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Padas of Sri Chaitanya's Contemporaries</w:t>
      </w:r>
    </w:p>
    <w:p>
      <w:pPr>
        <w:spacing w:after="60"/>
        <w:jc w:val="both"/>
      </w:pPr>
      <w:r>
        <w:rPr>
          <w:b w:val="0"/>
          <w:i/>
        </w:rPr>
        <w:t>Songs of Sri Chaitanya Mahaprabhu's companions about His lilas</w:t>
      </w:r>
    </w:p>
    <w:p>
      <w:pPr>
        <w:spacing w:after="60"/>
        <w:jc w:val="both"/>
      </w:pPr>
      <w:r>
        <w:rPr>
          <w:b w:val="0"/>
          <w:i/>
        </w:rPr>
        <w:t>Translated from the Bengali</w:t>
      </w:r>
    </w:p>
    <w:p>
      <w:pPr>
        <w:spacing w:after="60"/>
        <w:jc w:val="both"/>
      </w:pPr>
      <w:r>
        <w:rPr>
          <w:b w:val="0"/>
          <w:i/>
        </w:rPr>
        <w:t>Bengali text, transliteration, word-for-word and translation</w:t>
      </w:r>
    </w:p>
    <w:p>
      <w:pPr>
        <w:pStyle w:val="Heading2"/>
      </w:pPr>
      <w:r>
        <w:t>Contents</w:t>
      </w:r>
    </w:p>
    <w:p>
      <w:pPr>
        <w:spacing w:after="60"/>
        <w:ind w:left="340"/>
      </w:pPr>
      <w:r>
        <w:t>• Preface</w:t>
      </w:r>
    </w:p>
    <w:p>
      <w:pPr>
        <w:spacing w:after="60"/>
        <w:ind w:left="340"/>
      </w:pPr>
      <w:r>
        <w:t xml:space="preserve">• </w:t>
      </w:r>
      <w:r>
        <w:rPr>
          <w:b/>
          <w:i w:val="0"/>
        </w:rPr>
        <w:t>Part I. Padas of the Contemporaries</w:t>
      </w:r>
    </w:p>
    <w:p>
      <w:pPr>
        <w:spacing w:after="60"/>
        <w:ind w:left="340"/>
      </w:pPr>
      <w:r>
        <w:t>• Chapter 1. Padas Dated to the Lord's Lifetime (after Majumdar)</w:t>
      </w:r>
    </w:p>
    <w:p>
      <w:pPr>
        <w:spacing w:after="60"/>
        <w:ind w:left="340"/>
      </w:pPr>
      <w:r>
        <w:t>• Chapter 2. Padas of the Puri Period</w:t>
      </w:r>
    </w:p>
    <w:p>
      <w:pPr>
        <w:spacing w:after="60"/>
        <w:ind w:left="340"/>
      </w:pPr>
      <w:r>
        <w:t>• Chapter 3. Padas of Radha's Mood: Navadvipa, Sannyasa, Puri</w:t>
      </w:r>
    </w:p>
    <w:p>
      <w:pPr>
        <w:spacing w:after="60"/>
        <w:ind w:left="340"/>
      </w:pPr>
      <w:r>
        <w:t>• Chapter 4. Gaura's Form, Navadvipa, the Sannyasa and the Return</w:t>
      </w:r>
    </w:p>
    <w:p>
      <w:pPr>
        <w:spacing w:after="60"/>
        <w:ind w:left="340"/>
      </w:pPr>
      <w:r>
        <w:t>• Chapter 5. Praise of Gaura, the Pastimes of Navadvipa, Separation, and Nityananda in Gauda</w:t>
      </w:r>
    </w:p>
    <w:p>
      <w:pPr>
        <w:spacing w:after="60"/>
        <w:ind w:left="340"/>
      </w:pPr>
      <w:r>
        <w:t>• Chapter 6. Kirtanas and Gaura's Form in Navadvipa, the Lord's Ecstasy, Nityananda, Separation, and Nilachala</w:t>
      </w:r>
    </w:p>
    <w:p>
      <w:pPr>
        <w:spacing w:after="60"/>
        <w:ind w:left="340"/>
      </w:pPr>
      <w:r>
        <w:t>• Chapter 7. Praise of Nitai and Chaitanya, the Appearance of Nityananda and Gaura, Nimai's Childhood, the Abhisheka, Kirtanas, the Sannyasa, Nilachala, the Deities at Ambika, Prayers</w:t>
      </w:r>
    </w:p>
    <w:p>
      <w:pPr>
        <w:spacing w:after="60"/>
        <w:ind w:left="340"/>
      </w:pPr>
      <w:r>
        <w:t>• Chapter 8. Vasu Ghosha: the Gaura Avatara and Gaura's Form, the Lord's Kirtana and Bhavas in Navadvipa</w:t>
      </w:r>
    </w:p>
    <w:p>
      <w:pPr>
        <w:spacing w:after="60"/>
        <w:ind w:left="340"/>
      </w:pPr>
      <w:r>
        <w:t>• Chapter 9. Vasu Ghosha: the Lord's Bhavas, Separation, Nityananda, Prayers</w:t>
      </w:r>
    </w:p>
    <w:p>
      <w:pPr>
        <w:spacing w:after="60"/>
        <w:ind w:left="340"/>
      </w:pPr>
      <w:r>
        <w:t>• Chapter 10. Nayanananda and Balarama Dasa: the Gaura-avatara, the Kirtanas of Navadvipa, Gaura and Gadadhara, Shantipura</w:t>
      </w:r>
    </w:p>
    <w:p>
      <w:pPr>
        <w:spacing w:after="60"/>
        <w:ind w:left="340"/>
      </w:pPr>
      <w:r>
        <w:t>• Chapter 11. Balarama Dasa, Yadunandana, Kanu Dasa and Others: Praise of Gaura, His Bhavas in Navadvipa, the Sannyasa, Nityananda in Gauda</w:t>
      </w:r>
    </w:p>
    <w:p>
      <w:pPr>
        <w:spacing w:after="60"/>
        <w:ind w:left="340"/>
      </w:pPr>
      <w:r>
        <w:t xml:space="preserve">• Chapter 12. Vasu Ghosha: Padas from the </w:t>
      </w:r>
      <w:r>
        <w:rPr>
          <w:b w:val="0"/>
          <w:i/>
        </w:rPr>
        <w:t>Gaura-pada-tarangini</w:t>
      </w:r>
      <w:r>
        <w:t xml:space="preserve"> — Appearance and Childhood, Sannyasa, the Lament of Nadia, Nilachala</w:t>
      </w:r>
    </w:p>
    <w:p>
      <w:pPr>
        <w:spacing w:after="60"/>
        <w:ind w:left="340"/>
      </w:pPr>
      <w:r>
        <w:t xml:space="preserve">• Chapter 13. Balarama Dasa, Murari, Yadunatha, Ananta, Ramachandra: Padas from the </w:t>
      </w:r>
      <w:r>
        <w:rPr>
          <w:b w:val="0"/>
          <w:i/>
        </w:rPr>
        <w:t>Gaura-pada-tarangini</w:t>
      </w:r>
      <w:r>
        <w:t xml:space="preserve"> — from Krishna's Resolve to the Prayers</w:t>
      </w:r>
    </w:p>
    <w:p>
      <w:pPr>
        <w:spacing w:after="60"/>
        <w:ind w:left="340"/>
      </w:pPr>
      <w:r>
        <w:t xml:space="preserve">• Chapter 14. Vamshidasa, Nayanananda, Shivananda, Yadu, Govinda and Vasu Ghosha, Krishnadasa, Kanu Dasa and Others: Padas from the </w:t>
      </w:r>
      <w:r>
        <w:rPr>
          <w:b w:val="0"/>
          <w:i/>
        </w:rPr>
        <w:t>Gaura-pada-tarangini</w:t>
      </w:r>
      <w:r>
        <w:t xml:space="preserve"> — Completing the "GPT Only" Group</w:t>
      </w:r>
    </w:p>
    <w:p>
      <w:pPr>
        <w:spacing w:after="60"/>
        <w:ind w:left="340"/>
      </w:pPr>
      <w:r>
        <w:t>• Chapter 15. Krishnadasa, Kanu Dasa, Vasu Ghosha, Yadunandana, Nayanananda, Yadu, Ramananda, Chaitanyadasa: the rest of the "GPT only" group and finds of a full check of signatures</w:t>
      </w:r>
    </w:p>
    <w:p>
      <w:pPr>
        <w:spacing w:after="60"/>
        <w:ind w:left="340"/>
      </w:pPr>
      <w:r>
        <w:t xml:space="preserve">• Chapter 16. Yadu: Two Gaura-padas from the </w:t>
      </w:r>
      <w:r>
        <w:rPr>
          <w:b w:val="0"/>
          <w:i/>
        </w:rPr>
        <w:t>Padakalpataru</w:t>
      </w:r>
      <w:r>
        <w:t xml:space="preserve"> Found in the Full Check of PK</w:t>
      </w:r>
    </w:p>
    <w:p>
      <w:pPr>
        <w:spacing w:after="60"/>
        <w:ind w:left="340"/>
      </w:pPr>
      <w:r>
        <w:t xml:space="preserve">• </w:t>
      </w:r>
      <w:r>
        <w:rPr>
          <w:b/>
          <w:i w:val="0"/>
        </w:rPr>
        <w:t>Part II. Appendix: Padas Signed "Narahari" from the Gaura-pada-tarangini</w:t>
      </w:r>
    </w:p>
    <w:p>
      <w:pPr>
        <w:spacing w:after="60"/>
        <w:ind w:left="340"/>
      </w:pPr>
      <w:r>
        <w:t>• Chapter 17. Appendix. Padas signed "Narahari" from the Gaura-pada-tarangini — I: mangalacharana, Gaura's form, abhisheka, kirtana and dance, bhavavesha</w:t>
      </w:r>
    </w:p>
    <w:p>
      <w:pPr>
        <w:spacing w:after="60"/>
        <w:ind w:left="340"/>
      </w:pPr>
      <w:r>
        <w:t>• Chapter 18. Appendix. Padas signed "Narahari" from the Gaura-pada-tarangini — II: kirtana and dance (conclusion), bhavavesha, the festivals of the year, prarthanas</w:t>
      </w:r>
    </w:p>
    <w:p>
      <w:pPr>
        <w:spacing w:after="60"/>
        <w:ind w:left="340"/>
      </w:pPr>
      <w:r>
        <w:t>• Chapter 19. Appendix. Padas signed "Narahari" from the Gaura-pada-tarangini — III: the childhood pastimes of Nimai</w:t>
      </w:r>
    </w:p>
    <w:p>
      <w:pPr>
        <w:spacing w:after="60"/>
        <w:ind w:left="340"/>
      </w:pPr>
      <w:r>
        <w:t>• Chapter 20. Appendix. Padas signed "Narahari" from the Gaura-pada-tarangini — IV: the appearance of Gaura, the end of childhood, the samskaras and the betrothal</w:t>
      </w:r>
    </w:p>
    <w:p>
      <w:pPr>
        <w:spacing w:after="60"/>
        <w:ind w:left="340"/>
      </w:pPr>
      <w:r>
        <w:t>• Chapter 21. Appendix. Padas signed "Narahari" from the Gaura-pada-tarangini — V: the wedding with Lakshmipriya and the beginning of the second wedding</w:t>
      </w:r>
    </w:p>
    <w:p>
      <w:pPr>
        <w:spacing w:after="60"/>
        <w:ind w:left="340"/>
      </w:pPr>
      <w:r>
        <w:t>• Chapter 22. Appendix. Padas signed "Narahari" from the Gaura-pada-tarangini — VI: the wedding with Vishnupriya; the beginning of the ashtakaliya</w:t>
      </w:r>
    </w:p>
    <w:p>
      <w:pPr>
        <w:spacing w:after="60"/>
        <w:ind w:left="340"/>
      </w:pPr>
      <w:r>
        <w:t>• Chapter 23. Appendix. Padas signed "Narahari" from the Gaura-pada-tarangini — VII: the ashtakaliya (the last part of the night, morning, day, evening)</w:t>
      </w:r>
    </w:p>
    <w:p>
      <w:pPr>
        <w:spacing w:after="60"/>
        <w:ind w:left="340"/>
      </w:pPr>
      <w:r>
        <w:t>• Chapter 24. Appendix. Padas signed "Narahari" from the Gaura-pada-tarangini — VIII: Gaura's night sleep; Nityananda</w:t>
      </w:r>
    </w:p>
    <w:p>
      <w:pPr>
        <w:spacing w:after="60"/>
        <w:ind w:left="340"/>
      </w:pPr>
      <w:r>
        <w:t>• Chapter 25. Appendix. Padas signed "Narahari" from the Gaura-pada-tarangini — IX: Advaita</w:t>
      </w:r>
    </w:p>
    <w:p>
      <w:pPr>
        <w:spacing w:after="60"/>
        <w:ind w:left="340"/>
      </w:pPr>
      <w:r>
        <w:t>• Chapter 26. Appendix. Padas signed "Narahari" from the Gaura-pada-tarangini — X: companions and followers</w:t>
      </w:r>
    </w:p>
    <w:p>
      <w:pPr>
        <w:spacing w:after="60"/>
        <w:ind w:left="340"/>
      </w:pPr>
      <w:r>
        <w:t xml:space="preserve">• </w:t>
      </w:r>
      <w:r>
        <w:rPr>
          <w:b/>
          <w:i w:val="0"/>
        </w:rPr>
        <w:t>Part III. Nagari Padas</w:t>
      </w:r>
    </w:p>
    <w:p>
      <w:pPr>
        <w:spacing w:after="60"/>
        <w:ind w:left="340"/>
      </w:pPr>
      <w:r>
        <w:t xml:space="preserve">• Chapter 27. Nagari Padas — I: Vasu Ghosha (padas from the </w:t>
      </w:r>
      <w:r>
        <w:rPr>
          <w:b w:val="0"/>
          <w:i/>
        </w:rPr>
        <w:t>Padakalpataru</w:t>
      </w:r>
      <w:r>
        <w:t>)</w:t>
      </w:r>
    </w:p>
    <w:p>
      <w:pPr>
        <w:spacing w:after="60"/>
        <w:ind w:left="340"/>
      </w:pPr>
      <w:r>
        <w:t>• Chapter 28. Nagari Padas — II: Vasu Ghosha (padas from GPT), Nayanananda, Yadu, Murari, Balarama Dasa, Chandrashekhara, Lochana Dasa</w:t>
      </w:r>
    </w:p>
    <w:p>
      <w:pPr>
        <w:spacing w:after="60"/>
        <w:ind w:left="340"/>
      </w:pPr>
      <w:r>
        <w:t xml:space="preserve">• Chapter 29. Nagari Padas — III: the cycle of the </w:t>
      </w:r>
      <w:r>
        <w:rPr>
          <w:b w:val="0"/>
          <w:i/>
        </w:rPr>
        <w:t>Bhakti-ratnakara</w:t>
      </w:r>
      <w:r>
        <w:t xml:space="preserve"> (Yadunandana, Narahari Chakravarti) and the "Narahari" padas of GPT (sect. 3.2, nos. 39–45, 86–93)</w:t>
      </w:r>
    </w:p>
    <w:p>
      <w:pPr>
        <w:spacing w:after="60"/>
        <w:ind w:left="340"/>
      </w:pPr>
      <w:r>
        <w:t>• Chapter 30. Nagari Padas — IV: the "Narahari" padas of GPT (sect. 3.2, nos. 94–110, 120–123)</w:t>
      </w:r>
    </w:p>
    <w:p>
      <w:pPr>
        <w:spacing w:after="60"/>
        <w:ind w:left="340"/>
      </w:pPr>
      <w:r>
        <w:t>• Chapter 31. Nagari Padas — V: the "Narahari" padas of GPT (sect. 3.2, nos. 119, 124–145): the townswomen's dreams</w:t>
      </w:r>
    </w:p>
    <w:p>
      <w:pPr>
        <w:spacing w:after="60"/>
        <w:ind w:left="340"/>
      </w:pPr>
      <w:r>
        <w:t>• Chapter 32. Nagari Padas — VI: the "Narahari" padas of GPT (sect. 3.2, nos. 146–168): the townswomen's daydreams and the talk of the heavenly women</w:t>
      </w:r>
    </w:p>
    <w:p>
      <w:pPr>
        <w:spacing w:after="60"/>
        <w:ind w:left="340"/>
      </w:pPr>
      <w:r>
        <w:t>• Chapter 33. Nagari Padas — VII: the "Narahari" padas of GPT (sect. 3.2, nos. 169–180; sects. 2.4, 3.1, 5.1, 5.2): the quarrels of the heavenly women, the townswomen's words at the Lord's wedding; concluding note</w:t>
      </w:r>
    </w:p>
    <w:p>
      <w:pPr>
        <w:spacing w:after="60"/>
        <w:ind w:left="340"/>
      </w:pPr>
      <w:r>
        <w:t>• Chapter 34. Nagari Padas — VIII: Lochana Dasa (22 padas from GPT, sect. 3.2, nos. 62–85, 116); concluding note to the section of nagari padas</w:t>
      </w:r>
    </w:p>
    <w:p>
      <w:r>
        <w:br w:type="page"/>
      </w:r>
    </w:p>
    <w:p>
      <w:pPr>
        <w:pStyle w:val="Heading1"/>
        <w:jc w:val="center"/>
      </w:pPr>
      <w:r>
        <w:t>Preface</w:t>
      </w:r>
    </w:p>
    <w:p>
      <w:pPr>
        <w:pStyle w:val="Heading2"/>
      </w:pPr>
      <w:r>
        <w:t>About this book</w:t>
      </w:r>
    </w:p>
    <w:p>
      <w:pPr>
        <w:spacing w:after="60"/>
        <w:jc w:val="both"/>
      </w:pPr>
      <w:r>
        <w:t xml:space="preserve">A pada is a short song sung in kirtana; at its close the poet usually names himself (the signature, </w:t>
      </w:r>
      <w:r>
        <w:rPr>
          <w:b w:val="0"/>
          <w:i/>
        </w:rPr>
        <w:t>bhanita</w:t>
      </w:r>
      <w:r>
        <w:t>). Sri Chaitanya Mahaprabhu (1486–1533) was surrounded by poets: Vasu, Madhava and Govinda Ghosha sang before Him in Navadvipa and Puri, and Narahari Sarkar, Murari Gupta, Ramananda Vasu and others made songs about His lilas while He was still present. These padas are the earliest witnesses to the Lord in Bengali, and in them one hears the living voice of His companions: the rapture of the Navadvipa kirtanas, the grief of Nadia after the sannyasa, the longing for Nilachala.</w:t>
      </w:r>
    </w:p>
    <w:p>
      <w:pPr>
        <w:spacing w:after="60"/>
        <w:jc w:val="both"/>
      </w:pPr>
      <w:r>
        <w:t xml:space="preserve">The padas lie scattered through later anthologies. We have gathered those which research (above all Bimanbihari Majumdar, </w:t>
      </w:r>
      <w:r>
        <w:rPr>
          <w:b w:val="0"/>
          <w:i/>
        </w:rPr>
        <w:t>Sri-Chaitanya-chariter upadan</w:t>
      </w:r>
      <w:r>
        <w:t>, ch. 2) assigns to Mahaprabhu's contemporaries, established their text from several editions and translated them into Russian and English — 754 padas in all. The book has three parts.</w:t>
      </w:r>
    </w:p>
    <w:p>
      <w:pPr>
        <w:spacing w:after="60"/>
        <w:ind w:left="340"/>
      </w:pPr>
      <w:r>
        <w:t xml:space="preserve">• </w:t>
      </w:r>
      <w:r>
        <w:rPr>
          <w:b/>
          <w:i w:val="0"/>
        </w:rPr>
        <w:t>Part I. Padas of the Contemporaries</w:t>
      </w:r>
      <w:r>
        <w:t xml:space="preserve"> (chapters 1–16) — the core of the collection: padas signed by the Lord's contemporaries, from the </w:t>
      </w:r>
      <w:r>
        <w:rPr>
          <w:b w:val="0"/>
          <w:i/>
        </w:rPr>
        <w:t>Padakalpataru</w:t>
      </w:r>
      <w:r>
        <w:t xml:space="preserve">, the </w:t>
      </w:r>
      <w:r>
        <w:rPr>
          <w:b w:val="0"/>
          <w:i/>
        </w:rPr>
        <w:t>Bhakti-ratnakara</w:t>
      </w:r>
      <w:r>
        <w:t xml:space="preserve">, the </w:t>
      </w:r>
      <w:r>
        <w:rPr>
          <w:b w:val="0"/>
          <w:i/>
        </w:rPr>
        <w:t>Gaura-pada-tarangini</w:t>
      </w:r>
      <w:r>
        <w:t xml:space="preserve"> and other collections; first the padas Majumdar dates to the Lord's lifetime, then by poets and themes.</w:t>
      </w:r>
    </w:p>
    <w:p>
      <w:pPr>
        <w:spacing w:after="60"/>
        <w:ind w:left="340"/>
      </w:pPr>
      <w:r>
        <w:t xml:space="preserve">• </w:t>
      </w:r>
      <w:r>
        <w:rPr>
          <w:b/>
          <w:i w:val="0"/>
        </w:rPr>
        <w:t>Part II. Appendix: Padas Signed "Narahari" from the Gaura-pada-tarangini</w:t>
      </w:r>
      <w:r>
        <w:t xml:space="preserve"> (chapters 17–26). Two poets sang under this name: Narahari Sarkar of Srikhanda, the Lord's companion, and Narahari Chakravarti (18th c.), author of the </w:t>
      </w:r>
      <w:r>
        <w:rPr>
          <w:b w:val="0"/>
          <w:i/>
        </w:rPr>
        <w:t>Bhakti-ratnakara</w:t>
      </w:r>
      <w:r>
        <w:t>. Whose each pada is, is stated in its heading; how we distinguish the two poets is explained in the introductory note to chapter 17.</w:t>
      </w:r>
    </w:p>
    <w:p>
      <w:pPr>
        <w:spacing w:after="60"/>
        <w:ind w:left="340"/>
      </w:pPr>
      <w:r>
        <w:t xml:space="preserve">• </w:t>
      </w:r>
      <w:r>
        <w:rPr>
          <w:b/>
          <w:i w:val="0"/>
        </w:rPr>
        <w:t>Part III. Nagari Padas</w:t>
      </w:r>
      <w:r>
        <w:t xml:space="preserve"> (chapters 27–34) — songs in which the women of Nadia speak of Gaura in amorous feeling (</w:t>
      </w:r>
      <w:r>
        <w:rPr>
          <w:b w:val="0"/>
          <w:i/>
        </w:rPr>
        <w:t>nagari-bhava</w:t>
      </w:r>
      <w:r>
        <w:t>). They are translated in full and faithfully to their authors, but the Gaudiya Vaishnava tradition — Vrindavana Dasa, Krishnadasa Kaviraja, Srila Bhaktisiddhanta Sarasvati — does not accept the worship of Gaura in this mood: Gaura is Krishna Himself in the mood and lustre of Radha, come to taste Her love as a devotee, not to enjoy. This is set out in the introductory note to chapter 27, and every sharp passage has a short note. Concluding notes to the section stand at the end of chapters 33 and 34.</w:t>
      </w:r>
    </w:p>
    <w:p>
      <w:pPr>
        <w:pStyle w:val="Heading2"/>
      </w:pPr>
      <w:r>
        <w:t>Sources</w:t>
      </w:r>
    </w:p>
    <w:p>
      <w:pPr>
        <w:spacing w:after="60"/>
        <w:jc w:val="both"/>
      </w:pPr>
      <w:r>
        <w:t>The text of the padas is established from editions in the public domain; where a pada is found in several collections, the base text follows the oldest or most correct one, and the variants are given in the notes and in the Russian full edition.</w:t>
      </w:r>
    </w:p>
    <w:p>
      <w:pPr>
        <w:spacing w:after="60"/>
        <w:ind w:left="340"/>
      </w:pPr>
      <w:r>
        <w:t xml:space="preserve">• </w:t>
      </w:r>
      <w:r>
        <w:rPr>
          <w:b/>
          <w:i w:val="0"/>
        </w:rPr>
        <w:t>PK</w:t>
      </w:r>
      <w:r>
        <w:t xml:space="preserve"> — </w:t>
      </w:r>
      <w:r>
        <w:rPr>
          <w:b w:val="0"/>
          <w:i/>
        </w:rPr>
        <w:t>Padakalpataru</w:t>
      </w:r>
      <w:r>
        <w:t xml:space="preserve"> of Gokulananda Sena (Vaishnavadasa), 18th c.; ed. Satishchandra Ray, Bangiya Sahitya Parishat, 1915–1931, vols. 1–5 (the pada number is the running number of this edition; a "pallava" is its section). Ray records manuscript readings; their sigla are in the list of abbreviations.</w:t>
      </w:r>
    </w:p>
    <w:p>
      <w:pPr>
        <w:spacing w:after="60"/>
        <w:ind w:left="340"/>
      </w:pPr>
      <w:r>
        <w:t xml:space="preserve">• </w:t>
      </w:r>
      <w:r>
        <w:rPr>
          <w:b/>
          <w:i w:val="0"/>
        </w:rPr>
        <w:t>BR</w:t>
      </w:r>
      <w:r>
        <w:t xml:space="preserve"> — </w:t>
      </w:r>
      <w:r>
        <w:rPr>
          <w:b w:val="0"/>
          <w:i/>
        </w:rPr>
        <w:t>Bhakti-ratnakara</w:t>
      </w:r>
      <w:r>
        <w:t xml:space="preserve"> of Narahari Chakravarti (18th c.); eds. 1888, 1912/1913, 1960 (Gaudiya Mission), 2006. Its chapters are "waves" (</w:t>
      </w:r>
      <w:r>
        <w:rPr>
          <w:b w:val="0"/>
          <w:i/>
        </w:rPr>
        <w:t>taranga</w:t>
      </w:r>
      <w:r>
        <w:t>).</w:t>
      </w:r>
    </w:p>
    <w:p>
      <w:pPr>
        <w:spacing w:after="60"/>
        <w:ind w:left="340"/>
      </w:pPr>
      <w:r>
        <w:t xml:space="preserve">• </w:t>
      </w:r>
      <w:r>
        <w:rPr>
          <w:b/>
          <w:i w:val="0"/>
        </w:rPr>
        <w:t>GPT1, GPT2</w:t>
      </w:r>
      <w:r>
        <w:t xml:space="preserve"> — </w:t>
      </w:r>
      <w:r>
        <w:rPr>
          <w:b w:val="0"/>
          <w:i/>
        </w:rPr>
        <w:t>Gaura-pada-tarangini</w:t>
      </w:r>
      <w:r>
        <w:t>, compiled by Jagadbandhu Bhadra: 1st ed. 1903, 2nd ed. 1934.</w:t>
      </w:r>
    </w:p>
    <w:p>
      <w:pPr>
        <w:spacing w:after="60"/>
        <w:ind w:left="340"/>
      </w:pPr>
      <w:r>
        <w:t xml:space="preserve">• </w:t>
      </w:r>
      <w:r>
        <w:rPr>
          <w:b/>
          <w:i w:val="0"/>
        </w:rPr>
        <w:t>PS</w:t>
      </w:r>
      <w:r>
        <w:t xml:space="preserve"> — </w:t>
      </w:r>
      <w:r>
        <w:rPr>
          <w:b w:val="0"/>
          <w:i/>
        </w:rPr>
        <w:t>Padamrita-samudra</w:t>
      </w:r>
      <w:r>
        <w:t xml:space="preserve"> of Radhamohana Thakura (18th c.); ed. 1878.</w:t>
      </w:r>
    </w:p>
    <w:p>
      <w:pPr>
        <w:spacing w:after="60"/>
        <w:ind w:left="340"/>
      </w:pPr>
      <w:r>
        <w:t xml:space="preserve">• </w:t>
      </w:r>
      <w:r>
        <w:rPr>
          <w:b/>
          <w:i w:val="0"/>
        </w:rPr>
        <w:t>KGC</w:t>
      </w:r>
      <w:r>
        <w:t xml:space="preserve"> — </w:t>
      </w:r>
      <w:r>
        <w:rPr>
          <w:b w:val="0"/>
          <w:i/>
        </w:rPr>
        <w:t>Kshanada-gita-chintamani</w:t>
      </w:r>
      <w:r>
        <w:t xml:space="preserve"> of Vishvanatha Chakravarti (17th–18th c.); ed. 1925.</w:t>
      </w:r>
    </w:p>
    <w:p>
      <w:pPr>
        <w:spacing w:after="60"/>
        <w:ind w:left="340"/>
      </w:pPr>
      <w:r>
        <w:t xml:space="preserve">• </w:t>
      </w:r>
      <w:r>
        <w:rPr>
          <w:b/>
          <w:i w:val="0"/>
        </w:rPr>
        <w:t>GCC</w:t>
      </w:r>
      <w:r>
        <w:t xml:space="preserve"> — </w:t>
      </w:r>
      <w:r>
        <w:rPr>
          <w:b w:val="0"/>
          <w:i/>
        </w:rPr>
        <w:t>Gaura-charita-chintamani</w:t>
      </w:r>
      <w:r>
        <w:t xml:space="preserve"> of Narahari Chakravarti; ed. Haridasa Dasa, 1947. Its chapters are "kiranas" (rays).</w:t>
      </w:r>
    </w:p>
    <w:p>
      <w:pPr>
        <w:spacing w:after="60"/>
        <w:ind w:left="340"/>
      </w:pPr>
      <w:r>
        <w:t xml:space="preserve">• </w:t>
      </w:r>
      <w:r>
        <w:rPr>
          <w:b/>
          <w:i w:val="0"/>
        </w:rPr>
        <w:t>GCd</w:t>
      </w:r>
      <w:r>
        <w:t xml:space="preserve"> — </w:t>
      </w:r>
      <w:r>
        <w:rPr>
          <w:b w:val="0"/>
          <w:i/>
        </w:rPr>
        <w:t>Gita-chandrodaya</w:t>
      </w:r>
      <w:r>
        <w:t xml:space="preserve"> of Narahari Chakravarti; ed. 1948.</w:t>
      </w:r>
    </w:p>
    <w:p>
      <w:pPr>
        <w:spacing w:after="60"/>
        <w:jc w:val="both"/>
      </w:pPr>
      <w:r>
        <w:t>For dating and attribution we have consulted Majumdar, but his arguments are given only briefly, in our own words; the editors' prefaces and notes are not translated.</w:t>
      </w:r>
    </w:p>
    <w:p>
      <w:pPr>
        <w:pStyle w:val="Heading2"/>
      </w:pPr>
      <w:r>
        <w:t>Principles of the translation</w:t>
      </w:r>
    </w:p>
    <w:p>
      <w:pPr>
        <w:spacing w:after="60"/>
        <w:jc w:val="both"/>
      </w:pPr>
      <w:r>
        <w:rPr>
          <w:b/>
          <w:i w:val="0"/>
        </w:rPr>
        <w:t>Faithfulness to the author.</w:t>
      </w:r>
      <w:r>
        <w:t xml:space="preserve"> Each pada is translated as it stands — line for line, without rhyme, keeping the song's images and tone; nothing is added and nothing softened. Where an author speaks otherwise than the Gaudiya Vaishnava tradition teaches, the translation stays exact and a note explains how the passage is to be understood. The measure of interpretation is Srila Bhaktisiddhanta Sarasvati.</w:t>
      </w:r>
    </w:p>
    <w:p>
      <w:pPr>
        <w:spacing w:after="60"/>
        <w:jc w:val="both"/>
      </w:pPr>
      <w:r>
        <w:rPr>
          <w:b/>
          <w:i w:val="0"/>
        </w:rPr>
        <w:t>Theology.</w:t>
      </w:r>
      <w:r>
        <w:t xml:space="preserve"> The Lord is not subject to maya (His "maya" is yogamaya, His internal energy); He is not born but appears; the Deity is the Lord Himself, not an image; the prema of Radha and the gopis and the Lord's bhava are not worldly passion. Pronouns referring to the Lord are capitalised (Me, My, Mine; "I" is unchanged), also in His own speech and in speech in the mood of Radha.</w:t>
      </w:r>
    </w:p>
    <w:p>
      <w:pPr>
        <w:spacing w:after="60"/>
        <w:jc w:val="both"/>
      </w:pPr>
      <w:r>
        <w:rPr>
          <w:b/>
          <w:i w:val="0"/>
        </w:rPr>
        <w:t>Attribution and authority.</w:t>
      </w:r>
      <w:r>
        <w:t xml:space="preserve"> The heading of each pada gives its source, its lila and, where needed, its attribution. We grade the reliability of the attribution on a scale A–D:</w:t>
      </w:r>
    </w:p>
    <w:p>
      <w:pPr>
        <w:spacing w:after="60"/>
        <w:ind w:left="340"/>
      </w:pPr>
      <w:r>
        <w:t xml:space="preserve">• </w:t>
      </w:r>
      <w:r>
        <w:rPr>
          <w:b/>
          <w:i w:val="0"/>
        </w:rPr>
        <w:t>A</w:t>
      </w:r>
      <w:r>
        <w:t xml:space="preserve"> — a contemporary of the Lord with a reliable signature (confirmed by several witnesses or by Majumdar);</w:t>
      </w:r>
    </w:p>
    <w:p>
      <w:pPr>
        <w:spacing w:after="60"/>
        <w:ind w:left="340"/>
      </w:pPr>
      <w:r>
        <w:t xml:space="preserve">• </w:t>
      </w:r>
      <w:r>
        <w:rPr>
          <w:b/>
          <w:i w:val="0"/>
        </w:rPr>
        <w:t>B</w:t>
      </w:r>
      <w:r>
        <w:t xml:space="preserve"> — a recognised later author of established authorship (above all the padas of Narahari Chakravarti from his BR, GCC and GCd: a later poetic elaboration of the lila accepted by the tradition), or a contemporary with a probable but not certain attribution;</w:t>
      </w:r>
    </w:p>
    <w:p>
      <w:pPr>
        <w:spacing w:after="60"/>
        <w:ind w:left="340"/>
      </w:pPr>
      <w:r>
        <w:t xml:space="preserve">• </w:t>
      </w:r>
      <w:r>
        <w:rPr>
          <w:b/>
          <w:i w:val="0"/>
        </w:rPr>
        <w:t>C</w:t>
      </w:r>
      <w:r>
        <w:t xml:space="preserve"> — author not established or attribution disputed (the pada is known only from GPT, the signatures differ between sources, it is unclear which of the two Naraharis is meant);</w:t>
      </w:r>
    </w:p>
    <w:p>
      <w:pPr>
        <w:spacing w:after="60"/>
        <w:ind w:left="340"/>
      </w:pPr>
      <w:r>
        <w:t xml:space="preserve">• </w:t>
      </w:r>
      <w:r>
        <w:rPr>
          <w:b/>
          <w:i w:val="0"/>
        </w:rPr>
        <w:t>D</w:t>
      </w:r>
      <w:r>
        <w:t xml:space="preserve"> — authenticity doubtful (a forgery, an anachronism, another's couplet bearing the signature).</w:t>
      </w:r>
    </w:p>
    <w:p>
      <w:pPr>
        <w:spacing w:after="60"/>
        <w:jc w:val="both"/>
      </w:pPr>
      <w:r>
        <w:t>The heading marks "</w:t>
      </w:r>
      <w:r>
        <w:rPr>
          <w:b/>
          <w:i w:val="0"/>
        </w:rPr>
        <w:t>probably Sarkar</w:t>
      </w:r>
      <w:r>
        <w:t>", "</w:t>
      </w:r>
      <w:r>
        <w:rPr>
          <w:b/>
          <w:i w:val="0"/>
        </w:rPr>
        <w:t>probably Chakravarti</w:t>
      </w:r>
      <w:r>
        <w:t>", "</w:t>
      </w:r>
      <w:r>
        <w:rPr>
          <w:b/>
          <w:i w:val="0"/>
        </w:rPr>
        <w:t>not established</w:t>
      </w:r>
      <w:r>
        <w:t>" concern the padas signed "Narahari" and say to which of the two poets we incline.</w:t>
      </w:r>
    </w:p>
    <w:p>
      <w:pPr>
        <w:spacing w:after="60"/>
        <w:jc w:val="both"/>
      </w:pPr>
      <w:r>
        <w:rPr>
          <w:b/>
          <w:i w:val="0"/>
        </w:rPr>
        <w:t>Numbering.</w:t>
      </w:r>
      <w:r>
        <w:t xml:space="preserve"> The padas in each chapter are numbered; a couplet (in a tripadi, a stanza) is marked "pada.couplet": </w:t>
      </w:r>
      <w:r>
        <w:rPr>
          <w:b/>
          <w:i w:val="0"/>
        </w:rPr>
        <w:t>1.1</w:t>
      </w:r>
      <w:r>
        <w:t xml:space="preserve">, </w:t>
      </w:r>
      <w:r>
        <w:rPr>
          <w:b/>
          <w:i w:val="0"/>
        </w:rPr>
        <w:t>1.2</w:t>
      </w:r>
      <w:r>
        <w:t xml:space="preserve">, … </w:t>
      </w:r>
      <w:r>
        <w:rPr>
          <w:b/>
          <w:i w:val="0"/>
        </w:rPr>
        <w:t>2.1</w:t>
      </w:r>
      <w:r>
        <w:t>. The refrain (</w:t>
      </w:r>
      <w:r>
        <w:rPr>
          <w:b w:val="0"/>
          <w:i/>
        </w:rPr>
        <w:t>dhruva</w:t>
      </w:r>
      <w:r>
        <w:t>) is marked "(Refrain)" and counts as a separate unit; the kirtana singers' insertions in some padas of Lochana Dasa are given in brackets. Notes are numbered within each chapter; a reference "ch. 22, no. 7" means pada 7 of chapter 22, "n. 36 of chapter 22" — note 36 of that chapter. Labels like VG-…, NG-…, NS-…, LD-… are the numbers of our working catalogue of padas (from the initials of the poet or section); they are kept in the notes so that a pada can be found in the project materials.</w:t>
      </w:r>
    </w:p>
    <w:p>
      <w:pPr>
        <w:spacing w:after="60"/>
        <w:jc w:val="both"/>
      </w:pPr>
      <w:r>
        <w:rPr>
          <w:b/>
          <w:i w:val="0"/>
        </w:rPr>
        <w:t>Transliteration.</w:t>
      </w:r>
      <w:r>
        <w:t xml:space="preserve"> Bengali words are given in IAST, with the inherent vowel written in full; </w:t>
      </w:r>
      <w:r>
        <w:rPr>
          <w:rFonts w:ascii="Noto Serif Bengali" w:hAnsi="Noto Serif Bengali" w:cs="Noto Serif Bengali"/>
        </w:rPr>
        <w:t>ব</w:t>
      </w:r>
      <w:r>
        <w:t xml:space="preserve"> is rendered </w:t>
      </w:r>
      <w:r>
        <w:rPr>
          <w:b w:val="0"/>
          <w:i/>
        </w:rPr>
        <w:t>b</w:t>
      </w:r>
      <w:r>
        <w:t xml:space="preserve"> (but </w:t>
      </w:r>
      <w:r>
        <w:rPr>
          <w:b w:val="0"/>
          <w:i/>
        </w:rPr>
        <w:t>v</w:t>
      </w:r>
      <w:r>
        <w:t xml:space="preserve"> after a consonant: </w:t>
      </w:r>
      <w:r>
        <w:rPr>
          <w:rFonts w:ascii="Noto Serif Bengali" w:hAnsi="Noto Serif Bengali" w:cs="Noto Serif Bengali"/>
        </w:rPr>
        <w:t>স্ব</w:t>
      </w:r>
      <w:r>
        <w:t xml:space="preserve"> </w:t>
      </w:r>
      <w:r>
        <w:rPr>
          <w:b w:val="0"/>
          <w:i/>
        </w:rPr>
        <w:t>sv</w:t>
      </w:r>
      <w:r>
        <w:t xml:space="preserve">, </w:t>
      </w:r>
      <w:r>
        <w:rPr>
          <w:rFonts w:ascii="Noto Serif Bengali" w:hAnsi="Noto Serif Bengali" w:cs="Noto Serif Bengali"/>
        </w:rPr>
        <w:t>দ্ব</w:t>
      </w:r>
      <w:r>
        <w:t xml:space="preserve"> </w:t>
      </w:r>
      <w:r>
        <w:rPr>
          <w:b w:val="0"/>
          <w:i/>
        </w:rPr>
        <w:t>dv</w:t>
      </w:r>
      <w:r>
        <w:t xml:space="preserve">), </w:t>
      </w:r>
      <w:r>
        <w:rPr>
          <w:rFonts w:ascii="Noto Serif Bengali" w:hAnsi="Noto Serif Bengali" w:cs="Noto Serif Bengali"/>
        </w:rPr>
        <w:t>ঁ</w:t>
      </w:r>
      <w:r>
        <w:t xml:space="preserve"> is </w:t>
      </w:r>
      <w:r>
        <w:rPr>
          <w:b w:val="0"/>
          <w:i/>
        </w:rPr>
        <w:t>m̐</w:t>
      </w:r>
      <w:r>
        <w:t xml:space="preserve">, </w:t>
      </w:r>
      <w:r>
        <w:rPr>
          <w:rFonts w:ascii="Noto Serif Bengali" w:hAnsi="Noto Serif Bengali" w:cs="Noto Serif Bengali"/>
        </w:rPr>
        <w:t>ং</w:t>
      </w:r>
      <w:r>
        <w:t xml:space="preserve"> is </w:t>
      </w:r>
      <w:r>
        <w:rPr>
          <w:b w:val="0"/>
          <w:i/>
        </w:rPr>
        <w:t>ṃ</w:t>
      </w:r>
      <w:r>
        <w:t xml:space="preserve">, </w:t>
      </w:r>
      <w:r>
        <w:rPr>
          <w:rFonts w:ascii="Noto Serif Bengali" w:hAnsi="Noto Serif Bengali" w:cs="Noto Serif Bengali"/>
        </w:rPr>
        <w:t>ড়</w:t>
      </w:r>
      <w:r>
        <w:t xml:space="preserve"> is </w:t>
      </w:r>
      <w:r>
        <w:rPr>
          <w:b w:val="0"/>
          <w:i/>
        </w:rPr>
        <w:t>ṛ</w:t>
      </w:r>
      <w:r>
        <w:t xml:space="preserve">, </w:t>
      </w:r>
      <w:r>
        <w:rPr>
          <w:rFonts w:ascii="Noto Serif Bengali" w:hAnsi="Noto Serif Bengali" w:cs="Noto Serif Bengali"/>
        </w:rPr>
        <w:t>য়</w:t>
      </w:r>
      <w:r>
        <w:t xml:space="preserve"> is </w:t>
      </w:r>
      <w:r>
        <w:rPr>
          <w:b w:val="0"/>
          <w:i/>
        </w:rPr>
        <w:t>y</w:t>
      </w:r>
      <w:r>
        <w:t>.</w:t>
      </w:r>
    </w:p>
    <w:p>
      <w:pPr>
        <w:pStyle w:val="Heading2"/>
      </w:pPr>
      <w:r>
        <w:t>How to read the full version</w:t>
      </w:r>
    </w:p>
    <w:p>
      <w:pPr>
        <w:spacing w:after="60"/>
        <w:jc w:val="both"/>
      </w:pPr>
      <w:r>
        <w:t xml:space="preserve">The book appears in two forms. The </w:t>
      </w:r>
      <w:r>
        <w:rPr>
          <w:b/>
          <w:i w:val="0"/>
        </w:rPr>
        <w:t>standard</w:t>
      </w:r>
      <w:r>
        <w:t xml:space="preserve"> version gives the translation with notes. In the </w:t>
      </w:r>
      <w:r>
        <w:rPr>
          <w:b/>
          <w:i w:val="0"/>
        </w:rPr>
        <w:t>full</w:t>
      </w:r>
      <w:r>
        <w:t xml:space="preserve"> version each couplet is preceded by:</w:t>
      </w:r>
    </w:p>
    <w:p>
      <w:pPr>
        <w:spacing w:after="60"/>
        <w:ind w:left="340"/>
      </w:pPr>
      <w:r>
        <w:t>• 1. the Bengali original (medieval spelling; Vrajabuli as in the source);</w:t>
      </w:r>
    </w:p>
    <w:p>
      <w:pPr>
        <w:spacing w:after="60"/>
        <w:ind w:left="340"/>
      </w:pPr>
      <w:r>
        <w:t>• 2. a transliteration in IAST;</w:t>
      </w:r>
    </w:p>
    <w:p>
      <w:pPr>
        <w:spacing w:after="60"/>
        <w:ind w:left="340"/>
      </w:pPr>
      <w:r>
        <w:t>• 3. a word-for-word translation;</w:t>
      </w:r>
    </w:p>
    <w:p>
      <w:pPr>
        <w:spacing w:after="60"/>
        <w:ind w:left="340"/>
      </w:pPr>
      <w:r>
        <w:t>• 4. the translation.</w:t>
      </w:r>
    </w:p>
    <w:p>
      <w:pPr>
        <w:spacing w:after="60"/>
        <w:jc w:val="both"/>
      </w:pPr>
      <w:r>
        <w:t>The readings of the witnesses are recorded in the notes; their full apparatus appears in the Russian full edition, and references to variants "in the full version of the book" point to it.</w:t>
      </w:r>
    </w:p>
    <w:p>
      <w:pPr>
        <w:pStyle w:val="Heading2"/>
      </w:pPr>
      <w:r>
        <w:t>Abbreviations</w:t>
      </w:r>
    </w:p>
    <w:p>
      <w:pPr>
        <w:spacing w:after="60"/>
        <w:ind w:left="340"/>
      </w:pPr>
      <w:r>
        <w:t xml:space="preserve">• </w:t>
      </w:r>
      <w:r>
        <w:rPr>
          <w:b/>
          <w:i w:val="0"/>
        </w:rPr>
        <w:t>CC</w:t>
      </w:r>
      <w:r>
        <w:t xml:space="preserve"> — </w:t>
      </w:r>
      <w:r>
        <w:rPr>
          <w:b w:val="0"/>
          <w:i/>
        </w:rPr>
        <w:t>Chaitanya-charitamrita</w:t>
      </w:r>
      <w:r>
        <w:t xml:space="preserve"> of Krishnadasa Kaviraja (Adi, Madhya, Antya — its parts; the number is the chapter).</w:t>
      </w:r>
    </w:p>
    <w:p>
      <w:pPr>
        <w:spacing w:after="60"/>
        <w:ind w:left="340"/>
      </w:pPr>
      <w:r>
        <w:t xml:space="preserve">• </w:t>
      </w:r>
      <w:r>
        <w:rPr>
          <w:b/>
          <w:i w:val="0"/>
        </w:rPr>
        <w:t>CB</w:t>
      </w:r>
      <w:r>
        <w:t xml:space="preserve"> — </w:t>
      </w:r>
      <w:r>
        <w:rPr>
          <w:b w:val="0"/>
          <w:i/>
        </w:rPr>
        <w:t>Chaitanya-bhagavata</w:t>
      </w:r>
      <w:r>
        <w:t xml:space="preserve"> of Vrindavana Dasa (Adi, Madhya, Antya).</w:t>
      </w:r>
    </w:p>
    <w:p>
      <w:pPr>
        <w:spacing w:after="60"/>
        <w:ind w:left="340"/>
      </w:pPr>
      <w:r>
        <w:t xml:space="preserve">• </w:t>
      </w:r>
      <w:r>
        <w:rPr>
          <w:b/>
          <w:i w:val="0"/>
        </w:rPr>
        <w:t>Murari</w:t>
      </w:r>
      <w:r>
        <w:t xml:space="preserve"> — </w:t>
      </w:r>
      <w:r>
        <w:rPr>
          <w:b w:val="0"/>
          <w:i/>
        </w:rPr>
        <w:t>Sri-Krishna-Chaitanya-charitamrita</w:t>
      </w:r>
      <w:r>
        <w:t xml:space="preserve"> (</w:t>
      </w:r>
      <w:r>
        <w:rPr>
          <w:b w:val="0"/>
          <w:i/>
        </w:rPr>
        <w:t>Kadacha</w:t>
      </w:r>
      <w:r>
        <w:t>) of Murari Gupta (prakrama.sarga.verse).</w:t>
      </w:r>
    </w:p>
    <w:p>
      <w:pPr>
        <w:spacing w:after="60"/>
        <w:ind w:left="340"/>
      </w:pPr>
      <w:r>
        <w:t xml:space="preserve">• </w:t>
      </w:r>
      <w:r>
        <w:rPr>
          <w:b/>
          <w:i w:val="0"/>
        </w:rPr>
        <w:t>Lochana</w:t>
      </w:r>
      <w:r>
        <w:t xml:space="preserve"> — </w:t>
      </w:r>
      <w:r>
        <w:rPr>
          <w:b w:val="0"/>
          <w:i/>
        </w:rPr>
        <w:t>Chaitanya-mangala</w:t>
      </w:r>
      <w:r>
        <w:t xml:space="preserve"> of Lochana Dasa (Sutra-, Adi-, Madhya-, Antya-khanda; references follow the parts of our translation).</w:t>
      </w:r>
    </w:p>
    <w:p>
      <w:pPr>
        <w:spacing w:after="60"/>
        <w:ind w:left="340"/>
      </w:pPr>
      <w:r>
        <w:t xml:space="preserve">• </w:t>
      </w:r>
      <w:r>
        <w:rPr>
          <w:b/>
          <w:i w:val="0"/>
        </w:rPr>
        <w:t>GGD</w:t>
      </w:r>
      <w:r>
        <w:t xml:space="preserve"> — </w:t>
      </w:r>
      <w:r>
        <w:rPr>
          <w:b w:val="0"/>
          <w:i/>
        </w:rPr>
        <w:t>Gaura-ganoddesha-dipika</w:t>
      </w:r>
      <w:r>
        <w:t xml:space="preserve"> of Kavi Karnapura.</w:t>
      </w:r>
    </w:p>
    <w:p>
      <w:pPr>
        <w:spacing w:after="60"/>
        <w:ind w:left="340"/>
      </w:pPr>
      <w:r>
        <w:t xml:space="preserve">• </w:t>
      </w:r>
      <w:r>
        <w:rPr>
          <w:b w:val="0"/>
          <w:i/>
        </w:rPr>
        <w:t>Bhag.</w:t>
      </w:r>
      <w:r>
        <w:t xml:space="preserve"> — </w:t>
      </w:r>
      <w:r>
        <w:rPr>
          <w:b w:val="0"/>
          <w:i/>
        </w:rPr>
        <w:t>Srimad-Bhagavatam</w:t>
      </w:r>
      <w:r>
        <w:t xml:space="preserve"> (canto.chapter.verse).</w:t>
      </w:r>
    </w:p>
    <w:p>
      <w:pPr>
        <w:spacing w:after="60"/>
        <w:ind w:left="340"/>
      </w:pPr>
      <w:r>
        <w:t xml:space="preserve">• </w:t>
      </w:r>
      <w:r>
        <w:rPr>
          <w:b/>
          <w:i w:val="0"/>
        </w:rPr>
        <w:t>BRS</w:t>
      </w:r>
      <w:r>
        <w:t xml:space="preserve"> — </w:t>
      </w:r>
      <w:r>
        <w:rPr>
          <w:b w:val="0"/>
          <w:i/>
        </w:rPr>
        <w:t>Bhakti-rasamrita-sindhu</w:t>
      </w:r>
      <w:r>
        <w:t xml:space="preserve"> of Rupa Gosvami.</w:t>
      </w:r>
    </w:p>
    <w:p>
      <w:pPr>
        <w:spacing w:after="60"/>
        <w:ind w:left="340"/>
      </w:pPr>
      <w:r>
        <w:t xml:space="preserve">• </w:t>
      </w:r>
      <w:r>
        <w:rPr>
          <w:b/>
          <w:i w:val="0"/>
        </w:rPr>
        <w:t>PK, BR, GPT1, GPT2, PS, KGC, GCC, GCd</w:t>
      </w:r>
      <w:r>
        <w:t xml:space="preserve"> — see "Sources".</w:t>
      </w:r>
    </w:p>
    <w:p>
      <w:pPr>
        <w:spacing w:after="60"/>
        <w:ind w:left="340"/>
      </w:pPr>
      <w:r>
        <w:t xml:space="preserve">• </w:t>
      </w:r>
      <w:r>
        <w:rPr>
          <w:b/>
          <w:i w:val="0"/>
        </w:rPr>
        <w:t>PVP</w:t>
      </w:r>
      <w:r>
        <w:t xml:space="preserve"> — </w:t>
      </w:r>
      <w:r>
        <w:rPr>
          <w:b w:val="0"/>
          <w:i/>
        </w:rPr>
        <w:t>Prachina vaishnava padavali</w:t>
      </w:r>
      <w:r>
        <w:t>, vol. 1, collected by Chandranatha Bandyopadhyaya, 1922 (a late anthology, not an independent witness).</w:t>
      </w:r>
    </w:p>
    <w:p>
      <w:pPr>
        <w:spacing w:after="60"/>
        <w:ind w:left="340"/>
      </w:pPr>
      <w:r>
        <w:t xml:space="preserve">• </w:t>
      </w:r>
      <w:r>
        <w:rPr>
          <w:b/>
          <w:i w:val="0"/>
        </w:rPr>
        <w:t>M.</w:t>
      </w:r>
      <w:r>
        <w:t xml:space="preserve">, </w:t>
      </w:r>
      <w:r>
        <w:rPr>
          <w:b/>
          <w:i w:val="0"/>
        </w:rPr>
        <w:t>Majumdar</w:t>
      </w:r>
      <w:r>
        <w:t xml:space="preserve"> — Bimanbihari Majumdar, </w:t>
      </w:r>
      <w:r>
        <w:rPr>
          <w:b w:val="0"/>
          <w:i/>
        </w:rPr>
        <w:t>Sri-Chaitanya-chariter upadan</w:t>
      </w:r>
      <w:r>
        <w:t xml:space="preserve">; </w:t>
      </w:r>
      <w:r>
        <w:rPr>
          <w:b/>
          <w:i w:val="0"/>
        </w:rPr>
        <w:t>M-1961</w:t>
      </w:r>
      <w:r>
        <w:t xml:space="preserve"> — a reference to its pages and pada numbers (ed. 1961).</w:t>
      </w:r>
    </w:p>
    <w:p>
      <w:pPr>
        <w:spacing w:after="60"/>
        <w:ind w:left="340"/>
      </w:pPr>
      <w:r>
        <w:t xml:space="preserve">• </w:t>
      </w:r>
      <w:r>
        <w:rPr>
          <w:b/>
          <w:i w:val="0"/>
        </w:rPr>
        <w:t>ka, kha, gha, cha</w:t>
      </w:r>
      <w:r>
        <w:t xml:space="preserve"> (</w:t>
      </w:r>
      <w:r>
        <w:rPr>
          <w:rFonts w:ascii="Noto Serif Bengali" w:hAnsi="Noto Serif Bengali" w:cs="Noto Serif Bengali"/>
        </w:rPr>
        <w:t>ক</w:t>
      </w:r>
      <w:r>
        <w:t xml:space="preserve">, </w:t>
      </w:r>
      <w:r>
        <w:rPr>
          <w:rFonts w:ascii="Noto Serif Bengali" w:hAnsi="Noto Serif Bengali" w:cs="Noto Serif Bengali"/>
        </w:rPr>
        <w:t>খ</w:t>
      </w:r>
      <w:r>
        <w:t xml:space="preserve">, </w:t>
      </w:r>
      <w:r>
        <w:rPr>
          <w:rFonts w:ascii="Noto Serif Bengali" w:hAnsi="Noto Serif Bengali" w:cs="Noto Serif Bengali"/>
        </w:rPr>
        <w:t>ঘ</w:t>
      </w:r>
      <w:r>
        <w:t xml:space="preserve">, </w:t>
      </w:r>
      <w:r>
        <w:rPr>
          <w:rFonts w:ascii="Noto Serif Bengali" w:hAnsi="Noto Serif Bengali" w:cs="Noto Serif Bengali"/>
        </w:rPr>
        <w:t>চ</w:t>
      </w:r>
      <w:r>
        <w:t xml:space="preserve">) — manuscripts of PK in S. Ray's apparatus; </w:t>
      </w:r>
      <w:r>
        <w:rPr>
          <w:b/>
          <w:i w:val="0"/>
        </w:rPr>
        <w:t>P-R-Sa</w:t>
      </w:r>
      <w:r>
        <w:t xml:space="preserve"> (</w:t>
      </w:r>
      <w:r>
        <w:rPr>
          <w:rFonts w:ascii="Noto Serif Bengali" w:hAnsi="Noto Serif Bengali" w:cs="Noto Serif Bengali"/>
        </w:rPr>
        <w:t>প</w:t>
      </w:r>
      <w:r>
        <w:t>-</w:t>
      </w:r>
      <w:r>
        <w:rPr>
          <w:rFonts w:ascii="Noto Serif Bengali" w:hAnsi="Noto Serif Bengali" w:cs="Noto Serif Bengali"/>
        </w:rPr>
        <w:t>র</w:t>
      </w:r>
      <w:r>
        <w:t>-</w:t>
      </w:r>
      <w:r>
        <w:rPr>
          <w:rFonts w:ascii="Noto Serif Bengali" w:hAnsi="Noto Serif Bengali" w:cs="Noto Serif Bengali"/>
        </w:rPr>
        <w:t>সা</w:t>
      </w:r>
      <w:r>
        <w:t>) — the manuscript of the Bangiya Sahitya Parishat.</w:t>
      </w:r>
    </w:p>
    <w:p>
      <w:pPr>
        <w:spacing w:after="60"/>
        <w:ind w:left="340"/>
      </w:pPr>
      <w:r>
        <w:t xml:space="preserve">• </w:t>
      </w:r>
      <w:r>
        <w:rPr>
          <w:b/>
          <w:i w:val="0"/>
        </w:rPr>
        <w:t>VG-, NG-, NS-, LD-</w:t>
      </w:r>
      <w:r>
        <w:t xml:space="preserve"> etc. — numbers of the working catalogue of padas.</w:t>
      </w:r>
    </w:p>
    <w:p>
      <w:pPr>
        <w:spacing w:after="60"/>
        <w:ind w:left="340"/>
      </w:pPr>
      <w:r>
        <w:t xml:space="preserve">• </w:t>
      </w:r>
      <w:r>
        <w:rPr>
          <w:b/>
          <w:i w:val="0"/>
        </w:rPr>
        <w:t>IA</w:t>
      </w:r>
      <w:r>
        <w:t xml:space="preserve"> — Internet Archive (identifier of a scan).</w:t>
      </w:r>
    </w:p>
    <w:p>
      <w:pPr>
        <w:spacing w:after="60"/>
        <w:ind w:left="340"/>
      </w:pPr>
      <w:r>
        <w:t xml:space="preserve">• </w:t>
      </w:r>
      <w:r>
        <w:rPr>
          <w:b/>
          <w:i w:val="0"/>
        </w:rPr>
        <w:t>sect.</w:t>
      </w:r>
      <w:r>
        <w:t xml:space="preserve"> — a section of GPT (e.g. sect. 3.2); </w:t>
      </w:r>
      <w:r>
        <w:rPr>
          <w:b/>
          <w:i w:val="0"/>
        </w:rPr>
        <w:t>no.</w:t>
      </w:r>
      <w:r>
        <w:t xml:space="preserve"> — the number of a pada in a GPT section or in PK; </w:t>
      </w:r>
      <w:r>
        <w:rPr>
          <w:b/>
          <w:i w:val="0"/>
        </w:rPr>
        <w:t>pallava</w:t>
      </w:r>
      <w:r>
        <w:t xml:space="preserve">, </w:t>
      </w:r>
      <w:r>
        <w:rPr>
          <w:b/>
          <w:i w:val="0"/>
        </w:rPr>
        <w:t>wave</w:t>
      </w:r>
      <w:r>
        <w:t xml:space="preserve">, </w:t>
      </w:r>
      <w:r>
        <w:rPr>
          <w:b/>
          <w:i w:val="0"/>
        </w:rPr>
        <w:t>kirana</w:t>
      </w:r>
      <w:r>
        <w:t xml:space="preserve"> — sections of PK, BR, GCC.</w:t>
      </w:r>
    </w:p>
    <w:p>
      <w:pPr>
        <w:spacing w:after="60"/>
        <w:ind w:left="340"/>
      </w:pPr>
      <w:r>
        <w:t xml:space="preserve">• </w:t>
      </w:r>
      <w:r>
        <w:rPr>
          <w:b/>
          <w:i w:val="0"/>
        </w:rPr>
        <w:t>ch.</w:t>
      </w:r>
      <w:r>
        <w:t xml:space="preserve">, </w:t>
      </w:r>
      <w:r>
        <w:rPr>
          <w:b/>
          <w:i w:val="0"/>
        </w:rPr>
        <w:t>no.</w:t>
      </w:r>
      <w:r>
        <w:t xml:space="preserve">, </w:t>
      </w:r>
      <w:r>
        <w:rPr>
          <w:b/>
          <w:i w:val="0"/>
        </w:rPr>
        <w:t>n.</w:t>
      </w:r>
      <w:r>
        <w:t xml:space="preserve"> — chapter, pada, note of this book.</w:t>
      </w:r>
    </w:p>
    <w:p>
      <w:r>
        <w:br w:type="page"/>
      </w:r>
    </w:p>
    <w:p>
      <w:pPr>
        <w:pStyle w:val="Heading1"/>
        <w:jc w:val="center"/>
      </w:pPr>
      <w:r>
        <w:t>Part I. Padas of the Contemporaries</w:t>
      </w:r>
    </w:p>
    <w:p>
      <w:r>
        <w:br w:type="page"/>
      </w:r>
    </w:p>
    <w:p>
      <w:pPr>
        <w:pStyle w:val="Heading1"/>
        <w:jc w:val="center"/>
      </w:pPr>
      <w:r>
        <w:t>Chapter 1. Padas Dated to the Lord's Lifetime (after Majumdar)</w:t>
      </w:r>
    </w:p>
    <w:p>
      <w:pPr>
        <w:spacing w:after="60"/>
        <w:jc w:val="both"/>
      </w:pPr>
      <w:r>
        <w:rPr>
          <w:b w:val="0"/>
          <w:i/>
        </w:rPr>
        <w:t>Padas by Sri Chaitanya's companions which Bimanbihari Majumdar (*Sri-Chaitanya-chariter upadan</w:t>
      </w:r>
      <w:r>
        <w:t xml:space="preserve">, ch. 2) assigns to the Lord's lifetime, arranged in the order of events: from Nimai's journey to East Bengal, through the Navadvipa kirtanas of 1509 and the sannyasa, to the first years of separation (the padas of the Puri period follow in the next chapter). The text follows the </w:t>
      </w:r>
      <w:r>
        <w:rPr>
          <w:b w:val="0"/>
          <w:i/>
        </w:rPr>
        <w:t>Padakalpataru</w:t>
      </w:r>
      <w:r>
        <w:t xml:space="preserve"> (PK), the </w:t>
      </w:r>
      <w:r>
        <w:rPr>
          <w:b w:val="0"/>
          <w:i/>
        </w:rPr>
        <w:t>Bhakti-ratnakara</w:t>
      </w:r>
      <w:r>
        <w:t xml:space="preserve"> (BR) and the </w:t>
      </w:r>
      <w:r>
        <w:rPr>
          <w:b w:val="0"/>
          <w:i/>
        </w:rPr>
        <w:t>Gaura-pada-tarangini</w:t>
      </w:r>
      <w:r>
        <w:t xml:space="preserve"> (GPT); the Bengali original, variants and word-for-word translation are in the full version of the book.*</w:t>
      </w:r>
    </w:p>
    <w:p>
      <w:pPr>
        <w:pStyle w:val="Heading2"/>
      </w:pPr>
      <w:r>
        <w:t>1. Govinda Ghosha — "gorā gelā pūrvadeśa…" (PK 1597)</w:t>
      </w:r>
    </w:p>
    <w:p>
      <w:pPr>
        <w:spacing w:after="60"/>
        <w:jc w:val="both"/>
      </w:pPr>
      <w:r>
        <w:rPr>
          <w:b w:val="0"/>
          <w:i/>
        </w:rPr>
        <w:t>Lila: Vishvambhara in East Bengal; in Navadvipa His dear ones pine for Him. According to Majumdar it was composed while the Lord was away, before Gaya: if so, it is the earliest surviving pada about Gaura. Raga pahida.</w:t>
      </w:r>
      <w:r>
        <w:rPr>
          <w:b w:val="0"/>
          <w:i w:val="0"/>
          <w:vertAlign w:val="superscript"/>
        </w:rPr>
        <w:t>1</w:t>
      </w:r>
    </w:p>
    <w:p>
      <w:pPr>
        <w:spacing w:after="60"/>
        <w:ind w:left="567"/>
      </w:pPr>
      <w:r>
        <w:rPr>
          <w:rFonts w:cs="Noto Serif Bengali" w:hAnsi="Noto Serif Bengali"/>
          <w:sz w:val="24"/>
        </w:rPr>
        <w:t>গোরা গেলা পূর্বদেশ নিজগণ পাই ক্লেশ</w:t>
      </w:r>
      <w:r>
        <w:br/>
      </w:r>
      <w:r>
        <w:rPr>
          <w:rFonts w:cs="Noto Serif Bengali" w:hAnsi="Noto Serif Bengali"/>
          <w:sz w:val="24"/>
        </w:rPr>
        <w:t>বিলাপয়ে কত পরকার ।</w:t>
      </w:r>
      <w:r>
        <w:br/>
      </w:r>
      <w:r>
        <w:rPr>
          <w:rFonts w:cs="Noto Serif Bengali" w:hAnsi="Noto Serif Bengali"/>
          <w:sz w:val="24"/>
        </w:rPr>
        <w:t>কান্দে দেবী লক্ষ্মীপ্রিয়া শুনিতে বিদরে হিয়া</w:t>
      </w:r>
      <w:r>
        <w:br/>
      </w:r>
      <w:r>
        <w:rPr>
          <w:rFonts w:cs="Noto Serif Bengali" w:hAnsi="Noto Serif Bengali"/>
          <w:sz w:val="24"/>
        </w:rPr>
        <w:t>দিবসে মানয়ে অন্ধকার ॥</w:t>
      </w:r>
    </w:p>
    <w:p>
      <w:pPr>
        <w:spacing w:after="60"/>
        <w:jc w:val="both"/>
      </w:pPr>
      <w:r>
        <w:rPr>
          <w:b w:val="0"/>
          <w:i/>
        </w:rPr>
        <w:t>gorā gelā pūrvadeśa nijagaṇa pāi kleśa</w:t>
      </w:r>
      <w:r>
        <w:br/>
      </w:r>
      <w:r>
        <w:rPr>
          <w:b w:val="0"/>
          <w:i/>
        </w:rPr>
        <w:t>bilāpaye kata parakāra |</w:t>
      </w:r>
      <w:r>
        <w:br/>
      </w:r>
      <w:r>
        <w:rPr>
          <w:b w:val="0"/>
          <w:i/>
        </w:rPr>
        <w:t>kānde debī lakṣmīpriyā śunite bidare hiyā</w:t>
      </w:r>
      <w:r>
        <w:br/>
      </w:r>
      <w:r>
        <w:rPr>
          <w:b w:val="0"/>
          <w:i/>
        </w:rPr>
        <w:t>dibase mānaye andhakāra ||</w:t>
      </w:r>
    </w:p>
    <w:p>
      <w:pPr>
        <w:spacing w:after="60"/>
        <w:jc w:val="both"/>
      </w:pPr>
      <w:r>
        <w:rPr>
          <w:b w:val="0"/>
          <w:i/>
        </w:rPr>
        <w:t>Word for word:</w:t>
      </w:r>
      <w:r>
        <w:t xml:space="preserve"> gora gela purvadesha — Gora went to the Eastern land; nijagana pai klesha — His own people, in anguish; bilapaye kata parakara — lament in so many ways; kande devi lakshmipriya — Devi Lakshmipriya weeps; shunite bidare hiya — to hear it the heart breaks; dibase manaye andhakara — by day she sees darkness</w:t>
      </w:r>
    </w:p>
    <w:p>
      <w:pPr>
        <w:spacing w:after="60"/>
        <w:ind w:left="510" w:hanging="510"/>
      </w:pPr>
      <w:r>
        <w:rPr>
          <w:b/>
          <w:i w:val="0"/>
        </w:rPr>
        <w:t>1.1.</w:t>
      </w:r>
      <w:r>
        <w:t xml:space="preserve"> Gora has gone to the Eastern land, and His own people, in anguish,</w:t>
      </w:r>
      <w:r>
        <w:br/>
      </w:r>
      <w:r>
        <w:t>lament in so many ways.</w:t>
      </w:r>
      <w:r>
        <w:br/>
      </w:r>
      <w:r>
        <w:t>Devi Lakshmipriya weeps — to hear it the heart breaks;</w:t>
      </w:r>
      <w:r>
        <w:br/>
      </w:r>
      <w:r>
        <w:t>broad day is darkness to her.</w:t>
      </w:r>
      <w:r>
        <w:rPr>
          <w:b w:val="0"/>
          <w:i w:val="0"/>
          <w:vertAlign w:val="superscript"/>
        </w:rPr>
        <w:t>2</w:t>
      </w:r>
    </w:p>
    <w:p>
      <w:pPr>
        <w:spacing w:after="60"/>
        <w:ind w:left="567"/>
      </w:pPr>
      <w:r>
        <w:rPr>
          <w:rFonts w:cs="Noto Serif Bengali" w:hAnsi="Noto Serif Bengali"/>
          <w:sz w:val="24"/>
        </w:rPr>
        <w:t>হরি হরি গৌরাঙ্গ-বিচ্ছেদ নাহি সহে ।</w:t>
      </w:r>
      <w:r>
        <w:br/>
      </w:r>
      <w:r>
        <w:rPr>
          <w:rFonts w:cs="Noto Serif Bengali" w:hAnsi="Noto Serif Bengali"/>
          <w:sz w:val="24"/>
        </w:rPr>
        <w:t>পুন সেই গোরা-মুখ দেখিয়া ঘুচিবে দুখ</w:t>
      </w:r>
      <w:r>
        <w:br/>
      </w:r>
      <w:r>
        <w:rPr>
          <w:rFonts w:cs="Noto Serif Bengali" w:hAnsi="Noto Serif Bengali"/>
          <w:sz w:val="24"/>
        </w:rPr>
        <w:t>এখন পরাণ যদি রহে ॥ ধ্রু ॥</w:t>
      </w:r>
    </w:p>
    <w:p>
      <w:pPr>
        <w:spacing w:after="60"/>
        <w:jc w:val="both"/>
      </w:pPr>
      <w:r>
        <w:rPr>
          <w:b w:val="0"/>
          <w:i/>
        </w:rPr>
        <w:t>hari hari gaurāṅga-biccheda nāhi sahe |</w:t>
      </w:r>
      <w:r>
        <w:br/>
      </w:r>
      <w:r>
        <w:rPr>
          <w:b w:val="0"/>
          <w:i/>
        </w:rPr>
        <w:t>puna sei gorā-mukha dekhiyā ghucibe dukha</w:t>
      </w:r>
      <w:r>
        <w:br/>
      </w:r>
      <w:r>
        <w:rPr>
          <w:b w:val="0"/>
          <w:i/>
        </w:rPr>
        <w:t>ekhana parāṇa yadi rahe || dhru ||</w:t>
      </w:r>
    </w:p>
    <w:p>
      <w:pPr>
        <w:spacing w:after="60"/>
        <w:jc w:val="both"/>
      </w:pPr>
      <w:r>
        <w:rPr>
          <w:b w:val="0"/>
          <w:i/>
        </w:rPr>
        <w:t>Word for word:</w:t>
      </w:r>
      <w:r>
        <w:t xml:space="preserve"> hari hari — Hari, Hari! (a cry of grief); gauranga-bichchheda — separation from Gauranga; nahi sahe — cannot be borne; puna sei gora-mukha — once more that face of Gora; dekhiya — seeing; ghuchibe dukha — the sorrow will go; ekhana parana — life now; yadi rahe — if it lasts</w:t>
      </w:r>
    </w:p>
    <w:p>
      <w:pPr>
        <w:spacing w:after="60"/>
        <w:ind w:left="510" w:hanging="510"/>
      </w:pPr>
      <w:r>
        <w:rPr>
          <w:b/>
          <w:i w:val="0"/>
        </w:rPr>
        <w:t>1.2.</w:t>
      </w:r>
      <w:r>
        <w:t xml:space="preserve"> </w:t>
      </w:r>
      <w:r>
        <w:rPr>
          <w:b w:val="0"/>
          <w:i/>
        </w:rPr>
        <w:t>(Refrain)</w:t>
      </w:r>
      <w:r>
        <w:t xml:space="preserve"> Hari, Hari! Separation from Gauranga cannot be borne!</w:t>
      </w:r>
      <w:r>
        <w:br/>
      </w:r>
      <w:r>
        <w:t>Once more we shall see Gora's face, and the sorrow will go —</w:t>
      </w:r>
      <w:r>
        <w:br/>
      </w:r>
      <w:r>
        <w:t>if only life holds out till then.</w:t>
      </w:r>
    </w:p>
    <w:p>
      <w:pPr>
        <w:spacing w:after="60"/>
        <w:ind w:left="567"/>
      </w:pPr>
      <w:r>
        <w:rPr>
          <w:rFonts w:cs="Noto Serif Bengali" w:hAnsi="Noto Serif Bengali"/>
          <w:sz w:val="24"/>
        </w:rPr>
        <w:t>শচীর করুণা শুনি কান্দয়ে অখিল প্রাণী</w:t>
      </w:r>
      <w:r>
        <w:br/>
      </w:r>
      <w:r>
        <w:rPr>
          <w:rFonts w:cs="Noto Serif Bengali" w:hAnsi="Noto Serif Bengali"/>
          <w:sz w:val="24"/>
        </w:rPr>
        <w:t>মালিনী প্রবোধ করে তায় ।</w:t>
      </w:r>
      <w:r>
        <w:br/>
      </w:r>
      <w:r>
        <w:rPr>
          <w:rFonts w:cs="Noto Serif Bengali" w:hAnsi="Noto Serif Bengali"/>
          <w:sz w:val="24"/>
        </w:rPr>
        <w:t>নদীয়া-নাগরীগণ কান্দে তারা অনুক্ষণ</w:t>
      </w:r>
      <w:r>
        <w:br/>
      </w:r>
      <w:r>
        <w:rPr>
          <w:rFonts w:cs="Noto Serif Bengali" w:hAnsi="Noto Serif Bengali"/>
          <w:sz w:val="24"/>
        </w:rPr>
        <w:t>বসন ভূষণ নাহি ভায় ॥</w:t>
      </w:r>
    </w:p>
    <w:p>
      <w:pPr>
        <w:spacing w:after="60"/>
        <w:jc w:val="both"/>
      </w:pPr>
      <w:r>
        <w:rPr>
          <w:b w:val="0"/>
          <w:i/>
        </w:rPr>
        <w:t>śacīra karuṇā śuni kāndaye akhila prāṇī</w:t>
      </w:r>
      <w:r>
        <w:br/>
      </w:r>
      <w:r>
        <w:rPr>
          <w:b w:val="0"/>
          <w:i/>
        </w:rPr>
        <w:t>mālinī prabodha kare tāya |</w:t>
      </w:r>
      <w:r>
        <w:br/>
      </w:r>
      <w:r>
        <w:rPr>
          <w:b w:val="0"/>
          <w:i/>
        </w:rPr>
        <w:t>nadīyā-nāgarīgaṇa kānde tārā anukṣaṇa</w:t>
      </w:r>
      <w:r>
        <w:br/>
      </w:r>
      <w:r>
        <w:rPr>
          <w:b w:val="0"/>
          <w:i/>
        </w:rPr>
        <w:t>basana bhūṣaṇa nāhi bhāya ||</w:t>
      </w:r>
    </w:p>
    <w:p>
      <w:pPr>
        <w:spacing w:after="60"/>
        <w:jc w:val="both"/>
      </w:pPr>
      <w:r>
        <w:rPr>
          <w:b w:val="0"/>
          <w:i/>
        </w:rPr>
        <w:t>Word for word:</w:t>
      </w:r>
      <w:r>
        <w:t xml:space="preserve"> shachira karuna shuni — hearing Shachi's piteous weeping; kandaye akhila prani — every living being weeps; malini prabodha kare taya — Malini consoles her; nadiya-nagari-gana — the townswomen of Nadia; kande tara anukshana — they weep incessantly; basana bhushana — clothes and ornaments; nahi bhaya — give no pleasure</w:t>
      </w:r>
    </w:p>
    <w:p>
      <w:pPr>
        <w:spacing w:after="60"/>
        <w:ind w:left="510" w:hanging="510"/>
      </w:pPr>
      <w:r>
        <w:rPr>
          <w:b/>
          <w:i w:val="0"/>
        </w:rPr>
        <w:t>1.3.</w:t>
      </w:r>
      <w:r>
        <w:t xml:space="preserve"> Hearing Shachi's piteous weeping, every living being weeps;</w:t>
      </w:r>
      <w:r>
        <w:br/>
      </w:r>
      <w:r>
        <w:t>Malini consoles her.</w:t>
      </w:r>
      <w:r>
        <w:rPr>
          <w:b w:val="0"/>
          <w:i w:val="0"/>
          <w:vertAlign w:val="superscript"/>
        </w:rPr>
        <w:t>3</w:t>
      </w:r>
      <w:r>
        <w:br/>
      </w:r>
      <w:r>
        <w:t>The townswomen of Nadia weep without cease;</w:t>
      </w:r>
      <w:r>
        <w:br/>
      </w:r>
      <w:r>
        <w:t>neither clothes nor ornaments please them.</w:t>
      </w:r>
    </w:p>
    <w:p>
      <w:pPr>
        <w:spacing w:after="60"/>
        <w:ind w:left="567"/>
      </w:pPr>
      <w:r>
        <w:rPr>
          <w:rFonts w:cs="Noto Serif Bengali" w:hAnsi="Noto Serif Bengali"/>
          <w:sz w:val="24"/>
        </w:rPr>
        <w:t>সুরধুনী-তীরে যাইতে দেখিব গৌরাঙ্গ পথে</w:t>
      </w:r>
      <w:r>
        <w:br/>
      </w:r>
      <w:r>
        <w:rPr>
          <w:rFonts w:cs="Noto Serif Bengali" w:hAnsi="Noto Serif Bengali"/>
          <w:sz w:val="24"/>
        </w:rPr>
        <w:t>কত দিনে হবে শুভ দিন ।</w:t>
      </w:r>
      <w:r>
        <w:br/>
      </w:r>
      <w:r>
        <w:rPr>
          <w:rFonts w:cs="Noto Serif Bengali" w:hAnsi="Noto Serif Bengali"/>
          <w:sz w:val="24"/>
        </w:rPr>
        <w:t>চাঁদ-মুখের বাণী শুনি জুড়াবে তাপিত প্রাণী</w:t>
      </w:r>
      <w:r>
        <w:br/>
      </w:r>
      <w:r>
        <w:rPr>
          <w:rFonts w:cs="Noto Serif Bengali" w:hAnsi="Noto Serif Bengali"/>
          <w:sz w:val="24"/>
        </w:rPr>
        <w:t>গোবিন্দ ঘোষের দেহ ক্ষীণ ॥</w:t>
      </w:r>
    </w:p>
    <w:p>
      <w:pPr>
        <w:spacing w:after="60"/>
        <w:jc w:val="both"/>
      </w:pPr>
      <w:r>
        <w:rPr>
          <w:b w:val="0"/>
          <w:i/>
        </w:rPr>
        <w:t>suradhunī-tīre yāite dekhiba gaurāṅga pathe</w:t>
      </w:r>
      <w:r>
        <w:br/>
      </w:r>
      <w:r>
        <w:rPr>
          <w:b w:val="0"/>
          <w:i/>
        </w:rPr>
        <w:t>kata dine habe śubha dina |</w:t>
      </w:r>
      <w:r>
        <w:br/>
      </w:r>
      <w:r>
        <w:rPr>
          <w:b w:val="0"/>
          <w:i/>
        </w:rPr>
        <w:t>cām̐da-mukhera bāṇī śuni juṛābe tāpita prāṇī</w:t>
      </w:r>
      <w:r>
        <w:br/>
      </w:r>
      <w:r>
        <w:rPr>
          <w:b w:val="0"/>
          <w:i/>
        </w:rPr>
        <w:t>gobinda ghoṣera deha kṣīṇa ||</w:t>
      </w:r>
    </w:p>
    <w:p>
      <w:pPr>
        <w:spacing w:after="60"/>
        <w:jc w:val="both"/>
      </w:pPr>
      <w:r>
        <w:rPr>
          <w:b w:val="0"/>
          <w:i/>
        </w:rPr>
        <w:t>Word for word:</w:t>
      </w:r>
      <w:r>
        <w:t xml:space="preserve"> suradhuni-tire yaite — going to the bank of the Suradhuni (Ganga); dekhiba gauranga pathe — we shall see Gauranga on the way; kata dine habe — after how many days will come; shubha dina — the auspicious day; chanda-mukhera bani shuni — hearing the words of [His] moon-face; jurabe tapita prani — the burning soul will be cooled; gobinda ghoshera deha kshina — Govinda Ghosha's body is wasting away</w:t>
      </w:r>
    </w:p>
    <w:p>
      <w:pPr>
        <w:spacing w:after="60"/>
        <w:ind w:left="510" w:hanging="510"/>
      </w:pPr>
      <w:r>
        <w:rPr>
          <w:b/>
          <w:i w:val="0"/>
        </w:rPr>
        <w:t>1.4.</w:t>
      </w:r>
      <w:r>
        <w:t xml:space="preserve"> When, going to the bank of the Suradhuni, shall we see Gauranga on the way —</w:t>
      </w:r>
      <w:r>
        <w:br/>
      </w:r>
      <w:r>
        <w:t>after how many days will that auspicious day come?</w:t>
      </w:r>
      <w:r>
        <w:br/>
      </w:r>
      <w:r>
        <w:t>We shall hear the words of His moonlike face, and the burning soul will be cooled…</w:t>
      </w:r>
      <w:r>
        <w:br/>
      </w:r>
      <w:r>
        <w:t>Govinda Ghosha's body is wasting away.</w:t>
      </w:r>
    </w:p>
    <w:p>
      <w:pPr>
        <w:spacing w:after="60"/>
        <w:ind w:left="283"/>
      </w:pPr>
      <w:r>
        <w:rPr>
          <w:b/>
          <w:i w:val="0"/>
          <w:sz w:val="18"/>
        </w:rPr>
        <w:t>1.</w:t>
      </w:r>
      <w:r>
        <w:rPr>
          <w:sz w:val="18"/>
        </w:rPr>
        <w:t xml:space="preserve"> Govinda Ghosha was the eldest of the three Ghosha brothers (Govinda, Madhava, Vasudeva), kirtana singers of the Lord (CC Adi 10, Madhya 13). The journey to East Bengal: CB Adi 14, CC Adi 16, Murari 1.11.5–16, Lochana (</w:t>
      </w:r>
      <w:r>
        <w:rPr>
          <w:b w:val="0"/>
          <w:i/>
          <w:sz w:val="18"/>
        </w:rPr>
        <w:t>Chaitanya-mangala</w:t>
      </w:r>
      <w:r>
        <w:rPr>
          <w:sz w:val="18"/>
        </w:rPr>
        <w:t>, Adi-khanda, part 12, vv. 61–103). Majumdar's argument: the pada has no hint of Nimai's divinity or of kirtana — the poet knows Him only as a youth he has seen on the bank of the Ganga; such simplicity is natural only in verses made before the change at Gaya. In PK the pada stands as a gaura-chandrika (prelude) to the section on "distant separation" (Krishna's departure for Mathura).</w:t>
      </w:r>
    </w:p>
    <w:p>
      <w:pPr>
        <w:spacing w:after="60"/>
        <w:ind w:left="283"/>
      </w:pPr>
      <w:r>
        <w:rPr>
          <w:b/>
          <w:i w:val="0"/>
          <w:sz w:val="18"/>
        </w:rPr>
        <w:t>2.</w:t>
      </w:r>
      <w:r>
        <w:rPr>
          <w:sz w:val="18"/>
        </w:rPr>
        <w:t xml:space="preserve"> Lakshmipriya was the Lord's first wife. According to CB (Adi 14) and Murari (1.11.17–20), while the Lord was in East Bengal she left this world, bitten by the "serpent of separation"; the pada finds her still alive, pining for her husband.</w:t>
      </w:r>
    </w:p>
    <w:p>
      <w:pPr>
        <w:spacing w:after="60"/>
        <w:ind w:left="283"/>
      </w:pPr>
      <w:r>
        <w:rPr>
          <w:b/>
          <w:i w:val="0"/>
          <w:sz w:val="18"/>
        </w:rPr>
        <w:t>3.</w:t>
      </w:r>
      <w:r>
        <w:rPr>
          <w:sz w:val="18"/>
        </w:rPr>
        <w:t xml:space="preserve"> Malini, the wife of Srivasa Pandita, was a close friend of Shachi.</w:t>
      </w:r>
    </w:p>
    <w:p>
      <w:pPr>
        <w:pStyle w:val="Heading2"/>
      </w:pPr>
      <w:r>
        <w:t>2. Vasu Ghosha — "śaṅkha dundubhi-nāda…" (BR, p. 893; PK 1536)</w:t>
      </w:r>
    </w:p>
    <w:p>
      <w:pPr>
        <w:spacing w:after="60"/>
        <w:jc w:val="both"/>
      </w:pPr>
      <w:r>
        <w:rPr>
          <w:b w:val="0"/>
          <w:i/>
        </w:rPr>
        <w:t>Lila: the abhisheka-bathing of the Lord in Srivasa's house (the mahaprakasha), 1509. According to Majumdar, the song of an eyewitness; raga bhupali (PK), suhai (BR).</w:t>
      </w:r>
      <w:r>
        <w:rPr>
          <w:b w:val="0"/>
          <w:i w:val="0"/>
          <w:vertAlign w:val="superscript"/>
        </w:rPr>
        <w:t>4</w:t>
      </w:r>
    </w:p>
    <w:p>
      <w:pPr>
        <w:spacing w:after="60"/>
        <w:ind w:left="567"/>
      </w:pPr>
      <w:r>
        <w:rPr>
          <w:rFonts w:cs="Noto Serif Bengali" w:hAnsi="Noto Serif Bengali"/>
          <w:sz w:val="24"/>
        </w:rPr>
        <w:t>শঙ্খ দুন্দুভি-নাদ বাজয়ে সুস্বরে ।</w:t>
      </w:r>
      <w:r>
        <w:br/>
      </w:r>
      <w:r>
        <w:rPr>
          <w:rFonts w:cs="Noto Serif Bengali" w:hAnsi="Noto Serif Bengali"/>
          <w:sz w:val="24"/>
        </w:rPr>
        <w:t>গোরাচাঁদের অভিষেক করে সহচরে ॥</w:t>
      </w:r>
    </w:p>
    <w:p>
      <w:pPr>
        <w:spacing w:after="60"/>
        <w:jc w:val="both"/>
      </w:pPr>
      <w:r>
        <w:rPr>
          <w:b w:val="0"/>
          <w:i/>
        </w:rPr>
        <w:t>śaṅkha dundubhi-nāda bājaye susvare |</w:t>
      </w:r>
      <w:r>
        <w:br/>
      </w:r>
      <w:r>
        <w:rPr>
          <w:b w:val="0"/>
          <w:i/>
        </w:rPr>
        <w:t>gorācām̐dera abhiṣeka kare sahacare ||</w:t>
      </w:r>
    </w:p>
    <w:p>
      <w:pPr>
        <w:spacing w:after="60"/>
        <w:jc w:val="both"/>
      </w:pPr>
      <w:r>
        <w:rPr>
          <w:b w:val="0"/>
          <w:i/>
        </w:rPr>
        <w:t>Word for word:</w:t>
      </w:r>
      <w:r>
        <w:t xml:space="preserve"> shankha — conchs; dundubhi-nada — the roll of kettledrums; bajaye susvare — sound melodiously; gorachandera — of Gorachand; abhisheka — the ceremonial bathing; kare sahachare — the companions perform</w:t>
      </w:r>
    </w:p>
    <w:p>
      <w:pPr>
        <w:spacing w:after="60"/>
        <w:ind w:left="510" w:hanging="510"/>
      </w:pPr>
      <w:r>
        <w:rPr>
          <w:b/>
          <w:i w:val="0"/>
        </w:rPr>
        <w:t>2.1.</w:t>
      </w:r>
      <w:r>
        <w:t xml:space="preserve"> Conchs and the roll of kettledrums sound melodiously:</w:t>
      </w:r>
      <w:r>
        <w:br/>
      </w:r>
      <w:r>
        <w:t>the companions perform the abhisheka of Gorachand.</w:t>
      </w:r>
    </w:p>
    <w:p>
      <w:pPr>
        <w:spacing w:after="60"/>
        <w:ind w:left="567"/>
      </w:pPr>
      <w:r>
        <w:rPr>
          <w:rFonts w:cs="Noto Serif Bengali" w:hAnsi="Noto Serif Bengali"/>
          <w:sz w:val="24"/>
        </w:rPr>
        <w:t>গন্ধ চন্দন শিলা ধূপ দীপ জ্বালি ।</w:t>
      </w:r>
      <w:r>
        <w:br/>
      </w:r>
      <w:r>
        <w:rPr>
          <w:rFonts w:cs="Noto Serif Bengali" w:hAnsi="Noto Serif Bengali"/>
          <w:sz w:val="24"/>
        </w:rPr>
        <w:t>নগরের নাগরীগণ আনে অর্ঘ্য-থালি ॥</w:t>
      </w:r>
    </w:p>
    <w:p>
      <w:pPr>
        <w:spacing w:after="60"/>
        <w:jc w:val="both"/>
      </w:pPr>
      <w:r>
        <w:rPr>
          <w:b w:val="0"/>
          <w:i/>
        </w:rPr>
        <w:t>gandha candana śilā dhūpa dīpa jvāli |</w:t>
      </w:r>
      <w:r>
        <w:br/>
      </w:r>
      <w:r>
        <w:rPr>
          <w:b w:val="0"/>
          <w:i/>
        </w:rPr>
        <w:t>nagarera nāgarīgaṇa āne arghya-thāli ||</w:t>
      </w:r>
    </w:p>
    <w:p>
      <w:pPr>
        <w:spacing w:after="60"/>
        <w:jc w:val="both"/>
      </w:pPr>
      <w:r>
        <w:rPr>
          <w:b w:val="0"/>
          <w:i/>
        </w:rPr>
        <w:t>Word for word:</w:t>
      </w:r>
      <w:r>
        <w:t xml:space="preserve"> gandha chandana shila — fragrant sandal, the [grinding] stone; dhupa — incense; dipa jvali — lighting lamps; nagarera nagari-gana — the women of the town; ane — bring; arghya-thali — platters of arghya</w:t>
      </w:r>
    </w:p>
    <w:p>
      <w:pPr>
        <w:spacing w:after="60"/>
        <w:ind w:left="510" w:hanging="510"/>
      </w:pPr>
      <w:r>
        <w:rPr>
          <w:b/>
          <w:i w:val="0"/>
        </w:rPr>
        <w:t>2.2.</w:t>
      </w:r>
      <w:r>
        <w:t xml:space="preserve"> Fragrant sandal on the stone, incense, lamps alight;</w:t>
      </w:r>
      <w:r>
        <w:br/>
      </w:r>
      <w:r>
        <w:t>the women of the town bring platters of arghya.</w:t>
      </w:r>
      <w:r>
        <w:rPr>
          <w:b w:val="0"/>
          <w:i w:val="0"/>
          <w:vertAlign w:val="superscript"/>
        </w:rPr>
        <w:t>5</w:t>
      </w:r>
    </w:p>
    <w:p>
      <w:pPr>
        <w:spacing w:after="60"/>
        <w:ind w:left="567"/>
      </w:pPr>
      <w:r>
        <w:rPr>
          <w:rFonts w:cs="Noto Serif Bengali" w:hAnsi="Noto Serif Bengali"/>
          <w:sz w:val="24"/>
        </w:rPr>
        <w:t>নদীয়ার লোক যত দেখি আনন্দিত ।</w:t>
      </w:r>
      <w:r>
        <w:br/>
      </w:r>
      <w:r>
        <w:rPr>
          <w:rFonts w:cs="Noto Serif Bengali" w:hAnsi="Noto Serif Bengali"/>
          <w:sz w:val="24"/>
        </w:rPr>
        <w:t>ঘন জয় জয় দিয়া সভে গায় গীত ॥</w:t>
      </w:r>
    </w:p>
    <w:p>
      <w:pPr>
        <w:spacing w:after="60"/>
        <w:jc w:val="both"/>
      </w:pPr>
      <w:r>
        <w:rPr>
          <w:b w:val="0"/>
          <w:i/>
        </w:rPr>
        <w:t>nadīyāra loka yata dekhi ānandita |</w:t>
      </w:r>
      <w:r>
        <w:br/>
      </w:r>
      <w:r>
        <w:rPr>
          <w:b w:val="0"/>
          <w:i/>
        </w:rPr>
        <w:t>ghana jaya jaya diyā sabhe gāya gīta ||</w:t>
      </w:r>
    </w:p>
    <w:p>
      <w:pPr>
        <w:spacing w:after="60"/>
        <w:jc w:val="both"/>
      </w:pPr>
      <w:r>
        <w:rPr>
          <w:b w:val="0"/>
          <w:i/>
        </w:rPr>
        <w:t>Word for word:</w:t>
      </w:r>
      <w:r>
        <w:t xml:space="preserve"> nadiyara loka yata — all the people of Nadia; dekhi anandita — rejoice to see it; ghana jaya jaya diya — crying "Jaya, jaya!" again and again; sabhe gaya gita — all sing songs</w:t>
      </w:r>
    </w:p>
    <w:p>
      <w:pPr>
        <w:spacing w:after="60"/>
        <w:ind w:left="510" w:hanging="510"/>
      </w:pPr>
      <w:r>
        <w:rPr>
          <w:b/>
          <w:i w:val="0"/>
        </w:rPr>
        <w:t>2.3.</w:t>
      </w:r>
      <w:r>
        <w:t xml:space="preserve"> All the people of Nadia look on and rejoice;</w:t>
      </w:r>
      <w:r>
        <w:br/>
      </w:r>
      <w:r>
        <w:t>again and again they cry "Jaya, jaya!" and sing songs.</w:t>
      </w:r>
    </w:p>
    <w:p>
      <w:pPr>
        <w:spacing w:after="60"/>
        <w:ind w:left="567"/>
      </w:pPr>
      <w:r>
        <w:rPr>
          <w:rFonts w:cs="Noto Serif Bengali" w:hAnsi="Noto Serif Bengali"/>
          <w:sz w:val="24"/>
        </w:rPr>
        <w:t>গোরাচাঁদের মুখ সভে করে নিরীক্ষণে ।</w:t>
      </w:r>
      <w:r>
        <w:br/>
      </w:r>
      <w:r>
        <w:rPr>
          <w:rFonts w:cs="Noto Serif Bengali" w:hAnsi="Noto Serif Bengali"/>
          <w:sz w:val="24"/>
        </w:rPr>
        <w:t>গোরা-অভিষেক-রস বাসু ঘোষ গানে ॥</w:t>
      </w:r>
    </w:p>
    <w:p>
      <w:pPr>
        <w:spacing w:after="60"/>
        <w:jc w:val="both"/>
      </w:pPr>
      <w:r>
        <w:rPr>
          <w:b w:val="0"/>
          <w:i/>
        </w:rPr>
        <w:t>gorācām̐dera mukha sabhe kare nirīkṣaṇe |</w:t>
      </w:r>
      <w:r>
        <w:br/>
      </w:r>
      <w:r>
        <w:rPr>
          <w:b w:val="0"/>
          <w:i/>
        </w:rPr>
        <w:t>gorā-abhiṣeka-rasa bāsu ghoṣa gāne ||</w:t>
      </w:r>
    </w:p>
    <w:p>
      <w:pPr>
        <w:spacing w:after="60"/>
        <w:jc w:val="both"/>
      </w:pPr>
      <w:r>
        <w:rPr>
          <w:b w:val="0"/>
          <w:i/>
        </w:rPr>
        <w:t>Word for word:</w:t>
      </w:r>
      <w:r>
        <w:t xml:space="preserve"> gorachandera mukha — Gorachand's face; sabhe kare nirikshane — all gaze upon; gora-abhisheka-rasa — the sweetness of Gora's bathing; basu ghosha gane — Vasu Ghosha sings</w:t>
      </w:r>
    </w:p>
    <w:p>
      <w:pPr>
        <w:spacing w:after="60"/>
        <w:ind w:left="510" w:hanging="510"/>
      </w:pPr>
      <w:r>
        <w:rPr>
          <w:b/>
          <w:i w:val="0"/>
        </w:rPr>
        <w:t>2.4.</w:t>
      </w:r>
      <w:r>
        <w:t xml:space="preserve"> All gaze upon the face of Gorachand;</w:t>
      </w:r>
      <w:r>
        <w:br/>
      </w:r>
      <w:r>
        <w:t>Vasu Ghosha sings the sweetness of Gora's abhisheka.</w:t>
      </w:r>
    </w:p>
    <w:p>
      <w:pPr>
        <w:spacing w:after="60"/>
        <w:ind w:left="283"/>
      </w:pPr>
      <w:r>
        <w:rPr>
          <w:b/>
          <w:i w:val="0"/>
          <w:sz w:val="18"/>
        </w:rPr>
        <w:t>4.</w:t>
      </w:r>
      <w:r>
        <w:rPr>
          <w:sz w:val="18"/>
        </w:rPr>
        <w:t xml:space="preserve"> Vasudeva (Vasu) Ghosha was the youngest of the Ghosha brothers and the most prolific of Gaura's singers. The great bathing of the Lord in Srivasa's house: CB Madhya 9; Murari 2.12; Lochana (</w:t>
      </w:r>
      <w:r>
        <w:rPr>
          <w:b w:val="0"/>
          <w:i/>
          <w:sz w:val="18"/>
        </w:rPr>
        <w:t>Chaitanya-mangala</w:t>
      </w:r>
      <w:r>
        <w:rPr>
          <w:sz w:val="18"/>
        </w:rPr>
        <w:t xml:space="preserve">, Madhya-khanda, part 9, vv. 93–113); Karnapura, </w:t>
      </w:r>
      <w:r>
        <w:rPr>
          <w:b w:val="0"/>
          <w:i/>
          <w:sz w:val="18"/>
        </w:rPr>
        <w:t>Chaitanya-chandrodaya</w:t>
      </w:r>
      <w:r>
        <w:rPr>
          <w:sz w:val="18"/>
        </w:rPr>
        <w:t xml:space="preserve">, act 1. In the </w:t>
      </w:r>
      <w:r>
        <w:rPr>
          <w:b w:val="0"/>
          <w:i/>
          <w:sz w:val="18"/>
        </w:rPr>
        <w:t>Bhakti-ratnakara</w:t>
      </w:r>
      <w:r>
        <w:rPr>
          <w:sz w:val="18"/>
        </w:rPr>
        <w:t xml:space="preserve"> (wave 12) Narahari Chakravarti cites precisely this pada as an eyewitness's testimony, though he had Murari, CB and CC to hand — and on this Majumdar rests its early date. In PK it stands as a gaura-chandrika to the snana-yatra (the bathing of Jagannatha at the full moon of Jyeshtha).</w:t>
      </w:r>
    </w:p>
    <w:p>
      <w:pPr>
        <w:spacing w:after="60"/>
        <w:ind w:left="283"/>
      </w:pPr>
      <w:r>
        <w:rPr>
          <w:b/>
          <w:i w:val="0"/>
          <w:sz w:val="18"/>
        </w:rPr>
        <w:t>5.</w:t>
      </w:r>
      <w:r>
        <w:rPr>
          <w:sz w:val="18"/>
        </w:rPr>
        <w:t xml:space="preserve"> Arghya is a respectful offering of water (with flowers, rice and durva grass). Majumdar notes that the pada keeps a detail the biographies pass over — the part women took in the rite.</w:t>
      </w:r>
    </w:p>
    <w:p>
      <w:pPr>
        <w:pStyle w:val="Heading2"/>
      </w:pPr>
      <w:r>
        <w:t>3. Vasu Ghosha — "taila haridrā āra kuṅkuma kastūrī…" (PK 1537)</w:t>
      </w:r>
    </w:p>
    <w:p>
      <w:pPr>
        <w:spacing w:after="60"/>
        <w:jc w:val="both"/>
      </w:pPr>
      <w:r>
        <w:rPr>
          <w:b w:val="0"/>
          <w:i/>
        </w:rPr>
        <w:t>Lila: the same abhisheka — the anointing, bathing and dressing of the Lord. Raga varadi.</w:t>
      </w:r>
      <w:r>
        <w:rPr>
          <w:b w:val="0"/>
          <w:i w:val="0"/>
          <w:vertAlign w:val="superscript"/>
        </w:rPr>
        <w:t>6</w:t>
      </w:r>
    </w:p>
    <w:p>
      <w:pPr>
        <w:spacing w:after="60"/>
        <w:ind w:left="567"/>
      </w:pPr>
      <w:r>
        <w:rPr>
          <w:rFonts w:cs="Noto Serif Bengali" w:hAnsi="Noto Serif Bengali"/>
          <w:sz w:val="24"/>
        </w:rPr>
        <w:t>তৈল হরিদ্রা আর কুঙ্কুম কস্তূরী ।</w:t>
      </w:r>
      <w:r>
        <w:br/>
      </w:r>
      <w:r>
        <w:rPr>
          <w:rFonts w:cs="Noto Serif Bengali" w:hAnsi="Noto Serif Bengali"/>
          <w:sz w:val="24"/>
        </w:rPr>
        <w:t>গোরা-অঙ্গে লেপন করে নব নব নারী ॥</w:t>
      </w:r>
    </w:p>
    <w:p>
      <w:pPr>
        <w:spacing w:after="60"/>
        <w:jc w:val="both"/>
      </w:pPr>
      <w:r>
        <w:rPr>
          <w:b w:val="0"/>
          <w:i/>
        </w:rPr>
        <w:t>taila haridrā āra kuṅkuma kastūrī |</w:t>
      </w:r>
      <w:r>
        <w:br/>
      </w:r>
      <w:r>
        <w:rPr>
          <w:b w:val="0"/>
          <w:i/>
        </w:rPr>
        <w:t>gorā-aṅge lepana kare naba naba nārī ||</w:t>
      </w:r>
    </w:p>
    <w:p>
      <w:pPr>
        <w:spacing w:after="60"/>
        <w:jc w:val="both"/>
      </w:pPr>
      <w:r>
        <w:rPr>
          <w:b w:val="0"/>
          <w:i/>
        </w:rPr>
        <w:t>Word for word:</w:t>
      </w:r>
      <w:r>
        <w:t xml:space="preserve"> taila — oil; haridra — turmeric; ara kunkuma kasturi — and kunkuma, musk; gora-ange — on Gora's body; lepana kare — apply; naba naba nari — women, one after another</w:t>
      </w:r>
    </w:p>
    <w:p>
      <w:pPr>
        <w:spacing w:after="60"/>
        <w:ind w:left="510" w:hanging="510"/>
      </w:pPr>
      <w:r>
        <w:rPr>
          <w:b/>
          <w:i w:val="0"/>
        </w:rPr>
        <w:t>3.1.</w:t>
      </w:r>
      <w:r>
        <w:t xml:space="preserve"> Oil, turmeric, kunkuma and musk</w:t>
      </w:r>
      <w:r>
        <w:br/>
      </w:r>
      <w:r>
        <w:t>the women, one after another, apply to Gora's body.</w:t>
      </w:r>
    </w:p>
    <w:p>
      <w:pPr>
        <w:spacing w:after="60"/>
        <w:ind w:left="567"/>
      </w:pPr>
      <w:r>
        <w:rPr>
          <w:rFonts w:cs="Noto Serif Bengali" w:hAnsi="Noto Serif Bengali"/>
          <w:sz w:val="24"/>
        </w:rPr>
        <w:t>সুবাসিত জল আনি কলসে পূরিয়া ।</w:t>
      </w:r>
      <w:r>
        <w:br/>
      </w:r>
      <w:r>
        <w:rPr>
          <w:rFonts w:cs="Noto Serif Bengali" w:hAnsi="Noto Serif Bengali"/>
          <w:sz w:val="24"/>
        </w:rPr>
        <w:t>সুগন্ধি চন্দন আদি তাহে মিশাইয়া ॥</w:t>
      </w:r>
    </w:p>
    <w:p>
      <w:pPr>
        <w:spacing w:after="60"/>
        <w:jc w:val="both"/>
      </w:pPr>
      <w:r>
        <w:rPr>
          <w:b w:val="0"/>
          <w:i/>
        </w:rPr>
        <w:t>subāsita jala āni kalase pūriyā |</w:t>
      </w:r>
      <w:r>
        <w:br/>
      </w:r>
      <w:r>
        <w:rPr>
          <w:b w:val="0"/>
          <w:i/>
        </w:rPr>
        <w:t>sugandhi candana ādi tāhe miśāiyā ||</w:t>
      </w:r>
    </w:p>
    <w:p>
      <w:pPr>
        <w:spacing w:after="60"/>
        <w:jc w:val="both"/>
      </w:pPr>
      <w:r>
        <w:rPr>
          <w:b w:val="0"/>
          <w:i/>
        </w:rPr>
        <w:t>Word for word:</w:t>
      </w:r>
      <w:r>
        <w:t xml:space="preserve"> subasita jala ani — bringing scented water; kalase puriya — filling the pitchers; sugandhi chandana adi — fragrant sandal and the like; tahe mishaiya — mixing into it</w:t>
      </w:r>
    </w:p>
    <w:p>
      <w:pPr>
        <w:spacing w:after="60"/>
        <w:ind w:left="510" w:hanging="510"/>
      </w:pPr>
      <w:r>
        <w:rPr>
          <w:b/>
          <w:i w:val="0"/>
        </w:rPr>
        <w:t>3.2.</w:t>
      </w:r>
      <w:r>
        <w:t xml:space="preserve"> Bringing scented water, they fill the pitchers</w:t>
      </w:r>
      <w:r>
        <w:br/>
      </w:r>
      <w:r>
        <w:t>and mix fragrant sandal and other things into it.</w:t>
      </w:r>
    </w:p>
    <w:p>
      <w:pPr>
        <w:spacing w:after="60"/>
        <w:ind w:left="567"/>
      </w:pPr>
      <w:r>
        <w:rPr>
          <w:rFonts w:cs="Noto Serif Bengali" w:hAnsi="Noto Serif Bengali"/>
          <w:sz w:val="24"/>
        </w:rPr>
        <w:t>জয় জয় দিয়া জল ঢালে গোরা-গায় ।</w:t>
      </w:r>
      <w:r>
        <w:br/>
      </w:r>
      <w:r>
        <w:rPr>
          <w:rFonts w:cs="Noto Serif Bengali" w:hAnsi="Noto Serif Bengali"/>
          <w:sz w:val="24"/>
        </w:rPr>
        <w:t>শ্রীঅঙ্গ মোছাঞা কেহ বসন পরায় ॥</w:t>
      </w:r>
    </w:p>
    <w:p>
      <w:pPr>
        <w:spacing w:after="60"/>
        <w:jc w:val="both"/>
      </w:pPr>
      <w:r>
        <w:rPr>
          <w:b w:val="0"/>
          <w:i/>
        </w:rPr>
        <w:t>jaya jaya diyā jala ḍhāle gorā-gāya |</w:t>
      </w:r>
      <w:r>
        <w:br/>
      </w:r>
      <w:r>
        <w:rPr>
          <w:b w:val="0"/>
          <w:i/>
        </w:rPr>
        <w:t>śrīaṅga mochāñā keha basana parāya ||</w:t>
      </w:r>
    </w:p>
    <w:p>
      <w:pPr>
        <w:spacing w:after="60"/>
        <w:jc w:val="both"/>
      </w:pPr>
      <w:r>
        <w:rPr>
          <w:b w:val="0"/>
          <w:i/>
        </w:rPr>
        <w:t>Word for word:</w:t>
      </w:r>
      <w:r>
        <w:t xml:space="preserve"> jaya jaya diya — crying "Jaya, jaya!"; jala dhale gora-gaya — they pour water over Gora's body; shri-anga mochhana — wiping the holy body; keha basana paraya — someone dresses [Him] in garments</w:t>
      </w:r>
    </w:p>
    <w:p>
      <w:pPr>
        <w:spacing w:after="60"/>
        <w:ind w:left="510" w:hanging="510"/>
      </w:pPr>
      <w:r>
        <w:rPr>
          <w:b/>
          <w:i w:val="0"/>
        </w:rPr>
        <w:t>3.3.</w:t>
      </w:r>
      <w:r>
        <w:t xml:space="preserve"> Crying "Jaya, jaya!" they pour the water over Gora's body;</w:t>
      </w:r>
      <w:r>
        <w:br/>
      </w:r>
      <w:r>
        <w:t>wiping the holy body, someone dresses Him in garments.</w:t>
      </w:r>
    </w:p>
    <w:p>
      <w:pPr>
        <w:spacing w:after="60"/>
        <w:ind w:left="567"/>
      </w:pPr>
      <w:r>
        <w:rPr>
          <w:rFonts w:cs="Noto Serif Bengali" w:hAnsi="Noto Serif Bengali"/>
          <w:sz w:val="24"/>
        </w:rPr>
        <w:t>সিনান-মণ্ডপে দেখ গোরা নটরায় ।</w:t>
      </w:r>
      <w:r>
        <w:br/>
      </w:r>
      <w:r>
        <w:rPr>
          <w:rFonts w:cs="Noto Serif Bengali" w:hAnsi="Noto Serif Bengali"/>
          <w:sz w:val="24"/>
        </w:rPr>
        <w:t>মনের হরিষে বাসুদেব ঘোষ গায় ॥</w:t>
      </w:r>
    </w:p>
    <w:p>
      <w:pPr>
        <w:spacing w:after="60"/>
        <w:jc w:val="both"/>
      </w:pPr>
      <w:r>
        <w:rPr>
          <w:b w:val="0"/>
          <w:i/>
        </w:rPr>
        <w:t>sināna-maṇḍape dekha gorā naṭarāya |</w:t>
      </w:r>
      <w:r>
        <w:br/>
      </w:r>
      <w:r>
        <w:rPr>
          <w:b w:val="0"/>
          <w:i/>
        </w:rPr>
        <w:t>manera hariṣe bāsudeba ghoṣa gāya ||</w:t>
      </w:r>
    </w:p>
    <w:p>
      <w:pPr>
        <w:spacing w:after="60"/>
        <w:jc w:val="both"/>
      </w:pPr>
      <w:r>
        <w:rPr>
          <w:b w:val="0"/>
          <w:i/>
        </w:rPr>
        <w:t>Word for word:</w:t>
      </w:r>
      <w:r>
        <w:t xml:space="preserve"> sinana-mandape — in the bathing pavilion; dekha — behold!; gora nataraya — Gora, king of dancers; manera harishe — with joy at heart; vasudeva ghosha gaya — Vasudeva Ghosha sings</w:t>
      </w:r>
    </w:p>
    <w:p>
      <w:pPr>
        <w:spacing w:after="60"/>
        <w:ind w:left="510" w:hanging="510"/>
      </w:pPr>
      <w:r>
        <w:rPr>
          <w:b/>
          <w:i w:val="0"/>
        </w:rPr>
        <w:t>3.4.</w:t>
      </w:r>
      <w:r>
        <w:t xml:space="preserve"> Behold, in the bathing pavilion — Gora, king of dancers!</w:t>
      </w:r>
      <w:r>
        <w:br/>
      </w:r>
      <w:r>
        <w:t>With joy at heart Vasudeva Ghosha sings.</w:t>
      </w:r>
    </w:p>
    <w:p>
      <w:pPr>
        <w:spacing w:after="60"/>
        <w:ind w:left="283"/>
      </w:pPr>
      <w:r>
        <w:rPr>
          <w:b/>
          <w:i w:val="0"/>
          <w:sz w:val="18"/>
        </w:rPr>
        <w:t>6.</w:t>
      </w:r>
      <w:r>
        <w:rPr>
          <w:sz w:val="18"/>
        </w:rPr>
        <w:t xml:space="preserve"> In PK (and in GPT1) this pada follows directly on the preceding one; Majumdar assigns it to the same abhisheka of 1509 (PK 1536, 1537, 1571 — the "historical" padas of Vasu Ghosha). "King of dancers" (nata-raya) is a frequent name for Gaura, the leader of the dancers in kirtana, among the kirtana poets.</w:t>
      </w:r>
    </w:p>
    <w:p>
      <w:pPr>
        <w:pStyle w:val="Heading2"/>
      </w:pPr>
      <w:r>
        <w:t>4. Govinda, Madhava and Vasu Ghosha — "basilā gaurāṅgacandra ratna-siṃhāsane…" (PK 1538)</w:t>
      </w:r>
    </w:p>
    <w:p>
      <w:pPr>
        <w:spacing w:after="60"/>
        <w:jc w:val="both"/>
      </w:pPr>
      <w:r>
        <w:rPr>
          <w:b w:val="0"/>
          <w:i/>
        </w:rPr>
        <w:t>Lila: after the abhisheka the Lord on the throne: the feast, Shachi's arati, the worship of the devotees. Signed by all three Ghosha brothers.</w:t>
      </w:r>
      <w:r>
        <w:rPr>
          <w:b w:val="0"/>
          <w:i w:val="0"/>
          <w:vertAlign w:val="superscript"/>
        </w:rPr>
        <w:t>7</w:t>
      </w:r>
    </w:p>
    <w:p>
      <w:pPr>
        <w:spacing w:after="60"/>
        <w:ind w:left="567"/>
      </w:pPr>
      <w:r>
        <w:rPr>
          <w:rFonts w:cs="Noto Serif Bengali" w:hAnsi="Noto Serif Bengali"/>
          <w:sz w:val="24"/>
        </w:rPr>
        <w:t>বসিলা গৌরাঙ্গচন্দ্র রত্ন-সিংহাসনে ।</w:t>
      </w:r>
      <w:r>
        <w:br/>
      </w:r>
      <w:r>
        <w:rPr>
          <w:rFonts w:cs="Noto Serif Bengali" w:hAnsi="Noto Serif Bengali"/>
          <w:sz w:val="24"/>
        </w:rPr>
        <w:t>শ্রীবাস পণ্ডিত অঙ্গে লেপয়ে চন্দন ॥</w:t>
      </w:r>
    </w:p>
    <w:p>
      <w:pPr>
        <w:spacing w:after="60"/>
        <w:jc w:val="both"/>
      </w:pPr>
      <w:r>
        <w:rPr>
          <w:b w:val="0"/>
          <w:i/>
        </w:rPr>
        <w:t>basilā gaurāṅgacandra ratna-siṃhāsane |</w:t>
      </w:r>
      <w:r>
        <w:br/>
      </w:r>
      <w:r>
        <w:rPr>
          <w:b w:val="0"/>
          <w:i/>
        </w:rPr>
        <w:t>śrībāsa paṇḍita aṅge lepaye candana ||</w:t>
      </w:r>
    </w:p>
    <w:p>
      <w:pPr>
        <w:spacing w:after="60"/>
        <w:jc w:val="both"/>
      </w:pPr>
      <w:r>
        <w:rPr>
          <w:b w:val="0"/>
          <w:i/>
        </w:rPr>
        <w:t>Word for word:</w:t>
      </w:r>
      <w:r>
        <w:t xml:space="preserve"> basila gauranga-chandra — Gaurangachandra sat; ratna-simhasane — on the jewelled throne; shribasa pandita — Srivasa Pandita; ange lepaye chandana — anoints His body with sandal</w:t>
      </w:r>
    </w:p>
    <w:p>
      <w:pPr>
        <w:spacing w:after="60"/>
        <w:ind w:left="510" w:hanging="510"/>
      </w:pPr>
      <w:r>
        <w:rPr>
          <w:b/>
          <w:i w:val="0"/>
        </w:rPr>
        <w:t>4.1.</w:t>
      </w:r>
      <w:r>
        <w:t xml:space="preserve"> Gaurangachandra sat upon the jewelled throne;</w:t>
      </w:r>
      <w:r>
        <w:br/>
      </w:r>
      <w:r>
        <w:t>Srivasa Pandita anoints His body with sandal.</w:t>
      </w:r>
    </w:p>
    <w:p>
      <w:pPr>
        <w:spacing w:after="60"/>
        <w:ind w:left="567"/>
      </w:pPr>
      <w:r>
        <w:rPr>
          <w:rFonts w:cs="Noto Serif Bengali" w:hAnsi="Noto Serif Bengali"/>
          <w:sz w:val="24"/>
        </w:rPr>
        <w:t>গদাধর দিল গলে মালতীর মালা ।</w:t>
      </w:r>
      <w:r>
        <w:br/>
      </w:r>
      <w:r>
        <w:rPr>
          <w:rFonts w:cs="Noto Serif Bengali" w:hAnsi="Noto Serif Bengali"/>
          <w:sz w:val="24"/>
        </w:rPr>
        <w:t>রূপের ছটায় দশ দিগ হৈল আলা ॥</w:t>
      </w:r>
    </w:p>
    <w:p>
      <w:pPr>
        <w:spacing w:after="60"/>
        <w:jc w:val="both"/>
      </w:pPr>
      <w:r>
        <w:rPr>
          <w:b w:val="0"/>
          <w:i/>
        </w:rPr>
        <w:t>gadādhara dila gale mālatīra mālā |</w:t>
      </w:r>
      <w:r>
        <w:br/>
      </w:r>
      <w:r>
        <w:rPr>
          <w:b w:val="0"/>
          <w:i/>
        </w:rPr>
        <w:t>rūpera chaṭāya daśa diga haila ālā ||</w:t>
      </w:r>
    </w:p>
    <w:p>
      <w:pPr>
        <w:spacing w:after="60"/>
        <w:jc w:val="both"/>
      </w:pPr>
      <w:r>
        <w:rPr>
          <w:b w:val="0"/>
          <w:i/>
        </w:rPr>
        <w:t>Word for word:</w:t>
      </w:r>
      <w:r>
        <w:t xml:space="preserve"> gadadhara dila gale — Gadadhara placed on His neck; malatira mala — a garland of malati; rupera chhataya — by the radiance of His beauty; dasha diga haila ala — the ten directions were lit up</w:t>
      </w:r>
    </w:p>
    <w:p>
      <w:pPr>
        <w:spacing w:after="60"/>
        <w:ind w:left="510" w:hanging="510"/>
      </w:pPr>
      <w:r>
        <w:rPr>
          <w:b/>
          <w:i w:val="0"/>
        </w:rPr>
        <w:t>4.2.</w:t>
      </w:r>
      <w:r>
        <w:t xml:space="preserve"> Gadadhara placed a garland of malati on His neck;</w:t>
      </w:r>
      <w:r>
        <w:br/>
      </w:r>
      <w:r>
        <w:t>by the radiance of His beauty all ten directions were lit.</w:t>
      </w:r>
    </w:p>
    <w:p>
      <w:pPr>
        <w:spacing w:after="60"/>
        <w:ind w:left="567"/>
      </w:pPr>
      <w:r>
        <w:rPr>
          <w:rFonts w:cs="Noto Serif Bengali" w:hAnsi="Noto Serif Bengali"/>
          <w:sz w:val="24"/>
        </w:rPr>
        <w:t>বহু উপহার যত মিষ্টান্ন পকার ।</w:t>
      </w:r>
      <w:r>
        <w:br/>
      </w:r>
      <w:r>
        <w:rPr>
          <w:rFonts w:cs="Noto Serif Bengali" w:hAnsi="Noto Serif Bengali"/>
          <w:sz w:val="24"/>
        </w:rPr>
        <w:t>নিত্যানন্দ সহ বসি করিল ভোজন ॥</w:t>
      </w:r>
    </w:p>
    <w:p>
      <w:pPr>
        <w:spacing w:after="60"/>
        <w:jc w:val="both"/>
      </w:pPr>
      <w:r>
        <w:rPr>
          <w:b w:val="0"/>
          <w:i/>
        </w:rPr>
        <w:t>bahu upahāra yata miṣṭānna pakāra |</w:t>
      </w:r>
      <w:r>
        <w:br/>
      </w:r>
      <w:r>
        <w:rPr>
          <w:b w:val="0"/>
          <w:i/>
        </w:rPr>
        <w:t>nityānanda saha basi karila bhojana ||</w:t>
      </w:r>
    </w:p>
    <w:p>
      <w:pPr>
        <w:spacing w:after="60"/>
        <w:jc w:val="both"/>
      </w:pPr>
      <w:r>
        <w:rPr>
          <w:b w:val="0"/>
          <w:i/>
        </w:rPr>
        <w:t>Word for word:</w:t>
      </w:r>
      <w:r>
        <w:t xml:space="preserve"> bahu upahara — many offerings; yata mishtanna pakara — every kind of sweet dish; nityananda saha basi — sitting with Nityananda; karila bhojana — He ate</w:t>
      </w:r>
    </w:p>
    <w:p>
      <w:pPr>
        <w:spacing w:after="60"/>
        <w:ind w:left="510" w:hanging="510"/>
      </w:pPr>
      <w:r>
        <w:rPr>
          <w:b/>
          <w:i w:val="0"/>
        </w:rPr>
        <w:t>4.3.</w:t>
      </w:r>
      <w:r>
        <w:t xml:space="preserve"> Many offerings, every kind of sweet dish</w:t>
      </w:r>
      <w:r>
        <w:br/>
      </w:r>
      <w:r>
        <w:t>He ate, sitting together with Nityananda.</w:t>
      </w:r>
    </w:p>
    <w:p>
      <w:pPr>
        <w:spacing w:after="60"/>
        <w:ind w:left="567"/>
      </w:pPr>
      <w:r>
        <w:rPr>
          <w:rFonts w:cs="Noto Serif Bengali" w:hAnsi="Noto Serif Bengali"/>
          <w:sz w:val="24"/>
        </w:rPr>
        <w:t>তাম্বূল ভক্ষণ করি বসিলা সিংহাসনে ।</w:t>
      </w:r>
      <w:r>
        <w:br/>
      </w:r>
      <w:r>
        <w:rPr>
          <w:rFonts w:cs="Noto Serif Bengali" w:hAnsi="Noto Serif Bengali"/>
          <w:sz w:val="24"/>
        </w:rPr>
        <w:t>শচী দেবী আইলেন মালিনীর সনে ॥</w:t>
      </w:r>
    </w:p>
    <w:p>
      <w:pPr>
        <w:spacing w:after="60"/>
        <w:jc w:val="both"/>
      </w:pPr>
      <w:r>
        <w:rPr>
          <w:b w:val="0"/>
          <w:i/>
        </w:rPr>
        <w:t>tāmbūla bhakṣaṇa kari basilā siṃhāsane |</w:t>
      </w:r>
      <w:r>
        <w:br/>
      </w:r>
      <w:r>
        <w:rPr>
          <w:b w:val="0"/>
          <w:i/>
        </w:rPr>
        <w:t>śacī debī āilena mālinīra sane ||</w:t>
      </w:r>
    </w:p>
    <w:p>
      <w:pPr>
        <w:spacing w:after="60"/>
        <w:jc w:val="both"/>
      </w:pPr>
      <w:r>
        <w:rPr>
          <w:b w:val="0"/>
          <w:i/>
        </w:rPr>
        <w:t>Word for word:</w:t>
      </w:r>
      <w:r>
        <w:t xml:space="preserve"> tambula bhakshana kari — having chewed tambula (betel); basila simhasane — He sat on the throne; shachi devi ailena — Shachi-devi came; malinira sane — with Malini</w:t>
      </w:r>
    </w:p>
    <w:p>
      <w:pPr>
        <w:spacing w:after="60"/>
        <w:ind w:left="510" w:hanging="510"/>
      </w:pPr>
      <w:r>
        <w:rPr>
          <w:b/>
          <w:i w:val="0"/>
        </w:rPr>
        <w:t>4.4.</w:t>
      </w:r>
      <w:r>
        <w:t xml:space="preserve"> Having chewed tambula, He sat on the throne again;</w:t>
      </w:r>
      <w:r>
        <w:br/>
      </w:r>
      <w:r>
        <w:t>Shachi-devi came together with Malini.</w:t>
      </w:r>
    </w:p>
    <w:p>
      <w:pPr>
        <w:spacing w:after="60"/>
        <w:ind w:left="567"/>
      </w:pPr>
      <w:r>
        <w:rPr>
          <w:rFonts w:cs="Noto Serif Bengali" w:hAnsi="Noto Serif Bengali"/>
          <w:sz w:val="24"/>
        </w:rPr>
        <w:t>পঞ্চদীপ জ্বালি তেঁহ আরাত্রিক কৈল ।</w:t>
      </w:r>
      <w:r>
        <w:br/>
      </w:r>
      <w:r>
        <w:rPr>
          <w:rFonts w:cs="Noto Serif Bengali" w:hAnsi="Noto Serif Bengali"/>
          <w:sz w:val="24"/>
        </w:rPr>
        <w:t>নিরমঞ্ছন করি শিরে ধান্য দূর্বা দিল ॥</w:t>
      </w:r>
    </w:p>
    <w:p>
      <w:pPr>
        <w:spacing w:after="60"/>
        <w:jc w:val="both"/>
      </w:pPr>
      <w:r>
        <w:rPr>
          <w:b w:val="0"/>
          <w:i/>
        </w:rPr>
        <w:t>pañcadīpa jvāli tem̐ha ārātrika kaila |</w:t>
      </w:r>
      <w:r>
        <w:br/>
      </w:r>
      <w:r>
        <w:rPr>
          <w:b w:val="0"/>
          <w:i/>
        </w:rPr>
        <w:t>niramañchana kari śire dhānya dūrvā dila ||</w:t>
      </w:r>
    </w:p>
    <w:p>
      <w:pPr>
        <w:spacing w:after="60"/>
        <w:jc w:val="both"/>
      </w:pPr>
      <w:r>
        <w:rPr>
          <w:b w:val="0"/>
          <w:i/>
        </w:rPr>
        <w:t>Word for word:</w:t>
      </w:r>
      <w:r>
        <w:t xml:space="preserve"> panchadipa jvali — lighting the five-wicked lamp; tenha aratrika kaila — she performed arati; nirmanchhana kari — waving [it] round; shire — on His head; dhanya durva dila — she placed paddy and durva grass</w:t>
      </w:r>
    </w:p>
    <w:p>
      <w:pPr>
        <w:spacing w:after="60"/>
        <w:ind w:left="510" w:hanging="510"/>
      </w:pPr>
      <w:r>
        <w:rPr>
          <w:b/>
          <w:i w:val="0"/>
        </w:rPr>
        <w:t>4.5.</w:t>
      </w:r>
      <w:r>
        <w:t xml:space="preserve"> Lighting the five-wicked lamp, she performed arati,</w:t>
      </w:r>
      <w:r>
        <w:br/>
      </w:r>
      <w:r>
        <w:t>waved [the flame] round Him and placed paddy and durva on His head.</w:t>
      </w:r>
      <w:r>
        <w:rPr>
          <w:b w:val="0"/>
          <w:i w:val="0"/>
          <w:vertAlign w:val="superscript"/>
        </w:rPr>
        <w:t>8</w:t>
      </w:r>
    </w:p>
    <w:p>
      <w:pPr>
        <w:spacing w:after="60"/>
        <w:ind w:left="567"/>
      </w:pPr>
      <w:r>
        <w:rPr>
          <w:rFonts w:cs="Noto Serif Bengali" w:hAnsi="Noto Serif Bengali"/>
          <w:sz w:val="24"/>
        </w:rPr>
        <w:t>তৎক্ষণ করে সভে পুষ্প বরিষণ ।</w:t>
      </w:r>
      <w:r>
        <w:br/>
      </w:r>
      <w:r>
        <w:rPr>
          <w:rFonts w:cs="Noto Serif Bengali" w:hAnsi="Noto Serif Bengali"/>
          <w:sz w:val="24"/>
        </w:rPr>
        <w:t>অদ্বৈত আচার্য দেই তুলসী চন্দন ॥</w:t>
      </w:r>
    </w:p>
    <w:p>
      <w:pPr>
        <w:spacing w:after="60"/>
        <w:jc w:val="both"/>
      </w:pPr>
      <w:r>
        <w:rPr>
          <w:b w:val="0"/>
          <w:i/>
        </w:rPr>
        <w:t>tatkṣaṇa kare sabhe puṣpa bariṣaṇa |</w:t>
      </w:r>
      <w:r>
        <w:br/>
      </w:r>
      <w:r>
        <w:rPr>
          <w:b w:val="0"/>
          <w:i/>
        </w:rPr>
        <w:t>advaita ācārya dei tulasī candana ||</w:t>
      </w:r>
    </w:p>
    <w:p>
      <w:pPr>
        <w:spacing w:after="60"/>
        <w:jc w:val="both"/>
      </w:pPr>
      <w:r>
        <w:rPr>
          <w:b w:val="0"/>
          <w:i/>
        </w:rPr>
        <w:t>Word for word:</w:t>
      </w:r>
      <w:r>
        <w:t xml:space="preserve"> tatkshana — at that moment; kare sabhe pushpa barishana — all shower flowers; advaita acharya — Advaita Acharya; dei tulasi chandana — offers tulasi and sandal</w:t>
      </w:r>
    </w:p>
    <w:p>
      <w:pPr>
        <w:spacing w:after="60"/>
        <w:ind w:left="510" w:hanging="510"/>
      </w:pPr>
      <w:r>
        <w:rPr>
          <w:b/>
          <w:i w:val="0"/>
        </w:rPr>
        <w:t>4.6.</w:t>
      </w:r>
      <w:r>
        <w:t xml:space="preserve"> At that moment all shower Him with flowers;</w:t>
      </w:r>
      <w:r>
        <w:br/>
      </w:r>
      <w:r>
        <w:t>Advaita Acharya offers tulasi and sandal.</w:t>
      </w:r>
    </w:p>
    <w:p>
      <w:pPr>
        <w:spacing w:after="60"/>
        <w:ind w:left="567"/>
      </w:pPr>
      <w:r>
        <w:rPr>
          <w:rFonts w:cs="Noto Serif Bengali" w:hAnsi="Noto Serif Bengali"/>
          <w:sz w:val="24"/>
        </w:rPr>
        <w:t>দেখিতে আইসে দেব নরে এক সঙ্গে ।</w:t>
      </w:r>
      <w:r>
        <w:br/>
      </w:r>
      <w:r>
        <w:rPr>
          <w:rFonts w:cs="Noto Serif Bengali" w:hAnsi="Noto Serif Bengali"/>
          <w:sz w:val="24"/>
        </w:rPr>
        <w:t>নিত্যানন্দ ডাহিনে বসিয়া দেখে রঙ্গে ॥</w:t>
      </w:r>
    </w:p>
    <w:p>
      <w:pPr>
        <w:spacing w:after="60"/>
        <w:jc w:val="both"/>
      </w:pPr>
      <w:r>
        <w:rPr>
          <w:b w:val="0"/>
          <w:i/>
        </w:rPr>
        <w:t>dekhite āise deba nare eka saṅge |</w:t>
      </w:r>
      <w:r>
        <w:br/>
      </w:r>
      <w:r>
        <w:rPr>
          <w:b w:val="0"/>
          <w:i/>
        </w:rPr>
        <w:t>nityānanda ḍāhine basiyā dekhe raṅge ||</w:t>
      </w:r>
    </w:p>
    <w:p>
      <w:pPr>
        <w:spacing w:after="60"/>
        <w:jc w:val="both"/>
      </w:pPr>
      <w:r>
        <w:rPr>
          <w:b w:val="0"/>
          <w:i/>
        </w:rPr>
        <w:t>Word for word:</w:t>
      </w:r>
      <w:r>
        <w:t xml:space="preserve"> dekhite aise — come to see; deba nare eka sange — gods and men together; nityananda dahine basiya — Nityananda, sitting on the right; dekhe range — watches with delight</w:t>
      </w:r>
    </w:p>
    <w:p>
      <w:pPr>
        <w:spacing w:after="60"/>
        <w:ind w:left="510" w:hanging="510"/>
      </w:pPr>
      <w:r>
        <w:rPr>
          <w:b/>
          <w:i w:val="0"/>
        </w:rPr>
        <w:t>4.7.</w:t>
      </w:r>
      <w:r>
        <w:t xml:space="preserve"> Gods and men come together to see it;</w:t>
      </w:r>
      <w:r>
        <w:br/>
      </w:r>
      <w:r>
        <w:t>Nityananda, sitting at His right, watches with delight.</w:t>
      </w:r>
    </w:p>
    <w:p>
      <w:pPr>
        <w:spacing w:after="60"/>
        <w:ind w:left="567"/>
      </w:pPr>
      <w:r>
        <w:rPr>
          <w:rFonts w:cs="Noto Serif Bengali" w:hAnsi="Noto Serif Bengali"/>
          <w:sz w:val="24"/>
        </w:rPr>
        <w:t>গোরা-অভিষেক এই অপরূপ লীলা ।</w:t>
      </w:r>
      <w:r>
        <w:br/>
      </w:r>
      <w:r>
        <w:rPr>
          <w:rFonts w:cs="Noto Serif Bengali" w:hAnsi="Noto Serif Bengali"/>
          <w:sz w:val="24"/>
        </w:rPr>
        <w:t>গোবিন্দ মাধব বাসু প্রেমেতে ভাসিলা ॥</w:t>
      </w:r>
    </w:p>
    <w:p>
      <w:pPr>
        <w:spacing w:after="60"/>
        <w:jc w:val="both"/>
      </w:pPr>
      <w:r>
        <w:rPr>
          <w:b w:val="0"/>
          <w:i/>
        </w:rPr>
        <w:t>gorā-abhiṣeka ei aparūpa līlā |</w:t>
      </w:r>
      <w:r>
        <w:br/>
      </w:r>
      <w:r>
        <w:rPr>
          <w:b w:val="0"/>
          <w:i/>
        </w:rPr>
        <w:t>gobinda mādhaba bāsu premete bhāsilā ||</w:t>
      </w:r>
    </w:p>
    <w:p>
      <w:pPr>
        <w:spacing w:after="60"/>
        <w:jc w:val="both"/>
      </w:pPr>
      <w:r>
        <w:rPr>
          <w:b w:val="0"/>
          <w:i/>
        </w:rPr>
        <w:t>Word for word:</w:t>
      </w:r>
      <w:r>
        <w:t xml:space="preserve"> gora-abhisheka — Gora's bathing; ei aparupa lila — this matchless lila; gobinda madhava basu — Govinda, Madhava [and] Vasu; premete bhasila — floated away in prema</w:t>
      </w:r>
    </w:p>
    <w:p>
      <w:pPr>
        <w:spacing w:after="60"/>
        <w:ind w:left="510" w:hanging="510"/>
      </w:pPr>
      <w:r>
        <w:rPr>
          <w:b/>
          <w:i w:val="0"/>
        </w:rPr>
        <w:t>4.8.</w:t>
      </w:r>
      <w:r>
        <w:t xml:space="preserve"> This is the matchless lila of Gora's abhisheka:</w:t>
      </w:r>
      <w:r>
        <w:br/>
      </w:r>
      <w:r>
        <w:t>Govinda, Madhava and Vasu floated away in prema.</w:t>
      </w:r>
    </w:p>
    <w:p>
      <w:pPr>
        <w:spacing w:after="60"/>
        <w:ind w:left="283"/>
      </w:pPr>
      <w:r>
        <w:rPr>
          <w:b/>
          <w:i w:val="0"/>
          <w:sz w:val="18"/>
        </w:rPr>
        <w:t>7.</w:t>
      </w:r>
      <w:r>
        <w:rPr>
          <w:sz w:val="18"/>
        </w:rPr>
        <w:t xml:space="preserve"> Majumdar cites this pada together with the preceding ones as a description of the same abhisheka in Srivasa's house; from the signature "Govinda, Madhava, Vasu" (as in Vasu Ramananda) he infers that Govinda was the eldest. The Lord sitting on Vishnu's throne in Srivasa's house, accepting offerings and receiving the devotees' worship: CB Madhya 9; CC Adi 17.</w:t>
      </w:r>
    </w:p>
    <w:p>
      <w:pPr>
        <w:spacing w:after="60"/>
        <w:ind w:left="283"/>
      </w:pPr>
      <w:r>
        <w:rPr>
          <w:b/>
          <w:i w:val="0"/>
          <w:sz w:val="18"/>
        </w:rPr>
        <w:t>8.</w:t>
      </w:r>
      <w:r>
        <w:rPr>
          <w:sz w:val="18"/>
        </w:rPr>
        <w:t xml:space="preserve"> Paddy (dhanya) and durva grass placed on the head are a Bengali mother's blessing.</w:t>
      </w:r>
    </w:p>
    <w:p>
      <w:pPr>
        <w:pStyle w:val="Heading2"/>
      </w:pPr>
      <w:r>
        <w:t>5. Ramachandra — "pahu mora gaurāṅga rāya…" (BR, p. 919; PK 2186)</w:t>
      </w:r>
    </w:p>
    <w:p>
      <w:pPr>
        <w:spacing w:after="60"/>
        <w:jc w:val="both"/>
      </w:pPr>
      <w:r>
        <w:rPr>
          <w:b w:val="0"/>
          <w:i/>
        </w:rPr>
        <w:t>Lila: the Lord in Navadvipa in the mood of Radha, with Gadadhara and Narahari beside Him. According to Majumdar, the song of an eyewitness (Narahari Chakravarti cites it as testimony). Raga shri (PK), suhai (BR).</w:t>
      </w:r>
      <w:r>
        <w:rPr>
          <w:b w:val="0"/>
          <w:i w:val="0"/>
          <w:vertAlign w:val="superscript"/>
        </w:rPr>
        <w:t>9</w:t>
      </w:r>
    </w:p>
    <w:p>
      <w:pPr>
        <w:spacing w:after="60"/>
        <w:ind w:left="567"/>
      </w:pPr>
      <w:r>
        <w:rPr>
          <w:rFonts w:cs="Noto Serif Bengali" w:hAnsi="Noto Serif Bengali"/>
          <w:sz w:val="24"/>
        </w:rPr>
        <w:t>পহু মোর গৌরাঙ্গ রায় ।</w:t>
      </w:r>
      <w:r>
        <w:br/>
      </w:r>
      <w:r>
        <w:rPr>
          <w:rFonts w:cs="Noto Serif Bengali" w:hAnsi="Noto Serif Bengali"/>
          <w:sz w:val="24"/>
        </w:rPr>
        <w:t>শিব শুক বিরিঞ্চি যার গুণ গায় ॥ ধ্রু ॥</w:t>
      </w:r>
    </w:p>
    <w:p>
      <w:pPr>
        <w:spacing w:after="60"/>
        <w:jc w:val="both"/>
      </w:pPr>
      <w:r>
        <w:rPr>
          <w:b w:val="0"/>
          <w:i/>
        </w:rPr>
        <w:t>pahu mora gaurāṅga rāya |</w:t>
      </w:r>
      <w:r>
        <w:br/>
      </w:r>
      <w:r>
        <w:rPr>
          <w:b w:val="0"/>
          <w:i/>
        </w:rPr>
        <w:t>śiba śuka biriñci yāra guṇa gāya || dhru ||</w:t>
      </w:r>
    </w:p>
    <w:p>
      <w:pPr>
        <w:spacing w:after="60"/>
        <w:jc w:val="both"/>
      </w:pPr>
      <w:r>
        <w:rPr>
          <w:b w:val="0"/>
          <w:i/>
        </w:rPr>
        <w:t>Word for word:</w:t>
      </w:r>
      <w:r>
        <w:t xml:space="preserve"> pahu mora — my Lord; gauranga raya — Gauranga Raya; shiva shuka virinchi — Shiva, Shuka, Brahma; yara guna gaya — whose qualities sing</w:t>
      </w:r>
    </w:p>
    <w:p>
      <w:pPr>
        <w:spacing w:after="60"/>
        <w:ind w:left="510" w:hanging="510"/>
      </w:pPr>
      <w:r>
        <w:rPr>
          <w:b/>
          <w:i w:val="0"/>
        </w:rPr>
        <w:t>5.1.</w:t>
      </w:r>
      <w:r>
        <w:t xml:space="preserve"> </w:t>
      </w:r>
      <w:r>
        <w:rPr>
          <w:b w:val="0"/>
          <w:i/>
        </w:rPr>
        <w:t>(Refrain)</w:t>
      </w:r>
      <w:r>
        <w:t xml:space="preserve"> My Lord is Gauranga Raya,</w:t>
      </w:r>
      <w:r>
        <w:br/>
      </w:r>
      <w:r>
        <w:t>whose glories Shiva, Shuka and Brahma sing!</w:t>
      </w:r>
    </w:p>
    <w:p>
      <w:pPr>
        <w:spacing w:after="60"/>
        <w:ind w:left="567"/>
      </w:pPr>
      <w:r>
        <w:rPr>
          <w:rFonts w:cs="Noto Serif Bengali" w:hAnsi="Noto Serif Bengali"/>
          <w:sz w:val="24"/>
        </w:rPr>
        <w:t>কমলা যাহার ভাবে সদাই আকুলি ।</w:t>
      </w:r>
      <w:r>
        <w:br/>
      </w:r>
      <w:r>
        <w:rPr>
          <w:rFonts w:cs="Noto Serif Bengali" w:hAnsi="Noto Serif Bengali"/>
          <w:sz w:val="24"/>
        </w:rPr>
        <w:t>সেই পহু বাহু তুলি কান্দে হরি বলি ॥</w:t>
      </w:r>
    </w:p>
    <w:p>
      <w:pPr>
        <w:spacing w:after="60"/>
        <w:jc w:val="both"/>
      </w:pPr>
      <w:r>
        <w:rPr>
          <w:b w:val="0"/>
          <w:i/>
        </w:rPr>
        <w:t>kamalā yāhāra bhābe sadāi ākuli |</w:t>
      </w:r>
      <w:r>
        <w:br/>
      </w:r>
      <w:r>
        <w:rPr>
          <w:b w:val="0"/>
          <w:i/>
        </w:rPr>
        <w:t>sei pahu bāhu tuli kānde hari bali ||</w:t>
      </w:r>
    </w:p>
    <w:p>
      <w:pPr>
        <w:spacing w:after="60"/>
        <w:jc w:val="both"/>
      </w:pPr>
      <w:r>
        <w:rPr>
          <w:b w:val="0"/>
          <w:i/>
        </w:rPr>
        <w:t>Word for word:</w:t>
      </w:r>
      <w:r>
        <w:t xml:space="preserve"> kamala — Kamala (Lakshmi); yahara bhabe — in love for whom; sadai akuli — is ever restless; sei pahu — that same Lord; bahu tuli — raising His arms; kande hari bali — weeps, crying "Hari!"</w:t>
      </w:r>
    </w:p>
    <w:p>
      <w:pPr>
        <w:spacing w:after="60"/>
        <w:ind w:left="510" w:hanging="510"/>
      </w:pPr>
      <w:r>
        <w:rPr>
          <w:b/>
          <w:i w:val="0"/>
        </w:rPr>
        <w:t>5.2.</w:t>
      </w:r>
      <w:r>
        <w:t xml:space="preserve"> He for whom Kamala ever pines,</w:t>
      </w:r>
      <w:r>
        <w:rPr>
          <w:b w:val="0"/>
          <w:i w:val="0"/>
          <w:vertAlign w:val="superscript"/>
        </w:rPr>
        <w:t>10</w:t>
      </w:r>
      <w:r>
        <w:br/>
      </w:r>
      <w:r>
        <w:t>that very Lord raises His arms, weeps and cries out, "Hari!"</w:t>
      </w:r>
    </w:p>
    <w:p>
      <w:pPr>
        <w:spacing w:after="60"/>
        <w:ind w:left="567"/>
      </w:pPr>
      <w:r>
        <w:rPr>
          <w:rFonts w:cs="Noto Serif Bengali" w:hAnsi="Noto Serif Bengali"/>
          <w:sz w:val="24"/>
        </w:rPr>
        <w:t>যে অঙ্গ হেরি হেরি অনঙ্গ ভেল কাম ।</w:t>
      </w:r>
      <w:r>
        <w:br/>
      </w:r>
      <w:r>
        <w:rPr>
          <w:rFonts w:cs="Noto Serif Bengali" w:hAnsi="Noto Serif Bengali"/>
          <w:sz w:val="24"/>
        </w:rPr>
        <w:t>সো অব কীর্তন-ধূলি-ধূসর অবিরাম ॥</w:t>
      </w:r>
    </w:p>
    <w:p>
      <w:pPr>
        <w:spacing w:after="60"/>
        <w:jc w:val="both"/>
      </w:pPr>
      <w:r>
        <w:rPr>
          <w:b w:val="0"/>
          <w:i/>
        </w:rPr>
        <w:t>ye aṅga heri heri anaṅga bhela kāma |</w:t>
      </w:r>
      <w:r>
        <w:br/>
      </w:r>
      <w:r>
        <w:rPr>
          <w:b w:val="0"/>
          <w:i/>
        </w:rPr>
        <w:t>so aba kīrtana-dhūli-dhūsara abirāma ||</w:t>
      </w:r>
    </w:p>
    <w:p>
      <w:pPr>
        <w:spacing w:after="60"/>
        <w:jc w:val="both"/>
      </w:pPr>
      <w:r>
        <w:rPr>
          <w:b w:val="0"/>
          <w:i/>
        </w:rPr>
        <w:t>Word for word:</w:t>
      </w:r>
      <w:r>
        <w:t xml:space="preserve"> ye anga — the body which; heri heri — beholding again and again; ananga bhela kama — Kama became bodiless; so aba — that now; kirtana-dhuli-dhusara — grey with the dust of kirtana; abirama — unceasingly</w:t>
      </w:r>
    </w:p>
    <w:p>
      <w:pPr>
        <w:spacing w:after="60"/>
        <w:ind w:left="510" w:hanging="510"/>
      </w:pPr>
      <w:r>
        <w:rPr>
          <w:b/>
          <w:i w:val="0"/>
        </w:rPr>
        <w:t>5.3.</w:t>
      </w:r>
      <w:r>
        <w:t xml:space="preserve"> The body at whose sight Kamadeva became bodiless</w:t>
      </w:r>
      <w:r>
        <w:rPr>
          <w:b w:val="0"/>
          <w:i w:val="0"/>
          <w:vertAlign w:val="superscript"/>
        </w:rPr>
        <w:t>11</w:t>
      </w:r>
      <w:r>
        <w:br/>
      </w:r>
      <w:r>
        <w:t>is now ever grey with the dust of kirtana.</w:t>
      </w:r>
    </w:p>
    <w:p>
      <w:pPr>
        <w:spacing w:after="60"/>
        <w:ind w:left="567"/>
      </w:pPr>
      <w:r>
        <w:rPr>
          <w:rFonts w:cs="Noto Serif Bengali" w:hAnsi="Noto Serif Bengali"/>
          <w:sz w:val="24"/>
        </w:rPr>
        <w:t>খেণে রাধা রাধা বলি উঠে চমকিয়া ।</w:t>
      </w:r>
      <w:r>
        <w:br/>
      </w:r>
      <w:r>
        <w:rPr>
          <w:rFonts w:cs="Noto Serif Bengali" w:hAnsi="Noto Serif Bengali"/>
          <w:sz w:val="24"/>
        </w:rPr>
        <w:t>গদাধর নরহরি রহে মুখ চাঞা ॥</w:t>
      </w:r>
    </w:p>
    <w:p>
      <w:pPr>
        <w:spacing w:after="60"/>
        <w:jc w:val="both"/>
      </w:pPr>
      <w:r>
        <w:rPr>
          <w:b w:val="0"/>
          <w:i/>
        </w:rPr>
        <w:t>kheṇe rādhā rādhā bali uṭhe camakiyā |</w:t>
      </w:r>
      <w:r>
        <w:br/>
      </w:r>
      <w:r>
        <w:rPr>
          <w:b w:val="0"/>
          <w:i/>
        </w:rPr>
        <w:t>gadādhara narahari rahe mukha cāñā ||</w:t>
      </w:r>
    </w:p>
    <w:p>
      <w:pPr>
        <w:spacing w:after="60"/>
        <w:jc w:val="both"/>
      </w:pPr>
      <w:r>
        <w:rPr>
          <w:b w:val="0"/>
          <w:i/>
        </w:rPr>
        <w:t>Word for word:</w:t>
      </w:r>
      <w:r>
        <w:t xml:space="preserve"> khene — now and then; radha radha bali — crying "Radha, Radha!"; uthe chamakiya — He starts up; gadadhara narahari — Gadadhara [and] Narahari; rahe mukha chana — stand gazing at [His] face</w:t>
      </w:r>
    </w:p>
    <w:p>
      <w:pPr>
        <w:spacing w:after="60"/>
        <w:ind w:left="510" w:hanging="510"/>
      </w:pPr>
      <w:r>
        <w:rPr>
          <w:b/>
          <w:i w:val="0"/>
        </w:rPr>
        <w:t>5.4.</w:t>
      </w:r>
      <w:r>
        <w:t xml:space="preserve"> Now and again He starts up, crying, "Radha, Radha!" —</w:t>
      </w:r>
      <w:r>
        <w:br/>
      </w:r>
      <w:r>
        <w:t>Gadadhara and Narahari stand gazing at His face.</w:t>
      </w:r>
    </w:p>
    <w:p>
      <w:pPr>
        <w:spacing w:after="60"/>
        <w:ind w:left="567"/>
      </w:pPr>
      <w:r>
        <w:rPr>
          <w:rFonts w:cs="Noto Serif Bengali" w:hAnsi="Noto Serif Bengali"/>
          <w:sz w:val="24"/>
        </w:rPr>
        <w:t>পুরব-নিবিড়-প্রেম-পুলকিত অঙ্গ ।</w:t>
      </w:r>
      <w:r>
        <w:br/>
      </w:r>
      <w:r>
        <w:rPr>
          <w:rFonts w:cs="Noto Serif Bengali" w:hAnsi="Noto Serif Bengali"/>
          <w:sz w:val="24"/>
        </w:rPr>
        <w:t>রামচন্দ্র কহে কে না বুঝে ও না রঙ্গ ॥</w:t>
      </w:r>
    </w:p>
    <w:p>
      <w:pPr>
        <w:spacing w:after="60"/>
        <w:jc w:val="both"/>
      </w:pPr>
      <w:r>
        <w:rPr>
          <w:b w:val="0"/>
          <w:i/>
        </w:rPr>
        <w:t>puraba-nibiṛa-prema-pulakita aṅga |</w:t>
      </w:r>
      <w:r>
        <w:br/>
      </w:r>
      <w:r>
        <w:rPr>
          <w:b w:val="0"/>
          <w:i/>
        </w:rPr>
        <w:t>rāmacandra kahe ke nā bujhe o nā raṅga ||</w:t>
      </w:r>
    </w:p>
    <w:p>
      <w:pPr>
        <w:spacing w:after="60"/>
        <w:jc w:val="both"/>
      </w:pPr>
      <w:r>
        <w:rPr>
          <w:b w:val="0"/>
          <w:i/>
        </w:rPr>
        <w:t>Word for word:</w:t>
      </w:r>
      <w:r>
        <w:t xml:space="preserve"> puraba-nibira-prema — with the deep love of old; pulakita anga — His body thrills; ramachandra kahe — says Ramachandra; ke na bujhe — who would not understand; o na ranga — that play</w:t>
      </w:r>
    </w:p>
    <w:p>
      <w:pPr>
        <w:spacing w:after="60"/>
        <w:ind w:left="510" w:hanging="510"/>
      </w:pPr>
      <w:r>
        <w:rPr>
          <w:b/>
          <w:i w:val="0"/>
        </w:rPr>
        <w:t>5.5.</w:t>
      </w:r>
      <w:r>
        <w:t xml:space="preserve"> His body thrills with the deep love of former days.</w:t>
      </w:r>
      <w:r>
        <w:br/>
      </w:r>
      <w:r>
        <w:t>Says Ramachandra: who would not understand this play?</w:t>
      </w:r>
    </w:p>
    <w:p>
      <w:pPr>
        <w:spacing w:after="60"/>
        <w:ind w:left="283"/>
      </w:pPr>
      <w:r>
        <w:rPr>
          <w:b/>
          <w:i w:val="0"/>
          <w:sz w:val="18"/>
        </w:rPr>
        <w:t>9.</w:t>
      </w:r>
      <w:r>
        <w:rPr>
          <w:sz w:val="18"/>
        </w:rPr>
        <w:t xml:space="preserve"> Who this Ramachandra was is unclear: Majumdar rejects Ramachandra Puri, Ramachandra the brahmana and Ramachandra Khan, and suggests Ramachandra Kaviraja of Nityananda's branch (not Narottama's friend, whom Narahari Chakravarti would not have passed off as an eyewitness). In BR (wave 12) the pada stands among testimonies to the Navadvipa pastimes, directly after Govinda Ghosha's pada on the Lord's dancing with Narahari. Narahari Sarakara Thakura (of Shrikhanda) was a singer of Gaura's moods; Majumdar confirms his presence with the Lord in Navadvipa from the padas of other contemporaries. Cf. CC Adi 17 (Radha's mood in Navadvipa).</w:t>
      </w:r>
    </w:p>
    <w:p>
      <w:pPr>
        <w:spacing w:after="60"/>
        <w:ind w:left="283"/>
      </w:pPr>
      <w:r>
        <w:rPr>
          <w:b/>
          <w:i w:val="0"/>
          <w:sz w:val="18"/>
        </w:rPr>
        <w:t>10.</w:t>
      </w:r>
      <w:r>
        <w:rPr>
          <w:sz w:val="18"/>
        </w:rPr>
        <w:t xml:space="preserve"> Kamala is Lakshmi, the consort of Narayana. Here she is only mentioned as longing for the Lord; cf. </w:t>
      </w:r>
      <w:r>
        <w:rPr>
          <w:b w:val="0"/>
          <w:i/>
          <w:sz w:val="18"/>
        </w:rPr>
        <w:t>Bhag.</w:t>
      </w:r>
      <w:r>
        <w:rPr>
          <w:sz w:val="18"/>
        </w:rPr>
        <w:t xml:space="preserve"> 10.16.36 (Lakshmi longs for the dust of Krishna's feet).</w:t>
      </w:r>
    </w:p>
    <w:p>
      <w:pPr>
        <w:spacing w:after="60"/>
        <w:ind w:left="283"/>
      </w:pPr>
      <w:r>
        <w:rPr>
          <w:b/>
          <w:i w:val="0"/>
          <w:sz w:val="18"/>
        </w:rPr>
        <w:t>11.</w:t>
      </w:r>
      <w:r>
        <w:rPr>
          <w:sz w:val="18"/>
        </w:rPr>
        <w:t xml:space="preserve"> The Lord's beauty put Kama (Kamadeva, the god of love) to shame, and he was as if bereft of his body (Ananga, "the Bodiless", is his name). The "love of former days" (v. 5.5) is Radha's love for Krishna, which the Lord tastes in the form of Gaura. BR reads: "He gazes at the faces of Narahari and Gadadhara."</w:t>
      </w:r>
    </w:p>
    <w:p>
      <w:pPr>
        <w:pStyle w:val="Heading2"/>
      </w:pPr>
      <w:r>
        <w:t>6. Murari Gupta — "gadādhara-aṅge pahu aṅga helāiyā…" (BR, p. 922; PK 2121)</w:t>
      </w:r>
    </w:p>
    <w:p>
      <w:pPr>
        <w:spacing w:after="60"/>
        <w:jc w:val="both"/>
      </w:pPr>
      <w:r>
        <w:rPr>
          <w:b w:val="0"/>
          <w:i/>
        </w:rPr>
        <w:t>Lila: the Lord in Radha's mood, leaning on Gadadhara, listens to the song of Vrindavana. According to Majumdar, composed in 1509 under the immediate impression of Nimai's moods. Raga patamanjari (PK), kamoda (BR).</w:t>
      </w:r>
      <w:r>
        <w:rPr>
          <w:b w:val="0"/>
          <w:i w:val="0"/>
          <w:vertAlign w:val="superscript"/>
        </w:rPr>
        <w:t>12</w:t>
      </w:r>
    </w:p>
    <w:p>
      <w:pPr>
        <w:spacing w:after="60"/>
        <w:ind w:left="567"/>
      </w:pPr>
      <w:r>
        <w:rPr>
          <w:rFonts w:cs="Noto Serif Bengali" w:hAnsi="Noto Serif Bengali"/>
          <w:sz w:val="24"/>
        </w:rPr>
        <w:t>গদাধর-অঙ্গে পহু অঙ্গ হেলাইয়া ।</w:t>
      </w:r>
      <w:r>
        <w:br/>
      </w:r>
      <w:r>
        <w:rPr>
          <w:rFonts w:cs="Noto Serif Bengali" w:hAnsi="Noto Serif Bengali"/>
          <w:sz w:val="24"/>
        </w:rPr>
        <w:t>বৃন্দাবন-গুণ গান বিভোর হইয়া ॥</w:t>
      </w:r>
    </w:p>
    <w:p>
      <w:pPr>
        <w:spacing w:after="60"/>
        <w:jc w:val="both"/>
      </w:pPr>
      <w:r>
        <w:rPr>
          <w:b w:val="0"/>
          <w:i/>
        </w:rPr>
        <w:t>gadādhara-aṅge pahu aṅga helāiyā |</w:t>
      </w:r>
      <w:r>
        <w:br/>
      </w:r>
      <w:r>
        <w:rPr>
          <w:b w:val="0"/>
          <w:i/>
        </w:rPr>
        <w:t>bṛndābana-guṇa gāna bibhora haiyā ||</w:t>
      </w:r>
    </w:p>
    <w:p>
      <w:pPr>
        <w:spacing w:after="60"/>
        <w:jc w:val="both"/>
      </w:pPr>
      <w:r>
        <w:rPr>
          <w:b w:val="0"/>
          <w:i/>
        </w:rPr>
        <w:t>Word for word:</w:t>
      </w:r>
      <w:r>
        <w:t xml:space="preserve"> gadadhara-ange — against Gadadhara's body; pahu — the Lord; anga helaiya — leaning His body; vrindavana-guna gana — the song of Vrindavana's glories; bibhora haiya — being absorbed</w:t>
      </w:r>
    </w:p>
    <w:p>
      <w:pPr>
        <w:spacing w:after="60"/>
        <w:ind w:left="510" w:hanging="510"/>
      </w:pPr>
      <w:r>
        <w:rPr>
          <w:b/>
          <w:i w:val="0"/>
        </w:rPr>
        <w:t>6.1.</w:t>
      </w:r>
      <w:r>
        <w:t xml:space="preserve"> Leaning His body against Gadadhara,</w:t>
      </w:r>
      <w:r>
        <w:br/>
      </w:r>
      <w:r>
        <w:t>the Lord is lost in the song of Vrindavana's glories.</w:t>
      </w:r>
    </w:p>
    <w:p>
      <w:pPr>
        <w:spacing w:after="60"/>
        <w:ind w:left="567"/>
      </w:pPr>
      <w:r>
        <w:rPr>
          <w:rFonts w:cs="Noto Serif Bengali" w:hAnsi="Noto Serif Bengali"/>
          <w:sz w:val="24"/>
        </w:rPr>
        <w:t>খেণে হাসে খেণে কান্দে বাহ্য নাহি জানে ।</w:t>
      </w:r>
      <w:r>
        <w:br/>
      </w:r>
      <w:r>
        <w:rPr>
          <w:rFonts w:cs="Noto Serif Bengali" w:hAnsi="Noto Serif Bengali"/>
          <w:sz w:val="24"/>
        </w:rPr>
        <w:t>রাধার ভাবে আকুল প্রাণ গোকুল পড়ে মনে ॥</w:t>
      </w:r>
    </w:p>
    <w:p>
      <w:pPr>
        <w:spacing w:after="60"/>
        <w:jc w:val="both"/>
      </w:pPr>
      <w:r>
        <w:rPr>
          <w:b w:val="0"/>
          <w:i/>
        </w:rPr>
        <w:t>kheṇe hāse kheṇe kānde bāhya nāhi jāne |</w:t>
      </w:r>
      <w:r>
        <w:br/>
      </w:r>
      <w:r>
        <w:rPr>
          <w:b w:val="0"/>
          <w:i/>
        </w:rPr>
        <w:t>rādhāra bhābe ākula prāṇa gokula paṛe mane ||</w:t>
      </w:r>
    </w:p>
    <w:p>
      <w:pPr>
        <w:spacing w:after="60"/>
        <w:jc w:val="both"/>
      </w:pPr>
      <w:r>
        <w:rPr>
          <w:b w:val="0"/>
          <w:i/>
        </w:rPr>
        <w:t>Word for word:</w:t>
      </w:r>
      <w:r>
        <w:t xml:space="preserve"> khene hase — now He laughs; khene kande — now He weeps; bahya nahi jane — unaware of the outer world; radhara bhabe — in Radha's mood; akula prana — His heart restless; gokula pare mane — Gokula comes to His mind</w:t>
      </w:r>
    </w:p>
    <w:p>
      <w:pPr>
        <w:spacing w:after="60"/>
        <w:ind w:left="510" w:hanging="510"/>
      </w:pPr>
      <w:r>
        <w:rPr>
          <w:b/>
          <w:i w:val="0"/>
        </w:rPr>
        <w:t>6.2.</w:t>
      </w:r>
      <w:r>
        <w:t xml:space="preserve"> Now He laughs, now He weeps, unaware of the outer world;</w:t>
      </w:r>
      <w:r>
        <w:br/>
      </w:r>
      <w:r>
        <w:t>in Radha's mood His heart is restless — Gokula comes to His mind.</w:t>
      </w:r>
    </w:p>
    <w:p>
      <w:pPr>
        <w:spacing w:after="60"/>
        <w:ind w:left="567"/>
      </w:pPr>
      <w:r>
        <w:rPr>
          <w:rFonts w:cs="Noto Serif Bengali" w:hAnsi="Noto Serif Bengali"/>
          <w:sz w:val="24"/>
        </w:rPr>
        <w:t>অনন্ত অনঙ্গ জিনি দেহের বলনি ।</w:t>
      </w:r>
      <w:r>
        <w:br/>
      </w:r>
      <w:r>
        <w:rPr>
          <w:rFonts w:cs="Noto Serif Bengali" w:hAnsi="Noto Serif Bengali"/>
          <w:sz w:val="24"/>
        </w:rPr>
        <w:t>কত কোটি চাঁদ কান্দে হেরি মুখখানি ॥</w:t>
      </w:r>
    </w:p>
    <w:p>
      <w:pPr>
        <w:spacing w:after="60"/>
        <w:jc w:val="both"/>
      </w:pPr>
      <w:r>
        <w:rPr>
          <w:b w:val="0"/>
          <w:i/>
        </w:rPr>
        <w:t>ananta anaṅga jini dehera balani |</w:t>
      </w:r>
      <w:r>
        <w:br/>
      </w:r>
      <w:r>
        <w:rPr>
          <w:b w:val="0"/>
          <w:i/>
        </w:rPr>
        <w:t>kata koṭi cām̐da kānde heri mukhakhāni ||</w:t>
      </w:r>
    </w:p>
    <w:p>
      <w:pPr>
        <w:spacing w:after="60"/>
        <w:jc w:val="both"/>
      </w:pPr>
      <w:r>
        <w:rPr>
          <w:b w:val="0"/>
          <w:i/>
        </w:rPr>
        <w:t>Word for word:</w:t>
      </w:r>
      <w:r>
        <w:t xml:space="preserve"> ananta ananga jini — surpassing countless Kamadevas; dehera balani — the grace of His body; kata koti chanda — so many millions of moons; kande — weep; heri mukhakhani — seeing His face</w:t>
      </w:r>
    </w:p>
    <w:p>
      <w:pPr>
        <w:spacing w:after="60"/>
        <w:ind w:left="510" w:hanging="510"/>
      </w:pPr>
      <w:r>
        <w:rPr>
          <w:b/>
          <w:i w:val="0"/>
        </w:rPr>
        <w:t>6.3.</w:t>
      </w:r>
      <w:r>
        <w:t xml:space="preserve"> The grace of His form surpasses countless Kamadevas;</w:t>
      </w:r>
      <w:r>
        <w:br/>
      </w:r>
      <w:r>
        <w:t>millions of moons weep to see His face.</w:t>
      </w:r>
    </w:p>
    <w:p>
      <w:pPr>
        <w:spacing w:after="60"/>
        <w:ind w:left="567"/>
      </w:pPr>
      <w:r>
        <w:rPr>
          <w:rFonts w:cs="Noto Serif Bengali" w:hAnsi="Noto Serif Bengali"/>
          <w:sz w:val="24"/>
        </w:rPr>
        <w:t>ত্রিভুবন দরবিত এ দোঁহার রসে ।</w:t>
      </w:r>
      <w:r>
        <w:br/>
      </w:r>
      <w:r>
        <w:rPr>
          <w:rFonts w:cs="Noto Serif Bengali" w:hAnsi="Noto Serif Bengali"/>
          <w:sz w:val="24"/>
        </w:rPr>
        <w:t>না জানি মুরারি গুপ্ত বঞ্চিত কোন দোষে ॥</w:t>
      </w:r>
    </w:p>
    <w:p>
      <w:pPr>
        <w:spacing w:after="60"/>
        <w:jc w:val="both"/>
      </w:pPr>
      <w:r>
        <w:rPr>
          <w:b w:val="0"/>
          <w:i/>
        </w:rPr>
        <w:t>tribhubana darabita e dom̐hāra rase |</w:t>
      </w:r>
      <w:r>
        <w:br/>
      </w:r>
      <w:r>
        <w:rPr>
          <w:b w:val="0"/>
          <w:i/>
        </w:rPr>
        <w:t>nā jāni murāri gupta bañcita kona doṣe ||</w:t>
      </w:r>
    </w:p>
    <w:p>
      <w:pPr>
        <w:spacing w:after="60"/>
        <w:jc w:val="both"/>
      </w:pPr>
      <w:r>
        <w:rPr>
          <w:b w:val="0"/>
          <w:i/>
        </w:rPr>
        <w:t>Word for word:</w:t>
      </w:r>
      <w:r>
        <w:t xml:space="preserve"> tribhubana — the three worlds; darabita — melt; e donhara rase — in the rasa of these two; na jani — I know not; murari gupta — Murari Gupta; banchita — is deprived; kona doshe — for what fault</w:t>
      </w:r>
    </w:p>
    <w:p>
      <w:pPr>
        <w:spacing w:after="60"/>
        <w:ind w:left="510" w:hanging="510"/>
      </w:pPr>
      <w:r>
        <w:rPr>
          <w:b/>
          <w:i w:val="0"/>
        </w:rPr>
        <w:t>6.4.</w:t>
      </w:r>
      <w:r>
        <w:t xml:space="preserve"> The three worlds melt in the rasa of these two.</w:t>
      </w:r>
      <w:r>
        <w:rPr>
          <w:b w:val="0"/>
          <w:i w:val="0"/>
          <w:vertAlign w:val="superscript"/>
        </w:rPr>
        <w:t>13</w:t>
      </w:r>
      <w:r>
        <w:br/>
      </w:r>
      <w:r>
        <w:t>I know not for what fault Murari Gupta is left without it.</w:t>
      </w:r>
    </w:p>
    <w:p>
      <w:pPr>
        <w:spacing w:after="60"/>
        <w:ind w:left="283"/>
      </w:pPr>
      <w:r>
        <w:rPr>
          <w:b/>
          <w:i w:val="0"/>
          <w:sz w:val="18"/>
        </w:rPr>
        <w:t>12.</w:t>
      </w:r>
      <w:r>
        <w:rPr>
          <w:sz w:val="18"/>
        </w:rPr>
        <w:t xml:space="preserve"> Murari Gupta, the Lord's companion from childhood, wrote the Sanskrit biography (the "Kadacha"); apart from it only a few Bengali padas are his. Narahari Chakravarti cites this one in BR (wave 12) among eyewitness testimonies. Majumdar's argument: the pada was written in 1509, when Nimai's moods were still new; the signature of the poet, lamenting that he himself is "deprived" of this rasa, is an eyewitness's humility. Cf. CC Adi 17.</w:t>
      </w:r>
    </w:p>
    <w:p>
      <w:pPr>
        <w:spacing w:after="60"/>
        <w:ind w:left="283"/>
      </w:pPr>
      <w:r>
        <w:rPr>
          <w:b/>
          <w:i w:val="0"/>
          <w:sz w:val="18"/>
        </w:rPr>
        <w:t>13.</w:t>
      </w:r>
      <w:r>
        <w:rPr>
          <w:sz w:val="18"/>
        </w:rPr>
        <w:t xml:space="preserve"> "These two" are Gaura and Gadadhara. According to the </w:t>
      </w:r>
      <w:r>
        <w:rPr>
          <w:b w:val="0"/>
          <w:i/>
          <w:sz w:val="18"/>
        </w:rPr>
        <w:t>Gaura-ganoddesha-dipika</w:t>
      </w:r>
      <w:r>
        <w:rPr>
          <w:sz w:val="18"/>
        </w:rPr>
        <w:t xml:space="preserve"> (vv. 147–153) Gadadhara Pandita is a manifestation of Radha in Gaura's lila; the Lord, Himself in Radha's mood, remembers Gokula beside him.</w:t>
      </w:r>
    </w:p>
    <w:p>
      <w:pPr>
        <w:pStyle w:val="Heading2"/>
      </w:pPr>
      <w:r>
        <w:t>7. Paramananda (Gupta) — "gorā-tanu dhūlāya loṭāya…" (PK 2120)</w:t>
      </w:r>
    </w:p>
    <w:p>
      <w:pPr>
        <w:spacing w:after="60"/>
        <w:jc w:val="both"/>
      </w:pPr>
      <w:r>
        <w:rPr>
          <w:b w:val="0"/>
          <w:i/>
        </w:rPr>
        <w:t>Lila: in Navadvipa the Lord, dressed as Natavara (Krishna the dancer), calls for Radha and asks for the flute; the companions caution the singers. According to Majumdar, an eyewitness's testimony from 1509. Raga kalyani.</w:t>
      </w:r>
      <w:r>
        <w:rPr>
          <w:b w:val="0"/>
          <w:i w:val="0"/>
          <w:vertAlign w:val="superscript"/>
        </w:rPr>
        <w:t>14</w:t>
      </w:r>
    </w:p>
    <w:p>
      <w:pPr>
        <w:spacing w:after="60"/>
        <w:ind w:left="567"/>
      </w:pPr>
      <w:r>
        <w:rPr>
          <w:rFonts w:cs="Noto Serif Bengali" w:hAnsi="Noto Serif Bengali"/>
          <w:sz w:val="24"/>
        </w:rPr>
        <w:t>গোরা-তনু ধূলায় লোটায় ।</w:t>
      </w:r>
      <w:r>
        <w:br/>
      </w:r>
      <w:r>
        <w:rPr>
          <w:rFonts w:cs="Noto Serif Bengali" w:hAnsi="Noto Serif Bengali"/>
          <w:sz w:val="24"/>
        </w:rPr>
        <w:t>ডাকে রাধা রাধা বলি গদাধর কোলে করি</w:t>
      </w:r>
      <w:r>
        <w:br/>
      </w:r>
      <w:r>
        <w:rPr>
          <w:rFonts w:cs="Noto Serif Bengali" w:hAnsi="Noto Serif Bengali"/>
          <w:sz w:val="24"/>
        </w:rPr>
        <w:t>পীত বসন বংশী চায় ॥ ধ্রু ॥</w:t>
      </w:r>
    </w:p>
    <w:p>
      <w:pPr>
        <w:spacing w:after="60"/>
        <w:jc w:val="both"/>
      </w:pPr>
      <w:r>
        <w:rPr>
          <w:b w:val="0"/>
          <w:i/>
        </w:rPr>
        <w:t>gorā-tanu dhūlāya loṭāya |</w:t>
      </w:r>
      <w:r>
        <w:br/>
      </w:r>
      <w:r>
        <w:rPr>
          <w:b w:val="0"/>
          <w:i/>
        </w:rPr>
        <w:t>ḍāke rādhā rādhā bali gadādhara kole kari</w:t>
      </w:r>
      <w:r>
        <w:br/>
      </w:r>
      <w:r>
        <w:rPr>
          <w:b w:val="0"/>
          <w:i/>
        </w:rPr>
        <w:t>pīta basana baṃśī cāya || dhru ||</w:t>
      </w:r>
    </w:p>
    <w:p>
      <w:pPr>
        <w:spacing w:after="60"/>
        <w:jc w:val="both"/>
      </w:pPr>
      <w:r>
        <w:rPr>
          <w:b w:val="0"/>
          <w:i/>
        </w:rPr>
        <w:t>Word for word:</w:t>
      </w:r>
      <w:r>
        <w:t xml:space="preserve"> gora-tanu — Gora's body; dhulaya lotaya — rolls in the dust; dake radha radha bali — He calls, "Radha, Radha!"; gadadhara kole kari — embracing Gadadhara; pita basana — the yellow garment; vamshi chaya — and the flute He asks for</w:t>
      </w:r>
    </w:p>
    <w:p>
      <w:pPr>
        <w:spacing w:after="60"/>
        <w:ind w:left="510" w:hanging="510"/>
      </w:pPr>
      <w:r>
        <w:rPr>
          <w:b/>
          <w:i w:val="0"/>
        </w:rPr>
        <w:t>7.1.</w:t>
      </w:r>
      <w:r>
        <w:t xml:space="preserve"> </w:t>
      </w:r>
      <w:r>
        <w:rPr>
          <w:b w:val="0"/>
          <w:i/>
        </w:rPr>
        <w:t>(Refrain)</w:t>
      </w:r>
      <w:r>
        <w:t xml:space="preserve"> Gora's body rolls in the dust.</w:t>
      </w:r>
      <w:r>
        <w:br/>
      </w:r>
      <w:r>
        <w:t>Embracing Gadadhara, He calls, "Radha, Radha!" —</w:t>
      </w:r>
      <w:r>
        <w:br/>
      </w:r>
      <w:r>
        <w:t>and asks for the yellow garment and the flute.</w:t>
      </w:r>
    </w:p>
    <w:p>
      <w:pPr>
        <w:spacing w:after="60"/>
        <w:ind w:left="567"/>
      </w:pPr>
      <w:r>
        <w:rPr>
          <w:rFonts w:cs="Noto Serif Bengali" w:hAnsi="Noto Serif Bengali"/>
          <w:sz w:val="24"/>
        </w:rPr>
        <w:t>ধরি নটবর-বেশ সমুখে বান্ধিয়া কেশ</w:t>
      </w:r>
      <w:r>
        <w:br/>
      </w:r>
      <w:r>
        <w:rPr>
          <w:rFonts w:cs="Noto Serif Bengali" w:hAnsi="Noto Serif Bengali"/>
          <w:sz w:val="24"/>
        </w:rPr>
        <w:t>তাহে শোভে ময়ূরের পাখা ।</w:t>
      </w:r>
      <w:r>
        <w:br/>
      </w:r>
      <w:r>
        <w:rPr>
          <w:rFonts w:cs="Noto Serif Bengali" w:hAnsi="Noto Serif Bengali"/>
          <w:sz w:val="24"/>
        </w:rPr>
        <w:t>ত্রিভঙ্গ ভঙ্গিমা করি সঘনে বলয়ে হরি</w:t>
      </w:r>
      <w:r>
        <w:br/>
      </w:r>
      <w:r>
        <w:rPr>
          <w:rFonts w:cs="Noto Serif Bengali" w:hAnsi="Noto Serif Bengali"/>
          <w:sz w:val="24"/>
        </w:rPr>
        <w:t>চাহে গোরা কদম্বের শাখা ॥</w:t>
      </w:r>
    </w:p>
    <w:p>
      <w:pPr>
        <w:spacing w:after="60"/>
        <w:jc w:val="both"/>
      </w:pPr>
      <w:r>
        <w:rPr>
          <w:b w:val="0"/>
          <w:i/>
        </w:rPr>
        <w:t>dhari naṭabara-beśa samukhe bāndhiyā keśa</w:t>
      </w:r>
      <w:r>
        <w:br/>
      </w:r>
      <w:r>
        <w:rPr>
          <w:b w:val="0"/>
          <w:i/>
        </w:rPr>
        <w:t>tāhe śobhe mayūrera pākhā |</w:t>
      </w:r>
      <w:r>
        <w:br/>
      </w:r>
      <w:r>
        <w:rPr>
          <w:b w:val="0"/>
          <w:i/>
        </w:rPr>
        <w:t>tribhaṅga bhaṅgimā kari saghane balaye hari</w:t>
      </w:r>
      <w:r>
        <w:br/>
      </w:r>
      <w:r>
        <w:rPr>
          <w:b w:val="0"/>
          <w:i/>
        </w:rPr>
        <w:t>cāhe gorā kadambera śākhā ||</w:t>
      </w:r>
    </w:p>
    <w:p>
      <w:pPr>
        <w:spacing w:after="60"/>
        <w:jc w:val="both"/>
      </w:pPr>
      <w:r>
        <w:rPr>
          <w:b w:val="0"/>
          <w:i/>
        </w:rPr>
        <w:t>Word for word:</w:t>
      </w:r>
      <w:r>
        <w:t xml:space="preserve"> dhari natavara-besha — wearing the dress of Natavara (the best of dancers); samukhe bandhiya kesha — binding His hair in front; tahe shobhe mayurera pakha — a peacock feather shines on it; tribhanga bhangima kari — standing thrice-bent; saghane balaye hari — again and again He cries "Hari!"; chahe gora kadambera shakha — Gora looks for the kadamba branch</w:t>
      </w:r>
    </w:p>
    <w:p>
      <w:pPr>
        <w:spacing w:after="60"/>
        <w:ind w:left="510" w:hanging="510"/>
      </w:pPr>
      <w:r>
        <w:rPr>
          <w:b/>
          <w:i w:val="0"/>
        </w:rPr>
        <w:t>7.2.</w:t>
      </w:r>
      <w:r>
        <w:t xml:space="preserve"> Dressed as Natavara, His hair bound up in front</w:t>
      </w:r>
      <w:r>
        <w:br/>
      </w:r>
      <w:r>
        <w:t>and a peacock feather shining in it,</w:t>
      </w:r>
      <w:r>
        <w:br/>
      </w:r>
      <w:r>
        <w:t>standing thrice-bent, He cries again and again, "Hari!" —</w:t>
      </w:r>
      <w:r>
        <w:br/>
      </w:r>
      <w:r>
        <w:t>and Gora looks about for the kadamba branch.</w:t>
      </w:r>
    </w:p>
    <w:p>
      <w:pPr>
        <w:spacing w:after="60"/>
        <w:ind w:left="567"/>
      </w:pPr>
      <w:r>
        <w:rPr>
          <w:rFonts w:cs="Noto Serif Bengali" w:hAnsi="Noto Serif Bengali"/>
          <w:sz w:val="24"/>
        </w:rPr>
        <w:t>শুনি বৃন্দাবন-গুণ রসে উনমত মন</w:t>
      </w:r>
      <w:r>
        <w:br/>
      </w:r>
      <w:r>
        <w:rPr>
          <w:rFonts w:cs="Noto Serif Bengali" w:hAnsi="Noto Serif Bengali"/>
          <w:sz w:val="24"/>
        </w:rPr>
        <w:t>সখী-বৃন্দ কোথা গেল হায় ।</w:t>
      </w:r>
      <w:r>
        <w:br/>
      </w:r>
      <w:r>
        <w:rPr>
          <w:rFonts w:cs="Noto Serif Bengali" w:hAnsi="Noto Serif Bengali"/>
          <w:sz w:val="24"/>
        </w:rPr>
        <w:t>না বুঝিয়া রস-বোধ প্রিয় সব পারিষদ</w:t>
      </w:r>
      <w:r>
        <w:br/>
      </w:r>
      <w:r>
        <w:rPr>
          <w:rFonts w:cs="Noto Serif Bengali" w:hAnsi="Noto Serif Bengali"/>
          <w:sz w:val="24"/>
        </w:rPr>
        <w:t>গৌরাঙ্গ বলিয়া গুণ গায় ॥</w:t>
      </w:r>
    </w:p>
    <w:p>
      <w:pPr>
        <w:spacing w:after="60"/>
        <w:jc w:val="both"/>
      </w:pPr>
      <w:r>
        <w:rPr>
          <w:b w:val="0"/>
          <w:i/>
        </w:rPr>
        <w:t>śuni bṛndābana-guṇa rase unamata mana</w:t>
      </w:r>
      <w:r>
        <w:br/>
      </w:r>
      <w:r>
        <w:rPr>
          <w:b w:val="0"/>
          <w:i/>
        </w:rPr>
        <w:t>sakhī-bṛnda kothā gela hāya |</w:t>
      </w:r>
      <w:r>
        <w:br/>
      </w:r>
      <w:r>
        <w:rPr>
          <w:b w:val="0"/>
          <w:i/>
        </w:rPr>
        <w:t>nā bujhiyā rasa-bodha priya saba pāriṣada</w:t>
      </w:r>
      <w:r>
        <w:br/>
      </w:r>
      <w:r>
        <w:rPr>
          <w:b w:val="0"/>
          <w:i/>
        </w:rPr>
        <w:t>gaurāṅga baliyā guṇa gāya ||</w:t>
      </w:r>
    </w:p>
    <w:p>
      <w:pPr>
        <w:spacing w:after="60"/>
        <w:jc w:val="both"/>
      </w:pPr>
      <w:r>
        <w:rPr>
          <w:b w:val="0"/>
          <w:i/>
        </w:rPr>
        <w:t>Word for word:</w:t>
      </w:r>
      <w:r>
        <w:t xml:space="preserve"> shuni vrindavana-guna — hearing of Vrindavana's glories; rase unamata mana — His mind is maddened with rasa; sakhi-vrinda kotha gela haya — "Where have the sakhis gone, alas!"; na bujhiya rasa-bodha — not grasping [His] mood; priya saba parishada — all the dear companions; gauranga baliya guna gaya — sing His glories, calling Him "Gauranga"</w:t>
      </w:r>
    </w:p>
    <w:p>
      <w:pPr>
        <w:spacing w:after="60"/>
        <w:ind w:left="510" w:hanging="510"/>
      </w:pPr>
      <w:r>
        <w:rPr>
          <w:b/>
          <w:i w:val="0"/>
        </w:rPr>
        <w:t>7.3.</w:t>
      </w:r>
      <w:r>
        <w:t xml:space="preserve"> Hearing of Vrindavana's glories, His mind maddened with rasa, [He asks,]</w:t>
      </w:r>
      <w:r>
        <w:br/>
      </w:r>
      <w:r>
        <w:t>"Where have the sakhis gone, alas?"</w:t>
      </w:r>
      <w:r>
        <w:br/>
      </w:r>
      <w:r>
        <w:t>Not grasping His mood, all the dear companions</w:t>
      </w:r>
      <w:r>
        <w:br/>
      </w:r>
      <w:r>
        <w:t>sing His glories, calling Him "Gauranga".</w:t>
      </w:r>
    </w:p>
    <w:p>
      <w:pPr>
        <w:spacing w:after="60"/>
        <w:ind w:left="567"/>
      </w:pPr>
      <w:r>
        <w:rPr>
          <w:rFonts w:cs="Noto Serif Bengali" w:hAnsi="Noto Serif Bengali"/>
          <w:sz w:val="24"/>
        </w:rPr>
        <w:t>কেহো বলে সাবধান না করিহ রস-গান</w:t>
      </w:r>
      <w:r>
        <w:br/>
      </w:r>
      <w:r>
        <w:rPr>
          <w:rFonts w:cs="Noto Serif Bengali" w:hAnsi="Noto Serif Bengali"/>
          <w:sz w:val="24"/>
        </w:rPr>
        <w:t>উথলিলে না ধরে ধরণী ।</w:t>
      </w:r>
      <w:r>
        <w:br/>
      </w:r>
      <w:r>
        <w:rPr>
          <w:rFonts w:cs="Noto Serif Bengali" w:hAnsi="Noto Serif Bengali"/>
          <w:sz w:val="24"/>
        </w:rPr>
        <w:t>নিজ মন-আনন্দে কহয়ে পরমানন্দে</w:t>
      </w:r>
      <w:r>
        <w:br/>
      </w:r>
      <w:r>
        <w:rPr>
          <w:rFonts w:cs="Noto Serif Bengali" w:hAnsi="Noto Serif Bengali"/>
          <w:sz w:val="24"/>
        </w:rPr>
        <w:t>কেবা দেহে ধরিবে পরাণি ॥</w:t>
      </w:r>
    </w:p>
    <w:p>
      <w:pPr>
        <w:spacing w:after="60"/>
        <w:jc w:val="both"/>
      </w:pPr>
      <w:r>
        <w:rPr>
          <w:b w:val="0"/>
          <w:i/>
        </w:rPr>
        <w:t>keho bale sābadhāna nā kariha rasa-gāna</w:t>
      </w:r>
      <w:r>
        <w:br/>
      </w:r>
      <w:r>
        <w:rPr>
          <w:b w:val="0"/>
          <w:i/>
        </w:rPr>
        <w:t>uthalile nā dhare dharaṇī |</w:t>
      </w:r>
      <w:r>
        <w:br/>
      </w:r>
      <w:r>
        <w:rPr>
          <w:b w:val="0"/>
          <w:i/>
        </w:rPr>
        <w:t>nija mana-ānande kahaye paramānande</w:t>
      </w:r>
      <w:r>
        <w:br/>
      </w:r>
      <w:r>
        <w:rPr>
          <w:b w:val="0"/>
          <w:i/>
        </w:rPr>
        <w:t>kebā dehe dharibe parāṇi ||</w:t>
      </w:r>
    </w:p>
    <w:p>
      <w:pPr>
        <w:spacing w:after="60"/>
        <w:jc w:val="both"/>
      </w:pPr>
      <w:r>
        <w:rPr>
          <w:b w:val="0"/>
          <w:i/>
        </w:rPr>
        <w:t>Word for word:</w:t>
      </w:r>
      <w:r>
        <w:t xml:space="preserve"> keho bale — someone says; sabadhana — take care!; na kariha rasa-gana — do not sing songs of rasa; uthalile — if [prema] surges up; na dhare dharani — the earth will not hold it; nija mana-anande — in the joy of his heart; kahaye paramanande — says Paramananda; keba dehe dharibe parani — who will keep life in the body?</w:t>
      </w:r>
    </w:p>
    <w:p>
      <w:pPr>
        <w:spacing w:after="60"/>
        <w:ind w:left="510" w:hanging="510"/>
      </w:pPr>
      <w:r>
        <w:rPr>
          <w:b/>
          <w:i w:val="0"/>
        </w:rPr>
        <w:t>7.4.</w:t>
      </w:r>
      <w:r>
        <w:t xml:space="preserve"> And someone says, "Take care! Do not sing songs of rasa:</w:t>
      </w:r>
      <w:r>
        <w:br/>
      </w:r>
      <w:r>
        <w:t>if [prema] surges up, the earth will not hold it!"</w:t>
      </w:r>
      <w:r>
        <w:br/>
      </w:r>
      <w:r>
        <w:t>In the joy of his heart says Paramananda:</w:t>
      </w:r>
      <w:r>
        <w:br/>
      </w:r>
      <w:r>
        <w:t>"Who then will keep life in the body?"</w:t>
      </w:r>
    </w:p>
    <w:p>
      <w:pPr>
        <w:spacing w:after="60"/>
        <w:ind w:left="283"/>
      </w:pPr>
      <w:r>
        <w:rPr>
          <w:b/>
          <w:i w:val="0"/>
          <w:sz w:val="18"/>
        </w:rPr>
        <w:t>14.</w:t>
      </w:r>
      <w:r>
        <w:rPr>
          <w:sz w:val="18"/>
        </w:rPr>
        <w:t xml:space="preserve"> The signature is "Paramananda". S. Ray ascribed the padas bearing it to Kavi Karnapura (Paramananda Sena); Majumdar separates six Vrajabuli padas by a certain Paramananda of Vrindavana and gives the rest, this and the next among them, to Paramananda Gupta, in whose house Nityananda stayed (CB, Antya-khanda) — Karnapura was not yet born in 1509. His argument for the date: only a close companion could know the detail "do not sing songs of rasa", and the Lord did not wear the Natavara dress in Puri — hence Navadvipa. The attribution to Paramananda Gupta is Majumdar's conjecture. Cf. Murari 2.15.3 (the Lord asks for His flute).</w:t>
      </w:r>
    </w:p>
    <w:p>
      <w:pPr>
        <w:pStyle w:val="Heading2"/>
      </w:pPr>
      <w:r>
        <w:t>8. Paramananda (Gupta) — "śacīra nandana gorācānda…" (PK 2528)</w:t>
      </w:r>
    </w:p>
    <w:p>
      <w:pPr>
        <w:spacing w:after="60"/>
        <w:jc w:val="both"/>
      </w:pPr>
      <w:r>
        <w:rPr>
          <w:b w:val="0"/>
          <w:i/>
        </w:rPr>
        <w:t>Lila: in Navadvipa the Lord in the mood of new love (anuraga); the same mood overcomes His companions. According to Majumdar, an eyewitness's pada.</w:t>
      </w:r>
      <w:r>
        <w:rPr>
          <w:b w:val="0"/>
          <w:i w:val="0"/>
          <w:vertAlign w:val="superscript"/>
        </w:rPr>
        <w:t>15</w:t>
      </w:r>
    </w:p>
    <w:p>
      <w:pPr>
        <w:spacing w:after="60"/>
        <w:ind w:left="567"/>
      </w:pPr>
      <w:r>
        <w:rPr>
          <w:rFonts w:cs="Noto Serif Bengali" w:hAnsi="Noto Serif Bengali"/>
          <w:sz w:val="24"/>
        </w:rPr>
        <w:t>শচীর নন্দন গোরাচান্দ ।</w:t>
      </w:r>
      <w:r>
        <w:br/>
      </w:r>
      <w:r>
        <w:rPr>
          <w:rFonts w:cs="Noto Serif Bengali" w:hAnsi="Noto Serif Bengali"/>
          <w:sz w:val="24"/>
        </w:rPr>
        <w:t>সকল-ভুবন-মোহন ফান্দ ॥</w:t>
      </w:r>
    </w:p>
    <w:p>
      <w:pPr>
        <w:spacing w:after="60"/>
        <w:jc w:val="both"/>
      </w:pPr>
      <w:r>
        <w:rPr>
          <w:b w:val="0"/>
          <w:i/>
        </w:rPr>
        <w:t>śacīra nandana gorācānda |</w:t>
      </w:r>
      <w:r>
        <w:br/>
      </w:r>
      <w:r>
        <w:rPr>
          <w:b w:val="0"/>
          <w:i/>
        </w:rPr>
        <w:t>sakala-bhubana-mohana phānda ||</w:t>
      </w:r>
    </w:p>
    <w:p>
      <w:pPr>
        <w:spacing w:after="60"/>
        <w:jc w:val="both"/>
      </w:pPr>
      <w:r>
        <w:rPr>
          <w:b w:val="0"/>
          <w:i/>
        </w:rPr>
        <w:t>Word for word:</w:t>
      </w:r>
      <w:r>
        <w:t xml:space="preserve"> shachira nandana — Shachi's son; gorachanda — Gorachand; sakala-bhubana — of all the worlds; mohana phanda — the enchanting snare</w:t>
      </w:r>
    </w:p>
    <w:p>
      <w:pPr>
        <w:spacing w:after="60"/>
        <w:ind w:left="510" w:hanging="510"/>
      </w:pPr>
      <w:r>
        <w:rPr>
          <w:b/>
          <w:i w:val="0"/>
        </w:rPr>
        <w:t>8.1.</w:t>
      </w:r>
      <w:r>
        <w:t xml:space="preserve"> Shachi's son, Gorachand,</w:t>
      </w:r>
      <w:r>
        <w:br/>
      </w:r>
      <w:r>
        <w:t>is the enchanting snare of all the worlds.</w:t>
      </w:r>
    </w:p>
    <w:p>
      <w:pPr>
        <w:spacing w:after="60"/>
        <w:ind w:left="567"/>
      </w:pPr>
      <w:r>
        <w:rPr>
          <w:rFonts w:cs="Noto Serif Bengali" w:hAnsi="Noto Serif Bengali"/>
          <w:sz w:val="24"/>
        </w:rPr>
        <w:t>নব অনুরাগ-ভাবে ভেল ভোর ।</w:t>
      </w:r>
      <w:r>
        <w:br/>
      </w:r>
      <w:r>
        <w:rPr>
          <w:rFonts w:cs="Noto Serif Bengali" w:hAnsi="Noto Serif Bengali"/>
          <w:sz w:val="24"/>
        </w:rPr>
        <w:t>অনুখণ কঞ্জ-নয়নে বহে লোর ॥</w:t>
      </w:r>
    </w:p>
    <w:p>
      <w:pPr>
        <w:spacing w:after="60"/>
        <w:jc w:val="both"/>
      </w:pPr>
      <w:r>
        <w:rPr>
          <w:b w:val="0"/>
          <w:i/>
        </w:rPr>
        <w:t>naba anurāga-bhābe bhela bhora |</w:t>
      </w:r>
      <w:r>
        <w:br/>
      </w:r>
      <w:r>
        <w:rPr>
          <w:b w:val="0"/>
          <w:i/>
        </w:rPr>
        <w:t>anukhaṇa kañja-nayane bahe lora ||</w:t>
      </w:r>
    </w:p>
    <w:p>
      <w:pPr>
        <w:spacing w:after="60"/>
        <w:jc w:val="both"/>
      </w:pPr>
      <w:r>
        <w:rPr>
          <w:b w:val="0"/>
          <w:i/>
        </w:rPr>
        <w:t>Word for word:</w:t>
      </w:r>
      <w:r>
        <w:t xml:space="preserve"> naba anuraga-bhabe — in the mood of ever-new love; bhela bhora — He is lost; anukhana — incessantly; kanja-nayane — from His lotus eyes; bahe lora — tears flow</w:t>
      </w:r>
    </w:p>
    <w:p>
      <w:pPr>
        <w:spacing w:after="60"/>
        <w:ind w:left="510" w:hanging="510"/>
      </w:pPr>
      <w:r>
        <w:rPr>
          <w:b/>
          <w:i w:val="0"/>
        </w:rPr>
        <w:t>8.2.</w:t>
      </w:r>
      <w:r>
        <w:t xml:space="preserve"> In the mood of new love He is lost to Himself:</w:t>
      </w:r>
      <w:r>
        <w:br/>
      </w:r>
      <w:r>
        <w:t>incessantly tears flow from His lotus eyes.</w:t>
      </w:r>
    </w:p>
    <w:p>
      <w:pPr>
        <w:spacing w:after="60"/>
        <w:ind w:left="567"/>
      </w:pPr>
      <w:r>
        <w:rPr>
          <w:rFonts w:cs="Noto Serif Bengali" w:hAnsi="Noto Serif Bengali"/>
          <w:sz w:val="24"/>
        </w:rPr>
        <w:t>পুলকে পূরিত তনু গদ গদ বোল ।</w:t>
      </w:r>
      <w:r>
        <w:br/>
      </w:r>
      <w:r>
        <w:rPr>
          <w:rFonts w:cs="Noto Serif Bengali" w:hAnsi="Noto Serif Bengali"/>
          <w:sz w:val="24"/>
        </w:rPr>
        <w:t>খেণে থির করি চিত খেণে অতি লোল ॥</w:t>
      </w:r>
    </w:p>
    <w:p>
      <w:pPr>
        <w:spacing w:after="60"/>
        <w:jc w:val="both"/>
      </w:pPr>
      <w:r>
        <w:rPr>
          <w:b w:val="0"/>
          <w:i/>
        </w:rPr>
        <w:t>pulake pūrita tanu gada gada bola |</w:t>
      </w:r>
      <w:r>
        <w:br/>
      </w:r>
      <w:r>
        <w:rPr>
          <w:b w:val="0"/>
          <w:i/>
        </w:rPr>
        <w:t>kheṇe thira kari cita kheṇe ati lola ||</w:t>
      </w:r>
    </w:p>
    <w:p>
      <w:pPr>
        <w:spacing w:after="60"/>
        <w:jc w:val="both"/>
      </w:pPr>
      <w:r>
        <w:rPr>
          <w:b w:val="0"/>
          <w:i/>
        </w:rPr>
        <w:t>Word for word:</w:t>
      </w:r>
      <w:r>
        <w:t xml:space="preserve"> pulake purita tanu — His body full of thrills; gada gada bola — His speech faltering; khene thira kari chita — now steadying His heart; khene ati lola — now utterly unsteady</w:t>
      </w:r>
    </w:p>
    <w:p>
      <w:pPr>
        <w:spacing w:after="60"/>
        <w:ind w:left="510" w:hanging="510"/>
      </w:pPr>
      <w:r>
        <w:rPr>
          <w:b/>
          <w:i w:val="0"/>
        </w:rPr>
        <w:t>8.3.</w:t>
      </w:r>
      <w:r>
        <w:t xml:space="preserve"> His body is full of thrills, His speech falters;</w:t>
      </w:r>
      <w:r>
        <w:br/>
      </w:r>
      <w:r>
        <w:t>now He steadies His heart, now He is utterly unsettled.</w:t>
      </w:r>
    </w:p>
    <w:p>
      <w:pPr>
        <w:spacing w:after="60"/>
        <w:ind w:left="567"/>
      </w:pPr>
      <w:r>
        <w:rPr>
          <w:rFonts w:cs="Noto Serif Bengali" w:hAnsi="Noto Serif Bengali"/>
          <w:sz w:val="24"/>
        </w:rPr>
        <w:t>ঐছে বিভাবিত সহচর সঙ্গ ।</w:t>
      </w:r>
      <w:r>
        <w:br/>
      </w:r>
      <w:r>
        <w:rPr>
          <w:rFonts w:cs="Noto Serif Bengali" w:hAnsi="Noto Serif Bengali"/>
          <w:sz w:val="24"/>
        </w:rPr>
        <w:t>পরমানন্দ কহে প্রেম-তরঙ্গ ॥</w:t>
      </w:r>
    </w:p>
    <w:p>
      <w:pPr>
        <w:spacing w:after="60"/>
        <w:jc w:val="both"/>
      </w:pPr>
      <w:r>
        <w:rPr>
          <w:b w:val="0"/>
          <w:i/>
        </w:rPr>
        <w:t>aiche bibhābita sahacara saṅga |</w:t>
      </w:r>
      <w:r>
        <w:br/>
      </w:r>
      <w:r>
        <w:rPr>
          <w:b w:val="0"/>
          <w:i/>
        </w:rPr>
        <w:t>paramānanda kahe prema-taraṅga ||</w:t>
      </w:r>
    </w:p>
    <w:p>
      <w:pPr>
        <w:spacing w:after="60"/>
        <w:jc w:val="both"/>
      </w:pPr>
      <w:r>
        <w:rPr>
          <w:b w:val="0"/>
          <w:i/>
        </w:rPr>
        <w:t>Word for word:</w:t>
      </w:r>
      <w:r>
        <w:t xml:space="preserve"> aichhe — likewise; bibhabita — are overcome; sahachara sanga — the companions with Him; paramananda kahe — says Paramananda; prema-taranga — waves of prema</w:t>
      </w:r>
    </w:p>
    <w:p>
      <w:pPr>
        <w:spacing w:after="60"/>
        <w:ind w:left="510" w:hanging="510"/>
      </w:pPr>
      <w:r>
        <w:rPr>
          <w:b/>
          <w:i w:val="0"/>
        </w:rPr>
        <w:t>8.4.</w:t>
      </w:r>
      <w:r>
        <w:t xml:space="preserve"> Likewise the companions with Him are overcome [by this mood].</w:t>
      </w:r>
      <w:r>
        <w:br/>
      </w:r>
      <w:r>
        <w:t>Says Paramananda: these are waves of prema.</w:t>
      </w:r>
    </w:p>
    <w:p>
      <w:pPr>
        <w:spacing w:after="60"/>
        <w:ind w:left="283"/>
      </w:pPr>
      <w:r>
        <w:rPr>
          <w:b/>
          <w:i w:val="0"/>
          <w:sz w:val="18"/>
        </w:rPr>
        <w:t>15.</w:t>
      </w:r>
      <w:r>
        <w:rPr>
          <w:sz w:val="18"/>
        </w:rPr>
        <w:t xml:space="preserve"> Only in PK, as a gaura-chandrika to the section "anuraga". Majumdar regards this pada too as an eyewitness's: in it the Lord's mood overcomes His companions as well. (In the catalogue the first line of this pada had been given wrongly, from a line of a different, neighbouring song.)</w:t>
      </w:r>
    </w:p>
    <w:p>
      <w:pPr>
        <w:pStyle w:val="Heading2"/>
      </w:pPr>
      <w:r>
        <w:t>9. Vasu Ghosha — "cām̐cara cikura cūṛā cāru bhāle…" (BR, pp. 934–935)</w:t>
      </w:r>
    </w:p>
    <w:p>
      <w:pPr>
        <w:spacing w:after="60"/>
        <w:jc w:val="both"/>
      </w:pPr>
      <w:r>
        <w:rPr>
          <w:b w:val="0"/>
          <w:i/>
        </w:rPr>
        <w:t>Lila: Nimai in the dress of Natavara (Krishna the dancer), 1509. According to Majumdar, something seen with his own eyes. Raga kamoda.</w:t>
      </w:r>
      <w:r>
        <w:rPr>
          <w:b w:val="0"/>
          <w:i w:val="0"/>
          <w:vertAlign w:val="superscript"/>
        </w:rPr>
        <w:t>16</w:t>
      </w:r>
    </w:p>
    <w:p>
      <w:pPr>
        <w:spacing w:after="60"/>
        <w:ind w:left="567"/>
      </w:pPr>
      <w:r>
        <w:rPr>
          <w:rFonts w:cs="Noto Serif Bengali" w:hAnsi="Noto Serif Bengali"/>
          <w:sz w:val="24"/>
        </w:rPr>
        <w:t>চাঁচর চিকুর চূড়া চারু ভালে ।</w:t>
      </w:r>
      <w:r>
        <w:br/>
      </w:r>
      <w:r>
        <w:rPr>
          <w:rFonts w:cs="Noto Serif Bengali" w:hAnsi="Noto Serif Bengali"/>
          <w:sz w:val="24"/>
        </w:rPr>
        <w:t>বেড়িয়াছে মালতীর মালে ॥</w:t>
      </w:r>
    </w:p>
    <w:p>
      <w:pPr>
        <w:spacing w:after="60"/>
        <w:jc w:val="both"/>
      </w:pPr>
      <w:r>
        <w:rPr>
          <w:b w:val="0"/>
          <w:i/>
        </w:rPr>
        <w:t>cām̐cara cikura cūṛā cāru bhāle |</w:t>
      </w:r>
      <w:r>
        <w:br/>
      </w:r>
      <w:r>
        <w:rPr>
          <w:b w:val="0"/>
          <w:i/>
        </w:rPr>
        <w:t>beṛiyāche mālatīra māle ||</w:t>
      </w:r>
    </w:p>
    <w:p>
      <w:pPr>
        <w:spacing w:after="60"/>
        <w:jc w:val="both"/>
      </w:pPr>
      <w:r>
        <w:rPr>
          <w:b w:val="0"/>
          <w:i/>
        </w:rPr>
        <w:t>Word for word:</w:t>
      </w:r>
      <w:r>
        <w:t xml:space="preserve"> chanchara chikura — curling hair; chura — the topknot; charu bhale — above the lovely brow; beriyachhe — is wound round; malatira male — with a garland of malati</w:t>
      </w:r>
    </w:p>
    <w:p>
      <w:pPr>
        <w:spacing w:after="60"/>
        <w:ind w:left="510" w:hanging="510"/>
      </w:pPr>
      <w:r>
        <w:rPr>
          <w:b/>
          <w:i w:val="0"/>
        </w:rPr>
        <w:t>9.1.</w:t>
      </w:r>
      <w:r>
        <w:t xml:space="preserve"> His curling hair is bound in a topknot above the lovely brow</w:t>
      </w:r>
      <w:r>
        <w:br/>
      </w:r>
      <w:r>
        <w:t>and wound with a garland of malati;</w:t>
      </w:r>
    </w:p>
    <w:p>
      <w:pPr>
        <w:spacing w:after="60"/>
        <w:ind w:left="567"/>
      </w:pPr>
      <w:r>
        <w:rPr>
          <w:rFonts w:cs="Noto Serif Bengali" w:hAnsi="Noto Serif Bengali"/>
          <w:sz w:val="24"/>
        </w:rPr>
        <w:t>তাহে দিয়া ময়ূরের পাখা ।</w:t>
      </w:r>
      <w:r>
        <w:br/>
      </w:r>
      <w:r>
        <w:rPr>
          <w:rFonts w:cs="Noto Serif Bengali" w:hAnsi="Noto Serif Bengali"/>
          <w:sz w:val="24"/>
        </w:rPr>
        <w:t>সপত্র সহিত ফুলশাখা ॥</w:t>
      </w:r>
    </w:p>
    <w:p>
      <w:pPr>
        <w:spacing w:after="60"/>
        <w:jc w:val="both"/>
      </w:pPr>
      <w:r>
        <w:rPr>
          <w:b w:val="0"/>
          <w:i/>
        </w:rPr>
        <w:t>tāhe diyā mayūrera pākhā |</w:t>
      </w:r>
      <w:r>
        <w:br/>
      </w:r>
      <w:r>
        <w:rPr>
          <w:b w:val="0"/>
          <w:i/>
        </w:rPr>
        <w:t>sapatra sahita phulaśākhā ||</w:t>
      </w:r>
    </w:p>
    <w:p>
      <w:pPr>
        <w:spacing w:after="60"/>
        <w:jc w:val="both"/>
      </w:pPr>
      <w:r>
        <w:rPr>
          <w:b w:val="0"/>
          <w:i/>
        </w:rPr>
        <w:t>Word for word:</w:t>
      </w:r>
      <w:r>
        <w:t xml:space="preserve"> tahe diya — setting in it; mayurera pakha — a peacock feather; sapatra sahita phulashakha — and a flowering sprig with its leaves</w:t>
      </w:r>
    </w:p>
    <w:p>
      <w:pPr>
        <w:spacing w:after="60"/>
        <w:ind w:left="510" w:hanging="510"/>
      </w:pPr>
      <w:r>
        <w:rPr>
          <w:b/>
          <w:i w:val="0"/>
        </w:rPr>
        <w:t>9.2.</w:t>
      </w:r>
      <w:r>
        <w:t xml:space="preserve"> in it is set a peacock feather</w:t>
      </w:r>
      <w:r>
        <w:br/>
      </w:r>
      <w:r>
        <w:t>and a flowering sprig with its leaves.</w:t>
      </w:r>
    </w:p>
    <w:p>
      <w:pPr>
        <w:spacing w:after="60"/>
        <w:ind w:left="567"/>
      </w:pPr>
      <w:r>
        <w:rPr>
          <w:rFonts w:cs="Noto Serif Bengali" w:hAnsi="Noto Serif Bengali"/>
          <w:sz w:val="24"/>
        </w:rPr>
        <w:t>কষিত কাঞ্চন জিনি অঙ্গ ।</w:t>
      </w:r>
      <w:r>
        <w:br/>
      </w:r>
      <w:r>
        <w:rPr>
          <w:rFonts w:cs="Noto Serif Bengali" w:hAnsi="Noto Serif Bengali"/>
          <w:sz w:val="24"/>
        </w:rPr>
        <w:t>কটি-মাঝে বসন সুরঙ্গ ॥</w:t>
      </w:r>
    </w:p>
    <w:p>
      <w:pPr>
        <w:spacing w:after="60"/>
        <w:jc w:val="both"/>
      </w:pPr>
      <w:r>
        <w:rPr>
          <w:b w:val="0"/>
          <w:i/>
        </w:rPr>
        <w:t>kaṣita kāñcana jini aṅga |</w:t>
      </w:r>
      <w:r>
        <w:br/>
      </w:r>
      <w:r>
        <w:rPr>
          <w:b w:val="0"/>
          <w:i/>
        </w:rPr>
        <w:t>kaṭi-mājhe basana suraṅga ||</w:t>
      </w:r>
    </w:p>
    <w:p>
      <w:pPr>
        <w:spacing w:after="60"/>
        <w:jc w:val="both"/>
      </w:pPr>
      <w:r>
        <w:rPr>
          <w:b w:val="0"/>
          <w:i/>
        </w:rPr>
        <w:t>Word for word:</w:t>
      </w:r>
      <w:r>
        <w:t xml:space="preserve"> kashita kanchana jini — surpassing assayed gold; anga — His body; kati-majhe — about His waist; basana suranga — a bright-coloured cloth</w:t>
      </w:r>
    </w:p>
    <w:p>
      <w:pPr>
        <w:spacing w:after="60"/>
        <w:ind w:left="510" w:hanging="510"/>
      </w:pPr>
      <w:r>
        <w:rPr>
          <w:b/>
          <w:i w:val="0"/>
        </w:rPr>
        <w:t>9.3.</w:t>
      </w:r>
      <w:r>
        <w:t xml:space="preserve"> His body outshines assayed gold,</w:t>
      </w:r>
      <w:r>
        <w:br/>
      </w:r>
      <w:r>
        <w:t>about His waist is a bright-coloured cloth;</w:t>
      </w:r>
    </w:p>
    <w:p>
      <w:pPr>
        <w:spacing w:after="60"/>
        <w:ind w:left="567"/>
      </w:pPr>
      <w:r>
        <w:rPr>
          <w:rFonts w:cs="Noto Serif Bengali" w:hAnsi="Noto Serif Bengali"/>
          <w:sz w:val="24"/>
        </w:rPr>
        <w:t>চন্দন-তিলক শোভে ভালে ।</w:t>
      </w:r>
      <w:r>
        <w:br/>
      </w:r>
      <w:r>
        <w:rPr>
          <w:rFonts w:cs="Noto Serif Bengali" w:hAnsi="Noto Serif Bengali"/>
          <w:sz w:val="24"/>
        </w:rPr>
        <w:t>আজানুলম্বিত বনমালে ॥</w:t>
      </w:r>
    </w:p>
    <w:p>
      <w:pPr>
        <w:spacing w:after="60"/>
        <w:jc w:val="both"/>
      </w:pPr>
      <w:r>
        <w:rPr>
          <w:b w:val="0"/>
          <w:i/>
        </w:rPr>
        <w:t>candana-tilaka śobhe bhāle |</w:t>
      </w:r>
      <w:r>
        <w:br/>
      </w:r>
      <w:r>
        <w:rPr>
          <w:b w:val="0"/>
          <w:i/>
        </w:rPr>
        <w:t>ājānulambita banamāle ||</w:t>
      </w:r>
    </w:p>
    <w:p>
      <w:pPr>
        <w:spacing w:after="60"/>
        <w:jc w:val="both"/>
      </w:pPr>
      <w:r>
        <w:rPr>
          <w:b w:val="0"/>
          <w:i/>
        </w:rPr>
        <w:t>Word for word:</w:t>
      </w:r>
      <w:r>
        <w:t xml:space="preserve"> chandana-tilaka — a sandal tilaka; shobhe bhale — shines on His brow; ajanu-lambita — hanging to the knees; banamale — a garland of forest flowers</w:t>
      </w:r>
    </w:p>
    <w:p>
      <w:pPr>
        <w:spacing w:after="60"/>
        <w:ind w:left="510" w:hanging="510"/>
      </w:pPr>
      <w:r>
        <w:rPr>
          <w:b/>
          <w:i w:val="0"/>
        </w:rPr>
        <w:t>9.4.</w:t>
      </w:r>
      <w:r>
        <w:t xml:space="preserve"> a sandal tilaka shines on His brow,</w:t>
      </w:r>
      <w:r>
        <w:br/>
      </w:r>
      <w:r>
        <w:t>a garland of forest flowers hangs to His knees.</w:t>
      </w:r>
    </w:p>
    <w:p>
      <w:pPr>
        <w:spacing w:after="60"/>
        <w:ind w:left="567"/>
      </w:pPr>
      <w:r>
        <w:rPr>
          <w:rFonts w:cs="Noto Serif Bengali" w:hAnsi="Noto Serif Bengali"/>
          <w:sz w:val="24"/>
        </w:rPr>
        <w:t>নটবর-বেশ গোরাচাঁদ ।</w:t>
      </w:r>
      <w:r>
        <w:br/>
      </w:r>
      <w:r>
        <w:rPr>
          <w:rFonts w:cs="Noto Serif Bengali" w:hAnsi="Noto Serif Bengali"/>
          <w:sz w:val="24"/>
        </w:rPr>
        <w:t>রমণীগণের কিবা ফাঁদ ॥</w:t>
      </w:r>
    </w:p>
    <w:p>
      <w:pPr>
        <w:spacing w:after="60"/>
        <w:jc w:val="both"/>
      </w:pPr>
      <w:r>
        <w:rPr>
          <w:b w:val="0"/>
          <w:i/>
        </w:rPr>
        <w:t>naṭabara-beśa gorācām̐da |</w:t>
      </w:r>
      <w:r>
        <w:br/>
      </w:r>
      <w:r>
        <w:rPr>
          <w:b w:val="0"/>
          <w:i/>
        </w:rPr>
        <w:t>ramaṇīgaṇera kibā phām̐da ||</w:t>
      </w:r>
    </w:p>
    <w:p>
      <w:pPr>
        <w:spacing w:after="60"/>
        <w:jc w:val="both"/>
      </w:pPr>
      <w:r>
        <w:rPr>
          <w:b w:val="0"/>
          <w:i/>
        </w:rPr>
        <w:t>Word for word:</w:t>
      </w:r>
      <w:r>
        <w:t xml:space="preserve"> natavara-besha — in the dress of Natavara; gorachanda — Gorachand; ramaniganera — for the women; kiba phanda — what a snare!</w:t>
      </w:r>
    </w:p>
    <w:p>
      <w:pPr>
        <w:spacing w:after="60"/>
        <w:ind w:left="510" w:hanging="510"/>
      </w:pPr>
      <w:r>
        <w:rPr>
          <w:b/>
          <w:i w:val="0"/>
        </w:rPr>
        <w:t>9.5.</w:t>
      </w:r>
      <w:r>
        <w:t xml:space="preserve"> Gorachand in the dress of Natavara —</w:t>
      </w:r>
      <w:r>
        <w:br/>
      </w:r>
      <w:r>
        <w:t>what a snare for the women!</w:t>
      </w:r>
    </w:p>
    <w:p>
      <w:pPr>
        <w:spacing w:after="60"/>
        <w:ind w:left="567"/>
      </w:pPr>
      <w:r>
        <w:rPr>
          <w:rFonts w:cs="Noto Serif Bengali" w:hAnsi="Noto Serif Bengali"/>
          <w:sz w:val="24"/>
        </w:rPr>
        <w:t>তা দেখিয়া বাসুদেব কান্দে ।</w:t>
      </w:r>
      <w:r>
        <w:br/>
      </w:r>
      <w:r>
        <w:rPr>
          <w:rFonts w:cs="Noto Serif Bengali" w:hAnsi="Noto Serif Bengali"/>
          <w:sz w:val="24"/>
        </w:rPr>
        <w:t>প্রাণ মোর থির নাহি বান্ধে ॥</w:t>
      </w:r>
    </w:p>
    <w:p>
      <w:pPr>
        <w:spacing w:after="60"/>
        <w:jc w:val="both"/>
      </w:pPr>
      <w:r>
        <w:rPr>
          <w:b w:val="0"/>
          <w:i/>
        </w:rPr>
        <w:t>tā dekhiyā bāsudeba kānde |</w:t>
      </w:r>
      <w:r>
        <w:br/>
      </w:r>
      <w:r>
        <w:rPr>
          <w:b w:val="0"/>
          <w:i/>
        </w:rPr>
        <w:t>prāṇa mora thira nāhi bāndhe ||</w:t>
      </w:r>
    </w:p>
    <w:p>
      <w:pPr>
        <w:spacing w:after="60"/>
        <w:jc w:val="both"/>
      </w:pPr>
      <w:r>
        <w:rPr>
          <w:b w:val="0"/>
          <w:i/>
        </w:rPr>
        <w:t>Word for word:</w:t>
      </w:r>
      <w:r>
        <w:t xml:space="preserve"> ta dekhiya — seeing this; vasudeva kande — Vasudeva weeps; prana mora — my heart; thira nahi bandhe — finds no rest</w:t>
      </w:r>
    </w:p>
    <w:p>
      <w:pPr>
        <w:spacing w:after="60"/>
        <w:ind w:left="510" w:hanging="510"/>
      </w:pPr>
      <w:r>
        <w:rPr>
          <w:b/>
          <w:i w:val="0"/>
        </w:rPr>
        <w:t>9.6.</w:t>
      </w:r>
      <w:r>
        <w:t xml:space="preserve"> Seeing this, Vasudeva weeps:</w:t>
      </w:r>
      <w:r>
        <w:br/>
      </w:r>
      <w:r>
        <w:t>my heart can find no rest.</w:t>
      </w:r>
    </w:p>
    <w:p>
      <w:pPr>
        <w:spacing w:after="60"/>
        <w:ind w:left="283"/>
      </w:pPr>
      <w:r>
        <w:rPr>
          <w:b/>
          <w:i w:val="0"/>
          <w:sz w:val="18"/>
        </w:rPr>
        <w:t>16.</w:t>
      </w:r>
      <w:r>
        <w:rPr>
          <w:sz w:val="18"/>
        </w:rPr>
        <w:t xml:space="preserve"> This and the next two padas of Vasu Ghosha are known only from the </w:t>
      </w:r>
      <w:r>
        <w:rPr>
          <w:b w:val="0"/>
          <w:i/>
          <w:sz w:val="18"/>
        </w:rPr>
        <w:t>Bhakti-ratnakara</w:t>
      </w:r>
      <w:r>
        <w:rPr>
          <w:sz w:val="18"/>
        </w:rPr>
        <w:t xml:space="preserve"> (wave 12): Narahari Chakravarti introduces them as songs composed at the very places in Navadvipa that are shown to Srinivasa Acharya on his circuit of Navadvipa ("here, under this kadamba, Gora, dressed as Natavara and standing thrice-bent, played the flute"). Majumdar takes them as describing what was seen with one's own eyes in 1509. "A snare for the women" (9.5) is a poetic image of the Lord's irresistible beauty (Krishna the Natavara captivates the gopis); Vrindavana Dasa stresses that in this incarnation the Lord never so much as glanced at another man's wife, and the Gaudiya tradition does not accept the worship of Gaura in the spirit of "Gaura-nagari".</w:t>
      </w:r>
    </w:p>
    <w:p>
      <w:pPr>
        <w:pStyle w:val="Heading2"/>
      </w:pPr>
      <w:r>
        <w:t>10. Vasu Ghosha — "soṅari puruba-līlā tribhaṅga hailā…" (BR, p. 935)</w:t>
      </w:r>
    </w:p>
    <w:p>
      <w:pPr>
        <w:spacing w:after="60"/>
        <w:jc w:val="both"/>
      </w:pPr>
      <w:r>
        <w:rPr>
          <w:b w:val="0"/>
          <w:i/>
        </w:rPr>
        <w:t>Lila: Gora, remembering His former lila, plays the flute on the bank of the Ganga. Raga dhanashi.</w:t>
      </w:r>
      <w:r>
        <w:rPr>
          <w:b w:val="0"/>
          <w:i w:val="0"/>
          <w:vertAlign w:val="superscript"/>
        </w:rPr>
        <w:t>17</w:t>
      </w:r>
    </w:p>
    <w:p>
      <w:pPr>
        <w:spacing w:after="60"/>
        <w:ind w:left="567"/>
      </w:pPr>
      <w:r>
        <w:rPr>
          <w:rFonts w:cs="Noto Serif Bengali" w:hAnsi="Noto Serif Bengali"/>
          <w:sz w:val="24"/>
        </w:rPr>
        <w:t>সোঙরি পুরুব-লীলা ত্রিভঙ্গ হইলা ।</w:t>
      </w:r>
      <w:r>
        <w:br/>
      </w:r>
      <w:r>
        <w:rPr>
          <w:rFonts w:cs="Noto Serif Bengali" w:hAnsi="Noto Serif Bengali"/>
          <w:sz w:val="24"/>
        </w:rPr>
        <w:t>মোহন মুরলী গোরা অধরে ধরিলা ॥</w:t>
      </w:r>
    </w:p>
    <w:p>
      <w:pPr>
        <w:spacing w:after="60"/>
        <w:jc w:val="both"/>
      </w:pPr>
      <w:r>
        <w:rPr>
          <w:b w:val="0"/>
          <w:i/>
        </w:rPr>
        <w:t>soṅari puruba-līlā tribhaṅga hailā |</w:t>
      </w:r>
      <w:r>
        <w:br/>
      </w:r>
      <w:r>
        <w:rPr>
          <w:b w:val="0"/>
          <w:i/>
        </w:rPr>
        <w:t>mohana muralī gorā adhare dharilā ||</w:t>
      </w:r>
    </w:p>
    <w:p>
      <w:pPr>
        <w:spacing w:after="60"/>
        <w:jc w:val="both"/>
      </w:pPr>
      <w:r>
        <w:rPr>
          <w:b w:val="0"/>
          <w:i/>
        </w:rPr>
        <w:t>Word for word:</w:t>
      </w:r>
      <w:r>
        <w:t xml:space="preserve"> songari — remembering; puruba-lila — His former lila; tribhanga haila — He stood thrice-bent; mohana murali — the enchanting flute; gora adhare dharila — Gora held to His lips</w:t>
      </w:r>
    </w:p>
    <w:p>
      <w:pPr>
        <w:spacing w:after="60"/>
        <w:ind w:left="510" w:hanging="510"/>
      </w:pPr>
      <w:r>
        <w:rPr>
          <w:b/>
          <w:i w:val="0"/>
        </w:rPr>
        <w:t>10.1.</w:t>
      </w:r>
      <w:r>
        <w:t xml:space="preserve"> Remembering His former lila, He stood thrice-bent,</w:t>
      </w:r>
      <w:r>
        <w:br/>
      </w:r>
      <w:r>
        <w:t>and Gora raised the enchanting flute to His lips.</w:t>
      </w:r>
    </w:p>
    <w:p>
      <w:pPr>
        <w:spacing w:after="60"/>
        <w:ind w:left="567"/>
      </w:pPr>
      <w:r>
        <w:rPr>
          <w:rFonts w:cs="Noto Serif Bengali" w:hAnsi="Noto Serif Bengali"/>
          <w:sz w:val="24"/>
        </w:rPr>
        <w:t>মুরলীর রন্ধ্রে ফুঁক দিলা গোরাচাঁদ ।</w:t>
      </w:r>
      <w:r>
        <w:br/>
      </w:r>
      <w:r>
        <w:rPr>
          <w:rFonts w:cs="Noto Serif Bengali" w:hAnsi="Noto Serif Bengali"/>
          <w:sz w:val="24"/>
        </w:rPr>
        <w:t>অঙ্গুলি চালাঞা করে সুললিত গান ॥</w:t>
      </w:r>
    </w:p>
    <w:p>
      <w:pPr>
        <w:spacing w:after="60"/>
        <w:jc w:val="both"/>
      </w:pPr>
      <w:r>
        <w:rPr>
          <w:b w:val="0"/>
          <w:i/>
        </w:rPr>
        <w:t>muralīra randhre phum̐ka dilā gorācām̐da |</w:t>
      </w:r>
      <w:r>
        <w:br/>
      </w:r>
      <w:r>
        <w:rPr>
          <w:b w:val="0"/>
          <w:i/>
        </w:rPr>
        <w:t>aṅguli cālāñā kare sulalita gāna ||</w:t>
      </w:r>
    </w:p>
    <w:p>
      <w:pPr>
        <w:spacing w:after="60"/>
        <w:jc w:val="both"/>
      </w:pPr>
      <w:r>
        <w:rPr>
          <w:b w:val="0"/>
          <w:i/>
        </w:rPr>
        <w:t>Word for word:</w:t>
      </w:r>
      <w:r>
        <w:t xml:space="preserve"> muralira randhre — into the flute's opening; phunka dila gorachanda — Gorachand blew; anguli chalana — moving His fingers; kare sulalita gana — plays a most lovely song</w:t>
      </w:r>
    </w:p>
    <w:p>
      <w:pPr>
        <w:spacing w:after="60"/>
        <w:ind w:left="510" w:hanging="510"/>
      </w:pPr>
      <w:r>
        <w:rPr>
          <w:b/>
          <w:i w:val="0"/>
        </w:rPr>
        <w:t>10.2.</w:t>
      </w:r>
      <w:r>
        <w:t xml:space="preserve"> Gorachand blew into the flute's opening</w:t>
      </w:r>
      <w:r>
        <w:br/>
      </w:r>
      <w:r>
        <w:t>and, moving His fingers, played a most lovely song.</w:t>
      </w:r>
    </w:p>
    <w:p>
      <w:pPr>
        <w:spacing w:after="60"/>
        <w:ind w:left="567"/>
      </w:pPr>
      <w:r>
        <w:rPr>
          <w:rFonts w:cs="Noto Serif Bengali" w:hAnsi="Noto Serif Bengali"/>
          <w:sz w:val="24"/>
        </w:rPr>
        <w:t>নগরের লোক যত শুনিয়া মোহিত ।</w:t>
      </w:r>
      <w:r>
        <w:br/>
      </w:r>
      <w:r>
        <w:rPr>
          <w:rFonts w:cs="Noto Serif Bengali" w:hAnsi="Noto Serif Bengali"/>
          <w:sz w:val="24"/>
        </w:rPr>
        <w:t>সুরধুনী-তীরে তরু লতা পুলকিত ॥</w:t>
      </w:r>
    </w:p>
    <w:p>
      <w:pPr>
        <w:spacing w:after="60"/>
        <w:jc w:val="both"/>
      </w:pPr>
      <w:r>
        <w:rPr>
          <w:b w:val="0"/>
          <w:i/>
        </w:rPr>
        <w:t>nagarera loka yata śuniyā mohita |</w:t>
      </w:r>
      <w:r>
        <w:br/>
      </w:r>
      <w:r>
        <w:rPr>
          <w:b w:val="0"/>
          <w:i/>
        </w:rPr>
        <w:t>suradhunī-tīre taru latā pulakita ||</w:t>
      </w:r>
    </w:p>
    <w:p>
      <w:pPr>
        <w:spacing w:after="60"/>
        <w:jc w:val="both"/>
      </w:pPr>
      <w:r>
        <w:rPr>
          <w:b w:val="0"/>
          <w:i/>
        </w:rPr>
        <w:t>Word for word:</w:t>
      </w:r>
      <w:r>
        <w:t xml:space="preserve"> nagarera loka yata — all the townspeople; shuniya mohita — are enchanted to hear it; suradhuni-tire — on the Ganga's bank; taru lata pulakita — trees and creepers thrill</w:t>
      </w:r>
    </w:p>
    <w:p>
      <w:pPr>
        <w:spacing w:after="60"/>
        <w:ind w:left="510" w:hanging="510"/>
      </w:pPr>
      <w:r>
        <w:rPr>
          <w:b/>
          <w:i w:val="0"/>
        </w:rPr>
        <w:t>10.3.</w:t>
      </w:r>
      <w:r>
        <w:t xml:space="preserve"> All the townspeople are enchanted to hear it;</w:t>
      </w:r>
      <w:r>
        <w:br/>
      </w:r>
      <w:r>
        <w:t>on the bank of the Suradhuni the trees and creepers thrill.</w:t>
      </w:r>
    </w:p>
    <w:p>
      <w:pPr>
        <w:spacing w:after="60"/>
        <w:ind w:left="567"/>
      </w:pPr>
      <w:r>
        <w:rPr>
          <w:rFonts w:cs="Noto Serif Bengali" w:hAnsi="Noto Serif Bengali"/>
          <w:sz w:val="24"/>
        </w:rPr>
        <w:t>বাসুদেব ঘোষ তাহা কি বলিতে জানে ।</w:t>
      </w:r>
      <w:r>
        <w:br/>
      </w:r>
      <w:r>
        <w:rPr>
          <w:rFonts w:cs="Noto Serif Bengali" w:hAnsi="Noto Serif Bengali"/>
          <w:sz w:val="24"/>
        </w:rPr>
        <w:t>ভুবন মোহিল গোরা মুরলীর গানে ॥</w:t>
      </w:r>
    </w:p>
    <w:p>
      <w:pPr>
        <w:spacing w:after="60"/>
        <w:jc w:val="both"/>
      </w:pPr>
      <w:r>
        <w:rPr>
          <w:b w:val="0"/>
          <w:i/>
        </w:rPr>
        <w:t>bāsudeba ghoṣa tāhā ki balite jāne |</w:t>
      </w:r>
      <w:r>
        <w:br/>
      </w:r>
      <w:r>
        <w:rPr>
          <w:b w:val="0"/>
          <w:i/>
        </w:rPr>
        <w:t>bhubana mohila gorā muralīra gāne ||</w:t>
      </w:r>
    </w:p>
    <w:p>
      <w:pPr>
        <w:spacing w:after="60"/>
        <w:jc w:val="both"/>
      </w:pPr>
      <w:r>
        <w:rPr>
          <w:b w:val="0"/>
          <w:i/>
        </w:rPr>
        <w:t>Word for word:</w:t>
      </w:r>
      <w:r>
        <w:t xml:space="preserve"> vasudeva ghosha — Vasudeva Ghosha; taha ki balite jane — what can he say of it?; bhubana mohila gora — Gora enchanted the world; muralira gane — with the song of the flute</w:t>
      </w:r>
    </w:p>
    <w:p>
      <w:pPr>
        <w:spacing w:after="60"/>
        <w:ind w:left="510" w:hanging="510"/>
      </w:pPr>
      <w:r>
        <w:rPr>
          <w:b/>
          <w:i w:val="0"/>
        </w:rPr>
        <w:t>10.4.</w:t>
      </w:r>
      <w:r>
        <w:t xml:space="preserve"> What can Vasudeva Ghosha say of it?</w:t>
      </w:r>
      <w:r>
        <w:br/>
      </w:r>
      <w:r>
        <w:t>With the song of His flute Gora enchanted the world.</w:t>
      </w:r>
    </w:p>
    <w:p>
      <w:pPr>
        <w:spacing w:after="60"/>
        <w:ind w:left="283"/>
      </w:pPr>
      <w:r>
        <w:rPr>
          <w:b/>
          <w:i w:val="0"/>
          <w:sz w:val="18"/>
        </w:rPr>
        <w:t>17.</w:t>
      </w:r>
      <w:r>
        <w:rPr>
          <w:sz w:val="18"/>
        </w:rPr>
        <w:t xml:space="preserve"> Cf. Murari 2.15.3 (the Lord asks for His flute); CC Adi 17 (the Lord in Krishna's mood in Navadvipa). The pada is also in GPT2.</w:t>
      </w:r>
    </w:p>
    <w:p>
      <w:pPr>
        <w:pStyle w:val="Heading2"/>
      </w:pPr>
      <w:r>
        <w:t>11. Vasu Ghosha — "pūrvalīlā gorācām̐dera manete paṛila…" (BR, p. 935)</w:t>
      </w:r>
    </w:p>
    <w:p>
      <w:pPr>
        <w:spacing w:after="60"/>
        <w:jc w:val="both"/>
      </w:pPr>
      <w:r>
        <w:rPr>
          <w:b w:val="0"/>
          <w:i/>
        </w:rPr>
        <w:t>Lila: the goshtha-lila in Navadvipa — the Lord in the mood of a cowherd boy calls the cows; with Him are Nityananda, Ramai, Sundarananda, Gauridasa. Raga tori.</w:t>
      </w:r>
      <w:r>
        <w:rPr>
          <w:b w:val="0"/>
          <w:i w:val="0"/>
          <w:vertAlign w:val="superscript"/>
        </w:rPr>
        <w:t>18</w:t>
      </w:r>
    </w:p>
    <w:p>
      <w:pPr>
        <w:spacing w:after="60"/>
        <w:ind w:left="567"/>
      </w:pPr>
      <w:r>
        <w:rPr>
          <w:rFonts w:cs="Noto Serif Bengali" w:hAnsi="Noto Serif Bengali"/>
          <w:sz w:val="24"/>
        </w:rPr>
        <w:t>পূর্বলীলা গোরাচাঁদের মনেতে পড়িল ।</w:t>
      </w:r>
      <w:r>
        <w:br/>
      </w:r>
      <w:r>
        <w:rPr>
          <w:rFonts w:cs="Noto Serif Bengali" w:hAnsi="Noto Serif Bengali"/>
          <w:sz w:val="24"/>
        </w:rPr>
        <w:t>শাঙলি ধবলি বলি সঘনে ডাকিল ॥</w:t>
      </w:r>
    </w:p>
    <w:p>
      <w:pPr>
        <w:spacing w:after="60"/>
        <w:jc w:val="both"/>
      </w:pPr>
      <w:r>
        <w:rPr>
          <w:b w:val="0"/>
          <w:i/>
        </w:rPr>
        <w:t>pūrvalīlā gorācām̐dera manete paṛila |</w:t>
      </w:r>
      <w:r>
        <w:br/>
      </w:r>
      <w:r>
        <w:rPr>
          <w:b w:val="0"/>
          <w:i/>
        </w:rPr>
        <w:t>śāṅali dhabali bali saghane ḍākila ||</w:t>
      </w:r>
    </w:p>
    <w:p>
      <w:pPr>
        <w:spacing w:after="60"/>
        <w:jc w:val="both"/>
      </w:pPr>
      <w:r>
        <w:rPr>
          <w:b w:val="0"/>
          <w:i/>
        </w:rPr>
        <w:t>Word for word:</w:t>
      </w:r>
      <w:r>
        <w:t xml:space="preserve"> purvalila — His former lila; gorachandera manete parila — came to Gorachand's mind; shangali dhabali bali — "Shangali! Dhavali!" [calling the cows]; saghane dakila — He called again and again</w:t>
      </w:r>
    </w:p>
    <w:p>
      <w:pPr>
        <w:spacing w:after="60"/>
        <w:ind w:left="510" w:hanging="510"/>
      </w:pPr>
      <w:r>
        <w:rPr>
          <w:b/>
          <w:i w:val="0"/>
        </w:rPr>
        <w:t>11.1.</w:t>
      </w:r>
      <w:r>
        <w:t xml:space="preserve"> His former lila came to Gorachand's mind,</w:t>
      </w:r>
      <w:r>
        <w:br/>
      </w:r>
      <w:r>
        <w:t>and He began to call aloud: "Shangali! Dhavali!"</w:t>
      </w:r>
    </w:p>
    <w:p>
      <w:pPr>
        <w:spacing w:after="60"/>
        <w:ind w:left="567"/>
      </w:pPr>
      <w:r>
        <w:rPr>
          <w:rFonts w:cs="Noto Serif Bengali" w:hAnsi="Noto Serif Bengali"/>
          <w:sz w:val="24"/>
        </w:rPr>
        <w:t>শিঙা বেণু মুরলী করিয়া জয়ধ্বনি ।</w:t>
      </w:r>
      <w:r>
        <w:br/>
      </w:r>
      <w:r>
        <w:rPr>
          <w:rFonts w:cs="Noto Serif Bengali" w:hAnsi="Noto Serif Bengali"/>
          <w:sz w:val="24"/>
        </w:rPr>
        <w:t>হৈ হৈ করিয়া ঘন ফিরায় পাঁচনী ॥</w:t>
      </w:r>
    </w:p>
    <w:p>
      <w:pPr>
        <w:spacing w:after="60"/>
        <w:jc w:val="both"/>
      </w:pPr>
      <w:r>
        <w:rPr>
          <w:b w:val="0"/>
          <w:i/>
        </w:rPr>
        <w:t>śiṅā beṇu muralī kariyā jayadhvani |</w:t>
      </w:r>
      <w:r>
        <w:br/>
      </w:r>
      <w:r>
        <w:rPr>
          <w:b w:val="0"/>
          <w:i/>
        </w:rPr>
        <w:t>hai hai kariyā ghana phirāya pām̐canī ||</w:t>
      </w:r>
    </w:p>
    <w:p>
      <w:pPr>
        <w:spacing w:after="60"/>
        <w:jc w:val="both"/>
      </w:pPr>
      <w:r>
        <w:rPr>
          <w:b w:val="0"/>
          <w:i/>
        </w:rPr>
        <w:t>Word for word:</w:t>
      </w:r>
      <w:r>
        <w:t xml:space="preserve"> shinga venu murali — horn, venu, murali; kariya jaya-dhvani — sounding in triumph; hai hai kariya — shouting "hai, hai!"; ghana phiraya panchani — keeps twirling the cowherd's stick</w:t>
      </w:r>
    </w:p>
    <w:p>
      <w:pPr>
        <w:spacing w:after="60"/>
        <w:ind w:left="510" w:hanging="510"/>
      </w:pPr>
      <w:r>
        <w:rPr>
          <w:b/>
          <w:i w:val="0"/>
        </w:rPr>
        <w:t>11.2.</w:t>
      </w:r>
      <w:r>
        <w:t xml:space="preserve"> Sounding horn, venu and murali in triumph,</w:t>
      </w:r>
      <w:r>
        <w:br/>
      </w:r>
      <w:r>
        <w:t>shouting "hai, hai!" He keeps twirling the cowherd's stick.</w:t>
      </w:r>
    </w:p>
    <w:p>
      <w:pPr>
        <w:spacing w:after="60"/>
        <w:ind w:left="567"/>
      </w:pPr>
      <w:r>
        <w:rPr>
          <w:rFonts w:cs="Noto Serif Bengali" w:hAnsi="Noto Serif Bengali"/>
          <w:sz w:val="24"/>
        </w:rPr>
        <w:t>রামাই সুন্দর আর সঙ্গে নিত্যানন্দ ।</w:t>
      </w:r>
      <w:r>
        <w:br/>
      </w:r>
      <w:r>
        <w:rPr>
          <w:rFonts w:cs="Noto Serif Bengali" w:hAnsi="Noto Serif Bengali"/>
          <w:sz w:val="24"/>
        </w:rPr>
        <w:t>গৌরীদাস আদি সভে হইলা আনন্দ ॥</w:t>
      </w:r>
    </w:p>
    <w:p>
      <w:pPr>
        <w:spacing w:after="60"/>
        <w:jc w:val="both"/>
      </w:pPr>
      <w:r>
        <w:rPr>
          <w:b w:val="0"/>
          <w:i/>
        </w:rPr>
        <w:t>rāmāi sundara āra saṅge nityānanda |</w:t>
      </w:r>
      <w:r>
        <w:br/>
      </w:r>
      <w:r>
        <w:rPr>
          <w:b w:val="0"/>
          <w:i/>
        </w:rPr>
        <w:t>gaurīdāsa ādi sabhe hailā ānanda ||</w:t>
      </w:r>
    </w:p>
    <w:p>
      <w:pPr>
        <w:spacing w:after="60"/>
        <w:jc w:val="both"/>
      </w:pPr>
      <w:r>
        <w:rPr>
          <w:b w:val="0"/>
          <w:i/>
        </w:rPr>
        <w:t>Word for word:</w:t>
      </w:r>
      <w:r>
        <w:t xml:space="preserve"> ramai — Ramai; sundara — Sundara(nanda); ara sange nityananda — and Nityananda with them; gauridasa adi sabhe — Gauridasa and all the others; haila ananda — were filled with bliss</w:t>
      </w:r>
    </w:p>
    <w:p>
      <w:pPr>
        <w:spacing w:after="60"/>
        <w:ind w:left="510" w:hanging="510"/>
      </w:pPr>
      <w:r>
        <w:rPr>
          <w:b/>
          <w:i w:val="0"/>
        </w:rPr>
        <w:t>11.3.</w:t>
      </w:r>
      <w:r>
        <w:t xml:space="preserve"> Ramai, Sundara, and Nityananda with them,</w:t>
      </w:r>
      <w:r>
        <w:br/>
      </w:r>
      <w:r>
        <w:t>Gauridasa and all the others were filled with bliss.</w:t>
      </w:r>
    </w:p>
    <w:p>
      <w:pPr>
        <w:spacing w:after="60"/>
        <w:ind w:left="567"/>
      </w:pPr>
      <w:r>
        <w:rPr>
          <w:rFonts w:cs="Noto Serif Bengali" w:hAnsi="Noto Serif Bengali"/>
          <w:sz w:val="24"/>
        </w:rPr>
        <w:t>বাসুদেব ঘোষে কহে মনের হরিষে ।</w:t>
      </w:r>
      <w:r>
        <w:br/>
      </w:r>
      <w:r>
        <w:rPr>
          <w:rFonts w:cs="Noto Serif Bengali" w:hAnsi="Noto Serif Bengali"/>
          <w:sz w:val="24"/>
        </w:rPr>
        <w:t>গোষ্ঠলীলা গোরাচাঁদ করিলা প্রকাশে ॥</w:t>
      </w:r>
    </w:p>
    <w:p>
      <w:pPr>
        <w:spacing w:after="60"/>
        <w:jc w:val="both"/>
      </w:pPr>
      <w:r>
        <w:rPr>
          <w:b w:val="0"/>
          <w:i/>
        </w:rPr>
        <w:t>bāsudeba ghoṣe kahe manera hariṣe |</w:t>
      </w:r>
      <w:r>
        <w:br/>
      </w:r>
      <w:r>
        <w:rPr>
          <w:b w:val="0"/>
          <w:i/>
        </w:rPr>
        <w:t>goṣṭhalīlā gorācām̐da karilā prakāśe ||</w:t>
      </w:r>
    </w:p>
    <w:p>
      <w:pPr>
        <w:spacing w:after="60"/>
        <w:jc w:val="both"/>
      </w:pPr>
      <w:r>
        <w:rPr>
          <w:b w:val="0"/>
          <w:i/>
        </w:rPr>
        <w:t>Word for word:</w:t>
      </w:r>
      <w:r>
        <w:t xml:space="preserve"> vasudeva ghoshe kahe — says Vasudeva Ghosha; manera harishe — with joy at heart; goshtha-lila — the pastime of the pastures; gorachanda karila prakashe — Gorachand revealed</w:t>
      </w:r>
    </w:p>
    <w:p>
      <w:pPr>
        <w:spacing w:after="60"/>
        <w:ind w:left="510" w:hanging="510"/>
      </w:pPr>
      <w:r>
        <w:rPr>
          <w:b/>
          <w:i w:val="0"/>
        </w:rPr>
        <w:t>11.4.</w:t>
      </w:r>
      <w:r>
        <w:t xml:space="preserve"> With joy at heart Vasudeva Ghosha says:</w:t>
      </w:r>
      <w:r>
        <w:br/>
      </w:r>
      <w:r>
        <w:t>Gorachand has revealed the goshtha-lila.</w:t>
      </w:r>
    </w:p>
    <w:p>
      <w:pPr>
        <w:spacing w:after="60"/>
        <w:ind w:left="283"/>
      </w:pPr>
      <w:r>
        <w:rPr>
          <w:b/>
          <w:i w:val="0"/>
          <w:sz w:val="18"/>
        </w:rPr>
        <w:t>18.</w:t>
      </w:r>
      <w:r>
        <w:rPr>
          <w:sz w:val="18"/>
        </w:rPr>
        <w:t xml:space="preserve"> Shangali and Dhavali are names of Krishna's cows ("the dark one", "the white one"); venu and murali are kinds of flute. Sundara is Sundarananda; Gauridasa Pandita (of Ambika-Kalna) — companions of Nityananda, cowherd boys of Vraja according to the </w:t>
      </w:r>
      <w:r>
        <w:rPr>
          <w:b w:val="0"/>
          <w:i/>
          <w:sz w:val="18"/>
        </w:rPr>
        <w:t>Gaura-ganoddesha-dipika</w:t>
      </w:r>
      <w:r>
        <w:rPr>
          <w:sz w:val="18"/>
        </w:rPr>
        <w:t xml:space="preserve"> (Gauridasa is Subala). "Ramai" is probably Abhirama (Ramadasa), the cowherd Shridama according to GGD; the identification is not certain. Majumdar's argument: this pada explains why Nityananda's companions lived in the mood of cowherds (as CB describes) — they had seen the Lord's goshtha-lila.</w:t>
      </w:r>
    </w:p>
    <w:p>
      <w:pPr>
        <w:pStyle w:val="Heading2"/>
      </w:pPr>
      <w:r>
        <w:t>12. Vamshivadana — "śacīra nandana gorā o cām̐da-bayāne…" (PK 2564)</w:t>
      </w:r>
    </w:p>
    <w:p>
      <w:pPr>
        <w:spacing w:after="60"/>
        <w:jc w:val="both"/>
      </w:pPr>
      <w:r>
        <w:rPr>
          <w:b w:val="0"/>
          <w:i/>
        </w:rPr>
        <w:t>Lila: the same goshtha-lila: Nityananda sounds the horn, Gauridasa and Abhirama come running. According to Majumdar, more detailed than Vasu's and bearing "the stamp of an eyewitness"; 1509. Raga bhatiyari.</w:t>
      </w:r>
      <w:r>
        <w:rPr>
          <w:b w:val="0"/>
          <w:i w:val="0"/>
          <w:vertAlign w:val="superscript"/>
        </w:rPr>
        <w:t>19</w:t>
      </w:r>
    </w:p>
    <w:p>
      <w:pPr>
        <w:spacing w:after="60"/>
        <w:ind w:left="567"/>
      </w:pPr>
      <w:r>
        <w:rPr>
          <w:rFonts w:cs="Noto Serif Bengali" w:hAnsi="Noto Serif Bengali"/>
          <w:sz w:val="24"/>
        </w:rPr>
        <w:t>শচীর নন্দন গোরা ও চাঁদ-বয়ানে ।</w:t>
      </w:r>
      <w:r>
        <w:br/>
      </w:r>
      <w:r>
        <w:rPr>
          <w:rFonts w:cs="Noto Serif Bengali" w:hAnsi="Noto Serif Bengali"/>
          <w:sz w:val="24"/>
        </w:rPr>
        <w:t>ধবলী শাঙলী বলি ডাকে ঘনে ঘনে ॥</w:t>
      </w:r>
    </w:p>
    <w:p>
      <w:pPr>
        <w:spacing w:after="60"/>
        <w:jc w:val="both"/>
      </w:pPr>
      <w:r>
        <w:rPr>
          <w:b w:val="0"/>
          <w:i/>
        </w:rPr>
        <w:t>śacīra nandana gorā o cām̐da-bayāne |</w:t>
      </w:r>
      <w:r>
        <w:br/>
      </w:r>
      <w:r>
        <w:rPr>
          <w:b w:val="0"/>
          <w:i/>
        </w:rPr>
        <w:t>dhabalī śāṅalī bali ḍāke ghane ghane ||</w:t>
      </w:r>
    </w:p>
    <w:p>
      <w:pPr>
        <w:spacing w:after="60"/>
        <w:jc w:val="both"/>
      </w:pPr>
      <w:r>
        <w:rPr>
          <w:b w:val="0"/>
          <w:i/>
        </w:rPr>
        <w:t>Word for word:</w:t>
      </w:r>
      <w:r>
        <w:t xml:space="preserve"> shachira nandana gora — Gora, the son of Shachi; o chanda-bayane — with that moonlike mouth; dhabali shangali bali — "Dhavali! Shangali!"; dake ghane ghane — calls again and again</w:t>
      </w:r>
    </w:p>
    <w:p>
      <w:pPr>
        <w:spacing w:after="60"/>
        <w:ind w:left="510" w:hanging="510"/>
      </w:pPr>
      <w:r>
        <w:rPr>
          <w:b/>
          <w:i w:val="0"/>
        </w:rPr>
        <w:t>12.1.</w:t>
      </w:r>
      <w:r>
        <w:t xml:space="preserve"> Gora, the son of Shachi, with that moonlike mouth</w:t>
      </w:r>
      <w:r>
        <w:br/>
      </w:r>
      <w:r>
        <w:t>calls again and again: "Dhavali! Shangali!"</w:t>
      </w:r>
    </w:p>
    <w:p>
      <w:pPr>
        <w:spacing w:after="60"/>
        <w:ind w:left="567"/>
      </w:pPr>
      <w:r>
        <w:rPr>
          <w:rFonts w:cs="Noto Serif Bengali" w:hAnsi="Noto Serif Bengali"/>
          <w:sz w:val="24"/>
        </w:rPr>
        <w:t>বুঝিয়া ভাবের গতি নিত্যানন্দ রায় ।</w:t>
      </w:r>
      <w:r>
        <w:br/>
      </w:r>
      <w:r>
        <w:rPr>
          <w:rFonts w:cs="Noto Serif Bengali" w:hAnsi="Noto Serif Bengali"/>
          <w:sz w:val="24"/>
        </w:rPr>
        <w:t>শিঙ্গার শবদ করি বদনে বাজায় ॥</w:t>
      </w:r>
    </w:p>
    <w:p>
      <w:pPr>
        <w:spacing w:after="60"/>
        <w:jc w:val="both"/>
      </w:pPr>
      <w:r>
        <w:rPr>
          <w:b w:val="0"/>
          <w:i/>
        </w:rPr>
        <w:t>bujhiyā bhābera gati nityānanda rāya |</w:t>
      </w:r>
      <w:r>
        <w:br/>
      </w:r>
      <w:r>
        <w:rPr>
          <w:b w:val="0"/>
          <w:i/>
        </w:rPr>
        <w:t>śiṅgāra śabada kari badane bājāya ||</w:t>
      </w:r>
    </w:p>
    <w:p>
      <w:pPr>
        <w:spacing w:after="60"/>
        <w:jc w:val="both"/>
      </w:pPr>
      <w:r>
        <w:rPr>
          <w:b w:val="0"/>
          <w:i/>
        </w:rPr>
        <w:t>Word for word:</w:t>
      </w:r>
      <w:r>
        <w:t xml:space="preserve"> bujhiya bhabera gati — understanding the course of [His] mood; nityananda raya — Nityananda Raya; shingara shabada kari — making the sound of a horn; badane bajaya — sounds it with his mouth</w:t>
      </w:r>
    </w:p>
    <w:p>
      <w:pPr>
        <w:spacing w:after="60"/>
        <w:ind w:left="510" w:hanging="510"/>
      </w:pPr>
      <w:r>
        <w:rPr>
          <w:b/>
          <w:i w:val="0"/>
        </w:rPr>
        <w:t>12.2.</w:t>
      </w:r>
      <w:r>
        <w:t xml:space="preserve"> Understanding where His mood is leading, Nityananda Raya</w:t>
      </w:r>
      <w:r>
        <w:br/>
      </w:r>
      <w:r>
        <w:t>sounds a call with His mouth, imitating a horn.</w:t>
      </w:r>
    </w:p>
    <w:p>
      <w:pPr>
        <w:spacing w:after="60"/>
        <w:ind w:left="567"/>
      </w:pPr>
      <w:r>
        <w:rPr>
          <w:rFonts w:cs="Noto Serif Bengali" w:hAnsi="Noto Serif Bengali"/>
          <w:sz w:val="24"/>
        </w:rPr>
        <w:t>নিতাই-চাঁদের মুখে শিঙ্গার নিসান ।</w:t>
      </w:r>
      <w:r>
        <w:br/>
      </w:r>
      <w:r>
        <w:rPr>
          <w:rFonts w:cs="Noto Serif Bengali" w:hAnsi="Noto Serif Bengali"/>
          <w:sz w:val="24"/>
        </w:rPr>
        <w:t>শুনিয়া ভকতগণ প্রেমে অগেয়ান ॥</w:t>
      </w:r>
    </w:p>
    <w:p>
      <w:pPr>
        <w:spacing w:after="60"/>
        <w:jc w:val="both"/>
      </w:pPr>
      <w:r>
        <w:rPr>
          <w:b w:val="0"/>
          <w:i/>
        </w:rPr>
        <w:t>nitāi-cām̐dera mukhe śiṅgāra nisāna |</w:t>
      </w:r>
      <w:r>
        <w:br/>
      </w:r>
      <w:r>
        <w:rPr>
          <w:b w:val="0"/>
          <w:i/>
        </w:rPr>
        <w:t>śuniyā bhakatagaṇa preme ageyāna ||</w:t>
      </w:r>
    </w:p>
    <w:p>
      <w:pPr>
        <w:spacing w:after="60"/>
        <w:jc w:val="both"/>
      </w:pPr>
      <w:r>
        <w:rPr>
          <w:b w:val="0"/>
          <w:i/>
        </w:rPr>
        <w:t>Word for word:</w:t>
      </w:r>
      <w:r>
        <w:t xml:space="preserve"> nitai-chandera mukhe — from Nitaichand's mouth; shingara nisana — the call of the horn; shuniya bhakatagana — hearing it, the devotees; preme ageyana — are senseless with prema</w:t>
      </w:r>
    </w:p>
    <w:p>
      <w:pPr>
        <w:spacing w:after="60"/>
        <w:ind w:left="510" w:hanging="510"/>
      </w:pPr>
      <w:r>
        <w:rPr>
          <w:b/>
          <w:i w:val="0"/>
        </w:rPr>
        <w:t>12.3.</w:t>
      </w:r>
      <w:r>
        <w:t xml:space="preserve"> Hearing the horn-call from Nitaichand's mouth,</w:t>
      </w:r>
      <w:r>
        <w:br/>
      </w:r>
      <w:r>
        <w:t>the devotees fall senseless with prema.</w:t>
      </w:r>
    </w:p>
    <w:p>
      <w:pPr>
        <w:spacing w:after="60"/>
        <w:ind w:left="567"/>
      </w:pPr>
      <w:r>
        <w:rPr>
          <w:rFonts w:cs="Noto Serif Bengali" w:hAnsi="Noto Serif Bengali"/>
          <w:sz w:val="24"/>
        </w:rPr>
        <w:t>ধাইল পণ্ডিত গৌরীদাস যার নাম ।</w:t>
      </w:r>
      <w:r>
        <w:br/>
      </w:r>
      <w:r>
        <w:rPr>
          <w:rFonts w:cs="Noto Serif Bengali" w:hAnsi="Noto Serif Bengali"/>
          <w:sz w:val="24"/>
        </w:rPr>
        <w:t>ভাইয়া রে ভাইয়া রে বলি ধায় অভিরাম ॥</w:t>
      </w:r>
    </w:p>
    <w:p>
      <w:pPr>
        <w:spacing w:after="60"/>
        <w:jc w:val="both"/>
      </w:pPr>
      <w:r>
        <w:rPr>
          <w:b w:val="0"/>
          <w:i/>
        </w:rPr>
        <w:t>dhāila paṇḍita gaurīdāsa yāra nāma |</w:t>
      </w:r>
      <w:r>
        <w:br/>
      </w:r>
      <w:r>
        <w:rPr>
          <w:b w:val="0"/>
          <w:i/>
        </w:rPr>
        <w:t>bhāiyā re bhāiyā re bali dhāya abhirāma ||</w:t>
      </w:r>
    </w:p>
    <w:p>
      <w:pPr>
        <w:spacing w:after="60"/>
        <w:jc w:val="both"/>
      </w:pPr>
      <w:r>
        <w:rPr>
          <w:b w:val="0"/>
          <w:i/>
        </w:rPr>
        <w:t>Word for word:</w:t>
      </w:r>
      <w:r>
        <w:t xml:space="preserve"> dhaila pandita — ran the pandita; gauridasa yara nama — named Gauridasa; bhaiya re bhaiya re bali — crying "Brother, brother!"; dhaya abhirama — Abhirama runs</w:t>
      </w:r>
    </w:p>
    <w:p>
      <w:pPr>
        <w:spacing w:after="60"/>
        <w:ind w:left="510" w:hanging="510"/>
      </w:pPr>
      <w:r>
        <w:rPr>
          <w:b/>
          <w:i w:val="0"/>
        </w:rPr>
        <w:t>12.4.</w:t>
      </w:r>
      <w:r>
        <w:t xml:space="preserve"> Up ran the pandita whose name is Gauridasa,</w:t>
      </w:r>
      <w:r>
        <w:br/>
      </w:r>
      <w:r>
        <w:t>and Abhirama runs, crying, "Brother, brother!"</w:t>
      </w:r>
    </w:p>
    <w:p>
      <w:pPr>
        <w:spacing w:after="60"/>
        <w:ind w:left="567"/>
      </w:pPr>
      <w:r>
        <w:rPr>
          <w:rFonts w:cs="Noto Serif Bengali" w:hAnsi="Noto Serif Bengali"/>
          <w:sz w:val="24"/>
        </w:rPr>
        <w:t>দেখিয়া গৌরাঙ্গ-রূপ প্রেমার আবেশ ।</w:t>
      </w:r>
      <w:r>
        <w:br/>
      </w:r>
      <w:r>
        <w:rPr>
          <w:rFonts w:cs="Noto Serif Bengali" w:hAnsi="Noto Serif Bengali"/>
          <w:sz w:val="24"/>
        </w:rPr>
        <w:t>শিরে চূড়া শিখি-পাখা নটবর-বেশ ॥</w:t>
      </w:r>
    </w:p>
    <w:p>
      <w:pPr>
        <w:spacing w:after="60"/>
        <w:jc w:val="both"/>
      </w:pPr>
      <w:r>
        <w:rPr>
          <w:b w:val="0"/>
          <w:i/>
        </w:rPr>
        <w:t>dekhiyā gaurāṅga-rūpa premāra ābeśa |</w:t>
      </w:r>
      <w:r>
        <w:br/>
      </w:r>
      <w:r>
        <w:rPr>
          <w:b w:val="0"/>
          <w:i/>
        </w:rPr>
        <w:t>śire cūṛā śikhi-pākhā naṭabara-beśa ||</w:t>
      </w:r>
    </w:p>
    <w:p>
      <w:pPr>
        <w:spacing w:after="60"/>
        <w:jc w:val="both"/>
      </w:pPr>
      <w:r>
        <w:rPr>
          <w:b w:val="0"/>
          <w:i/>
        </w:rPr>
        <w:t>Word for word:</w:t>
      </w:r>
      <w:r>
        <w:t xml:space="preserve"> dekhiya gauranga-rupa — seeing Gauranga's form; premara abesha — [all are] seized by prema; shire chura shikhi-pakha — on His head a topknot with a peacock feather; natavara-besha — the dress of Natavara</w:t>
      </w:r>
    </w:p>
    <w:p>
      <w:pPr>
        <w:spacing w:after="60"/>
        <w:ind w:left="510" w:hanging="510"/>
      </w:pPr>
      <w:r>
        <w:rPr>
          <w:b/>
          <w:i w:val="0"/>
        </w:rPr>
        <w:t>12.5.</w:t>
      </w:r>
      <w:r>
        <w:t xml:space="preserve"> Seeing Gauranga's form, all are seized by prema:</w:t>
      </w:r>
      <w:r>
        <w:br/>
      </w:r>
      <w:r>
        <w:t>on His head a topknot with a peacock feather, the dress of Natavara,</w:t>
      </w:r>
    </w:p>
    <w:p>
      <w:pPr>
        <w:spacing w:after="60"/>
        <w:ind w:left="567"/>
      </w:pPr>
      <w:r>
        <w:rPr>
          <w:rFonts w:cs="Noto Serif Bengali" w:hAnsi="Noto Serif Bengali"/>
          <w:sz w:val="24"/>
        </w:rPr>
        <w:t>চরণে নূপুর সাজে সর্বাঙ্গে চন্দন ।</w:t>
      </w:r>
      <w:r>
        <w:br/>
      </w:r>
      <w:r>
        <w:rPr>
          <w:rFonts w:cs="Noto Serif Bengali" w:hAnsi="Noto Serif Bengali"/>
          <w:sz w:val="24"/>
        </w:rPr>
        <w:t>বংশীবদন কহে চল গোবর্ধন ॥</w:t>
      </w:r>
    </w:p>
    <w:p>
      <w:pPr>
        <w:spacing w:after="60"/>
        <w:jc w:val="both"/>
      </w:pPr>
      <w:r>
        <w:rPr>
          <w:b w:val="0"/>
          <w:i/>
        </w:rPr>
        <w:t>caraṇe nūpura sāje sarvāṅge candana |</w:t>
      </w:r>
      <w:r>
        <w:br/>
      </w:r>
      <w:r>
        <w:rPr>
          <w:b w:val="0"/>
          <w:i/>
        </w:rPr>
        <w:t>baṃśībadana kahe cala gobardhana ||</w:t>
      </w:r>
    </w:p>
    <w:p>
      <w:pPr>
        <w:spacing w:after="60"/>
        <w:jc w:val="both"/>
      </w:pPr>
      <w:r>
        <w:rPr>
          <w:b w:val="0"/>
          <w:i/>
        </w:rPr>
        <w:t>Word for word:</w:t>
      </w:r>
      <w:r>
        <w:t xml:space="preserve"> charane nupura saje — anklets adorn His feet; sarvange chandana — sandal on all His limbs; vamshivadana kahe — says Vamshivadana; chala gobardhana — come, to Govardhana!</w:t>
      </w:r>
    </w:p>
    <w:p>
      <w:pPr>
        <w:spacing w:after="60"/>
        <w:ind w:left="510" w:hanging="510"/>
      </w:pPr>
      <w:r>
        <w:rPr>
          <w:b/>
          <w:i w:val="0"/>
        </w:rPr>
        <w:t>12.6.</w:t>
      </w:r>
      <w:r>
        <w:t xml:space="preserve"> anklets ringing on His feet, sandal on all His limbs.</w:t>
      </w:r>
      <w:r>
        <w:br/>
      </w:r>
      <w:r>
        <w:t>Says Vamshivadana: "Come, let us go to Govardhana!"</w:t>
      </w:r>
    </w:p>
    <w:p>
      <w:pPr>
        <w:spacing w:after="60"/>
        <w:ind w:left="283"/>
      </w:pPr>
      <w:r>
        <w:rPr>
          <w:b/>
          <w:i w:val="0"/>
          <w:sz w:val="18"/>
        </w:rPr>
        <w:t>19.</w:t>
      </w:r>
      <w:r>
        <w:rPr>
          <w:sz w:val="18"/>
        </w:rPr>
        <w:t xml:space="preserve"> Vamshivadana (Vamshi) was a companion of the Lord, and after the sannyasa the guardian of Vishnupriya and Shachi in Navadvipa. In PK the pada is a gaura-chandrika to the section "going out to the pastures" (goshtha-gamana). Majumdar notes that the pada explains why GGD calls Gauridasa Subala and Abhirama Shridama. He dates it to 1509 (the OCR of his book has "1507", probably a misprint).</w:t>
      </w:r>
    </w:p>
    <w:p>
      <w:pPr>
        <w:pStyle w:val="Heading2"/>
      </w:pPr>
      <w:r>
        <w:t>13. Vasu Ghosha — "gaurāṅgacām̐dera mane ki bhāba uṭhila…" (PK 1368; BR, pp. 935–936)</w:t>
      </w:r>
    </w:p>
    <w:p>
      <w:pPr>
        <w:spacing w:after="60"/>
        <w:jc w:val="both"/>
      </w:pPr>
      <w:r>
        <w:rPr>
          <w:b w:val="0"/>
          <w:i/>
        </w:rPr>
        <w:t>Lila: the Lord in Krishna's mood remembers the dana-lila and "collects a toll" on the roads of Nadia. According to Majumdar, seen with his own eyes, 1509. Raga suhai (PK), kamoda (BR).</w:t>
      </w:r>
      <w:r>
        <w:rPr>
          <w:b w:val="0"/>
          <w:i w:val="0"/>
          <w:vertAlign w:val="superscript"/>
        </w:rPr>
        <w:t>20</w:t>
      </w:r>
    </w:p>
    <w:p>
      <w:pPr>
        <w:spacing w:after="60"/>
        <w:ind w:left="567"/>
      </w:pPr>
      <w:r>
        <w:rPr>
          <w:rFonts w:cs="Noto Serif Bengali" w:hAnsi="Noto Serif Bengali"/>
          <w:sz w:val="24"/>
        </w:rPr>
        <w:t>গৌরাঙ্গচাঁদের মনে কি ভাব উঠিল ।</w:t>
      </w:r>
      <w:r>
        <w:br/>
      </w:r>
      <w:r>
        <w:rPr>
          <w:rFonts w:cs="Noto Serif Bengali" w:hAnsi="Noto Serif Bengali"/>
          <w:sz w:val="24"/>
        </w:rPr>
        <w:t>নদীয়ার মাঝে গোরা দান সিরজিল ॥</w:t>
      </w:r>
    </w:p>
    <w:p>
      <w:pPr>
        <w:spacing w:after="60"/>
        <w:jc w:val="both"/>
      </w:pPr>
      <w:r>
        <w:rPr>
          <w:b w:val="0"/>
          <w:i/>
        </w:rPr>
        <w:t>gaurāṅgacām̐dera mane ki bhāba uṭhila |</w:t>
      </w:r>
      <w:r>
        <w:br/>
      </w:r>
      <w:r>
        <w:rPr>
          <w:b w:val="0"/>
          <w:i/>
        </w:rPr>
        <w:t>nadīyāra mājhe gorā dāna sirajila ||</w:t>
      </w:r>
    </w:p>
    <w:p>
      <w:pPr>
        <w:spacing w:after="60"/>
        <w:jc w:val="both"/>
      </w:pPr>
      <w:r>
        <w:rPr>
          <w:b w:val="0"/>
          <w:i/>
        </w:rPr>
        <w:t>Word for word:</w:t>
      </w:r>
      <w:r>
        <w:t xml:space="preserve"> gauranga-chandera mane — in Gaurangachand's heart; ki bhaba uthila — what a mood arose!; nadiyara majhe — in the midst of Nadia; gora dana sirajila — Gora set up a toll</w:t>
      </w:r>
    </w:p>
    <w:p>
      <w:pPr>
        <w:spacing w:after="60"/>
        <w:ind w:left="510" w:hanging="510"/>
      </w:pPr>
      <w:r>
        <w:rPr>
          <w:b/>
          <w:i w:val="0"/>
        </w:rPr>
        <w:t>13.1.</w:t>
      </w:r>
      <w:r>
        <w:t xml:space="preserve"> What a mood arose in Gaurangachand's heart!</w:t>
      </w:r>
      <w:r>
        <w:br/>
      </w:r>
      <w:r>
        <w:t>In the midst of Nadia Gora set up a toll.</w:t>
      </w:r>
    </w:p>
    <w:p>
      <w:pPr>
        <w:spacing w:after="60"/>
        <w:ind w:left="567"/>
      </w:pPr>
      <w:r>
        <w:rPr>
          <w:rFonts w:cs="Noto Serif Bengali" w:hAnsi="Noto Serif Bengali"/>
          <w:sz w:val="24"/>
        </w:rPr>
        <w:t>কি রসের দান চাহে গোরা দ্বিজমণি ।</w:t>
      </w:r>
      <w:r>
        <w:br/>
      </w:r>
      <w:r>
        <w:rPr>
          <w:rFonts w:cs="Noto Serif Bengali" w:hAnsi="Noto Serif Bengali"/>
          <w:sz w:val="24"/>
        </w:rPr>
        <w:t>বেত্র দিয়া আগুলিয়া রাখয়ে তরুণী ॥</w:t>
      </w:r>
    </w:p>
    <w:p>
      <w:pPr>
        <w:spacing w:after="60"/>
        <w:jc w:val="both"/>
      </w:pPr>
      <w:r>
        <w:rPr>
          <w:b w:val="0"/>
          <w:i/>
        </w:rPr>
        <w:t>ki rasera dāna cāhe gorā dvijamaṇi |</w:t>
      </w:r>
      <w:r>
        <w:br/>
      </w:r>
      <w:r>
        <w:rPr>
          <w:b w:val="0"/>
          <w:i/>
        </w:rPr>
        <w:t>betra diyā āguliyā rākhaye taruṇī ||</w:t>
      </w:r>
    </w:p>
    <w:p>
      <w:pPr>
        <w:spacing w:after="60"/>
        <w:jc w:val="both"/>
      </w:pPr>
      <w:r>
        <w:rPr>
          <w:b w:val="0"/>
          <w:i/>
        </w:rPr>
        <w:t>Word for word:</w:t>
      </w:r>
      <w:r>
        <w:t xml:space="preserve"> ki rasera dana — a toll of what rasa; chahe — demands; gora dvijamani — Gora, the jewel of brahmanas; betra diya — with a cane; aguliya rakhaye — barring the way, holds back; taruni — the young women</w:t>
      </w:r>
    </w:p>
    <w:p>
      <w:pPr>
        <w:spacing w:after="60"/>
        <w:ind w:left="510" w:hanging="510"/>
      </w:pPr>
      <w:r>
        <w:rPr>
          <w:b/>
          <w:i w:val="0"/>
        </w:rPr>
        <w:t>13.2.</w:t>
      </w:r>
      <w:r>
        <w:t xml:space="preserve"> A toll of what rasa does Gora, the jewel of brahmanas, demand?</w:t>
      </w:r>
      <w:r>
        <w:br/>
      </w:r>
      <w:r>
        <w:t>Barring the way with a cane, He holds back the young women.</w:t>
      </w:r>
    </w:p>
    <w:p>
      <w:pPr>
        <w:spacing w:after="60"/>
        <w:ind w:left="567"/>
      </w:pPr>
      <w:r>
        <w:rPr>
          <w:rFonts w:cs="Noto Serif Bengali" w:hAnsi="Noto Serif Bengali"/>
          <w:sz w:val="24"/>
        </w:rPr>
        <w:t>দান দেহ দান দেহ বলি গোরা ডাকে ।</w:t>
      </w:r>
      <w:r>
        <w:br/>
      </w:r>
      <w:r>
        <w:rPr>
          <w:rFonts w:cs="Noto Serif Bengali" w:hAnsi="Noto Serif Bengali"/>
          <w:sz w:val="24"/>
        </w:rPr>
        <w:t>নগরের নাগরী সব পড়িল বিপাকে ॥</w:t>
      </w:r>
    </w:p>
    <w:p>
      <w:pPr>
        <w:spacing w:after="60"/>
        <w:jc w:val="both"/>
      </w:pPr>
      <w:r>
        <w:rPr>
          <w:b w:val="0"/>
          <w:i/>
        </w:rPr>
        <w:t>dāna deha dāna deha bali gorā ḍāke |</w:t>
      </w:r>
      <w:r>
        <w:br/>
      </w:r>
      <w:r>
        <w:rPr>
          <w:b w:val="0"/>
          <w:i/>
        </w:rPr>
        <w:t>nagarera nāgarī saba paṛila bipāke ||</w:t>
      </w:r>
    </w:p>
    <w:p>
      <w:pPr>
        <w:spacing w:after="60"/>
        <w:jc w:val="both"/>
      </w:pPr>
      <w:r>
        <w:rPr>
          <w:b w:val="0"/>
          <w:i/>
        </w:rPr>
        <w:t>Word for word:</w:t>
      </w:r>
      <w:r>
        <w:t xml:space="preserve"> dana deha dana deha — "Pay the toll, pay the toll!"; bali gora dake — Gora calls out; nagarera nagari saba — all the women of the town; parila bipake — were in a fix</w:t>
      </w:r>
    </w:p>
    <w:p>
      <w:pPr>
        <w:spacing w:after="60"/>
        <w:ind w:left="510" w:hanging="510"/>
      </w:pPr>
      <w:r>
        <w:rPr>
          <w:b/>
          <w:i w:val="0"/>
        </w:rPr>
        <w:t>13.3.</w:t>
      </w:r>
      <w:r>
        <w:t xml:space="preserve"> "Pay the toll, pay the toll!" Gora calls,</w:t>
      </w:r>
      <w:r>
        <w:br/>
      </w:r>
      <w:r>
        <w:t>and the women of the town were in a fix.</w:t>
      </w:r>
    </w:p>
    <w:p>
      <w:pPr>
        <w:spacing w:after="60"/>
        <w:ind w:left="567"/>
      </w:pPr>
      <w:r>
        <w:rPr>
          <w:rFonts w:cs="Noto Serif Bengali" w:hAnsi="Noto Serif Bengali"/>
          <w:sz w:val="24"/>
        </w:rPr>
        <w:t>কৃষ্ণ-অবতারে আমি সাধিয়াছি দান ।</w:t>
      </w:r>
      <w:r>
        <w:br/>
      </w:r>
      <w:r>
        <w:rPr>
          <w:rFonts w:cs="Noto Serif Bengali" w:hAnsi="Noto Serif Bengali"/>
          <w:sz w:val="24"/>
        </w:rPr>
        <w:t>সে ভাব পড়িল মনে বাসু ঘোষে গান ॥</w:t>
      </w:r>
    </w:p>
    <w:p>
      <w:pPr>
        <w:spacing w:after="60"/>
        <w:jc w:val="both"/>
      </w:pPr>
      <w:r>
        <w:rPr>
          <w:b w:val="0"/>
          <w:i/>
        </w:rPr>
        <w:t>kṛṣṇa-abatāre āmi sādhiyāchi dāna |</w:t>
      </w:r>
      <w:r>
        <w:br/>
      </w:r>
      <w:r>
        <w:rPr>
          <w:b w:val="0"/>
          <w:i/>
        </w:rPr>
        <w:t>se bhāba paṛila mane bāsu ghoṣe gāna ||</w:t>
      </w:r>
    </w:p>
    <w:p>
      <w:pPr>
        <w:spacing w:after="60"/>
        <w:jc w:val="both"/>
      </w:pPr>
      <w:r>
        <w:rPr>
          <w:b w:val="0"/>
          <w:i/>
        </w:rPr>
        <w:t>Word for word:</w:t>
      </w:r>
      <w:r>
        <w:t xml:space="preserve"> krishna-abatare — in the Krishna-avatara; ami sadhiyachhi dana — I collected the toll; se bhaba parila mane — that mood came to [His] mind; basu ghoshe gana — Vasu Ghosha sings</w:t>
      </w:r>
    </w:p>
    <w:p>
      <w:pPr>
        <w:spacing w:after="60"/>
        <w:ind w:left="510" w:hanging="510"/>
      </w:pPr>
      <w:r>
        <w:rPr>
          <w:b/>
          <w:i w:val="0"/>
        </w:rPr>
        <w:t>13.4.</w:t>
      </w:r>
      <w:r>
        <w:t xml:space="preserve"> "In the Krishna-avatara I collected the toll" —</w:t>
      </w:r>
      <w:r>
        <w:br/>
      </w:r>
      <w:r>
        <w:t>that mood came back to His mind, sings Vasu Ghosha.</w:t>
      </w:r>
    </w:p>
    <w:p>
      <w:pPr>
        <w:spacing w:after="60"/>
        <w:ind w:left="283"/>
      </w:pPr>
      <w:r>
        <w:rPr>
          <w:b/>
          <w:i w:val="0"/>
          <w:sz w:val="18"/>
        </w:rPr>
        <w:t>20.</w:t>
      </w:r>
      <w:r>
        <w:rPr>
          <w:sz w:val="18"/>
        </w:rPr>
        <w:t xml:space="preserve"> The dana-lila is Krishna's pastime of stopping the gopis, together with His cowherd friends, on their way to Govardhana and demanding a "toll" for their milk and butter; it is a lila of pure prema, not of worldly passion. Here the Lord, seized by Krishna's mood, re-enacts it: Majumdar sees in the pada the explanation of Gadadhara Dasa's mood ("who will buy Gora?"). The reading "taruṇī" ("young women", BR, PK) Majumdar holds correct, "taraṇī" ("boat", GPT) not. Vrindavana Dasa stresses that in this incarnation the Lord never so much as glanced at another man's wife; the Gaudiya tradition (Vrindavana Dasa, Krishnadasa Kaviraja, Bhaktisiddhanta) does not accept the worship of Gaura in the spirit of "Gaura-nagari".</w:t>
      </w:r>
    </w:p>
    <w:p>
      <w:pPr>
        <w:pStyle w:val="Heading2"/>
      </w:pPr>
      <w:r>
        <w:t>14. Shivananda Sena — "holi khelata gaurakiśora…" (BR, pp. 944–945)</w:t>
      </w:r>
    </w:p>
    <w:p>
      <w:pPr>
        <w:spacing w:after="60"/>
        <w:jc w:val="both"/>
      </w:pPr>
      <w:r>
        <w:rPr>
          <w:b w:val="0"/>
          <w:i/>
        </w:rPr>
        <w:t>Lila: Holi in Navadvipa: the Lord in Krishna's mood with Gadadhara; Narahari sings of Vraja, Mukunda, Murari and Vasu dance. According to Majumdar, apparently 1509. Raga kamoda; Vrajabuli.</w:t>
      </w:r>
      <w:r>
        <w:rPr>
          <w:b w:val="0"/>
          <w:i w:val="0"/>
          <w:vertAlign w:val="superscript"/>
        </w:rPr>
        <w:t>21</w:t>
      </w:r>
    </w:p>
    <w:p>
      <w:pPr>
        <w:spacing w:after="60"/>
        <w:ind w:left="567"/>
      </w:pPr>
      <w:r>
        <w:rPr>
          <w:rFonts w:cs="Noto Serif Bengali" w:hAnsi="Noto Serif Bengali"/>
          <w:sz w:val="24"/>
        </w:rPr>
        <w:t>হোলি খেলত গৌরকিশোর ।</w:t>
      </w:r>
      <w:r>
        <w:br/>
      </w:r>
      <w:r>
        <w:rPr>
          <w:rFonts w:cs="Noto Serif Bengali" w:hAnsi="Noto Serif Bengali"/>
          <w:sz w:val="24"/>
        </w:rPr>
        <w:t>রসবতী নারী গদাধর কোর ॥</w:t>
      </w:r>
    </w:p>
    <w:p>
      <w:pPr>
        <w:spacing w:after="60"/>
        <w:jc w:val="both"/>
      </w:pPr>
      <w:r>
        <w:rPr>
          <w:b w:val="0"/>
          <w:i/>
        </w:rPr>
        <w:t>holi khelata gaurakiśora |</w:t>
      </w:r>
      <w:r>
        <w:br/>
      </w:r>
      <w:r>
        <w:rPr>
          <w:b w:val="0"/>
          <w:i/>
        </w:rPr>
        <w:t>rasabatī nārī gadādhara kora ||</w:t>
      </w:r>
    </w:p>
    <w:p>
      <w:pPr>
        <w:spacing w:after="60"/>
        <w:jc w:val="both"/>
      </w:pPr>
      <w:r>
        <w:rPr>
          <w:b w:val="0"/>
          <w:i/>
        </w:rPr>
        <w:t>Word for word:</w:t>
      </w:r>
      <w:r>
        <w:t xml:space="preserve"> holi khelata — plays Holi; gaura-kishora — the youthful Gaura; rasabati nari — the beloved full of rasa; gadadhara — Gadadhara; kora — in His embrace</w:t>
      </w:r>
    </w:p>
    <w:p>
      <w:pPr>
        <w:spacing w:after="60"/>
        <w:ind w:left="510" w:hanging="510"/>
      </w:pPr>
      <w:r>
        <w:rPr>
          <w:b/>
          <w:i w:val="0"/>
        </w:rPr>
        <w:t>14.1.</w:t>
      </w:r>
      <w:r>
        <w:t xml:space="preserve"> The youthful Gaura plays Holi;</w:t>
      </w:r>
      <w:r>
        <w:br/>
      </w:r>
      <w:r>
        <w:t>in His embrace is Gadadhara, the beloved full of rasa.</w:t>
      </w:r>
      <w:r>
        <w:rPr>
          <w:b w:val="0"/>
          <w:i w:val="0"/>
          <w:vertAlign w:val="superscript"/>
        </w:rPr>
        <w:t>22</w:t>
      </w:r>
    </w:p>
    <w:p>
      <w:pPr>
        <w:spacing w:after="60"/>
        <w:ind w:left="567"/>
      </w:pPr>
      <w:r>
        <w:rPr>
          <w:rFonts w:cs="Noto Serif Bengali" w:hAnsi="Noto Serif Bengali"/>
          <w:sz w:val="24"/>
        </w:rPr>
        <w:t>স্বেদবিন্দু মুখে পুলক শরীর ।</w:t>
      </w:r>
      <w:r>
        <w:br/>
      </w:r>
      <w:r>
        <w:rPr>
          <w:rFonts w:cs="Noto Serif Bengali" w:hAnsi="Noto Serif Bengali"/>
          <w:sz w:val="24"/>
        </w:rPr>
        <w:t>ভাবভরে গলতহি লোচনে নীর ॥</w:t>
      </w:r>
    </w:p>
    <w:p>
      <w:pPr>
        <w:spacing w:after="60"/>
        <w:jc w:val="both"/>
      </w:pPr>
      <w:r>
        <w:rPr>
          <w:b w:val="0"/>
          <w:i/>
        </w:rPr>
        <w:t>svedabindu mukhe pulaka śarīra |</w:t>
      </w:r>
      <w:r>
        <w:br/>
      </w:r>
      <w:r>
        <w:rPr>
          <w:b w:val="0"/>
          <w:i/>
        </w:rPr>
        <w:t>bhābabhare galatahi locane nīra ||</w:t>
      </w:r>
    </w:p>
    <w:p>
      <w:pPr>
        <w:spacing w:after="60"/>
        <w:jc w:val="both"/>
      </w:pPr>
      <w:r>
        <w:rPr>
          <w:b w:val="0"/>
          <w:i/>
        </w:rPr>
        <w:t>Word for word:</w:t>
      </w:r>
      <w:r>
        <w:t xml:space="preserve"> sveda-bindu mukhe — drops of sweat on His face; pulaka sharira — His body thrilling; bhaba-bhare — under the weight of the mood; galatahi lochane nira — tears stream from His eyes</w:t>
      </w:r>
    </w:p>
    <w:p>
      <w:pPr>
        <w:spacing w:after="60"/>
        <w:ind w:left="510" w:hanging="510"/>
      </w:pPr>
      <w:r>
        <w:rPr>
          <w:b/>
          <w:i w:val="0"/>
        </w:rPr>
        <w:t>14.2.</w:t>
      </w:r>
      <w:r>
        <w:t xml:space="preserve"> Drops of sweat on His face, His body thrilling,</w:t>
      </w:r>
      <w:r>
        <w:br/>
      </w:r>
      <w:r>
        <w:t>under the weight of the mood tears stream from His eyes.</w:t>
      </w:r>
    </w:p>
    <w:p>
      <w:pPr>
        <w:spacing w:after="60"/>
        <w:ind w:left="567"/>
      </w:pPr>
      <w:r>
        <w:rPr>
          <w:rFonts w:cs="Noto Serif Bengali" w:hAnsi="Noto Serif Bengali"/>
          <w:sz w:val="24"/>
        </w:rPr>
        <w:t>ব্রজরস গায়ত নরহরি সঙ্গে ।</w:t>
      </w:r>
      <w:r>
        <w:br/>
      </w:r>
      <w:r>
        <w:rPr>
          <w:rFonts w:cs="Noto Serif Bengali" w:hAnsi="Noto Serif Bengali"/>
          <w:sz w:val="24"/>
        </w:rPr>
        <w:t>মুকুন্দ মুরারি বাসু নাচত রঙ্গে ॥</w:t>
      </w:r>
    </w:p>
    <w:p>
      <w:pPr>
        <w:spacing w:after="60"/>
        <w:jc w:val="both"/>
      </w:pPr>
      <w:r>
        <w:rPr>
          <w:b w:val="0"/>
          <w:i/>
        </w:rPr>
        <w:t>brajarasa gāyata narahari saṅge |</w:t>
      </w:r>
      <w:r>
        <w:br/>
      </w:r>
      <w:r>
        <w:rPr>
          <w:b w:val="0"/>
          <w:i/>
        </w:rPr>
        <w:t>mukunda murāri bāsu nācata raṅge ||</w:t>
      </w:r>
    </w:p>
    <w:p>
      <w:pPr>
        <w:spacing w:after="60"/>
        <w:jc w:val="both"/>
      </w:pPr>
      <w:r>
        <w:rPr>
          <w:b w:val="0"/>
          <w:i/>
        </w:rPr>
        <w:t>Word for word:</w:t>
      </w:r>
      <w:r>
        <w:t xml:space="preserve"> braja-rasa — of the rasa of Vraja; gayata — they sing; narahari sange — together with Narahari; mukunda murari basu — Mukunda, Murari, Vasu; nachata range — dance with delight</w:t>
      </w:r>
    </w:p>
    <w:p>
      <w:pPr>
        <w:spacing w:after="60"/>
        <w:ind w:left="510" w:hanging="510"/>
      </w:pPr>
      <w:r>
        <w:rPr>
          <w:b/>
          <w:i w:val="0"/>
        </w:rPr>
        <w:t>14.3.</w:t>
      </w:r>
      <w:r>
        <w:t xml:space="preserve"> They sing of the rasa of Vraja together with Narahari;</w:t>
      </w:r>
      <w:r>
        <w:br/>
      </w:r>
      <w:r>
        <w:t>Mukunda, Murari and Vasu dance with delight.</w:t>
      </w:r>
    </w:p>
    <w:p>
      <w:pPr>
        <w:spacing w:after="60"/>
        <w:ind w:left="567"/>
      </w:pPr>
      <w:r>
        <w:rPr>
          <w:rFonts w:cs="Noto Serif Bengali" w:hAnsi="Noto Serif Bengali"/>
          <w:sz w:val="24"/>
        </w:rPr>
        <w:t>খেনে খেনে মুরছই পণ্ডিত কোর ।</w:t>
      </w:r>
      <w:r>
        <w:br/>
      </w:r>
      <w:r>
        <w:rPr>
          <w:rFonts w:cs="Noto Serif Bengali" w:hAnsi="Noto Serif Bengali"/>
          <w:sz w:val="24"/>
        </w:rPr>
        <w:t>হেরইতে সহচর সুখে ভেল ভোর ॥</w:t>
      </w:r>
    </w:p>
    <w:p>
      <w:pPr>
        <w:spacing w:after="60"/>
        <w:jc w:val="both"/>
      </w:pPr>
      <w:r>
        <w:rPr>
          <w:b w:val="0"/>
          <w:i/>
        </w:rPr>
        <w:t>khene khene murachai paṇḍita kora |</w:t>
      </w:r>
      <w:r>
        <w:br/>
      </w:r>
      <w:r>
        <w:rPr>
          <w:b w:val="0"/>
          <w:i/>
        </w:rPr>
        <w:t>heraite sahacara sukhe bhela bhora ||</w:t>
      </w:r>
    </w:p>
    <w:p>
      <w:pPr>
        <w:spacing w:after="60"/>
        <w:jc w:val="both"/>
      </w:pPr>
      <w:r>
        <w:rPr>
          <w:b w:val="0"/>
          <w:i/>
        </w:rPr>
        <w:t>Word for word:</w:t>
      </w:r>
      <w:r>
        <w:t xml:space="preserve"> khene khene — again and again; murachhai — He swoons; pandita kora — in the Pandita's (Gadadhara's) arms; heraite sahachara — seeing it, the companions; sukhe bhela bhora — are lost in joy</w:t>
      </w:r>
    </w:p>
    <w:p>
      <w:pPr>
        <w:spacing w:after="60"/>
        <w:ind w:left="510" w:hanging="510"/>
      </w:pPr>
      <w:r>
        <w:rPr>
          <w:b/>
          <w:i w:val="0"/>
        </w:rPr>
        <w:t>14.4.</w:t>
      </w:r>
      <w:r>
        <w:t xml:space="preserve"> Again and again He swoons in the Pandita's arms;</w:t>
      </w:r>
      <w:r>
        <w:br/>
      </w:r>
      <w:r>
        <w:t>seeing it, the companions are lost in joy.</w:t>
      </w:r>
    </w:p>
    <w:p>
      <w:pPr>
        <w:spacing w:after="60"/>
        <w:ind w:left="567"/>
      </w:pPr>
      <w:r>
        <w:rPr>
          <w:rFonts w:cs="Noto Serif Bengali" w:hAnsi="Noto Serif Bengali"/>
          <w:sz w:val="24"/>
        </w:rPr>
        <w:t>নিকুঞ্জ-মন্দির পহু কয়ল বিথার ।</w:t>
      </w:r>
      <w:r>
        <w:br/>
      </w:r>
      <w:r>
        <w:rPr>
          <w:rFonts w:cs="Noto Serif Bengali" w:hAnsi="Noto Serif Bengali"/>
          <w:sz w:val="24"/>
        </w:rPr>
        <w:t>ভূমে পড়ি কহে কাঁহা মুরলী হামার ॥</w:t>
      </w:r>
    </w:p>
    <w:p>
      <w:pPr>
        <w:spacing w:after="60"/>
        <w:jc w:val="both"/>
      </w:pPr>
      <w:r>
        <w:rPr>
          <w:b w:val="0"/>
          <w:i/>
        </w:rPr>
        <w:t>nikuñja-mandira pahu kayala bithāra |</w:t>
      </w:r>
      <w:r>
        <w:br/>
      </w:r>
      <w:r>
        <w:rPr>
          <w:b w:val="0"/>
          <w:i/>
        </w:rPr>
        <w:t>bhūme paṛi kahe kām̐hā muralī hāmāra ||</w:t>
      </w:r>
    </w:p>
    <w:p>
      <w:pPr>
        <w:spacing w:after="60"/>
        <w:jc w:val="both"/>
      </w:pPr>
      <w:r>
        <w:rPr>
          <w:b w:val="0"/>
          <w:i/>
        </w:rPr>
        <w:t>Word for word:</w:t>
      </w:r>
      <w:r>
        <w:t xml:space="preserve"> nikunja-mandira — a bower-temple; pahu kayala bithara — the Lord laid out; bhume pari — falling to the ground; kahe — He says; kanha murali hamara — where is My flute?</w:t>
      </w:r>
    </w:p>
    <w:p>
      <w:pPr>
        <w:spacing w:after="60"/>
        <w:ind w:left="510" w:hanging="510"/>
      </w:pPr>
      <w:r>
        <w:rPr>
          <w:b/>
          <w:i w:val="0"/>
        </w:rPr>
        <w:t>14.5.</w:t>
      </w:r>
      <w:r>
        <w:t xml:space="preserve"> The Lord laid out a bower-temple,</w:t>
      </w:r>
      <w:r>
        <w:br/>
      </w:r>
      <w:r>
        <w:t>falls to the ground and says: "Where is My flute?</w:t>
      </w:r>
    </w:p>
    <w:p>
      <w:pPr>
        <w:spacing w:after="60"/>
        <w:ind w:left="567"/>
      </w:pPr>
      <w:r>
        <w:rPr>
          <w:rFonts w:cs="Noto Serif Bengali" w:hAnsi="Noto Serif Bengali"/>
          <w:sz w:val="24"/>
        </w:rPr>
        <w:t>কাঁহা গোবর্ধন যমুনাক কূল ।</w:t>
      </w:r>
      <w:r>
        <w:br/>
      </w:r>
      <w:r>
        <w:rPr>
          <w:rFonts w:cs="Noto Serif Bengali" w:hAnsi="Noto Serif Bengali"/>
          <w:sz w:val="24"/>
        </w:rPr>
        <w:t>কাঁহা মালতী যূথী চম্পক ফুল ॥</w:t>
      </w:r>
    </w:p>
    <w:p>
      <w:pPr>
        <w:spacing w:after="60"/>
        <w:jc w:val="both"/>
      </w:pPr>
      <w:r>
        <w:rPr>
          <w:b w:val="0"/>
          <w:i/>
        </w:rPr>
        <w:t>kām̐hā gobardhana yamunāka kūla |</w:t>
      </w:r>
      <w:r>
        <w:br/>
      </w:r>
      <w:r>
        <w:rPr>
          <w:b w:val="0"/>
          <w:i/>
        </w:rPr>
        <w:t>kām̐hā mālatī yūthī campaka phula ||</w:t>
      </w:r>
    </w:p>
    <w:p>
      <w:pPr>
        <w:spacing w:after="60"/>
        <w:jc w:val="both"/>
      </w:pPr>
      <w:r>
        <w:rPr>
          <w:b w:val="0"/>
          <w:i/>
        </w:rPr>
        <w:t>Word for word:</w:t>
      </w:r>
      <w:r>
        <w:t xml:space="preserve"> kanha gobardhana — where is Govardhana?; yamunaka kula — the Yamuna's bank?; kanha malati yuthi champaka phula — where the malati, yuthi and champaka flowers?</w:t>
      </w:r>
    </w:p>
    <w:p>
      <w:pPr>
        <w:spacing w:after="60"/>
        <w:ind w:left="510" w:hanging="510"/>
      </w:pPr>
      <w:r>
        <w:rPr>
          <w:b/>
          <w:i w:val="0"/>
        </w:rPr>
        <w:t>14.6.</w:t>
      </w:r>
      <w:r>
        <w:t xml:space="preserve"> Where is Govardhana, where the Yamuna's bank?</w:t>
      </w:r>
      <w:r>
        <w:br/>
      </w:r>
      <w:r>
        <w:t>Where are the malati, yuthi and champaka flowers?"</w:t>
      </w:r>
    </w:p>
    <w:p>
      <w:pPr>
        <w:spacing w:after="60"/>
        <w:ind w:left="567"/>
      </w:pPr>
      <w:r>
        <w:rPr>
          <w:rFonts w:cs="Noto Serif Bengali" w:hAnsi="Noto Serif Bengali"/>
          <w:sz w:val="24"/>
        </w:rPr>
        <w:t>শিবানন্দ কহে পহু শুনি রসবাণী ।</w:t>
      </w:r>
      <w:r>
        <w:br/>
      </w:r>
      <w:r>
        <w:rPr>
          <w:rFonts w:cs="Noto Serif Bengali" w:hAnsi="Noto Serif Bengali"/>
          <w:sz w:val="24"/>
        </w:rPr>
        <w:t>যাঁহা পহু গদাধর তাঁহা রসখানি ॥</w:t>
      </w:r>
    </w:p>
    <w:p>
      <w:pPr>
        <w:spacing w:after="60"/>
        <w:jc w:val="both"/>
      </w:pPr>
      <w:r>
        <w:rPr>
          <w:b w:val="0"/>
          <w:i/>
        </w:rPr>
        <w:t>śibānanda kahe pahu śuni rasabāṇī |</w:t>
      </w:r>
      <w:r>
        <w:br/>
      </w:r>
      <w:r>
        <w:rPr>
          <w:b w:val="0"/>
          <w:i/>
        </w:rPr>
        <w:t>yām̐hā pahu gadādhara tām̐hā rasakhāni ||</w:t>
      </w:r>
    </w:p>
    <w:p>
      <w:pPr>
        <w:spacing w:after="60"/>
        <w:jc w:val="both"/>
      </w:pPr>
      <w:r>
        <w:rPr>
          <w:b w:val="0"/>
          <w:i/>
        </w:rPr>
        <w:t>Word for word:</w:t>
      </w:r>
      <w:r>
        <w:t xml:space="preserve"> shivananda kahe — says Shivananda; pahu shuni rasabani — hearing the Lord's words of rasa; yanha pahu gadadhara — where the Lord and Gadadhara are; tanha rasa-khani — there is a mine of rasa</w:t>
      </w:r>
    </w:p>
    <w:p>
      <w:pPr>
        <w:spacing w:after="60"/>
        <w:ind w:left="510" w:hanging="510"/>
      </w:pPr>
      <w:r>
        <w:rPr>
          <w:b/>
          <w:i w:val="0"/>
        </w:rPr>
        <w:t>14.7.</w:t>
      </w:r>
      <w:r>
        <w:t xml:space="preserve"> Says Shivananda, hearing the Lord's words full of rasa:</w:t>
      </w:r>
      <w:r>
        <w:br/>
      </w:r>
      <w:r>
        <w:t>where the Lord and Gadadhara are, there is a mine of rasa.</w:t>
      </w:r>
    </w:p>
    <w:p>
      <w:pPr>
        <w:spacing w:after="60"/>
        <w:ind w:left="283"/>
      </w:pPr>
      <w:r>
        <w:rPr>
          <w:b/>
          <w:i w:val="0"/>
          <w:sz w:val="18"/>
        </w:rPr>
        <w:t>21.</w:t>
      </w:r>
      <w:r>
        <w:rPr>
          <w:sz w:val="18"/>
        </w:rPr>
        <w:t xml:space="preserve"> Shivananda Sena of Kumarahatta was the father of Kavi Karnapura and later led the Gaudiya devotees to Puri every year (CC Madhya 1, Antya 12). The pada is known from BR (wave 12) and GPT; it is not in PK. Its historical value, according to Majumdar, is the list of the companions of the Navadvipa kirtanas; it is also confirmed by Vasu Ghosha's pada on Holi with Gadadhara (BR, pp. 942–943). Holi (dola) is the spring festival of colours at the full moon of Phalguna, the day of the Lord's appearance.</w:t>
      </w:r>
    </w:p>
    <w:p>
      <w:pPr>
        <w:spacing w:after="60"/>
        <w:ind w:left="283"/>
      </w:pPr>
      <w:r>
        <w:rPr>
          <w:b/>
          <w:i w:val="0"/>
          <w:sz w:val="18"/>
        </w:rPr>
        <w:t>22.</w:t>
      </w:r>
      <w:r>
        <w:rPr>
          <w:sz w:val="18"/>
        </w:rPr>
        <w:t xml:space="preserve"> "The beloved" (rasavati nari) is Gadadhara in Radha's mood (GGD 147: Gadadhara Pandita is Radha), and the Lord is in Krishna's mood. This is the spiritual lila of Radha and Krishna remembered by the Lord and His companion, not a worldly feeling.</w:t>
      </w:r>
    </w:p>
    <w:p>
      <w:pPr>
        <w:pStyle w:val="Heading2"/>
      </w:pPr>
      <w:r>
        <w:t>15. Govinda Ghosha — "prāṇera mukunda he ki āji śunilum̐ ācambita…" (PK 1606)</w:t>
      </w:r>
    </w:p>
    <w:p>
      <w:pPr>
        <w:spacing w:after="60"/>
        <w:jc w:val="both"/>
      </w:pPr>
      <w:r>
        <w:rPr>
          <w:b w:val="0"/>
          <w:i/>
        </w:rPr>
        <w:t>Lila: the first news that the Lord will leave Navadvipa; Gadadhara runs to Mukunda. According to Majumdar, late January 1510, a few days before the sannyasa. Raga pahida.</w:t>
      </w:r>
      <w:r>
        <w:rPr>
          <w:b w:val="0"/>
          <w:i w:val="0"/>
          <w:vertAlign w:val="superscript"/>
        </w:rPr>
        <w:t>23</w:t>
      </w:r>
    </w:p>
    <w:p>
      <w:pPr>
        <w:spacing w:after="60"/>
        <w:ind w:left="567"/>
      </w:pPr>
      <w:r>
        <w:rPr>
          <w:rFonts w:cs="Noto Serif Bengali" w:hAnsi="Noto Serif Bengali"/>
          <w:sz w:val="24"/>
        </w:rPr>
        <w:t>প্রাণের মুকুন্দ হে কি আজি শুনিলুঁ আচম্বিত ।</w:t>
      </w:r>
      <w:r>
        <w:br/>
      </w:r>
      <w:r>
        <w:rPr>
          <w:rFonts w:cs="Noto Serif Bengali" w:hAnsi="Noto Serif Bengali"/>
          <w:sz w:val="24"/>
        </w:rPr>
        <w:t>কহিতে পরাণ যায় মুখে নাহি বাহিরায়</w:t>
      </w:r>
      <w:r>
        <w:br/>
      </w:r>
      <w:r>
        <w:rPr>
          <w:rFonts w:cs="Noto Serif Bengali" w:hAnsi="Noto Serif Bengali"/>
          <w:sz w:val="24"/>
        </w:rPr>
        <w:t>শ্রীগৌরাঙ্গ ছাড়িবে নবদ্বীপ ॥ ধ্রু ॥</w:t>
      </w:r>
    </w:p>
    <w:p>
      <w:pPr>
        <w:spacing w:after="60"/>
        <w:jc w:val="both"/>
      </w:pPr>
      <w:r>
        <w:rPr>
          <w:b w:val="0"/>
          <w:i/>
        </w:rPr>
        <w:t>prāṇera mukunda he ki āji śunilum̐ ācambita |</w:t>
      </w:r>
      <w:r>
        <w:br/>
      </w:r>
      <w:r>
        <w:rPr>
          <w:b w:val="0"/>
          <w:i/>
        </w:rPr>
        <w:t>kahite parāṇa yāya mukhe nāhi bāhirāya</w:t>
      </w:r>
      <w:r>
        <w:br/>
      </w:r>
      <w:r>
        <w:rPr>
          <w:b w:val="0"/>
          <w:i/>
        </w:rPr>
        <w:t>śrīgaurāṅga chāṛibe nabadvīpa || dhru ||</w:t>
      </w:r>
    </w:p>
    <w:p>
      <w:pPr>
        <w:spacing w:after="60"/>
        <w:jc w:val="both"/>
      </w:pPr>
      <w:r>
        <w:rPr>
          <w:b w:val="0"/>
          <w:i/>
        </w:rPr>
        <w:t>Word for word:</w:t>
      </w:r>
      <w:r>
        <w:t xml:space="preserve"> pranera mukunda he — O Mukunda, dear as life; ki aji shunilun achambita — what have I suddenly heard today!; kahite parana yaya — to say it, life departs; mukhe nahi bahiraya — it will not leave the lips; shri-gauranga chharibe nabadvipa — Sri Gauranga will leave Navadvipa</w:t>
      </w:r>
    </w:p>
    <w:p>
      <w:pPr>
        <w:spacing w:after="60"/>
        <w:ind w:left="510" w:hanging="510"/>
      </w:pPr>
      <w:r>
        <w:rPr>
          <w:b/>
          <w:i w:val="0"/>
        </w:rPr>
        <w:t>15.1.</w:t>
      </w:r>
      <w:r>
        <w:t xml:space="preserve"> </w:t>
      </w:r>
      <w:r>
        <w:rPr>
          <w:b w:val="0"/>
          <w:i/>
        </w:rPr>
        <w:t>(Refrain)</w:t>
      </w:r>
      <w:r>
        <w:t xml:space="preserve"> "O Mukunda, dear as life! What have I suddenly heard today!</w:t>
      </w:r>
      <w:r>
        <w:br/>
      </w:r>
      <w:r>
        <w:t>To say it, life departs; it will not leave my lips:</w:t>
      </w:r>
      <w:r>
        <w:br/>
      </w:r>
      <w:r>
        <w:t>Sri Gauranga will leave Navadvipa!</w:t>
      </w:r>
    </w:p>
    <w:p>
      <w:pPr>
        <w:spacing w:after="60"/>
        <w:ind w:left="567"/>
      </w:pPr>
      <w:r>
        <w:rPr>
          <w:rFonts w:cs="Noto Serif Bengali" w:hAnsi="Noto Serif Bengali"/>
          <w:sz w:val="24"/>
        </w:rPr>
        <w:t>ইহা ত না জানি মোরা সকালে মিলিলুঁ গোরা</w:t>
      </w:r>
      <w:r>
        <w:br/>
      </w:r>
      <w:r>
        <w:rPr>
          <w:rFonts w:cs="Noto Serif Bengali" w:hAnsi="Noto Serif Bengali"/>
          <w:sz w:val="24"/>
        </w:rPr>
        <w:t>অবনত-মাথে আছে বসি ।</w:t>
      </w:r>
      <w:r>
        <w:br/>
      </w:r>
      <w:r>
        <w:rPr>
          <w:rFonts w:cs="Noto Serif Bengali" w:hAnsi="Noto Serif Bengali"/>
          <w:sz w:val="24"/>
        </w:rPr>
        <w:t>নিঝরে নয়ান ঝরে বুক বাহি ধারা পড়ে</w:t>
      </w:r>
      <w:r>
        <w:br/>
      </w:r>
      <w:r>
        <w:rPr>
          <w:rFonts w:cs="Noto Serif Bengali" w:hAnsi="Noto Serif Bengali"/>
          <w:sz w:val="24"/>
        </w:rPr>
        <w:t>মলিন হৈয়াছে মুখ-শশী ॥</w:t>
      </w:r>
    </w:p>
    <w:p>
      <w:pPr>
        <w:spacing w:after="60"/>
        <w:jc w:val="both"/>
      </w:pPr>
      <w:r>
        <w:rPr>
          <w:b w:val="0"/>
          <w:i/>
        </w:rPr>
        <w:t>ihā ta nā jāni morā sakāle mililum̐ gorā</w:t>
      </w:r>
      <w:r>
        <w:br/>
      </w:r>
      <w:r>
        <w:rPr>
          <w:b w:val="0"/>
          <w:i/>
        </w:rPr>
        <w:t>abanata-māthe āche basi |</w:t>
      </w:r>
      <w:r>
        <w:br/>
      </w:r>
      <w:r>
        <w:rPr>
          <w:b w:val="0"/>
          <w:i/>
        </w:rPr>
        <w:t>nijhare nayāna jhare buka bāhi dhārā paṛe</w:t>
      </w:r>
      <w:r>
        <w:br/>
      </w:r>
      <w:r>
        <w:rPr>
          <w:b w:val="0"/>
          <w:i/>
        </w:rPr>
        <w:t>malina haiyāche mukha-śaśī ||</w:t>
      </w:r>
    </w:p>
    <w:p>
      <w:pPr>
        <w:spacing w:after="60"/>
        <w:jc w:val="both"/>
      </w:pPr>
      <w:r>
        <w:rPr>
          <w:b w:val="0"/>
          <w:i/>
        </w:rPr>
        <w:t>Word for word:</w:t>
      </w:r>
      <w:r>
        <w:t xml:space="preserve"> iha ta na jani mora — this we did not know; sakale mililun gora — in the morning I came to Gora; abanata-mathe achhe basi — He sits with bowed head; nijhare nayana jhare — tears stream from His eyes; buka bahi dhara pade — streams run down His chest; malina haiyachhe mukha-shashi — the moon of His face has grown pale</w:t>
      </w:r>
    </w:p>
    <w:p>
      <w:pPr>
        <w:spacing w:after="60"/>
        <w:ind w:left="510" w:hanging="510"/>
      </w:pPr>
      <w:r>
        <w:rPr>
          <w:b/>
          <w:i w:val="0"/>
        </w:rPr>
        <w:t>15.2.</w:t>
      </w:r>
      <w:r>
        <w:t xml:space="preserve"> We knew nothing. In the morning I came to Gora —</w:t>
      </w:r>
      <w:r>
        <w:br/>
      </w:r>
      <w:r>
        <w:t>He sits with bowed head;</w:t>
      </w:r>
      <w:r>
        <w:br/>
      </w:r>
      <w:r>
        <w:t>tears stream from His eyes and run in rivulets down His chest,</w:t>
      </w:r>
      <w:r>
        <w:br/>
      </w:r>
      <w:r>
        <w:t>the moon of His face has grown pale.</w:t>
      </w:r>
    </w:p>
    <w:p>
      <w:pPr>
        <w:spacing w:after="60"/>
        <w:ind w:left="567"/>
      </w:pPr>
      <w:r>
        <w:rPr>
          <w:rFonts w:cs="Noto Serif Bengali" w:hAnsi="Noto Serif Bengali"/>
          <w:sz w:val="24"/>
        </w:rPr>
        <w:t>দেখিয়া তখনি প্রাণ সদা করে আনছান</w:t>
      </w:r>
      <w:r>
        <w:br/>
      </w:r>
      <w:r>
        <w:rPr>
          <w:rFonts w:cs="Noto Serif Bengali" w:hAnsi="Noto Serif Bengali"/>
          <w:sz w:val="24"/>
        </w:rPr>
        <w:t>সুধাইতে নাহি অবসর ।</w:t>
      </w:r>
      <w:r>
        <w:br/>
      </w:r>
      <w:r>
        <w:rPr>
          <w:rFonts w:cs="Noto Serif Bengali" w:hAnsi="Noto Serif Bengali"/>
          <w:sz w:val="24"/>
        </w:rPr>
        <w:t>ক্ষণেকে সম্বিত হৈল তবে মুঞি নিবেদিল</w:t>
      </w:r>
      <w:r>
        <w:br/>
      </w:r>
      <w:r>
        <w:rPr>
          <w:rFonts w:cs="Noto Serif Bengali" w:hAnsi="Noto Serif Bengali"/>
          <w:sz w:val="24"/>
        </w:rPr>
        <w:t>শুনিয়া দিলেন এ উত্তর ॥</w:t>
      </w:r>
    </w:p>
    <w:p>
      <w:pPr>
        <w:spacing w:after="60"/>
        <w:jc w:val="both"/>
      </w:pPr>
      <w:r>
        <w:rPr>
          <w:b w:val="0"/>
          <w:i/>
        </w:rPr>
        <w:t>dekhiyā takhani prāṇa sadā kare ānachāna</w:t>
      </w:r>
      <w:r>
        <w:br/>
      </w:r>
      <w:r>
        <w:rPr>
          <w:b w:val="0"/>
          <w:i/>
        </w:rPr>
        <w:t>sudhāite nāhi abasara |</w:t>
      </w:r>
      <w:r>
        <w:br/>
      </w:r>
      <w:r>
        <w:rPr>
          <w:b w:val="0"/>
          <w:i/>
        </w:rPr>
        <w:t>kṣaṇeke sambita haila tabe muñi nibedila</w:t>
      </w:r>
      <w:r>
        <w:br/>
      </w:r>
      <w:r>
        <w:rPr>
          <w:b w:val="0"/>
          <w:i/>
        </w:rPr>
        <w:t>śuniyā dilena e uttara ||</w:t>
      </w:r>
    </w:p>
    <w:p>
      <w:pPr>
        <w:spacing w:after="60"/>
        <w:jc w:val="both"/>
      </w:pPr>
      <w:r>
        <w:rPr>
          <w:b w:val="0"/>
          <w:i/>
        </w:rPr>
        <w:t>Word for word:</w:t>
      </w:r>
      <w:r>
        <w:t xml:space="preserve"> dekhiya takhani — seeing it, at once; prana sada kare anachhana — my heart was in turmoil; sudhaite nahi abasara — there was no chance to ask; kshaneke sambita haila — after a moment He came to Himself; tabe muni nibedila — then I asked; shuniya dilena e uttara — hearing, He gave this answer</w:t>
      </w:r>
    </w:p>
    <w:p>
      <w:pPr>
        <w:spacing w:after="60"/>
        <w:ind w:left="510" w:hanging="510"/>
      </w:pPr>
      <w:r>
        <w:rPr>
          <w:b/>
          <w:i w:val="0"/>
        </w:rPr>
        <w:t>15.3.</w:t>
      </w:r>
      <w:r>
        <w:t xml:space="preserve"> Seeing this, my heart was at once in turmoil,</w:t>
      </w:r>
      <w:r>
        <w:br/>
      </w:r>
      <w:r>
        <w:t>but there was no chance to ask.</w:t>
      </w:r>
      <w:r>
        <w:br/>
      </w:r>
      <w:r>
        <w:t>After a moment He came to Himself; then I asked —</w:t>
      </w:r>
      <w:r>
        <w:br/>
      </w:r>
      <w:r>
        <w:t>and, hearing me, He gave this answer.</w:t>
      </w:r>
    </w:p>
    <w:p>
      <w:pPr>
        <w:spacing w:after="60"/>
        <w:ind w:left="567"/>
      </w:pPr>
      <w:r>
        <w:rPr>
          <w:rFonts w:cs="Noto Serif Bengali" w:hAnsi="Noto Serif Bengali"/>
          <w:sz w:val="24"/>
        </w:rPr>
        <w:t>আমি ত বিবশ হৈয়া তাঁরে কিছু না কহিয়া</w:t>
      </w:r>
      <w:r>
        <w:br/>
      </w:r>
      <w:r>
        <w:rPr>
          <w:rFonts w:cs="Noto Serif Bengali" w:hAnsi="Noto Serif Bengali"/>
          <w:sz w:val="24"/>
        </w:rPr>
        <w:t>ধাইয়া আইলুঁ তুয়া পাশ ।</w:t>
      </w:r>
      <w:r>
        <w:br/>
      </w:r>
      <w:r>
        <w:rPr>
          <w:rFonts w:cs="Noto Serif Bengali" w:hAnsi="Noto Serif Bengali"/>
          <w:sz w:val="24"/>
        </w:rPr>
        <w:t>এই ত কহিলুঁ আমি যে করিতে পার তুমি</w:t>
      </w:r>
      <w:r>
        <w:br/>
      </w:r>
      <w:r>
        <w:rPr>
          <w:rFonts w:cs="Noto Serif Bengali" w:hAnsi="Noto Serif Bengali"/>
          <w:sz w:val="24"/>
        </w:rPr>
        <w:t>মোর নাহি জীবনের আশ ॥</w:t>
      </w:r>
    </w:p>
    <w:p>
      <w:pPr>
        <w:spacing w:after="60"/>
        <w:jc w:val="both"/>
      </w:pPr>
      <w:r>
        <w:rPr>
          <w:b w:val="0"/>
          <w:i/>
        </w:rPr>
        <w:t>āmi ta bibaśa haiyā tām̐re kichu nā kahiyā</w:t>
      </w:r>
      <w:r>
        <w:br/>
      </w:r>
      <w:r>
        <w:rPr>
          <w:b w:val="0"/>
          <w:i/>
        </w:rPr>
        <w:t>dhāiyā āilum̐ tuyā pāśa |</w:t>
      </w:r>
      <w:r>
        <w:br/>
      </w:r>
      <w:r>
        <w:rPr>
          <w:b w:val="0"/>
          <w:i/>
        </w:rPr>
        <w:t>ei ta kahilum̐ āmi ye karite pāra tumi</w:t>
      </w:r>
      <w:r>
        <w:br/>
      </w:r>
      <w:r>
        <w:rPr>
          <w:b w:val="0"/>
          <w:i/>
        </w:rPr>
        <w:t>mora nāhi jībanera āśa ||</w:t>
      </w:r>
    </w:p>
    <w:p>
      <w:pPr>
        <w:spacing w:after="60"/>
        <w:jc w:val="both"/>
      </w:pPr>
      <w:r>
        <w:rPr>
          <w:b w:val="0"/>
          <w:i/>
        </w:rPr>
        <w:t>Word for word:</w:t>
      </w:r>
      <w:r>
        <w:t xml:space="preserve"> ami ta bibasha haiya — I, overwhelmed; tanre kichhu na kahiya — saying nothing to Him; dhaiya ailun tuya pasha — ran to you; ei ta kahilun ami — so I have told you; ye karite para tumi — do what you can; mora nahi jibanera asha — I have no hope of living</w:t>
      </w:r>
    </w:p>
    <w:p>
      <w:pPr>
        <w:spacing w:after="60"/>
        <w:ind w:left="510" w:hanging="510"/>
      </w:pPr>
      <w:r>
        <w:rPr>
          <w:b/>
          <w:i w:val="0"/>
        </w:rPr>
        <w:t>15.4.</w:t>
      </w:r>
      <w:r>
        <w:t xml:space="preserve"> And I, overwhelmed, saying nothing to Him,</w:t>
      </w:r>
      <w:r>
        <w:br/>
      </w:r>
      <w:r>
        <w:t>ran to you.</w:t>
      </w:r>
      <w:r>
        <w:br/>
      </w:r>
      <w:r>
        <w:t>So I have told you; do what you can —</w:t>
      </w:r>
      <w:r>
        <w:br/>
      </w:r>
      <w:r>
        <w:t>I have no hope of living."</w:t>
      </w:r>
    </w:p>
    <w:p>
      <w:pPr>
        <w:spacing w:after="60"/>
        <w:ind w:left="567"/>
      </w:pPr>
      <w:r>
        <w:rPr>
          <w:rFonts w:cs="Noto Serif Bengali" w:hAnsi="Noto Serif Bengali"/>
          <w:sz w:val="24"/>
        </w:rPr>
        <w:t>শুনিয়া মুকুন্দ কান্দে হিয়া থির নাহি বান্ধে</w:t>
      </w:r>
      <w:r>
        <w:br/>
      </w:r>
      <w:r>
        <w:rPr>
          <w:rFonts w:cs="Noto Serif Bengali" w:hAnsi="Noto Serif Bengali"/>
          <w:sz w:val="24"/>
        </w:rPr>
        <w:t>গদাধরের বদন হেরিয়া ।</w:t>
      </w:r>
      <w:r>
        <w:br/>
      </w:r>
      <w:r>
        <w:rPr>
          <w:rFonts w:cs="Noto Serif Bengali" w:hAnsi="Noto Serif Bengali"/>
          <w:sz w:val="24"/>
        </w:rPr>
        <w:t>এ গোবিন্দ ঘোষে কয় ইহা যেন নাহি হয়</w:t>
      </w:r>
      <w:r>
        <w:br/>
      </w:r>
      <w:r>
        <w:rPr>
          <w:rFonts w:cs="Noto Serif Bengali" w:hAnsi="Noto Serif Bengali"/>
          <w:sz w:val="24"/>
        </w:rPr>
        <w:t>তবে মুঞি যাইমু মরিয়া ॥</w:t>
      </w:r>
    </w:p>
    <w:p>
      <w:pPr>
        <w:spacing w:after="60"/>
        <w:jc w:val="both"/>
      </w:pPr>
      <w:r>
        <w:rPr>
          <w:b w:val="0"/>
          <w:i/>
        </w:rPr>
        <w:t>śuniyā mukunda kānde hiyā thira nāhi bāndhe</w:t>
      </w:r>
      <w:r>
        <w:br/>
      </w:r>
      <w:r>
        <w:rPr>
          <w:b w:val="0"/>
          <w:i/>
        </w:rPr>
        <w:t>gadādharera badana heriyā |</w:t>
      </w:r>
      <w:r>
        <w:br/>
      </w:r>
      <w:r>
        <w:rPr>
          <w:b w:val="0"/>
          <w:i/>
        </w:rPr>
        <w:t>e gobinda ghoṣe kaya ihā yena nāhi haya</w:t>
      </w:r>
      <w:r>
        <w:br/>
      </w:r>
      <w:r>
        <w:rPr>
          <w:b w:val="0"/>
          <w:i/>
        </w:rPr>
        <w:t>tabe muñi yāimu mariyā ||</w:t>
      </w:r>
    </w:p>
    <w:p>
      <w:pPr>
        <w:spacing w:after="60"/>
        <w:jc w:val="both"/>
      </w:pPr>
      <w:r>
        <w:rPr>
          <w:b w:val="0"/>
          <w:i/>
        </w:rPr>
        <w:t>Word for word:</w:t>
      </w:r>
      <w:r>
        <w:t xml:space="preserve"> shuniya mukunda kande — hearing it, Mukunda weeps; hiya thira nahi bandhe — his heart finds no rest; gadadharera badana heriya — looking at Gadadhara's face; e gobinda ghoshe kaya — says this Govinda Ghosha; iha yena nahi haya — may this not happen!; tabe muni yaimu mariya — or else I shall die</w:t>
      </w:r>
    </w:p>
    <w:p>
      <w:pPr>
        <w:spacing w:after="60"/>
        <w:ind w:left="510" w:hanging="510"/>
      </w:pPr>
      <w:r>
        <w:rPr>
          <w:b/>
          <w:i w:val="0"/>
        </w:rPr>
        <w:t>15.5.</w:t>
      </w:r>
      <w:r>
        <w:t xml:space="preserve"> Hearing this, Mukunda weeps, his heart finds no rest,</w:t>
      </w:r>
      <w:r>
        <w:br/>
      </w:r>
      <w:r>
        <w:t>as he looks into Gadadhara's face.</w:t>
      </w:r>
      <w:r>
        <w:br/>
      </w:r>
      <w:r>
        <w:t>Says this Govinda Ghosha: may this not happen!</w:t>
      </w:r>
      <w:r>
        <w:br/>
      </w:r>
      <w:r>
        <w:t>Or else I shall die.</w:t>
      </w:r>
    </w:p>
    <w:p>
      <w:pPr>
        <w:spacing w:after="60"/>
        <w:ind w:left="283"/>
      </w:pPr>
      <w:r>
        <w:rPr>
          <w:b/>
          <w:i w:val="0"/>
          <w:sz w:val="18"/>
        </w:rPr>
        <w:t>23.</w:t>
      </w:r>
      <w:r>
        <w:rPr>
          <w:sz w:val="18"/>
        </w:rPr>
        <w:t xml:space="preserve"> In PK the pada is headed "spoken by Pandita Gosvami", i.e. by Gadadhara Pandita: in the pada he tells Mukunda Datta of the Lord's words, and Mukunda weeps looking into his face; the signature is Govinda Ghosha's. Majumdar takes the heading as a tradition going back to Gadadhara himself and dates the pada to the end of January 1510. In PK it opens the section "separation to come". Cf. CB Madhya 26, Murari 2.18.17–23: the devotees learn of the Lord's decision to take sannyasa.</w:t>
      </w:r>
    </w:p>
    <w:p>
      <w:pPr>
        <w:pStyle w:val="Heading2"/>
      </w:pPr>
      <w:r>
        <w:t>16. Govinda Ghosha — "hede re nadīyābāsī kāra mukha cāo…" (PK 1622)</w:t>
      </w:r>
    </w:p>
    <w:p>
      <w:pPr>
        <w:spacing w:after="60"/>
        <w:jc w:val="both"/>
      </w:pPr>
      <w:r>
        <w:rPr>
          <w:b w:val="0"/>
          <w:i/>
        </w:rPr>
        <w:t>Lila: the day the Lord leaves Navadvipa for sannyasa. According to Majumdar, written on that very day (1510). Raga suhai.</w:t>
      </w:r>
      <w:r>
        <w:rPr>
          <w:b w:val="0"/>
          <w:i w:val="0"/>
          <w:vertAlign w:val="superscript"/>
        </w:rPr>
        <w:t>24</w:t>
      </w:r>
    </w:p>
    <w:p>
      <w:pPr>
        <w:spacing w:after="60"/>
        <w:ind w:left="567"/>
      </w:pPr>
      <w:r>
        <w:rPr>
          <w:rFonts w:cs="Noto Serif Bengali" w:hAnsi="Noto Serif Bengali"/>
          <w:sz w:val="24"/>
        </w:rPr>
        <w:t>হেদে রে নদীয়াবাসী কার মুখ চাও ।</w:t>
      </w:r>
      <w:r>
        <w:br/>
      </w:r>
      <w:r>
        <w:rPr>
          <w:rFonts w:cs="Noto Serif Bengali" w:hAnsi="Noto Serif Bengali"/>
          <w:sz w:val="24"/>
        </w:rPr>
        <w:t>বাহু পসারিয়া গোরাচাঁদেরে ফিরাও ॥</w:t>
      </w:r>
    </w:p>
    <w:p>
      <w:pPr>
        <w:spacing w:after="60"/>
        <w:jc w:val="both"/>
      </w:pPr>
      <w:r>
        <w:rPr>
          <w:b w:val="0"/>
          <w:i/>
        </w:rPr>
        <w:t>hede re nadīyābāsī kāra mukha cāo |</w:t>
      </w:r>
      <w:r>
        <w:br/>
      </w:r>
      <w:r>
        <w:rPr>
          <w:b w:val="0"/>
          <w:i/>
        </w:rPr>
        <w:t>bāhu pasāriyā gorācām̐dere phirāo ||</w:t>
      </w:r>
    </w:p>
    <w:p>
      <w:pPr>
        <w:spacing w:after="60"/>
        <w:jc w:val="both"/>
      </w:pPr>
      <w:r>
        <w:rPr>
          <w:b w:val="0"/>
          <w:i/>
        </w:rPr>
        <w:t>Word for word:</w:t>
      </w:r>
      <w:r>
        <w:t xml:space="preserve"> hede re nadiya-basi — O people of Nadia!; kara mukha chao — whose face are you looking to?; bahu pasariya — stretching out your arms; gorachandere phirao — bring Gorachand back</w:t>
      </w:r>
    </w:p>
    <w:p>
      <w:pPr>
        <w:spacing w:after="60"/>
        <w:ind w:left="510" w:hanging="510"/>
      </w:pPr>
      <w:r>
        <w:rPr>
          <w:b/>
          <w:i w:val="0"/>
        </w:rPr>
        <w:t>16.1.</w:t>
      </w:r>
      <w:r>
        <w:t xml:space="preserve"> O people of Nadia! Whose face are you looking to?</w:t>
      </w:r>
      <w:r>
        <w:br/>
      </w:r>
      <w:r>
        <w:t>Stretch out your arms — bring Gorachand back!</w:t>
      </w:r>
    </w:p>
    <w:p>
      <w:pPr>
        <w:spacing w:after="60"/>
        <w:ind w:left="567"/>
      </w:pPr>
      <w:r>
        <w:rPr>
          <w:rFonts w:cs="Noto Serif Bengali" w:hAnsi="Noto Serif Bengali"/>
          <w:sz w:val="24"/>
        </w:rPr>
        <w:t>তো-সভারে কে আর করিবে নিজ কোরে ।</w:t>
      </w:r>
      <w:r>
        <w:br/>
      </w:r>
      <w:r>
        <w:rPr>
          <w:rFonts w:cs="Noto Serif Bengali" w:hAnsi="Noto Serif Bengali"/>
          <w:sz w:val="24"/>
        </w:rPr>
        <w:t>কে যাচিয়া দিবে প্রেম দেখিয়া কাতরে ॥</w:t>
      </w:r>
    </w:p>
    <w:p>
      <w:pPr>
        <w:spacing w:after="60"/>
        <w:jc w:val="both"/>
      </w:pPr>
      <w:r>
        <w:rPr>
          <w:b w:val="0"/>
          <w:i/>
        </w:rPr>
        <w:t>to-sabhāre ke āra karibe nija kore |</w:t>
      </w:r>
      <w:r>
        <w:br/>
      </w:r>
      <w:r>
        <w:rPr>
          <w:b w:val="0"/>
          <w:i/>
        </w:rPr>
        <w:t>ke yāciyā dibe prema dekhiyā kātare ||</w:t>
      </w:r>
    </w:p>
    <w:p>
      <w:pPr>
        <w:spacing w:after="60"/>
        <w:jc w:val="both"/>
      </w:pPr>
      <w:r>
        <w:rPr>
          <w:b w:val="0"/>
          <w:i/>
        </w:rPr>
        <w:t>Word for word:</w:t>
      </w:r>
      <w:r>
        <w:t xml:space="preserve"> to-sabhare — all of you; ke ara karibe nija kore — who else will take into his arms; ke yachiya dibe prema — who will offer prema unasked; dekhiya katare — seeing the afflicted</w:t>
      </w:r>
    </w:p>
    <w:p>
      <w:pPr>
        <w:spacing w:after="60"/>
        <w:ind w:left="510" w:hanging="510"/>
      </w:pPr>
      <w:r>
        <w:rPr>
          <w:b/>
          <w:i w:val="0"/>
        </w:rPr>
        <w:t>16.2.</w:t>
      </w:r>
      <w:r>
        <w:t xml:space="preserve"> Who else will take you all into His arms?</w:t>
      </w:r>
      <w:r>
        <w:br/>
      </w:r>
      <w:r>
        <w:t>Who, seeing the afflicted, will offer them prema unasked?</w:t>
      </w:r>
    </w:p>
    <w:p>
      <w:pPr>
        <w:spacing w:after="60"/>
        <w:ind w:left="567"/>
      </w:pPr>
      <w:r>
        <w:rPr>
          <w:rFonts w:cs="Noto Serif Bengali" w:hAnsi="Noto Serif Bengali"/>
          <w:sz w:val="24"/>
        </w:rPr>
        <w:t>কি শেল হিয়ায় হায় কি শেল হিয়ায় ।</w:t>
      </w:r>
      <w:r>
        <w:br/>
      </w:r>
      <w:r>
        <w:rPr>
          <w:rFonts w:cs="Noto Serif Bengali" w:hAnsi="Noto Serif Bengali"/>
          <w:sz w:val="24"/>
        </w:rPr>
        <w:t>পরাণ-পুতলী নবদ্বীপ ছাড়ি যায় ॥</w:t>
      </w:r>
    </w:p>
    <w:p>
      <w:pPr>
        <w:spacing w:after="60"/>
        <w:jc w:val="both"/>
      </w:pPr>
      <w:r>
        <w:rPr>
          <w:b w:val="0"/>
          <w:i/>
        </w:rPr>
        <w:t>ki śela hiyāya hāya ki śela hiyāya |</w:t>
      </w:r>
      <w:r>
        <w:br/>
      </w:r>
      <w:r>
        <w:rPr>
          <w:b w:val="0"/>
          <w:i/>
        </w:rPr>
        <w:t>parāṇa-putalī nabadvīpa chāṛi yāya ||</w:t>
      </w:r>
    </w:p>
    <w:p>
      <w:pPr>
        <w:spacing w:after="60"/>
        <w:jc w:val="both"/>
      </w:pPr>
      <w:r>
        <w:rPr>
          <w:b w:val="0"/>
          <w:i/>
        </w:rPr>
        <w:t>Word for word:</w:t>
      </w:r>
      <w:r>
        <w:t xml:space="preserve"> ki shela hiyaya — what a spear in the heart!; haya — alas; parana-putali — the darling of our life; nabadvipa chhari yaya — is leaving Navadvipa</w:t>
      </w:r>
    </w:p>
    <w:p>
      <w:pPr>
        <w:spacing w:after="60"/>
        <w:ind w:left="510" w:hanging="510"/>
      </w:pPr>
      <w:r>
        <w:rPr>
          <w:b/>
          <w:i w:val="0"/>
        </w:rPr>
        <w:t>16.3.</w:t>
      </w:r>
      <w:r>
        <w:t xml:space="preserve"> What a spear in the heart, alas, what a spear in the heart!</w:t>
      </w:r>
      <w:r>
        <w:br/>
      </w:r>
      <w:r>
        <w:t>The darling of our life is leaving Navadvipa.</w:t>
      </w:r>
    </w:p>
    <w:p>
      <w:pPr>
        <w:spacing w:after="60"/>
        <w:ind w:left="567"/>
      </w:pPr>
      <w:r>
        <w:rPr>
          <w:rFonts w:cs="Noto Serif Bengali" w:hAnsi="Noto Serif Bengali"/>
          <w:sz w:val="24"/>
        </w:rPr>
        <w:t>আর না যাইব মোরা গৌরাঙ্গের পাশ ।</w:t>
      </w:r>
      <w:r>
        <w:br/>
      </w:r>
      <w:r>
        <w:rPr>
          <w:rFonts w:cs="Noto Serif Bengali" w:hAnsi="Noto Serif Bengali"/>
          <w:sz w:val="24"/>
        </w:rPr>
        <w:t>আর না করিব মোরা কীর্তন-বিলাস ॥</w:t>
      </w:r>
    </w:p>
    <w:p>
      <w:pPr>
        <w:spacing w:after="60"/>
        <w:jc w:val="both"/>
      </w:pPr>
      <w:r>
        <w:rPr>
          <w:b w:val="0"/>
          <w:i/>
        </w:rPr>
        <w:t>āra nā yāiba morā gaurāṅgera pāśa |</w:t>
      </w:r>
      <w:r>
        <w:br/>
      </w:r>
      <w:r>
        <w:rPr>
          <w:b w:val="0"/>
          <w:i/>
        </w:rPr>
        <w:t>āra nā kariba morā kīrtana-bilāsa ||</w:t>
      </w:r>
    </w:p>
    <w:p>
      <w:pPr>
        <w:spacing w:after="60"/>
        <w:jc w:val="both"/>
      </w:pPr>
      <w:r>
        <w:rPr>
          <w:b w:val="0"/>
          <w:i/>
        </w:rPr>
        <w:t>Word for word:</w:t>
      </w:r>
      <w:r>
        <w:t xml:space="preserve"> ara na yaiba mora — no more shall we go; gaurangera pasha — to Gauranga; ara na kariba mora — no more shall we; kirtana-bilasa — delight in kirtana</w:t>
      </w:r>
    </w:p>
    <w:p>
      <w:pPr>
        <w:spacing w:after="60"/>
        <w:ind w:left="510" w:hanging="510"/>
      </w:pPr>
      <w:r>
        <w:rPr>
          <w:b/>
          <w:i w:val="0"/>
        </w:rPr>
        <w:t>16.4.</w:t>
      </w:r>
      <w:r>
        <w:t xml:space="preserve"> No more shall we go to Gauranga,</w:t>
      </w:r>
      <w:r>
        <w:br/>
      </w:r>
      <w:r>
        <w:t>no more shall we delight in kirtana.</w:t>
      </w:r>
    </w:p>
    <w:p>
      <w:pPr>
        <w:spacing w:after="60"/>
        <w:ind w:left="567"/>
      </w:pPr>
      <w:r>
        <w:rPr>
          <w:rFonts w:cs="Noto Serif Bengali" w:hAnsi="Noto Serif Bengali"/>
          <w:sz w:val="24"/>
        </w:rPr>
        <w:t>কান্দয়ে ভকতগণ বুক বিদরিয়া ।</w:t>
      </w:r>
      <w:r>
        <w:br/>
      </w:r>
      <w:r>
        <w:rPr>
          <w:rFonts w:cs="Noto Serif Bengali" w:hAnsi="Noto Serif Bengali"/>
          <w:sz w:val="24"/>
        </w:rPr>
        <w:t>পাষাণ গোবিন্দ ঘোষ না যায় মরিয়া ॥</w:t>
      </w:r>
    </w:p>
    <w:p>
      <w:pPr>
        <w:spacing w:after="60"/>
        <w:jc w:val="both"/>
      </w:pPr>
      <w:r>
        <w:rPr>
          <w:b w:val="0"/>
          <w:i/>
        </w:rPr>
        <w:t>kāndaye bhakatagaṇa buka bidariyā |</w:t>
      </w:r>
      <w:r>
        <w:br/>
      </w:r>
      <w:r>
        <w:rPr>
          <w:b w:val="0"/>
          <w:i/>
        </w:rPr>
        <w:t>pāṣāṇa gobinda ghoṣa nā yāya mariyā ||</w:t>
      </w:r>
    </w:p>
    <w:p>
      <w:pPr>
        <w:spacing w:after="60"/>
        <w:jc w:val="both"/>
      </w:pPr>
      <w:r>
        <w:rPr>
          <w:b w:val="0"/>
          <w:i/>
        </w:rPr>
        <w:t>Word for word:</w:t>
      </w:r>
      <w:r>
        <w:t xml:space="preserve"> kandaye bhakatagana — the devotees weep; buka bidariya — their hearts breaking; pashana gobinda ghosha — stony Govinda Ghosha; na yaya mariya — does not die</w:t>
      </w:r>
    </w:p>
    <w:p>
      <w:pPr>
        <w:spacing w:after="60"/>
        <w:ind w:left="510" w:hanging="510"/>
      </w:pPr>
      <w:r>
        <w:rPr>
          <w:b/>
          <w:i w:val="0"/>
        </w:rPr>
        <w:t>16.5.</w:t>
      </w:r>
      <w:r>
        <w:t xml:space="preserve"> The devotees weep, their hearts breaking;</w:t>
      </w:r>
      <w:r>
        <w:br/>
      </w:r>
      <w:r>
        <w:t>only stony Govinda Ghosha does not die.</w:t>
      </w:r>
    </w:p>
    <w:p>
      <w:pPr>
        <w:spacing w:after="60"/>
        <w:ind w:left="283"/>
      </w:pPr>
      <w:r>
        <w:rPr>
          <w:b/>
          <w:i w:val="0"/>
          <w:sz w:val="18"/>
        </w:rPr>
        <w:t>24.</w:t>
      </w:r>
      <w:r>
        <w:rPr>
          <w:sz w:val="18"/>
        </w:rPr>
        <w:t xml:space="preserve"> In PK the pada stands in the section "words of the devotees of Navadvipa in separation from Gaura". The Lord's leaving home at night at the end of Magha 1510 and crossing the Ganga towards Katwa: CB Madhya 28, CC Adi 17, Murari 3.1.6–7.</w:t>
      </w:r>
    </w:p>
    <w:p>
      <w:pPr>
        <w:pStyle w:val="Heading2"/>
      </w:pPr>
      <w:r>
        <w:t>17. Vamshi(vadana) — "āra nā heriba prasara kapāle…" (PK 1855)</w:t>
      </w:r>
    </w:p>
    <w:p>
      <w:pPr>
        <w:spacing w:after="60"/>
        <w:jc w:val="both"/>
      </w:pPr>
      <w:r>
        <w:rPr>
          <w:b w:val="0"/>
          <w:i/>
        </w:rPr>
        <w:t>Lila: Navadvipa's grief after the sannyasa; the weeping of Shachi and Vishnupriya. According to Majumdar, soon after the sannyasa (1510). Raga gandhara.</w:t>
      </w:r>
      <w:r>
        <w:rPr>
          <w:b w:val="0"/>
          <w:i w:val="0"/>
          <w:vertAlign w:val="superscript"/>
        </w:rPr>
        <w:t>25</w:t>
      </w:r>
    </w:p>
    <w:p>
      <w:pPr>
        <w:spacing w:after="60"/>
        <w:ind w:left="567"/>
      </w:pPr>
      <w:r>
        <w:rPr>
          <w:rFonts w:cs="Noto Serif Bengali" w:hAnsi="Noto Serif Bengali"/>
          <w:sz w:val="24"/>
        </w:rPr>
        <w:t>আর না হেরিব প্রসর কপালে</w:t>
      </w:r>
      <w:r>
        <w:br/>
      </w:r>
      <w:r>
        <w:rPr>
          <w:rFonts w:cs="Noto Serif Bengali" w:hAnsi="Noto Serif Bengali"/>
          <w:sz w:val="24"/>
        </w:rPr>
        <w:t>অলকা-তিলক-কাচ ।</w:t>
      </w:r>
      <w:r>
        <w:br/>
      </w:r>
      <w:r>
        <w:rPr>
          <w:rFonts w:cs="Noto Serif Bengali" w:hAnsi="Noto Serif Bengali"/>
          <w:sz w:val="24"/>
        </w:rPr>
        <w:t>আর না হেরিব সোনার কমলে</w:t>
      </w:r>
      <w:r>
        <w:br/>
      </w:r>
      <w:r>
        <w:rPr>
          <w:rFonts w:cs="Noto Serif Bengali" w:hAnsi="Noto Serif Bengali"/>
          <w:sz w:val="24"/>
        </w:rPr>
        <w:t>নয়ন-খঞ্জন নাচ ॥</w:t>
      </w:r>
    </w:p>
    <w:p>
      <w:pPr>
        <w:spacing w:after="60"/>
        <w:jc w:val="both"/>
      </w:pPr>
      <w:r>
        <w:rPr>
          <w:b w:val="0"/>
          <w:i/>
        </w:rPr>
        <w:t>āra nā heriba prasara kapāle</w:t>
      </w:r>
      <w:r>
        <w:br/>
      </w:r>
      <w:r>
        <w:rPr>
          <w:b w:val="0"/>
          <w:i/>
        </w:rPr>
        <w:t>alakā-tilaka-kāca |</w:t>
      </w:r>
      <w:r>
        <w:br/>
      </w:r>
      <w:r>
        <w:rPr>
          <w:b w:val="0"/>
          <w:i/>
        </w:rPr>
        <w:t>āra nā heriba sonāra kamale</w:t>
      </w:r>
      <w:r>
        <w:br/>
      </w:r>
      <w:r>
        <w:rPr>
          <w:b w:val="0"/>
          <w:i/>
        </w:rPr>
        <w:t>nayana-khañjana nāca ||</w:t>
      </w:r>
    </w:p>
    <w:p>
      <w:pPr>
        <w:spacing w:after="60"/>
        <w:jc w:val="both"/>
      </w:pPr>
      <w:r>
        <w:rPr>
          <w:b w:val="0"/>
          <w:i/>
        </w:rPr>
        <w:t>Word for word:</w:t>
      </w:r>
      <w:r>
        <w:t xml:space="preserve"> ara na heriba — no more shall I see; prasara kapale — on the broad brow; alaka-tilaka-kacha — the adornment of curls and tilaka; ara na heriba — no more shall I see; sonara kamale — on the golden lotus [of His face]; nayana-khanjana nacha — the dance of the wagtail eyes</w:t>
      </w:r>
    </w:p>
    <w:p>
      <w:pPr>
        <w:spacing w:after="60"/>
        <w:ind w:left="510" w:hanging="510"/>
      </w:pPr>
      <w:r>
        <w:rPr>
          <w:b/>
          <w:i w:val="0"/>
        </w:rPr>
        <w:t>17.1.</w:t>
      </w:r>
      <w:r>
        <w:t xml:space="preserve"> No more shall I see on the broad brow</w:t>
      </w:r>
      <w:r>
        <w:br/>
      </w:r>
      <w:r>
        <w:t>the adornment of curls and tilaka,</w:t>
      </w:r>
      <w:r>
        <w:br/>
      </w:r>
      <w:r>
        <w:t>no more see on the golden lotus [of His face]</w:t>
      </w:r>
      <w:r>
        <w:br/>
      </w:r>
      <w:r>
        <w:t>the dance of the wagtail eyes.</w:t>
      </w:r>
    </w:p>
    <w:p>
      <w:pPr>
        <w:spacing w:after="60"/>
        <w:ind w:left="567"/>
      </w:pPr>
      <w:r>
        <w:rPr>
          <w:rFonts w:cs="Noto Serif Bengali" w:hAnsi="Noto Serif Bengali"/>
          <w:sz w:val="24"/>
        </w:rPr>
        <w:t>আর না নাচিবে শ্রীবাস-মন্দিরে</w:t>
      </w:r>
      <w:r>
        <w:br/>
      </w:r>
      <w:r>
        <w:rPr>
          <w:rFonts w:cs="Noto Serif Bengali" w:hAnsi="Noto Serif Bengali"/>
          <w:sz w:val="24"/>
        </w:rPr>
        <w:t>ভকত-চাতক লৈয়া ।</w:t>
      </w:r>
      <w:r>
        <w:br/>
      </w:r>
      <w:r>
        <w:rPr>
          <w:rFonts w:cs="Noto Serif Bengali" w:hAnsi="Noto Serif Bengali"/>
          <w:sz w:val="24"/>
        </w:rPr>
        <w:t>আর না নাচিবে আপনার ঘরে</w:t>
      </w:r>
      <w:r>
        <w:br/>
      </w:r>
      <w:r>
        <w:rPr>
          <w:rFonts w:cs="Noto Serif Bengali" w:hAnsi="Noto Serif Bengali"/>
          <w:sz w:val="24"/>
        </w:rPr>
        <w:t>আমরা দেখিব চাঞা ॥</w:t>
      </w:r>
    </w:p>
    <w:p>
      <w:pPr>
        <w:spacing w:after="60"/>
        <w:jc w:val="both"/>
      </w:pPr>
      <w:r>
        <w:rPr>
          <w:b w:val="0"/>
          <w:i/>
        </w:rPr>
        <w:t>āra nā nācibe śrībāsa-mandire</w:t>
      </w:r>
      <w:r>
        <w:br/>
      </w:r>
      <w:r>
        <w:rPr>
          <w:b w:val="0"/>
          <w:i/>
        </w:rPr>
        <w:t>bhakata-cātaka laiyā |</w:t>
      </w:r>
      <w:r>
        <w:br/>
      </w:r>
      <w:r>
        <w:rPr>
          <w:b w:val="0"/>
          <w:i/>
        </w:rPr>
        <w:t>āra nā nācibe āpanāra ghare</w:t>
      </w:r>
      <w:r>
        <w:br/>
      </w:r>
      <w:r>
        <w:rPr>
          <w:b w:val="0"/>
          <w:i/>
        </w:rPr>
        <w:t>āmarā dekhiba cāñā ||</w:t>
      </w:r>
    </w:p>
    <w:p>
      <w:pPr>
        <w:spacing w:after="60"/>
        <w:jc w:val="both"/>
      </w:pPr>
      <w:r>
        <w:rPr>
          <w:b w:val="0"/>
          <w:i/>
        </w:rPr>
        <w:t>Word for word:</w:t>
      </w:r>
      <w:r>
        <w:t xml:space="preserve"> ara na nachibe — no more will He dance; shribasa-mandire — in Srivasa's house; bhakata-chataka laiya — with His chataka-bird devotees; ara na nachibe apanara ghare — no more will He dance in His own house; amara dekhiba chana — for us to watch</w:t>
      </w:r>
    </w:p>
    <w:p>
      <w:pPr>
        <w:spacing w:after="60"/>
        <w:ind w:left="510" w:hanging="510"/>
      </w:pPr>
      <w:r>
        <w:rPr>
          <w:b/>
          <w:i w:val="0"/>
        </w:rPr>
        <w:t>17.2.</w:t>
      </w:r>
      <w:r>
        <w:t xml:space="preserve"> No more will He dance in Srivasa's house</w:t>
      </w:r>
      <w:r>
        <w:br/>
      </w:r>
      <w:r>
        <w:t>with His chataka-bird devotees,</w:t>
      </w:r>
      <w:r>
        <w:br/>
      </w:r>
      <w:r>
        <w:t>no more will He dance in His own house</w:t>
      </w:r>
      <w:r>
        <w:br/>
      </w:r>
      <w:r>
        <w:t>for us to gaze at Him.</w:t>
      </w:r>
    </w:p>
    <w:p>
      <w:pPr>
        <w:spacing w:after="60"/>
        <w:ind w:left="567"/>
      </w:pPr>
      <w:r>
        <w:rPr>
          <w:rFonts w:cs="Noto Serif Bengali" w:hAnsi="Noto Serif Bengali"/>
          <w:sz w:val="24"/>
        </w:rPr>
        <w:t>আর কি দুভাই নিমাই নিতাই</w:t>
      </w:r>
      <w:r>
        <w:br/>
      </w:r>
      <w:r>
        <w:rPr>
          <w:rFonts w:cs="Noto Serif Bengali" w:hAnsi="Noto Serif Bengali"/>
          <w:sz w:val="24"/>
        </w:rPr>
        <w:t>নাচিবেন এক ঠাঞি ।</w:t>
      </w:r>
      <w:r>
        <w:br/>
      </w:r>
      <w:r>
        <w:rPr>
          <w:rFonts w:cs="Noto Serif Bengali" w:hAnsi="Noto Serif Bengali"/>
          <w:sz w:val="24"/>
        </w:rPr>
        <w:t>নিমাই করিয়া ফুকরি সদাই</w:t>
      </w:r>
      <w:r>
        <w:br/>
      </w:r>
      <w:r>
        <w:rPr>
          <w:rFonts w:cs="Noto Serif Bengali" w:hAnsi="Noto Serif Bengali"/>
          <w:sz w:val="24"/>
        </w:rPr>
        <w:t>নিমাই কোথায় নাই ॥</w:t>
      </w:r>
    </w:p>
    <w:p>
      <w:pPr>
        <w:spacing w:after="60"/>
        <w:jc w:val="both"/>
      </w:pPr>
      <w:r>
        <w:rPr>
          <w:b w:val="0"/>
          <w:i/>
        </w:rPr>
        <w:t>āra ki dubhāi nimāi nitāi</w:t>
      </w:r>
      <w:r>
        <w:br/>
      </w:r>
      <w:r>
        <w:rPr>
          <w:b w:val="0"/>
          <w:i/>
        </w:rPr>
        <w:t>nācibena eka ṭhāñi |</w:t>
      </w:r>
      <w:r>
        <w:br/>
      </w:r>
      <w:r>
        <w:rPr>
          <w:b w:val="0"/>
          <w:i/>
        </w:rPr>
        <w:t>nimāi kariyā phukari sadāi</w:t>
      </w:r>
      <w:r>
        <w:br/>
      </w:r>
      <w:r>
        <w:rPr>
          <w:b w:val="0"/>
          <w:i/>
        </w:rPr>
        <w:t>nimāi kothāya nāi ||</w:t>
      </w:r>
    </w:p>
    <w:p>
      <w:pPr>
        <w:spacing w:after="60"/>
        <w:jc w:val="both"/>
      </w:pPr>
      <w:r>
        <w:rPr>
          <w:b w:val="0"/>
          <w:i/>
        </w:rPr>
        <w:t>Word for word:</w:t>
      </w:r>
      <w:r>
        <w:t xml:space="preserve"> ara ki dubhai — will the two brothers ever again; nimai nitai — Nimai and Nitai; nachibena eka thani — dance together?; nimai kariya phukari sadai — I keep crying "Nimai!"; nimai kothaya nai — but Nimai is nowhere</w:t>
      </w:r>
    </w:p>
    <w:p>
      <w:pPr>
        <w:spacing w:after="60"/>
        <w:ind w:left="510" w:hanging="510"/>
      </w:pPr>
      <w:r>
        <w:rPr>
          <w:b/>
          <w:i w:val="0"/>
        </w:rPr>
        <w:t>17.3.</w:t>
      </w:r>
      <w:r>
        <w:t xml:space="preserve"> Will the two brothers, Nimai and Nitai,</w:t>
      </w:r>
      <w:r>
        <w:br/>
      </w:r>
      <w:r>
        <w:t>ever dance together again?</w:t>
      </w:r>
      <w:r>
        <w:br/>
      </w:r>
      <w:r>
        <w:t>I keep crying, "Nimai!" —</w:t>
      </w:r>
      <w:r>
        <w:br/>
      </w:r>
      <w:r>
        <w:t>but Nimai is nowhere.</w:t>
      </w:r>
    </w:p>
    <w:p>
      <w:pPr>
        <w:spacing w:after="60"/>
        <w:ind w:left="567"/>
      </w:pPr>
      <w:r>
        <w:rPr>
          <w:rFonts w:cs="Noto Serif Bengali" w:hAnsi="Noto Serif Bengali"/>
          <w:sz w:val="24"/>
        </w:rPr>
        <w:t>নিদয় কেশব-ভারতী আসিয়া</w:t>
      </w:r>
      <w:r>
        <w:br/>
      </w:r>
      <w:r>
        <w:rPr>
          <w:rFonts w:cs="Noto Serif Bengali" w:hAnsi="Noto Serif Bengali"/>
          <w:sz w:val="24"/>
        </w:rPr>
        <w:t>মাথায় পাড়িল বাজ ।</w:t>
      </w:r>
      <w:r>
        <w:br/>
      </w:r>
      <w:r>
        <w:rPr>
          <w:rFonts w:cs="Noto Serif Bengali" w:hAnsi="Noto Serif Bengali"/>
          <w:sz w:val="24"/>
        </w:rPr>
        <w:t>গৌরাঙ্গ-সুন্দর না দেখি কেমনে</w:t>
      </w:r>
      <w:r>
        <w:br/>
      </w:r>
      <w:r>
        <w:rPr>
          <w:rFonts w:cs="Noto Serif Bengali" w:hAnsi="Noto Serif Bengali"/>
          <w:sz w:val="24"/>
        </w:rPr>
        <w:t>রহিব নদীয়া মাঝ ॥</w:t>
      </w:r>
    </w:p>
    <w:p>
      <w:pPr>
        <w:spacing w:after="60"/>
        <w:jc w:val="both"/>
      </w:pPr>
      <w:r>
        <w:rPr>
          <w:b w:val="0"/>
          <w:i/>
        </w:rPr>
        <w:t>nidaya keśaba-bhāratī āsiyā</w:t>
      </w:r>
      <w:r>
        <w:br/>
      </w:r>
      <w:r>
        <w:rPr>
          <w:b w:val="0"/>
          <w:i/>
        </w:rPr>
        <w:t>māthāya pāṛila bāja |</w:t>
      </w:r>
      <w:r>
        <w:br/>
      </w:r>
      <w:r>
        <w:rPr>
          <w:b w:val="0"/>
          <w:i/>
        </w:rPr>
        <w:t>gaurāṅga-sundara nā dekhi kemane</w:t>
      </w:r>
      <w:r>
        <w:br/>
      </w:r>
      <w:r>
        <w:rPr>
          <w:b w:val="0"/>
          <w:i/>
        </w:rPr>
        <w:t>rahiba nadīyā mājha ||</w:t>
      </w:r>
    </w:p>
    <w:p>
      <w:pPr>
        <w:spacing w:after="60"/>
        <w:jc w:val="both"/>
      </w:pPr>
      <w:r>
        <w:rPr>
          <w:b w:val="0"/>
          <w:i/>
        </w:rPr>
        <w:t>Word for word:</w:t>
      </w:r>
      <w:r>
        <w:t xml:space="preserve"> nidaya keshava-bharati — pitiless Keshava Bharati; asiya — coming; mathaya parila baja — brought down a thunderbolt on our heads; gauranga-sundara na dekhi — not seeing beautiful Gauranga; kemane rahiba nadiya majha — how shall I stay in Nadia?</w:t>
      </w:r>
    </w:p>
    <w:p>
      <w:pPr>
        <w:spacing w:after="60"/>
        <w:ind w:left="510" w:hanging="510"/>
      </w:pPr>
      <w:r>
        <w:rPr>
          <w:b/>
          <w:i w:val="0"/>
        </w:rPr>
        <w:t>17.4.</w:t>
      </w:r>
      <w:r>
        <w:t xml:space="preserve"> Pitiless Keshava Bharati came</w:t>
      </w:r>
      <w:r>
        <w:br/>
      </w:r>
      <w:r>
        <w:t>and brought down a thunderbolt on our heads.</w:t>
      </w:r>
      <w:r>
        <w:br/>
      </w:r>
      <w:r>
        <w:t>How, not seeing beautiful Gauranga,</w:t>
      </w:r>
      <w:r>
        <w:br/>
      </w:r>
      <w:r>
        <w:t>shall I stay on in Nadia?</w:t>
      </w:r>
    </w:p>
    <w:p>
      <w:pPr>
        <w:spacing w:after="60"/>
        <w:ind w:left="567"/>
      </w:pPr>
      <w:r>
        <w:rPr>
          <w:rFonts w:cs="Noto Serif Bengali" w:hAnsi="Noto Serif Bengali"/>
          <w:sz w:val="24"/>
        </w:rPr>
        <w:t>কেবা হেন জন আনিবে এখন</w:t>
      </w:r>
      <w:r>
        <w:br/>
      </w:r>
      <w:r>
        <w:rPr>
          <w:rFonts w:cs="Noto Serif Bengali" w:hAnsi="Noto Serif Bengali"/>
          <w:sz w:val="24"/>
        </w:rPr>
        <w:t>আমার গৌর রায় ।</w:t>
      </w:r>
      <w:r>
        <w:br/>
      </w:r>
      <w:r>
        <w:rPr>
          <w:rFonts w:cs="Noto Serif Bengali" w:hAnsi="Noto Serif Bengali"/>
          <w:sz w:val="24"/>
        </w:rPr>
        <w:t>শাশুড়ী বধূর রোদন শুনিতে</w:t>
      </w:r>
      <w:r>
        <w:br/>
      </w:r>
      <w:r>
        <w:rPr>
          <w:rFonts w:cs="Noto Serif Bengali" w:hAnsi="Noto Serif Bengali"/>
          <w:sz w:val="24"/>
        </w:rPr>
        <w:t>বংশী গড়াগড়ি যায় ॥</w:t>
      </w:r>
    </w:p>
    <w:p>
      <w:pPr>
        <w:spacing w:after="60"/>
        <w:jc w:val="both"/>
      </w:pPr>
      <w:r>
        <w:rPr>
          <w:b w:val="0"/>
          <w:i/>
        </w:rPr>
        <w:t>kebā hena jana ānibe ekhana</w:t>
      </w:r>
      <w:r>
        <w:br/>
      </w:r>
      <w:r>
        <w:rPr>
          <w:b w:val="0"/>
          <w:i/>
        </w:rPr>
        <w:t>āmāra gaura rāya |</w:t>
      </w:r>
      <w:r>
        <w:br/>
      </w:r>
      <w:r>
        <w:rPr>
          <w:b w:val="0"/>
          <w:i/>
        </w:rPr>
        <w:t>śāśuṛī badhūra rodana śunite</w:t>
      </w:r>
      <w:r>
        <w:br/>
      </w:r>
      <w:r>
        <w:rPr>
          <w:b w:val="0"/>
          <w:i/>
        </w:rPr>
        <w:t>baṃśī gaṛāgaṛi yāya ||</w:t>
      </w:r>
    </w:p>
    <w:p>
      <w:pPr>
        <w:spacing w:after="60"/>
        <w:jc w:val="both"/>
      </w:pPr>
      <w:r>
        <w:rPr>
          <w:b w:val="0"/>
          <w:i/>
        </w:rPr>
        <w:t>Word for word:</w:t>
      </w:r>
      <w:r>
        <w:t xml:space="preserve"> keba hena jana — who is there; anibe ekhana — who will bring now; amara gaura raya — my Gaura Raya?; shashuri badhura rodana — the weeping of mother-in-law and daughter-in-law; shunite — hearing; vamshi garagari yaya — Vamshi rolls on the ground</w:t>
      </w:r>
    </w:p>
    <w:p>
      <w:pPr>
        <w:spacing w:after="60"/>
        <w:ind w:left="510" w:hanging="510"/>
      </w:pPr>
      <w:r>
        <w:rPr>
          <w:b/>
          <w:i w:val="0"/>
        </w:rPr>
        <w:t>17.5.</w:t>
      </w:r>
      <w:r>
        <w:t xml:space="preserve"> Who is there now to bring back</w:t>
      </w:r>
      <w:r>
        <w:br/>
      </w:r>
      <w:r>
        <w:t>my Gaura Raya?</w:t>
      </w:r>
      <w:r>
        <w:br/>
      </w:r>
      <w:r>
        <w:t>Hearing the weeping of mother-in-law and daughter-in-law,</w:t>
      </w:r>
      <w:r>
        <w:br/>
      </w:r>
      <w:r>
        <w:t>Vamshi rolls in the dust.</w:t>
      </w:r>
      <w:r>
        <w:rPr>
          <w:b w:val="0"/>
          <w:i w:val="0"/>
          <w:vertAlign w:val="superscript"/>
        </w:rPr>
        <w:t>26</w:t>
      </w:r>
    </w:p>
    <w:p>
      <w:pPr>
        <w:spacing w:after="60"/>
        <w:ind w:left="283"/>
      </w:pPr>
      <w:r>
        <w:rPr>
          <w:b/>
          <w:i w:val="0"/>
          <w:sz w:val="18"/>
        </w:rPr>
        <w:t>25.</w:t>
      </w:r>
      <w:r>
        <w:rPr>
          <w:sz w:val="18"/>
        </w:rPr>
        <w:t xml:space="preserve"> The signature is "Vamshi". The PK index ascribes the pada to Vamshidasa; Majumdar distinguishes Vamshidasa (a disciple of Srinivasa Acharya, 17th century) from Vamshivadana and assigns this pada to Vamshivadana, who looked after Shachi and Vishnupriya — hence the poet's grief at hearing "the weeping of mother-in-law and daughter-in-law". One manuscript (according to GPT) has a signature of Vasu Ghosha, so the attribution is not beyond doubt. Keshava Bharati was the sannyasi who gave the Lord sannyasa at Katwa; "pitiless" is the reproach of those who love, not a condemnation (cf. CB Madhya 28).</w:t>
      </w:r>
    </w:p>
    <w:p>
      <w:pPr>
        <w:spacing w:after="60"/>
        <w:ind w:left="283"/>
      </w:pPr>
      <w:r>
        <w:rPr>
          <w:b/>
          <w:i w:val="0"/>
          <w:sz w:val="18"/>
        </w:rPr>
        <w:t>26.</w:t>
      </w:r>
      <w:r>
        <w:rPr>
          <w:sz w:val="18"/>
        </w:rPr>
        <w:t xml:space="preserve"> The mother-in-law and daughter-in-law are Shachi and Vishnupriya, the Lord's second wife.</w:t>
      </w:r>
    </w:p>
    <w:p>
      <w:pPr>
        <w:pStyle w:val="Heading2"/>
      </w:pPr>
      <w:r>
        <w:t>18. Ramananda (Vasu) — "pāpī māghe pahum̐ kayala sannyāsa…" (PK 1711; GPT1, p. 390)</w:t>
      </w:r>
    </w:p>
    <w:p>
      <w:pPr>
        <w:spacing w:after="60"/>
        <w:jc w:val="both"/>
      </w:pPr>
      <w:r>
        <w:rPr>
          <w:b w:val="0"/>
          <w:i/>
        </w:rPr>
        <w:t>Lila: longing for the Lord in the spring of 1510, soon after the sannyasa. According to Majumdar, written a few days after the sannyasa. Raga suhai; Vrajabuli.</w:t>
      </w:r>
      <w:r>
        <w:rPr>
          <w:b w:val="0"/>
          <w:i w:val="0"/>
          <w:vertAlign w:val="superscript"/>
        </w:rPr>
        <w:t>27</w:t>
      </w:r>
    </w:p>
    <w:p>
      <w:pPr>
        <w:spacing w:after="60"/>
        <w:ind w:left="567"/>
      </w:pPr>
      <w:r>
        <w:rPr>
          <w:rFonts w:cs="Noto Serif Bengali" w:hAnsi="Noto Serif Bengali"/>
          <w:sz w:val="24"/>
        </w:rPr>
        <w:t>পাপী মাঘে পহুঁ কয়ল সন্ন্যাস ।</w:t>
      </w:r>
      <w:r>
        <w:br/>
      </w:r>
      <w:r>
        <w:rPr>
          <w:rFonts w:cs="Noto Serif Bengali" w:hAnsi="Noto Serif Bengali"/>
          <w:sz w:val="24"/>
        </w:rPr>
        <w:t>তবহিঁ গেও মঝু জীবন-আশ ॥</w:t>
      </w:r>
    </w:p>
    <w:p>
      <w:pPr>
        <w:spacing w:after="60"/>
        <w:jc w:val="both"/>
      </w:pPr>
      <w:r>
        <w:rPr>
          <w:b w:val="0"/>
          <w:i/>
        </w:rPr>
        <w:t>pāpī māghe pahum̐ kayala sannyāsa |</w:t>
      </w:r>
      <w:r>
        <w:br/>
      </w:r>
      <w:r>
        <w:rPr>
          <w:b w:val="0"/>
          <w:i/>
        </w:rPr>
        <w:t>tabahim̐ geo majhu jībana-āśa ||</w:t>
      </w:r>
    </w:p>
    <w:p>
      <w:pPr>
        <w:spacing w:after="60"/>
        <w:jc w:val="both"/>
      </w:pPr>
      <w:r>
        <w:rPr>
          <w:b w:val="0"/>
          <w:i/>
        </w:rPr>
        <w:t>Word for word:</w:t>
      </w:r>
      <w:r>
        <w:t xml:space="preserve"> papi maghe — in the accursed month of Magha; pahun kayala sannyasa — my Lord took sannyasa; tabahin geo — then went; majhu jibana-asha — my hope of life</w:t>
      </w:r>
    </w:p>
    <w:p>
      <w:pPr>
        <w:spacing w:after="60"/>
        <w:ind w:left="510" w:hanging="510"/>
      </w:pPr>
      <w:r>
        <w:rPr>
          <w:b/>
          <w:i w:val="0"/>
        </w:rPr>
        <w:t>18.1.</w:t>
      </w:r>
      <w:r>
        <w:t xml:space="preserve"> In the accursed month of Magha my Lord took sannyasa —</w:t>
      </w:r>
      <w:r>
        <w:br/>
      </w:r>
      <w:r>
        <w:t>and then my hope of life departed too.</w:t>
      </w:r>
    </w:p>
    <w:p>
      <w:pPr>
        <w:spacing w:after="60"/>
        <w:ind w:left="567"/>
      </w:pPr>
      <w:r>
        <w:rPr>
          <w:rFonts w:cs="Noto Serif Bengali" w:hAnsi="Noto Serif Bengali"/>
          <w:sz w:val="24"/>
        </w:rPr>
        <w:t>দিনে দিনে খিণ তনু ঝরয়ে নয়ান ।</w:t>
      </w:r>
      <w:r>
        <w:br/>
      </w:r>
      <w:r>
        <w:rPr>
          <w:rFonts w:cs="Noto Serif Bengali" w:hAnsi="Noto Serif Bengali"/>
          <w:sz w:val="24"/>
        </w:rPr>
        <w:t>গোরা বিনে কত দিন ধরিব পরাণ ॥</w:t>
      </w:r>
    </w:p>
    <w:p>
      <w:pPr>
        <w:spacing w:after="60"/>
        <w:jc w:val="both"/>
      </w:pPr>
      <w:r>
        <w:rPr>
          <w:b w:val="0"/>
          <w:i/>
        </w:rPr>
        <w:t>dine dine khiṇa tanu jharaye nayāna |</w:t>
      </w:r>
      <w:r>
        <w:br/>
      </w:r>
      <w:r>
        <w:rPr>
          <w:b w:val="0"/>
          <w:i/>
        </w:rPr>
        <w:t>gorā bine kata dina dhariba parāṇa ||</w:t>
      </w:r>
    </w:p>
    <w:p>
      <w:pPr>
        <w:spacing w:after="60"/>
        <w:jc w:val="both"/>
      </w:pPr>
      <w:r>
        <w:rPr>
          <w:b w:val="0"/>
          <w:i/>
        </w:rPr>
        <w:t>Word for word:</w:t>
      </w:r>
      <w:r>
        <w:t xml:space="preserve"> dine dine khina tanu — day by day my body wastes; jharaye nayana — my eyes stream; gora bine — without Gora; kata dina dhariba parana — how many days shall I keep my life?</w:t>
      </w:r>
    </w:p>
    <w:p>
      <w:pPr>
        <w:spacing w:after="60"/>
        <w:ind w:left="510" w:hanging="510"/>
      </w:pPr>
      <w:r>
        <w:rPr>
          <w:b/>
          <w:i w:val="0"/>
        </w:rPr>
        <w:t>18.2.</w:t>
      </w:r>
      <w:r>
        <w:t xml:space="preserve"> Day by day my body wastes, my eyes stream;</w:t>
      </w:r>
      <w:r>
        <w:br/>
      </w:r>
      <w:r>
        <w:t>how many days without Gora shall I keep my life?</w:t>
      </w:r>
    </w:p>
    <w:p>
      <w:pPr>
        <w:spacing w:after="60"/>
        <w:ind w:left="567"/>
      </w:pPr>
      <w:r>
        <w:rPr>
          <w:rFonts w:cs="Noto Serif Bengali" w:hAnsi="Noto Serif Bengali"/>
          <w:sz w:val="24"/>
        </w:rPr>
        <w:t>অবহুঁ বসন্ত সবহুঁ সুখময় ।</w:t>
      </w:r>
      <w:r>
        <w:br/>
      </w:r>
      <w:r>
        <w:rPr>
          <w:rFonts w:cs="Noto Serif Bengali" w:hAnsi="Noto Serif Bengali"/>
          <w:sz w:val="24"/>
        </w:rPr>
        <w:t>এ ছার কঠিন প্রাণ বাহির না হয় ॥</w:t>
      </w:r>
    </w:p>
    <w:p>
      <w:pPr>
        <w:spacing w:after="60"/>
        <w:jc w:val="both"/>
      </w:pPr>
      <w:r>
        <w:rPr>
          <w:b w:val="0"/>
          <w:i/>
        </w:rPr>
        <w:t>abahum̐ basanta sabahum̐ sukhamaya |</w:t>
      </w:r>
      <w:r>
        <w:br/>
      </w:r>
      <w:r>
        <w:rPr>
          <w:b w:val="0"/>
          <w:i/>
        </w:rPr>
        <w:t>e chāra kaṭhina prāṇa bāhira nā haya ||</w:t>
      </w:r>
    </w:p>
    <w:p>
      <w:pPr>
        <w:spacing w:after="60"/>
        <w:jc w:val="both"/>
      </w:pPr>
      <w:r>
        <w:rPr>
          <w:b w:val="0"/>
          <w:i/>
        </w:rPr>
        <w:t>Word for word:</w:t>
      </w:r>
      <w:r>
        <w:t xml:space="preserve"> abahun basanta — now it is spring; sabahun sukhamaya — all are happy; e chhara kathina prana — this wretched, hard life; bahira na haya — does not leave [the body]</w:t>
      </w:r>
    </w:p>
    <w:p>
      <w:pPr>
        <w:spacing w:after="60"/>
        <w:ind w:left="510" w:hanging="510"/>
      </w:pPr>
      <w:r>
        <w:rPr>
          <w:b/>
          <w:i w:val="0"/>
        </w:rPr>
        <w:t>18.3.</w:t>
      </w:r>
      <w:r>
        <w:t xml:space="preserve"> Now it is spring, and all are happy —</w:t>
      </w:r>
      <w:r>
        <w:br/>
      </w:r>
      <w:r>
        <w:t>yet this wretched, hard life will not leave me.</w:t>
      </w:r>
    </w:p>
    <w:p>
      <w:pPr>
        <w:spacing w:after="60"/>
        <w:ind w:left="567"/>
      </w:pPr>
      <w:r>
        <w:rPr>
          <w:rFonts w:cs="Noto Serif Bengali" w:hAnsi="Noto Serif Bengali"/>
          <w:sz w:val="24"/>
        </w:rPr>
        <w:t>যত যত পিরিতি কয়ল পহুঁ মোর ।</w:t>
      </w:r>
      <w:r>
        <w:br/>
      </w:r>
      <w:r>
        <w:rPr>
          <w:rFonts w:cs="Noto Serif Bengali" w:hAnsi="Noto Serif Bengali"/>
          <w:sz w:val="24"/>
        </w:rPr>
        <w:t>সোঙরিতে জিউ অব কণ্ঠহিঁ ডোর ॥</w:t>
      </w:r>
    </w:p>
    <w:p>
      <w:pPr>
        <w:spacing w:after="60"/>
        <w:jc w:val="both"/>
      </w:pPr>
      <w:r>
        <w:rPr>
          <w:b w:val="0"/>
          <w:i/>
        </w:rPr>
        <w:t>yata yata piriti kayala pahum̐ mora |</w:t>
      </w:r>
      <w:r>
        <w:br/>
      </w:r>
      <w:r>
        <w:rPr>
          <w:b w:val="0"/>
          <w:i/>
        </w:rPr>
        <w:t>soṅarite jiu aba kaṇṭhahim̐ ḍora ||</w:t>
      </w:r>
    </w:p>
    <w:p>
      <w:pPr>
        <w:spacing w:after="60"/>
        <w:jc w:val="both"/>
      </w:pPr>
      <w:r>
        <w:rPr>
          <w:b w:val="0"/>
          <w:i/>
        </w:rPr>
        <w:t>Word for word:</w:t>
      </w:r>
      <w:r>
        <w:t xml:space="preserve"> yata yata piriti — all the love; kayala pahun mora — my Lord showed; songarite — remembering [it]; jiu aba kanthahin dora — my life now hangs by a thread at my throat</w:t>
      </w:r>
    </w:p>
    <w:p>
      <w:pPr>
        <w:spacing w:after="60"/>
        <w:ind w:left="510" w:hanging="510"/>
      </w:pPr>
      <w:r>
        <w:rPr>
          <w:b/>
          <w:i w:val="0"/>
        </w:rPr>
        <w:t>18.4.</w:t>
      </w:r>
      <w:r>
        <w:t xml:space="preserve"> All the love my Lord showed me! —</w:t>
      </w:r>
      <w:r>
        <w:br/>
      </w:r>
      <w:r>
        <w:t>I remember it, and my life hangs by a thread at my throat.</w:t>
      </w:r>
      <w:r>
        <w:rPr>
          <w:b w:val="0"/>
          <w:i w:val="0"/>
          <w:vertAlign w:val="superscript"/>
        </w:rPr>
        <w:t>28</w:t>
      </w:r>
    </w:p>
    <w:p>
      <w:pPr>
        <w:spacing w:after="60"/>
        <w:ind w:left="567"/>
      </w:pPr>
      <w:r>
        <w:rPr>
          <w:rFonts w:cs="Noto Serif Bengali" w:hAnsi="Noto Serif Bengali"/>
          <w:sz w:val="24"/>
        </w:rPr>
        <w:t>কহে রামানন্দ সেই মোর প্রাণনাথ ।</w:t>
      </w:r>
      <w:r>
        <w:br/>
      </w:r>
      <w:r>
        <w:rPr>
          <w:rFonts w:cs="Noto Serif Bengali" w:hAnsi="Noto Serif Bengali"/>
          <w:sz w:val="24"/>
        </w:rPr>
        <w:t>কবে নিরখিব আর গদাধর সাথ ॥</w:t>
      </w:r>
    </w:p>
    <w:p>
      <w:pPr>
        <w:spacing w:after="60"/>
        <w:jc w:val="both"/>
      </w:pPr>
      <w:r>
        <w:rPr>
          <w:b w:val="0"/>
          <w:i/>
        </w:rPr>
        <w:t>kahe rāmānanda sei mora prāṇanātha |</w:t>
      </w:r>
      <w:r>
        <w:br/>
      </w:r>
      <w:r>
        <w:rPr>
          <w:b w:val="0"/>
          <w:i/>
        </w:rPr>
        <w:t>kabe nirakhiba āra gadādhara sātha ||</w:t>
      </w:r>
    </w:p>
    <w:p>
      <w:pPr>
        <w:spacing w:after="60"/>
        <w:jc w:val="both"/>
      </w:pPr>
      <w:r>
        <w:rPr>
          <w:b w:val="0"/>
          <w:i/>
        </w:rPr>
        <w:t>Word for word:</w:t>
      </w:r>
      <w:r>
        <w:t xml:space="preserve"> kahe ramananda — says Ramananda; sei mora prananatha — He is the lord of my life; kabe nirakhiba ara — when shall I see [Him] again; gadadhara satha — together with Gadadhara?</w:t>
      </w:r>
    </w:p>
    <w:p>
      <w:pPr>
        <w:spacing w:after="60"/>
        <w:ind w:left="510" w:hanging="510"/>
      </w:pPr>
      <w:r>
        <w:rPr>
          <w:b/>
          <w:i w:val="0"/>
        </w:rPr>
        <w:t>18.5.</w:t>
      </w:r>
      <w:r>
        <w:t xml:space="preserve"> Says Ramananda: He is the lord of my life.</w:t>
      </w:r>
      <w:r>
        <w:br/>
      </w:r>
      <w:r>
        <w:t>When shall I see Him again beside Gadadhara?</w:t>
      </w:r>
    </w:p>
    <w:p>
      <w:pPr>
        <w:spacing w:after="60"/>
        <w:ind w:left="283"/>
      </w:pPr>
      <w:r>
        <w:rPr>
          <w:b/>
          <w:i w:val="0"/>
          <w:sz w:val="18"/>
        </w:rPr>
        <w:t>27.</w:t>
      </w:r>
      <w:r>
        <w:rPr>
          <w:sz w:val="18"/>
        </w:rPr>
        <w:t xml:space="preserve"> The signature is "Ramananda". Majumdar (who knew the pada only from GPT) argues that this is not Ramananda Raya (who did not know the Lord before the sannyasa and could not pine for Him beside Gadadhara) but Vasu Ramananda of Kulinagrama, a descendant of Maladhara Vasu, Gunaraja Khan (CC Madhya 15). His argument for the date: "now it is spring" — the pada was made in Phalguna–Chaitra, some weeks after the sannyasa taken at the end of Magha (January–February 1510). The reading "māghe" ("in Magha") is given by PK and GPT1; Majumdar (in the OCR of his book) has "māthe". In PK the pada is a gaura-chandrika to the section "separation in spring".</w:t>
      </w:r>
    </w:p>
    <w:p>
      <w:pPr>
        <w:spacing w:after="60"/>
        <w:ind w:left="283"/>
      </w:pPr>
      <w:r>
        <w:rPr>
          <w:b/>
          <w:i w:val="0"/>
          <w:sz w:val="18"/>
        </w:rPr>
        <w:t>28.</w:t>
      </w:r>
      <w:r>
        <w:rPr>
          <w:sz w:val="18"/>
        </w:rPr>
        <w:t xml:space="preserve"> The reading "kaṇṭhahim̐ ḍora" follows the PK scan; in GPT the line is corrupt. The sense: life "has risen to the throat" (is about to leave the body).</w:t>
      </w:r>
    </w:p>
    <w:p>
      <w:pPr>
        <w:pStyle w:val="Heading2"/>
      </w:pPr>
      <w:r>
        <w:t>19. Shivananda Sena — "dayāmaya gaurahari naidyā-līlā sāṅga kari…" (GPT1, p. 382)</w:t>
      </w:r>
    </w:p>
    <w:p>
      <w:pPr>
        <w:spacing w:after="60"/>
        <w:jc w:val="both"/>
      </w:pPr>
      <w:r>
        <w:rPr>
          <w:b w:val="0"/>
          <w:i/>
        </w:rPr>
        <w:t>Lila: from Shantipura the Lord leaves for Puri and tells the devotees of Gauda to come to Him once a year. According to Majumdar, written right after the Lord's departure (1510). Raga mangala.</w:t>
      </w:r>
      <w:r>
        <w:rPr>
          <w:b w:val="0"/>
          <w:i w:val="0"/>
          <w:vertAlign w:val="superscript"/>
        </w:rPr>
        <w:t>29</w:t>
      </w:r>
    </w:p>
    <w:p>
      <w:pPr>
        <w:spacing w:after="60"/>
        <w:ind w:left="567"/>
      </w:pPr>
      <w:r>
        <w:rPr>
          <w:rFonts w:cs="Noto Serif Bengali" w:hAnsi="Noto Serif Bengali"/>
          <w:sz w:val="24"/>
        </w:rPr>
        <w:t>দয়াময় গৌরহরি নৈদ্যা-লীলা সাঙ্গ করি</w:t>
      </w:r>
      <w:r>
        <w:br/>
      </w:r>
      <w:r>
        <w:rPr>
          <w:rFonts w:cs="Noto Serif Bengali" w:hAnsi="Noto Serif Bengali"/>
          <w:sz w:val="24"/>
        </w:rPr>
        <w:t>হায় হায় কি কপাল মন্দ ।</w:t>
      </w:r>
      <w:r>
        <w:br/>
      </w:r>
      <w:r>
        <w:rPr>
          <w:rFonts w:cs="Noto Serif Bengali" w:hAnsi="Noto Serif Bengali"/>
          <w:sz w:val="24"/>
        </w:rPr>
        <w:t>গেলা নাথ নীলাচলে এ দাসেরে একা ফেলে</w:t>
      </w:r>
      <w:r>
        <w:br/>
      </w:r>
      <w:r>
        <w:rPr>
          <w:rFonts w:cs="Noto Serif Bengali" w:hAnsi="Noto Serif Bengali"/>
          <w:sz w:val="24"/>
        </w:rPr>
        <w:t>না ঘুচিল মোর ভববন্ধ ॥</w:t>
      </w:r>
    </w:p>
    <w:p>
      <w:pPr>
        <w:spacing w:after="60"/>
        <w:jc w:val="both"/>
      </w:pPr>
      <w:r>
        <w:rPr>
          <w:b w:val="0"/>
          <w:i/>
        </w:rPr>
        <w:t>dayāmaya gaurahari naidyā-līlā sāṅga kari</w:t>
      </w:r>
      <w:r>
        <w:br/>
      </w:r>
      <w:r>
        <w:rPr>
          <w:b w:val="0"/>
          <w:i/>
        </w:rPr>
        <w:t>hāya hāya ki kapāla manda |</w:t>
      </w:r>
      <w:r>
        <w:br/>
      </w:r>
      <w:r>
        <w:rPr>
          <w:b w:val="0"/>
          <w:i/>
        </w:rPr>
        <w:t>gelā nātha nīlācale e dāsere ekā phele</w:t>
      </w:r>
      <w:r>
        <w:br/>
      </w:r>
      <w:r>
        <w:rPr>
          <w:b w:val="0"/>
          <w:i/>
        </w:rPr>
        <w:t>nā ghucila mora bhababandha ||</w:t>
      </w:r>
    </w:p>
    <w:p>
      <w:pPr>
        <w:spacing w:after="60"/>
        <w:jc w:val="both"/>
      </w:pPr>
      <w:r>
        <w:rPr>
          <w:b w:val="0"/>
          <w:i/>
        </w:rPr>
        <w:t>Word for word:</w:t>
      </w:r>
      <w:r>
        <w:t xml:space="preserve"> dayamaya gaurahari — merciful Gaurahari; naidya-lila sanga kari — having ended the Nadia-lila; haya haya — alas, alas; ki kapala manda — what ill fate!; gela natha nilachale — the Lord went to Nilachala; e dasere eka phele — leaving this servant alone; na ghuchila mora bhababandha — my worldly bonds were not cut</w:t>
      </w:r>
    </w:p>
    <w:p>
      <w:pPr>
        <w:spacing w:after="60"/>
        <w:ind w:left="510" w:hanging="510"/>
      </w:pPr>
      <w:r>
        <w:rPr>
          <w:b/>
          <w:i w:val="0"/>
        </w:rPr>
        <w:t>19.1.</w:t>
      </w:r>
      <w:r>
        <w:t xml:space="preserve"> Merciful Gaurahari, having ended the Nadia-lila —</w:t>
      </w:r>
      <w:r>
        <w:br/>
      </w:r>
      <w:r>
        <w:t>alas, alas, what ill fate! —</w:t>
      </w:r>
      <w:r>
        <w:br/>
      </w:r>
      <w:r>
        <w:t>my Lord has gone to Nilachala, leaving this servant alone:</w:t>
      </w:r>
      <w:r>
        <w:br/>
      </w:r>
      <w:r>
        <w:t>my worldly bonds were not cut.</w:t>
      </w:r>
    </w:p>
    <w:p>
      <w:pPr>
        <w:spacing w:after="60"/>
        <w:ind w:left="567"/>
      </w:pPr>
      <w:r>
        <w:rPr>
          <w:rFonts w:cs="Noto Serif Bengali" w:hAnsi="Noto Serif Bengali"/>
          <w:sz w:val="24"/>
        </w:rPr>
        <w:t>আদেশ করিলা যাহা নিচয় পালিব তাহা</w:t>
      </w:r>
      <w:r>
        <w:br/>
      </w:r>
      <w:r>
        <w:rPr>
          <w:rFonts w:cs="Noto Serif Bengali" w:hAnsi="Noto Serif Bengali"/>
          <w:sz w:val="24"/>
        </w:rPr>
        <w:t>কিন্তু একা কিরূপে রহিব ।</w:t>
      </w:r>
      <w:r>
        <w:br/>
      </w:r>
      <w:r>
        <w:rPr>
          <w:rFonts w:cs="Noto Serif Bengali" w:hAnsi="Noto Serif Bengali"/>
          <w:sz w:val="24"/>
        </w:rPr>
        <w:t>পুত্র পরিবার যত লাগিবে বিষের মত</w:t>
      </w:r>
      <w:r>
        <w:br/>
      </w:r>
      <w:r>
        <w:rPr>
          <w:rFonts w:cs="Noto Serif Bengali" w:hAnsi="Noto Serif Bengali"/>
          <w:sz w:val="24"/>
        </w:rPr>
        <w:t>তোমা বিনা কি মতে গোঙাব ॥</w:t>
      </w:r>
    </w:p>
    <w:p>
      <w:pPr>
        <w:spacing w:after="60"/>
        <w:jc w:val="both"/>
      </w:pPr>
      <w:r>
        <w:rPr>
          <w:b w:val="0"/>
          <w:i/>
        </w:rPr>
        <w:t>ādeśa karilā yāhā nicaya pāliba tāhā</w:t>
      </w:r>
      <w:r>
        <w:br/>
      </w:r>
      <w:r>
        <w:rPr>
          <w:b w:val="0"/>
          <w:i/>
        </w:rPr>
        <w:t>kintu ekā kirūpe rahiba |</w:t>
      </w:r>
      <w:r>
        <w:br/>
      </w:r>
      <w:r>
        <w:rPr>
          <w:b w:val="0"/>
          <w:i/>
        </w:rPr>
        <w:t>putra paribāra yata lāgibe biṣera mata</w:t>
      </w:r>
      <w:r>
        <w:br/>
      </w:r>
      <w:r>
        <w:rPr>
          <w:b w:val="0"/>
          <w:i/>
        </w:rPr>
        <w:t>tomā binā ki mate goṅāba ||</w:t>
      </w:r>
    </w:p>
    <w:p>
      <w:pPr>
        <w:spacing w:after="60"/>
        <w:jc w:val="both"/>
      </w:pPr>
      <w:r>
        <w:rPr>
          <w:b w:val="0"/>
          <w:i/>
        </w:rPr>
        <w:t>Word for word:</w:t>
      </w:r>
      <w:r>
        <w:t xml:space="preserve"> adesha karila yaha — what You have commanded; nichaya paliba taha — I shall surely carry out; kintu eka kirupe rahiba — but how shall I live alone?; putra paribara yata — sons and all the family; lagibe bishera mata — will be like poison to me; toma vina ki mate gongaba — how shall I pass my days without You?</w:t>
      </w:r>
    </w:p>
    <w:p>
      <w:pPr>
        <w:spacing w:after="60"/>
        <w:ind w:left="510" w:hanging="510"/>
      </w:pPr>
      <w:r>
        <w:rPr>
          <w:b/>
          <w:i w:val="0"/>
        </w:rPr>
        <w:t>19.2.</w:t>
      </w:r>
      <w:r>
        <w:t xml:space="preserve"> What You have commanded I shall surely carry out,</w:t>
      </w:r>
      <w:r>
        <w:br/>
      </w:r>
      <w:r>
        <w:t>but how shall I live alone?</w:t>
      </w:r>
      <w:r>
        <w:br/>
      </w:r>
      <w:r>
        <w:t>My sons and all my family will be like poison to me:</w:t>
      </w:r>
      <w:r>
        <w:br/>
      </w:r>
      <w:r>
        <w:t>how shall I pass my days without You?</w:t>
      </w:r>
    </w:p>
    <w:p>
      <w:pPr>
        <w:spacing w:after="60"/>
        <w:ind w:left="567"/>
      </w:pPr>
      <w:r>
        <w:rPr>
          <w:rFonts w:cs="Noto Serif Bengali" w:hAnsi="Noto Serif Bengali"/>
          <w:sz w:val="24"/>
        </w:rPr>
        <w:t>গৌড়ীয় যাত্রিক সনে বৎসরান্তে দরশনে</w:t>
      </w:r>
      <w:r>
        <w:br/>
      </w:r>
      <w:r>
        <w:rPr>
          <w:rFonts w:cs="Noto Serif Bengali" w:hAnsi="Noto Serif Bengali"/>
          <w:sz w:val="24"/>
        </w:rPr>
        <w:t>কহিলা যাইতে নীলাচলে ।</w:t>
      </w:r>
      <w:r>
        <w:br/>
      </w:r>
      <w:r>
        <w:rPr>
          <w:rFonts w:cs="Noto Serif Bengali" w:hAnsi="Noto Serif Bengali"/>
          <w:sz w:val="24"/>
        </w:rPr>
        <w:t>কিরূপে সহিয়া রব সম্বৎসর কাটাইব</w:t>
      </w:r>
      <w:r>
        <w:br/>
      </w:r>
      <w:r>
        <w:rPr>
          <w:rFonts w:cs="Noto Serif Bengali" w:hAnsi="Noto Serif Bengali"/>
          <w:sz w:val="24"/>
        </w:rPr>
        <w:t>যুগশত জ্ঞান করি তিলে ॥</w:t>
      </w:r>
    </w:p>
    <w:p>
      <w:pPr>
        <w:spacing w:after="60"/>
        <w:jc w:val="both"/>
      </w:pPr>
      <w:r>
        <w:rPr>
          <w:b w:val="0"/>
          <w:i/>
        </w:rPr>
        <w:t>gauṛīya yātrika sane batsarānte daraśane</w:t>
      </w:r>
      <w:r>
        <w:br/>
      </w:r>
      <w:r>
        <w:rPr>
          <w:b w:val="0"/>
          <w:i/>
        </w:rPr>
        <w:t>kahilā yāite nīlācale |</w:t>
      </w:r>
      <w:r>
        <w:br/>
      </w:r>
      <w:r>
        <w:rPr>
          <w:b w:val="0"/>
          <w:i/>
        </w:rPr>
        <w:t>kirūpe sahiyā raba sambatsara kāṭāiba</w:t>
      </w:r>
      <w:r>
        <w:br/>
      </w:r>
      <w:r>
        <w:rPr>
          <w:b w:val="0"/>
          <w:i/>
        </w:rPr>
        <w:t>yugaśata jñāna kari tile ||</w:t>
      </w:r>
    </w:p>
    <w:p>
      <w:pPr>
        <w:spacing w:after="60"/>
        <w:jc w:val="both"/>
      </w:pPr>
      <w:r>
        <w:rPr>
          <w:b w:val="0"/>
          <w:i/>
        </w:rPr>
        <w:t>Word for word:</w:t>
      </w:r>
      <w:r>
        <w:t xml:space="preserve"> gaudiya yatrika sane — with the pilgrims from Gauda; batsarante darashane — at the year's end, for darshana; kahila yaite nilachale — You told me to come to Nilachala; kirupe sahiya raba — how shall I endure; sambatsara kataiba — how shall I pass a year; yugashata jnana kari tile — when a moment seems a hundred yugas</w:t>
      </w:r>
    </w:p>
    <w:p>
      <w:pPr>
        <w:spacing w:after="60"/>
        <w:ind w:left="510" w:hanging="510"/>
      </w:pPr>
      <w:r>
        <w:rPr>
          <w:b/>
          <w:i w:val="0"/>
        </w:rPr>
        <w:t>19.3.</w:t>
      </w:r>
      <w:r>
        <w:t xml:space="preserve"> You told me to come to Nilachala</w:t>
      </w:r>
      <w:r>
        <w:br/>
      </w:r>
      <w:r>
        <w:t>with the pilgrims of Gauda at the year's end, for darshana.</w:t>
      </w:r>
      <w:r>
        <w:br/>
      </w:r>
      <w:r>
        <w:t>How shall I endure, how pass a whole year,</w:t>
      </w:r>
      <w:r>
        <w:br/>
      </w:r>
      <w:r>
        <w:t>when a moment seems a hundred yugas?</w:t>
      </w:r>
    </w:p>
    <w:p>
      <w:pPr>
        <w:spacing w:after="60"/>
        <w:ind w:left="567"/>
      </w:pPr>
      <w:r>
        <w:rPr>
          <w:rFonts w:cs="Noto Serif Bengali" w:hAnsi="Noto Serif Bengali"/>
          <w:sz w:val="24"/>
        </w:rPr>
        <w:t>হও প্রভু কৃপাবান্ কর অনুমতি দান</w:t>
      </w:r>
      <w:r>
        <w:br/>
      </w:r>
      <w:r>
        <w:rPr>
          <w:rFonts w:cs="Noto Serif Bengali" w:hAnsi="Noto Serif Bengali"/>
          <w:sz w:val="24"/>
        </w:rPr>
        <w:t>নিতি নিতি হেরি পদদ্বন্দ্ব ।</w:t>
      </w:r>
      <w:r>
        <w:br/>
      </w:r>
      <w:r>
        <w:rPr>
          <w:rFonts w:cs="Noto Serif Bengali" w:hAnsi="Noto Serif Bengali"/>
          <w:sz w:val="24"/>
        </w:rPr>
        <w:t>যদি না আদেশ কর অহে প্রভু বিশ্বম্ভর</w:t>
      </w:r>
      <w:r>
        <w:br/>
      </w:r>
      <w:r>
        <w:rPr>
          <w:rFonts w:cs="Noto Serif Bengali" w:hAnsi="Noto Serif Bengali"/>
          <w:sz w:val="24"/>
        </w:rPr>
        <w:t>আত্মঘাতী হবে শিবানন্দ ॥</w:t>
      </w:r>
    </w:p>
    <w:p>
      <w:pPr>
        <w:spacing w:after="60"/>
        <w:jc w:val="both"/>
      </w:pPr>
      <w:r>
        <w:rPr>
          <w:b w:val="0"/>
          <w:i/>
        </w:rPr>
        <w:t>hao prabhu kṛpābān kara anumati dāna</w:t>
      </w:r>
      <w:r>
        <w:br/>
      </w:r>
      <w:r>
        <w:rPr>
          <w:b w:val="0"/>
          <w:i/>
        </w:rPr>
        <w:t>niti niti heri padadvandva |</w:t>
      </w:r>
      <w:r>
        <w:br/>
      </w:r>
      <w:r>
        <w:rPr>
          <w:b w:val="0"/>
          <w:i/>
        </w:rPr>
        <w:t>yadi nā ādeśa kara ahe prabhu biśvambhara</w:t>
      </w:r>
      <w:r>
        <w:br/>
      </w:r>
      <w:r>
        <w:rPr>
          <w:b w:val="0"/>
          <w:i/>
        </w:rPr>
        <w:t>ātmaghātī habe śibānanda ||</w:t>
      </w:r>
    </w:p>
    <w:p>
      <w:pPr>
        <w:spacing w:after="60"/>
        <w:jc w:val="both"/>
      </w:pPr>
      <w:r>
        <w:rPr>
          <w:b w:val="0"/>
          <w:i/>
        </w:rPr>
        <w:t>Word for word:</w:t>
      </w:r>
      <w:r>
        <w:t xml:space="preserve"> hao prabhu kripaban — be merciful, Lord; kara anumati dana — grant permission; niti niti heri padadvandva — that I may see Your feet every day; yadi na adesha kara — if You do not command it; ahe prabhu vishvambhara — O Lord Vishvambhara; atmaghati habe shivananda — Shivananda will take his own life</w:t>
      </w:r>
    </w:p>
    <w:p>
      <w:pPr>
        <w:spacing w:after="60"/>
        <w:ind w:left="510" w:hanging="510"/>
      </w:pPr>
      <w:r>
        <w:rPr>
          <w:b/>
          <w:i w:val="0"/>
        </w:rPr>
        <w:t>19.4.</w:t>
      </w:r>
      <w:r>
        <w:t xml:space="preserve"> Be merciful, Lord, grant me leave</w:t>
      </w:r>
      <w:r>
        <w:br/>
      </w:r>
      <w:r>
        <w:t>to see Your feet every day.</w:t>
      </w:r>
      <w:r>
        <w:br/>
      </w:r>
      <w:r>
        <w:t>If You do not command it, O Lord Vishvambhara,</w:t>
      </w:r>
      <w:r>
        <w:br/>
      </w:r>
      <w:r>
        <w:t>Shivananda will take his own life.</w:t>
      </w:r>
    </w:p>
    <w:p>
      <w:pPr>
        <w:spacing w:after="60"/>
        <w:ind w:left="283"/>
      </w:pPr>
      <w:r>
        <w:rPr>
          <w:b/>
          <w:i w:val="0"/>
          <w:sz w:val="18"/>
        </w:rPr>
        <w:t>29.</w:t>
      </w:r>
      <w:r>
        <w:rPr>
          <w:sz w:val="18"/>
        </w:rPr>
        <w:t xml:space="preserve"> The pada is known only from GPT (signature "Shivananda"). Majumdar's argument: the words "my sons and all my family will be like poison to me" and "how shall I live through the year until the next journey with the Gaudiyas" make sense only directly after the Lord's departure from Shantipura for Puri; later, when the journeys had become a custom, they would not have been written. The Lord's instruction to the devotees of Gauda to come to Puri every year: CC Madhya 3, CB Antya 1. "Will take his own life" is a hyperbole of separation, common in Bengali padas; cf. the devotees' threats to give up their lives in separation from the Lord in CC (Madhya 3).</w:t>
      </w:r>
    </w:p>
    <w:p>
      <w:pPr>
        <w:pStyle w:val="Heading2"/>
      </w:pPr>
      <w:r>
        <w:t>20. Narahari (Sarakara) — "sonā śatabāna jini gaurāṅga āmāra…" (PK 1729)</w:t>
      </w:r>
    </w:p>
    <w:p>
      <w:pPr>
        <w:spacing w:after="60"/>
        <w:jc w:val="both"/>
      </w:pPr>
      <w:r>
        <w:rPr>
          <w:b w:val="0"/>
          <w:i/>
        </w:rPr>
        <w:t>Lila: the first chaturmasya after the sannyasa — the devotees do not know where the Lord is. According to Majumdar, written during the first chaturmasya (1510). Raga suhai.</w:t>
      </w:r>
      <w:r>
        <w:rPr>
          <w:b w:val="0"/>
          <w:i w:val="0"/>
          <w:vertAlign w:val="superscript"/>
        </w:rPr>
        <w:t>30</w:t>
      </w:r>
    </w:p>
    <w:p>
      <w:pPr>
        <w:spacing w:after="60"/>
        <w:ind w:left="567"/>
      </w:pPr>
      <w:r>
        <w:rPr>
          <w:rFonts w:cs="Noto Serif Bengali" w:hAnsi="Noto Serif Bengali"/>
          <w:sz w:val="24"/>
        </w:rPr>
        <w:t>সোনা শতবান জিনি গৌরাঙ্গ আমার ।</w:t>
      </w:r>
      <w:r>
        <w:br/>
      </w:r>
      <w:r>
        <w:rPr>
          <w:rFonts w:cs="Noto Serif Bengali" w:hAnsi="Noto Serif Bengali"/>
          <w:sz w:val="24"/>
        </w:rPr>
        <w:t>কি হয়ে চামর সে না কুন্তলের ভার ॥</w:t>
      </w:r>
    </w:p>
    <w:p>
      <w:pPr>
        <w:spacing w:after="60"/>
        <w:jc w:val="both"/>
      </w:pPr>
      <w:r>
        <w:rPr>
          <w:b w:val="0"/>
          <w:i/>
        </w:rPr>
        <w:t>sonā śatabāna jini gaurāṅga āmāra |</w:t>
      </w:r>
      <w:r>
        <w:br/>
      </w:r>
      <w:r>
        <w:rPr>
          <w:b w:val="0"/>
          <w:i/>
        </w:rPr>
        <w:t>ki haye cāmara se nā kuntalera bhāra ||</w:t>
      </w:r>
    </w:p>
    <w:p>
      <w:pPr>
        <w:spacing w:after="60"/>
        <w:jc w:val="both"/>
      </w:pPr>
      <w:r>
        <w:rPr>
          <w:b w:val="0"/>
          <w:i/>
        </w:rPr>
        <w:t>Word for word:</w:t>
      </w:r>
      <w:r>
        <w:t xml:space="preserve"> sona shatabana jini — surpassing gold refined a hundred times; gauranga amara — my Gauranga; ki haye chamara — what is a chamara whisk; se na kuntalera bhara — beside that mass of His hair</w:t>
      </w:r>
    </w:p>
    <w:p>
      <w:pPr>
        <w:spacing w:after="60"/>
        <w:ind w:left="510" w:hanging="510"/>
      </w:pPr>
      <w:r>
        <w:rPr>
          <w:b/>
          <w:i w:val="0"/>
        </w:rPr>
        <w:t>20.1.</w:t>
      </w:r>
      <w:r>
        <w:t xml:space="preserve"> My Gauranga outshines gold refined a hundred times —</w:t>
      </w:r>
      <w:r>
        <w:br/>
      </w:r>
      <w:r>
        <w:t>what is a chamara whisk beside that thick mass of His hair?</w:t>
      </w:r>
    </w:p>
    <w:p>
      <w:pPr>
        <w:spacing w:after="60"/>
        <w:ind w:left="567"/>
      </w:pPr>
      <w:r>
        <w:rPr>
          <w:rFonts w:cs="Noto Serif Bengali" w:hAnsi="Noto Serif Bengali"/>
          <w:sz w:val="24"/>
        </w:rPr>
        <w:t>কি লাগিয়া মুড়াইলা গেলা কোন দেশে ।</w:t>
      </w:r>
      <w:r>
        <w:br/>
      </w:r>
      <w:r>
        <w:rPr>
          <w:rFonts w:cs="Noto Serif Bengali" w:hAnsi="Noto Serif Bengali"/>
          <w:sz w:val="24"/>
        </w:rPr>
        <w:t>কার ঘরে রহিলেন ইহ চতুর্মাসে ॥</w:t>
      </w:r>
    </w:p>
    <w:p>
      <w:pPr>
        <w:spacing w:after="60"/>
        <w:jc w:val="both"/>
      </w:pPr>
      <w:r>
        <w:rPr>
          <w:b w:val="0"/>
          <w:i/>
        </w:rPr>
        <w:t>ki lāgiyā muṛāilā gelā kona deśe |</w:t>
      </w:r>
      <w:r>
        <w:br/>
      </w:r>
      <w:r>
        <w:rPr>
          <w:b w:val="0"/>
          <w:i/>
        </w:rPr>
        <w:t>kāra ghare rahilena iha caturmāse ||</w:t>
      </w:r>
    </w:p>
    <w:p>
      <w:pPr>
        <w:spacing w:after="60"/>
        <w:jc w:val="both"/>
      </w:pPr>
      <w:r>
        <w:rPr>
          <w:b w:val="0"/>
          <w:i/>
        </w:rPr>
        <w:t>Word for word:</w:t>
      </w:r>
      <w:r>
        <w:t xml:space="preserve"> ki lagiya muraila — why did He shave [His head]; gela kona deshe — to what land has He gone?; kara ghare rahilena — in whose house has He stayed; iha chaturmase — this chaturmasya?</w:t>
      </w:r>
    </w:p>
    <w:p>
      <w:pPr>
        <w:spacing w:after="60"/>
        <w:ind w:left="510" w:hanging="510"/>
      </w:pPr>
      <w:r>
        <w:rPr>
          <w:b/>
          <w:i w:val="0"/>
        </w:rPr>
        <w:t>20.2.</w:t>
      </w:r>
      <w:r>
        <w:t xml:space="preserve"> Why did He shave His head, to what land has He gone?</w:t>
      </w:r>
      <w:r>
        <w:br/>
      </w:r>
      <w:r>
        <w:t>In whose house is He spending this chaturmasya?</w:t>
      </w:r>
    </w:p>
    <w:p>
      <w:pPr>
        <w:spacing w:after="60"/>
        <w:ind w:left="567"/>
      </w:pPr>
      <w:r>
        <w:rPr>
          <w:rFonts w:cs="Noto Serif Bengali" w:hAnsi="Noto Serif Bengali"/>
          <w:sz w:val="24"/>
        </w:rPr>
        <w:t>সোঙরি সোঙরি হিয়া বিদরিয়া যায় ।</w:t>
      </w:r>
      <w:r>
        <w:br/>
      </w:r>
      <w:r>
        <w:rPr>
          <w:rFonts w:cs="Noto Serif Bengali" w:hAnsi="Noto Serif Bengali"/>
          <w:sz w:val="24"/>
        </w:rPr>
        <w:t>কোথা গেলা পরাণ-পুতলী গোরা রায় ॥</w:t>
      </w:r>
    </w:p>
    <w:p>
      <w:pPr>
        <w:spacing w:after="60"/>
        <w:jc w:val="both"/>
      </w:pPr>
      <w:r>
        <w:rPr>
          <w:b w:val="0"/>
          <w:i/>
        </w:rPr>
        <w:t>soṅari soṅari hiyā bidariyā yāya |</w:t>
      </w:r>
      <w:r>
        <w:br/>
      </w:r>
      <w:r>
        <w:rPr>
          <w:b w:val="0"/>
          <w:i/>
        </w:rPr>
        <w:t>kothā gelā parāṇa-putalī gorā rāya ||</w:t>
      </w:r>
    </w:p>
    <w:p>
      <w:pPr>
        <w:spacing w:after="60"/>
        <w:jc w:val="both"/>
      </w:pPr>
      <w:r>
        <w:rPr>
          <w:b w:val="0"/>
          <w:i/>
        </w:rPr>
        <w:t>Word for word:</w:t>
      </w:r>
      <w:r>
        <w:t xml:space="preserve"> songari songari — remembering, remembering; hiya bidariya yaya — the heart breaks; kotha gela — where has He gone; parana-putali gora raya — Gora Raya, dear as life itself?</w:t>
      </w:r>
    </w:p>
    <w:p>
      <w:pPr>
        <w:spacing w:after="60"/>
        <w:ind w:left="510" w:hanging="510"/>
      </w:pPr>
      <w:r>
        <w:rPr>
          <w:b/>
          <w:i w:val="0"/>
        </w:rPr>
        <w:t>20.3.</w:t>
      </w:r>
      <w:r>
        <w:t xml:space="preserve"> I remember and remember, and my heart breaks:</w:t>
      </w:r>
      <w:r>
        <w:br/>
      </w:r>
      <w:r>
        <w:t>where has Gora Raya gone, dear as life itself?</w:t>
      </w:r>
    </w:p>
    <w:p>
      <w:pPr>
        <w:spacing w:after="60"/>
        <w:ind w:left="567"/>
      </w:pPr>
      <w:r>
        <w:rPr>
          <w:rFonts w:cs="Noto Serif Bengali" w:hAnsi="Noto Serif Bengali"/>
          <w:sz w:val="24"/>
        </w:rPr>
        <w:t>কান্দয়ে ভকতগণ ছাড়য়ে নিশ্বাস ।</w:t>
      </w:r>
      <w:r>
        <w:br/>
      </w:r>
      <w:r>
        <w:rPr>
          <w:rFonts w:cs="Noto Serif Bengali" w:hAnsi="Noto Serif Bengali"/>
          <w:sz w:val="24"/>
        </w:rPr>
        <w:t>ধৈরজ ধরিতে নারে নরহরি দাস ॥</w:t>
      </w:r>
    </w:p>
    <w:p>
      <w:pPr>
        <w:spacing w:after="60"/>
        <w:jc w:val="both"/>
      </w:pPr>
      <w:r>
        <w:rPr>
          <w:b w:val="0"/>
          <w:i/>
        </w:rPr>
        <w:t>kāndaye bhakatagaṇa chāṛaye niśvāsa |</w:t>
      </w:r>
      <w:r>
        <w:br/>
      </w:r>
      <w:r>
        <w:rPr>
          <w:b w:val="0"/>
          <w:i/>
        </w:rPr>
        <w:t>dhairaja dharite nāre narahari dāsa ||</w:t>
      </w:r>
    </w:p>
    <w:p>
      <w:pPr>
        <w:spacing w:after="60"/>
        <w:jc w:val="both"/>
      </w:pPr>
      <w:r>
        <w:rPr>
          <w:b w:val="0"/>
          <w:i/>
        </w:rPr>
        <w:t>Word for word:</w:t>
      </w:r>
      <w:r>
        <w:t xml:space="preserve"> kandaye bhakatagana — the devotees weep; chharaye nishvasa — and heave sighs; dhairaja dharite nare — cannot keep patience; narahari dasa — Narahari Dasa</w:t>
      </w:r>
    </w:p>
    <w:p>
      <w:pPr>
        <w:spacing w:after="60"/>
        <w:ind w:left="510" w:hanging="510"/>
      </w:pPr>
      <w:r>
        <w:rPr>
          <w:b/>
          <w:i w:val="0"/>
        </w:rPr>
        <w:t>20.4.</w:t>
      </w:r>
      <w:r>
        <w:t xml:space="preserve"> The devotees weep and heave sighs;</w:t>
      </w:r>
      <w:r>
        <w:br/>
      </w:r>
      <w:r>
        <w:t>Narahari Dasa cannot keep his patience.</w:t>
      </w:r>
    </w:p>
    <w:p>
      <w:pPr>
        <w:spacing w:after="60"/>
        <w:ind w:left="283"/>
      </w:pPr>
      <w:r>
        <w:rPr>
          <w:b/>
          <w:i w:val="0"/>
          <w:sz w:val="18"/>
        </w:rPr>
        <w:t>30.</w:t>
      </w:r>
      <w:r>
        <w:rPr>
          <w:sz w:val="18"/>
        </w:rPr>
        <w:t xml:space="preserve"> The signature is "Narahari Dasa". Narahari Sarakara Thakura of Shrikhanda was a companion of the Lord and a singer of His moods; Majumdar assigns to him the padas in plain Bengali known from PK (not only from GPT). In PK the pada is a gaura-chandrika to the section "separation in the rainy season"; Majumdar dates it to the first chaturmasya after the sannyasa (1510), when the Lord was travelling in the South. According to CC (Madhya 9) He spent that chaturmasya at Shrirangam, in the house of Venkata Bhatta.</w:t>
      </w:r>
    </w:p>
    <w:p>
      <w:pPr>
        <w:pStyle w:val="Heading2"/>
      </w:pPr>
      <w:r>
        <w:t>21. Shivananda Sena — "jaya jaya paṇḍita gosāñi…" (PK 2355)</w:t>
      </w:r>
    </w:p>
    <w:p>
      <w:pPr>
        <w:spacing w:after="60"/>
        <w:jc w:val="both"/>
      </w:pPr>
      <w:r>
        <w:rPr>
          <w:b w:val="0"/>
          <w:i/>
        </w:rPr>
        <w:t>Lila: Gadadhara Pandita gives up his vow to live in the Kshetra and his service of Gopinatha to follow the Lord to Gauda (1514). According to Majumdar, composed at that very time. Raga patamanjari.</w:t>
      </w:r>
      <w:r>
        <w:rPr>
          <w:b w:val="0"/>
          <w:i w:val="0"/>
          <w:vertAlign w:val="superscript"/>
        </w:rPr>
        <w:t>31</w:t>
      </w:r>
    </w:p>
    <w:p>
      <w:pPr>
        <w:spacing w:after="60"/>
        <w:ind w:left="567"/>
      </w:pPr>
      <w:r>
        <w:rPr>
          <w:rFonts w:cs="Noto Serif Bengali" w:hAnsi="Noto Serif Bengali"/>
          <w:sz w:val="24"/>
        </w:rPr>
        <w:t>জয় জয় পণ্ডিত গোসাঞি ।</w:t>
      </w:r>
      <w:r>
        <w:br/>
      </w:r>
      <w:r>
        <w:rPr>
          <w:rFonts w:cs="Noto Serif Bengali" w:hAnsi="Noto Serif Bengali"/>
          <w:sz w:val="24"/>
        </w:rPr>
        <w:t>যার কৃপা-বলে সে চৈতন্য-গুণ গাই ॥</w:t>
      </w:r>
    </w:p>
    <w:p>
      <w:pPr>
        <w:spacing w:after="60"/>
        <w:jc w:val="both"/>
      </w:pPr>
      <w:r>
        <w:rPr>
          <w:b w:val="0"/>
          <w:i/>
        </w:rPr>
        <w:t>jaya jaya paṇḍita gosāñi |</w:t>
      </w:r>
      <w:r>
        <w:br/>
      </w:r>
      <w:r>
        <w:rPr>
          <w:b w:val="0"/>
          <w:i/>
        </w:rPr>
        <w:t>yāra kṛpā-bale se caitanya-guṇa gāi ||</w:t>
      </w:r>
    </w:p>
    <w:p>
      <w:pPr>
        <w:spacing w:after="60"/>
        <w:jc w:val="both"/>
      </w:pPr>
      <w:r>
        <w:rPr>
          <w:b w:val="0"/>
          <w:i/>
        </w:rPr>
        <w:t>Word for word:</w:t>
      </w:r>
      <w:r>
        <w:t xml:space="preserve"> jaya jaya — glory, glory; pandita gosani — to Pandita Gosani (Gadadhara)!; yara kripa-bale — by the power of whose mercy; se chaitanya-guna gai — I sing Chaitanya's glories</w:t>
      </w:r>
    </w:p>
    <w:p>
      <w:pPr>
        <w:spacing w:after="60"/>
        <w:ind w:left="510" w:hanging="510"/>
      </w:pPr>
      <w:r>
        <w:rPr>
          <w:b/>
          <w:i w:val="0"/>
        </w:rPr>
        <w:t>21.1.</w:t>
      </w:r>
      <w:r>
        <w:t xml:space="preserve"> Glory, glory to Pandita Gosani!</w:t>
      </w:r>
      <w:r>
        <w:br/>
      </w:r>
      <w:r>
        <w:t>By the power of his mercy I sing Chaitanya's glories.</w:t>
      </w:r>
    </w:p>
    <w:p>
      <w:pPr>
        <w:spacing w:after="60"/>
        <w:ind w:left="567"/>
      </w:pPr>
      <w:r>
        <w:rPr>
          <w:rFonts w:cs="Noto Serif Bengali" w:hAnsi="Noto Serif Bengali"/>
          <w:sz w:val="24"/>
        </w:rPr>
        <w:t>হেন সে গৌরাঙ্গচন্দ্রে যাহার পিরিতি ।</w:t>
      </w:r>
      <w:r>
        <w:br/>
      </w:r>
      <w:r>
        <w:rPr>
          <w:rFonts w:cs="Noto Serif Bengali" w:hAnsi="Noto Serif Bengali"/>
          <w:sz w:val="24"/>
        </w:rPr>
        <w:t>গদাধর-প্রাণনাথ যাহে নাম-খ্যাতি ॥</w:t>
      </w:r>
    </w:p>
    <w:p>
      <w:pPr>
        <w:spacing w:after="60"/>
        <w:jc w:val="both"/>
      </w:pPr>
      <w:r>
        <w:rPr>
          <w:b w:val="0"/>
          <w:i/>
        </w:rPr>
        <w:t>hena se gaurāṅgacandre yāhāra piriti |</w:t>
      </w:r>
      <w:r>
        <w:br/>
      </w:r>
      <w:r>
        <w:rPr>
          <w:b w:val="0"/>
          <w:i/>
        </w:rPr>
        <w:t>gadādhara-prāṇanātha yāhe nāma-khyāti ||</w:t>
      </w:r>
    </w:p>
    <w:p>
      <w:pPr>
        <w:spacing w:after="60"/>
        <w:jc w:val="both"/>
      </w:pPr>
      <w:r>
        <w:rPr>
          <w:b w:val="0"/>
          <w:i/>
        </w:rPr>
        <w:t>Word for word:</w:t>
      </w:r>
      <w:r>
        <w:t xml:space="preserve"> hena se gaurangachandre — for that Gaurangachandra; yahara piriti — whose love [is such] that; gadadhara-prananatha — "Lord of Gadadhara's life"; yahe nama-khyati — by that name He became famed</w:t>
      </w:r>
    </w:p>
    <w:p>
      <w:pPr>
        <w:spacing w:after="60"/>
        <w:ind w:left="510" w:hanging="510"/>
      </w:pPr>
      <w:r>
        <w:rPr>
          <w:b/>
          <w:i w:val="0"/>
        </w:rPr>
        <w:t>21.2.</w:t>
      </w:r>
      <w:r>
        <w:t xml:space="preserve"> So does he love Gaurangachandra</w:t>
      </w:r>
      <w:r>
        <w:br/>
      </w:r>
      <w:r>
        <w:t>that He is famed by the name "Lord of Gadadhara's life".</w:t>
      </w:r>
    </w:p>
    <w:p>
      <w:pPr>
        <w:spacing w:after="60"/>
        <w:ind w:left="567"/>
      </w:pPr>
      <w:r>
        <w:rPr>
          <w:rFonts w:cs="Noto Serif Bengali" w:hAnsi="Noto Serif Bengali"/>
          <w:sz w:val="24"/>
        </w:rPr>
        <w:t>গৌরগত-প্রাণ প্রেম কে বুঝিতে পারে ।</w:t>
      </w:r>
      <w:r>
        <w:br/>
      </w:r>
      <w:r>
        <w:rPr>
          <w:rFonts w:cs="Noto Serif Bengali" w:hAnsi="Noto Serif Bengali"/>
          <w:sz w:val="24"/>
        </w:rPr>
        <w:t>ক্ষেত্র-বাস কৃষ্ণ-সেবা যার লাগি ছাড়ে ॥</w:t>
      </w:r>
    </w:p>
    <w:p>
      <w:pPr>
        <w:spacing w:after="60"/>
        <w:jc w:val="both"/>
      </w:pPr>
      <w:r>
        <w:rPr>
          <w:b w:val="0"/>
          <w:i/>
        </w:rPr>
        <w:t>gauragata-prāṇa prema ke bujhite pāre |</w:t>
      </w:r>
      <w:r>
        <w:br/>
      </w:r>
      <w:r>
        <w:rPr>
          <w:b w:val="0"/>
          <w:i/>
        </w:rPr>
        <w:t>kṣetra-bāsa kṛṣṇa-sebā yāra lāgi chāṛe ||</w:t>
      </w:r>
    </w:p>
    <w:p>
      <w:pPr>
        <w:spacing w:after="60"/>
        <w:jc w:val="both"/>
      </w:pPr>
      <w:r>
        <w:rPr>
          <w:b w:val="0"/>
          <w:i/>
        </w:rPr>
        <w:t>Word for word:</w:t>
      </w:r>
      <w:r>
        <w:t xml:space="preserve"> gauragata-prana — whose life is given to Gaura; prema — [his] love; ke bujhite pare — who can understand?; kshetra-basa — residence in the Kshetra (Puri); krishna-seba — service to Krishna; yara lagi chhare — for whose sake he gave up</w:t>
      </w:r>
    </w:p>
    <w:p>
      <w:pPr>
        <w:spacing w:after="60"/>
        <w:ind w:left="510" w:hanging="510"/>
      </w:pPr>
      <w:r>
        <w:rPr>
          <w:b/>
          <w:i w:val="0"/>
        </w:rPr>
        <w:t>21.3.</w:t>
      </w:r>
      <w:r>
        <w:t xml:space="preserve"> Who can understand the love of one whose life is given to Gaura,</w:t>
      </w:r>
      <w:r>
        <w:br/>
      </w:r>
      <w:r>
        <w:t>who for His sake gave up life in the Kshetra and the service of Krishna?</w:t>
      </w:r>
      <w:r>
        <w:rPr>
          <w:b w:val="0"/>
          <w:i w:val="0"/>
          <w:vertAlign w:val="superscript"/>
        </w:rPr>
        <w:t>32</w:t>
      </w:r>
    </w:p>
    <w:p>
      <w:pPr>
        <w:spacing w:after="60"/>
        <w:ind w:left="567"/>
      </w:pPr>
      <w:r>
        <w:rPr>
          <w:rFonts w:cs="Noto Serif Bengali" w:hAnsi="Noto Serif Bengali"/>
          <w:sz w:val="24"/>
        </w:rPr>
        <w:t>গদাইর গৌরাঙ্গ গৌরাঙ্গের গদাধর ।</w:t>
      </w:r>
      <w:r>
        <w:br/>
      </w:r>
      <w:r>
        <w:rPr>
          <w:rFonts w:cs="Noto Serif Bengali" w:hAnsi="Noto Serif Bengali"/>
          <w:sz w:val="24"/>
        </w:rPr>
        <w:t>শ্রীরাম জানকী যেন এক-কলেবর ॥</w:t>
      </w:r>
    </w:p>
    <w:p>
      <w:pPr>
        <w:spacing w:after="60"/>
        <w:jc w:val="both"/>
      </w:pPr>
      <w:r>
        <w:rPr>
          <w:b w:val="0"/>
          <w:i/>
        </w:rPr>
        <w:t>gadāira gaurāṅga gaurāṅgera gadādhara |</w:t>
      </w:r>
      <w:r>
        <w:br/>
      </w:r>
      <w:r>
        <w:rPr>
          <w:b w:val="0"/>
          <w:i/>
        </w:rPr>
        <w:t>śrīrāma jānakī yena eka-kalebara ||</w:t>
      </w:r>
    </w:p>
    <w:p>
      <w:pPr>
        <w:spacing w:after="60"/>
        <w:jc w:val="both"/>
      </w:pPr>
      <w:r>
        <w:rPr>
          <w:b w:val="0"/>
          <w:i/>
        </w:rPr>
        <w:t>Word for word:</w:t>
      </w:r>
      <w:r>
        <w:t xml:space="preserve"> gadaira gauranga — Gadai's Gauranga; gaurangera gadadhara — Gauranga's Gadadhara; shrirama janaki — Sri Rama and Janaki; yena eka-kalebara — as if one body</w:t>
      </w:r>
    </w:p>
    <w:p>
      <w:pPr>
        <w:spacing w:after="60"/>
        <w:ind w:left="510" w:hanging="510"/>
      </w:pPr>
      <w:r>
        <w:rPr>
          <w:b/>
          <w:i w:val="0"/>
        </w:rPr>
        <w:t>21.4.</w:t>
      </w:r>
      <w:r>
        <w:t xml:space="preserve"> Gadai's Gauranga, Gauranga's Gadadhara:</w:t>
      </w:r>
      <w:r>
        <w:br/>
      </w:r>
      <w:r>
        <w:t>like Sri Rama and Janaki — one body.</w:t>
      </w:r>
    </w:p>
    <w:p>
      <w:pPr>
        <w:spacing w:after="60"/>
        <w:ind w:left="567"/>
      </w:pPr>
      <w:r>
        <w:rPr>
          <w:rFonts w:cs="Noto Serif Bengali" w:hAnsi="Noto Serif Bengali"/>
          <w:sz w:val="24"/>
        </w:rPr>
        <w:t>যেন এক-প্রাণ রাধা বৃন্দাবন-চন্দ ।</w:t>
      </w:r>
      <w:r>
        <w:br/>
      </w:r>
      <w:r>
        <w:rPr>
          <w:rFonts w:cs="Noto Serif Bengali" w:hAnsi="Noto Serif Bengali"/>
          <w:sz w:val="24"/>
        </w:rPr>
        <w:t>তেন গৌর গদাধর প্রেমের তরঙ্গ ॥</w:t>
      </w:r>
    </w:p>
    <w:p>
      <w:pPr>
        <w:spacing w:after="60"/>
        <w:jc w:val="both"/>
      </w:pPr>
      <w:r>
        <w:rPr>
          <w:b w:val="0"/>
          <w:i/>
        </w:rPr>
        <w:t>yena eka-prāṇa rādhā bṛndābana-canda |</w:t>
      </w:r>
      <w:r>
        <w:br/>
      </w:r>
      <w:r>
        <w:rPr>
          <w:b w:val="0"/>
          <w:i/>
        </w:rPr>
        <w:t>tena gaura gadādhara premera taraṅga ||</w:t>
      </w:r>
    </w:p>
    <w:p>
      <w:pPr>
        <w:spacing w:after="60"/>
        <w:jc w:val="both"/>
      </w:pPr>
      <w:r>
        <w:rPr>
          <w:b w:val="0"/>
          <w:i/>
        </w:rPr>
        <w:t>Word for word:</w:t>
      </w:r>
      <w:r>
        <w:t xml:space="preserve"> yena eka-prana — as one soul; radha vrindavana-chanda — Radha and the Moon of Vrindavana; tena gaura gadadhara — so are Gaura and Gadadhara; premera taranga — waves of prema</w:t>
      </w:r>
    </w:p>
    <w:p>
      <w:pPr>
        <w:spacing w:after="60"/>
        <w:ind w:left="510" w:hanging="510"/>
      </w:pPr>
      <w:r>
        <w:rPr>
          <w:b/>
          <w:i w:val="0"/>
        </w:rPr>
        <w:t>21.5.</w:t>
      </w:r>
      <w:r>
        <w:t xml:space="preserve"> As Radha and the Moon of Vrindavana are one soul,</w:t>
      </w:r>
      <w:r>
        <w:br/>
      </w:r>
      <w:r>
        <w:t>so Gaura and Gadadhara are waves of one prema.</w:t>
      </w:r>
    </w:p>
    <w:p>
      <w:pPr>
        <w:spacing w:after="60"/>
        <w:ind w:left="567"/>
      </w:pPr>
      <w:r>
        <w:rPr>
          <w:rFonts w:cs="Noto Serif Bengali" w:hAnsi="Noto Serif Bengali"/>
          <w:sz w:val="24"/>
        </w:rPr>
        <w:t>কহে শিবানন্দ পহু যার অনুরাগে ।</w:t>
      </w:r>
      <w:r>
        <w:br/>
      </w:r>
      <w:r>
        <w:rPr>
          <w:rFonts w:cs="Noto Serif Bengali" w:hAnsi="Noto Serif Bengali"/>
          <w:sz w:val="24"/>
        </w:rPr>
        <w:t>শ্যাম-তনু গৌর হৈয়া প্রেম মাগে ॥</w:t>
      </w:r>
    </w:p>
    <w:p>
      <w:pPr>
        <w:spacing w:after="60"/>
        <w:jc w:val="both"/>
      </w:pPr>
      <w:r>
        <w:rPr>
          <w:b w:val="0"/>
          <w:i/>
        </w:rPr>
        <w:t>kahe śibānanda pahu yāra anurāge |</w:t>
      </w:r>
      <w:r>
        <w:br/>
      </w:r>
      <w:r>
        <w:rPr>
          <w:b w:val="0"/>
          <w:i/>
        </w:rPr>
        <w:t>śyāma-tanu gaura haiyā prema māge ||</w:t>
      </w:r>
    </w:p>
    <w:p>
      <w:pPr>
        <w:spacing w:after="60"/>
        <w:jc w:val="both"/>
      </w:pPr>
      <w:r>
        <w:rPr>
          <w:b w:val="0"/>
          <w:i/>
        </w:rPr>
        <w:t>Word for word:</w:t>
      </w:r>
      <w:r>
        <w:t xml:space="preserve"> kahe shivananda — says Shivananda; pahu yara anurage — the Lord, in love for whom (Radha); shyama-tanu — dark of body; gaura haiya — becoming golden; prema mage — begs for prema</w:t>
      </w:r>
    </w:p>
    <w:p>
      <w:pPr>
        <w:spacing w:after="60"/>
        <w:ind w:left="510" w:hanging="510"/>
      </w:pPr>
      <w:r>
        <w:rPr>
          <w:b/>
          <w:i w:val="0"/>
        </w:rPr>
        <w:t>21.6.</w:t>
      </w:r>
      <w:r>
        <w:t xml:space="preserve"> Says Shivananda: in love for Her the Lord,</w:t>
      </w:r>
      <w:r>
        <w:br/>
      </w:r>
      <w:r>
        <w:t>dark of body, became golden and begs for prema.</w:t>
      </w:r>
      <w:r>
        <w:rPr>
          <w:b w:val="0"/>
          <w:i w:val="0"/>
          <w:vertAlign w:val="superscript"/>
        </w:rPr>
        <w:t>33</w:t>
      </w:r>
    </w:p>
    <w:p>
      <w:pPr>
        <w:spacing w:after="60"/>
        <w:ind w:left="283"/>
      </w:pPr>
      <w:r>
        <w:rPr>
          <w:b/>
          <w:i w:val="0"/>
          <w:sz w:val="18"/>
        </w:rPr>
        <w:t>31.</w:t>
      </w:r>
      <w:r>
        <w:rPr>
          <w:sz w:val="18"/>
        </w:rPr>
        <w:t xml:space="preserve"> Gadadhara Pandita (Gadai) took in Puri the vow of kshetra-sannyasa (never to leave the Kshetra) and served the Deity of Tota-Gopinatha. When in 1514 the Lord set out for Gauda (on His way to Vrindavana), Gadadhara followed Him, abandoning both vow and service, and only at Cuttack did the Lord persuade him to go back — CC Madhya 16. Majumdar's argument: later, knowing from CC that the Lord sent Gadadhara back, no one would have written "for His sake he gave up life in the Kshetra" — the pada is contemporary with the event (1514/15).</w:t>
      </w:r>
    </w:p>
    <w:p>
      <w:pPr>
        <w:spacing w:after="60"/>
        <w:ind w:left="283"/>
      </w:pPr>
      <w:r>
        <w:rPr>
          <w:b/>
          <w:i w:val="0"/>
          <w:sz w:val="18"/>
        </w:rPr>
        <w:t>32.</w:t>
      </w:r>
      <w:r>
        <w:rPr>
          <w:sz w:val="18"/>
        </w:rPr>
        <w:t xml:space="preserve"> "The service of Krishna" is the service of the Deity Gopinatha in Puri.</w:t>
      </w:r>
    </w:p>
    <w:p>
      <w:pPr>
        <w:spacing w:after="60"/>
        <w:ind w:left="283"/>
      </w:pPr>
      <w:r>
        <w:rPr>
          <w:b/>
          <w:i w:val="0"/>
          <w:sz w:val="18"/>
        </w:rPr>
        <w:t>33.</w:t>
      </w:r>
      <w:r>
        <w:rPr>
          <w:sz w:val="18"/>
        </w:rPr>
        <w:t xml:space="preserve"> "In love for Her" — for Radha: Krishna (Shyama, the dark one) took on Radha's golden form to taste Her love. Majumdar sees in the last verse an echo of Svarupa Damodara's teaching (CC Adi 1.5–6, 4). Gadadhara is Radha (GGD 147).</w:t>
      </w:r>
    </w:p>
    <w:p>
      <w:pPr>
        <w:pStyle w:val="Heading2"/>
      </w:pPr>
      <w:r>
        <w:t>22. Vasu Ghosha — "ājukāra svapana-kathā śuna lo mālinī sai…" (BR, pp. 982–983)</w:t>
      </w:r>
    </w:p>
    <w:p>
      <w:pPr>
        <w:spacing w:after="60"/>
        <w:jc w:val="both"/>
      </w:pPr>
      <w:r>
        <w:rPr>
          <w:b w:val="0"/>
          <w:i/>
        </w:rPr>
        <w:t>Lila: Shachi tells Malini her dream: Nimai, unable to stay in Nilachala, came home. According to Majumdar, an eyewitness's pada from the years of separation (about 1514/15). Raga kamoda.</w:t>
      </w:r>
      <w:r>
        <w:rPr>
          <w:b w:val="0"/>
          <w:i w:val="0"/>
          <w:vertAlign w:val="superscript"/>
        </w:rPr>
        <w:t>34</w:t>
      </w:r>
    </w:p>
    <w:p>
      <w:pPr>
        <w:spacing w:after="60"/>
        <w:ind w:left="567"/>
      </w:pPr>
      <w:r>
        <w:rPr>
          <w:rFonts w:cs="Noto Serif Bengali" w:hAnsi="Noto Serif Bengali"/>
          <w:sz w:val="24"/>
        </w:rPr>
        <w:t>আজুকার স্বপন-কথা শুন লো মালিনী সই</w:t>
      </w:r>
      <w:r>
        <w:br/>
      </w:r>
      <w:r>
        <w:rPr>
          <w:rFonts w:cs="Noto Serif Bengali" w:hAnsi="Noto Serif Bengali"/>
          <w:sz w:val="24"/>
        </w:rPr>
        <w:t>নিমাই আসিয়াছিল ঘরে ।</w:t>
      </w:r>
      <w:r>
        <w:br/>
      </w:r>
      <w:r>
        <w:rPr>
          <w:rFonts w:cs="Noto Serif Bengali" w:hAnsi="Noto Serif Bengali"/>
          <w:sz w:val="24"/>
        </w:rPr>
        <w:t>আঙ্গিনাতে দাঁড়াইয়া গৃহ পানে চাঞা চাঞা</w:t>
      </w:r>
      <w:r>
        <w:br/>
      </w:r>
      <w:r>
        <w:rPr>
          <w:rFonts w:cs="Noto Serif Bengali" w:hAnsi="Noto Serif Bengali"/>
          <w:sz w:val="24"/>
        </w:rPr>
        <w:t>মা বৈলা ডাকিয়াছিল মোরে ॥</w:t>
      </w:r>
    </w:p>
    <w:p>
      <w:pPr>
        <w:spacing w:after="60"/>
        <w:jc w:val="both"/>
      </w:pPr>
      <w:r>
        <w:rPr>
          <w:b w:val="0"/>
          <w:i/>
        </w:rPr>
        <w:t>ājukāra svapana-kathā śuna lo mālinī sai</w:t>
      </w:r>
      <w:r>
        <w:br/>
      </w:r>
      <w:r>
        <w:rPr>
          <w:b w:val="0"/>
          <w:i/>
        </w:rPr>
        <w:t>nimāi āsiyāchila ghare |</w:t>
      </w:r>
      <w:r>
        <w:br/>
      </w:r>
      <w:r>
        <w:rPr>
          <w:b w:val="0"/>
          <w:i/>
        </w:rPr>
        <w:t>āṅgināte dām̐ṛāiyā gṛha pāne cāñā cāñā</w:t>
      </w:r>
      <w:r>
        <w:br/>
      </w:r>
      <w:r>
        <w:rPr>
          <w:b w:val="0"/>
          <w:i/>
        </w:rPr>
        <w:t>mā bailā ḍākiyāchila more ||</w:t>
      </w:r>
    </w:p>
    <w:p>
      <w:pPr>
        <w:spacing w:after="60"/>
        <w:jc w:val="both"/>
      </w:pPr>
      <w:r>
        <w:rPr>
          <w:b w:val="0"/>
          <w:i/>
        </w:rPr>
        <w:t>Word for word:</w:t>
      </w:r>
      <w:r>
        <w:t xml:space="preserve"> ajukara svapana-katha — the tale of today's dream; shuna lo malini sai — listen, friend Malini; nimai asiyachhila ghare — Nimai came home; anginate daraiya — standing in the courtyard; griha pane chana chana — gazing and gazing at the house; ma baila dakiyachhila more — He called me, "Mother!"</w:t>
      </w:r>
    </w:p>
    <w:p>
      <w:pPr>
        <w:spacing w:after="60"/>
        <w:ind w:left="510" w:hanging="510"/>
      </w:pPr>
      <w:r>
        <w:rPr>
          <w:b/>
          <w:i w:val="0"/>
        </w:rPr>
        <w:t>22.1.</w:t>
      </w:r>
      <w:r>
        <w:t xml:space="preserve"> Listen, friend Malini, to the dream I had today:</w:t>
      </w:r>
      <w:r>
        <w:br/>
      </w:r>
      <w:r>
        <w:t>Nimai came home.</w:t>
      </w:r>
      <w:r>
        <w:br/>
      </w:r>
      <w:r>
        <w:t>Standing in the courtyard, gazing and gazing at the house,</w:t>
      </w:r>
      <w:r>
        <w:br/>
      </w:r>
      <w:r>
        <w:t>He called me: "Mother!"</w:t>
      </w:r>
    </w:p>
    <w:p>
      <w:pPr>
        <w:spacing w:after="60"/>
        <w:ind w:left="567"/>
      </w:pPr>
      <w:r>
        <w:rPr>
          <w:rFonts w:cs="Noto Serif Bengali" w:hAnsi="Noto Serif Bengali"/>
          <w:sz w:val="24"/>
        </w:rPr>
        <w:t>গৃহেতে শয়নে ছিনু অচেতনে বাহির হনু</w:t>
      </w:r>
      <w:r>
        <w:br/>
      </w:r>
      <w:r>
        <w:rPr>
          <w:rFonts w:cs="Noto Serif Bengali" w:hAnsi="Noto Serif Bengali"/>
          <w:sz w:val="24"/>
        </w:rPr>
        <w:t>নিমাইর গলার সাড়া পাঞা ।</w:t>
      </w:r>
      <w:r>
        <w:br/>
      </w:r>
      <w:r>
        <w:rPr>
          <w:rFonts w:cs="Noto Serif Bengali" w:hAnsi="Noto Serif Bengali"/>
          <w:sz w:val="24"/>
        </w:rPr>
        <w:t>মায়ের চরণধূলি নিল নিমাই শিরে তুলি</w:t>
      </w:r>
      <w:r>
        <w:br/>
      </w:r>
      <w:r>
        <w:rPr>
          <w:rFonts w:cs="Noto Serif Bengali" w:hAnsi="Noto Serif Bengali"/>
          <w:sz w:val="24"/>
        </w:rPr>
        <w:t>মা বোলে কান্দিয়া কান্দিয়া ॥</w:t>
      </w:r>
    </w:p>
    <w:p>
      <w:pPr>
        <w:spacing w:after="60"/>
        <w:jc w:val="both"/>
      </w:pPr>
      <w:r>
        <w:rPr>
          <w:b w:val="0"/>
          <w:i/>
        </w:rPr>
        <w:t>gṛhete śayane chinu acetane bāhira hanu</w:t>
      </w:r>
      <w:r>
        <w:br/>
      </w:r>
      <w:r>
        <w:rPr>
          <w:b w:val="0"/>
          <w:i/>
        </w:rPr>
        <w:t>nimāira galāra sāṛā pāñā |</w:t>
      </w:r>
      <w:r>
        <w:br/>
      </w:r>
      <w:r>
        <w:rPr>
          <w:b w:val="0"/>
          <w:i/>
        </w:rPr>
        <w:t>māyera caraṇadhūli nila nimāi śire tuli</w:t>
      </w:r>
      <w:r>
        <w:br/>
      </w:r>
      <w:r>
        <w:rPr>
          <w:b w:val="0"/>
          <w:i/>
        </w:rPr>
        <w:t>mā bole kāndiyā kāndiyā ||</w:t>
      </w:r>
    </w:p>
    <w:p>
      <w:pPr>
        <w:spacing w:after="60"/>
        <w:jc w:val="both"/>
      </w:pPr>
      <w:r>
        <w:rPr>
          <w:b w:val="0"/>
          <w:i/>
        </w:rPr>
        <w:t>Word for word:</w:t>
      </w:r>
      <w:r>
        <w:t xml:space="preserve"> grihete shayane chhinu — I was lying in the house; achetane bahira hanu — beside myself, I came out; nimaira galara sara pana — hearing Nimai's voice; mayera charana-dhuli — the dust of his mother's feet; nila nimai shire tuli — Nimai took and put on His head; ma bole kandiya kandiya — weeping and weeping, says "Mother"</w:t>
      </w:r>
    </w:p>
    <w:p>
      <w:pPr>
        <w:spacing w:after="60"/>
        <w:ind w:left="510" w:hanging="510"/>
      </w:pPr>
      <w:r>
        <w:rPr>
          <w:b/>
          <w:i w:val="0"/>
        </w:rPr>
        <w:t>22.2.</w:t>
      </w:r>
      <w:r>
        <w:t xml:space="preserve"> I was lying in the house — and, beside myself, came out,</w:t>
      </w:r>
      <w:r>
        <w:br/>
      </w:r>
      <w:r>
        <w:t>hearing Nimai's voice.</w:t>
      </w:r>
      <w:r>
        <w:br/>
      </w:r>
      <w:r>
        <w:t>Nimai put the dust of His mother's feet on His head,</w:t>
      </w:r>
      <w:r>
        <w:br/>
      </w:r>
      <w:r>
        <w:t>and weeps and weeps: "Mother!"</w:t>
      </w:r>
    </w:p>
    <w:p>
      <w:pPr>
        <w:spacing w:after="60"/>
        <w:ind w:left="567"/>
      </w:pPr>
      <w:r>
        <w:rPr>
          <w:rFonts w:cs="Noto Serif Bengali" w:hAnsi="Noto Serif Bengali"/>
          <w:sz w:val="24"/>
        </w:rPr>
        <w:t>তোর প্রেমে বন্দী হৈয়া বেড়াইনু ভরমিয়া</w:t>
      </w:r>
      <w:r>
        <w:br/>
      </w:r>
      <w:r>
        <w:rPr>
          <w:rFonts w:cs="Noto Serif Bengali" w:hAnsi="Noto Serif Bengali"/>
          <w:sz w:val="24"/>
        </w:rPr>
        <w:t>রহিতে নারিনু নীলাচলে ।</w:t>
      </w:r>
      <w:r>
        <w:br/>
      </w:r>
      <w:r>
        <w:rPr>
          <w:rFonts w:cs="Noto Serif Bengali" w:hAnsi="Noto Serif Bengali"/>
          <w:sz w:val="24"/>
        </w:rPr>
        <w:t>তোরে দেখিবার তরে আইনু নদীয়াপুরে</w:t>
      </w:r>
      <w:r>
        <w:br/>
      </w:r>
      <w:r>
        <w:rPr>
          <w:rFonts w:cs="Noto Serif Bengali" w:hAnsi="Noto Serif Bengali"/>
          <w:sz w:val="24"/>
        </w:rPr>
        <w:t>কান্দিতে কান্দিতে ইহা বোলে ॥</w:t>
      </w:r>
    </w:p>
    <w:p>
      <w:pPr>
        <w:spacing w:after="60"/>
        <w:jc w:val="both"/>
      </w:pPr>
      <w:r>
        <w:rPr>
          <w:b w:val="0"/>
          <w:i/>
        </w:rPr>
        <w:t>tora preme bandī haiyā beṛāinu bharamiyā</w:t>
      </w:r>
      <w:r>
        <w:br/>
      </w:r>
      <w:r>
        <w:rPr>
          <w:b w:val="0"/>
          <w:i/>
        </w:rPr>
        <w:t>rahite nārinu nīlācale |</w:t>
      </w:r>
      <w:r>
        <w:br/>
      </w:r>
      <w:r>
        <w:rPr>
          <w:b w:val="0"/>
          <w:i/>
        </w:rPr>
        <w:t>tore dekhibāra tare āinu nadīyāpure</w:t>
      </w:r>
      <w:r>
        <w:br/>
      </w:r>
      <w:r>
        <w:rPr>
          <w:b w:val="0"/>
          <w:i/>
        </w:rPr>
        <w:t>kāndite kāndite ihā bole ||</w:t>
      </w:r>
    </w:p>
    <w:p>
      <w:pPr>
        <w:spacing w:after="60"/>
        <w:jc w:val="both"/>
      </w:pPr>
      <w:r>
        <w:rPr>
          <w:b w:val="0"/>
          <w:i/>
        </w:rPr>
        <w:t>Word for word:</w:t>
      </w:r>
      <w:r>
        <w:t xml:space="preserve"> tora preme bandi haiya — captive to your love; berainu bharamiya — I wandered about; rahite narinu nilachale — I could not stay in Nilachala; tore dekhibara tare — to see you; ainu nadiyapure — I came to Nadia; kandite kandite iha bole — weeping, He says this</w:t>
      </w:r>
    </w:p>
    <w:p>
      <w:pPr>
        <w:spacing w:after="60"/>
        <w:ind w:left="510" w:hanging="510"/>
      </w:pPr>
      <w:r>
        <w:rPr>
          <w:b/>
          <w:i w:val="0"/>
        </w:rPr>
        <w:t>22.3.</w:t>
      </w:r>
      <w:r>
        <w:t xml:space="preserve"> "Captive to your love, I wandered about —</w:t>
      </w:r>
      <w:r>
        <w:br/>
      </w:r>
      <w:r>
        <w:t>I could not stay in Nilachala.</w:t>
      </w:r>
      <w:r>
        <w:br/>
      </w:r>
      <w:r>
        <w:t>To see you I have come to Nadia" —</w:t>
      </w:r>
      <w:r>
        <w:br/>
      </w:r>
      <w:r>
        <w:t>so He says, weeping.</w:t>
      </w:r>
    </w:p>
    <w:p>
      <w:pPr>
        <w:spacing w:after="60"/>
        <w:ind w:left="567"/>
      </w:pPr>
      <w:r>
        <w:rPr>
          <w:rFonts w:cs="Noto Serif Bengali" w:hAnsi="Noto Serif Bengali"/>
          <w:sz w:val="24"/>
        </w:rPr>
        <w:t>আইস মোর বাছা বুলি হিয়ার উপরে তুলি</w:t>
      </w:r>
      <w:r>
        <w:br/>
      </w:r>
      <w:r>
        <w:rPr>
          <w:rFonts w:cs="Noto Serif Bengali" w:hAnsi="Noto Serif Bengali"/>
          <w:sz w:val="24"/>
        </w:rPr>
        <w:t>হেন বেলে নিদ দূরে গেল ।</w:t>
      </w:r>
      <w:r>
        <w:br/>
      </w:r>
      <w:r>
        <w:rPr>
          <w:rFonts w:cs="Noto Serif Bengali" w:hAnsi="Noto Serif Bengali"/>
          <w:sz w:val="24"/>
        </w:rPr>
        <w:t>পুন না দেখিয়া তারে পরাণ কেমন করে</w:t>
      </w:r>
      <w:r>
        <w:br/>
      </w:r>
      <w:r>
        <w:rPr>
          <w:rFonts w:cs="Noto Serif Bengali" w:hAnsi="Noto Serif Bengali"/>
          <w:sz w:val="24"/>
        </w:rPr>
        <w:t>কান্দিয়া রজনী পোহাইল ॥</w:t>
      </w:r>
    </w:p>
    <w:p>
      <w:pPr>
        <w:spacing w:after="60"/>
        <w:jc w:val="both"/>
      </w:pPr>
      <w:r>
        <w:rPr>
          <w:b w:val="0"/>
          <w:i/>
        </w:rPr>
        <w:t>āisa mora bāchā buli hiyāra upare tuli</w:t>
      </w:r>
      <w:r>
        <w:br/>
      </w:r>
      <w:r>
        <w:rPr>
          <w:b w:val="0"/>
          <w:i/>
        </w:rPr>
        <w:t>hena bele nida dūre gela |</w:t>
      </w:r>
      <w:r>
        <w:br/>
      </w:r>
      <w:r>
        <w:rPr>
          <w:b w:val="0"/>
          <w:i/>
        </w:rPr>
        <w:t>puna nā dekhiyā tāre parāṇa kemana kare</w:t>
      </w:r>
      <w:r>
        <w:br/>
      </w:r>
      <w:r>
        <w:rPr>
          <w:b w:val="0"/>
          <w:i/>
        </w:rPr>
        <w:t>kāndiyā rajanī pohāila ||</w:t>
      </w:r>
    </w:p>
    <w:p>
      <w:pPr>
        <w:spacing w:after="60"/>
        <w:jc w:val="both"/>
      </w:pPr>
      <w:r>
        <w:rPr>
          <w:b w:val="0"/>
          <w:i/>
        </w:rPr>
        <w:t>Word for word:</w:t>
      </w:r>
      <w:r>
        <w:t xml:space="preserve"> aisa mora bachha buli — saying "Come, my child!"; hiyara upare tuli — I lifted Him to my breast; hena bele — at that moment; nida dure gela — sleep went away; puna na dekhiya tare — not seeing Him again; parana kemana kare — how my heart aches!; kandiya rajani pohaila — the night passed in tears</w:t>
      </w:r>
    </w:p>
    <w:p>
      <w:pPr>
        <w:spacing w:after="60"/>
        <w:ind w:left="510" w:hanging="510"/>
      </w:pPr>
      <w:r>
        <w:rPr>
          <w:b/>
          <w:i w:val="0"/>
        </w:rPr>
        <w:t>22.4.</w:t>
      </w:r>
      <w:r>
        <w:t xml:space="preserve"> "Come to me, my child!" — I lifted Him to my breast —</w:t>
      </w:r>
      <w:r>
        <w:br/>
      </w:r>
      <w:r>
        <w:t>and at that moment sleep left me.</w:t>
      </w:r>
      <w:r>
        <w:br/>
      </w:r>
      <w:r>
        <w:t>Not seeing Him again, how my heart aches!</w:t>
      </w:r>
      <w:r>
        <w:br/>
      </w:r>
      <w:r>
        <w:t>The night passed in tears.</w:t>
      </w:r>
    </w:p>
    <w:p>
      <w:pPr>
        <w:spacing w:after="60"/>
        <w:ind w:left="567"/>
      </w:pPr>
      <w:r>
        <w:rPr>
          <w:rFonts w:cs="Noto Serif Bengali" w:hAnsi="Noto Serif Bengali"/>
          <w:sz w:val="24"/>
        </w:rPr>
        <w:t>কান্দিতে কান্দিতে শচী মুরছি পড়ল ক্ষিতি</w:t>
      </w:r>
      <w:r>
        <w:br/>
      </w:r>
      <w:r>
        <w:rPr>
          <w:rFonts w:cs="Noto Serif Bengali" w:hAnsi="Noto Serif Bengali"/>
          <w:sz w:val="24"/>
        </w:rPr>
        <w:t>মালিনী কান্দয়ে উভরায় ।</w:t>
      </w:r>
      <w:r>
        <w:br/>
      </w:r>
      <w:r>
        <w:rPr>
          <w:rFonts w:cs="Noto Serif Bengali" w:hAnsi="Noto Serif Bengali"/>
          <w:sz w:val="24"/>
        </w:rPr>
        <w:t>কি বলিব হায় হায় এ দুখ না সহে গায়</w:t>
      </w:r>
      <w:r>
        <w:br/>
      </w:r>
      <w:r>
        <w:rPr>
          <w:rFonts w:cs="Noto Serif Bengali" w:hAnsi="Noto Serif Bengali"/>
          <w:sz w:val="24"/>
        </w:rPr>
        <w:t>বাসু কেনে মরিয়া না যায় ॥</w:t>
      </w:r>
    </w:p>
    <w:p>
      <w:pPr>
        <w:spacing w:after="60"/>
        <w:jc w:val="both"/>
      </w:pPr>
      <w:r>
        <w:rPr>
          <w:b w:val="0"/>
          <w:i/>
        </w:rPr>
        <w:t>kāndite kāndite śacī murachi paṛala kṣiti</w:t>
      </w:r>
      <w:r>
        <w:br/>
      </w:r>
      <w:r>
        <w:rPr>
          <w:b w:val="0"/>
          <w:i/>
        </w:rPr>
        <w:t>mālinī kāndaye ubharāya |</w:t>
      </w:r>
      <w:r>
        <w:br/>
      </w:r>
      <w:r>
        <w:rPr>
          <w:b w:val="0"/>
          <w:i/>
        </w:rPr>
        <w:t>ki baliba hāya hāya e dukha nā sahe gāya</w:t>
      </w:r>
      <w:r>
        <w:br/>
      </w:r>
      <w:r>
        <w:rPr>
          <w:b w:val="0"/>
          <w:i/>
        </w:rPr>
        <w:t>bāsu kene mariyā nā yāya ||</w:t>
      </w:r>
    </w:p>
    <w:p>
      <w:pPr>
        <w:spacing w:after="60"/>
        <w:jc w:val="both"/>
      </w:pPr>
      <w:r>
        <w:rPr>
          <w:b w:val="0"/>
          <w:i/>
        </w:rPr>
        <w:t>Word for word:</w:t>
      </w:r>
      <w:r>
        <w:t xml:space="preserve"> kandite kandite shachi — weeping and weeping, Shachi; murachhi parala kshiti — fell fainting to the ground; malini kandaye ubharaya — Malini wails aloud; ki baliba haya haya — what can I say, alas!; e dukha na sahe gaya — this pain cannot be borne; basu kene mariya na yaya — why does Vasu not die?</w:t>
      </w:r>
    </w:p>
    <w:p>
      <w:pPr>
        <w:spacing w:after="60"/>
        <w:ind w:left="510" w:hanging="510"/>
      </w:pPr>
      <w:r>
        <w:rPr>
          <w:b/>
          <w:i w:val="0"/>
        </w:rPr>
        <w:t>22.5.</w:t>
      </w:r>
      <w:r>
        <w:t xml:space="preserve"> Weeping and weeping, Shachi fell fainting to the ground;</w:t>
      </w:r>
      <w:r>
        <w:br/>
      </w:r>
      <w:r>
        <w:t>Malini wails aloud.</w:t>
      </w:r>
      <w:r>
        <w:br/>
      </w:r>
      <w:r>
        <w:t>What can I say — alas, alas! — this pain cannot be borne:</w:t>
      </w:r>
      <w:r>
        <w:br/>
      </w:r>
      <w:r>
        <w:t>why does Vasu not die?</w:t>
      </w:r>
    </w:p>
    <w:p>
      <w:pPr>
        <w:spacing w:after="60"/>
        <w:ind w:left="283"/>
      </w:pPr>
      <w:r>
        <w:rPr>
          <w:b/>
          <w:i w:val="0"/>
          <w:sz w:val="18"/>
        </w:rPr>
        <w:t>34.</w:t>
      </w:r>
      <w:r>
        <w:rPr>
          <w:sz w:val="18"/>
        </w:rPr>
        <w:t xml:space="preserve"> The pada is known from BR (wave 12): Narahari Chakravarti cites it in the account of Shachi's house, to which Nityananda comes. Majumdar values this and the next pada as testimonies which the later biographers left out, as if they "diminished" the sannyasa. Cf. CC Antya 3: the Lord says that He comes unseen to eat what Shachi cooks. </w:t>
      </w:r>
      <w:r>
        <w:rPr>
          <w:b w:val="0"/>
          <w:i/>
          <w:sz w:val="18"/>
        </w:rPr>
        <w:t>Addendum (chapter 05):</w:t>
      </w:r>
      <w:r>
        <w:rPr>
          <w:sz w:val="18"/>
        </w:rPr>
        <w:t xml:space="preserve"> the same pada is found in PK — no. 2270 (vol. 3, PDF p. 293, printed p. 282; 21st pallava, raga vibhasa; MS P-R-Sa no. 2374) and in GPT1 (p. 386, no. 11, raga pahida) — signed by Vasudeva Ghosha and with a different last stanza: "Since then my soul weeps, my heart finds no rest: what shall I do, tell me, what way is there? Says Vasudeva Ghosha: Gauranga is yours — otherwise would you always see Him?" Stanzas 22.1–22.4 in PK have minor variants (see the full version of the book). PK 2268 "biraha-bikala māya…", which the stage-1 catalogue took for this pada (VG-138), is a pada of Premadasa.</w:t>
      </w:r>
    </w:p>
    <w:p>
      <w:pPr>
        <w:pStyle w:val="Heading2"/>
      </w:pPr>
      <w:r>
        <w:t>23. Vasu Ghosha — "āola nadīyāra loka gaurāṅga dekhite…" (GPT1, p. 413)</w:t>
      </w:r>
    </w:p>
    <w:p>
      <w:pPr>
        <w:spacing w:after="60"/>
        <w:jc w:val="both"/>
      </w:pPr>
      <w:r>
        <w:rPr>
          <w:b w:val="0"/>
          <w:i/>
        </w:rPr>
        <w:t>Lila: the sannyasi Chaitanya comes to Nadia (1514/15); the people of Navadvipa and Mother Shachi see Him. Raga shri.</w:t>
      </w:r>
      <w:r>
        <w:rPr>
          <w:b w:val="0"/>
          <w:i w:val="0"/>
          <w:vertAlign w:val="superscript"/>
        </w:rPr>
        <w:t>35</w:t>
      </w:r>
    </w:p>
    <w:p>
      <w:pPr>
        <w:spacing w:after="60"/>
        <w:ind w:left="567"/>
      </w:pPr>
      <w:r>
        <w:rPr>
          <w:rFonts w:cs="Noto Serif Bengali" w:hAnsi="Noto Serif Bengali"/>
          <w:sz w:val="24"/>
        </w:rPr>
        <w:t>আওল নদীয়ার লোক গৌরাঙ্গ দেখিতে ।</w:t>
      </w:r>
      <w:r>
        <w:br/>
      </w:r>
      <w:r>
        <w:rPr>
          <w:rFonts w:cs="Noto Serif Bengali" w:hAnsi="Noto Serif Bengali"/>
          <w:sz w:val="24"/>
        </w:rPr>
        <w:t>আনন্দে আকুল চিত না পারে চলিতে ॥</w:t>
      </w:r>
    </w:p>
    <w:p>
      <w:pPr>
        <w:spacing w:after="60"/>
        <w:jc w:val="both"/>
      </w:pPr>
      <w:r>
        <w:rPr>
          <w:b w:val="0"/>
          <w:i/>
        </w:rPr>
        <w:t>āola nadīyāra loka gaurāṅga dekhite |</w:t>
      </w:r>
      <w:r>
        <w:br/>
      </w:r>
      <w:r>
        <w:rPr>
          <w:b w:val="0"/>
          <w:i/>
        </w:rPr>
        <w:t>ānande ākula cita nā pāre calite ||</w:t>
      </w:r>
    </w:p>
    <w:p>
      <w:pPr>
        <w:spacing w:after="60"/>
        <w:jc w:val="both"/>
      </w:pPr>
      <w:r>
        <w:rPr>
          <w:b w:val="0"/>
          <w:i/>
        </w:rPr>
        <w:t>Word for word:</w:t>
      </w:r>
      <w:r>
        <w:t xml:space="preserve"> aola nadiyara loka — the people of Nadia came; gauranga dekhite — to see Gauranga; anande akula chita — their hearts overwhelmed with joy; na pare chalite — they cannot walk</w:t>
      </w:r>
    </w:p>
    <w:p>
      <w:pPr>
        <w:spacing w:after="60"/>
        <w:ind w:left="510" w:hanging="510"/>
      </w:pPr>
      <w:r>
        <w:rPr>
          <w:b/>
          <w:i w:val="0"/>
        </w:rPr>
        <w:t>23.1.</w:t>
      </w:r>
      <w:r>
        <w:t xml:space="preserve"> The people of Nadia came to see Gauranga:</w:t>
      </w:r>
      <w:r>
        <w:br/>
      </w:r>
      <w:r>
        <w:t>their hearts so overwhelmed with joy they cannot walk.</w:t>
      </w:r>
    </w:p>
    <w:p>
      <w:pPr>
        <w:spacing w:after="60"/>
        <w:ind w:left="567"/>
      </w:pPr>
      <w:r>
        <w:rPr>
          <w:rFonts w:cs="Noto Serif Bengali" w:hAnsi="Noto Serif Bengali"/>
          <w:sz w:val="24"/>
        </w:rPr>
        <w:t>চিরদিনে গোরাচাঁদের বদন দেখিয়া ।</w:t>
      </w:r>
      <w:r>
        <w:br/>
      </w:r>
      <w:r>
        <w:rPr>
          <w:rFonts w:cs="Noto Serif Bengali" w:hAnsi="Noto Serif Bengali"/>
          <w:sz w:val="24"/>
        </w:rPr>
        <w:t>ভুখিল চকোর আঁখি রহয়ে মাতিয়া ॥</w:t>
      </w:r>
    </w:p>
    <w:p>
      <w:pPr>
        <w:spacing w:after="60"/>
        <w:jc w:val="both"/>
      </w:pPr>
      <w:r>
        <w:rPr>
          <w:b w:val="0"/>
          <w:i/>
        </w:rPr>
        <w:t>ciradine gorācām̐dera badana dekhiyā |</w:t>
      </w:r>
      <w:r>
        <w:br/>
      </w:r>
      <w:r>
        <w:rPr>
          <w:b w:val="0"/>
          <w:i/>
        </w:rPr>
        <w:t>bhukhila cakora ām̐khi rahaye mātiyā ||</w:t>
      </w:r>
    </w:p>
    <w:p>
      <w:pPr>
        <w:spacing w:after="60"/>
        <w:jc w:val="both"/>
      </w:pPr>
      <w:r>
        <w:rPr>
          <w:b w:val="0"/>
          <w:i/>
        </w:rPr>
        <w:t>Word for word:</w:t>
      </w:r>
      <w:r>
        <w:t xml:space="preserve"> chiradine — after so long; gorachandera badana dekhiya — seeing Gorachand's face; bhukhila chakora ankhi — the hungry chakora-eyes; rahaye matiya — remain intoxicated</w:t>
      </w:r>
    </w:p>
    <w:p>
      <w:pPr>
        <w:spacing w:after="60"/>
        <w:ind w:left="510" w:hanging="510"/>
      </w:pPr>
      <w:r>
        <w:rPr>
          <w:b/>
          <w:i w:val="0"/>
        </w:rPr>
        <w:t>23.2.</w:t>
      </w:r>
      <w:r>
        <w:t xml:space="preserve"> Seeing Gorachand's face after so long,</w:t>
      </w:r>
      <w:r>
        <w:br/>
      </w:r>
      <w:r>
        <w:t>their hungry chakora-eyes are intoxicated.</w:t>
      </w:r>
    </w:p>
    <w:p>
      <w:pPr>
        <w:spacing w:after="60"/>
        <w:ind w:left="567"/>
      </w:pPr>
      <w:r>
        <w:rPr>
          <w:rFonts w:cs="Noto Serif Bengali" w:hAnsi="Noto Serif Bengali"/>
          <w:sz w:val="24"/>
        </w:rPr>
        <w:t>আনন্দে ভকতগণ হেরিয়া বিভোর ।</w:t>
      </w:r>
      <w:r>
        <w:br/>
      </w:r>
      <w:r>
        <w:rPr>
          <w:rFonts w:cs="Noto Serif Bengali" w:hAnsi="Noto Serif Bengali"/>
          <w:sz w:val="24"/>
        </w:rPr>
        <w:t>জননী ধাইয়া গোরাচাঁদে করে কোর ॥</w:t>
      </w:r>
    </w:p>
    <w:p>
      <w:pPr>
        <w:spacing w:after="60"/>
        <w:jc w:val="both"/>
      </w:pPr>
      <w:r>
        <w:rPr>
          <w:b w:val="0"/>
          <w:i/>
        </w:rPr>
        <w:t>ānande bhakatagaṇa heriyā bibhora |</w:t>
      </w:r>
      <w:r>
        <w:br/>
      </w:r>
      <w:r>
        <w:rPr>
          <w:b w:val="0"/>
          <w:i/>
        </w:rPr>
        <w:t>jananī dhāiyā gorācām̐de kare kora ||</w:t>
      </w:r>
    </w:p>
    <w:p>
      <w:pPr>
        <w:spacing w:after="60"/>
        <w:jc w:val="both"/>
      </w:pPr>
      <w:r>
        <w:rPr>
          <w:b w:val="0"/>
          <w:i/>
        </w:rPr>
        <w:t>Word for word:</w:t>
      </w:r>
      <w:r>
        <w:t xml:space="preserve"> anande bhakatagana — the devotees, in joy; heriya bibhora — are lost in gazing; janani dhaiya — the mother, running up; gorachande kare kora — embraces Gorachand</w:t>
      </w:r>
    </w:p>
    <w:p>
      <w:pPr>
        <w:spacing w:after="60"/>
        <w:ind w:left="510" w:hanging="510"/>
      </w:pPr>
      <w:r>
        <w:rPr>
          <w:b/>
          <w:i w:val="0"/>
        </w:rPr>
        <w:t>23.3.</w:t>
      </w:r>
      <w:r>
        <w:t xml:space="preserve"> The devotees are lost in joy, gazing at Him;</w:t>
      </w:r>
      <w:r>
        <w:br/>
      </w:r>
      <w:r>
        <w:t>the mother runs up and embraces Gorachand.</w:t>
      </w:r>
    </w:p>
    <w:p>
      <w:pPr>
        <w:spacing w:after="60"/>
        <w:ind w:left="567"/>
      </w:pPr>
      <w:r>
        <w:rPr>
          <w:rFonts w:cs="Noto Serif Bengali" w:hAnsi="Noto Serif Bengali"/>
          <w:sz w:val="24"/>
        </w:rPr>
        <w:t>মরণ-শরীরে যেন পাইল পরাণ ।</w:t>
      </w:r>
      <w:r>
        <w:br/>
      </w:r>
      <w:r>
        <w:rPr>
          <w:rFonts w:cs="Noto Serif Bengali" w:hAnsi="Noto Serif Bengali"/>
          <w:sz w:val="24"/>
        </w:rPr>
        <w:t>গৌরাঙ্গ নদীয়াপুরে বাসু ঘোষ গান ॥</w:t>
      </w:r>
    </w:p>
    <w:p>
      <w:pPr>
        <w:spacing w:after="60"/>
        <w:jc w:val="both"/>
      </w:pPr>
      <w:r>
        <w:rPr>
          <w:b w:val="0"/>
          <w:i/>
        </w:rPr>
        <w:t>maraṇa-śarīre yena pāila parāṇa |</w:t>
      </w:r>
      <w:r>
        <w:br/>
      </w:r>
      <w:r>
        <w:rPr>
          <w:b w:val="0"/>
          <w:i/>
        </w:rPr>
        <w:t>gaurāṅga nadīyāpure bāsu ghoṣa gāna ||</w:t>
      </w:r>
    </w:p>
    <w:p>
      <w:pPr>
        <w:spacing w:after="60"/>
        <w:jc w:val="both"/>
      </w:pPr>
      <w:r>
        <w:rPr>
          <w:b w:val="0"/>
          <w:i/>
        </w:rPr>
        <w:t>Word for word:</w:t>
      </w:r>
      <w:r>
        <w:t xml:space="preserve"> marana-sharire — into a dying body; yena paila parana — as if life returned; gauranga nadiyapure — Gauranga in Nadia; basu ghosha gana — Vasu Ghosha sings</w:t>
      </w:r>
    </w:p>
    <w:p>
      <w:pPr>
        <w:spacing w:after="60"/>
        <w:ind w:left="510" w:hanging="510"/>
      </w:pPr>
      <w:r>
        <w:rPr>
          <w:b/>
          <w:i w:val="0"/>
        </w:rPr>
        <w:t>23.4.</w:t>
      </w:r>
      <w:r>
        <w:t xml:space="preserve"> As if life had returned to a dying body:</w:t>
      </w:r>
      <w:r>
        <w:br/>
      </w:r>
      <w:r>
        <w:t>Gauranga is in Nadia, sings Vasu Ghosha.</w:t>
      </w:r>
    </w:p>
    <w:p>
      <w:pPr>
        <w:spacing w:after="60"/>
        <w:ind w:left="283"/>
      </w:pPr>
      <w:r>
        <w:rPr>
          <w:b/>
          <w:i w:val="0"/>
          <w:sz w:val="18"/>
        </w:rPr>
        <w:t>35.</w:t>
      </w:r>
      <w:r>
        <w:rPr>
          <w:sz w:val="18"/>
        </w:rPr>
        <w:t xml:space="preserve"> The pada is in GPT (GPT1, p. 413, no. 31) and in PK — no. 1991 (vol. 3, PDF p. 190, section "The joy of all Vraja: first Navadvipa", raga shri, reading "dhāola" — "came running" for "āola" — "came"; established in chapter 4); it is not in BR. Majumdar sees in it a testimony to the coming of the sannyasi Lord to the neighbourhood of Navadvipa on His way to Gauda (1514/15), told by Murari (4.14.3–11) and Lochana (Shesha-khanda); CC (Madhya 1) and CB (Antya 3) speak of His stay at Kuliya, opposite Navadvipa. The chakora is a bird that, in poetic tradition, feeds on moonlight.</w:t>
      </w:r>
    </w:p>
    <w:p>
      <w:pPr>
        <w:pStyle w:val="Heading2"/>
      </w:pPr>
      <w:r>
        <w:t>24. Krishnadasa — "ṭhākura paṇḍitera bāṛī gorā nāce phiri phiri…" (PK 2358)</w:t>
      </w:r>
    </w:p>
    <w:p>
      <w:pPr>
        <w:spacing w:after="60"/>
        <w:jc w:val="both"/>
      </w:pPr>
      <w:r>
        <w:rPr>
          <w:b w:val="0"/>
          <w:i/>
        </w:rPr>
        <w:t>Lila: the Lord and Nityananda at Ambika with Gauridasa Pandita; Gauridasa begs Them to stay, and the Lord tells him to serve Their Deities. According to Majumdar, a contemporary testimony that the worship of the Lord's Deity began in His lifetime. Raga bhatiyari.</w:t>
      </w:r>
      <w:r>
        <w:rPr>
          <w:b w:val="0"/>
          <w:i w:val="0"/>
          <w:vertAlign w:val="superscript"/>
        </w:rPr>
        <w:t>36</w:t>
      </w:r>
    </w:p>
    <w:p>
      <w:pPr>
        <w:spacing w:after="60"/>
        <w:ind w:left="567"/>
      </w:pPr>
      <w:r>
        <w:rPr>
          <w:rFonts w:cs="Noto Serif Bengali" w:hAnsi="Noto Serif Bengali"/>
          <w:sz w:val="24"/>
        </w:rPr>
        <w:t>ঠাকুর পণ্ডিতের বাড়ী গোরা নাচে ফিরি ফিরি</w:t>
      </w:r>
      <w:r>
        <w:br/>
      </w:r>
      <w:r>
        <w:rPr>
          <w:rFonts w:cs="Noto Serif Bengali" w:hAnsi="Noto Serif Bengali"/>
          <w:sz w:val="24"/>
        </w:rPr>
        <w:t>নিত্যানন্দ বলে হরি হরি ।</w:t>
      </w:r>
      <w:r>
        <w:br/>
      </w:r>
      <w:r>
        <w:rPr>
          <w:rFonts w:cs="Noto Serif Bengali" w:hAnsi="Noto Serif Bengali"/>
          <w:sz w:val="24"/>
        </w:rPr>
        <w:t>কান্দি গৌরীদাস বলে পড়ি প্রভুর পদ-তলে</w:t>
      </w:r>
      <w:r>
        <w:br/>
      </w:r>
      <w:r>
        <w:rPr>
          <w:rFonts w:cs="Noto Serif Bengali" w:hAnsi="Noto Serif Bengali"/>
          <w:sz w:val="24"/>
        </w:rPr>
        <w:t>কভু না ছাড়িবে মোর বাড়ী ॥</w:t>
      </w:r>
    </w:p>
    <w:p>
      <w:pPr>
        <w:spacing w:after="60"/>
        <w:jc w:val="both"/>
      </w:pPr>
      <w:r>
        <w:rPr>
          <w:b w:val="0"/>
          <w:i/>
        </w:rPr>
        <w:t>ṭhākura paṇḍitera bāṛī gorā nāce phiri phiri</w:t>
      </w:r>
      <w:r>
        <w:br/>
      </w:r>
      <w:r>
        <w:rPr>
          <w:b w:val="0"/>
          <w:i/>
        </w:rPr>
        <w:t>nityānanda bale hari hari |</w:t>
      </w:r>
      <w:r>
        <w:br/>
      </w:r>
      <w:r>
        <w:rPr>
          <w:b w:val="0"/>
          <w:i/>
        </w:rPr>
        <w:t>kāndi gaurīdāsa bale paṛi prabhura pada-tale</w:t>
      </w:r>
      <w:r>
        <w:br/>
      </w:r>
      <w:r>
        <w:rPr>
          <w:b w:val="0"/>
          <w:i/>
        </w:rPr>
        <w:t>kabhu nā chāṛibe mora bāṛī ||</w:t>
      </w:r>
    </w:p>
    <w:p>
      <w:pPr>
        <w:spacing w:after="60"/>
        <w:jc w:val="both"/>
      </w:pPr>
      <w:r>
        <w:rPr>
          <w:b w:val="0"/>
          <w:i/>
        </w:rPr>
        <w:t>Word for word:</w:t>
      </w:r>
      <w:r>
        <w:t xml:space="preserve"> thakura panditera bari — in Thakura Pandita's house; gora nache phiri phiri — Gora dances, whirling round; nityananda bale hari hari — Nityananda cries "Hari, Hari!"; kandi gauridasa bale — weeping, Gauridasa says; pari prabhura pada-tale — falling at the Lord's feet; kabhu na chharibe mora bari — "Never leave my house!"</w:t>
      </w:r>
    </w:p>
    <w:p>
      <w:pPr>
        <w:spacing w:after="60"/>
        <w:ind w:left="510" w:hanging="510"/>
      </w:pPr>
      <w:r>
        <w:rPr>
          <w:b/>
          <w:i w:val="0"/>
        </w:rPr>
        <w:t>24.1.</w:t>
      </w:r>
      <w:r>
        <w:t xml:space="preserve"> In Thakura Pandita's house Gora dances, whirling round;</w:t>
      </w:r>
      <w:r>
        <w:br/>
      </w:r>
      <w:r>
        <w:t>Nityananda cries, "Hari, Hari!"</w:t>
      </w:r>
      <w:r>
        <w:br/>
      </w:r>
      <w:r>
        <w:t>Weeping, Gauridasa falls at the Lord's feet and says:</w:t>
      </w:r>
      <w:r>
        <w:br/>
      </w:r>
      <w:r>
        <w:t>"Never leave my house!</w:t>
      </w:r>
    </w:p>
    <w:p>
      <w:pPr>
        <w:spacing w:after="60"/>
        <w:ind w:left="567"/>
      </w:pPr>
      <w:r>
        <w:rPr>
          <w:rFonts w:cs="Noto Serif Bengali" w:hAnsi="Noto Serif Bengali"/>
          <w:sz w:val="24"/>
        </w:rPr>
        <w:t>আমার বচন রাখ অম্বিকানগরে থাক</w:t>
      </w:r>
      <w:r>
        <w:br/>
      </w:r>
      <w:r>
        <w:rPr>
          <w:rFonts w:cs="Noto Serif Bengali" w:hAnsi="Noto Serif Bengali"/>
          <w:sz w:val="24"/>
        </w:rPr>
        <w:t>এই নিবেদন তুয়া পায় ।</w:t>
      </w:r>
      <w:r>
        <w:br/>
      </w:r>
      <w:r>
        <w:rPr>
          <w:rFonts w:cs="Noto Serif Bengali" w:hAnsi="Noto Serif Bengali"/>
          <w:sz w:val="24"/>
        </w:rPr>
        <w:t>যদি ছাড়ি যাবে তুমি নিশ্চয় মরিব আমি</w:t>
      </w:r>
      <w:r>
        <w:br/>
      </w:r>
      <w:r>
        <w:rPr>
          <w:rFonts w:cs="Noto Serif Bengali" w:hAnsi="Noto Serif Bengali"/>
          <w:sz w:val="24"/>
        </w:rPr>
        <w:t>রহিব সে নিরখিয়া কায় ॥</w:t>
      </w:r>
    </w:p>
    <w:p>
      <w:pPr>
        <w:spacing w:after="60"/>
        <w:jc w:val="both"/>
      </w:pPr>
      <w:r>
        <w:rPr>
          <w:b w:val="0"/>
          <w:i/>
        </w:rPr>
        <w:t>āmāra bacana rākha ambikānagare thāka</w:t>
      </w:r>
      <w:r>
        <w:br/>
      </w:r>
      <w:r>
        <w:rPr>
          <w:b w:val="0"/>
          <w:i/>
        </w:rPr>
        <w:t>ei nibedana tuyā pāya |</w:t>
      </w:r>
      <w:r>
        <w:br/>
      </w:r>
      <w:r>
        <w:rPr>
          <w:b w:val="0"/>
          <w:i/>
        </w:rPr>
        <w:t>yadi chāṛi yābe tumi niścaya mariba āmi</w:t>
      </w:r>
      <w:r>
        <w:br/>
      </w:r>
      <w:r>
        <w:rPr>
          <w:b w:val="0"/>
          <w:i/>
        </w:rPr>
        <w:t>rahiba se nirakhiyā kāya ||</w:t>
      </w:r>
    </w:p>
    <w:p>
      <w:pPr>
        <w:spacing w:after="60"/>
        <w:jc w:val="both"/>
      </w:pPr>
      <w:r>
        <w:rPr>
          <w:b w:val="0"/>
          <w:i/>
        </w:rPr>
        <w:t>Word for word:</w:t>
      </w:r>
      <w:r>
        <w:t xml:space="preserve"> amara bachana rakha — grant my request; ambika-nagare thaka — stay in Ambika; ei nibedana tuya paya — this is my plea at Your feet; yadi chhari yabe tumi — if You leave; nishchaya mariba ami — I shall surely die; rahiba se nirakhiya kaya — looking at whom shall I live?</w:t>
      </w:r>
    </w:p>
    <w:p>
      <w:pPr>
        <w:spacing w:after="60"/>
        <w:ind w:left="510" w:hanging="510"/>
      </w:pPr>
      <w:r>
        <w:rPr>
          <w:b/>
          <w:i w:val="0"/>
        </w:rPr>
        <w:t>24.2.</w:t>
      </w:r>
      <w:r>
        <w:t xml:space="preserve"> Grant my request — stay in Ambika:</w:t>
      </w:r>
      <w:r>
        <w:br/>
      </w:r>
      <w:r>
        <w:t>this is my plea at Your feet.</w:t>
      </w:r>
      <w:r>
        <w:br/>
      </w:r>
      <w:r>
        <w:t>If You go away, I shall surely die:</w:t>
      </w:r>
      <w:r>
        <w:br/>
      </w:r>
      <w:r>
        <w:t>looking at whom shall I live then?</w:t>
      </w:r>
    </w:p>
    <w:p>
      <w:pPr>
        <w:spacing w:after="60"/>
        <w:ind w:left="567"/>
      </w:pPr>
      <w:r>
        <w:rPr>
          <w:rFonts w:cs="Noto Serif Bengali" w:hAnsi="Noto Serif Bengali"/>
          <w:sz w:val="24"/>
        </w:rPr>
        <w:t>তোমরা যে দুটি ভাই থাক মোর এই ঠাঞি</w:t>
      </w:r>
      <w:r>
        <w:br/>
      </w:r>
      <w:r>
        <w:rPr>
          <w:rFonts w:cs="Noto Serif Bengali" w:hAnsi="Noto Serif Bengali"/>
          <w:sz w:val="24"/>
        </w:rPr>
        <w:t>তবে সভার হয় পরিত্রাণ ।</w:t>
      </w:r>
      <w:r>
        <w:br/>
      </w:r>
      <w:r>
        <w:rPr>
          <w:rFonts w:cs="Noto Serif Bengali" w:hAnsi="Noto Serif Bengali"/>
          <w:sz w:val="24"/>
        </w:rPr>
        <w:t>পুন নিবেদন করি না ছাড়িহ গৌরহরি</w:t>
      </w:r>
      <w:r>
        <w:br/>
      </w:r>
      <w:r>
        <w:rPr>
          <w:rFonts w:cs="Noto Serif Bengali" w:hAnsi="Noto Serif Bengali"/>
          <w:sz w:val="24"/>
        </w:rPr>
        <w:t>তবে জানি পতিত-পাবন ॥</w:t>
      </w:r>
    </w:p>
    <w:p>
      <w:pPr>
        <w:spacing w:after="60"/>
        <w:jc w:val="both"/>
      </w:pPr>
      <w:r>
        <w:rPr>
          <w:b w:val="0"/>
          <w:i/>
        </w:rPr>
        <w:t>tomarā ye duṭi bhāi thāka mora ei ṭhāñi</w:t>
      </w:r>
      <w:r>
        <w:br/>
      </w:r>
      <w:r>
        <w:rPr>
          <w:b w:val="0"/>
          <w:i/>
        </w:rPr>
        <w:t>tabe sabhāra haya paritrāṇa |</w:t>
      </w:r>
      <w:r>
        <w:br/>
      </w:r>
      <w:r>
        <w:rPr>
          <w:b w:val="0"/>
          <w:i/>
        </w:rPr>
        <w:t>puna nibedana kari nā chāṛiha gaurahari</w:t>
      </w:r>
      <w:r>
        <w:br/>
      </w:r>
      <w:r>
        <w:rPr>
          <w:b w:val="0"/>
          <w:i/>
        </w:rPr>
        <w:t>tabe jāni patita-pābana ||</w:t>
      </w:r>
    </w:p>
    <w:p>
      <w:pPr>
        <w:spacing w:after="60"/>
        <w:jc w:val="both"/>
      </w:pPr>
      <w:r>
        <w:rPr>
          <w:b w:val="0"/>
          <w:i/>
        </w:rPr>
        <w:t>Word for word:</w:t>
      </w:r>
      <w:r>
        <w:t xml:space="preserve"> tomara ye duti bhai — you two brothers; thaka mora ei thani — stay here with me; tabe sabhara haya paritrana — then all will be delivered; puna nibedana kari — again I pray; na chhariha gaurahari — do not leave [me], Gaurahari; tabe jani patita-pabana — then I shall know You are the saviour of the fallen</w:t>
      </w:r>
    </w:p>
    <w:p>
      <w:pPr>
        <w:spacing w:after="60"/>
        <w:ind w:left="510" w:hanging="510"/>
      </w:pPr>
      <w:r>
        <w:rPr>
          <w:b/>
          <w:i w:val="0"/>
        </w:rPr>
        <w:t>24.3.</w:t>
      </w:r>
      <w:r>
        <w:t xml:space="preserve"> If You two brothers stay here with me,</w:t>
      </w:r>
      <w:r>
        <w:br/>
      </w:r>
      <w:r>
        <w:t>then everyone will be delivered.</w:t>
      </w:r>
      <w:r>
        <w:br/>
      </w:r>
      <w:r>
        <w:t>Again I pray: do not leave me, Gaurahari —</w:t>
      </w:r>
      <w:r>
        <w:br/>
      </w:r>
      <w:r>
        <w:t>then I shall know that You are the saviour of the fallen."</w:t>
      </w:r>
    </w:p>
    <w:p>
      <w:pPr>
        <w:spacing w:after="60"/>
        <w:ind w:left="567"/>
      </w:pPr>
      <w:r>
        <w:rPr>
          <w:rFonts w:cs="Noto Serif Bengali" w:hAnsi="Noto Serif Bengali"/>
          <w:sz w:val="24"/>
        </w:rPr>
        <w:t>প্রভু কহে গৌরীদাস ছাড়হ এমত আশ</w:t>
      </w:r>
      <w:r>
        <w:br/>
      </w:r>
      <w:r>
        <w:rPr>
          <w:rFonts w:cs="Noto Serif Bengali" w:hAnsi="Noto Serif Bengali"/>
          <w:sz w:val="24"/>
        </w:rPr>
        <w:t>প্রতিমূর্তি সেবা করি দেখ ।</w:t>
      </w:r>
      <w:r>
        <w:br/>
      </w:r>
      <w:r>
        <w:rPr>
          <w:rFonts w:cs="Noto Serif Bengali" w:hAnsi="Noto Serif Bengali"/>
          <w:sz w:val="24"/>
        </w:rPr>
        <w:t>তাহাতে আছিয়ে আমি নিশ্চয় জানিহ তুমি</w:t>
      </w:r>
      <w:r>
        <w:br/>
      </w:r>
      <w:r>
        <w:rPr>
          <w:rFonts w:cs="Noto Serif Bengali" w:hAnsi="Noto Serif Bengali"/>
          <w:sz w:val="24"/>
        </w:rPr>
        <w:t>সত্য মোর এই বাক্য রাখ ॥</w:t>
      </w:r>
    </w:p>
    <w:p>
      <w:pPr>
        <w:spacing w:after="60"/>
        <w:jc w:val="both"/>
      </w:pPr>
      <w:r>
        <w:rPr>
          <w:b w:val="0"/>
          <w:i/>
        </w:rPr>
        <w:t>prabhu kahe gaurīdāsa chāṛaha emata āśa</w:t>
      </w:r>
      <w:r>
        <w:br/>
      </w:r>
      <w:r>
        <w:rPr>
          <w:b w:val="0"/>
          <w:i/>
        </w:rPr>
        <w:t>pratimūrti sebā kari dekha |</w:t>
      </w:r>
      <w:r>
        <w:br/>
      </w:r>
      <w:r>
        <w:rPr>
          <w:b w:val="0"/>
          <w:i/>
        </w:rPr>
        <w:t>tāhāte āchiye āmi niścaya jāniha tumi</w:t>
      </w:r>
      <w:r>
        <w:br/>
      </w:r>
      <w:r>
        <w:rPr>
          <w:b w:val="0"/>
          <w:i/>
        </w:rPr>
        <w:t>satya mora ei bākya rākha ||</w:t>
      </w:r>
    </w:p>
    <w:p>
      <w:pPr>
        <w:spacing w:after="60"/>
        <w:jc w:val="both"/>
      </w:pPr>
      <w:r>
        <w:rPr>
          <w:b w:val="0"/>
          <w:i/>
        </w:rPr>
        <w:t>Word for word:</w:t>
      </w:r>
      <w:r>
        <w:t xml:space="preserve"> prabhu kahe gauridasa — the Lord says, "Gauridasa!; chharaha emata asha — give up such a wish; pratimurti seba kari dekha — serve [My] image and see; tahate achhiye ami — I am present in it; nishchaya janiha tumi — know this for certain; satya mora ei bakya rakha — keep this true word of Mine"</w:t>
      </w:r>
    </w:p>
    <w:p>
      <w:pPr>
        <w:spacing w:after="60"/>
        <w:ind w:left="510" w:hanging="510"/>
      </w:pPr>
      <w:r>
        <w:rPr>
          <w:b/>
          <w:i w:val="0"/>
        </w:rPr>
        <w:t>24.4.</w:t>
      </w:r>
      <w:r>
        <w:t xml:space="preserve"> The Lord says: "Gauridasa, give up such a wish:</w:t>
      </w:r>
      <w:r>
        <w:br/>
      </w:r>
      <w:r>
        <w:t>serve My Deity and you will see —</w:t>
      </w:r>
      <w:r>
        <w:br/>
      </w:r>
      <w:r>
        <w:t>I am present in it, know this for certain;</w:t>
      </w:r>
      <w:r>
        <w:br/>
      </w:r>
      <w:r>
        <w:t>keep this true word of Mine."</w:t>
      </w:r>
    </w:p>
    <w:p>
      <w:pPr>
        <w:spacing w:after="60"/>
        <w:ind w:left="567"/>
      </w:pPr>
      <w:r>
        <w:rPr>
          <w:rFonts w:cs="Noto Serif Bengali" w:hAnsi="Noto Serif Bengali"/>
          <w:sz w:val="24"/>
        </w:rPr>
        <w:t>এত শুনি গৌরীদাস ছাড়ি দীর্ঘ নিশ্বাস</w:t>
      </w:r>
      <w:r>
        <w:br/>
      </w:r>
      <w:r>
        <w:rPr>
          <w:rFonts w:cs="Noto Serif Bengali" w:hAnsi="Noto Serif Bengali"/>
          <w:sz w:val="24"/>
        </w:rPr>
        <w:t>ফুকরি ফুকরি পুন কান্দে ।</w:t>
      </w:r>
      <w:r>
        <w:br/>
      </w:r>
      <w:r>
        <w:rPr>
          <w:rFonts w:cs="Noto Serif Bengali" w:hAnsi="Noto Serif Bengali"/>
          <w:sz w:val="24"/>
        </w:rPr>
        <w:t>পুন সেই দুই ভাই প্রবোধ করয়ে তায়</w:t>
      </w:r>
      <w:r>
        <w:br/>
      </w:r>
      <w:r>
        <w:rPr>
          <w:rFonts w:cs="Noto Serif Bengali" w:hAnsi="Noto Serif Bengali"/>
          <w:sz w:val="24"/>
        </w:rPr>
        <w:t>তবু হিয়া থির নাহি বান্ধে ॥</w:t>
      </w:r>
    </w:p>
    <w:p>
      <w:pPr>
        <w:spacing w:after="60"/>
        <w:jc w:val="both"/>
      </w:pPr>
      <w:r>
        <w:rPr>
          <w:b w:val="0"/>
          <w:i/>
        </w:rPr>
        <w:t>eta śuni gaurīdāsa chāṛi dīrgha niśvāsa</w:t>
      </w:r>
      <w:r>
        <w:br/>
      </w:r>
      <w:r>
        <w:rPr>
          <w:b w:val="0"/>
          <w:i/>
        </w:rPr>
        <w:t>phukari phukari puna kānde |</w:t>
      </w:r>
      <w:r>
        <w:br/>
      </w:r>
      <w:r>
        <w:rPr>
          <w:b w:val="0"/>
          <w:i/>
        </w:rPr>
        <w:t>puna sei dui bhāi prabodha karaye tāya</w:t>
      </w:r>
      <w:r>
        <w:br/>
      </w:r>
      <w:r>
        <w:rPr>
          <w:b w:val="0"/>
          <w:i/>
        </w:rPr>
        <w:t>tabu hiyā thira nāhi bāndhe ||</w:t>
      </w:r>
    </w:p>
    <w:p>
      <w:pPr>
        <w:spacing w:after="60"/>
        <w:jc w:val="both"/>
      </w:pPr>
      <w:r>
        <w:rPr>
          <w:b w:val="0"/>
          <w:i/>
        </w:rPr>
        <w:t>Word for word:</w:t>
      </w:r>
      <w:r>
        <w:t xml:space="preserve"> eta shuni gauridasa — hearing this, Gauridasa; chhari dirgha nishvasa — heaving a long sigh; phukari phukari puna kande — again weeps aloud; puna sei dui bhai — again the two brothers; prabodha karaye taya — console him; tabu hiya thira nahi bandhe — yet his heart finds no rest</w:t>
      </w:r>
    </w:p>
    <w:p>
      <w:pPr>
        <w:spacing w:after="60"/>
        <w:ind w:left="510" w:hanging="510"/>
      </w:pPr>
      <w:r>
        <w:rPr>
          <w:b/>
          <w:i w:val="0"/>
        </w:rPr>
        <w:t>24.5.</w:t>
      </w:r>
      <w:r>
        <w:t xml:space="preserve"> Hearing this, Gauridasa heaved a long sigh</w:t>
      </w:r>
      <w:r>
        <w:br/>
      </w:r>
      <w:r>
        <w:t>and again weeps aloud.</w:t>
      </w:r>
      <w:r>
        <w:br/>
      </w:r>
      <w:r>
        <w:t>Again the two brothers console him,</w:t>
      </w:r>
      <w:r>
        <w:br/>
      </w:r>
      <w:r>
        <w:t>yet his heart finds no rest.</w:t>
      </w:r>
    </w:p>
    <w:p>
      <w:pPr>
        <w:spacing w:after="60"/>
        <w:ind w:left="567"/>
      </w:pPr>
      <w:r>
        <w:rPr>
          <w:rFonts w:cs="Noto Serif Bengali" w:hAnsi="Noto Serif Bengali"/>
          <w:sz w:val="24"/>
        </w:rPr>
        <w:t>কহে দীন কৃষ্ণদাস চৈতন্য-চরণে আশ</w:t>
      </w:r>
      <w:r>
        <w:br/>
      </w:r>
      <w:r>
        <w:rPr>
          <w:rFonts w:cs="Noto Serif Bengali" w:hAnsi="Noto Serif Bengali"/>
          <w:sz w:val="24"/>
        </w:rPr>
        <w:t>দুই ভাই রহিলা তথায় ।</w:t>
      </w:r>
      <w:r>
        <w:br/>
      </w:r>
      <w:r>
        <w:rPr>
          <w:rFonts w:cs="Noto Serif Bengali" w:hAnsi="Noto Serif Bengali"/>
          <w:sz w:val="24"/>
        </w:rPr>
        <w:t>ঠাকুর পণ্ডিতের প্রেমে বন্দী হৈলা দুই জনে</w:t>
      </w:r>
      <w:r>
        <w:br/>
      </w:r>
      <w:r>
        <w:rPr>
          <w:rFonts w:cs="Noto Serif Bengali" w:hAnsi="Noto Serif Bengali"/>
          <w:sz w:val="24"/>
        </w:rPr>
        <w:t>ভকত-বৎসল তেঞি গায় ॥</w:t>
      </w:r>
    </w:p>
    <w:p>
      <w:pPr>
        <w:spacing w:after="60"/>
        <w:jc w:val="both"/>
      </w:pPr>
      <w:r>
        <w:rPr>
          <w:b w:val="0"/>
          <w:i/>
        </w:rPr>
        <w:t>kahe dīna kṛṣṇadāsa caitanya-caraṇe āśa</w:t>
      </w:r>
      <w:r>
        <w:br/>
      </w:r>
      <w:r>
        <w:rPr>
          <w:b w:val="0"/>
          <w:i/>
        </w:rPr>
        <w:t>dui bhāi rahilā tathāya |</w:t>
      </w:r>
      <w:r>
        <w:br/>
      </w:r>
      <w:r>
        <w:rPr>
          <w:b w:val="0"/>
          <w:i/>
        </w:rPr>
        <w:t>ṭhākura paṇḍitera preme bandī hailā dui jane</w:t>
      </w:r>
      <w:r>
        <w:br/>
      </w:r>
      <w:r>
        <w:rPr>
          <w:b w:val="0"/>
          <w:i/>
        </w:rPr>
        <w:t>bhakata-batsala teñi gāya ||</w:t>
      </w:r>
    </w:p>
    <w:p>
      <w:pPr>
        <w:spacing w:after="60"/>
        <w:jc w:val="both"/>
      </w:pPr>
      <w:r>
        <w:rPr>
          <w:b w:val="0"/>
          <w:i/>
        </w:rPr>
        <w:t>Word for word:</w:t>
      </w:r>
      <w:r>
        <w:t xml:space="preserve"> kahe dina krishnadasa — says lowly Krishnadasa; chaitanya-charane asha — whose hope is Chaitanya's feet; dui bhai rahila tathaya — the two brothers stayed there; thakura panditera preme — by Thakura Pandita's love; bandi haila dui jane — both became captives; bhakata-batsala tenyi gaya — hence they are sung as loving to their devotees</w:t>
      </w:r>
    </w:p>
    <w:p>
      <w:pPr>
        <w:spacing w:after="60"/>
        <w:ind w:left="510" w:hanging="510"/>
      </w:pPr>
      <w:r>
        <w:rPr>
          <w:b/>
          <w:i w:val="0"/>
        </w:rPr>
        <w:t>24.6.</w:t>
      </w:r>
      <w:r>
        <w:t xml:space="preserve"> Says lowly Krishnadasa, whose hope is Chaitanya's feet:</w:t>
      </w:r>
      <w:r>
        <w:br/>
      </w:r>
      <w:r>
        <w:t>the two brothers stayed there.</w:t>
      </w:r>
      <w:r>
        <w:br/>
      </w:r>
      <w:r>
        <w:t>Both were taken captive by Thakura Pandita's love —</w:t>
      </w:r>
      <w:r>
        <w:br/>
      </w:r>
      <w:r>
        <w:t>hence They are sung as "loving to Their devotees".</w:t>
      </w:r>
      <w:r>
        <w:rPr>
          <w:b w:val="0"/>
          <w:i w:val="0"/>
          <w:vertAlign w:val="superscript"/>
        </w:rPr>
        <w:t>37</w:t>
      </w:r>
    </w:p>
    <w:p>
      <w:pPr>
        <w:spacing w:after="60"/>
        <w:ind w:left="283"/>
      </w:pPr>
      <w:r>
        <w:rPr>
          <w:b/>
          <w:i w:val="0"/>
          <w:sz w:val="18"/>
        </w:rPr>
        <w:t>36.</w:t>
      </w:r>
      <w:r>
        <w:rPr>
          <w:sz w:val="18"/>
        </w:rPr>
        <w:t xml:space="preserve"> Krishnadasa was the younger brother of Gauridasa Pandita, of Nityananda's branch (according to Majumdar). Gauridasa Pandita (here "Thakura Pandita") was a companion of Nityananda, Subala according to GGD; at Ambika-Kalna he served the Deities of Gaura-Nitai. Cf. Murari 4.14.12–14. Majumdar's argument: the pada is a contemporary's testimony that the worship of the Lord's Deity began in His lifetime. The next pada of PK (2359) continues the story.</w:t>
      </w:r>
    </w:p>
    <w:p>
      <w:pPr>
        <w:spacing w:after="60"/>
        <w:ind w:left="283"/>
      </w:pPr>
      <w:r>
        <w:rPr>
          <w:b/>
          <w:i w:val="0"/>
          <w:sz w:val="18"/>
        </w:rPr>
        <w:t>37.</w:t>
      </w:r>
      <w:r>
        <w:rPr>
          <w:sz w:val="18"/>
        </w:rPr>
        <w:t xml:space="preserve"> "The two brothers stayed there" — the Lord and Nityananda remained at Ambika in Their Deity forms, in which, by Their own word, They Themselves are present: the Deity is not an image but the Lord Himself, manifest through the devotee's love.</w:t>
      </w:r>
    </w:p>
    <w:p>
      <w:pPr>
        <w:pStyle w:val="Heading2"/>
      </w:pPr>
      <w:r>
        <w:t>25. Chandrashekhara — "kṣaṇeka rahiyā caliyā uṭhiyā paṇḍita jagadānanda…" (PK 1854)</w:t>
      </w:r>
    </w:p>
    <w:p>
      <w:pPr>
        <w:spacing w:after="60"/>
        <w:jc w:val="both"/>
      </w:pPr>
      <w:r>
        <w:rPr>
          <w:b w:val="0"/>
          <w:i/>
        </w:rPr>
        <w:t>Lila: Jagadananda Pandita comes from Nilachala to Navadvipa, to Shachi and Vishnupriya. According to Majumdar, written "before one's eyes", in the Lord's lifetime.</w:t>
      </w:r>
      <w:r>
        <w:rPr>
          <w:b w:val="0"/>
          <w:i w:val="0"/>
          <w:vertAlign w:val="superscript"/>
        </w:rPr>
        <w:t>38</w:t>
      </w:r>
    </w:p>
    <w:p>
      <w:pPr>
        <w:spacing w:after="60"/>
        <w:ind w:left="567"/>
      </w:pPr>
      <w:r>
        <w:rPr>
          <w:rFonts w:cs="Noto Serif Bengali" w:hAnsi="Noto Serif Bengali"/>
          <w:sz w:val="24"/>
        </w:rPr>
        <w:t>ক্ষণেক রহিয়া চলিয়া উঠিয়া</w:t>
      </w:r>
      <w:r>
        <w:br/>
      </w:r>
      <w:r>
        <w:rPr>
          <w:rFonts w:cs="Noto Serif Bengali" w:hAnsi="Noto Serif Bengali"/>
          <w:sz w:val="24"/>
        </w:rPr>
        <w:t>পণ্ডিত জগদানন্দ ।</w:t>
      </w:r>
      <w:r>
        <w:br/>
      </w:r>
      <w:r>
        <w:rPr>
          <w:rFonts w:cs="Noto Serif Bengali" w:hAnsi="Noto Serif Bengali"/>
          <w:sz w:val="24"/>
        </w:rPr>
        <w:t>প্রবেশি নগরে দেখে ঘরে ঘরে</w:t>
      </w:r>
      <w:r>
        <w:br/>
      </w:r>
      <w:r>
        <w:rPr>
          <w:rFonts w:cs="Noto Serif Bengali" w:hAnsi="Noto Serif Bengali"/>
          <w:sz w:val="24"/>
        </w:rPr>
        <w:t>লোক সব নিরানন্দ ॥</w:t>
      </w:r>
    </w:p>
    <w:p>
      <w:pPr>
        <w:spacing w:after="60"/>
        <w:jc w:val="both"/>
      </w:pPr>
      <w:r>
        <w:rPr>
          <w:b w:val="0"/>
          <w:i/>
        </w:rPr>
        <w:t>kṣaṇeka rahiyā caliyā uṭhiyā</w:t>
      </w:r>
      <w:r>
        <w:br/>
      </w:r>
      <w:r>
        <w:rPr>
          <w:b w:val="0"/>
          <w:i/>
        </w:rPr>
        <w:t>paṇḍita jagadānanda |</w:t>
      </w:r>
      <w:r>
        <w:br/>
      </w:r>
      <w:r>
        <w:rPr>
          <w:b w:val="0"/>
          <w:i/>
        </w:rPr>
        <w:t>prabeśi nagare dekhe ghare ghare</w:t>
      </w:r>
      <w:r>
        <w:br/>
      </w:r>
      <w:r>
        <w:rPr>
          <w:b w:val="0"/>
          <w:i/>
        </w:rPr>
        <w:t>loka saba nirānanda ||</w:t>
      </w:r>
    </w:p>
    <w:p>
      <w:pPr>
        <w:spacing w:after="60"/>
        <w:jc w:val="both"/>
      </w:pPr>
      <w:r>
        <w:rPr>
          <w:b w:val="0"/>
          <w:i/>
        </w:rPr>
        <w:t>Word for word:</w:t>
      </w:r>
      <w:r>
        <w:t xml:space="preserve"> kshaneka rahiya — after pausing a while; chaliya uthiya — rising and going on; pandita jagadananda — Pandita Jagadananda; prabeshi nagare — entering the town; dekhe ghare ghare — sees that in every house; loka saba nirananda — all the people are joyless</w:t>
      </w:r>
    </w:p>
    <w:p>
      <w:pPr>
        <w:spacing w:after="60"/>
        <w:ind w:left="510" w:hanging="510"/>
      </w:pPr>
      <w:r>
        <w:rPr>
          <w:b/>
          <w:i w:val="0"/>
        </w:rPr>
        <w:t>25.1.</w:t>
      </w:r>
      <w:r>
        <w:t xml:space="preserve"> After pausing a while, Pandita Jagadananda</w:t>
      </w:r>
      <w:r>
        <w:br/>
      </w:r>
      <w:r>
        <w:t>rose and went on.</w:t>
      </w:r>
      <w:r>
        <w:br/>
      </w:r>
      <w:r>
        <w:t>Entering the town, he sees that in every house</w:t>
      </w:r>
      <w:r>
        <w:br/>
      </w:r>
      <w:r>
        <w:t>all the people are joyless.</w:t>
      </w:r>
    </w:p>
    <w:p>
      <w:pPr>
        <w:spacing w:after="60"/>
        <w:ind w:left="567"/>
      </w:pPr>
      <w:r>
        <w:rPr>
          <w:rFonts w:cs="Noto Serif Bengali" w:hAnsi="Noto Serif Bengali"/>
          <w:sz w:val="24"/>
        </w:rPr>
        <w:t>না মেলে পসার না করে আহার</w:t>
      </w:r>
      <w:r>
        <w:br/>
      </w:r>
      <w:r>
        <w:rPr>
          <w:rFonts w:cs="Noto Serif Bengali" w:hAnsi="Noto Serif Bengali"/>
          <w:sz w:val="24"/>
        </w:rPr>
        <w:t>কারো মুখে নাহি হাসি ।</w:t>
      </w:r>
      <w:r>
        <w:br/>
      </w:r>
      <w:r>
        <w:rPr>
          <w:rFonts w:cs="Noto Serif Bengali" w:hAnsi="Noto Serif Bengali"/>
          <w:sz w:val="24"/>
        </w:rPr>
        <w:t>নগরে নাগরী কান্দয়ে গুমরি</w:t>
      </w:r>
      <w:r>
        <w:br/>
      </w:r>
      <w:r>
        <w:rPr>
          <w:rFonts w:cs="Noto Serif Bengali" w:hAnsi="Noto Serif Bengali"/>
          <w:sz w:val="24"/>
        </w:rPr>
        <w:t>থাকয়ে বিরলে বসি ॥</w:t>
      </w:r>
    </w:p>
    <w:p>
      <w:pPr>
        <w:spacing w:after="60"/>
        <w:jc w:val="both"/>
      </w:pPr>
      <w:r>
        <w:rPr>
          <w:b w:val="0"/>
          <w:i/>
        </w:rPr>
        <w:t>nā mele pasāra nā kare āhāra</w:t>
      </w:r>
      <w:r>
        <w:br/>
      </w:r>
      <w:r>
        <w:rPr>
          <w:b w:val="0"/>
          <w:i/>
        </w:rPr>
        <w:t>kāro mukhe nāhi hāsi |</w:t>
      </w:r>
      <w:r>
        <w:br/>
      </w:r>
      <w:r>
        <w:rPr>
          <w:b w:val="0"/>
          <w:i/>
        </w:rPr>
        <w:t>nagare nāgarī kāndaye gumari</w:t>
      </w:r>
      <w:r>
        <w:br/>
      </w:r>
      <w:r>
        <w:rPr>
          <w:b w:val="0"/>
          <w:i/>
        </w:rPr>
        <w:t>thākaye birale basi ||</w:t>
      </w:r>
    </w:p>
    <w:p>
      <w:pPr>
        <w:spacing w:after="60"/>
        <w:jc w:val="both"/>
      </w:pPr>
      <w:r>
        <w:rPr>
          <w:b w:val="0"/>
          <w:i/>
        </w:rPr>
        <w:t>Word for word:</w:t>
      </w:r>
      <w:r>
        <w:t xml:space="preserve"> na mele pasara — the shops are not open; na kare ahara — no one eats; karo mukhe nahi hasi — no smile on any face; nagare nagari — the women of the town; kandaye gumari — weep with stifled sobs; thakaye birale basi — sit apart in solitude</w:t>
      </w:r>
    </w:p>
    <w:p>
      <w:pPr>
        <w:spacing w:after="60"/>
        <w:ind w:left="510" w:hanging="510"/>
      </w:pPr>
      <w:r>
        <w:rPr>
          <w:b/>
          <w:i w:val="0"/>
        </w:rPr>
        <w:t>25.2.</w:t>
      </w:r>
      <w:r>
        <w:t xml:space="preserve"> The shops are not open, no one eats,</w:t>
      </w:r>
      <w:r>
        <w:br/>
      </w:r>
      <w:r>
        <w:t>no face has a smile.</w:t>
      </w:r>
      <w:r>
        <w:br/>
      </w:r>
      <w:r>
        <w:t>The women of the town weep with stifled sobs,</w:t>
      </w:r>
      <w:r>
        <w:br/>
      </w:r>
      <w:r>
        <w:t>sitting apart, alone.</w:t>
      </w:r>
    </w:p>
    <w:p>
      <w:pPr>
        <w:spacing w:after="60"/>
        <w:ind w:left="567"/>
      </w:pPr>
      <w:r>
        <w:rPr>
          <w:rFonts w:cs="Noto Serif Bengali" w:hAnsi="Noto Serif Bengali"/>
          <w:sz w:val="24"/>
        </w:rPr>
        <w:t>দেখিয়া নগর ঠাকুরের ঘর</w:t>
      </w:r>
      <w:r>
        <w:br/>
      </w:r>
      <w:r>
        <w:rPr>
          <w:rFonts w:cs="Noto Serif Bengali" w:hAnsi="Noto Serif Bengali"/>
          <w:sz w:val="24"/>
        </w:rPr>
        <w:t>প্রবেশ করল যাই ।</w:t>
      </w:r>
      <w:r>
        <w:br/>
      </w:r>
      <w:r>
        <w:rPr>
          <w:rFonts w:cs="Noto Serif Bengali" w:hAnsi="Noto Serif Bengali"/>
          <w:sz w:val="24"/>
        </w:rPr>
        <w:t>আধ মরা হেন ভূমে অচেতন</w:t>
      </w:r>
      <w:r>
        <w:br/>
      </w:r>
      <w:r>
        <w:rPr>
          <w:rFonts w:cs="Noto Serif Bengali" w:hAnsi="Noto Serif Bengali"/>
          <w:sz w:val="24"/>
        </w:rPr>
        <w:t>পড়িয়া আছেন আই ॥</w:t>
      </w:r>
    </w:p>
    <w:p>
      <w:pPr>
        <w:spacing w:after="60"/>
        <w:jc w:val="both"/>
      </w:pPr>
      <w:r>
        <w:rPr>
          <w:b w:val="0"/>
          <w:i/>
        </w:rPr>
        <w:t>dekhiyā nagara ṭhākurera ghara</w:t>
      </w:r>
      <w:r>
        <w:br/>
      </w:r>
      <w:r>
        <w:rPr>
          <w:b w:val="0"/>
          <w:i/>
        </w:rPr>
        <w:t>prabeśa karala yāi |</w:t>
      </w:r>
      <w:r>
        <w:br/>
      </w:r>
      <w:r>
        <w:rPr>
          <w:b w:val="0"/>
          <w:i/>
        </w:rPr>
        <w:t>ādha marā hena bhūme acetana</w:t>
      </w:r>
      <w:r>
        <w:br/>
      </w:r>
      <w:r>
        <w:rPr>
          <w:b w:val="0"/>
          <w:i/>
        </w:rPr>
        <w:t>paṛiyā āchena āi ||</w:t>
      </w:r>
    </w:p>
    <w:p>
      <w:pPr>
        <w:spacing w:after="60"/>
        <w:jc w:val="both"/>
      </w:pPr>
      <w:r>
        <w:rPr>
          <w:b w:val="0"/>
          <w:i/>
        </w:rPr>
        <w:t>Word for word:</w:t>
      </w:r>
      <w:r>
        <w:t xml:space="preserve"> dekhiya nagara — having seen the town; thakurera ghara — the Lord's house; prabesha karala yai — he went and entered; adha mara hena — as if half dead; bhume achetana — senseless on the ground; pariya achhena ai — lies Ai (Mother Shachi)</w:t>
      </w:r>
    </w:p>
    <w:p>
      <w:pPr>
        <w:spacing w:after="60"/>
        <w:ind w:left="510" w:hanging="510"/>
      </w:pPr>
      <w:r>
        <w:rPr>
          <w:b/>
          <w:i w:val="0"/>
        </w:rPr>
        <w:t>25.3.</w:t>
      </w:r>
      <w:r>
        <w:t xml:space="preserve"> Having seen the town, he went</w:t>
      </w:r>
      <w:r>
        <w:br/>
      </w:r>
      <w:r>
        <w:t>and entered the Lord's house.</w:t>
      </w:r>
      <w:r>
        <w:br/>
      </w:r>
      <w:r>
        <w:t>As if half dead, senseless,</w:t>
      </w:r>
      <w:r>
        <w:br/>
      </w:r>
      <w:r>
        <w:t>Ai lies on the ground.</w:t>
      </w:r>
      <w:r>
        <w:rPr>
          <w:b w:val="0"/>
          <w:i w:val="0"/>
          <w:vertAlign w:val="superscript"/>
        </w:rPr>
        <w:t>39</w:t>
      </w:r>
    </w:p>
    <w:p>
      <w:pPr>
        <w:spacing w:after="60"/>
        <w:ind w:left="567"/>
      </w:pPr>
      <w:r>
        <w:rPr>
          <w:rFonts w:cs="Noto Serif Bengali" w:hAnsi="Noto Serif Bengali"/>
          <w:sz w:val="24"/>
        </w:rPr>
        <w:t>প্রভুর রমণী সেহ অনাথিনী</w:t>
      </w:r>
      <w:r>
        <w:br/>
      </w:r>
      <w:r>
        <w:rPr>
          <w:rFonts w:cs="Noto Serif Bengali" w:hAnsi="Noto Serif Bengali"/>
          <w:sz w:val="24"/>
        </w:rPr>
        <w:t>প্রভুরে হইয়া হারা ।</w:t>
      </w:r>
      <w:r>
        <w:br/>
      </w:r>
      <w:r>
        <w:rPr>
          <w:rFonts w:cs="Noto Serif Bengali" w:hAnsi="Noto Serif Bengali"/>
          <w:sz w:val="24"/>
        </w:rPr>
        <w:t>পড়িয়া আছেন মলিন বসন</w:t>
      </w:r>
      <w:r>
        <w:br/>
      </w:r>
      <w:r>
        <w:rPr>
          <w:rFonts w:cs="Noto Serif Bengali" w:hAnsi="Noto Serif Bengali"/>
          <w:sz w:val="24"/>
        </w:rPr>
        <w:t>মুদল-নয়ানে ধারা ॥</w:t>
      </w:r>
    </w:p>
    <w:p>
      <w:pPr>
        <w:spacing w:after="60"/>
        <w:jc w:val="both"/>
      </w:pPr>
      <w:r>
        <w:rPr>
          <w:b w:val="0"/>
          <w:i/>
        </w:rPr>
        <w:t>prabhura ramaṇī seha anāthinī</w:t>
      </w:r>
      <w:r>
        <w:br/>
      </w:r>
      <w:r>
        <w:rPr>
          <w:b w:val="0"/>
          <w:i/>
        </w:rPr>
        <w:t>prabhure haiyā hārā |</w:t>
      </w:r>
      <w:r>
        <w:br/>
      </w:r>
      <w:r>
        <w:rPr>
          <w:b w:val="0"/>
          <w:i/>
        </w:rPr>
        <w:t>paṛiyā āchena malina basana</w:t>
      </w:r>
      <w:r>
        <w:br/>
      </w:r>
      <w:r>
        <w:rPr>
          <w:b w:val="0"/>
          <w:i/>
        </w:rPr>
        <w:t>mudala-nayāne dhārā ||</w:t>
      </w:r>
    </w:p>
    <w:p>
      <w:pPr>
        <w:spacing w:after="60"/>
        <w:jc w:val="both"/>
      </w:pPr>
      <w:r>
        <w:rPr>
          <w:b w:val="0"/>
          <w:i/>
        </w:rPr>
        <w:t>Word for word:</w:t>
      </w:r>
      <w:r>
        <w:t xml:space="preserve"> prabhura ramani — the Lord's wife; seha anathini — she too, forsaken; prabhure haiya hara — having lost the Lord; pariya achhena — lies; malina basana — in faded clothes; mudala-nayane dhara — tears from closed eyes</w:t>
      </w:r>
    </w:p>
    <w:p>
      <w:pPr>
        <w:spacing w:after="60"/>
        <w:ind w:left="510" w:hanging="510"/>
      </w:pPr>
      <w:r>
        <w:rPr>
          <w:b/>
          <w:i w:val="0"/>
        </w:rPr>
        <w:t>25.4.</w:t>
      </w:r>
      <w:r>
        <w:t xml:space="preserve"> And the Lord's wife, forsaken,</w:t>
      </w:r>
      <w:r>
        <w:br/>
      </w:r>
      <w:r>
        <w:t>having lost the Lord,</w:t>
      </w:r>
      <w:r>
        <w:br/>
      </w:r>
      <w:r>
        <w:t>lies in faded clothes,</w:t>
      </w:r>
      <w:r>
        <w:br/>
      </w:r>
      <w:r>
        <w:t>tears flowing from her closed eyes.</w:t>
      </w:r>
    </w:p>
    <w:p>
      <w:pPr>
        <w:spacing w:after="60"/>
        <w:ind w:left="567"/>
      </w:pPr>
      <w:r>
        <w:rPr>
          <w:rFonts w:cs="Noto Serif Bengali" w:hAnsi="Noto Serif Bengali"/>
          <w:sz w:val="24"/>
        </w:rPr>
        <w:t>দাস দাসী সব আছয়ে নীরব</w:t>
      </w:r>
      <w:r>
        <w:br/>
      </w:r>
      <w:r>
        <w:rPr>
          <w:rFonts w:cs="Noto Serif Bengali" w:hAnsi="Noto Serif Bengali"/>
          <w:sz w:val="24"/>
        </w:rPr>
        <w:t>দেখিয়া পথিক-জন ।</w:t>
      </w:r>
      <w:r>
        <w:br/>
      </w:r>
      <w:r>
        <w:rPr>
          <w:rFonts w:cs="Noto Serif Bengali" w:hAnsi="Noto Serif Bengali"/>
          <w:sz w:val="24"/>
        </w:rPr>
        <w:t>সোধাইছে তারে কহ দেখি মোরে</w:t>
      </w:r>
      <w:r>
        <w:br/>
      </w:r>
      <w:r>
        <w:rPr>
          <w:rFonts w:cs="Noto Serif Bengali" w:hAnsi="Noto Serif Bengali"/>
          <w:sz w:val="24"/>
        </w:rPr>
        <w:t>কোথা হৈতে আগমন ॥</w:t>
      </w:r>
    </w:p>
    <w:p>
      <w:pPr>
        <w:spacing w:after="60"/>
        <w:jc w:val="both"/>
      </w:pPr>
      <w:r>
        <w:rPr>
          <w:b w:val="0"/>
          <w:i/>
        </w:rPr>
        <w:t>dāsa dāsī saba āchaye nīraba</w:t>
      </w:r>
      <w:r>
        <w:br/>
      </w:r>
      <w:r>
        <w:rPr>
          <w:b w:val="0"/>
          <w:i/>
        </w:rPr>
        <w:t>dekhiyā pathika-jana |</w:t>
      </w:r>
      <w:r>
        <w:br/>
      </w:r>
      <w:r>
        <w:rPr>
          <w:b w:val="0"/>
          <w:i/>
        </w:rPr>
        <w:t>sodhāiche tāre kaha dekhi more</w:t>
      </w:r>
      <w:r>
        <w:br/>
      </w:r>
      <w:r>
        <w:rPr>
          <w:b w:val="0"/>
          <w:i/>
        </w:rPr>
        <w:t>kothā haite āgamana ||</w:t>
      </w:r>
    </w:p>
    <w:p>
      <w:pPr>
        <w:spacing w:after="60"/>
        <w:jc w:val="both"/>
      </w:pPr>
      <w:r>
        <w:rPr>
          <w:b w:val="0"/>
          <w:i/>
        </w:rPr>
        <w:t>Word for word:</w:t>
      </w:r>
      <w:r>
        <w:t xml:space="preserve"> dasa dasi saba — all the servants and maids; achhaye niraba — are silent; dekhiya pathika-jana — seeing the traveller; sodhaichhe tare — they ask him; kaha dekhi more — tell me now; kotha haite agamana — where have you come from?</w:t>
      </w:r>
    </w:p>
    <w:p>
      <w:pPr>
        <w:spacing w:after="60"/>
        <w:ind w:left="510" w:hanging="510"/>
      </w:pPr>
      <w:r>
        <w:rPr>
          <w:b/>
          <w:i w:val="0"/>
        </w:rPr>
        <w:t>25.5.</w:t>
      </w:r>
      <w:r>
        <w:t xml:space="preserve"> All the servants and maids are silent;</w:t>
      </w:r>
      <w:r>
        <w:br/>
      </w:r>
      <w:r>
        <w:t>seeing the traveller,</w:t>
      </w:r>
      <w:r>
        <w:br/>
      </w:r>
      <w:r>
        <w:t>they ask him: "Tell us now,</w:t>
      </w:r>
      <w:r>
        <w:br/>
      </w:r>
      <w:r>
        <w:t>where have you come from?"</w:t>
      </w:r>
    </w:p>
    <w:p>
      <w:pPr>
        <w:spacing w:after="60"/>
        <w:ind w:left="567"/>
      </w:pPr>
      <w:r>
        <w:rPr>
          <w:rFonts w:cs="Noto Serif Bengali" w:hAnsi="Noto Serif Bengali"/>
          <w:sz w:val="24"/>
        </w:rPr>
        <w:t>পণ্ডিত কহেন মোর আগমন</w:t>
      </w:r>
      <w:r>
        <w:br/>
      </w:r>
      <w:r>
        <w:rPr>
          <w:rFonts w:cs="Noto Serif Bengali" w:hAnsi="Noto Serif Bengali"/>
          <w:sz w:val="24"/>
        </w:rPr>
        <w:t>নীলাচলপুর হৈতে ।</w:t>
      </w:r>
      <w:r>
        <w:br/>
      </w:r>
      <w:r>
        <w:rPr>
          <w:rFonts w:cs="Noto Serif Bengali" w:hAnsi="Noto Serif Bengali"/>
          <w:sz w:val="24"/>
        </w:rPr>
        <w:t>গৌরাঙ্গ-সুন্দর পাঠাইল মোরে</w:t>
      </w:r>
      <w:r>
        <w:br/>
      </w:r>
      <w:r>
        <w:rPr>
          <w:rFonts w:cs="Noto Serif Bengali" w:hAnsi="Noto Serif Bengali"/>
          <w:sz w:val="24"/>
        </w:rPr>
        <w:t>তোমা সভারে দেখিতে ॥</w:t>
      </w:r>
    </w:p>
    <w:p>
      <w:pPr>
        <w:spacing w:after="60"/>
        <w:jc w:val="both"/>
      </w:pPr>
      <w:r>
        <w:rPr>
          <w:b w:val="0"/>
          <w:i/>
        </w:rPr>
        <w:t>paṇḍita kahena mora āgamana</w:t>
      </w:r>
      <w:r>
        <w:br/>
      </w:r>
      <w:r>
        <w:rPr>
          <w:b w:val="0"/>
          <w:i/>
        </w:rPr>
        <w:t>nīlācalapura haite |</w:t>
      </w:r>
      <w:r>
        <w:br/>
      </w:r>
      <w:r>
        <w:rPr>
          <w:b w:val="0"/>
          <w:i/>
        </w:rPr>
        <w:t>gaurāṅga-sundara pāṭhāila more</w:t>
      </w:r>
      <w:r>
        <w:br/>
      </w:r>
      <w:r>
        <w:rPr>
          <w:b w:val="0"/>
          <w:i/>
        </w:rPr>
        <w:t>tomā sabhāre dekhite ||</w:t>
      </w:r>
    </w:p>
    <w:p>
      <w:pPr>
        <w:spacing w:after="60"/>
        <w:jc w:val="both"/>
      </w:pPr>
      <w:r>
        <w:rPr>
          <w:b w:val="0"/>
          <w:i/>
        </w:rPr>
        <w:t>Word for word:</w:t>
      </w:r>
      <w:r>
        <w:t xml:space="preserve"> pandita kahena — the Pandita says; mora agamana — I have come; nilachalapura haite — from Nilachala; gauranga-sundara pathaila more — beautiful Gauranga sent me; toma sabhare dekhite — to see you all</w:t>
      </w:r>
    </w:p>
    <w:p>
      <w:pPr>
        <w:spacing w:after="60"/>
        <w:ind w:left="510" w:hanging="510"/>
      </w:pPr>
      <w:r>
        <w:rPr>
          <w:b/>
          <w:i w:val="0"/>
        </w:rPr>
        <w:t>25.6.</w:t>
      </w:r>
      <w:r>
        <w:t xml:space="preserve"> The Pandita says: "I have come</w:t>
      </w:r>
      <w:r>
        <w:br/>
      </w:r>
      <w:r>
        <w:t>from Nilachala.</w:t>
      </w:r>
      <w:r>
        <w:br/>
      </w:r>
      <w:r>
        <w:t>Beautiful Gauranga sent me</w:t>
      </w:r>
      <w:r>
        <w:br/>
      </w:r>
      <w:r>
        <w:t>to see you all."</w:t>
      </w:r>
    </w:p>
    <w:p>
      <w:pPr>
        <w:spacing w:after="60"/>
        <w:ind w:left="567"/>
      </w:pPr>
      <w:r>
        <w:rPr>
          <w:rFonts w:cs="Noto Serif Bengali" w:hAnsi="Noto Serif Bengali"/>
          <w:sz w:val="24"/>
        </w:rPr>
        <w:t>শুনিয়া বচন সজল নয়ন</w:t>
      </w:r>
      <w:r>
        <w:br/>
      </w:r>
      <w:r>
        <w:rPr>
          <w:rFonts w:cs="Noto Serif Bengali" w:hAnsi="Noto Serif Bengali"/>
          <w:sz w:val="24"/>
        </w:rPr>
        <w:t>শচীরে কহল গিয়া ।</w:t>
      </w:r>
      <w:r>
        <w:br/>
      </w:r>
      <w:r>
        <w:rPr>
          <w:rFonts w:cs="Noto Serif Bengali" w:hAnsi="Noto Serif Bengali"/>
          <w:sz w:val="24"/>
        </w:rPr>
        <w:t>আর এক জন চলিল তখন</w:t>
      </w:r>
      <w:r>
        <w:br/>
      </w:r>
      <w:r>
        <w:rPr>
          <w:rFonts w:cs="Noto Serif Bengali" w:hAnsi="Noto Serif Bengali"/>
          <w:sz w:val="24"/>
        </w:rPr>
        <w:t>শ্রীবাস-মন্দিরে ধাঞা ॥</w:t>
      </w:r>
    </w:p>
    <w:p>
      <w:pPr>
        <w:spacing w:after="60"/>
        <w:jc w:val="both"/>
      </w:pPr>
      <w:r>
        <w:rPr>
          <w:b w:val="0"/>
          <w:i/>
        </w:rPr>
        <w:t>śuniyā bacana sajala nayana</w:t>
      </w:r>
      <w:r>
        <w:br/>
      </w:r>
      <w:r>
        <w:rPr>
          <w:b w:val="0"/>
          <w:i/>
        </w:rPr>
        <w:t>śacīre kahala giyā |</w:t>
      </w:r>
      <w:r>
        <w:br/>
      </w:r>
      <w:r>
        <w:rPr>
          <w:b w:val="0"/>
          <w:i/>
        </w:rPr>
        <w:t>āra eka jana calila takhana</w:t>
      </w:r>
      <w:r>
        <w:br/>
      </w:r>
      <w:r>
        <w:rPr>
          <w:b w:val="0"/>
          <w:i/>
        </w:rPr>
        <w:t>śrībāsa-mandire dhāñā ||</w:t>
      </w:r>
    </w:p>
    <w:p>
      <w:pPr>
        <w:spacing w:after="60"/>
        <w:jc w:val="both"/>
      </w:pPr>
      <w:r>
        <w:rPr>
          <w:b w:val="0"/>
          <w:i/>
        </w:rPr>
        <w:t>Word for word:</w:t>
      </w:r>
      <w:r>
        <w:t xml:space="preserve"> shuniya bachana — hearing these words; sajala nayana — with tearful eyes; shachire kahala giya — they went and told Shachi; ara eka jana — and another; chalila takhana — set off at once; shribasa-mandire dhana — running to Srivasa's house</w:t>
      </w:r>
    </w:p>
    <w:p>
      <w:pPr>
        <w:spacing w:after="60"/>
        <w:ind w:left="510" w:hanging="510"/>
      </w:pPr>
      <w:r>
        <w:rPr>
          <w:b/>
          <w:i w:val="0"/>
        </w:rPr>
        <w:t>25.7.</w:t>
      </w:r>
      <w:r>
        <w:t xml:space="preserve"> Hearing these words, with tearful eyes</w:t>
      </w:r>
      <w:r>
        <w:br/>
      </w:r>
      <w:r>
        <w:t>they went and told Shachi,</w:t>
      </w:r>
      <w:r>
        <w:br/>
      </w:r>
      <w:r>
        <w:t>and another set off at once</w:t>
      </w:r>
      <w:r>
        <w:br/>
      </w:r>
      <w:r>
        <w:t>running to Srivasa's house.</w:t>
      </w:r>
    </w:p>
    <w:p>
      <w:pPr>
        <w:spacing w:after="60"/>
        <w:ind w:left="567"/>
      </w:pPr>
      <w:r>
        <w:rPr>
          <w:rFonts w:cs="Noto Serif Bengali" w:hAnsi="Noto Serif Bengali"/>
          <w:sz w:val="24"/>
        </w:rPr>
        <w:t>শুনিয়া শ্রীবাস মালিনী উল্লাস</w:t>
      </w:r>
      <w:r>
        <w:br/>
      </w:r>
      <w:r>
        <w:rPr>
          <w:rFonts w:cs="Noto Serif Bengali" w:hAnsi="Noto Serif Bengali"/>
          <w:sz w:val="24"/>
        </w:rPr>
        <w:t>যত নবদ্বীপ-বাসী ।</w:t>
      </w:r>
      <w:r>
        <w:br/>
      </w:r>
      <w:r>
        <w:rPr>
          <w:rFonts w:cs="Noto Serif Bengali" w:hAnsi="Noto Serif Bengali"/>
          <w:sz w:val="24"/>
        </w:rPr>
        <w:t>মরা হেন ছিল অমনি ধাইল</w:t>
      </w:r>
      <w:r>
        <w:br/>
      </w:r>
      <w:r>
        <w:rPr>
          <w:rFonts w:cs="Noto Serif Bengali" w:hAnsi="Noto Serif Bengali"/>
          <w:sz w:val="24"/>
        </w:rPr>
        <w:t>পরাণ পাইল আসি ॥</w:t>
      </w:r>
    </w:p>
    <w:p>
      <w:pPr>
        <w:spacing w:after="60"/>
        <w:jc w:val="both"/>
      </w:pPr>
      <w:r>
        <w:rPr>
          <w:b w:val="0"/>
          <w:i/>
        </w:rPr>
        <w:t>śuniyā śrībāsa mālinī ullāsa</w:t>
      </w:r>
      <w:r>
        <w:br/>
      </w:r>
      <w:r>
        <w:rPr>
          <w:b w:val="0"/>
          <w:i/>
        </w:rPr>
        <w:t>yata nabadvīpa-bāsī |</w:t>
      </w:r>
      <w:r>
        <w:br/>
      </w:r>
      <w:r>
        <w:rPr>
          <w:b w:val="0"/>
          <w:i/>
        </w:rPr>
        <w:t>marā hena chila amani dhāila</w:t>
      </w:r>
      <w:r>
        <w:br/>
      </w:r>
      <w:r>
        <w:rPr>
          <w:b w:val="0"/>
          <w:i/>
        </w:rPr>
        <w:t>parāṇa pāila āsi ||</w:t>
      </w:r>
    </w:p>
    <w:p>
      <w:pPr>
        <w:spacing w:after="60"/>
        <w:jc w:val="both"/>
      </w:pPr>
      <w:r>
        <w:rPr>
          <w:b w:val="0"/>
          <w:i/>
        </w:rPr>
        <w:t>Word for word:</w:t>
      </w:r>
      <w:r>
        <w:t xml:space="preserve"> shuniya shribasa — hearing it, Srivasa; malini ullasa — Malini overjoyed; yata nabadvipa-basi — and all the people of Navadvipa; mara hena chhila — had been as if dead; amani dhaila — at once they ran; parana paila asi — coming, they came back to life</w:t>
      </w:r>
    </w:p>
    <w:p>
      <w:pPr>
        <w:spacing w:after="60"/>
        <w:ind w:left="510" w:hanging="510"/>
      </w:pPr>
      <w:r>
        <w:rPr>
          <w:b/>
          <w:i w:val="0"/>
        </w:rPr>
        <w:t>25.8.</w:t>
      </w:r>
      <w:r>
        <w:t xml:space="preserve"> Hearing it, Srivasa, Malini in delight,</w:t>
      </w:r>
      <w:r>
        <w:br/>
      </w:r>
      <w:r>
        <w:t>and all the people of Navadvipa,</w:t>
      </w:r>
      <w:r>
        <w:br/>
      </w:r>
      <w:r>
        <w:t>who had been as if dead, came running at once —</w:t>
      </w:r>
      <w:r>
        <w:br/>
      </w:r>
      <w:r>
        <w:t>and, coming, came back to life.</w:t>
      </w:r>
    </w:p>
    <w:p>
      <w:pPr>
        <w:spacing w:after="60"/>
        <w:ind w:left="567"/>
      </w:pPr>
      <w:r>
        <w:rPr>
          <w:rFonts w:cs="Noto Serif Bengali" w:hAnsi="Noto Serif Bengali"/>
          <w:sz w:val="24"/>
        </w:rPr>
        <w:t>মালিনী আসিয়া শচী বিষ্ণুপ্রিয়া</w:t>
      </w:r>
      <w:r>
        <w:br/>
      </w:r>
      <w:r>
        <w:rPr>
          <w:rFonts w:cs="Noto Serif Bengali" w:hAnsi="Noto Serif Bengali"/>
          <w:sz w:val="24"/>
        </w:rPr>
        <w:t>উঠাইল যতন করি ।</w:t>
      </w:r>
      <w:r>
        <w:br/>
      </w:r>
      <w:r>
        <w:rPr>
          <w:rFonts w:cs="Noto Serif Bengali" w:hAnsi="Noto Serif Bengali"/>
          <w:sz w:val="24"/>
        </w:rPr>
        <w:t>তাহারে কহিল পণ্ডিত আইল</w:t>
      </w:r>
      <w:r>
        <w:br/>
      </w:r>
      <w:r>
        <w:rPr>
          <w:rFonts w:cs="Noto Serif Bengali" w:hAnsi="Noto Serif Bengali"/>
          <w:sz w:val="24"/>
        </w:rPr>
        <w:t>পাঠাইল গৌরহরি ॥</w:t>
      </w:r>
    </w:p>
    <w:p>
      <w:pPr>
        <w:spacing w:after="60"/>
        <w:jc w:val="both"/>
      </w:pPr>
      <w:r>
        <w:rPr>
          <w:b w:val="0"/>
          <w:i/>
        </w:rPr>
        <w:t>mālinī āsiyā śacī biṣṇupriyā</w:t>
      </w:r>
      <w:r>
        <w:br/>
      </w:r>
      <w:r>
        <w:rPr>
          <w:b w:val="0"/>
          <w:i/>
        </w:rPr>
        <w:t>uṭhāila yatana kari |</w:t>
      </w:r>
      <w:r>
        <w:br/>
      </w:r>
      <w:r>
        <w:rPr>
          <w:b w:val="0"/>
          <w:i/>
        </w:rPr>
        <w:t>tāhāre kahila paṇḍita āila</w:t>
      </w:r>
      <w:r>
        <w:br/>
      </w:r>
      <w:r>
        <w:rPr>
          <w:b w:val="0"/>
          <w:i/>
        </w:rPr>
        <w:t>pāṭhāila gaurahari ||</w:t>
      </w:r>
    </w:p>
    <w:p>
      <w:pPr>
        <w:spacing w:after="60"/>
        <w:jc w:val="both"/>
      </w:pPr>
      <w:r>
        <w:rPr>
          <w:b w:val="0"/>
          <w:i/>
        </w:rPr>
        <w:t>Word for word:</w:t>
      </w:r>
      <w:r>
        <w:t xml:space="preserve"> malini asiya — Malini, coming; shachi vishnupriya — Shachi [and] Vishnupriya; uthaila yatana kari — gently raised; tahare kahila — told them; pandita aila — the Pandita has come; pathaila gaurahari — Gaurahari has sent him</w:t>
      </w:r>
    </w:p>
    <w:p>
      <w:pPr>
        <w:spacing w:after="60"/>
        <w:ind w:left="510" w:hanging="510"/>
      </w:pPr>
      <w:r>
        <w:rPr>
          <w:b/>
          <w:i w:val="0"/>
        </w:rPr>
        <w:t>25.9.</w:t>
      </w:r>
      <w:r>
        <w:t xml:space="preserve"> Malini came and gently raised</w:t>
      </w:r>
      <w:r>
        <w:br/>
      </w:r>
      <w:r>
        <w:t>Shachi and Vishnupriya</w:t>
      </w:r>
      <w:r>
        <w:br/>
      </w:r>
      <w:r>
        <w:t>and told them: "The Pandita has come;</w:t>
      </w:r>
      <w:r>
        <w:br/>
      </w:r>
      <w:r>
        <w:t>Gaurahari has sent him."</w:t>
      </w:r>
    </w:p>
    <w:p>
      <w:pPr>
        <w:spacing w:after="60"/>
        <w:ind w:left="567"/>
      </w:pPr>
      <w:r>
        <w:rPr>
          <w:rFonts w:cs="Noto Serif Bengali" w:hAnsi="Noto Serif Bengali"/>
          <w:sz w:val="24"/>
        </w:rPr>
        <w:t>শুনি শচী আই সচকিত চাই</w:t>
      </w:r>
      <w:r>
        <w:br/>
      </w:r>
      <w:r>
        <w:rPr>
          <w:rFonts w:cs="Noto Serif Bengali" w:hAnsi="Noto Serif Bengali"/>
          <w:sz w:val="24"/>
        </w:rPr>
        <w:t>দেখিলেন পণ্ডিতেরে ।</w:t>
      </w:r>
      <w:r>
        <w:br/>
      </w:r>
      <w:r>
        <w:rPr>
          <w:rFonts w:cs="Noto Serif Bengali" w:hAnsi="Noto Serif Bengali"/>
          <w:sz w:val="24"/>
        </w:rPr>
        <w:t>কহে তার ঠাই আমার নিমাই</w:t>
      </w:r>
      <w:r>
        <w:br/>
      </w:r>
      <w:r>
        <w:rPr>
          <w:rFonts w:cs="Noto Serif Bengali" w:hAnsi="Noto Serif Bengali"/>
          <w:sz w:val="24"/>
        </w:rPr>
        <w:t>আসিয়াছে কত দূরে ॥</w:t>
      </w:r>
    </w:p>
    <w:p>
      <w:pPr>
        <w:spacing w:after="60"/>
        <w:jc w:val="both"/>
      </w:pPr>
      <w:r>
        <w:rPr>
          <w:b w:val="0"/>
          <w:i/>
        </w:rPr>
        <w:t>śuni śacī āi sacakita cāi</w:t>
      </w:r>
      <w:r>
        <w:br/>
      </w:r>
      <w:r>
        <w:rPr>
          <w:b w:val="0"/>
          <w:i/>
        </w:rPr>
        <w:t>dekhilena paṇḍitere |</w:t>
      </w:r>
      <w:r>
        <w:br/>
      </w:r>
      <w:r>
        <w:rPr>
          <w:b w:val="0"/>
          <w:i/>
        </w:rPr>
        <w:t>kahe tāra ṭhāi āmāra nimāi</w:t>
      </w:r>
      <w:r>
        <w:br/>
      </w:r>
      <w:r>
        <w:rPr>
          <w:b w:val="0"/>
          <w:i/>
        </w:rPr>
        <w:t>āsiyāche kata dūre ||</w:t>
      </w:r>
    </w:p>
    <w:p>
      <w:pPr>
        <w:spacing w:after="60"/>
        <w:jc w:val="both"/>
      </w:pPr>
      <w:r>
        <w:rPr>
          <w:b w:val="0"/>
          <w:i/>
        </w:rPr>
        <w:t>Word for word:</w:t>
      </w:r>
      <w:r>
        <w:t xml:space="preserve"> shuni shachi ai — hearing it, Mother Shachi; sachakita chai — looked up with a start; dekhilena panditere — saw the Pandita; kahe tara thai — says to him; amara nimai — my Nimai; asiyachhe kata dure — how far off has He come?</w:t>
      </w:r>
    </w:p>
    <w:p>
      <w:pPr>
        <w:spacing w:after="60"/>
        <w:ind w:left="510" w:hanging="510"/>
      </w:pPr>
      <w:r>
        <w:rPr>
          <w:b/>
          <w:i w:val="0"/>
        </w:rPr>
        <w:t>25.10.</w:t>
      </w:r>
      <w:r>
        <w:t xml:space="preserve"> Hearing it, Mother Shachi looked up with a start</w:t>
      </w:r>
      <w:r>
        <w:br/>
      </w:r>
      <w:r>
        <w:t>and saw the Pandita.</w:t>
      </w:r>
      <w:r>
        <w:br/>
      </w:r>
      <w:r>
        <w:t>She says to him: "My Nimai —</w:t>
      </w:r>
      <w:r>
        <w:br/>
      </w:r>
      <w:r>
        <w:t>how far off is He now?"</w:t>
      </w:r>
    </w:p>
    <w:p>
      <w:pPr>
        <w:spacing w:after="60"/>
        <w:ind w:left="567"/>
      </w:pPr>
      <w:r>
        <w:rPr>
          <w:rFonts w:cs="Noto Serif Bengali" w:hAnsi="Noto Serif Bengali"/>
          <w:sz w:val="24"/>
        </w:rPr>
        <w:t>দেখি প্রেমসীমা স্নেহের মহিমা</w:t>
      </w:r>
      <w:r>
        <w:br/>
      </w:r>
      <w:r>
        <w:rPr>
          <w:rFonts w:cs="Noto Serif Bengali" w:hAnsi="Noto Serif Bengali"/>
          <w:sz w:val="24"/>
        </w:rPr>
        <w:t>পণ্ডিত কান্দিয়া কয় ।</w:t>
      </w:r>
      <w:r>
        <w:br/>
      </w:r>
      <w:r>
        <w:rPr>
          <w:rFonts w:cs="Noto Serif Bengali" w:hAnsi="Noto Serif Bengali"/>
          <w:sz w:val="24"/>
        </w:rPr>
        <w:t>সেই গোরা-মণি যুগে যুগে জানি</w:t>
      </w:r>
      <w:r>
        <w:br/>
      </w:r>
      <w:r>
        <w:rPr>
          <w:rFonts w:cs="Noto Serif Bengali" w:hAnsi="Noto Serif Bengali"/>
          <w:sz w:val="24"/>
        </w:rPr>
        <w:t>তুয়া প্রেম-বশ হয় ॥</w:t>
      </w:r>
    </w:p>
    <w:p>
      <w:pPr>
        <w:spacing w:after="60"/>
        <w:jc w:val="both"/>
      </w:pPr>
      <w:r>
        <w:rPr>
          <w:b w:val="0"/>
          <w:i/>
        </w:rPr>
        <w:t>dekhi premasīmā snehera mahimā</w:t>
      </w:r>
      <w:r>
        <w:br/>
      </w:r>
      <w:r>
        <w:rPr>
          <w:b w:val="0"/>
          <w:i/>
        </w:rPr>
        <w:t>paṇḍita kāndiyā kaya |</w:t>
      </w:r>
      <w:r>
        <w:br/>
      </w:r>
      <w:r>
        <w:rPr>
          <w:b w:val="0"/>
          <w:i/>
        </w:rPr>
        <w:t>sei gorā-maṇi yuge yuge jāni</w:t>
      </w:r>
      <w:r>
        <w:br/>
      </w:r>
      <w:r>
        <w:rPr>
          <w:b w:val="0"/>
          <w:i/>
        </w:rPr>
        <w:t>tuyā prema-baśa haya ||</w:t>
      </w:r>
    </w:p>
    <w:p>
      <w:pPr>
        <w:spacing w:after="60"/>
        <w:jc w:val="both"/>
      </w:pPr>
      <w:r>
        <w:rPr>
          <w:b w:val="0"/>
          <w:i/>
        </w:rPr>
        <w:t>Word for word:</w:t>
      </w:r>
      <w:r>
        <w:t xml:space="preserve"> dekhi prema-sima — seeing the utmost of love; snehera mahima — the greatness of a mother's tenderness; pandita kandiya kaya — the Pandita says, weeping; sei gora-mani — that jewel Gora; yuge yuge jani — I know, age after age; tuya prema-basha haya — is subdued by your love</w:t>
      </w:r>
    </w:p>
    <w:p>
      <w:pPr>
        <w:spacing w:after="60"/>
        <w:ind w:left="510" w:hanging="510"/>
      </w:pPr>
      <w:r>
        <w:rPr>
          <w:b/>
          <w:i w:val="0"/>
        </w:rPr>
        <w:t>25.11.</w:t>
      </w:r>
      <w:r>
        <w:t xml:space="preserve"> Seeing the utmost of love, the greatness of a mother's tenderness,</w:t>
      </w:r>
      <w:r>
        <w:br/>
      </w:r>
      <w:r>
        <w:t>the Pandita says, weeping:</w:t>
      </w:r>
      <w:r>
        <w:br/>
      </w:r>
      <w:r>
        <w:t>"That jewel Gora, I know, age after age</w:t>
      </w:r>
      <w:r>
        <w:br/>
      </w:r>
      <w:r>
        <w:t>is subdued by your love."</w:t>
      </w:r>
    </w:p>
    <w:p>
      <w:pPr>
        <w:spacing w:after="60"/>
        <w:ind w:left="567"/>
      </w:pPr>
      <w:r>
        <w:rPr>
          <w:rFonts w:cs="Noto Serif Bengali" w:hAnsi="Noto Serif Bengali"/>
          <w:sz w:val="24"/>
        </w:rPr>
        <w:t>হেন নীত রীত গৌরাঙ্গ-চরিত</w:t>
      </w:r>
      <w:r>
        <w:br/>
      </w:r>
      <w:r>
        <w:rPr>
          <w:rFonts w:cs="Noto Serif Bengali" w:hAnsi="Noto Serif Bengali"/>
          <w:sz w:val="24"/>
        </w:rPr>
        <w:t>সভাকারে শুনাইয়া ।</w:t>
      </w:r>
      <w:r>
        <w:br/>
      </w:r>
      <w:r>
        <w:rPr>
          <w:rFonts w:cs="Noto Serif Bengali" w:hAnsi="Noto Serif Bengali"/>
          <w:sz w:val="24"/>
        </w:rPr>
        <w:t>পণ্ডিত রহিলা নদীয়া নগরে</w:t>
      </w:r>
      <w:r>
        <w:br/>
      </w:r>
      <w:r>
        <w:rPr>
          <w:rFonts w:cs="Noto Serif Bengali" w:hAnsi="Noto Serif Bengali"/>
          <w:sz w:val="24"/>
        </w:rPr>
        <w:t>সভাকারে সুখ দিয়া ॥</w:t>
      </w:r>
    </w:p>
    <w:p>
      <w:pPr>
        <w:spacing w:after="60"/>
        <w:jc w:val="both"/>
      </w:pPr>
      <w:r>
        <w:rPr>
          <w:b w:val="0"/>
          <w:i/>
        </w:rPr>
        <w:t>hena nīta rīta gaurāṅga-carita</w:t>
      </w:r>
      <w:r>
        <w:br/>
      </w:r>
      <w:r>
        <w:rPr>
          <w:b w:val="0"/>
          <w:i/>
        </w:rPr>
        <w:t>sabhākāre śunāiyā |</w:t>
      </w:r>
      <w:r>
        <w:br/>
      </w:r>
      <w:r>
        <w:rPr>
          <w:b w:val="0"/>
          <w:i/>
        </w:rPr>
        <w:t>paṇḍita rahilā nadīyā nagare</w:t>
      </w:r>
      <w:r>
        <w:br/>
      </w:r>
      <w:r>
        <w:rPr>
          <w:b w:val="0"/>
          <w:i/>
        </w:rPr>
        <w:t>sabhākāre sukha diyā ||</w:t>
      </w:r>
    </w:p>
    <w:p>
      <w:pPr>
        <w:spacing w:after="60"/>
        <w:jc w:val="both"/>
      </w:pPr>
      <w:r>
        <w:rPr>
          <w:b w:val="0"/>
          <w:i/>
        </w:rPr>
        <w:t>Word for word:</w:t>
      </w:r>
      <w:r>
        <w:t xml:space="preserve"> hena nita rita — such ways and doings; gauranga-charita — Gauranga's life; sabhakare shunaiya — telling everyone; pandita rahila nadiya nagare — the Pandita stayed in the town of Nadia; sabhakare sukha diya — giving joy to all</w:t>
      </w:r>
    </w:p>
    <w:p>
      <w:pPr>
        <w:spacing w:after="60"/>
        <w:ind w:left="510" w:hanging="510"/>
      </w:pPr>
      <w:r>
        <w:rPr>
          <w:b/>
          <w:i w:val="0"/>
        </w:rPr>
        <w:t>25.12.</w:t>
      </w:r>
      <w:r>
        <w:t xml:space="preserve"> Having told everyone</w:t>
      </w:r>
      <w:r>
        <w:br/>
      </w:r>
      <w:r>
        <w:t>of Gauranga's ways and doings,</w:t>
      </w:r>
      <w:r>
        <w:br/>
      </w:r>
      <w:r>
        <w:t>the Pandita stayed on in the town of Nadia,</w:t>
      </w:r>
      <w:r>
        <w:br/>
      </w:r>
      <w:r>
        <w:t>giving joy to all.</w:t>
      </w:r>
    </w:p>
    <w:p>
      <w:pPr>
        <w:spacing w:after="60"/>
        <w:ind w:left="567"/>
      </w:pPr>
      <w:r>
        <w:rPr>
          <w:rFonts w:cs="Noto Serif Bengali" w:hAnsi="Noto Serif Bengali"/>
          <w:sz w:val="24"/>
        </w:rPr>
        <w:t>চন্দ্রশেখর পশুর সোসর</w:t>
      </w:r>
      <w:r>
        <w:br/>
      </w:r>
      <w:r>
        <w:rPr>
          <w:rFonts w:cs="Noto Serif Bengali" w:hAnsi="Noto Serif Bengali"/>
          <w:sz w:val="24"/>
        </w:rPr>
        <w:t>বিষয়-বিষেতে প্রীত ।</w:t>
      </w:r>
      <w:r>
        <w:br/>
      </w:r>
      <w:r>
        <w:rPr>
          <w:rFonts w:cs="Noto Serif Bengali" w:hAnsi="Noto Serif Bengali"/>
          <w:sz w:val="24"/>
        </w:rPr>
        <w:t>গৌরাঙ্গ-চরিত পরম অমৃত</w:t>
      </w:r>
      <w:r>
        <w:br/>
      </w:r>
      <w:r>
        <w:rPr>
          <w:rFonts w:cs="Noto Serif Bengali" w:hAnsi="Noto Serif Bengali"/>
          <w:sz w:val="24"/>
        </w:rPr>
        <w:t>তাহাতে না লয় চিত ॥</w:t>
      </w:r>
    </w:p>
    <w:p>
      <w:pPr>
        <w:spacing w:after="60"/>
        <w:jc w:val="both"/>
      </w:pPr>
      <w:r>
        <w:rPr>
          <w:b w:val="0"/>
          <w:i/>
        </w:rPr>
        <w:t>candraśekhara paśura sosara</w:t>
      </w:r>
      <w:r>
        <w:br/>
      </w:r>
      <w:r>
        <w:rPr>
          <w:b w:val="0"/>
          <w:i/>
        </w:rPr>
        <w:t>biṣaya-biṣete prīta |</w:t>
      </w:r>
      <w:r>
        <w:br/>
      </w:r>
      <w:r>
        <w:rPr>
          <w:b w:val="0"/>
          <w:i/>
        </w:rPr>
        <w:t>gaurāṅga-carita parama amṛta</w:t>
      </w:r>
      <w:r>
        <w:br/>
      </w:r>
      <w:r>
        <w:rPr>
          <w:b w:val="0"/>
          <w:i/>
        </w:rPr>
        <w:t>tāhāte nā laya cita ||</w:t>
      </w:r>
    </w:p>
    <w:p>
      <w:pPr>
        <w:spacing w:after="60"/>
        <w:jc w:val="both"/>
      </w:pPr>
      <w:r>
        <w:rPr>
          <w:b w:val="0"/>
          <w:i/>
        </w:rPr>
        <w:t>Word for word:</w:t>
      </w:r>
      <w:r>
        <w:t xml:space="preserve"> chandrashekhara — Chandrashekhara; pashura sosara — like a beast; bishaya-bishete prita — fond of the poison of sense-objects; gauranga-charita — Gauranga's life; parama amrita — supreme nectar; tahate na laya chita — his heart does not take to it</w:t>
      </w:r>
    </w:p>
    <w:p>
      <w:pPr>
        <w:spacing w:after="60"/>
        <w:ind w:left="510" w:hanging="510"/>
      </w:pPr>
      <w:r>
        <w:rPr>
          <w:b/>
          <w:i w:val="0"/>
        </w:rPr>
        <w:t>25.13.</w:t>
      </w:r>
      <w:r>
        <w:t xml:space="preserve"> Chandrashekhara, no better than a beast,</w:t>
      </w:r>
      <w:r>
        <w:br/>
      </w:r>
      <w:r>
        <w:t>is fond of the poison of sense-objects:</w:t>
      </w:r>
      <w:r>
        <w:br/>
      </w:r>
      <w:r>
        <w:t>to Gauranga's life, the supreme nectar,</w:t>
      </w:r>
      <w:r>
        <w:br/>
      </w:r>
      <w:r>
        <w:t>his heart does not take.</w:t>
      </w:r>
    </w:p>
    <w:p>
      <w:pPr>
        <w:spacing w:after="60"/>
        <w:ind w:left="283"/>
      </w:pPr>
      <w:r>
        <w:rPr>
          <w:b/>
          <w:i w:val="0"/>
          <w:sz w:val="18"/>
        </w:rPr>
        <w:t>38.</w:t>
      </w:r>
      <w:r>
        <w:rPr>
          <w:sz w:val="18"/>
        </w:rPr>
        <w:t xml:space="preserve"> The signature is "Chandrashekhara"; by tradition (S. Ray) this is Chandrashekhara Acharya, the Lord's maternal uncle; the attribution is traditional but not proven. In PK the pada continues the preceding one (PK 1853, signed "Madhavi Dasa"), in which Jagadananda walks from Puri wondering whether he will find Shachi. Jagadananda's journeys to Shachi at the Lord's bidding: CC Antya 12. Majumdar's argument: the restraint in mentioning the Lord's wife (her name is not given — only "the Lord's wife") is a mark of a contemporary; Vrindavana Dasa does the same.</w:t>
      </w:r>
    </w:p>
    <w:p>
      <w:pPr>
        <w:spacing w:after="60"/>
        <w:ind w:left="283"/>
      </w:pPr>
      <w:r>
        <w:rPr>
          <w:b/>
          <w:i w:val="0"/>
          <w:sz w:val="18"/>
        </w:rPr>
        <w:t>39.</w:t>
      </w:r>
      <w:r>
        <w:rPr>
          <w:sz w:val="18"/>
        </w:rPr>
        <w:t xml:space="preserve"> Ai ("mother") — so Mother Shachi was called in Navadvipa.</w:t>
      </w:r>
    </w:p>
    <w:p>
      <w:pPr>
        <w:pStyle w:val="Heading2"/>
      </w:pPr>
      <w:r>
        <w:t>26. Narahari (Sarakara) — "rase tanu ḍhara ḍhara gaurakiśora bara…" (PK 2259)</w:t>
      </w:r>
    </w:p>
    <w:p>
      <w:pPr>
        <w:spacing w:after="60"/>
        <w:jc w:val="both"/>
      </w:pPr>
      <w:r>
        <w:rPr>
          <w:b w:val="0"/>
          <w:i/>
        </w:rPr>
        <w:t>Theme: the truth of Gaura — Shyama became Gaura to play with Radha; the poet fears to reveal the secret. According to Majumdar, written before Svarupa Damodara's kadacha, i.e. in the Lord's lifetime. Raga pahida (GPT).</w:t>
      </w:r>
      <w:r>
        <w:rPr>
          <w:b w:val="0"/>
          <w:i w:val="0"/>
          <w:vertAlign w:val="superscript"/>
        </w:rPr>
        <w:t>40</w:t>
      </w:r>
    </w:p>
    <w:p>
      <w:pPr>
        <w:spacing w:after="60"/>
        <w:ind w:left="567"/>
      </w:pPr>
      <w:r>
        <w:rPr>
          <w:rFonts w:cs="Noto Serif Bengali" w:hAnsi="Noto Serif Bengali"/>
          <w:sz w:val="24"/>
        </w:rPr>
        <w:t>রসে তনু ঢর ঢর গৌরকিশোর বর</w:t>
      </w:r>
      <w:r>
        <w:br/>
      </w:r>
      <w:r>
        <w:rPr>
          <w:rFonts w:cs="Noto Serif Bengali" w:hAnsi="Noto Serif Bengali"/>
          <w:sz w:val="24"/>
        </w:rPr>
        <w:t>নাম তার শ্রীকৃষ্ণচৈতন্য ।</w:t>
      </w:r>
      <w:r>
        <w:br/>
      </w:r>
      <w:r>
        <w:rPr>
          <w:rFonts w:cs="Noto Serif Bengali" w:hAnsi="Noto Serif Bengali"/>
          <w:sz w:val="24"/>
        </w:rPr>
        <w:t>এ সব নিগূঢ় কথা কহিতে অন্তরে ব্যথা</w:t>
      </w:r>
      <w:r>
        <w:br/>
      </w:r>
      <w:r>
        <w:rPr>
          <w:rFonts w:cs="Noto Serif Bengali" w:hAnsi="Noto Serif Bengali"/>
          <w:sz w:val="24"/>
        </w:rPr>
        <w:t>ভক্ত বিনা নাহি জানে অন্য ॥</w:t>
      </w:r>
    </w:p>
    <w:p>
      <w:pPr>
        <w:spacing w:after="60"/>
        <w:jc w:val="both"/>
      </w:pPr>
      <w:r>
        <w:rPr>
          <w:b w:val="0"/>
          <w:i/>
        </w:rPr>
        <w:t>rase tanu ḍhara ḍhara gaurakiśora bara</w:t>
      </w:r>
      <w:r>
        <w:br/>
      </w:r>
      <w:r>
        <w:rPr>
          <w:b w:val="0"/>
          <w:i/>
        </w:rPr>
        <w:t>nāma tāra śrīkṛṣṇacaitanya |</w:t>
      </w:r>
      <w:r>
        <w:br/>
      </w:r>
      <w:r>
        <w:rPr>
          <w:b w:val="0"/>
          <w:i/>
        </w:rPr>
        <w:t>e saba nigūṛha kathā kahite antare byathā</w:t>
      </w:r>
      <w:r>
        <w:br/>
      </w:r>
      <w:r>
        <w:rPr>
          <w:b w:val="0"/>
          <w:i/>
        </w:rPr>
        <w:t>bhakta binā nāhi jāne anya ||</w:t>
      </w:r>
    </w:p>
    <w:p>
      <w:pPr>
        <w:spacing w:after="60"/>
        <w:jc w:val="both"/>
      </w:pPr>
      <w:r>
        <w:rPr>
          <w:b w:val="0"/>
          <w:i/>
        </w:rPr>
        <w:t>Word for word:</w:t>
      </w:r>
      <w:r>
        <w:t xml:space="preserve"> rase tanu dhara dhara — His body brimming with rasa; gaura-kishora bara — the most excellent youthful Gaura; nama tara shri-krishna-chaitanya — His name is Sri Krishna Chaitanya; e saba nigudha katha — these hidden matters; kahite antare byatha — to tell them pains the heart; bhakta vina nahi jane anya — none but the devotees know</w:t>
      </w:r>
    </w:p>
    <w:p>
      <w:pPr>
        <w:spacing w:after="60"/>
        <w:ind w:left="510" w:hanging="510"/>
      </w:pPr>
      <w:r>
        <w:rPr>
          <w:b/>
          <w:i w:val="0"/>
        </w:rPr>
        <w:t>26.1.</w:t>
      </w:r>
      <w:r>
        <w:t xml:space="preserve"> The most excellent youthful Gaura, His body brimming with rasa —</w:t>
      </w:r>
      <w:r>
        <w:br/>
      </w:r>
      <w:r>
        <w:t>His name is Sri Krishna Chaitanya.</w:t>
      </w:r>
      <w:r>
        <w:br/>
      </w:r>
      <w:r>
        <w:t>To speak these hidden things pains the heart:</w:t>
      </w:r>
      <w:r>
        <w:br/>
      </w:r>
      <w:r>
        <w:t>none but the devotees know them.</w:t>
      </w:r>
    </w:p>
    <w:p>
      <w:pPr>
        <w:spacing w:after="60"/>
        <w:ind w:left="567"/>
      </w:pPr>
      <w:r>
        <w:rPr>
          <w:rFonts w:cs="Noto Serif Bengali" w:hAnsi="Noto Serif Bengali"/>
          <w:sz w:val="24"/>
        </w:rPr>
        <w:t>দ্বাপর যুগেতে শ্যাম কলিতে চৈতন্য নাম</w:t>
      </w:r>
      <w:r>
        <w:br/>
      </w:r>
      <w:r>
        <w:rPr>
          <w:rFonts w:cs="Noto Serif Bengali" w:hAnsi="Noto Serif Bengali"/>
          <w:sz w:val="24"/>
        </w:rPr>
        <w:t>গর্গ-বাক্য ভাগবতে লিখি ।</w:t>
      </w:r>
      <w:r>
        <w:br/>
      </w:r>
      <w:r>
        <w:rPr>
          <w:rFonts w:cs="Noto Serif Bengali" w:hAnsi="Noto Serif Bengali"/>
          <w:sz w:val="24"/>
        </w:rPr>
        <w:t>মনে করি অনুমান শ্যাম হইল গৌরাঙ্গ</w:t>
      </w:r>
      <w:r>
        <w:br/>
      </w:r>
      <w:r>
        <w:rPr>
          <w:rFonts w:cs="Noto Serif Bengali" w:hAnsi="Noto Serif Bengali"/>
          <w:sz w:val="24"/>
        </w:rPr>
        <w:t>রাধাকৃষ্ণ-তনু তার সাথী ॥</w:t>
      </w:r>
    </w:p>
    <w:p>
      <w:pPr>
        <w:spacing w:after="60"/>
        <w:jc w:val="both"/>
      </w:pPr>
      <w:r>
        <w:rPr>
          <w:b w:val="0"/>
          <w:i/>
        </w:rPr>
        <w:t>dvāpara yugete śyāma kalite caitanya nāma</w:t>
      </w:r>
      <w:r>
        <w:br/>
      </w:r>
      <w:r>
        <w:rPr>
          <w:b w:val="0"/>
          <w:i/>
        </w:rPr>
        <w:t>garga-bākya bhāgabate likhi |</w:t>
      </w:r>
      <w:r>
        <w:br/>
      </w:r>
      <w:r>
        <w:rPr>
          <w:b w:val="0"/>
          <w:i/>
        </w:rPr>
        <w:t>mane kari anumāna śyāma haila gaurāṅga</w:t>
      </w:r>
      <w:r>
        <w:br/>
      </w:r>
      <w:r>
        <w:rPr>
          <w:b w:val="0"/>
          <w:i/>
        </w:rPr>
        <w:t>rādhākṛṣṇa-tanu tāra sāthī ||</w:t>
      </w:r>
    </w:p>
    <w:p>
      <w:pPr>
        <w:spacing w:after="60"/>
        <w:jc w:val="both"/>
      </w:pPr>
      <w:r>
        <w:rPr>
          <w:b w:val="0"/>
          <w:i/>
        </w:rPr>
        <w:t>Word for word:</w:t>
      </w:r>
      <w:r>
        <w:t xml:space="preserve"> dvapara yugete shyama — in the Dvapara-yuga, Shyama; kalite chaitanya nama — in Kali, the name Chaitanya; garga-bakya bhagabate likhi — [so] Garga's words are written in the Bhagavata; mane kari anumana — I have reasoned in my heart; shyama haila gauranga — Shyama has become Gauranga; radha-krishna-tanu tara sathi — the body of Radha and Krishna is His companion (witness)</w:t>
      </w:r>
    </w:p>
    <w:p>
      <w:pPr>
        <w:spacing w:after="60"/>
        <w:ind w:left="510" w:hanging="510"/>
      </w:pPr>
      <w:r>
        <w:rPr>
          <w:b/>
          <w:i w:val="0"/>
        </w:rPr>
        <w:t>26.2.</w:t>
      </w:r>
      <w:r>
        <w:t xml:space="preserve"> In the Dvapara-yuga Shyama, in Kali the name Chaitanya:</w:t>
      </w:r>
      <w:r>
        <w:br/>
      </w:r>
      <w:r>
        <w:t xml:space="preserve">so Garga's words are written in the </w:t>
      </w:r>
      <w:r>
        <w:rPr>
          <w:b w:val="0"/>
          <w:i/>
        </w:rPr>
        <w:t>Bhagavata</w:t>
      </w:r>
      <w:r>
        <w:t>.</w:t>
      </w:r>
      <w:r>
        <w:rPr>
          <w:b w:val="0"/>
          <w:i w:val="0"/>
          <w:vertAlign w:val="superscript"/>
        </w:rPr>
        <w:t>41</w:t>
      </w:r>
      <w:r>
        <w:br/>
      </w:r>
      <w:r>
        <w:t>I have reasoned in my heart: Shyama has become Gauranga,</w:t>
      </w:r>
      <w:r>
        <w:br/>
      </w:r>
      <w:r>
        <w:t>and the body of Radha and Krishna bears witness to it.</w:t>
      </w:r>
      <w:r>
        <w:rPr>
          <w:b w:val="0"/>
          <w:i w:val="0"/>
          <w:vertAlign w:val="superscript"/>
        </w:rPr>
        <w:t>42</w:t>
      </w:r>
    </w:p>
    <w:p>
      <w:pPr>
        <w:spacing w:after="60"/>
        <w:ind w:left="567"/>
      </w:pPr>
      <w:r>
        <w:rPr>
          <w:rFonts w:cs="Noto Serif Bengali" w:hAnsi="Noto Serif Bengali"/>
          <w:sz w:val="24"/>
        </w:rPr>
        <w:t>অন্তরেতে শ্যাম-তনু বাহিরে গৌরাঙ্গ তনু</w:t>
      </w:r>
      <w:r>
        <w:br/>
      </w:r>
      <w:r>
        <w:rPr>
          <w:rFonts w:cs="Noto Serif Bengali" w:hAnsi="Noto Serif Bengali"/>
          <w:sz w:val="24"/>
        </w:rPr>
        <w:t>অদ্ভুত চৈতন্যের লীলা ।</w:t>
      </w:r>
      <w:r>
        <w:br/>
      </w:r>
      <w:r>
        <w:rPr>
          <w:rFonts w:cs="Noto Serif Bengali" w:hAnsi="Noto Serif Bengali"/>
          <w:sz w:val="24"/>
        </w:rPr>
        <w:t>রাই সঙ্গে খেলাইতে কুঞ্জ-রস বিলাইতে</w:t>
      </w:r>
      <w:r>
        <w:br/>
      </w:r>
      <w:r>
        <w:rPr>
          <w:rFonts w:cs="Noto Serif Bengali" w:hAnsi="Noto Serif Bengali"/>
          <w:sz w:val="24"/>
        </w:rPr>
        <w:t>অনুরাগে গৌর-তনু হৈলা ॥</w:t>
      </w:r>
    </w:p>
    <w:p>
      <w:pPr>
        <w:spacing w:after="60"/>
        <w:jc w:val="both"/>
      </w:pPr>
      <w:r>
        <w:rPr>
          <w:b w:val="0"/>
          <w:i/>
        </w:rPr>
        <w:t>antarete śyāma-tanu bāhire gaurāṅga tanu</w:t>
      </w:r>
      <w:r>
        <w:br/>
      </w:r>
      <w:r>
        <w:rPr>
          <w:b w:val="0"/>
          <w:i/>
        </w:rPr>
        <w:t>adbhuta caitanyera līlā |</w:t>
      </w:r>
      <w:r>
        <w:br/>
      </w:r>
      <w:r>
        <w:rPr>
          <w:b w:val="0"/>
          <w:i/>
        </w:rPr>
        <w:t>rāi saṅge khelāite kuñja-rasa bilāite</w:t>
      </w:r>
      <w:r>
        <w:br/>
      </w:r>
      <w:r>
        <w:rPr>
          <w:b w:val="0"/>
          <w:i/>
        </w:rPr>
        <w:t>anurāge gaura-tanu hailā ||</w:t>
      </w:r>
    </w:p>
    <w:p>
      <w:pPr>
        <w:spacing w:after="60"/>
        <w:jc w:val="both"/>
      </w:pPr>
      <w:r>
        <w:rPr>
          <w:b w:val="0"/>
          <w:i/>
        </w:rPr>
        <w:t>Word for word:</w:t>
      </w:r>
      <w:r>
        <w:t xml:space="preserve"> antarete shyama-tanu — within, the dark body; bahire gauranga tanu — without, the golden body; adbhuta chaitanyera lila — wondrous is Chaitanya's lila; rai sange khelaite — to play with Rai (Radha); kunja-rasa bilaite — to distribute the rasa of the bowers; anurage gaura-tanu haila — out of love He became golden</w:t>
      </w:r>
    </w:p>
    <w:p>
      <w:pPr>
        <w:spacing w:after="60"/>
        <w:ind w:left="510" w:hanging="510"/>
      </w:pPr>
      <w:r>
        <w:rPr>
          <w:b/>
          <w:i w:val="0"/>
        </w:rPr>
        <w:t>26.3.</w:t>
      </w:r>
      <w:r>
        <w:t xml:space="preserve"> Within, the dark body; without, the golden:</w:t>
      </w:r>
      <w:r>
        <w:br/>
      </w:r>
      <w:r>
        <w:t>wondrous is Chaitanya's lila!</w:t>
      </w:r>
      <w:r>
        <w:br/>
      </w:r>
      <w:r>
        <w:t>To play with Rai and to share the rasa of the bowers,</w:t>
      </w:r>
      <w:r>
        <w:br/>
      </w:r>
      <w:r>
        <w:t>out of love He became golden.</w:t>
      </w:r>
    </w:p>
    <w:p>
      <w:pPr>
        <w:spacing w:after="60"/>
        <w:ind w:left="567"/>
      </w:pPr>
      <w:r>
        <w:rPr>
          <w:rFonts w:cs="Noto Serif Bengali" w:hAnsi="Noto Serif Bengali"/>
          <w:sz w:val="24"/>
        </w:rPr>
        <w:t>কহিবার কথা নহে কহিলে কি জানি হয়ে</w:t>
      </w:r>
      <w:r>
        <w:br/>
      </w:r>
      <w:r>
        <w:rPr>
          <w:rFonts w:cs="Noto Serif Bengali" w:hAnsi="Noto Serif Bengali"/>
          <w:sz w:val="24"/>
        </w:rPr>
        <w:t>না কহিলে মনে বড় তাপ ।</w:t>
      </w:r>
      <w:r>
        <w:br/>
      </w:r>
      <w:r>
        <w:rPr>
          <w:rFonts w:cs="Noto Serif Bengali" w:hAnsi="Noto Serif Bengali"/>
          <w:sz w:val="24"/>
        </w:rPr>
        <w:t>চিত্তে অনুমান করি গৌরাঙ্গ হৃদয়ে ধরি</w:t>
      </w:r>
      <w:r>
        <w:br/>
      </w:r>
      <w:r>
        <w:rPr>
          <w:rFonts w:cs="Noto Serif Bengali" w:hAnsi="Noto Serif Bengali"/>
          <w:sz w:val="24"/>
        </w:rPr>
        <w:t>নরহরি করয়ে বিলাপ ॥</w:t>
      </w:r>
    </w:p>
    <w:p>
      <w:pPr>
        <w:spacing w:after="60"/>
        <w:jc w:val="both"/>
      </w:pPr>
      <w:r>
        <w:rPr>
          <w:b w:val="0"/>
          <w:i/>
        </w:rPr>
        <w:t>kahibāra kathā nahe kahile ki jāni haye</w:t>
      </w:r>
      <w:r>
        <w:br/>
      </w:r>
      <w:r>
        <w:rPr>
          <w:b w:val="0"/>
          <w:i/>
        </w:rPr>
        <w:t>nā kahile mane baṛa tāpa |</w:t>
      </w:r>
      <w:r>
        <w:br/>
      </w:r>
      <w:r>
        <w:rPr>
          <w:b w:val="0"/>
          <w:i/>
        </w:rPr>
        <w:t>citte anumāna kari gaurāṅga hṛdaye dhari</w:t>
      </w:r>
      <w:r>
        <w:br/>
      </w:r>
      <w:r>
        <w:rPr>
          <w:b w:val="0"/>
          <w:i/>
        </w:rPr>
        <w:t>narahari karaye bilāpa ||</w:t>
      </w:r>
    </w:p>
    <w:p>
      <w:pPr>
        <w:spacing w:after="60"/>
        <w:jc w:val="both"/>
      </w:pPr>
      <w:r>
        <w:rPr>
          <w:b w:val="0"/>
          <w:i/>
        </w:rPr>
        <w:t>Word for word:</w:t>
      </w:r>
      <w:r>
        <w:t xml:space="preserve"> kahibara katha nahe — it is not a thing to be told; kahile ki jani haye — if told, who knows what may happen; na kahile mane bara tapa — if not told, the heart burns; chitte anumana kari — reasoning in his heart; gauranga hridaye dhari — holding Gauranga in his heart; narahari karaye bilapa — Narahari laments</w:t>
      </w:r>
    </w:p>
    <w:p>
      <w:pPr>
        <w:spacing w:after="60"/>
        <w:ind w:left="510" w:hanging="510"/>
      </w:pPr>
      <w:r>
        <w:rPr>
          <w:b/>
          <w:i w:val="0"/>
        </w:rPr>
        <w:t>26.4.</w:t>
      </w:r>
      <w:r>
        <w:t xml:space="preserve"> This is not to be told: tell it, and who knows what may happen;</w:t>
      </w:r>
      <w:r>
        <w:br/>
      </w:r>
      <w:r>
        <w:t>leave it untold, and the heart burns.</w:t>
      </w:r>
      <w:r>
        <w:br/>
      </w:r>
      <w:r>
        <w:t>Reasoning in his heart and holding Gauranga in his heart,</w:t>
      </w:r>
      <w:r>
        <w:br/>
      </w:r>
      <w:r>
        <w:t>Narahari laments.</w:t>
      </w:r>
    </w:p>
    <w:p>
      <w:pPr>
        <w:spacing w:after="60"/>
        <w:ind w:left="283"/>
      </w:pPr>
      <w:r>
        <w:rPr>
          <w:b/>
          <w:i w:val="0"/>
          <w:sz w:val="18"/>
        </w:rPr>
        <w:t>40.</w:t>
      </w:r>
      <w:r>
        <w:rPr>
          <w:sz w:val="18"/>
        </w:rPr>
        <w:t xml:space="preserve"> The signature is "Narahari"; Majumdar assigns the pada to Narahari Sarakara. In PK it stands in the section on the sannyasa, in GPT among the opening padas (mangalacharana). Majumdar's argument: this truth (Krishna became Gaura for Radha's sake) was later set forth openly by Svarupa Damodara in his kadacha and after him by Krishnadasa Kaviraja (CC Adi 1.5–6, 4); the poet's fear of revealing the secret would be unintelligible after that — so the pada was written in the Lord's lifetime.</w:t>
      </w:r>
    </w:p>
    <w:p>
      <w:pPr>
        <w:spacing w:after="60"/>
        <w:ind w:left="283"/>
      </w:pPr>
      <w:r>
        <w:rPr>
          <w:b/>
          <w:i w:val="0"/>
          <w:sz w:val="18"/>
        </w:rPr>
        <w:t>41.</w:t>
      </w:r>
      <w:r>
        <w:rPr>
          <w:sz w:val="18"/>
        </w:rPr>
        <w:t xml:space="preserve"> </w:t>
      </w:r>
      <w:r>
        <w:rPr>
          <w:b w:val="0"/>
          <w:i/>
          <w:sz w:val="18"/>
        </w:rPr>
        <w:t>Bhag.</w:t>
      </w:r>
      <w:r>
        <w:rPr>
          <w:sz w:val="18"/>
        </w:rPr>
        <w:t xml:space="preserve"> 10.8.13: Garga, naming Krishna, says that in other yugas He took white, red and yellow colours, and now has become dark (krishna). The Gaudiya tradition sees in the "yellow" (pita) a reference to Gaura.</w:t>
      </w:r>
    </w:p>
    <w:p>
      <w:pPr>
        <w:spacing w:after="60"/>
        <w:ind w:left="283"/>
      </w:pPr>
      <w:r>
        <w:rPr>
          <w:b/>
          <w:i w:val="0"/>
          <w:sz w:val="18"/>
        </w:rPr>
        <w:t>42.</w:t>
      </w:r>
      <w:r>
        <w:rPr>
          <w:sz w:val="18"/>
        </w:rPr>
        <w:t xml:space="preserve"> The reading "sāthī" (PK, GPT) means "companion"; the sense may require "sākhī" (witness). Within He is Shyama (Krishna), without He is clad in Radha's golden radiance (cf. CC Adi 4).</w:t>
      </w:r>
    </w:p>
    <w:p>
      <w:r>
        <w:br w:type="page"/>
      </w:r>
    </w:p>
    <w:p>
      <w:pPr>
        <w:pStyle w:val="Heading1"/>
        <w:jc w:val="center"/>
      </w:pPr>
      <w:r>
        <w:t>Chapter 2. Padas of the Puri Period</w:t>
      </w:r>
    </w:p>
    <w:p>
      <w:pPr>
        <w:spacing w:after="60"/>
        <w:jc w:val="both"/>
      </w:pPr>
      <w:r>
        <w:rPr>
          <w:b w:val="0"/>
          <w:i/>
        </w:rPr>
        <w:t>Padas by contemporaries on the Lord's life in Puri after the sannyasa, in the order of events: the arrival in Nilachala and Sarvabhauma's house, the darshan of Jagannatha, sankirtana on the seashore, Radha's mood in the company of Svarupa Damodara and Ramananda Raya, the states of separation (dasha), the Gambhira, and the divine madness of prema (divya-unmada). Majumdar (*Sri-Chaitanya-chariter upadan</w:t>
      </w:r>
      <w:r>
        <w:t xml:space="preserve">, ch. 2) regards the Puri padas of Narahari Sarakara, Vasu Ghosha and Vasu Ramananda as the testimony of those who came to the Lord every year with the pilgrims from Gauda. The text follows the </w:t>
      </w:r>
      <w:r>
        <w:rPr>
          <w:b w:val="0"/>
          <w:i/>
        </w:rPr>
        <w:t>Padakalpataru</w:t>
      </w:r>
      <w:r>
        <w:t xml:space="preserve"> (PK) and the </w:t>
      </w:r>
      <w:r>
        <w:rPr>
          <w:b w:val="0"/>
          <w:i/>
        </w:rPr>
        <w:t>Gaura-pada-tarangini</w:t>
      </w:r>
      <w:r>
        <w:t xml:space="preserve"> (GPT1 — 1st ed., 1903; GPT2 — 2nd ed., 1934); the Bengali original, variants and word-for-word translation are in the full version of the book.*</w:t>
      </w:r>
    </w:p>
    <w:p>
      <w:pPr>
        <w:pStyle w:val="Heading2"/>
      </w:pPr>
      <w:r>
        <w:t>1. Madhavi Dasa — "kalaha kariyā chhalā…" (PK 2239)</w:t>
      </w:r>
    </w:p>
    <w:p>
      <w:pPr>
        <w:spacing w:after="60"/>
        <w:jc w:val="both"/>
      </w:pPr>
      <w:r>
        <w:rPr>
          <w:b w:val="0"/>
          <w:i/>
        </w:rPr>
        <w:t>Lila: the arrival in Puri (1510). Making a quarrel His pretext, the Lord goes on ahead to Jagannatha; Nityananda and the devotees follow His footprints; at the Lion Gate Nitai questions the people of Nilachala; the Lord enters the house of the Bhattacharya (Sarvabhauma). Raga varadi (PK), suhai (GPT).</w:t>
      </w:r>
      <w:r>
        <w:rPr>
          <w:b w:val="0"/>
          <w:i w:val="0"/>
          <w:vertAlign w:val="superscript"/>
        </w:rPr>
        <w:t>1</w:t>
      </w:r>
    </w:p>
    <w:p>
      <w:pPr>
        <w:spacing w:after="60"/>
        <w:ind w:left="567"/>
      </w:pPr>
      <w:r>
        <w:rPr>
          <w:rFonts w:cs="Noto Serif Bengali" w:hAnsi="Noto Serif Bengali"/>
          <w:sz w:val="24"/>
        </w:rPr>
        <w:t>কলহ করিয়া ছলা আগে পহু চলি গেলা</w:t>
      </w:r>
      <w:r>
        <w:br/>
      </w:r>
      <w:r>
        <w:rPr>
          <w:rFonts w:cs="Noto Serif Bengali" w:hAnsi="Noto Serif Bengali"/>
          <w:sz w:val="24"/>
        </w:rPr>
        <w:t>ভেটিবারে নীলাচল-রায় ।</w:t>
      </w:r>
      <w:r>
        <w:br/>
      </w:r>
      <w:r>
        <w:rPr>
          <w:rFonts w:cs="Noto Serif Bengali" w:hAnsi="Noto Serif Bengali"/>
          <w:sz w:val="24"/>
        </w:rPr>
        <w:t>যতেক ভকতগণ হৈয়া সকরুণ-মন</w:t>
      </w:r>
      <w:r>
        <w:br/>
      </w:r>
      <w:r>
        <w:rPr>
          <w:rFonts w:cs="Noto Serif Bengali" w:hAnsi="Noto Serif Bengali"/>
          <w:sz w:val="24"/>
        </w:rPr>
        <w:t>পদ-চিহ্ন-অনুসারে ধায় ॥</w:t>
      </w:r>
    </w:p>
    <w:p>
      <w:pPr>
        <w:spacing w:after="60"/>
        <w:jc w:val="both"/>
      </w:pPr>
      <w:r>
        <w:rPr>
          <w:b w:val="0"/>
          <w:i/>
        </w:rPr>
        <w:t>kalaha kariyā chalā āge pahu cali gelā</w:t>
      </w:r>
      <w:r>
        <w:br/>
      </w:r>
      <w:r>
        <w:rPr>
          <w:b w:val="0"/>
          <w:i/>
        </w:rPr>
        <w:t>bheṭibāre nīlācala-rāya |</w:t>
      </w:r>
      <w:r>
        <w:br/>
      </w:r>
      <w:r>
        <w:rPr>
          <w:b w:val="0"/>
          <w:i/>
        </w:rPr>
        <w:t>yateka bhakatagaṇa haiyā sakaruṇa-mana</w:t>
      </w:r>
      <w:r>
        <w:br/>
      </w:r>
      <w:r>
        <w:rPr>
          <w:b w:val="0"/>
          <w:i/>
        </w:rPr>
        <w:t>pada-cihna-anusāre dhāya ||</w:t>
      </w:r>
    </w:p>
    <w:p>
      <w:pPr>
        <w:spacing w:after="60"/>
        <w:jc w:val="both"/>
      </w:pPr>
      <w:r>
        <w:rPr>
          <w:b w:val="0"/>
          <w:i/>
        </w:rPr>
        <w:t>Word for word:</w:t>
      </w:r>
      <w:r>
        <w:t xml:space="preserve"> kalaha kariya chhala — making a quarrel the pretext; age pahu chali gela — the Lord went on ahead; bhetibare nilachala-raya — to meet the Lord of Nilachala; yateka bhakatagana — all the devotees; haiya sakaruna-mana — their hearts full of grief; pada-chihna-anusare — following the footprints; dhaya — run</w:t>
      </w:r>
    </w:p>
    <w:p>
      <w:pPr>
        <w:spacing w:after="60"/>
        <w:ind w:left="510" w:hanging="510"/>
      </w:pPr>
      <w:r>
        <w:rPr>
          <w:b/>
          <w:i w:val="0"/>
        </w:rPr>
        <w:t>1.1.</w:t>
      </w:r>
      <w:r>
        <w:t xml:space="preserve"> Making a quarrel His pretext, the Lord went on ahead</w:t>
      </w:r>
      <w:r>
        <w:br/>
      </w:r>
      <w:r>
        <w:t>to see the Lord of Nilachala.</w:t>
      </w:r>
      <w:r>
        <w:br/>
      </w:r>
      <w:r>
        <w:t>All the devotees, their hearts full of grief,</w:t>
      </w:r>
      <w:r>
        <w:br/>
      </w:r>
      <w:r>
        <w:t>run after Him, following His footprints.</w:t>
      </w:r>
      <w:r>
        <w:rPr>
          <w:b w:val="0"/>
          <w:i w:val="0"/>
          <w:vertAlign w:val="superscript"/>
        </w:rPr>
        <w:t>2</w:t>
      </w:r>
    </w:p>
    <w:p>
      <w:pPr>
        <w:spacing w:after="60"/>
        <w:ind w:left="567"/>
      </w:pPr>
      <w:r>
        <w:rPr>
          <w:rFonts w:cs="Noto Serif Bengali" w:hAnsi="Noto Serif Bengali"/>
          <w:sz w:val="24"/>
        </w:rPr>
        <w:t>নিতাই বিরহ-অনলে ভেল ধন্দ ।</w:t>
      </w:r>
      <w:r>
        <w:br/>
      </w:r>
      <w:r>
        <w:rPr>
          <w:rFonts w:cs="Noto Serif Bengali" w:hAnsi="Noto Serif Bengali"/>
          <w:sz w:val="24"/>
        </w:rPr>
        <w:t>আঠারনালাতে হৈতে কান্দিতে কান্দিতে পথে</w:t>
      </w:r>
      <w:r>
        <w:br/>
      </w:r>
      <w:r>
        <w:rPr>
          <w:rFonts w:cs="Noto Serif Bengali" w:hAnsi="Noto Serif Bengali"/>
          <w:sz w:val="24"/>
        </w:rPr>
        <w:t>যায় নিতাই অবধৌত-চন্দ ॥ ধ্রু ॥</w:t>
      </w:r>
    </w:p>
    <w:p>
      <w:pPr>
        <w:spacing w:after="60"/>
        <w:jc w:val="both"/>
      </w:pPr>
      <w:r>
        <w:rPr>
          <w:b w:val="0"/>
          <w:i/>
        </w:rPr>
        <w:t>nitāi biraha-anale bhela dhanda |</w:t>
      </w:r>
      <w:r>
        <w:br/>
      </w:r>
      <w:r>
        <w:rPr>
          <w:b w:val="0"/>
          <w:i/>
        </w:rPr>
        <w:t>āṭhāranālāte haite kāndite kāndite pathe</w:t>
      </w:r>
      <w:r>
        <w:br/>
      </w:r>
      <w:r>
        <w:rPr>
          <w:b w:val="0"/>
          <w:i/>
        </w:rPr>
        <w:t>yāya nitāi abadhauta-canda || dhru ||</w:t>
      </w:r>
    </w:p>
    <w:p>
      <w:pPr>
        <w:spacing w:after="60"/>
        <w:jc w:val="both"/>
      </w:pPr>
      <w:r>
        <w:rPr>
          <w:b w:val="0"/>
          <w:i/>
        </w:rPr>
        <w:t>Word for word:</w:t>
      </w:r>
      <w:r>
        <w:t xml:space="preserve"> nitai — Nitai; biraha-anale — in the fire of separation; bhela dhanda — became bewildered; atharanala-te haite — from Atharanala; kandite kandite pathe — weeping and weeping on the road; yaya nitai — goes Nitai; abadhauta-chanda — the moon of avadhutas</w:t>
      </w:r>
    </w:p>
    <w:p>
      <w:pPr>
        <w:spacing w:after="60"/>
        <w:ind w:left="510" w:hanging="510"/>
      </w:pPr>
      <w:r>
        <w:rPr>
          <w:b/>
          <w:i w:val="0"/>
        </w:rPr>
        <w:t>1.2.</w:t>
      </w:r>
      <w:r>
        <w:t xml:space="preserve"> </w:t>
      </w:r>
      <w:r>
        <w:rPr>
          <w:b w:val="0"/>
          <w:i/>
        </w:rPr>
        <w:t>(Refrain)</w:t>
      </w:r>
      <w:r>
        <w:t xml:space="preserve"> Nitai, in the fire of separation, is as if in a daze.</w:t>
      </w:r>
      <w:r>
        <w:br/>
      </w:r>
      <w:r>
        <w:t>From Atharanala, weeping and weeping on the road,</w:t>
      </w:r>
      <w:r>
        <w:br/>
      </w:r>
      <w:r>
        <w:t>goes Nitai, the moon of avadhutas.</w:t>
      </w:r>
      <w:r>
        <w:rPr>
          <w:b w:val="0"/>
          <w:i w:val="0"/>
          <w:vertAlign w:val="superscript"/>
        </w:rPr>
        <w:t>3</w:t>
      </w:r>
    </w:p>
    <w:p>
      <w:pPr>
        <w:spacing w:after="60"/>
        <w:ind w:left="567"/>
      </w:pPr>
      <w:r>
        <w:rPr>
          <w:rFonts w:cs="Noto Serif Bengali" w:hAnsi="Noto Serif Bengali"/>
          <w:sz w:val="24"/>
        </w:rPr>
        <w:t>সিংহ-দুয়ারে গিয়া মরমে বেদনা পাইয়া</w:t>
      </w:r>
      <w:r>
        <w:br/>
      </w:r>
      <w:r>
        <w:rPr>
          <w:rFonts w:cs="Noto Serif Bengali" w:hAnsi="Noto Serif Bengali"/>
          <w:sz w:val="24"/>
        </w:rPr>
        <w:t>দাঁড়াইল নিত্যানন্দ রায় ।</w:t>
      </w:r>
      <w:r>
        <w:br/>
      </w:r>
      <w:r>
        <w:rPr>
          <w:rFonts w:cs="Noto Serif Bengali" w:hAnsi="Noto Serif Bengali"/>
          <w:sz w:val="24"/>
        </w:rPr>
        <w:t>হরে কৃষ্ণ হরি বলে দেখিয়াছ সন্ন্যাসীরে</w:t>
      </w:r>
      <w:r>
        <w:br/>
      </w:r>
      <w:r>
        <w:rPr>
          <w:rFonts w:cs="Noto Serif Bengali" w:hAnsi="Noto Serif Bengali"/>
          <w:sz w:val="24"/>
        </w:rPr>
        <w:t>নীলাচল-বাসীরে সোধায় ॥</w:t>
      </w:r>
    </w:p>
    <w:p>
      <w:pPr>
        <w:spacing w:after="60"/>
        <w:jc w:val="both"/>
      </w:pPr>
      <w:r>
        <w:rPr>
          <w:b w:val="0"/>
          <w:i/>
        </w:rPr>
        <w:t>siṃha-duyāre giyā marame bedanā pāiyā</w:t>
      </w:r>
      <w:r>
        <w:br/>
      </w:r>
      <w:r>
        <w:rPr>
          <w:b w:val="0"/>
          <w:i/>
        </w:rPr>
        <w:t>dām̐ṛāila nityānanda rāya |</w:t>
      </w:r>
      <w:r>
        <w:br/>
      </w:r>
      <w:r>
        <w:rPr>
          <w:b w:val="0"/>
          <w:i/>
        </w:rPr>
        <w:t>hare kṛṣṇa hari bale dekhiyācha sannyāsīre</w:t>
      </w:r>
      <w:r>
        <w:br/>
      </w:r>
      <w:r>
        <w:rPr>
          <w:b w:val="0"/>
          <w:i/>
        </w:rPr>
        <w:t>nīlācala-bāsīre sodhāya ||</w:t>
      </w:r>
    </w:p>
    <w:p>
      <w:pPr>
        <w:spacing w:after="60"/>
        <w:jc w:val="both"/>
      </w:pPr>
      <w:r>
        <w:rPr>
          <w:b w:val="0"/>
          <w:i/>
        </w:rPr>
        <w:t>Word for word:</w:t>
      </w:r>
      <w:r>
        <w:t xml:space="preserve"> simha-duyare giya — coming to the Lion Gate; marame bedana paiya — with pain in his heart; daraila nityananda raya — Nityananda Raya stopped; hare krishna hari bale — crying "Hare Krishna, Hari!"; dekhiyachha sannyasire — "have you seen a sannyasi?"; nilachala-basire sodhaya — he asks the people of Nilachala</w:t>
      </w:r>
    </w:p>
    <w:p>
      <w:pPr>
        <w:spacing w:after="60"/>
        <w:ind w:left="510" w:hanging="510"/>
      </w:pPr>
      <w:r>
        <w:rPr>
          <w:b/>
          <w:i w:val="0"/>
        </w:rPr>
        <w:t>1.3.</w:t>
      </w:r>
      <w:r>
        <w:t xml:space="preserve"> Coming to the Lion Gate, with pain in His heart,</w:t>
      </w:r>
      <w:r>
        <w:br/>
      </w:r>
      <w:r>
        <w:t>Nityananda Raya stopped.</w:t>
      </w:r>
      <w:r>
        <w:br/>
      </w:r>
      <w:r>
        <w:t>Crying "Hare Krishna, Hari!" He asks the people of Nilachala:</w:t>
      </w:r>
      <w:r>
        <w:br/>
      </w:r>
      <w:r>
        <w:t>"Have you seen a sannyasi?</w:t>
      </w:r>
    </w:p>
    <w:p>
      <w:pPr>
        <w:spacing w:after="60"/>
        <w:ind w:left="567"/>
      </w:pPr>
      <w:r>
        <w:rPr>
          <w:rFonts w:cs="Noto Serif Bengali" w:hAnsi="Noto Serif Bengali"/>
          <w:sz w:val="24"/>
        </w:rPr>
        <w:t>জাম্বুনদ-হেম জিনি গৌর-বরণ-খানি</w:t>
      </w:r>
      <w:r>
        <w:br/>
      </w:r>
      <w:r>
        <w:rPr>
          <w:rFonts w:cs="Noto Serif Bengali" w:hAnsi="Noto Serif Bengali"/>
          <w:sz w:val="24"/>
        </w:rPr>
        <w:t>অরুণ বসন শোভে গায় ।</w:t>
      </w:r>
      <w:r>
        <w:br/>
      </w:r>
      <w:r>
        <w:rPr>
          <w:rFonts w:cs="Noto Serif Bengali" w:hAnsi="Noto Serif Bengali"/>
          <w:sz w:val="24"/>
        </w:rPr>
        <w:t>প্রেম-ভরে গরগর আঁখিযুগ ঝর ঝর</w:t>
      </w:r>
      <w:r>
        <w:br/>
      </w:r>
      <w:r>
        <w:rPr>
          <w:rFonts w:cs="Noto Serif Bengali" w:hAnsi="Noto Serif Bengali"/>
          <w:sz w:val="24"/>
        </w:rPr>
        <w:t>হরি হরি বোল বলি ধায় ॥</w:t>
      </w:r>
    </w:p>
    <w:p>
      <w:pPr>
        <w:spacing w:after="60"/>
        <w:jc w:val="both"/>
      </w:pPr>
      <w:r>
        <w:rPr>
          <w:b w:val="0"/>
          <w:i/>
        </w:rPr>
        <w:t>jāmbunada-hema jini gaura-baraṇa-khāni</w:t>
      </w:r>
      <w:r>
        <w:br/>
      </w:r>
      <w:r>
        <w:rPr>
          <w:b w:val="0"/>
          <w:i/>
        </w:rPr>
        <w:t>aruṇa basana śobhe gāya |</w:t>
      </w:r>
      <w:r>
        <w:br/>
      </w:r>
      <w:r>
        <w:rPr>
          <w:b w:val="0"/>
          <w:i/>
        </w:rPr>
        <w:t>prema-bhare garagara ām̐khiyuga jhara jhara</w:t>
      </w:r>
      <w:r>
        <w:br/>
      </w:r>
      <w:r>
        <w:rPr>
          <w:b w:val="0"/>
          <w:i/>
        </w:rPr>
        <w:t>hari hari bola bali dhāya ||</w:t>
      </w:r>
    </w:p>
    <w:p>
      <w:pPr>
        <w:spacing w:after="60"/>
        <w:jc w:val="both"/>
      </w:pPr>
      <w:r>
        <w:rPr>
          <w:b w:val="0"/>
          <w:i/>
        </w:rPr>
        <w:t>Word for word:</w:t>
      </w:r>
      <w:r>
        <w:t xml:space="preserve"> jambunada-hema jini — surpassing the gold of the Jambu river; gaura-barana-khani — His golden form; aruna basana shobhe gaya — a red cloth shines on His body; prema-bhare garagara — brimming with prema; ankhi-yuga jhara jhara — tears stream from both eyes; hari hari bola boli dhaya — He runs, crying "Hari, Hari!"</w:t>
      </w:r>
    </w:p>
    <w:p>
      <w:pPr>
        <w:spacing w:after="60"/>
        <w:ind w:left="510" w:hanging="510"/>
      </w:pPr>
      <w:r>
        <w:rPr>
          <w:b/>
          <w:i w:val="0"/>
        </w:rPr>
        <w:t>1.4.</w:t>
      </w:r>
      <w:r>
        <w:t xml:space="preserve"> His golden form surpasses the gold of the Jambu river,</w:t>
      </w:r>
      <w:r>
        <w:br/>
      </w:r>
      <w:r>
        <w:t>a red cloth shines on His body;</w:t>
      </w:r>
      <w:r>
        <w:br/>
      </w:r>
      <w:r>
        <w:t>brimming with prema, He sheds tears from both eyes</w:t>
      </w:r>
      <w:r>
        <w:br/>
      </w:r>
      <w:r>
        <w:t>and runs, crying 'Hari, Hari!'"</w:t>
      </w:r>
      <w:r>
        <w:rPr>
          <w:b w:val="0"/>
          <w:i w:val="0"/>
          <w:vertAlign w:val="superscript"/>
        </w:rPr>
        <w:t>4</w:t>
      </w:r>
    </w:p>
    <w:p>
      <w:pPr>
        <w:spacing w:after="60"/>
        <w:ind w:left="567"/>
      </w:pPr>
      <w:r>
        <w:rPr>
          <w:rFonts w:cs="Noto Serif Bengali" w:hAnsi="Noto Serif Bengali"/>
          <w:sz w:val="24"/>
        </w:rPr>
        <w:t>ছাড়ি নাগরালি-বেশে ভ্রমে পহু দেশে দেশে</w:t>
      </w:r>
      <w:r>
        <w:br/>
      </w:r>
      <w:r>
        <w:rPr>
          <w:rFonts w:cs="Noto Serif Bengali" w:hAnsi="Noto Serif Bengali"/>
          <w:sz w:val="24"/>
        </w:rPr>
        <w:t>এবে ভেল সন্ন্যাসীর বেশ ।</w:t>
      </w:r>
      <w:r>
        <w:br/>
      </w:r>
      <w:r>
        <w:rPr>
          <w:rFonts w:cs="Noto Serif Bengali" w:hAnsi="Noto Serif Bengali"/>
          <w:sz w:val="24"/>
        </w:rPr>
        <w:t>মাধবী দাসেতে কয় অপরূপ গোরা রায়</w:t>
      </w:r>
      <w:r>
        <w:br/>
      </w:r>
      <w:r>
        <w:rPr>
          <w:rFonts w:cs="Noto Serif Bengali" w:hAnsi="Noto Serif Bengali"/>
          <w:sz w:val="24"/>
        </w:rPr>
        <w:t>ভট্ট-গৃহে করল প্রবেশ ॥</w:t>
      </w:r>
    </w:p>
    <w:p>
      <w:pPr>
        <w:spacing w:after="60"/>
        <w:jc w:val="both"/>
      </w:pPr>
      <w:r>
        <w:rPr>
          <w:b w:val="0"/>
          <w:i/>
        </w:rPr>
        <w:t>chāṛi nāgarāli-beśe bhrame pahu deśe deśe</w:t>
      </w:r>
      <w:r>
        <w:br/>
      </w:r>
      <w:r>
        <w:rPr>
          <w:b w:val="0"/>
          <w:i/>
        </w:rPr>
        <w:t>ebe bhela sannyāsīra beśa |</w:t>
      </w:r>
      <w:r>
        <w:br/>
      </w:r>
      <w:r>
        <w:rPr>
          <w:b w:val="0"/>
          <w:i/>
        </w:rPr>
        <w:t>mādhabī dāsete kaya aparūpa gorā rāya</w:t>
      </w:r>
      <w:r>
        <w:br/>
      </w:r>
      <w:r>
        <w:rPr>
          <w:b w:val="0"/>
          <w:i/>
        </w:rPr>
        <w:t>bhaṭṭa-gṛhe karala prabeśa ||</w:t>
      </w:r>
    </w:p>
    <w:p>
      <w:pPr>
        <w:spacing w:after="60"/>
        <w:jc w:val="both"/>
      </w:pPr>
      <w:r>
        <w:rPr>
          <w:b w:val="0"/>
          <w:i/>
        </w:rPr>
        <w:t>Word for word:</w:t>
      </w:r>
      <w:r>
        <w:t xml:space="preserve"> chhari nagarali-beshe — leaving the dress of a nagara; bhrame pahu deshe deshe — the Lord wanders from land to land; ebe bhela sannyasira besha — now [He wears] the garb of a sannyasi; madhavi dasete kaya — Madhavi Dasa says; aparupa gora raya — the wondrous Gora Raya; bhatta-grihe karala prabesha — entered the house of the Bhattacharya</w:t>
      </w:r>
    </w:p>
    <w:p>
      <w:pPr>
        <w:spacing w:after="60"/>
        <w:ind w:left="510" w:hanging="510"/>
      </w:pPr>
      <w:r>
        <w:rPr>
          <w:b/>
          <w:i w:val="0"/>
        </w:rPr>
        <w:t>1.5.</w:t>
      </w:r>
      <w:r>
        <w:t xml:space="preserve"> Leaving the dress of a nagara, the Lord wanders from land to land —</w:t>
      </w:r>
      <w:r>
        <w:br/>
      </w:r>
      <w:r>
        <w:t>now He wears the garb of a sannyasi.</w:t>
      </w:r>
      <w:r>
        <w:br/>
      </w:r>
      <w:r>
        <w:t>Madhavi Dasa says: the wondrous Gora Raya</w:t>
      </w:r>
      <w:r>
        <w:br/>
      </w:r>
      <w:r>
        <w:t>has entered the house of the Bhattacharya.</w:t>
      </w:r>
      <w:r>
        <w:rPr>
          <w:b w:val="0"/>
          <w:i w:val="0"/>
          <w:vertAlign w:val="superscript"/>
        </w:rPr>
        <w:t>5</w:t>
      </w:r>
    </w:p>
    <w:p>
      <w:pPr>
        <w:spacing w:after="60"/>
        <w:ind w:left="283"/>
      </w:pPr>
      <w:r>
        <w:rPr>
          <w:b/>
          <w:i w:val="0"/>
          <w:sz w:val="18"/>
        </w:rPr>
        <w:t>1.</w:t>
      </w:r>
      <w:r>
        <w:rPr>
          <w:sz w:val="18"/>
        </w:rPr>
        <w:t xml:space="preserve"> The signature in PK is "mādhabī dāsa" (Madhavi Dasa). Who this poet was is not established: Majumdar does not name him among the contemporaries; some identify the poet with Madhavi Devi of Puri, the sister of Shikhi Mahiti, whom the Lord counted among Radha's closest maidservants (CC Antya 2), but there is no proof — the attribution is doubtful. GPT1 and GPT2 give the same pada with different readings in almost every line and with another ending — the signature of Govinda Dasa ("Govinda Dasa says: I saw His entry into Sarvabhauma's house"). In PK the pada opens the 21st pallava ("The sannyasa of Sri Gauranga, etc."). The events: CC Madhya 5–6; CB Antya 2; Murari 3.10–3.11; Lochana, Shesha-khanda.</w:t>
      </w:r>
    </w:p>
    <w:p>
      <w:pPr>
        <w:spacing w:after="60"/>
        <w:ind w:left="283"/>
      </w:pPr>
      <w:r>
        <w:rPr>
          <w:b/>
          <w:i w:val="0"/>
          <w:sz w:val="18"/>
        </w:rPr>
        <w:t>2.</w:t>
      </w:r>
      <w:r>
        <w:rPr>
          <w:sz w:val="18"/>
        </w:rPr>
        <w:t xml:space="preserve"> The "quarrel": according to CC (Madhya 5) and CB (Antya 2), Nityananda broke the Lord's sannyasa staff, and the Lord, as if angered, went on ahead alone. The poet calls the quarrel a "pretext": the Lord Himself wished to come first to Jagannatha (and to Sarvabhauma).</w:t>
      </w:r>
    </w:p>
    <w:p>
      <w:pPr>
        <w:spacing w:after="60"/>
        <w:ind w:left="283"/>
      </w:pPr>
      <w:r>
        <w:rPr>
          <w:b/>
          <w:i w:val="0"/>
          <w:sz w:val="18"/>
        </w:rPr>
        <w:t>3.</w:t>
      </w:r>
      <w:r>
        <w:rPr>
          <w:sz w:val="18"/>
        </w:rPr>
        <w:t xml:space="preserve"> Atharanala is the bridge of eighteen arches at the entrance to Puri; here, according to CC (Madhya 5), the Lord learned that His staff had been broken and went on ahead alone. An avadhuta is a wanderer above outward rules; so Nityananda is called.</w:t>
      </w:r>
    </w:p>
    <w:p>
      <w:pPr>
        <w:spacing w:after="60"/>
        <w:ind w:left="283"/>
      </w:pPr>
      <w:r>
        <w:rPr>
          <w:b/>
          <w:i w:val="0"/>
          <w:sz w:val="18"/>
        </w:rPr>
        <w:t>4.</w:t>
      </w:r>
      <w:r>
        <w:rPr>
          <w:sz w:val="18"/>
        </w:rPr>
        <w:t xml:space="preserve"> Jambunada is the gold of the river Jambu, the finest gold (Puranas). The red cloth is the saffron garb of a sannyasi. According to CC (Madhya 6), on seeing Jagannatha the Lord fell senseless in the temple, and Sarvabhauma had Him carried to his house; when Nityananda and the companions came to the Lion Gate, people told them of the sannyasi who had been taken to the Bhattacharya's.</w:t>
      </w:r>
    </w:p>
    <w:p>
      <w:pPr>
        <w:spacing w:after="60"/>
        <w:ind w:left="283"/>
      </w:pPr>
      <w:r>
        <w:rPr>
          <w:b/>
          <w:i w:val="0"/>
          <w:sz w:val="18"/>
        </w:rPr>
        <w:t>5.</w:t>
      </w:r>
      <w:r>
        <w:rPr>
          <w:sz w:val="18"/>
        </w:rPr>
        <w:t xml:space="preserve"> The first line of this couplet ("Leaving the dress of a nagara…") is absent from the "P-R-Sa" manuscript. "Nagarali" is the manner and dress of a nagara (an elegant young townsman): a hint at the Lord's Navadvipa form as it is sung by the poets of nagari-bhava. Vrindavana Dasa stresses that in this incarnation the Lord did not so much as glance at another man's wife; the Gaudiya tradition (Vrindavana Dasa, Krishnadasa Kaviraja, Bhaktisiddhanta) does not accept the worship of Gaura in the spirit of "Gaura-nagari".</w:t>
      </w:r>
    </w:p>
    <w:p>
      <w:pPr>
        <w:pStyle w:val="Heading2"/>
      </w:pPr>
      <w:r>
        <w:t>2. Madhavi — "nityānanda saṅgati mukunda gadādhare…" (PK 2240)</w:t>
      </w:r>
    </w:p>
    <w:p>
      <w:pPr>
        <w:spacing w:after="60"/>
        <w:jc w:val="both"/>
      </w:pPr>
      <w:r>
        <w:rPr>
          <w:b w:val="0"/>
          <w:i/>
        </w:rPr>
        <w:t>Lila: the sequel to the previous pada — the companions find the Lord in Sarvabhauma's house; the people of Nilachala gaze at Him. Raga — the same (varadi).</w:t>
      </w:r>
      <w:r>
        <w:rPr>
          <w:b w:val="0"/>
          <w:i w:val="0"/>
          <w:vertAlign w:val="superscript"/>
        </w:rPr>
        <w:t>6</w:t>
      </w:r>
    </w:p>
    <w:p>
      <w:pPr>
        <w:spacing w:after="60"/>
        <w:ind w:left="567"/>
      </w:pPr>
      <w:r>
        <w:rPr>
          <w:rFonts w:cs="Noto Serif Bengali" w:hAnsi="Noto Serif Bengali"/>
          <w:sz w:val="24"/>
        </w:rPr>
        <w:t>নিত্যানন্দ সঙ্গতি মুকুন্দ গদাধরে ।</w:t>
      </w:r>
      <w:r>
        <w:br/>
      </w:r>
      <w:r>
        <w:rPr>
          <w:rFonts w:cs="Noto Serif Bengali" w:hAnsi="Noto Serif Bengali"/>
          <w:sz w:val="24"/>
        </w:rPr>
        <w:t>দেখিলেন গৌরচন্দ্র সার্ব্বভৌম-ঘরে ॥</w:t>
      </w:r>
    </w:p>
    <w:p>
      <w:pPr>
        <w:spacing w:after="60"/>
        <w:jc w:val="both"/>
      </w:pPr>
      <w:r>
        <w:rPr>
          <w:b w:val="0"/>
          <w:i/>
        </w:rPr>
        <w:t>nityānanda saṅgati mukunda gadādhare |</w:t>
      </w:r>
      <w:r>
        <w:br/>
      </w:r>
      <w:r>
        <w:rPr>
          <w:b w:val="0"/>
          <w:i/>
        </w:rPr>
        <w:t>dekhilena gauracandra sārvvabhauma-ghare ||</w:t>
      </w:r>
    </w:p>
    <w:p>
      <w:pPr>
        <w:spacing w:after="60"/>
        <w:jc w:val="both"/>
      </w:pPr>
      <w:r>
        <w:rPr>
          <w:b w:val="0"/>
          <w:i/>
        </w:rPr>
        <w:t>Word for word:</w:t>
      </w:r>
      <w:r>
        <w:t xml:space="preserve"> nityananda sangati — together with Nityananda; mukunda gadadhare — Mukunda and Gadadhara; dekhilena gaurachandra — beheld Gaurachandra; sarvabhauma-ghare — in Sarvabhauma's house</w:t>
      </w:r>
    </w:p>
    <w:p>
      <w:pPr>
        <w:spacing w:after="60"/>
        <w:ind w:left="510" w:hanging="510"/>
      </w:pPr>
      <w:r>
        <w:rPr>
          <w:b/>
          <w:i w:val="0"/>
        </w:rPr>
        <w:t>2.1.</w:t>
      </w:r>
      <w:r>
        <w:t xml:space="preserve"> Together with Nityananda, Mukunda and Gadadhara</w:t>
      </w:r>
      <w:r>
        <w:br/>
      </w:r>
      <w:r>
        <w:t>beheld Gaurachandra in Sarvabhauma's house.</w:t>
      </w:r>
    </w:p>
    <w:p>
      <w:pPr>
        <w:spacing w:after="60"/>
        <w:ind w:left="567"/>
      </w:pPr>
      <w:r>
        <w:rPr>
          <w:rFonts w:cs="Noto Serif Bengali" w:hAnsi="Noto Serif Bengali"/>
          <w:sz w:val="24"/>
        </w:rPr>
        <w:t>প্রতপ্ত কাঞ্চন-কান্তি অরুণ বসন ।</w:t>
      </w:r>
      <w:r>
        <w:br/>
      </w:r>
      <w:r>
        <w:rPr>
          <w:rFonts w:cs="Noto Serif Bengali" w:hAnsi="Noto Serif Bengali"/>
          <w:sz w:val="24"/>
        </w:rPr>
        <w:t>প্রেমে ছল ছল দুই অরুণ নয়ন ॥</w:t>
      </w:r>
    </w:p>
    <w:p>
      <w:pPr>
        <w:spacing w:after="60"/>
        <w:jc w:val="both"/>
      </w:pPr>
      <w:r>
        <w:rPr>
          <w:b w:val="0"/>
          <w:i/>
        </w:rPr>
        <w:t>pratapta kāñcana-kānti aruṇa basana |</w:t>
      </w:r>
      <w:r>
        <w:br/>
      </w:r>
      <w:r>
        <w:rPr>
          <w:b w:val="0"/>
          <w:i/>
        </w:rPr>
        <w:t>preme chala chala dui aruṇa nayana ||</w:t>
      </w:r>
    </w:p>
    <w:p>
      <w:pPr>
        <w:spacing w:after="60"/>
        <w:jc w:val="both"/>
      </w:pPr>
      <w:r>
        <w:rPr>
          <w:b w:val="0"/>
          <w:i/>
        </w:rPr>
        <w:t>Word for word:</w:t>
      </w:r>
      <w:r>
        <w:t xml:space="preserve"> pratapta kanchana-kanti — the lustre of molten gold; aruna basana — a red cloth; preme chhala chhala — brimming with tears of prema; dui aruna nayana — two reddish eyes</w:t>
      </w:r>
    </w:p>
    <w:p>
      <w:pPr>
        <w:spacing w:after="60"/>
        <w:ind w:left="510" w:hanging="510"/>
      </w:pPr>
      <w:r>
        <w:rPr>
          <w:b/>
          <w:i w:val="0"/>
        </w:rPr>
        <w:t>2.2.</w:t>
      </w:r>
      <w:r>
        <w:t xml:space="preserve"> His lustre is like molten gold, His cloth is red;</w:t>
      </w:r>
      <w:r>
        <w:br/>
      </w:r>
      <w:r>
        <w:t>His two reddish eyes brim with tears of prema.</w:t>
      </w:r>
    </w:p>
    <w:p>
      <w:pPr>
        <w:spacing w:after="60"/>
        <w:ind w:left="567"/>
      </w:pPr>
      <w:r>
        <w:rPr>
          <w:rFonts w:cs="Noto Serif Bengali" w:hAnsi="Noto Serif Bengali"/>
          <w:sz w:val="24"/>
        </w:rPr>
        <w:t>আজানুলম্বিত ভুজ চন্দনে ভূষিত ।</w:t>
      </w:r>
      <w:r>
        <w:br/>
      </w:r>
      <w:r>
        <w:rPr>
          <w:rFonts w:cs="Noto Serif Bengali" w:hAnsi="Noto Serif Bengali"/>
          <w:sz w:val="24"/>
        </w:rPr>
        <w:t>উন্নত নাসিকা ঊর্দ্ধ-তিলক-শোভিত ॥</w:t>
      </w:r>
    </w:p>
    <w:p>
      <w:pPr>
        <w:spacing w:after="60"/>
        <w:jc w:val="both"/>
      </w:pPr>
      <w:r>
        <w:rPr>
          <w:b w:val="0"/>
          <w:i/>
        </w:rPr>
        <w:t>ājānulambita bhuja candane bhūṣita |</w:t>
      </w:r>
      <w:r>
        <w:br/>
      </w:r>
      <w:r>
        <w:rPr>
          <w:b w:val="0"/>
          <w:i/>
        </w:rPr>
        <w:t>unnata nāsikā ūrddha-tilaka-śobhita ||</w:t>
      </w:r>
    </w:p>
    <w:p>
      <w:pPr>
        <w:spacing w:after="60"/>
        <w:jc w:val="both"/>
      </w:pPr>
      <w:r>
        <w:rPr>
          <w:b w:val="0"/>
          <w:i/>
        </w:rPr>
        <w:t>Word for word:</w:t>
      </w:r>
      <w:r>
        <w:t xml:space="preserve"> ajanulambita bhuja — arms reaching to the knees; chandane bhushita — adorned with sandal; unnata nasika — a high nose; urdhva-tilaka-shobhita — graced with the urdhva-tilaka</w:t>
      </w:r>
    </w:p>
    <w:p>
      <w:pPr>
        <w:spacing w:after="60"/>
        <w:ind w:left="510" w:hanging="510"/>
      </w:pPr>
      <w:r>
        <w:rPr>
          <w:b/>
          <w:i w:val="0"/>
        </w:rPr>
        <w:t>2.3.</w:t>
      </w:r>
      <w:r>
        <w:t xml:space="preserve"> His arms reach to His knees, adorned with sandal;</w:t>
      </w:r>
      <w:r>
        <w:br/>
      </w:r>
      <w:r>
        <w:t>His nose is high, His brow graced with the urdhva-tilaka.</w:t>
      </w:r>
    </w:p>
    <w:p>
      <w:pPr>
        <w:spacing w:after="60"/>
        <w:ind w:left="567"/>
      </w:pPr>
      <w:r>
        <w:rPr>
          <w:rFonts w:cs="Noto Serif Bengali" w:hAnsi="Noto Serif Bengali"/>
          <w:sz w:val="24"/>
        </w:rPr>
        <w:t>গোপীনাথ বাণীনাথ সার্ব্বভৌম কাশী ।</w:t>
      </w:r>
      <w:r>
        <w:br/>
      </w:r>
      <w:r>
        <w:rPr>
          <w:rFonts w:cs="Noto Serif Bengali" w:hAnsi="Noto Serif Bengali"/>
          <w:sz w:val="24"/>
        </w:rPr>
        <w:t>গোরা-রূপ দেখে যত নীলাচল-বাসী ॥</w:t>
      </w:r>
    </w:p>
    <w:p>
      <w:pPr>
        <w:spacing w:after="60"/>
        <w:jc w:val="both"/>
      </w:pPr>
      <w:r>
        <w:rPr>
          <w:b w:val="0"/>
          <w:i/>
        </w:rPr>
        <w:t>gopīnātha bāṇīnātha sārvvabhauma kāśī |</w:t>
      </w:r>
      <w:r>
        <w:br/>
      </w:r>
      <w:r>
        <w:rPr>
          <w:b w:val="0"/>
          <w:i/>
        </w:rPr>
        <w:t>gorā-rūpa dekhe yata nīlācala-bāsī ||</w:t>
      </w:r>
    </w:p>
    <w:p>
      <w:pPr>
        <w:spacing w:after="60"/>
        <w:jc w:val="both"/>
      </w:pPr>
      <w:r>
        <w:rPr>
          <w:b w:val="0"/>
          <w:i/>
        </w:rPr>
        <w:t>Word for word:</w:t>
      </w:r>
      <w:r>
        <w:t xml:space="preserve"> gopinatha — Gopinatha [Acharya]; vaninatha — Vaninatha; sarvabhauma — Sarvabhauma; kashi — Kashi [Mishra]; gora-rupa dekhe — gaze at Gora's form; yata nilachala-basi — all the people of Nilachala</w:t>
      </w:r>
    </w:p>
    <w:p>
      <w:pPr>
        <w:spacing w:after="60"/>
        <w:ind w:left="510" w:hanging="510"/>
      </w:pPr>
      <w:r>
        <w:rPr>
          <w:b/>
          <w:i w:val="0"/>
        </w:rPr>
        <w:t>2.4.</w:t>
      </w:r>
      <w:r>
        <w:t xml:space="preserve"> Gopinatha, Vaninatha, Sarvabhauma, Kashi —</w:t>
      </w:r>
      <w:r>
        <w:br/>
      </w:r>
      <w:r>
        <w:t>all the people of Nilachala gaze at Gora's form.</w:t>
      </w:r>
      <w:r>
        <w:rPr>
          <w:b w:val="0"/>
          <w:i w:val="0"/>
          <w:vertAlign w:val="superscript"/>
        </w:rPr>
        <w:t>7</w:t>
      </w:r>
    </w:p>
    <w:p>
      <w:pPr>
        <w:spacing w:after="60"/>
        <w:ind w:left="567"/>
      </w:pPr>
      <w:r>
        <w:rPr>
          <w:rFonts w:cs="Noto Serif Bengali" w:hAnsi="Noto Serif Bengali"/>
          <w:sz w:val="24"/>
        </w:rPr>
        <w:t>দক্ষিণে নিতাই বসি বামে গদাধর ।</w:t>
      </w:r>
      <w:r>
        <w:br/>
      </w:r>
      <w:r>
        <w:rPr>
          <w:rFonts w:cs="Noto Serif Bengali" w:hAnsi="Noto Serif Bengali"/>
          <w:sz w:val="24"/>
        </w:rPr>
        <w:t>মিলিলেন গোরাচাঁদের যত অনুচর ॥</w:t>
      </w:r>
    </w:p>
    <w:p>
      <w:pPr>
        <w:spacing w:after="60"/>
        <w:jc w:val="both"/>
      </w:pPr>
      <w:r>
        <w:rPr>
          <w:b w:val="0"/>
          <w:i/>
        </w:rPr>
        <w:t>dakṣiṇe nitāi basi bāme gadādhara |</w:t>
      </w:r>
      <w:r>
        <w:br/>
      </w:r>
      <w:r>
        <w:rPr>
          <w:b w:val="0"/>
          <w:i/>
        </w:rPr>
        <w:t>mililena gorācām̐dera yata anucara ||</w:t>
      </w:r>
    </w:p>
    <w:p>
      <w:pPr>
        <w:spacing w:after="60"/>
        <w:jc w:val="both"/>
      </w:pPr>
      <w:r>
        <w:rPr>
          <w:b w:val="0"/>
          <w:i/>
        </w:rPr>
        <w:t>Word for word:</w:t>
      </w:r>
      <w:r>
        <w:t xml:space="preserve"> dakshine nitai basi — on the right sits Nitai; bame gadadhara — on the left Gadadhara; mililena — have gathered; gorachandera yata anuchara — all the followers of Gorachand</w:t>
      </w:r>
    </w:p>
    <w:p>
      <w:pPr>
        <w:spacing w:after="60"/>
        <w:ind w:left="510" w:hanging="510"/>
      </w:pPr>
      <w:r>
        <w:rPr>
          <w:b/>
          <w:i w:val="0"/>
        </w:rPr>
        <w:t>2.5.</w:t>
      </w:r>
      <w:r>
        <w:t xml:space="preserve"> Nitai sits on the right, Gadadhara on the left:</w:t>
      </w:r>
      <w:r>
        <w:br/>
      </w:r>
      <w:r>
        <w:t>all the followers of Gorachand have gathered.</w:t>
      </w:r>
    </w:p>
    <w:p>
      <w:pPr>
        <w:spacing w:after="60"/>
        <w:ind w:left="567"/>
      </w:pPr>
      <w:r>
        <w:rPr>
          <w:rFonts w:cs="Noto Serif Bengali" w:hAnsi="Noto Serif Bengali"/>
          <w:sz w:val="24"/>
        </w:rPr>
        <w:t>যে দেখয়ে গোরা-মুখ সেই প্রেমে ভাসে ।</w:t>
      </w:r>
      <w:r>
        <w:br/>
      </w:r>
      <w:r>
        <w:rPr>
          <w:rFonts w:cs="Noto Serif Bengali" w:hAnsi="Noto Serif Bengali"/>
          <w:sz w:val="24"/>
        </w:rPr>
        <w:t>মাধবি বঞ্চিত হৈল নিজ কর্ম্ম-দোষে ॥</w:t>
      </w:r>
    </w:p>
    <w:p>
      <w:pPr>
        <w:spacing w:after="60"/>
        <w:jc w:val="both"/>
      </w:pPr>
      <w:r>
        <w:rPr>
          <w:b w:val="0"/>
          <w:i/>
        </w:rPr>
        <w:t>ye dekhaye gorā-mukha sei preme bhāse |</w:t>
      </w:r>
      <w:r>
        <w:br/>
      </w:r>
      <w:r>
        <w:rPr>
          <w:b w:val="0"/>
          <w:i/>
        </w:rPr>
        <w:t>mādhabi bañcita haila nija karmma-doṣe ||</w:t>
      </w:r>
    </w:p>
    <w:p>
      <w:pPr>
        <w:spacing w:after="60"/>
        <w:jc w:val="both"/>
      </w:pPr>
      <w:r>
        <w:rPr>
          <w:b w:val="0"/>
          <w:i/>
        </w:rPr>
        <w:t>Word for word:</w:t>
      </w:r>
      <w:r>
        <w:t xml:space="preserve"> ye dekhaye gora-mukha — whoever sees Gora's face; sei preme bhase — floats in prema; madhavi banchita haila — Madhavi was left out; nija karma-doshe — through the fault of [Madhavi's] own deeds</w:t>
      </w:r>
    </w:p>
    <w:p>
      <w:pPr>
        <w:spacing w:after="60"/>
        <w:ind w:left="510" w:hanging="510"/>
      </w:pPr>
      <w:r>
        <w:rPr>
          <w:b/>
          <w:i w:val="0"/>
        </w:rPr>
        <w:t>2.6.</w:t>
      </w:r>
      <w:r>
        <w:t xml:space="preserve"> Whoever sees Gora's face floats in prema;</w:t>
      </w:r>
      <w:r>
        <w:br/>
      </w:r>
      <w:r>
        <w:t>Madhavi alone is left out — through the fault of Madhavi's own deeds.</w:t>
      </w:r>
      <w:r>
        <w:rPr>
          <w:b w:val="0"/>
          <w:i w:val="0"/>
          <w:vertAlign w:val="superscript"/>
        </w:rPr>
        <w:t>8</w:t>
      </w:r>
    </w:p>
    <w:p>
      <w:pPr>
        <w:spacing w:after="60"/>
        <w:ind w:left="283"/>
      </w:pPr>
      <w:r>
        <w:rPr>
          <w:b/>
          <w:i w:val="0"/>
          <w:sz w:val="18"/>
        </w:rPr>
        <w:t>6.</w:t>
      </w:r>
      <w:r>
        <w:rPr>
          <w:sz w:val="18"/>
        </w:rPr>
        <w:t xml:space="preserve"> The signature is "mādhabi" (MS "ka": "mādhabī"; "P-R-Sa": "mādhaba"); on the poet see note 1. In GPT (GPT1, p. 402) the pada follows the pada on Sarvabhauma seeing the Lord's forms. Cf. CC Madhya 6: Nityananda, Mukunda, Gadadhara (and Jagadananda) come to Sarvabhauma's house, where the Lord lies senseless.</w:t>
      </w:r>
    </w:p>
    <w:p>
      <w:pPr>
        <w:spacing w:after="60"/>
        <w:ind w:left="283"/>
      </w:pPr>
      <w:r>
        <w:rPr>
          <w:b/>
          <w:i w:val="0"/>
          <w:sz w:val="18"/>
        </w:rPr>
        <w:t>7.</w:t>
      </w:r>
      <w:r>
        <w:rPr>
          <w:sz w:val="18"/>
        </w:rPr>
        <w:t xml:space="preserve"> Gopinatha Acharya, Sarvabhauma's brother-in-law (his sister's husband), had known the Lord in Navadvipa; Vaninatha Raya was the brother of Ramananda Raya; Kashi is evidently Kashi Mishra, in whose house the Lord later lived. According to CC (Madhya 10), the Lord met Vaninatha and Kashi Mishra after His return from the South; the poet gathers them into a single scene.</w:t>
      </w:r>
    </w:p>
    <w:p>
      <w:pPr>
        <w:spacing w:after="60"/>
        <w:ind w:left="283"/>
      </w:pPr>
      <w:r>
        <w:rPr>
          <w:b/>
          <w:i w:val="0"/>
          <w:sz w:val="18"/>
        </w:rPr>
        <w:t>8.</w:t>
      </w:r>
      <w:r>
        <w:rPr>
          <w:sz w:val="18"/>
        </w:rPr>
        <w:t xml:space="preserve"> A formula of humility usual in a bhanita: the poet laments being deprived of what was given to others.</w:t>
      </w:r>
    </w:p>
    <w:p>
      <w:pPr>
        <w:pStyle w:val="Heading2"/>
      </w:pPr>
      <w:r>
        <w:t>3. Narahari (Sarakara) — "dekhi gorā nīlāchala-nātha…" (PK 799)</w:t>
      </w:r>
    </w:p>
    <w:p>
      <w:pPr>
        <w:spacing w:after="60"/>
        <w:jc w:val="both"/>
      </w:pPr>
      <w:r>
        <w:rPr>
          <w:b w:val="0"/>
          <w:i/>
        </w:rPr>
        <w:t>Lila: the darshan of Jagannatha — the Lord, in a gopi's mood, reproaches Krishna. In PK it is the gaura-chandrika to the section "reproaches to Krishna" (akshepanuraga). According to Majumdar, an eyewitness description unequalled in literature. Raga suhai.</w:t>
      </w:r>
      <w:r>
        <w:rPr>
          <w:b w:val="0"/>
          <w:i w:val="0"/>
          <w:vertAlign w:val="superscript"/>
        </w:rPr>
        <w:t>9</w:t>
      </w:r>
    </w:p>
    <w:p>
      <w:pPr>
        <w:spacing w:after="60"/>
        <w:ind w:left="567"/>
      </w:pPr>
      <w:r>
        <w:rPr>
          <w:rFonts w:cs="Noto Serif Bengali" w:hAnsi="Noto Serif Bengali"/>
          <w:sz w:val="24"/>
        </w:rPr>
        <w:t>দেখি গোরা নীলাচল-নাথ ।</w:t>
      </w:r>
      <w:r>
        <w:br/>
      </w:r>
      <w:r>
        <w:rPr>
          <w:rFonts w:cs="Noto Serif Bengali" w:hAnsi="Noto Serif Bengali"/>
          <w:sz w:val="24"/>
        </w:rPr>
        <w:t>নিজ পারিষদগণ সাথ ॥</w:t>
      </w:r>
    </w:p>
    <w:p>
      <w:pPr>
        <w:spacing w:after="60"/>
        <w:jc w:val="both"/>
      </w:pPr>
      <w:r>
        <w:rPr>
          <w:b w:val="0"/>
          <w:i/>
        </w:rPr>
        <w:t>dekhi gorā nīlācala-nātha |</w:t>
      </w:r>
      <w:r>
        <w:br/>
      </w:r>
      <w:r>
        <w:rPr>
          <w:b w:val="0"/>
          <w:i/>
        </w:rPr>
        <w:t>nija pāriṣadagaṇa sātha ||</w:t>
      </w:r>
    </w:p>
    <w:p>
      <w:pPr>
        <w:spacing w:after="60"/>
        <w:jc w:val="both"/>
      </w:pPr>
      <w:r>
        <w:rPr>
          <w:b w:val="0"/>
          <w:i/>
        </w:rPr>
        <w:t>Word for word:</w:t>
      </w:r>
      <w:r>
        <w:t xml:space="preserve"> dekhi — seeing; gora — Gora; nilachala-natha — the Lord of Nilachala; nija parishada-gana satha — with His own associates</w:t>
      </w:r>
    </w:p>
    <w:p>
      <w:pPr>
        <w:spacing w:after="60"/>
        <w:ind w:left="510" w:hanging="510"/>
      </w:pPr>
      <w:r>
        <w:rPr>
          <w:b/>
          <w:i w:val="0"/>
        </w:rPr>
        <w:t>3.1.</w:t>
      </w:r>
      <w:r>
        <w:t xml:space="preserve"> Seeing the Lord of Nilachala,</w:t>
      </w:r>
      <w:r>
        <w:br/>
      </w:r>
      <w:r>
        <w:t>Gora, together with His own associates,</w:t>
      </w:r>
    </w:p>
    <w:p>
      <w:pPr>
        <w:spacing w:after="60"/>
        <w:ind w:left="567"/>
      </w:pPr>
      <w:r>
        <w:rPr>
          <w:rFonts w:cs="Noto Serif Bengali" w:hAnsi="Noto Serif Bengali"/>
          <w:sz w:val="24"/>
        </w:rPr>
        <w:t>বিভোর হইলা গোপী-ভাবে ।</w:t>
      </w:r>
      <w:r>
        <w:br/>
      </w:r>
      <w:r>
        <w:rPr>
          <w:rFonts w:cs="Noto Serif Bengali" w:hAnsi="Noto Serif Bengali"/>
          <w:sz w:val="24"/>
        </w:rPr>
        <w:t>কহে পহু করিয়া আক্ষেপে ॥</w:t>
      </w:r>
    </w:p>
    <w:p>
      <w:pPr>
        <w:spacing w:after="60"/>
        <w:jc w:val="both"/>
      </w:pPr>
      <w:r>
        <w:rPr>
          <w:b w:val="0"/>
          <w:i/>
        </w:rPr>
        <w:t>bibhora hailā gopī-bhābe |</w:t>
      </w:r>
      <w:r>
        <w:br/>
      </w:r>
      <w:r>
        <w:rPr>
          <w:b w:val="0"/>
          <w:i/>
        </w:rPr>
        <w:t>kahe pahu kariyā ākṣepe ||</w:t>
      </w:r>
    </w:p>
    <w:p>
      <w:pPr>
        <w:spacing w:after="60"/>
        <w:jc w:val="both"/>
      </w:pPr>
      <w:r>
        <w:rPr>
          <w:b w:val="0"/>
          <w:i/>
        </w:rPr>
        <w:t>Word for word:</w:t>
      </w:r>
      <w:r>
        <w:t xml:space="preserve"> bibhora haila — was overwhelmed; gopi-bhabe — by a gopi's mood; kahe pahu — the Lord says; kariya akshepe — reproachfully</w:t>
      </w:r>
    </w:p>
    <w:p>
      <w:pPr>
        <w:spacing w:after="60"/>
        <w:ind w:left="510" w:hanging="510"/>
      </w:pPr>
      <w:r>
        <w:rPr>
          <w:b/>
          <w:i w:val="0"/>
        </w:rPr>
        <w:t>3.2.</w:t>
      </w:r>
      <w:r>
        <w:t xml:space="preserve"> was overwhelmed by a gopi's mood,</w:t>
      </w:r>
      <w:r>
        <w:br/>
      </w:r>
      <w:r>
        <w:t>and, reproaching, the Lord says:</w:t>
      </w:r>
    </w:p>
    <w:p>
      <w:pPr>
        <w:spacing w:after="60"/>
        <w:ind w:left="567"/>
      </w:pPr>
      <w:r>
        <w:rPr>
          <w:rFonts w:cs="Noto Serif Bengali" w:hAnsi="Noto Serif Bengali"/>
          <w:sz w:val="24"/>
        </w:rPr>
        <w:t>আমি তোমা না দেখিলে মরি ।</w:t>
      </w:r>
      <w:r>
        <w:br/>
      </w:r>
      <w:r>
        <w:rPr>
          <w:rFonts w:cs="Noto Serif Bengali" w:hAnsi="Noto Serif Bengali"/>
          <w:sz w:val="24"/>
        </w:rPr>
        <w:t>উলটি না চাহ তুমি ফিরি ॥</w:t>
      </w:r>
    </w:p>
    <w:p>
      <w:pPr>
        <w:spacing w:after="60"/>
        <w:jc w:val="both"/>
      </w:pPr>
      <w:r>
        <w:rPr>
          <w:b w:val="0"/>
          <w:i/>
        </w:rPr>
        <w:t>āmi tomā nā dekhile mari |</w:t>
      </w:r>
      <w:r>
        <w:br/>
      </w:r>
      <w:r>
        <w:rPr>
          <w:b w:val="0"/>
          <w:i/>
        </w:rPr>
        <w:t>ulaṭi nā cāha tumi phiri ||</w:t>
      </w:r>
    </w:p>
    <w:p>
      <w:pPr>
        <w:spacing w:after="60"/>
        <w:jc w:val="both"/>
      </w:pPr>
      <w:r>
        <w:rPr>
          <w:b w:val="0"/>
          <w:i/>
        </w:rPr>
        <w:t>Word for word:</w:t>
      </w:r>
      <w:r>
        <w:t xml:space="preserve"> ami toma na dekhile mari — I perish without seeing You (I cannot live without You); ulati na chaha tumi phiri — yet You do not turn round to look</w:t>
      </w:r>
    </w:p>
    <w:p>
      <w:pPr>
        <w:spacing w:after="60"/>
        <w:ind w:left="510" w:hanging="510"/>
      </w:pPr>
      <w:r>
        <w:rPr>
          <w:b/>
          <w:i w:val="0"/>
        </w:rPr>
        <w:t>3.3.</w:t>
      </w:r>
      <w:r>
        <w:t xml:space="preserve"> "Without You I cannot live,</w:t>
      </w:r>
      <w:r>
        <w:br/>
      </w:r>
      <w:r>
        <w:t>yet You will not even turn round to look at Me!</w:t>
      </w:r>
    </w:p>
    <w:p>
      <w:pPr>
        <w:spacing w:after="60"/>
        <w:ind w:left="567"/>
      </w:pPr>
      <w:r>
        <w:rPr>
          <w:rFonts w:cs="Noto Serif Bengali" w:hAnsi="Noto Serif Bengali"/>
          <w:sz w:val="24"/>
        </w:rPr>
        <w:t>করিলা পিরিতিময় ফাঁদ ।</w:t>
      </w:r>
      <w:r>
        <w:br/>
      </w:r>
      <w:r>
        <w:rPr>
          <w:rFonts w:cs="Noto Serif Bengali" w:hAnsi="Noto Serif Bengali"/>
          <w:sz w:val="24"/>
        </w:rPr>
        <w:t>হাতে দিলা আকাশের চাঁদ ॥</w:t>
      </w:r>
    </w:p>
    <w:p>
      <w:pPr>
        <w:spacing w:after="60"/>
        <w:jc w:val="both"/>
      </w:pPr>
      <w:r>
        <w:rPr>
          <w:b w:val="0"/>
          <w:i/>
        </w:rPr>
        <w:t>karilā piritimaya phām̐da |</w:t>
      </w:r>
      <w:r>
        <w:br/>
      </w:r>
      <w:r>
        <w:rPr>
          <w:b w:val="0"/>
          <w:i/>
        </w:rPr>
        <w:t>hāte dilā ākāśera cām̐da ||</w:t>
      </w:r>
    </w:p>
    <w:p>
      <w:pPr>
        <w:spacing w:after="60"/>
        <w:jc w:val="both"/>
      </w:pPr>
      <w:r>
        <w:rPr>
          <w:b w:val="0"/>
          <w:i/>
        </w:rPr>
        <w:t>Word for word:</w:t>
      </w:r>
      <w:r>
        <w:t xml:space="preserve"> karila piritimaya phanda — You set a snare made of love; hate dila akashera chanda — You put the moon of the sky into my hands</w:t>
      </w:r>
    </w:p>
    <w:p>
      <w:pPr>
        <w:spacing w:after="60"/>
        <w:ind w:left="510" w:hanging="510"/>
      </w:pPr>
      <w:r>
        <w:rPr>
          <w:b/>
          <w:i w:val="0"/>
        </w:rPr>
        <w:t>3.4.</w:t>
      </w:r>
      <w:r>
        <w:t xml:space="preserve"> You wove a snare of love —</w:t>
      </w:r>
      <w:r>
        <w:br/>
      </w:r>
      <w:r>
        <w:t>You put the moon of the sky into My hands;</w:t>
      </w:r>
    </w:p>
    <w:p>
      <w:pPr>
        <w:spacing w:after="60"/>
        <w:ind w:left="567"/>
      </w:pPr>
      <w:r>
        <w:rPr>
          <w:rFonts w:cs="Noto Serif Bengali" w:hAnsi="Noto Serif Bengali"/>
          <w:sz w:val="24"/>
        </w:rPr>
        <w:t>এবে তোমা দেখিতে সন্দেশ ।</w:t>
      </w:r>
      <w:r>
        <w:br/>
      </w:r>
      <w:r>
        <w:rPr>
          <w:rFonts w:cs="Noto Serif Bengali" w:hAnsi="Noto Serif Bengali"/>
          <w:sz w:val="24"/>
        </w:rPr>
        <w:t>কহে গোরা করিয়া আবেশ ॥</w:t>
      </w:r>
    </w:p>
    <w:p>
      <w:pPr>
        <w:spacing w:after="60"/>
        <w:jc w:val="both"/>
      </w:pPr>
      <w:r>
        <w:rPr>
          <w:b w:val="0"/>
          <w:i/>
        </w:rPr>
        <w:t>ebe tomā dekhite sandeśa |</w:t>
      </w:r>
      <w:r>
        <w:br/>
      </w:r>
      <w:r>
        <w:rPr>
          <w:b w:val="0"/>
          <w:i/>
        </w:rPr>
        <w:t>kahe gorā kariyā ābeśa ||</w:t>
      </w:r>
    </w:p>
    <w:p>
      <w:pPr>
        <w:spacing w:after="60"/>
        <w:jc w:val="both"/>
      </w:pPr>
      <w:r>
        <w:rPr>
          <w:b w:val="0"/>
          <w:i/>
        </w:rPr>
        <w:t>Word for word:</w:t>
      </w:r>
      <w:r>
        <w:t xml:space="preserve"> ebe toma dekhite — now to see You; sandesha — [is only] tidings, hearsay; kahe gora — says Gora; kariya abesha — possessed by the mood</w:t>
      </w:r>
    </w:p>
    <w:p>
      <w:pPr>
        <w:spacing w:after="60"/>
        <w:ind w:left="510" w:hanging="510"/>
      </w:pPr>
      <w:r>
        <w:rPr>
          <w:b/>
          <w:i w:val="0"/>
        </w:rPr>
        <w:t>3.5.</w:t>
      </w:r>
      <w:r>
        <w:t xml:space="preserve"> and now to see You is only tidings and hearsay," —</w:t>
      </w:r>
      <w:r>
        <w:br/>
      </w:r>
      <w:r>
        <w:t>so says Gora, overwhelmed by the mood.</w:t>
      </w:r>
      <w:r>
        <w:rPr>
          <w:b w:val="0"/>
          <w:i w:val="0"/>
          <w:vertAlign w:val="superscript"/>
        </w:rPr>
        <w:t>10</w:t>
      </w:r>
    </w:p>
    <w:p>
      <w:pPr>
        <w:spacing w:after="60"/>
        <w:ind w:left="567"/>
      </w:pPr>
      <w:r>
        <w:rPr>
          <w:rFonts w:cs="Noto Serif Bengali" w:hAnsi="Noto Serif Bengali"/>
          <w:sz w:val="24"/>
        </w:rPr>
        <w:t>ছলছল অরুণ নয়ান ।</w:t>
      </w:r>
      <w:r>
        <w:br/>
      </w:r>
      <w:r>
        <w:rPr>
          <w:rFonts w:cs="Noto Serif Bengali" w:hAnsi="Noto Serif Bengali"/>
          <w:sz w:val="24"/>
        </w:rPr>
        <w:t>রসরস বিরস বয়ান ॥</w:t>
      </w:r>
    </w:p>
    <w:p>
      <w:pPr>
        <w:spacing w:after="60"/>
        <w:jc w:val="both"/>
      </w:pPr>
      <w:r>
        <w:rPr>
          <w:b w:val="0"/>
          <w:i/>
        </w:rPr>
        <w:t>chalachala aruṇa nayāna |</w:t>
      </w:r>
      <w:r>
        <w:br/>
      </w:r>
      <w:r>
        <w:rPr>
          <w:b w:val="0"/>
          <w:i/>
        </w:rPr>
        <w:t>rasarasa birasa bayāna ||</w:t>
      </w:r>
    </w:p>
    <w:p>
      <w:pPr>
        <w:spacing w:after="60"/>
        <w:jc w:val="both"/>
      </w:pPr>
      <w:r>
        <w:rPr>
          <w:b w:val="0"/>
          <w:i/>
        </w:rPr>
        <w:t>Word for word:</w:t>
      </w:r>
      <w:r>
        <w:t xml:space="preserve"> chhalachhala — brimming with tears; aruna nayana — the reddish eyes; rasarasa — [once] full of sweetness; birasa bayana — the face has grown wan</w:t>
      </w:r>
    </w:p>
    <w:p>
      <w:pPr>
        <w:spacing w:after="60"/>
        <w:ind w:left="510" w:hanging="510"/>
      </w:pPr>
      <w:r>
        <w:rPr>
          <w:b/>
          <w:i w:val="0"/>
        </w:rPr>
        <w:t>3.6.</w:t>
      </w:r>
      <w:r>
        <w:t xml:space="preserve"> His reddish eyes are brimming with tears,</w:t>
      </w:r>
      <w:r>
        <w:br/>
      </w:r>
      <w:r>
        <w:t>His face, so full of sweetness, has grown wan.</w:t>
      </w:r>
    </w:p>
    <w:p>
      <w:pPr>
        <w:spacing w:after="60"/>
        <w:ind w:left="567"/>
      </w:pPr>
      <w:r>
        <w:rPr>
          <w:rFonts w:cs="Noto Serif Bengali" w:hAnsi="Noto Serif Bengali"/>
          <w:sz w:val="24"/>
        </w:rPr>
        <w:t>অপরূপ গৌরাঙ্গ-বিলাস ।</w:t>
      </w:r>
      <w:r>
        <w:br/>
      </w:r>
      <w:r>
        <w:rPr>
          <w:rFonts w:cs="Noto Serif Bengali" w:hAnsi="Noto Serif Bengali"/>
          <w:sz w:val="24"/>
        </w:rPr>
        <w:t>কহে কিছু নরহরি দাস ॥</w:t>
      </w:r>
    </w:p>
    <w:p>
      <w:pPr>
        <w:spacing w:after="60"/>
        <w:jc w:val="both"/>
      </w:pPr>
      <w:r>
        <w:rPr>
          <w:b w:val="0"/>
          <w:i/>
        </w:rPr>
        <w:t>aparūpa gaurāṅga-bilāsa |</w:t>
      </w:r>
      <w:r>
        <w:br/>
      </w:r>
      <w:r>
        <w:rPr>
          <w:b w:val="0"/>
          <w:i/>
        </w:rPr>
        <w:t>kahe kichu narahari dāsa ||</w:t>
      </w:r>
    </w:p>
    <w:p>
      <w:pPr>
        <w:spacing w:after="60"/>
        <w:jc w:val="both"/>
      </w:pPr>
      <w:r>
        <w:rPr>
          <w:b w:val="0"/>
          <w:i/>
        </w:rPr>
        <w:t>Word for word:</w:t>
      </w:r>
      <w:r>
        <w:t xml:space="preserve"> aparupa — wondrous; gauranga-bilasa — Gauranga's play; kahe kichhu — tells a little; narahari dasa — Narahari Dasa</w:t>
      </w:r>
    </w:p>
    <w:p>
      <w:pPr>
        <w:spacing w:after="60"/>
        <w:ind w:left="510" w:hanging="510"/>
      </w:pPr>
      <w:r>
        <w:rPr>
          <w:b/>
          <w:i w:val="0"/>
        </w:rPr>
        <w:t>3.7.</w:t>
      </w:r>
      <w:r>
        <w:t xml:space="preserve"> Wondrous is Gauranga's play —</w:t>
      </w:r>
      <w:r>
        <w:br/>
      </w:r>
      <w:r>
        <w:t>Narahari Dasa has told a little of it.</w:t>
      </w:r>
    </w:p>
    <w:p>
      <w:pPr>
        <w:spacing w:after="60"/>
        <w:ind w:left="283"/>
      </w:pPr>
      <w:r>
        <w:rPr>
          <w:b/>
          <w:i w:val="0"/>
          <w:sz w:val="18"/>
        </w:rPr>
        <w:t>9.</w:t>
      </w:r>
      <w:r>
        <w:rPr>
          <w:sz w:val="18"/>
        </w:rPr>
        <w:t xml:space="preserve"> The signature is "Narahari Dasa"; Majumdar ascribes the pada to Narahari Sarakara of Shrikhanda and places it among the Puri padas written in the Lord's lifetime. GPT (GPT1, p. 299, no. 23) has the same pada with minor variants. In Radha's mood the Lord sees Krishna Himself in Jagannatha — cf. CC Madhya 13 (at the Ratha-yatra: "You are the same, I am the same…") and Antya 14 (darshan at the Garuda-stambha). The gopi's reproaches are a manifestation of the highest prema, not of worldly resentment.</w:t>
      </w:r>
    </w:p>
    <w:p>
      <w:pPr>
        <w:spacing w:after="60"/>
        <w:ind w:left="283"/>
      </w:pPr>
      <w:r>
        <w:rPr>
          <w:b/>
          <w:i w:val="0"/>
          <w:sz w:val="18"/>
        </w:rPr>
        <w:t>10.</w:t>
      </w:r>
      <w:r>
        <w:rPr>
          <w:sz w:val="18"/>
        </w:rPr>
        <w:t xml:space="preserve"> The reading "sandeśa" (PK, GPT) means "tidings", "news"; a similar line of Chandidasa reads "sandeha" ("doubtful"). The sense is the same: the meeting that was once so close has become unattainable.</w:t>
      </w:r>
    </w:p>
    <w:p>
      <w:pPr>
        <w:pStyle w:val="Heading2"/>
      </w:pPr>
      <w:r>
        <w:t>4. Vasu Ramananda — "nāchaye chaitanya chintāmaṇi…" (PK 2082)</w:t>
      </w:r>
    </w:p>
    <w:p>
      <w:pPr>
        <w:spacing w:after="60"/>
        <w:jc w:val="both"/>
      </w:pPr>
      <w:r>
        <w:rPr>
          <w:b w:val="0"/>
          <w:i/>
        </w:rPr>
        <w:t>Lila: the Lord dances in the sankirtana. According to Majumdar, Puri: the Lord is called here by His sannyasa name — "Chaitanya". Raga pathamanjari.</w:t>
      </w:r>
      <w:r>
        <w:rPr>
          <w:b w:val="0"/>
          <w:i w:val="0"/>
          <w:vertAlign w:val="superscript"/>
        </w:rPr>
        <w:t>11</w:t>
      </w:r>
    </w:p>
    <w:p>
      <w:pPr>
        <w:spacing w:after="60"/>
        <w:ind w:left="567"/>
      </w:pPr>
      <w:r>
        <w:rPr>
          <w:rFonts w:cs="Noto Serif Bengali" w:hAnsi="Noto Serif Bengali"/>
          <w:sz w:val="24"/>
        </w:rPr>
        <w:t>নাচয়ে চৈতন্য চিন্তামণি ।</w:t>
      </w:r>
      <w:r>
        <w:br/>
      </w:r>
      <w:r>
        <w:rPr>
          <w:rFonts w:cs="Noto Serif Bengali" w:hAnsi="Noto Serif Bengali"/>
          <w:sz w:val="24"/>
        </w:rPr>
        <w:t>বুক বাহি পড়ে ধারা মুকুতা-গাঁথুনি ॥ ধ্রু ॥</w:t>
      </w:r>
    </w:p>
    <w:p>
      <w:pPr>
        <w:spacing w:after="60"/>
        <w:jc w:val="both"/>
      </w:pPr>
      <w:r>
        <w:rPr>
          <w:b w:val="0"/>
          <w:i/>
        </w:rPr>
        <w:t>nācaye caitanya cintāmaṇi |</w:t>
      </w:r>
      <w:r>
        <w:br/>
      </w:r>
      <w:r>
        <w:rPr>
          <w:b w:val="0"/>
          <w:i/>
        </w:rPr>
        <w:t>buka bāhi paṛe dhārā mukutā-gām̐thuni || dhru ||</w:t>
      </w:r>
    </w:p>
    <w:p>
      <w:pPr>
        <w:spacing w:after="60"/>
        <w:jc w:val="both"/>
      </w:pPr>
      <w:r>
        <w:rPr>
          <w:b w:val="0"/>
          <w:i/>
        </w:rPr>
        <w:t>Word for word:</w:t>
      </w:r>
      <w:r>
        <w:t xml:space="preserve"> nachaye — dances; chaitanya — Chaitanya; chintamani — the chintamani gem; buka bahi — flowing down the chest; pare dhara — streams fall; mukuta-ganthuni — [like] strung pearls</w:t>
      </w:r>
    </w:p>
    <w:p>
      <w:pPr>
        <w:spacing w:after="60"/>
        <w:ind w:left="510" w:hanging="510"/>
      </w:pPr>
      <w:r>
        <w:rPr>
          <w:b/>
          <w:i w:val="0"/>
        </w:rPr>
        <w:t>4.1.</w:t>
      </w:r>
      <w:r>
        <w:t xml:space="preserve"> </w:t>
      </w:r>
      <w:r>
        <w:rPr>
          <w:b w:val="0"/>
          <w:i/>
        </w:rPr>
        <w:t>(Refrain)</w:t>
      </w:r>
      <w:r>
        <w:t xml:space="preserve"> Chaitanya dances — the chintamani gem;</w:t>
      </w:r>
      <w:r>
        <w:br/>
      </w:r>
      <w:r>
        <w:t>streams of tears flow down His chest like strings of pearls.</w:t>
      </w:r>
    </w:p>
    <w:p>
      <w:pPr>
        <w:spacing w:after="60"/>
        <w:ind w:left="567"/>
      </w:pPr>
      <w:r>
        <w:rPr>
          <w:rFonts w:cs="Noto Serif Bengali" w:hAnsi="Noto Serif Bengali"/>
          <w:sz w:val="24"/>
        </w:rPr>
        <w:t>প্রেমে গদগদ হৈয়া ধরণী লোটায় ।</w:t>
      </w:r>
      <w:r>
        <w:br/>
      </w:r>
      <w:r>
        <w:rPr>
          <w:rFonts w:cs="Noto Serif Bengali" w:hAnsi="Noto Serif Bengali"/>
          <w:sz w:val="24"/>
        </w:rPr>
        <w:t>হুহুঙ্কার দিয়া খেণে উঠিয়া দাঁড়ায় ॥</w:t>
      </w:r>
    </w:p>
    <w:p>
      <w:pPr>
        <w:spacing w:after="60"/>
        <w:jc w:val="both"/>
      </w:pPr>
      <w:r>
        <w:rPr>
          <w:b w:val="0"/>
          <w:i/>
        </w:rPr>
        <w:t>preme gadagada haiyā dharaṇī loṭāya |</w:t>
      </w:r>
      <w:r>
        <w:br/>
      </w:r>
      <w:r>
        <w:rPr>
          <w:b w:val="0"/>
          <w:i/>
        </w:rPr>
        <w:t>huhuṅkāra diyā kheṇe uṭhiyā dām̐ṛāya ||</w:t>
      </w:r>
    </w:p>
    <w:p>
      <w:pPr>
        <w:spacing w:after="60"/>
        <w:jc w:val="both"/>
      </w:pPr>
      <w:r>
        <w:rPr>
          <w:b w:val="0"/>
          <w:i/>
        </w:rPr>
        <w:t>Word for word:</w:t>
      </w:r>
      <w:r>
        <w:t xml:space="preserve"> preme gadagada haiya — in prema, His voice choked; dharani lotaya — He rolls on the ground; huhunkara diya — with a thundering cry; khene uthiya daraya — suddenly He rises and stands</w:t>
      </w:r>
    </w:p>
    <w:p>
      <w:pPr>
        <w:spacing w:after="60"/>
        <w:ind w:left="510" w:hanging="510"/>
      </w:pPr>
      <w:r>
        <w:rPr>
          <w:b/>
          <w:i w:val="0"/>
        </w:rPr>
        <w:t>4.2.</w:t>
      </w:r>
      <w:r>
        <w:t xml:space="preserve"> In prema, His voice choked, He rolls on the ground;</w:t>
      </w:r>
      <w:r>
        <w:br/>
      </w:r>
      <w:r>
        <w:t>suddenly, with a thundering cry, He rises to His full height.</w:t>
      </w:r>
    </w:p>
    <w:p>
      <w:pPr>
        <w:spacing w:after="60"/>
        <w:ind w:left="567"/>
      </w:pPr>
      <w:r>
        <w:rPr>
          <w:rFonts w:cs="Noto Serif Bengali" w:hAnsi="Noto Serif Bengali"/>
          <w:sz w:val="24"/>
        </w:rPr>
        <w:t>ঘন ঘন দেন পাক ঊর্দ্ধ বাহু করি ।</w:t>
      </w:r>
      <w:r>
        <w:br/>
      </w:r>
      <w:r>
        <w:rPr>
          <w:rFonts w:cs="Noto Serif Bengali" w:hAnsi="Noto Serif Bengali"/>
          <w:sz w:val="24"/>
        </w:rPr>
        <w:t>পতিত জনারে পহু বোলায় হরি হরি ॥</w:t>
      </w:r>
    </w:p>
    <w:p>
      <w:pPr>
        <w:spacing w:after="60"/>
        <w:jc w:val="both"/>
      </w:pPr>
      <w:r>
        <w:rPr>
          <w:b w:val="0"/>
          <w:i/>
        </w:rPr>
        <w:t>ghana ghana dena pāka ūrddha bāhu kari |</w:t>
      </w:r>
      <w:r>
        <w:br/>
      </w:r>
      <w:r>
        <w:rPr>
          <w:b w:val="0"/>
          <w:i/>
        </w:rPr>
        <w:t>patita janāre pahu bolāya hari hari ||</w:t>
      </w:r>
    </w:p>
    <w:p>
      <w:pPr>
        <w:spacing w:after="60"/>
        <w:jc w:val="both"/>
      </w:pPr>
      <w:r>
        <w:rPr>
          <w:b w:val="0"/>
          <w:i/>
        </w:rPr>
        <w:t>Word for word:</w:t>
      </w:r>
      <w:r>
        <w:t xml:space="preserve"> ghana ghana dena paka — again and again He whirls; urdhva bahu kari — raising His arms; patita janare — the fallen people; pahu bolaya hari hari — the Lord makes say "Hari, Hari"</w:t>
      </w:r>
    </w:p>
    <w:p>
      <w:pPr>
        <w:spacing w:after="60"/>
        <w:ind w:left="510" w:hanging="510"/>
      </w:pPr>
      <w:r>
        <w:rPr>
          <w:b/>
          <w:i w:val="0"/>
        </w:rPr>
        <w:t>4.3.</w:t>
      </w:r>
      <w:r>
        <w:t xml:space="preserve"> Again and again He whirls, arms raised,</w:t>
      </w:r>
      <w:r>
        <w:br/>
      </w:r>
      <w:r>
        <w:t>and makes the fallen say "Hari, Hari!"</w:t>
      </w:r>
      <w:r>
        <w:rPr>
          <w:b w:val="0"/>
          <w:i w:val="0"/>
          <w:vertAlign w:val="superscript"/>
        </w:rPr>
        <w:t>12</w:t>
      </w:r>
    </w:p>
    <w:p>
      <w:pPr>
        <w:spacing w:after="60"/>
        <w:ind w:left="567"/>
      </w:pPr>
      <w:r>
        <w:rPr>
          <w:rFonts w:cs="Noto Serif Bengali" w:hAnsi="Noto Serif Bengali"/>
          <w:sz w:val="24"/>
        </w:rPr>
        <w:t>হরিনাম করে গান জপে অনুক্ষণ ।</w:t>
      </w:r>
      <w:r>
        <w:br/>
      </w:r>
      <w:r>
        <w:rPr>
          <w:rFonts w:cs="Noto Serif Bengali" w:hAnsi="Noto Serif Bengali"/>
          <w:sz w:val="24"/>
        </w:rPr>
        <w:t>বুঝিতে না পারে কেহ বিরল লক্ষণ ॥</w:t>
      </w:r>
    </w:p>
    <w:p>
      <w:pPr>
        <w:spacing w:after="60"/>
        <w:jc w:val="both"/>
      </w:pPr>
      <w:r>
        <w:rPr>
          <w:b w:val="0"/>
          <w:i/>
        </w:rPr>
        <w:t>harināma kare gāna jape anukṣaṇa |</w:t>
      </w:r>
      <w:r>
        <w:br/>
      </w:r>
      <w:r>
        <w:rPr>
          <w:b w:val="0"/>
          <w:i/>
        </w:rPr>
        <w:t>bujhite nā pāre keha birala lakṣaṇa ||</w:t>
      </w:r>
    </w:p>
    <w:p>
      <w:pPr>
        <w:spacing w:after="60"/>
        <w:jc w:val="both"/>
      </w:pPr>
      <w:r>
        <w:rPr>
          <w:b w:val="0"/>
          <w:i/>
        </w:rPr>
        <w:t>Word for word:</w:t>
      </w:r>
      <w:r>
        <w:t xml:space="preserve"> harinama kare gana — He sings the name of Hari; jape anukshana — repeats it ceaselessly; bujhite na pare keha — no one can understand; birala lakshana — the rare signs</w:t>
      </w:r>
    </w:p>
    <w:p>
      <w:pPr>
        <w:spacing w:after="60"/>
        <w:ind w:left="510" w:hanging="510"/>
      </w:pPr>
      <w:r>
        <w:rPr>
          <w:b/>
          <w:i w:val="0"/>
        </w:rPr>
        <w:t>4.4.</w:t>
      </w:r>
      <w:r>
        <w:t xml:space="preserve"> He sings the name of Hari, ceaselessly repeating it —</w:t>
      </w:r>
      <w:r>
        <w:br/>
      </w:r>
      <w:r>
        <w:t>no one can fathom these rare signs.</w:t>
      </w:r>
    </w:p>
    <w:p>
      <w:pPr>
        <w:spacing w:after="60"/>
        <w:ind w:left="567"/>
      </w:pPr>
      <w:r>
        <w:rPr>
          <w:rFonts w:cs="Noto Serif Bengali" w:hAnsi="Noto Serif Bengali"/>
          <w:sz w:val="24"/>
        </w:rPr>
        <w:t>অপার মহিমা গুণ জগ-জনে গায় ।</w:t>
      </w:r>
      <w:r>
        <w:br/>
      </w:r>
      <w:r>
        <w:rPr>
          <w:rFonts w:cs="Noto Serif Bengali" w:hAnsi="Noto Serif Bengali"/>
          <w:sz w:val="24"/>
        </w:rPr>
        <w:t>বসু রামানন্দে তাহে প্রেম-ধন চায় ॥</w:t>
      </w:r>
    </w:p>
    <w:p>
      <w:pPr>
        <w:spacing w:after="60"/>
        <w:jc w:val="both"/>
      </w:pPr>
      <w:r>
        <w:rPr>
          <w:b w:val="0"/>
          <w:i/>
        </w:rPr>
        <w:t>apāra mahimā guṇa jaga-jane gāya |</w:t>
      </w:r>
      <w:r>
        <w:br/>
      </w:r>
      <w:r>
        <w:rPr>
          <w:b w:val="0"/>
          <w:i/>
        </w:rPr>
        <w:t>basu rāmānande tāhe prema-dhana cāya ||</w:t>
      </w:r>
    </w:p>
    <w:p>
      <w:pPr>
        <w:spacing w:after="60"/>
        <w:jc w:val="both"/>
      </w:pPr>
      <w:r>
        <w:rPr>
          <w:b w:val="0"/>
          <w:i/>
        </w:rPr>
        <w:t>Word for word:</w:t>
      </w:r>
      <w:r>
        <w:t xml:space="preserve"> apara mahima guna — boundless glory and virtues; jaga-jane gaya — the people of the world sing; basu ramanande — Vasu Ramananda; tahe — of Him; prema-dhana chaya — begs the treasure of prema</w:t>
      </w:r>
    </w:p>
    <w:p>
      <w:pPr>
        <w:spacing w:after="60"/>
        <w:ind w:left="510" w:hanging="510"/>
      </w:pPr>
      <w:r>
        <w:rPr>
          <w:b/>
          <w:i w:val="0"/>
        </w:rPr>
        <w:t>4.5.</w:t>
      </w:r>
      <w:r>
        <w:t xml:space="preserve"> His boundless glory and virtues the whole world sings;</w:t>
      </w:r>
      <w:r>
        <w:br/>
      </w:r>
      <w:r>
        <w:t>Vasu Ramananda begs Him for the treasure of prema.</w:t>
      </w:r>
    </w:p>
    <w:p>
      <w:pPr>
        <w:spacing w:after="60"/>
        <w:ind w:left="283"/>
      </w:pPr>
      <w:r>
        <w:rPr>
          <w:b/>
          <w:i w:val="0"/>
          <w:sz w:val="18"/>
        </w:rPr>
        <w:t>11.</w:t>
      </w:r>
      <w:r>
        <w:rPr>
          <w:sz w:val="18"/>
        </w:rPr>
        <w:t xml:space="preserve"> Vasu Ramananda was from Kulinagrama, a descendant of Maladhara Vasu (Gunaraja Khan); according to CC (Madhya 15), the Lord charged the people of Kulinagrama — Satyaraja Khan and Ramananda Vasu — to bring silk ropes every year for the Ratha-yatra. Majumdar regards him as a contemporary and an eyewitness. In GPT2 the pada is given twice (the section "dance and kirtana", nos. 17 and 74); in the second instance the first couplet is marked as the refrain. Cf. CC Madhya 11, 13 (the Lord's kirtanas in Puri).</w:t>
      </w:r>
    </w:p>
    <w:p>
      <w:pPr>
        <w:spacing w:after="60"/>
        <w:ind w:left="283"/>
      </w:pPr>
      <w:r>
        <w:rPr>
          <w:b/>
          <w:i w:val="0"/>
          <w:sz w:val="18"/>
        </w:rPr>
        <w:t>12.</w:t>
      </w:r>
      <w:r>
        <w:rPr>
          <w:sz w:val="18"/>
        </w:rPr>
        <w:t xml:space="preserve"> The chintamani is the wish-fulfilling gem. "Makes the fallen say the name": the Lord gives the holy name to all without distinction.</w:t>
      </w:r>
    </w:p>
    <w:p>
      <w:pPr>
        <w:pStyle w:val="Heading2"/>
      </w:pPr>
      <w:r>
        <w:t>5. Narahari (Sarakara) — "tribhubana-manohara śachīra nandana mora…" (PK 2241)</w:t>
      </w:r>
    </w:p>
    <w:p>
      <w:pPr>
        <w:spacing w:after="60"/>
        <w:jc w:val="both"/>
      </w:pPr>
      <w:r>
        <w:rPr>
          <w:b w:val="0"/>
          <w:i/>
        </w:rPr>
        <w:t>Lila: from the sannyasa to Nilachala — the Lord leaves His former appearance and gives away the holy name and prema; sankirtana on the seashore with Svarupa, Rupa, Ramananda, Govinda and Paramananda Puri. According to Majumdar, a pada by an eyewitness of the Puri period. Raga bhatiyari.</w:t>
      </w:r>
      <w:r>
        <w:rPr>
          <w:b w:val="0"/>
          <w:i w:val="0"/>
          <w:vertAlign w:val="superscript"/>
        </w:rPr>
        <w:t>13</w:t>
      </w:r>
    </w:p>
    <w:p>
      <w:pPr>
        <w:spacing w:after="60"/>
        <w:ind w:left="567"/>
      </w:pPr>
      <w:r>
        <w:rPr>
          <w:rFonts w:cs="Noto Serif Bengali" w:hAnsi="Noto Serif Bengali"/>
          <w:sz w:val="24"/>
        </w:rPr>
        <w:t>ত্রিভুবন-মনোহর শচীর নন্দন মোর</w:t>
      </w:r>
      <w:r>
        <w:br/>
      </w:r>
      <w:r>
        <w:rPr>
          <w:rFonts w:cs="Noto Serif Bengali" w:hAnsi="Noto Serif Bengali"/>
          <w:sz w:val="24"/>
        </w:rPr>
        <w:t>নদীয়া নগরে যার বাস ।</w:t>
      </w:r>
      <w:r>
        <w:br/>
      </w:r>
      <w:r>
        <w:rPr>
          <w:rFonts w:cs="Noto Serif Bengali" w:hAnsi="Noto Serif Bengali"/>
          <w:sz w:val="24"/>
        </w:rPr>
        <w:t>সকল সম্পদ ছাড়ি সন্ন্যাস গ্রহণ করি</w:t>
      </w:r>
      <w:r>
        <w:br/>
      </w:r>
      <w:r>
        <w:rPr>
          <w:rFonts w:cs="Noto Serif Bengali" w:hAnsi="Noto Serif Bengali"/>
          <w:sz w:val="24"/>
        </w:rPr>
        <w:t>নীলাচলে জগন্নাথ পাশ ॥</w:t>
      </w:r>
    </w:p>
    <w:p>
      <w:pPr>
        <w:spacing w:after="60"/>
        <w:jc w:val="both"/>
      </w:pPr>
      <w:r>
        <w:rPr>
          <w:b w:val="0"/>
          <w:i/>
        </w:rPr>
        <w:t>tribhubana-manohara śacīra nandana mora</w:t>
      </w:r>
      <w:r>
        <w:br/>
      </w:r>
      <w:r>
        <w:rPr>
          <w:b w:val="0"/>
          <w:i/>
        </w:rPr>
        <w:t>nadīyā nagare yāra bāsa |</w:t>
      </w:r>
      <w:r>
        <w:br/>
      </w:r>
      <w:r>
        <w:rPr>
          <w:b w:val="0"/>
          <w:i/>
        </w:rPr>
        <w:t>sakala sampada chāṛi sannyāsa grahaṇa kari</w:t>
      </w:r>
      <w:r>
        <w:br/>
      </w:r>
      <w:r>
        <w:rPr>
          <w:b w:val="0"/>
          <w:i/>
        </w:rPr>
        <w:t>nīlācale jagannātha pāśa ||</w:t>
      </w:r>
    </w:p>
    <w:p>
      <w:pPr>
        <w:spacing w:after="60"/>
        <w:jc w:val="both"/>
      </w:pPr>
      <w:r>
        <w:rPr>
          <w:b w:val="0"/>
          <w:i/>
        </w:rPr>
        <w:t>Word for word:</w:t>
      </w:r>
      <w:r>
        <w:t xml:space="preserve"> tribhubana-manohara — enchanter of the three worlds; shachira nandana mora — Shachi's son, my [Lord]; nadiya nagare yara basa — who lived in the town of Nadia; sakala sampada chhari — leaving all wealth; sannyasa grahana kari — taking sannyasa; nilachale jagannatha pasha — in Nilachala, near Jagannatha</w:t>
      </w:r>
    </w:p>
    <w:p>
      <w:pPr>
        <w:spacing w:after="60"/>
        <w:ind w:left="510" w:hanging="510"/>
      </w:pPr>
      <w:r>
        <w:rPr>
          <w:b/>
          <w:i w:val="0"/>
        </w:rPr>
        <w:t>5.1.</w:t>
      </w:r>
      <w:r>
        <w:t xml:space="preserve"> The enchanter of the three worlds, Shachi's son, my Lord,</w:t>
      </w:r>
      <w:r>
        <w:br/>
      </w:r>
      <w:r>
        <w:t>who lived in the town of Nadia,</w:t>
      </w:r>
      <w:r>
        <w:br/>
      </w:r>
      <w:r>
        <w:t>gave up all His wealth and took sannyasa —</w:t>
      </w:r>
      <w:r>
        <w:br/>
      </w:r>
      <w:r>
        <w:t>and He is in Nilachala, near Jagannatha.</w:t>
      </w:r>
    </w:p>
    <w:p>
      <w:pPr>
        <w:spacing w:after="60"/>
        <w:ind w:left="567"/>
      </w:pPr>
      <w:r>
        <w:rPr>
          <w:rFonts w:cs="Noto Serif Bengali" w:hAnsi="Noto Serif Bengali"/>
          <w:sz w:val="24"/>
        </w:rPr>
        <w:t>যে চাঁচর কেশ দেখি মোহ যায় রতি-পতি</w:t>
      </w:r>
      <w:r>
        <w:br/>
      </w:r>
      <w:r>
        <w:rPr>
          <w:rFonts w:cs="Noto Serif Bengali" w:hAnsi="Noto Serif Bengali"/>
          <w:sz w:val="24"/>
        </w:rPr>
        <w:t>মুণ্ডন করিল হেন কেশ ।</w:t>
      </w:r>
      <w:r>
        <w:br/>
      </w:r>
      <w:r>
        <w:rPr>
          <w:rFonts w:cs="Noto Serif Bengali" w:hAnsi="Noto Serif Bengali"/>
          <w:sz w:val="24"/>
        </w:rPr>
        <w:t>কনক অঙ্গদ বালা মণি মুকুতার মালা</w:t>
      </w:r>
      <w:r>
        <w:br/>
      </w:r>
      <w:r>
        <w:rPr>
          <w:rFonts w:cs="Noto Serif Bengali" w:hAnsi="Noto Serif Bengali"/>
          <w:sz w:val="24"/>
        </w:rPr>
        <w:t>তেয়াগিলা সে মোহন বেশ ॥</w:t>
      </w:r>
    </w:p>
    <w:p>
      <w:pPr>
        <w:spacing w:after="60"/>
        <w:jc w:val="both"/>
      </w:pPr>
      <w:r>
        <w:rPr>
          <w:b w:val="0"/>
          <w:i/>
        </w:rPr>
        <w:t>ye cām̐cara keśa dekhi moha yāya rati-pati</w:t>
      </w:r>
      <w:r>
        <w:br/>
      </w:r>
      <w:r>
        <w:rPr>
          <w:b w:val="0"/>
          <w:i/>
        </w:rPr>
        <w:t>muṇḍana karila hena keśa |</w:t>
      </w:r>
      <w:r>
        <w:br/>
      </w:r>
      <w:r>
        <w:rPr>
          <w:b w:val="0"/>
          <w:i/>
        </w:rPr>
        <w:t>kanaka aṅgada bālā maṇi mukutāra mālā</w:t>
      </w:r>
      <w:r>
        <w:br/>
      </w:r>
      <w:r>
        <w:rPr>
          <w:b w:val="0"/>
          <w:i/>
        </w:rPr>
        <w:t>teyāgilā se mohana beśa ||</w:t>
      </w:r>
    </w:p>
    <w:p>
      <w:pPr>
        <w:spacing w:after="60"/>
        <w:jc w:val="both"/>
      </w:pPr>
      <w:r>
        <w:rPr>
          <w:b w:val="0"/>
          <w:i/>
        </w:rPr>
        <w:t>Word for word:</w:t>
      </w:r>
      <w:r>
        <w:t xml:space="preserve"> ye chanchara kesha dekhi — those curling locks, seeing which; moha yaya rati-pati — Rati's husband (Kamadeva) loses his wits; mundana karila hena kesha — such locks He had shaved; kanaka angada bala — golden armlets and bracelets; mani mukutara mala — necklaces of gems and pearls; teyagila se mohana besha — He abandoned that enchanting dress</w:t>
      </w:r>
    </w:p>
    <w:p>
      <w:pPr>
        <w:spacing w:after="60"/>
        <w:ind w:left="510" w:hanging="510"/>
      </w:pPr>
      <w:r>
        <w:rPr>
          <w:b/>
          <w:i w:val="0"/>
        </w:rPr>
        <w:t>5.2.</w:t>
      </w:r>
      <w:r>
        <w:t xml:space="preserve"> Those curling locks at the sight of which Rati's husband himself loses his wits —</w:t>
      </w:r>
      <w:r>
        <w:br/>
      </w:r>
      <w:r>
        <w:t>such locks He has had shaved;</w:t>
      </w:r>
      <w:r>
        <w:br/>
      </w:r>
      <w:r>
        <w:t>golden armlets and bracelets, necklaces of gems and pearls —</w:t>
      </w:r>
      <w:r>
        <w:br/>
      </w:r>
      <w:r>
        <w:t>all that enchanting dress He has abandoned.</w:t>
      </w:r>
      <w:r>
        <w:rPr>
          <w:b w:val="0"/>
          <w:i w:val="0"/>
          <w:vertAlign w:val="superscript"/>
        </w:rPr>
        <w:t>14</w:t>
      </w:r>
    </w:p>
    <w:p>
      <w:pPr>
        <w:spacing w:after="60"/>
        <w:ind w:left="567"/>
      </w:pPr>
      <w:r>
        <w:rPr>
          <w:rFonts w:cs="Noto Serif Bengali" w:hAnsi="Noto Serif Bengali"/>
          <w:sz w:val="24"/>
        </w:rPr>
        <w:t>জীবে হৈয়া দয়াবান সভে দিয়া হরিনাম</w:t>
      </w:r>
      <w:r>
        <w:br/>
      </w:r>
      <w:r>
        <w:rPr>
          <w:rFonts w:cs="Noto Serif Bengali" w:hAnsi="Noto Serif Bengali"/>
          <w:sz w:val="24"/>
        </w:rPr>
        <w:t>পরম পাতকী উদ্ধারয়ে ।</w:t>
      </w:r>
      <w:r>
        <w:br/>
      </w:r>
      <w:r>
        <w:rPr>
          <w:rFonts w:cs="Noto Serif Bengali" w:hAnsi="Noto Serif Bengali"/>
          <w:sz w:val="24"/>
        </w:rPr>
        <w:t>দেবের দুর্ল্লভ যে লক্ষ্মী আদি বাঞ্ছে সে</w:t>
      </w:r>
      <w:r>
        <w:br/>
      </w:r>
      <w:r>
        <w:rPr>
          <w:rFonts w:cs="Noto Serif Bengali" w:hAnsi="Noto Serif Bengali"/>
          <w:sz w:val="24"/>
        </w:rPr>
        <w:t>প্রেম পতিতে বিতরয়ে ॥</w:t>
      </w:r>
    </w:p>
    <w:p>
      <w:pPr>
        <w:spacing w:after="60"/>
        <w:jc w:val="both"/>
      </w:pPr>
      <w:r>
        <w:rPr>
          <w:b w:val="0"/>
          <w:i/>
        </w:rPr>
        <w:t>jībe haiyā dayābāna sabhe diyā harināma</w:t>
      </w:r>
      <w:r>
        <w:br/>
      </w:r>
      <w:r>
        <w:rPr>
          <w:b w:val="0"/>
          <w:i/>
        </w:rPr>
        <w:t>parama pātakī uddhāraye |</w:t>
      </w:r>
      <w:r>
        <w:br/>
      </w:r>
      <w:r>
        <w:rPr>
          <w:b w:val="0"/>
          <w:i/>
        </w:rPr>
        <w:t>debera durllabha ye lakṣmī ādi bāñche se</w:t>
      </w:r>
      <w:r>
        <w:br/>
      </w:r>
      <w:r>
        <w:rPr>
          <w:b w:val="0"/>
          <w:i/>
        </w:rPr>
        <w:t>prema patite bitaraye ||</w:t>
      </w:r>
    </w:p>
    <w:p>
      <w:pPr>
        <w:spacing w:after="60"/>
        <w:jc w:val="both"/>
      </w:pPr>
      <w:r>
        <w:rPr>
          <w:b w:val="0"/>
          <w:i/>
        </w:rPr>
        <w:t>Word for word:</w:t>
      </w:r>
      <w:r>
        <w:t xml:space="preserve"> jibe haiya dayabana — compassionate to living beings; sabhe diya harinama — giving all the name of Hari; parama pataki uddharaye — He delivers the greatest sinners; debera durlabha ye — that which is rare for the gods; lakshmi adi banchhe se — which Lakshmi and others long for; prema patite bitaraye — that prema He gives away to the fallen</w:t>
      </w:r>
    </w:p>
    <w:p>
      <w:pPr>
        <w:spacing w:after="60"/>
        <w:ind w:left="510" w:hanging="510"/>
      </w:pPr>
      <w:r>
        <w:rPr>
          <w:b/>
          <w:i w:val="0"/>
        </w:rPr>
        <w:t>5.3.</w:t>
      </w:r>
      <w:r>
        <w:t xml:space="preserve"> Compassionate to all living beings, giving everyone the name of Hari,</w:t>
      </w:r>
      <w:r>
        <w:br/>
      </w:r>
      <w:r>
        <w:t>He delivers the greatest sinners;</w:t>
      </w:r>
      <w:r>
        <w:br/>
      </w:r>
      <w:r>
        <w:t>the prema rare even for the gods, which Lakshmi and others long for,</w:t>
      </w:r>
      <w:r>
        <w:br/>
      </w:r>
      <w:r>
        <w:t>He gives away to the fallen.</w:t>
      </w:r>
    </w:p>
    <w:p>
      <w:pPr>
        <w:spacing w:after="60"/>
        <w:ind w:left="567"/>
      </w:pPr>
      <w:r>
        <w:rPr>
          <w:rFonts w:cs="Noto Serif Bengali" w:hAnsi="Noto Serif Bengali"/>
          <w:sz w:val="24"/>
        </w:rPr>
        <w:t>সকল ভকত সঙ্গে সংকীর্ত্তন-মহারঙ্গে</w:t>
      </w:r>
      <w:r>
        <w:br/>
      </w:r>
      <w:r>
        <w:rPr>
          <w:rFonts w:cs="Noto Serif Bengali" w:hAnsi="Noto Serif Bengali"/>
          <w:sz w:val="24"/>
        </w:rPr>
        <w:t>বিহার করয়ে সিন্ধু-তীরে ।</w:t>
      </w:r>
      <w:r>
        <w:br/>
      </w:r>
      <w:r>
        <w:rPr>
          <w:rFonts w:cs="Noto Serif Bengali" w:hAnsi="Noto Serif Bengali"/>
          <w:sz w:val="24"/>
        </w:rPr>
        <w:t>স্বরূপ রূপ রামানন্দ গোবিন্দ পরমানন্দ</w:t>
      </w:r>
      <w:r>
        <w:br/>
      </w:r>
      <w:r>
        <w:rPr>
          <w:rFonts w:cs="Noto Serif Bengali" w:hAnsi="Noto Serif Bengali"/>
          <w:sz w:val="24"/>
        </w:rPr>
        <w:t>মিলিলা সকল সহচরে ॥</w:t>
      </w:r>
    </w:p>
    <w:p>
      <w:pPr>
        <w:spacing w:after="60"/>
        <w:jc w:val="both"/>
      </w:pPr>
      <w:r>
        <w:rPr>
          <w:b w:val="0"/>
          <w:i/>
        </w:rPr>
        <w:t>sakala bhakata saṅge saṃkīrttana-mahāraṅge</w:t>
      </w:r>
      <w:r>
        <w:br/>
      </w:r>
      <w:r>
        <w:rPr>
          <w:b w:val="0"/>
          <w:i/>
        </w:rPr>
        <w:t>bihāra karaye sindhu-tīre |</w:t>
      </w:r>
      <w:r>
        <w:br/>
      </w:r>
      <w:r>
        <w:rPr>
          <w:b w:val="0"/>
          <w:i/>
        </w:rPr>
        <w:t>svarūpa rūpa rāmānanda gobinda paramānanda</w:t>
      </w:r>
      <w:r>
        <w:br/>
      </w:r>
      <w:r>
        <w:rPr>
          <w:b w:val="0"/>
          <w:i/>
        </w:rPr>
        <w:t>mililā sakala sahacare ||</w:t>
      </w:r>
    </w:p>
    <w:p>
      <w:pPr>
        <w:spacing w:after="60"/>
        <w:jc w:val="both"/>
      </w:pPr>
      <w:r>
        <w:rPr>
          <w:b w:val="0"/>
          <w:i/>
        </w:rPr>
        <w:t>Word for word:</w:t>
      </w:r>
      <w:r>
        <w:t xml:space="preserve"> sakala bhakata sange — with all the devotees; sankirtana-maharange — in the great joy of sankirtana; bihara karaye sindhu-tire — He roams along the seashore; svarupa — Svarupa; rupa — Rupa; ramananda — Ramananda; gobinda — Govinda; paramananda — Paramananda [Puri]; milila sakala sahachare — all the companions gathered</w:t>
      </w:r>
    </w:p>
    <w:p>
      <w:pPr>
        <w:spacing w:after="60"/>
        <w:ind w:left="510" w:hanging="510"/>
      </w:pPr>
      <w:r>
        <w:rPr>
          <w:b/>
          <w:i w:val="0"/>
        </w:rPr>
        <w:t>5.4.</w:t>
      </w:r>
      <w:r>
        <w:t xml:space="preserve"> With all the devotees, in the great joy of sankirtana,</w:t>
      </w:r>
      <w:r>
        <w:br/>
      </w:r>
      <w:r>
        <w:t>He roams along the seashore;</w:t>
      </w:r>
      <w:r>
        <w:br/>
      </w:r>
      <w:r>
        <w:t>Svarupa, Rupa, Ramananda, Govinda, Paramananda —</w:t>
      </w:r>
      <w:r>
        <w:br/>
      </w:r>
      <w:r>
        <w:t>all the companions have gathered.</w:t>
      </w:r>
      <w:r>
        <w:rPr>
          <w:b w:val="0"/>
          <w:i w:val="0"/>
          <w:vertAlign w:val="superscript"/>
        </w:rPr>
        <w:t>15</w:t>
      </w:r>
    </w:p>
    <w:p>
      <w:pPr>
        <w:spacing w:after="60"/>
        <w:ind w:left="567"/>
      </w:pPr>
      <w:r>
        <w:rPr>
          <w:rFonts w:cs="Noto Serif Bengali" w:hAnsi="Noto Serif Bengali"/>
          <w:sz w:val="24"/>
        </w:rPr>
        <w:t>কহে দাস নরহরি আমার গৌরহরি</w:t>
      </w:r>
      <w:r>
        <w:br/>
      </w:r>
      <w:r>
        <w:rPr>
          <w:rFonts w:cs="Noto Serif Bengali" w:hAnsi="Noto Serif Bengali"/>
          <w:sz w:val="24"/>
        </w:rPr>
        <w:t>রাধার পিরিতে হৈল হেন ।</w:t>
      </w:r>
      <w:r>
        <w:br/>
      </w:r>
      <w:r>
        <w:rPr>
          <w:rFonts w:cs="Noto Serif Bengali" w:hAnsi="Noto Serif Bengali"/>
          <w:sz w:val="24"/>
        </w:rPr>
        <w:t>এমন প্রেমের বন্যা জগত হইল ধন্যা</w:t>
      </w:r>
      <w:r>
        <w:br/>
      </w:r>
      <w:r>
        <w:rPr>
          <w:rFonts w:cs="Noto Serif Bengali" w:hAnsi="Noto Serif Bengali"/>
          <w:sz w:val="24"/>
        </w:rPr>
        <w:t>বঞ্চিত হইলুঁ মুঞি কেন ॥</w:t>
      </w:r>
    </w:p>
    <w:p>
      <w:pPr>
        <w:spacing w:after="60"/>
        <w:jc w:val="both"/>
      </w:pPr>
      <w:r>
        <w:rPr>
          <w:b w:val="0"/>
          <w:i/>
        </w:rPr>
        <w:t>kahe dāsa narahari āmāra gaurahari</w:t>
      </w:r>
      <w:r>
        <w:br/>
      </w:r>
      <w:r>
        <w:rPr>
          <w:b w:val="0"/>
          <w:i/>
        </w:rPr>
        <w:t>rādhāra pirite haila hena |</w:t>
      </w:r>
      <w:r>
        <w:br/>
      </w:r>
      <w:r>
        <w:rPr>
          <w:b w:val="0"/>
          <w:i/>
        </w:rPr>
        <w:t>emana premera banyā jagata haila dhanyā</w:t>
      </w:r>
      <w:r>
        <w:br/>
      </w:r>
      <w:r>
        <w:rPr>
          <w:b w:val="0"/>
          <w:i/>
        </w:rPr>
        <w:t>bañcita hailum̐ muñi kena ||</w:t>
      </w:r>
    </w:p>
    <w:p>
      <w:pPr>
        <w:spacing w:after="60"/>
        <w:jc w:val="both"/>
      </w:pPr>
      <w:r>
        <w:rPr>
          <w:b w:val="0"/>
          <w:i/>
        </w:rPr>
        <w:t>Word for word:</w:t>
      </w:r>
      <w:r>
        <w:t xml:space="preserve"> kahe dasa narahari — Narahari Dasa says; amara gaurahari — my Gaurahari; radhara pirite — out of love for Radha; haila hena — became so; emana premera banya — by such a flood of prema; jagata haila dhanya — the world was blessed; banchita hailun munyi kena — why am I left out?</w:t>
      </w:r>
    </w:p>
    <w:p>
      <w:pPr>
        <w:spacing w:after="60"/>
        <w:ind w:left="510" w:hanging="510"/>
      </w:pPr>
      <w:r>
        <w:rPr>
          <w:b/>
          <w:i w:val="0"/>
        </w:rPr>
        <w:t>5.5.</w:t>
      </w:r>
      <w:r>
        <w:t xml:space="preserve"> Narahari Dasa says: my Gaurahari</w:t>
      </w:r>
      <w:r>
        <w:br/>
      </w:r>
      <w:r>
        <w:t>became so out of love for Radha.</w:t>
      </w:r>
      <w:r>
        <w:br/>
      </w:r>
      <w:r>
        <w:t>By such a flood of prema the whole world is blessed —</w:t>
      </w:r>
      <w:r>
        <w:br/>
      </w:r>
      <w:r>
        <w:t>why then am I alone left out?</w:t>
      </w:r>
      <w:r>
        <w:rPr>
          <w:b w:val="0"/>
          <w:i w:val="0"/>
          <w:vertAlign w:val="superscript"/>
        </w:rPr>
        <w:t>16</w:t>
      </w:r>
    </w:p>
    <w:p>
      <w:pPr>
        <w:spacing w:after="60"/>
        <w:ind w:left="283"/>
      </w:pPr>
      <w:r>
        <w:rPr>
          <w:b/>
          <w:i w:val="0"/>
          <w:sz w:val="18"/>
        </w:rPr>
        <w:t>13.</w:t>
      </w:r>
      <w:r>
        <w:rPr>
          <w:sz w:val="18"/>
        </w:rPr>
        <w:t xml:space="preserve"> The signature is "Narahari Dasa". Majumdar names the pada twice: as PK 2241 (kirtana on the seashore) and, by a misprint, as "PK 1241" (the line about armlets and necklaces — his argument that the Lord's "dress" in the Navadvipa padas is no invention). GPT1 (p. 403, no. 4) has the same pada with minor variants. In PK it stands in the 21st pallava ("The sannyasa of Sri Gauranga, etc."), immediately after Madhavi's two padas.</w:t>
      </w:r>
    </w:p>
    <w:p>
      <w:pPr>
        <w:spacing w:after="60"/>
        <w:ind w:left="283"/>
      </w:pPr>
      <w:r>
        <w:rPr>
          <w:b/>
          <w:i w:val="0"/>
          <w:sz w:val="18"/>
        </w:rPr>
        <w:t>14.</w:t>
      </w:r>
      <w:r>
        <w:rPr>
          <w:sz w:val="18"/>
        </w:rPr>
        <w:t xml:space="preserve"> Rati's husband is Kamadeva, the god of love. The shaven locks: the sannyasa at Katwa (CC Adi 17; CB Madhya 28; Lochana, Madhya-khanda).</w:t>
      </w:r>
    </w:p>
    <w:p>
      <w:pPr>
        <w:spacing w:after="60"/>
        <w:ind w:left="283"/>
      </w:pPr>
      <w:r>
        <w:rPr>
          <w:b/>
          <w:i w:val="0"/>
          <w:sz w:val="18"/>
        </w:rPr>
        <w:t>15.</w:t>
      </w:r>
      <w:r>
        <w:rPr>
          <w:sz w:val="18"/>
        </w:rPr>
        <w:t xml:space="preserve"> Svarupa Damodara and Ramananda Raya were the Lord's inseparable companions in the last years (CC Madhya 2; Antya 14–20); Rupa Gosvami came to Puri (CC Antya 1); Govinda was the Lord's servant; Paramananda Puri, a disciple of Madhavendra Puri, lived with the Lord in Puri (CC Madhya 10). "Rupa" is absent from MSS "ka", "kha", "cha" ("Svarupa" without "Rupa"); "P-R-Sa" reads "Svarupa and others".</w:t>
      </w:r>
    </w:p>
    <w:p>
      <w:pPr>
        <w:spacing w:after="60"/>
        <w:ind w:left="283"/>
      </w:pPr>
      <w:r>
        <w:rPr>
          <w:b/>
          <w:i w:val="0"/>
          <w:sz w:val="18"/>
        </w:rPr>
        <w:t>16.</w:t>
      </w:r>
      <w:r>
        <w:rPr>
          <w:sz w:val="18"/>
        </w:rPr>
        <w:t xml:space="preserve"> "Became so out of love for Radha": cf. CC Adi 1.6 and 4 — Krishna took on Radha's lustre and mood in order to taste Her love. A bhanita with the words "why then am I alone left out" is Narahari's habitual formula of humility (cf. PK 2259 in chapter 1).</w:t>
      </w:r>
    </w:p>
    <w:p>
      <w:pPr>
        <w:pStyle w:val="Heading2"/>
      </w:pPr>
      <w:r>
        <w:t>6. Narahari (Sarakara) — "rāmānanda svarūpera sane…" (PK 820)</w:t>
      </w:r>
    </w:p>
    <w:p>
      <w:pPr>
        <w:spacing w:after="60"/>
        <w:jc w:val="both"/>
      </w:pPr>
      <w:r>
        <w:rPr>
          <w:b w:val="0"/>
          <w:i/>
        </w:rPr>
        <w:t>Lila: the Lord with Svarupa and Ramananda, in the mood of Radha who has heard Krishna's flute. In PK it is the gaura-chandrika to the section "reproaches to the flute" (akshepanuraga). According to Majumdar, Puri, an eyewitness. Raga suhini (PK), suhai (GPT).</w:t>
      </w:r>
      <w:r>
        <w:rPr>
          <w:b w:val="0"/>
          <w:i w:val="0"/>
          <w:vertAlign w:val="superscript"/>
        </w:rPr>
        <w:t>17</w:t>
      </w:r>
    </w:p>
    <w:p>
      <w:pPr>
        <w:spacing w:after="60"/>
        <w:ind w:left="567"/>
      </w:pPr>
      <w:r>
        <w:rPr>
          <w:rFonts w:cs="Noto Serif Bengali" w:hAnsi="Noto Serif Bengali"/>
          <w:sz w:val="24"/>
        </w:rPr>
        <w:t>রামানন্দ স্বরূপের সনে ।</w:t>
      </w:r>
      <w:r>
        <w:br/>
      </w:r>
      <w:r>
        <w:rPr>
          <w:rFonts w:cs="Noto Serif Bengali" w:hAnsi="Noto Serif Bengali"/>
          <w:sz w:val="24"/>
        </w:rPr>
        <w:t>বসি গোরা ভাবে মনে মনে ॥</w:t>
      </w:r>
    </w:p>
    <w:p>
      <w:pPr>
        <w:spacing w:after="60"/>
        <w:jc w:val="both"/>
      </w:pPr>
      <w:r>
        <w:rPr>
          <w:b w:val="0"/>
          <w:i/>
        </w:rPr>
        <w:t>rāmānanda svarūpera sane |</w:t>
      </w:r>
      <w:r>
        <w:br/>
      </w:r>
      <w:r>
        <w:rPr>
          <w:b w:val="0"/>
          <w:i/>
        </w:rPr>
        <w:t>basi gorā bhābe mane mane ||</w:t>
      </w:r>
    </w:p>
    <w:p>
      <w:pPr>
        <w:spacing w:after="60"/>
        <w:jc w:val="both"/>
      </w:pPr>
      <w:r>
        <w:rPr>
          <w:b w:val="0"/>
          <w:i/>
        </w:rPr>
        <w:t>Word for word:</w:t>
      </w:r>
      <w:r>
        <w:t xml:space="preserve"> ramananda svarupera sane — with Ramananda and Svarupa; basi — sitting; gora bhabe mane mane — Gora muses within Himself</w:t>
      </w:r>
    </w:p>
    <w:p>
      <w:pPr>
        <w:spacing w:after="60"/>
        <w:ind w:left="510" w:hanging="510"/>
      </w:pPr>
      <w:r>
        <w:rPr>
          <w:b/>
          <w:i w:val="0"/>
        </w:rPr>
        <w:t>6.1.</w:t>
      </w:r>
      <w:r>
        <w:t xml:space="preserve"> Sitting with Ramananda and Svarupa,</w:t>
      </w:r>
      <w:r>
        <w:br/>
      </w:r>
      <w:r>
        <w:t>Gora is lost in thought.</w:t>
      </w:r>
    </w:p>
    <w:p>
      <w:pPr>
        <w:spacing w:after="60"/>
        <w:ind w:left="567"/>
      </w:pPr>
      <w:r>
        <w:rPr>
          <w:rFonts w:cs="Noto Serif Bengali" w:hAnsi="Noto Serif Bengali"/>
          <w:sz w:val="24"/>
        </w:rPr>
        <w:t>চমকি কহয়ে আলি আলি ।</w:t>
      </w:r>
      <w:r>
        <w:br/>
      </w:r>
      <w:r>
        <w:rPr>
          <w:rFonts w:cs="Noto Serif Bengali" w:hAnsi="Noto Serif Bengali"/>
          <w:sz w:val="24"/>
        </w:rPr>
        <w:t>ক্ষণে রহিয়া বাঁশীরে দেয় গালি ॥</w:t>
      </w:r>
    </w:p>
    <w:p>
      <w:pPr>
        <w:spacing w:after="60"/>
        <w:jc w:val="both"/>
      </w:pPr>
      <w:r>
        <w:rPr>
          <w:b w:val="0"/>
          <w:i/>
        </w:rPr>
        <w:t>camaki kahaye āli āli |</w:t>
      </w:r>
      <w:r>
        <w:br/>
      </w:r>
      <w:r>
        <w:rPr>
          <w:b w:val="0"/>
          <w:i/>
        </w:rPr>
        <w:t>kṣaṇe rahiyā bām̐śīre deya gāli ||</w:t>
      </w:r>
    </w:p>
    <w:p>
      <w:pPr>
        <w:spacing w:after="60"/>
        <w:jc w:val="both"/>
      </w:pPr>
      <w:r>
        <w:rPr>
          <w:b w:val="0"/>
          <w:i/>
        </w:rPr>
        <w:t>Word for word:</w:t>
      </w:r>
      <w:r>
        <w:t xml:space="preserve"> chamaki kahaye — with a start He says; ali ali — "friend, friend!"; kshane rahiya — at times, falling silent; banshire deya gali — He rails at the flute</w:t>
      </w:r>
    </w:p>
    <w:p>
      <w:pPr>
        <w:spacing w:after="60"/>
        <w:ind w:left="510" w:hanging="510"/>
      </w:pPr>
      <w:r>
        <w:rPr>
          <w:b/>
          <w:i w:val="0"/>
        </w:rPr>
        <w:t>6.2.</w:t>
      </w:r>
      <w:r>
        <w:t xml:space="preserve"> With a start He cries: "Friend, friend!" —</w:t>
      </w:r>
      <w:r>
        <w:br/>
      </w:r>
      <w:r>
        <w:t>and at times, falling silent, He rails at the flute.</w:t>
      </w:r>
    </w:p>
    <w:p>
      <w:pPr>
        <w:spacing w:after="60"/>
        <w:ind w:left="567"/>
      </w:pPr>
      <w:r>
        <w:rPr>
          <w:rFonts w:cs="Noto Serif Bengali" w:hAnsi="Noto Serif Bengali"/>
          <w:sz w:val="24"/>
        </w:rPr>
        <w:t>পুন কহে স্বরূপের পাশে ।</w:t>
      </w:r>
      <w:r>
        <w:br/>
      </w:r>
      <w:r>
        <w:rPr>
          <w:rFonts w:cs="Noto Serif Bengali" w:hAnsi="Noto Serif Bengali"/>
          <w:sz w:val="24"/>
        </w:rPr>
        <w:t>বাঁশী মোর জাতিকুল নাশে ॥</w:t>
      </w:r>
    </w:p>
    <w:p>
      <w:pPr>
        <w:spacing w:after="60"/>
        <w:jc w:val="both"/>
      </w:pPr>
      <w:r>
        <w:rPr>
          <w:b w:val="0"/>
          <w:i/>
        </w:rPr>
        <w:t>puna kahe svarūpera pāśe |</w:t>
      </w:r>
      <w:r>
        <w:br/>
      </w:r>
      <w:r>
        <w:rPr>
          <w:b w:val="0"/>
          <w:i/>
        </w:rPr>
        <w:t>bām̐śī mora jātikula nāśe ||</w:t>
      </w:r>
    </w:p>
    <w:p>
      <w:pPr>
        <w:spacing w:after="60"/>
        <w:jc w:val="both"/>
      </w:pPr>
      <w:r>
        <w:rPr>
          <w:b w:val="0"/>
          <w:i/>
        </w:rPr>
        <w:t>Word for word:</w:t>
      </w:r>
      <w:r>
        <w:t xml:space="preserve"> puna kahe svarupera pashe — again He says beside Svarupa (to Svarupa); banshi mora jatikula nashe — the flute destroys my family and honour</w:t>
      </w:r>
    </w:p>
    <w:p>
      <w:pPr>
        <w:spacing w:after="60"/>
        <w:ind w:left="510" w:hanging="510"/>
      </w:pPr>
      <w:r>
        <w:rPr>
          <w:b/>
          <w:i w:val="0"/>
        </w:rPr>
        <w:t>6.3.</w:t>
      </w:r>
      <w:r>
        <w:t xml:space="preserve"> And again He says to Svarupa:</w:t>
      </w:r>
      <w:r>
        <w:br/>
      </w:r>
      <w:r>
        <w:t>"The flute destroys My family and My honour.</w:t>
      </w:r>
    </w:p>
    <w:p>
      <w:pPr>
        <w:spacing w:after="60"/>
        <w:ind w:left="567"/>
      </w:pPr>
      <w:r>
        <w:rPr>
          <w:rFonts w:cs="Noto Serif Bengali" w:hAnsi="Noto Serif Bengali"/>
          <w:sz w:val="24"/>
        </w:rPr>
        <w:t>ধ্বনি কাণে পশিয়া রহিল ।</w:t>
      </w:r>
      <w:r>
        <w:br/>
      </w:r>
      <w:r>
        <w:rPr>
          <w:rFonts w:cs="Noto Serif Bengali" w:hAnsi="Noto Serif Bengali"/>
          <w:sz w:val="24"/>
        </w:rPr>
        <w:t>বধির সমান মোরে কৈল ॥</w:t>
      </w:r>
    </w:p>
    <w:p>
      <w:pPr>
        <w:spacing w:after="60"/>
        <w:jc w:val="both"/>
      </w:pPr>
      <w:r>
        <w:rPr>
          <w:b w:val="0"/>
          <w:i/>
        </w:rPr>
        <w:t>dhvani kāṇe paśiyā rahila |</w:t>
      </w:r>
      <w:r>
        <w:br/>
      </w:r>
      <w:r>
        <w:rPr>
          <w:b w:val="0"/>
          <w:i/>
        </w:rPr>
        <w:t>badhira samāna more kaila ||</w:t>
      </w:r>
    </w:p>
    <w:p>
      <w:pPr>
        <w:spacing w:after="60"/>
        <w:jc w:val="both"/>
      </w:pPr>
      <w:r>
        <w:rPr>
          <w:b w:val="0"/>
          <w:i/>
        </w:rPr>
        <w:t>Word for word:</w:t>
      </w:r>
      <w:r>
        <w:t xml:space="preserve"> dhvani kane pashiya rahila — the sound entered my ears and stayed; badhira samana more kaila — it made me like one deaf</w:t>
      </w:r>
    </w:p>
    <w:p>
      <w:pPr>
        <w:spacing w:after="60"/>
        <w:ind w:left="510" w:hanging="510"/>
      </w:pPr>
      <w:r>
        <w:rPr>
          <w:b/>
          <w:i w:val="0"/>
        </w:rPr>
        <w:t>6.4.</w:t>
      </w:r>
      <w:r>
        <w:t xml:space="preserve"> Its sound has entered My ears and stayed there —</w:t>
      </w:r>
      <w:r>
        <w:br/>
      </w:r>
      <w:r>
        <w:t>it has deafened Me."</w:t>
      </w:r>
      <w:r>
        <w:rPr>
          <w:b w:val="0"/>
          <w:i w:val="0"/>
          <w:vertAlign w:val="superscript"/>
        </w:rPr>
        <w:t>18</w:t>
      </w:r>
    </w:p>
    <w:p>
      <w:pPr>
        <w:spacing w:after="60"/>
        <w:ind w:left="567"/>
      </w:pPr>
      <w:r>
        <w:rPr>
          <w:rFonts w:cs="Noto Serif Bengali" w:hAnsi="Noto Serif Bengali"/>
          <w:sz w:val="24"/>
        </w:rPr>
        <w:t>নরহরি মনে মনে হাসে ।</w:t>
      </w:r>
      <w:r>
        <w:br/>
      </w:r>
      <w:r>
        <w:rPr>
          <w:rFonts w:cs="Noto Serif Bengali" w:hAnsi="Noto Serif Bengali"/>
          <w:sz w:val="24"/>
        </w:rPr>
        <w:t>দেখি এই গৌরাঙ্গ-বিলাসে ॥</w:t>
      </w:r>
    </w:p>
    <w:p>
      <w:pPr>
        <w:spacing w:after="60"/>
        <w:jc w:val="both"/>
      </w:pPr>
      <w:r>
        <w:rPr>
          <w:b w:val="0"/>
          <w:i/>
        </w:rPr>
        <w:t>narahari mane mane hāse |</w:t>
      </w:r>
      <w:r>
        <w:br/>
      </w:r>
      <w:r>
        <w:rPr>
          <w:b w:val="0"/>
          <w:i/>
        </w:rPr>
        <w:t>dekhi ei gaurāṅga-bilāse ||</w:t>
      </w:r>
    </w:p>
    <w:p>
      <w:pPr>
        <w:spacing w:after="60"/>
        <w:jc w:val="both"/>
      </w:pPr>
      <w:r>
        <w:rPr>
          <w:b w:val="0"/>
          <w:i/>
        </w:rPr>
        <w:t>Word for word:</w:t>
      </w:r>
      <w:r>
        <w:t xml:space="preserve"> narahari mane mane hase — Narahari smiles within himself; dekhi ei gauranga-bilase — seeing this play of Gauranga</w:t>
      </w:r>
    </w:p>
    <w:p>
      <w:pPr>
        <w:spacing w:after="60"/>
        <w:ind w:left="510" w:hanging="510"/>
      </w:pPr>
      <w:r>
        <w:rPr>
          <w:b/>
          <w:i w:val="0"/>
        </w:rPr>
        <w:t>6.5.</w:t>
      </w:r>
      <w:r>
        <w:t xml:space="preserve"> Narahari smiles within himself,</w:t>
      </w:r>
      <w:r>
        <w:br/>
      </w:r>
      <w:r>
        <w:t>seeing this play of Gauranga.</w:t>
      </w:r>
    </w:p>
    <w:p>
      <w:pPr>
        <w:spacing w:after="60"/>
        <w:ind w:left="283"/>
      </w:pPr>
      <w:r>
        <w:rPr>
          <w:b/>
          <w:i w:val="0"/>
          <w:sz w:val="18"/>
        </w:rPr>
        <w:t>17.</w:t>
      </w:r>
      <w:r>
        <w:rPr>
          <w:sz w:val="18"/>
        </w:rPr>
        <w:t xml:space="preserve"> The signature is "Narahari"; Majumdar ascribes the pada to Narahari Sarakara and to the Puri period. In GPT1 (p. 299, no. 24) it follows directly on "Seeing the Lord of Nilachala" (PK 799). In the last years Svarupa Damodara and Ramananda Raya sustained the Lord with songs and verses answering to His mood (CC Madhya 2; Antya 14–17); on Krishna's flute heard by the Lord in Radha's mood, see CC Antya 15–17.</w:t>
      </w:r>
    </w:p>
    <w:p>
      <w:pPr>
        <w:spacing w:after="60"/>
        <w:ind w:left="283"/>
      </w:pPr>
      <w:r>
        <w:rPr>
          <w:b/>
          <w:i w:val="0"/>
          <w:sz w:val="18"/>
        </w:rPr>
        <w:t>18.</w:t>
      </w:r>
      <w:r>
        <w:rPr>
          <w:sz w:val="18"/>
        </w:rPr>
        <w:t xml:space="preserve"> Radha's words: the sound of Krishna's flute draws the gopis out of their homes, making them forget their duty to family and their good name. This is the language of pure prema, not of worldly passion.</w:t>
      </w:r>
    </w:p>
    <w:p>
      <w:pPr>
        <w:pStyle w:val="Heading2"/>
      </w:pPr>
      <w:r>
        <w:t>7. Narahari (Sarakara) — "āre mora gaurakiśora. puruba prema-rase bhora…" (PK 840)</w:t>
      </w:r>
    </w:p>
    <w:p>
      <w:pPr>
        <w:spacing w:after="60"/>
        <w:jc w:val="both"/>
      </w:pPr>
      <w:r>
        <w:rPr>
          <w:b w:val="0"/>
          <w:i/>
        </w:rPr>
        <w:t>Lila: holding the hands of Svarupa Damodara and Ramananda Raya, the Lord laments: "No one understands My heart." In PK it is the gaura-chandrika to the section "reproaches to a friend" (akshepanuraga). According to Majumdar, Puri, an eyewitness. Raga suhai.</w:t>
      </w:r>
      <w:r>
        <w:rPr>
          <w:b w:val="0"/>
          <w:i w:val="0"/>
          <w:vertAlign w:val="superscript"/>
        </w:rPr>
        <w:t>19</w:t>
      </w:r>
    </w:p>
    <w:p>
      <w:pPr>
        <w:spacing w:after="60"/>
        <w:ind w:left="567"/>
      </w:pPr>
      <w:r>
        <w:rPr>
          <w:rFonts w:cs="Noto Serif Bengali" w:hAnsi="Noto Serif Bengali"/>
          <w:sz w:val="24"/>
        </w:rPr>
        <w:t>আরে মোর গৌরকিশোর ।</w:t>
      </w:r>
      <w:r>
        <w:br/>
      </w:r>
      <w:r>
        <w:rPr>
          <w:rFonts w:cs="Noto Serif Bengali" w:hAnsi="Noto Serif Bengali"/>
          <w:sz w:val="24"/>
        </w:rPr>
        <w:t>পুরুব প্রেম-রসে ভোর ॥</w:t>
      </w:r>
    </w:p>
    <w:p>
      <w:pPr>
        <w:spacing w:after="60"/>
        <w:jc w:val="both"/>
      </w:pPr>
      <w:r>
        <w:rPr>
          <w:b w:val="0"/>
          <w:i/>
        </w:rPr>
        <w:t>āre mora gaurakiśora |</w:t>
      </w:r>
      <w:r>
        <w:br/>
      </w:r>
      <w:r>
        <w:rPr>
          <w:b w:val="0"/>
          <w:i/>
        </w:rPr>
        <w:t>puruba prema-rase bhora ||</w:t>
      </w:r>
    </w:p>
    <w:p>
      <w:pPr>
        <w:spacing w:after="60"/>
        <w:jc w:val="both"/>
      </w:pPr>
      <w:r>
        <w:rPr>
          <w:b w:val="0"/>
          <w:i/>
        </w:rPr>
        <w:t>Word for word:</w:t>
      </w:r>
      <w:r>
        <w:t xml:space="preserve"> are — ah!; mora gaurakishora — my young Gaura; puruba prema-rase — in the rasa of a former love; bhora — lost, absorbed</w:t>
      </w:r>
    </w:p>
    <w:p>
      <w:pPr>
        <w:spacing w:after="60"/>
        <w:ind w:left="510" w:hanging="510"/>
      </w:pPr>
      <w:r>
        <w:rPr>
          <w:b/>
          <w:i w:val="0"/>
        </w:rPr>
        <w:t>7.1.</w:t>
      </w:r>
      <w:r>
        <w:t xml:space="preserve"> Ah, my young Gaura —</w:t>
      </w:r>
      <w:r>
        <w:br/>
      </w:r>
      <w:r>
        <w:t>lost in the rasa of a former love!</w:t>
      </w:r>
    </w:p>
    <w:p>
      <w:pPr>
        <w:spacing w:after="60"/>
        <w:ind w:left="567"/>
      </w:pPr>
      <w:r>
        <w:rPr>
          <w:rFonts w:cs="Noto Serif Bengali" w:hAnsi="Noto Serif Bengali"/>
          <w:sz w:val="24"/>
        </w:rPr>
        <w:t>স্বরূপ দামোদর রামরায় ।</w:t>
      </w:r>
      <w:r>
        <w:br/>
      </w:r>
      <w:r>
        <w:rPr>
          <w:rFonts w:cs="Noto Serif Bengali" w:hAnsi="Noto Serif Bengali"/>
          <w:sz w:val="24"/>
        </w:rPr>
        <w:t>করে ধরি করে হায় হায় ॥</w:t>
      </w:r>
    </w:p>
    <w:p>
      <w:pPr>
        <w:spacing w:after="60"/>
        <w:jc w:val="both"/>
      </w:pPr>
      <w:r>
        <w:rPr>
          <w:b w:val="0"/>
          <w:i/>
        </w:rPr>
        <w:t>svarūpa dāmodara rāmarāya |</w:t>
      </w:r>
      <w:r>
        <w:br/>
      </w:r>
      <w:r>
        <w:rPr>
          <w:b w:val="0"/>
          <w:i/>
        </w:rPr>
        <w:t>kare dhari kare hāya hāya ||</w:t>
      </w:r>
    </w:p>
    <w:p>
      <w:pPr>
        <w:spacing w:after="60"/>
        <w:jc w:val="both"/>
      </w:pPr>
      <w:r>
        <w:rPr>
          <w:b w:val="0"/>
          <w:i/>
        </w:rPr>
        <w:t>Word for word:</w:t>
      </w:r>
      <w:r>
        <w:t xml:space="preserve"> svarupa damodara — Svarupa Damodara; ramaraya — Ramaraya (Ramananda Raya); kare dhari — holding by the hands; kare haya haya — He cries "alas, alas!"</w:t>
      </w:r>
    </w:p>
    <w:p>
      <w:pPr>
        <w:spacing w:after="60"/>
        <w:ind w:left="510" w:hanging="510"/>
      </w:pPr>
      <w:r>
        <w:rPr>
          <w:b/>
          <w:i w:val="0"/>
        </w:rPr>
        <w:t>7.2.</w:t>
      </w:r>
      <w:r>
        <w:t xml:space="preserve"> Holding the hands of Svarupa Damodara and Ramaraya,</w:t>
      </w:r>
      <w:r>
        <w:br/>
      </w:r>
      <w:r>
        <w:t>He cries: "Alas, alas!"</w:t>
      </w:r>
    </w:p>
    <w:p>
      <w:pPr>
        <w:spacing w:after="60"/>
        <w:ind w:left="567"/>
      </w:pPr>
      <w:r>
        <w:rPr>
          <w:rFonts w:cs="Noto Serif Bengali" w:hAnsi="Noto Serif Bengali"/>
          <w:sz w:val="24"/>
        </w:rPr>
        <w:t>কহে মৃদু গদগদ ভাষ ।</w:t>
      </w:r>
      <w:r>
        <w:br/>
      </w:r>
      <w:r>
        <w:rPr>
          <w:rFonts w:cs="Noto Serif Bengali" w:hAnsi="Noto Serif Bengali"/>
          <w:sz w:val="24"/>
        </w:rPr>
        <w:t>ঘন বহে দীঘ নিশাস ॥</w:t>
      </w:r>
    </w:p>
    <w:p>
      <w:pPr>
        <w:spacing w:after="60"/>
        <w:jc w:val="both"/>
      </w:pPr>
      <w:r>
        <w:rPr>
          <w:b w:val="0"/>
          <w:i/>
        </w:rPr>
        <w:t>kahe mṛdu gadagada bhāṣa |</w:t>
      </w:r>
      <w:r>
        <w:br/>
      </w:r>
      <w:r>
        <w:rPr>
          <w:b w:val="0"/>
          <w:i/>
        </w:rPr>
        <w:t>ghana bahe dīgha niśāsa ||</w:t>
      </w:r>
    </w:p>
    <w:p>
      <w:pPr>
        <w:spacing w:after="60"/>
        <w:jc w:val="both"/>
      </w:pPr>
      <w:r>
        <w:rPr>
          <w:b w:val="0"/>
          <w:i/>
        </w:rPr>
        <w:t>Word for word:</w:t>
      </w:r>
      <w:r>
        <w:t xml:space="preserve"> kahe mridu gadagada bhasha — He speaks softly, His voice breaking; ghana bahe digha nishvasa — long sighs come again and again</w:t>
      </w:r>
    </w:p>
    <w:p>
      <w:pPr>
        <w:spacing w:after="60"/>
        <w:ind w:left="510" w:hanging="510"/>
      </w:pPr>
      <w:r>
        <w:rPr>
          <w:b/>
          <w:i w:val="0"/>
        </w:rPr>
        <w:t>7.3.</w:t>
      </w:r>
      <w:r>
        <w:t xml:space="preserve"> He speaks softly, His voice breaking,</w:t>
      </w:r>
      <w:r>
        <w:br/>
      </w:r>
      <w:r>
        <w:t>and again and again heaves long sighs.</w:t>
      </w:r>
    </w:p>
    <w:p>
      <w:pPr>
        <w:spacing w:after="60"/>
        <w:ind w:left="567"/>
      </w:pPr>
      <w:r>
        <w:rPr>
          <w:rFonts w:cs="Noto Serif Bengali" w:hAnsi="Noto Serif Bengali"/>
          <w:sz w:val="24"/>
        </w:rPr>
        <w:t>মরম না বুঝে কেহো মোর ।</w:t>
      </w:r>
      <w:r>
        <w:br/>
      </w:r>
      <w:r>
        <w:rPr>
          <w:rFonts w:cs="Noto Serif Bengali" w:hAnsi="Noto Serif Bengali"/>
          <w:sz w:val="24"/>
        </w:rPr>
        <w:t>কহে পহু হইয়া বিভোর ॥</w:t>
      </w:r>
    </w:p>
    <w:p>
      <w:pPr>
        <w:spacing w:after="60"/>
        <w:jc w:val="both"/>
      </w:pPr>
      <w:r>
        <w:rPr>
          <w:b w:val="0"/>
          <w:i/>
        </w:rPr>
        <w:t>marama nā bujhe keho mora |</w:t>
      </w:r>
      <w:r>
        <w:br/>
      </w:r>
      <w:r>
        <w:rPr>
          <w:b w:val="0"/>
          <w:i/>
        </w:rPr>
        <w:t>kahe pahu haiyā bibhora ||</w:t>
      </w:r>
    </w:p>
    <w:p>
      <w:pPr>
        <w:spacing w:after="60"/>
        <w:jc w:val="both"/>
      </w:pPr>
      <w:r>
        <w:rPr>
          <w:b w:val="0"/>
          <w:i/>
        </w:rPr>
        <w:t>Word for word:</w:t>
      </w:r>
      <w:r>
        <w:t xml:space="preserve"> marama na bujhe keho mora — no one understands my heart; kahe pahu — says the Lord; haiya bibhora — beside Himself</w:t>
      </w:r>
    </w:p>
    <w:p>
      <w:pPr>
        <w:spacing w:after="60"/>
        <w:ind w:left="510" w:hanging="510"/>
      </w:pPr>
      <w:r>
        <w:rPr>
          <w:b/>
          <w:i w:val="0"/>
        </w:rPr>
        <w:t>7.4.</w:t>
      </w:r>
      <w:r>
        <w:t xml:space="preserve"> "No one understands My heart," —</w:t>
      </w:r>
      <w:r>
        <w:br/>
      </w:r>
      <w:r>
        <w:t>says the Lord, beside Himself.</w:t>
      </w:r>
    </w:p>
    <w:p>
      <w:pPr>
        <w:spacing w:after="60"/>
        <w:ind w:left="567"/>
      </w:pPr>
      <w:r>
        <w:rPr>
          <w:rFonts w:cs="Noto Serif Bengali" w:hAnsi="Noto Serif Bengali"/>
          <w:sz w:val="24"/>
        </w:rPr>
        <w:t>কেনে বা এ প্রেম বাঢ়াইলুঁ ।</w:t>
      </w:r>
      <w:r>
        <w:br/>
      </w:r>
      <w:r>
        <w:rPr>
          <w:rFonts w:cs="Noto Serif Bengali" w:hAnsi="Noto Serif Bengali"/>
          <w:sz w:val="24"/>
        </w:rPr>
        <w:t>জীয়ন্তে পরাণ খোয়াইলুঁ ॥</w:t>
      </w:r>
    </w:p>
    <w:p>
      <w:pPr>
        <w:spacing w:after="60"/>
        <w:jc w:val="both"/>
      </w:pPr>
      <w:r>
        <w:rPr>
          <w:b w:val="0"/>
          <w:i/>
        </w:rPr>
        <w:t>kene bā e prema bāṛhāilum̐ |</w:t>
      </w:r>
      <w:r>
        <w:br/>
      </w:r>
      <w:r>
        <w:rPr>
          <w:b w:val="0"/>
          <w:i/>
        </w:rPr>
        <w:t>jīyante parāṇa khoyāilum̐ ||</w:t>
      </w:r>
    </w:p>
    <w:p>
      <w:pPr>
        <w:spacing w:after="60"/>
        <w:jc w:val="both"/>
      </w:pPr>
      <w:r>
        <w:rPr>
          <w:b w:val="0"/>
          <w:i/>
        </w:rPr>
        <w:t>Word for word:</w:t>
      </w:r>
      <w:r>
        <w:t xml:space="preserve"> kene va — why then; e prema badhailun — did I let this love grow; jiyante — while still alive; parana khoyailun — I have lost my life (heart)</w:t>
      </w:r>
    </w:p>
    <w:p>
      <w:pPr>
        <w:spacing w:after="60"/>
        <w:ind w:left="510" w:hanging="510"/>
      </w:pPr>
      <w:r>
        <w:rPr>
          <w:b/>
          <w:i w:val="0"/>
        </w:rPr>
        <w:t>7.5.</w:t>
      </w:r>
      <w:r>
        <w:t xml:space="preserve"> "Why did I let this love grow?</w:t>
      </w:r>
      <w:r>
        <w:br/>
      </w:r>
      <w:r>
        <w:t>I am still alive — yet My heart is already lost."</w:t>
      </w:r>
      <w:r>
        <w:rPr>
          <w:b w:val="0"/>
          <w:i w:val="0"/>
          <w:vertAlign w:val="superscript"/>
        </w:rPr>
        <w:t>20</w:t>
      </w:r>
    </w:p>
    <w:p>
      <w:pPr>
        <w:spacing w:after="60"/>
        <w:ind w:left="567"/>
      </w:pPr>
      <w:r>
        <w:rPr>
          <w:rFonts w:cs="Noto Serif Bengali" w:hAnsi="Noto Serif Bengali"/>
          <w:sz w:val="24"/>
        </w:rPr>
        <w:t>নিঝরে ঝরয়ে দু নয়ান ।</w:t>
      </w:r>
      <w:r>
        <w:br/>
      </w:r>
      <w:r>
        <w:rPr>
          <w:rFonts w:cs="Noto Serif Bengali" w:hAnsi="Noto Serif Bengali"/>
          <w:sz w:val="24"/>
        </w:rPr>
        <w:t>নরহরি মলিন বয়ান ॥</w:t>
      </w:r>
    </w:p>
    <w:p>
      <w:pPr>
        <w:spacing w:after="60"/>
        <w:jc w:val="both"/>
      </w:pPr>
      <w:r>
        <w:rPr>
          <w:b w:val="0"/>
          <w:i/>
        </w:rPr>
        <w:t>nijhare jharaye du nayāna |</w:t>
      </w:r>
      <w:r>
        <w:br/>
      </w:r>
      <w:r>
        <w:rPr>
          <w:b w:val="0"/>
          <w:i/>
        </w:rPr>
        <w:t>narahari malina bayāna ||</w:t>
      </w:r>
    </w:p>
    <w:p>
      <w:pPr>
        <w:spacing w:after="60"/>
        <w:jc w:val="both"/>
      </w:pPr>
      <w:r>
        <w:rPr>
          <w:b w:val="0"/>
          <w:i/>
        </w:rPr>
        <w:t>Word for word:</w:t>
      </w:r>
      <w:r>
        <w:t xml:space="preserve"> nijhare jharaye — pour like a cascade; du nayana — [from] both eyes; narahari — Narahari; malina bayana — with a sorrowful face</w:t>
      </w:r>
    </w:p>
    <w:p>
      <w:pPr>
        <w:spacing w:after="60"/>
        <w:ind w:left="510" w:hanging="510"/>
      </w:pPr>
      <w:r>
        <w:rPr>
          <w:b/>
          <w:i w:val="0"/>
        </w:rPr>
        <w:t>7.6.</w:t>
      </w:r>
      <w:r>
        <w:t xml:space="preserve"> Tears pour unceasingly from both eyes;</w:t>
      </w:r>
      <w:r>
        <w:br/>
      </w:r>
      <w:r>
        <w:t>Narahari's face is sorrowful.</w:t>
      </w:r>
    </w:p>
    <w:p>
      <w:pPr>
        <w:spacing w:after="60"/>
        <w:ind w:left="283"/>
      </w:pPr>
      <w:r>
        <w:rPr>
          <w:b/>
          <w:i w:val="0"/>
          <w:sz w:val="18"/>
        </w:rPr>
        <w:t>19.</w:t>
      </w:r>
      <w:r>
        <w:rPr>
          <w:sz w:val="18"/>
        </w:rPr>
        <w:t xml:space="preserve"> The signature is "Narahari"; Majumdar (whose text misprints "PK 804") cites the third line ("Svarupa Damodara, Ramaraya…") as proof that the pada describes Puri. GPT1 (p. 299, no. 26) has it with minor variants. A pada by Chaitanyadasa, PK 1985, opens with the same line — but there it is the joy of meeting: "I have found the young Lord of Vraja." Cf. CC Antya 14–20 (at night the Lord reveals His mood to Svarupa and Ramananda) and Antya 20 (Shikshashtaka 8: Radha's words).</w:t>
      </w:r>
    </w:p>
    <w:p>
      <w:pPr>
        <w:spacing w:after="60"/>
        <w:ind w:left="283"/>
      </w:pPr>
      <w:r>
        <w:rPr>
          <w:b/>
          <w:i w:val="0"/>
          <w:sz w:val="18"/>
        </w:rPr>
        <w:t>20.</w:t>
      </w:r>
      <w:r>
        <w:rPr>
          <w:sz w:val="18"/>
        </w:rPr>
        <w:t xml:space="preserve"> Words in Radha's mood: love for Krishna in separation burns so fiercely that the heart seems already lost. The line conveys the force of vipralambha, not worldly despair.</w:t>
      </w:r>
    </w:p>
    <w:p>
      <w:pPr>
        <w:pStyle w:val="Heading2"/>
      </w:pPr>
      <w:r>
        <w:t>8. Narahari (Sarakara?) — "prema kari kulabatī sane…" (GPT1, pp. 309–310)</w:t>
      </w:r>
    </w:p>
    <w:p>
      <w:pPr>
        <w:spacing w:after="60"/>
        <w:jc w:val="both"/>
      </w:pPr>
      <w:r>
        <w:rPr>
          <w:b w:val="0"/>
          <w:i/>
        </w:rPr>
        <w:t>Lila: the Lord, in the mood of Radha as khandita (wounded by Her beloved's faithlessness), complains to Svarupa of Kanu, who did not come to the tryst. Only in GPT (section "khandita, mana"). Raga suhai.</w:t>
      </w:r>
      <w:r>
        <w:rPr>
          <w:b w:val="0"/>
          <w:i w:val="0"/>
          <w:vertAlign w:val="superscript"/>
        </w:rPr>
        <w:t>21</w:t>
      </w:r>
    </w:p>
    <w:p>
      <w:pPr>
        <w:spacing w:after="60"/>
        <w:ind w:left="567"/>
      </w:pPr>
      <w:r>
        <w:rPr>
          <w:rFonts w:cs="Noto Serif Bengali" w:hAnsi="Noto Serif Bengali"/>
          <w:sz w:val="24"/>
        </w:rPr>
        <w:t>প্রেম করি কুলবতী সনে ।</w:t>
      </w:r>
      <w:r>
        <w:br/>
      </w:r>
      <w:r>
        <w:rPr>
          <w:rFonts w:cs="Noto Serif Bengali" w:hAnsi="Noto Serif Bengali"/>
          <w:sz w:val="24"/>
        </w:rPr>
        <w:t>এত কি শঠতা কানুর মনে ॥</w:t>
      </w:r>
    </w:p>
    <w:p>
      <w:pPr>
        <w:spacing w:after="60"/>
        <w:jc w:val="both"/>
      </w:pPr>
      <w:r>
        <w:rPr>
          <w:b w:val="0"/>
          <w:i/>
        </w:rPr>
        <w:t>prema kari kulabatī sane |</w:t>
      </w:r>
      <w:r>
        <w:br/>
      </w:r>
      <w:r>
        <w:rPr>
          <w:b w:val="0"/>
          <w:i/>
        </w:rPr>
        <w:t>eta ki śaṭhatā kānura mane ||</w:t>
      </w:r>
    </w:p>
    <w:p>
      <w:pPr>
        <w:spacing w:after="60"/>
        <w:jc w:val="both"/>
      </w:pPr>
      <w:r>
        <w:rPr>
          <w:b w:val="0"/>
          <w:i/>
        </w:rPr>
        <w:t>Word for word:</w:t>
      </w:r>
      <w:r>
        <w:t xml:space="preserve"> prema kari — having loved; kulabati sane — a wife of a noble house; eta ki shathata — so much deceit; kanura mane — in Kanu's heart</w:t>
      </w:r>
    </w:p>
    <w:p>
      <w:pPr>
        <w:spacing w:after="60"/>
        <w:ind w:left="510" w:hanging="510"/>
      </w:pPr>
      <w:r>
        <w:rPr>
          <w:b/>
          <w:i w:val="0"/>
        </w:rPr>
        <w:t>8.1.</w:t>
      </w:r>
      <w:r>
        <w:t xml:space="preserve"> Having loved a wife of a noble house —</w:t>
      </w:r>
      <w:r>
        <w:br/>
      </w:r>
      <w:r>
        <w:t>how much deceit there is in Kanu's heart!</w:t>
      </w:r>
    </w:p>
    <w:p>
      <w:pPr>
        <w:spacing w:after="60"/>
        <w:ind w:left="567"/>
      </w:pPr>
      <w:r>
        <w:rPr>
          <w:rFonts w:cs="Noto Serif Bengali" w:hAnsi="Noto Serif Bengali"/>
          <w:sz w:val="24"/>
        </w:rPr>
        <w:t>বংশীনাদে সঙ্কেত করিল ।</w:t>
      </w:r>
      <w:r>
        <w:br/>
      </w:r>
      <w:r>
        <w:rPr>
          <w:rFonts w:cs="Noto Serif Bengali" w:hAnsi="Noto Serif Bengali"/>
          <w:sz w:val="24"/>
        </w:rPr>
        <w:t>ঘরের বাহির মুই আইল ॥</w:t>
      </w:r>
    </w:p>
    <w:p>
      <w:pPr>
        <w:spacing w:after="60"/>
        <w:jc w:val="both"/>
      </w:pPr>
      <w:r>
        <w:rPr>
          <w:b w:val="0"/>
          <w:i/>
        </w:rPr>
        <w:t>baṃśīnāde saṅketa karila |</w:t>
      </w:r>
      <w:r>
        <w:br/>
      </w:r>
      <w:r>
        <w:rPr>
          <w:b w:val="0"/>
          <w:i/>
        </w:rPr>
        <w:t>gharera bāhira mui āila ||</w:t>
      </w:r>
    </w:p>
    <w:p>
      <w:pPr>
        <w:spacing w:after="60"/>
        <w:jc w:val="both"/>
      </w:pPr>
      <w:r>
        <w:rPr>
          <w:b w:val="0"/>
          <w:i/>
        </w:rPr>
        <w:t>Word for word:</w:t>
      </w:r>
      <w:r>
        <w:t xml:space="preserve"> vamshi-nade — with the sound of the flute; sanketa karila — He gave the sign; gharera bahira mui aila — I came out of my house</w:t>
      </w:r>
    </w:p>
    <w:p>
      <w:pPr>
        <w:spacing w:after="60"/>
        <w:ind w:left="510" w:hanging="510"/>
      </w:pPr>
      <w:r>
        <w:rPr>
          <w:b/>
          <w:i w:val="0"/>
        </w:rPr>
        <w:t>8.2.</w:t>
      </w:r>
      <w:r>
        <w:t xml:space="preserve"> With the sound of His flute He gave the sign —</w:t>
      </w:r>
      <w:r>
        <w:br/>
      </w:r>
      <w:r>
        <w:t>and I came out of My house.</w:t>
      </w:r>
      <w:r>
        <w:rPr>
          <w:b w:val="0"/>
          <w:i w:val="0"/>
          <w:vertAlign w:val="superscript"/>
        </w:rPr>
        <w:t>22</w:t>
      </w:r>
    </w:p>
    <w:p>
      <w:pPr>
        <w:spacing w:after="60"/>
        <w:ind w:left="567"/>
      </w:pPr>
      <w:r>
        <w:rPr>
          <w:rFonts w:cs="Noto Serif Bengali" w:hAnsi="Noto Serif Bengali"/>
          <w:sz w:val="24"/>
        </w:rPr>
        <w:t>কহে পুন হইবে মিলন ।</w:t>
      </w:r>
      <w:r>
        <w:br/>
      </w:r>
      <w:r>
        <w:rPr>
          <w:rFonts w:cs="Noto Serif Bengali" w:hAnsi="Noto Serif Bengali"/>
          <w:sz w:val="24"/>
        </w:rPr>
        <w:t>তাই মুই আইনু কুঞ্জবন ॥</w:t>
      </w:r>
    </w:p>
    <w:p>
      <w:pPr>
        <w:spacing w:after="60"/>
        <w:jc w:val="both"/>
      </w:pPr>
      <w:r>
        <w:rPr>
          <w:b w:val="0"/>
          <w:i/>
        </w:rPr>
        <w:t>kahe puna haibe milana |</w:t>
      </w:r>
      <w:r>
        <w:br/>
      </w:r>
      <w:r>
        <w:rPr>
          <w:b w:val="0"/>
          <w:i/>
        </w:rPr>
        <w:t>tāi mui āinu kuñjabana ||</w:t>
      </w:r>
    </w:p>
    <w:p>
      <w:pPr>
        <w:spacing w:after="60"/>
        <w:jc w:val="both"/>
      </w:pPr>
      <w:r>
        <w:rPr>
          <w:b w:val="0"/>
          <w:i/>
        </w:rPr>
        <w:t>Word for word:</w:t>
      </w:r>
      <w:r>
        <w:t xml:space="preserve"> kahe — He said; puna haibe milana — there will be a meeting again; tai mui ainu — so I came; kunjabana — to the bower-grove</w:t>
      </w:r>
    </w:p>
    <w:p>
      <w:pPr>
        <w:spacing w:after="60"/>
        <w:ind w:left="510" w:hanging="510"/>
      </w:pPr>
      <w:r>
        <w:rPr>
          <w:b/>
          <w:i w:val="0"/>
        </w:rPr>
        <w:t>8.3.</w:t>
      </w:r>
      <w:r>
        <w:t xml:space="preserve"> He said: "We shall meet again," —</w:t>
      </w:r>
      <w:r>
        <w:br/>
      </w:r>
      <w:r>
        <w:t>so I came to the bower-grove.</w:t>
      </w:r>
    </w:p>
    <w:p>
      <w:pPr>
        <w:spacing w:after="60"/>
        <w:ind w:left="567"/>
      </w:pPr>
      <w:r>
        <w:rPr>
          <w:rFonts w:cs="Noto Serif Bengali" w:hAnsi="Noto Serif Bengali"/>
          <w:sz w:val="24"/>
        </w:rPr>
        <w:t>বেশ বনাইনু কত মতে ।</w:t>
      </w:r>
      <w:r>
        <w:br/>
      </w:r>
      <w:r>
        <w:rPr>
          <w:rFonts w:cs="Noto Serif Bengali" w:hAnsi="Noto Serif Bengali"/>
          <w:sz w:val="24"/>
        </w:rPr>
        <w:t>আশা করি বঞ্চিনু কুঞ্জেতে ॥</w:t>
      </w:r>
    </w:p>
    <w:p>
      <w:pPr>
        <w:spacing w:after="60"/>
        <w:jc w:val="both"/>
      </w:pPr>
      <w:r>
        <w:rPr>
          <w:b w:val="0"/>
          <w:i/>
        </w:rPr>
        <w:t>beśa banāinu kata mate |</w:t>
      </w:r>
      <w:r>
        <w:br/>
      </w:r>
      <w:r>
        <w:rPr>
          <w:b w:val="0"/>
          <w:i/>
        </w:rPr>
        <w:t>āśā kari bañcinu kuñjete ||</w:t>
      </w:r>
    </w:p>
    <w:p>
      <w:pPr>
        <w:spacing w:after="60"/>
        <w:jc w:val="both"/>
      </w:pPr>
      <w:r>
        <w:rPr>
          <w:b w:val="0"/>
          <w:i/>
        </w:rPr>
        <w:t>Word for word:</w:t>
      </w:r>
      <w:r>
        <w:t xml:space="preserve"> besha banainu — I adorned myself; kata mate — in so many ways; asha kari — in hope; banchinu kunjete — I passed [the night] in the bower</w:t>
      </w:r>
    </w:p>
    <w:p>
      <w:pPr>
        <w:spacing w:after="60"/>
        <w:ind w:left="510" w:hanging="510"/>
      </w:pPr>
      <w:r>
        <w:rPr>
          <w:b/>
          <w:i w:val="0"/>
        </w:rPr>
        <w:t>8.4.</w:t>
      </w:r>
      <w:r>
        <w:t xml:space="preserve"> In so many ways I adorned Myself,</w:t>
      </w:r>
      <w:r>
        <w:br/>
      </w:r>
      <w:r>
        <w:t>and in hope I spent the night in the bower.</w:t>
      </w:r>
    </w:p>
    <w:p>
      <w:pPr>
        <w:spacing w:after="60"/>
        <w:ind w:left="567"/>
      </w:pPr>
      <w:r>
        <w:rPr>
          <w:rFonts w:cs="Noto Serif Bengali" w:hAnsi="Noto Serif Bengali"/>
          <w:sz w:val="24"/>
        </w:rPr>
        <w:t>কিন্তু কানু বঞ্চিয়া আমারে ।</w:t>
      </w:r>
      <w:r>
        <w:br/>
      </w:r>
      <w:r>
        <w:rPr>
          <w:rFonts w:cs="Noto Serif Bengali" w:hAnsi="Noto Serif Bengali"/>
          <w:sz w:val="24"/>
        </w:rPr>
        <w:t>রজনী বঞ্চিল কার ঘরে ॥</w:t>
      </w:r>
    </w:p>
    <w:p>
      <w:pPr>
        <w:spacing w:after="60"/>
        <w:jc w:val="both"/>
      </w:pPr>
      <w:r>
        <w:rPr>
          <w:b w:val="0"/>
          <w:i/>
        </w:rPr>
        <w:t>kintu kānu bañciyā āmāre |</w:t>
      </w:r>
      <w:r>
        <w:br/>
      </w:r>
      <w:r>
        <w:rPr>
          <w:b w:val="0"/>
          <w:i/>
        </w:rPr>
        <w:t>rajanī bañcila kāra ghare ||</w:t>
      </w:r>
    </w:p>
    <w:p>
      <w:pPr>
        <w:spacing w:after="60"/>
        <w:jc w:val="both"/>
      </w:pPr>
      <w:r>
        <w:rPr>
          <w:b w:val="0"/>
          <w:i/>
        </w:rPr>
        <w:t>Word for word:</w:t>
      </w:r>
      <w:r>
        <w:t xml:space="preserve"> kintu kanu — but Kanu; banchiya amare — deceiving me; rajani banchila — spent the night; kara ghare — in whose house?</w:t>
      </w:r>
    </w:p>
    <w:p>
      <w:pPr>
        <w:spacing w:after="60"/>
        <w:ind w:left="510" w:hanging="510"/>
      </w:pPr>
      <w:r>
        <w:rPr>
          <w:b/>
          <w:i w:val="0"/>
        </w:rPr>
        <w:t>8.5.</w:t>
      </w:r>
      <w:r>
        <w:t xml:space="preserve"> But Kanu, deceiving Me,</w:t>
      </w:r>
      <w:r>
        <w:br/>
      </w:r>
      <w:r>
        <w:t>spent the night — in whose house?</w:t>
      </w:r>
    </w:p>
    <w:p>
      <w:pPr>
        <w:spacing w:after="60"/>
        <w:ind w:left="567"/>
      </w:pPr>
      <w:r>
        <w:rPr>
          <w:rFonts w:cs="Noto Serif Bengali" w:hAnsi="Noto Serif Bengali"/>
          <w:sz w:val="24"/>
        </w:rPr>
        <w:t>স্বরূপেরে এত কহি গোরা ।</w:t>
      </w:r>
      <w:r>
        <w:br/>
      </w:r>
      <w:r>
        <w:rPr>
          <w:rFonts w:cs="Noto Serif Bengali" w:hAnsi="Noto Serif Bengali"/>
          <w:sz w:val="24"/>
        </w:rPr>
        <w:t>অভিমানে কাঁদে হৈয়া ভোরা ॥</w:t>
      </w:r>
    </w:p>
    <w:p>
      <w:pPr>
        <w:spacing w:after="60"/>
        <w:jc w:val="both"/>
      </w:pPr>
      <w:r>
        <w:rPr>
          <w:b w:val="0"/>
          <w:i/>
        </w:rPr>
        <w:t>svarūpere eta kahi gorā |</w:t>
      </w:r>
      <w:r>
        <w:br/>
      </w:r>
      <w:r>
        <w:rPr>
          <w:b w:val="0"/>
          <w:i/>
        </w:rPr>
        <w:t>abhimāne kām̐de haiyā bhorā ||</w:t>
      </w:r>
    </w:p>
    <w:p>
      <w:pPr>
        <w:spacing w:after="60"/>
        <w:jc w:val="both"/>
      </w:pPr>
      <w:r>
        <w:rPr>
          <w:b w:val="0"/>
          <w:i/>
        </w:rPr>
        <w:t>Word for word:</w:t>
      </w:r>
      <w:r>
        <w:t xml:space="preserve"> svarupere eta kahi — having said this to Svarupa; gora — Gora; abhimane kande — weeps in wounded love (abhimana); haiya bhora — beside Himself</w:t>
      </w:r>
    </w:p>
    <w:p>
      <w:pPr>
        <w:spacing w:after="60"/>
        <w:ind w:left="510" w:hanging="510"/>
      </w:pPr>
      <w:r>
        <w:rPr>
          <w:b/>
          <w:i w:val="0"/>
        </w:rPr>
        <w:t>8.6.</w:t>
      </w:r>
      <w:r>
        <w:t xml:space="preserve"> Having said this to Svarupa, Gora</w:t>
      </w:r>
      <w:r>
        <w:br/>
      </w:r>
      <w:r>
        <w:t>weeps in wounded love, beside Himself.</w:t>
      </w:r>
    </w:p>
    <w:p>
      <w:pPr>
        <w:spacing w:after="60"/>
        <w:ind w:left="567"/>
      </w:pPr>
      <w:r>
        <w:rPr>
          <w:rFonts w:cs="Noto Serif Bengali" w:hAnsi="Noto Serif Bengali"/>
          <w:sz w:val="24"/>
        </w:rPr>
        <w:t>নরহরি তা হেরিয়া কাঁদে ।</w:t>
      </w:r>
      <w:r>
        <w:br/>
      </w:r>
      <w:r>
        <w:rPr>
          <w:rFonts w:cs="Noto Serif Bengali" w:hAnsi="Noto Serif Bengali"/>
          <w:sz w:val="24"/>
        </w:rPr>
        <w:t>কেমনে কঠিন হিয়া বাঁধে ॥</w:t>
      </w:r>
    </w:p>
    <w:p>
      <w:pPr>
        <w:spacing w:after="60"/>
        <w:jc w:val="both"/>
      </w:pPr>
      <w:r>
        <w:rPr>
          <w:b w:val="0"/>
          <w:i/>
        </w:rPr>
        <w:t>narahari tā heriyā kām̐de |</w:t>
      </w:r>
      <w:r>
        <w:br/>
      </w:r>
      <w:r>
        <w:rPr>
          <w:b w:val="0"/>
          <w:i/>
        </w:rPr>
        <w:t>kemane kaṭhina hiyā bām̐dhe ||</w:t>
      </w:r>
    </w:p>
    <w:p>
      <w:pPr>
        <w:spacing w:after="60"/>
        <w:jc w:val="both"/>
      </w:pPr>
      <w:r>
        <w:rPr>
          <w:b w:val="0"/>
          <w:i/>
        </w:rPr>
        <w:t>Word for word:</w:t>
      </w:r>
      <w:r>
        <w:t xml:space="preserve"> narahari ta heriya kande — Narahari, seeing this, weeps; kemane — how; kathina hiya bandhe — is he to steady (harden) his heart</w:t>
      </w:r>
    </w:p>
    <w:p>
      <w:pPr>
        <w:spacing w:after="60"/>
        <w:ind w:left="510" w:hanging="510"/>
      </w:pPr>
      <w:r>
        <w:rPr>
          <w:b/>
          <w:i w:val="0"/>
        </w:rPr>
        <w:t>8.7.</w:t>
      </w:r>
      <w:r>
        <w:t xml:space="preserve"> Narahari, seeing this, weeps:</w:t>
      </w:r>
      <w:r>
        <w:br/>
      </w:r>
      <w:r>
        <w:t>how is he to steady his heart?</w:t>
      </w:r>
    </w:p>
    <w:p>
      <w:pPr>
        <w:spacing w:after="60"/>
        <w:ind w:left="283"/>
      </w:pPr>
      <w:r>
        <w:rPr>
          <w:b/>
          <w:i w:val="0"/>
          <w:sz w:val="18"/>
        </w:rPr>
        <w:t>21.</w:t>
      </w:r>
      <w:r>
        <w:rPr>
          <w:sz w:val="18"/>
        </w:rPr>
        <w:t xml:space="preserve"> The signature is "Narahari". The pada is in neither PK nor BR — only in GPT1 and GPT2 (identically); so by Majumdar's criterion (1959) its authenticity is not proven: padas known only from GPT he regards as unreliable. B. B. Majumdar in a later work (1961) accepts it as a pada of Narahari Sarakara, known from the collection of Advaitadasa Pandita Babaji. The language is simple, without Vrajabuli, and there is no sambhoga — this fits the marks of Narahari's genuine padas named by Majumdar. The khandita is one of the eight heroines of rasa-shastra; in Radha's mood the Lord speaks to Svarupa as Radha to Lalita (cf. CC Antya 14–19).</w:t>
      </w:r>
    </w:p>
    <w:p>
      <w:pPr>
        <w:spacing w:after="60"/>
        <w:ind w:left="283"/>
      </w:pPr>
      <w:r>
        <w:rPr>
          <w:b/>
          <w:i w:val="0"/>
          <w:sz w:val="18"/>
        </w:rPr>
        <w:t>22.</w:t>
      </w:r>
      <w:r>
        <w:rPr>
          <w:sz w:val="18"/>
        </w:rPr>
        <w:t xml:space="preserve"> "I came" — in the original "mui āila" (a 3rd-person form with "I", so in both editions of GPT). The speech is Radha's; the poet conveys what the Lord says in Her mood. Radha's jealousy and wounded pride (mana) are a manifestation of the highest prema, not of a worldly feeling.</w:t>
      </w:r>
    </w:p>
    <w:p>
      <w:pPr>
        <w:pStyle w:val="Heading2"/>
      </w:pPr>
      <w:r>
        <w:t>9. Narahari (Sarakara) — "gaura sundara mora…" (PK 853)</w:t>
      </w:r>
    </w:p>
    <w:p>
      <w:pPr>
        <w:spacing w:after="60"/>
        <w:jc w:val="both"/>
      </w:pPr>
      <w:r>
        <w:rPr>
          <w:b w:val="0"/>
          <w:i/>
        </w:rPr>
        <w:t>Lila: the Lord, sitting in solitude, in Radha's mood reproaches Kamadeva. In PK it is the gaura-chandrika to the section "reproaches to Kandarpa" (akshepanuraga). Raga tudi (PK), pahadi (GPT1).</w:t>
      </w:r>
      <w:r>
        <w:rPr>
          <w:b w:val="0"/>
          <w:i w:val="0"/>
          <w:vertAlign w:val="superscript"/>
        </w:rPr>
        <w:t>23</w:t>
      </w:r>
    </w:p>
    <w:p>
      <w:pPr>
        <w:spacing w:after="60"/>
        <w:ind w:left="567"/>
      </w:pPr>
      <w:r>
        <w:rPr>
          <w:rFonts w:cs="Noto Serif Bengali" w:hAnsi="Noto Serif Bengali"/>
          <w:sz w:val="24"/>
        </w:rPr>
        <w:t>গৌর সুন্দর মোর ।</w:t>
      </w:r>
      <w:r>
        <w:br/>
      </w:r>
      <w:r>
        <w:rPr>
          <w:rFonts w:cs="Noto Serif Bengali" w:hAnsi="Noto Serif Bengali"/>
          <w:sz w:val="24"/>
        </w:rPr>
        <w:t>কি লাগি একলে বসিয়া বিরলে</w:t>
      </w:r>
      <w:r>
        <w:br/>
      </w:r>
      <w:r>
        <w:rPr>
          <w:rFonts w:cs="Noto Serif Bengali" w:hAnsi="Noto Serif Bengali"/>
          <w:sz w:val="24"/>
        </w:rPr>
        <w:t>নয়নে গলয়ে লোর ॥ ধ্রু ॥</w:t>
      </w:r>
    </w:p>
    <w:p>
      <w:pPr>
        <w:spacing w:after="60"/>
        <w:jc w:val="both"/>
      </w:pPr>
      <w:r>
        <w:rPr>
          <w:b w:val="0"/>
          <w:i/>
        </w:rPr>
        <w:t>gaura sundara mora |</w:t>
      </w:r>
      <w:r>
        <w:br/>
      </w:r>
      <w:r>
        <w:rPr>
          <w:b w:val="0"/>
          <w:i/>
        </w:rPr>
        <w:t>ki lāgi ekale basiyā birale</w:t>
      </w:r>
      <w:r>
        <w:br/>
      </w:r>
      <w:r>
        <w:rPr>
          <w:b w:val="0"/>
          <w:i/>
        </w:rPr>
        <w:t>nayane galaye lora || dhru ||</w:t>
      </w:r>
    </w:p>
    <w:p>
      <w:pPr>
        <w:spacing w:after="60"/>
        <w:jc w:val="both"/>
      </w:pPr>
      <w:r>
        <w:rPr>
          <w:b w:val="0"/>
          <w:i/>
        </w:rPr>
        <w:t>Word for word:</w:t>
      </w:r>
      <w:r>
        <w:t xml:space="preserve"> gaura sundara mora — my beautiful Gaura; ki lagi — why; ekale basiya birale — sitting alone in solitude; nayane galaye lora — tears flow from His eyes</w:t>
      </w:r>
    </w:p>
    <w:p>
      <w:pPr>
        <w:spacing w:after="60"/>
        <w:ind w:left="510" w:hanging="510"/>
      </w:pPr>
      <w:r>
        <w:rPr>
          <w:b/>
          <w:i w:val="0"/>
        </w:rPr>
        <w:t>9.1.</w:t>
      </w:r>
      <w:r>
        <w:t xml:space="preserve"> </w:t>
      </w:r>
      <w:r>
        <w:rPr>
          <w:b w:val="0"/>
          <w:i/>
        </w:rPr>
        <w:t>(Refrain)</w:t>
      </w:r>
      <w:r>
        <w:t xml:space="preserve"> My beautiful Gaura!</w:t>
      </w:r>
      <w:r>
        <w:br/>
      </w:r>
      <w:r>
        <w:t>Why, sitting alone in solitude, does He shed tears?</w:t>
      </w:r>
    </w:p>
    <w:p>
      <w:pPr>
        <w:spacing w:after="60"/>
        <w:ind w:left="567"/>
      </w:pPr>
      <w:r>
        <w:rPr>
          <w:rFonts w:cs="Noto Serif Bengali" w:hAnsi="Noto Serif Bengali"/>
          <w:sz w:val="24"/>
        </w:rPr>
        <w:t>হরি-অনুরাগে আকুল অন্তর</w:t>
      </w:r>
      <w:r>
        <w:br/>
      </w:r>
      <w:r>
        <w:rPr>
          <w:rFonts w:cs="Noto Serif Bengali" w:hAnsi="Noto Serif Bengali"/>
          <w:sz w:val="24"/>
        </w:rPr>
        <w:t>গদগদ মৃদু কহে ।</w:t>
      </w:r>
      <w:r>
        <w:br/>
      </w:r>
      <w:r>
        <w:rPr>
          <w:rFonts w:cs="Noto Serif Bengali" w:hAnsi="Noto Serif Bengali"/>
          <w:sz w:val="24"/>
        </w:rPr>
        <w:t>সকল অকাজ করে মনসিজ</w:t>
      </w:r>
      <w:r>
        <w:br/>
      </w:r>
      <w:r>
        <w:rPr>
          <w:rFonts w:cs="Noto Serif Bengali" w:hAnsi="Noto Serif Bengali"/>
          <w:sz w:val="24"/>
        </w:rPr>
        <w:t>এত কি পরাণে সহে ॥</w:t>
      </w:r>
    </w:p>
    <w:p>
      <w:pPr>
        <w:spacing w:after="60"/>
        <w:jc w:val="both"/>
      </w:pPr>
      <w:r>
        <w:rPr>
          <w:b w:val="0"/>
          <w:i/>
        </w:rPr>
        <w:t>hari-anurāge ākula antara</w:t>
      </w:r>
      <w:r>
        <w:br/>
      </w:r>
      <w:r>
        <w:rPr>
          <w:b w:val="0"/>
          <w:i/>
        </w:rPr>
        <w:t>gadagada mṛdu kahe |</w:t>
      </w:r>
      <w:r>
        <w:br/>
      </w:r>
      <w:r>
        <w:rPr>
          <w:b w:val="0"/>
          <w:i/>
        </w:rPr>
        <w:t>sakala akāja kare manasija</w:t>
      </w:r>
      <w:r>
        <w:br/>
      </w:r>
      <w:r>
        <w:rPr>
          <w:b w:val="0"/>
          <w:i/>
        </w:rPr>
        <w:t>eta ki parāṇe sahe ||</w:t>
      </w:r>
    </w:p>
    <w:p>
      <w:pPr>
        <w:spacing w:after="60"/>
        <w:jc w:val="both"/>
      </w:pPr>
      <w:r>
        <w:rPr>
          <w:b w:val="0"/>
          <w:i/>
        </w:rPr>
        <w:t>Word for word:</w:t>
      </w:r>
      <w:r>
        <w:t xml:space="preserve"> hari-anurage — through love for Hari; akula antara — the heart is shaken; gadagada mridu kahe — He speaks softly, His voice breaking; sakala akaja kare — does every harm; manasija — Manasija (Kamadeva); eta ki parane sahe — can the soul bear so much?</w:t>
      </w:r>
    </w:p>
    <w:p>
      <w:pPr>
        <w:spacing w:after="60"/>
        <w:ind w:left="510" w:hanging="510"/>
      </w:pPr>
      <w:r>
        <w:rPr>
          <w:b/>
          <w:i w:val="0"/>
        </w:rPr>
        <w:t>9.2.</w:t>
      </w:r>
      <w:r>
        <w:t xml:space="preserve"> His heart is shaken by love for Hari;</w:t>
      </w:r>
      <w:r>
        <w:br/>
      </w:r>
      <w:r>
        <w:t>He speaks softly, His voice breaking:</w:t>
      </w:r>
      <w:r>
        <w:br/>
      </w:r>
      <w:r>
        <w:t>"How much harm Manasija does —</w:t>
      </w:r>
      <w:r>
        <w:br/>
      </w:r>
      <w:r>
        <w:t>can the soul bear so much?</w:t>
      </w:r>
    </w:p>
    <w:p>
      <w:pPr>
        <w:spacing w:after="60"/>
        <w:ind w:left="567"/>
      </w:pPr>
      <w:r>
        <w:rPr>
          <w:rFonts w:cs="Noto Serif Bengali" w:hAnsi="Noto Serif Bengali"/>
          <w:sz w:val="24"/>
        </w:rPr>
        <w:t>অবলা-শরীর করে জরজর</w:t>
      </w:r>
      <w:r>
        <w:br/>
      </w:r>
      <w:r>
        <w:rPr>
          <w:rFonts w:cs="Noto Serif Bengali" w:hAnsi="Noto Serif Bengali"/>
          <w:sz w:val="24"/>
        </w:rPr>
        <w:t>মনের মাঝারে পশি ।</w:t>
      </w:r>
      <w:r>
        <w:br/>
      </w:r>
      <w:r>
        <w:rPr>
          <w:rFonts w:cs="Noto Serif Bengali" w:hAnsi="Noto Serif Bengali"/>
          <w:sz w:val="24"/>
        </w:rPr>
        <w:t>কহিতে ঐছন পুরুব-বচন</w:t>
      </w:r>
      <w:r>
        <w:br/>
      </w:r>
      <w:r>
        <w:rPr>
          <w:rFonts w:cs="Noto Serif Bengali" w:hAnsi="Noto Serif Bengali"/>
          <w:sz w:val="24"/>
        </w:rPr>
        <w:t>অবনত মুখ-শশী ॥</w:t>
      </w:r>
    </w:p>
    <w:p>
      <w:pPr>
        <w:spacing w:after="60"/>
        <w:jc w:val="both"/>
      </w:pPr>
      <w:r>
        <w:rPr>
          <w:b w:val="0"/>
          <w:i/>
        </w:rPr>
        <w:t>abalā-śarīra kare jarajara</w:t>
      </w:r>
      <w:r>
        <w:br/>
      </w:r>
      <w:r>
        <w:rPr>
          <w:b w:val="0"/>
          <w:i/>
        </w:rPr>
        <w:t>manera mājhāre paśi |</w:t>
      </w:r>
      <w:r>
        <w:br/>
      </w:r>
      <w:r>
        <w:rPr>
          <w:b w:val="0"/>
          <w:i/>
        </w:rPr>
        <w:t>kahite aichana puruba-bacana</w:t>
      </w:r>
      <w:r>
        <w:br/>
      </w:r>
      <w:r>
        <w:rPr>
          <w:b w:val="0"/>
          <w:i/>
        </w:rPr>
        <w:t>abanata mukha-śaśī ||</w:t>
      </w:r>
    </w:p>
    <w:p>
      <w:pPr>
        <w:spacing w:after="60"/>
        <w:jc w:val="both"/>
      </w:pPr>
      <w:r>
        <w:rPr>
          <w:b w:val="0"/>
          <w:i/>
        </w:rPr>
        <w:t>Word for word:</w:t>
      </w:r>
      <w:r>
        <w:t xml:space="preserve"> abala-sharira — the body of a weak [woman]; kare jarajara — he has tormented; manera majhare pashi — entering the depth of the heart; kahite aichhana — saying such; puruba-bachana — words of the former [lila]; abanata mukha-shashi — the moonlike face is lowered</w:t>
      </w:r>
    </w:p>
    <w:p>
      <w:pPr>
        <w:spacing w:after="60"/>
        <w:ind w:left="510" w:hanging="510"/>
      </w:pPr>
      <w:r>
        <w:rPr>
          <w:b/>
          <w:i w:val="0"/>
        </w:rPr>
        <w:t>9.3.</w:t>
      </w:r>
      <w:r>
        <w:t xml:space="preserve"> The body of a weak woman he has tormented,</w:t>
      </w:r>
      <w:r>
        <w:br/>
      </w:r>
      <w:r>
        <w:t>entering the very depth of the heart."</w:t>
      </w:r>
      <w:r>
        <w:br/>
      </w:r>
      <w:r>
        <w:t>Saying such words from the former lila,</w:t>
      </w:r>
      <w:r>
        <w:br/>
      </w:r>
      <w:r>
        <w:t>He lowers His moonlike face.</w:t>
      </w:r>
      <w:r>
        <w:rPr>
          <w:b w:val="0"/>
          <w:i w:val="0"/>
          <w:vertAlign w:val="superscript"/>
        </w:rPr>
        <w:t>24</w:t>
      </w:r>
    </w:p>
    <w:p>
      <w:pPr>
        <w:spacing w:after="60"/>
        <w:ind w:left="567"/>
      </w:pPr>
      <w:r>
        <w:rPr>
          <w:rFonts w:cs="Noto Serif Bengali" w:hAnsi="Noto Serif Bengali"/>
          <w:sz w:val="24"/>
        </w:rPr>
        <w:t>প্রলাপের পারা কিবা কহে গোরা</w:t>
      </w:r>
      <w:r>
        <w:br/>
      </w:r>
      <w:r>
        <w:rPr>
          <w:rFonts w:cs="Noto Serif Bengali" w:hAnsi="Noto Serif Bengali"/>
          <w:sz w:val="24"/>
        </w:rPr>
        <w:t>মরম কেহো না জানে ।</w:t>
      </w:r>
      <w:r>
        <w:br/>
      </w:r>
      <w:r>
        <w:rPr>
          <w:rFonts w:cs="Noto Serif Bengali" w:hAnsi="Noto Serif Bengali"/>
          <w:sz w:val="24"/>
        </w:rPr>
        <w:t>পুরুব-চরিত সদা বিভাবিত</w:t>
      </w:r>
      <w:r>
        <w:br/>
      </w:r>
      <w:r>
        <w:rPr>
          <w:rFonts w:cs="Noto Serif Bengali" w:hAnsi="Noto Serif Bengali"/>
          <w:sz w:val="24"/>
        </w:rPr>
        <w:t>দাস নরহরি ভণে ॥</w:t>
      </w:r>
    </w:p>
    <w:p>
      <w:pPr>
        <w:spacing w:after="60"/>
        <w:jc w:val="both"/>
      </w:pPr>
      <w:r>
        <w:rPr>
          <w:b w:val="0"/>
          <w:i/>
        </w:rPr>
        <w:t>pralāpera pārā kibā kahe gorā</w:t>
      </w:r>
      <w:r>
        <w:br/>
      </w:r>
      <w:r>
        <w:rPr>
          <w:b w:val="0"/>
          <w:i/>
        </w:rPr>
        <w:t>marama keho nā jāne |</w:t>
      </w:r>
      <w:r>
        <w:br/>
      </w:r>
      <w:r>
        <w:rPr>
          <w:b w:val="0"/>
          <w:i/>
        </w:rPr>
        <w:t>puruba-carita sadā bibhābita</w:t>
      </w:r>
      <w:r>
        <w:br/>
      </w:r>
      <w:r>
        <w:rPr>
          <w:b w:val="0"/>
          <w:i/>
        </w:rPr>
        <w:t>dāsa narahari bhaṇe ||</w:t>
      </w:r>
    </w:p>
    <w:p>
      <w:pPr>
        <w:spacing w:after="60"/>
        <w:jc w:val="both"/>
      </w:pPr>
      <w:r>
        <w:rPr>
          <w:b w:val="0"/>
          <w:i/>
        </w:rPr>
        <w:t>Word for word:</w:t>
      </w:r>
      <w:r>
        <w:t xml:space="preserve"> pralapera para — as in pralapa (incoherently, as in a trance); kiba kahe gora — Gora says something; marama keho na jane — no one knows [His] heart's secret; puruba-charita — the former deeds; sada bibhabita — [He is] ever absorbed in them; dasa narahari bhane — sings Narahari Dasa</w:t>
      </w:r>
    </w:p>
    <w:p>
      <w:pPr>
        <w:spacing w:after="60"/>
        <w:ind w:left="510" w:hanging="510"/>
      </w:pPr>
      <w:r>
        <w:rPr>
          <w:b/>
          <w:i w:val="0"/>
        </w:rPr>
        <w:t>9.4.</w:t>
      </w:r>
      <w:r>
        <w:t xml:space="preserve"> Incoherently, as if in a trance, Gora says something —</w:t>
      </w:r>
      <w:r>
        <w:br/>
      </w:r>
      <w:r>
        <w:t>no one knows the secret of His heart;</w:t>
      </w:r>
      <w:r>
        <w:br/>
      </w:r>
      <w:r>
        <w:t>He is ever absorbed in His former deeds, —</w:t>
      </w:r>
      <w:r>
        <w:br/>
      </w:r>
      <w:r>
        <w:t>sings Narahari Dasa.</w:t>
      </w:r>
    </w:p>
    <w:p>
      <w:pPr>
        <w:spacing w:after="60"/>
        <w:ind w:left="283"/>
      </w:pPr>
      <w:r>
        <w:rPr>
          <w:b/>
          <w:i w:val="0"/>
          <w:sz w:val="18"/>
        </w:rPr>
        <w:t>23.</w:t>
      </w:r>
      <w:r>
        <w:rPr>
          <w:sz w:val="18"/>
        </w:rPr>
        <w:t xml:space="preserve"> The signature is "Narahari Dasa"; Majumdar mentions the pada among Narahari Sarakara's gaura-chandrikas in the akshepanuraga sections of PK; B. B. Majumdar (1961) also gives it as Sarakara's. GPT1 (p. 292, no. 51) has it with variants. No place is named; the mood of separation from Krishna that the pada describes is, according to CC, the mood of the last years in Puri (Antya 14–20).</w:t>
      </w:r>
    </w:p>
    <w:p>
      <w:pPr>
        <w:spacing w:after="60"/>
        <w:ind w:left="283"/>
      </w:pPr>
      <w:r>
        <w:rPr>
          <w:b/>
          <w:i w:val="0"/>
          <w:sz w:val="18"/>
        </w:rPr>
        <w:t>24.</w:t>
      </w:r>
      <w:r>
        <w:rPr>
          <w:sz w:val="18"/>
        </w:rPr>
        <w:t xml:space="preserve"> Manasija ("born of the mind") is Kamadeva. The scriptures call the gopis' love "kama" in name only: "the prema of the gopis became known as 'kama'" (</w:t>
      </w:r>
      <w:r>
        <w:rPr>
          <w:b w:val="0"/>
          <w:i/>
          <w:sz w:val="18"/>
        </w:rPr>
        <w:t>Bhakti-rasamrita-sindhu</w:t>
      </w:r>
      <w:r>
        <w:rPr>
          <w:sz w:val="18"/>
        </w:rPr>
        <w:t xml:space="preserve"> 1.2.285; CC Madhya 8) — there is not a trace of self-seeking desire in it. "Words from the former lila": Radha's speeches in separation from Krishna.</w:t>
      </w:r>
    </w:p>
    <w:p>
      <w:pPr>
        <w:pStyle w:val="Heading2"/>
      </w:pPr>
      <w:r>
        <w:t>10. Narahari (Sarakara) — "ki lāgi dhulāya dhūsara soṇāra baraṇa gaura-deha…" (PK 1902)</w:t>
      </w:r>
    </w:p>
    <w:p>
      <w:pPr>
        <w:spacing w:after="60"/>
        <w:jc w:val="both"/>
      </w:pPr>
      <w:r>
        <w:rPr>
          <w:b w:val="0"/>
          <w:i/>
        </w:rPr>
        <w:t>Lila: the mood of separation — the Lord's body has grown wan (malinangata, one of the ten states of separation). In PK it is in the section "The ten states" (dasha-dasha). Raga malashi-vala (PK), suhai (GPT1).</w:t>
      </w:r>
      <w:r>
        <w:rPr>
          <w:b w:val="0"/>
          <w:i w:val="0"/>
          <w:vertAlign w:val="superscript"/>
        </w:rPr>
        <w:t>25</w:t>
      </w:r>
    </w:p>
    <w:p>
      <w:pPr>
        <w:spacing w:after="60"/>
        <w:ind w:left="567"/>
      </w:pPr>
      <w:r>
        <w:rPr>
          <w:rFonts w:cs="Noto Serif Bengali" w:hAnsi="Noto Serif Bengali"/>
          <w:sz w:val="24"/>
        </w:rPr>
        <w:t>কি লাগি ধুলায় ধূসর সোণার</w:t>
      </w:r>
      <w:r>
        <w:br/>
      </w:r>
      <w:r>
        <w:rPr>
          <w:rFonts w:cs="Noto Serif Bengali" w:hAnsi="Noto Serif Bengali"/>
          <w:sz w:val="24"/>
        </w:rPr>
        <w:t>বরণ গৌর-দেহ ।</w:t>
      </w:r>
      <w:r>
        <w:br/>
      </w:r>
      <w:r>
        <w:rPr>
          <w:rFonts w:cs="Noto Serif Bengali" w:hAnsi="Noto Serif Bengali"/>
          <w:sz w:val="24"/>
        </w:rPr>
        <w:t>আসন ভূষণ সকল তেজল</w:t>
      </w:r>
      <w:r>
        <w:br/>
      </w:r>
      <w:r>
        <w:rPr>
          <w:rFonts w:cs="Noto Serif Bengali" w:hAnsi="Noto Serif Bengali"/>
          <w:sz w:val="24"/>
        </w:rPr>
        <w:t>না জানি কাহার লেহ ॥</w:t>
      </w:r>
    </w:p>
    <w:p>
      <w:pPr>
        <w:spacing w:after="60"/>
        <w:jc w:val="both"/>
      </w:pPr>
      <w:r>
        <w:rPr>
          <w:b w:val="0"/>
          <w:i/>
        </w:rPr>
        <w:t>ki lāgi dhulāya dhūsara soṇāra</w:t>
      </w:r>
      <w:r>
        <w:br/>
      </w:r>
      <w:r>
        <w:rPr>
          <w:b w:val="0"/>
          <w:i/>
        </w:rPr>
        <w:t>baraṇa gaura-deha |</w:t>
      </w:r>
      <w:r>
        <w:br/>
      </w:r>
      <w:r>
        <w:rPr>
          <w:b w:val="0"/>
          <w:i/>
        </w:rPr>
        <w:t>āsana bhūṣaṇa sakala tejala</w:t>
      </w:r>
      <w:r>
        <w:br/>
      </w:r>
      <w:r>
        <w:rPr>
          <w:b w:val="0"/>
          <w:i/>
        </w:rPr>
        <w:t>nā jāni kāhāra leha ||</w:t>
      </w:r>
    </w:p>
    <w:p>
      <w:pPr>
        <w:spacing w:after="60"/>
        <w:jc w:val="both"/>
      </w:pPr>
      <w:r>
        <w:rPr>
          <w:b w:val="0"/>
          <w:i/>
        </w:rPr>
        <w:t>Word for word:</w:t>
      </w:r>
      <w:r>
        <w:t xml:space="preserve"> ki lagi — why; dhulaya dhusara — grey with dust; sonara barana gaura-deha — Gaura's golden body; asana bhushana — seat and adornments; sakala tejala — He gave up entirely; na jani kahara leha — I know not for whose love</w:t>
      </w:r>
    </w:p>
    <w:p>
      <w:pPr>
        <w:spacing w:after="60"/>
        <w:ind w:left="510" w:hanging="510"/>
      </w:pPr>
      <w:r>
        <w:rPr>
          <w:b/>
          <w:i w:val="0"/>
        </w:rPr>
        <w:t>10.1.</w:t>
      </w:r>
      <w:r>
        <w:t xml:space="preserve"> Why has Gaura's golden body</w:t>
      </w:r>
      <w:r>
        <w:br/>
      </w:r>
      <w:r>
        <w:t>turned grey with dust?</w:t>
      </w:r>
      <w:r>
        <w:br/>
      </w:r>
      <w:r>
        <w:t>His seat and adornments He has given up entirely:</w:t>
      </w:r>
      <w:r>
        <w:br/>
      </w:r>
      <w:r>
        <w:t>I know not for whose love.</w:t>
      </w:r>
    </w:p>
    <w:p>
      <w:pPr>
        <w:spacing w:after="60"/>
        <w:ind w:left="567"/>
      </w:pPr>
      <w:r>
        <w:rPr>
          <w:rFonts w:cs="Noto Serif Bengali" w:hAnsi="Noto Serif Bengali"/>
          <w:sz w:val="24"/>
        </w:rPr>
        <w:t>হরি হরি মলিন গৌরাঙ্গচান্দে ।</w:t>
      </w:r>
      <w:r>
        <w:br/>
      </w:r>
      <w:r>
        <w:rPr>
          <w:rFonts w:cs="Noto Serif Bengali" w:hAnsi="Noto Serif Bengali"/>
          <w:sz w:val="24"/>
        </w:rPr>
        <w:t>উহু উহু করি ফুকরি ফুকরি</w:t>
      </w:r>
      <w:r>
        <w:br/>
      </w:r>
      <w:r>
        <w:rPr>
          <w:rFonts w:cs="Noto Serif Bengali" w:hAnsi="Noto Serif Bengali"/>
          <w:sz w:val="24"/>
        </w:rPr>
        <w:t>উরে পাণি হানি কান্দে ॥ ধ্রু ॥</w:t>
      </w:r>
    </w:p>
    <w:p>
      <w:pPr>
        <w:spacing w:after="60"/>
        <w:jc w:val="both"/>
      </w:pPr>
      <w:r>
        <w:rPr>
          <w:b w:val="0"/>
          <w:i/>
        </w:rPr>
        <w:t>hari hari malina gaurāṅgacānde |</w:t>
      </w:r>
      <w:r>
        <w:br/>
      </w:r>
      <w:r>
        <w:rPr>
          <w:b w:val="0"/>
          <w:i/>
        </w:rPr>
        <w:t>uhu uhu kari phukari phukari</w:t>
      </w:r>
      <w:r>
        <w:br/>
      </w:r>
      <w:r>
        <w:rPr>
          <w:b w:val="0"/>
          <w:i/>
        </w:rPr>
        <w:t>ure pāṇi hāni kānde || dhru ||</w:t>
      </w:r>
    </w:p>
    <w:p>
      <w:pPr>
        <w:spacing w:after="60"/>
        <w:jc w:val="both"/>
      </w:pPr>
      <w:r>
        <w:rPr>
          <w:b w:val="0"/>
          <w:i/>
        </w:rPr>
        <w:t>Word for word:</w:t>
      </w:r>
      <w:r>
        <w:t xml:space="preserve"> hari hari — Hari, Hari! (a cry of grief); malina gaurangachande — Gaurangachand has grown wan; uhu uhu kari — moaning "uhu, uhu"; phukari phukari — crying aloud; ure pani hani — striking His breast with His hand; kande — He weeps</w:t>
      </w:r>
    </w:p>
    <w:p>
      <w:pPr>
        <w:spacing w:after="60"/>
        <w:ind w:left="510" w:hanging="510"/>
      </w:pPr>
      <w:r>
        <w:rPr>
          <w:b/>
          <w:i w:val="0"/>
        </w:rPr>
        <w:t>10.2.</w:t>
      </w:r>
      <w:r>
        <w:t xml:space="preserve"> </w:t>
      </w:r>
      <w:r>
        <w:rPr>
          <w:b w:val="0"/>
          <w:i/>
        </w:rPr>
        <w:t>(Refrain)</w:t>
      </w:r>
      <w:r>
        <w:t xml:space="preserve"> Hari, Hari! Gaurangachand has grown wan!</w:t>
      </w:r>
      <w:r>
        <w:br/>
      </w:r>
      <w:r>
        <w:t>Moaning "uhu, uhu", crying aloud,</w:t>
      </w:r>
      <w:r>
        <w:br/>
      </w:r>
      <w:r>
        <w:t>He beats His breast with His hand and weeps.</w:t>
      </w:r>
    </w:p>
    <w:p>
      <w:pPr>
        <w:spacing w:after="60"/>
        <w:ind w:left="567"/>
      </w:pPr>
      <w:r>
        <w:rPr>
          <w:rFonts w:cs="Noto Serif Bengali" w:hAnsi="Noto Serif Bengali"/>
          <w:sz w:val="24"/>
        </w:rPr>
        <w:t>ঘামে তিতি গেল সব কলেবর</w:t>
      </w:r>
      <w:r>
        <w:br/>
      </w:r>
      <w:r>
        <w:rPr>
          <w:rFonts w:cs="Noto Serif Bengali" w:hAnsi="Noto Serif Bengali"/>
          <w:sz w:val="24"/>
        </w:rPr>
        <w:t>ছাড়য়ে দীঘ নিশ্বাস ।</w:t>
      </w:r>
      <w:r>
        <w:br/>
      </w:r>
      <w:r>
        <w:rPr>
          <w:rFonts w:cs="Noto Serif Bengali" w:hAnsi="Noto Serif Bengali"/>
          <w:sz w:val="24"/>
        </w:rPr>
        <w:t>রাইয়ের পিরিতি হেন তেন রীতি</w:t>
      </w:r>
      <w:r>
        <w:br/>
      </w:r>
      <w:r>
        <w:rPr>
          <w:rFonts w:cs="Noto Serif Bengali" w:hAnsi="Noto Serif Bengali"/>
          <w:sz w:val="24"/>
        </w:rPr>
        <w:t>কহে নরহরি দাস ॥</w:t>
      </w:r>
    </w:p>
    <w:p>
      <w:pPr>
        <w:spacing w:after="60"/>
        <w:jc w:val="both"/>
      </w:pPr>
      <w:r>
        <w:rPr>
          <w:b w:val="0"/>
          <w:i/>
        </w:rPr>
        <w:t>ghāme titi gela saba kalebara</w:t>
      </w:r>
      <w:r>
        <w:br/>
      </w:r>
      <w:r>
        <w:rPr>
          <w:b w:val="0"/>
          <w:i/>
        </w:rPr>
        <w:t>chāṛaye dīgha niśvāsa |</w:t>
      </w:r>
      <w:r>
        <w:br/>
      </w:r>
      <w:r>
        <w:rPr>
          <w:b w:val="0"/>
          <w:i/>
        </w:rPr>
        <w:t>rāiyera piriti hena tena rīti</w:t>
      </w:r>
      <w:r>
        <w:br/>
      </w:r>
      <w:r>
        <w:rPr>
          <w:b w:val="0"/>
          <w:i/>
        </w:rPr>
        <w:t>kahe narahari dāsa ||</w:t>
      </w:r>
    </w:p>
    <w:p>
      <w:pPr>
        <w:spacing w:after="60"/>
        <w:jc w:val="both"/>
      </w:pPr>
      <w:r>
        <w:rPr>
          <w:b w:val="0"/>
          <w:i/>
        </w:rPr>
        <w:t>Word for word:</w:t>
      </w:r>
      <w:r>
        <w:t xml:space="preserve"> ghame titi gela — is drenched with sweat; saba kalebara — the whole body; chharaye digha nishvasa — He heaves long sighs; raiyera piriti — of Rai's love; hena tena riti — such is the way; kahe narahari dasa — says Narahari Dasa</w:t>
      </w:r>
    </w:p>
    <w:p>
      <w:pPr>
        <w:spacing w:after="60"/>
        <w:ind w:left="510" w:hanging="510"/>
      </w:pPr>
      <w:r>
        <w:rPr>
          <w:b/>
          <w:i w:val="0"/>
        </w:rPr>
        <w:t>10.3.</w:t>
      </w:r>
      <w:r>
        <w:t xml:space="preserve"> His whole body is drenched with sweat,</w:t>
      </w:r>
      <w:r>
        <w:br/>
      </w:r>
      <w:r>
        <w:t>He heaves long sighs.</w:t>
      </w:r>
      <w:r>
        <w:br/>
      </w:r>
      <w:r>
        <w:t>Such is the way of Rai's love, —</w:t>
      </w:r>
      <w:r>
        <w:br/>
      </w:r>
      <w:r>
        <w:t>says Narahari Dasa.</w:t>
      </w:r>
      <w:r>
        <w:rPr>
          <w:b w:val="0"/>
          <w:i w:val="0"/>
          <w:vertAlign w:val="superscript"/>
        </w:rPr>
        <w:t>26</w:t>
      </w:r>
    </w:p>
    <w:p>
      <w:pPr>
        <w:spacing w:after="60"/>
        <w:ind w:left="283"/>
      </w:pPr>
      <w:r>
        <w:rPr>
          <w:b/>
          <w:i w:val="0"/>
          <w:sz w:val="18"/>
        </w:rPr>
        <w:t>25.</w:t>
      </w:r>
      <w:r>
        <w:rPr>
          <w:sz w:val="18"/>
        </w:rPr>
        <w:t xml:space="preserve"> The signature is "Narahari Dasa"; Majumdar quotes the line "Moaning 'uhu, uhu'…" among Narahari Sarakara's padas on the mood of separation (biraha). GPT1 (p. 311, no. 11) has it with variants. The ten states (dasha) of separation according to rasa-shastra (</w:t>
      </w:r>
      <w:r>
        <w:rPr>
          <w:b w:val="0"/>
          <w:i/>
          <w:sz w:val="18"/>
        </w:rPr>
        <w:t>Ujjvala-nilamani</w:t>
      </w:r>
      <w:r>
        <w:rPr>
          <w:sz w:val="18"/>
        </w:rPr>
        <w:t>): anxious brooding, sleeplessness, agitation, emaciation, wanness of the body (malinangata), incoherent speech (pralapa), sickness, the madness of prema (unmada), swoon (moha), and the last, extreme state. In PK the pada is headed: "Now — wanness of the body. Sri Mahaprabhu, overcome by this mood".</w:t>
      </w:r>
    </w:p>
    <w:p>
      <w:pPr>
        <w:spacing w:after="60"/>
        <w:ind w:left="283"/>
      </w:pPr>
      <w:r>
        <w:rPr>
          <w:b/>
          <w:i w:val="0"/>
          <w:sz w:val="18"/>
        </w:rPr>
        <w:t>26.</w:t>
      </w:r>
      <w:r>
        <w:rPr>
          <w:sz w:val="18"/>
        </w:rPr>
        <w:t xml:space="preserve"> "The way of Rai's love": the Lord experiences Radha's separation from Krishna (CC Antya 14–20); this is no worldly pining but the highest stage of prema — mahabhava.</w:t>
      </w:r>
    </w:p>
    <w:p>
      <w:pPr>
        <w:pStyle w:val="Heading2"/>
      </w:pPr>
      <w:r>
        <w:t>11. Narahari (Sarakara) — "soṇāra baraṇa gaurāṅgasundara pāṇḍura bhai gela deha…" (PK 1908)</w:t>
      </w:r>
    </w:p>
    <w:p>
      <w:pPr>
        <w:spacing w:after="60"/>
        <w:jc w:val="both"/>
      </w:pPr>
      <w:r>
        <w:rPr>
          <w:b w:val="0"/>
          <w:i/>
        </w:rPr>
        <w:t>Lila: the mood of separation — "sickness" (vyadhi-dasha): pallor, trembling, sweat, tears, incoherent speech. Raga kamoda.</w:t>
      </w:r>
      <w:r>
        <w:rPr>
          <w:b w:val="0"/>
          <w:i w:val="0"/>
          <w:vertAlign w:val="superscript"/>
        </w:rPr>
        <w:t>27</w:t>
      </w:r>
    </w:p>
    <w:p>
      <w:pPr>
        <w:spacing w:after="60"/>
        <w:ind w:left="567"/>
      </w:pPr>
      <w:r>
        <w:rPr>
          <w:rFonts w:cs="Noto Serif Bengali" w:hAnsi="Noto Serif Bengali"/>
          <w:sz w:val="24"/>
        </w:rPr>
        <w:t>সোণার বরণ গৌরাঙ্গসুন্দর</w:t>
      </w:r>
      <w:r>
        <w:br/>
      </w:r>
      <w:r>
        <w:rPr>
          <w:rFonts w:cs="Noto Serif Bengali" w:hAnsi="Noto Serif Bengali"/>
          <w:sz w:val="24"/>
        </w:rPr>
        <w:t>পাণ্ডুর ভৈ গেল দেহ ।</w:t>
      </w:r>
      <w:r>
        <w:br/>
      </w:r>
      <w:r>
        <w:rPr>
          <w:rFonts w:cs="Noto Serif Bengali" w:hAnsi="Noto Serif Bengali"/>
          <w:sz w:val="24"/>
        </w:rPr>
        <w:t>শীতে ভীত যেন কাঁপায়ে সঘন</w:t>
      </w:r>
      <w:r>
        <w:br/>
      </w:r>
      <w:r>
        <w:rPr>
          <w:rFonts w:cs="Noto Serif Bengali" w:hAnsi="Noto Serif Bengali"/>
          <w:sz w:val="24"/>
        </w:rPr>
        <w:t>সোঙরি পুরব লেহ ॥</w:t>
      </w:r>
    </w:p>
    <w:p>
      <w:pPr>
        <w:spacing w:after="60"/>
        <w:jc w:val="both"/>
      </w:pPr>
      <w:r>
        <w:rPr>
          <w:b w:val="0"/>
          <w:i/>
        </w:rPr>
        <w:t>soṇāra baraṇa gaurāṅgasundara</w:t>
      </w:r>
      <w:r>
        <w:br/>
      </w:r>
      <w:r>
        <w:rPr>
          <w:b w:val="0"/>
          <w:i/>
        </w:rPr>
        <w:t>pāṇḍura bhai gela deha |</w:t>
      </w:r>
      <w:r>
        <w:br/>
      </w:r>
      <w:r>
        <w:rPr>
          <w:b w:val="0"/>
          <w:i/>
        </w:rPr>
        <w:t>śīte bhīta yena kām̐pāye saghana</w:t>
      </w:r>
      <w:r>
        <w:br/>
      </w:r>
      <w:r>
        <w:rPr>
          <w:b w:val="0"/>
          <w:i/>
        </w:rPr>
        <w:t>soṅari puraba leha ||</w:t>
      </w:r>
    </w:p>
    <w:p>
      <w:pPr>
        <w:spacing w:after="60"/>
        <w:jc w:val="both"/>
      </w:pPr>
      <w:r>
        <w:rPr>
          <w:b w:val="0"/>
          <w:i/>
        </w:rPr>
        <w:t>Word for word:</w:t>
      </w:r>
      <w:r>
        <w:t xml:space="preserve"> sonara barana — golden-hued; gaurangasundara — beautiful Gauranga; pandura bhai gela deha — His body turned pale; shite bhita yena — as if from cold; kapaye saghana — He trembles again and again; sonari puraba leha — remembering a former love</w:t>
      </w:r>
    </w:p>
    <w:p>
      <w:pPr>
        <w:spacing w:after="60"/>
        <w:ind w:left="510" w:hanging="510"/>
      </w:pPr>
      <w:r>
        <w:rPr>
          <w:b/>
          <w:i w:val="0"/>
        </w:rPr>
        <w:t>11.1.</w:t>
      </w:r>
      <w:r>
        <w:t xml:space="preserve"> Golden, beautiful Gauranga —</w:t>
      </w:r>
      <w:r>
        <w:br/>
      </w:r>
      <w:r>
        <w:t>His body has turned pale;</w:t>
      </w:r>
      <w:r>
        <w:br/>
      </w:r>
      <w:r>
        <w:t>as if from cold, He trembles again and again,</w:t>
      </w:r>
      <w:r>
        <w:br/>
      </w:r>
      <w:r>
        <w:t>remembering a former love.</w:t>
      </w:r>
    </w:p>
    <w:p>
      <w:pPr>
        <w:spacing w:after="60"/>
        <w:ind w:left="567"/>
      </w:pPr>
      <w:r>
        <w:rPr>
          <w:rFonts w:cs="Noto Serif Bengali" w:hAnsi="Noto Serif Bengali"/>
          <w:sz w:val="24"/>
        </w:rPr>
        <w:t>কিছু না কহই দীঘ নিশ্বাসই</w:t>
      </w:r>
      <w:r>
        <w:br/>
      </w:r>
      <w:r>
        <w:rPr>
          <w:rFonts w:cs="Noto Serif Bengali" w:hAnsi="Noto Serif Bengali"/>
          <w:sz w:val="24"/>
        </w:rPr>
        <w:t>চিত্রের পুতলী পারা ।</w:t>
      </w:r>
      <w:r>
        <w:br/>
      </w:r>
      <w:r>
        <w:rPr>
          <w:rFonts w:cs="Noto Serif Bengali" w:hAnsi="Noto Serif Bengali"/>
          <w:sz w:val="24"/>
        </w:rPr>
        <w:t>নয়নযুগল বাহি পড়ে জল</w:t>
      </w:r>
      <w:r>
        <w:br/>
      </w:r>
      <w:r>
        <w:rPr>
          <w:rFonts w:cs="Noto Serif Bengali" w:hAnsi="Noto Serif Bengali"/>
          <w:sz w:val="24"/>
        </w:rPr>
        <w:t>যেন মন্দাকিনী-ধারা ॥</w:t>
      </w:r>
    </w:p>
    <w:p>
      <w:pPr>
        <w:spacing w:after="60"/>
        <w:jc w:val="both"/>
      </w:pPr>
      <w:r>
        <w:rPr>
          <w:b w:val="0"/>
          <w:i/>
        </w:rPr>
        <w:t>kichu nā kahai dīgha niśvāsai</w:t>
      </w:r>
      <w:r>
        <w:br/>
      </w:r>
      <w:r>
        <w:rPr>
          <w:b w:val="0"/>
          <w:i/>
        </w:rPr>
        <w:t>citrera putalī pārā |</w:t>
      </w:r>
      <w:r>
        <w:br/>
      </w:r>
      <w:r>
        <w:rPr>
          <w:b w:val="0"/>
          <w:i/>
        </w:rPr>
        <w:t>nayanayugala bāhi paṛe jala</w:t>
      </w:r>
      <w:r>
        <w:br/>
      </w:r>
      <w:r>
        <w:rPr>
          <w:b w:val="0"/>
          <w:i/>
        </w:rPr>
        <w:t>yena mandākinī-dhārā ||</w:t>
      </w:r>
    </w:p>
    <w:p>
      <w:pPr>
        <w:spacing w:after="60"/>
        <w:jc w:val="both"/>
      </w:pPr>
      <w:r>
        <w:rPr>
          <w:b w:val="0"/>
          <w:i/>
        </w:rPr>
        <w:t>Word for word:</w:t>
      </w:r>
      <w:r>
        <w:t xml:space="preserve"> kichhu na kahai — He says nothing; digha nishvasai — He sighs long; chitrera putali para — like a painted doll; nayana-yugala bahi — from both eyes; pare jala — tears fall; yena mandakini-dhara — like the streams of the Mandakini</w:t>
      </w:r>
    </w:p>
    <w:p>
      <w:pPr>
        <w:spacing w:after="60"/>
        <w:ind w:left="510" w:hanging="510"/>
      </w:pPr>
      <w:r>
        <w:rPr>
          <w:b/>
          <w:i w:val="0"/>
        </w:rPr>
        <w:t>11.2.</w:t>
      </w:r>
      <w:r>
        <w:t xml:space="preserve"> He says nothing, only heaves long sighs —</w:t>
      </w:r>
      <w:r>
        <w:br/>
      </w:r>
      <w:r>
        <w:t>like a painted doll;</w:t>
      </w:r>
      <w:r>
        <w:br/>
      </w:r>
      <w:r>
        <w:t>from both His eyes tears stream</w:t>
      </w:r>
      <w:r>
        <w:br/>
      </w:r>
      <w:r>
        <w:t>like the currents of the Mandakini.</w:t>
      </w:r>
      <w:r>
        <w:rPr>
          <w:b w:val="0"/>
          <w:i w:val="0"/>
          <w:vertAlign w:val="superscript"/>
        </w:rPr>
        <w:t>28</w:t>
      </w:r>
    </w:p>
    <w:p>
      <w:pPr>
        <w:spacing w:after="60"/>
        <w:ind w:left="567"/>
      </w:pPr>
      <w:r>
        <w:rPr>
          <w:rFonts w:cs="Noto Serif Bengali" w:hAnsi="Noto Serif Bengali"/>
          <w:sz w:val="24"/>
        </w:rPr>
        <w:t>ঘামে তিতি গেল সব কলেবর</w:t>
      </w:r>
      <w:r>
        <w:br/>
      </w:r>
      <w:r>
        <w:rPr>
          <w:rFonts w:cs="Noto Serif Bengali" w:hAnsi="Noto Serif Bengali"/>
          <w:sz w:val="24"/>
        </w:rPr>
        <w:t>না জানি কেমন তাপে ।</w:t>
      </w:r>
      <w:r>
        <w:br/>
      </w:r>
      <w:r>
        <w:rPr>
          <w:rFonts w:cs="Noto Serif Bengali" w:hAnsi="Noto Serif Bengali"/>
          <w:sz w:val="24"/>
        </w:rPr>
        <w:t>কখন সঙ্গীত কখন রোদন</w:t>
      </w:r>
      <w:r>
        <w:br/>
      </w:r>
      <w:r>
        <w:rPr>
          <w:rFonts w:cs="Noto Serif Bengali" w:hAnsi="Noto Serif Bengali"/>
          <w:sz w:val="24"/>
        </w:rPr>
        <w:t>কিবা করে পরলাপে ॥</w:t>
      </w:r>
    </w:p>
    <w:p>
      <w:pPr>
        <w:spacing w:after="60"/>
        <w:jc w:val="both"/>
      </w:pPr>
      <w:r>
        <w:rPr>
          <w:b w:val="0"/>
          <w:i/>
        </w:rPr>
        <w:t>ghāme titi gela saba kalebara</w:t>
      </w:r>
      <w:r>
        <w:br/>
      </w:r>
      <w:r>
        <w:rPr>
          <w:b w:val="0"/>
          <w:i/>
        </w:rPr>
        <w:t>nā jāni kemana tāpe |</w:t>
      </w:r>
      <w:r>
        <w:br/>
      </w:r>
      <w:r>
        <w:rPr>
          <w:b w:val="0"/>
          <w:i/>
        </w:rPr>
        <w:t>kakhana saṅgīta kakhana rodana</w:t>
      </w:r>
      <w:r>
        <w:br/>
      </w:r>
      <w:r>
        <w:rPr>
          <w:b w:val="0"/>
          <w:i/>
        </w:rPr>
        <w:t>kibā kare paralāpe ||</w:t>
      </w:r>
    </w:p>
    <w:p>
      <w:pPr>
        <w:spacing w:after="60"/>
        <w:jc w:val="both"/>
      </w:pPr>
      <w:r>
        <w:rPr>
          <w:b w:val="0"/>
          <w:i/>
        </w:rPr>
        <w:t>Word for word:</w:t>
      </w:r>
      <w:r>
        <w:t xml:space="preserve"> ghame titi gela — drenched with sweat; saba kalebara — the whole body; na jani kemana tape — who knows from what fever; kakhana sangita — now singing; kakhana rodana — now sobbing; kiba kare paralape — He murmurs something incoherent (paralapa = pralapa)</w:t>
      </w:r>
    </w:p>
    <w:p>
      <w:pPr>
        <w:spacing w:after="60"/>
        <w:ind w:left="510" w:hanging="510"/>
      </w:pPr>
      <w:r>
        <w:rPr>
          <w:b/>
          <w:i w:val="0"/>
        </w:rPr>
        <w:t>11.3.</w:t>
      </w:r>
      <w:r>
        <w:t xml:space="preserve"> His whole body is drenched with sweat —</w:t>
      </w:r>
      <w:r>
        <w:br/>
      </w:r>
      <w:r>
        <w:t>who knows from what fever;</w:t>
      </w:r>
      <w:r>
        <w:br/>
      </w:r>
      <w:r>
        <w:t>now He sings, now He sobs,</w:t>
      </w:r>
      <w:r>
        <w:br/>
      </w:r>
      <w:r>
        <w:t>He murmurs something incoherent.</w:t>
      </w:r>
    </w:p>
    <w:p>
      <w:pPr>
        <w:spacing w:after="60"/>
        <w:ind w:left="567"/>
      </w:pPr>
      <w:r>
        <w:rPr>
          <w:rFonts w:cs="Noto Serif Bengali" w:hAnsi="Noto Serif Bengali"/>
          <w:sz w:val="24"/>
        </w:rPr>
        <w:t>কহে নরহরি মোর গৌরহরি</w:t>
      </w:r>
      <w:r>
        <w:br/>
      </w:r>
      <w:r>
        <w:rPr>
          <w:rFonts w:cs="Noto Serif Bengali" w:hAnsi="Noto Serif Bengali"/>
          <w:sz w:val="24"/>
        </w:rPr>
        <w:t>চাহয়ে রঙ্কের পারা ।</w:t>
      </w:r>
      <w:r>
        <w:br/>
      </w:r>
      <w:r>
        <w:rPr>
          <w:rFonts w:cs="Noto Serif Bengali" w:hAnsi="Noto Serif Bengali"/>
          <w:sz w:val="24"/>
        </w:rPr>
        <w:t>হরি হরি বোলে ভুজযুগ তোলে</w:t>
      </w:r>
      <w:r>
        <w:br/>
      </w:r>
      <w:r>
        <w:rPr>
          <w:rFonts w:cs="Noto Serif Bengali" w:hAnsi="Noto Serif Bengali"/>
          <w:sz w:val="24"/>
        </w:rPr>
        <w:t>মরম বুঝিবে কারা ॥</w:t>
      </w:r>
    </w:p>
    <w:p>
      <w:pPr>
        <w:spacing w:after="60"/>
        <w:jc w:val="both"/>
      </w:pPr>
      <w:r>
        <w:rPr>
          <w:b w:val="0"/>
          <w:i/>
        </w:rPr>
        <w:t>kahe narahari mora gaurahari</w:t>
      </w:r>
      <w:r>
        <w:br/>
      </w:r>
      <w:r>
        <w:rPr>
          <w:b w:val="0"/>
          <w:i/>
        </w:rPr>
        <w:t>cāhaye raṅkera pārā |</w:t>
      </w:r>
      <w:r>
        <w:br/>
      </w:r>
      <w:r>
        <w:rPr>
          <w:b w:val="0"/>
          <w:i/>
        </w:rPr>
        <w:t>hari hari bole bhujayuga tole</w:t>
      </w:r>
      <w:r>
        <w:br/>
      </w:r>
      <w:r>
        <w:rPr>
          <w:b w:val="0"/>
          <w:i/>
        </w:rPr>
        <w:t>marama bujhibe kārā ||</w:t>
      </w:r>
    </w:p>
    <w:p>
      <w:pPr>
        <w:spacing w:after="60"/>
        <w:jc w:val="both"/>
      </w:pPr>
      <w:r>
        <w:rPr>
          <w:b w:val="0"/>
          <w:i/>
        </w:rPr>
        <w:t>Word for word:</w:t>
      </w:r>
      <w:r>
        <w:t xml:space="preserve"> kahe narahari — Narahari says; mora gaurahari — my Gaurahari; chahaye rankera para — gazes (or: begs) like a beggar; hari hari bole — cries "Hari, Hari"; bhuja-yuga tole — raises both arms; marama bujhibe kara — who will fathom [His] heart?</w:t>
      </w:r>
    </w:p>
    <w:p>
      <w:pPr>
        <w:spacing w:after="60"/>
        <w:ind w:left="510" w:hanging="510"/>
      </w:pPr>
      <w:r>
        <w:rPr>
          <w:b/>
          <w:i w:val="0"/>
        </w:rPr>
        <w:t>11.4.</w:t>
      </w:r>
      <w:r>
        <w:t xml:space="preserve"> Narahari says: my Gaurahari</w:t>
      </w:r>
      <w:r>
        <w:br/>
      </w:r>
      <w:r>
        <w:t>gazes about like a beggar;</w:t>
      </w:r>
      <w:r>
        <w:br/>
      </w:r>
      <w:r>
        <w:t>He cries "Hari, Hari", raising both His arms —</w:t>
      </w:r>
      <w:r>
        <w:br/>
      </w:r>
      <w:r>
        <w:t>who will fathom His heart?</w:t>
      </w:r>
    </w:p>
    <w:p>
      <w:pPr>
        <w:spacing w:after="60"/>
        <w:ind w:left="283"/>
      </w:pPr>
      <w:r>
        <w:rPr>
          <w:b/>
          <w:i w:val="0"/>
          <w:sz w:val="18"/>
        </w:rPr>
        <w:t>27.</w:t>
      </w:r>
      <w:r>
        <w:rPr>
          <w:sz w:val="18"/>
        </w:rPr>
        <w:t xml:space="preserve"> The signature is "Narahari"; B. B. Majumdar (1961) gives the pada as Narahari Sarakara's. GPT1 (pp. 317–318, no. 17) has it with minor variants. In PK it is in the section "The ten states", under the heading "The state of sickness (vyadhi). Sri Gaurachandra, accordingly".</w:t>
      </w:r>
    </w:p>
    <w:p>
      <w:pPr>
        <w:spacing w:after="60"/>
        <w:ind w:left="283"/>
      </w:pPr>
      <w:r>
        <w:rPr>
          <w:b/>
          <w:i w:val="0"/>
          <w:sz w:val="18"/>
        </w:rPr>
        <w:t>28.</w:t>
      </w:r>
      <w:r>
        <w:rPr>
          <w:sz w:val="18"/>
        </w:rPr>
        <w:t xml:space="preserve"> The Mandakini is the heavenly Ganga. "A painted doll": stillness (stambha), one of the sattvika-bhavas.</w:t>
      </w:r>
    </w:p>
    <w:p>
      <w:pPr>
        <w:pStyle w:val="Heading2"/>
      </w:pPr>
      <w:r>
        <w:t>12. Vasu Ramananda — "āre mora gaurakiśora. sahachara-kandhe pahum̐…" (PK 1924; GPT1, p. 318)</w:t>
      </w:r>
    </w:p>
    <w:p>
      <w:pPr>
        <w:spacing w:after="60"/>
        <w:jc w:val="both"/>
      </w:pPr>
      <w:r>
        <w:rPr>
          <w:b w:val="0"/>
          <w:i/>
        </w:rPr>
        <w:t>Lila: the mood of separation — "the ninth state": leaning on His companions' shoulders, the Lord falls senseless and, naming Mathura, calls: "O Natha!" According to Majumdar, Puri. Raga pahida (GPT1).</w:t>
      </w:r>
      <w:r>
        <w:rPr>
          <w:b w:val="0"/>
          <w:i w:val="0"/>
          <w:vertAlign w:val="superscript"/>
        </w:rPr>
        <w:t>29</w:t>
      </w:r>
    </w:p>
    <w:p>
      <w:pPr>
        <w:spacing w:after="60"/>
        <w:ind w:left="567"/>
      </w:pPr>
      <w:r>
        <w:rPr>
          <w:rFonts w:cs="Noto Serif Bengali" w:hAnsi="Noto Serif Bengali"/>
          <w:sz w:val="24"/>
        </w:rPr>
        <w:t>আরে মোর গৌরকিশোর ।</w:t>
      </w:r>
      <w:r>
        <w:br/>
      </w:r>
      <w:r>
        <w:rPr>
          <w:rFonts w:cs="Noto Serif Bengali" w:hAnsi="Noto Serif Bengali"/>
          <w:sz w:val="24"/>
        </w:rPr>
        <w:t>সহচর-কন্ধে পহুঁ ভুজযুগ আরোপিয়া</w:t>
      </w:r>
      <w:r>
        <w:br/>
      </w:r>
      <w:r>
        <w:rPr>
          <w:rFonts w:cs="Noto Serif Bengali" w:hAnsi="Noto Serif Bengali"/>
          <w:sz w:val="24"/>
        </w:rPr>
        <w:t>নবমী দশায় ভেল ভোর ॥ ধ্রু ॥</w:t>
      </w:r>
    </w:p>
    <w:p>
      <w:pPr>
        <w:spacing w:after="60"/>
        <w:jc w:val="both"/>
      </w:pPr>
      <w:r>
        <w:rPr>
          <w:b w:val="0"/>
          <w:i/>
        </w:rPr>
        <w:t>āre mora gaurakiśora |</w:t>
      </w:r>
      <w:r>
        <w:br/>
      </w:r>
      <w:r>
        <w:rPr>
          <w:b w:val="0"/>
          <w:i/>
        </w:rPr>
        <w:t>sahacara-kandhe pahum̐ bhujayuga āropiyā</w:t>
      </w:r>
      <w:r>
        <w:br/>
      </w:r>
      <w:r>
        <w:rPr>
          <w:b w:val="0"/>
          <w:i/>
        </w:rPr>
        <w:t>nabamī daśāya bhela bhora || dhru ||</w:t>
      </w:r>
    </w:p>
    <w:p>
      <w:pPr>
        <w:spacing w:after="60"/>
        <w:jc w:val="both"/>
      </w:pPr>
      <w:r>
        <w:rPr>
          <w:b w:val="0"/>
          <w:i/>
        </w:rPr>
        <w:t>Word for word:</w:t>
      </w:r>
      <w:r>
        <w:t xml:space="preserve"> are mora gaurakishora — ah, my young Gaura!; sahachara-kandhe — on the companions' shoulders; pahu — the Lord; bhuja-yuga aropiya — resting both arms; nabami dashaya — in the ninth state; bhela bhora — lost Himself</w:t>
      </w:r>
    </w:p>
    <w:p>
      <w:pPr>
        <w:spacing w:after="60"/>
        <w:ind w:left="510" w:hanging="510"/>
      </w:pPr>
      <w:r>
        <w:rPr>
          <w:b/>
          <w:i w:val="0"/>
        </w:rPr>
        <w:t>12.1.</w:t>
      </w:r>
      <w:r>
        <w:t xml:space="preserve"> </w:t>
      </w:r>
      <w:r>
        <w:rPr>
          <w:b w:val="0"/>
          <w:i/>
        </w:rPr>
        <w:t>(Refrain)</w:t>
      </w:r>
      <w:r>
        <w:t xml:space="preserve"> Ah, my young Gaura!</w:t>
      </w:r>
      <w:r>
        <w:br/>
      </w:r>
      <w:r>
        <w:t>Resting His arms on His companions' shoulders,</w:t>
      </w:r>
      <w:r>
        <w:br/>
      </w:r>
      <w:r>
        <w:t>the Lord, in the ninth state, has lost Himself.</w:t>
      </w:r>
      <w:r>
        <w:rPr>
          <w:b w:val="0"/>
          <w:i w:val="0"/>
          <w:vertAlign w:val="superscript"/>
        </w:rPr>
        <w:t>30</w:t>
      </w:r>
    </w:p>
    <w:p>
      <w:pPr>
        <w:spacing w:after="60"/>
        <w:ind w:left="567"/>
      </w:pPr>
      <w:r>
        <w:rPr>
          <w:rFonts w:cs="Noto Serif Bengali" w:hAnsi="Noto Serif Bengali"/>
          <w:sz w:val="24"/>
        </w:rPr>
        <w:t>পড়িয়া ক্ষিতির পরে মুখে বাক্য নাহি সরে</w:t>
      </w:r>
      <w:r>
        <w:br/>
      </w:r>
      <w:r>
        <w:rPr>
          <w:rFonts w:cs="Noto Serif Bengali" w:hAnsi="Noto Serif Bengali"/>
          <w:sz w:val="24"/>
        </w:rPr>
        <w:t>সাহসে পরশে নাহি কেহ ।</w:t>
      </w:r>
      <w:r>
        <w:br/>
      </w:r>
      <w:r>
        <w:rPr>
          <w:rFonts w:cs="Noto Serif Bengali" w:hAnsi="Noto Serif Bengali"/>
          <w:sz w:val="24"/>
        </w:rPr>
        <w:t>সোণার গৌরহরি কহে হায় মরি মরি</w:t>
      </w:r>
      <w:r>
        <w:br/>
      </w:r>
      <w:r>
        <w:rPr>
          <w:rFonts w:cs="Noto Serif Bengali" w:hAnsi="Noto Serif Bengali"/>
          <w:sz w:val="24"/>
        </w:rPr>
        <w:t>তন্তুক দোসর ভেল দেহ ॥</w:t>
      </w:r>
    </w:p>
    <w:p>
      <w:pPr>
        <w:spacing w:after="60"/>
        <w:jc w:val="both"/>
      </w:pPr>
      <w:r>
        <w:rPr>
          <w:b w:val="0"/>
          <w:i/>
        </w:rPr>
        <w:t>paṛiyā kṣitira pare mukhe bākya nāhi sare</w:t>
      </w:r>
      <w:r>
        <w:br/>
      </w:r>
      <w:r>
        <w:rPr>
          <w:b w:val="0"/>
          <w:i/>
        </w:rPr>
        <w:t>sāhase paraśe nāhi keha |</w:t>
      </w:r>
      <w:r>
        <w:br/>
      </w:r>
      <w:r>
        <w:rPr>
          <w:b w:val="0"/>
          <w:i/>
        </w:rPr>
        <w:t>soṇāra gaurahari kahe hāya mari mari</w:t>
      </w:r>
      <w:r>
        <w:br/>
      </w:r>
      <w:r>
        <w:rPr>
          <w:b w:val="0"/>
          <w:i/>
        </w:rPr>
        <w:t>tantuka dosara bhela deha ||</w:t>
      </w:r>
    </w:p>
    <w:p>
      <w:pPr>
        <w:spacing w:after="60"/>
        <w:jc w:val="both"/>
      </w:pPr>
      <w:r>
        <w:rPr>
          <w:b w:val="0"/>
          <w:i/>
        </w:rPr>
        <w:t>Word for word:</w:t>
      </w:r>
      <w:r>
        <w:t xml:space="preserve"> pariya kshitira pare — fallen on the ground; mukhe bakya nahi sare — no word leaves His mouth; sahase parashe nahi keha — no one dares to touch Him; sonara gaurahari — golden Gaurahari; kahe haya mari mari — says "Alas, woe is me, woe!" (a cry of anguish); tantuka dosara — the twin of a thread; bhela deha — the body has become</w:t>
      </w:r>
    </w:p>
    <w:p>
      <w:pPr>
        <w:spacing w:after="60"/>
        <w:ind w:left="510" w:hanging="510"/>
      </w:pPr>
      <w:r>
        <w:rPr>
          <w:b/>
          <w:i w:val="0"/>
        </w:rPr>
        <w:t>12.2.</w:t>
      </w:r>
      <w:r>
        <w:t xml:space="preserve"> Fallen on the ground, He cannot utter a word;</w:t>
      </w:r>
      <w:r>
        <w:br/>
      </w:r>
      <w:r>
        <w:t>no one dares to touch Him.</w:t>
      </w:r>
      <w:r>
        <w:br/>
      </w:r>
      <w:r>
        <w:t>Golden Gaurahari says: "Alas, alas for Me!" —</w:t>
      </w:r>
      <w:r>
        <w:br/>
      </w:r>
      <w:r>
        <w:t>His body has become thin as a thread.</w:t>
      </w:r>
    </w:p>
    <w:p>
      <w:pPr>
        <w:spacing w:after="60"/>
        <w:ind w:left="567"/>
      </w:pPr>
      <w:r>
        <w:rPr>
          <w:rFonts w:cs="Noto Serif Bengali" w:hAnsi="Noto Serif Bengali"/>
          <w:sz w:val="24"/>
        </w:rPr>
        <w:t>থীর নয়ন করি মথুরার নাম ধরি</w:t>
      </w:r>
      <w:r>
        <w:br/>
      </w:r>
      <w:r>
        <w:rPr>
          <w:rFonts w:cs="Noto Serif Bengali" w:hAnsi="Noto Serif Bengali"/>
          <w:sz w:val="24"/>
        </w:rPr>
        <w:t>রোয়ে পহু হা নাথ বলিয়া ।</w:t>
      </w:r>
      <w:r>
        <w:br/>
      </w:r>
      <w:r>
        <w:rPr>
          <w:rFonts w:cs="Noto Serif Bengali" w:hAnsi="Noto Serif Bengali"/>
          <w:sz w:val="24"/>
        </w:rPr>
        <w:t>বসু রামানন্দ ভণে গৌরাঙ্গ এমন কেনে</w:t>
      </w:r>
      <w:r>
        <w:br/>
      </w:r>
      <w:r>
        <w:rPr>
          <w:rFonts w:cs="Noto Serif Bengali" w:hAnsi="Noto Serif Bengali"/>
          <w:sz w:val="24"/>
        </w:rPr>
        <w:t>না বুঝিলুঁ কিসের লাগিয়া ॥</w:t>
      </w:r>
    </w:p>
    <w:p>
      <w:pPr>
        <w:spacing w:after="60"/>
        <w:jc w:val="both"/>
      </w:pPr>
      <w:r>
        <w:rPr>
          <w:b w:val="0"/>
          <w:i/>
        </w:rPr>
        <w:t>thīra nayana kari mathurāra nāma dhari</w:t>
      </w:r>
      <w:r>
        <w:br/>
      </w:r>
      <w:r>
        <w:rPr>
          <w:b w:val="0"/>
          <w:i/>
        </w:rPr>
        <w:t>roye pahu hā nātha baliyā |</w:t>
      </w:r>
      <w:r>
        <w:br/>
      </w:r>
      <w:r>
        <w:rPr>
          <w:b w:val="0"/>
          <w:i/>
        </w:rPr>
        <w:t>basu rāmānanda bhaṇe gaurāṅga emana kene</w:t>
      </w:r>
      <w:r>
        <w:br/>
      </w:r>
      <w:r>
        <w:rPr>
          <w:b w:val="0"/>
          <w:i/>
        </w:rPr>
        <w:t>nā bujhilum̐ kisera lāgiyā ||</w:t>
      </w:r>
    </w:p>
    <w:p>
      <w:pPr>
        <w:spacing w:after="60"/>
        <w:jc w:val="both"/>
      </w:pPr>
      <w:r>
        <w:rPr>
          <w:b w:val="0"/>
          <w:i/>
        </w:rPr>
        <w:t>Word for word:</w:t>
      </w:r>
      <w:r>
        <w:t xml:space="preserve"> thira nayana kari — with a fixed gaze; mathurara nama dhari — naming Mathura; roye pahu — the Lord weeps; ha natha baliya — crying "O Natha!"; basu ramananda bhane — Vasu Ramananda says; gauranga emana kene — why is Gauranga so; na bujhilun kisera lagiya — I have not understood for what reason</w:t>
      </w:r>
    </w:p>
    <w:p>
      <w:pPr>
        <w:spacing w:after="60"/>
        <w:ind w:left="510" w:hanging="510"/>
      </w:pPr>
      <w:r>
        <w:rPr>
          <w:b/>
          <w:i w:val="0"/>
        </w:rPr>
        <w:t>12.3.</w:t>
      </w:r>
      <w:r>
        <w:t xml:space="preserve"> With a fixed gaze, naming Mathura,</w:t>
      </w:r>
      <w:r>
        <w:br/>
      </w:r>
      <w:r>
        <w:t>the Lord weeps: "O Natha!"</w:t>
      </w:r>
      <w:r>
        <w:br/>
      </w:r>
      <w:r>
        <w:t>Vasu Ramananda says: why is Gauranga so —</w:t>
      </w:r>
      <w:r>
        <w:br/>
      </w:r>
      <w:r>
        <w:t>I have not understood for what reason.</w:t>
      </w:r>
      <w:r>
        <w:rPr>
          <w:b w:val="0"/>
          <w:i w:val="0"/>
          <w:vertAlign w:val="superscript"/>
        </w:rPr>
        <w:t>31</w:t>
      </w:r>
    </w:p>
    <w:p>
      <w:pPr>
        <w:spacing w:after="60"/>
        <w:ind w:left="283"/>
      </w:pPr>
      <w:r>
        <w:rPr>
          <w:b/>
          <w:i w:val="0"/>
          <w:sz w:val="18"/>
        </w:rPr>
        <w:t>29.</w:t>
      </w:r>
      <w:r>
        <w:rPr>
          <w:sz w:val="18"/>
        </w:rPr>
        <w:t xml:space="preserve"> The signature is "Vasu Ramananda". In PK the pada stands in the section "The ten states" (no. 1924), but the available scan of PK vol. 3 lacks printed pp. 147–150, and only the last couplet survives (on p. 151); the full text is given from GPT1 (no. 20, p. 318), where the pada follows the previous one (PK 1908). Majumdar (who misprints it "PK 1920") assigns the pada to Puri: the body "like a thread" and the weeping with the name of Mathura describe the mood of the last years, not of Navadvipa.</w:t>
      </w:r>
    </w:p>
    <w:p>
      <w:pPr>
        <w:spacing w:after="60"/>
        <w:ind w:left="283"/>
      </w:pPr>
      <w:r>
        <w:rPr>
          <w:b/>
          <w:i w:val="0"/>
          <w:sz w:val="18"/>
        </w:rPr>
        <w:t>30.</w:t>
      </w:r>
      <w:r>
        <w:rPr>
          <w:sz w:val="18"/>
        </w:rPr>
        <w:t xml:space="preserve"> The ninth of the ten states of separation is moha, swoon (see note 25).</w:t>
      </w:r>
    </w:p>
    <w:p>
      <w:pPr>
        <w:spacing w:after="60"/>
        <w:ind w:left="283"/>
      </w:pPr>
      <w:r>
        <w:rPr>
          <w:b/>
          <w:i w:val="0"/>
          <w:sz w:val="18"/>
        </w:rPr>
        <w:t>31.</w:t>
      </w:r>
      <w:r>
        <w:rPr>
          <w:sz w:val="18"/>
        </w:rPr>
        <w:t xml:space="preserve"> Radha, in separation from Krishna who has gone to Mathura, calls Him "Natha" — "Lord" (cf. CC Antya 19–20; Madhavendra Puri's verse "Ayi dina-dayardra natha…", which the Lord loved to repeat — CC Madhya 4, Antya 8).</w:t>
      </w:r>
    </w:p>
    <w:p>
      <w:pPr>
        <w:pStyle w:val="Heading2"/>
      </w:pPr>
      <w:r>
        <w:t>13. Narahari (Sarakara) — "gambhīrā bhitare gorā rāya…" (PK 1643)</w:t>
      </w:r>
    </w:p>
    <w:p>
      <w:pPr>
        <w:spacing w:after="60"/>
        <w:jc w:val="both"/>
      </w:pPr>
      <w:r>
        <w:rPr>
          <w:b w:val="0"/>
          <w:i/>
        </w:rPr>
        <w:t>Lila: the Gambhira — a sleepless night: the Lord laments, weeps, trembles, rubs His face against the walls and cries: "Where is the Lord of My life?" In PK — "lamentation in the state of mere sleeplessness" (kevala-jagarana-dasha). According to Majumdar, the quintessence of the Antya-lila of the *Chaitanya-charitamrita</w:t>
      </w:r>
      <w:r>
        <w:t>. Raga — the same as that of the preceding pada (PK).*</w:t>
      </w:r>
      <w:r>
        <w:rPr>
          <w:b w:val="0"/>
          <w:i w:val="0"/>
          <w:vertAlign w:val="superscript"/>
        </w:rPr>
        <w:t>32</w:t>
      </w:r>
    </w:p>
    <w:p>
      <w:pPr>
        <w:spacing w:after="60"/>
        <w:ind w:left="567"/>
      </w:pPr>
      <w:r>
        <w:rPr>
          <w:rFonts w:cs="Noto Serif Bengali" w:hAnsi="Noto Serif Bengali"/>
          <w:sz w:val="24"/>
        </w:rPr>
        <w:t>গম্ভিরা ভিতরে গোরা রায় ।</w:t>
      </w:r>
      <w:r>
        <w:br/>
      </w:r>
      <w:r>
        <w:rPr>
          <w:rFonts w:cs="Noto Serif Bengali" w:hAnsi="Noto Serif Bengali"/>
          <w:sz w:val="24"/>
        </w:rPr>
        <w:t>জাগিয়া রজনি পোহায় ॥</w:t>
      </w:r>
    </w:p>
    <w:p>
      <w:pPr>
        <w:spacing w:after="60"/>
        <w:jc w:val="both"/>
      </w:pPr>
      <w:r>
        <w:rPr>
          <w:b w:val="0"/>
          <w:i/>
        </w:rPr>
        <w:t>gambhirā bhitare gorā rāya |</w:t>
      </w:r>
      <w:r>
        <w:br/>
      </w:r>
      <w:r>
        <w:rPr>
          <w:b w:val="0"/>
          <w:i/>
        </w:rPr>
        <w:t>jāgiyā rajani pohāya ||</w:t>
      </w:r>
    </w:p>
    <w:p>
      <w:pPr>
        <w:spacing w:after="60"/>
        <w:jc w:val="both"/>
      </w:pPr>
      <w:r>
        <w:rPr>
          <w:b w:val="0"/>
          <w:i/>
        </w:rPr>
        <w:t>Word for word:</w:t>
      </w:r>
      <w:r>
        <w:t xml:space="preserve"> gambhira bhitare — inside the Gambhira; gora raya — Gora Raya; jagiya — keeping awake; rajani pohaya — passes the night</w:t>
      </w:r>
    </w:p>
    <w:p>
      <w:pPr>
        <w:spacing w:after="60"/>
        <w:ind w:left="510" w:hanging="510"/>
      </w:pPr>
      <w:r>
        <w:rPr>
          <w:b/>
          <w:i w:val="0"/>
        </w:rPr>
        <w:t>13.1.</w:t>
      </w:r>
      <w:r>
        <w:t xml:space="preserve"> In the Gambhira Gora Raya</w:t>
      </w:r>
      <w:r>
        <w:br/>
      </w:r>
      <w:r>
        <w:t>passes the night without sleep.</w:t>
      </w:r>
    </w:p>
    <w:p>
      <w:pPr>
        <w:spacing w:after="60"/>
        <w:ind w:left="567"/>
      </w:pPr>
      <w:r>
        <w:rPr>
          <w:rFonts w:cs="Noto Serif Bengali" w:hAnsi="Noto Serif Bengali"/>
          <w:sz w:val="24"/>
        </w:rPr>
        <w:t>খেণে খেণে করয়ে বিলাপ ।</w:t>
      </w:r>
      <w:r>
        <w:br/>
      </w:r>
      <w:r>
        <w:rPr>
          <w:rFonts w:cs="Noto Serif Bengali" w:hAnsi="Noto Serif Bengali"/>
          <w:sz w:val="24"/>
        </w:rPr>
        <w:t>খেণে রোয়ত খেণে কাঁপ ॥</w:t>
      </w:r>
    </w:p>
    <w:p>
      <w:pPr>
        <w:spacing w:after="60"/>
        <w:jc w:val="both"/>
      </w:pPr>
      <w:r>
        <w:rPr>
          <w:b w:val="0"/>
          <w:i/>
        </w:rPr>
        <w:t>kheṇe kheṇe karaye bilāpa |</w:t>
      </w:r>
      <w:r>
        <w:br/>
      </w:r>
      <w:r>
        <w:rPr>
          <w:b w:val="0"/>
          <w:i/>
        </w:rPr>
        <w:t>kheṇe royata kheṇe kām̐pa ||</w:t>
      </w:r>
    </w:p>
    <w:p>
      <w:pPr>
        <w:spacing w:after="60"/>
        <w:jc w:val="both"/>
      </w:pPr>
      <w:r>
        <w:rPr>
          <w:b w:val="0"/>
          <w:i/>
        </w:rPr>
        <w:t>Word for word:</w:t>
      </w:r>
      <w:r>
        <w:t xml:space="preserve"> khene khene karaye bilapa — again and again He laments; khene royata — now He weeps; khene kanpa — now He trembles</w:t>
      </w:r>
    </w:p>
    <w:p>
      <w:pPr>
        <w:spacing w:after="60"/>
        <w:ind w:left="510" w:hanging="510"/>
      </w:pPr>
      <w:r>
        <w:rPr>
          <w:b/>
          <w:i w:val="0"/>
        </w:rPr>
        <w:t>13.2.</w:t>
      </w:r>
      <w:r>
        <w:t xml:space="preserve"> Again and again He laments,</w:t>
      </w:r>
      <w:r>
        <w:br/>
      </w:r>
      <w:r>
        <w:t>now He weeps, now He trembles.</w:t>
      </w:r>
    </w:p>
    <w:p>
      <w:pPr>
        <w:spacing w:after="60"/>
        <w:ind w:left="567"/>
      </w:pPr>
      <w:r>
        <w:rPr>
          <w:rFonts w:cs="Noto Serif Bengali" w:hAnsi="Noto Serif Bengali"/>
          <w:sz w:val="24"/>
        </w:rPr>
        <w:t>খেণে ভিতে মুখ শির ঘসে ।</w:t>
      </w:r>
      <w:r>
        <w:br/>
      </w:r>
      <w:r>
        <w:rPr>
          <w:rFonts w:cs="Noto Serif Bengali" w:hAnsi="Noto Serif Bengali"/>
          <w:sz w:val="24"/>
        </w:rPr>
        <w:t>কোই না রহু পহু-পাশে ॥</w:t>
      </w:r>
    </w:p>
    <w:p>
      <w:pPr>
        <w:spacing w:after="60"/>
        <w:jc w:val="both"/>
      </w:pPr>
      <w:r>
        <w:rPr>
          <w:b w:val="0"/>
          <w:i/>
        </w:rPr>
        <w:t>kheṇe bhite mukha śira ghase |</w:t>
      </w:r>
      <w:r>
        <w:br/>
      </w:r>
      <w:r>
        <w:rPr>
          <w:b w:val="0"/>
          <w:i/>
        </w:rPr>
        <w:t>koi nā rahu pahu-pāśe ||</w:t>
      </w:r>
    </w:p>
    <w:p>
      <w:pPr>
        <w:spacing w:after="60"/>
        <w:jc w:val="both"/>
      </w:pPr>
      <w:r>
        <w:rPr>
          <w:b w:val="0"/>
          <w:i/>
        </w:rPr>
        <w:t>Word for word:</w:t>
      </w:r>
      <w:r>
        <w:t xml:space="preserve"> khene bhite — now against the wall; mukha shira ghase — He rubs His face and head; koi na rahu — no one stays; pahu-pashe — beside the Lord</w:t>
      </w:r>
    </w:p>
    <w:p>
      <w:pPr>
        <w:spacing w:after="60"/>
        <w:ind w:left="510" w:hanging="510"/>
      </w:pPr>
      <w:r>
        <w:rPr>
          <w:b/>
          <w:i w:val="0"/>
        </w:rPr>
        <w:t>13.3.</w:t>
      </w:r>
      <w:r>
        <w:t xml:space="preserve"> Now He rubs His face and head against the wall —</w:t>
      </w:r>
      <w:r>
        <w:br/>
      </w:r>
      <w:r>
        <w:t>no one is beside the Lord.</w:t>
      </w:r>
      <w:r>
        <w:rPr>
          <w:b w:val="0"/>
          <w:i w:val="0"/>
          <w:vertAlign w:val="superscript"/>
        </w:rPr>
        <w:t>33</w:t>
      </w:r>
    </w:p>
    <w:p>
      <w:pPr>
        <w:spacing w:after="60"/>
        <w:ind w:left="567"/>
      </w:pPr>
      <w:r>
        <w:rPr>
          <w:rFonts w:cs="Noto Serif Bengali" w:hAnsi="Noto Serif Bengali"/>
          <w:sz w:val="24"/>
        </w:rPr>
        <w:t>খেণে কান্দে তুলি দুই হাথ ।</w:t>
      </w:r>
      <w:r>
        <w:br/>
      </w:r>
      <w:r>
        <w:rPr>
          <w:rFonts w:cs="Noto Serif Bengali" w:hAnsi="Noto Serif Bengali"/>
          <w:sz w:val="24"/>
        </w:rPr>
        <w:t>কোথায় আমার প্রাণনাথ ॥</w:t>
      </w:r>
    </w:p>
    <w:p>
      <w:pPr>
        <w:spacing w:after="60"/>
        <w:jc w:val="both"/>
      </w:pPr>
      <w:r>
        <w:rPr>
          <w:b w:val="0"/>
          <w:i/>
        </w:rPr>
        <w:t>kheṇe kānde tuli dui hātha |</w:t>
      </w:r>
      <w:r>
        <w:br/>
      </w:r>
      <w:r>
        <w:rPr>
          <w:b w:val="0"/>
          <w:i/>
        </w:rPr>
        <w:t>kothāya āmāra prāṇanātha ||</w:t>
      </w:r>
    </w:p>
    <w:p>
      <w:pPr>
        <w:spacing w:after="60"/>
        <w:jc w:val="both"/>
      </w:pPr>
      <w:r>
        <w:rPr>
          <w:b w:val="0"/>
          <w:i/>
        </w:rPr>
        <w:t>Word for word:</w:t>
      </w:r>
      <w:r>
        <w:t xml:space="preserve"> khene kande — now He weeps; tuli dui hatha — raising both hands; kothaya amara prananatha — where is the Lord of my life?</w:t>
      </w:r>
    </w:p>
    <w:p>
      <w:pPr>
        <w:spacing w:after="60"/>
        <w:ind w:left="510" w:hanging="510"/>
      </w:pPr>
      <w:r>
        <w:rPr>
          <w:b/>
          <w:i w:val="0"/>
        </w:rPr>
        <w:t>13.4.</w:t>
      </w:r>
      <w:r>
        <w:t xml:space="preserve"> Now He weeps, raising both His arms:</w:t>
      </w:r>
      <w:r>
        <w:br/>
      </w:r>
      <w:r>
        <w:t>"Where is the Lord of My life?"</w:t>
      </w:r>
    </w:p>
    <w:p>
      <w:pPr>
        <w:spacing w:after="60"/>
        <w:ind w:left="567"/>
      </w:pPr>
      <w:r>
        <w:rPr>
          <w:rFonts w:cs="Noto Serif Bengali" w:hAnsi="Noto Serif Bengali"/>
          <w:sz w:val="24"/>
        </w:rPr>
        <w:t>নরহরি কহে মোর গোরা ।</w:t>
      </w:r>
      <w:r>
        <w:br/>
      </w:r>
      <w:r>
        <w:rPr>
          <w:rFonts w:cs="Noto Serif Bengali" w:hAnsi="Noto Serif Bengali"/>
          <w:sz w:val="24"/>
        </w:rPr>
        <w:t>রাই-প্রেমে হইলা বিভোরা ॥</w:t>
      </w:r>
    </w:p>
    <w:p>
      <w:pPr>
        <w:spacing w:after="60"/>
        <w:jc w:val="both"/>
      </w:pPr>
      <w:r>
        <w:rPr>
          <w:b w:val="0"/>
          <w:i/>
        </w:rPr>
        <w:t>narahari kahe mora gorā |</w:t>
      </w:r>
      <w:r>
        <w:br/>
      </w:r>
      <w:r>
        <w:rPr>
          <w:b w:val="0"/>
          <w:i/>
        </w:rPr>
        <w:t>rāi-preme hailā bibhorā ||</w:t>
      </w:r>
    </w:p>
    <w:p>
      <w:pPr>
        <w:spacing w:after="60"/>
        <w:jc w:val="both"/>
      </w:pPr>
      <w:r>
        <w:rPr>
          <w:b w:val="0"/>
          <w:i/>
        </w:rPr>
        <w:t>Word for word:</w:t>
      </w:r>
      <w:r>
        <w:t xml:space="preserve"> narahari kahe — Narahari says; mora gora — my Gora; rai-preme — in Rai's love; haila bibhora — is lost</w:t>
      </w:r>
    </w:p>
    <w:p>
      <w:pPr>
        <w:spacing w:after="60"/>
        <w:ind w:left="510" w:hanging="510"/>
      </w:pPr>
      <w:r>
        <w:rPr>
          <w:b/>
          <w:i w:val="0"/>
        </w:rPr>
        <w:t>13.5.</w:t>
      </w:r>
      <w:r>
        <w:t xml:space="preserve"> Narahari says: my Gora</w:t>
      </w:r>
      <w:r>
        <w:br/>
      </w:r>
      <w:r>
        <w:t>is lost in the love of Rai.</w:t>
      </w:r>
    </w:p>
    <w:p>
      <w:pPr>
        <w:spacing w:after="60"/>
        <w:ind w:left="283"/>
      </w:pPr>
      <w:r>
        <w:rPr>
          <w:b/>
          <w:i w:val="0"/>
          <w:sz w:val="18"/>
        </w:rPr>
        <w:t>32.</w:t>
      </w:r>
      <w:r>
        <w:rPr>
          <w:sz w:val="18"/>
        </w:rPr>
        <w:t xml:space="preserve"> The signature is "Narahari"; Majumdar places the pada among Narahari Sarakara's Puri padas. Neither the archive.org OCR nor the new recognition of PK contains the text — it has been read from the scan (vol. 3, printed p. 30); GPT1 (p. 314, no. 5) and GPT2 have it with variants. The Gambhira is the small inner room in Kashi Mishra's house where the Lord spent His last years (CC Antya 6, 14–20).</w:t>
      </w:r>
    </w:p>
    <w:p>
      <w:pPr>
        <w:spacing w:after="60"/>
        <w:ind w:left="283"/>
      </w:pPr>
      <w:r>
        <w:rPr>
          <w:b/>
          <w:i w:val="0"/>
          <w:sz w:val="18"/>
        </w:rPr>
        <w:t>33.</w:t>
      </w:r>
      <w:r>
        <w:rPr>
          <w:sz w:val="18"/>
        </w:rPr>
        <w:t xml:space="preserve"> According to CC (Antya 19), one night the Lord, in the agony of separation, rubbed His face against the walls of the Gambhira until it was covered with wounds; after that Svarupa asked Shankara Pandita to sleep at the Lord's feet. Here is the same state: "no one is beside Him".</w:t>
      </w:r>
    </w:p>
    <w:p>
      <w:pPr>
        <w:pStyle w:val="Heading2"/>
      </w:pPr>
      <w:r>
        <w:t>14. Narahari (Sarakara) — "gaurāṅga-chāndera bhāba kahane nā yāya…" (PK 832)</w:t>
      </w:r>
    </w:p>
    <w:p>
      <w:pPr>
        <w:spacing w:after="60"/>
        <w:jc w:val="both"/>
      </w:pPr>
      <w:r>
        <w:rPr>
          <w:b w:val="0"/>
          <w:i/>
        </w:rPr>
        <w:t>Lila: in solitude the Lord tells His companions: "I will throw Myself into the sea." In PK it is the gaura-chandrika to the section "reproaches to oneself" (akshepanuraga). According to Majumdar, Puri: the pada foreshadows the Lord's fall into the sea. Raga tudi.</w:t>
      </w:r>
      <w:r>
        <w:rPr>
          <w:b w:val="0"/>
          <w:i w:val="0"/>
          <w:vertAlign w:val="superscript"/>
        </w:rPr>
        <w:t>34</w:t>
      </w:r>
    </w:p>
    <w:p>
      <w:pPr>
        <w:spacing w:after="60"/>
        <w:ind w:left="567"/>
      </w:pPr>
      <w:r>
        <w:rPr>
          <w:rFonts w:cs="Noto Serif Bengali" w:hAnsi="Noto Serif Bengali"/>
          <w:sz w:val="24"/>
        </w:rPr>
        <w:t>গৌরাঙ্গ-চান্দের ভাব কহনে না যায় ।</w:t>
      </w:r>
      <w:r>
        <w:br/>
      </w:r>
      <w:r>
        <w:rPr>
          <w:rFonts w:cs="Noto Serif Bengali" w:hAnsi="Noto Serif Bengali"/>
          <w:sz w:val="24"/>
        </w:rPr>
        <w:t>বিরলে বসিয়া পহু করে হায় হায় ॥</w:t>
      </w:r>
    </w:p>
    <w:p>
      <w:pPr>
        <w:spacing w:after="60"/>
        <w:jc w:val="both"/>
      </w:pPr>
      <w:r>
        <w:rPr>
          <w:b w:val="0"/>
          <w:i/>
        </w:rPr>
        <w:t>gaurāṅga-cāndera bhāba kahane nā yāya |</w:t>
      </w:r>
      <w:r>
        <w:br/>
      </w:r>
      <w:r>
        <w:rPr>
          <w:b w:val="0"/>
          <w:i/>
        </w:rPr>
        <w:t>birale basiyā pahu kare hāya hāya ||</w:t>
      </w:r>
    </w:p>
    <w:p>
      <w:pPr>
        <w:spacing w:after="60"/>
        <w:jc w:val="both"/>
      </w:pPr>
      <w:r>
        <w:rPr>
          <w:b w:val="0"/>
          <w:i/>
        </w:rPr>
        <w:t>Word for word:</w:t>
      </w:r>
      <w:r>
        <w:t xml:space="preserve"> gauranga-chandera bhaba — Gaurangachand's mood; kahane na yaya — cannot be told; birale basiya — sitting in solitude; pahu kare haya haya — the Lord moans "alas, alas!"</w:t>
      </w:r>
    </w:p>
    <w:p>
      <w:pPr>
        <w:spacing w:after="60"/>
        <w:ind w:left="510" w:hanging="510"/>
      </w:pPr>
      <w:r>
        <w:rPr>
          <w:b/>
          <w:i w:val="0"/>
        </w:rPr>
        <w:t>14.1.</w:t>
      </w:r>
      <w:r>
        <w:t xml:space="preserve"> Gaurangachand's mood cannot be put into words:</w:t>
      </w:r>
      <w:r>
        <w:br/>
      </w:r>
      <w:r>
        <w:t>sitting in solitude, the Lord moans: "Alas, alas!"</w:t>
      </w:r>
    </w:p>
    <w:p>
      <w:pPr>
        <w:spacing w:after="60"/>
        <w:ind w:left="567"/>
      </w:pPr>
      <w:r>
        <w:rPr>
          <w:rFonts w:cs="Noto Serif Bengali" w:hAnsi="Noto Serif Bengali"/>
          <w:sz w:val="24"/>
        </w:rPr>
        <w:t>প্রিয় পারিষদগণ পুছয়ে তাহারে ।</w:t>
      </w:r>
      <w:r>
        <w:br/>
      </w:r>
      <w:r>
        <w:rPr>
          <w:rFonts w:cs="Noto Serif Bengali" w:hAnsi="Noto Serif Bengali"/>
          <w:sz w:val="24"/>
        </w:rPr>
        <w:t>কহে মুঞি ঝাঁপ দিব সমুদ্র মাঝারে ॥</w:t>
      </w:r>
    </w:p>
    <w:p>
      <w:pPr>
        <w:spacing w:after="60"/>
        <w:jc w:val="both"/>
      </w:pPr>
      <w:r>
        <w:rPr>
          <w:b w:val="0"/>
          <w:i/>
        </w:rPr>
        <w:t>priya pāriṣadagaṇa puchaye tāhāre |</w:t>
      </w:r>
      <w:r>
        <w:br/>
      </w:r>
      <w:r>
        <w:rPr>
          <w:b w:val="0"/>
          <w:i/>
        </w:rPr>
        <w:t>kahe muñi jhām̐pa diba samudra mājhāre ||</w:t>
      </w:r>
    </w:p>
    <w:p>
      <w:pPr>
        <w:spacing w:after="60"/>
        <w:jc w:val="both"/>
      </w:pPr>
      <w:r>
        <w:rPr>
          <w:b w:val="0"/>
          <w:i/>
        </w:rPr>
        <w:t>Word for word:</w:t>
      </w:r>
      <w:r>
        <w:t xml:space="preserve"> priya parishada-gana — the dear companions; puchhaye tahare — question Him; kahe — He says; munyi jhanpa diba — I will leap; samudra majhare — into the sea</w:t>
      </w:r>
    </w:p>
    <w:p>
      <w:pPr>
        <w:spacing w:after="60"/>
        <w:ind w:left="510" w:hanging="510"/>
      </w:pPr>
      <w:r>
        <w:rPr>
          <w:b/>
          <w:i w:val="0"/>
        </w:rPr>
        <w:t>14.2.</w:t>
      </w:r>
      <w:r>
        <w:t xml:space="preserve"> His dear companions question Him —</w:t>
      </w:r>
      <w:r>
        <w:br/>
      </w:r>
      <w:r>
        <w:t>He says: "I will throw Myself into the sea!"</w:t>
      </w:r>
      <w:r>
        <w:rPr>
          <w:b w:val="0"/>
          <w:i w:val="0"/>
          <w:vertAlign w:val="superscript"/>
        </w:rPr>
        <w:t>35</w:t>
      </w:r>
    </w:p>
    <w:p>
      <w:pPr>
        <w:spacing w:after="60"/>
        <w:ind w:left="567"/>
      </w:pPr>
      <w:r>
        <w:rPr>
          <w:rFonts w:cs="Noto Serif Bengali" w:hAnsi="Noto Serif Bengali"/>
          <w:sz w:val="24"/>
        </w:rPr>
        <w:t>করিলুঁ দারুণ প্রেম আপনা আপনি ।</w:t>
      </w:r>
      <w:r>
        <w:br/>
      </w:r>
      <w:r>
        <w:rPr>
          <w:rFonts w:cs="Noto Serif Bengali" w:hAnsi="Noto Serif Bengali"/>
          <w:sz w:val="24"/>
        </w:rPr>
        <w:t>দু কুলে কলঙ্ক হৈল না যায় পরাণি ॥</w:t>
      </w:r>
    </w:p>
    <w:p>
      <w:pPr>
        <w:spacing w:after="60"/>
        <w:jc w:val="both"/>
      </w:pPr>
      <w:r>
        <w:rPr>
          <w:b w:val="0"/>
          <w:i/>
        </w:rPr>
        <w:t>karilum̐ dāruṇa prema āpanā āpani |</w:t>
      </w:r>
      <w:r>
        <w:br/>
      </w:r>
      <w:r>
        <w:rPr>
          <w:b w:val="0"/>
          <w:i/>
        </w:rPr>
        <w:t>du kule kalaṅka haila nā yāya parāṇi ||</w:t>
      </w:r>
    </w:p>
    <w:p>
      <w:pPr>
        <w:spacing w:after="60"/>
        <w:jc w:val="both"/>
      </w:pPr>
      <w:r>
        <w:rPr>
          <w:b w:val="0"/>
          <w:i/>
        </w:rPr>
        <w:t>Word for word:</w:t>
      </w:r>
      <w:r>
        <w:t xml:space="preserve"> karilun daruna prema — I began a cruel love; apana apani — by my own will; du kule kalanka haila — disgrace fell on both families; na yaya parani — yet life does not depart (goes on)</w:t>
      </w:r>
    </w:p>
    <w:p>
      <w:pPr>
        <w:spacing w:after="60"/>
        <w:ind w:left="510" w:hanging="510"/>
      </w:pPr>
      <w:r>
        <w:rPr>
          <w:b/>
          <w:i w:val="0"/>
        </w:rPr>
        <w:t>14.3.</w:t>
      </w:r>
      <w:r>
        <w:t xml:space="preserve"> "By My own will I began this cruel love:</w:t>
      </w:r>
      <w:r>
        <w:br/>
      </w:r>
      <w:r>
        <w:t>disgrace has fallen on both families — and still life goes on."</w:t>
      </w:r>
      <w:r>
        <w:rPr>
          <w:b w:val="0"/>
          <w:i w:val="0"/>
          <w:vertAlign w:val="superscript"/>
        </w:rPr>
        <w:t>36</w:t>
      </w:r>
    </w:p>
    <w:p>
      <w:pPr>
        <w:spacing w:after="60"/>
        <w:ind w:left="567"/>
      </w:pPr>
      <w:r>
        <w:rPr>
          <w:rFonts w:cs="Noto Serif Bengali" w:hAnsi="Noto Serif Bengali"/>
          <w:sz w:val="24"/>
        </w:rPr>
        <w:t>এত কহি গোরাচান্দ ছাড়য়ে নিশ্বাস ।</w:t>
      </w:r>
      <w:r>
        <w:br/>
      </w:r>
      <w:r>
        <w:rPr>
          <w:rFonts w:cs="Noto Serif Bengali" w:hAnsi="Noto Serif Bengali"/>
          <w:sz w:val="24"/>
        </w:rPr>
        <w:t>মরম বুঝিয়া কহে নরহরিদাস ॥</w:t>
      </w:r>
    </w:p>
    <w:p>
      <w:pPr>
        <w:spacing w:after="60"/>
        <w:jc w:val="both"/>
      </w:pPr>
      <w:r>
        <w:rPr>
          <w:b w:val="0"/>
          <w:i/>
        </w:rPr>
        <w:t>eta kahi gorācānda chāṛaye niśvāsa |</w:t>
      </w:r>
      <w:r>
        <w:br/>
      </w:r>
      <w:r>
        <w:rPr>
          <w:b w:val="0"/>
          <w:i/>
        </w:rPr>
        <w:t>marama bujhiyā kahe naraharidāsa ||</w:t>
      </w:r>
    </w:p>
    <w:p>
      <w:pPr>
        <w:spacing w:after="60"/>
        <w:jc w:val="both"/>
      </w:pPr>
      <w:r>
        <w:rPr>
          <w:b w:val="0"/>
          <w:i/>
        </w:rPr>
        <w:t>Word for word:</w:t>
      </w:r>
      <w:r>
        <w:t xml:space="preserve"> eta kahi — having said this; gorachanda chharaye nishvasa — Gorachand heaves a sigh; marama bujhiya — understanding [His] heart; kahe narahari-dasa — Narahari Dasa speaks</w:t>
      </w:r>
    </w:p>
    <w:p>
      <w:pPr>
        <w:spacing w:after="60"/>
        <w:ind w:left="510" w:hanging="510"/>
      </w:pPr>
      <w:r>
        <w:rPr>
          <w:b/>
          <w:i w:val="0"/>
        </w:rPr>
        <w:t>14.4.</w:t>
      </w:r>
      <w:r>
        <w:t xml:space="preserve"> Having said this, Gorachand sighs deeply;</w:t>
      </w:r>
      <w:r>
        <w:br/>
      </w:r>
      <w:r>
        <w:t>understanding His heart, Narahari Dasa speaks.</w:t>
      </w:r>
    </w:p>
    <w:p>
      <w:pPr>
        <w:spacing w:after="60"/>
        <w:ind w:left="283"/>
      </w:pPr>
      <w:r>
        <w:rPr>
          <w:b/>
          <w:i w:val="0"/>
          <w:sz w:val="18"/>
        </w:rPr>
        <w:t>34.</w:t>
      </w:r>
      <w:r>
        <w:rPr>
          <w:sz w:val="18"/>
        </w:rPr>
        <w:t xml:space="preserve"> The signature is "Narahari Dasa"; Majumdar ascribes the pada to Narahari Sarakara and to Puri. GPT1 (p. 299, no. 25) has it with variants. In PK the pada stands as the gaura-chandrika to the words of Radha reproaching Herself for Her love of Krishna.</w:t>
      </w:r>
    </w:p>
    <w:p>
      <w:pPr>
        <w:spacing w:after="60"/>
        <w:ind w:left="283"/>
      </w:pPr>
      <w:r>
        <w:rPr>
          <w:b/>
          <w:i w:val="0"/>
          <w:sz w:val="18"/>
        </w:rPr>
        <w:t>35.</w:t>
      </w:r>
      <w:r>
        <w:rPr>
          <w:sz w:val="18"/>
        </w:rPr>
        <w:t xml:space="preserve"> Instead of "into the sea", MS "ka" of PK, GPT1 and GPT2 read "into the waters of the Yamuna", MSS "cha" and "P-R-Sa" — "into the Yamuna". In Radha's mood the sea is the Yamuna to the Lord: according to CC (Antya 18), one night the Lord, taking the sea for the Yamuna, threw Himself into it, and a fisherman drew Him out with his net. The PK reading ("into the sea") points to Puri; the reading "into the Yamuna" conveys Radha's words.</w:t>
      </w:r>
    </w:p>
    <w:p>
      <w:pPr>
        <w:spacing w:after="60"/>
        <w:ind w:left="283"/>
      </w:pPr>
      <w:r>
        <w:rPr>
          <w:b/>
          <w:i w:val="0"/>
          <w:sz w:val="18"/>
        </w:rPr>
        <w:t>36.</w:t>
      </w:r>
      <w:r>
        <w:rPr>
          <w:sz w:val="18"/>
        </w:rPr>
        <w:t xml:space="preserve"> "Both families" (du kule) — the father's family and the husband's; the words of Radha as parakiya. Her readiness to give up everything for Krishna is the highest expression of prema, not worldly despair.</w:t>
      </w:r>
    </w:p>
    <w:p>
      <w:pPr>
        <w:pStyle w:val="Heading2"/>
      </w:pPr>
      <w:r>
        <w:t>15. Vasu Ghosha — "siṃhadvāra teji gorā samudra āṛe dhāya…" (PK 1662)</w:t>
      </w:r>
    </w:p>
    <w:p>
      <w:pPr>
        <w:spacing w:after="60"/>
        <w:jc w:val="both"/>
      </w:pPr>
      <w:r>
        <w:rPr>
          <w:b w:val="0"/>
          <w:i/>
        </w:rPr>
        <w:t>Lila: the divine madness of prema (divya-unmada): the Lord runs from the Lion Gate towards the sea, asking everyone: "Where is Krishna?", and falls senseless. In PK — the section "Divya-unmada. Here — Sri Mahaprabhu". According to Majumdar, an eyewitness's testimony whose vividness is matched only by Raghunatha Dasa. Raga suhai.</w:t>
      </w:r>
      <w:r>
        <w:rPr>
          <w:b w:val="0"/>
          <w:i w:val="0"/>
          <w:vertAlign w:val="superscript"/>
        </w:rPr>
        <w:t>37</w:t>
      </w:r>
    </w:p>
    <w:p>
      <w:pPr>
        <w:spacing w:after="60"/>
        <w:ind w:left="567"/>
      </w:pPr>
      <w:r>
        <w:rPr>
          <w:rFonts w:cs="Noto Serif Bengali" w:hAnsi="Noto Serif Bengali"/>
          <w:sz w:val="24"/>
        </w:rPr>
        <w:t>সিংহদ্বার তেজি গোরা সমুদ্র আড়ে ধায় ।</w:t>
      </w:r>
      <w:r>
        <w:br/>
      </w:r>
      <w:r>
        <w:rPr>
          <w:rFonts w:cs="Noto Serif Bengali" w:hAnsi="Noto Serif Bengali"/>
          <w:sz w:val="24"/>
        </w:rPr>
        <w:t>কোথা কৃষ্ণ কোথা কৃষ্ণ সভারে সুধায় ॥</w:t>
      </w:r>
    </w:p>
    <w:p>
      <w:pPr>
        <w:spacing w:after="60"/>
        <w:jc w:val="both"/>
      </w:pPr>
      <w:r>
        <w:rPr>
          <w:b w:val="0"/>
          <w:i/>
        </w:rPr>
        <w:t>siṃhadvāra teji gorā samudra āṛe dhāya |</w:t>
      </w:r>
      <w:r>
        <w:br/>
      </w:r>
      <w:r>
        <w:rPr>
          <w:b w:val="0"/>
          <w:i/>
        </w:rPr>
        <w:t>kothā kṛṣṇa kothā kṛṣṇa sabhāre sudhāya ||</w:t>
      </w:r>
    </w:p>
    <w:p>
      <w:pPr>
        <w:spacing w:after="60"/>
        <w:jc w:val="both"/>
      </w:pPr>
      <w:r>
        <w:rPr>
          <w:b w:val="0"/>
          <w:i/>
        </w:rPr>
        <w:t>Word for word:</w:t>
      </w:r>
      <w:r>
        <w:t xml:space="preserve"> simhadvara teji — leaving the Lion Gate; gora — Gora; samudra are dhaya — runs towards the sea; kotha krishna kotha krishna — "where is Krishna, where is Krishna?"; sabhare sudhaya — He asks everyone</w:t>
      </w:r>
    </w:p>
    <w:p>
      <w:pPr>
        <w:spacing w:after="60"/>
        <w:ind w:left="510" w:hanging="510"/>
      </w:pPr>
      <w:r>
        <w:rPr>
          <w:b/>
          <w:i w:val="0"/>
        </w:rPr>
        <w:t>15.1.</w:t>
      </w:r>
      <w:r>
        <w:t xml:space="preserve"> Leaving the Lion Gate, Gora runs towards the sea,</w:t>
      </w:r>
      <w:r>
        <w:br/>
      </w:r>
      <w:r>
        <w:t>asking everyone: "Where is Krishna? Where is Krishna?"</w:t>
      </w:r>
    </w:p>
    <w:p>
      <w:pPr>
        <w:spacing w:after="60"/>
        <w:ind w:left="567"/>
      </w:pPr>
      <w:r>
        <w:rPr>
          <w:rFonts w:cs="Noto Serif Bengali" w:hAnsi="Noto Serif Bengali"/>
          <w:sz w:val="24"/>
        </w:rPr>
        <w:t>চৌদিকে ভকতগণ হরি-গুণ গায় ।</w:t>
      </w:r>
      <w:r>
        <w:br/>
      </w:r>
      <w:r>
        <w:rPr>
          <w:rFonts w:cs="Noto Serif Bengali" w:hAnsi="Noto Serif Bengali"/>
          <w:sz w:val="24"/>
        </w:rPr>
        <w:t>মাঝে কনয়া-গিরি ধূলায় লুটায় ॥</w:t>
      </w:r>
    </w:p>
    <w:p>
      <w:pPr>
        <w:spacing w:after="60"/>
        <w:jc w:val="both"/>
      </w:pPr>
      <w:r>
        <w:rPr>
          <w:b w:val="0"/>
          <w:i/>
        </w:rPr>
        <w:t>caudike bhakatagaṇa hari-guṇa gāya |</w:t>
      </w:r>
      <w:r>
        <w:br/>
      </w:r>
      <w:r>
        <w:rPr>
          <w:b w:val="0"/>
          <w:i/>
        </w:rPr>
        <w:t>mājhe kanayā-giri dhūlāya luṭāya ||</w:t>
      </w:r>
    </w:p>
    <w:p>
      <w:pPr>
        <w:spacing w:after="60"/>
        <w:jc w:val="both"/>
      </w:pPr>
      <w:r>
        <w:rPr>
          <w:b w:val="0"/>
          <w:i/>
        </w:rPr>
        <w:t>Word for word:</w:t>
      </w:r>
      <w:r>
        <w:t xml:space="preserve"> chaudike bhakatagana — all around the devotees; hari-guna gaya — sing the glories of Hari; majhe — in the middle; kanaya-giri — a golden mountain; dhulaya lutaya — rolls in the dust</w:t>
      </w:r>
    </w:p>
    <w:p>
      <w:pPr>
        <w:spacing w:after="60"/>
        <w:ind w:left="510" w:hanging="510"/>
      </w:pPr>
      <w:r>
        <w:rPr>
          <w:b/>
          <w:i w:val="0"/>
        </w:rPr>
        <w:t>15.2.</w:t>
      </w:r>
      <w:r>
        <w:t xml:space="preserve"> All around, the devotees sing the glories of Hari,</w:t>
      </w:r>
      <w:r>
        <w:br/>
      </w:r>
      <w:r>
        <w:t>and in their midst a golden mountain rolls in the dust.</w:t>
      </w:r>
    </w:p>
    <w:p>
      <w:pPr>
        <w:spacing w:after="60"/>
        <w:ind w:left="567"/>
      </w:pPr>
      <w:r>
        <w:rPr>
          <w:rFonts w:cs="Noto Serif Bengali" w:hAnsi="Noto Serif Bengali"/>
          <w:sz w:val="24"/>
        </w:rPr>
        <w:t>আছাড়িয়া পড়ে অঙ্গ ভূমে গড়ি যায় ।</w:t>
      </w:r>
      <w:r>
        <w:br/>
      </w:r>
      <w:r>
        <w:rPr>
          <w:rFonts w:cs="Noto Serif Bengali" w:hAnsi="Noto Serif Bengali"/>
          <w:sz w:val="24"/>
        </w:rPr>
        <w:t>দীঘল শরীর গোরা পড়ি মুরছায় ॥</w:t>
      </w:r>
    </w:p>
    <w:p>
      <w:pPr>
        <w:spacing w:after="60"/>
        <w:jc w:val="both"/>
      </w:pPr>
      <w:r>
        <w:rPr>
          <w:b w:val="0"/>
          <w:i/>
        </w:rPr>
        <w:t>āchāṛiyā paṛe aṅga bhūme gaṛi yāya |</w:t>
      </w:r>
      <w:r>
        <w:br/>
      </w:r>
      <w:r>
        <w:rPr>
          <w:b w:val="0"/>
          <w:i/>
        </w:rPr>
        <w:t>dīghala śarīra gorā paṛi murachāya ||</w:t>
      </w:r>
    </w:p>
    <w:p>
      <w:pPr>
        <w:spacing w:after="60"/>
        <w:jc w:val="both"/>
      </w:pPr>
      <w:r>
        <w:rPr>
          <w:b w:val="0"/>
          <w:i/>
        </w:rPr>
        <w:t>Word for word:</w:t>
      </w:r>
      <w:r>
        <w:t xml:space="preserve"> achhariya pare anga — the body falls headlong; bhume gari yaya — rolls on the ground; dighala sharira gora — tall-bodied Gora; pari murachhaya — falls senseless</w:t>
      </w:r>
    </w:p>
    <w:p>
      <w:pPr>
        <w:spacing w:after="60"/>
        <w:ind w:left="510" w:hanging="510"/>
      </w:pPr>
      <w:r>
        <w:rPr>
          <w:b/>
          <w:i w:val="0"/>
        </w:rPr>
        <w:t>15.3.</w:t>
      </w:r>
      <w:r>
        <w:t xml:space="preserve"> He falls headlong, He rolls on the ground;</w:t>
      </w:r>
      <w:r>
        <w:br/>
      </w:r>
      <w:r>
        <w:t>tall Gora falls senseless.</w:t>
      </w:r>
      <w:r>
        <w:rPr>
          <w:b w:val="0"/>
          <w:i w:val="0"/>
          <w:vertAlign w:val="superscript"/>
        </w:rPr>
        <w:t>38</w:t>
      </w:r>
    </w:p>
    <w:p>
      <w:pPr>
        <w:spacing w:after="60"/>
        <w:ind w:left="567"/>
      </w:pPr>
      <w:r>
        <w:rPr>
          <w:rFonts w:cs="Noto Serif Bengali" w:hAnsi="Noto Serif Bengali"/>
          <w:sz w:val="24"/>
        </w:rPr>
        <w:t>উত্তান-শয়ন মুখে ফেনা বাহিরায় ।</w:t>
      </w:r>
      <w:r>
        <w:br/>
      </w:r>
      <w:r>
        <w:rPr>
          <w:rFonts w:cs="Noto Serif Bengali" w:hAnsi="Noto Serif Bengali"/>
          <w:sz w:val="24"/>
        </w:rPr>
        <w:t>বাসুদেব ঘোষের হিয়া বিদরিয়া যায় ॥</w:t>
      </w:r>
    </w:p>
    <w:p>
      <w:pPr>
        <w:spacing w:after="60"/>
        <w:jc w:val="both"/>
      </w:pPr>
      <w:r>
        <w:rPr>
          <w:b w:val="0"/>
          <w:i/>
        </w:rPr>
        <w:t>uttāna-śayana mukhe phenā bāhirāya |</w:t>
      </w:r>
      <w:r>
        <w:br/>
      </w:r>
      <w:r>
        <w:rPr>
          <w:b w:val="0"/>
          <w:i/>
        </w:rPr>
        <w:t>bāsudeba ghoṣera hiyā bidariyā yāya ||</w:t>
      </w:r>
    </w:p>
    <w:p>
      <w:pPr>
        <w:spacing w:after="60"/>
        <w:jc w:val="both"/>
      </w:pPr>
      <w:r>
        <w:rPr>
          <w:b w:val="0"/>
          <w:i/>
        </w:rPr>
        <w:t>Word for word:</w:t>
      </w:r>
      <w:r>
        <w:t xml:space="preserve"> uttana-shayana — lying on His back; mukhe phena bahiraya — foam comes from His mouth; vasudeva ghoshera hiya — Vasudeva Ghosha's heart; bidariya yaya — is breaking</w:t>
      </w:r>
    </w:p>
    <w:p>
      <w:pPr>
        <w:spacing w:after="60"/>
        <w:ind w:left="510" w:hanging="510"/>
      </w:pPr>
      <w:r>
        <w:rPr>
          <w:b/>
          <w:i w:val="0"/>
        </w:rPr>
        <w:t>15.4.</w:t>
      </w:r>
      <w:r>
        <w:t xml:space="preserve"> He lies on His back, foam comes from His mouth;</w:t>
      </w:r>
      <w:r>
        <w:br/>
      </w:r>
      <w:r>
        <w:t>Vasudeva Ghosha's heart is breaking.</w:t>
      </w:r>
    </w:p>
    <w:p>
      <w:pPr>
        <w:spacing w:after="60"/>
        <w:ind w:left="283"/>
      </w:pPr>
      <w:r>
        <w:rPr>
          <w:b/>
          <w:i w:val="0"/>
          <w:sz w:val="18"/>
        </w:rPr>
        <w:t>37.</w:t>
      </w:r>
      <w:r>
        <w:rPr>
          <w:sz w:val="18"/>
        </w:rPr>
        <w:t xml:space="preserve"> The signature is "Vasudeva Ghosha". Majumdar counts the pada among Vasu Ghosha's historical padas (the run to the sea in Puri). GPT1 (p. 314, no. 6) and GPT2 have it with minor variants. The Lion Gate (Simha-dvara) is the main, eastern gate of Jagannatha's temple. Cf. CC Antya 14 (seeing the sand hill Chataka-parvata, the Lord took it for Govardhana and ran towards it) and Antya 17–18; Raghunatha Dasa's </w:t>
      </w:r>
      <w:r>
        <w:rPr>
          <w:b w:val="0"/>
          <w:i/>
          <w:sz w:val="18"/>
        </w:rPr>
        <w:t>Gauranga-stava-kalpataru</w:t>
      </w:r>
      <w:r>
        <w:rPr>
          <w:sz w:val="18"/>
        </w:rPr>
        <w:t>. In PK (no. 1663) and GPT (no. 7) there follows a pada on how the Lord, coming to Himself, sees Svarupa and Ramaraya before Him: in PK it is unsigned, in the "P-R-Sa" MS it bears the signature of Govinda Dasa, in GPT that of Vasu Ghosha; it is not included in this chapter.</w:t>
      </w:r>
    </w:p>
    <w:p>
      <w:pPr>
        <w:spacing w:after="60"/>
        <w:ind w:left="283"/>
      </w:pPr>
      <w:r>
        <w:rPr>
          <w:b/>
          <w:i w:val="0"/>
          <w:sz w:val="18"/>
        </w:rPr>
        <w:t>38.</w:t>
      </w:r>
      <w:r>
        <w:rPr>
          <w:sz w:val="18"/>
        </w:rPr>
        <w:t xml:space="preserve"> Falling, trembling, foam at the mouth, unconsciousness are sattvika-bhavas and manifestations of mahabhava, described in CC as well (Antya 14, 17); this is not illness but the working of the highest prema.</w:t>
      </w:r>
    </w:p>
    <w:p>
      <w:r>
        <w:br w:type="page"/>
      </w:r>
    </w:p>
    <w:p>
      <w:pPr>
        <w:pStyle w:val="Heading1"/>
        <w:jc w:val="center"/>
      </w:pPr>
      <w:r>
        <w:t>Chapter 3. Padas of Radha's Mood: Navadvipa, Sannyasa, Puri</w:t>
      </w:r>
    </w:p>
    <w:p>
      <w:pPr>
        <w:spacing w:after="60"/>
        <w:jc w:val="both"/>
      </w:pPr>
      <w:r>
        <w:rPr>
          <w:b w:val="0"/>
          <w:i/>
        </w:rPr>
        <w:t>Narahari Sarakara's Navadvipa padas in which the Lord experiences Radha's mood (in the *Padakalpataru</w:t>
      </w:r>
      <w:r>
        <w:t xml:space="preserve"> they stand as gaura-chandrikas to the sections on purvaraga, vasakasajja, vipralabdha and khandita) and which Majumdar (</w:t>
      </w:r>
      <w:r>
        <w:rPr>
          <w:b w:val="0"/>
          <w:i/>
        </w:rPr>
        <w:t>Sri-Chaitanya-chariter upadan</w:t>
      </w:r>
      <w:r>
        <w:t xml:space="preserve">, ch. 2) regards as descriptions of real moods seen by an eyewitness; padas by Ananta and Gauridasa on Gaura and Nitai, on the sannyasa and on Nityananda's "market"; then Puri and Navadvipa in the years of separation: Sarvabhauma, the waiting for the Lord and a dream of His return, Radha's mood in the company of Svarupa, the divine madness of prema. The text follows the </w:t>
      </w:r>
      <w:r>
        <w:rPr>
          <w:b w:val="0"/>
          <w:i/>
        </w:rPr>
        <w:t>Padakalpataru</w:t>
      </w:r>
      <w:r>
        <w:t xml:space="preserve"> (PK), the </w:t>
      </w:r>
      <w:r>
        <w:rPr>
          <w:b w:val="0"/>
          <w:i/>
        </w:rPr>
        <w:t>Bhakti-ratnakara</w:t>
      </w:r>
      <w:r>
        <w:t xml:space="preserve"> (BR), the </w:t>
      </w:r>
      <w:r>
        <w:rPr>
          <w:b w:val="0"/>
          <w:i/>
        </w:rPr>
        <w:t>Kshanada-gita-chintamani</w:t>
      </w:r>
      <w:r>
        <w:t xml:space="preserve"> (KGC) and the </w:t>
      </w:r>
      <w:r>
        <w:rPr>
          <w:b w:val="0"/>
          <w:i/>
        </w:rPr>
        <w:t>Gaura-pada-tarangini</w:t>
      </w:r>
      <w:r>
        <w:t xml:space="preserve"> (GPT1 — 1st ed., 1903; GPT2 — 2nd ed., 1934); the Bengali original, variants and word-for-word translation are in the full version of the book.*</w:t>
      </w:r>
    </w:p>
    <w:p>
      <w:pPr>
        <w:pStyle w:val="Heading2"/>
      </w:pPr>
      <w:r>
        <w:t>1. Narahari (Sarakara) — "gaurāṅga ṭhekila pāke…" (PK 2122; BR, p. 924)</w:t>
      </w:r>
    </w:p>
    <w:p>
      <w:pPr>
        <w:spacing w:after="60"/>
        <w:jc w:val="both"/>
      </w:pPr>
      <w:r>
        <w:rPr>
          <w:b w:val="0"/>
          <w:i/>
        </w:rPr>
        <w:t>Lila: Navadvipa — the Lord in Krishna's mood: the Ganga seems to Him the Yamuna, a flowering garden — Vrindavana; He asks for yellow cloth and a flute and embraces Gadadhara. According to Majumdar — an eyewitness's pada (1509). Raga mallar (PK, KGC, GPT), ashavari (BR).</w:t>
      </w:r>
      <w:r>
        <w:rPr>
          <w:b w:val="0"/>
          <w:i w:val="0"/>
          <w:vertAlign w:val="superscript"/>
        </w:rPr>
        <w:t>1</w:t>
      </w:r>
    </w:p>
    <w:p>
      <w:pPr>
        <w:spacing w:after="60"/>
        <w:ind w:left="567"/>
      </w:pPr>
      <w:r>
        <w:rPr>
          <w:rFonts w:cs="Noto Serif Bengali" w:hAnsi="Noto Serif Bengali"/>
          <w:sz w:val="24"/>
        </w:rPr>
        <w:t>গৌরাঙ্গ ঠেকিল পাকে ।</w:t>
      </w:r>
      <w:r>
        <w:br/>
      </w:r>
      <w:r>
        <w:rPr>
          <w:rFonts w:cs="Noto Serif Bengali" w:hAnsi="Noto Serif Bengali"/>
          <w:sz w:val="24"/>
        </w:rPr>
        <w:t>ভাবের আবেশে রাধা রাধা বলি ডাকে ॥ ধ্রু ॥</w:t>
      </w:r>
    </w:p>
    <w:p>
      <w:pPr>
        <w:spacing w:after="60"/>
        <w:jc w:val="both"/>
      </w:pPr>
      <w:r>
        <w:rPr>
          <w:b w:val="0"/>
          <w:i/>
        </w:rPr>
        <w:t>gaurāṅga ṭhekila pāke |</w:t>
      </w:r>
      <w:r>
        <w:br/>
      </w:r>
      <w:r>
        <w:rPr>
          <w:b w:val="0"/>
          <w:i/>
        </w:rPr>
        <w:t>bhābera ābeśe rādhā rādhā bali ḍāke || dhru ||</w:t>
      </w:r>
    </w:p>
    <w:p>
      <w:pPr>
        <w:spacing w:after="60"/>
        <w:jc w:val="both"/>
      </w:pPr>
      <w:r>
        <w:rPr>
          <w:b w:val="0"/>
          <w:i/>
        </w:rPr>
        <w:t>Word for word:</w:t>
      </w:r>
      <w:r>
        <w:t xml:space="preserve"> gauranga — Gauranga; thekila pake — was caught in a whirlpool (a noose); bhabera abeshe — absorbed in bhava; radha radha boli dake — calls "Radha, Radha!"</w:t>
      </w:r>
    </w:p>
    <w:p>
      <w:pPr>
        <w:spacing w:after="60"/>
        <w:ind w:left="510" w:hanging="510"/>
      </w:pPr>
      <w:r>
        <w:rPr>
          <w:b/>
          <w:i w:val="0"/>
        </w:rPr>
        <w:t>1.1.</w:t>
      </w:r>
      <w:r>
        <w:t xml:space="preserve"> </w:t>
      </w:r>
      <w:r>
        <w:rPr>
          <w:b w:val="0"/>
          <w:i/>
        </w:rPr>
        <w:t>(Refrain)</w:t>
      </w:r>
      <w:r>
        <w:t xml:space="preserve"> Gauranga is caught in a whirlpool:</w:t>
      </w:r>
      <w:r>
        <w:br/>
      </w:r>
      <w:r>
        <w:t>absorbed in bhava, He calls, "Radha, Radha!"</w:t>
      </w:r>
      <w:r>
        <w:rPr>
          <w:b w:val="0"/>
          <w:i w:val="0"/>
          <w:vertAlign w:val="superscript"/>
        </w:rPr>
        <w:t>2</w:t>
      </w:r>
    </w:p>
    <w:p>
      <w:pPr>
        <w:spacing w:after="60"/>
        <w:ind w:left="567"/>
      </w:pPr>
      <w:r>
        <w:rPr>
          <w:rFonts w:cs="Noto Serif Bengali" w:hAnsi="Noto Serif Bengali"/>
          <w:sz w:val="24"/>
        </w:rPr>
        <w:t>সুরধুনী দেখি পহু যমুনার ভানে ।</w:t>
      </w:r>
      <w:r>
        <w:br/>
      </w:r>
      <w:r>
        <w:rPr>
          <w:rFonts w:cs="Noto Serif Bengali" w:hAnsi="Noto Serif Bengali"/>
          <w:sz w:val="24"/>
        </w:rPr>
        <w:t>ফুল-বন দেখি বৃন্দাবন পড়ে মনে ॥</w:t>
      </w:r>
    </w:p>
    <w:p>
      <w:pPr>
        <w:spacing w:after="60"/>
        <w:jc w:val="both"/>
      </w:pPr>
      <w:r>
        <w:rPr>
          <w:b w:val="0"/>
          <w:i/>
        </w:rPr>
        <w:t>suradhunī dekhi pahu yamunāra bhāne |</w:t>
      </w:r>
      <w:r>
        <w:br/>
      </w:r>
      <w:r>
        <w:rPr>
          <w:b w:val="0"/>
          <w:i/>
        </w:rPr>
        <w:t>phula-bana dekhi bṛndābana paṛe mane ||</w:t>
      </w:r>
    </w:p>
    <w:p>
      <w:pPr>
        <w:spacing w:after="60"/>
        <w:jc w:val="both"/>
      </w:pPr>
      <w:r>
        <w:rPr>
          <w:b w:val="0"/>
          <w:i/>
        </w:rPr>
        <w:t>Word for word:</w:t>
      </w:r>
      <w:r>
        <w:t xml:space="preserve"> suradhuni dekhi — seeing the Suradhuni (the Ganga); pahu — the Lord; yamunara bhane — takes it for the Yamuna; phula-bana dekhi — seeing a flower garden; vrindavana pare mane — remembers Vrindavana</w:t>
      </w:r>
    </w:p>
    <w:p>
      <w:pPr>
        <w:spacing w:after="60"/>
        <w:ind w:left="510" w:hanging="510"/>
      </w:pPr>
      <w:r>
        <w:rPr>
          <w:b/>
          <w:i w:val="0"/>
        </w:rPr>
        <w:t>1.2.</w:t>
      </w:r>
      <w:r>
        <w:t xml:space="preserve"> Seeing the Suradhuni, the Lord takes it for the Yamuna;</w:t>
      </w:r>
      <w:r>
        <w:br/>
      </w:r>
      <w:r>
        <w:t>seeing a flowering garden, He remembers Vrindavana.</w:t>
      </w:r>
    </w:p>
    <w:p>
      <w:pPr>
        <w:spacing w:after="60"/>
        <w:ind w:left="567"/>
      </w:pPr>
      <w:r>
        <w:rPr>
          <w:rFonts w:cs="Noto Serif Bengali" w:hAnsi="Noto Serif Bengali"/>
          <w:sz w:val="24"/>
        </w:rPr>
        <w:t>পূরব-আবেশেতে তিরিভঙ্গ হয়ে ।</w:t>
      </w:r>
      <w:r>
        <w:br/>
      </w:r>
      <w:r>
        <w:rPr>
          <w:rFonts w:cs="Noto Serif Bengali" w:hAnsi="Noto Serif Bengali"/>
          <w:sz w:val="24"/>
        </w:rPr>
        <w:t>পীত বসন আর মুরলী চাহয়ে ॥</w:t>
      </w:r>
    </w:p>
    <w:p>
      <w:pPr>
        <w:spacing w:after="60"/>
        <w:jc w:val="both"/>
      </w:pPr>
      <w:r>
        <w:rPr>
          <w:b w:val="0"/>
          <w:i/>
        </w:rPr>
        <w:t>pūraba-ābeśete tiribhaṅga haye |</w:t>
      </w:r>
      <w:r>
        <w:br/>
      </w:r>
      <w:r>
        <w:rPr>
          <w:b w:val="0"/>
          <w:i/>
        </w:rPr>
        <w:t>pīta basana āra muralī cāhaye ||</w:t>
      </w:r>
    </w:p>
    <w:p>
      <w:pPr>
        <w:spacing w:after="60"/>
        <w:jc w:val="both"/>
      </w:pPr>
      <w:r>
        <w:rPr>
          <w:b w:val="0"/>
          <w:i/>
        </w:rPr>
        <w:t>Word for word:</w:t>
      </w:r>
      <w:r>
        <w:t xml:space="preserve"> puraba-abeshete — in the mood of [His] former [lila]; tiribhanga haye — bending in three places; pita basana — yellow cloth; ara murali — and the flute; chahaye — asks for</w:t>
      </w:r>
    </w:p>
    <w:p>
      <w:pPr>
        <w:spacing w:after="60"/>
        <w:ind w:left="510" w:hanging="510"/>
      </w:pPr>
      <w:r>
        <w:rPr>
          <w:b/>
          <w:i w:val="0"/>
        </w:rPr>
        <w:t>1.3.</w:t>
      </w:r>
      <w:r>
        <w:t xml:space="preserve"> In the mood of His former lila He stands bent in three places</w:t>
      </w:r>
      <w:r>
        <w:br/>
      </w:r>
      <w:r>
        <w:t>and asks for yellow cloth and a flute.</w:t>
      </w:r>
      <w:r>
        <w:rPr>
          <w:b w:val="0"/>
          <w:i w:val="0"/>
          <w:vertAlign w:val="superscript"/>
        </w:rPr>
        <w:t>3</w:t>
      </w:r>
    </w:p>
    <w:p>
      <w:pPr>
        <w:spacing w:after="60"/>
        <w:ind w:left="567"/>
      </w:pPr>
      <w:r>
        <w:rPr>
          <w:rFonts w:cs="Noto Serif Bengali" w:hAnsi="Noto Serif Bengali"/>
          <w:sz w:val="24"/>
        </w:rPr>
        <w:t>প্রিয় গদাধর পহু করিয়া ত কোলে ।</w:t>
      </w:r>
      <w:r>
        <w:br/>
      </w:r>
      <w:r>
        <w:rPr>
          <w:rFonts w:cs="Noto Serif Bengali" w:hAnsi="Noto Serif Bengali"/>
          <w:sz w:val="24"/>
        </w:rPr>
        <w:t>কোথা ছিলা কোথা ছিলা গদগদ বোলে ॥</w:t>
      </w:r>
    </w:p>
    <w:p>
      <w:pPr>
        <w:spacing w:after="60"/>
        <w:jc w:val="both"/>
      </w:pPr>
      <w:r>
        <w:rPr>
          <w:b w:val="0"/>
          <w:i/>
        </w:rPr>
        <w:t>priya gadādhara pahu kariyā ta kole |</w:t>
      </w:r>
      <w:r>
        <w:br/>
      </w:r>
      <w:r>
        <w:rPr>
          <w:b w:val="0"/>
          <w:i/>
        </w:rPr>
        <w:t>kothā chilā kothā chilā gadagada bole ||</w:t>
      </w:r>
    </w:p>
    <w:p>
      <w:pPr>
        <w:spacing w:after="60"/>
        <w:jc w:val="both"/>
      </w:pPr>
      <w:r>
        <w:rPr>
          <w:b w:val="0"/>
          <w:i/>
        </w:rPr>
        <w:t>Word for word:</w:t>
      </w:r>
      <w:r>
        <w:t xml:space="preserve"> priya gadadhara — the beloved Gadadhara; pahu — the Lord; kariya ta kole — taking into His embrace; kotha chhila kotha chhila — "where were you? where were you?"; gadagada bole — says in a faltering voice</w:t>
      </w:r>
    </w:p>
    <w:p>
      <w:pPr>
        <w:spacing w:after="60"/>
        <w:ind w:left="510" w:hanging="510"/>
      </w:pPr>
      <w:r>
        <w:rPr>
          <w:b/>
          <w:i w:val="0"/>
        </w:rPr>
        <w:t>1.4.</w:t>
      </w:r>
      <w:r>
        <w:t xml:space="preserve"> Taking His beloved Gadadhara into His embrace,</w:t>
      </w:r>
      <w:r>
        <w:br/>
      </w:r>
      <w:r>
        <w:t>the Lord says in a faltering voice, "Where were you? Where were you?"</w:t>
      </w:r>
    </w:p>
    <w:p>
      <w:pPr>
        <w:spacing w:after="60"/>
        <w:ind w:left="567"/>
      </w:pPr>
      <w:r>
        <w:rPr>
          <w:rFonts w:cs="Noto Serif Bengali" w:hAnsi="Noto Serif Bengali"/>
          <w:sz w:val="24"/>
        </w:rPr>
        <w:t>ভাব বুঝি পণ্ডিত রহে বাম পাশে ।</w:t>
      </w:r>
      <w:r>
        <w:br/>
      </w:r>
      <w:r>
        <w:rPr>
          <w:rFonts w:cs="Noto Serif Bengali" w:hAnsi="Noto Serif Bengali"/>
          <w:sz w:val="24"/>
        </w:rPr>
        <w:t>না বুঝয়ে এহ রঙ্গ নরহরি দাসে ॥</w:t>
      </w:r>
    </w:p>
    <w:p>
      <w:pPr>
        <w:spacing w:after="60"/>
        <w:jc w:val="both"/>
      </w:pPr>
      <w:r>
        <w:rPr>
          <w:b w:val="0"/>
          <w:i/>
        </w:rPr>
        <w:t>bhāba bujhi paṇḍita rahe bāma pāśe |</w:t>
      </w:r>
      <w:r>
        <w:br/>
      </w:r>
      <w:r>
        <w:rPr>
          <w:b w:val="0"/>
          <w:i/>
        </w:rPr>
        <w:t>nā bujhaye eha raṅga narahari dāse ||</w:t>
      </w:r>
    </w:p>
    <w:p>
      <w:pPr>
        <w:spacing w:after="60"/>
        <w:jc w:val="both"/>
      </w:pPr>
      <w:r>
        <w:rPr>
          <w:b w:val="0"/>
          <w:i/>
        </w:rPr>
        <w:t>Word for word:</w:t>
      </w:r>
      <w:r>
        <w:t xml:space="preserve"> bhaba bujhi — understanding the mood; pandita — the Pandita (Gadadhara); rahe bama pashe — stays at the left side; na bujhaye — does not fathom; eha ranga — this play; narahari dase — Narahari Dasa</w:t>
      </w:r>
    </w:p>
    <w:p>
      <w:pPr>
        <w:spacing w:after="60"/>
        <w:ind w:left="510" w:hanging="510"/>
      </w:pPr>
      <w:r>
        <w:rPr>
          <w:b/>
          <w:i w:val="0"/>
        </w:rPr>
        <w:t>1.5.</w:t>
      </w:r>
      <w:r>
        <w:t xml:space="preserve"> Understanding His mood, the Pandita stays at His left.</w:t>
      </w:r>
      <w:r>
        <w:br/>
      </w:r>
      <w:r>
        <w:t>Narahari Dasa does not fathom this play.</w:t>
      </w:r>
      <w:r>
        <w:rPr>
          <w:b w:val="0"/>
          <w:i w:val="0"/>
          <w:vertAlign w:val="superscript"/>
        </w:rPr>
        <w:t>4</w:t>
      </w:r>
    </w:p>
    <w:p>
      <w:pPr>
        <w:spacing w:after="60"/>
        <w:ind w:left="283"/>
      </w:pPr>
      <w:r>
        <w:rPr>
          <w:b/>
          <w:i w:val="0"/>
          <w:sz w:val="18"/>
        </w:rPr>
        <w:t>1.</w:t>
      </w:r>
      <w:r>
        <w:rPr>
          <w:sz w:val="18"/>
        </w:rPr>
        <w:t xml:space="preserve"> The signature is "Narahari Dasa". Narahari Chakravarti quotes the pada in BR (wave 12, p. 924) with the note "a song of Sri Narahari Sarakara Thakura" — the only pada signed "Narahari" in BR that he expressly ascribes to Sarakara, and Majumdar puts it first among Narahari's Navadvipa padas. It is also found in KGC (27th kshanada, as a gaura-chandrika) and in GPT1 (p. 280, no. 9); in PK it stands in the section "The form of Sri Gauranga, etc." In BR it is preceded by the words: "By this road Gora goes to the bank of the Suradhuni… He calls, 'Radha, Radha!'" Cf. CC Antya 18: in Puri the sea seems to the Lord to be the Yamuna.</w:t>
      </w:r>
    </w:p>
    <w:p>
      <w:pPr>
        <w:spacing w:after="60"/>
        <w:ind w:left="283"/>
      </w:pPr>
      <w:r>
        <w:rPr>
          <w:b/>
          <w:i w:val="0"/>
          <w:sz w:val="18"/>
        </w:rPr>
        <w:t>2.</w:t>
      </w:r>
      <w:r>
        <w:rPr>
          <w:sz w:val="18"/>
        </w:rPr>
        <w:t xml:space="preserve"> Pak — a whirlpool, a noose: the Lord is as if drawn into the whirlpool of bhava. Suradhuni ("the river of the gods") is the Ganga.</w:t>
      </w:r>
    </w:p>
    <w:p>
      <w:pPr>
        <w:spacing w:after="60"/>
        <w:ind w:left="283"/>
      </w:pPr>
      <w:r>
        <w:rPr>
          <w:b/>
          <w:i w:val="0"/>
          <w:sz w:val="18"/>
        </w:rPr>
        <w:t>3.</w:t>
      </w:r>
      <w:r>
        <w:rPr>
          <w:sz w:val="18"/>
        </w:rPr>
        <w:t xml:space="preserve"> The threefold-bending pose (tribhanga), yellow cloth (pitambara) and flute are Krishna's form; the "former lila" is His Vrindavana lila. Here the Lord is in Krishna's mood, while Gadadhara Pandita, according to the </w:t>
      </w:r>
      <w:r>
        <w:rPr>
          <w:b w:val="0"/>
          <w:i/>
          <w:sz w:val="18"/>
        </w:rPr>
        <w:t>Gaura-ganoddesha-dipika</w:t>
      </w:r>
      <w:r>
        <w:rPr>
          <w:sz w:val="18"/>
        </w:rPr>
        <w:t xml:space="preserve"> (vv. 147–153), is a manifestation of Radha in Gaura's lila.</w:t>
      </w:r>
    </w:p>
    <w:p>
      <w:pPr>
        <w:spacing w:after="60"/>
        <w:ind w:left="283"/>
      </w:pPr>
      <w:r>
        <w:rPr>
          <w:b/>
          <w:i w:val="0"/>
          <w:sz w:val="18"/>
        </w:rPr>
        <w:t>4.</w:t>
      </w:r>
      <w:r>
        <w:rPr>
          <w:sz w:val="18"/>
        </w:rPr>
        <w:t xml:space="preserve"> Krishna's left side is Radha's place. Instead of "the Lord taking into His embrace", PK manuscripts ka, kha, gha, cha, KGC and GPT read simply "taking into His embrace", BR — "clasping Gadadhara to His breast". The humble "does not fathom" in the signature is Narahari's usual formula.</w:t>
      </w:r>
    </w:p>
    <w:p>
      <w:pPr>
        <w:pStyle w:val="Heading2"/>
      </w:pPr>
      <w:r>
        <w:t>2. Narahari (Sarakara) — "mo mena manu gorācāndere dekhiyā…" (PK 103)</w:t>
      </w:r>
    </w:p>
    <w:p>
      <w:pPr>
        <w:spacing w:after="60"/>
        <w:jc w:val="both"/>
      </w:pPr>
      <w:r>
        <w:rPr>
          <w:b w:val="0"/>
          <w:i/>
        </w:rPr>
        <w:t>Lila: Navadvipa — Gaura walks along the road to the Ganga; a young townswoman tells how she saw Him. In PK — a gaura-chandrika to purvaraga (love dawning at first sight). According to Majumdar — Narahari Sarakara's pada about a real mood, though it contains expressions of nagari-bhava. Raga dhanashi.</w:t>
      </w:r>
      <w:r>
        <w:rPr>
          <w:b w:val="0"/>
          <w:i w:val="0"/>
          <w:vertAlign w:val="superscript"/>
        </w:rPr>
        <w:t>5</w:t>
      </w:r>
    </w:p>
    <w:p>
      <w:pPr>
        <w:spacing w:after="60"/>
        <w:ind w:left="567"/>
      </w:pPr>
      <w:r>
        <w:rPr>
          <w:rFonts w:cs="Noto Serif Bengali" w:hAnsi="Noto Serif Bengali"/>
          <w:sz w:val="24"/>
        </w:rPr>
        <w:t>মো মেন মনু গোরাচান্দেরে দেখিয়া ।</w:t>
      </w:r>
      <w:r>
        <w:br/>
      </w:r>
      <w:r>
        <w:rPr>
          <w:rFonts w:cs="Noto Serif Bengali" w:hAnsi="Noto Serif Bengali"/>
          <w:sz w:val="24"/>
        </w:rPr>
        <w:t>অপরূপ রূপ কাচা কাঞ্চন জিনিয়া ॥</w:t>
      </w:r>
    </w:p>
    <w:p>
      <w:pPr>
        <w:spacing w:after="60"/>
        <w:jc w:val="both"/>
      </w:pPr>
      <w:r>
        <w:rPr>
          <w:b w:val="0"/>
          <w:i/>
        </w:rPr>
        <w:t>mo mena manu gorācāndere dekhiyā |</w:t>
      </w:r>
      <w:r>
        <w:br/>
      </w:r>
      <w:r>
        <w:rPr>
          <w:b w:val="0"/>
          <w:i/>
        </w:rPr>
        <w:t>aparūpa rūpa kācā kāñcana jiniyā ||</w:t>
      </w:r>
    </w:p>
    <w:p>
      <w:pPr>
        <w:spacing w:after="60"/>
        <w:jc w:val="both"/>
      </w:pPr>
      <w:r>
        <w:rPr>
          <w:b w:val="0"/>
          <w:i/>
        </w:rPr>
        <w:t>Word for word:</w:t>
      </w:r>
      <w:r>
        <w:t xml:space="preserve"> mo — I; mena (mene) manu — as if died (?); gorachandere dekhiya — seeing Gorachand; aparupa rupa — a wondrous form; kancha kanchana jiniya — surpassing pure (unworked) gold</w:t>
      </w:r>
    </w:p>
    <w:p>
      <w:pPr>
        <w:spacing w:after="60"/>
        <w:ind w:left="510" w:hanging="510"/>
      </w:pPr>
      <w:r>
        <w:rPr>
          <w:b/>
          <w:i w:val="0"/>
        </w:rPr>
        <w:t>2.1.</w:t>
      </w:r>
      <w:r>
        <w:t xml:space="preserve"> Seeing Gorachand, I all but died:</w:t>
      </w:r>
      <w:r>
        <w:rPr>
          <w:b w:val="0"/>
          <w:i w:val="0"/>
          <w:vertAlign w:val="superscript"/>
        </w:rPr>
        <w:t>6</w:t>
      </w:r>
      <w:r>
        <w:br/>
      </w:r>
      <w:r>
        <w:t>wondrous is His form — it outshines pure gold.</w:t>
      </w:r>
    </w:p>
    <w:p>
      <w:pPr>
        <w:spacing w:after="60"/>
        <w:ind w:left="567"/>
      </w:pPr>
      <w:r>
        <w:rPr>
          <w:rFonts w:cs="Noto Serif Bengali" w:hAnsi="Noto Serif Bengali"/>
          <w:sz w:val="24"/>
        </w:rPr>
        <w:t>খেনে শীঘ্রগতি চলে মারে মালসাট ।</w:t>
      </w:r>
      <w:r>
        <w:br/>
      </w:r>
      <w:r>
        <w:rPr>
          <w:rFonts w:cs="Noto Serif Bengali" w:hAnsi="Noto Serif Bengali"/>
          <w:sz w:val="24"/>
        </w:rPr>
        <w:t>খেনে থির হৈয়া চলে সুরধুনী-বাট ॥</w:t>
      </w:r>
    </w:p>
    <w:p>
      <w:pPr>
        <w:spacing w:after="60"/>
        <w:jc w:val="both"/>
      </w:pPr>
      <w:r>
        <w:rPr>
          <w:b w:val="0"/>
          <w:i/>
        </w:rPr>
        <w:t>khene śīghragati cale māre mālasāṭa |</w:t>
      </w:r>
      <w:r>
        <w:br/>
      </w:r>
      <w:r>
        <w:rPr>
          <w:b w:val="0"/>
          <w:i/>
        </w:rPr>
        <w:t>khene thira haiyā cale suradhunī-bāṭa ||</w:t>
      </w:r>
    </w:p>
    <w:p>
      <w:pPr>
        <w:spacing w:after="60"/>
        <w:jc w:val="both"/>
      </w:pPr>
      <w:r>
        <w:rPr>
          <w:b w:val="0"/>
          <w:i/>
        </w:rPr>
        <w:t>Word for word:</w:t>
      </w:r>
      <w:r>
        <w:t xml:space="preserve"> khene — now; shighra-gati chale — walks swiftly; mare malsat — slaps His shoulders (like a wrestler); khene thira haiya — now, grown calm; chale suradhuni-bat — walks along the road to the Suradhuni</w:t>
      </w:r>
    </w:p>
    <w:p>
      <w:pPr>
        <w:spacing w:after="60"/>
        <w:ind w:left="510" w:hanging="510"/>
      </w:pPr>
      <w:r>
        <w:rPr>
          <w:b/>
          <w:i w:val="0"/>
        </w:rPr>
        <w:t>2.2.</w:t>
      </w:r>
      <w:r>
        <w:t xml:space="preserve"> Now He walks swiftly, slapping His shoulders like a wrestler,</w:t>
      </w:r>
      <w:r>
        <w:br/>
      </w:r>
      <w:r>
        <w:t>now, grown calm, He steps slowly along the road to the Suradhuni.</w:t>
      </w:r>
      <w:r>
        <w:rPr>
          <w:b w:val="0"/>
          <w:i w:val="0"/>
          <w:vertAlign w:val="superscript"/>
        </w:rPr>
        <w:t>7</w:t>
      </w:r>
    </w:p>
    <w:p>
      <w:pPr>
        <w:spacing w:after="60"/>
        <w:ind w:left="567"/>
      </w:pPr>
      <w:r>
        <w:rPr>
          <w:rFonts w:cs="Noto Serif Bengali" w:hAnsi="Noto Serif Bengali"/>
          <w:sz w:val="24"/>
        </w:rPr>
        <w:t>অরুণ নয়ানে ঘন চাহে অনিবার ।</w:t>
      </w:r>
      <w:r>
        <w:br/>
      </w:r>
      <w:r>
        <w:rPr>
          <w:rFonts w:cs="Noto Serif Bengali" w:hAnsi="Noto Serif Bengali"/>
          <w:sz w:val="24"/>
        </w:rPr>
        <w:t>হানিলে নয়ান-বাণ হিয়ার মাঝার ॥</w:t>
      </w:r>
    </w:p>
    <w:p>
      <w:pPr>
        <w:spacing w:after="60"/>
        <w:jc w:val="both"/>
      </w:pPr>
      <w:r>
        <w:rPr>
          <w:b w:val="0"/>
          <w:i/>
        </w:rPr>
        <w:t>aruṇa nayāne ghana cāhe anibāra |</w:t>
      </w:r>
      <w:r>
        <w:br/>
      </w:r>
      <w:r>
        <w:rPr>
          <w:b w:val="0"/>
          <w:i/>
        </w:rPr>
        <w:t>hānile nayāna-bāṇa hiyāra mājhāra ||</w:t>
      </w:r>
    </w:p>
    <w:p>
      <w:pPr>
        <w:spacing w:after="60"/>
        <w:jc w:val="both"/>
      </w:pPr>
      <w:r>
        <w:rPr>
          <w:b w:val="0"/>
          <w:i/>
        </w:rPr>
        <w:t>Word for word:</w:t>
      </w:r>
      <w:r>
        <w:t xml:space="preserve"> aruna nayane — with reddish eyes; ghana chahe anibara — gazes again and again, unceasingly; hanile nayana-bana — shot the arrows of His glances; hiyara majhara — into the midst of the heart</w:t>
      </w:r>
    </w:p>
    <w:p>
      <w:pPr>
        <w:spacing w:after="60"/>
        <w:ind w:left="510" w:hanging="510"/>
      </w:pPr>
      <w:r>
        <w:rPr>
          <w:b/>
          <w:i w:val="0"/>
        </w:rPr>
        <w:t>2.3.</w:t>
      </w:r>
      <w:r>
        <w:t xml:space="preserve"> With His reddish eyes He gazes again and again, unblinking —</w:t>
      </w:r>
      <w:r>
        <w:br/>
      </w:r>
      <w:r>
        <w:t>and has driven the arrows of His glances into the very heart.</w:t>
      </w:r>
    </w:p>
    <w:p>
      <w:pPr>
        <w:spacing w:after="60"/>
        <w:ind w:left="567"/>
      </w:pPr>
      <w:r>
        <w:rPr>
          <w:rFonts w:cs="Noto Serif Bengali" w:hAnsi="Noto Serif Bengali"/>
          <w:sz w:val="24"/>
        </w:rPr>
        <w:t>আজানুলম্বিত ভুজ দোলে দুই দিগে ।</w:t>
      </w:r>
      <w:r>
        <w:br/>
      </w:r>
      <w:r>
        <w:rPr>
          <w:rFonts w:cs="Noto Serif Bengali" w:hAnsi="Noto Serif Bengali"/>
          <w:sz w:val="24"/>
        </w:rPr>
        <w:t>যুবতি যৌবন দিতে চাহে অনুরাগে ॥</w:t>
      </w:r>
    </w:p>
    <w:p>
      <w:pPr>
        <w:spacing w:after="60"/>
        <w:jc w:val="both"/>
      </w:pPr>
      <w:r>
        <w:rPr>
          <w:b w:val="0"/>
          <w:i/>
        </w:rPr>
        <w:t>ājānulambita bhuja dole dui dige |</w:t>
      </w:r>
      <w:r>
        <w:br/>
      </w:r>
      <w:r>
        <w:rPr>
          <w:b w:val="0"/>
          <w:i/>
        </w:rPr>
        <w:t>yubati yaubana dite cāhe anurāge ||</w:t>
      </w:r>
    </w:p>
    <w:p>
      <w:pPr>
        <w:spacing w:after="60"/>
        <w:jc w:val="both"/>
      </w:pPr>
      <w:r>
        <w:rPr>
          <w:b w:val="0"/>
          <w:i/>
        </w:rPr>
        <w:t>Word for word:</w:t>
      </w:r>
      <w:r>
        <w:t xml:space="preserve"> ajanulambita bhuja — arms reaching to the knees; dole dui dige — sway on both sides; yubati — young women; yaubana dite chahe — long to give [their] youth; anurage — in love</w:t>
      </w:r>
    </w:p>
    <w:p>
      <w:pPr>
        <w:spacing w:after="60"/>
        <w:ind w:left="510" w:hanging="510"/>
      </w:pPr>
      <w:r>
        <w:rPr>
          <w:b/>
          <w:i w:val="0"/>
        </w:rPr>
        <w:t>2.4.</w:t>
      </w:r>
      <w:r>
        <w:t xml:space="preserve"> His arms, reaching to the knees, sway on either side;</w:t>
      </w:r>
      <w:r>
        <w:br/>
      </w:r>
      <w:r>
        <w:t>young women, in love, long to give Him their youth.</w:t>
      </w:r>
      <w:r>
        <w:rPr>
          <w:b w:val="0"/>
          <w:i w:val="0"/>
          <w:vertAlign w:val="superscript"/>
        </w:rPr>
        <w:t>8</w:t>
      </w:r>
    </w:p>
    <w:p>
      <w:pPr>
        <w:spacing w:after="60"/>
        <w:ind w:left="567"/>
      </w:pPr>
      <w:r>
        <w:rPr>
          <w:rFonts w:cs="Noto Serif Bengali" w:hAnsi="Noto Serif Bengali"/>
          <w:sz w:val="24"/>
        </w:rPr>
        <w:t>খেনে মন্দ মন্দ হাসি খেনে উতরোল ।</w:t>
      </w:r>
      <w:r>
        <w:br/>
      </w:r>
      <w:r>
        <w:rPr>
          <w:rFonts w:cs="Noto Serif Bengali" w:hAnsi="Noto Serif Bengali"/>
          <w:sz w:val="24"/>
        </w:rPr>
        <w:t>না বুঝিয়া নরহরি হইল বিভোর ॥</w:t>
      </w:r>
    </w:p>
    <w:p>
      <w:pPr>
        <w:spacing w:after="60"/>
        <w:jc w:val="both"/>
      </w:pPr>
      <w:r>
        <w:rPr>
          <w:b w:val="0"/>
          <w:i/>
        </w:rPr>
        <w:t>khene manda manda hāsi khene utarola |</w:t>
      </w:r>
      <w:r>
        <w:br/>
      </w:r>
      <w:r>
        <w:rPr>
          <w:b w:val="0"/>
          <w:i/>
        </w:rPr>
        <w:t>nā bujhiyā narahari haila bibhora ||</w:t>
      </w:r>
    </w:p>
    <w:p>
      <w:pPr>
        <w:spacing w:after="60"/>
        <w:jc w:val="both"/>
      </w:pPr>
      <w:r>
        <w:rPr>
          <w:b w:val="0"/>
          <w:i/>
        </w:rPr>
        <w:t>Word for word:</w:t>
      </w:r>
      <w:r>
        <w:t xml:space="preserve"> khene manda manda hasi — now smiling softly; khene utarola — now in loud joy; na bujhiya — not understanding; narahari haila bibhora — Narahari became lost in rapture</w:t>
      </w:r>
    </w:p>
    <w:p>
      <w:pPr>
        <w:spacing w:after="60"/>
        <w:ind w:left="510" w:hanging="510"/>
      </w:pPr>
      <w:r>
        <w:rPr>
          <w:b/>
          <w:i w:val="0"/>
        </w:rPr>
        <w:t>2.5.</w:t>
      </w:r>
      <w:r>
        <w:t xml:space="preserve"> Now He smiles softly, now He shouts for joy;</w:t>
      </w:r>
      <w:r>
        <w:br/>
      </w:r>
      <w:r>
        <w:t>not fathoming it, Narahari is lost in rapture.</w:t>
      </w:r>
    </w:p>
    <w:p>
      <w:pPr>
        <w:spacing w:after="60"/>
        <w:ind w:left="283"/>
      </w:pPr>
      <w:r>
        <w:rPr>
          <w:b/>
          <w:i w:val="0"/>
          <w:sz w:val="18"/>
        </w:rPr>
        <w:t>5.</w:t>
      </w:r>
      <w:r>
        <w:rPr>
          <w:sz w:val="18"/>
        </w:rPr>
        <w:t xml:space="preserve"> The signature is "Narahari". In PK the pada is the second gaura-chandrika to the section "Purvaraga — the age of transition" (after a pada by Radhamohana); in GPT1 — p. 170, no. 41 (raga dhanashi). Majumdar discusses it among the nine Navadvipa padas of Narahari Sarakara in PK and cites the line "With His reddish eyes He gazes again and again".</w:t>
      </w:r>
    </w:p>
    <w:p>
      <w:pPr>
        <w:spacing w:after="60"/>
        <w:ind w:left="283"/>
      </w:pPr>
      <w:r>
        <w:rPr>
          <w:b/>
          <w:i w:val="0"/>
          <w:sz w:val="18"/>
        </w:rPr>
        <w:t>6.</w:t>
      </w:r>
      <w:r>
        <w:rPr>
          <w:sz w:val="18"/>
        </w:rPr>
        <w:t xml:space="preserve"> The opening is obscure: "mo mena manu" (PK; ms. ka and GPT1 — "mo mene manu"). We translate tentatively: "mo" — "I", "manu" — an old form for "I died" (cf. "malum̐"); "I think I perished" is also possible. The sense is the shock of seeing Gaura.</w:t>
      </w:r>
    </w:p>
    <w:p>
      <w:pPr>
        <w:spacing w:after="60"/>
        <w:ind w:left="283"/>
      </w:pPr>
      <w:r>
        <w:rPr>
          <w:b/>
          <w:i w:val="0"/>
          <w:sz w:val="18"/>
        </w:rPr>
        <w:t>7.</w:t>
      </w:r>
      <w:r>
        <w:rPr>
          <w:sz w:val="18"/>
        </w:rPr>
        <w:t xml:space="preserve"> "Slapping one's shoulders" (mālasāṭa mārā) is the gesture of a wrestler challenging to a bout; in another pada of GPT the Lord does the same in kirtana ("now He slaps His shoulders, now calls 'Krishna!', now 'Radha!'"). The Suradhuni is the Ganga.</w:t>
      </w:r>
    </w:p>
    <w:p>
      <w:pPr>
        <w:spacing w:after="60"/>
        <w:ind w:left="283"/>
      </w:pPr>
      <w:r>
        <w:rPr>
          <w:b/>
          <w:i w:val="0"/>
          <w:sz w:val="18"/>
        </w:rPr>
        <w:t>8.</w:t>
      </w:r>
      <w:r>
        <w:rPr>
          <w:sz w:val="18"/>
        </w:rPr>
        <w:t xml:space="preserve"> The words about young women belong to the language of nagari-bhava (Gaura as the nagara, the beloved of the townswomen); we translate them faithfully to the author. Vrindavana Dasa stresses that in this incarnation the Lord never looked at another man's wife; the Gaudiya tradition (Vrindavana Dasa, Krishnadasa Kaviraja, Bhaktisiddhanta) does not accept the worship of Gaura in the spirit of "gaura-nagari". In PK the pada is a gaura-chandrika: it sets the tone for Radha's purvaraga, and the attraction here is an image of prema for Krishna, not of a worldly feeling.</w:t>
      </w:r>
    </w:p>
    <w:p>
      <w:pPr>
        <w:pStyle w:val="Heading2"/>
      </w:pPr>
      <w:r>
        <w:t>3. Narahari (Sarakara) — "ki lāgiyā mora gaura-sundara…" (PK 307)</w:t>
      </w:r>
    </w:p>
    <w:p>
      <w:pPr>
        <w:spacing w:after="60"/>
        <w:jc w:val="both"/>
      </w:pPr>
      <w:r>
        <w:rPr>
          <w:b w:val="0"/>
          <w:i/>
        </w:rPr>
        <w:t>Lila: Navadvipa — the Lord in the mood of Radha as vasakasajja (the heroine who adorns herself and the bower while awaiting her beloved) dresses Himself and waits for Krishna. In PK — a gaura-chandrika to "vasakasajja in spring". According to Majumdar — a description of a real mood; the Lord's dress and ornaments in the Navadvipa padas are not invented. Raga dhanashi.</w:t>
      </w:r>
      <w:r>
        <w:rPr>
          <w:b w:val="0"/>
          <w:i w:val="0"/>
          <w:vertAlign w:val="superscript"/>
        </w:rPr>
        <w:t>9</w:t>
      </w:r>
    </w:p>
    <w:p>
      <w:pPr>
        <w:spacing w:after="60"/>
        <w:ind w:left="567"/>
      </w:pPr>
      <w:r>
        <w:rPr>
          <w:rFonts w:cs="Noto Serif Bengali" w:hAnsi="Noto Serif Bengali"/>
          <w:sz w:val="24"/>
        </w:rPr>
        <w:t>কি লাগিয়া মোর গৌর-সুন্দর</w:t>
      </w:r>
      <w:r>
        <w:br/>
      </w:r>
      <w:r>
        <w:rPr>
          <w:rFonts w:cs="Noto Serif Bengali" w:hAnsi="Noto Serif Bengali"/>
          <w:sz w:val="24"/>
        </w:rPr>
        <w:t>বসিয়া গৃহের মাঝে ।</w:t>
      </w:r>
      <w:r>
        <w:br/>
      </w:r>
      <w:r>
        <w:rPr>
          <w:rFonts w:cs="Noto Serif Bengali" w:hAnsi="Noto Serif Bengali"/>
          <w:sz w:val="24"/>
        </w:rPr>
        <w:t>বসন আসন রতন-ভূষণ</w:t>
      </w:r>
      <w:r>
        <w:br/>
      </w:r>
      <w:r>
        <w:rPr>
          <w:rFonts w:cs="Noto Serif Bengali" w:hAnsi="Noto Serif Bengali"/>
          <w:sz w:val="24"/>
        </w:rPr>
        <w:t>সাজয়ে অঙ্গের মাঝে ॥</w:t>
      </w:r>
    </w:p>
    <w:p>
      <w:pPr>
        <w:spacing w:after="60"/>
        <w:jc w:val="both"/>
      </w:pPr>
      <w:r>
        <w:rPr>
          <w:b w:val="0"/>
          <w:i/>
        </w:rPr>
        <w:t>ki lāgiyā mora gaura-sundara</w:t>
      </w:r>
      <w:r>
        <w:br/>
      </w:r>
      <w:r>
        <w:rPr>
          <w:b w:val="0"/>
          <w:i/>
        </w:rPr>
        <w:t>basiyā gṛhera mājhe |</w:t>
      </w:r>
      <w:r>
        <w:br/>
      </w:r>
      <w:r>
        <w:rPr>
          <w:b w:val="0"/>
          <w:i/>
        </w:rPr>
        <w:t>basana āsana ratana-bhūṣaṇa</w:t>
      </w:r>
      <w:r>
        <w:br/>
      </w:r>
      <w:r>
        <w:rPr>
          <w:b w:val="0"/>
          <w:i/>
        </w:rPr>
        <w:t>sājaye aṅgera mājhe ||</w:t>
      </w:r>
    </w:p>
    <w:p>
      <w:pPr>
        <w:spacing w:after="60"/>
        <w:jc w:val="both"/>
      </w:pPr>
      <w:r>
        <w:rPr>
          <w:b w:val="0"/>
          <w:i/>
        </w:rPr>
        <w:t>Word for word:</w:t>
      </w:r>
      <w:r>
        <w:t xml:space="preserve"> ki lagiya — why; mora gaura-sundara — my beautiful Gaura; basiya grihera majhe — sitting in the house; basana asana — clothes, seat; ratana-bhushana — jewelled ornaments; sajaye angera majhe — arranges on His body</w:t>
      </w:r>
    </w:p>
    <w:p>
      <w:pPr>
        <w:spacing w:after="60"/>
        <w:ind w:left="510" w:hanging="510"/>
      </w:pPr>
      <w:r>
        <w:rPr>
          <w:b/>
          <w:i w:val="0"/>
        </w:rPr>
        <w:t>3.1.</w:t>
      </w:r>
      <w:r>
        <w:t xml:space="preserve"> Why does my beautiful Gaura</w:t>
      </w:r>
      <w:r>
        <w:br/>
      </w:r>
      <w:r>
        <w:t>sit in the house</w:t>
      </w:r>
      <w:r>
        <w:br/>
      </w:r>
      <w:r>
        <w:t>and, preparing clothes, a seat and jewelled ornaments,</w:t>
      </w:r>
      <w:r>
        <w:br/>
      </w:r>
      <w:r>
        <w:t>adorn His body with them?</w:t>
      </w:r>
    </w:p>
    <w:p>
      <w:pPr>
        <w:spacing w:after="60"/>
        <w:ind w:left="567"/>
      </w:pPr>
      <w:r>
        <w:rPr>
          <w:rFonts w:cs="Noto Serif Bengali" w:hAnsi="Noto Serif Bengali"/>
          <w:sz w:val="24"/>
        </w:rPr>
        <w:t>আপন বপুর ছাহ হেরিয়া</w:t>
      </w:r>
      <w:r>
        <w:br/>
      </w:r>
      <w:r>
        <w:rPr>
          <w:rFonts w:cs="Noto Serif Bengali" w:hAnsi="Noto Serif Bengali"/>
          <w:sz w:val="24"/>
        </w:rPr>
        <w:t>চমকি উঠয়ে মনে ।</w:t>
      </w:r>
      <w:r>
        <w:br/>
      </w:r>
      <w:r>
        <w:rPr>
          <w:rFonts w:cs="Noto Serif Bengali" w:hAnsi="Noto Serif Bengali"/>
          <w:sz w:val="24"/>
        </w:rPr>
        <w:t>কি লাগি অবহুঁ না মিলল পহুঁ</w:t>
      </w:r>
      <w:r>
        <w:br/>
      </w:r>
      <w:r>
        <w:rPr>
          <w:rFonts w:cs="Noto Serif Bengali" w:hAnsi="Noto Serif Bengali"/>
          <w:sz w:val="24"/>
        </w:rPr>
        <w:t>এত না বিলম্ব কেনে ॥</w:t>
      </w:r>
    </w:p>
    <w:p>
      <w:pPr>
        <w:spacing w:after="60"/>
        <w:jc w:val="both"/>
      </w:pPr>
      <w:r>
        <w:rPr>
          <w:b w:val="0"/>
          <w:i/>
        </w:rPr>
        <w:t>āpana bapura chāha heriyā</w:t>
      </w:r>
      <w:r>
        <w:br/>
      </w:r>
      <w:r>
        <w:rPr>
          <w:b w:val="0"/>
          <w:i/>
        </w:rPr>
        <w:t>camaki uṭhaye mane |</w:t>
      </w:r>
      <w:r>
        <w:br/>
      </w:r>
      <w:r>
        <w:rPr>
          <w:b w:val="0"/>
          <w:i/>
        </w:rPr>
        <w:t>ki lāgi abahum̐ nā milala pahum̐</w:t>
      </w:r>
      <w:r>
        <w:br/>
      </w:r>
      <w:r>
        <w:rPr>
          <w:b w:val="0"/>
          <w:i/>
        </w:rPr>
        <w:t>eta nā bilamba kene ||</w:t>
      </w:r>
    </w:p>
    <w:p>
      <w:pPr>
        <w:spacing w:after="60"/>
        <w:jc w:val="both"/>
      </w:pPr>
      <w:r>
        <w:rPr>
          <w:b w:val="0"/>
          <w:i/>
        </w:rPr>
        <w:t>Word for word:</w:t>
      </w:r>
      <w:r>
        <w:t xml:space="preserve"> apana bapura chhaha heriya — seeing the shadow of His own body; chamaki uthaye mane — starts in His heart; ki lagi — why; abahun na milala pahun — has the Lord not come even now; eta na bilamba kene — why such delay</w:t>
      </w:r>
    </w:p>
    <w:p>
      <w:pPr>
        <w:spacing w:after="60"/>
        <w:ind w:left="510" w:hanging="510"/>
      </w:pPr>
      <w:r>
        <w:rPr>
          <w:b/>
          <w:i w:val="0"/>
        </w:rPr>
        <w:t>3.2.</w:t>
      </w:r>
      <w:r>
        <w:t xml:space="preserve"> Seeing the shadow of His own body,</w:t>
      </w:r>
      <w:r>
        <w:br/>
      </w:r>
      <w:r>
        <w:t>He starts in His heart:</w:t>
      </w:r>
      <w:r>
        <w:br/>
      </w:r>
      <w:r>
        <w:t>"Why has the Lord not come even now?</w:t>
      </w:r>
      <w:r>
        <w:br/>
      </w:r>
      <w:r>
        <w:t>Why does He delay so long?"</w:t>
      </w:r>
      <w:r>
        <w:rPr>
          <w:b w:val="0"/>
          <w:i w:val="0"/>
          <w:vertAlign w:val="superscript"/>
        </w:rPr>
        <w:t>10</w:t>
      </w:r>
    </w:p>
    <w:p>
      <w:pPr>
        <w:spacing w:after="60"/>
        <w:ind w:left="567"/>
      </w:pPr>
      <w:r>
        <w:rPr>
          <w:rFonts w:cs="Noto Serif Bengali" w:hAnsi="Noto Serif Bengali"/>
          <w:sz w:val="24"/>
        </w:rPr>
        <w:t>কহে নরহরি মোর গৌরহরি</w:t>
      </w:r>
      <w:r>
        <w:br/>
      </w:r>
      <w:r>
        <w:rPr>
          <w:rFonts w:cs="Noto Serif Bengali" w:hAnsi="Noto Serif Bengali"/>
          <w:sz w:val="24"/>
        </w:rPr>
        <w:t>ভাবিয়া রাইয়ের দশা ।</w:t>
      </w:r>
      <w:r>
        <w:br/>
      </w:r>
      <w:r>
        <w:rPr>
          <w:rFonts w:cs="Noto Serif Bengali" w:hAnsi="Noto Serif Bengali"/>
          <w:sz w:val="24"/>
        </w:rPr>
        <w:t>সজল নয়ানে চাহে পথ পানে</w:t>
      </w:r>
      <w:r>
        <w:br/>
      </w:r>
      <w:r>
        <w:rPr>
          <w:rFonts w:cs="Noto Serif Bengali" w:hAnsi="Noto Serif Bengali"/>
          <w:sz w:val="24"/>
        </w:rPr>
        <w:t>কহে গদ গদ ভাষা ॥</w:t>
      </w:r>
    </w:p>
    <w:p>
      <w:pPr>
        <w:spacing w:after="60"/>
        <w:jc w:val="both"/>
      </w:pPr>
      <w:r>
        <w:rPr>
          <w:b w:val="0"/>
          <w:i/>
        </w:rPr>
        <w:t>kahe narahari mora gaurahari</w:t>
      </w:r>
      <w:r>
        <w:br/>
      </w:r>
      <w:r>
        <w:rPr>
          <w:b w:val="0"/>
          <w:i/>
        </w:rPr>
        <w:t>bhābiyā rāiyera daśā |</w:t>
      </w:r>
      <w:r>
        <w:br/>
      </w:r>
      <w:r>
        <w:rPr>
          <w:b w:val="0"/>
          <w:i/>
        </w:rPr>
        <w:t>sajala nayāne cāhe patha pāne</w:t>
      </w:r>
      <w:r>
        <w:br/>
      </w:r>
      <w:r>
        <w:rPr>
          <w:b w:val="0"/>
          <w:i/>
        </w:rPr>
        <w:t>kahe gada gada bhāṣā ||</w:t>
      </w:r>
    </w:p>
    <w:p>
      <w:pPr>
        <w:spacing w:after="60"/>
        <w:jc w:val="both"/>
      </w:pPr>
      <w:r>
        <w:rPr>
          <w:b w:val="0"/>
          <w:i/>
        </w:rPr>
        <w:t>Word for word:</w:t>
      </w:r>
      <w:r>
        <w:t xml:space="preserve"> kahe narahari — Narahari says; mora gaurahari — my Gaurahari; bhabiya raiyera dasha — thinking of Rai's condition; sajala nayane — with tearful eyes; chahe patha pane — looks at the road; kahe gada gada bhasha — speaks in a faltering voice</w:t>
      </w:r>
    </w:p>
    <w:p>
      <w:pPr>
        <w:spacing w:after="60"/>
        <w:ind w:left="510" w:hanging="510"/>
      </w:pPr>
      <w:r>
        <w:rPr>
          <w:b/>
          <w:i w:val="0"/>
        </w:rPr>
        <w:t>3.3.</w:t>
      </w:r>
      <w:r>
        <w:t xml:space="preserve"> Narahari says: my Gaurahari,</w:t>
      </w:r>
      <w:r>
        <w:br/>
      </w:r>
      <w:r>
        <w:t>thinking of Rai's condition,</w:t>
      </w:r>
      <w:r>
        <w:br/>
      </w:r>
      <w:r>
        <w:t>looks at the road with tear-filled eyes</w:t>
      </w:r>
      <w:r>
        <w:br/>
      </w:r>
      <w:r>
        <w:t>and speaks in a faltering voice.</w:t>
      </w:r>
    </w:p>
    <w:p>
      <w:pPr>
        <w:spacing w:after="60"/>
        <w:ind w:left="283"/>
      </w:pPr>
      <w:r>
        <w:rPr>
          <w:b/>
          <w:i w:val="0"/>
          <w:sz w:val="18"/>
        </w:rPr>
        <w:t>9.</w:t>
      </w:r>
      <w:r>
        <w:rPr>
          <w:sz w:val="18"/>
        </w:rPr>
        <w:t xml:space="preserve"> The signature is "Narahari". In GPT1 (p. 306, no. 22) with minor variants (section "vasakasajja"). Majumdar adduces the pada as an example that Narahari's gaura-chandrikas are not conventional preludes but descriptions of moods he saw; that the Lord wore ornaments in Navadvipa is attested by the sannyasa pada PK 2241 (chapter 2, no. 5): "golden armlets… — all that enchanting attire He gave up."</w:t>
      </w:r>
    </w:p>
    <w:p>
      <w:pPr>
        <w:spacing w:after="60"/>
        <w:ind w:left="283"/>
      </w:pPr>
      <w:r>
        <w:rPr>
          <w:b/>
          <w:i w:val="0"/>
          <w:sz w:val="18"/>
        </w:rPr>
        <w:t>10.</w:t>
      </w:r>
      <w:r>
        <w:rPr>
          <w:sz w:val="18"/>
        </w:rPr>
        <w:t xml:space="preserve"> A shadow mistaken for the beloved's step is a usual trait of the vasakasajja in rasa-shastra: Radha starts at every rustle, thinking Krishna has come. The Lord experiences Her waiting; this is a manifestation of prema, not of worldly longing.</w:t>
      </w:r>
    </w:p>
    <w:p>
      <w:pPr>
        <w:pStyle w:val="Heading2"/>
      </w:pPr>
      <w:r>
        <w:t>4. Narahari (Sarakara) — "hema darapaṇi gaurāṅga-lābaṇi…" (PK 316)</w:t>
      </w:r>
    </w:p>
    <w:p>
      <w:pPr>
        <w:spacing w:after="60"/>
        <w:jc w:val="both"/>
      </w:pPr>
      <w:r>
        <w:rPr>
          <w:b w:val="0"/>
          <w:i/>
        </w:rPr>
        <w:t>Lila: Navadvipa — the Lord in the mood of Radha as vipralabdha (the deceived heroine whose beloved did not come to the tryst) rolls in the dust, calls "Lord of My life!" and weeps before His companions. In PK — a gaura-chandrika to "vipralabdha in spring". According to Majumdar — a pada of vipralambha (separation). Raga bhairavi.</w:t>
      </w:r>
      <w:r>
        <w:rPr>
          <w:b w:val="0"/>
          <w:i w:val="0"/>
          <w:vertAlign w:val="superscript"/>
        </w:rPr>
        <w:t>11</w:t>
      </w:r>
    </w:p>
    <w:p>
      <w:pPr>
        <w:spacing w:after="60"/>
        <w:ind w:left="567"/>
      </w:pPr>
      <w:r>
        <w:rPr>
          <w:rFonts w:cs="Noto Serif Bengali" w:hAnsi="Noto Serif Bengali"/>
          <w:sz w:val="24"/>
        </w:rPr>
        <w:t>হেম দরপণি গৌরাঙ্গ-লাবণি</w:t>
      </w:r>
      <w:r>
        <w:br/>
      </w:r>
      <w:r>
        <w:rPr>
          <w:rFonts w:cs="Noto Serif Bengali" w:hAnsi="Noto Serif Bengali"/>
          <w:sz w:val="24"/>
        </w:rPr>
        <w:t>ধূলায় ধূসর কাঁতি ।</w:t>
      </w:r>
      <w:r>
        <w:br/>
      </w:r>
      <w:r>
        <w:rPr>
          <w:rFonts w:cs="Noto Serif Bengali" w:hAnsi="Noto Serif Bengali"/>
          <w:sz w:val="24"/>
        </w:rPr>
        <w:t>আসন বসন তেজিয়া রোদন</w:t>
      </w:r>
      <w:r>
        <w:br/>
      </w:r>
      <w:r>
        <w:rPr>
          <w:rFonts w:cs="Noto Serif Bengali" w:hAnsi="Noto Serif Bengali"/>
          <w:sz w:val="24"/>
        </w:rPr>
        <w:t>ব্রজ-বিলাসিনী ভাঁতি ॥</w:t>
      </w:r>
    </w:p>
    <w:p>
      <w:pPr>
        <w:spacing w:after="60"/>
        <w:jc w:val="both"/>
      </w:pPr>
      <w:r>
        <w:rPr>
          <w:b w:val="0"/>
          <w:i/>
        </w:rPr>
        <w:t>hema darapaṇi gaurāṅga-lābaṇi</w:t>
      </w:r>
      <w:r>
        <w:br/>
      </w:r>
      <w:r>
        <w:rPr>
          <w:b w:val="0"/>
          <w:i/>
        </w:rPr>
        <w:t>dhūlāya dhūsara kām̐ti |</w:t>
      </w:r>
      <w:r>
        <w:br/>
      </w:r>
      <w:r>
        <w:rPr>
          <w:b w:val="0"/>
          <w:i/>
        </w:rPr>
        <w:t>āsana basana tejiyā rodana</w:t>
      </w:r>
      <w:r>
        <w:br/>
      </w:r>
      <w:r>
        <w:rPr>
          <w:b w:val="0"/>
          <w:i/>
        </w:rPr>
        <w:t>braja-bilāsinī bhām̐ti ||</w:t>
      </w:r>
    </w:p>
    <w:p>
      <w:pPr>
        <w:spacing w:after="60"/>
        <w:jc w:val="both"/>
      </w:pPr>
      <w:r>
        <w:rPr>
          <w:b w:val="0"/>
          <w:i/>
        </w:rPr>
        <w:t>Word for word:</w:t>
      </w:r>
      <w:r>
        <w:t xml:space="preserve"> hema darapani — a golden mirror; gauranga-labani — Gauranga's beauty; dhulaya dhusara kanti — the lustre grey with dust; asana basana tejiya — leaving seat and clothes; rodana — weeping; braja-bilasini bhanti — like a beauty of Vraja</w:t>
      </w:r>
    </w:p>
    <w:p>
      <w:pPr>
        <w:spacing w:after="60"/>
        <w:ind w:left="510" w:hanging="510"/>
      </w:pPr>
      <w:r>
        <w:rPr>
          <w:b/>
          <w:i w:val="0"/>
        </w:rPr>
        <w:t>4.1.</w:t>
      </w:r>
      <w:r>
        <w:t xml:space="preserve"> Gauranga's beauty is like a golden mirror,</w:t>
      </w:r>
      <w:r>
        <w:br/>
      </w:r>
      <w:r>
        <w:t>yet its lustre is grey with dust;</w:t>
      </w:r>
      <w:r>
        <w:br/>
      </w:r>
      <w:r>
        <w:t>leaving His seat and clothes, He weeps</w:t>
      </w:r>
      <w:r>
        <w:br/>
      </w:r>
      <w:r>
        <w:t>like a beauty of Vraja.</w:t>
      </w:r>
    </w:p>
    <w:p>
      <w:pPr>
        <w:spacing w:after="60"/>
        <w:ind w:left="567"/>
      </w:pPr>
      <w:r>
        <w:rPr>
          <w:rFonts w:cs="Noto Serif Bengali" w:hAnsi="Noto Serif Bengali"/>
          <w:sz w:val="24"/>
        </w:rPr>
        <w:t>হরি হরি বলি প্রাণনাথ করি</w:t>
      </w:r>
      <w:r>
        <w:br/>
      </w:r>
      <w:r>
        <w:rPr>
          <w:rFonts w:cs="Noto Serif Bengali" w:hAnsi="Noto Serif Bengali"/>
          <w:sz w:val="24"/>
        </w:rPr>
        <w:t>ধরণী ধরিয়া উঠে ।</w:t>
      </w:r>
      <w:r>
        <w:br/>
      </w:r>
      <w:r>
        <w:rPr>
          <w:rFonts w:cs="Noto Serif Bengali" w:hAnsi="Noto Serif Bengali"/>
          <w:sz w:val="24"/>
        </w:rPr>
        <w:t>কোথা না যাইব কাহারে কহিব</w:t>
      </w:r>
      <w:r>
        <w:br/>
      </w:r>
      <w:r>
        <w:rPr>
          <w:rFonts w:cs="Noto Serif Bengali" w:hAnsi="Noto Serif Bengali"/>
          <w:sz w:val="24"/>
        </w:rPr>
        <w:t>পরাণ ফাটিয়া উঠে ॥</w:t>
      </w:r>
    </w:p>
    <w:p>
      <w:pPr>
        <w:spacing w:after="60"/>
        <w:jc w:val="both"/>
      </w:pPr>
      <w:r>
        <w:rPr>
          <w:b w:val="0"/>
          <w:i/>
        </w:rPr>
        <w:t>hari hari bali prāṇanātha kari</w:t>
      </w:r>
      <w:r>
        <w:br/>
      </w:r>
      <w:r>
        <w:rPr>
          <w:b w:val="0"/>
          <w:i/>
        </w:rPr>
        <w:t>dharaṇī dhariyā uṭhe |</w:t>
      </w:r>
      <w:r>
        <w:br/>
      </w:r>
      <w:r>
        <w:rPr>
          <w:b w:val="0"/>
          <w:i/>
        </w:rPr>
        <w:t>kothā nā yāiba kāhāre kahiba</w:t>
      </w:r>
      <w:r>
        <w:br/>
      </w:r>
      <w:r>
        <w:rPr>
          <w:b w:val="0"/>
          <w:i/>
        </w:rPr>
        <w:t>parāṇa phāṭiyā uṭhe ||</w:t>
      </w:r>
    </w:p>
    <w:p>
      <w:pPr>
        <w:spacing w:after="60"/>
        <w:jc w:val="both"/>
      </w:pPr>
      <w:r>
        <w:rPr>
          <w:b w:val="0"/>
          <w:i/>
        </w:rPr>
        <w:t>Word for word:</w:t>
      </w:r>
      <w:r>
        <w:t xml:space="preserve"> hari hari boli — crying "Hari, Hari!"; prananatha kari — calling [Him] Lord of life; dharani dhariya uthe — rises holding the ground; kotha na yaiba — where shall I go; kahare kahiba — whom shall I tell; parana phatiya uthe — the heart is bursting</w:t>
      </w:r>
    </w:p>
    <w:p>
      <w:pPr>
        <w:spacing w:after="60"/>
        <w:ind w:left="510" w:hanging="510"/>
      </w:pPr>
      <w:r>
        <w:rPr>
          <w:b/>
          <w:i w:val="0"/>
        </w:rPr>
        <w:t>4.2.</w:t>
      </w:r>
      <w:r>
        <w:t xml:space="preserve"> Crying "Hari, Hari!", calling Him Lord of His life,</w:t>
      </w:r>
      <w:r>
        <w:br/>
      </w:r>
      <w:r>
        <w:t>He rises, leaning on the ground:</w:t>
      </w:r>
      <w:r>
        <w:br/>
      </w:r>
      <w:r>
        <w:t>"Where shall I go? Whom shall I tell?</w:t>
      </w:r>
      <w:r>
        <w:br/>
      </w:r>
      <w:r>
        <w:t>My heart is breaking!"</w:t>
      </w:r>
    </w:p>
    <w:p>
      <w:pPr>
        <w:spacing w:after="60"/>
        <w:ind w:left="567"/>
      </w:pPr>
      <w:r>
        <w:rPr>
          <w:rFonts w:cs="Noto Serif Bengali" w:hAnsi="Noto Serif Bengali"/>
          <w:sz w:val="24"/>
        </w:rPr>
        <w:t>সহচরগণে করিয়া রোদনে</w:t>
      </w:r>
      <w:r>
        <w:br/>
      </w:r>
      <w:r>
        <w:rPr>
          <w:rFonts w:cs="Noto Serif Bengali" w:hAnsi="Noto Serif Bengali"/>
          <w:sz w:val="24"/>
        </w:rPr>
        <w:t>কহয়ে বদন তুলি ।</w:t>
      </w:r>
      <w:r>
        <w:br/>
      </w:r>
      <w:r>
        <w:rPr>
          <w:rFonts w:cs="Noto Serif Bengali" w:hAnsi="Noto Serif Bengali"/>
          <w:sz w:val="24"/>
        </w:rPr>
        <w:t>আমার পরাণ করয়ে যেমন</w:t>
      </w:r>
      <w:r>
        <w:br/>
      </w:r>
      <w:r>
        <w:rPr>
          <w:rFonts w:cs="Noto Serif Bengali" w:hAnsi="Noto Serif Bengali"/>
          <w:sz w:val="24"/>
        </w:rPr>
        <w:t>বেদন কাহারে বলি ॥</w:t>
      </w:r>
    </w:p>
    <w:p>
      <w:pPr>
        <w:spacing w:after="60"/>
        <w:jc w:val="both"/>
      </w:pPr>
      <w:r>
        <w:rPr>
          <w:b w:val="0"/>
          <w:i/>
        </w:rPr>
        <w:t>sahacaragaṇe kariyā rodane</w:t>
      </w:r>
      <w:r>
        <w:br/>
      </w:r>
      <w:r>
        <w:rPr>
          <w:b w:val="0"/>
          <w:i/>
        </w:rPr>
        <w:t>kahaye badana tuli |</w:t>
      </w:r>
      <w:r>
        <w:br/>
      </w:r>
      <w:r>
        <w:rPr>
          <w:b w:val="0"/>
          <w:i/>
        </w:rPr>
        <w:t>āmāra parāṇa karaye yemana</w:t>
      </w:r>
      <w:r>
        <w:br/>
      </w:r>
      <w:r>
        <w:rPr>
          <w:b w:val="0"/>
          <w:i/>
        </w:rPr>
        <w:t>bedana kāhāre bali ||</w:t>
      </w:r>
    </w:p>
    <w:p>
      <w:pPr>
        <w:spacing w:after="60"/>
        <w:jc w:val="both"/>
      </w:pPr>
      <w:r>
        <w:rPr>
          <w:b w:val="0"/>
          <w:i/>
        </w:rPr>
        <w:t>Word for word:</w:t>
      </w:r>
      <w:r>
        <w:t xml:space="preserve"> sahacharagane — to the companions; kariya rodane — weeping; kahaye badana tuli — speaks raising His face; amara parana karaye yemana — what my heart is going through; bedana kahare boli — to whom shall I tell the pain</w:t>
      </w:r>
    </w:p>
    <w:p>
      <w:pPr>
        <w:spacing w:after="60"/>
        <w:ind w:left="510" w:hanging="510"/>
      </w:pPr>
      <w:r>
        <w:rPr>
          <w:b/>
          <w:i w:val="0"/>
        </w:rPr>
        <w:t>4.3.</w:t>
      </w:r>
      <w:r>
        <w:t xml:space="preserve"> Weeping, He speaks to His companions,</w:t>
      </w:r>
      <w:r>
        <w:br/>
      </w:r>
      <w:r>
        <w:t>raising His face:</w:t>
      </w:r>
      <w:r>
        <w:br/>
      </w:r>
      <w:r>
        <w:t>"What is happening to My heart —</w:t>
      </w:r>
      <w:r>
        <w:br/>
      </w:r>
      <w:r>
        <w:t>to whom can I tell this pain?"</w:t>
      </w:r>
    </w:p>
    <w:p>
      <w:pPr>
        <w:spacing w:after="60"/>
        <w:ind w:left="567"/>
      </w:pPr>
      <w:r>
        <w:rPr>
          <w:rFonts w:cs="Noto Serif Bengali" w:hAnsi="Noto Serif Bengali"/>
          <w:sz w:val="24"/>
        </w:rPr>
        <w:t>নরহরি দাসে গদ গদ ভাষে</w:t>
      </w:r>
      <w:r>
        <w:br/>
      </w:r>
      <w:r>
        <w:rPr>
          <w:rFonts w:cs="Noto Serif Bengali" w:hAnsi="Noto Serif Bengali"/>
          <w:sz w:val="24"/>
        </w:rPr>
        <w:t>কহয়ে গৌরাঙ্গ মোর ।</w:t>
      </w:r>
      <w:r>
        <w:br/>
      </w:r>
      <w:r>
        <w:rPr>
          <w:rFonts w:cs="Noto Serif Bengali" w:hAnsi="Noto Serif Bengali"/>
          <w:sz w:val="24"/>
        </w:rPr>
        <w:t>আন ছলে বুলে উদ্ধারে সকলে</w:t>
      </w:r>
      <w:r>
        <w:br/>
      </w:r>
      <w:r>
        <w:rPr>
          <w:rFonts w:cs="Noto Serif Bengali" w:hAnsi="Noto Serif Bengali"/>
          <w:sz w:val="24"/>
        </w:rPr>
        <w:t>সদা রাধা-প্রেমে ভোর ॥</w:t>
      </w:r>
    </w:p>
    <w:p>
      <w:pPr>
        <w:spacing w:after="60"/>
        <w:jc w:val="both"/>
      </w:pPr>
      <w:r>
        <w:rPr>
          <w:b w:val="0"/>
          <w:i/>
        </w:rPr>
        <w:t>narahari dāse gada gada bhāṣe</w:t>
      </w:r>
      <w:r>
        <w:br/>
      </w:r>
      <w:r>
        <w:rPr>
          <w:b w:val="0"/>
          <w:i/>
        </w:rPr>
        <w:t>kahaye gaurāṅga mora |</w:t>
      </w:r>
      <w:r>
        <w:br/>
      </w:r>
      <w:r>
        <w:rPr>
          <w:b w:val="0"/>
          <w:i/>
        </w:rPr>
        <w:t>āna chale bule uddhāre sakale</w:t>
      </w:r>
      <w:r>
        <w:br/>
      </w:r>
      <w:r>
        <w:rPr>
          <w:b w:val="0"/>
          <w:i/>
        </w:rPr>
        <w:t>sadā rādhā-preme bhora ||</w:t>
      </w:r>
    </w:p>
    <w:p>
      <w:pPr>
        <w:spacing w:after="60"/>
        <w:jc w:val="both"/>
      </w:pPr>
      <w:r>
        <w:rPr>
          <w:b w:val="0"/>
          <w:i/>
        </w:rPr>
        <w:t>Word for word:</w:t>
      </w:r>
      <w:r>
        <w:t xml:space="preserve"> narahari dase — Narahari Dasa; gada gada bhashe — in a faltering voice; kahaye — says; gauranga mora — my Gauranga; ana chhale bule — wanders under another pretext; uddhare sakale — delivers all; sada radha-preme bhora — ever drunk with Radha's love</w:t>
      </w:r>
    </w:p>
    <w:p>
      <w:pPr>
        <w:spacing w:after="60"/>
        <w:ind w:left="510" w:hanging="510"/>
      </w:pPr>
      <w:r>
        <w:rPr>
          <w:b/>
          <w:i w:val="0"/>
        </w:rPr>
        <w:t>4.4.</w:t>
      </w:r>
      <w:r>
        <w:t xml:space="preserve"> Narahari Dasa says in a faltering voice:</w:t>
      </w:r>
      <w:r>
        <w:br/>
      </w:r>
      <w:r>
        <w:t>my Gauranga</w:t>
      </w:r>
      <w:r>
        <w:br/>
      </w:r>
      <w:r>
        <w:t>wanders under another pretext, delivering all —</w:t>
      </w:r>
      <w:r>
        <w:br/>
      </w:r>
      <w:r>
        <w:t>yet He Himself is ever drunk with Radha's love.</w:t>
      </w:r>
      <w:r>
        <w:rPr>
          <w:b w:val="0"/>
          <w:i w:val="0"/>
          <w:vertAlign w:val="superscript"/>
        </w:rPr>
        <w:t>12</w:t>
      </w:r>
    </w:p>
    <w:p>
      <w:pPr>
        <w:spacing w:after="60"/>
        <w:ind w:left="283"/>
      </w:pPr>
      <w:r>
        <w:rPr>
          <w:b/>
          <w:i w:val="0"/>
          <w:sz w:val="18"/>
        </w:rPr>
        <w:t>11.</w:t>
      </w:r>
      <w:r>
        <w:rPr>
          <w:sz w:val="18"/>
        </w:rPr>
        <w:t xml:space="preserve"> The signature is "Narahari Dasa". S. Ray notes that the pada is found in only one PK manuscript (kha) and placed it in the text because the other sections of this pallava open with gaura-chandrikas. In GPT1 (p. 307, no. 27) with minor variants. B. B. Majumdar (1961) gives the pada from a Baranagar manuscript with the reading "aśana basana" ("food and clothes") instead of "āsana basana" ("seat and clothes").</w:t>
      </w:r>
    </w:p>
    <w:p>
      <w:pPr>
        <w:spacing w:after="60"/>
        <w:ind w:left="283"/>
      </w:pPr>
      <w:r>
        <w:rPr>
          <w:b/>
          <w:i w:val="0"/>
          <w:sz w:val="18"/>
        </w:rPr>
        <w:t>12.</w:t>
      </w:r>
      <w:r>
        <w:rPr>
          <w:sz w:val="18"/>
        </w:rPr>
        <w:t xml:space="preserve"> Cf. CC Adi 4: the external reason for the Lord's appearance is to give the world the holy name and prema, the internal one — to taste Radha's love. Narahari expresses the same thought: delivering the world is the "pretext", while the Lord's heart is ever in Radha's prema.</w:t>
      </w:r>
    </w:p>
    <w:p>
      <w:pPr>
        <w:pStyle w:val="Heading2"/>
      </w:pPr>
      <w:r>
        <w:t>5. Narahari (Sarakara) — "āre mora āre mora gaurāṅga rāya…" (PK 408)</w:t>
      </w:r>
    </w:p>
    <w:p>
      <w:pPr>
        <w:spacing w:after="60"/>
        <w:jc w:val="both"/>
      </w:pPr>
      <w:r>
        <w:rPr>
          <w:b w:val="0"/>
          <w:i/>
        </w:rPr>
        <w:t>Lila: Navadvipa — the Lord in the mood of Radha as khandita (the heroine whose beloved comes at dawn bearing the marks of a tryst with another) angrily reproaches Krishna. In PK — a gaura-chandrika to the section "Khandita — the impatient (adhira) madhya". According to Majumdar — Narahari Sarakara's pada of the khandita. Raga suhai.</w:t>
      </w:r>
      <w:r>
        <w:rPr>
          <w:b w:val="0"/>
          <w:i w:val="0"/>
          <w:vertAlign w:val="superscript"/>
        </w:rPr>
        <w:t>13</w:t>
      </w:r>
    </w:p>
    <w:p>
      <w:pPr>
        <w:spacing w:after="60"/>
        <w:ind w:left="567"/>
      </w:pPr>
      <w:r>
        <w:rPr>
          <w:rFonts w:cs="Noto Serif Bengali" w:hAnsi="Noto Serif Bengali"/>
          <w:sz w:val="24"/>
        </w:rPr>
        <w:t>আরে মোর আরে মোর গৌরাঙ্গ রায় ।</w:t>
      </w:r>
      <w:r>
        <w:br/>
      </w:r>
      <w:r>
        <w:rPr>
          <w:rFonts w:cs="Noto Serif Bengali" w:hAnsi="Noto Serif Bengali"/>
          <w:sz w:val="24"/>
        </w:rPr>
        <w:t>পুরুব প্রেমভরে মৃদু চলি যায় ॥</w:t>
      </w:r>
    </w:p>
    <w:p>
      <w:pPr>
        <w:spacing w:after="60"/>
        <w:jc w:val="both"/>
      </w:pPr>
      <w:r>
        <w:rPr>
          <w:b w:val="0"/>
          <w:i/>
        </w:rPr>
        <w:t>āre mora āre mora gaurāṅga rāya |</w:t>
      </w:r>
      <w:r>
        <w:br/>
      </w:r>
      <w:r>
        <w:rPr>
          <w:b w:val="0"/>
          <w:i/>
        </w:rPr>
        <w:t>puruba premabhare mṛdu cali yāya ||</w:t>
      </w:r>
    </w:p>
    <w:p>
      <w:pPr>
        <w:spacing w:after="60"/>
        <w:jc w:val="both"/>
      </w:pPr>
      <w:r>
        <w:rPr>
          <w:b w:val="0"/>
          <w:i/>
        </w:rPr>
        <w:t>Word for word:</w:t>
      </w:r>
      <w:r>
        <w:t xml:space="preserve"> are mora are mora — ah, my, ah, my; gauranga raya — Gauranga Raya; puruba prema-bhare — full of former love; mridu chali yaya — walks slowly</w:t>
      </w:r>
    </w:p>
    <w:p>
      <w:pPr>
        <w:spacing w:after="60"/>
        <w:ind w:left="510" w:hanging="510"/>
      </w:pPr>
      <w:r>
        <w:rPr>
          <w:b/>
          <w:i w:val="0"/>
        </w:rPr>
        <w:t>5.1.</w:t>
      </w:r>
      <w:r>
        <w:t xml:space="preserve"> Ah, my, ah, my Gauranga Raya!</w:t>
      </w:r>
      <w:r>
        <w:br/>
      </w:r>
      <w:r>
        <w:t>Full of His former love, He walks with slow steps.</w:t>
      </w:r>
    </w:p>
    <w:p>
      <w:pPr>
        <w:spacing w:after="60"/>
        <w:ind w:left="567"/>
      </w:pPr>
      <w:r>
        <w:rPr>
          <w:rFonts w:cs="Noto Serif Bengali" w:hAnsi="Noto Serif Bengali"/>
          <w:sz w:val="24"/>
        </w:rPr>
        <w:t>অরুণ নয়ন মুখ বিরস হইয়া ।</w:t>
      </w:r>
      <w:r>
        <w:br/>
      </w:r>
      <w:r>
        <w:rPr>
          <w:rFonts w:cs="Noto Serif Bengali" w:hAnsi="Noto Serif Bengali"/>
          <w:sz w:val="24"/>
        </w:rPr>
        <w:t>কোপে কহয়ে পহুঁ গদ-গদ হিয়া ॥</w:t>
      </w:r>
    </w:p>
    <w:p>
      <w:pPr>
        <w:spacing w:after="60"/>
        <w:jc w:val="both"/>
      </w:pPr>
      <w:r>
        <w:rPr>
          <w:b w:val="0"/>
          <w:i/>
        </w:rPr>
        <w:t>aruṇa nayana mukha birasa haiyā |</w:t>
      </w:r>
      <w:r>
        <w:br/>
      </w:r>
      <w:r>
        <w:rPr>
          <w:b w:val="0"/>
          <w:i/>
        </w:rPr>
        <w:t>kope kahaye pahum̐ gada-gada hiyā ||</w:t>
      </w:r>
    </w:p>
    <w:p>
      <w:pPr>
        <w:spacing w:after="60"/>
        <w:jc w:val="both"/>
      </w:pPr>
      <w:r>
        <w:rPr>
          <w:b w:val="0"/>
          <w:i/>
        </w:rPr>
        <w:t>Word for word:</w:t>
      </w:r>
      <w:r>
        <w:t xml:space="preserve"> aruna nayana — eyes reddened; mukha birasa haiya — face darkened; kope kahaye pahun — in anger the Lord says; gada-gada hiya — His heart trembling (haltingly)</w:t>
      </w:r>
    </w:p>
    <w:p>
      <w:pPr>
        <w:spacing w:after="60"/>
        <w:ind w:left="510" w:hanging="510"/>
      </w:pPr>
      <w:r>
        <w:rPr>
          <w:b/>
          <w:i w:val="0"/>
        </w:rPr>
        <w:t>5.2.</w:t>
      </w:r>
      <w:r>
        <w:t xml:space="preserve"> His eyes have reddened, His face has darkened;</w:t>
      </w:r>
      <w:r>
        <w:br/>
      </w:r>
      <w:r>
        <w:t>in anger, His heart trembling, the Lord speaks haltingly:</w:t>
      </w:r>
    </w:p>
    <w:p>
      <w:pPr>
        <w:spacing w:after="60"/>
        <w:ind w:left="567"/>
      </w:pPr>
      <w:r>
        <w:rPr>
          <w:rFonts w:cs="Noto Serif Bengali" w:hAnsi="Noto Serif Bengali"/>
          <w:sz w:val="24"/>
        </w:rPr>
        <w:t>জানলুঁ তোহারে তোর কপট পিরীতি ।</w:t>
      </w:r>
      <w:r>
        <w:br/>
      </w:r>
      <w:r>
        <w:rPr>
          <w:rFonts w:cs="Noto Serif Bengali" w:hAnsi="Noto Serif Bengali"/>
          <w:sz w:val="24"/>
        </w:rPr>
        <w:t>যা সঞে বঞ্চিলা নিশি তাহা কর নতি ॥</w:t>
      </w:r>
    </w:p>
    <w:p>
      <w:pPr>
        <w:spacing w:after="60"/>
        <w:jc w:val="both"/>
      </w:pPr>
      <w:r>
        <w:rPr>
          <w:b w:val="0"/>
          <w:i/>
        </w:rPr>
        <w:t>jānalum̐ tohāre tora kapaṭa pirīti |</w:t>
      </w:r>
      <w:r>
        <w:br/>
      </w:r>
      <w:r>
        <w:rPr>
          <w:b w:val="0"/>
          <w:i/>
        </w:rPr>
        <w:t>yā sañe bañcilā niśi tāhā kara nati ||</w:t>
      </w:r>
    </w:p>
    <w:p>
      <w:pPr>
        <w:spacing w:after="60"/>
        <w:jc w:val="both"/>
      </w:pPr>
      <w:r>
        <w:rPr>
          <w:b w:val="0"/>
          <w:i/>
        </w:rPr>
        <w:t>Word for word:</w:t>
      </w:r>
      <w:r>
        <w:t xml:space="preserve"> janalun tohare — I know You; tora kapata piriti — Your false love; ya sanne banchila nishi — with whom You spent the night; taha kara nati — to her bow down</w:t>
      </w:r>
    </w:p>
    <w:p>
      <w:pPr>
        <w:spacing w:after="60"/>
        <w:ind w:left="510" w:hanging="510"/>
      </w:pPr>
      <w:r>
        <w:rPr>
          <w:b/>
          <w:i w:val="0"/>
        </w:rPr>
        <w:t>5.3.</w:t>
      </w:r>
      <w:r>
        <w:t xml:space="preserve"> "I know You, I know Your false love!</w:t>
      </w:r>
      <w:r>
        <w:br/>
      </w:r>
      <w:r>
        <w:t>Go and bow to her with whom You spent the night."</w:t>
      </w:r>
      <w:r>
        <w:rPr>
          <w:b w:val="0"/>
          <w:i w:val="0"/>
          <w:vertAlign w:val="superscript"/>
        </w:rPr>
        <w:t>14</w:t>
      </w:r>
    </w:p>
    <w:p>
      <w:pPr>
        <w:spacing w:after="60"/>
        <w:ind w:left="567"/>
      </w:pPr>
      <w:r>
        <w:rPr>
          <w:rFonts w:cs="Noto Serif Bengali" w:hAnsi="Noto Serif Bengali"/>
          <w:sz w:val="24"/>
        </w:rPr>
        <w:t>এত কহি গৌরাঙ্গের গর-গর মন ।</w:t>
      </w:r>
      <w:r>
        <w:br/>
      </w:r>
      <w:r>
        <w:rPr>
          <w:rFonts w:cs="Noto Serif Bengali" w:hAnsi="Noto Serif Bengali"/>
          <w:sz w:val="24"/>
        </w:rPr>
        <w:t>ভাবের তরঙ্গে যেন নিশি-জাগরণ ॥</w:t>
      </w:r>
    </w:p>
    <w:p>
      <w:pPr>
        <w:spacing w:after="60"/>
        <w:jc w:val="both"/>
      </w:pPr>
      <w:r>
        <w:rPr>
          <w:b w:val="0"/>
          <w:i/>
        </w:rPr>
        <w:t>eta kahi gaurāṅgera gara-gara mana |</w:t>
      </w:r>
      <w:r>
        <w:br/>
      </w:r>
      <w:r>
        <w:rPr>
          <w:b w:val="0"/>
          <w:i/>
        </w:rPr>
        <w:t>bhābera taraṅge yena niśi-jāgaraṇa ||</w:t>
      </w:r>
    </w:p>
    <w:p>
      <w:pPr>
        <w:spacing w:after="60"/>
        <w:jc w:val="both"/>
      </w:pPr>
      <w:r>
        <w:rPr>
          <w:b w:val="0"/>
          <w:i/>
        </w:rPr>
        <w:t>Word for word:</w:t>
      </w:r>
      <w:r>
        <w:t xml:space="preserve"> eta kahi — having said this; gaurangera gara-gara mana — Gauranga's mind is overwhelmed; bhabera tarange — in the waves of bhava; yena nishi-jagarana — as if after a night's vigil</w:t>
      </w:r>
    </w:p>
    <w:p>
      <w:pPr>
        <w:spacing w:after="60"/>
        <w:ind w:left="510" w:hanging="510"/>
      </w:pPr>
      <w:r>
        <w:rPr>
          <w:b/>
          <w:i w:val="0"/>
        </w:rPr>
        <w:t>5.4.</w:t>
      </w:r>
      <w:r>
        <w:t xml:space="preserve"> Having said this, Gauranga is wholly overcome by bhava:</w:t>
      </w:r>
      <w:r>
        <w:br/>
      </w:r>
      <w:r>
        <w:t>in the waves of bhava He is as if after a sleepless night.</w:t>
      </w:r>
    </w:p>
    <w:p>
      <w:pPr>
        <w:spacing w:after="60"/>
        <w:ind w:left="567"/>
      </w:pPr>
      <w:r>
        <w:rPr>
          <w:rFonts w:cs="Noto Serif Bengali" w:hAnsi="Noto Serif Bengali"/>
          <w:sz w:val="24"/>
        </w:rPr>
        <w:t>কহে নরহরি রাধার ভাবে হৈল হেন ।</w:t>
      </w:r>
      <w:r>
        <w:br/>
      </w:r>
      <w:r>
        <w:rPr>
          <w:rFonts w:cs="Noto Serif Bengali" w:hAnsi="Noto Serif Bengali"/>
          <w:sz w:val="24"/>
        </w:rPr>
        <w:t>পাই আশোয়াস বঞ্চিত হৈল যেন ॥</w:t>
      </w:r>
    </w:p>
    <w:p>
      <w:pPr>
        <w:spacing w:after="60"/>
        <w:jc w:val="both"/>
      </w:pPr>
      <w:r>
        <w:rPr>
          <w:b w:val="0"/>
          <w:i/>
        </w:rPr>
        <w:t>kahe narahari rādhāra bhābe haila hena |</w:t>
      </w:r>
      <w:r>
        <w:br/>
      </w:r>
      <w:r>
        <w:rPr>
          <w:b w:val="0"/>
          <w:i/>
        </w:rPr>
        <w:t>pāi āśoyāsa bañcita haila yena ||</w:t>
      </w:r>
    </w:p>
    <w:p>
      <w:pPr>
        <w:spacing w:after="60"/>
        <w:jc w:val="both"/>
      </w:pPr>
      <w:r>
        <w:rPr>
          <w:b w:val="0"/>
          <w:i/>
        </w:rPr>
        <w:t>Word for word:</w:t>
      </w:r>
      <w:r>
        <w:t xml:space="preserve"> kahe narahari — Narahari says; radhara bhabe — in Radha's mood; haila hena — He became thus; pai ashoyasa — having received assurance; banchita haila yena — as if deceived</w:t>
      </w:r>
    </w:p>
    <w:p>
      <w:pPr>
        <w:spacing w:after="60"/>
        <w:ind w:left="510" w:hanging="510"/>
      </w:pPr>
      <w:r>
        <w:rPr>
          <w:b/>
          <w:i w:val="0"/>
        </w:rPr>
        <w:t>5.5.</w:t>
      </w:r>
      <w:r>
        <w:t xml:space="preserve"> Narahari says: in Radha's mood He has become</w:t>
      </w:r>
      <w:r>
        <w:br/>
      </w:r>
      <w:r>
        <w:t>like one who was given a promise and deceived.</w:t>
      </w:r>
    </w:p>
    <w:p>
      <w:pPr>
        <w:spacing w:after="60"/>
        <w:ind w:left="283"/>
      </w:pPr>
      <w:r>
        <w:rPr>
          <w:b/>
          <w:i w:val="0"/>
          <w:sz w:val="18"/>
        </w:rPr>
        <w:t>13.</w:t>
      </w:r>
      <w:r>
        <w:rPr>
          <w:sz w:val="18"/>
        </w:rPr>
        <w:t xml:space="preserve"> The signature is "Narahari". In GPT1 (p. 309, no. 4) with minor variants (section "khandita, mana"). Majumdar cites the line "I know You, I know Your false love". The khandita is one of the eight heroines of rasa-shastra (</w:t>
      </w:r>
      <w:r>
        <w:rPr>
          <w:b w:val="0"/>
          <w:i/>
          <w:sz w:val="18"/>
        </w:rPr>
        <w:t>Ujjvala-nilamani</w:t>
      </w:r>
      <w:r>
        <w:rPr>
          <w:sz w:val="18"/>
        </w:rPr>
        <w:t>).</w:t>
      </w:r>
    </w:p>
    <w:p>
      <w:pPr>
        <w:spacing w:after="60"/>
        <w:ind w:left="283"/>
      </w:pPr>
      <w:r>
        <w:rPr>
          <w:b/>
          <w:i w:val="0"/>
          <w:sz w:val="18"/>
        </w:rPr>
        <w:t>14.</w:t>
      </w:r>
      <w:r>
        <w:rPr>
          <w:sz w:val="18"/>
        </w:rPr>
        <w:t xml:space="preserve"> The words of Radha as khandita to Krishna, who has come in the morning from Her rival. Radha's jealousy and pique (mana) are a manifestation of the highest prema, not a worldly feeling; the Lord experiences them in Her mood.</w:t>
      </w:r>
    </w:p>
    <w:p>
      <w:pPr>
        <w:pStyle w:val="Heading2"/>
      </w:pPr>
      <w:r>
        <w:t>6. Narahari (Sarakara) — "gorā pahum̐ birale basiyā…" (PK 421)</w:t>
      </w:r>
    </w:p>
    <w:p>
      <w:pPr>
        <w:spacing w:after="60"/>
        <w:jc w:val="both"/>
      </w:pPr>
      <w:r>
        <w:rPr>
          <w:b w:val="0"/>
          <w:i/>
        </w:rPr>
        <w:t>Lila: Navadvipa — the Lord in the mood of Radha as khandita sits alone after a sleepless night and weeps: "Having given Me hope, You deceived Me all night." In PK — a gaura-chandrika to "khandita — the composed-impatient (dhira-adhira) madhya". According to Majumdar — Narahari Sarakara's pada of the khandita. Raga gandhara.</w:t>
      </w:r>
      <w:r>
        <w:rPr>
          <w:b w:val="0"/>
          <w:i w:val="0"/>
          <w:vertAlign w:val="superscript"/>
        </w:rPr>
        <w:t>15</w:t>
      </w:r>
    </w:p>
    <w:p>
      <w:pPr>
        <w:spacing w:after="60"/>
        <w:ind w:left="567"/>
      </w:pPr>
      <w:r>
        <w:rPr>
          <w:rFonts w:cs="Noto Serif Bengali" w:hAnsi="Noto Serif Bengali"/>
          <w:sz w:val="24"/>
        </w:rPr>
        <w:t>গোরা পহুঁ বিরলে বসিয়া ।</w:t>
      </w:r>
      <w:r>
        <w:br/>
      </w:r>
      <w:r>
        <w:rPr>
          <w:rFonts w:cs="Noto Serif Bengali" w:hAnsi="Noto Serif Bengali"/>
          <w:sz w:val="24"/>
        </w:rPr>
        <w:t>অবনত বদন করিয়া ॥</w:t>
      </w:r>
    </w:p>
    <w:p>
      <w:pPr>
        <w:spacing w:after="60"/>
        <w:jc w:val="both"/>
      </w:pPr>
      <w:r>
        <w:rPr>
          <w:b w:val="0"/>
          <w:i/>
        </w:rPr>
        <w:t>gorā pahum̐ birale basiyā |</w:t>
      </w:r>
      <w:r>
        <w:br/>
      </w:r>
      <w:r>
        <w:rPr>
          <w:b w:val="0"/>
          <w:i/>
        </w:rPr>
        <w:t>abanata badana kariyā ||</w:t>
      </w:r>
    </w:p>
    <w:p>
      <w:pPr>
        <w:spacing w:after="60"/>
        <w:jc w:val="both"/>
      </w:pPr>
      <w:r>
        <w:rPr>
          <w:b w:val="0"/>
          <w:i/>
        </w:rPr>
        <w:t>Word for word:</w:t>
      </w:r>
      <w:r>
        <w:t xml:space="preserve"> gora pahun — Lord Gora; birale basiya — sitting alone; abanata badana kariya — lowering His face</w:t>
      </w:r>
    </w:p>
    <w:p>
      <w:pPr>
        <w:spacing w:after="60"/>
        <w:ind w:left="510" w:hanging="510"/>
      </w:pPr>
      <w:r>
        <w:rPr>
          <w:b/>
          <w:i w:val="0"/>
        </w:rPr>
        <w:t>6.1.</w:t>
      </w:r>
      <w:r>
        <w:t xml:space="preserve"> Lord Gora, sitting alone,</w:t>
      </w:r>
      <w:r>
        <w:br/>
      </w:r>
      <w:r>
        <w:t>has lowered His face.</w:t>
      </w:r>
    </w:p>
    <w:p>
      <w:pPr>
        <w:spacing w:after="60"/>
        <w:ind w:left="567"/>
      </w:pPr>
      <w:r>
        <w:rPr>
          <w:rFonts w:cs="Noto Serif Bengali" w:hAnsi="Noto Serif Bengali"/>
          <w:sz w:val="24"/>
        </w:rPr>
        <w:t>ভাবাবেশে ঢুলু ঢুলু আঁখি ।</w:t>
      </w:r>
      <w:r>
        <w:br/>
      </w:r>
      <w:r>
        <w:rPr>
          <w:rFonts w:cs="Noto Serif Bengali" w:hAnsi="Noto Serif Bengali"/>
          <w:sz w:val="24"/>
        </w:rPr>
        <w:t>রজনি জাগিল হেন সাখি ॥</w:t>
      </w:r>
    </w:p>
    <w:p>
      <w:pPr>
        <w:spacing w:after="60"/>
        <w:jc w:val="both"/>
      </w:pPr>
      <w:r>
        <w:rPr>
          <w:b w:val="0"/>
          <w:i/>
        </w:rPr>
        <w:t>bhābābeśe ḍhulu ḍhulu ām̐khi |</w:t>
      </w:r>
      <w:r>
        <w:br/>
      </w:r>
      <w:r>
        <w:rPr>
          <w:b w:val="0"/>
          <w:i/>
        </w:rPr>
        <w:t>rajani jāgila hena sākhi ||</w:t>
      </w:r>
    </w:p>
    <w:p>
      <w:pPr>
        <w:spacing w:after="60"/>
        <w:jc w:val="both"/>
      </w:pPr>
      <w:r>
        <w:rPr>
          <w:b w:val="0"/>
          <w:i/>
        </w:rPr>
        <w:t>Word for word:</w:t>
      </w:r>
      <w:r>
        <w:t xml:space="preserve"> bhababeshe — in bhava; dhulu dhulu ankhi — eyes drooping; rajani jagila — kept awake all night; hena sakhi — such is the witness</w:t>
      </w:r>
    </w:p>
    <w:p>
      <w:pPr>
        <w:spacing w:after="60"/>
        <w:ind w:left="510" w:hanging="510"/>
      </w:pPr>
      <w:r>
        <w:rPr>
          <w:b/>
          <w:i w:val="0"/>
        </w:rPr>
        <w:t>6.2.</w:t>
      </w:r>
      <w:r>
        <w:t xml:space="preserve"> In bhava His eyes are heavy with sleep —</w:t>
      </w:r>
      <w:r>
        <w:br/>
      </w:r>
      <w:r>
        <w:t>the sleepless night is witness to it.</w:t>
      </w:r>
    </w:p>
    <w:p>
      <w:pPr>
        <w:spacing w:after="60"/>
        <w:ind w:left="567"/>
      </w:pPr>
      <w:r>
        <w:rPr>
          <w:rFonts w:cs="Noto Serif Bengali" w:hAnsi="Noto Serif Bengali"/>
          <w:sz w:val="24"/>
        </w:rPr>
        <w:t>বিরস-বদনে কহে বাণী ।</w:t>
      </w:r>
      <w:r>
        <w:br/>
      </w:r>
      <w:r>
        <w:rPr>
          <w:rFonts w:cs="Noto Serif Bengali" w:hAnsi="Noto Serif Bengali"/>
          <w:sz w:val="24"/>
        </w:rPr>
        <w:t>আশা দিয়া বঞ্চিল রজনী ॥</w:t>
      </w:r>
    </w:p>
    <w:p>
      <w:pPr>
        <w:spacing w:after="60"/>
        <w:jc w:val="both"/>
      </w:pPr>
      <w:r>
        <w:rPr>
          <w:b w:val="0"/>
          <w:i/>
        </w:rPr>
        <w:t>birasa-badane kahe bāṇī |</w:t>
      </w:r>
      <w:r>
        <w:br/>
      </w:r>
      <w:r>
        <w:rPr>
          <w:b w:val="0"/>
          <w:i/>
        </w:rPr>
        <w:t>āśā diyā bañcila rajanī ||</w:t>
      </w:r>
    </w:p>
    <w:p>
      <w:pPr>
        <w:spacing w:after="60"/>
        <w:jc w:val="both"/>
      </w:pPr>
      <w:r>
        <w:rPr>
          <w:b w:val="0"/>
          <w:i/>
        </w:rPr>
        <w:t>Word for word:</w:t>
      </w:r>
      <w:r>
        <w:t xml:space="preserve"> birasa-badane — with a faded face; kahe bani — speaks words; asha diya — having given hope; banchila rajani — [You] deceived [me] all night</w:t>
      </w:r>
    </w:p>
    <w:p>
      <w:pPr>
        <w:spacing w:after="60"/>
        <w:ind w:left="510" w:hanging="510"/>
      </w:pPr>
      <w:r>
        <w:rPr>
          <w:b/>
          <w:i w:val="0"/>
        </w:rPr>
        <w:t>6.3.</w:t>
      </w:r>
      <w:r>
        <w:t xml:space="preserve"> With a faded face He says:</w:t>
      </w:r>
      <w:r>
        <w:br/>
      </w:r>
      <w:r>
        <w:t>"Having given Me hope, You deceived Me all night."</w:t>
      </w:r>
    </w:p>
    <w:p>
      <w:pPr>
        <w:spacing w:after="60"/>
        <w:ind w:left="567"/>
      </w:pPr>
      <w:r>
        <w:rPr>
          <w:rFonts w:cs="Noto Serif Bengali" w:hAnsi="Noto Serif Bengali"/>
          <w:sz w:val="24"/>
        </w:rPr>
        <w:t>কান্দিয়া কহয়ে গোরা রায় ।</w:t>
      </w:r>
      <w:r>
        <w:br/>
      </w:r>
      <w:r>
        <w:rPr>
          <w:rFonts w:cs="Noto Serif Bengali" w:hAnsi="Noto Serif Bengali"/>
          <w:sz w:val="24"/>
        </w:rPr>
        <w:t>এ দুখ সহনে নাহি যায় ॥</w:t>
      </w:r>
    </w:p>
    <w:p>
      <w:pPr>
        <w:spacing w:after="60"/>
        <w:jc w:val="both"/>
      </w:pPr>
      <w:r>
        <w:rPr>
          <w:b w:val="0"/>
          <w:i/>
        </w:rPr>
        <w:t>kāndiyā kahaye gorā rāya |</w:t>
      </w:r>
      <w:r>
        <w:br/>
      </w:r>
      <w:r>
        <w:rPr>
          <w:b w:val="0"/>
          <w:i/>
        </w:rPr>
        <w:t>e dukha sahane nāhi yāya ||</w:t>
      </w:r>
    </w:p>
    <w:p>
      <w:pPr>
        <w:spacing w:after="60"/>
        <w:jc w:val="both"/>
      </w:pPr>
      <w:r>
        <w:rPr>
          <w:b w:val="0"/>
          <w:i/>
        </w:rPr>
        <w:t>Word for word:</w:t>
      </w:r>
      <w:r>
        <w:t xml:space="preserve"> kandiya kahaye — weeping, says; gora raya — Gora Raya; e dukha — this pain; sahane nahi yaya — cannot be borne</w:t>
      </w:r>
    </w:p>
    <w:p>
      <w:pPr>
        <w:spacing w:after="60"/>
        <w:ind w:left="510" w:hanging="510"/>
      </w:pPr>
      <w:r>
        <w:rPr>
          <w:b/>
          <w:i w:val="0"/>
        </w:rPr>
        <w:t>6.4.</w:t>
      </w:r>
      <w:r>
        <w:t xml:space="preserve"> Weeping, Gora Raya says:</w:t>
      </w:r>
      <w:r>
        <w:br/>
      </w:r>
      <w:r>
        <w:t>"I cannot bear this pain."</w:t>
      </w:r>
    </w:p>
    <w:p>
      <w:pPr>
        <w:spacing w:after="60"/>
        <w:ind w:left="567"/>
      </w:pPr>
      <w:r>
        <w:rPr>
          <w:rFonts w:cs="Noto Serif Bengali" w:hAnsi="Noto Serif Bengali"/>
          <w:sz w:val="24"/>
        </w:rPr>
        <w:t>কাতরে কহয়ে সবিষাদ ।</w:t>
      </w:r>
      <w:r>
        <w:br/>
      </w:r>
      <w:r>
        <w:rPr>
          <w:rFonts w:cs="Noto Serif Bengali" w:hAnsi="Noto Serif Bengali"/>
          <w:sz w:val="24"/>
        </w:rPr>
        <w:t>নরহরি মাগে পরসাদ ॥</w:t>
      </w:r>
    </w:p>
    <w:p>
      <w:pPr>
        <w:spacing w:after="60"/>
        <w:jc w:val="both"/>
      </w:pPr>
      <w:r>
        <w:rPr>
          <w:b w:val="0"/>
          <w:i/>
        </w:rPr>
        <w:t>kātare kahaye sabiṣāda |</w:t>
      </w:r>
      <w:r>
        <w:br/>
      </w:r>
      <w:r>
        <w:rPr>
          <w:b w:val="0"/>
          <w:i/>
        </w:rPr>
        <w:t>narahari māge parasāda ||</w:t>
      </w:r>
    </w:p>
    <w:p>
      <w:pPr>
        <w:spacing w:after="60"/>
        <w:jc w:val="both"/>
      </w:pPr>
      <w:r>
        <w:rPr>
          <w:b w:val="0"/>
          <w:i/>
        </w:rPr>
        <w:t>Word for word:</w:t>
      </w:r>
      <w:r>
        <w:t xml:space="preserve"> katare — sorrowfully; kahaye sabishada — speaks full of grief; narahari mage — Narahari begs; parasada — for grace (prasada)</w:t>
      </w:r>
    </w:p>
    <w:p>
      <w:pPr>
        <w:spacing w:after="60"/>
        <w:ind w:left="510" w:hanging="510"/>
      </w:pPr>
      <w:r>
        <w:rPr>
          <w:b/>
          <w:i w:val="0"/>
        </w:rPr>
        <w:t>6.5.</w:t>
      </w:r>
      <w:r>
        <w:t xml:space="preserve"> He laments, full of grief;</w:t>
      </w:r>
      <w:r>
        <w:br/>
      </w:r>
      <w:r>
        <w:t>Narahari begs for grace.</w:t>
      </w:r>
      <w:r>
        <w:rPr>
          <w:b w:val="0"/>
          <w:i w:val="0"/>
          <w:vertAlign w:val="superscript"/>
        </w:rPr>
        <w:t>16</w:t>
      </w:r>
    </w:p>
    <w:p>
      <w:pPr>
        <w:spacing w:after="60"/>
        <w:ind w:left="283"/>
      </w:pPr>
      <w:r>
        <w:rPr>
          <w:b/>
          <w:i w:val="0"/>
          <w:sz w:val="18"/>
        </w:rPr>
        <w:t>15.</w:t>
      </w:r>
      <w:r>
        <w:rPr>
          <w:sz w:val="18"/>
        </w:rPr>
        <w:t xml:space="preserve"> The signature is "Narahari". In GPT1 (p. 309, no. 5) with minor variants, immediately after the preceding pada (PK 408). Majumdar cites the lines "Having given Me hope, You deceived Me all night, — weeping, says Gora Raya".</w:t>
      </w:r>
    </w:p>
    <w:p>
      <w:pPr>
        <w:spacing w:after="60"/>
        <w:ind w:left="283"/>
      </w:pPr>
      <w:r>
        <w:rPr>
          <w:b/>
          <w:i w:val="0"/>
          <w:sz w:val="18"/>
        </w:rPr>
        <w:t>16.</w:t>
      </w:r>
      <w:r>
        <w:rPr>
          <w:sz w:val="18"/>
        </w:rPr>
        <w:t xml:space="preserve"> "Begs for grace" — in the original "begs for prasada" (parasāda): the Lord's mercy.</w:t>
      </w:r>
    </w:p>
    <w:p>
      <w:pPr>
        <w:pStyle w:val="Heading2"/>
      </w:pPr>
      <w:r>
        <w:t>7. Ananta Dasa — "āpāda-mastaka prema-dhārā barikhata…" (PK 2208)</w:t>
      </w:r>
    </w:p>
    <w:p>
      <w:pPr>
        <w:spacing w:after="60"/>
        <w:jc w:val="both"/>
      </w:pPr>
      <w:r>
        <w:rPr>
          <w:b w:val="0"/>
          <w:i/>
        </w:rPr>
        <w:t>Praise of Gauranga: from head to foot He pours streams of prema; at His qualities wood and stone melt, beasts and birds weep; the poet asks only one thing — to sing of Gauranga, wandering from land to land. In PK — the section "Sri Gaurachandra — in another way". Majumdar names the pada among Ananta's padas on Gauranga's mood. Raga mangala.</w:t>
      </w:r>
      <w:r>
        <w:rPr>
          <w:b w:val="0"/>
          <w:i w:val="0"/>
          <w:vertAlign w:val="superscript"/>
        </w:rPr>
        <w:t>17</w:t>
      </w:r>
    </w:p>
    <w:p>
      <w:pPr>
        <w:spacing w:after="60"/>
        <w:ind w:left="567"/>
      </w:pPr>
      <w:r>
        <w:rPr>
          <w:rFonts w:cs="Noto Serif Bengali" w:hAnsi="Noto Serif Bengali"/>
          <w:sz w:val="24"/>
        </w:rPr>
        <w:t>আপাদ-মস্তক প্রেম-ধারা বরিখত</w:t>
      </w:r>
      <w:r>
        <w:br/>
      </w:r>
      <w:r>
        <w:rPr>
          <w:rFonts w:cs="Noto Serif Bengali" w:hAnsi="Noto Serif Bengali"/>
          <w:sz w:val="24"/>
        </w:rPr>
        <w:t>চৌদিগে ঝলকত কিরণে ।</w:t>
      </w:r>
      <w:r>
        <w:br/>
      </w:r>
      <w:r>
        <w:rPr>
          <w:rFonts w:cs="Noto Serif Bengali" w:hAnsi="Noto Serif Bengali"/>
          <w:sz w:val="24"/>
        </w:rPr>
        <w:t>মত্ত গজেন্দ্র জিনি গমন সুলাবণি</w:t>
      </w:r>
      <w:r>
        <w:br/>
      </w:r>
      <w:r>
        <w:rPr>
          <w:rFonts w:cs="Noto Serif Bengali" w:hAnsi="Noto Serif Bengali"/>
          <w:sz w:val="24"/>
        </w:rPr>
        <w:t>চাঁদ উদয় করু চরণে ॥</w:t>
      </w:r>
    </w:p>
    <w:p>
      <w:pPr>
        <w:spacing w:after="60"/>
        <w:jc w:val="both"/>
      </w:pPr>
      <w:r>
        <w:rPr>
          <w:b w:val="0"/>
          <w:i/>
        </w:rPr>
        <w:t>āpāda-mastaka prema-dhārā barikhata</w:t>
      </w:r>
      <w:r>
        <w:br/>
      </w:r>
      <w:r>
        <w:rPr>
          <w:b w:val="0"/>
          <w:i/>
        </w:rPr>
        <w:t>caudige jhalakata kiraṇe |</w:t>
      </w:r>
      <w:r>
        <w:br/>
      </w:r>
      <w:r>
        <w:rPr>
          <w:b w:val="0"/>
          <w:i/>
        </w:rPr>
        <w:t>matta gajendra jini gamana sulābaṇi</w:t>
      </w:r>
      <w:r>
        <w:br/>
      </w:r>
      <w:r>
        <w:rPr>
          <w:b w:val="0"/>
          <w:i/>
        </w:rPr>
        <w:t>cām̐da udaya karu caraṇe ||</w:t>
      </w:r>
    </w:p>
    <w:p>
      <w:pPr>
        <w:spacing w:after="60"/>
        <w:jc w:val="both"/>
      </w:pPr>
      <w:r>
        <w:rPr>
          <w:b w:val="0"/>
          <w:i/>
        </w:rPr>
        <w:t>Word for word:</w:t>
      </w:r>
      <w:r>
        <w:t xml:space="preserve"> apada-mastaka — from foot to head; prema-dhara barikhata — rains streams of prema; chaudige jhalakata kirane — rays flash all around; matta gajendra jini — surpassing an intoxicated lordly elephant; gamana sulabani — a lovely gait; chanda udaya karu charane — moons rise at the feet</w:t>
      </w:r>
    </w:p>
    <w:p>
      <w:pPr>
        <w:spacing w:after="60"/>
        <w:ind w:left="510" w:hanging="510"/>
      </w:pPr>
      <w:r>
        <w:rPr>
          <w:b/>
          <w:i w:val="0"/>
        </w:rPr>
        <w:t>7.1.</w:t>
      </w:r>
      <w:r>
        <w:t xml:space="preserve"> From head to foot He pours down streams of prema,</w:t>
      </w:r>
      <w:r>
        <w:br/>
      </w:r>
      <w:r>
        <w:t>His rays flash in every direction;</w:t>
      </w:r>
      <w:r>
        <w:br/>
      </w:r>
      <w:r>
        <w:t>His gait is lovelier than a lordly elephant's,</w:t>
      </w:r>
      <w:r>
        <w:br/>
      </w:r>
      <w:r>
        <w:t>moons rise at His feet.</w:t>
      </w:r>
      <w:r>
        <w:rPr>
          <w:b w:val="0"/>
          <w:i w:val="0"/>
          <w:vertAlign w:val="superscript"/>
        </w:rPr>
        <w:t>18</w:t>
      </w:r>
    </w:p>
    <w:p>
      <w:pPr>
        <w:spacing w:after="60"/>
        <w:ind w:left="567"/>
      </w:pPr>
      <w:r>
        <w:rPr>
          <w:rFonts w:cs="Noto Serif Bengali" w:hAnsi="Noto Serif Bengali"/>
          <w:sz w:val="24"/>
        </w:rPr>
        <w:t>কেমন বিধাতা সে গৌরাঙ্গ-চাঁদের দে</w:t>
      </w:r>
      <w:r>
        <w:br/>
      </w:r>
      <w:r>
        <w:rPr>
          <w:rFonts w:cs="Noto Serif Bengali" w:hAnsi="Noto Serif Bengali"/>
          <w:sz w:val="24"/>
        </w:rPr>
        <w:t>গঢ়িল আপন তনু দঢ়িয়া ।</w:t>
      </w:r>
      <w:r>
        <w:br/>
      </w:r>
      <w:r>
        <w:rPr>
          <w:rFonts w:cs="Noto Serif Bengali" w:hAnsi="Noto Serif Bengali"/>
          <w:sz w:val="24"/>
        </w:rPr>
        <w:t>কেমন কেমন তার কাষ্ঠ-পাষাণ-হিয়া</w:t>
      </w:r>
      <w:r>
        <w:br/>
      </w:r>
      <w:r>
        <w:rPr>
          <w:rFonts w:cs="Noto Serif Bengali" w:hAnsi="Noto Serif Bengali"/>
          <w:sz w:val="24"/>
        </w:rPr>
        <w:t>তখনি না গেল কেনে গলিয়া ॥</w:t>
      </w:r>
    </w:p>
    <w:p>
      <w:pPr>
        <w:spacing w:after="60"/>
        <w:jc w:val="both"/>
      </w:pPr>
      <w:r>
        <w:rPr>
          <w:b w:val="0"/>
          <w:i/>
        </w:rPr>
        <w:t>kemana bidhātā se gaurāṅga-cām̐dera de</w:t>
      </w:r>
      <w:r>
        <w:br/>
      </w:r>
      <w:r>
        <w:rPr>
          <w:b w:val="0"/>
          <w:i/>
        </w:rPr>
        <w:t>gaṛhila āpana tanu daṛhiyā |</w:t>
      </w:r>
      <w:r>
        <w:br/>
      </w:r>
      <w:r>
        <w:rPr>
          <w:b w:val="0"/>
          <w:i/>
        </w:rPr>
        <w:t>kemana kemana tāra kāṣṭha-pāṣāṇa-hiyā</w:t>
      </w:r>
      <w:r>
        <w:br/>
      </w:r>
      <w:r>
        <w:rPr>
          <w:b w:val="0"/>
          <w:i/>
        </w:rPr>
        <w:t>takhani nā gela kene galiyā ||</w:t>
      </w:r>
    </w:p>
    <w:p>
      <w:pPr>
        <w:spacing w:after="60"/>
        <w:jc w:val="both"/>
      </w:pPr>
      <w:r>
        <w:rPr>
          <w:b w:val="0"/>
          <w:i/>
        </w:rPr>
        <w:t>Word for word:</w:t>
      </w:r>
      <w:r>
        <w:t xml:space="preserve"> kemana bidhata se — what kind of Creator is he; gauranga-chandera de(ha) — Gaurangachand's body; garila — fashioned; apana tanu dariya — himself remaining firm; kemana kemana tara — what kind is his; kashtha-pashana-hiya — heart of wood and stone; takhani na gela kene galiya — why did it not melt at once</w:t>
      </w:r>
    </w:p>
    <w:p>
      <w:pPr>
        <w:spacing w:after="60"/>
        <w:ind w:left="510" w:hanging="510"/>
      </w:pPr>
      <w:r>
        <w:rPr>
          <w:b/>
          <w:i w:val="0"/>
        </w:rPr>
        <w:t>7.2.</w:t>
      </w:r>
      <w:r>
        <w:t xml:space="preserve"> What kind of Creator, having fashioned Gaurangachand's body,</w:t>
      </w:r>
      <w:r>
        <w:br/>
      </w:r>
      <w:r>
        <w:t>remained firm himself?</w:t>
      </w:r>
      <w:r>
        <w:br/>
      </w:r>
      <w:r>
        <w:t>What kind of heart is his — of wood and stone —</w:t>
      </w:r>
      <w:r>
        <w:br/>
      </w:r>
      <w:r>
        <w:t>that it did not melt at once?</w:t>
      </w:r>
      <w:r>
        <w:rPr>
          <w:b w:val="0"/>
          <w:i w:val="0"/>
          <w:vertAlign w:val="superscript"/>
        </w:rPr>
        <w:t>19</w:t>
      </w:r>
    </w:p>
    <w:p>
      <w:pPr>
        <w:spacing w:after="60"/>
        <w:ind w:left="567"/>
      </w:pPr>
      <w:r>
        <w:rPr>
          <w:rFonts w:cs="Noto Serif Bengali" w:hAnsi="Noto Serif Bengali"/>
          <w:sz w:val="24"/>
        </w:rPr>
        <w:t>আমার গৌরাঙ্গের গুণে দারু পাষাণ কিবা</w:t>
      </w:r>
      <w:r>
        <w:br/>
      </w:r>
      <w:r>
        <w:rPr>
          <w:rFonts w:cs="Noto Serif Bengali" w:hAnsi="Noto Serif Bengali"/>
          <w:sz w:val="24"/>
        </w:rPr>
        <w:t>গলিয়া গলিয়া পড়ে অবনী ।</w:t>
      </w:r>
      <w:r>
        <w:br/>
      </w:r>
      <w:r>
        <w:rPr>
          <w:rFonts w:cs="Noto Serif Bengali" w:hAnsi="Noto Serif Bengali"/>
          <w:sz w:val="24"/>
        </w:rPr>
        <w:t>অরণ্যের মৃগ পাখী ঝুরিয়া ঝুরিয়া কান্দে</w:t>
      </w:r>
      <w:r>
        <w:br/>
      </w:r>
      <w:r>
        <w:rPr>
          <w:rFonts w:cs="Noto Serif Bengali" w:hAnsi="Noto Serif Bengali"/>
          <w:sz w:val="24"/>
        </w:rPr>
        <w:t>নাহি কান্দে হেন নাহি পরাণী ॥</w:t>
      </w:r>
    </w:p>
    <w:p>
      <w:pPr>
        <w:spacing w:after="60"/>
        <w:jc w:val="both"/>
      </w:pPr>
      <w:r>
        <w:rPr>
          <w:b w:val="0"/>
          <w:i/>
        </w:rPr>
        <w:t>āmāra gaurāṅgera guṇe dāru pāṣāṇa kibā</w:t>
      </w:r>
      <w:r>
        <w:br/>
      </w:r>
      <w:r>
        <w:rPr>
          <w:b w:val="0"/>
          <w:i/>
        </w:rPr>
        <w:t>galiyā galiyā paṛe abanī |</w:t>
      </w:r>
      <w:r>
        <w:br/>
      </w:r>
      <w:r>
        <w:rPr>
          <w:b w:val="0"/>
          <w:i/>
        </w:rPr>
        <w:t>araṇyera mṛga pākhī jhuriyā jhuriyā kānde</w:t>
      </w:r>
      <w:r>
        <w:br/>
      </w:r>
      <w:r>
        <w:rPr>
          <w:b w:val="0"/>
          <w:i/>
        </w:rPr>
        <w:t>nāhi kānde hena nāhi parāṇī ||</w:t>
      </w:r>
    </w:p>
    <w:p>
      <w:pPr>
        <w:spacing w:after="60"/>
        <w:jc w:val="both"/>
      </w:pPr>
      <w:r>
        <w:rPr>
          <w:b w:val="0"/>
          <w:i/>
        </w:rPr>
        <w:t>Word for word:</w:t>
      </w:r>
      <w:r>
        <w:t xml:space="preserve"> amara gaurangera gune — by my Gauranga's qualities; daru pashana kiba — wood and stone, what of them; galiya galiya pare abani — melting, flow to the earth; aranyera mriga pakhi — beasts and birds of the forest; jhuriya jhuriya kande — weep and weep; nahi kande hena nahi parani — there is no creature that does not weep</w:t>
      </w:r>
    </w:p>
    <w:p>
      <w:pPr>
        <w:spacing w:after="60"/>
        <w:ind w:left="510" w:hanging="510"/>
      </w:pPr>
      <w:r>
        <w:rPr>
          <w:b/>
          <w:i w:val="0"/>
        </w:rPr>
        <w:t>7.3.</w:t>
      </w:r>
      <w:r>
        <w:t xml:space="preserve"> At my Gauranga's qualities wood and stone —</w:t>
      </w:r>
      <w:r>
        <w:br/>
      </w:r>
      <w:r>
        <w:t>what of wood and stone! — melt and flow down to the earth;</w:t>
      </w:r>
      <w:r>
        <w:br/>
      </w:r>
      <w:r>
        <w:t>the beasts and birds of the forest weep and weep:</w:t>
      </w:r>
      <w:r>
        <w:br/>
      </w:r>
      <w:r>
        <w:t>there is no living being that does not weep.</w:t>
      </w:r>
    </w:p>
    <w:p>
      <w:pPr>
        <w:spacing w:after="60"/>
        <w:ind w:left="567"/>
      </w:pPr>
      <w:r>
        <w:rPr>
          <w:rFonts w:cs="Noto Serif Bengali" w:hAnsi="Noto Serif Bengali"/>
          <w:sz w:val="24"/>
        </w:rPr>
        <w:t>যেমন তেমন কুলে জনম হউক মোর</w:t>
      </w:r>
      <w:r>
        <w:br/>
      </w:r>
      <w:r>
        <w:rPr>
          <w:rFonts w:cs="Noto Serif Bengali" w:hAnsi="Noto Serif Bengali"/>
          <w:sz w:val="24"/>
        </w:rPr>
        <w:t>যেমন তেমন দেহ পাইয়া ।</w:t>
      </w:r>
      <w:r>
        <w:br/>
      </w:r>
      <w:r>
        <w:rPr>
          <w:rFonts w:cs="Noto Serif Bengali" w:hAnsi="Noto Serif Bengali"/>
          <w:sz w:val="24"/>
        </w:rPr>
        <w:t>অনন্ত দাসের মন ঠাকুর গৌরাঙ্গের গুণ</w:t>
      </w:r>
      <w:r>
        <w:br/>
      </w:r>
      <w:r>
        <w:rPr>
          <w:rFonts w:cs="Noto Serif Bengali" w:hAnsi="Noto Serif Bengali"/>
          <w:sz w:val="24"/>
        </w:rPr>
        <w:t>দেশে দেশে ফিরি যেন গাইয়া ॥</w:t>
      </w:r>
    </w:p>
    <w:p>
      <w:pPr>
        <w:spacing w:after="60"/>
        <w:jc w:val="both"/>
      </w:pPr>
      <w:r>
        <w:rPr>
          <w:b w:val="0"/>
          <w:i/>
        </w:rPr>
        <w:t>yemana temana kule janama hauka mora</w:t>
      </w:r>
      <w:r>
        <w:br/>
      </w:r>
      <w:r>
        <w:rPr>
          <w:b w:val="0"/>
          <w:i/>
        </w:rPr>
        <w:t>yemana temana deha pāiyā |</w:t>
      </w:r>
      <w:r>
        <w:br/>
      </w:r>
      <w:r>
        <w:rPr>
          <w:b w:val="0"/>
          <w:i/>
        </w:rPr>
        <w:t>ananta dāsera mana ṭhākura gaurāṅgera guṇa</w:t>
      </w:r>
      <w:r>
        <w:br/>
      </w:r>
      <w:r>
        <w:rPr>
          <w:b w:val="0"/>
          <w:i/>
        </w:rPr>
        <w:t>deśe deśe phiri yena gāiyā ||</w:t>
      </w:r>
    </w:p>
    <w:p>
      <w:pPr>
        <w:spacing w:after="60"/>
        <w:jc w:val="both"/>
      </w:pPr>
      <w:r>
        <w:rPr>
          <w:b w:val="0"/>
          <w:i/>
        </w:rPr>
        <w:t>Word for word:</w:t>
      </w:r>
      <w:r>
        <w:t xml:space="preserve"> yemana temana kule — in whatever family; janama hauka mora — may I be born; yemana temana deha paiya — receiving whatever body; ananta dasera mana — Ananta Dasa's wish; thakura gaurangera guna — Thakura Gauranga's qualities; deshe deshe phiri — wandering from land to land; yena gaiya — that [I may] sing</w:t>
      </w:r>
    </w:p>
    <w:p>
      <w:pPr>
        <w:spacing w:after="60"/>
        <w:ind w:left="510" w:hanging="510"/>
      </w:pPr>
      <w:r>
        <w:rPr>
          <w:b/>
          <w:i w:val="0"/>
        </w:rPr>
        <w:t>7.4.</w:t>
      </w:r>
      <w:r>
        <w:t xml:space="preserve"> In whatever family I may be born,</w:t>
      </w:r>
      <w:r>
        <w:br/>
      </w:r>
      <w:r>
        <w:t>whatever body I may receive, —</w:t>
      </w:r>
      <w:r>
        <w:br/>
      </w:r>
      <w:r>
        <w:t>Ananta Dasa's one wish is to sing of Thakura Gauranga's qualities,</w:t>
      </w:r>
      <w:r>
        <w:br/>
      </w:r>
      <w:r>
        <w:t>wandering from land to land.</w:t>
      </w:r>
    </w:p>
    <w:p>
      <w:pPr>
        <w:spacing w:after="60"/>
        <w:ind w:left="283"/>
      </w:pPr>
      <w:r>
        <w:rPr>
          <w:b/>
          <w:i w:val="0"/>
          <w:sz w:val="18"/>
        </w:rPr>
        <w:t>17.</w:t>
      </w:r>
      <w:r>
        <w:rPr>
          <w:sz w:val="18"/>
        </w:rPr>
        <w:t xml:space="preserve"> The signature is "Ananta Dasa". According to Majumdar, Ananta Dasa was a poet of Advaita's branch and a contemporary of the Lord; PK has 32 padas with his signature. In GPT1 (p. 39, no. 41) and GPT2 with variants.</w:t>
      </w:r>
    </w:p>
    <w:p>
      <w:pPr>
        <w:spacing w:after="60"/>
        <w:ind w:left="283"/>
      </w:pPr>
      <w:r>
        <w:rPr>
          <w:b/>
          <w:i w:val="0"/>
          <w:sz w:val="18"/>
        </w:rPr>
        <w:t>18.</w:t>
      </w:r>
      <w:r>
        <w:rPr>
          <w:sz w:val="18"/>
        </w:rPr>
        <w:t xml:space="preserve"> The moons at His feet are the Lord's toenails, shining like moons.</w:t>
      </w:r>
    </w:p>
    <w:p>
      <w:pPr>
        <w:spacing w:after="60"/>
        <w:ind w:left="283"/>
      </w:pPr>
      <w:r>
        <w:rPr>
          <w:b/>
          <w:i w:val="0"/>
          <w:sz w:val="18"/>
        </w:rPr>
        <w:t>19.</w:t>
      </w:r>
      <w:r>
        <w:rPr>
          <w:sz w:val="18"/>
        </w:rPr>
        <w:t xml:space="preserve"> PK: "…fashioned Gaurangachand's body, remaining firm himself" (daṛhiyā); the P-R-Sa manuscript and GPT2 read "dhariyā", and GPT "Gaurangachand" (cām̐dere ye): "…fashioned Gaurangachand, taking on his own body". The image of the Creator (bidhi) who "sculpted" beauty is a poetic convention (poets speak so of Radha and Krishna too); the Lord's body is not created — it is eternal, full of being, knowledge and bliss ("ishvarah paramah krishnah sac-cid-ananda-vigrahah", </w:t>
      </w:r>
      <w:r>
        <w:rPr>
          <w:b w:val="0"/>
          <w:i/>
          <w:sz w:val="18"/>
        </w:rPr>
        <w:t>Brahma-samhita</w:t>
      </w:r>
      <w:r>
        <w:rPr>
          <w:sz w:val="18"/>
        </w:rPr>
        <w:t xml:space="preserve"> 5.1).</w:t>
      </w:r>
    </w:p>
    <w:p>
      <w:pPr>
        <w:pStyle w:val="Heading2"/>
      </w:pPr>
      <w:r>
        <w:t>8. Ananta Dasa — "dekha dekha aparūpa gaurāṅga nitāi…" (PK 2336)</w:t>
      </w:r>
    </w:p>
    <w:p>
      <w:pPr>
        <w:spacing w:after="60"/>
        <w:jc w:val="both"/>
      </w:pPr>
      <w:r>
        <w:rPr>
          <w:b w:val="0"/>
          <w:i/>
        </w:rPr>
        <w:t>Praise of Gaura and Nitai — the two brothers who purify the fallen: They give prema to all without distinction and weep on seeing the fallen. In PK — the section "The form and qualities of Sri Chaitanya and Nityananda". According to Majumdar it "sounds like the word of a contemporary". Raga kamoda.</w:t>
      </w:r>
      <w:r>
        <w:rPr>
          <w:b w:val="0"/>
          <w:i w:val="0"/>
          <w:vertAlign w:val="superscript"/>
        </w:rPr>
        <w:t>20</w:t>
      </w:r>
    </w:p>
    <w:p>
      <w:pPr>
        <w:spacing w:after="60"/>
        <w:ind w:left="567"/>
      </w:pPr>
      <w:r>
        <w:rPr>
          <w:rFonts w:cs="Noto Serif Bengali" w:hAnsi="Noto Serif Bengali"/>
          <w:sz w:val="24"/>
        </w:rPr>
        <w:t>দেখ দেখ অপরূপ গৌরাঙ্গ নিতাই ।</w:t>
      </w:r>
      <w:r>
        <w:br/>
      </w:r>
      <w:r>
        <w:rPr>
          <w:rFonts w:cs="Noto Serif Bengali" w:hAnsi="Noto Serif Bengali"/>
          <w:sz w:val="24"/>
        </w:rPr>
        <w:t>অখিল জীবের ভাগ্যে অবনী বিহরে গো</w:t>
      </w:r>
      <w:r>
        <w:br/>
      </w:r>
      <w:r>
        <w:rPr>
          <w:rFonts w:cs="Noto Serif Bengali" w:hAnsi="Noto Serif Bengali"/>
          <w:sz w:val="24"/>
        </w:rPr>
        <w:t>পতিত-পাবন দোন ভাই ॥</w:t>
      </w:r>
    </w:p>
    <w:p>
      <w:pPr>
        <w:spacing w:after="60"/>
        <w:jc w:val="both"/>
      </w:pPr>
      <w:r>
        <w:rPr>
          <w:b w:val="0"/>
          <w:i/>
        </w:rPr>
        <w:t>dekha dekha aparūpa gaurāṅga nitāi |</w:t>
      </w:r>
      <w:r>
        <w:br/>
      </w:r>
      <w:r>
        <w:rPr>
          <w:b w:val="0"/>
          <w:i/>
        </w:rPr>
        <w:t>akhila jībera bhāgye abanī bihare go</w:t>
      </w:r>
      <w:r>
        <w:br/>
      </w:r>
      <w:r>
        <w:rPr>
          <w:b w:val="0"/>
          <w:i/>
        </w:rPr>
        <w:t>patita-pābana dona bhāi ||</w:t>
      </w:r>
    </w:p>
    <w:p>
      <w:pPr>
        <w:spacing w:after="60"/>
        <w:jc w:val="both"/>
      </w:pPr>
      <w:r>
        <w:rPr>
          <w:b w:val="0"/>
          <w:i/>
        </w:rPr>
        <w:t>Word for word:</w:t>
      </w:r>
      <w:r>
        <w:t xml:space="preserve"> dekha dekha — look, look; aparupa gauranga nitai — the wondrous Gauranga and Nitai; akhila jibera bhagye — by the good fortune of all beings; abani bihare go — wander the earth; patita-pabana dona bhai — the two brothers who purify the fallen</w:t>
      </w:r>
    </w:p>
    <w:p>
      <w:pPr>
        <w:spacing w:after="60"/>
        <w:ind w:left="510" w:hanging="510"/>
      </w:pPr>
      <w:r>
        <w:rPr>
          <w:b/>
          <w:i w:val="0"/>
        </w:rPr>
        <w:t>8.1.</w:t>
      </w:r>
      <w:r>
        <w:t xml:space="preserve"> </w:t>
      </w:r>
      <w:r>
        <w:rPr>
          <w:b w:val="0"/>
          <w:i/>
        </w:rPr>
        <w:t>(Refrain)</w:t>
      </w:r>
      <w:r>
        <w:t xml:space="preserve"> Look, look: the wondrous Gauranga and Nitai!</w:t>
      </w:r>
      <w:r>
        <w:br/>
      </w:r>
      <w:r>
        <w:t>By the good fortune of all living beings there wander the earth</w:t>
      </w:r>
      <w:r>
        <w:br/>
      </w:r>
      <w:r>
        <w:t>the two brothers who purify the fallen.</w:t>
      </w:r>
    </w:p>
    <w:p>
      <w:pPr>
        <w:spacing w:after="60"/>
        <w:ind w:left="567"/>
      </w:pPr>
      <w:r>
        <w:rPr>
          <w:rFonts w:cs="Noto Serif Bengali" w:hAnsi="Noto Serif Bengali"/>
          <w:sz w:val="24"/>
        </w:rPr>
        <w:t>যারে দেখে তার ঠামে যাচিয়া বিলায় প্রেমে</w:t>
      </w:r>
      <w:r>
        <w:br/>
      </w:r>
      <w:r>
        <w:rPr>
          <w:rFonts w:cs="Noto Serif Bengali" w:hAnsi="Noto Serif Bengali"/>
          <w:sz w:val="24"/>
        </w:rPr>
        <w:t>উত্তম অধম নাহি মানে ।</w:t>
      </w:r>
      <w:r>
        <w:br/>
      </w:r>
      <w:r>
        <w:rPr>
          <w:rFonts w:cs="Noto Serif Bengali" w:hAnsi="Noto Serif Bengali"/>
          <w:sz w:val="24"/>
        </w:rPr>
        <w:t>এ তিন ভুবনের লোক নাহি জরা মৃত্যু শোক</w:t>
      </w:r>
      <w:r>
        <w:br/>
      </w:r>
      <w:r>
        <w:rPr>
          <w:rFonts w:cs="Noto Serif Bengali" w:hAnsi="Noto Serif Bengali"/>
          <w:sz w:val="24"/>
        </w:rPr>
        <w:t>প্রেম-অমৃত করি পানে ॥</w:t>
      </w:r>
    </w:p>
    <w:p>
      <w:pPr>
        <w:spacing w:after="60"/>
        <w:jc w:val="both"/>
      </w:pPr>
      <w:r>
        <w:rPr>
          <w:b w:val="0"/>
          <w:i/>
        </w:rPr>
        <w:t>yāre dekhe tāra ṭhāme yāciyā bilāya preme</w:t>
      </w:r>
      <w:r>
        <w:br/>
      </w:r>
      <w:r>
        <w:rPr>
          <w:b w:val="0"/>
          <w:i/>
        </w:rPr>
        <w:t>uttama adhama nāhi māne |</w:t>
      </w:r>
      <w:r>
        <w:br/>
      </w:r>
      <w:r>
        <w:rPr>
          <w:b w:val="0"/>
          <w:i/>
        </w:rPr>
        <w:t>e tina bhubanera loka nāhi jarā mṛtyu śoka</w:t>
      </w:r>
      <w:r>
        <w:br/>
      </w:r>
      <w:r>
        <w:rPr>
          <w:b w:val="0"/>
          <w:i/>
        </w:rPr>
        <w:t>prema-amṛta kari pāne ||</w:t>
      </w:r>
    </w:p>
    <w:p>
      <w:pPr>
        <w:spacing w:after="60"/>
        <w:jc w:val="both"/>
      </w:pPr>
      <w:r>
        <w:rPr>
          <w:b w:val="0"/>
          <w:i/>
        </w:rPr>
        <w:t>Word for word:</w:t>
      </w:r>
      <w:r>
        <w:t xml:space="preserve"> yare dekhe — whomever They see; tara thame — to him; yachiya bilaya preme — entreating, They distribute prema; uttama adhama nahi mane — make no distinction of high and low; e tina bhubanera loka — the people of the three worlds; nahi jara mrityu shoka — no old age, death or sorrow; prema-amrita kari pane — having drunk the nectar of prema</w:t>
      </w:r>
    </w:p>
    <w:p>
      <w:pPr>
        <w:spacing w:after="60"/>
        <w:ind w:left="510" w:hanging="510"/>
      </w:pPr>
      <w:r>
        <w:rPr>
          <w:b/>
          <w:i w:val="0"/>
        </w:rPr>
        <w:t>8.2.</w:t>
      </w:r>
      <w:r>
        <w:t xml:space="preserve"> Whomever They see, They give prema to him, entreating him,</w:t>
      </w:r>
      <w:r>
        <w:br/>
      </w:r>
      <w:r>
        <w:t>making no distinction between high and low;</w:t>
      </w:r>
      <w:r>
        <w:br/>
      </w:r>
      <w:r>
        <w:t>the people of the three worlds, drinking the nectar of prema,</w:t>
      </w:r>
      <w:r>
        <w:br/>
      </w:r>
      <w:r>
        <w:t>know neither old age, nor death, nor sorrow.</w:t>
      </w:r>
    </w:p>
    <w:p>
      <w:pPr>
        <w:spacing w:after="60"/>
        <w:ind w:left="567"/>
      </w:pPr>
      <w:r>
        <w:rPr>
          <w:rFonts w:cs="Noto Serif Bengali" w:hAnsi="Noto Serif Bengali"/>
          <w:sz w:val="24"/>
        </w:rPr>
        <w:t>কলপ-বিরিখি সিন্ধু না যাচয়ে এক বিন্দু</w:t>
      </w:r>
      <w:r>
        <w:br/>
      </w:r>
      <w:r>
        <w:rPr>
          <w:rFonts w:cs="Noto Serif Bengali" w:hAnsi="Noto Serif Bengali"/>
          <w:sz w:val="24"/>
        </w:rPr>
        <w:t>ছি ছি কিয়ে তাহাতে উপমা ।</w:t>
      </w:r>
      <w:r>
        <w:br/>
      </w:r>
      <w:r>
        <w:rPr>
          <w:rFonts w:cs="Noto Serif Bengali" w:hAnsi="Noto Serif Bengali"/>
          <w:sz w:val="24"/>
        </w:rPr>
        <w:t>পতিত দেখিয়া কান্দে দোঁহে থির নাহি বান্ধে</w:t>
      </w:r>
      <w:r>
        <w:br/>
      </w:r>
      <w:r>
        <w:rPr>
          <w:rFonts w:cs="Noto Serif Bengali" w:hAnsi="Noto Serif Bengali"/>
          <w:sz w:val="24"/>
        </w:rPr>
        <w:t>যাচয়ে অমূল্য ভক্তি প্রেমা ॥</w:t>
      </w:r>
    </w:p>
    <w:p>
      <w:pPr>
        <w:spacing w:after="60"/>
        <w:jc w:val="both"/>
      </w:pPr>
      <w:r>
        <w:rPr>
          <w:b w:val="0"/>
          <w:i/>
        </w:rPr>
        <w:t>kalapa-birikhi sindhu nā yācaye eka bindu</w:t>
      </w:r>
      <w:r>
        <w:br/>
      </w:r>
      <w:r>
        <w:rPr>
          <w:b w:val="0"/>
          <w:i/>
        </w:rPr>
        <w:t>chi chi kiye tāhāte upamā |</w:t>
      </w:r>
      <w:r>
        <w:br/>
      </w:r>
      <w:r>
        <w:rPr>
          <w:b w:val="0"/>
          <w:i/>
        </w:rPr>
        <w:t>patita dekhiyā kānde dom̐he thira nāhi bāndhe</w:t>
      </w:r>
      <w:r>
        <w:br/>
      </w:r>
      <w:r>
        <w:rPr>
          <w:b w:val="0"/>
          <w:i/>
        </w:rPr>
        <w:t>yācaye amūlya bhakti premā ||</w:t>
      </w:r>
    </w:p>
    <w:p>
      <w:pPr>
        <w:spacing w:after="60"/>
        <w:jc w:val="both"/>
      </w:pPr>
      <w:r>
        <w:rPr>
          <w:b w:val="0"/>
          <w:i/>
        </w:rPr>
        <w:t>Word for word:</w:t>
      </w:r>
      <w:r>
        <w:t xml:space="preserve"> kalapa-birikhi — the wish-fulfilling tree; sindhu — the ocean; na yachaye eka bindu — do not offer even a drop [unasked]; chhi chhi kiye tahate upama — shame to compare them; patita dekhiya kande — seeing the fallen, They weep; donhe thira nahi bandhe — Both cannot restrain Themselves; yachaye amulya bhakti prema — entreating, They give priceless bhakti and prema</w:t>
      </w:r>
    </w:p>
    <w:p>
      <w:pPr>
        <w:spacing w:after="60"/>
        <w:ind w:left="510" w:hanging="510"/>
      </w:pPr>
      <w:r>
        <w:rPr>
          <w:b/>
          <w:i w:val="0"/>
        </w:rPr>
        <w:t>8.3.</w:t>
      </w:r>
      <w:r>
        <w:t xml:space="preserve"> The wish-fulfilling tree and the ocean will not give a drop unasked —</w:t>
      </w:r>
      <w:r>
        <w:br/>
      </w:r>
      <w:r>
        <w:t>shame even to compare them with Them!</w:t>
      </w:r>
      <w:r>
        <w:br/>
      </w:r>
      <w:r>
        <w:t>Seeing the fallen, Both weep, unable to restrain Themselves,</w:t>
      </w:r>
      <w:r>
        <w:br/>
      </w:r>
      <w:r>
        <w:t>and, entreating, give priceless bhakti and prema.</w:t>
      </w:r>
      <w:r>
        <w:rPr>
          <w:b w:val="0"/>
          <w:i w:val="0"/>
          <w:vertAlign w:val="superscript"/>
        </w:rPr>
        <w:t>21</w:t>
      </w:r>
    </w:p>
    <w:p>
      <w:pPr>
        <w:spacing w:after="60"/>
        <w:ind w:left="567"/>
      </w:pPr>
      <w:r>
        <w:rPr>
          <w:rFonts w:cs="Noto Serif Bengali" w:hAnsi="Noto Serif Bengali"/>
          <w:sz w:val="24"/>
        </w:rPr>
        <w:t>এমন দয়াল দুহুঁ যে না ভজে হেন পহু</w:t>
      </w:r>
      <w:r>
        <w:br/>
      </w:r>
      <w:r>
        <w:rPr>
          <w:rFonts w:cs="Noto Serif Bengali" w:hAnsi="Noto Serif Bengali"/>
          <w:sz w:val="24"/>
        </w:rPr>
        <w:t>সে ছারের জীবনে কি আশ ।</w:t>
      </w:r>
      <w:r>
        <w:br/>
      </w:r>
      <w:r>
        <w:rPr>
          <w:rFonts w:cs="Noto Serif Bengali" w:hAnsi="Noto Serif Bengali"/>
          <w:sz w:val="24"/>
        </w:rPr>
        <w:t>ন্যাসী বিপ্র হইলেহ অসুরে গণন সেহ</w:t>
      </w:r>
      <w:r>
        <w:br/>
      </w:r>
      <w:r>
        <w:rPr>
          <w:rFonts w:cs="Noto Serif Bengali" w:hAnsi="Noto Serif Bengali"/>
          <w:sz w:val="24"/>
        </w:rPr>
        <w:t>অনন্ত দাসের এই ভাষ ॥</w:t>
      </w:r>
    </w:p>
    <w:p>
      <w:pPr>
        <w:spacing w:after="60"/>
        <w:jc w:val="both"/>
      </w:pPr>
      <w:r>
        <w:rPr>
          <w:b w:val="0"/>
          <w:i/>
        </w:rPr>
        <w:t>emana dayāla duhum̐ ye nā bhaje hena pahu</w:t>
      </w:r>
      <w:r>
        <w:br/>
      </w:r>
      <w:r>
        <w:rPr>
          <w:b w:val="0"/>
          <w:i/>
        </w:rPr>
        <w:t>se chārera jībane ki āśa |</w:t>
      </w:r>
      <w:r>
        <w:br/>
      </w:r>
      <w:r>
        <w:rPr>
          <w:b w:val="0"/>
          <w:i/>
        </w:rPr>
        <w:t>nyāsī bipra haileha asure gaṇana seha</w:t>
      </w:r>
      <w:r>
        <w:br/>
      </w:r>
      <w:r>
        <w:rPr>
          <w:b w:val="0"/>
          <w:i/>
        </w:rPr>
        <w:t>ananta dāsera ei bhāṣa ||</w:t>
      </w:r>
    </w:p>
    <w:p>
      <w:pPr>
        <w:spacing w:after="60"/>
        <w:jc w:val="both"/>
      </w:pPr>
      <w:r>
        <w:rPr>
          <w:b w:val="0"/>
          <w:i/>
        </w:rPr>
        <w:t>Word for word:</w:t>
      </w:r>
      <w:r>
        <w:t xml:space="preserve"> emana dayala duhun — such merciful Two; ye na bhaje hena pahu — who does not worship such Lords; se chharera jibane — in that wretch's life; ki asha — what hope; nyasi bipra haileha — even if he be a sannyasi or brahmana; asure ganana seha — he is counted among the asuras; ananta dasera ei bhasha — this is Ananta Dasa's word</w:t>
      </w:r>
    </w:p>
    <w:p>
      <w:pPr>
        <w:spacing w:after="60"/>
        <w:ind w:left="510" w:hanging="510"/>
      </w:pPr>
      <w:r>
        <w:rPr>
          <w:b/>
          <w:i w:val="0"/>
        </w:rPr>
        <w:t>8.4.</w:t>
      </w:r>
      <w:r>
        <w:t xml:space="preserve"> If someone does not serve such merciful Lords —</w:t>
      </w:r>
      <w:r>
        <w:br/>
      </w:r>
      <w:r>
        <w:t>what hope is there in his wretched life?</w:t>
      </w:r>
      <w:r>
        <w:br/>
      </w:r>
      <w:r>
        <w:t>Even if he be a sannyasi or a brahmana, he is counted among the asuras:</w:t>
      </w:r>
      <w:r>
        <w:br/>
      </w:r>
      <w:r>
        <w:t>such is the word of Ananta Dasa.</w:t>
      </w:r>
      <w:r>
        <w:rPr>
          <w:b w:val="0"/>
          <w:i w:val="0"/>
          <w:vertAlign w:val="superscript"/>
        </w:rPr>
        <w:t>22</w:t>
      </w:r>
    </w:p>
    <w:p>
      <w:pPr>
        <w:spacing w:after="60"/>
        <w:ind w:left="283"/>
      </w:pPr>
      <w:r>
        <w:rPr>
          <w:b/>
          <w:i w:val="0"/>
          <w:sz w:val="18"/>
        </w:rPr>
        <w:t>20.</w:t>
      </w:r>
      <w:r>
        <w:rPr>
          <w:sz w:val="18"/>
        </w:rPr>
        <w:t xml:space="preserve"> The signature is "Ananta Dasa". In GPT1 (p. 39, no. 42, raga shri or kamoda) and GPT2 with minor variants; there the pada immediately follows the preceding one (PK 2208).</w:t>
      </w:r>
    </w:p>
    <w:p>
      <w:pPr>
        <w:spacing w:after="60"/>
        <w:ind w:left="283"/>
      </w:pPr>
      <w:r>
        <w:rPr>
          <w:b/>
          <w:i w:val="0"/>
          <w:sz w:val="18"/>
        </w:rPr>
        <w:t>21.</w:t>
      </w:r>
      <w:r>
        <w:rPr>
          <w:sz w:val="18"/>
        </w:rPr>
        <w:t xml:space="preserve"> "Entreating" (yāciyā): the Lord and Nityananda Themselves beg people to accept the name and prema (cf. CB Madhya 13: Nitai and Haridasa go from house to house begging, "Sing Krishna's name"; CC Adi 7). Instead of "Both" (dom̐he) manuscript ka reads "body" (deha): "Their body knows no rest".</w:t>
      </w:r>
    </w:p>
    <w:p>
      <w:pPr>
        <w:spacing w:after="60"/>
        <w:ind w:left="283"/>
      </w:pPr>
      <w:r>
        <w:rPr>
          <w:b/>
          <w:i w:val="0"/>
          <w:sz w:val="18"/>
        </w:rPr>
        <w:t>22.</w:t>
      </w:r>
      <w:r>
        <w:rPr>
          <w:sz w:val="18"/>
        </w:rPr>
        <w:t xml:space="preserve"> Cf. </w:t>
      </w:r>
      <w:r>
        <w:rPr>
          <w:b w:val="0"/>
          <w:i/>
          <w:sz w:val="18"/>
        </w:rPr>
        <w:t>Bhagavad-gita</w:t>
      </w:r>
      <w:r>
        <w:rPr>
          <w:sz w:val="18"/>
        </w:rPr>
        <w:t xml:space="preserve"> 7.15: the deluded do not surrender to the Lord, "having taken shelter of the nature of the asuras".</w:t>
      </w:r>
    </w:p>
    <w:p>
      <w:pPr>
        <w:pStyle w:val="Heading2"/>
      </w:pPr>
      <w:r>
        <w:t>9. Ananta Acharya — "jaya śacīnandana jaga-jībana sāra…" (PK 2285)</w:t>
      </w:r>
    </w:p>
    <w:p>
      <w:pPr>
        <w:spacing w:after="60"/>
        <w:jc w:val="both"/>
      </w:pPr>
      <w:r>
        <w:rPr>
          <w:b w:val="0"/>
          <w:i/>
        </w:rPr>
        <w:t>Lila: from the appearance to Nilachala — the Lord of Goloka descends in Navadvipa, teaches the dharma of the age — sankirtana, accepts sannyasa from Keshava Bharati, shows the six-armed form in Utkala and settles in Nilachala. In PK — the section "The sannyasa of Sri Gauranga, etc." According to Majumdar — probably a pada by Ananta Acharya, who lived in Navadvipa; an important detail: the Lord Himself "gave the mantra" to Bharati. Raga shri (as for the preceding PK pada).</w:t>
      </w:r>
      <w:r>
        <w:rPr>
          <w:b w:val="0"/>
          <w:i w:val="0"/>
          <w:vertAlign w:val="superscript"/>
        </w:rPr>
        <w:t>23</w:t>
      </w:r>
    </w:p>
    <w:p>
      <w:pPr>
        <w:spacing w:after="60"/>
        <w:ind w:left="567"/>
      </w:pPr>
      <w:r>
        <w:rPr>
          <w:rFonts w:cs="Noto Serif Bengali" w:hAnsi="Noto Serif Bengali"/>
          <w:sz w:val="24"/>
        </w:rPr>
        <w:t>জয় শচীনন্দন জগ-জীবন সার ।</w:t>
      </w:r>
      <w:r>
        <w:br/>
      </w:r>
      <w:r>
        <w:rPr>
          <w:rFonts w:cs="Noto Serif Bengali" w:hAnsi="Noto Serif Bengali"/>
          <w:sz w:val="24"/>
        </w:rPr>
        <w:t>জীবনে মরণে গোরা ঠাকুর আমার ॥ ধ্রু ॥</w:t>
      </w:r>
    </w:p>
    <w:p>
      <w:pPr>
        <w:spacing w:after="60"/>
        <w:jc w:val="both"/>
      </w:pPr>
      <w:r>
        <w:rPr>
          <w:b w:val="0"/>
          <w:i/>
        </w:rPr>
        <w:t>jaya śacīnandana jaga-jībana sāra |</w:t>
      </w:r>
      <w:r>
        <w:br/>
      </w:r>
      <w:r>
        <w:rPr>
          <w:b w:val="0"/>
          <w:i/>
        </w:rPr>
        <w:t>jībane maraṇe gorā ṭhākura āmāra || dhru ||</w:t>
      </w:r>
    </w:p>
    <w:p>
      <w:pPr>
        <w:spacing w:after="60"/>
        <w:jc w:val="both"/>
      </w:pPr>
      <w:r>
        <w:rPr>
          <w:b w:val="0"/>
          <w:i/>
        </w:rPr>
        <w:t>Word for word:</w:t>
      </w:r>
      <w:r>
        <w:t xml:space="preserve"> jaya — glory; shachinandana — to the Son of Shachi; jaga-jibana sara — the essence of the world's life; jibane marane — in life and in death; gora thakura amara — Gora is my Lord</w:t>
      </w:r>
    </w:p>
    <w:p>
      <w:pPr>
        <w:spacing w:after="60"/>
        <w:ind w:left="510" w:hanging="510"/>
      </w:pPr>
      <w:r>
        <w:rPr>
          <w:b/>
          <w:i w:val="0"/>
        </w:rPr>
        <w:t>9.1.</w:t>
      </w:r>
      <w:r>
        <w:t xml:space="preserve"> </w:t>
      </w:r>
      <w:r>
        <w:rPr>
          <w:b w:val="0"/>
          <w:i/>
        </w:rPr>
        <w:t>(Refrain)</w:t>
      </w:r>
      <w:r>
        <w:t xml:space="preserve"> Glory to the Son of Shachi, the essence of the world's life!</w:t>
      </w:r>
      <w:r>
        <w:br/>
      </w:r>
      <w:r>
        <w:t>In life and in death Gora is my Lord.</w:t>
      </w:r>
    </w:p>
    <w:p>
      <w:pPr>
        <w:spacing w:after="60"/>
        <w:ind w:left="567"/>
      </w:pPr>
      <w:r>
        <w:rPr>
          <w:rFonts w:cs="Noto Serif Bengali" w:hAnsi="Noto Serif Bengali"/>
          <w:sz w:val="24"/>
        </w:rPr>
        <w:t>আসিয়া গোলোক-নাথ পারিষদগণ সাথ</w:t>
      </w:r>
      <w:r>
        <w:br/>
      </w:r>
      <w:r>
        <w:rPr>
          <w:rFonts w:cs="Noto Serif Bengali" w:hAnsi="Noto Serif Bengali"/>
          <w:sz w:val="24"/>
        </w:rPr>
        <w:t>নবদ্বীপে অবতীর্ণ হৈয়া ।</w:t>
      </w:r>
      <w:r>
        <w:br/>
      </w:r>
      <w:r>
        <w:rPr>
          <w:rFonts w:cs="Noto Serif Bengali" w:hAnsi="Noto Serif Bengali"/>
          <w:sz w:val="24"/>
        </w:rPr>
        <w:t>স্থাপিয়া যুগের কর্ম্ম নিজ-সংকীর্ত্তন ধর্ম্ম</w:t>
      </w:r>
      <w:r>
        <w:br/>
      </w:r>
      <w:r>
        <w:rPr>
          <w:rFonts w:cs="Noto Serif Bengali" w:hAnsi="Noto Serif Bengali"/>
          <w:sz w:val="24"/>
        </w:rPr>
        <w:t>বুঝাইলা নাচিয়া গাইয়া ॥</w:t>
      </w:r>
    </w:p>
    <w:p>
      <w:pPr>
        <w:spacing w:after="60"/>
        <w:jc w:val="both"/>
      </w:pPr>
      <w:r>
        <w:rPr>
          <w:b w:val="0"/>
          <w:i/>
        </w:rPr>
        <w:t>āsiyā goloka-nātha pāriṣadagaṇa sātha</w:t>
      </w:r>
      <w:r>
        <w:br/>
      </w:r>
      <w:r>
        <w:rPr>
          <w:b w:val="0"/>
          <w:i/>
        </w:rPr>
        <w:t>nabadvīpe abatīrṇa haiyā |</w:t>
      </w:r>
      <w:r>
        <w:br/>
      </w:r>
      <w:r>
        <w:rPr>
          <w:b w:val="0"/>
          <w:i/>
        </w:rPr>
        <w:t>sthāpiyā yugera karmma nija-saṃkīrttana dharmma</w:t>
      </w:r>
      <w:r>
        <w:br/>
      </w:r>
      <w:r>
        <w:rPr>
          <w:b w:val="0"/>
          <w:i/>
        </w:rPr>
        <w:t>bujhāilā nāciyā gāiyā ||</w:t>
      </w:r>
    </w:p>
    <w:p>
      <w:pPr>
        <w:spacing w:after="60"/>
        <w:jc w:val="both"/>
      </w:pPr>
      <w:r>
        <w:rPr>
          <w:b w:val="0"/>
          <w:i/>
        </w:rPr>
        <w:t>Word for word:</w:t>
      </w:r>
      <w:r>
        <w:t xml:space="preserve"> asiya — coming; goloka-natha — the Lord of Goloka; parishadagana satha — with His associates; nabadvipe abatirna haiya — having descended in Navadvipa; sthapiya yugera karma — establishing the work of the age; nija-sankirtana dharma — the dharma of His own sankirtana; bujhaila nachiya gaiya — explained it by dancing and singing</w:t>
      </w:r>
    </w:p>
    <w:p>
      <w:pPr>
        <w:spacing w:after="60"/>
        <w:ind w:left="510" w:hanging="510"/>
      </w:pPr>
      <w:r>
        <w:rPr>
          <w:b/>
          <w:i w:val="0"/>
        </w:rPr>
        <w:t>9.2.</w:t>
      </w:r>
      <w:r>
        <w:t xml:space="preserve"> Coming with His associates, the Lord of Goloka</w:t>
      </w:r>
      <w:r>
        <w:br/>
      </w:r>
      <w:r>
        <w:t>descended in Navadvipa;</w:t>
      </w:r>
      <w:r>
        <w:br/>
      </w:r>
      <w:r>
        <w:t>establishing the dharma of the age — His own sankirtana —</w:t>
      </w:r>
      <w:r>
        <w:br/>
      </w:r>
      <w:r>
        <w:t>He explained it by dancing and singing.</w:t>
      </w:r>
    </w:p>
    <w:p>
      <w:pPr>
        <w:spacing w:after="60"/>
        <w:ind w:left="567"/>
      </w:pPr>
      <w:r>
        <w:rPr>
          <w:rFonts w:cs="Noto Serif Bengali" w:hAnsi="Noto Serif Bengali"/>
          <w:sz w:val="24"/>
        </w:rPr>
        <w:t>ধরি রূপ হেম-গৌর পরিলা কৌপীন ডোর</w:t>
      </w:r>
      <w:r>
        <w:br/>
      </w:r>
      <w:r>
        <w:rPr>
          <w:rFonts w:cs="Noto Serif Bengali" w:hAnsi="Noto Serif Bengali"/>
          <w:sz w:val="24"/>
        </w:rPr>
        <w:t>অরুণ-কিরণ বহির্ব্বাস ।</w:t>
      </w:r>
      <w:r>
        <w:br/>
      </w:r>
      <w:r>
        <w:rPr>
          <w:rFonts w:cs="Noto Serif Bengali" w:hAnsi="Noto Serif Bengali"/>
          <w:sz w:val="24"/>
        </w:rPr>
        <w:t>করে কমণ্ডলু দণ্ড ধরিলা গৌরাঙ্গচন্দ্র</w:t>
      </w:r>
      <w:r>
        <w:br/>
      </w:r>
      <w:r>
        <w:rPr>
          <w:rFonts w:cs="Noto Serif Bengali" w:hAnsi="Noto Serif Bengali"/>
          <w:sz w:val="24"/>
        </w:rPr>
        <w:t>ছাড়ি বিষ্ণুপ্রিয়া-অভিলাষ ॥</w:t>
      </w:r>
    </w:p>
    <w:p>
      <w:pPr>
        <w:spacing w:after="60"/>
        <w:jc w:val="both"/>
      </w:pPr>
      <w:r>
        <w:rPr>
          <w:b w:val="0"/>
          <w:i/>
        </w:rPr>
        <w:t>dhari rūpa hema-gaura parilā kaupīna ḍora</w:t>
      </w:r>
      <w:r>
        <w:br/>
      </w:r>
      <w:r>
        <w:rPr>
          <w:b w:val="0"/>
          <w:i/>
        </w:rPr>
        <w:t>aruṇa-kiraṇa bahirvvāsa |</w:t>
      </w:r>
      <w:r>
        <w:br/>
      </w:r>
      <w:r>
        <w:rPr>
          <w:b w:val="0"/>
          <w:i/>
        </w:rPr>
        <w:t>kare kamaṇḍalu daṇḍa dharilā gaurāṅgacandra</w:t>
      </w:r>
      <w:r>
        <w:br/>
      </w:r>
      <w:r>
        <w:rPr>
          <w:b w:val="0"/>
          <w:i/>
        </w:rPr>
        <w:t>chāṛi biṣṇupriyā-abhilāṣa ||</w:t>
      </w:r>
    </w:p>
    <w:p>
      <w:pPr>
        <w:spacing w:after="60"/>
        <w:jc w:val="both"/>
      </w:pPr>
      <w:r>
        <w:rPr>
          <w:b w:val="0"/>
          <w:i/>
        </w:rPr>
        <w:t>Word for word:</w:t>
      </w:r>
      <w:r>
        <w:t xml:space="preserve"> dhari rupa hema-gaura — [He] of golden form; parila kaupina dora — put on the kaupina and cord; aruna-kirana bahirvasa — an outer cloth like the morning rays; kare kamandalu danda — in His hands the kamandalu and staff; dharila gaurangachandra — Gaurangachandra took; chhari vishnupriya-abhilasha — leaving Vishnupriya's hopes</w:t>
      </w:r>
    </w:p>
    <w:p>
      <w:pPr>
        <w:spacing w:after="60"/>
        <w:ind w:left="510" w:hanging="510"/>
      </w:pPr>
      <w:r>
        <w:rPr>
          <w:b/>
          <w:i w:val="0"/>
        </w:rPr>
        <w:t>9.3.</w:t>
      </w:r>
      <w:r>
        <w:t xml:space="preserve"> He of golden form put on the kaupina and the cord,</w:t>
      </w:r>
      <w:r>
        <w:br/>
      </w:r>
      <w:r>
        <w:t>an upper cloth the colour of the morning rays;</w:t>
      </w:r>
      <w:r>
        <w:br/>
      </w:r>
      <w:r>
        <w:t>Gaurangachandra took the kamandalu and staff in His hands,</w:t>
      </w:r>
      <w:r>
        <w:br/>
      </w:r>
      <w:r>
        <w:t>casting aside Vishnupriya's hopes.</w:t>
      </w:r>
      <w:r>
        <w:rPr>
          <w:b w:val="0"/>
          <w:i w:val="0"/>
          <w:vertAlign w:val="superscript"/>
        </w:rPr>
        <w:t>24</w:t>
      </w:r>
    </w:p>
    <w:p>
      <w:pPr>
        <w:spacing w:after="60"/>
        <w:ind w:left="567"/>
      </w:pPr>
      <w:r>
        <w:rPr>
          <w:rFonts w:cs="Noto Serif Bengali" w:hAnsi="Noto Serif Bengali"/>
          <w:sz w:val="24"/>
        </w:rPr>
        <w:t>অখিলের গুরু হরি ভারতীরে গুরু করি</w:t>
      </w:r>
      <w:r>
        <w:br/>
      </w:r>
      <w:r>
        <w:rPr>
          <w:rFonts w:cs="Noto Serif Bengali" w:hAnsi="Noto Serif Bengali"/>
          <w:sz w:val="24"/>
        </w:rPr>
        <w:t>মন্ত্র দিয়া করিলা গ্রহণ ।</w:t>
      </w:r>
      <w:r>
        <w:br/>
      </w:r>
      <w:r>
        <w:rPr>
          <w:rFonts w:cs="Noto Serif Bengali" w:hAnsi="Noto Serif Bengali"/>
          <w:sz w:val="24"/>
        </w:rPr>
        <w:t>নিন্দুক পাষণ্ড ছিল বহু নিন্দা পূর্ব্বে কৈল</w:t>
      </w:r>
      <w:r>
        <w:br/>
      </w:r>
      <w:r>
        <w:rPr>
          <w:rFonts w:cs="Noto Serif Bengali" w:hAnsi="Noto Serif Bengali"/>
          <w:sz w:val="24"/>
        </w:rPr>
        <w:t>ভজিল বলিয়া নারায়ণ ॥</w:t>
      </w:r>
    </w:p>
    <w:p>
      <w:pPr>
        <w:spacing w:after="60"/>
        <w:jc w:val="both"/>
      </w:pPr>
      <w:r>
        <w:rPr>
          <w:b w:val="0"/>
          <w:i/>
        </w:rPr>
        <w:t>akhilera guru hari bhāratīre guru kari</w:t>
      </w:r>
      <w:r>
        <w:br/>
      </w:r>
      <w:r>
        <w:rPr>
          <w:b w:val="0"/>
          <w:i/>
        </w:rPr>
        <w:t>mantra diyā karilā grahaṇa |</w:t>
      </w:r>
      <w:r>
        <w:br/>
      </w:r>
      <w:r>
        <w:rPr>
          <w:b w:val="0"/>
          <w:i/>
        </w:rPr>
        <w:t>ninduka pāṣaṇḍa chila bahu nindā pūrvve kaila</w:t>
      </w:r>
      <w:r>
        <w:br/>
      </w:r>
      <w:r>
        <w:rPr>
          <w:b w:val="0"/>
          <w:i/>
        </w:rPr>
        <w:t>bhajila baliyā nārāyaṇa ||</w:t>
      </w:r>
    </w:p>
    <w:p>
      <w:pPr>
        <w:spacing w:after="60"/>
        <w:jc w:val="both"/>
      </w:pPr>
      <w:r>
        <w:rPr>
          <w:b w:val="0"/>
          <w:i/>
        </w:rPr>
        <w:t>Word for word:</w:t>
      </w:r>
      <w:r>
        <w:t xml:space="preserve"> akhilera guru hari — Hari, the guru of all; bharatire guru kari — making Bharati His guru; mantra diya — giving [him] the mantra; karila grahana — accepted [it]; ninduka pashanda chhila — those who were scoffers and unbelievers; bahu ninda purve kaila — who had reviled much before; bhajila boliya narayana — worshipped [Him] as Narayana</w:t>
      </w:r>
    </w:p>
    <w:p>
      <w:pPr>
        <w:spacing w:after="60"/>
        <w:ind w:left="510" w:hanging="510"/>
      </w:pPr>
      <w:r>
        <w:rPr>
          <w:b/>
          <w:i w:val="0"/>
        </w:rPr>
        <w:t>9.4.</w:t>
      </w:r>
      <w:r>
        <w:t xml:space="preserve"> Hari, the guru of the whole world, made Bharati His guru:</w:t>
      </w:r>
      <w:r>
        <w:br/>
      </w:r>
      <w:r>
        <w:t>having given him the mantra, He received it from him.</w:t>
      </w:r>
      <w:r>
        <w:rPr>
          <w:b w:val="0"/>
          <w:i w:val="0"/>
          <w:vertAlign w:val="superscript"/>
        </w:rPr>
        <w:t>25</w:t>
      </w:r>
      <w:r>
        <w:br/>
      </w:r>
      <w:r>
        <w:t>The scoffers and unbelievers, who had once reviled Him much,</w:t>
      </w:r>
      <w:r>
        <w:br/>
      </w:r>
      <w:r>
        <w:t>began to worship Him as Narayana.</w:t>
      </w:r>
      <w:r>
        <w:rPr>
          <w:b w:val="0"/>
          <w:i w:val="0"/>
          <w:vertAlign w:val="superscript"/>
        </w:rPr>
        <w:t>26</w:t>
      </w:r>
    </w:p>
    <w:p>
      <w:pPr>
        <w:spacing w:after="60"/>
        <w:ind w:left="567"/>
      </w:pPr>
      <w:r>
        <w:rPr>
          <w:rFonts w:cs="Noto Serif Bengali" w:hAnsi="Noto Serif Bengali"/>
          <w:sz w:val="24"/>
        </w:rPr>
        <w:t>যাইয়া উৎকল-দেশে নাম কৈল উপদেশে</w:t>
      </w:r>
      <w:r>
        <w:br/>
      </w:r>
      <w:r>
        <w:rPr>
          <w:rFonts w:cs="Noto Serif Bengali" w:hAnsi="Noto Serif Bengali"/>
          <w:sz w:val="24"/>
        </w:rPr>
        <w:t>ষড়্‌ভুজ দেখাঞা প্রকাশ ।</w:t>
      </w:r>
      <w:r>
        <w:br/>
      </w:r>
      <w:r>
        <w:rPr>
          <w:rFonts w:cs="Noto Serif Bengali" w:hAnsi="Noto Serif Bengali"/>
          <w:sz w:val="24"/>
        </w:rPr>
        <w:t>অনন্ত আচার্য্যে কয় সঙ্গে সব মহাশয়</w:t>
      </w:r>
      <w:r>
        <w:br/>
      </w:r>
      <w:r>
        <w:rPr>
          <w:rFonts w:cs="Noto Serif Bengali" w:hAnsi="Noto Serif Bengali"/>
          <w:sz w:val="24"/>
        </w:rPr>
        <w:t>লৈয়া কৈল নীলাচলে বাস ॥</w:t>
      </w:r>
    </w:p>
    <w:p>
      <w:pPr>
        <w:spacing w:after="60"/>
        <w:jc w:val="both"/>
      </w:pPr>
      <w:r>
        <w:rPr>
          <w:b w:val="0"/>
          <w:i/>
        </w:rPr>
        <w:t>yāiyā utkala-deśe nāma kaila upadeśe</w:t>
      </w:r>
      <w:r>
        <w:br/>
      </w:r>
      <w:r>
        <w:rPr>
          <w:b w:val="0"/>
          <w:i/>
        </w:rPr>
        <w:t>ṣaṛbhuja dekhāñā prakāśa |</w:t>
      </w:r>
      <w:r>
        <w:br/>
      </w:r>
      <w:r>
        <w:rPr>
          <w:b w:val="0"/>
          <w:i/>
        </w:rPr>
        <w:t>ananta ācāryye kaya saṅge saba mahāśaya</w:t>
      </w:r>
      <w:r>
        <w:br/>
      </w:r>
      <w:r>
        <w:rPr>
          <w:b w:val="0"/>
          <w:i/>
        </w:rPr>
        <w:t>laiyā kaila nīlācale bāsa ||</w:t>
      </w:r>
    </w:p>
    <w:p>
      <w:pPr>
        <w:spacing w:after="60"/>
        <w:jc w:val="both"/>
      </w:pPr>
      <w:r>
        <w:rPr>
          <w:b w:val="0"/>
          <w:i/>
        </w:rPr>
        <w:t>Word for word:</w:t>
      </w:r>
      <w:r>
        <w:t xml:space="preserve"> yaiya utkala-deshe — going to the land of Utkala; nama kaila upadeshe — taught the name; shadbhuja dekhanya prakasha — revealing the six-armed form; ananta acharye kaya — Ananta Acharya says; sange saba mahashaya laiya — taking with Him all the great souls; kaila nilachale basa — made His dwelling in Nilachala</w:t>
      </w:r>
    </w:p>
    <w:p>
      <w:pPr>
        <w:spacing w:after="60"/>
        <w:ind w:left="510" w:hanging="510"/>
      </w:pPr>
      <w:r>
        <w:rPr>
          <w:b/>
          <w:i w:val="0"/>
        </w:rPr>
        <w:t>9.5.</w:t>
      </w:r>
      <w:r>
        <w:t xml:space="preserve"> Going to the land of Utkala, He taught the holy name,</w:t>
      </w:r>
      <w:r>
        <w:br/>
      </w:r>
      <w:r>
        <w:t>manifesting the six-armed form.</w:t>
      </w:r>
      <w:r>
        <w:br/>
      </w:r>
      <w:r>
        <w:t>Ananta Acharya says: with all the great souls</w:t>
      </w:r>
      <w:r>
        <w:br/>
      </w:r>
      <w:r>
        <w:t>He made His dwelling in Nilachala.</w:t>
      </w:r>
      <w:r>
        <w:rPr>
          <w:b w:val="0"/>
          <w:i w:val="0"/>
          <w:vertAlign w:val="superscript"/>
        </w:rPr>
        <w:t>27</w:t>
      </w:r>
    </w:p>
    <w:p>
      <w:pPr>
        <w:spacing w:after="60"/>
        <w:ind w:left="283"/>
      </w:pPr>
      <w:r>
        <w:rPr>
          <w:b/>
          <w:i w:val="0"/>
          <w:sz w:val="18"/>
        </w:rPr>
        <w:t>23.</w:t>
      </w:r>
      <w:r>
        <w:rPr>
          <w:sz w:val="18"/>
        </w:rPr>
        <w:t xml:space="preserve"> The signature is "Ananta Acharya"; in S. Ray's index of poets it is the only pada of Ananta Acharya in PK. Majumdar considers it probably a pada of Ananta Acharya of Advaita's branch, who lived in Navadvipa (CC Adi 12). In GPT1 (pp. 19–20, no. 53) and GPT2 with minor variants; the refrain there (and in PK manuscripts ka, kha, cha) begins "The Son of Shachi…" without "Glory".</w:t>
      </w:r>
    </w:p>
    <w:p>
      <w:pPr>
        <w:spacing w:after="60"/>
        <w:ind w:left="283"/>
      </w:pPr>
      <w:r>
        <w:rPr>
          <w:b/>
          <w:i w:val="0"/>
          <w:sz w:val="18"/>
        </w:rPr>
        <w:t>24.</w:t>
      </w:r>
      <w:r>
        <w:rPr>
          <w:sz w:val="18"/>
        </w:rPr>
        <w:t xml:space="preserve"> The kaupina is the sannyasi's loincloth; the kamandalu, a water-pot; the staff (danda), the sign of sannyasa. "Vishnupriya's hopes" — in the original "vishnupriya-abhilasha": the Lord left His wife, who hoped to keep Him at home (CC Adi 17; Lochana, Madhya-khanda).</w:t>
      </w:r>
    </w:p>
    <w:p>
      <w:pPr>
        <w:spacing w:after="60"/>
        <w:ind w:left="283"/>
      </w:pPr>
      <w:r>
        <w:rPr>
          <w:b/>
          <w:i w:val="0"/>
          <w:sz w:val="18"/>
        </w:rPr>
        <w:t>25.</w:t>
      </w:r>
      <w:r>
        <w:rPr>
          <w:sz w:val="18"/>
        </w:rPr>
        <w:t xml:space="preserve"> According to CB (Madhya 28), the Lord spoke into Keshava Bharati's ear a mantra He said He had heard in a dream, and then received it from him as from a guru; thus He, the guru of the world, showed the example of a disciple's humility. Cf. Murari 3.2.</w:t>
      </w:r>
    </w:p>
    <w:p>
      <w:pPr>
        <w:spacing w:after="60"/>
        <w:ind w:left="283"/>
      </w:pPr>
      <w:r>
        <w:rPr>
          <w:b/>
          <w:i w:val="0"/>
          <w:sz w:val="18"/>
        </w:rPr>
        <w:t>26.</w:t>
      </w:r>
      <w:r>
        <w:rPr>
          <w:sz w:val="18"/>
        </w:rPr>
        <w:t xml:space="preserve"> Cf. CC Adi 17: the Lord accepted sannyasa so that those who had reviled Him in Navadvipa, by bowing to a sannyasi, would be freed from their offences; a sannyasi is honoured as Narayana.</w:t>
      </w:r>
    </w:p>
    <w:p>
      <w:pPr>
        <w:spacing w:after="60"/>
        <w:ind w:left="283"/>
      </w:pPr>
      <w:r>
        <w:rPr>
          <w:b/>
          <w:i w:val="0"/>
          <w:sz w:val="18"/>
        </w:rPr>
        <w:t>27.</w:t>
      </w:r>
      <w:r>
        <w:rPr>
          <w:sz w:val="18"/>
        </w:rPr>
        <w:t xml:space="preserve"> Utkala is Orissa. The six-armed form the Lord showed to Sarvabhauma (CB Antya 3; see the next pada). Instead of "with" (laiyā) the P-R-Sa manuscript reads "in lila" (līlā).</w:t>
      </w:r>
    </w:p>
    <w:p>
      <w:pPr>
        <w:pStyle w:val="Heading2"/>
      </w:pPr>
      <w:r>
        <w:t>10. Gauridasa Pandita — "pahu mora nityānanda rāya…" (PK 2313)</w:t>
      </w:r>
    </w:p>
    <w:p>
      <w:pPr>
        <w:spacing w:after="60"/>
        <w:jc w:val="both"/>
      </w:pPr>
      <w:r>
        <w:rPr>
          <w:b w:val="0"/>
          <w:i/>
        </w:rPr>
        <w:t>Praise of Nityananda — the "market of the holy name" (hat-pattan): Nityananda is king of the market on the Ganga's bank, Ramai carries out His orders, Haridasa is the kotwal, Krishnadasa the weighman, Srivasa the scribe; Vishvambhara and Gadadhara trade in the Acharya's courtyard; Gauridasa, sitting near the king, hears of the market's glory. In PK — the section "The qualities of Sri Nityananda". According to Majumdar — the first pada of the hat-pattan genre, written after the sannyasa (the Lord is called "Chaitanya"). Raga shri.</w:t>
      </w:r>
      <w:r>
        <w:rPr>
          <w:b w:val="0"/>
          <w:i w:val="0"/>
          <w:vertAlign w:val="superscript"/>
        </w:rPr>
        <w:t>28</w:t>
      </w:r>
    </w:p>
    <w:p>
      <w:pPr>
        <w:spacing w:after="60"/>
        <w:ind w:left="567"/>
      </w:pPr>
      <w:r>
        <w:rPr>
          <w:rFonts w:cs="Noto Serif Bengali" w:hAnsi="Noto Serif Bengali"/>
          <w:sz w:val="24"/>
        </w:rPr>
        <w:t>পহু মোর নিত্যানন্দ রায় ।</w:t>
      </w:r>
      <w:r>
        <w:br/>
      </w:r>
      <w:r>
        <w:rPr>
          <w:rFonts w:cs="Noto Serif Bengali" w:hAnsi="Noto Serif Bengali"/>
          <w:sz w:val="24"/>
        </w:rPr>
        <w:t>মথিয়া সকল তন্ত্র হরি-নাম মহামন্ত্র</w:t>
      </w:r>
      <w:r>
        <w:br/>
      </w:r>
      <w:r>
        <w:rPr>
          <w:rFonts w:cs="Noto Serif Bengali" w:hAnsi="Noto Serif Bengali"/>
          <w:sz w:val="24"/>
        </w:rPr>
        <w:t>করে ধরি জীবেরে বুঝায় ॥ ধ্রু ॥</w:t>
      </w:r>
    </w:p>
    <w:p>
      <w:pPr>
        <w:spacing w:after="60"/>
        <w:jc w:val="both"/>
      </w:pPr>
      <w:r>
        <w:rPr>
          <w:b w:val="0"/>
          <w:i/>
        </w:rPr>
        <w:t>pahu mora nityānanda rāya |</w:t>
      </w:r>
      <w:r>
        <w:br/>
      </w:r>
      <w:r>
        <w:rPr>
          <w:b w:val="0"/>
          <w:i/>
        </w:rPr>
        <w:t>mathiyā sakala tantra hari-nāma mahāmantra</w:t>
      </w:r>
      <w:r>
        <w:br/>
      </w:r>
      <w:r>
        <w:rPr>
          <w:b w:val="0"/>
          <w:i/>
        </w:rPr>
        <w:t>kare dhari jībere bujhāya || dhru ||</w:t>
      </w:r>
    </w:p>
    <w:p>
      <w:pPr>
        <w:spacing w:after="60"/>
        <w:jc w:val="both"/>
      </w:pPr>
      <w:r>
        <w:rPr>
          <w:b w:val="0"/>
          <w:i/>
        </w:rPr>
        <w:t>Word for word:</w:t>
      </w:r>
      <w:r>
        <w:t xml:space="preserve"> pahu mora — my Lord; nityananda raya — Nityananda Raya; mathiya sakala tantra — having churned all the scriptures; hari-nama mahamantra — the great mantra, the name of Hari; kare dhari — holding by the hand; jibere bujhaya — explains to the living beings</w:t>
      </w:r>
    </w:p>
    <w:p>
      <w:pPr>
        <w:spacing w:after="60"/>
        <w:ind w:left="510" w:hanging="510"/>
      </w:pPr>
      <w:r>
        <w:rPr>
          <w:b/>
          <w:i w:val="0"/>
        </w:rPr>
        <w:t>10.1.</w:t>
      </w:r>
      <w:r>
        <w:t xml:space="preserve"> </w:t>
      </w:r>
      <w:r>
        <w:rPr>
          <w:b w:val="0"/>
          <w:i/>
        </w:rPr>
        <w:t>(Refrain)</w:t>
      </w:r>
      <w:r>
        <w:t xml:space="preserve"> My Lord is Nityananda Raya!</w:t>
      </w:r>
      <w:r>
        <w:br/>
      </w:r>
      <w:r>
        <w:t>Having churned all the tantras, the great mantra — the name of Hari —</w:t>
      </w:r>
      <w:r>
        <w:br/>
      </w:r>
      <w:r>
        <w:t>He explains to living beings, holding them by the hand.</w:t>
      </w:r>
    </w:p>
    <w:p>
      <w:pPr>
        <w:spacing w:after="60"/>
        <w:ind w:left="567"/>
      </w:pPr>
      <w:r>
        <w:rPr>
          <w:rFonts w:cs="Noto Serif Bengali" w:hAnsi="Noto Serif Bengali"/>
          <w:sz w:val="24"/>
        </w:rPr>
        <w:t>চৈতন্য-অগ্রজ নাম ত্রিভুবন-অনুপাম</w:t>
      </w:r>
      <w:r>
        <w:br/>
      </w:r>
      <w:r>
        <w:rPr>
          <w:rFonts w:cs="Noto Serif Bengali" w:hAnsi="Noto Serif Bengali"/>
          <w:sz w:val="24"/>
        </w:rPr>
        <w:t>সুরধুনী-তীরে করি থানা ।</w:t>
      </w:r>
      <w:r>
        <w:br/>
      </w:r>
      <w:r>
        <w:rPr>
          <w:rFonts w:cs="Noto Serif Bengali" w:hAnsi="Noto Serif Bengali"/>
          <w:sz w:val="24"/>
        </w:rPr>
        <w:t>হাট করি পরবন্ধ রাজা হৈলা নিত্যানন্দ</w:t>
      </w:r>
      <w:r>
        <w:br/>
      </w:r>
      <w:r>
        <w:rPr>
          <w:rFonts w:cs="Noto Serif Bengali" w:hAnsi="Noto Serif Bengali"/>
          <w:sz w:val="24"/>
        </w:rPr>
        <w:t>পাষণ্ডী-দলন বীর-বানা ॥</w:t>
      </w:r>
    </w:p>
    <w:p>
      <w:pPr>
        <w:spacing w:after="60"/>
        <w:jc w:val="both"/>
      </w:pPr>
      <w:r>
        <w:rPr>
          <w:b w:val="0"/>
          <w:i/>
        </w:rPr>
        <w:t>caitanya-agraja nāma tribhubana-anupāma</w:t>
      </w:r>
      <w:r>
        <w:br/>
      </w:r>
      <w:r>
        <w:rPr>
          <w:b w:val="0"/>
          <w:i/>
        </w:rPr>
        <w:t>suradhunī-tīre kari thānā |</w:t>
      </w:r>
      <w:r>
        <w:br/>
      </w:r>
      <w:r>
        <w:rPr>
          <w:b w:val="0"/>
          <w:i/>
        </w:rPr>
        <w:t>hāṭa kari parabandha rājā hailā nityānanda</w:t>
      </w:r>
      <w:r>
        <w:br/>
      </w:r>
      <w:r>
        <w:rPr>
          <w:b w:val="0"/>
          <w:i/>
        </w:rPr>
        <w:t>pāṣaṇḍī-dalana bīra-bānā ||</w:t>
      </w:r>
    </w:p>
    <w:p>
      <w:pPr>
        <w:spacing w:after="60"/>
        <w:jc w:val="both"/>
      </w:pPr>
      <w:r>
        <w:rPr>
          <w:b w:val="0"/>
          <w:i/>
        </w:rPr>
        <w:t>Word for word:</w:t>
      </w:r>
      <w:r>
        <w:t xml:space="preserve"> chaitanya-agraja nama — His name is "Chaitanya's elder brother"; tribhubana-anupama — peerless in the three worlds; suradhuni-tire kari thana — setting up a post on the Suradhuni's bank; hata kari parabandha — arranging a market in due form; raja haila nityananda — Nityananda became king; pashandi-dalana bira-bana — [with] the hero's banner crushing the unbelievers</w:t>
      </w:r>
    </w:p>
    <w:p>
      <w:pPr>
        <w:spacing w:after="60"/>
        <w:ind w:left="510" w:hanging="510"/>
      </w:pPr>
      <w:r>
        <w:rPr>
          <w:b/>
          <w:i w:val="0"/>
        </w:rPr>
        <w:t>10.2.</w:t>
      </w:r>
      <w:r>
        <w:t xml:space="preserve"> His name is "Chaitanya's elder brother", He has no equal in the three worlds;</w:t>
      </w:r>
      <w:r>
        <w:br/>
      </w:r>
      <w:r>
        <w:t>on the bank of the Suradhuni He set up a post;</w:t>
      </w:r>
      <w:r>
        <w:br/>
      </w:r>
      <w:r>
        <w:t>arranging a market in due form, Nityananda became its king,</w:t>
      </w:r>
      <w:r>
        <w:br/>
      </w:r>
      <w:r>
        <w:t>with the hero's banner that crushes the unbelievers.</w:t>
      </w:r>
      <w:r>
        <w:rPr>
          <w:b w:val="0"/>
          <w:i w:val="0"/>
          <w:vertAlign w:val="superscript"/>
        </w:rPr>
        <w:t>29</w:t>
      </w:r>
    </w:p>
    <w:p>
      <w:pPr>
        <w:spacing w:after="60"/>
        <w:ind w:left="567"/>
      </w:pPr>
      <w:r>
        <w:rPr>
          <w:rFonts w:cs="Noto Serif Bengali" w:hAnsi="Noto Serif Bengali"/>
          <w:sz w:val="24"/>
        </w:rPr>
        <w:t>রামাই সুপাত্র হৈয়া রাজ-আজ্ঞা চালাইয়া</w:t>
      </w:r>
      <w:r>
        <w:br/>
      </w:r>
      <w:r>
        <w:rPr>
          <w:rFonts w:cs="Noto Serif Bengali" w:hAnsi="Noto Serif Bengali"/>
          <w:sz w:val="24"/>
        </w:rPr>
        <w:t>কোতোয়াল হৈলা হরিদাস ।</w:t>
      </w:r>
      <w:r>
        <w:br/>
      </w:r>
      <w:r>
        <w:rPr>
          <w:rFonts w:cs="Noto Serif Bengali" w:hAnsi="Noto Serif Bengali"/>
          <w:sz w:val="24"/>
        </w:rPr>
        <w:t>কৃষ্ণদাস হৈলা দাড়্যা কেহো যাইতে নারে ভাঁড়্যা</w:t>
      </w:r>
      <w:r>
        <w:br/>
      </w:r>
      <w:r>
        <w:rPr>
          <w:rFonts w:cs="Noto Serif Bengali" w:hAnsi="Noto Serif Bengali"/>
          <w:sz w:val="24"/>
        </w:rPr>
        <w:t>লিখন পড়ন শ্রীনিবাস ॥</w:t>
      </w:r>
    </w:p>
    <w:p>
      <w:pPr>
        <w:spacing w:after="60"/>
        <w:jc w:val="both"/>
      </w:pPr>
      <w:r>
        <w:rPr>
          <w:b w:val="0"/>
          <w:i/>
        </w:rPr>
        <w:t>rāmāi supātra haiyā rāja-ājñā cālāiyā</w:t>
      </w:r>
      <w:r>
        <w:br/>
      </w:r>
      <w:r>
        <w:rPr>
          <w:b w:val="0"/>
          <w:i/>
        </w:rPr>
        <w:t>kotoyāla hailā haridāsa |</w:t>
      </w:r>
      <w:r>
        <w:br/>
      </w:r>
      <w:r>
        <w:rPr>
          <w:b w:val="0"/>
          <w:i/>
        </w:rPr>
        <w:t>kṛṣṇadāsa hailā dāṛyā keho yāite nāre bhām̐ṛyā</w:t>
      </w:r>
      <w:r>
        <w:br/>
      </w:r>
      <w:r>
        <w:rPr>
          <w:b w:val="0"/>
          <w:i/>
        </w:rPr>
        <w:t>likhana paṛana śrīnibāsa ||</w:t>
      </w:r>
    </w:p>
    <w:p>
      <w:pPr>
        <w:spacing w:after="60"/>
        <w:jc w:val="both"/>
      </w:pPr>
      <w:r>
        <w:rPr>
          <w:b w:val="0"/>
          <w:i/>
        </w:rPr>
        <w:t>Word for word:</w:t>
      </w:r>
      <w:r>
        <w:t xml:space="preserve"> ramai supatra haiya — Ramai, a worthy servant; raja-ajna chalaiya — executing the royal orders; kotoyala haila haridasa — Haridasa became the kotwal; krishnadasa haila darya — Krishnadasa became the weighman (?); keho yaite nare bhanrya — no one can pass by cheating; likhana parana shrinibasa — writing and reading — Srinivasa (Srivasa)</w:t>
      </w:r>
    </w:p>
    <w:p>
      <w:pPr>
        <w:spacing w:after="60"/>
        <w:ind w:left="510" w:hanging="510"/>
      </w:pPr>
      <w:r>
        <w:rPr>
          <w:b/>
          <w:i w:val="0"/>
        </w:rPr>
        <w:t>10.3.</w:t>
      </w:r>
      <w:r>
        <w:t xml:space="preserve"> Ramai, a worthy servant, carries out the royal orders,</w:t>
      </w:r>
      <w:r>
        <w:br/>
      </w:r>
      <w:r>
        <w:t>Haridasa became the kotwal;</w:t>
      </w:r>
      <w:r>
        <w:br/>
      </w:r>
      <w:r>
        <w:t>Krishnadasa became the weighman — no one can slip past by cheating;</w:t>
      </w:r>
      <w:r>
        <w:br/>
      </w:r>
      <w:r>
        <w:t>the writing and reading is Srinivasa's.</w:t>
      </w:r>
      <w:r>
        <w:rPr>
          <w:b w:val="0"/>
          <w:i w:val="0"/>
          <w:vertAlign w:val="superscript"/>
        </w:rPr>
        <w:t>30</w:t>
      </w:r>
    </w:p>
    <w:p>
      <w:pPr>
        <w:spacing w:after="60"/>
        <w:ind w:left="567"/>
      </w:pPr>
      <w:r>
        <w:rPr>
          <w:rFonts w:cs="Noto Serif Bengali" w:hAnsi="Noto Serif Bengali"/>
          <w:sz w:val="24"/>
        </w:rPr>
        <w:t>পসারিয়া বিশ্বম্ভর আর প্রিয় গদাধর</w:t>
      </w:r>
      <w:r>
        <w:br/>
      </w:r>
      <w:r>
        <w:rPr>
          <w:rFonts w:cs="Noto Serif Bengali" w:hAnsi="Noto Serif Bengali"/>
          <w:sz w:val="24"/>
        </w:rPr>
        <w:t>আচার্য্য-চত্বরে বিকি কিনি ।</w:t>
      </w:r>
      <w:r>
        <w:br/>
      </w:r>
      <w:r>
        <w:rPr>
          <w:rFonts w:cs="Noto Serif Bengali" w:hAnsi="Noto Serif Bengali"/>
          <w:sz w:val="24"/>
        </w:rPr>
        <w:t>গৌরীদাস হাসি হাসি রাজার নিকটে বসি</w:t>
      </w:r>
      <w:r>
        <w:br/>
      </w:r>
      <w:r>
        <w:rPr>
          <w:rFonts w:cs="Noto Serif Bengali" w:hAnsi="Noto Serif Bengali"/>
          <w:sz w:val="24"/>
        </w:rPr>
        <w:t>হাটের মহিমা কিছু শুনি ॥</w:t>
      </w:r>
    </w:p>
    <w:p>
      <w:pPr>
        <w:spacing w:after="60"/>
        <w:jc w:val="both"/>
      </w:pPr>
      <w:r>
        <w:rPr>
          <w:b w:val="0"/>
          <w:i/>
        </w:rPr>
        <w:t>pasāriyā biśvambhara āra priya gadādhara</w:t>
      </w:r>
      <w:r>
        <w:br/>
      </w:r>
      <w:r>
        <w:rPr>
          <w:b w:val="0"/>
          <w:i/>
        </w:rPr>
        <w:t>ācāryya-catvare biki kini |</w:t>
      </w:r>
      <w:r>
        <w:br/>
      </w:r>
      <w:r>
        <w:rPr>
          <w:b w:val="0"/>
          <w:i/>
        </w:rPr>
        <w:t>gaurīdāsa hāsi hāsi rājāra nikaṭe basi</w:t>
      </w:r>
      <w:r>
        <w:br/>
      </w:r>
      <w:r>
        <w:rPr>
          <w:b w:val="0"/>
          <w:i/>
        </w:rPr>
        <w:t>hāṭera mahimā kichu śuni ||</w:t>
      </w:r>
    </w:p>
    <w:p>
      <w:pPr>
        <w:spacing w:after="60"/>
        <w:jc w:val="both"/>
      </w:pPr>
      <w:r>
        <w:rPr>
          <w:b w:val="0"/>
          <w:i/>
        </w:rPr>
        <w:t>Word for word:</w:t>
      </w:r>
      <w:r>
        <w:t xml:space="preserve"> pasariya — traders; vishvambhara — Vishvambhara; ara priya gadadhara — and the beloved Gadadhara; acharya-chatvare — in the Acharya's courtyard; biki kini — selling and buying; gauri-dasa hasi hasi — Gauridasa, smiling; rajara nikate basi — sitting near the king; hatera mahima kichhu shuni — hearing a little of the market's glory</w:t>
      </w:r>
    </w:p>
    <w:p>
      <w:pPr>
        <w:spacing w:after="60"/>
        <w:ind w:left="510" w:hanging="510"/>
      </w:pPr>
      <w:r>
        <w:rPr>
          <w:b/>
          <w:i w:val="0"/>
        </w:rPr>
        <w:t>10.4.</w:t>
      </w:r>
      <w:r>
        <w:t xml:space="preserve"> The traders are Vishvambhara and the beloved Gadadhara:</w:t>
      </w:r>
      <w:r>
        <w:br/>
      </w:r>
      <w:r>
        <w:t>in the Acharya's courtyard there is buying and selling.</w:t>
      </w:r>
      <w:r>
        <w:br/>
      </w:r>
      <w:r>
        <w:t>Gauridasa, smiling, sits near the king</w:t>
      </w:r>
      <w:r>
        <w:br/>
      </w:r>
      <w:r>
        <w:t>and hears a little of the market's glory.</w:t>
      </w:r>
      <w:r>
        <w:rPr>
          <w:b w:val="0"/>
          <w:i w:val="0"/>
          <w:vertAlign w:val="superscript"/>
        </w:rPr>
        <w:t>31</w:t>
      </w:r>
    </w:p>
    <w:p>
      <w:pPr>
        <w:spacing w:after="60"/>
        <w:ind w:left="283"/>
      </w:pPr>
      <w:r>
        <w:rPr>
          <w:b/>
          <w:i w:val="0"/>
          <w:sz w:val="18"/>
        </w:rPr>
        <w:t>28.</w:t>
      </w:r>
      <w:r>
        <w:rPr>
          <w:sz w:val="18"/>
        </w:rPr>
        <w:t xml:space="preserve"> The signature is "Gauridasa". Gauridasa Pandita of Ambika (Kalna) was a companion of the Lord and of Nityananda; Jayananda praises his poetry; PK has only two padas with his signature (161 and 2313). In GPT1 (p. 420, no. 20) with minor variants. "Hat-pattan" ("opening a market") is a genre of padas where the preaching of the holy name is pictured as a market at which prema is given away; later poems also belong to it. Majumdar regards Gauridasa's pada as the first example of the genre and dates it after the sannyasa: Nityananda is called "Chaitanya's elder brother". Cf. CC Madhya 15 and Murari 4.21–4.22: the Lord sends Nityananda from Puri to preach in Gauda.</w:t>
      </w:r>
    </w:p>
    <w:p>
      <w:pPr>
        <w:spacing w:after="60"/>
        <w:ind w:left="283"/>
      </w:pPr>
      <w:r>
        <w:rPr>
          <w:b/>
          <w:i w:val="0"/>
          <w:sz w:val="18"/>
        </w:rPr>
        <w:t>29.</w:t>
      </w:r>
      <w:r>
        <w:rPr>
          <w:sz w:val="18"/>
        </w:rPr>
        <w:t xml:space="preserve"> Tantras here means the scriptures in general. A post (thānā) — a guard station. "The hero's banner that crushes the unbelievers": Nityananda is Balarama, and His preaching is a victory over the pashandas.</w:t>
      </w:r>
    </w:p>
    <w:p>
      <w:pPr>
        <w:spacing w:after="60"/>
        <w:ind w:left="283"/>
      </w:pPr>
      <w:r>
        <w:rPr>
          <w:b/>
          <w:i w:val="0"/>
          <w:sz w:val="18"/>
        </w:rPr>
        <w:t>30.</w:t>
      </w:r>
      <w:r>
        <w:rPr>
          <w:sz w:val="18"/>
        </w:rPr>
        <w:t xml:space="preserve"> Ramai is probably Ramai Pandita (Sri Rama Pandita), Srivasa's younger brother, or Abhirama (Ramadasa), Nityananda's companion; a kotwal is the chief of the town watch; Haridasa is Haridasa Thakura. "Weighman" — in the original "dāṛyā" (mss. "ḍāṛyā", "ḍeṛyā"): the meaning is unclear — the one who holds the scales (dām̐ṛi) or a gatekeeper; "by cheating" (bhām̐ṛyā) — manuscript cha reads "bhem̐ṛyā", P-R-Sa "chāṛyā" ("let off"). Krishnadasa is probably Gauridasa's younger brother, the author of PK 2358 (chapter 1, no. 24). Srinivasa is Srivasa Pandita (Srinivasa is his full name).</w:t>
      </w:r>
    </w:p>
    <w:p>
      <w:pPr>
        <w:spacing w:after="60"/>
        <w:ind w:left="283"/>
      </w:pPr>
      <w:r>
        <w:rPr>
          <w:b/>
          <w:i w:val="0"/>
          <w:sz w:val="18"/>
        </w:rPr>
        <w:t>31.</w:t>
      </w:r>
      <w:r>
        <w:rPr>
          <w:sz w:val="18"/>
        </w:rPr>
        <w:t xml:space="preserve"> The Acharya is Advaita Acharya. Vishvambhara is the Lord Himself (His name before sannyasa). The humble "hears a little" in the signature: the poet is merely present at this play.</w:t>
      </w:r>
    </w:p>
    <w:p>
      <w:pPr>
        <w:pStyle w:val="Heading2"/>
      </w:pPr>
      <w:r>
        <w:t>11. Vasu Ghosha — "acaitanya śrīcaitanya sārvvabhauma-ghare…" (GPT1, p. 402)</w:t>
      </w:r>
    </w:p>
    <w:p>
      <w:pPr>
        <w:spacing w:after="60"/>
        <w:jc w:val="both"/>
      </w:pPr>
      <w:r>
        <w:rPr>
          <w:b w:val="0"/>
          <w:i/>
        </w:rPr>
        <w:t>Lila: Puri, 1510 — the Lord lies unconscious in Sarvabhauma's house; Sarvabhauma sees Him in the forms of the avataras, and when the Lord stands up in the six-armed form, he falls at His feet. Only in GPT (section "Antya-lila"). Raga suhai.</w:t>
      </w:r>
      <w:r>
        <w:rPr>
          <w:b w:val="0"/>
          <w:i w:val="0"/>
          <w:vertAlign w:val="superscript"/>
        </w:rPr>
        <w:t>32</w:t>
      </w:r>
    </w:p>
    <w:p>
      <w:pPr>
        <w:spacing w:after="60"/>
        <w:ind w:left="567"/>
      </w:pPr>
      <w:r>
        <w:rPr>
          <w:rFonts w:cs="Noto Serif Bengali" w:hAnsi="Noto Serif Bengali"/>
          <w:sz w:val="24"/>
        </w:rPr>
        <w:t>অচৈতন্য শ্রীচৈতন্য সার্ব্বভৌম-ঘরে ।</w:t>
      </w:r>
      <w:r>
        <w:br/>
      </w:r>
      <w:r>
        <w:rPr>
          <w:rFonts w:cs="Noto Serif Bengali" w:hAnsi="Noto Serif Bengali"/>
          <w:sz w:val="24"/>
        </w:rPr>
        <w:t>গোপীনাথ পাশে বসি পদসেবা করে ॥</w:t>
      </w:r>
    </w:p>
    <w:p>
      <w:pPr>
        <w:spacing w:after="60"/>
        <w:jc w:val="both"/>
      </w:pPr>
      <w:r>
        <w:rPr>
          <w:b w:val="0"/>
          <w:i/>
        </w:rPr>
        <w:t>acaitanya śrīcaitanya sārvvabhauma-ghare |</w:t>
      </w:r>
      <w:r>
        <w:br/>
      </w:r>
      <w:r>
        <w:rPr>
          <w:b w:val="0"/>
          <w:i/>
        </w:rPr>
        <w:t>gopīnātha pāśe basi padasebā kare ||</w:t>
      </w:r>
    </w:p>
    <w:p>
      <w:pPr>
        <w:spacing w:after="60"/>
        <w:jc w:val="both"/>
      </w:pPr>
      <w:r>
        <w:rPr>
          <w:b w:val="0"/>
          <w:i/>
        </w:rPr>
        <w:t>Word for word:</w:t>
      </w:r>
      <w:r>
        <w:t xml:space="preserve"> achaitanya — unconscious; shri-chaitanya — Sri Chaitanya; sarvabhauma-ghare — in Sarvabhauma's house; gopinatha pashe basi — Gopinatha, sitting beside; pada-seba kare — serves [His] feet</w:t>
      </w:r>
    </w:p>
    <w:p>
      <w:pPr>
        <w:spacing w:after="60"/>
        <w:ind w:left="510" w:hanging="510"/>
      </w:pPr>
      <w:r>
        <w:rPr>
          <w:b/>
          <w:i w:val="0"/>
        </w:rPr>
        <w:t>11.1.</w:t>
      </w:r>
      <w:r>
        <w:t xml:space="preserve"> Sri Chaitanya lies unconscious in Sarvabhauma's house;</w:t>
      </w:r>
      <w:r>
        <w:br/>
      </w:r>
      <w:r>
        <w:t>Gopinatha, sitting beside Him, massages His feet.</w:t>
      </w:r>
      <w:r>
        <w:rPr>
          <w:b w:val="0"/>
          <w:i w:val="0"/>
          <w:vertAlign w:val="superscript"/>
        </w:rPr>
        <w:t>33</w:t>
      </w:r>
    </w:p>
    <w:p>
      <w:pPr>
        <w:spacing w:after="60"/>
        <w:ind w:left="567"/>
      </w:pPr>
      <w:r>
        <w:rPr>
          <w:rFonts w:cs="Noto Serif Bengali" w:hAnsi="Noto Serif Bengali"/>
          <w:sz w:val="24"/>
        </w:rPr>
        <w:t>সার্ব্বভৌম প্রভুমুখ আছে নিরখিয়া ।</w:t>
      </w:r>
      <w:r>
        <w:br/>
      </w:r>
      <w:r>
        <w:rPr>
          <w:rFonts w:cs="Noto Serif Bengali" w:hAnsi="Noto Serif Bengali"/>
          <w:sz w:val="24"/>
        </w:rPr>
        <w:t>ইনি কোন্ বস্তু কিছু না পায় ভাবিয়া ॥</w:t>
      </w:r>
    </w:p>
    <w:p>
      <w:pPr>
        <w:spacing w:after="60"/>
        <w:jc w:val="both"/>
      </w:pPr>
      <w:r>
        <w:rPr>
          <w:b w:val="0"/>
          <w:i/>
        </w:rPr>
        <w:t>sārvvabhauma prabhumukha āche nirakhiyā |</w:t>
      </w:r>
      <w:r>
        <w:br/>
      </w:r>
      <w:r>
        <w:rPr>
          <w:b w:val="0"/>
          <w:i/>
        </w:rPr>
        <w:t>ini kon bastu kichu nā pāya bhābiyā ||</w:t>
      </w:r>
    </w:p>
    <w:p>
      <w:pPr>
        <w:spacing w:after="60"/>
        <w:jc w:val="both"/>
      </w:pPr>
      <w:r>
        <w:rPr>
          <w:b w:val="0"/>
          <w:i/>
        </w:rPr>
        <w:t>Word for word:</w:t>
      </w:r>
      <w:r>
        <w:t xml:space="preserve"> sarvabhauma — Sarvabhauma; prabhu-mukha achhe nirikhiya — keeps gazing at the Lord's face; ini kon bastu — what Being He is; kichhu na paya bhabiya — cannot make out at all, pondering</w:t>
      </w:r>
    </w:p>
    <w:p>
      <w:pPr>
        <w:spacing w:after="60"/>
        <w:ind w:left="510" w:hanging="510"/>
      </w:pPr>
      <w:r>
        <w:rPr>
          <w:b/>
          <w:i w:val="0"/>
        </w:rPr>
        <w:t>11.2.</w:t>
      </w:r>
      <w:r>
        <w:t xml:space="preserve"> Sarvabhauma gazes unblinking at the Lord's face</w:t>
      </w:r>
      <w:r>
        <w:br/>
      </w:r>
      <w:r>
        <w:t>and cannot make out Who He is.</w:t>
      </w:r>
    </w:p>
    <w:p>
      <w:pPr>
        <w:spacing w:after="60"/>
        <w:ind w:left="567"/>
      </w:pPr>
      <w:r>
        <w:rPr>
          <w:rFonts w:cs="Noto Serif Bengali" w:hAnsi="Noto Serif Bengali"/>
          <w:sz w:val="24"/>
        </w:rPr>
        <w:t>নরসিংহরূপ প্রভুর দেখে একবার ।</w:t>
      </w:r>
      <w:r>
        <w:br/>
      </w:r>
      <w:r>
        <w:rPr>
          <w:rFonts w:cs="Noto Serif Bengali" w:hAnsi="Noto Serif Bengali"/>
          <w:sz w:val="24"/>
        </w:rPr>
        <w:t>বটুক বামনরূপ দেখে পুনর্ব্বার ॥</w:t>
      </w:r>
    </w:p>
    <w:p>
      <w:pPr>
        <w:spacing w:after="60"/>
        <w:jc w:val="both"/>
      </w:pPr>
      <w:r>
        <w:rPr>
          <w:b w:val="0"/>
          <w:i/>
        </w:rPr>
        <w:t>narasiṃharūpa prabhura dekhe ekabāra |</w:t>
      </w:r>
      <w:r>
        <w:br/>
      </w:r>
      <w:r>
        <w:rPr>
          <w:b w:val="0"/>
          <w:i/>
        </w:rPr>
        <w:t>baṭuka bāmanarūpa dekhe punarvvāra ||</w:t>
      </w:r>
    </w:p>
    <w:p>
      <w:pPr>
        <w:spacing w:after="60"/>
        <w:jc w:val="both"/>
      </w:pPr>
      <w:r>
        <w:rPr>
          <w:b w:val="0"/>
          <w:i/>
        </w:rPr>
        <w:t>Word for word:</w:t>
      </w:r>
      <w:r>
        <w:t xml:space="preserve"> narasimha-rupa prabhura — the Lord's Nrisimha form; dekhe ekabara — sees once; batuka vamana-rupa — the form of the boy Vamana; dekhe punarvara — sees again</w:t>
      </w:r>
    </w:p>
    <w:p>
      <w:pPr>
        <w:spacing w:after="60"/>
        <w:ind w:left="510" w:hanging="510"/>
      </w:pPr>
      <w:r>
        <w:rPr>
          <w:b/>
          <w:i w:val="0"/>
        </w:rPr>
        <w:t>11.3.</w:t>
      </w:r>
      <w:r>
        <w:t xml:space="preserve"> Now he sees the Lord in the form of Nrisimha,</w:t>
      </w:r>
      <w:r>
        <w:br/>
      </w:r>
      <w:r>
        <w:t>now again in the form of the boy Vamana;</w:t>
      </w:r>
    </w:p>
    <w:p>
      <w:pPr>
        <w:spacing w:after="60"/>
        <w:ind w:left="567"/>
      </w:pPr>
      <w:r>
        <w:rPr>
          <w:rFonts w:cs="Noto Serif Bengali" w:hAnsi="Noto Serif Bengali"/>
          <w:sz w:val="24"/>
        </w:rPr>
        <w:t>পুন দেখে মৎস্য কূর্ম্ম বরাহ আকার ।</w:t>
      </w:r>
      <w:r>
        <w:br/>
      </w:r>
      <w:r>
        <w:rPr>
          <w:rFonts w:cs="Noto Serif Bengali" w:hAnsi="Noto Serif Bengali"/>
          <w:sz w:val="24"/>
        </w:rPr>
        <w:t>পুন ভৃগুরাম হস্তে ভীষণ কুঠার ॥</w:t>
      </w:r>
    </w:p>
    <w:p>
      <w:pPr>
        <w:spacing w:after="60"/>
        <w:jc w:val="both"/>
      </w:pPr>
      <w:r>
        <w:rPr>
          <w:b w:val="0"/>
          <w:i/>
        </w:rPr>
        <w:t>puna dekhe matsya kūrmma barāha ākāra |</w:t>
      </w:r>
      <w:r>
        <w:br/>
      </w:r>
      <w:r>
        <w:rPr>
          <w:b w:val="0"/>
          <w:i/>
        </w:rPr>
        <w:t>puna bhṛgurāma haste bhīṣaṇa kuṭhāra ||</w:t>
      </w:r>
    </w:p>
    <w:p>
      <w:pPr>
        <w:spacing w:after="60"/>
        <w:jc w:val="both"/>
      </w:pPr>
      <w:r>
        <w:rPr>
          <w:b w:val="0"/>
          <w:i/>
        </w:rPr>
        <w:t>Word for word:</w:t>
      </w:r>
      <w:r>
        <w:t xml:space="preserve"> puna dekhe — then he sees; matsya kurma varaha akara — the forms of Matsya, Kurma, Varaha; puna bhrigurama — then Bhrigurama; haste bhishana kuthara — with a fearsome axe in hand</w:t>
      </w:r>
    </w:p>
    <w:p>
      <w:pPr>
        <w:spacing w:after="60"/>
        <w:ind w:left="510" w:hanging="510"/>
      </w:pPr>
      <w:r>
        <w:rPr>
          <w:b/>
          <w:i w:val="0"/>
        </w:rPr>
        <w:t>11.4.</w:t>
      </w:r>
      <w:r>
        <w:t xml:space="preserve"> now he sees the forms of Matsya, Kurma, Varaha,</w:t>
      </w:r>
      <w:r>
        <w:br/>
      </w:r>
      <w:r>
        <w:t>now Bhrigurama with a fearsome axe in His hand;</w:t>
      </w:r>
    </w:p>
    <w:p>
      <w:pPr>
        <w:spacing w:after="60"/>
        <w:ind w:left="567"/>
      </w:pPr>
      <w:r>
        <w:rPr>
          <w:rFonts w:cs="Noto Serif Bengali" w:hAnsi="Noto Serif Bengali"/>
          <w:sz w:val="24"/>
        </w:rPr>
        <w:t>দূর্ব্বাদলশ্যামরূপ দেখয় কখন ।</w:t>
      </w:r>
      <w:r>
        <w:br/>
      </w:r>
      <w:r>
        <w:rPr>
          <w:rFonts w:cs="Noto Serif Bengali" w:hAnsi="Noto Serif Bengali"/>
          <w:sz w:val="24"/>
        </w:rPr>
        <w:t>কখন মুরলীধর নীরদবরণ ॥</w:t>
      </w:r>
    </w:p>
    <w:p>
      <w:pPr>
        <w:spacing w:after="60"/>
        <w:jc w:val="both"/>
      </w:pPr>
      <w:r>
        <w:rPr>
          <w:b w:val="0"/>
          <w:i/>
        </w:rPr>
        <w:t>dūrvvādalaśyāmarūpa dekhaya kakhana |</w:t>
      </w:r>
      <w:r>
        <w:br/>
      </w:r>
      <w:r>
        <w:rPr>
          <w:b w:val="0"/>
          <w:i/>
        </w:rPr>
        <w:t>kakhana muralīdhara nīradabaraṇa ||</w:t>
      </w:r>
    </w:p>
    <w:p>
      <w:pPr>
        <w:spacing w:after="60"/>
        <w:jc w:val="both"/>
      </w:pPr>
      <w:r>
        <w:rPr>
          <w:b w:val="0"/>
          <w:i/>
        </w:rPr>
        <w:t>Word for word:</w:t>
      </w:r>
      <w:r>
        <w:t xml:space="preserve"> durvadala-shyama-rupa — a form dark as a durva blade; dekhaya kakhana — at times he sees; kakhana murali-dhara — at times the Holder of the flute; nirada-barana — the colour of a rain-cloud</w:t>
      </w:r>
    </w:p>
    <w:p>
      <w:pPr>
        <w:spacing w:after="60"/>
        <w:ind w:left="510" w:hanging="510"/>
      </w:pPr>
      <w:r>
        <w:rPr>
          <w:b/>
          <w:i w:val="0"/>
        </w:rPr>
        <w:t>11.5.</w:t>
      </w:r>
      <w:r>
        <w:t xml:space="preserve"> at times he sees a form dark as a blade of durva grass,</w:t>
      </w:r>
      <w:r>
        <w:br/>
      </w:r>
      <w:r>
        <w:t>at times the Holder of the flute, the colour of a rain-cloud.</w:t>
      </w:r>
      <w:r>
        <w:rPr>
          <w:b w:val="0"/>
          <w:i w:val="0"/>
          <w:vertAlign w:val="superscript"/>
        </w:rPr>
        <w:t>34</w:t>
      </w:r>
    </w:p>
    <w:p>
      <w:pPr>
        <w:spacing w:after="60"/>
        <w:ind w:left="567"/>
      </w:pPr>
      <w:r>
        <w:rPr>
          <w:rFonts w:cs="Noto Serif Bengali" w:hAnsi="Noto Serif Bengali"/>
          <w:sz w:val="24"/>
        </w:rPr>
        <w:t>এ সব দেখিয়া তাঁর সন্দেহ ঘুচিল ।</w:t>
      </w:r>
      <w:r>
        <w:br/>
      </w:r>
      <w:r>
        <w:rPr>
          <w:rFonts w:cs="Noto Serif Bengali" w:hAnsi="Noto Serif Bengali"/>
          <w:sz w:val="24"/>
        </w:rPr>
        <w:t>ষড়্‌ভুজরূপে প্রভু উঠি দাণ্ডাইল ॥</w:t>
      </w:r>
    </w:p>
    <w:p>
      <w:pPr>
        <w:spacing w:after="60"/>
        <w:jc w:val="both"/>
      </w:pPr>
      <w:r>
        <w:rPr>
          <w:b w:val="0"/>
          <w:i/>
        </w:rPr>
        <w:t>e saba dekhiyā tām̐ra sandeha ghucila |</w:t>
      </w:r>
      <w:r>
        <w:br/>
      </w:r>
      <w:r>
        <w:rPr>
          <w:b w:val="0"/>
          <w:i/>
        </w:rPr>
        <w:t>ṣaṛbhujarūpe prabhu uṭhi dāṇḍāila ||</w:t>
      </w:r>
    </w:p>
    <w:p>
      <w:pPr>
        <w:spacing w:after="60"/>
        <w:jc w:val="both"/>
      </w:pPr>
      <w:r>
        <w:rPr>
          <w:b w:val="0"/>
          <w:i/>
        </w:rPr>
        <w:t>Word for word:</w:t>
      </w:r>
      <w:r>
        <w:t xml:space="preserve"> e saba dekhiya — seeing all this; tanra sandeha ghuchila — his doubt was dispelled; shadbhuja-rupe — in the six-armed form; prabhu uthi dandaila — the Lord rose and stood</w:t>
      </w:r>
    </w:p>
    <w:p>
      <w:pPr>
        <w:spacing w:after="60"/>
        <w:ind w:left="510" w:hanging="510"/>
      </w:pPr>
      <w:r>
        <w:rPr>
          <w:b/>
          <w:i w:val="0"/>
        </w:rPr>
        <w:t>11.6.</w:t>
      </w:r>
      <w:r>
        <w:t xml:space="preserve"> Seeing all this, he gave up his doubts;</w:t>
      </w:r>
      <w:r>
        <w:br/>
      </w:r>
      <w:r>
        <w:t>the Lord rose and stood in the six-armed form.</w:t>
      </w:r>
      <w:r>
        <w:rPr>
          <w:b w:val="0"/>
          <w:i w:val="0"/>
          <w:vertAlign w:val="superscript"/>
        </w:rPr>
        <w:t>35</w:t>
      </w:r>
    </w:p>
    <w:p>
      <w:pPr>
        <w:spacing w:after="60"/>
        <w:ind w:left="567"/>
      </w:pPr>
      <w:r>
        <w:rPr>
          <w:rFonts w:cs="Noto Serif Bengali" w:hAnsi="Noto Serif Bengali"/>
          <w:sz w:val="24"/>
        </w:rPr>
        <w:t>শচীর দুলাল যেই সেই ননীচোর ।</w:t>
      </w:r>
      <w:r>
        <w:br/>
      </w:r>
      <w:r>
        <w:rPr>
          <w:rFonts w:cs="Noto Serif Bengali" w:hAnsi="Noto Serif Bengali"/>
          <w:sz w:val="24"/>
        </w:rPr>
        <w:t>অন্তরেতে কালা কানু বাহিরেতে গৌর ॥</w:t>
      </w:r>
    </w:p>
    <w:p>
      <w:pPr>
        <w:spacing w:after="60"/>
        <w:jc w:val="both"/>
      </w:pPr>
      <w:r>
        <w:rPr>
          <w:b w:val="0"/>
          <w:i/>
        </w:rPr>
        <w:t>śacīra dulāla yei sei nanīcora |</w:t>
      </w:r>
      <w:r>
        <w:br/>
      </w:r>
      <w:r>
        <w:rPr>
          <w:b w:val="0"/>
          <w:i/>
        </w:rPr>
        <w:t>antarete kālā kānu bāhirete gaura ||</w:t>
      </w:r>
    </w:p>
    <w:p>
      <w:pPr>
        <w:spacing w:after="60"/>
        <w:jc w:val="both"/>
      </w:pPr>
      <w:r>
        <w:rPr>
          <w:b w:val="0"/>
          <w:i/>
        </w:rPr>
        <w:t>Word for word:</w:t>
      </w:r>
      <w:r>
        <w:t xml:space="preserve"> shachira dulala yei — he who is Shachi's darling; sei nani-chora — is that Butter-thief; antarete kala kanu — within, the dark Kanu; bahirete gaura — without, Gaura</w:t>
      </w:r>
    </w:p>
    <w:p>
      <w:pPr>
        <w:spacing w:after="60"/>
        <w:ind w:left="510" w:hanging="510"/>
      </w:pPr>
      <w:r>
        <w:rPr>
          <w:b/>
          <w:i w:val="0"/>
        </w:rPr>
        <w:t>11.7.</w:t>
      </w:r>
      <w:r>
        <w:t xml:space="preserve"> Shachi's darling is that very Butter-thief:</w:t>
      </w:r>
      <w:r>
        <w:br/>
      </w:r>
      <w:r>
        <w:t>within — the dark Kanu, without — Gaura.</w:t>
      </w:r>
      <w:r>
        <w:rPr>
          <w:b w:val="0"/>
          <w:i w:val="0"/>
          <w:vertAlign w:val="superscript"/>
        </w:rPr>
        <w:t>36</w:t>
      </w:r>
    </w:p>
    <w:p>
      <w:pPr>
        <w:spacing w:after="60"/>
        <w:ind w:left="567"/>
      </w:pPr>
      <w:r>
        <w:rPr>
          <w:rFonts w:cs="Noto Serif Bengali" w:hAnsi="Noto Serif Bengali"/>
          <w:sz w:val="24"/>
        </w:rPr>
        <w:t>ভূমে পড়ি দণ্ডবৎ করে সার্ব্বভৌম ।</w:t>
      </w:r>
      <w:r>
        <w:br/>
      </w:r>
      <w:r>
        <w:rPr>
          <w:rFonts w:cs="Noto Serif Bengali" w:hAnsi="Noto Serif Bengali"/>
          <w:sz w:val="24"/>
        </w:rPr>
        <w:t>বাসু ঘোষ বলে আর কেন মিছা ভ্রম ॥</w:t>
      </w:r>
    </w:p>
    <w:p>
      <w:pPr>
        <w:spacing w:after="60"/>
        <w:jc w:val="both"/>
      </w:pPr>
      <w:r>
        <w:rPr>
          <w:b w:val="0"/>
          <w:i/>
        </w:rPr>
        <w:t>bhūme paṛi daṇḍabat kare sārvvabhauma |</w:t>
      </w:r>
      <w:r>
        <w:br/>
      </w:r>
      <w:r>
        <w:rPr>
          <w:b w:val="0"/>
          <w:i/>
        </w:rPr>
        <w:t>bāsu ghoṣa bale āra kena michā bhrama ||</w:t>
      </w:r>
    </w:p>
    <w:p>
      <w:pPr>
        <w:spacing w:after="60"/>
        <w:jc w:val="both"/>
      </w:pPr>
      <w:r>
        <w:rPr>
          <w:b w:val="0"/>
          <w:i/>
        </w:rPr>
        <w:t>Word for word:</w:t>
      </w:r>
      <w:r>
        <w:t xml:space="preserve"> bhume pari — falling to the ground; dandabat kare sarvabhauma — Sarvabhauma prostrates himself; basu ghosha bale — Vasu Ghosha says; ara kena michha bhrama — why any more vain delusion</w:t>
      </w:r>
    </w:p>
    <w:p>
      <w:pPr>
        <w:spacing w:after="60"/>
        <w:ind w:left="510" w:hanging="510"/>
      </w:pPr>
      <w:r>
        <w:rPr>
          <w:b/>
          <w:i w:val="0"/>
        </w:rPr>
        <w:t>11.8.</w:t>
      </w:r>
      <w:r>
        <w:t xml:space="preserve"> Falling to the ground, Sarvabhauma prostrates himself.</w:t>
      </w:r>
      <w:r>
        <w:br/>
      </w:r>
      <w:r>
        <w:t>Vasu Ghosha says: why any more vain delusion?</w:t>
      </w:r>
    </w:p>
    <w:p>
      <w:pPr>
        <w:spacing w:after="60"/>
        <w:ind w:left="283"/>
      </w:pPr>
      <w:r>
        <w:rPr>
          <w:b/>
          <w:i w:val="0"/>
          <w:sz w:val="18"/>
        </w:rPr>
        <w:t>32.</w:t>
      </w:r>
      <w:r>
        <w:rPr>
          <w:sz w:val="18"/>
        </w:rPr>
        <w:t xml:space="preserve"> The signature is "Vasu Ghosha". The pada is neither in PK nor in BR — only in GPT1 (p. 402, no. 2 of the section "Antya-lila") and GPT2; by Majumdar's criterion Vasu Ghosha's padas known only from GPT are unreliable, and the attribution remains doubtful. In GPT the pada stands between Madhavi's two padas on the Lord's arrival in Puri (PK 2239, 2240; chapter 02, nos. 1–2). Cf. CC Madhya 6, CB Antya 3, Murari 3.11–3.12.</w:t>
      </w:r>
    </w:p>
    <w:p>
      <w:pPr>
        <w:spacing w:after="60"/>
        <w:ind w:left="283"/>
      </w:pPr>
      <w:r>
        <w:rPr>
          <w:b/>
          <w:i w:val="0"/>
          <w:sz w:val="18"/>
        </w:rPr>
        <w:t>33.</w:t>
      </w:r>
      <w:r>
        <w:rPr>
          <w:sz w:val="18"/>
        </w:rPr>
        <w:t xml:space="preserve"> Gopinatha Acharya, Sarvabhauma's brother-in-law, had known the Lord already in Navadvipa. According to CC (Madhya 6), the Lord fell unconscious on seeing Jagannatha, and Sarvabhauma had Him carried to his house.</w:t>
      </w:r>
    </w:p>
    <w:p>
      <w:pPr>
        <w:spacing w:after="60"/>
        <w:ind w:left="283"/>
      </w:pPr>
      <w:r>
        <w:rPr>
          <w:b/>
          <w:i w:val="0"/>
          <w:sz w:val="18"/>
        </w:rPr>
        <w:t>34.</w:t>
      </w:r>
      <w:r>
        <w:rPr>
          <w:sz w:val="18"/>
        </w:rPr>
        <w:t xml:space="preserve"> The forms of the avataras: Nrisimha, Vamana (the boy brahmana), Matsya, Kurma, Varaha, Parashurama (Bhrigurama); "dark as durva grass" — Ramachandra; the Holder of the flute — Krishna.</w:t>
      </w:r>
    </w:p>
    <w:p>
      <w:pPr>
        <w:spacing w:after="60"/>
        <w:ind w:left="283"/>
      </w:pPr>
      <w:r>
        <w:rPr>
          <w:b/>
          <w:i w:val="0"/>
          <w:sz w:val="18"/>
        </w:rPr>
        <w:t>35.</w:t>
      </w:r>
      <w:r>
        <w:rPr>
          <w:sz w:val="18"/>
        </w:rPr>
        <w:t xml:space="preserve"> The six-armed form (with Rama's bow, Krishna's flute, and the sannyasi's staff and water-pot) the Lord showed to Sarvabhauma according to CB (Antya 3); according to CC (Madhya 6) — first a four-armed form, then Krishna's two-armed form with the flute.</w:t>
      </w:r>
    </w:p>
    <w:p>
      <w:pPr>
        <w:spacing w:after="60"/>
        <w:ind w:left="283"/>
      </w:pPr>
      <w:r>
        <w:rPr>
          <w:b/>
          <w:i w:val="0"/>
          <w:sz w:val="18"/>
        </w:rPr>
        <w:t>36.</w:t>
      </w:r>
      <w:r>
        <w:rPr>
          <w:sz w:val="18"/>
        </w:rPr>
        <w:t xml:space="preserve"> The Butter-thief is Krishna. Cf. </w:t>
      </w:r>
      <w:r>
        <w:rPr>
          <w:b w:val="0"/>
          <w:i/>
          <w:sz w:val="18"/>
        </w:rPr>
        <w:t>Tattva-sandarbha</w:t>
      </w:r>
      <w:r>
        <w:rPr>
          <w:sz w:val="18"/>
        </w:rPr>
        <w:t xml:space="preserve"> (2): "antah krishnam bahir gauram" — "Krishna within, Gaura without"; CC Adi 1, 4.</w:t>
      </w:r>
    </w:p>
    <w:p>
      <w:pPr>
        <w:pStyle w:val="Heading2"/>
      </w:pPr>
      <w:r>
        <w:t>12. Narahari (Sarakara) — "āoba gaura punahi nadiyāpura…" (PK 1970)</w:t>
      </w:r>
    </w:p>
    <w:p>
      <w:pPr>
        <w:spacing w:after="60"/>
        <w:jc w:val="both"/>
      </w:pPr>
      <w:r>
        <w:rPr>
          <w:b w:val="0"/>
          <w:i/>
        </w:rPr>
        <w:t>Lila: Navadvipa in the years when the Lord lives in Puri: the devotees dream of His return — to see His face and His kirtana again. In PK — a gaura-chandrika to the section "Bhavollasa" (Radha's joy at the news of Krishna's return), headed "The words of the devotees, the residents of Navadvipa". Raga dhanashi.</w:t>
      </w:r>
      <w:r>
        <w:rPr>
          <w:b w:val="0"/>
          <w:i w:val="0"/>
          <w:vertAlign w:val="superscript"/>
        </w:rPr>
        <w:t>37</w:t>
      </w:r>
    </w:p>
    <w:p>
      <w:pPr>
        <w:spacing w:after="60"/>
        <w:ind w:left="567"/>
      </w:pPr>
      <w:r>
        <w:rPr>
          <w:rFonts w:cs="Noto Serif Bengali" w:hAnsi="Noto Serif Bengali"/>
          <w:sz w:val="24"/>
        </w:rPr>
        <w:t>আওব গৌর পুনহি নদিয়াপুর</w:t>
      </w:r>
      <w:r>
        <w:br/>
      </w:r>
      <w:r>
        <w:rPr>
          <w:rFonts w:cs="Noto Serif Bengali" w:hAnsi="Noto Serif Bengali"/>
          <w:sz w:val="24"/>
        </w:rPr>
        <w:t>হোয়ত মনহি উলাস ।</w:t>
      </w:r>
      <w:r>
        <w:br/>
      </w:r>
      <w:r>
        <w:rPr>
          <w:rFonts w:cs="Noto Serif Bengali" w:hAnsi="Noto Serif Bengali"/>
          <w:sz w:val="24"/>
        </w:rPr>
        <w:t>ঐছে আনন্দ-কন্দ কিয়ে হেরব</w:t>
      </w:r>
      <w:r>
        <w:br/>
      </w:r>
      <w:r>
        <w:rPr>
          <w:rFonts w:cs="Noto Serif Bengali" w:hAnsi="Noto Serif Bengali"/>
          <w:sz w:val="24"/>
        </w:rPr>
        <w:t>করবহি কির্ত্তন-বিলাস ॥</w:t>
      </w:r>
    </w:p>
    <w:p>
      <w:pPr>
        <w:spacing w:after="60"/>
        <w:jc w:val="both"/>
      </w:pPr>
      <w:r>
        <w:rPr>
          <w:b w:val="0"/>
          <w:i/>
        </w:rPr>
        <w:t>āoba gaura punahi nadiyāpura</w:t>
      </w:r>
      <w:r>
        <w:br/>
      </w:r>
      <w:r>
        <w:rPr>
          <w:b w:val="0"/>
          <w:i/>
        </w:rPr>
        <w:t>hoyata manahi ulāsa |</w:t>
      </w:r>
      <w:r>
        <w:br/>
      </w:r>
      <w:r>
        <w:rPr>
          <w:b w:val="0"/>
          <w:i/>
        </w:rPr>
        <w:t>aiche ānanda-kanda kiye heraba</w:t>
      </w:r>
      <w:r>
        <w:br/>
      </w:r>
      <w:r>
        <w:rPr>
          <w:b w:val="0"/>
          <w:i/>
        </w:rPr>
        <w:t>karabahi kirttana-bilāsa ||</w:t>
      </w:r>
    </w:p>
    <w:p>
      <w:pPr>
        <w:spacing w:after="60"/>
        <w:jc w:val="both"/>
      </w:pPr>
      <w:r>
        <w:rPr>
          <w:b w:val="0"/>
          <w:i/>
        </w:rPr>
        <w:t>Word for word:</w:t>
      </w:r>
      <w:r>
        <w:t xml:space="preserve"> aoba gaura — Gaura will come; punahi nadiyapura — again to the town of Nadia; hoyata manahi ulasa — the heart will rejoice; aichhe ananda-kanda — such a root of bliss; kiye heraba — shall we see; karabahi kirtana-bilasa — [His] play in kirtana</w:t>
      </w:r>
    </w:p>
    <w:p>
      <w:pPr>
        <w:spacing w:after="60"/>
        <w:ind w:left="510" w:hanging="510"/>
      </w:pPr>
      <w:r>
        <w:rPr>
          <w:b/>
          <w:i w:val="0"/>
        </w:rPr>
        <w:t>12.1.</w:t>
      </w:r>
      <w:r>
        <w:t xml:space="preserve"> Gaura will come again to the town of Nadia —</w:t>
      </w:r>
      <w:r>
        <w:br/>
      </w:r>
      <w:r>
        <w:t>and the heart will be filled with joy.</w:t>
      </w:r>
      <w:r>
        <w:br/>
      </w:r>
      <w:r>
        <w:t>Shall we really see again that fountain of bliss,</w:t>
      </w:r>
      <w:r>
        <w:br/>
      </w:r>
      <w:r>
        <w:t>His play in kirtana?</w:t>
      </w:r>
    </w:p>
    <w:p>
      <w:pPr>
        <w:spacing w:after="60"/>
        <w:ind w:left="567"/>
      </w:pPr>
      <w:r>
        <w:rPr>
          <w:rFonts w:cs="Noto Serif Bengali" w:hAnsi="Noto Serif Bengali"/>
          <w:sz w:val="24"/>
        </w:rPr>
        <w:t>হরি হরি কব হাম হেরব সো মুখ-চাঁদ ।</w:t>
      </w:r>
      <w:r>
        <w:br/>
      </w:r>
      <w:r>
        <w:rPr>
          <w:rFonts w:cs="Noto Serif Bengali" w:hAnsi="Noto Serif Bengali"/>
          <w:sz w:val="24"/>
        </w:rPr>
        <w:t>বিরহ-পয়োধি কবহুঁ দিন পঙরব</w:t>
      </w:r>
      <w:r>
        <w:br/>
      </w:r>
      <w:r>
        <w:rPr>
          <w:rFonts w:cs="Noto Serif Bengali" w:hAnsi="Noto Serif Bengali"/>
          <w:sz w:val="24"/>
        </w:rPr>
        <w:t>টুটব হৃদয়ক ধাঁধ ॥ ধ্রু ॥</w:t>
      </w:r>
    </w:p>
    <w:p>
      <w:pPr>
        <w:spacing w:after="60"/>
        <w:jc w:val="both"/>
      </w:pPr>
      <w:r>
        <w:rPr>
          <w:b w:val="0"/>
          <w:i/>
        </w:rPr>
        <w:t>hari hari kaba hāma heraba so mukha-cām̐da |</w:t>
      </w:r>
      <w:r>
        <w:br/>
      </w:r>
      <w:r>
        <w:rPr>
          <w:b w:val="0"/>
          <w:i/>
        </w:rPr>
        <w:t>biraha-payodhi kabahum̐ dina paṅaraba</w:t>
      </w:r>
      <w:r>
        <w:br/>
      </w:r>
      <w:r>
        <w:rPr>
          <w:b w:val="0"/>
          <w:i/>
        </w:rPr>
        <w:t>ṭuṭaba hṛdayaka dhām̐dha || dhru ||</w:t>
      </w:r>
    </w:p>
    <w:p>
      <w:pPr>
        <w:spacing w:after="60"/>
        <w:jc w:val="both"/>
      </w:pPr>
      <w:r>
        <w:rPr>
          <w:b w:val="0"/>
          <w:i/>
        </w:rPr>
        <w:t>Word for word:</w:t>
      </w:r>
      <w:r>
        <w:t xml:space="preserve"> hari hari — Hari, Hari; kaba hama heraba — when shall I see; so mukha-chanda — that moon-face; biraha-payodhi — the ocean of separation; kabahun dina pangaraba — when shall I swim across; tutaba hridayaka dhandha — the heart's bewilderment will break</w:t>
      </w:r>
    </w:p>
    <w:p>
      <w:pPr>
        <w:spacing w:after="60"/>
        <w:ind w:left="510" w:hanging="510"/>
      </w:pPr>
      <w:r>
        <w:rPr>
          <w:b/>
          <w:i w:val="0"/>
        </w:rPr>
        <w:t>12.2.</w:t>
      </w:r>
      <w:r>
        <w:t xml:space="preserve"> </w:t>
      </w:r>
      <w:r>
        <w:rPr>
          <w:b w:val="0"/>
          <w:i/>
        </w:rPr>
        <w:t>(Refrain)</w:t>
      </w:r>
      <w:r>
        <w:t xml:space="preserve"> Hari, Hari! When shall I see that moon-like face?</w:t>
      </w:r>
      <w:r>
        <w:br/>
      </w:r>
      <w:r>
        <w:t>When shall I swim across the ocean of separation,</w:t>
      </w:r>
      <w:r>
        <w:br/>
      </w:r>
      <w:r>
        <w:t>and the heart's bewilderment be dispelled?</w:t>
      </w:r>
    </w:p>
    <w:p>
      <w:pPr>
        <w:spacing w:after="60"/>
        <w:ind w:left="567"/>
      </w:pPr>
      <w:r>
        <w:rPr>
          <w:rFonts w:cs="Noto Serif Bengali" w:hAnsi="Noto Serif Bengali"/>
          <w:sz w:val="24"/>
        </w:rPr>
        <w:t>কুন্দন-কনক-কাঁতি কব হেরব</w:t>
      </w:r>
      <w:r>
        <w:br/>
      </w:r>
      <w:r>
        <w:rPr>
          <w:rFonts w:cs="Noto Serif Bengali" w:hAnsi="Noto Serif Bengali"/>
          <w:sz w:val="24"/>
        </w:rPr>
        <w:t>যজ্ঞকি সূত্র বিরাজ ।</w:t>
      </w:r>
      <w:r>
        <w:br/>
      </w:r>
      <w:r>
        <w:rPr>
          <w:rFonts w:cs="Noto Serif Bengali" w:hAnsi="Noto Serif Bengali"/>
          <w:sz w:val="24"/>
        </w:rPr>
        <w:t>বাহুযুগল তুলি হরি হরি বোলব</w:t>
      </w:r>
      <w:r>
        <w:br/>
      </w:r>
      <w:r>
        <w:rPr>
          <w:rFonts w:cs="Noto Serif Bengali" w:hAnsi="Noto Serif Bengali"/>
          <w:sz w:val="24"/>
        </w:rPr>
        <w:t>নটন ভকতগণ মাঝ ॥</w:t>
      </w:r>
    </w:p>
    <w:p>
      <w:pPr>
        <w:spacing w:after="60"/>
        <w:jc w:val="both"/>
      </w:pPr>
      <w:r>
        <w:rPr>
          <w:b w:val="0"/>
          <w:i/>
        </w:rPr>
        <w:t>kundana-kanaka-kām̐ti kaba heraba</w:t>
      </w:r>
      <w:r>
        <w:br/>
      </w:r>
      <w:r>
        <w:rPr>
          <w:b w:val="0"/>
          <w:i/>
        </w:rPr>
        <w:t>yajñaki sūtra birāja |</w:t>
      </w:r>
      <w:r>
        <w:br/>
      </w:r>
      <w:r>
        <w:rPr>
          <w:b w:val="0"/>
          <w:i/>
        </w:rPr>
        <w:t>bāhuyugala tuli hari hari bolaba</w:t>
      </w:r>
      <w:r>
        <w:br/>
      </w:r>
      <w:r>
        <w:rPr>
          <w:b w:val="0"/>
          <w:i/>
        </w:rPr>
        <w:t>naṭana bhakatagaṇa mājha ||</w:t>
      </w:r>
    </w:p>
    <w:p>
      <w:pPr>
        <w:spacing w:after="60"/>
        <w:jc w:val="both"/>
      </w:pPr>
      <w:r>
        <w:rPr>
          <w:b w:val="0"/>
          <w:i/>
        </w:rPr>
        <w:t>Word for word:</w:t>
      </w:r>
      <w:r>
        <w:t xml:space="preserve"> kundana-kanaka-kanti — the lustre of the purest gold; kaba heraba — when shall I see; yajnaki sutra biraja — the sacred thread shining; bahuyugala tuli — raising both arms; hari hari bolaba — He will cry "Hari, Hari"; natana bhakatagana majha — dancing amid the devotees</w:t>
      </w:r>
    </w:p>
    <w:p>
      <w:pPr>
        <w:spacing w:after="60"/>
        <w:ind w:left="510" w:hanging="510"/>
      </w:pPr>
      <w:r>
        <w:rPr>
          <w:b/>
          <w:i w:val="0"/>
        </w:rPr>
        <w:t>12.3.</w:t>
      </w:r>
      <w:r>
        <w:t xml:space="preserve"> When shall I see a lustre like the purest gold</w:t>
      </w:r>
      <w:r>
        <w:br/>
      </w:r>
      <w:r>
        <w:t>and the gleaming sacred thread?</w:t>
      </w:r>
      <w:r>
        <w:br/>
      </w:r>
      <w:r>
        <w:t>Raising both arms, He will cry "Hari, Hari!",</w:t>
      </w:r>
      <w:r>
        <w:br/>
      </w:r>
      <w:r>
        <w:t>dancing amid the devotees.</w:t>
      </w:r>
      <w:r>
        <w:rPr>
          <w:b w:val="0"/>
          <w:i w:val="0"/>
          <w:vertAlign w:val="superscript"/>
        </w:rPr>
        <w:t>38</w:t>
      </w:r>
    </w:p>
    <w:p>
      <w:pPr>
        <w:spacing w:after="60"/>
        <w:ind w:left="567"/>
      </w:pPr>
      <w:r>
        <w:rPr>
          <w:rFonts w:cs="Noto Serif Bengali" w:hAnsi="Noto Serif Bengali"/>
          <w:sz w:val="24"/>
        </w:rPr>
        <w:t>এত কহি নয়ন মুন্দি রহু সব জন</w:t>
      </w:r>
      <w:r>
        <w:br/>
      </w:r>
      <w:r>
        <w:rPr>
          <w:rFonts w:cs="Noto Serif Bengali" w:hAnsi="Noto Serif Bengali"/>
          <w:sz w:val="24"/>
        </w:rPr>
        <w:t>গৌর-প্রেমে ভেল ভোর ।</w:t>
      </w:r>
      <w:r>
        <w:br/>
      </w:r>
      <w:r>
        <w:rPr>
          <w:rFonts w:cs="Noto Serif Bengali" w:hAnsi="Noto Serif Bengali"/>
          <w:sz w:val="24"/>
        </w:rPr>
        <w:t>নরহরি দাস আশ কব পূরব</w:t>
      </w:r>
      <w:r>
        <w:br/>
      </w:r>
      <w:r>
        <w:rPr>
          <w:rFonts w:cs="Noto Serif Bengali" w:hAnsi="Noto Serif Bengali"/>
          <w:sz w:val="24"/>
        </w:rPr>
        <w:t>হেরব গৌরকিশোর ॥</w:t>
      </w:r>
    </w:p>
    <w:p>
      <w:pPr>
        <w:spacing w:after="60"/>
        <w:jc w:val="both"/>
      </w:pPr>
      <w:r>
        <w:rPr>
          <w:b w:val="0"/>
          <w:i/>
        </w:rPr>
        <w:t>eta kahi nayana mundi rahu saba jana</w:t>
      </w:r>
      <w:r>
        <w:br/>
      </w:r>
      <w:r>
        <w:rPr>
          <w:b w:val="0"/>
          <w:i/>
        </w:rPr>
        <w:t>gaura-preme bhela bhora |</w:t>
      </w:r>
      <w:r>
        <w:br/>
      </w:r>
      <w:r>
        <w:rPr>
          <w:b w:val="0"/>
          <w:i/>
        </w:rPr>
        <w:t>narahari dāsa āśa kaba pūraba</w:t>
      </w:r>
      <w:r>
        <w:br/>
      </w:r>
      <w:r>
        <w:rPr>
          <w:b w:val="0"/>
          <w:i/>
        </w:rPr>
        <w:t>heraba gaurakiśora ||</w:t>
      </w:r>
    </w:p>
    <w:p>
      <w:pPr>
        <w:spacing w:after="60"/>
        <w:jc w:val="both"/>
      </w:pPr>
      <w:r>
        <w:rPr>
          <w:b w:val="0"/>
          <w:i/>
        </w:rPr>
        <w:t>Word for word:</w:t>
      </w:r>
      <w:r>
        <w:t xml:space="preserve"> eta kahi — having said this; nayana mundi rahu saba jana — all stayed with eyes closed; gaura-preme bhela bhora — drunk with love for Gaura; narahari dasa — Narahari Dasa; asha kaba puraba — when will the hope be fulfilled; heraba gaura-kishora — to see youthful Gaura</w:t>
      </w:r>
    </w:p>
    <w:p>
      <w:pPr>
        <w:spacing w:after="60"/>
        <w:ind w:left="510" w:hanging="510"/>
      </w:pPr>
      <w:r>
        <w:rPr>
          <w:b/>
          <w:i w:val="0"/>
        </w:rPr>
        <w:t>12.4.</w:t>
      </w:r>
      <w:r>
        <w:t xml:space="preserve"> Having said this, all fell still with closed eyes,</w:t>
      </w:r>
      <w:r>
        <w:br/>
      </w:r>
      <w:r>
        <w:t>drunk with love for Gaura.</w:t>
      </w:r>
      <w:r>
        <w:br/>
      </w:r>
      <w:r>
        <w:t>Narahari Dasa: when will the hope be fulfilled —</w:t>
      </w:r>
      <w:r>
        <w:br/>
      </w:r>
      <w:r>
        <w:t>to see the youthful Gaura?</w:t>
      </w:r>
    </w:p>
    <w:p>
      <w:pPr>
        <w:spacing w:after="60"/>
        <w:ind w:left="283"/>
      </w:pPr>
      <w:r>
        <w:rPr>
          <w:b/>
          <w:i w:val="0"/>
          <w:sz w:val="18"/>
        </w:rPr>
        <w:t>37.</w:t>
      </w:r>
      <w:r>
        <w:rPr>
          <w:sz w:val="18"/>
        </w:rPr>
        <w:t xml:space="preserve"> The signature is "Narahari Dasa". Majumdar does not discuss this pada; its attribution to Narahari Sarakara is likely (simple language) but not proven. In GPT1 (p. 411, no. 27) with variants, in the section on the years in Puri; there instead of "will come" (āoba) it reads "is coming" (āota). In PK the pada follows a gaura-chandrika by Radhamohana to the same section.</w:t>
      </w:r>
    </w:p>
    <w:p>
      <w:pPr>
        <w:spacing w:after="60"/>
        <w:ind w:left="283"/>
      </w:pPr>
      <w:r>
        <w:rPr>
          <w:b/>
          <w:i w:val="0"/>
          <w:sz w:val="18"/>
        </w:rPr>
        <w:t>38.</w:t>
      </w:r>
      <w:r>
        <w:rPr>
          <w:sz w:val="18"/>
        </w:rPr>
        <w:t xml:space="preserve"> The Lord wore the sacred thread (upavita) before sannyasa; on accepting sannyasa He gave it up. The Navadvipa devotees remember His former form — as they saw Him in the kirtanas of 1509.</w:t>
      </w:r>
    </w:p>
    <w:p>
      <w:pPr>
        <w:pStyle w:val="Heading2"/>
      </w:pPr>
      <w:r>
        <w:t>13. Narahari (Sarakara) — "locane jharajhara ānanda-lora…" (PK 1707)</w:t>
      </w:r>
    </w:p>
    <w:p>
      <w:pPr>
        <w:spacing w:after="60"/>
        <w:jc w:val="both"/>
      </w:pPr>
      <w:r>
        <w:rPr>
          <w:b w:val="0"/>
          <w:i/>
        </w:rPr>
        <w:t>Lila: Navadvipa in the years of separation: the poet sees in a dream how Gaura, after a long separation, has come to Navadvipa and strolls among the devotees; on waking he weeps. In PK — a gaura-chandrika to the section "Telling of a dream" (svapna-rasodgara), headed "Here — Sri Mahaprabhu". Raga suhai.</w:t>
      </w:r>
      <w:r>
        <w:rPr>
          <w:b w:val="0"/>
          <w:i w:val="0"/>
          <w:vertAlign w:val="superscript"/>
        </w:rPr>
        <w:t>39</w:t>
      </w:r>
    </w:p>
    <w:p>
      <w:pPr>
        <w:spacing w:after="60"/>
        <w:ind w:left="567"/>
      </w:pPr>
      <w:r>
        <w:rPr>
          <w:rFonts w:cs="Noto Serif Bengali" w:hAnsi="Noto Serif Bengali"/>
          <w:sz w:val="24"/>
        </w:rPr>
        <w:t>লোচনে ঝরঝর আনন্দ-লোর ।</w:t>
      </w:r>
      <w:r>
        <w:br/>
      </w:r>
      <w:r>
        <w:rPr>
          <w:rFonts w:cs="Noto Serif Bengali" w:hAnsi="Noto Serif Bengali"/>
          <w:sz w:val="24"/>
        </w:rPr>
        <w:t>স্বপনহি পেখলুঁ গৌর কিশোর ॥</w:t>
      </w:r>
    </w:p>
    <w:p>
      <w:pPr>
        <w:spacing w:after="60"/>
        <w:jc w:val="both"/>
      </w:pPr>
      <w:r>
        <w:rPr>
          <w:b w:val="0"/>
          <w:i/>
        </w:rPr>
        <w:t>locane jharajhara ānanda-lora |</w:t>
      </w:r>
      <w:r>
        <w:br/>
      </w:r>
      <w:r>
        <w:rPr>
          <w:b w:val="0"/>
          <w:i/>
        </w:rPr>
        <w:t>svapanahi pekhalum̐ gaura kiśora ||</w:t>
      </w:r>
    </w:p>
    <w:p>
      <w:pPr>
        <w:spacing w:after="60"/>
        <w:jc w:val="both"/>
      </w:pPr>
      <w:r>
        <w:rPr>
          <w:b w:val="0"/>
          <w:i/>
        </w:rPr>
        <w:t>Word for word:</w:t>
      </w:r>
      <w:r>
        <w:t xml:space="preserve"> lochane — from the eyes; jharajhara ananda-lora — stream tears of joy; svapanahi pekhalun — in a dream I saw; gaura kishora — the youthful Gaura</w:t>
      </w:r>
    </w:p>
    <w:p>
      <w:pPr>
        <w:spacing w:after="60"/>
        <w:ind w:left="510" w:hanging="510"/>
      </w:pPr>
      <w:r>
        <w:rPr>
          <w:b/>
          <w:i w:val="0"/>
        </w:rPr>
        <w:t>13.1.</w:t>
      </w:r>
      <w:r>
        <w:t xml:space="preserve"> Tears of joy stream from my eyes:</w:t>
      </w:r>
      <w:r>
        <w:br/>
      </w:r>
      <w:r>
        <w:t>in a dream I saw the youthful Gaura.</w:t>
      </w:r>
    </w:p>
    <w:p>
      <w:pPr>
        <w:spacing w:after="60"/>
        <w:ind w:left="567"/>
      </w:pPr>
      <w:r>
        <w:rPr>
          <w:rFonts w:cs="Noto Serif Bengali" w:hAnsi="Noto Serif Bengali"/>
          <w:sz w:val="24"/>
        </w:rPr>
        <w:t>চিরদিনে আওল নবদ্বিপ মাঝ ।</w:t>
      </w:r>
      <w:r>
        <w:br/>
      </w:r>
      <w:r>
        <w:rPr>
          <w:rFonts w:cs="Noto Serif Bengali" w:hAnsi="Noto Serif Bengali"/>
          <w:sz w:val="24"/>
        </w:rPr>
        <w:t>বিহরয়ে আনন্দে ভকত-সমাজ ॥</w:t>
      </w:r>
    </w:p>
    <w:p>
      <w:pPr>
        <w:spacing w:after="60"/>
        <w:jc w:val="both"/>
      </w:pPr>
      <w:r>
        <w:rPr>
          <w:b w:val="0"/>
          <w:i/>
        </w:rPr>
        <w:t>ciradine āola nabadvipa mājha |</w:t>
      </w:r>
      <w:r>
        <w:br/>
      </w:r>
      <w:r>
        <w:rPr>
          <w:b w:val="0"/>
          <w:i/>
        </w:rPr>
        <w:t>biharaye ānande bhakata-samāja ||</w:t>
      </w:r>
    </w:p>
    <w:p>
      <w:pPr>
        <w:spacing w:after="60"/>
        <w:jc w:val="both"/>
      </w:pPr>
      <w:r>
        <w:rPr>
          <w:b w:val="0"/>
          <w:i/>
        </w:rPr>
        <w:t>Word for word:</w:t>
      </w:r>
      <w:r>
        <w:t xml:space="preserve"> chiradine — after a long time; aola nabadvipa majha — came into Navadvipa; biharaye anande — strolls joyfully; bhakata-samaja — in the assembly of devotees</w:t>
      </w:r>
    </w:p>
    <w:p>
      <w:pPr>
        <w:spacing w:after="60"/>
        <w:ind w:left="510" w:hanging="510"/>
      </w:pPr>
      <w:r>
        <w:rPr>
          <w:b/>
          <w:i w:val="0"/>
        </w:rPr>
        <w:t>13.2.</w:t>
      </w:r>
      <w:r>
        <w:t xml:space="preserve"> After so many days He came to Navadvipa</w:t>
      </w:r>
      <w:r>
        <w:br/>
      </w:r>
      <w:r>
        <w:t>and joyfully strolls in the circle of devotees.</w:t>
      </w:r>
    </w:p>
    <w:p>
      <w:pPr>
        <w:spacing w:after="60"/>
        <w:ind w:left="567"/>
      </w:pPr>
      <w:r>
        <w:rPr>
          <w:rFonts w:cs="Noto Serif Bengali" w:hAnsi="Noto Serif Bengali"/>
          <w:sz w:val="24"/>
        </w:rPr>
        <w:t>কি কহব রে সখি রজনিক সূখ ।</w:t>
      </w:r>
      <w:r>
        <w:br/>
      </w:r>
      <w:r>
        <w:rPr>
          <w:rFonts w:cs="Noto Serif Bengali" w:hAnsi="Noto Serif Bengali"/>
          <w:sz w:val="24"/>
        </w:rPr>
        <w:t>চিরদিনে হেরলুঁ গোরা-চান্দ-মূখ ॥</w:t>
      </w:r>
    </w:p>
    <w:p>
      <w:pPr>
        <w:spacing w:after="60"/>
        <w:jc w:val="both"/>
      </w:pPr>
      <w:r>
        <w:rPr>
          <w:b w:val="0"/>
          <w:i/>
        </w:rPr>
        <w:t>ki kahaba re sakhi rajanika sūkha |</w:t>
      </w:r>
      <w:r>
        <w:br/>
      </w:r>
      <w:r>
        <w:rPr>
          <w:b w:val="0"/>
          <w:i/>
        </w:rPr>
        <w:t>ciradine heralum̐ gorā-cānda-mūkha ||</w:t>
      </w:r>
    </w:p>
    <w:p>
      <w:pPr>
        <w:spacing w:after="60"/>
        <w:jc w:val="both"/>
      </w:pPr>
      <w:r>
        <w:rPr>
          <w:b w:val="0"/>
          <w:i/>
        </w:rPr>
        <w:t>Word for word:</w:t>
      </w:r>
      <w:r>
        <w:t xml:space="preserve"> ki kahaba re sakhi — what shall I tell you, friend; rajanika sukha — of the night's bliss; chiradine heralun — after a long time I saw; gora-chanda-mukha — Gora's moon-face</w:t>
      </w:r>
    </w:p>
    <w:p>
      <w:pPr>
        <w:spacing w:after="60"/>
        <w:ind w:left="510" w:hanging="510"/>
      </w:pPr>
      <w:r>
        <w:rPr>
          <w:b/>
          <w:i w:val="0"/>
        </w:rPr>
        <w:t>13.3.</w:t>
      </w:r>
      <w:r>
        <w:t xml:space="preserve"> What shall I tell you, friend, of the bliss of that night!</w:t>
      </w:r>
      <w:r>
        <w:br/>
      </w:r>
      <w:r>
        <w:t>After so many days I saw Gora's moon-like face.</w:t>
      </w:r>
    </w:p>
    <w:p>
      <w:pPr>
        <w:spacing w:after="60"/>
        <w:ind w:left="567"/>
      </w:pPr>
      <w:r>
        <w:rPr>
          <w:rFonts w:cs="Noto Serif Bengali" w:hAnsi="Noto Serif Bengali"/>
          <w:sz w:val="24"/>
        </w:rPr>
        <w:t>বিরহে আকুল যত নদিয়ার লোক ।</w:t>
      </w:r>
      <w:r>
        <w:br/>
      </w:r>
      <w:r>
        <w:rPr>
          <w:rFonts w:cs="Noto Serif Bengali" w:hAnsi="Noto Serif Bengali"/>
          <w:sz w:val="24"/>
        </w:rPr>
        <w:t>গোরা-মুখ হেরি দুরে গেল সব শোক ॥</w:t>
      </w:r>
    </w:p>
    <w:p>
      <w:pPr>
        <w:spacing w:after="60"/>
        <w:jc w:val="both"/>
      </w:pPr>
      <w:r>
        <w:rPr>
          <w:b w:val="0"/>
          <w:i/>
        </w:rPr>
        <w:t>birahe ākula yata nadiyāra loka |</w:t>
      </w:r>
      <w:r>
        <w:br/>
      </w:r>
      <w:r>
        <w:rPr>
          <w:b w:val="0"/>
          <w:i/>
        </w:rPr>
        <w:t>gorā-mukha heri dure gela saba śoka ||</w:t>
      </w:r>
    </w:p>
    <w:p>
      <w:pPr>
        <w:spacing w:after="60"/>
        <w:jc w:val="both"/>
      </w:pPr>
      <w:r>
        <w:rPr>
          <w:b w:val="0"/>
          <w:i/>
        </w:rPr>
        <w:t>Word for word:</w:t>
      </w:r>
      <w:r>
        <w:t xml:space="preserve"> birahe akula — tormented by separation; yata nadiyara loka — all the people of Nadia; gora-mukha heri — seeing Gora's face; dure gela saba shoka — all sorrow went far away</w:t>
      </w:r>
    </w:p>
    <w:p>
      <w:pPr>
        <w:spacing w:after="60"/>
        <w:ind w:left="510" w:hanging="510"/>
      </w:pPr>
      <w:r>
        <w:rPr>
          <w:b/>
          <w:i w:val="0"/>
        </w:rPr>
        <w:t>13.4.</w:t>
      </w:r>
      <w:r>
        <w:t xml:space="preserve"> All the people of Nadia, tormented by separation,</w:t>
      </w:r>
      <w:r>
        <w:br/>
      </w:r>
      <w:r>
        <w:t>saw Gora's face — and all their sorrow went far away.</w:t>
      </w:r>
    </w:p>
    <w:p>
      <w:pPr>
        <w:spacing w:after="60"/>
        <w:ind w:left="567"/>
      </w:pPr>
      <w:r>
        <w:rPr>
          <w:rFonts w:cs="Noto Serif Bengali" w:hAnsi="Noto Serif Bengali"/>
          <w:sz w:val="24"/>
        </w:rPr>
        <w:t>পুন না দেখিয়া হিয়া বিদরিয়া যায় ।</w:t>
      </w:r>
      <w:r>
        <w:br/>
      </w:r>
      <w:r>
        <w:rPr>
          <w:rFonts w:cs="Noto Serif Bengali" w:hAnsi="Noto Serif Bengali"/>
          <w:sz w:val="24"/>
        </w:rPr>
        <w:t>নরহরি দাস কান্দি ধূলায় লোটায় ॥</w:t>
      </w:r>
    </w:p>
    <w:p>
      <w:pPr>
        <w:spacing w:after="60"/>
        <w:jc w:val="both"/>
      </w:pPr>
      <w:r>
        <w:rPr>
          <w:b w:val="0"/>
          <w:i/>
        </w:rPr>
        <w:t>puna nā dekhiyā hiyā bidariyā yāya |</w:t>
      </w:r>
      <w:r>
        <w:br/>
      </w:r>
      <w:r>
        <w:rPr>
          <w:b w:val="0"/>
          <w:i/>
        </w:rPr>
        <w:t>narahari dāsa kāndi dhūlāya loṭāya ||</w:t>
      </w:r>
    </w:p>
    <w:p>
      <w:pPr>
        <w:spacing w:after="60"/>
        <w:jc w:val="both"/>
      </w:pPr>
      <w:r>
        <w:rPr>
          <w:b w:val="0"/>
          <w:i/>
        </w:rPr>
        <w:t>Word for word:</w:t>
      </w:r>
      <w:r>
        <w:t xml:space="preserve"> puna na dekhiya — now, not seeing [Him]; hiya bidariya yaya — the heart breaks; narahari dasa — Narahari Dasa; kandi dhulaya lotaya — weeping, rolls in the dust</w:t>
      </w:r>
    </w:p>
    <w:p>
      <w:pPr>
        <w:spacing w:after="60"/>
        <w:ind w:left="510" w:hanging="510"/>
      </w:pPr>
      <w:r>
        <w:rPr>
          <w:b/>
          <w:i w:val="0"/>
        </w:rPr>
        <w:t>13.5.</w:t>
      </w:r>
      <w:r>
        <w:t xml:space="preserve"> And now, not seeing Him, the heart is breaking:</w:t>
      </w:r>
      <w:r>
        <w:br/>
      </w:r>
      <w:r>
        <w:t>Narahari Dasa weeps, rolling in the dust.</w:t>
      </w:r>
      <w:r>
        <w:rPr>
          <w:b w:val="0"/>
          <w:i w:val="0"/>
          <w:vertAlign w:val="superscript"/>
        </w:rPr>
        <w:t>40</w:t>
      </w:r>
    </w:p>
    <w:p>
      <w:pPr>
        <w:spacing w:after="60"/>
        <w:ind w:left="283"/>
      </w:pPr>
      <w:r>
        <w:rPr>
          <w:b/>
          <w:i w:val="0"/>
          <w:sz w:val="18"/>
        </w:rPr>
        <w:t>39.</w:t>
      </w:r>
      <w:r>
        <w:rPr>
          <w:sz w:val="18"/>
        </w:rPr>
        <w:t xml:space="preserve"> The signature is "Narahari Dasa". Majumdar does not discuss the pada. In GPT1 (p. 410, no. 25) with minor variants, in the section on the years in Puri, next to padas on the Lord's meeting with the Navadvipa devotees. In PK the section "telling of a dream" consists of Radha's words relating to a friend Her dream of meeting Krishna; the gaura-chandrika transfers them to Gaura. Cf. Shachi's dream of Nimai's coming (Vasu Ghosha, chapter 1, no. 22) and the Lord's visit to Navadvipa in 1514 (CC Madhya 16).</w:t>
      </w:r>
    </w:p>
    <w:p>
      <w:pPr>
        <w:spacing w:after="60"/>
        <w:ind w:left="283"/>
      </w:pPr>
      <w:r>
        <w:rPr>
          <w:b/>
          <w:i w:val="0"/>
          <w:sz w:val="18"/>
        </w:rPr>
        <w:t>40.</w:t>
      </w:r>
      <w:r>
        <w:rPr>
          <w:sz w:val="18"/>
        </w:rPr>
        <w:t xml:space="preserve"> Waking after a dream of meeting is a usual motif of separation: the joy of the dream makes separation still keener.</w:t>
      </w:r>
    </w:p>
    <w:p>
      <w:pPr>
        <w:pStyle w:val="Heading2"/>
      </w:pPr>
      <w:r>
        <w:t>14. Vasu Ghosha — "svarūpera kare dhari gorārāya…" (GPT1, p. 310)</w:t>
      </w:r>
    </w:p>
    <w:p>
      <w:pPr>
        <w:spacing w:after="60"/>
        <w:jc w:val="both"/>
      </w:pPr>
      <w:r>
        <w:rPr>
          <w:b w:val="0"/>
          <w:i/>
        </w:rPr>
        <w:t>Lila: Puri — the Lord in Radha's mood, holding Svarupa's hand, reviles "Shyama, the friend": He ruined Her honour and went to another. Only in GPT (section "Khandita, mana"). Raga suhai.</w:t>
      </w:r>
      <w:r>
        <w:rPr>
          <w:b w:val="0"/>
          <w:i w:val="0"/>
          <w:vertAlign w:val="superscript"/>
        </w:rPr>
        <w:t>41</w:t>
      </w:r>
    </w:p>
    <w:p>
      <w:pPr>
        <w:spacing w:after="60"/>
        <w:ind w:left="567"/>
      </w:pPr>
      <w:r>
        <w:rPr>
          <w:rFonts w:cs="Noto Serif Bengali" w:hAnsi="Noto Serif Bengali"/>
          <w:sz w:val="24"/>
        </w:rPr>
        <w:t>স্বরূপের করে ধরি গোরারায় ।</w:t>
      </w:r>
      <w:r>
        <w:br/>
      </w:r>
      <w:r>
        <w:rPr>
          <w:rFonts w:cs="Noto Serif Bengali" w:hAnsi="Noto Serif Bengali"/>
          <w:sz w:val="24"/>
        </w:rPr>
        <w:t>গালি কত পাড়ে শ্যাম বন্ধুয়ায় ॥</w:t>
      </w:r>
    </w:p>
    <w:p>
      <w:pPr>
        <w:spacing w:after="60"/>
        <w:jc w:val="both"/>
      </w:pPr>
      <w:r>
        <w:rPr>
          <w:b w:val="0"/>
          <w:i/>
        </w:rPr>
        <w:t>svarūpera kare dhari gorārāya |</w:t>
      </w:r>
      <w:r>
        <w:br/>
      </w:r>
      <w:r>
        <w:rPr>
          <w:b w:val="0"/>
          <w:i/>
        </w:rPr>
        <w:t>gāli kata pāṛe śyāma bandhuyāya ||</w:t>
      </w:r>
    </w:p>
    <w:p>
      <w:pPr>
        <w:spacing w:after="60"/>
        <w:jc w:val="both"/>
      </w:pPr>
      <w:r>
        <w:rPr>
          <w:b w:val="0"/>
          <w:i/>
        </w:rPr>
        <w:t>Word for word:</w:t>
      </w:r>
      <w:r>
        <w:t xml:space="preserve"> svarupera kare dhari — holding Svarupa's hand; goraraya — Gora Raya; gali kata pare — heaps abuse; shyama bandhuyaya — on Shyama the friend</w:t>
      </w:r>
    </w:p>
    <w:p>
      <w:pPr>
        <w:spacing w:after="60"/>
        <w:ind w:left="510" w:hanging="510"/>
      </w:pPr>
      <w:r>
        <w:rPr>
          <w:b/>
          <w:i w:val="0"/>
        </w:rPr>
        <w:t>14.1.</w:t>
      </w:r>
      <w:r>
        <w:t xml:space="preserve"> Holding Svarupa's hand, Gora Raya</w:t>
      </w:r>
      <w:r>
        <w:br/>
      </w:r>
      <w:r>
        <w:t>heaps abuse on Shyama, the friend:</w:t>
      </w:r>
    </w:p>
    <w:p>
      <w:pPr>
        <w:spacing w:after="60"/>
        <w:ind w:left="567"/>
      </w:pPr>
      <w:r>
        <w:rPr>
          <w:rFonts w:cs="Noto Serif Bengali" w:hAnsi="Noto Serif Bengali"/>
          <w:sz w:val="24"/>
        </w:rPr>
        <w:t>সে শঠ লম্পট রতিচোর ।</w:t>
      </w:r>
      <w:r>
        <w:br/>
      </w:r>
      <w:r>
        <w:rPr>
          <w:rFonts w:cs="Noto Serif Bengali" w:hAnsi="Noto Serif Bengali"/>
          <w:sz w:val="24"/>
        </w:rPr>
        <w:t>কত না দুর্গতি করে মোর ॥</w:t>
      </w:r>
    </w:p>
    <w:p>
      <w:pPr>
        <w:spacing w:after="60"/>
        <w:jc w:val="both"/>
      </w:pPr>
      <w:r>
        <w:rPr>
          <w:b w:val="0"/>
          <w:i/>
        </w:rPr>
        <w:t>se śaṭha lampaṭa raticora |</w:t>
      </w:r>
      <w:r>
        <w:br/>
      </w:r>
      <w:r>
        <w:rPr>
          <w:b w:val="0"/>
          <w:i/>
        </w:rPr>
        <w:t>kata nā durgati kare mora ||</w:t>
      </w:r>
    </w:p>
    <w:p>
      <w:pPr>
        <w:spacing w:after="60"/>
        <w:jc w:val="both"/>
      </w:pPr>
      <w:r>
        <w:rPr>
          <w:b w:val="0"/>
          <w:i/>
        </w:rPr>
        <w:t>Word for word:</w:t>
      </w:r>
      <w:r>
        <w:t xml:space="preserve"> se shatha — that cheat; lampata — rake; rati-chora — thief of love; kata na durgati kare mora — how many woes He causes me</w:t>
      </w:r>
    </w:p>
    <w:p>
      <w:pPr>
        <w:spacing w:after="60"/>
        <w:ind w:left="510" w:hanging="510"/>
      </w:pPr>
      <w:r>
        <w:rPr>
          <w:b/>
          <w:i w:val="0"/>
        </w:rPr>
        <w:t>14.2.</w:t>
      </w:r>
      <w:r>
        <w:t xml:space="preserve"> "That cheat, that rake, that thief of love —</w:t>
      </w:r>
      <w:r>
        <w:br/>
      </w:r>
      <w:r>
        <w:t>how many woes He has brought on Me!</w:t>
      </w:r>
    </w:p>
    <w:p>
      <w:pPr>
        <w:spacing w:after="60"/>
        <w:ind w:left="567"/>
      </w:pPr>
      <w:r>
        <w:rPr>
          <w:rFonts w:cs="Noto Serif Bengali" w:hAnsi="Noto Serif Bengali"/>
          <w:sz w:val="24"/>
        </w:rPr>
        <w:t>কুলমান সকলি নাশিল ।</w:t>
      </w:r>
      <w:r>
        <w:br/>
      </w:r>
      <w:r>
        <w:rPr>
          <w:rFonts w:cs="Noto Serif Bengali" w:hAnsi="Noto Serif Bengali"/>
          <w:sz w:val="24"/>
        </w:rPr>
        <w:t>পতি-গেহে আনল ভেজাইল ॥</w:t>
      </w:r>
    </w:p>
    <w:p>
      <w:pPr>
        <w:spacing w:after="60"/>
        <w:jc w:val="both"/>
      </w:pPr>
      <w:r>
        <w:rPr>
          <w:b w:val="0"/>
          <w:i/>
        </w:rPr>
        <w:t>kulamāna sakali nāśila |</w:t>
      </w:r>
      <w:r>
        <w:br/>
      </w:r>
      <w:r>
        <w:rPr>
          <w:b w:val="0"/>
          <w:i/>
        </w:rPr>
        <w:t>pati-gehe ānala bhejāila ||</w:t>
      </w:r>
    </w:p>
    <w:p>
      <w:pPr>
        <w:spacing w:after="60"/>
        <w:jc w:val="both"/>
      </w:pPr>
      <w:r>
        <w:rPr>
          <w:b w:val="0"/>
          <w:i/>
        </w:rPr>
        <w:t>Word for word:</w:t>
      </w:r>
      <w:r>
        <w:t xml:space="preserve"> kula-mana sakali nashila — ruined family and honour altogether; pati-gehe — in the husband's house; anala bhejaila — kindled a fire</w:t>
      </w:r>
    </w:p>
    <w:p>
      <w:pPr>
        <w:spacing w:after="60"/>
        <w:ind w:left="510" w:hanging="510"/>
      </w:pPr>
      <w:r>
        <w:rPr>
          <w:b/>
          <w:i w:val="0"/>
        </w:rPr>
        <w:t>14.3.</w:t>
      </w:r>
      <w:r>
        <w:t xml:space="preserve"> He ruined My family and My honour,</w:t>
      </w:r>
      <w:r>
        <w:br/>
      </w:r>
      <w:r>
        <w:t>He set fire to My husband's house;</w:t>
      </w:r>
    </w:p>
    <w:p>
      <w:pPr>
        <w:spacing w:after="60"/>
        <w:ind w:left="567"/>
      </w:pPr>
      <w:r>
        <w:rPr>
          <w:rFonts w:cs="Noto Serif Bengali" w:hAnsi="Noto Serif Bengali"/>
          <w:sz w:val="24"/>
        </w:rPr>
        <w:t>শেষে কালা মোহে পরিহরি ।</w:t>
      </w:r>
      <w:r>
        <w:br/>
      </w:r>
      <w:r>
        <w:rPr>
          <w:rFonts w:cs="Noto Serif Bengali" w:hAnsi="Noto Serif Bengali"/>
          <w:sz w:val="24"/>
        </w:rPr>
        <w:t>কেলি করে লৈয়া অন্য নারী ॥</w:t>
      </w:r>
    </w:p>
    <w:p>
      <w:pPr>
        <w:spacing w:after="60"/>
        <w:jc w:val="both"/>
      </w:pPr>
      <w:r>
        <w:rPr>
          <w:b w:val="0"/>
          <w:i/>
        </w:rPr>
        <w:t>śeṣe kālā mohe parihari |</w:t>
      </w:r>
      <w:r>
        <w:br/>
      </w:r>
      <w:r>
        <w:rPr>
          <w:b w:val="0"/>
          <w:i/>
        </w:rPr>
        <w:t>keli kare laiyā anya nārī ||</w:t>
      </w:r>
    </w:p>
    <w:p>
      <w:pPr>
        <w:spacing w:after="60"/>
        <w:jc w:val="both"/>
      </w:pPr>
      <w:r>
        <w:rPr>
          <w:b w:val="0"/>
          <w:i/>
        </w:rPr>
        <w:t>Word for word:</w:t>
      </w:r>
      <w:r>
        <w:t xml:space="preserve"> sheshe — in the end; kala — the Dark One; mohe parihari — abandoning me; keli kare laiya anya nari — sports with another woman</w:t>
      </w:r>
    </w:p>
    <w:p>
      <w:pPr>
        <w:spacing w:after="60"/>
        <w:ind w:left="510" w:hanging="510"/>
      </w:pPr>
      <w:r>
        <w:rPr>
          <w:b/>
          <w:i w:val="0"/>
        </w:rPr>
        <w:t>14.4.</w:t>
      </w:r>
      <w:r>
        <w:t xml:space="preserve"> and in the end, the Dark One left Me</w:t>
      </w:r>
      <w:r>
        <w:br/>
      </w:r>
      <w:r>
        <w:t>and sports with another.</w:t>
      </w:r>
      <w:r>
        <w:rPr>
          <w:b w:val="0"/>
          <w:i w:val="0"/>
          <w:vertAlign w:val="superscript"/>
        </w:rPr>
        <w:t>42</w:t>
      </w:r>
    </w:p>
    <w:p>
      <w:pPr>
        <w:spacing w:after="60"/>
        <w:ind w:left="567"/>
      </w:pPr>
      <w:r>
        <w:rPr>
          <w:rFonts w:cs="Noto Serif Bengali" w:hAnsi="Noto Serif Bengali"/>
          <w:sz w:val="24"/>
        </w:rPr>
        <w:t>মুই কি হইনু তার পর ।</w:t>
      </w:r>
      <w:r>
        <w:br/>
      </w:r>
      <w:r>
        <w:rPr>
          <w:rFonts w:cs="Noto Serif Bengali" w:hAnsi="Noto Serif Bengali"/>
          <w:sz w:val="24"/>
        </w:rPr>
        <w:t>ইহা কহি গৌরহরি কাঁদিয়া ফাঁফর ॥</w:t>
      </w:r>
    </w:p>
    <w:p>
      <w:pPr>
        <w:spacing w:after="60"/>
        <w:jc w:val="both"/>
      </w:pPr>
      <w:r>
        <w:rPr>
          <w:b w:val="0"/>
          <w:i/>
        </w:rPr>
        <w:t>mui ki hainu tāra para |</w:t>
      </w:r>
      <w:r>
        <w:br/>
      </w:r>
      <w:r>
        <w:rPr>
          <w:b w:val="0"/>
          <w:i/>
        </w:rPr>
        <w:t>ihā kahi gaurahari kām̐diyā phām̐phara ||</w:t>
      </w:r>
    </w:p>
    <w:p>
      <w:pPr>
        <w:spacing w:after="60"/>
        <w:jc w:val="both"/>
      </w:pPr>
      <w:r>
        <w:rPr>
          <w:b w:val="0"/>
          <w:i/>
        </w:rPr>
        <w:t>Word for word:</w:t>
      </w:r>
      <w:r>
        <w:t xml:space="preserve"> mui ki hainu tara para — have I become a stranger to Him; iha kahi — saying this; gaurahari — Gaurahari; kandiya phanphara — weeps in despair</w:t>
      </w:r>
    </w:p>
    <w:p>
      <w:pPr>
        <w:spacing w:after="60"/>
        <w:ind w:left="510" w:hanging="510"/>
      </w:pPr>
      <w:r>
        <w:rPr>
          <w:b/>
          <w:i w:val="0"/>
        </w:rPr>
        <w:t>14.5.</w:t>
      </w:r>
      <w:r>
        <w:t xml:space="preserve"> Have I become a stranger to Him?" —</w:t>
      </w:r>
      <w:r>
        <w:br/>
      </w:r>
      <w:r>
        <w:t>saying this, Gaurahari sobs in despair.</w:t>
      </w:r>
    </w:p>
    <w:p>
      <w:pPr>
        <w:spacing w:after="60"/>
        <w:ind w:left="567"/>
      </w:pPr>
      <w:r>
        <w:rPr>
          <w:rFonts w:cs="Noto Serif Bengali" w:hAnsi="Noto Serif Bengali"/>
          <w:sz w:val="24"/>
        </w:rPr>
        <w:t>বাসু কহে কি বুঝিব আমি ।</w:t>
      </w:r>
      <w:r>
        <w:br/>
      </w:r>
      <w:r>
        <w:rPr>
          <w:rFonts w:cs="Noto Serif Bengali" w:hAnsi="Noto Serif Bengali"/>
          <w:sz w:val="24"/>
        </w:rPr>
        <w:t>যার লাগি কাঁদ পহুঁ সেই ধন তুমি ॥</w:t>
      </w:r>
    </w:p>
    <w:p>
      <w:pPr>
        <w:spacing w:after="60"/>
        <w:jc w:val="both"/>
      </w:pPr>
      <w:r>
        <w:rPr>
          <w:b w:val="0"/>
          <w:i/>
        </w:rPr>
        <w:t>bāsu kahe ki bujhiba āmi |</w:t>
      </w:r>
      <w:r>
        <w:br/>
      </w:r>
      <w:r>
        <w:rPr>
          <w:b w:val="0"/>
          <w:i/>
        </w:rPr>
        <w:t>yāra lāgi kām̐da pahum̐ sei dhana tumi ||</w:t>
      </w:r>
    </w:p>
    <w:p>
      <w:pPr>
        <w:spacing w:after="60"/>
        <w:jc w:val="both"/>
      </w:pPr>
      <w:r>
        <w:rPr>
          <w:b w:val="0"/>
          <w:i/>
        </w:rPr>
        <w:t>Word for word:</w:t>
      </w:r>
      <w:r>
        <w:t xml:space="preserve"> basu kahe — Vasu says; ki bujhiba ami — what can I understand; yara lagi kanda pahun — for whom You weep, Lord; sei dhana tumi — that treasure is You</w:t>
      </w:r>
    </w:p>
    <w:p>
      <w:pPr>
        <w:spacing w:after="60"/>
        <w:ind w:left="510" w:hanging="510"/>
      </w:pPr>
      <w:r>
        <w:rPr>
          <w:b/>
          <w:i w:val="0"/>
        </w:rPr>
        <w:t>14.6.</w:t>
      </w:r>
      <w:r>
        <w:t xml:space="preserve"> Vasu says: what can I understand?</w:t>
      </w:r>
      <w:r>
        <w:br/>
      </w:r>
      <w:r>
        <w:t>The One You weep for, Lord, is You Yourself.</w:t>
      </w:r>
      <w:r>
        <w:rPr>
          <w:b w:val="0"/>
          <w:i w:val="0"/>
          <w:vertAlign w:val="superscript"/>
        </w:rPr>
        <w:t>43</w:t>
      </w:r>
    </w:p>
    <w:p>
      <w:pPr>
        <w:spacing w:after="60"/>
        <w:ind w:left="283"/>
      </w:pPr>
      <w:r>
        <w:rPr>
          <w:b/>
          <w:i w:val="0"/>
          <w:sz w:val="18"/>
        </w:rPr>
        <w:t>41.</w:t>
      </w:r>
      <w:r>
        <w:rPr>
          <w:sz w:val="18"/>
        </w:rPr>
        <w:t xml:space="preserve"> The signature is "Vasu". The pada is neither in PK nor in BR — only in GPT1 (p. 310, no. 8) and GPT2 (sec. 4.6, no. 8); Majumdar considers Vasu Ghosha's padas known only from GPT unreliable, and two padas signed Vasu in which Svarupa accompanies the Lord in Navadvipa or on the Yamuna outright spurious (Svarupa came to the Lord only in Puri). Here, to judge by Svarupa's presence, the scene is Puri, but the attribution remains doubtful. In GPT the pada follows the pada of Narahari (?) "prema kari kulabatī sane" (chapter 2, no. 8). Svarupa Damodara in the Lord's mood is Radha's friend Lalita (CC Antya 14–19; </w:t>
      </w:r>
      <w:r>
        <w:rPr>
          <w:b w:val="0"/>
          <w:i/>
          <w:sz w:val="18"/>
        </w:rPr>
        <w:t>Gaura-ganoddesha-dipika</w:t>
      </w:r>
      <w:r>
        <w:rPr>
          <w:sz w:val="18"/>
        </w:rPr>
        <w:t>).</w:t>
      </w:r>
    </w:p>
    <w:p>
      <w:pPr>
        <w:spacing w:after="60"/>
        <w:ind w:left="283"/>
      </w:pPr>
      <w:r>
        <w:rPr>
          <w:b/>
          <w:i w:val="0"/>
          <w:sz w:val="18"/>
        </w:rPr>
        <w:t>42.</w:t>
      </w:r>
      <w:r>
        <w:rPr>
          <w:sz w:val="18"/>
        </w:rPr>
        <w:t xml:space="preserve"> "Another" — Radha's rival (Chandravali). Radha's abuse in mana is the language of the highest prema, not of worldly jealousy; the Lord experiences it in Radha's mood.</w:t>
      </w:r>
    </w:p>
    <w:p>
      <w:pPr>
        <w:spacing w:after="60"/>
        <w:ind w:left="283"/>
      </w:pPr>
      <w:r>
        <w:rPr>
          <w:b/>
          <w:i w:val="0"/>
          <w:sz w:val="18"/>
        </w:rPr>
        <w:t>43.</w:t>
      </w:r>
      <w:r>
        <w:rPr>
          <w:sz w:val="18"/>
        </w:rPr>
        <w:t xml:space="preserve"> Cf. CC Adi 4: Krishna accepted Radha's mood and lustre to taste His own sweetness and Radha's love for Him. The poet says: the Krishna You seek is You Yourself.</w:t>
      </w:r>
    </w:p>
    <w:p>
      <w:pPr>
        <w:pStyle w:val="Heading2"/>
      </w:pPr>
      <w:r>
        <w:t>15. Narahari (Sarakara) — "kanaka-campaka gorācānde…" (PK 849)</w:t>
      </w:r>
    </w:p>
    <w:p>
      <w:pPr>
        <w:spacing w:after="60"/>
        <w:jc w:val="both"/>
      </w:pPr>
      <w:r>
        <w:rPr>
          <w:b w:val="0"/>
          <w:i/>
        </w:rPr>
        <w:t>Lila: the Lord in Radha's mood reproaches the Creator (bidhi): "Who has driven Me mad? Why did he make such a union?" In PK — a gaura-chandrika to the section "reproaches to the Creator" (akshepanuraga). Raga suhai.</w:t>
      </w:r>
      <w:r>
        <w:rPr>
          <w:b w:val="0"/>
          <w:i w:val="0"/>
          <w:vertAlign w:val="superscript"/>
        </w:rPr>
        <w:t>44</w:t>
      </w:r>
    </w:p>
    <w:p>
      <w:pPr>
        <w:spacing w:after="60"/>
        <w:ind w:left="567"/>
      </w:pPr>
      <w:r>
        <w:rPr>
          <w:rFonts w:cs="Noto Serif Bengali" w:hAnsi="Noto Serif Bengali"/>
          <w:sz w:val="24"/>
        </w:rPr>
        <w:t>কনক-চম্পক গোরাচান্দে ।</w:t>
      </w:r>
      <w:r>
        <w:br/>
      </w:r>
      <w:r>
        <w:rPr>
          <w:rFonts w:cs="Noto Serif Bengali" w:hAnsi="Noto Serif Bengali"/>
          <w:sz w:val="24"/>
        </w:rPr>
        <w:t>ভূমিতে পড়িয়া কেন কান্দে ॥</w:t>
      </w:r>
    </w:p>
    <w:p>
      <w:pPr>
        <w:spacing w:after="60"/>
        <w:jc w:val="both"/>
      </w:pPr>
      <w:r>
        <w:rPr>
          <w:b w:val="0"/>
          <w:i/>
        </w:rPr>
        <w:t>kanaka-campaka gorācānde |</w:t>
      </w:r>
      <w:r>
        <w:br/>
      </w:r>
      <w:r>
        <w:rPr>
          <w:b w:val="0"/>
          <w:i/>
        </w:rPr>
        <w:t>bhūmite paṛiyā kena kānde ||</w:t>
      </w:r>
    </w:p>
    <w:p>
      <w:pPr>
        <w:spacing w:after="60"/>
        <w:jc w:val="both"/>
      </w:pPr>
      <w:r>
        <w:rPr>
          <w:b w:val="0"/>
          <w:i/>
        </w:rPr>
        <w:t>Word for word:</w:t>
      </w:r>
      <w:r>
        <w:t xml:space="preserve"> kanaka-champaka — the colour of the golden champaka; gorachande — Gorachand; bhumite pariya — fallen on the ground; kena kande — why does He weep</w:t>
      </w:r>
    </w:p>
    <w:p>
      <w:pPr>
        <w:spacing w:after="60"/>
        <w:ind w:left="510" w:hanging="510"/>
      </w:pPr>
      <w:r>
        <w:rPr>
          <w:b/>
          <w:i w:val="0"/>
        </w:rPr>
        <w:t>15.1.</w:t>
      </w:r>
      <w:r>
        <w:t xml:space="preserve"> Gorachand, the colour of the golden champaka —</w:t>
      </w:r>
      <w:r>
        <w:br/>
      </w:r>
      <w:r>
        <w:t>why does He weep, fallen on the ground?</w:t>
      </w:r>
    </w:p>
    <w:p>
      <w:pPr>
        <w:spacing w:after="60"/>
        <w:ind w:left="567"/>
      </w:pPr>
      <w:r>
        <w:rPr>
          <w:rFonts w:cs="Noto Serif Bengali" w:hAnsi="Noto Serif Bengali"/>
          <w:sz w:val="24"/>
        </w:rPr>
        <w:t>ক্ষেণে উঠি কহে হরি হরি ।</w:t>
      </w:r>
      <w:r>
        <w:br/>
      </w:r>
      <w:r>
        <w:rPr>
          <w:rFonts w:cs="Noto Serif Bengali" w:hAnsi="Noto Serif Bengali"/>
          <w:sz w:val="24"/>
        </w:rPr>
        <w:t>কে করিল আমারে বাউরি ॥</w:t>
      </w:r>
    </w:p>
    <w:p>
      <w:pPr>
        <w:spacing w:after="60"/>
        <w:jc w:val="both"/>
      </w:pPr>
      <w:r>
        <w:rPr>
          <w:b w:val="0"/>
          <w:i/>
        </w:rPr>
        <w:t>kṣeṇe uṭhi kahe hari hari |</w:t>
      </w:r>
      <w:r>
        <w:br/>
      </w:r>
      <w:r>
        <w:rPr>
          <w:b w:val="0"/>
          <w:i/>
        </w:rPr>
        <w:t>ke karila āmāre bāuri ||</w:t>
      </w:r>
    </w:p>
    <w:p>
      <w:pPr>
        <w:spacing w:after="60"/>
        <w:jc w:val="both"/>
      </w:pPr>
      <w:r>
        <w:rPr>
          <w:b w:val="0"/>
          <w:i/>
        </w:rPr>
        <w:t>Word for word:</w:t>
      </w:r>
      <w:r>
        <w:t xml:space="preserve"> kshene uthi — now rising; kahe hari hari — cries "Hari, Hari"; ke karila amare bauri — who has made me mad</w:t>
      </w:r>
    </w:p>
    <w:p>
      <w:pPr>
        <w:spacing w:after="60"/>
        <w:ind w:left="510" w:hanging="510"/>
      </w:pPr>
      <w:r>
        <w:rPr>
          <w:b/>
          <w:i w:val="0"/>
        </w:rPr>
        <w:t>15.2.</w:t>
      </w:r>
      <w:r>
        <w:t xml:space="preserve"> Now He rises and cries, "Hari, Hari!</w:t>
      </w:r>
      <w:r>
        <w:br/>
      </w:r>
      <w:r>
        <w:t>Who has driven Me mad?"</w:t>
      </w:r>
    </w:p>
    <w:p>
      <w:pPr>
        <w:spacing w:after="60"/>
        <w:ind w:left="567"/>
      </w:pPr>
      <w:r>
        <w:rPr>
          <w:rFonts w:cs="Noto Serif Bengali" w:hAnsi="Noto Serif Bengali"/>
          <w:sz w:val="24"/>
        </w:rPr>
        <w:t>আজানুলম্বিত বাহু তুলি ।</w:t>
      </w:r>
      <w:r>
        <w:br/>
      </w:r>
      <w:r>
        <w:rPr>
          <w:rFonts w:cs="Noto Serif Bengali" w:hAnsi="Noto Serif Bengali"/>
          <w:sz w:val="24"/>
        </w:rPr>
        <w:t>বিধিরে পাড়য়ে সদা গালি ॥</w:t>
      </w:r>
    </w:p>
    <w:p>
      <w:pPr>
        <w:spacing w:after="60"/>
        <w:jc w:val="both"/>
      </w:pPr>
      <w:r>
        <w:rPr>
          <w:b w:val="0"/>
          <w:i/>
        </w:rPr>
        <w:t>ājānulambita bāhu tuli |</w:t>
      </w:r>
      <w:r>
        <w:br/>
      </w:r>
      <w:r>
        <w:rPr>
          <w:b w:val="0"/>
          <w:i/>
        </w:rPr>
        <w:t>bidhire pāṛaye sadā gāli ||</w:t>
      </w:r>
    </w:p>
    <w:p>
      <w:pPr>
        <w:spacing w:after="60"/>
        <w:jc w:val="both"/>
      </w:pPr>
      <w:r>
        <w:rPr>
          <w:b w:val="0"/>
          <w:i/>
        </w:rPr>
        <w:t>Word for word:</w:t>
      </w:r>
      <w:r>
        <w:t xml:space="preserve"> ajanulambita bahu tuli — raising arms that reach to the knees; bidhire paraye sada gali — keeps reviling the Creator</w:t>
      </w:r>
    </w:p>
    <w:p>
      <w:pPr>
        <w:spacing w:after="60"/>
        <w:ind w:left="510" w:hanging="510"/>
      </w:pPr>
      <w:r>
        <w:rPr>
          <w:b/>
          <w:i w:val="0"/>
        </w:rPr>
        <w:t>15.3.</w:t>
      </w:r>
      <w:r>
        <w:t xml:space="preserve"> Raising His arms that reach to the knees,</w:t>
      </w:r>
      <w:r>
        <w:br/>
      </w:r>
      <w:r>
        <w:t>He keeps reviling the Creator:</w:t>
      </w:r>
    </w:p>
    <w:p>
      <w:pPr>
        <w:spacing w:after="60"/>
        <w:ind w:left="567"/>
      </w:pPr>
      <w:r>
        <w:rPr>
          <w:rFonts w:cs="Noto Serif Bengali" w:hAnsi="Noto Serif Bengali"/>
          <w:sz w:val="24"/>
        </w:rPr>
        <w:t>কহে ধিক্ বিধির বিধানে ।</w:t>
      </w:r>
      <w:r>
        <w:br/>
      </w:r>
      <w:r>
        <w:rPr>
          <w:rFonts w:cs="Noto Serif Bengali" w:hAnsi="Noto Serif Bengali"/>
          <w:sz w:val="24"/>
        </w:rPr>
        <w:t>এমত যোটনা করে কেনে ॥</w:t>
      </w:r>
    </w:p>
    <w:p>
      <w:pPr>
        <w:spacing w:after="60"/>
        <w:jc w:val="both"/>
      </w:pPr>
      <w:r>
        <w:rPr>
          <w:b w:val="0"/>
          <w:i/>
        </w:rPr>
        <w:t>kahe dhik bidhira bidhāne |</w:t>
      </w:r>
      <w:r>
        <w:br/>
      </w:r>
      <w:r>
        <w:rPr>
          <w:b w:val="0"/>
          <w:i/>
        </w:rPr>
        <w:t>emata yoṭanā kare kene ||</w:t>
      </w:r>
    </w:p>
    <w:p>
      <w:pPr>
        <w:spacing w:after="60"/>
        <w:jc w:val="both"/>
      </w:pPr>
      <w:r>
        <w:rPr>
          <w:b w:val="0"/>
          <w:i/>
        </w:rPr>
        <w:t>Word for word:</w:t>
      </w:r>
      <w:r>
        <w:t xml:space="preserve"> kahe dhik — says: shame; bidhira bidhane — on the Creator's decrees; emata yotana kare kene — why did he make such a union</w:t>
      </w:r>
    </w:p>
    <w:p>
      <w:pPr>
        <w:spacing w:after="60"/>
        <w:ind w:left="510" w:hanging="510"/>
      </w:pPr>
      <w:r>
        <w:rPr>
          <w:b/>
          <w:i w:val="0"/>
        </w:rPr>
        <w:t>15.4.</w:t>
      </w:r>
      <w:r>
        <w:t xml:space="preserve"> "Shame on the Creator's decrees!</w:t>
      </w:r>
      <w:r>
        <w:br/>
      </w:r>
      <w:r>
        <w:t>Why did he make such a union?"</w:t>
      </w:r>
      <w:r>
        <w:rPr>
          <w:b w:val="0"/>
          <w:i w:val="0"/>
          <w:vertAlign w:val="superscript"/>
        </w:rPr>
        <w:t>45</w:t>
      </w:r>
    </w:p>
    <w:p>
      <w:pPr>
        <w:spacing w:after="60"/>
        <w:ind w:left="567"/>
      </w:pPr>
      <w:r>
        <w:rPr>
          <w:rFonts w:cs="Noto Serif Bengali" w:hAnsi="Noto Serif Bengali"/>
          <w:sz w:val="24"/>
        </w:rPr>
        <w:t>কোন ভাবে কহে গোরারায় ।</w:t>
      </w:r>
      <w:r>
        <w:br/>
      </w:r>
      <w:r>
        <w:rPr>
          <w:rFonts w:cs="Noto Serif Bengali" w:hAnsi="Noto Serif Bengali"/>
          <w:sz w:val="24"/>
        </w:rPr>
        <w:t>নরহরি সোধিয়া বেড়ায় ॥</w:t>
      </w:r>
    </w:p>
    <w:p>
      <w:pPr>
        <w:spacing w:after="60"/>
        <w:jc w:val="both"/>
      </w:pPr>
      <w:r>
        <w:rPr>
          <w:b w:val="0"/>
          <w:i/>
        </w:rPr>
        <w:t>kona bhābe kahe gorārāya |</w:t>
      </w:r>
      <w:r>
        <w:br/>
      </w:r>
      <w:r>
        <w:rPr>
          <w:b w:val="0"/>
          <w:i/>
        </w:rPr>
        <w:t>narahari sodhiyā beṛāya ||</w:t>
      </w:r>
    </w:p>
    <w:p>
      <w:pPr>
        <w:spacing w:after="60"/>
        <w:jc w:val="both"/>
      </w:pPr>
      <w:r>
        <w:rPr>
          <w:b w:val="0"/>
          <w:i/>
        </w:rPr>
        <w:t>Word for word:</w:t>
      </w:r>
      <w:r>
        <w:t xml:space="preserve"> kona bhabe — in what mood; kahe goraraya — Gora Raya speaks; narahari sodhiya beraya — Narahari goes about asking</w:t>
      </w:r>
    </w:p>
    <w:p>
      <w:pPr>
        <w:spacing w:after="60"/>
        <w:ind w:left="510" w:hanging="510"/>
      </w:pPr>
      <w:r>
        <w:rPr>
          <w:b/>
          <w:i w:val="0"/>
        </w:rPr>
        <w:t>15.5.</w:t>
      </w:r>
      <w:r>
        <w:t xml:space="preserve"> With what feeling does Gora Raya say this? —</w:t>
      </w:r>
      <w:r>
        <w:br/>
      </w:r>
      <w:r>
        <w:t>Narahari goes about asking everyone.</w:t>
      </w:r>
    </w:p>
    <w:p>
      <w:pPr>
        <w:spacing w:after="60"/>
        <w:ind w:left="283"/>
      </w:pPr>
      <w:r>
        <w:rPr>
          <w:b/>
          <w:i w:val="0"/>
          <w:sz w:val="18"/>
        </w:rPr>
        <w:t>44.</w:t>
      </w:r>
      <w:r>
        <w:rPr>
          <w:sz w:val="18"/>
        </w:rPr>
        <w:t xml:space="preserve"> The signature is "Narahari". Majumdar does not discuss this pada separately, but he calls Narahari Sarakara's gaura-chandrikas in the PK sections on akshepanuraga (853, 799, 820, 832, 840) descriptions of the Lord's real moods. In GPT1 (p. 300, no. 27) and GPT2 the pada comes immediately after PK 840 ("Ah, my youthful Gaura!", chapter 2, no. 7), among the Puri padas. The pada itself does not name the place.</w:t>
      </w:r>
    </w:p>
    <w:p>
      <w:pPr>
        <w:spacing w:after="60"/>
        <w:ind w:left="283"/>
      </w:pPr>
      <w:r>
        <w:rPr>
          <w:b/>
          <w:i w:val="0"/>
          <w:sz w:val="18"/>
        </w:rPr>
        <w:t>45.</w:t>
      </w:r>
      <w:r>
        <w:rPr>
          <w:sz w:val="18"/>
        </w:rPr>
        <w:t xml:space="preserve"> "Union" (yoṭanā; ms. ka "yoṭana", kha "yoṭinā"; GPT "joṭana"): Radha reproaches the Creator because Her love for Krishna has been joined with the bonds of family and duty and brings only suffering. The madness (bāuri) here is the madness of prema. Instead of "Shame…" PK reads "bahe dhik" — apparently a misprint for "kahe dhik" ("says: shame…"), as in GPT.</w:t>
      </w:r>
    </w:p>
    <w:p>
      <w:pPr>
        <w:pStyle w:val="Heading2"/>
      </w:pPr>
      <w:r>
        <w:t>16. Narahari (Sarakara) — "āre mora gaura kiśora. nāhi jāne dibāniśi…" (PK 1746)</w:t>
      </w:r>
    </w:p>
    <w:p>
      <w:pPr>
        <w:spacing w:after="60"/>
        <w:jc w:val="both"/>
      </w:pPr>
      <w:r>
        <w:rPr>
          <w:b w:val="0"/>
          <w:i/>
        </w:rPr>
        <w:t>Lila: the mood of separation — the Lord does not distinguish day from night, laughs without cause, sings aloud asking, "Where is the Lord of My life?", trembles, leaps, dances, speaks incoherently, weeps with closed eyes. In PK — a gaura-chandrika to the section "Separation in the winter season" (hemanta and shishira). According to Majumdar — Narahari Sarakara's pada of viraha ("laughter without cause"). Raga pahida.</w:t>
      </w:r>
      <w:r>
        <w:rPr>
          <w:b w:val="0"/>
          <w:i w:val="0"/>
          <w:vertAlign w:val="superscript"/>
        </w:rPr>
        <w:t>46</w:t>
      </w:r>
    </w:p>
    <w:p>
      <w:pPr>
        <w:spacing w:after="60"/>
        <w:ind w:left="567"/>
      </w:pPr>
      <w:r>
        <w:rPr>
          <w:rFonts w:cs="Noto Serif Bengali" w:hAnsi="Noto Serif Bengali"/>
          <w:sz w:val="24"/>
        </w:rPr>
        <w:t>আরে মোর গৌর কিশোর ।</w:t>
      </w:r>
      <w:r>
        <w:br/>
      </w:r>
      <w:r>
        <w:rPr>
          <w:rFonts w:cs="Noto Serif Bengali" w:hAnsi="Noto Serif Bengali"/>
          <w:sz w:val="24"/>
        </w:rPr>
        <w:t>নাহি জানে দিবানিশি কারণ বিহনে হাসি</w:t>
      </w:r>
      <w:r>
        <w:br/>
      </w:r>
      <w:r>
        <w:rPr>
          <w:rFonts w:cs="Noto Serif Bengali" w:hAnsi="Noto Serif Bengali"/>
          <w:sz w:val="24"/>
        </w:rPr>
        <w:t>মনের ভরমে পহুঁ ভোর ॥ ধ্রু ॥</w:t>
      </w:r>
    </w:p>
    <w:p>
      <w:pPr>
        <w:spacing w:after="60"/>
        <w:jc w:val="both"/>
      </w:pPr>
      <w:r>
        <w:rPr>
          <w:b w:val="0"/>
          <w:i/>
        </w:rPr>
        <w:t>āre mora gaura kiśora |</w:t>
      </w:r>
      <w:r>
        <w:br/>
      </w:r>
      <w:r>
        <w:rPr>
          <w:b w:val="0"/>
          <w:i/>
        </w:rPr>
        <w:t>nāhi jāne dibāniśi kāraṇa bihane hāsi</w:t>
      </w:r>
      <w:r>
        <w:br/>
      </w:r>
      <w:r>
        <w:rPr>
          <w:b w:val="0"/>
          <w:i/>
        </w:rPr>
        <w:t>manera bharame pahum̐ bhora || dhru ||</w:t>
      </w:r>
    </w:p>
    <w:p>
      <w:pPr>
        <w:spacing w:after="60"/>
        <w:jc w:val="both"/>
      </w:pPr>
      <w:r>
        <w:rPr>
          <w:b w:val="0"/>
          <w:i/>
        </w:rPr>
        <w:t>Word for word:</w:t>
      </w:r>
      <w:r>
        <w:t xml:space="preserve"> are mora gaura kishora — ah, my youthful Gaura; nahi jane dibanishi — knows not day or night; karana bihane hasi — laughing without cause; manera bharame — in the bewilderment of the mind; pahun bhora — the Lord is lost</w:t>
      </w:r>
    </w:p>
    <w:p>
      <w:pPr>
        <w:spacing w:after="60"/>
        <w:ind w:left="510" w:hanging="510"/>
      </w:pPr>
      <w:r>
        <w:rPr>
          <w:b/>
          <w:i w:val="0"/>
        </w:rPr>
        <w:t>16.1.</w:t>
      </w:r>
      <w:r>
        <w:t xml:space="preserve"> </w:t>
      </w:r>
      <w:r>
        <w:rPr>
          <w:b w:val="0"/>
          <w:i/>
        </w:rPr>
        <w:t>(Refrain)</w:t>
      </w:r>
      <w:r>
        <w:t xml:space="preserve"> Ah, my youthful Gaura!</w:t>
      </w:r>
      <w:r>
        <w:br/>
      </w:r>
      <w:r>
        <w:t>Not knowing day from night, He laughs without cause —</w:t>
      </w:r>
      <w:r>
        <w:br/>
      </w:r>
      <w:r>
        <w:t>the Lord is lost in the bewilderment of His heart.</w:t>
      </w:r>
    </w:p>
    <w:p>
      <w:pPr>
        <w:spacing w:after="60"/>
        <w:ind w:left="567"/>
      </w:pPr>
      <w:r>
        <w:rPr>
          <w:rFonts w:cs="Noto Serif Bengali" w:hAnsi="Noto Serif Bengali"/>
          <w:sz w:val="24"/>
        </w:rPr>
        <w:t>ক্ষেণে উচ্চ-স্বরে গায় কারে পহুঁ কি সুধায়</w:t>
      </w:r>
      <w:r>
        <w:br/>
      </w:r>
      <w:r>
        <w:rPr>
          <w:rFonts w:cs="Noto Serif Bengali" w:hAnsi="Noto Serif Bengali"/>
          <w:sz w:val="24"/>
        </w:rPr>
        <w:t>কোথায় আমার প্রাণনাথ ।</w:t>
      </w:r>
      <w:r>
        <w:br/>
      </w:r>
      <w:r>
        <w:rPr>
          <w:rFonts w:cs="Noto Serif Bengali" w:hAnsi="Noto Serif Bengali"/>
          <w:sz w:val="24"/>
        </w:rPr>
        <w:t>ক্ষেণে শীতে অঙ্গ কম্প ক্ষেণে ক্ষেণে দেই লম্ফ</w:t>
      </w:r>
      <w:r>
        <w:br/>
      </w:r>
      <w:r>
        <w:rPr>
          <w:rFonts w:cs="Noto Serif Bengali" w:hAnsi="Noto Serif Bengali"/>
          <w:sz w:val="24"/>
        </w:rPr>
        <w:t>কাঁহা পাঙ যাঙ কার সাথ ॥</w:t>
      </w:r>
    </w:p>
    <w:p>
      <w:pPr>
        <w:spacing w:after="60"/>
        <w:jc w:val="both"/>
      </w:pPr>
      <w:r>
        <w:rPr>
          <w:b w:val="0"/>
          <w:i/>
        </w:rPr>
        <w:t>kṣeṇe ucca-svare gāya kāre pahum̐ ki sudhāya</w:t>
      </w:r>
      <w:r>
        <w:br/>
      </w:r>
      <w:r>
        <w:rPr>
          <w:b w:val="0"/>
          <w:i/>
        </w:rPr>
        <w:t>kothāya āmāra prāṇanātha |</w:t>
      </w:r>
      <w:r>
        <w:br/>
      </w:r>
      <w:r>
        <w:rPr>
          <w:b w:val="0"/>
          <w:i/>
        </w:rPr>
        <w:t>kṣeṇe śīte aṅga kampa kṣeṇe kṣeṇe dei lampha</w:t>
      </w:r>
      <w:r>
        <w:br/>
      </w:r>
      <w:r>
        <w:rPr>
          <w:b w:val="0"/>
          <w:i/>
        </w:rPr>
        <w:t>kām̐hā pāṅa yāṅa kāra sātha ||</w:t>
      </w:r>
    </w:p>
    <w:p>
      <w:pPr>
        <w:spacing w:after="60"/>
        <w:jc w:val="both"/>
      </w:pPr>
      <w:r>
        <w:rPr>
          <w:b w:val="0"/>
          <w:i/>
        </w:rPr>
        <w:t>Word for word:</w:t>
      </w:r>
      <w:r>
        <w:t xml:space="preserve"> kshene uccha-svare gaya — now sings aloud; kare pahun ki sudhaya — whom, what does the Lord ask; kothaya amara prananatha — where is the Lord of my life; kshene shite anga kampa — now the body trembles as with cold; kshene kshene dei lampha — now He leaps; kanha pana — where shall I find; yana kara satha — where go, with whom</w:t>
      </w:r>
    </w:p>
    <w:p>
      <w:pPr>
        <w:spacing w:after="60"/>
        <w:ind w:left="510" w:hanging="510"/>
      </w:pPr>
      <w:r>
        <w:rPr>
          <w:b/>
          <w:i w:val="0"/>
        </w:rPr>
        <w:t>16.2.</w:t>
      </w:r>
      <w:r>
        <w:t xml:space="preserve"> Now He sings aloud — of whom, of what does the Lord ask? —</w:t>
      </w:r>
      <w:r>
        <w:br/>
      </w:r>
      <w:r>
        <w:t>"Where is the Lord of My life?"</w:t>
      </w:r>
      <w:r>
        <w:br/>
      </w:r>
      <w:r>
        <w:t>Now His whole body trembles as with cold, now He leaps:</w:t>
      </w:r>
      <w:r>
        <w:br/>
      </w:r>
      <w:r>
        <w:t>"Where shall I find Him? Where shall I go? With whom?"</w:t>
      </w:r>
      <w:r>
        <w:rPr>
          <w:b w:val="0"/>
          <w:i w:val="0"/>
          <w:vertAlign w:val="superscript"/>
        </w:rPr>
        <w:t>47</w:t>
      </w:r>
    </w:p>
    <w:p>
      <w:pPr>
        <w:spacing w:after="60"/>
        <w:ind w:left="567"/>
      </w:pPr>
      <w:r>
        <w:rPr>
          <w:rFonts w:cs="Noto Serif Bengali" w:hAnsi="Noto Serif Bengali"/>
          <w:sz w:val="24"/>
        </w:rPr>
        <w:t>ক্ষেণে ঊর্দ্ধবাহু করি নাচি বুলে ফিরি ফিরি</w:t>
      </w:r>
      <w:r>
        <w:br/>
      </w:r>
      <w:r>
        <w:rPr>
          <w:rFonts w:cs="Noto Serif Bengali" w:hAnsi="Noto Serif Bengali"/>
          <w:sz w:val="24"/>
        </w:rPr>
        <w:t>ক্ষেণে ক্ষেণে করয়ে প্রলাপ ।</w:t>
      </w:r>
      <w:r>
        <w:br/>
      </w:r>
      <w:r>
        <w:rPr>
          <w:rFonts w:cs="Noto Serif Bengali" w:hAnsi="Noto Serif Bengali"/>
          <w:sz w:val="24"/>
        </w:rPr>
        <w:t>ক্ষেণে আঁখিযুগ মুন্দে হা নাথ বলিয়া কান্দে</w:t>
      </w:r>
      <w:r>
        <w:br/>
      </w:r>
      <w:r>
        <w:rPr>
          <w:rFonts w:cs="Noto Serif Bengali" w:hAnsi="Noto Serif Bengali"/>
          <w:sz w:val="24"/>
        </w:rPr>
        <w:t>ক্ষেণে ক্ষেণে করয়ে সন্তাপ ॥</w:t>
      </w:r>
    </w:p>
    <w:p>
      <w:pPr>
        <w:spacing w:after="60"/>
        <w:jc w:val="both"/>
      </w:pPr>
      <w:r>
        <w:rPr>
          <w:b w:val="0"/>
          <w:i/>
        </w:rPr>
        <w:t>kṣeṇe ūrddhabāhu kari nāci bule phiri phiri</w:t>
      </w:r>
      <w:r>
        <w:br/>
      </w:r>
      <w:r>
        <w:rPr>
          <w:b w:val="0"/>
          <w:i/>
        </w:rPr>
        <w:t>kṣeṇe kṣeṇe karaye pralāpa |</w:t>
      </w:r>
      <w:r>
        <w:br/>
      </w:r>
      <w:r>
        <w:rPr>
          <w:b w:val="0"/>
          <w:i/>
        </w:rPr>
        <w:t>kṣeṇe ām̐khiyuga munde hā nātha baliyā kānde</w:t>
      </w:r>
      <w:r>
        <w:br/>
      </w:r>
      <w:r>
        <w:rPr>
          <w:b w:val="0"/>
          <w:i/>
        </w:rPr>
        <w:t>kṣeṇe kṣeṇe karaye santāpa ||</w:t>
      </w:r>
    </w:p>
    <w:p>
      <w:pPr>
        <w:spacing w:after="60"/>
        <w:jc w:val="both"/>
      </w:pPr>
      <w:r>
        <w:rPr>
          <w:b w:val="0"/>
          <w:i/>
        </w:rPr>
        <w:t>Word for word:</w:t>
      </w:r>
      <w:r>
        <w:t xml:space="preserve"> kshene urdhva-bahu kari — now raising His arms; nachi bule phiri phiri — dances whirling round and round; kshene kshene karaye pralapa — now again and again speaks incoherently; kshene ankhiyuga munde — now closes His eyes; ha natha boliya kande — weeps crying "O Natha!"; kshene kshene karaye santapa — now again and again is in torment</w:t>
      </w:r>
    </w:p>
    <w:p>
      <w:pPr>
        <w:spacing w:after="60"/>
        <w:ind w:left="510" w:hanging="510"/>
      </w:pPr>
      <w:r>
        <w:rPr>
          <w:b/>
          <w:i w:val="0"/>
        </w:rPr>
        <w:t>16.3.</w:t>
      </w:r>
      <w:r>
        <w:t xml:space="preserve"> Now, raising His arms, He dances, whirling and whirling,</w:t>
      </w:r>
      <w:r>
        <w:br/>
      </w:r>
      <w:r>
        <w:t>now again and again He speaks incoherently;</w:t>
      </w:r>
      <w:r>
        <w:br/>
      </w:r>
      <w:r>
        <w:t>now He closes His eyes and weeps, "O Natha!",</w:t>
      </w:r>
      <w:r>
        <w:br/>
      </w:r>
      <w:r>
        <w:t>now again and again He is in torment.</w:t>
      </w:r>
    </w:p>
    <w:p>
      <w:pPr>
        <w:spacing w:after="60"/>
        <w:ind w:left="567"/>
      </w:pPr>
      <w:r>
        <w:rPr>
          <w:rFonts w:cs="Noto Serif Bengali" w:hAnsi="Noto Serif Bengali"/>
          <w:sz w:val="24"/>
        </w:rPr>
        <w:t>কহে দাস নরহরি আরে মোর গৌরহরি</w:t>
      </w:r>
      <w:r>
        <w:br/>
      </w:r>
      <w:r>
        <w:rPr>
          <w:rFonts w:cs="Noto Serif Bengali" w:hAnsi="Noto Serif Bengali"/>
          <w:sz w:val="24"/>
        </w:rPr>
        <w:t>রাধার পিরিতে হৈল হেন ।</w:t>
      </w:r>
      <w:r>
        <w:br/>
      </w:r>
      <w:r>
        <w:rPr>
          <w:rFonts w:cs="Noto Serif Bengali" w:hAnsi="Noto Serif Bengali"/>
          <w:sz w:val="24"/>
        </w:rPr>
        <w:t>ঐছন করিয়া চিতে কলিযুগ উদ্ধারিতে</w:t>
      </w:r>
      <w:r>
        <w:br/>
      </w:r>
      <w:r>
        <w:rPr>
          <w:rFonts w:cs="Noto Serif Bengali" w:hAnsi="Noto Serif Bengali"/>
          <w:sz w:val="24"/>
        </w:rPr>
        <w:t>বঞ্চিত হইলুঁ মুঞি কেন ॥</w:t>
      </w:r>
    </w:p>
    <w:p>
      <w:pPr>
        <w:spacing w:after="60"/>
        <w:jc w:val="both"/>
      </w:pPr>
      <w:r>
        <w:rPr>
          <w:b w:val="0"/>
          <w:i/>
        </w:rPr>
        <w:t>kahe dāsa narahari āre mora gaurahari</w:t>
      </w:r>
      <w:r>
        <w:br/>
      </w:r>
      <w:r>
        <w:rPr>
          <w:b w:val="0"/>
          <w:i/>
        </w:rPr>
        <w:t>rādhāra pirite haila hena |</w:t>
      </w:r>
      <w:r>
        <w:br/>
      </w:r>
      <w:r>
        <w:rPr>
          <w:b w:val="0"/>
          <w:i/>
        </w:rPr>
        <w:t>aichana kariyā cite kaliyuga uddhārite</w:t>
      </w:r>
      <w:r>
        <w:br/>
      </w:r>
      <w:r>
        <w:rPr>
          <w:b w:val="0"/>
          <w:i/>
        </w:rPr>
        <w:t>bañcita hailum̐ muñi kena ||</w:t>
      </w:r>
    </w:p>
    <w:p>
      <w:pPr>
        <w:spacing w:after="60"/>
        <w:jc w:val="both"/>
      </w:pPr>
      <w:r>
        <w:rPr>
          <w:b w:val="0"/>
          <w:i/>
        </w:rPr>
        <w:t>Word for word:</w:t>
      </w:r>
      <w:r>
        <w:t xml:space="preserve"> kahe dasa narahari — Narahari Dasa says; are mora gaurahari — ah, my Gaurahari; radhara pirite haila hena — became thus through Radha's love; aichhana kariya chite — so resolving in His heart; kaliyuga uddharite — to deliver the age of Kali; banchita hailun muni kena — why am I left out</w:t>
      </w:r>
    </w:p>
    <w:p>
      <w:pPr>
        <w:spacing w:after="60"/>
        <w:ind w:left="510" w:hanging="510"/>
      </w:pPr>
      <w:r>
        <w:rPr>
          <w:b/>
          <w:i w:val="0"/>
        </w:rPr>
        <w:t>16.4.</w:t>
      </w:r>
      <w:r>
        <w:t xml:space="preserve"> Narahari Dasa says: ah, my Gaurahari</w:t>
      </w:r>
      <w:r>
        <w:br/>
      </w:r>
      <w:r>
        <w:t>has become like this from Radha's love.</w:t>
      </w:r>
      <w:r>
        <w:br/>
      </w:r>
      <w:r>
        <w:t>He resolved in His heart to deliver the age of Kali —</w:t>
      </w:r>
      <w:r>
        <w:br/>
      </w:r>
      <w:r>
        <w:t>why then am I left out?</w:t>
      </w:r>
      <w:r>
        <w:rPr>
          <w:b w:val="0"/>
          <w:i w:val="0"/>
          <w:vertAlign w:val="superscript"/>
        </w:rPr>
        <w:t>48</w:t>
      </w:r>
    </w:p>
    <w:p>
      <w:pPr>
        <w:spacing w:after="60"/>
        <w:ind w:left="283"/>
      </w:pPr>
      <w:r>
        <w:rPr>
          <w:b/>
          <w:i w:val="0"/>
          <w:sz w:val="18"/>
        </w:rPr>
        <w:t>46.</w:t>
      </w:r>
      <w:r>
        <w:rPr>
          <w:sz w:val="18"/>
        </w:rPr>
        <w:t xml:space="preserve"> The signature is "Narahari Dasa". Majumdar cites the line "Now He sings aloud — of whom, of what does the Lord ask?" among Narahari Sarakara's viraha padas. In GPT1 (p. 315, no. 8) and GPT2 (sec. 4.7, no. 8) the pada stands immediately after PK 1662 and 1663 (no. 17 of this chapter), among the padas on the divine madness of prema; there instead of "speaks incoherently" (pralāpa) it reads "laments" (bilāpa), with a note of the reading "pralāpa". In PK the pada is preceded by the heading "Separation befitting winter. Here — Sri Gaurachandra".</w:t>
      </w:r>
    </w:p>
    <w:p>
      <w:pPr>
        <w:spacing w:after="60"/>
        <w:ind w:left="283"/>
      </w:pPr>
      <w:r>
        <w:rPr>
          <w:b/>
          <w:i w:val="0"/>
          <w:sz w:val="18"/>
        </w:rPr>
        <w:t>47.</w:t>
      </w:r>
      <w:r>
        <w:rPr>
          <w:sz w:val="18"/>
        </w:rPr>
        <w:t xml:space="preserve"> Radha's words in separation: She seeks Krishna and does not know where to go. Trembling is a sattvika-bhava; in PK the pada opens the section on winter separation, and trembling "as with cold" matches the season. This is the madness of prema (divya-unmada) described in CC Antya 14–20, not worldly longing.</w:t>
      </w:r>
    </w:p>
    <w:p>
      <w:pPr>
        <w:spacing w:after="60"/>
        <w:ind w:left="283"/>
      </w:pPr>
      <w:r>
        <w:rPr>
          <w:b/>
          <w:i w:val="0"/>
          <w:sz w:val="18"/>
        </w:rPr>
        <w:t>48.</w:t>
      </w:r>
      <w:r>
        <w:rPr>
          <w:sz w:val="18"/>
        </w:rPr>
        <w:t xml:space="preserve"> Cf. CC Adi 4. The formula "why then am I left out" is Narahari's usual signature (cf. PK 2241, chapter 2, no. 5).</w:t>
      </w:r>
    </w:p>
    <w:p>
      <w:pPr>
        <w:pStyle w:val="Heading2"/>
      </w:pPr>
      <w:r>
        <w:t>17. Unsigned (Vasu Ghosha? Govinda Dasa?) — "cetana pāiyā gorā rāya…" (PK 1663)</w:t>
      </w:r>
    </w:p>
    <w:p>
      <w:pPr>
        <w:spacing w:after="60"/>
        <w:jc w:val="both"/>
      </w:pPr>
      <w:r>
        <w:rPr>
          <w:b w:val="0"/>
          <w:i/>
        </w:rPr>
        <w:t>Lila: a continuation of PK 1662 (Vasu Ghosha, chapter 2, no. 15): the Lord, coming to Himself after running to the sea, sees Svarupa and Ramaraya before Him and laments: "Where is My Krishna with the flute at His lips? I saw Him just now!" In PK — the section "Divya-unmada". Raga shri.</w:t>
      </w:r>
      <w:r>
        <w:rPr>
          <w:b w:val="0"/>
          <w:i w:val="0"/>
          <w:vertAlign w:val="superscript"/>
        </w:rPr>
        <w:t>49</w:t>
      </w:r>
    </w:p>
    <w:p>
      <w:pPr>
        <w:spacing w:after="60"/>
        <w:ind w:left="567"/>
      </w:pPr>
      <w:r>
        <w:rPr>
          <w:rFonts w:cs="Noto Serif Bengali" w:hAnsi="Noto Serif Bengali"/>
          <w:sz w:val="24"/>
        </w:rPr>
        <w:t>চেতন পাইয়া গোরা রায় ।</w:t>
      </w:r>
      <w:r>
        <w:br/>
      </w:r>
      <w:r>
        <w:rPr>
          <w:rFonts w:cs="Noto Serif Bengali" w:hAnsi="Noto Serif Bengali"/>
          <w:sz w:val="24"/>
        </w:rPr>
        <w:t>ভূমে পড়ি ইতি উতি চায় ॥</w:t>
      </w:r>
    </w:p>
    <w:p>
      <w:pPr>
        <w:spacing w:after="60"/>
        <w:jc w:val="both"/>
      </w:pPr>
      <w:r>
        <w:rPr>
          <w:b w:val="0"/>
          <w:i/>
        </w:rPr>
        <w:t>cetana pāiyā gorā rāya |</w:t>
      </w:r>
      <w:r>
        <w:br/>
      </w:r>
      <w:r>
        <w:rPr>
          <w:b w:val="0"/>
          <w:i/>
        </w:rPr>
        <w:t>bhūme paṛi iti uti cāya ||</w:t>
      </w:r>
    </w:p>
    <w:p>
      <w:pPr>
        <w:spacing w:after="60"/>
        <w:jc w:val="both"/>
      </w:pPr>
      <w:r>
        <w:rPr>
          <w:b w:val="0"/>
          <w:i/>
        </w:rPr>
        <w:t>Word for word:</w:t>
      </w:r>
      <w:r>
        <w:t xml:space="preserve"> chetana paiya — regaining consciousness; gora raya — Gora Raya; bhume pari — lying on the ground; iti uti chaya — looks here and there</w:t>
      </w:r>
    </w:p>
    <w:p>
      <w:pPr>
        <w:spacing w:after="60"/>
        <w:ind w:left="510" w:hanging="510"/>
      </w:pPr>
      <w:r>
        <w:rPr>
          <w:b/>
          <w:i w:val="0"/>
        </w:rPr>
        <w:t>17.1.</w:t>
      </w:r>
      <w:r>
        <w:t xml:space="preserve"> Coming to His senses, Gora Raya,</w:t>
      </w:r>
      <w:r>
        <w:br/>
      </w:r>
      <w:r>
        <w:t>lying on the ground, looks this way and that.</w:t>
      </w:r>
    </w:p>
    <w:p>
      <w:pPr>
        <w:spacing w:after="60"/>
        <w:ind w:left="567"/>
      </w:pPr>
      <w:r>
        <w:rPr>
          <w:rFonts w:cs="Noto Serif Bengali" w:hAnsi="Noto Serif Bengali"/>
          <w:sz w:val="24"/>
        </w:rPr>
        <w:t>সম্মুখে স্বরূপ রাম রায় ।</w:t>
      </w:r>
      <w:r>
        <w:br/>
      </w:r>
      <w:r>
        <w:rPr>
          <w:rFonts w:cs="Noto Serif Bengali" w:hAnsi="Noto Serif Bengali"/>
          <w:sz w:val="24"/>
        </w:rPr>
        <w:t>দেখি পহুঁ করে হায় হায় ॥</w:t>
      </w:r>
    </w:p>
    <w:p>
      <w:pPr>
        <w:spacing w:after="60"/>
        <w:jc w:val="both"/>
      </w:pPr>
      <w:r>
        <w:rPr>
          <w:b w:val="0"/>
          <w:i/>
        </w:rPr>
        <w:t>sammukhe svarūpa rāma rāya |</w:t>
      </w:r>
      <w:r>
        <w:br/>
      </w:r>
      <w:r>
        <w:rPr>
          <w:b w:val="0"/>
          <w:i/>
        </w:rPr>
        <w:t>dekhi pahum̐ kare hāya hāya ||</w:t>
      </w:r>
    </w:p>
    <w:p>
      <w:pPr>
        <w:spacing w:after="60"/>
        <w:jc w:val="both"/>
      </w:pPr>
      <w:r>
        <w:rPr>
          <w:b w:val="0"/>
          <w:i/>
        </w:rPr>
        <w:t>Word for word:</w:t>
      </w:r>
      <w:r>
        <w:t xml:space="preserve"> sammukhe — in front; svarupa rama raya — Svarupa [and] Ramaraya; dekhi — seeing [them]; pahun kare haya haya — the Lord cries "Alas, alas!"</w:t>
      </w:r>
    </w:p>
    <w:p>
      <w:pPr>
        <w:spacing w:after="60"/>
        <w:ind w:left="510" w:hanging="510"/>
      </w:pPr>
      <w:r>
        <w:rPr>
          <w:b/>
          <w:i w:val="0"/>
        </w:rPr>
        <w:t>17.2.</w:t>
      </w:r>
      <w:r>
        <w:t xml:space="preserve"> Before Him are Svarupa and Ramaraya;</w:t>
      </w:r>
      <w:r>
        <w:br/>
      </w:r>
      <w:r>
        <w:t>seeing them, the Lord cries, "Alas, alas!</w:t>
      </w:r>
    </w:p>
    <w:p>
      <w:pPr>
        <w:spacing w:after="60"/>
        <w:ind w:left="567"/>
      </w:pPr>
      <w:r>
        <w:rPr>
          <w:rFonts w:cs="Noto Serif Bengali" w:hAnsi="Noto Serif Bengali"/>
          <w:sz w:val="24"/>
        </w:rPr>
        <w:t>কাঁহা মোর মুরলী-বদন ।</w:t>
      </w:r>
      <w:r>
        <w:br/>
      </w:r>
      <w:r>
        <w:rPr>
          <w:rFonts w:cs="Noto Serif Bengali" w:hAnsi="Noto Serif Bengali"/>
          <w:sz w:val="24"/>
        </w:rPr>
        <w:t>এখনি পাইলুঁ দরশন ॥</w:t>
      </w:r>
    </w:p>
    <w:p>
      <w:pPr>
        <w:spacing w:after="60"/>
        <w:jc w:val="both"/>
      </w:pPr>
      <w:r>
        <w:rPr>
          <w:b w:val="0"/>
          <w:i/>
        </w:rPr>
        <w:t>kām̐hā mora muralī-badana |</w:t>
      </w:r>
      <w:r>
        <w:br/>
      </w:r>
      <w:r>
        <w:rPr>
          <w:b w:val="0"/>
          <w:i/>
        </w:rPr>
        <w:t>ekhani pāilum̐ daraśana ||</w:t>
      </w:r>
    </w:p>
    <w:p>
      <w:pPr>
        <w:spacing w:after="60"/>
        <w:jc w:val="both"/>
      </w:pPr>
      <w:r>
        <w:rPr>
          <w:b w:val="0"/>
          <w:i/>
        </w:rPr>
        <w:t>Word for word:</w:t>
      </w:r>
      <w:r>
        <w:t xml:space="preserve"> kanha mora murali-badana — where is my flute-faced one; ekhani pailun darashana — just now I had His sight</w:t>
      </w:r>
    </w:p>
    <w:p>
      <w:pPr>
        <w:spacing w:after="60"/>
        <w:ind w:left="510" w:hanging="510"/>
      </w:pPr>
      <w:r>
        <w:rPr>
          <w:b/>
          <w:i w:val="0"/>
        </w:rPr>
        <w:t>17.3.</w:t>
      </w:r>
      <w:r>
        <w:t xml:space="preserve"> Where is My Krishna with the flute at His lips?</w:t>
      </w:r>
      <w:r>
        <w:br/>
      </w:r>
      <w:r>
        <w:t>I saw Him just now!</w:t>
      </w:r>
    </w:p>
    <w:p>
      <w:pPr>
        <w:spacing w:after="60"/>
        <w:ind w:left="567"/>
      </w:pPr>
      <w:r>
        <w:rPr>
          <w:rFonts w:cs="Noto Serif Bengali" w:hAnsi="Noto Serif Bengali"/>
          <w:sz w:val="24"/>
        </w:rPr>
        <w:t>ওহে নাথ পরম-করুণ ।</w:t>
      </w:r>
      <w:r>
        <w:br/>
      </w:r>
      <w:r>
        <w:rPr>
          <w:rFonts w:cs="Noto Serif Bengali" w:hAnsi="Noto Serif Bengali"/>
          <w:sz w:val="24"/>
        </w:rPr>
        <w:t>কৃপা করি দেহ দরশন ॥</w:t>
      </w:r>
    </w:p>
    <w:p>
      <w:pPr>
        <w:spacing w:after="60"/>
        <w:jc w:val="both"/>
      </w:pPr>
      <w:r>
        <w:rPr>
          <w:b w:val="0"/>
          <w:i/>
        </w:rPr>
        <w:t>ohe nātha parama-karuṇa |</w:t>
      </w:r>
      <w:r>
        <w:br/>
      </w:r>
      <w:r>
        <w:rPr>
          <w:b w:val="0"/>
          <w:i/>
        </w:rPr>
        <w:t>kṛpā kari deha daraśana ||</w:t>
      </w:r>
    </w:p>
    <w:p>
      <w:pPr>
        <w:spacing w:after="60"/>
        <w:jc w:val="both"/>
      </w:pPr>
      <w:r>
        <w:rPr>
          <w:b w:val="0"/>
          <w:i/>
        </w:rPr>
        <w:t>Word for word:</w:t>
      </w:r>
      <w:r>
        <w:t xml:space="preserve"> ohe natha — O Lord; parama-karuna — supremely merciful; kripa kari — be gracious; deha darashana — grant Your sight</w:t>
      </w:r>
    </w:p>
    <w:p>
      <w:pPr>
        <w:spacing w:after="60"/>
        <w:ind w:left="510" w:hanging="510"/>
      </w:pPr>
      <w:r>
        <w:rPr>
          <w:b/>
          <w:i w:val="0"/>
        </w:rPr>
        <w:t>17.4.</w:t>
      </w:r>
      <w:r>
        <w:t xml:space="preserve"> O Lord, supremely merciful,</w:t>
      </w:r>
      <w:r>
        <w:br/>
      </w:r>
      <w:r>
        <w:t>be gracious, show Yourself!"</w:t>
      </w:r>
      <w:r>
        <w:rPr>
          <w:b w:val="0"/>
          <w:i w:val="0"/>
          <w:vertAlign w:val="superscript"/>
        </w:rPr>
        <w:t>50</w:t>
      </w:r>
    </w:p>
    <w:p>
      <w:pPr>
        <w:spacing w:after="60"/>
        <w:ind w:left="567"/>
      </w:pPr>
      <w:r>
        <w:rPr>
          <w:rFonts w:cs="Noto Serif Bengali" w:hAnsi="Noto Serif Bengali"/>
          <w:sz w:val="24"/>
        </w:rPr>
        <w:t>এত বিলাপয়ে গোরাচান্দে ।</w:t>
      </w:r>
      <w:r>
        <w:br/>
      </w:r>
      <w:r>
        <w:rPr>
          <w:rFonts w:cs="Noto Serif Bengali" w:hAnsi="Noto Serif Bengali"/>
          <w:sz w:val="24"/>
        </w:rPr>
        <w:t>দেখিয়া ভকতগণ কান্দে ॥</w:t>
      </w:r>
    </w:p>
    <w:p>
      <w:pPr>
        <w:spacing w:after="60"/>
        <w:jc w:val="both"/>
      </w:pPr>
      <w:r>
        <w:rPr>
          <w:b w:val="0"/>
          <w:i/>
        </w:rPr>
        <w:t>eta bilāpaye gorācānde |</w:t>
      </w:r>
      <w:r>
        <w:br/>
      </w:r>
      <w:r>
        <w:rPr>
          <w:b w:val="0"/>
          <w:i/>
        </w:rPr>
        <w:t>dekhiyā bhakatagaṇa kānde ||</w:t>
      </w:r>
    </w:p>
    <w:p>
      <w:pPr>
        <w:spacing w:after="60"/>
        <w:jc w:val="both"/>
      </w:pPr>
      <w:r>
        <w:rPr>
          <w:b w:val="0"/>
          <w:i/>
        </w:rPr>
        <w:t>Word for word:</w:t>
      </w:r>
      <w:r>
        <w:t xml:space="preserve"> eta bilapaye — thus laments; gorachande — Gorachand; dekhiya — seeing [this]; bhakatagana kande — the devotees weep</w:t>
      </w:r>
    </w:p>
    <w:p>
      <w:pPr>
        <w:spacing w:after="60"/>
        <w:ind w:left="510" w:hanging="510"/>
      </w:pPr>
      <w:r>
        <w:rPr>
          <w:b/>
          <w:i w:val="0"/>
        </w:rPr>
        <w:t>17.5.</w:t>
      </w:r>
      <w:r>
        <w:t xml:space="preserve"> So laments Gorachand;</w:t>
      </w:r>
      <w:r>
        <w:br/>
      </w:r>
      <w:r>
        <w:t>seeing this, the devotees weep.</w:t>
      </w:r>
    </w:p>
    <w:p>
      <w:pPr>
        <w:spacing w:after="60"/>
        <w:ind w:left="283"/>
      </w:pPr>
      <w:r>
        <w:rPr>
          <w:b/>
          <w:i w:val="0"/>
          <w:sz w:val="18"/>
        </w:rPr>
        <w:t>49.</w:t>
      </w:r>
      <w:r>
        <w:rPr>
          <w:sz w:val="18"/>
        </w:rPr>
        <w:t xml:space="preserve"> In PK the pada is unsigned; in the P-R-Sa manuscript "Govinda Dasa" stands instead of "the devotees" ("seeing this, Govinda Dasa weeps"), so that the pada is signed by Govinda Dasa; in GPT1 (p. 315, no. 7) and GPT2 (sec. 4.7, no. 7) a sixth couplet is added with Vasu Ghosha's signature: "Vasu Ghosha says: my Gora is drunk with love for Krishna". The attribution is disputed: it may be a continuation of Vasu Ghosha's PK 1662, but the witnesses disagree. Ramaraya is Ramananda Raya. Cf. CC Antya 14: coming to Himself after running to Chataka-parvata, the Lord says to Svarupa, "Why have you brought Me here? I just saw Krishna…"; Antya 17–18.</w:t>
      </w:r>
    </w:p>
    <w:p>
      <w:pPr>
        <w:spacing w:after="60"/>
        <w:ind w:left="283"/>
      </w:pPr>
      <w:r>
        <w:rPr>
          <w:b/>
          <w:i w:val="0"/>
          <w:sz w:val="18"/>
        </w:rPr>
        <w:t>50.</w:t>
      </w:r>
      <w:r>
        <w:rPr>
          <w:sz w:val="18"/>
        </w:rPr>
        <w:t xml:space="preserve"> "Krishna with the flute at His lips" — in the original "murali-badana", "He whose face bears the flute". The Lord speaks in the mood of Radha, who has just seen Krishna and lost Him again.</w:t>
      </w:r>
    </w:p>
    <w:p>
      <w:pPr>
        <w:pStyle w:val="Heading2"/>
      </w:pPr>
      <w:r>
        <w:t>18. Narahari — "gaurāṅga ke jāne mahimā tomāra…" (PK 2293)</w:t>
      </w:r>
    </w:p>
    <w:p>
      <w:pPr>
        <w:spacing w:after="60"/>
        <w:jc w:val="both"/>
      </w:pPr>
      <w:r>
        <w:rPr>
          <w:b w:val="0"/>
          <w:i/>
        </w:rPr>
        <w:t>Praise of Gauranga, the avatara who purifies the fallen in the age of Kali: from the ocean of Shyama, as if by churning, the sweet Gauranga appeared, and a downpour of prema flooded the three worlds. In PK — the last pada of the section "The sannyasa of Sri Gauranga, etc." Raga varadi ("the same" as for the preceding PK pada), dhanashri (GPT).</w:t>
      </w:r>
      <w:r>
        <w:rPr>
          <w:b w:val="0"/>
          <w:i w:val="0"/>
          <w:vertAlign w:val="superscript"/>
        </w:rPr>
        <w:t>51</w:t>
      </w:r>
    </w:p>
    <w:p>
      <w:pPr>
        <w:spacing w:after="60"/>
        <w:ind w:left="567"/>
      </w:pPr>
      <w:r>
        <w:rPr>
          <w:rFonts w:cs="Noto Serif Bengali" w:hAnsi="Noto Serif Bengali"/>
          <w:sz w:val="24"/>
        </w:rPr>
        <w:t>গৌরাঙ্গ কে জানে মহিমা তোমার ।</w:t>
      </w:r>
      <w:r>
        <w:br/>
      </w:r>
      <w:r>
        <w:rPr>
          <w:rFonts w:cs="Noto Serif Bengali" w:hAnsi="Noto Serif Bengali"/>
          <w:sz w:val="24"/>
        </w:rPr>
        <w:t>কলিযুগ উদ্ধারিতে পতিত-পাবন অবতার ॥ ধ্রু ॥</w:t>
      </w:r>
    </w:p>
    <w:p>
      <w:pPr>
        <w:spacing w:after="60"/>
        <w:jc w:val="both"/>
      </w:pPr>
      <w:r>
        <w:rPr>
          <w:b w:val="0"/>
          <w:i/>
        </w:rPr>
        <w:t>gaurāṅga ke jāne mahimā tomāra |</w:t>
      </w:r>
      <w:r>
        <w:br/>
      </w:r>
      <w:r>
        <w:rPr>
          <w:b w:val="0"/>
          <w:i/>
        </w:rPr>
        <w:t>kaliyuga uddhārite patita-pābana abatāra || dhru ||</w:t>
      </w:r>
    </w:p>
    <w:p>
      <w:pPr>
        <w:spacing w:after="60"/>
        <w:jc w:val="both"/>
      </w:pPr>
      <w:r>
        <w:rPr>
          <w:b w:val="0"/>
          <w:i/>
        </w:rPr>
        <w:t>Word for word:</w:t>
      </w:r>
      <w:r>
        <w:t xml:space="preserve"> gauranga — Gauranga; ke jane mahima tomara — who knows Your greatness; kaliyuga uddharite — to deliver the age of Kali; patita-pabana avatara — the avatara who purifies the fallen</w:t>
      </w:r>
    </w:p>
    <w:p>
      <w:pPr>
        <w:spacing w:after="60"/>
        <w:ind w:left="510" w:hanging="510"/>
      </w:pPr>
      <w:r>
        <w:rPr>
          <w:b/>
          <w:i w:val="0"/>
        </w:rPr>
        <w:t>18.1.</w:t>
      </w:r>
      <w:r>
        <w:t xml:space="preserve"> </w:t>
      </w:r>
      <w:r>
        <w:rPr>
          <w:b w:val="0"/>
          <w:i/>
        </w:rPr>
        <w:t>(Refrain)</w:t>
      </w:r>
      <w:r>
        <w:t xml:space="preserve"> Gauranga, who knows Your greatness?</w:t>
      </w:r>
      <w:r>
        <w:br/>
      </w:r>
      <w:r>
        <w:t>To deliver the age of Kali You appeared — the avatara who purifies the fallen.</w:t>
      </w:r>
    </w:p>
    <w:p>
      <w:pPr>
        <w:spacing w:after="60"/>
        <w:ind w:left="567"/>
      </w:pPr>
      <w:r>
        <w:rPr>
          <w:rFonts w:cs="Noto Serif Bengali" w:hAnsi="Noto Serif Bengali"/>
          <w:sz w:val="24"/>
        </w:rPr>
        <w:t>শ্যাম-মহোদধি কেমনে বিধাতা</w:t>
      </w:r>
      <w:r>
        <w:br/>
      </w:r>
      <w:r>
        <w:rPr>
          <w:rFonts w:cs="Noto Serif Bengali" w:hAnsi="Noto Serif Bengali"/>
          <w:sz w:val="24"/>
        </w:rPr>
        <w:t>মথিয়া সে কত কাল ।</w:t>
      </w:r>
      <w:r>
        <w:br/>
      </w:r>
      <w:r>
        <w:rPr>
          <w:rFonts w:cs="Noto Serif Bengali" w:hAnsi="Noto Serif Bengali"/>
          <w:sz w:val="24"/>
        </w:rPr>
        <w:t>কত সুধা-রস তাহে নিরমিয়া</w:t>
      </w:r>
      <w:r>
        <w:br/>
      </w:r>
      <w:r>
        <w:rPr>
          <w:rFonts w:cs="Noto Serif Bengali" w:hAnsi="Noto Serif Bengali"/>
          <w:sz w:val="24"/>
        </w:rPr>
        <w:t>উপজল গৌরাঙ্গ রসাল ॥</w:t>
      </w:r>
    </w:p>
    <w:p>
      <w:pPr>
        <w:spacing w:after="60"/>
        <w:jc w:val="both"/>
      </w:pPr>
      <w:r>
        <w:rPr>
          <w:b w:val="0"/>
          <w:i/>
        </w:rPr>
        <w:t>śyāma-mahodadhi kemane bidhātā</w:t>
      </w:r>
      <w:r>
        <w:br/>
      </w:r>
      <w:r>
        <w:rPr>
          <w:b w:val="0"/>
          <w:i/>
        </w:rPr>
        <w:t>mathiyā se kata kāla |</w:t>
      </w:r>
      <w:r>
        <w:br/>
      </w:r>
      <w:r>
        <w:rPr>
          <w:b w:val="0"/>
          <w:i/>
        </w:rPr>
        <w:t>kata sudhā-rasa tāhe niramiyā</w:t>
      </w:r>
      <w:r>
        <w:br/>
      </w:r>
      <w:r>
        <w:rPr>
          <w:b w:val="0"/>
          <w:i/>
        </w:rPr>
        <w:t>upajala gaurāṅga rasāla ||</w:t>
      </w:r>
    </w:p>
    <w:p>
      <w:pPr>
        <w:spacing w:after="60"/>
        <w:jc w:val="both"/>
      </w:pPr>
      <w:r>
        <w:rPr>
          <w:b w:val="0"/>
          <w:i/>
        </w:rPr>
        <w:t>Word for word:</w:t>
      </w:r>
      <w:r>
        <w:t xml:space="preserve"> shyama-mahodadhi — the great ocean of Shyama; kemane bidhata — how the Creator; mathiya se kata kala — churned for so long; kata sudha-rasa — how much nectar; tahe niramiya — making from it; upajala gauranga rasala — the sweet Gauranga arose</w:t>
      </w:r>
    </w:p>
    <w:p>
      <w:pPr>
        <w:spacing w:after="60"/>
        <w:ind w:left="510" w:hanging="510"/>
      </w:pPr>
      <w:r>
        <w:rPr>
          <w:b/>
          <w:i w:val="0"/>
        </w:rPr>
        <w:t>18.2.</w:t>
      </w:r>
      <w:r>
        <w:t xml:space="preserve"> How long the Creator</w:t>
      </w:r>
      <w:r>
        <w:br/>
      </w:r>
      <w:r>
        <w:t>churned the ocean of Shyama!</w:t>
      </w:r>
      <w:r>
        <w:br/>
      </w:r>
      <w:r>
        <w:t>How much nectar he made from it —</w:t>
      </w:r>
      <w:r>
        <w:br/>
      </w:r>
      <w:r>
        <w:t>and the sweet Gauranga appeared.</w:t>
      </w:r>
      <w:r>
        <w:rPr>
          <w:b w:val="0"/>
          <w:i w:val="0"/>
          <w:vertAlign w:val="superscript"/>
        </w:rPr>
        <w:t>52</w:t>
      </w:r>
    </w:p>
    <w:p>
      <w:pPr>
        <w:spacing w:after="60"/>
        <w:ind w:left="567"/>
      </w:pPr>
      <w:r>
        <w:rPr>
          <w:rFonts w:cs="Noto Serif Bengali" w:hAnsi="Noto Serif Bengali"/>
          <w:sz w:val="24"/>
        </w:rPr>
        <w:t>ত্রিভুবনে প্রেম- বাদর হইল</w:t>
      </w:r>
      <w:r>
        <w:br/>
      </w:r>
      <w:r>
        <w:rPr>
          <w:rFonts w:cs="Noto Serif Bengali" w:hAnsi="Noto Serif Bengali"/>
          <w:sz w:val="24"/>
        </w:rPr>
        <w:t>গৌর-প্রেম-বরিষণে ।</w:t>
      </w:r>
      <w:r>
        <w:br/>
      </w:r>
      <w:r>
        <w:rPr>
          <w:rFonts w:cs="Noto Serif Bengali" w:hAnsi="Noto Serif Bengali"/>
          <w:sz w:val="24"/>
        </w:rPr>
        <w:t>দীন হীন জন ও রসে মগন</w:t>
      </w:r>
      <w:r>
        <w:br/>
      </w:r>
      <w:r>
        <w:rPr>
          <w:rFonts w:cs="Noto Serif Bengali" w:hAnsi="Noto Serif Bengali"/>
          <w:sz w:val="24"/>
        </w:rPr>
        <w:t>নরহরি গুণ-গানে ॥</w:t>
      </w:r>
    </w:p>
    <w:p>
      <w:pPr>
        <w:spacing w:after="60"/>
        <w:jc w:val="both"/>
      </w:pPr>
      <w:r>
        <w:rPr>
          <w:b w:val="0"/>
          <w:i/>
        </w:rPr>
        <w:t>tribhubane prema- bādara haila</w:t>
      </w:r>
      <w:r>
        <w:br/>
      </w:r>
      <w:r>
        <w:rPr>
          <w:b w:val="0"/>
          <w:i/>
        </w:rPr>
        <w:t>gaura-prema-bariṣaṇe |</w:t>
      </w:r>
      <w:r>
        <w:br/>
      </w:r>
      <w:r>
        <w:rPr>
          <w:b w:val="0"/>
          <w:i/>
        </w:rPr>
        <w:t>dīna hīna jana o rase magana</w:t>
      </w:r>
      <w:r>
        <w:br/>
      </w:r>
      <w:r>
        <w:rPr>
          <w:b w:val="0"/>
          <w:i/>
        </w:rPr>
        <w:t>narahari guṇa-gāne ||</w:t>
      </w:r>
    </w:p>
    <w:p>
      <w:pPr>
        <w:spacing w:after="60"/>
        <w:jc w:val="both"/>
      </w:pPr>
      <w:r>
        <w:rPr>
          <w:b w:val="0"/>
          <w:i/>
        </w:rPr>
        <w:t>Word for word:</w:t>
      </w:r>
      <w:r>
        <w:t xml:space="preserve"> tribhubane — in the three worlds; prema-badara haila — a downpour of prema came; gaura-prema-barishane — by the rain of Gaura's love; dina hina jana — the lowly and wretched; o rase magana — are drowned in that rasa; narahari guna-gane — [so] Narahari sings His qualities</w:t>
      </w:r>
    </w:p>
    <w:p>
      <w:pPr>
        <w:spacing w:after="60"/>
        <w:ind w:left="510" w:hanging="510"/>
      </w:pPr>
      <w:r>
        <w:rPr>
          <w:b/>
          <w:i w:val="0"/>
        </w:rPr>
        <w:t>18.3.</w:t>
      </w:r>
      <w:r>
        <w:t xml:space="preserve"> In the three worlds a downpour of prema came —</w:t>
      </w:r>
      <w:r>
        <w:br/>
      </w:r>
      <w:r>
        <w:t>the rain of Gaura's love;</w:t>
      </w:r>
      <w:r>
        <w:br/>
      </w:r>
      <w:r>
        <w:t>the lowly and wretched are drowned in that rasa, —</w:t>
      </w:r>
      <w:r>
        <w:br/>
      </w:r>
      <w:r>
        <w:t>so Narahari sings of His qualities.</w:t>
      </w:r>
    </w:p>
    <w:p>
      <w:pPr>
        <w:spacing w:after="60"/>
        <w:ind w:left="283"/>
      </w:pPr>
      <w:r>
        <w:rPr>
          <w:b/>
          <w:i w:val="0"/>
          <w:sz w:val="18"/>
        </w:rPr>
        <w:t>51.</w:t>
      </w:r>
      <w:r>
        <w:rPr>
          <w:sz w:val="18"/>
        </w:rPr>
        <w:t xml:space="preserve"> The signature is "Narahari". Majumdar does not discuss the pada; in the stage-1 catalogue another pada ("nīlācale yave majhu nātha" — in GPT1 signed by Vaishnava Dasa) was wrongly linked to PK 2293. The language and imagery (churning, a downpour of prema) are closer to later stutis; the pada may also belong to Narahari Chakravarti — its attribution to Sarakara is not established. In GPT1 (p. 28, no. 6) and GPT2 with the variant "mathiyā se karatāla" instead of "mathiyā se kata kāla".</w:t>
      </w:r>
    </w:p>
    <w:p>
      <w:pPr>
        <w:spacing w:after="60"/>
        <w:ind w:left="283"/>
      </w:pPr>
      <w:r>
        <w:rPr>
          <w:b/>
          <w:i w:val="0"/>
          <w:sz w:val="18"/>
        </w:rPr>
        <w:t>52.</w:t>
      </w:r>
      <w:r>
        <w:rPr>
          <w:sz w:val="18"/>
        </w:rPr>
        <w:t xml:space="preserve"> The image is the churning of the Milk Ocean, from which the amrita appeared. "The Creator" (bidhi) is a poetic figure: Gauranga is not created — He is Shyama (Krishna) Himself, who accepted Radha's lustre and mood (CC Adi 4).</w:t>
      </w:r>
    </w:p>
    <w:p>
      <w:r>
        <w:br w:type="page"/>
      </w:r>
    </w:p>
    <w:p>
      <w:pPr>
        <w:pStyle w:val="Heading1"/>
        <w:jc w:val="center"/>
      </w:pPr>
      <w:r>
        <w:t>Chapter 4. Gaura's Form, Navadvipa, the Sannyasa and the Return</w:t>
      </w:r>
    </w:p>
    <w:p>
      <w:pPr>
        <w:spacing w:after="60"/>
        <w:jc w:val="both"/>
      </w:pPr>
      <w:r>
        <w:rPr>
          <w:b w:val="0"/>
          <w:i/>
        </w:rPr>
        <w:t>Padas of contemporaries which Majumdar (*Sri-Chaitanya-chariter upadan</w:t>
      </w:r>
      <w:r>
        <w:t xml:space="preserve">, ch. 2) regards as eyewitness testimony, in the order of the lilas: the six-armed form and the beauty of Gorachand in Navadvipa, Radha's mood in Gadadhara's lap, the swing festival on the bank of the Ganga, the goshtha-lila, praise of Gaura and Nityananda; then Vasu Ghosha's cycle on the sannyasa (the last night at home, the lament of Shachi and Vishnupriya, Katwa, Keshava Bharati, the shorn curls, the lament of Nadia), the dance of the Lord as a sannyasi, and the Lord's return to the neighbourhood of Navadvipa (1514/15). The text follows the </w:t>
      </w:r>
      <w:r>
        <w:rPr>
          <w:b w:val="0"/>
          <w:i/>
        </w:rPr>
        <w:t>Padakalpataru</w:t>
      </w:r>
      <w:r>
        <w:t xml:space="preserve"> (PK), the </w:t>
      </w:r>
      <w:r>
        <w:rPr>
          <w:b w:val="0"/>
          <w:i/>
        </w:rPr>
        <w:t>Bhakti-ratnakara</w:t>
      </w:r>
      <w:r>
        <w:t xml:space="preserve"> (BR), the </w:t>
      </w:r>
      <w:r>
        <w:rPr>
          <w:b w:val="0"/>
          <w:i/>
        </w:rPr>
        <w:t>Kshanada-gita-chintamani</w:t>
      </w:r>
      <w:r>
        <w:t xml:space="preserve"> (KGC) and the </w:t>
      </w:r>
      <w:r>
        <w:rPr>
          <w:b w:val="0"/>
          <w:i/>
        </w:rPr>
        <w:t>Gaura-pada-tarangini</w:t>
      </w:r>
      <w:r>
        <w:t xml:space="preserve"> (GPT1 — 1st ed., 1903; GPT2 — 2nd ed., 1934); the Bengali original, variants and word-for-word translation are in the full version of the book.*</w:t>
      </w:r>
    </w:p>
    <w:p>
      <w:pPr>
        <w:pStyle w:val="Heading2"/>
      </w:pPr>
      <w:r>
        <w:t>1. Ananta Dasa — "kām̐cā se soṇāra tanu…" (PK 2167)</w:t>
      </w:r>
    </w:p>
    <w:p>
      <w:pPr>
        <w:spacing w:after="60"/>
        <w:jc w:val="both"/>
      </w:pPr>
      <w:r>
        <w:rPr>
          <w:b w:val="0"/>
          <w:i/>
        </w:rPr>
        <w:t>Lila: Navadvipa — the Lord's six-armed form (shad-bhuja): Rama's bow and arrows, Krishna's flute, the sannyasi's staff and waterpot. In PK the pada is headed "Then the form that revealed six arms, in Navadvipa". Majumdar mentions this pada when speaking of Ananta Dasa, a poet of Advaita's branch and a contemporary of the Lord. Raga tirotha-dhanashi.</w:t>
      </w:r>
      <w:r>
        <w:rPr>
          <w:b w:val="0"/>
          <w:i w:val="0"/>
          <w:vertAlign w:val="superscript"/>
        </w:rPr>
        <w:t>1</w:t>
      </w:r>
    </w:p>
    <w:p>
      <w:pPr>
        <w:spacing w:after="60"/>
        <w:ind w:left="567"/>
      </w:pPr>
      <w:r>
        <w:rPr>
          <w:rFonts w:cs="Noto Serif Bengali" w:hAnsi="Noto Serif Bengali"/>
          <w:sz w:val="24"/>
        </w:rPr>
        <w:t>কাঁচা সে সোণার তনু ডগমগি অঙ্গ ।</w:t>
      </w:r>
      <w:r>
        <w:br/>
      </w:r>
      <w:r>
        <w:rPr>
          <w:rFonts w:cs="Noto Serif Bengali" w:hAnsi="Noto Serif Bengali"/>
          <w:sz w:val="24"/>
        </w:rPr>
        <w:t>চাঁদ-বদনে হাসি অমিয়া-তরঙ্গ ॥</w:t>
      </w:r>
    </w:p>
    <w:p>
      <w:pPr>
        <w:spacing w:after="60"/>
        <w:jc w:val="both"/>
      </w:pPr>
      <w:r>
        <w:rPr>
          <w:b w:val="0"/>
          <w:i/>
        </w:rPr>
        <w:t>kām̐cā se soṇāra tanu ḍagamagi aṅga |</w:t>
      </w:r>
      <w:r>
        <w:br/>
      </w:r>
      <w:r>
        <w:rPr>
          <w:b w:val="0"/>
          <w:i/>
        </w:rPr>
        <w:t>cām̐da-badane hāsi amiyā-taraṅga ||</w:t>
      </w:r>
    </w:p>
    <w:p>
      <w:pPr>
        <w:spacing w:after="60"/>
        <w:jc w:val="both"/>
      </w:pPr>
      <w:r>
        <w:rPr>
          <w:b w:val="0"/>
          <w:i/>
        </w:rPr>
        <w:t>Word for word:</w:t>
      </w:r>
      <w:r>
        <w:t xml:space="preserve"> kancha se sonara tanu — a body like pure gold; dagamagi anga — the whole body quivering (glowing); chanda-badane — on the moon-face; hasi — a smile; amiya-taranga — waves of nectar</w:t>
      </w:r>
    </w:p>
    <w:p>
      <w:pPr>
        <w:spacing w:after="60"/>
        <w:ind w:left="510" w:hanging="510"/>
      </w:pPr>
      <w:r>
        <w:rPr>
          <w:b/>
          <w:i w:val="0"/>
        </w:rPr>
        <w:t>1.1.</w:t>
      </w:r>
      <w:r>
        <w:t xml:space="preserve"> His body is like pure gold, all of it quivering;</w:t>
      </w:r>
      <w:r>
        <w:br/>
      </w:r>
      <w:r>
        <w:t>on His moon-face a smile — waves of nectar.</w:t>
      </w:r>
    </w:p>
    <w:p>
      <w:pPr>
        <w:spacing w:after="60"/>
        <w:ind w:left="567"/>
      </w:pPr>
      <w:r>
        <w:rPr>
          <w:rFonts w:cs="Noto Serif Bengali" w:hAnsi="Noto Serif Bengali"/>
          <w:sz w:val="24"/>
        </w:rPr>
        <w:t>অবনি-বিলম্বিত বনি বনমাল ।</w:t>
      </w:r>
      <w:r>
        <w:br/>
      </w:r>
      <w:r>
        <w:rPr>
          <w:rFonts w:cs="Noto Serif Bengali" w:hAnsi="Noto Serif Bengali"/>
          <w:sz w:val="24"/>
        </w:rPr>
        <w:t>সৌরভে বেঢ়ল মধুকর-জাল ॥</w:t>
      </w:r>
    </w:p>
    <w:p>
      <w:pPr>
        <w:spacing w:after="60"/>
        <w:jc w:val="both"/>
      </w:pPr>
      <w:r>
        <w:rPr>
          <w:b w:val="0"/>
          <w:i/>
        </w:rPr>
        <w:t>abani-bilambita bani banamāla |</w:t>
      </w:r>
      <w:r>
        <w:br/>
      </w:r>
      <w:r>
        <w:rPr>
          <w:b w:val="0"/>
          <w:i/>
        </w:rPr>
        <w:t>saurabhe beṛhala madhukara-jāla ||</w:t>
      </w:r>
    </w:p>
    <w:p>
      <w:pPr>
        <w:spacing w:after="60"/>
        <w:jc w:val="both"/>
      </w:pPr>
      <w:r>
        <w:rPr>
          <w:b w:val="0"/>
          <w:i/>
        </w:rPr>
        <w:t>Word for word:</w:t>
      </w:r>
      <w:r>
        <w:t xml:space="preserve"> abani-bilambita — hanging down to the earth; bani banamala — a lovely forest garland; saurabhe — by the fragrance; bedhala — surrounded; madhukara-jala — swarms of bees</w:t>
      </w:r>
    </w:p>
    <w:p>
      <w:pPr>
        <w:spacing w:after="60"/>
        <w:ind w:left="510" w:hanging="510"/>
      </w:pPr>
      <w:r>
        <w:rPr>
          <w:b/>
          <w:i w:val="0"/>
        </w:rPr>
        <w:t>1.2.</w:t>
      </w:r>
      <w:r>
        <w:t xml:space="preserve"> A forest garland hangs down to the very earth;</w:t>
      </w:r>
      <w:r>
        <w:br/>
      </w:r>
      <w:r>
        <w:t>drawn by its fragrance, swarms of bees surround it.</w:t>
      </w:r>
    </w:p>
    <w:p>
      <w:pPr>
        <w:spacing w:after="60"/>
        <w:ind w:left="567"/>
      </w:pPr>
      <w:r>
        <w:rPr>
          <w:rFonts w:cs="Noto Serif Bengali" w:hAnsi="Noto Serif Bengali"/>
          <w:sz w:val="24"/>
        </w:rPr>
        <w:t>উত ছয় ভুজ পর খর শর-চাপ ।</w:t>
      </w:r>
      <w:r>
        <w:br/>
      </w:r>
      <w:r>
        <w:rPr>
          <w:rFonts w:cs="Noto Serif Bengali" w:hAnsi="Noto Serif Bengali"/>
          <w:sz w:val="24"/>
        </w:rPr>
        <w:t>হেরইতে রিপুগণ থরহরি কাঁপ ॥</w:t>
      </w:r>
    </w:p>
    <w:p>
      <w:pPr>
        <w:spacing w:after="60"/>
        <w:jc w:val="both"/>
      </w:pPr>
      <w:r>
        <w:rPr>
          <w:b w:val="0"/>
          <w:i/>
        </w:rPr>
        <w:t>uta chaya bhuja para khara śara-cāpa |</w:t>
      </w:r>
      <w:r>
        <w:br/>
      </w:r>
      <w:r>
        <w:rPr>
          <w:b w:val="0"/>
          <w:i/>
        </w:rPr>
        <w:t>heraite ripugaṇa tharahari kām̐pa ||</w:t>
      </w:r>
    </w:p>
    <w:p>
      <w:pPr>
        <w:spacing w:after="60"/>
        <w:jc w:val="both"/>
      </w:pPr>
      <w:r>
        <w:rPr>
          <w:b w:val="0"/>
          <w:i/>
        </w:rPr>
        <w:t>Word for word:</w:t>
      </w:r>
      <w:r>
        <w:t xml:space="preserve"> uta — there (?); chhaya bhuja para — upon the six arms (on the [upper] of the six arms); khara shara-chapa — sharp arrows and a bow; heraite — on seeing; ripugana — the enemies; tharahari kapa — tremble and shake</w:t>
      </w:r>
    </w:p>
    <w:p>
      <w:pPr>
        <w:spacing w:after="60"/>
        <w:ind w:left="510" w:hanging="510"/>
      </w:pPr>
      <w:r>
        <w:rPr>
          <w:b/>
          <w:i w:val="0"/>
        </w:rPr>
        <w:t>1.3.</w:t>
      </w:r>
      <w:r>
        <w:t xml:space="preserve"> Of the six arms the upper ones hold sharp arrows and a bow —</w:t>
      </w:r>
      <w:r>
        <w:br/>
      </w:r>
      <w:r>
        <w:t>at the sight of them enemies tremble.</w:t>
      </w:r>
      <w:r>
        <w:rPr>
          <w:b w:val="0"/>
          <w:i w:val="0"/>
          <w:vertAlign w:val="superscript"/>
        </w:rPr>
        <w:t>2</w:t>
      </w:r>
    </w:p>
    <w:p>
      <w:pPr>
        <w:spacing w:after="60"/>
        <w:ind w:left="567"/>
      </w:pPr>
      <w:r>
        <w:rPr>
          <w:rFonts w:cs="Noto Serif Bengali" w:hAnsi="Noto Serif Bengali"/>
          <w:sz w:val="24"/>
        </w:rPr>
        <w:t>দুরবা-দল-তুল নখ-বিধু সাজ ।</w:t>
      </w:r>
      <w:r>
        <w:br/>
      </w:r>
      <w:r>
        <w:rPr>
          <w:rFonts w:cs="Noto Serif Bengali" w:hAnsi="Noto Serif Bengali"/>
          <w:sz w:val="24"/>
        </w:rPr>
        <w:t>মণিময় কঙ্কণ বলয় বিরাজ ॥</w:t>
      </w:r>
    </w:p>
    <w:p>
      <w:pPr>
        <w:spacing w:after="60"/>
        <w:jc w:val="both"/>
      </w:pPr>
      <w:r>
        <w:rPr>
          <w:b w:val="0"/>
          <w:i/>
        </w:rPr>
        <w:t>durabā-dala-tula nakha-bidhu sāja |</w:t>
      </w:r>
      <w:r>
        <w:br/>
      </w:r>
      <w:r>
        <w:rPr>
          <w:b w:val="0"/>
          <w:i/>
        </w:rPr>
        <w:t>maṇimaya kaṅkaṇa balaya birāja ||</w:t>
      </w:r>
    </w:p>
    <w:p>
      <w:pPr>
        <w:spacing w:after="60"/>
        <w:jc w:val="both"/>
      </w:pPr>
      <w:r>
        <w:rPr>
          <w:b w:val="0"/>
          <w:i/>
        </w:rPr>
        <w:t>Word for word:</w:t>
      </w:r>
      <w:r>
        <w:t xml:space="preserve"> duraba-dala-tula — like blades of durva grass; nakha-bidhu saj — moon-like nails adorn [them]; manimaya kankana balaya — jewelled bracelets and armlets; biraj — shine</w:t>
      </w:r>
    </w:p>
    <w:p>
      <w:pPr>
        <w:spacing w:after="60"/>
        <w:ind w:left="510" w:hanging="510"/>
      </w:pPr>
      <w:r>
        <w:rPr>
          <w:b/>
          <w:i w:val="0"/>
        </w:rPr>
        <w:t>1.4.</w:t>
      </w:r>
      <w:r>
        <w:t xml:space="preserve"> These arms are the colour of durva grass, their nails like moons;</w:t>
      </w:r>
      <w:r>
        <w:br/>
      </w:r>
      <w:r>
        <w:t>bracelets and armlets of jewels shine on them.</w:t>
      </w:r>
    </w:p>
    <w:p>
      <w:pPr>
        <w:spacing w:after="60"/>
        <w:ind w:left="567"/>
      </w:pPr>
      <w:r>
        <w:rPr>
          <w:rFonts w:cs="Noto Serif Bengali" w:hAnsi="Noto Serif Bengali"/>
          <w:sz w:val="24"/>
        </w:rPr>
        <w:t>তদধহিঁ দুহুঁ কর জলধর-শ্যাম ।</w:t>
      </w:r>
      <w:r>
        <w:br/>
      </w:r>
      <w:r>
        <w:rPr>
          <w:rFonts w:cs="Noto Serif Bengali" w:hAnsi="Noto Serif Bengali"/>
          <w:sz w:val="24"/>
        </w:rPr>
        <w:t>তহিঁ শোভে মোহন মুরলি অনুপাম ॥</w:t>
      </w:r>
    </w:p>
    <w:p>
      <w:pPr>
        <w:spacing w:after="60"/>
        <w:jc w:val="both"/>
      </w:pPr>
      <w:r>
        <w:rPr>
          <w:b w:val="0"/>
          <w:i/>
        </w:rPr>
        <w:t>tadadhahim̐ duhum̐ kara jaladhara-śyāma |</w:t>
      </w:r>
      <w:r>
        <w:br/>
      </w:r>
      <w:r>
        <w:rPr>
          <w:b w:val="0"/>
          <w:i/>
        </w:rPr>
        <w:t>tahim̐ śobhe mohana murali anupāma ||</w:t>
      </w:r>
    </w:p>
    <w:p>
      <w:pPr>
        <w:spacing w:after="60"/>
        <w:jc w:val="both"/>
      </w:pPr>
      <w:r>
        <w:rPr>
          <w:b w:val="0"/>
          <w:i/>
        </w:rPr>
        <w:t>Word for word:</w:t>
      </w:r>
      <w:r>
        <w:t xml:space="preserve"> tadadhahi — below them; duhu kara — two hands; jaladhara-shyama — dark as a rain-cloud; tahi — in them; shobhe — shines; mohana murali — the enchanting flute; anupama — matchless</w:t>
      </w:r>
    </w:p>
    <w:p>
      <w:pPr>
        <w:spacing w:after="60"/>
        <w:ind w:left="510" w:hanging="510"/>
      </w:pPr>
      <w:r>
        <w:rPr>
          <w:b/>
          <w:i w:val="0"/>
        </w:rPr>
        <w:t>1.5.</w:t>
      </w:r>
      <w:r>
        <w:t xml:space="preserve"> Below, two arms dark as a thundercloud;</w:t>
      </w:r>
      <w:r>
        <w:br/>
      </w:r>
      <w:r>
        <w:t>in them gleams the matchless, enchanting flute.</w:t>
      </w:r>
    </w:p>
    <w:p>
      <w:pPr>
        <w:spacing w:after="60"/>
        <w:ind w:left="567"/>
      </w:pPr>
      <w:r>
        <w:rPr>
          <w:rFonts w:cs="Noto Serif Bengali" w:hAnsi="Noto Serif Bengali"/>
          <w:sz w:val="24"/>
        </w:rPr>
        <w:t>নখ-মণি বিধু জিনি তলহি সুরঙ্গ ।</w:t>
      </w:r>
      <w:r>
        <w:br/>
      </w:r>
      <w:r>
        <w:rPr>
          <w:rFonts w:cs="Noto Serif Bengali" w:hAnsi="Noto Serif Bengali"/>
          <w:sz w:val="24"/>
        </w:rPr>
        <w:t>মণি-অভরণ তাহে মুরছে অনঙ্গ ॥</w:t>
      </w:r>
    </w:p>
    <w:p>
      <w:pPr>
        <w:spacing w:after="60"/>
        <w:jc w:val="both"/>
      </w:pPr>
      <w:r>
        <w:rPr>
          <w:b w:val="0"/>
          <w:i/>
        </w:rPr>
        <w:t>nakha-maṇi bidhu jini talahi suraṅga |</w:t>
      </w:r>
      <w:r>
        <w:br/>
      </w:r>
      <w:r>
        <w:rPr>
          <w:b w:val="0"/>
          <w:i/>
        </w:rPr>
        <w:t>maṇi-abharaṇa tāhe murache anaṅga ||</w:t>
      </w:r>
    </w:p>
    <w:p>
      <w:pPr>
        <w:spacing w:after="60"/>
        <w:jc w:val="both"/>
      </w:pPr>
      <w:r>
        <w:rPr>
          <w:b w:val="0"/>
          <w:i/>
        </w:rPr>
        <w:t>Word for word:</w:t>
      </w:r>
      <w:r>
        <w:t xml:space="preserve"> nakha-mani — the jewel-nails; bidhu jini — outshine the moon; talahi suranga — the palms are red; mani-abharana tahe — the jewelled ornaments on them; murachhe ananga — Ananga (Kamadeva) swoons</w:t>
      </w:r>
    </w:p>
    <w:p>
      <w:pPr>
        <w:spacing w:after="60"/>
        <w:ind w:left="510" w:hanging="510"/>
      </w:pPr>
      <w:r>
        <w:rPr>
          <w:b/>
          <w:i w:val="0"/>
        </w:rPr>
        <w:t>1.6.</w:t>
      </w:r>
      <w:r>
        <w:t xml:space="preserve"> The jewel-nails outshine the moon, the palms are red;</w:t>
      </w:r>
      <w:r>
        <w:br/>
      </w:r>
      <w:r>
        <w:t>seeing the jewelled ornaments on them, Ananga himself swoons.</w:t>
      </w:r>
      <w:r>
        <w:rPr>
          <w:b w:val="0"/>
          <w:i w:val="0"/>
          <w:vertAlign w:val="superscript"/>
        </w:rPr>
        <w:t>3</w:t>
      </w:r>
    </w:p>
    <w:p>
      <w:pPr>
        <w:spacing w:after="60"/>
        <w:ind w:left="567"/>
      </w:pPr>
      <w:r>
        <w:rPr>
          <w:rFonts w:cs="Noto Serif Bengali" w:hAnsi="Noto Serif Bengali"/>
          <w:sz w:val="24"/>
        </w:rPr>
        <w:t>তদধহি করহি কমণ্ডলু দণ্ড ।</w:t>
      </w:r>
      <w:r>
        <w:br/>
      </w:r>
      <w:r>
        <w:rPr>
          <w:rFonts w:cs="Noto Serif Bengali" w:hAnsi="Noto Serif Bengali"/>
          <w:sz w:val="24"/>
        </w:rPr>
        <w:t>যাহে কলি-কলমষ পাষণ্ড খণ্ড ॥</w:t>
      </w:r>
    </w:p>
    <w:p>
      <w:pPr>
        <w:spacing w:after="60"/>
        <w:jc w:val="both"/>
      </w:pPr>
      <w:r>
        <w:rPr>
          <w:b w:val="0"/>
          <w:i/>
        </w:rPr>
        <w:t>tadadhahi karahi kamaṇḍalu daṇḍa |</w:t>
      </w:r>
      <w:r>
        <w:br/>
      </w:r>
      <w:r>
        <w:rPr>
          <w:b w:val="0"/>
          <w:i/>
        </w:rPr>
        <w:t>yāhe kali-kalamaṣa pāṣaṇḍa khaṇḍa ||</w:t>
      </w:r>
    </w:p>
    <w:p>
      <w:pPr>
        <w:spacing w:after="60"/>
        <w:jc w:val="both"/>
      </w:pPr>
      <w:r>
        <w:rPr>
          <w:b w:val="0"/>
          <w:i/>
        </w:rPr>
        <w:t>Word for word:</w:t>
      </w:r>
      <w:r>
        <w:t xml:space="preserve"> tadadhahi — lower still; karahi — in the hands; kamandalu danda — the waterpot and staff; yahe — by which; kali-kalamasha — the filth of Kali; pashanda — the godless; khanda — are shattered</w:t>
      </w:r>
    </w:p>
    <w:p>
      <w:pPr>
        <w:spacing w:after="60"/>
        <w:ind w:left="510" w:hanging="510"/>
      </w:pPr>
      <w:r>
        <w:rPr>
          <w:b/>
          <w:i w:val="0"/>
        </w:rPr>
        <w:t>1.7.</w:t>
      </w:r>
      <w:r>
        <w:t xml:space="preserve"> Lower still, hands with the waterpot and the staff,</w:t>
      </w:r>
      <w:r>
        <w:br/>
      </w:r>
      <w:r>
        <w:t>which shatter the filth of Kali and the godless.</w:t>
      </w:r>
      <w:r>
        <w:rPr>
          <w:b w:val="0"/>
          <w:i w:val="0"/>
          <w:vertAlign w:val="superscript"/>
        </w:rPr>
        <w:t>4</w:t>
      </w:r>
    </w:p>
    <w:p>
      <w:pPr>
        <w:spacing w:after="60"/>
        <w:ind w:left="567"/>
      </w:pPr>
      <w:r>
        <w:rPr>
          <w:rFonts w:cs="Noto Serif Bengali" w:hAnsi="Noto Serif Bengali"/>
          <w:sz w:val="24"/>
        </w:rPr>
        <w:t>গিম সঞে উরে মণি মোতি বিলোল ।</w:t>
      </w:r>
      <w:r>
        <w:br/>
      </w:r>
      <w:r>
        <w:rPr>
          <w:rFonts w:cs="Noto Serif Bengali" w:hAnsi="Noto Serif Bengali"/>
          <w:sz w:val="24"/>
        </w:rPr>
        <w:t>শ্রীবৎসাঙ্কিত কৌস্তভ দোল ॥</w:t>
      </w:r>
    </w:p>
    <w:p>
      <w:pPr>
        <w:spacing w:after="60"/>
        <w:jc w:val="both"/>
      </w:pPr>
      <w:r>
        <w:rPr>
          <w:b w:val="0"/>
          <w:i/>
        </w:rPr>
        <w:t>gima sañe ure maṇi moti bilola |</w:t>
      </w:r>
      <w:r>
        <w:br/>
      </w:r>
      <w:r>
        <w:rPr>
          <w:b w:val="0"/>
          <w:i/>
        </w:rPr>
        <w:t>śrībatsāṅkita kaustabha dola ||</w:t>
      </w:r>
    </w:p>
    <w:p>
      <w:pPr>
        <w:spacing w:after="60"/>
        <w:jc w:val="both"/>
      </w:pPr>
      <w:r>
        <w:rPr>
          <w:b w:val="0"/>
          <w:i/>
        </w:rPr>
        <w:t>Word for word:</w:t>
      </w:r>
      <w:r>
        <w:t xml:space="preserve"> gima sanye ure — at the throat and on the breast; mani moti bilola — jewels and pearls sway; shribatsankita — [the breast] marked with the Shrivatsa; kaustubha dola — the Kaustubha swings</w:t>
      </w:r>
    </w:p>
    <w:p>
      <w:pPr>
        <w:spacing w:after="60"/>
        <w:ind w:left="510" w:hanging="510"/>
      </w:pPr>
      <w:r>
        <w:rPr>
          <w:b/>
          <w:i w:val="0"/>
        </w:rPr>
        <w:t>1.8.</w:t>
      </w:r>
      <w:r>
        <w:t xml:space="preserve"> At the throat and on the breast jewels and pearls sway;</w:t>
      </w:r>
      <w:r>
        <w:br/>
      </w:r>
      <w:r>
        <w:t>the Kaustubha swings, the breast is marked with the Shrivatsa.</w:t>
      </w:r>
    </w:p>
    <w:p>
      <w:pPr>
        <w:spacing w:after="60"/>
        <w:ind w:left="567"/>
      </w:pPr>
      <w:r>
        <w:rPr>
          <w:rFonts w:cs="Noto Serif Bengali" w:hAnsi="Noto Serif Bengali"/>
          <w:sz w:val="24"/>
        </w:rPr>
        <w:t>মলয়জময় উর পরিসর পীন ।</w:t>
      </w:r>
      <w:r>
        <w:br/>
      </w:r>
      <w:r>
        <w:rPr>
          <w:rFonts w:cs="Noto Serif Bengali" w:hAnsi="Noto Serif Bengali"/>
          <w:sz w:val="24"/>
        </w:rPr>
        <w:t>নাভি গভির কটি কেশরি-খীণ ॥</w:t>
      </w:r>
    </w:p>
    <w:p>
      <w:pPr>
        <w:spacing w:after="60"/>
        <w:jc w:val="both"/>
      </w:pPr>
      <w:r>
        <w:rPr>
          <w:b w:val="0"/>
          <w:i/>
        </w:rPr>
        <w:t>malayajamaya ura parisara pīna |</w:t>
      </w:r>
      <w:r>
        <w:br/>
      </w:r>
      <w:r>
        <w:rPr>
          <w:b w:val="0"/>
          <w:i/>
        </w:rPr>
        <w:t>nābhi gabhira kaṭi keśari-khīṇa ||</w:t>
      </w:r>
    </w:p>
    <w:p>
      <w:pPr>
        <w:spacing w:after="60"/>
        <w:jc w:val="both"/>
      </w:pPr>
      <w:r>
        <w:rPr>
          <w:b w:val="0"/>
          <w:i/>
        </w:rPr>
        <w:t>Word for word:</w:t>
      </w:r>
      <w:r>
        <w:t xml:space="preserve"> malayajamaya — anointed with sandal; ura parisara pina — the broad, full chest; nabhi gabhira — the navel deep; kati keshari-khina — the waist slender as a lion's</w:t>
      </w:r>
    </w:p>
    <w:p>
      <w:pPr>
        <w:spacing w:after="60"/>
        <w:ind w:left="510" w:hanging="510"/>
      </w:pPr>
      <w:r>
        <w:rPr>
          <w:b/>
          <w:i w:val="0"/>
        </w:rPr>
        <w:t>1.9.</w:t>
      </w:r>
      <w:r>
        <w:t xml:space="preserve"> The broad chest is anointed with sandal;</w:t>
      </w:r>
      <w:r>
        <w:br/>
      </w:r>
      <w:r>
        <w:t>the navel is deep, the waist slender as a lion's.</w:t>
      </w:r>
    </w:p>
    <w:p>
      <w:pPr>
        <w:spacing w:after="60"/>
        <w:ind w:left="567"/>
      </w:pPr>
      <w:r>
        <w:rPr>
          <w:rFonts w:cs="Noto Serif Bengali" w:hAnsi="Noto Serif Bengali"/>
          <w:sz w:val="24"/>
        </w:rPr>
        <w:t>বসন সুরঙ্গ চরণ-পরিযন্ত ।</w:t>
      </w:r>
      <w:r>
        <w:br/>
      </w:r>
      <w:r>
        <w:rPr>
          <w:rFonts w:cs="Noto Serif Bengali" w:hAnsi="Noto Serif Bengali"/>
          <w:sz w:val="24"/>
        </w:rPr>
        <w:t>পদ-নখ-নীছনি দাস অনন্ত ॥</w:t>
      </w:r>
    </w:p>
    <w:p>
      <w:pPr>
        <w:spacing w:after="60"/>
        <w:jc w:val="both"/>
      </w:pPr>
      <w:r>
        <w:rPr>
          <w:b w:val="0"/>
          <w:i/>
        </w:rPr>
        <w:t>basana suraṅga caraṇa-pariyanta |</w:t>
      </w:r>
      <w:r>
        <w:br/>
      </w:r>
      <w:r>
        <w:rPr>
          <w:b w:val="0"/>
          <w:i/>
        </w:rPr>
        <w:t>pada-nakha-nīchani dāsa ananta ||</w:t>
      </w:r>
    </w:p>
    <w:p>
      <w:pPr>
        <w:spacing w:after="60"/>
        <w:jc w:val="both"/>
      </w:pPr>
      <w:r>
        <w:rPr>
          <w:b w:val="0"/>
          <w:i/>
        </w:rPr>
        <w:t>Word for word:</w:t>
      </w:r>
      <w:r>
        <w:t xml:space="preserve"> basana suranga — the red cloth; charana-pariyanta — down to the feet; pada-nakha-nichhani — self-offering to the toenails; dasa ananta — Ananta Dasa</w:t>
      </w:r>
    </w:p>
    <w:p>
      <w:pPr>
        <w:spacing w:after="60"/>
        <w:ind w:left="510" w:hanging="510"/>
      </w:pPr>
      <w:r>
        <w:rPr>
          <w:b/>
          <w:i w:val="0"/>
        </w:rPr>
        <w:t>1.10.</w:t>
      </w:r>
      <w:r>
        <w:t xml:space="preserve"> The red cloth falls to His very feet;</w:t>
      </w:r>
      <w:r>
        <w:br/>
      </w:r>
      <w:r>
        <w:t>Ananta Dasa offers himself to the nails of His feet.</w:t>
      </w:r>
      <w:r>
        <w:rPr>
          <w:b w:val="0"/>
          <w:i w:val="0"/>
          <w:vertAlign w:val="superscript"/>
        </w:rPr>
        <w:t>5</w:t>
      </w:r>
    </w:p>
    <w:p>
      <w:pPr>
        <w:spacing w:after="60"/>
        <w:ind w:left="283"/>
      </w:pPr>
      <w:r>
        <w:rPr>
          <w:b/>
          <w:i w:val="0"/>
          <w:sz w:val="18"/>
        </w:rPr>
        <w:t>1.</w:t>
      </w:r>
      <w:r>
        <w:rPr>
          <w:sz w:val="18"/>
        </w:rPr>
        <w:t xml:space="preserve"> The signature is "Dasa Ananta". In PK the pada stands last in the 18th pallava ("The form of Sri Gauranga, etc."; vol. 3, PDF p. 256, printed p. 245; MS P-R-Sa no. 2274); in GPT1 — p. 141, no. 89; in GPT2 — sect. 3.1, twice (nos. 44 and 89), with minor variants. The Lord revealed the six-armed form to Nityananda in Navadvipa (CB Madhya 5; Murari 2.8) and to Sarvabhauma in Puri (CC Madhya 6). Majumdar regards Ananta Dasa as a contemporary; PK has 32 padas with his signature.</w:t>
      </w:r>
    </w:p>
    <w:p>
      <w:pPr>
        <w:spacing w:after="60"/>
        <w:ind w:left="283"/>
      </w:pPr>
      <w:r>
        <w:rPr>
          <w:b/>
          <w:i w:val="0"/>
          <w:sz w:val="18"/>
        </w:rPr>
        <w:t>2.</w:t>
      </w:r>
      <w:r>
        <w:rPr>
          <w:sz w:val="18"/>
        </w:rPr>
        <w:t xml:space="preserve"> Bow and arrows are the form of Ramachandra, and the colour of durva grass (a dark greenish hue) is the colour of His body. PK reads "uta chaya bhuja para" ("there, of the six arms…"), GPT "ubhadvaya bhujapara" ("on the two raised arms"); the sense is the same.</w:t>
      </w:r>
    </w:p>
    <w:p>
      <w:pPr>
        <w:spacing w:after="60"/>
        <w:ind w:left="283"/>
      </w:pPr>
      <w:r>
        <w:rPr>
          <w:b/>
          <w:i w:val="0"/>
          <w:sz w:val="18"/>
        </w:rPr>
        <w:t>3.</w:t>
      </w:r>
      <w:r>
        <w:rPr>
          <w:sz w:val="18"/>
        </w:rPr>
        <w:t xml:space="preserve"> The middle pair of arms holding the flute, dark as a cloud, is Krishna's form. Ananga ("the bodiless") is Kamadeva, the god of love.</w:t>
      </w:r>
    </w:p>
    <w:p>
      <w:pPr>
        <w:spacing w:after="60"/>
        <w:ind w:left="283"/>
      </w:pPr>
      <w:r>
        <w:rPr>
          <w:b/>
          <w:i w:val="0"/>
          <w:sz w:val="18"/>
        </w:rPr>
        <w:t>4.</w:t>
      </w:r>
      <w:r>
        <w:rPr>
          <w:sz w:val="18"/>
        </w:rPr>
        <w:t xml:space="preserve"> The lowest pair of arms holds the staff (danda) and waterpot (kamandalu) of a sannyasi: the form of Gaura Himself. For "the godless" (pāṣaṇḍa) MSS "ka", "ca" read "filth" (kaluṣa); so also GPT: "the filth, the sin of Kali".</w:t>
      </w:r>
    </w:p>
    <w:p>
      <w:pPr>
        <w:spacing w:after="60"/>
        <w:ind w:left="283"/>
      </w:pPr>
      <w:r>
        <w:rPr>
          <w:b/>
          <w:i w:val="0"/>
          <w:sz w:val="18"/>
        </w:rPr>
        <w:t>5.</w:t>
      </w:r>
      <w:r>
        <w:rPr>
          <w:sz w:val="18"/>
        </w:rPr>
        <w:t xml:space="preserve"> Nichhani (nichani) is the custom of waving something round a beloved person to ward off harm from him and then giving it away; the poet "offers himself" in such an offering to the nails of the Lord's feet. MSS "ka", "ca", P-R-Sa read "nichani".</w:t>
      </w:r>
    </w:p>
    <w:p>
      <w:pPr>
        <w:pStyle w:val="Heading2"/>
      </w:pPr>
      <w:r>
        <w:t>2. Govinda Ghosha — "gorācām̐da kibā tomāra badana-maṇḍala…" (PK 1029)</w:t>
      </w:r>
    </w:p>
    <w:p>
      <w:pPr>
        <w:spacing w:after="60"/>
        <w:jc w:val="both"/>
      </w:pPr>
      <w:r>
        <w:rPr>
          <w:b w:val="0"/>
          <w:i/>
        </w:rPr>
        <w:t>Lila: Gorachand's form — a song of the Lord's beauty in Navadvipa. In PK it opens the section "Delight in the form" (rupa-ullasa) as a gaura-chandrika. According to Majumdar, Govinda Ghosha, the eldest of the Ghosha brothers, conveys his own impression of Gauranga's form. Raga dhanashi.</w:t>
      </w:r>
      <w:r>
        <w:rPr>
          <w:b w:val="0"/>
          <w:i w:val="0"/>
          <w:vertAlign w:val="superscript"/>
        </w:rPr>
        <w:t>6</w:t>
      </w:r>
    </w:p>
    <w:p>
      <w:pPr>
        <w:spacing w:after="60"/>
        <w:ind w:left="567"/>
      </w:pPr>
      <w:r>
        <w:rPr>
          <w:rFonts w:cs="Noto Serif Bengali" w:hAnsi="Noto Serif Bengali"/>
          <w:sz w:val="24"/>
        </w:rPr>
        <w:t>গোরাচাঁদ কিবা তোমার বদন-মণ্ডল ।</w:t>
      </w:r>
      <w:r>
        <w:br/>
      </w:r>
      <w:r>
        <w:rPr>
          <w:rFonts w:cs="Noto Serif Bengali" w:hAnsi="Noto Serif Bengali"/>
          <w:sz w:val="24"/>
        </w:rPr>
        <w:t>কনক-কমল কিয়ে শরদ-পূর্ণিমা-শশী</w:t>
      </w:r>
      <w:r>
        <w:br/>
      </w:r>
      <w:r>
        <w:rPr>
          <w:rFonts w:cs="Noto Serif Bengali" w:hAnsi="Noto Serif Bengali"/>
          <w:sz w:val="24"/>
        </w:rPr>
        <w:t>নিশি দিশি করে ঝলমল ॥ ধ্রু ॥</w:t>
      </w:r>
    </w:p>
    <w:p>
      <w:pPr>
        <w:spacing w:after="60"/>
        <w:jc w:val="both"/>
      </w:pPr>
      <w:r>
        <w:rPr>
          <w:b w:val="0"/>
          <w:i/>
        </w:rPr>
        <w:t>gorācām̐da kibā tomāra badana-maṇḍala |</w:t>
      </w:r>
      <w:r>
        <w:br/>
      </w:r>
      <w:r>
        <w:rPr>
          <w:b w:val="0"/>
          <w:i/>
        </w:rPr>
        <w:t>kanaka-kamala kiye śarada-pūrṇimā-śaśī</w:t>
      </w:r>
      <w:r>
        <w:br/>
      </w:r>
      <w:r>
        <w:rPr>
          <w:b w:val="0"/>
          <w:i/>
        </w:rPr>
        <w:t>niśi diśi kare jhalamala || dhru ||</w:t>
      </w:r>
    </w:p>
    <w:p>
      <w:pPr>
        <w:spacing w:after="60"/>
        <w:jc w:val="both"/>
      </w:pPr>
      <w:r>
        <w:rPr>
          <w:b w:val="0"/>
          <w:i/>
        </w:rPr>
        <w:t>Word for word:</w:t>
      </w:r>
      <w:r>
        <w:t xml:space="preserve"> gorachand — Gorachand; kiba — how wondrous; tomara badana-mandala — the orb of Your face; kanaka-kamala — a golden lotus; kiye — or; sharada-purnima-shashi — the full autumn moon; nishi dishi — night and day; kare jhalamala — shines</w:t>
      </w:r>
    </w:p>
    <w:p>
      <w:pPr>
        <w:spacing w:after="60"/>
        <w:ind w:left="510" w:hanging="510"/>
      </w:pPr>
      <w:r>
        <w:rPr>
          <w:b/>
          <w:i w:val="0"/>
        </w:rPr>
        <w:t>2.1.</w:t>
      </w:r>
      <w:r>
        <w:t xml:space="preserve"> </w:t>
      </w:r>
      <w:r>
        <w:rPr>
          <w:b w:val="0"/>
          <w:i/>
        </w:rPr>
        <w:t>(Refrain)</w:t>
      </w:r>
      <w:r>
        <w:t xml:space="preserve"> Gorachand, how wondrous is the orb of Your face!</w:t>
      </w:r>
      <w:r>
        <w:br/>
      </w:r>
      <w:r>
        <w:t>Is it a golden lotus, is it the full autumn moon —</w:t>
      </w:r>
      <w:r>
        <w:br/>
      </w:r>
      <w:r>
        <w:t>it shines by night and by day.</w:t>
      </w:r>
    </w:p>
    <w:p>
      <w:pPr>
        <w:spacing w:after="60"/>
        <w:ind w:left="567"/>
      </w:pPr>
      <w:r>
        <w:rPr>
          <w:rFonts w:cs="Noto Serif Bengali" w:hAnsi="Noto Serif Bengali"/>
          <w:sz w:val="24"/>
        </w:rPr>
        <w:t>তোমার বরণখানি জনু হরিতাল জিনি</w:t>
      </w:r>
      <w:r>
        <w:br/>
      </w:r>
      <w:r>
        <w:rPr>
          <w:rFonts w:cs="Noto Serif Bengali" w:hAnsi="Noto Serif Bengali"/>
          <w:sz w:val="24"/>
        </w:rPr>
        <w:t>কিয়ে থির বিজুরী জিনিয়া ।</w:t>
      </w:r>
      <w:r>
        <w:br/>
      </w:r>
      <w:r>
        <w:rPr>
          <w:rFonts w:cs="Noto Serif Bengali" w:hAnsi="Noto Serif Bengali"/>
          <w:sz w:val="24"/>
        </w:rPr>
        <w:t>কিয়ে নব গোরোচনা কিয়ে দশবান সোণা</w:t>
      </w:r>
      <w:r>
        <w:br/>
      </w:r>
      <w:r>
        <w:rPr>
          <w:rFonts w:cs="Noto Serif Bengali" w:hAnsi="Noto Serif Bengali"/>
          <w:sz w:val="24"/>
        </w:rPr>
        <w:t>মনমথ-মন-মোহনিয়া ॥</w:t>
      </w:r>
    </w:p>
    <w:p>
      <w:pPr>
        <w:spacing w:after="60"/>
        <w:jc w:val="both"/>
      </w:pPr>
      <w:r>
        <w:rPr>
          <w:b w:val="0"/>
          <w:i/>
        </w:rPr>
        <w:t>tomāra baraṇakhāni janu haritāla jini</w:t>
      </w:r>
      <w:r>
        <w:br/>
      </w:r>
      <w:r>
        <w:rPr>
          <w:b w:val="0"/>
          <w:i/>
        </w:rPr>
        <w:t>kiye thira bijurī jiniyā |</w:t>
      </w:r>
      <w:r>
        <w:br/>
      </w:r>
      <w:r>
        <w:rPr>
          <w:b w:val="0"/>
          <w:i/>
        </w:rPr>
        <w:t>kiye naba gorocanā kiye daśabāna soṇā</w:t>
      </w:r>
      <w:r>
        <w:br/>
      </w:r>
      <w:r>
        <w:rPr>
          <w:b w:val="0"/>
          <w:i/>
        </w:rPr>
        <w:t>manamatha-mana-mohaniyā ||</w:t>
      </w:r>
    </w:p>
    <w:p>
      <w:pPr>
        <w:spacing w:after="60"/>
        <w:jc w:val="both"/>
      </w:pPr>
      <w:r>
        <w:rPr>
          <w:b w:val="0"/>
          <w:i/>
        </w:rPr>
        <w:t>Word for word:</w:t>
      </w:r>
      <w:r>
        <w:t xml:space="preserve"> tomara barana-khani — the colour of Your body; janu — as if; haritala jini — surpassing orpiment; kiye thira bijuri jiniya — or surpassing a motionless lightning; kiye naba gorochana — is it fresh gorochana; kiye dashabana sona — is it gold of the finest assay; manamatha-mana-mohaniya — enchanting the mind of Manmatha</w:t>
      </w:r>
    </w:p>
    <w:p>
      <w:pPr>
        <w:spacing w:after="60"/>
        <w:ind w:left="510" w:hanging="510"/>
      </w:pPr>
      <w:r>
        <w:rPr>
          <w:b/>
          <w:i w:val="0"/>
        </w:rPr>
        <w:t>2.2.</w:t>
      </w:r>
      <w:r>
        <w:t xml:space="preserve"> The colour of Your body outshines yellow haritala</w:t>
      </w:r>
      <w:r>
        <w:br/>
      </w:r>
      <w:r>
        <w:t>and seems to surpass a motionless lightning;</w:t>
      </w:r>
      <w:r>
        <w:br/>
      </w:r>
      <w:r>
        <w:t>is it fresh gorochana, is it gold of the finest assay —</w:t>
      </w:r>
      <w:r>
        <w:br/>
      </w:r>
      <w:r>
        <w:t>You enchant the mind of Manmatha himself.</w:t>
      </w:r>
      <w:r>
        <w:rPr>
          <w:b w:val="0"/>
          <w:i w:val="0"/>
          <w:vertAlign w:val="superscript"/>
        </w:rPr>
        <w:t>7</w:t>
      </w:r>
    </w:p>
    <w:p>
      <w:pPr>
        <w:spacing w:after="60"/>
        <w:ind w:left="567"/>
      </w:pPr>
      <w:r>
        <w:rPr>
          <w:rFonts w:cs="Noto Serif Bengali" w:hAnsi="Noto Serif Bengali"/>
          <w:sz w:val="24"/>
        </w:rPr>
        <w:t>খগপতি জিনি নাসা অমিয়া-মধুর ভাষা</w:t>
      </w:r>
      <w:r>
        <w:br/>
      </w:r>
      <w:r>
        <w:rPr>
          <w:rFonts w:cs="Noto Serif Bengali" w:hAnsi="Noto Serif Bengali"/>
          <w:sz w:val="24"/>
        </w:rPr>
        <w:t>তুলনা না হয় ত্রিভুবনে ।</w:t>
      </w:r>
      <w:r>
        <w:br/>
      </w:r>
      <w:r>
        <w:rPr>
          <w:rFonts w:cs="Noto Serif Bengali" w:hAnsi="Noto Serif Bengali"/>
          <w:sz w:val="24"/>
        </w:rPr>
        <w:t>আকর্ণ নয়ান-বাণ ভুরু-ধনু-সন্ধান</w:t>
      </w:r>
      <w:r>
        <w:br/>
      </w:r>
      <w:r>
        <w:rPr>
          <w:rFonts w:cs="Noto Serif Bengali" w:hAnsi="Noto Serif Bengali"/>
          <w:sz w:val="24"/>
        </w:rPr>
        <w:t>কটাক্ষে হানয়ে নারী-মনে ॥</w:t>
      </w:r>
    </w:p>
    <w:p>
      <w:pPr>
        <w:spacing w:after="60"/>
        <w:jc w:val="both"/>
      </w:pPr>
      <w:r>
        <w:rPr>
          <w:b w:val="0"/>
          <w:i/>
        </w:rPr>
        <w:t>khagapati jini nāsā amiyā-madhura bhāṣā</w:t>
      </w:r>
      <w:r>
        <w:br/>
      </w:r>
      <w:r>
        <w:rPr>
          <w:b w:val="0"/>
          <w:i/>
        </w:rPr>
        <w:t>tulanā nā haya tribhubane |</w:t>
      </w:r>
      <w:r>
        <w:br/>
      </w:r>
      <w:r>
        <w:rPr>
          <w:b w:val="0"/>
          <w:i/>
        </w:rPr>
        <w:t>ākarṇa nayāna-bāṇa bhuru-dhanu-sandhāna</w:t>
      </w:r>
      <w:r>
        <w:br/>
      </w:r>
      <w:r>
        <w:rPr>
          <w:b w:val="0"/>
          <w:i/>
        </w:rPr>
        <w:t>kaṭākṣe hānaye nārī-mane ||</w:t>
      </w:r>
    </w:p>
    <w:p>
      <w:pPr>
        <w:spacing w:after="60"/>
        <w:jc w:val="both"/>
      </w:pPr>
      <w:r>
        <w:rPr>
          <w:b w:val="0"/>
          <w:i/>
        </w:rPr>
        <w:t>Word for word:</w:t>
      </w:r>
      <w:r>
        <w:t xml:space="preserve"> khagapati jini nasa — a nose surpassing [the beak of] the king of birds (Garuda); amiya-madhura bhasha — speech sweet as nectar; tulana na haya tribhubane — no comparison in the three worlds; akarna nayana-bana — eyes reaching to the ears are arrows; bhuru-dhanu-sandhana — brows a drawn bow; katakshe hanaye — pierces with sidelong glances; nari-mane — the hearts of women</w:t>
      </w:r>
    </w:p>
    <w:p>
      <w:pPr>
        <w:spacing w:after="60"/>
        <w:ind w:left="510" w:hanging="510"/>
      </w:pPr>
      <w:r>
        <w:rPr>
          <w:b/>
          <w:i w:val="0"/>
        </w:rPr>
        <w:t>2.3.</w:t>
      </w:r>
      <w:r>
        <w:t xml:space="preserve"> Your nose is lovelier than Garuda's beak, Your speech sweet as nectar —</w:t>
      </w:r>
      <w:r>
        <w:br/>
      </w:r>
      <w:r>
        <w:t>there is none like You in the three worlds.</w:t>
      </w:r>
      <w:r>
        <w:br/>
      </w:r>
      <w:r>
        <w:t>Eyes reaching to the ears are arrows, brows a drawn bow:</w:t>
      </w:r>
      <w:r>
        <w:br/>
      </w:r>
      <w:r>
        <w:t>with a sidelong glance You pierce the hearts of women.</w:t>
      </w:r>
      <w:r>
        <w:rPr>
          <w:b w:val="0"/>
          <w:i w:val="0"/>
          <w:vertAlign w:val="superscript"/>
        </w:rPr>
        <w:t>8</w:t>
      </w:r>
    </w:p>
    <w:p>
      <w:pPr>
        <w:spacing w:after="60"/>
        <w:ind w:left="567"/>
      </w:pPr>
      <w:r>
        <w:rPr>
          <w:rFonts w:cs="Noto Serif Bengali" w:hAnsi="Noto Serif Bengali"/>
          <w:sz w:val="24"/>
        </w:rPr>
        <w:t>আজানুলম্বিত ভুজ বিলেপিত মলয়জ</w:t>
      </w:r>
      <w:r>
        <w:br/>
      </w:r>
      <w:r>
        <w:rPr>
          <w:rFonts w:cs="Noto Serif Bengali" w:hAnsi="Noto Serif Bengali"/>
          <w:sz w:val="24"/>
        </w:rPr>
        <w:t>অঙ্গুরী বলয়া তাহে সাজে ।</w:t>
      </w:r>
      <w:r>
        <w:br/>
      </w:r>
      <w:r>
        <w:rPr>
          <w:rFonts w:cs="Noto Serif Bengali" w:hAnsi="Noto Serif Bengali"/>
          <w:sz w:val="24"/>
        </w:rPr>
        <w:t>সিংহ জিনি মধ্য সরু হেম-রম্ভা জিনি উরু</w:t>
      </w:r>
      <w:r>
        <w:br/>
      </w:r>
      <w:r>
        <w:rPr>
          <w:rFonts w:cs="Noto Serif Bengali" w:hAnsi="Noto Serif Bengali"/>
          <w:sz w:val="24"/>
        </w:rPr>
        <w:t>চরণে নূপুর বঙ্করাজে ॥</w:t>
      </w:r>
    </w:p>
    <w:p>
      <w:pPr>
        <w:spacing w:after="60"/>
        <w:jc w:val="both"/>
      </w:pPr>
      <w:r>
        <w:rPr>
          <w:b w:val="0"/>
          <w:i/>
        </w:rPr>
        <w:t>ājānulambita bhuja bilepita malayaja</w:t>
      </w:r>
      <w:r>
        <w:br/>
      </w:r>
      <w:r>
        <w:rPr>
          <w:b w:val="0"/>
          <w:i/>
        </w:rPr>
        <w:t>aṅgurī balayā tāhe sāje |</w:t>
      </w:r>
      <w:r>
        <w:br/>
      </w:r>
      <w:r>
        <w:rPr>
          <w:b w:val="0"/>
          <w:i/>
        </w:rPr>
        <w:t>siṃha jini madhya saru hema-rambhā jini uru</w:t>
      </w:r>
      <w:r>
        <w:br/>
      </w:r>
      <w:r>
        <w:rPr>
          <w:b w:val="0"/>
          <w:i/>
        </w:rPr>
        <w:t>caraṇe nūpura baṅkarāje ||</w:t>
      </w:r>
    </w:p>
    <w:p>
      <w:pPr>
        <w:spacing w:after="60"/>
        <w:jc w:val="both"/>
      </w:pPr>
      <w:r>
        <w:rPr>
          <w:b w:val="0"/>
          <w:i/>
        </w:rPr>
        <w:t>Word for word:</w:t>
      </w:r>
      <w:r>
        <w:t xml:space="preserve"> ajanulambita bhuja — arms reaching to the knees; bilepita malayaja — anointed with sandal; anguri balaya — rings and bracelets; tahe saje — shine on them; simha jini madhya saru — a waist slenderer than a lion's; hema-rambha jini uru — thighs surpassing golden plantain stems; charane nupura bankaraje — on the feet, anklets (bankaraj)</w:t>
      </w:r>
    </w:p>
    <w:p>
      <w:pPr>
        <w:spacing w:after="60"/>
        <w:ind w:left="510" w:hanging="510"/>
      </w:pPr>
      <w:r>
        <w:rPr>
          <w:b/>
          <w:i w:val="0"/>
        </w:rPr>
        <w:t>2.4.</w:t>
      </w:r>
      <w:r>
        <w:t xml:space="preserve"> Arms reaching to the knees are anointed with sandal,</w:t>
      </w:r>
      <w:r>
        <w:br/>
      </w:r>
      <w:r>
        <w:t>and rings and bracelets shine on them.</w:t>
      </w:r>
      <w:r>
        <w:br/>
      </w:r>
      <w:r>
        <w:t>The waist is slenderer than a lion's, the thighs like golden plantain stems,</w:t>
      </w:r>
      <w:r>
        <w:br/>
      </w:r>
      <w:r>
        <w:t>on the feet are anklets.</w:t>
      </w:r>
    </w:p>
    <w:p>
      <w:pPr>
        <w:spacing w:after="60"/>
        <w:ind w:left="567"/>
      </w:pPr>
      <w:r>
        <w:rPr>
          <w:rFonts w:cs="Noto Serif Bengali" w:hAnsi="Noto Serif Bengali"/>
          <w:sz w:val="24"/>
        </w:rPr>
        <w:t>জিনি ময়মত্ত হাতী হংসরাজ জিনি গতি</w:t>
      </w:r>
      <w:r>
        <w:br/>
      </w:r>
      <w:r>
        <w:rPr>
          <w:rFonts w:cs="Noto Serif Bengali" w:hAnsi="Noto Serif Bengali"/>
          <w:sz w:val="24"/>
        </w:rPr>
        <w:t>দেখিয়ে এ হেন রূপ-রাশি ।</w:t>
      </w:r>
      <w:r>
        <w:br/>
      </w:r>
      <w:r>
        <w:rPr>
          <w:rFonts w:cs="Noto Serif Bengali" w:hAnsi="Noto Serif Bengali"/>
          <w:sz w:val="24"/>
        </w:rPr>
        <w:t>কহয়ে গোবিন্দ ঘোষ গোর মনে সন্তোষ</w:t>
      </w:r>
      <w:r>
        <w:br/>
      </w:r>
      <w:r>
        <w:rPr>
          <w:rFonts w:cs="Noto Serif Bengali" w:hAnsi="Noto Serif Bengali"/>
          <w:sz w:val="24"/>
        </w:rPr>
        <w:t>নিছনি যাইয়ে হেন বাসি ॥</w:t>
      </w:r>
    </w:p>
    <w:p>
      <w:pPr>
        <w:spacing w:after="60"/>
        <w:jc w:val="both"/>
      </w:pPr>
      <w:r>
        <w:rPr>
          <w:b w:val="0"/>
          <w:i/>
        </w:rPr>
        <w:t>jini mayamatta hātī haṃsarāja jini gati</w:t>
      </w:r>
      <w:r>
        <w:br/>
      </w:r>
      <w:r>
        <w:rPr>
          <w:b w:val="0"/>
          <w:i/>
        </w:rPr>
        <w:t>dekhiye e hena rūpa-rāśi |</w:t>
      </w:r>
      <w:r>
        <w:br/>
      </w:r>
      <w:r>
        <w:rPr>
          <w:b w:val="0"/>
          <w:i/>
        </w:rPr>
        <w:t>kahaye gobinda ghoṣa gora mane santoṣa</w:t>
      </w:r>
      <w:r>
        <w:br/>
      </w:r>
      <w:r>
        <w:rPr>
          <w:b w:val="0"/>
          <w:i/>
        </w:rPr>
        <w:t>nichani yāiye hena bāsi ||</w:t>
      </w:r>
    </w:p>
    <w:p>
      <w:pPr>
        <w:spacing w:after="60"/>
        <w:jc w:val="both"/>
      </w:pPr>
      <w:r>
        <w:rPr>
          <w:b w:val="0"/>
          <w:i/>
        </w:rPr>
        <w:t>Word for word:</w:t>
      </w:r>
      <w:r>
        <w:t xml:space="preserve"> jini mayamatta hati — surpassing a maddened elephant; hamsaraj jini gati — a gait surpassing the king of swans; dekhiye — seeing; e hena rupa-rashi — such a treasury of beauty; kahaye gobinda ghosha — Govinda Ghosha says; gora mane santosha — with joy at heart for Gora (?); nichhani yaiye — I would offer myself up; hena basi — so I feel</w:t>
      </w:r>
    </w:p>
    <w:p>
      <w:pPr>
        <w:spacing w:after="60"/>
        <w:ind w:left="510" w:hanging="510"/>
      </w:pPr>
      <w:r>
        <w:rPr>
          <w:b/>
          <w:i w:val="0"/>
        </w:rPr>
        <w:t>2.5.</w:t>
      </w:r>
      <w:r>
        <w:t xml:space="preserve"> The gait is lovelier than a maddened elephant's and the king of swans';</w:t>
      </w:r>
      <w:r>
        <w:br/>
      </w:r>
      <w:r>
        <w:t>seeing such a treasury of beauty,</w:t>
      </w:r>
      <w:r>
        <w:br/>
      </w:r>
      <w:r>
        <w:t>Govinda Ghosha speaks, with joy in his heart for Gora:</w:t>
      </w:r>
      <w:r>
        <w:br/>
      </w:r>
      <w:r>
        <w:t>"I would give myself up for Him."</w:t>
      </w:r>
      <w:r>
        <w:rPr>
          <w:b w:val="0"/>
          <w:i w:val="0"/>
          <w:vertAlign w:val="superscript"/>
        </w:rPr>
        <w:t>9</w:t>
      </w:r>
    </w:p>
    <w:p>
      <w:pPr>
        <w:spacing w:after="60"/>
        <w:ind w:left="283"/>
      </w:pPr>
      <w:r>
        <w:rPr>
          <w:b/>
          <w:i w:val="0"/>
          <w:sz w:val="18"/>
        </w:rPr>
        <w:t>6.</w:t>
      </w:r>
      <w:r>
        <w:rPr>
          <w:sz w:val="18"/>
        </w:rPr>
        <w:t xml:space="preserve"> The signature is "Govinda Ghosha". In PK (vol. 2, PDF p. 225, printed p. 212; MS P-R-Sa no. 1455) the pada comes under the heading "Now, delight in the form. Sri Gaurachandra" and opens the songs on the beauty of Radha and Krishna. It is not in GPT. Majumdar names PK 1029 and 2146 (no. 3) among Govinda Ghosha's padas on Gaura's form.</w:t>
      </w:r>
    </w:p>
    <w:p>
      <w:pPr>
        <w:spacing w:after="60"/>
        <w:ind w:left="283"/>
      </w:pPr>
      <w:r>
        <w:rPr>
          <w:b/>
          <w:i w:val="0"/>
          <w:sz w:val="18"/>
        </w:rPr>
        <w:t>7.</w:t>
      </w:r>
      <w:r>
        <w:rPr>
          <w:sz w:val="18"/>
        </w:rPr>
        <w:t xml:space="preserve"> Haritala is orpiment, a golden-yellow paint; gorochana is a yellow pigment used for tilaka; "gold of ten van" (daśabān) is gold refined many times, of the finest assay. Manmatha is Kamadeva: the Lord's beauty enchants the god of love himself (cf. Krishna's name Madana-mohana). MS P-R-Sa reads "tanu" ("body") for "janu" ("as if").</w:t>
      </w:r>
    </w:p>
    <w:p>
      <w:pPr>
        <w:spacing w:after="60"/>
        <w:ind w:left="283"/>
      </w:pPr>
      <w:r>
        <w:rPr>
          <w:b/>
          <w:i w:val="0"/>
          <w:sz w:val="18"/>
        </w:rPr>
        <w:t>8.</w:t>
      </w:r>
      <w:r>
        <w:rPr>
          <w:sz w:val="18"/>
        </w:rPr>
        <w:t xml:space="preserve"> "You pierce the hearts of women" (MSS "kha", "gha", P-R-Sa: "the heart of a woman") is a stock image of the poetics of describing beauty; we translate faithfully. Vrindavana Dasa stresses that in this incarnation the Lord never looked at another man's wife; worship of Gaura in the spirit of "Gaura-nagari" is not accepted by the Gaudiya tradition (Vrindavana Dasa, Krishnadasa Kaviraja, Bhaktisiddhanta).</w:t>
      </w:r>
    </w:p>
    <w:p>
      <w:pPr>
        <w:spacing w:after="60"/>
        <w:ind w:left="283"/>
      </w:pPr>
      <w:r>
        <w:rPr>
          <w:b/>
          <w:i w:val="0"/>
          <w:sz w:val="18"/>
        </w:rPr>
        <w:t>9.</w:t>
      </w:r>
      <w:r>
        <w:rPr>
          <w:sz w:val="18"/>
        </w:rPr>
        <w:t xml:space="preserve"> The words "gora mane santoṣa" also allow the reading "and Gora is pleased at heart"; our rendering is tentative. "Give myself up" (nichani jāiye) — see note 5. For "maddened" (mayamatta) MSS "ka", "kha" read "madamatta" (same sense).</w:t>
      </w:r>
    </w:p>
    <w:p>
      <w:pPr>
        <w:pStyle w:val="Heading2"/>
      </w:pPr>
      <w:r>
        <w:t>3. Govinda Ghosha — "kanayā kaṣila mukha-śobhā…" (PK 2146)</w:t>
      </w:r>
    </w:p>
    <w:p>
      <w:pPr>
        <w:spacing w:after="60"/>
        <w:jc w:val="both"/>
      </w:pPr>
      <w:r>
        <w:rPr>
          <w:b w:val="0"/>
          <w:i/>
        </w:rPr>
        <w:t>Lila: Gaura's form — the causeless smile, the yellow silk, a bee flying to His feet. According to Majumdar, an eyewitness's impression of Gauranga's form. Raga sindhura.</w:t>
      </w:r>
      <w:r>
        <w:rPr>
          <w:b w:val="0"/>
          <w:i w:val="0"/>
          <w:vertAlign w:val="superscript"/>
        </w:rPr>
        <w:t>10</w:t>
      </w:r>
    </w:p>
    <w:p>
      <w:pPr>
        <w:spacing w:after="60"/>
        <w:ind w:left="567"/>
      </w:pPr>
      <w:r>
        <w:rPr>
          <w:rFonts w:cs="Noto Serif Bengali" w:hAnsi="Noto Serif Bengali"/>
          <w:sz w:val="24"/>
        </w:rPr>
        <w:t>কনয়া কষিল মুখ-শোভা ।</w:t>
      </w:r>
      <w:r>
        <w:br/>
      </w:r>
      <w:r>
        <w:rPr>
          <w:rFonts w:cs="Noto Serif Bengali" w:hAnsi="Noto Serif Bengali"/>
          <w:sz w:val="24"/>
        </w:rPr>
        <w:t>হেরইতে জগ-মন লোভা ॥</w:t>
      </w:r>
    </w:p>
    <w:p>
      <w:pPr>
        <w:spacing w:after="60"/>
        <w:jc w:val="both"/>
      </w:pPr>
      <w:r>
        <w:rPr>
          <w:b w:val="0"/>
          <w:i/>
        </w:rPr>
        <w:t>kanayā kaṣila mukha-śobhā |</w:t>
      </w:r>
      <w:r>
        <w:br/>
      </w:r>
      <w:r>
        <w:rPr>
          <w:b w:val="0"/>
          <w:i/>
        </w:rPr>
        <w:t>heraite jaga-mana lobhā ||</w:t>
      </w:r>
    </w:p>
    <w:p>
      <w:pPr>
        <w:spacing w:after="60"/>
        <w:jc w:val="both"/>
      </w:pPr>
      <w:r>
        <w:rPr>
          <w:b w:val="0"/>
          <w:i/>
        </w:rPr>
        <w:t>Word for word:</w:t>
      </w:r>
      <w:r>
        <w:t xml:space="preserve"> kanaya kashila — gold tried on the touchstone; mukha-shobha — the beauty of the face; heraite — on seeing; jaga-mana lobha — the mind of the world longs</w:t>
      </w:r>
    </w:p>
    <w:p>
      <w:pPr>
        <w:spacing w:after="60"/>
        <w:ind w:left="510" w:hanging="510"/>
      </w:pPr>
      <w:r>
        <w:rPr>
          <w:b/>
          <w:i w:val="0"/>
        </w:rPr>
        <w:t>3.1.</w:t>
      </w:r>
      <w:r>
        <w:t xml:space="preserve"> The beauty of His face is like gold tried on the touchstone;</w:t>
      </w:r>
      <w:r>
        <w:br/>
      </w:r>
      <w:r>
        <w:t>one glance, and the mind of the whole world is filled with longing.</w:t>
      </w:r>
    </w:p>
    <w:p>
      <w:pPr>
        <w:spacing w:after="60"/>
        <w:ind w:left="567"/>
      </w:pPr>
      <w:r>
        <w:rPr>
          <w:rFonts w:cs="Noto Serif Bengali" w:hAnsi="Noto Serif Bengali"/>
          <w:sz w:val="24"/>
        </w:rPr>
        <w:t>বিনি হাসে গোরা-মুখ হাস ।</w:t>
      </w:r>
      <w:r>
        <w:br/>
      </w:r>
      <w:r>
        <w:rPr>
          <w:rFonts w:cs="Noto Serif Bengali" w:hAnsi="Noto Serif Bengali"/>
          <w:sz w:val="24"/>
        </w:rPr>
        <w:t>পরিধান পীত পটবাস ॥</w:t>
      </w:r>
    </w:p>
    <w:p>
      <w:pPr>
        <w:spacing w:after="60"/>
        <w:jc w:val="both"/>
      </w:pPr>
      <w:r>
        <w:rPr>
          <w:b w:val="0"/>
          <w:i/>
        </w:rPr>
        <w:t>bini hāse gorā-mukha hāsa |</w:t>
      </w:r>
      <w:r>
        <w:br/>
      </w:r>
      <w:r>
        <w:rPr>
          <w:b w:val="0"/>
          <w:i/>
        </w:rPr>
        <w:t>paridhāna pīta paṭabāsa ||</w:t>
      </w:r>
    </w:p>
    <w:p>
      <w:pPr>
        <w:spacing w:after="60"/>
        <w:jc w:val="both"/>
      </w:pPr>
      <w:r>
        <w:rPr>
          <w:b w:val="0"/>
          <w:i/>
        </w:rPr>
        <w:t>Word for word:</w:t>
      </w:r>
      <w:r>
        <w:t xml:space="preserve"> bini hase — smiles without cause; gora-mukha hasa — Gora's face, the smile; paridhana — wearing; pita patabasa — yellow silk garments</w:t>
      </w:r>
    </w:p>
    <w:p>
      <w:pPr>
        <w:spacing w:after="60"/>
        <w:ind w:left="510" w:hanging="510"/>
      </w:pPr>
      <w:r>
        <w:rPr>
          <w:b/>
          <w:i w:val="0"/>
        </w:rPr>
        <w:t>3.2.</w:t>
      </w:r>
      <w:r>
        <w:t xml:space="preserve"> Without any cause Gora's face smiles;</w:t>
      </w:r>
      <w:r>
        <w:br/>
      </w:r>
      <w:r>
        <w:t>He is clad in yellow silk.</w:t>
      </w:r>
      <w:r>
        <w:rPr>
          <w:b w:val="0"/>
          <w:i w:val="0"/>
          <w:vertAlign w:val="superscript"/>
        </w:rPr>
        <w:t>11</w:t>
      </w:r>
    </w:p>
    <w:p>
      <w:pPr>
        <w:spacing w:after="60"/>
        <w:ind w:left="567"/>
      </w:pPr>
      <w:r>
        <w:rPr>
          <w:rFonts w:cs="Noto Serif Bengali" w:hAnsi="Noto Serif Bengali"/>
          <w:sz w:val="24"/>
        </w:rPr>
        <w:t>অঙ্গের সৌরভ-লোভ পাইয়া ।</w:t>
      </w:r>
      <w:r>
        <w:br/>
      </w:r>
      <w:r>
        <w:rPr>
          <w:rFonts w:cs="Noto Serif Bengali" w:hAnsi="Noto Serif Bengali"/>
          <w:sz w:val="24"/>
        </w:rPr>
        <w:t>নবীন ভ্রমরী আইল ধাইয়া ॥</w:t>
      </w:r>
    </w:p>
    <w:p>
      <w:pPr>
        <w:spacing w:after="60"/>
        <w:jc w:val="both"/>
      </w:pPr>
      <w:r>
        <w:rPr>
          <w:b w:val="0"/>
          <w:i/>
        </w:rPr>
        <w:t>aṅgera saurabha-lobha pāiyā |</w:t>
      </w:r>
      <w:r>
        <w:br/>
      </w:r>
      <w:r>
        <w:rPr>
          <w:b w:val="0"/>
          <w:i/>
        </w:rPr>
        <w:t>nabīna bhramarī āila dhāiyā ||</w:t>
      </w:r>
    </w:p>
    <w:p>
      <w:pPr>
        <w:spacing w:after="60"/>
        <w:jc w:val="both"/>
      </w:pPr>
      <w:r>
        <w:rPr>
          <w:b w:val="0"/>
          <w:i/>
        </w:rPr>
        <w:t>Word for word:</w:t>
      </w:r>
      <w:r>
        <w:t xml:space="preserve"> angera saurabha-lobha paiya — drawn by the fragrance of the body; nabina bhramari — a young bee; aila dhaiya — came flying</w:t>
      </w:r>
    </w:p>
    <w:p>
      <w:pPr>
        <w:spacing w:after="60"/>
        <w:ind w:left="510" w:hanging="510"/>
      </w:pPr>
      <w:r>
        <w:rPr>
          <w:b/>
          <w:i w:val="0"/>
        </w:rPr>
        <w:t>3.3.</w:t>
      </w:r>
      <w:r>
        <w:t xml:space="preserve"> Drawn by the fragrance of His body,</w:t>
      </w:r>
      <w:r>
        <w:br/>
      </w:r>
      <w:r>
        <w:t>a young bee has come flying;</w:t>
      </w:r>
    </w:p>
    <w:p>
      <w:pPr>
        <w:spacing w:after="60"/>
        <w:ind w:left="567"/>
      </w:pPr>
      <w:r>
        <w:rPr>
          <w:rFonts w:cs="Noto Serif Bengali" w:hAnsi="Noto Serif Bengali"/>
          <w:sz w:val="24"/>
        </w:rPr>
        <w:t>ঘুরি ঘুরি বুলে পদ-তলে ।</w:t>
      </w:r>
      <w:r>
        <w:br/>
      </w:r>
      <w:r>
        <w:rPr>
          <w:rFonts w:cs="Noto Serif Bengali" w:hAnsi="Noto Serif Bengali"/>
          <w:sz w:val="24"/>
        </w:rPr>
        <w:t>গুণ গুণ শবদ রসালে ॥</w:t>
      </w:r>
    </w:p>
    <w:p>
      <w:pPr>
        <w:spacing w:after="60"/>
        <w:jc w:val="both"/>
      </w:pPr>
      <w:r>
        <w:rPr>
          <w:b w:val="0"/>
          <w:i/>
        </w:rPr>
        <w:t>ghuri ghuri bule pada-tale |</w:t>
      </w:r>
      <w:r>
        <w:br/>
      </w:r>
      <w:r>
        <w:rPr>
          <w:b w:val="0"/>
          <w:i/>
        </w:rPr>
        <w:t>guṇa guṇa śabada rasāle ||</w:t>
      </w:r>
    </w:p>
    <w:p>
      <w:pPr>
        <w:spacing w:after="60"/>
        <w:jc w:val="both"/>
      </w:pPr>
      <w:r>
        <w:rPr>
          <w:b w:val="0"/>
          <w:i/>
        </w:rPr>
        <w:t>Word for word:</w:t>
      </w:r>
      <w:r>
        <w:t xml:space="preserve"> ghuri ghuri bule — circles round and round; pada-tale — at the feet; guna guna shabada — a humming sound; rasale — sweet</w:t>
      </w:r>
    </w:p>
    <w:p>
      <w:pPr>
        <w:spacing w:after="60"/>
        <w:ind w:left="510" w:hanging="510"/>
      </w:pPr>
      <w:r>
        <w:rPr>
          <w:b/>
          <w:i w:val="0"/>
        </w:rPr>
        <w:t>3.4.</w:t>
      </w:r>
      <w:r>
        <w:t xml:space="preserve"> round and round it circles at His feet,</w:t>
      </w:r>
      <w:r>
        <w:br/>
      </w:r>
      <w:r>
        <w:t>humming sweetly.</w:t>
      </w:r>
    </w:p>
    <w:p>
      <w:pPr>
        <w:spacing w:after="60"/>
        <w:ind w:left="567"/>
      </w:pPr>
      <w:r>
        <w:rPr>
          <w:rFonts w:cs="Noto Serif Bengali" w:hAnsi="Noto Serif Bengali"/>
          <w:sz w:val="24"/>
        </w:rPr>
        <w:t>গোবিন্দ ঘোষের মনে জাগে ।</w:t>
      </w:r>
      <w:r>
        <w:br/>
      </w:r>
      <w:r>
        <w:rPr>
          <w:rFonts w:cs="Noto Serif Bengali" w:hAnsi="Noto Serif Bengali"/>
          <w:sz w:val="24"/>
        </w:rPr>
        <w:t>গোরা না দেখিলে বিষ লাগে ॥</w:t>
      </w:r>
    </w:p>
    <w:p>
      <w:pPr>
        <w:spacing w:after="60"/>
        <w:jc w:val="both"/>
      </w:pPr>
      <w:r>
        <w:rPr>
          <w:b w:val="0"/>
          <w:i/>
        </w:rPr>
        <w:t>gobinda ghoṣera mane jāge |</w:t>
      </w:r>
      <w:r>
        <w:br/>
      </w:r>
      <w:r>
        <w:rPr>
          <w:b w:val="0"/>
          <w:i/>
        </w:rPr>
        <w:t>gorā nā dekhile biṣa lāge ||</w:t>
      </w:r>
    </w:p>
    <w:p>
      <w:pPr>
        <w:spacing w:after="60"/>
        <w:jc w:val="both"/>
      </w:pPr>
      <w:r>
        <w:rPr>
          <w:b w:val="0"/>
          <w:i/>
        </w:rPr>
        <w:t>Word for word:</w:t>
      </w:r>
      <w:r>
        <w:t xml:space="preserve"> gobinda ghoshera mane jage — in Govinda Ghosha's heart it awakens; gora na dekhile — if I do not see Gora; bisha lage — [all] tastes of poison</w:t>
      </w:r>
    </w:p>
    <w:p>
      <w:pPr>
        <w:spacing w:after="60"/>
        <w:ind w:left="510" w:hanging="510"/>
      </w:pPr>
      <w:r>
        <w:rPr>
          <w:b/>
          <w:i w:val="0"/>
        </w:rPr>
        <w:t>3.5.</w:t>
      </w:r>
      <w:r>
        <w:t xml:space="preserve"> In Govinda Ghosha's heart it awakens:</w:t>
      </w:r>
      <w:r>
        <w:br/>
      </w:r>
      <w:r>
        <w:t>if I do not see Gora, everything tastes of poison.</w:t>
      </w:r>
    </w:p>
    <w:p>
      <w:pPr>
        <w:spacing w:after="60"/>
        <w:ind w:left="283"/>
      </w:pPr>
      <w:r>
        <w:rPr>
          <w:b/>
          <w:i w:val="0"/>
          <w:sz w:val="18"/>
        </w:rPr>
        <w:t>10.</w:t>
      </w:r>
      <w:r>
        <w:rPr>
          <w:sz w:val="18"/>
        </w:rPr>
        <w:t xml:space="preserve"> The signature is "Govinda Ghosha". PK: 18th pallava "The form of Sri Gauranga, etc." (vol. 3, PDF p. 248, printed p. 237; MS P-R-Sa no. 2253); GPT1 — p. 116, no. 17; GPT2 — sect. 3.1, no. 17 (almost without variants). Majumdar quotes from it the lines "without cause Gora's face smiles" and "if I do not see Gora, everything tastes of poison".</w:t>
      </w:r>
    </w:p>
    <w:p>
      <w:pPr>
        <w:spacing w:after="60"/>
        <w:ind w:left="283"/>
      </w:pPr>
      <w:r>
        <w:rPr>
          <w:b/>
          <w:i w:val="0"/>
          <w:sz w:val="18"/>
        </w:rPr>
        <w:t>11.</w:t>
      </w:r>
      <w:r>
        <w:rPr>
          <w:sz w:val="18"/>
        </w:rPr>
        <w:t xml:space="preserve"> "Without cause" (bini) — the smile comes not from an outward occasion but from inner joy. Yellow silk (pita-pata) is Krishna's garment; in Navadvipa the Lord, in Krishna's mood, asked for yellow cloth (cf. PK 2122, chapter 3, no. 1). MS P-R-Sa: "mukhe" ("on the face").</w:t>
      </w:r>
    </w:p>
    <w:p>
      <w:pPr>
        <w:pStyle w:val="Heading2"/>
      </w:pPr>
      <w:r>
        <w:t>4. Govinda Ghosha — "śrīdāma sudāma saṅge ye rasa karilum̐ raṅge…" (PK 2128; BR, p. 919)</w:t>
      </w:r>
    </w:p>
    <w:p>
      <w:pPr>
        <w:spacing w:after="60"/>
        <w:jc w:val="both"/>
      </w:pPr>
      <w:r>
        <w:rPr>
          <w:b w:val="0"/>
          <w:i/>
        </w:rPr>
        <w:t>Lila: Navadvipa — the Lord remembers the pastimes of Vrindavana and, crying "The flute, the flute!", falls senseless into Gadadhara's lap; then, in Radha's mood, He repeats Her name and calls Lalita and Vishakha. Around Him are Vasu Ghosha, Ramananda, Srivasa, Jagadananda, Narahari. According to Majumdar — an eyewitness's testimony; he cites the line about Narahari as proof that Narahari Sarakara was with the Lord already in Navadvipa. Raga mangala (PK, GPT), dhanashi (BR).</w:t>
      </w:r>
      <w:r>
        <w:rPr>
          <w:b w:val="0"/>
          <w:i w:val="0"/>
          <w:vertAlign w:val="superscript"/>
        </w:rPr>
        <w:t>12</w:t>
      </w:r>
    </w:p>
    <w:p>
      <w:pPr>
        <w:spacing w:after="60"/>
        <w:ind w:left="567"/>
      </w:pPr>
      <w:r>
        <w:rPr>
          <w:rFonts w:cs="Noto Serif Bengali" w:hAnsi="Noto Serif Bengali"/>
          <w:sz w:val="24"/>
        </w:rPr>
        <w:t>শ্রীদাম সুদাম সঙ্গে যে রস করিলুঁ রঙ্গে</w:t>
      </w:r>
      <w:r>
        <w:br/>
      </w:r>
      <w:r>
        <w:rPr>
          <w:rFonts w:cs="Noto Serif Bengali" w:hAnsi="Noto Serif Bengali"/>
          <w:sz w:val="24"/>
        </w:rPr>
        <w:t>বলি পহু করে উতরোল ।</w:t>
      </w:r>
      <w:r>
        <w:br/>
      </w:r>
      <w:r>
        <w:rPr>
          <w:rFonts w:cs="Noto Serif Bengali" w:hAnsi="Noto Serif Bengali"/>
          <w:sz w:val="24"/>
        </w:rPr>
        <w:t>মুরলী মুরলী করি মুরছিত গৌরহরি</w:t>
      </w:r>
      <w:r>
        <w:br/>
      </w:r>
      <w:r>
        <w:rPr>
          <w:rFonts w:cs="Noto Serif Bengali" w:hAnsi="Noto Serif Bengali"/>
          <w:sz w:val="24"/>
        </w:rPr>
        <w:t>পড়ে পহু গদাধর-কোল ॥</w:t>
      </w:r>
    </w:p>
    <w:p>
      <w:pPr>
        <w:spacing w:after="60"/>
        <w:jc w:val="both"/>
      </w:pPr>
      <w:r>
        <w:rPr>
          <w:b w:val="0"/>
          <w:i/>
        </w:rPr>
        <w:t>śrīdāma sudāma saṅge ye rasa karilum̐ raṅge</w:t>
      </w:r>
      <w:r>
        <w:br/>
      </w:r>
      <w:r>
        <w:rPr>
          <w:b w:val="0"/>
          <w:i/>
        </w:rPr>
        <w:t>bali pahu kare utarola |</w:t>
      </w:r>
      <w:r>
        <w:br/>
      </w:r>
      <w:r>
        <w:rPr>
          <w:b w:val="0"/>
          <w:i/>
        </w:rPr>
        <w:t>muralī muralī kari murachita gaurahari</w:t>
      </w:r>
      <w:r>
        <w:br/>
      </w:r>
      <w:r>
        <w:rPr>
          <w:b w:val="0"/>
          <w:i/>
        </w:rPr>
        <w:t>paṛe pahu gadādhara-kola ||</w:t>
      </w:r>
    </w:p>
    <w:p>
      <w:pPr>
        <w:spacing w:after="60"/>
        <w:jc w:val="both"/>
      </w:pPr>
      <w:r>
        <w:rPr>
          <w:b w:val="0"/>
          <w:i/>
        </w:rPr>
        <w:t>Word for word:</w:t>
      </w:r>
      <w:r>
        <w:t xml:space="preserve"> shridama sudama sange — with Shridama and Sudama; ye rasa karilu range — the pastimes (rasa) I enjoyed with delight; boli — saying; pahu kare utarola — the Lord cries out in agitation; murali murali kari — crying "the flute, the flute"; murachhita gaurahari — Gaurahari swoons; pare pahu gadadhara-kola — the Lord falls into Gadadhara's lap</w:t>
      </w:r>
    </w:p>
    <w:p>
      <w:pPr>
        <w:spacing w:after="60"/>
        <w:ind w:left="510" w:hanging="510"/>
      </w:pPr>
      <w:r>
        <w:rPr>
          <w:b/>
          <w:i w:val="0"/>
        </w:rPr>
        <w:t>4.1.</w:t>
      </w:r>
      <w:r>
        <w:t xml:space="preserve"> "The pastimes I enjoyed so gladly with Shridama and Sudama!.." —</w:t>
      </w:r>
      <w:r>
        <w:br/>
      </w:r>
      <w:r>
        <w:t>saying this, the Lord cries out in agitation.</w:t>
      </w:r>
      <w:r>
        <w:br/>
      </w:r>
      <w:r>
        <w:t>Crying "The flute, the flute!", Gaurahari loses consciousness,</w:t>
      </w:r>
      <w:r>
        <w:br/>
      </w:r>
      <w:r>
        <w:t>and the Lord falls into Gadadhara's lap.</w:t>
      </w:r>
      <w:r>
        <w:rPr>
          <w:b w:val="0"/>
          <w:i w:val="0"/>
          <w:vertAlign w:val="superscript"/>
        </w:rPr>
        <w:t>13</w:t>
      </w:r>
    </w:p>
    <w:p>
      <w:pPr>
        <w:spacing w:after="60"/>
        <w:ind w:left="567"/>
      </w:pPr>
      <w:r>
        <w:rPr>
          <w:rFonts w:cs="Noto Serif Bengali" w:hAnsi="Noto Serif Bengali"/>
          <w:sz w:val="24"/>
        </w:rPr>
        <w:t>রাস-রস বৃন্দাবন প্রিয় সখা সখীগণ</w:t>
      </w:r>
      <w:r>
        <w:br/>
      </w:r>
      <w:r>
        <w:rPr>
          <w:rFonts w:cs="Noto Serif Bengali" w:hAnsi="Noto Serif Bengali"/>
          <w:sz w:val="24"/>
        </w:rPr>
        <w:t>উপজয়ে প্রেম-তরঙ্গ ।</w:t>
      </w:r>
      <w:r>
        <w:br/>
      </w:r>
      <w:r>
        <w:rPr>
          <w:rFonts w:cs="Noto Serif Bengali" w:hAnsi="Noto Serif Bengali"/>
          <w:sz w:val="24"/>
        </w:rPr>
        <w:t>বাসুঘোষ রামানন্দ শ্রীবাস জগদানন্দ</w:t>
      </w:r>
      <w:r>
        <w:br/>
      </w:r>
      <w:r>
        <w:rPr>
          <w:rFonts w:cs="Noto Serif Bengali" w:hAnsi="Noto Serif Bengali"/>
          <w:sz w:val="24"/>
        </w:rPr>
        <w:t>মাতে পহু নরহরি সঙ্গ ॥</w:t>
      </w:r>
    </w:p>
    <w:p>
      <w:pPr>
        <w:spacing w:after="60"/>
        <w:jc w:val="both"/>
      </w:pPr>
      <w:r>
        <w:rPr>
          <w:b w:val="0"/>
          <w:i/>
        </w:rPr>
        <w:t>rāsa-rasa bṛndābana priya sakhā sakhīgaṇa</w:t>
      </w:r>
      <w:r>
        <w:br/>
      </w:r>
      <w:r>
        <w:rPr>
          <w:b w:val="0"/>
          <w:i/>
        </w:rPr>
        <w:t>upajaye prema-taraṅga |</w:t>
      </w:r>
      <w:r>
        <w:br/>
      </w:r>
      <w:r>
        <w:rPr>
          <w:b w:val="0"/>
          <w:i/>
        </w:rPr>
        <w:t>bāsughoṣa rāmānanda śrībāsa jagadānanda</w:t>
      </w:r>
      <w:r>
        <w:br/>
      </w:r>
      <w:r>
        <w:rPr>
          <w:b w:val="0"/>
          <w:i/>
        </w:rPr>
        <w:t>māte pahu narahari saṅga ||</w:t>
      </w:r>
    </w:p>
    <w:p>
      <w:pPr>
        <w:spacing w:after="60"/>
        <w:jc w:val="both"/>
      </w:pPr>
      <w:r>
        <w:rPr>
          <w:b w:val="0"/>
          <w:i/>
        </w:rPr>
        <w:t>Word for word:</w:t>
      </w:r>
      <w:r>
        <w:t xml:space="preserve"> rasa-rasa — the rasa-lila; vrindavana — Vrindavana; priya sakha sakhigana — dear friends and girl-companions; upajaye prema-taranga — waves of prema arise; basughosha ramananda shribasa jagadananda — Vasu Ghosha, Ramananda, Srivasa, Jagadananda; mate pahu — the Lord is intoxicated; narahari sanga — together with Narahari</w:t>
      </w:r>
    </w:p>
    <w:p>
      <w:pPr>
        <w:spacing w:after="60"/>
        <w:ind w:left="510" w:hanging="510"/>
      </w:pPr>
      <w:r>
        <w:rPr>
          <w:b/>
          <w:i w:val="0"/>
        </w:rPr>
        <w:t>4.2.</w:t>
      </w:r>
      <w:r>
        <w:t xml:space="preserve"> The rasa-lila, Vrindavana, the dear friends and girl-companions —</w:t>
      </w:r>
      <w:r>
        <w:br/>
      </w:r>
      <w:r>
        <w:t>waves of prema rise.</w:t>
      </w:r>
      <w:r>
        <w:br/>
      </w:r>
      <w:r>
        <w:t>Vasu Ghosha, Ramananda, Srivasa, Jagadananda —</w:t>
      </w:r>
      <w:r>
        <w:br/>
      </w:r>
      <w:r>
        <w:t>with Narahari the Lord is intoxicated.</w:t>
      </w:r>
      <w:r>
        <w:rPr>
          <w:b w:val="0"/>
          <w:i w:val="0"/>
          <w:vertAlign w:val="superscript"/>
        </w:rPr>
        <w:t>14</w:t>
      </w:r>
    </w:p>
    <w:p>
      <w:pPr>
        <w:spacing w:after="60"/>
        <w:ind w:left="567"/>
      </w:pPr>
      <w:r>
        <w:rPr>
          <w:rFonts w:cs="Noto Serif Bengali" w:hAnsi="Noto Serif Bengali"/>
          <w:sz w:val="24"/>
        </w:rPr>
        <w:t>রাধা-ভাবে বিভোরা বরণ হইল গোরা</w:t>
      </w:r>
      <w:r>
        <w:br/>
      </w:r>
      <w:r>
        <w:rPr>
          <w:rFonts w:cs="Noto Serif Bengali" w:hAnsi="Noto Serif Bengali"/>
          <w:sz w:val="24"/>
        </w:rPr>
        <w:t>রাধা নাম জপে অনুক্ষণ ।</w:t>
      </w:r>
      <w:r>
        <w:br/>
      </w:r>
      <w:r>
        <w:rPr>
          <w:rFonts w:cs="Noto Serif Bengali" w:hAnsi="Noto Serif Bengali"/>
          <w:sz w:val="24"/>
        </w:rPr>
        <w:t>ললিতা বিশাখা বলি পহু যান গড়াগড়ি</w:t>
      </w:r>
      <w:r>
        <w:br/>
      </w:r>
      <w:r>
        <w:rPr>
          <w:rFonts w:cs="Noto Serif Bengali" w:hAnsi="Noto Serif Bengali"/>
          <w:sz w:val="24"/>
        </w:rPr>
        <w:t>কাহাঁ মোর গিরি গোবর্দ্ধন ॥</w:t>
      </w:r>
    </w:p>
    <w:p>
      <w:pPr>
        <w:spacing w:after="60"/>
        <w:jc w:val="both"/>
      </w:pPr>
      <w:r>
        <w:rPr>
          <w:b w:val="0"/>
          <w:i/>
        </w:rPr>
        <w:t>rādhā-bhābe bibhorā baraṇa haila gorā</w:t>
      </w:r>
      <w:r>
        <w:br/>
      </w:r>
      <w:r>
        <w:rPr>
          <w:b w:val="0"/>
          <w:i/>
        </w:rPr>
        <w:t>rādhā nāma jape anukṣaṇa |</w:t>
      </w:r>
      <w:r>
        <w:br/>
      </w:r>
      <w:r>
        <w:rPr>
          <w:b w:val="0"/>
          <w:i/>
        </w:rPr>
        <w:t>lalitā biśākhā bali pahu yāna gaṛāgaṛi</w:t>
      </w:r>
      <w:r>
        <w:br/>
      </w:r>
      <w:r>
        <w:rPr>
          <w:b w:val="0"/>
          <w:i/>
        </w:rPr>
        <w:t>kāhām̐ mora giri gobarddhana ||</w:t>
      </w:r>
    </w:p>
    <w:p>
      <w:pPr>
        <w:spacing w:after="60"/>
        <w:jc w:val="both"/>
      </w:pPr>
      <w:r>
        <w:rPr>
          <w:b w:val="0"/>
          <w:i/>
        </w:rPr>
        <w:t>Word for word:</w:t>
      </w:r>
      <w:r>
        <w:t xml:space="preserve"> radha-bhabe bibhora — absorbed in Radha's mood; barana haila gora — the complexion became golden; radha nama jape anukshana — ceaselessly repeats Radha's name; lalita vishakha boli — crying "Lalita, Vishakha"; pahu yana garagari — the Lord rolls on the ground; kaha mora giri gobardhana — where is My hill Govardhana</w:t>
      </w:r>
    </w:p>
    <w:p>
      <w:pPr>
        <w:spacing w:after="60"/>
        <w:ind w:left="510" w:hanging="510"/>
      </w:pPr>
      <w:r>
        <w:rPr>
          <w:b/>
          <w:i w:val="0"/>
        </w:rPr>
        <w:t>4.3.</w:t>
      </w:r>
      <w:r>
        <w:t xml:space="preserve"> Absorbed in Radha's mood, He has become golden — Gora —</w:t>
      </w:r>
      <w:r>
        <w:br/>
      </w:r>
      <w:r>
        <w:t>and ceaselessly repeats Radha's name.</w:t>
      </w:r>
      <w:r>
        <w:br/>
      </w:r>
      <w:r>
        <w:t>Crying "Lalita, Vishakha!", the Lord rolls on the ground:</w:t>
      </w:r>
      <w:r>
        <w:br/>
      </w:r>
      <w:r>
        <w:t>"Where is My hill Govardhana?</w:t>
      </w:r>
    </w:p>
    <w:p>
      <w:pPr>
        <w:spacing w:after="60"/>
        <w:ind w:left="567"/>
      </w:pPr>
      <w:r>
        <w:rPr>
          <w:rFonts w:cs="Noto Serif Bengali" w:hAnsi="Noto Serif Bengali"/>
          <w:sz w:val="24"/>
        </w:rPr>
        <w:t>কাহাঁ যমুনার তট কাহাঁ মোর বংশীবট</w:t>
      </w:r>
      <w:r>
        <w:br/>
      </w:r>
      <w:r>
        <w:rPr>
          <w:rFonts w:cs="Noto Serif Bengali" w:hAnsi="Noto Serif Bengali"/>
          <w:sz w:val="24"/>
        </w:rPr>
        <w:t>বলি পুন হরল চেতন ।</w:t>
      </w:r>
      <w:r>
        <w:br/>
      </w:r>
      <w:r>
        <w:rPr>
          <w:rFonts w:cs="Noto Serif Bengali" w:hAnsi="Noto Serif Bengali"/>
          <w:sz w:val="24"/>
        </w:rPr>
        <w:t>এ দীন গোবিন্দ ঘোষে তা পাওল লব-লেশে</w:t>
      </w:r>
      <w:r>
        <w:br/>
      </w:r>
      <w:r>
        <w:rPr>
          <w:rFonts w:cs="Noto Serif Bengali" w:hAnsi="Noto Serif Bengali"/>
          <w:sz w:val="24"/>
        </w:rPr>
        <w:t>ধিক রহু ঐছন জীবন ॥</w:t>
      </w:r>
    </w:p>
    <w:p>
      <w:pPr>
        <w:spacing w:after="60"/>
        <w:jc w:val="both"/>
      </w:pPr>
      <w:r>
        <w:rPr>
          <w:b w:val="0"/>
          <w:i/>
        </w:rPr>
        <w:t>kāhām̐ yamunāra taṭa kāhām̐ mora baṃśībaṭa</w:t>
      </w:r>
      <w:r>
        <w:br/>
      </w:r>
      <w:r>
        <w:rPr>
          <w:b w:val="0"/>
          <w:i/>
        </w:rPr>
        <w:t>bali puna harala cetana |</w:t>
      </w:r>
      <w:r>
        <w:br/>
      </w:r>
      <w:r>
        <w:rPr>
          <w:b w:val="0"/>
          <w:i/>
        </w:rPr>
        <w:t>e dīna gobinda ghoṣe tā pāola laba-leśe</w:t>
      </w:r>
      <w:r>
        <w:br/>
      </w:r>
      <w:r>
        <w:rPr>
          <w:b w:val="0"/>
          <w:i/>
        </w:rPr>
        <w:t>dhika rahu aichana jībana ||</w:t>
      </w:r>
    </w:p>
    <w:p>
      <w:pPr>
        <w:spacing w:after="60"/>
        <w:jc w:val="both"/>
      </w:pPr>
      <w:r>
        <w:rPr>
          <w:b w:val="0"/>
          <w:i/>
        </w:rPr>
        <w:t>Word for word:</w:t>
      </w:r>
      <w:r>
        <w:t xml:space="preserve"> kaha yamunara tata — where is the bank of the Yamuna; kaha mora vamshivata — where is My Vamshivata; boli — saying; puna harala chetana — again loses consciousness; e dina gobinda ghoshe — this poor Govinda Ghosha; ta paola laba-leshe — received but a particle of it; dhika rahu aichhana jibana — shame on such a life</w:t>
      </w:r>
    </w:p>
    <w:p>
      <w:pPr>
        <w:spacing w:after="60"/>
        <w:ind w:left="510" w:hanging="510"/>
      </w:pPr>
      <w:r>
        <w:rPr>
          <w:b/>
          <w:i w:val="0"/>
        </w:rPr>
        <w:t>4.4.</w:t>
      </w:r>
      <w:r>
        <w:t xml:space="preserve"> Where is the bank of the Yamuna? Where is My banyan Vamshivata?" —</w:t>
      </w:r>
      <w:r>
        <w:br/>
      </w:r>
      <w:r>
        <w:t>saying this, He again loses consciousness.</w:t>
      </w:r>
      <w:r>
        <w:br/>
      </w:r>
      <w:r>
        <w:t>Poor Govinda Ghosha received but a particle of this —</w:t>
      </w:r>
      <w:r>
        <w:br/>
      </w:r>
      <w:r>
        <w:t>shame on such a life!</w:t>
      </w:r>
      <w:r>
        <w:rPr>
          <w:b w:val="0"/>
          <w:i w:val="0"/>
          <w:vertAlign w:val="superscript"/>
        </w:rPr>
        <w:t>15</w:t>
      </w:r>
    </w:p>
    <w:p>
      <w:pPr>
        <w:spacing w:after="60"/>
        <w:ind w:left="283"/>
      </w:pPr>
      <w:r>
        <w:rPr>
          <w:b/>
          <w:i w:val="0"/>
          <w:sz w:val="18"/>
        </w:rPr>
        <w:t>12.</w:t>
      </w:r>
      <w:r>
        <w:rPr>
          <w:sz w:val="18"/>
        </w:rPr>
        <w:t xml:space="preserve"> The signature is "Govinda Ghosha". PK: vol. 3, PDF pp. 239–240 (printed pp. 228–229), 18th pallava, right after Shivananda Sena's pada PK 2127; MS P-R-Sa no. 2235; after it PK notes "Such is the description of absorption in bhava". Narahari Chakravarti quotes the pada in BR (wave 12; ed. 1913, p. 919; ed. 1960, vv. 2997–3000) among the testimonies to the Lord's moods in Navadvipa; GPT1 — pp. 281–282, no. 15; GPT2 — sect. 4.3, no. 15. Majumdar quotes the line about Vasu Ghosha, Ramananda, Srivasa, Jagadananda and Narahari after BR. In the stage-1 catalogue the first line of the next pada (PK 2129) was wrongly assigned to PK 2128.</w:t>
      </w:r>
    </w:p>
    <w:p>
      <w:pPr>
        <w:spacing w:after="60"/>
        <w:ind w:left="283"/>
      </w:pPr>
      <w:r>
        <w:rPr>
          <w:b/>
          <w:i w:val="0"/>
          <w:sz w:val="18"/>
        </w:rPr>
        <w:t>13.</w:t>
      </w:r>
      <w:r>
        <w:rPr>
          <w:sz w:val="18"/>
        </w:rPr>
        <w:t xml:space="preserve"> Shridama and Sudama are Krishna's cowherd friends in Vraja; BR and GPT read "Shridama and Subala". The Lord in Krishna's mood remembers His pastimes with His friends. Gadadhara Pandita, according to the </w:t>
      </w:r>
      <w:r>
        <w:rPr>
          <w:b w:val="0"/>
          <w:i/>
          <w:sz w:val="18"/>
        </w:rPr>
        <w:t>Gaura-ganoddesha-dipika</w:t>
      </w:r>
      <w:r>
        <w:rPr>
          <w:sz w:val="18"/>
        </w:rPr>
        <w:t>, is a manifestation of Radha in Gaura's lila (cf. chapter 3, no. 1).</w:t>
      </w:r>
    </w:p>
    <w:p>
      <w:pPr>
        <w:spacing w:after="60"/>
        <w:ind w:left="283"/>
      </w:pPr>
      <w:r>
        <w:rPr>
          <w:b/>
          <w:i w:val="0"/>
          <w:sz w:val="18"/>
        </w:rPr>
        <w:t>14.</w:t>
      </w:r>
      <w:r>
        <w:rPr>
          <w:sz w:val="18"/>
        </w:rPr>
        <w:t xml:space="preserve"> "Ramananda" is probably Ramananda Vasu of Kulinagrama (the Lord met Ramananda Raya only after His sannyasa). BR and GPT read "the Lord dances with Narahari". Majumdar sees in the line proof that Narahari Sarakara was a companion of the Lord already in Navadvipa.</w:t>
      </w:r>
    </w:p>
    <w:p>
      <w:pPr>
        <w:spacing w:after="60"/>
        <w:ind w:left="283"/>
      </w:pPr>
      <w:r>
        <w:rPr>
          <w:b/>
          <w:i w:val="0"/>
          <w:sz w:val="18"/>
        </w:rPr>
        <w:t>15.</w:t>
      </w:r>
      <w:r>
        <w:rPr>
          <w:sz w:val="18"/>
        </w:rPr>
        <w:t xml:space="preserve"> "In Radha's mood… became golden" — cf. CC Adi 4: Krishna took on Radha's lustre and mood to taste Her love. Vamshivata is the banyan in Vrindavana under which Krishna played the flute. BR and GPT1 read "nā pāyala labaleśe" — "did not receive even a particle"; P-R-Sa, BR and GPT — "e chāra jībana" — "this wretched life". The signature is the usual formula of humility.</w:t>
      </w:r>
    </w:p>
    <w:p>
      <w:pPr>
        <w:pStyle w:val="Heading2"/>
      </w:pPr>
      <w:r>
        <w:t>5. Vasu Ghosha — "dekhata jhulata gauracandra…" (PK 1550)</w:t>
      </w:r>
    </w:p>
    <w:p>
      <w:pPr>
        <w:spacing w:after="60"/>
        <w:jc w:val="both"/>
      </w:pPr>
      <w:r>
        <w:rPr>
          <w:b w:val="0"/>
          <w:i/>
        </w:rPr>
        <w:t>Lila: Navadvipa — the swing festival (jhulana) in the bright fortnight of Shravana: the devotees swing Gaurachandra, the townspeople come running at the cries of "Hari, Hari!". In PK — the gaura-chandrika opening the section on the swinging of Radha and Krishna. According to Majumdar — a pada about an event Vasu Ghosha saw himself. Raga jayajayanti.</w:t>
      </w:r>
      <w:r>
        <w:rPr>
          <w:b w:val="0"/>
          <w:i w:val="0"/>
          <w:vertAlign w:val="superscript"/>
        </w:rPr>
        <w:t>16</w:t>
      </w:r>
    </w:p>
    <w:p>
      <w:pPr>
        <w:spacing w:after="60"/>
        <w:ind w:left="567"/>
      </w:pPr>
      <w:r>
        <w:rPr>
          <w:rFonts w:cs="Noto Serif Bengali" w:hAnsi="Noto Serif Bengali"/>
          <w:sz w:val="24"/>
        </w:rPr>
        <w:t>দেখত ঝুলত গৌরচন্দ্র</w:t>
      </w:r>
      <w:r>
        <w:br/>
      </w:r>
      <w:r>
        <w:rPr>
          <w:rFonts w:cs="Noto Serif Bengali" w:hAnsi="Noto Serif Bengali"/>
          <w:sz w:val="24"/>
        </w:rPr>
        <w:t>অপরূপ দ্বিজমণিয়া ।</w:t>
      </w:r>
      <w:r>
        <w:br/>
      </w:r>
      <w:r>
        <w:rPr>
          <w:rFonts w:cs="Noto Serif Bengali" w:hAnsi="Noto Serif Bengali"/>
          <w:sz w:val="24"/>
        </w:rPr>
        <w:t>বিধির অবধি রূপ নিরুপম</w:t>
      </w:r>
      <w:r>
        <w:br/>
      </w:r>
      <w:r>
        <w:rPr>
          <w:rFonts w:cs="Noto Serif Bengali" w:hAnsi="Noto Serif Bengali"/>
          <w:sz w:val="24"/>
        </w:rPr>
        <w:t>কষিল কাঞ্চন জিনিয়া ॥</w:t>
      </w:r>
    </w:p>
    <w:p>
      <w:pPr>
        <w:spacing w:after="60"/>
        <w:jc w:val="both"/>
      </w:pPr>
      <w:r>
        <w:rPr>
          <w:b w:val="0"/>
          <w:i/>
        </w:rPr>
        <w:t>dekhata jhulata gauracandra</w:t>
      </w:r>
      <w:r>
        <w:br/>
      </w:r>
      <w:r>
        <w:rPr>
          <w:b w:val="0"/>
          <w:i/>
        </w:rPr>
        <w:t>aparūpa dvijamaṇiyā |</w:t>
      </w:r>
      <w:r>
        <w:br/>
      </w:r>
      <w:r>
        <w:rPr>
          <w:b w:val="0"/>
          <w:i/>
        </w:rPr>
        <w:t>bidhira abadhi rūpa nirupama</w:t>
      </w:r>
      <w:r>
        <w:br/>
      </w:r>
      <w:r>
        <w:rPr>
          <w:b w:val="0"/>
          <w:i/>
        </w:rPr>
        <w:t>kaṣila kāñcana jiniyā ||</w:t>
      </w:r>
    </w:p>
    <w:p>
      <w:pPr>
        <w:spacing w:after="60"/>
        <w:jc w:val="both"/>
      </w:pPr>
      <w:r>
        <w:rPr>
          <w:b w:val="0"/>
          <w:i/>
        </w:rPr>
        <w:t>Word for word:</w:t>
      </w:r>
      <w:r>
        <w:t xml:space="preserve"> dekhata — behold; jhulata gaurachandra — Gaurachandra swings; aparupa dvijamaniya — the wondrous jewel among the twice-born; bidhira abadhi — the utmost of the Creator['s making]; rupa nirupama — a matchless form; kashila kanchana jiniya — outshining tested gold</w:t>
      </w:r>
    </w:p>
    <w:p>
      <w:pPr>
        <w:spacing w:after="60"/>
        <w:ind w:left="510" w:hanging="510"/>
      </w:pPr>
      <w:r>
        <w:rPr>
          <w:b/>
          <w:i w:val="0"/>
        </w:rPr>
        <w:t>5.1.</w:t>
      </w:r>
      <w:r>
        <w:t xml:space="preserve"> Behold: Gaurachandra is swinging,</w:t>
      </w:r>
      <w:r>
        <w:br/>
      </w:r>
      <w:r>
        <w:t>the wondrous jewel among the twice-born;</w:t>
      </w:r>
      <w:r>
        <w:br/>
      </w:r>
      <w:r>
        <w:t>the utmost of the Creator's making, a matchless form</w:t>
      </w:r>
      <w:r>
        <w:br/>
      </w:r>
      <w:r>
        <w:t>that outshines tested gold.</w:t>
      </w:r>
    </w:p>
    <w:p>
      <w:pPr>
        <w:spacing w:after="60"/>
        <w:ind w:left="567"/>
      </w:pPr>
      <w:r>
        <w:rPr>
          <w:rFonts w:cs="Noto Serif Bengali" w:hAnsi="Noto Serif Bengali"/>
          <w:sz w:val="24"/>
        </w:rPr>
        <w:t>ঝুলায়ত কত ভকতবৃন্দ</w:t>
      </w:r>
      <w:r>
        <w:br/>
      </w:r>
      <w:r>
        <w:rPr>
          <w:rFonts w:cs="Noto Serif Bengali" w:hAnsi="Noto Serif Bengali"/>
          <w:sz w:val="24"/>
        </w:rPr>
        <w:t>গৌরচন্দ্র বেড়িয়া ।</w:t>
      </w:r>
      <w:r>
        <w:br/>
      </w:r>
      <w:r>
        <w:rPr>
          <w:rFonts w:cs="Noto Serif Bengali" w:hAnsi="Noto Serif Bengali"/>
          <w:sz w:val="24"/>
        </w:rPr>
        <w:t>আনন্দে সঘন জয় জয় রব</w:t>
      </w:r>
      <w:r>
        <w:br/>
      </w:r>
      <w:r>
        <w:rPr>
          <w:rFonts w:cs="Noto Serif Bengali" w:hAnsi="Noto Serif Bengali"/>
          <w:sz w:val="24"/>
        </w:rPr>
        <w:t>উথলে নগর ভরিয়া ॥</w:t>
      </w:r>
    </w:p>
    <w:p>
      <w:pPr>
        <w:spacing w:after="60"/>
        <w:jc w:val="both"/>
      </w:pPr>
      <w:r>
        <w:rPr>
          <w:b w:val="0"/>
          <w:i/>
        </w:rPr>
        <w:t>jhulāyata kata bhakatabṛnda</w:t>
      </w:r>
      <w:r>
        <w:br/>
      </w:r>
      <w:r>
        <w:rPr>
          <w:b w:val="0"/>
          <w:i/>
        </w:rPr>
        <w:t>gauracandra beṛiyā |</w:t>
      </w:r>
      <w:r>
        <w:br/>
      </w:r>
      <w:r>
        <w:rPr>
          <w:b w:val="0"/>
          <w:i/>
        </w:rPr>
        <w:t>ānande saghana jaya jaya raba</w:t>
      </w:r>
      <w:r>
        <w:br/>
      </w:r>
      <w:r>
        <w:rPr>
          <w:b w:val="0"/>
          <w:i/>
        </w:rPr>
        <w:t>uthale nagara bhariyā ||</w:t>
      </w:r>
    </w:p>
    <w:p>
      <w:pPr>
        <w:spacing w:after="60"/>
        <w:jc w:val="both"/>
      </w:pPr>
      <w:r>
        <w:rPr>
          <w:b w:val="0"/>
          <w:i/>
        </w:rPr>
        <w:t>Word for word:</w:t>
      </w:r>
      <w:r>
        <w:t xml:space="preserve"> jhulayata — swing [Him]; kata bhakatabrinda — many devotees; gaurachandra bediya — surrounding Gaurachandra; anande — in joy; saghana — again and again; jaya jaya raba — cries of "Jaya!"; uthale nagara bhariya — surging, filling the town</w:t>
      </w:r>
    </w:p>
    <w:p>
      <w:pPr>
        <w:spacing w:after="60"/>
        <w:ind w:left="510" w:hanging="510"/>
      </w:pPr>
      <w:r>
        <w:rPr>
          <w:b/>
          <w:i w:val="0"/>
        </w:rPr>
        <w:t>5.2.</w:t>
      </w:r>
      <w:r>
        <w:t xml:space="preserve"> Many devotees push the swing,</w:t>
      </w:r>
      <w:r>
        <w:br/>
      </w:r>
      <w:r>
        <w:t>surrounding Gaurachandra;</w:t>
      </w:r>
      <w:r>
        <w:br/>
      </w:r>
      <w:r>
        <w:t>in joy the cries of "Jaya!" sound again and again,</w:t>
      </w:r>
      <w:r>
        <w:br/>
      </w:r>
      <w:r>
        <w:t>overflowing the town in a wave.</w:t>
      </w:r>
      <w:r>
        <w:rPr>
          <w:b w:val="0"/>
          <w:i w:val="0"/>
          <w:vertAlign w:val="superscript"/>
        </w:rPr>
        <w:t>17</w:t>
      </w:r>
    </w:p>
    <w:p>
      <w:pPr>
        <w:spacing w:after="60"/>
        <w:ind w:left="567"/>
      </w:pPr>
      <w:r>
        <w:rPr>
          <w:rFonts w:cs="Noto Serif Bengali" w:hAnsi="Noto Serif Bengali"/>
          <w:sz w:val="24"/>
        </w:rPr>
        <w:t>নয়ন-কমল মুখ নিরমল</w:t>
      </w:r>
      <w:r>
        <w:br/>
      </w:r>
      <w:r>
        <w:rPr>
          <w:rFonts w:cs="Noto Serif Bengali" w:hAnsi="Noto Serif Bengali"/>
          <w:sz w:val="24"/>
        </w:rPr>
        <w:t>শরদ-চাঁদ জিনিয়া ।</w:t>
      </w:r>
      <w:r>
        <w:br/>
      </w:r>
      <w:r>
        <w:rPr>
          <w:rFonts w:cs="Noto Serif Bengali" w:hAnsi="Noto Serif Bengali"/>
          <w:sz w:val="24"/>
        </w:rPr>
        <w:t>নগরের লোক ধায় এক-মুখ</w:t>
      </w:r>
      <w:r>
        <w:br/>
      </w:r>
      <w:r>
        <w:rPr>
          <w:rFonts w:cs="Noto Serif Bengali" w:hAnsi="Noto Serif Bengali"/>
          <w:sz w:val="24"/>
        </w:rPr>
        <w:t>হরি হরি ধ্বনি শুনিয়া ॥</w:t>
      </w:r>
    </w:p>
    <w:p>
      <w:pPr>
        <w:spacing w:after="60"/>
        <w:jc w:val="both"/>
      </w:pPr>
      <w:r>
        <w:rPr>
          <w:b w:val="0"/>
          <w:i/>
        </w:rPr>
        <w:t>nayana-kamala mukha niramala</w:t>
      </w:r>
      <w:r>
        <w:br/>
      </w:r>
      <w:r>
        <w:rPr>
          <w:b w:val="0"/>
          <w:i/>
        </w:rPr>
        <w:t>śarada-cām̐da jiniyā |</w:t>
      </w:r>
      <w:r>
        <w:br/>
      </w:r>
      <w:r>
        <w:rPr>
          <w:b w:val="0"/>
          <w:i/>
        </w:rPr>
        <w:t>nagarera loka dhāya eka-mukha</w:t>
      </w:r>
      <w:r>
        <w:br/>
      </w:r>
      <w:r>
        <w:rPr>
          <w:b w:val="0"/>
          <w:i/>
        </w:rPr>
        <w:t>hari hari dhvani śuniyā ||</w:t>
      </w:r>
    </w:p>
    <w:p>
      <w:pPr>
        <w:spacing w:after="60"/>
        <w:jc w:val="both"/>
      </w:pPr>
      <w:r>
        <w:rPr>
          <w:b w:val="0"/>
          <w:i/>
        </w:rPr>
        <w:t>Word for word:</w:t>
      </w:r>
      <w:r>
        <w:t xml:space="preserve"> nayana-kamala — lotus-eyes; mukha niramala — a spotless face; sharada-chanda jiniya — outshining the autumn moon; nagarera loka — the townspeople; dhaya eka-mukha — run all in one direction (in a throng); hari hari dhvani shuniya — hearing the cries of "Hari, Hari"</w:t>
      </w:r>
    </w:p>
    <w:p>
      <w:pPr>
        <w:spacing w:after="60"/>
        <w:ind w:left="510" w:hanging="510"/>
      </w:pPr>
      <w:r>
        <w:rPr>
          <w:b/>
          <w:i w:val="0"/>
        </w:rPr>
        <w:t>5.3.</w:t>
      </w:r>
      <w:r>
        <w:t xml:space="preserve"> Eyes like lotuses, a spotless face</w:t>
      </w:r>
      <w:r>
        <w:br/>
      </w:r>
      <w:r>
        <w:t>that outshines the autumn moon;</w:t>
      </w:r>
      <w:r>
        <w:br/>
      </w:r>
      <w:r>
        <w:t>the townspeople come running in a throng,</w:t>
      </w:r>
      <w:r>
        <w:br/>
      </w:r>
      <w:r>
        <w:t>hearing the cries of "Hari, Hari!".</w:t>
      </w:r>
    </w:p>
    <w:p>
      <w:pPr>
        <w:spacing w:after="60"/>
        <w:ind w:left="567"/>
      </w:pPr>
      <w:r>
        <w:rPr>
          <w:rFonts w:cs="Noto Serif Bengali" w:hAnsi="Noto Serif Bengali"/>
          <w:sz w:val="24"/>
        </w:rPr>
        <w:t>ধন্য কলিযুগ গোরা অবতার</w:t>
      </w:r>
      <w:r>
        <w:br/>
      </w:r>
      <w:r>
        <w:rPr>
          <w:rFonts w:cs="Noto Serif Bengali" w:hAnsi="Noto Serif Bengali"/>
          <w:sz w:val="24"/>
        </w:rPr>
        <w:t>সুরধুনী ধনি ধনিয়া ।</w:t>
      </w:r>
      <w:r>
        <w:br/>
      </w:r>
      <w:r>
        <w:rPr>
          <w:rFonts w:cs="Noto Serif Bengali" w:hAnsi="Noto Serif Bengali"/>
          <w:sz w:val="24"/>
        </w:rPr>
        <w:t>গোরাচান্দ বিনে আন নাহি মনে</w:t>
      </w:r>
      <w:r>
        <w:br/>
      </w:r>
      <w:r>
        <w:rPr>
          <w:rFonts w:cs="Noto Serif Bengali" w:hAnsi="Noto Serif Bengali"/>
          <w:sz w:val="24"/>
        </w:rPr>
        <w:t>বাসুঘোষে কহে জানিয়া ॥</w:t>
      </w:r>
    </w:p>
    <w:p>
      <w:pPr>
        <w:spacing w:after="60"/>
        <w:jc w:val="both"/>
      </w:pPr>
      <w:r>
        <w:rPr>
          <w:b w:val="0"/>
          <w:i/>
        </w:rPr>
        <w:t>dhanya kaliyuga gorā abatāra</w:t>
      </w:r>
      <w:r>
        <w:br/>
      </w:r>
      <w:r>
        <w:rPr>
          <w:b w:val="0"/>
          <w:i/>
        </w:rPr>
        <w:t>suradhunī dhani dhaniyā |</w:t>
      </w:r>
      <w:r>
        <w:br/>
      </w:r>
      <w:r>
        <w:rPr>
          <w:b w:val="0"/>
          <w:i/>
        </w:rPr>
        <w:t>gorācānda bine āna nāhi mane</w:t>
      </w:r>
      <w:r>
        <w:br/>
      </w:r>
      <w:r>
        <w:rPr>
          <w:b w:val="0"/>
          <w:i/>
        </w:rPr>
        <w:t>bāsughoṣe kahe jāniyā ||</w:t>
      </w:r>
    </w:p>
    <w:p>
      <w:pPr>
        <w:spacing w:after="60"/>
        <w:jc w:val="both"/>
      </w:pPr>
      <w:r>
        <w:rPr>
          <w:b w:val="0"/>
          <w:i/>
        </w:rPr>
        <w:t>Word for word:</w:t>
      </w:r>
      <w:r>
        <w:t xml:space="preserve"> dhanya kaliyuga — blessed is the Kali age; gora avatara — Gora's descent; suradhuni dhani dhaniya — blessed, blessed the Suradhuni (Ganga); gorachanda bine — apart from Gorachand; ana nahi mane — nothing else is in the heart; basughoshe kahe janiya — Vasu Ghosha says, having understood</w:t>
      </w:r>
    </w:p>
    <w:p>
      <w:pPr>
        <w:spacing w:after="60"/>
        <w:ind w:left="510" w:hanging="510"/>
      </w:pPr>
      <w:r>
        <w:rPr>
          <w:b/>
          <w:i w:val="0"/>
        </w:rPr>
        <w:t>5.4.</w:t>
      </w:r>
      <w:r>
        <w:t xml:space="preserve"> Blessed is the Kali age, blessed Gora's descent,</w:t>
      </w:r>
      <w:r>
        <w:br/>
      </w:r>
      <w:r>
        <w:t>blessed, blessed the Suradhuni!</w:t>
      </w:r>
      <w:r>
        <w:br/>
      </w:r>
      <w:r>
        <w:t>Nothing but Gorachand is in the heart —</w:t>
      </w:r>
      <w:r>
        <w:br/>
      </w:r>
      <w:r>
        <w:t>so says Vasu Ghosha, having understood this.</w:t>
      </w:r>
      <w:r>
        <w:rPr>
          <w:b w:val="0"/>
          <w:i w:val="0"/>
          <w:vertAlign w:val="superscript"/>
        </w:rPr>
        <w:t>18</w:t>
      </w:r>
    </w:p>
    <w:p>
      <w:pPr>
        <w:spacing w:after="60"/>
        <w:ind w:left="283"/>
      </w:pPr>
      <w:r>
        <w:rPr>
          <w:b/>
          <w:i w:val="0"/>
          <w:sz w:val="18"/>
        </w:rPr>
        <w:t>16.</w:t>
      </w:r>
      <w:r>
        <w:rPr>
          <w:sz w:val="18"/>
        </w:rPr>
        <w:t xml:space="preserve"> The signature is "Vasu Ghosha". PK: vol. 2, PDF p. 456 (printed p. 441), 30th pallava of the 3rd shakha ("The swing lila"), under the heading "Now, the swinging game in the bright fortnight of Shravana. Jhulana. Here — Sri Gaurachandra"; MS P-R-Sa no. 2015. In GPT (GPT1, pp. 323–324, no. 8; GPT2, section on the jhulana, no. 8) the pada is shorter — three couplets: after the first two comes "Eyes like lotuses… outshines the autumn moon; / with Gadadhara He swings joyfully — seeing it, Shiva-Ram is blessed", i.e. the signature of the poet Shivarama. Majumdar counts PK 1550 among Vasu Ghosha's historically valuable padas describing what the poet saw himself (the jhulana); we accept the signature of Vasu after PK.</w:t>
      </w:r>
    </w:p>
    <w:p>
      <w:pPr>
        <w:spacing w:after="60"/>
        <w:ind w:left="283"/>
      </w:pPr>
      <w:r>
        <w:rPr>
          <w:b/>
          <w:i w:val="0"/>
          <w:sz w:val="18"/>
        </w:rPr>
        <w:t>17.</w:t>
      </w:r>
      <w:r>
        <w:rPr>
          <w:sz w:val="18"/>
        </w:rPr>
        <w:t xml:space="preserve"> The end of the couplet is damaged in the PK scan; we read "uthale nagara bhariyā" ("overflowing the town in a wave"); GPT: "uṭhata nāgara nadīyā" ("[the din] rises in the town of Nadia").</w:t>
      </w:r>
    </w:p>
    <w:p>
      <w:pPr>
        <w:spacing w:after="60"/>
        <w:ind w:left="283"/>
      </w:pPr>
      <w:r>
        <w:rPr>
          <w:b/>
          <w:i w:val="0"/>
          <w:sz w:val="18"/>
        </w:rPr>
        <w:t>18.</w:t>
      </w:r>
      <w:r>
        <w:rPr>
          <w:sz w:val="18"/>
        </w:rPr>
        <w:t xml:space="preserve"> The Suradhuni is the Ganga, on whose bank the swing was set up. "Having understood this" — having understood that Gaura is the Lord Himself.</w:t>
      </w:r>
    </w:p>
    <w:p>
      <w:pPr>
        <w:pStyle w:val="Heading2"/>
      </w:pPr>
      <w:r>
        <w:t>6. Narahari — "āju racita naba ratana-him̐ḍora…" (PK 1559)</w:t>
      </w:r>
    </w:p>
    <w:p>
      <w:pPr>
        <w:spacing w:after="60"/>
        <w:jc w:val="both"/>
      </w:pPr>
      <w:r>
        <w:rPr>
          <w:b w:val="0"/>
          <w:i/>
        </w:rPr>
        <w:t>Lila: Navadvipa — the jhulana: on the bank of the Ganga, under a tall tree, a new jewelled swing has been set up; the companions swing Gaura, sing and dance to the drums, the people of Nadia come running, the gods shower the Lord with flowers. In PK — a gaura-chandrika in the same section on the jhulana. Raga imana-beloyara.</w:t>
      </w:r>
      <w:r>
        <w:rPr>
          <w:b w:val="0"/>
          <w:i w:val="0"/>
          <w:vertAlign w:val="superscript"/>
        </w:rPr>
        <w:t>19</w:t>
      </w:r>
    </w:p>
    <w:p>
      <w:pPr>
        <w:spacing w:after="60"/>
        <w:ind w:left="567"/>
      </w:pPr>
      <w:r>
        <w:rPr>
          <w:rFonts w:cs="Noto Serif Bengali" w:hAnsi="Noto Serif Bengali"/>
          <w:sz w:val="24"/>
        </w:rPr>
        <w:t>আজু রচিত নব রতন-হিঁডোর ।</w:t>
      </w:r>
      <w:r>
        <w:br/>
      </w:r>
      <w:r>
        <w:rPr>
          <w:rFonts w:cs="Noto Serif Bengali" w:hAnsi="Noto Serif Bengali"/>
          <w:sz w:val="24"/>
        </w:rPr>
        <w:t>সুরধুনি-তীর তুঙ্গ-তরু-তল তহিঁ</w:t>
      </w:r>
      <w:r>
        <w:br/>
      </w:r>
      <w:r>
        <w:rPr>
          <w:rFonts w:cs="Noto Serif Bengali" w:hAnsi="Noto Serif Bengali"/>
          <w:sz w:val="24"/>
        </w:rPr>
        <w:t>রসময় গৌর কিশোর ॥ ধ্রু ॥</w:t>
      </w:r>
    </w:p>
    <w:p>
      <w:pPr>
        <w:spacing w:after="60"/>
        <w:jc w:val="both"/>
      </w:pPr>
      <w:r>
        <w:rPr>
          <w:b w:val="0"/>
          <w:i/>
        </w:rPr>
        <w:t>āju racita naba ratana-him̐ḍora |</w:t>
      </w:r>
      <w:r>
        <w:br/>
      </w:r>
      <w:r>
        <w:rPr>
          <w:b w:val="0"/>
          <w:i/>
        </w:rPr>
        <w:t>suradhuni-tīra tuṅga-taru-tala tahim̐</w:t>
      </w:r>
      <w:r>
        <w:br/>
      </w:r>
      <w:r>
        <w:rPr>
          <w:b w:val="0"/>
          <w:i/>
        </w:rPr>
        <w:t>rasamaya gaura kiśora || dhru ||</w:t>
      </w:r>
    </w:p>
    <w:p>
      <w:pPr>
        <w:spacing w:after="60"/>
        <w:jc w:val="both"/>
      </w:pPr>
      <w:r>
        <w:rPr>
          <w:b w:val="0"/>
          <w:i/>
        </w:rPr>
        <w:t>Word for word:</w:t>
      </w:r>
      <w:r>
        <w:t xml:space="preserve"> aju — today; rachita — has been set up; naba ratana-hindora — a new jewelled swing; suradhuni-tira — on the bank of the Suradhuni; tunga-taru-tala — under a tall tree; tahi — there; rasamaya gaura kishora — the young Gaura, full of rasa</w:t>
      </w:r>
    </w:p>
    <w:p>
      <w:pPr>
        <w:spacing w:after="60"/>
        <w:ind w:left="510" w:hanging="510"/>
      </w:pPr>
      <w:r>
        <w:rPr>
          <w:b/>
          <w:i w:val="0"/>
        </w:rPr>
        <w:t>6.1.</w:t>
      </w:r>
      <w:r>
        <w:t xml:space="preserve"> </w:t>
      </w:r>
      <w:r>
        <w:rPr>
          <w:b w:val="0"/>
          <w:i/>
        </w:rPr>
        <w:t>(Refrain)</w:t>
      </w:r>
      <w:r>
        <w:t xml:space="preserve"> Today a new jewelled swing has been set up;</w:t>
      </w:r>
      <w:r>
        <w:br/>
      </w:r>
      <w:r>
        <w:t>there, on the bank of the Suradhuni, under a tall tree, —</w:t>
      </w:r>
      <w:r>
        <w:br/>
      </w:r>
      <w:r>
        <w:t>the young Gaura, full of rasa.</w:t>
      </w:r>
    </w:p>
    <w:p>
      <w:pPr>
        <w:spacing w:after="60"/>
        <w:ind w:left="567"/>
      </w:pPr>
      <w:r>
        <w:rPr>
          <w:rFonts w:cs="Noto Serif Bengali" w:hAnsi="Noto Serif Bengali"/>
          <w:sz w:val="24"/>
        </w:rPr>
        <w:t>পরিকর সুঘড় ঝুলায়ত লহু লহু</w:t>
      </w:r>
      <w:r>
        <w:br/>
      </w:r>
      <w:r>
        <w:rPr>
          <w:rFonts w:cs="Noto Serif Bengali" w:hAnsi="Noto Serif Bengali"/>
          <w:sz w:val="24"/>
        </w:rPr>
        <w:t>গাওত তান সরস রস মাতি ।</w:t>
      </w:r>
      <w:r>
        <w:br/>
      </w:r>
      <w:r>
        <w:rPr>
          <w:rFonts w:cs="Noto Serif Bengali" w:hAnsi="Noto Serif Bengali"/>
          <w:sz w:val="24"/>
        </w:rPr>
        <w:t>উঘটত খোল খোল তক থৈ থৈ</w:t>
      </w:r>
      <w:r>
        <w:br/>
      </w:r>
      <w:r>
        <w:rPr>
          <w:rFonts w:cs="Noto Serif Bengali" w:hAnsi="Noto Serif Bengali"/>
          <w:sz w:val="24"/>
        </w:rPr>
        <w:t>নাচত মধুর বাওত বহু ভাতি ॥</w:t>
      </w:r>
    </w:p>
    <w:p>
      <w:pPr>
        <w:spacing w:after="60"/>
        <w:jc w:val="both"/>
      </w:pPr>
      <w:r>
        <w:rPr>
          <w:b w:val="0"/>
          <w:i/>
        </w:rPr>
        <w:t>parikara sughaṛa jhulāyata lahu lahu</w:t>
      </w:r>
      <w:r>
        <w:br/>
      </w:r>
      <w:r>
        <w:rPr>
          <w:b w:val="0"/>
          <w:i/>
        </w:rPr>
        <w:t>gāota tāna sarasa rasa māti |</w:t>
      </w:r>
      <w:r>
        <w:br/>
      </w:r>
      <w:r>
        <w:rPr>
          <w:b w:val="0"/>
          <w:i/>
        </w:rPr>
        <w:t>ughaṭata khola khola taka thai thai</w:t>
      </w:r>
      <w:r>
        <w:br/>
      </w:r>
      <w:r>
        <w:rPr>
          <w:b w:val="0"/>
          <w:i/>
        </w:rPr>
        <w:t>nācata madhura bāota bahu bhāti ||</w:t>
      </w:r>
    </w:p>
    <w:p>
      <w:pPr>
        <w:spacing w:after="60"/>
        <w:jc w:val="both"/>
      </w:pPr>
      <w:r>
        <w:rPr>
          <w:b w:val="0"/>
          <w:i/>
        </w:rPr>
        <w:t>Word for word:</w:t>
      </w:r>
      <w:r>
        <w:t xml:space="preserve"> parikara sughara — the skilful companions; jhulayata lahu lahu — gently swing [Him]; gaota tana — sing melodies; sarasa rasa mati — intoxicated with sweet rasa; ughatata — call out [the rhythmic syllables]; khola khola taka thai thai — "khol, khol, tak, thai-thai"; nachata madhura — dance sweetly; baota bahu bhati — play in many ways</w:t>
      </w:r>
    </w:p>
    <w:p>
      <w:pPr>
        <w:spacing w:after="60"/>
        <w:ind w:left="510" w:hanging="510"/>
      </w:pPr>
      <w:r>
        <w:rPr>
          <w:b/>
          <w:i w:val="0"/>
        </w:rPr>
        <w:t>6.2.</w:t>
      </w:r>
      <w:r>
        <w:t xml:space="preserve"> The skilful companions gently push the swing</w:t>
      </w:r>
      <w:r>
        <w:br/>
      </w:r>
      <w:r>
        <w:t>and sing melodies, intoxicated with sweet rasa;</w:t>
      </w:r>
      <w:r>
        <w:br/>
      </w:r>
      <w:r>
        <w:t>they call out the syllables of the rhythm — "khol, khol, tak, thai-thai" —</w:t>
      </w:r>
      <w:r>
        <w:br/>
      </w:r>
      <w:r>
        <w:t>dance sweetly and play in every manner.</w:t>
      </w:r>
      <w:r>
        <w:rPr>
          <w:b w:val="0"/>
          <w:i w:val="0"/>
          <w:vertAlign w:val="superscript"/>
        </w:rPr>
        <w:t>20</w:t>
      </w:r>
    </w:p>
    <w:p>
      <w:pPr>
        <w:spacing w:after="60"/>
        <w:ind w:left="567"/>
      </w:pPr>
      <w:r>
        <w:rPr>
          <w:rFonts w:cs="Noto Serif Bengali" w:hAnsi="Noto Serif Bengali"/>
          <w:sz w:val="24"/>
        </w:rPr>
        <w:t>নদীয়া নগর না রহু কোই ঘর</w:t>
      </w:r>
      <w:r>
        <w:br/>
      </w:r>
      <w:r>
        <w:rPr>
          <w:rFonts w:cs="Noto Serif Bengali" w:hAnsi="Noto Serif Bengali"/>
          <w:sz w:val="24"/>
        </w:rPr>
        <w:t>তেজি চলত চৌদিশে নরনারী ।</w:t>
      </w:r>
      <w:r>
        <w:br/>
      </w:r>
      <w:r>
        <w:rPr>
          <w:rFonts w:cs="Noto Serif Bengali" w:hAnsi="Noto Serif Bengali"/>
          <w:sz w:val="24"/>
        </w:rPr>
        <w:t>অধিক উছাহ হোয়ত হিয়ে পহুঁক</w:t>
      </w:r>
      <w:r>
        <w:br/>
      </w:r>
      <w:r>
        <w:rPr>
          <w:rFonts w:cs="Noto Serif Bengali" w:hAnsi="Noto Serif Bengali"/>
          <w:sz w:val="24"/>
        </w:rPr>
        <w:t>হাস-মিলিত মুখ-চাঁদ নেহারি ॥</w:t>
      </w:r>
    </w:p>
    <w:p>
      <w:pPr>
        <w:spacing w:after="60"/>
        <w:jc w:val="both"/>
      </w:pPr>
      <w:r>
        <w:rPr>
          <w:b w:val="0"/>
          <w:i/>
        </w:rPr>
        <w:t>nadīyā nagara nā rahu koi ghara</w:t>
      </w:r>
      <w:r>
        <w:br/>
      </w:r>
      <w:r>
        <w:rPr>
          <w:b w:val="0"/>
          <w:i/>
        </w:rPr>
        <w:t>teji calata caudiśe naranārī |</w:t>
      </w:r>
      <w:r>
        <w:br/>
      </w:r>
      <w:r>
        <w:rPr>
          <w:b w:val="0"/>
          <w:i/>
        </w:rPr>
        <w:t>adhika uchāha hoyata hiye pahum̐ka</w:t>
      </w:r>
      <w:r>
        <w:br/>
      </w:r>
      <w:r>
        <w:rPr>
          <w:b w:val="0"/>
          <w:i/>
        </w:rPr>
        <w:t>hāsa-milita mukha-cām̐da nehāri ||</w:t>
      </w:r>
    </w:p>
    <w:p>
      <w:pPr>
        <w:spacing w:after="60"/>
        <w:jc w:val="both"/>
      </w:pPr>
      <w:r>
        <w:rPr>
          <w:b w:val="0"/>
          <w:i/>
        </w:rPr>
        <w:t>Word for word:</w:t>
      </w:r>
      <w:r>
        <w:t xml:space="preserve"> nadiya nagara — in the town of Nadia; na rahu koi ghara — no one stays at home; teji — leaving [them]; chalata chaudishe nara-nari — men and women come from all sides; adhika uchhaha hoyata hiye — joy grows ever greater in the heart; pahuka — the Lord's; hasa-milita mukha-chanda nehari — beholding the smiling moon-face</w:t>
      </w:r>
    </w:p>
    <w:p>
      <w:pPr>
        <w:spacing w:after="60"/>
        <w:ind w:left="510" w:hanging="510"/>
      </w:pPr>
      <w:r>
        <w:rPr>
          <w:b/>
          <w:i w:val="0"/>
        </w:rPr>
        <w:t>6.3.</w:t>
      </w:r>
      <w:r>
        <w:t xml:space="preserve"> In the town of Nadia no one has stayed at home:</w:t>
      </w:r>
      <w:r>
        <w:br/>
      </w:r>
      <w:r>
        <w:t>from every side men and women come;</w:t>
      </w:r>
      <w:r>
        <w:br/>
      </w:r>
      <w:r>
        <w:t>the joy in their hearts grows ever greater</w:t>
      </w:r>
      <w:r>
        <w:br/>
      </w:r>
      <w:r>
        <w:t>as they behold the Lord's smiling moon-face.</w:t>
      </w:r>
    </w:p>
    <w:p>
      <w:pPr>
        <w:spacing w:after="60"/>
        <w:ind w:left="567"/>
      </w:pPr>
      <w:r>
        <w:rPr>
          <w:rFonts w:cs="Noto Serif Bengali" w:hAnsi="Noto Serif Bengali"/>
          <w:sz w:val="24"/>
        </w:rPr>
        <w:t>সুরগণ গগনে মগন গণ সহ সুখে</w:t>
      </w:r>
      <w:r>
        <w:br/>
      </w:r>
      <w:r>
        <w:rPr>
          <w:rFonts w:cs="Noto Serif Bengali" w:hAnsi="Noto Serif Bengali"/>
          <w:sz w:val="24"/>
        </w:rPr>
        <w:t>বরিখত কুসুম করত জয়কার ।</w:t>
      </w:r>
      <w:r>
        <w:br/>
      </w:r>
      <w:r>
        <w:rPr>
          <w:rFonts w:cs="Noto Serif Bengali" w:hAnsi="Noto Serif Bengali"/>
          <w:sz w:val="24"/>
        </w:rPr>
        <w:t>নরহরি ভণত ভুবন উমতায়ল</w:t>
      </w:r>
      <w:r>
        <w:br/>
      </w:r>
      <w:r>
        <w:rPr>
          <w:rFonts w:cs="Noto Serif Bengali" w:hAnsi="Noto Serif Bengali"/>
          <w:sz w:val="24"/>
        </w:rPr>
        <w:t>কো কহুঁ অদভুত রঙ্গ অপার ॥</w:t>
      </w:r>
    </w:p>
    <w:p>
      <w:pPr>
        <w:spacing w:after="60"/>
        <w:jc w:val="both"/>
      </w:pPr>
      <w:r>
        <w:rPr>
          <w:b w:val="0"/>
          <w:i/>
        </w:rPr>
        <w:t>suragaṇa gagane magana gaṇa saha sukhe</w:t>
      </w:r>
      <w:r>
        <w:br/>
      </w:r>
      <w:r>
        <w:rPr>
          <w:b w:val="0"/>
          <w:i/>
        </w:rPr>
        <w:t>barikhata kusuma karata jayakāra |</w:t>
      </w:r>
      <w:r>
        <w:br/>
      </w:r>
      <w:r>
        <w:rPr>
          <w:b w:val="0"/>
          <w:i/>
        </w:rPr>
        <w:t>narahari bhaṇata bhubana umatāyala</w:t>
      </w:r>
      <w:r>
        <w:br/>
      </w:r>
      <w:r>
        <w:rPr>
          <w:b w:val="0"/>
          <w:i/>
        </w:rPr>
        <w:t>ko kahum̐ adabhuta raṅga apāra ||</w:t>
      </w:r>
    </w:p>
    <w:p>
      <w:pPr>
        <w:spacing w:after="60"/>
        <w:jc w:val="both"/>
      </w:pPr>
      <w:r>
        <w:rPr>
          <w:b w:val="0"/>
          <w:i/>
        </w:rPr>
        <w:t>Word for word:</w:t>
      </w:r>
      <w:r>
        <w:t xml:space="preserve"> suragana gagane — the gods in the sky; magana — immersed [in bliss]; gana saha — with their retinues; sukhe — joyfully; barikhata kusuma — shower flowers; karata jayakara — cry "Jaya"; narahari bhanata — Narahari says; bhubana umatayala — the world has gone mad [with joy]; ko kahu — who can tell; adabhuta ranga apara — the wondrous, boundless play</w:t>
      </w:r>
    </w:p>
    <w:p>
      <w:pPr>
        <w:spacing w:after="60"/>
        <w:ind w:left="510" w:hanging="510"/>
      </w:pPr>
      <w:r>
        <w:rPr>
          <w:b/>
          <w:i w:val="0"/>
        </w:rPr>
        <w:t>6.4.</w:t>
      </w:r>
      <w:r>
        <w:t xml:space="preserve"> The gods in the sky with their retinues, in bliss,</w:t>
      </w:r>
      <w:r>
        <w:br/>
      </w:r>
      <w:r>
        <w:t>shower flowers and cry "Jaya!";</w:t>
      </w:r>
      <w:r>
        <w:br/>
      </w:r>
      <w:r>
        <w:t>Narahari says: the world has gone mad with joy —</w:t>
      </w:r>
      <w:r>
        <w:br/>
      </w:r>
      <w:r>
        <w:t>who can describe this wondrous, boundless play?</w:t>
      </w:r>
      <w:r>
        <w:rPr>
          <w:b w:val="0"/>
          <w:i w:val="0"/>
          <w:vertAlign w:val="superscript"/>
        </w:rPr>
        <w:t>21</w:t>
      </w:r>
    </w:p>
    <w:p>
      <w:pPr>
        <w:spacing w:after="60"/>
        <w:ind w:left="283"/>
      </w:pPr>
      <w:r>
        <w:rPr>
          <w:b/>
          <w:i w:val="0"/>
          <w:sz w:val="18"/>
        </w:rPr>
        <w:t>19.</w:t>
      </w:r>
      <w:r>
        <w:rPr>
          <w:sz w:val="18"/>
        </w:rPr>
        <w:t xml:space="preserve"> The signature is "Narahari". PK: vol. 2, PDF p. 460 (printed p. 445), 30th pallava, the third pada of the section on the jhulana after the padas of Shivarama (PK 1556–1557, the swinging of Radha and Krishna) and Uddhava Dasa (PK 1558, Gaura swinging with Gadadhara); MS P-R-Sa no. 2103. GPT1 — p. 326, no. 16 (raga imana); GPT2 — section on the jhulana, no. 16. S. Ray's index of poets assigns PK 1557 to Narahari, but that is Shivarama's pada on the swinging of Radha and Krishna; the gaura-pada signed Narahari in this section is PK 1559. The attribution to Narahari Sarakara is not proven: the signature "Narahari" is also borne by padas of Narahari Chakravarti, and the language here is Vrajabuli, which according to Majumdar is absent from Sarakara's genuine padas.</w:t>
      </w:r>
    </w:p>
    <w:p>
      <w:pPr>
        <w:spacing w:after="60"/>
        <w:ind w:left="283"/>
      </w:pPr>
      <w:r>
        <w:rPr>
          <w:b/>
          <w:i w:val="0"/>
          <w:sz w:val="18"/>
        </w:rPr>
        <w:t>20.</w:t>
      </w:r>
      <w:r>
        <w:rPr>
          <w:sz w:val="18"/>
        </w:rPr>
        <w:t xml:space="preserve"> The khol is a clay drum (mridanga); "tak, thai-thai" are rhythmic syllables of the dance. For "play" (bāota) MS P-R-Sa reads "bājāyata" (same sense).</w:t>
      </w:r>
    </w:p>
    <w:p>
      <w:pPr>
        <w:spacing w:after="60"/>
        <w:ind w:left="283"/>
      </w:pPr>
      <w:r>
        <w:rPr>
          <w:b/>
          <w:i w:val="0"/>
          <w:sz w:val="18"/>
        </w:rPr>
        <w:t>21.</w:t>
      </w:r>
      <w:r>
        <w:rPr>
          <w:sz w:val="18"/>
        </w:rPr>
        <w:t xml:space="preserve"> "Has gone mad" (umatāyala) — intoxicated with the joy of prema at the sight of the Lord.</w:t>
      </w:r>
    </w:p>
    <w:p>
      <w:pPr>
        <w:pStyle w:val="Heading2"/>
      </w:pPr>
      <w:r>
        <w:t>7. Chaitanyadasa — "gaurāṅga-cāndera mane ki bhāba uṭhila…" (PK 1169)</w:t>
      </w:r>
    </w:p>
    <w:p>
      <w:pPr>
        <w:spacing w:after="60"/>
        <w:jc w:val="both"/>
      </w:pPr>
      <w:r>
        <w:rPr>
          <w:b w:val="0"/>
          <w:i/>
        </w:rPr>
        <w:t>Lila: Navadvipa — the goshtha-lila: seeing Gauridasa, the Lord remembers His play as a cowherd boy, asks for the milking rope and the milk pail, calls the cows Dhavali and Shangali and His friends Shridama and Sudama; Nityananda embraces Him. In PK — the gaura-chandrika to the goshthashtami festival. According to Majumdar — the same goshtha-lila (Gauridasa, the milking rope) as in Vasu Ghosha. Raga bhupali.</w:t>
      </w:r>
      <w:r>
        <w:rPr>
          <w:b w:val="0"/>
          <w:i w:val="0"/>
          <w:vertAlign w:val="superscript"/>
        </w:rPr>
        <w:t>22</w:t>
      </w:r>
    </w:p>
    <w:p>
      <w:pPr>
        <w:spacing w:after="60"/>
        <w:ind w:left="567"/>
      </w:pPr>
      <w:r>
        <w:rPr>
          <w:rFonts w:cs="Noto Serif Bengali" w:hAnsi="Noto Serif Bengali"/>
          <w:sz w:val="24"/>
        </w:rPr>
        <w:t>গৌরাঙ্গ-চান্দের মনে কি ভাব উঠিল ।</w:t>
      </w:r>
      <w:r>
        <w:br/>
      </w:r>
      <w:r>
        <w:rPr>
          <w:rFonts w:cs="Noto Serif Bengali" w:hAnsi="Noto Serif Bengali"/>
          <w:sz w:val="24"/>
        </w:rPr>
        <w:t>পুরুব-চরিত্র বুঝি মনেতে পড়িল ॥</w:t>
      </w:r>
    </w:p>
    <w:p>
      <w:pPr>
        <w:spacing w:after="60"/>
        <w:jc w:val="both"/>
      </w:pPr>
      <w:r>
        <w:rPr>
          <w:b w:val="0"/>
          <w:i/>
        </w:rPr>
        <w:t>gaurāṅga-cāndera mane ki bhāba uṭhila |</w:t>
      </w:r>
      <w:r>
        <w:br/>
      </w:r>
      <w:r>
        <w:rPr>
          <w:b w:val="0"/>
          <w:i/>
        </w:rPr>
        <w:t>puruba-caritra bujhi manete paṛila ||</w:t>
      </w:r>
    </w:p>
    <w:p>
      <w:pPr>
        <w:spacing w:after="60"/>
        <w:jc w:val="both"/>
      </w:pPr>
      <w:r>
        <w:rPr>
          <w:b w:val="0"/>
          <w:i/>
        </w:rPr>
        <w:t>Word for word:</w:t>
      </w:r>
      <w:r>
        <w:t xml:space="preserve"> gauranga-chandera mane — in Gaurangachand's heart; ki bhaba uthila — what bhava has arisen; puruba-charitra — the former deeds; bujhi — it seems; manete parila — came to mind</w:t>
      </w:r>
    </w:p>
    <w:p>
      <w:pPr>
        <w:spacing w:after="60"/>
        <w:ind w:left="510" w:hanging="510"/>
      </w:pPr>
      <w:r>
        <w:rPr>
          <w:b/>
          <w:i w:val="0"/>
        </w:rPr>
        <w:t>7.1.</w:t>
      </w:r>
      <w:r>
        <w:t xml:space="preserve"> What bhava has arisen in the heart of Gaurangachand?</w:t>
      </w:r>
      <w:r>
        <w:br/>
      </w:r>
      <w:r>
        <w:t>It seems He has remembered His former deeds.</w:t>
      </w:r>
    </w:p>
    <w:p>
      <w:pPr>
        <w:spacing w:after="60"/>
        <w:ind w:left="567"/>
      </w:pPr>
      <w:r>
        <w:rPr>
          <w:rFonts w:cs="Noto Serif Bengali" w:hAnsi="Noto Serif Bengali"/>
          <w:sz w:val="24"/>
        </w:rPr>
        <w:t>গৌরীদাস-মুখ হেরি উলসিত হিয়া ।</w:t>
      </w:r>
      <w:r>
        <w:br/>
      </w:r>
      <w:r>
        <w:rPr>
          <w:rFonts w:cs="Noto Serif Bengali" w:hAnsi="Noto Serif Bengali"/>
          <w:sz w:val="24"/>
        </w:rPr>
        <w:t>আনহ ছান্দন ডুরি বোলে ডাক দিয়া ॥</w:t>
      </w:r>
    </w:p>
    <w:p>
      <w:pPr>
        <w:spacing w:after="60"/>
        <w:jc w:val="both"/>
      </w:pPr>
      <w:r>
        <w:rPr>
          <w:b w:val="0"/>
          <w:i/>
        </w:rPr>
        <w:t>gaurīdāsa-mukha heri ulasita hiyā |</w:t>
      </w:r>
      <w:r>
        <w:br/>
      </w:r>
      <w:r>
        <w:rPr>
          <w:b w:val="0"/>
          <w:i/>
        </w:rPr>
        <w:t>ānaha chāndana ḍuri bole ḍāka diyā ||</w:t>
      </w:r>
    </w:p>
    <w:p>
      <w:pPr>
        <w:spacing w:after="60"/>
        <w:jc w:val="both"/>
      </w:pPr>
      <w:r>
        <w:rPr>
          <w:b w:val="0"/>
          <w:i/>
        </w:rPr>
        <w:t>Word for word:</w:t>
      </w:r>
      <w:r>
        <w:t xml:space="preserve"> gauridasa-mukha heri — seeing Gauridasa's face; ulasita hiya — the heart rejoices; anaha chhandana duri — "bring the milking rope"; bole daka diya — He says, calling aloud</w:t>
      </w:r>
    </w:p>
    <w:p>
      <w:pPr>
        <w:spacing w:after="60"/>
        <w:ind w:left="510" w:hanging="510"/>
      </w:pPr>
      <w:r>
        <w:rPr>
          <w:b/>
          <w:i w:val="0"/>
        </w:rPr>
        <w:t>7.2.</w:t>
      </w:r>
      <w:r>
        <w:t xml:space="preserve"> Seeing Gauridasa's face, He rejoices at heart</w:t>
      </w:r>
      <w:r>
        <w:br/>
      </w:r>
      <w:r>
        <w:t>and calls aloud: "Bring the milking rope!</w:t>
      </w:r>
    </w:p>
    <w:p>
      <w:pPr>
        <w:spacing w:after="60"/>
        <w:ind w:left="567"/>
      </w:pPr>
      <w:r>
        <w:rPr>
          <w:rFonts w:cs="Noto Serif Bengali" w:hAnsi="Noto Serif Bengali"/>
          <w:sz w:val="24"/>
        </w:rPr>
        <w:t>আজি শুভ দিন চল গোঠেরে যাইব ।</w:t>
      </w:r>
      <w:r>
        <w:br/>
      </w:r>
      <w:r>
        <w:rPr>
          <w:rFonts w:cs="Noto Serif Bengali" w:hAnsi="Noto Serif Bengali"/>
          <w:sz w:val="24"/>
        </w:rPr>
        <w:t>আজি হৈতে গো-দোহন আরম্ভ করিব ॥</w:t>
      </w:r>
    </w:p>
    <w:p>
      <w:pPr>
        <w:spacing w:after="60"/>
        <w:jc w:val="both"/>
      </w:pPr>
      <w:r>
        <w:rPr>
          <w:b w:val="0"/>
          <w:i/>
        </w:rPr>
        <w:t>āji śubha dina cala goṭhere yāiba |</w:t>
      </w:r>
      <w:r>
        <w:br/>
      </w:r>
      <w:r>
        <w:rPr>
          <w:b w:val="0"/>
          <w:i/>
        </w:rPr>
        <w:t>āji haite go-dohana ārambha kariba ||</w:t>
      </w:r>
    </w:p>
    <w:p>
      <w:pPr>
        <w:spacing w:after="60"/>
        <w:jc w:val="both"/>
      </w:pPr>
      <w:r>
        <w:rPr>
          <w:b w:val="0"/>
          <w:i/>
        </w:rPr>
        <w:t>Word for word:</w:t>
      </w:r>
      <w:r>
        <w:t xml:space="preserve"> aji shubha dina — today is an auspicious day; chala gothere yaiba — come, let us go to the pasture; aji haite — from today; go-dohana arambha kariba — I shall begin milking the cows</w:t>
      </w:r>
    </w:p>
    <w:p>
      <w:pPr>
        <w:spacing w:after="60"/>
        <w:ind w:left="510" w:hanging="510"/>
      </w:pPr>
      <w:r>
        <w:rPr>
          <w:b/>
          <w:i w:val="0"/>
        </w:rPr>
        <w:t>7.3.</w:t>
      </w:r>
      <w:r>
        <w:t xml:space="preserve"> Today is an auspicious day — let us go to the pasture:</w:t>
      </w:r>
      <w:r>
        <w:br/>
      </w:r>
      <w:r>
        <w:t>from today I shall begin to milk the cows.</w:t>
      </w:r>
    </w:p>
    <w:p>
      <w:pPr>
        <w:spacing w:after="60"/>
        <w:ind w:left="567"/>
      </w:pPr>
      <w:r>
        <w:rPr>
          <w:rFonts w:cs="Noto Serif Bengali" w:hAnsi="Noto Serif Bengali"/>
          <w:sz w:val="24"/>
        </w:rPr>
        <w:t>ধবলী সাঙলী কোথা শ্রীদাম সুদাম ।</w:t>
      </w:r>
      <w:r>
        <w:br/>
      </w:r>
      <w:r>
        <w:rPr>
          <w:rFonts w:cs="Noto Serif Bengali" w:hAnsi="Noto Serif Bengali"/>
          <w:sz w:val="24"/>
        </w:rPr>
        <w:t>দোহনের ভাণ্ড মোর হাতে দেহ রাম ॥</w:t>
      </w:r>
    </w:p>
    <w:p>
      <w:pPr>
        <w:spacing w:after="60"/>
        <w:jc w:val="both"/>
      </w:pPr>
      <w:r>
        <w:rPr>
          <w:b w:val="0"/>
          <w:i/>
        </w:rPr>
        <w:t>dhabalī sāṅalī kothā śrīdāma sudāma |</w:t>
      </w:r>
      <w:r>
        <w:br/>
      </w:r>
      <w:r>
        <w:rPr>
          <w:b w:val="0"/>
          <w:i/>
        </w:rPr>
        <w:t>dohanera bhāṇḍa mora hāte deha rāma ||</w:t>
      </w:r>
    </w:p>
    <w:p>
      <w:pPr>
        <w:spacing w:after="60"/>
        <w:jc w:val="both"/>
      </w:pPr>
      <w:r>
        <w:rPr>
          <w:b w:val="0"/>
          <w:i/>
        </w:rPr>
        <w:t>Word for word:</w:t>
      </w:r>
      <w:r>
        <w:t xml:space="preserve"> dhabali shangali — Dhavali and Shangali (cows); kotha — where; shridama sudama — Shridama and Sudama; dohanera bhanda — the milk pail; mora hate deha — give into My hands; rama — Rama (Balarama — Nityananda)</w:t>
      </w:r>
    </w:p>
    <w:p>
      <w:pPr>
        <w:spacing w:after="60"/>
        <w:ind w:left="510" w:hanging="510"/>
      </w:pPr>
      <w:r>
        <w:rPr>
          <w:b/>
          <w:i w:val="0"/>
        </w:rPr>
        <w:t>7.4.</w:t>
      </w:r>
      <w:r>
        <w:t xml:space="preserve"> Where are Dhavali and Shangali? Where are Shridama and Sudama?</w:t>
      </w:r>
      <w:r>
        <w:br/>
      </w:r>
      <w:r>
        <w:t>Give the milk pail into My hands, Rama!"</w:t>
      </w:r>
      <w:r>
        <w:rPr>
          <w:b w:val="0"/>
          <w:i w:val="0"/>
          <w:vertAlign w:val="superscript"/>
        </w:rPr>
        <w:t>23</w:t>
      </w:r>
    </w:p>
    <w:p>
      <w:pPr>
        <w:spacing w:after="60"/>
        <w:ind w:left="567"/>
      </w:pPr>
      <w:r>
        <w:rPr>
          <w:rFonts w:cs="Noto Serif Bengali" w:hAnsi="Noto Serif Bengali"/>
          <w:sz w:val="24"/>
        </w:rPr>
        <w:t>ভাবাবেশে বেয়াকুল শচীর নন্দন ।</w:t>
      </w:r>
      <w:r>
        <w:br/>
      </w:r>
      <w:r>
        <w:rPr>
          <w:rFonts w:cs="Noto Serif Bengali" w:hAnsi="Noto Serif Bengali"/>
          <w:sz w:val="24"/>
        </w:rPr>
        <w:t>নিত্যানন্দ আসি কোলে করে সেই ক্ষণ ॥</w:t>
      </w:r>
    </w:p>
    <w:p>
      <w:pPr>
        <w:spacing w:after="60"/>
        <w:jc w:val="both"/>
      </w:pPr>
      <w:r>
        <w:rPr>
          <w:b w:val="0"/>
          <w:i/>
        </w:rPr>
        <w:t>bhābābeśe beyākula śacīra nandana |</w:t>
      </w:r>
      <w:r>
        <w:br/>
      </w:r>
      <w:r>
        <w:rPr>
          <w:b w:val="0"/>
          <w:i/>
        </w:rPr>
        <w:t>nityānanda āsi kole kare sei kṣaṇa ||</w:t>
      </w:r>
    </w:p>
    <w:p>
      <w:pPr>
        <w:spacing w:after="60"/>
        <w:jc w:val="both"/>
      </w:pPr>
      <w:r>
        <w:rPr>
          <w:b w:val="0"/>
          <w:i/>
        </w:rPr>
        <w:t>Word for word:</w:t>
      </w:r>
      <w:r>
        <w:t xml:space="preserve"> bhababeshe beyakula — beside Himself with bhava; shachira nandana — the son of Shachi; nityananda asi — Nityananda, coming; kole kare sei kshana — at once embraces [Him]</w:t>
      </w:r>
    </w:p>
    <w:p>
      <w:pPr>
        <w:spacing w:after="60"/>
        <w:ind w:left="510" w:hanging="510"/>
      </w:pPr>
      <w:r>
        <w:rPr>
          <w:b/>
          <w:i w:val="0"/>
        </w:rPr>
        <w:t>7.5.</w:t>
      </w:r>
      <w:r>
        <w:t xml:space="preserve"> Beside Himself with bhava is the son of Shachi;</w:t>
      </w:r>
      <w:r>
        <w:br/>
      </w:r>
      <w:r>
        <w:t>and at once Nityananda comes and embraces Him.</w:t>
      </w:r>
    </w:p>
    <w:p>
      <w:pPr>
        <w:spacing w:after="60"/>
        <w:ind w:left="567"/>
      </w:pPr>
      <w:r>
        <w:rPr>
          <w:rFonts w:cs="Noto Serif Bengali" w:hAnsi="Noto Serif Bengali"/>
          <w:sz w:val="24"/>
        </w:rPr>
        <w:t>চৈতন্যদাসেতে বলে ছান্দনের দড়ি ।</w:t>
      </w:r>
      <w:r>
        <w:br/>
      </w:r>
      <w:r>
        <w:rPr>
          <w:rFonts w:cs="Noto Serif Bengali" w:hAnsi="Noto Serif Bengali"/>
          <w:sz w:val="24"/>
        </w:rPr>
        <w:t>হারাইল গৌরীদাস গোপী কৈল চুরি ॥</w:t>
      </w:r>
    </w:p>
    <w:p>
      <w:pPr>
        <w:spacing w:after="60"/>
        <w:jc w:val="both"/>
      </w:pPr>
      <w:r>
        <w:rPr>
          <w:b w:val="0"/>
          <w:i/>
        </w:rPr>
        <w:t>caitanyadāsete bale chāndanera daṛi |</w:t>
      </w:r>
      <w:r>
        <w:br/>
      </w:r>
      <w:r>
        <w:rPr>
          <w:b w:val="0"/>
          <w:i/>
        </w:rPr>
        <w:t>hārāila gaurīdāsa gopī kaila curi ||</w:t>
      </w:r>
    </w:p>
    <w:p>
      <w:pPr>
        <w:spacing w:after="60"/>
        <w:jc w:val="both"/>
      </w:pPr>
      <w:r>
        <w:rPr>
          <w:b w:val="0"/>
          <w:i/>
        </w:rPr>
        <w:t>Word for word:</w:t>
      </w:r>
      <w:r>
        <w:t xml:space="preserve"> chaitanyadasete bale — Chaitanyadasa says; chhandanera dari — the milking rope; haraila gauridasa — Gauridasa has lost; gopi kaila churi — the gopis have stolen [it]</w:t>
      </w:r>
    </w:p>
    <w:p>
      <w:pPr>
        <w:spacing w:after="60"/>
        <w:ind w:left="510" w:hanging="510"/>
      </w:pPr>
      <w:r>
        <w:rPr>
          <w:b/>
          <w:i w:val="0"/>
        </w:rPr>
        <w:t>7.6.</w:t>
      </w:r>
      <w:r>
        <w:t xml:space="preserve"> Chaitanyadasa says: the milking rope</w:t>
      </w:r>
      <w:r>
        <w:br/>
      </w:r>
      <w:r>
        <w:t>Gauridasa has lost — the gopis have stolen it.</w:t>
      </w:r>
      <w:r>
        <w:rPr>
          <w:b w:val="0"/>
          <w:i w:val="0"/>
          <w:vertAlign w:val="superscript"/>
        </w:rPr>
        <w:t>24</w:t>
      </w:r>
    </w:p>
    <w:p>
      <w:pPr>
        <w:spacing w:after="60"/>
        <w:ind w:left="283"/>
      </w:pPr>
      <w:r>
        <w:rPr>
          <w:b/>
          <w:i w:val="0"/>
          <w:sz w:val="18"/>
        </w:rPr>
        <w:t>22.</w:t>
      </w:r>
      <w:r>
        <w:rPr>
          <w:sz w:val="18"/>
        </w:rPr>
        <w:t xml:space="preserve"> The signature is "Chaitanyadasa". PK: vol. 2, PDF p. 286, 20th pallava of the 3rd shakha, the first pada of the section "Goshthashtami-yatra", under the heading "Sri Gaurachandra"; MS P-R-Sa no. 1700. GPT1 — p. 331, no. 32 (raga bhupala); GPT2 — no. 32 — with minor variants. Goshthashtami (Kartika, eighth day of the bright fortnight) is the festival of Krishna's first going out to herd the cows. Majumdar regards Chaitanyadasa (probably of Gadadhara's branch) as a contemporary and compares the pada with the goshtha-lila in Vasu Ghosha (BR, p. 935; chapter 1, no. 11) and Vamshivadana (PK 2564; chapter 1, no. 12).</w:t>
      </w:r>
    </w:p>
    <w:p>
      <w:pPr>
        <w:spacing w:after="60"/>
        <w:ind w:left="283"/>
      </w:pPr>
      <w:r>
        <w:rPr>
          <w:b/>
          <w:i w:val="0"/>
          <w:sz w:val="18"/>
        </w:rPr>
        <w:t>23.</w:t>
      </w:r>
      <w:r>
        <w:rPr>
          <w:sz w:val="18"/>
        </w:rPr>
        <w:t xml:space="preserve"> Dhavali ("the white one") and Shangali (śāṅalī, "the dark one"; GPT — Shamali, the same sense) are Krishna's cows. "Rama" is Balarama: so the Lord addresses Nityananda, who in Krishna's lila is Balarama. Shridama and Sudama are Krishna's cowherd friends.</w:t>
      </w:r>
    </w:p>
    <w:p>
      <w:pPr>
        <w:spacing w:after="60"/>
        <w:ind w:left="283"/>
      </w:pPr>
      <w:r>
        <w:rPr>
          <w:b/>
          <w:i w:val="0"/>
          <w:sz w:val="18"/>
        </w:rPr>
        <w:t>24.</w:t>
      </w:r>
      <w:r>
        <w:rPr>
          <w:sz w:val="18"/>
        </w:rPr>
        <w:t xml:space="preserve"> A playful signature: Gauridasa Pandita in Krishna's lila is the cowherd boy Subala (according to the </w:t>
      </w:r>
      <w:r>
        <w:rPr>
          <w:b w:val="0"/>
          <w:i/>
          <w:sz w:val="18"/>
        </w:rPr>
        <w:t>Gaura-ganoddesha-dipika</w:t>
      </w:r>
      <w:r>
        <w:rPr>
          <w:sz w:val="18"/>
        </w:rPr>
        <w:t>), and in Vraja the gopis hide the milking rope to delay Krishna. GPT and MS P-R-Sa read "ḍuri" for "daṛi" (same sense).</w:t>
      </w:r>
    </w:p>
    <w:p>
      <w:pPr>
        <w:pStyle w:val="Heading2"/>
      </w:pPr>
      <w:r>
        <w:t>8. Nayanananda — "kali-ghora-timire garāsala jaga-jana…" (PK 2204)</w:t>
      </w:r>
    </w:p>
    <w:p>
      <w:pPr>
        <w:spacing w:after="60"/>
        <w:jc w:val="both"/>
      </w:pPr>
      <w:r>
        <w:rPr>
          <w:b w:val="0"/>
          <w:i/>
        </w:rPr>
        <w:t>Praise of Gaura: when the darkness of Kali had swallowed the world and people had abandoned dharma, the Creator granted, without any sadhana, the chintamani gem — Gora, the Lord of great mercy; learning without worship of Gauranga is useless. Raga shri (PK), suhai (GPT).</w:t>
      </w:r>
      <w:r>
        <w:rPr>
          <w:b w:val="0"/>
          <w:i w:val="0"/>
          <w:vertAlign w:val="superscript"/>
        </w:rPr>
        <w:t>25</w:t>
      </w:r>
    </w:p>
    <w:p>
      <w:pPr>
        <w:spacing w:after="60"/>
        <w:ind w:left="567"/>
      </w:pPr>
      <w:r>
        <w:rPr>
          <w:rFonts w:cs="Noto Serif Bengali" w:hAnsi="Noto Serif Bengali"/>
          <w:sz w:val="24"/>
        </w:rPr>
        <w:t>কলি-ঘোর-তিমিরে গরাসল জগ-জন</w:t>
      </w:r>
      <w:r>
        <w:br/>
      </w:r>
      <w:r>
        <w:rPr>
          <w:rFonts w:cs="Noto Serif Bengali" w:hAnsi="Noto Serif Bengali"/>
          <w:sz w:val="24"/>
        </w:rPr>
        <w:t>ধরম করম রহু দূর ।</w:t>
      </w:r>
      <w:r>
        <w:br/>
      </w:r>
      <w:r>
        <w:rPr>
          <w:rFonts w:cs="Noto Serif Bengali" w:hAnsi="Noto Serif Bengali"/>
          <w:sz w:val="24"/>
        </w:rPr>
        <w:t>অসাধনে চিন্তামণি বিহি মিলাওল আনি</w:t>
      </w:r>
      <w:r>
        <w:br/>
      </w:r>
      <w:r>
        <w:rPr>
          <w:rFonts w:cs="Noto Serif Bengali" w:hAnsi="Noto Serif Bengali"/>
          <w:sz w:val="24"/>
        </w:rPr>
        <w:t>গোরা বড় দয়ার ঠাকুর ॥</w:t>
      </w:r>
    </w:p>
    <w:p>
      <w:pPr>
        <w:spacing w:after="60"/>
        <w:jc w:val="both"/>
      </w:pPr>
      <w:r>
        <w:rPr>
          <w:b w:val="0"/>
          <w:i/>
        </w:rPr>
        <w:t>kali-ghora-timire garāsala jaga-jana</w:t>
      </w:r>
      <w:r>
        <w:br/>
      </w:r>
      <w:r>
        <w:rPr>
          <w:b w:val="0"/>
          <w:i/>
        </w:rPr>
        <w:t>dharama karama rahu dūra |</w:t>
      </w:r>
      <w:r>
        <w:br/>
      </w:r>
      <w:r>
        <w:rPr>
          <w:b w:val="0"/>
          <w:i/>
        </w:rPr>
        <w:t>asādhane cintāmaṇi bihi milāola āni</w:t>
      </w:r>
      <w:r>
        <w:br/>
      </w:r>
      <w:r>
        <w:rPr>
          <w:b w:val="0"/>
          <w:i/>
        </w:rPr>
        <w:t>gorā baṛa dayāra ṭhākura ||</w:t>
      </w:r>
    </w:p>
    <w:p>
      <w:pPr>
        <w:spacing w:after="60"/>
        <w:jc w:val="both"/>
      </w:pPr>
      <w:r>
        <w:rPr>
          <w:b w:val="0"/>
          <w:i/>
        </w:rPr>
        <w:t>Word for word:</w:t>
      </w:r>
      <w:r>
        <w:t xml:space="preserve"> kali-ghora-timire — the dense darkness of Kali; garasala jaga-jana — has swallowed the people of the world; dharama karama rahu dura — dharma and righteous deeds remain far off; asadhane — without sadhana, without effort; chintamani — the chintamani gem; bihi milaola ani — the Creator brought and bestowed; gora bara dayara thakura — Gora, the Lord of great mercy</w:t>
      </w:r>
    </w:p>
    <w:p>
      <w:pPr>
        <w:spacing w:after="60"/>
        <w:ind w:left="510" w:hanging="510"/>
      </w:pPr>
      <w:r>
        <w:rPr>
          <w:b/>
          <w:i w:val="0"/>
        </w:rPr>
        <w:t>8.1.</w:t>
      </w:r>
      <w:r>
        <w:t xml:space="preserve"> The dense darkness of Kali has swallowed the people of the world,</w:t>
      </w:r>
      <w:r>
        <w:br/>
      </w:r>
      <w:r>
        <w:t>dharma and righteous deeds remain far away;</w:t>
      </w:r>
      <w:r>
        <w:br/>
      </w:r>
      <w:r>
        <w:t>without any effort the Creator brought and bestowed the chintamani gem —</w:t>
      </w:r>
      <w:r>
        <w:br/>
      </w:r>
      <w:r>
        <w:t>Gora, the Lord of great mercy.</w:t>
      </w:r>
      <w:r>
        <w:rPr>
          <w:b w:val="0"/>
          <w:i w:val="0"/>
          <w:vertAlign w:val="superscript"/>
        </w:rPr>
        <w:t>26</w:t>
      </w:r>
    </w:p>
    <w:p>
      <w:pPr>
        <w:spacing w:after="60"/>
        <w:ind w:left="567"/>
      </w:pPr>
      <w:r>
        <w:rPr>
          <w:rFonts w:cs="Noto Serif Bengali" w:hAnsi="Noto Serif Bengali"/>
          <w:sz w:val="24"/>
        </w:rPr>
        <w:t>ভাই রে ভাই গোরা-গুণ কহনে না যায় ।</w:t>
      </w:r>
      <w:r>
        <w:br/>
      </w:r>
      <w:r>
        <w:rPr>
          <w:rFonts w:cs="Noto Serif Bengali" w:hAnsi="Noto Serif Bengali"/>
          <w:sz w:val="24"/>
        </w:rPr>
        <w:t>কত শত-আনন কত চতুরানন</w:t>
      </w:r>
      <w:r>
        <w:br/>
      </w:r>
      <w:r>
        <w:rPr>
          <w:rFonts w:cs="Noto Serif Bengali" w:hAnsi="Noto Serif Bengali"/>
          <w:sz w:val="24"/>
        </w:rPr>
        <w:t>বরণিয়া ওর না পায় ॥ ধ্রু ॥</w:t>
      </w:r>
    </w:p>
    <w:p>
      <w:pPr>
        <w:spacing w:after="60"/>
        <w:jc w:val="both"/>
      </w:pPr>
      <w:r>
        <w:rPr>
          <w:b w:val="0"/>
          <w:i/>
        </w:rPr>
        <w:t>bhāi re bhāi gorā-guṇa kahane nā yāya |</w:t>
      </w:r>
      <w:r>
        <w:br/>
      </w:r>
      <w:r>
        <w:rPr>
          <w:b w:val="0"/>
          <w:i/>
        </w:rPr>
        <w:t>kata śata-ānana kata caturānana</w:t>
      </w:r>
      <w:r>
        <w:br/>
      </w:r>
      <w:r>
        <w:rPr>
          <w:b w:val="0"/>
          <w:i/>
        </w:rPr>
        <w:t>baraṇiyā ora nā pāya || dhru ||</w:t>
      </w:r>
    </w:p>
    <w:p>
      <w:pPr>
        <w:spacing w:after="60"/>
        <w:jc w:val="both"/>
      </w:pPr>
      <w:r>
        <w:rPr>
          <w:b w:val="0"/>
          <w:i/>
        </w:rPr>
        <w:t>Word for word:</w:t>
      </w:r>
      <w:r>
        <w:t xml:space="preserve"> bhai re bhai — brother, O brother; gora-guna kahane na yaya — Gora's virtues cannot be told; kata shata-anana — however many hundred-mouthed ones; kata chaturanana — however many four-faced ones; baraniya ora na paya — describing, they find no end</w:t>
      </w:r>
    </w:p>
    <w:p>
      <w:pPr>
        <w:spacing w:after="60"/>
        <w:ind w:left="510" w:hanging="510"/>
      </w:pPr>
      <w:r>
        <w:rPr>
          <w:b/>
          <w:i w:val="0"/>
        </w:rPr>
        <w:t>8.2.</w:t>
      </w:r>
      <w:r>
        <w:t xml:space="preserve"> </w:t>
      </w:r>
      <w:r>
        <w:rPr>
          <w:b w:val="0"/>
          <w:i/>
        </w:rPr>
        <w:t>(Refrain)</w:t>
      </w:r>
      <w:r>
        <w:t xml:space="preserve"> Brother, brother, Gora's virtues cannot be told:</w:t>
      </w:r>
      <w:r>
        <w:br/>
      </w:r>
      <w:r>
        <w:t>however many hundred-mouthed ones, however many four-faced ones there are —</w:t>
      </w:r>
      <w:r>
        <w:br/>
      </w:r>
      <w:r>
        <w:t>describing them, they find no end.</w:t>
      </w:r>
      <w:r>
        <w:rPr>
          <w:b w:val="0"/>
          <w:i w:val="0"/>
          <w:vertAlign w:val="superscript"/>
        </w:rPr>
        <w:t>27</w:t>
      </w:r>
    </w:p>
    <w:p>
      <w:pPr>
        <w:spacing w:after="60"/>
        <w:ind w:left="567"/>
      </w:pPr>
      <w:r>
        <w:rPr>
          <w:rFonts w:cs="Noto Serif Bengali" w:hAnsi="Noto Serif Bengali"/>
          <w:sz w:val="24"/>
        </w:rPr>
        <w:t>চারি বেদ ষড় দরশন পড়িয়া যে</w:t>
      </w:r>
      <w:r>
        <w:br/>
      </w:r>
      <w:r>
        <w:rPr>
          <w:rFonts w:cs="Noto Serif Bengali" w:hAnsi="Noto Serif Bengali"/>
          <w:sz w:val="24"/>
        </w:rPr>
        <w:t>সে যদি গৌরাঙ্গ নাহি ভজে ।</w:t>
      </w:r>
      <w:r>
        <w:br/>
      </w:r>
      <w:r>
        <w:rPr>
          <w:rFonts w:cs="Noto Serif Bengali" w:hAnsi="Noto Serif Bengali"/>
          <w:sz w:val="24"/>
        </w:rPr>
        <w:t>কিবা তার অধ্যয়ন লোচন-বিহীন যেন</w:t>
      </w:r>
      <w:r>
        <w:br/>
      </w:r>
      <w:r>
        <w:rPr>
          <w:rFonts w:cs="Noto Serif Bengali" w:hAnsi="Noto Serif Bengali"/>
          <w:sz w:val="24"/>
        </w:rPr>
        <w:t>দরপণে কিবা তার কাজে ॥</w:t>
      </w:r>
    </w:p>
    <w:p>
      <w:pPr>
        <w:spacing w:after="60"/>
        <w:jc w:val="both"/>
      </w:pPr>
      <w:r>
        <w:rPr>
          <w:b w:val="0"/>
          <w:i/>
        </w:rPr>
        <w:t>cāri beda ṣaṛa daraśana paṛiyā ye</w:t>
      </w:r>
      <w:r>
        <w:br/>
      </w:r>
      <w:r>
        <w:rPr>
          <w:b w:val="0"/>
          <w:i/>
        </w:rPr>
        <w:t>se yadi gaurāṅga nāhi bhaje |</w:t>
      </w:r>
      <w:r>
        <w:br/>
      </w:r>
      <w:r>
        <w:rPr>
          <w:b w:val="0"/>
          <w:i/>
        </w:rPr>
        <w:t>kibā tāra adhyayana locana-bihīna yena</w:t>
      </w:r>
      <w:r>
        <w:br/>
      </w:r>
      <w:r>
        <w:rPr>
          <w:b w:val="0"/>
          <w:i/>
        </w:rPr>
        <w:t>darapaṇe kibā tāra kāje ||</w:t>
      </w:r>
    </w:p>
    <w:p>
      <w:pPr>
        <w:spacing w:after="60"/>
        <w:jc w:val="both"/>
      </w:pPr>
      <w:r>
        <w:rPr>
          <w:b w:val="0"/>
          <w:i/>
        </w:rPr>
        <w:t>Word for word:</w:t>
      </w:r>
      <w:r>
        <w:t xml:space="preserve"> chari beda — the four Vedas; shara darashana — the six darshanas; pariya ye — who has studied; se yadi gauranga nahi bhaje — if he does not worship Gauranga; kiba tara adhyayana — what use is his study; lochana-bihina yena — as to one without eyes; darapane kiba tara kaje — what use to him is a mirror</w:t>
      </w:r>
    </w:p>
    <w:p>
      <w:pPr>
        <w:spacing w:after="60"/>
        <w:ind w:left="510" w:hanging="510"/>
      </w:pPr>
      <w:r>
        <w:rPr>
          <w:b/>
          <w:i w:val="0"/>
        </w:rPr>
        <w:t>8.3.</w:t>
      </w:r>
      <w:r>
        <w:t xml:space="preserve"> One who has studied the four Vedas and six darshanas</w:t>
      </w:r>
      <w:r>
        <w:br/>
      </w:r>
      <w:r>
        <w:t>but does not worship Gauranga —</w:t>
      </w:r>
      <w:r>
        <w:br/>
      </w:r>
      <w:r>
        <w:t>what use is his learning? As a mirror to the blind,</w:t>
      </w:r>
      <w:r>
        <w:br/>
      </w:r>
      <w:r>
        <w:t>so is all his knowledge to him.</w:t>
      </w:r>
      <w:r>
        <w:rPr>
          <w:b w:val="0"/>
          <w:i w:val="0"/>
          <w:vertAlign w:val="superscript"/>
        </w:rPr>
        <w:t>28</w:t>
      </w:r>
    </w:p>
    <w:p>
      <w:pPr>
        <w:spacing w:after="60"/>
        <w:ind w:left="567"/>
      </w:pPr>
      <w:r>
        <w:rPr>
          <w:rFonts w:cs="Noto Serif Bengali" w:hAnsi="Noto Serif Bengali"/>
          <w:sz w:val="24"/>
        </w:rPr>
        <w:t>বেদ বিদ্যা দুই কিছুই না জানত</w:t>
      </w:r>
      <w:r>
        <w:br/>
      </w:r>
      <w:r>
        <w:rPr>
          <w:rFonts w:cs="Noto Serif Bengali" w:hAnsi="Noto Serif Bengali"/>
          <w:sz w:val="24"/>
        </w:rPr>
        <w:t>সে যদি গৌরাঙ্গ জানে সার ।</w:t>
      </w:r>
      <w:r>
        <w:br/>
      </w:r>
      <w:r>
        <w:rPr>
          <w:rFonts w:cs="Noto Serif Bengali" w:hAnsi="Noto Serif Bengali"/>
          <w:sz w:val="24"/>
        </w:rPr>
        <w:t>নয়নানন্দ ভণে সেই সে সকল জানে</w:t>
      </w:r>
      <w:r>
        <w:br/>
      </w:r>
      <w:r>
        <w:rPr>
          <w:rFonts w:cs="Noto Serif Bengali" w:hAnsi="Noto Serif Bengali"/>
          <w:sz w:val="24"/>
        </w:rPr>
        <w:t>সর্ব্ব সিদ্ধি করতলে তার ॥</w:t>
      </w:r>
    </w:p>
    <w:p>
      <w:pPr>
        <w:spacing w:after="60"/>
        <w:jc w:val="both"/>
      </w:pPr>
      <w:r>
        <w:rPr>
          <w:b w:val="0"/>
          <w:i/>
        </w:rPr>
        <w:t>beda bidyā dui kichui nā jānata</w:t>
      </w:r>
      <w:r>
        <w:br/>
      </w:r>
      <w:r>
        <w:rPr>
          <w:b w:val="0"/>
          <w:i/>
        </w:rPr>
        <w:t>se yadi gaurāṅga jāne sāra |</w:t>
      </w:r>
      <w:r>
        <w:br/>
      </w:r>
      <w:r>
        <w:rPr>
          <w:b w:val="0"/>
          <w:i/>
        </w:rPr>
        <w:t>nayanānanda bhaṇe sei se sakala jāne</w:t>
      </w:r>
      <w:r>
        <w:br/>
      </w:r>
      <w:r>
        <w:rPr>
          <w:b w:val="0"/>
          <w:i/>
        </w:rPr>
        <w:t>sarvva siddhi karatale tāra ||</w:t>
      </w:r>
    </w:p>
    <w:p>
      <w:pPr>
        <w:spacing w:after="60"/>
        <w:jc w:val="both"/>
      </w:pPr>
      <w:r>
        <w:rPr>
          <w:b w:val="0"/>
          <w:i/>
        </w:rPr>
        <w:t>Word for word:</w:t>
      </w:r>
      <w:r>
        <w:t xml:space="preserve"> beda bidya dui — the Vedas and learning, both; kichhui na janata — knows nothing of; se yadi gauranga jane sara — if he knows Gauranga as the essence; nayanananda bhane — says Nayanananda; sei se sakala jane — he indeed knows all; sarva siddhi karatale tara — all perfections are in the palm of his hand</w:t>
      </w:r>
    </w:p>
    <w:p>
      <w:pPr>
        <w:spacing w:after="60"/>
        <w:ind w:left="510" w:hanging="510"/>
      </w:pPr>
      <w:r>
        <w:rPr>
          <w:b/>
          <w:i w:val="0"/>
        </w:rPr>
        <w:t>8.4.</w:t>
      </w:r>
      <w:r>
        <w:t xml:space="preserve"> One who knows neither the Vedas nor learning</w:t>
      </w:r>
      <w:r>
        <w:br/>
      </w:r>
      <w:r>
        <w:t>but knows that Gauranga is the essence of all —</w:t>
      </w:r>
      <w:r>
        <w:br/>
      </w:r>
      <w:r>
        <w:t>says Nayanananda — he knows everything,</w:t>
      </w:r>
      <w:r>
        <w:br/>
      </w:r>
      <w:r>
        <w:t>all perfections lie in the palm of his hand.</w:t>
      </w:r>
    </w:p>
    <w:p>
      <w:pPr>
        <w:spacing w:after="60"/>
        <w:ind w:left="283"/>
      </w:pPr>
      <w:r>
        <w:rPr>
          <w:b/>
          <w:i w:val="0"/>
          <w:sz w:val="18"/>
        </w:rPr>
        <w:t>25.</w:t>
      </w:r>
      <w:r>
        <w:rPr>
          <w:sz w:val="18"/>
        </w:rPr>
        <w:t xml:space="preserve"> The signature is "Nayanananda". PK: vol. 3, PDF p. 270 (printed p. 259), 20th pallava ("Sri Gaurachandra — another manner"), raga the same as that of the preceding pada (shri); MS P-R-Sa no. 2312. GPT1 — p. 32, no. 18 (raga suhai); GPT2 — sect. 1.3, no. 18. Nayanananda (Nayana Mishra) is the nephew and disciple of Gadadhara Pandita; Majumdar counts him among the contemporary poets. In the stage-1 catalogue a GPT-only pada signed Narahari, "gorā baṛa dayāra ṭhākura" (NS-009), was wrongly linked to PK 2204: the words "Gora, the Lord of great mercy" occur here too, but PK 2204 is Nayanananda's pada.</w:t>
      </w:r>
    </w:p>
    <w:p>
      <w:pPr>
        <w:spacing w:after="60"/>
        <w:ind w:left="283"/>
      </w:pPr>
      <w:r>
        <w:rPr>
          <w:b/>
          <w:i w:val="0"/>
          <w:sz w:val="18"/>
        </w:rPr>
        <w:t>26.</w:t>
      </w:r>
      <w:r>
        <w:rPr>
          <w:sz w:val="18"/>
        </w:rPr>
        <w:t xml:space="preserve"> Chintamani is the wish-fulfilling gem. "Without any effort" (asādhane) — without sadhana: Gaura bestows prema by causeless mercy, without asking about qualification (cf. CC Adi 8).</w:t>
      </w:r>
    </w:p>
    <w:p>
      <w:pPr>
        <w:spacing w:after="60"/>
        <w:ind w:left="283"/>
      </w:pPr>
      <w:r>
        <w:rPr>
          <w:b/>
          <w:i w:val="0"/>
          <w:sz w:val="18"/>
        </w:rPr>
        <w:t>27.</w:t>
      </w:r>
      <w:r>
        <w:rPr>
          <w:sz w:val="18"/>
        </w:rPr>
        <w:t xml:space="preserve"> "The hundred-mouthed" — Ananta-Shesha, who ever sings of the Lord with a thousand mouths; "the four-faced" — the Brahmas of the universes.</w:t>
      </w:r>
    </w:p>
    <w:p>
      <w:pPr>
        <w:spacing w:after="60"/>
        <w:ind w:left="283"/>
      </w:pPr>
      <w:r>
        <w:rPr>
          <w:b/>
          <w:i w:val="0"/>
          <w:sz w:val="18"/>
        </w:rPr>
        <w:t>28.</w:t>
      </w:r>
      <w:r>
        <w:rPr>
          <w:sz w:val="18"/>
        </w:rPr>
        <w:t xml:space="preserve"> PK: "as to the eyeless [a mirror] — what is a mirror to him?"; GPT: "what is the blind man to do with a mirror?". The six darshanas are the six philosophical schools (nyaya, vaisheshika, sankhya, yoga, mimamsa, vedanta).</w:t>
      </w:r>
    </w:p>
    <w:p>
      <w:pPr>
        <w:pStyle w:val="Heading2"/>
      </w:pPr>
      <w:r>
        <w:t>9. Raya Ananta — "preme matta nityānanda…" (KGC, 11th kshanada)</w:t>
      </w:r>
    </w:p>
    <w:p>
      <w:pPr>
        <w:spacing w:after="60"/>
        <w:jc w:val="both"/>
      </w:pPr>
      <w:r>
        <w:rPr>
          <w:b w:val="0"/>
          <w:i/>
        </w:rPr>
        <w:t>Praise of Nityananda: intoxicated with prema, He walks swaying, rolls on the ground with the name of Hari and weeps looking at the face of His brother, Gaura; Advaita, seeing Him, roars; the companions sing the names of Hari and Gaura. Raga kamoda (KGC), mangala (GPT).</w:t>
      </w:r>
      <w:r>
        <w:rPr>
          <w:b w:val="0"/>
          <w:i w:val="0"/>
          <w:vertAlign w:val="superscript"/>
        </w:rPr>
        <w:t>29</w:t>
      </w:r>
    </w:p>
    <w:p>
      <w:pPr>
        <w:spacing w:after="60"/>
        <w:ind w:left="567"/>
      </w:pPr>
      <w:r>
        <w:rPr>
          <w:rFonts w:cs="Noto Serif Bengali" w:hAnsi="Noto Serif Bengali"/>
          <w:sz w:val="24"/>
        </w:rPr>
        <w:t>প্রেমে মত্ত নিত্যানন্দ সহজে আনন্দ-কন্দ</w:t>
      </w:r>
      <w:r>
        <w:br/>
      </w:r>
      <w:r>
        <w:rPr>
          <w:rFonts w:cs="Noto Serif Bengali" w:hAnsi="Noto Serif Bengali"/>
          <w:sz w:val="24"/>
        </w:rPr>
        <w:t>ঢুলিয়া ঢুলিয়া চলি যায় ।</w:t>
      </w:r>
      <w:r>
        <w:br/>
      </w:r>
      <w:r>
        <w:rPr>
          <w:rFonts w:cs="Noto Serif Bengali" w:hAnsi="Noto Serif Bengali"/>
          <w:sz w:val="24"/>
        </w:rPr>
        <w:t>ভায়ার ভাবেতে মত্ত জানেন সকল তত্ত্ব</w:t>
      </w:r>
      <w:r>
        <w:br/>
      </w:r>
      <w:r>
        <w:rPr>
          <w:rFonts w:cs="Noto Serif Bengali" w:hAnsi="Noto Serif Bengali"/>
          <w:sz w:val="24"/>
        </w:rPr>
        <w:t>হরি বলি অবনী লোটায় ॥</w:t>
      </w:r>
    </w:p>
    <w:p>
      <w:pPr>
        <w:spacing w:after="60"/>
        <w:jc w:val="both"/>
      </w:pPr>
      <w:r>
        <w:rPr>
          <w:b w:val="0"/>
          <w:i/>
        </w:rPr>
        <w:t>preme matta nityānanda sahaje ānanda-kanda</w:t>
      </w:r>
      <w:r>
        <w:br/>
      </w:r>
      <w:r>
        <w:rPr>
          <w:b w:val="0"/>
          <w:i/>
        </w:rPr>
        <w:t>ḍhuliyā ḍhuliyā cali yāya |</w:t>
      </w:r>
      <w:r>
        <w:br/>
      </w:r>
      <w:r>
        <w:rPr>
          <w:b w:val="0"/>
          <w:i/>
        </w:rPr>
        <w:t>bhāyāra bhābete matta jānena sakala tattva</w:t>
      </w:r>
      <w:r>
        <w:br/>
      </w:r>
      <w:r>
        <w:rPr>
          <w:b w:val="0"/>
          <w:i/>
        </w:rPr>
        <w:t>hari bali abanī loṭāya ||</w:t>
      </w:r>
    </w:p>
    <w:p>
      <w:pPr>
        <w:spacing w:after="60"/>
        <w:jc w:val="both"/>
      </w:pPr>
      <w:r>
        <w:rPr>
          <w:b w:val="0"/>
          <w:i/>
        </w:rPr>
        <w:t>Word for word:</w:t>
      </w:r>
      <w:r>
        <w:t xml:space="preserve"> preme matta nityananda — Nityananda, intoxicated with prema; sahaje ananda-kanda — by nature the source of bliss; dhuliya dhuliya chali yaya — walks swaying, swaying; bhayara bhabete matta — intoxicated with His brother's mood; janena sakala tattva — knowing all truths; hari boli abani lotaya — crying "Hari" rolls on the ground</w:t>
      </w:r>
    </w:p>
    <w:p>
      <w:pPr>
        <w:spacing w:after="60"/>
        <w:ind w:left="510" w:hanging="510"/>
      </w:pPr>
      <w:r>
        <w:rPr>
          <w:b/>
          <w:i w:val="0"/>
        </w:rPr>
        <w:t>9.1.</w:t>
      </w:r>
      <w:r>
        <w:t xml:space="preserve"> Nityananda, intoxicated with prema, the source of natural bliss,</w:t>
      </w:r>
      <w:r>
        <w:br/>
      </w:r>
      <w:r>
        <w:t>walks swaying, swaying;</w:t>
      </w:r>
      <w:r>
        <w:br/>
      </w:r>
      <w:r>
        <w:t>intoxicated with His brother's mood, knowing all truths,</w:t>
      </w:r>
      <w:r>
        <w:br/>
      </w:r>
      <w:r>
        <w:t>crying "Hari!" He rolls on the ground.</w:t>
      </w:r>
      <w:r>
        <w:rPr>
          <w:b w:val="0"/>
          <w:i w:val="0"/>
          <w:vertAlign w:val="superscript"/>
        </w:rPr>
        <w:t>30</w:t>
      </w:r>
    </w:p>
    <w:p>
      <w:pPr>
        <w:spacing w:after="60"/>
        <w:ind w:left="567"/>
      </w:pPr>
      <w:r>
        <w:rPr>
          <w:rFonts w:cs="Noto Serif Bengali" w:hAnsi="Noto Serif Bengali"/>
          <w:sz w:val="24"/>
        </w:rPr>
        <w:t>নিতাইর গোরা-প্রেমে গড়া তনুখানি ।</w:t>
      </w:r>
      <w:r>
        <w:br/>
      </w:r>
      <w:r>
        <w:rPr>
          <w:rFonts w:cs="Noto Serif Bengali" w:hAnsi="Noto Serif Bengali"/>
          <w:sz w:val="24"/>
        </w:rPr>
        <w:t>ভাইয়ার মুখ হেরি লুলিয়া লুলিয়া পড়ে</w:t>
      </w:r>
      <w:r>
        <w:br/>
      </w:r>
      <w:r>
        <w:rPr>
          <w:rFonts w:cs="Noto Serif Bengali" w:hAnsi="Noto Serif Bengali"/>
          <w:sz w:val="24"/>
        </w:rPr>
        <w:t>ধারা বহে সিঞ্চয়ে ধরণী ॥ ধ্রু ॥</w:t>
      </w:r>
    </w:p>
    <w:p>
      <w:pPr>
        <w:spacing w:after="60"/>
        <w:jc w:val="both"/>
      </w:pPr>
      <w:r>
        <w:rPr>
          <w:b w:val="0"/>
          <w:i/>
        </w:rPr>
        <w:t>nitāira gorā-preme gaṛā tanukhāni |</w:t>
      </w:r>
      <w:r>
        <w:br/>
      </w:r>
      <w:r>
        <w:rPr>
          <w:b w:val="0"/>
          <w:i/>
        </w:rPr>
        <w:t>bhāiyāra mukha heri luliyā luliyā paṛe</w:t>
      </w:r>
      <w:r>
        <w:br/>
      </w:r>
      <w:r>
        <w:rPr>
          <w:b w:val="0"/>
          <w:i/>
        </w:rPr>
        <w:t>dhārā bahe siñcaye dharaṇī || dhru ||</w:t>
      </w:r>
    </w:p>
    <w:p>
      <w:pPr>
        <w:spacing w:after="60"/>
        <w:jc w:val="both"/>
      </w:pPr>
      <w:r>
        <w:rPr>
          <w:b w:val="0"/>
          <w:i/>
        </w:rPr>
        <w:t>Word for word:</w:t>
      </w:r>
      <w:r>
        <w:t xml:space="preserve"> nitaira gora-preme gara tanukhani — Nitai's body is moulded of love for Gora; bhaiyara mukha heri — looking at His brother's face; luliya luliya pare — limply sinks down; dhara bahe — streams flow; sinchaye dharani — watering the earth</w:t>
      </w:r>
    </w:p>
    <w:p>
      <w:pPr>
        <w:spacing w:after="60"/>
        <w:ind w:left="510" w:hanging="510"/>
      </w:pPr>
      <w:r>
        <w:rPr>
          <w:b/>
          <w:i w:val="0"/>
        </w:rPr>
        <w:t>9.2.</w:t>
      </w:r>
      <w:r>
        <w:t xml:space="preserve"> </w:t>
      </w:r>
      <w:r>
        <w:rPr>
          <w:b w:val="0"/>
          <w:i/>
        </w:rPr>
        <w:t>(Refrain)</w:t>
      </w:r>
      <w:r>
        <w:t xml:space="preserve"> Nitai's body is moulded of love for Gora;</w:t>
      </w:r>
      <w:r>
        <w:br/>
      </w:r>
      <w:r>
        <w:t>looking at His brother's face, He sinks down limply,</w:t>
      </w:r>
      <w:r>
        <w:br/>
      </w:r>
      <w:r>
        <w:t>and streams of tears flow, watering the earth.</w:t>
      </w:r>
      <w:r>
        <w:rPr>
          <w:b w:val="0"/>
          <w:i w:val="0"/>
          <w:vertAlign w:val="superscript"/>
        </w:rPr>
        <w:t>31</w:t>
      </w:r>
    </w:p>
    <w:p>
      <w:pPr>
        <w:spacing w:after="60"/>
        <w:ind w:left="567"/>
      </w:pPr>
      <w:r>
        <w:rPr>
          <w:rFonts w:cs="Noto Serif Bengali" w:hAnsi="Noto Serif Bengali"/>
          <w:sz w:val="24"/>
        </w:rPr>
        <w:t>অদ্বৈত আনন্দ-কন্দ হেরি নিতাইর মুখ-চন্দ</w:t>
      </w:r>
      <w:r>
        <w:br/>
      </w:r>
      <w:r>
        <w:rPr>
          <w:rFonts w:cs="Noto Serif Bengali" w:hAnsi="Noto Serif Bengali"/>
          <w:sz w:val="24"/>
        </w:rPr>
        <w:t>হুঙ্কার পুলক শোভে তায় ।</w:t>
      </w:r>
      <w:r>
        <w:br/>
      </w:r>
      <w:r>
        <w:rPr>
          <w:rFonts w:cs="Noto Serif Bengali" w:hAnsi="Noto Serif Bengali"/>
          <w:sz w:val="24"/>
        </w:rPr>
        <w:t>হরি হরি বোল বলে পুন গৌর গৌর বলে</w:t>
      </w:r>
      <w:r>
        <w:br/>
      </w:r>
      <w:r>
        <w:rPr>
          <w:rFonts w:cs="Noto Serif Bengali" w:hAnsi="Noto Serif Bengali"/>
          <w:sz w:val="24"/>
        </w:rPr>
        <w:t>প্রিয় পারিষদে গুণ গায় ॥</w:t>
      </w:r>
    </w:p>
    <w:p>
      <w:pPr>
        <w:spacing w:after="60"/>
        <w:jc w:val="both"/>
      </w:pPr>
      <w:r>
        <w:rPr>
          <w:b w:val="0"/>
          <w:i/>
        </w:rPr>
        <w:t>advaita ānanda-kanda heri nitāira mukha-canda</w:t>
      </w:r>
      <w:r>
        <w:br/>
      </w:r>
      <w:r>
        <w:rPr>
          <w:b w:val="0"/>
          <w:i/>
        </w:rPr>
        <w:t>huṅkāra pulaka śobhe tāya |</w:t>
      </w:r>
      <w:r>
        <w:br/>
      </w:r>
      <w:r>
        <w:rPr>
          <w:b w:val="0"/>
          <w:i/>
        </w:rPr>
        <w:t>hari hari bola bale puna gaura gaura bale</w:t>
      </w:r>
      <w:r>
        <w:br/>
      </w:r>
      <w:r>
        <w:rPr>
          <w:b w:val="0"/>
          <w:i/>
        </w:rPr>
        <w:t>priya pāriṣade guṇa gāya ||</w:t>
      </w:r>
    </w:p>
    <w:p>
      <w:pPr>
        <w:spacing w:after="60"/>
        <w:jc w:val="both"/>
      </w:pPr>
      <w:r>
        <w:rPr>
          <w:b w:val="0"/>
          <w:i/>
        </w:rPr>
        <w:t>Word for word:</w:t>
      </w:r>
      <w:r>
        <w:t xml:space="preserve"> advaita ananda-kanda — Advaita, the source of bliss; heri nitaira mukha-chanda — seeing Nitai's moon-face; hunkara pulaka shobhe taya — roars and bristling hair adorn him; hari hari bola bale — they cry "Hari, Hari"; puna gaura gaura bale — and again "Gaura, Gaura"; priya parishade guna gaya — the dear companions sing [His] virtues</w:t>
      </w:r>
    </w:p>
    <w:p>
      <w:pPr>
        <w:spacing w:after="60"/>
        <w:ind w:left="510" w:hanging="510"/>
      </w:pPr>
      <w:r>
        <w:rPr>
          <w:b/>
          <w:i w:val="0"/>
        </w:rPr>
        <w:t>9.3.</w:t>
      </w:r>
      <w:r>
        <w:t xml:space="preserve"> Advaita, the source of bliss, seeing Nitai's moon-face,</w:t>
      </w:r>
      <w:r>
        <w:br/>
      </w:r>
      <w:r>
        <w:t>roars, and His body bristles with rapture;</w:t>
      </w:r>
      <w:r>
        <w:br/>
      </w:r>
      <w:r>
        <w:t>they cry "Hari, Hari!", and again "Gaura, Gaura!" —</w:t>
      </w:r>
      <w:r>
        <w:br/>
      </w:r>
      <w:r>
        <w:t>the dear companions sing His virtues.</w:t>
      </w:r>
    </w:p>
    <w:p>
      <w:pPr>
        <w:spacing w:after="60"/>
        <w:ind w:left="567"/>
      </w:pPr>
      <w:r>
        <w:rPr>
          <w:rFonts w:cs="Noto Serif Bengali" w:hAnsi="Noto Serif Bengali"/>
          <w:sz w:val="24"/>
        </w:rPr>
        <w:t>গোলোকের প্রেম-বন্যা অবনী করল ধন্যা</w:t>
      </w:r>
      <w:r>
        <w:br/>
      </w:r>
      <w:r>
        <w:rPr>
          <w:rFonts w:cs="Noto Serif Bengali" w:hAnsi="Noto Serif Bengali"/>
          <w:sz w:val="24"/>
        </w:rPr>
        <w:t>অতুল অপার রস-সিন্ধু ।</w:t>
      </w:r>
      <w:r>
        <w:br/>
      </w:r>
      <w:r>
        <w:rPr>
          <w:rFonts w:cs="Noto Serif Bengali" w:hAnsi="Noto Serif Bengali"/>
          <w:sz w:val="24"/>
        </w:rPr>
        <w:t>মাতিল জগত ভরি নিতাই চৈতন্য করি</w:t>
      </w:r>
      <w:r>
        <w:br/>
      </w:r>
      <w:r>
        <w:rPr>
          <w:rFonts w:cs="Noto Serif Bengali" w:hAnsi="Noto Serif Bengali"/>
          <w:sz w:val="24"/>
        </w:rPr>
        <w:t>রায় অনন্ত মাগে বিন্দু ॥</w:t>
      </w:r>
    </w:p>
    <w:p>
      <w:pPr>
        <w:spacing w:after="60"/>
        <w:jc w:val="both"/>
      </w:pPr>
      <w:r>
        <w:rPr>
          <w:b w:val="0"/>
          <w:i/>
        </w:rPr>
        <w:t>golokera prema-banyā abanī karala dhanyā</w:t>
      </w:r>
      <w:r>
        <w:br/>
      </w:r>
      <w:r>
        <w:rPr>
          <w:b w:val="0"/>
          <w:i/>
        </w:rPr>
        <w:t>atula apāra rasa-sindhu |</w:t>
      </w:r>
      <w:r>
        <w:br/>
      </w:r>
      <w:r>
        <w:rPr>
          <w:b w:val="0"/>
          <w:i/>
        </w:rPr>
        <w:t>mātila jagata bhari nitāi caitanya kari</w:t>
      </w:r>
      <w:r>
        <w:br/>
      </w:r>
      <w:r>
        <w:rPr>
          <w:b w:val="0"/>
          <w:i/>
        </w:rPr>
        <w:t>rāya ananta māge bindu ||</w:t>
      </w:r>
    </w:p>
    <w:p>
      <w:pPr>
        <w:spacing w:after="60"/>
        <w:jc w:val="both"/>
      </w:pPr>
      <w:r>
        <w:rPr>
          <w:b w:val="0"/>
          <w:i/>
        </w:rPr>
        <w:t>Word for word:</w:t>
      </w:r>
      <w:r>
        <w:t xml:space="preserve"> golokera prema-banya — the flood of Goloka's prema; abani karala dhanya — has blessed the earth; atula apara rasa-sindhu — a matchless, boundless ocean of rasa; matila jagata bhari — the world is intoxicated, filled; nitai chaitanya kari — [with the names] "Nitai — Chaitanya"; raya ananta mage bindu — Raya Ananta begs a drop</w:t>
      </w:r>
    </w:p>
    <w:p>
      <w:pPr>
        <w:spacing w:after="60"/>
        <w:ind w:left="510" w:hanging="510"/>
      </w:pPr>
      <w:r>
        <w:rPr>
          <w:b/>
          <w:i w:val="0"/>
        </w:rPr>
        <w:t>9.4.</w:t>
      </w:r>
      <w:r>
        <w:t xml:space="preserve"> The flood of Goloka's prema has blessed the earth —</w:t>
      </w:r>
      <w:r>
        <w:br/>
      </w:r>
      <w:r>
        <w:t>a matchless, boundless ocean of rasa;</w:t>
      </w:r>
      <w:r>
        <w:br/>
      </w:r>
      <w:r>
        <w:t>the world is intoxicated, filled with the names "Nitai — Chaitanya";</w:t>
      </w:r>
      <w:r>
        <w:br/>
      </w:r>
      <w:r>
        <w:t>Raya Ananta begs but a drop.</w:t>
      </w:r>
      <w:r>
        <w:rPr>
          <w:b w:val="0"/>
          <w:i w:val="0"/>
          <w:vertAlign w:val="superscript"/>
        </w:rPr>
        <w:t>32</w:t>
      </w:r>
    </w:p>
    <w:p>
      <w:pPr>
        <w:spacing w:after="60"/>
        <w:ind w:left="283"/>
      </w:pPr>
      <w:r>
        <w:rPr>
          <w:b/>
          <w:i w:val="0"/>
          <w:sz w:val="18"/>
        </w:rPr>
        <w:t>29.</w:t>
      </w:r>
      <w:r>
        <w:rPr>
          <w:sz w:val="18"/>
        </w:rPr>
        <w:t xml:space="preserve"> The signature is "Raya Ananta" (rāya ananta). The pada is known from KGC (11th kshanada — Krishna-ekadashi, no. 2, a gaura-chandrika marked "of Sri Nityananda"; p. 83) and GPT (GPT1 — pp. 429–430, no. 52; GPT2 — sect. 6.1, no. 52); it had not previously been found in PK (see below). B. B. Majumdar (1961) identifies the "Raya Ananta" of KGC with Ananta of Advaita's branch, a contemporary of the Lord; the identification is not proven. The text follows KGC (checked against the scan). Full PK check (chapter 16): the pada is also in PK — </w:t>
      </w:r>
      <w:r>
        <w:rPr>
          <w:b/>
          <w:i w:val="0"/>
          <w:sz w:val="18"/>
        </w:rPr>
        <w:t>PK 2328</w:t>
      </w:r>
      <w:r>
        <w:rPr>
          <w:sz w:val="18"/>
        </w:rPr>
        <w:t xml:space="preserve"> (vol. 3, 22nd pallava, PDF pp. 313–314, label "॥</w:t>
      </w:r>
      <w:r>
        <w:rPr>
          <w:rFonts w:ascii="Noto Serif Bengali" w:hAnsi="Noto Serif Bengali" w:cs="Noto Serif Bengali"/>
          <w:sz w:val="18"/>
        </w:rPr>
        <w:t>৩৫</w:t>
      </w:r>
      <w:r>
        <w:rPr>
          <w:sz w:val="18"/>
        </w:rPr>
        <w:t>॥</w:t>
      </w:r>
      <w:r>
        <w:rPr>
          <w:rFonts w:ascii="Noto Serif Bengali" w:hAnsi="Noto Serif Bengali" w:cs="Noto Serif Bengali"/>
          <w:sz w:val="18"/>
        </w:rPr>
        <w:t>২৩২৮</w:t>
      </w:r>
      <w:r>
        <w:rPr>
          <w:sz w:val="18"/>
        </w:rPr>
        <w:t>॥", MS P-R-Sa no. 2432); PK signature "ananta nā pāila eka bindu" (MSS ka, kha: "rāya ananta māge eka bindu").</w:t>
      </w:r>
    </w:p>
    <w:p>
      <w:pPr>
        <w:spacing w:after="60"/>
        <w:ind w:left="283"/>
      </w:pPr>
      <w:r>
        <w:rPr>
          <w:b/>
          <w:i w:val="0"/>
          <w:sz w:val="18"/>
        </w:rPr>
        <w:t>30.</w:t>
      </w:r>
      <w:r>
        <w:rPr>
          <w:sz w:val="18"/>
        </w:rPr>
        <w:t xml:space="preserve"> "The source of natural bliss" (sahaje ānanda-kanda) — Nityananda ("eternal bliss") by His very nature. "Knowing all truths" — Nityananda (Balarama) knows the hidden truth about Gaura.</w:t>
      </w:r>
    </w:p>
    <w:p>
      <w:pPr>
        <w:spacing w:after="60"/>
        <w:ind w:left="283"/>
      </w:pPr>
      <w:r>
        <w:rPr>
          <w:b/>
          <w:i w:val="0"/>
          <w:sz w:val="18"/>
        </w:rPr>
        <w:t>31.</w:t>
      </w:r>
      <w:r>
        <w:rPr>
          <w:sz w:val="18"/>
        </w:rPr>
        <w:t xml:space="preserve"> "Brother" (bhāiyā) is Gaura; for "looking at His brother's face" GPT reads "looking at Gadadhara's face".</w:t>
      </w:r>
    </w:p>
    <w:p>
      <w:pPr>
        <w:spacing w:after="60"/>
        <w:ind w:left="283"/>
      </w:pPr>
      <w:r>
        <w:rPr>
          <w:b/>
          <w:i w:val="0"/>
          <w:sz w:val="18"/>
        </w:rPr>
        <w:t>32.</w:t>
      </w:r>
      <w:r>
        <w:rPr>
          <w:sz w:val="18"/>
        </w:rPr>
        <w:t xml:space="preserve"> Goloka is Krishna's supreme abode; "the flood of Goloka's prema" is the prema that Gaura and Nitai brought to the earth. GPT: "begs a single drop".</w:t>
      </w:r>
    </w:p>
    <w:p>
      <w:pPr>
        <w:pStyle w:val="Heading2"/>
      </w:pPr>
      <w:r>
        <w:t>10. Vasu Ghosha — "śacīra mandire āsi duyārera pāśe basi…" (PK 2221)</w:t>
      </w:r>
    </w:p>
    <w:p>
      <w:pPr>
        <w:spacing w:after="60"/>
        <w:jc w:val="both"/>
      </w:pPr>
      <w:r>
        <w:rPr>
          <w:b w:val="0"/>
          <w:i/>
        </w:rPr>
        <w:t>Lila: the last night in Navadvipa — Vishnupriya wakes, does not find the Lord and comes to Shachi; Shachi and her daughter-in-law search for Nimai with a lamp, the people of Nadia question passers-by; someone has seen Him on the road to Kanchananagara (Katwa). According to Majumdar — a pada of Vasu Ghosha's cycle on the sannyasa ("Nimai-sannyasa"): a historical picture with poetic exaggerations. Raga bibhasa-karuna.</w:t>
      </w:r>
      <w:r>
        <w:rPr>
          <w:b w:val="0"/>
          <w:i w:val="0"/>
          <w:vertAlign w:val="superscript"/>
        </w:rPr>
        <w:t>33</w:t>
      </w:r>
    </w:p>
    <w:p>
      <w:pPr>
        <w:spacing w:after="60"/>
        <w:ind w:left="567"/>
      </w:pPr>
      <w:r>
        <w:rPr>
          <w:rFonts w:cs="Noto Serif Bengali" w:hAnsi="Noto Serif Bengali"/>
          <w:sz w:val="24"/>
        </w:rPr>
        <w:t>শচীর মন্দিরে আসি দুয়ারের পাশে বসি</w:t>
      </w:r>
      <w:r>
        <w:br/>
      </w:r>
      <w:r>
        <w:rPr>
          <w:rFonts w:cs="Noto Serif Bengali" w:hAnsi="Noto Serif Bengali"/>
          <w:sz w:val="24"/>
        </w:rPr>
        <w:t>ধীরে ধীরে কহে বিষ্ণুপ্রিয়া ।</w:t>
      </w:r>
      <w:r>
        <w:br/>
      </w:r>
      <w:r>
        <w:rPr>
          <w:rFonts w:cs="Noto Serif Bengali" w:hAnsi="Noto Serif Bengali"/>
          <w:sz w:val="24"/>
        </w:rPr>
        <w:t>শয়ন-মন্দিরে ছিলা নিশিভাগে কোথা গেলা</w:t>
      </w:r>
      <w:r>
        <w:br/>
      </w:r>
      <w:r>
        <w:rPr>
          <w:rFonts w:cs="Noto Serif Bengali" w:hAnsi="Noto Serif Bengali"/>
          <w:sz w:val="24"/>
        </w:rPr>
        <w:t>মোর মুণ্ডে বজর পাড়িয়া ॥</w:t>
      </w:r>
    </w:p>
    <w:p>
      <w:pPr>
        <w:spacing w:after="60"/>
        <w:jc w:val="both"/>
      </w:pPr>
      <w:r>
        <w:rPr>
          <w:b w:val="0"/>
          <w:i/>
        </w:rPr>
        <w:t>śacīra mandire āsi duyārera pāśe basi</w:t>
      </w:r>
      <w:r>
        <w:br/>
      </w:r>
      <w:r>
        <w:rPr>
          <w:b w:val="0"/>
          <w:i/>
        </w:rPr>
        <w:t>dhīre dhīre kahe biṣṇupriyā |</w:t>
      </w:r>
      <w:r>
        <w:br/>
      </w:r>
      <w:r>
        <w:rPr>
          <w:b w:val="0"/>
          <w:i/>
        </w:rPr>
        <w:t>śayana-mandire chilā niśibhāge kothā gelā</w:t>
      </w:r>
      <w:r>
        <w:br/>
      </w:r>
      <w:r>
        <w:rPr>
          <w:b w:val="0"/>
          <w:i/>
        </w:rPr>
        <w:t>mora muṇḍe bajara pāṛiyā ||</w:t>
      </w:r>
    </w:p>
    <w:p>
      <w:pPr>
        <w:spacing w:after="60"/>
        <w:jc w:val="both"/>
      </w:pPr>
      <w:r>
        <w:rPr>
          <w:b w:val="0"/>
          <w:i/>
        </w:rPr>
        <w:t>Word for word:</w:t>
      </w:r>
      <w:r>
        <w:t xml:space="preserve"> shachira mandire asi — coming to Shachi's rooms; duyarera pashe basi — sitting by the door; dhire dhire kahe vishnupriya — softly Vishnupriya says; shayana-mandire chhila — [He] was in the bedchamber; nishibhage kotha gela — where did He go in the night; mora munde bajara pariya — bringing down a thunderbolt on my head</w:t>
      </w:r>
    </w:p>
    <w:p>
      <w:pPr>
        <w:spacing w:after="60"/>
        <w:ind w:left="510" w:hanging="510"/>
      </w:pPr>
      <w:r>
        <w:rPr>
          <w:b/>
          <w:i w:val="0"/>
        </w:rPr>
        <w:t>10.1.</w:t>
      </w:r>
      <w:r>
        <w:t xml:space="preserve"> Coming to Shachi's rooms, sitting down by the door,</w:t>
      </w:r>
      <w:r>
        <w:br/>
      </w:r>
      <w:r>
        <w:t>softly Vishnupriya speaks:</w:t>
      </w:r>
      <w:r>
        <w:br/>
      </w:r>
      <w:r>
        <w:t>"He was in the bedchamber — where has He gone in the night,</w:t>
      </w:r>
      <w:r>
        <w:br/>
      </w:r>
      <w:r>
        <w:t>bringing down a thunderbolt upon my head?</w:t>
      </w:r>
    </w:p>
    <w:p>
      <w:pPr>
        <w:spacing w:after="60"/>
        <w:ind w:left="567"/>
      </w:pPr>
      <w:r>
        <w:rPr>
          <w:rFonts w:cs="Noto Serif Bengali" w:hAnsi="Noto Serif Bengali"/>
          <w:sz w:val="24"/>
        </w:rPr>
        <w:t>গৌরাঙ্গ জাগয়ে মনে নিদ্রা নাহি দুনয়নে</w:t>
      </w:r>
      <w:r>
        <w:br/>
      </w:r>
      <w:r>
        <w:rPr>
          <w:rFonts w:cs="Noto Serif Bengali" w:hAnsi="Noto Serif Bengali"/>
          <w:sz w:val="24"/>
        </w:rPr>
        <w:t>শুনিয়া উঠিলা শচী মাতা ।</w:t>
      </w:r>
      <w:r>
        <w:br/>
      </w:r>
      <w:r>
        <w:rPr>
          <w:rFonts w:cs="Noto Serif Bengali" w:hAnsi="Noto Serif Bengali"/>
          <w:sz w:val="24"/>
        </w:rPr>
        <w:t>আউদড়-কেশে ধায় বসন না রহে গায়</w:t>
      </w:r>
      <w:r>
        <w:br/>
      </w:r>
      <w:r>
        <w:rPr>
          <w:rFonts w:cs="Noto Serif Bengali" w:hAnsi="Noto Serif Bengali"/>
          <w:sz w:val="24"/>
        </w:rPr>
        <w:t>শুনিয়া বধূর মুখের কথা ॥</w:t>
      </w:r>
    </w:p>
    <w:p>
      <w:pPr>
        <w:spacing w:after="60"/>
        <w:jc w:val="both"/>
      </w:pPr>
      <w:r>
        <w:rPr>
          <w:b w:val="0"/>
          <w:i/>
        </w:rPr>
        <w:t>gaurāṅga jāgaye mane nidrā nāhi dunayane</w:t>
      </w:r>
      <w:r>
        <w:br/>
      </w:r>
      <w:r>
        <w:rPr>
          <w:b w:val="0"/>
          <w:i/>
        </w:rPr>
        <w:t>śuniyā uṭhilā śacī mātā |</w:t>
      </w:r>
      <w:r>
        <w:br/>
      </w:r>
      <w:r>
        <w:rPr>
          <w:b w:val="0"/>
          <w:i/>
        </w:rPr>
        <w:t>āudaṛa-keśe dhāya basana nā rahe gāya</w:t>
      </w:r>
      <w:r>
        <w:br/>
      </w:r>
      <w:r>
        <w:rPr>
          <w:b w:val="0"/>
          <w:i/>
        </w:rPr>
        <w:t>śuniyā badhūra mukhera kathā ||</w:t>
      </w:r>
    </w:p>
    <w:p>
      <w:pPr>
        <w:spacing w:after="60"/>
        <w:jc w:val="both"/>
      </w:pPr>
      <w:r>
        <w:rPr>
          <w:b w:val="0"/>
          <w:i/>
        </w:rPr>
        <w:t>Word for word:</w:t>
      </w:r>
      <w:r>
        <w:t xml:space="preserve"> gauranga jagaye mane — Gauranga is awake in [my] heart; nidra nahi dunayane — no sleep in both eyes; shuniya uthila shachi mata — hearing, mother Shachi rose; audara-keshe dhaya — she runs with dishevelled hair; basana na rahe gaya — her cloth does not stay on her body; shuniya badhura mukhera katha — hearing her daughter-in-law's words</w:t>
      </w:r>
    </w:p>
    <w:p>
      <w:pPr>
        <w:spacing w:after="60"/>
        <w:ind w:left="510" w:hanging="510"/>
      </w:pPr>
      <w:r>
        <w:rPr>
          <w:b/>
          <w:i w:val="0"/>
        </w:rPr>
        <w:t>10.2.</w:t>
      </w:r>
      <w:r>
        <w:t xml:space="preserve"> Gauranga is awake in my heart, there is no sleep in my eyes…" —</w:t>
      </w:r>
      <w:r>
        <w:br/>
      </w:r>
      <w:r>
        <w:t>hearing this, Mother Shachi rose;</w:t>
      </w:r>
      <w:r>
        <w:br/>
      </w:r>
      <w:r>
        <w:t>with dishevelled hair she runs, her cloth slipping off —</w:t>
      </w:r>
      <w:r>
        <w:br/>
      </w:r>
      <w:r>
        <w:t>hearing her daughter-in-law's words.</w:t>
      </w:r>
      <w:r>
        <w:rPr>
          <w:b w:val="0"/>
          <w:i w:val="0"/>
          <w:vertAlign w:val="superscript"/>
        </w:rPr>
        <w:t>34</w:t>
      </w:r>
    </w:p>
    <w:p>
      <w:pPr>
        <w:spacing w:after="60"/>
        <w:ind w:left="567"/>
      </w:pPr>
      <w:r>
        <w:rPr>
          <w:rFonts w:cs="Noto Serif Bengali" w:hAnsi="Noto Serif Bengali"/>
          <w:sz w:val="24"/>
        </w:rPr>
        <w:t>তুরিতে জ্বালিয়া বাতি দেখিলেন ইতি উতি</w:t>
      </w:r>
      <w:r>
        <w:br/>
      </w:r>
      <w:r>
        <w:rPr>
          <w:rFonts w:cs="Noto Serif Bengali" w:hAnsi="Noto Serif Bengali"/>
          <w:sz w:val="24"/>
        </w:rPr>
        <w:t>কোন ঠাঞি উদ্দেশ না পাইয়া ।</w:t>
      </w:r>
      <w:r>
        <w:br/>
      </w:r>
      <w:r>
        <w:rPr>
          <w:rFonts w:cs="Noto Serif Bengali" w:hAnsi="Noto Serif Bengali"/>
          <w:sz w:val="24"/>
        </w:rPr>
        <w:t>বিষ্ণুপ্রিয়া বধূ সাথে কান্দিতে কান্দিতে পথে</w:t>
      </w:r>
      <w:r>
        <w:br/>
      </w:r>
      <w:r>
        <w:rPr>
          <w:rFonts w:cs="Noto Serif Bengali" w:hAnsi="Noto Serif Bengali"/>
          <w:sz w:val="24"/>
        </w:rPr>
        <w:t>ডাকে শচী নিমাঞি বলিয়া ॥</w:t>
      </w:r>
    </w:p>
    <w:p>
      <w:pPr>
        <w:spacing w:after="60"/>
        <w:jc w:val="both"/>
      </w:pPr>
      <w:r>
        <w:rPr>
          <w:b w:val="0"/>
          <w:i/>
        </w:rPr>
        <w:t>turite jvāliyā bāti dekhilena iti uti</w:t>
      </w:r>
      <w:r>
        <w:br/>
      </w:r>
      <w:r>
        <w:rPr>
          <w:b w:val="0"/>
          <w:i/>
        </w:rPr>
        <w:t>kona ṭhāñi uddeśa nā pāiyā |</w:t>
      </w:r>
      <w:r>
        <w:br/>
      </w:r>
      <w:r>
        <w:rPr>
          <w:b w:val="0"/>
          <w:i/>
        </w:rPr>
        <w:t>biṣṇupriyā badhū sāthe kāndite kāndite pathe</w:t>
      </w:r>
      <w:r>
        <w:br/>
      </w:r>
      <w:r>
        <w:rPr>
          <w:b w:val="0"/>
          <w:i/>
        </w:rPr>
        <w:t>ḍāke śacī nimāñi baliyā ||</w:t>
      </w:r>
    </w:p>
    <w:p>
      <w:pPr>
        <w:spacing w:after="60"/>
        <w:jc w:val="both"/>
      </w:pPr>
      <w:r>
        <w:rPr>
          <w:b w:val="0"/>
          <w:i/>
        </w:rPr>
        <w:t>Word for word:</w:t>
      </w:r>
      <w:r>
        <w:t xml:space="preserve"> turite jvaliya bati — quickly lighting a lamp; dekhilena iti uti — she looked here and there; kona thanyi uddesha na paiya — finding no trace anywhere; vishnupriya badhu sathe — with her daughter-in-law Vishnupriya; kandite kandite pathe — weeping and weeping on the road; dake shachi nimanyi boliya — Shachi calls "Nimai!"</w:t>
      </w:r>
    </w:p>
    <w:p>
      <w:pPr>
        <w:spacing w:after="60"/>
        <w:ind w:left="510" w:hanging="510"/>
      </w:pPr>
      <w:r>
        <w:rPr>
          <w:b/>
          <w:i w:val="0"/>
        </w:rPr>
        <w:t>10.3.</w:t>
      </w:r>
      <w:r>
        <w:t xml:space="preserve"> Quickly lighting a lamp, she looked here and there,</w:t>
      </w:r>
      <w:r>
        <w:br/>
      </w:r>
      <w:r>
        <w:t>but nowhere found a trace;</w:t>
      </w:r>
      <w:r>
        <w:br/>
      </w:r>
      <w:r>
        <w:t>together with her daughter-in-law Vishnupriya, weeping and weeping on the road,</w:t>
      </w:r>
      <w:r>
        <w:br/>
      </w:r>
      <w:r>
        <w:t>Shachi calls: "Nimai!"</w:t>
      </w:r>
    </w:p>
    <w:p>
      <w:pPr>
        <w:spacing w:after="60"/>
        <w:ind w:left="567"/>
      </w:pPr>
      <w:r>
        <w:rPr>
          <w:rFonts w:cs="Noto Serif Bengali" w:hAnsi="Noto Serif Bengali"/>
          <w:sz w:val="24"/>
        </w:rPr>
        <w:t>শুনিয়া নদীয়ার লোকে কান্দে উচ্চস্বরে শোকে</w:t>
      </w:r>
      <w:r>
        <w:br/>
      </w:r>
      <w:r>
        <w:rPr>
          <w:rFonts w:cs="Noto Serif Bengali" w:hAnsi="Noto Serif Bengali"/>
          <w:sz w:val="24"/>
        </w:rPr>
        <w:t>যারে তারে পুছেন বারতা ।</w:t>
      </w:r>
      <w:r>
        <w:br/>
      </w:r>
      <w:r>
        <w:rPr>
          <w:rFonts w:cs="Noto Serif Bengali" w:hAnsi="Noto Serif Bengali"/>
          <w:sz w:val="24"/>
        </w:rPr>
        <w:t>এক জন পথে যায় দশ জন পুছে তায়</w:t>
      </w:r>
      <w:r>
        <w:br/>
      </w:r>
      <w:r>
        <w:rPr>
          <w:rFonts w:cs="Noto Serif Bengali" w:hAnsi="Noto Serif Bengali"/>
          <w:sz w:val="24"/>
        </w:rPr>
        <w:t>গৌরাঙ্গ দেখ্যাছ যাইতে কোথা ॥</w:t>
      </w:r>
    </w:p>
    <w:p>
      <w:pPr>
        <w:spacing w:after="60"/>
        <w:jc w:val="both"/>
      </w:pPr>
      <w:r>
        <w:rPr>
          <w:b w:val="0"/>
          <w:i/>
        </w:rPr>
        <w:t>śuniyā nadīyāra loke kānde uccasvare śoke</w:t>
      </w:r>
      <w:r>
        <w:br/>
      </w:r>
      <w:r>
        <w:rPr>
          <w:b w:val="0"/>
          <w:i/>
        </w:rPr>
        <w:t>yāre tāre puchena bāratā |</w:t>
      </w:r>
      <w:r>
        <w:br/>
      </w:r>
      <w:r>
        <w:rPr>
          <w:b w:val="0"/>
          <w:i/>
        </w:rPr>
        <w:t>eka jana pathe yāya daśa jana puche tāya</w:t>
      </w:r>
      <w:r>
        <w:br/>
      </w:r>
      <w:r>
        <w:rPr>
          <w:b w:val="0"/>
          <w:i/>
        </w:rPr>
        <w:t>gaurāṅga dekhyācha yāite kothā ||</w:t>
      </w:r>
    </w:p>
    <w:p>
      <w:pPr>
        <w:spacing w:after="60"/>
        <w:jc w:val="both"/>
      </w:pPr>
      <w:r>
        <w:rPr>
          <w:b w:val="0"/>
          <w:i/>
        </w:rPr>
        <w:t>Word for word:</w:t>
      </w:r>
      <w:r>
        <w:t xml:space="preserve"> shuniya nadiyara loke — hearing, the people of Nadia; kande uchchasvare shoke — weep aloud in grief; yare tare puchhena barata — ask anyone for news; eka jana pathe yaya — one man goes along the road; dasha jana puchhe taya — ten ask him; gauranga dekhyachha yaite kotha — have you seen where Gauranga went</w:t>
      </w:r>
    </w:p>
    <w:p>
      <w:pPr>
        <w:spacing w:after="60"/>
        <w:ind w:left="510" w:hanging="510"/>
      </w:pPr>
      <w:r>
        <w:rPr>
          <w:b/>
          <w:i w:val="0"/>
        </w:rPr>
        <w:t>10.4.</w:t>
      </w:r>
      <w:r>
        <w:t xml:space="preserve"> Hearing this, the people of Nadia weep aloud in grief,</w:t>
      </w:r>
      <w:r>
        <w:br/>
      </w:r>
      <w:r>
        <w:t>asking everyone for news:</w:t>
      </w:r>
      <w:r>
        <w:br/>
      </w:r>
      <w:r>
        <w:t>if one man goes along the road, ten ask him:</w:t>
      </w:r>
      <w:r>
        <w:br/>
      </w:r>
      <w:r>
        <w:t>"Have you seen where Gauranga went?"</w:t>
      </w:r>
    </w:p>
    <w:p>
      <w:pPr>
        <w:spacing w:after="60"/>
        <w:ind w:left="567"/>
      </w:pPr>
      <w:r>
        <w:rPr>
          <w:rFonts w:cs="Noto Serif Bengali" w:hAnsi="Noto Serif Bengali"/>
          <w:sz w:val="24"/>
        </w:rPr>
        <w:t>সে বলে দেখ্যাছি পথে কেহো ত নাহিক সাথে</w:t>
      </w:r>
      <w:r>
        <w:br/>
      </w:r>
      <w:r>
        <w:rPr>
          <w:rFonts w:cs="Noto Serif Bengali" w:hAnsi="Noto Serif Bengali"/>
          <w:sz w:val="24"/>
        </w:rPr>
        <w:t>কাঞ্চননগর-পথে ধায় ।</w:t>
      </w:r>
      <w:r>
        <w:br/>
      </w:r>
      <w:r>
        <w:rPr>
          <w:rFonts w:cs="Noto Serif Bengali" w:hAnsi="Noto Serif Bengali"/>
          <w:sz w:val="24"/>
        </w:rPr>
        <w:t>কহে বাসু ঘোষ ভাষা শচীর এমন দশা</w:t>
      </w:r>
      <w:r>
        <w:br/>
      </w:r>
      <w:r>
        <w:rPr>
          <w:rFonts w:cs="Noto Serif Bengali" w:hAnsi="Noto Serif Bengali"/>
          <w:sz w:val="24"/>
        </w:rPr>
        <w:t>পাছে জানি মস্তক মুড়ায় ॥</w:t>
      </w:r>
    </w:p>
    <w:p>
      <w:pPr>
        <w:spacing w:after="60"/>
        <w:jc w:val="both"/>
      </w:pPr>
      <w:r>
        <w:rPr>
          <w:b w:val="0"/>
          <w:i/>
        </w:rPr>
        <w:t>se bale dekhyāchi pathe keho ta nāhika sāthe</w:t>
      </w:r>
      <w:r>
        <w:br/>
      </w:r>
      <w:r>
        <w:rPr>
          <w:b w:val="0"/>
          <w:i/>
        </w:rPr>
        <w:t>kāñcananagara-pathe dhāya |</w:t>
      </w:r>
      <w:r>
        <w:br/>
      </w:r>
      <w:r>
        <w:rPr>
          <w:b w:val="0"/>
          <w:i/>
        </w:rPr>
        <w:t>kahe bāsu ghoṣa bhāṣā śacīra emana daśā</w:t>
      </w:r>
      <w:r>
        <w:br/>
      </w:r>
      <w:r>
        <w:rPr>
          <w:b w:val="0"/>
          <w:i/>
        </w:rPr>
        <w:t>pāche jāni mastaka muṛāya ||</w:t>
      </w:r>
    </w:p>
    <w:p>
      <w:pPr>
        <w:spacing w:after="60"/>
        <w:jc w:val="both"/>
      </w:pPr>
      <w:r>
        <w:rPr>
          <w:b w:val="0"/>
          <w:i/>
        </w:rPr>
        <w:t>Word for word:</w:t>
      </w:r>
      <w:r>
        <w:t xml:space="preserve"> se bale — he says; dekhyachhi pathe — I saw [Him] on the road; keho ta nahika sathe — no one is with Him; kanchananagara-pathe dhaya — He hastens on the road to Kanchananagara; kahe basu ghosha bhasha — Vasu Ghosha says; shachira emana dasha — such is Shachi's state; pachhe jani mastaka muraya — what if He shaves His head</w:t>
      </w:r>
    </w:p>
    <w:p>
      <w:pPr>
        <w:spacing w:after="60"/>
        <w:ind w:left="510" w:hanging="510"/>
      </w:pPr>
      <w:r>
        <w:rPr>
          <w:b/>
          <w:i w:val="0"/>
        </w:rPr>
        <w:t>10.5.</w:t>
      </w:r>
      <w:r>
        <w:t xml:space="preserve"> He answers: "I saw Him on the road — no one was with Him,</w:t>
      </w:r>
      <w:r>
        <w:br/>
      </w:r>
      <w:r>
        <w:t>He hastens along the road to Kanchananagara."</w:t>
      </w:r>
      <w:r>
        <w:br/>
      </w:r>
      <w:r>
        <w:t>Vasu Ghosha says: such is Shachi's state —</w:t>
      </w:r>
      <w:r>
        <w:br/>
      </w:r>
      <w:r>
        <w:t>"What if He shaves His head!"</w:t>
      </w:r>
      <w:r>
        <w:rPr>
          <w:b w:val="0"/>
          <w:i w:val="0"/>
          <w:vertAlign w:val="superscript"/>
        </w:rPr>
        <w:t>35</w:t>
      </w:r>
    </w:p>
    <w:p>
      <w:pPr>
        <w:spacing w:after="60"/>
        <w:ind w:left="283"/>
      </w:pPr>
      <w:r>
        <w:rPr>
          <w:b/>
          <w:i w:val="0"/>
          <w:sz w:val="18"/>
        </w:rPr>
        <w:t>33.</w:t>
      </w:r>
      <w:r>
        <w:rPr>
          <w:sz w:val="18"/>
        </w:rPr>
        <w:t xml:space="preserve"> The signature is "Vasu Ghosha". PK: vol. 3, PDF pp. 275–276 (printed pp. 264–265), 21st pallava ("Sri Gauranga's sannyasa, etc."), the fourth pada of the pallava — after Lochana Dasa's padas PK 2219 (before dawn the Lord goes to the Ganga and on to Kanchananagara) and PK 2220 (Vishnupriya wakes and does not find the Lord); MS P-R-Sa no. 2326. GPT1 — p. 372, no. 20 (raga bibhasa or karuna), GPT2 — sect. 5.3, no. 20: one couplet longer (at the beginning: "She touched the bed with her hand — and a thunderbolt fell on her head…") and with another signature ("Vasu says: ah, my Sri Gaurahari — what if He shaves His head!"). The events — CB Madhya 28; CC Adi 17; Murari 3.1; Lochana, Madhya-khanda. Majumdar includes PK 2221–2223, 2225, 2226, 2229 in Vasu Ghosha's sannyasa cycle. In the stage-1 catalogue the first line of PK 2220 (a pada of Lochana Dasa) was wrongly assigned to PK 2221.</w:t>
      </w:r>
    </w:p>
    <w:p>
      <w:pPr>
        <w:spacing w:after="60"/>
        <w:ind w:left="283"/>
      </w:pPr>
      <w:r>
        <w:rPr>
          <w:b/>
          <w:i w:val="0"/>
          <w:sz w:val="18"/>
        </w:rPr>
        <w:t>34.</w:t>
      </w:r>
      <w:r>
        <w:rPr>
          <w:sz w:val="18"/>
        </w:rPr>
        <w:t xml:space="preserve"> Vishnupriya thought of the Lord all night: "Gauranga is awake in my heart". GPT: "…no sleep in the eyes — hearing this, mother Shachi awoke".</w:t>
      </w:r>
    </w:p>
    <w:p>
      <w:pPr>
        <w:spacing w:after="60"/>
        <w:ind w:left="283"/>
      </w:pPr>
      <w:r>
        <w:rPr>
          <w:b/>
          <w:i w:val="0"/>
          <w:sz w:val="18"/>
        </w:rPr>
        <w:t>35.</w:t>
      </w:r>
      <w:r>
        <w:rPr>
          <w:sz w:val="18"/>
        </w:rPr>
        <w:t xml:space="preserve"> Kanchananagara (Kantaka-nagara) is Katwa, where the Lord took sannyasa from Keshava Bharati. "Shaves His head" — takes sannyasa.</w:t>
      </w:r>
    </w:p>
    <w:p>
      <w:pPr>
        <w:pStyle w:val="Heading2"/>
      </w:pPr>
      <w:r>
        <w:t>11. Vasu Ghosha — "sakala mahānta meli sakāle sināna kari…" (PK 2222)</w:t>
      </w:r>
    </w:p>
    <w:p>
      <w:pPr>
        <w:spacing w:after="60"/>
        <w:jc w:val="both"/>
      </w:pPr>
      <w:r>
        <w:rPr>
          <w:b w:val="0"/>
          <w:i/>
        </w:rPr>
        <w:t>Lila: the morning after the Lord's departure — the devotees come to see Gauranga, but He is gone: Vishnupriya lies prostrate, Shachi weeps at the gate and asks who taught her son sannyasa. Raga pahida.</w:t>
      </w:r>
      <w:r>
        <w:rPr>
          <w:b w:val="0"/>
          <w:i w:val="0"/>
          <w:vertAlign w:val="superscript"/>
        </w:rPr>
        <w:t>36</w:t>
      </w:r>
    </w:p>
    <w:p>
      <w:pPr>
        <w:spacing w:after="60"/>
        <w:ind w:left="567"/>
      </w:pPr>
      <w:r>
        <w:rPr>
          <w:rFonts w:cs="Noto Serif Bengali" w:hAnsi="Noto Serif Bengali"/>
          <w:sz w:val="24"/>
        </w:rPr>
        <w:t>সকল মহান্ত মেলি সকালে সিনান করি</w:t>
      </w:r>
      <w:r>
        <w:br/>
      </w:r>
      <w:r>
        <w:rPr>
          <w:rFonts w:cs="Noto Serif Bengali" w:hAnsi="Noto Serif Bengali"/>
          <w:sz w:val="24"/>
        </w:rPr>
        <w:t>আইলা গৌরাঙ্গ দেখিবারে ।</w:t>
      </w:r>
      <w:r>
        <w:br/>
      </w:r>
      <w:r>
        <w:rPr>
          <w:rFonts w:cs="Noto Serif Bengali" w:hAnsi="Noto Serif Bengali"/>
          <w:sz w:val="24"/>
        </w:rPr>
        <w:t>গৌরাঙ্গ গিয়াছে ছাড়ি বিষ্ণুপ্রিয়া আছে পড়ি</w:t>
      </w:r>
      <w:r>
        <w:br/>
      </w:r>
      <w:r>
        <w:rPr>
          <w:rFonts w:cs="Noto Serif Bengali" w:hAnsi="Noto Serif Bengali"/>
          <w:sz w:val="24"/>
        </w:rPr>
        <w:t>শচী কান্দে বাহির দুয়ারে ॥</w:t>
      </w:r>
    </w:p>
    <w:p>
      <w:pPr>
        <w:spacing w:after="60"/>
        <w:jc w:val="both"/>
      </w:pPr>
      <w:r>
        <w:rPr>
          <w:b w:val="0"/>
          <w:i/>
        </w:rPr>
        <w:t>sakala mahānta meli sakāle sināna kari</w:t>
      </w:r>
      <w:r>
        <w:br/>
      </w:r>
      <w:r>
        <w:rPr>
          <w:b w:val="0"/>
          <w:i/>
        </w:rPr>
        <w:t>āilā gaurāṅga dekhibāre |</w:t>
      </w:r>
      <w:r>
        <w:br/>
      </w:r>
      <w:r>
        <w:rPr>
          <w:b w:val="0"/>
          <w:i/>
        </w:rPr>
        <w:t>gaurāṅga giyāche chāṛi biṣṇupriyā āche paṛi</w:t>
      </w:r>
      <w:r>
        <w:br/>
      </w:r>
      <w:r>
        <w:rPr>
          <w:b w:val="0"/>
          <w:i/>
        </w:rPr>
        <w:t>śacī kānde bāhira duyāre ||</w:t>
      </w:r>
    </w:p>
    <w:p>
      <w:pPr>
        <w:spacing w:after="60"/>
        <w:jc w:val="both"/>
      </w:pPr>
      <w:r>
        <w:rPr>
          <w:b w:val="0"/>
          <w:i/>
        </w:rPr>
        <w:t>Word for word:</w:t>
      </w:r>
      <w:r>
        <w:t xml:space="preserve"> sakala mahanta meli — all the great souls together; sakale sinana kari — having bathed in the morning; aila gauranga dekhibare — came to see Gauranga; gauranga giyachhe chhari — Gauranga has gone, leaving [home]; vishnupriya achhe pari — Vishnupriya lies prostrate; shachi kande bahira duyare — Shachi weeps at the outer gate</w:t>
      </w:r>
    </w:p>
    <w:p>
      <w:pPr>
        <w:spacing w:after="60"/>
        <w:ind w:left="510" w:hanging="510"/>
      </w:pPr>
      <w:r>
        <w:rPr>
          <w:b/>
          <w:i w:val="0"/>
        </w:rPr>
        <w:t>11.1.</w:t>
      </w:r>
      <w:r>
        <w:t xml:space="preserve"> All the great souls together, having bathed in the morning,</w:t>
      </w:r>
      <w:r>
        <w:br/>
      </w:r>
      <w:r>
        <w:t>came to see Gauranga.</w:t>
      </w:r>
      <w:r>
        <w:br/>
      </w:r>
      <w:r>
        <w:t>Gauranga has gone, leaving home; Vishnupriya lies prostrate,</w:t>
      </w:r>
      <w:r>
        <w:br/>
      </w:r>
      <w:r>
        <w:t>Shachi weeps at the outer gate.</w:t>
      </w:r>
      <w:r>
        <w:rPr>
          <w:b w:val="0"/>
          <w:i w:val="0"/>
          <w:vertAlign w:val="superscript"/>
        </w:rPr>
        <w:t>37</w:t>
      </w:r>
    </w:p>
    <w:p>
      <w:pPr>
        <w:spacing w:after="60"/>
        <w:ind w:left="567"/>
      </w:pPr>
      <w:r>
        <w:rPr>
          <w:rFonts w:cs="Noto Serif Bengali" w:hAnsi="Noto Serif Bengali"/>
          <w:sz w:val="24"/>
        </w:rPr>
        <w:t>শচী কহে শুন মোর নিতাই গুণমণি ।</w:t>
      </w:r>
      <w:r>
        <w:br/>
      </w:r>
      <w:r>
        <w:rPr>
          <w:rFonts w:cs="Noto Serif Bengali" w:hAnsi="Noto Serif Bengali"/>
          <w:sz w:val="24"/>
        </w:rPr>
        <w:t>কেবা আসি দিলে মন্ত্র কে শিখাইলে কোন তন্ত্র</w:t>
      </w:r>
      <w:r>
        <w:br/>
      </w:r>
      <w:r>
        <w:rPr>
          <w:rFonts w:cs="Noto Serif Bengali" w:hAnsi="Noto Serif Bengali"/>
          <w:sz w:val="24"/>
        </w:rPr>
        <w:t>কিবা হৈল কিছুই না জানি ॥</w:t>
      </w:r>
    </w:p>
    <w:p>
      <w:pPr>
        <w:spacing w:after="60"/>
        <w:jc w:val="both"/>
      </w:pPr>
      <w:r>
        <w:rPr>
          <w:b w:val="0"/>
          <w:i/>
        </w:rPr>
        <w:t>śacī kahe śuna mora nitāi guṇamaṇi |</w:t>
      </w:r>
      <w:r>
        <w:br/>
      </w:r>
      <w:r>
        <w:rPr>
          <w:b w:val="0"/>
          <w:i/>
        </w:rPr>
        <w:t>kebā āsi dile mantra ke śikhāile kona tantra</w:t>
      </w:r>
      <w:r>
        <w:br/>
      </w:r>
      <w:r>
        <w:rPr>
          <w:b w:val="0"/>
          <w:i/>
        </w:rPr>
        <w:t>kibā haila kichui nā jāni ||</w:t>
      </w:r>
    </w:p>
    <w:p>
      <w:pPr>
        <w:spacing w:after="60"/>
        <w:jc w:val="both"/>
      </w:pPr>
      <w:r>
        <w:rPr>
          <w:b w:val="0"/>
          <w:i/>
        </w:rPr>
        <w:t>Word for word:</w:t>
      </w:r>
      <w:r>
        <w:t xml:space="preserve"> shachi kahe — Shachi says; shuna mora nitai gunamani — listen, my Nitai, jewel of virtues; keba asi dile mantra — who came and gave a mantra; ke shikhaile kona tantra — who taught what tantra; kiba haila — what has happened; kichhui na jani — I know nothing</w:t>
      </w:r>
    </w:p>
    <w:p>
      <w:pPr>
        <w:spacing w:after="60"/>
        <w:ind w:left="510" w:hanging="510"/>
      </w:pPr>
      <w:r>
        <w:rPr>
          <w:b/>
          <w:i w:val="0"/>
        </w:rPr>
        <w:t>11.2.</w:t>
      </w:r>
      <w:r>
        <w:t xml:space="preserve"> Shachi says: "Listen, my Nitai, jewel of virtues:</w:t>
      </w:r>
      <w:r>
        <w:br/>
      </w:r>
      <w:r>
        <w:t>who came and gave Him a mantra, who taught Him what tantra?</w:t>
      </w:r>
      <w:r>
        <w:br/>
      </w:r>
      <w:r>
        <w:t>What has happened — I know nothing.</w:t>
      </w:r>
      <w:r>
        <w:rPr>
          <w:b w:val="0"/>
          <w:i w:val="0"/>
          <w:vertAlign w:val="superscript"/>
        </w:rPr>
        <w:t>38</w:t>
      </w:r>
    </w:p>
    <w:p>
      <w:pPr>
        <w:spacing w:after="60"/>
        <w:ind w:left="567"/>
      </w:pPr>
      <w:r>
        <w:rPr>
          <w:rFonts w:cs="Noto Serif Bengali" w:hAnsi="Noto Serif Bengali"/>
          <w:sz w:val="24"/>
        </w:rPr>
        <w:t>গৃহ মাঝে শুয়্যা ছিলুঁ ভাল মন্দ না জানিলুঁ</w:t>
      </w:r>
      <w:r>
        <w:br/>
      </w:r>
      <w:r>
        <w:rPr>
          <w:rFonts w:cs="Noto Serif Bengali" w:hAnsi="Noto Serif Bengali"/>
          <w:sz w:val="24"/>
        </w:rPr>
        <w:t>কিবা করি গেল রে ছাড়িয়া ।</w:t>
      </w:r>
    </w:p>
    <w:p>
      <w:pPr>
        <w:spacing w:after="60"/>
        <w:jc w:val="both"/>
      </w:pPr>
      <w:r>
        <w:rPr>
          <w:b w:val="0"/>
          <w:i/>
        </w:rPr>
        <w:t>gṛha mājhe śuyyā chilum̐ bhāla manda nā jānilum̐</w:t>
      </w:r>
      <w:r>
        <w:br/>
      </w:r>
      <w:r>
        <w:rPr>
          <w:b w:val="0"/>
          <w:i/>
        </w:rPr>
        <w:t>kibā kari gela re chāṛiyā |</w:t>
      </w:r>
    </w:p>
    <w:p>
      <w:pPr>
        <w:spacing w:after="60"/>
        <w:jc w:val="both"/>
      </w:pPr>
      <w:r>
        <w:rPr>
          <w:b w:val="0"/>
          <w:i/>
        </w:rPr>
        <w:t>Word for word:</w:t>
      </w:r>
      <w:r>
        <w:t xml:space="preserve"> griha majhe shuyya chhilu — I was asleep in the house; bhala manda na janilu — knowing neither good nor ill; kiba kari — what has [He] done; gela re chhariya — going away and leaving [me]</w:t>
      </w:r>
    </w:p>
    <w:p>
      <w:pPr>
        <w:spacing w:after="60"/>
        <w:ind w:left="510" w:hanging="510"/>
      </w:pPr>
      <w:r>
        <w:rPr>
          <w:b/>
          <w:i w:val="0"/>
        </w:rPr>
        <w:t>11.3.</w:t>
      </w:r>
      <w:r>
        <w:t xml:space="preserve"> I was asleep in the house, knowing nothing —</w:t>
      </w:r>
      <w:r>
        <w:br/>
      </w:r>
      <w:r>
        <w:t>what has He done, going away and leaving me?</w:t>
      </w:r>
    </w:p>
    <w:p>
      <w:pPr>
        <w:spacing w:after="60"/>
        <w:ind w:left="567"/>
      </w:pPr>
      <w:r>
        <w:rPr>
          <w:rFonts w:cs="Noto Serif Bengali" w:hAnsi="Noto Serif Bengali"/>
          <w:sz w:val="24"/>
        </w:rPr>
        <w:t>কিবা নিঠুরাই কৈল পাথারে ভাসাঞা গেল</w:t>
      </w:r>
      <w:r>
        <w:br/>
      </w:r>
      <w:r>
        <w:rPr>
          <w:rFonts w:cs="Noto Serif Bengali" w:hAnsi="Noto Serif Bengali"/>
          <w:sz w:val="24"/>
        </w:rPr>
        <w:t>রহিব কাহার মুখ চাঞা ।</w:t>
      </w:r>
    </w:p>
    <w:p>
      <w:pPr>
        <w:spacing w:after="60"/>
        <w:jc w:val="both"/>
      </w:pPr>
      <w:r>
        <w:rPr>
          <w:b w:val="0"/>
          <w:i/>
        </w:rPr>
        <w:t>kibā niṭhurāi kaila pāthāre bhāsāñā gela</w:t>
      </w:r>
      <w:r>
        <w:br/>
      </w:r>
      <w:r>
        <w:rPr>
          <w:b w:val="0"/>
          <w:i/>
        </w:rPr>
        <w:t>rahiba kāhāra mukha cāñā |</w:t>
      </w:r>
    </w:p>
    <w:p>
      <w:pPr>
        <w:spacing w:after="60"/>
        <w:jc w:val="both"/>
      </w:pPr>
      <w:r>
        <w:rPr>
          <w:b w:val="0"/>
          <w:i/>
        </w:rPr>
        <w:t>Word for word:</w:t>
      </w:r>
      <w:r>
        <w:t xml:space="preserve"> kiba nithurai kaila — what cruelty He has done; pathare bhasanya gela — He went, casting [me] adrift on a shoreless sea; rahiba kahara mukha chanya — whose face shall I look to [to live]</w:t>
      </w:r>
    </w:p>
    <w:p>
      <w:pPr>
        <w:spacing w:after="60"/>
        <w:ind w:left="510" w:hanging="510"/>
      </w:pPr>
      <w:r>
        <w:rPr>
          <w:b/>
          <w:i w:val="0"/>
        </w:rPr>
        <w:t>11.4.</w:t>
      </w:r>
      <w:r>
        <w:t xml:space="preserve"> What cruelty He has done! He has cast me adrift on a shoreless sea —</w:t>
      </w:r>
      <w:r>
        <w:br/>
      </w:r>
      <w:r>
        <w:t>whose face shall I look to now?"</w:t>
      </w:r>
    </w:p>
    <w:p>
      <w:pPr>
        <w:spacing w:after="60"/>
        <w:ind w:left="567"/>
      </w:pPr>
      <w:r>
        <w:rPr>
          <w:rFonts w:cs="Noto Serif Bengali" w:hAnsi="Noto Serif Bengali"/>
          <w:sz w:val="24"/>
        </w:rPr>
        <w:t>বাসুদেব ঘোষ ভাষা শচীর এমন দশা</w:t>
      </w:r>
      <w:r>
        <w:br/>
      </w:r>
      <w:r>
        <w:rPr>
          <w:rFonts w:cs="Noto Serif Bengali" w:hAnsi="Noto Serif Bengali"/>
          <w:sz w:val="24"/>
        </w:rPr>
        <w:t>মরা হেন রহিল পড়িয়া ।</w:t>
      </w:r>
    </w:p>
    <w:p>
      <w:pPr>
        <w:spacing w:after="60"/>
        <w:jc w:val="both"/>
      </w:pPr>
      <w:r>
        <w:rPr>
          <w:b w:val="0"/>
          <w:i/>
        </w:rPr>
        <w:t>bāsudeba ghoṣa bhāṣā śacīra emana daśā</w:t>
      </w:r>
      <w:r>
        <w:br/>
      </w:r>
      <w:r>
        <w:rPr>
          <w:b w:val="0"/>
          <w:i/>
        </w:rPr>
        <w:t>marā hena rahila paṛiyā |</w:t>
      </w:r>
    </w:p>
    <w:p>
      <w:pPr>
        <w:spacing w:after="60"/>
        <w:jc w:val="both"/>
      </w:pPr>
      <w:r>
        <w:rPr>
          <w:b w:val="0"/>
          <w:i/>
        </w:rPr>
        <w:t>Word for word:</w:t>
      </w:r>
      <w:r>
        <w:t xml:space="preserve"> vasudeva ghosha bhasha — Vasudeva Ghosha says; shachira emana dasha — such is Shachi's state; mara hena rahila pariya — she lies as if dead</w:t>
      </w:r>
    </w:p>
    <w:p>
      <w:pPr>
        <w:spacing w:after="60"/>
        <w:ind w:left="510" w:hanging="510"/>
      </w:pPr>
      <w:r>
        <w:rPr>
          <w:b/>
          <w:i w:val="0"/>
        </w:rPr>
        <w:t>11.5.</w:t>
      </w:r>
      <w:r>
        <w:t xml:space="preserve"> Vasudeva Ghosha says: such is Shachi's state —</w:t>
      </w:r>
      <w:r>
        <w:br/>
      </w:r>
      <w:r>
        <w:t>she lies as if dead;</w:t>
      </w:r>
    </w:p>
    <w:p>
      <w:pPr>
        <w:spacing w:after="60"/>
        <w:ind w:left="567"/>
      </w:pPr>
      <w:r>
        <w:rPr>
          <w:rFonts w:cs="Noto Serif Bengali" w:hAnsi="Noto Serif Bengali"/>
          <w:sz w:val="24"/>
        </w:rPr>
        <w:t>শিরে করাঘাত মারি ঈশানে দেখায় ঠারি</w:t>
      </w:r>
      <w:r>
        <w:br/>
      </w:r>
      <w:r>
        <w:rPr>
          <w:rFonts w:cs="Noto Serif Bengali" w:hAnsi="Noto Serif Bengali"/>
          <w:sz w:val="24"/>
        </w:rPr>
        <w:t>গোরা গেল নদীয়া ছাড়িয়া ॥</w:t>
      </w:r>
    </w:p>
    <w:p>
      <w:pPr>
        <w:spacing w:after="60"/>
        <w:jc w:val="both"/>
      </w:pPr>
      <w:r>
        <w:rPr>
          <w:b w:val="0"/>
          <w:i/>
        </w:rPr>
        <w:t>śire karāghāta māri īśāne dekhāya ṭhāri</w:t>
      </w:r>
      <w:r>
        <w:br/>
      </w:r>
      <w:r>
        <w:rPr>
          <w:b w:val="0"/>
          <w:i/>
        </w:rPr>
        <w:t>gorā gela nadīyā chāṛiyā ||</w:t>
      </w:r>
    </w:p>
    <w:p>
      <w:pPr>
        <w:spacing w:after="60"/>
        <w:jc w:val="both"/>
      </w:pPr>
      <w:r>
        <w:rPr>
          <w:b w:val="0"/>
          <w:i/>
        </w:rPr>
        <w:t>Word for word:</w:t>
      </w:r>
      <w:r>
        <w:t xml:space="preserve"> shire karaghata mari — striking her head with her hand; ishane dekhaya thari — she shows Ishana by signs; gora gela nadiya chhariya — Gora has gone, leaving Nadia</w:t>
      </w:r>
    </w:p>
    <w:p>
      <w:pPr>
        <w:spacing w:after="60"/>
        <w:ind w:left="510" w:hanging="510"/>
      </w:pPr>
      <w:r>
        <w:rPr>
          <w:b/>
          <w:i w:val="0"/>
        </w:rPr>
        <w:t>11.6.</w:t>
      </w:r>
      <w:r>
        <w:t xml:space="preserve"> striking her head with her hand, she gestures to Ishana:</w:t>
      </w:r>
      <w:r>
        <w:br/>
      </w:r>
      <w:r>
        <w:t>"Gora has gone, leaving Nadia."</w:t>
      </w:r>
      <w:r>
        <w:rPr>
          <w:b w:val="0"/>
          <w:i w:val="0"/>
          <w:vertAlign w:val="superscript"/>
        </w:rPr>
        <w:t>39</w:t>
      </w:r>
    </w:p>
    <w:p>
      <w:pPr>
        <w:spacing w:after="60"/>
        <w:ind w:left="283"/>
      </w:pPr>
      <w:r>
        <w:rPr>
          <w:b/>
          <w:i w:val="0"/>
          <w:sz w:val="18"/>
        </w:rPr>
        <w:t>36.</w:t>
      </w:r>
      <w:r>
        <w:rPr>
          <w:sz w:val="18"/>
        </w:rPr>
        <w:t xml:space="preserve"> The signature is "Vasudeva Ghosha". PK: vol. 3, PDF p. 276 (printed p. 265), 21st pallava, no. 5; MS P-R-Sa no. 2327, P-R 40.34. GPT1 — p. 373, no. 22; GPT2 — sect. 5.3, no. 22 (OCR "21"). MS P-R gives a number of lines differently (see the full version of the book).</w:t>
      </w:r>
    </w:p>
    <w:p>
      <w:pPr>
        <w:spacing w:after="60"/>
        <w:ind w:left="283"/>
      </w:pPr>
      <w:r>
        <w:rPr>
          <w:b/>
          <w:i w:val="0"/>
          <w:sz w:val="18"/>
        </w:rPr>
        <w:t>37.</w:t>
      </w:r>
      <w:r>
        <w:rPr>
          <w:sz w:val="18"/>
        </w:rPr>
        <w:t xml:space="preserve"> Great souls (mahānta) — the senior devotees. MS P-R: "all went to Gora", "[Vishnupriya] senseless on the ground".</w:t>
      </w:r>
    </w:p>
    <w:p>
      <w:pPr>
        <w:spacing w:after="60"/>
        <w:ind w:left="283"/>
      </w:pPr>
      <w:r>
        <w:rPr>
          <w:b/>
          <w:i w:val="0"/>
          <w:sz w:val="18"/>
        </w:rPr>
        <w:t>38.</w:t>
      </w:r>
      <w:r>
        <w:rPr>
          <w:sz w:val="18"/>
        </w:rPr>
        <w:t xml:space="preserve"> "Nitai" — so the main text of PK and MS P-R; MSS "kha", P-R-Sa and GPT read "Nimai": Shachi addresses her departed son. "Mantra" and "tantra" mean initiation into sannyasa: Shachi does not know who gave her son the mantra (according to CB Madhya 28, the Lord Himself whispered the sannyasa mantra into Keshava Bharati's ear and then received it from him).</w:t>
      </w:r>
    </w:p>
    <w:p>
      <w:pPr>
        <w:spacing w:after="60"/>
        <w:ind w:left="283"/>
      </w:pPr>
      <w:r>
        <w:rPr>
          <w:b/>
          <w:i w:val="0"/>
          <w:sz w:val="18"/>
        </w:rPr>
        <w:t>39.</w:t>
      </w:r>
      <w:r>
        <w:rPr>
          <w:sz w:val="18"/>
        </w:rPr>
        <w:t xml:space="preserve"> Ishana is the old servant in the house of Shachi and Vishnupriya. "Gestures" — in her grief she cannot speak.</w:t>
      </w:r>
    </w:p>
    <w:p>
      <w:pPr>
        <w:pStyle w:val="Heading2"/>
      </w:pPr>
      <w:r>
        <w:t>12. Vasu Ghosha — "kāñcananagare eku bṛkṣa manohara…" (PK 2223)</w:t>
      </w:r>
    </w:p>
    <w:p>
      <w:pPr>
        <w:spacing w:after="60"/>
        <w:jc w:val="both"/>
      </w:pPr>
      <w:r>
        <w:rPr>
          <w:b w:val="0"/>
          <w:i/>
        </w:rPr>
        <w:t>Lila: Katwa (Kanchananagara) — Gauranga sits under a tree on the bank of the Ganga; the townspeople come running, struck by His beauty and resolve; Keshava Bharati appears, the Lord bows to him and asks for the gift of devotion. Raga shri.</w:t>
      </w:r>
      <w:r>
        <w:rPr>
          <w:b w:val="0"/>
          <w:i w:val="0"/>
          <w:vertAlign w:val="superscript"/>
        </w:rPr>
        <w:t>40</w:t>
      </w:r>
    </w:p>
    <w:p>
      <w:pPr>
        <w:spacing w:after="60"/>
        <w:ind w:left="567"/>
      </w:pPr>
      <w:r>
        <w:rPr>
          <w:rFonts w:cs="Noto Serif Bengali" w:hAnsi="Noto Serif Bengali"/>
          <w:sz w:val="24"/>
        </w:rPr>
        <w:t>কাঞ্চননগরে একু বৃক্ষ মনোহর ।</w:t>
      </w:r>
      <w:r>
        <w:br/>
      </w:r>
      <w:r>
        <w:rPr>
          <w:rFonts w:cs="Noto Serif Bengali" w:hAnsi="Noto Serif Bengali"/>
          <w:sz w:val="24"/>
        </w:rPr>
        <w:t>সুরধুনী-তীরে ছায়া শীতল সুন্দর ॥</w:t>
      </w:r>
    </w:p>
    <w:p>
      <w:pPr>
        <w:spacing w:after="60"/>
        <w:jc w:val="both"/>
      </w:pPr>
      <w:r>
        <w:rPr>
          <w:b w:val="0"/>
          <w:i/>
        </w:rPr>
        <w:t>kāñcananagare eku bṛkṣa manohara |</w:t>
      </w:r>
      <w:r>
        <w:br/>
      </w:r>
      <w:r>
        <w:rPr>
          <w:b w:val="0"/>
          <w:i/>
        </w:rPr>
        <w:t>suradhunī-tīre chāyā śītala sundara ||</w:t>
      </w:r>
    </w:p>
    <w:p>
      <w:pPr>
        <w:spacing w:after="60"/>
        <w:jc w:val="both"/>
      </w:pPr>
      <w:r>
        <w:rPr>
          <w:b w:val="0"/>
          <w:i/>
        </w:rPr>
        <w:t>Word for word:</w:t>
      </w:r>
      <w:r>
        <w:t xml:space="preserve"> kanchananagare — in Kanchananagara; eku briksha manohara — a lovely tree; suradhuni-tire — on the bank of the Suradhuni; chhaya shitala sundara — a cool, beautiful shade</w:t>
      </w:r>
    </w:p>
    <w:p>
      <w:pPr>
        <w:spacing w:after="60"/>
        <w:ind w:left="510" w:hanging="510"/>
      </w:pPr>
      <w:r>
        <w:rPr>
          <w:b/>
          <w:i w:val="0"/>
        </w:rPr>
        <w:t>12.1.</w:t>
      </w:r>
      <w:r>
        <w:t xml:space="preserve"> In Kanchananagara there is a lovely tree;</w:t>
      </w:r>
      <w:r>
        <w:br/>
      </w:r>
      <w:r>
        <w:t>on the bank of the Suradhuni — a cool and beautiful shade.</w:t>
      </w:r>
    </w:p>
    <w:p>
      <w:pPr>
        <w:spacing w:after="60"/>
        <w:ind w:left="567"/>
      </w:pPr>
      <w:r>
        <w:rPr>
          <w:rFonts w:cs="Noto Serif Bengali" w:hAnsi="Noto Serif Bengali"/>
          <w:sz w:val="24"/>
        </w:rPr>
        <w:t>তার তলে বসিলেন গৌরাঙ্গ সুন্দর ।</w:t>
      </w:r>
      <w:r>
        <w:br/>
      </w:r>
      <w:r>
        <w:rPr>
          <w:rFonts w:cs="Noto Serif Bengali" w:hAnsi="Noto Serif Bengali"/>
          <w:sz w:val="24"/>
        </w:rPr>
        <w:t>কাঞ্চনের কান্তি জিনি দীপ্তি কলেবর ॥</w:t>
      </w:r>
    </w:p>
    <w:p>
      <w:pPr>
        <w:spacing w:after="60"/>
        <w:jc w:val="both"/>
      </w:pPr>
      <w:r>
        <w:rPr>
          <w:b w:val="0"/>
          <w:i/>
        </w:rPr>
        <w:t>tāra tale basilena gaurāṅga sundara |</w:t>
      </w:r>
      <w:r>
        <w:br/>
      </w:r>
      <w:r>
        <w:rPr>
          <w:b w:val="0"/>
          <w:i/>
        </w:rPr>
        <w:t>kāñcanera kānti jini dīpti kalebara ||</w:t>
      </w:r>
    </w:p>
    <w:p>
      <w:pPr>
        <w:spacing w:after="60"/>
        <w:jc w:val="both"/>
      </w:pPr>
      <w:r>
        <w:rPr>
          <w:b w:val="0"/>
          <w:i/>
        </w:rPr>
        <w:t>Word for word:</w:t>
      </w:r>
      <w:r>
        <w:t xml:space="preserve"> tara tale — beneath it; basilena gauranga sundara — the beautiful Gauranga sat; kanchanera kanti jini — outshining the lustre of gold; dipti kalebara — [His] body shines</w:t>
      </w:r>
    </w:p>
    <w:p>
      <w:pPr>
        <w:spacing w:after="60"/>
        <w:ind w:left="510" w:hanging="510"/>
      </w:pPr>
      <w:r>
        <w:rPr>
          <w:b/>
          <w:i w:val="0"/>
        </w:rPr>
        <w:t>12.2.</w:t>
      </w:r>
      <w:r>
        <w:t xml:space="preserve"> Beneath it the beautiful Gauranga sat down;</w:t>
      </w:r>
      <w:r>
        <w:br/>
      </w:r>
      <w:r>
        <w:t>His body shines brighter than the lustre of gold.</w:t>
      </w:r>
    </w:p>
    <w:p>
      <w:pPr>
        <w:spacing w:after="60"/>
        <w:ind w:left="567"/>
      </w:pPr>
      <w:r>
        <w:rPr>
          <w:rFonts w:cs="Noto Serif Bengali" w:hAnsi="Noto Serif Bengali"/>
          <w:sz w:val="24"/>
        </w:rPr>
        <w:t>নগরের লোক ধায় যুবক যুবতী ।</w:t>
      </w:r>
      <w:r>
        <w:br/>
      </w:r>
      <w:r>
        <w:rPr>
          <w:rFonts w:cs="Noto Serif Bengali" w:hAnsi="Noto Serif Bengali"/>
          <w:sz w:val="24"/>
        </w:rPr>
        <w:t>সতী ছাড়ে নিজ পতি জপ ছাড়ে যতি ॥</w:t>
      </w:r>
    </w:p>
    <w:p>
      <w:pPr>
        <w:spacing w:after="60"/>
        <w:jc w:val="both"/>
      </w:pPr>
      <w:r>
        <w:rPr>
          <w:b w:val="0"/>
          <w:i/>
        </w:rPr>
        <w:t>nagarera loka dhāya yubaka yubatī |</w:t>
      </w:r>
      <w:r>
        <w:br/>
      </w:r>
      <w:r>
        <w:rPr>
          <w:b w:val="0"/>
          <w:i/>
        </w:rPr>
        <w:t>satī chāṛe nija pati japa chāṛe yati ||</w:t>
      </w:r>
    </w:p>
    <w:p>
      <w:pPr>
        <w:spacing w:after="60"/>
        <w:jc w:val="both"/>
      </w:pPr>
      <w:r>
        <w:rPr>
          <w:b w:val="0"/>
          <w:i/>
        </w:rPr>
        <w:t>Word for word:</w:t>
      </w:r>
      <w:r>
        <w:t xml:space="preserve"> nagarera loka dhaya — the townspeople run; yubaka yubati — young men and young women; sati chhare nija pati — the wife leaves her own husband; japa chhare yati — the ascetic leaves his japa</w:t>
      </w:r>
    </w:p>
    <w:p>
      <w:pPr>
        <w:spacing w:after="60"/>
        <w:ind w:left="510" w:hanging="510"/>
      </w:pPr>
      <w:r>
        <w:rPr>
          <w:b/>
          <w:i w:val="0"/>
        </w:rPr>
        <w:t>12.3.</w:t>
      </w:r>
      <w:r>
        <w:t xml:space="preserve"> The townspeople come running — young men and young women;</w:t>
      </w:r>
      <w:r>
        <w:br/>
      </w:r>
      <w:r>
        <w:t>the wife leaves her husband, the ascetic leaves his japa.</w:t>
      </w:r>
      <w:r>
        <w:rPr>
          <w:b w:val="0"/>
          <w:i w:val="0"/>
          <w:vertAlign w:val="superscript"/>
        </w:rPr>
        <w:t>41</w:t>
      </w:r>
    </w:p>
    <w:p>
      <w:pPr>
        <w:spacing w:after="60"/>
        <w:ind w:left="567"/>
      </w:pPr>
      <w:r>
        <w:rPr>
          <w:rFonts w:cs="Noto Serif Bengali" w:hAnsi="Noto Serif Bengali"/>
          <w:sz w:val="24"/>
        </w:rPr>
        <w:t>কেহো বলে এ নাগর যেনা দেশে ছিল ।</w:t>
      </w:r>
      <w:r>
        <w:br/>
      </w:r>
      <w:r>
        <w:rPr>
          <w:rFonts w:cs="Noto Serif Bengali" w:hAnsi="Noto Serif Bengali"/>
          <w:sz w:val="24"/>
        </w:rPr>
        <w:t>সে দেশের পুরুষ নারী কেমনে বাঁচিল ॥</w:t>
      </w:r>
    </w:p>
    <w:p>
      <w:pPr>
        <w:spacing w:after="60"/>
        <w:jc w:val="both"/>
      </w:pPr>
      <w:r>
        <w:rPr>
          <w:b w:val="0"/>
          <w:i/>
        </w:rPr>
        <w:t>keho bale e nāgara yenā deśe chila |</w:t>
      </w:r>
      <w:r>
        <w:br/>
      </w:r>
      <w:r>
        <w:rPr>
          <w:b w:val="0"/>
          <w:i/>
        </w:rPr>
        <w:t>se deśera puruṣa nārī kemane bām̐cila ||</w:t>
      </w:r>
    </w:p>
    <w:p>
      <w:pPr>
        <w:spacing w:after="60"/>
        <w:jc w:val="both"/>
      </w:pPr>
      <w:r>
        <w:rPr>
          <w:b w:val="0"/>
          <w:i/>
        </w:rPr>
        <w:t>Word for word:</w:t>
      </w:r>
      <w:r>
        <w:t xml:space="preserve"> keho bale — someone says; e nagara — this nagara (elegant youth); yena deshe chhila — in what land he lived; se deshera purusha nari — the men and women of that land; kemane bachila — how have they survived</w:t>
      </w:r>
    </w:p>
    <w:p>
      <w:pPr>
        <w:spacing w:after="60"/>
        <w:ind w:left="510" w:hanging="510"/>
      </w:pPr>
      <w:r>
        <w:rPr>
          <w:b/>
          <w:i w:val="0"/>
        </w:rPr>
        <w:t>12.4.</w:t>
      </w:r>
      <w:r>
        <w:t xml:space="preserve"> Someone says: "In what land did this young nagara live?</w:t>
      </w:r>
      <w:r>
        <w:br/>
      </w:r>
      <w:r>
        <w:t>How do the men and women of that land go on living now?"</w:t>
      </w:r>
      <w:r>
        <w:rPr>
          <w:b w:val="0"/>
          <w:i w:val="0"/>
          <w:vertAlign w:val="superscript"/>
        </w:rPr>
        <w:t>42</w:t>
      </w:r>
    </w:p>
    <w:p>
      <w:pPr>
        <w:spacing w:after="60"/>
        <w:ind w:left="567"/>
      </w:pPr>
      <w:r>
        <w:rPr>
          <w:rFonts w:cs="Noto Serif Bengali" w:hAnsi="Noto Serif Bengali"/>
          <w:sz w:val="24"/>
        </w:rPr>
        <w:t>কেহ বলে নিজ নারীর গলে পদ দিয়া ।</w:t>
      </w:r>
      <w:r>
        <w:br/>
      </w:r>
      <w:r>
        <w:rPr>
          <w:rFonts w:cs="Noto Serif Bengali" w:hAnsi="Noto Serif Bengali"/>
          <w:sz w:val="24"/>
        </w:rPr>
        <w:t>আসিয়াছে জননীর পরাণ বধিয়া ॥</w:t>
      </w:r>
    </w:p>
    <w:p>
      <w:pPr>
        <w:spacing w:after="60"/>
        <w:jc w:val="both"/>
      </w:pPr>
      <w:r>
        <w:rPr>
          <w:b w:val="0"/>
          <w:i/>
        </w:rPr>
        <w:t>keha bale nija nārīra gale pada diyā |</w:t>
      </w:r>
      <w:r>
        <w:br/>
      </w:r>
      <w:r>
        <w:rPr>
          <w:b w:val="0"/>
          <w:i/>
        </w:rPr>
        <w:t>āsiyāche jananīra parāṇa badhiyā ||</w:t>
      </w:r>
    </w:p>
    <w:p>
      <w:pPr>
        <w:spacing w:after="60"/>
        <w:jc w:val="both"/>
      </w:pPr>
      <w:r>
        <w:rPr>
          <w:b w:val="0"/>
          <w:i/>
        </w:rPr>
        <w:t>Word for word:</w:t>
      </w:r>
      <w:r>
        <w:t xml:space="preserve"> keha bale — someone says; nija narira gale pada diya — treading on his own wife's throat; asiyachhe — he has come; jananira parana badhiya — killing his mother's life</w:t>
      </w:r>
    </w:p>
    <w:p>
      <w:pPr>
        <w:spacing w:after="60"/>
        <w:ind w:left="510" w:hanging="510"/>
      </w:pPr>
      <w:r>
        <w:rPr>
          <w:b/>
          <w:i w:val="0"/>
        </w:rPr>
        <w:t>12.5.</w:t>
      </w:r>
      <w:r>
        <w:t xml:space="preserve"> Someone says: "He has come, treading on His wife's throat</w:t>
      </w:r>
      <w:r>
        <w:br/>
      </w:r>
      <w:r>
        <w:t>and killing His mother's life."</w:t>
      </w:r>
      <w:r>
        <w:rPr>
          <w:b w:val="0"/>
          <w:i w:val="0"/>
          <w:vertAlign w:val="superscript"/>
        </w:rPr>
        <w:t>43</w:t>
      </w:r>
    </w:p>
    <w:p>
      <w:pPr>
        <w:spacing w:after="60"/>
        <w:ind w:left="567"/>
      </w:pPr>
      <w:r>
        <w:rPr>
          <w:rFonts w:cs="Noto Serif Bengali" w:hAnsi="Noto Serif Bengali"/>
          <w:sz w:val="24"/>
        </w:rPr>
        <w:t>হেন কালে কেশব ভারতী মহামতি ।</w:t>
      </w:r>
      <w:r>
        <w:br/>
      </w:r>
      <w:r>
        <w:rPr>
          <w:rFonts w:cs="Noto Serif Bengali" w:hAnsi="Noto Serif Bengali"/>
          <w:sz w:val="24"/>
        </w:rPr>
        <w:t>দেখিয়া তাহারে প্রভু করিলা প্রণতি ॥</w:t>
      </w:r>
    </w:p>
    <w:p>
      <w:pPr>
        <w:spacing w:after="60"/>
        <w:jc w:val="both"/>
      </w:pPr>
      <w:r>
        <w:rPr>
          <w:b w:val="0"/>
          <w:i/>
        </w:rPr>
        <w:t>hena kāle keśaba bhāratī mahāmati |</w:t>
      </w:r>
      <w:r>
        <w:br/>
      </w:r>
      <w:r>
        <w:rPr>
          <w:b w:val="0"/>
          <w:i/>
        </w:rPr>
        <w:t>dekhiyā tāhāre prabhu karilā praṇati ||</w:t>
      </w:r>
    </w:p>
    <w:p>
      <w:pPr>
        <w:spacing w:after="60"/>
        <w:jc w:val="both"/>
      </w:pPr>
      <w:r>
        <w:rPr>
          <w:b w:val="0"/>
          <w:i/>
        </w:rPr>
        <w:t>Word for word:</w:t>
      </w:r>
      <w:r>
        <w:t xml:space="preserve"> hena kale — at that time; keshava bharati mahamati — the magnanimous Keshava Bharati; dekhiya tahare — seeing him; prabhu karila pranati — the Lord bowed down</w:t>
      </w:r>
    </w:p>
    <w:p>
      <w:pPr>
        <w:spacing w:after="60"/>
        <w:ind w:left="510" w:hanging="510"/>
      </w:pPr>
      <w:r>
        <w:rPr>
          <w:b/>
          <w:i w:val="0"/>
        </w:rPr>
        <w:t>12.6.</w:t>
      </w:r>
      <w:r>
        <w:t xml:space="preserve"> At that time the magnanimous Keshava Bharati came;</w:t>
      </w:r>
      <w:r>
        <w:br/>
      </w:r>
      <w:r>
        <w:t>seeing him, the Lord bowed down to him:</w:t>
      </w:r>
    </w:p>
    <w:p>
      <w:pPr>
        <w:spacing w:after="60"/>
        <w:ind w:left="567"/>
      </w:pPr>
      <w:r>
        <w:rPr>
          <w:rFonts w:cs="Noto Serif Bengali" w:hAnsi="Noto Serif Bengali"/>
          <w:sz w:val="24"/>
        </w:rPr>
        <w:t>কৃষ্ণ-দাস কর গোসাঞি দেহ ভক্তি বর ।</w:t>
      </w:r>
      <w:r>
        <w:br/>
      </w:r>
      <w:r>
        <w:rPr>
          <w:rFonts w:cs="Noto Serif Bengali" w:hAnsi="Noto Serif Bengali"/>
          <w:sz w:val="24"/>
        </w:rPr>
        <w:t>বাসু ঘোষ কহে মুণ্ডে পড়িল বজর ॥</w:t>
      </w:r>
    </w:p>
    <w:p>
      <w:pPr>
        <w:spacing w:after="60"/>
        <w:jc w:val="both"/>
      </w:pPr>
      <w:r>
        <w:rPr>
          <w:b w:val="0"/>
          <w:i/>
        </w:rPr>
        <w:t>kṛṣṇa-dāsa kara gosāñi deha bhakti bara |</w:t>
      </w:r>
      <w:r>
        <w:br/>
      </w:r>
      <w:r>
        <w:rPr>
          <w:b w:val="0"/>
          <w:i/>
        </w:rPr>
        <w:t>bāsu ghoṣa kahe muṇḍe paṛila bajara ||</w:t>
      </w:r>
    </w:p>
    <w:p>
      <w:pPr>
        <w:spacing w:after="60"/>
        <w:jc w:val="both"/>
      </w:pPr>
      <w:r>
        <w:rPr>
          <w:b w:val="0"/>
          <w:i/>
        </w:rPr>
        <w:t>Word for word:</w:t>
      </w:r>
      <w:r>
        <w:t xml:space="preserve"> krishna-dasa kara — make [Me] Krishna's servant; gosanyi — Gosai (master); deha bhakti bara — grant the boon of devotion; basu ghosha kahe — Vasu Ghosha says; munde parila bajara — a thunderbolt has fallen on the head</w:t>
      </w:r>
    </w:p>
    <w:p>
      <w:pPr>
        <w:spacing w:after="60"/>
        <w:ind w:left="510" w:hanging="510"/>
      </w:pPr>
      <w:r>
        <w:rPr>
          <w:b/>
          <w:i w:val="0"/>
        </w:rPr>
        <w:t>12.7.</w:t>
      </w:r>
      <w:r>
        <w:t xml:space="preserve"> "Make Me Krishna's servant, Gosai, grant Me the gift of devotion!"</w:t>
      </w:r>
      <w:r>
        <w:br/>
      </w:r>
      <w:r>
        <w:t>Vasu Ghosha says: a thunderbolt has fallen on the head.</w:t>
      </w:r>
      <w:r>
        <w:rPr>
          <w:b w:val="0"/>
          <w:i w:val="0"/>
          <w:vertAlign w:val="superscript"/>
        </w:rPr>
        <w:t>44</w:t>
      </w:r>
    </w:p>
    <w:p>
      <w:pPr>
        <w:spacing w:after="60"/>
        <w:ind w:left="283"/>
      </w:pPr>
      <w:r>
        <w:rPr>
          <w:b/>
          <w:i w:val="0"/>
          <w:sz w:val="18"/>
        </w:rPr>
        <w:t>40.</w:t>
      </w:r>
      <w:r>
        <w:rPr>
          <w:sz w:val="18"/>
        </w:rPr>
        <w:t xml:space="preserve"> The signature is "Vasu Ghosha". PK: vol. 3, PDF p. 276 (printed p. 265), 21st pallava, no. 6; MS P-R-Sa no. 2328. In GPT1 (pp. 368–369, no. 10, raga shri) and GPT2 (sect. 5.3, no. 10) the pada is longer: women stand with pitchers on their hips, the lame run leaning on sticks; the townspeople praise the mother who bore Him and plead: "Go back home, do not become a sannyasi, do not shave Your hair"; the Lord answers: "Bless Me, mothers and fathers: I shall give My head to Krishna's feet"; the signature — "May a thunderbolt fall on the head!". Kanchananagara (Kantaka-nagara) is Katwa; the events — CB Madhya 28, CC Adi 17, Murari 3.2.</w:t>
      </w:r>
    </w:p>
    <w:p>
      <w:pPr>
        <w:spacing w:after="60"/>
        <w:ind w:left="283"/>
      </w:pPr>
      <w:r>
        <w:rPr>
          <w:b/>
          <w:i w:val="0"/>
          <w:sz w:val="18"/>
        </w:rPr>
        <w:t>41.</w:t>
      </w:r>
      <w:r>
        <w:rPr>
          <w:sz w:val="18"/>
        </w:rPr>
        <w:t xml:space="preserve"> A hyperbole: the Lord's beauty draws everyone away from their usual occupations; this is wonder at the sight of the Lord, not worldly attraction.</w:t>
      </w:r>
    </w:p>
    <w:p>
      <w:pPr>
        <w:spacing w:after="60"/>
        <w:ind w:left="283"/>
      </w:pPr>
      <w:r>
        <w:rPr>
          <w:b/>
          <w:i w:val="0"/>
          <w:sz w:val="18"/>
        </w:rPr>
        <w:t>42.</w:t>
      </w:r>
      <w:r>
        <w:rPr>
          <w:sz w:val="18"/>
        </w:rPr>
        <w:t xml:space="preserve"> Nagara (nāgara) — an elegant young townsman; so the people of Katwa speak of the Lord. MS "gha": "enā gaura" ("this Gaura"), P-R-Sa: "enā nāgara".</w:t>
      </w:r>
    </w:p>
    <w:p>
      <w:pPr>
        <w:spacing w:after="60"/>
        <w:ind w:left="283"/>
      </w:pPr>
      <w:r>
        <w:rPr>
          <w:b/>
          <w:i w:val="0"/>
          <w:sz w:val="18"/>
        </w:rPr>
        <w:t>43.</w:t>
      </w:r>
      <w:r>
        <w:rPr>
          <w:sz w:val="18"/>
        </w:rPr>
        <w:t xml:space="preserve"> That is, leaving His young wife and His mother in mortal grief. GPT: "has come having killed mother and father".</w:t>
      </w:r>
    </w:p>
    <w:p>
      <w:pPr>
        <w:spacing w:after="60"/>
        <w:ind w:left="283"/>
      </w:pPr>
      <w:r>
        <w:rPr>
          <w:b/>
          <w:i w:val="0"/>
          <w:sz w:val="18"/>
        </w:rPr>
        <w:t>44.</w:t>
      </w:r>
      <w:r>
        <w:rPr>
          <w:sz w:val="18"/>
        </w:rPr>
        <w:t xml:space="preserve"> Cf. CB Madhya 28: the Lord asks Keshava Bharati for sannyasa as a mercy, to attain service to Krishna. "A thunderbolt" — the poet's grief: the sannyasa is settled.</w:t>
      </w:r>
    </w:p>
    <w:p>
      <w:pPr>
        <w:pStyle w:val="Heading2"/>
      </w:pPr>
      <w:r>
        <w:t>13. Vasu Ghosha — "muṛāiyā cām̐cara cule snāna kari gaṅgā-jale…" (PK 2225)</w:t>
      </w:r>
    </w:p>
    <w:p>
      <w:pPr>
        <w:spacing w:after="60"/>
        <w:jc w:val="both"/>
      </w:pPr>
      <w:r>
        <w:rPr>
          <w:b w:val="0"/>
          <w:i/>
        </w:rPr>
        <w:t>Lila: the sannyasa at Katwa — having shaved His curly locks and bathed in the Ganga, the Lord asks for red garments; Keshava Bharati gives two pieces of red cloth and a kaupina; the Lord asks the devotees to bless Him "that the sannyasa may not become a mockery and that in Vraja I may attain the Lord of Vraja", and runs off, heedless of direction. According to Majumdar — an episode omitted by the biographers; the "Nimai-sannyasa" cycle is a historical picture with poetic exaggerations. Raga pahida.</w:t>
      </w:r>
      <w:r>
        <w:rPr>
          <w:b w:val="0"/>
          <w:i w:val="0"/>
          <w:vertAlign w:val="superscript"/>
        </w:rPr>
        <w:t>45</w:t>
      </w:r>
    </w:p>
    <w:p>
      <w:pPr>
        <w:spacing w:after="60"/>
        <w:ind w:left="567"/>
      </w:pPr>
      <w:r>
        <w:rPr>
          <w:rFonts w:cs="Noto Serif Bengali" w:hAnsi="Noto Serif Bengali"/>
          <w:sz w:val="24"/>
        </w:rPr>
        <w:t>মুড়াইয়া চাঁচর চুলে স্নান করি গঙ্গা-জলে</w:t>
      </w:r>
      <w:r>
        <w:br/>
      </w:r>
      <w:r>
        <w:rPr>
          <w:rFonts w:cs="Noto Serif Bengali" w:hAnsi="Noto Serif Bengali"/>
          <w:sz w:val="24"/>
        </w:rPr>
        <w:t>বলে দেহ অরুণ বসন ।</w:t>
      </w:r>
      <w:r>
        <w:br/>
      </w:r>
      <w:r>
        <w:rPr>
          <w:rFonts w:cs="Noto Serif Bengali" w:hAnsi="Noto Serif Bengali"/>
          <w:sz w:val="24"/>
        </w:rPr>
        <w:t>গৌরাঙ্গের বচন শুনিয়া ভকতগণ</w:t>
      </w:r>
      <w:r>
        <w:br/>
      </w:r>
      <w:r>
        <w:rPr>
          <w:rFonts w:cs="Noto Serif Bengali" w:hAnsi="Noto Serif Bengali"/>
          <w:sz w:val="24"/>
        </w:rPr>
        <w:t>উচ্চ-স্বরে করয়ে রোদন ॥</w:t>
      </w:r>
    </w:p>
    <w:p>
      <w:pPr>
        <w:spacing w:after="60"/>
        <w:jc w:val="both"/>
      </w:pPr>
      <w:r>
        <w:rPr>
          <w:b w:val="0"/>
          <w:i/>
        </w:rPr>
        <w:t>muṛāiyā cām̐cara cule snāna kari gaṅgā-jale</w:t>
      </w:r>
      <w:r>
        <w:br/>
      </w:r>
      <w:r>
        <w:rPr>
          <w:b w:val="0"/>
          <w:i/>
        </w:rPr>
        <w:t>bale deha aruṇa basana |</w:t>
      </w:r>
      <w:r>
        <w:br/>
      </w:r>
      <w:r>
        <w:rPr>
          <w:b w:val="0"/>
          <w:i/>
        </w:rPr>
        <w:t>gaurāṅgera bacana śuniyā bhakatagaṇa</w:t>
      </w:r>
      <w:r>
        <w:br/>
      </w:r>
      <w:r>
        <w:rPr>
          <w:b w:val="0"/>
          <w:i/>
        </w:rPr>
        <w:t>ucca-svare karaye rodana ||</w:t>
      </w:r>
    </w:p>
    <w:p>
      <w:pPr>
        <w:spacing w:after="60"/>
        <w:jc w:val="both"/>
      </w:pPr>
      <w:r>
        <w:rPr>
          <w:b w:val="0"/>
          <w:i/>
        </w:rPr>
        <w:t>Word for word:</w:t>
      </w:r>
      <w:r>
        <w:t xml:space="preserve"> muraiya chachara chule — having shaved the curly locks; snana kari ganga-jale — having bathed in the Ganga's water; bale deha aruna basana — He says: "Give red garments"; gaurangera bachana — Gauranga's words; shuniya bhakatagana — hearing, the devotees; uchcha-svare karaye rodana — weep aloud</w:t>
      </w:r>
    </w:p>
    <w:p>
      <w:pPr>
        <w:spacing w:after="60"/>
        <w:ind w:left="510" w:hanging="510"/>
      </w:pPr>
      <w:r>
        <w:rPr>
          <w:b/>
          <w:i w:val="0"/>
        </w:rPr>
        <w:t>13.1.</w:t>
      </w:r>
      <w:r>
        <w:t xml:space="preserve"> Having shaved His curly locks and bathed in the water of the Ganga,</w:t>
      </w:r>
      <w:r>
        <w:br/>
      </w:r>
      <w:r>
        <w:t>He says: "Give Me red garments."</w:t>
      </w:r>
      <w:r>
        <w:br/>
      </w:r>
      <w:r>
        <w:t>Hearing Gauranga's words, the devotees</w:t>
      </w:r>
      <w:r>
        <w:br/>
      </w:r>
      <w:r>
        <w:t>weep aloud.</w:t>
      </w:r>
    </w:p>
    <w:p>
      <w:pPr>
        <w:spacing w:after="60"/>
        <w:ind w:left="567"/>
      </w:pPr>
      <w:r>
        <w:rPr>
          <w:rFonts w:cs="Noto Serif Bengali" w:hAnsi="Noto Serif Bengali"/>
          <w:sz w:val="24"/>
        </w:rPr>
        <w:t>অরুণ দুই খানি কানি ভারতী দিলেন আনি</w:t>
      </w:r>
      <w:r>
        <w:br/>
      </w:r>
      <w:r>
        <w:rPr>
          <w:rFonts w:cs="Noto Serif Bengali" w:hAnsi="Noto Serif Bengali"/>
          <w:sz w:val="24"/>
        </w:rPr>
        <w:t>আর দিল একটি কৌপীন ।</w:t>
      </w:r>
      <w:r>
        <w:br/>
      </w:r>
      <w:r>
        <w:rPr>
          <w:rFonts w:cs="Noto Serif Bengali" w:hAnsi="Noto Serif Bengali"/>
          <w:sz w:val="24"/>
        </w:rPr>
        <w:t>মস্তকে পরশ করি পরিলেন গৌরহরি</w:t>
      </w:r>
      <w:r>
        <w:br/>
      </w:r>
      <w:r>
        <w:rPr>
          <w:rFonts w:cs="Noto Serif Bengali" w:hAnsi="Noto Serif Bengali"/>
          <w:sz w:val="24"/>
        </w:rPr>
        <w:t>আপনাকে মানে অতি দীন ॥</w:t>
      </w:r>
    </w:p>
    <w:p>
      <w:pPr>
        <w:spacing w:after="60"/>
        <w:jc w:val="both"/>
      </w:pPr>
      <w:r>
        <w:rPr>
          <w:b w:val="0"/>
          <w:i/>
        </w:rPr>
        <w:t>aruṇa dui khāni kāni bhāratī dilena āni</w:t>
      </w:r>
      <w:r>
        <w:br/>
      </w:r>
      <w:r>
        <w:rPr>
          <w:b w:val="0"/>
          <w:i/>
        </w:rPr>
        <w:t>āra dila ekaṭi kaupīna |</w:t>
      </w:r>
      <w:r>
        <w:br/>
      </w:r>
      <w:r>
        <w:rPr>
          <w:b w:val="0"/>
          <w:i/>
        </w:rPr>
        <w:t>mastake paraśa kari parilena gaurahari</w:t>
      </w:r>
      <w:r>
        <w:br/>
      </w:r>
      <w:r>
        <w:rPr>
          <w:b w:val="0"/>
          <w:i/>
        </w:rPr>
        <w:t>āpanāke māne ati dīna ||</w:t>
      </w:r>
    </w:p>
    <w:p>
      <w:pPr>
        <w:spacing w:after="60"/>
        <w:jc w:val="both"/>
      </w:pPr>
      <w:r>
        <w:rPr>
          <w:b w:val="0"/>
          <w:i/>
        </w:rPr>
        <w:t>Word for word:</w:t>
      </w:r>
      <w:r>
        <w:t xml:space="preserve"> aruna dui khani kani — two pieces of red cloth; bharati dilena ani — Bharati brought and gave; ara dila ekati kaupina — and gave one kaupina; mastake parasha kari — touching [them] to the head; parilena gaurahari — Gaurahari put [them] on; apanake mane ati dina — regarding Himself as most lowly</w:t>
      </w:r>
    </w:p>
    <w:p>
      <w:pPr>
        <w:spacing w:after="60"/>
        <w:ind w:left="510" w:hanging="510"/>
      </w:pPr>
      <w:r>
        <w:rPr>
          <w:b/>
          <w:i w:val="0"/>
        </w:rPr>
        <w:t>13.2.</w:t>
      </w:r>
      <w:r>
        <w:t xml:space="preserve"> Two pieces of red cloth Bharati brought and gave,</w:t>
      </w:r>
      <w:r>
        <w:br/>
      </w:r>
      <w:r>
        <w:t>and also gave one kaupina;</w:t>
      </w:r>
      <w:r>
        <w:br/>
      </w:r>
      <w:r>
        <w:t>touching them to His head, Gaurahari put them on,</w:t>
      </w:r>
      <w:r>
        <w:br/>
      </w:r>
      <w:r>
        <w:t>regarding Himself as utterly lowly.</w:t>
      </w:r>
      <w:r>
        <w:rPr>
          <w:b w:val="0"/>
          <w:i w:val="0"/>
          <w:vertAlign w:val="superscript"/>
        </w:rPr>
        <w:t>46</w:t>
      </w:r>
    </w:p>
    <w:p>
      <w:pPr>
        <w:spacing w:after="60"/>
        <w:ind w:left="567"/>
      </w:pPr>
      <w:r>
        <w:rPr>
          <w:rFonts w:cs="Noto Serif Bengali" w:hAnsi="Noto Serif Bengali"/>
          <w:sz w:val="24"/>
        </w:rPr>
        <w:t>তোমরা বান্ধব মোর এই আশীর্ব্বাদ কর</w:t>
      </w:r>
      <w:r>
        <w:br/>
      </w:r>
      <w:r>
        <w:rPr>
          <w:rFonts w:cs="Noto Serif Bengali" w:hAnsi="Noto Serif Bengali"/>
          <w:sz w:val="24"/>
        </w:rPr>
        <w:t>নিজ-কর দিয়া মোর মাথে ।</w:t>
      </w:r>
      <w:r>
        <w:br/>
      </w:r>
      <w:r>
        <w:rPr>
          <w:rFonts w:cs="Noto Serif Bengali" w:hAnsi="Noto Serif Bengali"/>
          <w:sz w:val="24"/>
        </w:rPr>
        <w:t>করিলাম সন্ন্যাস নহে যেন উপহাস</w:t>
      </w:r>
      <w:r>
        <w:br/>
      </w:r>
      <w:r>
        <w:rPr>
          <w:rFonts w:cs="Noto Serif Bengali" w:hAnsi="Noto Serif Bengali"/>
          <w:sz w:val="24"/>
        </w:rPr>
        <w:t>ব্রজে যেন পাই ব্রজ-নাথে ॥</w:t>
      </w:r>
    </w:p>
    <w:p>
      <w:pPr>
        <w:spacing w:after="60"/>
        <w:jc w:val="both"/>
      </w:pPr>
      <w:r>
        <w:rPr>
          <w:b w:val="0"/>
          <w:i/>
        </w:rPr>
        <w:t>tomarā bāndhaba mora ei āśīrvvāda kara</w:t>
      </w:r>
      <w:r>
        <w:br/>
      </w:r>
      <w:r>
        <w:rPr>
          <w:b w:val="0"/>
          <w:i/>
        </w:rPr>
        <w:t>nija-kara diyā mora māthe |</w:t>
      </w:r>
      <w:r>
        <w:br/>
      </w:r>
      <w:r>
        <w:rPr>
          <w:b w:val="0"/>
          <w:i/>
        </w:rPr>
        <w:t>karilāma sannyāsa nahe yena upahāsa</w:t>
      </w:r>
      <w:r>
        <w:br/>
      </w:r>
      <w:r>
        <w:rPr>
          <w:b w:val="0"/>
          <w:i/>
        </w:rPr>
        <w:t>braje yena pāi braja-nāthe ||</w:t>
      </w:r>
    </w:p>
    <w:p>
      <w:pPr>
        <w:spacing w:after="60"/>
        <w:jc w:val="both"/>
      </w:pPr>
      <w:r>
        <w:rPr>
          <w:b w:val="0"/>
          <w:i/>
        </w:rPr>
        <w:t>Word for word:</w:t>
      </w:r>
      <w:r>
        <w:t xml:space="preserve"> tomara bandhaba mora — you are My friends; ei ashirvada kara — give this blessing; nija-kara diya mora mathe — placing your hands on My head; karilama sannyasa — I have taken sannyasa; nahe yena upahasa — let it not be a mockery; braje yena pai braja-nathe — that in Vraja I may attain the Lord of Vraja</w:t>
      </w:r>
    </w:p>
    <w:p>
      <w:pPr>
        <w:spacing w:after="60"/>
        <w:ind w:left="510" w:hanging="510"/>
      </w:pPr>
      <w:r>
        <w:rPr>
          <w:b/>
          <w:i w:val="0"/>
        </w:rPr>
        <w:t>13.3.</w:t>
      </w:r>
      <w:r>
        <w:t xml:space="preserve"> "You are My friends; give Me this blessing,</w:t>
      </w:r>
      <w:r>
        <w:br/>
      </w:r>
      <w:r>
        <w:t>laying your hands upon My head:</w:t>
      </w:r>
      <w:r>
        <w:br/>
      </w:r>
      <w:r>
        <w:t>I have taken sannyasa — let it not become a mockery,</w:t>
      </w:r>
      <w:r>
        <w:br/>
      </w:r>
      <w:r>
        <w:t>let Me attain the Lord of Vraja in Vraja!"</w:t>
      </w:r>
      <w:r>
        <w:rPr>
          <w:b w:val="0"/>
          <w:i w:val="0"/>
          <w:vertAlign w:val="superscript"/>
        </w:rPr>
        <w:t>47</w:t>
      </w:r>
    </w:p>
    <w:p>
      <w:pPr>
        <w:spacing w:after="60"/>
        <w:ind w:left="567"/>
      </w:pPr>
      <w:r>
        <w:rPr>
          <w:rFonts w:cs="Noto Serif Bengali" w:hAnsi="Noto Serif Bengali"/>
          <w:sz w:val="24"/>
        </w:rPr>
        <w:t>এত কহি গৌররায় ঊর্দ্ধমুখ করি ধায়</w:t>
      </w:r>
      <w:r>
        <w:br/>
      </w:r>
      <w:r>
        <w:rPr>
          <w:rFonts w:cs="Noto Serif Bengali" w:hAnsi="Noto Serif Bengali"/>
          <w:sz w:val="24"/>
        </w:rPr>
        <w:t>দিগ বিদিগ নাহি মানে ।</w:t>
      </w:r>
      <w:r>
        <w:br/>
      </w:r>
      <w:r>
        <w:rPr>
          <w:rFonts w:cs="Noto Serif Bengali" w:hAnsi="Noto Serif Bengali"/>
          <w:sz w:val="24"/>
        </w:rPr>
        <w:t>ভক্ত-জনার পাছে পাছে লোটাঞা লোটাঞা কাছে</w:t>
      </w:r>
      <w:r>
        <w:br/>
      </w:r>
      <w:r>
        <w:rPr>
          <w:rFonts w:cs="Noto Serif Bengali" w:hAnsi="Noto Serif Bengali"/>
          <w:sz w:val="24"/>
        </w:rPr>
        <w:t>বাসু ঘোষ হাকান্দ কান্দনে ॥</w:t>
      </w:r>
    </w:p>
    <w:p>
      <w:pPr>
        <w:spacing w:after="60"/>
        <w:jc w:val="both"/>
      </w:pPr>
      <w:r>
        <w:rPr>
          <w:b w:val="0"/>
          <w:i/>
        </w:rPr>
        <w:t>eta kahi gaurarāya ūrddhamukha kari dhāya</w:t>
      </w:r>
      <w:r>
        <w:br/>
      </w:r>
      <w:r>
        <w:rPr>
          <w:b w:val="0"/>
          <w:i/>
        </w:rPr>
        <w:t>diga bidiga nāhi māne |</w:t>
      </w:r>
      <w:r>
        <w:br/>
      </w:r>
      <w:r>
        <w:rPr>
          <w:b w:val="0"/>
          <w:i/>
        </w:rPr>
        <w:t>bhakta-janāra pāche pāche loṭāñā loṭāñā kāche</w:t>
      </w:r>
      <w:r>
        <w:br/>
      </w:r>
      <w:r>
        <w:rPr>
          <w:b w:val="0"/>
          <w:i/>
        </w:rPr>
        <w:t>bāsu ghoṣa hākānda kāndane ||</w:t>
      </w:r>
    </w:p>
    <w:p>
      <w:pPr>
        <w:spacing w:after="60"/>
        <w:jc w:val="both"/>
      </w:pPr>
      <w:r>
        <w:rPr>
          <w:b w:val="0"/>
          <w:i/>
        </w:rPr>
        <w:t>Word for word:</w:t>
      </w:r>
      <w:r>
        <w:t xml:space="preserve"> eta kahi gauraraya — saying this, Gaura Raya; urdhvamukha kari dhaya — runs with His face raised; diga bidiga nahi mane — heeding neither the quarters nor the points between; bhakta-janara pachhe pachhe — following the devotees; lotanya lotanya kachhe — rolling and rolling nearby; basu ghosha hakanda kandane — Vasu Ghosha weeps and sobs</w:t>
      </w:r>
    </w:p>
    <w:p>
      <w:pPr>
        <w:spacing w:after="60"/>
        <w:ind w:left="510" w:hanging="510"/>
      </w:pPr>
      <w:r>
        <w:rPr>
          <w:b/>
          <w:i w:val="0"/>
        </w:rPr>
        <w:t>13.4.</w:t>
      </w:r>
      <w:r>
        <w:t xml:space="preserve"> Saying this, Gaura Raya runs, His face raised to the sky,</w:t>
      </w:r>
      <w:r>
        <w:br/>
      </w:r>
      <w:r>
        <w:t>heedless of the quarters and the points between;</w:t>
      </w:r>
      <w:r>
        <w:br/>
      </w:r>
      <w:r>
        <w:t>following the devotees, rolling and rolling on the ground beside them,</w:t>
      </w:r>
      <w:r>
        <w:br/>
      </w:r>
      <w:r>
        <w:t>Vasu Ghosha weeps and sobs.</w:t>
      </w:r>
      <w:r>
        <w:rPr>
          <w:b w:val="0"/>
          <w:i w:val="0"/>
          <w:vertAlign w:val="superscript"/>
        </w:rPr>
        <w:t>48</w:t>
      </w:r>
    </w:p>
    <w:p>
      <w:pPr>
        <w:spacing w:after="60"/>
        <w:ind w:left="283"/>
      </w:pPr>
      <w:r>
        <w:rPr>
          <w:b/>
          <w:i w:val="0"/>
          <w:sz w:val="18"/>
        </w:rPr>
        <w:t>45.</w:t>
      </w:r>
      <w:r>
        <w:rPr>
          <w:sz w:val="18"/>
        </w:rPr>
        <w:t xml:space="preserve"> The signature is "Vasu Ghosha". PK: vol. 3, PDF p. 277 (printed p. 266), 21st pallava, no. 8; MS P-R-Sa no. 2330. GPT1 — p. 370, no. 14; GPT2 — sect. 5.3, no. 14 (with minor variants); in GPT it is followed (no. 15) by another pada with the same signature and similar lines ("You are the best of Vaishnavas, give Me this blessing… that going to Vraja I may attain the Lord of Vraja"). Majumdar quotes the lines "You are My friends, give Me a blessing…" as an example of a detail that the later biographers omitted for fear of diminishing the Lord's divinity. The preceding pada in PK (no. 2224, on the shaving of the head) bears the signature of Rasikananda, a later poet, not Vasu Ghosha.</w:t>
      </w:r>
    </w:p>
    <w:p>
      <w:pPr>
        <w:spacing w:after="60"/>
        <w:ind w:left="283"/>
      </w:pPr>
      <w:r>
        <w:rPr>
          <w:b/>
          <w:i w:val="0"/>
          <w:sz w:val="18"/>
        </w:rPr>
        <w:t>46.</w:t>
      </w:r>
      <w:r>
        <w:rPr>
          <w:sz w:val="18"/>
        </w:rPr>
        <w:t xml:space="preserve"> The kaupina is a sannyasi's loincloth. "Touching them to His head" — respectfully receiving the sannyasi's garments from the guru. The Lord's humility is an example for sannyasis (cf. CC Adi 17).</w:t>
      </w:r>
    </w:p>
    <w:p>
      <w:pPr>
        <w:spacing w:after="60"/>
        <w:ind w:left="283"/>
      </w:pPr>
      <w:r>
        <w:rPr>
          <w:b/>
          <w:i w:val="0"/>
          <w:sz w:val="18"/>
        </w:rPr>
        <w:t>47.</w:t>
      </w:r>
      <w:r>
        <w:rPr>
          <w:sz w:val="18"/>
        </w:rPr>
        <w:t xml:space="preserve"> The Lord plays the role of a devotee and asks for a blessing as befits a seeker: for Him sannyasa is a way to the service of Krishna in Vraja, not renunciation for its own sake. Cf. CC Madhya 3: after the sannyasa the Lord, in ecstasy, longs for Vrindavana.</w:t>
      </w:r>
    </w:p>
    <w:p>
      <w:pPr>
        <w:spacing w:after="60"/>
        <w:ind w:left="283"/>
      </w:pPr>
      <w:r>
        <w:rPr>
          <w:b/>
          <w:i w:val="0"/>
          <w:sz w:val="18"/>
        </w:rPr>
        <w:t>48.</w:t>
      </w:r>
      <w:r>
        <w:rPr>
          <w:sz w:val="18"/>
        </w:rPr>
        <w:t xml:space="preserve"> "Heedless of direction" — in ecstasy the Lord runs, thinking He is going to Vrindavana (CC Madhya 3; CB Antya 1).</w:t>
      </w:r>
    </w:p>
    <w:p>
      <w:pPr>
        <w:pStyle w:val="Heading2"/>
      </w:pPr>
      <w:r>
        <w:t>14. Vasu Ghosha — "āre mora gaurāṅga nāyara…" (PK 2226)</w:t>
      </w:r>
    </w:p>
    <w:p>
      <w:pPr>
        <w:spacing w:after="60"/>
        <w:jc w:val="both"/>
      </w:pPr>
      <w:r>
        <w:rPr>
          <w:b w:val="0"/>
          <w:i/>
        </w:rPr>
        <w:t>Lila: after the sannyasa — the Lord, His waterpot tied at His waist, runs wherever His eyes lead and does not turn at Nitai's call; Nitai pleads: "All the sinners You have saved will count for something if You save me." Raga bhatiyari (PK), suhai (GPT).</w:t>
      </w:r>
      <w:r>
        <w:rPr>
          <w:b w:val="0"/>
          <w:i w:val="0"/>
          <w:vertAlign w:val="superscript"/>
        </w:rPr>
        <w:t>49</w:t>
      </w:r>
    </w:p>
    <w:p>
      <w:pPr>
        <w:spacing w:after="60"/>
        <w:ind w:left="567"/>
      </w:pPr>
      <w:r>
        <w:rPr>
          <w:rFonts w:cs="Noto Serif Bengali" w:hAnsi="Noto Serif Bengali"/>
          <w:sz w:val="24"/>
        </w:rPr>
        <w:t>আরে মোর গৌরাঙ্গ নায়র ।</w:t>
      </w:r>
      <w:r>
        <w:br/>
      </w:r>
      <w:r>
        <w:rPr>
          <w:rFonts w:cs="Noto Serif Bengali" w:hAnsi="Noto Serif Bengali"/>
          <w:sz w:val="24"/>
        </w:rPr>
        <w:t>প্রেম-জলে তিতিল সোণার কলেবর ॥</w:t>
      </w:r>
    </w:p>
    <w:p>
      <w:pPr>
        <w:spacing w:after="60"/>
        <w:jc w:val="both"/>
      </w:pPr>
      <w:r>
        <w:rPr>
          <w:b w:val="0"/>
          <w:i/>
        </w:rPr>
        <w:t>āre mora gaurāṅga nāyara |</w:t>
      </w:r>
      <w:r>
        <w:br/>
      </w:r>
      <w:r>
        <w:rPr>
          <w:b w:val="0"/>
          <w:i/>
        </w:rPr>
        <w:t>prema-jale titila soṇāra kalebara ||</w:t>
      </w:r>
    </w:p>
    <w:p>
      <w:pPr>
        <w:spacing w:after="60"/>
        <w:jc w:val="both"/>
      </w:pPr>
      <w:r>
        <w:rPr>
          <w:b w:val="0"/>
          <w:i/>
        </w:rPr>
        <w:t>Word for word:</w:t>
      </w:r>
      <w:r>
        <w:t xml:space="preserve"> are mora gauranga nayara — ah, my Gauranga, beloved hero; prema-jale titila — drenched with the tears of prema; sonara kalebara — the golden body</w:t>
      </w:r>
    </w:p>
    <w:p>
      <w:pPr>
        <w:spacing w:after="60"/>
        <w:ind w:left="510" w:hanging="510"/>
      </w:pPr>
      <w:r>
        <w:rPr>
          <w:b/>
          <w:i w:val="0"/>
        </w:rPr>
        <w:t>14.1.</w:t>
      </w:r>
      <w:r>
        <w:t xml:space="preserve"> </w:t>
      </w:r>
      <w:r>
        <w:rPr>
          <w:b w:val="0"/>
          <w:i/>
        </w:rPr>
        <w:t>(Refrain)</w:t>
      </w:r>
      <w:r>
        <w:t xml:space="preserve"> Ah, my Gauranga, my beloved hero!</w:t>
      </w:r>
      <w:r>
        <w:br/>
      </w:r>
      <w:r>
        <w:t>His golden body is drenched with the tears of prema.</w:t>
      </w:r>
      <w:r>
        <w:rPr>
          <w:b w:val="0"/>
          <w:i w:val="0"/>
          <w:vertAlign w:val="superscript"/>
        </w:rPr>
        <w:t>50</w:t>
      </w:r>
    </w:p>
    <w:p>
      <w:pPr>
        <w:spacing w:after="60"/>
        <w:ind w:left="567"/>
      </w:pPr>
      <w:r>
        <w:rPr>
          <w:rFonts w:cs="Noto Serif Bengali" w:hAnsi="Noto Serif Bengali"/>
          <w:sz w:val="24"/>
        </w:rPr>
        <w:t>কটিতে করঙ্গ বান্ধি দিগ-পথে ধায় ।</w:t>
      </w:r>
      <w:r>
        <w:br/>
      </w:r>
      <w:r>
        <w:rPr>
          <w:rFonts w:cs="Noto Serif Bengali" w:hAnsi="Noto Serif Bengali"/>
          <w:sz w:val="24"/>
        </w:rPr>
        <w:t>প্রেমের ভাইয়া নিতাই ডাকে ফিরিয়া না চায় ॥</w:t>
      </w:r>
    </w:p>
    <w:p>
      <w:pPr>
        <w:spacing w:after="60"/>
        <w:jc w:val="both"/>
      </w:pPr>
      <w:r>
        <w:rPr>
          <w:b w:val="0"/>
          <w:i/>
        </w:rPr>
        <w:t>kaṭite karaṅga bāndhi diga-pathe dhāya |</w:t>
      </w:r>
      <w:r>
        <w:br/>
      </w:r>
      <w:r>
        <w:rPr>
          <w:b w:val="0"/>
          <w:i/>
        </w:rPr>
        <w:t>premera bhāiyā nitāi ḍāke phiriyā nā cāya ||</w:t>
      </w:r>
    </w:p>
    <w:p>
      <w:pPr>
        <w:spacing w:after="60"/>
        <w:jc w:val="both"/>
      </w:pPr>
      <w:r>
        <w:rPr>
          <w:b w:val="0"/>
          <w:i/>
        </w:rPr>
        <w:t>Word for word:</w:t>
      </w:r>
      <w:r>
        <w:t xml:space="preserve"> katite karanga bandhi — tying the waterpot at the waist; diga-pathe dhaya — runs along the roads in every direction; premera bhaiya nitai — Nitai, the brother in prema; dake — calls; phiriya na chaya — [He] does not turn round</w:t>
      </w:r>
    </w:p>
    <w:p>
      <w:pPr>
        <w:spacing w:after="60"/>
        <w:ind w:left="510" w:hanging="510"/>
      </w:pPr>
      <w:r>
        <w:rPr>
          <w:b/>
          <w:i w:val="0"/>
        </w:rPr>
        <w:t>14.2.</w:t>
      </w:r>
      <w:r>
        <w:t xml:space="preserve"> His waterpot tied at His waist, He runs along the roads in every direction;</w:t>
      </w:r>
      <w:r>
        <w:br/>
      </w:r>
      <w:r>
        <w:t>Nitai, His brother in prema, calls Him — He does not turn round.</w:t>
      </w:r>
    </w:p>
    <w:p>
      <w:pPr>
        <w:spacing w:after="60"/>
        <w:ind w:left="567"/>
      </w:pPr>
      <w:r>
        <w:rPr>
          <w:rFonts w:cs="Noto Serif Bengali" w:hAnsi="Noto Serif Bengali"/>
          <w:sz w:val="24"/>
        </w:rPr>
        <w:t>নিতাই বলে যত যত পাতকী তরাইলে ।</w:t>
      </w:r>
      <w:r>
        <w:br/>
      </w:r>
      <w:r>
        <w:rPr>
          <w:rFonts w:cs="Noto Serif Bengali" w:hAnsi="Noto Serif Bengali"/>
          <w:sz w:val="24"/>
        </w:rPr>
        <w:t>সে সব সফল হবে আমা উদ্ধারিলে ॥</w:t>
      </w:r>
    </w:p>
    <w:p>
      <w:pPr>
        <w:spacing w:after="60"/>
        <w:jc w:val="both"/>
      </w:pPr>
      <w:r>
        <w:rPr>
          <w:b w:val="0"/>
          <w:i/>
        </w:rPr>
        <w:t>nitāi bale yata yata pātakī tarāile |</w:t>
      </w:r>
      <w:r>
        <w:br/>
      </w:r>
      <w:r>
        <w:rPr>
          <w:b w:val="0"/>
          <w:i/>
        </w:rPr>
        <w:t>se saba saphala habe āmā uddhārile ||</w:t>
      </w:r>
    </w:p>
    <w:p>
      <w:pPr>
        <w:spacing w:after="60"/>
        <w:jc w:val="both"/>
      </w:pPr>
      <w:r>
        <w:rPr>
          <w:b w:val="0"/>
          <w:i/>
        </w:rPr>
        <w:t>Word for word:</w:t>
      </w:r>
      <w:r>
        <w:t xml:space="preserve"> nitai bale — Nitai says; yata yata pataki taraile — however many sinners You have saved; se saba saphala habe — all that will bear fruit; ama uddharile — if You save me</w:t>
      </w:r>
    </w:p>
    <w:p>
      <w:pPr>
        <w:spacing w:after="60"/>
        <w:ind w:left="510" w:hanging="510"/>
      </w:pPr>
      <w:r>
        <w:rPr>
          <w:b/>
          <w:i w:val="0"/>
        </w:rPr>
        <w:t>14.3.</w:t>
      </w:r>
      <w:r>
        <w:t xml:space="preserve"> Nitai says: "However many sinners You have saved —</w:t>
      </w:r>
      <w:r>
        <w:br/>
      </w:r>
      <w:r>
        <w:t>all that will bear fruit if You save me.</w:t>
      </w:r>
      <w:r>
        <w:rPr>
          <w:b w:val="0"/>
          <w:i w:val="0"/>
          <w:vertAlign w:val="superscript"/>
        </w:rPr>
        <w:t>51</w:t>
      </w:r>
    </w:p>
    <w:p>
      <w:pPr>
        <w:spacing w:after="60"/>
        <w:ind w:left="567"/>
      </w:pPr>
      <w:r>
        <w:rPr>
          <w:rFonts w:cs="Noto Serif Bengali" w:hAnsi="Noto Serif Bengali"/>
          <w:sz w:val="24"/>
        </w:rPr>
        <w:t>যত যত অবতার অবনীর মাঝে ।</w:t>
      </w:r>
      <w:r>
        <w:br/>
      </w:r>
      <w:r>
        <w:rPr>
          <w:rFonts w:cs="Noto Serif Bengali" w:hAnsi="Noto Serif Bengali"/>
          <w:sz w:val="24"/>
        </w:rPr>
        <w:t>পতিত-পাবন নাম তোমারে সে সাজে ॥</w:t>
      </w:r>
    </w:p>
    <w:p>
      <w:pPr>
        <w:spacing w:after="60"/>
        <w:jc w:val="both"/>
      </w:pPr>
      <w:r>
        <w:rPr>
          <w:b w:val="0"/>
          <w:i/>
        </w:rPr>
        <w:t>yata yata abatāra abanīra mājhe |</w:t>
      </w:r>
      <w:r>
        <w:br/>
      </w:r>
      <w:r>
        <w:rPr>
          <w:b w:val="0"/>
          <w:i/>
        </w:rPr>
        <w:t>patita-pābana nāma tomāre se sāje ||</w:t>
      </w:r>
    </w:p>
    <w:p>
      <w:pPr>
        <w:spacing w:after="60"/>
        <w:jc w:val="both"/>
      </w:pPr>
      <w:r>
        <w:rPr>
          <w:b w:val="0"/>
          <w:i/>
        </w:rPr>
        <w:t>Word for word:</w:t>
      </w:r>
      <w:r>
        <w:t xml:space="preserve"> yata yata avatara — however many incarnations; abanira majhe — upon the earth; patita-pabana nama — the name Purifier of the Fallen; tomare se saje — befits You alone</w:t>
      </w:r>
    </w:p>
    <w:p>
      <w:pPr>
        <w:spacing w:after="60"/>
        <w:ind w:left="510" w:hanging="510"/>
      </w:pPr>
      <w:r>
        <w:rPr>
          <w:b/>
          <w:i w:val="0"/>
        </w:rPr>
        <w:t>14.4.</w:t>
      </w:r>
      <w:r>
        <w:t xml:space="preserve"> Of all the incarnations that have been on earth,</w:t>
      </w:r>
      <w:r>
        <w:br/>
      </w:r>
      <w:r>
        <w:t>to You alone the name Purifier of the Fallen is fitting."</w:t>
      </w:r>
    </w:p>
    <w:p>
      <w:pPr>
        <w:spacing w:after="60"/>
        <w:ind w:left="567"/>
      </w:pPr>
      <w:r>
        <w:rPr>
          <w:rFonts w:cs="Noto Serif Bengali" w:hAnsi="Noto Serif Bengali"/>
          <w:sz w:val="24"/>
        </w:rPr>
        <w:t>বাসুদেব ঘোষে কহে মুঞি অভাগিয়া ।</w:t>
      </w:r>
      <w:r>
        <w:br/>
      </w:r>
      <w:r>
        <w:rPr>
          <w:rFonts w:cs="Noto Serif Bengali" w:hAnsi="Noto Serif Bengali"/>
          <w:sz w:val="24"/>
        </w:rPr>
        <w:t>মোরে না ছাড়িহ দয়া পতিত দেখিয়া ॥</w:t>
      </w:r>
    </w:p>
    <w:p>
      <w:pPr>
        <w:spacing w:after="60"/>
        <w:jc w:val="both"/>
      </w:pPr>
      <w:r>
        <w:rPr>
          <w:b w:val="0"/>
          <w:i/>
        </w:rPr>
        <w:t>bāsudeba ghoṣe kahe muñi abhāgiyā |</w:t>
      </w:r>
      <w:r>
        <w:br/>
      </w:r>
      <w:r>
        <w:rPr>
          <w:b w:val="0"/>
          <w:i/>
        </w:rPr>
        <w:t>more nā chāṛiha dayā patita dekhiyā ||</w:t>
      </w:r>
    </w:p>
    <w:p>
      <w:pPr>
        <w:spacing w:after="60"/>
        <w:jc w:val="both"/>
      </w:pPr>
      <w:r>
        <w:rPr>
          <w:b w:val="0"/>
          <w:i/>
        </w:rPr>
        <w:t>Word for word:</w:t>
      </w:r>
      <w:r>
        <w:t xml:space="preserve"> vasudeva ghoshe kahe — Vasudeva Ghosha says; munyi abhagiya — I am ill-starred; more na chhariha daya — do not withhold mercy from me; patita dekhiya — seeing [me] fallen</w:t>
      </w:r>
    </w:p>
    <w:p>
      <w:pPr>
        <w:spacing w:after="60"/>
        <w:ind w:left="510" w:hanging="510"/>
      </w:pPr>
      <w:r>
        <w:rPr>
          <w:b/>
          <w:i w:val="0"/>
        </w:rPr>
        <w:t>14.5.</w:t>
      </w:r>
      <w:r>
        <w:t xml:space="preserve"> Vasudeva Ghosha says: I am ill-starred —</w:t>
      </w:r>
      <w:r>
        <w:br/>
      </w:r>
      <w:r>
        <w:t>seeing me fallen, do not withhold Your mercy from me.</w:t>
      </w:r>
      <w:r>
        <w:rPr>
          <w:b w:val="0"/>
          <w:i w:val="0"/>
          <w:vertAlign w:val="superscript"/>
        </w:rPr>
        <w:t>52</w:t>
      </w:r>
    </w:p>
    <w:p>
      <w:pPr>
        <w:spacing w:after="60"/>
        <w:ind w:left="283"/>
      </w:pPr>
      <w:r>
        <w:rPr>
          <w:b/>
          <w:i w:val="0"/>
          <w:sz w:val="18"/>
        </w:rPr>
        <w:t>49.</w:t>
      </w:r>
      <w:r>
        <w:rPr>
          <w:sz w:val="18"/>
        </w:rPr>
        <w:t xml:space="preserve"> PK: vol. 3, PDF p. 277 (printed p. 266), 21st pallava, no. 9; MS P-R-Sa no. 2331, P-R 14.1. The last couplet (with Vasudeva Ghosha's signature) is only in MS P-R-Sa; in the other MSS of PK the pada is unsigned. In GPT1 (p. 371, no. 17, raga suhai) and GPT2 (sect. 5.3, no. 17) there are four couplets; there the signature is woven into the plea: "Vasu says: Lord, however many sinners You have saved — it will be more if You save me." In the stage-1 catalogue this pada is entered twice: VG-061 (after GPT) and VG-137 (PK 2226, with a wrong first line taken from PK 2224).</w:t>
      </w:r>
    </w:p>
    <w:p>
      <w:pPr>
        <w:spacing w:after="60"/>
        <w:ind w:left="283"/>
      </w:pPr>
      <w:r>
        <w:rPr>
          <w:b/>
          <w:i w:val="0"/>
          <w:sz w:val="18"/>
        </w:rPr>
        <w:t>50.</w:t>
      </w:r>
      <w:r>
        <w:rPr>
          <w:sz w:val="18"/>
        </w:rPr>
        <w:t xml:space="preserve"> Nayara (nāyara, from nāgara) — beloved, hero; GPT: "sundara" ("beautiful"), with the variant "nāyara".</w:t>
      </w:r>
    </w:p>
    <w:p>
      <w:pPr>
        <w:spacing w:after="60"/>
        <w:ind w:left="283"/>
      </w:pPr>
      <w:r>
        <w:rPr>
          <w:b/>
          <w:i w:val="0"/>
          <w:sz w:val="18"/>
        </w:rPr>
        <w:t>51.</w:t>
      </w:r>
      <w:r>
        <w:rPr>
          <w:sz w:val="18"/>
        </w:rPr>
        <w:t xml:space="preserve"> Nityananda speaks out of humility, as a devotee. According to CC (Madhya 3) and CB (Antya 1), after the sannyasa the Lord wandered for three days in ecstasy through Radha-desha, and Nityananda followed Him and brought Him to Shantipura.</w:t>
      </w:r>
    </w:p>
    <w:p>
      <w:pPr>
        <w:spacing w:after="60"/>
        <w:ind w:left="283"/>
      </w:pPr>
      <w:r>
        <w:rPr>
          <w:b/>
          <w:i w:val="0"/>
          <w:sz w:val="18"/>
        </w:rPr>
        <w:t>52.</w:t>
      </w:r>
      <w:r>
        <w:rPr>
          <w:sz w:val="18"/>
        </w:rPr>
        <w:t xml:space="preserve"> "Ill-starred" (abhāgiyā) is the usual formula of humility in a signature.</w:t>
      </w:r>
    </w:p>
    <w:p>
      <w:pPr>
        <w:pStyle w:val="Heading2"/>
      </w:pPr>
      <w:r>
        <w:t>15. Vasu Ghosha — "ki lāgiyā daṇḍa dhare aruṇa basana pare…" (PK 2229)</w:t>
      </w:r>
    </w:p>
    <w:p>
      <w:pPr>
        <w:spacing w:after="60"/>
        <w:jc w:val="both"/>
      </w:pPr>
      <w:r>
        <w:rPr>
          <w:b w:val="0"/>
          <w:i/>
        </w:rPr>
        <w:t>Lila: Navadvipa after the sannyasa — the devotees are bewildered and grieve: why has the Lord taken the staff and red garments, shaved His head and, weeping "Radha, Radha", left His homeland; Srivasa sobs, Gadadhara can scarcely live, tears stream from Mukunda's eyes. According to Majumdar — a pada of the sannyasa cycle. Raga bhatiyari.</w:t>
      </w:r>
      <w:r>
        <w:rPr>
          <w:b w:val="0"/>
          <w:i w:val="0"/>
          <w:vertAlign w:val="superscript"/>
        </w:rPr>
        <w:t>53</w:t>
      </w:r>
    </w:p>
    <w:p>
      <w:pPr>
        <w:spacing w:after="60"/>
        <w:ind w:left="567"/>
      </w:pPr>
      <w:r>
        <w:rPr>
          <w:rFonts w:cs="Noto Serif Bengali" w:hAnsi="Noto Serif Bengali"/>
          <w:sz w:val="24"/>
        </w:rPr>
        <w:t>কি লাগিয়া দণ্ড ধরে অরুণ বসন পরে</w:t>
      </w:r>
      <w:r>
        <w:br/>
      </w:r>
      <w:r>
        <w:rPr>
          <w:rFonts w:cs="Noto Serif Bengali" w:hAnsi="Noto Serif Bengali"/>
          <w:sz w:val="24"/>
        </w:rPr>
        <w:t>কি লাগিয়া মুড়াইল কেশ ।</w:t>
      </w:r>
      <w:r>
        <w:br/>
      </w:r>
      <w:r>
        <w:rPr>
          <w:rFonts w:cs="Noto Serif Bengali" w:hAnsi="Noto Serif Bengali"/>
          <w:sz w:val="24"/>
        </w:rPr>
        <w:t>কি লাগিয়া মুখ-চাঁদে রাধা রাধা বলি কান্দে</w:t>
      </w:r>
      <w:r>
        <w:br/>
      </w:r>
      <w:r>
        <w:rPr>
          <w:rFonts w:cs="Noto Serif Bengali" w:hAnsi="Noto Serif Bengali"/>
          <w:sz w:val="24"/>
        </w:rPr>
        <w:t>কি লাগি ছাড়িল নিজ দেশ ॥</w:t>
      </w:r>
    </w:p>
    <w:p>
      <w:pPr>
        <w:spacing w:after="60"/>
        <w:jc w:val="both"/>
      </w:pPr>
      <w:r>
        <w:rPr>
          <w:b w:val="0"/>
          <w:i/>
        </w:rPr>
        <w:t>ki lāgiyā daṇḍa dhare aruṇa basana pare</w:t>
      </w:r>
      <w:r>
        <w:br/>
      </w:r>
      <w:r>
        <w:rPr>
          <w:b w:val="0"/>
          <w:i/>
        </w:rPr>
        <w:t>ki lāgiyā muṛāila keśa |</w:t>
      </w:r>
      <w:r>
        <w:br/>
      </w:r>
      <w:r>
        <w:rPr>
          <w:b w:val="0"/>
          <w:i/>
        </w:rPr>
        <w:t>ki lāgiyā mukha-cām̐de rādhā rādhā bali kānde</w:t>
      </w:r>
      <w:r>
        <w:br/>
      </w:r>
      <w:r>
        <w:rPr>
          <w:b w:val="0"/>
          <w:i/>
        </w:rPr>
        <w:t>ki lāgi chāṛila nija deśa ||</w:t>
      </w:r>
    </w:p>
    <w:p>
      <w:pPr>
        <w:spacing w:after="60"/>
        <w:jc w:val="both"/>
      </w:pPr>
      <w:r>
        <w:rPr>
          <w:b w:val="0"/>
          <w:i/>
        </w:rPr>
        <w:t>Word for word:</w:t>
      </w:r>
      <w:r>
        <w:t xml:space="preserve"> ki lagiya — why; danda dhare — holds a staff; aruna basana pare — wears red garments; muraila kesha — shaved His hair; mukha-chande — with His moon-face; radha radha boli kande — weeps, crying "Radha, Radha"; ki lagi chharila nija desha — why did He leave His native land</w:t>
      </w:r>
    </w:p>
    <w:p>
      <w:pPr>
        <w:spacing w:after="60"/>
        <w:ind w:left="510" w:hanging="510"/>
      </w:pPr>
      <w:r>
        <w:rPr>
          <w:b/>
          <w:i w:val="0"/>
        </w:rPr>
        <w:t>15.1.</w:t>
      </w:r>
      <w:r>
        <w:t xml:space="preserve"> Why does He hold a staff, why has He put on red garments,</w:t>
      </w:r>
      <w:r>
        <w:br/>
      </w:r>
      <w:r>
        <w:t>why has He shaved His hair?</w:t>
      </w:r>
      <w:r>
        <w:br/>
      </w:r>
      <w:r>
        <w:t>Why, weeping "Radha, Radha!" with His moon-face,</w:t>
      </w:r>
      <w:r>
        <w:br/>
      </w:r>
      <w:r>
        <w:t>why has He left His native land?</w:t>
      </w:r>
      <w:r>
        <w:rPr>
          <w:b w:val="0"/>
          <w:i w:val="0"/>
          <w:vertAlign w:val="superscript"/>
        </w:rPr>
        <w:t>54</w:t>
      </w:r>
    </w:p>
    <w:p>
      <w:pPr>
        <w:spacing w:after="60"/>
        <w:ind w:left="567"/>
      </w:pPr>
      <w:r>
        <w:rPr>
          <w:rFonts w:cs="Noto Serif Bengali" w:hAnsi="Noto Serif Bengali"/>
          <w:sz w:val="24"/>
        </w:rPr>
        <w:t>শ্রীবাসের উচ্চরায় পাষাণ মিলাঞা যায়</w:t>
      </w:r>
      <w:r>
        <w:br/>
      </w:r>
      <w:r>
        <w:rPr>
          <w:rFonts w:cs="Noto Serif Bengali" w:hAnsi="Noto Serif Bengali"/>
          <w:sz w:val="24"/>
        </w:rPr>
        <w:t>গদাধর না জিয়ে পরাণে ।</w:t>
      </w:r>
      <w:r>
        <w:br/>
      </w:r>
      <w:r>
        <w:rPr>
          <w:rFonts w:cs="Noto Serif Bengali" w:hAnsi="Noto Serif Bengali"/>
          <w:sz w:val="24"/>
        </w:rPr>
        <w:t>বহিছে তপত ধারা যেন মন্দাকিনী পারা</w:t>
      </w:r>
      <w:r>
        <w:br/>
      </w:r>
      <w:r>
        <w:rPr>
          <w:rFonts w:cs="Noto Serif Bengali" w:hAnsi="Noto Serif Bengali"/>
          <w:sz w:val="24"/>
        </w:rPr>
        <w:t>মুকুন্দের ও দুই নয়ানে ॥</w:t>
      </w:r>
    </w:p>
    <w:p>
      <w:pPr>
        <w:spacing w:after="60"/>
        <w:jc w:val="both"/>
      </w:pPr>
      <w:r>
        <w:rPr>
          <w:b w:val="0"/>
          <w:i/>
        </w:rPr>
        <w:t>śrībāsera uccarāya pāṣāṇa milāñā yāya</w:t>
      </w:r>
      <w:r>
        <w:br/>
      </w:r>
      <w:r>
        <w:rPr>
          <w:b w:val="0"/>
          <w:i/>
        </w:rPr>
        <w:t>gadādhara nā jiye parāṇe |</w:t>
      </w:r>
      <w:r>
        <w:br/>
      </w:r>
      <w:r>
        <w:rPr>
          <w:b w:val="0"/>
          <w:i/>
        </w:rPr>
        <w:t>bahiche tapata dhārā yena mandākinī pārā</w:t>
      </w:r>
      <w:r>
        <w:br/>
      </w:r>
      <w:r>
        <w:rPr>
          <w:b w:val="0"/>
          <w:i/>
        </w:rPr>
        <w:t>mukundera o dui nayāne ||</w:t>
      </w:r>
    </w:p>
    <w:p>
      <w:pPr>
        <w:spacing w:after="60"/>
        <w:jc w:val="both"/>
      </w:pPr>
      <w:r>
        <w:rPr>
          <w:b w:val="0"/>
          <w:i/>
        </w:rPr>
        <w:t>Word for word:</w:t>
      </w:r>
      <w:r>
        <w:t xml:space="preserve"> shribasera uchcharaya — at Srivasa's loud cries; pashana milanya yaya — stones melt; gadadhara na jiye parane — Gadadhara cannot live; bahichhe tapata dhara — hot streams flow; yena mandakini para — like the Mandakini; mukundera o dui nayane — from both of Mukunda's eyes</w:t>
      </w:r>
    </w:p>
    <w:p>
      <w:pPr>
        <w:spacing w:after="60"/>
        <w:ind w:left="510" w:hanging="510"/>
      </w:pPr>
      <w:r>
        <w:rPr>
          <w:b/>
          <w:i w:val="0"/>
        </w:rPr>
        <w:t>15.2.</w:t>
      </w:r>
      <w:r>
        <w:t xml:space="preserve"> At Srivasa's loud weeping stones melt;</w:t>
      </w:r>
      <w:r>
        <w:br/>
      </w:r>
      <w:r>
        <w:t>Gadadhara has no strength to live;</w:t>
      </w:r>
      <w:r>
        <w:br/>
      </w:r>
      <w:r>
        <w:t>hot streams flow, like the Mandakini,</w:t>
      </w:r>
      <w:r>
        <w:br/>
      </w:r>
      <w:r>
        <w:t>from both of Mukunda's eyes.</w:t>
      </w:r>
      <w:r>
        <w:rPr>
          <w:b w:val="0"/>
          <w:i w:val="0"/>
          <w:vertAlign w:val="superscript"/>
        </w:rPr>
        <w:t>55</w:t>
      </w:r>
    </w:p>
    <w:p>
      <w:pPr>
        <w:spacing w:after="60"/>
        <w:ind w:left="567"/>
      </w:pPr>
      <w:r>
        <w:rPr>
          <w:rFonts w:cs="Noto Serif Bengali" w:hAnsi="Noto Serif Bengali"/>
          <w:sz w:val="24"/>
        </w:rPr>
        <w:t>সকল মহান্ত ঘরে বিধাতা বুঝাই ফিরে</w:t>
      </w:r>
      <w:r>
        <w:br/>
      </w:r>
      <w:r>
        <w:rPr>
          <w:rFonts w:cs="Noto Serif Bengali" w:hAnsi="Noto Serif Bengali"/>
          <w:sz w:val="24"/>
        </w:rPr>
        <w:t>তমু স্থির নাহি হয় কেহ ।</w:t>
      </w:r>
      <w:r>
        <w:br/>
      </w:r>
      <w:r>
        <w:rPr>
          <w:rFonts w:cs="Noto Serif Bengali" w:hAnsi="Noto Serif Bengali"/>
          <w:sz w:val="24"/>
        </w:rPr>
        <w:t>জ্বলন্ত অনল হেন রমণী ছাড়িল কেন</w:t>
      </w:r>
      <w:r>
        <w:br/>
      </w:r>
      <w:r>
        <w:rPr>
          <w:rFonts w:cs="Noto Serif Bengali" w:hAnsi="Noto Serif Bengali"/>
          <w:sz w:val="24"/>
        </w:rPr>
        <w:t>কি লাগি তেজিল তার লেহ ॥</w:t>
      </w:r>
    </w:p>
    <w:p>
      <w:pPr>
        <w:spacing w:after="60"/>
        <w:jc w:val="both"/>
      </w:pPr>
      <w:r>
        <w:rPr>
          <w:b w:val="0"/>
          <w:i/>
        </w:rPr>
        <w:t>sakala mahānta ghare bidhātā bujhāi phire</w:t>
      </w:r>
      <w:r>
        <w:br/>
      </w:r>
      <w:r>
        <w:rPr>
          <w:b w:val="0"/>
          <w:i/>
        </w:rPr>
        <w:t>tamu sthira nāhi haya keha |</w:t>
      </w:r>
      <w:r>
        <w:br/>
      </w:r>
      <w:r>
        <w:rPr>
          <w:b w:val="0"/>
          <w:i/>
        </w:rPr>
        <w:t>jvalanta anala hena ramaṇī chāṛila kena</w:t>
      </w:r>
      <w:r>
        <w:br/>
      </w:r>
      <w:r>
        <w:rPr>
          <w:b w:val="0"/>
          <w:i/>
        </w:rPr>
        <w:t>ki lāgi tejila tāra leha ||</w:t>
      </w:r>
    </w:p>
    <w:p>
      <w:pPr>
        <w:spacing w:after="60"/>
        <w:jc w:val="both"/>
      </w:pPr>
      <w:r>
        <w:rPr>
          <w:b w:val="0"/>
          <w:i/>
        </w:rPr>
        <w:t>Word for word:</w:t>
      </w:r>
      <w:r>
        <w:t xml:space="preserve"> sakala mahanta ghare — at the houses of all the great souls; bidhata bujhai phire — they go round consoling: "[it was] the Creator['s will]"; tamu sthira nahi haya keha — yet no one is calmed; jvalanta anala hena ramani — a wife like a blazing flame; chharila kena — why did He leave; ki lagi tejila tara leha — why did He reject her love</w:t>
      </w:r>
    </w:p>
    <w:p>
      <w:pPr>
        <w:spacing w:after="60"/>
        <w:ind w:left="510" w:hanging="510"/>
      </w:pPr>
      <w:r>
        <w:rPr>
          <w:b/>
          <w:i w:val="0"/>
        </w:rPr>
        <w:t>15.3.</w:t>
      </w:r>
      <w:r>
        <w:t xml:space="preserve"> They go round the houses of all the great souls, consoling: "So the Creator ordained," —</w:t>
      </w:r>
      <w:r>
        <w:br/>
      </w:r>
      <w:r>
        <w:t>but no one can be calm:</w:t>
      </w:r>
      <w:r>
        <w:br/>
      </w:r>
      <w:r>
        <w:t>"A wife like a blazing flame — why did He leave her?</w:t>
      </w:r>
      <w:r>
        <w:br/>
      </w:r>
      <w:r>
        <w:t>Why did He reject her love?"</w:t>
      </w:r>
      <w:r>
        <w:rPr>
          <w:b w:val="0"/>
          <w:i w:val="0"/>
          <w:vertAlign w:val="superscript"/>
        </w:rPr>
        <w:t>56</w:t>
      </w:r>
    </w:p>
    <w:p>
      <w:pPr>
        <w:spacing w:after="60"/>
        <w:ind w:left="567"/>
      </w:pPr>
      <w:r>
        <w:rPr>
          <w:rFonts w:cs="Noto Serif Bengali" w:hAnsi="Noto Serif Bengali"/>
          <w:sz w:val="24"/>
        </w:rPr>
        <w:t>কি কব দুখের কথা কহিতে মরমে ব্যথা</w:t>
      </w:r>
      <w:r>
        <w:br/>
      </w:r>
      <w:r>
        <w:rPr>
          <w:rFonts w:cs="Noto Serif Bengali" w:hAnsi="Noto Serif Bengali"/>
          <w:sz w:val="24"/>
        </w:rPr>
        <w:t>না দেখি বিদরে মোর হিয়া ।</w:t>
      </w:r>
      <w:r>
        <w:br/>
      </w:r>
      <w:r>
        <w:rPr>
          <w:rFonts w:cs="Noto Serif Bengali" w:hAnsi="Noto Serif Bengali"/>
          <w:sz w:val="24"/>
        </w:rPr>
        <w:t>দিবানিশি নাহি জানি বিরহে আকুল প্রাণী</w:t>
      </w:r>
      <w:r>
        <w:br/>
      </w:r>
      <w:r>
        <w:rPr>
          <w:rFonts w:cs="Noto Serif Bengali" w:hAnsi="Noto Serif Bengali"/>
          <w:sz w:val="24"/>
        </w:rPr>
        <w:t>বাসু ঘোষ পড়ে মুরছিয়া ॥</w:t>
      </w:r>
    </w:p>
    <w:p>
      <w:pPr>
        <w:spacing w:after="60"/>
        <w:jc w:val="both"/>
      </w:pPr>
      <w:r>
        <w:rPr>
          <w:b w:val="0"/>
          <w:i/>
        </w:rPr>
        <w:t>ki kaba dukhera kathā kahite marame byathā</w:t>
      </w:r>
      <w:r>
        <w:br/>
      </w:r>
      <w:r>
        <w:rPr>
          <w:b w:val="0"/>
          <w:i/>
        </w:rPr>
        <w:t>nā dekhi bidare mora hiyā |</w:t>
      </w:r>
      <w:r>
        <w:br/>
      </w:r>
      <w:r>
        <w:rPr>
          <w:b w:val="0"/>
          <w:i/>
        </w:rPr>
        <w:t>dibāniśi nāhi jāni birahe ākula prāṇī</w:t>
      </w:r>
      <w:r>
        <w:br/>
      </w:r>
      <w:r>
        <w:rPr>
          <w:b w:val="0"/>
          <w:i/>
        </w:rPr>
        <w:t>bāsu ghoṣa paṛe murachiyā ||</w:t>
      </w:r>
    </w:p>
    <w:p>
      <w:pPr>
        <w:spacing w:after="60"/>
        <w:jc w:val="both"/>
      </w:pPr>
      <w:r>
        <w:rPr>
          <w:b w:val="0"/>
          <w:i/>
        </w:rPr>
        <w:t>Word for word:</w:t>
      </w:r>
      <w:r>
        <w:t xml:space="preserve"> ki kaba dukhera katha — what can I say of the grief; kahite marame byatha — speaking brings pain to the depths of the heart; na dekhi — not seeing [Him]; bidare mora hiya — my heart is torn; dibanishi nahi jani — knowing neither day nor night; birahe akula prani — the soul distraught in separation; basu ghosha pare murachhiya — Vasu Ghosha falls senseless</w:t>
      </w:r>
    </w:p>
    <w:p>
      <w:pPr>
        <w:spacing w:after="60"/>
        <w:ind w:left="510" w:hanging="510"/>
      </w:pPr>
      <w:r>
        <w:rPr>
          <w:b/>
          <w:i w:val="0"/>
        </w:rPr>
        <w:t>15.4.</w:t>
      </w:r>
      <w:r>
        <w:t xml:space="preserve"> What can I say of the grief? To speak is pain in the depths of the heart;</w:t>
      </w:r>
      <w:r>
        <w:br/>
      </w:r>
      <w:r>
        <w:t>not seeing Him, my heart is torn apart.</w:t>
      </w:r>
      <w:r>
        <w:br/>
      </w:r>
      <w:r>
        <w:t>Knowing neither day nor night, in the anguish of separation</w:t>
      </w:r>
      <w:r>
        <w:br/>
      </w:r>
      <w:r>
        <w:t>Vasu Ghosha falls senseless.</w:t>
      </w:r>
    </w:p>
    <w:p>
      <w:pPr>
        <w:spacing w:after="60"/>
        <w:ind w:left="283"/>
      </w:pPr>
      <w:r>
        <w:rPr>
          <w:b/>
          <w:i w:val="0"/>
          <w:sz w:val="18"/>
        </w:rPr>
        <w:t>53.</w:t>
      </w:r>
      <w:r>
        <w:rPr>
          <w:sz w:val="18"/>
        </w:rPr>
        <w:t xml:space="preserve"> The signature is "Vasu Ghosha". PK: vol. 3, PDF pp. 278–279 (printed pp. 267–268), 21st pallava, no. 12; MS P-R-Sa no. 2334. GPT1 — p. 374, no. 26; GPT2 — sect. 5.3, no. 26 (almost without variants).</w:t>
      </w:r>
    </w:p>
    <w:p>
      <w:pPr>
        <w:spacing w:after="60"/>
        <w:ind w:left="283"/>
      </w:pPr>
      <w:r>
        <w:rPr>
          <w:b/>
          <w:i w:val="0"/>
          <w:sz w:val="18"/>
        </w:rPr>
        <w:t>54.</w:t>
      </w:r>
      <w:r>
        <w:rPr>
          <w:sz w:val="18"/>
        </w:rPr>
        <w:t xml:space="preserve"> After the sannyasa the Lord is in Radha's mood: for Him sannyasa is a way of service to Krishna (cf. note 47).</w:t>
      </w:r>
    </w:p>
    <w:p>
      <w:pPr>
        <w:spacing w:after="60"/>
        <w:ind w:left="283"/>
      </w:pPr>
      <w:r>
        <w:rPr>
          <w:b/>
          <w:i w:val="0"/>
          <w:sz w:val="18"/>
        </w:rPr>
        <w:t>55.</w:t>
      </w:r>
      <w:r>
        <w:rPr>
          <w:sz w:val="18"/>
        </w:rPr>
        <w:t xml:space="preserve"> The Mandakini is the heavenly Ganga. Srivasa, Gadadhara and Mukunda are the Lord's closest companions in Navadvipa.</w:t>
      </w:r>
    </w:p>
    <w:p>
      <w:pPr>
        <w:spacing w:after="60"/>
        <w:ind w:left="283"/>
      </w:pPr>
      <w:r>
        <w:rPr>
          <w:b/>
          <w:i w:val="0"/>
          <w:sz w:val="18"/>
        </w:rPr>
        <w:t>56.</w:t>
      </w:r>
      <w:r>
        <w:rPr>
          <w:sz w:val="18"/>
        </w:rPr>
        <w:t xml:space="preserve"> "Consoling: 'So the Creator ordained'" — our understanding of the line "sakala mahānta ghare bidhātā bujhāi phire" (MSS "ka", "gha", "ca": "bujhāiyā", "kha": "bujhāite"). "Like a blazing flame" — radiant with beauty and purity (of Vishnupriya); one may also understand "He left His wife — [now] burning like the fire [of separation]".</w:t>
      </w:r>
    </w:p>
    <w:p>
      <w:pPr>
        <w:pStyle w:val="Heading2"/>
      </w:pPr>
      <w:r>
        <w:t>16. Vasu Ghosha — "hari hari ki nā haila nadīyā nagare…" (PK 2228)</w:t>
      </w:r>
    </w:p>
    <w:p>
      <w:pPr>
        <w:spacing w:after="60"/>
        <w:jc w:val="both"/>
      </w:pPr>
      <w:r>
        <w:rPr>
          <w:b w:val="0"/>
          <w:i/>
        </w:rPr>
        <w:t>Lila: the lament of the women of Nadia after the sannyasa (nagari-bhava): Keshava Bharati has struck their hearts as with a thunderbolt; the sannyasis have robbed them of their treasure; how will Vishnupriya survive now; Nadia, which was joy, has become like Gokula after Krishna's departure. According to Majumdar — a pada of nagari-bhava. Raga pahida.</w:t>
      </w:r>
      <w:r>
        <w:rPr>
          <w:b w:val="0"/>
          <w:i w:val="0"/>
          <w:vertAlign w:val="superscript"/>
        </w:rPr>
        <w:t>57</w:t>
      </w:r>
    </w:p>
    <w:p>
      <w:pPr>
        <w:spacing w:after="60"/>
        <w:ind w:left="567"/>
      </w:pPr>
      <w:r>
        <w:rPr>
          <w:rFonts w:cs="Noto Serif Bengali" w:hAnsi="Noto Serif Bengali"/>
          <w:sz w:val="24"/>
        </w:rPr>
        <w:t>হরি হরি কি না হৈল নদীয়া নগরে ।</w:t>
      </w:r>
      <w:r>
        <w:br/>
      </w:r>
      <w:r>
        <w:rPr>
          <w:rFonts w:cs="Noto Serif Bengali" w:hAnsi="Noto Serif Bengali"/>
          <w:sz w:val="24"/>
        </w:rPr>
        <w:t>কেশব ভারতী আসি বজর পাড়িল গো</w:t>
      </w:r>
      <w:r>
        <w:br/>
      </w:r>
      <w:r>
        <w:rPr>
          <w:rFonts w:cs="Noto Serif Bengali" w:hAnsi="Noto Serif Bengali"/>
          <w:sz w:val="24"/>
        </w:rPr>
        <w:t>রসবতীর পরাণের ঘরে ॥ ধ্রু ॥</w:t>
      </w:r>
    </w:p>
    <w:p>
      <w:pPr>
        <w:spacing w:after="60"/>
        <w:jc w:val="both"/>
      </w:pPr>
      <w:r>
        <w:rPr>
          <w:b w:val="0"/>
          <w:i/>
        </w:rPr>
        <w:t>hari hari ki nā haila nadīyā nagare |</w:t>
      </w:r>
      <w:r>
        <w:br/>
      </w:r>
      <w:r>
        <w:rPr>
          <w:b w:val="0"/>
          <w:i/>
        </w:rPr>
        <w:t>keśaba bhāratī āsi bajara pāṛila go</w:t>
      </w:r>
      <w:r>
        <w:br/>
      </w:r>
      <w:r>
        <w:rPr>
          <w:b w:val="0"/>
          <w:i/>
        </w:rPr>
        <w:t>rasabatīra parāṇera ghare || dhru ||</w:t>
      </w:r>
    </w:p>
    <w:p>
      <w:pPr>
        <w:spacing w:after="60"/>
        <w:jc w:val="both"/>
      </w:pPr>
      <w:r>
        <w:rPr>
          <w:b w:val="0"/>
          <w:i/>
        </w:rPr>
        <w:t>Word for word:</w:t>
      </w:r>
      <w:r>
        <w:t xml:space="preserve"> hari hari — Hari, Hari; ki na haila — what has not befallen; nadiya nagare — the town of Nadia; keshava bharati asi — Keshava Bharati, coming; bajara parila go — brought down a thunderbolt; rasabatira paranera ghare — upon the house of the souls of those full of rasa</w:t>
      </w:r>
    </w:p>
    <w:p>
      <w:pPr>
        <w:spacing w:after="60"/>
        <w:ind w:left="510" w:hanging="510"/>
      </w:pPr>
      <w:r>
        <w:rPr>
          <w:b/>
          <w:i w:val="0"/>
        </w:rPr>
        <w:t>16.1.</w:t>
      </w:r>
      <w:r>
        <w:t xml:space="preserve"> </w:t>
      </w:r>
      <w:r>
        <w:rPr>
          <w:b w:val="0"/>
          <w:i/>
        </w:rPr>
        <w:t>(Refrain)</w:t>
      </w:r>
      <w:r>
        <w:t xml:space="preserve"> Hari, Hari! What has not befallen the town of Nadia!</w:t>
      </w:r>
      <w:r>
        <w:br/>
      </w:r>
      <w:r>
        <w:t>Keshava Bharati came and hurled a thunderbolt</w:t>
      </w:r>
      <w:r>
        <w:br/>
      </w:r>
      <w:r>
        <w:t>upon the house of the souls of those full of rasa.</w:t>
      </w:r>
      <w:r>
        <w:rPr>
          <w:b w:val="0"/>
          <w:i w:val="0"/>
          <w:vertAlign w:val="superscript"/>
        </w:rPr>
        <w:t>58</w:t>
      </w:r>
    </w:p>
    <w:p>
      <w:pPr>
        <w:spacing w:after="60"/>
        <w:ind w:left="567"/>
      </w:pPr>
      <w:r>
        <w:rPr>
          <w:rFonts w:cs="Noto Serif Bengali" w:hAnsi="Noto Serif Bengali"/>
          <w:sz w:val="24"/>
        </w:rPr>
        <w:t>গিরি পুরী ভারতী আসিয়া করিল যতি</w:t>
      </w:r>
      <w:r>
        <w:br/>
      </w:r>
      <w:r>
        <w:rPr>
          <w:rFonts w:cs="Noto Serif Bengali" w:hAnsi="Noto Serif Bengali"/>
          <w:sz w:val="24"/>
        </w:rPr>
        <w:t>আঁচলের রতন কাড়ি নিল ।</w:t>
      </w:r>
      <w:r>
        <w:br/>
      </w:r>
      <w:r>
        <w:rPr>
          <w:rFonts w:cs="Noto Serif Bengali" w:hAnsi="Noto Serif Bengali"/>
          <w:sz w:val="24"/>
        </w:rPr>
        <w:t>প্রিয় সহচরী সঙ্গে যে সাধ করিলুঁ রঙ্গে</w:t>
      </w:r>
      <w:r>
        <w:br/>
      </w:r>
      <w:r>
        <w:rPr>
          <w:rFonts w:cs="Noto Serif Bengali" w:hAnsi="Noto Serif Bengali"/>
          <w:sz w:val="24"/>
        </w:rPr>
        <w:t>সে সব স্বপন সম ভেল ॥</w:t>
      </w:r>
    </w:p>
    <w:p>
      <w:pPr>
        <w:spacing w:after="60"/>
        <w:jc w:val="both"/>
      </w:pPr>
      <w:r>
        <w:rPr>
          <w:b w:val="0"/>
          <w:i/>
        </w:rPr>
        <w:t>giri purī bhāratī āsiyā karila yati</w:t>
      </w:r>
      <w:r>
        <w:br/>
      </w:r>
      <w:r>
        <w:rPr>
          <w:b w:val="0"/>
          <w:i/>
        </w:rPr>
        <w:t>ām̐calera ratana kāṛi nila |</w:t>
      </w:r>
      <w:r>
        <w:br/>
      </w:r>
      <w:r>
        <w:rPr>
          <w:b w:val="0"/>
          <w:i/>
        </w:rPr>
        <w:t>priya sahacarī saṅge ye sādha karilum̐ raṅge</w:t>
      </w:r>
      <w:r>
        <w:br/>
      </w:r>
      <w:r>
        <w:rPr>
          <w:b w:val="0"/>
          <w:i/>
        </w:rPr>
        <w:t>se saba svapana sama bhela ||</w:t>
      </w:r>
    </w:p>
    <w:p>
      <w:pPr>
        <w:spacing w:after="60"/>
        <w:jc w:val="both"/>
      </w:pPr>
      <w:r>
        <w:rPr>
          <w:b w:val="0"/>
          <w:i/>
        </w:rPr>
        <w:t>Word for word:</w:t>
      </w:r>
      <w:r>
        <w:t xml:space="preserve"> giri puri bharati — Giri, Puri, Bharati (orders of sannyasis); asiya karila yati — came and made [Him] an ascetic; anchalera ratana — the jewel from the end of the cloth; kari nila — they snatched away; priya sahachari sange — with dear companions; ye sadha karilu range — what we longed for in joy; se saba svapana sama bhela — all that has become like a dream</w:t>
      </w:r>
    </w:p>
    <w:p>
      <w:pPr>
        <w:spacing w:after="60"/>
        <w:ind w:left="510" w:hanging="510"/>
      </w:pPr>
      <w:r>
        <w:rPr>
          <w:b/>
          <w:i w:val="0"/>
        </w:rPr>
        <w:t>16.2.</w:t>
      </w:r>
      <w:r>
        <w:t xml:space="preserve"> Giri, Puri, Bharati came and made Him an ascetic —</w:t>
      </w:r>
      <w:r>
        <w:br/>
      </w:r>
      <w:r>
        <w:t>they snatched the jewel from the end of our cloth.</w:t>
      </w:r>
      <w:r>
        <w:br/>
      </w:r>
      <w:r>
        <w:t>All that we and our dear companions longed for in joy —</w:t>
      </w:r>
      <w:r>
        <w:br/>
      </w:r>
      <w:r>
        <w:t>all of it has become like a dream.</w:t>
      </w:r>
      <w:r>
        <w:rPr>
          <w:b w:val="0"/>
          <w:i w:val="0"/>
          <w:vertAlign w:val="superscript"/>
        </w:rPr>
        <w:t>59</w:t>
      </w:r>
    </w:p>
    <w:p>
      <w:pPr>
        <w:spacing w:after="60"/>
        <w:ind w:left="567"/>
      </w:pPr>
      <w:r>
        <w:rPr>
          <w:rFonts w:cs="Noto Serif Bengali" w:hAnsi="Noto Serif Bengali"/>
          <w:sz w:val="24"/>
        </w:rPr>
        <w:t>কিশোর বয়েস বেশ মাথায় চাঁচর কেশ</w:t>
      </w:r>
      <w:r>
        <w:br/>
      </w:r>
      <w:r>
        <w:rPr>
          <w:rFonts w:cs="Noto Serif Bengali" w:hAnsi="Noto Serif Bengali"/>
          <w:sz w:val="24"/>
        </w:rPr>
        <w:t>মুখে হাসি আছে মিশাইয়া ।</w:t>
      </w:r>
      <w:r>
        <w:br/>
      </w:r>
      <w:r>
        <w:rPr>
          <w:rFonts w:cs="Noto Serif Bengali" w:hAnsi="Noto Serif Bengali"/>
          <w:sz w:val="24"/>
        </w:rPr>
        <w:t>আমরা পরের নারী পরাণ ধরিতে নারি</w:t>
      </w:r>
      <w:r>
        <w:br/>
      </w:r>
      <w:r>
        <w:rPr>
          <w:rFonts w:cs="Noto Serif Bengali" w:hAnsi="Noto Serif Bengali"/>
          <w:sz w:val="24"/>
        </w:rPr>
        <w:t>কেমনে বাঁচিবে বিষ্ণুপ্রিয়া ॥</w:t>
      </w:r>
    </w:p>
    <w:p>
      <w:pPr>
        <w:spacing w:after="60"/>
        <w:jc w:val="both"/>
      </w:pPr>
      <w:r>
        <w:rPr>
          <w:b w:val="0"/>
          <w:i/>
        </w:rPr>
        <w:t>kiśora bayesa beśa māthāya cām̐cara keśa</w:t>
      </w:r>
      <w:r>
        <w:br/>
      </w:r>
      <w:r>
        <w:rPr>
          <w:b w:val="0"/>
          <w:i/>
        </w:rPr>
        <w:t>mukhe hāsi āche miśāiyā |</w:t>
      </w:r>
      <w:r>
        <w:br/>
      </w:r>
      <w:r>
        <w:rPr>
          <w:b w:val="0"/>
          <w:i/>
        </w:rPr>
        <w:t>āmarā parera nārī parāṇa dharite nāri</w:t>
      </w:r>
      <w:r>
        <w:br/>
      </w:r>
      <w:r>
        <w:rPr>
          <w:b w:val="0"/>
          <w:i/>
        </w:rPr>
        <w:t>kemane bām̐cibe biṣṇupriyā ||</w:t>
      </w:r>
    </w:p>
    <w:p>
      <w:pPr>
        <w:spacing w:after="60"/>
        <w:jc w:val="both"/>
      </w:pPr>
      <w:r>
        <w:rPr>
          <w:b w:val="0"/>
          <w:i/>
        </w:rPr>
        <w:t>Word for word:</w:t>
      </w:r>
      <w:r>
        <w:t xml:space="preserve"> kishora bayesa besha — the youthful age, the attire; mathaya chachara kesha — curly locks on the head; mukhe hasi achhe mishaiya — a smile blended with the face; amara parera nari — we are others' wives; parana dharite nari — we cannot keep life in us; kemane bachibe vishnupriya — how will Vishnupriya survive</w:t>
      </w:r>
    </w:p>
    <w:p>
      <w:pPr>
        <w:spacing w:after="60"/>
        <w:ind w:left="510" w:hanging="510"/>
      </w:pPr>
      <w:r>
        <w:rPr>
          <w:b/>
          <w:i w:val="0"/>
        </w:rPr>
        <w:t>16.3.</w:t>
      </w:r>
      <w:r>
        <w:t xml:space="preserve"> The youthful age, the attire, the curly locks on His head,</w:t>
      </w:r>
      <w:r>
        <w:br/>
      </w:r>
      <w:r>
        <w:t>the smile lighting up His face…</w:t>
      </w:r>
      <w:r>
        <w:br/>
      </w:r>
      <w:r>
        <w:t>We are others' wives, and even we cannot keep life in us —</w:t>
      </w:r>
      <w:r>
        <w:br/>
      </w:r>
      <w:r>
        <w:t>how then will Vishnupriya survive?</w:t>
      </w:r>
      <w:r>
        <w:rPr>
          <w:b w:val="0"/>
          <w:i w:val="0"/>
          <w:vertAlign w:val="superscript"/>
        </w:rPr>
        <w:t>60</w:t>
      </w:r>
    </w:p>
    <w:p>
      <w:pPr>
        <w:spacing w:after="60"/>
        <w:ind w:left="567"/>
      </w:pPr>
      <w:r>
        <w:rPr>
          <w:rFonts w:cs="Noto Serif Bengali" w:hAnsi="Noto Serif Bengali"/>
          <w:sz w:val="24"/>
        </w:rPr>
        <w:t>সুরধুনী-তীরে তরু কদম্বখণ্ডিতে চারু</w:t>
      </w:r>
      <w:r>
        <w:br/>
      </w:r>
      <w:r>
        <w:rPr>
          <w:rFonts w:cs="Noto Serif Bengali" w:hAnsi="Noto Serif Bengali"/>
          <w:sz w:val="24"/>
        </w:rPr>
        <w:t>প্রাণ কান্দে কেতকী দেখিয়া ।</w:t>
      </w:r>
      <w:r>
        <w:br/>
      </w:r>
      <w:r>
        <w:rPr>
          <w:rFonts w:cs="Noto Serif Bengali" w:hAnsi="Noto Serif Bengali"/>
          <w:sz w:val="24"/>
        </w:rPr>
        <w:t>নদীয়া আনন্দ ছিল গোকুলের পারা হৈল</w:t>
      </w:r>
      <w:r>
        <w:br/>
      </w:r>
      <w:r>
        <w:rPr>
          <w:rFonts w:cs="Noto Serif Bengali" w:hAnsi="Noto Serif Bengali"/>
          <w:sz w:val="24"/>
        </w:rPr>
        <w:t>বাসু ঘোষ মরয়ে কান্দিয়া ॥</w:t>
      </w:r>
    </w:p>
    <w:p>
      <w:pPr>
        <w:spacing w:after="60"/>
        <w:jc w:val="both"/>
      </w:pPr>
      <w:r>
        <w:rPr>
          <w:b w:val="0"/>
          <w:i/>
        </w:rPr>
        <w:t>suradhunī-tīre taru kadambakhaṇḍite cāru</w:t>
      </w:r>
      <w:r>
        <w:br/>
      </w:r>
      <w:r>
        <w:rPr>
          <w:b w:val="0"/>
          <w:i/>
        </w:rPr>
        <w:t>prāṇa kānde ketakī dekhiyā |</w:t>
      </w:r>
      <w:r>
        <w:br/>
      </w:r>
      <w:r>
        <w:rPr>
          <w:b w:val="0"/>
          <w:i/>
        </w:rPr>
        <w:t>nadīyā ānanda chila gokulera pārā haila</w:t>
      </w:r>
      <w:r>
        <w:br/>
      </w:r>
      <w:r>
        <w:rPr>
          <w:b w:val="0"/>
          <w:i/>
        </w:rPr>
        <w:t>bāsu ghoṣa maraye kāndiyā ||</w:t>
      </w:r>
    </w:p>
    <w:p>
      <w:pPr>
        <w:spacing w:after="60"/>
        <w:jc w:val="both"/>
      </w:pPr>
      <w:r>
        <w:rPr>
          <w:b w:val="0"/>
          <w:i/>
        </w:rPr>
        <w:t>Word for word:</w:t>
      </w:r>
      <w:r>
        <w:t xml:space="preserve"> suradhuni-tire taru — the trees on the bank of the Suradhuni; kadambakhandite charu — lovely in the kadamba groves; prana kande — the heart weeps; ketaki dekhiya — seeing the ketaki; nadiya ananda chhila — Nadia was joy; gokulera para haila — has become like Gokula; basu ghosha maraye kandiya — Vasu Ghosha dies weeping</w:t>
      </w:r>
    </w:p>
    <w:p>
      <w:pPr>
        <w:spacing w:after="60"/>
        <w:ind w:left="510" w:hanging="510"/>
      </w:pPr>
      <w:r>
        <w:rPr>
          <w:b/>
          <w:i w:val="0"/>
        </w:rPr>
        <w:t>16.4.</w:t>
      </w:r>
      <w:r>
        <w:t xml:space="preserve"> The trees on the bank of the Suradhuni, lovely in the kadamba groves —</w:t>
      </w:r>
      <w:r>
        <w:br/>
      </w:r>
      <w:r>
        <w:t>the heart weeps seeing the ketaki.</w:t>
      </w:r>
      <w:r>
        <w:br/>
      </w:r>
      <w:r>
        <w:t>Nadia was joy — and has become like Gokula;</w:t>
      </w:r>
      <w:r>
        <w:br/>
      </w:r>
      <w:r>
        <w:t>Vasu Ghosha is dying, weeping.</w:t>
      </w:r>
      <w:r>
        <w:rPr>
          <w:b w:val="0"/>
          <w:i w:val="0"/>
          <w:vertAlign w:val="superscript"/>
        </w:rPr>
        <w:t>61</w:t>
      </w:r>
    </w:p>
    <w:p>
      <w:pPr>
        <w:spacing w:after="60"/>
        <w:ind w:left="283"/>
      </w:pPr>
      <w:r>
        <w:rPr>
          <w:b/>
          <w:i w:val="0"/>
          <w:sz w:val="18"/>
        </w:rPr>
        <w:t>57.</w:t>
      </w:r>
      <w:r>
        <w:rPr>
          <w:sz w:val="18"/>
        </w:rPr>
        <w:t xml:space="preserve"> The signature is "Vasu Ghosha". PK: vol. 3, PDF p. 278 (printed p. 267), 21st pallava, no. 11; MS P-R-Sa no. 2333, P-R 40.105. GPT1 — p. 373, no. 24; GPT2 — sect. 5.3, no. 24. Majumdar counts PK 2228 among Vasu Ghosha's padas of nagari-bhava. The pada is put into the mouths of the women of Nadia; we translate faithfully to the author. Vrindavana Dasa stresses that in this incarnation the Lord never looked at another man's wife; worship of Gaura in the spirit of "Gaura-nagari" is not accepted by the Gaudiya tradition (Vrindavana Dasa, Krishnadasa Kaviraja, Bhaktisiddhanta).</w:t>
      </w:r>
    </w:p>
    <w:p>
      <w:pPr>
        <w:spacing w:after="60"/>
        <w:ind w:left="283"/>
      </w:pPr>
      <w:r>
        <w:rPr>
          <w:b/>
          <w:i w:val="0"/>
          <w:sz w:val="18"/>
        </w:rPr>
        <w:t>58.</w:t>
      </w:r>
      <w:r>
        <w:rPr>
          <w:sz w:val="18"/>
        </w:rPr>
        <w:t xml:space="preserve"> "Those full of rasa" (rasabatī) — the women of Nadia, whose hearts are given to Gaura. MS P-R-Sa and GPT read "kuliśa" for "bajara" (thunderbolt; same sense).</w:t>
      </w:r>
    </w:p>
    <w:p>
      <w:pPr>
        <w:spacing w:after="60"/>
        <w:ind w:left="283"/>
      </w:pPr>
      <w:r>
        <w:rPr>
          <w:b/>
          <w:i w:val="0"/>
          <w:sz w:val="18"/>
        </w:rPr>
        <w:t>59.</w:t>
      </w:r>
      <w:r>
        <w:rPr>
          <w:sz w:val="18"/>
        </w:rPr>
        <w:t xml:space="preserve"> Giri, Puri, Bharati are names of orders of sannyasis; Keshava Bharati belonged to the Bharati order. "The jewel from the end of the cloth" — what one keeps tied in the end of one's sari.</w:t>
      </w:r>
    </w:p>
    <w:p>
      <w:pPr>
        <w:spacing w:after="60"/>
        <w:ind w:left="283"/>
      </w:pPr>
      <w:r>
        <w:rPr>
          <w:b/>
          <w:i w:val="0"/>
          <w:sz w:val="18"/>
        </w:rPr>
        <w:t>60.</w:t>
      </w:r>
      <w:r>
        <w:rPr>
          <w:sz w:val="18"/>
        </w:rPr>
        <w:t xml:space="preserve"> "Others' wives" — married women for whom Gaura is not a husband; the words convey the force of their grief. MSS P-R-Sa, P-R and GPT: "how will Vishnupriya pass [her life]" (bañcibe).</w:t>
      </w:r>
    </w:p>
    <w:p>
      <w:pPr>
        <w:spacing w:after="60"/>
        <w:ind w:left="283"/>
      </w:pPr>
      <w:r>
        <w:rPr>
          <w:b/>
          <w:i w:val="0"/>
          <w:sz w:val="18"/>
        </w:rPr>
        <w:t>61.</w:t>
      </w:r>
      <w:r>
        <w:rPr>
          <w:sz w:val="18"/>
        </w:rPr>
        <w:t xml:space="preserve"> Gokula after Krishna's departure for Mathura is an image of inconsolable separation. Kadamba and ketaki blossom in the rainy season and recall Krishna. The second half of the first line is read variously: PK "kadambakhaṇḍite cāru", MSS "ka", "kha", "ca" "…baru", P-R-Sa "kadamba khaṇḍita uru", GPT "kadambakhaṇḍete uru".</w:t>
      </w:r>
    </w:p>
    <w:p>
      <w:pPr>
        <w:pStyle w:val="Heading2"/>
      </w:pPr>
      <w:r>
        <w:t>17. Madhava Ghosha — "nāce pahu kaladhauta-gorā…" (PK 2289)</w:t>
      </w:r>
    </w:p>
    <w:p>
      <w:pPr>
        <w:spacing w:after="60"/>
        <w:jc w:val="both"/>
      </w:pPr>
      <w:r>
        <w:rPr>
          <w:b w:val="0"/>
          <w:i/>
        </w:rPr>
        <w:t>Lila: the dance of the Lord as a sannyasi — golden Gora in a kaupina and a red outer cloth, a garland at His throat, in tears of prema and bristling with rapture, trembling like a plantain tree at dawn. The place is not named; in PK the pada stands in the pallava on the sannyasa. According to Majumdar — one of Madhava Ghosha's four padas on the Lord's sannyasa. Raga mayura.</w:t>
      </w:r>
      <w:r>
        <w:rPr>
          <w:b w:val="0"/>
          <w:i w:val="0"/>
          <w:vertAlign w:val="superscript"/>
        </w:rPr>
        <w:t>62</w:t>
      </w:r>
    </w:p>
    <w:p>
      <w:pPr>
        <w:spacing w:after="60"/>
        <w:ind w:left="567"/>
      </w:pPr>
      <w:r>
        <w:rPr>
          <w:rFonts w:cs="Noto Serif Bengali" w:hAnsi="Noto Serif Bengali"/>
          <w:sz w:val="24"/>
        </w:rPr>
        <w:t>নাচে পহু কলধৌত-গোরা ।</w:t>
      </w:r>
      <w:r>
        <w:br/>
      </w:r>
      <w:r>
        <w:rPr>
          <w:rFonts w:cs="Noto Serif Bengali" w:hAnsi="Noto Serif Bengali"/>
          <w:sz w:val="24"/>
        </w:rPr>
        <w:t>অবিরত পূর্ণ-কল মুখ-বিধু মণ্ডল</w:t>
      </w:r>
      <w:r>
        <w:br/>
      </w:r>
      <w:r>
        <w:rPr>
          <w:rFonts w:cs="Noto Serif Bengali" w:hAnsi="Noto Serif Bengali"/>
          <w:sz w:val="24"/>
        </w:rPr>
        <w:t>নিরবধি প্রেম-রসে ভোরা ॥ ধ্রু ॥</w:t>
      </w:r>
    </w:p>
    <w:p>
      <w:pPr>
        <w:spacing w:after="60"/>
        <w:jc w:val="both"/>
      </w:pPr>
      <w:r>
        <w:rPr>
          <w:b w:val="0"/>
          <w:i/>
        </w:rPr>
        <w:t>nāce pahu kaladhauta-gorā |</w:t>
      </w:r>
      <w:r>
        <w:br/>
      </w:r>
      <w:r>
        <w:rPr>
          <w:b w:val="0"/>
          <w:i/>
        </w:rPr>
        <w:t>abirata pūrṇa-kala mukha-bidhu maṇḍala</w:t>
      </w:r>
      <w:r>
        <w:br/>
      </w:r>
      <w:r>
        <w:rPr>
          <w:b w:val="0"/>
          <w:i/>
        </w:rPr>
        <w:t>nirabadhi prema-rase bhorā || dhru ||</w:t>
      </w:r>
    </w:p>
    <w:p>
      <w:pPr>
        <w:spacing w:after="60"/>
        <w:jc w:val="both"/>
      </w:pPr>
      <w:r>
        <w:rPr>
          <w:b w:val="0"/>
          <w:i/>
        </w:rPr>
        <w:t>Word for word:</w:t>
      </w:r>
      <w:r>
        <w:t xml:space="preserve"> nache pahu — the Lord dances; kaladhauta-gora — golden Gora; abirata — ceaselessly; purna-kala — full [moon]; mukha-bidhu mandala — the orb of the moon-face; nirabadhi — ever; prema-rase bhora — intoxicated with the rasa of prema</w:t>
      </w:r>
    </w:p>
    <w:p>
      <w:pPr>
        <w:spacing w:after="60"/>
        <w:ind w:left="510" w:hanging="510"/>
      </w:pPr>
      <w:r>
        <w:rPr>
          <w:b/>
          <w:i w:val="0"/>
        </w:rPr>
        <w:t>17.1.</w:t>
      </w:r>
      <w:r>
        <w:t xml:space="preserve"> </w:t>
      </w:r>
      <w:r>
        <w:rPr>
          <w:b w:val="0"/>
          <w:i/>
        </w:rPr>
        <w:t>(Refrain)</w:t>
      </w:r>
      <w:r>
        <w:t xml:space="preserve"> The Lord dances — golden Gora;</w:t>
      </w:r>
      <w:r>
        <w:br/>
      </w:r>
      <w:r>
        <w:t>ceaselessly, like the full moon, shines the orb of His face;</w:t>
      </w:r>
      <w:r>
        <w:br/>
      </w:r>
      <w:r>
        <w:t>ever is He intoxicated with the rasa of prema.</w:t>
      </w:r>
    </w:p>
    <w:p>
      <w:pPr>
        <w:spacing w:after="60"/>
        <w:ind w:left="567"/>
      </w:pPr>
      <w:r>
        <w:rPr>
          <w:rFonts w:cs="Noto Serif Bengali" w:hAnsi="Noto Serif Bengali"/>
          <w:sz w:val="24"/>
        </w:rPr>
        <w:t>অরুণ-কমল-পাখী জিনি রাঙ্গা দুটি আঁখি</w:t>
      </w:r>
      <w:r>
        <w:br/>
      </w:r>
      <w:r>
        <w:rPr>
          <w:rFonts w:cs="Noto Serif Bengali" w:hAnsi="Noto Serif Bengali"/>
          <w:sz w:val="24"/>
        </w:rPr>
        <w:t>ভ্রমরযুগল দুটি তারা ।</w:t>
      </w:r>
      <w:r>
        <w:br/>
      </w:r>
      <w:r>
        <w:rPr>
          <w:rFonts w:cs="Noto Serif Bengali" w:hAnsi="Noto Serif Bengali"/>
          <w:sz w:val="24"/>
        </w:rPr>
        <w:t>সোণার ভূধরে যৈছে সুর-নদী বহে ঐছে</w:t>
      </w:r>
      <w:r>
        <w:br/>
      </w:r>
      <w:r>
        <w:rPr>
          <w:rFonts w:cs="Noto Serif Bengali" w:hAnsi="Noto Serif Bengali"/>
          <w:sz w:val="24"/>
        </w:rPr>
        <w:t>বুক বাহি পড়ে প্রেম-ধারা ॥</w:t>
      </w:r>
    </w:p>
    <w:p>
      <w:pPr>
        <w:spacing w:after="60"/>
        <w:jc w:val="both"/>
      </w:pPr>
      <w:r>
        <w:rPr>
          <w:b w:val="0"/>
          <w:i/>
        </w:rPr>
        <w:t>aruṇa-kamala-pākhī jini rāṅgā duṭi ām̐khi</w:t>
      </w:r>
      <w:r>
        <w:br/>
      </w:r>
      <w:r>
        <w:rPr>
          <w:b w:val="0"/>
          <w:i/>
        </w:rPr>
        <w:t>bhramarayugala duṭi tārā |</w:t>
      </w:r>
      <w:r>
        <w:br/>
      </w:r>
      <w:r>
        <w:rPr>
          <w:b w:val="0"/>
          <w:i/>
        </w:rPr>
        <w:t>soṇāra bhūdhare yaiche sura-nadī bahe aiche</w:t>
      </w:r>
      <w:r>
        <w:br/>
      </w:r>
      <w:r>
        <w:rPr>
          <w:b w:val="0"/>
          <w:i/>
        </w:rPr>
        <w:t>buka bāhi paṛe prema-dhārā ||</w:t>
      </w:r>
    </w:p>
    <w:p>
      <w:pPr>
        <w:spacing w:after="60"/>
        <w:jc w:val="both"/>
      </w:pPr>
      <w:r>
        <w:rPr>
          <w:b w:val="0"/>
          <w:i/>
        </w:rPr>
        <w:t>Word for word:</w:t>
      </w:r>
      <w:r>
        <w:t xml:space="preserve"> aruna-kamala-pakhi jini — outshining the petals of a red lotus; ranga duti ankhi — the two red eyes; bhramarayugala duti tara — the two pupils a pair of bumblebees; sonara bhudhare yaichhe — as on a golden mountain; sura-nadi bahe aichhe — a heavenly river flows, so; buka bahi pare prema-dhara — streams of prema flow down the breast</w:t>
      </w:r>
    </w:p>
    <w:p>
      <w:pPr>
        <w:spacing w:after="60"/>
        <w:ind w:left="510" w:hanging="510"/>
      </w:pPr>
      <w:r>
        <w:rPr>
          <w:b/>
          <w:i w:val="0"/>
        </w:rPr>
        <w:t>17.2.</w:t>
      </w:r>
      <w:r>
        <w:t xml:space="preserve"> His two red eyes outshine the petals of a red lotus,</w:t>
      </w:r>
      <w:r>
        <w:br/>
      </w:r>
      <w:r>
        <w:t>the two pupils are a pair of bumblebees;</w:t>
      </w:r>
      <w:r>
        <w:br/>
      </w:r>
      <w:r>
        <w:t>as a heavenly river runs down a golden mountain,</w:t>
      </w:r>
      <w:r>
        <w:br/>
      </w:r>
      <w:r>
        <w:t>so streams of prema flow down His breast.</w:t>
      </w:r>
    </w:p>
    <w:p>
      <w:pPr>
        <w:spacing w:after="60"/>
        <w:ind w:left="567"/>
      </w:pPr>
      <w:r>
        <w:rPr>
          <w:rFonts w:cs="Noto Serif Bengali" w:hAnsi="Noto Serif Bengali"/>
          <w:sz w:val="24"/>
        </w:rPr>
        <w:t>কেশরীর কটি জিনি তাহাতে কৌপীন খিণি</w:t>
      </w:r>
      <w:r>
        <w:br/>
      </w:r>
      <w:r>
        <w:rPr>
          <w:rFonts w:cs="Noto Serif Bengali" w:hAnsi="Noto Serif Bengali"/>
          <w:sz w:val="24"/>
        </w:rPr>
        <w:t>অরুণ বরণ বহির্ব্বাস ।</w:t>
      </w:r>
      <w:r>
        <w:br/>
      </w:r>
      <w:r>
        <w:rPr>
          <w:rFonts w:cs="Noto Serif Bengali" w:hAnsi="Noto Serif Bengali"/>
          <w:sz w:val="24"/>
        </w:rPr>
        <w:t>গলায় দোনার মালা ভূষণ করিল আলা</w:t>
      </w:r>
      <w:r>
        <w:br/>
      </w:r>
      <w:r>
        <w:rPr>
          <w:rFonts w:cs="Noto Serif Bengali" w:hAnsi="Noto Serif Bengali"/>
          <w:sz w:val="24"/>
        </w:rPr>
        <w:t>নাসা তিল-কুসুম বিকাশ ॥</w:t>
      </w:r>
    </w:p>
    <w:p>
      <w:pPr>
        <w:spacing w:after="60"/>
        <w:jc w:val="both"/>
      </w:pPr>
      <w:r>
        <w:rPr>
          <w:b w:val="0"/>
          <w:i/>
        </w:rPr>
        <w:t>keśarīra kaṭi jini tāhāte kaupīna khiṇi</w:t>
      </w:r>
      <w:r>
        <w:br/>
      </w:r>
      <w:r>
        <w:rPr>
          <w:b w:val="0"/>
          <w:i/>
        </w:rPr>
        <w:t>aruṇa baraṇa bahirvvāsa |</w:t>
      </w:r>
      <w:r>
        <w:br/>
      </w:r>
      <w:r>
        <w:rPr>
          <w:b w:val="0"/>
          <w:i/>
        </w:rPr>
        <w:t>galāya donāra mālā bhūṣaṇa karila ālā</w:t>
      </w:r>
      <w:r>
        <w:br/>
      </w:r>
      <w:r>
        <w:rPr>
          <w:b w:val="0"/>
          <w:i/>
        </w:rPr>
        <w:t>nāsā tila-kusuma bikāśa ||</w:t>
      </w:r>
    </w:p>
    <w:p>
      <w:pPr>
        <w:spacing w:after="60"/>
        <w:jc w:val="both"/>
      </w:pPr>
      <w:r>
        <w:rPr>
          <w:b w:val="0"/>
          <w:i/>
        </w:rPr>
        <w:t>Word for word:</w:t>
      </w:r>
      <w:r>
        <w:t xml:space="preserve"> kesharira kati jini — outshining a lion's waist; tahate kaupina khini — on it a slender kaupina; aruna barana bahirvasa — a red outer cloth; galaya donara mala — at the throat a garland (?); bhushana karila ala — the ornaments glow; nasa tila-kusuma bikasha — the nose an opening sesame flower</w:t>
      </w:r>
    </w:p>
    <w:p>
      <w:pPr>
        <w:spacing w:after="60"/>
        <w:ind w:left="510" w:hanging="510"/>
      </w:pPr>
      <w:r>
        <w:rPr>
          <w:b/>
          <w:i w:val="0"/>
        </w:rPr>
        <w:t>17.3.</w:t>
      </w:r>
      <w:r>
        <w:t xml:space="preserve"> His waist is slenderer than a lion's, on it a slender kaupina,</w:t>
      </w:r>
      <w:r>
        <w:br/>
      </w:r>
      <w:r>
        <w:t>the outer cloth is red in colour;</w:t>
      </w:r>
      <w:r>
        <w:br/>
      </w:r>
      <w:r>
        <w:t>at the throat a garland, the ornaments glow with light,</w:t>
      </w:r>
      <w:r>
        <w:br/>
      </w:r>
      <w:r>
        <w:t>the nose is like an opening sesame flower.</w:t>
      </w:r>
      <w:r>
        <w:rPr>
          <w:b w:val="0"/>
          <w:i w:val="0"/>
          <w:vertAlign w:val="superscript"/>
        </w:rPr>
        <w:t>63</w:t>
      </w:r>
    </w:p>
    <w:p>
      <w:pPr>
        <w:spacing w:after="60"/>
        <w:ind w:left="567"/>
      </w:pPr>
      <w:r>
        <w:rPr>
          <w:rFonts w:cs="Noto Serif Bengali" w:hAnsi="Noto Serif Bengali"/>
          <w:sz w:val="24"/>
        </w:rPr>
        <w:t>কনক-মৃণাল-যুগ সুবলিত দুটি ভুজ</w:t>
      </w:r>
      <w:r>
        <w:br/>
      </w:r>
      <w:r>
        <w:rPr>
          <w:rFonts w:cs="Noto Serif Bengali" w:hAnsi="Noto Serif Bengali"/>
          <w:sz w:val="24"/>
        </w:rPr>
        <w:t>কর-যুগ কঞ্জের বিলাস ।</w:t>
      </w:r>
      <w:r>
        <w:br/>
      </w:r>
      <w:r>
        <w:rPr>
          <w:rFonts w:cs="Noto Serif Bengali" w:hAnsi="Noto Serif Bengali"/>
          <w:sz w:val="24"/>
        </w:rPr>
        <w:t>রাতা-উতপল-ফুল পদ নহে সমতুল</w:t>
      </w:r>
      <w:r>
        <w:br/>
      </w:r>
      <w:r>
        <w:rPr>
          <w:rFonts w:cs="Noto Serif Bengali" w:hAnsi="Noto Serif Bengali"/>
          <w:sz w:val="24"/>
        </w:rPr>
        <w:t>পরশনে মহীর উল্লাস ॥</w:t>
      </w:r>
    </w:p>
    <w:p>
      <w:pPr>
        <w:spacing w:after="60"/>
        <w:jc w:val="both"/>
      </w:pPr>
      <w:r>
        <w:rPr>
          <w:b w:val="0"/>
          <w:i/>
        </w:rPr>
        <w:t>kanaka-mṛṇāla-yuga subalita duṭi bhuja</w:t>
      </w:r>
      <w:r>
        <w:br/>
      </w:r>
      <w:r>
        <w:rPr>
          <w:b w:val="0"/>
          <w:i/>
        </w:rPr>
        <w:t>kara-yuga kañjera bilāsa |</w:t>
      </w:r>
      <w:r>
        <w:br/>
      </w:r>
      <w:r>
        <w:rPr>
          <w:b w:val="0"/>
          <w:i/>
        </w:rPr>
        <w:t>rātā-utapala-phula pada nahe samatula</w:t>
      </w:r>
      <w:r>
        <w:br/>
      </w:r>
      <w:r>
        <w:rPr>
          <w:b w:val="0"/>
          <w:i/>
        </w:rPr>
        <w:t>paraśane mahīra ullāsa ||</w:t>
      </w:r>
    </w:p>
    <w:p>
      <w:pPr>
        <w:spacing w:after="60"/>
        <w:jc w:val="both"/>
      </w:pPr>
      <w:r>
        <w:rPr>
          <w:b w:val="0"/>
          <w:i/>
        </w:rPr>
        <w:t>Word for word:</w:t>
      </w:r>
      <w:r>
        <w:t xml:space="preserve"> kanaka-mrinala-yuga — a pair of golden lotus stalks; subalita duti bhuja — the two shapely arms; kara-yuga kanjera bilasa — the two hands, the play of lotuses; rata-utapala-phula — the red lotus; pada nahe samatula — is no match for the feet; parashane mahira ullasa — at their touch the earth rejoices</w:t>
      </w:r>
    </w:p>
    <w:p>
      <w:pPr>
        <w:spacing w:after="60"/>
        <w:ind w:left="510" w:hanging="510"/>
      </w:pPr>
      <w:r>
        <w:rPr>
          <w:b/>
          <w:i w:val="0"/>
        </w:rPr>
        <w:t>17.4.</w:t>
      </w:r>
      <w:r>
        <w:t xml:space="preserve"> The two arms are like a pair of golden lotus stalks,</w:t>
      </w:r>
      <w:r>
        <w:br/>
      </w:r>
      <w:r>
        <w:t>the two hands — the play of lotuses;</w:t>
      </w:r>
      <w:r>
        <w:br/>
      </w:r>
      <w:r>
        <w:t>the red lotus cannot compare with His feet —</w:t>
      </w:r>
      <w:r>
        <w:br/>
      </w:r>
      <w:r>
        <w:t>at their touch the earth rejoices.</w:t>
      </w:r>
    </w:p>
    <w:p>
      <w:pPr>
        <w:spacing w:after="60"/>
        <w:ind w:left="567"/>
      </w:pPr>
      <w:r>
        <w:rPr>
          <w:rFonts w:cs="Noto Serif Bengali" w:hAnsi="Noto Serif Bengali"/>
          <w:sz w:val="24"/>
        </w:rPr>
        <w:t>আপাদ মস্তক গায় পুলকে পূরিত তায়</w:t>
      </w:r>
      <w:r>
        <w:br/>
      </w:r>
      <w:r>
        <w:rPr>
          <w:rFonts w:cs="Noto Serif Bengali" w:hAnsi="Noto Serif Bengali"/>
          <w:sz w:val="24"/>
        </w:rPr>
        <w:t>যৈছে নীপ-ফুল অতি শোভা ।</w:t>
      </w:r>
      <w:r>
        <w:br/>
      </w:r>
      <w:r>
        <w:rPr>
          <w:rFonts w:cs="Noto Serif Bengali" w:hAnsi="Noto Serif Bengali"/>
          <w:sz w:val="24"/>
        </w:rPr>
        <w:t>প্রভাতে কদলী জনু সঘনে কম্পিত তনু</w:t>
      </w:r>
      <w:r>
        <w:br/>
      </w:r>
      <w:r>
        <w:rPr>
          <w:rFonts w:cs="Noto Serif Bengali" w:hAnsi="Noto Serif Bengali"/>
          <w:sz w:val="24"/>
        </w:rPr>
        <w:t>মাধব ঘোষের মনলোভা ॥</w:t>
      </w:r>
    </w:p>
    <w:p>
      <w:pPr>
        <w:spacing w:after="60"/>
        <w:jc w:val="both"/>
      </w:pPr>
      <w:r>
        <w:rPr>
          <w:b w:val="0"/>
          <w:i/>
        </w:rPr>
        <w:t>āpāda mastaka gāya pulake pūrita tāya</w:t>
      </w:r>
      <w:r>
        <w:br/>
      </w:r>
      <w:r>
        <w:rPr>
          <w:b w:val="0"/>
          <w:i/>
        </w:rPr>
        <w:t>yaiche nīpa-phula ati śobhā |</w:t>
      </w:r>
      <w:r>
        <w:br/>
      </w:r>
      <w:r>
        <w:rPr>
          <w:b w:val="0"/>
          <w:i/>
        </w:rPr>
        <w:t>prabhāte kadalī janu saghane kampita tanu</w:t>
      </w:r>
      <w:r>
        <w:br/>
      </w:r>
      <w:r>
        <w:rPr>
          <w:b w:val="0"/>
          <w:i/>
        </w:rPr>
        <w:t>mādhaba ghoṣera manalobhā ||</w:t>
      </w:r>
    </w:p>
    <w:p>
      <w:pPr>
        <w:spacing w:after="60"/>
        <w:jc w:val="both"/>
      </w:pPr>
      <w:r>
        <w:rPr>
          <w:b w:val="0"/>
          <w:i/>
        </w:rPr>
        <w:t>Word for word:</w:t>
      </w:r>
      <w:r>
        <w:t xml:space="preserve"> apada mastaka gaya — the body from feet to head; pulake purita taya — is filled with bristling rapture; yaichhe nipa-phula ati shobha — like a kadamba flower in full beauty; prabhate kadali janu — like a plantain at dawn; saghane kampita tanu — the body trembles again and again; madhava ghoshera manalobha — captivating the heart of Madhava Ghosha</w:t>
      </w:r>
    </w:p>
    <w:p>
      <w:pPr>
        <w:spacing w:after="60"/>
        <w:ind w:left="510" w:hanging="510"/>
      </w:pPr>
      <w:r>
        <w:rPr>
          <w:b/>
          <w:i w:val="0"/>
        </w:rPr>
        <w:t>17.5.</w:t>
      </w:r>
      <w:r>
        <w:t xml:space="preserve"> From feet to head His body bristles with rapture,</w:t>
      </w:r>
      <w:r>
        <w:br/>
      </w:r>
      <w:r>
        <w:t>like a kadamba flower in full beauty;</w:t>
      </w:r>
      <w:r>
        <w:br/>
      </w:r>
      <w:r>
        <w:t>like a plantain at dawn His body trembles again and again, —</w:t>
      </w:r>
      <w:r>
        <w:br/>
      </w:r>
      <w:r>
        <w:t>captivating the heart of Madhava Ghosha.</w:t>
      </w:r>
      <w:r>
        <w:rPr>
          <w:b w:val="0"/>
          <w:i w:val="0"/>
          <w:vertAlign w:val="superscript"/>
        </w:rPr>
        <w:t>64</w:t>
      </w:r>
    </w:p>
    <w:p>
      <w:pPr>
        <w:spacing w:after="60"/>
        <w:ind w:left="283"/>
      </w:pPr>
      <w:r>
        <w:rPr>
          <w:b/>
          <w:i w:val="0"/>
          <w:sz w:val="18"/>
        </w:rPr>
        <w:t>62.</w:t>
      </w:r>
      <w:r>
        <w:rPr>
          <w:sz w:val="18"/>
        </w:rPr>
        <w:t xml:space="preserve"> The signature is "Madhava Ghosha". PK: vol. 3, PDF pp. 299–300 (printed pp. 288–289), 21st pallava, no. 72, under the heading "Another manner"; MS P-R-Sa no. 2393. In GPT1 — p. 153, no. 123 (raga mayura), with the reading "nāce pahu abadhūta gorā" ("the Lord dances — Gora the avadhuta"); in GPT2 — twice: sect. 3.1, no. 123 (likewise) and sect. 4.2, no. 38 ("kaladhauta"). MSS "ka", "kha", "ca" of PK also read "abadhauta" — "avadhuta" (a wanderer above all rules). Majumdar counts PK 2289 among Madhava Ghosha's four padas on the Lord's sannyasa. In the stage-1 catalogue this pada is entered three times (MG-001, MG-002, MG-007).</w:t>
      </w:r>
    </w:p>
    <w:p>
      <w:pPr>
        <w:spacing w:after="60"/>
        <w:ind w:left="283"/>
      </w:pPr>
      <w:r>
        <w:rPr>
          <w:b/>
          <w:i w:val="0"/>
          <w:sz w:val="18"/>
        </w:rPr>
        <w:t>63.</w:t>
      </w:r>
      <w:r>
        <w:rPr>
          <w:sz w:val="18"/>
        </w:rPr>
        <w:t xml:space="preserve"> "Donā" (donāra mālā) — the meaning is unclear (perhaps a garland of dona leaves or flowers); MS P-R-Sa: "at the throat a garland sways" (dolaye). The sesame flower is a traditional comparison for a beautiful nose.</w:t>
      </w:r>
    </w:p>
    <w:p>
      <w:pPr>
        <w:spacing w:after="60"/>
        <w:ind w:left="283"/>
      </w:pPr>
      <w:r>
        <w:rPr>
          <w:b/>
          <w:i w:val="0"/>
          <w:sz w:val="18"/>
        </w:rPr>
        <w:t>64.</w:t>
      </w:r>
      <w:r>
        <w:rPr>
          <w:sz w:val="18"/>
        </w:rPr>
        <w:t xml:space="preserve"> Bristling hair (pulaka) and trembling are sattvika-bhavas, signs of prema; the kadamba flower with its protruding filaments is an image of a body bristling with rapture. The editor of PK suggests the reading "prabāte" — "in the wind" instead of "prabhāte" — "at dawn".</w:t>
      </w:r>
    </w:p>
    <w:p>
      <w:pPr>
        <w:pStyle w:val="Heading2"/>
      </w:pPr>
      <w:r>
        <w:t>18. Vasu Ghosha — "eta dine sadaya haila more bidhi…" (PK 1994)</w:t>
      </w:r>
    </w:p>
    <w:p>
      <w:pPr>
        <w:spacing w:after="60"/>
        <w:jc w:val="both"/>
      </w:pPr>
      <w:r>
        <w:rPr>
          <w:b w:val="0"/>
          <w:i/>
        </w:rPr>
        <w:t>Lila: the Lord's return to the neighbourhood of Navadvipa (1514/15) — the words of a devotee who sees Gora again after a long separation. In PK — a gaura-chandrika to "samriddhiman-sambhoga" (the fullness of the joy of Radha and Krishna's meeting after a long separation), marked "words of the devotees". According to Majumdar — an eyewitness's pada on the Lord's return to Navadvipa. Raga suhai.</w:t>
      </w:r>
      <w:r>
        <w:rPr>
          <w:b w:val="0"/>
          <w:i w:val="0"/>
          <w:vertAlign w:val="superscript"/>
        </w:rPr>
        <w:t>65</w:t>
      </w:r>
    </w:p>
    <w:p>
      <w:pPr>
        <w:spacing w:after="60"/>
        <w:ind w:left="567"/>
      </w:pPr>
      <w:r>
        <w:rPr>
          <w:rFonts w:cs="Noto Serif Bengali" w:hAnsi="Noto Serif Bengali"/>
          <w:sz w:val="24"/>
        </w:rPr>
        <w:t>এত দিনে সদয় হইল মোরে বিধি ।</w:t>
      </w:r>
      <w:r>
        <w:br/>
      </w:r>
      <w:r>
        <w:rPr>
          <w:rFonts w:cs="Noto Serif Bengali" w:hAnsi="Noto Serif Bengali"/>
          <w:sz w:val="24"/>
        </w:rPr>
        <w:t>আনি মিলায়ল মোরে গোরা গুণ-নিধি ॥</w:t>
      </w:r>
    </w:p>
    <w:p>
      <w:pPr>
        <w:spacing w:after="60"/>
        <w:jc w:val="both"/>
      </w:pPr>
      <w:r>
        <w:rPr>
          <w:b w:val="0"/>
          <w:i/>
        </w:rPr>
        <w:t>eta dine sadaya haila more bidhi |</w:t>
      </w:r>
      <w:r>
        <w:br/>
      </w:r>
      <w:r>
        <w:rPr>
          <w:b w:val="0"/>
          <w:i/>
        </w:rPr>
        <w:t>āni milāyala more gorā guṇa-nidhi ||</w:t>
      </w:r>
    </w:p>
    <w:p>
      <w:pPr>
        <w:spacing w:after="60"/>
        <w:jc w:val="both"/>
      </w:pPr>
      <w:r>
        <w:rPr>
          <w:b w:val="0"/>
          <w:i/>
        </w:rPr>
        <w:t>Word for word:</w:t>
      </w:r>
      <w:r>
        <w:t xml:space="preserve"> eta dine — at last (after so many days); sadaya haila more bidhi — the Creator has had mercy on me; ani milayala more — has brought and united me with; gora guna-nidhi — Gora, the treasury of virtues</w:t>
      </w:r>
    </w:p>
    <w:p>
      <w:pPr>
        <w:spacing w:after="60"/>
        <w:ind w:left="510" w:hanging="510"/>
      </w:pPr>
      <w:r>
        <w:rPr>
          <w:b/>
          <w:i w:val="0"/>
        </w:rPr>
        <w:t>18.1.</w:t>
      </w:r>
      <w:r>
        <w:t xml:space="preserve"> At last the Creator has had mercy on me:</w:t>
      </w:r>
      <w:r>
        <w:br/>
      </w:r>
      <w:r>
        <w:t>he has brought and given me Gora, the treasury of virtues.</w:t>
      </w:r>
    </w:p>
    <w:p>
      <w:pPr>
        <w:spacing w:after="60"/>
        <w:ind w:left="567"/>
      </w:pPr>
      <w:r>
        <w:rPr>
          <w:rFonts w:cs="Noto Serif Bengali" w:hAnsi="Noto Serif Bengali"/>
          <w:sz w:val="24"/>
        </w:rPr>
        <w:t>এত দিনে মিটল দারুণ দুখ ।</w:t>
      </w:r>
      <w:r>
        <w:br/>
      </w:r>
      <w:r>
        <w:rPr>
          <w:rFonts w:cs="Noto Serif Bengali" w:hAnsi="Noto Serif Bengali"/>
          <w:sz w:val="24"/>
        </w:rPr>
        <w:t>নয়ন সফল ভেল দেখি চাঁদ-মুখ ॥</w:t>
      </w:r>
    </w:p>
    <w:p>
      <w:pPr>
        <w:spacing w:after="60"/>
        <w:jc w:val="both"/>
      </w:pPr>
      <w:r>
        <w:rPr>
          <w:b w:val="0"/>
          <w:i/>
        </w:rPr>
        <w:t>eta dine miṭala dāruṇa dukha |</w:t>
      </w:r>
      <w:r>
        <w:br/>
      </w:r>
      <w:r>
        <w:rPr>
          <w:b w:val="0"/>
          <w:i/>
        </w:rPr>
        <w:t>nayana saphala bhela dekhi cām̐da-mukha ||</w:t>
      </w:r>
    </w:p>
    <w:p>
      <w:pPr>
        <w:spacing w:after="60"/>
        <w:jc w:val="both"/>
      </w:pPr>
      <w:r>
        <w:rPr>
          <w:b w:val="0"/>
          <w:i/>
        </w:rPr>
        <w:t>Word for word:</w:t>
      </w:r>
      <w:r>
        <w:t xml:space="preserve"> eta dine — at last; mitala daruna dukha — the cruel grief is over; nayana saphala bhela — the eyes have found their purpose; dekhi chanda-mukha — seeing the moon-face</w:t>
      </w:r>
    </w:p>
    <w:p>
      <w:pPr>
        <w:spacing w:after="60"/>
        <w:ind w:left="510" w:hanging="510"/>
      </w:pPr>
      <w:r>
        <w:rPr>
          <w:b/>
          <w:i w:val="0"/>
        </w:rPr>
        <w:t>18.2.</w:t>
      </w:r>
      <w:r>
        <w:t xml:space="preserve"> At last the cruel grief is over:</w:t>
      </w:r>
      <w:r>
        <w:br/>
      </w:r>
      <w:r>
        <w:t>my eyes have found their purpose, seeing the moon-face.</w:t>
      </w:r>
    </w:p>
    <w:p>
      <w:pPr>
        <w:spacing w:after="60"/>
        <w:ind w:left="567"/>
      </w:pPr>
      <w:r>
        <w:rPr>
          <w:rFonts w:cs="Noto Serif Bengali" w:hAnsi="Noto Serif Bengali"/>
          <w:sz w:val="24"/>
        </w:rPr>
        <w:t>চির-উপবাসী ছিল লোচন মোর ।</w:t>
      </w:r>
      <w:r>
        <w:br/>
      </w:r>
      <w:r>
        <w:rPr>
          <w:rFonts w:cs="Noto Serif Bengali" w:hAnsi="Noto Serif Bengali"/>
          <w:sz w:val="24"/>
        </w:rPr>
        <w:t>চাঁদ পাওল যেন তৃষিত চকোর ॥</w:t>
      </w:r>
    </w:p>
    <w:p>
      <w:pPr>
        <w:spacing w:after="60"/>
        <w:jc w:val="both"/>
      </w:pPr>
      <w:r>
        <w:rPr>
          <w:b w:val="0"/>
          <w:i/>
        </w:rPr>
        <w:t>cira-upabāsī chila locana mora |</w:t>
      </w:r>
      <w:r>
        <w:br/>
      </w:r>
      <w:r>
        <w:rPr>
          <w:b w:val="0"/>
          <w:i/>
        </w:rPr>
        <w:t>cām̐da pāola yena tṛṣita cakora ||</w:t>
      </w:r>
    </w:p>
    <w:p>
      <w:pPr>
        <w:spacing w:after="60"/>
        <w:jc w:val="both"/>
      </w:pPr>
      <w:r>
        <w:rPr>
          <w:b w:val="0"/>
          <w:i/>
        </w:rPr>
        <w:t>Word for word:</w:t>
      </w:r>
      <w:r>
        <w:t xml:space="preserve"> chira-upabasi chhila — long had been fasting; lochana mora — my eyes; chanda paola — has found the moon; yena trishita chakora — as a thirsty chakora</w:t>
      </w:r>
    </w:p>
    <w:p>
      <w:pPr>
        <w:spacing w:after="60"/>
        <w:ind w:left="510" w:hanging="510"/>
      </w:pPr>
      <w:r>
        <w:rPr>
          <w:b/>
          <w:i w:val="0"/>
        </w:rPr>
        <w:t>18.3.</w:t>
      </w:r>
      <w:r>
        <w:t xml:space="preserve"> Long have my eyes been fasting —</w:t>
      </w:r>
      <w:r>
        <w:br/>
      </w:r>
      <w:r>
        <w:t>as if a thirsty chakora had found the moon.</w:t>
      </w:r>
      <w:r>
        <w:rPr>
          <w:b w:val="0"/>
          <w:i w:val="0"/>
          <w:vertAlign w:val="superscript"/>
        </w:rPr>
        <w:t>66</w:t>
      </w:r>
    </w:p>
    <w:p>
      <w:pPr>
        <w:spacing w:after="60"/>
        <w:ind w:left="567"/>
      </w:pPr>
      <w:r>
        <w:rPr>
          <w:rFonts w:cs="Noto Serif Bengali" w:hAnsi="Noto Serif Bengali"/>
          <w:sz w:val="24"/>
        </w:rPr>
        <w:t>বাসুদেব ঘোষে গায় গোরা-পরবন্ধ ।</w:t>
      </w:r>
      <w:r>
        <w:br/>
      </w:r>
      <w:r>
        <w:rPr>
          <w:rFonts w:cs="Noto Serif Bengali" w:hAnsi="Noto Serif Bengali"/>
          <w:sz w:val="24"/>
        </w:rPr>
        <w:t>লোচন পাওল যেন জনমের অন্ধ ॥</w:t>
      </w:r>
    </w:p>
    <w:p>
      <w:pPr>
        <w:spacing w:after="60"/>
        <w:jc w:val="both"/>
      </w:pPr>
      <w:r>
        <w:rPr>
          <w:b w:val="0"/>
          <w:i/>
        </w:rPr>
        <w:t>bāsudeba ghoṣe gāya gorā-parabandha |</w:t>
      </w:r>
      <w:r>
        <w:br/>
      </w:r>
      <w:r>
        <w:rPr>
          <w:b w:val="0"/>
          <w:i/>
        </w:rPr>
        <w:t>locana pāola yena janamera andha ||</w:t>
      </w:r>
    </w:p>
    <w:p>
      <w:pPr>
        <w:spacing w:after="60"/>
        <w:jc w:val="both"/>
      </w:pPr>
      <w:r>
        <w:rPr>
          <w:b w:val="0"/>
          <w:i/>
        </w:rPr>
        <w:t>Word for word:</w:t>
      </w:r>
      <w:r>
        <w:t xml:space="preserve"> vasudeva ghoshe gaya — Vasudeva Ghosha sings; gora-parabandha — the song (composition) about Gora; lochana paola — has gained eyes; yena janamera andha — as one blind from birth</w:t>
      </w:r>
    </w:p>
    <w:p>
      <w:pPr>
        <w:spacing w:after="60"/>
        <w:ind w:left="510" w:hanging="510"/>
      </w:pPr>
      <w:r>
        <w:rPr>
          <w:b/>
          <w:i w:val="0"/>
        </w:rPr>
        <w:t>18.4.</w:t>
      </w:r>
      <w:r>
        <w:t xml:space="preserve"> Vasudeva Ghosha sings the song of Gora:</w:t>
      </w:r>
      <w:r>
        <w:br/>
      </w:r>
      <w:r>
        <w:t>as if one blind from birth had gained his eyes.</w:t>
      </w:r>
    </w:p>
    <w:p>
      <w:pPr>
        <w:spacing w:after="60"/>
        <w:ind w:left="283"/>
      </w:pPr>
      <w:r>
        <w:rPr>
          <w:b/>
          <w:i w:val="0"/>
          <w:sz w:val="18"/>
        </w:rPr>
        <w:t>65.</w:t>
      </w:r>
      <w:r>
        <w:rPr>
          <w:sz w:val="18"/>
        </w:rPr>
        <w:t xml:space="preserve"> The signature is "Vasudeva Ghosha". PK: vol. 3, PDF p. 191 (printed p. 180), the first pada of the 13th pallava of the 4th shakha ("The outpouring of rasa of samriddhiman-sambhoga. Here — Sri Gaurachandra: words of the devotees"); MS P-R 26.1 (raga bibhasa in it). GPT1 — p. 413, no. 33 (raga suhai); GPT2 — sect. 5.5, no. 33. On the same page of GPT1 (no. 31) stands Vasu Ghosha's pada "The people of Nadia came to see Gauranga" (chapter 1, no. 23), which Majumdar quotes from GPT, p. 413; it is also in PK — no. 1991 (vol. 3, PDF p. 190, reading "dhāola" — "came running") — a correction to chapter 1. Majumdar counts PK 1991, 1994 and 2273 among Vasu Ghosha's padas on the Lord's return to Navadvipa: on His way to Gauda (1514/15) the Lord stopped at Kuliya opposite Navadvipa, and crowds flocked to Him (CC Madhya 1, 16; CB Antya 3).</w:t>
      </w:r>
    </w:p>
    <w:p>
      <w:pPr>
        <w:spacing w:after="60"/>
        <w:ind w:left="283"/>
      </w:pPr>
      <w:r>
        <w:rPr>
          <w:b/>
          <w:i w:val="0"/>
          <w:sz w:val="18"/>
        </w:rPr>
        <w:t>66.</w:t>
      </w:r>
      <w:r>
        <w:rPr>
          <w:sz w:val="18"/>
        </w:rPr>
        <w:t xml:space="preserve"> The chakora is a bird which, according to poetic tradition, feeds on moonlight. MS P-R: "my eyes fasted greatly".</w:t>
      </w:r>
    </w:p>
    <w:p>
      <w:pPr>
        <w:pStyle w:val="Heading2"/>
      </w:pPr>
      <w:r>
        <w:t>19. Vasu Ghosha — "sannyāsī haiyā gelā puna yadi bāhuṛilā…" (PK 2273)</w:t>
      </w:r>
    </w:p>
    <w:p>
      <w:pPr>
        <w:spacing w:after="60"/>
        <w:jc w:val="both"/>
      </w:pPr>
      <w:r>
        <w:rPr>
          <w:b w:val="0"/>
          <w:i/>
        </w:rPr>
        <w:t>Lila: having taken sannyasa, the Lord returned to Gauda (1514/15) but did not come to the town of Nadia; Vishnupriya's grief: "Akrura was better — he took Krishna only to Mathura, whence news comes, but Bharati has made You a stranger in foreign lands." According to Majumdar — a pada on the Lord's return to Navadvipa. Raga pahida.</w:t>
      </w:r>
      <w:r>
        <w:rPr>
          <w:b w:val="0"/>
          <w:i w:val="0"/>
          <w:vertAlign w:val="superscript"/>
        </w:rPr>
        <w:t>67</w:t>
      </w:r>
    </w:p>
    <w:p>
      <w:pPr>
        <w:spacing w:after="60"/>
        <w:ind w:left="567"/>
      </w:pPr>
      <w:r>
        <w:rPr>
          <w:rFonts w:cs="Noto Serif Bengali" w:hAnsi="Noto Serif Bengali"/>
          <w:sz w:val="24"/>
        </w:rPr>
        <w:t>সন্ন্যাসী হইয়া গেলা পুন যদি বাহুড়িলা</w:t>
      </w:r>
      <w:r>
        <w:br/>
      </w:r>
      <w:r>
        <w:rPr>
          <w:rFonts w:cs="Noto Serif Bengali" w:hAnsi="Noto Serif Bengali"/>
          <w:sz w:val="24"/>
        </w:rPr>
        <w:t>নাহি আইলা নদীয়া নগরে ।</w:t>
      </w:r>
      <w:r>
        <w:br/>
      </w:r>
      <w:r>
        <w:rPr>
          <w:rFonts w:cs="Noto Serif Bengali" w:hAnsi="Noto Serif Bengali"/>
          <w:sz w:val="24"/>
        </w:rPr>
        <w:t>হৃদয়ে হৃদয়ে ধরি নিজ পর এক করি</w:t>
      </w:r>
      <w:r>
        <w:br/>
      </w:r>
      <w:r>
        <w:rPr>
          <w:rFonts w:cs="Noto Serif Bengali" w:hAnsi="Noto Serif Bengali"/>
          <w:sz w:val="24"/>
        </w:rPr>
        <w:t>চাঁদ-মুখ দেখিবার তরে ॥</w:t>
      </w:r>
    </w:p>
    <w:p>
      <w:pPr>
        <w:spacing w:after="60"/>
        <w:jc w:val="both"/>
      </w:pPr>
      <w:r>
        <w:rPr>
          <w:b w:val="0"/>
          <w:i/>
        </w:rPr>
        <w:t>sannyāsī haiyā gelā puna yadi bāhuṛilā</w:t>
      </w:r>
      <w:r>
        <w:br/>
      </w:r>
      <w:r>
        <w:rPr>
          <w:b w:val="0"/>
          <w:i/>
        </w:rPr>
        <w:t>nāhi āilā nadīyā nagare |</w:t>
      </w:r>
      <w:r>
        <w:br/>
      </w:r>
      <w:r>
        <w:rPr>
          <w:b w:val="0"/>
          <w:i/>
        </w:rPr>
        <w:t>hṛdaye hṛdaye dhari nija para eka kari</w:t>
      </w:r>
      <w:r>
        <w:br/>
      </w:r>
      <w:r>
        <w:rPr>
          <w:b w:val="0"/>
          <w:i/>
        </w:rPr>
        <w:t>cām̐da-mukha dekhibāra tare ||</w:t>
      </w:r>
    </w:p>
    <w:p>
      <w:pPr>
        <w:spacing w:after="60"/>
        <w:jc w:val="both"/>
      </w:pPr>
      <w:r>
        <w:rPr>
          <w:b w:val="0"/>
          <w:i/>
        </w:rPr>
        <w:t>Word for word:</w:t>
      </w:r>
      <w:r>
        <w:t xml:space="preserve"> sannyasi haiya gela — having become a sannyasi, He went; puna yadi bahurila — even when He returned; nahi aila nadiya nagare — He did not come to the town of Nadia; hridaye hridaye dhari — pressing heart to heart; nija para eka kari — making one's own and others one; chanda-mukha dekhibara tare — for the seeing of the moon-face</w:t>
      </w:r>
    </w:p>
    <w:p>
      <w:pPr>
        <w:spacing w:after="60"/>
        <w:ind w:left="510" w:hanging="510"/>
      </w:pPr>
      <w:r>
        <w:rPr>
          <w:b/>
          <w:i w:val="0"/>
        </w:rPr>
        <w:t>19.1.</w:t>
      </w:r>
      <w:r>
        <w:t xml:space="preserve"> "Having become a sannyasi, He went away; and even when He returned,</w:t>
      </w:r>
      <w:r>
        <w:br/>
      </w:r>
      <w:r>
        <w:t>He did not come to the town of Nadia,</w:t>
      </w:r>
      <w:r>
        <w:br/>
      </w:r>
      <w:r>
        <w:t>to press heart to heart, making no difference between one's own and others,</w:t>
      </w:r>
      <w:r>
        <w:br/>
      </w:r>
      <w:r>
        <w:t>and to let us see His moon-face.</w:t>
      </w:r>
      <w:r>
        <w:rPr>
          <w:b w:val="0"/>
          <w:i w:val="0"/>
          <w:vertAlign w:val="superscript"/>
        </w:rPr>
        <w:t>68</w:t>
      </w:r>
    </w:p>
    <w:p>
      <w:pPr>
        <w:spacing w:after="60"/>
        <w:ind w:left="567"/>
      </w:pPr>
      <w:r>
        <w:rPr>
          <w:rFonts w:cs="Noto Serif Bengali" w:hAnsi="Noto Serif Bengali"/>
          <w:sz w:val="24"/>
        </w:rPr>
        <w:t>হরি হরি গৌরাঙ্গ এমন কেনে হৈলা ।</w:t>
      </w:r>
      <w:r>
        <w:br/>
      </w:r>
      <w:r>
        <w:rPr>
          <w:rFonts w:cs="Noto Serif Bengali" w:hAnsi="Noto Serif Bengali"/>
          <w:sz w:val="24"/>
        </w:rPr>
        <w:t>সভারে সদয় হৈয়া মুঞি নারীরে বঞ্চিয়া</w:t>
      </w:r>
      <w:r>
        <w:br/>
      </w:r>
      <w:r>
        <w:rPr>
          <w:rFonts w:cs="Noto Serif Bengali" w:hAnsi="Noto Serif Bengali"/>
          <w:sz w:val="24"/>
        </w:rPr>
        <w:t>এ শোক-সাগরে ভাসাইলা ॥ ধ্রু ॥</w:t>
      </w:r>
    </w:p>
    <w:p>
      <w:pPr>
        <w:spacing w:after="60"/>
        <w:jc w:val="both"/>
      </w:pPr>
      <w:r>
        <w:rPr>
          <w:b w:val="0"/>
          <w:i/>
        </w:rPr>
        <w:t>hari hari gaurāṅga emana kene hailā |</w:t>
      </w:r>
      <w:r>
        <w:br/>
      </w:r>
      <w:r>
        <w:rPr>
          <w:b w:val="0"/>
          <w:i/>
        </w:rPr>
        <w:t>sabhāre sadaya haiyā muñi nārīre bañciyā</w:t>
      </w:r>
      <w:r>
        <w:br/>
      </w:r>
      <w:r>
        <w:rPr>
          <w:b w:val="0"/>
          <w:i/>
        </w:rPr>
        <w:t>e śoka-sāgare bhāsāilā || dhru ||</w:t>
      </w:r>
    </w:p>
    <w:p>
      <w:pPr>
        <w:spacing w:after="60"/>
        <w:jc w:val="both"/>
      </w:pPr>
      <w:r>
        <w:rPr>
          <w:b w:val="0"/>
          <w:i/>
        </w:rPr>
        <w:t>Word for word:</w:t>
      </w:r>
      <w:r>
        <w:t xml:space="preserve"> hari hari — Hari, Hari; gauranga emana kene haila — Gauranga, why have You become like this; sabhare sadaya haiya — being merciful to all; munyi narire banchiya — depriving me, a woman; e shoka-sagare bhasaila — You have cast [me] adrift on this ocean of grief</w:t>
      </w:r>
    </w:p>
    <w:p>
      <w:pPr>
        <w:spacing w:after="60"/>
        <w:ind w:left="510" w:hanging="510"/>
      </w:pPr>
      <w:r>
        <w:rPr>
          <w:b/>
          <w:i w:val="0"/>
        </w:rPr>
        <w:t>19.2.</w:t>
      </w:r>
      <w:r>
        <w:t xml:space="preserve"> </w:t>
      </w:r>
      <w:r>
        <w:rPr>
          <w:b w:val="0"/>
          <w:i/>
        </w:rPr>
        <w:t>(Refrain)</w:t>
      </w:r>
      <w:r>
        <w:t xml:space="preserve"> Hari, Hari! Gauranga, why have You become like this?</w:t>
      </w:r>
      <w:r>
        <w:br/>
      </w:r>
      <w:r>
        <w:t>To all You are merciful — only me, a woman, You have deprived</w:t>
      </w:r>
      <w:r>
        <w:br/>
      </w:r>
      <w:r>
        <w:t>and cast into this ocean of grief.</w:t>
      </w:r>
    </w:p>
    <w:p>
      <w:pPr>
        <w:spacing w:after="60"/>
        <w:ind w:left="567"/>
      </w:pPr>
      <w:r>
        <w:rPr>
          <w:rFonts w:cs="Noto Serif Bengali" w:hAnsi="Noto Serif Bengali"/>
          <w:sz w:val="24"/>
        </w:rPr>
        <w:t>এ নব যৌবন-কালে মুড়াইয়া চাঁচর চুলে</w:t>
      </w:r>
      <w:r>
        <w:br/>
      </w:r>
      <w:r>
        <w:rPr>
          <w:rFonts w:cs="Noto Serif Bengali" w:hAnsi="Noto Serif Bengali"/>
          <w:sz w:val="24"/>
        </w:rPr>
        <w:t>না জানি সাধিলা কোন সিধি ।</w:t>
      </w:r>
      <w:r>
        <w:br/>
      </w:r>
      <w:r>
        <w:rPr>
          <w:rFonts w:cs="Noto Serif Bengali" w:hAnsi="Noto Serif Bengali"/>
          <w:sz w:val="24"/>
        </w:rPr>
        <w:t>কি ছার পুরাণ সে পশুবৎ পণ্ডিত যে</w:t>
      </w:r>
      <w:r>
        <w:br/>
      </w:r>
      <w:r>
        <w:rPr>
          <w:rFonts w:cs="Noto Serif Bengali" w:hAnsi="Noto Serif Bengali"/>
          <w:sz w:val="24"/>
        </w:rPr>
        <w:t>গৌরাঙ্গ-সন্ন্যাসে দিল বিধি ॥</w:t>
      </w:r>
    </w:p>
    <w:p>
      <w:pPr>
        <w:spacing w:after="60"/>
        <w:jc w:val="both"/>
      </w:pPr>
      <w:r>
        <w:rPr>
          <w:b w:val="0"/>
          <w:i/>
        </w:rPr>
        <w:t>e naba yaubana-kāle muṛāiyā cām̐cara cule</w:t>
      </w:r>
      <w:r>
        <w:br/>
      </w:r>
      <w:r>
        <w:rPr>
          <w:b w:val="0"/>
          <w:i/>
        </w:rPr>
        <w:t>nā jāni sādhilā kona sidhi |</w:t>
      </w:r>
      <w:r>
        <w:br/>
      </w:r>
      <w:r>
        <w:rPr>
          <w:b w:val="0"/>
          <w:i/>
        </w:rPr>
        <w:t>ki chāra purāṇa se paśubat paṇḍita ye</w:t>
      </w:r>
      <w:r>
        <w:br/>
      </w:r>
      <w:r>
        <w:rPr>
          <w:b w:val="0"/>
          <w:i/>
        </w:rPr>
        <w:t>gaurāṅga-sannyāse dila bidhi ||</w:t>
      </w:r>
    </w:p>
    <w:p>
      <w:pPr>
        <w:spacing w:after="60"/>
        <w:jc w:val="both"/>
      </w:pPr>
      <w:r>
        <w:rPr>
          <w:b w:val="0"/>
          <w:i/>
        </w:rPr>
        <w:t>Word for word:</w:t>
      </w:r>
      <w:r>
        <w:t xml:space="preserve"> e naba yaubana-kale — in this early youth; muraiya chachara chule — having shaved the curly locks; na jani — I do not know; sadhila kona sidhi — what perfection You sought; ki chhara purana se — what worthless purana; pashubat pandita ye — what beast-like pandita; gauranga-sannyase dila bidhi — enjoined sannyasa on Gauranga</w:t>
      </w:r>
    </w:p>
    <w:p>
      <w:pPr>
        <w:spacing w:after="60"/>
        <w:ind w:left="510" w:hanging="510"/>
      </w:pPr>
      <w:r>
        <w:rPr>
          <w:b/>
          <w:i w:val="0"/>
        </w:rPr>
        <w:t>19.3.</w:t>
      </w:r>
      <w:r>
        <w:t xml:space="preserve"> In this early youth, having shaved Your curly locks —</w:t>
      </w:r>
      <w:r>
        <w:br/>
      </w:r>
      <w:r>
        <w:t>I do not know what perfection You were seeking.</w:t>
      </w:r>
      <w:r>
        <w:br/>
      </w:r>
      <w:r>
        <w:t>What worthless purana, what beast-like pandita</w:t>
      </w:r>
      <w:r>
        <w:br/>
      </w:r>
      <w:r>
        <w:t>enjoined sannyasa on Gauranga?</w:t>
      </w:r>
      <w:r>
        <w:rPr>
          <w:b w:val="0"/>
          <w:i w:val="0"/>
          <w:vertAlign w:val="superscript"/>
        </w:rPr>
        <w:t>69</w:t>
      </w:r>
    </w:p>
    <w:p>
      <w:pPr>
        <w:spacing w:after="60"/>
        <w:ind w:left="567"/>
      </w:pPr>
      <w:r>
        <w:rPr>
          <w:rFonts w:cs="Noto Serif Bengali" w:hAnsi="Noto Serif Bengali"/>
          <w:sz w:val="24"/>
        </w:rPr>
        <w:t>অক্রুর আছিল ভাল রাজ-বলে লৈয়া গেল</w:t>
      </w:r>
      <w:r>
        <w:br/>
      </w:r>
      <w:r>
        <w:rPr>
          <w:rFonts w:cs="Noto Serif Bengali" w:hAnsi="Noto Serif Bengali"/>
          <w:sz w:val="24"/>
        </w:rPr>
        <w:t>রাখিল সে মথুরা-নগরী ।</w:t>
      </w:r>
      <w:r>
        <w:br/>
      </w:r>
      <w:r>
        <w:rPr>
          <w:rFonts w:cs="Noto Serif Bengali" w:hAnsi="Noto Serif Bengali"/>
          <w:sz w:val="24"/>
        </w:rPr>
        <w:t>নিতি লোক আইসে যায় তাহাতে সম্বাদ পায়</w:t>
      </w:r>
      <w:r>
        <w:br/>
      </w:r>
      <w:r>
        <w:rPr>
          <w:rFonts w:cs="Noto Serif Bengali" w:hAnsi="Noto Serif Bengali"/>
          <w:sz w:val="24"/>
        </w:rPr>
        <w:t>ভারতী করিল দেশান্তরী ॥</w:t>
      </w:r>
    </w:p>
    <w:p>
      <w:pPr>
        <w:spacing w:after="60"/>
        <w:jc w:val="both"/>
      </w:pPr>
      <w:r>
        <w:rPr>
          <w:b w:val="0"/>
          <w:i/>
        </w:rPr>
        <w:t>akrura āchila bhāla rāja-bale laiyā gela</w:t>
      </w:r>
      <w:r>
        <w:br/>
      </w:r>
      <w:r>
        <w:rPr>
          <w:b w:val="0"/>
          <w:i/>
        </w:rPr>
        <w:t>rākhila se mathurā-nagarī |</w:t>
      </w:r>
      <w:r>
        <w:br/>
      </w:r>
      <w:r>
        <w:rPr>
          <w:b w:val="0"/>
          <w:i/>
        </w:rPr>
        <w:t>niti loka āise yāya tāhāte sambāda pāya</w:t>
      </w:r>
      <w:r>
        <w:br/>
      </w:r>
      <w:r>
        <w:rPr>
          <w:b w:val="0"/>
          <w:i/>
        </w:rPr>
        <w:t>bhāratī karila deśāntarī ||</w:t>
      </w:r>
    </w:p>
    <w:p>
      <w:pPr>
        <w:spacing w:after="60"/>
        <w:jc w:val="both"/>
      </w:pPr>
      <w:r>
        <w:rPr>
          <w:b w:val="0"/>
          <w:i/>
        </w:rPr>
        <w:t>Word for word:</w:t>
      </w:r>
      <w:r>
        <w:t xml:space="preserve"> akrura achhila bhala — Akrura was better; raja-bale laiya gela — took [Him] away at the king's word; rakhila se mathura-nagari — kept [Him] in the city of Mathura; niti loka aise yaya — every day people come and go; tahate sambada paya — from them one gets news; bharati karila deshantari — Bharati has made [You] a stranger in far lands</w:t>
      </w:r>
    </w:p>
    <w:p>
      <w:pPr>
        <w:spacing w:after="60"/>
        <w:ind w:left="510" w:hanging="510"/>
      </w:pPr>
      <w:r>
        <w:rPr>
          <w:b/>
          <w:i w:val="0"/>
        </w:rPr>
        <w:t>19.4.</w:t>
      </w:r>
      <w:r>
        <w:t xml:space="preserve"> Akrura was better: at the king's word he took [Krishna] away</w:t>
      </w:r>
      <w:r>
        <w:br/>
      </w:r>
      <w:r>
        <w:t>and kept Him in the city of Mathura;</w:t>
      </w:r>
      <w:r>
        <w:br/>
      </w:r>
      <w:r>
        <w:t>every day people come and go — from them one gets news;</w:t>
      </w:r>
      <w:r>
        <w:br/>
      </w:r>
      <w:r>
        <w:t>but Bharati has made You a stranger in foreign lands."</w:t>
      </w:r>
      <w:r>
        <w:rPr>
          <w:b w:val="0"/>
          <w:i w:val="0"/>
          <w:vertAlign w:val="superscript"/>
        </w:rPr>
        <w:t>70</w:t>
      </w:r>
    </w:p>
    <w:p>
      <w:pPr>
        <w:spacing w:after="60"/>
        <w:ind w:left="567"/>
      </w:pPr>
      <w:r>
        <w:rPr>
          <w:rFonts w:cs="Noto Serif Bengali" w:hAnsi="Noto Serif Bengali"/>
          <w:sz w:val="24"/>
        </w:rPr>
        <w:t>এত বলি বিষ্ণুপ্রিয়া মরমে বেদনা পাইয়া</w:t>
      </w:r>
      <w:r>
        <w:br/>
      </w:r>
      <w:r>
        <w:rPr>
          <w:rFonts w:cs="Noto Serif Bengali" w:hAnsi="Noto Serif Bengali"/>
          <w:sz w:val="24"/>
        </w:rPr>
        <w:t>ধরণীরে মাগয়ে বিদার ।</w:t>
      </w:r>
      <w:r>
        <w:br/>
      </w:r>
      <w:r>
        <w:rPr>
          <w:rFonts w:cs="Noto Serif Bengali" w:hAnsi="Noto Serif Bengali"/>
          <w:sz w:val="24"/>
        </w:rPr>
        <w:t>বাসুদেব ঘোষে কয় মো সম পামর নয়</w:t>
      </w:r>
      <w:r>
        <w:br/>
      </w:r>
      <w:r>
        <w:rPr>
          <w:rFonts w:cs="Noto Serif Bengali" w:hAnsi="Noto Serif Bengali"/>
          <w:sz w:val="24"/>
        </w:rPr>
        <w:t>তমু হিয়া বিদরে আমার ॥</w:t>
      </w:r>
    </w:p>
    <w:p>
      <w:pPr>
        <w:spacing w:after="60"/>
        <w:jc w:val="both"/>
      </w:pPr>
      <w:r>
        <w:rPr>
          <w:b w:val="0"/>
          <w:i/>
        </w:rPr>
        <w:t>eta bali biṣṇupriyā marame bedanā pāiyā</w:t>
      </w:r>
      <w:r>
        <w:br/>
      </w:r>
      <w:r>
        <w:rPr>
          <w:b w:val="0"/>
          <w:i/>
        </w:rPr>
        <w:t>dharaṇīre māgaye bidāra |</w:t>
      </w:r>
      <w:r>
        <w:br/>
      </w:r>
      <w:r>
        <w:rPr>
          <w:b w:val="0"/>
          <w:i/>
        </w:rPr>
        <w:t>bāsudeba ghoṣe kaya mo sama pāmara naya</w:t>
      </w:r>
      <w:r>
        <w:br/>
      </w:r>
      <w:r>
        <w:rPr>
          <w:b w:val="0"/>
          <w:i/>
        </w:rPr>
        <w:t>tamu hiyā bidare āmāra ||</w:t>
      </w:r>
    </w:p>
    <w:p>
      <w:pPr>
        <w:spacing w:after="60"/>
        <w:jc w:val="both"/>
      </w:pPr>
      <w:r>
        <w:rPr>
          <w:b w:val="0"/>
          <w:i/>
        </w:rPr>
        <w:t>Word for word:</w:t>
      </w:r>
      <w:r>
        <w:t xml:space="preserve"> eta boli vishnupriya — saying this, Vishnupriya; marame bedana paiya — pained to the depths of her heart; dharanire magaye bidara — begs the earth to split open; vasudeva ghoshe kaya — Vasudeva Ghosha says; mo sama pamara naya — there is no wretch like me; tamu hiya bidare amara — and yet my heart is breaking</w:t>
      </w:r>
    </w:p>
    <w:p>
      <w:pPr>
        <w:spacing w:after="60"/>
        <w:ind w:left="510" w:hanging="510"/>
      </w:pPr>
      <w:r>
        <w:rPr>
          <w:b/>
          <w:i w:val="0"/>
        </w:rPr>
        <w:t>19.5.</w:t>
      </w:r>
      <w:r>
        <w:t xml:space="preserve"> Saying this, Vishnupriya, pained to the depths of her heart,</w:t>
      </w:r>
      <w:r>
        <w:br/>
      </w:r>
      <w:r>
        <w:t>begs the earth to open.</w:t>
      </w:r>
      <w:r>
        <w:br/>
      </w:r>
      <w:r>
        <w:t>Vasudeva Ghosha says: there is no wretch like me —</w:t>
      </w:r>
      <w:r>
        <w:br/>
      </w:r>
      <w:r>
        <w:t>and yet my heart is breaking.</w:t>
      </w:r>
      <w:r>
        <w:rPr>
          <w:b w:val="0"/>
          <w:i w:val="0"/>
          <w:vertAlign w:val="superscript"/>
        </w:rPr>
        <w:t>71</w:t>
      </w:r>
    </w:p>
    <w:p>
      <w:pPr>
        <w:spacing w:after="60"/>
        <w:ind w:left="283"/>
      </w:pPr>
      <w:r>
        <w:rPr>
          <w:b/>
          <w:i w:val="0"/>
          <w:sz w:val="18"/>
        </w:rPr>
        <w:t>67.</w:t>
      </w:r>
      <w:r>
        <w:rPr>
          <w:sz w:val="18"/>
        </w:rPr>
        <w:t xml:space="preserve"> The signature is "Vasudeva Ghosha". PK: vol. 3, PDF p. 294 (printed p. 283), 21st pallava, no. 56; MS P-R-Sa no. 2377. The same pada is printed in PK once more — no. 1801 (vol. 3, PDF p. 111), in the section on separation, before "The twelve months of Sri Radhika's separation". GPT1 — p. 389, no. 23 (raga pahida); GPT2 — no. 23. Majumdar counts PK 2273 among the padas on the Lord's return to Navadvipa; cf. CC Madhya 16 (the Lord at Kuliya) and chapter 1, nos. 22–23.</w:t>
      </w:r>
    </w:p>
    <w:p>
      <w:pPr>
        <w:spacing w:after="60"/>
        <w:ind w:left="283"/>
      </w:pPr>
      <w:r>
        <w:rPr>
          <w:b/>
          <w:i w:val="0"/>
          <w:sz w:val="18"/>
        </w:rPr>
        <w:t>68.</w:t>
      </w:r>
      <w:r>
        <w:rPr>
          <w:sz w:val="18"/>
        </w:rPr>
        <w:t xml:space="preserve"> The stanza also allows another understanding: "…[we] waited, pressing heart to heart, making no difference between one's own and others, to see the moon-face." MSS "gha", "ca", PK 1801 and GPT: "tāra mukha" — "His face".</w:t>
      </w:r>
    </w:p>
    <w:p>
      <w:pPr>
        <w:spacing w:after="60"/>
        <w:ind w:left="283"/>
      </w:pPr>
      <w:r>
        <w:rPr>
          <w:b/>
          <w:i w:val="0"/>
          <w:sz w:val="18"/>
        </w:rPr>
        <w:t>69.</w:t>
      </w:r>
      <w:r>
        <w:rPr>
          <w:sz w:val="18"/>
        </w:rPr>
        <w:t xml:space="preserve"> These are Vishnupriya's words of grief, not the poet's judgement on the shastras: the sannyasa was the will of the Lord Himself, accepted for the deliverance of living beings (CC Adi 17; CB Madhya 26). We read "ki chāra purāṇa se, paśubat paṇḍita ye" after PK 1801 and MSS "ka", "kha", "ca", P-R-Sa; the main text of PK 2273 has "ki chāra parāṇa ye, paśubata paṇḍita se" ("what worthless life…"), GPT "ki jāni parāṇa ye" ("I know not what life…").</w:t>
      </w:r>
    </w:p>
    <w:p>
      <w:pPr>
        <w:spacing w:after="60"/>
        <w:ind w:left="283"/>
      </w:pPr>
      <w:r>
        <w:rPr>
          <w:b/>
          <w:i w:val="0"/>
          <w:sz w:val="18"/>
        </w:rPr>
        <w:t>70.</w:t>
      </w:r>
      <w:r>
        <w:rPr>
          <w:sz w:val="18"/>
        </w:rPr>
        <w:t xml:space="preserve"> Akrura, at the order of King Kamsa, took Krishna and Balarama from Vraja to Mathura (Bhag. 10.39). "A stranger in foreign lands" (deśāntarī) — one who has gone to distant parts.</w:t>
      </w:r>
    </w:p>
    <w:p>
      <w:pPr>
        <w:spacing w:after="60"/>
        <w:ind w:left="283"/>
      </w:pPr>
      <w:r>
        <w:rPr>
          <w:b/>
          <w:i w:val="0"/>
          <w:sz w:val="18"/>
        </w:rPr>
        <w:t>71.</w:t>
      </w:r>
      <w:r>
        <w:rPr>
          <w:sz w:val="18"/>
        </w:rPr>
        <w:t xml:space="preserve"> "Begs the earth to open" (dharaṇīre māgaye bidāra) — like Sita; MS P-R-Sa: "bidāya" ("begs the earth for leave to depart"). The signature is a formula of humility.</w:t>
      </w:r>
    </w:p>
    <w:p>
      <w:r>
        <w:br w:type="page"/>
      </w:r>
    </w:p>
    <w:p>
      <w:pPr>
        <w:pStyle w:val="Heading1"/>
        <w:jc w:val="center"/>
      </w:pPr>
      <w:r>
        <w:t>Chapter 5. Praise of Gaura, the Pastimes of Navadvipa, Separation, and Nityananda in Gauda</w:t>
      </w:r>
    </w:p>
    <w:p>
      <w:pPr>
        <w:spacing w:after="60"/>
        <w:jc w:val="both"/>
      </w:pPr>
      <w:r>
        <w:rPr>
          <w:b w:val="0"/>
          <w:i/>
        </w:rPr>
        <w:t>Padas of contemporaries which Majumdar (*Sri-Chaitanya-chariter upadan</w:t>
      </w:r>
      <w:r>
        <w:t xml:space="preserve">, ch. 2) assigns to the Lord's own time, in the order of the lilas: praise of Gaura (Paramananda); a kirtana festival in Advaita's house (Parameshvara Dasa); the Lord's pastimes with Gadadhara and His companions in Navadvipa, which Narahari Chakravarti cites in the </w:t>
      </w:r>
      <w:r>
        <w:rPr>
          <w:b w:val="0"/>
          <w:i/>
        </w:rPr>
        <w:t>Bhakti-ratnakara</w:t>
      </w:r>
      <w:r>
        <w:t xml:space="preserve"> as the testimony of the eyewitness Vasu Ghosha (the battle of flowers, the game of dice, the water play, the rasa, the spring festival of colours); the Lord's ecstatic moods (Shivananda, Chaitanyadasa); the separation of Navadvipa after the sannyasa (Paramananda, Vasu Ghosha, Chaitanyadasa, Madhava Ghosha); and Nityananda in Gauda (Kanu Thakura). The text follows the </w:t>
      </w:r>
      <w:r>
        <w:rPr>
          <w:b w:val="0"/>
          <w:i/>
        </w:rPr>
        <w:t>Padakalpataru</w:t>
      </w:r>
      <w:r>
        <w:t xml:space="preserve"> (PK), the </w:t>
      </w:r>
      <w:r>
        <w:rPr>
          <w:b w:val="0"/>
          <w:i/>
        </w:rPr>
        <w:t>Bhakti-ratnakara</w:t>
      </w:r>
      <w:r>
        <w:t xml:space="preserve"> (BR), the </w:t>
      </w:r>
      <w:r>
        <w:rPr>
          <w:b w:val="0"/>
          <w:i/>
        </w:rPr>
        <w:t>Kshanada-gita-chintamani</w:t>
      </w:r>
      <w:r>
        <w:t xml:space="preserve"> (KGC) and the </w:t>
      </w:r>
      <w:r>
        <w:rPr>
          <w:b w:val="0"/>
          <w:i/>
        </w:rPr>
        <w:t>Gaura-pada-tarangini</w:t>
      </w:r>
      <w:r>
        <w:t xml:space="preserve"> (GPT1 — 1st ed., 1903; GPT2 — 2nd ed., 1934); the Bengali original, variants and word-for-word translation are in the full version of the book.*</w:t>
      </w:r>
    </w:p>
    <w:p>
      <w:pPr>
        <w:pStyle w:val="Heading2"/>
      </w:pPr>
      <w:r>
        <w:t>1. Paramananda (Gupta) — "gorā-abatāre yāra nā haila bhakati-sāra…" (PK 2202)</w:t>
      </w:r>
    </w:p>
    <w:p>
      <w:pPr>
        <w:spacing w:after="60"/>
        <w:jc w:val="both"/>
      </w:pPr>
      <w:r>
        <w:rPr>
          <w:b w:val="0"/>
          <w:i/>
        </w:rPr>
        <w:t>Lila: praise of Gaura — a call to worship the feet of Gorachand, the Purifier of the fallen. In PK the pada stands in the 20th pallava among padas on Gaura's mercy; in GPT, among the mangalacharanas (songs of blessing that open a kirtana). According to Majumdar it is one of the padas signed "Paramananda" which he ascribes to Paramananda Gupta, the Lord's companion in Navadvipa — perhaps a fragment of his lost *Gauranga-vijaya</w:t>
      </w:r>
      <w:r>
        <w:t>. Raga kamoda.*</w:t>
      </w:r>
      <w:r>
        <w:rPr>
          <w:b w:val="0"/>
          <w:i w:val="0"/>
          <w:vertAlign w:val="superscript"/>
        </w:rPr>
        <w:t>1</w:t>
      </w:r>
    </w:p>
    <w:p>
      <w:pPr>
        <w:spacing w:after="60"/>
        <w:ind w:left="567"/>
      </w:pPr>
      <w:r>
        <w:rPr>
          <w:rFonts w:cs="Noto Serif Bengali" w:hAnsi="Noto Serif Bengali"/>
          <w:sz w:val="24"/>
        </w:rPr>
        <w:t>গোরা-অবতারে যার না হৈল ভকতি-সার</w:t>
      </w:r>
      <w:r>
        <w:br/>
      </w:r>
      <w:r>
        <w:rPr>
          <w:rFonts w:cs="Noto Serif Bengali" w:hAnsi="Noto Serif Bengali"/>
          <w:sz w:val="24"/>
        </w:rPr>
        <w:t>আর তার না দেখি উপায় ।</w:t>
      </w:r>
      <w:r>
        <w:br/>
      </w:r>
      <w:r>
        <w:rPr>
          <w:rFonts w:cs="Noto Serif Bengali" w:hAnsi="Noto Serif Bengali"/>
          <w:sz w:val="24"/>
        </w:rPr>
        <w:t>রবির কিরণে যার আঁখি পরসন্ন নৈল</w:t>
      </w:r>
      <w:r>
        <w:br/>
      </w:r>
      <w:r>
        <w:rPr>
          <w:rFonts w:cs="Noto Serif Bengali" w:hAnsi="Noto Serif Bengali"/>
          <w:sz w:val="24"/>
        </w:rPr>
        <w:t>বিধাতা বঞ্চিত ভেল তায় ॥</w:t>
      </w:r>
    </w:p>
    <w:p>
      <w:pPr>
        <w:spacing w:after="60"/>
        <w:jc w:val="both"/>
      </w:pPr>
      <w:r>
        <w:rPr>
          <w:b w:val="0"/>
          <w:i/>
        </w:rPr>
        <w:t>gorā-abatāre yāra nā haila bhakati-sāra</w:t>
      </w:r>
      <w:r>
        <w:br/>
      </w:r>
      <w:r>
        <w:rPr>
          <w:b w:val="0"/>
          <w:i/>
        </w:rPr>
        <w:t>āra tāra nā dekhi upāya |</w:t>
      </w:r>
      <w:r>
        <w:br/>
      </w:r>
      <w:r>
        <w:rPr>
          <w:b w:val="0"/>
          <w:i/>
        </w:rPr>
        <w:t>rabira kiraṇe yāra ām̐khi parasanna naila</w:t>
      </w:r>
      <w:r>
        <w:br/>
      </w:r>
      <w:r>
        <w:rPr>
          <w:b w:val="0"/>
          <w:i/>
        </w:rPr>
        <w:t>bidhātā bañcita bhela tāya ||</w:t>
      </w:r>
    </w:p>
    <w:p>
      <w:pPr>
        <w:spacing w:after="60"/>
        <w:jc w:val="both"/>
      </w:pPr>
      <w:r>
        <w:rPr>
          <w:b w:val="0"/>
          <w:i/>
        </w:rPr>
        <w:t>Word for word:</w:t>
      </w:r>
      <w:r>
        <w:t xml:space="preserve"> gora-abatare — in the descent of Gora; yara na haila — in whom there arose no; bhakati-sara — essence of devotion (var. bhakati-rasa — taste of devotion); ara tara na dekhi upaya — I see no other means for him; rabira kirane — in the rays of the sun; yara ankhi parasanna naila — whose eyes did not brighten; bidhata — the Creator; banchita bhela taya — has deprived him</w:t>
      </w:r>
    </w:p>
    <w:p>
      <w:pPr>
        <w:spacing w:after="60"/>
        <w:ind w:left="510" w:hanging="510"/>
      </w:pPr>
      <w:r>
        <w:rPr>
          <w:b/>
          <w:i w:val="0"/>
        </w:rPr>
        <w:t>1.1.</w:t>
      </w:r>
      <w:r>
        <w:t xml:space="preserve"> One in whom the essence of devotion did not awaken in the descent of Gora —</w:t>
      </w:r>
      <w:r>
        <w:br/>
      </w:r>
      <w:r>
        <w:t>for him I see no other means:</w:t>
      </w:r>
      <w:r>
        <w:br/>
      </w:r>
      <w:r>
        <w:t>one whose eyes did not brighten in the rays of the sun</w:t>
      </w:r>
      <w:r>
        <w:br/>
      </w:r>
      <w:r>
        <w:t>has been deprived by the Creator.</w:t>
      </w:r>
      <w:r>
        <w:rPr>
          <w:b w:val="0"/>
          <w:i w:val="0"/>
          <w:vertAlign w:val="superscript"/>
        </w:rPr>
        <w:t>2</w:t>
      </w:r>
    </w:p>
    <w:p>
      <w:pPr>
        <w:spacing w:after="60"/>
        <w:ind w:left="567"/>
      </w:pPr>
      <w:r>
        <w:rPr>
          <w:rFonts w:cs="Noto Serif Bengali" w:hAnsi="Noto Serif Bengali"/>
          <w:sz w:val="24"/>
        </w:rPr>
        <w:t>ভজ গোরাচাঁদের চরণ ।</w:t>
      </w:r>
      <w:r>
        <w:br/>
      </w:r>
      <w:r>
        <w:rPr>
          <w:rFonts w:cs="Noto Serif Bengali" w:hAnsi="Noto Serif Bengali"/>
          <w:sz w:val="24"/>
        </w:rPr>
        <w:t>এ তিন ভুবনে ভাই দয়ার ঠাকুর নাই</w:t>
      </w:r>
      <w:r>
        <w:br/>
      </w:r>
      <w:r>
        <w:rPr>
          <w:rFonts w:cs="Noto Serif Bengali" w:hAnsi="Noto Serif Bengali"/>
          <w:sz w:val="24"/>
        </w:rPr>
        <w:t>গোরা বড় পতিত-পাবন ॥ ধ্রু ॥</w:t>
      </w:r>
    </w:p>
    <w:p>
      <w:pPr>
        <w:spacing w:after="60"/>
        <w:jc w:val="both"/>
      </w:pPr>
      <w:r>
        <w:rPr>
          <w:b w:val="0"/>
          <w:i/>
        </w:rPr>
        <w:t>bhaja gorācām̐dera caraṇa |</w:t>
      </w:r>
      <w:r>
        <w:br/>
      </w:r>
      <w:r>
        <w:rPr>
          <w:b w:val="0"/>
          <w:i/>
        </w:rPr>
        <w:t>e tina bhubane bhāi dayāra ṭhākura nāi</w:t>
      </w:r>
      <w:r>
        <w:br/>
      </w:r>
      <w:r>
        <w:rPr>
          <w:b w:val="0"/>
          <w:i/>
        </w:rPr>
        <w:t>gorā baṛa patita-pābana || dhru ||</w:t>
      </w:r>
    </w:p>
    <w:p>
      <w:pPr>
        <w:spacing w:after="60"/>
        <w:jc w:val="both"/>
      </w:pPr>
      <w:r>
        <w:rPr>
          <w:b w:val="0"/>
          <w:i/>
        </w:rPr>
        <w:t>Word for word:</w:t>
      </w:r>
      <w:r>
        <w:t xml:space="preserve"> bhaja — worship; gorachandera charana — the feet of Gorachand; e tina bhubane — in these three worlds; bhai — brother; dayara thakura nai — there is no [such] Lord of mercy; gora bara patita-pabana — Gora is the great purifier of the fallen; (dhru) — refrain</w:t>
      </w:r>
    </w:p>
    <w:p>
      <w:pPr>
        <w:spacing w:after="60"/>
        <w:ind w:left="510" w:hanging="510"/>
      </w:pPr>
      <w:r>
        <w:rPr>
          <w:b/>
          <w:i w:val="0"/>
        </w:rPr>
        <w:t>1.2.</w:t>
      </w:r>
      <w:r>
        <w:t xml:space="preserve"> </w:t>
      </w:r>
      <w:r>
        <w:rPr>
          <w:b w:val="0"/>
          <w:i/>
        </w:rPr>
        <w:t>(Refrain)</w:t>
      </w:r>
      <w:r>
        <w:t xml:space="preserve"> Worship the feet of Gorachand!</w:t>
      </w:r>
      <w:r>
        <w:br/>
      </w:r>
      <w:r>
        <w:t>In the three worlds, brothers, there is no such Lord of mercy:</w:t>
      </w:r>
      <w:r>
        <w:br/>
      </w:r>
      <w:r>
        <w:t>Gora is the great Purifier of the fallen.</w:t>
      </w:r>
    </w:p>
    <w:p>
      <w:pPr>
        <w:spacing w:after="60"/>
        <w:ind w:left="567"/>
      </w:pPr>
      <w:r>
        <w:rPr>
          <w:rFonts w:cs="Noto Serif Bengali" w:hAnsi="Noto Serif Bengali"/>
          <w:sz w:val="24"/>
        </w:rPr>
        <w:t>হেম-জলদ কিয়ে প্রেম-সরোবর</w:t>
      </w:r>
      <w:r>
        <w:br/>
      </w:r>
      <w:r>
        <w:rPr>
          <w:rFonts w:cs="Noto Serif Bengali" w:hAnsi="Noto Serif Bengali"/>
          <w:sz w:val="24"/>
        </w:rPr>
        <w:t>করুণা-সিন্ধু অবতার ।</w:t>
      </w:r>
      <w:r>
        <w:br/>
      </w:r>
      <w:r>
        <w:rPr>
          <w:rFonts w:cs="Noto Serif Bengali" w:hAnsi="Noto Serif Bengali"/>
          <w:sz w:val="24"/>
        </w:rPr>
        <w:t>হেন অবতার পাইয়া যে জন শীতল নহে</w:t>
      </w:r>
      <w:r>
        <w:br/>
      </w:r>
      <w:r>
        <w:rPr>
          <w:rFonts w:cs="Noto Serif Bengali" w:hAnsi="Noto Serif Bengali"/>
          <w:sz w:val="24"/>
        </w:rPr>
        <w:t>কি জানি কেমন মন তার ॥</w:t>
      </w:r>
    </w:p>
    <w:p>
      <w:pPr>
        <w:spacing w:after="60"/>
        <w:jc w:val="both"/>
      </w:pPr>
      <w:r>
        <w:rPr>
          <w:b w:val="0"/>
          <w:i/>
        </w:rPr>
        <w:t>hema-jalada kiye prema-sarobara</w:t>
      </w:r>
      <w:r>
        <w:br/>
      </w:r>
      <w:r>
        <w:rPr>
          <w:b w:val="0"/>
          <w:i/>
        </w:rPr>
        <w:t>karuṇā-sindhu abatāra |</w:t>
      </w:r>
      <w:r>
        <w:br/>
      </w:r>
      <w:r>
        <w:rPr>
          <w:b w:val="0"/>
          <w:i/>
        </w:rPr>
        <w:t>hena abatāra pāiyā ye jana śītala nahe</w:t>
      </w:r>
      <w:r>
        <w:br/>
      </w:r>
      <w:r>
        <w:rPr>
          <w:b w:val="0"/>
          <w:i/>
        </w:rPr>
        <w:t>ki jāni kemana mana tāra ||</w:t>
      </w:r>
    </w:p>
    <w:p>
      <w:pPr>
        <w:spacing w:after="60"/>
        <w:jc w:val="both"/>
      </w:pPr>
      <w:r>
        <w:rPr>
          <w:b w:val="0"/>
          <w:i/>
        </w:rPr>
        <w:t>Word for word:</w:t>
      </w:r>
      <w:r>
        <w:t xml:space="preserve"> hema-jalada — a golden rain-cloud; kiye — or; prema-sarobara — a lake of prema; karuna-sindhu avatara — the descent, an ocean of mercy; hena avatara paiya — having found such a descent; ye jana shitala nahe — whoever is not cooled; ki jani kemana mana tara — I do not know what kind of heart he has</w:t>
      </w:r>
    </w:p>
    <w:p>
      <w:pPr>
        <w:spacing w:after="60"/>
        <w:ind w:left="510" w:hanging="510"/>
      </w:pPr>
      <w:r>
        <w:rPr>
          <w:b/>
          <w:i w:val="0"/>
        </w:rPr>
        <w:t>1.3.</w:t>
      </w:r>
      <w:r>
        <w:t xml:space="preserve"> Is He a golden cloud, or a lake of prema —</w:t>
      </w:r>
      <w:r>
        <w:br/>
      </w:r>
      <w:r>
        <w:t>the descent, an ocean of mercy!</w:t>
      </w:r>
      <w:r>
        <w:br/>
      </w:r>
      <w:r>
        <w:t>Whoever, having found such a descent, is not cooled —</w:t>
      </w:r>
      <w:r>
        <w:br/>
      </w:r>
      <w:r>
        <w:t>I do not know what kind of heart he has.</w:t>
      </w:r>
    </w:p>
    <w:p>
      <w:pPr>
        <w:spacing w:after="60"/>
        <w:ind w:left="567"/>
      </w:pPr>
      <w:r>
        <w:rPr>
          <w:rFonts w:cs="Noto Serif Bengali" w:hAnsi="Noto Serif Bengali"/>
          <w:sz w:val="24"/>
        </w:rPr>
        <w:t>ভব তরিবারে হরি- নাম-মন্ত্র ভেলা করি</w:t>
      </w:r>
      <w:r>
        <w:br/>
      </w:r>
      <w:r>
        <w:rPr>
          <w:rFonts w:cs="Noto Serif Bengali" w:hAnsi="Noto Serif Bengali"/>
          <w:sz w:val="24"/>
        </w:rPr>
        <w:t>আপনে গৌরাঙ্গ করে পার ।</w:t>
      </w:r>
      <w:r>
        <w:br/>
      </w:r>
      <w:r>
        <w:rPr>
          <w:rFonts w:cs="Noto Serif Bengali" w:hAnsi="Noto Serif Bengali"/>
          <w:sz w:val="24"/>
        </w:rPr>
        <w:t>তবে যে ডুবিয়া মরে কেবা উদ্ধারিবে তারে</w:t>
      </w:r>
      <w:r>
        <w:br/>
      </w:r>
      <w:r>
        <w:rPr>
          <w:rFonts w:cs="Noto Serif Bengali" w:hAnsi="Noto Serif Bengali"/>
          <w:sz w:val="24"/>
        </w:rPr>
        <w:t>পরমানন্দের পরিহার ॥</w:t>
      </w:r>
    </w:p>
    <w:p>
      <w:pPr>
        <w:spacing w:after="60"/>
        <w:jc w:val="both"/>
      </w:pPr>
      <w:r>
        <w:rPr>
          <w:b w:val="0"/>
          <w:i/>
        </w:rPr>
        <w:t>bhaba taribāre hari- nāma-mantra bhelā kari</w:t>
      </w:r>
      <w:r>
        <w:br/>
      </w:r>
      <w:r>
        <w:rPr>
          <w:b w:val="0"/>
          <w:i/>
        </w:rPr>
        <w:t>āpane gaurāṅga kare pāra |</w:t>
      </w:r>
      <w:r>
        <w:br/>
      </w:r>
      <w:r>
        <w:rPr>
          <w:b w:val="0"/>
          <w:i/>
        </w:rPr>
        <w:t>tabe ye ḍubiyā mare kebā uddhāribe tāre</w:t>
      </w:r>
      <w:r>
        <w:br/>
      </w:r>
      <w:r>
        <w:rPr>
          <w:b w:val="0"/>
          <w:i/>
        </w:rPr>
        <w:t>paramānandera parihāra ||</w:t>
      </w:r>
    </w:p>
    <w:p>
      <w:pPr>
        <w:spacing w:after="60"/>
        <w:jc w:val="both"/>
      </w:pPr>
      <w:r>
        <w:rPr>
          <w:b w:val="0"/>
          <w:i/>
        </w:rPr>
        <w:t>Word for word:</w:t>
      </w:r>
      <w:r>
        <w:t xml:space="preserve"> bhaba taribare — to cross [the ocean of] worldly existence; hari-nama-mantra bhela kari — making the mantra of Hari's name a raft; apane gauranga kare para — Gauranga Himself ferries across; tabe ye dubiya mare — if anyone still drowns; keba uddharibe tare — who will rescue him?; paramanandera parihara — [this is] Paramananda's plea</w:t>
      </w:r>
    </w:p>
    <w:p>
      <w:pPr>
        <w:spacing w:after="60"/>
        <w:ind w:left="510" w:hanging="510"/>
      </w:pPr>
      <w:r>
        <w:rPr>
          <w:b/>
          <w:i w:val="0"/>
        </w:rPr>
        <w:t>1.4.</w:t>
      </w:r>
      <w:r>
        <w:t xml:space="preserve"> To cross the ocean of worldly existence, making the mantra of Hari's name a raft,</w:t>
      </w:r>
      <w:r>
        <w:br/>
      </w:r>
      <w:r>
        <w:t>Gauranga Himself ferries [all] across.</w:t>
      </w:r>
      <w:r>
        <w:br/>
      </w:r>
      <w:r>
        <w:t>If anyone still drowns and perishes — who will save him?</w:t>
      </w:r>
      <w:r>
        <w:br/>
      </w:r>
      <w:r>
        <w:t>This is Paramananda's plea.</w:t>
      </w:r>
      <w:r>
        <w:rPr>
          <w:b w:val="0"/>
          <w:i w:val="0"/>
          <w:vertAlign w:val="superscript"/>
        </w:rPr>
        <w:t>3</w:t>
      </w:r>
    </w:p>
    <w:p>
      <w:pPr>
        <w:spacing w:after="60"/>
        <w:ind w:left="283"/>
      </w:pPr>
      <w:r>
        <w:rPr>
          <w:b/>
          <w:i w:val="0"/>
          <w:sz w:val="18"/>
        </w:rPr>
        <w:t>1.</w:t>
      </w:r>
      <w:r>
        <w:rPr>
          <w:sz w:val="18"/>
        </w:rPr>
        <w:t xml:space="preserve"> Signature: "Paramananda". PK: vol. 3, PDF p. 269 (printed p. 258), 20th pallava ("Sri Gaurachandra — another mode"), no. 19; MS P-R-Sa no. 2310. GPT1 — p. 16, no. 40 (raga kamoda); GPT2 — sect. 1.2, no. 40. Majumdar divides the twelve PK padas signed "Paramananda" into Vrajabuli padas of a later poet of Vrindavana and Bengali padas which he ascribes to Paramananda Gupta — the Lord's companion in whose house Nityananda stayed (CB); he regards PK 2202, 2119, 672 and 1693 as possibly fragments of his lost </w:t>
      </w:r>
      <w:r>
        <w:rPr>
          <w:b w:val="0"/>
          <w:i/>
          <w:sz w:val="18"/>
        </w:rPr>
        <w:t>Gauranga-vijaya-gita</w:t>
      </w:r>
      <w:r>
        <w:rPr>
          <w:sz w:val="18"/>
        </w:rPr>
        <w:t>, mentioned by Jayananda. The attribution is conjectural (S. Ray assigned these padas to Karnapura, Paramananda Sena).</w:t>
      </w:r>
    </w:p>
    <w:p>
      <w:pPr>
        <w:spacing w:after="60"/>
        <w:ind w:left="283"/>
      </w:pPr>
      <w:r>
        <w:rPr>
          <w:b/>
          <w:i w:val="0"/>
          <w:sz w:val="18"/>
        </w:rPr>
        <w:t>2.</w:t>
      </w:r>
      <w:r>
        <w:rPr>
          <w:sz w:val="18"/>
        </w:rPr>
        <w:t xml:space="preserve"> "Essence of devotion" (bhakati-sāra); MSS "ka", "kha", "cha" and GPT: "the taste of devotion" (bhakati-rasa). The image: Gaura is the sun; whoever stays blind at His rising can be helped by nothing else.</w:t>
      </w:r>
    </w:p>
    <w:p>
      <w:pPr>
        <w:spacing w:after="60"/>
        <w:ind w:left="283"/>
      </w:pPr>
      <w:r>
        <w:rPr>
          <w:b/>
          <w:i w:val="0"/>
          <w:sz w:val="18"/>
        </w:rPr>
        <w:t>3.</w:t>
      </w:r>
      <w:r>
        <w:rPr>
          <w:sz w:val="18"/>
        </w:rPr>
        <w:t xml:space="preserve"> "Plea" (parihāra) — the poet's humble entreaty. The raft of the holy name is an image of the nama-sankirtana which the Lord brought (CC Adi 3, 7).</w:t>
      </w:r>
    </w:p>
    <w:p>
      <w:pPr>
        <w:pStyle w:val="Heading2"/>
      </w:pPr>
      <w:r>
        <w:t>2. Paramananda (Gupta) — "paraśa-maṇira sane ki diba tulanā re…" (PK 672)</w:t>
      </w:r>
    </w:p>
    <w:p>
      <w:pPr>
        <w:spacing w:after="60"/>
        <w:jc w:val="both"/>
      </w:pPr>
      <w:r>
        <w:rPr>
          <w:b w:val="0"/>
          <w:i/>
        </w:rPr>
        <w:t>Lila: praise of Gaura: neither the touchstone, nor the moon, nor the wish-fulfilling tree can be compared with Him — He gave away prema without waiting to be asked. In PK the pada is the gaura-chandrika to the section "rasodgara-anuraga" (Radha recalls Her meeting with Krishna). According to Majumdar — possibly from Paramananda Gupta's *Gauranga-vijaya</w:t>
      </w:r>
      <w:r>
        <w:t>. Raga vibhasa.*</w:t>
      </w:r>
      <w:r>
        <w:rPr>
          <w:b w:val="0"/>
          <w:i w:val="0"/>
          <w:vertAlign w:val="superscript"/>
        </w:rPr>
        <w:t>4</w:t>
      </w:r>
    </w:p>
    <w:p>
      <w:pPr>
        <w:spacing w:after="60"/>
        <w:ind w:left="567"/>
      </w:pPr>
      <w:r>
        <w:rPr>
          <w:rFonts w:cs="Noto Serif Bengali" w:hAnsi="Noto Serif Bengali"/>
          <w:sz w:val="24"/>
        </w:rPr>
        <w:t>পরশ-মণির সনে কি দিব তুলনা রে</w:t>
      </w:r>
      <w:r>
        <w:br/>
      </w:r>
      <w:r>
        <w:rPr>
          <w:rFonts w:cs="Noto Serif Bengali" w:hAnsi="Noto Serif Bengali"/>
          <w:sz w:val="24"/>
        </w:rPr>
        <w:t>পরশ ছোঁয়াইলে হয় সোণা ।</w:t>
      </w:r>
      <w:r>
        <w:br/>
      </w:r>
      <w:r>
        <w:rPr>
          <w:rFonts w:cs="Noto Serif Bengali" w:hAnsi="Noto Serif Bengali"/>
          <w:sz w:val="24"/>
        </w:rPr>
        <w:t>আমার গৌরাঙ্গের গুণে নাচিয়া গাইয়া রে</w:t>
      </w:r>
      <w:r>
        <w:br/>
      </w:r>
      <w:r>
        <w:rPr>
          <w:rFonts w:cs="Noto Serif Bengali" w:hAnsi="Noto Serif Bengali"/>
          <w:sz w:val="24"/>
        </w:rPr>
        <w:t>রতন হইল কত জনা ॥</w:t>
      </w:r>
    </w:p>
    <w:p>
      <w:pPr>
        <w:spacing w:after="60"/>
        <w:jc w:val="both"/>
      </w:pPr>
      <w:r>
        <w:rPr>
          <w:b w:val="0"/>
          <w:i/>
        </w:rPr>
        <w:t>paraśa-maṇira sane ki diba tulanā re</w:t>
      </w:r>
      <w:r>
        <w:br/>
      </w:r>
      <w:r>
        <w:rPr>
          <w:b w:val="0"/>
          <w:i/>
        </w:rPr>
        <w:t>paraśa chom̐yāile haya soṇā |</w:t>
      </w:r>
      <w:r>
        <w:br/>
      </w:r>
      <w:r>
        <w:rPr>
          <w:b w:val="0"/>
          <w:i/>
        </w:rPr>
        <w:t>āmāra gaurāṅgera guṇe nāciyā gāiyā re</w:t>
      </w:r>
      <w:r>
        <w:br/>
      </w:r>
      <w:r>
        <w:rPr>
          <w:b w:val="0"/>
          <w:i/>
        </w:rPr>
        <w:t>ratana haila kata janā ||</w:t>
      </w:r>
    </w:p>
    <w:p>
      <w:pPr>
        <w:spacing w:after="60"/>
        <w:jc w:val="both"/>
      </w:pPr>
      <w:r>
        <w:rPr>
          <w:b w:val="0"/>
          <w:i/>
        </w:rPr>
        <w:t>Word for word:</w:t>
      </w:r>
      <w:r>
        <w:t xml:space="preserve"> parasha-manira sane — with the touchstone; ki diba tulana re — what comparison can I give?; parasha chhonyaile — at the touch [of the stone]; haya sona — [iron] becomes gold; amara gaurangera gune — by the qualities of my Gauranga; nachiya gaiya re — dancing and singing; ratana haila kata jana — how many people became jewels!</w:t>
      </w:r>
    </w:p>
    <w:p>
      <w:pPr>
        <w:spacing w:after="60"/>
        <w:ind w:left="510" w:hanging="510"/>
      </w:pPr>
      <w:r>
        <w:rPr>
          <w:b/>
          <w:i w:val="0"/>
        </w:rPr>
        <w:t>2.1.</w:t>
      </w:r>
      <w:r>
        <w:t xml:space="preserve"> What can be compared with the touchstone? —</w:t>
      </w:r>
      <w:r>
        <w:br/>
      </w:r>
      <w:r>
        <w:t>at its touch [iron] turns to gold;</w:t>
      </w:r>
      <w:r>
        <w:br/>
      </w:r>
      <w:r>
        <w:t>but by the virtues of my Gauranga, dancing and singing,</w:t>
      </w:r>
      <w:r>
        <w:br/>
      </w:r>
      <w:r>
        <w:t>how many people have become jewels!</w:t>
      </w:r>
      <w:r>
        <w:rPr>
          <w:b w:val="0"/>
          <w:i w:val="0"/>
          <w:vertAlign w:val="superscript"/>
        </w:rPr>
        <w:t>5</w:t>
      </w:r>
    </w:p>
    <w:p>
      <w:pPr>
        <w:spacing w:after="60"/>
        <w:ind w:left="567"/>
      </w:pPr>
      <w:r>
        <w:rPr>
          <w:rFonts w:cs="Noto Serif Bengali" w:hAnsi="Noto Serif Bengali"/>
          <w:sz w:val="24"/>
        </w:rPr>
        <w:t>শচীর নন্দন বনমালী ।</w:t>
      </w:r>
      <w:r>
        <w:br/>
      </w:r>
      <w:r>
        <w:rPr>
          <w:rFonts w:cs="Noto Serif Bengali" w:hAnsi="Noto Serif Bengali"/>
          <w:sz w:val="24"/>
        </w:rPr>
        <w:t>এ তিন ভুবনে যার তুলনা দিবার নাই</w:t>
      </w:r>
      <w:r>
        <w:br/>
      </w:r>
      <w:r>
        <w:rPr>
          <w:rFonts w:cs="Noto Serif Bengali" w:hAnsi="Noto Serif Bengali"/>
          <w:sz w:val="24"/>
        </w:rPr>
        <w:t>গোরা মোর পরাণ-পুতলী ॥ ধ্রু ॥</w:t>
      </w:r>
    </w:p>
    <w:p>
      <w:pPr>
        <w:spacing w:after="60"/>
        <w:jc w:val="both"/>
      </w:pPr>
      <w:r>
        <w:rPr>
          <w:b w:val="0"/>
          <w:i/>
        </w:rPr>
        <w:t>śacīra nandana banamālī |</w:t>
      </w:r>
      <w:r>
        <w:br/>
      </w:r>
      <w:r>
        <w:rPr>
          <w:b w:val="0"/>
          <w:i/>
        </w:rPr>
        <w:t>e tina bhubane yāra tulanā dibāra nāi</w:t>
      </w:r>
      <w:r>
        <w:br/>
      </w:r>
      <w:r>
        <w:rPr>
          <w:b w:val="0"/>
          <w:i/>
        </w:rPr>
        <w:t>gorā mora parāṇa-putalī || dhru ||</w:t>
      </w:r>
    </w:p>
    <w:p>
      <w:pPr>
        <w:spacing w:after="60"/>
        <w:jc w:val="both"/>
      </w:pPr>
      <w:r>
        <w:rPr>
          <w:b w:val="0"/>
          <w:i/>
        </w:rPr>
        <w:t>Word for word:</w:t>
      </w:r>
      <w:r>
        <w:t xml:space="preserve"> shachira nandana — the son of Shachi; vanamali — wearing a forest garland; e tina bhubane — in the three worlds; yara tulana dibara nai — to whom nothing can be compared; gora mora parana-putali — Gora, the darling (doll) of my life; (dhru) — refrain</w:t>
      </w:r>
    </w:p>
    <w:p>
      <w:pPr>
        <w:spacing w:after="60"/>
        <w:ind w:left="510" w:hanging="510"/>
      </w:pPr>
      <w:r>
        <w:rPr>
          <w:b/>
          <w:i w:val="0"/>
        </w:rPr>
        <w:t>2.2.</w:t>
      </w:r>
      <w:r>
        <w:t xml:space="preserve"> </w:t>
      </w:r>
      <w:r>
        <w:rPr>
          <w:b w:val="0"/>
          <w:i/>
        </w:rPr>
        <w:t>(Refrain)</w:t>
      </w:r>
      <w:r>
        <w:t xml:space="preserve"> The son of Shachi, wearing the forest garland,</w:t>
      </w:r>
      <w:r>
        <w:br/>
      </w:r>
      <w:r>
        <w:t>He to whom nothing in the three worlds can be compared —</w:t>
      </w:r>
      <w:r>
        <w:br/>
      </w:r>
      <w:r>
        <w:t>Gora, the darling of my life.</w:t>
      </w:r>
      <w:r>
        <w:rPr>
          <w:b w:val="0"/>
          <w:i w:val="0"/>
          <w:vertAlign w:val="superscript"/>
        </w:rPr>
        <w:t>6</w:t>
      </w:r>
    </w:p>
    <w:p>
      <w:pPr>
        <w:spacing w:after="60"/>
        <w:ind w:left="567"/>
      </w:pPr>
      <w:r>
        <w:rPr>
          <w:rFonts w:cs="Noto Serif Bengali" w:hAnsi="Noto Serif Bengali"/>
          <w:sz w:val="24"/>
        </w:rPr>
        <w:t>গৌরাঙ্গ-চাঁদের ছাঁদে ও চাঁদ কলঙ্কী রে</w:t>
      </w:r>
      <w:r>
        <w:br/>
      </w:r>
      <w:r>
        <w:rPr>
          <w:rFonts w:cs="Noto Serif Bengali" w:hAnsi="Noto Serif Bengali"/>
          <w:sz w:val="24"/>
        </w:rPr>
        <w:t>এমন করিতে নারে আলো ।</w:t>
      </w:r>
      <w:r>
        <w:br/>
      </w:r>
      <w:r>
        <w:rPr>
          <w:rFonts w:cs="Noto Serif Bengali" w:hAnsi="Noto Serif Bengali"/>
          <w:sz w:val="24"/>
        </w:rPr>
        <w:t>অকলঙ্ক পূর্ণ-চাঁদ উদয় নদিয়া-পুরে</w:t>
      </w:r>
      <w:r>
        <w:br/>
      </w:r>
      <w:r>
        <w:rPr>
          <w:rFonts w:cs="Noto Serif Bengali" w:hAnsi="Noto Serif Bengali"/>
          <w:sz w:val="24"/>
        </w:rPr>
        <w:t>মনের আন্ধার দূরে গেলো ॥</w:t>
      </w:r>
    </w:p>
    <w:p>
      <w:pPr>
        <w:spacing w:after="60"/>
        <w:jc w:val="both"/>
      </w:pPr>
      <w:r>
        <w:rPr>
          <w:b w:val="0"/>
          <w:i/>
        </w:rPr>
        <w:t>gaurāṅga-cām̐dera chām̐de o cām̐da kalaṅkī re</w:t>
      </w:r>
      <w:r>
        <w:br/>
      </w:r>
      <w:r>
        <w:rPr>
          <w:b w:val="0"/>
          <w:i/>
        </w:rPr>
        <w:t>emana karite nāre ālo |</w:t>
      </w:r>
      <w:r>
        <w:br/>
      </w:r>
      <w:r>
        <w:rPr>
          <w:b w:val="0"/>
          <w:i/>
        </w:rPr>
        <w:t>akalaṅka pūrṇa-cām̐da udaya nadiyā-pure</w:t>
      </w:r>
      <w:r>
        <w:br/>
      </w:r>
      <w:r>
        <w:rPr>
          <w:b w:val="0"/>
          <w:i/>
        </w:rPr>
        <w:t>manera āndhāra dūre gelo ||</w:t>
      </w:r>
    </w:p>
    <w:p>
      <w:pPr>
        <w:spacing w:after="60"/>
        <w:jc w:val="both"/>
      </w:pPr>
      <w:r>
        <w:rPr>
          <w:b w:val="0"/>
          <w:i/>
        </w:rPr>
        <w:t>Word for word:</w:t>
      </w:r>
      <w:r>
        <w:t xml:space="preserve"> gauranga-chandera chhande — beside the form of the moon Gauranga; o chanda kalanki re — that moon is spotted; emana karite nare alo — cannot give such light; akalanka purna-chanda — the spotless full moon; udaya nadiya-pure — has risen in the town of Nadia; manera andhara dure gelo — the darkness of the heart has gone far away</w:t>
      </w:r>
    </w:p>
    <w:p>
      <w:pPr>
        <w:spacing w:after="60"/>
        <w:ind w:left="510" w:hanging="510"/>
      </w:pPr>
      <w:r>
        <w:rPr>
          <w:b/>
          <w:i w:val="0"/>
        </w:rPr>
        <w:t>2.3.</w:t>
      </w:r>
      <w:r>
        <w:t xml:space="preserve"> Beside the form of the moon Gauranga that moon is spotted:</w:t>
      </w:r>
      <w:r>
        <w:br/>
      </w:r>
      <w:r>
        <w:t>it cannot shine like this.</w:t>
      </w:r>
      <w:r>
        <w:br/>
      </w:r>
      <w:r>
        <w:t>A spotless full moon has risen in the town of Nadia —</w:t>
      </w:r>
      <w:r>
        <w:br/>
      </w:r>
      <w:r>
        <w:t>and the darkness of the heart has gone far away.</w:t>
      </w:r>
    </w:p>
    <w:p>
      <w:pPr>
        <w:spacing w:after="60"/>
        <w:ind w:left="567"/>
      </w:pPr>
      <w:r>
        <w:rPr>
          <w:rFonts w:cs="Noto Serif Bengali" w:hAnsi="Noto Serif Bengali"/>
          <w:sz w:val="24"/>
        </w:rPr>
        <w:t>এ গুণে সুরভি সুর- তরু সম নহে রে</w:t>
      </w:r>
      <w:r>
        <w:br/>
      </w:r>
      <w:r>
        <w:rPr>
          <w:rFonts w:cs="Noto Serif Bengali" w:hAnsi="Noto Serif Bengali"/>
          <w:sz w:val="24"/>
        </w:rPr>
        <w:t>মাগিলে সে পায় কোন জন ।</w:t>
      </w:r>
      <w:r>
        <w:br/>
      </w:r>
      <w:r>
        <w:rPr>
          <w:rFonts w:cs="Noto Serif Bengali" w:hAnsi="Noto Serif Bengali"/>
          <w:sz w:val="24"/>
        </w:rPr>
        <w:t>না মাগিতে অখিল ভুবন ভরি জনে জনে</w:t>
      </w:r>
      <w:r>
        <w:br/>
      </w:r>
      <w:r>
        <w:rPr>
          <w:rFonts w:cs="Noto Serif Bengali" w:hAnsi="Noto Serif Bengali"/>
          <w:sz w:val="24"/>
        </w:rPr>
        <w:t>যাচিয়া দেওল প্রেম-ধন ॥</w:t>
      </w:r>
    </w:p>
    <w:p>
      <w:pPr>
        <w:spacing w:after="60"/>
        <w:jc w:val="both"/>
      </w:pPr>
      <w:r>
        <w:rPr>
          <w:b w:val="0"/>
          <w:i/>
        </w:rPr>
        <w:t>e guṇe surabhi sura- taru sama nahe re</w:t>
      </w:r>
      <w:r>
        <w:br/>
      </w:r>
      <w:r>
        <w:rPr>
          <w:b w:val="0"/>
          <w:i/>
        </w:rPr>
        <w:t>māgile se pāya kona jana |</w:t>
      </w:r>
      <w:r>
        <w:br/>
      </w:r>
      <w:r>
        <w:rPr>
          <w:b w:val="0"/>
          <w:i/>
        </w:rPr>
        <w:t>nā māgite akhila bhubana bhari jane jane</w:t>
      </w:r>
      <w:r>
        <w:br/>
      </w:r>
      <w:r>
        <w:rPr>
          <w:b w:val="0"/>
          <w:i/>
        </w:rPr>
        <w:t>yāciyā deola prema-dhana ||</w:t>
      </w:r>
    </w:p>
    <w:p>
      <w:pPr>
        <w:spacing w:after="60"/>
        <w:jc w:val="both"/>
      </w:pPr>
      <w:r>
        <w:rPr>
          <w:b w:val="0"/>
          <w:i/>
        </w:rPr>
        <w:t>Word for word:</w:t>
      </w:r>
      <w:r>
        <w:t xml:space="preserve"> e gune — in this quality; surabhi — the Surabhi [cow]; sura-taru — the tree of the gods (wish-fulfilling tree); sama nahe re — are not equal [to Him]; magile — [only] on asking; se paya kona jana — does someone receive; na magite — unasked; akhila bhubana bhari — filling the whole world; jane jane — to each person; yachiya deola prema-dhana — He gave, even entreating, the wealth of prema</w:t>
      </w:r>
    </w:p>
    <w:p>
      <w:pPr>
        <w:spacing w:after="60"/>
        <w:ind w:left="510" w:hanging="510"/>
      </w:pPr>
      <w:r>
        <w:rPr>
          <w:b/>
          <w:i w:val="0"/>
        </w:rPr>
        <w:t>2.4.</w:t>
      </w:r>
      <w:r>
        <w:t xml:space="preserve"> In this virtue neither [the cow] Surabhi nor the tree of the gods equals Him:</w:t>
      </w:r>
      <w:r>
        <w:br/>
      </w:r>
      <w:r>
        <w:t>from them only one who asks receives;</w:t>
      </w:r>
      <w:r>
        <w:br/>
      </w:r>
      <w:r>
        <w:t>but He, unasked, filled the whole world —</w:t>
      </w:r>
      <w:r>
        <w:br/>
      </w:r>
      <w:r>
        <w:t>to each person, entreating, He gave the wealth of prema.</w:t>
      </w:r>
      <w:r>
        <w:rPr>
          <w:b w:val="0"/>
          <w:i w:val="0"/>
          <w:vertAlign w:val="superscript"/>
        </w:rPr>
        <w:t>7</w:t>
      </w:r>
    </w:p>
    <w:p>
      <w:pPr>
        <w:spacing w:after="60"/>
        <w:ind w:left="567"/>
      </w:pPr>
      <w:r>
        <w:rPr>
          <w:rFonts w:cs="Noto Serif Bengali" w:hAnsi="Noto Serif Bengali"/>
          <w:sz w:val="24"/>
        </w:rPr>
        <w:t>গোরাচাঁদের তুলনা গোরাচাঁদ গোসাঞি রে</w:t>
      </w:r>
      <w:r>
        <w:br/>
      </w:r>
      <w:r>
        <w:rPr>
          <w:rFonts w:cs="Noto Serif Bengali" w:hAnsi="Noto Serif Bengali"/>
          <w:sz w:val="24"/>
        </w:rPr>
        <w:t>বিচার করিয়া দেখ সভে ।</w:t>
      </w:r>
      <w:r>
        <w:br/>
      </w:r>
      <w:r>
        <w:rPr>
          <w:rFonts w:cs="Noto Serif Bengali" w:hAnsi="Noto Serif Bengali"/>
          <w:sz w:val="24"/>
        </w:rPr>
        <w:t>পরমানন্দের মনে এ বড় আকুতি রে</w:t>
      </w:r>
      <w:r>
        <w:br/>
      </w:r>
      <w:r>
        <w:rPr>
          <w:rFonts w:cs="Noto Serif Bengali" w:hAnsi="Noto Serif Bengali"/>
          <w:sz w:val="24"/>
        </w:rPr>
        <w:t>গৌরাঙ্গের দয়া হবে কবে ॥</w:t>
      </w:r>
    </w:p>
    <w:p>
      <w:pPr>
        <w:spacing w:after="60"/>
        <w:jc w:val="both"/>
      </w:pPr>
      <w:r>
        <w:rPr>
          <w:b w:val="0"/>
          <w:i/>
        </w:rPr>
        <w:t>gorācām̐dera tulanā gorācām̐da gosāñi re</w:t>
      </w:r>
      <w:r>
        <w:br/>
      </w:r>
      <w:r>
        <w:rPr>
          <w:b w:val="0"/>
          <w:i/>
        </w:rPr>
        <w:t>bicāra kariyā dekha sabhe |</w:t>
      </w:r>
      <w:r>
        <w:br/>
      </w:r>
      <w:r>
        <w:rPr>
          <w:b w:val="0"/>
          <w:i/>
        </w:rPr>
        <w:t>paramānandera mane e baṛa ākuti re</w:t>
      </w:r>
      <w:r>
        <w:br/>
      </w:r>
      <w:r>
        <w:rPr>
          <w:b w:val="0"/>
          <w:i/>
        </w:rPr>
        <w:t>gaurāṅgera dayā habe kabe ||</w:t>
      </w:r>
    </w:p>
    <w:p>
      <w:pPr>
        <w:spacing w:after="60"/>
        <w:jc w:val="both"/>
      </w:pPr>
      <w:r>
        <w:rPr>
          <w:b w:val="0"/>
          <w:i/>
        </w:rPr>
        <w:t>Word for word:</w:t>
      </w:r>
      <w:r>
        <w:t xml:space="preserve"> gorachandera tulana — the comparison for Gorachand; gorachanda gosani re — is the Lord Gorachand [Himself]; bichara kariya dekha sabhe — consider and see, all of you; paramanandera mane — in Paramananda's heart; e bara akuti re — this is the great longing; gaurangera daya habe kabe — when will Gauranga's mercy come?</w:t>
      </w:r>
    </w:p>
    <w:p>
      <w:pPr>
        <w:spacing w:after="60"/>
        <w:ind w:left="510" w:hanging="510"/>
      </w:pPr>
      <w:r>
        <w:rPr>
          <w:b/>
          <w:i w:val="0"/>
        </w:rPr>
        <w:t>2.5.</w:t>
      </w:r>
      <w:r>
        <w:t xml:space="preserve"> Gorachand can be compared only with the Lord Gorachand Himself —</w:t>
      </w:r>
      <w:r>
        <w:br/>
      </w:r>
      <w:r>
        <w:t>consider, all of you, and you will see.</w:t>
      </w:r>
      <w:r>
        <w:br/>
      </w:r>
      <w:r>
        <w:t>In Paramananda's heart there is a great longing:</w:t>
      </w:r>
      <w:r>
        <w:br/>
      </w:r>
      <w:r>
        <w:t>when will Gauranga's mercy come?</w:t>
      </w:r>
    </w:p>
    <w:p>
      <w:pPr>
        <w:spacing w:after="60"/>
        <w:ind w:left="283"/>
      </w:pPr>
      <w:r>
        <w:rPr>
          <w:b/>
          <w:i w:val="0"/>
          <w:sz w:val="18"/>
        </w:rPr>
        <w:t>4.</w:t>
      </w:r>
      <w:r>
        <w:rPr>
          <w:sz w:val="18"/>
        </w:rPr>
        <w:t xml:space="preserve"> Signature: "Paramananda". PK: vol. 2, PDF pp. 61–62, 6th pallava, no. 9 ("Then — rasodgara-anuraga. Sri Gaurachandra"); MSS P-R-Sa no. 1147, P-R 22.27. GPT1 — p. 138, no. 78 (raga vibhasa). In MS P-R the stanzas stand in another order, and the last runs differently and is signed with the name of Nayanananda: "Gaurangachand cannot be compared — consider in your hearts and see; in Nayanananda's heart there is great joy: ponder Gora's virtues" (see VAR). The attribution to Paramananda (Ray's index, Majumdar) is therefore not wholly secure.</w:t>
      </w:r>
    </w:p>
    <w:p>
      <w:pPr>
        <w:spacing w:after="60"/>
        <w:ind w:left="283"/>
      </w:pPr>
      <w:r>
        <w:rPr>
          <w:b/>
          <w:i w:val="0"/>
          <w:sz w:val="18"/>
        </w:rPr>
        <w:t>5.</w:t>
      </w:r>
      <w:r>
        <w:rPr>
          <w:sz w:val="18"/>
        </w:rPr>
        <w:t xml:space="preserve"> The touchstone (parasha-mani) only turns iron into gold, but the songs of Gauranga's virtues have made "jewels" of many people. MS P-R adds before this stanza: "How can I forget the lilas of Gaurangachand! At my Gauranga's virtues beasts and birds weep, stones melt and crumble."</w:t>
      </w:r>
    </w:p>
    <w:p>
      <w:pPr>
        <w:spacing w:after="60"/>
        <w:ind w:left="283"/>
      </w:pPr>
      <w:r>
        <w:rPr>
          <w:b/>
          <w:i w:val="0"/>
          <w:sz w:val="18"/>
        </w:rPr>
        <w:t>6.</w:t>
      </w:r>
      <w:r>
        <w:rPr>
          <w:sz w:val="18"/>
        </w:rPr>
        <w:t xml:space="preserve"> "Darling of my life" (parāṇa-putalī, lit. "the little doll of my life") — what is dearest of all. MS P-R lacks the refrain.</w:t>
      </w:r>
    </w:p>
    <w:p>
      <w:pPr>
        <w:spacing w:after="60"/>
        <w:ind w:left="283"/>
      </w:pPr>
      <w:r>
        <w:rPr>
          <w:b/>
          <w:i w:val="0"/>
          <w:sz w:val="18"/>
        </w:rPr>
        <w:t>7.</w:t>
      </w:r>
      <w:r>
        <w:rPr>
          <w:sz w:val="18"/>
        </w:rPr>
        <w:t xml:space="preserve"> Surabhi is the wish-fulfilling cow; the tree of the gods (kalpa-vriksha) is the wish-fulfilling tree: they give only what is asked of them. Cf. CC Adi 7 (the Lord gives prema to all without discrimination). MS P-R: "unasked, He Himself gave".</w:t>
      </w:r>
    </w:p>
    <w:p>
      <w:pPr>
        <w:pStyle w:val="Heading2"/>
      </w:pPr>
      <w:r>
        <w:t>3. Paramananda (Gupta) — "gorā mora dayāra abadhi guṇanidhi…" (PK 2119)</w:t>
      </w:r>
    </w:p>
    <w:p>
      <w:pPr>
        <w:spacing w:after="60"/>
        <w:jc w:val="both"/>
      </w:pPr>
      <w:r>
        <w:rPr>
          <w:b w:val="0"/>
          <w:i/>
        </w:rPr>
        <w:t>Lila: Navadvipa — Gauranga roams the bank of the Ganga leaning on the shoulders of devotees; He weeps, repeating "Haribol"; His body is covered with thrills, and the earth cannot hold Him. In PK — in the 18th pallava (the form of Sri Gauranga); in KGC — the first pada of the 14th kshanada. According to Majumdar — possibly from Paramananda Gupta's *Gauranga-vijaya</w:t>
      </w:r>
      <w:r>
        <w:t>. Raga shri.*</w:t>
      </w:r>
      <w:r>
        <w:rPr>
          <w:b w:val="0"/>
          <w:i w:val="0"/>
          <w:vertAlign w:val="superscript"/>
        </w:rPr>
        <w:t>8</w:t>
      </w:r>
    </w:p>
    <w:p>
      <w:pPr>
        <w:spacing w:after="60"/>
        <w:ind w:left="567"/>
      </w:pPr>
      <w:r>
        <w:rPr>
          <w:rFonts w:cs="Noto Serif Bengali" w:hAnsi="Noto Serif Bengali"/>
          <w:sz w:val="24"/>
        </w:rPr>
        <w:t>গোরা মোর দয়ার অবধি গুণনিধি ।</w:t>
      </w:r>
      <w:r>
        <w:br/>
      </w:r>
      <w:r>
        <w:rPr>
          <w:rFonts w:cs="Noto Serif Bengali" w:hAnsi="Noto Serif Bengali"/>
          <w:sz w:val="24"/>
        </w:rPr>
        <w:t>সুরধুনী-তীরে নদীয়া নগরে</w:t>
      </w:r>
      <w:r>
        <w:br/>
      </w:r>
      <w:r>
        <w:rPr>
          <w:rFonts w:cs="Noto Serif Bengali" w:hAnsi="Noto Serif Bengali"/>
          <w:sz w:val="24"/>
        </w:rPr>
        <w:t>গৌরাঙ্গ বিহরে নিরবধি ॥</w:t>
      </w:r>
    </w:p>
    <w:p>
      <w:pPr>
        <w:spacing w:after="60"/>
        <w:jc w:val="both"/>
      </w:pPr>
      <w:r>
        <w:rPr>
          <w:b w:val="0"/>
          <w:i/>
        </w:rPr>
        <w:t>gorā mora dayāra abadhi guṇanidhi |</w:t>
      </w:r>
      <w:r>
        <w:br/>
      </w:r>
      <w:r>
        <w:rPr>
          <w:b w:val="0"/>
          <w:i/>
        </w:rPr>
        <w:t>suradhunī-tīre nadīyā nagare</w:t>
      </w:r>
      <w:r>
        <w:br/>
      </w:r>
      <w:r>
        <w:rPr>
          <w:b w:val="0"/>
          <w:i/>
        </w:rPr>
        <w:t>gaurāṅga bihare nirabadhi ||</w:t>
      </w:r>
    </w:p>
    <w:p>
      <w:pPr>
        <w:spacing w:after="60"/>
        <w:jc w:val="both"/>
      </w:pPr>
      <w:r>
        <w:rPr>
          <w:b w:val="0"/>
          <w:i/>
        </w:rPr>
        <w:t>Word for word:</w:t>
      </w:r>
      <w:r>
        <w:t xml:space="preserve"> gora mora — my Gora; dayara abadhi — the limit of mercy; gunanidhi — the treasury of virtues; suradhuni-tire — on the bank of the Suradhuni (Ganga); nadiya nagare — in the town of Nadia; gauranga bihare — Gauranga sports (roams); nirabadhi — ceaselessly</w:t>
      </w:r>
    </w:p>
    <w:p>
      <w:pPr>
        <w:spacing w:after="60"/>
        <w:ind w:left="510" w:hanging="510"/>
      </w:pPr>
      <w:r>
        <w:rPr>
          <w:b/>
          <w:i w:val="0"/>
        </w:rPr>
        <w:t>3.1.</w:t>
      </w:r>
      <w:r>
        <w:t xml:space="preserve"> My Gora is the limit of mercy, the treasury of virtues:</w:t>
      </w:r>
      <w:r>
        <w:br/>
      </w:r>
      <w:r>
        <w:t>on the bank of the Suradhuni, in the town of Nadia,</w:t>
      </w:r>
      <w:r>
        <w:br/>
      </w:r>
      <w:r>
        <w:t>Gauranga sports ceaselessly.</w:t>
      </w:r>
    </w:p>
    <w:p>
      <w:pPr>
        <w:spacing w:after="60"/>
        <w:ind w:left="567"/>
      </w:pPr>
      <w:r>
        <w:rPr>
          <w:rFonts w:cs="Noto Serif Bengali" w:hAnsi="Noto Serif Bengali"/>
          <w:sz w:val="24"/>
        </w:rPr>
        <w:t>ভুজ-যুগ আরোপিয়া ভকতের কান্ধে ।</w:t>
      </w:r>
      <w:r>
        <w:br/>
      </w:r>
      <w:r>
        <w:rPr>
          <w:rFonts w:cs="Noto Serif Bengali" w:hAnsi="Noto Serif Bengali"/>
          <w:sz w:val="24"/>
        </w:rPr>
        <w:t>চলিতে না পারে গোরা হরিবোল বলিয়া কান্দে ॥</w:t>
      </w:r>
    </w:p>
    <w:p>
      <w:pPr>
        <w:spacing w:after="60"/>
        <w:jc w:val="both"/>
      </w:pPr>
      <w:r>
        <w:rPr>
          <w:b w:val="0"/>
          <w:i/>
        </w:rPr>
        <w:t>bhuja-yuga āropiyā bhakatera kāndhe |</w:t>
      </w:r>
      <w:r>
        <w:br/>
      </w:r>
      <w:r>
        <w:rPr>
          <w:b w:val="0"/>
          <w:i/>
        </w:rPr>
        <w:t>calite nā pāre gorā haribola baliyā kānde ||</w:t>
      </w:r>
    </w:p>
    <w:p>
      <w:pPr>
        <w:spacing w:after="60"/>
        <w:jc w:val="both"/>
      </w:pPr>
      <w:r>
        <w:rPr>
          <w:b w:val="0"/>
          <w:i/>
        </w:rPr>
        <w:t>Word for word:</w:t>
      </w:r>
      <w:r>
        <w:t xml:space="preserve"> bhuja-yuga aropiya — placing both arms; bhakatera kandhe — on the shoulders of devotees; chalite na pare gora — Gora cannot walk; haribola baliya kande — He weeps, saying "Haribol"</w:t>
      </w:r>
    </w:p>
    <w:p>
      <w:pPr>
        <w:spacing w:after="60"/>
        <w:ind w:left="510" w:hanging="510"/>
      </w:pPr>
      <w:r>
        <w:rPr>
          <w:b/>
          <w:i w:val="0"/>
        </w:rPr>
        <w:t>3.2.</w:t>
      </w:r>
      <w:r>
        <w:t xml:space="preserve"> Placing both arms on the shoulders of devotees,</w:t>
      </w:r>
      <w:r>
        <w:br/>
      </w:r>
      <w:r>
        <w:t>Gora cannot walk — He weeps, repeating "Haribol".</w:t>
      </w:r>
    </w:p>
    <w:p>
      <w:pPr>
        <w:spacing w:after="60"/>
        <w:ind w:left="567"/>
      </w:pPr>
      <w:r>
        <w:rPr>
          <w:rFonts w:cs="Noto Serif Bengali" w:hAnsi="Noto Serif Bengali"/>
          <w:sz w:val="24"/>
        </w:rPr>
        <w:t>প্রেমে ছল ছল নয়ান-যুগল</w:t>
      </w:r>
      <w:r>
        <w:br/>
      </w:r>
      <w:r>
        <w:rPr>
          <w:rFonts w:cs="Noto Serif Bengali" w:hAnsi="Noto Serif Bengali"/>
          <w:sz w:val="24"/>
        </w:rPr>
        <w:t>কত নদী বহে ধারে ।</w:t>
      </w:r>
      <w:r>
        <w:br/>
      </w:r>
      <w:r>
        <w:rPr>
          <w:rFonts w:cs="Noto Serif Bengali" w:hAnsi="Noto Serif Bengali"/>
          <w:sz w:val="24"/>
        </w:rPr>
        <w:t>পুলকে পূরল সব কলেবর</w:t>
      </w:r>
      <w:r>
        <w:br/>
      </w:r>
      <w:r>
        <w:rPr>
          <w:rFonts w:cs="Noto Serif Bengali" w:hAnsi="Noto Serif Bengali"/>
          <w:sz w:val="24"/>
        </w:rPr>
        <w:t>ধরণী ধরিতে নারে ॥</w:t>
      </w:r>
    </w:p>
    <w:p>
      <w:pPr>
        <w:spacing w:after="60"/>
        <w:jc w:val="both"/>
      </w:pPr>
      <w:r>
        <w:rPr>
          <w:b w:val="0"/>
          <w:i/>
        </w:rPr>
        <w:t>preme chala chala nayāna-yugala</w:t>
      </w:r>
      <w:r>
        <w:br/>
      </w:r>
      <w:r>
        <w:rPr>
          <w:b w:val="0"/>
          <w:i/>
        </w:rPr>
        <w:t>kata nadī bahe dhāre |</w:t>
      </w:r>
      <w:r>
        <w:br/>
      </w:r>
      <w:r>
        <w:rPr>
          <w:b w:val="0"/>
          <w:i/>
        </w:rPr>
        <w:t>pulake pūrala saba kalebara</w:t>
      </w:r>
      <w:r>
        <w:br/>
      </w:r>
      <w:r>
        <w:rPr>
          <w:b w:val="0"/>
          <w:i/>
        </w:rPr>
        <w:t>dharaṇī dharite nāre ||</w:t>
      </w:r>
    </w:p>
    <w:p>
      <w:pPr>
        <w:spacing w:after="60"/>
        <w:jc w:val="both"/>
      </w:pPr>
      <w:r>
        <w:rPr>
          <w:b w:val="0"/>
          <w:i/>
        </w:rPr>
        <w:t>Word for word:</w:t>
      </w:r>
      <w:r>
        <w:t xml:space="preserve"> preme chhala chhala — brimming with tears of prema; nayana-yugala — the two eyes; kata nadi bahe dhare — how many rivers flow in streams!; pulake purala — filled with thrills; saba kalebara — the whole body; dharani dharite nare — the earth cannot hold [Him]</w:t>
      </w:r>
    </w:p>
    <w:p>
      <w:pPr>
        <w:spacing w:after="60"/>
        <w:ind w:left="510" w:hanging="510"/>
      </w:pPr>
      <w:r>
        <w:rPr>
          <w:b/>
          <w:i w:val="0"/>
        </w:rPr>
        <w:t>3.3.</w:t>
      </w:r>
      <w:r>
        <w:t xml:space="preserve"> Both eyes brim with tears of prema —</w:t>
      </w:r>
      <w:r>
        <w:br/>
      </w:r>
      <w:r>
        <w:t>how many rivers flow in streams!</w:t>
      </w:r>
      <w:r>
        <w:br/>
      </w:r>
      <w:r>
        <w:t>His whole body is covered with thrills —</w:t>
      </w:r>
      <w:r>
        <w:br/>
      </w:r>
      <w:r>
        <w:t>the earth cannot hold Him.</w:t>
      </w:r>
    </w:p>
    <w:p>
      <w:pPr>
        <w:spacing w:after="60"/>
        <w:ind w:left="567"/>
      </w:pPr>
      <w:r>
        <w:rPr>
          <w:rFonts w:cs="Noto Serif Bengali" w:hAnsi="Noto Serif Bengali"/>
          <w:sz w:val="24"/>
        </w:rPr>
        <w:t>সঙ্গে পারিষদ ফিরে নিরন্তর</w:t>
      </w:r>
      <w:r>
        <w:br/>
      </w:r>
      <w:r>
        <w:rPr>
          <w:rFonts w:cs="Noto Serif Bengali" w:hAnsi="Noto Serif Bengali"/>
          <w:sz w:val="24"/>
        </w:rPr>
        <w:t>হরি হরি বোল বলে ।</w:t>
      </w:r>
      <w:r>
        <w:br/>
      </w:r>
      <w:r>
        <w:rPr>
          <w:rFonts w:cs="Noto Serif Bengali" w:hAnsi="Noto Serif Bengali"/>
          <w:sz w:val="24"/>
        </w:rPr>
        <w:t>সখার কান্ধে ভুজ-যুগ দিয়া</w:t>
      </w:r>
      <w:r>
        <w:br/>
      </w:r>
      <w:r>
        <w:rPr>
          <w:rFonts w:cs="Noto Serif Bengali" w:hAnsi="Noto Serif Bengali"/>
          <w:sz w:val="24"/>
        </w:rPr>
        <w:t>হেলিতে দুলিতে চলে ॥</w:t>
      </w:r>
    </w:p>
    <w:p>
      <w:pPr>
        <w:spacing w:after="60"/>
        <w:jc w:val="both"/>
      </w:pPr>
      <w:r>
        <w:rPr>
          <w:b w:val="0"/>
          <w:i/>
        </w:rPr>
        <w:t>saṅge pāriṣada phire nirantara</w:t>
      </w:r>
      <w:r>
        <w:br/>
      </w:r>
      <w:r>
        <w:rPr>
          <w:b w:val="0"/>
          <w:i/>
        </w:rPr>
        <w:t>hari hari bola bale |</w:t>
      </w:r>
      <w:r>
        <w:br/>
      </w:r>
      <w:r>
        <w:rPr>
          <w:b w:val="0"/>
          <w:i/>
        </w:rPr>
        <w:t>sakhāra kāndhe bhuja-yuga diyā</w:t>
      </w:r>
      <w:r>
        <w:br/>
      </w:r>
      <w:r>
        <w:rPr>
          <w:b w:val="0"/>
          <w:i/>
        </w:rPr>
        <w:t>helite dulite cale ||</w:t>
      </w:r>
    </w:p>
    <w:p>
      <w:pPr>
        <w:spacing w:after="60"/>
        <w:jc w:val="both"/>
      </w:pPr>
      <w:r>
        <w:rPr>
          <w:b w:val="0"/>
          <w:i/>
        </w:rPr>
        <w:t>Word for word:</w:t>
      </w:r>
      <w:r>
        <w:t xml:space="preserve"> sange parishada — the associates with Him; phire nirantara — move about ceaselessly; hari hari bola bale — say "Hari, Hari!"; sakhara kandhe — on His friends' shoulders; bhuja-yuga diya — placing both arms; helite dulite chale — He walks, swaying and rocking</w:t>
      </w:r>
    </w:p>
    <w:p>
      <w:pPr>
        <w:spacing w:after="60"/>
        <w:ind w:left="510" w:hanging="510"/>
      </w:pPr>
      <w:r>
        <w:rPr>
          <w:b/>
          <w:i w:val="0"/>
        </w:rPr>
        <w:t>3.4.</w:t>
      </w:r>
      <w:r>
        <w:t xml:space="preserve"> His associates go with Him ceaselessly,</w:t>
      </w:r>
      <w:r>
        <w:br/>
      </w:r>
      <w:r>
        <w:t>crying, "Hari, Hari!"</w:t>
      </w:r>
      <w:r>
        <w:br/>
      </w:r>
      <w:r>
        <w:t>Placing both arms on His friends' shoulders,</w:t>
      </w:r>
      <w:r>
        <w:br/>
      </w:r>
      <w:r>
        <w:t>He walks, swaying and rocking.</w:t>
      </w:r>
    </w:p>
    <w:p>
      <w:pPr>
        <w:spacing w:after="60"/>
        <w:ind w:left="567"/>
      </w:pPr>
      <w:r>
        <w:rPr>
          <w:rFonts w:cs="Noto Serif Bengali" w:hAnsi="Noto Serif Bengali"/>
          <w:sz w:val="24"/>
        </w:rPr>
        <w:t>ভুবন ভরিয়া প্রেম উভারিল</w:t>
      </w:r>
      <w:r>
        <w:br/>
      </w:r>
      <w:r>
        <w:rPr>
          <w:rFonts w:cs="Noto Serif Bengali" w:hAnsi="Noto Serif Bengali"/>
          <w:sz w:val="24"/>
        </w:rPr>
        <w:t>পতিত-পাবন নাম ।</w:t>
      </w:r>
      <w:r>
        <w:br/>
      </w:r>
      <w:r>
        <w:rPr>
          <w:rFonts w:cs="Noto Serif Bengali" w:hAnsi="Noto Serif Bengali"/>
          <w:sz w:val="24"/>
        </w:rPr>
        <w:t>শুনিয়া ভরসা পরমানন্দের</w:t>
      </w:r>
      <w:r>
        <w:br/>
      </w:r>
      <w:r>
        <w:rPr>
          <w:rFonts w:cs="Noto Serif Bengali" w:hAnsi="Noto Serif Bengali"/>
          <w:sz w:val="24"/>
        </w:rPr>
        <w:t>মনেতে না লয় আন ॥</w:t>
      </w:r>
    </w:p>
    <w:p>
      <w:pPr>
        <w:spacing w:after="60"/>
        <w:jc w:val="both"/>
      </w:pPr>
      <w:r>
        <w:rPr>
          <w:b w:val="0"/>
          <w:i/>
        </w:rPr>
        <w:t>bhubana bhariyā prema ubhārila</w:t>
      </w:r>
      <w:r>
        <w:br/>
      </w:r>
      <w:r>
        <w:rPr>
          <w:b w:val="0"/>
          <w:i/>
        </w:rPr>
        <w:t>patita-pābana nāma |</w:t>
      </w:r>
      <w:r>
        <w:br/>
      </w:r>
      <w:r>
        <w:rPr>
          <w:b w:val="0"/>
          <w:i/>
        </w:rPr>
        <w:t>śuniyā bharasā paramānandera</w:t>
      </w:r>
      <w:r>
        <w:br/>
      </w:r>
      <w:r>
        <w:rPr>
          <w:b w:val="0"/>
          <w:i/>
        </w:rPr>
        <w:t>manete nā laya āna ||</w:t>
      </w:r>
    </w:p>
    <w:p>
      <w:pPr>
        <w:spacing w:after="60"/>
        <w:jc w:val="both"/>
      </w:pPr>
      <w:r>
        <w:rPr>
          <w:b w:val="0"/>
          <w:i/>
        </w:rPr>
        <w:t>Word for word:</w:t>
      </w:r>
      <w:r>
        <w:t xml:space="preserve"> bhubana bhariya — filling the world; prema ubharila — He poured out prema; patita-pabana nama — [His] name is "Purifier of the fallen"; shuniya — hearing [this]; bharasa paramanandera — Paramananda's hope; manete na laya ana — his heart accepts nothing else</w:t>
      </w:r>
    </w:p>
    <w:p>
      <w:pPr>
        <w:spacing w:after="60"/>
        <w:ind w:left="510" w:hanging="510"/>
      </w:pPr>
      <w:r>
        <w:rPr>
          <w:b/>
          <w:i w:val="0"/>
        </w:rPr>
        <w:t>3.5.</w:t>
      </w:r>
      <w:r>
        <w:t xml:space="preserve"> Filling the world, He poured out prema —</w:t>
      </w:r>
      <w:r>
        <w:br/>
      </w:r>
      <w:r>
        <w:t>His name is "Purifier of the fallen".</w:t>
      </w:r>
      <w:r>
        <w:br/>
      </w:r>
      <w:r>
        <w:t>Hearing this, Paramananda has taken hope:</w:t>
      </w:r>
      <w:r>
        <w:br/>
      </w:r>
      <w:r>
        <w:t>his heart accepts nothing else.</w:t>
      </w:r>
      <w:r>
        <w:rPr>
          <w:b w:val="0"/>
          <w:i w:val="0"/>
          <w:vertAlign w:val="superscript"/>
        </w:rPr>
        <w:t>9</w:t>
      </w:r>
    </w:p>
    <w:p>
      <w:pPr>
        <w:spacing w:after="60"/>
        <w:ind w:left="283"/>
      </w:pPr>
      <w:r>
        <w:rPr>
          <w:b/>
          <w:i w:val="0"/>
          <w:sz w:val="18"/>
        </w:rPr>
        <w:t>8.</w:t>
      </w:r>
      <w:r>
        <w:rPr>
          <w:sz w:val="18"/>
        </w:rPr>
        <w:t xml:space="preserve"> Signature: "Paramananda". PK: vol. 3, PDF p. 237 (printed p. 226), 18th pallava, no. 11; MS P-R-Sa no. 2227. In PK the pada stands immediately before Paramananda's pada "gorā-tanu dhūlāya loṭāya" (PK 2120; chapter 1, no. 7). GPT1 — p. 279, no. 6 (raga shri; the first line is the refrain); GPT2 — twice (sect. 1.3, no. 16; 4.3, no. 6). KGC — 14th kshanada, no. 1 (pp. 106–107; raga dhanashi) — with minor variants: "Gora is the limit of mercy" (without "my"), "Gorachand cannot walk — He weeps, repeating 'Hari, Hari'". Cf. CB Madhya 23 (the Lord with His devotees in kirtana along the bank of the Ganga).</w:t>
      </w:r>
    </w:p>
    <w:p>
      <w:pPr>
        <w:spacing w:after="60"/>
        <w:ind w:left="283"/>
      </w:pPr>
      <w:r>
        <w:rPr>
          <w:b/>
          <w:i w:val="0"/>
          <w:sz w:val="18"/>
        </w:rPr>
        <w:t>9.</w:t>
      </w:r>
      <w:r>
        <w:rPr>
          <w:sz w:val="18"/>
        </w:rPr>
        <w:t xml:space="preserve"> "Poured out" (ubhārila; KGC ubhārala) — lit. "made overflow". MSS "kha", "gha", P-R-Sa read in 3.4 "hilite" ("swaying").</w:t>
      </w:r>
    </w:p>
    <w:p>
      <w:pPr>
        <w:pStyle w:val="Heading2"/>
      </w:pPr>
      <w:r>
        <w:t>4. Parameshvara Dasa — "eka dina pahum̐ hāsi advaita-mandire āsi…" (PK 23)</w:t>
      </w:r>
    </w:p>
    <w:p>
      <w:pPr>
        <w:spacing w:after="60"/>
        <w:jc w:val="both"/>
      </w:pPr>
      <w:r>
        <w:rPr>
          <w:b w:val="0"/>
          <w:i/>
        </w:rPr>
        <w:t>Lila: the Lord comes to Advaita's house and with Nityananda and Advaita discusses a great festival; Sita Thakurani speaks sweet words; the Lord orders that all singers and musicians be invited, that a full water-pot, banana trees and garlands be set up, and that in the evening the "khol-mangala" be performed — the blessing of the mridanga before the kirtana. In PK — the first pada of the section "Adhivasa of the sankirtana". According to Majumdar (following S. Ray) — an eyewitness description. Raga dhanashi.</w:t>
      </w:r>
      <w:r>
        <w:rPr>
          <w:b w:val="0"/>
          <w:i w:val="0"/>
          <w:vertAlign w:val="superscript"/>
        </w:rPr>
        <w:t>10</w:t>
      </w:r>
    </w:p>
    <w:p>
      <w:pPr>
        <w:spacing w:after="60"/>
        <w:ind w:left="567"/>
      </w:pPr>
      <w:r>
        <w:rPr>
          <w:rFonts w:cs="Noto Serif Bengali" w:hAnsi="Noto Serif Bengali"/>
          <w:sz w:val="24"/>
        </w:rPr>
        <w:t>এক দিন পহুঁ হাসি অদ্বৈত-মন্দিরে আসি</w:t>
      </w:r>
      <w:r>
        <w:br/>
      </w:r>
      <w:r>
        <w:rPr>
          <w:rFonts w:cs="Noto Serif Bengali" w:hAnsi="Noto Serif Bengali"/>
          <w:sz w:val="24"/>
        </w:rPr>
        <w:t>বসিলেন শচীর কুমার ।</w:t>
      </w:r>
      <w:r>
        <w:br/>
      </w:r>
      <w:r>
        <w:rPr>
          <w:rFonts w:cs="Noto Serif Bengali" w:hAnsi="Noto Serif Bengali"/>
          <w:sz w:val="24"/>
        </w:rPr>
        <w:t>নিত্যানন্দ করি সঙ্গে অদ্বৈত বসিয়া রঙ্গে</w:t>
      </w:r>
      <w:r>
        <w:br/>
      </w:r>
      <w:r>
        <w:rPr>
          <w:rFonts w:cs="Noto Serif Bengali" w:hAnsi="Noto Serif Bengali"/>
          <w:sz w:val="24"/>
        </w:rPr>
        <w:t>মহোৎসবের করিলা বিচার ॥</w:t>
      </w:r>
    </w:p>
    <w:p>
      <w:pPr>
        <w:spacing w:after="60"/>
        <w:jc w:val="both"/>
      </w:pPr>
      <w:r>
        <w:rPr>
          <w:b w:val="0"/>
          <w:i/>
        </w:rPr>
        <w:t>eka dina pahum̐ hāsi advaita-mandire āsi</w:t>
      </w:r>
      <w:r>
        <w:br/>
      </w:r>
      <w:r>
        <w:rPr>
          <w:b w:val="0"/>
          <w:i/>
        </w:rPr>
        <w:t>basilena śacīra kumāra |</w:t>
      </w:r>
      <w:r>
        <w:br/>
      </w:r>
      <w:r>
        <w:rPr>
          <w:b w:val="0"/>
          <w:i/>
        </w:rPr>
        <w:t>nityānanda kari saṅge advaita basiyā raṅge</w:t>
      </w:r>
      <w:r>
        <w:br/>
      </w:r>
      <w:r>
        <w:rPr>
          <w:b w:val="0"/>
          <w:i/>
        </w:rPr>
        <w:t>mahotsabera karilā bicāra ||</w:t>
      </w:r>
    </w:p>
    <w:p>
      <w:pPr>
        <w:spacing w:after="60"/>
        <w:jc w:val="both"/>
      </w:pPr>
      <w:r>
        <w:rPr>
          <w:b w:val="0"/>
          <w:i/>
        </w:rPr>
        <w:t>Word for word:</w:t>
      </w:r>
      <w:r>
        <w:t xml:space="preserve"> eka dina — one day; pahun hasi — the Lord, smiling; advaita-mandire asi — coming to Advaita's house; basilena shachira kumara — the son of Shachi sat down; nityananda kari sange — taking Nityananda with Him; advaita basiya range — Advaita, sitting joyfully; mahotsabera karila bichara — they deliberated on a great festival</w:t>
      </w:r>
    </w:p>
    <w:p>
      <w:pPr>
        <w:spacing w:after="60"/>
        <w:ind w:left="510" w:hanging="510"/>
      </w:pPr>
      <w:r>
        <w:rPr>
          <w:b/>
          <w:i w:val="0"/>
        </w:rPr>
        <w:t>4.1.</w:t>
      </w:r>
      <w:r>
        <w:t xml:space="preserve"> One day the Lord, smiling, came to Advaita's house —</w:t>
      </w:r>
      <w:r>
        <w:br/>
      </w:r>
      <w:r>
        <w:t>and the son of Shachi sat down;</w:t>
      </w:r>
      <w:r>
        <w:br/>
      </w:r>
      <w:r>
        <w:t>with Nityananda, and with Advaita joyfully seated beside Him,</w:t>
      </w:r>
      <w:r>
        <w:br/>
      </w:r>
      <w:r>
        <w:t>He deliberated on a great festival.</w:t>
      </w:r>
    </w:p>
    <w:p>
      <w:pPr>
        <w:spacing w:after="60"/>
        <w:ind w:left="567"/>
      </w:pPr>
      <w:r>
        <w:rPr>
          <w:rFonts w:cs="Noto Serif Bengali" w:hAnsi="Noto Serif Bengali"/>
          <w:sz w:val="24"/>
        </w:rPr>
        <w:t>শুনিয়া আনন্দে হাসি সীতা ঠাকুরাণী আসি</w:t>
      </w:r>
      <w:r>
        <w:br/>
      </w:r>
      <w:r>
        <w:rPr>
          <w:rFonts w:cs="Noto Serif Bengali" w:hAnsi="Noto Serif Bengali"/>
          <w:sz w:val="24"/>
        </w:rPr>
        <w:t>কহিলেন মধুর বচন ।</w:t>
      </w:r>
      <w:r>
        <w:br/>
      </w:r>
      <w:r>
        <w:rPr>
          <w:rFonts w:cs="Noto Serif Bengali" w:hAnsi="Noto Serif Bengali"/>
          <w:sz w:val="24"/>
        </w:rPr>
        <w:t>তা শুনি আনন্দ মনে মহোৎসবের বিধানে</w:t>
      </w:r>
      <w:r>
        <w:br/>
      </w:r>
      <w:r>
        <w:rPr>
          <w:rFonts w:cs="Noto Serif Bengali" w:hAnsi="Noto Serif Bengali"/>
          <w:sz w:val="24"/>
        </w:rPr>
        <w:t>বোলে কিছু শচীর নন্দন ॥</w:t>
      </w:r>
    </w:p>
    <w:p>
      <w:pPr>
        <w:spacing w:after="60"/>
        <w:jc w:val="both"/>
      </w:pPr>
      <w:r>
        <w:rPr>
          <w:b w:val="0"/>
          <w:i/>
        </w:rPr>
        <w:t>śuniyā ānande hāsi sītā ṭhākurāṇī āsi</w:t>
      </w:r>
      <w:r>
        <w:br/>
      </w:r>
      <w:r>
        <w:rPr>
          <w:b w:val="0"/>
          <w:i/>
        </w:rPr>
        <w:t>kahilena madhura bacana |</w:t>
      </w:r>
      <w:r>
        <w:br/>
      </w:r>
      <w:r>
        <w:rPr>
          <w:b w:val="0"/>
          <w:i/>
        </w:rPr>
        <w:t>tā śuni ānanda mane mahotsabera bidhāne</w:t>
      </w:r>
      <w:r>
        <w:br/>
      </w:r>
      <w:r>
        <w:rPr>
          <w:b w:val="0"/>
          <w:i/>
        </w:rPr>
        <w:t>bole kichu śacīra nandana ||</w:t>
      </w:r>
    </w:p>
    <w:p>
      <w:pPr>
        <w:spacing w:after="60"/>
        <w:jc w:val="both"/>
      </w:pPr>
      <w:r>
        <w:rPr>
          <w:b w:val="0"/>
          <w:i/>
        </w:rPr>
        <w:t>Word for word:</w:t>
      </w:r>
      <w:r>
        <w:t xml:space="preserve"> shuniya — hearing; anande hasi — laughing with joy; sita thakurani asi — Sita Thakurani came; kahilena madhura bachana — she spoke sweet words; ta shuni — hearing that; ananda mane — with a joyful heart; mahotsabera bidhane — about the arrangement of the festival; bole kichhu shachira nandana — the son of Shachi says something</w:t>
      </w:r>
    </w:p>
    <w:p>
      <w:pPr>
        <w:spacing w:after="60"/>
        <w:ind w:left="510" w:hanging="510"/>
      </w:pPr>
      <w:r>
        <w:rPr>
          <w:b/>
          <w:i w:val="0"/>
        </w:rPr>
        <w:t>4.2.</w:t>
      </w:r>
      <w:r>
        <w:t xml:space="preserve"> Hearing of this, laughing with joy, Sita Thakurani came</w:t>
      </w:r>
      <w:r>
        <w:br/>
      </w:r>
      <w:r>
        <w:t>and spoke sweet words.</w:t>
      </w:r>
      <w:r>
        <w:br/>
      </w:r>
      <w:r>
        <w:t>Hearing them, joyfully, about the arrangement of the festival</w:t>
      </w:r>
      <w:r>
        <w:br/>
      </w:r>
      <w:r>
        <w:t>the son of Shachi says:</w:t>
      </w:r>
    </w:p>
    <w:p>
      <w:pPr>
        <w:spacing w:after="60"/>
        <w:ind w:left="567"/>
      </w:pPr>
      <w:r>
        <w:rPr>
          <w:rFonts w:cs="Noto Serif Bengali" w:hAnsi="Noto Serif Bengali"/>
          <w:sz w:val="24"/>
        </w:rPr>
        <w:t>শুন ঠাকুরাণি সীতা বৈষ্ণব আনিয়ে এথা</w:t>
      </w:r>
      <w:r>
        <w:br/>
      </w:r>
      <w:r>
        <w:rPr>
          <w:rFonts w:cs="Noto Serif Bengali" w:hAnsi="Noto Serif Bengali"/>
          <w:sz w:val="24"/>
        </w:rPr>
        <w:t>আমন্ত্রণ করিয়া যতনে ।</w:t>
      </w:r>
      <w:r>
        <w:br/>
      </w:r>
      <w:r>
        <w:rPr>
          <w:rFonts w:cs="Noto Serif Bengali" w:hAnsi="Noto Serif Bengali"/>
          <w:sz w:val="24"/>
        </w:rPr>
        <w:t>যেবা গায় যেবা বায় আমন্ত্রণ করি তায়</w:t>
      </w:r>
      <w:r>
        <w:br/>
      </w:r>
      <w:r>
        <w:rPr>
          <w:rFonts w:cs="Noto Serif Bengali" w:hAnsi="Noto Serif Bengali"/>
          <w:sz w:val="24"/>
        </w:rPr>
        <w:t>পৃথক্ পৃথক্ জনে জনে ॥</w:t>
      </w:r>
    </w:p>
    <w:p>
      <w:pPr>
        <w:spacing w:after="60"/>
        <w:jc w:val="both"/>
      </w:pPr>
      <w:r>
        <w:rPr>
          <w:b w:val="0"/>
          <w:i/>
        </w:rPr>
        <w:t>śuna ṭhākurāṇi sītā baiṣṇaba āniye ethā</w:t>
      </w:r>
      <w:r>
        <w:br/>
      </w:r>
      <w:r>
        <w:rPr>
          <w:b w:val="0"/>
          <w:i/>
        </w:rPr>
        <w:t>āmantraṇa kariyā yatane |</w:t>
      </w:r>
      <w:r>
        <w:br/>
      </w:r>
      <w:r>
        <w:rPr>
          <w:b w:val="0"/>
          <w:i/>
        </w:rPr>
        <w:t>yebā gāya yebā bāya āmantraṇa kari tāya</w:t>
      </w:r>
      <w:r>
        <w:br/>
      </w:r>
      <w:r>
        <w:rPr>
          <w:b w:val="0"/>
          <w:i/>
        </w:rPr>
        <w:t>pṛthak pṛthak jane jane ||</w:t>
      </w:r>
    </w:p>
    <w:p>
      <w:pPr>
        <w:spacing w:after="60"/>
        <w:jc w:val="both"/>
      </w:pPr>
      <w:r>
        <w:rPr>
          <w:b w:val="0"/>
          <w:i/>
        </w:rPr>
        <w:t>Word for word:</w:t>
      </w:r>
      <w:r>
        <w:t xml:space="preserve"> shuna thakurani sita — listen, mistress Sita; vaishnava aniye etha — let us bring Vaishnavas here; amantrana kariya yatane — inviting them with care; yeba gaya — whoever sings; yeba baya — whoever plays; amantrana kari taya — inviting them; prithak prithak jane jane — each one separately</w:t>
      </w:r>
    </w:p>
    <w:p>
      <w:pPr>
        <w:spacing w:after="60"/>
        <w:ind w:left="510" w:hanging="510"/>
      </w:pPr>
      <w:r>
        <w:rPr>
          <w:b/>
          <w:i w:val="0"/>
        </w:rPr>
        <w:t>4.3.</w:t>
      </w:r>
      <w:r>
        <w:t xml:space="preserve"> "Listen, mistress Sita: let us bring Vaishnavas here,</w:t>
      </w:r>
      <w:r>
        <w:br/>
      </w:r>
      <w:r>
        <w:t>inviting them with care;</w:t>
      </w:r>
      <w:r>
        <w:br/>
      </w:r>
      <w:r>
        <w:t>whoever sings, whoever plays — let us invite them all,</w:t>
      </w:r>
      <w:r>
        <w:br/>
      </w:r>
      <w:r>
        <w:t>each one separately."</w:t>
      </w:r>
    </w:p>
    <w:p>
      <w:pPr>
        <w:spacing w:after="60"/>
        <w:ind w:left="567"/>
      </w:pPr>
      <w:r>
        <w:rPr>
          <w:rFonts w:cs="Noto Serif Bengali" w:hAnsi="Noto Serif Bengali"/>
          <w:sz w:val="24"/>
        </w:rPr>
        <w:t>এত বলি গোরা রায় আজ্ঞা দিল সভাকায়</w:t>
      </w:r>
      <w:r>
        <w:br/>
      </w:r>
      <w:r>
        <w:rPr>
          <w:rFonts w:cs="Noto Serif Bengali" w:hAnsi="Noto Serif Bengali"/>
          <w:sz w:val="24"/>
        </w:rPr>
        <w:t>বৈষ্ণব করহ আমন্ত্রণ ।</w:t>
      </w:r>
      <w:r>
        <w:br/>
      </w:r>
      <w:r>
        <w:rPr>
          <w:rFonts w:cs="Noto Serif Bengali" w:hAnsi="Noto Serif Bengali"/>
          <w:sz w:val="24"/>
        </w:rPr>
        <w:t>খোল করতাল লৈয়া অগুরু চন্দন দিয়া</w:t>
      </w:r>
      <w:r>
        <w:br/>
      </w:r>
      <w:r>
        <w:rPr>
          <w:rFonts w:cs="Noto Serif Bengali" w:hAnsi="Noto Serif Bengali"/>
          <w:sz w:val="24"/>
        </w:rPr>
        <w:t>পূর্ণ-ঘট করহ স্থাপন ॥</w:t>
      </w:r>
    </w:p>
    <w:p>
      <w:pPr>
        <w:spacing w:after="60"/>
        <w:jc w:val="both"/>
      </w:pPr>
      <w:r>
        <w:rPr>
          <w:b w:val="0"/>
          <w:i/>
        </w:rPr>
        <w:t>eta bali gorā rāya ājñā dila sabhākāya</w:t>
      </w:r>
      <w:r>
        <w:br/>
      </w:r>
      <w:r>
        <w:rPr>
          <w:b w:val="0"/>
          <w:i/>
        </w:rPr>
        <w:t>baiṣṇaba karaha āmantraṇa |</w:t>
      </w:r>
      <w:r>
        <w:br/>
      </w:r>
      <w:r>
        <w:rPr>
          <w:b w:val="0"/>
          <w:i/>
        </w:rPr>
        <w:t>khola karatāla laiyā aguru candana diyā</w:t>
      </w:r>
      <w:r>
        <w:br/>
      </w:r>
      <w:r>
        <w:rPr>
          <w:b w:val="0"/>
          <w:i/>
        </w:rPr>
        <w:t>pūrṇa-ghaṭa karaha sthāpana ||</w:t>
      </w:r>
    </w:p>
    <w:p>
      <w:pPr>
        <w:spacing w:after="60"/>
        <w:jc w:val="both"/>
      </w:pPr>
      <w:r>
        <w:rPr>
          <w:b w:val="0"/>
          <w:i/>
        </w:rPr>
        <w:t>Word for word:</w:t>
      </w:r>
      <w:r>
        <w:t xml:space="preserve"> eta bali — saying this; gora raya — Gora Raya; ajna dila sabhakaya — commanded everyone; vaishnava karaha amantrana — invite the Vaishnavas; khola karatala laiya — taking the khol and karatalas; aguru chandana diya — [anointing them] with aloe-wood and sandal; purna-ghata karaha sthapana — set up the full water-pot</w:t>
      </w:r>
    </w:p>
    <w:p>
      <w:pPr>
        <w:spacing w:after="60"/>
        <w:ind w:left="510" w:hanging="510"/>
      </w:pPr>
      <w:r>
        <w:rPr>
          <w:b/>
          <w:i w:val="0"/>
        </w:rPr>
        <w:t>4.4.</w:t>
      </w:r>
      <w:r>
        <w:t xml:space="preserve"> Saying this, Gora Raya commanded everyone:</w:t>
      </w:r>
      <w:r>
        <w:br/>
      </w:r>
      <w:r>
        <w:t>"Invite the Vaishnavas;</w:t>
      </w:r>
      <w:r>
        <w:br/>
      </w:r>
      <w:r>
        <w:t>take the khol and karatalas, anoint them with aloe-wood and sandal,</w:t>
      </w:r>
      <w:r>
        <w:br/>
      </w:r>
      <w:r>
        <w:t>set up the full water-pot;</w:t>
      </w:r>
    </w:p>
    <w:p>
      <w:pPr>
        <w:spacing w:after="60"/>
        <w:ind w:left="567"/>
      </w:pPr>
      <w:r>
        <w:rPr>
          <w:rFonts w:cs="Noto Serif Bengali" w:hAnsi="Noto Serif Bengali"/>
          <w:sz w:val="24"/>
        </w:rPr>
        <w:t>আরোপণ কর কলা তাহে বান্ধি ফুলমালা</w:t>
      </w:r>
      <w:r>
        <w:br/>
      </w:r>
      <w:r>
        <w:rPr>
          <w:rFonts w:cs="Noto Serif Bengali" w:hAnsi="Noto Serif Bengali"/>
          <w:sz w:val="24"/>
        </w:rPr>
        <w:t>কীর্তন-মণ্ডলী কুতূহলে ।</w:t>
      </w:r>
      <w:r>
        <w:br/>
      </w:r>
      <w:r>
        <w:rPr>
          <w:rFonts w:cs="Noto Serif Bengali" w:hAnsi="Noto Serif Bengali"/>
          <w:sz w:val="24"/>
        </w:rPr>
        <w:t>মাল্য চন্দন গুয়া ঘৃত মধু দধি দিয়া</w:t>
      </w:r>
      <w:r>
        <w:br/>
      </w:r>
      <w:r>
        <w:rPr>
          <w:rFonts w:cs="Noto Serif Bengali" w:hAnsi="Noto Serif Bengali"/>
          <w:sz w:val="24"/>
        </w:rPr>
        <w:t>খোল-মঙ্গল সন্ধ্যাকালে ॥</w:t>
      </w:r>
    </w:p>
    <w:p>
      <w:pPr>
        <w:spacing w:after="60"/>
        <w:jc w:val="both"/>
      </w:pPr>
      <w:r>
        <w:rPr>
          <w:b w:val="0"/>
          <w:i/>
        </w:rPr>
        <w:t>āropaṇa kara kalā tāhe bāndhi phulamālā</w:t>
      </w:r>
      <w:r>
        <w:br/>
      </w:r>
      <w:r>
        <w:rPr>
          <w:b w:val="0"/>
          <w:i/>
        </w:rPr>
        <w:t>kīrtana-maṇḍalī kutūhale |</w:t>
      </w:r>
      <w:r>
        <w:br/>
      </w:r>
      <w:r>
        <w:rPr>
          <w:b w:val="0"/>
          <w:i/>
        </w:rPr>
        <w:t>mālya candana guyā ghṛta madhu dadhi diyā</w:t>
      </w:r>
      <w:r>
        <w:br/>
      </w:r>
      <w:r>
        <w:rPr>
          <w:b w:val="0"/>
          <w:i/>
        </w:rPr>
        <w:t>khola-maṅgala sandhyākāle ||</w:t>
      </w:r>
    </w:p>
    <w:p>
      <w:pPr>
        <w:spacing w:after="60"/>
        <w:jc w:val="both"/>
      </w:pPr>
      <w:r>
        <w:rPr>
          <w:b w:val="0"/>
          <w:i/>
        </w:rPr>
        <w:t>Word for word:</w:t>
      </w:r>
      <w:r>
        <w:t xml:space="preserve"> aropana kara kala — plant banana trees; tahe bandhi phulamala — tying flower garlands on them; kirtana-mandali kutuhale — [prepare] the kirtana circle with delight; malya chandana guya — garlands, sandal, areca nuts; ghrita madhu dadhi diya — with ghee, honey and curd; khola-mangala sandhyakale — the blessing of the khol at evening</w:t>
      </w:r>
    </w:p>
    <w:p>
      <w:pPr>
        <w:spacing w:after="60"/>
        <w:ind w:left="510" w:hanging="510"/>
      </w:pPr>
      <w:r>
        <w:rPr>
          <w:b/>
          <w:i w:val="0"/>
        </w:rPr>
        <w:t>4.5.</w:t>
      </w:r>
      <w:r>
        <w:t xml:space="preserve"> plant banana trees, tie flower garlands to them,</w:t>
      </w:r>
      <w:r>
        <w:br/>
      </w:r>
      <w:r>
        <w:t>joyfully prepare the circle for kirtana;</w:t>
      </w:r>
      <w:r>
        <w:br/>
      </w:r>
      <w:r>
        <w:t>with garlands, sandal, areca nuts, ghee, honey and curd,</w:t>
      </w:r>
      <w:r>
        <w:br/>
      </w:r>
      <w:r>
        <w:t>in the evening perform the khol-mangala."</w:t>
      </w:r>
      <w:r>
        <w:rPr>
          <w:b w:val="0"/>
          <w:i w:val="0"/>
          <w:vertAlign w:val="superscript"/>
        </w:rPr>
        <w:t>11</w:t>
      </w:r>
    </w:p>
    <w:p>
      <w:pPr>
        <w:spacing w:after="60"/>
        <w:ind w:left="567"/>
      </w:pPr>
      <w:r>
        <w:rPr>
          <w:rFonts w:cs="Noto Serif Bengali" w:hAnsi="Noto Serif Bengali"/>
          <w:sz w:val="24"/>
        </w:rPr>
        <w:t>শুনিয়া প্রভুর কথা প্রীতে বিধি কৈল যথা</w:t>
      </w:r>
      <w:r>
        <w:br/>
      </w:r>
      <w:r>
        <w:rPr>
          <w:rFonts w:cs="Noto Serif Bengali" w:hAnsi="Noto Serif Bengali"/>
          <w:sz w:val="24"/>
        </w:rPr>
        <w:t>নানা উপহার গন্ধবাসে ।</w:t>
      </w:r>
      <w:r>
        <w:br/>
      </w:r>
      <w:r>
        <w:rPr>
          <w:rFonts w:cs="Noto Serif Bengali" w:hAnsi="Noto Serif Bengali"/>
          <w:sz w:val="24"/>
        </w:rPr>
        <w:t>সভে হরি হরি বোলে খোল-মঙ্গল করে</w:t>
      </w:r>
      <w:r>
        <w:br/>
      </w:r>
      <w:r>
        <w:rPr>
          <w:rFonts w:cs="Noto Serif Bengali" w:hAnsi="Noto Serif Bengali"/>
          <w:sz w:val="24"/>
        </w:rPr>
        <w:t>পরমেশ্বর দাস রসে ভাষে ॥</w:t>
      </w:r>
    </w:p>
    <w:p>
      <w:pPr>
        <w:spacing w:after="60"/>
        <w:jc w:val="both"/>
      </w:pPr>
      <w:r>
        <w:rPr>
          <w:b w:val="0"/>
          <w:i/>
        </w:rPr>
        <w:t>śuniyā prabhura kathā prīte bidhi kaila yathā</w:t>
      </w:r>
      <w:r>
        <w:br/>
      </w:r>
      <w:r>
        <w:rPr>
          <w:b w:val="0"/>
          <w:i/>
        </w:rPr>
        <w:t>nānā upahāra gandhabāse |</w:t>
      </w:r>
      <w:r>
        <w:br/>
      </w:r>
      <w:r>
        <w:rPr>
          <w:b w:val="0"/>
          <w:i/>
        </w:rPr>
        <w:t>sabhe hari hari bole khola-maṅgala kare</w:t>
      </w:r>
      <w:r>
        <w:br/>
      </w:r>
      <w:r>
        <w:rPr>
          <w:b w:val="0"/>
          <w:i/>
        </w:rPr>
        <w:t>parameśvara dāsa rase bhāṣe ||</w:t>
      </w:r>
    </w:p>
    <w:p>
      <w:pPr>
        <w:spacing w:after="60"/>
        <w:jc w:val="both"/>
      </w:pPr>
      <w:r>
        <w:rPr>
          <w:b w:val="0"/>
          <w:i/>
        </w:rPr>
        <w:t>Word for word:</w:t>
      </w:r>
      <w:r>
        <w:t xml:space="preserve"> shuniya prabhura katha — hearing the Lord's words; prite — lovingly; bidhi kaila yatha — they did as instructed; nana upahara gandhabase — [with] various offerings and fragrances; sabhe hari hari bole — all say "Hari, Hari!"; khola-mangala kare — they perform the khol-mangala; parameshvara dasa rase bhashe — Parameshvara Dasa tells [this], full of rasa</w:t>
      </w:r>
    </w:p>
    <w:p>
      <w:pPr>
        <w:spacing w:after="60"/>
        <w:ind w:left="510" w:hanging="510"/>
      </w:pPr>
      <w:r>
        <w:rPr>
          <w:b/>
          <w:i w:val="0"/>
        </w:rPr>
        <w:t>4.6.</w:t>
      </w:r>
      <w:r>
        <w:t xml:space="preserve"> Hearing the Lord's words, lovingly they did all as instructed,</w:t>
      </w:r>
      <w:r>
        <w:br/>
      </w:r>
      <w:r>
        <w:t>with various offerings and fragrances.</w:t>
      </w:r>
      <w:r>
        <w:br/>
      </w:r>
      <w:r>
        <w:t>All cry "Hari, Hari!" and perform the khol-mangala —</w:t>
      </w:r>
      <w:r>
        <w:br/>
      </w:r>
      <w:r>
        <w:t>so, full of rasa, sings Parameshvara Dasa.</w:t>
      </w:r>
      <w:r>
        <w:rPr>
          <w:b w:val="0"/>
          <w:i w:val="0"/>
          <w:vertAlign w:val="superscript"/>
        </w:rPr>
        <w:t>12</w:t>
      </w:r>
    </w:p>
    <w:p>
      <w:pPr>
        <w:spacing w:after="60"/>
        <w:ind w:left="283"/>
      </w:pPr>
      <w:r>
        <w:rPr>
          <w:b/>
          <w:i w:val="0"/>
          <w:sz w:val="18"/>
        </w:rPr>
        <w:t>10.</w:t>
      </w:r>
      <w:r>
        <w:rPr>
          <w:sz w:val="18"/>
        </w:rPr>
        <w:t xml:space="preserve"> Signature: "Parameshvara Dasa". PK: vol. 1, PDF p. 31 (printed p. 24), 1st shakha, no. 23, under the heading "Then — the adhivasa of the sankirtana"; MS P-R-Sa no. 23. GPT1 — p. 246, no. 26 (raga dhanashi), signed "Parameshvari Dasa"; after it in GPT1 (no. 27) comes another pada with the same signature, on the "seven groups" of the kirtana with fourteen mridangas. Parameshvara Dasa was a companion of Nityananda (CC Adi 11; CB, Antya-khanda), and later of Jahnava-devi. Majumdar, following S. Ray, regards the pada as an eyewitness description. Where this house of Advaita was — in Navadvipa or in Shantipura — the pada does not say.</w:t>
      </w:r>
    </w:p>
    <w:p>
      <w:pPr>
        <w:spacing w:after="60"/>
        <w:ind w:left="283"/>
      </w:pPr>
      <w:r>
        <w:rPr>
          <w:b/>
          <w:i w:val="0"/>
          <w:sz w:val="18"/>
        </w:rPr>
        <w:t>11.</w:t>
      </w:r>
      <w:r>
        <w:rPr>
          <w:sz w:val="18"/>
        </w:rPr>
        <w:t xml:space="preserve"> The full water-pot (purna-ghata), banana trees and garlands are the usual adornment of a festival ground. The khol is the Bengali clay mridanga; the "khol-mangala" is the rite of blessing the mridanga before a kirtana: it is anointed with sandal, garlanded, and auspicious substances are offered to it. MSS "ga", "gha", "cha", P-R-Sa read in 4.3: "whoever plays [instruments]" (ye bājāya).</w:t>
      </w:r>
    </w:p>
    <w:p>
      <w:pPr>
        <w:spacing w:after="60"/>
        <w:ind w:left="283"/>
      </w:pPr>
      <w:r>
        <w:rPr>
          <w:b/>
          <w:i w:val="0"/>
          <w:sz w:val="18"/>
        </w:rPr>
        <w:t>12.</w:t>
      </w:r>
      <w:r>
        <w:rPr>
          <w:sz w:val="18"/>
        </w:rPr>
        <w:t xml:space="preserve"> MS "ga" and GPT1 read in 4.1: "…seated in Advaita's house, the son of Shachi said". GPT1 ends: "Parameshvari Dasa is immersed in rasa" (rase bhāse) instead of "sings" (lit. "tells", bhāṣe).</w:t>
      </w:r>
    </w:p>
    <w:p>
      <w:pPr>
        <w:pStyle w:val="Heading2"/>
      </w:pPr>
      <w:r>
        <w:t>5. Vasu Ghosha — "phulabana gorācām̐da dekhiyā nayane…" (PK 1525; BR, p. 936)</w:t>
      </w:r>
    </w:p>
    <w:p>
      <w:pPr>
        <w:spacing w:after="60"/>
        <w:jc w:val="both"/>
      </w:pPr>
      <w:r>
        <w:rPr>
          <w:b w:val="0"/>
          <w:i/>
        </w:rPr>
        <w:t>Lila: Navadvipa, 1509 — seeing a flowering grove, the Lord remembers the battle of flowers; crying "Jaya!", His companions shower Him with flowers; Gadadhara and Nityananda are with Him. In the *Bhakti-ratnakara</w:t>
      </w:r>
      <w:r>
        <w:t xml:space="preserve"> the guide shows Srinivasa Acharya this flower garden in Navadvipa and quotes the pada as testimony; in PK it is the gaura-chandrika to the section "Phula-dola" (the spring play with flowers). According to Majumdar — seen with the poet's own eyes (1509). Raga tudi (in BR, kamoda).*</w:t>
      </w:r>
      <w:r>
        <w:rPr>
          <w:b w:val="0"/>
          <w:i w:val="0"/>
          <w:vertAlign w:val="superscript"/>
        </w:rPr>
        <w:t>13</w:t>
      </w:r>
    </w:p>
    <w:p>
      <w:pPr>
        <w:spacing w:after="60"/>
        <w:ind w:left="567"/>
      </w:pPr>
      <w:r>
        <w:rPr>
          <w:rFonts w:cs="Noto Serif Bengali" w:hAnsi="Noto Serif Bengali"/>
          <w:sz w:val="24"/>
        </w:rPr>
        <w:t>ফুলবন গোরাচাঁদ দেখিয়া নয়নে ।</w:t>
      </w:r>
      <w:r>
        <w:br/>
      </w:r>
      <w:r>
        <w:rPr>
          <w:rFonts w:cs="Noto Serif Bengali" w:hAnsi="Noto Serif Bengali"/>
          <w:sz w:val="24"/>
        </w:rPr>
        <w:t>ফুলের সমর গোরার পড়ি গেল মনে ॥</w:t>
      </w:r>
    </w:p>
    <w:p>
      <w:pPr>
        <w:spacing w:after="60"/>
        <w:jc w:val="both"/>
      </w:pPr>
      <w:r>
        <w:rPr>
          <w:b w:val="0"/>
          <w:i/>
        </w:rPr>
        <w:t>phulabana gorācām̐da dekhiyā nayane |</w:t>
      </w:r>
      <w:r>
        <w:br/>
      </w:r>
      <w:r>
        <w:rPr>
          <w:b w:val="0"/>
          <w:i/>
        </w:rPr>
        <w:t>phulera samara gorāra paṛi gela mane ||</w:t>
      </w:r>
    </w:p>
    <w:p>
      <w:pPr>
        <w:spacing w:after="60"/>
        <w:jc w:val="both"/>
      </w:pPr>
      <w:r>
        <w:rPr>
          <w:b w:val="0"/>
          <w:i/>
        </w:rPr>
        <w:t>Word for word:</w:t>
      </w:r>
      <w:r>
        <w:t xml:space="preserve"> phulabana — the flower grove; gorachanda dekhiya nayane — Gorachand, seeing with His eyes; phulera samara — the battle of flowers; gorara pari gela mane — came to Gora's mind (BR var.: phula bala — "an army of flowers"; gora balila bachane — Gora said in words)</w:t>
      </w:r>
    </w:p>
    <w:p>
      <w:pPr>
        <w:spacing w:after="60"/>
        <w:ind w:left="510" w:hanging="510"/>
      </w:pPr>
      <w:r>
        <w:rPr>
          <w:b/>
          <w:i w:val="0"/>
        </w:rPr>
        <w:t>5.1.</w:t>
      </w:r>
      <w:r>
        <w:t xml:space="preserve"> Seeing with His eyes the flowering grove,</w:t>
      </w:r>
      <w:r>
        <w:br/>
      </w:r>
      <w:r>
        <w:t>Gorachand remembered the battle of flowers.</w:t>
      </w:r>
      <w:r>
        <w:rPr>
          <w:b w:val="0"/>
          <w:i w:val="0"/>
          <w:vertAlign w:val="superscript"/>
        </w:rPr>
        <w:t>14</w:t>
      </w:r>
    </w:p>
    <w:p>
      <w:pPr>
        <w:spacing w:after="60"/>
        <w:ind w:left="567"/>
      </w:pPr>
      <w:r>
        <w:rPr>
          <w:rFonts w:cs="Noto Serif Bengali" w:hAnsi="Noto Serif Bengali"/>
          <w:sz w:val="24"/>
        </w:rPr>
        <w:t>ঘন জয় জয় দিয়া পারিষদগণে ।</w:t>
      </w:r>
      <w:r>
        <w:br/>
      </w:r>
      <w:r>
        <w:rPr>
          <w:rFonts w:cs="Noto Serif Bengali" w:hAnsi="Noto Serif Bengali"/>
          <w:sz w:val="24"/>
        </w:rPr>
        <w:t>গোরা-গায়ে ফুল পেলি মারে জনে জনে ॥</w:t>
      </w:r>
    </w:p>
    <w:p>
      <w:pPr>
        <w:spacing w:after="60"/>
        <w:jc w:val="both"/>
      </w:pPr>
      <w:r>
        <w:rPr>
          <w:b w:val="0"/>
          <w:i/>
        </w:rPr>
        <w:t>ghana jaya jaya diyā pāriṣadagaṇe |</w:t>
      </w:r>
      <w:r>
        <w:br/>
      </w:r>
      <w:r>
        <w:rPr>
          <w:b w:val="0"/>
          <w:i/>
        </w:rPr>
        <w:t>gorā-gāye phula peli māre jane jane ||</w:t>
      </w:r>
    </w:p>
    <w:p>
      <w:pPr>
        <w:spacing w:after="60"/>
        <w:jc w:val="both"/>
      </w:pPr>
      <w:r>
        <w:rPr>
          <w:b w:val="0"/>
          <w:i/>
        </w:rPr>
        <w:t>Word for word:</w:t>
      </w:r>
      <w:r>
        <w:t xml:space="preserve"> ghana jaya jaya diya — again and again crying "Jaya, jaya!"; parishadagane — the associates; gora-gaye — at Gora's body; phula peli mare — throw flowers; jane jane — one after another</w:t>
      </w:r>
    </w:p>
    <w:p>
      <w:pPr>
        <w:spacing w:after="60"/>
        <w:ind w:left="510" w:hanging="510"/>
      </w:pPr>
      <w:r>
        <w:rPr>
          <w:b/>
          <w:i w:val="0"/>
        </w:rPr>
        <w:t>5.2.</w:t>
      </w:r>
      <w:r>
        <w:t xml:space="preserve"> Again and again crying "Jaya, jaya!", the associates</w:t>
      </w:r>
      <w:r>
        <w:br/>
      </w:r>
      <w:r>
        <w:t>one after another throw flowers at Gora.</w:t>
      </w:r>
    </w:p>
    <w:p>
      <w:pPr>
        <w:spacing w:after="60"/>
        <w:ind w:left="567"/>
      </w:pPr>
      <w:r>
        <w:rPr>
          <w:rFonts w:cs="Noto Serif Bengali" w:hAnsi="Noto Serif Bengali"/>
          <w:sz w:val="24"/>
        </w:rPr>
        <w:t>প্রিয় গদাধর সঙ্গে আর নিত্যানন্দ ।</w:t>
      </w:r>
      <w:r>
        <w:br/>
      </w:r>
      <w:r>
        <w:rPr>
          <w:rFonts w:cs="Noto Serif Bengali" w:hAnsi="Noto Serif Bengali"/>
          <w:sz w:val="24"/>
        </w:rPr>
        <w:t>ফুলের সমরে গোরার হইল আনন্দ ॥</w:t>
      </w:r>
    </w:p>
    <w:p>
      <w:pPr>
        <w:spacing w:after="60"/>
        <w:jc w:val="both"/>
      </w:pPr>
      <w:r>
        <w:rPr>
          <w:b w:val="0"/>
          <w:i/>
        </w:rPr>
        <w:t>priya gadādhara saṅge āra nityānanda |</w:t>
      </w:r>
      <w:r>
        <w:br/>
      </w:r>
      <w:r>
        <w:rPr>
          <w:b w:val="0"/>
          <w:i/>
        </w:rPr>
        <w:t>phulera samare gorāra haila ānanda ||</w:t>
      </w:r>
    </w:p>
    <w:p>
      <w:pPr>
        <w:spacing w:after="60"/>
        <w:jc w:val="both"/>
      </w:pPr>
      <w:r>
        <w:rPr>
          <w:b w:val="0"/>
          <w:i/>
        </w:rPr>
        <w:t>Word for word:</w:t>
      </w:r>
      <w:r>
        <w:t xml:space="preserve"> priya gadadhara sange — with Him the dear Gadadhara; ara nityananda — and Nityananda; phulera samare — in the battle of flowers; gorara haila ananda — Gora was filled with joy</w:t>
      </w:r>
    </w:p>
    <w:p>
      <w:pPr>
        <w:spacing w:after="60"/>
        <w:ind w:left="510" w:hanging="510"/>
      </w:pPr>
      <w:r>
        <w:rPr>
          <w:b/>
          <w:i w:val="0"/>
        </w:rPr>
        <w:t>5.3.</w:t>
      </w:r>
      <w:r>
        <w:t xml:space="preserve"> With Him are the dear Gadadhara and Nityananda;</w:t>
      </w:r>
      <w:r>
        <w:br/>
      </w:r>
      <w:r>
        <w:t>in the battle of flowers Gora was filled with joy.</w:t>
      </w:r>
    </w:p>
    <w:p>
      <w:pPr>
        <w:spacing w:after="60"/>
        <w:ind w:left="567"/>
      </w:pPr>
      <w:r>
        <w:rPr>
          <w:rFonts w:cs="Noto Serif Bengali" w:hAnsi="Noto Serif Bengali"/>
          <w:sz w:val="24"/>
        </w:rPr>
        <w:t>গদাধর সঙ্গে পহুঁ করয়ে বিলাস ।</w:t>
      </w:r>
      <w:r>
        <w:br/>
      </w:r>
      <w:r>
        <w:rPr>
          <w:rFonts w:cs="Noto Serif Bengali" w:hAnsi="Noto Serif Bengali"/>
          <w:sz w:val="24"/>
        </w:rPr>
        <w:t>বাসুদেব ঘোষ এই করল প্রকাশ ॥</w:t>
      </w:r>
    </w:p>
    <w:p>
      <w:pPr>
        <w:spacing w:after="60"/>
        <w:jc w:val="both"/>
      </w:pPr>
      <w:r>
        <w:rPr>
          <w:b w:val="0"/>
          <w:i/>
        </w:rPr>
        <w:t>gadādhara saṅge pahum̐ karaye bilāsa |</w:t>
      </w:r>
      <w:r>
        <w:br/>
      </w:r>
      <w:r>
        <w:rPr>
          <w:b w:val="0"/>
          <w:i/>
        </w:rPr>
        <w:t>bāsudeba ghoṣa ei karala prakāśa ||</w:t>
      </w:r>
    </w:p>
    <w:p>
      <w:pPr>
        <w:spacing w:after="60"/>
        <w:jc w:val="both"/>
      </w:pPr>
      <w:r>
        <w:rPr>
          <w:b w:val="0"/>
          <w:i/>
        </w:rPr>
        <w:t>Word for word:</w:t>
      </w:r>
      <w:r>
        <w:t xml:space="preserve"> gadadhara sange — with Gadadhara; pahun karaye bilasa — the Lord sports; vasudeva ghosha — Vasudeva Ghosha; ei karala prakasha — has revealed this</w:t>
      </w:r>
    </w:p>
    <w:p>
      <w:pPr>
        <w:spacing w:after="60"/>
        <w:ind w:left="510" w:hanging="510"/>
      </w:pPr>
      <w:r>
        <w:rPr>
          <w:b/>
          <w:i w:val="0"/>
        </w:rPr>
        <w:t>5.4.</w:t>
      </w:r>
      <w:r>
        <w:t xml:space="preserve"> With Gadadhara the Lord sports —</w:t>
      </w:r>
      <w:r>
        <w:br/>
      </w:r>
      <w:r>
        <w:t>this Vasudeva Ghosha has told.</w:t>
      </w:r>
      <w:r>
        <w:rPr>
          <w:b w:val="0"/>
          <w:i w:val="0"/>
          <w:vertAlign w:val="superscript"/>
        </w:rPr>
        <w:t>15</w:t>
      </w:r>
    </w:p>
    <w:p>
      <w:pPr>
        <w:spacing w:after="60"/>
        <w:ind w:left="283"/>
      </w:pPr>
      <w:r>
        <w:rPr>
          <w:b/>
          <w:i w:val="0"/>
          <w:sz w:val="18"/>
        </w:rPr>
        <w:t>13.</w:t>
      </w:r>
      <w:r>
        <w:rPr>
          <w:sz w:val="18"/>
        </w:rPr>
        <w:t xml:space="preserve"> Signature: "Vasudeva Ghosha". PK: vol. 2, PDF p. 446, no. 101, under the heading "Then — phula-dola. Here — Sri Mahaprabhu"; MS P-R-Sa no. 2070. BR, wave 12 (ed. 1912/1913, p. 936; ed. 1960, vv. 3224–3229): before the pada Narahari Chakravarti writes: "One day, looking at this flower garden, [the Lord] says with a smile: 'A battle of flowers would be good!' — and His dear companions, taking bunches of flowers, fight with flowers while all look on." GPT1 — p. 342, no. 69 (raga tudi); GPT2 — sect. 5.1, no. 69. Majumdar calls this and the following padas of BR (pp. 936–943) — the battle of flowers, the game of dice, the water play, the holi with Gadadhara — scenes the poet saw himself; they are confirmed by Shivananda Sena's holi pada (chapter 1, no. 14), where Vasu is named among the dancers. In the stage-1 catalogue the pada was wrongly linked with PK 1186 (that is Vasu Ghosha's goshtha pada — another recension of the pada in chapter 1, no. 11).</w:t>
      </w:r>
    </w:p>
    <w:p>
      <w:pPr>
        <w:spacing w:after="60"/>
        <w:ind w:left="283"/>
      </w:pPr>
      <w:r>
        <w:rPr>
          <w:b/>
          <w:i w:val="0"/>
          <w:sz w:val="18"/>
        </w:rPr>
        <w:t>14.</w:t>
      </w:r>
      <w:r>
        <w:rPr>
          <w:sz w:val="18"/>
        </w:rPr>
        <w:t xml:space="preserve"> BR: "Seeing with His eyes an army of flowers, Gora said: 'A battle of flowers!'" (phula bala … balila bacane). In Navadvipa the Lord was often absorbed in the moods of Krishna-lila (cf. chapter 1, nos. 9–13).</w:t>
      </w:r>
    </w:p>
    <w:p>
      <w:pPr>
        <w:spacing w:after="60"/>
        <w:ind w:left="283"/>
      </w:pPr>
      <w:r>
        <w:rPr>
          <w:b/>
          <w:i w:val="0"/>
          <w:sz w:val="18"/>
        </w:rPr>
        <w:t>15.</w:t>
      </w:r>
      <w:r>
        <w:rPr>
          <w:sz w:val="18"/>
        </w:rPr>
        <w:t xml:space="preserve"> Here and in the following padas Gadadhara is the chief partner in the Lord's play. In Gaudiya Vaishnava theology Gadadhara Pandita is a manifestation of Sri Radha (</w:t>
      </w:r>
      <w:r>
        <w:rPr>
          <w:b w:val="0"/>
          <w:i/>
          <w:sz w:val="18"/>
        </w:rPr>
        <w:t>Gaura-ganoddesha-dipika</w:t>
      </w:r>
      <w:r>
        <w:rPr>
          <w:sz w:val="18"/>
        </w:rPr>
        <w:t xml:space="preserve"> 147–153), and these pastimes reflect the lilas of Radha and Krishna: pure prema, in which there is nothing mundane. BR: "…with Gadadhara Gora sports — Vasudeva Ghosha reveals [this] rasa"; MS "gha": "Vasudeva Ghosha has revealed this rasa".</w:t>
      </w:r>
    </w:p>
    <w:p>
      <w:pPr>
        <w:pStyle w:val="Heading2"/>
      </w:pPr>
      <w:r>
        <w:t>6. Vasu Ghosha — "gaurāṅgacām̐dera mane ki bhāba paṛila…" (BR, pp. 936–937)</w:t>
      </w:r>
    </w:p>
    <w:p>
      <w:pPr>
        <w:spacing w:after="60"/>
        <w:jc w:val="both"/>
      </w:pPr>
      <w:r>
        <w:rPr>
          <w:b w:val="0"/>
          <w:i/>
        </w:rPr>
        <w:t>Lila: Navadvipa, 1509 — sitting in the flower garden, the Lord plays dice (pasha-sari) with Gadadhara; both are immersed in the rasa of the game. The pada is known from BR and GPT. According to Majumdar — seen with the poet's own eyes. Raga kamoda.</w:t>
      </w:r>
      <w:r>
        <w:rPr>
          <w:b w:val="0"/>
          <w:i w:val="0"/>
          <w:vertAlign w:val="superscript"/>
        </w:rPr>
        <w:t>16</w:t>
      </w:r>
    </w:p>
    <w:p>
      <w:pPr>
        <w:spacing w:after="60"/>
        <w:ind w:left="567"/>
      </w:pPr>
      <w:r>
        <w:rPr>
          <w:rFonts w:cs="Noto Serif Bengali" w:hAnsi="Noto Serif Bengali"/>
          <w:sz w:val="24"/>
        </w:rPr>
        <w:t>গৌরাঙ্গচাঁদের মনে কি ভাব পড়িল ।</w:t>
      </w:r>
      <w:r>
        <w:br/>
      </w:r>
      <w:r>
        <w:rPr>
          <w:rFonts w:cs="Noto Serif Bengali" w:hAnsi="Noto Serif Bengali"/>
          <w:sz w:val="24"/>
        </w:rPr>
        <w:t>পাশা সারী লইয়া গোরা খেলা সিরজিল ॥</w:t>
      </w:r>
    </w:p>
    <w:p>
      <w:pPr>
        <w:spacing w:after="60"/>
        <w:jc w:val="both"/>
      </w:pPr>
      <w:r>
        <w:rPr>
          <w:b w:val="0"/>
          <w:i/>
        </w:rPr>
        <w:t>gaurāṅgacām̐dera mane ki bhāba paṛila |</w:t>
      </w:r>
      <w:r>
        <w:br/>
      </w:r>
      <w:r>
        <w:rPr>
          <w:b w:val="0"/>
          <w:i/>
        </w:rPr>
        <w:t>pāśā sārī laiyā gorā khelā sirajila ||</w:t>
      </w:r>
    </w:p>
    <w:p>
      <w:pPr>
        <w:spacing w:after="60"/>
        <w:jc w:val="both"/>
      </w:pPr>
      <w:r>
        <w:rPr>
          <w:b w:val="0"/>
          <w:i/>
        </w:rPr>
        <w:t>Word for word:</w:t>
      </w:r>
      <w:r>
        <w:t xml:space="preserve"> gaurangachandera mane — in the heart of Gaurangachand; ki bhaba parila — what feeling arose; pasha sari laiya — taking dice and pieces; gora khela sirajila — Gora started a game</w:t>
      </w:r>
    </w:p>
    <w:p>
      <w:pPr>
        <w:spacing w:after="60"/>
        <w:ind w:left="510" w:hanging="510"/>
      </w:pPr>
      <w:r>
        <w:rPr>
          <w:b/>
          <w:i w:val="0"/>
        </w:rPr>
        <w:t>6.1.</w:t>
      </w:r>
      <w:r>
        <w:t xml:space="preserve"> What feeling arose in the heart of Gaurangachand! —</w:t>
      </w:r>
      <w:r>
        <w:br/>
      </w:r>
      <w:r>
        <w:t>taking dice and pieces, Gora started a game.</w:t>
      </w:r>
    </w:p>
    <w:p>
      <w:pPr>
        <w:spacing w:after="60"/>
        <w:ind w:left="567"/>
      </w:pPr>
      <w:r>
        <w:rPr>
          <w:rFonts w:cs="Noto Serif Bengali" w:hAnsi="Noto Serif Bengali"/>
          <w:sz w:val="24"/>
        </w:rPr>
        <w:t>গদাধর সঙ্গে গোরা খেলে পাশা সারী ।</w:t>
      </w:r>
      <w:r>
        <w:br/>
      </w:r>
      <w:r>
        <w:rPr>
          <w:rFonts w:cs="Noto Serif Bengali" w:hAnsi="Noto Serif Bengali"/>
          <w:sz w:val="24"/>
        </w:rPr>
        <w:t>ফেলিতে লাগিলা পাশা হারি জিনি বলি ॥</w:t>
      </w:r>
    </w:p>
    <w:p>
      <w:pPr>
        <w:spacing w:after="60"/>
        <w:jc w:val="both"/>
      </w:pPr>
      <w:r>
        <w:rPr>
          <w:b w:val="0"/>
          <w:i/>
        </w:rPr>
        <w:t>gadādhara saṅge gorā khele pāśā sārī |</w:t>
      </w:r>
      <w:r>
        <w:br/>
      </w:r>
      <w:r>
        <w:rPr>
          <w:b w:val="0"/>
          <w:i/>
        </w:rPr>
        <w:t>phelite lāgilā pāśā hāri jini bali ||</w:t>
      </w:r>
    </w:p>
    <w:p>
      <w:pPr>
        <w:spacing w:after="60"/>
        <w:jc w:val="both"/>
      </w:pPr>
      <w:r>
        <w:rPr>
          <w:b w:val="0"/>
          <w:i/>
        </w:rPr>
        <w:t>Word for word:</w:t>
      </w:r>
      <w:r>
        <w:t xml:space="preserve"> gadadhara sange — with Gadadhara; gora khele pasha sari — Gora plays at dice; phelite lagila pasha — they began to throw the dice; hari jini bali — saying "I lose — I win"</w:t>
      </w:r>
    </w:p>
    <w:p>
      <w:pPr>
        <w:spacing w:after="60"/>
        <w:ind w:left="510" w:hanging="510"/>
      </w:pPr>
      <w:r>
        <w:rPr>
          <w:b/>
          <w:i w:val="0"/>
        </w:rPr>
        <w:t>6.2.</w:t>
      </w:r>
      <w:r>
        <w:t xml:space="preserve"> With Gadadhara Gora plays at dice;</w:t>
      </w:r>
      <w:r>
        <w:br/>
      </w:r>
      <w:r>
        <w:t>they began to throw the dice, saying: "I lose — I win!"</w:t>
      </w:r>
    </w:p>
    <w:p>
      <w:pPr>
        <w:spacing w:after="60"/>
        <w:ind w:left="567"/>
      </w:pPr>
      <w:r>
        <w:rPr>
          <w:rFonts w:cs="Noto Serif Bengali" w:hAnsi="Noto Serif Bengali"/>
          <w:sz w:val="24"/>
        </w:rPr>
        <w:t>দুয়া চারি বলি দান ফেলে গদাধর ।</w:t>
      </w:r>
      <w:r>
        <w:br/>
      </w:r>
      <w:r>
        <w:rPr>
          <w:rFonts w:cs="Noto Serif Bengali" w:hAnsi="Noto Serif Bengali"/>
          <w:sz w:val="24"/>
        </w:rPr>
        <w:t>পঞ্চ তিন করি ডারে গৌরাঙ্গসুন্দর ॥</w:t>
      </w:r>
    </w:p>
    <w:p>
      <w:pPr>
        <w:spacing w:after="60"/>
        <w:jc w:val="both"/>
      </w:pPr>
      <w:r>
        <w:rPr>
          <w:b w:val="0"/>
          <w:i/>
        </w:rPr>
        <w:t>duyā cāri bali dāna phele gadādhara |</w:t>
      </w:r>
      <w:r>
        <w:br/>
      </w:r>
      <w:r>
        <w:rPr>
          <w:b w:val="0"/>
          <w:i/>
        </w:rPr>
        <w:t>pañca tina kari ḍāre gaurāṅgasundara ||</w:t>
      </w:r>
    </w:p>
    <w:p>
      <w:pPr>
        <w:spacing w:after="60"/>
        <w:jc w:val="both"/>
      </w:pPr>
      <w:r>
        <w:rPr>
          <w:b w:val="0"/>
          <w:i/>
        </w:rPr>
        <w:t>Word for word:</w:t>
      </w:r>
      <w:r>
        <w:t xml:space="preserve"> dua chari bali — calling "two, four!"; dana phele gadadhara — Gadadhara throws [his] turn; pancha tina kari — [calling] "five, three!"; dare gaurangasundara — Gaurangasundara casts (var.: dake — calls out)</w:t>
      </w:r>
    </w:p>
    <w:p>
      <w:pPr>
        <w:spacing w:after="60"/>
        <w:ind w:left="510" w:hanging="510"/>
      </w:pPr>
      <w:r>
        <w:rPr>
          <w:b/>
          <w:i w:val="0"/>
        </w:rPr>
        <w:t>6.3.</w:t>
      </w:r>
      <w:r>
        <w:t xml:space="preserve"> "Two, four!" — Gadadhara throws his turn;</w:t>
      </w:r>
      <w:r>
        <w:br/>
      </w:r>
      <w:r>
        <w:t>"Five, three!" — Gaurangasundara casts.</w:t>
      </w:r>
      <w:r>
        <w:rPr>
          <w:b w:val="0"/>
          <w:i w:val="0"/>
          <w:vertAlign w:val="superscript"/>
        </w:rPr>
        <w:t>17</w:t>
      </w:r>
    </w:p>
    <w:p>
      <w:pPr>
        <w:spacing w:after="60"/>
        <w:ind w:left="567"/>
      </w:pPr>
      <w:r>
        <w:rPr>
          <w:rFonts w:cs="Noto Serif Bengali" w:hAnsi="Noto Serif Bengali"/>
          <w:sz w:val="24"/>
        </w:rPr>
        <w:t>দুই জন মগ্ন হৈল পাশা-খেলা-রসে ।</w:t>
      </w:r>
      <w:r>
        <w:br/>
      </w:r>
      <w:r>
        <w:rPr>
          <w:rFonts w:cs="Noto Serif Bengali" w:hAnsi="Noto Serif Bengali"/>
          <w:sz w:val="24"/>
        </w:rPr>
        <w:t>জয় জয় দিয়া গায় বাসুদেব ঘোষে ॥</w:t>
      </w:r>
    </w:p>
    <w:p>
      <w:pPr>
        <w:spacing w:after="60"/>
        <w:jc w:val="both"/>
      </w:pPr>
      <w:r>
        <w:rPr>
          <w:b w:val="0"/>
          <w:i/>
        </w:rPr>
        <w:t>dui jana magna haila pāśā-khelā-rase |</w:t>
      </w:r>
      <w:r>
        <w:br/>
      </w:r>
      <w:r>
        <w:rPr>
          <w:b w:val="0"/>
          <w:i/>
        </w:rPr>
        <w:t>jaya jaya diyā gāya bāsudeba ghoṣe ||</w:t>
      </w:r>
    </w:p>
    <w:p>
      <w:pPr>
        <w:spacing w:after="60"/>
        <w:jc w:val="both"/>
      </w:pPr>
      <w:r>
        <w:rPr>
          <w:b w:val="0"/>
          <w:i/>
        </w:rPr>
        <w:t>Word for word:</w:t>
      </w:r>
      <w:r>
        <w:t xml:space="preserve"> dui jana — the two; magna haila — were immersed; pasha-khela-rase — in the rasa of the dice game; jaya jaya diya — crying "Jaya, jaya!"; gaya vasudeva ghoshe — Vasudeva Ghosha sings</w:t>
      </w:r>
    </w:p>
    <w:p>
      <w:pPr>
        <w:spacing w:after="60"/>
        <w:ind w:left="510" w:hanging="510"/>
      </w:pPr>
      <w:r>
        <w:rPr>
          <w:b/>
          <w:i w:val="0"/>
        </w:rPr>
        <w:t>6.4.</w:t>
      </w:r>
      <w:r>
        <w:t xml:space="preserve"> The two were immersed in the rasa of the dice game;</w:t>
      </w:r>
      <w:r>
        <w:br/>
      </w:r>
      <w:r>
        <w:t>crying "Jaya, jaya!", Vasudeva Ghosha sings.</w:t>
      </w:r>
    </w:p>
    <w:p>
      <w:pPr>
        <w:spacing w:after="60"/>
        <w:ind w:left="283"/>
      </w:pPr>
      <w:r>
        <w:rPr>
          <w:b/>
          <w:i w:val="0"/>
          <w:sz w:val="18"/>
        </w:rPr>
        <w:t>16.</w:t>
      </w:r>
      <w:r>
        <w:rPr>
          <w:sz w:val="18"/>
        </w:rPr>
        <w:t xml:space="preserve"> Signature: "Vasudeva Ghosha". BR, wave 12 (ed. 1912/1913, pp. 936–937; ed. 1960, vv. 3230–3234): "One day Gaurahari with Gadadhara, sitting in this flower garden, plays at dice." GPT1 — p. 354, no. 32 (raga dhanashi), with minor variants ("the Lord began the game"). The pada was not previously found in PK (see the end of this note). The game of dice (pasha-khela) is a well-known lila of Radha and Krishna; on Gadadhara see note 15. Full PK check (chapter 16): another recension of the pada is in PK — </w:t>
      </w:r>
      <w:r>
        <w:rPr>
          <w:b/>
          <w:i w:val="0"/>
          <w:sz w:val="18"/>
        </w:rPr>
        <w:t>PK 2668</w:t>
      </w:r>
      <w:r>
        <w:rPr>
          <w:sz w:val="18"/>
        </w:rPr>
        <w:t xml:space="preserve"> (vol. 4, 30th pallava, ashtakaliya: "atha pāśā-krīṛā. tatra śrī-gauracandro yathā," PDF p. 114, label "॥</w:t>
      </w:r>
      <w:r>
        <w:rPr>
          <w:rFonts w:ascii="Noto Serif Bengali" w:hAnsi="Noto Serif Bengali" w:cs="Noto Serif Bengali"/>
          <w:sz w:val="18"/>
        </w:rPr>
        <w:t>১৯৫</w:t>
      </w:r>
      <w:r>
        <w:rPr>
          <w:sz w:val="18"/>
        </w:rPr>
        <w:t>॥</w:t>
      </w:r>
      <w:r>
        <w:rPr>
          <w:rFonts w:ascii="Noto Serif Bengali" w:hAnsi="Noto Serif Bengali" w:cs="Noto Serif Bengali"/>
          <w:sz w:val="18"/>
        </w:rPr>
        <w:t>২৬৬৮</w:t>
      </w:r>
      <w:r>
        <w:rPr>
          <w:sz w:val="18"/>
        </w:rPr>
        <w:t>॥"; "gaurāṅgacām̐dera mane ki bhāba haila / pāśā śārī laiyā pahu khelā ārambhila…," signature "jaya jaya diyā gāya bāsudeba ghoṣe").</w:t>
      </w:r>
    </w:p>
    <w:p>
      <w:pPr>
        <w:spacing w:after="60"/>
        <w:ind w:left="283"/>
      </w:pPr>
      <w:r>
        <w:rPr>
          <w:b/>
          <w:i w:val="0"/>
          <w:sz w:val="18"/>
        </w:rPr>
        <w:t>17.</w:t>
      </w:r>
      <w:r>
        <w:rPr>
          <w:sz w:val="18"/>
        </w:rPr>
        <w:t xml:space="preserve"> The players' cries name the throw they want. BR-1960, BR-2006 and GPT1: "'Five, three!' — calls out…" (ḍāke); GPT1 here names the Lord "Rasika-nagara" ("the connoisseur of rasa", a name of Krishna).</w:t>
      </w:r>
    </w:p>
    <w:p>
      <w:pPr>
        <w:pStyle w:val="Heading2"/>
      </w:pPr>
      <w:r>
        <w:t>7. Vasu Ghosha — "jalakeli gorācāndera maneta paṛila…" (PK 1108; BR, p. 937)</w:t>
      </w:r>
    </w:p>
    <w:p>
      <w:pPr>
        <w:spacing w:after="60"/>
        <w:jc w:val="both"/>
      </w:pPr>
      <w:r>
        <w:rPr>
          <w:b w:val="0"/>
          <w:i/>
        </w:rPr>
        <w:t>Lila: Navadvipa, 1509 — the Lord remembers the water play and goes down into the Ganga with His companions; all splash one another; Gauranga splashes Gadadhara. In BR the guide shows Srinivasa that very ghat; in PK it is the gaura-chandrika to the section "Water play". According to Majumdar — seen with the poet's own eyes. Raga saranga (in BR, mayura).</w:t>
      </w:r>
      <w:r>
        <w:rPr>
          <w:b w:val="0"/>
          <w:i w:val="0"/>
          <w:vertAlign w:val="superscript"/>
        </w:rPr>
        <w:t>18</w:t>
      </w:r>
    </w:p>
    <w:p>
      <w:pPr>
        <w:spacing w:after="60"/>
        <w:ind w:left="567"/>
      </w:pPr>
      <w:r>
        <w:rPr>
          <w:rFonts w:cs="Noto Serif Bengali" w:hAnsi="Noto Serif Bengali"/>
          <w:sz w:val="24"/>
        </w:rPr>
        <w:t>জলকেলি গোরাচান্দের মনেত পড়িল ।</w:t>
      </w:r>
      <w:r>
        <w:br/>
      </w:r>
      <w:r>
        <w:rPr>
          <w:rFonts w:cs="Noto Serif Bengali" w:hAnsi="Noto Serif Bengali"/>
          <w:sz w:val="24"/>
        </w:rPr>
        <w:t>পারিষদগণ সঞে জলেতে নামিল ॥</w:t>
      </w:r>
    </w:p>
    <w:p>
      <w:pPr>
        <w:spacing w:after="60"/>
        <w:jc w:val="both"/>
      </w:pPr>
      <w:r>
        <w:rPr>
          <w:b w:val="0"/>
          <w:i/>
        </w:rPr>
        <w:t>jalakeli gorācāndera maneta paṛila |</w:t>
      </w:r>
      <w:r>
        <w:br/>
      </w:r>
      <w:r>
        <w:rPr>
          <w:b w:val="0"/>
          <w:i/>
        </w:rPr>
        <w:t>pāriṣadagaṇa sañe jalete nāmila ||</w:t>
      </w:r>
    </w:p>
    <w:p>
      <w:pPr>
        <w:spacing w:after="60"/>
        <w:jc w:val="both"/>
      </w:pPr>
      <w:r>
        <w:rPr>
          <w:b w:val="0"/>
          <w:i/>
        </w:rPr>
        <w:t>Word for word:</w:t>
      </w:r>
      <w:r>
        <w:t xml:space="preserve"> jalakeli — water play; gorachandera maneta parila — came to Gorachand's mind; parishadagana sanye — with His associates; jalete namila — He went down into the water</w:t>
      </w:r>
    </w:p>
    <w:p>
      <w:pPr>
        <w:spacing w:after="60"/>
        <w:ind w:left="510" w:hanging="510"/>
      </w:pPr>
      <w:r>
        <w:rPr>
          <w:b/>
          <w:i w:val="0"/>
        </w:rPr>
        <w:t>7.1.</w:t>
      </w:r>
      <w:r>
        <w:t xml:space="preserve"> The water play came to Gorachand's mind —</w:t>
      </w:r>
      <w:r>
        <w:br/>
      </w:r>
      <w:r>
        <w:t>with His associates He went down into the water.</w:t>
      </w:r>
    </w:p>
    <w:p>
      <w:pPr>
        <w:spacing w:after="60"/>
        <w:ind w:left="567"/>
      </w:pPr>
      <w:r>
        <w:rPr>
          <w:rFonts w:cs="Noto Serif Bengali" w:hAnsi="Noto Serif Bengali"/>
          <w:sz w:val="24"/>
        </w:rPr>
        <w:t>কারো অঙ্গে কেহো কেহো জল পেলি মারে ।</w:t>
      </w:r>
      <w:r>
        <w:br/>
      </w:r>
      <w:r>
        <w:rPr>
          <w:rFonts w:cs="Noto Serif Bengali" w:hAnsi="Noto Serif Bengali"/>
          <w:sz w:val="24"/>
        </w:rPr>
        <w:t>গৌরাঙ্গ পেলিয়া জল মারে গদাধরে ॥</w:t>
      </w:r>
    </w:p>
    <w:p>
      <w:pPr>
        <w:spacing w:after="60"/>
        <w:jc w:val="both"/>
      </w:pPr>
      <w:r>
        <w:rPr>
          <w:b w:val="0"/>
          <w:i/>
        </w:rPr>
        <w:t>kāro aṅge keho keho jala peli māre |</w:t>
      </w:r>
      <w:r>
        <w:br/>
      </w:r>
      <w:r>
        <w:rPr>
          <w:b w:val="0"/>
          <w:i/>
        </w:rPr>
        <w:t>gaurāṅga peliyā jala māre gadādhare ||</w:t>
      </w:r>
    </w:p>
    <w:p>
      <w:pPr>
        <w:spacing w:after="60"/>
        <w:jc w:val="both"/>
      </w:pPr>
      <w:r>
        <w:rPr>
          <w:b w:val="0"/>
          <w:i/>
        </w:rPr>
        <w:t>Word for word:</w:t>
      </w:r>
      <w:r>
        <w:t xml:space="preserve"> karo ange — at someone's body; keho keho — someone; jala peli mare — splashes water; gauranga peliya jala — Gauranga, throwing water; mare gadadhare — splashes Gadadhara</w:t>
      </w:r>
    </w:p>
    <w:p>
      <w:pPr>
        <w:spacing w:after="60"/>
        <w:ind w:left="510" w:hanging="510"/>
      </w:pPr>
      <w:r>
        <w:rPr>
          <w:b/>
          <w:i w:val="0"/>
        </w:rPr>
        <w:t>7.2.</w:t>
      </w:r>
      <w:r>
        <w:t xml:space="preserve"> Someone splashes water on someone;</w:t>
      </w:r>
      <w:r>
        <w:br/>
      </w:r>
      <w:r>
        <w:t>Gauranga, scooping up water, splashes Gadadhara.</w:t>
      </w:r>
      <w:r>
        <w:rPr>
          <w:b w:val="0"/>
          <w:i w:val="0"/>
          <w:vertAlign w:val="superscript"/>
        </w:rPr>
        <w:t>19</w:t>
      </w:r>
    </w:p>
    <w:p>
      <w:pPr>
        <w:spacing w:after="60"/>
        <w:ind w:left="567"/>
      </w:pPr>
      <w:r>
        <w:rPr>
          <w:rFonts w:cs="Noto Serif Bengali" w:hAnsi="Noto Serif Bengali"/>
          <w:sz w:val="24"/>
        </w:rPr>
        <w:t>জল-ক্রীড়া করে গোরা হরষিত-মনে ।</w:t>
      </w:r>
      <w:r>
        <w:br/>
      </w:r>
      <w:r>
        <w:rPr>
          <w:rFonts w:cs="Noto Serif Bengali" w:hAnsi="Noto Serif Bengali"/>
          <w:sz w:val="24"/>
        </w:rPr>
        <w:t>হুলাহুলি বোলাবুলি করে জনে জনে ॥</w:t>
      </w:r>
    </w:p>
    <w:p>
      <w:pPr>
        <w:spacing w:after="60"/>
        <w:jc w:val="both"/>
      </w:pPr>
      <w:r>
        <w:rPr>
          <w:b w:val="0"/>
          <w:i/>
        </w:rPr>
        <w:t>jala-krīṛā kare gorā haraṣita-mane |</w:t>
      </w:r>
      <w:r>
        <w:br/>
      </w:r>
      <w:r>
        <w:rPr>
          <w:b w:val="0"/>
          <w:i/>
        </w:rPr>
        <w:t>hulāhuli bolābuli kare jane jane ||</w:t>
      </w:r>
    </w:p>
    <w:p>
      <w:pPr>
        <w:spacing w:after="60"/>
        <w:jc w:val="both"/>
      </w:pPr>
      <w:r>
        <w:rPr>
          <w:b w:val="0"/>
          <w:i/>
        </w:rPr>
        <w:t>Word for word:</w:t>
      </w:r>
      <w:r>
        <w:t xml:space="preserve"> jala-krida kare gora — Gora sports in the water; harashita-mane — with a joyful heart; hulahuli — joyful shouting; bolabuli — calling to one another; kare jane jane — everyone does</w:t>
      </w:r>
    </w:p>
    <w:p>
      <w:pPr>
        <w:spacing w:after="60"/>
        <w:ind w:left="510" w:hanging="510"/>
      </w:pPr>
      <w:r>
        <w:rPr>
          <w:b/>
          <w:i w:val="0"/>
        </w:rPr>
        <w:t>7.3.</w:t>
      </w:r>
      <w:r>
        <w:t xml:space="preserve"> With a joyful heart Gora sports in the water;</w:t>
      </w:r>
      <w:r>
        <w:br/>
      </w:r>
      <w:r>
        <w:t>all shout with joy, all call to one another.</w:t>
      </w:r>
    </w:p>
    <w:p>
      <w:pPr>
        <w:spacing w:after="60"/>
        <w:ind w:left="567"/>
      </w:pPr>
      <w:r>
        <w:rPr>
          <w:rFonts w:cs="Noto Serif Bengali" w:hAnsi="Noto Serif Bengali"/>
          <w:sz w:val="24"/>
        </w:rPr>
        <w:t>গৌরাঙ্গচান্দের লীলা কহনে না যায় ।</w:t>
      </w:r>
      <w:r>
        <w:br/>
      </w:r>
      <w:r>
        <w:rPr>
          <w:rFonts w:cs="Noto Serif Bengali" w:hAnsi="Noto Serif Bengali"/>
          <w:sz w:val="24"/>
        </w:rPr>
        <w:t>বাসুদেব ঘোষে তহি গোরা-গুণ গায় ॥</w:t>
      </w:r>
    </w:p>
    <w:p>
      <w:pPr>
        <w:spacing w:after="60"/>
        <w:jc w:val="both"/>
      </w:pPr>
      <w:r>
        <w:rPr>
          <w:b w:val="0"/>
          <w:i/>
        </w:rPr>
        <w:t>gaurāṅgacāndera līlā kahane nā yāya |</w:t>
      </w:r>
      <w:r>
        <w:br/>
      </w:r>
      <w:r>
        <w:rPr>
          <w:b w:val="0"/>
          <w:i/>
        </w:rPr>
        <w:t>bāsudeba ghoṣe tahi gorā-guṇa gāya ||</w:t>
      </w:r>
    </w:p>
    <w:p>
      <w:pPr>
        <w:spacing w:after="60"/>
        <w:jc w:val="both"/>
      </w:pPr>
      <w:r>
        <w:rPr>
          <w:b w:val="0"/>
          <w:i/>
        </w:rPr>
        <w:t>Word for word:</w:t>
      </w:r>
      <w:r>
        <w:t xml:space="preserve"> gaurangachandera lila — the lila of Gaurangachand; kahane na yaya — cannot be told; vasudeva ghoshe tahi — Vasudeva Ghosha there; gora-guna gaya — sings Gora's virtues</w:t>
      </w:r>
    </w:p>
    <w:p>
      <w:pPr>
        <w:spacing w:after="60"/>
        <w:ind w:left="510" w:hanging="510"/>
      </w:pPr>
      <w:r>
        <w:rPr>
          <w:b/>
          <w:i w:val="0"/>
        </w:rPr>
        <w:t>7.4.</w:t>
      </w:r>
      <w:r>
        <w:t xml:space="preserve"> The lila of Gaurangachand cannot be told in words;</w:t>
      </w:r>
      <w:r>
        <w:br/>
      </w:r>
      <w:r>
        <w:t>Vasudeva Ghosha sings of it — of Gora's virtues.</w:t>
      </w:r>
    </w:p>
    <w:p>
      <w:pPr>
        <w:spacing w:after="60"/>
        <w:ind w:left="283"/>
      </w:pPr>
      <w:r>
        <w:rPr>
          <w:b/>
          <w:i w:val="0"/>
          <w:sz w:val="18"/>
        </w:rPr>
        <w:t>18.</w:t>
      </w:r>
      <w:r>
        <w:rPr>
          <w:sz w:val="18"/>
        </w:rPr>
        <w:t xml:space="preserve"> Signature: "Vasudeva Ghosha". PK: vol. 2, PDF p. 261, 16th pallava, no. 17, under the heading "Here — water play. Sri Gaurachandra befitting it"; MS P-R-Sa no. 1606. BR, wave 12 (ed. 1912/1913, p. 937; ed. 1960, vv. 3235–3239): "One day at this ghat the Lord with His companions plays in the water, remembering the former [lila]." GPT1 — p. 351, no. 25 (raga tudi); GPT2 — sect. 5.2, no. 25.</w:t>
      </w:r>
    </w:p>
    <w:p>
      <w:pPr>
        <w:spacing w:after="60"/>
        <w:ind w:left="283"/>
      </w:pPr>
      <w:r>
        <w:rPr>
          <w:b/>
          <w:i w:val="0"/>
          <w:sz w:val="18"/>
        </w:rPr>
        <w:t>19.</w:t>
      </w:r>
      <w:r>
        <w:rPr>
          <w:sz w:val="18"/>
        </w:rPr>
        <w:t xml:space="preserve"> BR: "…Gadadhara splashes water on Gora's body." Krishna's water play (jala-keli) with Radha and the gopis is one of the lilas of Vraja; on Gadadhara see note 15.</w:t>
      </w:r>
    </w:p>
    <w:p>
      <w:pPr>
        <w:pStyle w:val="Heading2"/>
      </w:pPr>
      <w:r>
        <w:t>8. Vasu Ghosha — "bṛndābana-līlā gorāra manete paṛila…" (PK 1253; BR, p. 941)</w:t>
      </w:r>
    </w:p>
    <w:p>
      <w:pPr>
        <w:spacing w:after="60"/>
        <w:jc w:val="both"/>
      </w:pPr>
      <w:r>
        <w:rPr>
          <w:b w:val="0"/>
          <w:i/>
        </w:rPr>
        <w:t>Lila: Navadvipa — the Lord remembers the lila of Vrindavana: the Ganga becomes for Him the Yamuna, the flowering grove Vrindavana, His companions the gopis; bringing together khols and karatalas, He dances in the midst of the kirtana, revealing the rasa of the rasa dance. In BR the guide tells Srinivasa: "Here Gaurachandra revealed great bliss, overcome by the former rasa of the rasa dance"; in PK it is the gaura-chandrika to the section "The great rasa on the autumn full moon". Raga tudi (in BR, kamoda).</w:t>
      </w:r>
      <w:r>
        <w:rPr>
          <w:b w:val="0"/>
          <w:i w:val="0"/>
          <w:vertAlign w:val="superscript"/>
        </w:rPr>
        <w:t>20</w:t>
      </w:r>
    </w:p>
    <w:p>
      <w:pPr>
        <w:spacing w:after="60"/>
        <w:ind w:left="567"/>
      </w:pPr>
      <w:r>
        <w:rPr>
          <w:rFonts w:cs="Noto Serif Bengali" w:hAnsi="Noto Serif Bengali"/>
          <w:sz w:val="24"/>
        </w:rPr>
        <w:t>বৃন্দাবন-লীলা গোরার মনেতে পড়িল ।</w:t>
      </w:r>
      <w:r>
        <w:br/>
      </w:r>
      <w:r>
        <w:rPr>
          <w:rFonts w:cs="Noto Serif Bengali" w:hAnsi="Noto Serif Bengali"/>
          <w:sz w:val="24"/>
        </w:rPr>
        <w:t>যমুনার ভাব সুরধুনীরে করিল ॥</w:t>
      </w:r>
    </w:p>
    <w:p>
      <w:pPr>
        <w:spacing w:after="60"/>
        <w:jc w:val="both"/>
      </w:pPr>
      <w:r>
        <w:rPr>
          <w:b w:val="0"/>
          <w:i/>
        </w:rPr>
        <w:t>bṛndābana-līlā gorāra manete paṛila |</w:t>
      </w:r>
      <w:r>
        <w:br/>
      </w:r>
      <w:r>
        <w:rPr>
          <w:b w:val="0"/>
          <w:i/>
        </w:rPr>
        <w:t>yamunāra bhāba suradhunīre karila ||</w:t>
      </w:r>
    </w:p>
    <w:p>
      <w:pPr>
        <w:spacing w:after="60"/>
        <w:jc w:val="both"/>
      </w:pPr>
      <w:r>
        <w:rPr>
          <w:b w:val="0"/>
          <w:i/>
        </w:rPr>
        <w:t>Word for word:</w:t>
      </w:r>
      <w:r>
        <w:t xml:space="preserve"> vrindavana-lila — the lila of Vrindavana; gorara manete parila — came to Gora's mind; yamunara bhaba — the feeling [for] the Yamuna (BR var.: yamunara bhana — taking [it] for the Yamuna); suradhunire karila — He turned upon the Suradhuni (Ganga)</w:t>
      </w:r>
    </w:p>
    <w:p>
      <w:pPr>
        <w:spacing w:after="60"/>
        <w:ind w:left="510" w:hanging="510"/>
      </w:pPr>
      <w:r>
        <w:rPr>
          <w:b/>
          <w:i w:val="0"/>
        </w:rPr>
        <w:t>8.1.</w:t>
      </w:r>
      <w:r>
        <w:t xml:space="preserve"> The lila of Vrindavana came to Gora's mind:</w:t>
      </w:r>
      <w:r>
        <w:br/>
      </w:r>
      <w:r>
        <w:t>the Suradhuni became for Him the Yamuna.</w:t>
      </w:r>
      <w:r>
        <w:rPr>
          <w:b w:val="0"/>
          <w:i w:val="0"/>
          <w:vertAlign w:val="superscript"/>
        </w:rPr>
        <w:t>21</w:t>
      </w:r>
    </w:p>
    <w:p>
      <w:pPr>
        <w:spacing w:after="60"/>
        <w:ind w:left="567"/>
      </w:pPr>
      <w:r>
        <w:rPr>
          <w:rFonts w:cs="Noto Serif Bengali" w:hAnsi="Noto Serif Bengali"/>
          <w:sz w:val="24"/>
        </w:rPr>
        <w:t>ফুলবন দেখি বৃন্দাবনের সমান ।</w:t>
      </w:r>
      <w:r>
        <w:br/>
      </w:r>
      <w:r>
        <w:rPr>
          <w:rFonts w:cs="Noto Serif Bengali" w:hAnsi="Noto Serif Bengali"/>
          <w:sz w:val="24"/>
        </w:rPr>
        <w:t>সহচরগণ গোপীগণ অনুমান ॥</w:t>
      </w:r>
    </w:p>
    <w:p>
      <w:pPr>
        <w:spacing w:after="60"/>
        <w:jc w:val="both"/>
      </w:pPr>
      <w:r>
        <w:rPr>
          <w:b w:val="0"/>
          <w:i/>
        </w:rPr>
        <w:t>phulabana dekhi bṛndābanera samāna |</w:t>
      </w:r>
      <w:r>
        <w:br/>
      </w:r>
      <w:r>
        <w:rPr>
          <w:b w:val="0"/>
          <w:i/>
        </w:rPr>
        <w:t>sahacaragaṇa gopīgaṇa anumāna ||</w:t>
      </w:r>
    </w:p>
    <w:p>
      <w:pPr>
        <w:spacing w:after="60"/>
        <w:jc w:val="both"/>
      </w:pPr>
      <w:r>
        <w:rPr>
          <w:b w:val="0"/>
          <w:i/>
        </w:rPr>
        <w:t>Word for word:</w:t>
      </w:r>
      <w:r>
        <w:t xml:space="preserve"> phulabana dekhi — seeing the flower grove; brindabanera samana — as like Vrindavana; sahacharagana — His companions; gopigana anumana — [He] takes to be the gopis</w:t>
      </w:r>
    </w:p>
    <w:p>
      <w:pPr>
        <w:spacing w:after="60"/>
        <w:ind w:left="510" w:hanging="510"/>
      </w:pPr>
      <w:r>
        <w:rPr>
          <w:b/>
          <w:i w:val="0"/>
        </w:rPr>
        <w:t>8.2.</w:t>
      </w:r>
      <w:r>
        <w:t xml:space="preserve"> He saw the flowering grove as like Vrindavana,</w:t>
      </w:r>
      <w:r>
        <w:br/>
      </w:r>
      <w:r>
        <w:t>and took His companions for the gopis.</w:t>
      </w:r>
    </w:p>
    <w:p>
      <w:pPr>
        <w:spacing w:after="60"/>
        <w:ind w:left="567"/>
      </w:pPr>
      <w:r>
        <w:rPr>
          <w:rFonts w:cs="Noto Serif Bengali" w:hAnsi="Noto Serif Bengali"/>
          <w:sz w:val="24"/>
        </w:rPr>
        <w:t>খোল করতাল গোরা সুমেলি করিয়া ।</w:t>
      </w:r>
      <w:r>
        <w:br/>
      </w:r>
      <w:r>
        <w:rPr>
          <w:rFonts w:cs="Noto Serif Bengali" w:hAnsi="Noto Serif Bengali"/>
          <w:sz w:val="24"/>
        </w:rPr>
        <w:t>তার মাঝে নাচে গোরা জয় জয় দিয়া ॥</w:t>
      </w:r>
    </w:p>
    <w:p>
      <w:pPr>
        <w:spacing w:after="60"/>
        <w:jc w:val="both"/>
      </w:pPr>
      <w:r>
        <w:rPr>
          <w:b w:val="0"/>
          <w:i/>
        </w:rPr>
        <w:t>khola karatāla gorā sumeli kariyā |</w:t>
      </w:r>
      <w:r>
        <w:br/>
      </w:r>
      <w:r>
        <w:rPr>
          <w:b w:val="0"/>
          <w:i/>
        </w:rPr>
        <w:t>tāra mājhe nāce gorā jaya jaya diyā ||</w:t>
      </w:r>
    </w:p>
    <w:p>
      <w:pPr>
        <w:spacing w:after="60"/>
        <w:jc w:val="both"/>
      </w:pPr>
      <w:r>
        <w:rPr>
          <w:b w:val="0"/>
          <w:i/>
        </w:rPr>
        <w:t>Word for word:</w:t>
      </w:r>
      <w:r>
        <w:t xml:space="preserve"> khola karatala — khols and karatalas; gora sumeli kariya — Gora, bringing together; tara majhe — in their midst; nache gora — Gora dances; jaya jaya diya — amid cries of "Jaya, jaya!"</w:t>
      </w:r>
    </w:p>
    <w:p>
      <w:pPr>
        <w:spacing w:after="60"/>
        <w:ind w:left="510" w:hanging="510"/>
      </w:pPr>
      <w:r>
        <w:rPr>
          <w:b/>
          <w:i w:val="0"/>
        </w:rPr>
        <w:t>8.3.</w:t>
      </w:r>
      <w:r>
        <w:t xml:space="preserve"> Bringing together khols and karatalas,</w:t>
      </w:r>
      <w:r>
        <w:br/>
      </w:r>
      <w:r>
        <w:t>in their midst Gora dances amid cries of "Jaya, jaya!"</w:t>
      </w:r>
    </w:p>
    <w:p>
      <w:pPr>
        <w:spacing w:after="60"/>
        <w:ind w:left="567"/>
      </w:pPr>
      <w:r>
        <w:rPr>
          <w:rFonts w:cs="Noto Serif Bengali" w:hAnsi="Noto Serif Bengali"/>
          <w:sz w:val="24"/>
        </w:rPr>
        <w:t>ঢলঢল গোরাতনু কাঞ্চন জিনিয়া ।</w:t>
      </w:r>
      <w:r>
        <w:br/>
      </w:r>
      <w:r>
        <w:rPr>
          <w:rFonts w:cs="Noto Serif Bengali" w:hAnsi="Noto Serif Bengali"/>
          <w:sz w:val="24"/>
        </w:rPr>
        <w:t>আজানুলম্বিত ভুজ নব কমনিয়া ॥</w:t>
      </w:r>
    </w:p>
    <w:p>
      <w:pPr>
        <w:spacing w:after="60"/>
        <w:jc w:val="both"/>
      </w:pPr>
      <w:r>
        <w:rPr>
          <w:b w:val="0"/>
          <w:i/>
        </w:rPr>
        <w:t>ḍhalaḍhala gorātanu kāñcana jiniyā |</w:t>
      </w:r>
      <w:r>
        <w:br/>
      </w:r>
      <w:r>
        <w:rPr>
          <w:b w:val="0"/>
          <w:i/>
        </w:rPr>
        <w:t>ājānulambita bhuja naba kamaniyā ||</w:t>
      </w:r>
    </w:p>
    <w:p>
      <w:pPr>
        <w:spacing w:after="60"/>
        <w:jc w:val="both"/>
      </w:pPr>
      <w:r>
        <w:rPr>
          <w:b w:val="0"/>
          <w:i/>
        </w:rPr>
        <w:t>Word for word:</w:t>
      </w:r>
      <w:r>
        <w:t xml:space="preserve"> dhaladhala goratanu — Gora's softly radiant body; kanchana jiniya — outshining gold; ajanulambita bhuja — arms reaching to the knees; naba kamaniya — youthful and lovely</w:t>
      </w:r>
    </w:p>
    <w:p>
      <w:pPr>
        <w:spacing w:after="60"/>
        <w:ind w:left="510" w:hanging="510"/>
      </w:pPr>
      <w:r>
        <w:rPr>
          <w:b/>
          <w:i w:val="0"/>
        </w:rPr>
        <w:t>8.4.</w:t>
      </w:r>
      <w:r>
        <w:t xml:space="preserve"> </w:t>
      </w:r>
      <w:r>
        <w:rPr>
          <w:b w:val="0"/>
          <w:i/>
        </w:rPr>
        <w:t>(Only in BR)</w:t>
      </w:r>
      <w:r>
        <w:t xml:space="preserve"> Gora's body glows softly, outshining gold;</w:t>
      </w:r>
      <w:r>
        <w:br/>
      </w:r>
      <w:r>
        <w:t>His youthful, lovely arms reach to the knees.</w:t>
      </w:r>
    </w:p>
    <w:p>
      <w:pPr>
        <w:spacing w:after="60"/>
        <w:ind w:left="567"/>
      </w:pPr>
      <w:r>
        <w:rPr>
          <w:rFonts w:cs="Noto Serif Bengali" w:hAnsi="Noto Serif Bengali"/>
          <w:sz w:val="24"/>
        </w:rPr>
        <w:t>বাসুদেব ঘোষ তাহে করয়ে বিলাস ।</w:t>
      </w:r>
      <w:r>
        <w:br/>
      </w:r>
      <w:r>
        <w:rPr>
          <w:rFonts w:cs="Noto Serif Bengali" w:hAnsi="Noto Serif Bengali"/>
          <w:sz w:val="24"/>
        </w:rPr>
        <w:t>রাস-রস গোরাচাঁদ করিলা প্রকাশ ॥</w:t>
      </w:r>
    </w:p>
    <w:p>
      <w:pPr>
        <w:spacing w:after="60"/>
        <w:jc w:val="both"/>
      </w:pPr>
      <w:r>
        <w:rPr>
          <w:b w:val="0"/>
          <w:i/>
        </w:rPr>
        <w:t>bāsudeba ghoṣa tāhe karaye bilāsa |</w:t>
      </w:r>
      <w:r>
        <w:br/>
      </w:r>
      <w:r>
        <w:rPr>
          <w:b w:val="0"/>
          <w:i/>
        </w:rPr>
        <w:t>rāsa-rasa gorācām̐da karilā prakāśa ||</w:t>
      </w:r>
    </w:p>
    <w:p>
      <w:pPr>
        <w:spacing w:after="60"/>
        <w:jc w:val="both"/>
      </w:pPr>
      <w:r>
        <w:rPr>
          <w:b w:val="0"/>
          <w:i/>
        </w:rPr>
        <w:t>Word for word:</w:t>
      </w:r>
      <w:r>
        <w:t xml:space="preserve"> vasudeva ghosha — Vasudeva Ghosha; tahe karaye bilasa — delights in that; rasa-rasa — the rasa of the rasa dance; gorachanda karila prakasha — Gorachand revealed</w:t>
      </w:r>
    </w:p>
    <w:p>
      <w:pPr>
        <w:spacing w:after="60"/>
        <w:ind w:left="510" w:hanging="510"/>
      </w:pPr>
      <w:r>
        <w:rPr>
          <w:b/>
          <w:i w:val="0"/>
        </w:rPr>
        <w:t>8.5.</w:t>
      </w:r>
      <w:r>
        <w:t xml:space="preserve"> Vasudeva Ghosha delights in this:</w:t>
      </w:r>
      <w:r>
        <w:br/>
      </w:r>
      <w:r>
        <w:t>Gorachand revealed the rasa of the rasa dance.</w:t>
      </w:r>
      <w:r>
        <w:rPr>
          <w:b w:val="0"/>
          <w:i w:val="0"/>
          <w:vertAlign w:val="superscript"/>
        </w:rPr>
        <w:t>22</w:t>
      </w:r>
    </w:p>
    <w:p>
      <w:pPr>
        <w:spacing w:after="60"/>
        <w:ind w:left="283"/>
      </w:pPr>
      <w:r>
        <w:rPr>
          <w:b/>
          <w:i w:val="0"/>
          <w:sz w:val="18"/>
        </w:rPr>
        <w:t>20.</w:t>
      </w:r>
      <w:r>
        <w:rPr>
          <w:sz w:val="18"/>
        </w:rPr>
        <w:t xml:space="preserve"> Signature: "Vasudeva Ghosha". PK: vol. 2, PDF pp. 317–318, the first pada of the 24th pallava ("Then — the great rasa on the autumn full moon. Sri Gaurachandra befitting it"); the end of the pada and its number are smudged in the scan — by sequence it is no. 1 / 1253, which agrees with Ray's index and with Majumdar (PK 1253 is in his list of Vasu's padas "on bhava"). BR, wave 12 (ed. 1912/1913, p. 941; ed. 1960, vv. 3291–3296). GPT1 — p. 335, no. 46 (raga tudi). Couplet 8.4 is found only in BR. Majumdar, listing the pastimes on BR pp. 936–943, does not name this pada specifically, but it belongs to the same series.</w:t>
      </w:r>
    </w:p>
    <w:p>
      <w:pPr>
        <w:spacing w:after="60"/>
        <w:ind w:left="283"/>
      </w:pPr>
      <w:r>
        <w:rPr>
          <w:b/>
          <w:i w:val="0"/>
          <w:sz w:val="18"/>
        </w:rPr>
        <w:t>21.</w:t>
      </w:r>
      <w:r>
        <w:rPr>
          <w:sz w:val="18"/>
        </w:rPr>
        <w:t xml:space="preserve"> BR: "He took the Suradhuni for the Yamuna" (yamunāra bhāṇa, "the semblance of the Yamuna"); PK and GPT: "He turned His feeling for the Yamuna upon the Suradhuni" (yamunāra bhāba). Suradhuni ("the river of the gods") is the Ganga.</w:t>
      </w:r>
    </w:p>
    <w:p>
      <w:pPr>
        <w:spacing w:after="60"/>
        <w:ind w:left="283"/>
      </w:pPr>
      <w:r>
        <w:rPr>
          <w:b/>
          <w:i w:val="0"/>
          <w:sz w:val="18"/>
        </w:rPr>
        <w:t>22.</w:t>
      </w:r>
      <w:r>
        <w:rPr>
          <w:sz w:val="18"/>
        </w:rPr>
        <w:t xml:space="preserve"> In these pastimes the Lord relishes the moods of Krishna-lila; in the kirtana His companions become, as it were, the gopis — this is prema, pure and transcendental, not mundane feeling. The Gaudiya acharyas (Krishnadasa Kaviraja, Bhaktisiddhanta) teach that Mahaprabhu is Krishna who has accepted Radha's mood and lustre to taste Her love (CC Adi 1, 4); in Navadvipa He at times displayed the moods of Krishna Himself as well (cf. chapter 1, nos. 9–13). BR: "…Lord Gora reveals the rasa of the rasa."</w:t>
      </w:r>
    </w:p>
    <w:p>
      <w:pPr>
        <w:pStyle w:val="Heading2"/>
      </w:pPr>
      <w:r>
        <w:t>9. Vasu Ghosha — "dekha dekha ṛtu-rāja basanta samaya…" (PK 1425; BR, pp. 942–943)</w:t>
      </w:r>
    </w:p>
    <w:p>
      <w:pPr>
        <w:spacing w:after="60"/>
        <w:jc w:val="both"/>
      </w:pPr>
      <w:r>
        <w:rPr>
          <w:b w:val="0"/>
          <w:i/>
        </w:rPr>
        <w:t>Lila: Navadvipa, spring — the Lord plays with coloured powder (phagu) with His companions; Srivasa leads the musicians, Haridasa dances with upraised arms; Gadadhara is beside Him. In PK — the first pada of the section "Spring play on Vasanta-panchami" (gaura-chandrika); in BR — among the padas on spring in Navadvipa, after padas of Narahari Chakravarti. According to Majumdar — the holi with Gadadhara, seen with the poet's own eyes (1509). Raga vasanta.</w:t>
      </w:r>
      <w:r>
        <w:rPr>
          <w:b w:val="0"/>
          <w:i w:val="0"/>
          <w:vertAlign w:val="superscript"/>
        </w:rPr>
        <w:t>23</w:t>
      </w:r>
    </w:p>
    <w:p>
      <w:pPr>
        <w:spacing w:after="60"/>
        <w:ind w:left="567"/>
      </w:pPr>
      <w:r>
        <w:rPr>
          <w:rFonts w:cs="Noto Serif Bengali" w:hAnsi="Noto Serif Bengali"/>
          <w:sz w:val="24"/>
        </w:rPr>
        <w:t>দেখ দেখ ঋতু-রাজ বসন্ত সময় ।</w:t>
      </w:r>
      <w:r>
        <w:br/>
      </w:r>
      <w:r>
        <w:rPr>
          <w:rFonts w:cs="Noto Serif Bengali" w:hAnsi="Noto Serif Bengali"/>
          <w:sz w:val="24"/>
        </w:rPr>
        <w:t>সহচর সঙ্গে বিহরে গোরা রায় ॥</w:t>
      </w:r>
    </w:p>
    <w:p>
      <w:pPr>
        <w:spacing w:after="60"/>
        <w:jc w:val="both"/>
      </w:pPr>
      <w:r>
        <w:rPr>
          <w:b w:val="0"/>
          <w:i/>
        </w:rPr>
        <w:t>dekha dekha ṛtu-rāja basanta samaya |</w:t>
      </w:r>
      <w:r>
        <w:br/>
      </w:r>
      <w:r>
        <w:rPr>
          <w:b w:val="0"/>
          <w:i/>
        </w:rPr>
        <w:t>sahacara saṅge bihare gorā rāya ||</w:t>
      </w:r>
    </w:p>
    <w:p>
      <w:pPr>
        <w:spacing w:after="60"/>
        <w:jc w:val="both"/>
      </w:pPr>
      <w:r>
        <w:rPr>
          <w:b w:val="0"/>
          <w:i/>
        </w:rPr>
        <w:t>Word for word:</w:t>
      </w:r>
      <w:r>
        <w:t xml:space="preserve"> dekha dekha — look, look; ritu-raja basanta samaya — the time of spring, king of seasons; sahachara sange — with His companions; bihare gora raya — Gora Raya sports</w:t>
      </w:r>
    </w:p>
    <w:p>
      <w:pPr>
        <w:spacing w:after="60"/>
        <w:ind w:left="510" w:hanging="510"/>
      </w:pPr>
      <w:r>
        <w:rPr>
          <w:b/>
          <w:i w:val="0"/>
        </w:rPr>
        <w:t>9.1.</w:t>
      </w:r>
      <w:r>
        <w:t xml:space="preserve"> Look, look: the time of spring, the king of seasons —</w:t>
      </w:r>
      <w:r>
        <w:br/>
      </w:r>
      <w:r>
        <w:t>Gora Raya sports with His companions.</w:t>
      </w:r>
    </w:p>
    <w:p>
      <w:pPr>
        <w:spacing w:after="60"/>
        <w:ind w:left="567"/>
      </w:pPr>
      <w:r>
        <w:rPr>
          <w:rFonts w:cs="Noto Serif Bengali" w:hAnsi="Noto Serif Bengali"/>
          <w:sz w:val="24"/>
        </w:rPr>
        <w:t>ফাগু খেলে গোরাচান্দ নদীয়া নগরে ।</w:t>
      </w:r>
      <w:r>
        <w:br/>
      </w:r>
      <w:r>
        <w:rPr>
          <w:rFonts w:cs="Noto Serif Bengali" w:hAnsi="Noto Serif Bengali"/>
          <w:sz w:val="24"/>
        </w:rPr>
        <w:t>যুবতীর চিত হরে নয়নের শরে ॥</w:t>
      </w:r>
    </w:p>
    <w:p>
      <w:pPr>
        <w:spacing w:after="60"/>
        <w:jc w:val="both"/>
      </w:pPr>
      <w:r>
        <w:rPr>
          <w:b w:val="0"/>
          <w:i/>
        </w:rPr>
        <w:t>phāgu khele gorācānda nadīyā nagare |</w:t>
      </w:r>
      <w:r>
        <w:br/>
      </w:r>
      <w:r>
        <w:rPr>
          <w:b w:val="0"/>
          <w:i/>
        </w:rPr>
        <w:t>yubatīra cita hare nayanera śare ||</w:t>
      </w:r>
    </w:p>
    <w:p>
      <w:pPr>
        <w:spacing w:after="60"/>
        <w:jc w:val="both"/>
      </w:pPr>
      <w:r>
        <w:rPr>
          <w:b w:val="0"/>
          <w:i/>
        </w:rPr>
        <w:t>Word for word:</w:t>
      </w:r>
      <w:r>
        <w:t xml:space="preserve"> phagu khele gorachanda — Gorachand plays with coloured powder (phagu); nadiya nagare — in the town of Nadia; yubatira chita hare — He steals the hearts of young women; nayanera share — with the arrows of His eyes</w:t>
      </w:r>
    </w:p>
    <w:p>
      <w:pPr>
        <w:spacing w:after="60"/>
        <w:ind w:left="510" w:hanging="510"/>
      </w:pPr>
      <w:r>
        <w:rPr>
          <w:b/>
          <w:i w:val="0"/>
        </w:rPr>
        <w:t>9.2.</w:t>
      </w:r>
      <w:r>
        <w:t xml:space="preserve"> Gorachand plays with coloured powder in the town of Nadia,</w:t>
      </w:r>
      <w:r>
        <w:br/>
      </w:r>
      <w:r>
        <w:t>stealing the hearts of young women with the arrows of His eyes.</w:t>
      </w:r>
      <w:r>
        <w:rPr>
          <w:b w:val="0"/>
          <w:i w:val="0"/>
          <w:vertAlign w:val="superscript"/>
        </w:rPr>
        <w:t>24</w:t>
      </w:r>
    </w:p>
    <w:p>
      <w:pPr>
        <w:spacing w:after="60"/>
        <w:ind w:left="567"/>
      </w:pPr>
      <w:r>
        <w:rPr>
          <w:rFonts w:cs="Noto Serif Bengali" w:hAnsi="Noto Serif Bengali"/>
          <w:sz w:val="24"/>
        </w:rPr>
        <w:t>সহচর মেলি ফাগু দেয় গোরা-গায় ।</w:t>
      </w:r>
      <w:r>
        <w:br/>
      </w:r>
      <w:r>
        <w:rPr>
          <w:rFonts w:cs="Noto Serif Bengali" w:hAnsi="Noto Serif Bengali"/>
          <w:sz w:val="24"/>
        </w:rPr>
        <w:t>কুঙ্কুম পিচকা লেই কেহ কেহ ধায় ॥</w:t>
      </w:r>
    </w:p>
    <w:p>
      <w:pPr>
        <w:spacing w:after="60"/>
        <w:jc w:val="both"/>
      </w:pPr>
      <w:r>
        <w:rPr>
          <w:b w:val="0"/>
          <w:i/>
        </w:rPr>
        <w:t>sahacara meli phāgu deya gorā-gāya |</w:t>
      </w:r>
      <w:r>
        <w:br/>
      </w:r>
      <w:r>
        <w:rPr>
          <w:b w:val="0"/>
          <w:i/>
        </w:rPr>
        <w:t>kuṅkuma picakā lei keha keha dhāya ||</w:t>
      </w:r>
    </w:p>
    <w:p>
      <w:pPr>
        <w:spacing w:after="60"/>
        <w:jc w:val="both"/>
      </w:pPr>
      <w:r>
        <w:rPr>
          <w:b w:val="0"/>
          <w:i/>
        </w:rPr>
        <w:t>Word for word:</w:t>
      </w:r>
      <w:r>
        <w:t xml:space="preserve"> sahachara meli — the companions together; phagu deya gora-gaya — throw powder on Gora's body; kunkuma pichaka lei — taking squirts of kunkuma; keha keha dhaya — some run about</w:t>
      </w:r>
    </w:p>
    <w:p>
      <w:pPr>
        <w:spacing w:after="60"/>
        <w:ind w:left="510" w:hanging="510"/>
      </w:pPr>
      <w:r>
        <w:rPr>
          <w:b/>
          <w:i w:val="0"/>
        </w:rPr>
        <w:t>9.3.</w:t>
      </w:r>
      <w:r>
        <w:t xml:space="preserve"> The companions together throw powder on Gora's body;</w:t>
      </w:r>
      <w:r>
        <w:br/>
      </w:r>
      <w:r>
        <w:t>some run about with squirts of kunkuma.</w:t>
      </w:r>
      <w:r>
        <w:rPr>
          <w:b w:val="0"/>
          <w:i w:val="0"/>
          <w:vertAlign w:val="superscript"/>
        </w:rPr>
        <w:t>25</w:t>
      </w:r>
    </w:p>
    <w:p>
      <w:pPr>
        <w:spacing w:after="60"/>
        <w:ind w:left="567"/>
      </w:pPr>
      <w:r>
        <w:rPr>
          <w:rFonts w:cs="Noto Serif Bengali" w:hAnsi="Noto Serif Bengali"/>
          <w:sz w:val="24"/>
        </w:rPr>
        <w:t>নানা যন্ত্রে সুমেলি করিয়া শ্রীনিবাস ।</w:t>
      </w:r>
      <w:r>
        <w:br/>
      </w:r>
      <w:r>
        <w:rPr>
          <w:rFonts w:cs="Noto Serif Bengali" w:hAnsi="Noto Serif Bengali"/>
          <w:sz w:val="24"/>
        </w:rPr>
        <w:t>গদাধর আদি সঙ্গে করয়ে বিলাস ॥</w:t>
      </w:r>
    </w:p>
    <w:p>
      <w:pPr>
        <w:spacing w:after="60"/>
        <w:jc w:val="both"/>
      </w:pPr>
      <w:r>
        <w:rPr>
          <w:b w:val="0"/>
          <w:i/>
        </w:rPr>
        <w:t>nānā yantre sumeli kariyā śrīnibāsa |</w:t>
      </w:r>
      <w:r>
        <w:br/>
      </w:r>
      <w:r>
        <w:rPr>
          <w:b w:val="0"/>
          <w:i/>
        </w:rPr>
        <w:t>gadādhara ādi saṅge karaye bilāsa ||</w:t>
      </w:r>
    </w:p>
    <w:p>
      <w:pPr>
        <w:spacing w:after="60"/>
        <w:jc w:val="both"/>
      </w:pPr>
      <w:r>
        <w:rPr>
          <w:b w:val="0"/>
          <w:i/>
        </w:rPr>
        <w:t>Word for word:</w:t>
      </w:r>
      <w:r>
        <w:t xml:space="preserve"> nana yantre — the various instruments; sumeli kariya — bringing into harmony; shrinibasa — Srinivasa (Srivasa); gadadhara adi sange — with Gadadhara and others; karaye bilasa — [the Lord] sports</w:t>
      </w:r>
    </w:p>
    <w:p>
      <w:pPr>
        <w:spacing w:after="60"/>
        <w:ind w:left="510" w:hanging="510"/>
      </w:pPr>
      <w:r>
        <w:rPr>
          <w:b/>
          <w:i w:val="0"/>
        </w:rPr>
        <w:t>9.4.</w:t>
      </w:r>
      <w:r>
        <w:t xml:space="preserve"> Srinivasa has brought the various instruments into harmony;</w:t>
      </w:r>
      <w:r>
        <w:br/>
      </w:r>
      <w:r>
        <w:t>with Gadadhara and others [the Lord] sports.</w:t>
      </w:r>
    </w:p>
    <w:p>
      <w:pPr>
        <w:spacing w:after="60"/>
        <w:ind w:left="567"/>
      </w:pPr>
      <w:r>
        <w:rPr>
          <w:rFonts w:cs="Noto Serif Bengali" w:hAnsi="Noto Serif Bengali"/>
          <w:sz w:val="24"/>
        </w:rPr>
        <w:t>হরি বলি বাহু তুলি নাচে হরিদাস ।</w:t>
      </w:r>
      <w:r>
        <w:br/>
      </w:r>
      <w:r>
        <w:rPr>
          <w:rFonts w:cs="Noto Serif Bengali" w:hAnsi="Noto Serif Bengali"/>
          <w:sz w:val="24"/>
        </w:rPr>
        <w:t>বাসুদেব ঘোষ রস করিল প্রকাশ ॥</w:t>
      </w:r>
    </w:p>
    <w:p>
      <w:pPr>
        <w:spacing w:after="60"/>
        <w:jc w:val="both"/>
      </w:pPr>
      <w:r>
        <w:rPr>
          <w:b w:val="0"/>
          <w:i/>
        </w:rPr>
        <w:t>hari bali bāhu tuli nāce haridāsa |</w:t>
      </w:r>
      <w:r>
        <w:br/>
      </w:r>
      <w:r>
        <w:rPr>
          <w:b w:val="0"/>
          <w:i/>
        </w:rPr>
        <w:t>bāsudeba ghoṣa rasa karila prakāśa ||</w:t>
      </w:r>
    </w:p>
    <w:p>
      <w:pPr>
        <w:spacing w:after="60"/>
        <w:jc w:val="both"/>
      </w:pPr>
      <w:r>
        <w:rPr>
          <w:b w:val="0"/>
          <w:i/>
        </w:rPr>
        <w:t>Word for word:</w:t>
      </w:r>
      <w:r>
        <w:t xml:space="preserve"> hari bali — crying "Hari!"; bahu tuli — raising his arms; nache haridasa — Haridasa dances; vasudeva ghosha — Vasudeva Ghosha; rasa karila prakasha — has revealed [this] rasa</w:t>
      </w:r>
    </w:p>
    <w:p>
      <w:pPr>
        <w:spacing w:after="60"/>
        <w:ind w:left="510" w:hanging="510"/>
      </w:pPr>
      <w:r>
        <w:rPr>
          <w:b/>
          <w:i w:val="0"/>
        </w:rPr>
        <w:t>9.5.</w:t>
      </w:r>
      <w:r>
        <w:t xml:space="preserve"> Crying "Hari!", with upraised arms, Haridasa dances;</w:t>
      </w:r>
      <w:r>
        <w:br/>
      </w:r>
      <w:r>
        <w:t>this rasa Vasudeva Ghosha has told.</w:t>
      </w:r>
    </w:p>
    <w:p>
      <w:pPr>
        <w:spacing w:after="60"/>
        <w:ind w:left="283"/>
      </w:pPr>
      <w:r>
        <w:rPr>
          <w:b/>
          <w:i w:val="0"/>
          <w:sz w:val="18"/>
        </w:rPr>
        <w:t>23.</w:t>
      </w:r>
      <w:r>
        <w:rPr>
          <w:sz w:val="18"/>
        </w:rPr>
        <w:t xml:space="preserve"> Signature: "Vasudeva Ghosha". PK: vol. 2, PDF p. 395, no. 1, under the heading "Then — spring play on Vasanta-panchami. Here — Sri Mahaprabhu"; MS P-R-Sa no. 1978. BR, wave 12 (ed. 1912/1913, pp. 942–943; ed. 1960, vv. 3321–3324): the guide tells Srinivasa that Gaurachandra with His companions sported here in spring with great joy and that "here there was a wonderful game of phagu"; in BR the pada begins with the second couplet. GPT1 — pp. 337–338, no. 54 (raga vasanta); GPT2 — sect. 5.1, no. 54. Phagu is the red powder which people throw on one another at the spring festivals (Vasanta-panchami, dola-yatra or holi).</w:t>
      </w:r>
    </w:p>
    <w:p>
      <w:pPr>
        <w:spacing w:after="60"/>
        <w:ind w:left="283"/>
      </w:pPr>
      <w:r>
        <w:rPr>
          <w:b/>
          <w:i w:val="0"/>
          <w:sz w:val="18"/>
        </w:rPr>
        <w:t>24.</w:t>
      </w:r>
      <w:r>
        <w:rPr>
          <w:sz w:val="18"/>
        </w:rPr>
        <w:t xml:space="preserve"> The words about young women are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w:t>
      </w:r>
    </w:p>
    <w:p>
      <w:pPr>
        <w:spacing w:after="60"/>
        <w:ind w:left="283"/>
      </w:pPr>
      <w:r>
        <w:rPr>
          <w:b/>
          <w:i w:val="0"/>
          <w:sz w:val="18"/>
        </w:rPr>
        <w:t>25.</w:t>
      </w:r>
      <w:r>
        <w:rPr>
          <w:sz w:val="18"/>
        </w:rPr>
        <w:t xml:space="preserve"> Kunkuma is a red powder (saffron); the squirt (pichaka, pichkari) is for coloured water. BR: "…run about with squirts of sandal-water"; GPT1: "…run after [Him] with squirts [of flower-water]".</w:t>
      </w:r>
    </w:p>
    <w:p>
      <w:pPr>
        <w:pStyle w:val="Heading2"/>
      </w:pPr>
      <w:r>
        <w:t>10. Shivananda Sena — "soṇāra baraṇa gorā prema-binodiyā…" (PK 2127)</w:t>
      </w:r>
    </w:p>
    <w:p>
      <w:pPr>
        <w:spacing w:after="60"/>
        <w:jc w:val="both"/>
      </w:pPr>
      <w:r>
        <w:rPr>
          <w:b w:val="0"/>
          <w:i/>
        </w:rPr>
        <w:t>Lila: Navadvipa — golden Gora has flooded Nadia with prema; leaning on Govinda, He listens to the glories of Vrindavana and, crying "Radha, Radha!", falls unconscious; Shivananda weeps, not comprehending the Lord's bhava. In PK — in the 18th pallava, immediately after Yadunatha Dasa's pada on the Lord's bhava (PK 2126). According to Majumdar the pada conveys the bewilderment of the devotees at the sight of Gauranga's ecstasies. Raga gauri.</w:t>
      </w:r>
      <w:r>
        <w:rPr>
          <w:b w:val="0"/>
          <w:i w:val="0"/>
          <w:vertAlign w:val="superscript"/>
        </w:rPr>
        <w:t>26</w:t>
      </w:r>
    </w:p>
    <w:p>
      <w:pPr>
        <w:spacing w:after="60"/>
        <w:ind w:left="567"/>
      </w:pPr>
      <w:r>
        <w:rPr>
          <w:rFonts w:cs="Noto Serif Bengali" w:hAnsi="Noto Serif Bengali"/>
          <w:sz w:val="24"/>
        </w:rPr>
        <w:t>সোণার বরণ গোরা প্রেম-বিনোদিয়া ।</w:t>
      </w:r>
      <w:r>
        <w:br/>
      </w:r>
      <w:r>
        <w:rPr>
          <w:rFonts w:cs="Noto Serif Bengali" w:hAnsi="Noto Serif Bengali"/>
          <w:sz w:val="24"/>
        </w:rPr>
        <w:t>প্রেম-জলে ভাসাওল নগর নদীয়া ॥</w:t>
      </w:r>
    </w:p>
    <w:p>
      <w:pPr>
        <w:spacing w:after="60"/>
        <w:jc w:val="both"/>
      </w:pPr>
      <w:r>
        <w:rPr>
          <w:b w:val="0"/>
          <w:i/>
        </w:rPr>
        <w:t>soṇāra baraṇa gorā prema-binodiyā |</w:t>
      </w:r>
      <w:r>
        <w:br/>
      </w:r>
      <w:r>
        <w:rPr>
          <w:b w:val="0"/>
          <w:i/>
        </w:rPr>
        <w:t>prema-jale bhāsāola nagara nadīyā ||</w:t>
      </w:r>
    </w:p>
    <w:p>
      <w:pPr>
        <w:spacing w:after="60"/>
        <w:jc w:val="both"/>
      </w:pPr>
      <w:r>
        <w:rPr>
          <w:b w:val="0"/>
          <w:i/>
        </w:rPr>
        <w:t>Word for word:</w:t>
      </w:r>
      <w:r>
        <w:t xml:space="preserve"> sonara barana gora — golden-hued Gora; prema-binodiya — sporting in (delighting in) prema; prema-jale — with the waters of prema; bhasaola nagara nadiya — flooded the town of Nadia</w:t>
      </w:r>
    </w:p>
    <w:p>
      <w:pPr>
        <w:spacing w:after="60"/>
        <w:ind w:left="510" w:hanging="510"/>
      </w:pPr>
      <w:r>
        <w:rPr>
          <w:b/>
          <w:i w:val="0"/>
        </w:rPr>
        <w:t>10.1.</w:t>
      </w:r>
      <w:r>
        <w:t xml:space="preserve"> Golden Gora, rapt in prema,</w:t>
      </w:r>
      <w:r>
        <w:br/>
      </w:r>
      <w:r>
        <w:t>has flooded the town of Nadia with the waters of prema.</w:t>
      </w:r>
    </w:p>
    <w:p>
      <w:pPr>
        <w:spacing w:after="60"/>
        <w:ind w:left="567"/>
      </w:pPr>
      <w:r>
        <w:rPr>
          <w:rFonts w:cs="Noto Serif Bengali" w:hAnsi="Noto Serif Bengali"/>
          <w:sz w:val="24"/>
        </w:rPr>
        <w:t>পরিসর বুক বাহি পড়ে প্রেম-ধার ।</w:t>
      </w:r>
      <w:r>
        <w:br/>
      </w:r>
      <w:r>
        <w:rPr>
          <w:rFonts w:cs="Noto Serif Bengali" w:hAnsi="Noto Serif Bengali"/>
          <w:sz w:val="24"/>
        </w:rPr>
        <w:t>নাহি জানে দিবানিশি প্রেমে মাতোয়ারা ॥</w:t>
      </w:r>
    </w:p>
    <w:p>
      <w:pPr>
        <w:spacing w:after="60"/>
        <w:jc w:val="both"/>
      </w:pPr>
      <w:r>
        <w:rPr>
          <w:b w:val="0"/>
          <w:i/>
        </w:rPr>
        <w:t>parisara buka bāhi paṛe prema-dhāra |</w:t>
      </w:r>
      <w:r>
        <w:br/>
      </w:r>
      <w:r>
        <w:rPr>
          <w:b w:val="0"/>
          <w:i/>
        </w:rPr>
        <w:t>nāhi jāne dibāniśi preme mātoyārā ||</w:t>
      </w:r>
    </w:p>
    <w:p>
      <w:pPr>
        <w:spacing w:after="60"/>
        <w:jc w:val="both"/>
      </w:pPr>
      <w:r>
        <w:rPr>
          <w:b w:val="0"/>
          <w:i/>
        </w:rPr>
        <w:t>Word for word:</w:t>
      </w:r>
      <w:r>
        <w:t xml:space="preserve"> parisara buka bahi — down His broad chest; pare prema-dhara — fall streams of prema; nahi jane dibanishi — He knows neither day nor night; preme matoara — intoxicated with prema</w:t>
      </w:r>
    </w:p>
    <w:p>
      <w:pPr>
        <w:spacing w:after="60"/>
        <w:ind w:left="510" w:hanging="510"/>
      </w:pPr>
      <w:r>
        <w:rPr>
          <w:b/>
          <w:i w:val="0"/>
        </w:rPr>
        <w:t>10.2.</w:t>
      </w:r>
      <w:r>
        <w:t xml:space="preserve"> Down His broad chest stream torrents of prema;</w:t>
      </w:r>
      <w:r>
        <w:br/>
      </w:r>
      <w:r>
        <w:t>intoxicated with prema, He knows neither day nor night.</w:t>
      </w:r>
    </w:p>
    <w:p>
      <w:pPr>
        <w:spacing w:after="60"/>
        <w:ind w:left="567"/>
      </w:pPr>
      <w:r>
        <w:rPr>
          <w:rFonts w:cs="Noto Serif Bengali" w:hAnsi="Noto Serif Bengali"/>
          <w:sz w:val="24"/>
        </w:rPr>
        <w:t>গোবিন্দের অঙ্গে পহুঁ অঙ্গ হেলাইয়া ।</w:t>
      </w:r>
      <w:r>
        <w:br/>
      </w:r>
      <w:r>
        <w:rPr>
          <w:rFonts w:cs="Noto Serif Bengali" w:hAnsi="Noto Serif Bengali"/>
          <w:sz w:val="24"/>
        </w:rPr>
        <w:t>বৃন্দাবন-গুণ শুনে মগন হইয়া ॥</w:t>
      </w:r>
    </w:p>
    <w:p>
      <w:pPr>
        <w:spacing w:after="60"/>
        <w:jc w:val="both"/>
      </w:pPr>
      <w:r>
        <w:rPr>
          <w:b w:val="0"/>
          <w:i/>
        </w:rPr>
        <w:t>gobindera aṅge pahum̐ aṅga helāiyā |</w:t>
      </w:r>
      <w:r>
        <w:br/>
      </w:r>
      <w:r>
        <w:rPr>
          <w:b w:val="0"/>
          <w:i/>
        </w:rPr>
        <w:t>bṛndābana-guṇa śune magana haiyā ||</w:t>
      </w:r>
    </w:p>
    <w:p>
      <w:pPr>
        <w:spacing w:after="60"/>
        <w:jc w:val="both"/>
      </w:pPr>
      <w:r>
        <w:rPr>
          <w:b w:val="0"/>
          <w:i/>
        </w:rPr>
        <w:t>Word for word:</w:t>
      </w:r>
      <w:r>
        <w:t xml:space="preserve"> gobindera ange — against Govinda's body; pahun anga helaiya — the Lord, leaning His body; vrindavana-guna shune — listens to the glories of Vrindavana; magana haiya — absorbed</w:t>
      </w:r>
    </w:p>
    <w:p>
      <w:pPr>
        <w:spacing w:after="60"/>
        <w:ind w:left="510" w:hanging="510"/>
      </w:pPr>
      <w:r>
        <w:rPr>
          <w:b/>
          <w:i w:val="0"/>
        </w:rPr>
        <w:t>10.3.</w:t>
      </w:r>
      <w:r>
        <w:t xml:space="preserve"> Leaning on Govinda,</w:t>
      </w:r>
      <w:r>
        <w:br/>
      </w:r>
      <w:r>
        <w:t>the Lord, absorbed, listens to the glories of Vrindavana.</w:t>
      </w:r>
      <w:r>
        <w:rPr>
          <w:b w:val="0"/>
          <w:i w:val="0"/>
          <w:vertAlign w:val="superscript"/>
        </w:rPr>
        <w:t>27</w:t>
      </w:r>
    </w:p>
    <w:p>
      <w:pPr>
        <w:spacing w:after="60"/>
        <w:ind w:left="567"/>
      </w:pPr>
      <w:r>
        <w:rPr>
          <w:rFonts w:cs="Noto Serif Bengali" w:hAnsi="Noto Serif Bengali"/>
          <w:sz w:val="24"/>
        </w:rPr>
        <w:t>রাধা রাধা বলি পহুঁ পড়ে মুরছিয়া ।</w:t>
      </w:r>
      <w:r>
        <w:br/>
      </w:r>
      <w:r>
        <w:rPr>
          <w:rFonts w:cs="Noto Serif Bengali" w:hAnsi="Noto Serif Bengali"/>
          <w:sz w:val="24"/>
        </w:rPr>
        <w:t>শিবানন্দ কান্দে পহুঁর ভাব না বুঝিয়া ॥</w:t>
      </w:r>
    </w:p>
    <w:p>
      <w:pPr>
        <w:spacing w:after="60"/>
        <w:jc w:val="both"/>
      </w:pPr>
      <w:r>
        <w:rPr>
          <w:b w:val="0"/>
          <w:i/>
        </w:rPr>
        <w:t>rādhā rādhā bali pahum̐ paṛe murachiyā |</w:t>
      </w:r>
      <w:r>
        <w:br/>
      </w:r>
      <w:r>
        <w:rPr>
          <w:b w:val="0"/>
          <w:i/>
        </w:rPr>
        <w:t>śibānanda kānde pahum̐ra bhāba nā bujhiyā ||</w:t>
      </w:r>
    </w:p>
    <w:p>
      <w:pPr>
        <w:spacing w:after="60"/>
        <w:jc w:val="both"/>
      </w:pPr>
      <w:r>
        <w:rPr>
          <w:b w:val="0"/>
          <w:i/>
        </w:rPr>
        <w:t>Word for word:</w:t>
      </w:r>
      <w:r>
        <w:t xml:space="preserve"> radha radha bali — saying "Radha, Radha"; pahun pare murachhiya — the Lord falls fainting; shivananda kande — Shivananda weeps; pahunra bhaba na bujhiya — not understanding the Lord's bhava</w:t>
      </w:r>
    </w:p>
    <w:p>
      <w:pPr>
        <w:spacing w:after="60"/>
        <w:ind w:left="510" w:hanging="510"/>
      </w:pPr>
      <w:r>
        <w:rPr>
          <w:b/>
          <w:i w:val="0"/>
        </w:rPr>
        <w:t>10.4.</w:t>
      </w:r>
      <w:r>
        <w:t xml:space="preserve"> "Radha, Radha!" cries the Lord and falls unconscious;</w:t>
      </w:r>
      <w:r>
        <w:br/>
      </w:r>
      <w:r>
        <w:t>Shivananda weeps, not comprehending the Lord's bhava.</w:t>
      </w:r>
      <w:r>
        <w:rPr>
          <w:b w:val="0"/>
          <w:i w:val="0"/>
          <w:vertAlign w:val="superscript"/>
        </w:rPr>
        <w:t>28</w:t>
      </w:r>
    </w:p>
    <w:p>
      <w:pPr>
        <w:spacing w:after="60"/>
        <w:ind w:left="283"/>
      </w:pPr>
      <w:r>
        <w:rPr>
          <w:b/>
          <w:i w:val="0"/>
          <w:sz w:val="18"/>
        </w:rPr>
        <w:t>26.</w:t>
      </w:r>
      <w:r>
        <w:rPr>
          <w:sz w:val="18"/>
        </w:rPr>
        <w:t xml:space="preserve"> Signature: "Shivananda". PK: vol. 3, PDF p. 239 (printed p. 228), 18th pallava, no. 19; MS P-R-Sa no. 2234. GPT1 — p. 281, no. 14 (raga gauri), also immediately after Yadunatha's pada "gadādhara narahari kare dhari gaurahari" (GPT1 no. 13). Shivananda Sena of Kumarahatta, the father of Kavi-Karnapura, led the devotees of Gauda to Puri every year; Majumdar regards his padas as written during the Lord's lifetime.</w:t>
      </w:r>
    </w:p>
    <w:p>
      <w:pPr>
        <w:spacing w:after="60"/>
        <w:ind w:left="283"/>
      </w:pPr>
      <w:r>
        <w:rPr>
          <w:b/>
          <w:i w:val="0"/>
          <w:sz w:val="18"/>
        </w:rPr>
        <w:t>27.</w:t>
      </w:r>
      <w:r>
        <w:rPr>
          <w:sz w:val="18"/>
        </w:rPr>
        <w:t xml:space="preserve"> Govinda — probably Govinda Ghosha, the kirtana singer, singing to the Lord of Vrindavana; if the pada describes Puri, Govinda the Lord's servant. Cf. the padas of Murari Gupta "Leaning against Gadadhara…" and of Paramananda "Gora's body rolls in the dust" (chapter 1, nos. 6–7).</w:t>
      </w:r>
    </w:p>
    <w:p>
      <w:pPr>
        <w:spacing w:after="60"/>
        <w:ind w:left="283"/>
      </w:pPr>
      <w:r>
        <w:rPr>
          <w:b/>
          <w:i w:val="0"/>
          <w:sz w:val="18"/>
        </w:rPr>
        <w:t>28.</w:t>
      </w:r>
      <w:r>
        <w:rPr>
          <w:sz w:val="18"/>
        </w:rPr>
        <w:t xml:space="preserve"> The Lord is Krishna who has accepted Radha's bhava; His cry "Radha, Radha!" and His swoon are manifestations of mahabhava (CC Adi 4). The words "not comprehending the bhava" are the poet's humility: the depth of this bhava is beyond the grasp even of His intimate companions.</w:t>
      </w:r>
    </w:p>
    <w:p>
      <w:pPr>
        <w:pStyle w:val="Heading2"/>
      </w:pPr>
      <w:r>
        <w:t>11. Chaitanyadasa — "āre mora gaura kiśora…" (PK 1985)</w:t>
      </w:r>
    </w:p>
    <w:p>
      <w:pPr>
        <w:spacing w:after="60"/>
        <w:jc w:val="both"/>
      </w:pPr>
      <w:r>
        <w:rPr>
          <w:b w:val="0"/>
          <w:i/>
        </w:rPr>
        <w:t>Lila: the Lord's bhava — youthful Gaura, rapt in the rasa of former love, says with tears of joy: "I have found the Youth of Vraja, all My sorrow is gone"; His companions laugh with joy. In PK it is the gaura-chandrika to the section "Samriddhiman-sambhoga" (the fullness of union after long separation). The place is not named. Majumdar compares the pada with the Lord's words in the *Chaitanya-charitamrita</w:t>
      </w:r>
      <w:r>
        <w:t>: "I have found the Lord of My life…". Raga suhai.*</w:t>
      </w:r>
      <w:r>
        <w:rPr>
          <w:b w:val="0"/>
          <w:i w:val="0"/>
          <w:vertAlign w:val="superscript"/>
        </w:rPr>
        <w:t>29</w:t>
      </w:r>
    </w:p>
    <w:p>
      <w:pPr>
        <w:spacing w:after="60"/>
        <w:ind w:left="567"/>
      </w:pPr>
      <w:r>
        <w:rPr>
          <w:rFonts w:cs="Noto Serif Bengali" w:hAnsi="Noto Serif Bengali"/>
          <w:sz w:val="24"/>
        </w:rPr>
        <w:t>আরে মোর গৌর কিশোর ।</w:t>
      </w:r>
      <w:r>
        <w:br/>
      </w:r>
      <w:r>
        <w:rPr>
          <w:rFonts w:cs="Noto Serif Bengali" w:hAnsi="Noto Serif Bengali"/>
          <w:sz w:val="24"/>
        </w:rPr>
        <w:t>পুরব প্রেম-রসে ভোর ॥</w:t>
      </w:r>
    </w:p>
    <w:p>
      <w:pPr>
        <w:spacing w:after="60"/>
        <w:jc w:val="both"/>
      </w:pPr>
      <w:r>
        <w:rPr>
          <w:b w:val="0"/>
          <w:i/>
        </w:rPr>
        <w:t>āre mora gaura kiśora |</w:t>
      </w:r>
      <w:r>
        <w:br/>
      </w:r>
      <w:r>
        <w:rPr>
          <w:b w:val="0"/>
          <w:i/>
        </w:rPr>
        <w:t>puraba prema-rase bhora ||</w:t>
      </w:r>
    </w:p>
    <w:p>
      <w:pPr>
        <w:spacing w:after="60"/>
        <w:jc w:val="both"/>
      </w:pPr>
      <w:r>
        <w:rPr>
          <w:b w:val="0"/>
          <w:i/>
        </w:rPr>
        <w:t>Word for word:</w:t>
      </w:r>
      <w:r>
        <w:t xml:space="preserve"> are mora — O my; gaura kishora — youthful Gaura; puraba prema-rase — in the rasa of former love; bhora — absorbed</w:t>
      </w:r>
    </w:p>
    <w:p>
      <w:pPr>
        <w:spacing w:after="60"/>
        <w:ind w:left="510" w:hanging="510"/>
      </w:pPr>
      <w:r>
        <w:rPr>
          <w:b/>
          <w:i w:val="0"/>
        </w:rPr>
        <w:t>11.1.</w:t>
      </w:r>
      <w:r>
        <w:t xml:space="preserve"> O my youthful Gaura,</w:t>
      </w:r>
      <w:r>
        <w:br/>
      </w:r>
      <w:r>
        <w:t>rapt in the rasa of former love!</w:t>
      </w:r>
    </w:p>
    <w:p>
      <w:pPr>
        <w:spacing w:after="60"/>
        <w:ind w:left="567"/>
      </w:pPr>
      <w:r>
        <w:rPr>
          <w:rFonts w:cs="Noto Serif Bengali" w:hAnsi="Noto Serif Bengali"/>
          <w:sz w:val="24"/>
        </w:rPr>
        <w:t>দু নয়নে আনন্দ-লোর ।</w:t>
      </w:r>
      <w:r>
        <w:br/>
      </w:r>
      <w:r>
        <w:rPr>
          <w:rFonts w:cs="Noto Serif Bengali" w:hAnsi="Noto Serif Bengali"/>
          <w:sz w:val="24"/>
        </w:rPr>
        <w:t>কহে পহুঁ হইয়া বিভোর ॥</w:t>
      </w:r>
    </w:p>
    <w:p>
      <w:pPr>
        <w:spacing w:after="60"/>
        <w:jc w:val="both"/>
      </w:pPr>
      <w:r>
        <w:rPr>
          <w:b w:val="0"/>
          <w:i/>
        </w:rPr>
        <w:t>du nayane ānanda-lora |</w:t>
      </w:r>
      <w:r>
        <w:br/>
      </w:r>
      <w:r>
        <w:rPr>
          <w:b w:val="0"/>
          <w:i/>
        </w:rPr>
        <w:t>kahe pahum̐ haiyā bibhora ||</w:t>
      </w:r>
    </w:p>
    <w:p>
      <w:pPr>
        <w:spacing w:after="60"/>
        <w:jc w:val="both"/>
      </w:pPr>
      <w:r>
        <w:rPr>
          <w:b w:val="0"/>
          <w:i/>
        </w:rPr>
        <w:t>Word for word:</w:t>
      </w:r>
      <w:r>
        <w:t xml:space="preserve"> du nayane — in both eyes; ananda-lora — tears of joy; kahe pahun — the Lord says; haiya bibhora — beside Himself [with prema]</w:t>
      </w:r>
    </w:p>
    <w:p>
      <w:pPr>
        <w:spacing w:after="60"/>
        <w:ind w:left="510" w:hanging="510"/>
      </w:pPr>
      <w:r>
        <w:rPr>
          <w:b/>
          <w:i w:val="0"/>
        </w:rPr>
        <w:t>11.2.</w:t>
      </w:r>
      <w:r>
        <w:t xml:space="preserve"> In both eyes, tears of joy;</w:t>
      </w:r>
      <w:r>
        <w:br/>
      </w:r>
      <w:r>
        <w:t>beside Himself with prema, the Lord says:</w:t>
      </w:r>
    </w:p>
    <w:p>
      <w:pPr>
        <w:spacing w:after="60"/>
        <w:ind w:left="567"/>
      </w:pPr>
      <w:r>
        <w:rPr>
          <w:rFonts w:cs="Noto Serif Bengali" w:hAnsi="Noto Serif Bengali"/>
          <w:sz w:val="24"/>
        </w:rPr>
        <w:t>পাওলুঁ বরজ-কিশোর ।</w:t>
      </w:r>
      <w:r>
        <w:br/>
      </w:r>
      <w:r>
        <w:rPr>
          <w:rFonts w:cs="Noto Serif Bengali" w:hAnsi="Noto Serif Bengali"/>
          <w:sz w:val="24"/>
        </w:rPr>
        <w:t>সব দুখ দূরে গেও মোর ॥</w:t>
      </w:r>
    </w:p>
    <w:p>
      <w:pPr>
        <w:spacing w:after="60"/>
        <w:jc w:val="both"/>
      </w:pPr>
      <w:r>
        <w:rPr>
          <w:b w:val="0"/>
          <w:i/>
        </w:rPr>
        <w:t>pāolum̐ baraja-kiśora |</w:t>
      </w:r>
      <w:r>
        <w:br/>
      </w:r>
      <w:r>
        <w:rPr>
          <w:b w:val="0"/>
          <w:i/>
        </w:rPr>
        <w:t>saba dukha dūre geo mora ||</w:t>
      </w:r>
    </w:p>
    <w:p>
      <w:pPr>
        <w:spacing w:after="60"/>
        <w:jc w:val="both"/>
      </w:pPr>
      <w:r>
        <w:rPr>
          <w:b w:val="0"/>
          <w:i/>
        </w:rPr>
        <w:t>Word for word:</w:t>
      </w:r>
      <w:r>
        <w:t xml:space="preserve"> paolun — I have found; baraja-kishora — the Youth of Vraja; saba dukha — all sorrow; dure geo mora — of Mine has gone far away</w:t>
      </w:r>
    </w:p>
    <w:p>
      <w:pPr>
        <w:spacing w:after="60"/>
        <w:ind w:left="510" w:hanging="510"/>
      </w:pPr>
      <w:r>
        <w:rPr>
          <w:b/>
          <w:i w:val="0"/>
        </w:rPr>
        <w:t>11.3.</w:t>
      </w:r>
      <w:r>
        <w:t xml:space="preserve"> "I have found the Youth of Vraja —</w:t>
      </w:r>
      <w:r>
        <w:br/>
      </w:r>
      <w:r>
        <w:t>all My sorrow has gone far away;</w:t>
      </w:r>
    </w:p>
    <w:p>
      <w:pPr>
        <w:spacing w:after="60"/>
        <w:ind w:left="567"/>
      </w:pPr>
      <w:r>
        <w:rPr>
          <w:rFonts w:cs="Noto Serif Bengali" w:hAnsi="Noto Serif Bengali"/>
          <w:sz w:val="24"/>
        </w:rPr>
        <w:t>চির দিনে পায়লুঁ পরাণ ।</w:t>
      </w:r>
      <w:r>
        <w:br/>
      </w:r>
      <w:r>
        <w:rPr>
          <w:rFonts w:cs="Noto Serif Bengali" w:hAnsi="Noto Serif Bengali"/>
          <w:sz w:val="24"/>
        </w:rPr>
        <w:t>যৈছন অমিয়া-সিনান ॥</w:t>
      </w:r>
    </w:p>
    <w:p>
      <w:pPr>
        <w:spacing w:after="60"/>
        <w:jc w:val="both"/>
      </w:pPr>
      <w:r>
        <w:rPr>
          <w:b w:val="0"/>
          <w:i/>
        </w:rPr>
        <w:t>cira dine pāyalum̐ parāṇa |</w:t>
      </w:r>
      <w:r>
        <w:br/>
      </w:r>
      <w:r>
        <w:rPr>
          <w:b w:val="0"/>
          <w:i/>
        </w:rPr>
        <w:t>yaichana amiyā-sināna ||</w:t>
      </w:r>
    </w:p>
    <w:p>
      <w:pPr>
        <w:spacing w:after="60"/>
        <w:jc w:val="both"/>
      </w:pPr>
      <w:r>
        <w:rPr>
          <w:b w:val="0"/>
          <w:i/>
        </w:rPr>
        <w:t>Word for word:</w:t>
      </w:r>
      <w:r>
        <w:t xml:space="preserve"> chira dine — after a long time; paylun parana — I have found [My] life; yaichhana — as if; amiya-sinana — a bath in nectar</w:t>
      </w:r>
    </w:p>
    <w:p>
      <w:pPr>
        <w:spacing w:after="60"/>
        <w:ind w:left="510" w:hanging="510"/>
      </w:pPr>
      <w:r>
        <w:rPr>
          <w:b/>
          <w:i w:val="0"/>
        </w:rPr>
        <w:t>11.4.</w:t>
      </w:r>
      <w:r>
        <w:t xml:space="preserve"> after long days I have found My life —</w:t>
      </w:r>
      <w:r>
        <w:br/>
      </w:r>
      <w:r>
        <w:t>as if bathed in nectar."</w:t>
      </w:r>
      <w:r>
        <w:rPr>
          <w:b w:val="0"/>
          <w:i w:val="0"/>
          <w:vertAlign w:val="superscript"/>
        </w:rPr>
        <w:t>30</w:t>
      </w:r>
    </w:p>
    <w:p>
      <w:pPr>
        <w:spacing w:after="60"/>
        <w:ind w:left="567"/>
      </w:pPr>
      <w:r>
        <w:rPr>
          <w:rFonts w:cs="Noto Serif Bengali" w:hAnsi="Noto Serif Bengali"/>
          <w:sz w:val="24"/>
        </w:rPr>
        <w:t>হেরি সহচরগণ হাস ।</w:t>
      </w:r>
      <w:r>
        <w:br/>
      </w:r>
      <w:r>
        <w:rPr>
          <w:rFonts w:cs="Noto Serif Bengali" w:hAnsi="Noto Serif Bengali"/>
          <w:sz w:val="24"/>
        </w:rPr>
        <w:t>গাওই চৈতন্য দাস ॥</w:t>
      </w:r>
    </w:p>
    <w:p>
      <w:pPr>
        <w:spacing w:after="60"/>
        <w:jc w:val="both"/>
      </w:pPr>
      <w:r>
        <w:rPr>
          <w:b w:val="0"/>
          <w:i/>
        </w:rPr>
        <w:t>heri sahacaragaṇa hāsa |</w:t>
      </w:r>
      <w:r>
        <w:br/>
      </w:r>
      <w:r>
        <w:rPr>
          <w:b w:val="0"/>
          <w:i/>
        </w:rPr>
        <w:t>gāoi caitanya dāsa ||</w:t>
      </w:r>
    </w:p>
    <w:p>
      <w:pPr>
        <w:spacing w:after="60"/>
        <w:jc w:val="both"/>
      </w:pPr>
      <w:r>
        <w:rPr>
          <w:b w:val="0"/>
          <w:i/>
        </w:rPr>
        <w:t>Word for word:</w:t>
      </w:r>
      <w:r>
        <w:t xml:space="preserve"> heri — seeing [this]; sahacharagana hasa — the companions laugh (with joy); gaoi chaitanya dasa — Chaitanya Dasa sings</w:t>
      </w:r>
    </w:p>
    <w:p>
      <w:pPr>
        <w:spacing w:after="60"/>
        <w:ind w:left="510" w:hanging="510"/>
      </w:pPr>
      <w:r>
        <w:rPr>
          <w:b/>
          <w:i w:val="0"/>
        </w:rPr>
        <w:t>11.5.</w:t>
      </w:r>
      <w:r>
        <w:t xml:space="preserve"> Seeing this, the companions laugh with joy —</w:t>
      </w:r>
      <w:r>
        <w:br/>
      </w:r>
      <w:r>
        <w:t>so sings Chaitanya Dasa.</w:t>
      </w:r>
    </w:p>
    <w:p>
      <w:pPr>
        <w:spacing w:after="60"/>
        <w:ind w:left="283"/>
      </w:pPr>
      <w:r>
        <w:rPr>
          <w:b/>
          <w:i w:val="0"/>
          <w:sz w:val="18"/>
        </w:rPr>
        <w:t>29.</w:t>
      </w:r>
      <w:r>
        <w:rPr>
          <w:sz w:val="18"/>
        </w:rPr>
        <w:t xml:space="preserve"> Signature: "Chaitanya Dasa". PK: vol. 3, PDF p. 188 (printed p. 177), 12th pallava, no. 17, under the heading "Then — samriddhiman-sambhoga. Here — Sri Mahaprabhu". GPT1 — p. 413, no. 30 (raga suhai; on the same page are Vasu Ghosha's padas nos. 31 and 33: chapter 1, no. 23; chapter 4, no. 18). Majumdar assigns Chaitanyadasa probably to Gadadhara's branch; he compares the language of the pada with the padas of Narahari and Shivananda (cf. Narahari's pada with the same opening — chapter 2, no. 7), and its sense with CC Madhya 1 and 13: "I have found the Lord of My life, for whom I was wasting away, burnt by the fire of Madana" — the Lord's words at the Ratha-yatra.</w:t>
      </w:r>
    </w:p>
    <w:p>
      <w:pPr>
        <w:spacing w:after="60"/>
        <w:ind w:left="283"/>
      </w:pPr>
      <w:r>
        <w:rPr>
          <w:b/>
          <w:i w:val="0"/>
          <w:sz w:val="18"/>
        </w:rPr>
        <w:t>30.</w:t>
      </w:r>
      <w:r>
        <w:rPr>
          <w:sz w:val="18"/>
        </w:rPr>
        <w:t xml:space="preserve"> "The Youth of Vraja" (baraja-kiśora) is Krishna. These are the Lord's words in Radha's bhava as She finds Krishna after long separation; the joy of this meeting is pure prema, not mundane feeling.</w:t>
      </w:r>
    </w:p>
    <w:p>
      <w:pPr>
        <w:pStyle w:val="Heading2"/>
      </w:pPr>
      <w:r>
        <w:t>12. Paramananda (Gupta) — "ki karilā gorācām̐da nadiyā chāṛiyā…" (PK 1693)</w:t>
      </w:r>
    </w:p>
    <w:p>
      <w:pPr>
        <w:spacing w:after="60"/>
        <w:jc w:val="both"/>
      </w:pPr>
      <w:r>
        <w:rPr>
          <w:b w:val="0"/>
          <w:i/>
        </w:rPr>
        <w:t>Lila: after the sannyasa — the grief of the devotees of Navadvipa: Murari, Mukunda and Srivasa will not survive the separation, Advaita has despaired; with a straw between his teeth the poet begs the Lord to come to Nadia at least once. In PK — the gaura-chandrika to the gopis' messages to Krishna in Mathura. According to Majumdar — probably a fragment of Paramananda Gupta's *Gauranga-vijaya-gita</w:t>
      </w:r>
      <w:r>
        <w:t>, written during the Lord's lifetime. Raga suhai.*</w:t>
      </w:r>
      <w:r>
        <w:rPr>
          <w:b w:val="0"/>
          <w:i w:val="0"/>
          <w:vertAlign w:val="superscript"/>
        </w:rPr>
        <w:t>31</w:t>
      </w:r>
    </w:p>
    <w:p>
      <w:pPr>
        <w:spacing w:after="60"/>
        <w:ind w:left="567"/>
      </w:pPr>
      <w:r>
        <w:rPr>
          <w:rFonts w:cs="Noto Serif Bengali" w:hAnsi="Noto Serif Bengali"/>
          <w:sz w:val="24"/>
        </w:rPr>
        <w:t>কি করিলা গোরাচাঁদ নদিয়া ছাড়িয়া ।</w:t>
      </w:r>
      <w:r>
        <w:br/>
      </w:r>
      <w:r>
        <w:rPr>
          <w:rFonts w:cs="Noto Serif Bengali" w:hAnsi="Noto Serif Bengali"/>
          <w:sz w:val="24"/>
        </w:rPr>
        <w:t>মরয়ে ভকতগণ তোমা না দেখিয়া ॥</w:t>
      </w:r>
    </w:p>
    <w:p>
      <w:pPr>
        <w:spacing w:after="60"/>
        <w:jc w:val="both"/>
      </w:pPr>
      <w:r>
        <w:rPr>
          <w:b w:val="0"/>
          <w:i/>
        </w:rPr>
        <w:t>ki karilā gorācām̐da nadiyā chāṛiyā |</w:t>
      </w:r>
      <w:r>
        <w:br/>
      </w:r>
      <w:r>
        <w:rPr>
          <w:b w:val="0"/>
          <w:i/>
        </w:rPr>
        <w:t>maraye bhakatagaṇa tomā nā dekhiyā ||</w:t>
      </w:r>
    </w:p>
    <w:p>
      <w:pPr>
        <w:spacing w:after="60"/>
        <w:jc w:val="both"/>
      </w:pPr>
      <w:r>
        <w:rPr>
          <w:b w:val="0"/>
          <w:i/>
        </w:rPr>
        <w:t>Word for word:</w:t>
      </w:r>
      <w:r>
        <w:t xml:space="preserve"> ki karila gorachanda — what have You done, Gorachand; nadiya chhariya — leaving Nadia; maraye bhakatagana — the devotees are dying; toma na dekhiya — not seeing You</w:t>
      </w:r>
    </w:p>
    <w:p>
      <w:pPr>
        <w:spacing w:after="60"/>
        <w:ind w:left="510" w:hanging="510"/>
      </w:pPr>
      <w:r>
        <w:rPr>
          <w:b/>
          <w:i w:val="0"/>
        </w:rPr>
        <w:t>12.1.</w:t>
      </w:r>
      <w:r>
        <w:t xml:space="preserve"> What have You done, Gorachand, leaving Nadia!</w:t>
      </w:r>
      <w:r>
        <w:br/>
      </w:r>
      <w:r>
        <w:t>The devotees are dying, not seeing You.</w:t>
      </w:r>
    </w:p>
    <w:p>
      <w:pPr>
        <w:spacing w:after="60"/>
        <w:ind w:left="567"/>
      </w:pPr>
      <w:r>
        <w:rPr>
          <w:rFonts w:cs="Noto Serif Bengali" w:hAnsi="Noto Serif Bengali"/>
          <w:sz w:val="24"/>
        </w:rPr>
        <w:t>কীর্তন-বিলাস আদি যে করিলা সুখ ।</w:t>
      </w:r>
      <w:r>
        <w:br/>
      </w:r>
      <w:r>
        <w:rPr>
          <w:rFonts w:cs="Noto Serif Bengali" w:hAnsi="Noto Serif Bengali"/>
          <w:sz w:val="24"/>
        </w:rPr>
        <w:t>সোঙরি সোঙরি সভার বিদরয়ে বুক ॥</w:t>
      </w:r>
    </w:p>
    <w:p>
      <w:pPr>
        <w:spacing w:after="60"/>
        <w:jc w:val="both"/>
      </w:pPr>
      <w:r>
        <w:rPr>
          <w:b w:val="0"/>
          <w:i/>
        </w:rPr>
        <w:t>kīrtana-bilāsa ādi ye karilā sukha |</w:t>
      </w:r>
      <w:r>
        <w:br/>
      </w:r>
      <w:r>
        <w:rPr>
          <w:b w:val="0"/>
          <w:i/>
        </w:rPr>
        <w:t>soṅari soṅari sabhāra bidaraye buka ||</w:t>
      </w:r>
    </w:p>
    <w:p>
      <w:pPr>
        <w:spacing w:after="60"/>
        <w:jc w:val="both"/>
      </w:pPr>
      <w:r>
        <w:rPr>
          <w:b w:val="0"/>
          <w:i/>
        </w:rPr>
        <w:t>Word for word:</w:t>
      </w:r>
      <w:r>
        <w:t xml:space="preserve"> kirtana-bilasa adi — the sports of kirtana and the rest; ye karila sukha — the joy You gave; sonari sonari — remembering again and again; sabhara bidaraye buka — everyone's heart is breaking</w:t>
      </w:r>
    </w:p>
    <w:p>
      <w:pPr>
        <w:spacing w:after="60"/>
        <w:ind w:left="510" w:hanging="510"/>
      </w:pPr>
      <w:r>
        <w:rPr>
          <w:b/>
          <w:i w:val="0"/>
        </w:rPr>
        <w:t>12.2.</w:t>
      </w:r>
      <w:r>
        <w:t xml:space="preserve"> The sports of kirtana and all the joy You gave —</w:t>
      </w:r>
      <w:r>
        <w:br/>
      </w:r>
      <w:r>
        <w:t>remembering them again and again, everyone's heart is breaking.</w:t>
      </w:r>
    </w:p>
    <w:p>
      <w:pPr>
        <w:spacing w:after="60"/>
        <w:ind w:left="567"/>
      </w:pPr>
      <w:r>
        <w:rPr>
          <w:rFonts w:cs="Noto Serif Bengali" w:hAnsi="Noto Serif Bengali"/>
          <w:sz w:val="24"/>
        </w:rPr>
        <w:t>মুরারি মুকুন্দ না জিয়ব শ্রীনিবাস ।</w:t>
      </w:r>
      <w:r>
        <w:br/>
      </w:r>
      <w:r>
        <w:rPr>
          <w:rFonts w:cs="Noto Serif Bengali" w:hAnsi="Noto Serif Bengali"/>
          <w:sz w:val="24"/>
        </w:rPr>
        <w:t>আচার্য্য অদ্বৈত ভেল জীবন নৈরাশ ॥</w:t>
      </w:r>
    </w:p>
    <w:p>
      <w:pPr>
        <w:spacing w:after="60"/>
        <w:jc w:val="both"/>
      </w:pPr>
      <w:r>
        <w:rPr>
          <w:b w:val="0"/>
          <w:i/>
        </w:rPr>
        <w:t>murāri mukunda nā jiyaba śrīnibāsa |</w:t>
      </w:r>
      <w:r>
        <w:br/>
      </w:r>
      <w:r>
        <w:rPr>
          <w:b w:val="0"/>
          <w:i/>
        </w:rPr>
        <w:t>ācāryya advaita bhela jībana nairāśa ||</w:t>
      </w:r>
    </w:p>
    <w:p>
      <w:pPr>
        <w:spacing w:after="60"/>
        <w:jc w:val="both"/>
      </w:pPr>
      <w:r>
        <w:rPr>
          <w:b w:val="0"/>
          <w:i/>
        </w:rPr>
        <w:t>Word for word:</w:t>
      </w:r>
      <w:r>
        <w:t xml:space="preserve"> murari mukunda — Murari, Mukunda; na jiyaba shrinibasa — Srinivasa (Srivasa) will not live; acharya advaita — Advaita Acharya; bhela jibana nairasha — has despaired of life</w:t>
      </w:r>
    </w:p>
    <w:p>
      <w:pPr>
        <w:spacing w:after="60"/>
        <w:ind w:left="510" w:hanging="510"/>
      </w:pPr>
      <w:r>
        <w:rPr>
          <w:b/>
          <w:i w:val="0"/>
        </w:rPr>
        <w:t>12.3.</w:t>
      </w:r>
      <w:r>
        <w:t xml:space="preserve"> Murari, Mukunda, Srinivasa will not live;</w:t>
      </w:r>
      <w:r>
        <w:br/>
      </w:r>
      <w:r>
        <w:t>Advaita Acharya has despaired of life.</w:t>
      </w:r>
    </w:p>
    <w:p>
      <w:pPr>
        <w:spacing w:after="60"/>
        <w:ind w:left="567"/>
      </w:pPr>
      <w:r>
        <w:rPr>
          <w:rFonts w:cs="Noto Serif Bengali" w:hAnsi="Noto Serif Bengali"/>
          <w:sz w:val="24"/>
        </w:rPr>
        <w:t>নদিয়ার লোক সব কাতর হইয়া ।</w:t>
      </w:r>
      <w:r>
        <w:br/>
      </w:r>
      <w:r>
        <w:rPr>
          <w:rFonts w:cs="Noto Serif Bengali" w:hAnsi="Noto Serif Bengali"/>
          <w:sz w:val="24"/>
        </w:rPr>
        <w:t>ছটফট করে প্রাণ তোমা না দেখিয়া ॥</w:t>
      </w:r>
    </w:p>
    <w:p>
      <w:pPr>
        <w:spacing w:after="60"/>
        <w:jc w:val="both"/>
      </w:pPr>
      <w:r>
        <w:rPr>
          <w:b w:val="0"/>
          <w:i/>
        </w:rPr>
        <w:t>nadiyāra loka saba kātara haiyā |</w:t>
      </w:r>
      <w:r>
        <w:br/>
      </w:r>
      <w:r>
        <w:rPr>
          <w:b w:val="0"/>
          <w:i/>
        </w:rPr>
        <w:t>chaṭaphaṭa kare prāṇa tomā nā dekhiyā ||</w:t>
      </w:r>
    </w:p>
    <w:p>
      <w:pPr>
        <w:spacing w:after="60"/>
        <w:jc w:val="both"/>
      </w:pPr>
      <w:r>
        <w:rPr>
          <w:b w:val="0"/>
          <w:i/>
        </w:rPr>
        <w:t>Word for word:</w:t>
      </w:r>
      <w:r>
        <w:t xml:space="preserve"> nadiyara loka saba — all the people of Nadia; katara haiya — in anguish; chhatphat kare prana — their hearts writhe; toma na dekhiya — not seeing You</w:t>
      </w:r>
    </w:p>
    <w:p>
      <w:pPr>
        <w:spacing w:after="60"/>
        <w:ind w:left="510" w:hanging="510"/>
      </w:pPr>
      <w:r>
        <w:rPr>
          <w:b/>
          <w:i w:val="0"/>
        </w:rPr>
        <w:t>12.4.</w:t>
      </w:r>
      <w:r>
        <w:t xml:space="preserve"> All the people of Nadia are in anguish —</w:t>
      </w:r>
      <w:r>
        <w:br/>
      </w:r>
      <w:r>
        <w:t>their hearts writhe, not seeing You.</w:t>
      </w:r>
    </w:p>
    <w:p>
      <w:pPr>
        <w:spacing w:after="60"/>
        <w:ind w:left="567"/>
      </w:pPr>
      <w:r>
        <w:rPr>
          <w:rFonts w:cs="Noto Serif Bengali" w:hAnsi="Noto Serif Bengali"/>
          <w:sz w:val="24"/>
        </w:rPr>
        <w:t>কহয়ে পরমানন্দ দন্তে তৃণ ধরি ।</w:t>
      </w:r>
      <w:r>
        <w:br/>
      </w:r>
      <w:r>
        <w:rPr>
          <w:rFonts w:cs="Noto Serif Bengali" w:hAnsi="Noto Serif Bengali"/>
          <w:sz w:val="24"/>
        </w:rPr>
        <w:t>এক বার নদিয়া চল প্রভু গৌরহরি ॥</w:t>
      </w:r>
    </w:p>
    <w:p>
      <w:pPr>
        <w:spacing w:after="60"/>
        <w:jc w:val="both"/>
      </w:pPr>
      <w:r>
        <w:rPr>
          <w:b w:val="0"/>
          <w:i/>
        </w:rPr>
        <w:t>kahaye paramānanda dante tṛṇa dhari |</w:t>
      </w:r>
      <w:r>
        <w:br/>
      </w:r>
      <w:r>
        <w:rPr>
          <w:b w:val="0"/>
          <w:i/>
        </w:rPr>
        <w:t>eka bāra nadiyā cala prabhu gaurahari ||</w:t>
      </w:r>
    </w:p>
    <w:p>
      <w:pPr>
        <w:spacing w:after="60"/>
        <w:jc w:val="both"/>
      </w:pPr>
      <w:r>
        <w:rPr>
          <w:b w:val="0"/>
          <w:i/>
        </w:rPr>
        <w:t>Word for word:</w:t>
      </w:r>
      <w:r>
        <w:t xml:space="preserve"> kahaye paramananda — says Paramananda; dante trina dhari — holding a straw between his teeth; eka bara — just once; nadiya chala — come to Nadia; prabhu gaurahari — Lord Gaurahari</w:t>
      </w:r>
    </w:p>
    <w:p>
      <w:pPr>
        <w:spacing w:after="60"/>
        <w:ind w:left="510" w:hanging="510"/>
      </w:pPr>
      <w:r>
        <w:rPr>
          <w:b/>
          <w:i w:val="0"/>
        </w:rPr>
        <w:t>12.5.</w:t>
      </w:r>
      <w:r>
        <w:t xml:space="preserve"> Says Paramananda, holding a straw between his teeth:</w:t>
      </w:r>
      <w:r>
        <w:br/>
      </w:r>
      <w:r>
        <w:t>"Come to Nadia just once, Lord Gaurahari!"</w:t>
      </w:r>
      <w:r>
        <w:rPr>
          <w:b w:val="0"/>
          <w:i w:val="0"/>
          <w:vertAlign w:val="superscript"/>
        </w:rPr>
        <w:t>32</w:t>
      </w:r>
    </w:p>
    <w:p>
      <w:pPr>
        <w:spacing w:after="60"/>
        <w:ind w:left="283"/>
      </w:pPr>
      <w:r>
        <w:rPr>
          <w:b/>
          <w:i w:val="0"/>
          <w:sz w:val="18"/>
        </w:rPr>
        <w:t>31.</w:t>
      </w:r>
      <w:r>
        <w:rPr>
          <w:sz w:val="18"/>
        </w:rPr>
        <w:t xml:space="preserve"> Signature: "Paramananda". PK: vol. 3, PDF p. 66 (printed p. 55), 6th pallava, no. 32 ("And again — Sri Gaurachandra"), among the padas on the messengers to Krishna in Mathura: as the gopis call Krishna back to Vraja, so the devotees call Gaura to Nadia; MS P-R-Sa no. 916. In the 21st pallava of PK, after Madhava Ghosha's pada PK 2277 (no. 17 below), the compiler refers to this pada again: "'What have You done, Gorachand, leaving Nadia' etc. — given above." GPT1 — p. 385, no. 7 (raga suhai); GPT2 — sect. 5.4, no. 7. On the attribution see note 1.</w:t>
      </w:r>
    </w:p>
    <w:p>
      <w:pPr>
        <w:spacing w:after="60"/>
        <w:ind w:left="283"/>
      </w:pPr>
      <w:r>
        <w:rPr>
          <w:b/>
          <w:i w:val="0"/>
          <w:sz w:val="18"/>
        </w:rPr>
        <w:t>32.</w:t>
      </w:r>
      <w:r>
        <w:rPr>
          <w:sz w:val="18"/>
        </w:rPr>
        <w:t xml:space="preserve"> Holding a straw between the teeth is a sign of utter humility before one who is being entreated. GPT1: "This time come to Nadia". The devotees' wish was fulfilled in 1514/15, when the Lord came to Kuliya opposite Navadvipa (CC Madhya 1, 16; chapter 1, no. 23; chapter 4, nos. 18–19).</w:t>
      </w:r>
    </w:p>
    <w:p>
      <w:pPr>
        <w:pStyle w:val="Heading2"/>
      </w:pPr>
      <w:r>
        <w:t>13. Vasu Ghosha — "hari hari gorā kothā gela…" (PK 1856)</w:t>
      </w:r>
    </w:p>
    <w:p>
      <w:pPr>
        <w:spacing w:after="60"/>
        <w:jc w:val="both"/>
      </w:pPr>
      <w:r>
        <w:rPr>
          <w:b w:val="0"/>
          <w:i/>
        </w:rPr>
        <w:t>Lila: after the sannyasa — a devotee's lament: "Had I known that Gora would leave, I would have kept Him, binding His life to mine"; how will Gadadhara and Damodara live? In PK — in the 10th pallava ("Various separations"), immediately after Vamshi's pada "No more shall I see…" (PK 1855; chapter 1, no. 17). According to Majumdar — one of Vasu Ghosha's padas on the sannyasa. Raga suhai.</w:t>
      </w:r>
      <w:r>
        <w:rPr>
          <w:b w:val="0"/>
          <w:i w:val="0"/>
          <w:vertAlign w:val="superscript"/>
        </w:rPr>
        <w:t>33</w:t>
      </w:r>
    </w:p>
    <w:p>
      <w:pPr>
        <w:spacing w:after="60"/>
        <w:ind w:left="567"/>
      </w:pPr>
      <w:r>
        <w:rPr>
          <w:rFonts w:cs="Noto Serif Bengali" w:hAnsi="Noto Serif Bengali"/>
          <w:sz w:val="24"/>
        </w:rPr>
        <w:t>হরি হরি গোরা কোথা গেল ।</w:t>
      </w:r>
      <w:r>
        <w:br/>
      </w:r>
      <w:r>
        <w:rPr>
          <w:rFonts w:cs="Noto Serif Bengali" w:hAnsi="Noto Serif Bengali"/>
          <w:sz w:val="24"/>
        </w:rPr>
        <w:t>মরমে পশিল শেল বাহির না হৈল ॥</w:t>
      </w:r>
    </w:p>
    <w:p>
      <w:pPr>
        <w:spacing w:after="60"/>
        <w:jc w:val="both"/>
      </w:pPr>
      <w:r>
        <w:rPr>
          <w:b w:val="0"/>
          <w:i/>
        </w:rPr>
        <w:t>hari hari gorā kothā gela |</w:t>
      </w:r>
      <w:r>
        <w:br/>
      </w:r>
      <w:r>
        <w:rPr>
          <w:b w:val="0"/>
          <w:i/>
        </w:rPr>
        <w:t>marame paśila śela bāhira nā haila ||</w:t>
      </w:r>
    </w:p>
    <w:p>
      <w:pPr>
        <w:spacing w:after="60"/>
        <w:jc w:val="both"/>
      </w:pPr>
      <w:r>
        <w:rPr>
          <w:b w:val="0"/>
          <w:i/>
        </w:rPr>
        <w:t>Word for word:</w:t>
      </w:r>
      <w:r>
        <w:t xml:space="preserve"> hari hari — Hari, Hari! (a cry of grief); gora kotha gela — where has Gora gone?; marame pashila shela — a spear has pierced the heart; bahira na haila — and does not come out</w:t>
      </w:r>
    </w:p>
    <w:p>
      <w:pPr>
        <w:spacing w:after="60"/>
        <w:ind w:left="510" w:hanging="510"/>
      </w:pPr>
      <w:r>
        <w:rPr>
          <w:b/>
          <w:i w:val="0"/>
        </w:rPr>
        <w:t>13.1.</w:t>
      </w:r>
      <w:r>
        <w:t xml:space="preserve"> Hari, Hari! Where has Gora gone?</w:t>
      </w:r>
      <w:r>
        <w:br/>
      </w:r>
      <w:r>
        <w:t>A spear has pierced my heart — and does not come out.</w:t>
      </w:r>
    </w:p>
    <w:p>
      <w:pPr>
        <w:spacing w:after="60"/>
        <w:ind w:left="567"/>
      </w:pPr>
      <w:r>
        <w:rPr>
          <w:rFonts w:cs="Noto Serif Bengali" w:hAnsi="Noto Serif Bengali"/>
          <w:sz w:val="24"/>
        </w:rPr>
        <w:t>কাহারে কহিব দুখ না নিঃসরে বাণী ।</w:t>
      </w:r>
      <w:r>
        <w:br/>
      </w:r>
      <w:r>
        <w:rPr>
          <w:rFonts w:cs="Noto Serif Bengali" w:hAnsi="Noto Serif Bengali"/>
          <w:sz w:val="24"/>
        </w:rPr>
        <w:t>অনুখণ পড়ে মনে গোরা গুণমণি ॥</w:t>
      </w:r>
    </w:p>
    <w:p>
      <w:pPr>
        <w:spacing w:after="60"/>
        <w:jc w:val="both"/>
      </w:pPr>
      <w:r>
        <w:rPr>
          <w:b w:val="0"/>
          <w:i/>
        </w:rPr>
        <w:t>kāhāre kahiba dukha nā niḥsare bāṇī |</w:t>
      </w:r>
      <w:r>
        <w:br/>
      </w:r>
      <w:r>
        <w:rPr>
          <w:b w:val="0"/>
          <w:i/>
        </w:rPr>
        <w:t>anukhaṇa paṛe mane gorā guṇamaṇi ||</w:t>
      </w:r>
    </w:p>
    <w:p>
      <w:pPr>
        <w:spacing w:after="60"/>
        <w:jc w:val="both"/>
      </w:pPr>
      <w:r>
        <w:rPr>
          <w:b w:val="0"/>
          <w:i/>
        </w:rPr>
        <w:t>Word for word:</w:t>
      </w:r>
      <w:r>
        <w:t xml:space="preserve"> kahare kahiba dukha — to whom shall I tell my grief?; na nihsare bani — words do not come out; anukhana pare mane — He comes to mind ceaselessly; gora gunamani — Gora, the jewel of virtues</w:t>
      </w:r>
    </w:p>
    <w:p>
      <w:pPr>
        <w:spacing w:after="60"/>
        <w:ind w:left="510" w:hanging="510"/>
      </w:pPr>
      <w:r>
        <w:rPr>
          <w:b/>
          <w:i w:val="0"/>
        </w:rPr>
        <w:t>13.2.</w:t>
      </w:r>
      <w:r>
        <w:t xml:space="preserve"> To whom shall I tell my grief? Words do not leave my lips;</w:t>
      </w:r>
      <w:r>
        <w:br/>
      </w:r>
      <w:r>
        <w:t>ceaselessly I remember Gora, the jewel of virtues.</w:t>
      </w:r>
    </w:p>
    <w:p>
      <w:pPr>
        <w:spacing w:after="60"/>
        <w:ind w:left="567"/>
      </w:pPr>
      <w:r>
        <w:rPr>
          <w:rFonts w:cs="Noto Serif Bengali" w:hAnsi="Noto Serif Bengali"/>
          <w:sz w:val="24"/>
        </w:rPr>
        <w:t>মো যদি জানিতাম গোরা যাবে রে ছাড়িয়া ।</w:t>
      </w:r>
      <w:r>
        <w:br/>
      </w:r>
      <w:r>
        <w:rPr>
          <w:rFonts w:cs="Noto Serif Bengali" w:hAnsi="Noto Serif Bengali"/>
          <w:sz w:val="24"/>
        </w:rPr>
        <w:t>পরাণে পরাণ দিয়া রাখিতাম বান্ধিয়া ॥</w:t>
      </w:r>
    </w:p>
    <w:p>
      <w:pPr>
        <w:spacing w:after="60"/>
        <w:jc w:val="both"/>
      </w:pPr>
      <w:r>
        <w:rPr>
          <w:b w:val="0"/>
          <w:i/>
        </w:rPr>
        <w:t>mo yadi jānitāma gorā yābe re chāṛiyā |</w:t>
      </w:r>
      <w:r>
        <w:br/>
      </w:r>
      <w:r>
        <w:rPr>
          <w:b w:val="0"/>
          <w:i/>
        </w:rPr>
        <w:t>parāṇe parāṇa diyā rākhitāma bāndhiyā ||</w:t>
      </w:r>
    </w:p>
    <w:p>
      <w:pPr>
        <w:spacing w:after="60"/>
        <w:jc w:val="both"/>
      </w:pPr>
      <w:r>
        <w:rPr>
          <w:b w:val="0"/>
          <w:i/>
        </w:rPr>
        <w:t>Word for word:</w:t>
      </w:r>
      <w:r>
        <w:t xml:space="preserve"> mo yadi janitama — if I had known; gora yabe re chhariya — that Gora would leave [us]; parane parana diya — giving life for life (heart to heart); rakhitama bandhiya — I would have kept [Him] bound</w:t>
      </w:r>
    </w:p>
    <w:p>
      <w:pPr>
        <w:spacing w:after="60"/>
        <w:ind w:left="510" w:hanging="510"/>
      </w:pPr>
      <w:r>
        <w:rPr>
          <w:b/>
          <w:i w:val="0"/>
        </w:rPr>
        <w:t>13.3.</w:t>
      </w:r>
      <w:r>
        <w:t xml:space="preserve"> Had I known that Gora would leave us,</w:t>
      </w:r>
      <w:r>
        <w:br/>
      </w:r>
      <w:r>
        <w:t>I would have kept Him, binding His life to mine.</w:t>
      </w:r>
      <w:r>
        <w:rPr>
          <w:b w:val="0"/>
          <w:i w:val="0"/>
          <w:vertAlign w:val="superscript"/>
        </w:rPr>
        <w:t>34</w:t>
      </w:r>
    </w:p>
    <w:p>
      <w:pPr>
        <w:spacing w:after="60"/>
        <w:ind w:left="567"/>
      </w:pPr>
      <w:r>
        <w:rPr>
          <w:rFonts w:cs="Noto Serif Bengali" w:hAnsi="Noto Serif Bengali"/>
          <w:sz w:val="24"/>
        </w:rPr>
        <w:t>গদাধর দামোদর কেমনে বাঁচিবে ।</w:t>
      </w:r>
      <w:r>
        <w:br/>
      </w:r>
      <w:r>
        <w:rPr>
          <w:rFonts w:cs="Noto Serif Bengali" w:hAnsi="Noto Serif Bengali"/>
          <w:sz w:val="24"/>
        </w:rPr>
        <w:t>এত দিনে বাসুঘোষ পরাণে মরিবে ॥</w:t>
      </w:r>
    </w:p>
    <w:p>
      <w:pPr>
        <w:spacing w:after="60"/>
        <w:jc w:val="both"/>
      </w:pPr>
      <w:r>
        <w:rPr>
          <w:b w:val="0"/>
          <w:i/>
        </w:rPr>
        <w:t>gadādhara dāmodara kemane bām̐cibe |</w:t>
      </w:r>
      <w:r>
        <w:br/>
      </w:r>
      <w:r>
        <w:rPr>
          <w:b w:val="0"/>
          <w:i/>
        </w:rPr>
        <w:t>eta dine bāsughoṣa parāṇe maribe ||</w:t>
      </w:r>
    </w:p>
    <w:p>
      <w:pPr>
        <w:spacing w:after="60"/>
        <w:jc w:val="both"/>
      </w:pPr>
      <w:r>
        <w:rPr>
          <w:b w:val="0"/>
          <w:i/>
        </w:rPr>
        <w:t>Word for word:</w:t>
      </w:r>
      <w:r>
        <w:t xml:space="preserve"> gadadhara damodara — Gadadhara, Damodara; kemane banchibe — how will they live?; eta dine — now at last; basughosha — Vasu Ghosha; parane maribe — will die</w:t>
      </w:r>
    </w:p>
    <w:p>
      <w:pPr>
        <w:spacing w:after="60"/>
        <w:ind w:left="510" w:hanging="510"/>
      </w:pPr>
      <w:r>
        <w:rPr>
          <w:b/>
          <w:i w:val="0"/>
        </w:rPr>
        <w:t>13.4.</w:t>
      </w:r>
      <w:r>
        <w:t xml:space="preserve"> How will Gadadhara and Damodara live?</w:t>
      </w:r>
      <w:r>
        <w:br/>
      </w:r>
      <w:r>
        <w:t>Now Vasu Ghosha will die.</w:t>
      </w:r>
      <w:r>
        <w:rPr>
          <w:b w:val="0"/>
          <w:i w:val="0"/>
          <w:vertAlign w:val="superscript"/>
        </w:rPr>
        <w:t>35</w:t>
      </w:r>
    </w:p>
    <w:p>
      <w:pPr>
        <w:spacing w:after="60"/>
        <w:ind w:left="283"/>
      </w:pPr>
      <w:r>
        <w:rPr>
          <w:b/>
          <w:i w:val="0"/>
          <w:sz w:val="18"/>
        </w:rPr>
        <w:t>33.</w:t>
      </w:r>
      <w:r>
        <w:rPr>
          <w:sz w:val="18"/>
        </w:rPr>
        <w:t xml:space="preserve"> Signature: "Vasu Ghosha". PK: vol. 3, PDF p. 131 (printed p. 120), 10th pallava, no. 5. In GPT1 (p. 385, no. 8, raga suhai) the pada is signed "Radhamohana Dasa" (a poet of the early 18th c., compiler of the </w:t>
      </w:r>
      <w:r>
        <w:rPr>
          <w:b w:val="0"/>
          <w:i/>
          <w:sz w:val="18"/>
        </w:rPr>
        <w:t>Padamrita-samudra</w:t>
      </w:r>
      <w:r>
        <w:rPr>
          <w:sz w:val="18"/>
        </w:rPr>
        <w:t>), but the compiler of GPT notes that in one manuscript the signature reads "Now Vasu Ghosha will die"; PK gives Vasu's signature. The attribution is therefore not beyond doubt.</w:t>
      </w:r>
    </w:p>
    <w:p>
      <w:pPr>
        <w:spacing w:after="60"/>
        <w:ind w:left="283"/>
      </w:pPr>
      <w:r>
        <w:rPr>
          <w:b/>
          <w:i w:val="0"/>
          <w:sz w:val="18"/>
        </w:rPr>
        <w:t>34.</w:t>
      </w:r>
      <w:r>
        <w:rPr>
          <w:sz w:val="18"/>
        </w:rPr>
        <w:t xml:space="preserve"> Lit. "giving life for life, I would have kept [Him] bound". MSS "ka", "kha", "cha": "jānitāṅa" (same meaning).</w:t>
      </w:r>
    </w:p>
    <w:p>
      <w:pPr>
        <w:spacing w:after="60"/>
        <w:ind w:left="283"/>
      </w:pPr>
      <w:r>
        <w:rPr>
          <w:b/>
          <w:i w:val="0"/>
          <w:sz w:val="18"/>
        </w:rPr>
        <w:t>35.</w:t>
      </w:r>
      <w:r>
        <w:rPr>
          <w:sz w:val="18"/>
        </w:rPr>
        <w:t xml:space="preserve"> Gadadhara is Gadadhara Pandita; Damodara is probably Damodara Pandita, the Lord's companion in Navadvipa (CC Adi 10). MSS "ka", "kha", "cha": "…how shall I live… I shall die" (bām̐ciba, mariba). The signature is a formula of grief: the poet will not survive the separation.</w:t>
      </w:r>
    </w:p>
    <w:p>
      <w:pPr>
        <w:pStyle w:val="Heading2"/>
      </w:pPr>
      <w:r>
        <w:t>14. Chaitanyadasa — "mohe bihi biparīta bhela…" (PK 463)</w:t>
      </w:r>
    </w:p>
    <w:p>
      <w:pPr>
        <w:spacing w:after="60"/>
        <w:jc w:val="both"/>
      </w:pPr>
      <w:r>
        <w:rPr>
          <w:b w:val="0"/>
          <w:i/>
        </w:rPr>
        <w:t>Lila: a devotee's remorse: Gora, the darling of his life, has gone, and the poet, having found Him, did not serve Him. In PK — the gaura-chandrika to the section "Kalahantarita" (the heroine who has rebuffed her beloved in a quarrel and repents); the pada is composed in the voice of such a heroine. According to Majumdar — testimony of the poet's personal closeness to Gaura. Raga suhai.</w:t>
      </w:r>
      <w:r>
        <w:rPr>
          <w:b w:val="0"/>
          <w:i w:val="0"/>
          <w:vertAlign w:val="superscript"/>
        </w:rPr>
        <w:t>36</w:t>
      </w:r>
    </w:p>
    <w:p>
      <w:pPr>
        <w:spacing w:after="60"/>
        <w:ind w:left="567"/>
      </w:pPr>
      <w:r>
        <w:rPr>
          <w:rFonts w:cs="Noto Serif Bengali" w:hAnsi="Noto Serif Bengali"/>
          <w:sz w:val="24"/>
        </w:rPr>
        <w:t>মোহে বিহি বিপরীত ভেল ।</w:t>
      </w:r>
      <w:r>
        <w:br/>
      </w:r>
      <w:r>
        <w:rPr>
          <w:rFonts w:cs="Noto Serif Bengali" w:hAnsi="Noto Serif Bengali"/>
          <w:sz w:val="24"/>
        </w:rPr>
        <w:t>অভিমানে মোহে উপেখি পহুঁ গেল ॥</w:t>
      </w:r>
    </w:p>
    <w:p>
      <w:pPr>
        <w:spacing w:after="60"/>
        <w:jc w:val="both"/>
      </w:pPr>
      <w:r>
        <w:rPr>
          <w:b w:val="0"/>
          <w:i/>
        </w:rPr>
        <w:t>mohe bihi biparīta bhela |</w:t>
      </w:r>
      <w:r>
        <w:br/>
      </w:r>
      <w:r>
        <w:rPr>
          <w:b w:val="0"/>
          <w:i/>
        </w:rPr>
        <w:t>abhimāne mohe upekhi pahum̐ gela ||</w:t>
      </w:r>
    </w:p>
    <w:p>
      <w:pPr>
        <w:spacing w:after="60"/>
        <w:jc w:val="both"/>
      </w:pPr>
      <w:r>
        <w:rPr>
          <w:b w:val="0"/>
          <w:i/>
        </w:rPr>
        <w:t>Word for word:</w:t>
      </w:r>
      <w:r>
        <w:t xml:space="preserve"> mohe — towards me; bihi biparita bhela — the Creator has turned against [me]; abhimane — through wounded pride; mohe upekhi — disregarding me; pahun gela — the Lord has gone</w:t>
      </w:r>
    </w:p>
    <w:p>
      <w:pPr>
        <w:spacing w:after="60"/>
        <w:ind w:left="510" w:hanging="510"/>
      </w:pPr>
      <w:r>
        <w:rPr>
          <w:b/>
          <w:i w:val="0"/>
        </w:rPr>
        <w:t>14.1.</w:t>
      </w:r>
      <w:r>
        <w:t xml:space="preserve"> The Creator has turned against me:</w:t>
      </w:r>
      <w:r>
        <w:br/>
      </w:r>
      <w:r>
        <w:t>through my wounded pride the Lord, disregarding me, has gone.</w:t>
      </w:r>
      <w:r>
        <w:rPr>
          <w:b w:val="0"/>
          <w:i w:val="0"/>
          <w:vertAlign w:val="superscript"/>
        </w:rPr>
        <w:t>37</w:t>
      </w:r>
    </w:p>
    <w:p>
      <w:pPr>
        <w:spacing w:after="60"/>
        <w:ind w:left="567"/>
      </w:pPr>
      <w:r>
        <w:rPr>
          <w:rFonts w:cs="Noto Serif Bengali" w:hAnsi="Noto Serif Bengali"/>
          <w:sz w:val="24"/>
        </w:rPr>
        <w:t>কি করিব কহ না উপায় ।</w:t>
      </w:r>
      <w:r>
        <w:br/>
      </w:r>
      <w:r>
        <w:rPr>
          <w:rFonts w:cs="Noto Serif Bengali" w:hAnsi="Noto Serif Bengali"/>
          <w:sz w:val="24"/>
        </w:rPr>
        <w:t>কেমনে পাইব সেই মোর গোরা রায় ॥</w:t>
      </w:r>
    </w:p>
    <w:p>
      <w:pPr>
        <w:spacing w:after="60"/>
        <w:jc w:val="both"/>
      </w:pPr>
      <w:r>
        <w:rPr>
          <w:b w:val="0"/>
          <w:i/>
        </w:rPr>
        <w:t>ki kariba kaha nā upāya |</w:t>
      </w:r>
      <w:r>
        <w:br/>
      </w:r>
      <w:r>
        <w:rPr>
          <w:b w:val="0"/>
          <w:i/>
        </w:rPr>
        <w:t>kemane pāiba sei mora gorā rāya ||</w:t>
      </w:r>
    </w:p>
    <w:p>
      <w:pPr>
        <w:spacing w:after="60"/>
        <w:jc w:val="both"/>
      </w:pPr>
      <w:r>
        <w:rPr>
          <w:b w:val="0"/>
          <w:i/>
        </w:rPr>
        <w:t>Word for word:</w:t>
      </w:r>
      <w:r>
        <w:t xml:space="preserve"> ki kariba — what shall I do?; kaha na upaya — tell me a way; kemane paiba — how shall I find; sei mora gora raya — that Gora Raya of mine</w:t>
      </w:r>
    </w:p>
    <w:p>
      <w:pPr>
        <w:spacing w:after="60"/>
        <w:ind w:left="510" w:hanging="510"/>
      </w:pPr>
      <w:r>
        <w:rPr>
          <w:b/>
          <w:i w:val="0"/>
        </w:rPr>
        <w:t>14.2.</w:t>
      </w:r>
      <w:r>
        <w:t xml:space="preserve"> What shall I do? Tell me, what way is there?</w:t>
      </w:r>
      <w:r>
        <w:br/>
      </w:r>
      <w:r>
        <w:t>How shall I find again my Gora Raya?</w:t>
      </w:r>
    </w:p>
    <w:p>
      <w:pPr>
        <w:spacing w:after="60"/>
        <w:ind w:left="567"/>
      </w:pPr>
      <w:r>
        <w:rPr>
          <w:rFonts w:cs="Noto Serif Bengali" w:hAnsi="Noto Serif Bengali"/>
          <w:sz w:val="24"/>
        </w:rPr>
        <w:t>কি করিতে কি না জানি হৈল ।</w:t>
      </w:r>
      <w:r>
        <w:br/>
      </w:r>
      <w:r>
        <w:rPr>
          <w:rFonts w:cs="Noto Serif Bengali" w:hAnsi="Noto Serif Bengali"/>
          <w:sz w:val="24"/>
        </w:rPr>
        <w:t>পরাণ-পুতলি গোরা মোরে ছাড়ি গেল ॥</w:t>
      </w:r>
    </w:p>
    <w:p>
      <w:pPr>
        <w:spacing w:after="60"/>
        <w:jc w:val="both"/>
      </w:pPr>
      <w:r>
        <w:rPr>
          <w:b w:val="0"/>
          <w:i/>
        </w:rPr>
        <w:t>ki karite ki nā jāni haila |</w:t>
      </w:r>
      <w:r>
        <w:br/>
      </w:r>
      <w:r>
        <w:rPr>
          <w:b w:val="0"/>
          <w:i/>
        </w:rPr>
        <w:t>parāṇa-putali gorā more chāṛi gela ||</w:t>
      </w:r>
    </w:p>
    <w:p>
      <w:pPr>
        <w:spacing w:after="60"/>
        <w:jc w:val="both"/>
      </w:pPr>
      <w:r>
        <w:rPr>
          <w:b w:val="0"/>
          <w:i/>
        </w:rPr>
        <w:t>Word for word:</w:t>
      </w:r>
      <w:r>
        <w:t xml:space="preserve"> ki karite ki na jani haila — I meant one thing, and I know not what has happened; parana-putali gora — Gora, the darling of my life; more chhari gela — has gone, leaving me</w:t>
      </w:r>
    </w:p>
    <w:p>
      <w:pPr>
        <w:spacing w:after="60"/>
        <w:ind w:left="510" w:hanging="510"/>
      </w:pPr>
      <w:r>
        <w:rPr>
          <w:b/>
          <w:i w:val="0"/>
        </w:rPr>
        <w:t>14.3.</w:t>
      </w:r>
      <w:r>
        <w:t xml:space="preserve"> I meant one thing — I know not what has happened:</w:t>
      </w:r>
      <w:r>
        <w:br/>
      </w:r>
      <w:r>
        <w:t>Gora, the darling of my life, has gone, leaving me.</w:t>
      </w:r>
    </w:p>
    <w:p>
      <w:pPr>
        <w:spacing w:after="60"/>
        <w:ind w:left="567"/>
      </w:pPr>
      <w:r>
        <w:rPr>
          <w:rFonts w:cs="Noto Serif Bengali" w:hAnsi="Noto Serif Bengali"/>
          <w:sz w:val="24"/>
        </w:rPr>
        <w:t>কে জানে যে এমন হইবে ।</w:t>
      </w:r>
      <w:r>
        <w:br/>
      </w:r>
      <w:r>
        <w:rPr>
          <w:rFonts w:cs="Noto Serif Bengali" w:hAnsi="Noto Serif Bengali"/>
          <w:sz w:val="24"/>
        </w:rPr>
        <w:t>আঁচলে বান্ধিতে ধন সায়রে পড়িবে ॥</w:t>
      </w:r>
    </w:p>
    <w:p>
      <w:pPr>
        <w:spacing w:after="60"/>
        <w:jc w:val="both"/>
      </w:pPr>
      <w:r>
        <w:rPr>
          <w:b w:val="0"/>
          <w:i/>
        </w:rPr>
        <w:t>ke jāne ye emana haibe |</w:t>
      </w:r>
      <w:r>
        <w:br/>
      </w:r>
      <w:r>
        <w:rPr>
          <w:b w:val="0"/>
          <w:i/>
        </w:rPr>
        <w:t>ām̐cale bāndhite dhana sāyare paṛibe ||</w:t>
      </w:r>
    </w:p>
    <w:p>
      <w:pPr>
        <w:spacing w:after="60"/>
        <w:jc w:val="both"/>
      </w:pPr>
      <w:r>
        <w:rPr>
          <w:b w:val="0"/>
          <w:i/>
        </w:rPr>
        <w:t>Word for word:</w:t>
      </w:r>
      <w:r>
        <w:t xml:space="preserve"> ke jane — who knew; ye emana haibe — that it would be so; anchale bandhite — while tying it in the end of my sari; dhana — the treasure; sayare paribe — would fall into the ocean</w:t>
      </w:r>
    </w:p>
    <w:p>
      <w:pPr>
        <w:spacing w:after="60"/>
        <w:ind w:left="510" w:hanging="510"/>
      </w:pPr>
      <w:r>
        <w:rPr>
          <w:b/>
          <w:i w:val="0"/>
        </w:rPr>
        <w:t>14.4.</w:t>
      </w:r>
      <w:r>
        <w:t xml:space="preserve"> Who knew it would be so:</w:t>
      </w:r>
      <w:r>
        <w:br/>
      </w:r>
      <w:r>
        <w:t>the treasure I was tying in the end of my sari would fall into the ocean!</w:t>
      </w:r>
    </w:p>
    <w:p>
      <w:pPr>
        <w:spacing w:after="60"/>
        <w:ind w:left="567"/>
      </w:pPr>
      <w:r>
        <w:rPr>
          <w:rFonts w:cs="Noto Serif Bengali" w:hAnsi="Noto Serif Bengali"/>
          <w:sz w:val="24"/>
        </w:rPr>
        <w:t>চৈতন্যদাসের সেই হৈল ।</w:t>
      </w:r>
      <w:r>
        <w:br/>
      </w:r>
      <w:r>
        <w:rPr>
          <w:rFonts w:cs="Noto Serif Bengali" w:hAnsi="Noto Serif Bengali"/>
          <w:sz w:val="24"/>
        </w:rPr>
        <w:t>পাইয়া গৌরাঙ্গচান্দ না ভজি তেজিল ॥</w:t>
      </w:r>
    </w:p>
    <w:p>
      <w:pPr>
        <w:spacing w:after="60"/>
        <w:jc w:val="both"/>
      </w:pPr>
      <w:r>
        <w:rPr>
          <w:b w:val="0"/>
          <w:i/>
        </w:rPr>
        <w:t>caitanyadāsera sei haila |</w:t>
      </w:r>
      <w:r>
        <w:br/>
      </w:r>
      <w:r>
        <w:rPr>
          <w:b w:val="0"/>
          <w:i/>
        </w:rPr>
        <w:t>pāiyā gaurāṅgacānda nā bhaji tejila ||</w:t>
      </w:r>
    </w:p>
    <w:p>
      <w:pPr>
        <w:spacing w:after="60"/>
        <w:jc w:val="both"/>
      </w:pPr>
      <w:r>
        <w:rPr>
          <w:b w:val="0"/>
          <w:i/>
        </w:rPr>
        <w:t>Word for word:</w:t>
      </w:r>
      <w:r>
        <w:t xml:space="preserve"> chaitanyadasera — with Chaitanyadasa; sei haila — that is what happened; paiya gaurangachanda — having found Gaurangachand; na bhaji — not serving [Him]; tejila — he lost (let go)</w:t>
      </w:r>
    </w:p>
    <w:p>
      <w:pPr>
        <w:spacing w:after="60"/>
        <w:ind w:left="510" w:hanging="510"/>
      </w:pPr>
      <w:r>
        <w:rPr>
          <w:b/>
          <w:i w:val="0"/>
        </w:rPr>
        <w:t>14.5.</w:t>
      </w:r>
      <w:r>
        <w:t xml:space="preserve"> So it happened with Chaitanyadasa:</w:t>
      </w:r>
      <w:r>
        <w:br/>
      </w:r>
      <w:r>
        <w:t>having found Gaurangachand, he did not serve Him — and lost Him.</w:t>
      </w:r>
      <w:r>
        <w:rPr>
          <w:b w:val="0"/>
          <w:i w:val="0"/>
          <w:vertAlign w:val="superscript"/>
        </w:rPr>
        <w:t>38</w:t>
      </w:r>
    </w:p>
    <w:p>
      <w:pPr>
        <w:spacing w:after="60"/>
        <w:ind w:left="283"/>
      </w:pPr>
      <w:r>
        <w:rPr>
          <w:b/>
          <w:i w:val="0"/>
          <w:sz w:val="18"/>
        </w:rPr>
        <w:t>36.</w:t>
      </w:r>
      <w:r>
        <w:rPr>
          <w:sz w:val="18"/>
        </w:rPr>
        <w:t xml:space="preserve"> Signature: "Chaitanyadasa". PK: vol. 1, PDF pp. 314–315 (printed pp. 303–304), the first pada of the 15th pallava, under the heading "Another kind of kalahantarita. Sri Gaurachandra befitting it"; MS P-R-Sa no. 652. GPT1 — p. 313, no. 21 (raga suhai).</w:t>
      </w:r>
    </w:p>
    <w:p>
      <w:pPr>
        <w:spacing w:after="60"/>
        <w:ind w:left="283"/>
      </w:pPr>
      <w:r>
        <w:rPr>
          <w:b/>
          <w:i w:val="0"/>
          <w:sz w:val="18"/>
        </w:rPr>
        <w:t>37.</w:t>
      </w:r>
      <w:r>
        <w:rPr>
          <w:sz w:val="18"/>
        </w:rPr>
        <w:t xml:space="preserve"> The pada is composed in the voice of the kalahantarita — the heroine who in wounded pride (abhimana) has rebuffed her beloved and now repents. The poet applies this image from Radha's lila to himself: having found Gaura, he did not serve Him, and Gora went away (evidently the sannyasa is meant). This is the language of the gaura-chandrika, not of mundane relations; the "wounded pride" here is the bitter self-reproach of a devotee.</w:t>
      </w:r>
    </w:p>
    <w:p>
      <w:pPr>
        <w:spacing w:after="60"/>
        <w:ind w:left="283"/>
      </w:pPr>
      <w:r>
        <w:rPr>
          <w:b/>
          <w:i w:val="0"/>
          <w:sz w:val="18"/>
        </w:rPr>
        <w:t>38.</w:t>
      </w:r>
      <w:r>
        <w:rPr>
          <w:sz w:val="18"/>
        </w:rPr>
        <w:t xml:space="preserve"> "Lost" (tejila, lit. "let go, gave up"). MS P-R-Sa: "Just so it happened…" (sei se); MSS "kha", "gha" in 14.3: "left me" (mohe).</w:t>
      </w:r>
    </w:p>
    <w:p>
      <w:pPr>
        <w:pStyle w:val="Heading2"/>
      </w:pPr>
      <w:r>
        <w:t>15. Vasu Ghosha — "gorā-guṇe prāṇa kānde ki buddhi kariba…" (PK 2280)</w:t>
      </w:r>
    </w:p>
    <w:p>
      <w:pPr>
        <w:spacing w:after="60"/>
        <w:jc w:val="both"/>
      </w:pPr>
      <w:r>
        <w:rPr>
          <w:b w:val="0"/>
          <w:i/>
        </w:rPr>
        <w:t>Lila: after the sannyasa — the lament of Navadvipa: who else will show mercy to the fallen and, entreating, give away the name of Hari? Without Gora all Nadia has become empty. In PK — in the 21st pallava, in the section "The longing of the devotees". According to Majumdar — one of Vasu Ghosha's padas on the sannyasa. Raga suhai.</w:t>
      </w:r>
      <w:r>
        <w:rPr>
          <w:b w:val="0"/>
          <w:i w:val="0"/>
          <w:vertAlign w:val="superscript"/>
        </w:rPr>
        <w:t>39</w:t>
      </w:r>
    </w:p>
    <w:p>
      <w:pPr>
        <w:spacing w:after="60"/>
        <w:ind w:left="567"/>
      </w:pPr>
      <w:r>
        <w:rPr>
          <w:rFonts w:cs="Noto Serif Bengali" w:hAnsi="Noto Serif Bengali"/>
          <w:sz w:val="24"/>
        </w:rPr>
        <w:t>গোরা-গুণে প্রাণ কান্দে কি বুদ্ধি করিব ।</w:t>
      </w:r>
      <w:r>
        <w:br/>
      </w:r>
      <w:r>
        <w:rPr>
          <w:rFonts w:cs="Noto Serif Bengali" w:hAnsi="Noto Serif Bengali"/>
          <w:sz w:val="24"/>
        </w:rPr>
        <w:t>গৌরাঙ্গ গুণের নিধি কোথা গেলে পাব ॥</w:t>
      </w:r>
    </w:p>
    <w:p>
      <w:pPr>
        <w:spacing w:after="60"/>
        <w:jc w:val="both"/>
      </w:pPr>
      <w:r>
        <w:rPr>
          <w:b w:val="0"/>
          <w:i/>
        </w:rPr>
        <w:t>gorā-guṇe prāṇa kānde ki buddhi kariba |</w:t>
      </w:r>
      <w:r>
        <w:br/>
      </w:r>
      <w:r>
        <w:rPr>
          <w:b w:val="0"/>
          <w:i/>
        </w:rPr>
        <w:t>gaurāṅga guṇera nidhi kothā gele pāba ||</w:t>
      </w:r>
    </w:p>
    <w:p>
      <w:pPr>
        <w:spacing w:after="60"/>
        <w:jc w:val="both"/>
      </w:pPr>
      <w:r>
        <w:rPr>
          <w:b w:val="0"/>
          <w:i/>
        </w:rPr>
        <w:t>Word for word:</w:t>
      </w:r>
      <w:r>
        <w:t xml:space="preserve"> gora-gune — for Gora's virtues; prana kande — the heart weeps; ki buddhi kariba — what can I devise?; gauranga gunera nidhi — Gauranga, the treasury of virtues; kotha gele paba — where shall I go to find [Him]?</w:t>
      </w:r>
    </w:p>
    <w:p>
      <w:pPr>
        <w:spacing w:after="60"/>
        <w:ind w:left="510" w:hanging="510"/>
      </w:pPr>
      <w:r>
        <w:rPr>
          <w:b/>
          <w:i w:val="0"/>
        </w:rPr>
        <w:t>15.1.</w:t>
      </w:r>
      <w:r>
        <w:t xml:space="preserve"> For Gora's virtues my heart weeps — what can I devise?</w:t>
      </w:r>
      <w:r>
        <w:br/>
      </w:r>
      <w:r>
        <w:t>Where shall I go to find Gauranga, the treasury of virtues?</w:t>
      </w:r>
      <w:r>
        <w:rPr>
          <w:b w:val="0"/>
          <w:i w:val="0"/>
          <w:vertAlign w:val="superscript"/>
        </w:rPr>
        <w:t>40</w:t>
      </w:r>
    </w:p>
    <w:p>
      <w:pPr>
        <w:spacing w:after="60"/>
        <w:ind w:left="567"/>
      </w:pPr>
      <w:r>
        <w:rPr>
          <w:rFonts w:cs="Noto Serif Bengali" w:hAnsi="Noto Serif Bengali"/>
          <w:sz w:val="24"/>
        </w:rPr>
        <w:t>কে আর করিবে দয়া পতিত দেখিয়া ।</w:t>
      </w:r>
      <w:r>
        <w:br/>
      </w:r>
      <w:r>
        <w:rPr>
          <w:rFonts w:cs="Noto Serif Bengali" w:hAnsi="Noto Serif Bengali"/>
          <w:sz w:val="24"/>
        </w:rPr>
        <w:t>দুর্লভ হরির নাম কে দিবে যাচিয়া ॥</w:t>
      </w:r>
    </w:p>
    <w:p>
      <w:pPr>
        <w:spacing w:after="60"/>
        <w:jc w:val="both"/>
      </w:pPr>
      <w:r>
        <w:rPr>
          <w:b w:val="0"/>
          <w:i/>
        </w:rPr>
        <w:t>ke āra karibe dayā patita dekhiyā |</w:t>
      </w:r>
      <w:r>
        <w:br/>
      </w:r>
      <w:r>
        <w:rPr>
          <w:b w:val="0"/>
          <w:i/>
        </w:rPr>
        <w:t>durlabha harira nāma ke dibe yāciyā ||</w:t>
      </w:r>
    </w:p>
    <w:p>
      <w:pPr>
        <w:spacing w:after="60"/>
        <w:jc w:val="both"/>
      </w:pPr>
      <w:r>
        <w:rPr>
          <w:b w:val="0"/>
          <w:i/>
        </w:rPr>
        <w:t>Word for word:</w:t>
      </w:r>
      <w:r>
        <w:t xml:space="preserve"> ke ara karibe daya — who else will show mercy; patita dekhiya — on seeing the fallen?; durlabha harira nama — the rare name of Hari; ke dibe yachiya — who will give it, entreating [us to take it]?</w:t>
      </w:r>
    </w:p>
    <w:p>
      <w:pPr>
        <w:spacing w:after="60"/>
        <w:ind w:left="510" w:hanging="510"/>
      </w:pPr>
      <w:r>
        <w:rPr>
          <w:b/>
          <w:i w:val="0"/>
        </w:rPr>
        <w:t>15.2.</w:t>
      </w:r>
      <w:r>
        <w:t xml:space="preserve"> Who else will show mercy, seeing the fallen?</w:t>
      </w:r>
      <w:r>
        <w:br/>
      </w:r>
      <w:r>
        <w:t>Who, entreating, will give the rare name of Hari?</w:t>
      </w:r>
    </w:p>
    <w:p>
      <w:pPr>
        <w:spacing w:after="60"/>
        <w:ind w:left="567"/>
      </w:pPr>
      <w:r>
        <w:rPr>
          <w:rFonts w:cs="Noto Serif Bengali" w:hAnsi="Noto Serif Bengali"/>
          <w:sz w:val="24"/>
        </w:rPr>
        <w:t>অকিঞ্চন দেখি কেবা উঠিবে কান্দিয়া ।</w:t>
      </w:r>
      <w:r>
        <w:br/>
      </w:r>
      <w:r>
        <w:rPr>
          <w:rFonts w:cs="Noto Serif Bengali" w:hAnsi="Noto Serif Bengali"/>
          <w:sz w:val="24"/>
        </w:rPr>
        <w:t>গোরা বিনু শূন্য হৈল সকল নদীয়া ॥</w:t>
      </w:r>
    </w:p>
    <w:p>
      <w:pPr>
        <w:spacing w:after="60"/>
        <w:jc w:val="both"/>
      </w:pPr>
      <w:r>
        <w:rPr>
          <w:b w:val="0"/>
          <w:i/>
        </w:rPr>
        <w:t>akiñcana dekhi kebā uṭhibe kāndiyā |</w:t>
      </w:r>
      <w:r>
        <w:br/>
      </w:r>
      <w:r>
        <w:rPr>
          <w:b w:val="0"/>
          <w:i/>
        </w:rPr>
        <w:t>gorā binu śūnya haila sakala nadīyā ||</w:t>
      </w:r>
    </w:p>
    <w:p>
      <w:pPr>
        <w:spacing w:after="60"/>
        <w:jc w:val="both"/>
      </w:pPr>
      <w:r>
        <w:rPr>
          <w:b w:val="0"/>
          <w:i/>
        </w:rPr>
        <w:t>Word for word:</w:t>
      </w:r>
      <w:r>
        <w:t xml:space="preserve"> akinchana dekhi — seeing the destitute; keba uthibe kandiya — who will burst into tears?; gora binu — without Gora; shunya haila — has become empty; sakala nadiya — all Nadia</w:t>
      </w:r>
    </w:p>
    <w:p>
      <w:pPr>
        <w:spacing w:after="60"/>
        <w:ind w:left="510" w:hanging="510"/>
      </w:pPr>
      <w:r>
        <w:rPr>
          <w:b/>
          <w:i w:val="0"/>
        </w:rPr>
        <w:t>15.3.</w:t>
      </w:r>
      <w:r>
        <w:t xml:space="preserve"> Who will burst into tears, seeing the destitute?</w:t>
      </w:r>
      <w:r>
        <w:br/>
      </w:r>
      <w:r>
        <w:t>Without Gora all Nadia has become empty.</w:t>
      </w:r>
      <w:r>
        <w:rPr>
          <w:b w:val="0"/>
          <w:i w:val="0"/>
          <w:vertAlign w:val="superscript"/>
        </w:rPr>
        <w:t>41</w:t>
      </w:r>
    </w:p>
    <w:p>
      <w:pPr>
        <w:spacing w:after="60"/>
        <w:ind w:left="567"/>
      </w:pPr>
      <w:r>
        <w:rPr>
          <w:rFonts w:cs="Noto Serif Bengali" w:hAnsi="Noto Serif Bengali"/>
          <w:sz w:val="24"/>
        </w:rPr>
        <w:t>বাসুদেব ঘোষ কান্দে গুণ সোঙরিয়া ।</w:t>
      </w:r>
      <w:r>
        <w:br/>
      </w:r>
      <w:r>
        <w:rPr>
          <w:rFonts w:cs="Noto Serif Bengali" w:hAnsi="Noto Serif Bengali"/>
          <w:sz w:val="24"/>
        </w:rPr>
        <w:t>কেমনে রহিবে প্রাণ গোরা না দেখিয়া ॥</w:t>
      </w:r>
    </w:p>
    <w:p>
      <w:pPr>
        <w:spacing w:after="60"/>
        <w:jc w:val="both"/>
      </w:pPr>
      <w:r>
        <w:rPr>
          <w:b w:val="0"/>
          <w:i/>
        </w:rPr>
        <w:t>bāsudeba ghoṣa kānde guṇa soṅariyā |</w:t>
      </w:r>
      <w:r>
        <w:br/>
      </w:r>
      <w:r>
        <w:rPr>
          <w:b w:val="0"/>
          <w:i/>
        </w:rPr>
        <w:t>kemane rahibe prāṇa gorā nā dekhiyā ||</w:t>
      </w:r>
    </w:p>
    <w:p>
      <w:pPr>
        <w:spacing w:after="60"/>
        <w:jc w:val="both"/>
      </w:pPr>
      <w:r>
        <w:rPr>
          <w:b w:val="0"/>
          <w:i/>
        </w:rPr>
        <w:t>Word for word:</w:t>
      </w:r>
      <w:r>
        <w:t xml:space="preserve"> vasudeva ghosha kande — Vasudeva Ghosha weeps; guna sonariya — remembering [His] virtues; kemane rahibe prana — how will life remain?; gora na dekhiya — not seeing Gora</w:t>
      </w:r>
    </w:p>
    <w:p>
      <w:pPr>
        <w:spacing w:after="60"/>
        <w:ind w:left="510" w:hanging="510"/>
      </w:pPr>
      <w:r>
        <w:rPr>
          <w:b/>
          <w:i w:val="0"/>
        </w:rPr>
        <w:t>15.4.</w:t>
      </w:r>
      <w:r>
        <w:t xml:space="preserve"> Vasudeva Ghosha weeps, remembering His virtues:</w:t>
      </w:r>
      <w:r>
        <w:br/>
      </w:r>
      <w:r>
        <w:t>how is one to live, not seeing Gora?</w:t>
      </w:r>
    </w:p>
    <w:p>
      <w:pPr>
        <w:spacing w:after="60"/>
        <w:ind w:left="283"/>
      </w:pPr>
      <w:r>
        <w:rPr>
          <w:b/>
          <w:i w:val="0"/>
          <w:sz w:val="18"/>
        </w:rPr>
        <w:t>39.</w:t>
      </w:r>
      <w:r>
        <w:rPr>
          <w:sz w:val="18"/>
        </w:rPr>
        <w:t xml:space="preserve"> Signature: "Vasudeva Ghosha". PK: vol. 3, PDF p. 296 (printed p. 285), 21st pallava, no. 63, after Vasu's pada "How many days more until I see Gorachand's face…" (PK 2279) under the common heading "Then — the longing of the devotees"; MS P-R-Sa nos. 1041 and 2384 (the pada is written in it twice); MS "kha" lacks it. GPT1 — p. 387, no. 15 (raga suhai). Majumdar lists PK 2280 among Vasu Ghosha's padas on the sannyasa.</w:t>
      </w:r>
    </w:p>
    <w:p>
      <w:pPr>
        <w:spacing w:after="60"/>
        <w:ind w:left="283"/>
      </w:pPr>
      <w:r>
        <w:rPr>
          <w:b/>
          <w:i w:val="0"/>
          <w:sz w:val="18"/>
        </w:rPr>
        <w:t>40.</w:t>
      </w:r>
      <w:r>
        <w:rPr>
          <w:sz w:val="18"/>
        </w:rPr>
        <w:t xml:space="preserve"> MSS "gha", "cha": "the treasury of mercy" (dayāra nidhi).</w:t>
      </w:r>
    </w:p>
    <w:p>
      <w:pPr>
        <w:spacing w:after="60"/>
        <w:ind w:left="283"/>
      </w:pPr>
      <w:r>
        <w:rPr>
          <w:b/>
          <w:i w:val="0"/>
          <w:sz w:val="18"/>
        </w:rPr>
        <w:t>41.</w:t>
      </w:r>
      <w:r>
        <w:rPr>
          <w:sz w:val="18"/>
        </w:rPr>
        <w:t xml:space="preserve"> "The destitute" (akiñcana) — the humble one who has nothing but hope in the Lord. MS P-R-Sa: "Who will burst into tears, seeing such a person? Without Gora the town of Nadia has become empty."</w:t>
      </w:r>
    </w:p>
    <w:p>
      <w:pPr>
        <w:pStyle w:val="Heading2"/>
      </w:pPr>
      <w:r>
        <w:t>16. Madhava Ghosha — "tachu dukhe dukhī eka priya-sakhī…" (PK 2276)</w:t>
      </w:r>
    </w:p>
    <w:p>
      <w:pPr>
        <w:spacing w:after="60"/>
        <w:jc w:val="both"/>
      </w:pPr>
      <w:r>
        <w:rPr>
          <w:b w:val="0"/>
          <w:i/>
        </w:rPr>
        <w:t>Lila: the years of separation (the Lord in Puri) — a friend of Vishnupriya, sharing her grief, as if maddened by separation from Gaura, runs to the bank of the Ganga, to the place where the Lord used to sit, and in her raving words seems to see Gaura in Nilachala. In PK — in the 21st pallava, after Madhava Dasa's pada on Vishnupriya's grief (PK 2275). According to Majumdar — an imagined scene; the authorship of Madhava Ghosha for this and the next two padas is doubtful. Raga dhanashi.</w:t>
      </w:r>
      <w:r>
        <w:rPr>
          <w:b w:val="0"/>
          <w:i w:val="0"/>
          <w:vertAlign w:val="superscript"/>
        </w:rPr>
        <w:t>42</w:t>
      </w:r>
    </w:p>
    <w:p>
      <w:pPr>
        <w:spacing w:after="60"/>
        <w:ind w:left="567"/>
      </w:pPr>
      <w:r>
        <w:rPr>
          <w:rFonts w:cs="Noto Serif Bengali" w:hAnsi="Noto Serif Bengali"/>
          <w:sz w:val="24"/>
        </w:rPr>
        <w:t>তছু দুখে দুখী এক প্রিয়-সখী</w:t>
      </w:r>
      <w:r>
        <w:br/>
      </w:r>
      <w:r>
        <w:rPr>
          <w:rFonts w:cs="Noto Serif Bengali" w:hAnsi="Noto Serif Bengali"/>
          <w:sz w:val="24"/>
        </w:rPr>
        <w:t>গৌর-বিরহে ভোরা ।</w:t>
      </w:r>
      <w:r>
        <w:br/>
      </w:r>
      <w:r>
        <w:rPr>
          <w:rFonts w:cs="Noto Serif Bengali" w:hAnsi="Noto Serif Bengali"/>
          <w:sz w:val="24"/>
        </w:rPr>
        <w:t>সহিতে নারিয়া চলিল ধাইয়া</w:t>
      </w:r>
      <w:r>
        <w:br/>
      </w:r>
      <w:r>
        <w:rPr>
          <w:rFonts w:cs="Noto Serif Bengali" w:hAnsi="Noto Serif Bengali"/>
          <w:sz w:val="24"/>
        </w:rPr>
        <w:t>যেমত বাউরী পারা ॥</w:t>
      </w:r>
    </w:p>
    <w:p>
      <w:pPr>
        <w:spacing w:after="60"/>
        <w:jc w:val="both"/>
      </w:pPr>
      <w:r>
        <w:rPr>
          <w:b w:val="0"/>
          <w:i/>
        </w:rPr>
        <w:t>tachu dukhe dukhī eka priya-sakhī</w:t>
      </w:r>
      <w:r>
        <w:br/>
      </w:r>
      <w:r>
        <w:rPr>
          <w:b w:val="0"/>
          <w:i/>
        </w:rPr>
        <w:t>gaura-birahe bhorā |</w:t>
      </w:r>
      <w:r>
        <w:br/>
      </w:r>
      <w:r>
        <w:rPr>
          <w:b w:val="0"/>
          <w:i/>
        </w:rPr>
        <w:t>sahite nāriyā calila dhāiyā</w:t>
      </w:r>
      <w:r>
        <w:br/>
      </w:r>
      <w:r>
        <w:rPr>
          <w:b w:val="0"/>
          <w:i/>
        </w:rPr>
        <w:t>yemata bāurī pārā ||</w:t>
      </w:r>
    </w:p>
    <w:p>
      <w:pPr>
        <w:spacing w:after="60"/>
        <w:jc w:val="both"/>
      </w:pPr>
      <w:r>
        <w:rPr>
          <w:b w:val="0"/>
          <w:i/>
        </w:rPr>
        <w:t>Word for word:</w:t>
      </w:r>
      <w:r>
        <w:t xml:space="preserve"> tachhu dukhe dukhi — grieving with her grief; eka priya-sakhi — a dear friend; gaura-birahe bhora — overwhelmed by separation from Gaura; sahite nariya — unable to bear it; chalila dhaiya — ran off; yemata bauri para — like one gone mad</w:t>
      </w:r>
    </w:p>
    <w:p>
      <w:pPr>
        <w:spacing w:after="60"/>
        <w:ind w:left="510" w:hanging="510"/>
      </w:pPr>
      <w:r>
        <w:rPr>
          <w:b/>
          <w:i w:val="0"/>
        </w:rPr>
        <w:t>16.1.</w:t>
      </w:r>
      <w:r>
        <w:t xml:space="preserve"> A dear friend, grieving with her grief,</w:t>
      </w:r>
      <w:r>
        <w:br/>
      </w:r>
      <w:r>
        <w:t>overwhelmed by separation from Gaura,</w:t>
      </w:r>
      <w:r>
        <w:br/>
      </w:r>
      <w:r>
        <w:t>unable to bear it, ran off</w:t>
      </w:r>
      <w:r>
        <w:br/>
      </w:r>
      <w:r>
        <w:t>as if gone mad.</w:t>
      </w:r>
      <w:r>
        <w:rPr>
          <w:b w:val="0"/>
          <w:i w:val="0"/>
          <w:vertAlign w:val="superscript"/>
        </w:rPr>
        <w:t>43</w:t>
      </w:r>
    </w:p>
    <w:p>
      <w:pPr>
        <w:spacing w:after="60"/>
        <w:ind w:left="567"/>
      </w:pPr>
      <w:r>
        <w:rPr>
          <w:rFonts w:cs="Noto Serif Bengali" w:hAnsi="Noto Serif Bengali"/>
          <w:sz w:val="24"/>
        </w:rPr>
        <w:t>নদীয়া নগরে সুরধুনী-তীরে</w:t>
      </w:r>
      <w:r>
        <w:br/>
      </w:r>
      <w:r>
        <w:rPr>
          <w:rFonts w:cs="Noto Serif Bengali" w:hAnsi="Noto Serif Bengali"/>
          <w:sz w:val="24"/>
        </w:rPr>
        <w:t>যেখানে বসিতা পহুঁ ।</w:t>
      </w:r>
      <w:r>
        <w:br/>
      </w:r>
      <w:r>
        <w:rPr>
          <w:rFonts w:cs="Noto Serif Bengali" w:hAnsi="Noto Serif Bengali"/>
          <w:sz w:val="24"/>
        </w:rPr>
        <w:t>তাহাঁই যাইয়া গদগদ হৈয়া</w:t>
      </w:r>
      <w:r>
        <w:br/>
      </w:r>
      <w:r>
        <w:rPr>
          <w:rFonts w:cs="Noto Serif Bengali" w:hAnsi="Noto Serif Bengali"/>
          <w:sz w:val="24"/>
        </w:rPr>
        <w:t>কি কহয়ে লহু লহু ॥</w:t>
      </w:r>
    </w:p>
    <w:p>
      <w:pPr>
        <w:spacing w:after="60"/>
        <w:jc w:val="both"/>
      </w:pPr>
      <w:r>
        <w:rPr>
          <w:b w:val="0"/>
          <w:i/>
        </w:rPr>
        <w:t>nadīyā nagare suradhunī-tīre</w:t>
      </w:r>
      <w:r>
        <w:br/>
      </w:r>
      <w:r>
        <w:rPr>
          <w:b w:val="0"/>
          <w:i/>
        </w:rPr>
        <w:t>yekhāne basitā pahum̐ |</w:t>
      </w:r>
      <w:r>
        <w:br/>
      </w:r>
      <w:r>
        <w:rPr>
          <w:b w:val="0"/>
          <w:i/>
        </w:rPr>
        <w:t>tāhām̐i yāiyā gadagada haiyā</w:t>
      </w:r>
      <w:r>
        <w:br/>
      </w:r>
      <w:r>
        <w:rPr>
          <w:b w:val="0"/>
          <w:i/>
        </w:rPr>
        <w:t>ki kahaye lahu lahu ||</w:t>
      </w:r>
    </w:p>
    <w:p>
      <w:pPr>
        <w:spacing w:after="60"/>
        <w:jc w:val="both"/>
      </w:pPr>
      <w:r>
        <w:rPr>
          <w:b w:val="0"/>
          <w:i/>
        </w:rPr>
        <w:t>Word for word:</w:t>
      </w:r>
      <w:r>
        <w:t xml:space="preserve"> nadiya nagare — in the town of Nadia; suradhuni-tire — on the bank of the Suradhuni; yekhane basita pahun — where the Lord used to sit; tahani yaiya — going there; gadagada haiya — choked with emotion; ki kahaye lahu lahu — she softly says something</w:t>
      </w:r>
    </w:p>
    <w:p>
      <w:pPr>
        <w:spacing w:after="60"/>
        <w:ind w:left="510" w:hanging="510"/>
      </w:pPr>
      <w:r>
        <w:rPr>
          <w:b/>
          <w:i w:val="0"/>
        </w:rPr>
        <w:t>16.2.</w:t>
      </w:r>
      <w:r>
        <w:t xml:space="preserve"> In the town of Nadia, on the bank of the Suradhuni,</w:t>
      </w:r>
      <w:r>
        <w:br/>
      </w:r>
      <w:r>
        <w:t>where the Lord used to sit —</w:t>
      </w:r>
      <w:r>
        <w:br/>
      </w:r>
      <w:r>
        <w:t>going there, in a choking voice</w:t>
      </w:r>
      <w:r>
        <w:br/>
      </w:r>
      <w:r>
        <w:t>she softly says something.</w:t>
      </w:r>
    </w:p>
    <w:p>
      <w:pPr>
        <w:spacing w:after="60"/>
        <w:ind w:left="567"/>
      </w:pPr>
      <w:r>
        <w:rPr>
          <w:rFonts w:cs="Noto Serif Bengali" w:hAnsi="Noto Serif Bengali"/>
          <w:sz w:val="24"/>
        </w:rPr>
        <w:t>সে সব প্রলাপ- বচন শুনিতে</w:t>
      </w:r>
      <w:r>
        <w:br/>
      </w:r>
      <w:r>
        <w:rPr>
          <w:rFonts w:cs="Noto Serif Bengali" w:hAnsi="Noto Serif Bengali"/>
          <w:sz w:val="24"/>
        </w:rPr>
        <w:t>পাষাণ মিলাঞা যায় ।</w:t>
      </w:r>
      <w:r>
        <w:br/>
      </w:r>
      <w:r>
        <w:rPr>
          <w:rFonts w:cs="Noto Serif Bengali" w:hAnsi="Noto Serif Bengali"/>
          <w:sz w:val="24"/>
        </w:rPr>
        <w:t>নীলাচল-পুরে ঐছন গৌরে</w:t>
      </w:r>
      <w:r>
        <w:br/>
      </w:r>
      <w:r>
        <w:rPr>
          <w:rFonts w:cs="Noto Serif Bengali" w:hAnsi="Noto Serif Bengali"/>
          <w:sz w:val="24"/>
        </w:rPr>
        <w:t>যাইয়া দেখিতে পায় ॥</w:t>
      </w:r>
    </w:p>
    <w:p>
      <w:pPr>
        <w:spacing w:after="60"/>
        <w:jc w:val="both"/>
      </w:pPr>
      <w:r>
        <w:rPr>
          <w:b w:val="0"/>
          <w:i/>
        </w:rPr>
        <w:t>se saba pralāpa- bacana śunite</w:t>
      </w:r>
      <w:r>
        <w:br/>
      </w:r>
      <w:r>
        <w:rPr>
          <w:b w:val="0"/>
          <w:i/>
        </w:rPr>
        <w:t>pāṣāṇa milāñā yāya |</w:t>
      </w:r>
      <w:r>
        <w:br/>
      </w:r>
      <w:r>
        <w:rPr>
          <w:b w:val="0"/>
          <w:i/>
        </w:rPr>
        <w:t>nīlācala-pure aichana gaure</w:t>
      </w:r>
      <w:r>
        <w:br/>
      </w:r>
      <w:r>
        <w:rPr>
          <w:b w:val="0"/>
          <w:i/>
        </w:rPr>
        <w:t>yāiyā dekhite pāya ||</w:t>
      </w:r>
    </w:p>
    <w:p>
      <w:pPr>
        <w:spacing w:after="60"/>
        <w:jc w:val="both"/>
      </w:pPr>
      <w:r>
        <w:rPr>
          <w:b w:val="0"/>
          <w:i/>
        </w:rPr>
        <w:t>Word for word:</w:t>
      </w:r>
      <w:r>
        <w:t xml:space="preserve"> se saba pralapa-bachana — those words of raving; shunite — on hearing; pashana milanya yaya — stone melts away; nilachala-pure — in the city of Nilachala; aichhana gaure — Gaura thus (var. yaichhana — as if); yaiya dekhite paya — having gone, she sees</w:t>
      </w:r>
    </w:p>
    <w:p>
      <w:pPr>
        <w:spacing w:after="60"/>
        <w:ind w:left="510" w:hanging="510"/>
      </w:pPr>
      <w:r>
        <w:rPr>
          <w:b/>
          <w:i w:val="0"/>
        </w:rPr>
        <w:t>16.3.</w:t>
      </w:r>
      <w:r>
        <w:t xml:space="preserve"> At those raving words</w:t>
      </w:r>
      <w:r>
        <w:br/>
      </w:r>
      <w:r>
        <w:t>even a stone would melt:</w:t>
      </w:r>
      <w:r>
        <w:br/>
      </w:r>
      <w:r>
        <w:t>as if, having gone to Nilachala,</w:t>
      </w:r>
      <w:r>
        <w:br/>
      </w:r>
      <w:r>
        <w:t>she sees Gaura there.</w:t>
      </w:r>
      <w:r>
        <w:rPr>
          <w:b w:val="0"/>
          <w:i w:val="0"/>
          <w:vertAlign w:val="superscript"/>
        </w:rPr>
        <w:t>44</w:t>
      </w:r>
    </w:p>
    <w:p>
      <w:pPr>
        <w:spacing w:after="60"/>
        <w:ind w:left="567"/>
      </w:pPr>
      <w:r>
        <w:rPr>
          <w:rFonts w:cs="Noto Serif Bengali" w:hAnsi="Noto Serif Bengali"/>
          <w:sz w:val="24"/>
        </w:rPr>
        <w:t>আঁখি ঝরঝর হিয়া গরগর</w:t>
      </w:r>
      <w:r>
        <w:br/>
      </w:r>
      <w:r>
        <w:rPr>
          <w:rFonts w:cs="Noto Serif Bengali" w:hAnsi="Noto Serif Bengali"/>
          <w:sz w:val="24"/>
        </w:rPr>
        <w:t>কহয়ে কান্দিয়া কথা ।</w:t>
      </w:r>
      <w:r>
        <w:br/>
      </w:r>
      <w:r>
        <w:rPr>
          <w:rFonts w:cs="Noto Serif Bengali" w:hAnsi="Noto Serif Bengali"/>
          <w:sz w:val="24"/>
        </w:rPr>
        <w:t>মাধব ঘোষের হিয়া বেয়াকুল</w:t>
      </w:r>
      <w:r>
        <w:br/>
      </w:r>
      <w:r>
        <w:rPr>
          <w:rFonts w:cs="Noto Serif Bengali" w:hAnsi="Noto Serif Bengali"/>
          <w:sz w:val="24"/>
        </w:rPr>
        <w:t>শুনিতে মরমে বেথা ॥</w:t>
      </w:r>
    </w:p>
    <w:p>
      <w:pPr>
        <w:spacing w:after="60"/>
        <w:jc w:val="both"/>
      </w:pPr>
      <w:r>
        <w:rPr>
          <w:b w:val="0"/>
          <w:i/>
        </w:rPr>
        <w:t>ām̐khi jharajhara hiyā garagara</w:t>
      </w:r>
      <w:r>
        <w:br/>
      </w:r>
      <w:r>
        <w:rPr>
          <w:b w:val="0"/>
          <w:i/>
        </w:rPr>
        <w:t>kahaye kāndiyā kathā |</w:t>
      </w:r>
      <w:r>
        <w:br/>
      </w:r>
      <w:r>
        <w:rPr>
          <w:b w:val="0"/>
          <w:i/>
        </w:rPr>
        <w:t>mādhaba ghoṣera hiyā beyākula</w:t>
      </w:r>
      <w:r>
        <w:br/>
      </w:r>
      <w:r>
        <w:rPr>
          <w:b w:val="0"/>
          <w:i/>
        </w:rPr>
        <w:t>śunite marame bethā ||</w:t>
      </w:r>
    </w:p>
    <w:p>
      <w:pPr>
        <w:spacing w:after="60"/>
        <w:jc w:val="both"/>
      </w:pPr>
      <w:r>
        <w:rPr>
          <w:b w:val="0"/>
          <w:i/>
        </w:rPr>
        <w:t>Word for word:</w:t>
      </w:r>
      <w:r>
        <w:t xml:space="preserve"> ankhi jharajhara — eyes streaming; hiya garagara — heart overflowing; kahaye kandiya katha — she speaks weeping; madhava ghoshera hiya — Madhava Ghosha's heart; beyakula — is distraught; shunite marame betha — hearing, there is pain deep within</w:t>
      </w:r>
    </w:p>
    <w:p>
      <w:pPr>
        <w:spacing w:after="60"/>
        <w:ind w:left="510" w:hanging="510"/>
      </w:pPr>
      <w:r>
        <w:rPr>
          <w:b/>
          <w:i w:val="0"/>
        </w:rPr>
        <w:t>16.4.</w:t>
      </w:r>
      <w:r>
        <w:t xml:space="preserve"> Her eyes stream, her heart overflows —</w:t>
      </w:r>
      <w:r>
        <w:br/>
      </w:r>
      <w:r>
        <w:t>weeping, she speaks;</w:t>
      </w:r>
      <w:r>
        <w:br/>
      </w:r>
      <w:r>
        <w:t>Madhava Ghosha's heart is distraught:</w:t>
      </w:r>
      <w:r>
        <w:br/>
      </w:r>
      <w:r>
        <w:t>to hear it is pain deep within.</w:t>
      </w:r>
    </w:p>
    <w:p>
      <w:pPr>
        <w:spacing w:after="60"/>
        <w:ind w:left="283"/>
      </w:pPr>
      <w:r>
        <w:rPr>
          <w:b/>
          <w:i w:val="0"/>
          <w:sz w:val="18"/>
        </w:rPr>
        <w:t>42.</w:t>
      </w:r>
      <w:r>
        <w:rPr>
          <w:sz w:val="18"/>
        </w:rPr>
        <w:t xml:space="preserve"> Signature: "Madhava Ghosha". PK: vol. 3, PDF p. 295 (printed p. 284), 21st pallava, no. 59; MS P-R-Sa no. 2380. "Her" (tachu) refers to Vishnupriya, of whom the preceding pada in PK, by Madhava Dasa, "All my life I prided myself on Gaura…" (PK 2275), speaks. GPT1 — p. 399, no. 32 (raga dhanashi), reading "your grief" (tuyā dukhe). Majumdar accepts Madhava (Madhavananda) Ghosha, brother of Govinda and Vasu and the finest kirtana singer (CB Antya 5), as the Lord's contemporary, but regards his padas on the sannyasa as late: PK 2276 is an imagined scene of the grief of Nadia's women, and PK 2278 was probably written much later. The attribution of PK 2276–2278 to Madhava Ghosha is therefore doubtful.</w:t>
      </w:r>
    </w:p>
    <w:p>
      <w:pPr>
        <w:spacing w:after="60"/>
        <w:ind w:left="283"/>
      </w:pPr>
      <w:r>
        <w:rPr>
          <w:b/>
          <w:i w:val="0"/>
          <w:sz w:val="18"/>
        </w:rPr>
        <w:t>43.</w:t>
      </w:r>
      <w:r>
        <w:rPr>
          <w:sz w:val="18"/>
        </w:rPr>
        <w:t xml:space="preserve"> "As if gone mad" (yemata bāurī pārā) — the madness of grief in separation from Gaura, that is, of a devotee's prema.</w:t>
      </w:r>
    </w:p>
    <w:p>
      <w:pPr>
        <w:spacing w:after="60"/>
        <w:ind w:left="283"/>
      </w:pPr>
      <w:r>
        <w:rPr>
          <w:b/>
          <w:i w:val="0"/>
          <w:sz w:val="18"/>
        </w:rPr>
        <w:t>44.</w:t>
      </w:r>
      <w:r>
        <w:rPr>
          <w:sz w:val="18"/>
        </w:rPr>
        <w:t xml:space="preserve"> MSS "ka", "kha", "gha", "cha" and GPT1 read "yaichana" — "as if"; the main text of PK has "aichana" ("[Gaura] thus").</w:t>
      </w:r>
    </w:p>
    <w:p>
      <w:pPr>
        <w:pStyle w:val="Heading2"/>
      </w:pPr>
      <w:r>
        <w:t>17. Madhava Ghosha — "abalā se biṣṇupriyā tuyā guṇa soṅariyā…" (PK 2277)</w:t>
      </w:r>
    </w:p>
    <w:p>
      <w:pPr>
        <w:spacing w:after="60"/>
        <w:jc w:val="both"/>
      </w:pPr>
      <w:r>
        <w:rPr>
          <w:b w:val="0"/>
          <w:i/>
        </w:rPr>
        <w:t>Lila: the years of separation — the poet addresses the Lord: Vishnupriya, remembering His virtues, lies unconscious, her friends holding cotton to her nostrils; the people of Nadia, old Shachi and the companions are barely alive — "Come to Nadia, O best of the knowers of rasa!" According to Majumdar — Madhava Ghosha's pada on the grief of Shachi and Vishnupriya. Raga pahida.</w:t>
      </w:r>
      <w:r>
        <w:rPr>
          <w:b w:val="0"/>
          <w:i w:val="0"/>
          <w:vertAlign w:val="superscript"/>
        </w:rPr>
        <w:t>45</w:t>
      </w:r>
    </w:p>
    <w:p>
      <w:pPr>
        <w:spacing w:after="60"/>
        <w:ind w:left="567"/>
      </w:pPr>
      <w:r>
        <w:rPr>
          <w:rFonts w:cs="Noto Serif Bengali" w:hAnsi="Noto Serif Bengali"/>
          <w:sz w:val="24"/>
        </w:rPr>
        <w:t>অবলা সে বিষ্ণুপ্রিয়া তুয়া গুণ সোঙরিয়া</w:t>
      </w:r>
      <w:r>
        <w:br/>
      </w:r>
      <w:r>
        <w:rPr>
          <w:rFonts w:cs="Noto Serif Bengali" w:hAnsi="Noto Serif Bengali"/>
          <w:sz w:val="24"/>
        </w:rPr>
        <w:t>মুরছি পড়ল খিতি-তলে ।</w:t>
      </w:r>
      <w:r>
        <w:br/>
      </w:r>
      <w:r>
        <w:rPr>
          <w:rFonts w:cs="Noto Serif Bengali" w:hAnsi="Noto Serif Bengali"/>
          <w:sz w:val="24"/>
        </w:rPr>
        <w:t>চৌদিগে সখীগণ হেরি করে রোদন</w:t>
      </w:r>
      <w:r>
        <w:br/>
      </w:r>
      <w:r>
        <w:rPr>
          <w:rFonts w:cs="Noto Serif Bengali" w:hAnsi="Noto Serif Bengali"/>
          <w:sz w:val="24"/>
        </w:rPr>
        <w:t>তুলা ধরি নাসার উপরে ॥</w:t>
      </w:r>
    </w:p>
    <w:p>
      <w:pPr>
        <w:spacing w:after="60"/>
        <w:jc w:val="both"/>
      </w:pPr>
      <w:r>
        <w:rPr>
          <w:b w:val="0"/>
          <w:i/>
        </w:rPr>
        <w:t>abalā se biṣṇupriyā tuyā guṇa soṅariyā</w:t>
      </w:r>
      <w:r>
        <w:br/>
      </w:r>
      <w:r>
        <w:rPr>
          <w:b w:val="0"/>
          <w:i/>
        </w:rPr>
        <w:t>murachi paṛala khiti-tale |</w:t>
      </w:r>
      <w:r>
        <w:br/>
      </w:r>
      <w:r>
        <w:rPr>
          <w:b w:val="0"/>
          <w:i/>
        </w:rPr>
        <w:t>caudige sakhīgaṇa heri kare rodana</w:t>
      </w:r>
      <w:r>
        <w:br/>
      </w:r>
      <w:r>
        <w:rPr>
          <w:b w:val="0"/>
          <w:i/>
        </w:rPr>
        <w:t>tulā dhari nāsāra upare ||</w:t>
      </w:r>
    </w:p>
    <w:p>
      <w:pPr>
        <w:spacing w:after="60"/>
        <w:jc w:val="both"/>
      </w:pPr>
      <w:r>
        <w:rPr>
          <w:b w:val="0"/>
          <w:i/>
        </w:rPr>
        <w:t>Word for word:</w:t>
      </w:r>
      <w:r>
        <w:t xml:space="preserve"> abala se vishnupriya — the helpless Vishnupriya; tuya guna sonariya — remembering Your virtues; murachhi parala khiti-tale — fell fainting to the ground; chaudige sakhigana — her friends all around; heri kare rodana — seeing [this], weep; tula dhari nasara upare — holding cotton to her nostrils</w:t>
      </w:r>
    </w:p>
    <w:p>
      <w:pPr>
        <w:spacing w:after="60"/>
        <w:ind w:left="510" w:hanging="510"/>
      </w:pPr>
      <w:r>
        <w:rPr>
          <w:b/>
          <w:i w:val="0"/>
        </w:rPr>
        <w:t>17.1.</w:t>
      </w:r>
      <w:r>
        <w:t xml:space="preserve"> The helpless Vishnupriya, remembering Your virtues,</w:t>
      </w:r>
      <w:r>
        <w:br/>
      </w:r>
      <w:r>
        <w:t>fell unconscious to the ground;</w:t>
      </w:r>
      <w:r>
        <w:br/>
      </w:r>
      <w:r>
        <w:t>her friends around, seeing this, weep,</w:t>
      </w:r>
      <w:r>
        <w:br/>
      </w:r>
      <w:r>
        <w:t>holding a wisp of cotton to her nostrils.</w:t>
      </w:r>
      <w:r>
        <w:rPr>
          <w:b w:val="0"/>
          <w:i w:val="0"/>
          <w:vertAlign w:val="superscript"/>
        </w:rPr>
        <w:t>46</w:t>
      </w:r>
    </w:p>
    <w:p>
      <w:pPr>
        <w:spacing w:after="60"/>
        <w:ind w:left="567"/>
      </w:pPr>
      <w:r>
        <w:rPr>
          <w:rFonts w:cs="Noto Serif Bengali" w:hAnsi="Noto Serif Bengali"/>
          <w:sz w:val="24"/>
        </w:rPr>
        <w:t>তুয়া বিরহানলে অন্তর জরজর</w:t>
      </w:r>
      <w:r>
        <w:br/>
      </w:r>
      <w:r>
        <w:rPr>
          <w:rFonts w:cs="Noto Serif Bengali" w:hAnsi="Noto Serif Bengali"/>
          <w:sz w:val="24"/>
        </w:rPr>
        <w:t>দেহ ছাড়া হইল পরাণি ।</w:t>
      </w:r>
      <w:r>
        <w:br/>
      </w:r>
      <w:r>
        <w:rPr>
          <w:rFonts w:cs="Noto Serif Bengali" w:hAnsi="Noto Serif Bengali"/>
          <w:sz w:val="24"/>
        </w:rPr>
        <w:t>নদীয়া-নিবাসী যত তারা ভেল মুরছিত</w:t>
      </w:r>
      <w:r>
        <w:br/>
      </w:r>
      <w:r>
        <w:rPr>
          <w:rFonts w:cs="Noto Serif Bengali" w:hAnsi="Noto Serif Bengali"/>
          <w:sz w:val="24"/>
        </w:rPr>
        <w:t>না দেখিয়া তুয়া মুখখানি ॥</w:t>
      </w:r>
    </w:p>
    <w:p>
      <w:pPr>
        <w:spacing w:after="60"/>
        <w:jc w:val="both"/>
      </w:pPr>
      <w:r>
        <w:rPr>
          <w:b w:val="0"/>
          <w:i/>
        </w:rPr>
        <w:t>tuyā birahānale antara jarajara</w:t>
      </w:r>
      <w:r>
        <w:br/>
      </w:r>
      <w:r>
        <w:rPr>
          <w:b w:val="0"/>
          <w:i/>
        </w:rPr>
        <w:t>deha chāṛā haila parāṇi |</w:t>
      </w:r>
      <w:r>
        <w:br/>
      </w:r>
      <w:r>
        <w:rPr>
          <w:b w:val="0"/>
          <w:i/>
        </w:rPr>
        <w:t>nadīyā-nibāsī yata tārā bhela murachita</w:t>
      </w:r>
      <w:r>
        <w:br/>
      </w:r>
      <w:r>
        <w:rPr>
          <w:b w:val="0"/>
          <w:i/>
        </w:rPr>
        <w:t>nā dekhiyā tuyā mukhakhāni ||</w:t>
      </w:r>
    </w:p>
    <w:p>
      <w:pPr>
        <w:spacing w:after="60"/>
        <w:jc w:val="both"/>
      </w:pPr>
      <w:r>
        <w:rPr>
          <w:b w:val="0"/>
          <w:i/>
        </w:rPr>
        <w:t>Word for word:</w:t>
      </w:r>
      <w:r>
        <w:t xml:space="preserve"> tuya birahanale — in the fire of separation from You; antara jarajara — her heart is worn out; deha chhara haila parani — life has [all but] left her body; nadiya-nibasi yata — all the dwellers of Nadia; tara bhela murachhita — have fainted; na dekhiya tuya mukhakhani — not seeing Your face</w:t>
      </w:r>
    </w:p>
    <w:p>
      <w:pPr>
        <w:spacing w:after="60"/>
        <w:ind w:left="510" w:hanging="510"/>
      </w:pPr>
      <w:r>
        <w:rPr>
          <w:b/>
          <w:i w:val="0"/>
        </w:rPr>
        <w:t>17.2.</w:t>
      </w:r>
      <w:r>
        <w:t xml:space="preserve"> In the fire of separation from You her heart is worn out —</w:t>
      </w:r>
      <w:r>
        <w:br/>
      </w:r>
      <w:r>
        <w:t>life barely stays in her body.</w:t>
      </w:r>
      <w:r>
        <w:br/>
      </w:r>
      <w:r>
        <w:t>All the dwellers of Nadia have fainted,</w:t>
      </w:r>
      <w:r>
        <w:br/>
      </w:r>
      <w:r>
        <w:t>not seeing Your face.</w:t>
      </w:r>
    </w:p>
    <w:p>
      <w:pPr>
        <w:spacing w:after="60"/>
        <w:ind w:left="567"/>
      </w:pPr>
      <w:r>
        <w:rPr>
          <w:rFonts w:cs="Noto Serif Bengali" w:hAnsi="Noto Serif Bengali"/>
          <w:sz w:val="24"/>
        </w:rPr>
        <w:t>শচী বৃদ্ধ আধ-মরা দেহে প্রাণ নাহি তারা</w:t>
      </w:r>
      <w:r>
        <w:br/>
      </w:r>
      <w:r>
        <w:rPr>
          <w:rFonts w:cs="Noto Serif Bengali" w:hAnsi="Noto Serif Bengali"/>
          <w:sz w:val="24"/>
        </w:rPr>
        <w:t>তার প্রতি নাহি তোর দয়া ।</w:t>
      </w:r>
      <w:r>
        <w:br/>
      </w:r>
      <w:r>
        <w:rPr>
          <w:rFonts w:cs="Noto Serif Bengali" w:hAnsi="Noto Serif Bengali"/>
          <w:sz w:val="24"/>
        </w:rPr>
        <w:t>নদীয়ার সঙ্গিগণ কেমনে ধরিবে প্রাণ</w:t>
      </w:r>
      <w:r>
        <w:br/>
      </w:r>
      <w:r>
        <w:rPr>
          <w:rFonts w:cs="Noto Serif Bengali" w:hAnsi="Noto Serif Bengali"/>
          <w:sz w:val="24"/>
        </w:rPr>
        <w:t>কেমনে ছাড়িলা তার মায়া ॥</w:t>
      </w:r>
    </w:p>
    <w:p>
      <w:pPr>
        <w:spacing w:after="60"/>
        <w:jc w:val="both"/>
      </w:pPr>
      <w:r>
        <w:rPr>
          <w:b w:val="0"/>
          <w:i/>
        </w:rPr>
        <w:t>śacī bṛddha ādha-marā dehe prāṇa nāhi tārā</w:t>
      </w:r>
      <w:r>
        <w:br/>
      </w:r>
      <w:r>
        <w:rPr>
          <w:b w:val="0"/>
          <w:i/>
        </w:rPr>
        <w:t>tāra prati nāhi tora dayā |</w:t>
      </w:r>
      <w:r>
        <w:br/>
      </w:r>
      <w:r>
        <w:rPr>
          <w:b w:val="0"/>
          <w:i/>
        </w:rPr>
        <w:t>nadīyāra saṅgigaṇa kemane dharibe prāṇa</w:t>
      </w:r>
      <w:r>
        <w:br/>
      </w:r>
      <w:r>
        <w:rPr>
          <w:b w:val="0"/>
          <w:i/>
        </w:rPr>
        <w:t>kemane chāṛilā tāra māyā ||</w:t>
      </w:r>
    </w:p>
    <w:p>
      <w:pPr>
        <w:spacing w:after="60"/>
        <w:jc w:val="both"/>
      </w:pPr>
      <w:r>
        <w:rPr>
          <w:b w:val="0"/>
          <w:i/>
        </w:rPr>
        <w:t>Word for word:</w:t>
      </w:r>
      <w:r>
        <w:t xml:space="preserve"> shachi briddha — old Shachi; adha-mara — half-dead; dehe prana nahi tara — there is no life in her body; tara prati nahi tora daya — You have no pity for her; nadiyara sangigana — the companions in Nadia; kemane dharibe prana — how will they keep alive?; kemane chharila tara maya — how did You give up Your affection for them?</w:t>
      </w:r>
    </w:p>
    <w:p>
      <w:pPr>
        <w:spacing w:after="60"/>
        <w:ind w:left="510" w:hanging="510"/>
      </w:pPr>
      <w:r>
        <w:rPr>
          <w:b/>
          <w:i w:val="0"/>
        </w:rPr>
        <w:t>17.3.</w:t>
      </w:r>
      <w:r>
        <w:t xml:space="preserve"> Old Shachi is half-dead — there is no life in her body —</w:t>
      </w:r>
      <w:r>
        <w:br/>
      </w:r>
      <w:r>
        <w:t>and You have no pity for her!</w:t>
      </w:r>
      <w:r>
        <w:br/>
      </w:r>
      <w:r>
        <w:t>How will Your friends in Nadia keep alive?</w:t>
      </w:r>
      <w:r>
        <w:br/>
      </w:r>
      <w:r>
        <w:t>How did You give up Your affection for them?</w:t>
      </w:r>
      <w:r>
        <w:rPr>
          <w:b w:val="0"/>
          <w:i w:val="0"/>
          <w:vertAlign w:val="superscript"/>
        </w:rPr>
        <w:t>47</w:t>
      </w:r>
    </w:p>
    <w:p>
      <w:pPr>
        <w:spacing w:after="60"/>
        <w:ind w:left="567"/>
      </w:pPr>
      <w:r>
        <w:rPr>
          <w:rFonts w:cs="Noto Serif Bengali" w:hAnsi="Noto Serif Bengali"/>
          <w:sz w:val="24"/>
        </w:rPr>
        <w:t>যত সহচর তোর সভাই বিরহে ভোর</w:t>
      </w:r>
      <w:r>
        <w:br/>
      </w:r>
      <w:r>
        <w:rPr>
          <w:rFonts w:cs="Noto Serif Bengali" w:hAnsi="Noto Serif Bengali"/>
          <w:sz w:val="24"/>
        </w:rPr>
        <w:t>শ্বাস রহে দরশন আশে ।</w:t>
      </w:r>
      <w:r>
        <w:br/>
      </w:r>
      <w:r>
        <w:rPr>
          <w:rFonts w:cs="Noto Serif Bengali" w:hAnsi="Noto Serif Bengali"/>
          <w:sz w:val="24"/>
        </w:rPr>
        <w:t>হেদে হে রসিকবর চলহ নদীয়া-পুর</w:t>
      </w:r>
      <w:r>
        <w:br/>
      </w:r>
      <w:r>
        <w:rPr>
          <w:rFonts w:cs="Noto Serif Bengali" w:hAnsi="Noto Serif Bengali"/>
          <w:sz w:val="24"/>
        </w:rPr>
        <w:t>কহে দীন মাধব ঘোষে ॥</w:t>
      </w:r>
    </w:p>
    <w:p>
      <w:pPr>
        <w:spacing w:after="60"/>
        <w:jc w:val="both"/>
      </w:pPr>
      <w:r>
        <w:rPr>
          <w:b w:val="0"/>
          <w:i/>
        </w:rPr>
        <w:t>yata sahacara tora sabhāi birahe bhora</w:t>
      </w:r>
      <w:r>
        <w:br/>
      </w:r>
      <w:r>
        <w:rPr>
          <w:b w:val="0"/>
          <w:i/>
        </w:rPr>
        <w:t>śvāsa rahe daraśana āśe |</w:t>
      </w:r>
      <w:r>
        <w:br/>
      </w:r>
      <w:r>
        <w:rPr>
          <w:b w:val="0"/>
          <w:i/>
        </w:rPr>
        <w:t>hede he rasikabara calaha nadīyā-pura</w:t>
      </w:r>
      <w:r>
        <w:br/>
      </w:r>
      <w:r>
        <w:rPr>
          <w:b w:val="0"/>
          <w:i/>
        </w:rPr>
        <w:t>kahe dīna mādhaba ghoṣe ||</w:t>
      </w:r>
    </w:p>
    <w:p>
      <w:pPr>
        <w:spacing w:after="60"/>
        <w:jc w:val="both"/>
      </w:pPr>
      <w:r>
        <w:rPr>
          <w:b w:val="0"/>
          <w:i/>
        </w:rPr>
        <w:t>Word for word:</w:t>
      </w:r>
      <w:r>
        <w:t xml:space="preserve"> yata sahachara tora — all Your companions; sabhai birahe bhora — all are overwhelmed by separation; shvasa rahe darashana ashe — their breath remains in the hope of seeing [You]; hede he rasikabara — O best of the knowers of rasa!; chalaha nadiya-pura — come to the town of Nadia; kahe dina madhava ghoshe — says the lowly Madhava Ghosha</w:t>
      </w:r>
    </w:p>
    <w:p>
      <w:pPr>
        <w:spacing w:after="60"/>
        <w:ind w:left="510" w:hanging="510"/>
      </w:pPr>
      <w:r>
        <w:rPr>
          <w:b/>
          <w:i w:val="0"/>
        </w:rPr>
        <w:t>17.4.</w:t>
      </w:r>
      <w:r>
        <w:t xml:space="preserve"> All Your companions are overwhelmed by separation:</w:t>
      </w:r>
      <w:r>
        <w:br/>
      </w:r>
      <w:r>
        <w:t>their breath is held only by the hope of seeing You.</w:t>
      </w:r>
      <w:r>
        <w:br/>
      </w:r>
      <w:r>
        <w:t>O best of the knowers of rasa, come to the town of Nadia! —</w:t>
      </w:r>
      <w:r>
        <w:br/>
      </w:r>
      <w:r>
        <w:t>says the lowly Madhava Ghosha.</w:t>
      </w:r>
      <w:r>
        <w:rPr>
          <w:b w:val="0"/>
          <w:i w:val="0"/>
          <w:vertAlign w:val="superscript"/>
        </w:rPr>
        <w:t>48</w:t>
      </w:r>
    </w:p>
    <w:p>
      <w:pPr>
        <w:spacing w:after="60"/>
        <w:ind w:left="283"/>
      </w:pPr>
      <w:r>
        <w:rPr>
          <w:b/>
          <w:i w:val="0"/>
          <w:sz w:val="18"/>
        </w:rPr>
        <w:t>45.</w:t>
      </w:r>
      <w:r>
        <w:rPr>
          <w:sz w:val="18"/>
        </w:rPr>
        <w:t xml:space="preserve"> Signature: "Madhava Ghosha". PK: vol. 3, PDF pp. 295–296 (printed pp. 284–285), 21st pallava, no. 60; MS P-R-Sa no. 2381. GPT1 — p. 400, no. 33 (raga pahida); GPT2 — sect. 5.4, no. 33. Majumdar cites the pada as "PK 1277" (a misprint for 2277); on the doubts about the attribution see note 42. Immediately after this pada the compiler of PK refers to Paramananda's pada "What have You done, Gorachand, leaving Nadia" (no. 12).</w:t>
      </w:r>
    </w:p>
    <w:p>
      <w:pPr>
        <w:spacing w:after="60"/>
        <w:ind w:left="283"/>
      </w:pPr>
      <w:r>
        <w:rPr>
          <w:b/>
          <w:i w:val="0"/>
          <w:sz w:val="18"/>
        </w:rPr>
        <w:t>46.</w:t>
      </w:r>
      <w:r>
        <w:rPr>
          <w:sz w:val="18"/>
        </w:rPr>
        <w:t xml:space="preserve"> Cotton is held to the nostrils to see whether there is any breath. "Life barely stays in her body" (17.2) — lit. "life has become separate from the body": a poetic exaggeration of a swoon; MS P-R-Sa: "[separation] has separated [her] life".</w:t>
      </w:r>
    </w:p>
    <w:p>
      <w:pPr>
        <w:spacing w:after="60"/>
        <w:ind w:left="283"/>
      </w:pPr>
      <w:r>
        <w:rPr>
          <w:b/>
          <w:i w:val="0"/>
          <w:sz w:val="18"/>
        </w:rPr>
        <w:t>47.</w:t>
      </w:r>
      <w:r>
        <w:rPr>
          <w:sz w:val="18"/>
        </w:rPr>
        <w:t xml:space="preserve"> The reproach "no pity" and the familiar address (tora) are the language of grief and intimacy, not a judgement on the Lord: in leaving His home the Lord did not abandon His own (cf. CC Madhya 3 and 16 — the meetings with Shachi in Shantipura and Kuliya). "Affection" is in the original "maya" (māyā) in its everyday Bengali sense of "tender attachment, love", not the illusory energy: the Lord is not subject to maya. MS P-R-Sa has "Shachi, who…" (śacīya ye) instead of "old Shachi".</w:t>
      </w:r>
    </w:p>
    <w:p>
      <w:pPr>
        <w:spacing w:after="60"/>
        <w:ind w:left="283"/>
      </w:pPr>
      <w:r>
        <w:rPr>
          <w:b/>
          <w:i w:val="0"/>
          <w:sz w:val="18"/>
        </w:rPr>
        <w:t>48.</w:t>
      </w:r>
      <w:r>
        <w:rPr>
          <w:sz w:val="18"/>
        </w:rPr>
        <w:t xml:space="preserve"> "Knower of rasa" (rasikabara) — an address to Gaura as to Krishna. MSS: "the breath flows" (vahe; P-R-Sa and GPT1), "the hope of touching [You]" (paraśana; "gha"), "this Madhava" (P-R-Sa).</w:t>
      </w:r>
    </w:p>
    <w:p>
      <w:pPr>
        <w:pStyle w:val="Heading2"/>
      </w:pPr>
      <w:r>
        <w:t>18. Madhava Ghosha — "gaurāṅga jhāṭa kari calaha nadīyā…" (PK 2278)</w:t>
      </w:r>
    </w:p>
    <w:p>
      <w:pPr>
        <w:spacing w:after="60"/>
        <w:jc w:val="both"/>
      </w:pPr>
      <w:r>
        <w:rPr>
          <w:b w:val="0"/>
          <w:i/>
        </w:rPr>
        <w:t>Lila: the years of separation — the poet begs Gauranga to come quickly to Nadia: Vishnupriya, remembering His former love, has fainted; Nadia and the companions weep in the dust. According to Majumdar — probably written long after the sannyasa. Raga shri.</w:t>
      </w:r>
      <w:r>
        <w:rPr>
          <w:b w:val="0"/>
          <w:i w:val="0"/>
          <w:vertAlign w:val="superscript"/>
        </w:rPr>
        <w:t>49</w:t>
      </w:r>
    </w:p>
    <w:p>
      <w:pPr>
        <w:spacing w:after="60"/>
        <w:ind w:left="567"/>
      </w:pPr>
      <w:r>
        <w:rPr>
          <w:rFonts w:cs="Noto Serif Bengali" w:hAnsi="Noto Serif Bengali"/>
          <w:sz w:val="24"/>
        </w:rPr>
        <w:t>গৌরাঙ্গ ঝাট করি চলহ নদীয়া ।</w:t>
      </w:r>
      <w:r>
        <w:br/>
      </w:r>
      <w:r>
        <w:rPr>
          <w:rFonts w:cs="Noto Serif Bengali" w:hAnsi="Noto Serif Bengali"/>
          <w:sz w:val="24"/>
        </w:rPr>
        <w:t>প্রাণ-হীন হইল অবলা বিষ্ণুপ্রিয়া ॥</w:t>
      </w:r>
    </w:p>
    <w:p>
      <w:pPr>
        <w:spacing w:after="60"/>
        <w:jc w:val="both"/>
      </w:pPr>
      <w:r>
        <w:rPr>
          <w:b w:val="0"/>
          <w:i/>
        </w:rPr>
        <w:t>gaurāṅga jhāṭa kari calaha nadīyā |</w:t>
      </w:r>
      <w:r>
        <w:br/>
      </w:r>
      <w:r>
        <w:rPr>
          <w:b w:val="0"/>
          <w:i/>
        </w:rPr>
        <w:t>prāṇa-hīna haila abalā biṣṇupriyā ||</w:t>
      </w:r>
    </w:p>
    <w:p>
      <w:pPr>
        <w:spacing w:after="60"/>
        <w:jc w:val="both"/>
      </w:pPr>
      <w:r>
        <w:rPr>
          <w:b w:val="0"/>
          <w:i/>
        </w:rPr>
        <w:t>Word for word:</w:t>
      </w:r>
      <w:r>
        <w:t xml:space="preserve"> gauranga — O Gauranga; jhata kari — quickly; chalaha nadiya — come to Nadia; prana-hina haila — has become lifeless; abala vishnupriya — the helpless Vishnupriya</w:t>
      </w:r>
    </w:p>
    <w:p>
      <w:pPr>
        <w:spacing w:after="60"/>
        <w:ind w:left="510" w:hanging="510"/>
      </w:pPr>
      <w:r>
        <w:rPr>
          <w:b/>
          <w:i w:val="0"/>
        </w:rPr>
        <w:t>18.1.</w:t>
      </w:r>
      <w:r>
        <w:t xml:space="preserve"> Gauranga, come quickly to Nadia:</w:t>
      </w:r>
      <w:r>
        <w:br/>
      </w:r>
      <w:r>
        <w:t>the helpless Vishnupriya is as if lifeless.</w:t>
      </w:r>
      <w:r>
        <w:rPr>
          <w:b w:val="0"/>
          <w:i w:val="0"/>
          <w:vertAlign w:val="superscript"/>
        </w:rPr>
        <w:t>50</w:t>
      </w:r>
    </w:p>
    <w:p>
      <w:pPr>
        <w:spacing w:after="60"/>
        <w:ind w:left="567"/>
      </w:pPr>
      <w:r>
        <w:rPr>
          <w:rFonts w:cs="Noto Serif Bengali" w:hAnsi="Noto Serif Bengali"/>
          <w:sz w:val="24"/>
        </w:rPr>
        <w:t>তোমার চরিত যত পুরব-পিরীত ।</w:t>
      </w:r>
      <w:r>
        <w:br/>
      </w:r>
      <w:r>
        <w:rPr>
          <w:rFonts w:cs="Noto Serif Bengali" w:hAnsi="Noto Serif Bengali"/>
          <w:sz w:val="24"/>
        </w:rPr>
        <w:t>সোঙরি সোঙরি এবে ভেল মুরছিত ॥</w:t>
      </w:r>
    </w:p>
    <w:p>
      <w:pPr>
        <w:spacing w:after="60"/>
        <w:jc w:val="both"/>
      </w:pPr>
      <w:r>
        <w:rPr>
          <w:b w:val="0"/>
          <w:i/>
        </w:rPr>
        <w:t>tomāra carita yata puraba-pirīta |</w:t>
      </w:r>
      <w:r>
        <w:br/>
      </w:r>
      <w:r>
        <w:rPr>
          <w:b w:val="0"/>
          <w:i/>
        </w:rPr>
        <w:t>soṅari soṅari ebe bhela murachita ||</w:t>
      </w:r>
    </w:p>
    <w:p>
      <w:pPr>
        <w:spacing w:after="60"/>
        <w:jc w:val="both"/>
      </w:pPr>
      <w:r>
        <w:rPr>
          <w:b w:val="0"/>
          <w:i/>
        </w:rPr>
        <w:t>Word for word:</w:t>
      </w:r>
      <w:r>
        <w:t xml:space="preserve"> tomara charita yata — all Your deeds; puraba-pirita — the former love; sonari sonari — remembering again and again; ebe bhela murachhita — she has now fainted</w:t>
      </w:r>
    </w:p>
    <w:p>
      <w:pPr>
        <w:spacing w:after="60"/>
        <w:ind w:left="510" w:hanging="510"/>
      </w:pPr>
      <w:r>
        <w:rPr>
          <w:b/>
          <w:i w:val="0"/>
        </w:rPr>
        <w:t>18.2.</w:t>
      </w:r>
      <w:r>
        <w:t xml:space="preserve"> All Your deeds, the former love —</w:t>
      </w:r>
      <w:r>
        <w:br/>
      </w:r>
      <w:r>
        <w:t>remembering them again and again, she has now fainted.</w:t>
      </w:r>
    </w:p>
    <w:p>
      <w:pPr>
        <w:spacing w:after="60"/>
        <w:ind w:left="567"/>
      </w:pPr>
      <w:r>
        <w:rPr>
          <w:rFonts w:cs="Noto Serif Bengali" w:hAnsi="Noto Serif Bengali"/>
          <w:sz w:val="24"/>
        </w:rPr>
        <w:t>সে হেন নদীয়াপুর সে সব সঙ্গিয়া ।</w:t>
      </w:r>
      <w:r>
        <w:br/>
      </w:r>
      <w:r>
        <w:rPr>
          <w:rFonts w:cs="Noto Serif Bengali" w:hAnsi="Noto Serif Bengali"/>
          <w:sz w:val="24"/>
        </w:rPr>
        <w:t>ধূলায় পড়িয়া কান্দে তোমা না দেখিয়া ॥</w:t>
      </w:r>
    </w:p>
    <w:p>
      <w:pPr>
        <w:spacing w:after="60"/>
        <w:jc w:val="both"/>
      </w:pPr>
      <w:r>
        <w:rPr>
          <w:b w:val="0"/>
          <w:i/>
        </w:rPr>
        <w:t>se hena nadīyāpura se saba saṅgiyā |</w:t>
      </w:r>
      <w:r>
        <w:br/>
      </w:r>
      <w:r>
        <w:rPr>
          <w:b w:val="0"/>
          <w:i/>
        </w:rPr>
        <w:t>dhūlāya paṛiyā kānde tomā nā dekhiyā ||</w:t>
      </w:r>
    </w:p>
    <w:p>
      <w:pPr>
        <w:spacing w:after="60"/>
        <w:jc w:val="both"/>
      </w:pPr>
      <w:r>
        <w:rPr>
          <w:b w:val="0"/>
          <w:i/>
        </w:rPr>
        <w:t>Word for word:</w:t>
      </w:r>
      <w:r>
        <w:t xml:space="preserve"> se hena nadiyapura — that same town of Nadia; se saba sangiya — all those companions; dhulay pariya kande — weep, fallen in the dust; toma na dekhiya — not seeing You</w:t>
      </w:r>
    </w:p>
    <w:p>
      <w:pPr>
        <w:spacing w:after="60"/>
        <w:ind w:left="510" w:hanging="510"/>
      </w:pPr>
      <w:r>
        <w:rPr>
          <w:b/>
          <w:i w:val="0"/>
        </w:rPr>
        <w:t>18.3.</w:t>
      </w:r>
      <w:r>
        <w:t xml:space="preserve"> That same town of Nadia, all those companions</w:t>
      </w:r>
      <w:r>
        <w:br/>
      </w:r>
      <w:r>
        <w:t>weep, fallen in the dust, not seeing You.</w:t>
      </w:r>
    </w:p>
    <w:p>
      <w:pPr>
        <w:spacing w:after="60"/>
        <w:ind w:left="567"/>
      </w:pPr>
      <w:r>
        <w:rPr>
          <w:rFonts w:cs="Noto Serif Bengali" w:hAnsi="Noto Serif Bengali"/>
          <w:sz w:val="24"/>
        </w:rPr>
        <w:t>কহয়ে মাধব ঘোষ শুন গৌরহরি ।</w:t>
      </w:r>
      <w:r>
        <w:br/>
      </w:r>
      <w:r>
        <w:rPr>
          <w:rFonts w:cs="Noto Serif Bengali" w:hAnsi="Noto Serif Bengali"/>
          <w:sz w:val="24"/>
        </w:rPr>
        <w:t>তিলেক বিলম্বে আমি আগে যাব মরি ॥</w:t>
      </w:r>
    </w:p>
    <w:p>
      <w:pPr>
        <w:spacing w:after="60"/>
        <w:jc w:val="both"/>
      </w:pPr>
      <w:r>
        <w:rPr>
          <w:b w:val="0"/>
          <w:i/>
        </w:rPr>
        <w:t>kahaye mādhaba ghoṣa śuna gaurahari |</w:t>
      </w:r>
      <w:r>
        <w:br/>
      </w:r>
      <w:r>
        <w:rPr>
          <w:b w:val="0"/>
          <w:i/>
        </w:rPr>
        <w:t>tileka bilambe āmi āge yāba mari ||</w:t>
      </w:r>
    </w:p>
    <w:p>
      <w:pPr>
        <w:spacing w:after="60"/>
        <w:jc w:val="both"/>
      </w:pPr>
      <w:r>
        <w:rPr>
          <w:b w:val="0"/>
          <w:i/>
        </w:rPr>
        <w:t>Word for word:</w:t>
      </w:r>
      <w:r>
        <w:t xml:space="preserve"> kahaye madhava ghosha — says Madhava Ghosha; shuna gaurahari — hear, Gaurahari; tileka bilambe — if You delay a moment; ami age yaba mari — I shall die first</w:t>
      </w:r>
    </w:p>
    <w:p>
      <w:pPr>
        <w:spacing w:after="60"/>
        <w:ind w:left="510" w:hanging="510"/>
      </w:pPr>
      <w:r>
        <w:rPr>
          <w:b/>
          <w:i w:val="0"/>
        </w:rPr>
        <w:t>18.4.</w:t>
      </w:r>
      <w:r>
        <w:t xml:space="preserve"> Says Madhava Ghosha: "Listen, Gaurahari:</w:t>
      </w:r>
      <w:r>
        <w:br/>
      </w:r>
      <w:r>
        <w:t>delay but a moment — and I shall die first."</w:t>
      </w:r>
    </w:p>
    <w:p>
      <w:pPr>
        <w:spacing w:after="60"/>
        <w:ind w:left="283"/>
      </w:pPr>
      <w:r>
        <w:rPr>
          <w:b/>
          <w:i w:val="0"/>
          <w:sz w:val="18"/>
        </w:rPr>
        <w:t>49.</w:t>
      </w:r>
      <w:r>
        <w:rPr>
          <w:sz w:val="18"/>
        </w:rPr>
        <w:t xml:space="preserve"> Signature: "Madhava Ghosha". PK: vol. 3, PDF p. 296 (printed p. 285), 21st pallava, no. 61; MS P-R-Sa no. 2382. GPT1 — p. 400, no. 34 (raga shri). Majumdar supposes that the pada was written long after the sannyasa: hardly anyone in the Lord's lifetime would have called Him back like this, and the mention of Vishnupriya's "former love" seems to him discourteous; this is only a conjecture. On the doubts about the attribution see note 42. In the stage-1 catalogue the first line was read "gaurāṅga bāṭa kari" — the scan has "jhāṭa kari" ("quickly").</w:t>
      </w:r>
    </w:p>
    <w:p>
      <w:pPr>
        <w:spacing w:after="60"/>
        <w:ind w:left="283"/>
      </w:pPr>
      <w:r>
        <w:rPr>
          <w:b/>
          <w:i w:val="0"/>
          <w:sz w:val="18"/>
        </w:rPr>
        <w:t>50.</w:t>
      </w:r>
      <w:r>
        <w:rPr>
          <w:sz w:val="18"/>
        </w:rPr>
        <w:t xml:space="preserve"> "As if lifeless" (prāṇa-hīna) — lit. "has lost life": an exaggeration of a swoon, as in 17.2. "The former love" (18.2) is the intimacy of the years of the Lord's household life; the love and grief of Vishnupriya, the Lord's eternal companion, are revered by the Gaudiya tradition as pure prema.</w:t>
      </w:r>
    </w:p>
    <w:p>
      <w:pPr>
        <w:pStyle w:val="Heading2"/>
      </w:pPr>
      <w:r>
        <w:t>19. Kanu Dasa — "āre mora pahum̐ nitāicām̐da…" (PK 2327)</w:t>
      </w:r>
    </w:p>
    <w:p>
      <w:pPr>
        <w:spacing w:after="60"/>
        <w:jc w:val="both"/>
      </w:pPr>
      <w:r>
        <w:rPr>
          <w:b w:val="0"/>
          <w:i/>
        </w:rPr>
        <w:t>Lila: Nityananda in Gauda (after 1515) — He sings and dances, absorbed in bhava, sprinkles the suffering people with His glance, tells of His Brother; His fair body is covered with thrills like a kadamba flower; the devotees sing around Him. In PK — in the 22nd pallava ("Description of the virtues of Sri Nityananda"); in KGC — in the 10th kshanada. According to Majumdar — a pada on Nityananda's preaching in Gauda. Raga deshaga.</w:t>
      </w:r>
      <w:r>
        <w:rPr>
          <w:b w:val="0"/>
          <w:i w:val="0"/>
          <w:vertAlign w:val="superscript"/>
        </w:rPr>
        <w:t>51</w:t>
      </w:r>
    </w:p>
    <w:p>
      <w:pPr>
        <w:spacing w:after="60"/>
        <w:ind w:left="567"/>
      </w:pPr>
      <w:r>
        <w:rPr>
          <w:rFonts w:cs="Noto Serif Bengali" w:hAnsi="Noto Serif Bengali"/>
          <w:sz w:val="24"/>
        </w:rPr>
        <w:t>আরে মোর পহুঁ নিতাইচাঁদ ।</w:t>
      </w:r>
      <w:r>
        <w:br/>
      </w:r>
      <w:r>
        <w:rPr>
          <w:rFonts w:cs="Noto Serif Bengali" w:hAnsi="Noto Serif Bengali"/>
          <w:sz w:val="24"/>
        </w:rPr>
        <w:t>ঘরে ঘরে দিল প্রেমের ফাঁদ ॥</w:t>
      </w:r>
    </w:p>
    <w:p>
      <w:pPr>
        <w:spacing w:after="60"/>
        <w:jc w:val="both"/>
      </w:pPr>
      <w:r>
        <w:rPr>
          <w:b w:val="0"/>
          <w:i/>
        </w:rPr>
        <w:t>āre mora pahum̐ nitāicām̐da |</w:t>
      </w:r>
      <w:r>
        <w:br/>
      </w:r>
      <w:r>
        <w:rPr>
          <w:b w:val="0"/>
          <w:i/>
        </w:rPr>
        <w:t>ghare ghare dila premera phām̐da ||</w:t>
      </w:r>
    </w:p>
    <w:p>
      <w:pPr>
        <w:spacing w:after="60"/>
        <w:jc w:val="both"/>
      </w:pPr>
      <w:r>
        <w:rPr>
          <w:b w:val="0"/>
          <w:i/>
        </w:rPr>
        <w:t>Word for word:</w:t>
      </w:r>
      <w:r>
        <w:t xml:space="preserve"> are mora pahun — O my Lord; nitaichanda — Nitaichand; ghare ghare — in every house; dila premera phanda — has set the snare of prema</w:t>
      </w:r>
    </w:p>
    <w:p>
      <w:pPr>
        <w:spacing w:after="60"/>
        <w:ind w:left="510" w:hanging="510"/>
      </w:pPr>
      <w:r>
        <w:rPr>
          <w:b/>
          <w:i w:val="0"/>
        </w:rPr>
        <w:t>19.1.</w:t>
      </w:r>
      <w:r>
        <w:t xml:space="preserve"> O my Lord Nitaichand!</w:t>
      </w:r>
      <w:r>
        <w:br/>
      </w:r>
      <w:r>
        <w:t>In every house He has set the snare of prema.</w:t>
      </w:r>
    </w:p>
    <w:p>
      <w:pPr>
        <w:spacing w:after="60"/>
        <w:ind w:left="567"/>
      </w:pPr>
      <w:r>
        <w:rPr>
          <w:rFonts w:cs="Noto Serif Bengali" w:hAnsi="Noto Serif Bengali"/>
          <w:sz w:val="24"/>
        </w:rPr>
        <w:t>তাপিত অখিল সকল জনে ।</w:t>
      </w:r>
      <w:r>
        <w:br/>
      </w:r>
      <w:r>
        <w:rPr>
          <w:rFonts w:cs="Noto Serif Bengali" w:hAnsi="Noto Serif Bengali"/>
          <w:sz w:val="24"/>
        </w:rPr>
        <w:t>সিঞ্চিত করল নয়ন-কোণে ॥</w:t>
      </w:r>
    </w:p>
    <w:p>
      <w:pPr>
        <w:spacing w:after="60"/>
        <w:jc w:val="both"/>
      </w:pPr>
      <w:r>
        <w:rPr>
          <w:b w:val="0"/>
          <w:i/>
        </w:rPr>
        <w:t>tāpita akhila sakala jane |</w:t>
      </w:r>
      <w:r>
        <w:br/>
      </w:r>
      <w:r>
        <w:rPr>
          <w:b w:val="0"/>
          <w:i/>
        </w:rPr>
        <w:t>siñcita karala nayana-koṇe ||</w:t>
      </w:r>
    </w:p>
    <w:p>
      <w:pPr>
        <w:spacing w:after="60"/>
        <w:jc w:val="both"/>
      </w:pPr>
      <w:r>
        <w:rPr>
          <w:b w:val="0"/>
          <w:i/>
        </w:rPr>
        <w:t>Word for word:</w:t>
      </w:r>
      <w:r>
        <w:t xml:space="preserve"> tapita akhila sakala jane — all the scorched people everywhere; sinchita karala — He sprinkled; nayana-kone — with the corners of His eyes (His glance)</w:t>
      </w:r>
    </w:p>
    <w:p>
      <w:pPr>
        <w:spacing w:after="60"/>
        <w:ind w:left="510" w:hanging="510"/>
      </w:pPr>
      <w:r>
        <w:rPr>
          <w:b/>
          <w:i w:val="0"/>
        </w:rPr>
        <w:t>19.2.</w:t>
      </w:r>
      <w:r>
        <w:t xml:space="preserve"> All the people scorched by the world's heat</w:t>
      </w:r>
      <w:r>
        <w:br/>
      </w:r>
      <w:r>
        <w:t>He has sprinkled with the corners of His eyes.</w:t>
      </w:r>
      <w:r>
        <w:rPr>
          <w:b w:val="0"/>
          <w:i w:val="0"/>
          <w:vertAlign w:val="superscript"/>
        </w:rPr>
        <w:t>52</w:t>
      </w:r>
    </w:p>
    <w:p>
      <w:pPr>
        <w:spacing w:after="60"/>
        <w:ind w:left="567"/>
      </w:pPr>
      <w:r>
        <w:rPr>
          <w:rFonts w:cs="Noto Serif Bengali" w:hAnsi="Noto Serif Bengali"/>
          <w:sz w:val="24"/>
        </w:rPr>
        <w:t>অপার করুণা গৌড়-দেশে ।</w:t>
      </w:r>
      <w:r>
        <w:br/>
      </w:r>
      <w:r>
        <w:rPr>
          <w:rFonts w:cs="Noto Serif Bengali" w:hAnsi="Noto Serif Bengali"/>
          <w:sz w:val="24"/>
        </w:rPr>
        <w:t>নাচিয়া বুলয়ে ভাব-আবেশে ॥</w:t>
      </w:r>
    </w:p>
    <w:p>
      <w:pPr>
        <w:spacing w:after="60"/>
        <w:jc w:val="both"/>
      </w:pPr>
      <w:r>
        <w:rPr>
          <w:b w:val="0"/>
          <w:i/>
        </w:rPr>
        <w:t>apāra karuṇā gauṛa-deśe |</w:t>
      </w:r>
      <w:r>
        <w:br/>
      </w:r>
      <w:r>
        <w:rPr>
          <w:b w:val="0"/>
          <w:i/>
        </w:rPr>
        <w:t>nāciyā bulaye bhāba-ābeśe ||</w:t>
      </w:r>
    </w:p>
    <w:p>
      <w:pPr>
        <w:spacing w:after="60"/>
        <w:jc w:val="both"/>
      </w:pPr>
      <w:r>
        <w:rPr>
          <w:b w:val="0"/>
          <w:i/>
        </w:rPr>
        <w:t>Word for word:</w:t>
      </w:r>
      <w:r>
        <w:t xml:space="preserve"> apara karuna — boundless mercy; gauda-deshe — in the land of Gauda; nachiya bulaye — dancing, He wanders; bhaba-abeshe — absorbed in bhava</w:t>
      </w:r>
    </w:p>
    <w:p>
      <w:pPr>
        <w:spacing w:after="60"/>
        <w:ind w:left="510" w:hanging="510"/>
      </w:pPr>
      <w:r>
        <w:rPr>
          <w:b/>
          <w:i w:val="0"/>
        </w:rPr>
        <w:t>19.3.</w:t>
      </w:r>
      <w:r>
        <w:t xml:space="preserve"> Boundless mercy in the land of Gauda:</w:t>
      </w:r>
      <w:r>
        <w:br/>
      </w:r>
      <w:r>
        <w:t>He dances and wanders, absorbed in bhava.</w:t>
      </w:r>
    </w:p>
    <w:p>
      <w:pPr>
        <w:spacing w:after="60"/>
        <w:ind w:left="567"/>
      </w:pPr>
      <w:r>
        <w:rPr>
          <w:rFonts w:cs="Noto Serif Bengali" w:hAnsi="Noto Serif Bengali"/>
          <w:sz w:val="24"/>
        </w:rPr>
        <w:t>গদগদ কহে ভাইয়ার কথা ।</w:t>
      </w:r>
      <w:r>
        <w:br/>
      </w:r>
      <w:r>
        <w:rPr>
          <w:rFonts w:cs="Noto Serif Bengali" w:hAnsi="Noto Serif Bengali"/>
          <w:sz w:val="24"/>
        </w:rPr>
        <w:t>প্রেম-জলে ডুবে নয়ন রাতা ॥</w:t>
      </w:r>
    </w:p>
    <w:p>
      <w:pPr>
        <w:spacing w:after="60"/>
        <w:jc w:val="both"/>
      </w:pPr>
      <w:r>
        <w:rPr>
          <w:b w:val="0"/>
          <w:i/>
        </w:rPr>
        <w:t>gadagada kahe bhāiyāra kathā |</w:t>
      </w:r>
      <w:r>
        <w:br/>
      </w:r>
      <w:r>
        <w:rPr>
          <w:b w:val="0"/>
          <w:i/>
        </w:rPr>
        <w:t>prema-jale ḍube nayana rātā ||</w:t>
      </w:r>
    </w:p>
    <w:p>
      <w:pPr>
        <w:spacing w:after="60"/>
        <w:jc w:val="both"/>
      </w:pPr>
      <w:r>
        <w:rPr>
          <w:b w:val="0"/>
          <w:i/>
        </w:rPr>
        <w:t>Word for word:</w:t>
      </w:r>
      <w:r>
        <w:t xml:space="preserve"> gadagada kahe — in a choked voice He tells; bhaiyara katha — of [His] Brother; prema-jale dube — drown in the waters of prema; nayana rata — the reddened eyes</w:t>
      </w:r>
    </w:p>
    <w:p>
      <w:pPr>
        <w:spacing w:after="60"/>
        <w:ind w:left="510" w:hanging="510"/>
      </w:pPr>
      <w:r>
        <w:rPr>
          <w:b/>
          <w:i w:val="0"/>
        </w:rPr>
        <w:t>19.4.</w:t>
      </w:r>
      <w:r>
        <w:t xml:space="preserve"> In a choking voice He tells of His Brother;</w:t>
      </w:r>
      <w:r>
        <w:br/>
      </w:r>
      <w:r>
        <w:t>His reddened eyes drown in the waters of prema.</w:t>
      </w:r>
      <w:r>
        <w:rPr>
          <w:b w:val="0"/>
          <w:i w:val="0"/>
          <w:vertAlign w:val="superscript"/>
        </w:rPr>
        <w:t>53</w:t>
      </w:r>
    </w:p>
    <w:p>
      <w:pPr>
        <w:spacing w:after="60"/>
        <w:ind w:left="567"/>
      </w:pPr>
      <w:r>
        <w:rPr>
          <w:rFonts w:cs="Noto Serif Bengali" w:hAnsi="Noto Serif Bengali"/>
          <w:sz w:val="24"/>
        </w:rPr>
        <w:t>আরকত গোরা সুন্দর-তনু ।</w:t>
      </w:r>
      <w:r>
        <w:br/>
      </w:r>
      <w:r>
        <w:rPr>
          <w:rFonts w:cs="Noto Serif Bengali" w:hAnsi="Noto Serif Bengali"/>
          <w:sz w:val="24"/>
        </w:rPr>
        <w:t>পুলক কদম্ব-কেশর জনু ॥</w:t>
      </w:r>
    </w:p>
    <w:p>
      <w:pPr>
        <w:spacing w:after="60"/>
        <w:jc w:val="both"/>
      </w:pPr>
      <w:r>
        <w:rPr>
          <w:b w:val="0"/>
          <w:i/>
        </w:rPr>
        <w:t>ārakata gorā sundara-tanu |</w:t>
      </w:r>
      <w:r>
        <w:br/>
      </w:r>
      <w:r>
        <w:rPr>
          <w:b w:val="0"/>
          <w:i/>
        </w:rPr>
        <w:t>pulaka kadamba-keśara janu ||</w:t>
      </w:r>
    </w:p>
    <w:p>
      <w:pPr>
        <w:spacing w:after="60"/>
        <w:jc w:val="both"/>
      </w:pPr>
      <w:r>
        <w:rPr>
          <w:b w:val="0"/>
          <w:i/>
        </w:rPr>
        <w:t>Word for word:</w:t>
      </w:r>
      <w:r>
        <w:t xml:space="preserve"> arakata — reddish-glowing; gora sundara-tanu — fair, beautiful body; pulaka — the thrills; kadamba-keshara janu — like the filaments of a kadamba flower</w:t>
      </w:r>
    </w:p>
    <w:p>
      <w:pPr>
        <w:spacing w:after="60"/>
        <w:ind w:left="510" w:hanging="510"/>
      </w:pPr>
      <w:r>
        <w:rPr>
          <w:b/>
          <w:i w:val="0"/>
        </w:rPr>
        <w:t>19.5.</w:t>
      </w:r>
      <w:r>
        <w:t xml:space="preserve"> His fair, beautiful body glows reddish,</w:t>
      </w:r>
      <w:r>
        <w:br/>
      </w:r>
      <w:r>
        <w:t>the thrills like the filaments of a kadamba.</w:t>
      </w:r>
    </w:p>
    <w:p>
      <w:pPr>
        <w:spacing w:after="60"/>
        <w:ind w:left="567"/>
      </w:pPr>
      <w:r>
        <w:rPr>
          <w:rFonts w:cs="Noto Serif Bengali" w:hAnsi="Noto Serif Bengali"/>
          <w:sz w:val="24"/>
        </w:rPr>
        <w:t>বিবিধ ভূষণে ভূষিত অঙ্গ ।</w:t>
      </w:r>
      <w:r>
        <w:br/>
      </w:r>
      <w:r>
        <w:rPr>
          <w:rFonts w:cs="Noto Serif Bengali" w:hAnsi="Noto Serif Bengali"/>
          <w:sz w:val="24"/>
        </w:rPr>
        <w:t>ভকত মিলিয়া গায়ত রঙ্গ ॥</w:t>
      </w:r>
    </w:p>
    <w:p>
      <w:pPr>
        <w:spacing w:after="60"/>
        <w:jc w:val="both"/>
      </w:pPr>
      <w:r>
        <w:rPr>
          <w:b w:val="0"/>
          <w:i/>
        </w:rPr>
        <w:t>bibidha bhūṣaṇe bhūṣita aṅga |</w:t>
      </w:r>
      <w:r>
        <w:br/>
      </w:r>
      <w:r>
        <w:rPr>
          <w:b w:val="0"/>
          <w:i/>
        </w:rPr>
        <w:t>bhakata miliyā gāyata raṅga ||</w:t>
      </w:r>
    </w:p>
    <w:p>
      <w:pPr>
        <w:spacing w:after="60"/>
        <w:jc w:val="both"/>
      </w:pPr>
      <w:r>
        <w:rPr>
          <w:b w:val="0"/>
          <w:i/>
        </w:rPr>
        <w:t>Word for word:</w:t>
      </w:r>
      <w:r>
        <w:t xml:space="preserve"> bibidha bhushane — with various ornaments; bhushita anga — the body is adorned; bhakata miliya — the devotees together; gayata ranga — sing joyfully</w:t>
      </w:r>
    </w:p>
    <w:p>
      <w:pPr>
        <w:spacing w:after="60"/>
        <w:ind w:left="510" w:hanging="510"/>
      </w:pPr>
      <w:r>
        <w:rPr>
          <w:b/>
          <w:i w:val="0"/>
        </w:rPr>
        <w:t>19.6.</w:t>
      </w:r>
      <w:r>
        <w:t xml:space="preserve"> His body is adorned with various ornaments;</w:t>
      </w:r>
      <w:r>
        <w:br/>
      </w:r>
      <w:r>
        <w:t>the devotees together sing joyfully.</w:t>
      </w:r>
    </w:p>
    <w:p>
      <w:pPr>
        <w:spacing w:after="60"/>
        <w:ind w:left="567"/>
      </w:pPr>
      <w:r>
        <w:rPr>
          <w:rFonts w:cs="Noto Serif Bengali" w:hAnsi="Noto Serif Bengali"/>
          <w:sz w:val="24"/>
        </w:rPr>
        <w:t>ঢুলিতে ঢুলিতে কত না ভাতি ।</w:t>
      </w:r>
      <w:r>
        <w:br/>
      </w:r>
      <w:r>
        <w:rPr>
          <w:rFonts w:cs="Noto Serif Bengali" w:hAnsi="Noto Serif Bengali"/>
          <w:sz w:val="24"/>
        </w:rPr>
        <w:t>কমল-চরণে খঞ্জন-গতি ॥</w:t>
      </w:r>
    </w:p>
    <w:p>
      <w:pPr>
        <w:spacing w:after="60"/>
        <w:jc w:val="both"/>
      </w:pPr>
      <w:r>
        <w:rPr>
          <w:b w:val="0"/>
          <w:i/>
        </w:rPr>
        <w:t>ḍhulite ḍhulite kata nā bhāti |</w:t>
      </w:r>
      <w:r>
        <w:br/>
      </w:r>
      <w:r>
        <w:rPr>
          <w:b w:val="0"/>
          <w:i/>
        </w:rPr>
        <w:t>kamala-caraṇe khañjana-gati ||</w:t>
      </w:r>
    </w:p>
    <w:p>
      <w:pPr>
        <w:spacing w:after="60"/>
        <w:jc w:val="both"/>
      </w:pPr>
      <w:r>
        <w:rPr>
          <w:b w:val="0"/>
          <w:i/>
        </w:rPr>
        <w:t>Word for word:</w:t>
      </w:r>
      <w:r>
        <w:t xml:space="preserve"> dhulite dhulite — swaying; kata na bhati — in how many ways!; kamala-charane — with lotus feet; khanjana-gati — with the gait of a wagtail</w:t>
      </w:r>
    </w:p>
    <w:p>
      <w:pPr>
        <w:spacing w:after="60"/>
        <w:ind w:left="510" w:hanging="510"/>
      </w:pPr>
      <w:r>
        <w:rPr>
          <w:b/>
          <w:i w:val="0"/>
        </w:rPr>
        <w:t>19.7.</w:t>
      </w:r>
      <w:r>
        <w:t xml:space="preserve"> Swaying — in how many ways!</w:t>
      </w:r>
      <w:r>
        <w:br/>
      </w:r>
      <w:r>
        <w:t>His lotus feet step like a wagtail.</w:t>
      </w:r>
      <w:r>
        <w:rPr>
          <w:b w:val="0"/>
          <w:i w:val="0"/>
          <w:vertAlign w:val="superscript"/>
        </w:rPr>
        <w:t>54</w:t>
      </w:r>
    </w:p>
    <w:p>
      <w:pPr>
        <w:spacing w:after="60"/>
        <w:ind w:left="567"/>
      </w:pPr>
      <w:r>
        <w:rPr>
          <w:rFonts w:cs="Noto Serif Bengali" w:hAnsi="Noto Serif Bengali"/>
          <w:sz w:val="24"/>
        </w:rPr>
        <w:t>করুণা শুনিয়া বাঢ়ল আশ ।</w:t>
      </w:r>
      <w:r>
        <w:br/>
      </w:r>
      <w:r>
        <w:rPr>
          <w:rFonts w:cs="Noto Serif Bengali" w:hAnsi="Noto Serif Bengali"/>
          <w:sz w:val="24"/>
        </w:rPr>
        <w:t>প্রেম মাগে পদে এ কানুদাস ॥</w:t>
      </w:r>
    </w:p>
    <w:p>
      <w:pPr>
        <w:spacing w:after="60"/>
        <w:jc w:val="both"/>
      </w:pPr>
      <w:r>
        <w:rPr>
          <w:b w:val="0"/>
          <w:i/>
        </w:rPr>
        <w:t>karuṇā śuniyā bāṛhala āśa |</w:t>
      </w:r>
      <w:r>
        <w:br/>
      </w:r>
      <w:r>
        <w:rPr>
          <w:b w:val="0"/>
          <w:i/>
        </w:rPr>
        <w:t>prema māge pade e kānudāsa ||</w:t>
      </w:r>
    </w:p>
    <w:p>
      <w:pPr>
        <w:spacing w:after="60"/>
        <w:jc w:val="both"/>
      </w:pPr>
      <w:r>
        <w:rPr>
          <w:b w:val="0"/>
          <w:i/>
        </w:rPr>
        <w:t>Word for word:</w:t>
      </w:r>
      <w:r>
        <w:t xml:space="preserve"> karuna shuniya — hearing of [His] mercy; badhala asha — hope has grown; prema mage pade — at [His] feet begs for prema; e kanudasa — this Kanudasa</w:t>
      </w:r>
    </w:p>
    <w:p>
      <w:pPr>
        <w:spacing w:after="60"/>
        <w:ind w:left="510" w:hanging="510"/>
      </w:pPr>
      <w:r>
        <w:rPr>
          <w:b/>
          <w:i w:val="0"/>
        </w:rPr>
        <w:t>19.8.</w:t>
      </w:r>
      <w:r>
        <w:t xml:space="preserve"> Hearing of His mercy, hope has grown:</w:t>
      </w:r>
      <w:r>
        <w:br/>
      </w:r>
      <w:r>
        <w:t>at His feet this Kanudasa begs for prema.</w:t>
      </w:r>
    </w:p>
    <w:p>
      <w:pPr>
        <w:spacing w:after="60"/>
        <w:ind w:left="283"/>
      </w:pPr>
      <w:r>
        <w:rPr>
          <w:b/>
          <w:i w:val="0"/>
          <w:sz w:val="18"/>
        </w:rPr>
        <w:t>51.</w:t>
      </w:r>
      <w:r>
        <w:rPr>
          <w:sz w:val="18"/>
        </w:rPr>
        <w:t xml:space="preserve"> Signature: "Kanudasa". PK: vol. 3, PDF p. 313 (printed p. 302), 22nd pallava, no. 34; MS P-R-Sa no. 2431. KGC — 10th kshanada, no. 2 (pp. 76–77; raga shri), with a different order of couplets (19.7 after 19.3) and the signature "Kanu Dasa"; GPT1 — p. 431, no. 58 (raga barari); GPT2 — sect. 6.1, no. 58. Majumdar identifies Kanudasa and Kanurama Dasa (their language is the same) with Kanu Thakura — son of Purushottama Dasa and grandson of Sadashiva Kaviraja, of Nityananda's branch (CC Adi 11). Nityananda preached in Gauda at the Lord's command after 1515 (CC Madhya 15; CB Antya 5).</w:t>
      </w:r>
    </w:p>
    <w:p>
      <w:pPr>
        <w:spacing w:after="60"/>
        <w:ind w:left="283"/>
      </w:pPr>
      <w:r>
        <w:rPr>
          <w:b/>
          <w:i w:val="0"/>
          <w:sz w:val="18"/>
        </w:rPr>
        <w:t>52.</w:t>
      </w:r>
      <w:r>
        <w:rPr>
          <w:sz w:val="18"/>
        </w:rPr>
        <w:t xml:space="preserve"> The world's heat is the threefold suffering; Nityananda's glance is the cool water of mercy.</w:t>
      </w:r>
    </w:p>
    <w:p>
      <w:pPr>
        <w:spacing w:after="60"/>
        <w:ind w:left="283"/>
      </w:pPr>
      <w:r>
        <w:rPr>
          <w:b/>
          <w:i w:val="0"/>
          <w:sz w:val="18"/>
        </w:rPr>
        <w:t>53.</w:t>
      </w:r>
      <w:r>
        <w:rPr>
          <w:sz w:val="18"/>
        </w:rPr>
        <w:t xml:space="preserve"> "Brother" (bhāiyā) is Gauranga: telling of Him, Nityananda weeps. Cf. the cry "Brother, brother!" (bhāiyā re) in padas of the same pallava of PK (2319, 2326).</w:t>
      </w:r>
    </w:p>
    <w:p>
      <w:pPr>
        <w:spacing w:after="60"/>
        <w:ind w:left="283"/>
      </w:pPr>
      <w:r>
        <w:rPr>
          <w:b/>
          <w:i w:val="0"/>
          <w:sz w:val="18"/>
        </w:rPr>
        <w:t>54.</w:t>
      </w:r>
      <w:r>
        <w:rPr>
          <w:sz w:val="18"/>
        </w:rPr>
        <w:t xml:space="preserve"> The wagtail (khanjana) is an image of a graceful, light gait. MSS "ka", "kha", "cha", P-R-Sa in 19.3: "wanders" (vulena — honorific form); KGC and GPT1: "absorbed in prema", "absorbed in bhava".</w:t>
      </w:r>
    </w:p>
    <w:p>
      <w:pPr>
        <w:pStyle w:val="Heading2"/>
      </w:pPr>
      <w:r>
        <w:t>20. Kanurama Dasa — "dayā kara more nitāi dayā kara more…" (PK 2321)</w:t>
      </w:r>
    </w:p>
    <w:p>
      <w:pPr>
        <w:spacing w:after="60"/>
        <w:jc w:val="both"/>
      </w:pPr>
      <w:r>
        <w:rPr>
          <w:b w:val="0"/>
          <w:i/>
        </w:rPr>
        <w:t>Lila: a prayer to Nityananda: You gave prema to all without distinction — why then am I unhappy? You are the Lord of our family. In PK — in the 22nd pallava ("Description of the virtues of Sri Nityananda"). According to Majumdar, "the Lord of the family" points to three generations of the poet's family at Nityananda's feet. Raga patamanjari.</w:t>
      </w:r>
      <w:r>
        <w:rPr>
          <w:b w:val="0"/>
          <w:i w:val="0"/>
          <w:vertAlign w:val="superscript"/>
        </w:rPr>
        <w:t>55</w:t>
      </w:r>
    </w:p>
    <w:p>
      <w:pPr>
        <w:spacing w:after="60"/>
        <w:ind w:left="567"/>
      </w:pPr>
      <w:r>
        <w:rPr>
          <w:rFonts w:cs="Noto Serif Bengali" w:hAnsi="Noto Serif Bengali"/>
          <w:sz w:val="24"/>
        </w:rPr>
        <w:t>দয়া কর মোরে নিতাই দয়া কর মোরে ।</w:t>
      </w:r>
      <w:r>
        <w:br/>
      </w:r>
      <w:r>
        <w:rPr>
          <w:rFonts w:cs="Noto Serif Bengali" w:hAnsi="Noto Serif Bengali"/>
          <w:sz w:val="24"/>
        </w:rPr>
        <w:t>অগতির গতি নিতাই সাধু লোকে বোলে ॥</w:t>
      </w:r>
    </w:p>
    <w:p>
      <w:pPr>
        <w:spacing w:after="60"/>
        <w:jc w:val="both"/>
      </w:pPr>
      <w:r>
        <w:rPr>
          <w:b w:val="0"/>
          <w:i/>
        </w:rPr>
        <w:t>dayā kara more nitāi dayā kara more |</w:t>
      </w:r>
      <w:r>
        <w:br/>
      </w:r>
      <w:r>
        <w:rPr>
          <w:b w:val="0"/>
          <w:i/>
        </w:rPr>
        <w:t>agatira gati nitāi sādhu loke bole ||</w:t>
      </w:r>
    </w:p>
    <w:p>
      <w:pPr>
        <w:spacing w:after="60"/>
        <w:jc w:val="both"/>
      </w:pPr>
      <w:r>
        <w:rPr>
          <w:b w:val="0"/>
          <w:i/>
        </w:rPr>
        <w:t>Word for word:</w:t>
      </w:r>
      <w:r>
        <w:t xml:space="preserve"> daya kara more nitai — have mercy on me, Nitai; agatira gati nitai — Nitai is the refuge of those without refuge; sadhu loke bole — say the saintly people</w:t>
      </w:r>
    </w:p>
    <w:p>
      <w:pPr>
        <w:spacing w:after="60"/>
        <w:ind w:left="510" w:hanging="510"/>
      </w:pPr>
      <w:r>
        <w:rPr>
          <w:b/>
          <w:i w:val="0"/>
        </w:rPr>
        <w:t>20.1.</w:t>
      </w:r>
      <w:r>
        <w:t xml:space="preserve"> Have mercy on me, Nitai, have mercy on me!</w:t>
      </w:r>
      <w:r>
        <w:br/>
      </w:r>
      <w:r>
        <w:t>Nitai is the refuge of those without refuge, say the saints.</w:t>
      </w:r>
    </w:p>
    <w:p>
      <w:pPr>
        <w:spacing w:after="60"/>
        <w:ind w:left="567"/>
      </w:pPr>
      <w:r>
        <w:rPr>
          <w:rFonts w:cs="Noto Serif Bengali" w:hAnsi="Noto Serif Bengali"/>
          <w:sz w:val="24"/>
        </w:rPr>
        <w:t>জয় প্রেম-ভক্তি-দাতা পতাকা তোমার ।</w:t>
      </w:r>
      <w:r>
        <w:br/>
      </w:r>
      <w:r>
        <w:rPr>
          <w:rFonts w:cs="Noto Serif Bengali" w:hAnsi="Noto Serif Bengali"/>
          <w:sz w:val="24"/>
        </w:rPr>
        <w:t>উত্তম অধম কিছু না কৈল বিচার ॥</w:t>
      </w:r>
    </w:p>
    <w:p>
      <w:pPr>
        <w:spacing w:after="60"/>
        <w:jc w:val="both"/>
      </w:pPr>
      <w:r>
        <w:rPr>
          <w:b w:val="0"/>
          <w:i/>
        </w:rPr>
        <w:t>jaya prema-bhakti-dātā patākā tomāra |</w:t>
      </w:r>
      <w:r>
        <w:br/>
      </w:r>
      <w:r>
        <w:rPr>
          <w:b w:val="0"/>
          <w:i/>
        </w:rPr>
        <w:t>uttama adhama kichu nā kaila bicāra ||</w:t>
      </w:r>
    </w:p>
    <w:p>
      <w:pPr>
        <w:spacing w:after="60"/>
        <w:jc w:val="both"/>
      </w:pPr>
      <w:r>
        <w:rPr>
          <w:b w:val="0"/>
          <w:i/>
        </w:rPr>
        <w:t>Word for word:</w:t>
      </w:r>
      <w:r>
        <w:t xml:space="preserve"> jaya prema-bhakti-data — "Glory to the Giver of prema-bhakti!"; pataka tomara — is Your banner; uttama adhama — the high and the low; kichhu na kaila bichara — You made no distinction at all</w:t>
      </w:r>
    </w:p>
    <w:p>
      <w:pPr>
        <w:spacing w:after="60"/>
        <w:ind w:left="510" w:hanging="510"/>
      </w:pPr>
      <w:r>
        <w:rPr>
          <w:b/>
          <w:i w:val="0"/>
        </w:rPr>
        <w:t>20.2.</w:t>
      </w:r>
      <w:r>
        <w:t xml:space="preserve"> "Glory to the Giver of prema-bhakti!" proclaims Your banner;</w:t>
      </w:r>
      <w:r>
        <w:br/>
      </w:r>
      <w:r>
        <w:t>You made no distinction at all between high and low.</w:t>
      </w:r>
      <w:r>
        <w:rPr>
          <w:b w:val="0"/>
          <w:i w:val="0"/>
          <w:vertAlign w:val="superscript"/>
        </w:rPr>
        <w:t>56</w:t>
      </w:r>
    </w:p>
    <w:p>
      <w:pPr>
        <w:spacing w:after="60"/>
        <w:ind w:left="567"/>
      </w:pPr>
      <w:r>
        <w:rPr>
          <w:rFonts w:cs="Noto Serif Bengali" w:hAnsi="Noto Serif Bengali"/>
          <w:sz w:val="24"/>
        </w:rPr>
        <w:t>প্রেম-দানে জগ-জীবের মন কৈলা সুখী ।</w:t>
      </w:r>
      <w:r>
        <w:br/>
      </w:r>
      <w:r>
        <w:rPr>
          <w:rFonts w:cs="Noto Serif Bengali" w:hAnsi="Noto Serif Bengali"/>
          <w:sz w:val="24"/>
        </w:rPr>
        <w:t>তুমি যদি দয়ার ঠাকুর আমি কেনে দুখী ॥</w:t>
      </w:r>
    </w:p>
    <w:p>
      <w:pPr>
        <w:spacing w:after="60"/>
        <w:jc w:val="both"/>
      </w:pPr>
      <w:r>
        <w:rPr>
          <w:b w:val="0"/>
          <w:i/>
        </w:rPr>
        <w:t>prema-dāne jaga-jībera mana kailā sukhī |</w:t>
      </w:r>
      <w:r>
        <w:br/>
      </w:r>
      <w:r>
        <w:rPr>
          <w:b w:val="0"/>
          <w:i/>
        </w:rPr>
        <w:t>tumi yadi dayāra ṭhākura āmi kene dukhī ||</w:t>
      </w:r>
    </w:p>
    <w:p>
      <w:pPr>
        <w:spacing w:after="60"/>
        <w:jc w:val="both"/>
      </w:pPr>
      <w:r>
        <w:rPr>
          <w:b w:val="0"/>
          <w:i/>
        </w:rPr>
        <w:t>Word for word:</w:t>
      </w:r>
      <w:r>
        <w:t xml:space="preserve"> prema-dane — by the gift of prema; jaga-jibera mana — the hearts of the world's beings; kaila sukhi — You made happy; tumi yadi dayara thakura — if You are the Lord of mercy; ami kene dukhi — why am I unhappy?</w:t>
      </w:r>
    </w:p>
    <w:p>
      <w:pPr>
        <w:spacing w:after="60"/>
        <w:ind w:left="510" w:hanging="510"/>
      </w:pPr>
      <w:r>
        <w:rPr>
          <w:b/>
          <w:i w:val="0"/>
        </w:rPr>
        <w:t>20.3.</w:t>
      </w:r>
      <w:r>
        <w:t xml:space="preserve"> By the gift of prema You made happy the hearts of all beings in the world;</w:t>
      </w:r>
      <w:r>
        <w:br/>
      </w:r>
      <w:r>
        <w:t>if You are the Lord of mercy, why am I unhappy?</w:t>
      </w:r>
    </w:p>
    <w:p>
      <w:pPr>
        <w:spacing w:after="60"/>
        <w:ind w:left="567"/>
      </w:pPr>
      <w:r>
        <w:rPr>
          <w:rFonts w:cs="Noto Serif Bengali" w:hAnsi="Noto Serif Bengali"/>
          <w:sz w:val="24"/>
        </w:rPr>
        <w:t>কানুরাম দাসে বোলে কি বলিব আমি ।</w:t>
      </w:r>
      <w:r>
        <w:br/>
      </w:r>
      <w:r>
        <w:rPr>
          <w:rFonts w:cs="Noto Serif Bengali" w:hAnsi="Noto Serif Bengali"/>
          <w:sz w:val="24"/>
        </w:rPr>
        <w:t>এ বড় ভরসা মোর কুলের ঠাকুর তুমি ॥</w:t>
      </w:r>
    </w:p>
    <w:p>
      <w:pPr>
        <w:spacing w:after="60"/>
        <w:jc w:val="both"/>
      </w:pPr>
      <w:r>
        <w:rPr>
          <w:b w:val="0"/>
          <w:i/>
        </w:rPr>
        <w:t>kānurāma dāse bole ki baliba āmi |</w:t>
      </w:r>
      <w:r>
        <w:br/>
      </w:r>
      <w:r>
        <w:rPr>
          <w:b w:val="0"/>
          <w:i/>
        </w:rPr>
        <w:t>e baṛa bharasā mora kulera ṭhākura tumi ||</w:t>
      </w:r>
    </w:p>
    <w:p>
      <w:pPr>
        <w:spacing w:after="60"/>
        <w:jc w:val="both"/>
      </w:pPr>
      <w:r>
        <w:rPr>
          <w:b w:val="0"/>
          <w:i/>
        </w:rPr>
        <w:t>Word for word:</w:t>
      </w:r>
      <w:r>
        <w:t xml:space="preserve"> kanurama dase bole — says Kanurama Dasa; ki baliba ami — what can I say?; e bara bharasa mora — this is my great hope; kulera thakura tumi — You are the Lord of our family</w:t>
      </w:r>
    </w:p>
    <w:p>
      <w:pPr>
        <w:spacing w:after="60"/>
        <w:ind w:left="510" w:hanging="510"/>
      </w:pPr>
      <w:r>
        <w:rPr>
          <w:b/>
          <w:i w:val="0"/>
        </w:rPr>
        <w:t>20.4.</w:t>
      </w:r>
      <w:r>
        <w:t xml:space="preserve"> Says Kanurama Dasa: what can I say?</w:t>
      </w:r>
      <w:r>
        <w:br/>
      </w:r>
      <w:r>
        <w:t>This is my great hope: You are the Lord of our family.</w:t>
      </w:r>
      <w:r>
        <w:rPr>
          <w:b w:val="0"/>
          <w:i w:val="0"/>
          <w:vertAlign w:val="superscript"/>
        </w:rPr>
        <w:t>57</w:t>
      </w:r>
    </w:p>
    <w:p>
      <w:pPr>
        <w:spacing w:after="60"/>
        <w:ind w:left="283"/>
      </w:pPr>
      <w:r>
        <w:rPr>
          <w:b/>
          <w:i w:val="0"/>
          <w:sz w:val="18"/>
        </w:rPr>
        <w:t>55.</w:t>
      </w:r>
      <w:r>
        <w:rPr>
          <w:sz w:val="18"/>
        </w:rPr>
        <w:t xml:space="preserve"> Signature: "Kanurama Dasa". PK: vol. 3, PDF p. 311 (printed p. 300), 22nd pallava, no. 28; MS P-R-Sa no. 2425. GPT1 — p. 431, no. 57 (raga patamanjari), immediately before PK 2327 (no. 19). In the stage-1 catalogue the first line had not been recognized (KD-009). Majumdar: Kanurama Dasa = Kanudasa = Kanu Thakura; "the Lord of our family" — the poet's grandfather Sadashiva Kaviraja, his father Purushottama Dasa and he himself — three generations at Nityananda's feet.</w:t>
      </w:r>
    </w:p>
    <w:p>
      <w:pPr>
        <w:spacing w:after="60"/>
        <w:ind w:left="283"/>
      </w:pPr>
      <w:r>
        <w:rPr>
          <w:b/>
          <w:i w:val="0"/>
          <w:sz w:val="18"/>
        </w:rPr>
        <w:t>56.</w:t>
      </w:r>
      <w:r>
        <w:rPr>
          <w:sz w:val="18"/>
        </w:rPr>
        <w:t xml:space="preserve"> "Banner" (patākā; MSS "ka", "kha": patakā) — the image of Nityananda as a victorious king whose banner proclaims the giving of prema. GPT1: "…You make no distinction".</w:t>
      </w:r>
    </w:p>
    <w:p>
      <w:pPr>
        <w:spacing w:after="60"/>
        <w:ind w:left="283"/>
      </w:pPr>
      <w:r>
        <w:rPr>
          <w:b/>
          <w:i w:val="0"/>
          <w:sz w:val="18"/>
        </w:rPr>
        <w:t>57.</w:t>
      </w:r>
      <w:r>
        <w:rPr>
          <w:sz w:val="18"/>
        </w:rPr>
        <w:t xml:space="preserve"> MSS in 20.3: "the hearts of the world's people" (jaga janera — "ka"; jagat jībera — "kha"); "You are the Lord of mercy" (without "if" — "ka"); "You, such a Lord of mercy — why am I…" ("kha", "cha").</w:t>
      </w:r>
    </w:p>
    <w:p>
      <w:r>
        <w:br w:type="page"/>
      </w:r>
    </w:p>
    <w:p>
      <w:pPr>
        <w:pStyle w:val="Heading1"/>
        <w:jc w:val="center"/>
      </w:pPr>
      <w:r>
        <w:t>Chapter 6. Kirtanas and Gaura's Form in Navadvipa, the Lord's Ecstasy, Nityananda, Separation, and Nilachala</w:t>
      </w:r>
    </w:p>
    <w:p>
      <w:pPr>
        <w:spacing w:after="60"/>
        <w:jc w:val="both"/>
      </w:pPr>
      <w:r>
        <w:rPr>
          <w:b w:val="0"/>
          <w:i/>
        </w:rPr>
        <w:t>Padas of contemporaries known from the *Padakalpataru</w:t>
      </w:r>
      <w:r>
        <w:t xml:space="preserve"> (PK), the </w:t>
      </w:r>
      <w:r>
        <w:rPr>
          <w:b w:val="0"/>
          <w:i/>
        </w:rPr>
        <w:t>Bhakti-ratnakara</w:t>
      </w:r>
      <w:r>
        <w:t xml:space="preserve"> (BR) and the </w:t>
      </w:r>
      <w:r>
        <w:rPr>
          <w:b w:val="0"/>
          <w:i/>
        </w:rPr>
        <w:t>Kshanada-gita-chintamani</w:t>
      </w:r>
      <w:r>
        <w:t xml:space="preserve"> (KGC), in the order of the lilas: the Navadvipa kirtana through the eyes of Vasu Ramananda; praise of the Gaura-avatara (Narahari, Yadunatha Dasa); Gaura's form (Shankara Ghosha, Vasudeva Datta, Ramananda); the kirtana festival in Advaita's house (Vamshivadana); the Lord's dance in kirtana (Chaitanyadasa, Narahari, Ramananda); the Lord's ecstatic moods (Yadunatha Dasa, Vamshidasa); pastimes on the Ganga — the boat and the swing (Ramananda); Nityananda's dance in Srivasa's courtyard (Shankara Ghosha); Navadvipa after the sannyasa (Murari, Madhavi Dasa); kirtana and the festival of colours in Nilachala (Ramananda, Madhavi Dasa); and the poet's prayer (Ramananda). The text follows PK, BR, KGC and the </w:t>
      </w:r>
      <w:r>
        <w:rPr>
          <w:b w:val="0"/>
          <w:i/>
        </w:rPr>
        <w:t>Gaura-pada-tarangini</w:t>
      </w:r>
      <w:r>
        <w:t xml:space="preserve"> (GPT1 — 1st ed., 1903; GPT2 — 2nd ed., 1934); the Bengali original, variants and word-for-word translation are in the full version of the book.*</w:t>
      </w:r>
    </w:p>
    <w:p>
      <w:pPr>
        <w:pStyle w:val="Heading2"/>
      </w:pPr>
      <w:r>
        <w:t>1. Vasu Ramananda — "caudige gobinda-dhvani śuni pahum̐ hāse…" (BR, p. 952; KGC 29.1)</w:t>
      </w:r>
    </w:p>
    <w:p>
      <w:pPr>
        <w:spacing w:after="60"/>
        <w:jc w:val="both"/>
      </w:pPr>
      <w:r>
        <w:rPr>
          <w:b w:val="0"/>
          <w:i/>
        </w:rPr>
        <w:t>Lila: a kirtana in Navadvipa: on every side the cry "Govinda!" resounds; the Lord laughs and dances together with Nityananda; Govinda, Madhava and Vasu (the Ghosha brothers) and Mukunda sing. Narahari Chakravarti cites the pada in the *Bhakti-ratnakara</w:t>
      </w:r>
      <w:r>
        <w:t xml:space="preserve"> among the testimonies to the Navadvipa kirtanas. According to Majumdar it is the pada of an eyewitness of the Navadvipa kirtana (1509); from the order of the names "Govinda — Madhava — Vasu" he infers that Govinda Ghosha was the eldest. Raga dhanashi (BR), mangala (KGC, GPT).*</w:t>
      </w:r>
      <w:r>
        <w:rPr>
          <w:b w:val="0"/>
          <w:i w:val="0"/>
          <w:vertAlign w:val="superscript"/>
        </w:rPr>
        <w:t>1</w:t>
      </w:r>
    </w:p>
    <w:p>
      <w:pPr>
        <w:spacing w:after="60"/>
        <w:ind w:left="567"/>
      </w:pPr>
      <w:r>
        <w:rPr>
          <w:rFonts w:cs="Noto Serif Bengali" w:hAnsi="Noto Serif Bengali"/>
          <w:sz w:val="24"/>
        </w:rPr>
        <w:t>চৌদিগে গোবিন্দধ্বনি শুনি পহুঁ হাসে ।</w:t>
      </w:r>
      <w:r>
        <w:br/>
      </w:r>
      <w:r>
        <w:rPr>
          <w:rFonts w:cs="Noto Serif Bengali" w:hAnsi="Noto Serif Bengali"/>
          <w:sz w:val="24"/>
        </w:rPr>
        <w:t>কম্পিত অধরে গোরা গদ গদ ভাষে ॥</w:t>
      </w:r>
    </w:p>
    <w:p>
      <w:pPr>
        <w:spacing w:after="60"/>
        <w:jc w:val="both"/>
      </w:pPr>
      <w:r>
        <w:rPr>
          <w:b w:val="0"/>
          <w:i/>
        </w:rPr>
        <w:t>caudige gobindadhvani śuni pahum̐ hāse |</w:t>
      </w:r>
      <w:r>
        <w:br/>
      </w:r>
      <w:r>
        <w:rPr>
          <w:b w:val="0"/>
          <w:i/>
        </w:rPr>
        <w:t>kampita adhare gorā gada gada bhāṣe ||</w:t>
      </w:r>
    </w:p>
    <w:p>
      <w:pPr>
        <w:spacing w:after="60"/>
        <w:jc w:val="both"/>
      </w:pPr>
      <w:r>
        <w:rPr>
          <w:b w:val="0"/>
          <w:i/>
        </w:rPr>
        <w:t>Word for word:</w:t>
      </w:r>
      <w:r>
        <w:t xml:space="preserve"> caudige — on every side; gobinda-dhvani — the cry "Govinda!"; śuni — hearing; pahum̐ hāse — the Lord laughs; kampita adhare — with trembling lips; gorā — Gora (Gaura); gada gada bhāṣe — speaks falteringly</w:t>
      </w:r>
    </w:p>
    <w:p>
      <w:pPr>
        <w:spacing w:after="60"/>
        <w:ind w:left="510" w:hanging="510"/>
      </w:pPr>
      <w:r>
        <w:rPr>
          <w:b/>
          <w:i w:val="0"/>
        </w:rPr>
        <w:t>1.1.</w:t>
      </w:r>
      <w:r>
        <w:t xml:space="preserve"> On every side — "Govinda!"; hearing it, the Lord laughs;</w:t>
      </w:r>
      <w:r>
        <w:br/>
      </w:r>
      <w:r>
        <w:t>with trembling lips Gora speaks in a faltering voice.</w:t>
      </w:r>
      <w:r>
        <w:rPr>
          <w:b w:val="0"/>
          <w:i w:val="0"/>
          <w:vertAlign w:val="superscript"/>
        </w:rPr>
        <w:t>2</w:t>
      </w:r>
    </w:p>
    <w:p>
      <w:pPr>
        <w:spacing w:after="60"/>
        <w:ind w:left="567"/>
      </w:pPr>
      <w:r>
        <w:rPr>
          <w:rFonts w:cs="Noto Serif Bengali" w:hAnsi="Noto Serif Bengali"/>
          <w:sz w:val="24"/>
        </w:rPr>
        <w:t>নাচয়ে গৌরাঙ্গ যার সঙ্গে নিত্যানন্দ ।</w:t>
      </w:r>
      <w:r>
        <w:br/>
      </w:r>
      <w:r>
        <w:rPr>
          <w:rFonts w:cs="Noto Serif Bengali" w:hAnsi="Noto Serif Bengali"/>
          <w:sz w:val="24"/>
        </w:rPr>
        <w:t>অবনী ভাসল প্রেমে বাঢ়ল আনন্দ ॥</w:t>
      </w:r>
    </w:p>
    <w:p>
      <w:pPr>
        <w:spacing w:after="60"/>
        <w:jc w:val="both"/>
      </w:pPr>
      <w:r>
        <w:rPr>
          <w:b w:val="0"/>
          <w:i/>
        </w:rPr>
        <w:t>nācaye gaurāṅga yāra saṅge nityānanda |</w:t>
      </w:r>
      <w:r>
        <w:br/>
      </w:r>
      <w:r>
        <w:rPr>
          <w:b w:val="0"/>
          <w:i/>
        </w:rPr>
        <w:t>abanī bhāsala preme bāṛhala ānanda ||</w:t>
      </w:r>
    </w:p>
    <w:p>
      <w:pPr>
        <w:spacing w:after="60"/>
        <w:jc w:val="both"/>
      </w:pPr>
      <w:r>
        <w:rPr>
          <w:b w:val="0"/>
          <w:i/>
        </w:rPr>
        <w:t>Word for word:</w:t>
      </w:r>
      <w:r>
        <w:t xml:space="preserve"> nācaye gaurāṅga — Gauranga dances; yāra saṅge nityānanda — with whom [dances] Nityananda; abanī bhāsala preme — the earth is flooded with prema; bāṛhala ānanda — bliss swelled</w:t>
      </w:r>
    </w:p>
    <w:p>
      <w:pPr>
        <w:spacing w:after="60"/>
        <w:ind w:left="510" w:hanging="510"/>
      </w:pPr>
      <w:r>
        <w:rPr>
          <w:b/>
          <w:i w:val="0"/>
        </w:rPr>
        <w:t>1.2.</w:t>
      </w:r>
      <w:r>
        <w:t xml:space="preserve"> Gauranga dances, and with Him Nityananda;</w:t>
      </w:r>
      <w:r>
        <w:br/>
      </w:r>
      <w:r>
        <w:t>the earth is flooded with prema, and bliss has swelled.</w:t>
      </w:r>
    </w:p>
    <w:p>
      <w:pPr>
        <w:spacing w:after="60"/>
        <w:ind w:left="567"/>
      </w:pPr>
      <w:r>
        <w:rPr>
          <w:rFonts w:cs="Noto Serif Bengali" w:hAnsi="Noto Serif Bengali"/>
          <w:sz w:val="24"/>
        </w:rPr>
        <w:t>গোবিন্দ মাধব বাসু গায়েন মুকুন্দ ।</w:t>
      </w:r>
      <w:r>
        <w:br/>
      </w:r>
      <w:r>
        <w:rPr>
          <w:rFonts w:cs="Noto Serif Bengali" w:hAnsi="Noto Serif Bengali"/>
          <w:sz w:val="24"/>
        </w:rPr>
        <w:t>ভুলিল কীর্তনরসে পায়া নিজবৃন্দ ॥</w:t>
      </w:r>
    </w:p>
    <w:p>
      <w:pPr>
        <w:spacing w:after="60"/>
        <w:jc w:val="both"/>
      </w:pPr>
      <w:r>
        <w:rPr>
          <w:b w:val="0"/>
          <w:i/>
        </w:rPr>
        <w:t>gobinda mādhaba bāsu gāyena mukunda |</w:t>
      </w:r>
      <w:r>
        <w:br/>
      </w:r>
      <w:r>
        <w:rPr>
          <w:b w:val="0"/>
          <w:i/>
        </w:rPr>
        <w:t>bhulila kīrtanarase pāyā nijabṛnda ||</w:t>
      </w:r>
    </w:p>
    <w:p>
      <w:pPr>
        <w:spacing w:after="60"/>
        <w:jc w:val="both"/>
      </w:pPr>
      <w:r>
        <w:rPr>
          <w:b w:val="0"/>
          <w:i/>
        </w:rPr>
        <w:t>Word for word:</w:t>
      </w:r>
      <w:r>
        <w:t xml:space="preserve"> gobinda mādhaba bāsu — Govinda, Madhava, Vasu (the Ghosha brothers); gāyena mukunda — and Mukunda sings; bhulila — He forgot [Himself]; kīrtana-rase — in the taste of kirtana; pāyā (= pāiyā) nija-bṛnda — having found His own (companions)</w:t>
      </w:r>
    </w:p>
    <w:p>
      <w:pPr>
        <w:spacing w:after="60"/>
        <w:ind w:left="510" w:hanging="510"/>
      </w:pPr>
      <w:r>
        <w:rPr>
          <w:b/>
          <w:i w:val="0"/>
        </w:rPr>
        <w:t>1.3.</w:t>
      </w:r>
      <w:r>
        <w:t xml:space="preserve"> Govinda, Madhava, Vasu and Mukunda sing;</w:t>
      </w:r>
      <w:r>
        <w:br/>
      </w:r>
      <w:r>
        <w:t>having found His own, He forgot Himself in the taste of kirtana.</w:t>
      </w:r>
      <w:r>
        <w:rPr>
          <w:b w:val="0"/>
          <w:i w:val="0"/>
          <w:vertAlign w:val="superscript"/>
        </w:rPr>
        <w:t>3</w:t>
      </w:r>
    </w:p>
    <w:p>
      <w:pPr>
        <w:spacing w:after="60"/>
        <w:ind w:left="567"/>
      </w:pPr>
      <w:r>
        <w:rPr>
          <w:rFonts w:cs="Noto Serif Bengali" w:hAnsi="Noto Serif Bengali"/>
          <w:sz w:val="24"/>
        </w:rPr>
        <w:t>রঙ্গিয়া সঙ্গিয়া সে অমিয়া-রসে ভোর ।</w:t>
      </w:r>
      <w:r>
        <w:br/>
      </w:r>
      <w:r>
        <w:rPr>
          <w:rFonts w:cs="Noto Serif Bengali" w:hAnsi="Noto Serif Bengali"/>
          <w:sz w:val="24"/>
        </w:rPr>
        <w:t>বসু রামানন্দ তাহে লুবধ চকোর ॥</w:t>
      </w:r>
    </w:p>
    <w:p>
      <w:pPr>
        <w:spacing w:after="60"/>
        <w:jc w:val="both"/>
      </w:pPr>
      <w:r>
        <w:rPr>
          <w:b w:val="0"/>
          <w:i/>
        </w:rPr>
        <w:t>raṅgiyā saṅgiyā se amiyā-rase bhora |</w:t>
      </w:r>
      <w:r>
        <w:br/>
      </w:r>
      <w:r>
        <w:rPr>
          <w:b w:val="0"/>
          <w:i/>
        </w:rPr>
        <w:t>basu rāmānanda tāhe lubadha cakora ||</w:t>
      </w:r>
    </w:p>
    <w:p>
      <w:pPr>
        <w:spacing w:after="60"/>
        <w:jc w:val="both"/>
      </w:pPr>
      <w:r>
        <w:rPr>
          <w:b w:val="0"/>
          <w:i/>
        </w:rPr>
        <w:t>Word for word:</w:t>
      </w:r>
      <w:r>
        <w:t xml:space="preserve"> raṅgiyā — joyful; saṅgiyā — companions; se amiyā-rase bhora — are drunk with the nectarean taste; basu rāmānanda — Vasu Ramananda; tāhe — in this; lubadha cakora — a thirsting chakora</w:t>
      </w:r>
    </w:p>
    <w:p>
      <w:pPr>
        <w:spacing w:after="60"/>
        <w:ind w:left="510" w:hanging="510"/>
      </w:pPr>
      <w:r>
        <w:rPr>
          <w:b/>
          <w:i w:val="0"/>
        </w:rPr>
        <w:t>1.4.</w:t>
      </w:r>
      <w:r>
        <w:t xml:space="preserve"> The joyful companions are drunk with the nectarean taste,</w:t>
      </w:r>
      <w:r>
        <w:br/>
      </w:r>
      <w:r>
        <w:t>and Vasu Ramananda in this is a thirsting chakora.</w:t>
      </w:r>
      <w:r>
        <w:rPr>
          <w:b w:val="0"/>
          <w:i w:val="0"/>
          <w:vertAlign w:val="superscript"/>
        </w:rPr>
        <w:t>4</w:t>
      </w:r>
    </w:p>
    <w:p>
      <w:pPr>
        <w:spacing w:after="60"/>
        <w:ind w:left="283"/>
      </w:pPr>
      <w:r>
        <w:rPr>
          <w:b/>
          <w:i w:val="0"/>
          <w:sz w:val="18"/>
        </w:rPr>
        <w:t>1.</w:t>
      </w:r>
      <w:r>
        <w:rPr>
          <w:sz w:val="18"/>
        </w:rPr>
        <w:t xml:space="preserve"> Signature: "Vasu Ramananda". BR, 12th wave: 1913 ed. (Murshidabad), p. 952 ("again dhanashi"; the 1912 ed. the same), 1960 ed. vv. 3426–3429, 2006 ed. vv. 3426–3429; in BR the pada stands in a series of padas on the Navadvipa kirtana, near the pada of Chaitanyadasa (below, no. 10). A second recension: KGC, 29th kshanada (shukla-chaturdashi), no. 1 (pp. 229–230, raga mangala); GPT1 — p. 270, no. 73 (Majumdar's "p. 27" is evidently a misprint); GPT2 — sect. 4.2, no. 73. In it the first and the last half-lines agree, but the middle differs (see note 3 and VAR); Majumdar considered the GPT text corrupt. The pada is not in PK. Majumdar: Vasu Ramananda of Kulinagrama, a descendant of Maladhara Vasu, was a contemporary of the Lord (CC Madhya 15).</w:t>
      </w:r>
    </w:p>
    <w:p>
      <w:pPr>
        <w:spacing w:after="60"/>
        <w:ind w:left="283"/>
      </w:pPr>
      <w:r>
        <w:rPr>
          <w:b/>
          <w:i w:val="0"/>
          <w:sz w:val="18"/>
        </w:rPr>
        <w:t>2.</w:t>
      </w:r>
      <w:r>
        <w:rPr>
          <w:sz w:val="18"/>
        </w:rPr>
        <w:t xml:space="preserve"> "Govinda!" (govinda-dhvani) — the name of Krishna sung in kirtana; perhaps also a hint at the lead singer Govinda Ghosha. Gora is Gaura. "Trembling lips… faltering voice" are signs of ecstasy (sattvika-bhavas).</w:t>
      </w:r>
    </w:p>
    <w:p>
      <w:pPr>
        <w:spacing w:after="60"/>
        <w:ind w:left="283"/>
      </w:pPr>
      <w:r>
        <w:rPr>
          <w:b/>
          <w:i w:val="0"/>
          <w:sz w:val="18"/>
        </w:rPr>
        <w:t>3.</w:t>
      </w:r>
      <w:r>
        <w:rPr>
          <w:sz w:val="18"/>
        </w:rPr>
        <w:t xml:space="preserve"> "Having found His own" (pāyā = pāiyā nija-bṛnda) — His companions. In KGC and GPT, instead of 1.2–1.3: "Splendidly Gauranga dances, and with Him Nityananda; the earth is flooded with prema, Ramananda sings. To Mukunda, Murari, Vasu He says: 'Come here!' — for your virtues the Darling of [our] life weeps" (GPT: "Murari, Mukunda, come…"); and instead of the first line of 1.4: "All the other devotees are drunk with bliss". The double mention of Ramananda (in 1.2 and in the signature) argues for the BR recension.</w:t>
      </w:r>
    </w:p>
    <w:p>
      <w:pPr>
        <w:spacing w:after="60"/>
        <w:ind w:left="283"/>
      </w:pPr>
      <w:r>
        <w:rPr>
          <w:b/>
          <w:i w:val="0"/>
          <w:sz w:val="18"/>
        </w:rPr>
        <w:t>4.</w:t>
      </w:r>
      <w:r>
        <w:rPr>
          <w:sz w:val="18"/>
        </w:rPr>
        <w:t xml:space="preserve"> The chakora is a bird which, by poetic convention, feeds on moonlight: the poet greedily drinks the nectar of Gaura's moonlike face.</w:t>
      </w:r>
    </w:p>
    <w:p>
      <w:pPr>
        <w:pStyle w:val="Heading2"/>
      </w:pPr>
      <w:r>
        <w:t>2. Narahari — "anupāma gorā-abatāra…" (PK 2288)</w:t>
      </w:r>
    </w:p>
    <w:p>
      <w:pPr>
        <w:spacing w:after="60"/>
        <w:jc w:val="both"/>
      </w:pPr>
      <w:r>
        <w:rPr>
          <w:b w:val="0"/>
          <w:i/>
        </w:rPr>
        <w:t>Praise of the Gaura-avatara: the Lord spread through all lands the taste of ninefold bhakti, making no distinction of caste; in the age of Kali, where people sin, the holy name easily carries them across — what in other ages was attained with great toil through sacrifice, japa, meditation and worship. In PK it stands in the 21st pallava, next to padas on Gaura the sannyasi. Raga varadi.</w:t>
      </w:r>
      <w:r>
        <w:rPr>
          <w:b w:val="0"/>
          <w:i w:val="0"/>
          <w:vertAlign w:val="superscript"/>
        </w:rPr>
        <w:t>5</w:t>
      </w:r>
    </w:p>
    <w:p>
      <w:pPr>
        <w:spacing w:after="60"/>
        <w:ind w:left="567"/>
      </w:pPr>
      <w:r>
        <w:rPr>
          <w:rFonts w:cs="Noto Serif Bengali" w:hAnsi="Noto Serif Bengali"/>
          <w:sz w:val="24"/>
        </w:rPr>
        <w:t>অনুপাম গোরা-অবতার ।</w:t>
      </w:r>
      <w:r>
        <w:br/>
      </w:r>
      <w:r>
        <w:rPr>
          <w:rFonts w:cs="Noto Serif Bengali" w:hAnsi="Noto Serif Bengali"/>
          <w:sz w:val="24"/>
        </w:rPr>
        <w:t>নবধা ভকতি-রস বিস্তারিলা সব দেশ</w:t>
      </w:r>
      <w:r>
        <w:br/>
      </w:r>
      <w:r>
        <w:rPr>
          <w:rFonts w:cs="Noto Serif Bengali" w:hAnsi="Noto Serif Bengali"/>
          <w:sz w:val="24"/>
        </w:rPr>
        <w:t>না করিলা জাতির বিচার ॥ ধ্রু ॥</w:t>
      </w:r>
    </w:p>
    <w:p>
      <w:pPr>
        <w:spacing w:after="60"/>
        <w:jc w:val="both"/>
      </w:pPr>
      <w:r>
        <w:rPr>
          <w:b w:val="0"/>
          <w:i/>
        </w:rPr>
        <w:t>anupāma gorā-abatāra |</w:t>
      </w:r>
      <w:r>
        <w:br/>
      </w:r>
      <w:r>
        <w:rPr>
          <w:b w:val="0"/>
          <w:i/>
        </w:rPr>
        <w:t>nabadhā bhakati-rasa bistārilā saba deśa</w:t>
      </w:r>
      <w:r>
        <w:br/>
      </w:r>
      <w:r>
        <w:rPr>
          <w:b w:val="0"/>
          <w:i/>
        </w:rPr>
        <w:t>nā karilā jātira bicāra || dhru ||</w:t>
      </w:r>
    </w:p>
    <w:p>
      <w:pPr>
        <w:spacing w:after="60"/>
        <w:jc w:val="both"/>
      </w:pPr>
      <w:r>
        <w:rPr>
          <w:b w:val="0"/>
          <w:i/>
        </w:rPr>
        <w:t>Word for word:</w:t>
      </w:r>
      <w:r>
        <w:t xml:space="preserve"> anupāma — peerless; gorā-abatāra — the descent of Gora; nabadhā bhakati-rasa — the taste of ninefold bhakti; bistārilā saba deśa — He spread through all lands; nā karilā jātira bicāra — made no distinction of caste</w:t>
      </w:r>
    </w:p>
    <w:p>
      <w:pPr>
        <w:spacing w:after="60"/>
        <w:ind w:left="510" w:hanging="510"/>
      </w:pPr>
      <w:r>
        <w:rPr>
          <w:b/>
          <w:i w:val="0"/>
        </w:rPr>
        <w:t>2.1.</w:t>
      </w:r>
      <w:r>
        <w:t xml:space="preserve"> </w:t>
      </w:r>
      <w:r>
        <w:rPr>
          <w:b w:val="0"/>
          <w:i/>
        </w:rPr>
        <w:t>(Refrain)</w:t>
      </w:r>
      <w:r>
        <w:t xml:space="preserve"> Peerless is the descent of Gora!</w:t>
      </w:r>
      <w:r>
        <w:br/>
      </w:r>
      <w:r>
        <w:t>The taste of ninefold bhakti He spread through all lands,</w:t>
      </w:r>
      <w:r>
        <w:br/>
      </w:r>
      <w:r>
        <w:t>making no distinction of caste.</w:t>
      </w:r>
      <w:r>
        <w:rPr>
          <w:b w:val="0"/>
          <w:i w:val="0"/>
          <w:vertAlign w:val="superscript"/>
        </w:rPr>
        <w:t>6</w:t>
      </w:r>
    </w:p>
    <w:p>
      <w:pPr>
        <w:spacing w:after="60"/>
        <w:ind w:left="567"/>
      </w:pPr>
      <w:r>
        <w:rPr>
          <w:rFonts w:cs="Noto Serif Bengali" w:hAnsi="Noto Serif Bengali"/>
          <w:sz w:val="24"/>
        </w:rPr>
        <w:t>এমন ঠাকুর ভজ দূর কর সব কাজ</w:t>
      </w:r>
      <w:r>
        <w:br/>
      </w:r>
      <w:r>
        <w:rPr>
          <w:rFonts w:cs="Noto Serif Bengali" w:hAnsi="Noto Serif Bengali"/>
          <w:sz w:val="24"/>
        </w:rPr>
        <w:t>ছাড় সব মিছা অভিলাষ ।</w:t>
      </w:r>
      <w:r>
        <w:br/>
      </w:r>
      <w:r>
        <w:rPr>
          <w:rFonts w:cs="Noto Serif Bengali" w:hAnsi="Noto Serif Bengali"/>
          <w:sz w:val="24"/>
        </w:rPr>
        <w:t>চৈতন্যচাঁদের গুণে আলো কৈল ত্রিভুবনে</w:t>
      </w:r>
      <w:r>
        <w:br/>
      </w:r>
      <w:r>
        <w:rPr>
          <w:rFonts w:cs="Noto Serif Bengali" w:hAnsi="Noto Serif Bengali"/>
          <w:sz w:val="24"/>
        </w:rPr>
        <w:t>অনায়াসে হৈল পরকাশ ॥</w:t>
      </w:r>
    </w:p>
    <w:p>
      <w:pPr>
        <w:spacing w:after="60"/>
        <w:jc w:val="both"/>
      </w:pPr>
      <w:r>
        <w:rPr>
          <w:b w:val="0"/>
          <w:i/>
        </w:rPr>
        <w:t>emana ṭhākura bhaja dūra kara saba kāja</w:t>
      </w:r>
      <w:r>
        <w:br/>
      </w:r>
      <w:r>
        <w:rPr>
          <w:b w:val="0"/>
          <w:i/>
        </w:rPr>
        <w:t>chāṛa saba michā abhilāṣa |</w:t>
      </w:r>
      <w:r>
        <w:br/>
      </w:r>
      <w:r>
        <w:rPr>
          <w:b w:val="0"/>
          <w:i/>
        </w:rPr>
        <w:t>caitanyacām̐dera guṇe ālo kaila tribhubane</w:t>
      </w:r>
      <w:r>
        <w:br/>
      </w:r>
      <w:r>
        <w:rPr>
          <w:b w:val="0"/>
          <w:i/>
        </w:rPr>
        <w:t>anāyāse haila parakāśa ||</w:t>
      </w:r>
    </w:p>
    <w:p>
      <w:pPr>
        <w:spacing w:after="60"/>
        <w:jc w:val="both"/>
      </w:pPr>
      <w:r>
        <w:rPr>
          <w:b w:val="0"/>
          <w:i/>
        </w:rPr>
        <w:t>Word for word:</w:t>
      </w:r>
      <w:r>
        <w:t xml:space="preserve"> emana ṭhākura bhaja — worship such a Lord; dūra kara saba kāja — cast aside all concerns; chāṛa saba michā abhilāṣa — give up all false desires; caitanya-cām̐dera guṇe — by the virtues of Chaitanyachand; ālo kaila tribhubane — the three worlds were lit; anāyāse haila parakāśa — effortlessly He was manifest</w:t>
      </w:r>
    </w:p>
    <w:p>
      <w:pPr>
        <w:spacing w:after="60"/>
        <w:ind w:left="510" w:hanging="510"/>
      </w:pPr>
      <w:r>
        <w:rPr>
          <w:b/>
          <w:i w:val="0"/>
        </w:rPr>
        <w:t>2.2.</w:t>
      </w:r>
      <w:r>
        <w:t xml:space="preserve"> Worship such a Lord, cast aside all [other] concerns,</w:t>
      </w:r>
      <w:r>
        <w:br/>
      </w:r>
      <w:r>
        <w:t>give up all false desires.</w:t>
      </w:r>
      <w:r>
        <w:br/>
      </w:r>
      <w:r>
        <w:t>By the virtues of Chaitanyachand the three worlds are lit —</w:t>
      </w:r>
      <w:r>
        <w:br/>
      </w:r>
      <w:r>
        <w:t>effortlessly He revealed Himself.</w:t>
      </w:r>
    </w:p>
    <w:p>
      <w:pPr>
        <w:spacing w:after="60"/>
        <w:ind w:left="567"/>
      </w:pPr>
      <w:r>
        <w:rPr>
          <w:rFonts w:cs="Noto Serif Bengali" w:hAnsi="Noto Serif Bengali"/>
          <w:sz w:val="24"/>
        </w:rPr>
        <w:t>চৈতন্য-কলপতরু অখিল-জীবের গুরু</w:t>
      </w:r>
      <w:r>
        <w:br/>
      </w:r>
      <w:r>
        <w:rPr>
          <w:rFonts w:cs="Noto Serif Bengali" w:hAnsi="Noto Serif Bengali"/>
          <w:sz w:val="24"/>
        </w:rPr>
        <w:t>গোলোক-বৈভব সব সঙ্গে ।</w:t>
      </w:r>
      <w:r>
        <w:br/>
      </w:r>
      <w:r>
        <w:rPr>
          <w:rFonts w:cs="Noto Serif Bengali" w:hAnsi="Noto Serif Bengali"/>
          <w:sz w:val="24"/>
        </w:rPr>
        <w:t>জীবেরে মলিন দেখি হৈয়া সকরুণ-আঁখি</w:t>
      </w:r>
      <w:r>
        <w:br/>
      </w:r>
      <w:r>
        <w:rPr>
          <w:rFonts w:cs="Noto Serif Bengali" w:hAnsi="Noto Serif Bengali"/>
          <w:sz w:val="24"/>
        </w:rPr>
        <w:t>হরি-নাম বিলাইল রঙ্গে ॥</w:t>
      </w:r>
    </w:p>
    <w:p>
      <w:pPr>
        <w:spacing w:after="60"/>
        <w:jc w:val="both"/>
      </w:pPr>
      <w:r>
        <w:rPr>
          <w:b w:val="0"/>
          <w:i/>
        </w:rPr>
        <w:t>caitanya-kalapataru akhila-jībera guru</w:t>
      </w:r>
      <w:r>
        <w:br/>
      </w:r>
      <w:r>
        <w:rPr>
          <w:b w:val="0"/>
          <w:i/>
        </w:rPr>
        <w:t>goloka-baibhaba saba saṅge |</w:t>
      </w:r>
      <w:r>
        <w:br/>
      </w:r>
      <w:r>
        <w:rPr>
          <w:b w:val="0"/>
          <w:i/>
        </w:rPr>
        <w:t>jībere malina dekhi haiyā sakaruṇa-ām̐khi</w:t>
      </w:r>
      <w:r>
        <w:br/>
      </w:r>
      <w:r>
        <w:rPr>
          <w:b w:val="0"/>
          <w:i/>
        </w:rPr>
        <w:t>hari-nāma bilāila raṅge ||</w:t>
      </w:r>
    </w:p>
    <w:p>
      <w:pPr>
        <w:spacing w:after="60"/>
        <w:jc w:val="both"/>
      </w:pPr>
      <w:r>
        <w:rPr>
          <w:b w:val="0"/>
          <w:i/>
        </w:rPr>
        <w:t>Word for word:</w:t>
      </w:r>
      <w:r>
        <w:t xml:space="preserve"> caitanya-kalapataru — Chaitanya, the wish-fulfilling tree; akhila-jībera guru — the guru of all beings; goloka-baibhaba saba saṅge — all the splendour of Goloka with Him; jībere malina dekhi — seeing the beings defiled; haiyā sakaruṇa-ām̐khi — with compassionate eyes; hari-nāma bilāila raṅge — joyfully gave out the name of Hari</w:t>
      </w:r>
    </w:p>
    <w:p>
      <w:pPr>
        <w:spacing w:after="60"/>
        <w:ind w:left="510" w:hanging="510"/>
      </w:pPr>
      <w:r>
        <w:rPr>
          <w:b/>
          <w:i w:val="0"/>
        </w:rPr>
        <w:t>2.3.</w:t>
      </w:r>
      <w:r>
        <w:t xml:space="preserve"> Chaitanya is a wish-fulfilling tree, the guru of all living beings;</w:t>
      </w:r>
      <w:r>
        <w:br/>
      </w:r>
      <w:r>
        <w:t>with Him is all the splendour of Goloka.</w:t>
      </w:r>
      <w:r>
        <w:br/>
      </w:r>
      <w:r>
        <w:t>Seeing the living beings defiled, with compassionate eyes</w:t>
      </w:r>
      <w:r>
        <w:br/>
      </w:r>
      <w:r>
        <w:t>He joyfully gave out the name of Hari.</w:t>
      </w:r>
    </w:p>
    <w:p>
      <w:pPr>
        <w:spacing w:after="60"/>
        <w:ind w:left="567"/>
      </w:pPr>
      <w:r>
        <w:rPr>
          <w:rFonts w:cs="Noto Serif Bengali" w:hAnsi="Noto Serif Bengali"/>
          <w:sz w:val="24"/>
        </w:rPr>
        <w:t>যজ্ঞ জপ ধ্যান পূজা অন্য যুগে যত প্রজা</w:t>
      </w:r>
      <w:r>
        <w:br/>
      </w:r>
      <w:r>
        <w:rPr>
          <w:rFonts w:cs="Noto Serif Bengali" w:hAnsi="Noto Serif Bengali"/>
          <w:sz w:val="24"/>
        </w:rPr>
        <w:t>সাধিলেক অতি বড় দুখে ।</w:t>
      </w:r>
      <w:r>
        <w:br/>
      </w:r>
      <w:r>
        <w:rPr>
          <w:rFonts w:cs="Noto Serif Bengali" w:hAnsi="Noto Serif Bengali"/>
          <w:sz w:val="24"/>
        </w:rPr>
        <w:t>এই যে কলি-যুগ-নরে যত পাপ তাই করে</w:t>
      </w:r>
      <w:r>
        <w:br/>
      </w:r>
      <w:r>
        <w:rPr>
          <w:rFonts w:cs="Noto Serif Bengali" w:hAnsi="Noto Serif Bengali"/>
          <w:sz w:val="24"/>
        </w:rPr>
        <w:t>নাম লৈয়া তরি গেল সুখে ॥</w:t>
      </w:r>
    </w:p>
    <w:p>
      <w:pPr>
        <w:spacing w:after="60"/>
        <w:jc w:val="both"/>
      </w:pPr>
      <w:r>
        <w:rPr>
          <w:b w:val="0"/>
          <w:i/>
        </w:rPr>
        <w:t>yajña japa dhyāna pūjā anya yuge yata prajā</w:t>
      </w:r>
      <w:r>
        <w:br/>
      </w:r>
      <w:r>
        <w:rPr>
          <w:b w:val="0"/>
          <w:i/>
        </w:rPr>
        <w:t>sādhileka ati baṛa dukhe |</w:t>
      </w:r>
      <w:r>
        <w:br/>
      </w:r>
      <w:r>
        <w:rPr>
          <w:b w:val="0"/>
          <w:i/>
        </w:rPr>
        <w:t>ei ye kali-yuga-nare yata pāpa tāi kare</w:t>
      </w:r>
      <w:r>
        <w:br/>
      </w:r>
      <w:r>
        <w:rPr>
          <w:b w:val="0"/>
          <w:i/>
        </w:rPr>
        <w:t>nāma laiyā tari gela sukhe ||</w:t>
      </w:r>
    </w:p>
    <w:p>
      <w:pPr>
        <w:spacing w:after="60"/>
        <w:jc w:val="both"/>
      </w:pPr>
      <w:r>
        <w:rPr>
          <w:b w:val="0"/>
          <w:i/>
        </w:rPr>
        <w:t>Word for word:</w:t>
      </w:r>
      <w:r>
        <w:t xml:space="preserve"> yajña japa dhyāna pūjā — sacrifice, japa, meditation, worship; anya yuge yata prajā — all the people of other ages; sādhileka ati baṛa dukhe — accomplished with very great toil; ei ye kali-yuga-nare — these people of the Kali age; yata pāpa tāi kare — however much sin they commit; nāma laiyā tari gela sukhe — taking the name, crossed over with ease</w:t>
      </w:r>
    </w:p>
    <w:p>
      <w:pPr>
        <w:spacing w:after="60"/>
        <w:ind w:left="510" w:hanging="510"/>
      </w:pPr>
      <w:r>
        <w:rPr>
          <w:b/>
          <w:i w:val="0"/>
        </w:rPr>
        <w:t>2.4.</w:t>
      </w:r>
      <w:r>
        <w:t xml:space="preserve"> Sacrifice, japa, meditation, worship — all that people did in other ages</w:t>
      </w:r>
      <w:r>
        <w:br/>
      </w:r>
      <w:r>
        <w:t>they accomplished with very great toil.</w:t>
      </w:r>
      <w:r>
        <w:br/>
      </w:r>
      <w:r>
        <w:t>But these people of the age of Kali, however much they sin —</w:t>
      </w:r>
      <w:r>
        <w:br/>
      </w:r>
      <w:r>
        <w:t>taking the name, they crossed over with ease.</w:t>
      </w:r>
      <w:r>
        <w:rPr>
          <w:b w:val="0"/>
          <w:i w:val="0"/>
          <w:vertAlign w:val="superscript"/>
        </w:rPr>
        <w:t>7</w:t>
      </w:r>
    </w:p>
    <w:p>
      <w:pPr>
        <w:spacing w:after="60"/>
        <w:ind w:left="567"/>
      </w:pPr>
      <w:r>
        <w:rPr>
          <w:rFonts w:cs="Noto Serif Bengali" w:hAnsi="Noto Serif Bengali"/>
          <w:sz w:val="24"/>
        </w:rPr>
        <w:t>করুণা-বিগ্রহ সার তুলনা কি দিব আর</w:t>
      </w:r>
      <w:r>
        <w:br/>
      </w:r>
      <w:r>
        <w:rPr>
          <w:rFonts w:cs="Noto Serif Bengali" w:hAnsi="Noto Serif Bengali"/>
          <w:sz w:val="24"/>
        </w:rPr>
        <w:t>পতিতের পূরাইল আশ ।</w:t>
      </w:r>
      <w:r>
        <w:br/>
      </w:r>
      <w:r>
        <w:rPr>
          <w:rFonts w:cs="Noto Serif Bengali" w:hAnsi="Noto Serif Bengali"/>
          <w:sz w:val="24"/>
        </w:rPr>
        <w:t>কিছু না বুঝিয়া চিতে কান্দিয়া কান্দিয়া পথে</w:t>
      </w:r>
      <w:r>
        <w:br/>
      </w:r>
      <w:r>
        <w:rPr>
          <w:rFonts w:cs="Noto Serif Bengali" w:hAnsi="Noto Serif Bengali"/>
          <w:sz w:val="24"/>
        </w:rPr>
        <w:t>গুণ গায় নরহরি দাস ॥</w:t>
      </w:r>
    </w:p>
    <w:p>
      <w:pPr>
        <w:spacing w:after="60"/>
        <w:jc w:val="both"/>
      </w:pPr>
      <w:r>
        <w:rPr>
          <w:b w:val="0"/>
          <w:i/>
        </w:rPr>
        <w:t>karuṇā-bigraha sāra tulanā ki diba āra</w:t>
      </w:r>
      <w:r>
        <w:br/>
      </w:r>
      <w:r>
        <w:rPr>
          <w:b w:val="0"/>
          <w:i/>
        </w:rPr>
        <w:t>patitera pūrāila āśa |</w:t>
      </w:r>
      <w:r>
        <w:br/>
      </w:r>
      <w:r>
        <w:rPr>
          <w:b w:val="0"/>
          <w:i/>
        </w:rPr>
        <w:t>kichu nā bujhiyā cite kāndiyā kāndiyā pathe</w:t>
      </w:r>
      <w:r>
        <w:br/>
      </w:r>
      <w:r>
        <w:rPr>
          <w:b w:val="0"/>
          <w:i/>
        </w:rPr>
        <w:t>guṇa gāya narahari dāsa ||</w:t>
      </w:r>
    </w:p>
    <w:p>
      <w:pPr>
        <w:spacing w:after="60"/>
        <w:jc w:val="both"/>
      </w:pPr>
      <w:r>
        <w:rPr>
          <w:b w:val="0"/>
          <w:i/>
        </w:rPr>
        <w:t>Word for word:</w:t>
      </w:r>
      <w:r>
        <w:t xml:space="preserve"> karuṇā-bigraha sāra — the essence, compassion embodied; tulanā ki diba āra — with whom else can He be compared?; patitera pūrāila āśa — fulfilled the hopes of the fallen; kichu nā bujhiyā cite — understanding nothing in his heart; kāndiyā kāndiyā pathe — weeping and weeping on the road; guṇa gāya narahari dāsa — Narahari Dasa sings [His] virtues</w:t>
      </w:r>
    </w:p>
    <w:p>
      <w:pPr>
        <w:spacing w:after="60"/>
        <w:ind w:left="510" w:hanging="510"/>
      </w:pPr>
      <w:r>
        <w:rPr>
          <w:b/>
          <w:i w:val="0"/>
        </w:rPr>
        <w:t>2.5.</w:t>
      </w:r>
      <w:r>
        <w:t xml:space="preserve"> He is the essence, compassion embodied; with whom else can He be compared?</w:t>
      </w:r>
      <w:r>
        <w:br/>
      </w:r>
      <w:r>
        <w:t>He fulfilled the hopes of the fallen.</w:t>
      </w:r>
      <w:r>
        <w:br/>
      </w:r>
      <w:r>
        <w:t>Understanding nothing in his heart, weeping and weeping on the road,</w:t>
      </w:r>
      <w:r>
        <w:br/>
      </w:r>
      <w:r>
        <w:t>Narahari Dasa sings His virtues.</w:t>
      </w:r>
      <w:r>
        <w:rPr>
          <w:b w:val="0"/>
          <w:i w:val="0"/>
          <w:vertAlign w:val="superscript"/>
        </w:rPr>
        <w:t>8</w:t>
      </w:r>
    </w:p>
    <w:p>
      <w:pPr>
        <w:spacing w:after="60"/>
        <w:ind w:left="283"/>
      </w:pPr>
      <w:r>
        <w:rPr>
          <w:b/>
          <w:i w:val="0"/>
          <w:sz w:val="18"/>
        </w:rPr>
        <w:t>5.</w:t>
      </w:r>
      <w:r>
        <w:rPr>
          <w:sz w:val="18"/>
        </w:rPr>
        <w:t xml:space="preserve"> Signature: "Narahari Dasa". PK: vol. 3, PDF p. 299 (printed p. 288), 21st pallava, no. 71 (mark "॥</w:t>
      </w:r>
      <w:r>
        <w:rPr>
          <w:rFonts w:ascii="Noto Serif Bengali" w:hAnsi="Noto Serif Bengali" w:cs="Noto Serif Bengali"/>
          <w:sz w:val="18"/>
        </w:rPr>
        <w:t>৭১</w:t>
      </w:r>
      <w:r>
        <w:rPr>
          <w:sz w:val="18"/>
        </w:rPr>
        <w:t>॥</w:t>
      </w:r>
      <w:r>
        <w:rPr>
          <w:rFonts w:ascii="Noto Serif Bengali" w:hAnsi="Noto Serif Bengali" w:cs="Noto Serif Bengali"/>
          <w:sz w:val="18"/>
        </w:rPr>
        <w:t>২২৮৮</w:t>
      </w:r>
      <w:r>
        <w:rPr>
          <w:sz w:val="18"/>
        </w:rPr>
        <w:t>॥"); raga varadi; MS P-R-Sa no. 2392. GPT1 — p. 28, no. 5 (raga varadi); GPT2 — sect. 1.3, no. 5. In Ray's index of poets it is among the padas of Narahari. Majumdar does not discuss this pada; its simple Bengali without heaped ornament fits his criteria for the genuine padas of Narahari Sarakara, but the attribution (Sarakara or Narahari Chakravarti) is unproven.</w:t>
      </w:r>
    </w:p>
    <w:p>
      <w:pPr>
        <w:spacing w:after="60"/>
        <w:ind w:left="283"/>
      </w:pPr>
      <w:r>
        <w:rPr>
          <w:b/>
          <w:i w:val="0"/>
          <w:sz w:val="18"/>
        </w:rPr>
        <w:t>6.</w:t>
      </w:r>
      <w:r>
        <w:rPr>
          <w:sz w:val="18"/>
        </w:rPr>
        <w:t xml:space="preserve"> The nine forms of bhakti — hearing, chanting, remembering, etc. (Bhag. 7.5.23–24). "Making no distinction of caste" — cf. CC Adi 7 on the distribution of prema to all without discrimination. GPT: "spreading [it] with the taste of bhakti through all lands, He made no distinction of caste".</w:t>
      </w:r>
    </w:p>
    <w:p>
      <w:pPr>
        <w:spacing w:after="60"/>
        <w:ind w:left="283"/>
      </w:pPr>
      <w:r>
        <w:rPr>
          <w:b/>
          <w:i w:val="0"/>
          <w:sz w:val="18"/>
        </w:rPr>
        <w:t>7.</w:t>
      </w:r>
      <w:r>
        <w:rPr>
          <w:sz w:val="18"/>
        </w:rPr>
        <w:t xml:space="preserve"> Cf. Bhag. 12.3.52: what was attained in Satya-yuga by meditation, in Treta by sacrifice, in Dvapara by worship, is attained in Kali-yuga by chanting the name of Hari. GPT1 in 2.4: "but in this darkness of Kali, however much people sin — taking the name, they cross over with ease".</w:t>
      </w:r>
    </w:p>
    <w:p>
      <w:pPr>
        <w:spacing w:after="60"/>
        <w:ind w:left="283"/>
      </w:pPr>
      <w:r>
        <w:rPr>
          <w:b/>
          <w:i w:val="0"/>
          <w:sz w:val="18"/>
        </w:rPr>
        <w:t>8.</w:t>
      </w:r>
      <w:r>
        <w:rPr>
          <w:sz w:val="18"/>
        </w:rPr>
        <w:t xml:space="preserve"> "Understanding nothing in his heart" — the poet's humility: he cannot grasp the Lord's greatness and only weeps as he sings. MS P-R-Sa: "weeping, weeping"; "with whom can He be compared" (tāra for āra).</w:t>
      </w:r>
    </w:p>
    <w:p>
      <w:pPr>
        <w:pStyle w:val="Heading2"/>
      </w:pPr>
      <w:r>
        <w:t>3. Narahari (?) — "pāsarā nā yāya āmāra gorācām̐dera līlā…" (PK 2344)</w:t>
      </w:r>
    </w:p>
    <w:p>
      <w:pPr>
        <w:spacing w:after="60"/>
        <w:jc w:val="both"/>
      </w:pPr>
      <w:r>
        <w:rPr>
          <w:b w:val="0"/>
          <w:i/>
        </w:rPr>
        <w:t>Praise of Gaura: the pastimes of Gorachand cannot be forgotten — by His virtues beasts and birds weep and stones melt; the name inaccessible to Brahma He gave out to the three worlds. In PK the pada has no signature (its last line speaks of Nityananda); in GPT it bears the signature of Narahari Dasa. In PK it stands in the 25th pallava ("Description of the form and virtues of Sri Chaitanya and Nityananda"). Raga vibhasa.</w:t>
      </w:r>
      <w:r>
        <w:rPr>
          <w:b w:val="0"/>
          <w:i w:val="0"/>
          <w:vertAlign w:val="superscript"/>
        </w:rPr>
        <w:t>9</w:t>
      </w:r>
    </w:p>
    <w:p>
      <w:pPr>
        <w:spacing w:after="60"/>
        <w:ind w:left="567"/>
      </w:pPr>
      <w:r>
        <w:rPr>
          <w:rFonts w:cs="Noto Serif Bengali" w:hAnsi="Noto Serif Bengali"/>
          <w:sz w:val="24"/>
        </w:rPr>
        <w:t>পাসরা না যায় আমার গোরাচাঁদের লীলা ।</w:t>
      </w:r>
      <w:r>
        <w:br/>
      </w:r>
      <w:r>
        <w:rPr>
          <w:rFonts w:cs="Noto Serif Bengali" w:hAnsi="Noto Serif Bengali"/>
          <w:sz w:val="24"/>
        </w:rPr>
        <w:t>যাহার গুণে পশুপাখী ঝুরে সদা দুটি আঁখি</w:t>
      </w:r>
      <w:r>
        <w:br/>
      </w:r>
      <w:r>
        <w:rPr>
          <w:rFonts w:cs="Noto Serif Bengali" w:hAnsi="Noto Serif Bengali"/>
          <w:sz w:val="24"/>
        </w:rPr>
        <w:t>গলিয়া গলিয়া পড়ে শিলা ॥ ধ্রু ॥</w:t>
      </w:r>
    </w:p>
    <w:p>
      <w:pPr>
        <w:spacing w:after="60"/>
        <w:jc w:val="both"/>
      </w:pPr>
      <w:r>
        <w:rPr>
          <w:b w:val="0"/>
          <w:i/>
        </w:rPr>
        <w:t>pāsarā nā yāya āmāra gorācām̐dera līlā |</w:t>
      </w:r>
      <w:r>
        <w:br/>
      </w:r>
      <w:r>
        <w:rPr>
          <w:b w:val="0"/>
          <w:i/>
        </w:rPr>
        <w:t>yāhāra guṇe paśupākhī jhure sadā duṭi ām̐khi</w:t>
      </w:r>
      <w:r>
        <w:br/>
      </w:r>
      <w:r>
        <w:rPr>
          <w:b w:val="0"/>
          <w:i/>
        </w:rPr>
        <w:t>galiyā galiyā paṛe śilā || dhru ||</w:t>
      </w:r>
    </w:p>
    <w:p>
      <w:pPr>
        <w:spacing w:after="60"/>
        <w:jc w:val="both"/>
      </w:pPr>
      <w:r>
        <w:rPr>
          <w:b w:val="0"/>
          <w:i/>
        </w:rPr>
        <w:t>Word for word:</w:t>
      </w:r>
      <w:r>
        <w:t xml:space="preserve"> pāsarā nā yāya — cannot be forgotten; āmāra gorācām̐dera līlā — the pastimes of my Gorachand; yāhāra guṇe — by whose virtues; paśu-pākhī — beasts and birds; jhure sadā duṭi ām̐khi — ever weep from both eyes; galiyā galiyā paṛe śilā — stones melt and melt</w:t>
      </w:r>
    </w:p>
    <w:p>
      <w:pPr>
        <w:spacing w:after="60"/>
        <w:ind w:left="510" w:hanging="510"/>
      </w:pPr>
      <w:r>
        <w:rPr>
          <w:b/>
          <w:i w:val="0"/>
        </w:rPr>
        <w:t>3.1.</w:t>
      </w:r>
      <w:r>
        <w:t xml:space="preserve"> </w:t>
      </w:r>
      <w:r>
        <w:rPr>
          <w:b w:val="0"/>
          <w:i/>
        </w:rPr>
        <w:t>(Refrain)</w:t>
      </w:r>
      <w:r>
        <w:t xml:space="preserve"> I cannot forget the pastimes of my Gorachand!</w:t>
      </w:r>
      <w:r>
        <w:br/>
      </w:r>
      <w:r>
        <w:t>By His virtues beasts and birds ever weep from both eyes,</w:t>
      </w:r>
      <w:r>
        <w:br/>
      </w:r>
      <w:r>
        <w:t>and stones melt and melt.</w:t>
      </w:r>
    </w:p>
    <w:p>
      <w:pPr>
        <w:spacing w:after="60"/>
        <w:ind w:left="567"/>
      </w:pPr>
      <w:r>
        <w:rPr>
          <w:rFonts w:cs="Noto Serif Bengali" w:hAnsi="Noto Serif Bengali"/>
          <w:sz w:val="24"/>
        </w:rPr>
        <w:t>যাহার নামের লাগি মহেশ হইলা যোগী</w:t>
      </w:r>
      <w:r>
        <w:br/>
      </w:r>
      <w:r>
        <w:rPr>
          <w:rFonts w:cs="Noto Serif Bengali" w:hAnsi="Noto Serif Bengali"/>
          <w:sz w:val="24"/>
        </w:rPr>
        <w:t>বিরিঞ্চি ভাবয়ে অনুক্ষণে ।</w:t>
      </w:r>
      <w:r>
        <w:br/>
      </w:r>
      <w:r>
        <w:rPr>
          <w:rFonts w:cs="Noto Serif Bengali" w:hAnsi="Noto Serif Bengali"/>
          <w:sz w:val="24"/>
        </w:rPr>
        <w:t>ব্রহ্মার দুর্লভ নাম সুলভ করিয়া পহু</w:t>
      </w:r>
      <w:r>
        <w:br/>
      </w:r>
      <w:r>
        <w:rPr>
          <w:rFonts w:cs="Noto Serif Bengali" w:hAnsi="Noto Serif Bengali"/>
          <w:sz w:val="24"/>
        </w:rPr>
        <w:t>যাচিয়া দেয়ল ত্রিভুবনে ॥</w:t>
      </w:r>
    </w:p>
    <w:p>
      <w:pPr>
        <w:spacing w:after="60"/>
        <w:jc w:val="both"/>
      </w:pPr>
      <w:r>
        <w:rPr>
          <w:b w:val="0"/>
          <w:i/>
        </w:rPr>
        <w:t>yāhāra nāmera lāgi maheśa hailā yogī</w:t>
      </w:r>
      <w:r>
        <w:br/>
      </w:r>
      <w:r>
        <w:rPr>
          <w:b w:val="0"/>
          <w:i/>
        </w:rPr>
        <w:t>biriñci bhābaye anukṣaṇe |</w:t>
      </w:r>
      <w:r>
        <w:br/>
      </w:r>
      <w:r>
        <w:rPr>
          <w:b w:val="0"/>
          <w:i/>
        </w:rPr>
        <w:t>brahmāra durlabha nāma sulabha kariyā pahu</w:t>
      </w:r>
      <w:r>
        <w:br/>
      </w:r>
      <w:r>
        <w:rPr>
          <w:b w:val="0"/>
          <w:i/>
        </w:rPr>
        <w:t>yāciyā deyala tribhubane ||</w:t>
      </w:r>
    </w:p>
    <w:p>
      <w:pPr>
        <w:spacing w:after="60"/>
        <w:jc w:val="both"/>
      </w:pPr>
      <w:r>
        <w:rPr>
          <w:b w:val="0"/>
          <w:i/>
        </w:rPr>
        <w:t>Word for word:</w:t>
      </w:r>
      <w:r>
        <w:t xml:space="preserve"> yāhāra nāmera lāgi — for the sake of whose name; maheśa hailā yogī — Mahesha (Shiva) became a yogi; biriñci bhābaye anukṣaṇe — Virinchi (Brahma) meditates incessantly; brahmāra durlabha nāma — the name hard for Brahma to obtain; sulabha kariyā pahum̐ — the Lord, making it easy to obtain; yāciyā deyala tribhubane — entreating, gave it to the three worlds</w:t>
      </w:r>
    </w:p>
    <w:p>
      <w:pPr>
        <w:spacing w:after="60"/>
        <w:ind w:left="510" w:hanging="510"/>
      </w:pPr>
      <w:r>
        <w:rPr>
          <w:b/>
          <w:i w:val="0"/>
        </w:rPr>
        <w:t>3.2.</w:t>
      </w:r>
      <w:r>
        <w:t xml:space="preserve"> For the sake of His name Mahesha became a yogi,</w:t>
      </w:r>
      <w:r>
        <w:br/>
      </w:r>
      <w:r>
        <w:t>Virinchi meditates [on Him] incessantly.</w:t>
      </w:r>
      <w:r>
        <w:br/>
      </w:r>
      <w:r>
        <w:t>The name inaccessible even to Brahma the Lord made easy to obtain —</w:t>
      </w:r>
      <w:r>
        <w:br/>
      </w:r>
      <w:r>
        <w:t>and Himself, entreating, gave it to the three worlds.</w:t>
      </w:r>
      <w:r>
        <w:rPr>
          <w:b w:val="0"/>
          <w:i w:val="0"/>
          <w:vertAlign w:val="superscript"/>
        </w:rPr>
        <w:t>10</w:t>
      </w:r>
    </w:p>
    <w:p>
      <w:pPr>
        <w:spacing w:after="60"/>
        <w:ind w:left="567"/>
      </w:pPr>
      <w:r>
        <w:rPr>
          <w:rFonts w:cs="Noto Serif Bengali" w:hAnsi="Noto Serif Bengali"/>
          <w:sz w:val="24"/>
        </w:rPr>
        <w:t>গৌরাঙ্গ-অঙ্গ শোভে পুলক-কদম্ব তাহে</w:t>
      </w:r>
      <w:r>
        <w:br/>
      </w:r>
      <w:r>
        <w:rPr>
          <w:rFonts w:cs="Noto Serif Bengali" w:hAnsi="Noto Serif Bengali"/>
          <w:sz w:val="24"/>
        </w:rPr>
        <w:t>অপরূপ শ্রীঅঙ্গের শোভা ।</w:t>
      </w:r>
      <w:r>
        <w:br/>
      </w:r>
      <w:r>
        <w:rPr>
          <w:rFonts w:cs="Noto Serif Bengali" w:hAnsi="Noto Serif Bengali"/>
          <w:sz w:val="24"/>
        </w:rPr>
        <w:t>আনন্দে বিভোর ঠাকুর নিত্যানন্দ</w:t>
      </w:r>
      <w:r>
        <w:br/>
      </w:r>
      <w:r>
        <w:rPr>
          <w:rFonts w:cs="Noto Serif Bengali" w:hAnsi="Noto Serif Bengali"/>
          <w:sz w:val="24"/>
        </w:rPr>
        <w:t>দেখিয়া কনকের আভা ॥</w:t>
      </w:r>
    </w:p>
    <w:p>
      <w:pPr>
        <w:spacing w:after="60"/>
        <w:jc w:val="both"/>
      </w:pPr>
      <w:r>
        <w:rPr>
          <w:b w:val="0"/>
          <w:i/>
        </w:rPr>
        <w:t>gaurāṅga-aṅga śobhe pulaka-kadamba tāhe</w:t>
      </w:r>
      <w:r>
        <w:br/>
      </w:r>
      <w:r>
        <w:rPr>
          <w:b w:val="0"/>
          <w:i/>
        </w:rPr>
        <w:t>aparūpa śrīaṅgera śobhā |</w:t>
      </w:r>
      <w:r>
        <w:br/>
      </w:r>
      <w:r>
        <w:rPr>
          <w:b w:val="0"/>
          <w:i/>
        </w:rPr>
        <w:t>ānande bibhora ṭhākura nityānanda</w:t>
      </w:r>
      <w:r>
        <w:br/>
      </w:r>
      <w:r>
        <w:rPr>
          <w:b w:val="0"/>
          <w:i/>
        </w:rPr>
        <w:t>dekhiyā kanakera ābhā ||</w:t>
      </w:r>
    </w:p>
    <w:p>
      <w:pPr>
        <w:spacing w:after="60"/>
        <w:jc w:val="both"/>
      </w:pPr>
      <w:r>
        <w:rPr>
          <w:b w:val="0"/>
          <w:i/>
        </w:rPr>
        <w:t>Word for word:</w:t>
      </w:r>
      <w:r>
        <w:t xml:space="preserve"> gaurāṅga-aṅga śobhe — Gauranga's body shines; pulaka-kadamba tāhe — on it hair standing on end like kadamba blossoms; aparūpa śrī-aṅgera śobhā — wondrous the beauty of the holy body; ānande bibhora — lost in bliss; ṭhākura nityānanda — Thakura Nityananda; dekhiyā kanakera ābhā — seeing the golden radiance</w:t>
      </w:r>
    </w:p>
    <w:p>
      <w:pPr>
        <w:spacing w:after="60"/>
        <w:ind w:left="510" w:hanging="510"/>
      </w:pPr>
      <w:r>
        <w:rPr>
          <w:b/>
          <w:i w:val="0"/>
        </w:rPr>
        <w:t>3.3.</w:t>
      </w:r>
      <w:r>
        <w:t xml:space="preserve"> Gauranga's body shines, and on it the hair stands on end like kadamba blossoms:</w:t>
      </w:r>
      <w:r>
        <w:br/>
      </w:r>
      <w:r>
        <w:t>wondrous is the beauty of His holy body!</w:t>
      </w:r>
      <w:r>
        <w:br/>
      </w:r>
      <w:r>
        <w:t>In bliss Thakura Nityananda is lost to Himself,</w:t>
      </w:r>
      <w:r>
        <w:br/>
      </w:r>
      <w:r>
        <w:t>seeing that golden radiance.</w:t>
      </w:r>
      <w:r>
        <w:rPr>
          <w:b w:val="0"/>
          <w:i w:val="0"/>
          <w:vertAlign w:val="superscript"/>
        </w:rPr>
        <w:t>11</w:t>
      </w:r>
    </w:p>
    <w:p>
      <w:pPr>
        <w:spacing w:after="60"/>
        <w:ind w:left="283"/>
      </w:pPr>
      <w:r>
        <w:rPr>
          <w:b/>
          <w:i w:val="0"/>
          <w:sz w:val="18"/>
        </w:rPr>
        <w:t>9.</w:t>
      </w:r>
      <w:r>
        <w:rPr>
          <w:sz w:val="18"/>
        </w:rPr>
        <w:t xml:space="preserve"> PK: vol. 3, PDF p. 319 (printed p. 308), 25th pallava, no. 13 (mark "॥</w:t>
      </w:r>
      <w:r>
        <w:rPr>
          <w:rFonts w:ascii="Noto Serif Bengali" w:hAnsi="Noto Serif Bengali" w:cs="Noto Serif Bengali"/>
          <w:sz w:val="18"/>
        </w:rPr>
        <w:t>১৩</w:t>
      </w:r>
      <w:r>
        <w:rPr>
          <w:sz w:val="18"/>
        </w:rPr>
        <w:t>॥</w:t>
      </w:r>
      <w:r>
        <w:rPr>
          <w:rFonts w:ascii="Noto Serif Bengali" w:hAnsi="Noto Serif Bengali" w:cs="Noto Serif Bengali"/>
          <w:sz w:val="18"/>
        </w:rPr>
        <w:t>২৩৪৪</w:t>
      </w:r>
      <w:r>
        <w:rPr>
          <w:sz w:val="18"/>
        </w:rPr>
        <w:t>॥"), headed "again in another way"; raga vibhasa; MS P-R-Sa no. 2448. There is no signature in PK. GPT1 — p. 28, no. 7, and GPT2 — sect. 1.3, no. 7 (both raga vibhasa) give the last line with a signature: "In bliss Narahari Dasa is lost to himself, seeing that golden radiance". The PK line is shorter than the tripadi metre requires (one member is missing), while the GPT line fits it; perhaps PK preserved a line in which the poet's name was lost. The attribution to Narahari (still less to Sarakara) is unproven.</w:t>
      </w:r>
    </w:p>
    <w:p>
      <w:pPr>
        <w:spacing w:after="60"/>
        <w:ind w:left="283"/>
      </w:pPr>
      <w:r>
        <w:rPr>
          <w:b/>
          <w:i w:val="0"/>
          <w:sz w:val="18"/>
        </w:rPr>
        <w:t>10.</w:t>
      </w:r>
      <w:r>
        <w:rPr>
          <w:sz w:val="18"/>
        </w:rPr>
        <w:t xml:space="preserve"> Mahesha is Shiva; Virinchi is Brahma. "Entreating" (yāciyā) — the Lord Himself offers the name without waiting to be asked (cf. CC Adi 3).</w:t>
      </w:r>
    </w:p>
    <w:p>
      <w:pPr>
        <w:spacing w:after="60"/>
        <w:ind w:left="283"/>
      </w:pPr>
      <w:r>
        <w:rPr>
          <w:b/>
          <w:i w:val="0"/>
          <w:sz w:val="18"/>
        </w:rPr>
        <w:t>11.</w:t>
      </w:r>
      <w:r>
        <w:rPr>
          <w:sz w:val="18"/>
        </w:rPr>
        <w:t xml:space="preserve"> Hair standing on end "like kadamba blossoms" is one of the sattvika-bhavas. MSS: "on the body of holy Gauranga" ("ka").</w:t>
      </w:r>
    </w:p>
    <w:p>
      <w:pPr>
        <w:pStyle w:val="Heading2"/>
      </w:pPr>
      <w:r>
        <w:t>4. Yadunatha Dasa — "aparūpa cām̐da udaya nadiyāpure…" (PK 2191)</w:t>
      </w:r>
    </w:p>
    <w:p>
      <w:pPr>
        <w:spacing w:after="60"/>
        <w:jc w:val="both"/>
      </w:pPr>
      <w:r>
        <w:rPr>
          <w:b w:val="0"/>
          <w:i/>
        </w:rPr>
        <w:t>Praise of Gaura: a wondrous Moon has risen in Nadia, and darkness has left the three worlds; the Lord whom Shesha, Shankara, Narada and Brahma praise rolls on the ground in bliss on hearing His own virtues; from His eyes flows an ocean of the nectar of prema. According to M-1961 it is a pada of Yadunatha Dasa (Kavichandra), a fellow countryman of Jagannatha Mishra and a contemporary of the Lord. Raga dhanashi.</w:t>
      </w:r>
      <w:r>
        <w:rPr>
          <w:b w:val="0"/>
          <w:i w:val="0"/>
          <w:vertAlign w:val="superscript"/>
        </w:rPr>
        <w:t>12</w:t>
      </w:r>
    </w:p>
    <w:p>
      <w:pPr>
        <w:spacing w:after="60"/>
        <w:ind w:left="567"/>
      </w:pPr>
      <w:r>
        <w:rPr>
          <w:rFonts w:cs="Noto Serif Bengali" w:hAnsi="Noto Serif Bengali"/>
          <w:sz w:val="24"/>
        </w:rPr>
        <w:t>অপরূপ চাঁদ উদয় নদিয়াপুরে</w:t>
      </w:r>
      <w:r>
        <w:br/>
      </w:r>
      <w:r>
        <w:rPr>
          <w:rFonts w:cs="Noto Serif Bengali" w:hAnsi="Noto Serif Bengali"/>
          <w:sz w:val="24"/>
        </w:rPr>
        <w:t>তিমির নাহি রে ত্রিভুবনে ।</w:t>
      </w:r>
      <w:r>
        <w:br/>
      </w:r>
      <w:r>
        <w:rPr>
          <w:rFonts w:cs="Noto Serif Bengali" w:hAnsi="Noto Serif Bengali"/>
          <w:sz w:val="24"/>
        </w:rPr>
        <w:t>অবনিতে অখিল জিবের শোক নাশল</w:t>
      </w:r>
      <w:r>
        <w:br/>
      </w:r>
      <w:r>
        <w:rPr>
          <w:rFonts w:cs="Noto Serif Bengali" w:hAnsi="Noto Serif Bengali"/>
          <w:sz w:val="24"/>
        </w:rPr>
        <w:t>নিগম-নিগূঢ় প্রেম-দানে ॥</w:t>
      </w:r>
    </w:p>
    <w:p>
      <w:pPr>
        <w:spacing w:after="60"/>
        <w:jc w:val="both"/>
      </w:pPr>
      <w:r>
        <w:rPr>
          <w:b w:val="0"/>
          <w:i/>
        </w:rPr>
        <w:t>aparūpa cām̐da udaya nadiyāpure</w:t>
      </w:r>
      <w:r>
        <w:br/>
      </w:r>
      <w:r>
        <w:rPr>
          <w:b w:val="0"/>
          <w:i/>
        </w:rPr>
        <w:t>timira nāhi re tribhubane |</w:t>
      </w:r>
      <w:r>
        <w:br/>
      </w:r>
      <w:r>
        <w:rPr>
          <w:b w:val="0"/>
          <w:i/>
        </w:rPr>
        <w:t>abanite akhila jibera śoka nāśala</w:t>
      </w:r>
      <w:r>
        <w:br/>
      </w:r>
      <w:r>
        <w:rPr>
          <w:b w:val="0"/>
          <w:i/>
        </w:rPr>
        <w:t>nigama-nigūṛha prema-dāne ||</w:t>
      </w:r>
    </w:p>
    <w:p>
      <w:pPr>
        <w:spacing w:after="60"/>
        <w:jc w:val="both"/>
      </w:pPr>
      <w:r>
        <w:rPr>
          <w:b w:val="0"/>
          <w:i/>
        </w:rPr>
        <w:t>Word for word:</w:t>
      </w:r>
      <w:r>
        <w:t xml:space="preserve"> aparūpa cām̐da — a wondrous moon; udaya nadiyāpure — has risen in the town of Nadia; timira nāhi re tribhubane — there is no darkness in the three worlds; abanite — on earth; akhila jibera śoka nāśala — destroyed the sorrow of all beings; nigama-nigūṛha prema-dāne — by giving the prema hidden in the Vedas</w:t>
      </w:r>
    </w:p>
    <w:p>
      <w:pPr>
        <w:spacing w:after="60"/>
        <w:ind w:left="510" w:hanging="510"/>
      </w:pPr>
      <w:r>
        <w:rPr>
          <w:b/>
          <w:i w:val="0"/>
        </w:rPr>
        <w:t>4.1.</w:t>
      </w:r>
      <w:r>
        <w:t xml:space="preserve"> A wondrous Moon has risen in the town of Nadia —</w:t>
      </w:r>
      <w:r>
        <w:br/>
      </w:r>
      <w:r>
        <w:t>there is no more darkness in the three worlds!</w:t>
      </w:r>
      <w:r>
        <w:br/>
      </w:r>
      <w:r>
        <w:t>On earth He destroyed the sorrow of all living beings,</w:t>
      </w:r>
      <w:r>
        <w:br/>
      </w:r>
      <w:r>
        <w:t>bestowing the prema hidden in the Vedas.</w:t>
      </w:r>
    </w:p>
    <w:p>
      <w:pPr>
        <w:spacing w:after="60"/>
        <w:ind w:left="567"/>
      </w:pPr>
      <w:r>
        <w:rPr>
          <w:rFonts w:cs="Noto Serif Bengali" w:hAnsi="Noto Serif Bengali"/>
          <w:sz w:val="24"/>
        </w:rPr>
        <w:t>আরে মোর গৌরাঙ্গসুন্দর রায় ।</w:t>
      </w:r>
      <w:r>
        <w:br/>
      </w:r>
      <w:r>
        <w:rPr>
          <w:rFonts w:cs="Noto Serif Bengali" w:hAnsi="Noto Serif Bengali"/>
          <w:sz w:val="24"/>
        </w:rPr>
        <w:t>ভকত-হৃদয়-কুমুদ পরকাশল</w:t>
      </w:r>
      <w:r>
        <w:br/>
      </w:r>
      <w:r>
        <w:rPr>
          <w:rFonts w:cs="Noto Serif Bengali" w:hAnsi="Noto Serif Bengali"/>
          <w:sz w:val="24"/>
        </w:rPr>
        <w:t>অকিঞ্চন-জিবের উপায় ॥</w:t>
      </w:r>
    </w:p>
    <w:p>
      <w:pPr>
        <w:spacing w:after="60"/>
        <w:jc w:val="both"/>
      </w:pPr>
      <w:r>
        <w:rPr>
          <w:b w:val="0"/>
          <w:i/>
        </w:rPr>
        <w:t>āre mora gaurāṅgasundara rāya |</w:t>
      </w:r>
      <w:r>
        <w:br/>
      </w:r>
      <w:r>
        <w:rPr>
          <w:b w:val="0"/>
          <w:i/>
        </w:rPr>
        <w:t>bhakata-hṛdaya-kumuda parakāśala</w:t>
      </w:r>
      <w:r>
        <w:br/>
      </w:r>
      <w:r>
        <w:rPr>
          <w:b w:val="0"/>
          <w:i/>
        </w:rPr>
        <w:t>akiñcana-jibera upāya ||</w:t>
      </w:r>
    </w:p>
    <w:p>
      <w:pPr>
        <w:spacing w:after="60"/>
        <w:jc w:val="both"/>
      </w:pPr>
      <w:r>
        <w:rPr>
          <w:b w:val="0"/>
          <w:i/>
        </w:rPr>
        <w:t>Word for word:</w:t>
      </w:r>
      <w:r>
        <w:t xml:space="preserve"> āre mora gaurāṅgasundara rāya — O my Gaurangasundara Raya; bhakata-hṛdaya-kumuda parakāśala — made the lilies of the devotees' hearts unfold; akiñcana-jibera upāya — the salvation of the destitute</w:t>
      </w:r>
    </w:p>
    <w:p>
      <w:pPr>
        <w:spacing w:after="60"/>
        <w:ind w:left="510" w:hanging="510"/>
      </w:pPr>
      <w:r>
        <w:rPr>
          <w:b/>
          <w:i w:val="0"/>
        </w:rPr>
        <w:t>4.2.</w:t>
      </w:r>
      <w:r>
        <w:t xml:space="preserve"> </w:t>
      </w:r>
      <w:r>
        <w:rPr>
          <w:b w:val="0"/>
          <w:i/>
        </w:rPr>
        <w:t>(Refrain)</w:t>
      </w:r>
      <w:r>
        <w:t xml:space="preserve"> O my Gaurangasundara Raya!</w:t>
      </w:r>
      <w:r>
        <w:br/>
      </w:r>
      <w:r>
        <w:t>He made the lilies of the devotees' hearts unfold —</w:t>
      </w:r>
      <w:r>
        <w:br/>
      </w:r>
      <w:r>
        <w:t>the salvation of the destitute.</w:t>
      </w:r>
      <w:r>
        <w:rPr>
          <w:b w:val="0"/>
          <w:i w:val="0"/>
          <w:vertAlign w:val="superscript"/>
        </w:rPr>
        <w:t>13</w:t>
      </w:r>
    </w:p>
    <w:p>
      <w:pPr>
        <w:spacing w:after="60"/>
        <w:ind w:left="567"/>
      </w:pPr>
      <w:r>
        <w:rPr>
          <w:rFonts w:cs="Noto Serif Bengali" w:hAnsi="Noto Serif Bengali"/>
          <w:sz w:val="24"/>
        </w:rPr>
        <w:t>শেষ শঙ্কর নারদ চতুরানন</w:t>
      </w:r>
      <w:r>
        <w:br/>
      </w:r>
      <w:r>
        <w:rPr>
          <w:rFonts w:cs="Noto Serif Bengali" w:hAnsi="Noto Serif Bengali"/>
          <w:sz w:val="24"/>
        </w:rPr>
        <w:t>নিরবধি যার গুণ গায় ।</w:t>
      </w:r>
      <w:r>
        <w:br/>
      </w:r>
      <w:r>
        <w:rPr>
          <w:rFonts w:cs="Noto Serif Bengali" w:hAnsi="Noto Serif Bengali"/>
          <w:sz w:val="24"/>
        </w:rPr>
        <w:t>সো পহু নিরুপম নিজ-গুণ শুনইতে</w:t>
      </w:r>
      <w:r>
        <w:br/>
      </w:r>
      <w:r>
        <w:rPr>
          <w:rFonts w:cs="Noto Serif Bengali" w:hAnsi="Noto Serif Bengali"/>
          <w:sz w:val="24"/>
        </w:rPr>
        <w:t>আনন্দে ধরণী লোটায় ॥</w:t>
      </w:r>
    </w:p>
    <w:p>
      <w:pPr>
        <w:spacing w:after="60"/>
        <w:jc w:val="both"/>
      </w:pPr>
      <w:r>
        <w:rPr>
          <w:b w:val="0"/>
          <w:i/>
        </w:rPr>
        <w:t>śeṣa śaṅkara nārada caturānana</w:t>
      </w:r>
      <w:r>
        <w:br/>
      </w:r>
      <w:r>
        <w:rPr>
          <w:b w:val="0"/>
          <w:i/>
        </w:rPr>
        <w:t>nirabadhi yāra guṇa gāya |</w:t>
      </w:r>
      <w:r>
        <w:br/>
      </w:r>
      <w:r>
        <w:rPr>
          <w:b w:val="0"/>
          <w:i/>
        </w:rPr>
        <w:t>so pahu nirupama nija-guṇa śunaite</w:t>
      </w:r>
      <w:r>
        <w:br/>
      </w:r>
      <w:r>
        <w:rPr>
          <w:b w:val="0"/>
          <w:i/>
        </w:rPr>
        <w:t>ānande dharaṇī loṭāya ||</w:t>
      </w:r>
    </w:p>
    <w:p>
      <w:pPr>
        <w:spacing w:after="60"/>
        <w:jc w:val="both"/>
      </w:pPr>
      <w:r>
        <w:rPr>
          <w:b w:val="0"/>
          <w:i/>
        </w:rPr>
        <w:t>Word for word:</w:t>
      </w:r>
      <w:r>
        <w:t xml:space="preserve"> śeṣa śaṅkara nārada caturānana — Shesha, Shankara, Narada, the Four-faced; nirabadhi yāra guṇa gāya — incessantly sing whose virtues; so pahu nirupama — that incomparable Lord; nija-guṇa śunaite — hearing His own virtues; ānande dharaṇī loṭāya — rolls on the ground in bliss</w:t>
      </w:r>
    </w:p>
    <w:p>
      <w:pPr>
        <w:spacing w:after="60"/>
        <w:ind w:left="510" w:hanging="510"/>
      </w:pPr>
      <w:r>
        <w:rPr>
          <w:b/>
          <w:i w:val="0"/>
        </w:rPr>
        <w:t>4.3.</w:t>
      </w:r>
      <w:r>
        <w:t xml:space="preserve"> Shesha, Shankara, Narada, the Four-faced One</w:t>
      </w:r>
      <w:r>
        <w:br/>
      </w:r>
      <w:r>
        <w:t>incessantly sing His virtues;</w:t>
      </w:r>
      <w:r>
        <w:br/>
      </w:r>
      <w:r>
        <w:t>and this incomparable Lord, hearing His own virtues,</w:t>
      </w:r>
      <w:r>
        <w:br/>
      </w:r>
      <w:r>
        <w:t>rolls on the ground in bliss.</w:t>
      </w:r>
      <w:r>
        <w:rPr>
          <w:b w:val="0"/>
          <w:i w:val="0"/>
          <w:vertAlign w:val="superscript"/>
        </w:rPr>
        <w:t>14</w:t>
      </w:r>
    </w:p>
    <w:p>
      <w:pPr>
        <w:spacing w:after="60"/>
        <w:ind w:left="567"/>
      </w:pPr>
      <w:r>
        <w:rPr>
          <w:rFonts w:cs="Noto Serif Bengali" w:hAnsi="Noto Serif Bengali"/>
          <w:sz w:val="24"/>
        </w:rPr>
        <w:t>অরুণ নয়ানে বরুণ-আলয়</w:t>
      </w:r>
      <w:r>
        <w:br/>
      </w:r>
      <w:r>
        <w:rPr>
          <w:rFonts w:cs="Noto Serif Bengali" w:hAnsi="Noto Serif Bengali"/>
          <w:sz w:val="24"/>
        </w:rPr>
        <w:t>বহয়ে প্রেম-সুধা-জল ।</w:t>
      </w:r>
      <w:r>
        <w:br/>
      </w:r>
      <w:r>
        <w:rPr>
          <w:rFonts w:cs="Noto Serif Bengali" w:hAnsi="Noto Serif Bengali"/>
          <w:sz w:val="24"/>
        </w:rPr>
        <w:t>যদুনাথ দাস বলে যেন সোণার কমলে</w:t>
      </w:r>
      <w:r>
        <w:br/>
      </w:r>
      <w:r>
        <w:rPr>
          <w:rFonts w:cs="Noto Serif Bengali" w:hAnsi="Noto Serif Bengali"/>
          <w:sz w:val="24"/>
        </w:rPr>
        <w:t>প্রসবিছে মুকুতার ফল ॥</w:t>
      </w:r>
    </w:p>
    <w:p>
      <w:pPr>
        <w:spacing w:after="60"/>
        <w:jc w:val="both"/>
      </w:pPr>
      <w:r>
        <w:rPr>
          <w:b w:val="0"/>
          <w:i/>
        </w:rPr>
        <w:t>aruṇa nayāne baruṇa-ālaya</w:t>
      </w:r>
      <w:r>
        <w:br/>
      </w:r>
      <w:r>
        <w:rPr>
          <w:b w:val="0"/>
          <w:i/>
        </w:rPr>
        <w:t>bahaye prema-sudhā-jala |</w:t>
      </w:r>
      <w:r>
        <w:br/>
      </w:r>
      <w:r>
        <w:rPr>
          <w:b w:val="0"/>
          <w:i/>
        </w:rPr>
        <w:t>yadunātha dāsa bale yena soṇāra kamale</w:t>
      </w:r>
      <w:r>
        <w:br/>
      </w:r>
      <w:r>
        <w:rPr>
          <w:b w:val="0"/>
          <w:i/>
        </w:rPr>
        <w:t>prasabiche mukutāra phala ||</w:t>
      </w:r>
    </w:p>
    <w:p>
      <w:pPr>
        <w:spacing w:after="60"/>
        <w:jc w:val="both"/>
      </w:pPr>
      <w:r>
        <w:rPr>
          <w:b w:val="0"/>
          <w:i/>
        </w:rPr>
        <w:t>Word for word:</w:t>
      </w:r>
      <w:r>
        <w:t xml:space="preserve"> aruṇa nayāne — from the reddish eyes; baruṇa-ālaya — an ocean (abode of Varuna); bahaye prema-sudhā-jala — flows the nectar-water of prema; yadunātha dāsa bale — Yadunatha Dasa says; yena soṇāra kamale — as if a golden lotus; prasabiche mukutāra phala — were bearing pearls</w:t>
      </w:r>
    </w:p>
    <w:p>
      <w:pPr>
        <w:spacing w:after="60"/>
        <w:ind w:left="510" w:hanging="510"/>
      </w:pPr>
      <w:r>
        <w:rPr>
          <w:b/>
          <w:i w:val="0"/>
        </w:rPr>
        <w:t>4.4.</w:t>
      </w:r>
      <w:r>
        <w:t xml:space="preserve"> From His reddish eyes there flows, [like] an ocean,</w:t>
      </w:r>
      <w:r>
        <w:br/>
      </w:r>
      <w:r>
        <w:t>the nectarean water of prema.</w:t>
      </w:r>
      <w:r>
        <w:br/>
      </w:r>
      <w:r>
        <w:t>Yadunatha Dasa says: it is as if from a golden lotus</w:t>
      </w:r>
      <w:r>
        <w:br/>
      </w:r>
      <w:r>
        <w:t>pearls were being born.</w:t>
      </w:r>
      <w:r>
        <w:rPr>
          <w:b w:val="0"/>
          <w:i w:val="0"/>
          <w:vertAlign w:val="superscript"/>
        </w:rPr>
        <w:t>15</w:t>
      </w:r>
    </w:p>
    <w:p>
      <w:pPr>
        <w:spacing w:after="60"/>
        <w:ind w:left="283"/>
      </w:pPr>
      <w:r>
        <w:rPr>
          <w:b/>
          <w:i w:val="0"/>
          <w:sz w:val="18"/>
        </w:rPr>
        <w:t>12.</w:t>
      </w:r>
      <w:r>
        <w:rPr>
          <w:sz w:val="18"/>
        </w:rPr>
        <w:t xml:space="preserve"> Signature: "Yadunatha Dasa". PK: vol. 3, PDF p. 265 (printed p. 254), no. 8 (mark "॥</w:t>
      </w:r>
      <w:r>
        <w:rPr>
          <w:rFonts w:ascii="Noto Serif Bengali" w:hAnsi="Noto Serif Bengali" w:cs="Noto Serif Bengali"/>
          <w:sz w:val="18"/>
        </w:rPr>
        <w:t>৮</w:t>
      </w:r>
      <w:r>
        <w:rPr>
          <w:sz w:val="18"/>
        </w:rPr>
        <w:t>॥</w:t>
      </w:r>
      <w:r>
        <w:rPr>
          <w:rFonts w:ascii="Noto Serif Bengali" w:hAnsi="Noto Serif Bengali" w:cs="Noto Serif Bengali"/>
          <w:sz w:val="18"/>
        </w:rPr>
        <w:t>২১৯১</w:t>
      </w:r>
      <w:r>
        <w:rPr>
          <w:sz w:val="18"/>
        </w:rPr>
        <w:t>॥"); raga dhanashi; MS P-R-Sa no. 2299. GPT1 — p. 35, no. 27 (raga dhanashi); GPT2 — sect. 1.3 (OCR 18989). Yadunatha Kavichandra was the youngest son of Ratnagarbha Acharya, a fellow countryman and friend of Jagannatha Mishra (CB Adi 2; CC Adi 11 — in the branch of Nityananda); B. B. Majumdar (</w:t>
      </w:r>
      <w:r>
        <w:rPr>
          <w:b w:val="0"/>
          <w:i/>
          <w:sz w:val="18"/>
        </w:rPr>
        <w:t>Padas of the Sixteenth Century</w:t>
      </w:r>
      <w:r>
        <w:rPr>
          <w:sz w:val="18"/>
        </w:rPr>
        <w:t>, 1961) considers him a contemporary who wrote of Gaura's moods as an eyewitness, and distinguishes him from Yadunandana. Cf. his padas below (nos. 14–15).</w:t>
      </w:r>
    </w:p>
    <w:p>
      <w:pPr>
        <w:spacing w:after="60"/>
        <w:ind w:left="283"/>
      </w:pPr>
      <w:r>
        <w:rPr>
          <w:b/>
          <w:i w:val="0"/>
          <w:sz w:val="18"/>
        </w:rPr>
        <w:t>13.</w:t>
      </w:r>
      <w:r>
        <w:rPr>
          <w:sz w:val="18"/>
        </w:rPr>
        <w:t xml:space="preserve"> Gaura is the moon whose rays make the night-lilies (kumuda) — the devotees' hearts — unfold. "The destitute" (akiñcana) — those who have nothing but devotion.</w:t>
      </w:r>
    </w:p>
    <w:p>
      <w:pPr>
        <w:spacing w:after="60"/>
        <w:ind w:left="283"/>
      </w:pPr>
      <w:r>
        <w:rPr>
          <w:b/>
          <w:i w:val="0"/>
          <w:sz w:val="18"/>
        </w:rPr>
        <w:t>14.</w:t>
      </w:r>
      <w:r>
        <w:rPr>
          <w:sz w:val="18"/>
        </w:rPr>
        <w:t xml:space="preserve"> Shesha (Ananta) is the thousand-mouthed serpent; Shankara is Shiva; the Four-faced One is Brahma. MS "gha": "the Name" instead of "Narada". Cf. Bhag. 10.14 (Brahma's praise).</w:t>
      </w:r>
    </w:p>
    <w:p>
      <w:pPr>
        <w:spacing w:after="60"/>
        <w:ind w:left="283"/>
      </w:pPr>
      <w:r>
        <w:rPr>
          <w:b/>
          <w:i w:val="0"/>
          <w:sz w:val="18"/>
        </w:rPr>
        <w:t>15.</w:t>
      </w:r>
      <w:r>
        <w:rPr>
          <w:sz w:val="18"/>
        </w:rPr>
        <w:t xml:space="preserve"> "Ocean" (baruṇa-ālaya — "abode of Varuna"): the tears of prema flow in streams. The image of the last line: the tears on Gaura's golden face are pearls "born" of a golden lotus. GPT1: "Yadunatha Dasa says: by the [good] fortune (lit. the fruit of karma) of the living beings He brings forth these pearls".</w:t>
      </w:r>
    </w:p>
    <w:p>
      <w:pPr>
        <w:pStyle w:val="Heading2"/>
      </w:pPr>
      <w:r>
        <w:t>5. Shankara Ghosha — "dekha dekha sundara śacī-nandanā…" (KGC 24.1)</w:t>
      </w:r>
    </w:p>
    <w:p>
      <w:pPr>
        <w:spacing w:after="60"/>
        <w:jc w:val="both"/>
      </w:pPr>
      <w:r>
        <w:rPr>
          <w:b w:val="0"/>
          <w:i/>
        </w:rPr>
        <w:t>Gaura's form in Navadvipa: arms reaching to the knees, the gait of an intoxicated elephant, a garland of malati, a face lovelier than the autumn moon, eyes full of the tears of prema's bliss; with His companions He ceaselessly plays and sings "Hari, Hari". According to M-1961 it is a pada of Shankara Ghosha, a mridanga player and a contemporary of the Navadvipa period. Raga beloyar.</w:t>
      </w:r>
      <w:r>
        <w:rPr>
          <w:b w:val="0"/>
          <w:i w:val="0"/>
          <w:vertAlign w:val="superscript"/>
        </w:rPr>
        <w:t>16</w:t>
      </w:r>
    </w:p>
    <w:p>
      <w:pPr>
        <w:spacing w:after="60"/>
        <w:ind w:left="567"/>
      </w:pPr>
      <w:r>
        <w:rPr>
          <w:rFonts w:cs="Noto Serif Bengali" w:hAnsi="Noto Serif Bengali"/>
          <w:sz w:val="24"/>
        </w:rPr>
        <w:t>দেখ দেখ সুন্দর শচী-নন্দনা ।</w:t>
      </w:r>
      <w:r>
        <w:br/>
      </w:r>
      <w:r>
        <w:rPr>
          <w:rFonts w:cs="Noto Serif Bengali" w:hAnsi="Noto Serif Bengali"/>
          <w:sz w:val="24"/>
        </w:rPr>
        <w:t>আজানুলম্বিত ভুজ বাহু সুবলনা ॥</w:t>
      </w:r>
    </w:p>
    <w:p>
      <w:pPr>
        <w:spacing w:after="60"/>
        <w:jc w:val="both"/>
      </w:pPr>
      <w:r>
        <w:rPr>
          <w:b w:val="0"/>
          <w:i/>
        </w:rPr>
        <w:t>dekha dekha sundara śacī-nandanā |</w:t>
      </w:r>
      <w:r>
        <w:br/>
      </w:r>
      <w:r>
        <w:rPr>
          <w:b w:val="0"/>
          <w:i/>
        </w:rPr>
        <w:t>ājānulambita bhuja bāhu subalanā ||</w:t>
      </w:r>
    </w:p>
    <w:p>
      <w:pPr>
        <w:spacing w:after="60"/>
        <w:jc w:val="both"/>
      </w:pPr>
      <w:r>
        <w:rPr>
          <w:b w:val="0"/>
          <w:i/>
        </w:rPr>
        <w:t>Word for word:</w:t>
      </w:r>
      <w:r>
        <w:t xml:space="preserve"> dekha dekha — look, look; sundara śacī-nandanā — the beautiful Son of Shachi; ājānulambita — reaching to the knees; bhuja bāhu subalanā — His arms beautifully formed</w:t>
      </w:r>
    </w:p>
    <w:p>
      <w:pPr>
        <w:spacing w:after="60"/>
        <w:ind w:left="510" w:hanging="510"/>
      </w:pPr>
      <w:r>
        <w:rPr>
          <w:b/>
          <w:i w:val="0"/>
        </w:rPr>
        <w:t>5.1.</w:t>
      </w:r>
      <w:r>
        <w:t xml:space="preserve"> Look, look: the beautiful Son of Shachi!</w:t>
      </w:r>
      <w:r>
        <w:br/>
      </w:r>
      <w:r>
        <w:t>His arms reach to the knees, beautifully formed.</w:t>
      </w:r>
      <w:r>
        <w:rPr>
          <w:b w:val="0"/>
          <w:i w:val="0"/>
          <w:vertAlign w:val="superscript"/>
        </w:rPr>
        <w:t>17</w:t>
      </w:r>
    </w:p>
    <w:p>
      <w:pPr>
        <w:spacing w:after="60"/>
        <w:ind w:left="567"/>
      </w:pPr>
      <w:r>
        <w:rPr>
          <w:rFonts w:cs="Noto Serif Bengali" w:hAnsi="Noto Serif Bengali"/>
          <w:sz w:val="24"/>
        </w:rPr>
        <w:t>ময়মত্ত হাতী ভাতি গতি চলনা ।</w:t>
      </w:r>
      <w:r>
        <w:br/>
      </w:r>
      <w:r>
        <w:rPr>
          <w:rFonts w:cs="Noto Serif Bengali" w:hAnsi="Noto Serif Bengali"/>
          <w:sz w:val="24"/>
        </w:rPr>
        <w:t>কিয়ে মালতী-মালা গোরা-অঙ্গে দোলনা ॥</w:t>
      </w:r>
    </w:p>
    <w:p>
      <w:pPr>
        <w:spacing w:after="60"/>
        <w:jc w:val="both"/>
      </w:pPr>
      <w:r>
        <w:rPr>
          <w:b w:val="0"/>
          <w:i/>
        </w:rPr>
        <w:t>mayamatta hātī bhāti gati calanā |</w:t>
      </w:r>
      <w:r>
        <w:br/>
      </w:r>
      <w:r>
        <w:rPr>
          <w:b w:val="0"/>
          <w:i/>
        </w:rPr>
        <w:t>kiye mālatī-mālā gorā-aṅge dolanā ||</w:t>
      </w:r>
    </w:p>
    <w:p>
      <w:pPr>
        <w:spacing w:after="60"/>
        <w:jc w:val="both"/>
      </w:pPr>
      <w:r>
        <w:rPr>
          <w:b w:val="0"/>
          <w:i/>
        </w:rPr>
        <w:t>Word for word:</w:t>
      </w:r>
      <w:r>
        <w:t xml:space="preserve"> mayamatta hātī bhāti — like an intoxicated elephant; gati calanā — the gait, the walk; kiye mālatī-mālā — and the garland of malati; gorā-aṅge dolanā — sways on Gora's body</w:t>
      </w:r>
    </w:p>
    <w:p>
      <w:pPr>
        <w:spacing w:after="60"/>
        <w:ind w:left="510" w:hanging="510"/>
      </w:pPr>
      <w:r>
        <w:rPr>
          <w:b/>
          <w:i w:val="0"/>
        </w:rPr>
        <w:t>5.2.</w:t>
      </w:r>
      <w:r>
        <w:t xml:space="preserve"> His gait is like that of an intoxicated elephant;</w:t>
      </w:r>
      <w:r>
        <w:br/>
      </w:r>
      <w:r>
        <w:t>a garland of malati sways on Gora's body.</w:t>
      </w:r>
    </w:p>
    <w:p>
      <w:pPr>
        <w:spacing w:after="60"/>
        <w:ind w:left="567"/>
      </w:pPr>
      <w:r>
        <w:rPr>
          <w:rFonts w:cs="Noto Serif Bengali" w:hAnsi="Noto Serif Bengali"/>
          <w:sz w:val="24"/>
        </w:rPr>
        <w:t>শরদ-চাঁদ জিনি সুন্দর-বয়না ।</w:t>
      </w:r>
      <w:r>
        <w:br/>
      </w:r>
      <w:r>
        <w:rPr>
          <w:rFonts w:cs="Noto Serif Bengali" w:hAnsi="Noto Serif Bengali"/>
          <w:sz w:val="24"/>
        </w:rPr>
        <w:t>প্রেম-আনন্দ-বারি-পূরিত-নয়না ॥</w:t>
      </w:r>
    </w:p>
    <w:p>
      <w:pPr>
        <w:spacing w:after="60"/>
        <w:jc w:val="both"/>
      </w:pPr>
      <w:r>
        <w:rPr>
          <w:b w:val="0"/>
          <w:i/>
        </w:rPr>
        <w:t>śarada-cām̐da jini sundara-bayanā |</w:t>
      </w:r>
      <w:r>
        <w:br/>
      </w:r>
      <w:r>
        <w:rPr>
          <w:b w:val="0"/>
          <w:i/>
        </w:rPr>
        <w:t>prema-ānanda-bāri-pūrita-nayanā ||</w:t>
      </w:r>
    </w:p>
    <w:p>
      <w:pPr>
        <w:spacing w:after="60"/>
        <w:jc w:val="both"/>
      </w:pPr>
      <w:r>
        <w:rPr>
          <w:b w:val="0"/>
          <w:i/>
        </w:rPr>
        <w:t>Word for word:</w:t>
      </w:r>
      <w:r>
        <w:t xml:space="preserve"> śarada-cām̐da jini — surpassing the autumn moon; sundara-bayanā — of beautiful face; prema-ānanda-bāri-pūrita-nayanā — with eyes filled with the water of prema's bliss</w:t>
      </w:r>
    </w:p>
    <w:p>
      <w:pPr>
        <w:spacing w:after="60"/>
        <w:ind w:left="510" w:hanging="510"/>
      </w:pPr>
      <w:r>
        <w:rPr>
          <w:b/>
          <w:i w:val="0"/>
        </w:rPr>
        <w:t>5.3.</w:t>
      </w:r>
      <w:r>
        <w:t xml:space="preserve"> His face is lovelier than the autumn moon,</w:t>
      </w:r>
      <w:r>
        <w:br/>
      </w:r>
      <w:r>
        <w:t>His eyes are filled with the water of prema's bliss.</w:t>
      </w:r>
    </w:p>
    <w:p>
      <w:pPr>
        <w:spacing w:after="60"/>
        <w:ind w:left="567"/>
      </w:pPr>
      <w:r>
        <w:rPr>
          <w:rFonts w:cs="Noto Serif Bengali" w:hAnsi="Noto Serif Bengali"/>
          <w:sz w:val="24"/>
        </w:rPr>
        <w:t>সহচর লই সঙ্গে অনুখণ খেলনা ।</w:t>
      </w:r>
      <w:r>
        <w:br/>
      </w:r>
      <w:r>
        <w:rPr>
          <w:rFonts w:cs="Noto Serif Bengali" w:hAnsi="Noto Serif Bengali"/>
          <w:sz w:val="24"/>
        </w:rPr>
        <w:t>নবদ্বীপ মাঝে গোরা হরি হরি বলনা ॥</w:t>
      </w:r>
    </w:p>
    <w:p>
      <w:pPr>
        <w:spacing w:after="60"/>
        <w:jc w:val="both"/>
      </w:pPr>
      <w:r>
        <w:rPr>
          <w:b w:val="0"/>
          <w:i/>
        </w:rPr>
        <w:t>sahacara lai saṅge anukhaṇa khelanā |</w:t>
      </w:r>
      <w:r>
        <w:br/>
      </w:r>
      <w:r>
        <w:rPr>
          <w:b w:val="0"/>
          <w:i/>
        </w:rPr>
        <w:t>nabadvīpa mājhe gorā hari hari balanā ||</w:t>
      </w:r>
    </w:p>
    <w:p>
      <w:pPr>
        <w:spacing w:after="60"/>
        <w:jc w:val="both"/>
      </w:pPr>
      <w:r>
        <w:rPr>
          <w:b w:val="0"/>
          <w:i/>
        </w:rPr>
        <w:t>Word for word:</w:t>
      </w:r>
      <w:r>
        <w:t xml:space="preserve"> sahacara lai saṅge — taking His companions along; anukhaṇa khelanā — ceaselessly plays; nabadvīpa mājhe — in the midst of Navadvipa; gorā hari hari balanā — Gora says "Hari, Hari"</w:t>
      </w:r>
    </w:p>
    <w:p>
      <w:pPr>
        <w:spacing w:after="60"/>
        <w:ind w:left="510" w:hanging="510"/>
      </w:pPr>
      <w:r>
        <w:rPr>
          <w:b/>
          <w:i w:val="0"/>
        </w:rPr>
        <w:t>5.4.</w:t>
      </w:r>
      <w:r>
        <w:t xml:space="preserve"> Taking His companions along, He ceaselessly plays:</w:t>
      </w:r>
      <w:r>
        <w:br/>
      </w:r>
      <w:r>
        <w:t>in the midst of Navadvipa Gora sings "Hari, Hari!"</w:t>
      </w:r>
    </w:p>
    <w:p>
      <w:pPr>
        <w:spacing w:after="60"/>
        <w:ind w:left="567"/>
      </w:pPr>
      <w:r>
        <w:rPr>
          <w:rFonts w:cs="Noto Serif Bengali" w:hAnsi="Noto Serif Bengali"/>
          <w:sz w:val="24"/>
        </w:rPr>
        <w:t>অভয় চরণারবিন্দে মকরন্দ-লোভনা ।</w:t>
      </w:r>
      <w:r>
        <w:br/>
      </w:r>
      <w:r>
        <w:rPr>
          <w:rFonts w:cs="Noto Serif Bengali" w:hAnsi="Noto Serif Bengali"/>
          <w:sz w:val="24"/>
        </w:rPr>
        <w:t>কহয়ে শঙ্কর ঘোষ অখিল-লোক-তারণা ॥</w:t>
      </w:r>
    </w:p>
    <w:p>
      <w:pPr>
        <w:spacing w:after="60"/>
        <w:jc w:val="both"/>
      </w:pPr>
      <w:r>
        <w:rPr>
          <w:b w:val="0"/>
          <w:i/>
        </w:rPr>
        <w:t>abhaya caraṇārabinde makaranda-lobhanā |</w:t>
      </w:r>
      <w:r>
        <w:br/>
      </w:r>
      <w:r>
        <w:rPr>
          <w:b w:val="0"/>
          <w:i/>
        </w:rPr>
        <w:t>kahaye śaṅkara ghoṣa akhila-loka-tāraṇā ||</w:t>
      </w:r>
    </w:p>
    <w:p>
      <w:pPr>
        <w:spacing w:after="60"/>
        <w:jc w:val="both"/>
      </w:pPr>
      <w:r>
        <w:rPr>
          <w:b w:val="0"/>
          <w:i/>
        </w:rPr>
        <w:t>Word for word:</w:t>
      </w:r>
      <w:r>
        <w:t xml:space="preserve"> abhaya caraṇārabinde — with lotus feet that grant fearlessness; makaranda-lobhanā — enticing with honey; kahaye śaṅkara ghoṣa — says Shankara Ghosha; akhila-loka-tāraṇā — the Deliverer of all the worlds</w:t>
      </w:r>
    </w:p>
    <w:p>
      <w:pPr>
        <w:spacing w:after="60"/>
        <w:ind w:left="510" w:hanging="510"/>
      </w:pPr>
      <w:r>
        <w:rPr>
          <w:b/>
          <w:i w:val="0"/>
        </w:rPr>
        <w:t>5.5.</w:t>
      </w:r>
      <w:r>
        <w:t xml:space="preserve"> His lotus feet, which grant fearlessness, entice with their honey —</w:t>
      </w:r>
      <w:r>
        <w:br/>
      </w:r>
      <w:r>
        <w:t>says Shankara Ghosha — He is the Deliverer of all the worlds.</w:t>
      </w:r>
      <w:r>
        <w:rPr>
          <w:b w:val="0"/>
          <w:i w:val="0"/>
          <w:vertAlign w:val="superscript"/>
        </w:rPr>
        <w:t>18</w:t>
      </w:r>
    </w:p>
    <w:p>
      <w:pPr>
        <w:spacing w:after="60"/>
        <w:ind w:left="283"/>
      </w:pPr>
      <w:r>
        <w:rPr>
          <w:b/>
          <w:i w:val="0"/>
          <w:sz w:val="18"/>
        </w:rPr>
        <w:t>16.</w:t>
      </w:r>
      <w:r>
        <w:rPr>
          <w:sz w:val="18"/>
        </w:rPr>
        <w:t xml:space="preserve"> Signature: "Shankara Ghosha". KGC: 24th kshanada (shukla-navami), no. 1 ("to Sri Gaurachandra"), p. 192; raga beloyar. The pada is not in PK or GPT; its only witness is the anthology of Vishvanatha Chakravarti (late 17th c.). Shankara Ghosha was a mridanga player, a companion of the Lord; Devakinandana in the </w:t>
      </w:r>
      <w:r>
        <w:rPr>
          <w:b w:val="0"/>
          <w:i/>
          <w:sz w:val="18"/>
        </w:rPr>
        <w:t>Vaishnava-vandana</w:t>
      </w:r>
      <w:r>
        <w:rPr>
          <w:sz w:val="18"/>
        </w:rPr>
        <w:t xml:space="preserve"> praises his humility and the playing of the dampha with which he delighted the Lord. B. B. Majumdar (1961) counts him among the poets who were companions of Nimai Pandita in Navadvipa.</w:t>
      </w:r>
    </w:p>
    <w:p>
      <w:pPr>
        <w:spacing w:after="60"/>
        <w:ind w:left="283"/>
      </w:pPr>
      <w:r>
        <w:rPr>
          <w:b/>
          <w:i w:val="0"/>
          <w:sz w:val="18"/>
        </w:rPr>
        <w:t>17.</w:t>
      </w:r>
      <w:r>
        <w:rPr>
          <w:sz w:val="18"/>
        </w:rPr>
        <w:t xml:space="preserve"> Arms reaching to the knees (ājānulambita) are one of the marks of a great personality (mahapurusha); cf. CC Adi 3 on the Lord's marks.</w:t>
      </w:r>
    </w:p>
    <w:p>
      <w:pPr>
        <w:spacing w:after="60"/>
        <w:ind w:left="283"/>
      </w:pPr>
      <w:r>
        <w:rPr>
          <w:b/>
          <w:i w:val="0"/>
          <w:sz w:val="18"/>
        </w:rPr>
        <w:t>18.</w:t>
      </w:r>
      <w:r>
        <w:rPr>
          <w:sz w:val="18"/>
        </w:rPr>
        <w:t xml:space="preserve"> The lines of the pada are a chain of epithets in -nā (subalanā, calanā, dolanā…); the last is "the Deliverer of all the worlds" (akhila-loka-tāraṇā). "Entice with their honey" (makaranda-lobhanā) — the image of devotees as bees thirsting for the honey of the feet.</w:t>
      </w:r>
    </w:p>
    <w:p>
      <w:pPr>
        <w:pStyle w:val="Heading2"/>
      </w:pPr>
      <w:r>
        <w:t>6. Vasudeva Datta (?) — "aparūpa gorā naṭarāja…" (KGC 22.1; PK 2925)</w:t>
      </w:r>
    </w:p>
    <w:p>
      <w:pPr>
        <w:spacing w:after="60"/>
        <w:jc w:val="both"/>
      </w:pPr>
      <w:r>
        <w:rPr>
          <w:b w:val="0"/>
          <w:i/>
        </w:rPr>
        <w:t>The form of Gaura, the "king of dancers", in Navadvipa: curling locks, a sandal tilaka, arms lovelier than an elephant's trunk, on His chest a necklace as if the Ganga were falling from the peak of Sumeru, crimson feet with moonlike nails. In KGC it bears the signature of Vasudeva Datta, in PK and GPT that of Govinda Dasa. According to M-1961 it is the only pada of Vasudeva Datta; Majumdar prefers the KGC attribution, since Vishvanatha Chakravarti is two or three generations older than the compiler of PK, Vaishnavadasa. Raga kedara.</w:t>
      </w:r>
      <w:r>
        <w:rPr>
          <w:b w:val="0"/>
          <w:i w:val="0"/>
          <w:vertAlign w:val="superscript"/>
        </w:rPr>
        <w:t>19</w:t>
      </w:r>
    </w:p>
    <w:p>
      <w:pPr>
        <w:spacing w:after="60"/>
        <w:ind w:left="567"/>
      </w:pPr>
      <w:r>
        <w:rPr>
          <w:rFonts w:cs="Noto Serif Bengali" w:hAnsi="Noto Serif Bengali"/>
          <w:sz w:val="24"/>
        </w:rPr>
        <w:t>অপরূপ গোরা নটরাজ ।</w:t>
      </w:r>
      <w:r>
        <w:br/>
      </w:r>
      <w:r>
        <w:rPr>
          <w:rFonts w:cs="Noto Serif Bengali" w:hAnsi="Noto Serif Bengali"/>
          <w:sz w:val="24"/>
        </w:rPr>
        <w:t>প্রকট প্রেম-বিনোদ নব নাগর</w:t>
      </w:r>
      <w:r>
        <w:br/>
      </w:r>
      <w:r>
        <w:rPr>
          <w:rFonts w:cs="Noto Serif Bengali" w:hAnsi="Noto Serif Bengali"/>
          <w:sz w:val="24"/>
        </w:rPr>
        <w:t>বিহরে নবদ্বীপ মাঝ ॥</w:t>
      </w:r>
    </w:p>
    <w:p>
      <w:pPr>
        <w:spacing w:after="60"/>
        <w:jc w:val="both"/>
      </w:pPr>
      <w:r>
        <w:rPr>
          <w:b w:val="0"/>
          <w:i/>
        </w:rPr>
        <w:t>aparūpa gorā naṭarāja |</w:t>
      </w:r>
      <w:r>
        <w:br/>
      </w:r>
      <w:r>
        <w:rPr>
          <w:b w:val="0"/>
          <w:i/>
        </w:rPr>
        <w:t>prakaṭa prema-binoda naba nāgara</w:t>
      </w:r>
      <w:r>
        <w:br/>
      </w:r>
      <w:r>
        <w:rPr>
          <w:b w:val="0"/>
          <w:i/>
        </w:rPr>
        <w:t>bihare nabadvīpa mājha ||</w:t>
      </w:r>
    </w:p>
    <w:p>
      <w:pPr>
        <w:spacing w:after="60"/>
        <w:jc w:val="both"/>
      </w:pPr>
      <w:r>
        <w:rPr>
          <w:b w:val="0"/>
          <w:i/>
        </w:rPr>
        <w:t>Word for word:</w:t>
      </w:r>
      <w:r>
        <w:t xml:space="preserve"> aparūpa — wondrous; gorā naṭarāja — Gora, king of dancers; prakaṭa — manifest; prema-binoda — sporting in prema; naba nāgara — the young Nagara (refined lover — an epithet of Krishna); bihare nabadvīpa mājha — plays in Navadvipa</w:t>
      </w:r>
    </w:p>
    <w:p>
      <w:pPr>
        <w:spacing w:after="60"/>
        <w:ind w:left="510" w:hanging="510"/>
      </w:pPr>
      <w:r>
        <w:rPr>
          <w:b/>
          <w:i w:val="0"/>
        </w:rPr>
        <w:t>6.1.</w:t>
      </w:r>
      <w:r>
        <w:t xml:space="preserve"> </w:t>
      </w:r>
      <w:r>
        <w:rPr>
          <w:b w:val="0"/>
          <w:i/>
        </w:rPr>
        <w:t>(Refrain)</w:t>
      </w:r>
      <w:r>
        <w:t xml:space="preserve"> Wondrous Gora, king of dancers!</w:t>
      </w:r>
      <w:r>
        <w:br/>
      </w:r>
      <w:r>
        <w:t>The young Nagara made manifest, sporting in prema,</w:t>
      </w:r>
      <w:r>
        <w:br/>
      </w:r>
      <w:r>
        <w:t>plays in Navadvipa.</w:t>
      </w:r>
      <w:r>
        <w:rPr>
          <w:b w:val="0"/>
          <w:i w:val="0"/>
          <w:vertAlign w:val="superscript"/>
        </w:rPr>
        <w:t>20</w:t>
      </w:r>
    </w:p>
    <w:p>
      <w:pPr>
        <w:spacing w:after="60"/>
        <w:ind w:left="567"/>
      </w:pPr>
      <w:r>
        <w:rPr>
          <w:rFonts w:cs="Noto Serif Bengali" w:hAnsi="Noto Serif Bengali"/>
          <w:sz w:val="24"/>
        </w:rPr>
        <w:t>কুটিল কুন্তল গন্ধ পরিমল</w:t>
      </w:r>
      <w:r>
        <w:br/>
      </w:r>
      <w:r>
        <w:rPr>
          <w:rFonts w:cs="Noto Serif Bengali" w:hAnsi="Noto Serif Bengali"/>
          <w:sz w:val="24"/>
        </w:rPr>
        <w:t>চন্দন তিলক ললাট ।</w:t>
      </w:r>
      <w:r>
        <w:br/>
      </w:r>
      <w:r>
        <w:rPr>
          <w:rFonts w:cs="Noto Serif Bengali" w:hAnsi="Noto Serif Bengali"/>
          <w:sz w:val="24"/>
        </w:rPr>
        <w:t>হেরি কুলবতী লাজ-মন্দির-</w:t>
      </w:r>
      <w:r>
        <w:br/>
      </w:r>
      <w:r>
        <w:rPr>
          <w:rFonts w:cs="Noto Serif Bengali" w:hAnsi="Noto Serif Bengali"/>
          <w:sz w:val="24"/>
        </w:rPr>
        <w:t>দুয়ারে দেওই কপাট ॥</w:t>
      </w:r>
    </w:p>
    <w:p>
      <w:pPr>
        <w:spacing w:after="60"/>
        <w:jc w:val="both"/>
      </w:pPr>
      <w:r>
        <w:rPr>
          <w:b w:val="0"/>
          <w:i/>
        </w:rPr>
        <w:t>kuṭila kuntala gandha parimala</w:t>
      </w:r>
      <w:r>
        <w:br/>
      </w:r>
      <w:r>
        <w:rPr>
          <w:b w:val="0"/>
          <w:i/>
        </w:rPr>
        <w:t>candana tilaka lalāṭa |</w:t>
      </w:r>
      <w:r>
        <w:br/>
      </w:r>
      <w:r>
        <w:rPr>
          <w:b w:val="0"/>
          <w:i/>
        </w:rPr>
        <w:t>heri kulabatī lāja-mandira-</w:t>
      </w:r>
      <w:r>
        <w:br/>
      </w:r>
      <w:r>
        <w:rPr>
          <w:b w:val="0"/>
          <w:i/>
        </w:rPr>
        <w:t>duyāre deoi kapāṭa ||</w:t>
      </w:r>
    </w:p>
    <w:p>
      <w:pPr>
        <w:spacing w:after="60"/>
        <w:jc w:val="both"/>
      </w:pPr>
      <w:r>
        <w:rPr>
          <w:b w:val="0"/>
          <w:i/>
        </w:rPr>
        <w:t>Word for word:</w:t>
      </w:r>
      <w:r>
        <w:t xml:space="preserve"> kuṭila kuntala — curling locks; gandha parimala — fragrance; candana tilaka lalāṭa — a sandal tilaka on the brow; heri — seeing; kulabatī — chaste wives; lāja-mandira-duyāre — at the door of the temple of modesty; deoi kapāṭa — bolt the doors</w:t>
      </w:r>
    </w:p>
    <w:p>
      <w:pPr>
        <w:spacing w:after="60"/>
        <w:ind w:left="510" w:hanging="510"/>
      </w:pPr>
      <w:r>
        <w:rPr>
          <w:b/>
          <w:i w:val="0"/>
        </w:rPr>
        <w:t>6.2.</w:t>
      </w:r>
      <w:r>
        <w:t xml:space="preserve"> His curling locks are fragrant,</w:t>
      </w:r>
      <w:r>
        <w:br/>
      </w:r>
      <w:r>
        <w:t>on His forehead a tilaka of sandal.</w:t>
      </w:r>
      <w:r>
        <w:br/>
      </w:r>
      <w:r>
        <w:t>Seeing [Him], chaste wives</w:t>
      </w:r>
      <w:r>
        <w:br/>
      </w:r>
      <w:r>
        <w:t>bolt the doors of the temple of modesty.</w:t>
      </w:r>
      <w:r>
        <w:rPr>
          <w:b w:val="0"/>
          <w:i w:val="0"/>
          <w:vertAlign w:val="superscript"/>
        </w:rPr>
        <w:t>21</w:t>
      </w:r>
    </w:p>
    <w:p>
      <w:pPr>
        <w:spacing w:after="60"/>
        <w:ind w:left="567"/>
      </w:pPr>
      <w:r>
        <w:rPr>
          <w:rFonts w:cs="Noto Serif Bengali" w:hAnsi="Noto Serif Bengali"/>
          <w:sz w:val="24"/>
        </w:rPr>
        <w:t>করিবর-কর জিনি বাহুর সুবলনি</w:t>
      </w:r>
      <w:r>
        <w:br/>
      </w:r>
      <w:r>
        <w:rPr>
          <w:rFonts w:cs="Noto Serif Bengali" w:hAnsi="Noto Serif Bengali"/>
          <w:sz w:val="24"/>
        </w:rPr>
        <w:t>দোসরি গজ-মতি-হারা ।</w:t>
      </w:r>
      <w:r>
        <w:br/>
      </w:r>
      <w:r>
        <w:rPr>
          <w:rFonts w:cs="Noto Serif Bengali" w:hAnsi="Noto Serif Bengali"/>
          <w:sz w:val="24"/>
        </w:rPr>
        <w:t>সুমেরু-শিখরে যৈছন ঝাঁপিয়া</w:t>
      </w:r>
      <w:r>
        <w:br/>
      </w:r>
      <w:r>
        <w:rPr>
          <w:rFonts w:cs="Noto Serif Bengali" w:hAnsi="Noto Serif Bengali"/>
          <w:sz w:val="24"/>
        </w:rPr>
        <w:t>বহই সুরধুনী-ধারা ॥</w:t>
      </w:r>
    </w:p>
    <w:p>
      <w:pPr>
        <w:spacing w:after="60"/>
        <w:jc w:val="both"/>
      </w:pPr>
      <w:r>
        <w:rPr>
          <w:b w:val="0"/>
          <w:i/>
        </w:rPr>
        <w:t>karibara-kara jini bāhura subalani</w:t>
      </w:r>
      <w:r>
        <w:br/>
      </w:r>
      <w:r>
        <w:rPr>
          <w:b w:val="0"/>
          <w:i/>
        </w:rPr>
        <w:t>dosari gaja-mati-hārā |</w:t>
      </w:r>
      <w:r>
        <w:br/>
      </w:r>
      <w:r>
        <w:rPr>
          <w:b w:val="0"/>
          <w:i/>
        </w:rPr>
        <w:t>sumeru-śikhare yaichana jhām̐piyā</w:t>
      </w:r>
      <w:r>
        <w:br/>
      </w:r>
      <w:r>
        <w:rPr>
          <w:b w:val="0"/>
          <w:i/>
        </w:rPr>
        <w:t>bahai suradhunī-dhārā ||</w:t>
      </w:r>
    </w:p>
    <w:p>
      <w:pPr>
        <w:spacing w:after="60"/>
        <w:jc w:val="both"/>
      </w:pPr>
      <w:r>
        <w:rPr>
          <w:b w:val="0"/>
          <w:i/>
        </w:rPr>
        <w:t>Word for word:</w:t>
      </w:r>
      <w:r>
        <w:t xml:space="preserve"> karibara-kara jini — surpassing the trunk of a royal elephant; bāhura subalani — the lovely roundness of the arms; dosari gaja-mati-hārā — a double necklace of elephant-pearls; sumeru-śikhare — from the peak of Sumeru; yaichana jhām̐piyā — as if rushing down; bahai suradhunī-dhārā — flows the stream of the Suradhuni (the Ganga)</w:t>
      </w:r>
    </w:p>
    <w:p>
      <w:pPr>
        <w:spacing w:after="60"/>
        <w:ind w:left="510" w:hanging="510"/>
      </w:pPr>
      <w:r>
        <w:rPr>
          <w:b/>
          <w:i w:val="0"/>
        </w:rPr>
        <w:t>6.3.</w:t>
      </w:r>
      <w:r>
        <w:t xml:space="preserve"> His arms are lovelier than the trunk of a royal elephant,</w:t>
      </w:r>
      <w:r>
        <w:br/>
      </w:r>
      <w:r>
        <w:t>a double necklace of elephant-pearls —</w:t>
      </w:r>
      <w:r>
        <w:br/>
      </w:r>
      <w:r>
        <w:t>as if, rushing down from the peak of Sumeru,</w:t>
      </w:r>
      <w:r>
        <w:br/>
      </w:r>
      <w:r>
        <w:t>the stream of the Suradhuni were flowing.</w:t>
      </w:r>
      <w:r>
        <w:rPr>
          <w:b w:val="0"/>
          <w:i w:val="0"/>
          <w:vertAlign w:val="superscript"/>
        </w:rPr>
        <w:t>22</w:t>
      </w:r>
    </w:p>
    <w:p>
      <w:pPr>
        <w:spacing w:after="60"/>
        <w:ind w:left="567"/>
      </w:pPr>
      <w:r>
        <w:rPr>
          <w:rFonts w:cs="Noto Serif Bengali" w:hAnsi="Noto Serif Bengali"/>
          <w:sz w:val="24"/>
        </w:rPr>
        <w:t>রাতুল অতুল চরণ-যুগল</w:t>
      </w:r>
      <w:r>
        <w:br/>
      </w:r>
      <w:r>
        <w:rPr>
          <w:rFonts w:cs="Noto Serif Bengali" w:hAnsi="Noto Serif Bengali"/>
          <w:sz w:val="24"/>
        </w:rPr>
        <w:t>নখ-মণি বিধু উজোর ।</w:t>
      </w:r>
      <w:r>
        <w:br/>
      </w:r>
      <w:r>
        <w:rPr>
          <w:rFonts w:cs="Noto Serif Bengali" w:hAnsi="Noto Serif Bengali"/>
          <w:sz w:val="24"/>
        </w:rPr>
        <w:t>ভকত ভ্রমরা সৌরভে আকুল</w:t>
      </w:r>
      <w:r>
        <w:br/>
      </w:r>
      <w:r>
        <w:rPr>
          <w:rFonts w:cs="Noto Serif Bengali" w:hAnsi="Noto Serif Bengali"/>
          <w:sz w:val="24"/>
        </w:rPr>
        <w:t>বাসুদেব দত্ত রহু ভোর ॥</w:t>
      </w:r>
    </w:p>
    <w:p>
      <w:pPr>
        <w:spacing w:after="60"/>
        <w:jc w:val="both"/>
      </w:pPr>
      <w:r>
        <w:rPr>
          <w:b w:val="0"/>
          <w:i/>
        </w:rPr>
        <w:t>rātula atula caraṇa-yugala</w:t>
      </w:r>
      <w:r>
        <w:br/>
      </w:r>
      <w:r>
        <w:rPr>
          <w:b w:val="0"/>
          <w:i/>
        </w:rPr>
        <w:t>nakha-maṇi bidhu ujora |</w:t>
      </w:r>
      <w:r>
        <w:br/>
      </w:r>
      <w:r>
        <w:rPr>
          <w:b w:val="0"/>
          <w:i/>
        </w:rPr>
        <w:t>bhakata bhramarā saurabhe ākula</w:t>
      </w:r>
      <w:r>
        <w:br/>
      </w:r>
      <w:r>
        <w:rPr>
          <w:b w:val="0"/>
          <w:i/>
        </w:rPr>
        <w:t>bāsudeba datta rahu bhora ||</w:t>
      </w:r>
    </w:p>
    <w:p>
      <w:pPr>
        <w:spacing w:after="60"/>
        <w:jc w:val="both"/>
      </w:pPr>
      <w:r>
        <w:rPr>
          <w:b w:val="0"/>
          <w:i/>
        </w:rPr>
        <w:t>Word for word:</w:t>
      </w:r>
      <w:r>
        <w:t xml:space="preserve"> rātula atula caraṇa-yugala — crimson peerless feet; nakha-maṇi — gem-like nails; bidhu ujora — radiant moons; bhakata bhramarā — the devotee-bees; saurabhe ākula — maddened by the fragrance; bāsudeba datta rahu bhora — Vasudeva Datta is enraptured</w:t>
      </w:r>
    </w:p>
    <w:p>
      <w:pPr>
        <w:spacing w:after="60"/>
        <w:ind w:left="510" w:hanging="510"/>
      </w:pPr>
      <w:r>
        <w:rPr>
          <w:b/>
          <w:i w:val="0"/>
        </w:rPr>
        <w:t>6.4.</w:t>
      </w:r>
      <w:r>
        <w:t xml:space="preserve"> Crimson, peerless feet,</w:t>
      </w:r>
      <w:r>
        <w:br/>
      </w:r>
      <w:r>
        <w:t>gem-like nails — radiant moons;</w:t>
      </w:r>
      <w:r>
        <w:br/>
      </w:r>
      <w:r>
        <w:t>the devotee-bees are maddened by the fragrance —</w:t>
      </w:r>
      <w:r>
        <w:br/>
      </w:r>
      <w:r>
        <w:t>Vasudeva Datta is enraptured.</w:t>
      </w:r>
      <w:r>
        <w:rPr>
          <w:b w:val="0"/>
          <w:i w:val="0"/>
          <w:vertAlign w:val="superscript"/>
        </w:rPr>
        <w:t>23</w:t>
      </w:r>
    </w:p>
    <w:p>
      <w:pPr>
        <w:spacing w:after="60"/>
        <w:ind w:left="283"/>
      </w:pPr>
      <w:r>
        <w:rPr>
          <w:b/>
          <w:i w:val="0"/>
          <w:sz w:val="18"/>
        </w:rPr>
        <w:t>19.</w:t>
      </w:r>
      <w:r>
        <w:rPr>
          <w:sz w:val="18"/>
        </w:rPr>
        <w:t xml:space="preserve"> Signature: "Vasudeva Datta" (KGC: 22nd kshanada, shukla-saptami, no. 1, "to Sri Gaurachandra", p. 171; raga kedara). PK 2925 (vol. 4, PDF pp. 207–208, printed pp. 198–199; 33rd pallava — "The eightfold eternal lila", gaura-chandrika to a description of sambhoga; mark "॥</w:t>
      </w:r>
      <w:r>
        <w:rPr>
          <w:rFonts w:ascii="Noto Serif Bengali" w:hAnsi="Noto Serif Bengali" w:cs="Noto Serif Bengali"/>
          <w:sz w:val="18"/>
        </w:rPr>
        <w:t>১১</w:t>
      </w:r>
      <w:r>
        <w:rPr>
          <w:sz w:val="18"/>
        </w:rPr>
        <w:t>॥</w:t>
      </w:r>
      <w:r>
        <w:rPr>
          <w:rFonts w:ascii="Noto Serif Bengali" w:hAnsi="Noto Serif Bengali" w:cs="Noto Serif Bengali"/>
          <w:sz w:val="18"/>
        </w:rPr>
        <w:t>২৯২৫</w:t>
      </w:r>
      <w:r>
        <w:rPr>
          <w:sz w:val="18"/>
        </w:rPr>
        <w:t>॥"; raga kedara) has the signature "Govinda Dasa" and an extra stanza (see VAR); so too GPT1 (p. 121, no. 31) and GPT2 (sect. 3.1, no. 31). Vasudeva Datta was the elder brother of Mukunda Datta, a great singer (CC Adi 10; Madhya 11, 15). The attribution is disputed.</w:t>
      </w:r>
    </w:p>
    <w:p>
      <w:pPr>
        <w:spacing w:after="60"/>
        <w:ind w:left="283"/>
      </w:pPr>
      <w:r>
        <w:rPr>
          <w:b/>
          <w:i w:val="0"/>
          <w:sz w:val="18"/>
        </w:rPr>
        <w:t>20.</w:t>
      </w:r>
      <w:r>
        <w:rPr>
          <w:sz w:val="18"/>
        </w:rPr>
        <w:t xml:space="preserve"> "Nagara" — "the refined lover", a traditional epithet of Krishna; here of Gaura as Krishna Himself appearing in Navadvipa ("young" — PK MSS "ka", "kha", "gha", "ca" and KGC: nava nāgara; the main PK text has simply nāgara).</w:t>
      </w:r>
    </w:p>
    <w:p>
      <w:pPr>
        <w:spacing w:after="60"/>
        <w:ind w:left="283"/>
      </w:pPr>
      <w:r>
        <w:rPr>
          <w:b/>
          <w:i w:val="0"/>
          <w:sz w:val="18"/>
        </w:rPr>
        <w:t>21.</w:t>
      </w:r>
      <w:r>
        <w:rPr>
          <w:sz w:val="18"/>
        </w:rPr>
        <w:t xml:space="preserve"> The image (as in padas about Krishna) speaks of the irresistibility of the Lord's beauty: at the sight of Him women hide behind the doors of modesty. This is not a description of worldly passion, nor a basis for worshipping Gaura in the mood of "gaura-nagari", which the Gaudiya Vaishnava tradition (Vrindavana Dasa, Krishnadasa Kaviraja, Bhaktisiddhanta Sarasvati) does not accept: in Navadvipa, according to CB (Adi 15), the Lord did not even jest with women; He is Krishna come in the mood of Radha, tasting Her prema.</w:t>
      </w:r>
    </w:p>
    <w:p>
      <w:pPr>
        <w:spacing w:after="60"/>
        <w:ind w:left="283"/>
      </w:pPr>
      <w:r>
        <w:rPr>
          <w:b/>
          <w:i w:val="0"/>
          <w:sz w:val="18"/>
        </w:rPr>
        <w:t>22.</w:t>
      </w:r>
      <w:r>
        <w:rPr>
          <w:sz w:val="18"/>
        </w:rPr>
        <w:t xml:space="preserve"> Elephant-pearls (gaja-mati) — according to tradition, pearls from the frontal globes of an elephant. Sumeru is the golden mountain: Gaura's golden chest, down which the white necklace flows like the Ganga.</w:t>
      </w:r>
    </w:p>
    <w:p>
      <w:pPr>
        <w:spacing w:after="60"/>
        <w:ind w:left="283"/>
      </w:pPr>
      <w:r>
        <w:rPr>
          <w:b/>
          <w:i w:val="0"/>
          <w:sz w:val="18"/>
        </w:rPr>
        <w:t>23.</w:t>
      </w:r>
      <w:r>
        <w:rPr>
          <w:sz w:val="18"/>
        </w:rPr>
        <w:t xml:space="preserve"> In PK instead of this stanza: "I beheld the crimson feet, the nails a pair of moon-gems; maddened by the fragrance is the swarm of bees — the mind of Govinda Dasa is enraptured".</w:t>
      </w:r>
    </w:p>
    <w:p>
      <w:pPr>
        <w:pStyle w:val="Heading2"/>
      </w:pPr>
      <w:r>
        <w:t>7. Ramananda — "dekha dekha adabhuta sundara śacisuta…" (PK 2162)</w:t>
      </w:r>
    </w:p>
    <w:p>
      <w:pPr>
        <w:spacing w:after="60"/>
        <w:jc w:val="both"/>
      </w:pPr>
      <w:r>
        <w:rPr>
          <w:b w:val="0"/>
          <w:i/>
        </w:rPr>
        <w:t>Gaura's form: His body, trembling with prema, outshines rays of gold; His lips sing "Hari, Hari"; drops of sandal on His brow; His locks curl like bees round a golden lotus; tears flow from His eyes like pearls from a loosened string; He has plunged the world into the ocean of the taste of singing His names and virtues. Signature "Ramananda" (without "Vasu"): the attribution to Vasu Ramananda is likely but unproven. Raga gandhara.</w:t>
      </w:r>
      <w:r>
        <w:rPr>
          <w:b w:val="0"/>
          <w:i w:val="0"/>
          <w:vertAlign w:val="superscript"/>
        </w:rPr>
        <w:t>24</w:t>
      </w:r>
    </w:p>
    <w:p>
      <w:pPr>
        <w:spacing w:after="60"/>
        <w:ind w:left="567"/>
      </w:pPr>
      <w:r>
        <w:rPr>
          <w:rFonts w:cs="Noto Serif Bengali" w:hAnsi="Noto Serif Bengali"/>
          <w:sz w:val="24"/>
        </w:rPr>
        <w:t>দেখ দেখ অদভুত সুন্দর শচিসুত</w:t>
      </w:r>
      <w:r>
        <w:br/>
      </w:r>
      <w:r>
        <w:rPr>
          <w:rFonts w:cs="Noto Serif Bengali" w:hAnsi="Noto Serif Bengali"/>
          <w:sz w:val="24"/>
        </w:rPr>
        <w:t>অপরূপ বিহি-নিরমাণ ।</w:t>
      </w:r>
      <w:r>
        <w:br/>
      </w:r>
      <w:r>
        <w:rPr>
          <w:rFonts w:cs="Noto Serif Bengali" w:hAnsi="Noto Serif Bengali"/>
          <w:sz w:val="24"/>
        </w:rPr>
        <w:t>ডগমগি হিরণ-কিরণ জিনি তনু-রুচি</w:t>
      </w:r>
      <w:r>
        <w:br/>
      </w:r>
      <w:r>
        <w:rPr>
          <w:rFonts w:cs="Noto Serif Bengali" w:hAnsi="Noto Serif Bengali"/>
          <w:sz w:val="24"/>
        </w:rPr>
        <w:t>হরি হরি বোলত বয়ান ॥</w:t>
      </w:r>
    </w:p>
    <w:p>
      <w:pPr>
        <w:spacing w:after="60"/>
        <w:jc w:val="both"/>
      </w:pPr>
      <w:r>
        <w:rPr>
          <w:b w:val="0"/>
          <w:i/>
        </w:rPr>
        <w:t>dekha dekha adabhuta sundara śacisuta</w:t>
      </w:r>
      <w:r>
        <w:br/>
      </w:r>
      <w:r>
        <w:rPr>
          <w:b w:val="0"/>
          <w:i/>
        </w:rPr>
        <w:t>aparūpa bihi-niramāṇa |</w:t>
      </w:r>
      <w:r>
        <w:br/>
      </w:r>
      <w:r>
        <w:rPr>
          <w:b w:val="0"/>
          <w:i/>
        </w:rPr>
        <w:t>ḍagamagi hiraṇa-kiraṇa jini tanu-ruci</w:t>
      </w:r>
      <w:r>
        <w:br/>
      </w:r>
      <w:r>
        <w:rPr>
          <w:b w:val="0"/>
          <w:i/>
        </w:rPr>
        <w:t>hari hari bolata bayāna ||</w:t>
      </w:r>
    </w:p>
    <w:p>
      <w:pPr>
        <w:spacing w:after="60"/>
        <w:jc w:val="both"/>
      </w:pPr>
      <w:r>
        <w:rPr>
          <w:b w:val="0"/>
          <w:i/>
        </w:rPr>
        <w:t>Word for word:</w:t>
      </w:r>
      <w:r>
        <w:t xml:space="preserve"> dekha dekha — look, look; adabhuta sundara śacisuta — the wondrous, beautiful Son of Shachi; aparūpa bihi-niramāṇa — an extraordinary creation of the Creator; ḍagamagi — trembling; hiraṇa-kiraṇa jini — surpassing rays of gold; tanu-ruci — the radiance of the body; hari hari bolata bayāna — the lips say "Hari, Hari"</w:t>
      </w:r>
    </w:p>
    <w:p>
      <w:pPr>
        <w:spacing w:after="60"/>
        <w:ind w:left="510" w:hanging="510"/>
      </w:pPr>
      <w:r>
        <w:rPr>
          <w:b/>
          <w:i w:val="0"/>
        </w:rPr>
        <w:t>7.1.</w:t>
      </w:r>
      <w:r>
        <w:t xml:space="preserve"> Look, look at the wondrous, beautiful Son of Shachi —</w:t>
      </w:r>
      <w:r>
        <w:br/>
      </w:r>
      <w:r>
        <w:t>an extraordinary creation of the Creator!</w:t>
      </w:r>
      <w:r>
        <w:br/>
      </w:r>
      <w:r>
        <w:t>The radiance of His trembling body outshines rays of gold,</w:t>
      </w:r>
      <w:r>
        <w:br/>
      </w:r>
      <w:r>
        <w:t>His lips utter "Hari, Hari".</w:t>
      </w:r>
    </w:p>
    <w:p>
      <w:pPr>
        <w:spacing w:after="60"/>
        <w:ind w:left="567"/>
      </w:pPr>
      <w:r>
        <w:rPr>
          <w:rFonts w:cs="Noto Serif Bengali" w:hAnsi="Noto Serif Bengali"/>
          <w:sz w:val="24"/>
        </w:rPr>
        <w:t>ভালহি মলয়জ-বিন্দু বিরাজিত</w:t>
      </w:r>
      <w:r>
        <w:br/>
      </w:r>
      <w:r>
        <w:rPr>
          <w:rFonts w:cs="Noto Serif Bengali" w:hAnsi="Noto Serif Bengali"/>
          <w:sz w:val="24"/>
        </w:rPr>
        <w:t>তছু পর অলকা হিলোল ।</w:t>
      </w:r>
      <w:r>
        <w:br/>
      </w:r>
      <w:r>
        <w:rPr>
          <w:rFonts w:cs="Noto Serif Bengali" w:hAnsi="Noto Serif Bengali"/>
          <w:sz w:val="24"/>
        </w:rPr>
        <w:t>কনক-সরোজ চাঁদ জিনি উজোর</w:t>
      </w:r>
      <w:r>
        <w:br/>
      </w:r>
      <w:r>
        <w:rPr>
          <w:rFonts w:cs="Noto Serif Bengali" w:hAnsi="Noto Serif Bengali"/>
          <w:sz w:val="24"/>
        </w:rPr>
        <w:t>তহি বেড়ি অলিকুল দোল ॥</w:t>
      </w:r>
    </w:p>
    <w:p>
      <w:pPr>
        <w:spacing w:after="60"/>
        <w:jc w:val="both"/>
      </w:pPr>
      <w:r>
        <w:rPr>
          <w:b w:val="0"/>
          <w:i/>
        </w:rPr>
        <w:t>bhālahi malayaja-bindu birājita</w:t>
      </w:r>
      <w:r>
        <w:br/>
      </w:r>
      <w:r>
        <w:rPr>
          <w:b w:val="0"/>
          <w:i/>
        </w:rPr>
        <w:t>tachu para alakā hilola |</w:t>
      </w:r>
      <w:r>
        <w:br/>
      </w:r>
      <w:r>
        <w:rPr>
          <w:b w:val="0"/>
          <w:i/>
        </w:rPr>
        <w:t>kanaka-saroja cām̐da jini ujora</w:t>
      </w:r>
      <w:r>
        <w:br/>
      </w:r>
      <w:r>
        <w:rPr>
          <w:b w:val="0"/>
          <w:i/>
        </w:rPr>
        <w:t>tahi beṛi alikula dola ||</w:t>
      </w:r>
    </w:p>
    <w:p>
      <w:pPr>
        <w:spacing w:after="60"/>
        <w:jc w:val="both"/>
      </w:pPr>
      <w:r>
        <w:rPr>
          <w:b w:val="0"/>
          <w:i/>
        </w:rPr>
        <w:t>Word for word:</w:t>
      </w:r>
      <w:r>
        <w:t xml:space="preserve"> bhālahi malayaja-bindu birājita — on the brow gleam drops of sandal; tachu para alakā hilola — above them the locks sway; kanaka-saroja cām̐da jini ujora — shining brighter than a golden lotus and the moon; tahi beṛi alikula dola — round it circles a swarm of bees</w:t>
      </w:r>
    </w:p>
    <w:p>
      <w:pPr>
        <w:spacing w:after="60"/>
        <w:ind w:left="510" w:hanging="510"/>
      </w:pPr>
      <w:r>
        <w:rPr>
          <w:b/>
          <w:i w:val="0"/>
        </w:rPr>
        <w:t>7.2.</w:t>
      </w:r>
      <w:r>
        <w:t xml:space="preserve"> Drops of sandal gleam on His brow,</w:t>
      </w:r>
      <w:r>
        <w:br/>
      </w:r>
      <w:r>
        <w:t>above them His locks sway;</w:t>
      </w:r>
      <w:r>
        <w:br/>
      </w:r>
      <w:r>
        <w:t>[His face] shines brighter than a golden lotus and the moon,</w:t>
      </w:r>
      <w:r>
        <w:br/>
      </w:r>
      <w:r>
        <w:t>and round it circles a swarm of bees.</w:t>
      </w:r>
    </w:p>
    <w:p>
      <w:pPr>
        <w:spacing w:after="60"/>
        <w:ind w:left="567"/>
      </w:pPr>
      <w:r>
        <w:rPr>
          <w:rFonts w:cs="Noto Serif Bengali" w:hAnsi="Noto Serif Bengali"/>
          <w:sz w:val="24"/>
        </w:rPr>
        <w:t>দুনয়ন অরুণ কমল-দল-গঞ্জন</w:t>
      </w:r>
      <w:r>
        <w:br/>
      </w:r>
      <w:r>
        <w:rPr>
          <w:rFonts w:cs="Noto Serif Bengali" w:hAnsi="Noto Serif Bengali"/>
          <w:sz w:val="24"/>
        </w:rPr>
        <w:t>খঞ্জন জিনিয়া চকোর ।</w:t>
      </w:r>
      <w:r>
        <w:br/>
      </w:r>
      <w:r>
        <w:rPr>
          <w:rFonts w:cs="Noto Serif Bengali" w:hAnsi="Noto Serif Bengali"/>
          <w:sz w:val="24"/>
        </w:rPr>
        <w:t>যৈছন শিথিল গাঁথন মোতি-ফল</w:t>
      </w:r>
      <w:r>
        <w:br/>
      </w:r>
      <w:r>
        <w:rPr>
          <w:rFonts w:cs="Noto Serif Bengali" w:hAnsi="Noto Serif Bengali"/>
          <w:sz w:val="24"/>
        </w:rPr>
        <w:t>তৈছে বহত ঘন লোর ॥</w:t>
      </w:r>
    </w:p>
    <w:p>
      <w:pPr>
        <w:spacing w:after="60"/>
        <w:jc w:val="both"/>
      </w:pPr>
      <w:r>
        <w:rPr>
          <w:b w:val="0"/>
          <w:i/>
        </w:rPr>
        <w:t>dunayana aruṇa kamala-dala-gañjana</w:t>
      </w:r>
      <w:r>
        <w:br/>
      </w:r>
      <w:r>
        <w:rPr>
          <w:b w:val="0"/>
          <w:i/>
        </w:rPr>
        <w:t>khañjana jiniyā cakora |</w:t>
      </w:r>
      <w:r>
        <w:br/>
      </w:r>
      <w:r>
        <w:rPr>
          <w:b w:val="0"/>
          <w:i/>
        </w:rPr>
        <w:t>yaichana śithila gām̐thana moti-phala</w:t>
      </w:r>
      <w:r>
        <w:br/>
      </w:r>
      <w:r>
        <w:rPr>
          <w:b w:val="0"/>
          <w:i/>
        </w:rPr>
        <w:t>taiche bahata ghana lora ||</w:t>
      </w:r>
    </w:p>
    <w:p>
      <w:pPr>
        <w:spacing w:after="60"/>
        <w:jc w:val="both"/>
      </w:pPr>
      <w:r>
        <w:rPr>
          <w:b w:val="0"/>
          <w:i/>
        </w:rPr>
        <w:t>Word for word:</w:t>
      </w:r>
      <w:r>
        <w:t xml:space="preserve"> dunayana aruṇa — two reddish eyes; kamala-dala-gañjana — shaming lotus petals; khañjana jiniyā cakora — surpassing the wagtail and the chakora; yaichana śithila gām̐thana moti-phala — like pearls from a loosened string; taiche bahata ghana lora — so flow abundant tears</w:t>
      </w:r>
    </w:p>
    <w:p>
      <w:pPr>
        <w:spacing w:after="60"/>
        <w:ind w:left="510" w:hanging="510"/>
      </w:pPr>
      <w:r>
        <w:rPr>
          <w:b/>
          <w:i w:val="0"/>
        </w:rPr>
        <w:t>7.3.</w:t>
      </w:r>
      <w:r>
        <w:t xml:space="preserve"> His two reddish eyes put lotus petals to shame,</w:t>
      </w:r>
      <w:r>
        <w:br/>
      </w:r>
      <w:r>
        <w:t>surpass the wagtail and the chakora;</w:t>
      </w:r>
      <w:r>
        <w:br/>
      </w:r>
      <w:r>
        <w:t>like pearls from a loosened string,</w:t>
      </w:r>
      <w:r>
        <w:br/>
      </w:r>
      <w:r>
        <w:t>so flow His abundant tears.</w:t>
      </w:r>
      <w:r>
        <w:rPr>
          <w:b w:val="0"/>
          <w:i w:val="0"/>
          <w:vertAlign w:val="superscript"/>
        </w:rPr>
        <w:t>25</w:t>
      </w:r>
    </w:p>
    <w:p>
      <w:pPr>
        <w:spacing w:after="60"/>
        <w:ind w:left="567"/>
      </w:pPr>
      <w:r>
        <w:rPr>
          <w:rFonts w:cs="Noto Serif Bengali" w:hAnsi="Noto Serif Bengali"/>
          <w:sz w:val="24"/>
        </w:rPr>
        <w:t>নিজ গুণ নাম গান রস-সায়রে</w:t>
      </w:r>
      <w:r>
        <w:br/>
      </w:r>
      <w:r>
        <w:rPr>
          <w:rFonts w:cs="Noto Serif Bengali" w:hAnsi="Noto Serif Bengali"/>
          <w:sz w:val="24"/>
        </w:rPr>
        <w:t>জগ-জন নিমগন কেল ।</w:t>
      </w:r>
      <w:r>
        <w:br/>
      </w:r>
      <w:r>
        <w:rPr>
          <w:rFonts w:cs="Noto Serif Bengali" w:hAnsi="Noto Serif Bengali"/>
          <w:sz w:val="24"/>
        </w:rPr>
        <w:t>দিন-হিন রামানন্দ তহিঁ বঞ্চিত</w:t>
      </w:r>
      <w:r>
        <w:br/>
      </w:r>
      <w:r>
        <w:rPr>
          <w:rFonts w:cs="Noto Serif Bengali" w:hAnsi="Noto Serif Bengali"/>
          <w:sz w:val="24"/>
        </w:rPr>
        <w:t>কিঞ্চিত পরশ না ভেল ॥</w:t>
      </w:r>
    </w:p>
    <w:p>
      <w:pPr>
        <w:spacing w:after="60"/>
        <w:jc w:val="both"/>
      </w:pPr>
      <w:r>
        <w:rPr>
          <w:b w:val="0"/>
          <w:i/>
        </w:rPr>
        <w:t>nija guṇa nāma gāna rasa-sāyare</w:t>
      </w:r>
      <w:r>
        <w:br/>
      </w:r>
      <w:r>
        <w:rPr>
          <w:b w:val="0"/>
          <w:i/>
        </w:rPr>
        <w:t>jaga-jana nimagana kela |</w:t>
      </w:r>
      <w:r>
        <w:br/>
      </w:r>
      <w:r>
        <w:rPr>
          <w:b w:val="0"/>
          <w:i/>
        </w:rPr>
        <w:t>dina-hina rāmānanda tahim̐ bañcita</w:t>
      </w:r>
      <w:r>
        <w:br/>
      </w:r>
      <w:r>
        <w:rPr>
          <w:b w:val="0"/>
          <w:i/>
        </w:rPr>
        <w:t>kiñcita paraśa nā bhela ||</w:t>
      </w:r>
    </w:p>
    <w:p>
      <w:pPr>
        <w:spacing w:after="60"/>
        <w:jc w:val="both"/>
      </w:pPr>
      <w:r>
        <w:rPr>
          <w:b w:val="0"/>
          <w:i/>
        </w:rPr>
        <w:t>Word for word:</w:t>
      </w:r>
      <w:r>
        <w:t xml:space="preserve"> nija guṇa nāma gāna rasa-sāyare — in the ocean of the taste of singing His own virtues and names; jaga-jana nimagana kela — He plunged the people of the world; dina-hina rāmānanda — wretched Ramananda; tahim̐ bañcita — is deprived in this; kiñcita paraśa nā bhela — not a drop touched [him]</w:t>
      </w:r>
    </w:p>
    <w:p>
      <w:pPr>
        <w:spacing w:after="60"/>
        <w:ind w:left="510" w:hanging="510"/>
      </w:pPr>
      <w:r>
        <w:rPr>
          <w:b/>
          <w:i w:val="0"/>
        </w:rPr>
        <w:t>7.4.</w:t>
      </w:r>
      <w:r>
        <w:t xml:space="preserve"> Into the ocean of the taste of singing His virtues and names</w:t>
      </w:r>
      <w:r>
        <w:br/>
      </w:r>
      <w:r>
        <w:t>He has plunged the people of the world;</w:t>
      </w:r>
      <w:r>
        <w:br/>
      </w:r>
      <w:r>
        <w:t>wretched Ramananda alone is deprived —</w:t>
      </w:r>
      <w:r>
        <w:br/>
      </w:r>
      <w:r>
        <w:t>not even a drop has touched him.</w:t>
      </w:r>
      <w:r>
        <w:rPr>
          <w:b w:val="0"/>
          <w:i w:val="0"/>
          <w:vertAlign w:val="superscript"/>
        </w:rPr>
        <w:t>26</w:t>
      </w:r>
    </w:p>
    <w:p>
      <w:pPr>
        <w:spacing w:after="60"/>
        <w:ind w:left="283"/>
      </w:pPr>
      <w:r>
        <w:rPr>
          <w:b/>
          <w:i w:val="0"/>
          <w:sz w:val="18"/>
        </w:rPr>
        <w:t>24.</w:t>
      </w:r>
      <w:r>
        <w:rPr>
          <w:sz w:val="18"/>
        </w:rPr>
        <w:t xml:space="preserve"> Signature: "Ramananda". PK: vol. 3, PDF p. 253 (printed p. 242), 18th pallava, no. 54 (mark "॥</w:t>
      </w:r>
      <w:r>
        <w:rPr>
          <w:rFonts w:ascii="Noto Serif Bengali" w:hAnsi="Noto Serif Bengali" w:cs="Noto Serif Bengali"/>
          <w:sz w:val="18"/>
        </w:rPr>
        <w:t>৫৪</w:t>
      </w:r>
      <w:r>
        <w:rPr>
          <w:sz w:val="18"/>
        </w:rPr>
        <w:t>॥</w:t>
      </w:r>
      <w:r>
        <w:rPr>
          <w:rFonts w:ascii="Noto Serif Bengali" w:hAnsi="Noto Serif Bengali" w:cs="Noto Serif Bengali"/>
          <w:sz w:val="18"/>
        </w:rPr>
        <w:t>২১৬২</w:t>
      </w:r>
      <w:r>
        <w:rPr>
          <w:sz w:val="18"/>
        </w:rPr>
        <w:t>॥"); raga gandhara; MS P-R-Sa no. 2269. GPT1 — twice: p. 124, no. 40, and p. 137, no. 76 (both raga gandhara); GPT2 — sect. 3.1, no. 76 (and no. 40). In Ray's index of poets "Ramananda" (11 padas) is kept apart from "Vasu Ramananda" (7 padas); Majumdar ascribes to Vasu Ramananda only one pada signed "Ramananda" (PK 1711, chapter 1, no. 18). The padas of this group (PK 1417, 2060, 2096, 2162, 2163, 2257, 2615, 3057) are in Vrajabuli and Bengali, like the undisputed padas of Vasu Ramananda (PK 2082, 1924); there is also the signature "Ramananda Dasa" (PK 2096, 2615). Hence authority C. In the stage-1 catalogue the first line of PK 2160 (Shekhara Raya) had been attached to PK 2162.</w:t>
      </w:r>
    </w:p>
    <w:p>
      <w:pPr>
        <w:spacing w:after="60"/>
        <w:ind w:left="283"/>
      </w:pPr>
      <w:r>
        <w:rPr>
          <w:b/>
          <w:i w:val="0"/>
          <w:sz w:val="18"/>
        </w:rPr>
        <w:t>25.</w:t>
      </w:r>
      <w:r>
        <w:rPr>
          <w:sz w:val="18"/>
        </w:rPr>
        <w:t xml:space="preserve"> The wagtail (khañjana) and the chakora are images of lively, beautiful eyes. MSS: "trembling" (ḍagamaga — "ka"), "string" (gām̐thala — "ka", "kha").</w:t>
      </w:r>
    </w:p>
    <w:p>
      <w:pPr>
        <w:spacing w:after="60"/>
        <w:ind w:left="283"/>
      </w:pPr>
      <w:r>
        <w:rPr>
          <w:b/>
          <w:i w:val="0"/>
          <w:sz w:val="18"/>
        </w:rPr>
        <w:t>26.</w:t>
      </w:r>
      <w:r>
        <w:rPr>
          <w:sz w:val="18"/>
        </w:rPr>
        <w:t xml:space="preserve"> MS "kha": "gave" (debe) and "not" (nāhi). GPT1, p. 137: "…how many wretched ones He saved, while Ramananda in this is deprived — not a drop has touched him".</w:t>
      </w:r>
    </w:p>
    <w:p>
      <w:pPr>
        <w:pStyle w:val="Heading2"/>
      </w:pPr>
      <w:r>
        <w:t>8. Ramananda — "dekhata bekata gaura adabhuta…" (PK 2163)</w:t>
      </w:r>
    </w:p>
    <w:p>
      <w:pPr>
        <w:spacing w:after="60"/>
        <w:jc w:val="both"/>
      </w:pPr>
      <w:r>
        <w:rPr>
          <w:b w:val="0"/>
          <w:i/>
        </w:rPr>
        <w:t>Gaura's form and dance on the bank of the Ganga: He recalls the virtues of the Vraja-lila and cannot stand still; His body thrills, tears flow; intoxicated by the devotees' singing, He dances skilfully and cries "Haribol". Signature: "Ramananda". Raga tudi.</w:t>
      </w:r>
      <w:r>
        <w:rPr>
          <w:b w:val="0"/>
          <w:i w:val="0"/>
          <w:vertAlign w:val="superscript"/>
        </w:rPr>
        <w:t>27</w:t>
      </w:r>
    </w:p>
    <w:p>
      <w:pPr>
        <w:spacing w:after="60"/>
        <w:ind w:left="567"/>
      </w:pPr>
      <w:r>
        <w:rPr>
          <w:rFonts w:cs="Noto Serif Bengali" w:hAnsi="Noto Serif Bengali"/>
          <w:sz w:val="24"/>
        </w:rPr>
        <w:t>দেখত বেকত গৌর অদভুত</w:t>
      </w:r>
      <w:r>
        <w:br/>
      </w:r>
      <w:r>
        <w:rPr>
          <w:rFonts w:cs="Noto Serif Bengali" w:hAnsi="Noto Serif Bengali"/>
          <w:sz w:val="24"/>
        </w:rPr>
        <w:t>উজোর সুরধুনি-তীর ।</w:t>
      </w:r>
      <w:r>
        <w:br/>
      </w:r>
      <w:r>
        <w:rPr>
          <w:rFonts w:cs="Noto Serif Bengali" w:hAnsi="Noto Serif Bengali"/>
          <w:sz w:val="24"/>
        </w:rPr>
        <w:t>জাম্বুনদ-তনু বসন জিনিয়া ভানু</w:t>
      </w:r>
      <w:r>
        <w:br/>
      </w:r>
      <w:r>
        <w:rPr>
          <w:rFonts w:cs="Noto Serif Bengali" w:hAnsi="Noto Serif Bengali"/>
          <w:sz w:val="24"/>
        </w:rPr>
        <w:t>সুন্দর সুঘড় সুধীর ॥</w:t>
      </w:r>
    </w:p>
    <w:p>
      <w:pPr>
        <w:spacing w:after="60"/>
        <w:jc w:val="both"/>
      </w:pPr>
      <w:r>
        <w:rPr>
          <w:b w:val="0"/>
          <w:i/>
        </w:rPr>
        <w:t>dekhata bekata gaura adabhuta</w:t>
      </w:r>
      <w:r>
        <w:br/>
      </w:r>
      <w:r>
        <w:rPr>
          <w:b w:val="0"/>
          <w:i/>
        </w:rPr>
        <w:t>ujora suradhuni-tīra |</w:t>
      </w:r>
      <w:r>
        <w:br/>
      </w:r>
      <w:r>
        <w:rPr>
          <w:b w:val="0"/>
          <w:i/>
        </w:rPr>
        <w:t>jāmbunada-tanu basana jiniyā bhānu</w:t>
      </w:r>
      <w:r>
        <w:br/>
      </w:r>
      <w:r>
        <w:rPr>
          <w:b w:val="0"/>
          <w:i/>
        </w:rPr>
        <w:t>sundara sughaṛa sudhīra ||</w:t>
      </w:r>
    </w:p>
    <w:p>
      <w:pPr>
        <w:spacing w:after="60"/>
        <w:jc w:val="both"/>
      </w:pPr>
      <w:r>
        <w:rPr>
          <w:b w:val="0"/>
          <w:i/>
        </w:rPr>
        <w:t>Word for word:</w:t>
      </w:r>
      <w:r>
        <w:t xml:space="preserve"> dekhata — look; bekata — manifest; gaura adabhuta — wondrous Gaura; ujora suradhuni-tīra — lighting up the bank of the Suradhuni (the Ganga); jāmbunada-tanu — His body jambunada gold; basana jiniyā bhānu — His garment outshining the sun; sundara sughaṛa sudhīra — beautiful, well-formed, composed</w:t>
      </w:r>
    </w:p>
    <w:p>
      <w:pPr>
        <w:spacing w:after="60"/>
        <w:ind w:left="510" w:hanging="510"/>
      </w:pPr>
      <w:r>
        <w:rPr>
          <w:b/>
          <w:i w:val="0"/>
        </w:rPr>
        <w:t>8.1.</w:t>
      </w:r>
      <w:r>
        <w:t xml:space="preserve"> Look: manifest is wondrous Gaura,</w:t>
      </w:r>
      <w:r>
        <w:br/>
      </w:r>
      <w:r>
        <w:t>lighting up the bank of the Suradhuni!</w:t>
      </w:r>
      <w:r>
        <w:br/>
      </w:r>
      <w:r>
        <w:t>His body is jambunada gold, His garment outshines the sun;</w:t>
      </w:r>
      <w:r>
        <w:br/>
      </w:r>
      <w:r>
        <w:t>beautiful, well-formed, composed.</w:t>
      </w:r>
      <w:r>
        <w:rPr>
          <w:b w:val="0"/>
          <w:i w:val="0"/>
          <w:vertAlign w:val="superscript"/>
        </w:rPr>
        <w:t>28</w:t>
      </w:r>
    </w:p>
    <w:p>
      <w:pPr>
        <w:spacing w:after="60"/>
        <w:ind w:left="567"/>
      </w:pPr>
      <w:r>
        <w:rPr>
          <w:rFonts w:cs="Noto Serif Bengali" w:hAnsi="Noto Serif Bengali"/>
          <w:sz w:val="24"/>
        </w:rPr>
        <w:t>ব্রজ-লীলা গুণ সোঙরি সোঙরি ঘন</w:t>
      </w:r>
      <w:r>
        <w:br/>
      </w:r>
      <w:r>
        <w:rPr>
          <w:rFonts w:cs="Noto Serif Bengali" w:hAnsi="Noto Serif Bengali"/>
          <w:sz w:val="24"/>
        </w:rPr>
        <w:t>রহই না পারই থীর ।</w:t>
      </w:r>
      <w:r>
        <w:br/>
      </w:r>
      <w:r>
        <w:rPr>
          <w:rFonts w:cs="Noto Serif Bengali" w:hAnsi="Noto Serif Bengali"/>
          <w:sz w:val="24"/>
        </w:rPr>
        <w:t>পুলকে পূরল তনু ফুটল কদম্ব জনু</w:t>
      </w:r>
      <w:r>
        <w:br/>
      </w:r>
      <w:r>
        <w:rPr>
          <w:rFonts w:cs="Noto Serif Bengali" w:hAnsi="Noto Serif Bengali"/>
          <w:sz w:val="24"/>
        </w:rPr>
        <w:t>ঝরঝর নয়নক নীর ॥</w:t>
      </w:r>
    </w:p>
    <w:p>
      <w:pPr>
        <w:spacing w:after="60"/>
        <w:jc w:val="both"/>
      </w:pPr>
      <w:r>
        <w:rPr>
          <w:b w:val="0"/>
          <w:i/>
        </w:rPr>
        <w:t>braja-līlā guṇa soṅari soṅari ghana</w:t>
      </w:r>
      <w:r>
        <w:br/>
      </w:r>
      <w:r>
        <w:rPr>
          <w:b w:val="0"/>
          <w:i/>
        </w:rPr>
        <w:t>rahai nā pārai thīra |</w:t>
      </w:r>
      <w:r>
        <w:br/>
      </w:r>
      <w:r>
        <w:rPr>
          <w:b w:val="0"/>
          <w:i/>
        </w:rPr>
        <w:t>pulake pūrala tanu phuṭala kadamba janu</w:t>
      </w:r>
      <w:r>
        <w:br/>
      </w:r>
      <w:r>
        <w:rPr>
          <w:b w:val="0"/>
          <w:i/>
        </w:rPr>
        <w:t>jharajhara nayanaka nīra ||</w:t>
      </w:r>
    </w:p>
    <w:p>
      <w:pPr>
        <w:spacing w:after="60"/>
        <w:jc w:val="both"/>
      </w:pPr>
      <w:r>
        <w:rPr>
          <w:b w:val="0"/>
          <w:i/>
        </w:rPr>
        <w:t>Word for word:</w:t>
      </w:r>
      <w:r>
        <w:t xml:space="preserve"> braja-līlā guṇa — the virtues of the Vraja-lila; soṅari soṅari ghana — recalling and recalling; rahai nā pārai thīra — cannot stand still; pulake pūrala tanu — the body filled with thrills; phuṭala kadamba janu — as if a kadamba had blossomed; jharajhara nayanaka nīra — tears stream from the eyes</w:t>
      </w:r>
    </w:p>
    <w:p>
      <w:pPr>
        <w:spacing w:after="60"/>
        <w:ind w:left="510" w:hanging="510"/>
      </w:pPr>
      <w:r>
        <w:rPr>
          <w:b/>
          <w:i w:val="0"/>
        </w:rPr>
        <w:t>8.2.</w:t>
      </w:r>
      <w:r>
        <w:t xml:space="preserve"> Recalling and recalling the virtues of the Vraja-lila,</w:t>
      </w:r>
      <w:r>
        <w:br/>
      </w:r>
      <w:r>
        <w:t>He cannot stand still;</w:t>
      </w:r>
      <w:r>
        <w:br/>
      </w:r>
      <w:r>
        <w:t>His body is covered with thrills, as if a kadamba had blossomed,</w:t>
      </w:r>
      <w:r>
        <w:br/>
      </w:r>
      <w:r>
        <w:t>tears stream from His eyes.</w:t>
      </w:r>
    </w:p>
    <w:p>
      <w:pPr>
        <w:spacing w:after="60"/>
        <w:ind w:left="567"/>
      </w:pPr>
      <w:r>
        <w:rPr>
          <w:rFonts w:cs="Noto Serif Bengali" w:hAnsi="Noto Serif Bengali"/>
          <w:sz w:val="24"/>
        </w:rPr>
        <w:t>অবিরত ভকত গান-রসে উনমত</w:t>
      </w:r>
      <w:r>
        <w:br/>
      </w:r>
      <w:r>
        <w:rPr>
          <w:rFonts w:cs="Noto Serif Bengali" w:hAnsi="Noto Serif Bengali"/>
          <w:sz w:val="24"/>
        </w:rPr>
        <w:t>কম্বু-কণ্ঠ ঘন দোল ।</w:t>
      </w:r>
      <w:r>
        <w:br/>
      </w:r>
      <w:r>
        <w:rPr>
          <w:rFonts w:cs="Noto Serif Bengali" w:hAnsi="Noto Serif Bengali"/>
          <w:sz w:val="24"/>
        </w:rPr>
        <w:t>পুলকে পূরল জীব সুনিপুণ নাচত</w:t>
      </w:r>
      <w:r>
        <w:br/>
      </w:r>
      <w:r>
        <w:rPr>
          <w:rFonts w:cs="Noto Serif Bengali" w:hAnsi="Noto Serif Bengali"/>
          <w:sz w:val="24"/>
        </w:rPr>
        <w:t>সঘনে বলয়ে হরিবোল ॥</w:t>
      </w:r>
    </w:p>
    <w:p>
      <w:pPr>
        <w:spacing w:after="60"/>
        <w:jc w:val="both"/>
      </w:pPr>
      <w:r>
        <w:rPr>
          <w:b w:val="0"/>
          <w:i/>
        </w:rPr>
        <w:t>abirata bhakata gāna-rase unamata</w:t>
      </w:r>
      <w:r>
        <w:br/>
      </w:r>
      <w:r>
        <w:rPr>
          <w:b w:val="0"/>
          <w:i/>
        </w:rPr>
        <w:t>kambu-kaṇṭha ghana dola |</w:t>
      </w:r>
      <w:r>
        <w:br/>
      </w:r>
      <w:r>
        <w:rPr>
          <w:b w:val="0"/>
          <w:i/>
        </w:rPr>
        <w:t>pulake pūrala jība sunipuṇa nācata</w:t>
      </w:r>
      <w:r>
        <w:br/>
      </w:r>
      <w:r>
        <w:rPr>
          <w:b w:val="0"/>
          <w:i/>
        </w:rPr>
        <w:t>saghane balaye haribola ||</w:t>
      </w:r>
    </w:p>
    <w:p>
      <w:pPr>
        <w:spacing w:after="60"/>
        <w:jc w:val="both"/>
      </w:pPr>
      <w:r>
        <w:rPr>
          <w:b w:val="0"/>
          <w:i/>
        </w:rPr>
        <w:t>Word for word:</w:t>
      </w:r>
      <w:r>
        <w:t xml:space="preserve"> abirata bhakata gāna-rase unamata — intoxicated by the taste of the devotees' ceaseless singing; kambu-kaṇṭha ghana dola — often sways His conch-like neck; pulake pūrala jība — the beings are filled with thrills; sunipuṇa nācata — dances skilfully; saghane balaye haribola — again and again cries "Haribol"</w:t>
      </w:r>
    </w:p>
    <w:p>
      <w:pPr>
        <w:spacing w:after="60"/>
        <w:ind w:left="510" w:hanging="510"/>
      </w:pPr>
      <w:r>
        <w:rPr>
          <w:b/>
          <w:i w:val="0"/>
        </w:rPr>
        <w:t>8.3.</w:t>
      </w:r>
      <w:r>
        <w:t xml:space="preserve"> Intoxicated by the taste of the devotees' ceaseless singing,</w:t>
      </w:r>
      <w:r>
        <w:br/>
      </w:r>
      <w:r>
        <w:t>He sways His conch-like neck;</w:t>
      </w:r>
      <w:r>
        <w:br/>
      </w:r>
      <w:r>
        <w:t>a thrill has seized the living beings; skilfully He dances</w:t>
      </w:r>
      <w:r>
        <w:br/>
      </w:r>
      <w:r>
        <w:t>and again and again cries: "Haribol!"</w:t>
      </w:r>
      <w:r>
        <w:rPr>
          <w:b w:val="0"/>
          <w:i w:val="0"/>
          <w:vertAlign w:val="superscript"/>
        </w:rPr>
        <w:t>29</w:t>
      </w:r>
    </w:p>
    <w:p>
      <w:pPr>
        <w:spacing w:after="60"/>
        <w:ind w:left="567"/>
      </w:pPr>
      <w:r>
        <w:rPr>
          <w:rFonts w:cs="Noto Serif Bengali" w:hAnsi="Noto Serif Bengali"/>
          <w:sz w:val="24"/>
        </w:rPr>
        <w:t>দেব দেব অধিদেব জন-বল্লভ</w:t>
      </w:r>
      <w:r>
        <w:br/>
      </w:r>
      <w:r>
        <w:rPr>
          <w:rFonts w:cs="Noto Serif Bengali" w:hAnsi="Noto Serif Bengali"/>
          <w:sz w:val="24"/>
        </w:rPr>
        <w:t>পতিত-পাবন অবতার ।</w:t>
      </w:r>
      <w:r>
        <w:br/>
      </w:r>
      <w:r>
        <w:rPr>
          <w:rFonts w:cs="Noto Serif Bengali" w:hAnsi="Noto Serif Bengali"/>
          <w:sz w:val="24"/>
        </w:rPr>
        <w:t>কলিযুগ-কাল-ব্যাল-ভয়ে কাতর</w:t>
      </w:r>
      <w:r>
        <w:br/>
      </w:r>
      <w:r>
        <w:rPr>
          <w:rFonts w:cs="Noto Serif Bengali" w:hAnsi="Noto Serif Bengali"/>
          <w:sz w:val="24"/>
        </w:rPr>
        <w:t>রামানন্দে কর পার ॥</w:t>
      </w:r>
    </w:p>
    <w:p>
      <w:pPr>
        <w:spacing w:after="60"/>
        <w:jc w:val="both"/>
      </w:pPr>
      <w:r>
        <w:rPr>
          <w:b w:val="0"/>
          <w:i/>
        </w:rPr>
        <w:t>deba deba adhideba jana-ballabha</w:t>
      </w:r>
      <w:r>
        <w:br/>
      </w:r>
      <w:r>
        <w:rPr>
          <w:b w:val="0"/>
          <w:i/>
        </w:rPr>
        <w:t>patita-pābana abatāra |</w:t>
      </w:r>
      <w:r>
        <w:br/>
      </w:r>
      <w:r>
        <w:rPr>
          <w:b w:val="0"/>
          <w:i/>
        </w:rPr>
        <w:t>kaliyuga-kāla-byāla-bhaye kātara</w:t>
      </w:r>
      <w:r>
        <w:br/>
      </w:r>
      <w:r>
        <w:rPr>
          <w:b w:val="0"/>
          <w:i/>
        </w:rPr>
        <w:t>rāmānande kara pāra ||</w:t>
      </w:r>
    </w:p>
    <w:p>
      <w:pPr>
        <w:spacing w:after="60"/>
        <w:jc w:val="both"/>
      </w:pPr>
      <w:r>
        <w:rPr>
          <w:b w:val="0"/>
          <w:i/>
        </w:rPr>
        <w:t>Word for word:</w:t>
      </w:r>
      <w:r>
        <w:t xml:space="preserve"> deba deba adhideba — God of gods, Lord of gods; jana-ballabha — Beloved of the people; patita-pābana abatāra — the descent who purifies the fallen; kaliyuga-kāla-byāla-bhaye kātara — tormented by fear of the serpent of time in the age of Kali; rāmānande kara pāra — carry Ramananda across</w:t>
      </w:r>
    </w:p>
    <w:p>
      <w:pPr>
        <w:spacing w:after="60"/>
        <w:ind w:left="510" w:hanging="510"/>
      </w:pPr>
      <w:r>
        <w:rPr>
          <w:b/>
          <w:i w:val="0"/>
        </w:rPr>
        <w:t>8.4.</w:t>
      </w:r>
      <w:r>
        <w:t xml:space="preserve"> God of gods, Lord of gods, Beloved of the people,</w:t>
      </w:r>
      <w:r>
        <w:br/>
      </w:r>
      <w:r>
        <w:t>descent who purifies the fallen!</w:t>
      </w:r>
      <w:r>
        <w:br/>
      </w:r>
      <w:r>
        <w:t>Ramananda, tormented by fear of the serpent of time in the age of Kali —</w:t>
      </w:r>
      <w:r>
        <w:br/>
      </w:r>
      <w:r>
        <w:t>carry him across [the ocean of existence]!</w:t>
      </w:r>
    </w:p>
    <w:p>
      <w:pPr>
        <w:spacing w:after="60"/>
        <w:ind w:left="283"/>
      </w:pPr>
      <w:r>
        <w:rPr>
          <w:b/>
          <w:i w:val="0"/>
          <w:sz w:val="18"/>
        </w:rPr>
        <w:t>27.</w:t>
      </w:r>
      <w:r>
        <w:rPr>
          <w:sz w:val="18"/>
        </w:rPr>
        <w:t xml:space="preserve"> Signature: "Ramananda". PK: vol. 3, PDF pp. 253–254 (printed pp. 242–243), 18th pallava, no. 55; on the scan the mark is "॥</w:t>
      </w:r>
      <w:r>
        <w:rPr>
          <w:rFonts w:ascii="Noto Serif Bengali" w:hAnsi="Noto Serif Bengali" w:cs="Noto Serif Bengali"/>
          <w:sz w:val="18"/>
        </w:rPr>
        <w:t>৫৫</w:t>
      </w:r>
      <w:r>
        <w:rPr>
          <w:sz w:val="18"/>
        </w:rPr>
        <w:t>॥</w:t>
      </w:r>
      <w:r>
        <w:rPr>
          <w:rFonts w:ascii="Noto Serif Bengali" w:hAnsi="Noto Serif Bengali" w:cs="Noto Serif Bengali"/>
          <w:sz w:val="18"/>
        </w:rPr>
        <w:t>২১৬৪</w:t>
      </w:r>
      <w:r>
        <w:rPr>
          <w:sz w:val="18"/>
        </w:rPr>
        <w:t>॥" — evidently a misprint (no. 55 follows PK 2162 = no. 54; in Ray's index the Ramananda pada is 2163); raga tudi; MS P-R-Sa no. 2270. GPT1 — p. 124, no. 41 (raga tudi); GPT2 — sect. 3.1, no. 41 and no. 77. In the stage-1 catalogue the second GPT2 copy (no. 77) was wrongly ascribed to Paramananda (PA-004). On the attribution see note 24.</w:t>
      </w:r>
    </w:p>
    <w:p>
      <w:pPr>
        <w:spacing w:after="60"/>
        <w:ind w:left="283"/>
      </w:pPr>
      <w:r>
        <w:rPr>
          <w:b/>
          <w:i w:val="0"/>
          <w:sz w:val="18"/>
        </w:rPr>
        <w:t>28.</w:t>
      </w:r>
      <w:r>
        <w:rPr>
          <w:sz w:val="18"/>
        </w:rPr>
        <w:t xml:space="preserve"> Jambunada is celestial gold (from the river Jambu). MS P-R-Sa: "of beautiful, well-formed body" (śarīra for sudhīra).</w:t>
      </w:r>
    </w:p>
    <w:p>
      <w:pPr>
        <w:spacing w:after="60"/>
        <w:ind w:left="283"/>
      </w:pPr>
      <w:r>
        <w:rPr>
          <w:b/>
          <w:i w:val="0"/>
          <w:sz w:val="18"/>
        </w:rPr>
        <w:t>29.</w:t>
      </w:r>
      <w:r>
        <w:rPr>
          <w:sz w:val="18"/>
        </w:rPr>
        <w:t xml:space="preserve"> "Conch-like neck" (kambu-kaṇṭha) — a neck with three lines, a mark of beauty. MSS "ka", "kha", "ca", P-R-Sa and GPT1: "hearing, He dances again" (śuni puna for sunipuṇa); "ka": "the devotees (bhakata-gaṇa) are intoxicated with the taste".</w:t>
      </w:r>
    </w:p>
    <w:p>
      <w:pPr>
        <w:pStyle w:val="Heading2"/>
      </w:pPr>
      <w:r>
        <w:t>9. Vamshi(vadana) — "jaya jaya nabadvīpa mājha…" (PK 26)</w:t>
      </w:r>
    </w:p>
    <w:p>
      <w:pPr>
        <w:spacing w:after="60"/>
        <w:jc w:val="both"/>
      </w:pPr>
      <w:r>
        <w:rPr>
          <w:b w:val="0"/>
          <w:i/>
        </w:rPr>
        <w:t>Lila: the eve of a kirtana festival in Navadvipa: at Gauranga's bidding Advaita prepares the "khol-mangala" — the consecration of the mridanga; having called the Vaishnavas, they perform the adhivasa of the great festival; Nitai gives out garlands and sandal, Govinda plays the mridanga, Advaita the kartals, Haridasa sings, Srivasa holds the tune, Gora dances. Cf. the pada of Parameshvara Dasa, PK 23 (chapter 5, no. 4), on the same festival in Advaita's house. Raga kamoda.</w:t>
      </w:r>
      <w:r>
        <w:rPr>
          <w:b w:val="0"/>
          <w:i w:val="0"/>
          <w:vertAlign w:val="superscript"/>
        </w:rPr>
        <w:t>30</w:t>
      </w:r>
    </w:p>
    <w:p>
      <w:pPr>
        <w:spacing w:after="60"/>
        <w:ind w:left="567"/>
      </w:pPr>
      <w:r>
        <w:rPr>
          <w:rFonts w:cs="Noto Serif Bengali" w:hAnsi="Noto Serif Bengali"/>
          <w:sz w:val="24"/>
        </w:rPr>
        <w:t>জয় জয় নবদ্বীপ মাঝ ।</w:t>
      </w:r>
      <w:r>
        <w:br/>
      </w:r>
      <w:r>
        <w:rPr>
          <w:rFonts w:cs="Noto Serif Bengali" w:hAnsi="Noto Serif Bengali"/>
          <w:sz w:val="24"/>
        </w:rPr>
        <w:t>গৌরাঙ্গ-আদেশ পাঞা ঠাকুর অদ্বৈত যাঞা</w:t>
      </w:r>
      <w:r>
        <w:br/>
      </w:r>
      <w:r>
        <w:rPr>
          <w:rFonts w:cs="Noto Serif Bengali" w:hAnsi="Noto Serif Bengali"/>
          <w:sz w:val="24"/>
        </w:rPr>
        <w:t>করে খোল-মঙ্গলের সাজ ॥ ধ্রু ॥</w:t>
      </w:r>
    </w:p>
    <w:p>
      <w:pPr>
        <w:spacing w:after="60"/>
        <w:jc w:val="both"/>
      </w:pPr>
      <w:r>
        <w:rPr>
          <w:b w:val="0"/>
          <w:i/>
        </w:rPr>
        <w:t>jaya jaya nabadvīpa mājha |</w:t>
      </w:r>
      <w:r>
        <w:br/>
      </w:r>
      <w:r>
        <w:rPr>
          <w:b w:val="0"/>
          <w:i/>
        </w:rPr>
        <w:t>gaurāṅga-ādeśa pāñā ṭhākura advaita yāñā</w:t>
      </w:r>
      <w:r>
        <w:br/>
      </w:r>
      <w:r>
        <w:rPr>
          <w:b w:val="0"/>
          <w:i/>
        </w:rPr>
        <w:t>kare khola-maṅgalera sāja || dhru ||</w:t>
      </w:r>
    </w:p>
    <w:p>
      <w:pPr>
        <w:spacing w:after="60"/>
        <w:jc w:val="both"/>
      </w:pPr>
      <w:r>
        <w:rPr>
          <w:b w:val="0"/>
          <w:i/>
        </w:rPr>
        <w:t>Word for word:</w:t>
      </w:r>
      <w:r>
        <w:t xml:space="preserve"> jaya jaya — glory, glory; nabadvīpa mājha — in the midst of Navadvipa; gaurāṅga-ādeśa pāñā — having received Gauranga's bidding; ṭhākura advaita yāñā — Thakura Advaita, having come; kare khola-maṅgalera sāja — prepares the khol-mangala (consecration of the mridanga)</w:t>
      </w:r>
    </w:p>
    <w:p>
      <w:pPr>
        <w:spacing w:after="60"/>
        <w:ind w:left="510" w:hanging="510"/>
      </w:pPr>
      <w:r>
        <w:rPr>
          <w:b/>
          <w:i w:val="0"/>
        </w:rPr>
        <w:t>9.1.</w:t>
      </w:r>
      <w:r>
        <w:t xml:space="preserve"> </w:t>
      </w:r>
      <w:r>
        <w:rPr>
          <w:b w:val="0"/>
          <w:i/>
        </w:rPr>
        <w:t>(Refrain)</w:t>
      </w:r>
      <w:r>
        <w:t xml:space="preserve"> Glory, glory [to the festival] in the midst of Navadvipa!</w:t>
      </w:r>
      <w:r>
        <w:br/>
      </w:r>
      <w:r>
        <w:t>At Gauranga's bidding Thakura Advaita has come</w:t>
      </w:r>
      <w:r>
        <w:br/>
      </w:r>
      <w:r>
        <w:t>and prepares the khol-mangala.</w:t>
      </w:r>
      <w:r>
        <w:rPr>
          <w:b w:val="0"/>
          <w:i w:val="0"/>
          <w:vertAlign w:val="superscript"/>
        </w:rPr>
        <w:t>31</w:t>
      </w:r>
    </w:p>
    <w:p>
      <w:pPr>
        <w:spacing w:after="60"/>
        <w:ind w:left="567"/>
      </w:pPr>
      <w:r>
        <w:rPr>
          <w:rFonts w:cs="Noto Serif Bengali" w:hAnsi="Noto Serif Bengali"/>
          <w:sz w:val="24"/>
        </w:rPr>
        <w:t>আনিয়া বৈষ্ণব সব হরিবোল কলরব</w:t>
      </w:r>
      <w:r>
        <w:br/>
      </w:r>
      <w:r>
        <w:rPr>
          <w:rFonts w:cs="Noto Serif Bengali" w:hAnsi="Noto Serif Bengali"/>
          <w:sz w:val="24"/>
        </w:rPr>
        <w:t>মহোৎসবের করে অধিবাস ।</w:t>
      </w:r>
      <w:r>
        <w:br/>
      </w:r>
      <w:r>
        <w:rPr>
          <w:rFonts w:cs="Noto Serif Bengali" w:hAnsi="Noto Serif Bengali"/>
          <w:sz w:val="24"/>
        </w:rPr>
        <w:t>আপনি নিতাই ধন দেই মালাচন্দন</w:t>
      </w:r>
      <w:r>
        <w:br/>
      </w:r>
      <w:r>
        <w:rPr>
          <w:rFonts w:cs="Noto Serif Bengali" w:hAnsi="Noto Serif Bengali"/>
          <w:sz w:val="24"/>
        </w:rPr>
        <w:t>করে প্রিয় বৈষ্ণব সম্ভাষ ॥</w:t>
      </w:r>
    </w:p>
    <w:p>
      <w:pPr>
        <w:spacing w:after="60"/>
        <w:jc w:val="both"/>
      </w:pPr>
      <w:r>
        <w:rPr>
          <w:b w:val="0"/>
          <w:i/>
        </w:rPr>
        <w:t>āniyā baiṣṇaba saba haribola kalaraba</w:t>
      </w:r>
      <w:r>
        <w:br/>
      </w:r>
      <w:r>
        <w:rPr>
          <w:b w:val="0"/>
          <w:i/>
        </w:rPr>
        <w:t>mahotsabera kare adhibāsa |</w:t>
      </w:r>
      <w:r>
        <w:br/>
      </w:r>
      <w:r>
        <w:rPr>
          <w:b w:val="0"/>
          <w:i/>
        </w:rPr>
        <w:t>āpani nitāi dhana dei mālācandana</w:t>
      </w:r>
      <w:r>
        <w:br/>
      </w:r>
      <w:r>
        <w:rPr>
          <w:b w:val="0"/>
          <w:i/>
        </w:rPr>
        <w:t>kare priya baiṣṇaba sambhāṣa ||</w:t>
      </w:r>
    </w:p>
    <w:p>
      <w:pPr>
        <w:spacing w:after="60"/>
        <w:jc w:val="both"/>
      </w:pPr>
      <w:r>
        <w:rPr>
          <w:b w:val="0"/>
          <w:i/>
        </w:rPr>
        <w:t>Word for word:</w:t>
      </w:r>
      <w:r>
        <w:t xml:space="preserve"> āniyā baiṣṇaba saba — having brought all the Vaishnavas; haribola kalaraba — the clamour of "Haribol"; mahotsabera kare adhibāsa — they perform the adhivasa of the great festival; āpani nitāi dhana — Nitai Himself, the treasure; dei mālācandana — gives garlands and sandal; kare priya baiṣṇaba sambhāṣa — greets the dear Vaishnavas</w:t>
      </w:r>
    </w:p>
    <w:p>
      <w:pPr>
        <w:spacing w:after="60"/>
        <w:ind w:left="510" w:hanging="510"/>
      </w:pPr>
      <w:r>
        <w:rPr>
          <w:b/>
          <w:i w:val="0"/>
        </w:rPr>
        <w:t>9.2.</w:t>
      </w:r>
      <w:r>
        <w:t xml:space="preserve"> Having brought all the Vaishnavas, amid the clamour of "Haribol!",</w:t>
      </w:r>
      <w:r>
        <w:br/>
      </w:r>
      <w:r>
        <w:t>they perform the adhivasa of the great festival.</w:t>
      </w:r>
      <w:r>
        <w:br/>
      </w:r>
      <w:r>
        <w:t>Nitai Himself, [our] treasure, gives garlands and sandal,</w:t>
      </w:r>
      <w:r>
        <w:br/>
      </w:r>
      <w:r>
        <w:t>greeting the dear Vaishnavas.</w:t>
      </w:r>
      <w:r>
        <w:rPr>
          <w:b w:val="0"/>
          <w:i w:val="0"/>
          <w:vertAlign w:val="superscript"/>
        </w:rPr>
        <w:t>32</w:t>
      </w:r>
    </w:p>
    <w:p>
      <w:pPr>
        <w:spacing w:after="60"/>
        <w:ind w:left="567"/>
      </w:pPr>
      <w:r>
        <w:rPr>
          <w:rFonts w:cs="Noto Serif Bengali" w:hAnsi="Noto Serif Bengali"/>
          <w:sz w:val="24"/>
        </w:rPr>
        <w:t>গোবিন্দ মৃদঙ্গ লৈয়া বায়ে তা তা থৈয়া থৈয়া</w:t>
      </w:r>
      <w:r>
        <w:br/>
      </w:r>
      <w:r>
        <w:rPr>
          <w:rFonts w:cs="Noto Serif Bengali" w:hAnsi="Noto Serif Bengali"/>
          <w:sz w:val="24"/>
        </w:rPr>
        <w:t>করতালে অদ্বৈত চপল ।</w:t>
      </w:r>
      <w:r>
        <w:br/>
      </w:r>
      <w:r>
        <w:rPr>
          <w:rFonts w:cs="Noto Serif Bengali" w:hAnsi="Noto Serif Bengali"/>
          <w:sz w:val="24"/>
        </w:rPr>
        <w:t>হরিদাস করে গান শ্রীবাস ধরয়ে তান</w:t>
      </w:r>
      <w:r>
        <w:br/>
      </w:r>
      <w:r>
        <w:rPr>
          <w:rFonts w:cs="Noto Serif Bengali" w:hAnsi="Noto Serif Bengali"/>
          <w:sz w:val="24"/>
        </w:rPr>
        <w:t>নাচে গোরা কীর্তন-মঙ্গল ॥</w:t>
      </w:r>
    </w:p>
    <w:p>
      <w:pPr>
        <w:spacing w:after="60"/>
        <w:jc w:val="both"/>
      </w:pPr>
      <w:r>
        <w:rPr>
          <w:b w:val="0"/>
          <w:i/>
        </w:rPr>
        <w:t>gobinda mṛdaṅga laiyā bāye tā tā thaiyā thaiyā</w:t>
      </w:r>
      <w:r>
        <w:br/>
      </w:r>
      <w:r>
        <w:rPr>
          <w:b w:val="0"/>
          <w:i/>
        </w:rPr>
        <w:t>karatāle advaita capala |</w:t>
      </w:r>
      <w:r>
        <w:br/>
      </w:r>
      <w:r>
        <w:rPr>
          <w:b w:val="0"/>
          <w:i/>
        </w:rPr>
        <w:t>haridāsa kare gāna śrībāsa dharaye tāna</w:t>
      </w:r>
      <w:r>
        <w:br/>
      </w:r>
      <w:r>
        <w:rPr>
          <w:b w:val="0"/>
          <w:i/>
        </w:rPr>
        <w:t>nāce gorā kīrtana-maṅgala ||</w:t>
      </w:r>
    </w:p>
    <w:p>
      <w:pPr>
        <w:spacing w:after="60"/>
        <w:jc w:val="both"/>
      </w:pPr>
      <w:r>
        <w:rPr>
          <w:b w:val="0"/>
          <w:i/>
        </w:rPr>
        <w:t>Word for word:</w:t>
      </w:r>
      <w:r>
        <w:t xml:space="preserve"> gobinda mṛdaṅga laiyā — Govinda, taking the mridanga; bāye tā tā thaiyā thaiyā — plays "ta-ta thaiya-thaiya"; karatāle advaita capala — nimble on the kartals is Advaita; haridāsa kare gāna — Haridasa sings; śrībāsa dharaye tāna — Srivasa holds the tune; nāce gorā kīrtana-maṅgala — Gora dances at the blessing of the kirtana</w:t>
      </w:r>
    </w:p>
    <w:p>
      <w:pPr>
        <w:spacing w:after="60"/>
        <w:ind w:left="510" w:hanging="510"/>
      </w:pPr>
      <w:r>
        <w:rPr>
          <w:b/>
          <w:i w:val="0"/>
        </w:rPr>
        <w:t>9.3.</w:t>
      </w:r>
      <w:r>
        <w:t xml:space="preserve"> Govinda, taking the mridanga, plays: "ta-ta thaiya-thaiya",</w:t>
      </w:r>
      <w:r>
        <w:br/>
      </w:r>
      <w:r>
        <w:t>nimble on the kartals is Advaita;</w:t>
      </w:r>
      <w:r>
        <w:br/>
      </w:r>
      <w:r>
        <w:t>Haridasa sings, Srivasa holds the tune —</w:t>
      </w:r>
      <w:r>
        <w:br/>
      </w:r>
      <w:r>
        <w:t>Gora dances at the blessing of the kirtana.</w:t>
      </w:r>
      <w:r>
        <w:rPr>
          <w:b w:val="0"/>
          <w:i w:val="0"/>
          <w:vertAlign w:val="superscript"/>
        </w:rPr>
        <w:t>33</w:t>
      </w:r>
    </w:p>
    <w:p>
      <w:pPr>
        <w:spacing w:after="60"/>
        <w:ind w:left="567"/>
      </w:pPr>
      <w:r>
        <w:rPr>
          <w:rFonts w:cs="Noto Serif Bengali" w:hAnsi="Noto Serif Bengali"/>
          <w:sz w:val="24"/>
        </w:rPr>
        <w:t>চৌদিকে বৈষ্ণবগণ হরি বোলে ঘনে-ঘন</w:t>
      </w:r>
      <w:r>
        <w:br/>
      </w:r>
      <w:r>
        <w:rPr>
          <w:rFonts w:cs="Noto Serif Bengali" w:hAnsi="Noto Serif Bengali"/>
          <w:sz w:val="24"/>
        </w:rPr>
        <w:t>কালি হবে কীর্তন মহোৎসব ।</w:t>
      </w:r>
      <w:r>
        <w:br/>
      </w:r>
      <w:r>
        <w:rPr>
          <w:rFonts w:cs="Noto Serif Bengali" w:hAnsi="Noto Serif Bengali"/>
          <w:sz w:val="24"/>
        </w:rPr>
        <w:t>আজি খোল-মঙ্গলি রাখিয়ে আনন্দ করি</w:t>
      </w:r>
      <w:r>
        <w:br/>
      </w:r>
      <w:r>
        <w:rPr>
          <w:rFonts w:cs="Noto Serif Bengali" w:hAnsi="Noto Serif Bengali"/>
          <w:sz w:val="24"/>
        </w:rPr>
        <w:t>বংশী বলে দেহ জয় রব ॥২৬॥</w:t>
      </w:r>
    </w:p>
    <w:p>
      <w:pPr>
        <w:spacing w:after="60"/>
        <w:jc w:val="both"/>
      </w:pPr>
      <w:r>
        <w:rPr>
          <w:b w:val="0"/>
          <w:i/>
        </w:rPr>
        <w:t>caudike baiṣṇabagaṇa hari bole ghane-ghana</w:t>
      </w:r>
      <w:r>
        <w:br/>
      </w:r>
      <w:r>
        <w:rPr>
          <w:b w:val="0"/>
          <w:i/>
        </w:rPr>
        <w:t>kāli habe kīrtana mahotsaba |</w:t>
      </w:r>
      <w:r>
        <w:br/>
      </w:r>
      <w:r>
        <w:rPr>
          <w:b w:val="0"/>
          <w:i/>
        </w:rPr>
        <w:t>āji khola-maṅgali rākhiye ānanda kari</w:t>
      </w:r>
      <w:r>
        <w:br/>
      </w:r>
      <w:r>
        <w:rPr>
          <w:b w:val="0"/>
          <w:i/>
        </w:rPr>
        <w:t>baṃśī bale deha jaya raba ||26||</w:t>
      </w:r>
    </w:p>
    <w:p>
      <w:pPr>
        <w:spacing w:after="60"/>
        <w:jc w:val="both"/>
      </w:pPr>
      <w:r>
        <w:rPr>
          <w:b w:val="0"/>
          <w:i/>
        </w:rPr>
        <w:t>Word for word:</w:t>
      </w:r>
      <w:r>
        <w:t xml:space="preserve"> caudike baiṣṇaba-gaṇa — all round the Vaishnavas; hari bole ghane-ghana — cry "Hari" again and again; kāli habe kīrtana mahotsaba — tomorrow will be the great festival of kirtana; āji khola-maṅgali — today the khol-mangala; rākhiye ānanda kari — we have performed (lit. we keep), rejoicing; baṃśī bale — says Vamshi; deha jaya raba — raise the cry "Glory!"</w:t>
      </w:r>
    </w:p>
    <w:p>
      <w:pPr>
        <w:spacing w:after="60"/>
        <w:ind w:left="510" w:hanging="510"/>
      </w:pPr>
      <w:r>
        <w:rPr>
          <w:b/>
          <w:i w:val="0"/>
        </w:rPr>
        <w:t>9.4.</w:t>
      </w:r>
      <w:r>
        <w:t xml:space="preserve"> All round the Vaishnavas cry "Haribol!" again and again —</w:t>
      </w:r>
      <w:r>
        <w:br/>
      </w:r>
      <w:r>
        <w:t>tomorrow there will be the great festival of kirtana.</w:t>
      </w:r>
      <w:r>
        <w:br/>
      </w:r>
      <w:r>
        <w:t>"Today we have joyfully performed the khol-mangala," —</w:t>
      </w:r>
      <w:r>
        <w:br/>
      </w:r>
      <w:r>
        <w:t>says Vamshi: "Cry out 'Glory!'"</w:t>
      </w:r>
    </w:p>
    <w:p>
      <w:pPr>
        <w:spacing w:after="60"/>
        <w:ind w:left="283"/>
      </w:pPr>
      <w:r>
        <w:rPr>
          <w:b/>
          <w:i w:val="0"/>
          <w:sz w:val="18"/>
        </w:rPr>
        <w:t>30.</w:t>
      </w:r>
      <w:r>
        <w:rPr>
          <w:sz w:val="18"/>
        </w:rPr>
        <w:t xml:space="preserve"> Signature: "Vamshi". PK: vol. 1, PDF p. 32 (printed p. 21), 1st pallava ("Mangalacharana"), no. 26 (mark "॥</w:t>
      </w:r>
      <w:r>
        <w:rPr>
          <w:rFonts w:ascii="Noto Serif Bengali" w:hAnsi="Noto Serif Bengali" w:cs="Noto Serif Bengali"/>
          <w:sz w:val="18"/>
        </w:rPr>
        <w:t>২৬</w:t>
      </w:r>
      <w:r>
        <w:rPr>
          <w:sz w:val="18"/>
        </w:rPr>
        <w:t>॥"); raga kamoda; MS P-R-Sa no. 26. GPT1 — p. 247, no. 30 (raga kamoda); GPT2 — sect. 4.1, no. 30. In the stage-1 catalogue the PK number was given wrongly (45; corrected in stage 1b). In PK the pada stands in a series of padas on the adhivasa of kirtana (PK 23 — Parameshvara Dasa, 24 and 25 — Vrindavana Dasa). Majumdar ascribes the signature "Vamshi" to Vamshivadana (the guardian of Vishnupriya), distinguishing him from the later Vamshidasa, a disciple of Srinivasa.</w:t>
      </w:r>
    </w:p>
    <w:p>
      <w:pPr>
        <w:spacing w:after="60"/>
        <w:ind w:left="283"/>
      </w:pPr>
      <w:r>
        <w:rPr>
          <w:b/>
          <w:i w:val="0"/>
          <w:sz w:val="18"/>
        </w:rPr>
        <w:t>31.</w:t>
      </w:r>
      <w:r>
        <w:rPr>
          <w:sz w:val="18"/>
        </w:rPr>
        <w:t xml:space="preserve"> The khol is the clay mridanga of Bengali kirtana; the khol-mangala is the consecration of the mridanga on the eve of a kirtana (sandal, garlands, auspicious articles), and the adhivasa is the rite of "installation" that precedes a festival. In PK 23 the same festival is described as arranged by Advaita and Sita Thakurani at the Lord's direction.</w:t>
      </w:r>
    </w:p>
    <w:p>
      <w:pPr>
        <w:spacing w:after="60"/>
        <w:ind w:left="283"/>
      </w:pPr>
      <w:r>
        <w:rPr>
          <w:b/>
          <w:i w:val="0"/>
          <w:sz w:val="18"/>
        </w:rPr>
        <w:t>32.</w:t>
      </w:r>
      <w:r>
        <w:rPr>
          <w:sz w:val="18"/>
        </w:rPr>
        <w:t xml:space="preserve"> MS "ga": "having given garlands and sandal".</w:t>
      </w:r>
    </w:p>
    <w:p>
      <w:pPr>
        <w:spacing w:after="60"/>
        <w:ind w:left="283"/>
      </w:pPr>
      <w:r>
        <w:rPr>
          <w:b/>
          <w:i w:val="0"/>
          <w:sz w:val="18"/>
        </w:rPr>
        <w:t>33.</w:t>
      </w:r>
      <w:r>
        <w:rPr>
          <w:sz w:val="18"/>
        </w:rPr>
        <w:t xml:space="preserve"> "Ta-ta thaiya-thaiya" imitates the rhythm of the mridanga. Govinda — evidently Govinda Ghosha or Govinda Datta (a kirtaniya, CC Madhya 13). "Plays" (bāye) — so Ray corrects the reading of all the manuscripts, bāje ("sounds"), considering it a scribal error.</w:t>
      </w:r>
    </w:p>
    <w:p>
      <w:pPr>
        <w:pStyle w:val="Heading2"/>
      </w:pPr>
      <w:r>
        <w:t>10. Chaitanyadasa — "mahābhuja nācata caitanya rāya…" (PK 664; BR, p. 951)</w:t>
      </w:r>
    </w:p>
    <w:p>
      <w:pPr>
        <w:spacing w:after="60"/>
        <w:jc w:val="both"/>
      </w:pPr>
      <w:r>
        <w:rPr>
          <w:b w:val="0"/>
          <w:i/>
        </w:rPr>
        <w:t>Lila: the Lord's dance in kirtana: His golden body is full of bhavas; hearing His own names and virtues He loses Himself in the dance; Nadia has forgotten its sorrow; the rain of prema has watered the whole world, and only the poet is deprived. Narahari Chakravarti cites the pada in the *Bhakti-ratnakara</w:t>
      </w:r>
      <w:r>
        <w:t xml:space="preserve"> among the testimonies to the Navadvipa kirtanas, next to the pada of Vasu Ramananda (no. 1). In PK it is a gaura-chandrika to the "rasodgara". Raga vibhasa (PK), suhai (BR).*</w:t>
      </w:r>
      <w:r>
        <w:rPr>
          <w:b w:val="0"/>
          <w:i w:val="0"/>
          <w:vertAlign w:val="superscript"/>
        </w:rPr>
        <w:t>34</w:t>
      </w:r>
    </w:p>
    <w:p>
      <w:pPr>
        <w:spacing w:after="60"/>
        <w:ind w:left="567"/>
      </w:pPr>
      <w:r>
        <w:rPr>
          <w:rFonts w:cs="Noto Serif Bengali" w:hAnsi="Noto Serif Bengali"/>
          <w:sz w:val="24"/>
        </w:rPr>
        <w:t>মহাভুজ নাচত চৈতন্য রায় ।</w:t>
      </w:r>
      <w:r>
        <w:br/>
      </w:r>
      <w:r>
        <w:rPr>
          <w:rFonts w:cs="Noto Serif Bengali" w:hAnsi="Noto Serif Bengali"/>
          <w:sz w:val="24"/>
        </w:rPr>
        <w:t>কে জানে কত কত ভাব শত শত</w:t>
      </w:r>
      <w:r>
        <w:br/>
      </w:r>
      <w:r>
        <w:rPr>
          <w:rFonts w:cs="Noto Serif Bengali" w:hAnsi="Noto Serif Bengali"/>
          <w:sz w:val="24"/>
        </w:rPr>
        <w:t>সোনার বরণ গোরা-গায় ॥ ধ্রু ॥</w:t>
      </w:r>
    </w:p>
    <w:p>
      <w:pPr>
        <w:spacing w:after="60"/>
        <w:jc w:val="both"/>
      </w:pPr>
      <w:r>
        <w:rPr>
          <w:b w:val="0"/>
          <w:i/>
        </w:rPr>
        <w:t>mahābhuja nācata caitanya rāya |</w:t>
      </w:r>
      <w:r>
        <w:br/>
      </w:r>
      <w:r>
        <w:rPr>
          <w:b w:val="0"/>
          <w:i/>
        </w:rPr>
        <w:t>ke jāne kata kata bhāba śata śata</w:t>
      </w:r>
      <w:r>
        <w:br/>
      </w:r>
      <w:r>
        <w:rPr>
          <w:b w:val="0"/>
          <w:i/>
        </w:rPr>
        <w:t>sonāra baraṇa gorā-gāya || dhru ||</w:t>
      </w:r>
    </w:p>
    <w:p>
      <w:pPr>
        <w:spacing w:after="60"/>
        <w:jc w:val="both"/>
      </w:pPr>
      <w:r>
        <w:rPr>
          <w:b w:val="0"/>
          <w:i/>
        </w:rPr>
        <w:t>Word for word:</w:t>
      </w:r>
      <w:r>
        <w:t xml:space="preserve"> mahābhuja — long-armed (mighty-armed); nācata caitanya rāya — Chaitanya Raya dances; ke jāne — who knows; kata kata bhāba śata śata — how many bhavas, hundreds upon hundreds; sonāra baraṇa gorā-gāya — on Gora's golden body</w:t>
      </w:r>
    </w:p>
    <w:p>
      <w:pPr>
        <w:spacing w:after="60"/>
        <w:ind w:left="510" w:hanging="510"/>
      </w:pPr>
      <w:r>
        <w:rPr>
          <w:b/>
          <w:i w:val="0"/>
        </w:rPr>
        <w:t>10.1.</w:t>
      </w:r>
      <w:r>
        <w:t xml:space="preserve"> </w:t>
      </w:r>
      <w:r>
        <w:rPr>
          <w:b w:val="0"/>
          <w:i/>
        </w:rPr>
        <w:t>(Refrain)</w:t>
      </w:r>
      <w:r>
        <w:t xml:space="preserve"> Long-armed, Chaitanya Raya dances!</w:t>
      </w:r>
      <w:r>
        <w:br/>
      </w:r>
      <w:r>
        <w:t>Who knows how many bhavas, hundreds upon hundreds,</w:t>
      </w:r>
      <w:r>
        <w:br/>
      </w:r>
      <w:r>
        <w:t>are on Gora's golden body!</w:t>
      </w:r>
    </w:p>
    <w:p>
      <w:pPr>
        <w:spacing w:after="60"/>
        <w:ind w:left="567"/>
      </w:pPr>
      <w:r>
        <w:rPr>
          <w:rFonts w:cs="Noto Serif Bengali" w:hAnsi="Noto Serif Bengali"/>
          <w:sz w:val="24"/>
        </w:rPr>
        <w:t>প্রেমে ঢর ঢর অঙ্গ নিরমল</w:t>
      </w:r>
      <w:r>
        <w:br/>
      </w:r>
      <w:r>
        <w:rPr>
          <w:rFonts w:cs="Noto Serif Bengali" w:hAnsi="Noto Serif Bengali"/>
          <w:sz w:val="24"/>
        </w:rPr>
        <w:t>পুলক-অঙ্কুর-শোভা ।</w:t>
      </w:r>
      <w:r>
        <w:br/>
      </w:r>
      <w:r>
        <w:rPr>
          <w:rFonts w:cs="Noto Serif Bengali" w:hAnsi="Noto Serif Bengali"/>
          <w:sz w:val="24"/>
        </w:rPr>
        <w:t>আর কি কহব অশেষ অনুভব</w:t>
      </w:r>
      <w:r>
        <w:br/>
      </w:r>
      <w:r>
        <w:rPr>
          <w:rFonts w:cs="Noto Serif Bengali" w:hAnsi="Noto Serif Bengali"/>
          <w:sz w:val="24"/>
        </w:rPr>
        <w:t>হেরইতে জগ-মন-লোভা ॥</w:t>
      </w:r>
    </w:p>
    <w:p>
      <w:pPr>
        <w:spacing w:after="60"/>
        <w:jc w:val="both"/>
      </w:pPr>
      <w:r>
        <w:rPr>
          <w:b w:val="0"/>
          <w:i/>
        </w:rPr>
        <w:t>preme ḍhara ḍhara aṅga niramala</w:t>
      </w:r>
      <w:r>
        <w:br/>
      </w:r>
      <w:r>
        <w:rPr>
          <w:b w:val="0"/>
          <w:i/>
        </w:rPr>
        <w:t>pulaka-aṅkura-śobhā |</w:t>
      </w:r>
      <w:r>
        <w:br/>
      </w:r>
      <w:r>
        <w:rPr>
          <w:b w:val="0"/>
          <w:i/>
        </w:rPr>
        <w:t>āra ki kahaba aśeṣa anubhaba</w:t>
      </w:r>
      <w:r>
        <w:br/>
      </w:r>
      <w:r>
        <w:rPr>
          <w:b w:val="0"/>
          <w:i/>
        </w:rPr>
        <w:t>heraite jaga-mana-lobhā ||</w:t>
      </w:r>
    </w:p>
    <w:p>
      <w:pPr>
        <w:spacing w:after="60"/>
        <w:jc w:val="both"/>
      </w:pPr>
      <w:r>
        <w:rPr>
          <w:b w:val="0"/>
          <w:i/>
        </w:rPr>
        <w:t>Word for word:</w:t>
      </w:r>
      <w:r>
        <w:t xml:space="preserve"> preme ḍhara ḍhara — brimming with prema; aṅga niramala — the pure body; pulaka-aṅkura-śobhā — the beauty of sprouts of thrill; āra ki kahaba — what more shall I say; aśeṣa anubhaba — of the countless anubhavas; heraite jaga-mana-lobhā — at the sight the mind of the world is drawn</w:t>
      </w:r>
    </w:p>
    <w:p>
      <w:pPr>
        <w:spacing w:after="60"/>
        <w:ind w:left="510" w:hanging="510"/>
      </w:pPr>
      <w:r>
        <w:rPr>
          <w:b/>
          <w:i w:val="0"/>
        </w:rPr>
        <w:t>10.2.</w:t>
      </w:r>
      <w:r>
        <w:t xml:space="preserve"> His body, moist with prema, pure,</w:t>
      </w:r>
      <w:r>
        <w:br/>
      </w:r>
      <w:r>
        <w:t>is adorned with sprouts of thrill;</w:t>
      </w:r>
      <w:r>
        <w:br/>
      </w:r>
      <w:r>
        <w:t>what more shall I say of the countless anubhavas? —</w:t>
      </w:r>
      <w:r>
        <w:br/>
      </w:r>
      <w:r>
        <w:t>at the sight [of Him] the mind of the world is drawn.</w:t>
      </w:r>
      <w:r>
        <w:rPr>
          <w:b w:val="0"/>
          <w:i w:val="0"/>
          <w:vertAlign w:val="superscript"/>
        </w:rPr>
        <w:t>35</w:t>
      </w:r>
    </w:p>
    <w:p>
      <w:pPr>
        <w:spacing w:after="60"/>
        <w:ind w:left="567"/>
      </w:pPr>
      <w:r>
        <w:rPr>
          <w:rFonts w:cs="Noto Serif Bengali" w:hAnsi="Noto Serif Bengali"/>
          <w:sz w:val="24"/>
        </w:rPr>
        <w:t>শুনিয়া নিজ-গুণ নাম-কীর্তন</w:t>
      </w:r>
      <w:r>
        <w:br/>
      </w:r>
      <w:r>
        <w:rPr>
          <w:rFonts w:cs="Noto Serif Bengali" w:hAnsi="Noto Serif Bengali"/>
          <w:sz w:val="24"/>
        </w:rPr>
        <w:t>বিভোর নটন-বিভঙ্গ ।</w:t>
      </w:r>
      <w:r>
        <w:br/>
      </w:r>
      <w:r>
        <w:rPr>
          <w:rFonts w:cs="Noto Serif Bengali" w:hAnsi="Noto Serif Bengali"/>
          <w:sz w:val="24"/>
        </w:rPr>
        <w:t>নদিয়া-পুর-লোক পাসরিল দুখ শোক</w:t>
      </w:r>
      <w:r>
        <w:br/>
      </w:r>
      <w:r>
        <w:rPr>
          <w:rFonts w:cs="Noto Serif Bengali" w:hAnsi="Noto Serif Bengali"/>
          <w:sz w:val="24"/>
        </w:rPr>
        <w:t>ভাসল প্রেম-তরঙ্গ ॥</w:t>
      </w:r>
    </w:p>
    <w:p>
      <w:pPr>
        <w:spacing w:after="60"/>
        <w:jc w:val="both"/>
      </w:pPr>
      <w:r>
        <w:rPr>
          <w:b w:val="0"/>
          <w:i/>
        </w:rPr>
        <w:t>śuniyā nija-guṇa nāma-kīrtana</w:t>
      </w:r>
      <w:r>
        <w:br/>
      </w:r>
      <w:r>
        <w:rPr>
          <w:b w:val="0"/>
          <w:i/>
        </w:rPr>
        <w:t>bibhora naṭana-bibhaṅga |</w:t>
      </w:r>
      <w:r>
        <w:br/>
      </w:r>
      <w:r>
        <w:rPr>
          <w:b w:val="0"/>
          <w:i/>
        </w:rPr>
        <w:t>nadiyā-pura-loka pāsarila dukha śoka</w:t>
      </w:r>
      <w:r>
        <w:br/>
      </w:r>
      <w:r>
        <w:rPr>
          <w:b w:val="0"/>
          <w:i/>
        </w:rPr>
        <w:t>bhāsala prema-taraṅga ||</w:t>
      </w:r>
    </w:p>
    <w:p>
      <w:pPr>
        <w:spacing w:after="60"/>
        <w:jc w:val="both"/>
      </w:pPr>
      <w:r>
        <w:rPr>
          <w:b w:val="0"/>
          <w:i/>
        </w:rPr>
        <w:t>Word for word:</w:t>
      </w:r>
      <w:r>
        <w:t xml:space="preserve"> śuniyā nija-guṇa — hearing His own virtues; nāma-kīrtana — the kirtana of the names; bibhora naṭana-bibhaṅga — lost in the curves of the dance; nadiyā-pura-loka — the people of the town of Nadia; pāsarila dukha śoka — forgot grief and sorrow; bhāsala prema-taraṅga — float on the waves of prema</w:t>
      </w:r>
    </w:p>
    <w:p>
      <w:pPr>
        <w:spacing w:after="60"/>
        <w:ind w:left="510" w:hanging="510"/>
      </w:pPr>
      <w:r>
        <w:rPr>
          <w:b/>
          <w:i w:val="0"/>
        </w:rPr>
        <w:t>10.3.</w:t>
      </w:r>
      <w:r>
        <w:t xml:space="preserve"> Hearing His own virtues, the kirtana of the names,</w:t>
      </w:r>
      <w:r>
        <w:br/>
      </w:r>
      <w:r>
        <w:t>He loses Himself in the curves of the dance;</w:t>
      </w:r>
      <w:r>
        <w:br/>
      </w:r>
      <w:r>
        <w:t>the people of the town of Nadia have forgotten grief and sorrow,</w:t>
      </w:r>
      <w:r>
        <w:br/>
      </w:r>
      <w:r>
        <w:t>they float on the waves of prema.</w:t>
      </w:r>
    </w:p>
    <w:p>
      <w:pPr>
        <w:spacing w:after="60"/>
        <w:ind w:left="567"/>
      </w:pPr>
      <w:r>
        <w:rPr>
          <w:rFonts w:cs="Noto Serif Bengali" w:hAnsi="Noto Serif Bengali"/>
          <w:sz w:val="24"/>
        </w:rPr>
        <w:t>রতন বিতরণ প্রেম-রস বরিখণ</w:t>
      </w:r>
      <w:r>
        <w:br/>
      </w:r>
      <w:r>
        <w:rPr>
          <w:rFonts w:cs="Noto Serif Bengali" w:hAnsi="Noto Serif Bengali"/>
          <w:sz w:val="24"/>
        </w:rPr>
        <w:t>অখিল ভুবন সিঞ্চিত ।</w:t>
      </w:r>
      <w:r>
        <w:br/>
      </w:r>
      <w:r>
        <w:rPr>
          <w:rFonts w:cs="Noto Serif Bengali" w:hAnsi="Noto Serif Bengali"/>
          <w:sz w:val="24"/>
        </w:rPr>
        <w:t>চৈতন্যদাস গানে অতুল প্রেম-দানে</w:t>
      </w:r>
      <w:r>
        <w:br/>
      </w:r>
      <w:r>
        <w:rPr>
          <w:rFonts w:cs="Noto Serif Bengali" w:hAnsi="Noto Serif Bengali"/>
          <w:sz w:val="24"/>
        </w:rPr>
        <w:t>মুঞি সে হইলুঁ বঞ্চিত ॥১॥৬৬৪॥</w:t>
      </w:r>
    </w:p>
    <w:p>
      <w:pPr>
        <w:spacing w:after="60"/>
        <w:jc w:val="both"/>
      </w:pPr>
      <w:r>
        <w:rPr>
          <w:b w:val="0"/>
          <w:i/>
        </w:rPr>
        <w:t>ratana bitaraṇa prema-rasa barikhaṇa</w:t>
      </w:r>
      <w:r>
        <w:br/>
      </w:r>
      <w:r>
        <w:rPr>
          <w:b w:val="0"/>
          <w:i/>
        </w:rPr>
        <w:t>akhila bhubana siñcita |</w:t>
      </w:r>
      <w:r>
        <w:br/>
      </w:r>
      <w:r>
        <w:rPr>
          <w:b w:val="0"/>
          <w:i/>
        </w:rPr>
        <w:t>caitanyadāsa gāne atula prema-dāne</w:t>
      </w:r>
      <w:r>
        <w:br/>
      </w:r>
      <w:r>
        <w:rPr>
          <w:b w:val="0"/>
          <w:i/>
        </w:rPr>
        <w:t>muñi se hailum̐ bañcita ||1||664||</w:t>
      </w:r>
    </w:p>
    <w:p>
      <w:pPr>
        <w:spacing w:after="60"/>
        <w:jc w:val="both"/>
      </w:pPr>
      <w:r>
        <w:rPr>
          <w:b w:val="0"/>
          <w:i/>
        </w:rPr>
        <w:t>Word for word:</w:t>
      </w:r>
      <w:r>
        <w:t xml:space="preserve"> ratana bitaraṇa — giving out the jewel; prema-rasa barikhaṇa — raining the taste of prema; akhila bhubana siñcita — the whole world is watered; caitanya-dāsa gāne — Chaitanyadasa sings; atula prema-dāne — in the peerless gift of prema; muñi se hailum̐ bañcita — I alone have remained deprived</w:t>
      </w:r>
    </w:p>
    <w:p>
      <w:pPr>
        <w:spacing w:after="60"/>
        <w:ind w:left="510" w:hanging="510"/>
      </w:pPr>
      <w:r>
        <w:rPr>
          <w:b/>
          <w:i w:val="0"/>
        </w:rPr>
        <w:t>10.4.</w:t>
      </w:r>
      <w:r>
        <w:t xml:space="preserve"> Giving out the jewel, raining the taste of prema,</w:t>
      </w:r>
      <w:r>
        <w:br/>
      </w:r>
      <w:r>
        <w:t>He has watered the whole world;</w:t>
      </w:r>
      <w:r>
        <w:br/>
      </w:r>
      <w:r>
        <w:t>Chaitanyadasa sings: in this peerless gift of prema</w:t>
      </w:r>
      <w:r>
        <w:br/>
      </w:r>
      <w:r>
        <w:t>I alone have remained deprived.</w:t>
      </w:r>
      <w:r>
        <w:rPr>
          <w:b w:val="0"/>
          <w:i w:val="0"/>
          <w:vertAlign w:val="superscript"/>
        </w:rPr>
        <w:t>36</w:t>
      </w:r>
    </w:p>
    <w:p>
      <w:pPr>
        <w:spacing w:after="60"/>
        <w:ind w:left="283"/>
      </w:pPr>
      <w:r>
        <w:rPr>
          <w:b/>
          <w:i w:val="0"/>
          <w:sz w:val="18"/>
        </w:rPr>
        <w:t>34.</w:t>
      </w:r>
      <w:r>
        <w:rPr>
          <w:sz w:val="18"/>
        </w:rPr>
        <w:t xml:space="preserve"> Signature: "Chaitanyadasa". PK: vol. 2, PDF p. 57 (printed p. 44), 6th pallava, no. 1 (mark "॥</w:t>
      </w:r>
      <w:r>
        <w:rPr>
          <w:rFonts w:ascii="Noto Serif Bengali" w:hAnsi="Noto Serif Bengali" w:cs="Noto Serif Bengali"/>
          <w:sz w:val="18"/>
        </w:rPr>
        <w:t>১</w:t>
      </w:r>
      <w:r>
        <w:rPr>
          <w:sz w:val="18"/>
        </w:rPr>
        <w:t>॥</w:t>
      </w:r>
      <w:r>
        <w:rPr>
          <w:rFonts w:ascii="Noto Serif Bengali" w:hAnsi="Noto Serif Bengali" w:cs="Noto Serif Bengali"/>
          <w:sz w:val="18"/>
        </w:rPr>
        <w:t>৬৬৪</w:t>
      </w:r>
      <w:r>
        <w:rPr>
          <w:sz w:val="18"/>
        </w:rPr>
        <w:t>॥"), "Then the rasodgara; Sri Gaurachandra, according to the kirtana befitting what precedes and follows"; raga vibhasa; MS P-R-Sa no. 1139 and MS P-R. BR, 12th wave: 1913 ed., p. 951; 1960 ed. vv. 3418–3421 (raga suhai); 2006 ed. the same. In BR stanzas 10.2 and 10.3 are transposed and 10.4 begins differently (see note 36). GPT2 — sect. 4.2, no. 1. Majumdar does not discuss the pada; in his view Chaitanyadasa was probably a contemporary from the branch of Gadadhara. The fact that Narahari Chakravarti cites the pada as testimony makes it one of the early sources.</w:t>
      </w:r>
    </w:p>
    <w:p>
      <w:pPr>
        <w:spacing w:after="60"/>
        <w:ind w:left="283"/>
      </w:pPr>
      <w:r>
        <w:rPr>
          <w:b/>
          <w:i w:val="0"/>
          <w:sz w:val="18"/>
        </w:rPr>
        <w:t>35.</w:t>
      </w:r>
      <w:r>
        <w:rPr>
          <w:sz w:val="18"/>
        </w:rPr>
        <w:t xml:space="preserve"> "Anubhavas" (anubhaba) — outward manifestations of inner feelings (tears, thrills, trembling). MS P-R: "of the body" (aṅgera for aṅkura); P-R-Sa: "endless anubhavas" (aśeṣānubhāba).</w:t>
      </w:r>
    </w:p>
    <w:p>
      <w:pPr>
        <w:spacing w:after="60"/>
        <w:ind w:left="283"/>
      </w:pPr>
      <w:r>
        <w:rPr>
          <w:b/>
          <w:i w:val="0"/>
          <w:sz w:val="18"/>
        </w:rPr>
        <w:t>36.</w:t>
      </w:r>
      <w:r>
        <w:rPr>
          <w:sz w:val="18"/>
        </w:rPr>
        <w:t xml:space="preserve"> BR and MS P-R: "With a merciful glance, with a rain of nectar He has watered the whole world". In MS P-R the signature is "Vasu Ghosha", and instead of "in this peerless gift of prema" — "[He] has no equal"; MS "ka": "He came to give prema".</w:t>
      </w:r>
    </w:p>
    <w:p>
      <w:pPr>
        <w:pStyle w:val="Heading2"/>
      </w:pPr>
      <w:r>
        <w:t>11. Narahari — "nāce śacīsuta līlā adabhuta…" (PK 2097)</w:t>
      </w:r>
    </w:p>
    <w:p>
      <w:pPr>
        <w:spacing w:after="60"/>
        <w:jc w:val="both"/>
      </w:pPr>
      <w:r>
        <w:rPr>
          <w:b w:val="0"/>
          <w:i/>
        </w:rPr>
        <w:t>Lila: the dance of Shachi's Son in kirtana: His gait sways, He leans on Gadadhara, raising His arms He cries "Hari, Hari", intoxicated with His own taste; from His reddish eyes tears pour day and night; to all — the lame, the blind, the fallen — He has given prema, entreating them to accept it. Raga mayura.</w:t>
      </w:r>
      <w:r>
        <w:rPr>
          <w:b w:val="0"/>
          <w:i w:val="0"/>
          <w:vertAlign w:val="superscript"/>
        </w:rPr>
        <w:t>37</w:t>
      </w:r>
    </w:p>
    <w:p>
      <w:pPr>
        <w:spacing w:after="60"/>
        <w:ind w:left="567"/>
      </w:pPr>
      <w:r>
        <w:rPr>
          <w:rFonts w:cs="Noto Serif Bengali" w:hAnsi="Noto Serif Bengali"/>
          <w:sz w:val="24"/>
        </w:rPr>
        <w:t>নাচে শচীসুত লীলা অদভুত</w:t>
      </w:r>
      <w:r>
        <w:br/>
      </w:r>
      <w:r>
        <w:rPr>
          <w:rFonts w:cs="Noto Serif Bengali" w:hAnsi="Noto Serif Bengali"/>
          <w:sz w:val="24"/>
        </w:rPr>
        <w:t>চলনি ডগমগি ভঙ্গিয়া ।</w:t>
      </w:r>
      <w:r>
        <w:br/>
      </w:r>
      <w:r>
        <w:rPr>
          <w:rFonts w:cs="Noto Serif Bengali" w:hAnsi="Noto Serif Bengali"/>
          <w:sz w:val="24"/>
        </w:rPr>
        <w:t>সঙ্গে কত কত ভকত গাওত</w:t>
      </w:r>
      <w:r>
        <w:br/>
      </w:r>
      <w:r>
        <w:rPr>
          <w:rFonts w:cs="Noto Serif Bengali" w:hAnsi="Noto Serif Bengali"/>
          <w:sz w:val="24"/>
        </w:rPr>
        <w:t>হিলন গদাধর-অঙ্গিয়া ॥</w:t>
      </w:r>
    </w:p>
    <w:p>
      <w:pPr>
        <w:spacing w:after="60"/>
        <w:jc w:val="both"/>
      </w:pPr>
      <w:r>
        <w:rPr>
          <w:b w:val="0"/>
          <w:i/>
        </w:rPr>
        <w:t>nāce śacīsuta līlā adabhuta</w:t>
      </w:r>
      <w:r>
        <w:br/>
      </w:r>
      <w:r>
        <w:rPr>
          <w:b w:val="0"/>
          <w:i/>
        </w:rPr>
        <w:t>calani ḍagamagi bhaṅgiyā |</w:t>
      </w:r>
      <w:r>
        <w:br/>
      </w:r>
      <w:r>
        <w:rPr>
          <w:b w:val="0"/>
          <w:i/>
        </w:rPr>
        <w:t>saṅge kata kata bhakata gāota</w:t>
      </w:r>
      <w:r>
        <w:br/>
      </w:r>
      <w:r>
        <w:rPr>
          <w:b w:val="0"/>
          <w:i/>
        </w:rPr>
        <w:t>hilana gadādhara-aṅgiyā ||</w:t>
      </w:r>
    </w:p>
    <w:p>
      <w:pPr>
        <w:spacing w:after="60"/>
        <w:jc w:val="both"/>
      </w:pPr>
      <w:r>
        <w:rPr>
          <w:b w:val="0"/>
          <w:i/>
        </w:rPr>
        <w:t>Word for word:</w:t>
      </w:r>
      <w:r>
        <w:t xml:space="preserve"> nāce śacīsuta — the Son of Shachi dances; līlā adabhuta — wondrous lila; calani ḍagamagi bhaṅgiyā — a swaying gait, the curves; saṅge kata kata bhakata gāota — with Him so many devotees sing; hilana gadādhara-aṅgiyā — leaning on Gadadhara's body</w:t>
      </w:r>
    </w:p>
    <w:p>
      <w:pPr>
        <w:spacing w:after="60"/>
        <w:ind w:left="510" w:hanging="510"/>
      </w:pPr>
      <w:r>
        <w:rPr>
          <w:b/>
          <w:i w:val="0"/>
        </w:rPr>
        <w:t>11.1.</w:t>
      </w:r>
      <w:r>
        <w:t xml:space="preserve"> Shachi's Son dances — wondrous is His lila! —</w:t>
      </w:r>
      <w:r>
        <w:br/>
      </w:r>
      <w:r>
        <w:t>His gait sways, the curves [of the dance];</w:t>
      </w:r>
      <w:r>
        <w:br/>
      </w:r>
      <w:r>
        <w:t>with Him so many, so many devotees sing —</w:t>
      </w:r>
      <w:r>
        <w:br/>
      </w:r>
      <w:r>
        <w:t>He leans on Gadadhara.</w:t>
      </w:r>
    </w:p>
    <w:p>
      <w:pPr>
        <w:spacing w:after="60"/>
        <w:ind w:left="567"/>
      </w:pPr>
      <w:r>
        <w:rPr>
          <w:rFonts w:cs="Noto Serif Bengali" w:hAnsi="Noto Serif Bengali"/>
          <w:sz w:val="24"/>
        </w:rPr>
        <w:t>আজানুবাহু তুলি বোলয়ে হরি হরি</w:t>
      </w:r>
      <w:r>
        <w:br/>
      </w:r>
      <w:r>
        <w:rPr>
          <w:rFonts w:cs="Noto Serif Bengali" w:hAnsi="Noto Serif Bengali"/>
          <w:sz w:val="24"/>
        </w:rPr>
        <w:t>আপনি নিজ রসে মাতিয়া ।</w:t>
      </w:r>
      <w:r>
        <w:br/>
      </w:r>
      <w:r>
        <w:rPr>
          <w:rFonts w:cs="Noto Serif Bengali" w:hAnsi="Noto Serif Bengali"/>
          <w:sz w:val="24"/>
        </w:rPr>
        <w:t>বদন-মণ্ডল চাঁদ ঝলমল</w:t>
      </w:r>
      <w:r>
        <w:br/>
      </w:r>
      <w:r>
        <w:rPr>
          <w:rFonts w:cs="Noto Serif Bengali" w:hAnsi="Noto Serif Bengali"/>
          <w:sz w:val="24"/>
        </w:rPr>
        <w:t>দশন মোতিম-পাঁতিয়া ॥</w:t>
      </w:r>
    </w:p>
    <w:p>
      <w:pPr>
        <w:spacing w:after="60"/>
        <w:jc w:val="both"/>
      </w:pPr>
      <w:r>
        <w:rPr>
          <w:b w:val="0"/>
          <w:i/>
        </w:rPr>
        <w:t>ājānubāhu tuli bolaye hari hari</w:t>
      </w:r>
      <w:r>
        <w:br/>
      </w:r>
      <w:r>
        <w:rPr>
          <w:b w:val="0"/>
          <w:i/>
        </w:rPr>
        <w:t>āpani nija rase mātiyā |</w:t>
      </w:r>
      <w:r>
        <w:br/>
      </w:r>
      <w:r>
        <w:rPr>
          <w:b w:val="0"/>
          <w:i/>
        </w:rPr>
        <w:t>badana-maṇḍala cām̐da jhalamala</w:t>
      </w:r>
      <w:r>
        <w:br/>
      </w:r>
      <w:r>
        <w:rPr>
          <w:b w:val="0"/>
          <w:i/>
        </w:rPr>
        <w:t>daśana motima-pām̐tiyā ||</w:t>
      </w:r>
    </w:p>
    <w:p>
      <w:pPr>
        <w:spacing w:after="60"/>
        <w:jc w:val="both"/>
      </w:pPr>
      <w:r>
        <w:rPr>
          <w:b w:val="0"/>
          <w:i/>
        </w:rPr>
        <w:t>Word for word:</w:t>
      </w:r>
      <w:r>
        <w:t xml:space="preserve"> ājānu-bāhu tuli — raising His arms that reach to the knees; bolaye hari hari — cries "Hari, Hari"; āpani nija rase mātiyā — Himself intoxicated with His own taste; badana-maṇḍala cām̐da jhalamala — the circle of His face shines like the moon; daśana motima-pām̐tiyā — His teeth a row of pearls</w:t>
      </w:r>
    </w:p>
    <w:p>
      <w:pPr>
        <w:spacing w:after="60"/>
        <w:ind w:left="510" w:hanging="510"/>
      </w:pPr>
      <w:r>
        <w:rPr>
          <w:b/>
          <w:i w:val="0"/>
        </w:rPr>
        <w:t>11.2.</w:t>
      </w:r>
      <w:r>
        <w:t xml:space="preserve"> Raising His arms that reach to the knees, He cries "Hari, Hari",</w:t>
      </w:r>
      <w:r>
        <w:br/>
      </w:r>
      <w:r>
        <w:t>Himself intoxicated with His own taste;</w:t>
      </w:r>
      <w:r>
        <w:br/>
      </w:r>
      <w:r>
        <w:t>the circle of His face shines like the moon,</w:t>
      </w:r>
      <w:r>
        <w:br/>
      </w:r>
      <w:r>
        <w:t>His teeth a string of pearls.</w:t>
      </w:r>
      <w:r>
        <w:rPr>
          <w:b w:val="0"/>
          <w:i w:val="0"/>
          <w:vertAlign w:val="superscript"/>
        </w:rPr>
        <w:t>38</w:t>
      </w:r>
    </w:p>
    <w:p>
      <w:pPr>
        <w:spacing w:after="60"/>
        <w:ind w:left="567"/>
      </w:pPr>
      <w:r>
        <w:rPr>
          <w:rFonts w:cs="Noto Serif Bengali" w:hAnsi="Noto Serif Bengali"/>
          <w:sz w:val="24"/>
        </w:rPr>
        <w:t>কষিত কাঞ্চন- কিরণ ঝলমল</w:t>
      </w:r>
      <w:r>
        <w:br/>
      </w:r>
      <w:r>
        <w:rPr>
          <w:rFonts w:cs="Noto Serif Bengali" w:hAnsi="Noto Serif Bengali"/>
          <w:sz w:val="24"/>
        </w:rPr>
        <w:t>সতত কীর্তন-রঙ্গিয়া ।</w:t>
      </w:r>
      <w:r>
        <w:br/>
      </w:r>
      <w:r>
        <w:rPr>
          <w:rFonts w:cs="Noto Serif Bengali" w:hAnsi="Noto Serif Bengali"/>
          <w:sz w:val="24"/>
        </w:rPr>
        <w:t>অরুণ-নয়ানে বরুণ-আলয়</w:t>
      </w:r>
      <w:r>
        <w:br/>
      </w:r>
      <w:r>
        <w:rPr>
          <w:rFonts w:cs="Noto Serif Bengali" w:hAnsi="Noto Serif Bengali"/>
          <w:sz w:val="24"/>
        </w:rPr>
        <w:t>অঝরে ঝরে দিন রাতিয়া ॥</w:t>
      </w:r>
    </w:p>
    <w:p>
      <w:pPr>
        <w:spacing w:after="60"/>
        <w:jc w:val="both"/>
      </w:pPr>
      <w:r>
        <w:rPr>
          <w:b w:val="0"/>
          <w:i/>
        </w:rPr>
        <w:t>kaṣita kāñcana- kiraṇa jhalamala</w:t>
      </w:r>
      <w:r>
        <w:br/>
      </w:r>
      <w:r>
        <w:rPr>
          <w:b w:val="0"/>
          <w:i/>
        </w:rPr>
        <w:t>satata kīrtana-raṅgiyā |</w:t>
      </w:r>
      <w:r>
        <w:br/>
      </w:r>
      <w:r>
        <w:rPr>
          <w:b w:val="0"/>
          <w:i/>
        </w:rPr>
        <w:t>aruṇa-nayāne baruṇa-ālaya</w:t>
      </w:r>
      <w:r>
        <w:br/>
      </w:r>
      <w:r>
        <w:rPr>
          <w:b w:val="0"/>
          <w:i/>
        </w:rPr>
        <w:t>ajhare jhare dina rātiyā ||</w:t>
      </w:r>
    </w:p>
    <w:p>
      <w:pPr>
        <w:spacing w:after="60"/>
        <w:jc w:val="both"/>
      </w:pPr>
      <w:r>
        <w:rPr>
          <w:b w:val="0"/>
          <w:i/>
        </w:rPr>
        <w:t>Word for word:</w:t>
      </w:r>
      <w:r>
        <w:t xml:space="preserve"> kaṣita kāñcana-kiraṇa jhalamala — gleaming with the radiance of touchstone-tested gold; satata kīrtana-raṅgiyā — ever delighting in kirtana; aruṇa-nayāne — from the reddish eyes; baruṇa-ālaya — an ocean; ajhare jhare dina rātiyā — pours unceasingly day and night</w:t>
      </w:r>
    </w:p>
    <w:p>
      <w:pPr>
        <w:spacing w:after="60"/>
        <w:ind w:left="510" w:hanging="510"/>
      </w:pPr>
      <w:r>
        <w:rPr>
          <w:b/>
          <w:i w:val="0"/>
        </w:rPr>
        <w:t>11.3.</w:t>
      </w:r>
      <w:r>
        <w:t xml:space="preserve"> He gleams like gold tested on the touchstone,</w:t>
      </w:r>
      <w:r>
        <w:br/>
      </w:r>
      <w:r>
        <w:t>ever delighting in kirtana;</w:t>
      </w:r>
      <w:r>
        <w:br/>
      </w:r>
      <w:r>
        <w:t>from His reddish eyes, [like] an ocean,</w:t>
      </w:r>
      <w:r>
        <w:br/>
      </w:r>
      <w:r>
        <w:t>[water] pours unceasingly day and night.</w:t>
      </w:r>
    </w:p>
    <w:p>
      <w:pPr>
        <w:spacing w:after="60"/>
        <w:ind w:left="567"/>
      </w:pPr>
      <w:r>
        <w:rPr>
          <w:rFonts w:cs="Noto Serif Bengali" w:hAnsi="Noto Serif Bengali"/>
          <w:sz w:val="24"/>
        </w:rPr>
        <w:t>পঙ্গু অন্ধ যত পতিত দুর্গত</w:t>
      </w:r>
      <w:r>
        <w:br/>
      </w:r>
      <w:r>
        <w:rPr>
          <w:rFonts w:cs="Noto Serif Bengali" w:hAnsi="Noto Serif Bengali"/>
          <w:sz w:val="24"/>
        </w:rPr>
        <w:t>দেওল সভে প্রেম যাচিয়া ।</w:t>
      </w:r>
      <w:r>
        <w:br/>
      </w:r>
      <w:r>
        <w:rPr>
          <w:rFonts w:cs="Noto Serif Bengali" w:hAnsi="Noto Serif Bengali"/>
          <w:sz w:val="24"/>
        </w:rPr>
        <w:t>করুণা দেখি মনে ভরসা বাঢ়ল</w:t>
      </w:r>
      <w:r>
        <w:br/>
      </w:r>
      <w:r>
        <w:rPr>
          <w:rFonts w:cs="Noto Serif Bengali" w:hAnsi="Noto Serif Bengali"/>
          <w:sz w:val="24"/>
        </w:rPr>
        <w:t>দাস নরহরি-ছাতিয়া ॥৩৯॥২০৯৭॥</w:t>
      </w:r>
    </w:p>
    <w:p>
      <w:pPr>
        <w:spacing w:after="60"/>
        <w:jc w:val="both"/>
      </w:pPr>
      <w:r>
        <w:rPr>
          <w:b w:val="0"/>
          <w:i/>
        </w:rPr>
        <w:t>paṅgu andha yata patita durgata</w:t>
      </w:r>
      <w:r>
        <w:br/>
      </w:r>
      <w:r>
        <w:rPr>
          <w:b w:val="0"/>
          <w:i/>
        </w:rPr>
        <w:t>deola sabhe prema yāciyā |</w:t>
      </w:r>
      <w:r>
        <w:br/>
      </w:r>
      <w:r>
        <w:rPr>
          <w:b w:val="0"/>
          <w:i/>
        </w:rPr>
        <w:t>karuṇā dekhi mane bharasā bāṛhala</w:t>
      </w:r>
      <w:r>
        <w:br/>
      </w:r>
      <w:r>
        <w:rPr>
          <w:b w:val="0"/>
          <w:i/>
        </w:rPr>
        <w:t>dāsa narahari-chātiyā ||39||2097||</w:t>
      </w:r>
    </w:p>
    <w:p>
      <w:pPr>
        <w:spacing w:after="60"/>
        <w:jc w:val="both"/>
      </w:pPr>
      <w:r>
        <w:rPr>
          <w:b w:val="0"/>
          <w:i/>
        </w:rPr>
        <w:t>Word for word:</w:t>
      </w:r>
      <w:r>
        <w:t xml:space="preserve"> paṅgu andha yata — all the lame and blind; patita durgata — the fallen, the wretched; deola sabhe prema yāciyā — He gave prema to all, entreating; karuṇā dekhi mane — seeing [His] mercy, in the heart; bharasā bāṛhala — hope has grown; dāsa narahari-chātiyā — in the breast of Narahari Dasa</w:t>
      </w:r>
    </w:p>
    <w:p>
      <w:pPr>
        <w:spacing w:after="60"/>
        <w:ind w:left="510" w:hanging="510"/>
      </w:pPr>
      <w:r>
        <w:rPr>
          <w:b/>
          <w:i w:val="0"/>
        </w:rPr>
        <w:t>11.4.</w:t>
      </w:r>
      <w:r>
        <w:t xml:space="preserve"> To the lame, the blind, to all the fallen and wretched</w:t>
      </w:r>
      <w:r>
        <w:br/>
      </w:r>
      <w:r>
        <w:t>He has given prema, entreating [them to accept it];</w:t>
      </w:r>
      <w:r>
        <w:br/>
      </w:r>
      <w:r>
        <w:t>seeing His mercy, hope has grown strong</w:t>
      </w:r>
      <w:r>
        <w:br/>
      </w:r>
      <w:r>
        <w:t>in the breast of Narahari Dasa.</w:t>
      </w:r>
    </w:p>
    <w:p>
      <w:pPr>
        <w:spacing w:after="60"/>
        <w:ind w:left="283"/>
      </w:pPr>
      <w:r>
        <w:rPr>
          <w:b/>
          <w:i w:val="0"/>
          <w:sz w:val="18"/>
        </w:rPr>
        <w:t>37.</w:t>
      </w:r>
      <w:r>
        <w:rPr>
          <w:sz w:val="18"/>
        </w:rPr>
        <w:t xml:space="preserve"> Signature: "Narahari Dasa". PK: vol. 3, PDF p. 229 (printed p. 218), 17th pallava ("Sri Gauranga's dance"), no. 39 (mark "॥</w:t>
      </w:r>
      <w:r>
        <w:rPr>
          <w:rFonts w:ascii="Noto Serif Bengali" w:hAnsi="Noto Serif Bengali" w:cs="Noto Serif Bengali"/>
          <w:sz w:val="18"/>
        </w:rPr>
        <w:t>৩৯</w:t>
      </w:r>
      <w:r>
        <w:rPr>
          <w:sz w:val="18"/>
        </w:rPr>
        <w:t>॥</w:t>
      </w:r>
      <w:r>
        <w:rPr>
          <w:rFonts w:ascii="Noto Serif Bengali" w:hAnsi="Noto Serif Bengali" w:cs="Noto Serif Bengali"/>
          <w:sz w:val="18"/>
        </w:rPr>
        <w:t>২০৯৭</w:t>
      </w:r>
      <w:r>
        <w:rPr>
          <w:sz w:val="18"/>
        </w:rPr>
        <w:t>॥"); raga mayura; MS P-R-Sa no. 2206. GPT1 — pp. 256–257, no. 26 (raga mayura); GPT2 — sect. 4.2, no. 26. In Ray's index of poets it is among the padas of Narahari; Majumdar does not discuss it. The attribution to Sarakara is likely (simple language) but unproven.</w:t>
      </w:r>
    </w:p>
    <w:p>
      <w:pPr>
        <w:spacing w:after="60"/>
        <w:ind w:left="283"/>
      </w:pPr>
      <w:r>
        <w:rPr>
          <w:b/>
          <w:i w:val="0"/>
          <w:sz w:val="18"/>
        </w:rPr>
        <w:t>38.</w:t>
      </w:r>
      <w:r>
        <w:rPr>
          <w:sz w:val="18"/>
        </w:rPr>
        <w:t xml:space="preserve"> "Intoxicated with His own taste" (āpani nija rase mātiyā) — cf. CC Adi 4: the Lord came to taste His own sweetness and Radha's love for Him. MSS "kha", "gha", P-R-Sa: "intoxicated with His own taste" (āpana); P-R-Sa in 11.1: "so many people" (jana).</w:t>
      </w:r>
    </w:p>
    <w:p>
      <w:pPr>
        <w:pStyle w:val="Heading2"/>
      </w:pPr>
      <w:r>
        <w:t>12. Ramananda Dasa — "āre mora nācata gaurakiśora…" (PK 2096)</w:t>
      </w:r>
    </w:p>
    <w:p>
      <w:pPr>
        <w:spacing w:after="60"/>
        <w:jc w:val="both"/>
      </w:pPr>
      <w:r>
        <w:rPr>
          <w:b w:val="0"/>
          <w:i/>
        </w:rPr>
        <w:t>Lila: the dance of young Gaura: His body brighter than gold, His face lovelier than the autumn moon, a tilaka of gorochana, locks like bees on a lotus, drops of sweat, streams of tears; He Himself "strung" His virtues into the kirtana which His companions sing, and brought in the khol and kartals to crush godlessness. Signature: "Ramananda Dasa". Raga vibhasa.</w:t>
      </w:r>
      <w:r>
        <w:rPr>
          <w:b w:val="0"/>
          <w:i w:val="0"/>
          <w:vertAlign w:val="superscript"/>
        </w:rPr>
        <w:t>39</w:t>
      </w:r>
    </w:p>
    <w:p>
      <w:pPr>
        <w:spacing w:after="60"/>
        <w:ind w:left="567"/>
      </w:pPr>
      <w:r>
        <w:rPr>
          <w:rFonts w:cs="Noto Serif Bengali" w:hAnsi="Noto Serif Bengali"/>
          <w:sz w:val="24"/>
        </w:rPr>
        <w:t>আরে মোর নাচত গৌরকিশোর ।</w:t>
      </w:r>
      <w:r>
        <w:br/>
      </w:r>
      <w:r>
        <w:rPr>
          <w:rFonts w:cs="Noto Serif Bengali" w:hAnsi="Noto Serif Bengali"/>
          <w:sz w:val="24"/>
        </w:rPr>
        <w:t>হিরণ-কিরণ জিনি ও তনু সুন্দর</w:t>
      </w:r>
      <w:r>
        <w:br/>
      </w:r>
      <w:r>
        <w:rPr>
          <w:rFonts w:cs="Noto Serif Bengali" w:hAnsi="Noto Serif Bengali"/>
          <w:sz w:val="24"/>
        </w:rPr>
        <w:t>দশ দিশ সকল উজোর ॥ ধ্রু ॥</w:t>
      </w:r>
    </w:p>
    <w:p>
      <w:pPr>
        <w:spacing w:after="60"/>
        <w:jc w:val="both"/>
      </w:pPr>
      <w:r>
        <w:rPr>
          <w:b w:val="0"/>
          <w:i/>
        </w:rPr>
        <w:t>āre mora nācata gaurakiśora |</w:t>
      </w:r>
      <w:r>
        <w:br/>
      </w:r>
      <w:r>
        <w:rPr>
          <w:b w:val="0"/>
          <w:i/>
        </w:rPr>
        <w:t>hiraṇa-kiraṇa jini o tanu sundara</w:t>
      </w:r>
      <w:r>
        <w:br/>
      </w:r>
      <w:r>
        <w:rPr>
          <w:b w:val="0"/>
          <w:i/>
        </w:rPr>
        <w:t>daśa diśa sakala ujora || dhru ||</w:t>
      </w:r>
    </w:p>
    <w:p>
      <w:pPr>
        <w:spacing w:after="60"/>
        <w:jc w:val="both"/>
      </w:pPr>
      <w:r>
        <w:rPr>
          <w:b w:val="0"/>
          <w:i/>
        </w:rPr>
        <w:t>Word for word:</w:t>
      </w:r>
      <w:r>
        <w:t xml:space="preserve"> āre mora — ah, my; nācata gaura-kiśora — young Gaura dances; hiraṇa-kiraṇa jini — brighter than rays of gold; o tanu sundara — that beautiful body; daśa diśa sakala ujora — has lit up all ten directions</w:t>
      </w:r>
    </w:p>
    <w:p>
      <w:pPr>
        <w:spacing w:after="60"/>
        <w:ind w:left="510" w:hanging="510"/>
      </w:pPr>
      <w:r>
        <w:rPr>
          <w:b/>
          <w:i w:val="0"/>
        </w:rPr>
        <w:t>12.1.</w:t>
      </w:r>
      <w:r>
        <w:t xml:space="preserve"> </w:t>
      </w:r>
      <w:r>
        <w:rPr>
          <w:b w:val="0"/>
          <w:i/>
        </w:rPr>
        <w:t>(Refrain)</w:t>
      </w:r>
      <w:r>
        <w:t xml:space="preserve"> Ah, my young Gaura dances!</w:t>
      </w:r>
      <w:r>
        <w:br/>
      </w:r>
      <w:r>
        <w:t>His beautiful body, brighter than rays of gold,</w:t>
      </w:r>
      <w:r>
        <w:br/>
      </w:r>
      <w:r>
        <w:t>has lit up all ten directions.</w:t>
      </w:r>
    </w:p>
    <w:p>
      <w:pPr>
        <w:spacing w:after="60"/>
        <w:ind w:left="567"/>
      </w:pPr>
      <w:r>
        <w:rPr>
          <w:rFonts w:cs="Noto Serif Bengali" w:hAnsi="Noto Serif Bengali"/>
          <w:sz w:val="24"/>
        </w:rPr>
        <w:t>শরদ-চাঁদ জিনি ঝলমল বদনহি</w:t>
      </w:r>
      <w:r>
        <w:br/>
      </w:r>
      <w:r>
        <w:rPr>
          <w:rFonts w:cs="Noto Serif Bengali" w:hAnsi="Noto Serif Bengali"/>
          <w:sz w:val="24"/>
        </w:rPr>
        <w:t>গোরোচন-তিলক সুভাল ।</w:t>
      </w:r>
      <w:r>
        <w:br/>
      </w:r>
      <w:r>
        <w:rPr>
          <w:rFonts w:cs="Noto Serif Bengali" w:hAnsi="Noto Serif Bengali"/>
          <w:sz w:val="24"/>
        </w:rPr>
        <w:t>কুঞ্চিত চারু চিকুর তহিঁ লোলত</w:t>
      </w:r>
      <w:r>
        <w:br/>
      </w:r>
      <w:r>
        <w:rPr>
          <w:rFonts w:cs="Noto Serif Bengali" w:hAnsi="Noto Serif Bengali"/>
          <w:sz w:val="24"/>
        </w:rPr>
        <w:t>কমলে কিয়ে অলি-জাল ॥</w:t>
      </w:r>
    </w:p>
    <w:p>
      <w:pPr>
        <w:spacing w:after="60"/>
        <w:jc w:val="both"/>
      </w:pPr>
      <w:r>
        <w:rPr>
          <w:b w:val="0"/>
          <w:i/>
        </w:rPr>
        <w:t>śarada-cām̐da jini jhalamala badanahi</w:t>
      </w:r>
      <w:r>
        <w:br/>
      </w:r>
      <w:r>
        <w:rPr>
          <w:b w:val="0"/>
          <w:i/>
        </w:rPr>
        <w:t>gorocana-tilaka subhāla |</w:t>
      </w:r>
      <w:r>
        <w:br/>
      </w:r>
      <w:r>
        <w:rPr>
          <w:b w:val="0"/>
          <w:i/>
        </w:rPr>
        <w:t>kuñcita cāru cikura tahim̐ lolata</w:t>
      </w:r>
      <w:r>
        <w:br/>
      </w:r>
      <w:r>
        <w:rPr>
          <w:b w:val="0"/>
          <w:i/>
        </w:rPr>
        <w:t>kamale kiye ali-jāla ||</w:t>
      </w:r>
    </w:p>
    <w:p>
      <w:pPr>
        <w:spacing w:after="60"/>
        <w:jc w:val="both"/>
      </w:pPr>
      <w:r>
        <w:rPr>
          <w:b w:val="0"/>
          <w:i/>
        </w:rPr>
        <w:t>Word for word:</w:t>
      </w:r>
      <w:r>
        <w:t xml:space="preserve"> śarada-cām̐da jini — brighter than the autumn moon; jhalamala badanahi — the face shines; gorocana-tilaka subhāla — a lovely tilaka of gorochana on the brow; kuñcita cāru cikura — curling, charming locks; tahim̐ lolata — sway upon it; kamale kiye ali-jāla — like a swarm of bees on a lotus</w:t>
      </w:r>
    </w:p>
    <w:p>
      <w:pPr>
        <w:spacing w:after="60"/>
        <w:ind w:left="510" w:hanging="510"/>
      </w:pPr>
      <w:r>
        <w:rPr>
          <w:b/>
          <w:i w:val="0"/>
        </w:rPr>
        <w:t>12.2.</w:t>
      </w:r>
      <w:r>
        <w:t xml:space="preserve"> His face shines brighter than the autumn moon,</w:t>
      </w:r>
      <w:r>
        <w:br/>
      </w:r>
      <w:r>
        <w:t>on His brow a lovely tilaka of gorochana;</w:t>
      </w:r>
      <w:r>
        <w:br/>
      </w:r>
      <w:r>
        <w:t>His curling, charming locks sway upon it,</w:t>
      </w:r>
      <w:r>
        <w:br/>
      </w:r>
      <w:r>
        <w:t>like a swarm of bees on a lotus.</w:t>
      </w:r>
      <w:r>
        <w:rPr>
          <w:b w:val="0"/>
          <w:i w:val="0"/>
          <w:vertAlign w:val="superscript"/>
        </w:rPr>
        <w:t>40</w:t>
      </w:r>
    </w:p>
    <w:p>
      <w:pPr>
        <w:spacing w:after="60"/>
        <w:ind w:left="567"/>
      </w:pPr>
      <w:r>
        <w:rPr>
          <w:rFonts w:cs="Noto Serif Bengali" w:hAnsi="Noto Serif Bengali"/>
          <w:sz w:val="24"/>
        </w:rPr>
        <w:t>নাসা তিলফুল বিম্ব অধর-তল</w:t>
      </w:r>
      <w:r>
        <w:br/>
      </w:r>
      <w:r>
        <w:rPr>
          <w:rFonts w:cs="Noto Serif Bengali" w:hAnsi="Noto Serif Bengali"/>
          <w:sz w:val="24"/>
        </w:rPr>
        <w:t>চুয়ত বিন্দু বিন্দু ঘাম ।</w:t>
      </w:r>
      <w:r>
        <w:br/>
      </w:r>
      <w:r>
        <w:rPr>
          <w:rFonts w:cs="Noto Serif Bengali" w:hAnsi="Noto Serif Bengali"/>
          <w:sz w:val="24"/>
        </w:rPr>
        <w:t>তরুণ অরুণ সরসিজ জিনি লোচন</w:t>
      </w:r>
      <w:r>
        <w:br/>
      </w:r>
      <w:r>
        <w:rPr>
          <w:rFonts w:cs="Noto Serif Bengali" w:hAnsi="Noto Serif Bengali"/>
          <w:sz w:val="24"/>
        </w:rPr>
        <w:t>ধারা বহে অবিরাম ॥</w:t>
      </w:r>
    </w:p>
    <w:p>
      <w:pPr>
        <w:spacing w:after="60"/>
        <w:jc w:val="both"/>
      </w:pPr>
      <w:r>
        <w:rPr>
          <w:b w:val="0"/>
          <w:i/>
        </w:rPr>
        <w:t>nāsā tilaphula bimba adhara-tala</w:t>
      </w:r>
      <w:r>
        <w:br/>
      </w:r>
      <w:r>
        <w:rPr>
          <w:b w:val="0"/>
          <w:i/>
        </w:rPr>
        <w:t>cuyata bindu bindu ghāma |</w:t>
      </w:r>
      <w:r>
        <w:br/>
      </w:r>
      <w:r>
        <w:rPr>
          <w:b w:val="0"/>
          <w:i/>
        </w:rPr>
        <w:t>taruṇa aruṇa sarasija jini locana</w:t>
      </w:r>
      <w:r>
        <w:br/>
      </w:r>
      <w:r>
        <w:rPr>
          <w:b w:val="0"/>
          <w:i/>
        </w:rPr>
        <w:t>dhārā bahe abirāma ||</w:t>
      </w:r>
    </w:p>
    <w:p>
      <w:pPr>
        <w:spacing w:after="60"/>
        <w:jc w:val="both"/>
      </w:pPr>
      <w:r>
        <w:rPr>
          <w:b w:val="0"/>
          <w:i/>
        </w:rPr>
        <w:t>Word for word:</w:t>
      </w:r>
      <w:r>
        <w:t xml:space="preserve"> nāsā tilaphula — the nose a sesame flower; bimba adhara-tala — the lips a bimba fruit; cuyata bindu bindu ghāma — drop by drop the sweat trickles; taruṇa aruṇa sarasija jini locana — eyes lovelier than a young red lotus; dhārā bahe abirāma — streams flow ceaselessly</w:t>
      </w:r>
    </w:p>
    <w:p>
      <w:pPr>
        <w:spacing w:after="60"/>
        <w:ind w:left="510" w:hanging="510"/>
      </w:pPr>
      <w:r>
        <w:rPr>
          <w:b/>
          <w:i w:val="0"/>
        </w:rPr>
        <w:t>12.3.</w:t>
      </w:r>
      <w:r>
        <w:t xml:space="preserve"> His nose a sesame flower, His lips a bimba fruit,</w:t>
      </w:r>
      <w:r>
        <w:br/>
      </w:r>
      <w:r>
        <w:t>drop by drop the sweat trickles;</w:t>
      </w:r>
      <w:r>
        <w:br/>
      </w:r>
      <w:r>
        <w:t>His eyes lovelier than a young red lotus,</w:t>
      </w:r>
      <w:r>
        <w:br/>
      </w:r>
      <w:r>
        <w:t>ceaselessly flow streams [of tears].</w:t>
      </w:r>
    </w:p>
    <w:p>
      <w:pPr>
        <w:spacing w:after="60"/>
        <w:ind w:left="567"/>
      </w:pPr>
      <w:r>
        <w:rPr>
          <w:rFonts w:cs="Noto Serif Bengali" w:hAnsi="Noto Serif Bengali"/>
          <w:sz w:val="24"/>
        </w:rPr>
        <w:t>গাঁথিয়া আপন গুণ পরকাশ কীর্তন</w:t>
      </w:r>
      <w:r>
        <w:br/>
      </w:r>
      <w:r>
        <w:rPr>
          <w:rFonts w:cs="Noto Serif Bengali" w:hAnsi="Noto Serif Bengali"/>
          <w:sz w:val="24"/>
        </w:rPr>
        <w:t>গাওত সহচরবৃন্দে ।</w:t>
      </w:r>
      <w:r>
        <w:br/>
      </w:r>
      <w:r>
        <w:rPr>
          <w:rFonts w:cs="Noto Serif Bengali" w:hAnsi="Noto Serif Bengali"/>
          <w:sz w:val="24"/>
        </w:rPr>
        <w:t>খোল করতাল যতন করি সিরজিল</w:t>
      </w:r>
      <w:r>
        <w:br/>
      </w:r>
      <w:r>
        <w:rPr>
          <w:rFonts w:cs="Noto Serif Bengali" w:hAnsi="Noto Serif Bengali"/>
          <w:sz w:val="24"/>
        </w:rPr>
        <w:t>পাষণ্ড-দলন-অনুবন্ধে ॥</w:t>
      </w:r>
    </w:p>
    <w:p>
      <w:pPr>
        <w:spacing w:after="60"/>
        <w:jc w:val="both"/>
      </w:pPr>
      <w:r>
        <w:rPr>
          <w:b w:val="0"/>
          <w:i/>
        </w:rPr>
        <w:t>gām̐thiyā āpana guṇa parakāśa kīrtana</w:t>
      </w:r>
      <w:r>
        <w:br/>
      </w:r>
      <w:r>
        <w:rPr>
          <w:b w:val="0"/>
          <w:i/>
        </w:rPr>
        <w:t>gāota sahacarabṛnde |</w:t>
      </w:r>
      <w:r>
        <w:br/>
      </w:r>
      <w:r>
        <w:rPr>
          <w:b w:val="0"/>
          <w:i/>
        </w:rPr>
        <w:t>khola karatāla yatana kari sirajila</w:t>
      </w:r>
      <w:r>
        <w:br/>
      </w:r>
      <w:r>
        <w:rPr>
          <w:b w:val="0"/>
          <w:i/>
        </w:rPr>
        <w:t>pāṣaṇḍa-dalana-anubandhe ||</w:t>
      </w:r>
    </w:p>
    <w:p>
      <w:pPr>
        <w:spacing w:after="60"/>
        <w:jc w:val="both"/>
      </w:pPr>
      <w:r>
        <w:rPr>
          <w:b w:val="0"/>
          <w:i/>
        </w:rPr>
        <w:t>Word for word:</w:t>
      </w:r>
      <w:r>
        <w:t xml:space="preserve"> gām̐thiyā āpana guṇa — stringing His own virtues; parakāśa kīrtana — revealed the kirtana; gāota sahacara-bṛnde — the hosts of companions sing; khola karatāla — the khol and kartals; yatana kari sirajila — He carefully created; pāṣaṇḍa-dalana-anubandhe — for the purpose of crushing godlessness</w:t>
      </w:r>
    </w:p>
    <w:p>
      <w:pPr>
        <w:spacing w:after="60"/>
        <w:ind w:left="510" w:hanging="510"/>
      </w:pPr>
      <w:r>
        <w:rPr>
          <w:b/>
          <w:i w:val="0"/>
        </w:rPr>
        <w:t>12.4.</w:t>
      </w:r>
      <w:r>
        <w:t xml:space="preserve"> Stringing His own virtues, He revealed the kirtana —</w:t>
      </w:r>
      <w:r>
        <w:br/>
      </w:r>
      <w:r>
        <w:t>the hosts of His companions sing it;</w:t>
      </w:r>
      <w:r>
        <w:br/>
      </w:r>
      <w:r>
        <w:t>the khol and kartals He carefully created</w:t>
      </w:r>
      <w:r>
        <w:br/>
      </w:r>
      <w:r>
        <w:t>to crush godlessness.</w:t>
      </w:r>
      <w:r>
        <w:rPr>
          <w:b w:val="0"/>
          <w:i w:val="0"/>
          <w:vertAlign w:val="superscript"/>
        </w:rPr>
        <w:t>41</w:t>
      </w:r>
    </w:p>
    <w:p>
      <w:pPr>
        <w:spacing w:after="60"/>
        <w:ind w:left="567"/>
      </w:pPr>
      <w:r>
        <w:rPr>
          <w:rFonts w:cs="Noto Serif Bengali" w:hAnsi="Noto Serif Bengali"/>
          <w:sz w:val="24"/>
        </w:rPr>
        <w:t>অবনীতে অদভুত প্রভু শচীনন্দন</w:t>
      </w:r>
      <w:r>
        <w:br/>
      </w:r>
      <w:r>
        <w:rPr>
          <w:rFonts w:cs="Noto Serif Bengali" w:hAnsi="Noto Serif Bengali"/>
          <w:sz w:val="24"/>
        </w:rPr>
        <w:t>পতিত-পাবন অবতার ।</w:t>
      </w:r>
      <w:r>
        <w:br/>
      </w:r>
      <w:r>
        <w:rPr>
          <w:rFonts w:cs="Noto Serif Bengali" w:hAnsi="Noto Serif Bengali"/>
          <w:sz w:val="24"/>
        </w:rPr>
        <w:t>দীন হীন মূঢ়মতি রামানন্দ দাস অতি</w:t>
      </w:r>
      <w:r>
        <w:br/>
      </w:r>
      <w:r>
        <w:rPr>
          <w:rFonts w:cs="Noto Serif Bengali" w:hAnsi="Noto Serif Bengali"/>
          <w:sz w:val="24"/>
        </w:rPr>
        <w:t>পহু মোরে কর ভব পার ॥৩৮॥২০৯৬॥</w:t>
      </w:r>
    </w:p>
    <w:p>
      <w:pPr>
        <w:spacing w:after="60"/>
        <w:jc w:val="both"/>
      </w:pPr>
      <w:r>
        <w:rPr>
          <w:b w:val="0"/>
          <w:i/>
        </w:rPr>
        <w:t>abanīte adabhuta prabhu śacīnandana</w:t>
      </w:r>
      <w:r>
        <w:br/>
      </w:r>
      <w:r>
        <w:rPr>
          <w:b w:val="0"/>
          <w:i/>
        </w:rPr>
        <w:t>patita-pābana abatāra |</w:t>
      </w:r>
      <w:r>
        <w:br/>
      </w:r>
      <w:r>
        <w:rPr>
          <w:b w:val="0"/>
          <w:i/>
        </w:rPr>
        <w:t>dīna hīna mūṛhamati rāmānanda dāsa ati</w:t>
      </w:r>
      <w:r>
        <w:br/>
      </w:r>
      <w:r>
        <w:rPr>
          <w:b w:val="0"/>
          <w:i/>
        </w:rPr>
        <w:t>pahu more kara bhaba pāra ||38||2096||</w:t>
      </w:r>
    </w:p>
    <w:p>
      <w:pPr>
        <w:spacing w:after="60"/>
        <w:jc w:val="both"/>
      </w:pPr>
      <w:r>
        <w:rPr>
          <w:b w:val="0"/>
          <w:i/>
        </w:rPr>
        <w:t>Word for word:</w:t>
      </w:r>
      <w:r>
        <w:t xml:space="preserve"> abanīte adabhuta prabhu śacīnandana — on earth the wondrous Lord, the Son of Shachi; patita-pābana abatāra — the descent who purifies the fallen; dīna hīna mūṛhamati — lowly, wretched, foolish; rāmānanda dāsa ati — Ramananda Dasa, utterly; pahum̐ more kara bhaba pāra — Lord, carry me across [the ocean of] existence</w:t>
      </w:r>
    </w:p>
    <w:p>
      <w:pPr>
        <w:spacing w:after="60"/>
        <w:ind w:left="510" w:hanging="510"/>
      </w:pPr>
      <w:r>
        <w:rPr>
          <w:b/>
          <w:i w:val="0"/>
        </w:rPr>
        <w:t>12.5.</w:t>
      </w:r>
      <w:r>
        <w:t xml:space="preserve"> On earth is the wondrous Lord, the Son of Shachi,</w:t>
      </w:r>
      <w:r>
        <w:br/>
      </w:r>
      <w:r>
        <w:t>the descent who purifies the fallen!</w:t>
      </w:r>
      <w:r>
        <w:br/>
      </w:r>
      <w:r>
        <w:t>Lowly, wretched, foolish Ramananda Dasa [prays]:</w:t>
      </w:r>
      <w:r>
        <w:br/>
      </w:r>
      <w:r>
        <w:t>Lord, carry me across [the ocean of] existence!</w:t>
      </w:r>
    </w:p>
    <w:p>
      <w:pPr>
        <w:spacing w:after="60"/>
        <w:ind w:left="283"/>
      </w:pPr>
      <w:r>
        <w:rPr>
          <w:b/>
          <w:i w:val="0"/>
          <w:sz w:val="18"/>
        </w:rPr>
        <w:t>39.</w:t>
      </w:r>
      <w:r>
        <w:rPr>
          <w:sz w:val="18"/>
        </w:rPr>
        <w:t xml:space="preserve"> Signature: "Ramananda Dasa". PK: vol. 3, PDF p. 229 (printed p. 218), 17th pallava, no. 38 (mark "॥</w:t>
      </w:r>
      <w:r>
        <w:rPr>
          <w:rFonts w:ascii="Noto Serif Bengali" w:hAnsi="Noto Serif Bengali" w:cs="Noto Serif Bengali"/>
          <w:sz w:val="18"/>
        </w:rPr>
        <w:t>৩৮</w:t>
      </w:r>
      <w:r>
        <w:rPr>
          <w:sz w:val="18"/>
        </w:rPr>
        <w:t>॥</w:t>
      </w:r>
      <w:r>
        <w:rPr>
          <w:rFonts w:ascii="Noto Serif Bengali" w:hAnsi="Noto Serif Bengali" w:cs="Noto Serif Bengali"/>
          <w:sz w:val="18"/>
        </w:rPr>
        <w:t>২০৯৬</w:t>
      </w:r>
      <w:r>
        <w:rPr>
          <w:sz w:val="18"/>
        </w:rPr>
        <w:t>॥"); raga vibhasa; MS P-R-Sa no. 2205. GPT1 — p. 256, no. 25 (raga vibhasa); GPT2 — sect. 4.2, no. 25. On the attribution see note 24: the signature "Ramananda Dasa" may belong either to Vasu Ramananda or to another poet.</w:t>
      </w:r>
    </w:p>
    <w:p>
      <w:pPr>
        <w:spacing w:after="60"/>
        <w:ind w:left="283"/>
      </w:pPr>
      <w:r>
        <w:rPr>
          <w:b/>
          <w:i w:val="0"/>
          <w:sz w:val="18"/>
        </w:rPr>
        <w:t>40.</w:t>
      </w:r>
      <w:r>
        <w:rPr>
          <w:sz w:val="18"/>
        </w:rPr>
        <w:t xml:space="preserve"> Gorochana is a yellow pigment for tilaka. "A swarm of bees on a lotus" — dark locks on the golden face.</w:t>
      </w:r>
    </w:p>
    <w:p>
      <w:pPr>
        <w:spacing w:after="60"/>
        <w:ind w:left="283"/>
      </w:pPr>
      <w:r>
        <w:rPr>
          <w:b/>
          <w:i w:val="0"/>
          <w:sz w:val="18"/>
        </w:rPr>
        <w:t>41.</w:t>
      </w:r>
      <w:r>
        <w:rPr>
          <w:sz w:val="18"/>
        </w:rPr>
        <w:t xml:space="preserve"> GPT1: "Having accomplished (sādhiyā) His virtues, revealing the kirtana…". The khol (mridanga) and kartals are the instruments of sankirtana; "godlessness" (pāṣaṇḍa) — the opponents of bhakti, against whom the kirtana procession in Navadvipa was directed (CB Madhya 23). MS "ka": "revealing" (parakāśe).</w:t>
      </w:r>
    </w:p>
    <w:p>
      <w:pPr>
        <w:pStyle w:val="Heading2"/>
      </w:pPr>
      <w:r>
        <w:t>13. Ramananda — "nācata gaura naṭabara rasiyā…" (PK 2060)</w:t>
      </w:r>
    </w:p>
    <w:p>
      <w:pPr>
        <w:spacing w:after="60"/>
        <w:jc w:val="both"/>
      </w:pPr>
      <w:r>
        <w:rPr>
          <w:b w:val="0"/>
          <w:i/>
        </w:rPr>
        <w:t>Lila: Gaura the dancer dances, finding no limit to the ocean of prema; remembering Vrindavana, He sighs deeply and, laughing, calls "Rai, Rai!"; not concealing His secret, He stands bent in three places and plays the flute; He roars like a lion and rolls on the ground. In PK it is in the 17th pallava ("Sri Gauranga's dance"). Signature: "Ramananda" (GPT: "lowly Ramananda"). Raga beloyar.</w:t>
      </w:r>
      <w:r>
        <w:rPr>
          <w:b w:val="0"/>
          <w:i w:val="0"/>
          <w:vertAlign w:val="superscript"/>
        </w:rPr>
        <w:t>42</w:t>
      </w:r>
    </w:p>
    <w:p>
      <w:pPr>
        <w:spacing w:after="60"/>
        <w:ind w:left="567"/>
      </w:pPr>
      <w:r>
        <w:rPr>
          <w:rFonts w:cs="Noto Serif Bengali" w:hAnsi="Noto Serif Bengali"/>
          <w:sz w:val="24"/>
        </w:rPr>
        <w:t>নাচত গৌর নটবর রসিয়া ।</w:t>
      </w:r>
      <w:r>
        <w:br/>
      </w:r>
      <w:r>
        <w:rPr>
          <w:rFonts w:cs="Noto Serif Bengali" w:hAnsi="Noto Serif Bengali"/>
          <w:sz w:val="24"/>
        </w:rPr>
        <w:t>প্রেম-পয়োধি অবধি নাহি পাওত</w:t>
      </w:r>
      <w:r>
        <w:br/>
      </w:r>
      <w:r>
        <w:rPr>
          <w:rFonts w:cs="Noto Serif Bengali" w:hAnsi="Noto Serif Bengali"/>
          <w:sz w:val="24"/>
        </w:rPr>
        <w:t>দিবস রজনি ফিরত ভাসি ভাসিয়া ॥ ধ্রু ॥</w:t>
      </w:r>
    </w:p>
    <w:p>
      <w:pPr>
        <w:spacing w:after="60"/>
        <w:jc w:val="both"/>
      </w:pPr>
      <w:r>
        <w:rPr>
          <w:b w:val="0"/>
          <w:i/>
        </w:rPr>
        <w:t>nācata gaura naṭabara rasiyā |</w:t>
      </w:r>
      <w:r>
        <w:br/>
      </w:r>
      <w:r>
        <w:rPr>
          <w:b w:val="0"/>
          <w:i/>
        </w:rPr>
        <w:t>prema-payodhi abadhi nāhi pāota</w:t>
      </w:r>
      <w:r>
        <w:br/>
      </w:r>
      <w:r>
        <w:rPr>
          <w:b w:val="0"/>
          <w:i/>
        </w:rPr>
        <w:t>dibasa rajani phirata bhāsi bhāsiyā || dhru ||</w:t>
      </w:r>
    </w:p>
    <w:p>
      <w:pPr>
        <w:spacing w:after="60"/>
        <w:jc w:val="both"/>
      </w:pPr>
      <w:r>
        <w:rPr>
          <w:b w:val="0"/>
          <w:i/>
        </w:rPr>
        <w:t>Word for word:</w:t>
      </w:r>
      <w:r>
        <w:t xml:space="preserve"> nācata gaura — Gaura dances; naṭabara — the best of dancers; rasiyā — full of rasa; prema-payodhi — the ocean of prema; abadhi nāhi pāota — finds no limit; dibasa rajani phirata bhāsi bhāsiyā — day and night He moves about, floating and rocking</w:t>
      </w:r>
    </w:p>
    <w:p>
      <w:pPr>
        <w:spacing w:after="60"/>
        <w:ind w:left="510" w:hanging="510"/>
      </w:pPr>
      <w:r>
        <w:rPr>
          <w:b/>
          <w:i w:val="0"/>
        </w:rPr>
        <w:t>13.1.</w:t>
      </w:r>
      <w:r>
        <w:t xml:space="preserve"> </w:t>
      </w:r>
      <w:r>
        <w:rPr>
          <w:b w:val="0"/>
          <w:i/>
        </w:rPr>
        <w:t>(Refrain)</w:t>
      </w:r>
      <w:r>
        <w:t xml:space="preserve"> Gaura dances, the best of dancers, full of rasa;</w:t>
      </w:r>
      <w:r>
        <w:br/>
      </w:r>
      <w:r>
        <w:t>finding no limit to the ocean of prema,</w:t>
      </w:r>
      <w:r>
        <w:br/>
      </w:r>
      <w:r>
        <w:t>day and night He floats, rocking [on its waves].</w:t>
      </w:r>
    </w:p>
    <w:p>
      <w:pPr>
        <w:spacing w:after="60"/>
        <w:ind w:left="567"/>
      </w:pPr>
      <w:r>
        <w:rPr>
          <w:rFonts w:cs="Noto Serif Bengali" w:hAnsi="Noto Serif Bengali"/>
          <w:sz w:val="24"/>
        </w:rPr>
        <w:t>সোঙরি বৃন্দাবন শ্বাস ছাড়ে ঘন ঘন</w:t>
      </w:r>
      <w:r>
        <w:br/>
      </w:r>
      <w:r>
        <w:rPr>
          <w:rFonts w:cs="Noto Serif Bengali" w:hAnsi="Noto Serif Bengali"/>
          <w:sz w:val="24"/>
        </w:rPr>
        <w:t>রাই রাই বলে হাসি হাসিয়া ।</w:t>
      </w:r>
      <w:r>
        <w:br/>
      </w:r>
      <w:r>
        <w:rPr>
          <w:rFonts w:cs="Noto Serif Bengali" w:hAnsi="Noto Serif Bengali"/>
          <w:sz w:val="24"/>
        </w:rPr>
        <w:t>নিজ-মন-মরম ভরম নাহি রাখত</w:t>
      </w:r>
      <w:r>
        <w:br/>
      </w:r>
      <w:r>
        <w:rPr>
          <w:rFonts w:cs="Noto Serif Bengali" w:hAnsi="Noto Serif Bengali"/>
          <w:sz w:val="24"/>
        </w:rPr>
        <w:t>রহত ত্রিভঙ্গ বাজাওত বাঁশিয়া ॥</w:t>
      </w:r>
    </w:p>
    <w:p>
      <w:pPr>
        <w:spacing w:after="60"/>
        <w:jc w:val="both"/>
      </w:pPr>
      <w:r>
        <w:rPr>
          <w:b w:val="0"/>
          <w:i/>
        </w:rPr>
        <w:t>soṅari bṛndābana śvāsa chāṛe ghana ghana</w:t>
      </w:r>
      <w:r>
        <w:br/>
      </w:r>
      <w:r>
        <w:rPr>
          <w:b w:val="0"/>
          <w:i/>
        </w:rPr>
        <w:t>rāi rāi bale hāsi hāsiyā |</w:t>
      </w:r>
      <w:r>
        <w:br/>
      </w:r>
      <w:r>
        <w:rPr>
          <w:b w:val="0"/>
          <w:i/>
        </w:rPr>
        <w:t>nija-mana-marama bharama nāhi rākhata</w:t>
      </w:r>
      <w:r>
        <w:br/>
      </w:r>
      <w:r>
        <w:rPr>
          <w:b w:val="0"/>
          <w:i/>
        </w:rPr>
        <w:t>rahata tribhaṅga bājāota bām̐śiyā ||</w:t>
      </w:r>
    </w:p>
    <w:p>
      <w:pPr>
        <w:spacing w:after="60"/>
        <w:jc w:val="both"/>
      </w:pPr>
      <w:r>
        <w:rPr>
          <w:b w:val="0"/>
          <w:i/>
        </w:rPr>
        <w:t>Word for word:</w:t>
      </w:r>
      <w:r>
        <w:t xml:space="preserve"> soṅari bṛndābana — remembering Vrindavana; śvāsa chāṛe ghana ghana — sighs deeply again and again; rāi rāi bale — says "Rai, Rai" (Radha); hāsi hāsiyā — laughing; nija-mana-marama bharama nāhi rākhata — keeps no secret of His heart; rahata tribhaṅga — stands bent in three places; bājāota bām̐śiyā — plays the flute</w:t>
      </w:r>
    </w:p>
    <w:p>
      <w:pPr>
        <w:spacing w:after="60"/>
        <w:ind w:left="510" w:hanging="510"/>
      </w:pPr>
      <w:r>
        <w:rPr>
          <w:b/>
          <w:i w:val="0"/>
        </w:rPr>
        <w:t>13.2.</w:t>
      </w:r>
      <w:r>
        <w:t xml:space="preserve"> Remembering Vrindavana, again and again He sighs deeply,</w:t>
      </w:r>
      <w:r>
        <w:br/>
      </w:r>
      <w:r>
        <w:t>laughing, He repeats: "Rai, Rai!"</w:t>
      </w:r>
      <w:r>
        <w:br/>
      </w:r>
      <w:r>
        <w:t>Keeping no secret of His heart,</w:t>
      </w:r>
      <w:r>
        <w:br/>
      </w:r>
      <w:r>
        <w:t>He stands bent in three places and plays the flute.</w:t>
      </w:r>
      <w:r>
        <w:rPr>
          <w:b w:val="0"/>
          <w:i w:val="0"/>
          <w:vertAlign w:val="superscript"/>
        </w:rPr>
        <w:t>43</w:t>
      </w:r>
    </w:p>
    <w:p>
      <w:pPr>
        <w:spacing w:after="60"/>
        <w:ind w:left="567"/>
      </w:pPr>
      <w:r>
        <w:rPr>
          <w:rFonts w:cs="Noto Serif Bengali" w:hAnsi="Noto Serif Bengali"/>
          <w:sz w:val="24"/>
        </w:rPr>
        <w:t>মত্ত সিংহসম ঘন ঘন গরজন</w:t>
      </w:r>
      <w:r>
        <w:br/>
      </w:r>
      <w:r>
        <w:rPr>
          <w:rFonts w:cs="Noto Serif Bengali" w:hAnsi="Noto Serif Bengali"/>
          <w:sz w:val="24"/>
        </w:rPr>
        <w:t>চঞ্চল পদ-নখ-শশিয়া ।</w:t>
      </w:r>
      <w:r>
        <w:br/>
      </w:r>
      <w:r>
        <w:rPr>
          <w:rFonts w:cs="Noto Serif Bengali" w:hAnsi="Noto Serif Bengali"/>
          <w:sz w:val="24"/>
        </w:rPr>
        <w:t>কটি-তটে অরুণ-বরণ বর অম্বর</w:t>
      </w:r>
      <w:r>
        <w:br/>
      </w:r>
      <w:r>
        <w:rPr>
          <w:rFonts w:cs="Noto Serif Bengali" w:hAnsi="Noto Serif Bengali"/>
          <w:sz w:val="24"/>
        </w:rPr>
        <w:t>খেণে খেণে উড়ত পড়ত খসি খসিয়া ॥</w:t>
      </w:r>
    </w:p>
    <w:p>
      <w:pPr>
        <w:spacing w:after="60"/>
        <w:jc w:val="both"/>
      </w:pPr>
      <w:r>
        <w:rPr>
          <w:b w:val="0"/>
          <w:i/>
        </w:rPr>
        <w:t>matta siṃhasama ghana ghana garajana</w:t>
      </w:r>
      <w:r>
        <w:br/>
      </w:r>
      <w:r>
        <w:rPr>
          <w:b w:val="0"/>
          <w:i/>
        </w:rPr>
        <w:t>cañcala pada-nakha-śaśiyā |</w:t>
      </w:r>
      <w:r>
        <w:br/>
      </w:r>
      <w:r>
        <w:rPr>
          <w:b w:val="0"/>
          <w:i/>
        </w:rPr>
        <w:t>kaṭi-taṭe aruṇa-baraṇa bara ambara</w:t>
      </w:r>
      <w:r>
        <w:br/>
      </w:r>
      <w:r>
        <w:rPr>
          <w:b w:val="0"/>
          <w:i/>
        </w:rPr>
        <w:t>kheṇe kheṇe uṛata paṛata khasi khasiyā ||</w:t>
      </w:r>
    </w:p>
    <w:p>
      <w:pPr>
        <w:spacing w:after="60"/>
        <w:jc w:val="both"/>
      </w:pPr>
      <w:r>
        <w:rPr>
          <w:b w:val="0"/>
          <w:i/>
        </w:rPr>
        <w:t>Word for word:</w:t>
      </w:r>
      <w:r>
        <w:t xml:space="preserve"> matta siṃha-sama — like an intoxicated lion; ghana ghana garajana — roars again and again; cañcala pada-nakha-śaśiyā — the restless moons of the toenails; kaṭi-taṭe — on the hips; aruṇa-baraṇa bara ambara — a fine crimson cloth; kheṇe kheṇe uṛata paṛata khasi khasiyā — again and again flies up, falls, slipping down</w:t>
      </w:r>
    </w:p>
    <w:p>
      <w:pPr>
        <w:spacing w:after="60"/>
        <w:ind w:left="510" w:hanging="510"/>
      </w:pPr>
      <w:r>
        <w:rPr>
          <w:b/>
          <w:i w:val="0"/>
        </w:rPr>
        <w:t>13.3.</w:t>
      </w:r>
      <w:r>
        <w:t xml:space="preserve"> Like an intoxicated lion He roars again and again,</w:t>
      </w:r>
      <w:r>
        <w:br/>
      </w:r>
      <w:r>
        <w:t>the moons of the nails of His restless feet flash;</w:t>
      </w:r>
      <w:r>
        <w:br/>
      </w:r>
      <w:r>
        <w:t>on His hips a fine crimson cloth —</w:t>
      </w:r>
      <w:r>
        <w:br/>
      </w:r>
      <w:r>
        <w:t>again and again it flies up, falls, slips down.</w:t>
      </w:r>
    </w:p>
    <w:p>
      <w:pPr>
        <w:spacing w:after="60"/>
        <w:ind w:left="567"/>
      </w:pPr>
      <w:r>
        <w:rPr>
          <w:rFonts w:cs="Noto Serif Bengali" w:hAnsi="Noto Serif Bengali"/>
          <w:sz w:val="24"/>
        </w:rPr>
        <w:t>পুলকাঞ্চিত সব গৌর-কলেবর</w:t>
      </w:r>
      <w:r>
        <w:br/>
      </w:r>
      <w:r>
        <w:rPr>
          <w:rFonts w:cs="Noto Serif Bengali" w:hAnsi="Noto Serif Bengali"/>
          <w:sz w:val="24"/>
        </w:rPr>
        <w:t>কাটত অখিল পাপ-পুণ্য-ফাঁসিয়া ।</w:t>
      </w:r>
      <w:r>
        <w:br/>
      </w:r>
      <w:r>
        <w:rPr>
          <w:rFonts w:cs="Noto Serif Bengali" w:hAnsi="Noto Serif Bengali"/>
          <w:sz w:val="24"/>
        </w:rPr>
        <w:t>ধরণি উপরে খেণে লুঠত বৈঠত</w:t>
      </w:r>
      <w:r>
        <w:br/>
      </w:r>
      <w:r>
        <w:rPr>
          <w:rFonts w:cs="Noto Serif Bengali" w:hAnsi="Noto Serif Bengali"/>
          <w:sz w:val="24"/>
        </w:rPr>
        <w:t>উঠত রামানন্দ-ভয় নাশিয়া ॥২॥২০৬০॥</w:t>
      </w:r>
    </w:p>
    <w:p>
      <w:pPr>
        <w:spacing w:after="60"/>
        <w:jc w:val="both"/>
      </w:pPr>
      <w:r>
        <w:rPr>
          <w:b w:val="0"/>
          <w:i/>
        </w:rPr>
        <w:t>pulakāñcita saba gaura-kalebara</w:t>
      </w:r>
      <w:r>
        <w:br/>
      </w:r>
      <w:r>
        <w:rPr>
          <w:b w:val="0"/>
          <w:i/>
        </w:rPr>
        <w:t>kāṭata akhila pāpa-puṇya-phām̐siyā |</w:t>
      </w:r>
      <w:r>
        <w:br/>
      </w:r>
      <w:r>
        <w:rPr>
          <w:b w:val="0"/>
          <w:i/>
        </w:rPr>
        <w:t>dharaṇi upare kheṇe luṭhata baiṭhata</w:t>
      </w:r>
      <w:r>
        <w:br/>
      </w:r>
      <w:r>
        <w:rPr>
          <w:b w:val="0"/>
          <w:i/>
        </w:rPr>
        <w:t>uṭhata rāmānanda-bhaya nāśiyā ||2||2060||</w:t>
      </w:r>
    </w:p>
    <w:p>
      <w:pPr>
        <w:spacing w:after="60"/>
        <w:jc w:val="both"/>
      </w:pPr>
      <w:r>
        <w:rPr>
          <w:b w:val="0"/>
          <w:i/>
        </w:rPr>
        <w:t>Word for word:</w:t>
      </w:r>
      <w:r>
        <w:t xml:space="preserve"> pulakāñcita saba gaura-kalebara — Gaura's whole body covered with thrills; kāṭata akhila pāpa-puṇya-phām̐siyā — cuts through all the nooses of sin and piety; dharaṇi upare kheṇe luṭhata baiṭhata — now rolls on the ground, now sits; uṭhata — rises; rāmānanda-bhaya nāśiyā — destroying Ramananda's fear</w:t>
      </w:r>
    </w:p>
    <w:p>
      <w:pPr>
        <w:spacing w:after="60"/>
        <w:ind w:left="510" w:hanging="510"/>
      </w:pPr>
      <w:r>
        <w:rPr>
          <w:b/>
          <w:i w:val="0"/>
        </w:rPr>
        <w:t>13.4.</w:t>
      </w:r>
      <w:r>
        <w:t xml:space="preserve"> Gaura's whole body is covered with thrills —</w:t>
      </w:r>
      <w:r>
        <w:br/>
      </w:r>
      <w:r>
        <w:t>He cuts through all the nooses of sin and piety;</w:t>
      </w:r>
      <w:r>
        <w:br/>
      </w:r>
      <w:r>
        <w:t>now He rolls on the ground, now sits,</w:t>
      </w:r>
      <w:r>
        <w:br/>
      </w:r>
      <w:r>
        <w:t>now rises, destroying Ramananda's fear.</w:t>
      </w:r>
      <w:r>
        <w:rPr>
          <w:b w:val="0"/>
          <w:i w:val="0"/>
          <w:vertAlign w:val="superscript"/>
        </w:rPr>
        <w:t>44</w:t>
      </w:r>
    </w:p>
    <w:p>
      <w:pPr>
        <w:spacing w:after="60"/>
        <w:ind w:left="283"/>
      </w:pPr>
      <w:r>
        <w:rPr>
          <w:b/>
          <w:i w:val="0"/>
          <w:sz w:val="18"/>
        </w:rPr>
        <w:t>42.</w:t>
      </w:r>
      <w:r>
        <w:rPr>
          <w:sz w:val="18"/>
        </w:rPr>
        <w:t xml:space="preserve"> Signature: "Ramananda". PK: vol. 3, PDF p. 215 (printed p. 204), 17th pallava ("Sri Gauranga's dance"), no. 2 (mark "॥</w:t>
      </w:r>
      <w:r>
        <w:rPr>
          <w:rFonts w:ascii="Noto Serif Bengali" w:hAnsi="Noto Serif Bengali" w:cs="Noto Serif Bengali"/>
          <w:sz w:val="18"/>
        </w:rPr>
        <w:t>২</w:t>
      </w:r>
      <w:r>
        <w:rPr>
          <w:sz w:val="18"/>
        </w:rPr>
        <w:t>॥</w:t>
      </w:r>
      <w:r>
        <w:rPr>
          <w:rFonts w:ascii="Noto Serif Bengali" w:hAnsi="Noto Serif Bengali" w:cs="Noto Serif Bengali"/>
          <w:sz w:val="18"/>
        </w:rPr>
        <w:t>২০৬০</w:t>
      </w:r>
      <w:r>
        <w:rPr>
          <w:sz w:val="18"/>
        </w:rPr>
        <w:t>॥"), after the heading "Then Sri Gaurachandra befitting every time"; raga beloyar; MS P-R-Sa no. 2169. GPT1 — p. 249, no. 4 (raga beloyar); GPT2 — sect. 4.2, no. 4 (signature "dīna rāmānanda"). On the attribution see note 24.</w:t>
      </w:r>
    </w:p>
    <w:p>
      <w:pPr>
        <w:spacing w:after="60"/>
        <w:ind w:left="283"/>
      </w:pPr>
      <w:r>
        <w:rPr>
          <w:b/>
          <w:i w:val="0"/>
          <w:sz w:val="18"/>
        </w:rPr>
        <w:t>43.</w:t>
      </w:r>
      <w:r>
        <w:rPr>
          <w:sz w:val="18"/>
        </w:rPr>
        <w:t xml:space="preserve"> "Rai" is Radha. "Bent in three places" (tribhaṅga) — the pose of Krishna playing the flute: Gaura reveals Himself in the mood of Krishna (cf. PK 2120, chapter 1, no. 7: the Lord in the dress of Natavara). Gaudiya Vaishnava siddhanta sees in this not imitation but a manifestation of His nature: Gaura is Krishna Himself, come in the mood of Radha (CC Adi 4). MS P-R-Sa: "in the tribhangi pose" (tribhaṅgī).</w:t>
      </w:r>
    </w:p>
    <w:p>
      <w:pPr>
        <w:spacing w:after="60"/>
        <w:ind w:left="283"/>
      </w:pPr>
      <w:r>
        <w:rPr>
          <w:b/>
          <w:i w:val="0"/>
          <w:sz w:val="18"/>
        </w:rPr>
        <w:t>44.</w:t>
      </w:r>
      <w:r>
        <w:rPr>
          <w:sz w:val="18"/>
        </w:rPr>
        <w:t xml:space="preserve"> "The nooses of sin and piety" — the bonds of karma, both sinful and pious: prema frees one from both. MS "kha": "like a lion" (siṃha yena); "gha": "the fear of existence" (bhababhaya). GPT: "He rolls, rises, sits — destroying the fear of lowly Ramananda".</w:t>
      </w:r>
    </w:p>
    <w:p>
      <w:pPr>
        <w:pStyle w:val="Heading2"/>
      </w:pPr>
      <w:r>
        <w:t>14. Yadunatha Dasa — "āmāra gaurāṅga jāne premera marama…" (PK 2125)</w:t>
      </w:r>
    </w:p>
    <w:p>
      <w:pPr>
        <w:spacing w:after="60"/>
        <w:jc w:val="both"/>
      </w:pPr>
      <w:r>
        <w:rPr>
          <w:b w:val="0"/>
          <w:i/>
        </w:rPr>
        <w:t>Lila: Radha's mood: Gauranga knows the inmost essence of prema; absorbed in meditation, He has taken on Radha's colour; as soon as He utters "Ra", His whole body quivers; as soon as He utters "dha", He sheds tears; His mind is immersed in the manifestation of the mood of Gauri — Radha. Raga suhai.</w:t>
      </w:r>
      <w:r>
        <w:rPr>
          <w:b w:val="0"/>
          <w:i w:val="0"/>
          <w:vertAlign w:val="superscript"/>
        </w:rPr>
        <w:t>45</w:t>
      </w:r>
    </w:p>
    <w:p>
      <w:pPr>
        <w:spacing w:after="60"/>
        <w:ind w:left="567"/>
      </w:pPr>
      <w:r>
        <w:rPr>
          <w:rFonts w:cs="Noto Serif Bengali" w:hAnsi="Noto Serif Bengali"/>
          <w:sz w:val="24"/>
        </w:rPr>
        <w:t>আমার গৌরাঙ্গ জানে প্রেমের মরম ।</w:t>
      </w:r>
      <w:r>
        <w:br/>
      </w:r>
      <w:r>
        <w:rPr>
          <w:rFonts w:cs="Noto Serif Bengali" w:hAnsi="Noto Serif Bengali"/>
          <w:sz w:val="24"/>
        </w:rPr>
        <w:t>ভাবিতে ভাবিতে ভেল রাধার বরণ ॥</w:t>
      </w:r>
    </w:p>
    <w:p>
      <w:pPr>
        <w:spacing w:after="60"/>
        <w:jc w:val="both"/>
      </w:pPr>
      <w:r>
        <w:rPr>
          <w:b w:val="0"/>
          <w:i/>
        </w:rPr>
        <w:t>āmāra gaurāṅga jāne premera marama |</w:t>
      </w:r>
      <w:r>
        <w:br/>
      </w:r>
      <w:r>
        <w:rPr>
          <w:b w:val="0"/>
          <w:i/>
        </w:rPr>
        <w:t>bhābite bhābite bhela rādhāra baraṇa ||</w:t>
      </w:r>
    </w:p>
    <w:p>
      <w:pPr>
        <w:spacing w:after="60"/>
        <w:jc w:val="both"/>
      </w:pPr>
      <w:r>
        <w:rPr>
          <w:b w:val="0"/>
          <w:i/>
        </w:rPr>
        <w:t>Word for word:</w:t>
      </w:r>
      <w:r>
        <w:t xml:space="preserve"> āmāra gaurāṅga — my Gauranga; jāne premera marama — knows the inmost essence of prema; bhābite bhābite — meditating and meditating; bhela rādhāra baraṇa — took on Radha's colour</w:t>
      </w:r>
    </w:p>
    <w:p>
      <w:pPr>
        <w:spacing w:after="60"/>
        <w:ind w:left="510" w:hanging="510"/>
      </w:pPr>
      <w:r>
        <w:rPr>
          <w:b/>
          <w:i w:val="0"/>
        </w:rPr>
        <w:t>14.1.</w:t>
      </w:r>
      <w:r>
        <w:t xml:space="preserve"> My Gauranga knows the inmost essence of prema:</w:t>
      </w:r>
      <w:r>
        <w:br/>
      </w:r>
      <w:r>
        <w:t>meditating and meditating, He has taken on Radha's colour.</w:t>
      </w:r>
      <w:r>
        <w:rPr>
          <w:b w:val="0"/>
          <w:i w:val="0"/>
          <w:vertAlign w:val="superscript"/>
        </w:rPr>
        <w:t>46</w:t>
      </w:r>
    </w:p>
    <w:p>
      <w:pPr>
        <w:spacing w:after="60"/>
        <w:ind w:left="567"/>
      </w:pPr>
      <w:r>
        <w:rPr>
          <w:rFonts w:cs="Noto Serif Bengali" w:hAnsi="Noto Serif Bengali"/>
          <w:sz w:val="24"/>
        </w:rPr>
        <w:t>রা বোল বলিতে পূর্ণিত কলেবর ।</w:t>
      </w:r>
      <w:r>
        <w:br/>
      </w:r>
      <w:r>
        <w:rPr>
          <w:rFonts w:cs="Noto Serif Bengali" w:hAnsi="Noto Serif Bengali"/>
          <w:sz w:val="24"/>
        </w:rPr>
        <w:t>ধা বোল বলিতে বহে নয়নের জল ॥</w:t>
      </w:r>
    </w:p>
    <w:p>
      <w:pPr>
        <w:spacing w:after="60"/>
        <w:jc w:val="both"/>
      </w:pPr>
      <w:r>
        <w:rPr>
          <w:b w:val="0"/>
          <w:i/>
        </w:rPr>
        <w:t>rā bola balite pūrṇita kalebara |</w:t>
      </w:r>
      <w:r>
        <w:br/>
      </w:r>
      <w:r>
        <w:rPr>
          <w:b w:val="0"/>
          <w:i/>
        </w:rPr>
        <w:t>dhā bola balite bahe nayanera jala ||</w:t>
      </w:r>
    </w:p>
    <w:p>
      <w:pPr>
        <w:spacing w:after="60"/>
        <w:jc w:val="both"/>
      </w:pPr>
      <w:r>
        <w:rPr>
          <w:b w:val="0"/>
          <w:i/>
        </w:rPr>
        <w:t>Word for word:</w:t>
      </w:r>
      <w:r>
        <w:t xml:space="preserve"> rā bola balite — as He utters "Ra"; pūrṇita kalebara — His body is overwhelmed; dhā bola balite — as He utters "dha"; bahe nayanera jala — tears flow from His eyes</w:t>
      </w:r>
    </w:p>
    <w:p>
      <w:pPr>
        <w:spacing w:after="60"/>
        <w:ind w:left="510" w:hanging="510"/>
      </w:pPr>
      <w:r>
        <w:rPr>
          <w:b/>
          <w:i w:val="0"/>
        </w:rPr>
        <w:t>14.2.</w:t>
      </w:r>
      <w:r>
        <w:t xml:space="preserve"> As soon as He utters "Ra" — His whole body is overwhelmed;</w:t>
      </w:r>
      <w:r>
        <w:br/>
      </w:r>
      <w:r>
        <w:t>as soon as He utters "dha" — tears flow from His eyes.</w:t>
      </w:r>
    </w:p>
    <w:p>
      <w:pPr>
        <w:spacing w:after="60"/>
        <w:ind w:left="567"/>
      </w:pPr>
      <w:r>
        <w:rPr>
          <w:rFonts w:cs="Noto Serif Bengali" w:hAnsi="Noto Serif Bengali"/>
          <w:sz w:val="24"/>
        </w:rPr>
        <w:t>ধারা ধরণী সঘনে বহি যায় ।</w:t>
      </w:r>
      <w:r>
        <w:br/>
      </w:r>
      <w:r>
        <w:rPr>
          <w:rFonts w:cs="Noto Serif Bengali" w:hAnsi="Noto Serif Bengali"/>
          <w:sz w:val="24"/>
        </w:rPr>
        <w:t>পুলকে পূরিত তনু জপে নাম তায় ॥</w:t>
      </w:r>
    </w:p>
    <w:p>
      <w:pPr>
        <w:spacing w:after="60"/>
        <w:jc w:val="both"/>
      </w:pPr>
      <w:r>
        <w:rPr>
          <w:b w:val="0"/>
          <w:i/>
        </w:rPr>
        <w:t>dhārā dharaṇī saghane bahi yāya |</w:t>
      </w:r>
      <w:r>
        <w:br/>
      </w:r>
      <w:r>
        <w:rPr>
          <w:b w:val="0"/>
          <w:i/>
        </w:rPr>
        <w:t>pulake pūrita tanu jape nāma tāya ||</w:t>
      </w:r>
    </w:p>
    <w:p>
      <w:pPr>
        <w:spacing w:after="60"/>
        <w:jc w:val="both"/>
      </w:pPr>
      <w:r>
        <w:rPr>
          <w:b w:val="0"/>
          <w:i/>
        </w:rPr>
        <w:t>Word for word:</w:t>
      </w:r>
      <w:r>
        <w:t xml:space="preserve"> dhārā dharaṇī saghane bahi yāya — the streams run incessantly over the ground; pulake pūrita tanu — the body full of thrills; jape nāma tāya — repeats that name</w:t>
      </w:r>
    </w:p>
    <w:p>
      <w:pPr>
        <w:spacing w:after="60"/>
        <w:ind w:left="510" w:hanging="510"/>
      </w:pPr>
      <w:r>
        <w:rPr>
          <w:b/>
          <w:i w:val="0"/>
        </w:rPr>
        <w:t>14.3.</w:t>
      </w:r>
      <w:r>
        <w:t xml:space="preserve"> Streams [of tears] run incessantly over the ground;</w:t>
      </w:r>
      <w:r>
        <w:br/>
      </w:r>
      <w:r>
        <w:t>His body, covered with thrills, repeats that name.</w:t>
      </w:r>
    </w:p>
    <w:p>
      <w:pPr>
        <w:spacing w:after="60"/>
        <w:ind w:left="567"/>
      </w:pPr>
      <w:r>
        <w:rPr>
          <w:rFonts w:cs="Noto Serif Bengali" w:hAnsi="Noto Serif Bengali"/>
          <w:sz w:val="24"/>
        </w:rPr>
        <w:t>মন নিমগন গৌরী-ভাবের প্রকাশ ।</w:t>
      </w:r>
      <w:r>
        <w:br/>
      </w:r>
      <w:r>
        <w:rPr>
          <w:rFonts w:cs="Noto Serif Bengali" w:hAnsi="Noto Serif Bengali"/>
          <w:sz w:val="24"/>
        </w:rPr>
        <w:t>এক মুখে কি কহব যদুনাথ দাস ॥১৭॥২১২৫॥</w:t>
      </w:r>
    </w:p>
    <w:p>
      <w:pPr>
        <w:spacing w:after="60"/>
        <w:jc w:val="both"/>
      </w:pPr>
      <w:r>
        <w:rPr>
          <w:b w:val="0"/>
          <w:i/>
        </w:rPr>
        <w:t>mana nimagana gaurī-bhābera prakāśa |</w:t>
      </w:r>
      <w:r>
        <w:br/>
      </w:r>
      <w:r>
        <w:rPr>
          <w:b w:val="0"/>
          <w:i/>
        </w:rPr>
        <w:t>eka mukhe ki kahaba yadunātha dāsa ||17||2125||</w:t>
      </w:r>
    </w:p>
    <w:p>
      <w:pPr>
        <w:spacing w:after="60"/>
        <w:jc w:val="both"/>
      </w:pPr>
      <w:r>
        <w:rPr>
          <w:b w:val="0"/>
          <w:i/>
        </w:rPr>
        <w:t>Word for word:</w:t>
      </w:r>
      <w:r>
        <w:t xml:space="preserve"> mana nimagana — the mind is immersed; gaurī-bhābera prakāśa — in the manifestation of Gauri's (Radha's) mood; eka mukhe ki kahaba — what can one tell with a single mouth; yadunātha dāsa — Yadunatha Dasa</w:t>
      </w:r>
    </w:p>
    <w:p>
      <w:pPr>
        <w:spacing w:after="60"/>
        <w:ind w:left="510" w:hanging="510"/>
      </w:pPr>
      <w:r>
        <w:rPr>
          <w:b/>
          <w:i w:val="0"/>
        </w:rPr>
        <w:t>14.4.</w:t>
      </w:r>
      <w:r>
        <w:t xml:space="preserve"> His mind is immersed in the manifestation of Gauri's mood —</w:t>
      </w:r>
      <w:r>
        <w:br/>
      </w:r>
      <w:r>
        <w:t>how can one tell of it with a single mouth, [says] Yadunatha Dasa?</w:t>
      </w:r>
      <w:r>
        <w:rPr>
          <w:b w:val="0"/>
          <w:i w:val="0"/>
          <w:vertAlign w:val="superscript"/>
        </w:rPr>
        <w:t>47</w:t>
      </w:r>
    </w:p>
    <w:p>
      <w:pPr>
        <w:spacing w:after="60"/>
        <w:ind w:left="283"/>
      </w:pPr>
      <w:r>
        <w:rPr>
          <w:b/>
          <w:i w:val="0"/>
          <w:sz w:val="18"/>
        </w:rPr>
        <w:t>45.</w:t>
      </w:r>
      <w:r>
        <w:rPr>
          <w:sz w:val="18"/>
        </w:rPr>
        <w:t xml:space="preserve"> Signature: "Yadunatha Dasa". PK: vol. 3, PDF p. 239 (printed p. 228), no. 17 (mark "॥</w:t>
      </w:r>
      <w:r>
        <w:rPr>
          <w:rFonts w:ascii="Noto Serif Bengali" w:hAnsi="Noto Serif Bengali" w:cs="Noto Serif Bengali"/>
          <w:sz w:val="18"/>
        </w:rPr>
        <w:t>১৭</w:t>
      </w:r>
      <w:r>
        <w:rPr>
          <w:sz w:val="18"/>
        </w:rPr>
        <w:t>॥</w:t>
      </w:r>
      <w:r>
        <w:rPr>
          <w:rFonts w:ascii="Noto Serif Bengali" w:hAnsi="Noto Serif Bengali" w:cs="Noto Serif Bengali"/>
          <w:sz w:val="18"/>
        </w:rPr>
        <w:t>২১২৫</w:t>
      </w:r>
      <w:r>
        <w:rPr>
          <w:sz w:val="18"/>
        </w:rPr>
        <w:t>॥"), immediately before PK 2126 (no. 15) and PK 2127 (Shivananda, chapter 5, no. 10); raga suhai; MS P-R-Sa no. 2232. GPT1 — p. 36, no. 29 (raga suhai), in a series of Yadunatha's padas (no. 27 = PK 2191, no. 4). This pada was not in the stage-1 catalogue (found during verification). On the author see note 12.</w:t>
      </w:r>
    </w:p>
    <w:p>
      <w:pPr>
        <w:spacing w:after="60"/>
        <w:ind w:left="283"/>
      </w:pPr>
      <w:r>
        <w:rPr>
          <w:b/>
          <w:i w:val="0"/>
          <w:sz w:val="18"/>
        </w:rPr>
        <w:t>46.</w:t>
      </w:r>
      <w:r>
        <w:rPr>
          <w:sz w:val="18"/>
        </w:rPr>
        <w:t xml:space="preserve"> "Has taken on Radha's colour": Gaura's golden form is Radha's radiance, with which Krishna has covered Himself, accepting Her mood (CC Adi 4: "the Lord adorned with the mood and radiance of Radha"). This is the mood of pure prema, not a worldly feeling. GPT1: "haila" (became) instead of "bhela".</w:t>
      </w:r>
    </w:p>
    <w:p>
      <w:pPr>
        <w:spacing w:after="60"/>
        <w:ind w:left="283"/>
      </w:pPr>
      <w:r>
        <w:rPr>
          <w:b/>
          <w:i w:val="0"/>
          <w:sz w:val="18"/>
        </w:rPr>
        <w:t>47.</w:t>
      </w:r>
      <w:r>
        <w:rPr>
          <w:sz w:val="18"/>
        </w:rPr>
        <w:t xml:space="preserve"> Gauri ("the golden one") is a name of Radha. MSS "kha", "ca": "nigamana" instead of "nimagana"; GPT1: "…to Yadunatha Dasa".</w:t>
      </w:r>
    </w:p>
    <w:p>
      <w:pPr>
        <w:pStyle w:val="Heading2"/>
      </w:pPr>
      <w:r>
        <w:t>15. Yadunatha Dasa — "gadādhara narahari kare dhari gaurahari…" (PK 2126; BR, pp. 918–919)</w:t>
      </w:r>
    </w:p>
    <w:p>
      <w:pPr>
        <w:spacing w:after="60"/>
        <w:jc w:val="both"/>
      </w:pPr>
      <w:r>
        <w:rPr>
          <w:b w:val="0"/>
          <w:i/>
        </w:rPr>
        <w:t>Lila: Gaurahari, holding the hands of Gadadhara and Narahari, rolls on the ground in prema and loudly sings the virtues of Vrindavana; remembering His pastimes in Nidhuvana, He weeps: "Yamuna!"; He recalls the friendship of Subala, the words of Vrinda, the love of Lalita and Vishakha: "Where is the Queen of My life? Where is Govardhana? Where are My flute and yellow garments?" Narahari Chakravarti cites the pada in the *Bhakti-ratnakara</w:t>
      </w:r>
      <w:r>
        <w:t xml:space="preserve"> among the testimonies to the Lord's moods in Navadvipa, next to the pada of Govinda Ghosha (PK 2128). According to M-1961 it is an eyewitness pada. Raga gandhara (PK), kamoda (BR).*</w:t>
      </w:r>
      <w:r>
        <w:rPr>
          <w:b w:val="0"/>
          <w:i w:val="0"/>
          <w:vertAlign w:val="superscript"/>
        </w:rPr>
        <w:t>48</w:t>
      </w:r>
    </w:p>
    <w:p>
      <w:pPr>
        <w:spacing w:after="60"/>
        <w:ind w:left="567"/>
      </w:pPr>
      <w:r>
        <w:rPr>
          <w:rFonts w:cs="Noto Serif Bengali" w:hAnsi="Noto Serif Bengali"/>
          <w:sz w:val="24"/>
        </w:rPr>
        <w:t>গদাধর নরহরি করে ধরি গৌরহরি</w:t>
      </w:r>
      <w:r>
        <w:br/>
      </w:r>
      <w:r>
        <w:rPr>
          <w:rFonts w:cs="Noto Serif Bengali" w:hAnsi="Noto Serif Bengali"/>
          <w:sz w:val="24"/>
        </w:rPr>
        <w:t>প্রেমাবেশে ধরণী লোটায় ।</w:t>
      </w:r>
      <w:r>
        <w:br/>
      </w:r>
      <w:r>
        <w:rPr>
          <w:rFonts w:cs="Noto Serif Bengali" w:hAnsi="Noto Serif Bengali"/>
          <w:sz w:val="24"/>
        </w:rPr>
        <w:t>কহিলে না হয় তত ফুকরি ফুকরি পহু</w:t>
      </w:r>
      <w:r>
        <w:br/>
      </w:r>
      <w:r>
        <w:rPr>
          <w:rFonts w:cs="Noto Serif Bengali" w:hAnsi="Noto Serif Bengali"/>
          <w:sz w:val="24"/>
        </w:rPr>
        <w:t>বৃন্দা-বিপিন-গুণ গায় ॥</w:t>
      </w:r>
    </w:p>
    <w:p>
      <w:pPr>
        <w:spacing w:after="60"/>
        <w:jc w:val="both"/>
      </w:pPr>
      <w:r>
        <w:rPr>
          <w:b w:val="0"/>
          <w:i/>
        </w:rPr>
        <w:t>gadādhara narahari kare dhari gaurahari</w:t>
      </w:r>
      <w:r>
        <w:br/>
      </w:r>
      <w:r>
        <w:rPr>
          <w:b w:val="0"/>
          <w:i/>
        </w:rPr>
        <w:t>premābeśe dharaṇī loṭāya |</w:t>
      </w:r>
      <w:r>
        <w:br/>
      </w:r>
      <w:r>
        <w:rPr>
          <w:b w:val="0"/>
          <w:i/>
        </w:rPr>
        <w:t>kahile nā haya tata phukari phukari pahu</w:t>
      </w:r>
      <w:r>
        <w:br/>
      </w:r>
      <w:r>
        <w:rPr>
          <w:b w:val="0"/>
          <w:i/>
        </w:rPr>
        <w:t>bṛndā-bipina-guṇa gāya ||</w:t>
      </w:r>
    </w:p>
    <w:p>
      <w:pPr>
        <w:spacing w:after="60"/>
        <w:jc w:val="both"/>
      </w:pPr>
      <w:r>
        <w:rPr>
          <w:b w:val="0"/>
          <w:i/>
        </w:rPr>
        <w:t>Word for word:</w:t>
      </w:r>
      <w:r>
        <w:t xml:space="preserve"> gadādhara narahari kare dhari — holding the hands of Gadadhara and Narahari; gaurahari — Gaurahari; premābeśe dharaṇī loṭāya — rolls on the ground in the ecstasy of prema; kahile nā haya tata — words cannot express it; phukari phukari pahum̐ — the Lord, crying aloud; bṛndā-bipina-guṇa gāya — sings the virtues of Vrinda's forest</w:t>
      </w:r>
    </w:p>
    <w:p>
      <w:pPr>
        <w:spacing w:after="60"/>
        <w:ind w:left="510" w:hanging="510"/>
      </w:pPr>
      <w:r>
        <w:rPr>
          <w:b/>
          <w:i w:val="0"/>
        </w:rPr>
        <w:t>15.1.</w:t>
      </w:r>
      <w:r>
        <w:t xml:space="preserve"> Holding the hands of Gadadhara and Narahari, Gaurahari</w:t>
      </w:r>
      <w:r>
        <w:br/>
      </w:r>
      <w:r>
        <w:t>rolls on the ground in the ecstasy of prema;</w:t>
      </w:r>
      <w:r>
        <w:br/>
      </w:r>
      <w:r>
        <w:t>words cannot express it: the Lord, crying aloud,</w:t>
      </w:r>
      <w:r>
        <w:br/>
      </w:r>
      <w:r>
        <w:t>sings the virtues of Vrinda's forest.</w:t>
      </w:r>
    </w:p>
    <w:p>
      <w:pPr>
        <w:spacing w:after="60"/>
        <w:ind w:left="567"/>
      </w:pPr>
      <w:r>
        <w:rPr>
          <w:rFonts w:cs="Noto Serif Bengali" w:hAnsi="Noto Serif Bengali"/>
          <w:sz w:val="24"/>
        </w:rPr>
        <w:t>নিজ লীলা নিধুবন সোঙরিয়া উচাটন</w:t>
      </w:r>
      <w:r>
        <w:br/>
      </w:r>
      <w:r>
        <w:rPr>
          <w:rFonts w:cs="Noto Serif Bengali" w:hAnsi="Noto Serif Bengali"/>
          <w:sz w:val="24"/>
        </w:rPr>
        <w:t>কান্দে পহু যমুনা বলিয়া ।</w:t>
      </w:r>
      <w:r>
        <w:br/>
      </w:r>
      <w:r>
        <w:rPr>
          <w:rFonts w:cs="Noto Serif Bengali" w:hAnsi="Noto Serif Bengali"/>
          <w:sz w:val="24"/>
        </w:rPr>
        <w:t>নয়নে বহিছে কত সুরধুনী-ধারা মত</w:t>
      </w:r>
      <w:r>
        <w:br/>
      </w:r>
      <w:r>
        <w:rPr>
          <w:rFonts w:cs="Noto Serif Bengali" w:hAnsi="Noto Serif Bengali"/>
          <w:sz w:val="24"/>
        </w:rPr>
        <w:t>দর দর শ্রীবুক বাহিয়া ॥</w:t>
      </w:r>
    </w:p>
    <w:p>
      <w:pPr>
        <w:spacing w:after="60"/>
        <w:jc w:val="both"/>
      </w:pPr>
      <w:r>
        <w:rPr>
          <w:b w:val="0"/>
          <w:i/>
        </w:rPr>
        <w:t>nija līlā nidhubana soṅariyā ucāṭana</w:t>
      </w:r>
      <w:r>
        <w:br/>
      </w:r>
      <w:r>
        <w:rPr>
          <w:b w:val="0"/>
          <w:i/>
        </w:rPr>
        <w:t>kānde pahu yamunā baliyā |</w:t>
      </w:r>
      <w:r>
        <w:br/>
      </w:r>
      <w:r>
        <w:rPr>
          <w:b w:val="0"/>
          <w:i/>
        </w:rPr>
        <w:t>nayane bahiche kata suradhunī-dhārā mata</w:t>
      </w:r>
      <w:r>
        <w:br/>
      </w:r>
      <w:r>
        <w:rPr>
          <w:b w:val="0"/>
          <w:i/>
        </w:rPr>
        <w:t>dara dara śrībuka bāhiyā ||</w:t>
      </w:r>
    </w:p>
    <w:p>
      <w:pPr>
        <w:spacing w:after="60"/>
        <w:jc w:val="both"/>
      </w:pPr>
      <w:r>
        <w:rPr>
          <w:b w:val="0"/>
          <w:i/>
        </w:rPr>
        <w:t>Word for word:</w:t>
      </w:r>
      <w:r>
        <w:t xml:space="preserve"> nija līlā nidhubana — His own pastimes in Nidhuvana; soṅariyā ucāṭana — remembering, in agitation; kānde pahum̐ yamunā baliyā — the Lord weeps, calling "Yamuna"; nayane bahiche kata — so many [tears] flow from the eyes; suradhunī-dhārā mata — like streams of the Suradhuni (the Ganga); dara dara śrī-buka bāhiyā — running down the holy breast</w:t>
      </w:r>
    </w:p>
    <w:p>
      <w:pPr>
        <w:spacing w:after="60"/>
        <w:ind w:left="510" w:hanging="510"/>
      </w:pPr>
      <w:r>
        <w:rPr>
          <w:b/>
          <w:i w:val="0"/>
        </w:rPr>
        <w:t>15.2.</w:t>
      </w:r>
      <w:r>
        <w:t xml:space="preserve"> Remembering His pastimes in Nidhuvana, in agitation</w:t>
      </w:r>
      <w:r>
        <w:br/>
      </w:r>
      <w:r>
        <w:t>the Lord weeps, calling: "Yamuna!"</w:t>
      </w:r>
      <w:r>
        <w:br/>
      </w:r>
      <w:r>
        <w:t>From His eyes, like streams of the Suradhuni, [tears] flow,</w:t>
      </w:r>
      <w:r>
        <w:br/>
      </w:r>
      <w:r>
        <w:t>running down His holy breast.</w:t>
      </w:r>
      <w:r>
        <w:rPr>
          <w:b w:val="0"/>
          <w:i w:val="0"/>
          <w:vertAlign w:val="superscript"/>
        </w:rPr>
        <w:t>49</w:t>
      </w:r>
    </w:p>
    <w:p>
      <w:pPr>
        <w:spacing w:after="60"/>
        <w:ind w:left="567"/>
      </w:pPr>
      <w:r>
        <w:rPr>
          <w:rFonts w:cs="Noto Serif Bengali" w:hAnsi="Noto Serif Bengali"/>
          <w:sz w:val="24"/>
        </w:rPr>
        <w:t>সুবলের শুদ্ধ সখ্য বৃন্দাদেবীর প্রিয় বাক্য</w:t>
      </w:r>
      <w:r>
        <w:br/>
      </w:r>
      <w:r>
        <w:rPr>
          <w:rFonts w:cs="Noto Serif Bengali" w:hAnsi="Noto Serif Bengali"/>
          <w:sz w:val="24"/>
        </w:rPr>
        <w:t>ললিতার ললিত সুস্নেহ ।</w:t>
      </w:r>
      <w:r>
        <w:br/>
      </w:r>
      <w:r>
        <w:rPr>
          <w:rFonts w:cs="Noto Serif Bengali" w:hAnsi="Noto Serif Bengali"/>
          <w:sz w:val="24"/>
        </w:rPr>
        <w:t>বিশাখার প্রেম-কথা সোঙরি মরমে বেথা</w:t>
      </w:r>
      <w:r>
        <w:br/>
      </w:r>
      <w:r>
        <w:rPr>
          <w:rFonts w:cs="Noto Serif Bengali" w:hAnsi="Noto Serif Bengali"/>
          <w:sz w:val="24"/>
        </w:rPr>
        <w:t>কহি কহি না ধরয়ে দেহ ॥</w:t>
      </w:r>
    </w:p>
    <w:p>
      <w:pPr>
        <w:spacing w:after="60"/>
        <w:jc w:val="both"/>
      </w:pPr>
      <w:r>
        <w:rPr>
          <w:b w:val="0"/>
          <w:i/>
        </w:rPr>
        <w:t>subalera śuddha sakhya bṛndādebīra priya bākya</w:t>
      </w:r>
      <w:r>
        <w:br/>
      </w:r>
      <w:r>
        <w:rPr>
          <w:b w:val="0"/>
          <w:i/>
        </w:rPr>
        <w:t>lalitāra lalita susneha |</w:t>
      </w:r>
      <w:r>
        <w:br/>
      </w:r>
      <w:r>
        <w:rPr>
          <w:b w:val="0"/>
          <w:i/>
        </w:rPr>
        <w:t>biśākhāra prema-kathā soṅari marame bethā</w:t>
      </w:r>
      <w:r>
        <w:br/>
      </w:r>
      <w:r>
        <w:rPr>
          <w:b w:val="0"/>
          <w:i/>
        </w:rPr>
        <w:t>kahi kahi nā dharaye deha ||</w:t>
      </w:r>
    </w:p>
    <w:p>
      <w:pPr>
        <w:spacing w:after="60"/>
        <w:jc w:val="both"/>
      </w:pPr>
      <w:r>
        <w:rPr>
          <w:b w:val="0"/>
          <w:i/>
        </w:rPr>
        <w:t>Word for word:</w:t>
      </w:r>
      <w:r>
        <w:t xml:space="preserve"> subalera śuddha sakhya — Subala's pure friendship; bṛndā-debīra priya bākya — Vrinda-devi's sweet words; lalitāra lalita susneha — Lalita's tender love; biśākhāra prema-kathā — Vishakha's talk of prema; soṅari marame bethā — recalling, with pain in the heart; kahi kahi nā dharaye deha — speaking and speaking, He cannot hold up His body</w:t>
      </w:r>
    </w:p>
    <w:p>
      <w:pPr>
        <w:spacing w:after="60"/>
        <w:ind w:left="510" w:hanging="510"/>
      </w:pPr>
      <w:r>
        <w:rPr>
          <w:b/>
          <w:i w:val="0"/>
        </w:rPr>
        <w:t>15.3.</w:t>
      </w:r>
      <w:r>
        <w:t xml:space="preserve"> Subala's pure friendship, Vrinda-devi's sweet words,</w:t>
      </w:r>
      <w:r>
        <w:br/>
      </w:r>
      <w:r>
        <w:t>Lalita's tender love,</w:t>
      </w:r>
      <w:r>
        <w:br/>
      </w:r>
      <w:r>
        <w:t>Vishakha's talk of prema — recalling them, with pain in His heart,</w:t>
      </w:r>
      <w:r>
        <w:br/>
      </w:r>
      <w:r>
        <w:t>speaking and speaking, He cannot stand.</w:t>
      </w:r>
      <w:r>
        <w:rPr>
          <w:b w:val="0"/>
          <w:i w:val="0"/>
          <w:vertAlign w:val="superscript"/>
        </w:rPr>
        <w:t>50</w:t>
      </w:r>
    </w:p>
    <w:p>
      <w:pPr>
        <w:spacing w:after="60"/>
        <w:ind w:left="567"/>
      </w:pPr>
      <w:r>
        <w:rPr>
          <w:rFonts w:cs="Noto Serif Bengali" w:hAnsi="Noto Serif Bengali"/>
          <w:sz w:val="24"/>
        </w:rPr>
        <w:t>কাঁহা মোর প্রাণেশ্বরী কাঁহা গোবর্ধন-গিরি</w:t>
      </w:r>
      <w:r>
        <w:br/>
      </w:r>
      <w:r>
        <w:rPr>
          <w:rFonts w:cs="Noto Serif Bengali" w:hAnsi="Noto Serif Bengali"/>
          <w:sz w:val="24"/>
        </w:rPr>
        <w:t>কাঁহা মোর বংশী পীত বাস ।</w:t>
      </w:r>
      <w:r>
        <w:br/>
      </w:r>
      <w:r>
        <w:rPr>
          <w:rFonts w:cs="Noto Serif Bengali" w:hAnsi="Noto Serif Bengali"/>
          <w:sz w:val="24"/>
        </w:rPr>
        <w:t>প্রেম-সিন্ধু উথলিল জগত ভরিয়া গেল</w:t>
      </w:r>
      <w:r>
        <w:br/>
      </w:r>
      <w:r>
        <w:rPr>
          <w:rFonts w:cs="Noto Serif Bengali" w:hAnsi="Noto Serif Bengali"/>
          <w:sz w:val="24"/>
        </w:rPr>
        <w:t>না বুঝিল যদুনাথ দাস ॥১৮॥২১২৬॥</w:t>
      </w:r>
    </w:p>
    <w:p>
      <w:pPr>
        <w:spacing w:after="60"/>
        <w:jc w:val="both"/>
      </w:pPr>
      <w:r>
        <w:rPr>
          <w:b w:val="0"/>
          <w:i/>
        </w:rPr>
        <w:t>kām̐hā mora prāṇeśvarī kām̐hā gobardhana-giri</w:t>
      </w:r>
      <w:r>
        <w:br/>
      </w:r>
      <w:r>
        <w:rPr>
          <w:b w:val="0"/>
          <w:i/>
        </w:rPr>
        <w:t>kām̐hā mora baṃśī pīta bāsa |</w:t>
      </w:r>
      <w:r>
        <w:br/>
      </w:r>
      <w:r>
        <w:rPr>
          <w:b w:val="0"/>
          <w:i/>
        </w:rPr>
        <w:t>prema-sindhu uthalila jagata bhariyā gela</w:t>
      </w:r>
      <w:r>
        <w:br/>
      </w:r>
      <w:r>
        <w:rPr>
          <w:b w:val="0"/>
          <w:i/>
        </w:rPr>
        <w:t>nā bujhila yadunātha dāsa ||18||2126||</w:t>
      </w:r>
    </w:p>
    <w:p>
      <w:pPr>
        <w:spacing w:after="60"/>
        <w:jc w:val="both"/>
      </w:pPr>
      <w:r>
        <w:rPr>
          <w:b w:val="0"/>
          <w:i/>
        </w:rPr>
        <w:t>Word for word:</w:t>
      </w:r>
      <w:r>
        <w:t xml:space="preserve"> kām̐hā mora prāṇeśvarī — where is the Queen of My life; kām̐hā gobardhana-giri — where is Govardhana Hill; kām̐hā mora baṃśī pīta bāsa — where are My flute and yellow garments; prema-sindhu uthalila — the ocean of prema overflowed; jagata bhariyā gela — the world was flooded; nā bujhila yadunātha dāsa — Yadunatha Dasa did not comprehend</w:t>
      </w:r>
    </w:p>
    <w:p>
      <w:pPr>
        <w:spacing w:after="60"/>
        <w:ind w:left="510" w:hanging="510"/>
      </w:pPr>
      <w:r>
        <w:rPr>
          <w:b/>
          <w:i w:val="0"/>
        </w:rPr>
        <w:t>15.4.</w:t>
      </w:r>
      <w:r>
        <w:t xml:space="preserve"> "Where is the Queen of My life? Where is Govardhana Hill?</w:t>
      </w:r>
      <w:r>
        <w:br/>
      </w:r>
      <w:r>
        <w:t>Where are My flute and yellow garments?"</w:t>
      </w:r>
      <w:r>
        <w:br/>
      </w:r>
      <w:r>
        <w:t>The ocean of prema overflowed, flooding the whole world —</w:t>
      </w:r>
      <w:r>
        <w:br/>
      </w:r>
      <w:r>
        <w:t>only Yadunatha Dasa did not comprehend [it].</w:t>
      </w:r>
      <w:r>
        <w:rPr>
          <w:b w:val="0"/>
          <w:i w:val="0"/>
          <w:vertAlign w:val="superscript"/>
        </w:rPr>
        <w:t>51</w:t>
      </w:r>
    </w:p>
    <w:p>
      <w:pPr>
        <w:spacing w:after="60"/>
        <w:ind w:left="283"/>
      </w:pPr>
      <w:r>
        <w:rPr>
          <w:b/>
          <w:i w:val="0"/>
          <w:sz w:val="18"/>
        </w:rPr>
        <w:t>48.</w:t>
      </w:r>
      <w:r>
        <w:rPr>
          <w:sz w:val="18"/>
        </w:rPr>
        <w:t xml:space="preserve"> Signature: "Yadunatha Dasa". PK: vol. 3, PDF p. 239 (printed p. 228), no. 18 (mark "॥</w:t>
      </w:r>
      <w:r>
        <w:rPr>
          <w:rFonts w:ascii="Noto Serif Bengali" w:hAnsi="Noto Serif Bengali" w:cs="Noto Serif Bengali"/>
          <w:sz w:val="18"/>
        </w:rPr>
        <w:t>১৮</w:t>
      </w:r>
      <w:r>
        <w:rPr>
          <w:sz w:val="18"/>
        </w:rPr>
        <w:t>॥</w:t>
      </w:r>
      <w:r>
        <w:rPr>
          <w:rFonts w:ascii="Noto Serif Bengali" w:hAnsi="Noto Serif Bengali" w:cs="Noto Serif Bengali"/>
          <w:sz w:val="18"/>
        </w:rPr>
        <w:t>২১২৬</w:t>
      </w:r>
      <w:r>
        <w:rPr>
          <w:sz w:val="18"/>
        </w:rPr>
        <w:t>॥"); raga gandhara ("shri-gandhara"); MS P-R-Sa no. 2233. BR, 12th wave: 1913 ed., pp. 918–919 ("again kamoda"); 1960 ed. vv. 2993–2996. GPT1 — p. 281, no. 13; GPT2 — sect. 4.3, no. 13. In the stage-1 catalogue the pada was listed under Shivananda Sena (ShS-002) with the PK number 2123 — wrongly. B. B. Majumdar (1961) sees in it an eyewitness testimony to the Lord's mood in Navadvipa.</w:t>
      </w:r>
    </w:p>
    <w:p>
      <w:pPr>
        <w:spacing w:after="60"/>
        <w:ind w:left="283"/>
      </w:pPr>
      <w:r>
        <w:rPr>
          <w:b/>
          <w:i w:val="0"/>
          <w:sz w:val="18"/>
        </w:rPr>
        <w:t>49.</w:t>
      </w:r>
      <w:r>
        <w:rPr>
          <w:sz w:val="18"/>
        </w:rPr>
        <w:t xml:space="preserve"> Nidhuvana is a grove in Vrindavana, the place of Radha and Krishna's most intimate pastimes. Here the Lord, in the mood of Krishna, recalls His pastimes in Vraja (cf. PK 2128, chapter 4, no. 4, and Narahari's PK 2122, chapter 3, no. 1).</w:t>
      </w:r>
    </w:p>
    <w:p>
      <w:pPr>
        <w:spacing w:after="60"/>
        <w:ind w:left="283"/>
      </w:pPr>
      <w:r>
        <w:rPr>
          <w:b/>
          <w:i w:val="0"/>
          <w:sz w:val="18"/>
        </w:rPr>
        <w:t>50.</w:t>
      </w:r>
      <w:r>
        <w:rPr>
          <w:sz w:val="18"/>
        </w:rPr>
        <w:t xml:space="preserve"> Subala is a friend of Krishna; Vrinda-devi is the goddess of Vrindavana, the arranger of His pastimes; Lalita and Vishakha are Radha's closest friends. BR: "Lalita's tender love" (sneha), "recalling, with pain in the heart" (soṅari marama bethā).</w:t>
      </w:r>
    </w:p>
    <w:p>
      <w:pPr>
        <w:spacing w:after="60"/>
        <w:ind w:left="283"/>
      </w:pPr>
      <w:r>
        <w:rPr>
          <w:b/>
          <w:i w:val="0"/>
          <w:sz w:val="18"/>
        </w:rPr>
        <w:t>51.</w:t>
      </w:r>
      <w:r>
        <w:rPr>
          <w:sz w:val="18"/>
        </w:rPr>
        <w:t xml:space="preserve"> "The Queen of My life" (prāṇeśvarī) is Radha. "Did not comprehend": the poet's humility — he cannot contain that ocean. Cf. the similar ending in Govinda Ghosha (PK 2128).</w:t>
      </w:r>
    </w:p>
    <w:p>
      <w:pPr>
        <w:pStyle w:val="Heading2"/>
      </w:pPr>
      <w:r>
        <w:t>16. Vamshidasa — "bhābābeśe gorācām̐da bibhora haiyā…" (PK 2851)</w:t>
      </w:r>
    </w:p>
    <w:p>
      <w:pPr>
        <w:spacing w:after="60"/>
        <w:jc w:val="both"/>
      </w:pPr>
      <w:r>
        <w:rPr>
          <w:b w:val="0"/>
          <w:i/>
        </w:rPr>
        <w:t>Lila: the mood of a cowherd friend: Gorachand in ecstasy calls Shridama, Subala, Vasudama, "brother Balarama", calls the cows Dhavali and Shangali and, crying "Kalindi! Yamuna!", floats in tears of prema. In PK it is a gaura-chandrika to the "morning lila" in the section of the "eightfold eternal lila". Signature: "Vamshidasa". Raga bhatiyari.</w:t>
      </w:r>
      <w:r>
        <w:rPr>
          <w:b w:val="0"/>
          <w:i w:val="0"/>
          <w:vertAlign w:val="superscript"/>
        </w:rPr>
        <w:t>52</w:t>
      </w:r>
    </w:p>
    <w:p>
      <w:pPr>
        <w:spacing w:after="60"/>
        <w:ind w:left="567"/>
      </w:pPr>
      <w:r>
        <w:rPr>
          <w:rFonts w:cs="Noto Serif Bengali" w:hAnsi="Noto Serif Bengali"/>
          <w:sz w:val="24"/>
        </w:rPr>
        <w:t>ভাবাবেশে গোরাচাঁদ বিভোর হইয়া ।</w:t>
      </w:r>
      <w:r>
        <w:br/>
      </w:r>
      <w:r>
        <w:rPr>
          <w:rFonts w:cs="Noto Serif Bengali" w:hAnsi="Noto Serif Bengali"/>
          <w:sz w:val="24"/>
        </w:rPr>
        <w:t>ক্ষেণে ক্ষেণে ডাকে ভাইয়া শ্রীদাম বলিয়া ॥</w:t>
      </w:r>
    </w:p>
    <w:p>
      <w:pPr>
        <w:spacing w:after="60"/>
        <w:jc w:val="both"/>
      </w:pPr>
      <w:r>
        <w:rPr>
          <w:b w:val="0"/>
          <w:i/>
        </w:rPr>
        <w:t>bhābābeśe gorācām̐da bibhora haiyā |</w:t>
      </w:r>
      <w:r>
        <w:br/>
      </w:r>
      <w:r>
        <w:rPr>
          <w:b w:val="0"/>
          <w:i/>
        </w:rPr>
        <w:t>kṣeṇe kṣeṇe ḍāke bhāiyā śrīdāma baliyā ||</w:t>
      </w:r>
    </w:p>
    <w:p>
      <w:pPr>
        <w:spacing w:after="60"/>
        <w:jc w:val="both"/>
      </w:pPr>
      <w:r>
        <w:rPr>
          <w:b w:val="0"/>
          <w:i/>
        </w:rPr>
        <w:t>Word for word:</w:t>
      </w:r>
      <w:r>
        <w:t xml:space="preserve"> bhābābeśe — in the ecstasy of His mood; gorācām̐da bibhora haiyā — Gorachand, lost to Himself; kheṇe kheṇe ḍāke — again and again calls; bhāiyā śrīdāma baliyā — saying "Brother Shridama!"</w:t>
      </w:r>
    </w:p>
    <w:p>
      <w:pPr>
        <w:spacing w:after="60"/>
        <w:ind w:left="510" w:hanging="510"/>
      </w:pPr>
      <w:r>
        <w:rPr>
          <w:b/>
          <w:i w:val="0"/>
        </w:rPr>
        <w:t>16.1.</w:t>
      </w:r>
      <w:r>
        <w:t xml:space="preserve"> In the ecstasy of His mood Gorachand, lost to Himself,</w:t>
      </w:r>
      <w:r>
        <w:br/>
      </w:r>
      <w:r>
        <w:t>again and again calls: "Brother Shridama!"</w:t>
      </w:r>
    </w:p>
    <w:p>
      <w:pPr>
        <w:spacing w:after="60"/>
        <w:ind w:left="567"/>
      </w:pPr>
      <w:r>
        <w:rPr>
          <w:rFonts w:cs="Noto Serif Bengali" w:hAnsi="Noto Serif Bengali"/>
          <w:sz w:val="24"/>
        </w:rPr>
        <w:t>ক্ষেণে ডাকে সুবলেরে ক্ষেণে বসুদাম ।</w:t>
      </w:r>
      <w:r>
        <w:br/>
      </w:r>
      <w:r>
        <w:rPr>
          <w:rFonts w:cs="Noto Serif Bengali" w:hAnsi="Noto Serif Bengali"/>
          <w:sz w:val="24"/>
        </w:rPr>
        <w:t>ক্ষেণে ডাকে ভাই মোর দাদা বলরাম ॥</w:t>
      </w:r>
    </w:p>
    <w:p>
      <w:pPr>
        <w:spacing w:after="60"/>
        <w:jc w:val="both"/>
      </w:pPr>
      <w:r>
        <w:rPr>
          <w:b w:val="0"/>
          <w:i/>
        </w:rPr>
        <w:t>kṣeṇe ḍāke subalere kṣeṇe basudāma |</w:t>
      </w:r>
      <w:r>
        <w:br/>
      </w:r>
      <w:r>
        <w:rPr>
          <w:b w:val="0"/>
          <w:i/>
        </w:rPr>
        <w:t>kṣeṇe ḍāke bhāi mora dādā balarāma ||</w:t>
      </w:r>
    </w:p>
    <w:p>
      <w:pPr>
        <w:spacing w:after="60"/>
        <w:jc w:val="both"/>
      </w:pPr>
      <w:r>
        <w:rPr>
          <w:b w:val="0"/>
          <w:i/>
        </w:rPr>
        <w:t>Word for word:</w:t>
      </w:r>
      <w:r>
        <w:t xml:space="preserve"> kheṇe ḍāke subalere — now calls Subala; kheṇe basudāma — now Vasudama; kheṇe ḍāke — now calls; bhāi mora dādā balarāma — "My brother, elder brother Balarama"</w:t>
      </w:r>
    </w:p>
    <w:p>
      <w:pPr>
        <w:spacing w:after="60"/>
        <w:ind w:left="510" w:hanging="510"/>
      </w:pPr>
      <w:r>
        <w:rPr>
          <w:b/>
          <w:i w:val="0"/>
        </w:rPr>
        <w:t>16.2.</w:t>
      </w:r>
      <w:r>
        <w:t xml:space="preserve"> Now He calls Subala, now Vasudama,</w:t>
      </w:r>
      <w:r>
        <w:br/>
      </w:r>
      <w:r>
        <w:t>now He calls: "My brother, elder brother Balarama!"</w:t>
      </w:r>
      <w:r>
        <w:rPr>
          <w:b w:val="0"/>
          <w:i w:val="0"/>
          <w:vertAlign w:val="superscript"/>
        </w:rPr>
        <w:t>53</w:t>
      </w:r>
    </w:p>
    <w:p>
      <w:pPr>
        <w:spacing w:after="60"/>
        <w:ind w:left="567"/>
      </w:pPr>
      <w:r>
        <w:rPr>
          <w:rFonts w:cs="Noto Serif Bengali" w:hAnsi="Noto Serif Bengali"/>
          <w:sz w:val="24"/>
        </w:rPr>
        <w:t>ধবলি শাঙলি বলি করয়ে ফুকার ।</w:t>
      </w:r>
      <w:r>
        <w:br/>
      </w:r>
      <w:r>
        <w:rPr>
          <w:rFonts w:cs="Noto Serif Bengali" w:hAnsi="Noto Serif Bengali"/>
          <w:sz w:val="24"/>
        </w:rPr>
        <w:t>পুরল পুলকে অঙ্গ বহে প্রেম-ধার ॥</w:t>
      </w:r>
    </w:p>
    <w:p>
      <w:pPr>
        <w:spacing w:after="60"/>
        <w:jc w:val="both"/>
      </w:pPr>
      <w:r>
        <w:rPr>
          <w:b w:val="0"/>
          <w:i/>
        </w:rPr>
        <w:t>dhabali śāṅali bali karaye phukāra |</w:t>
      </w:r>
      <w:r>
        <w:br/>
      </w:r>
      <w:r>
        <w:rPr>
          <w:b w:val="0"/>
          <w:i/>
        </w:rPr>
        <w:t>purala pulake aṅga bahe prema-dhāra ||</w:t>
      </w:r>
    </w:p>
    <w:p>
      <w:pPr>
        <w:spacing w:after="60"/>
        <w:jc w:val="both"/>
      </w:pPr>
      <w:r>
        <w:rPr>
          <w:b w:val="0"/>
          <w:i/>
        </w:rPr>
        <w:t>Word for word:</w:t>
      </w:r>
      <w:r>
        <w:t xml:space="preserve"> dhabali śāṅali bali — saying "Dhavali! Shangali!" (names of cows); karaye phukāra — calls out loudly; purala pulake aṅga — the body is covered with thrills; bahe prema-dhāra — streams of prema flow</w:t>
      </w:r>
    </w:p>
    <w:p>
      <w:pPr>
        <w:spacing w:after="60"/>
        <w:ind w:left="510" w:hanging="510"/>
      </w:pPr>
      <w:r>
        <w:rPr>
          <w:b/>
          <w:i w:val="0"/>
        </w:rPr>
        <w:t>16.3.</w:t>
      </w:r>
      <w:r>
        <w:t xml:space="preserve"> He calls out: "Dhavali! Shangali!" —</w:t>
      </w:r>
      <w:r>
        <w:br/>
      </w:r>
      <w:r>
        <w:t>His body covered with thrills, streams of prema flow.</w:t>
      </w:r>
    </w:p>
    <w:p>
      <w:pPr>
        <w:spacing w:after="60"/>
        <w:ind w:left="567"/>
      </w:pPr>
      <w:r>
        <w:rPr>
          <w:rFonts w:cs="Noto Serif Bengali" w:hAnsi="Noto Serif Bengali"/>
          <w:sz w:val="24"/>
        </w:rPr>
        <w:t>কালিন্দি যমুনা বলি প্রেম-জলে ভাসে ।</w:t>
      </w:r>
      <w:r>
        <w:br/>
      </w:r>
      <w:r>
        <w:rPr>
          <w:rFonts w:cs="Noto Serif Bengali" w:hAnsi="Noto Serif Bengali"/>
          <w:sz w:val="24"/>
        </w:rPr>
        <w:t>পুরব পড়িল মনে কহে বংশীদাসে ॥১৪॥২৮৫১॥</w:t>
      </w:r>
    </w:p>
    <w:p>
      <w:pPr>
        <w:spacing w:after="60"/>
        <w:jc w:val="both"/>
      </w:pPr>
      <w:r>
        <w:rPr>
          <w:b w:val="0"/>
          <w:i/>
        </w:rPr>
        <w:t>kālindi yamunā bali prema-jale bhāse |</w:t>
      </w:r>
      <w:r>
        <w:br/>
      </w:r>
      <w:r>
        <w:rPr>
          <w:b w:val="0"/>
          <w:i/>
        </w:rPr>
        <w:t>puraba paṛila mane kahe baṃśīdāse ||14||2851||</w:t>
      </w:r>
    </w:p>
    <w:p>
      <w:pPr>
        <w:spacing w:after="60"/>
        <w:jc w:val="both"/>
      </w:pPr>
      <w:r>
        <w:rPr>
          <w:b w:val="0"/>
          <w:i/>
        </w:rPr>
        <w:t>Word for word:</w:t>
      </w:r>
      <w:r>
        <w:t xml:space="preserve"> kālindi yamunā bali — crying "Kalindi! Yamuna!"; prema-jale bhāse — floats in the waters of prema; puraba paṛila mane — the past came to mind; kahe baṃśīdāse — says Vamshidasa</w:t>
      </w:r>
    </w:p>
    <w:p>
      <w:pPr>
        <w:spacing w:after="60"/>
        <w:ind w:left="510" w:hanging="510"/>
      </w:pPr>
      <w:r>
        <w:rPr>
          <w:b/>
          <w:i w:val="0"/>
        </w:rPr>
        <w:t>16.4.</w:t>
      </w:r>
      <w:r>
        <w:t xml:space="preserve"> Crying "Kalindi! Yamuna!", He floats in the waters of prema:</w:t>
      </w:r>
      <w:r>
        <w:br/>
      </w:r>
      <w:r>
        <w:t>the past has come back to His mind, says Vamshidasa.</w:t>
      </w:r>
      <w:r>
        <w:rPr>
          <w:b w:val="0"/>
          <w:i w:val="0"/>
          <w:vertAlign w:val="superscript"/>
        </w:rPr>
        <w:t>54</w:t>
      </w:r>
    </w:p>
    <w:p>
      <w:pPr>
        <w:spacing w:after="60"/>
        <w:ind w:left="283"/>
      </w:pPr>
      <w:r>
        <w:rPr>
          <w:b/>
          <w:i w:val="0"/>
          <w:sz w:val="18"/>
        </w:rPr>
        <w:t>52.</w:t>
      </w:r>
      <w:r>
        <w:rPr>
          <w:sz w:val="18"/>
        </w:rPr>
        <w:t xml:space="preserve"> Signature: "Vamshidasa". PK: vol. 4, PDF p. 181 (printed p. 172), "Then the morning lila",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২৮৫১</w:t>
      </w:r>
      <w:r>
        <w:rPr>
          <w:sz w:val="18"/>
        </w:rPr>
        <w:t>॥"); raga bhatiyari. GPT1 — p. 282, no. 19 (raga bhatiyari); GPT2 — sect. 4.3, no. 19. S. Ray considered "Vamshidasa" and "Vamshivadana" one poet; Majumdar separates Vamshidasa — a disciple of Srinivasa Acharya (a later poet) — from Vamshivadana, the guardian of Vishnupriya. Hence the attribution to a contemporary is doubtful (C).</w:t>
      </w:r>
    </w:p>
    <w:p>
      <w:pPr>
        <w:spacing w:after="60"/>
        <w:ind w:left="283"/>
      </w:pPr>
      <w:r>
        <w:rPr>
          <w:b/>
          <w:i w:val="0"/>
          <w:sz w:val="18"/>
        </w:rPr>
        <w:t>53.</w:t>
      </w:r>
      <w:r>
        <w:rPr>
          <w:sz w:val="18"/>
        </w:rPr>
        <w:t xml:space="preserve"> Shridama, Subala, Vasudama are Krishna's cowherd friends; Balarama is His elder brother. Cf. Gaura's goshtha-lila in the padas of Vamshivadana (PK 2564, chapter 1, no. 12) and Chaitanyadasa (PK 1169, chapter 4, no. 7): in Navadvipa the Lord reveals the mood of Krishna the cowherd.</w:t>
      </w:r>
    </w:p>
    <w:p>
      <w:pPr>
        <w:spacing w:after="60"/>
        <w:ind w:left="283"/>
      </w:pPr>
      <w:r>
        <w:rPr>
          <w:b/>
          <w:i w:val="0"/>
          <w:sz w:val="18"/>
        </w:rPr>
        <w:t>54.</w:t>
      </w:r>
      <w:r>
        <w:rPr>
          <w:sz w:val="18"/>
        </w:rPr>
        <w:t xml:space="preserve"> Dhavali ("the white one") and Shangali ("the dark one") are Krishna's cows; Kalindi is the Yamuna, daughter of the Sun. "The past" — the pastimes of Vraja.</w:t>
      </w:r>
    </w:p>
    <w:p>
      <w:pPr>
        <w:pStyle w:val="Heading2"/>
      </w:pPr>
      <w:r>
        <w:t>17. Ramananda — "āre mora āre mora gaurāṅga rāya…" (PK 1417)</w:t>
      </w:r>
    </w:p>
    <w:p>
      <w:pPr>
        <w:spacing w:after="60"/>
        <w:jc w:val="both"/>
      </w:pPr>
      <w:r>
        <w:rPr>
          <w:b w:val="0"/>
          <w:i/>
        </w:rPr>
        <w:t>Lila: the boat play on the Ganga: Gauranga, having become a young boatman, plays in a boat with His companions and dear Gadadhara, as once [Krishna on the Yamuna]; the boat nearly sinks in the gusts of wind, and Gora laughs; on both banks the people of Nadia watch and cry "Haribol". In PK it is a gaura-chandrika to the "boat play" (nauka-vilasa) of Radha and Krishna on the Yamuna. Signature: "Ramananda". Raga dhanashi.</w:t>
      </w:r>
      <w:r>
        <w:rPr>
          <w:b w:val="0"/>
          <w:i w:val="0"/>
          <w:vertAlign w:val="superscript"/>
        </w:rPr>
        <w:t>55</w:t>
      </w:r>
    </w:p>
    <w:p>
      <w:pPr>
        <w:spacing w:after="60"/>
        <w:ind w:left="567"/>
      </w:pPr>
      <w:r>
        <w:rPr>
          <w:rFonts w:cs="Noto Serif Bengali" w:hAnsi="Noto Serif Bengali"/>
          <w:sz w:val="24"/>
        </w:rPr>
        <w:t>আরে মোর আরে মোর গৌরাঙ্গ রায় ।</w:t>
      </w:r>
      <w:r>
        <w:br/>
      </w:r>
      <w:r>
        <w:rPr>
          <w:rFonts w:cs="Noto Serif Bengali" w:hAnsi="Noto Serif Bengali"/>
          <w:sz w:val="24"/>
        </w:rPr>
        <w:t>সুরধুনী মাঝে যাইয়া নবীন নাবিক হইয়া</w:t>
      </w:r>
      <w:r>
        <w:br/>
      </w:r>
      <w:r>
        <w:rPr>
          <w:rFonts w:cs="Noto Serif Bengali" w:hAnsi="Noto Serif Bengali"/>
          <w:sz w:val="24"/>
        </w:rPr>
        <w:t>সহচর মিলিয়া খেলায় ॥ ধ্রু ॥</w:t>
      </w:r>
    </w:p>
    <w:p>
      <w:pPr>
        <w:spacing w:after="60"/>
        <w:jc w:val="both"/>
      </w:pPr>
      <w:r>
        <w:rPr>
          <w:b w:val="0"/>
          <w:i/>
        </w:rPr>
        <w:t>āre mora āre mora gaurāṅga rāya |</w:t>
      </w:r>
      <w:r>
        <w:br/>
      </w:r>
      <w:r>
        <w:rPr>
          <w:b w:val="0"/>
          <w:i/>
        </w:rPr>
        <w:t>suradhunī mājhe yāiyā nabīna nābika haiyā</w:t>
      </w:r>
      <w:r>
        <w:br/>
      </w:r>
      <w:r>
        <w:rPr>
          <w:b w:val="0"/>
          <w:i/>
        </w:rPr>
        <w:t>sahacara miliyā khelāya || dhru ||</w:t>
      </w:r>
    </w:p>
    <w:p>
      <w:pPr>
        <w:spacing w:after="60"/>
        <w:jc w:val="both"/>
      </w:pPr>
      <w:r>
        <w:rPr>
          <w:b w:val="0"/>
          <w:i/>
        </w:rPr>
        <w:t>Word for word:</w:t>
      </w:r>
      <w:r>
        <w:t xml:space="preserve"> āre mora āre mora — O my, O my; gaurāṅga rāya — Gauranga Raya; suradhunī mājhe yāiyā — going out into the middle of the Suradhuni (the Ganga); nabīna nābika haiyā — having become a young boatman; sahacara miliyā khelāya — plays together with His companions</w:t>
      </w:r>
    </w:p>
    <w:p>
      <w:pPr>
        <w:spacing w:after="60"/>
        <w:ind w:left="510" w:hanging="510"/>
      </w:pPr>
      <w:r>
        <w:rPr>
          <w:b/>
          <w:i w:val="0"/>
        </w:rPr>
        <w:t>17.1.</w:t>
      </w:r>
      <w:r>
        <w:t xml:space="preserve"> </w:t>
      </w:r>
      <w:r>
        <w:rPr>
          <w:b w:val="0"/>
          <w:i/>
        </w:rPr>
        <w:t>(Refrain)</w:t>
      </w:r>
      <w:r>
        <w:t xml:space="preserve"> O my, O my Gauranga Raya!</w:t>
      </w:r>
      <w:r>
        <w:br/>
      </w:r>
      <w:r>
        <w:t>Going out into the middle of the Suradhuni, having become a young boatman,</w:t>
      </w:r>
      <w:r>
        <w:br/>
      </w:r>
      <w:r>
        <w:t>He plays together with His companions.</w:t>
      </w:r>
    </w:p>
    <w:p>
      <w:pPr>
        <w:spacing w:after="60"/>
        <w:ind w:left="567"/>
      </w:pPr>
      <w:r>
        <w:rPr>
          <w:rFonts w:cs="Noto Serif Bengali" w:hAnsi="Noto Serif Bengali"/>
          <w:sz w:val="24"/>
        </w:rPr>
        <w:t>প্রিয় গদাধর সঙ্গে পূরব রভস-রঙ্গে</w:t>
      </w:r>
      <w:r>
        <w:br/>
      </w:r>
      <w:r>
        <w:rPr>
          <w:rFonts w:cs="Noto Serif Bengali" w:hAnsi="Noto Serif Bengali"/>
          <w:sz w:val="24"/>
        </w:rPr>
        <w:t>নৌকায় বসিয়া করে কেলি ।</w:t>
      </w:r>
      <w:r>
        <w:br/>
      </w:r>
      <w:r>
        <w:rPr>
          <w:rFonts w:cs="Noto Serif Bengali" w:hAnsi="Noto Serif Bengali"/>
          <w:sz w:val="24"/>
        </w:rPr>
        <w:t>ডুবু ডুবু করে না বহয়ে বিষম বা</w:t>
      </w:r>
      <w:r>
        <w:br/>
      </w:r>
      <w:r>
        <w:rPr>
          <w:rFonts w:cs="Noto Serif Bengali" w:hAnsi="Noto Serif Bengali"/>
          <w:sz w:val="24"/>
        </w:rPr>
        <w:t>দেখি হাসে গোরা বনমালী ॥</w:t>
      </w:r>
    </w:p>
    <w:p>
      <w:pPr>
        <w:spacing w:after="60"/>
        <w:jc w:val="both"/>
      </w:pPr>
      <w:r>
        <w:rPr>
          <w:b w:val="0"/>
          <w:i/>
        </w:rPr>
        <w:t>priya gadādhara saṅge pūraba rabhasa-raṅge</w:t>
      </w:r>
      <w:r>
        <w:br/>
      </w:r>
      <w:r>
        <w:rPr>
          <w:b w:val="0"/>
          <w:i/>
        </w:rPr>
        <w:t>naukāya basiyā kare keli |</w:t>
      </w:r>
      <w:r>
        <w:br/>
      </w:r>
      <w:r>
        <w:rPr>
          <w:b w:val="0"/>
          <w:i/>
        </w:rPr>
        <w:t>ḍubu ḍubu kare nā bahaye biṣama bā</w:t>
      </w:r>
      <w:r>
        <w:br/>
      </w:r>
      <w:r>
        <w:rPr>
          <w:b w:val="0"/>
          <w:i/>
        </w:rPr>
        <w:t>dekhi hāse gorā banamālī ||</w:t>
      </w:r>
    </w:p>
    <w:p>
      <w:pPr>
        <w:spacing w:after="60"/>
        <w:jc w:val="both"/>
      </w:pPr>
      <w:r>
        <w:rPr>
          <w:b w:val="0"/>
          <w:i/>
        </w:rPr>
        <w:t>Word for word:</w:t>
      </w:r>
      <w:r>
        <w:t xml:space="preserve"> priya gadādhara saṅge — with dear Gadadhara; pūraba rabhasa-raṅge — in the merriment of the former play; naukāya basiyā kare keli — seated in the boat, sports; ḍubu ḍubu kare nā — the boat (nā = nau) is about to sink; bahaye biṣama vā — a fierce wind blows; dekhi hāse gorā banamālī — seeing it, Gora who wears the forest garland laughs</w:t>
      </w:r>
    </w:p>
    <w:p>
      <w:pPr>
        <w:spacing w:after="60"/>
        <w:ind w:left="510" w:hanging="510"/>
      </w:pPr>
      <w:r>
        <w:rPr>
          <w:b/>
          <w:i w:val="0"/>
        </w:rPr>
        <w:t>17.2.</w:t>
      </w:r>
      <w:r>
        <w:t xml:space="preserve"> With dear Gadadhara, in the merriment of the former play,</w:t>
      </w:r>
      <w:r>
        <w:br/>
      </w:r>
      <w:r>
        <w:t>seated in the boat, He sports;</w:t>
      </w:r>
      <w:r>
        <w:br/>
      </w:r>
      <w:r>
        <w:t>the boat is about to sink, a fierce wind blows —</w:t>
      </w:r>
      <w:r>
        <w:br/>
      </w:r>
      <w:r>
        <w:t>seeing it, Gora, who wears the forest garland, laughs.</w:t>
      </w:r>
      <w:r>
        <w:rPr>
          <w:b w:val="0"/>
          <w:i w:val="0"/>
          <w:vertAlign w:val="superscript"/>
        </w:rPr>
        <w:t>56</w:t>
      </w:r>
    </w:p>
    <w:p>
      <w:pPr>
        <w:spacing w:after="60"/>
        <w:ind w:left="567"/>
      </w:pPr>
      <w:r>
        <w:rPr>
          <w:rFonts w:cs="Noto Serif Bengali" w:hAnsi="Noto Serif Bengali"/>
          <w:sz w:val="24"/>
        </w:rPr>
        <w:t>কেহো করে উতরোল ঘন ঘন হরিবোল</w:t>
      </w:r>
      <w:r>
        <w:br/>
      </w:r>
      <w:r>
        <w:rPr>
          <w:rFonts w:cs="Noto Serif Bengali" w:hAnsi="Noto Serif Bengali"/>
          <w:sz w:val="24"/>
        </w:rPr>
        <w:t>দু কূলে নদীয়ার লোক দেখে ।</w:t>
      </w:r>
      <w:r>
        <w:br/>
      </w:r>
      <w:r>
        <w:rPr>
          <w:rFonts w:cs="Noto Serif Bengali" w:hAnsi="Noto Serif Bengali"/>
          <w:sz w:val="24"/>
        </w:rPr>
        <w:t>ভুবন-মোহন নায়্যা দেখিয়া বিবশ হৈয়া</w:t>
      </w:r>
      <w:r>
        <w:br/>
      </w:r>
      <w:r>
        <w:rPr>
          <w:rFonts w:cs="Noto Serif Bengali" w:hAnsi="Noto Serif Bengali"/>
          <w:sz w:val="24"/>
        </w:rPr>
        <w:t>যুবতী ভুলিল লাখে লাখে ॥</w:t>
      </w:r>
    </w:p>
    <w:p>
      <w:pPr>
        <w:spacing w:after="60"/>
        <w:jc w:val="both"/>
      </w:pPr>
      <w:r>
        <w:rPr>
          <w:b w:val="0"/>
          <w:i/>
        </w:rPr>
        <w:t>keho kare utarola ghana ghana haribola</w:t>
      </w:r>
      <w:r>
        <w:br/>
      </w:r>
      <w:r>
        <w:rPr>
          <w:b w:val="0"/>
          <w:i/>
        </w:rPr>
        <w:t>du kūle nadīyāra loka dekhe |</w:t>
      </w:r>
      <w:r>
        <w:br/>
      </w:r>
      <w:r>
        <w:rPr>
          <w:b w:val="0"/>
          <w:i/>
        </w:rPr>
        <w:t>bhubana-mohana nāyyā dekhiyā bibaśa haiyā</w:t>
      </w:r>
      <w:r>
        <w:br/>
      </w:r>
      <w:r>
        <w:rPr>
          <w:b w:val="0"/>
          <w:i/>
        </w:rPr>
        <w:t>yubatī bhulila lākhe lākhe ||</w:t>
      </w:r>
    </w:p>
    <w:p>
      <w:pPr>
        <w:spacing w:after="60"/>
        <w:jc w:val="both"/>
      </w:pPr>
      <w:r>
        <w:rPr>
          <w:b w:val="0"/>
          <w:i/>
        </w:rPr>
        <w:t>Word for word:</w:t>
      </w:r>
      <w:r>
        <w:t xml:space="preserve"> keho kare utarola — someone makes a din; ghana ghana haribola — "Haribol" again and again; du kūle nadīyāra loka dekhe — on both banks the people of Nadia watch; bhubana-mohana nāyyā — the world-enchanting Boatman; dekhiyā bibaśa haiyā — seeing, enraptured; yubatī bhulila lākhe lākhe — hundreds of thousands of young wives forgot themselves</w:t>
      </w:r>
    </w:p>
    <w:p>
      <w:pPr>
        <w:spacing w:after="60"/>
        <w:ind w:left="510" w:hanging="510"/>
      </w:pPr>
      <w:r>
        <w:rPr>
          <w:b/>
          <w:i w:val="0"/>
        </w:rPr>
        <w:t>17.3.</w:t>
      </w:r>
      <w:r>
        <w:t xml:space="preserve"> Someone makes a din, crying "Haribol" again and again,</w:t>
      </w:r>
      <w:r>
        <w:br/>
      </w:r>
      <w:r>
        <w:t>on both banks the people of Nadia watch;</w:t>
      </w:r>
      <w:r>
        <w:br/>
      </w:r>
      <w:r>
        <w:t>seeing the world-enchanting Boatman, enraptured,</w:t>
      </w:r>
      <w:r>
        <w:br/>
      </w:r>
      <w:r>
        <w:t>hundreds of thousands of young wives forgot themselves.</w:t>
      </w:r>
      <w:r>
        <w:rPr>
          <w:b w:val="0"/>
          <w:i w:val="0"/>
          <w:vertAlign w:val="superscript"/>
        </w:rPr>
        <w:t>57</w:t>
      </w:r>
    </w:p>
    <w:p>
      <w:pPr>
        <w:spacing w:after="60"/>
        <w:ind w:left="567"/>
      </w:pPr>
      <w:r>
        <w:rPr>
          <w:rFonts w:cs="Noto Serif Bengali" w:hAnsi="Noto Serif Bengali"/>
          <w:sz w:val="24"/>
        </w:rPr>
        <w:t>জগজন-চিত্ত-চোর গৌরসুন্দর মোর</w:t>
      </w:r>
      <w:r>
        <w:br/>
      </w:r>
      <w:r>
        <w:rPr>
          <w:rFonts w:cs="Noto Serif Bengali" w:hAnsi="Noto Serif Bengali"/>
          <w:sz w:val="24"/>
        </w:rPr>
        <w:t>যে করে তাহাই পরতেক ।</w:t>
      </w:r>
      <w:r>
        <w:br/>
      </w:r>
      <w:r>
        <w:rPr>
          <w:rFonts w:cs="Noto Serif Bengali" w:hAnsi="Noto Serif Bengali"/>
          <w:sz w:val="24"/>
        </w:rPr>
        <w:t>কহে দীন রামানন্দে এ হেন আনন্দ-কন্দে</w:t>
      </w:r>
      <w:r>
        <w:br/>
      </w:r>
      <w:r>
        <w:rPr>
          <w:rFonts w:cs="Noto Serif Bengali" w:hAnsi="Noto Serif Bengali"/>
          <w:sz w:val="24"/>
        </w:rPr>
        <w:t>বঞ্চিত রহিলুঁ মুঞি এক ॥৯॥১৪১৭॥</w:t>
      </w:r>
    </w:p>
    <w:p>
      <w:pPr>
        <w:spacing w:after="60"/>
        <w:jc w:val="both"/>
      </w:pPr>
      <w:r>
        <w:rPr>
          <w:b w:val="0"/>
          <w:i/>
        </w:rPr>
        <w:t>jagajana-citta-cora gaurasundara mora</w:t>
      </w:r>
      <w:r>
        <w:br/>
      </w:r>
      <w:r>
        <w:rPr>
          <w:b w:val="0"/>
          <w:i/>
        </w:rPr>
        <w:t>ye kare tāhāi parateka |</w:t>
      </w:r>
      <w:r>
        <w:br/>
      </w:r>
      <w:r>
        <w:rPr>
          <w:b w:val="0"/>
          <w:i/>
        </w:rPr>
        <w:t>kahe dīna rāmānande e hena ānanda-kande</w:t>
      </w:r>
      <w:r>
        <w:br/>
      </w:r>
      <w:r>
        <w:rPr>
          <w:b w:val="0"/>
          <w:i/>
        </w:rPr>
        <w:t>bañcita rahilum̐ muñi eka ||9||1417||</w:t>
      </w:r>
    </w:p>
    <w:p>
      <w:pPr>
        <w:spacing w:after="60"/>
        <w:jc w:val="both"/>
      </w:pPr>
      <w:r>
        <w:rPr>
          <w:b w:val="0"/>
          <w:i/>
        </w:rPr>
        <w:t>Word for word:</w:t>
      </w:r>
      <w:r>
        <w:t xml:space="preserve"> jagajana-citta-cora — thief of the hearts of the world's people; gaurasundara mora — my Gaurasundara; ye kare tāhāi parateka — whatever He does is before the eyes; kahe dīna rāmānande — lowly Ramananda says; e hena ānanda-kande — in such a fount of bliss; bañcita rahilum̐ muñi eka — I alone have remained deprived</w:t>
      </w:r>
    </w:p>
    <w:p>
      <w:pPr>
        <w:spacing w:after="60"/>
        <w:ind w:left="510" w:hanging="510"/>
      </w:pPr>
      <w:r>
        <w:rPr>
          <w:b/>
          <w:i w:val="0"/>
        </w:rPr>
        <w:t>17.4.</w:t>
      </w:r>
      <w:r>
        <w:t xml:space="preserve"> The thief of the hearts of the world's people is my Gaurasundara:</w:t>
      </w:r>
      <w:r>
        <w:br/>
      </w:r>
      <w:r>
        <w:t>whatever He does is before everyone's eyes.</w:t>
      </w:r>
      <w:r>
        <w:br/>
      </w:r>
      <w:r>
        <w:t>Lowly Ramananda says: in such a fount of bliss</w:t>
      </w:r>
      <w:r>
        <w:br/>
      </w:r>
      <w:r>
        <w:t>I alone have remained deprived.</w:t>
      </w:r>
    </w:p>
    <w:p>
      <w:pPr>
        <w:spacing w:after="60"/>
        <w:ind w:left="283"/>
      </w:pPr>
      <w:r>
        <w:rPr>
          <w:b/>
          <w:i w:val="0"/>
          <w:sz w:val="18"/>
        </w:rPr>
        <w:t>55.</w:t>
      </w:r>
      <w:r>
        <w:rPr>
          <w:sz w:val="18"/>
        </w:rPr>
        <w:t xml:space="preserve"> Signature: "Ramananda". PK: vol. 2, PDF p. 391 (printed p. 378), "Then the boat play on the Yamuna. Fixing the mind on the feet of Sri Radha and Krishna, listen. First — Sri Mahaprabhu", no. 9 (mark "॥</w:t>
      </w:r>
      <w:r>
        <w:rPr>
          <w:rFonts w:ascii="Noto Serif Bengali" w:hAnsi="Noto Serif Bengali" w:cs="Noto Serif Bengali"/>
          <w:sz w:val="18"/>
        </w:rPr>
        <w:t>৯</w:t>
      </w:r>
      <w:r>
        <w:rPr>
          <w:sz w:val="18"/>
        </w:rPr>
        <w:t>॥</w:t>
      </w:r>
      <w:r>
        <w:rPr>
          <w:rFonts w:ascii="Noto Serif Bengali" w:hAnsi="Noto Serif Bengali" w:cs="Noto Serif Bengali"/>
          <w:sz w:val="18"/>
        </w:rPr>
        <w:t>১৪১৭</w:t>
      </w:r>
      <w:r>
        <w:rPr>
          <w:sz w:val="18"/>
        </w:rPr>
        <w:t>॥"); raga dhanashi; MS P-R-Sa no. 1963. GPT1 — pp. 333–334, no. 43 (raga dhanashi); GPT2 — sect. 5.1 (OCR 38886). On the attribution see note 24.</w:t>
      </w:r>
    </w:p>
    <w:p>
      <w:pPr>
        <w:spacing w:after="60"/>
        <w:ind w:left="283"/>
      </w:pPr>
      <w:r>
        <w:rPr>
          <w:b/>
          <w:i w:val="0"/>
          <w:sz w:val="18"/>
        </w:rPr>
        <w:t>56.</w:t>
      </w:r>
      <w:r>
        <w:rPr>
          <w:sz w:val="18"/>
        </w:rPr>
        <w:t xml:space="preserve"> "The former play" (pūraba rabhasa) — Krishna's play with Radha in a boat on the Yamuna. "Who wears the forest garland" (banamālī) is an epithet of Krishna. MS "kha": "laughing".</w:t>
      </w:r>
    </w:p>
    <w:p>
      <w:pPr>
        <w:spacing w:after="60"/>
        <w:ind w:left="283"/>
      </w:pPr>
      <w:r>
        <w:rPr>
          <w:b/>
          <w:i w:val="0"/>
          <w:sz w:val="18"/>
        </w:rPr>
        <w:t>57.</w:t>
      </w:r>
      <w:r>
        <w:rPr>
          <w:sz w:val="18"/>
        </w:rPr>
        <w:t xml:space="preserve"> Cf. note 21: the image speaks of the Lord's irresistible beauty, not of worldly passion; the Gaudiya Vaishnava tradition does not accept worship of Gaura in the mood of "gaura-nagari". MSS "ka", "gha": "having gathered" (meliyā); "kha": "that" (tāi).</w:t>
      </w:r>
    </w:p>
    <w:p>
      <w:pPr>
        <w:pStyle w:val="Heading2"/>
      </w:pPr>
      <w:r>
        <w:t>18. Ramananda Dasa — "suradhuni-tire āju gaura kiśora…" (PK 2615)</w:t>
      </w:r>
    </w:p>
    <w:p>
      <w:pPr>
        <w:spacing w:after="60"/>
        <w:jc w:val="both"/>
      </w:pPr>
      <w:r>
        <w:rPr>
          <w:b w:val="0"/>
          <w:i/>
        </w:rPr>
        <w:t>Lila: jhulana on the bank of the Ganga: the companions have woven a swing of flowers, Gaura swings together with Gadadhara; Mukunda, Madhava, Vasu and Haridasa sing of former pastimes. In PK it is a gaura-chandrika to the "swing lila" in the section of the "eightfold eternal lila". Signature: "Ramananda Dasa". Raga saranga.</w:t>
      </w:r>
      <w:r>
        <w:rPr>
          <w:b w:val="0"/>
          <w:i w:val="0"/>
          <w:vertAlign w:val="superscript"/>
        </w:rPr>
        <w:t>58</w:t>
      </w:r>
    </w:p>
    <w:p>
      <w:pPr>
        <w:spacing w:after="60"/>
        <w:ind w:left="567"/>
      </w:pPr>
      <w:r>
        <w:rPr>
          <w:rFonts w:cs="Noto Serif Bengali" w:hAnsi="Noto Serif Bengali"/>
          <w:sz w:val="24"/>
        </w:rPr>
        <w:t>সুরধুনি-তিরে আজু গৌর কিশোর ।</w:t>
      </w:r>
      <w:r>
        <w:br/>
      </w:r>
      <w:r>
        <w:rPr>
          <w:rFonts w:cs="Noto Serif Bengali" w:hAnsi="Noto Serif Bengali"/>
          <w:sz w:val="24"/>
        </w:rPr>
        <w:t>ঝুলন রঙ্গ-রসে পহু ভেল ভোর ॥</w:t>
      </w:r>
    </w:p>
    <w:p>
      <w:pPr>
        <w:spacing w:after="60"/>
        <w:jc w:val="both"/>
      </w:pPr>
      <w:r>
        <w:rPr>
          <w:b w:val="0"/>
          <w:i/>
        </w:rPr>
        <w:t>suradhuni-tire āju gaura kiśora |</w:t>
      </w:r>
      <w:r>
        <w:br/>
      </w:r>
      <w:r>
        <w:rPr>
          <w:b w:val="0"/>
          <w:i/>
        </w:rPr>
        <w:t>jhulana raṅga-rase pahu bhela bhora ||</w:t>
      </w:r>
    </w:p>
    <w:p>
      <w:pPr>
        <w:spacing w:after="60"/>
        <w:jc w:val="both"/>
      </w:pPr>
      <w:r>
        <w:rPr>
          <w:b w:val="0"/>
          <w:i/>
        </w:rPr>
        <w:t>Word for word:</w:t>
      </w:r>
      <w:r>
        <w:t xml:space="preserve"> suradhuni-tire — on the bank of the Suradhuni (the Ganga); āju gaura kiśora — today young Gaura; jhulana raṅga-rase — in the taste of the swing play; pahum̐ bhela bhora — the Lord is lost</w:t>
      </w:r>
    </w:p>
    <w:p>
      <w:pPr>
        <w:spacing w:after="60"/>
        <w:ind w:left="510" w:hanging="510"/>
      </w:pPr>
      <w:r>
        <w:rPr>
          <w:b/>
          <w:i w:val="0"/>
        </w:rPr>
        <w:t>18.1.</w:t>
      </w:r>
      <w:r>
        <w:t xml:space="preserve"> Today on the bank of the Suradhuni is young Gaura:</w:t>
      </w:r>
      <w:r>
        <w:br/>
      </w:r>
      <w:r>
        <w:t>the Lord is lost in the taste of the swing play.</w:t>
      </w:r>
    </w:p>
    <w:p>
      <w:pPr>
        <w:spacing w:after="60"/>
        <w:ind w:left="567"/>
      </w:pPr>
      <w:r>
        <w:rPr>
          <w:rFonts w:cs="Noto Serif Bengali" w:hAnsi="Noto Serif Bengali"/>
          <w:sz w:val="24"/>
        </w:rPr>
        <w:t>বিবিধ কুসুমে সভে রচই হিন্দোল ।</w:t>
      </w:r>
      <w:r>
        <w:br/>
      </w:r>
      <w:r>
        <w:rPr>
          <w:rFonts w:cs="Noto Serif Bengali" w:hAnsi="Noto Serif Bengali"/>
          <w:sz w:val="24"/>
        </w:rPr>
        <w:t>সব সহচরগণ আনন্দে ভোল ॥</w:t>
      </w:r>
    </w:p>
    <w:p>
      <w:pPr>
        <w:spacing w:after="60"/>
        <w:jc w:val="both"/>
      </w:pPr>
      <w:r>
        <w:rPr>
          <w:b w:val="0"/>
          <w:i/>
        </w:rPr>
        <w:t>bibidha kusume sabhe racai hindola |</w:t>
      </w:r>
      <w:r>
        <w:br/>
      </w:r>
      <w:r>
        <w:rPr>
          <w:b w:val="0"/>
          <w:i/>
        </w:rPr>
        <w:t>saba sahacaragaṇa ānande bhola ||</w:t>
      </w:r>
    </w:p>
    <w:p>
      <w:pPr>
        <w:spacing w:after="60"/>
        <w:jc w:val="both"/>
      </w:pPr>
      <w:r>
        <w:rPr>
          <w:b w:val="0"/>
          <w:i/>
        </w:rPr>
        <w:t>Word for word:</w:t>
      </w:r>
      <w:r>
        <w:t xml:space="preserve"> bibidha kusume — out of various flowers; sabhe racai hindola — all weave a swing; saba sahacara-gaṇa — all the companions; ānande bhola — are drunk with bliss</w:t>
      </w:r>
    </w:p>
    <w:p>
      <w:pPr>
        <w:spacing w:after="60"/>
        <w:ind w:left="510" w:hanging="510"/>
      </w:pPr>
      <w:r>
        <w:rPr>
          <w:b/>
          <w:i w:val="0"/>
        </w:rPr>
        <w:t>18.2.</w:t>
      </w:r>
      <w:r>
        <w:t xml:space="preserve"> Out of various flowers they have all woven a swing;</w:t>
      </w:r>
      <w:r>
        <w:br/>
      </w:r>
      <w:r>
        <w:t>all the companions are drunk with bliss.</w:t>
      </w:r>
    </w:p>
    <w:p>
      <w:pPr>
        <w:spacing w:after="60"/>
        <w:ind w:left="567"/>
      </w:pPr>
      <w:r>
        <w:rPr>
          <w:rFonts w:cs="Noto Serif Bengali" w:hAnsi="Noto Serif Bengali"/>
          <w:sz w:val="24"/>
        </w:rPr>
        <w:t>ঝুলয়ে গৌর পুন গদাধর সঙ্গ ।</w:t>
      </w:r>
      <w:r>
        <w:br/>
      </w:r>
      <w:r>
        <w:rPr>
          <w:rFonts w:cs="Noto Serif Bengali" w:hAnsi="Noto Serif Bengali"/>
          <w:sz w:val="24"/>
        </w:rPr>
        <w:t>তাহে কত উপজয়ে প্রেম-তরঙ্গ ॥</w:t>
      </w:r>
    </w:p>
    <w:p>
      <w:pPr>
        <w:spacing w:after="60"/>
        <w:jc w:val="both"/>
      </w:pPr>
      <w:r>
        <w:rPr>
          <w:b w:val="0"/>
          <w:i/>
        </w:rPr>
        <w:t>jhulaye gaura puna gadādhara saṅga |</w:t>
      </w:r>
      <w:r>
        <w:br/>
      </w:r>
      <w:r>
        <w:rPr>
          <w:b w:val="0"/>
          <w:i/>
        </w:rPr>
        <w:t>tāhe kata upajaye prema-taraṅga ||</w:t>
      </w:r>
    </w:p>
    <w:p>
      <w:pPr>
        <w:spacing w:after="60"/>
        <w:jc w:val="both"/>
      </w:pPr>
      <w:r>
        <w:rPr>
          <w:b w:val="0"/>
          <w:i/>
        </w:rPr>
        <w:t>Word for word:</w:t>
      </w:r>
      <w:r>
        <w:t xml:space="preserve"> jhulaye gaura — Gaura swings; puna gadādhara saṅga — and with Him Gadadhara; tāhe kata upajaye prema-taraṅga — how many waves of prema arise thereby</w:t>
      </w:r>
    </w:p>
    <w:p>
      <w:pPr>
        <w:spacing w:after="60"/>
        <w:ind w:left="510" w:hanging="510"/>
      </w:pPr>
      <w:r>
        <w:rPr>
          <w:b/>
          <w:i w:val="0"/>
        </w:rPr>
        <w:t>18.3.</w:t>
      </w:r>
      <w:r>
        <w:t xml:space="preserve"> Gaura swings, and with Him Gadadhara:</w:t>
      </w:r>
      <w:r>
        <w:br/>
      </w:r>
      <w:r>
        <w:t>how many waves of prema arise thereby!</w:t>
      </w:r>
    </w:p>
    <w:p>
      <w:pPr>
        <w:spacing w:after="60"/>
        <w:ind w:left="567"/>
      </w:pPr>
      <w:r>
        <w:rPr>
          <w:rFonts w:cs="Noto Serif Bengali" w:hAnsi="Noto Serif Bengali"/>
          <w:sz w:val="24"/>
        </w:rPr>
        <w:t>মুকুন্দ মাধব বাসু হরিদাস মেলি ।</w:t>
      </w:r>
      <w:r>
        <w:br/>
      </w:r>
      <w:r>
        <w:rPr>
          <w:rFonts w:cs="Noto Serif Bengali" w:hAnsi="Noto Serif Bengali"/>
          <w:sz w:val="24"/>
        </w:rPr>
        <w:t>গাওত পুরব রভস-রস-কেলি ॥</w:t>
      </w:r>
    </w:p>
    <w:p>
      <w:pPr>
        <w:spacing w:after="60"/>
        <w:jc w:val="both"/>
      </w:pPr>
      <w:r>
        <w:rPr>
          <w:b w:val="0"/>
          <w:i/>
        </w:rPr>
        <w:t>mukunda mādhaba bāsu haridāsa meli |</w:t>
      </w:r>
      <w:r>
        <w:br/>
      </w:r>
      <w:r>
        <w:rPr>
          <w:b w:val="0"/>
          <w:i/>
        </w:rPr>
        <w:t>gāota puraba rabhasa-rasa-keli ||</w:t>
      </w:r>
    </w:p>
    <w:p>
      <w:pPr>
        <w:spacing w:after="60"/>
        <w:jc w:val="both"/>
      </w:pPr>
      <w:r>
        <w:rPr>
          <w:b w:val="0"/>
          <w:i/>
        </w:rPr>
        <w:t>Word for word:</w:t>
      </w:r>
      <w:r>
        <w:t xml:space="preserve"> mukunda mādhaba bāsu haridāsa meli — Mukunda, Madhava, Vasu, Haridasa together; gāota puraba rabhasa-rasa-keli — sing of the joyful play of former times</w:t>
      </w:r>
    </w:p>
    <w:p>
      <w:pPr>
        <w:spacing w:after="60"/>
        <w:ind w:left="510" w:hanging="510"/>
      </w:pPr>
      <w:r>
        <w:rPr>
          <w:b/>
          <w:i w:val="0"/>
        </w:rPr>
        <w:t>18.4.</w:t>
      </w:r>
      <w:r>
        <w:t xml:space="preserve"> Mukunda, Madhava, Vasu, Haridasa together</w:t>
      </w:r>
      <w:r>
        <w:br/>
      </w:r>
      <w:r>
        <w:t>sing of the joyful play of former times.</w:t>
      </w:r>
      <w:r>
        <w:rPr>
          <w:b w:val="0"/>
          <w:i w:val="0"/>
          <w:vertAlign w:val="superscript"/>
        </w:rPr>
        <w:t>59</w:t>
      </w:r>
    </w:p>
    <w:p>
      <w:pPr>
        <w:spacing w:after="60"/>
        <w:ind w:left="567"/>
      </w:pPr>
      <w:r>
        <w:rPr>
          <w:rFonts w:cs="Noto Serif Bengali" w:hAnsi="Noto Serif Bengali"/>
          <w:sz w:val="24"/>
        </w:rPr>
        <w:t>নদিয়া নগরে কত ঐছে বিলাস ।</w:t>
      </w:r>
      <w:r>
        <w:br/>
      </w:r>
      <w:r>
        <w:rPr>
          <w:rFonts w:cs="Noto Serif Bengali" w:hAnsi="Noto Serif Bengali"/>
          <w:sz w:val="24"/>
        </w:rPr>
        <w:t>রামানন্দ দাস করত সোই আশ ॥১৪॥২৬১৫॥</w:t>
      </w:r>
    </w:p>
    <w:p>
      <w:pPr>
        <w:spacing w:after="60"/>
        <w:jc w:val="both"/>
      </w:pPr>
      <w:r>
        <w:rPr>
          <w:b w:val="0"/>
          <w:i/>
        </w:rPr>
        <w:t>nadiyā nagare kata aiche bilāsa |</w:t>
      </w:r>
      <w:r>
        <w:br/>
      </w:r>
      <w:r>
        <w:rPr>
          <w:b w:val="0"/>
          <w:i/>
        </w:rPr>
        <w:t>rāmānanda dāsa karata soi āśa ||14||2615||</w:t>
      </w:r>
    </w:p>
    <w:p>
      <w:pPr>
        <w:spacing w:after="60"/>
        <w:jc w:val="both"/>
      </w:pPr>
      <w:r>
        <w:rPr>
          <w:b w:val="0"/>
          <w:i/>
        </w:rPr>
        <w:t>Word for word:</w:t>
      </w:r>
      <w:r>
        <w:t xml:space="preserve"> nadiyā nagare — in the town of Nadia; kata aiche bilāsa — how many such pastimes; rāmānanda dāsa — Ramananda Dasa; karata soi āśa — cherishes that hope</w:t>
      </w:r>
    </w:p>
    <w:p>
      <w:pPr>
        <w:spacing w:after="60"/>
        <w:ind w:left="510" w:hanging="510"/>
      </w:pPr>
      <w:r>
        <w:rPr>
          <w:b/>
          <w:i w:val="0"/>
        </w:rPr>
        <w:t>18.5.</w:t>
      </w:r>
      <w:r>
        <w:t xml:space="preserve"> How many such pastimes in the town of Nadia! —</w:t>
      </w:r>
      <w:r>
        <w:br/>
      </w:r>
      <w:r>
        <w:t>Ramananda Dasa cherishes the hope [of seeing them].</w:t>
      </w:r>
    </w:p>
    <w:p>
      <w:pPr>
        <w:spacing w:after="60"/>
        <w:ind w:left="283"/>
      </w:pPr>
      <w:r>
        <w:rPr>
          <w:b/>
          <w:i w:val="0"/>
          <w:sz w:val="18"/>
        </w:rPr>
        <w:t>58.</w:t>
      </w:r>
      <w:r>
        <w:rPr>
          <w:sz w:val="18"/>
        </w:rPr>
        <w:t xml:space="preserve"> Signature: "Ramananda Dasa". PK: vol. 4, PDF p. 94 (printed pp. 84–85), 30th pallava ("The eightfold eternal lila"), "Then the swing lila",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২৬১৫</w:t>
      </w:r>
      <w:r>
        <w:rPr>
          <w:sz w:val="18"/>
        </w:rPr>
        <w:t>॥"); raga saranga. GPT1 — p. 326, no. 18 (raga saranga); GPT2 — sect. 5.1, no. 18. In the stage-1 catalogue (RM-009) the PK number was not given. Cf. the jhulana padas of Vasu Ghosha (PK 1550) and Narahari (PK 1559) — chapter 4, nos. 5–6. On the attribution see note 24.</w:t>
      </w:r>
    </w:p>
    <w:p>
      <w:pPr>
        <w:spacing w:after="60"/>
        <w:ind w:left="283"/>
      </w:pPr>
      <w:r>
        <w:rPr>
          <w:b/>
          <w:i w:val="0"/>
          <w:sz w:val="18"/>
        </w:rPr>
        <w:t>59.</w:t>
      </w:r>
      <w:r>
        <w:rPr>
          <w:sz w:val="18"/>
        </w:rPr>
        <w:t xml:space="preserve"> Mukunda is Mukunda Datta; Madhava and Vasu are the Ghosha brothers; Haridasa is Haridasa Thakura. "The play of former times" — the swing of Radha and Krishna in Vraja. MSS "ka", "ca" in 18.2: "lost to themselves" (bibhora); so too GPT1.</w:t>
      </w:r>
    </w:p>
    <w:p>
      <w:pPr>
        <w:pStyle w:val="Heading2"/>
      </w:pPr>
      <w:r>
        <w:t>19. Shankara Ghosha (?) — "śrībāsa-aṅgane binoda bandhāne…" (KGC 30.2)</w:t>
      </w:r>
    </w:p>
    <w:p>
      <w:pPr>
        <w:spacing w:after="60"/>
        <w:jc w:val="both"/>
      </w:pPr>
      <w:r>
        <w:rPr>
          <w:b w:val="0"/>
          <w:i/>
        </w:rPr>
        <w:t>Lila: Nityananda's dance in Srivasa's courtyard: men and gods, men and women run to see; the devotees sing, the khol and kartals sound; in the midst, intoxicated with the mood of "Brother", Nitai dances in the guise of a wrestler, leaps and roars, watering the earth with a rain of prema; Advaita roars, Srivasa weeps holding His feet, Mukunda sobs embracing Gadadhara. In KGC it is a pada on Nityananda signed by Shankara Ghosha; in GPT the same pada is about Gauranga and signed by Vrindavana Dasa. Raga mangala.</w:t>
      </w:r>
      <w:r>
        <w:rPr>
          <w:b w:val="0"/>
          <w:i w:val="0"/>
          <w:vertAlign w:val="superscript"/>
        </w:rPr>
        <w:t>60</w:t>
      </w:r>
    </w:p>
    <w:p>
      <w:pPr>
        <w:spacing w:after="60"/>
        <w:ind w:left="567"/>
      </w:pPr>
      <w:r>
        <w:rPr>
          <w:rFonts w:cs="Noto Serif Bengali" w:hAnsi="Noto Serif Bengali"/>
          <w:sz w:val="24"/>
        </w:rPr>
        <w:t>শ্রীবাস-অঙ্গনে বিনোদ বন্ধানে</w:t>
      </w:r>
      <w:r>
        <w:br/>
      </w:r>
      <w:r>
        <w:rPr>
          <w:rFonts w:cs="Noto Serif Bengali" w:hAnsi="Noto Serif Bengali"/>
          <w:sz w:val="24"/>
        </w:rPr>
        <w:t>নাচে নিত্যানন্দ রায় ।</w:t>
      </w:r>
      <w:r>
        <w:br/>
      </w:r>
      <w:r>
        <w:rPr>
          <w:rFonts w:cs="Noto Serif Bengali" w:hAnsi="Noto Serif Bengali"/>
          <w:sz w:val="24"/>
        </w:rPr>
        <w:t>মনুজ দৈবত পুরুষ যোষিত</w:t>
      </w:r>
      <w:r>
        <w:br/>
      </w:r>
      <w:r>
        <w:rPr>
          <w:rFonts w:cs="Noto Serif Bengali" w:hAnsi="Noto Serif Bengali"/>
          <w:sz w:val="24"/>
        </w:rPr>
        <w:t>সবাই দেখিতে ধায় ॥</w:t>
      </w:r>
    </w:p>
    <w:p>
      <w:pPr>
        <w:spacing w:after="60"/>
        <w:jc w:val="both"/>
      </w:pPr>
      <w:r>
        <w:rPr>
          <w:b w:val="0"/>
          <w:i/>
        </w:rPr>
        <w:t>śrībāsa-aṅgane binoda bandhāne</w:t>
      </w:r>
      <w:r>
        <w:br/>
      </w:r>
      <w:r>
        <w:rPr>
          <w:b w:val="0"/>
          <w:i/>
        </w:rPr>
        <w:t>nāce nityānanda rāya |</w:t>
      </w:r>
      <w:r>
        <w:br/>
      </w:r>
      <w:r>
        <w:rPr>
          <w:b w:val="0"/>
          <w:i/>
        </w:rPr>
        <w:t>manuja daibata puruṣa yoṣita</w:t>
      </w:r>
      <w:r>
        <w:br/>
      </w:r>
      <w:r>
        <w:rPr>
          <w:b w:val="0"/>
          <w:i/>
        </w:rPr>
        <w:t>sabāi dekhite dhāya ||</w:t>
      </w:r>
    </w:p>
    <w:p>
      <w:pPr>
        <w:spacing w:after="60"/>
        <w:jc w:val="both"/>
      </w:pPr>
      <w:r>
        <w:rPr>
          <w:b w:val="0"/>
          <w:i/>
        </w:rPr>
        <w:t>Word for word:</w:t>
      </w:r>
      <w:r>
        <w:t xml:space="preserve"> śrībāsa-aṅgane — in Srivasa's courtyard; binoda bandhāne — to a wondrous rhythm; nāce nityānanda rāya — Nityananda Raya dances; manuja daibata — men and gods; puruṣa yoṣita — males and females; sabāi dekhite dhāya — all run to see</w:t>
      </w:r>
    </w:p>
    <w:p>
      <w:pPr>
        <w:spacing w:after="60"/>
        <w:ind w:left="510" w:hanging="510"/>
      </w:pPr>
      <w:r>
        <w:rPr>
          <w:b/>
          <w:i w:val="0"/>
        </w:rPr>
        <w:t>19.1.</w:t>
      </w:r>
      <w:r>
        <w:t xml:space="preserve"> In Srivasa's courtyard, to a wondrous rhythm,</w:t>
      </w:r>
      <w:r>
        <w:br/>
      </w:r>
      <w:r>
        <w:t>Nityananda Raya dances;</w:t>
      </w:r>
      <w:r>
        <w:br/>
      </w:r>
      <w:r>
        <w:t>men and gods, males and females —</w:t>
      </w:r>
      <w:r>
        <w:br/>
      </w:r>
      <w:r>
        <w:t>all run to see.</w:t>
      </w:r>
    </w:p>
    <w:p>
      <w:pPr>
        <w:spacing w:after="60"/>
        <w:ind w:left="567"/>
      </w:pPr>
      <w:r>
        <w:rPr>
          <w:rFonts w:cs="Noto Serif Bengali" w:hAnsi="Noto Serif Bengali"/>
          <w:sz w:val="24"/>
        </w:rPr>
        <w:t>ভকত-মণ্ডল গাওত মঙ্গল</w:t>
      </w:r>
      <w:r>
        <w:br/>
      </w:r>
      <w:r>
        <w:rPr>
          <w:rFonts w:cs="Noto Serif Bengali" w:hAnsi="Noto Serif Bengali"/>
          <w:sz w:val="24"/>
        </w:rPr>
        <w:t>বাজে খোল করতাল ।</w:t>
      </w:r>
      <w:r>
        <w:br/>
      </w:r>
      <w:r>
        <w:rPr>
          <w:rFonts w:cs="Noto Serif Bengali" w:hAnsi="Noto Serif Bengali"/>
          <w:sz w:val="24"/>
        </w:rPr>
        <w:t>মাঝে উনমত নিতাই নাচত</w:t>
      </w:r>
      <w:r>
        <w:br/>
      </w:r>
      <w:r>
        <w:rPr>
          <w:rFonts w:cs="Noto Serif Bengali" w:hAnsi="Noto Serif Bengali"/>
          <w:sz w:val="24"/>
        </w:rPr>
        <w:t>ভাইয়ার ভাবে মাতোয়ার ॥</w:t>
      </w:r>
    </w:p>
    <w:p>
      <w:pPr>
        <w:spacing w:after="60"/>
        <w:jc w:val="both"/>
      </w:pPr>
      <w:r>
        <w:rPr>
          <w:b w:val="0"/>
          <w:i/>
        </w:rPr>
        <w:t>bhakata-maṇḍala gāota maṅgala</w:t>
      </w:r>
      <w:r>
        <w:br/>
      </w:r>
      <w:r>
        <w:rPr>
          <w:b w:val="0"/>
          <w:i/>
        </w:rPr>
        <w:t>bāje khola karatāla |</w:t>
      </w:r>
      <w:r>
        <w:br/>
      </w:r>
      <w:r>
        <w:rPr>
          <w:b w:val="0"/>
          <w:i/>
        </w:rPr>
        <w:t>mājhe unamata nitāi nācata</w:t>
      </w:r>
      <w:r>
        <w:br/>
      </w:r>
      <w:r>
        <w:rPr>
          <w:b w:val="0"/>
          <w:i/>
        </w:rPr>
        <w:t>bhāiyāra bhābe mātoyāra ||</w:t>
      </w:r>
    </w:p>
    <w:p>
      <w:pPr>
        <w:spacing w:after="60"/>
        <w:jc w:val="both"/>
      </w:pPr>
      <w:r>
        <w:rPr>
          <w:b w:val="0"/>
          <w:i/>
        </w:rPr>
        <w:t>Word for word:</w:t>
      </w:r>
      <w:r>
        <w:t xml:space="preserve"> bhakata-maṇḍala gāota maṅgala — the circle of devotees sings an auspicious song; bāje khola karatāla — the khol and kartals sound; mājhe unamata nitāi nācata — in the midst, beside Himself (with prema), Nitai dances; bhāiyāra bhābe mātoyāra — intoxicated with the mood of "Brother"</w:t>
      </w:r>
    </w:p>
    <w:p>
      <w:pPr>
        <w:spacing w:after="60"/>
        <w:ind w:left="510" w:hanging="510"/>
      </w:pPr>
      <w:r>
        <w:rPr>
          <w:b/>
          <w:i w:val="0"/>
        </w:rPr>
        <w:t>19.2.</w:t>
      </w:r>
      <w:r>
        <w:t xml:space="preserve"> The circle of devotees sings an auspicious song,</w:t>
      </w:r>
      <w:r>
        <w:br/>
      </w:r>
      <w:r>
        <w:t>the khol and kartals sound;</w:t>
      </w:r>
      <w:r>
        <w:br/>
      </w:r>
      <w:r>
        <w:t>in the midst, beside Himself with prema, Nitai dances,</w:t>
      </w:r>
      <w:r>
        <w:br/>
      </w:r>
      <w:r>
        <w:t>intoxicated with the mood of "Brother".</w:t>
      </w:r>
      <w:r>
        <w:rPr>
          <w:b w:val="0"/>
          <w:i w:val="0"/>
          <w:vertAlign w:val="superscript"/>
        </w:rPr>
        <w:t>61</w:t>
      </w:r>
    </w:p>
    <w:p>
      <w:pPr>
        <w:spacing w:after="60"/>
        <w:ind w:left="567"/>
      </w:pPr>
      <w:r>
        <w:rPr>
          <w:rFonts w:cs="Noto Serif Bengali" w:hAnsi="Noto Serif Bengali"/>
          <w:sz w:val="24"/>
        </w:rPr>
        <w:t>হেম-স্তম্ভ-জিনি বাহু সুবলনি</w:t>
      </w:r>
      <w:r>
        <w:br/>
      </w:r>
      <w:r>
        <w:rPr>
          <w:rFonts w:cs="Noto Serif Bengali" w:hAnsi="Noto Serif Bengali"/>
          <w:sz w:val="24"/>
        </w:rPr>
        <w:t>সিংহ জিনি কটিদেশ ।</w:t>
      </w:r>
      <w:r>
        <w:br/>
      </w:r>
      <w:r>
        <w:rPr>
          <w:rFonts w:cs="Noto Serif Bengali" w:hAnsi="Noto Serif Bengali"/>
          <w:sz w:val="24"/>
        </w:rPr>
        <w:t>চন্দ্র বদন কমল নয়ন</w:t>
      </w:r>
      <w:r>
        <w:br/>
      </w:r>
      <w:r>
        <w:rPr>
          <w:rFonts w:cs="Noto Serif Bengali" w:hAnsi="Noto Serif Bengali"/>
          <w:sz w:val="24"/>
        </w:rPr>
        <w:t>মদন-মোহন বেশ ॥</w:t>
      </w:r>
    </w:p>
    <w:p>
      <w:pPr>
        <w:spacing w:after="60"/>
        <w:jc w:val="both"/>
      </w:pPr>
      <w:r>
        <w:rPr>
          <w:b w:val="0"/>
          <w:i/>
        </w:rPr>
        <w:t>hema-stambha-jini bāhu subalani</w:t>
      </w:r>
      <w:r>
        <w:br/>
      </w:r>
      <w:r>
        <w:rPr>
          <w:b w:val="0"/>
          <w:i/>
        </w:rPr>
        <w:t>siṃha jini kaṭideśa |</w:t>
      </w:r>
      <w:r>
        <w:br/>
      </w:r>
      <w:r>
        <w:rPr>
          <w:b w:val="0"/>
          <w:i/>
        </w:rPr>
        <w:t>candra badana kamala nayana</w:t>
      </w:r>
      <w:r>
        <w:br/>
      </w:r>
      <w:r>
        <w:rPr>
          <w:b w:val="0"/>
          <w:i/>
        </w:rPr>
        <w:t>madana-mohana beśa ||</w:t>
      </w:r>
    </w:p>
    <w:p>
      <w:pPr>
        <w:spacing w:after="60"/>
        <w:jc w:val="both"/>
      </w:pPr>
      <w:r>
        <w:rPr>
          <w:b w:val="0"/>
          <w:i/>
        </w:rPr>
        <w:t>Word for word:</w:t>
      </w:r>
      <w:r>
        <w:t xml:space="preserve"> hema-stambha-jini — surpassing golden pillars; bāhu subalani — the roundness of the arms; siṃha jini kaṭideśa — a waist slimmer than a lion's; candra badana — a moon face; kamala nayana — lotus eyes; madana-mohana beśa — a form that enchants Cupid</w:t>
      </w:r>
    </w:p>
    <w:p>
      <w:pPr>
        <w:spacing w:after="60"/>
        <w:ind w:left="510" w:hanging="510"/>
      </w:pPr>
      <w:r>
        <w:rPr>
          <w:b/>
          <w:i w:val="0"/>
        </w:rPr>
        <w:t>19.3.</w:t>
      </w:r>
      <w:r>
        <w:t xml:space="preserve"> His arms lovelier than golden pillars,</w:t>
      </w:r>
      <w:r>
        <w:br/>
      </w:r>
      <w:r>
        <w:t>His waist slimmer than a lion's;</w:t>
      </w:r>
      <w:r>
        <w:br/>
      </w:r>
      <w:r>
        <w:t>His face a moon, His eyes lotuses,</w:t>
      </w:r>
      <w:r>
        <w:br/>
      </w:r>
      <w:r>
        <w:t>a form that enchants Cupid.</w:t>
      </w:r>
    </w:p>
    <w:p>
      <w:pPr>
        <w:spacing w:after="60"/>
        <w:ind w:left="567"/>
      </w:pPr>
      <w:r>
        <w:rPr>
          <w:rFonts w:cs="Noto Serif Bengali" w:hAnsi="Noto Serif Bengali"/>
          <w:sz w:val="24"/>
        </w:rPr>
        <w:t>গরজে পুন পুন লম্ফ ঘন ঘন</w:t>
      </w:r>
      <w:r>
        <w:br/>
      </w:r>
      <w:r>
        <w:rPr>
          <w:rFonts w:cs="Noto Serif Bengali" w:hAnsi="Noto Serif Bengali"/>
          <w:sz w:val="24"/>
        </w:rPr>
        <w:t>মল্লবেশ ধরি নাচই ।</w:t>
      </w:r>
      <w:r>
        <w:br/>
      </w:r>
      <w:r>
        <w:rPr>
          <w:rFonts w:cs="Noto Serif Bengali" w:hAnsi="Noto Serif Bengali"/>
          <w:sz w:val="24"/>
        </w:rPr>
        <w:t>অরুণ-লোচনে প্রেম-বরিখণে</w:t>
      </w:r>
      <w:r>
        <w:br/>
      </w:r>
      <w:r>
        <w:rPr>
          <w:rFonts w:cs="Noto Serif Bengali" w:hAnsi="Noto Serif Bengali"/>
          <w:sz w:val="24"/>
        </w:rPr>
        <w:t>অবনী-মণ্ডল সিঞ্চই ॥</w:t>
      </w:r>
    </w:p>
    <w:p>
      <w:pPr>
        <w:spacing w:after="60"/>
        <w:jc w:val="both"/>
      </w:pPr>
      <w:r>
        <w:rPr>
          <w:b w:val="0"/>
          <w:i/>
        </w:rPr>
        <w:t>garaje puna puna lampha ghana ghana</w:t>
      </w:r>
      <w:r>
        <w:br/>
      </w:r>
      <w:r>
        <w:rPr>
          <w:b w:val="0"/>
          <w:i/>
        </w:rPr>
        <w:t>mallabeśa dhari nācai |</w:t>
      </w:r>
      <w:r>
        <w:br/>
      </w:r>
      <w:r>
        <w:rPr>
          <w:b w:val="0"/>
          <w:i/>
        </w:rPr>
        <w:t>aruṇa-locane prema-barikhaṇe</w:t>
      </w:r>
      <w:r>
        <w:br/>
      </w:r>
      <w:r>
        <w:rPr>
          <w:b w:val="0"/>
          <w:i/>
        </w:rPr>
        <w:t>abanī-maṇḍala siñcai ||</w:t>
      </w:r>
    </w:p>
    <w:p>
      <w:pPr>
        <w:spacing w:after="60"/>
        <w:jc w:val="both"/>
      </w:pPr>
      <w:r>
        <w:rPr>
          <w:b w:val="0"/>
          <w:i/>
        </w:rPr>
        <w:t>Word for word:</w:t>
      </w:r>
      <w:r>
        <w:t xml:space="preserve"> garaje puna puna — roars again and again; lampha ghana ghana — leaps again and again; mallabeśa dhari nācai — dances in the guise of a wrestler; aruṇa-locane — from the reddish eyes; prema-barikhaṇe — with a rain of prema; abanī-maṇḍala siñcai — waters the circle of the earth</w:t>
      </w:r>
    </w:p>
    <w:p>
      <w:pPr>
        <w:spacing w:after="60"/>
        <w:ind w:left="510" w:hanging="510"/>
      </w:pPr>
      <w:r>
        <w:rPr>
          <w:b/>
          <w:i w:val="0"/>
        </w:rPr>
        <w:t>19.4.</w:t>
      </w:r>
      <w:r>
        <w:t xml:space="preserve"> Again and again He roars, again and again He leaps,</w:t>
      </w:r>
      <w:r>
        <w:br/>
      </w:r>
      <w:r>
        <w:t>in the guise of a wrestler He dances;</w:t>
      </w:r>
      <w:r>
        <w:br/>
      </w:r>
      <w:r>
        <w:t>from His reddish eyes, with a rain of prema,</w:t>
      </w:r>
      <w:r>
        <w:br/>
      </w:r>
      <w:r>
        <w:t>He waters the circle of the earth.</w:t>
      </w:r>
      <w:r>
        <w:rPr>
          <w:b w:val="0"/>
          <w:i w:val="0"/>
          <w:vertAlign w:val="superscript"/>
        </w:rPr>
        <w:t>62</w:t>
      </w:r>
    </w:p>
    <w:p>
      <w:pPr>
        <w:spacing w:after="60"/>
        <w:ind w:left="567"/>
      </w:pPr>
      <w:r>
        <w:rPr>
          <w:rFonts w:cs="Noto Serif Bengali" w:hAnsi="Noto Serif Bengali"/>
          <w:sz w:val="24"/>
        </w:rPr>
        <w:t>ধরণী-মণ্ডলে প্রেমের বাদর</w:t>
      </w:r>
      <w:r>
        <w:br/>
      </w:r>
      <w:r>
        <w:rPr>
          <w:rFonts w:cs="Noto Serif Bengali" w:hAnsi="Noto Serif Bengali"/>
          <w:sz w:val="24"/>
        </w:rPr>
        <w:t>করল অবধূত-চান্দ ।</w:t>
      </w:r>
      <w:r>
        <w:br/>
      </w:r>
      <w:r>
        <w:rPr>
          <w:rFonts w:cs="Noto Serif Bengali" w:hAnsi="Noto Serif Bengali"/>
          <w:sz w:val="24"/>
        </w:rPr>
        <w:t>না জানে নর-নারী ভুবন দশ-চারি</w:t>
      </w:r>
      <w:r>
        <w:br/>
      </w:r>
      <w:r>
        <w:rPr>
          <w:rFonts w:cs="Noto Serif Bengali" w:hAnsi="Noto Serif Bengali"/>
          <w:sz w:val="24"/>
        </w:rPr>
        <w:t>রূপ হেরি হেরি কান্দ ॥</w:t>
      </w:r>
    </w:p>
    <w:p>
      <w:pPr>
        <w:spacing w:after="60"/>
        <w:jc w:val="both"/>
      </w:pPr>
      <w:r>
        <w:rPr>
          <w:b w:val="0"/>
          <w:i/>
        </w:rPr>
        <w:t>dharaṇī-maṇḍale premera bādara</w:t>
      </w:r>
      <w:r>
        <w:br/>
      </w:r>
      <w:r>
        <w:rPr>
          <w:b w:val="0"/>
          <w:i/>
        </w:rPr>
        <w:t>karala abadhūta-cānda |</w:t>
      </w:r>
      <w:r>
        <w:br/>
      </w:r>
      <w:r>
        <w:rPr>
          <w:b w:val="0"/>
          <w:i/>
        </w:rPr>
        <w:t>nā jāne nara-nārī bhubana daśa-cāri</w:t>
      </w:r>
      <w:r>
        <w:br/>
      </w:r>
      <w:r>
        <w:rPr>
          <w:b w:val="0"/>
          <w:i/>
        </w:rPr>
        <w:t>rūpa heri heri kānda ||</w:t>
      </w:r>
    </w:p>
    <w:p>
      <w:pPr>
        <w:spacing w:after="60"/>
        <w:jc w:val="both"/>
      </w:pPr>
      <w:r>
        <w:rPr>
          <w:b w:val="0"/>
          <w:i/>
        </w:rPr>
        <w:t>Word for word:</w:t>
      </w:r>
      <w:r>
        <w:t xml:space="preserve"> dharaṇī-maṇḍale — upon the circle of the earth; premera bādara — a downpour of prema; karala abadhūta-cānda — the Avadhuta-moon (Nityananda) poured; nā jāne — unaware of themselves; nara-nārī bhubana daśa-cāri — the men and women of the fourteen worlds; rūpa heri heri kānda — weep gazing and gazing at His beauty</w:t>
      </w:r>
    </w:p>
    <w:p>
      <w:pPr>
        <w:spacing w:after="60"/>
        <w:ind w:left="510" w:hanging="510"/>
      </w:pPr>
      <w:r>
        <w:rPr>
          <w:b/>
          <w:i w:val="0"/>
        </w:rPr>
        <w:t>19.5.</w:t>
      </w:r>
      <w:r>
        <w:t xml:space="preserve"> Upon the circle of the earth a downpour of prema</w:t>
      </w:r>
      <w:r>
        <w:br/>
      </w:r>
      <w:r>
        <w:t>has the Avadhuta-moon poured;</w:t>
      </w:r>
      <w:r>
        <w:br/>
      </w:r>
      <w:r>
        <w:t>the men and women of the fourteen worlds, forgetting themselves,</w:t>
      </w:r>
      <w:r>
        <w:br/>
      </w:r>
      <w:r>
        <w:t>weep, gazing and gazing at His beauty.</w:t>
      </w:r>
    </w:p>
    <w:p>
      <w:pPr>
        <w:spacing w:after="60"/>
        <w:ind w:left="567"/>
      </w:pPr>
      <w:r>
        <w:rPr>
          <w:rFonts w:cs="Noto Serif Bengali" w:hAnsi="Noto Serif Bengali"/>
          <w:sz w:val="24"/>
        </w:rPr>
        <w:t>শান্তিপুর-নাথ গরজে অবিরত</w:t>
      </w:r>
      <w:r>
        <w:br/>
      </w:r>
      <w:r>
        <w:rPr>
          <w:rFonts w:cs="Noto Serif Bengali" w:hAnsi="Noto Serif Bengali"/>
          <w:sz w:val="24"/>
        </w:rPr>
        <w:t>দেখিয়া প্রেমের বিকার ।</w:t>
      </w:r>
      <w:r>
        <w:br/>
      </w:r>
      <w:r>
        <w:rPr>
          <w:rFonts w:cs="Noto Serif Bengali" w:hAnsi="Noto Serif Bengali"/>
          <w:sz w:val="24"/>
        </w:rPr>
        <w:t>ধরিয়া শ্রীচরণ করয়ে রোদন</w:t>
      </w:r>
      <w:r>
        <w:br/>
      </w:r>
      <w:r>
        <w:rPr>
          <w:rFonts w:cs="Noto Serif Bengali" w:hAnsi="Noto Serif Bengali"/>
          <w:sz w:val="24"/>
        </w:rPr>
        <w:t>পণ্ডিত শ্রীবাস উদার ॥</w:t>
      </w:r>
    </w:p>
    <w:p>
      <w:pPr>
        <w:spacing w:after="60"/>
        <w:jc w:val="both"/>
      </w:pPr>
      <w:r>
        <w:rPr>
          <w:b w:val="0"/>
          <w:i/>
        </w:rPr>
        <w:t>śāntipura-nātha garaje abirata</w:t>
      </w:r>
      <w:r>
        <w:br/>
      </w:r>
      <w:r>
        <w:rPr>
          <w:b w:val="0"/>
          <w:i/>
        </w:rPr>
        <w:t>dekhiyā premera bikāra |</w:t>
      </w:r>
      <w:r>
        <w:br/>
      </w:r>
      <w:r>
        <w:rPr>
          <w:b w:val="0"/>
          <w:i/>
        </w:rPr>
        <w:t>dhariyā śrīcaraṇa karaye rodana</w:t>
      </w:r>
      <w:r>
        <w:br/>
      </w:r>
      <w:r>
        <w:rPr>
          <w:b w:val="0"/>
          <w:i/>
        </w:rPr>
        <w:t>paṇḍita śrībāsa udāra ||</w:t>
      </w:r>
    </w:p>
    <w:p>
      <w:pPr>
        <w:spacing w:after="60"/>
        <w:jc w:val="both"/>
      </w:pPr>
      <w:r>
        <w:rPr>
          <w:b w:val="0"/>
          <w:i/>
        </w:rPr>
        <w:t>Word for word:</w:t>
      </w:r>
      <w:r>
        <w:t xml:space="preserve"> śāntipura-nātha — the Lord of Shantipura (Advaita); garaje abirata — roars without cease; dekhiyā premera bikāra — seeing the transformations of prema; dhariyā śrī-caraṇa — holding the holy feet; karaye rodana — weeps; paṇḍita śrībāsa udāra — magnanimous Pandita Srivasa</w:t>
      </w:r>
    </w:p>
    <w:p>
      <w:pPr>
        <w:spacing w:after="60"/>
        <w:ind w:left="510" w:hanging="510"/>
      </w:pPr>
      <w:r>
        <w:rPr>
          <w:b/>
          <w:i w:val="0"/>
        </w:rPr>
        <w:t>19.6.</w:t>
      </w:r>
      <w:r>
        <w:t xml:space="preserve"> The Lord of Shantipura roars without cease,</w:t>
      </w:r>
      <w:r>
        <w:br/>
      </w:r>
      <w:r>
        <w:t>seeing the transformations of prema;</w:t>
      </w:r>
      <w:r>
        <w:br/>
      </w:r>
      <w:r>
        <w:t>holding the holy feet, magnanimous</w:t>
      </w:r>
      <w:r>
        <w:br/>
      </w:r>
      <w:r>
        <w:t>Pandita Srivasa weeps.</w:t>
      </w:r>
    </w:p>
    <w:p>
      <w:pPr>
        <w:spacing w:after="60"/>
        <w:ind w:left="567"/>
      </w:pPr>
      <w:r>
        <w:rPr>
          <w:rFonts w:cs="Noto Serif Bengali" w:hAnsi="Noto Serif Bengali"/>
          <w:sz w:val="24"/>
        </w:rPr>
        <w:t>মুকুন্দ কুতূহলী কান্দয়ে ফুলি ফুলি</w:t>
      </w:r>
      <w:r>
        <w:br/>
      </w:r>
      <w:r>
        <w:rPr>
          <w:rFonts w:cs="Noto Serif Bengali" w:hAnsi="Noto Serif Bengali"/>
          <w:sz w:val="24"/>
        </w:rPr>
        <w:t>ধরিয়া গদাধর-কোর ।</w:t>
      </w:r>
      <w:r>
        <w:br/>
      </w:r>
      <w:r>
        <w:rPr>
          <w:rFonts w:cs="Noto Serif Bengali" w:hAnsi="Noto Serif Bengali"/>
          <w:sz w:val="24"/>
        </w:rPr>
        <w:t>নয়নে বহে প্রেম ঠাকুর অভিরাম</w:t>
      </w:r>
      <w:r>
        <w:br/>
      </w:r>
      <w:r>
        <w:rPr>
          <w:rFonts w:cs="Noto Serif Bengali" w:hAnsi="Noto Serif Bengali"/>
          <w:sz w:val="24"/>
        </w:rPr>
        <w:t>সঘনে হরি হরি বোল ॥</w:t>
      </w:r>
    </w:p>
    <w:p>
      <w:pPr>
        <w:spacing w:after="60"/>
        <w:jc w:val="both"/>
      </w:pPr>
      <w:r>
        <w:rPr>
          <w:b w:val="0"/>
          <w:i/>
        </w:rPr>
        <w:t>mukunda kutūhalī kāndaye phuli phuli</w:t>
      </w:r>
      <w:r>
        <w:br/>
      </w:r>
      <w:r>
        <w:rPr>
          <w:b w:val="0"/>
          <w:i/>
        </w:rPr>
        <w:t>dhariyā gadādhara-kora |</w:t>
      </w:r>
      <w:r>
        <w:br/>
      </w:r>
      <w:r>
        <w:rPr>
          <w:b w:val="0"/>
          <w:i/>
        </w:rPr>
        <w:t>nayane bahe prema ṭhākura abhirāma</w:t>
      </w:r>
      <w:r>
        <w:br/>
      </w:r>
      <w:r>
        <w:rPr>
          <w:b w:val="0"/>
          <w:i/>
        </w:rPr>
        <w:t>saghane hari hari bola ||</w:t>
      </w:r>
    </w:p>
    <w:p>
      <w:pPr>
        <w:spacing w:after="60"/>
        <w:jc w:val="both"/>
      </w:pPr>
      <w:r>
        <w:rPr>
          <w:b w:val="0"/>
          <w:i/>
        </w:rPr>
        <w:t>Word for word:</w:t>
      </w:r>
      <w:r>
        <w:t xml:space="preserve"> mukunda kutūhalī — Mukunda, rejoicing; kāndaye phuli phuli — sobs and sobs; dhariyā gadādhara-kora — embracing Gadadhara; nayane bahe prema — prema flows from the eyes; ṭhākura abhirāma — [of] Thakura Abhirama; saghane hari hari bola — again and again "Hari, Hari"</w:t>
      </w:r>
    </w:p>
    <w:p>
      <w:pPr>
        <w:spacing w:after="60"/>
        <w:ind w:left="510" w:hanging="510"/>
      </w:pPr>
      <w:r>
        <w:rPr>
          <w:b/>
          <w:i w:val="0"/>
        </w:rPr>
        <w:t>19.7.</w:t>
      </w:r>
      <w:r>
        <w:t xml:space="preserve"> Mukunda, rejoicing, sobs and sobs,</w:t>
      </w:r>
      <w:r>
        <w:br/>
      </w:r>
      <w:r>
        <w:t>embracing Gadadhara;</w:t>
      </w:r>
      <w:r>
        <w:br/>
      </w:r>
      <w:r>
        <w:t>from the eyes of Thakura Abhirama prema flows,</w:t>
      </w:r>
      <w:r>
        <w:br/>
      </w:r>
      <w:r>
        <w:t>again and again resounds "Hari, Hari!"</w:t>
      </w:r>
      <w:r>
        <w:rPr>
          <w:b w:val="0"/>
          <w:i w:val="0"/>
          <w:vertAlign w:val="superscript"/>
        </w:rPr>
        <w:t>63</w:t>
      </w:r>
    </w:p>
    <w:p>
      <w:pPr>
        <w:spacing w:after="60"/>
        <w:ind w:left="567"/>
      </w:pPr>
      <w:r>
        <w:rPr>
          <w:rFonts w:cs="Noto Serif Bengali" w:hAnsi="Noto Serif Bengali"/>
          <w:sz w:val="24"/>
        </w:rPr>
        <w:t>না জানে দিবানিশি প্রেম-রসে ভাসি</w:t>
      </w:r>
      <w:r>
        <w:br/>
      </w:r>
      <w:r>
        <w:rPr>
          <w:rFonts w:cs="Noto Serif Bengali" w:hAnsi="Noto Serif Bengali"/>
          <w:sz w:val="24"/>
        </w:rPr>
        <w:t>সকল সহচর-বৃন্দে ।</w:t>
      </w:r>
      <w:r>
        <w:br/>
      </w:r>
      <w:r>
        <w:rPr>
          <w:rFonts w:cs="Noto Serif Bengali" w:hAnsi="Noto Serif Bengali"/>
          <w:sz w:val="24"/>
        </w:rPr>
        <w:t>শঙ্কর ঘোষ দাস করত প্রতি আশ</w:t>
      </w:r>
      <w:r>
        <w:br/>
      </w:r>
      <w:r>
        <w:rPr>
          <w:rFonts w:cs="Noto Serif Bengali" w:hAnsi="Noto Serif Bengali"/>
          <w:sz w:val="24"/>
        </w:rPr>
        <w:t>নিতাই-চরণারবিন্দে ॥</w:t>
      </w:r>
    </w:p>
    <w:p>
      <w:pPr>
        <w:spacing w:after="60"/>
        <w:jc w:val="both"/>
      </w:pPr>
      <w:r>
        <w:rPr>
          <w:b w:val="0"/>
          <w:i/>
        </w:rPr>
        <w:t>nā jāne dibāniśi prema-rase bhāsi</w:t>
      </w:r>
      <w:r>
        <w:br/>
      </w:r>
      <w:r>
        <w:rPr>
          <w:b w:val="0"/>
          <w:i/>
        </w:rPr>
        <w:t>sakala sahacara-bṛnde |</w:t>
      </w:r>
      <w:r>
        <w:br/>
      </w:r>
      <w:r>
        <w:rPr>
          <w:b w:val="0"/>
          <w:i/>
        </w:rPr>
        <w:t>śaṅkara ghoṣa dāsa karata prati āśa</w:t>
      </w:r>
      <w:r>
        <w:br/>
      </w:r>
      <w:r>
        <w:rPr>
          <w:b w:val="0"/>
          <w:i/>
        </w:rPr>
        <w:t>nitāi-caraṇārabinde ||</w:t>
      </w:r>
    </w:p>
    <w:p>
      <w:pPr>
        <w:spacing w:after="60"/>
        <w:jc w:val="both"/>
      </w:pPr>
      <w:r>
        <w:rPr>
          <w:b w:val="0"/>
          <w:i/>
        </w:rPr>
        <w:t>Word for word:</w:t>
      </w:r>
      <w:r>
        <w:t xml:space="preserve"> nā jāne dibāniśi — knowing neither day nor night; prema-rase bhāsi — floating in the taste of prema; sakala sahacara-bṛnde — all the companions; śaṅkara ghoṣa dāsa — Shankara Ghosha Dasa; karata prati āśa — cherishes hope; nitāi-caraṇārabinde — in Nitai's lotus feet</w:t>
      </w:r>
    </w:p>
    <w:p>
      <w:pPr>
        <w:spacing w:after="60"/>
        <w:ind w:left="510" w:hanging="510"/>
      </w:pPr>
      <w:r>
        <w:rPr>
          <w:b/>
          <w:i w:val="0"/>
        </w:rPr>
        <w:t>19.8.</w:t>
      </w:r>
      <w:r>
        <w:t xml:space="preserve"> Knowing neither day nor night, in the taste of prema float</w:t>
      </w:r>
      <w:r>
        <w:br/>
      </w:r>
      <w:r>
        <w:t>all the companions;</w:t>
      </w:r>
      <w:r>
        <w:br/>
      </w:r>
      <w:r>
        <w:t>Shankara Ghosha Dasa cherishes hope</w:t>
      </w:r>
      <w:r>
        <w:br/>
      </w:r>
      <w:r>
        <w:t>in Nitai's lotus feet.</w:t>
      </w:r>
    </w:p>
    <w:p>
      <w:pPr>
        <w:spacing w:after="60"/>
        <w:ind w:left="283"/>
      </w:pPr>
      <w:r>
        <w:rPr>
          <w:b/>
          <w:i w:val="0"/>
          <w:sz w:val="18"/>
        </w:rPr>
        <w:t>60.</w:t>
      </w:r>
      <w:r>
        <w:rPr>
          <w:sz w:val="18"/>
        </w:rPr>
        <w:t xml:space="preserve"> Signature: "Shankara Ghosha Dasa". KGC: 30th kshanada (purnima), no. 2 ("to Sri Nityanandachandra"), pp. 239–241; raga mangala. GPT1 — p. 275, no. 88, and GPT2 — sect. 4.2, no. 88 (raga mangala): "In Srivasa's courtyard… Gauranga Raya dances", without stanza 19.3, with a different ending: "Knowing neither day nor night, in the taste of prema float all the companions; Vrindavana Dasa reveals prema at Nitai's lotus feet". B. B. Majumdar (1961) cites the pada as Shankara Ghosha's (after KGC). The attribution is disputed (C): KGC is older than GPT, but a later substitution of the signature is possible in the KGC recension too.</w:t>
      </w:r>
    </w:p>
    <w:p>
      <w:pPr>
        <w:spacing w:after="60"/>
        <w:ind w:left="283"/>
      </w:pPr>
      <w:r>
        <w:rPr>
          <w:b/>
          <w:i w:val="0"/>
          <w:sz w:val="18"/>
        </w:rPr>
        <w:t>61.</w:t>
      </w:r>
      <w:r>
        <w:rPr>
          <w:sz w:val="18"/>
        </w:rPr>
        <w:t xml:space="preserve"> "The mood of 'Brother'" (bhāiyāra bhābe) — Nityananda's love for Gauranga, His Brother (cf. chapter 5, note 53). GPT: "the khol and kartals sound" (bājata).</w:t>
      </w:r>
    </w:p>
    <w:p>
      <w:pPr>
        <w:spacing w:after="60"/>
        <w:ind w:left="283"/>
      </w:pPr>
      <w:r>
        <w:rPr>
          <w:b/>
          <w:i w:val="0"/>
          <w:sz w:val="18"/>
        </w:rPr>
        <w:t>62.</w:t>
      </w:r>
      <w:r>
        <w:rPr>
          <w:sz w:val="18"/>
        </w:rPr>
        <w:t xml:space="preserve"> "In the guise of a wrestler" (mallabeśa) — Nityananda reveals the mood of Balarama. GPT in 19.5: "…all men and women, seeing the beauty of the Lord of the world, weep".</w:t>
      </w:r>
    </w:p>
    <w:p>
      <w:pPr>
        <w:spacing w:after="60"/>
        <w:ind w:left="283"/>
      </w:pPr>
      <w:r>
        <w:rPr>
          <w:b/>
          <w:i w:val="0"/>
          <w:sz w:val="18"/>
        </w:rPr>
        <w:t>63.</w:t>
      </w:r>
      <w:r>
        <w:rPr>
          <w:sz w:val="18"/>
        </w:rPr>
        <w:t xml:space="preserve"> Abhirama Thakura is a companion of Nityananda (in Vraja, Shridama). GPT: "again and again resounds 'Brother, brother!'". The Lord of Shantipura is Advaita Acharya.</w:t>
      </w:r>
    </w:p>
    <w:p>
      <w:pPr>
        <w:pStyle w:val="Heading2"/>
      </w:pPr>
      <w:r>
        <w:t>20. Murari (?) — "premābeśe prabhure rākhiyā śāntipure…" (PK 2231)</w:t>
      </w:r>
    </w:p>
    <w:p>
      <w:pPr>
        <w:spacing w:after="60"/>
        <w:jc w:val="both"/>
      </w:pPr>
      <w:r>
        <w:rPr>
          <w:b w:val="0"/>
          <w:i/>
        </w:rPr>
        <w:t>Lila: after the sannyasa: leaving the Lord, overwhelmed by prema, in Shantipura, Nityananda comes to Nadia; thinking of Shachi's grief, He rolls on the ground on the way; arriving at the house, He stands before the mother, sighing heavily — His heart breaks to tell of His Brother's sannyasa: "Gaura has taken sannyasa and come to Shantipura; He has sent Me to fetch you." Shachi, Nitai and all Nadia weep. According to Majumdar, Murari Gupta's authorship is unproven: in one of the manuscripts known to the compiler of GPT the same pada bears the name of Vasu Ghosha. Raga suhai.</w:t>
      </w:r>
      <w:r>
        <w:rPr>
          <w:b w:val="0"/>
          <w:i w:val="0"/>
          <w:vertAlign w:val="superscript"/>
        </w:rPr>
        <w:t>64</w:t>
      </w:r>
    </w:p>
    <w:p>
      <w:pPr>
        <w:spacing w:after="60"/>
        <w:ind w:left="567"/>
      </w:pPr>
      <w:r>
        <w:rPr>
          <w:rFonts w:cs="Noto Serif Bengali" w:hAnsi="Noto Serif Bengali"/>
          <w:sz w:val="24"/>
        </w:rPr>
        <w:t>প্রেমাবেশে প্রভুরে রাখিয়া শান্তিপুরে ।</w:t>
      </w:r>
      <w:r>
        <w:br/>
      </w:r>
      <w:r>
        <w:rPr>
          <w:rFonts w:cs="Noto Serif Bengali" w:hAnsi="Noto Serif Bengali"/>
          <w:sz w:val="24"/>
        </w:rPr>
        <w:t>নিত্যানন্দ প্রভু আইলা নদীয়া নগরে ॥</w:t>
      </w:r>
    </w:p>
    <w:p>
      <w:pPr>
        <w:spacing w:after="60"/>
        <w:jc w:val="both"/>
      </w:pPr>
      <w:r>
        <w:rPr>
          <w:b w:val="0"/>
          <w:i/>
        </w:rPr>
        <w:t>premābeśe prabhure rākhiyā śāntipure |</w:t>
      </w:r>
      <w:r>
        <w:br/>
      </w:r>
      <w:r>
        <w:rPr>
          <w:b w:val="0"/>
          <w:i/>
        </w:rPr>
        <w:t>nityānanda prabhu āilā nadīyā nagare ||</w:t>
      </w:r>
    </w:p>
    <w:p>
      <w:pPr>
        <w:spacing w:after="60"/>
        <w:jc w:val="both"/>
      </w:pPr>
      <w:r>
        <w:rPr>
          <w:b w:val="0"/>
          <w:i/>
        </w:rPr>
        <w:t>Word for word:</w:t>
      </w:r>
      <w:r>
        <w:t xml:space="preserve"> premābeśe prabhure — the Lord, overwhelmed by prema; rākhiyā śāntipure — leaving in Shantipura; nityānanda prabhu āilā — Lord Nityananda came; nadīyā nagare — to the town of Nadia</w:t>
      </w:r>
    </w:p>
    <w:p>
      <w:pPr>
        <w:spacing w:after="60"/>
        <w:ind w:left="510" w:hanging="510"/>
      </w:pPr>
      <w:r>
        <w:rPr>
          <w:b/>
          <w:i w:val="0"/>
        </w:rPr>
        <w:t>20.1.</w:t>
      </w:r>
      <w:r>
        <w:t xml:space="preserve"> Leaving the Lord, overwhelmed by prema, in Shantipura,</w:t>
      </w:r>
      <w:r>
        <w:br/>
      </w:r>
      <w:r>
        <w:t>Lord Nityananda came to the town of Nadia.</w:t>
      </w:r>
    </w:p>
    <w:p>
      <w:pPr>
        <w:spacing w:after="60"/>
        <w:ind w:left="567"/>
      </w:pPr>
      <w:r>
        <w:rPr>
          <w:rFonts w:cs="Noto Serif Bengali" w:hAnsi="Noto Serif Bengali"/>
          <w:sz w:val="24"/>
        </w:rPr>
        <w:t>ভাবিয়া শচীর দুখ নিত্যানন্দ রায় ।</w:t>
      </w:r>
      <w:r>
        <w:br/>
      </w:r>
      <w:r>
        <w:rPr>
          <w:rFonts w:cs="Noto Serif Bengali" w:hAnsi="Noto Serif Bengali"/>
          <w:sz w:val="24"/>
        </w:rPr>
        <w:t>পথ মাঝে অবনীতে গড়াগড়ি যায় ॥</w:t>
      </w:r>
    </w:p>
    <w:p>
      <w:pPr>
        <w:spacing w:after="60"/>
        <w:jc w:val="both"/>
      </w:pPr>
      <w:r>
        <w:rPr>
          <w:b w:val="0"/>
          <w:i/>
        </w:rPr>
        <w:t>bhābiyā śacīra dukha nityānanda rāya |</w:t>
      </w:r>
      <w:r>
        <w:br/>
      </w:r>
      <w:r>
        <w:rPr>
          <w:b w:val="0"/>
          <w:i/>
        </w:rPr>
        <w:t>patha mājhe abanīte gaṛāgaṛi yāya ||</w:t>
      </w:r>
    </w:p>
    <w:p>
      <w:pPr>
        <w:spacing w:after="60"/>
        <w:jc w:val="both"/>
      </w:pPr>
      <w:r>
        <w:rPr>
          <w:b w:val="0"/>
          <w:i/>
        </w:rPr>
        <w:t>Word for word:</w:t>
      </w:r>
      <w:r>
        <w:t xml:space="preserve"> bhābiyā śacīra dukha — thinking of Shachi's grief; nityānanda rāya — Nityananda Raya; patha mājhe — in the middle of the road; abanīte gaṛāgaṛi yāya — rolls on the ground</w:t>
      </w:r>
    </w:p>
    <w:p>
      <w:pPr>
        <w:spacing w:after="60"/>
        <w:ind w:left="510" w:hanging="510"/>
      </w:pPr>
      <w:r>
        <w:rPr>
          <w:b/>
          <w:i w:val="0"/>
        </w:rPr>
        <w:t>20.2.</w:t>
      </w:r>
      <w:r>
        <w:t xml:space="preserve"> Thinking of Shachi's grief, Nityananda Raya</w:t>
      </w:r>
      <w:r>
        <w:br/>
      </w:r>
      <w:r>
        <w:t>rolls on the ground in the middle of the road.</w:t>
      </w:r>
    </w:p>
    <w:p>
      <w:pPr>
        <w:spacing w:after="60"/>
        <w:ind w:left="567"/>
      </w:pPr>
      <w:r>
        <w:rPr>
          <w:rFonts w:cs="Noto Serif Bengali" w:hAnsi="Noto Serif Bengali"/>
          <w:sz w:val="24"/>
        </w:rPr>
        <w:t>ক্ষণেকে সম্বরি নিতাই আইলেন ঘরে ।</w:t>
      </w:r>
      <w:r>
        <w:br/>
      </w:r>
      <w:r>
        <w:rPr>
          <w:rFonts w:cs="Noto Serif Bengali" w:hAnsi="Noto Serif Bengali"/>
          <w:sz w:val="24"/>
        </w:rPr>
        <w:t>শুনি শচী ঠাকুরাণী আইলা বাহিরে ॥</w:t>
      </w:r>
    </w:p>
    <w:p>
      <w:pPr>
        <w:spacing w:after="60"/>
        <w:jc w:val="both"/>
      </w:pPr>
      <w:r>
        <w:rPr>
          <w:b w:val="0"/>
          <w:i/>
        </w:rPr>
        <w:t>kṣaṇeke sambari nitāi āilena ghare |</w:t>
      </w:r>
      <w:r>
        <w:br/>
      </w:r>
      <w:r>
        <w:rPr>
          <w:b w:val="0"/>
          <w:i/>
        </w:rPr>
        <w:t>śuni śacī ṭhākurāṇī āilā bāhire ||</w:t>
      </w:r>
    </w:p>
    <w:p>
      <w:pPr>
        <w:spacing w:after="60"/>
        <w:jc w:val="both"/>
      </w:pPr>
      <w:r>
        <w:rPr>
          <w:b w:val="0"/>
          <w:i/>
        </w:rPr>
        <w:t>Word for word:</w:t>
      </w:r>
      <w:r>
        <w:t xml:space="preserve"> kṣaṇeke sambari — barely composing Himself; nitāi āilena ghare — Nitai came to the house; śuni — hearing; śacī ṭhākurāṇī āilā bāhire — Shachi Thakurani came outside</w:t>
      </w:r>
    </w:p>
    <w:p>
      <w:pPr>
        <w:spacing w:after="60"/>
        <w:ind w:left="510" w:hanging="510"/>
      </w:pPr>
      <w:r>
        <w:rPr>
          <w:b/>
          <w:i w:val="0"/>
        </w:rPr>
        <w:t>20.3.</w:t>
      </w:r>
      <w:r>
        <w:t xml:space="preserve"> Barely composing Himself, Nitai came to the house;</w:t>
      </w:r>
      <w:r>
        <w:br/>
      </w:r>
      <w:r>
        <w:t>hearing it, Shachi Thakurani came outside.</w:t>
      </w:r>
    </w:p>
    <w:p>
      <w:pPr>
        <w:spacing w:after="60"/>
        <w:ind w:left="567"/>
      </w:pPr>
      <w:r>
        <w:rPr>
          <w:rFonts w:cs="Noto Serif Bengali" w:hAnsi="Noto Serif Bengali"/>
          <w:sz w:val="24"/>
        </w:rPr>
        <w:t>দাঁড়াঞা মায়ের আগে ছাড়য়ে নিশ্বাস ।</w:t>
      </w:r>
      <w:r>
        <w:br/>
      </w:r>
      <w:r>
        <w:rPr>
          <w:rFonts w:cs="Noto Serif Bengali" w:hAnsi="Noto Serif Bengali"/>
          <w:sz w:val="24"/>
        </w:rPr>
        <w:t>প্রাণ বিদরয়ে ভাইয়ের কহিতে সন্ন্যাস ॥</w:t>
      </w:r>
    </w:p>
    <w:p>
      <w:pPr>
        <w:spacing w:after="60"/>
        <w:jc w:val="both"/>
      </w:pPr>
      <w:r>
        <w:rPr>
          <w:b w:val="0"/>
          <w:i/>
        </w:rPr>
        <w:t>dām̐ṛāñā māyera āge chāṛaye niśvāsa |</w:t>
      </w:r>
      <w:r>
        <w:br/>
      </w:r>
      <w:r>
        <w:rPr>
          <w:b w:val="0"/>
          <w:i/>
        </w:rPr>
        <w:t>prāṇa bidaraye bhāiyera kahite sannyāsa ||</w:t>
      </w:r>
    </w:p>
    <w:p>
      <w:pPr>
        <w:spacing w:after="60"/>
        <w:jc w:val="both"/>
      </w:pPr>
      <w:r>
        <w:rPr>
          <w:b w:val="0"/>
          <w:i/>
        </w:rPr>
        <w:t>Word for word:</w:t>
      </w:r>
      <w:r>
        <w:t xml:space="preserve"> dām̐ṛāñā māyera āge — standing before the mother; chāṛaye niśvāsa — sighs heavily; prāṇa bidaraye — the heart breaks; bhāiyera kahite sannyāsa — to tell of His Brother's sannyasa</w:t>
      </w:r>
    </w:p>
    <w:p>
      <w:pPr>
        <w:spacing w:after="60"/>
        <w:ind w:left="510" w:hanging="510"/>
      </w:pPr>
      <w:r>
        <w:rPr>
          <w:b/>
          <w:i w:val="0"/>
        </w:rPr>
        <w:t>20.4.</w:t>
      </w:r>
      <w:r>
        <w:t xml:space="preserve"> Standing before the mother, He sighs heavily:</w:t>
      </w:r>
      <w:r>
        <w:br/>
      </w:r>
      <w:r>
        <w:t>His heart breaks to tell of His Brother's sannyasa.</w:t>
      </w:r>
    </w:p>
    <w:p>
      <w:pPr>
        <w:spacing w:after="60"/>
        <w:ind w:left="567"/>
      </w:pPr>
      <w:r>
        <w:rPr>
          <w:rFonts w:cs="Noto Serif Bengali" w:hAnsi="Noto Serif Bengali"/>
          <w:sz w:val="24"/>
        </w:rPr>
        <w:t>সন্ন্যাস করিয়া গৌর আইলা শান্তিপুরে ।</w:t>
      </w:r>
      <w:r>
        <w:br/>
      </w:r>
      <w:r>
        <w:rPr>
          <w:rFonts w:cs="Noto Serif Bengali" w:hAnsi="Noto Serif Bengali"/>
          <w:sz w:val="24"/>
        </w:rPr>
        <w:t>আমারে পাঠাঞা দিল তোমা লইবারে ॥</w:t>
      </w:r>
    </w:p>
    <w:p>
      <w:pPr>
        <w:spacing w:after="60"/>
        <w:jc w:val="both"/>
      </w:pPr>
      <w:r>
        <w:rPr>
          <w:b w:val="0"/>
          <w:i/>
        </w:rPr>
        <w:t>sannyāsa kariyā gaura āilā śāntipure |</w:t>
      </w:r>
      <w:r>
        <w:br/>
      </w:r>
      <w:r>
        <w:rPr>
          <w:b w:val="0"/>
          <w:i/>
        </w:rPr>
        <w:t>āmāre pāṭhāñā dila tomā laibāre ||</w:t>
      </w:r>
    </w:p>
    <w:p>
      <w:pPr>
        <w:spacing w:after="60"/>
        <w:jc w:val="both"/>
      </w:pPr>
      <w:r>
        <w:rPr>
          <w:b w:val="0"/>
          <w:i/>
        </w:rPr>
        <w:t>Word for word:</w:t>
      </w:r>
      <w:r>
        <w:t xml:space="preserve"> sannyāsa kariyā gaura — Gaura, having taken sannyasa; āilā śāntipure — came to Shantipura; āmāre pāṭhāñā dila — sent Me; tomā laibāre — to fetch you</w:t>
      </w:r>
    </w:p>
    <w:p>
      <w:pPr>
        <w:spacing w:after="60"/>
        <w:ind w:left="510" w:hanging="510"/>
      </w:pPr>
      <w:r>
        <w:rPr>
          <w:b/>
          <w:i w:val="0"/>
        </w:rPr>
        <w:t>20.5.</w:t>
      </w:r>
      <w:r>
        <w:t xml:space="preserve"> "Gaura has taken sannyasa and come to Shantipura;</w:t>
      </w:r>
      <w:r>
        <w:br/>
      </w:r>
      <w:r>
        <w:t>He has sent Me to fetch you."</w:t>
      </w:r>
      <w:r>
        <w:rPr>
          <w:b w:val="0"/>
          <w:i w:val="0"/>
          <w:vertAlign w:val="superscript"/>
        </w:rPr>
        <w:t>65</w:t>
      </w:r>
    </w:p>
    <w:p>
      <w:pPr>
        <w:spacing w:after="60"/>
        <w:ind w:left="567"/>
      </w:pPr>
      <w:r>
        <w:rPr>
          <w:rFonts w:cs="Noto Serif Bengali" w:hAnsi="Noto Serif Bengali"/>
          <w:sz w:val="24"/>
        </w:rPr>
        <w:t>শচী কান্দে নিতাই কান্দে নদীয়া-নিবাসী ।</w:t>
      </w:r>
      <w:r>
        <w:br/>
      </w:r>
      <w:r>
        <w:rPr>
          <w:rFonts w:cs="Noto Serif Bengali" w:hAnsi="Noto Serif Bengali"/>
          <w:sz w:val="24"/>
        </w:rPr>
        <w:t>সভারে ছাড়িয়া নিমাই হইলা সন্ন্যাসী ॥</w:t>
      </w:r>
    </w:p>
    <w:p>
      <w:pPr>
        <w:spacing w:after="60"/>
        <w:jc w:val="both"/>
      </w:pPr>
      <w:r>
        <w:rPr>
          <w:b w:val="0"/>
          <w:i/>
        </w:rPr>
        <w:t>śacī kānde nitāi kānde nadīyā-nibāsī |</w:t>
      </w:r>
      <w:r>
        <w:br/>
      </w:r>
      <w:r>
        <w:rPr>
          <w:b w:val="0"/>
          <w:i/>
        </w:rPr>
        <w:t>sabhāre chāṛiyā nimāi hailā sannyāsī ||</w:t>
      </w:r>
    </w:p>
    <w:p>
      <w:pPr>
        <w:spacing w:after="60"/>
        <w:jc w:val="both"/>
      </w:pPr>
      <w:r>
        <w:rPr>
          <w:b w:val="0"/>
          <w:i/>
        </w:rPr>
        <w:t>Word for word:</w:t>
      </w:r>
      <w:r>
        <w:t xml:space="preserve"> śacī kānde — Shachi weeps; nitāi kānde — Nitai weeps; nadīyā-nibāsī — the people of Nadia [weep]; sabhāre chāṛiyā — leaving everyone; nimāi hailā sannyāsī — Nimai has become a sannyasi</w:t>
      </w:r>
    </w:p>
    <w:p>
      <w:pPr>
        <w:spacing w:after="60"/>
        <w:ind w:left="510" w:hanging="510"/>
      </w:pPr>
      <w:r>
        <w:rPr>
          <w:b/>
          <w:i w:val="0"/>
        </w:rPr>
        <w:t>20.6.</w:t>
      </w:r>
      <w:r>
        <w:t xml:space="preserve"> Shachi weeps, Nitai weeps, the people of Nadia weep:</w:t>
      </w:r>
      <w:r>
        <w:br/>
      </w:r>
      <w:r>
        <w:t>"Leaving everyone, Nimai has become a sannyasi!"</w:t>
      </w:r>
    </w:p>
    <w:p>
      <w:pPr>
        <w:spacing w:after="60"/>
        <w:ind w:left="567"/>
      </w:pPr>
      <w:r>
        <w:rPr>
          <w:rFonts w:cs="Noto Serif Bengali" w:hAnsi="Noto Serif Bengali"/>
          <w:sz w:val="24"/>
        </w:rPr>
        <w:t>কহয়ে মুরারি গোরাচাঁদ না দেখিলে ।</w:t>
      </w:r>
      <w:r>
        <w:br/>
      </w:r>
      <w:r>
        <w:rPr>
          <w:rFonts w:cs="Noto Serif Bengali" w:hAnsi="Noto Serif Bengali"/>
          <w:sz w:val="24"/>
        </w:rPr>
        <w:t>নিশ্চয় মরিব প্রবেশিব গঙ্গা-জলে ॥১৪॥২২৩১॥</w:t>
      </w:r>
    </w:p>
    <w:p>
      <w:pPr>
        <w:spacing w:after="60"/>
        <w:jc w:val="both"/>
      </w:pPr>
      <w:r>
        <w:rPr>
          <w:b w:val="0"/>
          <w:i/>
        </w:rPr>
        <w:t>kahaye murāri gorācām̐da nā dekhile |</w:t>
      </w:r>
      <w:r>
        <w:br/>
      </w:r>
      <w:r>
        <w:rPr>
          <w:b w:val="0"/>
          <w:i/>
        </w:rPr>
        <w:t>niścaya mariba prabeśiba gaṅgā-jale ||14||2231||</w:t>
      </w:r>
    </w:p>
    <w:p>
      <w:pPr>
        <w:spacing w:after="60"/>
        <w:jc w:val="both"/>
      </w:pPr>
      <w:r>
        <w:rPr>
          <w:b w:val="0"/>
          <w:i/>
        </w:rPr>
        <w:t>Word for word:</w:t>
      </w:r>
      <w:r>
        <w:t xml:space="preserve"> kahaye murāri — Murari says; gorācām̐da nā dekhile — if I do not see Gorachand; niścaya mariba — I shall surely die; prabeśiba gaṅgā-jale — I shall enter the waters of the Ganga</w:t>
      </w:r>
    </w:p>
    <w:p>
      <w:pPr>
        <w:spacing w:after="60"/>
        <w:ind w:left="510" w:hanging="510"/>
      </w:pPr>
      <w:r>
        <w:rPr>
          <w:b/>
          <w:i w:val="0"/>
        </w:rPr>
        <w:t>20.7.</w:t>
      </w:r>
      <w:r>
        <w:t xml:space="preserve"> Murari says: if I do not see Gorachand,</w:t>
      </w:r>
      <w:r>
        <w:br/>
      </w:r>
      <w:r>
        <w:t>I shall surely die — I shall enter the waters of the Ganga.</w:t>
      </w:r>
      <w:r>
        <w:rPr>
          <w:b w:val="0"/>
          <w:i w:val="0"/>
          <w:vertAlign w:val="superscript"/>
        </w:rPr>
        <w:t>66</w:t>
      </w:r>
    </w:p>
    <w:p>
      <w:pPr>
        <w:spacing w:after="60"/>
        <w:ind w:left="283"/>
      </w:pPr>
      <w:r>
        <w:rPr>
          <w:b/>
          <w:i w:val="0"/>
          <w:sz w:val="18"/>
        </w:rPr>
        <w:t>64.</w:t>
      </w:r>
      <w:r>
        <w:rPr>
          <w:sz w:val="18"/>
        </w:rPr>
        <w:t xml:space="preserve"> Signature: "Murari". PK: vol. 3, PDF p. 279 (printed p. 268), 21st pallava ("Sri Gauranga's sannyasa etc."), no. 14 (mark "॥</w:t>
      </w:r>
      <w:r>
        <w:rPr>
          <w:rFonts w:ascii="Noto Serif Bengali" w:hAnsi="Noto Serif Bengali" w:cs="Noto Serif Bengali"/>
          <w:sz w:val="18"/>
        </w:rPr>
        <w:t>১৪</w:t>
      </w:r>
      <w:r>
        <w:rPr>
          <w:sz w:val="18"/>
        </w:rPr>
        <w:t>॥</w:t>
      </w:r>
      <w:r>
        <w:rPr>
          <w:rFonts w:ascii="Noto Serif Bengali" w:hAnsi="Noto Serif Bengali" w:cs="Noto Serif Bengali"/>
          <w:sz w:val="18"/>
        </w:rPr>
        <w:t>২২৩১</w:t>
      </w:r>
      <w:r>
        <w:rPr>
          <w:sz w:val="18"/>
        </w:rPr>
        <w:t xml:space="preserve">॥"); raga suhai; MS P-R-Sa no. 2336. GPT1 — p. 378, no. 40 (raga dhanashi; in Majumdar "pp. 373–374"), GPT2 — sect. 5.3, no. 40: longer, with three extra couplets (see note 65); in a note GPT1 gives a signature "according to some books": "Vasu Ghosha says: do not weep, mother Shachi — for the sake of the living beings your Gaura will become the Giver of prema". In PK the pada is followed by PK 2232 (signature "wretched Vallabha"): the women of Nadia agree to go to Advaita's house. Cf. CC Madhya 3; CB Antya 1; Murari, </w:t>
      </w:r>
      <w:r>
        <w:rPr>
          <w:b w:val="0"/>
          <w:i/>
          <w:sz w:val="18"/>
        </w:rPr>
        <w:t>Kadacha</w:t>
      </w:r>
      <w:r>
        <w:rPr>
          <w:sz w:val="18"/>
        </w:rPr>
        <w:t xml:space="preserve"> (book 3).</w:t>
      </w:r>
    </w:p>
    <w:p>
      <w:pPr>
        <w:spacing w:after="60"/>
        <w:ind w:left="283"/>
      </w:pPr>
      <w:r>
        <w:rPr>
          <w:b/>
          <w:i w:val="0"/>
          <w:sz w:val="18"/>
        </w:rPr>
        <w:t>65.</w:t>
      </w:r>
      <w:r>
        <w:rPr>
          <w:sz w:val="18"/>
        </w:rPr>
        <w:t xml:space="preserve"> In GPT after 20.4: "Seeing Nitai, Shachi fell: 'Where is my Nimai?' — 'Do not weep, mother Shachi, hear Me: Lord Gaura, the treasure of virtues, has taken sannyasa'"; after 20.5: "Hearing of the sannyasa from Nitai's lips, Shachi fell senseless to the ground. Nityananda raised her: 'Come to Shantipura — your Nimai is in Advaita's house'".</w:t>
      </w:r>
    </w:p>
    <w:p>
      <w:pPr>
        <w:spacing w:after="60"/>
        <w:ind w:left="283"/>
      </w:pPr>
      <w:r>
        <w:rPr>
          <w:b/>
          <w:i w:val="0"/>
          <w:sz w:val="18"/>
        </w:rPr>
        <w:t>66.</w:t>
      </w:r>
      <w:r>
        <w:rPr>
          <w:sz w:val="18"/>
        </w:rPr>
        <w:t xml:space="preserve"> The poet's grief, not a vow: thus padas of separation express that life without the Lord is unbearable.</w:t>
      </w:r>
    </w:p>
    <w:p>
      <w:pPr>
        <w:pStyle w:val="Heading2"/>
      </w:pPr>
      <w:r>
        <w:t>21. Madhavi Dasa — "nīlācala haite śacīre dekhite…" (PK 1853)</w:t>
      </w:r>
    </w:p>
    <w:p>
      <w:pPr>
        <w:spacing w:after="60"/>
        <w:jc w:val="both"/>
      </w:pPr>
      <w:r>
        <w:rPr>
          <w:b w:val="0"/>
          <w:i/>
        </w:rPr>
        <w:t>Lila: Jagadananda comes from Nilachala to see Shachi; from afar Nadia seems to him like Gokula in separation: leaves fall out of season, the sun does not shine, birds with closed eyes do not eat and weep, repeating Gorachand's name, cows stand silent on the road — and the Pandita falls to the ground. Continued in Chandrashekhara's pada PK 1854 (chapter 1, no. 25). Signature: "Madhavi Dasa". Raga dhanashi (GPT).</w:t>
      </w:r>
      <w:r>
        <w:rPr>
          <w:b w:val="0"/>
          <w:i w:val="0"/>
          <w:vertAlign w:val="superscript"/>
        </w:rPr>
        <w:t>67</w:t>
      </w:r>
    </w:p>
    <w:p>
      <w:pPr>
        <w:spacing w:after="60"/>
        <w:ind w:left="567"/>
      </w:pPr>
      <w:r>
        <w:rPr>
          <w:rFonts w:cs="Noto Serif Bengali" w:hAnsi="Noto Serif Bengali"/>
          <w:sz w:val="24"/>
        </w:rPr>
        <w:t>নীলাচল হৈতে শচীরে দেখিতে</w:t>
      </w:r>
      <w:r>
        <w:br/>
      </w:r>
      <w:r>
        <w:rPr>
          <w:rFonts w:cs="Noto Serif Bengali" w:hAnsi="Noto Serif Bengali"/>
          <w:sz w:val="24"/>
        </w:rPr>
        <w:t>আইসে জগদানন্দ ।</w:t>
      </w:r>
      <w:r>
        <w:br/>
      </w:r>
      <w:r>
        <w:rPr>
          <w:rFonts w:cs="Noto Serif Bengali" w:hAnsi="Noto Serif Bengali"/>
          <w:sz w:val="24"/>
        </w:rPr>
        <w:t>রহি কথো দূরে দেখে নদীয়ারে</w:t>
      </w:r>
      <w:r>
        <w:br/>
      </w:r>
      <w:r>
        <w:rPr>
          <w:rFonts w:cs="Noto Serif Bengali" w:hAnsi="Noto Serif Bengali"/>
          <w:sz w:val="24"/>
        </w:rPr>
        <w:t>গোকুলপুরের ছন্দ ॥</w:t>
      </w:r>
    </w:p>
    <w:p>
      <w:pPr>
        <w:spacing w:after="60"/>
        <w:jc w:val="both"/>
      </w:pPr>
      <w:r>
        <w:rPr>
          <w:b w:val="0"/>
          <w:i/>
        </w:rPr>
        <w:t>nīlācala haite śacīre dekhite</w:t>
      </w:r>
      <w:r>
        <w:br/>
      </w:r>
      <w:r>
        <w:rPr>
          <w:b w:val="0"/>
          <w:i/>
        </w:rPr>
        <w:t>āise jagadānanda |</w:t>
      </w:r>
      <w:r>
        <w:br/>
      </w:r>
      <w:r>
        <w:rPr>
          <w:b w:val="0"/>
          <w:i/>
        </w:rPr>
        <w:t>rahi katho dūre dekhe nadīyāre</w:t>
      </w:r>
      <w:r>
        <w:br/>
      </w:r>
      <w:r>
        <w:rPr>
          <w:b w:val="0"/>
          <w:i/>
        </w:rPr>
        <w:t>gokulapurera chanda ||</w:t>
      </w:r>
    </w:p>
    <w:p>
      <w:pPr>
        <w:spacing w:after="60"/>
        <w:jc w:val="both"/>
      </w:pPr>
      <w:r>
        <w:rPr>
          <w:b w:val="0"/>
          <w:i/>
        </w:rPr>
        <w:t>Word for word:</w:t>
      </w:r>
      <w:r>
        <w:t xml:space="preserve"> nīlācala haite — from Nilachala; śacīre dekhite — to see Shachi; āise jagadānanda — Jagadananda comes; rahi katho dūre — stopping at some distance; dekhe nadīyāre — sees Nadia; gokulapurera chanda — like Gokula</w:t>
      </w:r>
    </w:p>
    <w:p>
      <w:pPr>
        <w:spacing w:after="60"/>
        <w:ind w:left="510" w:hanging="510"/>
      </w:pPr>
      <w:r>
        <w:rPr>
          <w:b/>
          <w:i w:val="0"/>
        </w:rPr>
        <w:t>21.1.</w:t>
      </w:r>
      <w:r>
        <w:t xml:space="preserve"> From Nilachala, to see Shachi,</w:t>
      </w:r>
      <w:r>
        <w:br/>
      </w:r>
      <w:r>
        <w:t>Jagadananda comes;</w:t>
      </w:r>
      <w:r>
        <w:br/>
      </w:r>
      <w:r>
        <w:t>stopping at a distance, he sees Nadia —</w:t>
      </w:r>
      <w:r>
        <w:br/>
      </w:r>
      <w:r>
        <w:t>it is like Gokula.</w:t>
      </w:r>
      <w:r>
        <w:rPr>
          <w:b w:val="0"/>
          <w:i w:val="0"/>
          <w:vertAlign w:val="superscript"/>
        </w:rPr>
        <w:t>68</w:t>
      </w:r>
    </w:p>
    <w:p>
      <w:pPr>
        <w:spacing w:after="60"/>
        <w:ind w:left="567"/>
      </w:pPr>
      <w:r>
        <w:rPr>
          <w:rFonts w:cs="Noto Serif Bengali" w:hAnsi="Noto Serif Bengali"/>
          <w:sz w:val="24"/>
        </w:rPr>
        <w:t>ভাবয়ে পণ্ডিত রায় ।</w:t>
      </w:r>
      <w:r>
        <w:br/>
      </w:r>
      <w:r>
        <w:rPr>
          <w:rFonts w:cs="Noto Serif Bengali" w:hAnsi="Noto Serif Bengali"/>
          <w:sz w:val="24"/>
        </w:rPr>
        <w:t>পাই কি না পাই শচীরে দেখিতে</w:t>
      </w:r>
      <w:r>
        <w:br/>
      </w:r>
      <w:r>
        <w:rPr>
          <w:rFonts w:cs="Noto Serif Bengali" w:hAnsi="Noto Serif Bengali"/>
          <w:sz w:val="24"/>
        </w:rPr>
        <w:t>এই অনুমানে যায় ॥ ধ্রু ॥</w:t>
      </w:r>
    </w:p>
    <w:p>
      <w:pPr>
        <w:spacing w:after="60"/>
        <w:jc w:val="both"/>
      </w:pPr>
      <w:r>
        <w:rPr>
          <w:b w:val="0"/>
          <w:i/>
        </w:rPr>
        <w:t>bhābaye paṇḍita rāya |</w:t>
      </w:r>
      <w:r>
        <w:br/>
      </w:r>
      <w:r>
        <w:rPr>
          <w:b w:val="0"/>
          <w:i/>
        </w:rPr>
        <w:t>pāi ki nā pāi śacīre dekhite</w:t>
      </w:r>
      <w:r>
        <w:br/>
      </w:r>
      <w:r>
        <w:rPr>
          <w:b w:val="0"/>
          <w:i/>
        </w:rPr>
        <w:t>ei anumāne yāya || dhru ||</w:t>
      </w:r>
    </w:p>
    <w:p>
      <w:pPr>
        <w:spacing w:after="60"/>
        <w:jc w:val="both"/>
      </w:pPr>
      <w:r>
        <w:rPr>
          <w:b w:val="0"/>
          <w:i/>
        </w:rPr>
        <w:t>Word for word:</w:t>
      </w:r>
      <w:r>
        <w:t xml:space="preserve"> bhābaye paṇḍita rāya — Pandita Raya reflects; pāi ki nā pāi — shall I find or not; śacīre dekhite — to see Shachi; ei anumāne yāya — with this thought he goes</w:t>
      </w:r>
    </w:p>
    <w:p>
      <w:pPr>
        <w:spacing w:after="60"/>
        <w:ind w:left="510" w:hanging="510"/>
      </w:pPr>
      <w:r>
        <w:rPr>
          <w:b/>
          <w:i w:val="0"/>
        </w:rPr>
        <w:t>21.2.</w:t>
      </w:r>
      <w:r>
        <w:t xml:space="preserve"> </w:t>
      </w:r>
      <w:r>
        <w:rPr>
          <w:b w:val="0"/>
          <w:i/>
        </w:rPr>
        <w:t>(Refrain)</w:t>
      </w:r>
      <w:r>
        <w:t xml:space="preserve"> Pandita Raya reflects:</w:t>
      </w:r>
      <w:r>
        <w:br/>
      </w:r>
      <w:r>
        <w:t>"Shall I find Shachi or not?" —</w:t>
      </w:r>
      <w:r>
        <w:br/>
      </w:r>
      <w:r>
        <w:t>with this thought he walks on.</w:t>
      </w:r>
    </w:p>
    <w:p>
      <w:pPr>
        <w:spacing w:after="60"/>
        <w:ind w:left="567"/>
      </w:pPr>
      <w:r>
        <w:rPr>
          <w:rFonts w:cs="Noto Serif Bengali" w:hAnsi="Noto Serif Bengali"/>
          <w:sz w:val="24"/>
        </w:rPr>
        <w:t>তরু লতা যত দেখে শত শত</w:t>
      </w:r>
      <w:r>
        <w:br/>
      </w:r>
      <w:r>
        <w:rPr>
          <w:rFonts w:cs="Noto Serif Bengali" w:hAnsi="Noto Serif Bengali"/>
          <w:sz w:val="24"/>
        </w:rPr>
        <w:t>অকালে খসিছে পাতা ।</w:t>
      </w:r>
      <w:r>
        <w:br/>
      </w:r>
      <w:r>
        <w:rPr>
          <w:rFonts w:cs="Noto Serif Bengali" w:hAnsi="Noto Serif Bengali"/>
          <w:sz w:val="24"/>
        </w:rPr>
        <w:t>রবির কিরণ না হয় স্ফুটন</w:t>
      </w:r>
      <w:r>
        <w:br/>
      </w:r>
      <w:r>
        <w:rPr>
          <w:rFonts w:cs="Noto Serif Bengali" w:hAnsi="Noto Serif Bengali"/>
          <w:sz w:val="24"/>
        </w:rPr>
        <w:t>মেঘগণ দেখে রাতা ॥</w:t>
      </w:r>
    </w:p>
    <w:p>
      <w:pPr>
        <w:spacing w:after="60"/>
        <w:jc w:val="both"/>
      </w:pPr>
      <w:r>
        <w:rPr>
          <w:b w:val="0"/>
          <w:i/>
        </w:rPr>
        <w:t>taru latā yata dekhe śata śata</w:t>
      </w:r>
      <w:r>
        <w:br/>
      </w:r>
      <w:r>
        <w:rPr>
          <w:b w:val="0"/>
          <w:i/>
        </w:rPr>
        <w:t>akāle khasiche pātā |</w:t>
      </w:r>
      <w:r>
        <w:br/>
      </w:r>
      <w:r>
        <w:rPr>
          <w:b w:val="0"/>
          <w:i/>
        </w:rPr>
        <w:t>rabira kiraṇa nā haya sphuṭana</w:t>
      </w:r>
      <w:r>
        <w:br/>
      </w:r>
      <w:r>
        <w:rPr>
          <w:b w:val="0"/>
          <w:i/>
        </w:rPr>
        <w:t>meghagaṇa dekhe rātā ||</w:t>
      </w:r>
    </w:p>
    <w:p>
      <w:pPr>
        <w:spacing w:after="60"/>
        <w:jc w:val="both"/>
      </w:pPr>
      <w:r>
        <w:rPr>
          <w:b w:val="0"/>
          <w:i/>
        </w:rPr>
        <w:t>Word for word:</w:t>
      </w:r>
      <w:r>
        <w:t xml:space="preserve"> taru latā yata — all the trees and creepers; dekhe śata śata — he sees hundreds and hundreds; akāle khasiche pātā — leaves fall out of season; rabira kiraṇa nā haya sphuṭana — the sun's rays do not break through; megha-gaṇa dekhe rātā — he sees the clouds crimson</w:t>
      </w:r>
    </w:p>
    <w:p>
      <w:pPr>
        <w:spacing w:after="60"/>
        <w:ind w:left="510" w:hanging="510"/>
      </w:pPr>
      <w:r>
        <w:rPr>
          <w:b/>
          <w:i w:val="0"/>
        </w:rPr>
        <w:t>21.3.</w:t>
      </w:r>
      <w:r>
        <w:t xml:space="preserve"> Trees and creepers — hundreds and hundreds — he sees:</w:t>
      </w:r>
      <w:r>
        <w:br/>
      </w:r>
      <w:r>
        <w:t>out of season their leaves are falling;</w:t>
      </w:r>
      <w:r>
        <w:br/>
      </w:r>
      <w:r>
        <w:t>the sun's rays do not break through,</w:t>
      </w:r>
      <w:r>
        <w:br/>
      </w:r>
      <w:r>
        <w:t>the clouds seem crimson.</w:t>
      </w:r>
    </w:p>
    <w:p>
      <w:pPr>
        <w:spacing w:after="60"/>
        <w:ind w:left="567"/>
      </w:pPr>
      <w:r>
        <w:rPr>
          <w:rFonts w:cs="Noto Serif Bengali" w:hAnsi="Noto Serif Bengali"/>
          <w:sz w:val="24"/>
        </w:rPr>
        <w:t>ডালে বসি পাখী মুদি দুটি আঁখি</w:t>
      </w:r>
      <w:r>
        <w:br/>
      </w:r>
      <w:r>
        <w:rPr>
          <w:rFonts w:cs="Noto Serif Bengali" w:hAnsi="Noto Serif Bengali"/>
          <w:sz w:val="24"/>
        </w:rPr>
        <w:t>ফল জল তেয়াগিয়া ।</w:t>
      </w:r>
      <w:r>
        <w:br/>
      </w:r>
      <w:r>
        <w:rPr>
          <w:rFonts w:cs="Noto Serif Bengali" w:hAnsi="Noto Serif Bengali"/>
          <w:sz w:val="24"/>
        </w:rPr>
        <w:t>কান্দয়ে ফুকরি ডুকরি ডুকরি</w:t>
      </w:r>
      <w:r>
        <w:br/>
      </w:r>
      <w:r>
        <w:rPr>
          <w:rFonts w:cs="Noto Serif Bengali" w:hAnsi="Noto Serif Bengali"/>
          <w:sz w:val="24"/>
        </w:rPr>
        <w:t>গোরাচাঁদ নাম লৈয়া ॥</w:t>
      </w:r>
    </w:p>
    <w:p>
      <w:pPr>
        <w:spacing w:after="60"/>
        <w:jc w:val="both"/>
      </w:pPr>
      <w:r>
        <w:rPr>
          <w:b w:val="0"/>
          <w:i/>
        </w:rPr>
        <w:t>ḍāle basi pākhī mudi duṭi ām̐khi</w:t>
      </w:r>
      <w:r>
        <w:br/>
      </w:r>
      <w:r>
        <w:rPr>
          <w:b w:val="0"/>
          <w:i/>
        </w:rPr>
        <w:t>phala jala teyāgiyā |</w:t>
      </w:r>
      <w:r>
        <w:br/>
      </w:r>
      <w:r>
        <w:rPr>
          <w:b w:val="0"/>
          <w:i/>
        </w:rPr>
        <w:t>kāndaye phukari ḍukari ḍukari</w:t>
      </w:r>
      <w:r>
        <w:br/>
      </w:r>
      <w:r>
        <w:rPr>
          <w:b w:val="0"/>
          <w:i/>
        </w:rPr>
        <w:t>gorācām̐da nāma laiyā ||</w:t>
      </w:r>
    </w:p>
    <w:p>
      <w:pPr>
        <w:spacing w:after="60"/>
        <w:jc w:val="both"/>
      </w:pPr>
      <w:r>
        <w:rPr>
          <w:b w:val="0"/>
          <w:i/>
        </w:rPr>
        <w:t>Word for word:</w:t>
      </w:r>
      <w:r>
        <w:t xml:space="preserve"> ḍāle basi pākhī — birds sitting on the branches; mudi duṭi ām̐khi — closing both eyes; phala jala teyāgiyā — giving up fruit and water; kāndaye phukari ḍukari ḍukari — weep, crying and sobbing; gorācām̐da nāma laiyā — repeating Gorachand's name</w:t>
      </w:r>
    </w:p>
    <w:p>
      <w:pPr>
        <w:spacing w:after="60"/>
        <w:ind w:left="510" w:hanging="510"/>
      </w:pPr>
      <w:r>
        <w:rPr>
          <w:b/>
          <w:i w:val="0"/>
        </w:rPr>
        <w:t>21.4.</w:t>
      </w:r>
      <w:r>
        <w:t xml:space="preserve"> Birds sitting on the branches, both eyes closed,</w:t>
      </w:r>
      <w:r>
        <w:br/>
      </w:r>
      <w:r>
        <w:t>having given up fruit and water,</w:t>
      </w:r>
      <w:r>
        <w:br/>
      </w:r>
      <w:r>
        <w:t>weep, crying aloud,</w:t>
      </w:r>
      <w:r>
        <w:br/>
      </w:r>
      <w:r>
        <w:t>repeating the name of Gorachand.</w:t>
      </w:r>
    </w:p>
    <w:p>
      <w:pPr>
        <w:spacing w:after="60"/>
        <w:ind w:left="567"/>
      </w:pPr>
      <w:r>
        <w:rPr>
          <w:rFonts w:cs="Noto Serif Bengali" w:hAnsi="Noto Serif Bengali"/>
          <w:sz w:val="24"/>
        </w:rPr>
        <w:t>ধেনু যূথে যূথে দাঁড়াইয়া পথে</w:t>
      </w:r>
      <w:r>
        <w:br/>
      </w:r>
      <w:r>
        <w:rPr>
          <w:rFonts w:cs="Noto Serif Bengali" w:hAnsi="Noto Serif Bengali"/>
          <w:sz w:val="24"/>
        </w:rPr>
        <w:t>কারো মুখে নাহি রা ।</w:t>
      </w:r>
      <w:r>
        <w:br/>
      </w:r>
      <w:r>
        <w:rPr>
          <w:rFonts w:cs="Noto Serif Bengali" w:hAnsi="Noto Serif Bengali"/>
          <w:sz w:val="24"/>
        </w:rPr>
        <w:t>মাধবী দাসের ঠাকুর পণ্ডিত</w:t>
      </w:r>
      <w:r>
        <w:br/>
      </w:r>
      <w:r>
        <w:rPr>
          <w:rFonts w:cs="Noto Serif Bengali" w:hAnsi="Noto Serif Bengali"/>
          <w:sz w:val="24"/>
        </w:rPr>
        <w:t>পড়িল আছাড়ে গা ॥২॥১৮৫৩॥</w:t>
      </w:r>
    </w:p>
    <w:p>
      <w:pPr>
        <w:spacing w:after="60"/>
        <w:jc w:val="both"/>
      </w:pPr>
      <w:r>
        <w:rPr>
          <w:b w:val="0"/>
          <w:i/>
        </w:rPr>
        <w:t>dhenu yūthe yūthe dām̐ṛāiyā pathe</w:t>
      </w:r>
      <w:r>
        <w:br/>
      </w:r>
      <w:r>
        <w:rPr>
          <w:b w:val="0"/>
          <w:i/>
        </w:rPr>
        <w:t>kāro mukhe nāhi rā |</w:t>
      </w:r>
      <w:r>
        <w:br/>
      </w:r>
      <w:r>
        <w:rPr>
          <w:b w:val="0"/>
          <w:i/>
        </w:rPr>
        <w:t>mādhabī dāsera ṭhākura paṇḍita</w:t>
      </w:r>
      <w:r>
        <w:br/>
      </w:r>
      <w:r>
        <w:rPr>
          <w:b w:val="0"/>
          <w:i/>
        </w:rPr>
        <w:t>paṛila āchāṛe gā ||2||1853||</w:t>
      </w:r>
    </w:p>
    <w:p>
      <w:pPr>
        <w:spacing w:after="60"/>
        <w:jc w:val="both"/>
      </w:pPr>
      <w:r>
        <w:rPr>
          <w:b w:val="0"/>
          <w:i/>
        </w:rPr>
        <w:t>Word for word:</w:t>
      </w:r>
      <w:r>
        <w:t xml:space="preserve"> dhenu yūthe yūthe — cows in herds; dām̐ṛāiyā pathe — standing on the road; kāro mukhe nāhi rā — not a sound from any; mādhabī dāsera ṭhākura paṇḍita — Thakura Pandita, [master] of Madhavi Dasa; paṛila āchāṛe gā — crashed to the ground</w:t>
      </w:r>
    </w:p>
    <w:p>
      <w:pPr>
        <w:spacing w:after="60"/>
        <w:ind w:left="510" w:hanging="510"/>
      </w:pPr>
      <w:r>
        <w:rPr>
          <w:b/>
          <w:i w:val="0"/>
        </w:rPr>
        <w:t>21.5.</w:t>
      </w:r>
      <w:r>
        <w:t xml:space="preserve"> Cows stand in herds on the road —</w:t>
      </w:r>
      <w:r>
        <w:br/>
      </w:r>
      <w:r>
        <w:t>not a sound from any of them;</w:t>
      </w:r>
      <w:r>
        <w:br/>
      </w:r>
      <w:r>
        <w:t>Thakura Pandita, [the master] of Madhavi Dasa,</w:t>
      </w:r>
      <w:r>
        <w:br/>
      </w:r>
      <w:r>
        <w:t>crashed to the ground.</w:t>
      </w:r>
      <w:r>
        <w:rPr>
          <w:b w:val="0"/>
          <w:i w:val="0"/>
          <w:vertAlign w:val="superscript"/>
        </w:rPr>
        <w:t>69</w:t>
      </w:r>
    </w:p>
    <w:p>
      <w:pPr>
        <w:spacing w:after="60"/>
        <w:ind w:left="283"/>
      </w:pPr>
      <w:r>
        <w:rPr>
          <w:b/>
          <w:i w:val="0"/>
          <w:sz w:val="18"/>
        </w:rPr>
        <w:t>67.</w:t>
      </w:r>
      <w:r>
        <w:rPr>
          <w:sz w:val="18"/>
        </w:rPr>
        <w:t xml:space="preserve"> Signature: "Madhavi Dasa". PK: vol. 3, PDF pp. 129–130 (printed pp. 118–119), 10th pallava ("Separation of various kinds"), no. 2 (mark "॥</w:t>
      </w:r>
      <w:r>
        <w:rPr>
          <w:rFonts w:ascii="Noto Serif Bengali" w:hAnsi="Noto Serif Bengali" w:cs="Noto Serif Bengali"/>
          <w:sz w:val="18"/>
        </w:rPr>
        <w:t>২</w:t>
      </w:r>
      <w:r>
        <w:rPr>
          <w:sz w:val="18"/>
        </w:rPr>
        <w:t>॥</w:t>
      </w:r>
      <w:r>
        <w:rPr>
          <w:rFonts w:ascii="Noto Serif Bengali" w:hAnsi="Noto Serif Bengali" w:cs="Noto Serif Bengali"/>
          <w:sz w:val="18"/>
        </w:rPr>
        <w:t>১৮৫৩</w:t>
      </w:r>
      <w:r>
        <w:rPr>
          <w:sz w:val="18"/>
        </w:rPr>
        <w:t>॥"), headed "the same raga"; MSS according to the apparatus: "ka", "gha", "ca". GPT1 — p. 407, no. 17 (raga dhanashi); GPT2 — sect. 5.5, no. 17. It is followed in PK and GPT1 (no. 18, pp. 407–408) by Chandrashekhara's pada PK 1854 on Jagadananda entering Shachi's house (in GPT1 with an extra couplet about the faithful servant Ishana; the stage-1 catalogue entry ChSh-001 lacked the GPT1 reference). In the stage-1 catalogue the first line of PK 1853 was given from its third line ("rahi katho dūre…"). Cf. CC Antya 12 (Jagadananda's journeys to Navadvipa on the Lord's commission). The attribution to Madhavi (Madhavi Devi of Puri or another poet) is not established.</w:t>
      </w:r>
    </w:p>
    <w:p>
      <w:pPr>
        <w:spacing w:after="60"/>
        <w:ind w:left="283"/>
      </w:pPr>
      <w:r>
        <w:rPr>
          <w:b/>
          <w:i w:val="0"/>
          <w:sz w:val="18"/>
        </w:rPr>
        <w:t>68.</w:t>
      </w:r>
      <w:r>
        <w:rPr>
          <w:sz w:val="18"/>
        </w:rPr>
        <w:t xml:space="preserve"> "Like Gokula" (gokulapurera chanda) — Nadia after Gaura's departure resembles Gokula after Krishna's departure for Mathura. MS "ka": "how many" (kata for katho, so too GPT).</w:t>
      </w:r>
    </w:p>
    <w:p>
      <w:pPr>
        <w:spacing w:after="60"/>
        <w:ind w:left="283"/>
      </w:pPr>
      <w:r>
        <w:rPr>
          <w:b/>
          <w:i w:val="0"/>
          <w:sz w:val="18"/>
        </w:rPr>
        <w:t>69.</w:t>
      </w:r>
      <w:r>
        <w:rPr>
          <w:sz w:val="18"/>
        </w:rPr>
        <w:t xml:space="preserve"> "[The master] of Madhavi Dasa" (mādhabī dāsera ṭhākura paṇḍita) — the poet calls Jagadananda his master (thakura), i.e. he was evidently his follower. MS "gha": "sees" (dekhi), "sobbing" (ḍukuri); "ka", "ca": "of anyone" (kāra); GPT1: "fell, crashing down" (āchāṛi).</w:t>
      </w:r>
    </w:p>
    <w:p>
      <w:pPr>
        <w:pStyle w:val="Heading2"/>
      </w:pPr>
      <w:r>
        <w:t>22. Ramananda — "bhāla bhāli nāce gaurāṅga raṅgiyā…" (PK 2257)</w:t>
      </w:r>
    </w:p>
    <w:p>
      <w:pPr>
        <w:spacing w:after="60"/>
        <w:jc w:val="both"/>
      </w:pPr>
      <w:r>
        <w:rPr>
          <w:b w:val="0"/>
          <w:i/>
        </w:rPr>
        <w:t>Lila: the Lord's kirtana — evidently in Nilachala: Gauranga dances, Nitai supports Him from behind; Murari, Mukunda and Vasu sing to the kartals and mridangas; the Lord asks: "Speak, speak, Narahari!" and looks at Gadadhara; coming up to Svarupa and Rupa, He asks for the flute and stands in the tribhanga pose; Advaita rejoices, mighty Kashishvara supports Him. The presence of Svarupa, Rupa and Kashishvara points to Nilachala, where the Gaudiyas came for the Ratha-yatra. Signature: "Ramananda". Raga dhanashi.</w:t>
      </w:r>
      <w:r>
        <w:rPr>
          <w:b w:val="0"/>
          <w:i w:val="0"/>
          <w:vertAlign w:val="superscript"/>
        </w:rPr>
        <w:t>70</w:t>
      </w:r>
    </w:p>
    <w:p>
      <w:pPr>
        <w:spacing w:after="60"/>
        <w:ind w:left="567"/>
      </w:pPr>
      <w:r>
        <w:rPr>
          <w:rFonts w:cs="Noto Serif Bengali" w:hAnsi="Noto Serif Bengali"/>
          <w:sz w:val="24"/>
        </w:rPr>
        <w:t>ভাল ভালি নাচে গৌরাঙ্গ রঙ্গিয়া ।</w:t>
      </w:r>
      <w:r>
        <w:br/>
      </w:r>
      <w:r>
        <w:rPr>
          <w:rFonts w:cs="Noto Serif Bengali" w:hAnsi="Noto Serif Bengali"/>
          <w:sz w:val="24"/>
        </w:rPr>
        <w:t>প্রেমে মত্ত হুহুঙ্কারে কলি-কলমষ হরে</w:t>
      </w:r>
      <w:r>
        <w:br/>
      </w:r>
      <w:r>
        <w:rPr>
          <w:rFonts w:cs="Noto Serif Bengali" w:hAnsi="Noto Serif Bengali"/>
          <w:sz w:val="24"/>
        </w:rPr>
        <w:t>পিছে বুলে নিতাই ধরিয়া ॥ ধ্রু ॥</w:t>
      </w:r>
    </w:p>
    <w:p>
      <w:pPr>
        <w:spacing w:after="60"/>
        <w:jc w:val="both"/>
      </w:pPr>
      <w:r>
        <w:rPr>
          <w:b w:val="0"/>
          <w:i/>
        </w:rPr>
        <w:t>bhāla bhāli nāce gaurāṅga raṅgiyā |</w:t>
      </w:r>
      <w:r>
        <w:br/>
      </w:r>
      <w:r>
        <w:rPr>
          <w:b w:val="0"/>
          <w:i/>
        </w:rPr>
        <w:t>preme matta huhuṅkāre kali-kalamaṣa hare</w:t>
      </w:r>
      <w:r>
        <w:br/>
      </w:r>
      <w:r>
        <w:rPr>
          <w:b w:val="0"/>
          <w:i/>
        </w:rPr>
        <w:t>piche bule nitāi dhariyā || dhru ||</w:t>
      </w:r>
    </w:p>
    <w:p>
      <w:pPr>
        <w:spacing w:after="60"/>
        <w:jc w:val="both"/>
      </w:pPr>
      <w:r>
        <w:rPr>
          <w:b w:val="0"/>
          <w:i/>
        </w:rPr>
        <w:t>Word for word:</w:t>
      </w:r>
      <w:r>
        <w:t xml:space="preserve"> bhāla bhāli — splendidly, splendidly; nāce gaurāṅga raṅgiyā — joyful Gauranga dances; preme matta — intoxicated with prema; huhuṅkāre — with a roar; kali-kalamaṣa hare — destroys the filth of Kali; piche bule nitāi dhariyā — behind walks Nitai, supporting [Him]</w:t>
      </w:r>
    </w:p>
    <w:p>
      <w:pPr>
        <w:spacing w:after="60"/>
        <w:ind w:left="510" w:hanging="510"/>
      </w:pPr>
      <w:r>
        <w:rPr>
          <w:b/>
          <w:i w:val="0"/>
        </w:rPr>
        <w:t>22.1.</w:t>
      </w:r>
      <w:r>
        <w:t xml:space="preserve"> </w:t>
      </w:r>
      <w:r>
        <w:rPr>
          <w:b w:val="0"/>
          <w:i/>
        </w:rPr>
        <w:t>(Refrain)</w:t>
      </w:r>
      <w:r>
        <w:t xml:space="preserve"> Splendidly, splendidly joyful Gauranga dances!</w:t>
      </w:r>
      <w:r>
        <w:br/>
      </w:r>
      <w:r>
        <w:t>Intoxicated with prema, with His roar He destroys the filth of Kali;</w:t>
      </w:r>
      <w:r>
        <w:br/>
      </w:r>
      <w:r>
        <w:t>behind Him Nitai walks, supporting [Him].</w:t>
      </w:r>
    </w:p>
    <w:p>
      <w:pPr>
        <w:spacing w:after="60"/>
        <w:ind w:left="567"/>
      </w:pPr>
      <w:r>
        <w:rPr>
          <w:rFonts w:cs="Noto Serif Bengali" w:hAnsi="Noto Serif Bengali"/>
          <w:sz w:val="24"/>
        </w:rPr>
        <w:t>করতাল মৃদঙ্গ বায় সভে উচ্চস্বরে গায়</w:t>
      </w:r>
      <w:r>
        <w:br/>
      </w:r>
      <w:r>
        <w:rPr>
          <w:rFonts w:cs="Noto Serif Bengali" w:hAnsi="Noto Serif Bengali"/>
          <w:sz w:val="24"/>
        </w:rPr>
        <w:t>মুরারি মুকুন্দ বাসু সঙ্গে ।</w:t>
      </w:r>
      <w:r>
        <w:br/>
      </w:r>
      <w:r>
        <w:rPr>
          <w:rFonts w:cs="Noto Serif Bengali" w:hAnsi="Noto Serif Bengali"/>
          <w:sz w:val="24"/>
        </w:rPr>
        <w:t>পদ শুনি গোরা রায় ধরণী না পড়ে পায়</w:t>
      </w:r>
      <w:r>
        <w:br/>
      </w:r>
      <w:r>
        <w:rPr>
          <w:rFonts w:cs="Noto Serif Bengali" w:hAnsi="Noto Serif Bengali"/>
          <w:sz w:val="24"/>
        </w:rPr>
        <w:t>প্রেম-সিন্ধু উছলে তরঙ্গে ॥</w:t>
      </w:r>
    </w:p>
    <w:p>
      <w:pPr>
        <w:spacing w:after="60"/>
        <w:jc w:val="both"/>
      </w:pPr>
      <w:r>
        <w:rPr>
          <w:b w:val="0"/>
          <w:i/>
        </w:rPr>
        <w:t>karatāla mṛdaṅga bāya sabhe uccasvare gāya</w:t>
      </w:r>
      <w:r>
        <w:br/>
      </w:r>
      <w:r>
        <w:rPr>
          <w:b w:val="0"/>
          <w:i/>
        </w:rPr>
        <w:t>murāri mukunda bāsu saṅge |</w:t>
      </w:r>
      <w:r>
        <w:br/>
      </w:r>
      <w:r>
        <w:rPr>
          <w:b w:val="0"/>
          <w:i/>
        </w:rPr>
        <w:t>pada śuni gorā rāya dharaṇī nā paṛe pāya</w:t>
      </w:r>
      <w:r>
        <w:br/>
      </w:r>
      <w:r>
        <w:rPr>
          <w:b w:val="0"/>
          <w:i/>
        </w:rPr>
        <w:t>prema-sindhu uchale taraṅge ||</w:t>
      </w:r>
    </w:p>
    <w:p>
      <w:pPr>
        <w:spacing w:after="60"/>
        <w:jc w:val="both"/>
      </w:pPr>
      <w:r>
        <w:rPr>
          <w:b w:val="0"/>
          <w:i/>
        </w:rPr>
        <w:t>Word for word:</w:t>
      </w:r>
      <w:r>
        <w:t xml:space="preserve"> karatāla mṛdaṅga bāya — kartals and mridangas sound; sabhe uccasvare gāya — all sing aloud; murāri mukunda bāsu saṅge — with Him Murari, Mukunda, Vasu; pada śuni gorā rāya — hearing the pada, Gora Raya; dharaṇī nā paṛe pāya — His feet do not touch the ground; prema-sindhu uchale taraṅge — the ocean of prema surges in waves</w:t>
      </w:r>
    </w:p>
    <w:p>
      <w:pPr>
        <w:spacing w:after="60"/>
        <w:ind w:left="510" w:hanging="510"/>
      </w:pPr>
      <w:r>
        <w:rPr>
          <w:b/>
          <w:i w:val="0"/>
        </w:rPr>
        <w:t>22.2.</w:t>
      </w:r>
      <w:r>
        <w:t xml:space="preserve"> Kartals and mridangas sound, all sing aloud —</w:t>
      </w:r>
      <w:r>
        <w:br/>
      </w:r>
      <w:r>
        <w:t>with Him Murari, Mukunda, Vasu;</w:t>
      </w:r>
      <w:r>
        <w:br/>
      </w:r>
      <w:r>
        <w:t>hearing the pada, Gora Raya [dances] —</w:t>
      </w:r>
      <w:r>
        <w:br/>
      </w:r>
      <w:r>
        <w:t>His feet do not touch the ground —</w:t>
      </w:r>
      <w:r>
        <w:br/>
      </w:r>
      <w:r>
        <w:t>the ocean of prema surges in waves.</w:t>
      </w:r>
      <w:r>
        <w:rPr>
          <w:b w:val="0"/>
          <w:i w:val="0"/>
          <w:vertAlign w:val="superscript"/>
        </w:rPr>
        <w:t>71</w:t>
      </w:r>
    </w:p>
    <w:p>
      <w:pPr>
        <w:spacing w:after="60"/>
        <w:ind w:left="567"/>
      </w:pPr>
      <w:r>
        <w:rPr>
          <w:rFonts w:cs="Noto Serif Bengali" w:hAnsi="Noto Serif Bengali"/>
          <w:sz w:val="24"/>
        </w:rPr>
        <w:t>পুছে পহু গৌরহরি কহ কহ নরহরি</w:t>
      </w:r>
      <w:r>
        <w:br/>
      </w:r>
      <w:r>
        <w:rPr>
          <w:rFonts w:cs="Noto Serif Bengali" w:hAnsi="Noto Serif Bengali"/>
          <w:sz w:val="24"/>
        </w:rPr>
        <w:t>বামে গদাধর পানে চায় ।</w:t>
      </w:r>
      <w:r>
        <w:br/>
      </w:r>
      <w:r>
        <w:rPr>
          <w:rFonts w:cs="Noto Serif Bengali" w:hAnsi="Noto Serif Bengali"/>
          <w:sz w:val="24"/>
        </w:rPr>
        <w:t>প্রিয় গদাধর ধন্য প্রাণ যার চৈতন্য</w:t>
      </w:r>
      <w:r>
        <w:br/>
      </w:r>
      <w:r>
        <w:rPr>
          <w:rFonts w:cs="Noto Serif Bengali" w:hAnsi="Noto Serif Bengali"/>
          <w:sz w:val="24"/>
        </w:rPr>
        <w:t>গদাইর গৌরাঙ্গ লোকে গায় ॥</w:t>
      </w:r>
    </w:p>
    <w:p>
      <w:pPr>
        <w:spacing w:after="60"/>
        <w:jc w:val="both"/>
      </w:pPr>
      <w:r>
        <w:rPr>
          <w:b w:val="0"/>
          <w:i/>
        </w:rPr>
        <w:t>puche pahu gaurahari kaha kaha narahari</w:t>
      </w:r>
      <w:r>
        <w:br/>
      </w:r>
      <w:r>
        <w:rPr>
          <w:b w:val="0"/>
          <w:i/>
        </w:rPr>
        <w:t>bāme gadādhara pāne cāya |</w:t>
      </w:r>
      <w:r>
        <w:br/>
      </w:r>
      <w:r>
        <w:rPr>
          <w:b w:val="0"/>
          <w:i/>
        </w:rPr>
        <w:t>priya gadādhara dhanya prāṇa yāra caitanya</w:t>
      </w:r>
      <w:r>
        <w:br/>
      </w:r>
      <w:r>
        <w:rPr>
          <w:b w:val="0"/>
          <w:i/>
        </w:rPr>
        <w:t>gadāira gaurāṅga loke gāya ||</w:t>
      </w:r>
    </w:p>
    <w:p>
      <w:pPr>
        <w:spacing w:after="60"/>
        <w:jc w:val="both"/>
      </w:pPr>
      <w:r>
        <w:rPr>
          <w:b w:val="0"/>
          <w:i/>
        </w:rPr>
        <w:t>Word for word:</w:t>
      </w:r>
      <w:r>
        <w:t xml:space="preserve"> puche pahu gaurahari — Lord Gaurahari asks; kaha kaha narahari — "speak, speak, Narahari"; bāme gadādhara pāne cāya — looks at Gadadhara on the left; priya gadādhara dhanya — blessed is dear Gadadhara; prāṇa yāra caitanya — whose life is Chaitanya; gadāira gaurāṅga loke gāya — "Gadai's Gauranga", people sing</w:t>
      </w:r>
    </w:p>
    <w:p>
      <w:pPr>
        <w:spacing w:after="60"/>
        <w:ind w:left="510" w:hanging="510"/>
      </w:pPr>
      <w:r>
        <w:rPr>
          <w:b/>
          <w:i w:val="0"/>
        </w:rPr>
        <w:t>22.3.</w:t>
      </w:r>
      <w:r>
        <w:t xml:space="preserve"> Lord Gaurahari asks: "Speak, speak, Narahari!" —</w:t>
      </w:r>
      <w:r>
        <w:br/>
      </w:r>
      <w:r>
        <w:t>and looks at Gadadhara on His left;</w:t>
      </w:r>
      <w:r>
        <w:br/>
      </w:r>
      <w:r>
        <w:t>blessed is dear Gadadhara, whose life is Chaitanya:</w:t>
      </w:r>
      <w:r>
        <w:br/>
      </w:r>
      <w:r>
        <w:t>"Gadai's Gauranga," people sing.</w:t>
      </w:r>
      <w:r>
        <w:rPr>
          <w:b w:val="0"/>
          <w:i w:val="0"/>
          <w:vertAlign w:val="superscript"/>
        </w:rPr>
        <w:t>72</w:t>
      </w:r>
    </w:p>
    <w:p>
      <w:pPr>
        <w:spacing w:after="60"/>
        <w:ind w:left="567"/>
      </w:pPr>
      <w:r>
        <w:rPr>
          <w:rFonts w:cs="Noto Serif Bengali" w:hAnsi="Noto Serif Bengali"/>
          <w:sz w:val="24"/>
        </w:rPr>
        <w:t>স্বরূপ রূপ কাছে আসি কহে দেহ মোহন বাঁশী</w:t>
      </w:r>
      <w:r>
        <w:br/>
      </w:r>
      <w:r>
        <w:rPr>
          <w:rFonts w:cs="Noto Serif Bengali" w:hAnsi="Noto Serif Bengali"/>
          <w:sz w:val="24"/>
        </w:rPr>
        <w:t>ক্ষেণে রহে ত্রিভঙ্গ হইয়া ।</w:t>
      </w:r>
      <w:r>
        <w:br/>
      </w:r>
      <w:r>
        <w:rPr>
          <w:rFonts w:cs="Noto Serif Bengali" w:hAnsi="Noto Serif Bengali"/>
          <w:sz w:val="24"/>
        </w:rPr>
        <w:t>বচন-অমিয়া রাশি ক্ষেণে লহু লহু হাসি</w:t>
      </w:r>
      <w:r>
        <w:br/>
      </w:r>
      <w:r>
        <w:rPr>
          <w:rFonts w:cs="Noto Serif Bengali" w:hAnsi="Noto Serif Bengali"/>
          <w:sz w:val="24"/>
        </w:rPr>
        <w:t>হরি বোলে দুবাহু তুলিয়া ॥</w:t>
      </w:r>
    </w:p>
    <w:p>
      <w:pPr>
        <w:spacing w:after="60"/>
        <w:jc w:val="both"/>
      </w:pPr>
      <w:r>
        <w:rPr>
          <w:b w:val="0"/>
          <w:i/>
        </w:rPr>
        <w:t>svarūpa rūpa kāche āsi kahe deha mohana bām̐śī</w:t>
      </w:r>
      <w:r>
        <w:br/>
      </w:r>
      <w:r>
        <w:rPr>
          <w:b w:val="0"/>
          <w:i/>
        </w:rPr>
        <w:t>kṣeṇe rahe tribhaṅga haiyā |</w:t>
      </w:r>
      <w:r>
        <w:br/>
      </w:r>
      <w:r>
        <w:rPr>
          <w:b w:val="0"/>
          <w:i/>
        </w:rPr>
        <w:t>bacana-amiyā rāśi kṣeṇe lahu lahu hāsi</w:t>
      </w:r>
      <w:r>
        <w:br/>
      </w:r>
      <w:r>
        <w:rPr>
          <w:b w:val="0"/>
          <w:i/>
        </w:rPr>
        <w:t>hari bole dubāhu tuliyā ||</w:t>
      </w:r>
    </w:p>
    <w:p>
      <w:pPr>
        <w:spacing w:after="60"/>
        <w:jc w:val="both"/>
      </w:pPr>
      <w:r>
        <w:rPr>
          <w:b w:val="0"/>
          <w:i/>
        </w:rPr>
        <w:t>Word for word:</w:t>
      </w:r>
      <w:r>
        <w:t xml:space="preserve"> svarūpa rūpa kāche āsi — coming up to Svarupa and Rupa; kahe deha mohana bām̐śī — says "Give the enchanting flute"; kṣeṇe rahe tribhaṅga haiyā — now stands bent in three places; bacana-amiyā rāśi — speech a heap of nectar; kṣeṇe lahu lahu hāsi — now softly, softly laughing; hari bole dubāhu tuliyā — cries "Hari", raising both arms</w:t>
      </w:r>
    </w:p>
    <w:p>
      <w:pPr>
        <w:spacing w:after="60"/>
        <w:ind w:left="510" w:hanging="510"/>
      </w:pPr>
      <w:r>
        <w:rPr>
          <w:b/>
          <w:i w:val="0"/>
        </w:rPr>
        <w:t>22.4.</w:t>
      </w:r>
      <w:r>
        <w:t xml:space="preserve"> Coming up to Svarupa and Rupa, He says: "Give Me the enchanting flute!" —</w:t>
      </w:r>
      <w:r>
        <w:br/>
      </w:r>
      <w:r>
        <w:t>now He stands bent in three places;</w:t>
      </w:r>
      <w:r>
        <w:br/>
      </w:r>
      <w:r>
        <w:t>His speech a heap of nectar; now, softly, softly laughing,</w:t>
      </w:r>
      <w:r>
        <w:br/>
      </w:r>
      <w:r>
        <w:t>He raises both arms and cries "Hari".</w:t>
      </w:r>
      <w:r>
        <w:rPr>
          <w:b w:val="0"/>
          <w:i w:val="0"/>
          <w:vertAlign w:val="superscript"/>
        </w:rPr>
        <w:t>73</w:t>
      </w:r>
    </w:p>
    <w:p>
      <w:pPr>
        <w:spacing w:after="60"/>
        <w:ind w:left="567"/>
      </w:pPr>
      <w:r>
        <w:rPr>
          <w:rFonts w:cs="Noto Serif Bengali" w:hAnsi="Noto Serif Bengali"/>
          <w:sz w:val="24"/>
        </w:rPr>
        <w:t>জয় জয় দ্বিজমণি উঠিল মঙ্গল-ধ্বনি</w:t>
      </w:r>
      <w:r>
        <w:br/>
      </w:r>
      <w:r>
        <w:rPr>
          <w:rFonts w:cs="Noto Serif Bengali" w:hAnsi="Noto Serif Bengali"/>
          <w:sz w:val="24"/>
        </w:rPr>
        <w:t>অদ্বৈতের বাড়ল আনন্দ ।</w:t>
      </w:r>
      <w:r>
        <w:br/>
      </w:r>
      <w:r>
        <w:rPr>
          <w:rFonts w:cs="Noto Serif Bengali" w:hAnsi="Noto Serif Bengali"/>
          <w:sz w:val="24"/>
        </w:rPr>
        <w:t>কাশীশ্বর মহাবলী অদ্বৈত রাখয়ে ধরি</w:t>
      </w:r>
      <w:r>
        <w:br/>
      </w:r>
      <w:r>
        <w:rPr>
          <w:rFonts w:cs="Noto Serif Bengali" w:hAnsi="Noto Serif Bengali"/>
          <w:sz w:val="24"/>
        </w:rPr>
        <w:t>হেরি হরষিত রামানন্দ ॥৪০॥২২৫৭॥</w:t>
      </w:r>
    </w:p>
    <w:p>
      <w:pPr>
        <w:spacing w:after="60"/>
        <w:jc w:val="both"/>
      </w:pPr>
      <w:r>
        <w:rPr>
          <w:b w:val="0"/>
          <w:i/>
        </w:rPr>
        <w:t>jaya jaya dvijamaṇi uṭhila maṅgala-dhvani</w:t>
      </w:r>
      <w:r>
        <w:br/>
      </w:r>
      <w:r>
        <w:rPr>
          <w:b w:val="0"/>
          <w:i/>
        </w:rPr>
        <w:t>advaitera bāṛala ānanda |</w:t>
      </w:r>
      <w:r>
        <w:br/>
      </w:r>
      <w:r>
        <w:rPr>
          <w:b w:val="0"/>
          <w:i/>
        </w:rPr>
        <w:t>kāśīśvara mahābalī advaita rākhaye dhari</w:t>
      </w:r>
      <w:r>
        <w:br/>
      </w:r>
      <w:r>
        <w:rPr>
          <w:b w:val="0"/>
          <w:i/>
        </w:rPr>
        <w:t>heri haraṣita rāmānanda ||40||2257||</w:t>
      </w:r>
    </w:p>
    <w:p>
      <w:pPr>
        <w:spacing w:after="60"/>
        <w:jc w:val="both"/>
      </w:pPr>
      <w:r>
        <w:rPr>
          <w:b w:val="0"/>
          <w:i/>
        </w:rPr>
        <w:t>Word for word:</w:t>
      </w:r>
      <w:r>
        <w:t xml:space="preserve"> jaya jaya dvijamaṇi — "glory, glory to the Jewel of the twice-born"; uṭhila maṅgala-dhvani — an auspicious cry rose up; advaitera bāṛala ānanda — Advaita's bliss increased; kāśīśvara mahābalī — mighty Kashishvara; advaita rākhaye dhari — supports Advaita; heri haraṣita rāmānanda — seeing it, Ramananda rejoices</w:t>
      </w:r>
    </w:p>
    <w:p>
      <w:pPr>
        <w:spacing w:after="60"/>
        <w:ind w:left="510" w:hanging="510"/>
      </w:pPr>
      <w:r>
        <w:rPr>
          <w:b/>
          <w:i w:val="0"/>
        </w:rPr>
        <w:t>22.5.</w:t>
      </w:r>
      <w:r>
        <w:t xml:space="preserve"> "Glory, glory to the Jewel of the twice-born!" — an auspicious cry rose up,</w:t>
      </w:r>
      <w:r>
        <w:br/>
      </w:r>
      <w:r>
        <w:t>Advaita's bliss increased;</w:t>
      </w:r>
      <w:r>
        <w:br/>
      </w:r>
      <w:r>
        <w:t>mighty Kashishvara supports Advaita,</w:t>
      </w:r>
      <w:r>
        <w:br/>
      </w:r>
      <w:r>
        <w:t>and Ramananda, seeing it, rejoices.</w:t>
      </w:r>
      <w:r>
        <w:rPr>
          <w:b w:val="0"/>
          <w:i w:val="0"/>
          <w:vertAlign w:val="superscript"/>
        </w:rPr>
        <w:t>74</w:t>
      </w:r>
    </w:p>
    <w:p>
      <w:pPr>
        <w:spacing w:after="60"/>
        <w:ind w:left="283"/>
      </w:pPr>
      <w:r>
        <w:rPr>
          <w:b/>
          <w:i w:val="0"/>
          <w:sz w:val="18"/>
        </w:rPr>
        <w:t>70.</w:t>
      </w:r>
      <w:r>
        <w:rPr>
          <w:sz w:val="18"/>
        </w:rPr>
        <w:t xml:space="preserve"> Signature: "Ramananda". PK: vol. 3, PDF p. 289 (printed p. 278), 21st pallava, after the heading "Then a description of Sri Gauranga's form in sankirtana", no. 40 (mark "॥</w:t>
      </w:r>
      <w:r>
        <w:rPr>
          <w:rFonts w:ascii="Noto Serif Bengali" w:hAnsi="Noto Serif Bengali" w:cs="Noto Serif Bengali"/>
          <w:sz w:val="18"/>
        </w:rPr>
        <w:t>৪০</w:t>
      </w:r>
      <w:r>
        <w:rPr>
          <w:sz w:val="18"/>
        </w:rPr>
        <w:t>॥</w:t>
      </w:r>
      <w:r>
        <w:rPr>
          <w:rFonts w:ascii="Noto Serif Bengali" w:hAnsi="Noto Serif Bengali" w:cs="Noto Serif Bengali"/>
          <w:sz w:val="18"/>
        </w:rPr>
        <w:t>২২৫৭</w:t>
      </w:r>
      <w:r>
        <w:rPr>
          <w:sz w:val="18"/>
        </w:rPr>
        <w:t>॥"); raga dhanashi; MS P-R-Sa no. 2362. GPT1 — p. 261, no. 42 (raga dhanashi); GPT2 — sect. 4.2, no. 42. The next PK pada, 2258, "nāce śacīnandana bhakata-jībana-dhana", which GPT gives with the signature of Narahari (catalogue NS-007), is signed by Lochana Dasa in PK. On the attribution to Ramananda see note 24.</w:t>
      </w:r>
    </w:p>
    <w:p>
      <w:pPr>
        <w:spacing w:after="60"/>
        <w:ind w:left="283"/>
      </w:pPr>
      <w:r>
        <w:rPr>
          <w:b/>
          <w:i w:val="0"/>
          <w:sz w:val="18"/>
        </w:rPr>
        <w:t>71.</w:t>
      </w:r>
      <w:r>
        <w:rPr>
          <w:sz w:val="18"/>
        </w:rPr>
        <w:t xml:space="preserve"> "The pada" — the song the kirtaniyas sing. This tripadi line has three members.</w:t>
      </w:r>
    </w:p>
    <w:p>
      <w:pPr>
        <w:spacing w:after="60"/>
        <w:ind w:left="283"/>
      </w:pPr>
      <w:r>
        <w:rPr>
          <w:b/>
          <w:i w:val="0"/>
          <w:sz w:val="18"/>
        </w:rPr>
        <w:t>72.</w:t>
      </w:r>
      <w:r>
        <w:rPr>
          <w:sz w:val="18"/>
        </w:rPr>
        <w:t xml:space="preserve"> "Gadai's Gauranga" (gadāira gaurāṅga) — "Gadadhara's Gauranga", a set expression for the inseparability of the Lord and Gadadhara Pandita.</w:t>
      </w:r>
    </w:p>
    <w:p>
      <w:pPr>
        <w:spacing w:after="60"/>
        <w:ind w:left="283"/>
      </w:pPr>
      <w:r>
        <w:rPr>
          <w:b/>
          <w:i w:val="0"/>
          <w:sz w:val="18"/>
        </w:rPr>
        <w:t>73.</w:t>
      </w:r>
      <w:r>
        <w:rPr>
          <w:sz w:val="18"/>
        </w:rPr>
        <w:t xml:space="preserve"> Svarupa Damodara lived with the Lord in Puri; Rupa Gosvami came to Puri in 1516–1517 (CC Antya 1). MS P-R-Sa: "Coming up to Svarupa, He says: 'Do give Me the enchanting flute!'" (svarūpera… deha nā) — without Rupa. The request for the flute and the tribhanga pose are the mood of Krishna (cf. note 43).</w:t>
      </w:r>
    </w:p>
    <w:p>
      <w:pPr>
        <w:spacing w:after="60"/>
        <w:ind w:left="283"/>
      </w:pPr>
      <w:r>
        <w:rPr>
          <w:b/>
          <w:i w:val="0"/>
          <w:sz w:val="18"/>
        </w:rPr>
        <w:t>74.</w:t>
      </w:r>
      <w:r>
        <w:rPr>
          <w:sz w:val="18"/>
        </w:rPr>
        <w:t xml:space="preserve"> "The Jewel of the twice-born" (dvijamaṇi) is Gaura. Kashishvara was the Lord's mighty servant in Puri, who cleared a path for Him through the crowd (CC Adi 10).</w:t>
      </w:r>
    </w:p>
    <w:p>
      <w:pPr>
        <w:pStyle w:val="Heading2"/>
      </w:pPr>
      <w:r>
        <w:t>23. Madhavi Dasa — "ānande nācata saṅge bhakata…" (PK 2290)</w:t>
      </w:r>
    </w:p>
    <w:p>
      <w:pPr>
        <w:spacing w:after="60"/>
        <w:jc w:val="both"/>
      </w:pPr>
      <w:r>
        <w:rPr>
          <w:b w:val="0"/>
          <w:i/>
        </w:rPr>
        <w:t>Lila: the festival of colours (phagu) in Nilachala: young Gaura dances with the devotees, they shower one another with coloured powder; the women of Puri run to see, the people of Nilachala watch the play with delight; kartals and khol sound. Signature: "Madhavi Dasa". Raga vasanta.</w:t>
      </w:r>
      <w:r>
        <w:rPr>
          <w:b w:val="0"/>
          <w:i w:val="0"/>
          <w:vertAlign w:val="superscript"/>
        </w:rPr>
        <w:t>75</w:t>
      </w:r>
    </w:p>
    <w:p>
      <w:pPr>
        <w:spacing w:after="60"/>
        <w:ind w:left="567"/>
      </w:pPr>
      <w:r>
        <w:rPr>
          <w:rFonts w:cs="Noto Serif Bengali" w:hAnsi="Noto Serif Bengali"/>
          <w:sz w:val="24"/>
        </w:rPr>
        <w:t>আনন্দে নাচত সঙ্গে ভকত</w:t>
      </w:r>
      <w:r>
        <w:br/>
      </w:r>
      <w:r>
        <w:rPr>
          <w:rFonts w:cs="Noto Serif Bengali" w:hAnsi="Noto Serif Bengali"/>
          <w:sz w:val="24"/>
        </w:rPr>
        <w:t>গৌরকিশোর-রাজ ।</w:t>
      </w:r>
      <w:r>
        <w:br/>
      </w:r>
      <w:r>
        <w:rPr>
          <w:rFonts w:cs="Noto Serif Bengali" w:hAnsi="Noto Serif Bengali"/>
          <w:sz w:val="24"/>
        </w:rPr>
        <w:t>ফাগু উঝালি করে ফেলাফেলি</w:t>
      </w:r>
      <w:r>
        <w:br/>
      </w:r>
      <w:r>
        <w:rPr>
          <w:rFonts w:cs="Noto Serif Bengali" w:hAnsi="Noto Serif Bengali"/>
          <w:sz w:val="24"/>
        </w:rPr>
        <w:t>নীলাচল-পুরী মাঝ ॥</w:t>
      </w:r>
    </w:p>
    <w:p>
      <w:pPr>
        <w:spacing w:after="60"/>
        <w:jc w:val="both"/>
      </w:pPr>
      <w:r>
        <w:rPr>
          <w:b w:val="0"/>
          <w:i/>
        </w:rPr>
        <w:t>ānande nācata saṅge bhakata</w:t>
      </w:r>
      <w:r>
        <w:br/>
      </w:r>
      <w:r>
        <w:rPr>
          <w:b w:val="0"/>
          <w:i/>
        </w:rPr>
        <w:t>gaurakiśora-rāja |</w:t>
      </w:r>
      <w:r>
        <w:br/>
      </w:r>
      <w:r>
        <w:rPr>
          <w:b w:val="0"/>
          <w:i/>
        </w:rPr>
        <w:t>phāgu ujhāli kare phelāpheli</w:t>
      </w:r>
      <w:r>
        <w:br/>
      </w:r>
      <w:r>
        <w:rPr>
          <w:b w:val="0"/>
          <w:i/>
        </w:rPr>
        <w:t>nīlācala-purī mājha ||</w:t>
      </w:r>
    </w:p>
    <w:p>
      <w:pPr>
        <w:spacing w:after="60"/>
        <w:jc w:val="both"/>
      </w:pPr>
      <w:r>
        <w:rPr>
          <w:b w:val="0"/>
          <w:i/>
        </w:rPr>
        <w:t>Word for word:</w:t>
      </w:r>
      <w:r>
        <w:t xml:space="preserve"> ānande nācata — dances in bliss; saṅge bhakata — with the devotees; gaura-kiśora-rāja — the young king Gaura; phāgu ujhāli — scattering phagu powder; kare phelāpheli — they shower one another; nīlācala-purī mājha — in the midst of the city of Nilachala</w:t>
      </w:r>
    </w:p>
    <w:p>
      <w:pPr>
        <w:spacing w:after="60"/>
        <w:ind w:left="510" w:hanging="510"/>
      </w:pPr>
      <w:r>
        <w:rPr>
          <w:b/>
          <w:i w:val="0"/>
        </w:rPr>
        <w:t>23.1.</w:t>
      </w:r>
      <w:r>
        <w:t xml:space="preserve"> In bliss, with the devotees, dances</w:t>
      </w:r>
      <w:r>
        <w:br/>
      </w:r>
      <w:r>
        <w:t>the young king Gaura:</w:t>
      </w:r>
      <w:r>
        <w:br/>
      </w:r>
      <w:r>
        <w:t>scattering phagu powder, they shower one another</w:t>
      </w:r>
      <w:r>
        <w:br/>
      </w:r>
      <w:r>
        <w:t>in the midst of the city of Nilachala.</w:t>
      </w:r>
      <w:r>
        <w:rPr>
          <w:b w:val="0"/>
          <w:i w:val="0"/>
          <w:vertAlign w:val="superscript"/>
        </w:rPr>
        <w:t>76</w:t>
      </w:r>
    </w:p>
    <w:p>
      <w:pPr>
        <w:spacing w:after="60"/>
        <w:ind w:left="567"/>
      </w:pPr>
      <w:r>
        <w:rPr>
          <w:rFonts w:cs="Noto Serif Bengali" w:hAnsi="Noto Serif Bengali"/>
          <w:sz w:val="24"/>
        </w:rPr>
        <w:t>শুনিয়া নাগরী প্রেমেত আগরি</w:t>
      </w:r>
      <w:r>
        <w:br/>
      </w:r>
      <w:r>
        <w:rPr>
          <w:rFonts w:cs="Noto Serif Bengali" w:hAnsi="Noto Serif Bengali"/>
          <w:sz w:val="24"/>
        </w:rPr>
        <w:t>ধাইয়া চলিল বাটে ।</w:t>
      </w:r>
      <w:r>
        <w:br/>
      </w:r>
      <w:r>
        <w:rPr>
          <w:rFonts w:cs="Noto Serif Bengali" w:hAnsi="Noto Serif Bengali"/>
          <w:sz w:val="24"/>
        </w:rPr>
        <w:t>হেরিয়া গৌরে পড়িয়া ফাঁফরে</w:t>
      </w:r>
      <w:r>
        <w:br/>
      </w:r>
      <w:r>
        <w:rPr>
          <w:rFonts w:cs="Noto Serif Bengali" w:hAnsi="Noto Serif Bengali"/>
          <w:sz w:val="24"/>
        </w:rPr>
        <w:t>বদন চাহিয়া থাকে ॥</w:t>
      </w:r>
    </w:p>
    <w:p>
      <w:pPr>
        <w:spacing w:after="60"/>
        <w:jc w:val="both"/>
      </w:pPr>
      <w:r>
        <w:rPr>
          <w:b w:val="0"/>
          <w:i/>
        </w:rPr>
        <w:t>śuniyā nāgarī premeta āgari</w:t>
      </w:r>
      <w:r>
        <w:br/>
      </w:r>
      <w:r>
        <w:rPr>
          <w:b w:val="0"/>
          <w:i/>
        </w:rPr>
        <w:t>dhāiyā calila bāṭe |</w:t>
      </w:r>
      <w:r>
        <w:br/>
      </w:r>
      <w:r>
        <w:rPr>
          <w:b w:val="0"/>
          <w:i/>
        </w:rPr>
        <w:t>heriyā gaure paṛiyā phām̐phare</w:t>
      </w:r>
      <w:r>
        <w:br/>
      </w:r>
      <w:r>
        <w:rPr>
          <w:b w:val="0"/>
          <w:i/>
        </w:rPr>
        <w:t>badana cāhiyā thāke ||</w:t>
      </w:r>
    </w:p>
    <w:p>
      <w:pPr>
        <w:spacing w:after="60"/>
        <w:jc w:val="both"/>
      </w:pPr>
      <w:r>
        <w:rPr>
          <w:b w:val="0"/>
          <w:i/>
        </w:rPr>
        <w:t>Word for word:</w:t>
      </w:r>
      <w:r>
        <w:t xml:space="preserve"> śuniyā nāgarī — hearing, the townswomen; premeta āgari — full of love; dhāiyā calila bāṭe — ran out to the road; heriyā gaure — seeing Gaura; paṛiyā phām̐phare — bewildered; badana cāhiyā thāke — keep gazing at [His] face</w:t>
      </w:r>
    </w:p>
    <w:p>
      <w:pPr>
        <w:spacing w:after="60"/>
        <w:ind w:left="510" w:hanging="510"/>
      </w:pPr>
      <w:r>
        <w:rPr>
          <w:b/>
          <w:i w:val="0"/>
        </w:rPr>
        <w:t>23.2.</w:t>
      </w:r>
      <w:r>
        <w:t xml:space="preserve"> Hearing of it, the women, full of love,</w:t>
      </w:r>
      <w:r>
        <w:br/>
      </w:r>
      <w:r>
        <w:t>ran out to the road;</w:t>
      </w:r>
      <w:r>
        <w:br/>
      </w:r>
      <w:r>
        <w:t>seeing Gaura, they were bewildered</w:t>
      </w:r>
      <w:r>
        <w:br/>
      </w:r>
      <w:r>
        <w:t>and could not take their eyes off [His] face.</w:t>
      </w:r>
      <w:r>
        <w:rPr>
          <w:b w:val="0"/>
          <w:i w:val="0"/>
          <w:vertAlign w:val="superscript"/>
        </w:rPr>
        <w:t>77</w:t>
      </w:r>
    </w:p>
    <w:p>
      <w:pPr>
        <w:spacing w:after="60"/>
        <w:ind w:left="567"/>
      </w:pPr>
      <w:r>
        <w:rPr>
          <w:rFonts w:cs="Noto Serif Bengali" w:hAnsi="Noto Serif Bengali"/>
          <w:sz w:val="24"/>
        </w:rPr>
        <w:t>দু বাহু তুলিয়া বেড়ায় নাচিয়া</w:t>
      </w:r>
      <w:r>
        <w:br/>
      </w:r>
      <w:r>
        <w:rPr>
          <w:rFonts w:cs="Noto Serif Bengali" w:hAnsi="Noto Serif Bengali"/>
          <w:sz w:val="24"/>
        </w:rPr>
        <w:t>ভকত-গণের সঙ্গ ।</w:t>
      </w:r>
      <w:r>
        <w:br/>
      </w:r>
      <w:r>
        <w:rPr>
          <w:rFonts w:cs="Noto Serif Bengali" w:hAnsi="Noto Serif Bengali"/>
          <w:sz w:val="24"/>
        </w:rPr>
        <w:t>নীলাচল-বাসী মনে অভিলাষী</w:t>
      </w:r>
      <w:r>
        <w:br/>
      </w:r>
      <w:r>
        <w:rPr>
          <w:rFonts w:cs="Noto Serif Bengali" w:hAnsi="Noto Serif Bengali"/>
          <w:sz w:val="24"/>
        </w:rPr>
        <w:t>কৌতুকে দেখয়ে রঙ্গ ॥</w:t>
      </w:r>
    </w:p>
    <w:p>
      <w:pPr>
        <w:spacing w:after="60"/>
        <w:jc w:val="both"/>
      </w:pPr>
      <w:r>
        <w:rPr>
          <w:b w:val="0"/>
          <w:i/>
        </w:rPr>
        <w:t>du bāhu tuliyā beṛāya nāciyā</w:t>
      </w:r>
      <w:r>
        <w:br/>
      </w:r>
      <w:r>
        <w:rPr>
          <w:b w:val="0"/>
          <w:i/>
        </w:rPr>
        <w:t>bhakata-gaṇera saṅga |</w:t>
      </w:r>
      <w:r>
        <w:br/>
      </w:r>
      <w:r>
        <w:rPr>
          <w:b w:val="0"/>
          <w:i/>
        </w:rPr>
        <w:t>nīlācala-bāsī mane abhilāṣī</w:t>
      </w:r>
      <w:r>
        <w:br/>
      </w:r>
      <w:r>
        <w:rPr>
          <w:b w:val="0"/>
          <w:i/>
        </w:rPr>
        <w:t>kautuke dekhaye raṅga ||</w:t>
      </w:r>
    </w:p>
    <w:p>
      <w:pPr>
        <w:spacing w:after="60"/>
        <w:jc w:val="both"/>
      </w:pPr>
      <w:r>
        <w:rPr>
          <w:b w:val="0"/>
          <w:i/>
        </w:rPr>
        <w:t>Word for word:</w:t>
      </w:r>
      <w:r>
        <w:t xml:space="preserve"> du bāhu tuliyā — raising both arms; beṛāya nāciyā — goes about dancing; bhakata-gaṇera saṅga — with the devotees; nīlācala-bāsī — the people of Nilachala; mane abhilāṣī — full of longing; kautuke dekhaye raṅga — watch the play with delight</w:t>
      </w:r>
    </w:p>
    <w:p>
      <w:pPr>
        <w:spacing w:after="60"/>
        <w:ind w:left="510" w:hanging="510"/>
      </w:pPr>
      <w:r>
        <w:rPr>
          <w:b/>
          <w:i w:val="0"/>
        </w:rPr>
        <w:t>23.3.</w:t>
      </w:r>
      <w:r>
        <w:t xml:space="preserve"> Raising both arms, He goes about dancing</w:t>
      </w:r>
      <w:r>
        <w:br/>
      </w:r>
      <w:r>
        <w:t>together with the devotees;</w:t>
      </w:r>
      <w:r>
        <w:br/>
      </w:r>
      <w:r>
        <w:t>the people of Nilachala, full of longing [to see],</w:t>
      </w:r>
      <w:r>
        <w:br/>
      </w:r>
      <w:r>
        <w:t>watch the play with delight.</w:t>
      </w:r>
    </w:p>
    <w:p>
      <w:pPr>
        <w:spacing w:after="60"/>
        <w:ind w:left="567"/>
      </w:pPr>
      <w:r>
        <w:rPr>
          <w:rFonts w:cs="Noto Serif Bengali" w:hAnsi="Noto Serif Bengali"/>
          <w:sz w:val="24"/>
        </w:rPr>
        <w:t>বাজে করতাল বোলে ভালি ভাল</w:t>
      </w:r>
      <w:r>
        <w:br/>
      </w:r>
      <w:r>
        <w:rPr>
          <w:rFonts w:cs="Noto Serif Bengali" w:hAnsi="Noto Serif Bengali"/>
          <w:sz w:val="24"/>
        </w:rPr>
        <w:t>আর বাজে তাহে খোল ।</w:t>
      </w:r>
      <w:r>
        <w:br/>
      </w:r>
      <w:r>
        <w:rPr>
          <w:rFonts w:cs="Noto Serif Bengali" w:hAnsi="Noto Serif Bengali"/>
          <w:sz w:val="24"/>
        </w:rPr>
        <w:t>মাধবি দাস মনেতে উল্লাস</w:t>
      </w:r>
      <w:r>
        <w:br/>
      </w:r>
      <w:r>
        <w:rPr>
          <w:rFonts w:cs="Noto Serif Bengali" w:hAnsi="Noto Serif Bengali"/>
          <w:sz w:val="24"/>
        </w:rPr>
        <w:t>সদা বলে হরি বোল ॥৭৩॥২২৯০॥</w:t>
      </w:r>
    </w:p>
    <w:p>
      <w:pPr>
        <w:spacing w:after="60"/>
        <w:jc w:val="both"/>
      </w:pPr>
      <w:r>
        <w:rPr>
          <w:b w:val="0"/>
          <w:i/>
        </w:rPr>
        <w:t>bāje karatāla bole bhāli bhāla</w:t>
      </w:r>
      <w:r>
        <w:br/>
      </w:r>
      <w:r>
        <w:rPr>
          <w:b w:val="0"/>
          <w:i/>
        </w:rPr>
        <w:t>āra bāje tāhe khola |</w:t>
      </w:r>
      <w:r>
        <w:br/>
      </w:r>
      <w:r>
        <w:rPr>
          <w:b w:val="0"/>
          <w:i/>
        </w:rPr>
        <w:t>mādhabi dāsa manete ullāsa</w:t>
      </w:r>
      <w:r>
        <w:br/>
      </w:r>
      <w:r>
        <w:rPr>
          <w:b w:val="0"/>
          <w:i/>
        </w:rPr>
        <w:t>sadā bale hari bola ||73||2290||</w:t>
      </w:r>
    </w:p>
    <w:p>
      <w:pPr>
        <w:spacing w:after="60"/>
        <w:jc w:val="both"/>
      </w:pPr>
      <w:r>
        <w:rPr>
          <w:b w:val="0"/>
          <w:i/>
        </w:rPr>
        <w:t>Word for word:</w:t>
      </w:r>
      <w:r>
        <w:t xml:space="preserve"> bāje karatāla — the kartals sound; bole bhāli bhāla — they cry "splendid, splendid"; āra bāje tāhe khola — and the khol sounds as well; mādhabi dāsa — Madhavi Dasa; manete ullāsa — rejoices in his heart; sadā bale hari bola — ceaselessly cries "Haribol"</w:t>
      </w:r>
    </w:p>
    <w:p>
      <w:pPr>
        <w:spacing w:after="60"/>
        <w:ind w:left="510" w:hanging="510"/>
      </w:pPr>
      <w:r>
        <w:rPr>
          <w:b/>
          <w:i w:val="0"/>
        </w:rPr>
        <w:t>23.4.</w:t>
      </w:r>
      <w:r>
        <w:t xml:space="preserve"> The kartals sound, [people] cry "Splendid, splendid!",</w:t>
      </w:r>
      <w:r>
        <w:br/>
      </w:r>
      <w:r>
        <w:t>and the khol sounds as well;</w:t>
      </w:r>
      <w:r>
        <w:br/>
      </w:r>
      <w:r>
        <w:t>Madhavi Dasa rejoices in his heart</w:t>
      </w:r>
      <w:r>
        <w:br/>
      </w:r>
      <w:r>
        <w:t>and ceaselessly cries "Haribol".</w:t>
      </w:r>
    </w:p>
    <w:p>
      <w:pPr>
        <w:spacing w:after="60"/>
        <w:ind w:left="283"/>
      </w:pPr>
      <w:r>
        <w:rPr>
          <w:b/>
          <w:i w:val="0"/>
          <w:sz w:val="18"/>
        </w:rPr>
        <w:t>75.</w:t>
      </w:r>
      <w:r>
        <w:rPr>
          <w:sz w:val="18"/>
        </w:rPr>
        <w:t xml:space="preserve"> Signature: "Madhavi Dasa". PK: vol. 3, PDF p. 300 (printed p. 289), 21st pallava, no. 73 (mark "॥</w:t>
      </w:r>
      <w:r>
        <w:rPr>
          <w:rFonts w:ascii="Noto Serif Bengali" w:hAnsi="Noto Serif Bengali" w:cs="Noto Serif Bengali"/>
          <w:sz w:val="18"/>
        </w:rPr>
        <w:t>৭৩</w:t>
      </w:r>
      <w:r>
        <w:rPr>
          <w:sz w:val="18"/>
        </w:rPr>
        <w:t>॥</w:t>
      </w:r>
      <w:r>
        <w:rPr>
          <w:rFonts w:ascii="Noto Serif Bengali" w:hAnsi="Noto Serif Bengali" w:cs="Noto Serif Bengali"/>
          <w:sz w:val="18"/>
        </w:rPr>
        <w:t>২২৯০</w:t>
      </w:r>
      <w:r>
        <w:rPr>
          <w:sz w:val="18"/>
        </w:rPr>
        <w:t>॥"); raga vasanta; MS P-R-Sa no. 2394. GPT1 — p. 260, no. 39 (raga vasanta); GPT2 — sect. 4.2, no. 39. On the attribution see note 67.</w:t>
      </w:r>
    </w:p>
    <w:p>
      <w:pPr>
        <w:spacing w:after="60"/>
        <w:ind w:left="283"/>
      </w:pPr>
      <w:r>
        <w:rPr>
          <w:b/>
          <w:i w:val="0"/>
          <w:sz w:val="18"/>
        </w:rPr>
        <w:t>76.</w:t>
      </w:r>
      <w:r>
        <w:rPr>
          <w:sz w:val="18"/>
        </w:rPr>
        <w:t xml:space="preserve"> Phagu is the red powder (abir) with which people shower one another at the spring festival of Holi (Dola-yatra; the Phalguna full moon is the day of the Lord's appearance). MS P-R-Sa: "city" (pura for purī).</w:t>
      </w:r>
    </w:p>
    <w:p>
      <w:pPr>
        <w:spacing w:after="60"/>
        <w:ind w:left="283"/>
      </w:pPr>
      <w:r>
        <w:rPr>
          <w:b/>
          <w:i w:val="0"/>
          <w:sz w:val="18"/>
        </w:rPr>
        <w:t>77.</w:t>
      </w:r>
      <w:r>
        <w:rPr>
          <w:sz w:val="18"/>
        </w:rPr>
        <w:t xml:space="preserve"> MS P-R-Sa: "having come, all look" (āsiyā sakali dekhe). On such images see note 21.</w:t>
      </w:r>
    </w:p>
    <w:p>
      <w:pPr>
        <w:pStyle w:val="Heading2"/>
      </w:pPr>
      <w:r>
        <w:t>24. Ramananda — "hari hari aiche ki hoyaba hāmāra…" (PK 3057)</w:t>
      </w:r>
    </w:p>
    <w:p>
      <w:pPr>
        <w:spacing w:after="60"/>
        <w:jc w:val="both"/>
      </w:pPr>
      <w:r>
        <w:rPr>
          <w:b w:val="0"/>
          <w:i/>
        </w:rPr>
        <w:t>The poet's prayer: "Hari, Hari! Will I have such fortune — to see Gaura's pastimes with His companions in Nadia: dance and kirtana on the bank of the Ganga, the Lord in His place in Srivasa's house — Nityananda on the right holding the parasol, Gadadhara on the left; someone will take me there, and I shall see His moonlike face; and when, calling His mother, He comes home to dine…" In PK it stands among the prayer-padas (prarthana). Signature: "Ramananda". The raga is the same as that of the preceding pada.</w:t>
      </w:r>
      <w:r>
        <w:rPr>
          <w:b w:val="0"/>
          <w:i w:val="0"/>
          <w:vertAlign w:val="superscript"/>
        </w:rPr>
        <w:t>78</w:t>
      </w:r>
    </w:p>
    <w:p>
      <w:pPr>
        <w:spacing w:after="60"/>
        <w:ind w:left="567"/>
      </w:pPr>
      <w:r>
        <w:rPr>
          <w:rFonts w:cs="Noto Serif Bengali" w:hAnsi="Noto Serif Bengali"/>
          <w:sz w:val="24"/>
        </w:rPr>
        <w:t>হরি হরি ঐছে কি হোয়ব হামার ।</w:t>
      </w:r>
      <w:r>
        <w:br/>
      </w:r>
      <w:r>
        <w:rPr>
          <w:rFonts w:cs="Noto Serif Bengali" w:hAnsi="Noto Serif Bengali"/>
          <w:sz w:val="24"/>
        </w:rPr>
        <w:t>সহচর-সঙ্গে রঙ্গে পহুঁ গৌরক</w:t>
      </w:r>
      <w:r>
        <w:br/>
      </w:r>
      <w:r>
        <w:rPr>
          <w:rFonts w:cs="Noto Serif Bengali" w:hAnsi="Noto Serif Bengali"/>
          <w:sz w:val="24"/>
        </w:rPr>
        <w:t>হেরব নদিয়া-বিহার ॥ ধ্রু ॥</w:t>
      </w:r>
    </w:p>
    <w:p>
      <w:pPr>
        <w:spacing w:after="60"/>
        <w:jc w:val="both"/>
      </w:pPr>
      <w:r>
        <w:rPr>
          <w:b w:val="0"/>
          <w:i/>
        </w:rPr>
        <w:t>hari hari aiche ki hoyaba hāmāra |</w:t>
      </w:r>
      <w:r>
        <w:br/>
      </w:r>
      <w:r>
        <w:rPr>
          <w:b w:val="0"/>
          <w:i/>
        </w:rPr>
        <w:t>sahacara-saṅge raṅge pahum̐ gauraka</w:t>
      </w:r>
      <w:r>
        <w:br/>
      </w:r>
      <w:r>
        <w:rPr>
          <w:b w:val="0"/>
          <w:i/>
        </w:rPr>
        <w:t>heraba nadiyā-bihāra || dhru ||</w:t>
      </w:r>
    </w:p>
    <w:p>
      <w:pPr>
        <w:spacing w:after="60"/>
        <w:jc w:val="both"/>
      </w:pPr>
      <w:r>
        <w:rPr>
          <w:b w:val="0"/>
          <w:i/>
        </w:rPr>
        <w:t>Word for word:</w:t>
      </w:r>
      <w:r>
        <w:t xml:space="preserve"> hari hari — Hari, Hari; aiche ki hoyaba hāmāra — will I have such; sahacara-saṅge — with the companions; raṅge — joyfully; pahum̐ gauraka — of Lord Gaura; heraba nadiyā-bihāra — shall I see the pastimes in Nadia</w:t>
      </w:r>
    </w:p>
    <w:p>
      <w:pPr>
        <w:spacing w:after="60"/>
        <w:ind w:left="510" w:hanging="510"/>
      </w:pPr>
      <w:r>
        <w:rPr>
          <w:b/>
          <w:i w:val="0"/>
        </w:rPr>
        <w:t>24.1.</w:t>
      </w:r>
      <w:r>
        <w:t xml:space="preserve"> </w:t>
      </w:r>
      <w:r>
        <w:rPr>
          <w:b w:val="0"/>
          <w:i/>
        </w:rPr>
        <w:t>(Refrain)</w:t>
      </w:r>
      <w:r>
        <w:t xml:space="preserve"> Hari, Hari! Will I have such [fortune] —</w:t>
      </w:r>
      <w:r>
        <w:br/>
      </w:r>
      <w:r>
        <w:t>joyfully, together with the companions, Lord Gaura's</w:t>
      </w:r>
      <w:r>
        <w:br/>
      </w:r>
      <w:r>
        <w:t>pastimes in Nadia to behold?</w:t>
      </w:r>
    </w:p>
    <w:p>
      <w:pPr>
        <w:spacing w:after="60"/>
        <w:ind w:left="567"/>
      </w:pPr>
      <w:r>
        <w:rPr>
          <w:rFonts w:cs="Noto Serif Bengali" w:hAnsi="Noto Serif Bengali"/>
          <w:sz w:val="24"/>
        </w:rPr>
        <w:t>সুরধুনি-তীরে নটন-রসে পহুঁ মোর</w:t>
      </w:r>
      <w:r>
        <w:br/>
      </w:r>
      <w:r>
        <w:rPr>
          <w:rFonts w:cs="Noto Serif Bengali" w:hAnsi="Noto Serif Bengali"/>
          <w:sz w:val="24"/>
        </w:rPr>
        <w:t>কীর্তন করব বিলাস ।</w:t>
      </w:r>
      <w:r>
        <w:br/>
      </w:r>
      <w:r>
        <w:rPr>
          <w:rFonts w:cs="Noto Serif Bengali" w:hAnsi="Noto Serif Bengali"/>
          <w:sz w:val="24"/>
        </w:rPr>
        <w:t>সো কিয়ে হাম নয়ন ভরি হেরব</w:t>
      </w:r>
      <w:r>
        <w:br/>
      </w:r>
      <w:r>
        <w:rPr>
          <w:rFonts w:cs="Noto Serif Bengali" w:hAnsi="Noto Serif Bengali"/>
          <w:sz w:val="24"/>
        </w:rPr>
        <w:t>পূরব চির-অভিলাষ ॥</w:t>
      </w:r>
    </w:p>
    <w:p>
      <w:pPr>
        <w:spacing w:after="60"/>
        <w:jc w:val="both"/>
      </w:pPr>
      <w:r>
        <w:rPr>
          <w:b w:val="0"/>
          <w:i/>
        </w:rPr>
        <w:t>suradhuni-tīre naṭana-rase pahum̐ mora</w:t>
      </w:r>
      <w:r>
        <w:br/>
      </w:r>
      <w:r>
        <w:rPr>
          <w:b w:val="0"/>
          <w:i/>
        </w:rPr>
        <w:t>kīrtana karaba bilāsa |</w:t>
      </w:r>
      <w:r>
        <w:br/>
      </w:r>
      <w:r>
        <w:rPr>
          <w:b w:val="0"/>
          <w:i/>
        </w:rPr>
        <w:t>so kiye hāma nayana bhari heraba</w:t>
      </w:r>
      <w:r>
        <w:br/>
      </w:r>
      <w:r>
        <w:rPr>
          <w:b w:val="0"/>
          <w:i/>
        </w:rPr>
        <w:t>pūraba cira-abhilāṣa ||</w:t>
      </w:r>
    </w:p>
    <w:p>
      <w:pPr>
        <w:spacing w:after="60"/>
        <w:jc w:val="both"/>
      </w:pPr>
      <w:r>
        <w:rPr>
          <w:b w:val="0"/>
          <w:i/>
        </w:rPr>
        <w:t>Word for word:</w:t>
      </w:r>
      <w:r>
        <w:t xml:space="preserve"> suradhuni-tīre — on the bank of the Suradhuni (the Ganga); naṭana-rase — in the taste of dancing; pahum̐ mora — my Lord; kīrtana karaba bilāsa — will sport in kirtana; so kiye hāma nayana bhari heraba — shall I see it, filling my eyes; pūraba cira-abhilāṣa — the long-held desire will be fulfilled</w:t>
      </w:r>
    </w:p>
    <w:p>
      <w:pPr>
        <w:spacing w:after="60"/>
        <w:ind w:left="510" w:hanging="510"/>
      </w:pPr>
      <w:r>
        <w:rPr>
          <w:b/>
          <w:i w:val="0"/>
        </w:rPr>
        <w:t>24.2.</w:t>
      </w:r>
      <w:r>
        <w:t xml:space="preserve"> On the bank of the Suradhuni, in the taste of dancing, my Lord</w:t>
      </w:r>
      <w:r>
        <w:br/>
      </w:r>
      <w:r>
        <w:t>will sport in kirtana —</w:t>
      </w:r>
      <w:r>
        <w:br/>
      </w:r>
      <w:r>
        <w:t>shall I see it, filling my eyes?</w:t>
      </w:r>
      <w:r>
        <w:br/>
      </w:r>
      <w:r>
        <w:t>My long-held desire will be fulfilled.</w:t>
      </w:r>
    </w:p>
    <w:p>
      <w:pPr>
        <w:spacing w:after="60"/>
        <w:ind w:left="567"/>
      </w:pPr>
      <w:r>
        <w:rPr>
          <w:rFonts w:cs="Noto Serif Bengali" w:hAnsi="Noto Serif Bengali"/>
          <w:sz w:val="24"/>
        </w:rPr>
        <w:t>শ্রীবাস-ভবনে যব নিজ-গণ সঙ্গহি</w:t>
      </w:r>
      <w:r>
        <w:br/>
      </w:r>
      <w:r>
        <w:rPr>
          <w:rFonts w:cs="Noto Serif Bengali" w:hAnsi="Noto Serif Bengali"/>
          <w:sz w:val="24"/>
        </w:rPr>
        <w:t>বৈঠব আপন ঠামে ।</w:t>
      </w:r>
      <w:r>
        <w:br/>
      </w:r>
      <w:r>
        <w:rPr>
          <w:rFonts w:cs="Noto Serif Bengali" w:hAnsi="Noto Serif Bengali"/>
          <w:sz w:val="24"/>
        </w:rPr>
        <w:t>ডাহিনে নিত্যানন্দ ছত্র ধরি</w:t>
      </w:r>
      <w:r>
        <w:br/>
      </w:r>
      <w:r>
        <w:rPr>
          <w:rFonts w:cs="Noto Serif Bengali" w:hAnsi="Noto Serif Bengali"/>
          <w:sz w:val="24"/>
        </w:rPr>
        <w:t>পণ্ডিত গদাধর বামে ॥</w:t>
      </w:r>
    </w:p>
    <w:p>
      <w:pPr>
        <w:spacing w:after="60"/>
        <w:jc w:val="both"/>
      </w:pPr>
      <w:r>
        <w:rPr>
          <w:b w:val="0"/>
          <w:i/>
        </w:rPr>
        <w:t>śrībāsa-bhabane yaba nija-gaṇa saṅgahi</w:t>
      </w:r>
      <w:r>
        <w:br/>
      </w:r>
      <w:r>
        <w:rPr>
          <w:b w:val="0"/>
          <w:i/>
        </w:rPr>
        <w:t>baiṭhaba āpana ṭhāme |</w:t>
      </w:r>
      <w:r>
        <w:br/>
      </w:r>
      <w:r>
        <w:rPr>
          <w:b w:val="0"/>
          <w:i/>
        </w:rPr>
        <w:t>ḍāhine nityānanda chatra dhari</w:t>
      </w:r>
      <w:r>
        <w:br/>
      </w:r>
      <w:r>
        <w:rPr>
          <w:b w:val="0"/>
          <w:i/>
        </w:rPr>
        <w:t>paṇḍita gadādhara bāme ||</w:t>
      </w:r>
    </w:p>
    <w:p>
      <w:pPr>
        <w:spacing w:after="60"/>
        <w:jc w:val="both"/>
      </w:pPr>
      <w:r>
        <w:rPr>
          <w:b w:val="0"/>
          <w:i/>
        </w:rPr>
        <w:t>Word for word:</w:t>
      </w:r>
      <w:r>
        <w:t xml:space="preserve"> śrībāsa-bhabane — in Srivasa's house; yaba nija-gaṇa saṅgahi — when with His own; baiṭhaba āpana ṭhāme — He sits in His place; ḍāhine nityānanda — on the right Nityananda; chatra dhari — holding the parasol; paṇḍita gadādhara bāme — Pandita Gadadhara on the left</w:t>
      </w:r>
    </w:p>
    <w:p>
      <w:pPr>
        <w:spacing w:after="60"/>
        <w:ind w:left="510" w:hanging="510"/>
      </w:pPr>
      <w:r>
        <w:rPr>
          <w:b/>
          <w:i w:val="0"/>
        </w:rPr>
        <w:t>24.3.</w:t>
      </w:r>
      <w:r>
        <w:t xml:space="preserve"> When in Srivasa's house, with His own,</w:t>
      </w:r>
      <w:r>
        <w:br/>
      </w:r>
      <w:r>
        <w:t>He sits in His place,</w:t>
      </w:r>
      <w:r>
        <w:br/>
      </w:r>
      <w:r>
        <w:t>Nityananda on the right holding the parasol,</w:t>
      </w:r>
      <w:r>
        <w:br/>
      </w:r>
      <w:r>
        <w:t>Pandita Gadadhara on the left —</w:t>
      </w:r>
    </w:p>
    <w:p>
      <w:pPr>
        <w:spacing w:after="60"/>
        <w:ind w:left="567"/>
      </w:pPr>
      <w:r>
        <w:rPr>
          <w:rFonts w:cs="Noto Serif Bengali" w:hAnsi="Noto Serif Bengali"/>
          <w:sz w:val="24"/>
        </w:rPr>
        <w:t>তব কোই মোহে লেই তাঁহা যায়ব</w:t>
      </w:r>
      <w:r>
        <w:br/>
      </w:r>
      <w:r>
        <w:rPr>
          <w:rFonts w:cs="Noto Serif Bengali" w:hAnsi="Noto Serif Bengali"/>
          <w:sz w:val="24"/>
        </w:rPr>
        <w:t>হেরব সো মুখ-চন্দ ।</w:t>
      </w:r>
      <w:r>
        <w:br/>
      </w:r>
      <w:r>
        <w:rPr>
          <w:rFonts w:cs="Noto Serif Bengali" w:hAnsi="Noto Serif Bengali"/>
          <w:sz w:val="24"/>
        </w:rPr>
        <w:t>পুলকহি সকল অঙ্গ পরিপূরব</w:t>
      </w:r>
      <w:r>
        <w:br/>
      </w:r>
      <w:r>
        <w:rPr>
          <w:rFonts w:cs="Noto Serif Bengali" w:hAnsi="Noto Serif Bengali"/>
          <w:sz w:val="24"/>
        </w:rPr>
        <w:t>পাওব প্রেম-আনন্দ ॥</w:t>
      </w:r>
    </w:p>
    <w:p>
      <w:pPr>
        <w:spacing w:after="60"/>
        <w:jc w:val="both"/>
      </w:pPr>
      <w:r>
        <w:rPr>
          <w:b w:val="0"/>
          <w:i/>
        </w:rPr>
        <w:t>taba koi mohe lei tām̐hā yāyaba</w:t>
      </w:r>
      <w:r>
        <w:br/>
      </w:r>
      <w:r>
        <w:rPr>
          <w:b w:val="0"/>
          <w:i/>
        </w:rPr>
        <w:t>heraba so mukha-canda |</w:t>
      </w:r>
      <w:r>
        <w:br/>
      </w:r>
      <w:r>
        <w:rPr>
          <w:b w:val="0"/>
          <w:i/>
        </w:rPr>
        <w:t>pulakahi sakala aṅga paripūraba</w:t>
      </w:r>
      <w:r>
        <w:br/>
      </w:r>
      <w:r>
        <w:rPr>
          <w:b w:val="0"/>
          <w:i/>
        </w:rPr>
        <w:t>pāoba prema-ānanda ||</w:t>
      </w:r>
    </w:p>
    <w:p>
      <w:pPr>
        <w:spacing w:after="60"/>
        <w:jc w:val="both"/>
      </w:pPr>
      <w:r>
        <w:rPr>
          <w:b w:val="0"/>
          <w:i/>
        </w:rPr>
        <w:t>Word for word:</w:t>
      </w:r>
      <w:r>
        <w:t xml:space="preserve"> taba koi mohe lei tām̐hā yāyaba — then someone will lead me there; heraba so mukha-canda — I shall see that moonlike face; pulakahi sakala aṅga paripūraba — my whole body will be covered with thrills; pāoba prema-ānanda — I shall attain the bliss of prema</w:t>
      </w:r>
    </w:p>
    <w:p>
      <w:pPr>
        <w:spacing w:after="60"/>
        <w:ind w:left="510" w:hanging="510"/>
      </w:pPr>
      <w:r>
        <w:rPr>
          <w:b/>
          <w:i w:val="0"/>
        </w:rPr>
        <w:t>24.4.</w:t>
      </w:r>
      <w:r>
        <w:t xml:space="preserve"> then someone will take me and lead me there,</w:t>
      </w:r>
      <w:r>
        <w:br/>
      </w:r>
      <w:r>
        <w:t>and I shall see that moonlike face;</w:t>
      </w:r>
      <w:r>
        <w:br/>
      </w:r>
      <w:r>
        <w:t>my whole body will be covered with thrills,</w:t>
      </w:r>
      <w:r>
        <w:br/>
      </w:r>
      <w:r>
        <w:t>and I shall attain the bliss of prema.</w:t>
      </w:r>
    </w:p>
    <w:p>
      <w:pPr>
        <w:spacing w:after="60"/>
        <w:ind w:left="567"/>
      </w:pPr>
      <w:r>
        <w:rPr>
          <w:rFonts w:cs="Noto Serif Bengali" w:hAnsi="Noto Serif Bengali"/>
          <w:sz w:val="24"/>
        </w:rPr>
        <w:t>জননি সম্বোধনে যব ঘরে আওব</w:t>
      </w:r>
      <w:r>
        <w:br/>
      </w:r>
      <w:r>
        <w:rPr>
          <w:rFonts w:cs="Noto Serif Bengali" w:hAnsi="Noto Serif Bengali"/>
          <w:sz w:val="24"/>
        </w:rPr>
        <w:t>করবহুঁ ভোজন পান ।</w:t>
      </w:r>
      <w:r>
        <w:br/>
      </w:r>
      <w:r>
        <w:rPr>
          <w:rFonts w:cs="Noto Serif Bengali" w:hAnsi="Noto Serif Bengali"/>
          <w:sz w:val="24"/>
        </w:rPr>
        <w:t>রামানন্দ আনন্দে কি হেরব</w:t>
      </w:r>
      <w:r>
        <w:br/>
      </w:r>
      <w:r>
        <w:rPr>
          <w:rFonts w:cs="Noto Serif Bengali" w:hAnsi="Noto Serif Bengali"/>
          <w:sz w:val="24"/>
        </w:rPr>
        <w:t>সফল করব দু নয়ান ॥৭৩॥৩০৫৭॥</w:t>
      </w:r>
    </w:p>
    <w:p>
      <w:pPr>
        <w:spacing w:after="60"/>
        <w:jc w:val="both"/>
      </w:pPr>
      <w:r>
        <w:rPr>
          <w:b w:val="0"/>
          <w:i/>
        </w:rPr>
        <w:t>janani sambodhane yaba ghare āoba</w:t>
      </w:r>
      <w:r>
        <w:br/>
      </w:r>
      <w:r>
        <w:rPr>
          <w:b w:val="0"/>
          <w:i/>
        </w:rPr>
        <w:t>karabahum̐ bhojana pāna |</w:t>
      </w:r>
      <w:r>
        <w:br/>
      </w:r>
      <w:r>
        <w:rPr>
          <w:b w:val="0"/>
          <w:i/>
        </w:rPr>
        <w:t>rāmānanda ānande ki heraba</w:t>
      </w:r>
      <w:r>
        <w:br/>
      </w:r>
      <w:r>
        <w:rPr>
          <w:b w:val="0"/>
          <w:i/>
        </w:rPr>
        <w:t>saphala karaba du nayāna ||73||3057||</w:t>
      </w:r>
    </w:p>
    <w:p>
      <w:pPr>
        <w:spacing w:after="60"/>
        <w:jc w:val="both"/>
      </w:pPr>
      <w:r>
        <w:rPr>
          <w:b w:val="0"/>
          <w:i/>
        </w:rPr>
        <w:t>Word for word:</w:t>
      </w:r>
      <w:r>
        <w:t xml:space="preserve"> janani sambodhane — calling His mother; yaba ghare āoba — when He comes home; karabahum̐ bhojana pāna — and eats and drinks; rāmānanda ānande ki heraba — what Ramananda will behold in bliss; saphala karaba du nayāna — will make both eyes fruitful</w:t>
      </w:r>
    </w:p>
    <w:p>
      <w:pPr>
        <w:spacing w:after="60"/>
        <w:ind w:left="510" w:hanging="510"/>
      </w:pPr>
      <w:r>
        <w:rPr>
          <w:b/>
          <w:i w:val="0"/>
        </w:rPr>
        <w:t>24.5.</w:t>
      </w:r>
      <w:r>
        <w:t xml:space="preserve"> When, calling His mother, He comes home</w:t>
      </w:r>
      <w:r>
        <w:br/>
      </w:r>
      <w:r>
        <w:t>and sits to eat and drink —</w:t>
      </w:r>
      <w:r>
        <w:br/>
      </w:r>
      <w:r>
        <w:t>what Ramananda will behold in bliss!</w:t>
      </w:r>
      <w:r>
        <w:br/>
      </w:r>
      <w:r>
        <w:t>Then my two eyes will not have been in vain.</w:t>
      </w:r>
      <w:r>
        <w:rPr>
          <w:b w:val="0"/>
          <w:i w:val="0"/>
          <w:vertAlign w:val="superscript"/>
        </w:rPr>
        <w:t>79</w:t>
      </w:r>
    </w:p>
    <w:p>
      <w:pPr>
        <w:spacing w:after="60"/>
        <w:ind w:left="283"/>
      </w:pPr>
      <w:r>
        <w:rPr>
          <w:b/>
          <w:i w:val="0"/>
          <w:sz w:val="18"/>
        </w:rPr>
        <w:t>78.</w:t>
      </w:r>
      <w:r>
        <w:rPr>
          <w:sz w:val="18"/>
        </w:rPr>
        <w:t xml:space="preserve"> Signature: "Ramananda". PK: vol. 4, PDF p. 253 (printed p. 244), among the prayer-padas, no. 73 (mark "॥</w:t>
      </w:r>
      <w:r>
        <w:rPr>
          <w:rFonts w:ascii="Noto Serif Bengali" w:hAnsi="Noto Serif Bengali" w:cs="Noto Serif Bengali"/>
          <w:sz w:val="18"/>
        </w:rPr>
        <w:t>৭৩</w:t>
      </w:r>
      <w:r>
        <w:rPr>
          <w:sz w:val="18"/>
        </w:rPr>
        <w:t>॥</w:t>
      </w:r>
      <w:r>
        <w:rPr>
          <w:rFonts w:ascii="Noto Serif Bengali" w:hAnsi="Noto Serif Bengali" w:cs="Noto Serif Bengali"/>
          <w:sz w:val="18"/>
        </w:rPr>
        <w:t>৩০৫৭</w:t>
      </w:r>
      <w:r>
        <w:rPr>
          <w:sz w:val="18"/>
        </w:rPr>
        <w:t>॥"); "the same raga"; MS P-R-Sa no. 2554. GPT1 — pp. 491–492 (sect. 7, "Prarthana"; first line "hari hari aiche bhāgya hoyaba hāmāra" — "will I have such good fortune"). On the attribution see note 24. A prayer in the form of a longing to see the pastimes of Navadvipa is common among later poets (cf. the prarthanas of Narottama Dasa); but it may also be the word of a contemporary yearning after the sannyasa for the days of Navadvipa. MSS "ka", "kha", "ca", P-R-Sa in 24.1: "to me" (āmāra for hāmāra).</w:t>
      </w:r>
    </w:p>
    <w:p>
      <w:pPr>
        <w:spacing w:after="60"/>
        <w:ind w:left="283"/>
      </w:pPr>
      <w:r>
        <w:rPr>
          <w:b/>
          <w:i w:val="0"/>
          <w:sz w:val="18"/>
        </w:rPr>
        <w:t>79.</w:t>
      </w:r>
      <w:r>
        <w:rPr>
          <w:sz w:val="18"/>
        </w:rPr>
        <w:t xml:space="preserve"> "Calling His mother" (janani sambodhane) — MS "ka": "with address to the mother" (sambodhana). GPT1: "…then I shall see [it] and make both eyes fruitful".</w:t>
      </w:r>
    </w:p>
    <w:p>
      <w:r>
        <w:br w:type="page"/>
      </w:r>
    </w:p>
    <w:p>
      <w:pPr>
        <w:pStyle w:val="Heading1"/>
        <w:jc w:val="center"/>
      </w:pPr>
      <w:r>
        <w:t>Chapter 7. Praise of Nitai and Chaitanya, the Appearance of Nityananda and Gaura, Nimai's Childhood, the Abhisheka, Kirtanas, the Sannyasa, Nilachala, the Deities at Ambika, Prayers</w:t>
      </w:r>
    </w:p>
    <w:p>
      <w:pPr>
        <w:spacing w:after="60"/>
        <w:jc w:val="both"/>
      </w:pPr>
      <w:r>
        <w:rPr>
          <w:b w:val="0"/>
          <w:i/>
        </w:rPr>
        <w:t>Padas of contemporaries known from the *Padakalpataru</w:t>
      </w:r>
      <w:r>
        <w:t xml:space="preserve"> (PK), in the order of the lilas: praise of Nitai and Chaitanya and of the sankirtana (Krishnadasa); Nityananda's appearance at Ekachakra (Krishnadasa); Gaura's appearance and His childhood play in Shachi's house (Vasu Ghosha); the Govardhana of bhakti in Navadvipa (Chaitanyadasa); the abhisheka in Srivasa's house (Krishnadasa); the dance of the Lord hearing of Vrindavana (Ramachandra); Nityananda's dance (Vasu Ramananda); separation in autumn (Krishnadasa); the sannyasi Lord on the seashore (Ramananda); Nilachala (Paramananda); the Deities of Gaura and Nitai in Gauridasa's house at Ambika (Krishnadasa); and Krishnadasa's prayers. The text follows PK, checked against the scans, with the variants of the </w:t>
      </w:r>
      <w:r>
        <w:rPr>
          <w:b w:val="0"/>
          <w:i/>
        </w:rPr>
        <w:t>Bhakti-ratnakara</w:t>
      </w:r>
      <w:r>
        <w:t xml:space="preserve"> (BR) and the </w:t>
      </w:r>
      <w:r>
        <w:rPr>
          <w:b w:val="0"/>
          <w:i/>
        </w:rPr>
        <w:t>Gaura-pada-tarangini</w:t>
      </w:r>
      <w:r>
        <w:t xml:space="preserve"> (GPT1 — 1st ed., 1903; GPT2 — 2nd ed., 1934); the Bengali original, variants and word-for-word translation are in the full version of the book.*</w:t>
      </w:r>
    </w:p>
    <w:p>
      <w:pPr>
        <w:pStyle w:val="Heading2"/>
      </w:pPr>
      <w:r>
        <w:t>1. Krishnadasa — "prema-sindhu gorā rāy…" (PK 2343)</w:t>
      </w:r>
    </w:p>
    <w:p>
      <w:pPr>
        <w:spacing w:after="60"/>
        <w:jc w:val="both"/>
      </w:pPr>
      <w:r>
        <w:rPr>
          <w:b w:val="0"/>
          <w:i/>
        </w:rPr>
        <w:t>Praise of Nitai and Chaitanya: Gaura is an ocean of prema, Nitai the wave upon it; Rupa and Sanatana, diving into this ocean, bring up jewels and string them on the thread of bhakti; the kirtana of the lilas is a blossoming lotus forest. In PK it stands in the 23rd pallava (the form and qualities of Chaitanya and Nityananda). Raga dhanashi.</w:t>
      </w:r>
      <w:r>
        <w:rPr>
          <w:b w:val="0"/>
          <w:i w:val="0"/>
          <w:vertAlign w:val="superscript"/>
        </w:rPr>
        <w:t>1</w:t>
      </w:r>
    </w:p>
    <w:p>
      <w:pPr>
        <w:spacing w:after="60"/>
        <w:ind w:left="567"/>
      </w:pPr>
      <w:r>
        <w:rPr>
          <w:rFonts w:cs="Noto Serif Bengali" w:hAnsi="Noto Serif Bengali"/>
          <w:sz w:val="24"/>
        </w:rPr>
        <w:t>প্রেম-সিন্ধু গোরা রায় নিতাই-তরঙ্গ তায়</w:t>
      </w:r>
      <w:r>
        <w:br/>
      </w:r>
      <w:r>
        <w:rPr>
          <w:rFonts w:cs="Noto Serif Bengali" w:hAnsi="Noto Serif Bengali"/>
          <w:sz w:val="24"/>
        </w:rPr>
        <w:t>করুণা-বাতাস চারি পাশে ।</w:t>
      </w:r>
      <w:r>
        <w:br/>
      </w:r>
      <w:r>
        <w:rPr>
          <w:rFonts w:cs="Noto Serif Bengali" w:hAnsi="Noto Serif Bengali"/>
          <w:sz w:val="24"/>
        </w:rPr>
        <w:t>প্রেম উথলিয়া পড়ে জগত হাফান ছাড়ে</w:t>
      </w:r>
      <w:r>
        <w:br/>
      </w:r>
      <w:r>
        <w:rPr>
          <w:rFonts w:cs="Noto Serif Bengali" w:hAnsi="Noto Serif Bengali"/>
          <w:sz w:val="24"/>
        </w:rPr>
        <w:t>তাপ তৃষ্ণা সভাকার নাশে ॥</w:t>
      </w:r>
    </w:p>
    <w:p>
      <w:pPr>
        <w:spacing w:after="60"/>
        <w:jc w:val="both"/>
      </w:pPr>
      <w:r>
        <w:rPr>
          <w:b w:val="0"/>
          <w:i/>
        </w:rPr>
        <w:t>prema-sindhu gorā rāya nitāi-taraṅga tāya</w:t>
      </w:r>
      <w:r>
        <w:br/>
      </w:r>
      <w:r>
        <w:rPr>
          <w:b w:val="0"/>
          <w:i/>
        </w:rPr>
        <w:t>karuṇā-bātāsa cāri pāśe |</w:t>
      </w:r>
      <w:r>
        <w:br/>
      </w:r>
      <w:r>
        <w:rPr>
          <w:b w:val="0"/>
          <w:i/>
        </w:rPr>
        <w:t>prema uthaliyā paṛe jagata hāphāna chāṛe</w:t>
      </w:r>
      <w:r>
        <w:br/>
      </w:r>
      <w:r>
        <w:rPr>
          <w:b w:val="0"/>
          <w:i/>
        </w:rPr>
        <w:t>tāpa tṛṣṇā sabhākāra nāśe ||</w:t>
      </w:r>
    </w:p>
    <w:p>
      <w:pPr>
        <w:spacing w:after="60"/>
        <w:jc w:val="both"/>
      </w:pPr>
      <w:r>
        <w:rPr>
          <w:b w:val="0"/>
          <w:i/>
        </w:rPr>
        <w:t>Word for word:</w:t>
      </w:r>
      <w:r>
        <w:t xml:space="preserve"> prema-sindhu — the ocean of prema; gorā rāy — Gora Raya; nitāi-taraṅga tāy — Nitai the wave upon it; karuṇā-bātāsa — the wind of compassion; cāri pāśe — on all four sides; prema uthaliyā paṛe — prema surges and spills over; jagata hāphān chāṛe — the world draws breath (sighs with relief); tāpa tṛṣṇā — heat and thirst; sabhākāra nāśe — are destroyed for all</w:t>
      </w:r>
    </w:p>
    <w:p>
      <w:pPr>
        <w:spacing w:after="60"/>
        <w:ind w:left="510" w:hanging="510"/>
      </w:pPr>
      <w:r>
        <w:rPr>
          <w:b/>
          <w:i w:val="0"/>
        </w:rPr>
        <w:t>1.1.</w:t>
      </w:r>
      <w:r>
        <w:t xml:space="preserve"> An ocean of prema is Gora Raya, Nitai the wave upon it,</w:t>
      </w:r>
      <w:r>
        <w:br/>
      </w:r>
      <w:r>
        <w:t>on all four sides — the wind of compassion.</w:t>
      </w:r>
      <w:r>
        <w:br/>
      </w:r>
      <w:r>
        <w:t>Prema surges and spills over — the world draws breath again:</w:t>
      </w:r>
      <w:r>
        <w:br/>
      </w:r>
      <w:r>
        <w:t>everyone's heat and thirst are gone.</w:t>
      </w:r>
      <w:r>
        <w:rPr>
          <w:b w:val="0"/>
          <w:i w:val="0"/>
          <w:vertAlign w:val="superscript"/>
        </w:rPr>
        <w:t>2</w:t>
      </w:r>
    </w:p>
    <w:p>
      <w:pPr>
        <w:spacing w:after="60"/>
        <w:ind w:left="567"/>
      </w:pPr>
      <w:r>
        <w:rPr>
          <w:rFonts w:cs="Noto Serif Bengali" w:hAnsi="Noto Serif Bengali"/>
          <w:sz w:val="24"/>
        </w:rPr>
        <w:t>দেখ দেখ নিতাই চৈতন্য দয়াময় ।</w:t>
      </w:r>
      <w:r>
        <w:br/>
      </w:r>
      <w:r>
        <w:rPr>
          <w:rFonts w:cs="Noto Serif Bengali" w:hAnsi="Noto Serif Bengali"/>
          <w:sz w:val="24"/>
        </w:rPr>
        <w:t>ভক্ত-হংস-চক্রবাকে পিব পিব বলি ডাকে</w:t>
      </w:r>
      <w:r>
        <w:br/>
      </w:r>
      <w:r>
        <w:rPr>
          <w:rFonts w:cs="Noto Serif Bengali" w:hAnsi="Noto Serif Bengali"/>
          <w:sz w:val="24"/>
        </w:rPr>
        <w:t>পাইয়া বঞ্চিত কেন হয় ॥ ধ্রু ॥</w:t>
      </w:r>
    </w:p>
    <w:p>
      <w:pPr>
        <w:spacing w:after="60"/>
        <w:jc w:val="both"/>
      </w:pPr>
      <w:r>
        <w:rPr>
          <w:b w:val="0"/>
          <w:i/>
        </w:rPr>
        <w:t>dekha dekha nitāi caitanya dayāmaya |</w:t>
      </w:r>
      <w:r>
        <w:br/>
      </w:r>
      <w:r>
        <w:rPr>
          <w:b w:val="0"/>
          <w:i/>
        </w:rPr>
        <w:t>bhakta-haṃsa-cakrabāke piba piba bali ḍāke</w:t>
      </w:r>
      <w:r>
        <w:br/>
      </w:r>
      <w:r>
        <w:rPr>
          <w:b w:val="0"/>
          <w:i/>
        </w:rPr>
        <w:t>pāiyā bañcita kena haya || dhru ||</w:t>
      </w:r>
    </w:p>
    <w:p>
      <w:pPr>
        <w:spacing w:after="60"/>
        <w:jc w:val="both"/>
      </w:pPr>
      <w:r>
        <w:rPr>
          <w:b w:val="0"/>
          <w:i/>
        </w:rPr>
        <w:t>Word for word:</w:t>
      </w:r>
      <w:r>
        <w:t xml:space="preserve"> dekha dekha — behold, behold; nitāi caitanya dayāmaya — the merciful Nitai and Chaitanya; bhakta-haṃsa-cakrabāke — the swans and chakravakas, the devotees; piba piba bali ḍāke — call, saying "Drink, drink!"; pāiyā — having found; bañcita kena haya — why does one stay deprived</w:t>
      </w:r>
    </w:p>
    <w:p>
      <w:pPr>
        <w:spacing w:after="60"/>
        <w:ind w:left="510" w:hanging="510"/>
      </w:pPr>
      <w:r>
        <w:rPr>
          <w:b/>
          <w:i w:val="0"/>
        </w:rPr>
        <w:t>1.2.</w:t>
      </w:r>
      <w:r>
        <w:t xml:space="preserve"> </w:t>
      </w:r>
      <w:r>
        <w:rPr>
          <w:b w:val="0"/>
          <w:i/>
        </w:rPr>
        <w:t>(Refrain)</w:t>
      </w:r>
      <w:r>
        <w:t xml:space="preserve"> Behold, behold the merciful Nitai and Chaitanya!</w:t>
      </w:r>
      <w:r>
        <w:br/>
      </w:r>
      <w:r>
        <w:t>To the swans and chakravakas — the devotees — They call: "Drink, drink!"</w:t>
      </w:r>
      <w:r>
        <w:br/>
      </w:r>
      <w:r>
        <w:t>Having found such a thing, why stay deprived?</w:t>
      </w:r>
      <w:r>
        <w:rPr>
          <w:b w:val="0"/>
          <w:i w:val="0"/>
          <w:vertAlign w:val="superscript"/>
        </w:rPr>
        <w:t>3</w:t>
      </w:r>
    </w:p>
    <w:p>
      <w:pPr>
        <w:spacing w:after="60"/>
        <w:ind w:left="567"/>
      </w:pPr>
      <w:r>
        <w:rPr>
          <w:rFonts w:cs="Noto Serif Bengali" w:hAnsi="Noto Serif Bengali"/>
          <w:sz w:val="24"/>
        </w:rPr>
        <w:t>ডুবি রূপ সনাতন তোলে নানা রত্ন ধন</w:t>
      </w:r>
      <w:r>
        <w:br/>
      </w:r>
      <w:r>
        <w:rPr>
          <w:rFonts w:cs="Noto Serif Bengali" w:hAnsi="Noto Serif Bengali"/>
          <w:sz w:val="24"/>
        </w:rPr>
        <w:t>যতনে গাঁথিয়া তার মালা ।</w:t>
      </w:r>
      <w:r>
        <w:br/>
      </w:r>
      <w:r>
        <w:rPr>
          <w:rFonts w:cs="Noto Serif Bengali" w:hAnsi="Noto Serif Bengali"/>
          <w:sz w:val="24"/>
        </w:rPr>
        <w:t>ভক্তি-লতা-সূত্র করি লেহ জীব কণ্ঠ ভরি</w:t>
      </w:r>
      <w:r>
        <w:br/>
      </w:r>
      <w:r>
        <w:rPr>
          <w:rFonts w:cs="Noto Serif Bengali" w:hAnsi="Noto Serif Bengali"/>
          <w:sz w:val="24"/>
        </w:rPr>
        <w:t>দূরে যাবে তপনের জ্বালা ॥</w:t>
      </w:r>
    </w:p>
    <w:p>
      <w:pPr>
        <w:spacing w:after="60"/>
        <w:jc w:val="both"/>
      </w:pPr>
      <w:r>
        <w:rPr>
          <w:b w:val="0"/>
          <w:i/>
        </w:rPr>
        <w:t>ḍubi rūpa sanātana tole nānā ratna dhana</w:t>
      </w:r>
      <w:r>
        <w:br/>
      </w:r>
      <w:r>
        <w:rPr>
          <w:b w:val="0"/>
          <w:i/>
        </w:rPr>
        <w:t>yatane gām̐thiyā tāra mālā |</w:t>
      </w:r>
      <w:r>
        <w:br/>
      </w:r>
      <w:r>
        <w:rPr>
          <w:b w:val="0"/>
          <w:i/>
        </w:rPr>
        <w:t>bhakti-latā-sūtra kari leha jība kaṇṭha bhari</w:t>
      </w:r>
      <w:r>
        <w:br/>
      </w:r>
      <w:r>
        <w:rPr>
          <w:b w:val="0"/>
          <w:i/>
        </w:rPr>
        <w:t>dūre yābe tapanera jvālā ||</w:t>
      </w:r>
    </w:p>
    <w:p>
      <w:pPr>
        <w:spacing w:after="60"/>
        <w:jc w:val="both"/>
      </w:pPr>
      <w:r>
        <w:rPr>
          <w:b w:val="0"/>
          <w:i/>
        </w:rPr>
        <w:t>Word for word:</w:t>
      </w:r>
      <w:r>
        <w:t xml:space="preserve"> ḍubi — diving; rūpa sanātana — Rupa and Sanatana; tole nānā ratna dhana — bring up many jewel-treasures; yatane gāṃthiyā tāra mālā — carefully stringing a garland of them; bhakti-latā-sūtra kari — making the creeper of bhakti the thread; leha jība — take it, souls; kaṇṭha bhari — filling (adorning) the neck; dūre yābe tapanera jvālā — the burning of the sun will go away</w:t>
      </w:r>
    </w:p>
    <w:p>
      <w:pPr>
        <w:spacing w:after="60"/>
        <w:ind w:left="510" w:hanging="510"/>
      </w:pPr>
      <w:r>
        <w:rPr>
          <w:b/>
          <w:i w:val="0"/>
        </w:rPr>
        <w:t>1.3.</w:t>
      </w:r>
      <w:r>
        <w:t xml:space="preserve"> Diving, Rupa and Sanatana bring up many treasures, jewels,</w:t>
      </w:r>
      <w:r>
        <w:br/>
      </w:r>
      <w:r>
        <w:t>and carefully string a garland of them.</w:t>
      </w:r>
      <w:r>
        <w:br/>
      </w:r>
      <w:r>
        <w:t>Making the creeper of bhakti the thread — take it, souls, adorn your necks:</w:t>
      </w:r>
      <w:r>
        <w:br/>
      </w:r>
      <w:r>
        <w:t>the scorching heat of the sun will go.</w:t>
      </w:r>
      <w:r>
        <w:rPr>
          <w:b w:val="0"/>
          <w:i w:val="0"/>
          <w:vertAlign w:val="superscript"/>
        </w:rPr>
        <w:t>4</w:t>
      </w:r>
    </w:p>
    <w:p>
      <w:pPr>
        <w:spacing w:after="60"/>
        <w:ind w:left="567"/>
      </w:pPr>
      <w:r>
        <w:rPr>
          <w:rFonts w:cs="Noto Serif Bengali" w:hAnsi="Noto Serif Bengali"/>
          <w:sz w:val="24"/>
        </w:rPr>
        <w:t>লীলা-রস সংকীর্ত্তন বিকসিত পদ্ম-বন</w:t>
      </w:r>
      <w:r>
        <w:br/>
      </w:r>
      <w:r>
        <w:rPr>
          <w:rFonts w:cs="Noto Serif Bengali" w:hAnsi="Noto Serif Bengali"/>
          <w:sz w:val="24"/>
        </w:rPr>
        <w:t>জগত ভরিল যার বাসে ।</w:t>
      </w:r>
      <w:r>
        <w:br/>
      </w:r>
      <w:r>
        <w:rPr>
          <w:rFonts w:cs="Noto Serif Bengali" w:hAnsi="Noto Serif Bengali"/>
          <w:sz w:val="24"/>
        </w:rPr>
        <w:t>ফুটিল কুসুম বন মাতিল ভ্রমরগণ</w:t>
      </w:r>
      <w:r>
        <w:br/>
      </w:r>
      <w:r>
        <w:rPr>
          <w:rFonts w:cs="Noto Serif Bengali" w:hAnsi="Noto Serif Bengali"/>
          <w:sz w:val="24"/>
        </w:rPr>
        <w:t>পাইয়া বঞ্চিত কৃষ্ণদাসে ॥</w:t>
      </w:r>
    </w:p>
    <w:p>
      <w:pPr>
        <w:spacing w:after="60"/>
        <w:jc w:val="both"/>
      </w:pPr>
      <w:r>
        <w:rPr>
          <w:b w:val="0"/>
          <w:i/>
        </w:rPr>
        <w:t>līlā-rasa saṃkīrttana bikasita padma-bana</w:t>
      </w:r>
      <w:r>
        <w:br/>
      </w:r>
      <w:r>
        <w:rPr>
          <w:b w:val="0"/>
          <w:i/>
        </w:rPr>
        <w:t>jagata bharila yāra bāse |</w:t>
      </w:r>
      <w:r>
        <w:br/>
      </w:r>
      <w:r>
        <w:rPr>
          <w:b w:val="0"/>
          <w:i/>
        </w:rPr>
        <w:t>phuṭila kusuma bana mātila bhramaragaṇa</w:t>
      </w:r>
      <w:r>
        <w:br/>
      </w:r>
      <w:r>
        <w:rPr>
          <w:b w:val="0"/>
          <w:i/>
        </w:rPr>
        <w:t>pāiyā bañcita kṛṣṇadāse ||</w:t>
      </w:r>
    </w:p>
    <w:p>
      <w:pPr>
        <w:spacing w:after="60"/>
        <w:jc w:val="both"/>
      </w:pPr>
      <w:r>
        <w:rPr>
          <w:b w:val="0"/>
          <w:i/>
        </w:rPr>
        <w:t>Word for word:</w:t>
      </w:r>
      <w:r>
        <w:t xml:space="preserve"> līlā-rasa saṅkīrtana — the sankirtana of the taste of the lilas; bikasita padma-bana — a blossoming lotus forest; jagata bharila — the world was filled; yāra bāse — with whose fragrance; phuṭila kusuma bana — the flower forest bloomed; mātila bhramara-gaṇa — the bees became intoxicated; pāiyā — having found; bañcita kṛṣṇadāse — Krishnadasa is deprived</w:t>
      </w:r>
    </w:p>
    <w:p>
      <w:pPr>
        <w:spacing w:after="60"/>
        <w:ind w:left="510" w:hanging="510"/>
      </w:pPr>
      <w:r>
        <w:rPr>
          <w:b/>
          <w:i w:val="0"/>
        </w:rPr>
        <w:t>1.4.</w:t>
      </w:r>
      <w:r>
        <w:t xml:space="preserve"> The sankirtana of the taste of the lilas is a blossoming lotus forest,</w:t>
      </w:r>
      <w:r>
        <w:br/>
      </w:r>
      <w:r>
        <w:t>whose fragrance has filled the world.</w:t>
      </w:r>
      <w:r>
        <w:br/>
      </w:r>
      <w:r>
        <w:t>The forest of flowers has bloomed, the bees are intoxicated —</w:t>
      </w:r>
      <w:r>
        <w:br/>
      </w:r>
      <w:r>
        <w:t>yet Krishnadasa, having found it, has stayed deprived.</w:t>
      </w:r>
      <w:r>
        <w:rPr>
          <w:b w:val="0"/>
          <w:i w:val="0"/>
          <w:vertAlign w:val="superscript"/>
        </w:rPr>
        <w:t>5</w:t>
      </w:r>
    </w:p>
    <w:p>
      <w:pPr>
        <w:spacing w:after="60"/>
        <w:ind w:left="283"/>
      </w:pPr>
      <w:r>
        <w:rPr>
          <w:b/>
          <w:i w:val="0"/>
          <w:sz w:val="18"/>
        </w:rPr>
        <w:t>1.</w:t>
      </w:r>
      <w:r>
        <w:rPr>
          <w:sz w:val="18"/>
        </w:rPr>
        <w:t xml:space="preserve"> Signature: "Krishnadasa". PK: vol. 3, PDF p. 319 (printed p. 308), 23rd pallava, no. 12 (mark "॥</w:t>
      </w:r>
      <w:r>
        <w:rPr>
          <w:rFonts w:ascii="Noto Serif Bengali" w:hAnsi="Noto Serif Bengali" w:cs="Noto Serif Bengali"/>
          <w:sz w:val="18"/>
        </w:rPr>
        <w:t>১২</w:t>
      </w:r>
      <w:r>
        <w:rPr>
          <w:sz w:val="18"/>
        </w:rPr>
        <w:t>॥</w:t>
      </w:r>
      <w:r>
        <w:rPr>
          <w:rFonts w:ascii="Noto Serif Bengali" w:hAnsi="Noto Serif Bengali" w:cs="Noto Serif Bengali"/>
          <w:sz w:val="18"/>
        </w:rPr>
        <w:t>২৩৪৩</w:t>
      </w:r>
      <w:r>
        <w:rPr>
          <w:sz w:val="18"/>
        </w:rPr>
        <w:t>॥"); raga dhanashi; ms. P-R-Sa no. 2447. GPT1 — pp. 32–33, no. 19 (raga dhanashi); GPT2 — sect. 1.3, no. 19. Which Krishnadasa wrote the pada is not established: PK gathers under this signature padas of different poets (including Krishnadasa Kaviraja); the mention of Rupa and Sanatana dates it not earlier than 1514–1516. Majumdar does not discuss it.</w:t>
      </w:r>
    </w:p>
    <w:p>
      <w:pPr>
        <w:spacing w:after="60"/>
        <w:ind w:left="283"/>
      </w:pPr>
      <w:r>
        <w:rPr>
          <w:b/>
          <w:i w:val="0"/>
          <w:sz w:val="18"/>
        </w:rPr>
        <w:t>2.</w:t>
      </w:r>
      <w:r>
        <w:rPr>
          <w:sz w:val="18"/>
        </w:rPr>
        <w:t xml:space="preserve"> "The world draws breath again" (jagata hāphān chāṛe) — like one exhausted by the heat breathing with relief; ms. "ka" and GPT1 — hākāla ("the world cries out"). Ms. "kha": "sin" (pāpa) instead of "heat".</w:t>
      </w:r>
    </w:p>
    <w:p>
      <w:pPr>
        <w:spacing w:after="60"/>
        <w:ind w:left="283"/>
      </w:pPr>
      <w:r>
        <w:rPr>
          <w:b/>
          <w:i w:val="0"/>
          <w:sz w:val="18"/>
        </w:rPr>
        <w:t>3.</w:t>
      </w:r>
      <w:r>
        <w:rPr>
          <w:sz w:val="18"/>
        </w:rPr>
        <w:t xml:space="preserve"> Hamsa-swans and chakravakas are water birds living on the ocean of prema; the image continues the ocean metaphor.</w:t>
      </w:r>
    </w:p>
    <w:p>
      <w:pPr>
        <w:spacing w:after="60"/>
        <w:ind w:left="283"/>
      </w:pPr>
      <w:r>
        <w:rPr>
          <w:b/>
          <w:i w:val="0"/>
          <w:sz w:val="18"/>
        </w:rPr>
        <w:t>4.</w:t>
      </w:r>
      <w:r>
        <w:rPr>
          <w:sz w:val="18"/>
        </w:rPr>
        <w:t xml:space="preserve"> Rupa and Sanatana Gosvami are disciples of the Lord whose books opened the treasures of bhakti. Ms. "gha": "the thread of a book" (grantha) instead of "creeper". "The heat of the sun" is worldly suffering; GPT1: "your burning will go".</w:t>
      </w:r>
    </w:p>
    <w:p>
      <w:pPr>
        <w:spacing w:after="60"/>
        <w:ind w:left="283"/>
      </w:pPr>
      <w:r>
        <w:rPr>
          <w:b/>
          <w:i w:val="0"/>
          <w:sz w:val="18"/>
        </w:rPr>
        <w:t>5.</w:t>
      </w:r>
      <w:r>
        <w:rPr>
          <w:sz w:val="18"/>
        </w:rPr>
        <w:t xml:space="preserve"> The humility usual with Vaishnava poets: the poet considers himself deprived of what is being given to all.</w:t>
      </w:r>
    </w:p>
    <w:p>
      <w:pPr>
        <w:pStyle w:val="Heading2"/>
      </w:pPr>
      <w:r>
        <w:t>2. Krishnadasa — "nabadvīpe śuni siṃhanāda…" (PK 2089)</w:t>
      </w:r>
    </w:p>
    <w:p>
      <w:pPr>
        <w:spacing w:after="60"/>
        <w:jc w:val="both"/>
      </w:pPr>
      <w:r>
        <w:rPr>
          <w:b w:val="0"/>
          <w:i/>
        </w:rPr>
        <w:t>The sankirtana in Navadvipa as a battle: Gaurachandra is the great chariot-warrior, Nityananda the general, Advaita the vanguard; the enemies are bound with a noose of the rope of prema; the Lord, mounted on the elephant of Kali, sets up outposts on every side. In PK it stands in the 17th pallava (the dance and pastimes of Gauranga). Raga ramakeli.</w:t>
      </w:r>
      <w:r>
        <w:rPr>
          <w:b w:val="0"/>
          <w:i w:val="0"/>
          <w:vertAlign w:val="superscript"/>
        </w:rPr>
        <w:t>6</w:t>
      </w:r>
    </w:p>
    <w:p>
      <w:pPr>
        <w:spacing w:after="60"/>
        <w:ind w:left="567"/>
      </w:pPr>
      <w:r>
        <w:rPr>
          <w:rFonts w:cs="Noto Serif Bengali" w:hAnsi="Noto Serif Bengali"/>
          <w:sz w:val="24"/>
        </w:rPr>
        <w:t>নবদ্বীপে শুনি সিংহনাদ ।</w:t>
      </w:r>
      <w:r>
        <w:br/>
      </w:r>
      <w:r>
        <w:rPr>
          <w:rFonts w:cs="Noto Serif Bengali" w:hAnsi="Noto Serif Bengali"/>
          <w:sz w:val="24"/>
        </w:rPr>
        <w:t>সাজল বৈষ্ণবগণ করি হরি সংকীর্ত্তন</w:t>
      </w:r>
      <w:r>
        <w:br/>
      </w:r>
      <w:r>
        <w:rPr>
          <w:rFonts w:cs="Noto Serif Bengali" w:hAnsi="Noto Serif Bengali"/>
          <w:sz w:val="24"/>
        </w:rPr>
        <w:t>মূঢ়মতি গণিল প্রমাদ ॥ ধ্রু ॥</w:t>
      </w:r>
    </w:p>
    <w:p>
      <w:pPr>
        <w:spacing w:after="60"/>
        <w:jc w:val="both"/>
      </w:pPr>
      <w:r>
        <w:rPr>
          <w:b w:val="0"/>
          <w:i/>
        </w:rPr>
        <w:t>nabadvīpe śuni siṃhanāda |</w:t>
      </w:r>
      <w:r>
        <w:br/>
      </w:r>
      <w:r>
        <w:rPr>
          <w:b w:val="0"/>
          <w:i/>
        </w:rPr>
        <w:t>sājala baiṣṇabagaṇa kari hari saṃkīrttana</w:t>
      </w:r>
      <w:r>
        <w:br/>
      </w:r>
      <w:r>
        <w:rPr>
          <w:b w:val="0"/>
          <w:i/>
        </w:rPr>
        <w:t>mūṛhamati gaṇila pramāda || dhru ||</w:t>
      </w:r>
    </w:p>
    <w:p>
      <w:pPr>
        <w:spacing w:after="60"/>
        <w:jc w:val="both"/>
      </w:pPr>
      <w:r>
        <w:rPr>
          <w:b w:val="0"/>
          <w:i/>
        </w:rPr>
        <w:t>Word for word:</w:t>
      </w:r>
      <w:r>
        <w:t xml:space="preserve"> nabadvīpe — in Navadvipa; śuni — is heard; siṃhanāda — a lion's roar; sājala baiṣṇaba-gaṇa — the Vaishnavas arrayed themselves; kari hari saṅkīrtana — performing the sankirtana of Hari; mūṛhamati — the fools; gaṇila pramāda — reckoned it a calamity</w:t>
      </w:r>
    </w:p>
    <w:p>
      <w:pPr>
        <w:spacing w:after="60"/>
        <w:ind w:left="510" w:hanging="510"/>
      </w:pPr>
      <w:r>
        <w:rPr>
          <w:b/>
          <w:i w:val="0"/>
        </w:rPr>
        <w:t>2.1.</w:t>
      </w:r>
      <w:r>
        <w:t xml:space="preserve"> </w:t>
      </w:r>
      <w:r>
        <w:rPr>
          <w:b w:val="0"/>
          <w:i/>
        </w:rPr>
        <w:t>(Refrain)</w:t>
      </w:r>
      <w:r>
        <w:t xml:space="preserve"> In Navadvipa a lion's roar was heard!</w:t>
      </w:r>
      <w:r>
        <w:br/>
      </w:r>
      <w:r>
        <w:t>The Vaishnavas arrayed themselves, starting the sankirtana of Hari —</w:t>
      </w:r>
      <w:r>
        <w:br/>
      </w:r>
      <w:r>
        <w:t>the fools took it for a calamity.</w:t>
      </w:r>
      <w:r>
        <w:rPr>
          <w:b w:val="0"/>
          <w:i w:val="0"/>
          <w:vertAlign w:val="superscript"/>
        </w:rPr>
        <w:t>7</w:t>
      </w:r>
    </w:p>
    <w:p>
      <w:pPr>
        <w:spacing w:after="60"/>
        <w:ind w:left="567"/>
      </w:pPr>
      <w:r>
        <w:rPr>
          <w:rFonts w:cs="Noto Serif Bengali" w:hAnsi="Noto Serif Bengali"/>
          <w:sz w:val="24"/>
        </w:rPr>
        <w:t>গৌরচন্দ্র মহারথী নিত্যানন্দ সেনাপতি</w:t>
      </w:r>
      <w:r>
        <w:br/>
      </w:r>
      <w:r>
        <w:rPr>
          <w:rFonts w:cs="Noto Serif Bengali" w:hAnsi="Noto Serif Bengali"/>
          <w:sz w:val="24"/>
        </w:rPr>
        <w:t>অদ্বৈত যুদ্ধের আগুয়ান ।</w:t>
      </w:r>
      <w:r>
        <w:br/>
      </w:r>
      <w:r>
        <w:rPr>
          <w:rFonts w:cs="Noto Serif Bengali" w:hAnsi="Noto Serif Bengali"/>
          <w:sz w:val="24"/>
        </w:rPr>
        <w:t>প্রেম-ডোর ফাঁস করি বান্ধিল অনেক ঐরি</w:t>
      </w:r>
      <w:r>
        <w:br/>
      </w:r>
      <w:r>
        <w:rPr>
          <w:rFonts w:cs="Noto Serif Bengali" w:hAnsi="Noto Serif Bengali"/>
          <w:sz w:val="24"/>
        </w:rPr>
        <w:t>নিরন্তর গর্জ্জে হরিনাম ॥</w:t>
      </w:r>
    </w:p>
    <w:p>
      <w:pPr>
        <w:spacing w:after="60"/>
        <w:jc w:val="both"/>
      </w:pPr>
      <w:r>
        <w:rPr>
          <w:b w:val="0"/>
          <w:i/>
        </w:rPr>
        <w:t>gauracandra mahārathī nityānanda senāpati</w:t>
      </w:r>
      <w:r>
        <w:br/>
      </w:r>
      <w:r>
        <w:rPr>
          <w:b w:val="0"/>
          <w:i/>
        </w:rPr>
        <w:t>advaita yuddhera āguyāna |</w:t>
      </w:r>
      <w:r>
        <w:br/>
      </w:r>
      <w:r>
        <w:rPr>
          <w:b w:val="0"/>
          <w:i/>
        </w:rPr>
        <w:t>prema-ḍora phām̐sa kari bāndhila aneka airi</w:t>
      </w:r>
      <w:r>
        <w:br/>
      </w:r>
      <w:r>
        <w:rPr>
          <w:b w:val="0"/>
          <w:i/>
        </w:rPr>
        <w:t>nirantara garjje harināma ||</w:t>
      </w:r>
    </w:p>
    <w:p>
      <w:pPr>
        <w:spacing w:after="60"/>
        <w:jc w:val="both"/>
      </w:pPr>
      <w:r>
        <w:rPr>
          <w:b w:val="0"/>
          <w:i/>
        </w:rPr>
        <w:t>Word for word:</w:t>
      </w:r>
      <w:r>
        <w:t xml:space="preserve"> gauracandra mahārathī — Gaurachandra the great chariot-warrior; nityānanda senāpati — Nityananda the general; advaita yuddhera āguyāna — Advaita the vanguard of the battle; prema-ḍora phāṃsa kari — making a noose of the rope of prema; bāndhila aneka airi — they bound many foes; nirantara garjje hari-nāma — unceasingly thunders the name of Hari</w:t>
      </w:r>
    </w:p>
    <w:p>
      <w:pPr>
        <w:spacing w:after="60"/>
        <w:ind w:left="510" w:hanging="510"/>
      </w:pPr>
      <w:r>
        <w:rPr>
          <w:b/>
          <w:i w:val="0"/>
        </w:rPr>
        <w:t>2.2.</w:t>
      </w:r>
      <w:r>
        <w:t xml:space="preserve"> Gaurachandra is the great chariot-warrior, Nityananda the general,</w:t>
      </w:r>
      <w:r>
        <w:br/>
      </w:r>
      <w:r>
        <w:t>Advaita at the head of the army.</w:t>
      </w:r>
      <w:r>
        <w:br/>
      </w:r>
      <w:r>
        <w:t>With a noose of the rope of prema they bound many foes;</w:t>
      </w:r>
      <w:r>
        <w:br/>
      </w:r>
      <w:r>
        <w:t>unceasingly thunders the name of Hari.</w:t>
      </w:r>
    </w:p>
    <w:p>
      <w:pPr>
        <w:spacing w:after="60"/>
        <w:ind w:left="567"/>
      </w:pPr>
      <w:r>
        <w:rPr>
          <w:rFonts w:cs="Noto Serif Bengali" w:hAnsi="Noto Serif Bengali"/>
          <w:sz w:val="24"/>
        </w:rPr>
        <w:t>শ্রীচৈতন্য করে রণ কলি-গজে আরোহণ</w:t>
      </w:r>
      <w:r>
        <w:br/>
      </w:r>
      <w:r>
        <w:rPr>
          <w:rFonts w:cs="Noto Serif Bengali" w:hAnsi="Noto Serif Bengali"/>
          <w:sz w:val="24"/>
        </w:rPr>
        <w:t>পাষণ্ড-দলন বীর-বানা ।</w:t>
      </w:r>
      <w:r>
        <w:br/>
      </w:r>
      <w:r>
        <w:rPr>
          <w:rFonts w:cs="Noto Serif Bengali" w:hAnsi="Noto Serif Bengali"/>
          <w:sz w:val="24"/>
        </w:rPr>
        <w:t>কলি-জীব তরাইতে আইল প্রভু অবনীতে</w:t>
      </w:r>
      <w:r>
        <w:br/>
      </w:r>
      <w:r>
        <w:rPr>
          <w:rFonts w:cs="Noto Serif Bengali" w:hAnsi="Noto Serif Bengali"/>
          <w:sz w:val="24"/>
        </w:rPr>
        <w:t>চৌদিকে চাপিয়া দিল থানা ॥</w:t>
      </w:r>
    </w:p>
    <w:p>
      <w:pPr>
        <w:spacing w:after="60"/>
        <w:jc w:val="both"/>
      </w:pPr>
      <w:r>
        <w:rPr>
          <w:b w:val="0"/>
          <w:i/>
        </w:rPr>
        <w:t>śrīcaitanya kare raṇa kali-gaje ārohaṇa</w:t>
      </w:r>
      <w:r>
        <w:br/>
      </w:r>
      <w:r>
        <w:rPr>
          <w:b w:val="0"/>
          <w:i/>
        </w:rPr>
        <w:t>pāṣaṇḍa-dalana bīra-bānā |</w:t>
      </w:r>
      <w:r>
        <w:br/>
      </w:r>
      <w:r>
        <w:rPr>
          <w:b w:val="0"/>
          <w:i/>
        </w:rPr>
        <w:t>kali-jība tarāite āila prabhu abanīte</w:t>
      </w:r>
      <w:r>
        <w:br/>
      </w:r>
      <w:r>
        <w:rPr>
          <w:b w:val="0"/>
          <w:i/>
        </w:rPr>
        <w:t>caudike cāpiyā dila thānā ||</w:t>
      </w:r>
    </w:p>
    <w:p>
      <w:pPr>
        <w:spacing w:after="60"/>
        <w:jc w:val="both"/>
      </w:pPr>
      <w:r>
        <w:rPr>
          <w:b w:val="0"/>
          <w:i/>
        </w:rPr>
        <w:t>Word for word:</w:t>
      </w:r>
      <w:r>
        <w:t xml:space="preserve"> śrīcaitanya kare raṇa — Sri Chaitanya wages battle; kali-gaje ārohaṇa — mounted on the elephant of Kali; pāṣaṇḍa-dalana — the crusher of godlessness; bīra-bānā — [in] the array of a hero; kali-jība tarāite — to deliver the souls of the Kali age; āila prabhu abanīte — the Lord came to the earth; caudike cāpiyā dila thānā — set up outposts all around</w:t>
      </w:r>
    </w:p>
    <w:p>
      <w:pPr>
        <w:spacing w:after="60"/>
        <w:ind w:left="510" w:hanging="510"/>
      </w:pPr>
      <w:r>
        <w:rPr>
          <w:b/>
          <w:i w:val="0"/>
        </w:rPr>
        <w:t>2.3.</w:t>
      </w:r>
      <w:r>
        <w:t xml:space="preserve"> Sri Chaitanya wages the battle, mounted on the elephant of Kali,</w:t>
      </w:r>
      <w:r>
        <w:br/>
      </w:r>
      <w:r>
        <w:t>in the array of a hero, the crusher of godlessness.</w:t>
      </w:r>
      <w:r>
        <w:br/>
      </w:r>
      <w:r>
        <w:t>To deliver the souls of the Kali age the Lord came to the earth</w:t>
      </w:r>
      <w:r>
        <w:br/>
      </w:r>
      <w:r>
        <w:t>and set up outposts on all four sides.</w:t>
      </w:r>
      <w:r>
        <w:rPr>
          <w:b w:val="0"/>
          <w:i w:val="0"/>
          <w:vertAlign w:val="superscript"/>
        </w:rPr>
        <w:t>8</w:t>
      </w:r>
    </w:p>
    <w:p>
      <w:pPr>
        <w:spacing w:after="60"/>
        <w:ind w:left="567"/>
      </w:pPr>
      <w:r>
        <w:rPr>
          <w:rFonts w:cs="Noto Serif Bengali" w:hAnsi="Noto Serif Bengali"/>
          <w:sz w:val="24"/>
        </w:rPr>
        <w:t>উত্তম অধম জন সভে পাইল প্রেম-ধন</w:t>
      </w:r>
      <w:r>
        <w:br/>
      </w:r>
      <w:r>
        <w:rPr>
          <w:rFonts w:cs="Noto Serif Bengali" w:hAnsi="Noto Serif Bengali"/>
          <w:sz w:val="24"/>
        </w:rPr>
        <w:t>নিতাই-চৈতন্য-কৃপা-লেশে ।</w:t>
      </w:r>
      <w:r>
        <w:br/>
      </w:r>
      <w:r>
        <w:rPr>
          <w:rFonts w:cs="Noto Serif Bengali" w:hAnsi="Noto Serif Bengali"/>
          <w:sz w:val="24"/>
        </w:rPr>
        <w:t>সমুখে শমন দেখি কৃষ্ণদাস বড় দুখী</w:t>
      </w:r>
      <w:r>
        <w:br/>
      </w:r>
      <w:r>
        <w:rPr>
          <w:rFonts w:cs="Noto Serif Bengali" w:hAnsi="Noto Serif Bengali"/>
          <w:sz w:val="24"/>
        </w:rPr>
        <w:t>না পাইয়া প্রেমের উদ্দেশে ॥</w:t>
      </w:r>
    </w:p>
    <w:p>
      <w:pPr>
        <w:spacing w:after="60"/>
        <w:jc w:val="both"/>
      </w:pPr>
      <w:r>
        <w:rPr>
          <w:b w:val="0"/>
          <w:i/>
        </w:rPr>
        <w:t>uttama adhama jana sabhe pāila prema-dhana</w:t>
      </w:r>
      <w:r>
        <w:br/>
      </w:r>
      <w:r>
        <w:rPr>
          <w:b w:val="0"/>
          <w:i/>
        </w:rPr>
        <w:t>nitāi-caitanya-kṛpā-leśe |</w:t>
      </w:r>
      <w:r>
        <w:br/>
      </w:r>
      <w:r>
        <w:rPr>
          <w:b w:val="0"/>
          <w:i/>
        </w:rPr>
        <w:t>samukhe śamana dekhi kṛṣṇadāsa baṛa dukhī</w:t>
      </w:r>
      <w:r>
        <w:br/>
      </w:r>
      <w:r>
        <w:rPr>
          <w:b w:val="0"/>
          <w:i/>
        </w:rPr>
        <w:t>nā pāiyā premera uddeśe ||</w:t>
      </w:r>
    </w:p>
    <w:p>
      <w:pPr>
        <w:spacing w:after="60"/>
        <w:jc w:val="both"/>
      </w:pPr>
      <w:r>
        <w:rPr>
          <w:b w:val="0"/>
          <w:i/>
        </w:rPr>
        <w:t>Word for word:</w:t>
      </w:r>
      <w:r>
        <w:t xml:space="preserve"> uttama adhama jana — high and low people; sabhe pāila prema-dhana — all obtained the treasure of prema; nitāi-caitanya-kṛpā-leśe — by a particle of the mercy of Nitai and Chaitanya; samukhe śamana dekhi — seeing Yama before him; kṛṣṇadāsa baṛa dukhī — Krishnadasa is very sorrowful; nā pāiyā premera uddeśe — not having found a trace of prema</w:t>
      </w:r>
    </w:p>
    <w:p>
      <w:pPr>
        <w:spacing w:after="60"/>
        <w:ind w:left="510" w:hanging="510"/>
      </w:pPr>
      <w:r>
        <w:rPr>
          <w:b/>
          <w:i w:val="0"/>
        </w:rPr>
        <w:t>2.4.</w:t>
      </w:r>
      <w:r>
        <w:t xml:space="preserve"> High and low — all obtained the treasure of prema</w:t>
      </w:r>
      <w:r>
        <w:br/>
      </w:r>
      <w:r>
        <w:t>by a particle of the mercy of Nitai and Chaitanya.</w:t>
      </w:r>
      <w:r>
        <w:br/>
      </w:r>
      <w:r>
        <w:t>But Krishnadasa, seeing Yama before him, grieves deeply:</w:t>
      </w:r>
      <w:r>
        <w:br/>
      </w:r>
      <w:r>
        <w:t>he has not found even a trace of prema.</w:t>
      </w:r>
      <w:r>
        <w:rPr>
          <w:b w:val="0"/>
          <w:i w:val="0"/>
          <w:vertAlign w:val="superscript"/>
        </w:rPr>
        <w:t>9</w:t>
      </w:r>
    </w:p>
    <w:p>
      <w:pPr>
        <w:spacing w:after="60"/>
        <w:ind w:left="283"/>
      </w:pPr>
      <w:r>
        <w:rPr>
          <w:b/>
          <w:i w:val="0"/>
          <w:sz w:val="18"/>
        </w:rPr>
        <w:t>6.</w:t>
      </w:r>
      <w:r>
        <w:rPr>
          <w:sz w:val="18"/>
        </w:rPr>
        <w:t xml:space="preserve"> Signature: "Krishnadasa". PK: vol. 3, PDF p. 226 (printed p. 215), 17th pallava, no. 31 (mark "॥</w:t>
      </w:r>
      <w:r>
        <w:rPr>
          <w:rFonts w:ascii="Noto Serif Bengali" w:hAnsi="Noto Serif Bengali" w:cs="Noto Serif Bengali"/>
          <w:sz w:val="18"/>
        </w:rPr>
        <w:t>৩১</w:t>
      </w:r>
      <w:r>
        <w:rPr>
          <w:sz w:val="18"/>
        </w:rPr>
        <w:t>॥</w:t>
      </w:r>
      <w:r>
        <w:rPr>
          <w:rFonts w:ascii="Noto Serif Bengali" w:hAnsi="Noto Serif Bengali" w:cs="Noto Serif Bengali"/>
          <w:sz w:val="18"/>
        </w:rPr>
        <w:t>২০৮৯</w:t>
      </w:r>
      <w:r>
        <w:rPr>
          <w:sz w:val="18"/>
        </w:rPr>
        <w:t>॥"); raga ramakeli; ms. P-R-Sa no. 2198; after the pada a PK rubric: here the pada "kali timira ghora…" is also sung. GPT1 — p. 274, no. 85 (raga ramakeli); GPT2 — sect. 4.2. The catalogue's former first line ("kali-jība tarāite…") is the beginning of the third stanza. Which Krishnadasa it is has not been established.</w:t>
      </w:r>
    </w:p>
    <w:p>
      <w:pPr>
        <w:spacing w:after="60"/>
        <w:ind w:left="283"/>
      </w:pPr>
      <w:r>
        <w:rPr>
          <w:b/>
          <w:i w:val="0"/>
          <w:sz w:val="18"/>
        </w:rPr>
        <w:t>7.</w:t>
      </w:r>
      <w:r>
        <w:rPr>
          <w:sz w:val="18"/>
        </w:rPr>
        <w:t xml:space="preserve"> "A lion's roar" is the thundering kirtana; "the fools" (mūṛhamati) are the opponents of the kirtana in Navadvipa (cf. CB Madhya 23).</w:t>
      </w:r>
    </w:p>
    <w:p>
      <w:pPr>
        <w:spacing w:after="60"/>
        <w:ind w:left="283"/>
      </w:pPr>
      <w:r>
        <w:rPr>
          <w:b/>
          <w:i w:val="0"/>
          <w:sz w:val="18"/>
        </w:rPr>
        <w:t>8.</w:t>
      </w:r>
      <w:r>
        <w:rPr>
          <w:sz w:val="18"/>
        </w:rPr>
        <w:t xml:space="preserve"> "Mounted on the elephant of Kali" (kali-gaje ārohaṇa): the Kali age, subdued, serves the Lord as His war elephant; mss. "ka", "kha", "ca": "mounted on an elephant" (kari-gaje). GPT1: "Nityananda is the charioteer" (sārathi) instead of "the general". The Lord crushes godlessness (pāṣaṇḍa) not with weapons but with the holy name: cf. CC Adi 17 — the Kazi subdued by the kirtana.</w:t>
      </w:r>
    </w:p>
    <w:p>
      <w:pPr>
        <w:spacing w:after="60"/>
        <w:ind w:left="283"/>
      </w:pPr>
      <w:r>
        <w:rPr>
          <w:b/>
          <w:i w:val="0"/>
          <w:sz w:val="18"/>
        </w:rPr>
        <w:t>9.</w:t>
      </w:r>
      <w:r>
        <w:rPr>
          <w:sz w:val="18"/>
        </w:rPr>
        <w:t xml:space="preserve"> Yama is the lord of death. The self-abasement usual with Vaishnava poets.</w:t>
      </w:r>
    </w:p>
    <w:p>
      <w:pPr>
        <w:pStyle w:val="Heading2"/>
      </w:pPr>
      <w:r>
        <w:t>3. Krishnadasa — "jaya jaya mahāprabhu jaya gauracandra…" (PK 2847)</w:t>
      </w:r>
    </w:p>
    <w:p>
      <w:pPr>
        <w:spacing w:after="60"/>
        <w:jc w:val="both"/>
      </w:pPr>
      <w:r>
        <w:rPr>
          <w:b w:val="0"/>
          <w:i/>
        </w:rPr>
        <w:t>A nama-kirtana: glory to Mahaprabhu, His parents, Navadvipa, the Ganga, the Lord's consorts and His devotees. In PK it is the gaura-chandrika to the morning lila (32nd pallava, the "eightfold lila"). Raga "kau".</w:t>
      </w:r>
      <w:r>
        <w:rPr>
          <w:b w:val="0"/>
          <w:i w:val="0"/>
          <w:vertAlign w:val="superscript"/>
        </w:rPr>
        <w:t>10</w:t>
      </w:r>
    </w:p>
    <w:p>
      <w:pPr>
        <w:spacing w:after="60"/>
        <w:ind w:left="567"/>
      </w:pPr>
      <w:r>
        <w:rPr>
          <w:rFonts w:cs="Noto Serif Bengali" w:hAnsi="Noto Serif Bengali"/>
          <w:sz w:val="24"/>
        </w:rPr>
        <w:t>জয় জয় মহাপ্রভু জয় গৌরচন্দ্র ।</w:t>
      </w:r>
      <w:r>
        <w:br/>
      </w:r>
      <w:r>
        <w:rPr>
          <w:rFonts w:cs="Noto Serif Bengali" w:hAnsi="Noto Serif Bengali"/>
          <w:sz w:val="24"/>
        </w:rPr>
        <w:t>জয় বিশ্বম্ভর জয় করুণার সিন্ধু ॥</w:t>
      </w:r>
    </w:p>
    <w:p>
      <w:pPr>
        <w:spacing w:after="60"/>
        <w:jc w:val="both"/>
      </w:pPr>
      <w:r>
        <w:rPr>
          <w:b w:val="0"/>
          <w:i/>
        </w:rPr>
        <w:t>jaya jaya mahāprabhu jaya gauracandra |</w:t>
      </w:r>
      <w:r>
        <w:br/>
      </w:r>
      <w:r>
        <w:rPr>
          <w:b w:val="0"/>
          <w:i/>
        </w:rPr>
        <w:t>jaya biśvambhara jaya karuṇāra sindhu ||</w:t>
      </w:r>
    </w:p>
    <w:p>
      <w:pPr>
        <w:spacing w:after="60"/>
        <w:jc w:val="both"/>
      </w:pPr>
      <w:r>
        <w:rPr>
          <w:b w:val="0"/>
          <w:i/>
        </w:rPr>
        <w:t>Word for word:</w:t>
      </w:r>
      <w:r>
        <w:t xml:space="preserve"> jaya jaya mahāprabhu — glory, glory to Mahaprabhu; jaya gauracandra — glory to Gaurachandra; jaya biśvambhara — glory to Vishvambhara; jaya karuṇāra sindhu — glory to the ocean of mercy</w:t>
      </w:r>
    </w:p>
    <w:p>
      <w:pPr>
        <w:spacing w:after="60"/>
        <w:ind w:left="510" w:hanging="510"/>
      </w:pPr>
      <w:r>
        <w:rPr>
          <w:b/>
          <w:i w:val="0"/>
        </w:rPr>
        <w:t>3.1.</w:t>
      </w:r>
      <w:r>
        <w:t xml:space="preserve"> Glory, glory to Mahaprabhu, glory to Gaurachandra!</w:t>
      </w:r>
      <w:r>
        <w:br/>
      </w:r>
      <w:r>
        <w:t>Glory to Vishvambhara, glory to the ocean of mercy!</w:t>
      </w:r>
    </w:p>
    <w:p>
      <w:pPr>
        <w:spacing w:after="60"/>
        <w:ind w:left="567"/>
      </w:pPr>
      <w:r>
        <w:rPr>
          <w:rFonts w:cs="Noto Serif Bengali" w:hAnsi="Noto Serif Bengali"/>
          <w:sz w:val="24"/>
        </w:rPr>
        <w:t>জয় শচীসুত জয় পণ্ডিত নিমাঞি ।</w:t>
      </w:r>
      <w:r>
        <w:br/>
      </w:r>
      <w:r>
        <w:rPr>
          <w:rFonts w:cs="Noto Serif Bengali" w:hAnsi="Noto Serif Bengali"/>
          <w:sz w:val="24"/>
        </w:rPr>
        <w:t>জয় মিশ্র পুরন্দর জয় শচী আই ॥</w:t>
      </w:r>
    </w:p>
    <w:p>
      <w:pPr>
        <w:spacing w:after="60"/>
        <w:jc w:val="both"/>
      </w:pPr>
      <w:r>
        <w:rPr>
          <w:b w:val="0"/>
          <w:i/>
        </w:rPr>
        <w:t>jaya śacīsuta jaya paṇḍita nimāñi |</w:t>
      </w:r>
      <w:r>
        <w:br/>
      </w:r>
      <w:r>
        <w:rPr>
          <w:b w:val="0"/>
          <w:i/>
        </w:rPr>
        <w:t>jaya miśra purandara jaya śacī āi ||</w:t>
      </w:r>
    </w:p>
    <w:p>
      <w:pPr>
        <w:spacing w:after="60"/>
        <w:jc w:val="both"/>
      </w:pPr>
      <w:r>
        <w:rPr>
          <w:b w:val="0"/>
          <w:i/>
        </w:rPr>
        <w:t>Word for word:</w:t>
      </w:r>
      <w:r>
        <w:t xml:space="preserve"> jaya śacīsuta — glory to the Son of Shachi; jaya paṇḍita nimāñi — glory to Pandita Nimai; jaya miśra purandara — glory to Mishra Purandara; jaya śacī āi — glory to Mother Shachi</w:t>
      </w:r>
    </w:p>
    <w:p>
      <w:pPr>
        <w:spacing w:after="60"/>
        <w:ind w:left="510" w:hanging="510"/>
      </w:pPr>
      <w:r>
        <w:rPr>
          <w:b/>
          <w:i w:val="0"/>
        </w:rPr>
        <w:t>3.2.</w:t>
      </w:r>
      <w:r>
        <w:t xml:space="preserve"> Glory to the Son of Shachi, glory to Pandita Nimai!</w:t>
      </w:r>
      <w:r>
        <w:br/>
      </w:r>
      <w:r>
        <w:t>Glory to Mishra Purandara, glory to Mother Shachi!</w:t>
      </w:r>
    </w:p>
    <w:p>
      <w:pPr>
        <w:spacing w:after="60"/>
        <w:ind w:left="567"/>
      </w:pPr>
      <w:r>
        <w:rPr>
          <w:rFonts w:cs="Noto Serif Bengali" w:hAnsi="Noto Serif Bengali"/>
          <w:sz w:val="24"/>
        </w:rPr>
        <w:t>জয় জয় নবদ্বীপ জয় সুরধুনী ।</w:t>
      </w:r>
      <w:r>
        <w:br/>
      </w:r>
      <w:r>
        <w:rPr>
          <w:rFonts w:cs="Noto Serif Bengali" w:hAnsi="Noto Serif Bengali"/>
          <w:sz w:val="24"/>
        </w:rPr>
        <w:t>জয় লক্ষ্মী বিষ্ণুপ্রিয়া প্রভুর গৃহিণী ॥</w:t>
      </w:r>
    </w:p>
    <w:p>
      <w:pPr>
        <w:spacing w:after="60"/>
        <w:jc w:val="both"/>
      </w:pPr>
      <w:r>
        <w:rPr>
          <w:b w:val="0"/>
          <w:i/>
        </w:rPr>
        <w:t>jaya jaya nabadvīpa jaya suradhunī |</w:t>
      </w:r>
      <w:r>
        <w:br/>
      </w:r>
      <w:r>
        <w:rPr>
          <w:b w:val="0"/>
          <w:i/>
        </w:rPr>
        <w:t>jaya lakṣmī biṣṇupriyā prabhura gṛhiṇī ||</w:t>
      </w:r>
    </w:p>
    <w:p>
      <w:pPr>
        <w:spacing w:after="60"/>
        <w:jc w:val="both"/>
      </w:pPr>
      <w:r>
        <w:rPr>
          <w:b w:val="0"/>
          <w:i/>
        </w:rPr>
        <w:t>Word for word:</w:t>
      </w:r>
      <w:r>
        <w:t xml:space="preserve"> jaya jaya nabadvīpa — glory, glory to Navadvipa; jaya suradhunī — glory to the Suradhuni (the Ganga); jaya lakṣmī biṣṇupriyā — glory to Lakshmi and Vishnupriya; prabhura gṛhiṇī — the Lord's consorts</w:t>
      </w:r>
    </w:p>
    <w:p>
      <w:pPr>
        <w:spacing w:after="60"/>
        <w:ind w:left="510" w:hanging="510"/>
      </w:pPr>
      <w:r>
        <w:rPr>
          <w:b/>
          <w:i w:val="0"/>
        </w:rPr>
        <w:t>3.3.</w:t>
      </w:r>
      <w:r>
        <w:t xml:space="preserve"> Glory, glory to Navadvipa, glory to the Suradhuni!</w:t>
      </w:r>
      <w:r>
        <w:br/>
      </w:r>
      <w:r>
        <w:t>Glory to Lakshmi and Vishnupriya, the Lord's consorts!</w:t>
      </w:r>
      <w:r>
        <w:rPr>
          <w:b w:val="0"/>
          <w:i w:val="0"/>
          <w:vertAlign w:val="superscript"/>
        </w:rPr>
        <w:t>11</w:t>
      </w:r>
    </w:p>
    <w:p>
      <w:pPr>
        <w:spacing w:after="60"/>
        <w:ind w:left="567"/>
      </w:pPr>
      <w:r>
        <w:rPr>
          <w:rFonts w:cs="Noto Serif Bengali" w:hAnsi="Noto Serif Bengali"/>
          <w:sz w:val="24"/>
        </w:rPr>
        <w:t>জয় জয় নবদ্বীপ-বাসী ভক্তগণ ।</w:t>
      </w:r>
      <w:r>
        <w:br/>
      </w:r>
      <w:r>
        <w:rPr>
          <w:rFonts w:cs="Noto Serif Bengali" w:hAnsi="Noto Serif Bengali"/>
          <w:sz w:val="24"/>
        </w:rPr>
        <w:t>জয় জয় নিত্যানন্দ অদ্বৈত-চরণ ॥</w:t>
      </w:r>
    </w:p>
    <w:p>
      <w:pPr>
        <w:spacing w:after="60"/>
        <w:jc w:val="both"/>
      </w:pPr>
      <w:r>
        <w:rPr>
          <w:b w:val="0"/>
          <w:i/>
        </w:rPr>
        <w:t>jaya jaya nabadvīpa-bāsī bhaktagaṇa |</w:t>
      </w:r>
      <w:r>
        <w:br/>
      </w:r>
      <w:r>
        <w:rPr>
          <w:b w:val="0"/>
          <w:i/>
        </w:rPr>
        <w:t>jaya jaya nityānanda advaita-caraṇa ||</w:t>
      </w:r>
    </w:p>
    <w:p>
      <w:pPr>
        <w:spacing w:after="60"/>
        <w:jc w:val="both"/>
      </w:pPr>
      <w:r>
        <w:rPr>
          <w:b w:val="0"/>
          <w:i/>
        </w:rPr>
        <w:t>Word for word:</w:t>
      </w:r>
      <w:r>
        <w:t xml:space="preserve"> jaya jaya nabadvīpa-bāsī bhakta-gaṇa — glory, glory to the devotees dwelling in Navadvipa; jaya jaya nityānanda advaita-caraṇa — glory, glory to the feet of Nityananda and Advaita</w:t>
      </w:r>
    </w:p>
    <w:p>
      <w:pPr>
        <w:spacing w:after="60"/>
        <w:ind w:left="510" w:hanging="510"/>
      </w:pPr>
      <w:r>
        <w:rPr>
          <w:b/>
          <w:i w:val="0"/>
        </w:rPr>
        <w:t>3.4.</w:t>
      </w:r>
      <w:r>
        <w:t xml:space="preserve"> Glory, glory to the devotees who dwell in Navadvipa!</w:t>
      </w:r>
      <w:r>
        <w:br/>
      </w:r>
      <w:r>
        <w:t>Glory, glory to the feet of Nityananda and Advaita!</w:t>
      </w:r>
    </w:p>
    <w:p>
      <w:pPr>
        <w:spacing w:after="60"/>
        <w:ind w:left="567"/>
      </w:pPr>
      <w:r>
        <w:rPr>
          <w:rFonts w:cs="Noto Serif Bengali" w:hAnsi="Noto Serif Bengali"/>
          <w:sz w:val="24"/>
        </w:rPr>
        <w:t>নিত্যানন্দ-পদ-দ্বন্দ্ব সদা করি আশ ।</w:t>
      </w:r>
      <w:r>
        <w:br/>
      </w:r>
      <w:r>
        <w:rPr>
          <w:rFonts w:cs="Noto Serif Bengali" w:hAnsi="Noto Serif Bengali"/>
          <w:sz w:val="24"/>
        </w:rPr>
        <w:t>নাম-সংকীর্ত্তন গাইল কৃষ্ণদাস ॥</w:t>
      </w:r>
    </w:p>
    <w:p>
      <w:pPr>
        <w:spacing w:after="60"/>
        <w:jc w:val="both"/>
      </w:pPr>
      <w:r>
        <w:rPr>
          <w:b w:val="0"/>
          <w:i/>
        </w:rPr>
        <w:t>nityānanda-pada-dvandva sadā kari āśa |</w:t>
      </w:r>
      <w:r>
        <w:br/>
      </w:r>
      <w:r>
        <w:rPr>
          <w:b w:val="0"/>
          <w:i/>
        </w:rPr>
        <w:t>nāma-saṃkīrttana gāila kṛṣṇadāsa ||</w:t>
      </w:r>
    </w:p>
    <w:p>
      <w:pPr>
        <w:spacing w:after="60"/>
        <w:jc w:val="both"/>
      </w:pPr>
      <w:r>
        <w:rPr>
          <w:b w:val="0"/>
          <w:i/>
        </w:rPr>
        <w:t>Word for word:</w:t>
      </w:r>
      <w:r>
        <w:t xml:space="preserve"> nityānanda-pada-dvandva — the two feet of Nityananda; sadā kari āśa — ever hoping [for]; nāma-saṅkīrtana — the nama-sankirtana; gāila kṛṣṇadāsa — Krishnadasa sang</w:t>
      </w:r>
    </w:p>
    <w:p>
      <w:pPr>
        <w:spacing w:after="60"/>
        <w:ind w:left="510" w:hanging="510"/>
      </w:pPr>
      <w:r>
        <w:rPr>
          <w:b/>
          <w:i w:val="0"/>
        </w:rPr>
        <w:t>3.5.</w:t>
      </w:r>
      <w:r>
        <w:t xml:space="preserve"> Ever hoping for the two feet of Nityananda,</w:t>
      </w:r>
      <w:r>
        <w:br/>
      </w:r>
      <w:r>
        <w:t>Krishnadasa has sung this nama-sankirtana.</w:t>
      </w:r>
      <w:r>
        <w:rPr>
          <w:b w:val="0"/>
          <w:i w:val="0"/>
          <w:vertAlign w:val="superscript"/>
        </w:rPr>
        <w:t>12</w:t>
      </w:r>
    </w:p>
    <w:p>
      <w:pPr>
        <w:spacing w:after="60"/>
        <w:ind w:left="283"/>
      </w:pPr>
      <w:r>
        <w:rPr>
          <w:b/>
          <w:i w:val="0"/>
          <w:sz w:val="18"/>
        </w:rPr>
        <w:t>10.</w:t>
      </w:r>
      <w:r>
        <w:rPr>
          <w:sz w:val="18"/>
        </w:rPr>
        <w:t xml:space="preserve"> Signature: "Krishnadasa". PK: vol. 4, PDF pp. 179–180 (printed pp. 170–171), 32nd pallava, "Now the morning lila. Sri Gaurachandra", no. 10 (mark "॥</w:t>
      </w:r>
      <w:r>
        <w:rPr>
          <w:rFonts w:ascii="Noto Serif Bengali" w:hAnsi="Noto Serif Bengali" w:cs="Noto Serif Bengali"/>
          <w:sz w:val="18"/>
        </w:rPr>
        <w:t>১০</w:t>
      </w:r>
      <w:r>
        <w:rPr>
          <w:sz w:val="18"/>
        </w:rPr>
        <w:t>॥</w:t>
      </w:r>
      <w:r>
        <w:rPr>
          <w:rFonts w:ascii="Noto Serif Bengali" w:hAnsi="Noto Serif Bengali" w:cs="Noto Serif Bengali"/>
          <w:sz w:val="18"/>
        </w:rPr>
        <w:t>২৮৪৭</w:t>
      </w:r>
      <w:r>
        <w:rPr>
          <w:sz w:val="18"/>
        </w:rPr>
        <w:t>॥"); raga "kau" (an abbreviation; so also GPT1). GPT1 — pp. 22–23, no. 62 (without couplet 3.3); GPT2 — sect. 1.2, no. 62. The attribution is not established; the hope placed in Nityananda's feet in the signature points rather to a poet of Nityananda's branch than to Krishnadasa Kaviraja.</w:t>
      </w:r>
    </w:p>
    <w:p>
      <w:pPr>
        <w:spacing w:after="60"/>
        <w:ind w:left="283"/>
      </w:pPr>
      <w:r>
        <w:rPr>
          <w:b/>
          <w:i w:val="0"/>
          <w:sz w:val="18"/>
        </w:rPr>
        <w:t>11.</w:t>
      </w:r>
      <w:r>
        <w:rPr>
          <w:sz w:val="18"/>
        </w:rPr>
        <w:t xml:space="preserve"> Mishra Purandara is Jagannatha Mishra, the Lord's father. Suradhuni is the Ganga. Lakshmi is Lakshmipriya, the Lord's first consort; Vishnupriya the second.</w:t>
      </w:r>
    </w:p>
    <w:p>
      <w:pPr>
        <w:spacing w:after="60"/>
        <w:ind w:left="283"/>
      </w:pPr>
      <w:r>
        <w:rPr>
          <w:b/>
          <w:i w:val="0"/>
          <w:sz w:val="18"/>
        </w:rPr>
        <w:t>12.</w:t>
      </w:r>
      <w:r>
        <w:rPr>
          <w:sz w:val="18"/>
        </w:rPr>
        <w:t xml:space="preserve"> Nama-sankirtana — the singing of the Lord's names.</w:t>
      </w:r>
    </w:p>
    <w:p>
      <w:pPr>
        <w:pStyle w:val="Heading2"/>
      </w:pPr>
      <w:r>
        <w:t>4. Krishnadasa — "rāṛhadeśe nāma ekacakrā grāma…" (PK 1116)</w:t>
      </w:r>
    </w:p>
    <w:p>
      <w:pPr>
        <w:spacing w:after="60"/>
        <w:jc w:val="both"/>
      </w:pPr>
      <w:r>
        <w:rPr>
          <w:b w:val="0"/>
          <w:i/>
        </w:rPr>
        <w:t>Nityananda's appearance: in Radha-desha, in the village of Ekachakra, in the house of Hadai Pandita, on the bright thirteenth of Magha, Haladhara was born; Hadai celebrates his son's birth, the earth sways with joy; Advaita in Shantipura perceives that Rama, Krishna's elder brother, has appeared. In PK: "Then the appearance of Shri Nityananda-chandra" (3rd shakha, 18th pallava, the "janma-lila"). Raga shri.</w:t>
      </w:r>
      <w:r>
        <w:rPr>
          <w:b w:val="0"/>
          <w:i w:val="0"/>
          <w:vertAlign w:val="superscript"/>
        </w:rPr>
        <w:t>13</w:t>
      </w:r>
    </w:p>
    <w:p>
      <w:pPr>
        <w:spacing w:after="60"/>
        <w:ind w:left="567"/>
      </w:pPr>
      <w:r>
        <w:rPr>
          <w:rFonts w:cs="Noto Serif Bengali" w:hAnsi="Noto Serif Bengali"/>
          <w:sz w:val="24"/>
        </w:rPr>
        <w:t>রাঢ়দেশে নাম একচক্রা গ্রাম</w:t>
      </w:r>
      <w:r>
        <w:br/>
      </w:r>
      <w:r>
        <w:rPr>
          <w:rFonts w:cs="Noto Serif Bengali" w:hAnsi="Noto Serif Bengali"/>
          <w:sz w:val="24"/>
        </w:rPr>
        <w:t>হাড়াই পণ্ডিত-ঘর ।</w:t>
      </w:r>
      <w:r>
        <w:br/>
      </w:r>
      <w:r>
        <w:rPr>
          <w:rFonts w:cs="Noto Serif Bengali" w:hAnsi="Noto Serif Bengali"/>
          <w:sz w:val="24"/>
        </w:rPr>
        <w:t>শুভ মাঘ-মাসি শুক্লা ত্রয়োদশী</w:t>
      </w:r>
      <w:r>
        <w:br/>
      </w:r>
      <w:r>
        <w:rPr>
          <w:rFonts w:cs="Noto Serif Bengali" w:hAnsi="Noto Serif Bengali"/>
          <w:sz w:val="24"/>
        </w:rPr>
        <w:t>জনমিলা হলধর ॥</w:t>
      </w:r>
    </w:p>
    <w:p>
      <w:pPr>
        <w:spacing w:after="60"/>
        <w:jc w:val="both"/>
      </w:pPr>
      <w:r>
        <w:rPr>
          <w:b w:val="0"/>
          <w:i/>
        </w:rPr>
        <w:t>rāṛhadeśe nāma ekacakrā grāma</w:t>
      </w:r>
      <w:r>
        <w:br/>
      </w:r>
      <w:r>
        <w:rPr>
          <w:b w:val="0"/>
          <w:i/>
        </w:rPr>
        <w:t>hāṛāi paṇḍita-ghara |</w:t>
      </w:r>
      <w:r>
        <w:br/>
      </w:r>
      <w:r>
        <w:rPr>
          <w:b w:val="0"/>
          <w:i/>
        </w:rPr>
        <w:t>śubha māgha-māsi śuklā trayodaśī</w:t>
      </w:r>
      <w:r>
        <w:br/>
      </w:r>
      <w:r>
        <w:rPr>
          <w:b w:val="0"/>
          <w:i/>
        </w:rPr>
        <w:t>janamilā haladhara ||</w:t>
      </w:r>
    </w:p>
    <w:p>
      <w:pPr>
        <w:spacing w:after="60"/>
        <w:jc w:val="both"/>
      </w:pPr>
      <w:r>
        <w:rPr>
          <w:b w:val="0"/>
          <w:i/>
        </w:rPr>
        <w:t>Word for word:</w:t>
      </w:r>
      <w:r>
        <w:t xml:space="preserve"> rāṛhadeśe — in Radha-desha; nāma ekacakrā grāma — the village named Ekachakra; hāṛāi paṇḍita-ghara — the house of Hadai Pandita; śubha māgha-māsi — in the auspicious month of Magha; śuklā trayodaśī — on the bright thirteenth; janamilā haladhara — Haladhara (Balarama) was born</w:t>
      </w:r>
    </w:p>
    <w:p>
      <w:pPr>
        <w:spacing w:after="60"/>
        <w:ind w:left="510" w:hanging="510"/>
      </w:pPr>
      <w:r>
        <w:rPr>
          <w:b/>
          <w:i w:val="0"/>
        </w:rPr>
        <w:t>4.1.</w:t>
      </w:r>
      <w:r>
        <w:t xml:space="preserve"> In Radha-desha, in the village named Ekachakra,</w:t>
      </w:r>
      <w:r>
        <w:br/>
      </w:r>
      <w:r>
        <w:t>in the house of Hadai Pandita,</w:t>
      </w:r>
      <w:r>
        <w:br/>
      </w:r>
      <w:r>
        <w:t>in the auspicious month of Magha, on the bright thirteenth,</w:t>
      </w:r>
      <w:r>
        <w:br/>
      </w:r>
      <w:r>
        <w:t>Haladhara was born.</w:t>
      </w:r>
      <w:r>
        <w:rPr>
          <w:b w:val="0"/>
          <w:i w:val="0"/>
          <w:vertAlign w:val="superscript"/>
        </w:rPr>
        <w:t>14</w:t>
      </w:r>
    </w:p>
    <w:p>
      <w:pPr>
        <w:spacing w:after="60"/>
        <w:ind w:left="567"/>
      </w:pPr>
      <w:r>
        <w:rPr>
          <w:rFonts w:cs="Noto Serif Bengali" w:hAnsi="Noto Serif Bengali"/>
          <w:sz w:val="24"/>
        </w:rPr>
        <w:t>হাড়াই পণ্ডিত অতি হরষিত</w:t>
      </w:r>
      <w:r>
        <w:br/>
      </w:r>
      <w:r>
        <w:rPr>
          <w:rFonts w:cs="Noto Serif Bengali" w:hAnsi="Noto Serif Bengali"/>
          <w:sz w:val="24"/>
        </w:rPr>
        <w:t>পুত্র-মহোৎসব করে ।</w:t>
      </w:r>
      <w:r>
        <w:br/>
      </w:r>
      <w:r>
        <w:rPr>
          <w:rFonts w:cs="Noto Serif Bengali" w:hAnsi="Noto Serif Bengali"/>
          <w:sz w:val="24"/>
        </w:rPr>
        <w:t>ধরণী-মণ্ডল করে টলমল</w:t>
      </w:r>
      <w:r>
        <w:br/>
      </w:r>
      <w:r>
        <w:rPr>
          <w:rFonts w:cs="Noto Serif Bengali" w:hAnsi="Noto Serif Bengali"/>
          <w:sz w:val="24"/>
        </w:rPr>
        <w:t>আনন্দ নাহিক ধরে ॥</w:t>
      </w:r>
    </w:p>
    <w:p>
      <w:pPr>
        <w:spacing w:after="60"/>
        <w:jc w:val="both"/>
      </w:pPr>
      <w:r>
        <w:rPr>
          <w:b w:val="0"/>
          <w:i/>
        </w:rPr>
        <w:t>hāṛāi paṇḍita ati haraṣita</w:t>
      </w:r>
      <w:r>
        <w:br/>
      </w:r>
      <w:r>
        <w:rPr>
          <w:b w:val="0"/>
          <w:i/>
        </w:rPr>
        <w:t>putra-mahotsaba kare |</w:t>
      </w:r>
      <w:r>
        <w:br/>
      </w:r>
      <w:r>
        <w:rPr>
          <w:b w:val="0"/>
          <w:i/>
        </w:rPr>
        <w:t>dharaṇī-maṇḍala kare ṭalamala</w:t>
      </w:r>
      <w:r>
        <w:br/>
      </w:r>
      <w:r>
        <w:rPr>
          <w:b w:val="0"/>
          <w:i/>
        </w:rPr>
        <w:t>ānanda nāhika dhare ||</w:t>
      </w:r>
    </w:p>
    <w:p>
      <w:pPr>
        <w:spacing w:after="60"/>
        <w:jc w:val="both"/>
      </w:pPr>
      <w:r>
        <w:rPr>
          <w:b w:val="0"/>
          <w:i/>
        </w:rPr>
        <w:t>Word for word:</w:t>
      </w:r>
      <w:r>
        <w:t xml:space="preserve"> hāṛāi paṇḍita — Hadai Pandita; ati haraṣita — overjoyed; putra-mahotsaba kare — holds a festival for his son; dharaṇī-maṇḍala — the circle of the earth; kare ṭalamala — sways; ānanda nāhika dhare — cannot contain the bliss</w:t>
      </w:r>
    </w:p>
    <w:p>
      <w:pPr>
        <w:spacing w:after="60"/>
        <w:ind w:left="510" w:hanging="510"/>
      </w:pPr>
      <w:r>
        <w:rPr>
          <w:b/>
          <w:i w:val="0"/>
        </w:rPr>
        <w:t>4.2.</w:t>
      </w:r>
      <w:r>
        <w:t xml:space="preserve"> Hadai Pandita, filled with joy,</w:t>
      </w:r>
      <w:r>
        <w:br/>
      </w:r>
      <w:r>
        <w:t>holds a festival for his son.</w:t>
      </w:r>
      <w:r>
        <w:br/>
      </w:r>
      <w:r>
        <w:t>The circle of the earth sways,</w:t>
      </w:r>
      <w:r>
        <w:br/>
      </w:r>
      <w:r>
        <w:t>unable to contain the bliss.</w:t>
      </w:r>
    </w:p>
    <w:p>
      <w:pPr>
        <w:spacing w:after="60"/>
        <w:ind w:left="567"/>
      </w:pPr>
      <w:r>
        <w:rPr>
          <w:rFonts w:cs="Noto Serif Bengali" w:hAnsi="Noto Serif Bengali"/>
          <w:sz w:val="24"/>
        </w:rPr>
        <w:t>শান্তিপুর-নাথ মনে হরষিত</w:t>
      </w:r>
      <w:r>
        <w:br/>
      </w:r>
      <w:r>
        <w:rPr>
          <w:rFonts w:cs="Noto Serif Bengali" w:hAnsi="Noto Serif Bengali"/>
          <w:sz w:val="24"/>
        </w:rPr>
        <w:t>করি কিছু অনুমান ।</w:t>
      </w:r>
      <w:r>
        <w:br/>
      </w:r>
      <w:r>
        <w:rPr>
          <w:rFonts w:cs="Noto Serif Bengali" w:hAnsi="Noto Serif Bengali"/>
          <w:sz w:val="24"/>
        </w:rPr>
        <w:t>অন্তরে জানিলা বুঝি জনমিলা</w:t>
      </w:r>
      <w:r>
        <w:br/>
      </w:r>
      <w:r>
        <w:rPr>
          <w:rFonts w:cs="Noto Serif Bengali" w:hAnsi="Noto Serif Bengali"/>
          <w:sz w:val="24"/>
        </w:rPr>
        <w:t>কৃষ্ণের অগ্রজ রাম ॥</w:t>
      </w:r>
    </w:p>
    <w:p>
      <w:pPr>
        <w:spacing w:after="60"/>
        <w:jc w:val="both"/>
      </w:pPr>
      <w:r>
        <w:rPr>
          <w:b w:val="0"/>
          <w:i/>
        </w:rPr>
        <w:t>śāntipura-nātha mane haraṣita</w:t>
      </w:r>
      <w:r>
        <w:br/>
      </w:r>
      <w:r>
        <w:rPr>
          <w:b w:val="0"/>
          <w:i/>
        </w:rPr>
        <w:t>kari kichu anumāna |</w:t>
      </w:r>
      <w:r>
        <w:br/>
      </w:r>
      <w:r>
        <w:rPr>
          <w:b w:val="0"/>
          <w:i/>
        </w:rPr>
        <w:t>antare jānilā bujhi janamilā</w:t>
      </w:r>
      <w:r>
        <w:br/>
      </w:r>
      <w:r>
        <w:rPr>
          <w:b w:val="0"/>
          <w:i/>
        </w:rPr>
        <w:t>kṛṣṇera agraja rāma ||</w:t>
      </w:r>
    </w:p>
    <w:p>
      <w:pPr>
        <w:spacing w:after="60"/>
        <w:jc w:val="both"/>
      </w:pPr>
      <w:r>
        <w:rPr>
          <w:b w:val="0"/>
          <w:i/>
        </w:rPr>
        <w:t>Word for word:</w:t>
      </w:r>
      <w:r>
        <w:t xml:space="preserve"> śāntipura-nātha — the Lord of Shantipura (Advaita); mane haraṣita — rejoicing at heart; kari kichu anumāna — divining something; antare jānilā — He knew within; bujhi janamilā — surely there is born; kṛṣṇera agraja rāma — Rama, Krishna's elder brother</w:t>
      </w:r>
    </w:p>
    <w:p>
      <w:pPr>
        <w:spacing w:after="60"/>
        <w:ind w:left="510" w:hanging="510"/>
      </w:pPr>
      <w:r>
        <w:rPr>
          <w:b/>
          <w:i w:val="0"/>
        </w:rPr>
        <w:t>4.3.</w:t>
      </w:r>
      <w:r>
        <w:t xml:space="preserve"> The Lord of Shantipura, rejoicing,</w:t>
      </w:r>
      <w:r>
        <w:br/>
      </w:r>
      <w:r>
        <w:t>divined something:</w:t>
      </w:r>
      <w:r>
        <w:br/>
      </w:r>
      <w:r>
        <w:t>in His heart He knew: surely there is born</w:t>
      </w:r>
      <w:r>
        <w:br/>
      </w:r>
      <w:r>
        <w:t>Rama, the elder brother of Krishna.</w:t>
      </w:r>
      <w:r>
        <w:rPr>
          <w:b w:val="0"/>
          <w:i w:val="0"/>
          <w:vertAlign w:val="superscript"/>
        </w:rPr>
        <w:t>15</w:t>
      </w:r>
    </w:p>
    <w:p>
      <w:pPr>
        <w:spacing w:after="60"/>
        <w:ind w:left="567"/>
      </w:pPr>
      <w:r>
        <w:rPr>
          <w:rFonts w:cs="Noto Serif Bengali" w:hAnsi="Noto Serif Bengali"/>
          <w:sz w:val="24"/>
        </w:rPr>
        <w:t>বৈষ্ণবের মন হৈল পরসন্ন</w:t>
      </w:r>
      <w:r>
        <w:br/>
      </w:r>
      <w:r>
        <w:rPr>
          <w:rFonts w:cs="Noto Serif Bengali" w:hAnsi="Noto Serif Bengali"/>
          <w:sz w:val="24"/>
        </w:rPr>
        <w:t>আনন্দ-সাগরে ভাসে ।</w:t>
      </w:r>
      <w:r>
        <w:br/>
      </w:r>
      <w:r>
        <w:rPr>
          <w:rFonts w:cs="Noto Serif Bengali" w:hAnsi="Noto Serif Bengali"/>
          <w:sz w:val="24"/>
        </w:rPr>
        <w:t>এ দীন পামর হইবে উদ্ধার</w:t>
      </w:r>
      <w:r>
        <w:br/>
      </w:r>
      <w:r>
        <w:rPr>
          <w:rFonts w:cs="Noto Serif Bengali" w:hAnsi="Noto Serif Bengali"/>
          <w:sz w:val="24"/>
        </w:rPr>
        <w:t>কহে দুখী কৃষ্ণদাসে ॥</w:t>
      </w:r>
    </w:p>
    <w:p>
      <w:pPr>
        <w:spacing w:after="60"/>
        <w:jc w:val="both"/>
      </w:pPr>
      <w:r>
        <w:rPr>
          <w:b w:val="0"/>
          <w:i/>
        </w:rPr>
        <w:t>baiṣṇabera mana haila parasanna</w:t>
      </w:r>
      <w:r>
        <w:br/>
      </w:r>
      <w:r>
        <w:rPr>
          <w:b w:val="0"/>
          <w:i/>
        </w:rPr>
        <w:t>ānanda-sāgare bhāse |</w:t>
      </w:r>
      <w:r>
        <w:br/>
      </w:r>
      <w:r>
        <w:rPr>
          <w:b w:val="0"/>
          <w:i/>
        </w:rPr>
        <w:t>e dīna pāmara haibe uddhāra</w:t>
      </w:r>
      <w:r>
        <w:br/>
      </w:r>
      <w:r>
        <w:rPr>
          <w:b w:val="0"/>
          <w:i/>
        </w:rPr>
        <w:t>kahe dukhī kṛṣṇadāse ||</w:t>
      </w:r>
    </w:p>
    <w:p>
      <w:pPr>
        <w:spacing w:after="60"/>
        <w:jc w:val="both"/>
      </w:pPr>
      <w:r>
        <w:rPr>
          <w:b w:val="0"/>
          <w:i/>
        </w:rPr>
        <w:t>Word for word:</w:t>
      </w:r>
      <w:r>
        <w:t xml:space="preserve"> baiṣṇabera mana — the hearts of the Vaishnavas; haila parasanna — became serene; ānanda-sāgare bhāse — float in an ocean of bliss; e dīna pāmara — this wretched sinner; haibe uddhāra — will be delivered; kahe dukhī kṛṣṇadāse — says the unhappy Krishnadasa</w:t>
      </w:r>
    </w:p>
    <w:p>
      <w:pPr>
        <w:spacing w:after="60"/>
        <w:ind w:left="510" w:hanging="510"/>
      </w:pPr>
      <w:r>
        <w:rPr>
          <w:b/>
          <w:i w:val="0"/>
        </w:rPr>
        <w:t>4.4.</w:t>
      </w:r>
      <w:r>
        <w:t xml:space="preserve"> The hearts of the Vaishnavas grew serene,</w:t>
      </w:r>
      <w:r>
        <w:br/>
      </w:r>
      <w:r>
        <w:t>they float in an ocean of bliss.</w:t>
      </w:r>
      <w:r>
        <w:br/>
      </w:r>
      <w:r>
        <w:t>"Even this wretched sinner will be delivered,"</w:t>
      </w:r>
      <w:r>
        <w:br/>
      </w:r>
      <w:r>
        <w:t>says the unhappy Krishnadasa.</w:t>
      </w:r>
      <w:r>
        <w:rPr>
          <w:b w:val="0"/>
          <w:i w:val="0"/>
          <w:vertAlign w:val="superscript"/>
        </w:rPr>
        <w:t>16</w:t>
      </w:r>
    </w:p>
    <w:p>
      <w:pPr>
        <w:spacing w:after="60"/>
        <w:ind w:left="283"/>
      </w:pPr>
      <w:r>
        <w:rPr>
          <w:b/>
          <w:i w:val="0"/>
          <w:sz w:val="18"/>
        </w:rPr>
        <w:t>13.</w:t>
      </w:r>
      <w:r>
        <w:rPr>
          <w:sz w:val="18"/>
        </w:rPr>
        <w:t xml:space="preserve"> Signature: "Krishnadasa". PK: vol. 2, PDF p. 265 (printed p. 252), 3rd shakha, 18th pallava (the "janma-lila"), section "tataḥ śrīnityānandacandrābirbhābaḥ", no. 5 (mark "॥</w:t>
      </w:r>
      <w:r>
        <w:rPr>
          <w:rFonts w:ascii="Noto Serif Bengali" w:hAnsi="Noto Serif Bengali" w:cs="Noto Serif Bengali"/>
          <w:sz w:val="18"/>
        </w:rPr>
        <w:t>৫</w:t>
      </w:r>
      <w:r>
        <w:rPr>
          <w:sz w:val="18"/>
        </w:rPr>
        <w:t>॥</w:t>
      </w:r>
      <w:r>
        <w:rPr>
          <w:rFonts w:ascii="Noto Serif Bengali" w:hAnsi="Noto Serif Bengali" w:cs="Noto Serif Bengali"/>
          <w:sz w:val="18"/>
        </w:rPr>
        <w:t>১১১৬</w:t>
      </w:r>
      <w:r>
        <w:rPr>
          <w:sz w:val="18"/>
        </w:rPr>
        <w:t>॥"); raga shri; ms. P-R-Sa no. 1614. GPT1 — p. 416, no. 7 (raga shri); GPT2 — sect. 6.1, no. 7. In the catalogue the pada was listed as PK 1117 (PK 1117 is the next pada, below, no. 5). Which Krishnadasa it is has not been established.</w:t>
      </w:r>
    </w:p>
    <w:p>
      <w:pPr>
        <w:spacing w:after="60"/>
        <w:ind w:left="283"/>
      </w:pPr>
      <w:r>
        <w:rPr>
          <w:b/>
          <w:i w:val="0"/>
          <w:sz w:val="18"/>
        </w:rPr>
        <w:t>14.</w:t>
      </w:r>
      <w:r>
        <w:rPr>
          <w:sz w:val="18"/>
        </w:rPr>
        <w:t xml:space="preserve"> Radha-desha (Rarh) is the region west of the Ganga. Hadai Pandita (Hadai Ojha) is Nityananda's father. Haladhara ("bearer of the plough") is Balarama: Nityananda is Balarama Himself. Magha is January–February; the same date is in the </w:t>
      </w:r>
      <w:r>
        <w:rPr>
          <w:b w:val="0"/>
          <w:i/>
          <w:sz w:val="18"/>
        </w:rPr>
        <w:t>Advaita-prakasha</w:t>
      </w:r>
      <w:r>
        <w:rPr>
          <w:sz w:val="18"/>
        </w:rPr>
        <w:t>. Ms. "ka" and P-R-Sa: "Radha-desh" (without the locative ending).</w:t>
      </w:r>
    </w:p>
    <w:p>
      <w:pPr>
        <w:spacing w:after="60"/>
        <w:ind w:left="283"/>
      </w:pPr>
      <w:r>
        <w:rPr>
          <w:b/>
          <w:i w:val="0"/>
          <w:sz w:val="18"/>
        </w:rPr>
        <w:t>15.</w:t>
      </w:r>
      <w:r>
        <w:rPr>
          <w:sz w:val="18"/>
        </w:rPr>
        <w:t xml:space="preserve"> The Lord of Shantipura is Advaita Acharya. Rama is Balarama, Krishna's elder brother.</w:t>
      </w:r>
    </w:p>
    <w:p>
      <w:pPr>
        <w:spacing w:after="60"/>
        <w:ind w:left="283"/>
      </w:pPr>
      <w:r>
        <w:rPr>
          <w:b/>
          <w:i w:val="0"/>
          <w:sz w:val="18"/>
        </w:rPr>
        <w:t>16.</w:t>
      </w:r>
      <w:r>
        <w:rPr>
          <w:sz w:val="18"/>
        </w:rPr>
        <w:t xml:space="preserve"> "Unhappy" (dukhī) is the poet's humble name for himself.</w:t>
      </w:r>
    </w:p>
    <w:p>
      <w:pPr>
        <w:pStyle w:val="Heading2"/>
      </w:pPr>
      <w:r>
        <w:t>5. Krishnadasa — "bhubana-ānanda-kanda balarāma nityānanda…" (PK 1117)</w:t>
      </w:r>
    </w:p>
    <w:p>
      <w:pPr>
        <w:spacing w:after="60"/>
        <w:jc w:val="both"/>
      </w:pPr>
      <w:r>
        <w:rPr>
          <w:b w:val="0"/>
          <w:i/>
        </w:rPr>
        <w:t>Praise of Nityananda, descended in the Kali age: He is golden like the champaka, the nails of His fingers are a row of moons, His face eclipses the full moon, His arms reach His knees; bee-devotees hover at His lotus feet. In PK it is the next pada of the same section. Raga suhai.</w:t>
      </w:r>
      <w:r>
        <w:rPr>
          <w:b w:val="0"/>
          <w:i w:val="0"/>
          <w:vertAlign w:val="superscript"/>
        </w:rPr>
        <w:t>17</w:t>
      </w:r>
    </w:p>
    <w:p>
      <w:pPr>
        <w:spacing w:after="60"/>
        <w:ind w:left="567"/>
      </w:pPr>
      <w:r>
        <w:rPr>
          <w:rFonts w:cs="Noto Serif Bengali" w:hAnsi="Noto Serif Bengali"/>
          <w:sz w:val="24"/>
        </w:rPr>
        <w:t>ভুবন-আনন্দ-কন্দ বলরাম নিত্যানন্দ</w:t>
      </w:r>
      <w:r>
        <w:br/>
      </w:r>
      <w:r>
        <w:rPr>
          <w:rFonts w:cs="Noto Serif Bengali" w:hAnsi="Noto Serif Bengali"/>
          <w:sz w:val="24"/>
        </w:rPr>
        <w:t>অবতীর্ণ হৈলা কলি-কালে ।</w:t>
      </w:r>
      <w:r>
        <w:br/>
      </w:r>
      <w:r>
        <w:rPr>
          <w:rFonts w:cs="Noto Serif Bengali" w:hAnsi="Noto Serif Bengali"/>
          <w:sz w:val="24"/>
        </w:rPr>
        <w:t>ঘুচিল সকল দুখ দেখিয়া ও চান্দমুখ</w:t>
      </w:r>
      <w:r>
        <w:br/>
      </w:r>
      <w:r>
        <w:rPr>
          <w:rFonts w:cs="Noto Serif Bengali" w:hAnsi="Noto Serif Bengali"/>
          <w:sz w:val="24"/>
        </w:rPr>
        <w:t>ভাসে লোক আনন্দ-হিলোলে ॥</w:t>
      </w:r>
    </w:p>
    <w:p>
      <w:pPr>
        <w:spacing w:after="60"/>
        <w:jc w:val="both"/>
      </w:pPr>
      <w:r>
        <w:rPr>
          <w:b w:val="0"/>
          <w:i/>
        </w:rPr>
        <w:t>bhubana-ānanda-kanda balarāma nityānanda</w:t>
      </w:r>
      <w:r>
        <w:br/>
      </w:r>
      <w:r>
        <w:rPr>
          <w:b w:val="0"/>
          <w:i/>
        </w:rPr>
        <w:t>abatīrṇa hailā kali-kāle |</w:t>
      </w:r>
      <w:r>
        <w:br/>
      </w:r>
      <w:r>
        <w:rPr>
          <w:b w:val="0"/>
          <w:i/>
        </w:rPr>
        <w:t>ghucila sakala dukha dekhiyā o cāndamukha</w:t>
      </w:r>
      <w:r>
        <w:br/>
      </w:r>
      <w:r>
        <w:rPr>
          <w:b w:val="0"/>
          <w:i/>
        </w:rPr>
        <w:t>bhāse loka ānanda-hilole ||</w:t>
      </w:r>
    </w:p>
    <w:p>
      <w:pPr>
        <w:spacing w:after="60"/>
        <w:jc w:val="both"/>
      </w:pPr>
      <w:r>
        <w:rPr>
          <w:b w:val="0"/>
          <w:i/>
        </w:rPr>
        <w:t>Word for word:</w:t>
      </w:r>
      <w:r>
        <w:t xml:space="preserve"> bhubana-ānanda-kanda — the root of the world's bliss; balarāma nityānanda — Balarama Nityananda; abatīrṇa hailā kali-kāle — descended in the Kali age; ghucila sakala dukha — all sorrows vanished; dekhiyā o cāndamukha — seeing that moon-face; bhāse loka — people float; ānanda-hilole — on waves of bliss</w:t>
      </w:r>
    </w:p>
    <w:p>
      <w:pPr>
        <w:spacing w:after="60"/>
        <w:ind w:left="510" w:hanging="510"/>
      </w:pPr>
      <w:r>
        <w:rPr>
          <w:b/>
          <w:i w:val="0"/>
        </w:rPr>
        <w:t>5.1.</w:t>
      </w:r>
      <w:r>
        <w:t xml:space="preserve"> The root of the world's bliss, Balarama Nityananda,</w:t>
      </w:r>
      <w:r>
        <w:br/>
      </w:r>
      <w:r>
        <w:t>has descended in the Kali age.</w:t>
      </w:r>
      <w:r>
        <w:br/>
      </w:r>
      <w:r>
        <w:t>All sorrows are gone: seeing that moon-face,</w:t>
      </w:r>
      <w:r>
        <w:br/>
      </w:r>
      <w:r>
        <w:t>people float on waves of bliss.</w:t>
      </w:r>
      <w:r>
        <w:rPr>
          <w:b w:val="0"/>
          <w:i w:val="0"/>
          <w:vertAlign w:val="superscript"/>
        </w:rPr>
        <w:t>18</w:t>
      </w:r>
    </w:p>
    <w:p>
      <w:pPr>
        <w:spacing w:after="60"/>
        <w:ind w:left="567"/>
      </w:pPr>
      <w:r>
        <w:rPr>
          <w:rFonts w:cs="Noto Serif Bengali" w:hAnsi="Noto Serif Bengali"/>
          <w:sz w:val="24"/>
        </w:rPr>
        <w:t>জয় জয় নিত্যানন্দ রাম ।</w:t>
      </w:r>
      <w:r>
        <w:br/>
      </w:r>
      <w:r>
        <w:rPr>
          <w:rFonts w:cs="Noto Serif Bengali" w:hAnsi="Noto Serif Bengali"/>
          <w:sz w:val="24"/>
        </w:rPr>
        <w:t>কনক-চম্পক-কাঁতি অঙ্গুলে চান্দের পাঁতি</w:t>
      </w:r>
      <w:r>
        <w:br/>
      </w:r>
      <w:r>
        <w:rPr>
          <w:rFonts w:cs="Noto Serif Bengali" w:hAnsi="Noto Serif Bengali"/>
          <w:sz w:val="24"/>
        </w:rPr>
        <w:t>রূপে জিতল কোটি কাম ॥ ধ্রু ॥</w:t>
      </w:r>
    </w:p>
    <w:p>
      <w:pPr>
        <w:spacing w:after="60"/>
        <w:jc w:val="both"/>
      </w:pPr>
      <w:r>
        <w:rPr>
          <w:b w:val="0"/>
          <w:i/>
        </w:rPr>
        <w:t>jaya jaya nityānanda rāma |</w:t>
      </w:r>
      <w:r>
        <w:br/>
      </w:r>
      <w:r>
        <w:rPr>
          <w:b w:val="0"/>
          <w:i/>
        </w:rPr>
        <w:t>kanaka-campaka-kām̐ti aṅgule cāndera pām̐ti</w:t>
      </w:r>
      <w:r>
        <w:br/>
      </w:r>
      <w:r>
        <w:rPr>
          <w:b w:val="0"/>
          <w:i/>
        </w:rPr>
        <w:t>rūpe jitala koṭi kāma || dhru ||</w:t>
      </w:r>
    </w:p>
    <w:p>
      <w:pPr>
        <w:spacing w:after="60"/>
        <w:jc w:val="both"/>
      </w:pPr>
      <w:r>
        <w:rPr>
          <w:b w:val="0"/>
          <w:i/>
        </w:rPr>
        <w:t>Word for word:</w:t>
      </w:r>
      <w:r>
        <w:t xml:space="preserve"> jaya jaya nityānanda rāma — glory, glory to Nityananda-Rama; kanaka-campaka-kāṃti — the lustre of the golden champaka; aṅgule cāndera pāṃti — on the fingers a row of moons (the nails); rūpe jitala koṭi kāma — by beauty conquered millions of Kamadevas</w:t>
      </w:r>
    </w:p>
    <w:p>
      <w:pPr>
        <w:spacing w:after="60"/>
        <w:ind w:left="510" w:hanging="510"/>
      </w:pPr>
      <w:r>
        <w:rPr>
          <w:b/>
          <w:i w:val="0"/>
        </w:rPr>
        <w:t>5.2.</w:t>
      </w:r>
      <w:r>
        <w:t xml:space="preserve"> </w:t>
      </w:r>
      <w:r>
        <w:rPr>
          <w:b w:val="0"/>
          <w:i/>
        </w:rPr>
        <w:t>(Refrain)</w:t>
      </w:r>
      <w:r>
        <w:t xml:space="preserve"> Glory, glory to Nityananda-Rama!</w:t>
      </w:r>
      <w:r>
        <w:br/>
      </w:r>
      <w:r>
        <w:t>His lustre is that of the golden champaka, on His fingers a row of moons;</w:t>
      </w:r>
      <w:r>
        <w:br/>
      </w:r>
      <w:r>
        <w:t>by His beauty He has conquered millions of Kamadevas.</w:t>
      </w:r>
      <w:r>
        <w:rPr>
          <w:b w:val="0"/>
          <w:i w:val="0"/>
          <w:vertAlign w:val="superscript"/>
        </w:rPr>
        <w:t>19</w:t>
      </w:r>
    </w:p>
    <w:p>
      <w:pPr>
        <w:spacing w:after="60"/>
        <w:ind w:left="567"/>
      </w:pPr>
      <w:r>
        <w:rPr>
          <w:rFonts w:cs="Noto Serif Bengali" w:hAnsi="Noto Serif Bengali"/>
          <w:sz w:val="24"/>
        </w:rPr>
        <w:t>ও মুখ-মণ্ডল দেখি পূর্ণ-চন্দ্র কিসে লেখি</w:t>
      </w:r>
      <w:r>
        <w:br/>
      </w:r>
      <w:r>
        <w:rPr>
          <w:rFonts w:cs="Noto Serif Bengali" w:hAnsi="Noto Serif Bengali"/>
          <w:sz w:val="24"/>
        </w:rPr>
        <w:t>দিঘল নয়ান ভাঙু ধনু ।</w:t>
      </w:r>
      <w:r>
        <w:br/>
      </w:r>
      <w:r>
        <w:rPr>
          <w:rFonts w:cs="Noto Serif Bengali" w:hAnsi="Noto Serif Bengali"/>
          <w:sz w:val="24"/>
        </w:rPr>
        <w:t>আজানুলম্বিত ভুজ তল থল-পঙ্কজ</w:t>
      </w:r>
      <w:r>
        <w:br/>
      </w:r>
      <w:r>
        <w:rPr>
          <w:rFonts w:cs="Noto Serif Bengali" w:hAnsi="Noto Serif Bengali"/>
          <w:sz w:val="24"/>
        </w:rPr>
        <w:t>কটি খীণ করি-অরি জনু ॥</w:t>
      </w:r>
    </w:p>
    <w:p>
      <w:pPr>
        <w:spacing w:after="60"/>
        <w:jc w:val="both"/>
      </w:pPr>
      <w:r>
        <w:rPr>
          <w:b w:val="0"/>
          <w:i/>
        </w:rPr>
        <w:t>o mukha-maṇḍala dekhi pūrṇa-candra kise lekhi</w:t>
      </w:r>
      <w:r>
        <w:br/>
      </w:r>
      <w:r>
        <w:rPr>
          <w:b w:val="0"/>
          <w:i/>
        </w:rPr>
        <w:t>dighala nayāna bhāṅu dhanu |</w:t>
      </w:r>
      <w:r>
        <w:br/>
      </w:r>
      <w:r>
        <w:rPr>
          <w:b w:val="0"/>
          <w:i/>
        </w:rPr>
        <w:t>ājānulambita bhuja tala thala-paṅkaja</w:t>
      </w:r>
      <w:r>
        <w:br/>
      </w:r>
      <w:r>
        <w:rPr>
          <w:b w:val="0"/>
          <w:i/>
        </w:rPr>
        <w:t>kaṭi khīṇa kari-ari janu ||</w:t>
      </w:r>
    </w:p>
    <w:p>
      <w:pPr>
        <w:spacing w:after="60"/>
        <w:jc w:val="both"/>
      </w:pPr>
      <w:r>
        <w:rPr>
          <w:b w:val="0"/>
          <w:i/>
        </w:rPr>
        <w:t>Word for word:</w:t>
      </w:r>
      <w:r>
        <w:t xml:space="preserve"> o mukha-maṇḍala dekhi — seeing that face; pūrṇa-candra kise lekhi — how could I reckon the full moon (with it); dighala nayāna — long eyes; bhāṅu dhanu — eyebrows like bows; ājānulambita bhuja — arms reaching the knees; tala thala-paṅkaja — palms like land-lotuses; kaṭi khīṇa — a slender waist; kari-ari janu — like that of the elephant's enemy (the lion)</w:t>
      </w:r>
    </w:p>
    <w:p>
      <w:pPr>
        <w:spacing w:after="60"/>
        <w:ind w:left="510" w:hanging="510"/>
      </w:pPr>
      <w:r>
        <w:rPr>
          <w:b/>
          <w:i w:val="0"/>
        </w:rPr>
        <w:t>5.3.</w:t>
      </w:r>
      <w:r>
        <w:t xml:space="preserve"> Seeing that face, to what can the full moon compare?</w:t>
      </w:r>
      <w:r>
        <w:br/>
      </w:r>
      <w:r>
        <w:t>Long eyes, eyebrows like bows.</w:t>
      </w:r>
      <w:r>
        <w:br/>
      </w:r>
      <w:r>
        <w:t>Arms reaching the knees, palms like land-lotuses,</w:t>
      </w:r>
      <w:r>
        <w:br/>
      </w:r>
      <w:r>
        <w:t>a waist slender as a lion's.</w:t>
      </w:r>
      <w:r>
        <w:rPr>
          <w:b w:val="0"/>
          <w:i w:val="0"/>
          <w:vertAlign w:val="superscript"/>
        </w:rPr>
        <w:t>20</w:t>
      </w:r>
    </w:p>
    <w:p>
      <w:pPr>
        <w:spacing w:after="60"/>
        <w:ind w:left="567"/>
      </w:pPr>
      <w:r>
        <w:rPr>
          <w:rFonts w:cs="Noto Serif Bengali" w:hAnsi="Noto Serif Bengali"/>
          <w:sz w:val="24"/>
        </w:rPr>
        <w:t>চরণ-কমল-তলে ভকত-ভ্রমর বুলে</w:t>
      </w:r>
      <w:r>
        <w:br/>
      </w:r>
      <w:r>
        <w:rPr>
          <w:rFonts w:cs="Noto Serif Bengali" w:hAnsi="Noto Serif Bengali"/>
          <w:sz w:val="24"/>
        </w:rPr>
        <w:t>আধ বাণী অমিয়া প্রকাশ ।</w:t>
      </w:r>
      <w:r>
        <w:br/>
      </w:r>
      <w:r>
        <w:rPr>
          <w:rFonts w:cs="Noto Serif Bengali" w:hAnsi="Noto Serif Bengali"/>
          <w:sz w:val="24"/>
        </w:rPr>
        <w:t>ইহ কলিযুগ-জীবে উদ্ধার হইবে এবে</w:t>
      </w:r>
      <w:r>
        <w:br/>
      </w:r>
      <w:r>
        <w:rPr>
          <w:rFonts w:cs="Noto Serif Bengali" w:hAnsi="Noto Serif Bengali"/>
          <w:sz w:val="24"/>
        </w:rPr>
        <w:t>কহে দীন দুখী কৃষ্ণদাস ॥</w:t>
      </w:r>
    </w:p>
    <w:p>
      <w:pPr>
        <w:spacing w:after="60"/>
        <w:jc w:val="both"/>
      </w:pPr>
      <w:r>
        <w:rPr>
          <w:b w:val="0"/>
          <w:i/>
        </w:rPr>
        <w:t>caraṇa-kamala-tale bhakata-bhramara bule</w:t>
      </w:r>
      <w:r>
        <w:br/>
      </w:r>
      <w:r>
        <w:rPr>
          <w:b w:val="0"/>
          <w:i/>
        </w:rPr>
        <w:t>ādha bāṇī amiyā prakāśa |</w:t>
      </w:r>
      <w:r>
        <w:br/>
      </w:r>
      <w:r>
        <w:rPr>
          <w:b w:val="0"/>
          <w:i/>
        </w:rPr>
        <w:t>iha kaliyuga-jībe uddhāra haibe ebe</w:t>
      </w:r>
      <w:r>
        <w:br/>
      </w:r>
      <w:r>
        <w:rPr>
          <w:b w:val="0"/>
          <w:i/>
        </w:rPr>
        <w:t>kahe dīna dukhī kṛṣṇadāsa ||</w:t>
      </w:r>
    </w:p>
    <w:p>
      <w:pPr>
        <w:spacing w:after="60"/>
        <w:jc w:val="both"/>
      </w:pPr>
      <w:r>
        <w:rPr>
          <w:b w:val="0"/>
          <w:i/>
        </w:rPr>
        <w:t>Word for word:</w:t>
      </w:r>
      <w:r>
        <w:t xml:space="preserve"> caraṇa-kamala-tale — at the lotus feet; bhakata-bhramara bule — the bee-devotees hover; ādha bāṇī — half-words; amiyā prakāśa — reveal nectar; iha kaliyuga-jībe — for the souls of this Kali age; uddhāra haibe ebe — there will now be deliverance; kahe dīna dukhī kṛṣṇadāsa — says the humble, unhappy Krishnadasa</w:t>
      </w:r>
    </w:p>
    <w:p>
      <w:pPr>
        <w:spacing w:after="60"/>
        <w:ind w:left="510" w:hanging="510"/>
      </w:pPr>
      <w:r>
        <w:rPr>
          <w:b/>
          <w:i w:val="0"/>
        </w:rPr>
        <w:t>5.4.</w:t>
      </w:r>
      <w:r>
        <w:t xml:space="preserve"> At His lotus feet the bee-devotees hover;</w:t>
      </w:r>
      <w:r>
        <w:br/>
      </w:r>
      <w:r>
        <w:t>His half-words pour out nectar.</w:t>
      </w:r>
      <w:r>
        <w:br/>
      </w:r>
      <w:r>
        <w:t>"Now the souls of this Kali age will be delivered,"</w:t>
      </w:r>
      <w:r>
        <w:br/>
      </w:r>
      <w:r>
        <w:t>says the humble, unhappy Krishnadasa.</w:t>
      </w:r>
      <w:r>
        <w:rPr>
          <w:b w:val="0"/>
          <w:i w:val="0"/>
          <w:vertAlign w:val="superscript"/>
        </w:rPr>
        <w:t>21</w:t>
      </w:r>
    </w:p>
    <w:p>
      <w:pPr>
        <w:spacing w:after="60"/>
        <w:ind w:left="283"/>
      </w:pPr>
      <w:r>
        <w:rPr>
          <w:b/>
          <w:i w:val="0"/>
          <w:sz w:val="18"/>
        </w:rPr>
        <w:t>17.</w:t>
      </w:r>
      <w:r>
        <w:rPr>
          <w:sz w:val="18"/>
        </w:rPr>
        <w:t xml:space="preserve"> Signature: "Krishnadasa". PK: vol. 2, PDF pp. 265–266 (printed pp. 252–253), 18th pallava, no. 6 (mark "॥</w:t>
      </w:r>
      <w:r>
        <w:rPr>
          <w:rFonts w:ascii="Noto Serif Bengali" w:hAnsi="Noto Serif Bengali" w:cs="Noto Serif Bengali"/>
          <w:sz w:val="18"/>
        </w:rPr>
        <w:t>৬</w:t>
      </w:r>
      <w:r>
        <w:rPr>
          <w:sz w:val="18"/>
        </w:rPr>
        <w:t>॥</w:t>
      </w:r>
      <w:r>
        <w:rPr>
          <w:rFonts w:ascii="Noto Serif Bengali" w:hAnsi="Noto Serif Bengali" w:cs="Noto Serif Bengali"/>
          <w:sz w:val="18"/>
        </w:rPr>
        <w:t>১১১৭</w:t>
      </w:r>
      <w:r>
        <w:rPr>
          <w:sz w:val="18"/>
        </w:rPr>
        <w:t>॥"); raga suhai (P-R-Sa: shri); ms. P-R-Sa no. 1615. GPT1 — p. 416, no. 8 (raga suhai); GPT2 — sect. 6.1, no. 8. Which Krishnadasa it is has not been established.</w:t>
      </w:r>
    </w:p>
    <w:p>
      <w:pPr>
        <w:spacing w:after="60"/>
        <w:ind w:left="283"/>
      </w:pPr>
      <w:r>
        <w:rPr>
          <w:b/>
          <w:i w:val="0"/>
          <w:sz w:val="18"/>
        </w:rPr>
        <w:t>18.</w:t>
      </w:r>
      <w:r>
        <w:rPr>
          <w:sz w:val="18"/>
        </w:rPr>
        <w:t xml:space="preserve"> Mss. "ka", "kha": haila (the same form, "descended"); P-R-Sa: "in an ocean of bliss" (sāgare) instead of "on waves".</w:t>
      </w:r>
    </w:p>
    <w:p>
      <w:pPr>
        <w:spacing w:after="60"/>
        <w:ind w:left="283"/>
      </w:pPr>
      <w:r>
        <w:rPr>
          <w:b/>
          <w:i w:val="0"/>
          <w:sz w:val="18"/>
        </w:rPr>
        <w:t>19.</w:t>
      </w:r>
      <w:r>
        <w:rPr>
          <w:sz w:val="18"/>
        </w:rPr>
        <w:t xml:space="preserve"> According to Ray's apparatus, the refrain is marked only in ms. P-R-Sa; in GPT1 too it stands after the first stanza. Kamadeva is the god of love: the Lord's beauty surpasses that of millions of Kamadevas.</w:t>
      </w:r>
    </w:p>
    <w:p>
      <w:pPr>
        <w:spacing w:after="60"/>
        <w:ind w:left="283"/>
      </w:pPr>
      <w:r>
        <w:rPr>
          <w:b/>
          <w:i w:val="0"/>
          <w:sz w:val="18"/>
        </w:rPr>
        <w:t>20.</w:t>
      </w:r>
      <w:r>
        <w:rPr>
          <w:sz w:val="18"/>
        </w:rPr>
        <w:t xml:space="preserve"> "As a lion's" — literally "as the elephant's enemy's" (kari-ari); ms. "ka": airi, "ca": vairi (same meaning).</w:t>
      </w:r>
    </w:p>
    <w:p>
      <w:pPr>
        <w:spacing w:after="60"/>
        <w:ind w:left="283"/>
      </w:pPr>
      <w:r>
        <w:rPr>
          <w:b/>
          <w:i w:val="0"/>
          <w:sz w:val="18"/>
        </w:rPr>
        <w:t>21.</w:t>
      </w:r>
      <w:r>
        <w:rPr>
          <w:sz w:val="18"/>
        </w:rPr>
        <w:t xml:space="preserve"> Ms. "kha": "bringing nectar" (āniyā). Ms. "ka": "are delivered" (haila), P-R-Sa: haiba ("will be delivered"); GPT1: "the souls of the Kali age are all delivered".</w:t>
      </w:r>
    </w:p>
    <w:p>
      <w:pPr>
        <w:pStyle w:val="Heading2"/>
      </w:pPr>
      <w:r>
        <w:t>6. Vasu Ghosha — "jaya jaya kalaraba nadiyā nagare…" (PK 1121; BR, p. 763)</w:t>
      </w:r>
    </w:p>
    <w:p>
      <w:pPr>
        <w:spacing w:after="60"/>
        <w:jc w:val="both"/>
      </w:pPr>
      <w:r>
        <w:rPr>
          <w:b w:val="0"/>
          <w:i/>
        </w:rPr>
        <w:t>Gaura's appearance: in Nadia cries of "Jaya!" resound; at the full moon of Phalguna, under the Phalguni nakshatra, Gora was born to Shachi; as in the Dvapara age Krishna appeared to Yashoda, so now He has appeared in Nadia to deliver the souls of the Kali age. Narahari Chakravarti cites the pada in the *Bhakti-ratnakara</w:t>
      </w:r>
      <w:r>
        <w:t xml:space="preserve"> in the account of the Lord's appearance. According to Majumdar, Vasu Ghosha's padas on the Lord's birth and childhood are poetic invention: Vasu was not in Navadvipa at that time. Raga tudi (BR: basanta).*</w:t>
      </w:r>
      <w:r>
        <w:rPr>
          <w:b w:val="0"/>
          <w:i w:val="0"/>
          <w:vertAlign w:val="superscript"/>
        </w:rPr>
        <w:t>22</w:t>
      </w:r>
    </w:p>
    <w:p>
      <w:pPr>
        <w:spacing w:after="60"/>
        <w:ind w:left="567"/>
      </w:pPr>
      <w:r>
        <w:rPr>
          <w:rFonts w:cs="Noto Serif Bengali" w:hAnsi="Noto Serif Bengali"/>
          <w:sz w:val="24"/>
        </w:rPr>
        <w:t>জয় জয় কলরব নদিয়া নগরে ।</w:t>
      </w:r>
      <w:r>
        <w:br/>
      </w:r>
      <w:r>
        <w:rPr>
          <w:rFonts w:cs="Noto Serif Bengali" w:hAnsi="Noto Serif Bengali"/>
          <w:sz w:val="24"/>
        </w:rPr>
        <w:t>জনম লভিলা গোরা শচীর উদরে ॥</w:t>
      </w:r>
    </w:p>
    <w:p>
      <w:pPr>
        <w:spacing w:after="60"/>
        <w:jc w:val="both"/>
      </w:pPr>
      <w:r>
        <w:rPr>
          <w:b w:val="0"/>
          <w:i/>
        </w:rPr>
        <w:t>jaya jaya kalaraba nadiyā nagare |</w:t>
      </w:r>
      <w:r>
        <w:br/>
      </w:r>
      <w:r>
        <w:rPr>
          <w:b w:val="0"/>
          <w:i/>
        </w:rPr>
        <w:t>janama labhilā gorā śacīra udare ||</w:t>
      </w:r>
    </w:p>
    <w:p>
      <w:pPr>
        <w:spacing w:after="60"/>
        <w:jc w:val="both"/>
      </w:pPr>
      <w:r>
        <w:rPr>
          <w:b w:val="0"/>
          <w:i/>
        </w:rPr>
        <w:t>Word for word:</w:t>
      </w:r>
      <w:r>
        <w:t xml:space="preserve"> jaya jaya kalaraba — cries of "Glory, glory!"; nadiyā nagare — in the city of Nadia; janama labhilā gorā — Gora took birth (appeared); śacīra udare — from Shachi's womb</w:t>
      </w:r>
    </w:p>
    <w:p>
      <w:pPr>
        <w:spacing w:after="60"/>
        <w:ind w:left="510" w:hanging="510"/>
      </w:pPr>
      <w:r>
        <w:rPr>
          <w:b/>
          <w:i w:val="0"/>
        </w:rPr>
        <w:t>6.1.</w:t>
      </w:r>
      <w:r>
        <w:t xml:space="preserve"> Glory, glory! — cries resound in the city of Nadia:</w:t>
      </w:r>
      <w:r>
        <w:br/>
      </w:r>
      <w:r>
        <w:t>Gora has appeared from Shachi's womb.</w:t>
      </w:r>
      <w:r>
        <w:rPr>
          <w:b w:val="0"/>
          <w:i w:val="0"/>
          <w:vertAlign w:val="superscript"/>
        </w:rPr>
        <w:t>23</w:t>
      </w:r>
    </w:p>
    <w:p>
      <w:pPr>
        <w:spacing w:after="60"/>
        <w:ind w:left="567"/>
      </w:pPr>
      <w:r>
        <w:rPr>
          <w:rFonts w:cs="Noto Serif Bengali" w:hAnsi="Noto Serif Bengali"/>
          <w:sz w:val="24"/>
        </w:rPr>
        <w:t>ফাল্গুন-পূর্ণিমা তিথি নক্ষত্র ফাল্গুনি ।</w:t>
      </w:r>
      <w:r>
        <w:br/>
      </w:r>
      <w:r>
        <w:rPr>
          <w:rFonts w:cs="Noto Serif Bengali" w:hAnsi="Noto Serif Bengali"/>
          <w:sz w:val="24"/>
        </w:rPr>
        <w:t>শুভক্ষণে জনমিলা গোরা দ্বিজমণি ॥</w:t>
      </w:r>
    </w:p>
    <w:p>
      <w:pPr>
        <w:spacing w:after="60"/>
        <w:jc w:val="both"/>
      </w:pPr>
      <w:r>
        <w:rPr>
          <w:b w:val="0"/>
          <w:i/>
        </w:rPr>
        <w:t>phālguna-pūrṇimā tithi nakṣatra phālguni |</w:t>
      </w:r>
      <w:r>
        <w:br/>
      </w:r>
      <w:r>
        <w:rPr>
          <w:b w:val="0"/>
          <w:i/>
        </w:rPr>
        <w:t>śubhakṣaṇe janamilā gorā dvijamaṇi ||</w:t>
      </w:r>
    </w:p>
    <w:p>
      <w:pPr>
        <w:spacing w:after="60"/>
        <w:jc w:val="both"/>
      </w:pPr>
      <w:r>
        <w:rPr>
          <w:b w:val="0"/>
          <w:i/>
        </w:rPr>
        <w:t>Word for word:</w:t>
      </w:r>
      <w:r>
        <w:t xml:space="preserve"> phālguna-pūrṇimā tithi — on the full-moon day of Phalguna; nakṣatra phālguni — under the Phalguni nakshatra; śubha-kṣaṇe — at an auspicious moment; janamilā gorā dvijamaṇi — Gora was born, the jewel of the twice-born</w:t>
      </w:r>
    </w:p>
    <w:p>
      <w:pPr>
        <w:spacing w:after="60"/>
        <w:ind w:left="510" w:hanging="510"/>
      </w:pPr>
      <w:r>
        <w:rPr>
          <w:b/>
          <w:i w:val="0"/>
        </w:rPr>
        <w:t>6.2.</w:t>
      </w:r>
      <w:r>
        <w:t xml:space="preserve"> At the full moon of Phalguna, under the Phalguni nakshatra,</w:t>
      </w:r>
      <w:r>
        <w:br/>
      </w:r>
      <w:r>
        <w:t>at an auspicious moment Gora was born, the jewel of the twice-born.</w:t>
      </w:r>
    </w:p>
    <w:p>
      <w:pPr>
        <w:spacing w:after="60"/>
        <w:ind w:left="567"/>
      </w:pPr>
      <w:r>
        <w:rPr>
          <w:rFonts w:cs="Noto Serif Bengali" w:hAnsi="Noto Serif Bengali"/>
          <w:sz w:val="24"/>
        </w:rPr>
        <w:t>পূর্ণিমার চন্দ্র জিনি কিরণ প্রকাশ ।</w:t>
      </w:r>
      <w:r>
        <w:br/>
      </w:r>
      <w:r>
        <w:rPr>
          <w:rFonts w:cs="Noto Serif Bengali" w:hAnsi="Noto Serif Bengali"/>
          <w:sz w:val="24"/>
        </w:rPr>
        <w:t>দূরে গেল অন্ধকার পাইয়া নৈরাশ ॥</w:t>
      </w:r>
    </w:p>
    <w:p>
      <w:pPr>
        <w:spacing w:after="60"/>
        <w:jc w:val="both"/>
      </w:pPr>
      <w:r>
        <w:rPr>
          <w:b w:val="0"/>
          <w:i/>
        </w:rPr>
        <w:t>pūrṇimāra candra jini kiraṇa prakāśa |</w:t>
      </w:r>
      <w:r>
        <w:br/>
      </w:r>
      <w:r>
        <w:rPr>
          <w:b w:val="0"/>
          <w:i/>
        </w:rPr>
        <w:t>dūre gela andhakāra pāiyā nairāśa ||</w:t>
      </w:r>
    </w:p>
    <w:p>
      <w:pPr>
        <w:spacing w:after="60"/>
        <w:jc w:val="both"/>
      </w:pPr>
      <w:r>
        <w:rPr>
          <w:b w:val="0"/>
          <w:i/>
        </w:rPr>
        <w:t>Word for word:</w:t>
      </w:r>
      <w:r>
        <w:t xml:space="preserve"> pūrṇimāra candra jini — surpassing the full moon; kiraṇa prakāśa — a radiance shone forth; dūre gela andhakāra — the darkness went far away; pāiyā nairāśa — having fallen into despair</w:t>
      </w:r>
    </w:p>
    <w:p>
      <w:pPr>
        <w:spacing w:after="60"/>
        <w:ind w:left="510" w:hanging="510"/>
      </w:pPr>
      <w:r>
        <w:rPr>
          <w:b/>
          <w:i w:val="0"/>
        </w:rPr>
        <w:t>6.3.</w:t>
      </w:r>
      <w:r>
        <w:t xml:space="preserve"> His radiance eclipsed the full moon —</w:t>
      </w:r>
      <w:r>
        <w:br/>
      </w:r>
      <w:r>
        <w:t>the darkness, losing hope, went far away.</w:t>
      </w:r>
      <w:r>
        <w:rPr>
          <w:b w:val="0"/>
          <w:i w:val="0"/>
          <w:vertAlign w:val="superscript"/>
        </w:rPr>
        <w:t>24</w:t>
      </w:r>
    </w:p>
    <w:p>
      <w:pPr>
        <w:spacing w:after="60"/>
        <w:ind w:left="567"/>
      </w:pPr>
      <w:r>
        <w:rPr>
          <w:rFonts w:cs="Noto Serif Bengali" w:hAnsi="Noto Serif Bengali"/>
          <w:sz w:val="24"/>
        </w:rPr>
        <w:t>দ্বাপরে নন্দের ঘরে কৃষ্ণ অবতার ।</w:t>
      </w:r>
      <w:r>
        <w:br/>
      </w:r>
      <w:r>
        <w:rPr>
          <w:rFonts w:cs="Noto Serif Bengali" w:hAnsi="Noto Serif Bengali"/>
          <w:sz w:val="24"/>
        </w:rPr>
        <w:t>যশোদা-উদরে জন্ম বিদিত সংসার ॥</w:t>
      </w:r>
    </w:p>
    <w:p>
      <w:pPr>
        <w:spacing w:after="60"/>
        <w:jc w:val="both"/>
      </w:pPr>
      <w:r>
        <w:rPr>
          <w:b w:val="0"/>
          <w:i/>
        </w:rPr>
        <w:t>dvāpare nandera ghare kṛṣṇa abatāra |</w:t>
      </w:r>
      <w:r>
        <w:br/>
      </w:r>
      <w:r>
        <w:rPr>
          <w:b w:val="0"/>
          <w:i/>
        </w:rPr>
        <w:t>yaśodā-udare janma bidita saṃsāra ||</w:t>
      </w:r>
    </w:p>
    <w:p>
      <w:pPr>
        <w:spacing w:after="60"/>
        <w:jc w:val="both"/>
      </w:pPr>
      <w:r>
        <w:rPr>
          <w:b w:val="0"/>
          <w:i/>
        </w:rPr>
        <w:t>Word for word:</w:t>
      </w:r>
      <w:r>
        <w:t xml:space="preserve"> dvāpare — in the Dvapara age; nandera ghare — in Nanda's house; kṛṣṇa abatāra — the descent of Krishna; yaśodā-udare janma — birth from Yashoda; bidita saṃsāra — known to the world</w:t>
      </w:r>
    </w:p>
    <w:p>
      <w:pPr>
        <w:spacing w:after="60"/>
        <w:ind w:left="510" w:hanging="510"/>
      </w:pPr>
      <w:r>
        <w:rPr>
          <w:b/>
          <w:i w:val="0"/>
        </w:rPr>
        <w:t>6.4.</w:t>
      </w:r>
      <w:r>
        <w:t xml:space="preserve"> In the Dvapara age Krishna appeared in Nanda's house —</w:t>
      </w:r>
      <w:r>
        <w:br/>
      </w:r>
      <w:r>
        <w:t>the whole world knows of His birth from Yashoda.</w:t>
      </w:r>
    </w:p>
    <w:p>
      <w:pPr>
        <w:spacing w:after="60"/>
        <w:ind w:left="567"/>
      </w:pPr>
      <w:r>
        <w:rPr>
          <w:rFonts w:cs="Noto Serif Bengali" w:hAnsi="Noto Serif Bengali"/>
          <w:sz w:val="24"/>
        </w:rPr>
        <w:t>শচীর উদরে এবে জন্ম নদীয়াতে ।</w:t>
      </w:r>
      <w:r>
        <w:br/>
      </w:r>
      <w:r>
        <w:rPr>
          <w:rFonts w:cs="Noto Serif Bengali" w:hAnsi="Noto Serif Bengali"/>
          <w:sz w:val="24"/>
        </w:rPr>
        <w:t>কলিযুগের জীব সব নিস্তার করিতে ॥</w:t>
      </w:r>
    </w:p>
    <w:p>
      <w:pPr>
        <w:spacing w:after="60"/>
        <w:jc w:val="both"/>
      </w:pPr>
      <w:r>
        <w:rPr>
          <w:b w:val="0"/>
          <w:i/>
        </w:rPr>
        <w:t>śacīra udare ebe janma nadīyāte |</w:t>
      </w:r>
      <w:r>
        <w:br/>
      </w:r>
      <w:r>
        <w:rPr>
          <w:b w:val="0"/>
          <w:i/>
        </w:rPr>
        <w:t>kaliyugera jība saba nistāra karite ||</w:t>
      </w:r>
    </w:p>
    <w:p>
      <w:pPr>
        <w:spacing w:after="60"/>
        <w:jc w:val="both"/>
      </w:pPr>
      <w:r>
        <w:rPr>
          <w:b w:val="0"/>
          <w:i/>
        </w:rPr>
        <w:t>Word for word:</w:t>
      </w:r>
      <w:r>
        <w:t xml:space="preserve"> śacīra udare — from Shachi; ebe janma nadīyāte — now the birth in Nadia; kaliyugera jība saba — all the souls of the Kali age; nistāra karite — to deliver</w:t>
      </w:r>
    </w:p>
    <w:p>
      <w:pPr>
        <w:spacing w:after="60"/>
        <w:ind w:left="510" w:hanging="510"/>
      </w:pPr>
      <w:r>
        <w:rPr>
          <w:b/>
          <w:i w:val="0"/>
        </w:rPr>
        <w:t>6.5.</w:t>
      </w:r>
      <w:r>
        <w:t xml:space="preserve"> Now He has been born to Shachi in Nadia</w:t>
      </w:r>
      <w:r>
        <w:br/>
      </w:r>
      <w:r>
        <w:t>to deliver all the souls of the Kali age.</w:t>
      </w:r>
    </w:p>
    <w:p>
      <w:pPr>
        <w:spacing w:after="60"/>
        <w:ind w:left="567"/>
      </w:pPr>
      <w:r>
        <w:rPr>
          <w:rFonts w:cs="Noto Serif Bengali" w:hAnsi="Noto Serif Bengali"/>
          <w:sz w:val="24"/>
        </w:rPr>
        <w:t>বাসুদেব ঘোষ কহে মনে করি আশা ।</w:t>
      </w:r>
      <w:r>
        <w:br/>
      </w:r>
      <w:r>
        <w:rPr>
          <w:rFonts w:cs="Noto Serif Bengali" w:hAnsi="Noto Serif Bengali"/>
          <w:sz w:val="24"/>
        </w:rPr>
        <w:t>গৌর-পদ-দ্বন্দ্ব মনে করিয়া ভরোসা ॥</w:t>
      </w:r>
    </w:p>
    <w:p>
      <w:pPr>
        <w:spacing w:after="60"/>
        <w:jc w:val="both"/>
      </w:pPr>
      <w:r>
        <w:rPr>
          <w:b w:val="0"/>
          <w:i/>
        </w:rPr>
        <w:t>bāsudeba ghoṣa kahe mane kari āśā |</w:t>
      </w:r>
      <w:r>
        <w:br/>
      </w:r>
      <w:r>
        <w:rPr>
          <w:b w:val="0"/>
          <w:i/>
        </w:rPr>
        <w:t>gaura-pada-dvandva mane kariyā bharosā ||</w:t>
      </w:r>
    </w:p>
    <w:p>
      <w:pPr>
        <w:spacing w:after="60"/>
        <w:jc w:val="both"/>
      </w:pPr>
      <w:r>
        <w:rPr>
          <w:b w:val="0"/>
          <w:i/>
        </w:rPr>
        <w:t>Word for word:</w:t>
      </w:r>
      <w:r>
        <w:t xml:space="preserve"> bāsudeba ghoṣa kahe — says Vasudeva Ghosha; mane kari āśā — cherishing hope at heart; gaura-pada-dvandva — the two feet of Gaura; mane kariyā bharosā — making them his trust at heart</w:t>
      </w:r>
    </w:p>
    <w:p>
      <w:pPr>
        <w:spacing w:after="60"/>
        <w:ind w:left="510" w:hanging="510"/>
      </w:pPr>
      <w:r>
        <w:rPr>
          <w:b/>
          <w:i w:val="0"/>
        </w:rPr>
        <w:t>6.6.</w:t>
      </w:r>
      <w:r>
        <w:t xml:space="preserve"> So says Vasudeva Ghosha, cherishing hope in his heart,</w:t>
      </w:r>
      <w:r>
        <w:br/>
      </w:r>
      <w:r>
        <w:t>trusting in his mind in the two feet of Gaura.</w:t>
      </w:r>
      <w:r>
        <w:rPr>
          <w:b w:val="0"/>
          <w:i w:val="0"/>
          <w:vertAlign w:val="superscript"/>
        </w:rPr>
        <w:t>25</w:t>
      </w:r>
    </w:p>
    <w:p>
      <w:pPr>
        <w:spacing w:after="60"/>
        <w:ind w:left="283"/>
      </w:pPr>
      <w:r>
        <w:rPr>
          <w:b/>
          <w:i w:val="0"/>
          <w:sz w:val="18"/>
        </w:rPr>
        <w:t>22.</w:t>
      </w:r>
      <w:r>
        <w:rPr>
          <w:sz w:val="18"/>
        </w:rPr>
        <w:t xml:space="preserve"> Signature: "Vasudeva Ghosha". PK: vol. 2, PDF p. 267 (printed p. 254), 18th pallava, no. 10 (mark "॥</w:t>
      </w:r>
      <w:r>
        <w:rPr>
          <w:rFonts w:ascii="Noto Serif Bengali" w:hAnsi="Noto Serif Bengali" w:cs="Noto Serif Bengali"/>
          <w:sz w:val="18"/>
        </w:rPr>
        <w:t>১০</w:t>
      </w:r>
      <w:r>
        <w:rPr>
          <w:sz w:val="18"/>
        </w:rPr>
        <w:t>॥</w:t>
      </w:r>
      <w:r>
        <w:rPr>
          <w:rFonts w:ascii="Noto Serif Bengali" w:hAnsi="Noto Serif Bengali" w:cs="Noto Serif Bengali"/>
          <w:sz w:val="18"/>
        </w:rPr>
        <w:t>১১২১</w:t>
      </w:r>
      <w:r>
        <w:rPr>
          <w:sz w:val="18"/>
        </w:rPr>
        <w:t>॥"); raga tudi; ms. P-R-Sa no. 1619. BR, 12th wave: 1912/1913 eds. — p. 763 ("tathāhi gīte basantaḥ"), 1960 ed. — vv. 895–900; in BR lines 6.3–6.5 differ (see VAR). GPT1 — p. 51, no. 2 (raga tudi or karuna); GPT2 — sect. 2.1, no. 2. Majumdar: Vasu's padas on the birth and childhood (PK 1121, 1150, 1151, 1161 and others) are the poet's invention; we translate them as a poetic contemplation of lilas known from the biographies (CB Adi 2–5; CC Adi 13–14).</w:t>
      </w:r>
    </w:p>
    <w:p>
      <w:pPr>
        <w:spacing w:after="60"/>
        <w:ind w:left="283"/>
      </w:pPr>
      <w:r>
        <w:rPr>
          <w:b/>
          <w:i w:val="0"/>
          <w:sz w:val="18"/>
        </w:rPr>
        <w:t>23.</w:t>
      </w:r>
      <w:r>
        <w:rPr>
          <w:sz w:val="18"/>
        </w:rPr>
        <w:t xml:space="preserve"> "From Shachi's womb" is the ordinary language of the biographies about the Lord's appearance: the Lord is not born like a conditioned soul but manifests Himself, as Krishna appeared to Devaki (Bhag. 10.3; CC Adi 13). BR: "Gorachand was born".</w:t>
      </w:r>
    </w:p>
    <w:p>
      <w:pPr>
        <w:spacing w:after="60"/>
        <w:ind w:left="283"/>
      </w:pPr>
      <w:r>
        <w:rPr>
          <w:b/>
          <w:i w:val="0"/>
          <w:sz w:val="18"/>
        </w:rPr>
        <w:t>24.</w:t>
      </w:r>
      <w:r>
        <w:rPr>
          <w:sz w:val="18"/>
        </w:rPr>
        <w:t xml:space="preserve"> The Lord appeared during a lunar eclipse (CC Adi 13.89–98); the poet plays on this: the moon was dimmed before His radiance.</w:t>
      </w:r>
    </w:p>
    <w:p>
      <w:pPr>
        <w:spacing w:after="60"/>
        <w:ind w:left="283"/>
      </w:pPr>
      <w:r>
        <w:rPr>
          <w:b/>
          <w:i w:val="0"/>
          <w:sz w:val="18"/>
        </w:rPr>
        <w:t>25.</w:t>
      </w:r>
      <w:r>
        <w:rPr>
          <w:sz w:val="18"/>
        </w:rPr>
        <w:t xml:space="preserve"> Vasudeva Ghosha is Vasu Ghosha. Mss. "ka", "kha", P-R-Sa: bharasā (the same). BR: "sings Vasudeva Ghosha… trusting in the two feet of Lord Gora".</w:t>
      </w:r>
    </w:p>
    <w:p>
      <w:pPr>
        <w:pStyle w:val="Heading2"/>
      </w:pPr>
      <w:r>
        <w:t>7. Vasu Ghosha — "gorā-rūpe ki diba tulanā…" (PK 1137)</w:t>
      </w:r>
    </w:p>
    <w:p>
      <w:pPr>
        <w:spacing w:after="60"/>
        <w:jc w:val="both"/>
      </w:pPr>
      <w:r>
        <w:rPr>
          <w:b w:val="0"/>
          <w:i/>
        </w:rPr>
        <w:t>Gaura's form: neither gold of the highest assay, nor lightning in a cloud, nor a garland of champakas, nor the golden ketaki, nor gorochana can compare with Him; the fragrance of His body surpasses kunkuma. In PK it is the gaura-chandrika to the festival of Sri Radha's birth; no raga is given.</w:t>
      </w:r>
      <w:r>
        <w:rPr>
          <w:b w:val="0"/>
          <w:i w:val="0"/>
          <w:vertAlign w:val="superscript"/>
        </w:rPr>
        <w:t>26</w:t>
      </w:r>
    </w:p>
    <w:p>
      <w:pPr>
        <w:spacing w:after="60"/>
        <w:ind w:left="567"/>
      </w:pPr>
      <w:r>
        <w:rPr>
          <w:rFonts w:cs="Noto Serif Bengali" w:hAnsi="Noto Serif Bengali"/>
          <w:sz w:val="24"/>
        </w:rPr>
        <w:t>গোরা-রূপে কি দিব তুলনা ।</w:t>
      </w:r>
      <w:r>
        <w:br/>
      </w:r>
      <w:r>
        <w:rPr>
          <w:rFonts w:cs="Noto Serif Bengali" w:hAnsi="Noto Serif Bengali"/>
          <w:sz w:val="24"/>
        </w:rPr>
        <w:t>তুলনা নহিল যে কষিল বান সোণা ॥</w:t>
      </w:r>
    </w:p>
    <w:p>
      <w:pPr>
        <w:spacing w:after="60"/>
        <w:jc w:val="both"/>
      </w:pPr>
      <w:r>
        <w:rPr>
          <w:b w:val="0"/>
          <w:i/>
        </w:rPr>
        <w:t>gorā-rūpe ki diba tulanā |</w:t>
      </w:r>
      <w:r>
        <w:br/>
      </w:r>
      <w:r>
        <w:rPr>
          <w:b w:val="0"/>
          <w:i/>
        </w:rPr>
        <w:t>tulanā nahila ye kaṣila bāna soṇā ||</w:t>
      </w:r>
    </w:p>
    <w:p>
      <w:pPr>
        <w:spacing w:after="60"/>
        <w:jc w:val="both"/>
      </w:pPr>
      <w:r>
        <w:rPr>
          <w:b w:val="0"/>
          <w:i/>
        </w:rPr>
        <w:t>Word for word:</w:t>
      </w:r>
      <w:r>
        <w:t xml:space="preserve"> gorā-rūpe — to Gora's form; ki diba tulanā — what comparison shall I give; tulanā nahila — does not compare; ye kaṣila bāna sonā — even gold of the highest assay (tested on the touchstone)</w:t>
      </w:r>
    </w:p>
    <w:p>
      <w:pPr>
        <w:spacing w:after="60"/>
        <w:ind w:left="510" w:hanging="510"/>
      </w:pPr>
      <w:r>
        <w:rPr>
          <w:b/>
          <w:i w:val="0"/>
        </w:rPr>
        <w:t>7.1.</w:t>
      </w:r>
      <w:r>
        <w:t xml:space="preserve"> To what shall I compare the form of Gora?</w:t>
      </w:r>
      <w:r>
        <w:br/>
      </w:r>
      <w:r>
        <w:t>Even gold of the highest assay does not compare with it.</w:t>
      </w:r>
      <w:r>
        <w:rPr>
          <w:b w:val="0"/>
          <w:i w:val="0"/>
          <w:vertAlign w:val="superscript"/>
        </w:rPr>
        <w:t>27</w:t>
      </w:r>
    </w:p>
    <w:p>
      <w:pPr>
        <w:spacing w:after="60"/>
        <w:ind w:left="567"/>
      </w:pPr>
      <w:r>
        <w:rPr>
          <w:rFonts w:cs="Noto Serif Bengali" w:hAnsi="Noto Serif Bengali"/>
          <w:sz w:val="24"/>
        </w:rPr>
        <w:t>মেঘের বিজুরী নহে রূপের উপাম ।</w:t>
      </w:r>
      <w:r>
        <w:br/>
      </w:r>
      <w:r>
        <w:rPr>
          <w:rFonts w:cs="Noto Serif Bengali" w:hAnsi="Noto Serif Bengali"/>
          <w:sz w:val="24"/>
        </w:rPr>
        <w:t>তুলনা নহিল রূপে চম্পকের দাম ॥</w:t>
      </w:r>
    </w:p>
    <w:p>
      <w:pPr>
        <w:spacing w:after="60"/>
        <w:jc w:val="both"/>
      </w:pPr>
      <w:r>
        <w:rPr>
          <w:b w:val="0"/>
          <w:i/>
        </w:rPr>
        <w:t>meghera bijurī nahe rūpera upāma |</w:t>
      </w:r>
      <w:r>
        <w:br/>
      </w:r>
      <w:r>
        <w:rPr>
          <w:b w:val="0"/>
          <w:i/>
        </w:rPr>
        <w:t>tulanā nahila rūpe campakera dāma ||</w:t>
      </w:r>
    </w:p>
    <w:p>
      <w:pPr>
        <w:spacing w:after="60"/>
        <w:jc w:val="both"/>
      </w:pPr>
      <w:r>
        <w:rPr>
          <w:b w:val="0"/>
          <w:i/>
        </w:rPr>
        <w:t>Word for word:</w:t>
      </w:r>
      <w:r>
        <w:t xml:space="preserve"> meghera bijurī — lightning in a cloud; nahe rūpera upāma — is no likeness of the form; tulanā nahila rūpe — does not compare with the form; campakera dāma — a garland of champakas</w:t>
      </w:r>
    </w:p>
    <w:p>
      <w:pPr>
        <w:spacing w:after="60"/>
        <w:ind w:left="510" w:hanging="510"/>
      </w:pPr>
      <w:r>
        <w:rPr>
          <w:b/>
          <w:i w:val="0"/>
        </w:rPr>
        <w:t>7.2.</w:t>
      </w:r>
      <w:r>
        <w:t xml:space="preserve"> Lightning in a cloud is no likeness of this form;</w:t>
      </w:r>
      <w:r>
        <w:br/>
      </w:r>
      <w:r>
        <w:t>a garland of champakas does not compare with it.</w:t>
      </w:r>
    </w:p>
    <w:p>
      <w:pPr>
        <w:spacing w:after="60"/>
        <w:ind w:left="567"/>
      </w:pPr>
      <w:r>
        <w:rPr>
          <w:rFonts w:cs="Noto Serif Bengali" w:hAnsi="Noto Serif Bengali"/>
          <w:sz w:val="24"/>
        </w:rPr>
        <w:t>তুলনা নহিল স্বর্ণ-কেতকীর দল ।</w:t>
      </w:r>
      <w:r>
        <w:br/>
      </w:r>
      <w:r>
        <w:rPr>
          <w:rFonts w:cs="Noto Serif Bengali" w:hAnsi="Noto Serif Bengali"/>
          <w:sz w:val="24"/>
        </w:rPr>
        <w:t>তুলনা নহিল গোরোচনা নিরমল ॥</w:t>
      </w:r>
    </w:p>
    <w:p>
      <w:pPr>
        <w:spacing w:after="60"/>
        <w:jc w:val="both"/>
      </w:pPr>
      <w:r>
        <w:rPr>
          <w:b w:val="0"/>
          <w:i/>
        </w:rPr>
        <w:t>tulanā nahila svarṇa-ketakīra dala |</w:t>
      </w:r>
      <w:r>
        <w:br/>
      </w:r>
      <w:r>
        <w:rPr>
          <w:b w:val="0"/>
          <w:i/>
        </w:rPr>
        <w:t>tulanā nahila gorocanā niramala ||</w:t>
      </w:r>
    </w:p>
    <w:p>
      <w:pPr>
        <w:spacing w:after="60"/>
        <w:jc w:val="both"/>
      </w:pPr>
      <w:r>
        <w:rPr>
          <w:b w:val="0"/>
          <w:i/>
        </w:rPr>
        <w:t>Word for word:</w:t>
      </w:r>
      <w:r>
        <w:t xml:space="preserve"> tulanā nahila — does not compare; svarṇa-ketakīra dala — the petal of the golden ketaki; gorocanā niramala — pure gorochana</w:t>
      </w:r>
    </w:p>
    <w:p>
      <w:pPr>
        <w:spacing w:after="60"/>
        <w:ind w:left="510" w:hanging="510"/>
      </w:pPr>
      <w:r>
        <w:rPr>
          <w:b/>
          <w:i w:val="0"/>
        </w:rPr>
        <w:t>7.3.</w:t>
      </w:r>
      <w:r>
        <w:t xml:space="preserve"> The petal of the golden ketaki does not compare,</w:t>
      </w:r>
      <w:r>
        <w:br/>
      </w:r>
      <w:r>
        <w:t>pure gorochana does not compare.</w:t>
      </w:r>
      <w:r>
        <w:rPr>
          <w:b w:val="0"/>
          <w:i w:val="0"/>
          <w:vertAlign w:val="superscript"/>
        </w:rPr>
        <w:t>28</w:t>
      </w:r>
    </w:p>
    <w:p>
      <w:pPr>
        <w:spacing w:after="60"/>
        <w:ind w:left="567"/>
      </w:pPr>
      <w:r>
        <w:rPr>
          <w:rFonts w:cs="Noto Serif Bengali" w:hAnsi="Noto Serif Bengali"/>
          <w:sz w:val="24"/>
        </w:rPr>
        <w:t>কুঙ্কুম জিনিয়া অঙ্গ-গন্ধ মনোহরা ।</w:t>
      </w:r>
      <w:r>
        <w:br/>
      </w:r>
      <w:r>
        <w:rPr>
          <w:rFonts w:cs="Noto Serif Bengali" w:hAnsi="Noto Serif Bengali"/>
          <w:sz w:val="24"/>
        </w:rPr>
        <w:t>বাসু কহে কি দিয়া গড়িল বিধি গোরা ॥</w:t>
      </w:r>
    </w:p>
    <w:p>
      <w:pPr>
        <w:spacing w:after="60"/>
        <w:jc w:val="both"/>
      </w:pPr>
      <w:r>
        <w:rPr>
          <w:b w:val="0"/>
          <w:i/>
        </w:rPr>
        <w:t>kuṅkuma jiniyā aṅga-gandha manoharā |</w:t>
      </w:r>
      <w:r>
        <w:br/>
      </w:r>
      <w:r>
        <w:rPr>
          <w:b w:val="0"/>
          <w:i/>
        </w:rPr>
        <w:t>bāsu kahe ki diyā gaṛila bidhi gorā ||</w:t>
      </w:r>
    </w:p>
    <w:p>
      <w:pPr>
        <w:spacing w:after="60"/>
        <w:jc w:val="both"/>
      </w:pPr>
      <w:r>
        <w:rPr>
          <w:b w:val="0"/>
          <w:i/>
        </w:rPr>
        <w:t>Word for word:</w:t>
      </w:r>
      <w:r>
        <w:t xml:space="preserve"> kuṅkuma jiniyā — surpassing kunkuma; aṅga-gandha manoharā — the fragrance of the body is captivating; bāsu kahe — says Vasu; ki diyā gaṛila bidhi gorā — out of what did the Creator fashion Gora</w:t>
      </w:r>
    </w:p>
    <w:p>
      <w:pPr>
        <w:spacing w:after="60"/>
        <w:ind w:left="510" w:hanging="510"/>
      </w:pPr>
      <w:r>
        <w:rPr>
          <w:b/>
          <w:i w:val="0"/>
        </w:rPr>
        <w:t>7.4.</w:t>
      </w:r>
      <w:r>
        <w:t xml:space="preserve"> The fragrance of His body, surpassing kunkuma, captivates the heart.</w:t>
      </w:r>
      <w:r>
        <w:br/>
      </w:r>
      <w:r>
        <w:t>Says Vasu: out of what did the Creator fashion Gora?</w:t>
      </w:r>
      <w:r>
        <w:rPr>
          <w:b w:val="0"/>
          <w:i w:val="0"/>
          <w:vertAlign w:val="superscript"/>
        </w:rPr>
        <w:t>29</w:t>
      </w:r>
    </w:p>
    <w:p>
      <w:pPr>
        <w:spacing w:after="60"/>
        <w:ind w:left="283"/>
      </w:pPr>
      <w:r>
        <w:rPr>
          <w:b/>
          <w:i w:val="0"/>
          <w:sz w:val="18"/>
        </w:rPr>
        <w:t>26.</w:t>
      </w:r>
      <w:r>
        <w:rPr>
          <w:sz w:val="18"/>
        </w:rPr>
        <w:t xml:space="preserve"> Signature: "Vasu". PK: vol. 2, PDF p. 274 (printed p. 261), 18th pallava, "Now the festival of Sri Radhika's birth. There — Sri Gaurachandra", no. 11 (mark "॥</w:t>
      </w:r>
      <w:r>
        <w:rPr>
          <w:rFonts w:ascii="Noto Serif Bengali" w:hAnsi="Noto Serif Bengali" w:cs="Noto Serif Bengali"/>
          <w:sz w:val="18"/>
        </w:rPr>
        <w:t>১১</w:t>
      </w:r>
      <w:r>
        <w:rPr>
          <w:sz w:val="18"/>
        </w:rPr>
        <w:t>॥</w:t>
      </w:r>
      <w:r>
        <w:rPr>
          <w:rFonts w:ascii="Noto Serif Bengali" w:hAnsi="Noto Serif Bengali" w:cs="Noto Serif Bengali"/>
          <w:sz w:val="18"/>
        </w:rPr>
        <w:t>১১৩৭</w:t>
      </w:r>
      <w:r>
        <w:rPr>
          <w:sz w:val="18"/>
        </w:rPr>
        <w:t>॥"); according to Ray's apparatus — ms. P-R-Sa nos. 371 and 1641 and ms. P-R no. 21 (the pada recurs in the manuscripts). GPT1 — p. 110, no. 1 (raga shri; the beginning of the section on the Lord's form); GPT2 — sect. 3.1, no. 1. According to Majumdar, PK 1030 = 1137 (the pada stands twice in PK); he counts it among Vasu's padas on Gaura's form.</w:t>
      </w:r>
    </w:p>
    <w:p>
      <w:pPr>
        <w:spacing w:after="60"/>
        <w:ind w:left="283"/>
      </w:pPr>
      <w:r>
        <w:rPr>
          <w:b/>
          <w:i w:val="0"/>
          <w:sz w:val="18"/>
        </w:rPr>
        <w:t>27.</w:t>
      </w:r>
      <w:r>
        <w:rPr>
          <w:sz w:val="18"/>
        </w:rPr>
        <w:t xml:space="preserve"> "Gold of the highest assay" (kaṣila bāna sonā) — gold tested on the touchstone; P-R: another reading (kaṣida kāṃcā). Mss. "ka", "kha", "ca" and GPT1: "likeness" (upamā) instead of "comparison".</w:t>
      </w:r>
    </w:p>
    <w:p>
      <w:pPr>
        <w:spacing w:after="60"/>
        <w:ind w:left="283"/>
      </w:pPr>
      <w:r>
        <w:rPr>
          <w:b/>
          <w:i w:val="0"/>
          <w:sz w:val="18"/>
        </w:rPr>
        <w:t>28.</w:t>
      </w:r>
      <w:r>
        <w:rPr>
          <w:sz w:val="18"/>
        </w:rPr>
        <w:t xml:space="preserve"> Ketaki is the screw-pine with golden flowers; gorochana is a bright yellow pigment. P-R-Sa and P-R, instead of "golden": "with the form" (rūpera, rūpe).</w:t>
      </w:r>
    </w:p>
    <w:p>
      <w:pPr>
        <w:spacing w:after="60"/>
        <w:ind w:left="283"/>
      </w:pPr>
      <w:r>
        <w:rPr>
          <w:b/>
          <w:i w:val="0"/>
          <w:sz w:val="18"/>
        </w:rPr>
        <w:t>29.</w:t>
      </w:r>
      <w:r>
        <w:rPr>
          <w:sz w:val="18"/>
        </w:rPr>
        <w:t xml:space="preserve"> Kunkuma is saffron. P-R-Sa, P-R: "the form, so captivating" (rūpa ati) instead of "the fragrance of the body".</w:t>
      </w:r>
    </w:p>
    <w:p>
      <w:pPr>
        <w:pStyle w:val="Heading2"/>
      </w:pPr>
      <w:r>
        <w:t>8. Vasu Ghosha — "eka mukhe ki kahaba gorācāndera līlā…" (PK 1141)</w:t>
      </w:r>
    </w:p>
    <w:p>
      <w:pPr>
        <w:spacing w:after="60"/>
        <w:jc w:val="both"/>
      </w:pPr>
      <w:r>
        <w:rPr>
          <w:b w:val="0"/>
          <w:i/>
        </w:rPr>
        <w:t>The infant Gaura crawls about the courtyard: saliva trickles down His little face, His lips are redder than a ripe bimba, on His little arms are bracelets, on His feet anklets, on His neck a tiger's claw amulet, on His back a golden chain with a silken tassel. In PK: "Now parental love befitting infancy. Sri Gaurachandra" (the beginning of the 19th pallava). Raga tudi.</w:t>
      </w:r>
      <w:r>
        <w:rPr>
          <w:b w:val="0"/>
          <w:i w:val="0"/>
          <w:vertAlign w:val="superscript"/>
        </w:rPr>
        <w:t>30</w:t>
      </w:r>
    </w:p>
    <w:p>
      <w:pPr>
        <w:spacing w:after="60"/>
        <w:ind w:left="567"/>
      </w:pPr>
      <w:r>
        <w:rPr>
          <w:rFonts w:cs="Noto Serif Bengali" w:hAnsi="Noto Serif Bengali"/>
          <w:sz w:val="24"/>
        </w:rPr>
        <w:t>এক মুখে কি কহব গোরাচান্দের লীলা ।</w:t>
      </w:r>
      <w:r>
        <w:br/>
      </w:r>
      <w:r>
        <w:rPr>
          <w:rFonts w:cs="Noto Serif Bengali" w:hAnsi="Noto Serif Bengali"/>
          <w:sz w:val="24"/>
        </w:rPr>
        <w:t>হামাগুড়ি যায় নানা রঙ্গে শচীর বালা ॥</w:t>
      </w:r>
    </w:p>
    <w:p>
      <w:pPr>
        <w:spacing w:after="60"/>
        <w:jc w:val="both"/>
      </w:pPr>
      <w:r>
        <w:rPr>
          <w:b w:val="0"/>
          <w:i/>
        </w:rPr>
        <w:t>eka mukhe ki kahaba gorācāndera līlā |</w:t>
      </w:r>
      <w:r>
        <w:br/>
      </w:r>
      <w:r>
        <w:rPr>
          <w:b w:val="0"/>
          <w:i/>
        </w:rPr>
        <w:t>hāmāguṛi yāya nānā raṅge śacīra bālā ||</w:t>
      </w:r>
    </w:p>
    <w:p>
      <w:pPr>
        <w:spacing w:after="60"/>
        <w:jc w:val="both"/>
      </w:pPr>
      <w:r>
        <w:rPr>
          <w:b w:val="0"/>
          <w:i/>
        </w:rPr>
        <w:t>Word for word:</w:t>
      </w:r>
      <w:r>
        <w:t xml:space="preserve"> eka mukhe — with one mouth; ki kahaba — what can I tell; gorācāndera līlā — the lilas of Gorachand; hāmāguṛi yāya — crawls on all fours; nānā raṅge — in many games; śacīra bālā — Shachi's child</w:t>
      </w:r>
    </w:p>
    <w:p>
      <w:pPr>
        <w:spacing w:after="60"/>
        <w:ind w:left="510" w:hanging="510"/>
      </w:pPr>
      <w:r>
        <w:rPr>
          <w:b/>
          <w:i w:val="0"/>
        </w:rPr>
        <w:t>8.1.</w:t>
      </w:r>
      <w:r>
        <w:t xml:space="preserve"> With one mouth how can I tell the lilas of Gorachand?</w:t>
      </w:r>
      <w:r>
        <w:br/>
      </w:r>
      <w:r>
        <w:t>Shachi's Child crawls on all fours, starting all kinds of games.</w:t>
      </w:r>
      <w:r>
        <w:rPr>
          <w:b w:val="0"/>
          <w:i w:val="0"/>
          <w:vertAlign w:val="superscript"/>
        </w:rPr>
        <w:t>31</w:t>
      </w:r>
    </w:p>
    <w:p>
      <w:pPr>
        <w:spacing w:after="60"/>
        <w:ind w:left="567"/>
      </w:pPr>
      <w:r>
        <w:rPr>
          <w:rFonts w:cs="Noto Serif Bengali" w:hAnsi="Noto Serif Bengali"/>
          <w:sz w:val="24"/>
        </w:rPr>
        <w:t>লালে মুখ ঝর ঝর দেখিতে সুন্দর ।</w:t>
      </w:r>
      <w:r>
        <w:br/>
      </w:r>
      <w:r>
        <w:rPr>
          <w:rFonts w:cs="Noto Serif Bengali" w:hAnsi="Noto Serif Bengali"/>
          <w:sz w:val="24"/>
        </w:rPr>
        <w:t>পাকা বিম্বফল জিনি সুরঙ্গ অধর ॥</w:t>
      </w:r>
    </w:p>
    <w:p>
      <w:pPr>
        <w:spacing w:after="60"/>
        <w:jc w:val="both"/>
      </w:pPr>
      <w:r>
        <w:rPr>
          <w:b w:val="0"/>
          <w:i/>
        </w:rPr>
        <w:t>lāle mukha jhara jhara dekhite sundara |</w:t>
      </w:r>
      <w:r>
        <w:br/>
      </w:r>
      <w:r>
        <w:rPr>
          <w:b w:val="0"/>
          <w:i/>
        </w:rPr>
        <w:t>pākā bimbaphala jini suraṅga adhara ||</w:t>
      </w:r>
    </w:p>
    <w:p>
      <w:pPr>
        <w:spacing w:after="60"/>
        <w:jc w:val="both"/>
      </w:pPr>
      <w:r>
        <w:rPr>
          <w:b w:val="0"/>
          <w:i/>
        </w:rPr>
        <w:t>Word for word:</w:t>
      </w:r>
      <w:r>
        <w:t xml:space="preserve"> lāle — with saliva; mukha jhara jhara — the little face trickles; dekhite sundara — lovely to see; pākā bimba-phala jini — surpassing a ripe bimba fruit; suraṅga adhara — red lips</w:t>
      </w:r>
    </w:p>
    <w:p>
      <w:pPr>
        <w:spacing w:after="60"/>
        <w:ind w:left="510" w:hanging="510"/>
      </w:pPr>
      <w:r>
        <w:rPr>
          <w:b/>
          <w:i w:val="0"/>
        </w:rPr>
        <w:t>8.2.</w:t>
      </w:r>
      <w:r>
        <w:t xml:space="preserve"> Saliva trickles down His little face — how lovely it is!</w:t>
      </w:r>
      <w:r>
        <w:br/>
      </w:r>
      <w:r>
        <w:t>His lips are redder than a ripe bimba fruit.</w:t>
      </w:r>
      <w:r>
        <w:rPr>
          <w:b w:val="0"/>
          <w:i w:val="0"/>
          <w:vertAlign w:val="superscript"/>
        </w:rPr>
        <w:t>32</w:t>
      </w:r>
    </w:p>
    <w:p>
      <w:pPr>
        <w:spacing w:after="60"/>
        <w:ind w:left="567"/>
      </w:pPr>
      <w:r>
        <w:rPr>
          <w:rFonts w:cs="Noto Serif Bengali" w:hAnsi="Noto Serif Bengali"/>
          <w:sz w:val="24"/>
        </w:rPr>
        <w:t>অঙ্গদ বলয়া শোভে সুবাহু-যুগলে ।</w:t>
      </w:r>
      <w:r>
        <w:br/>
      </w:r>
      <w:r>
        <w:rPr>
          <w:rFonts w:cs="Noto Serif Bengali" w:hAnsi="Noto Serif Bengali"/>
          <w:sz w:val="24"/>
        </w:rPr>
        <w:t>চরণে মগরা খাড়ু বাঘনখ গলে ॥</w:t>
      </w:r>
    </w:p>
    <w:p>
      <w:pPr>
        <w:spacing w:after="60"/>
        <w:jc w:val="both"/>
      </w:pPr>
      <w:r>
        <w:rPr>
          <w:b w:val="0"/>
          <w:i/>
        </w:rPr>
        <w:t>aṅgada balayā śobhe subāhu-yugale |</w:t>
      </w:r>
      <w:r>
        <w:br/>
      </w:r>
      <w:r>
        <w:rPr>
          <w:b w:val="0"/>
          <w:i/>
        </w:rPr>
        <w:t>caraṇe magarā khāṛu bāghanakha gale ||</w:t>
      </w:r>
    </w:p>
    <w:p>
      <w:pPr>
        <w:spacing w:after="60"/>
        <w:jc w:val="both"/>
      </w:pPr>
      <w:r>
        <w:rPr>
          <w:b w:val="0"/>
          <w:i/>
        </w:rPr>
        <w:t>Word for word:</w:t>
      </w:r>
      <w:r>
        <w:t xml:space="preserve"> aṅgada balayā — armlets and bracelets; śobhe subāhu-yugale — shine on the two lovely arms; caraṇe — on the feet; magarā khāṛu — makara-headed anklets; bāghanakha gale — a tiger's claw on the neck</w:t>
      </w:r>
    </w:p>
    <w:p>
      <w:pPr>
        <w:spacing w:after="60"/>
        <w:ind w:left="510" w:hanging="510"/>
      </w:pPr>
      <w:r>
        <w:rPr>
          <w:b/>
          <w:i w:val="0"/>
        </w:rPr>
        <w:t>8.3.</w:t>
      </w:r>
      <w:r>
        <w:t xml:space="preserve"> On His lovely little arms are armlets and bracelets;</w:t>
      </w:r>
      <w:r>
        <w:br/>
      </w:r>
      <w:r>
        <w:t>on His feet makara-headed anklets, on His neck a tiger's claw.</w:t>
      </w:r>
      <w:r>
        <w:rPr>
          <w:b w:val="0"/>
          <w:i w:val="0"/>
          <w:vertAlign w:val="superscript"/>
        </w:rPr>
        <w:t>33</w:t>
      </w:r>
    </w:p>
    <w:p>
      <w:pPr>
        <w:spacing w:after="60"/>
        <w:ind w:left="567"/>
      </w:pPr>
      <w:r>
        <w:rPr>
          <w:rFonts w:cs="Noto Serif Bengali" w:hAnsi="Noto Serif Bengali"/>
          <w:sz w:val="24"/>
        </w:rPr>
        <w:t>সোণার শিকলী পিঠে পাটের থোপনা ।</w:t>
      </w:r>
      <w:r>
        <w:br/>
      </w:r>
      <w:r>
        <w:rPr>
          <w:rFonts w:cs="Noto Serif Bengali" w:hAnsi="Noto Serif Bengali"/>
          <w:sz w:val="24"/>
        </w:rPr>
        <w:t>বাসুদেব ঘোষ কহে নিছনি আপনা ॥</w:t>
      </w:r>
    </w:p>
    <w:p>
      <w:pPr>
        <w:spacing w:after="60"/>
        <w:jc w:val="both"/>
      </w:pPr>
      <w:r>
        <w:rPr>
          <w:b w:val="0"/>
          <w:i/>
        </w:rPr>
        <w:t>soṇāra śikalī piṭhe pāṭera thopanā |</w:t>
      </w:r>
      <w:r>
        <w:br/>
      </w:r>
      <w:r>
        <w:rPr>
          <w:b w:val="0"/>
          <w:i/>
        </w:rPr>
        <w:t>bāsudeba ghoṣa kahe nichani āpanā ||</w:t>
      </w:r>
    </w:p>
    <w:p>
      <w:pPr>
        <w:spacing w:after="60"/>
        <w:jc w:val="both"/>
      </w:pPr>
      <w:r>
        <w:rPr>
          <w:b w:val="0"/>
          <w:i/>
        </w:rPr>
        <w:t>Word for word:</w:t>
      </w:r>
      <w:r>
        <w:t xml:space="preserve"> soṇāra śikalī piṭhe — a golden chain on the back; pāṭera thopanā — a silken tassel; bāsudeba ghoṣa kahe — says Vasudeva Ghosha; nichani āpanā — I give myself (the nichhani rite)</w:t>
      </w:r>
    </w:p>
    <w:p>
      <w:pPr>
        <w:spacing w:after="60"/>
        <w:ind w:left="510" w:hanging="510"/>
      </w:pPr>
      <w:r>
        <w:rPr>
          <w:b/>
          <w:i w:val="0"/>
        </w:rPr>
        <w:t>8.4.</w:t>
      </w:r>
      <w:r>
        <w:t xml:space="preserve"> On His back a golden chain with a silken tassel.</w:t>
      </w:r>
      <w:r>
        <w:br/>
      </w:r>
      <w:r>
        <w:t>Says Vasudeva Ghosha: "I give my very self for Him."</w:t>
      </w:r>
      <w:r>
        <w:rPr>
          <w:b w:val="0"/>
          <w:i w:val="0"/>
          <w:vertAlign w:val="superscript"/>
        </w:rPr>
        <w:t>34</w:t>
      </w:r>
    </w:p>
    <w:p>
      <w:pPr>
        <w:spacing w:after="60"/>
        <w:ind w:left="283"/>
      </w:pPr>
      <w:r>
        <w:rPr>
          <w:b/>
          <w:i w:val="0"/>
          <w:sz w:val="18"/>
        </w:rPr>
        <w:t>30.</w:t>
      </w:r>
      <w:r>
        <w:rPr>
          <w:sz w:val="18"/>
        </w:rPr>
        <w:t xml:space="preserve"> Signature: "Vasudeva Ghosha". PK: vol. 2, PDF p. 275 (printed p. 262), 3rd shakha, 19th pallava, "atha bātsalyaṃ kaumārakālocitaṃ yathā. 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১১৪১</w:t>
      </w:r>
      <w:r>
        <w:rPr>
          <w:sz w:val="18"/>
        </w:rPr>
        <w:t>॥"); raga tudi; ms. P-R-Sa no. 1648. GPT1 — p. 62, no. 2 (raga tudi); GPT2 — sect. 2.2, no. 2. Among Vasu's childhood padas Majumdar names "PK 1140" — evidently PK 1141: PK 1140 is a pada of Uddhava Dasa on Radha's birth. On his assessment see note 22.</w:t>
      </w:r>
    </w:p>
    <w:p>
      <w:pPr>
        <w:spacing w:after="60"/>
        <w:ind w:left="283"/>
      </w:pPr>
      <w:r>
        <w:rPr>
          <w:b/>
          <w:i w:val="0"/>
          <w:sz w:val="18"/>
        </w:rPr>
        <w:t>31.</w:t>
      </w:r>
      <w:r>
        <w:rPr>
          <w:sz w:val="18"/>
        </w:rPr>
        <w:t xml:space="preserve"> P-R-Sa instead of the second line: "crawling, He plays in all kinds of ways".</w:t>
      </w:r>
    </w:p>
    <w:p>
      <w:pPr>
        <w:spacing w:after="60"/>
        <w:ind w:left="283"/>
      </w:pPr>
      <w:r>
        <w:rPr>
          <w:b/>
          <w:i w:val="0"/>
          <w:sz w:val="18"/>
        </w:rPr>
        <w:t>32.</w:t>
      </w:r>
      <w:r>
        <w:rPr>
          <w:sz w:val="18"/>
        </w:rPr>
        <w:t xml:space="preserve"> Mss. "ka", "ca": nāle (the same, "saliva"). Mss. "ka", "kha", "gha", "ca": "lovely" (sundara) instead of "red" (suraṅga). The bimba is a fruit with a bright red skin, a common comparison for lips.</w:t>
      </w:r>
    </w:p>
    <w:p>
      <w:pPr>
        <w:spacing w:after="60"/>
        <w:ind w:left="283"/>
      </w:pPr>
      <w:r>
        <w:rPr>
          <w:b/>
          <w:i w:val="0"/>
          <w:sz w:val="18"/>
        </w:rPr>
        <w:t>33.</w:t>
      </w:r>
      <w:r>
        <w:rPr>
          <w:sz w:val="18"/>
        </w:rPr>
        <w:t xml:space="preserve"> Armlets (aṅgada) and bracelets (balayā), makara-headed anklets (magarā khāṛu), the tiger's claw (bāghanakha) are common ornaments and amulets of children in Bengal.</w:t>
      </w:r>
    </w:p>
    <w:p>
      <w:pPr>
        <w:spacing w:after="60"/>
        <w:ind w:left="283"/>
      </w:pPr>
      <w:r>
        <w:rPr>
          <w:b/>
          <w:i w:val="0"/>
          <w:sz w:val="18"/>
        </w:rPr>
        <w:t>34.</w:t>
      </w:r>
      <w:r>
        <w:rPr>
          <w:sz w:val="18"/>
        </w:rPr>
        <w:t xml:space="preserve"> "I give my very self" (nichani āpanā) — the nichhani rite: one waves something around a beloved one and gives it away (here — oneself) for his welfare.</w:t>
      </w:r>
    </w:p>
    <w:p>
      <w:pPr>
        <w:pStyle w:val="Heading2"/>
      </w:pPr>
      <w:r>
        <w:t>9. Vasu Ghosha — "kiye hāma pekhaluṃ kanaka-putaliyā…" (PK 1150; BR, p. 774)</w:t>
      </w:r>
    </w:p>
    <w:p>
      <w:pPr>
        <w:spacing w:after="60"/>
        <w:jc w:val="both"/>
      </w:pPr>
      <w:r>
        <w:rPr>
          <w:b w:val="0"/>
          <w:i/>
        </w:rPr>
        <w:t>The boy Gaura dances in Shachi's courtyard, all covered with dust, amid naked boys, crying "Hari, Hari!"; His mother listens to the jingling of His anklet bells. Narahari Chakravarti cites the pada in the *Bhakti-ratnakara</w:t>
      </w:r>
      <w:r>
        <w:t>: Srinivasa, in Navadvipa, is told how Vishvambhara danced in this courtyard. In PK: "Now parental love befitting childhood and boyhood. Sri Gaurachandra". Raga mayur (BR: kamoda).*</w:t>
      </w:r>
      <w:r>
        <w:rPr>
          <w:b w:val="0"/>
          <w:i w:val="0"/>
          <w:vertAlign w:val="superscript"/>
        </w:rPr>
        <w:t>35</w:t>
      </w:r>
    </w:p>
    <w:p>
      <w:pPr>
        <w:spacing w:after="60"/>
        <w:ind w:left="567"/>
      </w:pPr>
      <w:r>
        <w:rPr>
          <w:rFonts w:cs="Noto Serif Bengali" w:hAnsi="Noto Serif Bengali"/>
          <w:sz w:val="24"/>
        </w:rPr>
        <w:t>কিয়ে হাম পেখলুঁ কনক-পুতলিয়া ।</w:t>
      </w:r>
      <w:r>
        <w:br/>
      </w:r>
      <w:r>
        <w:rPr>
          <w:rFonts w:cs="Noto Serif Bengali" w:hAnsi="Noto Serif Bengali"/>
          <w:sz w:val="24"/>
        </w:rPr>
        <w:t>শচীর আঙ্গিনায় নাচে ধুলি-ধূসরিয়া ॥</w:t>
      </w:r>
    </w:p>
    <w:p>
      <w:pPr>
        <w:spacing w:after="60"/>
        <w:jc w:val="both"/>
      </w:pPr>
      <w:r>
        <w:rPr>
          <w:b w:val="0"/>
          <w:i/>
        </w:rPr>
        <w:t>kiye hāma pekhalum̐ kanaka-putaliyā |</w:t>
      </w:r>
      <w:r>
        <w:br/>
      </w:r>
      <w:r>
        <w:rPr>
          <w:b w:val="0"/>
          <w:i/>
        </w:rPr>
        <w:t>śacīra āṅgināya nāce dhuli-dhūsariyā ||</w:t>
      </w:r>
    </w:p>
    <w:p>
      <w:pPr>
        <w:spacing w:after="60"/>
        <w:jc w:val="both"/>
      </w:pPr>
      <w:r>
        <w:rPr>
          <w:b w:val="0"/>
          <w:i/>
        </w:rPr>
        <w:t>Word for word:</w:t>
      </w:r>
      <w:r>
        <w:t xml:space="preserve"> kiye hāma pekhaluṃ — what have I seen; kanaka-putaliyā — a golden doll; śacīra āṅgināya — in Shachi's courtyard; nāce — dances; dhuli-dhūsariyā — grey with dust</w:t>
      </w:r>
    </w:p>
    <w:p>
      <w:pPr>
        <w:spacing w:after="60"/>
        <w:ind w:left="510" w:hanging="510"/>
      </w:pPr>
      <w:r>
        <w:rPr>
          <w:b/>
          <w:i w:val="0"/>
        </w:rPr>
        <w:t>9.1.</w:t>
      </w:r>
      <w:r>
        <w:t xml:space="preserve"> What a golden doll I have seen!</w:t>
      </w:r>
      <w:r>
        <w:br/>
      </w:r>
      <w:r>
        <w:t>In Shachi's courtyard He dances, all grey with dust.</w:t>
      </w:r>
      <w:r>
        <w:rPr>
          <w:b w:val="0"/>
          <w:i w:val="0"/>
          <w:vertAlign w:val="superscript"/>
        </w:rPr>
        <w:t>36</w:t>
      </w:r>
    </w:p>
    <w:p>
      <w:pPr>
        <w:spacing w:after="60"/>
        <w:ind w:left="567"/>
      </w:pPr>
      <w:r>
        <w:rPr>
          <w:rFonts w:cs="Noto Serif Bengali" w:hAnsi="Noto Serif Bengali"/>
          <w:sz w:val="24"/>
        </w:rPr>
        <w:t>চৌদিকে দিগম্বর বালকে বেঢ়িয়া ।</w:t>
      </w:r>
      <w:r>
        <w:br/>
      </w:r>
      <w:r>
        <w:rPr>
          <w:rFonts w:cs="Noto Serif Bengali" w:hAnsi="Noto Serif Bengali"/>
          <w:sz w:val="24"/>
        </w:rPr>
        <w:t>তার মাঝে গোরা নাচে হরি হরি বলিয়া ॥</w:t>
      </w:r>
    </w:p>
    <w:p>
      <w:pPr>
        <w:spacing w:after="60"/>
        <w:jc w:val="both"/>
      </w:pPr>
      <w:r>
        <w:rPr>
          <w:b w:val="0"/>
          <w:i/>
        </w:rPr>
        <w:t>caudike digambara bālake beṛhiyā |</w:t>
      </w:r>
      <w:r>
        <w:br/>
      </w:r>
      <w:r>
        <w:rPr>
          <w:b w:val="0"/>
          <w:i/>
        </w:rPr>
        <w:t>tāra mājhe gorā nāce hari hari baliyā ||</w:t>
      </w:r>
    </w:p>
    <w:p>
      <w:pPr>
        <w:spacing w:after="60"/>
        <w:jc w:val="both"/>
      </w:pPr>
      <w:r>
        <w:rPr>
          <w:b w:val="0"/>
          <w:i/>
        </w:rPr>
        <w:t>Word for word:</w:t>
      </w:r>
      <w:r>
        <w:t xml:space="preserve"> caudike — on all sides; digambara bālake — naked boys; beṛhiyā — surrounding; tāra mājhe — in their midst; gorā nāce — Gora dances; hari hari baliyā — saying "Hari, Hari"</w:t>
      </w:r>
    </w:p>
    <w:p>
      <w:pPr>
        <w:spacing w:after="60"/>
        <w:ind w:left="510" w:hanging="510"/>
      </w:pPr>
      <w:r>
        <w:rPr>
          <w:b/>
          <w:i w:val="0"/>
        </w:rPr>
        <w:t>9.2.</w:t>
      </w:r>
      <w:r>
        <w:t xml:space="preserve"> On all sides naked boys surround Him,</w:t>
      </w:r>
      <w:r>
        <w:br/>
      </w:r>
      <w:r>
        <w:t>and in their midst Gora dances, saying "Hari, Hari!"</w:t>
      </w:r>
    </w:p>
    <w:p>
      <w:pPr>
        <w:spacing w:after="60"/>
        <w:ind w:left="567"/>
      </w:pPr>
      <w:r>
        <w:rPr>
          <w:rFonts w:cs="Noto Serif Bengali" w:hAnsi="Noto Serif Bengali"/>
          <w:sz w:val="24"/>
        </w:rPr>
        <w:t>রাতুল কমল-পদে ধায় দ্বিজমণিয়া ।</w:t>
      </w:r>
      <w:r>
        <w:br/>
      </w:r>
      <w:r>
        <w:rPr>
          <w:rFonts w:cs="Noto Serif Bengali" w:hAnsi="Noto Serif Bengali"/>
          <w:sz w:val="24"/>
        </w:rPr>
        <w:t>জননী শুনয়ে ভাল নূপুরের ধ্বনিয়া ॥</w:t>
      </w:r>
    </w:p>
    <w:p>
      <w:pPr>
        <w:spacing w:after="60"/>
        <w:jc w:val="both"/>
      </w:pPr>
      <w:r>
        <w:rPr>
          <w:b w:val="0"/>
          <w:i/>
        </w:rPr>
        <w:t>rātula kamala-pade dhāya dvijamaṇiyā |</w:t>
      </w:r>
      <w:r>
        <w:br/>
      </w:r>
      <w:r>
        <w:rPr>
          <w:b w:val="0"/>
          <w:i/>
        </w:rPr>
        <w:t>jananī śunaye bhāla nūpurera dhvaniyā ||</w:t>
      </w:r>
    </w:p>
    <w:p>
      <w:pPr>
        <w:spacing w:after="60"/>
        <w:jc w:val="both"/>
      </w:pPr>
      <w:r>
        <w:rPr>
          <w:b w:val="0"/>
          <w:i/>
        </w:rPr>
        <w:t>Word for word:</w:t>
      </w:r>
      <w:r>
        <w:t xml:space="preserve"> rātula kamala-pade — on reddish lotus feet; dhāya — runs; dvijamaṇiyā — the jewel of the twice-born; jananī śunaye bhāla — the mother gladly listens; nūpurera dhvaniyā — to the jingling of the anklet bells</w:t>
      </w:r>
    </w:p>
    <w:p>
      <w:pPr>
        <w:spacing w:after="60"/>
        <w:ind w:left="510" w:hanging="510"/>
      </w:pPr>
      <w:r>
        <w:rPr>
          <w:b/>
          <w:i w:val="0"/>
        </w:rPr>
        <w:t>9.3.</w:t>
      </w:r>
      <w:r>
        <w:t xml:space="preserve"> On reddish lotus feet the jewel of the twice-born runs about;</w:t>
      </w:r>
      <w:r>
        <w:br/>
      </w:r>
      <w:r>
        <w:t>His mother listens with joy to the jingling of His anklet bells.</w:t>
      </w:r>
      <w:r>
        <w:rPr>
          <w:b w:val="0"/>
          <w:i w:val="0"/>
          <w:vertAlign w:val="superscript"/>
        </w:rPr>
        <w:t>37</w:t>
      </w:r>
    </w:p>
    <w:p>
      <w:pPr>
        <w:spacing w:after="60"/>
        <w:ind w:left="567"/>
      </w:pPr>
      <w:r>
        <w:rPr>
          <w:rFonts w:cs="Noto Serif Bengali" w:hAnsi="Noto Serif Bengali"/>
          <w:sz w:val="24"/>
        </w:rPr>
        <w:t>বাসুদেব ঘোষে কহে শিশু-রস জানিয়া ।</w:t>
      </w:r>
      <w:r>
        <w:br/>
      </w:r>
      <w:r>
        <w:rPr>
          <w:rFonts w:cs="Noto Serif Bengali" w:hAnsi="Noto Serif Bengali"/>
          <w:sz w:val="24"/>
        </w:rPr>
        <w:t>ধন্য নদিয়ার লোক নবদ্বীপ ধনিয়া ॥</w:t>
      </w:r>
    </w:p>
    <w:p>
      <w:pPr>
        <w:spacing w:after="60"/>
        <w:jc w:val="both"/>
      </w:pPr>
      <w:r>
        <w:rPr>
          <w:b w:val="0"/>
          <w:i/>
        </w:rPr>
        <w:t>bāsudeba ghoṣe kahe śiśu-rasa jāniyā |</w:t>
      </w:r>
      <w:r>
        <w:br/>
      </w:r>
      <w:r>
        <w:rPr>
          <w:b w:val="0"/>
          <w:i/>
        </w:rPr>
        <w:t>dhanya nadiyāra loka nabadvīpa dhaniyā ||</w:t>
      </w:r>
    </w:p>
    <w:p>
      <w:pPr>
        <w:spacing w:after="60"/>
        <w:jc w:val="both"/>
      </w:pPr>
      <w:r>
        <w:rPr>
          <w:b w:val="0"/>
          <w:i/>
        </w:rPr>
        <w:t>Word for word:</w:t>
      </w:r>
      <w:r>
        <w:t xml:space="preserve"> bāsudeba ghoṣe kahe — says Vasudeva Ghosha; śiśu-rasa jāniyā — knowing the taste of childhood; dhanya nadiyāra loka — blessed are the people of Nadia; nabadvīpa dhaniyā — blessed is Navadvipa</w:t>
      </w:r>
    </w:p>
    <w:p>
      <w:pPr>
        <w:spacing w:after="60"/>
        <w:ind w:left="510" w:hanging="510"/>
      </w:pPr>
      <w:r>
        <w:rPr>
          <w:b/>
          <w:i w:val="0"/>
        </w:rPr>
        <w:t>9.4.</w:t>
      </w:r>
      <w:r>
        <w:t xml:space="preserve"> Says Vasudeva Ghosha, who knows the taste of the childhood play:</w:t>
      </w:r>
      <w:r>
        <w:br/>
      </w:r>
      <w:r>
        <w:t>"Blessed are the people of Nadia, blessed is Navadvipa!"</w:t>
      </w:r>
      <w:r>
        <w:rPr>
          <w:b w:val="0"/>
          <w:i w:val="0"/>
          <w:vertAlign w:val="superscript"/>
        </w:rPr>
        <w:t>38</w:t>
      </w:r>
    </w:p>
    <w:p>
      <w:pPr>
        <w:spacing w:after="60"/>
        <w:ind w:left="283"/>
      </w:pPr>
      <w:r>
        <w:rPr>
          <w:b/>
          <w:i w:val="0"/>
          <w:sz w:val="18"/>
        </w:rPr>
        <w:t>35.</w:t>
      </w:r>
      <w:r>
        <w:rPr>
          <w:sz w:val="18"/>
        </w:rPr>
        <w:t xml:space="preserve"> Signature: "Vasudeva Ghosha". PK: vol. 2, PDF p. 279 (printed p. 266), 19th pallava, no. 10 (mark "॥</w:t>
      </w:r>
      <w:r>
        <w:rPr>
          <w:rFonts w:ascii="Noto Serif Bengali" w:hAnsi="Noto Serif Bengali" w:cs="Noto Serif Bengali"/>
          <w:sz w:val="18"/>
        </w:rPr>
        <w:t>১০</w:t>
      </w:r>
      <w:r>
        <w:rPr>
          <w:sz w:val="18"/>
        </w:rPr>
        <w:t>॥</w:t>
      </w:r>
      <w:r>
        <w:rPr>
          <w:rFonts w:ascii="Noto Serif Bengali" w:hAnsi="Noto Serif Bengali" w:cs="Noto Serif Bengali"/>
          <w:sz w:val="18"/>
        </w:rPr>
        <w:t>১১৫০</w:t>
      </w:r>
      <w:r>
        <w:rPr>
          <w:sz w:val="18"/>
        </w:rPr>
        <w:t>॥"); raga mayur (mss. "gha", "ca": maur). BR, 12th wave: 1913 ed. — p. 774 ("gīte rāgaḥ kāmoda"), 1960 ed. — vv. 1035–1038. GPT1 — p. 63, no. 4 (raga beloar — dashakoshi); GPT2 — sect. 2.2, no. 4. On Majumdar's assessment see note 22.</w:t>
      </w:r>
    </w:p>
    <w:p>
      <w:pPr>
        <w:spacing w:after="60"/>
        <w:ind w:left="283"/>
      </w:pPr>
      <w:r>
        <w:rPr>
          <w:b/>
          <w:i w:val="0"/>
          <w:sz w:val="18"/>
        </w:rPr>
        <w:t>36.</w:t>
      </w:r>
      <w:r>
        <w:rPr>
          <w:sz w:val="18"/>
        </w:rPr>
        <w:t xml:space="preserve"> "What… I have seen" (kiye hāma pekhaluṃ) is a Vrajabuli turn of phrase.</w:t>
      </w:r>
    </w:p>
    <w:p>
      <w:pPr>
        <w:spacing w:after="60"/>
        <w:ind w:left="283"/>
      </w:pPr>
      <w:r>
        <w:rPr>
          <w:b/>
          <w:i w:val="0"/>
          <w:sz w:val="18"/>
        </w:rPr>
        <w:t>37.</w:t>
      </w:r>
      <w:r>
        <w:rPr>
          <w:sz w:val="18"/>
        </w:rPr>
        <w:t xml:space="preserve"> "The jewel of the twice-born" is the young brahmana Nimai; GPT1: "the sun-jewel" (dinamaṇiyā); BR: "on radiant lotus feet". In 9.2 mss. "gha", "ca": beṛiyā (the same, "surrounding"); ms. "gha": "Gaura". Ms. "ka": "the sweet jingle of the bells".</w:t>
      </w:r>
    </w:p>
    <w:p>
      <w:pPr>
        <w:spacing w:after="60"/>
        <w:ind w:left="283"/>
      </w:pPr>
      <w:r>
        <w:rPr>
          <w:b/>
          <w:i w:val="0"/>
          <w:sz w:val="18"/>
        </w:rPr>
        <w:t>38.</w:t>
      </w:r>
      <w:r>
        <w:rPr>
          <w:sz w:val="18"/>
        </w:rPr>
        <w:t xml:space="preserve"> BR after the pada: "O Srinivasa, in this courtyard Vishvambhara danced in all kinds of ways — a wonderful sight".</w:t>
      </w:r>
    </w:p>
    <w:p>
      <w:pPr>
        <w:pStyle w:val="Heading2"/>
      </w:pPr>
      <w:r>
        <w:t>10. Vasu Ghosha — "śacīra āṅgināya nāce biśvambhara rāy…" (PK 1151; BR, p. 774)</w:t>
      </w:r>
    </w:p>
    <w:p>
      <w:pPr>
        <w:spacing w:after="60"/>
        <w:jc w:val="both"/>
      </w:pPr>
      <w:r>
        <w:rPr>
          <w:b w:val="0"/>
          <w:i/>
        </w:rPr>
        <w:t>Hide-and-seek: Vishvambhara dances in the courtyard and, laughing, hides from His mother, covering His face with the end of His cloth: "I have hidden!" — Shachi plays along: "Vishvambhara, I cannot see You!"; holding the end of her sari, He skips along with the gait of a wagtail. In BR it comes right after the previous pada. The same raga (BR: vibhasa).</w:t>
      </w:r>
      <w:r>
        <w:rPr>
          <w:b w:val="0"/>
          <w:i w:val="0"/>
          <w:vertAlign w:val="superscript"/>
        </w:rPr>
        <w:t>39</w:t>
      </w:r>
    </w:p>
    <w:p>
      <w:pPr>
        <w:spacing w:after="60"/>
        <w:ind w:left="567"/>
      </w:pPr>
      <w:r>
        <w:rPr>
          <w:rFonts w:cs="Noto Serif Bengali" w:hAnsi="Noto Serif Bengali"/>
          <w:sz w:val="24"/>
        </w:rPr>
        <w:t>শচীর আঙ্গিনায় নাচে বিশ্বম্ভর রায় ।</w:t>
      </w:r>
      <w:r>
        <w:br/>
      </w:r>
      <w:r>
        <w:rPr>
          <w:rFonts w:cs="Noto Serif Bengali" w:hAnsi="Noto Serif Bengali"/>
          <w:sz w:val="24"/>
        </w:rPr>
        <w:t>হাসি হাসি ফিরি ফিরি মায়েরে লুকায় ॥</w:t>
      </w:r>
    </w:p>
    <w:p>
      <w:pPr>
        <w:spacing w:after="60"/>
        <w:jc w:val="both"/>
      </w:pPr>
      <w:r>
        <w:rPr>
          <w:b w:val="0"/>
          <w:i/>
        </w:rPr>
        <w:t>śacīra āṅgināya nāce biśvambhara rāya |</w:t>
      </w:r>
      <w:r>
        <w:br/>
      </w:r>
      <w:r>
        <w:rPr>
          <w:b w:val="0"/>
          <w:i/>
        </w:rPr>
        <w:t>hāsi hāsi phiri phiri māyere lukāya ||</w:t>
      </w:r>
    </w:p>
    <w:p>
      <w:pPr>
        <w:spacing w:after="60"/>
        <w:jc w:val="both"/>
      </w:pPr>
      <w:r>
        <w:rPr>
          <w:b w:val="0"/>
          <w:i/>
        </w:rPr>
        <w:t>Word for word:</w:t>
      </w:r>
      <w:r>
        <w:t xml:space="preserve"> śacīra āṅgināya — in Shachi's courtyard; nāce biśvambhara rāy — Vishvambhara Raya dances; hāsi hāsi — laughing; phiri phiri — turning about; māyere lukāy — hides from His mother</w:t>
      </w:r>
    </w:p>
    <w:p>
      <w:pPr>
        <w:spacing w:after="60"/>
        <w:ind w:left="510" w:hanging="510"/>
      </w:pPr>
      <w:r>
        <w:rPr>
          <w:b/>
          <w:i w:val="0"/>
        </w:rPr>
        <w:t>10.1.</w:t>
      </w:r>
      <w:r>
        <w:t xml:space="preserve"> In Shachi's courtyard Vishvambhara Raya dances;</w:t>
      </w:r>
      <w:r>
        <w:br/>
      </w:r>
      <w:r>
        <w:t>laughing, turning about, He hides from His mother.</w:t>
      </w:r>
    </w:p>
    <w:p>
      <w:pPr>
        <w:spacing w:after="60"/>
        <w:ind w:left="567"/>
      </w:pPr>
      <w:r>
        <w:rPr>
          <w:rFonts w:cs="Noto Serif Bengali" w:hAnsi="Noto Serif Bengali"/>
          <w:sz w:val="24"/>
        </w:rPr>
        <w:t>বয়ানে বসন দিয়া বোলে লুকাইলুঁ ।</w:t>
      </w:r>
      <w:r>
        <w:br/>
      </w:r>
      <w:r>
        <w:rPr>
          <w:rFonts w:cs="Noto Serif Bengali" w:hAnsi="Noto Serif Bengali"/>
          <w:sz w:val="24"/>
        </w:rPr>
        <w:t>শচী বোলে বিশ্বম্ভর আমি না দেখিলুঁ ॥</w:t>
      </w:r>
    </w:p>
    <w:p>
      <w:pPr>
        <w:spacing w:after="60"/>
        <w:jc w:val="both"/>
      </w:pPr>
      <w:r>
        <w:rPr>
          <w:b w:val="0"/>
          <w:i/>
        </w:rPr>
        <w:t>bayāne basana diyā bole lukāilum̐ |</w:t>
      </w:r>
      <w:r>
        <w:br/>
      </w:r>
      <w:r>
        <w:rPr>
          <w:b w:val="0"/>
          <w:i/>
        </w:rPr>
        <w:t>śacī bole biśvambhara āmi nā dekhilum̐ ||</w:t>
      </w:r>
    </w:p>
    <w:p>
      <w:pPr>
        <w:spacing w:after="60"/>
        <w:jc w:val="both"/>
      </w:pPr>
      <w:r>
        <w:rPr>
          <w:b w:val="0"/>
          <w:i/>
        </w:rPr>
        <w:t>Word for word:</w:t>
      </w:r>
      <w:r>
        <w:t xml:space="preserve"> bayāne basana diyā — putting the cloth over His face; bole lukāiluṃ — says, "I have hidden"; śacī bole — Shachi says; biśvambhara — Vishvambhara; āmi nā dekhiluṃ — I have not seen (cannot see)</w:t>
      </w:r>
    </w:p>
    <w:p>
      <w:pPr>
        <w:spacing w:after="60"/>
        <w:ind w:left="510" w:hanging="510"/>
      </w:pPr>
      <w:r>
        <w:rPr>
          <w:b/>
          <w:i w:val="0"/>
        </w:rPr>
        <w:t>10.2.</w:t>
      </w:r>
      <w:r>
        <w:t xml:space="preserve"> Covering His face with His cloth, He says: "I have hidden!"</w:t>
      </w:r>
      <w:r>
        <w:br/>
      </w:r>
      <w:r>
        <w:t>Shachi says: "Vishvambhara, I cannot see You!"</w:t>
      </w:r>
      <w:r>
        <w:rPr>
          <w:b w:val="0"/>
          <w:i w:val="0"/>
          <w:vertAlign w:val="superscript"/>
        </w:rPr>
        <w:t>40</w:t>
      </w:r>
    </w:p>
    <w:p>
      <w:pPr>
        <w:spacing w:after="60"/>
        <w:ind w:left="567"/>
      </w:pPr>
      <w:r>
        <w:rPr>
          <w:rFonts w:cs="Noto Serif Bengali" w:hAnsi="Noto Serif Bengali"/>
          <w:sz w:val="24"/>
        </w:rPr>
        <w:t>মায়ের অঞ্চল ধরি চঞ্চল-চরণে ।</w:t>
      </w:r>
      <w:r>
        <w:br/>
      </w:r>
      <w:r>
        <w:rPr>
          <w:rFonts w:cs="Noto Serif Bengali" w:hAnsi="Noto Serif Bengali"/>
          <w:sz w:val="24"/>
        </w:rPr>
        <w:t>নাচিয়া নাচিয়া যায় খঞ্জন-গমনে ॥</w:t>
      </w:r>
    </w:p>
    <w:p>
      <w:pPr>
        <w:spacing w:after="60"/>
        <w:jc w:val="both"/>
      </w:pPr>
      <w:r>
        <w:rPr>
          <w:b w:val="0"/>
          <w:i/>
        </w:rPr>
        <w:t>māyera añcala dhari cañcala-caraṇe |</w:t>
      </w:r>
      <w:r>
        <w:br/>
      </w:r>
      <w:r>
        <w:rPr>
          <w:b w:val="0"/>
          <w:i/>
        </w:rPr>
        <w:t>nāciyā nāciyā yāya khañjana-gamane ||</w:t>
      </w:r>
    </w:p>
    <w:p>
      <w:pPr>
        <w:spacing w:after="60"/>
        <w:jc w:val="both"/>
      </w:pPr>
      <w:r>
        <w:rPr>
          <w:b w:val="0"/>
          <w:i/>
        </w:rPr>
        <w:t>Word for word:</w:t>
      </w:r>
      <w:r>
        <w:t xml:space="preserve"> māyera añcala dhari — holding the end of His mother's sari; cañcala-caraṇe — on restless feet; nāciyā nāciyā yāya — goes dancing along; khañjana-gamane — with the gait of a wagtail</w:t>
      </w:r>
    </w:p>
    <w:p>
      <w:pPr>
        <w:spacing w:after="60"/>
        <w:ind w:left="510" w:hanging="510"/>
      </w:pPr>
      <w:r>
        <w:rPr>
          <w:b/>
          <w:i w:val="0"/>
        </w:rPr>
        <w:t>10.3.</w:t>
      </w:r>
      <w:r>
        <w:t xml:space="preserve"> Holding the end of His mother's sari, on restless little feet</w:t>
      </w:r>
      <w:r>
        <w:br/>
      </w:r>
      <w:r>
        <w:t>He goes skipping with the gait of a wagtail.</w:t>
      </w:r>
      <w:r>
        <w:rPr>
          <w:b w:val="0"/>
          <w:i w:val="0"/>
          <w:vertAlign w:val="superscript"/>
        </w:rPr>
        <w:t>41</w:t>
      </w:r>
    </w:p>
    <w:p>
      <w:pPr>
        <w:spacing w:after="60"/>
        <w:ind w:left="567"/>
      </w:pPr>
      <w:r>
        <w:rPr>
          <w:rFonts w:cs="Noto Serif Bengali" w:hAnsi="Noto Serif Bengali"/>
          <w:sz w:val="24"/>
        </w:rPr>
        <w:t>বাসুদেব ঘোষে কহে অপরূপ শোভা ।</w:t>
      </w:r>
      <w:r>
        <w:br/>
      </w:r>
      <w:r>
        <w:rPr>
          <w:rFonts w:cs="Noto Serif Bengali" w:hAnsi="Noto Serif Bengali"/>
          <w:sz w:val="24"/>
        </w:rPr>
        <w:t>শিশু-রূপ দেখি হয় জগ-মন-লোভা ॥</w:t>
      </w:r>
    </w:p>
    <w:p>
      <w:pPr>
        <w:spacing w:after="60"/>
        <w:jc w:val="both"/>
      </w:pPr>
      <w:r>
        <w:rPr>
          <w:b w:val="0"/>
          <w:i/>
        </w:rPr>
        <w:t>bāsudeba ghoṣe kahe aparūpa śobhā |</w:t>
      </w:r>
      <w:r>
        <w:br/>
      </w:r>
      <w:r>
        <w:rPr>
          <w:b w:val="0"/>
          <w:i/>
        </w:rPr>
        <w:t>śiśu-rūpa dekhi haya jaga-mana-lobhā ||</w:t>
      </w:r>
    </w:p>
    <w:p>
      <w:pPr>
        <w:spacing w:after="60"/>
        <w:jc w:val="both"/>
      </w:pPr>
      <w:r>
        <w:rPr>
          <w:b w:val="0"/>
          <w:i/>
        </w:rPr>
        <w:t>Word for word:</w:t>
      </w:r>
      <w:r>
        <w:t xml:space="preserve"> bāsudeba ghoṣe kahe — says Vasudeva Ghosha; aparūpa śobhā — a wondrous beauty; śiśu-rūpa dekhi — seeing the form of the Child; haya jaga-mana-lobhā — the world's mind is filled with longing</w:t>
      </w:r>
    </w:p>
    <w:p>
      <w:pPr>
        <w:spacing w:after="60"/>
        <w:ind w:left="510" w:hanging="510"/>
      </w:pPr>
      <w:r>
        <w:rPr>
          <w:b/>
          <w:i w:val="0"/>
        </w:rPr>
        <w:t>10.4.</w:t>
      </w:r>
      <w:r>
        <w:t xml:space="preserve"> Says Vasudeva Ghosha: "A wondrous beauty!</w:t>
      </w:r>
      <w:r>
        <w:br/>
      </w:r>
      <w:r>
        <w:t>Seeing the form of the Child, the world is filled with longing."</w:t>
      </w:r>
    </w:p>
    <w:p>
      <w:pPr>
        <w:spacing w:after="60"/>
        <w:ind w:left="283"/>
      </w:pPr>
      <w:r>
        <w:rPr>
          <w:b/>
          <w:i w:val="0"/>
          <w:sz w:val="18"/>
        </w:rPr>
        <w:t>39.</w:t>
      </w:r>
      <w:r>
        <w:rPr>
          <w:sz w:val="18"/>
        </w:rPr>
        <w:t xml:space="preserve"> Signature: "Vasudeva Ghosha". PK: vol. 2, PDF p. 279 (printed p. 266), 19th pallava, no. 11 (mark "॥</w:t>
      </w:r>
      <w:r>
        <w:rPr>
          <w:rFonts w:ascii="Noto Serif Bengali" w:hAnsi="Noto Serif Bengali" w:cs="Noto Serif Bengali"/>
          <w:sz w:val="18"/>
        </w:rPr>
        <w:t>১১</w:t>
      </w:r>
      <w:r>
        <w:rPr>
          <w:sz w:val="18"/>
        </w:rPr>
        <w:t>॥</w:t>
      </w:r>
      <w:r>
        <w:rPr>
          <w:rFonts w:ascii="Noto Serif Bengali" w:hAnsi="Noto Serif Bengali" w:cs="Noto Serif Bengali"/>
          <w:sz w:val="18"/>
        </w:rPr>
        <w:t>১১৫১</w:t>
      </w:r>
      <w:r>
        <w:rPr>
          <w:sz w:val="18"/>
        </w:rPr>
        <w:t>॥"); "tathā rāga" (mayur); ms. P-R-Sa no. 1657. BR, 12th wave: 1913 ed. — p. 774 ("gīti bibhāṣaḥ"), 1960 ed. — vv. 1040–1043. GPT1 — p. 63, no. 5 (beloar — dashakoshi); GPT2 — sect. 2.2, no. 5.</w:t>
      </w:r>
    </w:p>
    <w:p>
      <w:pPr>
        <w:spacing w:after="60"/>
        <w:ind w:left="283"/>
      </w:pPr>
      <w:r>
        <w:rPr>
          <w:b/>
          <w:i w:val="0"/>
          <w:sz w:val="18"/>
        </w:rPr>
        <w:t>40.</w:t>
      </w:r>
      <w:r>
        <w:rPr>
          <w:sz w:val="18"/>
        </w:rPr>
        <w:t xml:space="preserve"> P-R-Sa: "on the face" (badane) — the same meaning.</w:t>
      </w:r>
    </w:p>
    <w:p>
      <w:pPr>
        <w:spacing w:after="60"/>
        <w:ind w:left="283"/>
      </w:pPr>
      <w:r>
        <w:rPr>
          <w:b/>
          <w:i w:val="0"/>
          <w:sz w:val="18"/>
        </w:rPr>
        <w:t>41.</w:t>
      </w:r>
      <w:r>
        <w:rPr>
          <w:sz w:val="18"/>
        </w:rPr>
        <w:t xml:space="preserve"> The wagtail (khañjana) is a bird with a lively, skipping gait; a common poetic comparison.</w:t>
      </w:r>
    </w:p>
    <w:p>
      <w:pPr>
        <w:pStyle w:val="Heading2"/>
      </w:pPr>
      <w:r>
        <w:t>11. Vasu Ghosha — "gorā nāce śacīra dulāliyā…" (PK 1161; BR, pp. 774–775)</w:t>
      </w:r>
    </w:p>
    <w:p>
      <w:pPr>
        <w:spacing w:after="60"/>
        <w:jc w:val="both"/>
      </w:pPr>
      <w:r>
        <w:rPr>
          <w:b w:val="0"/>
          <w:i/>
        </w:rPr>
        <w:t>Shachi's darling Gora dances, the boys around Him clap their hands: "Haribol!"; on His head a red cap, on His neck golden beads, His mother has lovingly tied His little dhoti; the poet exclaims: "Take Him in your arms — Gora is the life of my life!" In BR it is the third pada of the same series. In PK: "Now the rasa of parental love, another mode. Shri Gaurachandra" (the beginning of the 20th pallava). Raga bhatiyari (BR: bhatyali).</w:t>
      </w:r>
      <w:r>
        <w:rPr>
          <w:b w:val="0"/>
          <w:i w:val="0"/>
          <w:vertAlign w:val="superscript"/>
        </w:rPr>
        <w:t>42</w:t>
      </w:r>
    </w:p>
    <w:p>
      <w:pPr>
        <w:spacing w:after="60"/>
        <w:ind w:left="567"/>
      </w:pPr>
      <w:r>
        <w:rPr>
          <w:rFonts w:cs="Noto Serif Bengali" w:hAnsi="Noto Serif Bengali"/>
          <w:sz w:val="24"/>
        </w:rPr>
        <w:t>গোরা নাচে শচীর দুলালিয়া ।</w:t>
      </w:r>
      <w:r>
        <w:br/>
      </w:r>
      <w:r>
        <w:rPr>
          <w:rFonts w:cs="Noto Serif Bengali" w:hAnsi="Noto Serif Bengali"/>
          <w:sz w:val="24"/>
        </w:rPr>
        <w:t>চৌদিকে বালক মেলি সভে দেই করতালি</w:t>
      </w:r>
      <w:r>
        <w:br/>
      </w:r>
      <w:r>
        <w:rPr>
          <w:rFonts w:cs="Noto Serif Bengali" w:hAnsi="Noto Serif Bengali"/>
          <w:sz w:val="24"/>
        </w:rPr>
        <w:t>হরিবোল হরিবোল বলিয়া ॥ ধ্রু ॥</w:t>
      </w:r>
    </w:p>
    <w:p>
      <w:pPr>
        <w:spacing w:after="60"/>
        <w:jc w:val="both"/>
      </w:pPr>
      <w:r>
        <w:rPr>
          <w:b w:val="0"/>
          <w:i/>
        </w:rPr>
        <w:t>gorā nāce śacīra dulāliyā |</w:t>
      </w:r>
      <w:r>
        <w:br/>
      </w:r>
      <w:r>
        <w:rPr>
          <w:b w:val="0"/>
          <w:i/>
        </w:rPr>
        <w:t>caudike bālaka meli sabhe dei karatāli</w:t>
      </w:r>
      <w:r>
        <w:br/>
      </w:r>
      <w:r>
        <w:rPr>
          <w:b w:val="0"/>
          <w:i/>
        </w:rPr>
        <w:t>haribola haribola baliyā || dhru ||</w:t>
      </w:r>
    </w:p>
    <w:p>
      <w:pPr>
        <w:spacing w:after="60"/>
        <w:jc w:val="both"/>
      </w:pPr>
      <w:r>
        <w:rPr>
          <w:b w:val="0"/>
          <w:i/>
        </w:rPr>
        <w:t>Word for word:</w:t>
      </w:r>
      <w:r>
        <w:t xml:space="preserve"> gorā nāce — Gora dances; śacīra dulāliyā — Shachi's darling; caudike bālaka meli — the boys gathering around; sabhe dei karatāli — all clap their hands; haribola haribola baliyā — saying "Haribol, Haribol"</w:t>
      </w:r>
    </w:p>
    <w:p>
      <w:pPr>
        <w:spacing w:after="60"/>
        <w:ind w:left="510" w:hanging="510"/>
      </w:pPr>
      <w:r>
        <w:rPr>
          <w:b/>
          <w:i w:val="0"/>
        </w:rPr>
        <w:t>11.1.</w:t>
      </w:r>
      <w:r>
        <w:t xml:space="preserve"> </w:t>
      </w:r>
      <w:r>
        <w:rPr>
          <w:b w:val="0"/>
          <w:i/>
        </w:rPr>
        <w:t>(Refrain)</w:t>
      </w:r>
      <w:r>
        <w:t xml:space="preserve"> Gora dances, Shachi's darling;</w:t>
      </w:r>
      <w:r>
        <w:br/>
      </w:r>
      <w:r>
        <w:t>the boys have gathered around, all clap their hands,</w:t>
      </w:r>
      <w:r>
        <w:br/>
      </w:r>
      <w:r>
        <w:t>saying "Haribol, Haribol!"</w:t>
      </w:r>
    </w:p>
    <w:p>
      <w:pPr>
        <w:spacing w:after="60"/>
        <w:ind w:left="567"/>
      </w:pPr>
      <w:r>
        <w:rPr>
          <w:rFonts w:cs="Noto Serif Bengali" w:hAnsi="Noto Serif Bengali"/>
          <w:sz w:val="24"/>
        </w:rPr>
        <w:t>সুরঙ্গ চতুনা মাথে গলায় সোণার কাঁঠি ।</w:t>
      </w:r>
      <w:r>
        <w:br/>
      </w:r>
      <w:r>
        <w:rPr>
          <w:rFonts w:cs="Noto Serif Bengali" w:hAnsi="Noto Serif Bengali"/>
          <w:sz w:val="24"/>
        </w:rPr>
        <w:t>সাধ করিয়া মায় পরাইছে ধড়া গাছি আঁটি ॥</w:t>
      </w:r>
    </w:p>
    <w:p>
      <w:pPr>
        <w:spacing w:after="60"/>
        <w:jc w:val="both"/>
      </w:pPr>
      <w:r>
        <w:rPr>
          <w:b w:val="0"/>
          <w:i/>
        </w:rPr>
        <w:t>suraṅga catunā māthe galāya soṇāra kām̐ṭhi |</w:t>
      </w:r>
      <w:r>
        <w:br/>
      </w:r>
      <w:r>
        <w:rPr>
          <w:b w:val="0"/>
          <w:i/>
        </w:rPr>
        <w:t>sādha kariyā māya parāiche dhaṛā gāchi ām̐ṭi ||</w:t>
      </w:r>
    </w:p>
    <w:p>
      <w:pPr>
        <w:spacing w:after="60"/>
        <w:jc w:val="both"/>
      </w:pPr>
      <w:r>
        <w:rPr>
          <w:b w:val="0"/>
          <w:i/>
        </w:rPr>
        <w:t>Word for word:</w:t>
      </w:r>
      <w:r>
        <w:t xml:space="preserve"> suraṅga catunā māthe — a red cap on the head; galāya soṇāra kāṃṭhi — golden beads on the neck; sādha kariyā — lovingly (as she fancied); māy parāiche — the mother has put on; dhaṛā gāchi āṃṭi — a little dhoti, tied tight</w:t>
      </w:r>
    </w:p>
    <w:p>
      <w:pPr>
        <w:spacing w:after="60"/>
        <w:ind w:left="510" w:hanging="510"/>
      </w:pPr>
      <w:r>
        <w:rPr>
          <w:b/>
          <w:i w:val="0"/>
        </w:rPr>
        <w:t>11.2.</w:t>
      </w:r>
      <w:r>
        <w:t xml:space="preserve"> On His head a red cap, on His neck golden beads;</w:t>
      </w:r>
      <w:r>
        <w:br/>
      </w:r>
      <w:r>
        <w:t>with love His mother has tied His little dhoti tight.</w:t>
      </w:r>
      <w:r>
        <w:rPr>
          <w:b w:val="0"/>
          <w:i w:val="0"/>
          <w:vertAlign w:val="superscript"/>
        </w:rPr>
        <w:t>43</w:t>
      </w:r>
    </w:p>
    <w:p>
      <w:pPr>
        <w:spacing w:after="60"/>
        <w:ind w:left="567"/>
      </w:pPr>
      <w:r>
        <w:rPr>
          <w:rFonts w:cs="Noto Serif Bengali" w:hAnsi="Noto Serif Bengali"/>
          <w:sz w:val="24"/>
        </w:rPr>
        <w:t>সুন্দর চাঁচর কেশ সুবলিত তনু ।</w:t>
      </w:r>
      <w:r>
        <w:br/>
      </w:r>
      <w:r>
        <w:rPr>
          <w:rFonts w:cs="Noto Serif Bengali" w:hAnsi="Noto Serif Bengali"/>
          <w:sz w:val="24"/>
        </w:rPr>
        <w:t>ভুবন-মোহন বেশ ভুরু কাম-ধনু ॥</w:t>
      </w:r>
    </w:p>
    <w:p>
      <w:pPr>
        <w:spacing w:after="60"/>
        <w:jc w:val="both"/>
      </w:pPr>
      <w:r>
        <w:rPr>
          <w:b w:val="0"/>
          <w:i/>
        </w:rPr>
        <w:t>sundara cām̐cara keśa subalita tanu |</w:t>
      </w:r>
      <w:r>
        <w:br/>
      </w:r>
      <w:r>
        <w:rPr>
          <w:b w:val="0"/>
          <w:i/>
        </w:rPr>
        <w:t>bhubana-mohana beśa bhuru kāma-dhanu ||</w:t>
      </w:r>
    </w:p>
    <w:p>
      <w:pPr>
        <w:spacing w:after="60"/>
        <w:jc w:val="both"/>
      </w:pPr>
      <w:r>
        <w:rPr>
          <w:b w:val="0"/>
          <w:i/>
        </w:rPr>
        <w:t>Word for word:</w:t>
      </w:r>
      <w:r>
        <w:t xml:space="preserve"> sundara cāṃcara keśa — lovely curling hair; subalita tanu — a well-formed body; bhubana-mohana beśa — a dress charming the world; bhuru kāma-dhanu — eyebrows like Kamadeva's bow</w:t>
      </w:r>
    </w:p>
    <w:p>
      <w:pPr>
        <w:spacing w:after="60"/>
        <w:ind w:left="510" w:hanging="510"/>
      </w:pPr>
      <w:r>
        <w:rPr>
          <w:b/>
          <w:i w:val="0"/>
        </w:rPr>
        <w:t>11.3.</w:t>
      </w:r>
      <w:r>
        <w:t xml:space="preserve"> Lovely curling hair, a well-formed body;</w:t>
      </w:r>
      <w:r>
        <w:br/>
      </w:r>
      <w:r>
        <w:t>a dress that charms the world, eyebrows — Kamadeva's bow.</w:t>
      </w:r>
    </w:p>
    <w:p>
      <w:pPr>
        <w:spacing w:after="60"/>
        <w:ind w:left="567"/>
      </w:pPr>
      <w:r>
        <w:rPr>
          <w:rFonts w:cs="Noto Serif Bengali" w:hAnsi="Noto Serif Bengali"/>
          <w:sz w:val="24"/>
        </w:rPr>
        <w:t>রজত কাঞ্চন নানা অভরণ</w:t>
      </w:r>
      <w:r>
        <w:br/>
      </w:r>
      <w:r>
        <w:rPr>
          <w:rFonts w:cs="Noto Serif Bengali" w:hAnsi="Noto Serif Bengali"/>
          <w:sz w:val="24"/>
        </w:rPr>
        <w:t>অঙ্গে মনোহর সাজে ।</w:t>
      </w:r>
      <w:r>
        <w:br/>
      </w:r>
      <w:r>
        <w:rPr>
          <w:rFonts w:cs="Noto Serif Bengali" w:hAnsi="Noto Serif Bengali"/>
          <w:sz w:val="24"/>
        </w:rPr>
        <w:t>রাতা-উতপল চরণ-যুগল</w:t>
      </w:r>
      <w:r>
        <w:br/>
      </w:r>
      <w:r>
        <w:rPr>
          <w:rFonts w:cs="Noto Serif Bengali" w:hAnsi="Noto Serif Bengali"/>
          <w:sz w:val="24"/>
        </w:rPr>
        <w:t>তুলিতে নূপুর বাজে ॥</w:t>
      </w:r>
    </w:p>
    <w:p>
      <w:pPr>
        <w:spacing w:after="60"/>
        <w:jc w:val="both"/>
      </w:pPr>
      <w:r>
        <w:rPr>
          <w:b w:val="0"/>
          <w:i/>
        </w:rPr>
        <w:t>rajata kāñcana nānā abharaṇa</w:t>
      </w:r>
      <w:r>
        <w:br/>
      </w:r>
      <w:r>
        <w:rPr>
          <w:b w:val="0"/>
          <w:i/>
        </w:rPr>
        <w:t>aṅge manohara sāje |</w:t>
      </w:r>
      <w:r>
        <w:br/>
      </w:r>
      <w:r>
        <w:rPr>
          <w:b w:val="0"/>
          <w:i/>
        </w:rPr>
        <w:t>rātā-utapala caraṇa-yugala</w:t>
      </w:r>
      <w:r>
        <w:br/>
      </w:r>
      <w:r>
        <w:rPr>
          <w:b w:val="0"/>
          <w:i/>
        </w:rPr>
        <w:t>tulite nūpura bāje ||</w:t>
      </w:r>
    </w:p>
    <w:p>
      <w:pPr>
        <w:spacing w:after="60"/>
        <w:jc w:val="both"/>
      </w:pPr>
      <w:r>
        <w:rPr>
          <w:b w:val="0"/>
          <w:i/>
        </w:rPr>
        <w:t>Word for word:</w:t>
      </w:r>
      <w:r>
        <w:t xml:space="preserve"> rajata kāñcana — silver and gold; nānā abharaṇa — many ornaments; aṅge manohara sāje — adorn the body charmingly; rātā-utapala — red lotuses; caraṇa-yugala — the pair of feet; tulite — as He lifts them; nūpura bāje — the anklet bells ring</w:t>
      </w:r>
    </w:p>
    <w:p>
      <w:pPr>
        <w:spacing w:after="60"/>
        <w:ind w:left="510" w:hanging="510"/>
      </w:pPr>
      <w:r>
        <w:rPr>
          <w:b/>
          <w:i w:val="0"/>
        </w:rPr>
        <w:t>11.4.</w:t>
      </w:r>
      <w:r>
        <w:t xml:space="preserve"> Silver and golden ornaments</w:t>
      </w:r>
      <w:r>
        <w:br/>
      </w:r>
      <w:r>
        <w:t>adorn His body charmingly.</w:t>
      </w:r>
      <w:r>
        <w:br/>
      </w:r>
      <w:r>
        <w:t>As He lifts His feet — red lotuses —</w:t>
      </w:r>
      <w:r>
        <w:br/>
      </w:r>
      <w:r>
        <w:t>the anklet bells ring.</w:t>
      </w:r>
    </w:p>
    <w:p>
      <w:pPr>
        <w:spacing w:after="60"/>
        <w:ind w:left="567"/>
      </w:pPr>
      <w:r>
        <w:rPr>
          <w:rFonts w:cs="Noto Serif Bengali" w:hAnsi="Noto Serif Bengali"/>
          <w:sz w:val="24"/>
        </w:rPr>
        <w:t>শচীর অঙ্গনে নাচয়ে সঘনে</w:t>
      </w:r>
      <w:r>
        <w:br/>
      </w:r>
      <w:r>
        <w:rPr>
          <w:rFonts w:cs="Noto Serif Bengali" w:hAnsi="Noto Serif Bengali"/>
          <w:sz w:val="24"/>
        </w:rPr>
        <w:t>বোলে আধ আধ বাণী ।</w:t>
      </w:r>
      <w:r>
        <w:br/>
      </w:r>
      <w:r>
        <w:rPr>
          <w:rFonts w:cs="Noto Serif Bengali" w:hAnsi="Noto Serif Bengali"/>
          <w:sz w:val="24"/>
        </w:rPr>
        <w:t>বাসুদেব ঘোষে বোলে ধর ধর কর কোলে</w:t>
      </w:r>
      <w:r>
        <w:br/>
      </w:r>
      <w:r>
        <w:rPr>
          <w:rFonts w:cs="Noto Serif Bengali" w:hAnsi="Noto Serif Bengali"/>
          <w:sz w:val="24"/>
        </w:rPr>
        <w:t>গোরা মোর পরাণের পরাণি ॥</w:t>
      </w:r>
    </w:p>
    <w:p>
      <w:pPr>
        <w:spacing w:after="60"/>
        <w:jc w:val="both"/>
      </w:pPr>
      <w:r>
        <w:rPr>
          <w:b w:val="0"/>
          <w:i/>
        </w:rPr>
        <w:t>śacīra aṅgane nācaye saghane</w:t>
      </w:r>
      <w:r>
        <w:br/>
      </w:r>
      <w:r>
        <w:rPr>
          <w:b w:val="0"/>
          <w:i/>
        </w:rPr>
        <w:t>bole ādha ādha bāṇī |</w:t>
      </w:r>
      <w:r>
        <w:br/>
      </w:r>
      <w:r>
        <w:rPr>
          <w:b w:val="0"/>
          <w:i/>
        </w:rPr>
        <w:t>bāsudeba ghoṣe bole dhara dhara kara kole</w:t>
      </w:r>
      <w:r>
        <w:br/>
      </w:r>
      <w:r>
        <w:rPr>
          <w:b w:val="0"/>
          <w:i/>
        </w:rPr>
        <w:t>gorā mora parāṇera parāṇi ||</w:t>
      </w:r>
    </w:p>
    <w:p>
      <w:pPr>
        <w:spacing w:after="60"/>
        <w:jc w:val="both"/>
      </w:pPr>
      <w:r>
        <w:rPr>
          <w:b w:val="0"/>
          <w:i/>
        </w:rPr>
        <w:t>Word for word:</w:t>
      </w:r>
      <w:r>
        <w:t xml:space="preserve"> śacīra aṅgane — in Shachi's courtyard; nācaye saghane — dances again and again; bole ādha ādha bāṇī — babbles half-words; bāsudeba ghoṣe bole — says Vasudeva Ghosha; dhara dhara — hold Him, hold Him; kara kole — take Him in your arms; gorā mora parāṇera parāṇi — Gora is the life of my life</w:t>
      </w:r>
    </w:p>
    <w:p>
      <w:pPr>
        <w:spacing w:after="60"/>
        <w:ind w:left="510" w:hanging="510"/>
      </w:pPr>
      <w:r>
        <w:rPr>
          <w:b/>
          <w:i w:val="0"/>
        </w:rPr>
        <w:t>11.5.</w:t>
      </w:r>
      <w:r>
        <w:t xml:space="preserve"> In Shachi's courtyard He dances and dances,</w:t>
      </w:r>
      <w:r>
        <w:br/>
      </w:r>
      <w:r>
        <w:t>babbling half-words.</w:t>
      </w:r>
      <w:r>
        <w:br/>
      </w:r>
      <w:r>
        <w:t>Says Vasudeva Ghosha: "Hold Him, hold Him, take Him in your arms —</w:t>
      </w:r>
      <w:r>
        <w:br/>
      </w:r>
      <w:r>
        <w:t>Gora is the life of my life!"</w:t>
      </w:r>
      <w:r>
        <w:rPr>
          <w:b w:val="0"/>
          <w:i w:val="0"/>
          <w:vertAlign w:val="superscript"/>
        </w:rPr>
        <w:t>44</w:t>
      </w:r>
    </w:p>
    <w:p>
      <w:pPr>
        <w:spacing w:after="60"/>
        <w:ind w:left="283"/>
      </w:pPr>
      <w:r>
        <w:rPr>
          <w:b/>
          <w:i w:val="0"/>
          <w:sz w:val="18"/>
        </w:rPr>
        <w:t>42.</w:t>
      </w:r>
      <w:r>
        <w:rPr>
          <w:sz w:val="18"/>
        </w:rPr>
        <w:t xml:space="preserve"> Signature: "Vasudeva Ghosha". PK: vol. 2, PDF pp. 282–283 (printed pp. 269–270), 3rd shakha, 20th pallava, "atha bātsalyarasaḥ prakārāntaraṃ yathā. 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১১৬১</w:t>
      </w:r>
      <w:r>
        <w:rPr>
          <w:sz w:val="18"/>
        </w:rPr>
        <w:t>॥"); raga bhatiyari; ms. P-R-Sa no. 1680. BR, 12th wave: 1913 ed. — pp. 774–775 ("punaḥ rāga bhāṭyāli"), 1960 ed. — vv. 1044–1048. GPT1 — p. 63, no. 3 (raga bhatiyari); GPT2 — sect. 2.2, no. 3. The catalogue's former first line ("śacīra aṅgane nācaye saghane") is the beginning of the last stanza.</w:t>
      </w:r>
    </w:p>
    <w:p>
      <w:pPr>
        <w:spacing w:after="60"/>
        <w:ind w:left="283"/>
      </w:pPr>
      <w:r>
        <w:rPr>
          <w:b/>
          <w:i w:val="0"/>
          <w:sz w:val="18"/>
        </w:rPr>
        <w:t>43.</w:t>
      </w:r>
      <w:r>
        <w:rPr>
          <w:sz w:val="18"/>
        </w:rPr>
        <w:t xml:space="preserve"> "Cap" (catunā) — a child's cap; ms. "ca": catulā. "Beads" (kāṃṭhi) — a string of beads. Ms. "ka": parāñāche (the same, "has tied").</w:t>
      </w:r>
    </w:p>
    <w:p>
      <w:pPr>
        <w:spacing w:after="60"/>
        <w:ind w:left="283"/>
      </w:pPr>
      <w:r>
        <w:rPr>
          <w:b/>
          <w:i w:val="0"/>
          <w:sz w:val="18"/>
        </w:rPr>
        <w:t>44.</w:t>
      </w:r>
      <w:r>
        <w:rPr>
          <w:sz w:val="18"/>
        </w:rPr>
        <w:t xml:space="preserve"> Ms. "ka": "Gora, Gora is the life of my life"; BR: "Gora is like the life of my life".</w:t>
      </w:r>
    </w:p>
    <w:p>
      <w:pPr>
        <w:pStyle w:val="Heading2"/>
      </w:pPr>
      <w:r>
        <w:t>12. Chaitanyadasa — "dekha dekha aparūpa gaurāṅga-bilāsa…" (PK 1242)</w:t>
      </w:r>
    </w:p>
    <w:p>
      <w:pPr>
        <w:spacing w:after="60"/>
        <w:jc w:val="both"/>
      </w:pPr>
      <w:r>
        <w:rPr>
          <w:b w:val="0"/>
          <w:i/>
        </w:rPr>
        <w:t>An allegory: in Navadvipa Gauranga again manifests the lila of lifting Govardhana. He bids the people of Kali worship the "Govardhana" of pure bhakti: the nine kinds of bhakti are its peaks, the five rasas its fruits, pulaka, tears and trembling its adornment. The "Indra" of the Kali age, on the "Airavata" of irreligion, sends a downpour of lust, lightnings of anger and a hail of greed, but Gauranga lifts the mountain of bhakti; Kali, put to shame, begs forgiveness and vows not to touch those who sing the Lord's glory. In PK it is the gaura-chandrika to the "Govardhana-yatra" (3rd shakha, 23rd pallava). Raga gandhara (P-R-Sa: dhanashi).</w:t>
      </w:r>
      <w:r>
        <w:rPr>
          <w:b w:val="0"/>
          <w:i w:val="0"/>
          <w:vertAlign w:val="superscript"/>
        </w:rPr>
        <w:t>45</w:t>
      </w:r>
    </w:p>
    <w:p>
      <w:pPr>
        <w:spacing w:after="60"/>
        <w:ind w:left="567"/>
      </w:pPr>
      <w:r>
        <w:rPr>
          <w:rFonts w:cs="Noto Serif Bengali" w:hAnsi="Noto Serif Bengali"/>
          <w:sz w:val="24"/>
        </w:rPr>
        <w:t>দেখ দেখ অপরূপ গৌরাঙ্গ-বিলাস ।</w:t>
      </w:r>
      <w:r>
        <w:br/>
      </w:r>
      <w:r>
        <w:rPr>
          <w:rFonts w:cs="Noto Serif Bengali" w:hAnsi="Noto Serif Bengali"/>
          <w:sz w:val="24"/>
        </w:rPr>
        <w:t>পুন গিরি-ধারণ পুরব লীলা-ক্রম</w:t>
      </w:r>
      <w:r>
        <w:br/>
      </w:r>
      <w:r>
        <w:rPr>
          <w:rFonts w:cs="Noto Serif Bengali" w:hAnsi="Noto Serif Bengali"/>
          <w:sz w:val="24"/>
        </w:rPr>
        <w:t>নবদ্বীপে করিলা প্রকাশ ॥ ধ্রু ॥</w:t>
      </w:r>
    </w:p>
    <w:p>
      <w:pPr>
        <w:spacing w:after="60"/>
        <w:jc w:val="both"/>
      </w:pPr>
      <w:r>
        <w:rPr>
          <w:b w:val="0"/>
          <w:i/>
        </w:rPr>
        <w:t>dekha dekha aparūpa gaurāṅga-bilāsa |</w:t>
      </w:r>
      <w:r>
        <w:br/>
      </w:r>
      <w:r>
        <w:rPr>
          <w:b w:val="0"/>
          <w:i/>
        </w:rPr>
        <w:t>puna giri-dhāraṇa puraba līlā-krama</w:t>
      </w:r>
      <w:r>
        <w:br/>
      </w:r>
      <w:r>
        <w:rPr>
          <w:b w:val="0"/>
          <w:i/>
        </w:rPr>
        <w:t>nabadvīpe karilā prakāśa || dhru ||</w:t>
      </w:r>
    </w:p>
    <w:p>
      <w:pPr>
        <w:spacing w:after="60"/>
        <w:jc w:val="both"/>
      </w:pPr>
      <w:r>
        <w:rPr>
          <w:b w:val="0"/>
          <w:i/>
        </w:rPr>
        <w:t>Word for word:</w:t>
      </w:r>
      <w:r>
        <w:t xml:space="preserve"> dekha dekha — behold, behold; aparūpa gaurāṅga-bilāsa — the wondrous play of Gauranga; puna giri-dhāraṇa — again the lifting of the hill; puraba līlā-krama — in the order of the former lila; nabadvīpe karilā prakāśa — He manifested in Navadvipa</w:t>
      </w:r>
    </w:p>
    <w:p>
      <w:pPr>
        <w:spacing w:after="60"/>
        <w:ind w:left="510" w:hanging="510"/>
      </w:pPr>
      <w:r>
        <w:rPr>
          <w:b/>
          <w:i w:val="0"/>
        </w:rPr>
        <w:t>12.1.</w:t>
      </w:r>
      <w:r>
        <w:t xml:space="preserve"> </w:t>
      </w:r>
      <w:r>
        <w:rPr>
          <w:b w:val="0"/>
          <w:i/>
        </w:rPr>
        <w:t>(Refrain)</w:t>
      </w:r>
      <w:r>
        <w:t xml:space="preserve"> Behold, behold the wondrous play of Gauranga!</w:t>
      </w:r>
      <w:r>
        <w:br/>
      </w:r>
      <w:r>
        <w:t>Again the lifting of the hill — in the order of the former lila —</w:t>
      </w:r>
      <w:r>
        <w:br/>
      </w:r>
      <w:r>
        <w:t>He has manifested in Navadvipa.</w:t>
      </w:r>
      <w:r>
        <w:rPr>
          <w:b w:val="0"/>
          <w:i w:val="0"/>
          <w:vertAlign w:val="superscript"/>
        </w:rPr>
        <w:t>46</w:t>
      </w:r>
    </w:p>
    <w:p>
      <w:pPr>
        <w:spacing w:after="60"/>
        <w:ind w:left="567"/>
      </w:pPr>
      <w:r>
        <w:rPr>
          <w:rFonts w:cs="Noto Serif Bengali" w:hAnsi="Noto Serif Bengali"/>
          <w:sz w:val="24"/>
        </w:rPr>
        <w:t>শুদ্ধ ভক্তি গোবর্দ্ধন পূজা কর জগ-জন</w:t>
      </w:r>
      <w:r>
        <w:br/>
      </w:r>
      <w:r>
        <w:rPr>
          <w:rFonts w:cs="Noto Serif Bengali" w:hAnsi="Noto Serif Bengali"/>
          <w:sz w:val="24"/>
        </w:rPr>
        <w:t>এই বিধি দিলা কলি মাঝে ।</w:t>
      </w:r>
      <w:r>
        <w:br/>
      </w:r>
      <w:r>
        <w:rPr>
          <w:rFonts w:cs="Noto Serif Bengali" w:hAnsi="Noto Serif Bengali"/>
          <w:sz w:val="24"/>
        </w:rPr>
        <w:t>শ্রবণাদি নব অঙ্গ কল্পতরুময় শৃঙ্গ</w:t>
      </w:r>
      <w:r>
        <w:br/>
      </w:r>
      <w:r>
        <w:rPr>
          <w:rFonts w:cs="Noto Serif Bengali" w:hAnsi="Noto Serif Bengali"/>
          <w:sz w:val="24"/>
        </w:rPr>
        <w:t>পঞ্চ-রস ফল তাহে সাজে ॥</w:t>
      </w:r>
    </w:p>
    <w:p>
      <w:pPr>
        <w:spacing w:after="60"/>
        <w:jc w:val="both"/>
      </w:pPr>
      <w:r>
        <w:rPr>
          <w:b w:val="0"/>
          <w:i/>
        </w:rPr>
        <w:t>śuddha bhakti gobarddhana pūjā kara jaga-jana</w:t>
      </w:r>
      <w:r>
        <w:br/>
      </w:r>
      <w:r>
        <w:rPr>
          <w:b w:val="0"/>
          <w:i/>
        </w:rPr>
        <w:t>ei bidhi dilā kali mājhe |</w:t>
      </w:r>
      <w:r>
        <w:br/>
      </w:r>
      <w:r>
        <w:rPr>
          <w:b w:val="0"/>
          <w:i/>
        </w:rPr>
        <w:t>śrabaṇādi naba aṅga kalpatarumaya śṛṅga</w:t>
      </w:r>
      <w:r>
        <w:br/>
      </w:r>
      <w:r>
        <w:rPr>
          <w:b w:val="0"/>
          <w:i/>
        </w:rPr>
        <w:t>pañca-rasa phala tāhe sāje ||</w:t>
      </w:r>
    </w:p>
    <w:p>
      <w:pPr>
        <w:spacing w:after="60"/>
        <w:jc w:val="both"/>
      </w:pPr>
      <w:r>
        <w:rPr>
          <w:b w:val="0"/>
          <w:i/>
        </w:rPr>
        <w:t>Word for word:</w:t>
      </w:r>
      <w:r>
        <w:t xml:space="preserve"> śuddha bhakti gobarddhana — the Govardhana of pure bhakti; pūjā kara jaga-jana — worship, people of the world; ei bidhi dilā kali mājhe — this law He gave in the Kali age; śrabaṇādi naba aṅga — the nine limbs beginning with hearing; kalpatarumaya śṛṅga — peaks like wish-fulfilling trees; pañca-rasa phala — the five rasas are the fruits; tāhe sāje — adorn them</w:t>
      </w:r>
    </w:p>
    <w:p>
      <w:pPr>
        <w:spacing w:after="60"/>
        <w:ind w:left="510" w:hanging="510"/>
      </w:pPr>
      <w:r>
        <w:rPr>
          <w:b/>
          <w:i w:val="0"/>
        </w:rPr>
        <w:t>12.2.</w:t>
      </w:r>
      <w:r>
        <w:t xml:space="preserve"> "People of the world, worship the Govardhana of pure bhakti!" —</w:t>
      </w:r>
      <w:r>
        <w:br/>
      </w:r>
      <w:r>
        <w:t>such is the law He gave in the Kali age.</w:t>
      </w:r>
      <w:r>
        <w:br/>
      </w:r>
      <w:r>
        <w:t>The nine branches of bhakti beginning with hearing are its peaks, like wish-fulfilling trees;</w:t>
      </w:r>
      <w:r>
        <w:br/>
      </w:r>
      <w:r>
        <w:t>the five rasas are the fruits that adorn them.</w:t>
      </w:r>
      <w:r>
        <w:rPr>
          <w:b w:val="0"/>
          <w:i w:val="0"/>
          <w:vertAlign w:val="superscript"/>
        </w:rPr>
        <w:t>47</w:t>
      </w:r>
    </w:p>
    <w:p>
      <w:pPr>
        <w:spacing w:after="60"/>
        <w:ind w:left="567"/>
      </w:pPr>
      <w:r>
        <w:rPr>
          <w:rFonts w:cs="Noto Serif Bengali" w:hAnsi="Noto Serif Bengali"/>
          <w:sz w:val="24"/>
        </w:rPr>
        <w:t>পুলক-অঙ্কুর শোভা অশ্রু-জল মনোলোভা</w:t>
      </w:r>
      <w:r>
        <w:br/>
      </w:r>
      <w:r>
        <w:rPr>
          <w:rFonts w:cs="Noto Serif Bengali" w:hAnsi="Noto Serif Bengali"/>
          <w:sz w:val="24"/>
        </w:rPr>
        <w:t>মন্দ বায়ু বেপথু সুন্দর ।</w:t>
      </w:r>
      <w:r>
        <w:br/>
      </w:r>
      <w:r>
        <w:rPr>
          <w:rFonts w:cs="Noto Serif Bengali" w:hAnsi="Noto Serif Bengali"/>
          <w:sz w:val="24"/>
        </w:rPr>
        <w:t>নিজেন্দ্রিয়-উপচারে সেব সেই গিরিবরে</w:t>
      </w:r>
      <w:r>
        <w:br/>
      </w:r>
      <w:r>
        <w:rPr>
          <w:rFonts w:cs="Noto Serif Bengali" w:hAnsi="Noto Serif Bengali"/>
          <w:sz w:val="24"/>
        </w:rPr>
        <w:t>প্রেম-মণি পাবে ইষ্ট-বর ॥</w:t>
      </w:r>
    </w:p>
    <w:p>
      <w:pPr>
        <w:spacing w:after="60"/>
        <w:jc w:val="both"/>
      </w:pPr>
      <w:r>
        <w:rPr>
          <w:b w:val="0"/>
          <w:i/>
        </w:rPr>
        <w:t>pulaka-aṅkura śobhā aśru-jala manolobhā</w:t>
      </w:r>
      <w:r>
        <w:br/>
      </w:r>
      <w:r>
        <w:rPr>
          <w:b w:val="0"/>
          <w:i/>
        </w:rPr>
        <w:t>manda bāyu bepathu sundara |</w:t>
      </w:r>
      <w:r>
        <w:br/>
      </w:r>
      <w:r>
        <w:rPr>
          <w:b w:val="0"/>
          <w:i/>
        </w:rPr>
        <w:t>nijendriya-upacāre seba sei giribare</w:t>
      </w:r>
      <w:r>
        <w:br/>
      </w:r>
      <w:r>
        <w:rPr>
          <w:b w:val="0"/>
          <w:i/>
        </w:rPr>
        <w:t>prema-maṇi pābe iṣṭa-bara ||</w:t>
      </w:r>
    </w:p>
    <w:p>
      <w:pPr>
        <w:spacing w:after="60"/>
        <w:jc w:val="both"/>
      </w:pPr>
      <w:r>
        <w:rPr>
          <w:b w:val="0"/>
          <w:i/>
        </w:rPr>
        <w:t>Word for word:</w:t>
      </w:r>
      <w:r>
        <w:t xml:space="preserve"> pulaka-aṅkura śobhā — sprouts of pulaka are its beauty; aśru-jala manolobhā — tears captivate the heart; manda bāyu — a gentle breeze; bepathu sundara — lovely trembling; nijendriya-upacāre — with one's own senses as offerings; seba sei giribare — serve that best of hills; prema-maṇi pābe — you will obtain the jewel of prema; iṣṭa-bara — the desired boon</w:t>
      </w:r>
    </w:p>
    <w:p>
      <w:pPr>
        <w:spacing w:after="60"/>
        <w:ind w:left="510" w:hanging="510"/>
      </w:pPr>
      <w:r>
        <w:rPr>
          <w:b/>
          <w:i w:val="0"/>
        </w:rPr>
        <w:t>12.3.</w:t>
      </w:r>
      <w:r>
        <w:t xml:space="preserve"> Sprouts of pulaka are its beauty, streams of tears captivate the heart,</w:t>
      </w:r>
      <w:r>
        <w:br/>
      </w:r>
      <w:r>
        <w:t>a gentle breeze is its lovely trembling.</w:t>
      </w:r>
      <w:r>
        <w:br/>
      </w:r>
      <w:r>
        <w:t>Serve this best of hills, offering it your own senses as gifts —</w:t>
      </w:r>
      <w:r>
        <w:br/>
      </w:r>
      <w:r>
        <w:t>you will obtain the jewel of prema, the desired boon.</w:t>
      </w:r>
      <w:r>
        <w:rPr>
          <w:b w:val="0"/>
          <w:i w:val="0"/>
          <w:vertAlign w:val="superscript"/>
        </w:rPr>
        <w:t>48</w:t>
      </w:r>
    </w:p>
    <w:p>
      <w:pPr>
        <w:spacing w:after="60"/>
        <w:ind w:left="567"/>
      </w:pPr>
      <w:r>
        <w:rPr>
          <w:rFonts w:cs="Noto Serif Bengali" w:hAnsi="Noto Serif Bengali"/>
          <w:sz w:val="24"/>
        </w:rPr>
        <w:t>দেখিয়া লোকের গতি কলিযুগ-সুরপতি</w:t>
      </w:r>
      <w:r>
        <w:br/>
      </w:r>
      <w:r>
        <w:rPr>
          <w:rFonts w:cs="Noto Serif Bengali" w:hAnsi="Noto Serif Bengali"/>
          <w:sz w:val="24"/>
        </w:rPr>
        <w:t>কোপে তনু কম্পিত হইল ।</w:t>
      </w:r>
      <w:r>
        <w:br/>
      </w:r>
      <w:r>
        <w:rPr>
          <w:rFonts w:cs="Noto Serif Bengali" w:hAnsi="Noto Serif Bengali"/>
          <w:sz w:val="24"/>
        </w:rPr>
        <w:t>অধরম-ঐরাবতে কুমতি-ইন্দ্রাণী সাথে</w:t>
      </w:r>
      <w:r>
        <w:br/>
      </w:r>
      <w:r>
        <w:rPr>
          <w:rFonts w:cs="Noto Serif Bengali" w:hAnsi="Noto Serif Bengali"/>
          <w:sz w:val="24"/>
        </w:rPr>
        <w:t>সসৈন্যেতে সাজিয়া আইল ॥</w:t>
      </w:r>
    </w:p>
    <w:p>
      <w:pPr>
        <w:spacing w:after="60"/>
        <w:jc w:val="both"/>
      </w:pPr>
      <w:r>
        <w:rPr>
          <w:b w:val="0"/>
          <w:i/>
        </w:rPr>
        <w:t>dekhiyā lokera gati kaliyuga-surapati</w:t>
      </w:r>
      <w:r>
        <w:br/>
      </w:r>
      <w:r>
        <w:rPr>
          <w:b w:val="0"/>
          <w:i/>
        </w:rPr>
        <w:t>kope tanu kampita haila |</w:t>
      </w:r>
      <w:r>
        <w:br/>
      </w:r>
      <w:r>
        <w:rPr>
          <w:b w:val="0"/>
          <w:i/>
        </w:rPr>
        <w:t>adharama-airābate kumati-indrāṇī sāthe</w:t>
      </w:r>
      <w:r>
        <w:br/>
      </w:r>
      <w:r>
        <w:rPr>
          <w:b w:val="0"/>
          <w:i/>
        </w:rPr>
        <w:t>sasainyete sājiyā āila ||</w:t>
      </w:r>
    </w:p>
    <w:p>
      <w:pPr>
        <w:spacing w:after="60"/>
        <w:jc w:val="both"/>
      </w:pPr>
      <w:r>
        <w:rPr>
          <w:b w:val="0"/>
          <w:i/>
        </w:rPr>
        <w:t>Word for word:</w:t>
      </w:r>
      <w:r>
        <w:t xml:space="preserve"> dekhiyā lokera gati — seeing the ways of people; kaliyuga-surapati — the king of the gods of the Kali age; kope tanu kampita haila — his body shook with anger; adharama-airābate — on the Airavata of irreligion; kumati-indrāṇī sāthe — with Indrani, evil-mindedness; sasainyete sājiyā āila — came arrayed with his army</w:t>
      </w:r>
    </w:p>
    <w:p>
      <w:pPr>
        <w:spacing w:after="60"/>
        <w:ind w:left="510" w:hanging="510"/>
      </w:pPr>
      <w:r>
        <w:rPr>
          <w:b/>
          <w:i w:val="0"/>
        </w:rPr>
        <w:t>12.4.</w:t>
      </w:r>
      <w:r>
        <w:t xml:space="preserve"> Seeing how people lived, the king of the gods of the Kali age</w:t>
      </w:r>
      <w:r>
        <w:br/>
      </w:r>
      <w:r>
        <w:t>shook with anger.</w:t>
      </w:r>
      <w:r>
        <w:br/>
      </w:r>
      <w:r>
        <w:t>On the Airavata of irreligion, together with Indrani — evil-mindedness —</w:t>
      </w:r>
      <w:r>
        <w:br/>
      </w:r>
      <w:r>
        <w:t>he came with his army arrayed.</w:t>
      </w:r>
      <w:r>
        <w:rPr>
          <w:b w:val="0"/>
          <w:i w:val="0"/>
          <w:vertAlign w:val="superscript"/>
        </w:rPr>
        <w:t>49</w:t>
      </w:r>
    </w:p>
    <w:p>
      <w:pPr>
        <w:spacing w:after="60"/>
        <w:ind w:left="567"/>
      </w:pPr>
      <w:r>
        <w:rPr>
          <w:rFonts w:cs="Noto Serif Bengali" w:hAnsi="Noto Serif Bengali"/>
          <w:sz w:val="24"/>
        </w:rPr>
        <w:t>কাম-মেঘ বরিষণে ক্রোধ-বজ্র নিক্ষেপণে</w:t>
      </w:r>
      <w:r>
        <w:br/>
      </w:r>
      <w:r>
        <w:rPr>
          <w:rFonts w:cs="Noto Serif Bengali" w:hAnsi="Noto Serif Bengali"/>
          <w:sz w:val="24"/>
        </w:rPr>
        <w:t>লোকের হইল বড় ডর ।</w:t>
      </w:r>
      <w:r>
        <w:br/>
      </w:r>
      <w:r>
        <w:rPr>
          <w:rFonts w:cs="Noto Serif Bengali" w:hAnsi="Noto Serif Bengali"/>
          <w:sz w:val="24"/>
        </w:rPr>
        <w:t>লোভ-মোহ-শিলাঘাতে মাৎসর্য্যাদি-খর-বাতে</w:t>
      </w:r>
      <w:r>
        <w:br/>
      </w:r>
      <w:r>
        <w:rPr>
          <w:rFonts w:cs="Noto Serif Bengali" w:hAnsi="Noto Serif Bengali"/>
          <w:sz w:val="24"/>
        </w:rPr>
        <w:t>ধৈর্য্য ধর্ম্ম উড়ে নিরন্তর ॥</w:t>
      </w:r>
    </w:p>
    <w:p>
      <w:pPr>
        <w:spacing w:after="60"/>
        <w:jc w:val="both"/>
      </w:pPr>
      <w:r>
        <w:rPr>
          <w:b w:val="0"/>
          <w:i/>
        </w:rPr>
        <w:t>kāma-megha bariṣaṇe krodha-bajra nikṣepaṇe</w:t>
      </w:r>
      <w:r>
        <w:br/>
      </w:r>
      <w:r>
        <w:rPr>
          <w:b w:val="0"/>
          <w:i/>
        </w:rPr>
        <w:t>lokera haila baṛa ḍara |</w:t>
      </w:r>
      <w:r>
        <w:br/>
      </w:r>
      <w:r>
        <w:rPr>
          <w:b w:val="0"/>
          <w:i/>
        </w:rPr>
        <w:t>lobha-moha-śilāghāte mātsaryyādi-khara-bāte</w:t>
      </w:r>
      <w:r>
        <w:br/>
      </w:r>
      <w:r>
        <w:rPr>
          <w:b w:val="0"/>
          <w:i/>
        </w:rPr>
        <w:t>dhairyya dharmma uṛe nirantara ||</w:t>
      </w:r>
    </w:p>
    <w:p>
      <w:pPr>
        <w:spacing w:after="60"/>
        <w:jc w:val="both"/>
      </w:pPr>
      <w:r>
        <w:rPr>
          <w:b w:val="0"/>
          <w:i/>
        </w:rPr>
        <w:t>Word for word:</w:t>
      </w:r>
      <w:r>
        <w:t xml:space="preserve"> kāma-megha bariṣaṇe — by the downpour of the clouds of lust; krodha-bajra nikṣepaṇe — by the hurling of thunderbolts of anger; lokera haila baṛa ḍara — great fear came upon people; lobha-moha-śilāghāte — by blows of the stones of greed and delusion; mātsaryādi-khara-bāte — by harsh winds of envy and the rest; dhairya dharma uṛe nirantara — steadfastness and dharma are ceaselessly blown away</w:t>
      </w:r>
    </w:p>
    <w:p>
      <w:pPr>
        <w:spacing w:after="60"/>
        <w:ind w:left="510" w:hanging="510"/>
      </w:pPr>
      <w:r>
        <w:rPr>
          <w:b/>
          <w:i w:val="0"/>
        </w:rPr>
        <w:t>12.5.</w:t>
      </w:r>
      <w:r>
        <w:t xml:space="preserve"> The clouds of lust poured down, the thunderbolts of anger were hurled —</w:t>
      </w:r>
      <w:r>
        <w:br/>
      </w:r>
      <w:r>
        <w:t>a great fear seized the people.</w:t>
      </w:r>
      <w:r>
        <w:br/>
      </w:r>
      <w:r>
        <w:t>Under the blows of the stones of greed and delusion, under the harsh winds of envy and the rest,</w:t>
      </w:r>
      <w:r>
        <w:br/>
      </w:r>
      <w:r>
        <w:t>steadfastness and dharma are ceaselessly blown away.</w:t>
      </w:r>
      <w:r>
        <w:rPr>
          <w:b w:val="0"/>
          <w:i w:val="0"/>
          <w:vertAlign w:val="superscript"/>
        </w:rPr>
        <w:t>50</w:t>
      </w:r>
    </w:p>
    <w:p>
      <w:pPr>
        <w:spacing w:after="60"/>
        <w:ind w:left="567"/>
      </w:pPr>
      <w:r>
        <w:rPr>
          <w:rFonts w:cs="Noto Serif Bengali" w:hAnsi="Noto Serif Bengali"/>
          <w:sz w:val="24"/>
        </w:rPr>
        <w:t>জানিয়া জীবের ভয় শ্রীগৌরাঙ্গ দয়াময়</w:t>
      </w:r>
      <w:r>
        <w:br/>
      </w:r>
      <w:r>
        <w:rPr>
          <w:rFonts w:cs="Noto Serif Bengali" w:hAnsi="Noto Serif Bengali"/>
          <w:sz w:val="24"/>
        </w:rPr>
        <w:t>উপায় চিন্তিলা মনে মনে ।</w:t>
      </w:r>
      <w:r>
        <w:br/>
      </w:r>
      <w:r>
        <w:rPr>
          <w:rFonts w:cs="Noto Serif Bengali" w:hAnsi="Noto Serif Bengali"/>
          <w:sz w:val="24"/>
        </w:rPr>
        <w:t>ভক্ত-ভাব-সারোদ্ধার নিজে করি অঙ্গীকার</w:t>
      </w:r>
      <w:r>
        <w:br/>
      </w:r>
      <w:r>
        <w:rPr>
          <w:rFonts w:cs="Noto Serif Bengali" w:hAnsi="Noto Serif Bengali"/>
          <w:sz w:val="24"/>
        </w:rPr>
        <w:t>ভক্তি-গিরি করিলা ধারণে ॥</w:t>
      </w:r>
    </w:p>
    <w:p>
      <w:pPr>
        <w:spacing w:after="60"/>
        <w:jc w:val="both"/>
      </w:pPr>
      <w:r>
        <w:rPr>
          <w:b w:val="0"/>
          <w:i/>
        </w:rPr>
        <w:t>jāniyā jībera bhaya śrīgaurāṅga dayāmaya</w:t>
      </w:r>
      <w:r>
        <w:br/>
      </w:r>
      <w:r>
        <w:rPr>
          <w:b w:val="0"/>
          <w:i/>
        </w:rPr>
        <w:t>upāya cintilā mane mane |</w:t>
      </w:r>
      <w:r>
        <w:br/>
      </w:r>
      <w:r>
        <w:rPr>
          <w:b w:val="0"/>
          <w:i/>
        </w:rPr>
        <w:t>bhakta-bhāba-sāroddhāra nije kari aṅgīkāra</w:t>
      </w:r>
      <w:r>
        <w:br/>
      </w:r>
      <w:r>
        <w:rPr>
          <w:b w:val="0"/>
          <w:i/>
        </w:rPr>
        <w:t>bhakti-giri karilā dhāraṇe ||</w:t>
      </w:r>
    </w:p>
    <w:p>
      <w:pPr>
        <w:spacing w:after="60"/>
        <w:jc w:val="both"/>
      </w:pPr>
      <w:r>
        <w:rPr>
          <w:b w:val="0"/>
          <w:i/>
        </w:rPr>
        <w:t>Word for word:</w:t>
      </w:r>
      <w:r>
        <w:t xml:space="preserve"> jāniyā jībera bhaya — knowing the fear of the living beings; śrīgaurāṅga dayāmaya — the merciful Sri Gauranga; upāya cintilā mane mane — conceived a means in His heart; bhakta-bhāba-sāroddhāra — the essence of a devotee's bhava; nije kari aṅgīkāra — Himself accepting; bhakti-giri karilā dhāraṇe — lifted the mountain of bhakti</w:t>
      </w:r>
    </w:p>
    <w:p>
      <w:pPr>
        <w:spacing w:after="60"/>
        <w:ind w:left="510" w:hanging="510"/>
      </w:pPr>
      <w:r>
        <w:rPr>
          <w:b/>
          <w:i w:val="0"/>
        </w:rPr>
        <w:t>12.6.</w:t>
      </w:r>
      <w:r>
        <w:t xml:space="preserve"> Seeing the fear of the living beings, the merciful Sri Gauranga</w:t>
      </w:r>
      <w:r>
        <w:br/>
      </w:r>
      <w:r>
        <w:t>conceived a means in His heart:</w:t>
      </w:r>
      <w:r>
        <w:br/>
      </w:r>
      <w:r>
        <w:t>Himself accepting the essence of a devotee's bhava,</w:t>
      </w:r>
      <w:r>
        <w:br/>
      </w:r>
      <w:r>
        <w:t>He lifted the mountain of bhakti.</w:t>
      </w:r>
      <w:r>
        <w:rPr>
          <w:b w:val="0"/>
          <w:i w:val="0"/>
          <w:vertAlign w:val="superscript"/>
        </w:rPr>
        <w:t>51</w:t>
      </w:r>
    </w:p>
    <w:p>
      <w:pPr>
        <w:spacing w:after="60"/>
        <w:ind w:left="567"/>
      </w:pPr>
      <w:r>
        <w:rPr>
          <w:rFonts w:cs="Noto Serif Bengali" w:hAnsi="Noto Serif Bengali"/>
          <w:sz w:val="24"/>
        </w:rPr>
        <w:t>তাহার আশ্রয়ে লোক পাসরিল দুঃখ শোক</w:t>
      </w:r>
      <w:r>
        <w:br/>
      </w:r>
      <w:r>
        <w:rPr>
          <w:rFonts w:cs="Noto Serif Bengali" w:hAnsi="Noto Serif Bengali"/>
          <w:sz w:val="24"/>
        </w:rPr>
        <w:t>কলি-ভয় খণ্ডিল সকলে ।</w:t>
      </w:r>
      <w:r>
        <w:br/>
      </w:r>
      <w:r>
        <w:rPr>
          <w:rFonts w:cs="Noto Serif Bengali" w:hAnsi="Noto Serif Bengali"/>
          <w:sz w:val="24"/>
        </w:rPr>
        <w:t>তবে কলি-দেবরাজ পাঞা পরাভব-লাজ</w:t>
      </w:r>
      <w:r>
        <w:br/>
      </w:r>
      <w:r>
        <w:rPr>
          <w:rFonts w:cs="Noto Serif Bengali" w:hAnsi="Noto Serif Bengali"/>
          <w:sz w:val="24"/>
        </w:rPr>
        <w:t>স্তুতি করে চরণ-কমলে ॥</w:t>
      </w:r>
    </w:p>
    <w:p>
      <w:pPr>
        <w:spacing w:after="60"/>
        <w:jc w:val="both"/>
      </w:pPr>
      <w:r>
        <w:rPr>
          <w:b w:val="0"/>
          <w:i/>
        </w:rPr>
        <w:t>tāhāra āśraye loka pāsarila duḥkha śoka</w:t>
      </w:r>
      <w:r>
        <w:br/>
      </w:r>
      <w:r>
        <w:rPr>
          <w:b w:val="0"/>
          <w:i/>
        </w:rPr>
        <w:t>kali-bhaya khaṇḍila sakale |</w:t>
      </w:r>
      <w:r>
        <w:br/>
      </w:r>
      <w:r>
        <w:rPr>
          <w:b w:val="0"/>
          <w:i/>
        </w:rPr>
        <w:t>tabe kali-debarāja pāñā parābhaba-lāja</w:t>
      </w:r>
      <w:r>
        <w:br/>
      </w:r>
      <w:r>
        <w:rPr>
          <w:b w:val="0"/>
          <w:i/>
        </w:rPr>
        <w:t>stuti kare caraṇa-kamale ||</w:t>
      </w:r>
    </w:p>
    <w:p>
      <w:pPr>
        <w:spacing w:after="60"/>
        <w:jc w:val="both"/>
      </w:pPr>
      <w:r>
        <w:rPr>
          <w:b w:val="0"/>
          <w:i/>
        </w:rPr>
        <w:t>Word for word:</w:t>
      </w:r>
      <w:r>
        <w:t xml:space="preserve"> tāhāra āśraye — under its shelter; loka pāsarila duḥkha śoka — people forgot grief and sorrow; kali-bhaya khaṇḍila sakale — the fear of Kali was dispelled for all; tabe kali-debarāja — then Kali, the king of the gods; pāñā parābhaba-lāja — feeling the shame of defeat; stuti kare caraṇa-kamale — offers praise to the lotus feet</w:t>
      </w:r>
    </w:p>
    <w:p>
      <w:pPr>
        <w:spacing w:after="60"/>
        <w:ind w:left="510" w:hanging="510"/>
      </w:pPr>
      <w:r>
        <w:rPr>
          <w:b/>
          <w:i w:val="0"/>
        </w:rPr>
        <w:t>12.7.</w:t>
      </w:r>
      <w:r>
        <w:t xml:space="preserve"> Under its shelter people forgot grief and sorrow,</w:t>
      </w:r>
      <w:r>
        <w:br/>
      </w:r>
      <w:r>
        <w:t>everyone's fear of Kali was dispelled.</w:t>
      </w:r>
      <w:r>
        <w:br/>
      </w:r>
      <w:r>
        <w:t>Then Kali, the king of the gods, ashamed of his defeat,</w:t>
      </w:r>
      <w:r>
        <w:br/>
      </w:r>
      <w:r>
        <w:t>offers praise to the lotus feet.</w:t>
      </w:r>
    </w:p>
    <w:p>
      <w:pPr>
        <w:spacing w:after="60"/>
        <w:ind w:left="567"/>
      </w:pPr>
      <w:r>
        <w:rPr>
          <w:rFonts w:cs="Noto Serif Bengali" w:hAnsi="Noto Serif Bengali"/>
          <w:sz w:val="24"/>
        </w:rPr>
        <w:t>অপরাধ ক্ষমাইয়া কহে কিছু দীন হৈয়া</w:t>
      </w:r>
      <w:r>
        <w:br/>
      </w:r>
      <w:r>
        <w:rPr>
          <w:rFonts w:cs="Noto Serif Bengali" w:hAnsi="Noto Serif Bengali"/>
          <w:sz w:val="24"/>
        </w:rPr>
        <w:t>যত জীব প্রভুর আশ্রয় ।</w:t>
      </w:r>
      <w:r>
        <w:br/>
      </w:r>
      <w:r>
        <w:rPr>
          <w:rFonts w:cs="Noto Serif Bengali" w:hAnsi="Noto Serif Bengali"/>
          <w:sz w:val="24"/>
        </w:rPr>
        <w:t>যেবা তব গুণ গায় তাহে মোর নাহি দায়</w:t>
      </w:r>
      <w:r>
        <w:br/>
      </w:r>
      <w:r>
        <w:rPr>
          <w:rFonts w:cs="Noto Serif Bengali" w:hAnsi="Noto Serif Bengali"/>
          <w:sz w:val="24"/>
        </w:rPr>
        <w:t>এই সত্য করিল নিশ্চয় ॥</w:t>
      </w:r>
    </w:p>
    <w:p>
      <w:pPr>
        <w:spacing w:after="60"/>
        <w:jc w:val="both"/>
      </w:pPr>
      <w:r>
        <w:rPr>
          <w:b w:val="0"/>
          <w:i/>
        </w:rPr>
        <w:t>aparādha kṣamāiyā kahe kichu dīna haiyā</w:t>
      </w:r>
      <w:r>
        <w:br/>
      </w:r>
      <w:r>
        <w:rPr>
          <w:b w:val="0"/>
          <w:i/>
        </w:rPr>
        <w:t>yata jība prabhura āśraya |</w:t>
      </w:r>
      <w:r>
        <w:br/>
      </w:r>
      <w:r>
        <w:rPr>
          <w:b w:val="0"/>
          <w:i/>
        </w:rPr>
        <w:t>yebā taba guṇa gāya tāhe mora nāhi dāya</w:t>
      </w:r>
      <w:r>
        <w:br/>
      </w:r>
      <w:r>
        <w:rPr>
          <w:b w:val="0"/>
          <w:i/>
        </w:rPr>
        <w:t>ei satya karila niścaya ||</w:t>
      </w:r>
    </w:p>
    <w:p>
      <w:pPr>
        <w:spacing w:after="60"/>
        <w:jc w:val="both"/>
      </w:pPr>
      <w:r>
        <w:rPr>
          <w:b w:val="0"/>
          <w:i/>
        </w:rPr>
        <w:t>Word for word:</w:t>
      </w:r>
      <w:r>
        <w:t xml:space="preserve"> aparādha kṣamāiyā — having begged forgiveness for the offence; kahe kichu dīna haiyā — says humbly; yata jība prabhura āśraya — all souls are under the Lord's shelter; yebā taba guṇa gāya — whoever sings Your qualities; tāhe mora nāhi dāya — over him I have no claim; ei satya karila niścaya — this vow he firmly made</w:t>
      </w:r>
    </w:p>
    <w:p>
      <w:pPr>
        <w:spacing w:after="60"/>
        <w:ind w:left="510" w:hanging="510"/>
      </w:pPr>
      <w:r>
        <w:rPr>
          <w:b/>
          <w:i w:val="0"/>
        </w:rPr>
        <w:t>12.8.</w:t>
      </w:r>
      <w:r>
        <w:t xml:space="preserve"> Having begged forgiveness for his offence, he humbly says:</w:t>
      </w:r>
      <w:r>
        <w:br/>
      </w:r>
      <w:r>
        <w:t>"All souls are under the Lord's shelter;</w:t>
      </w:r>
      <w:r>
        <w:br/>
      </w:r>
      <w:r>
        <w:t>whoever sings Your glory — over him I have no claim," —</w:t>
      </w:r>
      <w:r>
        <w:br/>
      </w:r>
      <w:r>
        <w:t>this he solemnly confirmed.</w:t>
      </w:r>
      <w:r>
        <w:rPr>
          <w:b w:val="0"/>
          <w:i w:val="0"/>
          <w:vertAlign w:val="superscript"/>
        </w:rPr>
        <w:t>52</w:t>
      </w:r>
    </w:p>
    <w:p>
      <w:pPr>
        <w:spacing w:after="60"/>
        <w:ind w:left="567"/>
      </w:pPr>
      <w:r>
        <w:rPr>
          <w:rFonts w:cs="Noto Serif Bengali" w:hAnsi="Noto Serif Bengali"/>
          <w:sz w:val="24"/>
        </w:rPr>
        <w:t>প্রভু তারে দয়া কৈল ধন্য কলি নাম থুইল</w:t>
      </w:r>
      <w:r>
        <w:br/>
      </w:r>
      <w:r>
        <w:rPr>
          <w:rFonts w:cs="Noto Serif Bengali" w:hAnsi="Noto Serif Bengali"/>
          <w:sz w:val="24"/>
        </w:rPr>
        <w:t>অদ্যাপিহ ঘোষয়ে সংসার ।</w:t>
      </w:r>
      <w:r>
        <w:br/>
      </w:r>
      <w:r>
        <w:rPr>
          <w:rFonts w:cs="Noto Serif Bengali" w:hAnsi="Noto Serif Bengali"/>
          <w:sz w:val="24"/>
        </w:rPr>
        <w:t>চৈতন্যদাসেতে বলে গোবর্দ্ধন-লীলা-ছলে</w:t>
      </w:r>
      <w:r>
        <w:br/>
      </w:r>
      <w:r>
        <w:rPr>
          <w:rFonts w:cs="Noto Serif Bengali" w:hAnsi="Noto Serif Bengali"/>
          <w:sz w:val="24"/>
        </w:rPr>
        <w:t>যুগে যুগে জীবের উদ্ধার ॥</w:t>
      </w:r>
    </w:p>
    <w:p>
      <w:pPr>
        <w:spacing w:after="60"/>
        <w:jc w:val="both"/>
      </w:pPr>
      <w:r>
        <w:rPr>
          <w:b w:val="0"/>
          <w:i/>
        </w:rPr>
        <w:t>prabhu tāre dayā kaila dhanya kali nāma thuila</w:t>
      </w:r>
      <w:r>
        <w:br/>
      </w:r>
      <w:r>
        <w:rPr>
          <w:b w:val="0"/>
          <w:i/>
        </w:rPr>
        <w:t>adyāpiha ghoṣaye saṃsāra |</w:t>
      </w:r>
      <w:r>
        <w:br/>
      </w:r>
      <w:r>
        <w:rPr>
          <w:b w:val="0"/>
          <w:i/>
        </w:rPr>
        <w:t>caitanyadāsete bale gobarddhana-līlā-chale</w:t>
      </w:r>
      <w:r>
        <w:br/>
      </w:r>
      <w:r>
        <w:rPr>
          <w:b w:val="0"/>
          <w:i/>
        </w:rPr>
        <w:t>yuge yuge jībera uddhāra ||</w:t>
      </w:r>
    </w:p>
    <w:p>
      <w:pPr>
        <w:spacing w:after="60"/>
        <w:jc w:val="both"/>
      </w:pPr>
      <w:r>
        <w:rPr>
          <w:b w:val="0"/>
          <w:i/>
        </w:rPr>
        <w:t>Word for word:</w:t>
      </w:r>
      <w:r>
        <w:t xml:space="preserve"> prabhu tāre dayā kaila — the Lord showed him mercy; dhanya kali nāma thuila — gave him the name "Blessed Kali"; adyāpiha ghoṣaye saṃsāra — to this day the world proclaims it; caitanyadāsete bale — says Chaitanyadasa; gobarddhana-līlā-chale — under the guise of the Govardhana lila; yuge yuge jībera uddhāra — from age to age the deliverance of souls</w:t>
      </w:r>
    </w:p>
    <w:p>
      <w:pPr>
        <w:spacing w:after="60"/>
        <w:ind w:left="510" w:hanging="510"/>
      </w:pPr>
      <w:r>
        <w:rPr>
          <w:b/>
          <w:i w:val="0"/>
        </w:rPr>
        <w:t>12.9.</w:t>
      </w:r>
      <w:r>
        <w:t xml:space="preserve"> The Lord showed him mercy — "Blessed Kali" became his name,</w:t>
      </w:r>
      <w:r>
        <w:br/>
      </w:r>
      <w:r>
        <w:t>and to this day the world proclaims it.</w:t>
      </w:r>
      <w:r>
        <w:br/>
      </w:r>
      <w:r>
        <w:t>Says Chaitanyadasa: under the guise of the Govardhana lila —</w:t>
      </w:r>
      <w:r>
        <w:br/>
      </w:r>
      <w:r>
        <w:t>from age to age the deliverance of souls.</w:t>
      </w:r>
      <w:r>
        <w:rPr>
          <w:b w:val="0"/>
          <w:i w:val="0"/>
          <w:vertAlign w:val="superscript"/>
        </w:rPr>
        <w:t>53</w:t>
      </w:r>
    </w:p>
    <w:p>
      <w:pPr>
        <w:spacing w:after="60"/>
        <w:ind w:left="283"/>
      </w:pPr>
      <w:r>
        <w:rPr>
          <w:b/>
          <w:i w:val="0"/>
          <w:sz w:val="18"/>
        </w:rPr>
        <w:t>45.</w:t>
      </w:r>
      <w:r>
        <w:rPr>
          <w:sz w:val="18"/>
        </w:rPr>
        <w:t xml:space="preserve"> Signature: "Chaitanyadasa" ("caitanyadāsete bale"). PK: vol. 2, PDF pp. 312–313 (printed pp. 299–300), 3rd shakha, 23rd pallava, "atha gobarddhana-yātrā. taducita-śrīgauracandraḥ",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১২৪২</w:t>
      </w:r>
      <w:r>
        <w:rPr>
          <w:sz w:val="18"/>
        </w:rPr>
        <w:t>॥"); raga gandhara (P-R-Sa: dhanashi); ms. P-R-Sa no. 1776. In the catalogue this pada was wrongly listed as PK 1243 by Krishnadasa (KR-013); PK 1243 is the next pada, on the Govardhana-puja in Vraja, signed "Krishnadasa" (Krishna-lila; not translated). The pada was not found in GPT1. Chaitanyadasa was, according to Majumdar, a contemporary of the Lord (cf. chapters 4–6); the allegorical form, however, suggests rather a later author.</w:t>
      </w:r>
    </w:p>
    <w:p>
      <w:pPr>
        <w:spacing w:after="60"/>
        <w:ind w:left="283"/>
      </w:pPr>
      <w:r>
        <w:rPr>
          <w:b/>
          <w:i w:val="0"/>
          <w:sz w:val="18"/>
        </w:rPr>
        <w:t>46.</w:t>
      </w:r>
      <w:r>
        <w:rPr>
          <w:sz w:val="18"/>
        </w:rPr>
        <w:t xml:space="preserve"> Krishna lifted Govardhana, protecting Vraja from Indra's wrath (Bhag. 10.24–25); the poet sees in Gauranga's preaching of bhakti a "repetition" of that lila.</w:t>
      </w:r>
    </w:p>
    <w:p>
      <w:pPr>
        <w:spacing w:after="60"/>
        <w:ind w:left="283"/>
      </w:pPr>
      <w:r>
        <w:rPr>
          <w:b/>
          <w:i w:val="0"/>
          <w:sz w:val="18"/>
        </w:rPr>
        <w:t>47.</w:t>
      </w:r>
      <w:r>
        <w:rPr>
          <w:sz w:val="18"/>
        </w:rPr>
        <w:t xml:space="preserve"> The nine kinds of bhakti are hearing, chanting, remembering and so on (Bhag. 7.5.23–24). The five rasas are shanta, dasya, sakhya, vatsalya, madhurya. Mss. "ka", "kha", "ca", P-R-Sa: "limbs" (aṅga) instead of "peaks" (śṛṅga).</w:t>
      </w:r>
    </w:p>
    <w:p>
      <w:pPr>
        <w:spacing w:after="60"/>
        <w:ind w:left="283"/>
      </w:pPr>
      <w:r>
        <w:rPr>
          <w:b/>
          <w:i w:val="0"/>
          <w:sz w:val="18"/>
        </w:rPr>
        <w:t>48.</w:t>
      </w:r>
      <w:r>
        <w:rPr>
          <w:sz w:val="18"/>
        </w:rPr>
        <w:t xml:space="preserve"> Pulaka is the bristling of the body's hair in ecstasy; tears and trembling are also sattvika-bhavas. Serving the Lord of the senses with the senses is the definition of bhakti (Narada-pancharatra, quoted in </w:t>
      </w:r>
      <w:r>
        <w:rPr>
          <w:b w:val="0"/>
          <w:i/>
          <w:sz w:val="18"/>
        </w:rPr>
        <w:t>Bhakti-rasamrita-sindhu</w:t>
      </w:r>
      <w:r>
        <w:rPr>
          <w:sz w:val="18"/>
        </w:rPr>
        <w:t xml:space="preserve"> 1.1.12).</w:t>
      </w:r>
    </w:p>
    <w:p>
      <w:pPr>
        <w:spacing w:after="60"/>
        <w:ind w:left="283"/>
      </w:pPr>
      <w:r>
        <w:rPr>
          <w:b/>
          <w:i w:val="0"/>
          <w:sz w:val="18"/>
        </w:rPr>
        <w:t>49.</w:t>
      </w:r>
      <w:r>
        <w:rPr>
          <w:sz w:val="18"/>
        </w:rPr>
        <w:t xml:space="preserve"> Airavata is Indra's elephant, Indrani his consort: here "the king of the gods" is Kali himself, the personified age.</w:t>
      </w:r>
    </w:p>
    <w:p>
      <w:pPr>
        <w:spacing w:after="60"/>
        <w:ind w:left="283"/>
      </w:pPr>
      <w:r>
        <w:rPr>
          <w:b/>
          <w:i w:val="0"/>
          <w:sz w:val="18"/>
        </w:rPr>
        <w:t>50.</w:t>
      </w:r>
      <w:r>
        <w:rPr>
          <w:sz w:val="18"/>
        </w:rPr>
        <w:t xml:space="preserve"> Ms. "kha", P-R-Sa: mahā (the same, "great").</w:t>
      </w:r>
    </w:p>
    <w:p>
      <w:pPr>
        <w:spacing w:after="60"/>
        <w:ind w:left="283"/>
      </w:pPr>
      <w:r>
        <w:rPr>
          <w:b/>
          <w:i w:val="0"/>
          <w:sz w:val="18"/>
        </w:rPr>
        <w:t>51.</w:t>
      </w:r>
      <w:r>
        <w:rPr>
          <w:sz w:val="18"/>
        </w:rPr>
        <w:t xml:space="preserve"> "Accepting the essence of a devotee's bhava" — in this avatara the Lord accepts the mood of His devotee (CC Adi 4).</w:t>
      </w:r>
    </w:p>
    <w:p>
      <w:pPr>
        <w:spacing w:after="60"/>
        <w:ind w:left="283"/>
      </w:pPr>
      <w:r>
        <w:rPr>
          <w:b/>
          <w:i w:val="0"/>
          <w:sz w:val="18"/>
        </w:rPr>
        <w:t>52.</w:t>
      </w:r>
      <w:r>
        <w:rPr>
          <w:sz w:val="18"/>
        </w:rPr>
        <w:t xml:space="preserve"> Mss. "ka", "kha", "ca": khemāiyā (a dialect form of "having begged forgiveness").</w:t>
      </w:r>
    </w:p>
    <w:p>
      <w:pPr>
        <w:spacing w:after="60"/>
        <w:ind w:left="283"/>
      </w:pPr>
      <w:r>
        <w:rPr>
          <w:b/>
          <w:i w:val="0"/>
          <w:sz w:val="18"/>
        </w:rPr>
        <w:t>53.</w:t>
      </w:r>
      <w:r>
        <w:rPr>
          <w:sz w:val="18"/>
        </w:rPr>
        <w:t xml:space="preserve"> "Blessed Kali" (dhanya kali) — cf. Bhag. 11.5.36 and 12.3.52: the wise praise the Kali age, for in it the highest goal is attained by sankirtana.</w:t>
      </w:r>
    </w:p>
    <w:p>
      <w:pPr>
        <w:pStyle w:val="Heading2"/>
      </w:pPr>
      <w:r>
        <w:t>13. Krishnadasa — "ānande bhakatagaṇa dei jaya-raba…" (PK 1570)</w:t>
      </w:r>
    </w:p>
    <w:p>
      <w:pPr>
        <w:spacing w:after="60"/>
        <w:jc w:val="both"/>
      </w:pPr>
      <w:r>
        <w:rPr>
          <w:b w:val="0"/>
          <w:i/>
        </w:rPr>
        <w:t>Gaura's abhisheka in Srivasa's house: the devotees cry "Jaya!", Gauranga is bathed with panchagavya, panchamrita and the water of a hundred pots; He sits on a jewelled platform; Advaita and Nityananda float in prema, Mukunda, Murari and others sing, Haridasa dances crying "Hari!"; the men and women of Nadia see it all with their own eyes. In PK: "Now the abhisheka-vilasa. First, that of Sri Gaurachandra" (3rd shakha, 31st pallava). Raga suhai.</w:t>
      </w:r>
      <w:r>
        <w:rPr>
          <w:b w:val="0"/>
          <w:i w:val="0"/>
          <w:vertAlign w:val="superscript"/>
        </w:rPr>
        <w:t>54</w:t>
      </w:r>
    </w:p>
    <w:p>
      <w:pPr>
        <w:spacing w:after="60"/>
        <w:ind w:left="567"/>
      </w:pPr>
      <w:r>
        <w:rPr>
          <w:rFonts w:cs="Noto Serif Bengali" w:hAnsi="Noto Serif Bengali"/>
          <w:sz w:val="24"/>
        </w:rPr>
        <w:t>আনন্দে ভকতগণ দেই জয়-রব ।</w:t>
      </w:r>
      <w:r>
        <w:br/>
      </w:r>
      <w:r>
        <w:rPr>
          <w:rFonts w:cs="Noto Serif Bengali" w:hAnsi="Noto Serif Bengali"/>
          <w:sz w:val="24"/>
        </w:rPr>
        <w:t>শ্রীবাস পণ্ডিত-ঘরে মহামহোৎসব ॥</w:t>
      </w:r>
    </w:p>
    <w:p>
      <w:pPr>
        <w:spacing w:after="60"/>
        <w:jc w:val="both"/>
      </w:pPr>
      <w:r>
        <w:rPr>
          <w:b w:val="0"/>
          <w:i/>
        </w:rPr>
        <w:t>ānande bhakatagaṇa dei jaya-raba |</w:t>
      </w:r>
      <w:r>
        <w:br/>
      </w:r>
      <w:r>
        <w:rPr>
          <w:b w:val="0"/>
          <w:i/>
        </w:rPr>
        <w:t>śrībāsa paṇḍita-ghare mahāmahotsaba ||</w:t>
      </w:r>
    </w:p>
    <w:p>
      <w:pPr>
        <w:spacing w:after="60"/>
        <w:jc w:val="both"/>
      </w:pPr>
      <w:r>
        <w:rPr>
          <w:b w:val="0"/>
          <w:i/>
        </w:rPr>
        <w:t>Word for word:</w:t>
      </w:r>
      <w:r>
        <w:t xml:space="preserve"> ānande — in bliss; bhakata-gaṇa — the devotees; dei jaya-raba — raise the cry "Jaya!"; śrībāsa paṇḍita-ghare — in the house of Srivasa Pandita; mahā-mahotsaba — a great festival</w:t>
      </w:r>
    </w:p>
    <w:p>
      <w:pPr>
        <w:spacing w:after="60"/>
        <w:ind w:left="510" w:hanging="510"/>
      </w:pPr>
      <w:r>
        <w:rPr>
          <w:b/>
          <w:i w:val="0"/>
        </w:rPr>
        <w:t>13.1.</w:t>
      </w:r>
      <w:r>
        <w:t xml:space="preserve"> In bliss the devotees raise the cry "Jaya!";</w:t>
      </w:r>
      <w:r>
        <w:br/>
      </w:r>
      <w:r>
        <w:t>in the house of Srivasa Pandita there is a great festival.</w:t>
      </w:r>
    </w:p>
    <w:p>
      <w:pPr>
        <w:spacing w:after="60"/>
        <w:ind w:left="567"/>
      </w:pPr>
      <w:r>
        <w:rPr>
          <w:rFonts w:cs="Noto Serif Bengali" w:hAnsi="Noto Serif Bengali"/>
          <w:sz w:val="24"/>
        </w:rPr>
        <w:t>পঞ্চগব্য পঞ্চামৃত শত ঘট জলে ।</w:t>
      </w:r>
      <w:r>
        <w:br/>
      </w:r>
      <w:r>
        <w:rPr>
          <w:rFonts w:cs="Noto Serif Bengali" w:hAnsi="Noto Serif Bengali"/>
          <w:sz w:val="24"/>
        </w:rPr>
        <w:t>গৌরাঙ্গের অভিষেক করে কুতূহলে ॥</w:t>
      </w:r>
    </w:p>
    <w:p>
      <w:pPr>
        <w:spacing w:after="60"/>
        <w:jc w:val="both"/>
      </w:pPr>
      <w:r>
        <w:rPr>
          <w:b w:val="0"/>
          <w:i/>
        </w:rPr>
        <w:t>pañcagabya pañcāmṛta śata ghaṭa jale |</w:t>
      </w:r>
      <w:r>
        <w:br/>
      </w:r>
      <w:r>
        <w:rPr>
          <w:b w:val="0"/>
          <w:i/>
        </w:rPr>
        <w:t>gaurāṅgera abhiṣeka kare kutūhale ||</w:t>
      </w:r>
    </w:p>
    <w:p>
      <w:pPr>
        <w:spacing w:after="60"/>
        <w:jc w:val="both"/>
      </w:pPr>
      <w:r>
        <w:rPr>
          <w:b w:val="0"/>
          <w:i/>
        </w:rPr>
        <w:t>Word for word:</w:t>
      </w:r>
      <w:r>
        <w:t xml:space="preserve"> pañcagabya — with panchagavya; pañcāmṛta — with panchamrita; śata ghaṭa jale — with the water of a hundred pots; gaurāṅgera abhiṣeka kare — perform the abhisheka of Gauranga; kutūhale — joyfully</w:t>
      </w:r>
    </w:p>
    <w:p>
      <w:pPr>
        <w:spacing w:after="60"/>
        <w:ind w:left="510" w:hanging="510"/>
      </w:pPr>
      <w:r>
        <w:rPr>
          <w:b/>
          <w:i w:val="0"/>
        </w:rPr>
        <w:t>13.2.</w:t>
      </w:r>
      <w:r>
        <w:t xml:space="preserve"> With panchagavya, panchamrita, the water of a hundred pots</w:t>
      </w:r>
      <w:r>
        <w:br/>
      </w:r>
      <w:r>
        <w:t>they joyfully perform the abhisheka of Gauranga.</w:t>
      </w:r>
      <w:r>
        <w:rPr>
          <w:b w:val="0"/>
          <w:i w:val="0"/>
          <w:vertAlign w:val="superscript"/>
        </w:rPr>
        <w:t>55</w:t>
      </w:r>
    </w:p>
    <w:p>
      <w:pPr>
        <w:spacing w:after="60"/>
        <w:ind w:left="567"/>
      </w:pPr>
      <w:r>
        <w:rPr>
          <w:rFonts w:cs="Noto Serif Bengali" w:hAnsi="Noto Serif Bengali"/>
          <w:sz w:val="24"/>
        </w:rPr>
        <w:t>রতন-বেদীর পর বসি গোরাচান্দ ।</w:t>
      </w:r>
      <w:r>
        <w:br/>
      </w:r>
      <w:r>
        <w:rPr>
          <w:rFonts w:cs="Noto Serif Bengali" w:hAnsi="Noto Serif Bengali"/>
          <w:sz w:val="24"/>
        </w:rPr>
        <w:t>অপরূপ রূপ সে রমণী-মন-ফাঁদ ॥</w:t>
      </w:r>
    </w:p>
    <w:p>
      <w:pPr>
        <w:spacing w:after="60"/>
        <w:jc w:val="both"/>
      </w:pPr>
      <w:r>
        <w:rPr>
          <w:b w:val="0"/>
          <w:i/>
        </w:rPr>
        <w:t>ratana-bedīra para basi gorācānda |</w:t>
      </w:r>
      <w:r>
        <w:br/>
      </w:r>
      <w:r>
        <w:rPr>
          <w:b w:val="0"/>
          <w:i/>
        </w:rPr>
        <w:t>aparūpa rūpa se ramaṇī-mana-phām̐da ||</w:t>
      </w:r>
    </w:p>
    <w:p>
      <w:pPr>
        <w:spacing w:after="60"/>
        <w:jc w:val="both"/>
      </w:pPr>
      <w:r>
        <w:rPr>
          <w:b w:val="0"/>
          <w:i/>
        </w:rPr>
        <w:t>Word for word:</w:t>
      </w:r>
      <w:r>
        <w:t xml:space="preserve"> ratana-bedīra para — on the jewelled platform; basi gorācānda — Gorachand sits; aparūpa rūpa se — that wondrous beauty; ramaṇī-mana-phāṃda — a snare for the hearts of women</w:t>
      </w:r>
    </w:p>
    <w:p>
      <w:pPr>
        <w:spacing w:after="60"/>
        <w:ind w:left="510" w:hanging="510"/>
      </w:pPr>
      <w:r>
        <w:rPr>
          <w:b/>
          <w:i w:val="0"/>
        </w:rPr>
        <w:t>13.3.</w:t>
      </w:r>
      <w:r>
        <w:t xml:space="preserve"> On the jewelled platform sits Gorachand;</w:t>
      </w:r>
      <w:r>
        <w:br/>
      </w:r>
      <w:r>
        <w:t>a wondrous beauty — a snare for the hearts of women.</w:t>
      </w:r>
      <w:r>
        <w:rPr>
          <w:b w:val="0"/>
          <w:i w:val="0"/>
          <w:vertAlign w:val="superscript"/>
        </w:rPr>
        <w:t>56</w:t>
      </w:r>
    </w:p>
    <w:p>
      <w:pPr>
        <w:spacing w:after="60"/>
        <w:ind w:left="567"/>
      </w:pPr>
      <w:r>
        <w:rPr>
          <w:rFonts w:cs="Noto Serif Bengali" w:hAnsi="Noto Serif Bengali"/>
          <w:sz w:val="24"/>
        </w:rPr>
        <w:t>শান্তিপুর-নাথ আর নিত্যানন্দ রায় ।</w:t>
      </w:r>
      <w:r>
        <w:br/>
      </w:r>
      <w:r>
        <w:rPr>
          <w:rFonts w:cs="Noto Serif Bengali" w:hAnsi="Noto Serif Bengali"/>
          <w:sz w:val="24"/>
        </w:rPr>
        <w:t>হেরিয়া গৌরাঙ্গ মুখ প্রেমে ভাসি যায় ॥</w:t>
      </w:r>
    </w:p>
    <w:p>
      <w:pPr>
        <w:spacing w:after="60"/>
        <w:jc w:val="both"/>
      </w:pPr>
      <w:r>
        <w:rPr>
          <w:b w:val="0"/>
          <w:i/>
        </w:rPr>
        <w:t>śāntipura-nātha āra nityānanda rāya |</w:t>
      </w:r>
      <w:r>
        <w:br/>
      </w:r>
      <w:r>
        <w:rPr>
          <w:b w:val="0"/>
          <w:i/>
        </w:rPr>
        <w:t>heriyā gaurāṅga mukha preme bhāsi yāya ||</w:t>
      </w:r>
    </w:p>
    <w:p>
      <w:pPr>
        <w:spacing w:after="60"/>
        <w:jc w:val="both"/>
      </w:pPr>
      <w:r>
        <w:rPr>
          <w:b w:val="0"/>
          <w:i/>
        </w:rPr>
        <w:t>Word for word:</w:t>
      </w:r>
      <w:r>
        <w:t xml:space="preserve"> śāntipura-nātha — the Lord of Shantipura (Advaita); āra nityānanda rāy — and Nityananda Raya; heriyā gaurāṅga mukha — gazing at Gauranga's face; preme bhāsi yāy — float away in prema</w:t>
      </w:r>
    </w:p>
    <w:p>
      <w:pPr>
        <w:spacing w:after="60"/>
        <w:ind w:left="510" w:hanging="510"/>
      </w:pPr>
      <w:r>
        <w:rPr>
          <w:b/>
          <w:i w:val="0"/>
        </w:rPr>
        <w:t>13.4.</w:t>
      </w:r>
      <w:r>
        <w:t xml:space="preserve"> The Lord of Shantipura and Nityananda Raya,</w:t>
      </w:r>
      <w:r>
        <w:br/>
      </w:r>
      <w:r>
        <w:t>gazing at Gauranga's face, float away in prema.</w:t>
      </w:r>
      <w:r>
        <w:rPr>
          <w:b w:val="0"/>
          <w:i w:val="0"/>
          <w:vertAlign w:val="superscript"/>
        </w:rPr>
        <w:t>57</w:t>
      </w:r>
    </w:p>
    <w:p>
      <w:pPr>
        <w:spacing w:after="60"/>
        <w:ind w:left="567"/>
      </w:pPr>
      <w:r>
        <w:rPr>
          <w:rFonts w:cs="Noto Serif Bengali" w:hAnsi="Noto Serif Bengali"/>
          <w:sz w:val="24"/>
        </w:rPr>
        <w:t>মুকুন্দ মুরারি আদি সুমধুর গায় ।</w:t>
      </w:r>
      <w:r>
        <w:br/>
      </w:r>
      <w:r>
        <w:rPr>
          <w:rFonts w:cs="Noto Serif Bengali" w:hAnsi="Noto Serif Bengali"/>
          <w:sz w:val="24"/>
        </w:rPr>
        <w:t>হরি বলি হরিদাস নাচিয়া বেড়ায় ॥</w:t>
      </w:r>
    </w:p>
    <w:p>
      <w:pPr>
        <w:spacing w:after="60"/>
        <w:jc w:val="both"/>
      </w:pPr>
      <w:r>
        <w:rPr>
          <w:b w:val="0"/>
          <w:i/>
        </w:rPr>
        <w:t>mukunda murāri ādi sumadhura gāya |</w:t>
      </w:r>
      <w:r>
        <w:br/>
      </w:r>
      <w:r>
        <w:rPr>
          <w:b w:val="0"/>
          <w:i/>
        </w:rPr>
        <w:t>hari bali haridāsa nāciyā beṛāya ||</w:t>
      </w:r>
    </w:p>
    <w:p>
      <w:pPr>
        <w:spacing w:after="60"/>
        <w:jc w:val="both"/>
      </w:pPr>
      <w:r>
        <w:rPr>
          <w:b w:val="0"/>
          <w:i/>
        </w:rPr>
        <w:t>Word for word:</w:t>
      </w:r>
      <w:r>
        <w:t xml:space="preserve"> mukunda murāri ādi — Mukunda, Murari and others; sumadhura gāy — sing sweetly; hari bali — crying "Hari"; haridāsa nāciyā beṛāy — Haridasa dances all around</w:t>
      </w:r>
    </w:p>
    <w:p>
      <w:pPr>
        <w:spacing w:after="60"/>
        <w:ind w:left="510" w:hanging="510"/>
      </w:pPr>
      <w:r>
        <w:rPr>
          <w:b/>
          <w:i w:val="0"/>
        </w:rPr>
        <w:t>13.5.</w:t>
      </w:r>
      <w:r>
        <w:t xml:space="preserve"> Mukunda, Murari and others sing sweetly;</w:t>
      </w:r>
      <w:r>
        <w:br/>
      </w:r>
      <w:r>
        <w:t>crying "Hari!", Haridasa dances all around.</w:t>
      </w:r>
    </w:p>
    <w:p>
      <w:pPr>
        <w:spacing w:after="60"/>
        <w:ind w:left="567"/>
      </w:pPr>
      <w:r>
        <w:rPr>
          <w:rFonts w:cs="Noto Serif Bengali" w:hAnsi="Noto Serif Bengali"/>
          <w:sz w:val="24"/>
        </w:rPr>
        <w:t>কহে কৃষ্ণদাস গোরাচাঁদের অভিষেক ।</w:t>
      </w:r>
      <w:r>
        <w:br/>
      </w:r>
      <w:r>
        <w:rPr>
          <w:rFonts w:cs="Noto Serif Bengali" w:hAnsi="Noto Serif Bengali"/>
          <w:sz w:val="24"/>
        </w:rPr>
        <w:t>নদীয়ার নরনারী দেখে পরতেক ॥</w:t>
      </w:r>
    </w:p>
    <w:p>
      <w:pPr>
        <w:spacing w:after="60"/>
        <w:jc w:val="both"/>
      </w:pPr>
      <w:r>
        <w:rPr>
          <w:b w:val="0"/>
          <w:i/>
        </w:rPr>
        <w:t>kahe kṛṣṇadāsa gorācām̐dera abhiṣeka |</w:t>
      </w:r>
      <w:r>
        <w:br/>
      </w:r>
      <w:r>
        <w:rPr>
          <w:b w:val="0"/>
          <w:i/>
        </w:rPr>
        <w:t>nadīyāra naranārī dekhe parateka ||</w:t>
      </w:r>
    </w:p>
    <w:p>
      <w:pPr>
        <w:spacing w:after="60"/>
        <w:jc w:val="both"/>
      </w:pPr>
      <w:r>
        <w:rPr>
          <w:b w:val="0"/>
          <w:i/>
        </w:rPr>
        <w:t>Word for word:</w:t>
      </w:r>
      <w:r>
        <w:t xml:space="preserve"> kahe kṛṣṇadāsa — says Krishnadasa; gorācāṃdera abhiṣeka — the abhisheka of Gorachand; nadīyāra naranārī — the men and women of Nadia; dekhe parateka — see with their own eyes</w:t>
      </w:r>
    </w:p>
    <w:p>
      <w:pPr>
        <w:spacing w:after="60"/>
        <w:ind w:left="510" w:hanging="510"/>
      </w:pPr>
      <w:r>
        <w:rPr>
          <w:b/>
          <w:i w:val="0"/>
        </w:rPr>
        <w:t>13.6.</w:t>
      </w:r>
      <w:r>
        <w:t xml:space="preserve"> Says Krishnadasa: the abhisheka of Gorachand</w:t>
      </w:r>
      <w:r>
        <w:br/>
      </w:r>
      <w:r>
        <w:t>the men and women of Nadia see with their own eyes.</w:t>
      </w:r>
      <w:r>
        <w:rPr>
          <w:b w:val="0"/>
          <w:i w:val="0"/>
          <w:vertAlign w:val="superscript"/>
        </w:rPr>
        <w:t>58</w:t>
      </w:r>
    </w:p>
    <w:p>
      <w:pPr>
        <w:spacing w:after="60"/>
        <w:ind w:left="283"/>
      </w:pPr>
      <w:r>
        <w:rPr>
          <w:b/>
          <w:i w:val="0"/>
          <w:sz w:val="18"/>
        </w:rPr>
        <w:t>54.</w:t>
      </w:r>
      <w:r>
        <w:rPr>
          <w:sz w:val="18"/>
        </w:rPr>
        <w:t xml:space="preserve"> Signature: "Krishnadasa". PK: vol. 2, PDF p. 465 (printed p. 452), 3rd shakha, 31st pallava, "athābhiṣeka-bilāsaḥ. ādau śrīgauracandrasya", no. 2 (mark "॥</w:t>
      </w:r>
      <w:r>
        <w:rPr>
          <w:rFonts w:ascii="Noto Serif Bengali" w:hAnsi="Noto Serif Bengali" w:cs="Noto Serif Bengali"/>
          <w:sz w:val="18"/>
        </w:rPr>
        <w:t>২</w:t>
      </w:r>
      <w:r>
        <w:rPr>
          <w:sz w:val="18"/>
        </w:rPr>
        <w:t>॥</w:t>
      </w:r>
      <w:r>
        <w:rPr>
          <w:rFonts w:ascii="Noto Serif Bengali" w:hAnsi="Noto Serif Bengali" w:cs="Noto Serif Bengali"/>
          <w:sz w:val="18"/>
        </w:rPr>
        <w:t>১৫৭০</w:t>
      </w:r>
      <w:r>
        <w:rPr>
          <w:sz w:val="18"/>
        </w:rPr>
        <w:t>॥"); raga suhai; ms. P-R-Sa no. 2114. GPT1 — p. 239, no. 5 (raga suhai); GPT2 — sect. 4.1, no. 5. The catalogue's former first line ("ratana-bedīra para…") is the beginning of the third couplet. The next pada of PK (1571) is Vasu Ghosha's pada on the abhisheka (chapter 1, no. 2). Which Krishnadasa it is has not been established. On the Lord's abhisheka in Srivasa's house see CB Madhya 9.</w:t>
      </w:r>
    </w:p>
    <w:p>
      <w:pPr>
        <w:spacing w:after="60"/>
        <w:ind w:left="283"/>
      </w:pPr>
      <w:r>
        <w:rPr>
          <w:b/>
          <w:i w:val="0"/>
          <w:sz w:val="18"/>
        </w:rPr>
        <w:t>55.</w:t>
      </w:r>
      <w:r>
        <w:rPr>
          <w:sz w:val="18"/>
        </w:rPr>
        <w:t xml:space="preserve"> Panchagavya — the five products of the cow; panchamrita — the five nectars (milk, curd, ghee, honey, sugar); the Deity is bathed with them at the abhisheka.</w:t>
      </w:r>
    </w:p>
    <w:p>
      <w:pPr>
        <w:spacing w:after="60"/>
        <w:ind w:left="283"/>
      </w:pPr>
      <w:r>
        <w:rPr>
          <w:b/>
          <w:i w:val="0"/>
          <w:sz w:val="18"/>
        </w:rPr>
        <w:t>56.</w:t>
      </w:r>
      <w:r>
        <w:rPr>
          <w:sz w:val="18"/>
        </w:rPr>
        <w:t xml:space="preserve"> The image (as in the padas on Krishna) speaks of the Lord's irresistible beauty, not of mundane passion; worship of Gaura in the mood of "gaura-nagari" is not accepted by the Gaudiya Vaishnava tradition (Vrindavana Dasa, Krishnadasa Kaviraja, Bhaktisiddhanta Sarasvati): in Navadvipa, according to CB (Adi 15), the Lord did not even jest with women.</w:t>
      </w:r>
    </w:p>
    <w:p>
      <w:pPr>
        <w:spacing w:after="60"/>
        <w:ind w:left="283"/>
      </w:pPr>
      <w:r>
        <w:rPr>
          <w:b/>
          <w:i w:val="0"/>
          <w:sz w:val="18"/>
        </w:rPr>
        <w:t>57.</w:t>
      </w:r>
      <w:r>
        <w:rPr>
          <w:sz w:val="18"/>
        </w:rPr>
        <w:t xml:space="preserve"> The Lord of Shantipura is Advaita. Mss. "ka", "kha", P-R-Sa: "having seen" (heri); P-R-Sa: "form" (rūpa) instead of "face".</w:t>
      </w:r>
    </w:p>
    <w:p>
      <w:pPr>
        <w:spacing w:after="60"/>
        <w:ind w:left="283"/>
      </w:pPr>
      <w:r>
        <w:rPr>
          <w:b/>
          <w:i w:val="0"/>
          <w:sz w:val="18"/>
        </w:rPr>
        <w:t>58.</w:t>
      </w:r>
      <w:r>
        <w:rPr>
          <w:sz w:val="18"/>
        </w:rPr>
        <w:t xml:space="preserve"> "With their own eyes" (parateka = pratyakṣa).</w:t>
      </w:r>
    </w:p>
    <w:p>
      <w:pPr>
        <w:pStyle w:val="Heading2"/>
      </w:pPr>
      <w:r>
        <w:t>14. Ramachandra — "dekha śacīnandana jagata-jībana-dhana…" (PK 2064)</w:t>
      </w:r>
    </w:p>
    <w:p>
      <w:pPr>
        <w:spacing w:after="60"/>
        <w:jc w:val="both"/>
      </w:pPr>
      <w:r>
        <w:rPr>
          <w:b w:val="0"/>
          <w:i/>
        </w:rPr>
        <w:t>The Lord's dance: the Son of Shachi, the treasure of the world's life, ceaselessly gives out prema; in ecstasy He dances, crying "Hari"; hearing of Vrindavana's glories, He rolls on the ground and laughs; Kashishvara, Abhirama, Pandita Purushottama and Narahari Dasa sing His glory; at the sound of the khol and karatalas children and wealthy alike come running. In PK it stands in the 17th pallava (the dance and pastimes of Gauranga). Raga "the same" (tathā rāga).</w:t>
      </w:r>
      <w:r>
        <w:rPr>
          <w:b w:val="0"/>
          <w:i w:val="0"/>
          <w:vertAlign w:val="superscript"/>
        </w:rPr>
        <w:t>59</w:t>
      </w:r>
    </w:p>
    <w:p>
      <w:pPr>
        <w:spacing w:after="60"/>
        <w:ind w:left="567"/>
      </w:pPr>
      <w:r>
        <w:rPr>
          <w:rFonts w:cs="Noto Serif Bengali" w:hAnsi="Noto Serif Bengali"/>
          <w:sz w:val="24"/>
        </w:rPr>
        <w:t>দেখ শচীনন্দন জগত-জীবন-ধন</w:t>
      </w:r>
      <w:r>
        <w:br/>
      </w:r>
      <w:r>
        <w:rPr>
          <w:rFonts w:cs="Noto Serif Bengali" w:hAnsi="Noto Serif Bengali"/>
          <w:sz w:val="24"/>
        </w:rPr>
        <w:t>অনুখণ প্রেম-ধন জগ-জনে যাচে ।</w:t>
      </w:r>
      <w:r>
        <w:br/>
      </w:r>
      <w:r>
        <w:rPr>
          <w:rFonts w:cs="Noto Serif Bengali" w:hAnsi="Noto Serif Bengali"/>
          <w:sz w:val="24"/>
        </w:rPr>
        <w:t>ভাবে বিভোর বর গৌর-তনু পুলকিত</w:t>
      </w:r>
      <w:r>
        <w:br/>
      </w:r>
      <w:r>
        <w:rPr>
          <w:rFonts w:cs="Noto Serif Bengali" w:hAnsi="Noto Serif Bengali"/>
          <w:sz w:val="24"/>
        </w:rPr>
        <w:t>সঘনে বোলাঞা হরি গোরা পহুঁ নাচে ॥</w:t>
      </w:r>
    </w:p>
    <w:p>
      <w:pPr>
        <w:spacing w:after="60"/>
        <w:jc w:val="both"/>
      </w:pPr>
      <w:r>
        <w:rPr>
          <w:b w:val="0"/>
          <w:i/>
        </w:rPr>
        <w:t>dekha śacīnandana jagata-jībana-dhana</w:t>
      </w:r>
      <w:r>
        <w:br/>
      </w:r>
      <w:r>
        <w:rPr>
          <w:b w:val="0"/>
          <w:i/>
        </w:rPr>
        <w:t>anukhaṇa prema-dhana jaga-jane yāce |</w:t>
      </w:r>
      <w:r>
        <w:br/>
      </w:r>
      <w:r>
        <w:rPr>
          <w:b w:val="0"/>
          <w:i/>
        </w:rPr>
        <w:t>bhābe bibhora bara gaura-tanu pulakita</w:t>
      </w:r>
      <w:r>
        <w:br/>
      </w:r>
      <w:r>
        <w:rPr>
          <w:b w:val="0"/>
          <w:i/>
        </w:rPr>
        <w:t>saghane bolāñā hari gorā pahum̐ nāce ||</w:t>
      </w:r>
    </w:p>
    <w:p>
      <w:pPr>
        <w:spacing w:after="60"/>
        <w:jc w:val="both"/>
      </w:pPr>
      <w:r>
        <w:rPr>
          <w:b w:val="0"/>
          <w:i/>
        </w:rPr>
        <w:t>Word for word:</w:t>
      </w:r>
      <w:r>
        <w:t xml:space="preserve"> dekha śacīnandana — behold, the Son of Shachi; jagata-jībana-dhana — the treasure of the world's life; anukhaṇa — ceaselessly; prema-dhana jaga-jane yāce — offers the people the treasure of prema; bhābe bibhora bara — the Best One, rapt in bhava; gaura-tanu pulakita — His golden body thrilling; saghane bolāñā hari — crying "Hari" again and again; gorā pahuṃ nāce — Lord Gora dances</w:t>
      </w:r>
    </w:p>
    <w:p>
      <w:pPr>
        <w:spacing w:after="60"/>
        <w:ind w:left="510" w:hanging="510"/>
      </w:pPr>
      <w:r>
        <w:rPr>
          <w:b/>
          <w:i w:val="0"/>
        </w:rPr>
        <w:t>14.1.</w:t>
      </w:r>
      <w:r>
        <w:t xml:space="preserve"> Behold: the Son of Shachi, the treasure of the world's life,</w:t>
      </w:r>
      <w:r>
        <w:br/>
      </w:r>
      <w:r>
        <w:t>ceaselessly offers people the treasure of prema.</w:t>
      </w:r>
      <w:r>
        <w:br/>
      </w:r>
      <w:r>
        <w:t>Rapt in bhava, the Best One — His golden body thrilling —</w:t>
      </w:r>
      <w:r>
        <w:br/>
      </w:r>
      <w:r>
        <w:t>crying "Hari" again and again, Lord Gora dances.</w:t>
      </w:r>
      <w:r>
        <w:rPr>
          <w:b w:val="0"/>
          <w:i w:val="0"/>
          <w:vertAlign w:val="superscript"/>
        </w:rPr>
        <w:t>60</w:t>
      </w:r>
    </w:p>
    <w:p>
      <w:pPr>
        <w:spacing w:after="60"/>
        <w:ind w:left="567"/>
      </w:pPr>
      <w:r>
        <w:rPr>
          <w:rFonts w:cs="Noto Serif Bengali" w:hAnsi="Noto Serif Bengali"/>
          <w:sz w:val="24"/>
        </w:rPr>
        <w:t>সব অবতার-সার গোরা অবতার ।</w:t>
      </w:r>
      <w:r>
        <w:br/>
      </w:r>
      <w:r>
        <w:rPr>
          <w:rFonts w:cs="Noto Serif Bengali" w:hAnsi="Noto Serif Bengali"/>
          <w:sz w:val="24"/>
        </w:rPr>
        <w:t>হেম-বরণ জিনি নিরুপম তনুখানি</w:t>
      </w:r>
      <w:r>
        <w:br/>
      </w:r>
      <w:r>
        <w:rPr>
          <w:rFonts w:cs="Noto Serif Bengali" w:hAnsi="Noto Serif Bengali"/>
          <w:sz w:val="24"/>
        </w:rPr>
        <w:t>অরুণ নয়নে বহে প্রেমক ধার ॥ ধ্রু ॥</w:t>
      </w:r>
    </w:p>
    <w:p>
      <w:pPr>
        <w:spacing w:after="60"/>
        <w:jc w:val="both"/>
      </w:pPr>
      <w:r>
        <w:rPr>
          <w:b w:val="0"/>
          <w:i/>
        </w:rPr>
        <w:t>saba abatāra-sāra gorā abatāra |</w:t>
      </w:r>
      <w:r>
        <w:br/>
      </w:r>
      <w:r>
        <w:rPr>
          <w:b w:val="0"/>
          <w:i/>
        </w:rPr>
        <w:t>hema-baraṇa jini nirupama tanukhāni</w:t>
      </w:r>
      <w:r>
        <w:br/>
      </w:r>
      <w:r>
        <w:rPr>
          <w:b w:val="0"/>
          <w:i/>
        </w:rPr>
        <w:t>aruṇa nayane bahe premaka dhāra || dhru ||</w:t>
      </w:r>
    </w:p>
    <w:p>
      <w:pPr>
        <w:spacing w:after="60"/>
        <w:jc w:val="both"/>
      </w:pPr>
      <w:r>
        <w:rPr>
          <w:b w:val="0"/>
          <w:i/>
        </w:rPr>
        <w:t>Word for word:</w:t>
      </w:r>
      <w:r>
        <w:t xml:space="preserve"> saba abatāra-sāra — the essence of all avataras; gorā abatāra — the Gora-avatara; hema-baraṇa jini — surpassing the colour of gold; nirupama tanukhāni — the peerless body; aruṇa nayane — from reddish eyes; bahe premaka dhāra — flow streams of prema</w:t>
      </w:r>
    </w:p>
    <w:p>
      <w:pPr>
        <w:spacing w:after="60"/>
        <w:ind w:left="510" w:hanging="510"/>
      </w:pPr>
      <w:r>
        <w:rPr>
          <w:b/>
          <w:i w:val="0"/>
        </w:rPr>
        <w:t>14.2.</w:t>
      </w:r>
      <w:r>
        <w:t xml:space="preserve"> </w:t>
      </w:r>
      <w:r>
        <w:rPr>
          <w:b w:val="0"/>
          <w:i/>
        </w:rPr>
        <w:t>(Refrain)</w:t>
      </w:r>
      <w:r>
        <w:t xml:space="preserve"> The essence of all avataras is the Gora-avatara!</w:t>
      </w:r>
      <w:r>
        <w:br/>
      </w:r>
      <w:r>
        <w:t>His peerless body surpasses the colour of gold,</w:t>
      </w:r>
      <w:r>
        <w:br/>
      </w:r>
      <w:r>
        <w:t>from His reddish eyes flow streams of prema.</w:t>
      </w:r>
    </w:p>
    <w:p>
      <w:pPr>
        <w:spacing w:after="60"/>
        <w:ind w:left="567"/>
      </w:pPr>
      <w:r>
        <w:rPr>
          <w:rFonts w:cs="Noto Serif Bengali" w:hAnsi="Noto Serif Bengali"/>
          <w:sz w:val="24"/>
        </w:rPr>
        <w:t>বৃন্দাবন-গুণ শুনি লুঠত সে দ্বিজ-মণি</w:t>
      </w:r>
      <w:r>
        <w:br/>
      </w:r>
      <w:r>
        <w:rPr>
          <w:rFonts w:cs="Noto Serif Bengali" w:hAnsi="Noto Serif Bengali"/>
          <w:sz w:val="24"/>
        </w:rPr>
        <w:t>ভাব-ভরে গরগর পহুঁ মোর হাসে ।</w:t>
      </w:r>
      <w:r>
        <w:br/>
      </w:r>
      <w:r>
        <w:rPr>
          <w:rFonts w:cs="Noto Serif Bengali" w:hAnsi="Noto Serif Bengali"/>
          <w:sz w:val="24"/>
        </w:rPr>
        <w:t>কাশীশ্বর অভিরাম পণ্ডিত পুরুষোত্তম</w:t>
      </w:r>
      <w:r>
        <w:br/>
      </w:r>
      <w:r>
        <w:rPr>
          <w:rFonts w:cs="Noto Serif Bengali" w:hAnsi="Noto Serif Bengali"/>
          <w:sz w:val="24"/>
        </w:rPr>
        <w:t>গুণ গান করতহি নরহরি দাসে ॥</w:t>
      </w:r>
    </w:p>
    <w:p>
      <w:pPr>
        <w:spacing w:after="60"/>
        <w:jc w:val="both"/>
      </w:pPr>
      <w:r>
        <w:rPr>
          <w:b w:val="0"/>
          <w:i/>
        </w:rPr>
        <w:t>bṛndābana-guṇa śuni luṭhata se dvija-maṇi</w:t>
      </w:r>
      <w:r>
        <w:br/>
      </w:r>
      <w:r>
        <w:rPr>
          <w:b w:val="0"/>
          <w:i/>
        </w:rPr>
        <w:t>bhāba-bhare garagara pahum̐ mora hāse |</w:t>
      </w:r>
      <w:r>
        <w:br/>
      </w:r>
      <w:r>
        <w:rPr>
          <w:b w:val="0"/>
          <w:i/>
        </w:rPr>
        <w:t>kāśīśvara abhirāma paṇḍita puruṣottama</w:t>
      </w:r>
      <w:r>
        <w:br/>
      </w:r>
      <w:r>
        <w:rPr>
          <w:b w:val="0"/>
          <w:i/>
        </w:rPr>
        <w:t>guṇa gāna karatahi narahari dāse ||</w:t>
      </w:r>
    </w:p>
    <w:p>
      <w:pPr>
        <w:spacing w:after="60"/>
        <w:jc w:val="both"/>
      </w:pPr>
      <w:r>
        <w:rPr>
          <w:b w:val="0"/>
          <w:i/>
        </w:rPr>
        <w:t>Word for word:</w:t>
      </w:r>
      <w:r>
        <w:t xml:space="preserve"> bṛndābana-guṇa śuni — hearing Vrindavana's glories; luṭhata se dvija-maṇi — that jewel of the twice-born rolls on the ground; bhāba-bhare garagara — overflowing with bhava; pahuṃ mora hāse — my Lord laughs; kāśīśvara abhirāma — Kashishvara, Abhirama; paṇḍita puruṣottama — Pandita Purushottama; guṇa gāna karatahi — sing His glory; narahari dāse — [and] Narahari Dasa</w:t>
      </w:r>
    </w:p>
    <w:p>
      <w:pPr>
        <w:spacing w:after="60"/>
        <w:ind w:left="510" w:hanging="510"/>
      </w:pPr>
      <w:r>
        <w:rPr>
          <w:b/>
          <w:i w:val="0"/>
        </w:rPr>
        <w:t>14.3.</w:t>
      </w:r>
      <w:r>
        <w:t xml:space="preserve"> Hearing Vrindavana's glories, this jewel of the twice-born rolls on the ground;</w:t>
      </w:r>
      <w:r>
        <w:br/>
      </w:r>
      <w:r>
        <w:t>overflowing with bhava, my Lord laughs.</w:t>
      </w:r>
      <w:r>
        <w:br/>
      </w:r>
      <w:r>
        <w:t>Kashishvara, Abhirama, Pandita Purushottama</w:t>
      </w:r>
      <w:r>
        <w:br/>
      </w:r>
      <w:r>
        <w:t>sing His glory, and with them Narahari Dasa.</w:t>
      </w:r>
      <w:r>
        <w:rPr>
          <w:b w:val="0"/>
          <w:i w:val="0"/>
          <w:vertAlign w:val="superscript"/>
        </w:rPr>
        <w:t>61</w:t>
      </w:r>
    </w:p>
    <w:p>
      <w:pPr>
        <w:spacing w:after="60"/>
        <w:ind w:left="567"/>
      </w:pPr>
      <w:r>
        <w:rPr>
          <w:rFonts w:cs="Noto Serif Bengali" w:hAnsi="Noto Serif Bengali"/>
          <w:sz w:val="24"/>
        </w:rPr>
        <w:t>খোল করতাল শুনি কিবা শিশু কিবা ধনী</w:t>
      </w:r>
      <w:r>
        <w:br/>
      </w:r>
      <w:r>
        <w:rPr>
          <w:rFonts w:cs="Noto Serif Bengali" w:hAnsi="Noto Serif Bengali"/>
          <w:sz w:val="24"/>
        </w:rPr>
        <w:t>ধায়ত সবহুঁ প্রেম-প্রতিআশে ।</w:t>
      </w:r>
      <w:r>
        <w:br/>
      </w:r>
      <w:r>
        <w:rPr>
          <w:rFonts w:cs="Noto Serif Bengali" w:hAnsi="Noto Serif Bengali"/>
          <w:sz w:val="24"/>
        </w:rPr>
        <w:t>এমন গৌর-গুণ যাক জাগয়ে মন</w:t>
      </w:r>
      <w:r>
        <w:br/>
      </w:r>
      <w:r>
        <w:rPr>
          <w:rFonts w:cs="Noto Serif Bengali" w:hAnsi="Noto Serif Bengali"/>
          <w:sz w:val="24"/>
        </w:rPr>
        <w:t>তাকর সেবক রামচন্দ্র দাসে ॥</w:t>
      </w:r>
    </w:p>
    <w:p>
      <w:pPr>
        <w:spacing w:after="60"/>
        <w:jc w:val="both"/>
      </w:pPr>
      <w:r>
        <w:rPr>
          <w:b w:val="0"/>
          <w:i/>
        </w:rPr>
        <w:t>khola karatāla śuni kibā śiśu kibā dhanī</w:t>
      </w:r>
      <w:r>
        <w:br/>
      </w:r>
      <w:r>
        <w:rPr>
          <w:b w:val="0"/>
          <w:i/>
        </w:rPr>
        <w:t>dhāyata sabahum̐ prema-pratiāśe |</w:t>
      </w:r>
      <w:r>
        <w:br/>
      </w:r>
      <w:r>
        <w:rPr>
          <w:b w:val="0"/>
          <w:i/>
        </w:rPr>
        <w:t>emana gaura-guṇa yāka jāgaye mana</w:t>
      </w:r>
      <w:r>
        <w:br/>
      </w:r>
      <w:r>
        <w:rPr>
          <w:b w:val="0"/>
          <w:i/>
        </w:rPr>
        <w:t>tākara sebaka rāmacandra dāse ||</w:t>
      </w:r>
    </w:p>
    <w:p>
      <w:pPr>
        <w:spacing w:after="60"/>
        <w:jc w:val="both"/>
      </w:pPr>
      <w:r>
        <w:rPr>
          <w:b w:val="0"/>
          <w:i/>
        </w:rPr>
        <w:t>Word for word:</w:t>
      </w:r>
      <w:r>
        <w:t xml:space="preserve"> khola karatāla śuni — hearing the khol and karatalas; kibā śiśu kibā dhanī — children and wealthy alike; dhāyata sabahum̐ — all come running; prema-pratiāśe — in hope of prema; emana gaura-guṇa — such qualities of Gaura; yāka jāgaye mana — whose heart is awakened [to]; tākara sebaka — his servant; rāmacandra dāse — is Ramachandra Dasa</w:t>
      </w:r>
    </w:p>
    <w:p>
      <w:pPr>
        <w:spacing w:after="60"/>
        <w:ind w:left="510" w:hanging="510"/>
      </w:pPr>
      <w:r>
        <w:rPr>
          <w:b/>
          <w:i w:val="0"/>
        </w:rPr>
        <w:t>14.4.</w:t>
      </w:r>
      <w:r>
        <w:t xml:space="preserve"> Hearing the khol and karatalas, children and wealthy alike</w:t>
      </w:r>
      <w:r>
        <w:br/>
      </w:r>
      <w:r>
        <w:t>come running — all in hope of prema.</w:t>
      </w:r>
      <w:r>
        <w:br/>
      </w:r>
      <w:r>
        <w:t>Whoever's heart is awakened to such qualities of Gaura —</w:t>
      </w:r>
      <w:r>
        <w:br/>
      </w:r>
      <w:r>
        <w:t>his servant is Ramachandra Dasa.</w:t>
      </w:r>
      <w:r>
        <w:rPr>
          <w:b w:val="0"/>
          <w:i w:val="0"/>
          <w:vertAlign w:val="superscript"/>
        </w:rPr>
        <w:t>62</w:t>
      </w:r>
    </w:p>
    <w:p>
      <w:pPr>
        <w:spacing w:after="60"/>
        <w:ind w:left="283"/>
      </w:pPr>
      <w:r>
        <w:rPr>
          <w:b/>
          <w:i w:val="0"/>
          <w:sz w:val="18"/>
        </w:rPr>
        <w:t>59.</w:t>
      </w:r>
      <w:r>
        <w:rPr>
          <w:sz w:val="18"/>
        </w:rPr>
        <w:t xml:space="preserve"> Signature: "Ramachandra Dasa". PK: vol. 3, PDF p. 217 (printed p. 206), 4th shakha, 17th pallava, no. 6 (mark "॥</w:t>
      </w:r>
      <w:r>
        <w:rPr>
          <w:rFonts w:ascii="Noto Serif Bengali" w:hAnsi="Noto Serif Bengali" w:cs="Noto Serif Bengali"/>
          <w:sz w:val="18"/>
        </w:rPr>
        <w:t>৬</w:t>
      </w:r>
      <w:r>
        <w:rPr>
          <w:sz w:val="18"/>
        </w:rPr>
        <w:t>॥</w:t>
      </w:r>
      <w:r>
        <w:rPr>
          <w:rFonts w:ascii="Noto Serif Bengali" w:hAnsi="Noto Serif Bengali" w:cs="Noto Serif Bengali"/>
          <w:sz w:val="18"/>
        </w:rPr>
        <w:t>২০৬৪</w:t>
      </w:r>
      <w:r>
        <w:rPr>
          <w:sz w:val="18"/>
        </w:rPr>
        <w:t>॥"); "tathā rāga"; ms. P-R-Sa no. 2173. GPT1 — p. 250, no. 6 (raga beloar; without stanza 14.4, i.e. without the signature); GPT2 — sect. 4.2, no. 6. According to Majumdar, Ramachandra is probably Ramachandra Kaviraja of Nityananda's branch (not his namesake, the friend of Narottama), a companion of the Lord: Narahari Chakravarti cites another pada of his (PK 2186 = BR p. 919, chapter 1) as the testimony of an eyewitness.</w:t>
      </w:r>
    </w:p>
    <w:p>
      <w:pPr>
        <w:spacing w:after="60"/>
        <w:ind w:left="283"/>
      </w:pPr>
      <w:r>
        <w:rPr>
          <w:b/>
          <w:i w:val="0"/>
          <w:sz w:val="18"/>
        </w:rPr>
        <w:t>60.</w:t>
      </w:r>
      <w:r>
        <w:rPr>
          <w:sz w:val="18"/>
        </w:rPr>
        <w:t xml:space="preserve"> "Lord Gora" (gorā pahuṃ); ms. "kha", P-R-Sa: "crying 'Hari, Hari', the Lord dances".</w:t>
      </w:r>
    </w:p>
    <w:p>
      <w:pPr>
        <w:spacing w:after="60"/>
        <w:ind w:left="283"/>
      </w:pPr>
      <w:r>
        <w:rPr>
          <w:b/>
          <w:i w:val="0"/>
          <w:sz w:val="18"/>
        </w:rPr>
        <w:t>61.</w:t>
      </w:r>
      <w:r>
        <w:rPr>
          <w:sz w:val="18"/>
        </w:rPr>
        <w:t xml:space="preserve"> Kashishvara is a servant of the Lord (according to CC a disciple of Ishvara Puri, later in Puri); Abhirama Thakura is a companion of Nityananda; Pandita Purushottama is a companion of the Lord (CC Adi 10–11 names several Purushottamas); Narahari Dasa is Narahari Sarakara. The place (Navadvipa or Puri) cannot be determined with certainty from the list of companions.</w:t>
      </w:r>
    </w:p>
    <w:p>
      <w:pPr>
        <w:spacing w:after="60"/>
        <w:ind w:left="283"/>
      </w:pPr>
      <w:r>
        <w:rPr>
          <w:b/>
          <w:i w:val="0"/>
          <w:sz w:val="18"/>
        </w:rPr>
        <w:t>62.</w:t>
      </w:r>
      <w:r>
        <w:rPr>
          <w:sz w:val="18"/>
        </w:rPr>
        <w:t xml:space="preserve"> The khol is the clay drum of kirtana, the karatalas are hand cymbals.</w:t>
      </w:r>
    </w:p>
    <w:p>
      <w:pPr>
        <w:pStyle w:val="Heading2"/>
      </w:pPr>
      <w:r>
        <w:t>15. Vasu Ramananda — "aruṇa basane bidita bhubane…" (PK 2331)</w:t>
      </w:r>
    </w:p>
    <w:p>
      <w:pPr>
        <w:spacing w:after="60"/>
        <w:jc w:val="both"/>
      </w:pPr>
      <w:r>
        <w:rPr>
          <w:b w:val="0"/>
          <w:i/>
        </w:rPr>
        <w:t>Nityananda's dance: in red garments, with a dancer's turban, He dances, looking around and crying "Hari, Hari"; His gait is that of a mighty elephant, His anklet bells ring; in ecstasy He knows no directions and roars "Gaura!"; the devotees roll on the ground gazing at His moon-face, and Vasu Ramananda weeps, clasping Nitai's feet. In PK it is the last pada of the 22nd pallava (on Nityananda). The same raga (suhai).</w:t>
      </w:r>
      <w:r>
        <w:rPr>
          <w:b w:val="0"/>
          <w:i w:val="0"/>
          <w:vertAlign w:val="superscript"/>
        </w:rPr>
        <w:t>63</w:t>
      </w:r>
    </w:p>
    <w:p>
      <w:pPr>
        <w:spacing w:after="60"/>
        <w:ind w:left="567"/>
      </w:pPr>
      <w:r>
        <w:rPr>
          <w:rFonts w:cs="Noto Serif Bengali" w:hAnsi="Noto Serif Bengali"/>
          <w:sz w:val="24"/>
        </w:rPr>
        <w:t>অরুণ বসনে বিদিত ভুবনে</w:t>
      </w:r>
      <w:r>
        <w:br/>
      </w:r>
      <w:r>
        <w:rPr>
          <w:rFonts w:cs="Noto Serif Bengali" w:hAnsi="Noto Serif Bengali"/>
          <w:sz w:val="24"/>
        </w:rPr>
        <w:t>শিরে নটপটি পাগিয়া ।</w:t>
      </w:r>
      <w:r>
        <w:br/>
      </w:r>
      <w:r>
        <w:rPr>
          <w:rFonts w:cs="Noto Serif Bengali" w:hAnsi="Noto Serif Bengali"/>
          <w:sz w:val="24"/>
        </w:rPr>
        <w:t>চৌদিগে হেরি হেরি বোলয়ে হরি হরি</w:t>
      </w:r>
      <w:r>
        <w:br/>
      </w:r>
      <w:r>
        <w:rPr>
          <w:rFonts w:cs="Noto Serif Bengali" w:hAnsi="Noto Serif Bengali"/>
          <w:sz w:val="24"/>
        </w:rPr>
        <w:t>নাচত কতহুঁ ভঙ্গিয়া ॥</w:t>
      </w:r>
    </w:p>
    <w:p>
      <w:pPr>
        <w:spacing w:after="60"/>
        <w:jc w:val="both"/>
      </w:pPr>
      <w:r>
        <w:rPr>
          <w:b w:val="0"/>
          <w:i/>
        </w:rPr>
        <w:t>aruṇa basane bidita bhubane</w:t>
      </w:r>
      <w:r>
        <w:br/>
      </w:r>
      <w:r>
        <w:rPr>
          <w:b w:val="0"/>
          <w:i/>
        </w:rPr>
        <w:t>śire naṭapaṭi pāgiyā |</w:t>
      </w:r>
      <w:r>
        <w:br/>
      </w:r>
      <w:r>
        <w:rPr>
          <w:b w:val="0"/>
          <w:i/>
        </w:rPr>
        <w:t>caudige heri heri bolaye hari hari</w:t>
      </w:r>
      <w:r>
        <w:br/>
      </w:r>
      <w:r>
        <w:rPr>
          <w:b w:val="0"/>
          <w:i/>
        </w:rPr>
        <w:t>nācata katahum̐ bhaṅgiyā ||</w:t>
      </w:r>
    </w:p>
    <w:p>
      <w:pPr>
        <w:spacing w:after="60"/>
        <w:jc w:val="both"/>
      </w:pPr>
      <w:r>
        <w:rPr>
          <w:b w:val="0"/>
          <w:i/>
        </w:rPr>
        <w:t>Word for word:</w:t>
      </w:r>
      <w:r>
        <w:t xml:space="preserve"> aruṇa basane — in red garments; bidita bhubane — renowned in the world; śire naṭapaṭi pāgiyā — with a dancer's gay turban on His head; caudige heri heri — looking around on every side; bolaye hari hari — cries "Hari, Hari"; nācata katahuṃ bhaṅgiyā — dances in all manner of ways</w:t>
      </w:r>
    </w:p>
    <w:p>
      <w:pPr>
        <w:spacing w:after="60"/>
        <w:ind w:left="510" w:hanging="510"/>
      </w:pPr>
      <w:r>
        <w:rPr>
          <w:b/>
          <w:i w:val="0"/>
        </w:rPr>
        <w:t>15.1.</w:t>
      </w:r>
      <w:r>
        <w:t xml:space="preserve"> In red garments, renowned in the world,</w:t>
      </w:r>
      <w:r>
        <w:br/>
      </w:r>
      <w:r>
        <w:t>with a dancer's turban on His head,</w:t>
      </w:r>
      <w:r>
        <w:br/>
      </w:r>
      <w:r>
        <w:t>looking around on every side He cries "Hari, Hari!" —</w:t>
      </w:r>
      <w:r>
        <w:br/>
      </w:r>
      <w:r>
        <w:t>and dances in all manner of ways.</w:t>
      </w:r>
      <w:r>
        <w:rPr>
          <w:b w:val="0"/>
          <w:i w:val="0"/>
          <w:vertAlign w:val="superscript"/>
        </w:rPr>
        <w:t>64</w:t>
      </w:r>
    </w:p>
    <w:p>
      <w:pPr>
        <w:spacing w:after="60"/>
        <w:ind w:left="567"/>
      </w:pPr>
      <w:r>
        <w:rPr>
          <w:rFonts w:cs="Noto Serif Bengali" w:hAnsi="Noto Serif Bengali"/>
          <w:sz w:val="24"/>
        </w:rPr>
        <w:t>নিতাইসুন্দর নাচে ।</w:t>
      </w:r>
      <w:r>
        <w:br/>
      </w:r>
      <w:r>
        <w:rPr>
          <w:rFonts w:cs="Noto Serif Bengali" w:hAnsi="Noto Serif Bengali"/>
          <w:sz w:val="24"/>
        </w:rPr>
        <w:t>অরুণ-নয়ানে ও চাঁদ-বদনে</w:t>
      </w:r>
      <w:r>
        <w:br/>
      </w:r>
      <w:r>
        <w:rPr>
          <w:rFonts w:cs="Noto Serif Bengali" w:hAnsi="Noto Serif Bengali"/>
          <w:sz w:val="24"/>
        </w:rPr>
        <w:t>কত বা মাধুরি আছে ॥</w:t>
      </w:r>
    </w:p>
    <w:p>
      <w:pPr>
        <w:spacing w:after="60"/>
        <w:jc w:val="both"/>
      </w:pPr>
      <w:r>
        <w:rPr>
          <w:b w:val="0"/>
          <w:i/>
        </w:rPr>
        <w:t>nitāisundara nāce |</w:t>
      </w:r>
      <w:r>
        <w:br/>
      </w:r>
      <w:r>
        <w:rPr>
          <w:b w:val="0"/>
          <w:i/>
        </w:rPr>
        <w:t>aruṇa-nayāne o cām̐da-badane</w:t>
      </w:r>
      <w:r>
        <w:br/>
      </w:r>
      <w:r>
        <w:rPr>
          <w:b w:val="0"/>
          <w:i/>
        </w:rPr>
        <w:t>kata bā mādhuri āche ||</w:t>
      </w:r>
    </w:p>
    <w:p>
      <w:pPr>
        <w:spacing w:after="60"/>
        <w:jc w:val="both"/>
      </w:pPr>
      <w:r>
        <w:rPr>
          <w:b w:val="0"/>
          <w:i/>
        </w:rPr>
        <w:t>Word for word:</w:t>
      </w:r>
      <w:r>
        <w:t xml:space="preserve"> nitāisundara nāce — lovely Nitai dances; aruṇa-nayāne — in the reddish eyes; o cāṃda-badane — in that moon-face; kata vā mādhuri āche — how much sweetness there is</w:t>
      </w:r>
    </w:p>
    <w:p>
      <w:pPr>
        <w:spacing w:after="60"/>
        <w:ind w:left="510" w:hanging="510"/>
      </w:pPr>
      <w:r>
        <w:rPr>
          <w:b/>
          <w:i w:val="0"/>
        </w:rPr>
        <w:t>15.2.</w:t>
      </w:r>
      <w:r>
        <w:t xml:space="preserve"> </w:t>
      </w:r>
      <w:r>
        <w:rPr>
          <w:b w:val="0"/>
          <w:i/>
        </w:rPr>
        <w:t>(Refrain)</w:t>
      </w:r>
      <w:r>
        <w:t xml:space="preserve"> Lovely Nitai dances!</w:t>
      </w:r>
      <w:r>
        <w:br/>
      </w:r>
      <w:r>
        <w:t>In those reddish eyes, in that moon-face —</w:t>
      </w:r>
      <w:r>
        <w:br/>
      </w:r>
      <w:r>
        <w:t>how much sweetness there is!</w:t>
      </w:r>
      <w:r>
        <w:rPr>
          <w:b w:val="0"/>
          <w:i w:val="0"/>
          <w:vertAlign w:val="superscript"/>
        </w:rPr>
        <w:t>65</w:t>
      </w:r>
    </w:p>
    <w:p>
      <w:pPr>
        <w:spacing w:after="60"/>
        <w:ind w:left="567"/>
      </w:pPr>
      <w:r>
        <w:rPr>
          <w:rFonts w:cs="Noto Serif Bengali" w:hAnsi="Noto Serif Bengali"/>
          <w:sz w:val="24"/>
        </w:rPr>
        <w:t>চলন সুন্দর মত্ত করিবর</w:t>
      </w:r>
      <w:r>
        <w:br/>
      </w:r>
      <w:r>
        <w:rPr>
          <w:rFonts w:cs="Noto Serif Bengali" w:hAnsi="Noto Serif Bengali"/>
          <w:sz w:val="24"/>
        </w:rPr>
        <w:t>নূপুর ঝনন কারিয়া ।</w:t>
      </w:r>
      <w:r>
        <w:br/>
      </w:r>
      <w:r>
        <w:rPr>
          <w:rFonts w:cs="Noto Serif Bengali" w:hAnsi="Noto Serif Bengali"/>
          <w:sz w:val="24"/>
        </w:rPr>
        <w:t>ভাবে অবশ নাহি দিগ পাশ</w:t>
      </w:r>
      <w:r>
        <w:br/>
      </w:r>
      <w:r>
        <w:rPr>
          <w:rFonts w:cs="Noto Serif Bengali" w:hAnsi="Noto Serif Bengali"/>
          <w:sz w:val="24"/>
        </w:rPr>
        <w:t>গৌর বলি হুঙ্কারিয়া ॥</w:t>
      </w:r>
    </w:p>
    <w:p>
      <w:pPr>
        <w:spacing w:after="60"/>
        <w:jc w:val="both"/>
      </w:pPr>
      <w:r>
        <w:rPr>
          <w:b w:val="0"/>
          <w:i/>
        </w:rPr>
        <w:t>calana sundara matta karibara</w:t>
      </w:r>
      <w:r>
        <w:br/>
      </w:r>
      <w:r>
        <w:rPr>
          <w:b w:val="0"/>
          <w:i/>
        </w:rPr>
        <w:t>nūpura jhanana kāriyā |</w:t>
      </w:r>
      <w:r>
        <w:br/>
      </w:r>
      <w:r>
        <w:rPr>
          <w:b w:val="0"/>
          <w:i/>
        </w:rPr>
        <w:t>bhābe abaśa nāhi diga pāśa</w:t>
      </w:r>
      <w:r>
        <w:br/>
      </w:r>
      <w:r>
        <w:rPr>
          <w:b w:val="0"/>
          <w:i/>
        </w:rPr>
        <w:t>gaura bali huṅkāriyā ||</w:t>
      </w:r>
    </w:p>
    <w:p>
      <w:pPr>
        <w:spacing w:after="60"/>
        <w:jc w:val="both"/>
      </w:pPr>
      <w:r>
        <w:rPr>
          <w:b w:val="0"/>
          <w:i/>
        </w:rPr>
        <w:t>Word for word:</w:t>
      </w:r>
      <w:r>
        <w:t xml:space="preserve"> calana sundara — lovely is the gait; matta karibara — [like] a mighty elephant's; nūpura jhanana kāriyā — making the anklets jingle; bhābe abaśa — overcome by bhava; nāhi diga pāśa — knowing no directions; gaura bali huṅkāriyā — roaring out "Gaura"</w:t>
      </w:r>
    </w:p>
    <w:p>
      <w:pPr>
        <w:spacing w:after="60"/>
        <w:ind w:left="510" w:hanging="510"/>
      </w:pPr>
      <w:r>
        <w:rPr>
          <w:b/>
          <w:i w:val="0"/>
        </w:rPr>
        <w:t>15.3.</w:t>
      </w:r>
      <w:r>
        <w:t xml:space="preserve"> Lovely is His gait — like a mighty elephant's,</w:t>
      </w:r>
      <w:r>
        <w:br/>
      </w:r>
      <w:r>
        <w:t>His anklet bells jingle.</w:t>
      </w:r>
      <w:r>
        <w:br/>
      </w:r>
      <w:r>
        <w:t>Overcome by bhava, knowing no directions,</w:t>
      </w:r>
      <w:r>
        <w:br/>
      </w:r>
      <w:r>
        <w:t>He roars out: "Gaura!"</w:t>
      </w:r>
      <w:r>
        <w:rPr>
          <w:b w:val="0"/>
          <w:i w:val="0"/>
          <w:vertAlign w:val="superscript"/>
        </w:rPr>
        <w:t>66</w:t>
      </w:r>
    </w:p>
    <w:p>
      <w:pPr>
        <w:spacing w:after="60"/>
        <w:ind w:left="567"/>
      </w:pPr>
      <w:r>
        <w:rPr>
          <w:rFonts w:cs="Noto Serif Bengali" w:hAnsi="Noto Serif Bengali"/>
          <w:sz w:val="24"/>
        </w:rPr>
        <w:t>যতেক ভকত ধরণী লুঠত</w:t>
      </w:r>
      <w:r>
        <w:br/>
      </w:r>
      <w:r>
        <w:rPr>
          <w:rFonts w:cs="Noto Serif Bengali" w:hAnsi="Noto Serif Bengali"/>
          <w:sz w:val="24"/>
        </w:rPr>
        <w:t>ও চাঁদ-বদন হেরিয়া ।</w:t>
      </w:r>
      <w:r>
        <w:br/>
      </w:r>
      <w:r>
        <w:rPr>
          <w:rFonts w:cs="Noto Serif Bengali" w:hAnsi="Noto Serif Bengali"/>
          <w:sz w:val="24"/>
        </w:rPr>
        <w:t>বসু রামানন্দে কাঁদে নিরানন্দে</w:t>
      </w:r>
      <w:r>
        <w:br/>
      </w:r>
      <w:r>
        <w:rPr>
          <w:rFonts w:cs="Noto Serif Bengali" w:hAnsi="Noto Serif Bengali"/>
          <w:sz w:val="24"/>
        </w:rPr>
        <w:t>নিতাই চরণ ধরিয়া ॥</w:t>
      </w:r>
    </w:p>
    <w:p>
      <w:pPr>
        <w:spacing w:after="60"/>
        <w:jc w:val="both"/>
      </w:pPr>
      <w:r>
        <w:rPr>
          <w:b w:val="0"/>
          <w:i/>
        </w:rPr>
        <w:t>yateka bhakata dharaṇī luṭhata</w:t>
      </w:r>
      <w:r>
        <w:br/>
      </w:r>
      <w:r>
        <w:rPr>
          <w:b w:val="0"/>
          <w:i/>
        </w:rPr>
        <w:t>o cām̐da-badana heriyā |</w:t>
      </w:r>
      <w:r>
        <w:br/>
      </w:r>
      <w:r>
        <w:rPr>
          <w:b w:val="0"/>
          <w:i/>
        </w:rPr>
        <w:t>basu rāmānande kām̐de nirānande</w:t>
      </w:r>
      <w:r>
        <w:br/>
      </w:r>
      <w:r>
        <w:rPr>
          <w:b w:val="0"/>
          <w:i/>
        </w:rPr>
        <w:t>nitāi caraṇa dhariyā ||</w:t>
      </w:r>
    </w:p>
    <w:p>
      <w:pPr>
        <w:spacing w:after="60"/>
        <w:jc w:val="both"/>
      </w:pPr>
      <w:r>
        <w:rPr>
          <w:b w:val="0"/>
          <w:i/>
        </w:rPr>
        <w:t>Word for word:</w:t>
      </w:r>
      <w:r>
        <w:t xml:space="preserve"> yateka bhakata — all the devotees; dharaṇī luṭhata — roll on the ground; o cāṃda-badana heriyā — gazing at that moon-face; basu rāmānande kāṃde — Vasu Ramananda weeps; nirānande — disconsolate; nitāi caraṇa dhariyā — clasping Nitai's feet</w:t>
      </w:r>
    </w:p>
    <w:p>
      <w:pPr>
        <w:spacing w:after="60"/>
        <w:ind w:left="510" w:hanging="510"/>
      </w:pPr>
      <w:r>
        <w:rPr>
          <w:b/>
          <w:i w:val="0"/>
        </w:rPr>
        <w:t>15.4.</w:t>
      </w:r>
      <w:r>
        <w:t xml:space="preserve"> All the devotees roll on the ground</w:t>
      </w:r>
      <w:r>
        <w:br/>
      </w:r>
      <w:r>
        <w:t>gazing at that moon-face.</w:t>
      </w:r>
      <w:r>
        <w:br/>
      </w:r>
      <w:r>
        <w:t>And Vasu Ramananda weeps, disconsolate,</w:t>
      </w:r>
      <w:r>
        <w:br/>
      </w:r>
      <w:r>
        <w:t>clasping the feet of Nitai.</w:t>
      </w:r>
    </w:p>
    <w:p>
      <w:pPr>
        <w:spacing w:after="60"/>
        <w:ind w:left="283"/>
      </w:pPr>
      <w:r>
        <w:rPr>
          <w:b/>
          <w:i w:val="0"/>
          <w:sz w:val="18"/>
        </w:rPr>
        <w:t>63.</w:t>
      </w:r>
      <w:r>
        <w:rPr>
          <w:sz w:val="18"/>
        </w:rPr>
        <w:t xml:space="preserve"> Signature: "Vasu Ramananda". PK: vol. 3, PDF p. 315 (printed p. 304), 4th shakha, 22nd pallava, no. 38 (mark "॥</w:t>
      </w:r>
      <w:r>
        <w:rPr>
          <w:rFonts w:ascii="Noto Serif Bengali" w:hAnsi="Noto Serif Bengali" w:cs="Noto Serif Bengali"/>
          <w:sz w:val="18"/>
        </w:rPr>
        <w:t>৩৮</w:t>
      </w:r>
      <w:r>
        <w:rPr>
          <w:sz w:val="18"/>
        </w:rPr>
        <w:t>॥</w:t>
      </w:r>
      <w:r>
        <w:rPr>
          <w:rFonts w:ascii="Noto Serif Bengali" w:hAnsi="Noto Serif Bengali" w:cs="Noto Serif Bengali"/>
          <w:sz w:val="18"/>
        </w:rPr>
        <w:t>২৩৩১</w:t>
      </w:r>
      <w:r>
        <w:rPr>
          <w:sz w:val="18"/>
        </w:rPr>
        <w:t>॥"); "tathā rāga" (after the preceding pada — suhai); ms. P-R-Sa no. 2435. Not found in GPT1 or KGC. In Ray's index of poets it stands among the padas of Vasu Ramananda. The red garments, turban and jingling ornaments recall the description of Nityananda in Gauda after 1515 (CB Antya 5–6), but the pada names no place.</w:t>
      </w:r>
    </w:p>
    <w:p>
      <w:pPr>
        <w:spacing w:after="60"/>
        <w:ind w:left="283"/>
      </w:pPr>
      <w:r>
        <w:rPr>
          <w:b/>
          <w:i w:val="0"/>
          <w:sz w:val="18"/>
        </w:rPr>
        <w:t>64.</w:t>
      </w:r>
      <w:r>
        <w:rPr>
          <w:sz w:val="18"/>
        </w:rPr>
        <w:t xml:space="preserve"> A dancer's turban (naṭapaṭi pāga) — a gay turban, as worn by Krishna-Natavara. Mss. "ka", "ca": "Hari, Hari" instead of "looking around" (heri heri).</w:t>
      </w:r>
    </w:p>
    <w:p>
      <w:pPr>
        <w:spacing w:after="60"/>
        <w:ind w:left="283"/>
      </w:pPr>
      <w:r>
        <w:rPr>
          <w:b/>
          <w:i w:val="0"/>
          <w:sz w:val="18"/>
        </w:rPr>
        <w:t>65.</w:t>
      </w:r>
      <w:r>
        <w:rPr>
          <w:sz w:val="18"/>
        </w:rPr>
        <w:t xml:space="preserve"> Ms. "gha": kata nā (the same meaning).</w:t>
      </w:r>
    </w:p>
    <w:p>
      <w:pPr>
        <w:spacing w:after="60"/>
        <w:ind w:left="283"/>
      </w:pPr>
      <w:r>
        <w:rPr>
          <w:b/>
          <w:i w:val="0"/>
          <w:sz w:val="18"/>
        </w:rPr>
        <w:t>66.</w:t>
      </w:r>
      <w:r>
        <w:rPr>
          <w:sz w:val="18"/>
        </w:rPr>
        <w:t xml:space="preserve"> According to Ray's apparatus, the lines "Lovely is His gait… jingle" were omitted by scribal error in mss. "ka", "kha", "ca" and P-R-Sa.</w:t>
      </w:r>
    </w:p>
    <w:p>
      <w:pPr>
        <w:pStyle w:val="Heading2"/>
      </w:pPr>
      <w:r>
        <w:t>16. Krishnadasa — "śarata-cānda jini gorā-mukha cānda…" (PK 1743)</w:t>
      </w:r>
    </w:p>
    <w:p>
      <w:pPr>
        <w:spacing w:after="60"/>
        <w:jc w:val="both"/>
      </w:pPr>
      <w:r>
        <w:rPr>
          <w:b w:val="0"/>
          <w:i/>
        </w:rPr>
        <w:t>Separation in autumn: Gauranga, whose face surpasses the autumn moon, gazes at the autumn moon and weeps, remembering the happiness of the autumn season, sobbing aloud; the heart breaks at the sight of His face, even a fool loses his composure; all the dear companions weep. In PK it is the gaura-chandrika to "separation befitting autumn": "Shri Mahaprabhu, overcome by that bhava" (8th pallava). Raga sindhura.</w:t>
      </w:r>
      <w:r>
        <w:rPr>
          <w:b w:val="0"/>
          <w:i w:val="0"/>
          <w:vertAlign w:val="superscript"/>
        </w:rPr>
        <w:t>67</w:t>
      </w:r>
    </w:p>
    <w:p>
      <w:pPr>
        <w:spacing w:after="60"/>
        <w:ind w:left="567"/>
      </w:pPr>
      <w:r>
        <w:rPr>
          <w:rFonts w:cs="Noto Serif Bengali" w:hAnsi="Noto Serif Bengali"/>
          <w:sz w:val="24"/>
        </w:rPr>
        <w:t>শরত-চান্দ জিনি গোরা-মুখ চান্দ ।</w:t>
      </w:r>
      <w:r>
        <w:br/>
      </w:r>
      <w:r>
        <w:rPr>
          <w:rFonts w:cs="Noto Serif Bengali" w:hAnsi="Noto Serif Bengali"/>
          <w:sz w:val="24"/>
        </w:rPr>
        <w:t>শারদ-নিশাকর হেরি হেরি কান্দ ॥</w:t>
      </w:r>
    </w:p>
    <w:p>
      <w:pPr>
        <w:spacing w:after="60"/>
        <w:jc w:val="both"/>
      </w:pPr>
      <w:r>
        <w:rPr>
          <w:b w:val="0"/>
          <w:i/>
        </w:rPr>
        <w:t>śarata-cānda jini gorā-mukha cānda |</w:t>
      </w:r>
      <w:r>
        <w:br/>
      </w:r>
      <w:r>
        <w:rPr>
          <w:b w:val="0"/>
          <w:i/>
        </w:rPr>
        <w:t>śārada-niśākara heri heri kānda ||</w:t>
      </w:r>
    </w:p>
    <w:p>
      <w:pPr>
        <w:spacing w:after="60"/>
        <w:jc w:val="both"/>
      </w:pPr>
      <w:r>
        <w:rPr>
          <w:b w:val="0"/>
          <w:i/>
        </w:rPr>
        <w:t>Word for word:</w:t>
      </w:r>
      <w:r>
        <w:t xml:space="preserve"> śarata-cānda jini — surpassing the autumn moon; gorā-mukha cānda — the moon-face of Gora; śārada-niśākara — the autumn moon; heri heri kānda — gazing and gazing, weeps</w:t>
      </w:r>
    </w:p>
    <w:p>
      <w:pPr>
        <w:spacing w:after="60"/>
        <w:ind w:left="510" w:hanging="510"/>
      </w:pPr>
      <w:r>
        <w:rPr>
          <w:b/>
          <w:i w:val="0"/>
        </w:rPr>
        <w:t>16.1.</w:t>
      </w:r>
      <w:r>
        <w:t xml:space="preserve"> The moon-face of Gora, surpassing the autumn moon,</w:t>
      </w:r>
      <w:r>
        <w:br/>
      </w:r>
      <w:r>
        <w:t>gazes at the autumn moon — and weeps.</w:t>
      </w:r>
      <w:r>
        <w:rPr>
          <w:b w:val="0"/>
          <w:i w:val="0"/>
          <w:vertAlign w:val="superscript"/>
        </w:rPr>
        <w:t>68</w:t>
      </w:r>
    </w:p>
    <w:p>
      <w:pPr>
        <w:spacing w:after="60"/>
        <w:ind w:left="567"/>
      </w:pPr>
      <w:r>
        <w:rPr>
          <w:rFonts w:cs="Noto Serif Bengali" w:hAnsi="Noto Serif Bengali"/>
          <w:sz w:val="24"/>
        </w:rPr>
        <w:t>সময় শরদ সুখ সোঙরি সোঙরি ।</w:t>
      </w:r>
      <w:r>
        <w:br/>
      </w:r>
      <w:r>
        <w:rPr>
          <w:rFonts w:cs="Noto Serif Bengali" w:hAnsi="Noto Serif Bengali"/>
          <w:sz w:val="24"/>
        </w:rPr>
        <w:t>কান্দয়ে গৌরাঙ্গ পহুঁ ফুকরি ফুকরি ॥</w:t>
      </w:r>
    </w:p>
    <w:p>
      <w:pPr>
        <w:spacing w:after="60"/>
        <w:jc w:val="both"/>
      </w:pPr>
      <w:r>
        <w:rPr>
          <w:b w:val="0"/>
          <w:i/>
        </w:rPr>
        <w:t>samaya śarada sukha soṅari soṅari |</w:t>
      </w:r>
      <w:r>
        <w:br/>
      </w:r>
      <w:r>
        <w:rPr>
          <w:b w:val="0"/>
          <w:i/>
        </w:rPr>
        <w:t>kāndaye gaurāṅga pahum̐ phukari phukari ||</w:t>
      </w:r>
    </w:p>
    <w:p>
      <w:pPr>
        <w:spacing w:after="60"/>
        <w:jc w:val="both"/>
      </w:pPr>
      <w:r>
        <w:rPr>
          <w:b w:val="0"/>
          <w:i/>
        </w:rPr>
        <w:t>Word for word:</w:t>
      </w:r>
      <w:r>
        <w:t xml:space="preserve"> samaya śarada sukha — the happiness of the autumn season; soṅari soṅari — remembering again and again; kāndaye gaurāṅga pahuṃ — Lord Gauranga weeps; phukari phukari — sobbing aloud</w:t>
      </w:r>
    </w:p>
    <w:p>
      <w:pPr>
        <w:spacing w:after="60"/>
        <w:ind w:left="510" w:hanging="510"/>
      </w:pPr>
      <w:r>
        <w:rPr>
          <w:b/>
          <w:i w:val="0"/>
        </w:rPr>
        <w:t>16.2.</w:t>
      </w:r>
      <w:r>
        <w:t xml:space="preserve"> Remembering again and again the happiness of autumn,</w:t>
      </w:r>
      <w:r>
        <w:br/>
      </w:r>
      <w:r>
        <w:t>Lord Gauranga weeps, sobbing aloud.</w:t>
      </w:r>
      <w:r>
        <w:rPr>
          <w:b w:val="0"/>
          <w:i w:val="0"/>
          <w:vertAlign w:val="superscript"/>
        </w:rPr>
        <w:t>69</w:t>
      </w:r>
    </w:p>
    <w:p>
      <w:pPr>
        <w:spacing w:after="60"/>
        <w:ind w:left="567"/>
      </w:pPr>
      <w:r>
        <w:rPr>
          <w:rFonts w:cs="Noto Serif Bengali" w:hAnsi="Noto Serif Bengali"/>
          <w:sz w:val="24"/>
        </w:rPr>
        <w:t>বিদরিয়া যায় হিয়া সে মুখ দেখিতে ।</w:t>
      </w:r>
      <w:r>
        <w:br/>
      </w:r>
      <w:r>
        <w:rPr>
          <w:rFonts w:cs="Noto Serif Bengali" w:hAnsi="Noto Serif Bengali"/>
          <w:sz w:val="24"/>
        </w:rPr>
        <w:t>মূঢ় যেহো নারে সেহো ধৈরজ ধরিতে ॥</w:t>
      </w:r>
    </w:p>
    <w:p>
      <w:pPr>
        <w:spacing w:after="60"/>
        <w:jc w:val="both"/>
      </w:pPr>
      <w:r>
        <w:rPr>
          <w:b w:val="0"/>
          <w:i/>
        </w:rPr>
        <w:t>bidariyā yāya hiyā se mukha dekhite |</w:t>
      </w:r>
      <w:r>
        <w:br/>
      </w:r>
      <w:r>
        <w:rPr>
          <w:b w:val="0"/>
          <w:i/>
        </w:rPr>
        <w:t>mūṛha yeho nāre seho dhairaja dharite ||</w:t>
      </w:r>
    </w:p>
    <w:p>
      <w:pPr>
        <w:spacing w:after="60"/>
        <w:jc w:val="both"/>
      </w:pPr>
      <w:r>
        <w:rPr>
          <w:b w:val="0"/>
          <w:i/>
        </w:rPr>
        <w:t>Word for word:</w:t>
      </w:r>
      <w:r>
        <w:t xml:space="preserve"> bidariyā yāy hiyā — the heart breaks; se mukha dekhite — at the sight of that face; mūṛha yeho — even one who is a fool; nāre seho dhairaja dharite — even he cannot keep his composure</w:t>
      </w:r>
    </w:p>
    <w:p>
      <w:pPr>
        <w:spacing w:after="60"/>
        <w:ind w:left="510" w:hanging="510"/>
      </w:pPr>
      <w:r>
        <w:rPr>
          <w:b/>
          <w:i w:val="0"/>
        </w:rPr>
        <w:t>16.3.</w:t>
      </w:r>
      <w:r>
        <w:t xml:space="preserve"> The heart breaks at the sight of that face;</w:t>
      </w:r>
      <w:r>
        <w:br/>
      </w:r>
      <w:r>
        <w:t>even a fool cannot keep his composure.</w:t>
      </w:r>
    </w:p>
    <w:p>
      <w:pPr>
        <w:spacing w:after="60"/>
        <w:ind w:left="567"/>
      </w:pPr>
      <w:r>
        <w:rPr>
          <w:rFonts w:cs="Noto Serif Bengali" w:hAnsi="Noto Serif Bengali"/>
          <w:sz w:val="24"/>
        </w:rPr>
        <w:t>কান্দিয়া আকুল যত প্রিয় অনুচর ।</w:t>
      </w:r>
      <w:r>
        <w:br/>
      </w:r>
      <w:r>
        <w:rPr>
          <w:rFonts w:cs="Noto Serif Bengali" w:hAnsi="Noto Serif Bengali"/>
          <w:sz w:val="24"/>
        </w:rPr>
        <w:t>কৃষ্ণদাস কহে মুঞি বড়ই পামর ॥</w:t>
      </w:r>
    </w:p>
    <w:p>
      <w:pPr>
        <w:spacing w:after="60"/>
        <w:jc w:val="both"/>
      </w:pPr>
      <w:r>
        <w:rPr>
          <w:b w:val="0"/>
          <w:i/>
        </w:rPr>
        <w:t>kāndiyā ākula yata priya anucara |</w:t>
      </w:r>
      <w:r>
        <w:br/>
      </w:r>
      <w:r>
        <w:rPr>
          <w:b w:val="0"/>
          <w:i/>
        </w:rPr>
        <w:t>kṛṣṇadāsa kahe muñi baṛai pāmara ||</w:t>
      </w:r>
    </w:p>
    <w:p>
      <w:pPr>
        <w:spacing w:after="60"/>
        <w:jc w:val="both"/>
      </w:pPr>
      <w:r>
        <w:rPr>
          <w:b w:val="0"/>
          <w:i/>
        </w:rPr>
        <w:t>Word for word:</w:t>
      </w:r>
      <w:r>
        <w:t xml:space="preserve"> kāndiyā ākula — weeping, distraught; yata priya anucara — all the dear companions; kṛṣṇadāsa kahe — Krishnadasa says; muñi baṛai pāmara — I am a great sinner</w:t>
      </w:r>
    </w:p>
    <w:p>
      <w:pPr>
        <w:spacing w:after="60"/>
        <w:ind w:left="510" w:hanging="510"/>
      </w:pPr>
      <w:r>
        <w:rPr>
          <w:b/>
          <w:i w:val="0"/>
        </w:rPr>
        <w:t>16.4.</w:t>
      </w:r>
      <w:r>
        <w:t xml:space="preserve"> All the dear companions weep in distress.</w:t>
      </w:r>
      <w:r>
        <w:br/>
      </w:r>
      <w:r>
        <w:t>Krishnadasa says: "I am a great sinner."</w:t>
      </w:r>
    </w:p>
    <w:p>
      <w:pPr>
        <w:spacing w:after="60"/>
        <w:ind w:left="283"/>
      </w:pPr>
      <w:r>
        <w:rPr>
          <w:b/>
          <w:i w:val="0"/>
          <w:sz w:val="18"/>
        </w:rPr>
        <w:t>67.</w:t>
      </w:r>
      <w:r>
        <w:rPr>
          <w:sz w:val="18"/>
        </w:rPr>
        <w:t xml:space="preserve"> Signature: "Krishnadasa". PK: vol. 3, PDF p. 92 (printed p. 81), 4th shakha, 8th pallava ("separation befitting spring and the other seasons"), "atha śaratkālocita-birahaḥ. tadbhābākrāntaḥ śrīmahāprabhuḥ", no. 33 (mark "॥</w:t>
      </w:r>
      <w:r>
        <w:rPr>
          <w:rFonts w:ascii="Noto Serif Bengali" w:hAnsi="Noto Serif Bengali" w:cs="Noto Serif Bengali"/>
          <w:sz w:val="18"/>
        </w:rPr>
        <w:t>৩৩</w:t>
      </w:r>
      <w:r>
        <w:rPr>
          <w:sz w:val="18"/>
        </w:rPr>
        <w:t>॥</w:t>
      </w:r>
      <w:r>
        <w:rPr>
          <w:rFonts w:ascii="Noto Serif Bengali" w:hAnsi="Noto Serif Bengali" w:cs="Noto Serif Bengali"/>
          <w:sz w:val="18"/>
        </w:rPr>
        <w:t>১৭৪৩</w:t>
      </w:r>
      <w:r>
        <w:rPr>
          <w:sz w:val="18"/>
        </w:rPr>
        <w:t>॥"); raga sindhura; ms. P-R-Sa no. 967. Not found in GPT1. Which Krishnadasa it is has not been established.</w:t>
      </w:r>
    </w:p>
    <w:p>
      <w:pPr>
        <w:spacing w:after="60"/>
        <w:ind w:left="283"/>
      </w:pPr>
      <w:r>
        <w:rPr>
          <w:b/>
          <w:i w:val="0"/>
          <w:sz w:val="18"/>
        </w:rPr>
        <w:t>68.</w:t>
      </w:r>
      <w:r>
        <w:rPr>
          <w:sz w:val="18"/>
        </w:rPr>
        <w:t xml:space="preserve"> Autumn is the time of the rasa ("the autumn nights", Bhag. 10.29.1). The Lord's weeping is separation in Radha's mood — pure prema, not worldly longing (CC Antya 14–20).</w:t>
      </w:r>
    </w:p>
    <w:p>
      <w:pPr>
        <w:spacing w:after="60"/>
        <w:ind w:left="283"/>
      </w:pPr>
      <w:r>
        <w:rPr>
          <w:b/>
          <w:i w:val="0"/>
          <w:sz w:val="18"/>
        </w:rPr>
        <w:t>69.</w:t>
      </w:r>
      <w:r>
        <w:rPr>
          <w:sz w:val="18"/>
        </w:rPr>
        <w:t xml:space="preserve"> P-R-Sa: "the face of autumn" (mukha) instead of "happiness".</w:t>
      </w:r>
    </w:p>
    <w:p>
      <w:pPr>
        <w:pStyle w:val="Heading2"/>
      </w:pPr>
      <w:r>
        <w:t>17. Ramananda — "dekha dekha jība gaurāṅgacām̐dera līlā…" (PK 2248)</w:t>
      </w:r>
    </w:p>
    <w:p>
      <w:pPr>
        <w:spacing w:after="60"/>
        <w:jc w:val="both"/>
      </w:pPr>
      <w:r>
        <w:rPr>
          <w:b w:val="0"/>
          <w:i/>
        </w:rPr>
        <w:t>The sannyasi Lord: He who in a moment enchanted hundreds of thousands of gopis has exchanged His yellow garments for the kaupina and the staff; leaving the happiness of the Kalindi's bank, He stands awesome on the seashore; in the Rama-avatara He held the bow, in Gokula He played the flute, and now, out of compassion for souls, He has taken the sannyasi's staff; the poet says: this is no sannyasi's garb, but the armour of a hero crushing godlessness. In PK it stands in the 21st pallava (Gauranga's sannyasa). Raga varadi.</w:t>
      </w:r>
      <w:r>
        <w:rPr>
          <w:b w:val="0"/>
          <w:i w:val="0"/>
          <w:vertAlign w:val="superscript"/>
        </w:rPr>
        <w:t>70</w:t>
      </w:r>
    </w:p>
    <w:p>
      <w:pPr>
        <w:spacing w:after="60"/>
        <w:ind w:left="567"/>
      </w:pPr>
      <w:r>
        <w:rPr>
          <w:rFonts w:cs="Noto Serif Bengali" w:hAnsi="Noto Serif Bengali"/>
          <w:sz w:val="24"/>
        </w:rPr>
        <w:t>দেখ দেখ জীব গৌরাঙ্গচাঁদের লীলা ।</w:t>
      </w:r>
      <w:r>
        <w:br/>
      </w:r>
      <w:r>
        <w:rPr>
          <w:rFonts w:cs="Noto Serif Bengali" w:hAnsi="Noto Serif Bengali"/>
          <w:sz w:val="24"/>
        </w:rPr>
        <w:t>লাখে লাখে গোপী নিমিখে ভুলায়্যা</w:t>
      </w:r>
      <w:r>
        <w:br/>
      </w:r>
      <w:r>
        <w:rPr>
          <w:rFonts w:cs="Noto Serif Bengali" w:hAnsi="Noto Serif Bengali"/>
          <w:sz w:val="24"/>
        </w:rPr>
        <w:t>কি লাগি সন্ন্যাসী হৈলা ॥ ধ্রু ॥</w:t>
      </w:r>
    </w:p>
    <w:p>
      <w:pPr>
        <w:spacing w:after="60"/>
        <w:jc w:val="both"/>
      </w:pPr>
      <w:r>
        <w:rPr>
          <w:b w:val="0"/>
          <w:i/>
        </w:rPr>
        <w:t>dekha dekha jība gaurāṅgacām̐dera līlā |</w:t>
      </w:r>
      <w:r>
        <w:br/>
      </w:r>
      <w:r>
        <w:rPr>
          <w:b w:val="0"/>
          <w:i/>
        </w:rPr>
        <w:t>lākhe lākhe gopī nimikhe bhulāyyā</w:t>
      </w:r>
      <w:r>
        <w:br/>
      </w:r>
      <w:r>
        <w:rPr>
          <w:b w:val="0"/>
          <w:i/>
        </w:rPr>
        <w:t>ki lāgi sannyāsī hailā || dhru ||</w:t>
      </w:r>
    </w:p>
    <w:p>
      <w:pPr>
        <w:spacing w:after="60"/>
        <w:jc w:val="both"/>
      </w:pPr>
      <w:r>
        <w:rPr>
          <w:b w:val="0"/>
          <w:i/>
        </w:rPr>
        <w:t>Word for word:</w:t>
      </w:r>
      <w:r>
        <w:t xml:space="preserve"> dekha dekha jība — behold, behold, souls; gaurāṅgacām̐dera līlā — the lila of Gaurangachand; lākhe lākhe gopī — hundreds of thousands of gopis; nimikhe bhulāyyā — enchanting in a moment; ki lāgi sannyāsī hailā — why did He become a sannyasi</w:t>
      </w:r>
    </w:p>
    <w:p>
      <w:pPr>
        <w:spacing w:after="60"/>
        <w:ind w:left="510" w:hanging="510"/>
      </w:pPr>
      <w:r>
        <w:rPr>
          <w:b/>
          <w:i w:val="0"/>
        </w:rPr>
        <w:t>17.1.</w:t>
      </w:r>
      <w:r>
        <w:t xml:space="preserve"> </w:t>
      </w:r>
      <w:r>
        <w:rPr>
          <w:b w:val="0"/>
          <w:i/>
        </w:rPr>
        <w:t>(Refrain)</w:t>
      </w:r>
      <w:r>
        <w:t xml:space="preserve"> Behold, souls, the lila of Gaurangachand!</w:t>
      </w:r>
      <w:r>
        <w:br/>
      </w:r>
      <w:r>
        <w:t>He who in the twinkling of an eye enchanted hundreds of thousands of gopis —</w:t>
      </w:r>
      <w:r>
        <w:br/>
      </w:r>
      <w:r>
        <w:t>why has He become a sannyasi?</w:t>
      </w:r>
      <w:r>
        <w:rPr>
          <w:b w:val="0"/>
          <w:i w:val="0"/>
          <w:vertAlign w:val="superscript"/>
        </w:rPr>
        <w:t>71</w:t>
      </w:r>
    </w:p>
    <w:p>
      <w:pPr>
        <w:spacing w:after="60"/>
        <w:ind w:left="567"/>
      </w:pPr>
      <w:r>
        <w:rPr>
          <w:rFonts w:cs="Noto Serif Bengali" w:hAnsi="Noto Serif Bengali"/>
          <w:sz w:val="24"/>
        </w:rPr>
        <w:t>পীত বসন ছাড়ি ডোর কৌপীন পরি</w:t>
      </w:r>
      <w:r>
        <w:br/>
      </w:r>
      <w:r>
        <w:rPr>
          <w:rFonts w:cs="Noto Serif Bengali" w:hAnsi="Noto Serif Bengali"/>
          <w:sz w:val="24"/>
        </w:rPr>
        <w:t>বাকুয়া করিলা দণ্ড ।</w:t>
      </w:r>
      <w:r>
        <w:br/>
      </w:r>
      <w:r>
        <w:rPr>
          <w:rFonts w:cs="Noto Serif Bengali" w:hAnsi="Noto Serif Bengali"/>
          <w:sz w:val="24"/>
        </w:rPr>
        <w:t>কালিন্দীর তীরে সুখ পরিহরি</w:t>
      </w:r>
      <w:r>
        <w:br/>
      </w:r>
      <w:r>
        <w:rPr>
          <w:rFonts w:cs="Noto Serif Bengali" w:hAnsi="Noto Serif Bengali"/>
          <w:sz w:val="24"/>
        </w:rPr>
        <w:t>সিন্ধু-তীরে পরচণ্ড ॥</w:t>
      </w:r>
    </w:p>
    <w:p>
      <w:pPr>
        <w:spacing w:after="60"/>
        <w:jc w:val="both"/>
      </w:pPr>
      <w:r>
        <w:rPr>
          <w:b w:val="0"/>
          <w:i/>
        </w:rPr>
        <w:t>pīta basana chāṛi ḍora kaupīna pari</w:t>
      </w:r>
      <w:r>
        <w:br/>
      </w:r>
      <w:r>
        <w:rPr>
          <w:b w:val="0"/>
          <w:i/>
        </w:rPr>
        <w:t>bākuyā karilā daṇḍa |</w:t>
      </w:r>
      <w:r>
        <w:br/>
      </w:r>
      <w:r>
        <w:rPr>
          <w:b w:val="0"/>
          <w:i/>
        </w:rPr>
        <w:t>kālindīra tīre sukha parihari</w:t>
      </w:r>
      <w:r>
        <w:br/>
      </w:r>
      <w:r>
        <w:rPr>
          <w:b w:val="0"/>
          <w:i/>
        </w:rPr>
        <w:t>sindhu-tīre paracaṇḍa ||</w:t>
      </w:r>
    </w:p>
    <w:p>
      <w:pPr>
        <w:spacing w:after="60"/>
        <w:jc w:val="both"/>
      </w:pPr>
      <w:r>
        <w:rPr>
          <w:b w:val="0"/>
          <w:i/>
        </w:rPr>
        <w:t>Word for word:</w:t>
      </w:r>
      <w:r>
        <w:t xml:space="preserve"> pīta basana chāṛi — leaving the yellow garments; ḍora kaupīna pari — putting on the string and kaupina; bākuyā karilā daṇḍa — made the crooked (?) into a staff; kālindīra tīre — on the Kalindi's bank; sukha parihari — abandoning happiness; sindhu-tīre — on the seashore; paracaṇḍa — awesome</w:t>
      </w:r>
    </w:p>
    <w:p>
      <w:pPr>
        <w:spacing w:after="60"/>
        <w:ind w:left="510" w:hanging="510"/>
      </w:pPr>
      <w:r>
        <w:rPr>
          <w:b/>
          <w:i w:val="0"/>
        </w:rPr>
        <w:t>17.2.</w:t>
      </w:r>
      <w:r>
        <w:t xml:space="preserve"> Leaving His yellow garments, putting on the string and kaupina,</w:t>
      </w:r>
      <w:r>
        <w:br/>
      </w:r>
      <w:r>
        <w:t>the crooked He has made a straight staff.</w:t>
      </w:r>
      <w:r>
        <w:br/>
      </w:r>
      <w:r>
        <w:t>Leaving the happiness of the Kalindi's bank,</w:t>
      </w:r>
      <w:r>
        <w:br/>
      </w:r>
      <w:r>
        <w:t>awesome is He on the shore of the sea.</w:t>
      </w:r>
      <w:r>
        <w:rPr>
          <w:b w:val="0"/>
          <w:i w:val="0"/>
          <w:vertAlign w:val="superscript"/>
        </w:rPr>
        <w:t>72</w:t>
      </w:r>
    </w:p>
    <w:p>
      <w:pPr>
        <w:spacing w:after="60"/>
        <w:ind w:left="567"/>
      </w:pPr>
      <w:r>
        <w:rPr>
          <w:rFonts w:cs="Noto Serif Bengali" w:hAnsi="Noto Serif Bengali"/>
          <w:sz w:val="24"/>
        </w:rPr>
        <w:t>রাম-অবতারে ধনুক ধরিলা</w:t>
      </w:r>
      <w:r>
        <w:br/>
      </w:r>
      <w:r>
        <w:rPr>
          <w:rFonts w:cs="Noto Serif Bengali" w:hAnsi="Noto Serif Bengali"/>
          <w:sz w:val="24"/>
        </w:rPr>
        <w:t>গোকুলে পূরিলা বাঁশী ।</w:t>
      </w:r>
      <w:r>
        <w:br/>
      </w:r>
      <w:r>
        <w:rPr>
          <w:rFonts w:cs="Noto Serif Bengali" w:hAnsi="Noto Serif Bengali"/>
          <w:sz w:val="24"/>
        </w:rPr>
        <w:t>এবে জীব লাগি করুণা করিয়া</w:t>
      </w:r>
      <w:r>
        <w:br/>
      </w:r>
      <w:r>
        <w:rPr>
          <w:rFonts w:cs="Noto Serif Bengali" w:hAnsi="Noto Serif Bengali"/>
          <w:sz w:val="24"/>
        </w:rPr>
        <w:t>দণ্ড ধরিয়া সন্ন্যাসী ॥</w:t>
      </w:r>
    </w:p>
    <w:p>
      <w:pPr>
        <w:spacing w:after="60"/>
        <w:jc w:val="both"/>
      </w:pPr>
      <w:r>
        <w:rPr>
          <w:b w:val="0"/>
          <w:i/>
        </w:rPr>
        <w:t>rāma-abatāre dhanuka dharilā</w:t>
      </w:r>
      <w:r>
        <w:br/>
      </w:r>
      <w:r>
        <w:rPr>
          <w:b w:val="0"/>
          <w:i/>
        </w:rPr>
        <w:t>gokule pūrilā bām̐śī |</w:t>
      </w:r>
      <w:r>
        <w:br/>
      </w:r>
      <w:r>
        <w:rPr>
          <w:b w:val="0"/>
          <w:i/>
        </w:rPr>
        <w:t>ebe jība lāgi karuṇā kariyā</w:t>
      </w:r>
      <w:r>
        <w:br/>
      </w:r>
      <w:r>
        <w:rPr>
          <w:b w:val="0"/>
          <w:i/>
        </w:rPr>
        <w:t>daṇḍa dhariyā sannyāsī ||</w:t>
      </w:r>
    </w:p>
    <w:p>
      <w:pPr>
        <w:spacing w:after="60"/>
        <w:jc w:val="both"/>
      </w:pPr>
      <w:r>
        <w:rPr>
          <w:b w:val="0"/>
          <w:i/>
        </w:rPr>
        <w:t>Word for word:</w:t>
      </w:r>
      <w:r>
        <w:t xml:space="preserve"> rāma-abatāre — in the Rama-avatara; dhanuka dharilā — He held the bow; gokule pūrilā bām̐śī — in Gokula He filled the flute [with sound]; ebe jība lāgi — now for the sake of souls; karuṇā kariyā — out of compassion; daṇḍa dhariyā sannyāsī — taking the staff, [He is] a sannyasi</w:t>
      </w:r>
    </w:p>
    <w:p>
      <w:pPr>
        <w:spacing w:after="60"/>
        <w:ind w:left="510" w:hanging="510"/>
      </w:pPr>
      <w:r>
        <w:rPr>
          <w:b/>
          <w:i w:val="0"/>
        </w:rPr>
        <w:t>17.3.</w:t>
      </w:r>
      <w:r>
        <w:t xml:space="preserve"> In the Rama-avatara He held the bow,</w:t>
      </w:r>
      <w:r>
        <w:br/>
      </w:r>
      <w:r>
        <w:t>in Gokula He filled the flute with sound,</w:t>
      </w:r>
      <w:r>
        <w:br/>
      </w:r>
      <w:r>
        <w:t>and now, out of compassion for souls,</w:t>
      </w:r>
      <w:r>
        <w:br/>
      </w:r>
      <w:r>
        <w:t>taking the staff, He has become a sannyasi.</w:t>
      </w:r>
      <w:r>
        <w:rPr>
          <w:b w:val="0"/>
          <w:i w:val="0"/>
          <w:vertAlign w:val="superscript"/>
        </w:rPr>
        <w:t>73</w:t>
      </w:r>
    </w:p>
    <w:p>
      <w:pPr>
        <w:spacing w:after="60"/>
        <w:ind w:left="567"/>
      </w:pPr>
      <w:r>
        <w:rPr>
          <w:rFonts w:cs="Noto Serif Bengali" w:hAnsi="Noto Serif Bengali"/>
          <w:sz w:val="24"/>
        </w:rPr>
        <w:t>ধরি নব দণ্ড লইলা করঙ্গ</w:t>
      </w:r>
      <w:r>
        <w:br/>
      </w:r>
      <w:r>
        <w:rPr>
          <w:rFonts w:cs="Noto Serif Bengali" w:hAnsi="Noto Serif Bengali"/>
          <w:sz w:val="24"/>
        </w:rPr>
        <w:t>সিন্ধু-তীরে কৈলা থানা ।</w:t>
      </w:r>
      <w:r>
        <w:br/>
      </w:r>
      <w:r>
        <w:rPr>
          <w:rFonts w:cs="Noto Serif Bengali" w:hAnsi="Noto Serif Bengali"/>
          <w:sz w:val="24"/>
        </w:rPr>
        <w:t>রামানন্দে কয় সন্ন্যাসীর বেশ নয়</w:t>
      </w:r>
      <w:r>
        <w:br/>
      </w:r>
      <w:r>
        <w:rPr>
          <w:rFonts w:cs="Noto Serif Bengali" w:hAnsi="Noto Serif Bengali"/>
          <w:sz w:val="24"/>
        </w:rPr>
        <w:t>পাষণ্ড-দলন বীর-বানা ॥</w:t>
      </w:r>
    </w:p>
    <w:p>
      <w:pPr>
        <w:spacing w:after="60"/>
        <w:jc w:val="both"/>
      </w:pPr>
      <w:r>
        <w:rPr>
          <w:b w:val="0"/>
          <w:i/>
        </w:rPr>
        <w:t>dhari naba daṇḍa lailā karaṅga</w:t>
      </w:r>
      <w:r>
        <w:br/>
      </w:r>
      <w:r>
        <w:rPr>
          <w:b w:val="0"/>
          <w:i/>
        </w:rPr>
        <w:t>sindhu-tīre kailā thānā |</w:t>
      </w:r>
      <w:r>
        <w:br/>
      </w:r>
      <w:r>
        <w:rPr>
          <w:b w:val="0"/>
          <w:i/>
        </w:rPr>
        <w:t>rāmānande kaya sannyāsīra beśa naya</w:t>
      </w:r>
      <w:r>
        <w:br/>
      </w:r>
      <w:r>
        <w:rPr>
          <w:b w:val="0"/>
          <w:i/>
        </w:rPr>
        <w:t>pāṣaṇḍa-dalana bīra-bānā ||</w:t>
      </w:r>
    </w:p>
    <w:p>
      <w:pPr>
        <w:spacing w:after="60"/>
        <w:jc w:val="both"/>
      </w:pPr>
      <w:r>
        <w:rPr>
          <w:b w:val="0"/>
          <w:i/>
        </w:rPr>
        <w:t>Word for word:</w:t>
      </w:r>
      <w:r>
        <w:t xml:space="preserve"> dhari naba daṇḍa — taking a new staff; lailā karaṅga — He took a water-pot; sindhu-tīre kailā thānā — made His abode on the seashore; rāmānande kaya — says Ramananda; sannyāsīra beśa naya — it is not a sannyasi's garb; pāṣaṇḍa-dalana bīra-bānā — [but] the array of a hero crushing godlessness</w:t>
      </w:r>
    </w:p>
    <w:p>
      <w:pPr>
        <w:spacing w:after="60"/>
        <w:ind w:left="510" w:hanging="510"/>
      </w:pPr>
      <w:r>
        <w:rPr>
          <w:b/>
          <w:i w:val="0"/>
        </w:rPr>
        <w:t>17.4.</w:t>
      </w:r>
      <w:r>
        <w:t xml:space="preserve"> Taking a new staff and a water-pot,</w:t>
      </w:r>
      <w:r>
        <w:br/>
      </w:r>
      <w:r>
        <w:t>He has settled on the shore of the sea.</w:t>
      </w:r>
      <w:r>
        <w:br/>
      </w:r>
      <w:r>
        <w:t>Says Ramananda: this is no sannyasi's garb —</w:t>
      </w:r>
      <w:r>
        <w:br/>
      </w:r>
      <w:r>
        <w:t>it is the armour of a hero crushing godlessness.</w:t>
      </w:r>
      <w:r>
        <w:rPr>
          <w:b w:val="0"/>
          <w:i w:val="0"/>
          <w:vertAlign w:val="superscript"/>
        </w:rPr>
        <w:t>74</w:t>
      </w:r>
    </w:p>
    <w:p>
      <w:pPr>
        <w:spacing w:after="60"/>
        <w:ind w:left="283"/>
      </w:pPr>
      <w:r>
        <w:rPr>
          <w:b/>
          <w:i w:val="0"/>
          <w:sz w:val="18"/>
        </w:rPr>
        <w:t>70.</w:t>
      </w:r>
      <w:r>
        <w:rPr>
          <w:sz w:val="18"/>
        </w:rPr>
        <w:t xml:space="preserve"> Signature: "Ramananda". PK: vol. 3, PDF pp. 285–286 (printed pp. 274–275), 4th shakha, 21st pallava (Gauranga's sannyasa), no. 31 (mark "॥</w:t>
      </w:r>
      <w:r>
        <w:rPr>
          <w:rFonts w:ascii="Noto Serif Bengali" w:hAnsi="Noto Serif Bengali" w:cs="Noto Serif Bengali"/>
          <w:sz w:val="18"/>
        </w:rPr>
        <w:t>৩১</w:t>
      </w:r>
      <w:r>
        <w:rPr>
          <w:sz w:val="18"/>
        </w:rPr>
        <w:t>॥</w:t>
      </w:r>
      <w:r>
        <w:rPr>
          <w:rFonts w:ascii="Noto Serif Bengali" w:hAnsi="Noto Serif Bengali" w:cs="Noto Serif Bengali"/>
          <w:sz w:val="18"/>
        </w:rPr>
        <w:t>২২৪৮</w:t>
      </w:r>
      <w:r>
        <w:rPr>
          <w:sz w:val="18"/>
        </w:rPr>
        <w:t>॥"); raga varadi; ms. P-R-Sa no. 2353. GPT1 — p. 18, no. 49 (raga varadi); GPT2 — sect. 1.2, no. 49. In the catalogue (RM-001) this pada was confused with the preceding PK 2247 ("goloka chāṛiyā pahu kene vā abanī"): that one is signed in PK "Govinda Dasa", in GPT "Nayanananda", and Ramananda is only mentioned in it ("Raya Ramananda weeps"). The attribution of PK 2248 to Vasu Ramananda is not proven (the signature is only "Ramananda"); by its content the pada was written after the sannyasa, about the Lord in Puri.</w:t>
      </w:r>
    </w:p>
    <w:p>
      <w:pPr>
        <w:spacing w:after="60"/>
        <w:ind w:left="283"/>
      </w:pPr>
      <w:r>
        <w:rPr>
          <w:b/>
          <w:i w:val="0"/>
          <w:sz w:val="18"/>
        </w:rPr>
        <w:t>71.</w:t>
      </w:r>
      <w:r>
        <w:rPr>
          <w:sz w:val="18"/>
        </w:rPr>
        <w:t xml:space="preserve"> The gopis are Krishna's friends in Vraja; their prema is pure, without a trace of the mundane — the highest love of God.</w:t>
      </w:r>
    </w:p>
    <w:p>
      <w:pPr>
        <w:spacing w:after="60"/>
        <w:ind w:left="283"/>
      </w:pPr>
      <w:r>
        <w:rPr>
          <w:b/>
          <w:i w:val="0"/>
          <w:sz w:val="18"/>
        </w:rPr>
        <w:t>72.</w:t>
      </w:r>
      <w:r>
        <w:rPr>
          <w:sz w:val="18"/>
        </w:rPr>
        <w:t xml:space="preserve"> "The crooked" (bākuyā) — the reading is unclear; probably "crooked" (bām̐kuyā): Krishna, who stood "bent in three places" (tribhanga) with the flute, now holds the straight staff of a sannyasi. The Kalindi is the Yamuna. "Awesome" (paracaṇḍa = pracaṇḍa).</w:t>
      </w:r>
    </w:p>
    <w:p>
      <w:pPr>
        <w:spacing w:after="60"/>
        <w:ind w:left="283"/>
      </w:pPr>
      <w:r>
        <w:rPr>
          <w:b/>
          <w:i w:val="0"/>
          <w:sz w:val="18"/>
        </w:rPr>
        <w:t>73.</w:t>
      </w:r>
      <w:r>
        <w:rPr>
          <w:sz w:val="18"/>
        </w:rPr>
        <w:t xml:space="preserve"> Mss. "ka", "kha", "ca", P-R-Sa: "holding the bow" (dhariyā).</w:t>
      </w:r>
    </w:p>
    <w:p>
      <w:pPr>
        <w:spacing w:after="60"/>
        <w:ind w:left="283"/>
      </w:pPr>
      <w:r>
        <w:rPr>
          <w:b/>
          <w:i w:val="0"/>
          <w:sz w:val="18"/>
        </w:rPr>
        <w:t>74.</w:t>
      </w:r>
      <w:r>
        <w:rPr>
          <w:sz w:val="18"/>
        </w:rPr>
        <w:t xml:space="preserve"> The staff (danda) and the water-pot (karaṅga, kamandalu) are the sannyasi's belongings; mss. "ka", "kha", P-R-Sa: "taking along" (laiyā saṅge) instead of "taking a water-pot". "The armour of a hero" (bīra-bānā — a warrior's array): the Lord's sannyasa is a weapon against godlessness; cf. note 8.</w:t>
      </w:r>
    </w:p>
    <w:p>
      <w:pPr>
        <w:pStyle w:val="Heading2"/>
      </w:pPr>
      <w:r>
        <w:t>18. Paramananda — "śrīnityānanda caitanya hare…" (PK 2971)</w:t>
      </w:r>
    </w:p>
    <w:p>
      <w:pPr>
        <w:spacing w:after="60"/>
        <w:jc w:val="both"/>
      </w:pPr>
      <w:r>
        <w:rPr>
          <w:b w:val="0"/>
          <w:i/>
        </w:rPr>
        <w:t>A nama-kirtana in Vrajabuli: the Son of Shachi, descended in Nadia, first of all spread the holy name; He dances in kirtana, Gadadhara at His left; tears of prema wash away the darkness of Kali; He embraces all without distinction; living in Nilachala, He beholds the Lord of the Yadus (Jagannatha); He goes from house to house for the sake of the fallen, offering prema. In PK it is unsigned, in the 34th pallava (nama-sankirtana); in GPT the last line carries Paramananda's signature. Ragini "kau", tala madhyaman (according to ms. "gha").</w:t>
      </w:r>
      <w:r>
        <w:rPr>
          <w:b w:val="0"/>
          <w:i w:val="0"/>
          <w:vertAlign w:val="superscript"/>
        </w:rPr>
        <w:t>75</w:t>
      </w:r>
    </w:p>
    <w:p>
      <w:pPr>
        <w:spacing w:after="60"/>
        <w:ind w:left="567"/>
      </w:pPr>
      <w:r>
        <w:rPr>
          <w:rFonts w:cs="Noto Serif Bengali" w:hAnsi="Noto Serif Bengali"/>
          <w:sz w:val="24"/>
        </w:rPr>
        <w:t>শ্রীনিত্যানন্দ চৈতন্য হরে ॥ ধ্রু ॥</w:t>
      </w:r>
    </w:p>
    <w:p>
      <w:pPr>
        <w:spacing w:after="60"/>
        <w:jc w:val="both"/>
      </w:pPr>
      <w:r>
        <w:rPr>
          <w:b w:val="0"/>
          <w:i/>
        </w:rPr>
        <w:t>śrīnityānanda caitanya hare || dhru ||</w:t>
      </w:r>
    </w:p>
    <w:p>
      <w:pPr>
        <w:spacing w:after="60"/>
        <w:jc w:val="both"/>
      </w:pPr>
      <w:r>
        <w:rPr>
          <w:b w:val="0"/>
          <w:i/>
        </w:rPr>
        <w:t>Word for word:</w:t>
      </w:r>
      <w:r>
        <w:t xml:space="preserve"> śrīnityānanda caitanya hare — Sri Nityananda, Chaitanya, Hari</w:t>
      </w:r>
    </w:p>
    <w:p>
      <w:pPr>
        <w:spacing w:after="60"/>
        <w:ind w:left="510" w:hanging="510"/>
      </w:pPr>
      <w:r>
        <w:rPr>
          <w:b/>
          <w:i w:val="0"/>
        </w:rPr>
        <w:t>18.1.</w:t>
      </w:r>
      <w:r>
        <w:t xml:space="preserve"> </w:t>
      </w:r>
      <w:r>
        <w:rPr>
          <w:b w:val="0"/>
          <w:i/>
        </w:rPr>
        <w:t>(Refrain)</w:t>
      </w:r>
      <w:r>
        <w:t xml:space="preserve"> Sri Nityananda, Chaitanya, Hari!</w:t>
      </w:r>
    </w:p>
    <w:p>
      <w:pPr>
        <w:spacing w:after="60"/>
        <w:ind w:left="567"/>
      </w:pPr>
      <w:r>
        <w:rPr>
          <w:rFonts w:cs="Noto Serif Bengali" w:hAnsi="Noto Serif Bengali"/>
          <w:sz w:val="24"/>
        </w:rPr>
        <w:t>শচি-নন্দন নদিয়া অবতারি</w:t>
      </w:r>
      <w:r>
        <w:br/>
      </w:r>
      <w:r>
        <w:rPr>
          <w:rFonts w:cs="Noto Serif Bengali" w:hAnsi="Noto Serif Bengali"/>
          <w:sz w:val="24"/>
        </w:rPr>
        <w:t>উজ্জ্বল-বরণ গৌর-রূপ-ধারি</w:t>
      </w:r>
      <w:r>
        <w:br/>
      </w:r>
      <w:r>
        <w:rPr>
          <w:rFonts w:cs="Noto Serif Bengali" w:hAnsi="Noto Serif Bengali"/>
          <w:sz w:val="24"/>
        </w:rPr>
        <w:t>আগে নাম জগতে পরচারি</w:t>
      </w:r>
      <w:r>
        <w:br/>
      </w:r>
      <w:r>
        <w:rPr>
          <w:rFonts w:cs="Noto Serif Bengali" w:hAnsi="Noto Serif Bengali"/>
          <w:sz w:val="24"/>
        </w:rPr>
        <w:t>সকরুণ ঐছে পতিত-জন-তারি—কোহে ।</w:t>
      </w:r>
    </w:p>
    <w:p>
      <w:pPr>
        <w:spacing w:after="60"/>
        <w:jc w:val="both"/>
      </w:pPr>
      <w:r>
        <w:rPr>
          <w:b w:val="0"/>
          <w:i/>
        </w:rPr>
        <w:t>śaci-nandana nadiyā abatāri</w:t>
      </w:r>
      <w:r>
        <w:br/>
      </w:r>
      <w:r>
        <w:rPr>
          <w:b w:val="0"/>
          <w:i/>
        </w:rPr>
        <w:t>ujjvala-baraṇa gaura-rūpa-dhāri</w:t>
      </w:r>
      <w:r>
        <w:br/>
      </w:r>
      <w:r>
        <w:rPr>
          <w:b w:val="0"/>
          <w:i/>
        </w:rPr>
        <w:t>āge nāma jagate paracāri</w:t>
      </w:r>
      <w:r>
        <w:br/>
      </w:r>
      <w:r>
        <w:rPr>
          <w:b w:val="0"/>
          <w:i/>
        </w:rPr>
        <w:t>sakaruṇa aiche patita-jana-tāri—kohe |</w:t>
      </w:r>
    </w:p>
    <w:p>
      <w:pPr>
        <w:spacing w:after="60"/>
        <w:jc w:val="both"/>
      </w:pPr>
      <w:r>
        <w:rPr>
          <w:b w:val="0"/>
          <w:i/>
        </w:rPr>
        <w:t>Word for word:</w:t>
      </w:r>
      <w:r>
        <w:t xml:space="preserve"> śaci-nandana — the Son of Shachi; nadiyā abatāri — descended in Nadia; ujjvala-baraṇa — of radiant hue; gaura-rūpa-dhāri — bearing the form of Gaura; āge nāma jagate paracāri — first spreading the name in the world; sakaruṇa aiche — so compassionately; patita-jana-tāri — saving the fallen; kohe — who [else]?</w:t>
      </w:r>
    </w:p>
    <w:p>
      <w:pPr>
        <w:spacing w:after="60"/>
        <w:ind w:left="510" w:hanging="510"/>
      </w:pPr>
      <w:r>
        <w:rPr>
          <w:b/>
          <w:i w:val="0"/>
        </w:rPr>
        <w:t>18.2.</w:t>
      </w:r>
      <w:r>
        <w:t xml:space="preserve"> The Son of Shachi, descended in Nadia,</w:t>
      </w:r>
      <w:r>
        <w:br/>
      </w:r>
      <w:r>
        <w:t>having taken the form of Gaura of radiant hue,</w:t>
      </w:r>
      <w:r>
        <w:br/>
      </w:r>
      <w:r>
        <w:t>first of all spread the holy name in the world —</w:t>
      </w:r>
      <w:r>
        <w:br/>
      </w:r>
      <w:r>
        <w:t>who else so compassionately saves the fallen?</w:t>
      </w:r>
      <w:r>
        <w:rPr>
          <w:b w:val="0"/>
          <w:i w:val="0"/>
          <w:vertAlign w:val="superscript"/>
        </w:rPr>
        <w:t>76</w:t>
      </w:r>
    </w:p>
    <w:p>
      <w:pPr>
        <w:spacing w:after="60"/>
        <w:ind w:left="567"/>
      </w:pPr>
      <w:r>
        <w:rPr>
          <w:rFonts w:cs="Noto Serif Bengali" w:hAnsi="Noto Serif Bengali"/>
          <w:sz w:val="24"/>
        </w:rPr>
        <w:t>সংকীর্ত্তন-রস-নৃত্য-বিহারি</w:t>
      </w:r>
      <w:r>
        <w:br/>
      </w:r>
      <w:r>
        <w:rPr>
          <w:rFonts w:cs="Noto Serif Bengali" w:hAnsi="Noto Serif Bengali"/>
          <w:sz w:val="24"/>
        </w:rPr>
        <w:t>অবিরল-পুলক ভকত-হিত-কারি</w:t>
      </w:r>
      <w:r>
        <w:br/>
      </w:r>
      <w:r>
        <w:rPr>
          <w:rFonts w:cs="Noto Serif Bengali" w:hAnsi="Noto Serif Bengali"/>
          <w:sz w:val="24"/>
        </w:rPr>
        <w:t>হাসত নাচত গাওত ভোরি</w:t>
      </w:r>
      <w:r>
        <w:br/>
      </w:r>
      <w:r>
        <w:rPr>
          <w:rFonts w:cs="Noto Serif Bengali" w:hAnsi="Noto Serif Bengali"/>
          <w:sz w:val="24"/>
        </w:rPr>
        <w:t>ত্রিভুবন-জন বোলত বলিহারি—মোহে ॥</w:t>
      </w:r>
    </w:p>
    <w:p>
      <w:pPr>
        <w:spacing w:after="60"/>
        <w:jc w:val="both"/>
      </w:pPr>
      <w:r>
        <w:rPr>
          <w:b w:val="0"/>
          <w:i/>
        </w:rPr>
        <w:t>saṃkīrttana-rasa-nṛtya-bihāri</w:t>
      </w:r>
      <w:r>
        <w:br/>
      </w:r>
      <w:r>
        <w:rPr>
          <w:b w:val="0"/>
          <w:i/>
        </w:rPr>
        <w:t>abirala-pulaka bhakata-hita-kāri</w:t>
      </w:r>
      <w:r>
        <w:br/>
      </w:r>
      <w:r>
        <w:rPr>
          <w:b w:val="0"/>
          <w:i/>
        </w:rPr>
        <w:t>hāsata nācata gāota bhori</w:t>
      </w:r>
      <w:r>
        <w:br/>
      </w:r>
      <w:r>
        <w:rPr>
          <w:b w:val="0"/>
          <w:i/>
        </w:rPr>
        <w:t>tribhubana-jana bolata balihāri—mohe ||</w:t>
      </w:r>
    </w:p>
    <w:p>
      <w:pPr>
        <w:spacing w:after="60"/>
        <w:jc w:val="both"/>
      </w:pPr>
      <w:r>
        <w:rPr>
          <w:b w:val="0"/>
          <w:i/>
        </w:rPr>
        <w:t>Word for word:</w:t>
      </w:r>
      <w:r>
        <w:t xml:space="preserve"> saṅkīrttana-rasa-nṛtya-bihāri — delighting in dance in the taste of sankirtana; abirala-pulaka — with unbroken pulaka; bhakata-hita-kāri — the benefactor of the devotees; hāsata nācata gāota bhori — laughs, dances, sings, enraptured; tribhubana-jana bolata balihāri — the people of the three worlds cry "Glory!"; mohe — He enchants</w:t>
      </w:r>
    </w:p>
    <w:p>
      <w:pPr>
        <w:spacing w:after="60"/>
        <w:ind w:left="510" w:hanging="510"/>
      </w:pPr>
      <w:r>
        <w:rPr>
          <w:b/>
          <w:i w:val="0"/>
        </w:rPr>
        <w:t>18.3.</w:t>
      </w:r>
      <w:r>
        <w:t xml:space="preserve"> He who delights in dance in the taste of sankirtana,</w:t>
      </w:r>
      <w:r>
        <w:br/>
      </w:r>
      <w:r>
        <w:t>all thrilled with unbroken pulaka, the benefactor of the devotees,</w:t>
      </w:r>
      <w:r>
        <w:br/>
      </w:r>
      <w:r>
        <w:t>laughs, dances and sings, enraptured —</w:t>
      </w:r>
      <w:r>
        <w:br/>
      </w:r>
      <w:r>
        <w:t>the people of the three worlds cry "Glory!" — so He enchants.</w:t>
      </w:r>
      <w:r>
        <w:rPr>
          <w:b w:val="0"/>
          <w:i w:val="0"/>
          <w:vertAlign w:val="superscript"/>
        </w:rPr>
        <w:t>77</w:t>
      </w:r>
    </w:p>
    <w:p>
      <w:pPr>
        <w:spacing w:after="60"/>
        <w:ind w:left="567"/>
      </w:pPr>
      <w:r>
        <w:rPr>
          <w:rFonts w:cs="Noto Serif Bengali" w:hAnsi="Noto Serif Bengali"/>
          <w:sz w:val="24"/>
        </w:rPr>
        <w:t>ভাবে বিবশ ভই হোত ত্রিভঙ্গী</w:t>
      </w:r>
      <w:r>
        <w:br/>
      </w:r>
      <w:r>
        <w:rPr>
          <w:rFonts w:cs="Noto Serif Bengali" w:hAnsi="Noto Serif Bengali"/>
          <w:sz w:val="24"/>
        </w:rPr>
        <w:t>বামে গদাধর রাজত রঙ্গী</w:t>
      </w:r>
      <w:r>
        <w:br/>
      </w:r>
      <w:r>
        <w:rPr>
          <w:rFonts w:cs="Noto Serif Bengali" w:hAnsi="Noto Serif Bengali"/>
          <w:sz w:val="24"/>
        </w:rPr>
        <w:t>চৌদিশ উপনিত শোভিত সঙ্গী</w:t>
      </w:r>
      <w:r>
        <w:br/>
      </w:r>
      <w:r>
        <w:rPr>
          <w:rFonts w:cs="Noto Serif Bengali" w:hAnsi="Noto Serif Bengali"/>
          <w:sz w:val="24"/>
        </w:rPr>
        <w:t>শচি-নন্দন বৃন্দাবন-রঙ্গী—শোহে ।</w:t>
      </w:r>
    </w:p>
    <w:p>
      <w:pPr>
        <w:spacing w:after="60"/>
        <w:jc w:val="both"/>
      </w:pPr>
      <w:r>
        <w:rPr>
          <w:b w:val="0"/>
          <w:i/>
        </w:rPr>
        <w:t>bhābe bibaśa bhai hota tribhaṅgī</w:t>
      </w:r>
      <w:r>
        <w:br/>
      </w:r>
      <w:r>
        <w:rPr>
          <w:b w:val="0"/>
          <w:i/>
        </w:rPr>
        <w:t>bāme gadādhara rājata raṅgī</w:t>
      </w:r>
      <w:r>
        <w:br/>
      </w:r>
      <w:r>
        <w:rPr>
          <w:b w:val="0"/>
          <w:i/>
        </w:rPr>
        <w:t>caudiśa upanita śobhita saṅgī</w:t>
      </w:r>
      <w:r>
        <w:br/>
      </w:r>
      <w:r>
        <w:rPr>
          <w:b w:val="0"/>
          <w:i/>
        </w:rPr>
        <w:t>śaci-nandana bṛndābana-raṅgī—śohe |</w:t>
      </w:r>
    </w:p>
    <w:p>
      <w:pPr>
        <w:spacing w:after="60"/>
        <w:jc w:val="both"/>
      </w:pPr>
      <w:r>
        <w:rPr>
          <w:b w:val="0"/>
          <w:i/>
        </w:rPr>
        <w:t>Word for word:</w:t>
      </w:r>
      <w:r>
        <w:t xml:space="preserve"> bhābe bibaśa bhai — overcome by bhava; hota tribhaṅgī — stands in the tribhanga pose; bāme gadādhara rājata raṅgī — at the left shines the joyful Gadadhara; caudiśa upanita — gathered on all sides; śobhita saṅgī — the shining companions; śaci-nandana bṛndābana-raṅgī — the Son of Shachi, who delights in Vrindavana; sohe — shines</w:t>
      </w:r>
    </w:p>
    <w:p>
      <w:pPr>
        <w:spacing w:after="60"/>
        <w:ind w:left="510" w:hanging="510"/>
      </w:pPr>
      <w:r>
        <w:rPr>
          <w:b/>
          <w:i w:val="0"/>
        </w:rPr>
        <w:t>18.4.</w:t>
      </w:r>
      <w:r>
        <w:t xml:space="preserve"> Overcome by bhava, He stands in the tribhanga pose;</w:t>
      </w:r>
      <w:r>
        <w:br/>
      </w:r>
      <w:r>
        <w:t>at His left shines the joyful Gadadhara;</w:t>
      </w:r>
      <w:r>
        <w:br/>
      </w:r>
      <w:r>
        <w:t>on all sides the companions have gathered and shine —</w:t>
      </w:r>
      <w:r>
        <w:br/>
      </w:r>
      <w:r>
        <w:t>so glows the Son of Shachi, who delights in Vrindavana.</w:t>
      </w:r>
      <w:r>
        <w:rPr>
          <w:b w:val="0"/>
          <w:i w:val="0"/>
          <w:vertAlign w:val="superscript"/>
        </w:rPr>
        <w:t>78</w:t>
      </w:r>
    </w:p>
    <w:p>
      <w:pPr>
        <w:spacing w:after="60"/>
        <w:ind w:left="567"/>
      </w:pPr>
      <w:r>
        <w:rPr>
          <w:rFonts w:cs="Noto Serif Bengali" w:hAnsi="Noto Serif Bengali"/>
          <w:sz w:val="24"/>
        </w:rPr>
        <w:t>অবিরত নয়নে বহত প্রেম-ধারা</w:t>
      </w:r>
      <w:r>
        <w:br/>
      </w:r>
      <w:r>
        <w:rPr>
          <w:rFonts w:cs="Noto Serif Bengali" w:hAnsi="Noto Serif Bengali"/>
          <w:sz w:val="24"/>
        </w:rPr>
        <w:t>সীঁচত মোছত কলি-অন্ধিয়ারা</w:t>
      </w:r>
      <w:r>
        <w:br/>
      </w:r>
      <w:r>
        <w:rPr>
          <w:rFonts w:cs="Noto Serif Bengali" w:hAnsi="Noto Serif Bengali"/>
          <w:sz w:val="24"/>
        </w:rPr>
        <w:t>করত আলিঙ্গন নাহি বিচারা</w:t>
      </w:r>
      <w:r>
        <w:br/>
      </w:r>
      <w:r>
        <w:rPr>
          <w:rFonts w:cs="Noto Serif Bengali" w:hAnsi="Noto Serif Bengali"/>
          <w:sz w:val="24"/>
        </w:rPr>
        <w:t>নিরুপম গুণ বপু-ভাব অপারা—হো হে ॥</w:t>
      </w:r>
    </w:p>
    <w:p>
      <w:pPr>
        <w:spacing w:after="60"/>
        <w:jc w:val="both"/>
      </w:pPr>
      <w:r>
        <w:rPr>
          <w:b w:val="0"/>
          <w:i/>
        </w:rPr>
        <w:t>abirata nayane bahata prema-dhārā</w:t>
      </w:r>
      <w:r>
        <w:br/>
      </w:r>
      <w:r>
        <w:rPr>
          <w:b w:val="0"/>
          <w:i/>
        </w:rPr>
        <w:t>sīm̐cata mochata kali-andhiyārā</w:t>
      </w:r>
      <w:r>
        <w:br/>
      </w:r>
      <w:r>
        <w:rPr>
          <w:b w:val="0"/>
          <w:i/>
        </w:rPr>
        <w:t>karata āliṅgana nāhi bicārā</w:t>
      </w:r>
      <w:r>
        <w:br/>
      </w:r>
      <w:r>
        <w:rPr>
          <w:b w:val="0"/>
          <w:i/>
        </w:rPr>
        <w:t>nirupama guṇa bapu-bhāba apārā—ho he ||</w:t>
      </w:r>
    </w:p>
    <w:p>
      <w:pPr>
        <w:spacing w:after="60"/>
        <w:jc w:val="both"/>
      </w:pPr>
      <w:r>
        <w:rPr>
          <w:b w:val="0"/>
          <w:i/>
        </w:rPr>
        <w:t>Word for word:</w:t>
      </w:r>
      <w:r>
        <w:t xml:space="preserve"> abirata nayane — unceasingly from the eyes; bahata prema-dhārā — flow streams of prema; sīṃcata — sprinkling; mochata kali-andhiyārā — wash away the darkness of Kali; karata āliṅgana — He embraces; nāhi bicārā — without distinction; nirupama guṇa bapu-bhāba apārā — peerless qualities, form and bhava, boundless; ho he — oh!</w:t>
      </w:r>
    </w:p>
    <w:p>
      <w:pPr>
        <w:spacing w:after="60"/>
        <w:ind w:left="510" w:hanging="510"/>
      </w:pPr>
      <w:r>
        <w:rPr>
          <w:b/>
          <w:i w:val="0"/>
        </w:rPr>
        <w:t>18.5.</w:t>
      </w:r>
      <w:r>
        <w:t xml:space="preserve"> Unceasingly streams of prema flow from His eyes;</w:t>
      </w:r>
      <w:r>
        <w:br/>
      </w:r>
      <w:r>
        <w:t>sprinkling, they wash away the darkness of Kali.</w:t>
      </w:r>
      <w:r>
        <w:br/>
      </w:r>
      <w:r>
        <w:t>He embraces all without distinction —</w:t>
      </w:r>
      <w:r>
        <w:br/>
      </w:r>
      <w:r>
        <w:t>peerless are His qualities, form and bhava, boundless!</w:t>
      </w:r>
      <w:r>
        <w:rPr>
          <w:b w:val="0"/>
          <w:i w:val="0"/>
          <w:vertAlign w:val="superscript"/>
        </w:rPr>
        <w:t>79</w:t>
      </w:r>
    </w:p>
    <w:p>
      <w:pPr>
        <w:spacing w:after="60"/>
        <w:ind w:left="567"/>
      </w:pPr>
      <w:r>
        <w:rPr>
          <w:rFonts w:cs="Noto Serif Bengali" w:hAnsi="Noto Serif Bengali"/>
          <w:sz w:val="24"/>
        </w:rPr>
        <w:t>নীলাচলে বসত শচিনন্দন</w:t>
      </w:r>
      <w:r>
        <w:br/>
      </w:r>
      <w:r>
        <w:rPr>
          <w:rFonts w:cs="Noto Serif Bengali" w:hAnsi="Noto Serif Bengali"/>
          <w:sz w:val="24"/>
        </w:rPr>
        <w:t>দরশন করত দেব যদুনন্দন</w:t>
      </w:r>
      <w:r>
        <w:br/>
      </w:r>
      <w:r>
        <w:rPr>
          <w:rFonts w:cs="Noto Serif Bengali" w:hAnsi="Noto Serif Bengali"/>
          <w:sz w:val="24"/>
        </w:rPr>
        <w:t>অঙ্গে বিলেপিত শোভিত চন্দন</w:t>
      </w:r>
      <w:r>
        <w:br/>
      </w:r>
      <w:r>
        <w:rPr>
          <w:rFonts w:cs="Noto Serif Bengali" w:hAnsi="Noto Serif Bengali"/>
          <w:sz w:val="24"/>
        </w:rPr>
        <w:t>রূপক সবহিঁ করত অভিনন্দন—জোহে ।</w:t>
      </w:r>
    </w:p>
    <w:p>
      <w:pPr>
        <w:spacing w:after="60"/>
        <w:jc w:val="both"/>
      </w:pPr>
      <w:r>
        <w:rPr>
          <w:b w:val="0"/>
          <w:i/>
        </w:rPr>
        <w:t>nīlācale basata śacinandana</w:t>
      </w:r>
      <w:r>
        <w:br/>
      </w:r>
      <w:r>
        <w:rPr>
          <w:b w:val="0"/>
          <w:i/>
        </w:rPr>
        <w:t>daraśana karata deba yadunandana</w:t>
      </w:r>
      <w:r>
        <w:br/>
      </w:r>
      <w:r>
        <w:rPr>
          <w:b w:val="0"/>
          <w:i/>
        </w:rPr>
        <w:t>aṅge bilepita śobhita candana</w:t>
      </w:r>
      <w:r>
        <w:br/>
      </w:r>
      <w:r>
        <w:rPr>
          <w:b w:val="0"/>
          <w:i/>
        </w:rPr>
        <w:t>rūpaka sabahim̐ karata abhinandana—johe |</w:t>
      </w:r>
    </w:p>
    <w:p>
      <w:pPr>
        <w:spacing w:after="60"/>
        <w:jc w:val="both"/>
      </w:pPr>
      <w:r>
        <w:rPr>
          <w:b w:val="0"/>
          <w:i/>
        </w:rPr>
        <w:t>Word for word:</w:t>
      </w:r>
      <w:r>
        <w:t xml:space="preserve"> nīlācale basata — in Nilachala dwells; śacinandana — the Son of Shachi; daraśana karata — beholds; deba yadunandana — God, the Lord of the Yadus (Jagannatha); aṅge bilepita — anointed on the body; śobhita candana — radiant sandal paste; rūpaka sabahim̐ karata abhinandana — all hail His form with delight; johe — [He who]</w:t>
      </w:r>
    </w:p>
    <w:p>
      <w:pPr>
        <w:spacing w:after="60"/>
        <w:ind w:left="510" w:hanging="510"/>
      </w:pPr>
      <w:r>
        <w:rPr>
          <w:b/>
          <w:i w:val="0"/>
        </w:rPr>
        <w:t>18.6.</w:t>
      </w:r>
      <w:r>
        <w:t xml:space="preserve"> In Nilachala dwells the Son of Shachi</w:t>
      </w:r>
      <w:r>
        <w:br/>
      </w:r>
      <w:r>
        <w:t>and beholds God, the Lord of the Yadus;</w:t>
      </w:r>
      <w:r>
        <w:br/>
      </w:r>
      <w:r>
        <w:t>His body anointed with radiant sandal paste —</w:t>
      </w:r>
      <w:r>
        <w:br/>
      </w:r>
      <w:r>
        <w:t>His whole form calls forth delight.</w:t>
      </w:r>
      <w:r>
        <w:rPr>
          <w:b w:val="0"/>
          <w:i w:val="0"/>
          <w:vertAlign w:val="superscript"/>
        </w:rPr>
        <w:t>80</w:t>
      </w:r>
    </w:p>
    <w:p>
      <w:pPr>
        <w:spacing w:after="60"/>
        <w:ind w:left="567"/>
      </w:pPr>
      <w:r>
        <w:rPr>
          <w:rFonts w:cs="Noto Serif Bengali" w:hAnsi="Noto Serif Bengali"/>
          <w:sz w:val="24"/>
        </w:rPr>
        <w:t>মধুর মধুর হরি-নাম বোলত</w:t>
      </w:r>
      <w:r>
        <w:br/>
      </w:r>
      <w:r>
        <w:rPr>
          <w:rFonts w:cs="Noto Serif Bengali" w:hAnsi="Noto Serif Bengali"/>
          <w:sz w:val="24"/>
        </w:rPr>
        <w:t>পতিতনকে লিয়ে ঘরে ঘরে ডোলত</w:t>
      </w:r>
      <w:r>
        <w:br/>
      </w:r>
      <w:r>
        <w:rPr>
          <w:rFonts w:cs="Noto Serif Bengali" w:hAnsi="Noto Serif Bengali"/>
          <w:sz w:val="24"/>
        </w:rPr>
        <w:t>করুণাময় প্রভু প্রেমহি যাচত</w:t>
      </w:r>
      <w:r>
        <w:br/>
      </w:r>
      <w:r>
        <w:rPr>
          <w:rFonts w:cs="Noto Serif Bengali" w:hAnsi="Noto Serif Bengali"/>
          <w:sz w:val="24"/>
        </w:rPr>
        <w:t>জগ-জনকে ভয় দূরহি ভাজত—ভো হে ॥</w:t>
      </w:r>
    </w:p>
    <w:p>
      <w:pPr>
        <w:spacing w:after="60"/>
        <w:jc w:val="both"/>
      </w:pPr>
      <w:r>
        <w:rPr>
          <w:b w:val="0"/>
          <w:i/>
        </w:rPr>
        <w:t>madhura madhura hari-nāma bolata</w:t>
      </w:r>
      <w:r>
        <w:br/>
      </w:r>
      <w:r>
        <w:rPr>
          <w:b w:val="0"/>
          <w:i/>
        </w:rPr>
        <w:t>patitanake liye ghare ghare ḍolata</w:t>
      </w:r>
      <w:r>
        <w:br/>
      </w:r>
      <w:r>
        <w:rPr>
          <w:b w:val="0"/>
          <w:i/>
        </w:rPr>
        <w:t>karuṇāmaya prabhu premahi yācata</w:t>
      </w:r>
      <w:r>
        <w:br/>
      </w:r>
      <w:r>
        <w:rPr>
          <w:b w:val="0"/>
          <w:i/>
        </w:rPr>
        <w:t>jaga-janake bhaya dūrahi bhājata—bho he ||</w:t>
      </w:r>
    </w:p>
    <w:p>
      <w:pPr>
        <w:spacing w:after="60"/>
        <w:jc w:val="both"/>
      </w:pPr>
      <w:r>
        <w:rPr>
          <w:b w:val="0"/>
          <w:i/>
        </w:rPr>
        <w:t>Word for word:</w:t>
      </w:r>
      <w:r>
        <w:t xml:space="preserve"> madhura madhura hari-nāma bolata — sweetly, sweetly utters the name of Hari; patitanake liye — for the sake of the fallen; ghare ghare ḍolata — goes from house to house; karuṇāmaya prabhu — the merciful Lord; premahi yācata — Himself offers prema; jaga-janake bhaya — the fear of the world's people; dūrahi bhājata — drives far away; bho he — oh!</w:t>
      </w:r>
    </w:p>
    <w:p>
      <w:pPr>
        <w:spacing w:after="60"/>
        <w:ind w:left="510" w:hanging="510"/>
      </w:pPr>
      <w:r>
        <w:rPr>
          <w:b/>
          <w:i w:val="0"/>
        </w:rPr>
        <w:t>18.7.</w:t>
      </w:r>
      <w:r>
        <w:t xml:space="preserve"> Sweetly, sweetly He utters the name of Hari,</w:t>
      </w:r>
      <w:r>
        <w:br/>
      </w:r>
      <w:r>
        <w:t>for the fallen He goes from house to house;</w:t>
      </w:r>
      <w:r>
        <w:br/>
      </w:r>
      <w:r>
        <w:t>the merciful Lord Himself offers prema —</w:t>
      </w:r>
      <w:r>
        <w:br/>
      </w:r>
      <w:r>
        <w:t>the fear of the world's people He drives away.</w:t>
      </w:r>
      <w:r>
        <w:rPr>
          <w:b w:val="0"/>
          <w:i w:val="0"/>
          <w:vertAlign w:val="superscript"/>
        </w:rPr>
        <w:t>81</w:t>
      </w:r>
    </w:p>
    <w:p>
      <w:pPr>
        <w:spacing w:after="60"/>
        <w:ind w:left="283"/>
      </w:pPr>
      <w:r>
        <w:rPr>
          <w:b/>
          <w:i w:val="0"/>
          <w:sz w:val="18"/>
        </w:rPr>
        <w:t>75.</w:t>
      </w:r>
      <w:r>
        <w:rPr>
          <w:sz w:val="18"/>
        </w:rPr>
        <w:t xml:space="preserve"> PK: vol. 4, PDF pp. 221–222 (printed pp. 212–213), 4th shakha, 34th pallava (nama-sankirtana),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২৯৭১</w:t>
      </w:r>
      <w:r>
        <w:rPr>
          <w:sz w:val="18"/>
        </w:rPr>
        <w:t>॥"); "rāgiṇī kau — tāla madhyamāna" (according to Ray, this heading is only in ms. "gha"). In PK there is no signature: the last line is "jaga-janake bhaya dūrahi bhājata" ("He drives away the fear of the world's people"). GPT1 — p. 403, no. 5 (raga dhanashi; the section on Puri), where the same line reads "paramānandaka bhaya dūrahi bhāgata" ("He drives away Paramananda's fear") — Paramananda's signature; the catalogue's attribution (PA-007) rests on it. The catalogue connected Paramananda with PK 2966 and 2974: PK 2966 is a pada of Gopala Dasa on Radha and Krishna; PK 2974 ("hare hare govinda hare") does bear Paramananda's signature, but it is a nama-kirtana to Krishna without gaura-lila (not translated). Majumdar ascribes Paramananda's Vrajabuli padas to Paramananda of Vrindavana, a follower of Rupa, not to Paramananda Gupta; authority C.</w:t>
      </w:r>
    </w:p>
    <w:p>
      <w:pPr>
        <w:spacing w:after="60"/>
        <w:ind w:left="283"/>
      </w:pPr>
      <w:r>
        <w:rPr>
          <w:b/>
          <w:i w:val="0"/>
          <w:sz w:val="18"/>
        </w:rPr>
        <w:t>76.</w:t>
      </w:r>
      <w:r>
        <w:rPr>
          <w:sz w:val="18"/>
        </w:rPr>
        <w:t xml:space="preserve"> The last words of the stanzas (kohe, mohe, sohe…) are Hindi exclamatory endings ("who?", "enchants", "shines"), usual in Vrajabuli nama-kirtanas.</w:t>
      </w:r>
    </w:p>
    <w:p>
      <w:pPr>
        <w:spacing w:after="60"/>
        <w:ind w:left="283"/>
      </w:pPr>
      <w:r>
        <w:rPr>
          <w:b/>
          <w:i w:val="0"/>
          <w:sz w:val="18"/>
        </w:rPr>
        <w:t>77.</w:t>
      </w:r>
      <w:r>
        <w:rPr>
          <w:sz w:val="18"/>
        </w:rPr>
        <w:t xml:space="preserve"> "Glory!" (balihāri) — literally "I give myself for Him".</w:t>
      </w:r>
    </w:p>
    <w:p>
      <w:pPr>
        <w:spacing w:after="60"/>
        <w:ind w:left="283"/>
      </w:pPr>
      <w:r>
        <w:rPr>
          <w:b/>
          <w:i w:val="0"/>
          <w:sz w:val="18"/>
        </w:rPr>
        <w:t>78.</w:t>
      </w:r>
      <w:r>
        <w:rPr>
          <w:sz w:val="18"/>
        </w:rPr>
        <w:t xml:space="preserve"> Tribhanga is the "thrice-bent" pose of Krishna with the flute; "who delights in Vrindavana" (bṛndābana-raṅgī) is Krishna. Ms. "gha": another reading instead of "gathered" (ota nita).</w:t>
      </w:r>
    </w:p>
    <w:p>
      <w:pPr>
        <w:spacing w:after="60"/>
        <w:ind w:left="283"/>
      </w:pPr>
      <w:r>
        <w:rPr>
          <w:b/>
          <w:i w:val="0"/>
          <w:sz w:val="18"/>
        </w:rPr>
        <w:t>79.</w:t>
      </w:r>
      <w:r>
        <w:rPr>
          <w:sz w:val="18"/>
        </w:rPr>
        <w:t xml:space="preserve"> Ms. "gha": "tears of prema flow" (bahata premajala); "ka", "kha", "ca": siṃcata (the same, "sprinkling"); "ka": mohata, "kha": mocata ("wash away"); "ka", "kha": kara (the same, "embraces").</w:t>
      </w:r>
    </w:p>
    <w:p>
      <w:pPr>
        <w:spacing w:after="60"/>
        <w:ind w:left="283"/>
      </w:pPr>
      <w:r>
        <w:rPr>
          <w:b/>
          <w:i w:val="0"/>
          <w:sz w:val="18"/>
        </w:rPr>
        <w:t>80.</w:t>
      </w:r>
      <w:r>
        <w:rPr>
          <w:sz w:val="18"/>
        </w:rPr>
        <w:t xml:space="preserve"> The Lord of the Yadus (yadunandana) is Jagannatha. GPT1: "beholds every day".</w:t>
      </w:r>
    </w:p>
    <w:p>
      <w:pPr>
        <w:spacing w:after="60"/>
        <w:ind w:left="283"/>
      </w:pPr>
      <w:r>
        <w:rPr>
          <w:b/>
          <w:i w:val="0"/>
          <w:sz w:val="18"/>
        </w:rPr>
        <w:t>81.</w:t>
      </w:r>
      <w:r>
        <w:rPr>
          <w:sz w:val="18"/>
        </w:rPr>
        <w:t xml:space="preserve"> "Himself offers prema" (premahi yācata) — He gives it without waiting to be asked. Ms. "ka": "fallen people" (patitaloka); "ka", "kha": līye (the same, "for the sake of").</w:t>
      </w:r>
    </w:p>
    <w:p>
      <w:pPr>
        <w:pStyle w:val="Heading2"/>
      </w:pPr>
      <w:r>
        <w:t>19. Krishnadasa — "ākula dekhiyā tāre kahe gaura dhīre dhīre…" (PK 2359)</w:t>
      </w:r>
    </w:p>
    <w:p>
      <w:pPr>
        <w:spacing w:after="60"/>
        <w:jc w:val="both"/>
      </w:pPr>
      <w:r>
        <w:rPr>
          <w:b w:val="0"/>
          <w:i/>
        </w:rPr>
        <w:t>The continuation of PK 2358 (chapter 1, no. 24). Seeing Gauridasa distraught, the Lord softly says: "We have stayed with you"; He comes to the Pandita with two Deities, and four stand before Gauridasa — the Lord, Nityananda and Their Deities; the Lord bids him keep whichever two he wishes and promises, for the sake of his faith, to eat at his house, asking for food; Gauridasa cooks, and all four partake; having thus turned his heart, the Lord left Both with him in Their Deities, while the two brothers Themselves went to Nilachala. In PK it stands in the section on Gauridasa Pandita (24th pallava, "the character of Gaura's devotees"). The same raga (bhatiyari).</w:t>
      </w:r>
      <w:r>
        <w:rPr>
          <w:b w:val="0"/>
          <w:i w:val="0"/>
          <w:vertAlign w:val="superscript"/>
        </w:rPr>
        <w:t>82</w:t>
      </w:r>
    </w:p>
    <w:p>
      <w:pPr>
        <w:spacing w:after="60"/>
        <w:ind w:left="567"/>
      </w:pPr>
      <w:r>
        <w:rPr>
          <w:rFonts w:cs="Noto Serif Bengali" w:hAnsi="Noto Serif Bengali"/>
          <w:sz w:val="24"/>
        </w:rPr>
        <w:t>আকুল দেখিয়া তারে কহে গৌর ধীরে ধীরে</w:t>
      </w:r>
      <w:r>
        <w:br/>
      </w:r>
      <w:r>
        <w:rPr>
          <w:rFonts w:cs="Noto Serif Bengali" w:hAnsi="Noto Serif Bengali"/>
          <w:sz w:val="24"/>
        </w:rPr>
        <w:t>আমরা থাকিলাম তোর ঠাঞি ।</w:t>
      </w:r>
      <w:r>
        <w:br/>
      </w:r>
      <w:r>
        <w:rPr>
          <w:rFonts w:cs="Noto Serif Bengali" w:hAnsi="Noto Serif Bengali"/>
          <w:sz w:val="24"/>
        </w:rPr>
        <w:t>নিশ্চয় জানিহ তুমি তোমার এ ঘরে আমি</w:t>
      </w:r>
      <w:r>
        <w:br/>
      </w:r>
      <w:r>
        <w:rPr>
          <w:rFonts w:cs="Noto Serif Bengali" w:hAnsi="Noto Serif Bengali"/>
          <w:sz w:val="24"/>
        </w:rPr>
        <w:t>রহিলাম এই দুই ভাই ॥</w:t>
      </w:r>
    </w:p>
    <w:p>
      <w:pPr>
        <w:spacing w:after="60"/>
        <w:jc w:val="both"/>
      </w:pPr>
      <w:r>
        <w:rPr>
          <w:b w:val="0"/>
          <w:i/>
        </w:rPr>
        <w:t>ākula dekhiyā tāre kahe gaura dhīre dhīre</w:t>
      </w:r>
      <w:r>
        <w:br/>
      </w:r>
      <w:r>
        <w:rPr>
          <w:b w:val="0"/>
          <w:i/>
        </w:rPr>
        <w:t>āmarā thākilāma tora ṭhāñi |</w:t>
      </w:r>
      <w:r>
        <w:br/>
      </w:r>
      <w:r>
        <w:rPr>
          <w:b w:val="0"/>
          <w:i/>
        </w:rPr>
        <w:t>niścaya jāniha tumi tomāra e ghare āmi</w:t>
      </w:r>
      <w:r>
        <w:br/>
      </w:r>
      <w:r>
        <w:rPr>
          <w:b w:val="0"/>
          <w:i/>
        </w:rPr>
        <w:t>rahilāma ei dui bhāi ||</w:t>
      </w:r>
    </w:p>
    <w:p>
      <w:pPr>
        <w:spacing w:after="60"/>
        <w:jc w:val="both"/>
      </w:pPr>
      <w:r>
        <w:rPr>
          <w:b w:val="0"/>
          <w:i/>
        </w:rPr>
        <w:t>Word for word:</w:t>
      </w:r>
      <w:r>
        <w:t xml:space="preserve"> ākula dekhiyā tāre — seeing him distraught; kahe gaura dhīre dhīre — Gaura says softly, softly; āmarā thākilāma tora ṭhāñi — We have stayed with you; niścaya jāniha tumi — know it for certain; tomāra e ghare āmi — in this house of yours We; rahilāma ei dui bhāi — have stayed, these two brothers</w:t>
      </w:r>
    </w:p>
    <w:p>
      <w:pPr>
        <w:spacing w:after="60"/>
        <w:ind w:left="510" w:hanging="510"/>
      </w:pPr>
      <w:r>
        <w:rPr>
          <w:b/>
          <w:i w:val="0"/>
        </w:rPr>
        <w:t>19.1.</w:t>
      </w:r>
      <w:r>
        <w:t xml:space="preserve"> Seeing him distraught, Gaura says softly, softly:</w:t>
      </w:r>
      <w:r>
        <w:br/>
      </w:r>
      <w:r>
        <w:t>"We have stayed with you.</w:t>
      </w:r>
      <w:r>
        <w:br/>
      </w:r>
      <w:r>
        <w:t>Know it for certain: in this house of yours</w:t>
      </w:r>
      <w:r>
        <w:br/>
      </w:r>
      <w:r>
        <w:t>We have stayed, the two brothers."</w:t>
      </w:r>
      <w:r>
        <w:rPr>
          <w:b w:val="0"/>
          <w:i w:val="0"/>
          <w:vertAlign w:val="superscript"/>
        </w:rPr>
        <w:t>83</w:t>
      </w:r>
    </w:p>
    <w:p>
      <w:pPr>
        <w:spacing w:after="60"/>
        <w:ind w:left="567"/>
      </w:pPr>
      <w:r>
        <w:rPr>
          <w:rFonts w:cs="Noto Serif Bengali" w:hAnsi="Noto Serif Bengali"/>
          <w:sz w:val="24"/>
        </w:rPr>
        <w:t>এতেক প্রবোধ দিয়া দুই প্রতিমূর্ত্তি লৈয়া</w:t>
      </w:r>
      <w:r>
        <w:br/>
      </w:r>
      <w:r>
        <w:rPr>
          <w:rFonts w:cs="Noto Serif Bengali" w:hAnsi="Noto Serif Bengali"/>
          <w:sz w:val="24"/>
        </w:rPr>
        <w:t>আইল পণ্ডিত বিদ্যমান ।</w:t>
      </w:r>
      <w:r>
        <w:br/>
      </w:r>
      <w:r>
        <w:rPr>
          <w:rFonts w:cs="Noto Serif Bengali" w:hAnsi="Noto Serif Bengali"/>
          <w:sz w:val="24"/>
        </w:rPr>
        <w:t>চারি জনে দাঁড়াইল পণ্ডিত বিস্ময় ভেল</w:t>
      </w:r>
      <w:r>
        <w:br/>
      </w:r>
      <w:r>
        <w:rPr>
          <w:rFonts w:cs="Noto Serif Bengali" w:hAnsi="Noto Serif Bengali"/>
          <w:sz w:val="24"/>
        </w:rPr>
        <w:t>ভাবে অশ্রু বহয়ে নয়ান ॥</w:t>
      </w:r>
    </w:p>
    <w:p>
      <w:pPr>
        <w:spacing w:after="60"/>
        <w:jc w:val="both"/>
      </w:pPr>
      <w:r>
        <w:rPr>
          <w:b w:val="0"/>
          <w:i/>
        </w:rPr>
        <w:t>eteka prabodha diyā dui pratimūrtti laiyā</w:t>
      </w:r>
      <w:r>
        <w:br/>
      </w:r>
      <w:r>
        <w:rPr>
          <w:b w:val="0"/>
          <w:i/>
        </w:rPr>
        <w:t>āila paṇḍita bidyamāna |</w:t>
      </w:r>
      <w:r>
        <w:br/>
      </w:r>
      <w:r>
        <w:rPr>
          <w:b w:val="0"/>
          <w:i/>
        </w:rPr>
        <w:t>cāri jane dām̐ṛāila paṇḍita bismaya bhela</w:t>
      </w:r>
      <w:r>
        <w:br/>
      </w:r>
      <w:r>
        <w:rPr>
          <w:b w:val="0"/>
          <w:i/>
        </w:rPr>
        <w:t>bhābe aśru bahaye nayāna ||</w:t>
      </w:r>
    </w:p>
    <w:p>
      <w:pPr>
        <w:spacing w:after="60"/>
        <w:jc w:val="both"/>
      </w:pPr>
      <w:r>
        <w:rPr>
          <w:b w:val="0"/>
          <w:i/>
        </w:rPr>
        <w:t>Word for word:</w:t>
      </w:r>
      <w:r>
        <w:t xml:space="preserve"> eteka prabodha diyā — having consoled him thus; dui pratimūrtti laiyā — taking two Deities (pratimurti); āila paṇḍita bidyamāna — came before the Pandita; cāri jane dāṃṛāila — four stood there; paṇḍita bismaya bhela — the Pandita was amazed; bhābe aśru bahaye nayāna — tears of bhava flow from his eyes</w:t>
      </w:r>
    </w:p>
    <w:p>
      <w:pPr>
        <w:spacing w:after="60"/>
        <w:ind w:left="510" w:hanging="510"/>
      </w:pPr>
      <w:r>
        <w:rPr>
          <w:b/>
          <w:i w:val="0"/>
        </w:rPr>
        <w:t>19.2.</w:t>
      </w:r>
      <w:r>
        <w:t xml:space="preserve"> Having consoled him thus, taking two Deities,</w:t>
      </w:r>
      <w:r>
        <w:br/>
      </w:r>
      <w:r>
        <w:t>the Lord appeared before the Pandita.</w:t>
      </w:r>
      <w:r>
        <w:br/>
      </w:r>
      <w:r>
        <w:t>Four stood there side by side — the Pandita was amazed,</w:t>
      </w:r>
      <w:r>
        <w:br/>
      </w:r>
      <w:r>
        <w:t>tears of bhava flow from his eyes.</w:t>
      </w:r>
      <w:r>
        <w:rPr>
          <w:b w:val="0"/>
          <w:i w:val="0"/>
          <w:vertAlign w:val="superscript"/>
        </w:rPr>
        <w:t>84</w:t>
      </w:r>
    </w:p>
    <w:p>
      <w:pPr>
        <w:spacing w:after="60"/>
        <w:ind w:left="567"/>
      </w:pPr>
      <w:r>
        <w:rPr>
          <w:rFonts w:cs="Noto Serif Bengali" w:hAnsi="Noto Serif Bengali"/>
          <w:sz w:val="24"/>
        </w:rPr>
        <w:t>পুন প্রভু কহে তারে তোর ইচ্ছা হয় যারে</w:t>
      </w:r>
      <w:r>
        <w:br/>
      </w:r>
      <w:r>
        <w:rPr>
          <w:rFonts w:cs="Noto Serif Bengali" w:hAnsi="Noto Serif Bengali"/>
          <w:sz w:val="24"/>
        </w:rPr>
        <w:t>সেই দুই রাখ নিজ ঘরে ।</w:t>
      </w:r>
      <w:r>
        <w:br/>
      </w:r>
      <w:r>
        <w:rPr>
          <w:rFonts w:cs="Noto Serif Bengali" w:hAnsi="Noto Serif Bengali"/>
          <w:sz w:val="24"/>
        </w:rPr>
        <w:t>তোমার প্রতীত লাগি তোর ঠাঞি খাব মাগি</w:t>
      </w:r>
      <w:r>
        <w:br/>
      </w:r>
      <w:r>
        <w:rPr>
          <w:rFonts w:cs="Noto Serif Bengali" w:hAnsi="Noto Serif Bengali"/>
          <w:sz w:val="24"/>
        </w:rPr>
        <w:t>সত্য সত্য জানিহ অন্তরে ॥</w:t>
      </w:r>
    </w:p>
    <w:p>
      <w:pPr>
        <w:spacing w:after="60"/>
        <w:jc w:val="both"/>
      </w:pPr>
      <w:r>
        <w:rPr>
          <w:b w:val="0"/>
          <w:i/>
        </w:rPr>
        <w:t>puna prabhu kahe tāre tora icchā haya yāre</w:t>
      </w:r>
      <w:r>
        <w:br/>
      </w:r>
      <w:r>
        <w:rPr>
          <w:b w:val="0"/>
          <w:i/>
        </w:rPr>
        <w:t>sei dui rākha nija ghare |</w:t>
      </w:r>
      <w:r>
        <w:br/>
      </w:r>
      <w:r>
        <w:rPr>
          <w:b w:val="0"/>
          <w:i/>
        </w:rPr>
        <w:t>tomāra pratīta lāgi tora ṭhāñi khāba māgi</w:t>
      </w:r>
      <w:r>
        <w:br/>
      </w:r>
      <w:r>
        <w:rPr>
          <w:b w:val="0"/>
          <w:i/>
        </w:rPr>
        <w:t>satya satya jāniha antare ||</w:t>
      </w:r>
    </w:p>
    <w:p>
      <w:pPr>
        <w:spacing w:after="60"/>
        <w:jc w:val="both"/>
      </w:pPr>
      <w:r>
        <w:rPr>
          <w:b w:val="0"/>
          <w:i/>
        </w:rPr>
        <w:t>Word for word:</w:t>
      </w:r>
      <w:r>
        <w:t xml:space="preserve"> puna prabhu kahe tāre — again the Lord says to him; tora icchā haya yāre — whichever you wish; sei dui rākha nija ghare — keep those two in your house; tomāra pratīta lāgi — for the sake of your faith; tora ṭhāñi khāba māgi — I will eat at your house, asking; satya satya jāniha antare — know in your heart: true, true</w:t>
      </w:r>
    </w:p>
    <w:p>
      <w:pPr>
        <w:spacing w:after="60"/>
        <w:ind w:left="510" w:hanging="510"/>
      </w:pPr>
      <w:r>
        <w:rPr>
          <w:b/>
          <w:i w:val="0"/>
        </w:rPr>
        <w:t>19.3.</w:t>
      </w:r>
      <w:r>
        <w:t xml:space="preserve"> Again the Lord says to him: "Whichever you wish,</w:t>
      </w:r>
      <w:r>
        <w:br/>
      </w:r>
      <w:r>
        <w:t>those two keep in your house.</w:t>
      </w:r>
      <w:r>
        <w:br/>
      </w:r>
      <w:r>
        <w:t>For the sake of your faith I will eat at your house, asking for food —</w:t>
      </w:r>
      <w:r>
        <w:br/>
      </w:r>
      <w:r>
        <w:t>know it in your heart: it is true, true."</w:t>
      </w:r>
    </w:p>
    <w:p>
      <w:pPr>
        <w:spacing w:after="60"/>
        <w:ind w:left="567"/>
      </w:pPr>
      <w:r>
        <w:rPr>
          <w:rFonts w:cs="Noto Serif Bengali" w:hAnsi="Noto Serif Bengali"/>
          <w:sz w:val="24"/>
        </w:rPr>
        <w:t>শুনিয়া পণ্ডিত-রাজ করিলা রন্ধন-কাজ</w:t>
      </w:r>
      <w:r>
        <w:br/>
      </w:r>
      <w:r>
        <w:rPr>
          <w:rFonts w:cs="Noto Serif Bengali" w:hAnsi="Noto Serif Bengali"/>
          <w:sz w:val="24"/>
        </w:rPr>
        <w:t>চারি জনে ভোজন করিলা ।</w:t>
      </w:r>
      <w:r>
        <w:br/>
      </w:r>
      <w:r>
        <w:rPr>
          <w:rFonts w:cs="Noto Serif Bengali" w:hAnsi="Noto Serif Bengali"/>
          <w:sz w:val="24"/>
        </w:rPr>
        <w:t>পুষ্প-মাল্য বস্ত্র দিয়া তাম্বূলাদি সমর্পিয়া</w:t>
      </w:r>
      <w:r>
        <w:br/>
      </w:r>
      <w:r>
        <w:rPr>
          <w:rFonts w:cs="Noto Serif Bengali" w:hAnsi="Noto Serif Bengali"/>
          <w:sz w:val="24"/>
        </w:rPr>
        <w:t>সর্ব্ব অঙ্গে চন্দন লেপিলা ॥</w:t>
      </w:r>
    </w:p>
    <w:p>
      <w:pPr>
        <w:spacing w:after="60"/>
        <w:jc w:val="both"/>
      </w:pPr>
      <w:r>
        <w:rPr>
          <w:b w:val="0"/>
          <w:i/>
        </w:rPr>
        <w:t>śuniyā paṇḍita-rāja karilā randhana-kāja</w:t>
      </w:r>
      <w:r>
        <w:br/>
      </w:r>
      <w:r>
        <w:rPr>
          <w:b w:val="0"/>
          <w:i/>
        </w:rPr>
        <w:t>cāri jane bhojana karilā |</w:t>
      </w:r>
      <w:r>
        <w:br/>
      </w:r>
      <w:r>
        <w:rPr>
          <w:b w:val="0"/>
          <w:i/>
        </w:rPr>
        <w:t>puṣpa-mālya bastra diyā tāmbūlādi samarpiyā</w:t>
      </w:r>
      <w:r>
        <w:br/>
      </w:r>
      <w:r>
        <w:rPr>
          <w:b w:val="0"/>
          <w:i/>
        </w:rPr>
        <w:t>sarvva aṅge candana lepilā ||</w:t>
      </w:r>
    </w:p>
    <w:p>
      <w:pPr>
        <w:spacing w:after="60"/>
        <w:jc w:val="both"/>
      </w:pPr>
      <w:r>
        <w:rPr>
          <w:b w:val="0"/>
          <w:i/>
        </w:rPr>
        <w:t>Word for word:</w:t>
      </w:r>
      <w:r>
        <w:t xml:space="preserve"> śuniyā paṇḍita-rāja — hearing this, the king of panditas; karilā randhana-kāja — set about cooking; cāri jane bhojana karilā — the four partook of the meal; puṣpa-mālya bastra diyā — giving flower garlands and clothes; tāmbūlādi samarpiyā — offering betel and the rest; sarvva aṅge candana lepilā — anointed the whole body with sandal</w:t>
      </w:r>
    </w:p>
    <w:p>
      <w:pPr>
        <w:spacing w:after="60"/>
        <w:ind w:left="510" w:hanging="510"/>
      </w:pPr>
      <w:r>
        <w:rPr>
          <w:b/>
          <w:i w:val="0"/>
        </w:rPr>
        <w:t>19.4.</w:t>
      </w:r>
      <w:r>
        <w:t xml:space="preserve"> Hearing this, the king of panditas set about cooking —</w:t>
      </w:r>
      <w:r>
        <w:br/>
      </w:r>
      <w:r>
        <w:t>and the four partook of the meal.</w:t>
      </w:r>
      <w:r>
        <w:br/>
      </w:r>
      <w:r>
        <w:t>Offering flower garlands and clothes, presenting betel and the rest,</w:t>
      </w:r>
      <w:r>
        <w:br/>
      </w:r>
      <w:r>
        <w:t>he anointed Their whole bodies with sandal paste.</w:t>
      </w:r>
    </w:p>
    <w:p>
      <w:pPr>
        <w:spacing w:after="60"/>
        <w:ind w:left="567"/>
      </w:pPr>
      <w:r>
        <w:rPr>
          <w:rFonts w:cs="Noto Serif Bengali" w:hAnsi="Noto Serif Bengali"/>
          <w:sz w:val="24"/>
        </w:rPr>
        <w:t>নানা মতে পরতীত করায়্যা ফিরাল্যা চিত</w:t>
      </w:r>
      <w:r>
        <w:br/>
      </w:r>
      <w:r>
        <w:rPr>
          <w:rFonts w:cs="Noto Serif Bengali" w:hAnsi="Noto Serif Bengali"/>
          <w:sz w:val="24"/>
        </w:rPr>
        <w:t>দোঁহারে রাখিল নিজ ঘরে ।</w:t>
      </w:r>
      <w:r>
        <w:br/>
      </w:r>
      <w:r>
        <w:rPr>
          <w:rFonts w:cs="Noto Serif Bengali" w:hAnsi="Noto Serif Bengali"/>
          <w:sz w:val="24"/>
        </w:rPr>
        <w:t>পণ্ডিতের প্রেম লাগি দুই ভাই খায় মাগি</w:t>
      </w:r>
      <w:r>
        <w:br/>
      </w:r>
      <w:r>
        <w:rPr>
          <w:rFonts w:cs="Noto Serif Bengali" w:hAnsi="Noto Serif Bengali"/>
          <w:sz w:val="24"/>
        </w:rPr>
        <w:t>দোঁহে গেলা নীলাচল-পুরে ॥</w:t>
      </w:r>
    </w:p>
    <w:p>
      <w:pPr>
        <w:spacing w:after="60"/>
        <w:jc w:val="both"/>
      </w:pPr>
      <w:r>
        <w:rPr>
          <w:b w:val="0"/>
          <w:i/>
        </w:rPr>
        <w:t>nānā mate paratīta karāyyā phirālyā cita</w:t>
      </w:r>
      <w:r>
        <w:br/>
      </w:r>
      <w:r>
        <w:rPr>
          <w:b w:val="0"/>
          <w:i/>
        </w:rPr>
        <w:t>dom̐hāre rākhila nija ghare |</w:t>
      </w:r>
      <w:r>
        <w:br/>
      </w:r>
      <w:r>
        <w:rPr>
          <w:b w:val="0"/>
          <w:i/>
        </w:rPr>
        <w:t>paṇḍitera prema lāgi dui bhāi khāya māgi</w:t>
      </w:r>
      <w:r>
        <w:br/>
      </w:r>
      <w:r>
        <w:rPr>
          <w:b w:val="0"/>
          <w:i/>
        </w:rPr>
        <w:t>dom̐he gelā nīlācala-pure ||</w:t>
      </w:r>
    </w:p>
    <w:p>
      <w:pPr>
        <w:spacing w:after="60"/>
        <w:jc w:val="both"/>
      </w:pPr>
      <w:r>
        <w:rPr>
          <w:b w:val="0"/>
          <w:i/>
        </w:rPr>
        <w:t>Word for word:</w:t>
      </w:r>
      <w:r>
        <w:t xml:space="preserve"> nānā mate — in every way; paratīta karāyyā — instilling faith; phirālyā cita — turning his heart; doṃhāre rākhila nija ghare — kept Both in his house; paṇḍitera prema lāgi — for the Pandita's love; dui bhāi khāy māgi — the two brothers eat, asking; doṃhe gelā nīlācala-pure — Both went to the city of Nilachala</w:t>
      </w:r>
    </w:p>
    <w:p>
      <w:pPr>
        <w:spacing w:after="60"/>
        <w:ind w:left="510" w:hanging="510"/>
      </w:pPr>
      <w:r>
        <w:rPr>
          <w:b/>
          <w:i w:val="0"/>
        </w:rPr>
        <w:t>19.5.</w:t>
      </w:r>
      <w:r>
        <w:t xml:space="preserve"> Having strengthened his faith in every way and turned his heart,</w:t>
      </w:r>
      <w:r>
        <w:br/>
      </w:r>
      <w:r>
        <w:t>the Lord left Both in his house.</w:t>
      </w:r>
      <w:r>
        <w:br/>
      </w:r>
      <w:r>
        <w:t>For the Pandita's love the two brothers eat there, asking for food —</w:t>
      </w:r>
      <w:r>
        <w:br/>
      </w:r>
      <w:r>
        <w:t>while They Themselves went to the city of Nilachala.</w:t>
      </w:r>
      <w:r>
        <w:rPr>
          <w:b w:val="0"/>
          <w:i w:val="0"/>
          <w:vertAlign w:val="superscript"/>
        </w:rPr>
        <w:t>85</w:t>
      </w:r>
    </w:p>
    <w:p>
      <w:pPr>
        <w:spacing w:after="60"/>
        <w:ind w:left="567"/>
      </w:pPr>
      <w:r>
        <w:rPr>
          <w:rFonts w:cs="Noto Serif Bengali" w:hAnsi="Noto Serif Bengali"/>
          <w:sz w:val="24"/>
        </w:rPr>
        <w:t>পণ্ডিত করয়ে সেবা যখন যে ইচ্ছা যেবা</w:t>
      </w:r>
      <w:r>
        <w:br/>
      </w:r>
      <w:r>
        <w:rPr>
          <w:rFonts w:cs="Noto Serif Bengali" w:hAnsi="Noto Serif Bengali"/>
          <w:sz w:val="24"/>
        </w:rPr>
        <w:t>সেই মত করয়ে বিলাস ।</w:t>
      </w:r>
      <w:r>
        <w:br/>
      </w:r>
      <w:r>
        <w:rPr>
          <w:rFonts w:cs="Noto Serif Bengali" w:hAnsi="Noto Serif Bengali"/>
          <w:sz w:val="24"/>
        </w:rPr>
        <w:t>হেন প্রভু গৌরীদাস তার পদ করি আশ</w:t>
      </w:r>
      <w:r>
        <w:br/>
      </w:r>
      <w:r>
        <w:rPr>
          <w:rFonts w:cs="Noto Serif Bengali" w:hAnsi="Noto Serif Bengali"/>
          <w:sz w:val="24"/>
        </w:rPr>
        <w:t>কহে দীন হীন কৃষ্ণদাস ॥</w:t>
      </w:r>
    </w:p>
    <w:p>
      <w:pPr>
        <w:spacing w:after="60"/>
        <w:jc w:val="both"/>
      </w:pPr>
      <w:r>
        <w:rPr>
          <w:b w:val="0"/>
          <w:i/>
        </w:rPr>
        <w:t>paṇḍita karaye sebā yakhana ye icchā yebā</w:t>
      </w:r>
      <w:r>
        <w:br/>
      </w:r>
      <w:r>
        <w:rPr>
          <w:b w:val="0"/>
          <w:i/>
        </w:rPr>
        <w:t>sei mata karaye bilāsa |</w:t>
      </w:r>
      <w:r>
        <w:br/>
      </w:r>
      <w:r>
        <w:rPr>
          <w:b w:val="0"/>
          <w:i/>
        </w:rPr>
        <w:t>hena prabhu gaurīdāsa tāra pada kari āśa</w:t>
      </w:r>
      <w:r>
        <w:br/>
      </w:r>
      <w:r>
        <w:rPr>
          <w:b w:val="0"/>
          <w:i/>
        </w:rPr>
        <w:t>kahe dīna hīna kṛṣṇadāsa ||</w:t>
      </w:r>
    </w:p>
    <w:p>
      <w:pPr>
        <w:spacing w:after="60"/>
        <w:jc w:val="both"/>
      </w:pPr>
      <w:r>
        <w:rPr>
          <w:b w:val="0"/>
          <w:i/>
        </w:rPr>
        <w:t>Word for word:</w:t>
      </w:r>
      <w:r>
        <w:t xml:space="preserve"> paṇḍita karaye sebā — the Pandita serves; yakhana ye icchā yebā — whenever They wish for whatever; sei mata karaye bilāsa — so They sport; hena prabhu gaurīdāsa — such is the master Gauridasa; tāra pada kari āśa — hoping for his feet; kahe dīna hīna kṛṣṇadāsa — says the humble, lowly Krishnadasa</w:t>
      </w:r>
    </w:p>
    <w:p>
      <w:pPr>
        <w:spacing w:after="60"/>
        <w:ind w:left="510" w:hanging="510"/>
      </w:pPr>
      <w:r>
        <w:rPr>
          <w:b/>
          <w:i w:val="0"/>
        </w:rPr>
        <w:t>19.6.</w:t>
      </w:r>
      <w:r>
        <w:t xml:space="preserve"> The Pandita serves Them: whenever They wish for whatever,</w:t>
      </w:r>
      <w:r>
        <w:br/>
      </w:r>
      <w:r>
        <w:t>so They sport.</w:t>
      </w:r>
      <w:r>
        <w:br/>
      </w:r>
      <w:r>
        <w:t>Such is my master Gauridasa; hoping for his feet,</w:t>
      </w:r>
      <w:r>
        <w:br/>
      </w:r>
      <w:r>
        <w:t>says the humble, lowly Krishnadasa.</w:t>
      </w:r>
      <w:r>
        <w:rPr>
          <w:b w:val="0"/>
          <w:i w:val="0"/>
          <w:vertAlign w:val="superscript"/>
        </w:rPr>
        <w:t>86</w:t>
      </w:r>
    </w:p>
    <w:p>
      <w:pPr>
        <w:spacing w:after="60"/>
        <w:ind w:left="283"/>
      </w:pPr>
      <w:r>
        <w:rPr>
          <w:b/>
          <w:i w:val="0"/>
          <w:sz w:val="18"/>
        </w:rPr>
        <w:t>82.</w:t>
      </w:r>
      <w:r>
        <w:rPr>
          <w:sz w:val="18"/>
        </w:rPr>
        <w:t xml:space="preserve"> Signature: "Krishnadasa". PK: vol. 3, PDF pp. 324–325 (printed pp. 313–314), 4th shakha, 24th pallava, no. 7 (mark "॥</w:t>
      </w:r>
      <w:r>
        <w:rPr>
          <w:rFonts w:ascii="Noto Serif Bengali" w:hAnsi="Noto Serif Bengali" w:cs="Noto Serif Bengali"/>
          <w:sz w:val="18"/>
        </w:rPr>
        <w:t>৭</w:t>
      </w:r>
      <w:r>
        <w:rPr>
          <w:sz w:val="18"/>
        </w:rPr>
        <w:t>॥</w:t>
      </w:r>
      <w:r>
        <w:rPr>
          <w:rFonts w:ascii="Noto Serif Bengali" w:hAnsi="Noto Serif Bengali" w:cs="Noto Serif Bengali"/>
          <w:sz w:val="18"/>
        </w:rPr>
        <w:t>২৩৫৯</w:t>
      </w:r>
      <w:r>
        <w:rPr>
          <w:sz w:val="18"/>
        </w:rPr>
        <w:t>॥"); "tathā rāga" (after PK 2358 — bhatiyari); ms. P-R-Sa no. 2463. GPT1 — p. 406, no. 15 (raga kamoda; right after PK 2358 = GPT1 no. 14); GPT2 — sect. 5.5, no. 15 (in the catalogue GD-003, wrongly ascribed to Gauridasa and to PK 2360). The first line in the catalogue (KR-011, "nityānandacāṃda…") is the end of PK 2357. According to Majumdar, Krishnadasa is Gauridasa's younger brother; he dates PK 2358 to the Lord's lifetime, and this pada directly continues it. Cf. Murari 4.14.12–17.</w:t>
      </w:r>
    </w:p>
    <w:p>
      <w:pPr>
        <w:spacing w:after="60"/>
        <w:ind w:left="283"/>
      </w:pPr>
      <w:r>
        <w:rPr>
          <w:b/>
          <w:i w:val="0"/>
          <w:sz w:val="18"/>
        </w:rPr>
        <w:t>83.</w:t>
      </w:r>
      <w:r>
        <w:rPr>
          <w:sz w:val="18"/>
        </w:rPr>
        <w:t xml:space="preserve"> Ms. "kha": "seeing" (dekhite); "ka": "with you" (tomāra); GPT1: "We have stayed, the two brothers, as captives" (bandī).</w:t>
      </w:r>
    </w:p>
    <w:p>
      <w:pPr>
        <w:spacing w:after="60"/>
        <w:ind w:left="283"/>
      </w:pPr>
      <w:r>
        <w:rPr>
          <w:b/>
          <w:i w:val="0"/>
          <w:sz w:val="18"/>
        </w:rPr>
        <w:t>84.</w:t>
      </w:r>
      <w:r>
        <w:rPr>
          <w:sz w:val="18"/>
        </w:rPr>
        <w:t xml:space="preserve"> The four are the Lord, Nityananda and Their two Deities (so also GPT1's note). Ms. "ka": "murti, murti" (mūrtti mūrtti). The Deity is not a statue but the Lord Himself, manifesting Himself out of love for His devotee: the Lord shows Gauridasa that He and His Deity are one.</w:t>
      </w:r>
    </w:p>
    <w:p>
      <w:pPr>
        <w:spacing w:after="60"/>
        <w:ind w:left="283"/>
      </w:pPr>
      <w:r>
        <w:rPr>
          <w:b/>
          <w:i w:val="0"/>
          <w:sz w:val="18"/>
        </w:rPr>
        <w:t>85.</w:t>
      </w:r>
      <w:r>
        <w:rPr>
          <w:sz w:val="18"/>
        </w:rPr>
        <w:t xml:space="preserve"> Ms. "ka", P-R-Sa: "then" (sei) instead of "whenever". "Asking for food" (khāy māgi) — the Lord Himself asks Gauridasa for food, reciprocating his love.</w:t>
      </w:r>
    </w:p>
    <w:p>
      <w:pPr>
        <w:spacing w:after="60"/>
        <w:ind w:left="283"/>
      </w:pPr>
      <w:r>
        <w:rPr>
          <w:b/>
          <w:i w:val="0"/>
          <w:sz w:val="18"/>
        </w:rPr>
        <w:t>86.</w:t>
      </w:r>
      <w:r>
        <w:rPr>
          <w:sz w:val="18"/>
        </w:rPr>
        <w:t xml:space="preserve"> "Master" (prabhu) is Gauridasa, the poet's elder brother and, it seems, his teacher.</w:t>
      </w:r>
    </w:p>
    <w:p>
      <w:pPr>
        <w:pStyle w:val="Heading2"/>
      </w:pPr>
      <w:r>
        <w:t>20. Krishnadasa — "dekha dui bhāi gaura nitāi…" (PK 1576)</w:t>
      </w:r>
    </w:p>
    <w:p>
      <w:pPr>
        <w:spacing w:after="60"/>
        <w:jc w:val="both"/>
      </w:pPr>
      <w:r>
        <w:rPr>
          <w:b w:val="0"/>
          <w:i/>
        </w:rPr>
        <w:t>The abhisheka of Gaura and Nitai in Gauridasa's house: the two brothers sit on the altar as if the moon and the sun had come down from the sky; Thakura Pandita with his people pours scented water over Them to the sound of conches, bells, gongs, flutes, vinas, khols and karatalas; having bathed and dressed Them, he seats Them on a throne, performs puja, feeds Them, offers betel and sandal, puts on garlands and performs arati. In PK the pada concludes a series of padas, in the section on the abhisheka (31st pallava), about the festival at Gauridasa's: in the two preceding ones (signed "Svarupa") the Lord and Nityananda promise Gauridasa in a dream to come and stay in his temple, he prepares the festival, and They come. Raga varadi.</w:t>
      </w:r>
      <w:r>
        <w:rPr>
          <w:b w:val="0"/>
          <w:i w:val="0"/>
          <w:vertAlign w:val="superscript"/>
        </w:rPr>
        <w:t>87</w:t>
      </w:r>
    </w:p>
    <w:p>
      <w:pPr>
        <w:spacing w:after="60"/>
        <w:ind w:left="567"/>
      </w:pPr>
      <w:r>
        <w:rPr>
          <w:rFonts w:cs="Noto Serif Bengali" w:hAnsi="Noto Serif Bengali"/>
          <w:sz w:val="24"/>
        </w:rPr>
        <w:t>দেখ দুই ভাই গৌর নিতাই</w:t>
      </w:r>
      <w:r>
        <w:br/>
      </w:r>
      <w:r>
        <w:rPr>
          <w:rFonts w:cs="Noto Serif Bengali" w:hAnsi="Noto Serif Bengali"/>
          <w:sz w:val="24"/>
        </w:rPr>
        <w:t>বসিলা বেদীর পরে ।</w:t>
      </w:r>
      <w:r>
        <w:br/>
      </w:r>
      <w:r>
        <w:rPr>
          <w:rFonts w:cs="Noto Serif Bengali" w:hAnsi="Noto Serif Bengali"/>
          <w:sz w:val="24"/>
        </w:rPr>
        <w:t>গগন তেজিয়া আসিলা নামিয়া</w:t>
      </w:r>
      <w:r>
        <w:br/>
      </w:r>
      <w:r>
        <w:rPr>
          <w:rFonts w:cs="Noto Serif Bengali" w:hAnsi="Noto Serif Bengali"/>
          <w:sz w:val="24"/>
        </w:rPr>
        <w:t>যেন শশি-দিবাকরে ॥</w:t>
      </w:r>
    </w:p>
    <w:p>
      <w:pPr>
        <w:spacing w:after="60"/>
        <w:jc w:val="both"/>
      </w:pPr>
      <w:r>
        <w:rPr>
          <w:b w:val="0"/>
          <w:i/>
        </w:rPr>
        <w:t>dekha dui bhāi gaura nitāi</w:t>
      </w:r>
      <w:r>
        <w:br/>
      </w:r>
      <w:r>
        <w:rPr>
          <w:b w:val="0"/>
          <w:i/>
        </w:rPr>
        <w:t>basilā bedīra pare |</w:t>
      </w:r>
      <w:r>
        <w:br/>
      </w:r>
      <w:r>
        <w:rPr>
          <w:b w:val="0"/>
          <w:i/>
        </w:rPr>
        <w:t>gagana tejiyā āsilā nāmiyā</w:t>
      </w:r>
      <w:r>
        <w:br/>
      </w:r>
      <w:r>
        <w:rPr>
          <w:b w:val="0"/>
          <w:i/>
        </w:rPr>
        <w:t>yena śaśi-dibākare ||</w:t>
      </w:r>
    </w:p>
    <w:p>
      <w:pPr>
        <w:spacing w:after="60"/>
        <w:jc w:val="both"/>
      </w:pPr>
      <w:r>
        <w:rPr>
          <w:b w:val="0"/>
          <w:i/>
        </w:rPr>
        <w:t>Word for word:</w:t>
      </w:r>
      <w:r>
        <w:t xml:space="preserve"> dekha dui bhāi — behold the two brothers; gaura nitāi — Gaura and Nitai; basilā bedīra pare — sit upon the altar; gagana tejiyā — leaving the sky; āsilā nāmiyā — have come down; yena śaśi-dibākare — like the moon and the sun</w:t>
      </w:r>
    </w:p>
    <w:p>
      <w:pPr>
        <w:spacing w:after="60"/>
        <w:ind w:left="510" w:hanging="510"/>
      </w:pPr>
      <w:r>
        <w:rPr>
          <w:b/>
          <w:i w:val="0"/>
        </w:rPr>
        <w:t>20.1.</w:t>
      </w:r>
      <w:r>
        <w:t xml:space="preserve"> Behold: the two brothers, Gaura and Nitai,</w:t>
      </w:r>
      <w:r>
        <w:br/>
      </w:r>
      <w:r>
        <w:t>sit upon the altar,</w:t>
      </w:r>
      <w:r>
        <w:br/>
      </w:r>
      <w:r>
        <w:t>as if the moon and the sun, leaving the sky,</w:t>
      </w:r>
      <w:r>
        <w:br/>
      </w:r>
      <w:r>
        <w:t>had come down to the earth.</w:t>
      </w:r>
      <w:r>
        <w:rPr>
          <w:b w:val="0"/>
          <w:i w:val="0"/>
          <w:vertAlign w:val="superscript"/>
        </w:rPr>
        <w:t>88</w:t>
      </w:r>
    </w:p>
    <w:p>
      <w:pPr>
        <w:spacing w:after="60"/>
        <w:ind w:left="567"/>
      </w:pPr>
      <w:r>
        <w:rPr>
          <w:rFonts w:cs="Noto Serif Bengali" w:hAnsi="Noto Serif Bengali"/>
          <w:sz w:val="24"/>
        </w:rPr>
        <w:t>হেরি হরষিত ঠাকুর পণ্ডিত</w:t>
      </w:r>
      <w:r>
        <w:br/>
      </w:r>
      <w:r>
        <w:rPr>
          <w:rFonts w:cs="Noto Serif Bengali" w:hAnsi="Noto Serif Bengali"/>
          <w:sz w:val="24"/>
        </w:rPr>
        <w:t>নিজগণ লৈয়া সাথে ।</w:t>
      </w:r>
      <w:r>
        <w:br/>
      </w:r>
      <w:r>
        <w:rPr>
          <w:rFonts w:cs="Noto Serif Bengali" w:hAnsi="Noto Serif Bengali"/>
          <w:sz w:val="24"/>
        </w:rPr>
        <w:t>জল সুবাসিত ঘট ভরি কত</w:t>
      </w:r>
      <w:r>
        <w:br/>
      </w:r>
      <w:r>
        <w:rPr>
          <w:rFonts w:cs="Noto Serif Bengali" w:hAnsi="Noto Serif Bengali"/>
          <w:sz w:val="24"/>
        </w:rPr>
        <w:t>ঢালয়ে দোঁহার মাথে ॥</w:t>
      </w:r>
    </w:p>
    <w:p>
      <w:pPr>
        <w:spacing w:after="60"/>
        <w:jc w:val="both"/>
      </w:pPr>
      <w:r>
        <w:rPr>
          <w:b w:val="0"/>
          <w:i/>
        </w:rPr>
        <w:t>heri haraṣita ṭhākura paṇḍita</w:t>
      </w:r>
      <w:r>
        <w:br/>
      </w:r>
      <w:r>
        <w:rPr>
          <w:b w:val="0"/>
          <w:i/>
        </w:rPr>
        <w:t>nijagaṇa laiyā sāthe |</w:t>
      </w:r>
      <w:r>
        <w:br/>
      </w:r>
      <w:r>
        <w:rPr>
          <w:b w:val="0"/>
          <w:i/>
        </w:rPr>
        <w:t>jala subāsita ghaṭa bhari kata</w:t>
      </w:r>
      <w:r>
        <w:br/>
      </w:r>
      <w:r>
        <w:rPr>
          <w:b w:val="0"/>
          <w:i/>
        </w:rPr>
        <w:t>ḍhālaye dom̐hāra māthe ||</w:t>
      </w:r>
    </w:p>
    <w:p>
      <w:pPr>
        <w:spacing w:after="60"/>
        <w:jc w:val="both"/>
      </w:pPr>
      <w:r>
        <w:rPr>
          <w:b w:val="0"/>
          <w:i/>
        </w:rPr>
        <w:t>Word for word:</w:t>
      </w:r>
      <w:r>
        <w:t xml:space="preserve"> heri haraṣita — seeing it, rejoices; ṭhākura paṇḍita — Thakura Pandita (Gauridasa); nijagaṇa laiyā sāthe — taking his people along; jala subāsita — scented water; ghaṭa bhari kata — filling many pots; ḍhālaye doṃhāra māthe — pours it over the heads of Both</w:t>
      </w:r>
    </w:p>
    <w:p>
      <w:pPr>
        <w:spacing w:after="60"/>
        <w:ind w:left="510" w:hanging="510"/>
      </w:pPr>
      <w:r>
        <w:rPr>
          <w:b/>
          <w:i w:val="0"/>
        </w:rPr>
        <w:t>20.2.</w:t>
      </w:r>
      <w:r>
        <w:t xml:space="preserve"> Seeing it, Thakura Pandita rejoices;</w:t>
      </w:r>
      <w:r>
        <w:br/>
      </w:r>
      <w:r>
        <w:t>taking his people along,</w:t>
      </w:r>
      <w:r>
        <w:br/>
      </w:r>
      <w:r>
        <w:t>filling many pots with scented water,</w:t>
      </w:r>
      <w:r>
        <w:br/>
      </w:r>
      <w:r>
        <w:t>he pours it over the heads of Both.</w:t>
      </w:r>
    </w:p>
    <w:p>
      <w:pPr>
        <w:spacing w:after="60"/>
        <w:ind w:left="567"/>
      </w:pPr>
      <w:r>
        <w:rPr>
          <w:rFonts w:cs="Noto Serif Bengali" w:hAnsi="Noto Serif Bengali"/>
          <w:sz w:val="24"/>
        </w:rPr>
        <w:t>শঙ্খ ঘণ্টা কাঁসী বেণু বীণা বাঁশী</w:t>
      </w:r>
      <w:r>
        <w:br/>
      </w:r>
      <w:r>
        <w:rPr>
          <w:rFonts w:cs="Noto Serif Bengali" w:hAnsi="Noto Serif Bengali"/>
          <w:sz w:val="24"/>
        </w:rPr>
        <w:t>খোল করতাল বায় ।</w:t>
      </w:r>
      <w:r>
        <w:br/>
      </w:r>
      <w:r>
        <w:rPr>
          <w:rFonts w:cs="Noto Serif Bengali" w:hAnsi="Noto Serif Bengali"/>
          <w:sz w:val="24"/>
        </w:rPr>
        <w:t>জয় জয় বোল হরি হরি রোল</w:t>
      </w:r>
      <w:r>
        <w:br/>
      </w:r>
      <w:r>
        <w:rPr>
          <w:rFonts w:cs="Noto Serif Bengali" w:hAnsi="Noto Serif Bengali"/>
          <w:sz w:val="24"/>
        </w:rPr>
        <w:t>চৌদিগে ভকত গায় ॥</w:t>
      </w:r>
    </w:p>
    <w:p>
      <w:pPr>
        <w:spacing w:after="60"/>
        <w:jc w:val="both"/>
      </w:pPr>
      <w:r>
        <w:rPr>
          <w:b w:val="0"/>
          <w:i/>
        </w:rPr>
        <w:t>śaṅkha ghaṇṭā kām̐sī beṇu bīṇā bām̐śī</w:t>
      </w:r>
      <w:r>
        <w:br/>
      </w:r>
      <w:r>
        <w:rPr>
          <w:b w:val="0"/>
          <w:i/>
        </w:rPr>
        <w:t>khola karatāla bāya |</w:t>
      </w:r>
      <w:r>
        <w:br/>
      </w:r>
      <w:r>
        <w:rPr>
          <w:b w:val="0"/>
          <w:i/>
        </w:rPr>
        <w:t>jaya jaya bola hari hari rola</w:t>
      </w:r>
      <w:r>
        <w:br/>
      </w:r>
      <w:r>
        <w:rPr>
          <w:b w:val="0"/>
          <w:i/>
        </w:rPr>
        <w:t>caudige bhakata gāya ||</w:t>
      </w:r>
    </w:p>
    <w:p>
      <w:pPr>
        <w:spacing w:after="60"/>
        <w:jc w:val="both"/>
      </w:pPr>
      <w:r>
        <w:rPr>
          <w:b w:val="0"/>
          <w:i/>
        </w:rPr>
        <w:t>Word for word:</w:t>
      </w:r>
      <w:r>
        <w:t xml:space="preserve"> śaṅkha ghaṇṭā kāṃsī — conches, bells, gongs; beṇu bīṇā bām̐śī — flutes, vinas, pipes; khola karatāla bāy — khols and karatalas sound; jaya jaya bola — cries of "Jaya, jaya"; hari hari rola — shouts of "Hari, Hari"; caudige bhakata gāy — on all sides the devotees sing</w:t>
      </w:r>
    </w:p>
    <w:p>
      <w:pPr>
        <w:spacing w:after="60"/>
        <w:ind w:left="510" w:hanging="510"/>
      </w:pPr>
      <w:r>
        <w:rPr>
          <w:b/>
          <w:i w:val="0"/>
        </w:rPr>
        <w:t>20.3.</w:t>
      </w:r>
      <w:r>
        <w:t xml:space="preserve"> Conches, bells, gongs, flutes, vinas, pipes,</w:t>
      </w:r>
      <w:r>
        <w:br/>
      </w:r>
      <w:r>
        <w:t>khols and karatalas sound;</w:t>
      </w:r>
      <w:r>
        <w:br/>
      </w:r>
      <w:r>
        <w:t>cries of "Jaya, jaya!", shouts of "Hari, Hari!" —</w:t>
      </w:r>
      <w:r>
        <w:br/>
      </w:r>
      <w:r>
        <w:t>on all sides the devotees sing.</w:t>
      </w:r>
      <w:r>
        <w:rPr>
          <w:b w:val="0"/>
          <w:i w:val="0"/>
          <w:vertAlign w:val="superscript"/>
        </w:rPr>
        <w:t>89</w:t>
      </w:r>
    </w:p>
    <w:p>
      <w:pPr>
        <w:spacing w:after="60"/>
        <w:ind w:left="567"/>
      </w:pPr>
      <w:r>
        <w:rPr>
          <w:rFonts w:cs="Noto Serif Bengali" w:hAnsi="Noto Serif Bengali"/>
          <w:sz w:val="24"/>
        </w:rPr>
        <w:t>সিনান করায়্যা বসন পরায়্যা</w:t>
      </w:r>
      <w:r>
        <w:br/>
      </w:r>
      <w:r>
        <w:rPr>
          <w:rFonts w:cs="Noto Serif Bengali" w:hAnsi="Noto Serif Bengali"/>
          <w:sz w:val="24"/>
        </w:rPr>
        <w:t>বসাইলা সিংহাসনে ।</w:t>
      </w:r>
      <w:r>
        <w:br/>
      </w:r>
      <w:r>
        <w:rPr>
          <w:rFonts w:cs="Noto Serif Bengali" w:hAnsi="Noto Serif Bengali"/>
          <w:sz w:val="24"/>
        </w:rPr>
        <w:t>ধূপ দীপ জ্বালি লৈয়া অর্ঘ্যথালী</w:t>
      </w:r>
      <w:r>
        <w:br/>
      </w:r>
      <w:r>
        <w:rPr>
          <w:rFonts w:cs="Noto Serif Bengali" w:hAnsi="Noto Serif Bengali"/>
          <w:sz w:val="24"/>
        </w:rPr>
        <w:t>পূজা কৈলা দুই জনে ॥</w:t>
      </w:r>
    </w:p>
    <w:p>
      <w:pPr>
        <w:spacing w:after="60"/>
        <w:jc w:val="both"/>
      </w:pPr>
      <w:r>
        <w:rPr>
          <w:b w:val="0"/>
          <w:i/>
        </w:rPr>
        <w:t>sināna karāyyā basana parāyyā</w:t>
      </w:r>
      <w:r>
        <w:br/>
      </w:r>
      <w:r>
        <w:rPr>
          <w:b w:val="0"/>
          <w:i/>
        </w:rPr>
        <w:t>basāilā siṃhāsane |</w:t>
      </w:r>
      <w:r>
        <w:br/>
      </w:r>
      <w:r>
        <w:rPr>
          <w:b w:val="0"/>
          <w:i/>
        </w:rPr>
        <w:t>dhūpa dīpa jvāli laiyā arghyathālī</w:t>
      </w:r>
      <w:r>
        <w:br/>
      </w:r>
      <w:r>
        <w:rPr>
          <w:b w:val="0"/>
          <w:i/>
        </w:rPr>
        <w:t>pūjā kailā dui jane ||</w:t>
      </w:r>
    </w:p>
    <w:p>
      <w:pPr>
        <w:spacing w:after="60"/>
        <w:jc w:val="both"/>
      </w:pPr>
      <w:r>
        <w:rPr>
          <w:b w:val="0"/>
          <w:i/>
        </w:rPr>
        <w:t>Word for word:</w:t>
      </w:r>
      <w:r>
        <w:t xml:space="preserve"> sinān karāyyā — having bathed [Them]; basana parāyyā — having dressed [Them]; basāilā siṃhāsane — seated [Them] on the throne; dhūpa dīpa jvāli — lighting incense and lamps; laiyā arghya-thālī — taking a plate of arghya; pūjā kailā dui jane — worshipped the two</w:t>
      </w:r>
    </w:p>
    <w:p>
      <w:pPr>
        <w:spacing w:after="60"/>
        <w:ind w:left="510" w:hanging="510"/>
      </w:pPr>
      <w:r>
        <w:rPr>
          <w:b/>
          <w:i w:val="0"/>
        </w:rPr>
        <w:t>20.4.</w:t>
      </w:r>
      <w:r>
        <w:t xml:space="preserve"> Having bathed and dressed Them,</w:t>
      </w:r>
      <w:r>
        <w:br/>
      </w:r>
      <w:r>
        <w:t>he seated Them on the throne.</w:t>
      </w:r>
      <w:r>
        <w:br/>
      </w:r>
      <w:r>
        <w:t>Lighting incense and lamps, taking a plate of arghya,</w:t>
      </w:r>
      <w:r>
        <w:br/>
      </w:r>
      <w:r>
        <w:t>he performed the puja of Both.</w:t>
      </w:r>
      <w:r>
        <w:rPr>
          <w:b w:val="0"/>
          <w:i w:val="0"/>
          <w:vertAlign w:val="superscript"/>
        </w:rPr>
        <w:t>90</w:t>
      </w:r>
    </w:p>
    <w:p>
      <w:pPr>
        <w:spacing w:after="60"/>
        <w:ind w:left="567"/>
      </w:pPr>
      <w:r>
        <w:rPr>
          <w:rFonts w:cs="Noto Serif Bengali" w:hAnsi="Noto Serif Bengali"/>
          <w:sz w:val="24"/>
        </w:rPr>
        <w:t>উপহারগণ করায়্যা ভোজন</w:t>
      </w:r>
      <w:r>
        <w:br/>
      </w:r>
      <w:r>
        <w:rPr>
          <w:rFonts w:cs="Noto Serif Bengali" w:hAnsi="Noto Serif Bengali"/>
          <w:sz w:val="24"/>
        </w:rPr>
        <w:t>তাম্বুল চন্দন শেষে ।</w:t>
      </w:r>
      <w:r>
        <w:br/>
      </w:r>
      <w:r>
        <w:rPr>
          <w:rFonts w:cs="Noto Serif Bengali" w:hAnsi="Noto Serif Bengali"/>
          <w:sz w:val="24"/>
        </w:rPr>
        <w:t>ফুল-হার দিয়া আরাত্রি করিয়া</w:t>
      </w:r>
      <w:r>
        <w:br/>
      </w:r>
      <w:r>
        <w:rPr>
          <w:rFonts w:cs="Noto Serif Bengali" w:hAnsi="Noto Serif Bengali"/>
          <w:sz w:val="24"/>
        </w:rPr>
        <w:t>প্রণমিল কৃষ্ণদাসে ॥</w:t>
      </w:r>
    </w:p>
    <w:p>
      <w:pPr>
        <w:spacing w:after="60"/>
        <w:jc w:val="both"/>
      </w:pPr>
      <w:r>
        <w:rPr>
          <w:b w:val="0"/>
          <w:i/>
        </w:rPr>
        <w:t>upahāragaṇa karāyyā bhojana</w:t>
      </w:r>
      <w:r>
        <w:br/>
      </w:r>
      <w:r>
        <w:rPr>
          <w:b w:val="0"/>
          <w:i/>
        </w:rPr>
        <w:t>tāmbula candana śeṣe |</w:t>
      </w:r>
      <w:r>
        <w:br/>
      </w:r>
      <w:r>
        <w:rPr>
          <w:b w:val="0"/>
          <w:i/>
        </w:rPr>
        <w:t>phula-hāra diyā ārātri kariyā</w:t>
      </w:r>
      <w:r>
        <w:br/>
      </w:r>
      <w:r>
        <w:rPr>
          <w:b w:val="0"/>
          <w:i/>
        </w:rPr>
        <w:t>praṇamila kṛṣṇadāse ||</w:t>
      </w:r>
    </w:p>
    <w:p>
      <w:pPr>
        <w:spacing w:after="60"/>
        <w:jc w:val="both"/>
      </w:pPr>
      <w:r>
        <w:rPr>
          <w:b w:val="0"/>
          <w:i/>
        </w:rPr>
        <w:t>Word for word:</w:t>
      </w:r>
      <w:r>
        <w:t xml:space="preserve"> upahāragaṇa — with all the offerings; karāyyā bhojana — having fed [Them]; tāmbula candana śeṣe — at the end, betel and sandal; phula-hāra diyā — putting on flower garlands; ārātri kariyā — performing arati; praṇamila kṛṣṇadāse — Krishnadasa bowed down</w:t>
      </w:r>
    </w:p>
    <w:p>
      <w:pPr>
        <w:spacing w:after="60"/>
        <w:ind w:left="510" w:hanging="510"/>
      </w:pPr>
      <w:r>
        <w:rPr>
          <w:b/>
          <w:i w:val="0"/>
        </w:rPr>
        <w:t>20.5.</w:t>
      </w:r>
      <w:r>
        <w:t xml:space="preserve"> Having fed Them with all kinds of offerings,</w:t>
      </w:r>
      <w:r>
        <w:br/>
      </w:r>
      <w:r>
        <w:t>at the end — betel and sandal;</w:t>
      </w:r>
      <w:r>
        <w:br/>
      </w:r>
      <w:r>
        <w:t>putting on flower garlands and performing arati,</w:t>
      </w:r>
      <w:r>
        <w:br/>
      </w:r>
      <w:r>
        <w:t>Krishnadasa bowed down [before Them].</w:t>
      </w:r>
    </w:p>
    <w:p>
      <w:pPr>
        <w:spacing w:after="60"/>
        <w:ind w:left="283"/>
      </w:pPr>
      <w:r>
        <w:rPr>
          <w:b/>
          <w:i w:val="0"/>
          <w:sz w:val="18"/>
        </w:rPr>
        <w:t>87.</w:t>
      </w:r>
      <w:r>
        <w:rPr>
          <w:sz w:val="18"/>
        </w:rPr>
        <w:t xml:space="preserve"> Signature: "Krishnadasa". PK: vol. 2, PDF p. 467 (printed p. 454), 3rd shakha, 31st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১৫৭৬</w:t>
      </w:r>
      <w:r>
        <w:rPr>
          <w:sz w:val="18"/>
        </w:rPr>
        <w:t>॥"); raga varadi; ms. P-R-Sa no. 2146. GPT1 — p. 241, no. 12 (raga varadi); GPT2 — sect. 4.1, no. 12. The pada belongs to the same story as PK 2358–2360 (here nos. 19, 21), but PK places it in the section on the abhisheka. Which Krishnadasa it is, is not stated; by the theme, probably Gauridasa's younger brother.</w:t>
      </w:r>
    </w:p>
    <w:p>
      <w:pPr>
        <w:spacing w:after="60"/>
        <w:ind w:left="283"/>
      </w:pPr>
      <w:r>
        <w:rPr>
          <w:b/>
          <w:i w:val="0"/>
          <w:sz w:val="18"/>
        </w:rPr>
        <w:t>88.</w:t>
      </w:r>
      <w:r>
        <w:rPr>
          <w:sz w:val="18"/>
        </w:rPr>
        <w:t xml:space="preserve"> Mss. "ka", "kha", "gha", "ca": nāmilā āsiyā (the same, "came down"); "ka", "kha": "night and the sun" (niśā) instead of "the moon".</w:t>
      </w:r>
    </w:p>
    <w:p>
      <w:pPr>
        <w:spacing w:after="60"/>
        <w:ind w:left="283"/>
      </w:pPr>
      <w:r>
        <w:rPr>
          <w:b/>
          <w:i w:val="0"/>
          <w:sz w:val="18"/>
        </w:rPr>
        <w:t>89.</w:t>
      </w:r>
      <w:r>
        <w:rPr>
          <w:sz w:val="18"/>
        </w:rPr>
        <w:t xml:space="preserve"> P-R-Sa: bāje (the same, "sound"), gāhe (the same, "sing").</w:t>
      </w:r>
    </w:p>
    <w:p>
      <w:pPr>
        <w:spacing w:after="60"/>
        <w:ind w:left="283"/>
      </w:pPr>
      <w:r>
        <w:rPr>
          <w:b/>
          <w:i w:val="0"/>
          <w:sz w:val="18"/>
        </w:rPr>
        <w:t>90.</w:t>
      </w:r>
      <w:r>
        <w:rPr>
          <w:sz w:val="18"/>
        </w:rPr>
        <w:t xml:space="preserve"> Arghya is a respectful offering of water with flowers and rice. P-R-Sa: arghyathālī (the same).</w:t>
      </w:r>
    </w:p>
    <w:p>
      <w:pPr>
        <w:pStyle w:val="Heading2"/>
      </w:pPr>
      <w:r>
        <w:t>21. Krishnadasa — "śrībṛndābana nāma ratna-cintāmaṇi-dhāma…" (PK 2360)</w:t>
      </w:r>
    </w:p>
    <w:p>
      <w:pPr>
        <w:spacing w:after="60"/>
        <w:jc w:val="both"/>
      </w:pPr>
      <w:r>
        <w:rPr>
          <w:b w:val="0"/>
          <w:i/>
        </w:rPr>
        <w:t>Praise of Gauridasa: in Vrindavana, the abode of chintamani jewels, beside Krishna and Balarama, was Subala-chandra — now he has become Gauridasa and lives in Ambika; Nitai and Chaitanya accepted his service, and all four partook of his food; as Subala once subdued Rama and Kanu, so now this has become manifest; knowing nothing but Nitai and Chaitanya, he kept the two brothers Themselves in his house. In PK it is the next pada of the same section. The same raga (bhatiyari).</w:t>
      </w:r>
      <w:r>
        <w:rPr>
          <w:b w:val="0"/>
          <w:i w:val="0"/>
          <w:vertAlign w:val="superscript"/>
        </w:rPr>
        <w:t>91</w:t>
      </w:r>
    </w:p>
    <w:p>
      <w:pPr>
        <w:spacing w:after="60"/>
        <w:ind w:left="567"/>
      </w:pPr>
      <w:r>
        <w:rPr>
          <w:rFonts w:cs="Noto Serif Bengali" w:hAnsi="Noto Serif Bengali"/>
          <w:sz w:val="24"/>
        </w:rPr>
        <w:t>শ্রীবৃন্দাবন নাম রত্ন-চিন্তামণি-ধাম</w:t>
      </w:r>
      <w:r>
        <w:br/>
      </w:r>
      <w:r>
        <w:rPr>
          <w:rFonts w:cs="Noto Serif Bengali" w:hAnsi="Noto Serif Bengali"/>
          <w:sz w:val="24"/>
        </w:rPr>
        <w:t>তাহে কৃষ্ণ বলরাম পাশ ।</w:t>
      </w:r>
      <w:r>
        <w:br/>
      </w:r>
      <w:r>
        <w:rPr>
          <w:rFonts w:cs="Noto Serif Bengali" w:hAnsi="Noto Serif Bengali"/>
          <w:sz w:val="24"/>
        </w:rPr>
        <w:t>সুবলচন্দ্র নাম ছিল এবে গৌরীদাস হৈল</w:t>
      </w:r>
      <w:r>
        <w:br/>
      </w:r>
      <w:r>
        <w:rPr>
          <w:rFonts w:cs="Noto Serif Bengali" w:hAnsi="Noto Serif Bengali"/>
          <w:sz w:val="24"/>
        </w:rPr>
        <w:t>অম্বিকা নগরে যার বাস ॥</w:t>
      </w:r>
    </w:p>
    <w:p>
      <w:pPr>
        <w:spacing w:after="60"/>
        <w:jc w:val="both"/>
      </w:pPr>
      <w:r>
        <w:rPr>
          <w:b w:val="0"/>
          <w:i/>
        </w:rPr>
        <w:t>śrībṛndābana nāma ratna-cintāmaṇi-dhāma</w:t>
      </w:r>
      <w:r>
        <w:br/>
      </w:r>
      <w:r>
        <w:rPr>
          <w:b w:val="0"/>
          <w:i/>
        </w:rPr>
        <w:t>tāhe kṛṣṇa balarāma pāśa |</w:t>
      </w:r>
      <w:r>
        <w:br/>
      </w:r>
      <w:r>
        <w:rPr>
          <w:b w:val="0"/>
          <w:i/>
        </w:rPr>
        <w:t>subalacandra nāma chila ebe gaurīdāsa haila</w:t>
      </w:r>
      <w:r>
        <w:br/>
      </w:r>
      <w:r>
        <w:rPr>
          <w:b w:val="0"/>
          <w:i/>
        </w:rPr>
        <w:t>ambikā nagare yāra bāsa ||</w:t>
      </w:r>
    </w:p>
    <w:p>
      <w:pPr>
        <w:spacing w:after="60"/>
        <w:jc w:val="both"/>
      </w:pPr>
      <w:r>
        <w:rPr>
          <w:b w:val="0"/>
          <w:i/>
        </w:rPr>
        <w:t>Word for word:</w:t>
      </w:r>
      <w:r>
        <w:t xml:space="preserve"> śrībṛndābana nāma — [the place] named Sri Vrindavana; ratna-cintāmaṇi-dhāma — the abode of chintamani jewels; tāhe kṛṣṇa balarāma pāśa — there beside Krishna and Balarama; subalacandra nāma chila — he was named Subala-chandra; ebe gaurīdāsa haila — now he has become Gauridasa; ambikā nagare yāra bāsa — who lives in the city of Ambika</w:t>
      </w:r>
    </w:p>
    <w:p>
      <w:pPr>
        <w:spacing w:after="60"/>
        <w:ind w:left="510" w:hanging="510"/>
      </w:pPr>
      <w:r>
        <w:rPr>
          <w:b/>
          <w:i w:val="0"/>
        </w:rPr>
        <w:t>21.1.</w:t>
      </w:r>
      <w:r>
        <w:t xml:space="preserve"> There is Sri Vrindavana, the abode of chintamani jewels;</w:t>
      </w:r>
      <w:r>
        <w:br/>
      </w:r>
      <w:r>
        <w:t>there, beside Krishna and Balarama,</w:t>
      </w:r>
      <w:r>
        <w:br/>
      </w:r>
      <w:r>
        <w:t>was he, named Subala-chandra — now he has become Gauridasa</w:t>
      </w:r>
      <w:r>
        <w:br/>
      </w:r>
      <w:r>
        <w:t>and lives in the city of Ambika.</w:t>
      </w:r>
      <w:r>
        <w:rPr>
          <w:b w:val="0"/>
          <w:i w:val="0"/>
          <w:vertAlign w:val="superscript"/>
        </w:rPr>
        <w:t>92</w:t>
      </w:r>
    </w:p>
    <w:p>
      <w:pPr>
        <w:spacing w:after="60"/>
        <w:ind w:left="567"/>
      </w:pPr>
      <w:r>
        <w:rPr>
          <w:rFonts w:cs="Noto Serif Bengali" w:hAnsi="Noto Serif Bengali"/>
          <w:sz w:val="24"/>
        </w:rPr>
        <w:t>নিতাই চৈতন্য যার সেবা কৈল অঙ্গীকার</w:t>
      </w:r>
      <w:r>
        <w:br/>
      </w:r>
      <w:r>
        <w:rPr>
          <w:rFonts w:cs="Noto Serif Bengali" w:hAnsi="Noto Serif Bengali"/>
          <w:sz w:val="24"/>
        </w:rPr>
        <w:t>চারি মূর্ত্তি ভোজন করিল ।</w:t>
      </w:r>
      <w:r>
        <w:br/>
      </w:r>
      <w:r>
        <w:rPr>
          <w:rFonts w:cs="Noto Serif Bengali" w:hAnsi="Noto Serif Bengali"/>
          <w:sz w:val="24"/>
        </w:rPr>
        <w:t>পুরবে সুবল জনু বশ কৈল রাম কানু</w:t>
      </w:r>
      <w:r>
        <w:br/>
      </w:r>
      <w:r>
        <w:rPr>
          <w:rFonts w:cs="Noto Serif Bengali" w:hAnsi="Noto Serif Bengali"/>
          <w:sz w:val="24"/>
        </w:rPr>
        <w:t>পরতেক এখন রহিল ॥</w:t>
      </w:r>
    </w:p>
    <w:p>
      <w:pPr>
        <w:spacing w:after="60"/>
        <w:jc w:val="both"/>
      </w:pPr>
      <w:r>
        <w:rPr>
          <w:b w:val="0"/>
          <w:i/>
        </w:rPr>
        <w:t>nitāi caitanya yāra sebā kaila aṅgīkāra</w:t>
      </w:r>
      <w:r>
        <w:br/>
      </w:r>
      <w:r>
        <w:rPr>
          <w:b w:val="0"/>
          <w:i/>
        </w:rPr>
        <w:t>cāri mūrtti bhojana karila |</w:t>
      </w:r>
      <w:r>
        <w:br/>
      </w:r>
      <w:r>
        <w:rPr>
          <w:b w:val="0"/>
          <w:i/>
        </w:rPr>
        <w:t>purabe subala janu baśa kaila rāma kānu</w:t>
      </w:r>
      <w:r>
        <w:br/>
      </w:r>
      <w:r>
        <w:rPr>
          <w:b w:val="0"/>
          <w:i/>
        </w:rPr>
        <w:t>parateka ekhana rahila ||</w:t>
      </w:r>
    </w:p>
    <w:p>
      <w:pPr>
        <w:spacing w:after="60"/>
        <w:jc w:val="both"/>
      </w:pPr>
      <w:r>
        <w:rPr>
          <w:b w:val="0"/>
          <w:i/>
        </w:rPr>
        <w:t>Word for word:</w:t>
      </w:r>
      <w:r>
        <w:t xml:space="preserve"> nitāi caitanya yāra — Nitai and Chaitanya, whose; sebā kaila aṅgīkāra — accepted the service; cāri mūrtti bhojana karila — four murtis (the Lord, Nityananda and Their Deities) partook; purabe subala janu — as formerly Subala; baśa kaila rāma kānu — subdued Rama and Kanu; parateka ekhana rahila — so now it has become manifest</w:t>
      </w:r>
    </w:p>
    <w:p>
      <w:pPr>
        <w:spacing w:after="60"/>
        <w:ind w:left="510" w:hanging="510"/>
      </w:pPr>
      <w:r>
        <w:rPr>
          <w:b/>
          <w:i w:val="0"/>
        </w:rPr>
        <w:t>21.2.</w:t>
      </w:r>
      <w:r>
        <w:t xml:space="preserve"> Nitai and Chaitanya accepted his service —</w:t>
      </w:r>
      <w:r>
        <w:br/>
      </w:r>
      <w:r>
        <w:t>four murtis partook of his food.</w:t>
      </w:r>
      <w:r>
        <w:br/>
      </w:r>
      <w:r>
        <w:t>As Subala once subdued Rama and Kanu,</w:t>
      </w:r>
      <w:r>
        <w:br/>
      </w:r>
      <w:r>
        <w:t>so now it has become manifest.</w:t>
      </w:r>
      <w:r>
        <w:rPr>
          <w:b w:val="0"/>
          <w:i w:val="0"/>
          <w:vertAlign w:val="superscript"/>
        </w:rPr>
        <w:t>93</w:t>
      </w:r>
    </w:p>
    <w:p>
      <w:pPr>
        <w:spacing w:after="60"/>
        <w:ind w:left="567"/>
      </w:pPr>
      <w:r>
        <w:rPr>
          <w:rFonts w:cs="Noto Serif Bengali" w:hAnsi="Noto Serif Bengali"/>
          <w:sz w:val="24"/>
        </w:rPr>
        <w:t>নিতাই চৈতন্য বিনে আর কিছু নাহি জানে</w:t>
      </w:r>
      <w:r>
        <w:br/>
      </w:r>
      <w:r>
        <w:rPr>
          <w:rFonts w:cs="Noto Serif Bengali" w:hAnsi="Noto Serif Bengali"/>
          <w:sz w:val="24"/>
        </w:rPr>
        <w:t>কে কহিবে প্রেমের বড়াই ।</w:t>
      </w:r>
      <w:r>
        <w:br/>
      </w:r>
      <w:r>
        <w:rPr>
          <w:rFonts w:cs="Noto Serif Bengali" w:hAnsi="Noto Serif Bengali"/>
          <w:sz w:val="24"/>
        </w:rPr>
        <w:t>সাক্ষাতে রাখিল ঘরে হেন কে করিতে পারে</w:t>
      </w:r>
      <w:r>
        <w:br/>
      </w:r>
      <w:r>
        <w:rPr>
          <w:rFonts w:cs="Noto Serif Bengali" w:hAnsi="Noto Serif Bengali"/>
          <w:sz w:val="24"/>
        </w:rPr>
        <w:t>নিতাই চৈতন্য দুই ভাই ॥</w:t>
      </w:r>
    </w:p>
    <w:p>
      <w:pPr>
        <w:spacing w:after="60"/>
        <w:jc w:val="both"/>
      </w:pPr>
      <w:r>
        <w:rPr>
          <w:b w:val="0"/>
          <w:i/>
        </w:rPr>
        <w:t>nitāi caitanya bine āra kichu nāhi jāne</w:t>
      </w:r>
      <w:r>
        <w:br/>
      </w:r>
      <w:r>
        <w:rPr>
          <w:b w:val="0"/>
          <w:i/>
        </w:rPr>
        <w:t>ke kahibe premera baṛāi |</w:t>
      </w:r>
      <w:r>
        <w:br/>
      </w:r>
      <w:r>
        <w:rPr>
          <w:b w:val="0"/>
          <w:i/>
        </w:rPr>
        <w:t>sākṣāte rākhila ghare hena ke karite pāre</w:t>
      </w:r>
      <w:r>
        <w:br/>
      </w:r>
      <w:r>
        <w:rPr>
          <w:b w:val="0"/>
          <w:i/>
        </w:rPr>
        <w:t>nitāi caitanya dui bhāi ||</w:t>
      </w:r>
    </w:p>
    <w:p>
      <w:pPr>
        <w:spacing w:after="60"/>
        <w:jc w:val="both"/>
      </w:pPr>
      <w:r>
        <w:rPr>
          <w:b w:val="0"/>
          <w:i/>
        </w:rPr>
        <w:t>Word for word:</w:t>
      </w:r>
      <w:r>
        <w:t xml:space="preserve"> nitāi caitanya bine — apart from Nitai and Chaitanya; āra kichu nāhi jāne — he knows nothing else; ke kahibe premera baṛāi — who can tell the greatness of [his] prema; sākṣāte rākhila ghare — he kept in his house in person; hena ke karite pāre — who else could do so; nitāi caitanya dui bhāi — Nitai and Chaitanya, the two brothers</w:t>
      </w:r>
    </w:p>
    <w:p>
      <w:pPr>
        <w:spacing w:after="60"/>
        <w:ind w:left="510" w:hanging="510"/>
      </w:pPr>
      <w:r>
        <w:rPr>
          <w:b/>
          <w:i w:val="0"/>
        </w:rPr>
        <w:t>21.3.</w:t>
      </w:r>
      <w:r>
        <w:t xml:space="preserve"> Nothing but Nitai and Chaitanya does he know —</w:t>
      </w:r>
      <w:r>
        <w:br/>
      </w:r>
      <w:r>
        <w:t>who can tell the greatness of his prema?</w:t>
      </w:r>
      <w:r>
        <w:br/>
      </w:r>
      <w:r>
        <w:t>He kept in his house before his very eyes —</w:t>
      </w:r>
      <w:r>
        <w:br/>
      </w:r>
      <w:r>
        <w:t>who else could do so? — Nitai and Chaitanya, the two brothers.</w:t>
      </w:r>
    </w:p>
    <w:p>
      <w:pPr>
        <w:spacing w:after="60"/>
        <w:ind w:left="567"/>
      </w:pPr>
      <w:r>
        <w:rPr>
          <w:rFonts w:cs="Noto Serif Bengali" w:hAnsi="Noto Serif Bengali"/>
          <w:sz w:val="24"/>
        </w:rPr>
        <w:t>প্রেমে লম্ফ ঝম্প যার পুলকিত হুহুঙ্কার</w:t>
      </w:r>
      <w:r>
        <w:br/>
      </w:r>
      <w:r>
        <w:rPr>
          <w:rFonts w:cs="Noto Serif Bengali" w:hAnsi="Noto Serif Bengali"/>
          <w:sz w:val="24"/>
        </w:rPr>
        <w:t>খেণেকে রোদন খেণে হাস ।</w:t>
      </w:r>
      <w:r>
        <w:br/>
      </w:r>
      <w:r>
        <w:rPr>
          <w:rFonts w:cs="Noto Serif Bengali" w:hAnsi="Noto Serif Bengali"/>
          <w:sz w:val="24"/>
        </w:rPr>
        <w:t>তাঁর পাদ পদ্ম রেণু ভূষণ করিয়া তনু</w:t>
      </w:r>
      <w:r>
        <w:br/>
      </w:r>
      <w:r>
        <w:rPr>
          <w:rFonts w:cs="Noto Serif Bengali" w:hAnsi="Noto Serif Bengali"/>
          <w:sz w:val="24"/>
        </w:rPr>
        <w:t>কহে দীনহীন কৃষ্ণদাস ॥</w:t>
      </w:r>
    </w:p>
    <w:p>
      <w:pPr>
        <w:spacing w:after="60"/>
        <w:jc w:val="both"/>
      </w:pPr>
      <w:r>
        <w:rPr>
          <w:b w:val="0"/>
          <w:i/>
        </w:rPr>
        <w:t>preme lampha jhampa yāra pulakita huhuṅkāra</w:t>
      </w:r>
      <w:r>
        <w:br/>
      </w:r>
      <w:r>
        <w:rPr>
          <w:b w:val="0"/>
          <w:i/>
        </w:rPr>
        <w:t>kheṇeke rodana kheṇe hāsa |</w:t>
      </w:r>
      <w:r>
        <w:br/>
      </w:r>
      <w:r>
        <w:rPr>
          <w:b w:val="0"/>
          <w:i/>
        </w:rPr>
        <w:t>tām̐ra pāda padma reṇu bhūṣaṇa kariyā tanu</w:t>
      </w:r>
      <w:r>
        <w:br/>
      </w:r>
      <w:r>
        <w:rPr>
          <w:b w:val="0"/>
          <w:i/>
        </w:rPr>
        <w:t>kahe dīnahīna kṛṣṇadāsa ||</w:t>
      </w:r>
    </w:p>
    <w:p>
      <w:pPr>
        <w:spacing w:after="60"/>
        <w:jc w:val="both"/>
      </w:pPr>
      <w:r>
        <w:rPr>
          <w:b w:val="0"/>
          <w:i/>
        </w:rPr>
        <w:t>Word for word:</w:t>
      </w:r>
      <w:r>
        <w:t xml:space="preserve"> preme lampha jhampa yāra — he who in prema leaps and bounds; pulakita huhuṅkāra — thrilled, roaring; khaṇeke rodana khaṇe hāsa — now weeping, now laughing; tāṃra pāda padma reṇu — the dust of his lotus feet; bhūṣaṇa kariyā tanu — making it the body's adornment; kahe dīnahīna kṛṣṇadāsa — says the humble, lowly Krishnadasa</w:t>
      </w:r>
    </w:p>
    <w:p>
      <w:pPr>
        <w:spacing w:after="60"/>
        <w:ind w:left="510" w:hanging="510"/>
      </w:pPr>
      <w:r>
        <w:rPr>
          <w:b/>
          <w:i w:val="0"/>
        </w:rPr>
        <w:t>21.4.</w:t>
      </w:r>
      <w:r>
        <w:t xml:space="preserve"> In prema he leaps and bounds, thrilled all over, he roars,</w:t>
      </w:r>
      <w:r>
        <w:br/>
      </w:r>
      <w:r>
        <w:t>now he weeps, now he laughs.</w:t>
      </w:r>
      <w:r>
        <w:br/>
      </w:r>
      <w:r>
        <w:t>Adorning his body with the dust of his lotus feet,</w:t>
      </w:r>
      <w:r>
        <w:br/>
      </w:r>
      <w:r>
        <w:t>says the humble, lowly Krishnadasa.</w:t>
      </w:r>
    </w:p>
    <w:p>
      <w:pPr>
        <w:spacing w:after="60"/>
        <w:ind w:left="283"/>
      </w:pPr>
      <w:r>
        <w:rPr>
          <w:b/>
          <w:i w:val="0"/>
          <w:sz w:val="18"/>
        </w:rPr>
        <w:t>91.</w:t>
      </w:r>
      <w:r>
        <w:rPr>
          <w:sz w:val="18"/>
        </w:rPr>
        <w:t xml:space="preserve"> Signature: "Krishnadasa". PK: vol. 3, PDF p. 325 (printed p. 314), 24th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২৩৬০</w:t>
      </w:r>
      <w:r>
        <w:rPr>
          <w:sz w:val="18"/>
        </w:rPr>
        <w:t>॥"); "tathā rāga"; ms. P-R-Sa no. 2464. GPT1 — p. 458, no. 19 (raga bhatiyari; the section on the companions); GPT2 — sect. 6.3. After the pada a section on Rupa and Sanatana begins in PK.</w:t>
      </w:r>
    </w:p>
    <w:p>
      <w:pPr>
        <w:spacing w:after="60"/>
        <w:ind w:left="283"/>
      </w:pPr>
      <w:r>
        <w:rPr>
          <w:b/>
          <w:i w:val="0"/>
          <w:sz w:val="18"/>
        </w:rPr>
        <w:t>92.</w:t>
      </w:r>
      <w:r>
        <w:rPr>
          <w:sz w:val="18"/>
        </w:rPr>
        <w:t xml:space="preserve"> Subala is a cowherd friend of Krishna in Vraja; according to the </w:t>
      </w:r>
      <w:r>
        <w:rPr>
          <w:b w:val="0"/>
          <w:i/>
          <w:sz w:val="18"/>
        </w:rPr>
        <w:t>Gaura-ganoddesha-dipika</w:t>
      </w:r>
      <w:r>
        <w:rPr>
          <w:sz w:val="18"/>
        </w:rPr>
        <w:t xml:space="preserve"> (128), Gauridasa is Subala. In P-R-Sa "named" and "abode" are interchanged. Chintamani is the wish-fulfilling jewel: according to the scriptures, Vrindavana is made of them.</w:t>
      </w:r>
    </w:p>
    <w:p>
      <w:pPr>
        <w:spacing w:after="60"/>
        <w:ind w:left="283"/>
      </w:pPr>
      <w:r>
        <w:rPr>
          <w:b/>
          <w:i w:val="0"/>
          <w:sz w:val="18"/>
        </w:rPr>
        <w:t>93.</w:t>
      </w:r>
      <w:r>
        <w:rPr>
          <w:sz w:val="18"/>
        </w:rPr>
        <w:t xml:space="preserve"> The four murtis are the Lord and Nityananda and Their Deities (cf. no. 19); ms. "ka": "forms" (mūrtte). Rama and Kanu are Balarama and Krishna.</w:t>
      </w:r>
    </w:p>
    <w:p>
      <w:pPr>
        <w:pStyle w:val="Heading2"/>
      </w:pPr>
      <w:r>
        <w:t>22. Krishnadasa — "nitāi caitanya doṃhe baṛa abatāra…" (PK 2991)</w:t>
      </w:r>
    </w:p>
    <w:p>
      <w:pPr>
        <w:spacing w:after="60"/>
        <w:jc w:val="both"/>
      </w:pPr>
      <w:r>
        <w:rPr>
          <w:b w:val="0"/>
          <w:i/>
        </w:rPr>
        <w:t>A prayer of repentance: Nitai and Chaitanya are the greatest avataras, none will be more generous than They; They delivered mlecchas, chandalas and blasphemers; yet the poet has gained nothing — he did not worship Their feet, he himself put poison into his mouth; the whole world drowned in the prema of the gaura-kirtana, but not a drop touched him. In PK it stands in the 36th pallava (prayers). Raga shri.</w:t>
      </w:r>
      <w:r>
        <w:rPr>
          <w:b w:val="0"/>
          <w:i w:val="0"/>
          <w:vertAlign w:val="superscript"/>
        </w:rPr>
        <w:t>94</w:t>
      </w:r>
    </w:p>
    <w:p>
      <w:pPr>
        <w:spacing w:after="60"/>
        <w:ind w:left="567"/>
      </w:pPr>
      <w:r>
        <w:rPr>
          <w:rFonts w:cs="Noto Serif Bengali" w:hAnsi="Noto Serif Bengali"/>
          <w:sz w:val="24"/>
        </w:rPr>
        <w:t>নিতাই চৈতন্য দোঁহে বড় অবতার ।</w:t>
      </w:r>
      <w:r>
        <w:br/>
      </w:r>
      <w:r>
        <w:rPr>
          <w:rFonts w:cs="Noto Serif Bengali" w:hAnsi="Noto Serif Bengali"/>
          <w:sz w:val="24"/>
        </w:rPr>
        <w:t>এমন দয়াল দাতা না হইবে আর ॥</w:t>
      </w:r>
    </w:p>
    <w:p>
      <w:pPr>
        <w:spacing w:after="60"/>
        <w:jc w:val="both"/>
      </w:pPr>
      <w:r>
        <w:rPr>
          <w:b w:val="0"/>
          <w:i/>
        </w:rPr>
        <w:t>nitāi caitanya dom̐he baṛa abatāra |</w:t>
      </w:r>
      <w:r>
        <w:br/>
      </w:r>
      <w:r>
        <w:rPr>
          <w:b w:val="0"/>
          <w:i/>
        </w:rPr>
        <w:t>emana dayāla dātā nā haibe āra ||</w:t>
      </w:r>
    </w:p>
    <w:p>
      <w:pPr>
        <w:spacing w:after="60"/>
        <w:jc w:val="both"/>
      </w:pPr>
      <w:r>
        <w:rPr>
          <w:b w:val="0"/>
          <w:i/>
        </w:rPr>
        <w:t>Word for word:</w:t>
      </w:r>
      <w:r>
        <w:t xml:space="preserve"> nitāi caitanya doṃhe — Nitai and Chaitanya, both; baṛa abatāra — are great avataras; emana dayāla dātā — such merciful givers; nā haibe āra — there will never be again</w:t>
      </w:r>
    </w:p>
    <w:p>
      <w:pPr>
        <w:spacing w:after="60"/>
        <w:ind w:left="510" w:hanging="510"/>
      </w:pPr>
      <w:r>
        <w:rPr>
          <w:b/>
          <w:i w:val="0"/>
        </w:rPr>
        <w:t>22.1.</w:t>
      </w:r>
      <w:r>
        <w:t xml:space="preserve"> Nitai and Chaitanya — Both are great avataras;</w:t>
      </w:r>
      <w:r>
        <w:br/>
      </w:r>
      <w:r>
        <w:t>such merciful givers there will never be again.</w:t>
      </w:r>
      <w:r>
        <w:rPr>
          <w:b w:val="0"/>
          <w:i w:val="0"/>
          <w:vertAlign w:val="superscript"/>
        </w:rPr>
        <w:t>95</w:t>
      </w:r>
    </w:p>
    <w:p>
      <w:pPr>
        <w:spacing w:after="60"/>
        <w:ind w:left="567"/>
      </w:pPr>
      <w:r>
        <w:rPr>
          <w:rFonts w:cs="Noto Serif Bengali" w:hAnsi="Noto Serif Bengali"/>
          <w:sz w:val="24"/>
        </w:rPr>
        <w:t>ম্লেচ্ছ চণ্ডাল নিন্দুক পাষণ্ডাদি যত ।</w:t>
      </w:r>
      <w:r>
        <w:br/>
      </w:r>
      <w:r>
        <w:rPr>
          <w:rFonts w:cs="Noto Serif Bengali" w:hAnsi="Noto Serif Bengali"/>
          <w:sz w:val="24"/>
        </w:rPr>
        <w:t>করুণায় উদ্ধার করিলা কত কত ॥</w:t>
      </w:r>
    </w:p>
    <w:p>
      <w:pPr>
        <w:spacing w:after="60"/>
        <w:jc w:val="both"/>
      </w:pPr>
      <w:r>
        <w:rPr>
          <w:b w:val="0"/>
          <w:i/>
        </w:rPr>
        <w:t>mleccha caṇḍāla ninduka pāṣaṇḍādi yata |</w:t>
      </w:r>
      <w:r>
        <w:br/>
      </w:r>
      <w:r>
        <w:rPr>
          <w:b w:val="0"/>
          <w:i/>
        </w:rPr>
        <w:t>karuṇāya uddhāra karilā kata kata ||</w:t>
      </w:r>
    </w:p>
    <w:p>
      <w:pPr>
        <w:spacing w:after="60"/>
        <w:jc w:val="both"/>
      </w:pPr>
      <w:r>
        <w:rPr>
          <w:b w:val="0"/>
          <w:i/>
        </w:rPr>
        <w:t>Word for word:</w:t>
      </w:r>
      <w:r>
        <w:t xml:space="preserve"> mleccha caṇḍāla — mlecchas, chandalas; ninduka pāṣaṇḍādi yata — blasphemers, the godless and all the rest; karuṇāya uddhāra karilā — delivered by Their mercy; kata kata — so very many</w:t>
      </w:r>
    </w:p>
    <w:p>
      <w:pPr>
        <w:spacing w:after="60"/>
        <w:ind w:left="510" w:hanging="510"/>
      </w:pPr>
      <w:r>
        <w:rPr>
          <w:b/>
          <w:i w:val="0"/>
        </w:rPr>
        <w:t>22.2.</w:t>
      </w:r>
      <w:r>
        <w:t xml:space="preserve"> Mlecchas, chandalas, blasphemers, the godless —</w:t>
      </w:r>
      <w:r>
        <w:br/>
      </w:r>
      <w:r>
        <w:t>how many of them They delivered by Their mercy!</w:t>
      </w:r>
      <w:r>
        <w:rPr>
          <w:b w:val="0"/>
          <w:i w:val="0"/>
          <w:vertAlign w:val="superscript"/>
        </w:rPr>
        <w:t>96</w:t>
      </w:r>
    </w:p>
    <w:p>
      <w:pPr>
        <w:spacing w:after="60"/>
        <w:ind w:left="567"/>
      </w:pPr>
      <w:r>
        <w:rPr>
          <w:rFonts w:cs="Noto Serif Bengali" w:hAnsi="Noto Serif Bengali"/>
          <w:sz w:val="24"/>
        </w:rPr>
        <w:t>হেন অবতারে মোর কিছুই না হৈল ।</w:t>
      </w:r>
      <w:r>
        <w:br/>
      </w:r>
      <w:r>
        <w:rPr>
          <w:rFonts w:cs="Noto Serif Bengali" w:hAnsi="Noto Serif Bengali"/>
          <w:sz w:val="24"/>
        </w:rPr>
        <w:t>হায় রে দারুণ প্রাণ কি সুখে রহিল ॥</w:t>
      </w:r>
    </w:p>
    <w:p>
      <w:pPr>
        <w:spacing w:after="60"/>
        <w:jc w:val="both"/>
      </w:pPr>
      <w:r>
        <w:rPr>
          <w:b w:val="0"/>
          <w:i/>
        </w:rPr>
        <w:t>hena abatāre mora kichui nā haila |</w:t>
      </w:r>
      <w:r>
        <w:br/>
      </w:r>
      <w:r>
        <w:rPr>
          <w:b w:val="0"/>
          <w:i/>
        </w:rPr>
        <w:t>hāya re dāruṇa prāṇa ki sukhe rahila ||</w:t>
      </w:r>
    </w:p>
    <w:p>
      <w:pPr>
        <w:spacing w:after="60"/>
        <w:jc w:val="both"/>
      </w:pPr>
      <w:r>
        <w:rPr>
          <w:b w:val="0"/>
          <w:i/>
        </w:rPr>
        <w:t>Word for word:</w:t>
      </w:r>
      <w:r>
        <w:t xml:space="preserve"> hena abatāre — in such an avatara; mora kichui nā haila — nothing at all came to me; hāy re — alas; dāruṇa prāṇa — cruel life; ki sukhe rahila — in what contentment you remain</w:t>
      </w:r>
    </w:p>
    <w:p>
      <w:pPr>
        <w:spacing w:after="60"/>
        <w:ind w:left="510" w:hanging="510"/>
      </w:pPr>
      <w:r>
        <w:rPr>
          <w:b/>
          <w:i w:val="0"/>
        </w:rPr>
        <w:t>22.3.</w:t>
      </w:r>
      <w:r>
        <w:t xml:space="preserve"> In such an avatara nothing at all fell to my lot —</w:t>
      </w:r>
      <w:r>
        <w:br/>
      </w:r>
      <w:r>
        <w:t>alas, cruel life, in what contentment you abide!</w:t>
      </w:r>
    </w:p>
    <w:p>
      <w:pPr>
        <w:spacing w:after="60"/>
        <w:ind w:left="567"/>
      </w:pPr>
      <w:r>
        <w:rPr>
          <w:rFonts w:cs="Noto Serif Bengali" w:hAnsi="Noto Serif Bengali"/>
          <w:sz w:val="24"/>
        </w:rPr>
        <w:t>যত যত অবতার হইল ভুবনে ।</w:t>
      </w:r>
      <w:r>
        <w:br/>
      </w:r>
      <w:r>
        <w:rPr>
          <w:rFonts w:cs="Noto Serif Bengali" w:hAnsi="Noto Serif Bengali"/>
          <w:sz w:val="24"/>
        </w:rPr>
        <w:t>হেন অবতার ভাই না হয় কখনে ॥</w:t>
      </w:r>
    </w:p>
    <w:p>
      <w:pPr>
        <w:spacing w:after="60"/>
        <w:jc w:val="both"/>
      </w:pPr>
      <w:r>
        <w:rPr>
          <w:b w:val="0"/>
          <w:i/>
        </w:rPr>
        <w:t>yata yata abatāra haila bhubane |</w:t>
      </w:r>
      <w:r>
        <w:br/>
      </w:r>
      <w:r>
        <w:rPr>
          <w:b w:val="0"/>
          <w:i/>
        </w:rPr>
        <w:t>hena abatāra bhāi nā haya kakhane ||</w:t>
      </w:r>
    </w:p>
    <w:p>
      <w:pPr>
        <w:spacing w:after="60"/>
        <w:jc w:val="both"/>
      </w:pPr>
      <w:r>
        <w:rPr>
          <w:b w:val="0"/>
          <w:i/>
        </w:rPr>
        <w:t>Word for word:</w:t>
      </w:r>
      <w:r>
        <w:t xml:space="preserve"> yata yata abatāra — however many avataras; haila bhubane — came into the world; hena abatāra — such an avatara; bhāi — brother; nā haya kakhane — never comes</w:t>
      </w:r>
    </w:p>
    <w:p>
      <w:pPr>
        <w:spacing w:after="60"/>
        <w:ind w:left="510" w:hanging="510"/>
      </w:pPr>
      <w:r>
        <w:rPr>
          <w:b/>
          <w:i w:val="0"/>
        </w:rPr>
        <w:t>22.4.</w:t>
      </w:r>
      <w:r>
        <w:t xml:space="preserve"> However many avataras have come into the world —</w:t>
      </w:r>
      <w:r>
        <w:br/>
      </w:r>
      <w:r>
        <w:t>one like this, brother, never comes.</w:t>
      </w:r>
    </w:p>
    <w:p>
      <w:pPr>
        <w:spacing w:after="60"/>
        <w:ind w:left="567"/>
      </w:pPr>
      <w:r>
        <w:rPr>
          <w:rFonts w:cs="Noto Serif Bengali" w:hAnsi="Noto Serif Bengali"/>
          <w:sz w:val="24"/>
        </w:rPr>
        <w:t>হেন প্রভুর পদ-দ্বন্দ্ব না করি ভজন ।</w:t>
      </w:r>
      <w:r>
        <w:br/>
      </w:r>
      <w:r>
        <w:rPr>
          <w:rFonts w:cs="Noto Serif Bengali" w:hAnsi="Noto Serif Bengali"/>
          <w:sz w:val="24"/>
        </w:rPr>
        <w:t>হাতে তুলি মুখে বিষ করিলুঁ ভক্ষণ ॥</w:t>
      </w:r>
    </w:p>
    <w:p>
      <w:pPr>
        <w:spacing w:after="60"/>
        <w:jc w:val="both"/>
      </w:pPr>
      <w:r>
        <w:rPr>
          <w:b w:val="0"/>
          <w:i/>
        </w:rPr>
        <w:t>hena prabhura pada-dvandva nā kari bhajana |</w:t>
      </w:r>
      <w:r>
        <w:br/>
      </w:r>
      <w:r>
        <w:rPr>
          <w:b w:val="0"/>
          <w:i/>
        </w:rPr>
        <w:t>hāte tuli mukhe biṣa karilum̐ bhakṣaṇa ||</w:t>
      </w:r>
    </w:p>
    <w:p>
      <w:pPr>
        <w:spacing w:after="60"/>
        <w:jc w:val="both"/>
      </w:pPr>
      <w:r>
        <w:rPr>
          <w:b w:val="0"/>
          <w:i/>
        </w:rPr>
        <w:t>Word for word:</w:t>
      </w:r>
      <w:r>
        <w:t xml:space="preserve"> hena prabhura pada-dvandva — the two feet of such a Lord; nā kari bhajana — not worshipping; hāte tuli — lifting with my hand; mukhe biṣa — poison to my mouth; kariluṃ bhakṣaṇa — I ate</w:t>
      </w:r>
    </w:p>
    <w:p>
      <w:pPr>
        <w:spacing w:after="60"/>
        <w:ind w:left="510" w:hanging="510"/>
      </w:pPr>
      <w:r>
        <w:rPr>
          <w:b/>
          <w:i w:val="0"/>
        </w:rPr>
        <w:t>22.5.</w:t>
      </w:r>
      <w:r>
        <w:t xml:space="preserve"> Not worshipping the two feet of such a Lord,</w:t>
      </w:r>
      <w:r>
        <w:br/>
      </w:r>
      <w:r>
        <w:t>with my own hand I raised poison to my mouth and ate it.</w:t>
      </w:r>
      <w:r>
        <w:rPr>
          <w:b w:val="0"/>
          <w:i w:val="0"/>
          <w:vertAlign w:val="superscript"/>
        </w:rPr>
        <w:t>97</w:t>
      </w:r>
    </w:p>
    <w:p>
      <w:pPr>
        <w:spacing w:after="60"/>
        <w:ind w:left="567"/>
      </w:pPr>
      <w:r>
        <w:rPr>
          <w:rFonts w:cs="Noto Serif Bengali" w:hAnsi="Noto Serif Bengali"/>
          <w:sz w:val="24"/>
        </w:rPr>
        <w:t>গৌর-কীর্ত্তনে প্রেমে জগত ডুবিল ।</w:t>
      </w:r>
      <w:r>
        <w:br/>
      </w:r>
      <w:r>
        <w:rPr>
          <w:rFonts w:cs="Noto Serif Bengali" w:hAnsi="Noto Serif Bengali"/>
          <w:sz w:val="24"/>
        </w:rPr>
        <w:t>হায় রে অভাগার বিন্দু পরশ নহিল ॥</w:t>
      </w:r>
    </w:p>
    <w:p>
      <w:pPr>
        <w:spacing w:after="60"/>
        <w:jc w:val="both"/>
      </w:pPr>
      <w:r>
        <w:rPr>
          <w:b w:val="0"/>
          <w:i/>
        </w:rPr>
        <w:t>gaura-kīrttane preme jagata ḍubila |</w:t>
      </w:r>
      <w:r>
        <w:br/>
      </w:r>
      <w:r>
        <w:rPr>
          <w:b w:val="0"/>
          <w:i/>
        </w:rPr>
        <w:t>hāya re abhāgāra bindu paraśa nahila ||</w:t>
      </w:r>
    </w:p>
    <w:p>
      <w:pPr>
        <w:spacing w:after="60"/>
        <w:jc w:val="both"/>
      </w:pPr>
      <w:r>
        <w:rPr>
          <w:b w:val="0"/>
          <w:i/>
        </w:rPr>
        <w:t>Word for word:</w:t>
      </w:r>
      <w:r>
        <w:t xml:space="preserve"> gaura-kīrttane — in the gaura-kirtana; preme jagata ḍubila — the world drowned in prema; hāy re — alas; abhāgāra — the unfortunate one; bindu paraśa nahila — not a drop touched</w:t>
      </w:r>
    </w:p>
    <w:p>
      <w:pPr>
        <w:spacing w:after="60"/>
        <w:ind w:left="510" w:hanging="510"/>
      </w:pPr>
      <w:r>
        <w:rPr>
          <w:b/>
          <w:i w:val="0"/>
        </w:rPr>
        <w:t>22.6.</w:t>
      </w:r>
      <w:r>
        <w:t xml:space="preserve"> The world drowned in the prema of the gaura-kirtana —</w:t>
      </w:r>
      <w:r>
        <w:br/>
      </w:r>
      <w:r>
        <w:t>alas, not a drop has touched the unfortunate one.</w:t>
      </w:r>
    </w:p>
    <w:p>
      <w:pPr>
        <w:spacing w:after="60"/>
        <w:ind w:left="567"/>
      </w:pPr>
      <w:r>
        <w:rPr>
          <w:rFonts w:cs="Noto Serif Bengali" w:hAnsi="Noto Serif Bengali"/>
          <w:sz w:val="24"/>
        </w:rPr>
        <w:t>কান্দে কৃষ্ণদাস কেশ ছিঁড়ি নিজ-করে ।</w:t>
      </w:r>
      <w:r>
        <w:br/>
      </w:r>
      <w:r>
        <w:rPr>
          <w:rFonts w:cs="Noto Serif Bengali" w:hAnsi="Noto Serif Bengali"/>
          <w:sz w:val="24"/>
        </w:rPr>
        <w:t>ধিক্ ধিক্ অভাগিয়া কেনে নাহি মরে ॥</w:t>
      </w:r>
    </w:p>
    <w:p>
      <w:pPr>
        <w:spacing w:after="60"/>
        <w:jc w:val="both"/>
      </w:pPr>
      <w:r>
        <w:rPr>
          <w:b w:val="0"/>
          <w:i/>
        </w:rPr>
        <w:t>kānde kṛṣṇadāsa keśa chim̐ṛi nija-kare |</w:t>
      </w:r>
      <w:r>
        <w:br/>
      </w:r>
      <w:r>
        <w:rPr>
          <w:b w:val="0"/>
          <w:i/>
        </w:rPr>
        <w:t>dhik dhik abhāgiyā kene nāhi mare ||</w:t>
      </w:r>
    </w:p>
    <w:p>
      <w:pPr>
        <w:spacing w:after="60"/>
        <w:jc w:val="both"/>
      </w:pPr>
      <w:r>
        <w:rPr>
          <w:b w:val="0"/>
          <w:i/>
        </w:rPr>
        <w:t>Word for word:</w:t>
      </w:r>
      <w:r>
        <w:t xml:space="preserve"> kānde kṛṣṇadāsa — Krishnadasa weeps; keśa chiṃṛi nija-kare — tearing his hair with his own hand; dhik dhik — shame, shame; abhāgiyā — the unfortunate one; kene nāhi mare — why does he not die</w:t>
      </w:r>
    </w:p>
    <w:p>
      <w:pPr>
        <w:spacing w:after="60"/>
        <w:ind w:left="510" w:hanging="510"/>
      </w:pPr>
      <w:r>
        <w:rPr>
          <w:b/>
          <w:i w:val="0"/>
        </w:rPr>
        <w:t>22.7.</w:t>
      </w:r>
      <w:r>
        <w:t xml:space="preserve"> Krishnadasa weeps, tearing his hair:</w:t>
      </w:r>
      <w:r>
        <w:br/>
      </w:r>
      <w:r>
        <w:t>"Shame, shame! Why does the unfortunate one not die?"</w:t>
      </w:r>
    </w:p>
    <w:p>
      <w:pPr>
        <w:spacing w:after="60"/>
        <w:ind w:left="283"/>
      </w:pPr>
      <w:r>
        <w:rPr>
          <w:b/>
          <w:i w:val="0"/>
          <w:sz w:val="18"/>
        </w:rPr>
        <w:t>94.</w:t>
      </w:r>
      <w:r>
        <w:rPr>
          <w:sz w:val="18"/>
        </w:rPr>
        <w:t xml:space="preserve"> Signature: "Krishnadasa". PK: vol. 4, PDF p. 228 (printed p. 219), 36th pallava (prarthana), no. 7 (mark "॥</w:t>
      </w:r>
      <w:r>
        <w:rPr>
          <w:rFonts w:ascii="Noto Serif Bengali" w:hAnsi="Noto Serif Bengali" w:cs="Noto Serif Bengali"/>
          <w:sz w:val="18"/>
        </w:rPr>
        <w:t>৭</w:t>
      </w:r>
      <w:r>
        <w:rPr>
          <w:sz w:val="18"/>
        </w:rPr>
        <w:t>॥</w:t>
      </w:r>
      <w:r>
        <w:rPr>
          <w:rFonts w:ascii="Noto Serif Bengali" w:hAnsi="Noto Serif Bengali" w:cs="Noto Serif Bengali"/>
          <w:sz w:val="18"/>
        </w:rPr>
        <w:t>২৯৯১</w:t>
      </w:r>
      <w:r>
        <w:rPr>
          <w:sz w:val="18"/>
        </w:rPr>
        <w:t>॥"); raga shri; ms. P-R-Sa no. 2500. GPT1 — p. 14, no. 34 (raga shri); GPT2 — sect. 1.2, no. 34. Which Krishnadasa it is has not been established.</w:t>
      </w:r>
    </w:p>
    <w:p>
      <w:pPr>
        <w:spacing w:after="60"/>
        <w:ind w:left="283"/>
      </w:pPr>
      <w:r>
        <w:rPr>
          <w:b/>
          <w:i w:val="0"/>
          <w:sz w:val="18"/>
        </w:rPr>
        <w:t>95.</w:t>
      </w:r>
      <w:r>
        <w:rPr>
          <w:sz w:val="18"/>
        </w:rPr>
        <w:t xml:space="preserve"> Ms. "gha": dayālu (the same, "merciful").</w:t>
      </w:r>
    </w:p>
    <w:p>
      <w:pPr>
        <w:spacing w:after="60"/>
        <w:ind w:left="283"/>
      </w:pPr>
      <w:r>
        <w:rPr>
          <w:b/>
          <w:i w:val="0"/>
          <w:sz w:val="18"/>
        </w:rPr>
        <w:t>96.</w:t>
      </w:r>
      <w:r>
        <w:rPr>
          <w:sz w:val="18"/>
        </w:rPr>
        <w:t xml:space="preserve"> Mlecchas are foreigners and unbelievers; chandalas are untouchables. P-R-Sa: "hundreds" (śata) instead of "how many".</w:t>
      </w:r>
    </w:p>
    <w:p>
      <w:pPr>
        <w:spacing w:after="60"/>
        <w:ind w:left="283"/>
      </w:pPr>
      <w:r>
        <w:rPr>
          <w:b/>
          <w:i w:val="0"/>
          <w:sz w:val="18"/>
        </w:rPr>
        <w:t>97.</w:t>
      </w:r>
      <w:r>
        <w:rPr>
          <w:sz w:val="18"/>
        </w:rPr>
        <w:t xml:space="preserve"> Ms. "ka" and GPT1: "lotus feet" (pādapadma).</w:t>
      </w:r>
    </w:p>
    <w:p>
      <w:pPr>
        <w:pStyle w:val="Heading2"/>
      </w:pPr>
      <w:r>
        <w:t>23. Krishnadasa — "adoṣa-daraśī mora prabhu nityānanda…" (PK 2992)</w:t>
      </w:r>
    </w:p>
    <w:p>
      <w:pPr>
        <w:spacing w:after="60"/>
        <w:jc w:val="both"/>
      </w:pPr>
      <w:r>
        <w:rPr>
          <w:b w:val="0"/>
          <w:i/>
        </w:rPr>
        <w:t>A prayer to Nityananda: Lord Nityananda sees no fault in people, yet the poet did not worship His feet; at the news of Nitai's mercy even stone melts, but his heart does not soften; Nitai and Chaitanya do not count offences and give prema to all alike. In PK it is the next pada. The same raga (shri).</w:t>
      </w:r>
      <w:r>
        <w:rPr>
          <w:b w:val="0"/>
          <w:i w:val="0"/>
          <w:vertAlign w:val="superscript"/>
        </w:rPr>
        <w:t>98</w:t>
      </w:r>
    </w:p>
    <w:p>
      <w:pPr>
        <w:spacing w:after="60"/>
        <w:ind w:left="567"/>
      </w:pPr>
      <w:r>
        <w:rPr>
          <w:rFonts w:cs="Noto Serif Bengali" w:hAnsi="Noto Serif Bengali"/>
          <w:sz w:val="24"/>
        </w:rPr>
        <w:t>অদোষ-দরশী মোর প্রভু নিত্যানন্দ ।</w:t>
      </w:r>
      <w:r>
        <w:br/>
      </w:r>
      <w:r>
        <w:rPr>
          <w:rFonts w:cs="Noto Serif Bengali" w:hAnsi="Noto Serif Bengali"/>
          <w:sz w:val="24"/>
        </w:rPr>
        <w:t>না ভজিলুঁ হেন প্রভুর চরণারবিন্দ ॥</w:t>
      </w:r>
    </w:p>
    <w:p>
      <w:pPr>
        <w:spacing w:after="60"/>
        <w:jc w:val="both"/>
      </w:pPr>
      <w:r>
        <w:rPr>
          <w:b w:val="0"/>
          <w:i/>
        </w:rPr>
        <w:t>adoṣa-daraśī mora prabhu nityānanda |</w:t>
      </w:r>
      <w:r>
        <w:br/>
      </w:r>
      <w:r>
        <w:rPr>
          <w:b w:val="0"/>
          <w:i/>
        </w:rPr>
        <w:t>nā bhajilum̐ hena prabhura caraṇārabinda ||</w:t>
      </w:r>
    </w:p>
    <w:p>
      <w:pPr>
        <w:spacing w:after="60"/>
        <w:jc w:val="both"/>
      </w:pPr>
      <w:r>
        <w:rPr>
          <w:b w:val="0"/>
          <w:i/>
        </w:rPr>
        <w:t>Word for word:</w:t>
      </w:r>
      <w:r>
        <w:t xml:space="preserve"> adoṣa-daraśī — who sees no fault; mora prabhu nityānanda — my Lord Nityananda; nā bhajiluṃ — I did not worship; hena prabhura caraṇārabinda — the lotus feet of such a Lord</w:t>
      </w:r>
    </w:p>
    <w:p>
      <w:pPr>
        <w:spacing w:after="60"/>
        <w:ind w:left="510" w:hanging="510"/>
      </w:pPr>
      <w:r>
        <w:rPr>
          <w:b/>
          <w:i w:val="0"/>
        </w:rPr>
        <w:t>23.1.</w:t>
      </w:r>
      <w:r>
        <w:t xml:space="preserve"> My Lord Nityananda sees no fault in anyone —</w:t>
      </w:r>
      <w:r>
        <w:br/>
      </w:r>
      <w:r>
        <w:t>yet I did not worship the lotus feet of such a Lord.</w:t>
      </w:r>
    </w:p>
    <w:p>
      <w:pPr>
        <w:spacing w:after="60"/>
        <w:ind w:left="567"/>
      </w:pPr>
      <w:r>
        <w:rPr>
          <w:rFonts w:cs="Noto Serif Bengali" w:hAnsi="Noto Serif Bengali"/>
          <w:sz w:val="24"/>
        </w:rPr>
        <w:t>হায় রে না জানি মুঞি কেমন অসুর ।</w:t>
      </w:r>
      <w:r>
        <w:br/>
      </w:r>
      <w:r>
        <w:rPr>
          <w:rFonts w:cs="Noto Serif Bengali" w:hAnsi="Noto Serif Bengali"/>
          <w:sz w:val="24"/>
        </w:rPr>
        <w:t>পাইয়া না ভজিলুঁ হেন দয়ার ঠাকুর ॥</w:t>
      </w:r>
    </w:p>
    <w:p>
      <w:pPr>
        <w:spacing w:after="60"/>
        <w:jc w:val="both"/>
      </w:pPr>
      <w:r>
        <w:rPr>
          <w:b w:val="0"/>
          <w:i/>
        </w:rPr>
        <w:t>hāya re nā jāni muñi kemana asura |</w:t>
      </w:r>
      <w:r>
        <w:br/>
      </w:r>
      <w:r>
        <w:rPr>
          <w:b w:val="0"/>
          <w:i/>
        </w:rPr>
        <w:t>pāiyā nā bhajilum̐ hena dayāra ṭhākura ||</w:t>
      </w:r>
    </w:p>
    <w:p>
      <w:pPr>
        <w:spacing w:after="60"/>
        <w:jc w:val="both"/>
      </w:pPr>
      <w:r>
        <w:rPr>
          <w:b w:val="0"/>
          <w:i/>
        </w:rPr>
        <w:t>Word for word:</w:t>
      </w:r>
      <w:r>
        <w:t xml:space="preserve"> hāy re — alas; nā jāni — I do not know; muñi kemana asura — what kind of demon I am; pāiyā — having found; nā bhajiluṃ — I did not worship; hena dayāra ṭhākura — so merciful a Master</w:t>
      </w:r>
    </w:p>
    <w:p>
      <w:pPr>
        <w:spacing w:after="60"/>
        <w:ind w:left="510" w:hanging="510"/>
      </w:pPr>
      <w:r>
        <w:rPr>
          <w:b/>
          <w:i w:val="0"/>
        </w:rPr>
        <w:t>23.2.</w:t>
      </w:r>
      <w:r>
        <w:t xml:space="preserve"> Alas, I myself do not know what kind of demon I am:</w:t>
      </w:r>
      <w:r>
        <w:br/>
      </w:r>
      <w:r>
        <w:t>having found so merciful a Master, I did not worship Him.</w:t>
      </w:r>
      <w:r>
        <w:rPr>
          <w:b w:val="0"/>
          <w:i w:val="0"/>
          <w:vertAlign w:val="superscript"/>
        </w:rPr>
        <w:t>99</w:t>
      </w:r>
    </w:p>
    <w:p>
      <w:pPr>
        <w:spacing w:after="60"/>
        <w:ind w:left="567"/>
      </w:pPr>
      <w:r>
        <w:rPr>
          <w:rFonts w:cs="Noto Serif Bengali" w:hAnsi="Noto Serif Bengali"/>
          <w:sz w:val="24"/>
        </w:rPr>
        <w:t>হায় রে অভাগার প্রাণ কি সুখে আছহ ।</w:t>
      </w:r>
      <w:r>
        <w:br/>
      </w:r>
      <w:r>
        <w:rPr>
          <w:rFonts w:cs="Noto Serif Bengali" w:hAnsi="Noto Serif Bengali"/>
          <w:sz w:val="24"/>
        </w:rPr>
        <w:t>নিতাই বলিয়া কেনে মরিয়া না যাহ ॥</w:t>
      </w:r>
    </w:p>
    <w:p>
      <w:pPr>
        <w:spacing w:after="60"/>
        <w:jc w:val="both"/>
      </w:pPr>
      <w:r>
        <w:rPr>
          <w:b w:val="0"/>
          <w:i/>
        </w:rPr>
        <w:t>hāya re abhāgāra prāṇa ki sukhe āchaha |</w:t>
      </w:r>
      <w:r>
        <w:br/>
      </w:r>
      <w:r>
        <w:rPr>
          <w:b w:val="0"/>
          <w:i/>
        </w:rPr>
        <w:t>nitāi baliyā kene mariyā nā yāha ||</w:t>
      </w:r>
    </w:p>
    <w:p>
      <w:pPr>
        <w:spacing w:after="60"/>
        <w:jc w:val="both"/>
      </w:pPr>
      <w:r>
        <w:rPr>
          <w:b w:val="0"/>
          <w:i/>
        </w:rPr>
        <w:t>Word for word:</w:t>
      </w:r>
      <w:r>
        <w:t xml:space="preserve"> hāy re abhāgāra prāṇa — alas, life of the unfortunate one; ki sukhe āchaha — in what contentment do you abide; nitāi baliyā — crying "Nitai"; kene mariyā nā yāha — why do you not die</w:t>
      </w:r>
    </w:p>
    <w:p>
      <w:pPr>
        <w:spacing w:after="60"/>
        <w:ind w:left="510" w:hanging="510"/>
      </w:pPr>
      <w:r>
        <w:rPr>
          <w:b/>
          <w:i w:val="0"/>
        </w:rPr>
        <w:t>23.3.</w:t>
      </w:r>
      <w:r>
        <w:t xml:space="preserve"> Alas, life of the unfortunate one, in what contentment do you abide?</w:t>
      </w:r>
      <w:r>
        <w:br/>
      </w:r>
      <w:r>
        <w:t>Why do you not die crying "Nitai"?</w:t>
      </w:r>
    </w:p>
    <w:p>
      <w:pPr>
        <w:spacing w:after="60"/>
        <w:ind w:left="567"/>
      </w:pPr>
      <w:r>
        <w:rPr>
          <w:rFonts w:cs="Noto Serif Bengali" w:hAnsi="Noto Serif Bengali"/>
          <w:sz w:val="24"/>
        </w:rPr>
        <w:t>নিতাইর করুণা শুনি পাষাণ মিলায় ।</w:t>
      </w:r>
      <w:r>
        <w:br/>
      </w:r>
      <w:r>
        <w:rPr>
          <w:rFonts w:cs="Noto Serif Bengali" w:hAnsi="Noto Serif Bengali"/>
          <w:sz w:val="24"/>
        </w:rPr>
        <w:t>হায় রে দারুণ হিয়া না দরবে তায় ॥</w:t>
      </w:r>
    </w:p>
    <w:p>
      <w:pPr>
        <w:spacing w:after="60"/>
        <w:jc w:val="both"/>
      </w:pPr>
      <w:r>
        <w:rPr>
          <w:b w:val="0"/>
          <w:i/>
        </w:rPr>
        <w:t>nitāira karuṇā śuni pāṣāṇa milāya |</w:t>
      </w:r>
      <w:r>
        <w:br/>
      </w:r>
      <w:r>
        <w:rPr>
          <w:b w:val="0"/>
          <w:i/>
        </w:rPr>
        <w:t>hāya re dāruṇa hiyā nā darabe tāya ||</w:t>
      </w:r>
    </w:p>
    <w:p>
      <w:pPr>
        <w:spacing w:after="60"/>
        <w:jc w:val="both"/>
      </w:pPr>
      <w:r>
        <w:rPr>
          <w:b w:val="0"/>
          <w:i/>
        </w:rPr>
        <w:t>Word for word:</w:t>
      </w:r>
      <w:r>
        <w:t xml:space="preserve"> nitāira karuṇā śuni — hearing of Nitai's mercy; pāṣāṇa milāya — stone melts; hāy re — alas; dāruṇa hiyā — the cruel heart; nā darabe tāya — does not soften at it</w:t>
      </w:r>
    </w:p>
    <w:p>
      <w:pPr>
        <w:spacing w:after="60"/>
        <w:ind w:left="510" w:hanging="510"/>
      </w:pPr>
      <w:r>
        <w:rPr>
          <w:b/>
          <w:i w:val="0"/>
        </w:rPr>
        <w:t>23.4.</w:t>
      </w:r>
      <w:r>
        <w:t xml:space="preserve"> At the news of Nitai's mercy stone melts —</w:t>
      </w:r>
      <w:r>
        <w:br/>
      </w:r>
      <w:r>
        <w:t>but my cruel heart, alas, does not soften at it.</w:t>
      </w:r>
    </w:p>
    <w:p>
      <w:pPr>
        <w:spacing w:after="60"/>
        <w:ind w:left="567"/>
      </w:pPr>
      <w:r>
        <w:rPr>
          <w:rFonts w:cs="Noto Serif Bengali" w:hAnsi="Noto Serif Bengali"/>
          <w:sz w:val="24"/>
        </w:rPr>
        <w:t>নিতাই চৈতন্য অপরাধ নাহি মানে ।</w:t>
      </w:r>
      <w:r>
        <w:br/>
      </w:r>
      <w:r>
        <w:rPr>
          <w:rFonts w:cs="Noto Serif Bengali" w:hAnsi="Noto Serif Bengali"/>
          <w:sz w:val="24"/>
        </w:rPr>
        <w:t>যারে তারে নিজ-প্রেম-ভক্তি করে দানে ॥</w:t>
      </w:r>
    </w:p>
    <w:p>
      <w:pPr>
        <w:spacing w:after="60"/>
        <w:jc w:val="both"/>
      </w:pPr>
      <w:r>
        <w:rPr>
          <w:b w:val="0"/>
          <w:i/>
        </w:rPr>
        <w:t>nitāi caitanya aparādha nāhi māne |</w:t>
      </w:r>
      <w:r>
        <w:br/>
      </w:r>
      <w:r>
        <w:rPr>
          <w:b w:val="0"/>
          <w:i/>
        </w:rPr>
        <w:t>yāre tāre nija-prema-bhakti kare dāne ||</w:t>
      </w:r>
    </w:p>
    <w:p>
      <w:pPr>
        <w:spacing w:after="60"/>
        <w:jc w:val="both"/>
      </w:pPr>
      <w:r>
        <w:rPr>
          <w:b w:val="0"/>
          <w:i/>
        </w:rPr>
        <w:t>Word for word:</w:t>
      </w:r>
      <w:r>
        <w:t xml:space="preserve"> nitāi caitanya — Nitai and Chaitanya; aparādha nāhi māne — do not count offences; yāre tāre — to all and sundry; nija-prema-bhakti kare dāne — give Their own prema-bhakti</w:t>
      </w:r>
    </w:p>
    <w:p>
      <w:pPr>
        <w:spacing w:after="60"/>
        <w:ind w:left="510" w:hanging="510"/>
      </w:pPr>
      <w:r>
        <w:rPr>
          <w:b/>
          <w:i w:val="0"/>
        </w:rPr>
        <w:t>23.5.</w:t>
      </w:r>
      <w:r>
        <w:t xml:space="preserve"> Nitai and Chaitanya do not count offences —</w:t>
      </w:r>
      <w:r>
        <w:br/>
      </w:r>
      <w:r>
        <w:t>to all and sundry They give Their prema-bhakti.</w:t>
      </w:r>
    </w:p>
    <w:p>
      <w:pPr>
        <w:spacing w:after="60"/>
        <w:ind w:left="567"/>
      </w:pPr>
      <w:r>
        <w:rPr>
          <w:rFonts w:cs="Noto Serif Bengali" w:hAnsi="Noto Serif Bengali"/>
          <w:sz w:val="24"/>
        </w:rPr>
        <w:t>তাঁর নাম লইতে না গলয়ে মোর হিয়া ।</w:t>
      </w:r>
      <w:r>
        <w:br/>
      </w:r>
      <w:r>
        <w:rPr>
          <w:rFonts w:cs="Noto Serif Bengali" w:hAnsi="Noto Serif Bengali"/>
          <w:sz w:val="24"/>
        </w:rPr>
        <w:t>কৃষ্ণদাস কহে মুঞি বড় অভাগিয়া ॥</w:t>
      </w:r>
    </w:p>
    <w:p>
      <w:pPr>
        <w:spacing w:after="60"/>
        <w:jc w:val="both"/>
      </w:pPr>
      <w:r>
        <w:rPr>
          <w:b w:val="0"/>
          <w:i/>
        </w:rPr>
        <w:t>tām̐ra nāma laite nā galaye mora hiyā |</w:t>
      </w:r>
      <w:r>
        <w:br/>
      </w:r>
      <w:r>
        <w:rPr>
          <w:b w:val="0"/>
          <w:i/>
        </w:rPr>
        <w:t>kṛṣṇadāsa kahe muñi baṛa abhāgiyā ||</w:t>
      </w:r>
    </w:p>
    <w:p>
      <w:pPr>
        <w:spacing w:after="60"/>
        <w:jc w:val="both"/>
      </w:pPr>
      <w:r>
        <w:rPr>
          <w:b w:val="0"/>
          <w:i/>
        </w:rPr>
        <w:t>Word for word:</w:t>
      </w:r>
      <w:r>
        <w:t xml:space="preserve"> tāṃra nāma laite — uttering His name; nā galaye mora hiyā — my heart does not melt; kṛṣṇadāsa kahe — Krishnadasa says; muñi baṛa abhāgiyā — I am most unfortunate</w:t>
      </w:r>
    </w:p>
    <w:p>
      <w:pPr>
        <w:spacing w:after="60"/>
        <w:ind w:left="510" w:hanging="510"/>
      </w:pPr>
      <w:r>
        <w:rPr>
          <w:b/>
          <w:i w:val="0"/>
        </w:rPr>
        <w:t>23.6.</w:t>
      </w:r>
      <w:r>
        <w:t xml:space="preserve"> When I utter His name, my heart does not melt.</w:t>
      </w:r>
      <w:r>
        <w:br/>
      </w:r>
      <w:r>
        <w:t>Krishnadasa says: "I am the most unfortunate of all."</w:t>
      </w:r>
      <w:r>
        <w:rPr>
          <w:b w:val="0"/>
          <w:i w:val="0"/>
          <w:vertAlign w:val="superscript"/>
        </w:rPr>
        <w:t>100</w:t>
      </w:r>
    </w:p>
    <w:p>
      <w:pPr>
        <w:spacing w:after="60"/>
        <w:ind w:left="283"/>
      </w:pPr>
      <w:r>
        <w:rPr>
          <w:b/>
          <w:i w:val="0"/>
          <w:sz w:val="18"/>
        </w:rPr>
        <w:t>98.</w:t>
      </w:r>
      <w:r>
        <w:rPr>
          <w:sz w:val="18"/>
        </w:rPr>
        <w:t xml:space="preserve"> Signature: "Krishnadasa". PK: vol. 4, PDF p. 228 (printed p. 219), 36th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২৯৯২</w:t>
      </w:r>
      <w:r>
        <w:rPr>
          <w:sz w:val="18"/>
        </w:rPr>
        <w:t>॥"); "tathā rāga" (shri); ms. P-R-Sa no. 2501. GPT1 — p. 433, no. 63 (raga shri; the section on Nityananda); GPT2 — sect. 6.1, no. 63.</w:t>
      </w:r>
    </w:p>
    <w:p>
      <w:pPr>
        <w:spacing w:after="60"/>
        <w:ind w:left="283"/>
      </w:pPr>
      <w:r>
        <w:rPr>
          <w:b/>
          <w:i w:val="0"/>
          <w:sz w:val="18"/>
        </w:rPr>
        <w:t>99.</w:t>
      </w:r>
      <w:r>
        <w:rPr>
          <w:sz w:val="18"/>
        </w:rPr>
        <w:t xml:space="preserve"> Mss. "ka", "kha": kemata (the same, "what kind of").</w:t>
      </w:r>
    </w:p>
    <w:p>
      <w:pPr>
        <w:spacing w:after="60"/>
        <w:ind w:left="283"/>
      </w:pPr>
      <w:r>
        <w:rPr>
          <w:b/>
          <w:i w:val="0"/>
          <w:sz w:val="18"/>
        </w:rPr>
        <w:t>100.</w:t>
      </w:r>
      <w:r>
        <w:rPr>
          <w:sz w:val="18"/>
        </w:rPr>
        <w:t xml:space="preserve"> Ms. "ca", P-R-Sa: "is not touched" (lāgaye) instead of "does not melt" (galaye).</w:t>
      </w:r>
    </w:p>
    <w:p>
      <w:pPr>
        <w:pStyle w:val="Heading2"/>
      </w:pPr>
      <w:r>
        <w:t>24. Krishnadasa — "jaya jaya nityānanda rāy…" (PK 3006)</w:t>
      </w:r>
    </w:p>
    <w:p>
      <w:pPr>
        <w:spacing w:after="60"/>
        <w:jc w:val="both"/>
      </w:pPr>
      <w:r>
        <w:rPr>
          <w:b w:val="0"/>
          <w:i/>
        </w:rPr>
        <w:t>A prayer to Nityananda: the poet confesses his sins and reminds the Lord of His name "Purifier of the fallen": if He rejects the sinner, that name will bear a stain; He once delivered even yavanas — He will not push him away either, if He does not despise him. In PK it stands in the 36th pallava. The same raga.</w:t>
      </w:r>
      <w:r>
        <w:rPr>
          <w:b w:val="0"/>
          <w:i w:val="0"/>
          <w:vertAlign w:val="superscript"/>
        </w:rPr>
        <w:t>101</w:t>
      </w:r>
    </w:p>
    <w:p>
      <w:pPr>
        <w:spacing w:after="60"/>
        <w:ind w:left="567"/>
      </w:pPr>
      <w:r>
        <w:rPr>
          <w:rFonts w:cs="Noto Serif Bengali" w:hAnsi="Noto Serif Bengali"/>
          <w:sz w:val="24"/>
        </w:rPr>
        <w:t>জয় জয় নিত্যানন্দ রায় ।</w:t>
      </w:r>
      <w:r>
        <w:br/>
      </w:r>
      <w:r>
        <w:rPr>
          <w:rFonts w:cs="Noto Serif Bengali" w:hAnsi="Noto Serif Bengali"/>
          <w:sz w:val="24"/>
        </w:rPr>
        <w:t>অপরাধ পাপ মোর তাহার নাহিক ওর</w:t>
      </w:r>
      <w:r>
        <w:br/>
      </w:r>
      <w:r>
        <w:rPr>
          <w:rFonts w:cs="Noto Serif Bengali" w:hAnsi="Noto Serif Bengali"/>
          <w:sz w:val="24"/>
        </w:rPr>
        <w:t>উদ্ধারহ নিজ করুণায় ॥ ধ্রু ॥</w:t>
      </w:r>
    </w:p>
    <w:p>
      <w:pPr>
        <w:spacing w:after="60"/>
        <w:jc w:val="both"/>
      </w:pPr>
      <w:r>
        <w:rPr>
          <w:b w:val="0"/>
          <w:i/>
        </w:rPr>
        <w:t>jaya jaya nityānanda rāya |</w:t>
      </w:r>
      <w:r>
        <w:br/>
      </w:r>
      <w:r>
        <w:rPr>
          <w:b w:val="0"/>
          <w:i/>
        </w:rPr>
        <w:t>aparādha pāpa mora tāhāra nāhika ora</w:t>
      </w:r>
      <w:r>
        <w:br/>
      </w:r>
      <w:r>
        <w:rPr>
          <w:b w:val="0"/>
          <w:i/>
        </w:rPr>
        <w:t>uddhāraha nija karuṇāya || dhru ||</w:t>
      </w:r>
    </w:p>
    <w:p>
      <w:pPr>
        <w:spacing w:after="60"/>
        <w:jc w:val="both"/>
      </w:pPr>
      <w:r>
        <w:rPr>
          <w:b w:val="0"/>
          <w:i/>
        </w:rPr>
        <w:t>Word for word:</w:t>
      </w:r>
      <w:r>
        <w:t xml:space="preserve"> jaya jaya nityānanda rāy — glory, glory to Nityananda Raya; aparādha pāpa mora — my offences and sins; tāhāra nāhika ora — have no end; uddhāraha nija karuṇāya — deliver [me] by Your own mercy</w:t>
      </w:r>
    </w:p>
    <w:p>
      <w:pPr>
        <w:spacing w:after="60"/>
        <w:ind w:left="510" w:hanging="510"/>
      </w:pPr>
      <w:r>
        <w:rPr>
          <w:b/>
          <w:i w:val="0"/>
        </w:rPr>
        <w:t>24.1.</w:t>
      </w:r>
      <w:r>
        <w:t xml:space="preserve"> </w:t>
      </w:r>
      <w:r>
        <w:rPr>
          <w:b w:val="0"/>
          <w:i/>
        </w:rPr>
        <w:t>(Refrain)</w:t>
      </w:r>
      <w:r>
        <w:t xml:space="preserve"> Glory, glory to Nityananda Raya!</w:t>
      </w:r>
      <w:r>
        <w:br/>
      </w:r>
      <w:r>
        <w:t>My offences and sins have no end —</w:t>
      </w:r>
      <w:r>
        <w:br/>
      </w:r>
      <w:r>
        <w:t>deliver me by Your own mercy!</w:t>
      </w:r>
    </w:p>
    <w:p>
      <w:pPr>
        <w:spacing w:after="60"/>
        <w:ind w:left="567"/>
      </w:pPr>
      <w:r>
        <w:rPr>
          <w:rFonts w:cs="Noto Serif Bengali" w:hAnsi="Noto Serif Bengali"/>
          <w:sz w:val="24"/>
        </w:rPr>
        <w:t>আমার অসত মতি তোমার নামে নাহি রতি</w:t>
      </w:r>
      <w:r>
        <w:br/>
      </w:r>
      <w:r>
        <w:rPr>
          <w:rFonts w:cs="Noto Serif Bengali" w:hAnsi="Noto Serif Bengali"/>
          <w:sz w:val="24"/>
        </w:rPr>
        <w:t>কহিতে না বাসি মুখে লাজ ।</w:t>
      </w:r>
      <w:r>
        <w:br/>
      </w:r>
      <w:r>
        <w:rPr>
          <w:rFonts w:cs="Noto Serif Bengali" w:hAnsi="Noto Serif Bengali"/>
          <w:sz w:val="24"/>
        </w:rPr>
        <w:t>জনমে জনমে কত করিয়াছি আত্ম-ঘাত</w:t>
      </w:r>
      <w:r>
        <w:br/>
      </w:r>
      <w:r>
        <w:rPr>
          <w:rFonts w:cs="Noto Serif Bengali" w:hAnsi="Noto Serif Bengali"/>
          <w:sz w:val="24"/>
        </w:rPr>
        <w:t>অতয়ে সে মোর এই কাজ ॥</w:t>
      </w:r>
    </w:p>
    <w:p>
      <w:pPr>
        <w:spacing w:after="60"/>
        <w:jc w:val="both"/>
      </w:pPr>
      <w:r>
        <w:rPr>
          <w:b w:val="0"/>
          <w:i/>
        </w:rPr>
        <w:t>āmāra asata mati tomāra nāme nāhi rati</w:t>
      </w:r>
      <w:r>
        <w:br/>
      </w:r>
      <w:r>
        <w:rPr>
          <w:b w:val="0"/>
          <w:i/>
        </w:rPr>
        <w:t>kahite nā bāsi mukhe lāja |</w:t>
      </w:r>
      <w:r>
        <w:br/>
      </w:r>
      <w:r>
        <w:rPr>
          <w:b w:val="0"/>
          <w:i/>
        </w:rPr>
        <w:t>janame janame kata kariyāchi ātma-ghāta</w:t>
      </w:r>
      <w:r>
        <w:br/>
      </w:r>
      <w:r>
        <w:rPr>
          <w:b w:val="0"/>
          <w:i/>
        </w:rPr>
        <w:t>ataye se mora ei kāja ||</w:t>
      </w:r>
    </w:p>
    <w:p>
      <w:pPr>
        <w:spacing w:after="60"/>
        <w:jc w:val="both"/>
      </w:pPr>
      <w:r>
        <w:rPr>
          <w:b w:val="0"/>
          <w:i/>
        </w:rPr>
        <w:t>Word for word:</w:t>
      </w:r>
      <w:r>
        <w:t xml:space="preserve"> āmāra asata mati — my mind is wicked; tomāra nāme nāhi rati — I have no attraction to Your name; kahite nā bāsi mukhe lāja — I feel no shame to say it; janame janame kata — in how many births; kariyāchi ātma-ghāta — I have destroyed myself; ataye se mora ei kāja — therefore such are my deeds</w:t>
      </w:r>
    </w:p>
    <w:p>
      <w:pPr>
        <w:spacing w:after="60"/>
        <w:ind w:left="510" w:hanging="510"/>
      </w:pPr>
      <w:r>
        <w:rPr>
          <w:b/>
          <w:i w:val="0"/>
        </w:rPr>
        <w:t>24.2.</w:t>
      </w:r>
      <w:r>
        <w:t xml:space="preserve"> My mind is wicked, I have no attraction to Your name —</w:t>
      </w:r>
      <w:r>
        <w:br/>
      </w:r>
      <w:r>
        <w:t>I am not even ashamed to say it.</w:t>
      </w:r>
      <w:r>
        <w:br/>
      </w:r>
      <w:r>
        <w:t>How many births in a row have I destroyed myself —</w:t>
      </w:r>
      <w:r>
        <w:br/>
      </w:r>
      <w:r>
        <w:t>that is why such are my deeds.</w:t>
      </w:r>
      <w:r>
        <w:rPr>
          <w:b w:val="0"/>
          <w:i w:val="0"/>
          <w:vertAlign w:val="superscript"/>
        </w:rPr>
        <w:t>102</w:t>
      </w:r>
    </w:p>
    <w:p>
      <w:pPr>
        <w:spacing w:after="60"/>
        <w:ind w:left="567"/>
      </w:pPr>
      <w:r>
        <w:rPr>
          <w:rFonts w:cs="Noto Serif Bengali" w:hAnsi="Noto Serif Bengali"/>
          <w:sz w:val="24"/>
        </w:rPr>
        <w:t>তুমি ত করুণা-সিন্ধু পাতকী জনার বন্ধু</w:t>
      </w:r>
      <w:r>
        <w:br/>
      </w:r>
      <w:r>
        <w:rPr>
          <w:rFonts w:cs="Noto Serif Bengali" w:hAnsi="Noto Serif Bengali"/>
          <w:sz w:val="24"/>
        </w:rPr>
        <w:t>এবার করহ যদি ত্যাগ ।</w:t>
      </w:r>
      <w:r>
        <w:br/>
      </w:r>
      <w:r>
        <w:rPr>
          <w:rFonts w:cs="Noto Serif Bengali" w:hAnsi="Noto Serif Bengali"/>
          <w:sz w:val="24"/>
        </w:rPr>
        <w:t>পতিত-পাবন নাম নির্ম্মল সে অনুপাম</w:t>
      </w:r>
      <w:r>
        <w:br/>
      </w:r>
      <w:r>
        <w:rPr>
          <w:rFonts w:cs="Noto Serif Bengali" w:hAnsi="Noto Serif Bengali"/>
          <w:sz w:val="24"/>
        </w:rPr>
        <w:t>তাহাতে লাগয়ে বড় দাগ ॥</w:t>
      </w:r>
    </w:p>
    <w:p>
      <w:pPr>
        <w:spacing w:after="60"/>
        <w:jc w:val="both"/>
      </w:pPr>
      <w:r>
        <w:rPr>
          <w:b w:val="0"/>
          <w:i/>
        </w:rPr>
        <w:t>tumi ta karuṇā-sindhu pātakī janāra bandhu</w:t>
      </w:r>
      <w:r>
        <w:br/>
      </w:r>
      <w:r>
        <w:rPr>
          <w:b w:val="0"/>
          <w:i/>
        </w:rPr>
        <w:t>ebāra karaha yadi tyāga |</w:t>
      </w:r>
      <w:r>
        <w:br/>
      </w:r>
      <w:r>
        <w:rPr>
          <w:b w:val="0"/>
          <w:i/>
        </w:rPr>
        <w:t>patita-pābana nāma nirmmala se anupāma</w:t>
      </w:r>
      <w:r>
        <w:br/>
      </w:r>
      <w:r>
        <w:rPr>
          <w:b w:val="0"/>
          <w:i/>
        </w:rPr>
        <w:t>tāhāte lāgaye baṛa dāga ||</w:t>
      </w:r>
    </w:p>
    <w:p>
      <w:pPr>
        <w:spacing w:after="60"/>
        <w:jc w:val="both"/>
      </w:pPr>
      <w:r>
        <w:rPr>
          <w:b w:val="0"/>
          <w:i/>
        </w:rPr>
        <w:t>Word for word:</w:t>
      </w:r>
      <w:r>
        <w:t xml:space="preserve"> tumi ta karuṇā-sindhu — You are indeed an ocean of mercy; pātakī janāra bandhu — the friend of sinners; ebāra karaha yadi tyāga — if this time You reject [me]; patita-pābana nāma — the name "Purifier of the fallen"; nirmala se anupāma — pure and peerless; tāhāte lāgaye baṛa dāga — on it will fall a great stain</w:t>
      </w:r>
    </w:p>
    <w:p>
      <w:pPr>
        <w:spacing w:after="60"/>
        <w:ind w:left="510" w:hanging="510"/>
      </w:pPr>
      <w:r>
        <w:rPr>
          <w:b/>
          <w:i w:val="0"/>
        </w:rPr>
        <w:t>24.3.</w:t>
      </w:r>
      <w:r>
        <w:t xml:space="preserve"> You are an ocean of mercy, the friend of sinners;</w:t>
      </w:r>
      <w:r>
        <w:br/>
      </w:r>
      <w:r>
        <w:t>if this time You reject me,</w:t>
      </w:r>
      <w:r>
        <w:br/>
      </w:r>
      <w:r>
        <w:t>then on Your peerless, pure name "Purifier of the fallen"</w:t>
      </w:r>
      <w:r>
        <w:br/>
      </w:r>
      <w:r>
        <w:t>there will be a great stain.</w:t>
      </w:r>
    </w:p>
    <w:p>
      <w:pPr>
        <w:spacing w:after="60"/>
        <w:ind w:left="567"/>
      </w:pPr>
      <w:r>
        <w:rPr>
          <w:rFonts w:cs="Noto Serif Bengali" w:hAnsi="Noto Serif Bengali"/>
          <w:sz w:val="24"/>
        </w:rPr>
        <w:t>পুরুবে যবন আদি কত কত অপরাধী</w:t>
      </w:r>
      <w:r>
        <w:br/>
      </w:r>
      <w:r>
        <w:rPr>
          <w:rFonts w:cs="Noto Serif Bengali" w:hAnsi="Noto Serif Bengali"/>
          <w:sz w:val="24"/>
        </w:rPr>
        <w:t>তরায়্যাছ শুনিয়াছি কাণে ।</w:t>
      </w:r>
      <w:r>
        <w:br/>
      </w:r>
      <w:r>
        <w:rPr>
          <w:rFonts w:cs="Noto Serif Bengali" w:hAnsi="Noto Serif Bengali"/>
          <w:sz w:val="24"/>
        </w:rPr>
        <w:t>কৃষ্ণদাস অনুমানি ঠেলিতে নারিবে তুমি</w:t>
      </w:r>
      <w:r>
        <w:br/>
      </w:r>
      <w:r>
        <w:rPr>
          <w:rFonts w:cs="Noto Serif Bengali" w:hAnsi="Noto Serif Bengali"/>
          <w:sz w:val="24"/>
        </w:rPr>
        <w:t>যদি ঘৃণা না করহ মনে ॥</w:t>
      </w:r>
    </w:p>
    <w:p>
      <w:pPr>
        <w:spacing w:after="60"/>
        <w:jc w:val="both"/>
      </w:pPr>
      <w:r>
        <w:rPr>
          <w:b w:val="0"/>
          <w:i/>
        </w:rPr>
        <w:t>purube yabana ādi kata kata aparādhī</w:t>
      </w:r>
      <w:r>
        <w:br/>
      </w:r>
      <w:r>
        <w:rPr>
          <w:b w:val="0"/>
          <w:i/>
        </w:rPr>
        <w:t>tarāyyācha śuniyāchi kāṇe |</w:t>
      </w:r>
      <w:r>
        <w:br/>
      </w:r>
      <w:r>
        <w:rPr>
          <w:b w:val="0"/>
          <w:i/>
        </w:rPr>
        <w:t>kṛṣṇadāsa anumāni ṭhelite nāribe tumi</w:t>
      </w:r>
      <w:r>
        <w:br/>
      </w:r>
      <w:r>
        <w:rPr>
          <w:b w:val="0"/>
          <w:i/>
        </w:rPr>
        <w:t>yadi ghṛṇā nā karaha mane ||</w:t>
      </w:r>
    </w:p>
    <w:p>
      <w:pPr>
        <w:spacing w:after="60"/>
        <w:jc w:val="both"/>
      </w:pPr>
      <w:r>
        <w:rPr>
          <w:b w:val="0"/>
          <w:i/>
        </w:rPr>
        <w:t>Word for word:</w:t>
      </w:r>
      <w:r>
        <w:t xml:space="preserve"> purube — formerly; yabana ādi — yavanas and others; kata kata aparādhī — so many offenders; tarāyyācha — You delivered; śuniyāchi kāṇe — I have heard with my ears; kṛṣṇadāsa anumāni — Krishnadasa reckons; ṭhelite nāribe tumi — You will not be able to push away; yadi ghṛṇā nā karaha mane — if You do not despise [him] in Your heart</w:t>
      </w:r>
    </w:p>
    <w:p>
      <w:pPr>
        <w:spacing w:after="60"/>
        <w:ind w:left="510" w:hanging="510"/>
      </w:pPr>
      <w:r>
        <w:rPr>
          <w:b/>
          <w:i w:val="0"/>
        </w:rPr>
        <w:t>24.4.</w:t>
      </w:r>
      <w:r>
        <w:t xml:space="preserve"> I have heard with my own ears: You once delivered</w:t>
      </w:r>
      <w:r>
        <w:br/>
      </w:r>
      <w:r>
        <w:t>yavanas and so many offenders.</w:t>
      </w:r>
      <w:r>
        <w:br/>
      </w:r>
      <w:r>
        <w:t>Krishnadasa reckons: You will not be able to push him away,</w:t>
      </w:r>
      <w:r>
        <w:br/>
      </w:r>
      <w:r>
        <w:t>if You do not despise him in Your heart.</w:t>
      </w:r>
      <w:r>
        <w:rPr>
          <w:b w:val="0"/>
          <w:i w:val="0"/>
          <w:vertAlign w:val="superscript"/>
        </w:rPr>
        <w:t>103</w:t>
      </w:r>
    </w:p>
    <w:p>
      <w:pPr>
        <w:spacing w:after="60"/>
        <w:ind w:left="283"/>
      </w:pPr>
      <w:r>
        <w:rPr>
          <w:b/>
          <w:i w:val="0"/>
          <w:sz w:val="18"/>
        </w:rPr>
        <w:t>101.</w:t>
      </w:r>
      <w:r>
        <w:rPr>
          <w:sz w:val="18"/>
        </w:rPr>
        <w:t xml:space="preserve"> Signature: "Krishnadasa". PK: vol. 4, PDF p. 233 (printed p. 224), 36th pallava, no. 22 (mark "॥</w:t>
      </w:r>
      <w:r>
        <w:rPr>
          <w:rFonts w:ascii="Noto Serif Bengali" w:hAnsi="Noto Serif Bengali" w:cs="Noto Serif Bengali"/>
          <w:sz w:val="18"/>
        </w:rPr>
        <w:t>২২</w:t>
      </w:r>
      <w:r>
        <w:rPr>
          <w:sz w:val="18"/>
        </w:rPr>
        <w:t>॥</w:t>
      </w:r>
      <w:r>
        <w:rPr>
          <w:rFonts w:ascii="Noto Serif Bengali" w:hAnsi="Noto Serif Bengali" w:cs="Noto Serif Bengali"/>
          <w:sz w:val="18"/>
        </w:rPr>
        <w:t>৩০০৬</w:t>
      </w:r>
      <w:r>
        <w:rPr>
          <w:sz w:val="18"/>
        </w:rPr>
        <w:t>॥"); "tathā rāga" (the raga of this series of padas is not named separately); ms. P-R-Sa no. 2515. GPT1 — pp. 432–433, no. 62 (raga suhai; the section on Nityananda); GPT2 — sect. 6.1, no. 62. Which Krishnadasa it is has not been established.</w:t>
      </w:r>
    </w:p>
    <w:p>
      <w:pPr>
        <w:spacing w:after="60"/>
        <w:ind w:left="283"/>
      </w:pPr>
      <w:r>
        <w:rPr>
          <w:b/>
          <w:i w:val="0"/>
          <w:sz w:val="18"/>
        </w:rPr>
        <w:t>102.</w:t>
      </w:r>
      <w:r>
        <w:rPr>
          <w:sz w:val="18"/>
        </w:rPr>
        <w:t xml:space="preserve"> "Destroyed myself" (ātmaghāta) — lived forgetting the Lord, to the harm of the soul.</w:t>
      </w:r>
    </w:p>
    <w:p>
      <w:pPr>
        <w:spacing w:after="60"/>
        <w:ind w:left="283"/>
      </w:pPr>
      <w:r>
        <w:rPr>
          <w:b/>
          <w:i w:val="0"/>
          <w:sz w:val="18"/>
        </w:rPr>
        <w:t>103.</w:t>
      </w:r>
      <w:r>
        <w:rPr>
          <w:sz w:val="18"/>
        </w:rPr>
        <w:t xml:space="preserve"> Yavanas are foreign Muslims; cf. the Lord's mercy to the Kazi in Navadvipa (CC Adi 17).</w:t>
      </w:r>
    </w:p>
    <w:p>
      <w:r>
        <w:br w:type="page"/>
      </w:r>
    </w:p>
    <w:p>
      <w:pPr>
        <w:pStyle w:val="Heading1"/>
        <w:jc w:val="center"/>
      </w:pPr>
      <w:r>
        <w:t>Chapter 8. Vasu Ghosha: the Gaura Avatara and Gaura's Form, the Lord's Kirtana and Bhavas in Navadvipa</w:t>
      </w:r>
    </w:p>
    <w:p>
      <w:pPr>
        <w:spacing w:after="60"/>
        <w:jc w:val="both"/>
      </w:pPr>
      <w:r>
        <w:rPr>
          <w:b w:val="0"/>
          <w:i/>
        </w:rPr>
        <w:t>Padas of Vasu (Vasudeva) Ghosha known from the *Padakalpataru</w:t>
      </w:r>
      <w:r>
        <w:t xml:space="preserve"> (PK), in the order of the lilas: praise of the Gaura avatara and His qualities; Gaura's form in Nadia; the Lord's dance and kirtana with the devotees on the bank of the Ganga; the Lord in Radha's mood — gaura-chandrikas to the sections of PK on Radha's states of love (prema-vaichittya, vasaka-sajja, khandita, mana). Majumdar regards Vasu Ghosha as an eyewitness of the Navadvipa kirtanas and counts these padas among his padas on the Lord's form and bhava. The text follows PK, checked against the scans, with the manuscript variants from PK's apparatus, the </w:t>
      </w:r>
      <w:r>
        <w:rPr>
          <w:b w:val="0"/>
          <w:i/>
        </w:rPr>
        <w:t>Gaura-pada-tarangini</w:t>
      </w:r>
      <w:r>
        <w:t xml:space="preserve"> (GPT1 — 1st ed., 1903; GPT2 — 2nd ed., 1934), the </w:t>
      </w:r>
      <w:r>
        <w:rPr>
          <w:b w:val="0"/>
          <w:i/>
        </w:rPr>
        <w:t>Bhakti-ratnakara</w:t>
      </w:r>
      <w:r>
        <w:t xml:space="preserve"> (BR) and the </w:t>
      </w:r>
      <w:r>
        <w:rPr>
          <w:b w:val="0"/>
          <w:i/>
        </w:rPr>
        <w:t>Kshanada-gita-chintamani</w:t>
      </w:r>
      <w:r>
        <w:t xml:space="preserve"> (KGC); the Bengali original, variants and word-for-word translation are in the full version of the book.*</w:t>
      </w:r>
    </w:p>
    <w:p>
      <w:pPr>
        <w:pStyle w:val="Heading2"/>
      </w:pPr>
      <w:r>
        <w:t>1. Vasu Ghosha — "ki kahiba śata śata tuyā abatāra…" (PK 2292)</w:t>
      </w:r>
    </w:p>
    <w:p>
      <w:pPr>
        <w:spacing w:after="60"/>
        <w:jc w:val="both"/>
      </w:pPr>
      <w:r>
        <w:rPr>
          <w:b w:val="0"/>
          <w:i/>
        </w:rPr>
        <w:t>Praise of the Gaura avatara: of hundreds of incarnations, the poet holds dear Gauranga alone; as Rama built a bridge across the ocean, Gaura made kirtana a bridge to carry across the lame, the dull and the blind; the poet knows neither japa, nor austerity, nor Vedic reasoning, and begs Gauranga to carry him across too. In PK it stands at the end of the 21st pallava. Raga barari.</w:t>
      </w:r>
      <w:r>
        <w:rPr>
          <w:b w:val="0"/>
          <w:i w:val="0"/>
          <w:vertAlign w:val="superscript"/>
        </w:rPr>
        <w:t>1</w:t>
      </w:r>
    </w:p>
    <w:p>
      <w:pPr>
        <w:spacing w:after="60"/>
        <w:ind w:left="567"/>
      </w:pPr>
      <w:r>
        <w:rPr>
          <w:rFonts w:cs="Noto Serif Bengali" w:hAnsi="Noto Serif Bengali"/>
          <w:sz w:val="24"/>
        </w:rPr>
        <w:t>কি কহিব শত শত তুয়া অবতার ।</w:t>
      </w:r>
      <w:r>
        <w:br/>
      </w:r>
      <w:r>
        <w:rPr>
          <w:rFonts w:cs="Noto Serif Bengali" w:hAnsi="Noto Serif Bengali"/>
          <w:sz w:val="24"/>
        </w:rPr>
        <w:t>একলা গৌরাঙ্গচাঁদ পরাণ আমার ॥</w:t>
      </w:r>
    </w:p>
    <w:p>
      <w:pPr>
        <w:spacing w:after="60"/>
        <w:jc w:val="both"/>
      </w:pPr>
      <w:r>
        <w:rPr>
          <w:b w:val="0"/>
          <w:i/>
        </w:rPr>
        <w:t>ki kahiba śata śata tuyā abatāra |</w:t>
      </w:r>
      <w:r>
        <w:br/>
      </w:r>
      <w:r>
        <w:rPr>
          <w:b w:val="0"/>
          <w:i/>
        </w:rPr>
        <w:t>ekalā gaurāṅgacām̐da parāṇa āmāra ||</w:t>
      </w:r>
    </w:p>
    <w:p>
      <w:pPr>
        <w:spacing w:after="60"/>
        <w:jc w:val="both"/>
      </w:pPr>
      <w:r>
        <w:rPr>
          <w:b w:val="0"/>
          <w:i/>
        </w:rPr>
        <w:t>Word for word:</w:t>
      </w:r>
      <w:r>
        <w:t xml:space="preserve"> ki kahiba — what shall I say; śata śata — hundreds and hundreds; tuyā abatāra — Your incarnations; ekalā — alone; gaurāṅga-cām̐da — Gaurangachand; parāṇa āmāra — my life</w:t>
      </w:r>
    </w:p>
    <w:p>
      <w:pPr>
        <w:spacing w:after="60"/>
        <w:ind w:left="510" w:hanging="510"/>
      </w:pPr>
      <w:r>
        <w:rPr>
          <w:b/>
          <w:i w:val="0"/>
        </w:rPr>
        <w:t>1.1.</w:t>
      </w:r>
      <w:r>
        <w:t xml:space="preserve"> What shall I say of Your hundreds and hundreds of incarnations?</w:t>
      </w:r>
      <w:r>
        <w:br/>
      </w:r>
      <w:r>
        <w:t>Gaurangachand alone is my life.</w:t>
      </w:r>
    </w:p>
    <w:p>
      <w:pPr>
        <w:spacing w:after="60"/>
        <w:ind w:left="567"/>
      </w:pPr>
      <w:r>
        <w:rPr>
          <w:rFonts w:cs="Noto Serif Bengali" w:hAnsi="Noto Serif Bengali"/>
          <w:sz w:val="24"/>
        </w:rPr>
        <w:t>বিষ্ণু-অবতারে তুমি প্রেমের ভিখারী ।</w:t>
      </w:r>
      <w:r>
        <w:br/>
      </w:r>
      <w:r>
        <w:rPr>
          <w:rFonts w:cs="Noto Serif Bengali" w:hAnsi="Noto Serif Bengali"/>
          <w:sz w:val="24"/>
        </w:rPr>
        <w:t>শিব শুক নারদ লইয়া জনা চারি ॥</w:t>
      </w:r>
    </w:p>
    <w:p>
      <w:pPr>
        <w:spacing w:after="60"/>
        <w:jc w:val="both"/>
      </w:pPr>
      <w:r>
        <w:rPr>
          <w:b w:val="0"/>
          <w:i/>
        </w:rPr>
        <w:t>biṣṇu-abatāre tumi premera bhikhārī |</w:t>
      </w:r>
      <w:r>
        <w:br/>
      </w:r>
      <w:r>
        <w:rPr>
          <w:b w:val="0"/>
          <w:i/>
        </w:rPr>
        <w:t>śiba śuka nārada laiyā janā cāri ||</w:t>
      </w:r>
    </w:p>
    <w:p>
      <w:pPr>
        <w:spacing w:after="60"/>
        <w:jc w:val="both"/>
      </w:pPr>
      <w:r>
        <w:rPr>
          <w:b w:val="0"/>
          <w:i/>
        </w:rPr>
        <w:t>Word for word:</w:t>
      </w:r>
      <w:r>
        <w:t xml:space="preserve"> biṣṇu-abatāre — in the incarnation of Vishnu; tumi — You; premera bhikhārī — a beggar for prema; śiba śuka nārada — Shiva, Shuka, Narada; laiyā — taking; janā cāri — four persons</w:t>
      </w:r>
    </w:p>
    <w:p>
      <w:pPr>
        <w:spacing w:after="60"/>
        <w:ind w:left="510" w:hanging="510"/>
      </w:pPr>
      <w:r>
        <w:rPr>
          <w:b/>
          <w:i w:val="0"/>
        </w:rPr>
        <w:t>1.2.</w:t>
      </w:r>
      <w:r>
        <w:t xml:space="preserve"> In the incarnation of Vishnu You are a beggar asking for prema,</w:t>
      </w:r>
      <w:r>
        <w:br/>
      </w:r>
      <w:r>
        <w:t>taking four with You: Shiva, Shuka, Narada…</w:t>
      </w:r>
      <w:r>
        <w:rPr>
          <w:b w:val="0"/>
          <w:i w:val="0"/>
          <w:vertAlign w:val="superscript"/>
        </w:rPr>
        <w:t>2</w:t>
      </w:r>
    </w:p>
    <w:p>
      <w:pPr>
        <w:spacing w:after="60"/>
        <w:ind w:left="567"/>
      </w:pPr>
      <w:r>
        <w:rPr>
          <w:rFonts w:cs="Noto Serif Bengali" w:hAnsi="Noto Serif Bengali"/>
          <w:sz w:val="24"/>
        </w:rPr>
        <w:t>সেতু-বন্ধ কৈলা তুমি রাম-অবতারে ।</w:t>
      </w:r>
      <w:r>
        <w:br/>
      </w:r>
      <w:r>
        <w:rPr>
          <w:rFonts w:cs="Noto Serif Bengali" w:hAnsi="Noto Serif Bengali"/>
          <w:sz w:val="24"/>
        </w:rPr>
        <w:t>এবে সে তোমার যশ ঘুষিবে সংসারে ॥</w:t>
      </w:r>
    </w:p>
    <w:p>
      <w:pPr>
        <w:spacing w:after="60"/>
        <w:jc w:val="both"/>
      </w:pPr>
      <w:r>
        <w:rPr>
          <w:b w:val="0"/>
          <w:i/>
        </w:rPr>
        <w:t>setu-bandha kailā tumi rāma-abatāre |</w:t>
      </w:r>
      <w:r>
        <w:br/>
      </w:r>
      <w:r>
        <w:rPr>
          <w:b w:val="0"/>
          <w:i/>
        </w:rPr>
        <w:t>ebe se tomāra yaśa ghuṣibe saṃsāre ||</w:t>
      </w:r>
    </w:p>
    <w:p>
      <w:pPr>
        <w:spacing w:after="60"/>
        <w:jc w:val="both"/>
      </w:pPr>
      <w:r>
        <w:rPr>
          <w:b w:val="0"/>
          <w:i/>
        </w:rPr>
        <w:t>Word for word:</w:t>
      </w:r>
      <w:r>
        <w:t xml:space="preserve"> setu-bandha — the bridge across the ocean; kailā tumi — You made; rāma-abatāre — in the incarnation of Rama; ebe se — but now; tomāra yaśa — Your fame; ghuṣibe — will resound; saṃsāre — through the world</w:t>
      </w:r>
    </w:p>
    <w:p>
      <w:pPr>
        <w:spacing w:after="60"/>
        <w:ind w:left="510" w:hanging="510"/>
      </w:pPr>
      <w:r>
        <w:rPr>
          <w:b/>
          <w:i w:val="0"/>
        </w:rPr>
        <w:t>1.3.</w:t>
      </w:r>
      <w:r>
        <w:t xml:space="preserve"> In the incarnation of Rama You built the bridge across the ocean —</w:t>
      </w:r>
      <w:r>
        <w:br/>
      </w:r>
      <w:r>
        <w:t>but now Your fame will resound through all the world.</w:t>
      </w:r>
      <w:r>
        <w:rPr>
          <w:b w:val="0"/>
          <w:i w:val="0"/>
          <w:vertAlign w:val="superscript"/>
        </w:rPr>
        <w:t>3</w:t>
      </w:r>
    </w:p>
    <w:p>
      <w:pPr>
        <w:spacing w:after="60"/>
        <w:ind w:left="567"/>
      </w:pPr>
      <w:r>
        <w:rPr>
          <w:rFonts w:cs="Noto Serif Bengali" w:hAnsi="Noto Serif Bengali"/>
          <w:sz w:val="24"/>
        </w:rPr>
        <w:t>কলি-যুগে কীর্ত্তন করিলা সেতু-বন্ধ ।</w:t>
      </w:r>
      <w:r>
        <w:br/>
      </w:r>
      <w:r>
        <w:rPr>
          <w:rFonts w:cs="Noto Serif Bengali" w:hAnsi="Noto Serif Bengali"/>
          <w:sz w:val="24"/>
        </w:rPr>
        <w:t>সুখে পার হউক যত পঙ্গু জড় অন্ধ ॥</w:t>
      </w:r>
    </w:p>
    <w:p>
      <w:pPr>
        <w:spacing w:after="60"/>
        <w:jc w:val="both"/>
      </w:pPr>
      <w:r>
        <w:rPr>
          <w:b w:val="0"/>
          <w:i/>
        </w:rPr>
        <w:t>kali-yuge kīrttana karilā setu-bandha |</w:t>
      </w:r>
      <w:r>
        <w:br/>
      </w:r>
      <w:r>
        <w:rPr>
          <w:b w:val="0"/>
          <w:i/>
        </w:rPr>
        <w:t>sukhe pāra hauka yata paṅgu jaṛa andha ||</w:t>
      </w:r>
    </w:p>
    <w:p>
      <w:pPr>
        <w:spacing w:after="60"/>
        <w:jc w:val="both"/>
      </w:pPr>
      <w:r>
        <w:rPr>
          <w:b w:val="0"/>
          <w:i/>
        </w:rPr>
        <w:t>Word for word:</w:t>
      </w:r>
      <w:r>
        <w:t xml:space="preserve"> kali-yuge — in the age of Kali; kīrttana — kirtana; karilā setu-bandha — You made into a bridge; sukhe — with ease (happily); pāra hauka — let them cross over; yata — all; paṅgu — the lame; jaṛa — the dull (immobile); andha — the blind</w:t>
      </w:r>
    </w:p>
    <w:p>
      <w:pPr>
        <w:spacing w:after="60"/>
        <w:ind w:left="510" w:hanging="510"/>
      </w:pPr>
      <w:r>
        <w:rPr>
          <w:b/>
          <w:i w:val="0"/>
        </w:rPr>
        <w:t>1.4.</w:t>
      </w:r>
      <w:r>
        <w:t xml:space="preserve"> In the age of Kali You made kirtana the bridge:</w:t>
      </w:r>
      <w:r>
        <w:br/>
      </w:r>
      <w:r>
        <w:t>let all the lame, the dull and the blind cross over with ease.</w:t>
      </w:r>
      <w:r>
        <w:rPr>
          <w:b w:val="0"/>
          <w:i w:val="0"/>
          <w:vertAlign w:val="superscript"/>
        </w:rPr>
        <w:t>4</w:t>
      </w:r>
    </w:p>
    <w:p>
      <w:pPr>
        <w:spacing w:after="60"/>
        <w:ind w:left="567"/>
      </w:pPr>
      <w:r>
        <w:rPr>
          <w:rFonts w:cs="Noto Serif Bengali" w:hAnsi="Noto Serif Bengali"/>
          <w:sz w:val="24"/>
        </w:rPr>
        <w:t>কিবা গুণে পুরুষ নাচে কিবা গুণে নারী ।</w:t>
      </w:r>
      <w:r>
        <w:br/>
      </w:r>
      <w:r>
        <w:rPr>
          <w:rFonts w:cs="Noto Serif Bengali" w:hAnsi="Noto Serif Bengali"/>
          <w:sz w:val="24"/>
        </w:rPr>
        <w:t>গোরা-গুণে মাতিল ভুবন দশ চারি ॥</w:t>
      </w:r>
    </w:p>
    <w:p>
      <w:pPr>
        <w:spacing w:after="60"/>
        <w:jc w:val="both"/>
      </w:pPr>
      <w:r>
        <w:rPr>
          <w:b w:val="0"/>
          <w:i/>
        </w:rPr>
        <w:t>kibā guṇe puruṣa nāce kibā guṇe nārī |</w:t>
      </w:r>
      <w:r>
        <w:br/>
      </w:r>
      <w:r>
        <w:rPr>
          <w:b w:val="0"/>
          <w:i/>
        </w:rPr>
        <w:t>gorā-guṇe mātila bhubana daśa cāri ||</w:t>
      </w:r>
    </w:p>
    <w:p>
      <w:pPr>
        <w:spacing w:after="60"/>
        <w:jc w:val="both"/>
      </w:pPr>
      <w:r>
        <w:rPr>
          <w:b w:val="0"/>
          <w:i/>
        </w:rPr>
        <w:t>Word for word:</w:t>
      </w:r>
      <w:r>
        <w:t xml:space="preserve"> kibā guṇe — by what qualities; puruṣa nāce — men dance; kibā guṇe nārī — by what qualities women; gorā-guṇe — by Gora's qualities; mātila — are intoxicated; bhubana daśa cāri — the fourteen worlds</w:t>
      </w:r>
    </w:p>
    <w:p>
      <w:pPr>
        <w:spacing w:after="60"/>
        <w:ind w:left="510" w:hanging="510"/>
      </w:pPr>
      <w:r>
        <w:rPr>
          <w:b/>
          <w:i w:val="0"/>
        </w:rPr>
        <w:t>1.5.</w:t>
      </w:r>
      <w:r>
        <w:t xml:space="preserve"> By what qualities do men dance, by what qualities women?</w:t>
      </w:r>
      <w:r>
        <w:br/>
      </w:r>
      <w:r>
        <w:t>By Gora's qualities the fourteen worlds are intoxicated.</w:t>
      </w:r>
      <w:r>
        <w:rPr>
          <w:b w:val="0"/>
          <w:i w:val="0"/>
          <w:vertAlign w:val="superscript"/>
        </w:rPr>
        <w:t>5</w:t>
      </w:r>
    </w:p>
    <w:p>
      <w:pPr>
        <w:spacing w:after="60"/>
        <w:ind w:left="567"/>
      </w:pPr>
      <w:r>
        <w:rPr>
          <w:rFonts w:cs="Noto Serif Bengali" w:hAnsi="Noto Serif Bengali"/>
          <w:sz w:val="24"/>
        </w:rPr>
        <w:t>না জানিয়ে জপ তপ এ বেদ-বিচার ।</w:t>
      </w:r>
      <w:r>
        <w:br/>
      </w:r>
      <w:r>
        <w:rPr>
          <w:rFonts w:cs="Noto Serif Bengali" w:hAnsi="Noto Serif Bengali"/>
          <w:sz w:val="24"/>
        </w:rPr>
        <w:t>কহে বাসু গৌরাঙ্গ মোরে কর পার ॥</w:t>
      </w:r>
    </w:p>
    <w:p>
      <w:pPr>
        <w:spacing w:after="60"/>
        <w:jc w:val="both"/>
      </w:pPr>
      <w:r>
        <w:rPr>
          <w:b w:val="0"/>
          <w:i/>
        </w:rPr>
        <w:t>nā jāniye japa tapa e beda-bicāra |</w:t>
      </w:r>
      <w:r>
        <w:br/>
      </w:r>
      <w:r>
        <w:rPr>
          <w:b w:val="0"/>
          <w:i/>
        </w:rPr>
        <w:t>kahe bāsu gaurāṅga more kara pāra ||</w:t>
      </w:r>
    </w:p>
    <w:p>
      <w:pPr>
        <w:spacing w:after="60"/>
        <w:jc w:val="both"/>
      </w:pPr>
      <w:r>
        <w:rPr>
          <w:b w:val="0"/>
          <w:i/>
        </w:rPr>
        <w:t>Word for word:</w:t>
      </w:r>
      <w:r>
        <w:t xml:space="preserve"> nā jāniye — I do not know; japa tapa — japa, austerity; e beda-bicāra — this Vedic reasoning; kahe bāsu — says Vasu; gaurāṅga — Gauranga; more kara pāra — carry me across</w:t>
      </w:r>
    </w:p>
    <w:p>
      <w:pPr>
        <w:spacing w:after="60"/>
        <w:ind w:left="510" w:hanging="510"/>
      </w:pPr>
      <w:r>
        <w:rPr>
          <w:b/>
          <w:i w:val="0"/>
        </w:rPr>
        <w:t>1.6.</w:t>
      </w:r>
      <w:r>
        <w:t xml:space="preserve"> I know neither japa, nor austerity, nor this Vedic reasoning.</w:t>
      </w:r>
      <w:r>
        <w:br/>
      </w:r>
      <w:r>
        <w:t>Says Vasu: "Gauranga, carry me across!"</w:t>
      </w:r>
    </w:p>
    <w:p>
      <w:pPr>
        <w:spacing w:after="60"/>
        <w:ind w:left="283"/>
      </w:pPr>
      <w:r>
        <w:rPr>
          <w:b/>
          <w:i w:val="0"/>
          <w:sz w:val="18"/>
        </w:rPr>
        <w:t>1.</w:t>
      </w:r>
      <w:r>
        <w:rPr>
          <w:sz w:val="18"/>
        </w:rPr>
        <w:t xml:space="preserve"> Signature: "Vasu." PK: vol. 3, PDF p. 300 (printed p. 289), 21st pallava, no. 75 (mark "॥</w:t>
      </w:r>
      <w:r>
        <w:rPr>
          <w:rFonts w:ascii="Noto Serif Bengali" w:hAnsi="Noto Serif Bengali" w:cs="Noto Serif Bengali"/>
          <w:sz w:val="18"/>
        </w:rPr>
        <w:t>৭৫</w:t>
      </w:r>
      <w:r>
        <w:rPr>
          <w:sz w:val="18"/>
        </w:rPr>
        <w:t>॥</w:t>
      </w:r>
      <w:r>
        <w:rPr>
          <w:rFonts w:ascii="Noto Serif Bengali" w:hAnsi="Noto Serif Bengali" w:cs="Noto Serif Bengali"/>
          <w:sz w:val="18"/>
        </w:rPr>
        <w:t>২২৯২</w:t>
      </w:r>
      <w:r>
        <w:rPr>
          <w:sz w:val="18"/>
        </w:rPr>
        <w:t>॥"); raga barari; MS P-R-Sa no. 2396. GPT1 — p. 46, no. 67 (raga barari); GPT2 — sect. 1.3, no. 67. The catalogue listed the pada twice: under PK 2294 (wrongly: PK 2294 is a pada of Atmarama Dasa on Nityananda, "āre mora nitāi nāyara") and under PK 2292. Majumdar counts PK 2292 among Vasu Ghosha's stavas and prarthanas.</w:t>
      </w:r>
    </w:p>
    <w:p>
      <w:pPr>
        <w:spacing w:after="60"/>
        <w:ind w:left="283"/>
      </w:pPr>
      <w:r>
        <w:rPr>
          <w:b/>
          <w:i w:val="0"/>
          <w:sz w:val="18"/>
        </w:rPr>
        <w:t>2.</w:t>
      </w:r>
      <w:r>
        <w:rPr>
          <w:sz w:val="18"/>
        </w:rPr>
        <w:t xml:space="preserve"> The sense of the line is not fully clear. Probably the poet speaks of Gaura as the Lord Himself (Vishnu) come as a devotee — a "beggar" asking for prema — together with the greatest bhaktas: Shiva, Shuka, Narada (and presumably Brahma; "janā cāri" — "four," or simply "a handful of people"). The Gaudiya tradition sees in Gaura's associates incarnations of these bhaktas (Advaita — Shiva, Srivasa — Narada; GGD).</w:t>
      </w:r>
    </w:p>
    <w:p>
      <w:pPr>
        <w:spacing w:after="60"/>
        <w:ind w:left="283"/>
      </w:pPr>
      <w:r>
        <w:rPr>
          <w:b/>
          <w:i w:val="0"/>
          <w:sz w:val="18"/>
        </w:rPr>
        <w:t>3.</w:t>
      </w:r>
      <w:r>
        <w:rPr>
          <w:sz w:val="18"/>
        </w:rPr>
        <w:t xml:space="preserve"> Rama built the bridge (setu-bandha) to Lanka. MS P-R-Sa: "at last" (abaśeṣa) instead of "but now."</w:t>
      </w:r>
    </w:p>
    <w:p>
      <w:pPr>
        <w:spacing w:after="60"/>
        <w:ind w:left="283"/>
      </w:pPr>
      <w:r>
        <w:rPr>
          <w:b/>
          <w:i w:val="0"/>
          <w:sz w:val="18"/>
        </w:rPr>
        <w:t>4.</w:t>
      </w:r>
      <w:r>
        <w:rPr>
          <w:sz w:val="18"/>
        </w:rPr>
        <w:t xml:space="preserve"> The "bridge" of kirtana carries one across the ocean of worldly existence. MSS "ka," "ca" and GPT1: without "all" (yata); "kha": "let them cross over now."</w:t>
      </w:r>
    </w:p>
    <w:p>
      <w:pPr>
        <w:spacing w:after="60"/>
        <w:ind w:left="283"/>
      </w:pPr>
      <w:r>
        <w:rPr>
          <w:b/>
          <w:i w:val="0"/>
          <w:sz w:val="18"/>
        </w:rPr>
        <w:t>5.</w:t>
      </w:r>
      <w:r>
        <w:rPr>
          <w:sz w:val="18"/>
        </w:rPr>
        <w:t xml:space="preserve"> The fourteen worlds — the whole universe (the seven higher and seven lower planetary systems).</w:t>
      </w:r>
    </w:p>
    <w:p>
      <w:pPr>
        <w:pStyle w:val="Heading2"/>
      </w:pPr>
      <w:r>
        <w:t>2. Vasu Ghosha — "nā jāni ki jāni mora bhela…" (PK 2210)</w:t>
      </w:r>
    </w:p>
    <w:p>
      <w:pPr>
        <w:spacing w:after="60"/>
        <w:jc w:val="both"/>
      </w:pPr>
      <w:r>
        <w:rPr>
          <w:b w:val="0"/>
          <w:i/>
        </w:rPr>
        <w:t>Praise of Gaura's qualities: remembering them, trees and creepers weep, the forest deities, beasts and birds weep, stones melt, no one can stay at home; the poet loses himself. In PK it stands in the 20th pallava ("Sri Gaurachandra — another mode"). Raga suhai.</w:t>
      </w:r>
      <w:r>
        <w:rPr>
          <w:b w:val="0"/>
          <w:i w:val="0"/>
          <w:vertAlign w:val="superscript"/>
        </w:rPr>
        <w:t>6</w:t>
      </w:r>
    </w:p>
    <w:p>
      <w:pPr>
        <w:spacing w:after="60"/>
        <w:ind w:left="567"/>
      </w:pPr>
      <w:r>
        <w:rPr>
          <w:rFonts w:cs="Noto Serif Bengali" w:hAnsi="Noto Serif Bengali"/>
          <w:sz w:val="24"/>
        </w:rPr>
        <w:t>না জানি কি জানি মোর ভেল ।</w:t>
      </w:r>
      <w:r>
        <w:br/>
      </w:r>
      <w:r>
        <w:rPr>
          <w:rFonts w:cs="Noto Serif Bengali" w:hAnsi="Noto Serif Bengali"/>
          <w:sz w:val="24"/>
        </w:rPr>
        <w:t>ভাবিতে গৌরাঙ্গ-গুণ তনু মোর গেল ॥ ধ্রু ॥</w:t>
      </w:r>
    </w:p>
    <w:p>
      <w:pPr>
        <w:spacing w:after="60"/>
        <w:jc w:val="both"/>
      </w:pPr>
      <w:r>
        <w:rPr>
          <w:b w:val="0"/>
          <w:i/>
        </w:rPr>
        <w:t>nā jāni ki jāni mora bhela |</w:t>
      </w:r>
      <w:r>
        <w:br/>
      </w:r>
      <w:r>
        <w:rPr>
          <w:b w:val="0"/>
          <w:i/>
        </w:rPr>
        <w:t>bhābite gaurāṅga-guṇa tanu mora gela || dhru ||</w:t>
      </w:r>
    </w:p>
    <w:p>
      <w:pPr>
        <w:spacing w:after="60"/>
        <w:jc w:val="both"/>
      </w:pPr>
      <w:r>
        <w:rPr>
          <w:b w:val="0"/>
          <w:i/>
        </w:rPr>
        <w:t>Word for word:</w:t>
      </w:r>
      <w:r>
        <w:t xml:space="preserve"> nā jāni — I do not know; ki jāni — what indeed; mora bhela — has happened to me; bhābite — thinking of; gaurāṅga-guṇa — Gauranga's qualities; tanu mora gela — my body is gone (I forgot my body)</w:t>
      </w:r>
    </w:p>
    <w:p>
      <w:pPr>
        <w:spacing w:after="60"/>
        <w:ind w:left="510" w:hanging="510"/>
      </w:pPr>
      <w:r>
        <w:rPr>
          <w:b/>
          <w:i w:val="0"/>
        </w:rPr>
        <w:t>2.1.</w:t>
      </w:r>
      <w:r>
        <w:t xml:space="preserve"> </w:t>
      </w:r>
      <w:r>
        <w:rPr>
          <w:b w:val="0"/>
          <w:i/>
        </w:rPr>
        <w:t>(Refrain)</w:t>
      </w:r>
      <w:r>
        <w:t xml:space="preserve"> I do not know what has happened to me:</w:t>
      </w:r>
      <w:r>
        <w:br/>
      </w:r>
      <w:r>
        <w:t>thinking of Gauranga's qualities, I have forgotten my body.</w:t>
      </w:r>
    </w:p>
    <w:p>
      <w:pPr>
        <w:spacing w:after="60"/>
        <w:ind w:left="567"/>
      </w:pPr>
      <w:r>
        <w:rPr>
          <w:rFonts w:cs="Noto Serif Bengali" w:hAnsi="Noto Serif Bengali"/>
          <w:sz w:val="24"/>
        </w:rPr>
        <w:t>গোরা-গুণ সোঙরিয়া কান্দে বৃক্ষ লতা ।</w:t>
      </w:r>
      <w:r>
        <w:br/>
      </w:r>
      <w:r>
        <w:rPr>
          <w:rFonts w:cs="Noto Serif Bengali" w:hAnsi="Noto Serif Bengali"/>
          <w:sz w:val="24"/>
        </w:rPr>
        <w:t>গুণ সোঙরিয়া কান্দে বনের দেবতা ॥</w:t>
      </w:r>
    </w:p>
    <w:p>
      <w:pPr>
        <w:spacing w:after="60"/>
        <w:jc w:val="both"/>
      </w:pPr>
      <w:r>
        <w:rPr>
          <w:b w:val="0"/>
          <w:i/>
        </w:rPr>
        <w:t>gorā-guṇa soṅariyā kānde bṛkṣa latā |</w:t>
      </w:r>
      <w:r>
        <w:br/>
      </w:r>
      <w:r>
        <w:rPr>
          <w:b w:val="0"/>
          <w:i/>
        </w:rPr>
        <w:t>guṇa soṅariyā kānde banera debatā ||</w:t>
      </w:r>
    </w:p>
    <w:p>
      <w:pPr>
        <w:spacing w:after="60"/>
        <w:jc w:val="both"/>
      </w:pPr>
      <w:r>
        <w:rPr>
          <w:b w:val="0"/>
          <w:i/>
        </w:rPr>
        <w:t>Word for word:</w:t>
      </w:r>
      <w:r>
        <w:t xml:space="preserve"> gorā-guṇa — Gora's qualities; soṅariyā — remembering; kānde bṛkṣa latā — trees and creepers weep; guṇa soṅariyā — remembering the qualities; kānde banera debatā — the deities of the forest weep</w:t>
      </w:r>
    </w:p>
    <w:p>
      <w:pPr>
        <w:spacing w:after="60"/>
        <w:ind w:left="510" w:hanging="510"/>
      </w:pPr>
      <w:r>
        <w:rPr>
          <w:b/>
          <w:i w:val="0"/>
        </w:rPr>
        <w:t>2.2.</w:t>
      </w:r>
      <w:r>
        <w:t xml:space="preserve"> Remembering Gora's qualities, the trees and creepers weep;</w:t>
      </w:r>
      <w:r>
        <w:br/>
      </w:r>
      <w:r>
        <w:t>remembering His qualities, the deities of the forest weep.</w:t>
      </w:r>
      <w:r>
        <w:rPr>
          <w:b w:val="0"/>
          <w:i w:val="0"/>
          <w:vertAlign w:val="superscript"/>
        </w:rPr>
        <w:t>7</w:t>
      </w:r>
    </w:p>
    <w:p>
      <w:pPr>
        <w:spacing w:after="60"/>
        <w:ind w:left="567"/>
      </w:pPr>
      <w:r>
        <w:rPr>
          <w:rFonts w:cs="Noto Serif Bengali" w:hAnsi="Noto Serif Bengali"/>
          <w:sz w:val="24"/>
        </w:rPr>
        <w:t>গোরা-গুণ সোঙরিয়া গলয়ে পাথরে ।</w:t>
      </w:r>
      <w:r>
        <w:br/>
      </w:r>
      <w:r>
        <w:rPr>
          <w:rFonts w:cs="Noto Serif Bengali" w:hAnsi="Noto Serif Bengali"/>
          <w:sz w:val="24"/>
        </w:rPr>
        <w:t>গুণ সোঙরিয়া কেহো নাহি রহে ঘরে ॥</w:t>
      </w:r>
    </w:p>
    <w:p>
      <w:pPr>
        <w:spacing w:after="60"/>
        <w:jc w:val="both"/>
      </w:pPr>
      <w:r>
        <w:rPr>
          <w:b w:val="0"/>
          <w:i/>
        </w:rPr>
        <w:t>gorā-guṇa soṅariyā galaye pāthare |</w:t>
      </w:r>
      <w:r>
        <w:br/>
      </w:r>
      <w:r>
        <w:rPr>
          <w:b w:val="0"/>
          <w:i/>
        </w:rPr>
        <w:t>guṇa soṅariyā keho nāhi rahe ghare ||</w:t>
      </w:r>
    </w:p>
    <w:p>
      <w:pPr>
        <w:spacing w:after="60"/>
        <w:jc w:val="both"/>
      </w:pPr>
      <w:r>
        <w:rPr>
          <w:b w:val="0"/>
          <w:i/>
        </w:rPr>
        <w:t>Word for word:</w:t>
      </w:r>
      <w:r>
        <w:t xml:space="preserve"> gorā-guṇa soṅariyā — remembering Gora's qualities; galaye pāthare — the stones melt; guṇa soṅariyā — remembering the qualities; keho nāhi rahe ghare — no one stays at home</w:t>
      </w:r>
    </w:p>
    <w:p>
      <w:pPr>
        <w:spacing w:after="60"/>
        <w:ind w:left="510" w:hanging="510"/>
      </w:pPr>
      <w:r>
        <w:rPr>
          <w:b/>
          <w:i w:val="0"/>
        </w:rPr>
        <w:t>2.3.</w:t>
      </w:r>
      <w:r>
        <w:t xml:space="preserve"> Remembering Gora's qualities, the stones melt;</w:t>
      </w:r>
      <w:r>
        <w:br/>
      </w:r>
      <w:r>
        <w:t>remembering His qualities, no one stays at home.</w:t>
      </w:r>
    </w:p>
    <w:p>
      <w:pPr>
        <w:spacing w:after="60"/>
        <w:ind w:left="567"/>
      </w:pPr>
      <w:r>
        <w:rPr>
          <w:rFonts w:cs="Noto Serif Bengali" w:hAnsi="Noto Serif Bengali"/>
          <w:sz w:val="24"/>
        </w:rPr>
        <w:t>বাসুদেব ঘোষ গুণ সোঙরিয়া কান্দে ।</w:t>
      </w:r>
      <w:r>
        <w:br/>
      </w:r>
      <w:r>
        <w:rPr>
          <w:rFonts w:cs="Noto Serif Bengali" w:hAnsi="Noto Serif Bengali"/>
          <w:sz w:val="24"/>
        </w:rPr>
        <w:t>পশু পাখী কান্দে গুণে স্থির নাহি বান্ধে ॥</w:t>
      </w:r>
    </w:p>
    <w:p>
      <w:pPr>
        <w:spacing w:after="60"/>
        <w:jc w:val="both"/>
      </w:pPr>
      <w:r>
        <w:rPr>
          <w:b w:val="0"/>
          <w:i/>
        </w:rPr>
        <w:t>bāsudeba ghoṣa guṇa soṅariyā kānde |</w:t>
      </w:r>
      <w:r>
        <w:br/>
      </w:r>
      <w:r>
        <w:rPr>
          <w:b w:val="0"/>
          <w:i/>
        </w:rPr>
        <w:t>paśu pākhī kānde guṇe sthira nāhi bāndhe ||</w:t>
      </w:r>
    </w:p>
    <w:p>
      <w:pPr>
        <w:spacing w:after="60"/>
        <w:jc w:val="both"/>
      </w:pPr>
      <w:r>
        <w:rPr>
          <w:b w:val="0"/>
          <w:i/>
        </w:rPr>
        <w:t>Word for word:</w:t>
      </w:r>
      <w:r>
        <w:t xml:space="preserve"> bāsudeba ghoṣa — Vasudeva Ghosha; guṇa soṅariyā kānde — weeps remembering the qualities; paśu pākhī kānde — beasts and birds weep; guṇe — at the qualities; sthira nāhi bāndhe — find no rest</w:t>
      </w:r>
    </w:p>
    <w:p>
      <w:pPr>
        <w:spacing w:after="60"/>
        <w:ind w:left="510" w:hanging="510"/>
      </w:pPr>
      <w:r>
        <w:rPr>
          <w:b/>
          <w:i w:val="0"/>
        </w:rPr>
        <w:t>2.4.</w:t>
      </w:r>
      <w:r>
        <w:t xml:space="preserve"> Vasudeva Ghosha weeps, remembering His qualities;</w:t>
      </w:r>
      <w:r>
        <w:br/>
      </w:r>
      <w:r>
        <w:t>at His qualities beasts and birds weep, finding no rest.</w:t>
      </w:r>
    </w:p>
    <w:p>
      <w:pPr>
        <w:spacing w:after="60"/>
        <w:ind w:left="283"/>
      </w:pPr>
      <w:r>
        <w:rPr>
          <w:b/>
          <w:i w:val="0"/>
          <w:sz w:val="18"/>
        </w:rPr>
        <w:t>6.</w:t>
      </w:r>
      <w:r>
        <w:rPr>
          <w:sz w:val="18"/>
        </w:rPr>
        <w:t xml:space="preserve"> Signature: "Vasudeva Ghosha." PK: vol. 3, PDF p. 272 (printed pp. 260–261), 20th pallava, no. 27 (mark "॥</w:t>
      </w:r>
      <w:r>
        <w:rPr>
          <w:rFonts w:ascii="Noto Serif Bengali" w:hAnsi="Noto Serif Bengali" w:cs="Noto Serif Bengali"/>
          <w:sz w:val="18"/>
        </w:rPr>
        <w:t>২৭</w:t>
      </w:r>
      <w:r>
        <w:rPr>
          <w:sz w:val="18"/>
        </w:rPr>
        <w:t>॥</w:t>
      </w:r>
      <w:r>
        <w:rPr>
          <w:rFonts w:ascii="Noto Serif Bengali" w:hAnsi="Noto Serif Bengali" w:cs="Noto Serif Bengali"/>
          <w:sz w:val="18"/>
        </w:rPr>
        <w:t>২২১০</w:t>
      </w:r>
      <w:r>
        <w:rPr>
          <w:sz w:val="18"/>
        </w:rPr>
        <w:t>॥"); raga suhai; MS P-R-Sa no. 2318. GPT1 — pp. 43–44, no. 57 (raga suhai); GPT2 — sect. 1.3, no. 57. Majumdar does not discuss this pada separately.</w:t>
      </w:r>
    </w:p>
    <w:p>
      <w:pPr>
        <w:spacing w:after="60"/>
        <w:ind w:left="283"/>
      </w:pPr>
      <w:r>
        <w:rPr>
          <w:b/>
          <w:i w:val="0"/>
          <w:sz w:val="18"/>
        </w:rPr>
        <w:t>7.</w:t>
      </w:r>
      <w:r>
        <w:rPr>
          <w:sz w:val="18"/>
        </w:rPr>
        <w:t xml:space="preserve"> Cf. CC Madhya 17: in the forests of Jharikhanda the beasts and birds, trees and creepers came into ecstasy hearing the Lord sing the holy name. GPT1: "no one remains in the house" (raya ghare) — the same meaning.</w:t>
      </w:r>
    </w:p>
    <w:p>
      <w:pPr>
        <w:pStyle w:val="Heading2"/>
      </w:pPr>
      <w:r>
        <w:t>3. Vasu Ghosha — "gorā-guṇa gāo gāo śuni…" (PK 2185)</w:t>
      </w:r>
    </w:p>
    <w:p>
      <w:pPr>
        <w:spacing w:after="60"/>
        <w:jc w:val="both"/>
      </w:pPr>
      <w:r>
        <w:rPr>
          <w:b w:val="0"/>
          <w:i/>
        </w:rPr>
        <w:t>Praise of Gaura: the poet asks that His qualities be sung; the Lord is the touchstone of prema; a single glance of His dries up the ocean of grief of all souls; His eyes are full of tears, His words are engraved on the heart, His body is covered with the thrill of ecstasy. In PK it stands in the 20th pallava. Raga mallar.</w:t>
      </w:r>
      <w:r>
        <w:rPr>
          <w:b w:val="0"/>
          <w:i w:val="0"/>
          <w:vertAlign w:val="superscript"/>
        </w:rPr>
        <w:t>8</w:t>
      </w:r>
    </w:p>
    <w:p>
      <w:pPr>
        <w:spacing w:after="60"/>
        <w:ind w:left="567"/>
      </w:pPr>
      <w:r>
        <w:rPr>
          <w:rFonts w:cs="Noto Serif Bengali" w:hAnsi="Noto Serif Bengali"/>
          <w:sz w:val="24"/>
        </w:rPr>
        <w:t>গোরা-গুণ গাও গাও শুনি ।</w:t>
      </w:r>
      <w:r>
        <w:br/>
      </w:r>
      <w:r>
        <w:rPr>
          <w:rFonts w:cs="Noto Serif Bengali" w:hAnsi="Noto Serif Bengali"/>
          <w:sz w:val="24"/>
        </w:rPr>
        <w:t>অনেক পুণ্যের ফলে সো পহু মিলায়ল</w:t>
      </w:r>
      <w:r>
        <w:br/>
      </w:r>
      <w:r>
        <w:rPr>
          <w:rFonts w:cs="Noto Serif Bengali" w:hAnsi="Noto Serif Bengali"/>
          <w:sz w:val="24"/>
        </w:rPr>
        <w:t>প্রেম-পরশ-রস-মণি ॥ ধ্রু ॥</w:t>
      </w:r>
    </w:p>
    <w:p>
      <w:pPr>
        <w:spacing w:after="60"/>
        <w:jc w:val="both"/>
      </w:pPr>
      <w:r>
        <w:rPr>
          <w:b w:val="0"/>
          <w:i/>
        </w:rPr>
        <w:t>gorā-guṇa gāo gāo śuni |</w:t>
      </w:r>
      <w:r>
        <w:br/>
      </w:r>
      <w:r>
        <w:rPr>
          <w:b w:val="0"/>
          <w:i/>
        </w:rPr>
        <w:t>aneka puṇyera phale so pahu milāyala</w:t>
      </w:r>
      <w:r>
        <w:br/>
      </w:r>
      <w:r>
        <w:rPr>
          <w:b w:val="0"/>
          <w:i/>
        </w:rPr>
        <w:t>prema-paraśa-rasa-maṇi || dhru ||</w:t>
      </w:r>
    </w:p>
    <w:p>
      <w:pPr>
        <w:spacing w:after="60"/>
        <w:jc w:val="both"/>
      </w:pPr>
      <w:r>
        <w:rPr>
          <w:b w:val="0"/>
          <w:i/>
        </w:rPr>
        <w:t>Word for word:</w:t>
      </w:r>
      <w:r>
        <w:t xml:space="preserve"> gorā-guṇa — of Gora's qualities; gāo gāo — sing, sing; śuni — let me hear; aneka puṇyera phale — by the fruit of many pious deeds; so pahu — that Lord; milāyala — has been brought (revealed to us); prema-paraśa-rasa-maṇi — the touchstone of the rasa of prema</w:t>
      </w:r>
    </w:p>
    <w:p>
      <w:pPr>
        <w:spacing w:after="60"/>
        <w:ind w:left="510" w:hanging="510"/>
      </w:pPr>
      <w:r>
        <w:rPr>
          <w:b/>
          <w:i w:val="0"/>
        </w:rPr>
        <w:t>3.1.</w:t>
      </w:r>
      <w:r>
        <w:t xml:space="preserve"> </w:t>
      </w:r>
      <w:r>
        <w:rPr>
          <w:b w:val="0"/>
          <w:i/>
        </w:rPr>
        <w:t>(Refrain)</w:t>
      </w:r>
      <w:r>
        <w:t xml:space="preserve"> Sing, sing of Gora's qualities — let me hear!</w:t>
      </w:r>
      <w:r>
        <w:br/>
      </w:r>
      <w:r>
        <w:t>By the fruit of many pious deeds that Lord has been revealed to us —</w:t>
      </w:r>
      <w:r>
        <w:br/>
      </w:r>
      <w:r>
        <w:t>the touchstone of the rasa of prema.</w:t>
      </w:r>
      <w:r>
        <w:rPr>
          <w:b w:val="0"/>
          <w:i w:val="0"/>
          <w:vertAlign w:val="superscript"/>
        </w:rPr>
        <w:t>9</w:t>
      </w:r>
    </w:p>
    <w:p>
      <w:pPr>
        <w:spacing w:after="60"/>
        <w:ind w:left="567"/>
      </w:pPr>
      <w:r>
        <w:rPr>
          <w:rFonts w:cs="Noto Serif Bengali" w:hAnsi="Noto Serif Bengali"/>
          <w:sz w:val="24"/>
        </w:rPr>
        <w:t>অখিল জীবের এ শোক-সায়র</w:t>
      </w:r>
      <w:r>
        <w:br/>
      </w:r>
      <w:r>
        <w:rPr>
          <w:rFonts w:cs="Noto Serif Bengali" w:hAnsi="Noto Serif Bengali"/>
          <w:sz w:val="24"/>
        </w:rPr>
        <w:t>শোষয়ে নয়ান-নিমিখে ।</w:t>
      </w:r>
      <w:r>
        <w:br/>
      </w:r>
      <w:r>
        <w:rPr>
          <w:rFonts w:cs="Noto Serif Bengali" w:hAnsi="Noto Serif Bengali"/>
          <w:sz w:val="24"/>
        </w:rPr>
        <w:t>ও প্রেম-লবলেশ পরশ না পাইলে</w:t>
      </w:r>
      <w:r>
        <w:br/>
      </w:r>
      <w:r>
        <w:rPr>
          <w:rFonts w:cs="Noto Serif Bengali" w:hAnsi="Noto Serif Bengali"/>
          <w:sz w:val="24"/>
        </w:rPr>
        <w:t>পরাণ জুড়াইবে কিসে ॥</w:t>
      </w:r>
    </w:p>
    <w:p>
      <w:pPr>
        <w:spacing w:after="60"/>
        <w:jc w:val="both"/>
      </w:pPr>
      <w:r>
        <w:rPr>
          <w:b w:val="0"/>
          <w:i/>
        </w:rPr>
        <w:t>akhila jībera e śoka-sāyara</w:t>
      </w:r>
      <w:r>
        <w:br/>
      </w:r>
      <w:r>
        <w:rPr>
          <w:b w:val="0"/>
          <w:i/>
        </w:rPr>
        <w:t>śoṣaye nayāna-nimikhe |</w:t>
      </w:r>
      <w:r>
        <w:br/>
      </w:r>
      <w:r>
        <w:rPr>
          <w:b w:val="0"/>
          <w:i/>
        </w:rPr>
        <w:t>o prema-labaleśa paraśa nā pāile</w:t>
      </w:r>
      <w:r>
        <w:br/>
      </w:r>
      <w:r>
        <w:rPr>
          <w:b w:val="0"/>
          <w:i/>
        </w:rPr>
        <w:t>parāṇa juṛāibe kise ||</w:t>
      </w:r>
    </w:p>
    <w:p>
      <w:pPr>
        <w:spacing w:after="60"/>
        <w:jc w:val="both"/>
      </w:pPr>
      <w:r>
        <w:rPr>
          <w:b w:val="0"/>
          <w:i/>
        </w:rPr>
        <w:t>Word for word:</w:t>
      </w:r>
      <w:r>
        <w:t xml:space="preserve"> akhila jībera — of all souls; e śoka-sāyara — this ocean of grief; śoṣaye — He dries up; nayāna-nimikhe — in the blink of an eye; o prema-laba-leśa — even a drop of that prema; paraśa nā pāile — without touching; parāṇa juṛāibe kise — with what will the heart be cooled</w:t>
      </w:r>
    </w:p>
    <w:p>
      <w:pPr>
        <w:spacing w:after="60"/>
        <w:ind w:left="510" w:hanging="510"/>
      </w:pPr>
      <w:r>
        <w:rPr>
          <w:b/>
          <w:i w:val="0"/>
        </w:rPr>
        <w:t>3.2.</w:t>
      </w:r>
      <w:r>
        <w:t xml:space="preserve"> This ocean of grief of all souls</w:t>
      </w:r>
      <w:r>
        <w:br/>
      </w:r>
      <w:r>
        <w:t>He dries up in the blink of an eye.</w:t>
      </w:r>
      <w:r>
        <w:br/>
      </w:r>
      <w:r>
        <w:t>Without the touch of even a drop of that prema,</w:t>
      </w:r>
      <w:r>
        <w:br/>
      </w:r>
      <w:r>
        <w:t>with what will you cool your heart?</w:t>
      </w:r>
    </w:p>
    <w:p>
      <w:pPr>
        <w:spacing w:after="60"/>
        <w:ind w:left="567"/>
      </w:pPr>
      <w:r>
        <w:rPr>
          <w:rFonts w:cs="Noto Serif Bengali" w:hAnsi="Noto Serif Bengali"/>
          <w:sz w:val="24"/>
        </w:rPr>
        <w:t>অরুণ নয়ান বরুণ-আলয়</w:t>
      </w:r>
      <w:r>
        <w:br/>
      </w:r>
      <w:r>
        <w:rPr>
          <w:rFonts w:cs="Noto Serif Bengali" w:hAnsi="Noto Serif Bengali"/>
          <w:sz w:val="24"/>
        </w:rPr>
        <w:t>করুণাময় নিরখণে ।</w:t>
      </w:r>
      <w:r>
        <w:br/>
      </w:r>
      <w:r>
        <w:rPr>
          <w:rFonts w:cs="Noto Serif Bengali" w:hAnsi="Noto Serif Bengali"/>
          <w:sz w:val="24"/>
        </w:rPr>
        <w:t>মধুর আলাপনে আখরে আখরে</w:t>
      </w:r>
      <w:r>
        <w:br/>
      </w:r>
      <w:r>
        <w:rPr>
          <w:rFonts w:cs="Noto Serif Bengali" w:hAnsi="Noto Serif Bengali"/>
          <w:sz w:val="24"/>
        </w:rPr>
        <w:t>পাঁজরে পাতিয়া লিখনে ॥</w:t>
      </w:r>
    </w:p>
    <w:p>
      <w:pPr>
        <w:spacing w:after="60"/>
        <w:jc w:val="both"/>
      </w:pPr>
      <w:r>
        <w:rPr>
          <w:b w:val="0"/>
          <w:i/>
        </w:rPr>
        <w:t>aruṇa nayāna baruṇa-ālaya</w:t>
      </w:r>
      <w:r>
        <w:br/>
      </w:r>
      <w:r>
        <w:rPr>
          <w:b w:val="0"/>
          <w:i/>
        </w:rPr>
        <w:t>karuṇāmaya nirakhaṇe |</w:t>
      </w:r>
      <w:r>
        <w:br/>
      </w:r>
      <w:r>
        <w:rPr>
          <w:b w:val="0"/>
          <w:i/>
        </w:rPr>
        <w:t>madhura ālāpane ākhare ākhare</w:t>
      </w:r>
      <w:r>
        <w:br/>
      </w:r>
      <w:r>
        <w:rPr>
          <w:b w:val="0"/>
          <w:i/>
        </w:rPr>
        <w:t>pām̐jare pātiyā likhane ||</w:t>
      </w:r>
    </w:p>
    <w:p>
      <w:pPr>
        <w:spacing w:after="60"/>
        <w:jc w:val="both"/>
      </w:pPr>
      <w:r>
        <w:rPr>
          <w:b w:val="0"/>
          <w:i/>
        </w:rPr>
        <w:t>Word for word:</w:t>
      </w:r>
      <w:r>
        <w:t xml:space="preserve"> aruṇa nayāna — reddish eyes; baruṇa-ālaya — the abode of Varuna; karuṇāmaya — of the Merciful One; nirakhaṇe — in gazing; madhura ālāpane — in sweet talk; ākhare ākhare — syllable by syllable; pām̐jare pātiyā — laid out upon the ribs; likhane — written</w:t>
      </w:r>
    </w:p>
    <w:p>
      <w:pPr>
        <w:spacing w:after="60"/>
        <w:ind w:left="510" w:hanging="510"/>
      </w:pPr>
      <w:r>
        <w:rPr>
          <w:b/>
          <w:i w:val="0"/>
        </w:rPr>
        <w:t>3.3.</w:t>
      </w:r>
      <w:r>
        <w:t xml:space="preserve"> His reddish eyes are the abode of Varuna</w:t>
      </w:r>
      <w:r>
        <w:br/>
      </w:r>
      <w:r>
        <w:t>when the Merciful One gazes;</w:t>
      </w:r>
      <w:r>
        <w:br/>
      </w:r>
      <w:r>
        <w:t>in His sweet talk every word</w:t>
      </w:r>
      <w:r>
        <w:br/>
      </w:r>
      <w:r>
        <w:t>is as if written into the heart.</w:t>
      </w:r>
      <w:r>
        <w:rPr>
          <w:b w:val="0"/>
          <w:i w:val="0"/>
          <w:vertAlign w:val="superscript"/>
        </w:rPr>
        <w:t>10</w:t>
      </w:r>
    </w:p>
    <w:p>
      <w:pPr>
        <w:spacing w:after="60"/>
        <w:ind w:left="567"/>
      </w:pPr>
      <w:r>
        <w:rPr>
          <w:rFonts w:cs="Noto Serif Bengali" w:hAnsi="Noto Serif Bengali"/>
          <w:sz w:val="24"/>
        </w:rPr>
        <w:t>প্রেমে ঢল ঢল পুলকে পূরল</w:t>
      </w:r>
      <w:r>
        <w:br/>
      </w:r>
      <w:r>
        <w:rPr>
          <w:rFonts w:cs="Noto Serif Bengali" w:hAnsi="Noto Serif Bengali"/>
          <w:sz w:val="24"/>
        </w:rPr>
        <w:t>আপাদমস্তক তনু ।</w:t>
      </w:r>
      <w:r>
        <w:br/>
      </w:r>
      <w:r>
        <w:rPr>
          <w:rFonts w:cs="Noto Serif Bengali" w:hAnsi="Noto Serif Bengali"/>
          <w:sz w:val="24"/>
        </w:rPr>
        <w:t>বাসুদেব কহে সহস্র-ধারা বহে</w:t>
      </w:r>
      <w:r>
        <w:br/>
      </w:r>
      <w:r>
        <w:rPr>
          <w:rFonts w:cs="Noto Serif Bengali" w:hAnsi="Noto Serif Bengali"/>
          <w:sz w:val="24"/>
        </w:rPr>
        <w:t>সুমেরু সিঞ্চিত জনু ॥</w:t>
      </w:r>
    </w:p>
    <w:p>
      <w:pPr>
        <w:spacing w:after="60"/>
        <w:jc w:val="both"/>
      </w:pPr>
      <w:r>
        <w:rPr>
          <w:b w:val="0"/>
          <w:i/>
        </w:rPr>
        <w:t>preme ḍhala ḍhala pulake pūrala</w:t>
      </w:r>
      <w:r>
        <w:br/>
      </w:r>
      <w:r>
        <w:rPr>
          <w:b w:val="0"/>
          <w:i/>
        </w:rPr>
        <w:t>āpādamastaka tanu |</w:t>
      </w:r>
      <w:r>
        <w:br/>
      </w:r>
      <w:r>
        <w:rPr>
          <w:b w:val="0"/>
          <w:i/>
        </w:rPr>
        <w:t>bāsudeba kahe sahasra-dhārā bahe</w:t>
      </w:r>
      <w:r>
        <w:br/>
      </w:r>
      <w:r>
        <w:rPr>
          <w:b w:val="0"/>
          <w:i/>
        </w:rPr>
        <w:t>sumeru siñcita janu ||</w:t>
      </w:r>
    </w:p>
    <w:p>
      <w:pPr>
        <w:spacing w:after="60"/>
        <w:jc w:val="both"/>
      </w:pPr>
      <w:r>
        <w:rPr>
          <w:b w:val="0"/>
          <w:i/>
        </w:rPr>
        <w:t>Word for word:</w:t>
      </w:r>
      <w:r>
        <w:t xml:space="preserve"> preme ḍhala ḍhala — swaying in prema; pulake pūrala — filled with the thrill of ecstasy; āpādamastaka tanu — the body from foot to head; bāsudeba kahe — says Vasudeva; sahasra-dhārā bahe — a thousand streams flow; sumeru siñcita janu — as if Sumeru were being bathed</w:t>
      </w:r>
    </w:p>
    <w:p>
      <w:pPr>
        <w:spacing w:after="60"/>
        <w:ind w:left="510" w:hanging="510"/>
      </w:pPr>
      <w:r>
        <w:rPr>
          <w:b/>
          <w:i w:val="0"/>
        </w:rPr>
        <w:t>3.4.</w:t>
      </w:r>
      <w:r>
        <w:t xml:space="preserve"> He sways in prema; the thrill of ecstasy</w:t>
      </w:r>
      <w:r>
        <w:br/>
      </w:r>
      <w:r>
        <w:t>fills His body from head to foot.</w:t>
      </w:r>
      <w:r>
        <w:br/>
      </w:r>
      <w:r>
        <w:t>Says Vasudeva: a thousand streams are flowing —</w:t>
      </w:r>
      <w:r>
        <w:br/>
      </w:r>
      <w:r>
        <w:t>as if Sumeru were being bathed.</w:t>
      </w:r>
      <w:r>
        <w:rPr>
          <w:b w:val="0"/>
          <w:i w:val="0"/>
          <w:vertAlign w:val="superscript"/>
        </w:rPr>
        <w:t>11</w:t>
      </w:r>
    </w:p>
    <w:p>
      <w:pPr>
        <w:spacing w:after="60"/>
        <w:ind w:left="283"/>
      </w:pPr>
      <w:r>
        <w:rPr>
          <w:b/>
          <w:i w:val="0"/>
          <w:sz w:val="18"/>
        </w:rPr>
        <w:t>8.</w:t>
      </w:r>
      <w:r>
        <w:rPr>
          <w:sz w:val="18"/>
        </w:rPr>
        <w:t xml:space="preserve"> Signature: "Vasudeva." PK: vol. 3, PDF pp. 262–263 (printed pp. 251–252), 20th pallava, no. 2 (mark "॥</w:t>
      </w:r>
      <w:r>
        <w:rPr>
          <w:rFonts w:ascii="Noto Serif Bengali" w:hAnsi="Noto Serif Bengali" w:cs="Noto Serif Bengali"/>
          <w:sz w:val="18"/>
        </w:rPr>
        <w:t>২</w:t>
      </w:r>
      <w:r>
        <w:rPr>
          <w:sz w:val="18"/>
        </w:rPr>
        <w:t>॥</w:t>
      </w:r>
      <w:r>
        <w:rPr>
          <w:rFonts w:ascii="Noto Serif Bengali" w:hAnsi="Noto Serif Bengali" w:cs="Noto Serif Bengali"/>
          <w:sz w:val="18"/>
        </w:rPr>
        <w:t>২১৮৫</w:t>
      </w:r>
      <w:r>
        <w:rPr>
          <w:sz w:val="18"/>
        </w:rPr>
        <w:t>॥"); raga mallar; MS P-R-Sa no. 2290. GPT1 — pp. 41–42, no. 50 (raga mallar); GPT2 — sect. 1.3, no. 50. The catalogue listed the pada twice (by GPT and by PK). Majumdar counts PK 2185 among Vasu's padas on the Lord's bhava.</w:t>
      </w:r>
    </w:p>
    <w:p>
      <w:pPr>
        <w:spacing w:after="60"/>
        <w:ind w:left="283"/>
      </w:pPr>
      <w:r>
        <w:rPr>
          <w:b/>
          <w:i w:val="0"/>
          <w:sz w:val="18"/>
        </w:rPr>
        <w:t>9.</w:t>
      </w:r>
      <w:r>
        <w:rPr>
          <w:sz w:val="18"/>
        </w:rPr>
        <w:t xml:space="preserve"> The touchstone (paraśa-maṇi) turns iron into gold; so the prema the Lord bestows transforms the soul.</w:t>
      </w:r>
    </w:p>
    <w:p>
      <w:pPr>
        <w:spacing w:after="60"/>
        <w:ind w:left="283"/>
      </w:pPr>
      <w:r>
        <w:rPr>
          <w:b/>
          <w:i w:val="0"/>
          <w:sz w:val="18"/>
        </w:rPr>
        <w:t>10.</w:t>
      </w:r>
      <w:r>
        <w:rPr>
          <w:sz w:val="18"/>
        </w:rPr>
        <w:t xml:space="preserve"> Varuna is the lord of the waters: the Lord's eyes are full of tears, like the ocean. "Written into the heart" — lit. "written, laid out upon the ribs" (pām̐jare pātiyā likhane). GPT1: "reddish eyes" (aruṇa-nayane), "gaze" (nirikhaṇe) — the same meaning.</w:t>
      </w:r>
    </w:p>
    <w:p>
      <w:pPr>
        <w:spacing w:after="60"/>
        <w:ind w:left="283"/>
      </w:pPr>
      <w:r>
        <w:rPr>
          <w:b/>
          <w:i w:val="0"/>
          <w:sz w:val="18"/>
        </w:rPr>
        <w:t>11.</w:t>
      </w:r>
      <w:r>
        <w:rPr>
          <w:sz w:val="18"/>
        </w:rPr>
        <w:t xml:space="preserve"> Sumeru is the golden mountain; the Lord's golden body, washed by streams of tears, is like Sumeru with rivers running down it.</w:t>
      </w:r>
    </w:p>
    <w:p>
      <w:pPr>
        <w:pStyle w:val="Heading2"/>
      </w:pPr>
      <w:r>
        <w:t>4. Vasu Ghosha — "cīta-cora gaura mora…" (PK 341)</w:t>
      </w:r>
    </w:p>
    <w:p>
      <w:pPr>
        <w:spacing w:after="60"/>
        <w:jc w:val="both"/>
      </w:pPr>
      <w:r>
        <w:rPr>
          <w:b w:val="0"/>
          <w:i/>
        </w:rPr>
        <w:t>Gaura's form: the stealer of hearts, intoxicated with prema, embraces the destitute and the fallen; His name is the cause of the deliverance of the worlds; for the sake of souls He left His abode and appeared in Nadia like the autumn moon; the Creator fashioned Him an ocean of rasa; seeing Him, all sorrow departs. In PK it is the gaura-chandrika at the beginning of the 6th pallava (abhisarikas of the rainy season, etc.). Raga tori.</w:t>
      </w:r>
      <w:r>
        <w:rPr>
          <w:b w:val="0"/>
          <w:i w:val="0"/>
          <w:vertAlign w:val="superscript"/>
        </w:rPr>
        <w:t>12</w:t>
      </w:r>
    </w:p>
    <w:p>
      <w:pPr>
        <w:spacing w:after="60"/>
        <w:ind w:left="567"/>
      </w:pPr>
      <w:r>
        <w:rPr>
          <w:rFonts w:cs="Noto Serif Bengali" w:hAnsi="Noto Serif Bengali"/>
          <w:sz w:val="24"/>
        </w:rPr>
        <w:t>চীত-চোর গৌর মোর</w:t>
      </w:r>
      <w:r>
        <w:br/>
      </w:r>
      <w:r>
        <w:rPr>
          <w:rFonts w:cs="Noto Serif Bengali" w:hAnsi="Noto Serif Bengali"/>
          <w:sz w:val="24"/>
        </w:rPr>
        <w:t>প্রেমে মত্ত মগন ভোর</w:t>
      </w:r>
      <w:r>
        <w:br/>
      </w:r>
      <w:r>
        <w:rPr>
          <w:rFonts w:cs="Noto Serif Bengali" w:hAnsi="Noto Serif Bengali"/>
          <w:sz w:val="24"/>
        </w:rPr>
        <w:t>অকিঞ্চন জনে করই কোর</w:t>
      </w:r>
      <w:r>
        <w:br/>
      </w:r>
      <w:r>
        <w:rPr>
          <w:rFonts w:cs="Noto Serif Bengali" w:hAnsi="Noto Serif Bengali"/>
          <w:sz w:val="24"/>
        </w:rPr>
        <w:t>পতিত-অধম-বন্ধুয়া ।</w:t>
      </w:r>
    </w:p>
    <w:p>
      <w:pPr>
        <w:spacing w:after="60"/>
        <w:jc w:val="both"/>
      </w:pPr>
      <w:r>
        <w:rPr>
          <w:b w:val="0"/>
          <w:i/>
        </w:rPr>
        <w:t>cīta-cora gaura mora</w:t>
      </w:r>
      <w:r>
        <w:br/>
      </w:r>
      <w:r>
        <w:rPr>
          <w:b w:val="0"/>
          <w:i/>
        </w:rPr>
        <w:t>preme matta magana bhora</w:t>
      </w:r>
      <w:r>
        <w:br/>
      </w:r>
      <w:r>
        <w:rPr>
          <w:b w:val="0"/>
          <w:i/>
        </w:rPr>
        <w:t>akiñcana jane karai kora</w:t>
      </w:r>
      <w:r>
        <w:br/>
      </w:r>
      <w:r>
        <w:rPr>
          <w:b w:val="0"/>
          <w:i/>
        </w:rPr>
        <w:t>patita-adhama-bandhuyā |</w:t>
      </w:r>
    </w:p>
    <w:p>
      <w:pPr>
        <w:spacing w:after="60"/>
        <w:jc w:val="both"/>
      </w:pPr>
      <w:r>
        <w:rPr>
          <w:b w:val="0"/>
          <w:i/>
        </w:rPr>
        <w:t>Word for word:</w:t>
      </w:r>
      <w:r>
        <w:t xml:space="preserve"> cīta-cora — the stealer of hearts; gaura mora — my Gaura; preme matta — intoxicated with prema; magana bhora — immersed, enraptured; akiñcana jane — the destitute; karai kora — takes in His embrace; patita-adhama-bandhuyā — the friend of the fallen and the low</w:t>
      </w:r>
    </w:p>
    <w:p>
      <w:pPr>
        <w:spacing w:after="60"/>
        <w:ind w:left="510" w:hanging="510"/>
      </w:pPr>
      <w:r>
        <w:rPr>
          <w:b/>
          <w:i w:val="0"/>
        </w:rPr>
        <w:t>4.1.</w:t>
      </w:r>
      <w:r>
        <w:t xml:space="preserve"> The stealer of hearts is my Gaura,</w:t>
      </w:r>
      <w:r>
        <w:br/>
      </w:r>
      <w:r>
        <w:t>intoxicated with prema, immersed, enraptured;</w:t>
      </w:r>
      <w:r>
        <w:br/>
      </w:r>
      <w:r>
        <w:t>the destitute He takes in His embrace —</w:t>
      </w:r>
      <w:r>
        <w:br/>
      </w:r>
      <w:r>
        <w:t>the friend of the fallen and the low.</w:t>
      </w:r>
    </w:p>
    <w:p>
      <w:pPr>
        <w:spacing w:after="60"/>
        <w:ind w:left="567"/>
      </w:pPr>
      <w:r>
        <w:rPr>
          <w:rFonts w:cs="Noto Serif Bengali" w:hAnsi="Noto Serif Bengali"/>
          <w:sz w:val="24"/>
        </w:rPr>
        <w:t>ভুবন-তারণ-কারণ নাম</w:t>
      </w:r>
      <w:r>
        <w:br/>
      </w:r>
      <w:r>
        <w:rPr>
          <w:rFonts w:cs="Noto Serif Bengali" w:hAnsi="Noto Serif Bengali"/>
          <w:sz w:val="24"/>
        </w:rPr>
        <w:t>জীব লাগিয়া তেজল ধাম</w:t>
      </w:r>
      <w:r>
        <w:br/>
      </w:r>
      <w:r>
        <w:rPr>
          <w:rFonts w:cs="Noto Serif Bengali" w:hAnsi="Noto Serif Bengali"/>
          <w:sz w:val="24"/>
        </w:rPr>
        <w:t>প্রকট হইলা নদিয়া নগরে</w:t>
      </w:r>
      <w:r>
        <w:br/>
      </w:r>
      <w:r>
        <w:rPr>
          <w:rFonts w:cs="Noto Serif Bengali" w:hAnsi="Noto Serif Bengali"/>
          <w:sz w:val="24"/>
        </w:rPr>
        <w:t>যৈছে শরদ-ইন্দুয়া ॥</w:t>
      </w:r>
    </w:p>
    <w:p>
      <w:pPr>
        <w:spacing w:after="60"/>
        <w:jc w:val="both"/>
      </w:pPr>
      <w:r>
        <w:rPr>
          <w:b w:val="0"/>
          <w:i/>
        </w:rPr>
        <w:t>bhubana-tāraṇa-kāraṇa nāma</w:t>
      </w:r>
      <w:r>
        <w:br/>
      </w:r>
      <w:r>
        <w:rPr>
          <w:b w:val="0"/>
          <w:i/>
        </w:rPr>
        <w:t>jība lāgiyā tejala dhāma</w:t>
      </w:r>
      <w:r>
        <w:br/>
      </w:r>
      <w:r>
        <w:rPr>
          <w:b w:val="0"/>
          <w:i/>
        </w:rPr>
        <w:t>prakaṭa hailā nadiyā nagare</w:t>
      </w:r>
      <w:r>
        <w:br/>
      </w:r>
      <w:r>
        <w:rPr>
          <w:b w:val="0"/>
          <w:i/>
        </w:rPr>
        <w:t>yaiche śarada-induyā ||</w:t>
      </w:r>
    </w:p>
    <w:p>
      <w:pPr>
        <w:spacing w:after="60"/>
        <w:jc w:val="both"/>
      </w:pPr>
      <w:r>
        <w:rPr>
          <w:b w:val="0"/>
          <w:i/>
        </w:rPr>
        <w:t>Word for word:</w:t>
      </w:r>
      <w:r>
        <w:t xml:space="preserve"> bhubana-tāraṇa-kāraṇa nāma — the name that is the cause of the deliverance of the worlds; jība lāgiyā — for the sake of souls; tejala dhāma — left His abode; prakaṭa hailā — appeared; nadiyā nagare — in the town of Nadia; yaiche śarada-induyā — like the autumn moon</w:t>
      </w:r>
    </w:p>
    <w:p>
      <w:pPr>
        <w:spacing w:after="60"/>
        <w:ind w:left="510" w:hanging="510"/>
      </w:pPr>
      <w:r>
        <w:rPr>
          <w:b/>
          <w:i w:val="0"/>
        </w:rPr>
        <w:t>4.2.</w:t>
      </w:r>
      <w:r>
        <w:t xml:space="preserve"> His name is the cause of the deliverance of the worlds;</w:t>
      </w:r>
      <w:r>
        <w:br/>
      </w:r>
      <w:r>
        <w:t>for the sake of souls He left His abode</w:t>
      </w:r>
      <w:r>
        <w:br/>
      </w:r>
      <w:r>
        <w:t>and appeared in the town of Nadia</w:t>
      </w:r>
      <w:r>
        <w:br/>
      </w:r>
      <w:r>
        <w:t>like the autumn moon.</w:t>
      </w:r>
      <w:r>
        <w:rPr>
          <w:b w:val="0"/>
          <w:i w:val="0"/>
          <w:vertAlign w:val="superscript"/>
        </w:rPr>
        <w:t>13</w:t>
      </w:r>
    </w:p>
    <w:p>
      <w:pPr>
        <w:spacing w:after="60"/>
        <w:ind w:left="567"/>
      </w:pPr>
      <w:r>
        <w:rPr>
          <w:rFonts w:cs="Noto Serif Bengali" w:hAnsi="Noto Serif Bengali"/>
          <w:sz w:val="24"/>
        </w:rPr>
        <w:t>অসীম মহিমা কে করু ওর</w:t>
      </w:r>
      <w:r>
        <w:br/>
      </w:r>
      <w:r>
        <w:rPr>
          <w:rFonts w:cs="Noto Serif Bengali" w:hAnsi="Noto Serif Bengali"/>
          <w:sz w:val="24"/>
        </w:rPr>
        <w:t>যুবতি-জীবন করই চোর</w:t>
      </w:r>
      <w:r>
        <w:br/>
      </w:r>
      <w:r>
        <w:rPr>
          <w:rFonts w:cs="Noto Serif Bengali" w:hAnsi="Noto Serif Bengali"/>
          <w:sz w:val="24"/>
        </w:rPr>
        <w:t>বিধি নিরমিল কি দিয়া গৌর</w:t>
      </w:r>
      <w:r>
        <w:br/>
      </w:r>
      <w:r>
        <w:rPr>
          <w:rFonts w:cs="Noto Serif Bengali" w:hAnsi="Noto Serif Bengali"/>
          <w:sz w:val="24"/>
        </w:rPr>
        <w:t>বড়ই রসের সিন্ধুয়া ।</w:t>
      </w:r>
    </w:p>
    <w:p>
      <w:pPr>
        <w:spacing w:after="60"/>
        <w:jc w:val="both"/>
      </w:pPr>
      <w:r>
        <w:rPr>
          <w:b w:val="0"/>
          <w:i/>
        </w:rPr>
        <w:t>asīma mahimā ke karu ora</w:t>
      </w:r>
      <w:r>
        <w:br/>
      </w:r>
      <w:r>
        <w:rPr>
          <w:b w:val="0"/>
          <w:i/>
        </w:rPr>
        <w:t>yubati-jībana karai cora</w:t>
      </w:r>
      <w:r>
        <w:br/>
      </w:r>
      <w:r>
        <w:rPr>
          <w:b w:val="0"/>
          <w:i/>
        </w:rPr>
        <w:t>bidhi niramila ki diyā gaura</w:t>
      </w:r>
      <w:r>
        <w:br/>
      </w:r>
      <w:r>
        <w:rPr>
          <w:b w:val="0"/>
          <w:i/>
        </w:rPr>
        <w:t>baṛai rasera sindhuyā |</w:t>
      </w:r>
    </w:p>
    <w:p>
      <w:pPr>
        <w:spacing w:after="60"/>
        <w:jc w:val="both"/>
      </w:pPr>
      <w:r>
        <w:rPr>
          <w:b w:val="0"/>
          <w:i/>
        </w:rPr>
        <w:t>Word for word:</w:t>
      </w:r>
      <w:r>
        <w:t xml:space="preserve"> asīma mahimā — boundless glory; ke karu ora — who can find the limit; yubati-jībana — the life of young women; karai cora — steals; bidhi niramila — the Creator fashioned; ki diyā — from what; gaura — Gaura; baṛai rasera sindhuyā — a vast ocean of rasa</w:t>
      </w:r>
    </w:p>
    <w:p>
      <w:pPr>
        <w:spacing w:after="60"/>
        <w:ind w:left="510" w:hanging="510"/>
      </w:pPr>
      <w:r>
        <w:rPr>
          <w:b/>
          <w:i w:val="0"/>
        </w:rPr>
        <w:t>4.3.</w:t>
      </w:r>
      <w:r>
        <w:t xml:space="preserve"> Who can find the limit of His boundless glory?</w:t>
      </w:r>
      <w:r>
        <w:br/>
      </w:r>
      <w:r>
        <w:t>He steals the very life of young women.</w:t>
      </w:r>
      <w:r>
        <w:br/>
      </w:r>
      <w:r>
        <w:t>From what did the Creator fashion Gaura —</w:t>
      </w:r>
      <w:r>
        <w:br/>
      </w:r>
      <w:r>
        <w:t>a vast ocean of rasa?</w:t>
      </w:r>
      <w:r>
        <w:rPr>
          <w:b w:val="0"/>
          <w:i w:val="0"/>
          <w:vertAlign w:val="superscript"/>
        </w:rPr>
        <w:t>14</w:t>
      </w:r>
    </w:p>
    <w:p>
      <w:pPr>
        <w:spacing w:after="60"/>
        <w:ind w:left="567"/>
      </w:pPr>
      <w:r>
        <w:rPr>
          <w:rFonts w:cs="Noto Serif Bengali" w:hAnsi="Noto Serif Bengali"/>
          <w:sz w:val="24"/>
        </w:rPr>
        <w:t>দেখিতে দেখিতে লাগয়ে সুখ</w:t>
      </w:r>
      <w:r>
        <w:br/>
      </w:r>
      <w:r>
        <w:rPr>
          <w:rFonts w:cs="Noto Serif Bengali" w:hAnsi="Noto Serif Bengali"/>
          <w:sz w:val="24"/>
        </w:rPr>
        <w:t>হরল সকল মনের দুখ</w:t>
      </w:r>
      <w:r>
        <w:br/>
      </w:r>
      <w:r>
        <w:rPr>
          <w:rFonts w:cs="Noto Serif Bengali" w:hAnsi="Noto Serif Bengali"/>
          <w:sz w:val="24"/>
        </w:rPr>
        <w:t>বাসুঘোষ কহে কিবা সে রূপ</w:t>
      </w:r>
      <w:r>
        <w:br/>
      </w:r>
      <w:r>
        <w:rPr>
          <w:rFonts w:cs="Noto Serif Bengali" w:hAnsi="Noto Serif Bengali"/>
          <w:sz w:val="24"/>
        </w:rPr>
        <w:t>নিরখি চিত সানন্দুয়া ॥</w:t>
      </w:r>
    </w:p>
    <w:p>
      <w:pPr>
        <w:spacing w:after="60"/>
        <w:jc w:val="both"/>
      </w:pPr>
      <w:r>
        <w:rPr>
          <w:b w:val="0"/>
          <w:i/>
        </w:rPr>
        <w:t>dekhite dekhite lāgaye sukha</w:t>
      </w:r>
      <w:r>
        <w:br/>
      </w:r>
      <w:r>
        <w:rPr>
          <w:b w:val="0"/>
          <w:i/>
        </w:rPr>
        <w:t>harala sakala manera dukha</w:t>
      </w:r>
      <w:r>
        <w:br/>
      </w:r>
      <w:r>
        <w:rPr>
          <w:b w:val="0"/>
          <w:i/>
        </w:rPr>
        <w:t>bāsughoṣa kahe kibā se rūpa</w:t>
      </w:r>
      <w:r>
        <w:br/>
      </w:r>
      <w:r>
        <w:rPr>
          <w:b w:val="0"/>
          <w:i/>
        </w:rPr>
        <w:t>nirakhi cita sānanduyā ||</w:t>
      </w:r>
    </w:p>
    <w:p>
      <w:pPr>
        <w:spacing w:after="60"/>
        <w:jc w:val="both"/>
      </w:pPr>
      <w:r>
        <w:rPr>
          <w:b w:val="0"/>
          <w:i/>
        </w:rPr>
        <w:t>Word for word:</w:t>
      </w:r>
      <w:r>
        <w:t xml:space="preserve"> dekhite dekhite — looking and looking; lāgaye sukha — joy arises; harala sakala manera dukha — all the sorrow of the heart is taken away; bāsughoṣa kahe — says Vasu Ghosha; kibā se rūpa — what beauty is this; nirakhi — beholding; cita sānanduyā — the heart is full of bliss</w:t>
      </w:r>
    </w:p>
    <w:p>
      <w:pPr>
        <w:spacing w:after="60"/>
        <w:ind w:left="510" w:hanging="510"/>
      </w:pPr>
      <w:r>
        <w:rPr>
          <w:b/>
          <w:i w:val="0"/>
        </w:rPr>
        <w:t>4.4.</w:t>
      </w:r>
      <w:r>
        <w:t xml:space="preserve"> Looking and looking, joy arises,</w:t>
      </w:r>
      <w:r>
        <w:br/>
      </w:r>
      <w:r>
        <w:t>all the sorrow of the heart is taken away.</w:t>
      </w:r>
      <w:r>
        <w:br/>
      </w:r>
      <w:r>
        <w:t>Says Vasu Ghosha: what beauty is this!</w:t>
      </w:r>
      <w:r>
        <w:br/>
      </w:r>
      <w:r>
        <w:t>Beholding it, the heart is full of bliss.</w:t>
      </w:r>
    </w:p>
    <w:p>
      <w:pPr>
        <w:spacing w:after="60"/>
        <w:ind w:left="283"/>
      </w:pPr>
      <w:r>
        <w:rPr>
          <w:b/>
          <w:i w:val="0"/>
          <w:sz w:val="18"/>
        </w:rPr>
        <w:t>12.</w:t>
      </w:r>
      <w:r>
        <w:rPr>
          <w:sz w:val="18"/>
        </w:rPr>
        <w:t xml:space="preserve"> Signature: "Vasu Ghosha." PK: vol. 1, PDF p. 232 (printed p. 220), 2nd shakha, 6th pallava ("Now the abhisarika, vasaka-sajja and the rest befitting the rainy season. First of all, Sri Gaurachandra"), no. 1 (mark "॥</w:t>
      </w:r>
      <w:r>
        <w:rPr>
          <w:rFonts w:ascii="Noto Serif Bengali" w:hAnsi="Noto Serif Bengali" w:cs="Noto Serif Bengali"/>
          <w:sz w:val="18"/>
        </w:rPr>
        <w:t>১</w:t>
      </w:r>
      <w:r>
        <w:rPr>
          <w:sz w:val="18"/>
        </w:rPr>
        <w:t>॥</w:t>
      </w:r>
      <w:r>
        <w:rPr>
          <w:rFonts w:ascii="Noto Serif Bengali" w:hAnsi="Noto Serif Bengali" w:cs="Noto Serif Bengali"/>
          <w:sz w:val="18"/>
        </w:rPr>
        <w:t>৩৪১</w:t>
      </w:r>
      <w:r>
        <w:rPr>
          <w:sz w:val="18"/>
        </w:rPr>
        <w:t>॥"); raga tori; PK gives no manuscript number or variants. GPT1 — pp. 131–132, no. 60 (raga tori); GPT2 — sect. 3.1, no. 60. Majumdar counts PK 341 among Vasu's padas on the Lord's form.</w:t>
      </w:r>
    </w:p>
    <w:p>
      <w:pPr>
        <w:spacing w:after="60"/>
        <w:ind w:left="283"/>
      </w:pPr>
      <w:r>
        <w:rPr>
          <w:b/>
          <w:i w:val="0"/>
          <w:sz w:val="18"/>
        </w:rPr>
        <w:t>13.</w:t>
      </w:r>
      <w:r>
        <w:rPr>
          <w:sz w:val="18"/>
        </w:rPr>
        <w:t xml:space="preserve"> "Left His abode" — the spiritual world, Goloka (cf. CC Adi 3: the Lord descends to give souls prema). "Appeared" (prakaṭa hailā) — the Lord is not born like a conditioned soul but reveals Himself. GPT1: "appeared in the town of Nadia like the autumn moon."</w:t>
      </w:r>
    </w:p>
    <w:p>
      <w:pPr>
        <w:spacing w:after="60"/>
        <w:ind w:left="283"/>
      </w:pPr>
      <w:r>
        <w:rPr>
          <w:b/>
          <w:i w:val="0"/>
          <w:sz w:val="18"/>
        </w:rPr>
        <w:t>14.</w:t>
      </w:r>
      <w:r>
        <w:rPr>
          <w:sz w:val="18"/>
        </w:rPr>
        <w:t xml:space="preserve"> "Steals the very life of young women" is a stock image of the poetics of describing beauty; we translate faithfully. Vrindavana Dasa stresses that in this incarnation the Lord never looked at another man's wife; worship of Gaura in the spirit of "Gaura-nagari" is not accepted by the Gaudiya tradition (Vrindavana Dasa, Krishnadasa Kaviraja, Bhaktisiddhanta).</w:t>
      </w:r>
    </w:p>
    <w:p>
      <w:pPr>
        <w:pStyle w:val="Heading2"/>
      </w:pPr>
      <w:r>
        <w:t>5. Vasu Ghosha — "dekha dekha gorā naṭa-rāy…" (PK 2143)</w:t>
      </w:r>
    </w:p>
    <w:p>
      <w:pPr>
        <w:spacing w:after="60"/>
        <w:jc w:val="both"/>
      </w:pPr>
      <w:r>
        <w:rPr>
          <w:b w:val="0"/>
          <w:i/>
        </w:rPr>
        <w:t>The form of Gaura, the king of dancers: His face is the autumn moon with a gentle smile; champaka buds in His curls; golden earrings, lips redder than the bimba; His voice is a wave of nectar drowning the world in the rasa of Hari; His arms are lovelier than an elephant's trunk; His chest is a golden mountain, His navel a lotus lake; He wears crimson cloth, and ankle-bells ring on His feet. In PK it stands in the 18th pallava (the form of Gauranga). Raga gandhara.</w:t>
      </w:r>
      <w:r>
        <w:rPr>
          <w:b w:val="0"/>
          <w:i w:val="0"/>
          <w:vertAlign w:val="superscript"/>
        </w:rPr>
        <w:t>15</w:t>
      </w:r>
    </w:p>
    <w:p>
      <w:pPr>
        <w:spacing w:after="60"/>
        <w:ind w:left="567"/>
      </w:pPr>
      <w:r>
        <w:rPr>
          <w:rFonts w:cs="Noto Serif Bengali" w:hAnsi="Noto Serif Bengali"/>
          <w:sz w:val="24"/>
        </w:rPr>
        <w:t>দেখ দেখ গোরা নট-রায় ।</w:t>
      </w:r>
      <w:r>
        <w:br/>
      </w:r>
      <w:r>
        <w:rPr>
          <w:rFonts w:cs="Noto Serif Bengali" w:hAnsi="Noto Serif Bengali"/>
          <w:sz w:val="24"/>
        </w:rPr>
        <w:t>বদন-শরদ-শশী তাহে মন্দ মন্দ হাসি</w:t>
      </w:r>
      <w:r>
        <w:br/>
      </w:r>
      <w:r>
        <w:rPr>
          <w:rFonts w:cs="Noto Serif Bengali" w:hAnsi="Noto Serif Bengali"/>
          <w:sz w:val="24"/>
        </w:rPr>
        <w:t>কুলবতী হেরি মুরছায় ॥</w:t>
      </w:r>
    </w:p>
    <w:p>
      <w:pPr>
        <w:spacing w:after="60"/>
        <w:jc w:val="both"/>
      </w:pPr>
      <w:r>
        <w:rPr>
          <w:b w:val="0"/>
          <w:i/>
        </w:rPr>
        <w:t>dekha dekha gorā naṭa-rāya |</w:t>
      </w:r>
      <w:r>
        <w:br/>
      </w:r>
      <w:r>
        <w:rPr>
          <w:b w:val="0"/>
          <w:i/>
        </w:rPr>
        <w:t>badana-śarada-śaśī tāhe manda manda hāsi</w:t>
      </w:r>
      <w:r>
        <w:br/>
      </w:r>
      <w:r>
        <w:rPr>
          <w:b w:val="0"/>
          <w:i/>
        </w:rPr>
        <w:t>kulabatī heri murachāya ||</w:t>
      </w:r>
    </w:p>
    <w:p>
      <w:pPr>
        <w:spacing w:after="60"/>
        <w:jc w:val="both"/>
      </w:pPr>
      <w:r>
        <w:rPr>
          <w:b w:val="0"/>
          <w:i/>
        </w:rPr>
        <w:t>Word for word:</w:t>
      </w:r>
      <w:r>
        <w:t xml:space="preserve"> dekha dekha — behold, behold; gorā naṭa-rāy — Gora, king of dancers; badana-śarada-śaśī — the face, an autumn moon; tāhe — on it; manda manda hāsi — a gentle, gentle smile; kulabatī — chaste women; heri — seeing; murachāy — swoon</w:t>
      </w:r>
    </w:p>
    <w:p>
      <w:pPr>
        <w:spacing w:after="60"/>
        <w:ind w:left="510" w:hanging="510"/>
      </w:pPr>
      <w:r>
        <w:rPr>
          <w:b/>
          <w:i w:val="0"/>
        </w:rPr>
        <w:t>5.1.</w:t>
      </w:r>
      <w:r>
        <w:t xml:space="preserve"> Behold, behold Gora, the king of dancers!</w:t>
      </w:r>
      <w:r>
        <w:br/>
      </w:r>
      <w:r>
        <w:t>His face is the autumn moon, and on it a gentle, gentle smile;</w:t>
      </w:r>
      <w:r>
        <w:br/>
      </w:r>
      <w:r>
        <w:t>seeing it, chaste women swoon.</w:t>
      </w:r>
      <w:r>
        <w:rPr>
          <w:b w:val="0"/>
          <w:i w:val="0"/>
          <w:vertAlign w:val="superscript"/>
        </w:rPr>
        <w:t>16</w:t>
      </w:r>
    </w:p>
    <w:p>
      <w:pPr>
        <w:spacing w:after="60"/>
        <w:ind w:left="567"/>
      </w:pPr>
      <w:r>
        <w:rPr>
          <w:rFonts w:cs="Noto Serif Bengali" w:hAnsi="Noto Serif Bengali"/>
          <w:sz w:val="24"/>
        </w:rPr>
        <w:t>চাঁচর চিকুর মাথে চম্পক-কলিকা তাথে</w:t>
      </w:r>
      <w:r>
        <w:br/>
      </w:r>
      <w:r>
        <w:rPr>
          <w:rFonts w:cs="Noto Serif Bengali" w:hAnsi="Noto Serif Bengali"/>
          <w:sz w:val="24"/>
        </w:rPr>
        <w:t>যুবতীর মন মধুকর ।</w:t>
      </w:r>
      <w:r>
        <w:br/>
      </w:r>
      <w:r>
        <w:rPr>
          <w:rFonts w:cs="Noto Serif Bengali" w:hAnsi="Noto Serif Bengali"/>
          <w:sz w:val="24"/>
        </w:rPr>
        <w:t>শ্রুতি-পদ্মযুগ-মূলে কনক-কুণ্ডল দোলে</w:t>
      </w:r>
      <w:r>
        <w:br/>
      </w:r>
      <w:r>
        <w:rPr>
          <w:rFonts w:cs="Noto Serif Bengali" w:hAnsi="Noto Serif Bengali"/>
          <w:sz w:val="24"/>
        </w:rPr>
        <w:t>পাকা বিম্বু জিনিয়া অধর ॥</w:t>
      </w:r>
    </w:p>
    <w:p>
      <w:pPr>
        <w:spacing w:after="60"/>
        <w:jc w:val="both"/>
      </w:pPr>
      <w:r>
        <w:rPr>
          <w:b w:val="0"/>
          <w:i/>
        </w:rPr>
        <w:t>cām̐cara cikura māthe campaka-kalikā tāthe</w:t>
      </w:r>
      <w:r>
        <w:br/>
      </w:r>
      <w:r>
        <w:rPr>
          <w:b w:val="0"/>
          <w:i/>
        </w:rPr>
        <w:t>yubatīra mana madhukara |</w:t>
      </w:r>
      <w:r>
        <w:br/>
      </w:r>
      <w:r>
        <w:rPr>
          <w:b w:val="0"/>
          <w:i/>
        </w:rPr>
        <w:t>śruti-padmayuga-mūle kanaka-kuṇḍala dole</w:t>
      </w:r>
      <w:r>
        <w:br/>
      </w:r>
      <w:r>
        <w:rPr>
          <w:b w:val="0"/>
          <w:i/>
        </w:rPr>
        <w:t>pākā bimbu jiniyā adhara ||</w:t>
      </w:r>
    </w:p>
    <w:p>
      <w:pPr>
        <w:spacing w:after="60"/>
        <w:jc w:val="both"/>
      </w:pPr>
      <w:r>
        <w:rPr>
          <w:b w:val="0"/>
          <w:i/>
        </w:rPr>
        <w:t>Word for word:</w:t>
      </w:r>
      <w:r>
        <w:t xml:space="preserve"> cām̐cara cikura māthe — curling locks on the head; campaka-kalikā tāthe — champaka buds in them; yubatīra mana madhukara — the hearts of young women are bees; śruti-padmayuga-mūle — at the roots of the two lotus ears; kanaka-kuṇḍala dole — golden earrings sway; pākā bimbu jiniyā — surpassing the ripe bimba; adhara — the lips</w:t>
      </w:r>
    </w:p>
    <w:p>
      <w:pPr>
        <w:spacing w:after="60"/>
        <w:ind w:left="510" w:hanging="510"/>
      </w:pPr>
      <w:r>
        <w:rPr>
          <w:b/>
          <w:i w:val="0"/>
        </w:rPr>
        <w:t>5.2.</w:t>
      </w:r>
      <w:r>
        <w:t xml:space="preserve"> On His head, curling locks, and in them champaka buds —</w:t>
      </w:r>
      <w:r>
        <w:br/>
      </w:r>
      <w:r>
        <w:t>and the bee-hearts of young women.</w:t>
      </w:r>
      <w:r>
        <w:br/>
      </w:r>
      <w:r>
        <w:t>At the roots of His lotus ears golden earrings sway;</w:t>
      </w:r>
      <w:r>
        <w:br/>
      </w:r>
      <w:r>
        <w:t>His lips surpass the ripe bimba fruit.</w:t>
      </w:r>
      <w:r>
        <w:rPr>
          <w:b w:val="0"/>
          <w:i w:val="0"/>
          <w:vertAlign w:val="superscript"/>
        </w:rPr>
        <w:t>17</w:t>
      </w:r>
    </w:p>
    <w:p>
      <w:pPr>
        <w:spacing w:after="60"/>
        <w:ind w:left="567"/>
      </w:pPr>
      <w:r>
        <w:rPr>
          <w:rFonts w:cs="Noto Serif Bengali" w:hAnsi="Noto Serif Bengali"/>
          <w:sz w:val="24"/>
        </w:rPr>
        <w:t>কম্বু কণ্ঠে মৃদু বাণী সুধার তরঙ্গ খানি</w:t>
      </w:r>
      <w:r>
        <w:br/>
      </w:r>
      <w:r>
        <w:rPr>
          <w:rFonts w:cs="Noto Serif Bengali" w:hAnsi="Noto Serif Bengali"/>
          <w:sz w:val="24"/>
        </w:rPr>
        <w:t>হরি-রসে জগত ডুবায় ।</w:t>
      </w:r>
      <w:r>
        <w:br/>
      </w:r>
      <w:r>
        <w:rPr>
          <w:rFonts w:cs="Noto Serif Bengali" w:hAnsi="Noto Serif Bengali"/>
          <w:sz w:val="24"/>
        </w:rPr>
        <w:t>করিবর-কর জিনি বাহু-যুগ সুবলনি</w:t>
      </w:r>
      <w:r>
        <w:br/>
      </w:r>
      <w:r>
        <w:rPr>
          <w:rFonts w:cs="Noto Serif Bengali" w:hAnsi="Noto Serif Bengali"/>
          <w:sz w:val="24"/>
        </w:rPr>
        <w:t>অঙ্গদ বলয়া শোভে তায় ॥</w:t>
      </w:r>
    </w:p>
    <w:p>
      <w:pPr>
        <w:spacing w:after="60"/>
        <w:jc w:val="both"/>
      </w:pPr>
      <w:r>
        <w:rPr>
          <w:b w:val="0"/>
          <w:i/>
        </w:rPr>
        <w:t>kambu kaṇṭhe mṛdu bāṇī sudhāra taraṅga khāni</w:t>
      </w:r>
      <w:r>
        <w:br/>
      </w:r>
      <w:r>
        <w:rPr>
          <w:b w:val="0"/>
          <w:i/>
        </w:rPr>
        <w:t>hari-rase jagata ḍubāya |</w:t>
      </w:r>
      <w:r>
        <w:br/>
      </w:r>
      <w:r>
        <w:rPr>
          <w:b w:val="0"/>
          <w:i/>
        </w:rPr>
        <w:t>karibara-kara jini bāhu-yuga subalani</w:t>
      </w:r>
      <w:r>
        <w:br/>
      </w:r>
      <w:r>
        <w:rPr>
          <w:b w:val="0"/>
          <w:i/>
        </w:rPr>
        <w:t>aṅgada balayā śobhe tāya ||</w:t>
      </w:r>
    </w:p>
    <w:p>
      <w:pPr>
        <w:spacing w:after="60"/>
        <w:jc w:val="both"/>
      </w:pPr>
      <w:r>
        <w:rPr>
          <w:b w:val="0"/>
          <w:i/>
        </w:rPr>
        <w:t>Word for word:</w:t>
      </w:r>
      <w:r>
        <w:t xml:space="preserve"> kambu kaṇṭhe — from the conch-like throat; mṛdu bāṇī — soft words; sudhāra taraṅga khāni — a wave of nectar; hari-rase — in the rasa of Hari; jagata ḍubāy — drowns the world; karibara-kara jini — surpassing the trunk of a mighty elephant; bāhu-yuga subalani — the two rounded arms; aṅgada balayā — armlets and bracelets; śobhe tāy — shine on them</w:t>
      </w:r>
    </w:p>
    <w:p>
      <w:pPr>
        <w:spacing w:after="60"/>
        <w:ind w:left="510" w:hanging="510"/>
      </w:pPr>
      <w:r>
        <w:rPr>
          <w:b/>
          <w:i w:val="0"/>
        </w:rPr>
        <w:t>5.3.</w:t>
      </w:r>
      <w:r>
        <w:t xml:space="preserve"> From His conch-like throat come soft words, a wave of nectar</w:t>
      </w:r>
      <w:r>
        <w:br/>
      </w:r>
      <w:r>
        <w:t>that drowns the world in the rasa of Hari.</w:t>
      </w:r>
      <w:r>
        <w:br/>
      </w:r>
      <w:r>
        <w:t>Surpassing the trunk of a mighty elephant are His two rounded arms,</w:t>
      </w:r>
      <w:r>
        <w:br/>
      </w:r>
      <w:r>
        <w:t>and on them armlets and bracelets shine.</w:t>
      </w:r>
    </w:p>
    <w:p>
      <w:pPr>
        <w:spacing w:after="60"/>
        <w:ind w:left="567"/>
      </w:pPr>
      <w:r>
        <w:rPr>
          <w:rFonts w:cs="Noto Serif Bengali" w:hAnsi="Noto Serif Bengali"/>
          <w:sz w:val="24"/>
        </w:rPr>
        <w:t>বক্ষ হেম-ধরাধর নাভি-পদ্ম সরোবর</w:t>
      </w:r>
      <w:r>
        <w:br/>
      </w:r>
      <w:r>
        <w:rPr>
          <w:rFonts w:cs="Noto Serif Bengali" w:hAnsi="Noto Serif Bengali"/>
          <w:sz w:val="24"/>
        </w:rPr>
        <w:t>মধ্য হেরি কেশরী পলায় ।</w:t>
      </w:r>
      <w:r>
        <w:br/>
      </w:r>
      <w:r>
        <w:rPr>
          <w:rFonts w:cs="Noto Serif Bengali" w:hAnsi="Noto Serif Bengali"/>
          <w:sz w:val="24"/>
        </w:rPr>
        <w:t>অরুণ বসন সাজে চরণে নূপুর বাজে</w:t>
      </w:r>
      <w:r>
        <w:br/>
      </w:r>
      <w:r>
        <w:rPr>
          <w:rFonts w:cs="Noto Serif Bengali" w:hAnsi="Noto Serif Bengali"/>
          <w:sz w:val="24"/>
        </w:rPr>
        <w:t>বাসুঘোষে গোরা-গুণ গায় ॥</w:t>
      </w:r>
    </w:p>
    <w:p>
      <w:pPr>
        <w:spacing w:after="60"/>
        <w:jc w:val="both"/>
      </w:pPr>
      <w:r>
        <w:rPr>
          <w:b w:val="0"/>
          <w:i/>
        </w:rPr>
        <w:t>bakṣa hema-dharādhara nābhi-padma sarobara</w:t>
      </w:r>
      <w:r>
        <w:br/>
      </w:r>
      <w:r>
        <w:rPr>
          <w:b w:val="0"/>
          <w:i/>
        </w:rPr>
        <w:t>madhya heri keśarī palāya |</w:t>
      </w:r>
      <w:r>
        <w:br/>
      </w:r>
      <w:r>
        <w:rPr>
          <w:b w:val="0"/>
          <w:i/>
        </w:rPr>
        <w:t>aruṇa basana sāje caraṇe nūpura bāje</w:t>
      </w:r>
      <w:r>
        <w:br/>
      </w:r>
      <w:r>
        <w:rPr>
          <w:b w:val="0"/>
          <w:i/>
        </w:rPr>
        <w:t>bāsughoṣe gorā-guṇa gāya ||</w:t>
      </w:r>
    </w:p>
    <w:p>
      <w:pPr>
        <w:spacing w:after="60"/>
        <w:jc w:val="both"/>
      </w:pPr>
      <w:r>
        <w:rPr>
          <w:b w:val="0"/>
          <w:i/>
        </w:rPr>
        <w:t>Word for word:</w:t>
      </w:r>
      <w:r>
        <w:t xml:space="preserve"> bakṣa hema-dharādhara — the chest, a golden mountain; nābhi-padma sarobara — the navel, a lotus lake; madhya heri — seeing the waist; keśarī palāy — the lion runs away; aruṇa basana sāje — clad in crimson cloth; caraṇe nūpura bāje — ankle-bells ring on the feet; bāsughoṣe — Vasu Ghosha; gorā-guṇa gāy — sings of Gora's qualities</w:t>
      </w:r>
    </w:p>
    <w:p>
      <w:pPr>
        <w:spacing w:after="60"/>
        <w:ind w:left="510" w:hanging="510"/>
      </w:pPr>
      <w:r>
        <w:rPr>
          <w:b/>
          <w:i w:val="0"/>
        </w:rPr>
        <w:t>5.4.</w:t>
      </w:r>
      <w:r>
        <w:t xml:space="preserve"> His chest a golden mountain, His navel a lotus lake;</w:t>
      </w:r>
      <w:r>
        <w:br/>
      </w:r>
      <w:r>
        <w:t>seeing His waist, the lion runs away.</w:t>
      </w:r>
      <w:r>
        <w:br/>
      </w:r>
      <w:r>
        <w:t>He is clad in crimson cloth, ankle-bells ring on His feet —</w:t>
      </w:r>
      <w:r>
        <w:br/>
      </w:r>
      <w:r>
        <w:t>Vasu Ghosha sings of Gora's qualities.</w:t>
      </w:r>
      <w:r>
        <w:rPr>
          <w:b w:val="0"/>
          <w:i w:val="0"/>
          <w:vertAlign w:val="superscript"/>
        </w:rPr>
        <w:t>18</w:t>
      </w:r>
    </w:p>
    <w:p>
      <w:pPr>
        <w:spacing w:after="60"/>
        <w:ind w:left="283"/>
      </w:pPr>
      <w:r>
        <w:rPr>
          <w:b/>
          <w:i w:val="0"/>
          <w:sz w:val="18"/>
        </w:rPr>
        <w:t>15.</w:t>
      </w:r>
      <w:r>
        <w:rPr>
          <w:sz w:val="18"/>
        </w:rPr>
        <w:t xml:space="preserve"> Signature: "Vasu Ghosha." PK: vol. 3, PDF p. 247 (printed p. 236), 18th pallava (the form of Sri Gauranga, etc.), no. 35 (mark "॥</w:t>
      </w:r>
      <w:r>
        <w:rPr>
          <w:rFonts w:ascii="Noto Serif Bengali" w:hAnsi="Noto Serif Bengali" w:cs="Noto Serif Bengali"/>
          <w:sz w:val="18"/>
        </w:rPr>
        <w:t>৩৫</w:t>
      </w:r>
      <w:r>
        <w:rPr>
          <w:sz w:val="18"/>
        </w:rPr>
        <w:t>॥</w:t>
      </w:r>
      <w:r>
        <w:rPr>
          <w:rFonts w:ascii="Noto Serif Bengali" w:hAnsi="Noto Serif Bengali" w:cs="Noto Serif Bengali"/>
          <w:sz w:val="18"/>
        </w:rPr>
        <w:t>২১৪৩</w:t>
      </w:r>
      <w:r>
        <w:rPr>
          <w:sz w:val="18"/>
        </w:rPr>
        <w:t>॥"); raga gandhara; MS P-R-Sa no. 2250. GPT1 — p. 116, no. 15 (raga gandhara; the refrain is marked after the first stanza); GPT2 — sect. 3.1, no. 15. The catalogue listed the pada under PK 2144 (wrongly: PK 2144 is the next pada, no. 11 here), while under PK 2143 it gave a first line from PK 2139 (Govinda Dasa). Majumdar counts PK 2143 among Vasu's padas on the Lord's form.</w:t>
      </w:r>
    </w:p>
    <w:p>
      <w:pPr>
        <w:spacing w:after="60"/>
        <w:ind w:left="283"/>
      </w:pPr>
      <w:r>
        <w:rPr>
          <w:b/>
          <w:i w:val="0"/>
          <w:sz w:val="18"/>
        </w:rPr>
        <w:t>16.</w:t>
      </w:r>
      <w:r>
        <w:rPr>
          <w:sz w:val="18"/>
        </w:rPr>
        <w:t xml:space="preserve"> The words about women are a stock image of the poetics of describing beauty; we translate faithfully (see note 14).</w:t>
      </w:r>
    </w:p>
    <w:p>
      <w:pPr>
        <w:spacing w:after="60"/>
        <w:ind w:left="283"/>
      </w:pPr>
      <w:r>
        <w:rPr>
          <w:b/>
          <w:i w:val="0"/>
          <w:sz w:val="18"/>
        </w:rPr>
        <w:t>17.</w:t>
      </w:r>
      <w:r>
        <w:rPr>
          <w:sz w:val="18"/>
        </w:rPr>
        <w:t xml:space="preserve"> Champaka is a tree with fragrant golden flowers; the bimba is a fruit with bright red skin, a usual comparison for lips. "The bee-hearts of young women" is an image of beauty that draws every heart (see note 14).</w:t>
      </w:r>
    </w:p>
    <w:p>
      <w:pPr>
        <w:spacing w:after="60"/>
        <w:ind w:left="283"/>
      </w:pPr>
      <w:r>
        <w:rPr>
          <w:b/>
          <w:i w:val="0"/>
          <w:sz w:val="18"/>
        </w:rPr>
        <w:t>18.</w:t>
      </w:r>
      <w:r>
        <w:rPr>
          <w:sz w:val="18"/>
        </w:rPr>
        <w:t xml:space="preserve"> "The lion runs away" — the Lord's slender waist surpasses a lion's (a usual comparison). Crimson (saffron) cloth is a frequent detail of Gaura's form in Vasu's padas (cf. no. 15).</w:t>
      </w:r>
    </w:p>
    <w:p>
      <w:pPr>
        <w:pStyle w:val="Heading2"/>
      </w:pPr>
      <w:r>
        <w:t>6. Vasu Ghosha — "jāmbunadacaya rucira gañjaya…" (PK 2087)</w:t>
      </w:r>
    </w:p>
    <w:p>
      <w:pPr>
        <w:spacing w:after="60"/>
        <w:jc w:val="both"/>
      </w:pPr>
      <w:r>
        <w:rPr>
          <w:b w:val="0"/>
          <w:i/>
        </w:rPr>
        <w:t>Gaura's form: the radiance of His body outshines a heap of the finest gold; His arms, anointed with sandal, are like the trunk of a king of elephants; the youthful dancer, absorbed in bhava, with faltering voice, dances throughout Nadia, knowing neither day nor night; on the bank of the Ganga, beneath a young tree, He sits revealing Himself and sprinkles all His servants with prema. In PK it stands in the 17th pallava (the dance and play of Gauranga). Raga dhanashi.</w:t>
      </w:r>
      <w:r>
        <w:rPr>
          <w:b w:val="0"/>
          <w:i w:val="0"/>
          <w:vertAlign w:val="superscript"/>
        </w:rPr>
        <w:t>19</w:t>
      </w:r>
    </w:p>
    <w:p>
      <w:pPr>
        <w:spacing w:after="60"/>
        <w:ind w:left="567"/>
      </w:pPr>
      <w:r>
        <w:rPr>
          <w:rFonts w:cs="Noto Serif Bengali" w:hAnsi="Noto Serif Bengali"/>
          <w:sz w:val="24"/>
        </w:rPr>
        <w:t>জাম্বুনদচয় রুচির গঞ্জয়</w:t>
      </w:r>
      <w:r>
        <w:br/>
      </w:r>
      <w:r>
        <w:rPr>
          <w:rFonts w:cs="Noto Serif Bengali" w:hAnsi="Noto Serif Bengali"/>
          <w:sz w:val="24"/>
        </w:rPr>
        <w:t>ঝলমল কলেবর-কাঁতি ।</w:t>
      </w:r>
      <w:r>
        <w:br/>
      </w:r>
      <w:r>
        <w:rPr>
          <w:rFonts w:cs="Noto Serif Bengali" w:hAnsi="Noto Serif Bengali"/>
          <w:sz w:val="24"/>
        </w:rPr>
        <w:t>চন্দনে চর্চ্চিত বাহু মণ্ডিত</w:t>
      </w:r>
      <w:r>
        <w:br/>
      </w:r>
      <w:r>
        <w:rPr>
          <w:rFonts w:cs="Noto Serif Bengali" w:hAnsi="Noto Serif Bengali"/>
          <w:sz w:val="24"/>
        </w:rPr>
        <w:t>গজেন্দ্র-শুণ্ডক ভাতি ॥</w:t>
      </w:r>
    </w:p>
    <w:p>
      <w:pPr>
        <w:spacing w:after="60"/>
        <w:jc w:val="both"/>
      </w:pPr>
      <w:r>
        <w:rPr>
          <w:b w:val="0"/>
          <w:i/>
        </w:rPr>
        <w:t>jāmbunadacaya rucira gañjaya</w:t>
      </w:r>
      <w:r>
        <w:br/>
      </w:r>
      <w:r>
        <w:rPr>
          <w:b w:val="0"/>
          <w:i/>
        </w:rPr>
        <w:t>jhalamala kalebara-kām̐ti |</w:t>
      </w:r>
      <w:r>
        <w:br/>
      </w:r>
      <w:r>
        <w:rPr>
          <w:b w:val="0"/>
          <w:i/>
        </w:rPr>
        <w:t>candane carccita bāhu maṇḍita</w:t>
      </w:r>
      <w:r>
        <w:br/>
      </w:r>
      <w:r>
        <w:rPr>
          <w:b w:val="0"/>
          <w:i/>
        </w:rPr>
        <w:t>gajendra-śuṇḍaka bhāti ||</w:t>
      </w:r>
    </w:p>
    <w:p>
      <w:pPr>
        <w:spacing w:after="60"/>
        <w:jc w:val="both"/>
      </w:pPr>
      <w:r>
        <w:rPr>
          <w:b w:val="0"/>
          <w:i/>
        </w:rPr>
        <w:t>Word for word:</w:t>
      </w:r>
      <w:r>
        <w:t xml:space="preserve"> jāmbunadacaya — a heap of jambunada gold; rucira — in lustre; gañjaya — outshining; jhalamala — glitters; kalebara-kām̐ti — the radiance of the body; candane carccita — anointed with sandal; bāhu maṇḍita — the arms, adorned; gajendra-śuṇḍaka bhāti — shine like the trunk of a king of elephants</w:t>
      </w:r>
    </w:p>
    <w:p>
      <w:pPr>
        <w:spacing w:after="60"/>
        <w:ind w:left="510" w:hanging="510"/>
      </w:pPr>
      <w:r>
        <w:rPr>
          <w:b/>
          <w:i w:val="0"/>
        </w:rPr>
        <w:t>6.1.</w:t>
      </w:r>
      <w:r>
        <w:t xml:space="preserve"> Outshining a heap of jambunada gold,</w:t>
      </w:r>
      <w:r>
        <w:br/>
      </w:r>
      <w:r>
        <w:t>the radiance of His body glitters;</w:t>
      </w:r>
      <w:r>
        <w:br/>
      </w:r>
      <w:r>
        <w:t>His arms, anointed with sandal and adorned,</w:t>
      </w:r>
      <w:r>
        <w:br/>
      </w:r>
      <w:r>
        <w:t>shine like the trunk of a king of elephants.</w:t>
      </w:r>
      <w:r>
        <w:rPr>
          <w:b w:val="0"/>
          <w:i w:val="0"/>
          <w:vertAlign w:val="superscript"/>
        </w:rPr>
        <w:t>20</w:t>
      </w:r>
    </w:p>
    <w:p>
      <w:pPr>
        <w:spacing w:after="60"/>
        <w:ind w:left="567"/>
      </w:pPr>
      <w:r>
        <w:rPr>
          <w:rFonts w:cs="Noto Serif Bengali" w:hAnsi="Noto Serif Bengali"/>
          <w:sz w:val="24"/>
        </w:rPr>
        <w:t>পেখলু গৌর কিশোর নট নায়র</w:t>
      </w:r>
      <w:r>
        <w:br/>
      </w:r>
      <w:r>
        <w:rPr>
          <w:rFonts w:cs="Noto Serif Bengali" w:hAnsi="Noto Serif Bengali"/>
          <w:sz w:val="24"/>
        </w:rPr>
        <w:t>হেরইতে আনন্দ-ওর ।</w:t>
      </w:r>
      <w:r>
        <w:br/>
      </w:r>
      <w:r>
        <w:rPr>
          <w:rFonts w:cs="Noto Serif Bengali" w:hAnsi="Noto Serif Bengali"/>
          <w:sz w:val="24"/>
        </w:rPr>
        <w:t>ভাবে ভোর তনু অন্তর গর গর</w:t>
      </w:r>
      <w:r>
        <w:br/>
      </w:r>
      <w:r>
        <w:rPr>
          <w:rFonts w:cs="Noto Serif Bengali" w:hAnsi="Noto Serif Bengali"/>
          <w:sz w:val="24"/>
        </w:rPr>
        <w:t>কণ্ঠে গদগদ বোল ॥</w:t>
      </w:r>
    </w:p>
    <w:p>
      <w:pPr>
        <w:spacing w:after="60"/>
        <w:jc w:val="both"/>
      </w:pPr>
      <w:r>
        <w:rPr>
          <w:b w:val="0"/>
          <w:i/>
        </w:rPr>
        <w:t>pekhalu gaura kiśora naṭa nāyara</w:t>
      </w:r>
      <w:r>
        <w:br/>
      </w:r>
      <w:r>
        <w:rPr>
          <w:b w:val="0"/>
          <w:i/>
        </w:rPr>
        <w:t>heraite ānanda-ora |</w:t>
      </w:r>
      <w:r>
        <w:br/>
      </w:r>
      <w:r>
        <w:rPr>
          <w:b w:val="0"/>
          <w:i/>
        </w:rPr>
        <w:t>bhābe bhora tanu antara gara gara</w:t>
      </w:r>
      <w:r>
        <w:br/>
      </w:r>
      <w:r>
        <w:rPr>
          <w:b w:val="0"/>
          <w:i/>
        </w:rPr>
        <w:t>kaṇṭhe gadagada bola ||</w:t>
      </w:r>
    </w:p>
    <w:p>
      <w:pPr>
        <w:spacing w:after="60"/>
        <w:jc w:val="both"/>
      </w:pPr>
      <w:r>
        <w:rPr>
          <w:b w:val="0"/>
          <w:i/>
        </w:rPr>
        <w:t>Word for word:</w:t>
      </w:r>
      <w:r>
        <w:t xml:space="preserve"> pekhalu — I beheld; gaura kiśora — the youthful Gaura; naṭa nāyara — the dancer, the hero; heraite — in seeing; ānanda-ora — [no] end of bliss; bhābe bhora tanu — the body rapt in bhava; antara gara gara — the heart overflowing; kaṇṭhe gadagada bola — a faltering voice in the throat</w:t>
      </w:r>
    </w:p>
    <w:p>
      <w:pPr>
        <w:spacing w:after="60"/>
        <w:ind w:left="510" w:hanging="510"/>
      </w:pPr>
      <w:r>
        <w:rPr>
          <w:b/>
          <w:i w:val="0"/>
        </w:rPr>
        <w:t>6.2.</w:t>
      </w:r>
      <w:r>
        <w:t xml:space="preserve"> I beheld Gaura, the youthful dancer, the hero;</w:t>
      </w:r>
      <w:r>
        <w:br/>
      </w:r>
      <w:r>
        <w:t>in seeing Him, bliss knows no end.</w:t>
      </w:r>
      <w:r>
        <w:br/>
      </w:r>
      <w:r>
        <w:t>His body is rapt in bhava, His heart overflowing,</w:t>
      </w:r>
      <w:r>
        <w:br/>
      </w:r>
      <w:r>
        <w:t>in His throat a faltering voice.</w:t>
      </w:r>
      <w:r>
        <w:rPr>
          <w:b w:val="0"/>
          <w:i w:val="0"/>
          <w:vertAlign w:val="superscript"/>
        </w:rPr>
        <w:t>21</w:t>
      </w:r>
    </w:p>
    <w:p>
      <w:pPr>
        <w:spacing w:after="60"/>
        <w:ind w:left="567"/>
      </w:pPr>
      <w:r>
        <w:rPr>
          <w:rFonts w:cs="Noto Serif Bengali" w:hAnsi="Noto Serif Bengali"/>
          <w:sz w:val="24"/>
        </w:rPr>
        <w:t>নদীয়াপুর ভরি অশেষ কৌতুক করি</w:t>
      </w:r>
      <w:r>
        <w:br/>
      </w:r>
      <w:r>
        <w:rPr>
          <w:rFonts w:cs="Noto Serif Bengali" w:hAnsi="Noto Serif Bengali"/>
          <w:sz w:val="24"/>
        </w:rPr>
        <w:t>নাচত রসিক সুজান ।</w:t>
      </w:r>
      <w:r>
        <w:br/>
      </w:r>
      <w:r>
        <w:rPr>
          <w:rFonts w:cs="Noto Serif Bengali" w:hAnsi="Noto Serif Bengali"/>
          <w:sz w:val="24"/>
        </w:rPr>
        <w:t>বিবিধ বৈদগধি বিনোদ পরিপাটী</w:t>
      </w:r>
      <w:r>
        <w:br/>
      </w:r>
      <w:r>
        <w:rPr>
          <w:rFonts w:cs="Noto Serif Bengali" w:hAnsi="Noto Serif Bengali"/>
          <w:sz w:val="24"/>
        </w:rPr>
        <w:t>দিন রজনী নাহি জান ॥</w:t>
      </w:r>
    </w:p>
    <w:p>
      <w:pPr>
        <w:spacing w:after="60"/>
        <w:jc w:val="both"/>
      </w:pPr>
      <w:r>
        <w:rPr>
          <w:b w:val="0"/>
          <w:i/>
        </w:rPr>
        <w:t>nadīyāpura bhari aśeṣa kautuka kari</w:t>
      </w:r>
      <w:r>
        <w:br/>
      </w:r>
      <w:r>
        <w:rPr>
          <w:b w:val="0"/>
          <w:i/>
        </w:rPr>
        <w:t>nācata rasika sujāna |</w:t>
      </w:r>
      <w:r>
        <w:br/>
      </w:r>
      <w:r>
        <w:rPr>
          <w:b w:val="0"/>
          <w:i/>
        </w:rPr>
        <w:t>bibidha baidagadhi binoda paripāṭī</w:t>
      </w:r>
      <w:r>
        <w:br/>
      </w:r>
      <w:r>
        <w:rPr>
          <w:b w:val="0"/>
          <w:i/>
        </w:rPr>
        <w:t>dina rajanī nāhi jāna ||</w:t>
      </w:r>
    </w:p>
    <w:p>
      <w:pPr>
        <w:spacing w:after="60"/>
        <w:jc w:val="both"/>
      </w:pPr>
      <w:r>
        <w:rPr>
          <w:b w:val="0"/>
          <w:i/>
        </w:rPr>
        <w:t>Word for word:</w:t>
      </w:r>
      <w:r>
        <w:t xml:space="preserve"> nadīyāpura bhari — filling the town of Nadia; aśeṣa kautuka kari — making endless delights; nācata — dances; rasika sujāna — the Knower of rasa, the Wise One; bibidha baidagadhi — manifold artistry; binoda paripāṭī — the grace of play; dina rajanī nāhi jāna — knows neither day nor night</w:t>
      </w:r>
    </w:p>
    <w:p>
      <w:pPr>
        <w:spacing w:after="60"/>
        <w:ind w:left="510" w:hanging="510"/>
      </w:pPr>
      <w:r>
        <w:rPr>
          <w:b/>
          <w:i w:val="0"/>
        </w:rPr>
        <w:t>6.3.</w:t>
      </w:r>
      <w:r>
        <w:t xml:space="preserve"> Filling the whole town of Nadia with endless delights,</w:t>
      </w:r>
      <w:r>
        <w:br/>
      </w:r>
      <w:r>
        <w:t>the Knower of rasa, the Wise One, dances;</w:t>
      </w:r>
      <w:r>
        <w:br/>
      </w:r>
      <w:r>
        <w:t>manifold artistry, the grace of play —</w:t>
      </w:r>
      <w:r>
        <w:br/>
      </w:r>
      <w:r>
        <w:t>He knows neither day nor night.</w:t>
      </w:r>
    </w:p>
    <w:p>
      <w:pPr>
        <w:spacing w:after="60"/>
        <w:ind w:left="567"/>
      </w:pPr>
      <w:r>
        <w:rPr>
          <w:rFonts w:cs="Noto Serif Bengali" w:hAnsi="Noto Serif Bengali"/>
          <w:sz w:val="24"/>
        </w:rPr>
        <w:t>সুরধুনী-পুলিনে তরুণ তরুমূলে</w:t>
      </w:r>
      <w:r>
        <w:br/>
      </w:r>
      <w:r>
        <w:rPr>
          <w:rFonts w:cs="Noto Serif Bengali" w:hAnsi="Noto Serif Bengali"/>
          <w:sz w:val="24"/>
        </w:rPr>
        <w:t>বৈঠে নিজ পরকাশে ।</w:t>
      </w:r>
      <w:r>
        <w:br/>
      </w:r>
      <w:r>
        <w:rPr>
          <w:rFonts w:cs="Noto Serif Bengali" w:hAnsi="Noto Serif Bengali"/>
          <w:sz w:val="24"/>
        </w:rPr>
        <w:t>বাসুদেব ঘোষের গানে পাওল প্রেম-দানে</w:t>
      </w:r>
      <w:r>
        <w:br/>
      </w:r>
      <w:r>
        <w:rPr>
          <w:rFonts w:cs="Noto Serif Bengali" w:hAnsi="Noto Serif Bengali"/>
          <w:sz w:val="24"/>
        </w:rPr>
        <w:t>সিঞ্চিল সব নিজ দাসে ॥</w:t>
      </w:r>
    </w:p>
    <w:p>
      <w:pPr>
        <w:spacing w:after="60"/>
        <w:jc w:val="both"/>
      </w:pPr>
      <w:r>
        <w:rPr>
          <w:b w:val="0"/>
          <w:i/>
        </w:rPr>
        <w:t>suradhunī-puline taruṇa tarumūle</w:t>
      </w:r>
      <w:r>
        <w:br/>
      </w:r>
      <w:r>
        <w:rPr>
          <w:b w:val="0"/>
          <w:i/>
        </w:rPr>
        <w:t>baiṭhe nija parakāśe |</w:t>
      </w:r>
      <w:r>
        <w:br/>
      </w:r>
      <w:r>
        <w:rPr>
          <w:b w:val="0"/>
          <w:i/>
        </w:rPr>
        <w:t>bāsudeba ghoṣera gāne pāola prema-dāne</w:t>
      </w:r>
      <w:r>
        <w:br/>
      </w:r>
      <w:r>
        <w:rPr>
          <w:b w:val="0"/>
          <w:i/>
        </w:rPr>
        <w:t>siñcila saba nija dāse ||</w:t>
      </w:r>
    </w:p>
    <w:p>
      <w:pPr>
        <w:spacing w:after="60"/>
        <w:jc w:val="both"/>
      </w:pPr>
      <w:r>
        <w:rPr>
          <w:b w:val="0"/>
          <w:i/>
        </w:rPr>
        <w:t>Word for word:</w:t>
      </w:r>
      <w:r>
        <w:t xml:space="preserve"> suradhunī-puline — on the bank of the Suradhuni; taruṇa tarumūle — at the roots of a young tree; baiṭhe — sits; nija parakāśe — revealing Himself; bāsudeba ghoṣera gāne — in Vasudeva Ghosha's song; pāola prema-dāne — the gift of prema was received; siñcila saba nija dāse — He sprinkled all His servants</w:t>
      </w:r>
    </w:p>
    <w:p>
      <w:pPr>
        <w:spacing w:after="60"/>
        <w:ind w:left="510" w:hanging="510"/>
      </w:pPr>
      <w:r>
        <w:rPr>
          <w:b/>
          <w:i w:val="0"/>
        </w:rPr>
        <w:t>6.4.</w:t>
      </w:r>
      <w:r>
        <w:t xml:space="preserve"> On the bank of the Suradhuni, at the roots of a young tree,</w:t>
      </w:r>
      <w:r>
        <w:br/>
      </w:r>
      <w:r>
        <w:t>He sits, revealing Himself.</w:t>
      </w:r>
      <w:r>
        <w:br/>
      </w:r>
      <w:r>
        <w:t>Sings Vasudeva Ghosha: the gift of prema has been received —</w:t>
      </w:r>
      <w:r>
        <w:br/>
      </w:r>
      <w:r>
        <w:t>He has sprinkled all His servants with it.</w:t>
      </w:r>
      <w:r>
        <w:rPr>
          <w:b w:val="0"/>
          <w:i w:val="0"/>
          <w:vertAlign w:val="superscript"/>
        </w:rPr>
        <w:t>22</w:t>
      </w:r>
    </w:p>
    <w:p>
      <w:pPr>
        <w:spacing w:after="60"/>
        <w:ind w:left="283"/>
      </w:pPr>
      <w:r>
        <w:rPr>
          <w:b/>
          <w:i w:val="0"/>
          <w:sz w:val="18"/>
        </w:rPr>
        <w:t>19.</w:t>
      </w:r>
      <w:r>
        <w:rPr>
          <w:sz w:val="18"/>
        </w:rPr>
        <w:t xml:space="preserve"> Signature: "Vasudeva Ghosha." PK: vol. 3, PDF p. 225 (printed p. 214), 17th pallava, no. 29 (mark "॥</w:t>
      </w:r>
      <w:r>
        <w:rPr>
          <w:rFonts w:ascii="Noto Serif Bengali" w:hAnsi="Noto Serif Bengali" w:cs="Noto Serif Bengali"/>
          <w:sz w:val="18"/>
        </w:rPr>
        <w:t>২৯</w:t>
      </w:r>
      <w:r>
        <w:rPr>
          <w:sz w:val="18"/>
        </w:rPr>
        <w:t>॥</w:t>
      </w:r>
      <w:r>
        <w:rPr>
          <w:rFonts w:ascii="Noto Serif Bengali" w:hAnsi="Noto Serif Bengali" w:cs="Noto Serif Bengali"/>
          <w:sz w:val="18"/>
        </w:rPr>
        <w:t>২০৮৭</w:t>
      </w:r>
      <w:r>
        <w:rPr>
          <w:sz w:val="18"/>
        </w:rPr>
        <w:t>॥"); raga dhanashi; MS P-R-Sa no. 2196. GPT1 — p. 131, no. 58 (raga dhanashri; the second stanza "I beheld Gaura…" serves as the refrain); GPT2 — sect. 3.1, no. 58. The catalogue's former first line ("aichana bhāba bujhai nā pāriye") is the reading of MS P-R-Sa in the closing lines (see note 22). Majumdar counts PK 2087 among Vasu's padas on the Lord's form.</w:t>
      </w:r>
    </w:p>
    <w:p>
      <w:pPr>
        <w:spacing w:after="60"/>
        <w:ind w:left="283"/>
      </w:pPr>
      <w:r>
        <w:rPr>
          <w:b/>
          <w:i w:val="0"/>
          <w:sz w:val="18"/>
        </w:rPr>
        <w:t>20.</w:t>
      </w:r>
      <w:r>
        <w:rPr>
          <w:sz w:val="18"/>
        </w:rPr>
        <w:t xml:space="preserve"> Jambunada is the finest gold (according to the Puranas, from the river Jambu). GPT1: "surpassing" (gañjana). MS "kha": "beautifully adorned" (sumaṇḍita).</w:t>
      </w:r>
    </w:p>
    <w:p>
      <w:pPr>
        <w:spacing w:after="60"/>
        <w:ind w:left="283"/>
      </w:pPr>
      <w:r>
        <w:rPr>
          <w:b/>
          <w:i w:val="0"/>
          <w:sz w:val="18"/>
        </w:rPr>
        <w:t>21.</w:t>
      </w:r>
      <w:r>
        <w:rPr>
          <w:sz w:val="18"/>
        </w:rPr>
        <w:t xml:space="preserve"> "Hero" (nāyara, i.e. nāgara) — the graceful hero, a usual epithet of Gaura with Vasu Ghosha. MS P-R-Sa: "young" (naba) instead of "dancer."</w:t>
      </w:r>
    </w:p>
    <w:p>
      <w:pPr>
        <w:spacing w:after="60"/>
        <w:ind w:left="283"/>
      </w:pPr>
      <w:r>
        <w:rPr>
          <w:b/>
          <w:i w:val="0"/>
          <w:sz w:val="18"/>
        </w:rPr>
        <w:t>22.</w:t>
      </w:r>
      <w:r>
        <w:rPr>
          <w:sz w:val="18"/>
        </w:rPr>
        <w:t xml:space="preserve"> The Suradhuni is the Ganga. "Revealing Himself" (nija parakāśe) — in His true form (or "in His own radiance"). MS P-R-Sa, instead of the last two lines: "Such a bhava cannot be understood, says Vasudeva Ghosha." GPT1: "Vasudeva Ghosha sings."</w:t>
      </w:r>
    </w:p>
    <w:p>
      <w:pPr>
        <w:pStyle w:val="Heading2"/>
      </w:pPr>
      <w:r>
        <w:t>7. Vasu Ghosha — "abatāra bhāla gaurāṅga abatāra kailā bhāla…" (PK 665)</w:t>
      </w:r>
    </w:p>
    <w:p>
      <w:pPr>
        <w:spacing w:after="60"/>
        <w:jc w:val="both"/>
      </w:pPr>
      <w:r>
        <w:rPr>
          <w:b w:val="0"/>
          <w:i/>
        </w:rPr>
        <w:t>Kirtana in Navadvipa: wondrous is Gauranga's incarnation — even Jagai and Madhai dance; the moon, the sun and the stars dance, Vasuki in the underworld dances repeating "Gora, Gora"; the devotees and all the destitute dance; the Lord delivers the dull, the blind, the infirm and the fallen — only the poet is left deprived. In PK it is a gaura-chandrika in the 6th pallava (rasodgara). The raga is that of the preceding pada — vibhasa.</w:t>
      </w:r>
      <w:r>
        <w:rPr>
          <w:b w:val="0"/>
          <w:i w:val="0"/>
          <w:vertAlign w:val="superscript"/>
        </w:rPr>
        <w:t>23</w:t>
      </w:r>
    </w:p>
    <w:p>
      <w:pPr>
        <w:spacing w:after="60"/>
        <w:ind w:left="567"/>
      </w:pPr>
      <w:r>
        <w:rPr>
          <w:rFonts w:cs="Noto Serif Bengali" w:hAnsi="Noto Serif Bengali"/>
          <w:sz w:val="24"/>
        </w:rPr>
        <w:t>অবতার ভাল গৌরাঙ্গ অবতার কৈলা ভাল ।</w:t>
      </w:r>
      <w:r>
        <w:br/>
      </w:r>
      <w:r>
        <w:rPr>
          <w:rFonts w:cs="Noto Serif Bengali" w:hAnsi="Noto Serif Bengali"/>
          <w:sz w:val="24"/>
        </w:rPr>
        <w:t>জগাই মাধাই নাচে বড় ঠাকুরাল ॥</w:t>
      </w:r>
    </w:p>
    <w:p>
      <w:pPr>
        <w:spacing w:after="60"/>
        <w:jc w:val="both"/>
      </w:pPr>
      <w:r>
        <w:rPr>
          <w:b w:val="0"/>
          <w:i/>
        </w:rPr>
        <w:t>abatāra bhāla gaurāṅga abatāra kailā bhāla |</w:t>
      </w:r>
      <w:r>
        <w:br/>
      </w:r>
      <w:r>
        <w:rPr>
          <w:b w:val="0"/>
          <w:i/>
        </w:rPr>
        <w:t>jagāi mādhāi nāce baṛa ṭhākurāla ||</w:t>
      </w:r>
    </w:p>
    <w:p>
      <w:pPr>
        <w:spacing w:after="60"/>
        <w:jc w:val="both"/>
      </w:pPr>
      <w:r>
        <w:rPr>
          <w:b w:val="0"/>
          <w:i/>
        </w:rPr>
        <w:t>Word for word:</w:t>
      </w:r>
      <w:r>
        <w:t xml:space="preserve"> abatāra bhāla — wondrous is the incarnation; gaurāṅga — Gauranga; abatāra kailā bhāla — has wondrously descended; jagāi mādhāi nāce — Jagai and Madhai dance; baṛa ṭhākurāla — great power (the Lord's majesty)</w:t>
      </w:r>
    </w:p>
    <w:p>
      <w:pPr>
        <w:spacing w:after="60"/>
        <w:ind w:left="510" w:hanging="510"/>
      </w:pPr>
      <w:r>
        <w:rPr>
          <w:b/>
          <w:i w:val="0"/>
        </w:rPr>
        <w:t>7.1.</w:t>
      </w:r>
      <w:r>
        <w:t xml:space="preserve"> Wondrous is the incarnation — wondrously has Gauranga descended!</w:t>
      </w:r>
      <w:r>
        <w:br/>
      </w:r>
      <w:r>
        <w:t>Jagai and Madhai are dancing — such is His great power!</w:t>
      </w:r>
      <w:r>
        <w:rPr>
          <w:b w:val="0"/>
          <w:i w:val="0"/>
          <w:vertAlign w:val="superscript"/>
        </w:rPr>
        <w:t>24</w:t>
      </w:r>
    </w:p>
    <w:p>
      <w:pPr>
        <w:spacing w:after="60"/>
        <w:ind w:left="567"/>
      </w:pPr>
      <w:r>
        <w:rPr>
          <w:rFonts w:cs="Noto Serif Bengali" w:hAnsi="Noto Serif Bengali"/>
          <w:sz w:val="24"/>
        </w:rPr>
        <w:t>চাঁদ নাচে সুরুজ নাচে আর নাচে তারা ।</w:t>
      </w:r>
      <w:r>
        <w:br/>
      </w:r>
      <w:r>
        <w:rPr>
          <w:rFonts w:cs="Noto Serif Bengali" w:hAnsi="Noto Serif Bengali"/>
          <w:sz w:val="24"/>
        </w:rPr>
        <w:t>পাতালের বাসুকি নাচে বলে গোরা গোরা ॥</w:t>
      </w:r>
    </w:p>
    <w:p>
      <w:pPr>
        <w:spacing w:after="60"/>
        <w:jc w:val="both"/>
      </w:pPr>
      <w:r>
        <w:rPr>
          <w:b w:val="0"/>
          <w:i/>
        </w:rPr>
        <w:t>cām̐da nāce suruja nāce āra nāce tārā |</w:t>
      </w:r>
      <w:r>
        <w:br/>
      </w:r>
      <w:r>
        <w:rPr>
          <w:b w:val="0"/>
          <w:i/>
        </w:rPr>
        <w:t>pātālera bāsuki nāce bale gorā gorā ||</w:t>
      </w:r>
    </w:p>
    <w:p>
      <w:pPr>
        <w:spacing w:after="60"/>
        <w:jc w:val="both"/>
      </w:pPr>
      <w:r>
        <w:rPr>
          <w:b w:val="0"/>
          <w:i/>
        </w:rPr>
        <w:t>Word for word:</w:t>
      </w:r>
      <w:r>
        <w:t xml:space="preserve"> cām̐da nāce — the moon dances; suruja nāce — the sun dances; āra nāce tārā — and the stars dance; pātālera bāsuki — Vasuki of the underworld; nāce — dances; bale gorā gorā — saying "Gora, Gora"</w:t>
      </w:r>
    </w:p>
    <w:p>
      <w:pPr>
        <w:spacing w:after="60"/>
        <w:ind w:left="510" w:hanging="510"/>
      </w:pPr>
      <w:r>
        <w:rPr>
          <w:b/>
          <w:i w:val="0"/>
        </w:rPr>
        <w:t>7.2.</w:t>
      </w:r>
      <w:r>
        <w:t xml:space="preserve"> The moon dances, the sun dances, and the stars dance;</w:t>
      </w:r>
      <w:r>
        <w:br/>
      </w:r>
      <w:r>
        <w:t>in the underworld Vasuki dances, repeating: "Gora, Gora!"</w:t>
      </w:r>
      <w:r>
        <w:rPr>
          <w:b w:val="0"/>
          <w:i w:val="0"/>
          <w:vertAlign w:val="superscript"/>
        </w:rPr>
        <w:t>25</w:t>
      </w:r>
    </w:p>
    <w:p>
      <w:pPr>
        <w:spacing w:after="60"/>
        <w:ind w:left="567"/>
      </w:pPr>
      <w:r>
        <w:rPr>
          <w:rFonts w:cs="Noto Serif Bengali" w:hAnsi="Noto Serif Bengali"/>
          <w:sz w:val="24"/>
        </w:rPr>
        <w:t>নাচয়ে ভকতগণ হইয়া বিভোরা ।</w:t>
      </w:r>
      <w:r>
        <w:br/>
      </w:r>
      <w:r>
        <w:rPr>
          <w:rFonts w:cs="Noto Serif Bengali" w:hAnsi="Noto Serif Bengali"/>
          <w:sz w:val="24"/>
        </w:rPr>
        <w:t>নাচে অকিঞ্চন যত প্রেমে মাতোয়ারা ॥</w:t>
      </w:r>
    </w:p>
    <w:p>
      <w:pPr>
        <w:spacing w:after="60"/>
        <w:jc w:val="both"/>
      </w:pPr>
      <w:r>
        <w:rPr>
          <w:b w:val="0"/>
          <w:i/>
        </w:rPr>
        <w:t>nācaye bhakatagaṇa haiyā bibhorā |</w:t>
      </w:r>
      <w:r>
        <w:br/>
      </w:r>
      <w:r>
        <w:rPr>
          <w:b w:val="0"/>
          <w:i/>
        </w:rPr>
        <w:t>nāce akiñcana yata preme mātoyārā ||</w:t>
      </w:r>
    </w:p>
    <w:p>
      <w:pPr>
        <w:spacing w:after="60"/>
        <w:jc w:val="both"/>
      </w:pPr>
      <w:r>
        <w:rPr>
          <w:b w:val="0"/>
          <w:i/>
        </w:rPr>
        <w:t>Word for word:</w:t>
      </w:r>
      <w:r>
        <w:t xml:space="preserve"> nācaye bhakatagaṇa — the devotees dance; haiyā bibhorā — becoming enraptured; nāce akiñcana yata — all the destitute dance; preme mātoyārā — intoxicated with prema</w:t>
      </w:r>
    </w:p>
    <w:p>
      <w:pPr>
        <w:spacing w:after="60"/>
        <w:ind w:left="510" w:hanging="510"/>
      </w:pPr>
      <w:r>
        <w:rPr>
          <w:b/>
          <w:i w:val="0"/>
        </w:rPr>
        <w:t>7.3.</w:t>
      </w:r>
      <w:r>
        <w:t xml:space="preserve"> The devotees dance, enraptured;</w:t>
      </w:r>
      <w:r>
        <w:br/>
      </w:r>
      <w:r>
        <w:t>all the destitute dance, intoxicated with prema.</w:t>
      </w:r>
    </w:p>
    <w:p>
      <w:pPr>
        <w:spacing w:after="60"/>
        <w:ind w:left="567"/>
      </w:pPr>
      <w:r>
        <w:rPr>
          <w:rFonts w:cs="Noto Serif Bengali" w:hAnsi="Noto Serif Bengali"/>
          <w:sz w:val="24"/>
        </w:rPr>
        <w:t>জড় অন্ধ আতুর উদ্ধারে পতিত ।</w:t>
      </w:r>
      <w:r>
        <w:br/>
      </w:r>
      <w:r>
        <w:rPr>
          <w:rFonts w:cs="Noto Serif Bengali" w:hAnsi="Noto Serif Bengali"/>
          <w:sz w:val="24"/>
        </w:rPr>
        <w:t>বাসু ঘোষে কহে মুঞি হইলুঁ বঞ্চিত ॥</w:t>
      </w:r>
    </w:p>
    <w:p>
      <w:pPr>
        <w:spacing w:after="60"/>
        <w:jc w:val="both"/>
      </w:pPr>
      <w:r>
        <w:rPr>
          <w:b w:val="0"/>
          <w:i/>
        </w:rPr>
        <w:t>jaṛa andha ātura uddhāre patita |</w:t>
      </w:r>
      <w:r>
        <w:br/>
      </w:r>
      <w:r>
        <w:rPr>
          <w:b w:val="0"/>
          <w:i/>
        </w:rPr>
        <w:t>bāsu ghoṣe kahe muñi hailum̐ bañcita ||</w:t>
      </w:r>
    </w:p>
    <w:p>
      <w:pPr>
        <w:spacing w:after="60"/>
        <w:jc w:val="both"/>
      </w:pPr>
      <w:r>
        <w:rPr>
          <w:b w:val="0"/>
          <w:i/>
        </w:rPr>
        <w:t>Word for word:</w:t>
      </w:r>
      <w:r>
        <w:t xml:space="preserve"> jaṛa — the dull; andha — the blind; ātura — the infirm (sick); uddhāre — He delivers; patita — the fallen; bāsu ghoṣe kahe — says Vasu Ghosha; muñi hailum̐ bañcita — I have been left deprived</w:t>
      </w:r>
    </w:p>
    <w:p>
      <w:pPr>
        <w:spacing w:after="60"/>
        <w:ind w:left="510" w:hanging="510"/>
      </w:pPr>
      <w:r>
        <w:rPr>
          <w:b/>
          <w:i w:val="0"/>
        </w:rPr>
        <w:t>7.4.</w:t>
      </w:r>
      <w:r>
        <w:t xml:space="preserve"> He delivers the dull, the blind, the infirm, the fallen.</w:t>
      </w:r>
      <w:r>
        <w:br/>
      </w:r>
      <w:r>
        <w:t>Says Vasu Ghosha: "I alone have been left deprived."</w:t>
      </w:r>
      <w:r>
        <w:rPr>
          <w:b w:val="0"/>
          <w:i w:val="0"/>
          <w:vertAlign w:val="superscript"/>
        </w:rPr>
        <w:t>26</w:t>
      </w:r>
    </w:p>
    <w:p>
      <w:pPr>
        <w:spacing w:after="60"/>
        <w:ind w:left="283"/>
      </w:pPr>
      <w:r>
        <w:rPr>
          <w:b/>
          <w:i w:val="0"/>
          <w:sz w:val="18"/>
        </w:rPr>
        <w:t>23.</w:t>
      </w:r>
      <w:r>
        <w:rPr>
          <w:sz w:val="18"/>
        </w:rPr>
        <w:t xml:space="preserve"> Signature: "Vasu Ghosha." PK: vol. 2, PDF pp. 57–58 (printed pp. 44–45), 3rd shakha, 6th pallava (rasodgara), no. 2 (mark "॥</w:t>
      </w:r>
      <w:r>
        <w:rPr>
          <w:rFonts w:ascii="Noto Serif Bengali" w:hAnsi="Noto Serif Bengali" w:cs="Noto Serif Bengali"/>
          <w:sz w:val="18"/>
        </w:rPr>
        <w:t>২</w:t>
      </w:r>
      <w:r>
        <w:rPr>
          <w:sz w:val="18"/>
        </w:rPr>
        <w:t>॥</w:t>
      </w:r>
      <w:r>
        <w:rPr>
          <w:rFonts w:ascii="Noto Serif Bengali" w:hAnsi="Noto Serif Bengali" w:cs="Noto Serif Bengali"/>
          <w:sz w:val="18"/>
        </w:rPr>
        <w:t>৬৬৫</w:t>
      </w:r>
      <w:r>
        <w:rPr>
          <w:sz w:val="18"/>
        </w:rPr>
        <w:t>॥"); "tathā rāga" — the raga of the preceding pada PK 664 (Chaitanyadasa, part 06, no. 10) — vibhasa; MS P-R-Sa no. 1140. GPT1 — pp. 248–249, no. 2 (raga vibhasa), right after PK 664; GPT2 — sect. 4.2, no. 2. Majumdar does not discuss this pada separately.</w:t>
      </w:r>
    </w:p>
    <w:p>
      <w:pPr>
        <w:spacing w:after="60"/>
        <w:ind w:left="283"/>
      </w:pPr>
      <w:r>
        <w:rPr>
          <w:b/>
          <w:i w:val="0"/>
          <w:sz w:val="18"/>
        </w:rPr>
        <w:t>24.</w:t>
      </w:r>
      <w:r>
        <w:rPr>
          <w:sz w:val="18"/>
        </w:rPr>
        <w:t xml:space="preserve"> Jagai and Madhai are the robber brothers whom the Lord and Nityananda delivered in Navadvipa (CB Madhya 13; CC Adi 17); their dancing in the kirtana is a sign of the Lord's all-conquering mercy. "Great power" (baṛa ṭhākurāla) — the Lord's majesty. MS "ka": "made" (kaila).</w:t>
      </w:r>
    </w:p>
    <w:p>
      <w:pPr>
        <w:spacing w:after="60"/>
        <w:ind w:left="283"/>
      </w:pPr>
      <w:r>
        <w:rPr>
          <w:b/>
          <w:i w:val="0"/>
          <w:sz w:val="18"/>
        </w:rPr>
        <w:t>25.</w:t>
      </w:r>
      <w:r>
        <w:rPr>
          <w:sz w:val="18"/>
        </w:rPr>
        <w:t xml:space="preserve"> Vasuki is the king of the serpents in the lower worlds (Patala). MS "ka," GPT1: "saying" (bali); "ca": vole; "kha": "Gora" only once.</w:t>
      </w:r>
    </w:p>
    <w:p>
      <w:pPr>
        <w:spacing w:after="60"/>
        <w:ind w:left="283"/>
      </w:pPr>
      <w:r>
        <w:rPr>
          <w:b/>
          <w:i w:val="0"/>
          <w:sz w:val="18"/>
        </w:rPr>
        <w:t>26.</w:t>
      </w:r>
      <w:r>
        <w:rPr>
          <w:sz w:val="18"/>
        </w:rPr>
        <w:t xml:space="preserve"> MSS "gha," "ca": atura (the same, "infirm"); P-R-Sa: "the infirm and the rest" (aturādi). The usual self-abasement of Vaishnava poets.</w:t>
      </w:r>
    </w:p>
    <w:p>
      <w:pPr>
        <w:pStyle w:val="Heading2"/>
      </w:pPr>
      <w:r>
        <w:t>8. Vasu Ghosha — "kām̐cā se soṇāra tanu…" (PK 2100)</w:t>
      </w:r>
    </w:p>
    <w:p>
      <w:pPr>
        <w:spacing w:after="60"/>
        <w:jc w:val="both"/>
      </w:pPr>
      <w:r>
        <w:rPr>
          <w:b w:val="0"/>
          <w:i/>
        </w:rPr>
        <w:t>Gaura's dance: His body is pure gold, whole Gangas flow from His eyes; His companions surround Him and sing to karatalas and mridangas; seeing this, the Suradhuni surges in waves; the poet marvels at His smile. In PK it stands in the 17th pallava (the dance and play of Gauranga). Raga gandhara (as for PK 2098).</w:t>
      </w:r>
      <w:r>
        <w:rPr>
          <w:b w:val="0"/>
          <w:i w:val="0"/>
          <w:vertAlign w:val="superscript"/>
        </w:rPr>
        <w:t>27</w:t>
      </w:r>
    </w:p>
    <w:p>
      <w:pPr>
        <w:spacing w:after="60"/>
        <w:ind w:left="567"/>
      </w:pPr>
      <w:r>
        <w:rPr>
          <w:rFonts w:cs="Noto Serif Bengali" w:hAnsi="Noto Serif Bengali"/>
          <w:sz w:val="24"/>
        </w:rPr>
        <w:t>কাঁচা সে সোণার তনু ডগমগি অঙ্গ ।</w:t>
      </w:r>
      <w:r>
        <w:br/>
      </w:r>
      <w:r>
        <w:rPr>
          <w:rFonts w:cs="Noto Serif Bengali" w:hAnsi="Noto Serif Bengali"/>
          <w:sz w:val="24"/>
        </w:rPr>
        <w:t>কত সুরধুনী বহে নয়ন-তরঙ্গ ॥</w:t>
      </w:r>
    </w:p>
    <w:p>
      <w:pPr>
        <w:spacing w:after="60"/>
        <w:jc w:val="both"/>
      </w:pPr>
      <w:r>
        <w:rPr>
          <w:b w:val="0"/>
          <w:i/>
        </w:rPr>
        <w:t>kām̐cā se soṇāra tanu ḍagamagi aṅga |</w:t>
      </w:r>
      <w:r>
        <w:br/>
      </w:r>
      <w:r>
        <w:rPr>
          <w:b w:val="0"/>
          <w:i/>
        </w:rPr>
        <w:t>kata suradhunī bahe nayana-taraṅga ||</w:t>
      </w:r>
    </w:p>
    <w:p>
      <w:pPr>
        <w:spacing w:after="60"/>
        <w:jc w:val="both"/>
      </w:pPr>
      <w:r>
        <w:rPr>
          <w:b w:val="0"/>
          <w:i/>
        </w:rPr>
        <w:t>Word for word:</w:t>
      </w:r>
      <w:r>
        <w:t xml:space="preserve"> kām̐cā se soṇāra tanu — the body of pure (raw) gold; ḍagamagi aṅga — every limb brimming over; kata suradhunī bahe — how many Suradhunis flow; nayana-taraṅga — in waves from the eyes</w:t>
      </w:r>
    </w:p>
    <w:p>
      <w:pPr>
        <w:spacing w:after="60"/>
        <w:ind w:left="510" w:hanging="510"/>
      </w:pPr>
      <w:r>
        <w:rPr>
          <w:b/>
          <w:i w:val="0"/>
        </w:rPr>
        <w:t>8.1.</w:t>
      </w:r>
      <w:r>
        <w:t xml:space="preserve"> His body is pure gold, every limb brimming over;</w:t>
      </w:r>
      <w:r>
        <w:br/>
      </w:r>
      <w:r>
        <w:t>how many Suradhunis flow in waves from His eyes!</w:t>
      </w:r>
      <w:r>
        <w:rPr>
          <w:b w:val="0"/>
          <w:i w:val="0"/>
          <w:vertAlign w:val="superscript"/>
        </w:rPr>
        <w:t>28</w:t>
      </w:r>
    </w:p>
    <w:p>
      <w:pPr>
        <w:spacing w:after="60"/>
        <w:ind w:left="567"/>
      </w:pPr>
      <w:r>
        <w:rPr>
          <w:rFonts w:cs="Noto Serif Bengali" w:hAnsi="Noto Serif Bengali"/>
          <w:sz w:val="24"/>
        </w:rPr>
        <w:t>গোরা নাচত পরম আনন্দ ।</w:t>
      </w:r>
      <w:r>
        <w:br/>
      </w:r>
      <w:r>
        <w:rPr>
          <w:rFonts w:cs="Noto Serif Bengali" w:hAnsi="Noto Serif Bengali"/>
          <w:sz w:val="24"/>
        </w:rPr>
        <w:t>চৌদিকে বেঢ়ি গাওয়ে নিজবৃন্দ ॥ ধ্রু ॥</w:t>
      </w:r>
    </w:p>
    <w:p>
      <w:pPr>
        <w:spacing w:after="60"/>
        <w:jc w:val="both"/>
      </w:pPr>
      <w:r>
        <w:rPr>
          <w:b w:val="0"/>
          <w:i/>
        </w:rPr>
        <w:t>gorā nācata parama ānanda |</w:t>
      </w:r>
      <w:r>
        <w:br/>
      </w:r>
      <w:r>
        <w:rPr>
          <w:b w:val="0"/>
          <w:i/>
        </w:rPr>
        <w:t>caudike beṛhi gāoye nijabṛnda || dhru ||</w:t>
      </w:r>
    </w:p>
    <w:p>
      <w:pPr>
        <w:spacing w:after="60"/>
        <w:jc w:val="both"/>
      </w:pPr>
      <w:r>
        <w:rPr>
          <w:b w:val="0"/>
          <w:i/>
        </w:rPr>
        <w:t>Word for word:</w:t>
      </w:r>
      <w:r>
        <w:t xml:space="preserve"> gorā nācata — Gora dances; parama ānanda — in supreme bliss; caudike — on all sides; beṛhi — surrounding; gāoye nijabṛnda — His own companions sing</w:t>
      </w:r>
    </w:p>
    <w:p>
      <w:pPr>
        <w:spacing w:after="60"/>
        <w:ind w:left="510" w:hanging="510"/>
      </w:pPr>
      <w:r>
        <w:rPr>
          <w:b/>
          <w:i w:val="0"/>
        </w:rPr>
        <w:t>8.2.</w:t>
      </w:r>
      <w:r>
        <w:t xml:space="preserve"> </w:t>
      </w:r>
      <w:r>
        <w:rPr>
          <w:b w:val="0"/>
          <w:i/>
        </w:rPr>
        <w:t>(Refrain)</w:t>
      </w:r>
      <w:r>
        <w:t xml:space="preserve"> Gora dances in supreme bliss;</w:t>
      </w:r>
      <w:r>
        <w:br/>
      </w:r>
      <w:r>
        <w:t>surrounding Him on all sides, His companions sing.</w:t>
      </w:r>
    </w:p>
    <w:p>
      <w:pPr>
        <w:spacing w:after="60"/>
        <w:ind w:left="567"/>
      </w:pPr>
      <w:r>
        <w:rPr>
          <w:rFonts w:cs="Noto Serif Bengali" w:hAnsi="Noto Serif Bengali"/>
          <w:sz w:val="24"/>
        </w:rPr>
        <w:t>করে করতাল বাজাওয়ে মৃদঙ্গ ।</w:t>
      </w:r>
      <w:r>
        <w:br/>
      </w:r>
      <w:r>
        <w:rPr>
          <w:rFonts w:cs="Noto Serif Bengali" w:hAnsi="Noto Serif Bengali"/>
          <w:sz w:val="24"/>
        </w:rPr>
        <w:t>হেরত সুরধুনী উথলি তরঙ্গ ॥</w:t>
      </w:r>
    </w:p>
    <w:p>
      <w:pPr>
        <w:spacing w:after="60"/>
        <w:jc w:val="both"/>
      </w:pPr>
      <w:r>
        <w:rPr>
          <w:b w:val="0"/>
          <w:i/>
        </w:rPr>
        <w:t>kare karatāla bājāoye mṛdaṅga |</w:t>
      </w:r>
      <w:r>
        <w:br/>
      </w:r>
      <w:r>
        <w:rPr>
          <w:b w:val="0"/>
          <w:i/>
        </w:rPr>
        <w:t>herata suradhunī uthali taraṅga ||</w:t>
      </w:r>
    </w:p>
    <w:p>
      <w:pPr>
        <w:spacing w:after="60"/>
        <w:jc w:val="both"/>
      </w:pPr>
      <w:r>
        <w:rPr>
          <w:b w:val="0"/>
          <w:i/>
        </w:rPr>
        <w:t>Word for word:</w:t>
      </w:r>
      <w:r>
        <w:t xml:space="preserve"> kare karatāla — karatalas in their hands; bājāoye mṛdaṅga — the mridanga sounds; herata — seeing; suradhunī — the Suradhuni; uthali taraṅga — surges in waves</w:t>
      </w:r>
    </w:p>
    <w:p>
      <w:pPr>
        <w:spacing w:after="60"/>
        <w:ind w:left="510" w:hanging="510"/>
      </w:pPr>
      <w:r>
        <w:rPr>
          <w:b/>
          <w:i w:val="0"/>
        </w:rPr>
        <w:t>8.3.</w:t>
      </w:r>
      <w:r>
        <w:t xml:space="preserve"> In their hands are karatalas, the mridanga sounds;</w:t>
      </w:r>
      <w:r>
        <w:br/>
      </w:r>
      <w:r>
        <w:t>seeing this, the Suradhuni surges in waves.</w:t>
      </w:r>
    </w:p>
    <w:p>
      <w:pPr>
        <w:spacing w:after="60"/>
        <w:ind w:left="567"/>
      </w:pPr>
      <w:r>
        <w:rPr>
          <w:rFonts w:cs="Noto Serif Bengali" w:hAnsi="Noto Serif Bengali"/>
          <w:sz w:val="24"/>
        </w:rPr>
        <w:t>ভাবে অবশ অঙ্গ গদ গদ ভাষ ।</w:t>
      </w:r>
      <w:r>
        <w:br/>
      </w:r>
      <w:r>
        <w:rPr>
          <w:rFonts w:cs="Noto Serif Bengali" w:hAnsi="Noto Serif Bengali"/>
          <w:sz w:val="24"/>
        </w:rPr>
        <w:t>বাসু কহে কি মধুর ও সুখের হাস ॥</w:t>
      </w:r>
    </w:p>
    <w:p>
      <w:pPr>
        <w:spacing w:after="60"/>
        <w:jc w:val="both"/>
      </w:pPr>
      <w:r>
        <w:rPr>
          <w:b w:val="0"/>
          <w:i/>
        </w:rPr>
        <w:t>bhābe abaśa aṅga gada gada bhāṣa |</w:t>
      </w:r>
      <w:r>
        <w:br/>
      </w:r>
      <w:r>
        <w:rPr>
          <w:b w:val="0"/>
          <w:i/>
        </w:rPr>
        <w:t>bāsu kahe ki madhura o sukhera hāsa ||</w:t>
      </w:r>
    </w:p>
    <w:p>
      <w:pPr>
        <w:spacing w:after="60"/>
        <w:jc w:val="both"/>
      </w:pPr>
      <w:r>
        <w:rPr>
          <w:b w:val="0"/>
          <w:i/>
        </w:rPr>
        <w:t>Word for word:</w:t>
      </w:r>
      <w:r>
        <w:t xml:space="preserve"> bhābe abaśa aṅga — the limbs powerless with bhava; gada gada bhāṣa — the speech faltering; bāsu kahe — says Vasu; ki madhura — how sweet; o sukhera hāsa — that smile of joy</w:t>
      </w:r>
    </w:p>
    <w:p>
      <w:pPr>
        <w:spacing w:after="60"/>
        <w:ind w:left="510" w:hanging="510"/>
      </w:pPr>
      <w:r>
        <w:rPr>
          <w:b/>
          <w:i w:val="0"/>
        </w:rPr>
        <w:t>8.4.</w:t>
      </w:r>
      <w:r>
        <w:t xml:space="preserve"> His limbs are powerless with bhava, His speech falters.</w:t>
      </w:r>
      <w:r>
        <w:br/>
      </w:r>
      <w:r>
        <w:t>Says Vasu: how sweet is that smile of joy!</w:t>
      </w:r>
      <w:r>
        <w:rPr>
          <w:b w:val="0"/>
          <w:i w:val="0"/>
          <w:vertAlign w:val="superscript"/>
        </w:rPr>
        <w:t>29</w:t>
      </w:r>
    </w:p>
    <w:p>
      <w:pPr>
        <w:spacing w:after="60"/>
        <w:ind w:left="283"/>
      </w:pPr>
      <w:r>
        <w:rPr>
          <w:b/>
          <w:i w:val="0"/>
          <w:sz w:val="18"/>
        </w:rPr>
        <w:t>27.</w:t>
      </w:r>
      <w:r>
        <w:rPr>
          <w:sz w:val="18"/>
        </w:rPr>
        <w:t xml:space="preserve"> Signature: "Vasu." PK: vol. 3, PDF p. 230 (printed p. 219), 17th pallava, no. 42 (mark "॥</w:t>
      </w:r>
      <w:r>
        <w:rPr>
          <w:rFonts w:ascii="Noto Serif Bengali" w:hAnsi="Noto Serif Bengali" w:cs="Noto Serif Bengali"/>
          <w:sz w:val="18"/>
        </w:rPr>
        <w:t>৪২</w:t>
      </w:r>
      <w:r>
        <w:rPr>
          <w:sz w:val="18"/>
        </w:rPr>
        <w:t>॥</w:t>
      </w:r>
      <w:r>
        <w:rPr>
          <w:rFonts w:ascii="Noto Serif Bengali" w:hAnsi="Noto Serif Bengali" w:cs="Noto Serif Bengali"/>
          <w:sz w:val="18"/>
        </w:rPr>
        <w:t>২১০০</w:t>
      </w:r>
      <w:r>
        <w:rPr>
          <w:sz w:val="18"/>
        </w:rPr>
        <w:t>॥"); "tathā rāga" — the raga of PK 2098–2099 — gandhara; MS P-R-Sa no. 2209. GPT1 — p. 257, no. 28 (raga dhanashi); GPT2 — sect. 4.2, no. 28. Majumdar counts PK 2100 among Vasu's padas on the Lord's form.</w:t>
      </w:r>
    </w:p>
    <w:p>
      <w:pPr>
        <w:spacing w:after="60"/>
        <w:ind w:left="283"/>
      </w:pPr>
      <w:r>
        <w:rPr>
          <w:b/>
          <w:i w:val="0"/>
          <w:sz w:val="18"/>
        </w:rPr>
        <w:t>28.</w:t>
      </w:r>
      <w:r>
        <w:rPr>
          <w:sz w:val="18"/>
        </w:rPr>
        <w:t xml:space="preserve"> "Pure gold" — lit. "raw (unworked) gold" (kām̐cā soṇā), i.e. native gold without alloy. The Suradhuni is the Ganga: tears flow from the Lord's eyes like rivers.</w:t>
      </w:r>
    </w:p>
    <w:p>
      <w:pPr>
        <w:spacing w:after="60"/>
        <w:ind w:left="283"/>
      </w:pPr>
      <w:r>
        <w:rPr>
          <w:b/>
          <w:i w:val="0"/>
          <w:sz w:val="18"/>
        </w:rPr>
        <w:t>29.</w:t>
      </w:r>
      <w:r>
        <w:rPr>
          <w:sz w:val="18"/>
        </w:rPr>
        <w:t xml:space="preserve"> MSS "ka," "ca," P-R-Sa: "surrounding" (beṛiyā) in 8.2; "kha," "ca," P-R-Sa: "sounds" (bājaye) in 8.3. In 8.4 MSS "kha," "ca": "body" (tanu) instead of "limbs"; P-R-Sa: hu; MS "ka" omits the word; MS "ka" and GPT1: "the smile of the lips" (mukha) instead of "the smile of joy." GPT1 reads with MSS "ka," "ca," "kha": beṛiyā, bājaye, tanu.</w:t>
      </w:r>
    </w:p>
    <w:p>
      <w:pPr>
        <w:pStyle w:val="Heading2"/>
      </w:pPr>
      <w:r>
        <w:t>9. Vasu Ghosha (?) — "gorā nāce prema-binadiyā…" (PK 2079)</w:t>
      </w:r>
    </w:p>
    <w:p>
      <w:pPr>
        <w:spacing w:after="60"/>
        <w:jc w:val="both"/>
      </w:pPr>
      <w:r>
        <w:rPr>
          <w:b w:val="0"/>
          <w:i/>
        </w:rPr>
        <w:t>Dance in the sankirtana: the Lord of all the worlds, rapt in the play of prema, dances in Nadia without regard to direction, crying "Hari!" with tears; distributing to souls the wealth of Goloka's prema, He dances in the sankirtana and begs everyone He sees: "Take the sweet name!" In PK it stands in the 17th pallava. Raga tori.</w:t>
      </w:r>
      <w:r>
        <w:rPr>
          <w:b w:val="0"/>
          <w:i w:val="0"/>
          <w:vertAlign w:val="superscript"/>
        </w:rPr>
        <w:t>30</w:t>
      </w:r>
    </w:p>
    <w:p>
      <w:pPr>
        <w:spacing w:after="60"/>
        <w:ind w:left="567"/>
      </w:pPr>
      <w:r>
        <w:rPr>
          <w:rFonts w:cs="Noto Serif Bengali" w:hAnsi="Noto Serif Bengali"/>
          <w:sz w:val="24"/>
        </w:rPr>
        <w:t>গোরা নাচে প্রেম-বিনদিয়া ।</w:t>
      </w:r>
      <w:r>
        <w:br/>
      </w:r>
      <w:r>
        <w:rPr>
          <w:rFonts w:cs="Noto Serif Bengali" w:hAnsi="Noto Serif Bengali"/>
          <w:sz w:val="24"/>
        </w:rPr>
        <w:t>অখিল ভুবন-পতি বিহরে নদিয়া ॥ ধ্রু ॥</w:t>
      </w:r>
    </w:p>
    <w:p>
      <w:pPr>
        <w:spacing w:after="60"/>
        <w:jc w:val="both"/>
      </w:pPr>
      <w:r>
        <w:rPr>
          <w:b w:val="0"/>
          <w:i/>
        </w:rPr>
        <w:t>gorā nāce prema-binadiyā |</w:t>
      </w:r>
      <w:r>
        <w:br/>
      </w:r>
      <w:r>
        <w:rPr>
          <w:b w:val="0"/>
          <w:i/>
        </w:rPr>
        <w:t>akhila bhubana-pati bihare nadiyā || dhru ||</w:t>
      </w:r>
    </w:p>
    <w:p>
      <w:pPr>
        <w:spacing w:after="60"/>
        <w:jc w:val="both"/>
      </w:pPr>
      <w:r>
        <w:rPr>
          <w:b w:val="0"/>
          <w:i/>
        </w:rPr>
        <w:t>Word for word:</w:t>
      </w:r>
      <w:r>
        <w:t xml:space="preserve"> gorā nāce — Gora dances; prema-binadiyā — rapt in the play of prema; akhila bhubana-pati — the Lord of all the worlds; bihare nadiyā — sports in Nadia</w:t>
      </w:r>
    </w:p>
    <w:p>
      <w:pPr>
        <w:spacing w:after="60"/>
        <w:ind w:left="510" w:hanging="510"/>
      </w:pPr>
      <w:r>
        <w:rPr>
          <w:b/>
          <w:i w:val="0"/>
        </w:rPr>
        <w:t>9.1.</w:t>
      </w:r>
      <w:r>
        <w:t xml:space="preserve"> </w:t>
      </w:r>
      <w:r>
        <w:rPr>
          <w:b w:val="0"/>
          <w:i/>
        </w:rPr>
        <w:t>(Refrain)</w:t>
      </w:r>
      <w:r>
        <w:t xml:space="preserve"> Gora dances, rapt in the play of prema:</w:t>
      </w:r>
      <w:r>
        <w:br/>
      </w:r>
      <w:r>
        <w:t>the Lord of all the worlds sports in Nadia.</w:t>
      </w:r>
    </w:p>
    <w:p>
      <w:pPr>
        <w:spacing w:after="60"/>
        <w:ind w:left="567"/>
      </w:pPr>
      <w:r>
        <w:rPr>
          <w:rFonts w:cs="Noto Serif Bengali" w:hAnsi="Noto Serif Bengali"/>
          <w:sz w:val="24"/>
        </w:rPr>
        <w:t>দিগ বিদিগ না জানে গোরা নাচিতে নাচিতে ।</w:t>
      </w:r>
      <w:r>
        <w:br/>
      </w:r>
      <w:r>
        <w:rPr>
          <w:rFonts w:cs="Noto Serif Bengali" w:hAnsi="Noto Serif Bengali"/>
          <w:sz w:val="24"/>
        </w:rPr>
        <w:t>চাঁদ-মুখে হরি বলে কান্দিতে কান্দিতে ॥</w:t>
      </w:r>
    </w:p>
    <w:p>
      <w:pPr>
        <w:spacing w:after="60"/>
        <w:jc w:val="both"/>
      </w:pPr>
      <w:r>
        <w:rPr>
          <w:b w:val="0"/>
          <w:i/>
        </w:rPr>
        <w:t>diga bidiga nā jāne gorā nācite nācite |</w:t>
      </w:r>
      <w:r>
        <w:br/>
      </w:r>
      <w:r>
        <w:rPr>
          <w:b w:val="0"/>
          <w:i/>
        </w:rPr>
        <w:t>cām̐da-mukhe hari bale kāndite kāndite ||</w:t>
      </w:r>
    </w:p>
    <w:p>
      <w:pPr>
        <w:spacing w:after="60"/>
        <w:jc w:val="both"/>
      </w:pPr>
      <w:r>
        <w:rPr>
          <w:b w:val="0"/>
          <w:i/>
        </w:rPr>
        <w:t>Word for word:</w:t>
      </w:r>
      <w:r>
        <w:t xml:space="preserve"> diga bidiga — the directions and intermediate directions; nā jāne — does not know; gorā nācite nācite — Gora, dancing and dancing; cām̐da-mukhe — with His moon-face; hari bale — cries "Hari"; kāndite kāndite — weeping and weeping</w:t>
      </w:r>
    </w:p>
    <w:p>
      <w:pPr>
        <w:spacing w:after="60"/>
        <w:ind w:left="510" w:hanging="510"/>
      </w:pPr>
      <w:r>
        <w:rPr>
          <w:b/>
          <w:i w:val="0"/>
        </w:rPr>
        <w:t>9.2.</w:t>
      </w:r>
      <w:r>
        <w:t xml:space="preserve"> Dancing and dancing, Gora knows no direction;</w:t>
      </w:r>
      <w:r>
        <w:br/>
      </w:r>
      <w:r>
        <w:t>moon-faced, He cries "Hari!", weeping and weeping.</w:t>
      </w:r>
    </w:p>
    <w:p>
      <w:pPr>
        <w:spacing w:after="60"/>
        <w:ind w:left="567"/>
      </w:pPr>
      <w:r>
        <w:rPr>
          <w:rFonts w:cs="Noto Serif Bengali" w:hAnsi="Noto Serif Bengali"/>
          <w:sz w:val="24"/>
        </w:rPr>
        <w:t>গোলোকের প্রেম-ধন জীবে বিলাইয়া ।</w:t>
      </w:r>
      <w:r>
        <w:br/>
      </w:r>
      <w:r>
        <w:rPr>
          <w:rFonts w:cs="Noto Serif Bengali" w:hAnsi="Noto Serif Bengali"/>
          <w:sz w:val="24"/>
        </w:rPr>
        <w:t>সংকীর্ত্তনে নাচে গোরা হরিবোল বলিয়া ॥</w:t>
      </w:r>
    </w:p>
    <w:p>
      <w:pPr>
        <w:spacing w:after="60"/>
        <w:jc w:val="both"/>
      </w:pPr>
      <w:r>
        <w:rPr>
          <w:b w:val="0"/>
          <w:i/>
        </w:rPr>
        <w:t>golokera prema-dhana jībe bilāiyā |</w:t>
      </w:r>
      <w:r>
        <w:br/>
      </w:r>
      <w:r>
        <w:rPr>
          <w:b w:val="0"/>
          <w:i/>
        </w:rPr>
        <w:t>saṃkīrttane nāce gorā haribola baliyā ||</w:t>
      </w:r>
    </w:p>
    <w:p>
      <w:pPr>
        <w:spacing w:after="60"/>
        <w:jc w:val="both"/>
      </w:pPr>
      <w:r>
        <w:rPr>
          <w:b w:val="0"/>
          <w:i/>
        </w:rPr>
        <w:t>Word for word:</w:t>
      </w:r>
      <w:r>
        <w:t xml:space="preserve"> golokera prema-dhana — the wealth of Goloka's prema; jībe bilāiyā — distributing to souls; saṃkīrttane nāce gorā — Gora dances in the sankirtana; haribola baliyā — crying "Haribol"</w:t>
      </w:r>
    </w:p>
    <w:p>
      <w:pPr>
        <w:spacing w:after="60"/>
        <w:ind w:left="510" w:hanging="510"/>
      </w:pPr>
      <w:r>
        <w:rPr>
          <w:b/>
          <w:i w:val="0"/>
        </w:rPr>
        <w:t>9.3.</w:t>
      </w:r>
      <w:r>
        <w:t xml:space="preserve"> Distributing to souls the wealth of Goloka's prema,</w:t>
      </w:r>
      <w:r>
        <w:br/>
      </w:r>
      <w:r>
        <w:t>Gora dances in the sankirtana, crying: "Haribol!"</w:t>
      </w:r>
    </w:p>
    <w:p>
      <w:pPr>
        <w:spacing w:after="60"/>
        <w:ind w:left="567"/>
      </w:pPr>
      <w:r>
        <w:rPr>
          <w:rFonts w:cs="Noto Serif Bengali" w:hAnsi="Noto Serif Bengali"/>
          <w:sz w:val="24"/>
        </w:rPr>
        <w:t>যারে দেখে তারে যাচে লও মধুর নাম ।</w:t>
      </w:r>
      <w:r>
        <w:br/>
      </w:r>
      <w:r>
        <w:rPr>
          <w:rFonts w:cs="Noto Serif Bengali" w:hAnsi="Noto Serif Bengali"/>
          <w:sz w:val="24"/>
        </w:rPr>
        <w:t>বাসুঘোষ না পাইয়া কান্দে অবিশ্রাম ॥</w:t>
      </w:r>
    </w:p>
    <w:p>
      <w:pPr>
        <w:spacing w:after="60"/>
        <w:jc w:val="both"/>
      </w:pPr>
      <w:r>
        <w:rPr>
          <w:b w:val="0"/>
          <w:i/>
        </w:rPr>
        <w:t>yāre dekhe tāre yāce lao madhura nāma |</w:t>
      </w:r>
      <w:r>
        <w:br/>
      </w:r>
      <w:r>
        <w:rPr>
          <w:b w:val="0"/>
          <w:i/>
        </w:rPr>
        <w:t>bāsughoṣa nā pāiyā kānde abiśrāma ||</w:t>
      </w:r>
    </w:p>
    <w:p>
      <w:pPr>
        <w:spacing w:after="60"/>
        <w:jc w:val="both"/>
      </w:pPr>
      <w:r>
        <w:rPr>
          <w:b w:val="0"/>
          <w:i/>
        </w:rPr>
        <w:t>Word for word:</w:t>
      </w:r>
      <w:r>
        <w:t xml:space="preserve"> yāre dekhe — whomever He sees; tāre yāce — Him He begs; lao madhura nāma — "Take the sweet name!"; bāsughoṣa — Vasu Ghosha; nā pāiyā — not having received; kānde abiśrāma — weeps without end</w:t>
      </w:r>
    </w:p>
    <w:p>
      <w:pPr>
        <w:spacing w:after="60"/>
        <w:ind w:left="510" w:hanging="510"/>
      </w:pPr>
      <w:r>
        <w:rPr>
          <w:b/>
          <w:i w:val="0"/>
        </w:rPr>
        <w:t>9.4.</w:t>
      </w:r>
      <w:r>
        <w:t xml:space="preserve"> Whomever He sees, He begs: "Take the sweet name!"</w:t>
      </w:r>
      <w:r>
        <w:br/>
      </w:r>
      <w:r>
        <w:t>Vasu Ghosha, not having received it, weeps without end.</w:t>
      </w:r>
      <w:r>
        <w:rPr>
          <w:b w:val="0"/>
          <w:i w:val="0"/>
          <w:vertAlign w:val="superscript"/>
        </w:rPr>
        <w:t>31</w:t>
      </w:r>
    </w:p>
    <w:p>
      <w:pPr>
        <w:spacing w:after="60"/>
        <w:ind w:left="283"/>
      </w:pPr>
      <w:r>
        <w:rPr>
          <w:b/>
          <w:i w:val="0"/>
          <w:sz w:val="18"/>
        </w:rPr>
        <w:t>30.</w:t>
      </w:r>
      <w:r>
        <w:rPr>
          <w:sz w:val="18"/>
        </w:rPr>
        <w:t xml:space="preserve"> PK: vol. 3, PDF p. 222 (printed p. 211), 17th pallava, no. 21 (mark "॥</w:t>
      </w:r>
      <w:r>
        <w:rPr>
          <w:rFonts w:ascii="Noto Serif Bengali" w:hAnsi="Noto Serif Bengali" w:cs="Noto Serif Bengali"/>
          <w:sz w:val="18"/>
        </w:rPr>
        <w:t>২১</w:t>
      </w:r>
      <w:r>
        <w:rPr>
          <w:sz w:val="18"/>
        </w:rPr>
        <w:t>॥</w:t>
      </w:r>
      <w:r>
        <w:rPr>
          <w:rFonts w:ascii="Noto Serif Bengali" w:hAnsi="Noto Serif Bengali" w:cs="Noto Serif Bengali"/>
          <w:sz w:val="18"/>
        </w:rPr>
        <w:t>২০৭৯</w:t>
      </w:r>
      <w:r>
        <w:rPr>
          <w:sz w:val="18"/>
        </w:rPr>
        <w:t>॥"); "tathā rāga" — the raga of PK 2078 — tori; MS P-R-Sa no. 2188. GPT1 — p. 252, no. 14 (raga tori); GPT2 — sect. 4.2. The attribution is doubtful: according to PK's apparatus, couplet 9.4 with the signature "Vasu Ghosha" is found only in MS P-R-Sa; in GPT1 the pada ends differently, with the signature of Balarama Dasa (see note 31). Majumdar counts PK 2079 among Vasu's padas on the Lord's bhava. The next pada, PK 2080 ("sabahum̐ gāyata sabahum̐ nācata"), which the catalogue assigned to Vasu, is by Govinda Dasa.</w:t>
      </w:r>
    </w:p>
    <w:p>
      <w:pPr>
        <w:spacing w:after="60"/>
        <w:ind w:left="283"/>
      </w:pPr>
      <w:r>
        <w:rPr>
          <w:b/>
          <w:i w:val="0"/>
          <w:sz w:val="18"/>
        </w:rPr>
        <w:t>31.</w:t>
      </w:r>
      <w:r>
        <w:rPr>
          <w:sz w:val="18"/>
        </w:rPr>
        <w:t xml:space="preserve"> According to PK's note, couplet 9.4 is found only in MS P-R-Sa. GPT1 has instead: "His body brims with prema, a gentle smile on His lips; Balarama Dasa alone was left deprived of this rasa." GPT1: "rapt in the play of prema" (prema binodiyā).</w:t>
      </w:r>
    </w:p>
    <w:p>
      <w:pPr>
        <w:pStyle w:val="Heading2"/>
      </w:pPr>
      <w:r>
        <w:t>10. Vasu Ghosha — "śuni bṛndābana-guṇa…" (PK 2078)</w:t>
      </w:r>
    </w:p>
    <w:p>
      <w:pPr>
        <w:spacing w:after="60"/>
        <w:jc w:val="both"/>
      </w:pPr>
      <w:r>
        <w:rPr>
          <w:b w:val="0"/>
          <w:i/>
        </w:rPr>
        <w:t>Dance in the kirtana: hearing of the glories of Vrindavana, Gaura, maddened by rasa, raises His arms and cries "Hari!", whirls in the dance, and streams flow from His eyes; He is beyond purusha and prakriti and enchants Manmatha Himself; His body thrills with ecstasy and is anointed with perfume and sandal. In PK it stands in the 17th pallava (the dance and play of Gauranga). Raga tori.</w:t>
      </w:r>
      <w:r>
        <w:rPr>
          <w:b w:val="0"/>
          <w:i w:val="0"/>
          <w:vertAlign w:val="superscript"/>
        </w:rPr>
        <w:t>32</w:t>
      </w:r>
    </w:p>
    <w:p>
      <w:pPr>
        <w:spacing w:after="60"/>
        <w:ind w:left="567"/>
      </w:pPr>
      <w:r>
        <w:rPr>
          <w:rFonts w:cs="Noto Serif Bengali" w:hAnsi="Noto Serif Bengali"/>
          <w:sz w:val="24"/>
        </w:rPr>
        <w:t>শুনি বৃন্দাবন-গুণ রসে উনমত-মন</w:t>
      </w:r>
      <w:r>
        <w:br/>
      </w:r>
      <w:r>
        <w:rPr>
          <w:rFonts w:cs="Noto Serif Bengali" w:hAnsi="Noto Serif Bengali"/>
          <w:sz w:val="24"/>
        </w:rPr>
        <w:t>দু বাহু তুলিয়া বলে হরি ।</w:t>
      </w:r>
      <w:r>
        <w:br/>
      </w:r>
      <w:r>
        <w:rPr>
          <w:rFonts w:cs="Noto Serif Bengali" w:hAnsi="Noto Serif Bengali"/>
          <w:sz w:val="24"/>
        </w:rPr>
        <w:t>ফিরি নাচে গোরা রায় কত ধারা বহি যায়</w:t>
      </w:r>
      <w:r>
        <w:br/>
      </w:r>
      <w:r>
        <w:rPr>
          <w:rFonts w:cs="Noto Serif Bengali" w:hAnsi="Noto Serif Bengali"/>
          <w:sz w:val="24"/>
        </w:rPr>
        <w:t>আঁখিযুগ প্রেমের গাগরি ॥</w:t>
      </w:r>
    </w:p>
    <w:p>
      <w:pPr>
        <w:spacing w:after="60"/>
        <w:jc w:val="both"/>
      </w:pPr>
      <w:r>
        <w:rPr>
          <w:b w:val="0"/>
          <w:i/>
        </w:rPr>
        <w:t>śuni bṛndābana-guṇa rase unamata-mana</w:t>
      </w:r>
      <w:r>
        <w:br/>
      </w:r>
      <w:r>
        <w:rPr>
          <w:b w:val="0"/>
          <w:i/>
        </w:rPr>
        <w:t>du bāhu tuliyā bale hari |</w:t>
      </w:r>
      <w:r>
        <w:br/>
      </w:r>
      <w:r>
        <w:rPr>
          <w:b w:val="0"/>
          <w:i/>
        </w:rPr>
        <w:t>phiri nāce gorā rāya kata dhārā bahi yāya</w:t>
      </w:r>
      <w:r>
        <w:br/>
      </w:r>
      <w:r>
        <w:rPr>
          <w:b w:val="0"/>
          <w:i/>
        </w:rPr>
        <w:t>ām̐khiyuga premera gāgari ||</w:t>
      </w:r>
    </w:p>
    <w:p>
      <w:pPr>
        <w:spacing w:after="60"/>
        <w:jc w:val="both"/>
      </w:pPr>
      <w:r>
        <w:rPr>
          <w:b w:val="0"/>
          <w:i/>
        </w:rPr>
        <w:t>Word for word:</w:t>
      </w:r>
      <w:r>
        <w:t xml:space="preserve"> śuni — hearing; bṛndābana-guṇa — the glories of Vrindavana; rase unamata-mana — His heart maddened by rasa; du bāhu tuliyā — raising both arms; bale hari — cries "Hari"; phiri nāce — whirling, dances; gorā rāy — Gora Raya; kata dhārā bahi yāy — how many streams flow; ām̐khiyuga — the two eyes; premera gāgari — pitchers of prema</w:t>
      </w:r>
    </w:p>
    <w:p>
      <w:pPr>
        <w:spacing w:after="60"/>
        <w:ind w:left="510" w:hanging="510"/>
      </w:pPr>
      <w:r>
        <w:rPr>
          <w:b/>
          <w:i w:val="0"/>
        </w:rPr>
        <w:t>10.1.</w:t>
      </w:r>
      <w:r>
        <w:t xml:space="preserve"> Hearing of the glories of Vrindavana, His heart maddened by rasa,</w:t>
      </w:r>
      <w:r>
        <w:br/>
      </w:r>
      <w:r>
        <w:t>raising both arms, He cries: "Hari!"</w:t>
      </w:r>
      <w:r>
        <w:br/>
      </w:r>
      <w:r>
        <w:t>Whirling, Gora Raya dances — how many streams are flowing:</w:t>
      </w:r>
      <w:r>
        <w:br/>
      </w:r>
      <w:r>
        <w:t>His two eyes are pitchers of prema.</w:t>
      </w:r>
    </w:p>
    <w:p>
      <w:pPr>
        <w:spacing w:after="60"/>
        <w:ind w:left="567"/>
      </w:pPr>
      <w:r>
        <w:rPr>
          <w:rFonts w:cs="Noto Serif Bengali" w:hAnsi="Noto Serif Bengali"/>
          <w:sz w:val="24"/>
        </w:rPr>
        <w:t>রসে পরিপাটী নট কীর্ত্তন-সুলম্পট</w:t>
      </w:r>
      <w:r>
        <w:br/>
      </w:r>
      <w:r>
        <w:rPr>
          <w:rFonts w:cs="Noto Serif Bengali" w:hAnsi="Noto Serif Bengali"/>
          <w:sz w:val="24"/>
        </w:rPr>
        <w:t>কত রঙ্গী সঙ্গিগণ সঙ্গে ।</w:t>
      </w:r>
      <w:r>
        <w:br/>
      </w:r>
      <w:r>
        <w:rPr>
          <w:rFonts w:cs="Noto Serif Bengali" w:hAnsi="Noto Serif Bengali"/>
          <w:sz w:val="24"/>
        </w:rPr>
        <w:t>নয়নের কটাক্ষে লখিমিনি লাখে লাখে</w:t>
      </w:r>
      <w:r>
        <w:br/>
      </w:r>
      <w:r>
        <w:rPr>
          <w:rFonts w:cs="Noto Serif Bengali" w:hAnsi="Noto Serif Bengali"/>
          <w:sz w:val="24"/>
        </w:rPr>
        <w:t>বিলসই বিলোল অনঙ্গে ॥</w:t>
      </w:r>
    </w:p>
    <w:p>
      <w:pPr>
        <w:spacing w:after="60"/>
        <w:jc w:val="both"/>
      </w:pPr>
      <w:r>
        <w:rPr>
          <w:b w:val="0"/>
          <w:i/>
        </w:rPr>
        <w:t>rase paripāṭī naṭa kīrttana-sulampaṭa</w:t>
      </w:r>
      <w:r>
        <w:br/>
      </w:r>
      <w:r>
        <w:rPr>
          <w:b w:val="0"/>
          <w:i/>
        </w:rPr>
        <w:t>kata raṅgī saṅgigaṇa saṅge |</w:t>
      </w:r>
      <w:r>
        <w:br/>
      </w:r>
      <w:r>
        <w:rPr>
          <w:b w:val="0"/>
          <w:i/>
        </w:rPr>
        <w:t>nayanera kaṭākṣe lakhimini lākhe lākhe</w:t>
      </w:r>
      <w:r>
        <w:br/>
      </w:r>
      <w:r>
        <w:rPr>
          <w:b w:val="0"/>
          <w:i/>
        </w:rPr>
        <w:t>bilasai bilola anaṅge ||</w:t>
      </w:r>
    </w:p>
    <w:p>
      <w:pPr>
        <w:spacing w:after="60"/>
        <w:jc w:val="both"/>
      </w:pPr>
      <w:r>
        <w:rPr>
          <w:b w:val="0"/>
          <w:i/>
        </w:rPr>
        <w:t>Word for word:</w:t>
      </w:r>
      <w:r>
        <w:t xml:space="preserve"> rase paripāṭī naṭa — a dancer skilled in rasa; kīrttana-sulampaṭa — greedy for kirtana; kata raṅgī saṅgigaṇa saṅge — how many merry companions with Him; nayanera kaṭākṣe — in the sidelong glances of the eyes; lakhimini lākhe lākhe — hundreds of thousands of Lakshmis; bilasai — play; bilola anaṅge (apāṅge) — in the tremulous Ananga (in the tremulous corners of the eyes)</w:t>
      </w:r>
    </w:p>
    <w:p>
      <w:pPr>
        <w:spacing w:after="60"/>
        <w:ind w:left="510" w:hanging="510"/>
      </w:pPr>
      <w:r>
        <w:rPr>
          <w:b/>
          <w:i w:val="0"/>
        </w:rPr>
        <w:t>10.2.</w:t>
      </w:r>
      <w:r>
        <w:t xml:space="preserve"> A dancer skilled in rasa, greedy for kirtana —</w:t>
      </w:r>
      <w:r>
        <w:br/>
      </w:r>
      <w:r>
        <w:t>how many merry companions are with Him!</w:t>
      </w:r>
      <w:r>
        <w:br/>
      </w:r>
      <w:r>
        <w:t>In the sidelong glances of His eyes</w:t>
      </w:r>
      <w:r>
        <w:br/>
      </w:r>
      <w:r>
        <w:t>hundreds of thousands of Lakshmis play.</w:t>
      </w:r>
      <w:r>
        <w:rPr>
          <w:b w:val="0"/>
          <w:i w:val="0"/>
          <w:vertAlign w:val="superscript"/>
        </w:rPr>
        <w:t>33</w:t>
      </w:r>
    </w:p>
    <w:p>
      <w:pPr>
        <w:spacing w:after="60"/>
        <w:ind w:left="567"/>
      </w:pPr>
      <w:r>
        <w:rPr>
          <w:rFonts w:cs="Noto Serif Bengali" w:hAnsi="Noto Serif Bengali"/>
          <w:sz w:val="24"/>
        </w:rPr>
        <w:t>পুরুষ-প্রকৃতি-পর মনমথ-মনোহর</w:t>
      </w:r>
      <w:r>
        <w:br/>
      </w:r>
      <w:r>
        <w:rPr>
          <w:rFonts w:cs="Noto Serif Bengali" w:hAnsi="Noto Serif Bengali"/>
          <w:sz w:val="24"/>
        </w:rPr>
        <w:t>কেবল লাবণ্য-সুখ-সীমা ।</w:t>
      </w:r>
      <w:r>
        <w:br/>
      </w:r>
      <w:r>
        <w:rPr>
          <w:rFonts w:cs="Noto Serif Bengali" w:hAnsi="Noto Serif Bengali"/>
          <w:sz w:val="24"/>
        </w:rPr>
        <w:t>রসের সায়র গৌর বড়ই গভীর চৌর</w:t>
      </w:r>
      <w:r>
        <w:br/>
      </w:r>
      <w:r>
        <w:rPr>
          <w:rFonts w:cs="Noto Serif Bengali" w:hAnsi="Noto Serif Bengali"/>
          <w:sz w:val="24"/>
        </w:rPr>
        <w:t>না রাখিল নাগরী-গরিমা ॥</w:t>
      </w:r>
    </w:p>
    <w:p>
      <w:pPr>
        <w:spacing w:after="60"/>
        <w:jc w:val="both"/>
      </w:pPr>
      <w:r>
        <w:rPr>
          <w:b w:val="0"/>
          <w:i/>
        </w:rPr>
        <w:t>puruṣa-prakṛti-para manamatha-manohara</w:t>
      </w:r>
      <w:r>
        <w:br/>
      </w:r>
      <w:r>
        <w:rPr>
          <w:b w:val="0"/>
          <w:i/>
        </w:rPr>
        <w:t>kebala lābaṇya-sukha-sīmā |</w:t>
      </w:r>
      <w:r>
        <w:br/>
      </w:r>
      <w:r>
        <w:rPr>
          <w:b w:val="0"/>
          <w:i/>
        </w:rPr>
        <w:t>rasera sāyara gaura baṛai gabhīra caura</w:t>
      </w:r>
      <w:r>
        <w:br/>
      </w:r>
      <w:r>
        <w:rPr>
          <w:b w:val="0"/>
          <w:i/>
        </w:rPr>
        <w:t>nā rākhila nāgarī-garimā ||</w:t>
      </w:r>
    </w:p>
    <w:p>
      <w:pPr>
        <w:spacing w:after="60"/>
        <w:jc w:val="both"/>
      </w:pPr>
      <w:r>
        <w:rPr>
          <w:b w:val="0"/>
          <w:i/>
        </w:rPr>
        <w:t>Word for word:</w:t>
      </w:r>
      <w:r>
        <w:t xml:space="preserve"> puruṣa-prakṛti-para — beyond purusha and prakriti; manamatha-manohara — enchanting Manmatha; kebala — the very; lābaṇya-sukha-sīmā — limit of the joy of beauty; rasera sāyara — the ocean of rasa; gaura — Gaura; baṛai gabhīra caura — a deep, elusive thief; nā rākhila — did not leave standing; nāgarī-garimā — the pride of the town's women</w:t>
      </w:r>
    </w:p>
    <w:p>
      <w:pPr>
        <w:spacing w:after="60"/>
        <w:ind w:left="510" w:hanging="510"/>
      </w:pPr>
      <w:r>
        <w:rPr>
          <w:b/>
          <w:i w:val="0"/>
        </w:rPr>
        <w:t>10.3.</w:t>
      </w:r>
      <w:r>
        <w:t xml:space="preserve"> Beyond purusha and prakriti, enchanting Manmatha Himself,</w:t>
      </w:r>
      <w:r>
        <w:br/>
      </w:r>
      <w:r>
        <w:t>He is the very limit of the joy of beauty.</w:t>
      </w:r>
      <w:r>
        <w:br/>
      </w:r>
      <w:r>
        <w:t>Gaura is an ocean of rasa, deep, an elusive thief:</w:t>
      </w:r>
      <w:r>
        <w:br/>
      </w:r>
      <w:r>
        <w:t>the pride of the town's women could not stand.</w:t>
      </w:r>
      <w:r>
        <w:rPr>
          <w:b w:val="0"/>
          <w:i w:val="0"/>
          <w:vertAlign w:val="superscript"/>
        </w:rPr>
        <w:t>34</w:t>
      </w:r>
    </w:p>
    <w:p>
      <w:pPr>
        <w:spacing w:after="60"/>
        <w:ind w:left="567"/>
      </w:pPr>
      <w:r>
        <w:rPr>
          <w:rFonts w:cs="Noto Serif Bengali" w:hAnsi="Noto Serif Bengali"/>
          <w:sz w:val="24"/>
        </w:rPr>
        <w:t>উন্নত কন্ধর মনমথ-সুন্দর</w:t>
      </w:r>
      <w:r>
        <w:br/>
      </w:r>
      <w:r>
        <w:rPr>
          <w:rFonts w:cs="Noto Serif Bengali" w:hAnsi="Noto Serif Bengali"/>
          <w:sz w:val="24"/>
        </w:rPr>
        <w:t>পুলকিত অঙ্গ-বিলাসে ।</w:t>
      </w:r>
      <w:r>
        <w:br/>
      </w:r>
      <w:r>
        <w:rPr>
          <w:rFonts w:cs="Noto Serif Bengali" w:hAnsi="Noto Serif Bengali"/>
          <w:sz w:val="24"/>
        </w:rPr>
        <w:t>চুবক চন্দন অঙ্গে বিলেপন</w:t>
      </w:r>
      <w:r>
        <w:br/>
      </w:r>
      <w:r>
        <w:rPr>
          <w:rFonts w:cs="Noto Serif Bengali" w:hAnsi="Noto Serif Bengali"/>
          <w:sz w:val="24"/>
        </w:rPr>
        <w:t>বাসুঘোষে ঐ প্রেম ভাসে ॥</w:t>
      </w:r>
    </w:p>
    <w:p>
      <w:pPr>
        <w:spacing w:after="60"/>
        <w:jc w:val="both"/>
      </w:pPr>
      <w:r>
        <w:rPr>
          <w:b w:val="0"/>
          <w:i/>
        </w:rPr>
        <w:t>unnata kandhara manamatha-sundara</w:t>
      </w:r>
      <w:r>
        <w:br/>
      </w:r>
      <w:r>
        <w:rPr>
          <w:b w:val="0"/>
          <w:i/>
        </w:rPr>
        <w:t>pulakita aṅga-bilāse |</w:t>
      </w:r>
      <w:r>
        <w:br/>
      </w:r>
      <w:r>
        <w:rPr>
          <w:b w:val="0"/>
          <w:i/>
        </w:rPr>
        <w:t>cubaka candana aṅge bilepana</w:t>
      </w:r>
      <w:r>
        <w:br/>
      </w:r>
      <w:r>
        <w:rPr>
          <w:b w:val="0"/>
          <w:i/>
        </w:rPr>
        <w:t>bāsughoṣe ai prema bhāse ||</w:t>
      </w:r>
    </w:p>
    <w:p>
      <w:pPr>
        <w:spacing w:after="60"/>
        <w:jc w:val="both"/>
      </w:pPr>
      <w:r>
        <w:rPr>
          <w:b w:val="0"/>
          <w:i/>
        </w:rPr>
        <w:t>Word for word:</w:t>
      </w:r>
      <w:r>
        <w:t xml:space="preserve"> unnata kandhara — the neck held high; manamatha-sundara — beautiful as Manmatha; pulakita — thrilling with ecstasy; aṅga-bilāse — in the play of the body; cubaka candana — perfume (?) and sandal; aṅge bilepana — anointing of the body; bāsughoṣe — Vasu Ghosha; ai preme bhāse — drowns in that prema</w:t>
      </w:r>
    </w:p>
    <w:p>
      <w:pPr>
        <w:spacing w:after="60"/>
        <w:ind w:left="510" w:hanging="510"/>
      </w:pPr>
      <w:r>
        <w:rPr>
          <w:b/>
          <w:i w:val="0"/>
        </w:rPr>
        <w:t>10.4.</w:t>
      </w:r>
      <w:r>
        <w:t xml:space="preserve"> His neck held high, beautiful as Manmatha,</w:t>
      </w:r>
      <w:r>
        <w:br/>
      </w:r>
      <w:r>
        <w:t>His body rejoices, thrilling with ecstasy;</w:t>
      </w:r>
      <w:r>
        <w:br/>
      </w:r>
      <w:r>
        <w:t>perfume and sandal anoint His body —</w:t>
      </w:r>
      <w:r>
        <w:br/>
      </w:r>
      <w:r>
        <w:t>in such prema Vasu Ghosha is drowning.</w:t>
      </w:r>
      <w:r>
        <w:rPr>
          <w:b w:val="0"/>
          <w:i w:val="0"/>
          <w:vertAlign w:val="superscript"/>
        </w:rPr>
        <w:t>35</w:t>
      </w:r>
    </w:p>
    <w:p>
      <w:pPr>
        <w:spacing w:after="60"/>
        <w:ind w:left="283"/>
      </w:pPr>
      <w:r>
        <w:rPr>
          <w:b/>
          <w:i w:val="0"/>
          <w:sz w:val="18"/>
        </w:rPr>
        <w:t>32.</w:t>
      </w:r>
      <w:r>
        <w:rPr>
          <w:sz w:val="18"/>
        </w:rPr>
        <w:t xml:space="preserve"> Signature: "Vasu Ghosha." PK: vol. 3, PDF p. 222 (printed p. 211), 17th pallava, no. 20 (mark "॥</w:t>
      </w:r>
      <w:r>
        <w:rPr>
          <w:rFonts w:ascii="Noto Serif Bengali" w:hAnsi="Noto Serif Bengali" w:cs="Noto Serif Bengali"/>
          <w:sz w:val="18"/>
        </w:rPr>
        <w:t>২০</w:t>
      </w:r>
      <w:r>
        <w:rPr>
          <w:sz w:val="18"/>
        </w:rPr>
        <w:t>॥</w:t>
      </w:r>
      <w:r>
        <w:rPr>
          <w:rFonts w:ascii="Noto Serif Bengali" w:hAnsi="Noto Serif Bengali" w:cs="Noto Serif Bengali"/>
          <w:sz w:val="18"/>
        </w:rPr>
        <w:t>২০৭৮</w:t>
      </w:r>
      <w:r>
        <w:rPr>
          <w:sz w:val="18"/>
        </w:rPr>
        <w:t>॥"); raga tori; MS P-R-Sa no. 2187. GPT1 — p. 252, no. 13 (raga tori); GPT2 — sect. 4.2, no. 13 (the catalogue knew it only from GPT). Majumdar counts PK 2078 among Vasu's padas on the Lord's bhava.</w:t>
      </w:r>
    </w:p>
    <w:p>
      <w:pPr>
        <w:spacing w:after="60"/>
        <w:ind w:left="283"/>
      </w:pPr>
      <w:r>
        <w:rPr>
          <w:b/>
          <w:i w:val="0"/>
          <w:sz w:val="18"/>
        </w:rPr>
        <w:t>33.</w:t>
      </w:r>
      <w:r>
        <w:rPr>
          <w:sz w:val="18"/>
        </w:rPr>
        <w:t xml:space="preserve"> The sense is not fully clear. Lakshmi is the goddess of beauty and fortune: in the Lord's glances are countless Lakshmis, i.e. all the beauty and good of the world. "In the sidelong glances" follows MSS "ka," "kha," "gha," "ca," P-R-Sa and GPT1 (apāṅge); PK's main text has anaṅge ("in the tremulous Ananga"). MSS "ka," "kha": lakhimi.</w:t>
      </w:r>
    </w:p>
    <w:p>
      <w:pPr>
        <w:spacing w:after="60"/>
        <w:ind w:left="283"/>
      </w:pPr>
      <w:r>
        <w:rPr>
          <w:b/>
          <w:i w:val="0"/>
          <w:sz w:val="18"/>
        </w:rPr>
        <w:t>34.</w:t>
      </w:r>
      <w:r>
        <w:rPr>
          <w:sz w:val="18"/>
        </w:rPr>
        <w:t xml:space="preserve"> "Beyond purusha and prakriti" — the Lord transcends both the enjoying spirit and material nature. "Enchanting Manmatha Himself" (the god of love) — cf. Bhag. 10.32.2: Krishna is "the Manmatha of Manmatha himself." "Elusive thief" (gabhīra caura, the stealer of hearts); MSS "ka," "kha," "ca," P-R-Sa and GPT1: "deep and serene" (gabhīra dhīra). "The pride of the town's women could not stand" — an image of beauty that captivates every heart; we translate faithfully (see note 14).</w:t>
      </w:r>
    </w:p>
    <w:p>
      <w:pPr>
        <w:spacing w:after="60"/>
        <w:ind w:left="283"/>
      </w:pPr>
      <w:r>
        <w:rPr>
          <w:b/>
          <w:i w:val="0"/>
          <w:sz w:val="18"/>
        </w:rPr>
        <w:t>35.</w:t>
      </w:r>
      <w:r>
        <w:rPr>
          <w:sz w:val="18"/>
        </w:rPr>
        <w:t xml:space="preserve"> "Perfume" — apparently chuya (cuyā, fragrant oil); the word cuvaka is unclear (GPT1 has the same, by the OCR). MSS "ka," "kha," "ca," P-R-Sa: "thus" (aiche) instead of "in such"; GPT1: "thus Vasu Ghosha speaks of prema" (bhāṣe).</w:t>
      </w:r>
    </w:p>
    <w:p>
      <w:pPr>
        <w:pStyle w:val="Heading2"/>
      </w:pPr>
      <w:r>
        <w:t>11. Vasu Ghosha — "kām̐cā kāñcana maṇi gorā-rūpa…" (PK 2144)</w:t>
      </w:r>
    </w:p>
    <w:p>
      <w:pPr>
        <w:spacing w:after="60"/>
        <w:jc w:val="both"/>
      </w:pPr>
      <w:r>
        <w:rPr>
          <w:b w:val="0"/>
          <w:i/>
        </w:rPr>
        <w:t>Play on the bank of the Ganga: Gaura, lovelier than a jewel of pure gold, wearing a garland of fresh flowers and leaning on Narahari, strolls with Nityananda and His companions, crying "Hari, Hari!"; He roars like a lion, the hairs of His body stand on end; Gadadhara holds His left hand, Govinda sings; remembering the rasa of the Vrindavana lilas, the Lord smiles softly and speaks with longing. Narahari Chakravarti quotes the pada in the *Bhakti-ratnakara</w:t>
      </w:r>
      <w:r>
        <w:t>: Srinivasa is shown the bank of the Ganga where the Lord sported with His companions. In PK it stands in the 18th pallava. Raga kamoda.*</w:t>
      </w:r>
      <w:r>
        <w:rPr>
          <w:b w:val="0"/>
          <w:i w:val="0"/>
          <w:vertAlign w:val="superscript"/>
        </w:rPr>
        <w:t>36</w:t>
      </w:r>
    </w:p>
    <w:p>
      <w:pPr>
        <w:spacing w:after="60"/>
        <w:ind w:left="567"/>
      </w:pPr>
      <w:r>
        <w:rPr>
          <w:rFonts w:cs="Noto Serif Bengali" w:hAnsi="Noto Serif Bengali"/>
          <w:sz w:val="24"/>
        </w:rPr>
        <w:t>কাঁচা কাঞ্চন মণি গোরা-রূপ তাহে জিনি</w:t>
      </w:r>
      <w:r>
        <w:br/>
      </w:r>
      <w:r>
        <w:rPr>
          <w:rFonts w:cs="Noto Serif Bengali" w:hAnsi="Noto Serif Bengali"/>
          <w:sz w:val="24"/>
        </w:rPr>
        <w:t>ডগমগি প্রেমের তরঙ্গ ।</w:t>
      </w:r>
      <w:r>
        <w:br/>
      </w:r>
      <w:r>
        <w:rPr>
          <w:rFonts w:cs="Noto Serif Bengali" w:hAnsi="Noto Serif Bengali"/>
          <w:sz w:val="24"/>
        </w:rPr>
        <w:t>ও নব কুসুম-দাম গলে দোলে অনুপাম</w:t>
      </w:r>
      <w:r>
        <w:br/>
      </w:r>
      <w:r>
        <w:rPr>
          <w:rFonts w:cs="Noto Serif Bengali" w:hAnsi="Noto Serif Bengali"/>
          <w:sz w:val="24"/>
        </w:rPr>
        <w:t>হিলন নরহরি-অঙ্গ ॥</w:t>
      </w:r>
    </w:p>
    <w:p>
      <w:pPr>
        <w:spacing w:after="60"/>
        <w:jc w:val="both"/>
      </w:pPr>
      <w:r>
        <w:rPr>
          <w:b w:val="0"/>
          <w:i/>
        </w:rPr>
        <w:t>kām̐cā kāñcana maṇi gorā-rūpa tāhe jini</w:t>
      </w:r>
      <w:r>
        <w:br/>
      </w:r>
      <w:r>
        <w:rPr>
          <w:b w:val="0"/>
          <w:i/>
        </w:rPr>
        <w:t>ḍagamagi premera taraṅga |</w:t>
      </w:r>
      <w:r>
        <w:br/>
      </w:r>
      <w:r>
        <w:rPr>
          <w:b w:val="0"/>
          <w:i/>
        </w:rPr>
        <w:t>o naba kusuma-dāma gale dole anupāma</w:t>
      </w:r>
      <w:r>
        <w:br/>
      </w:r>
      <w:r>
        <w:rPr>
          <w:b w:val="0"/>
          <w:i/>
        </w:rPr>
        <w:t>hilana narahari-aṅga ||</w:t>
      </w:r>
    </w:p>
    <w:p>
      <w:pPr>
        <w:spacing w:after="60"/>
        <w:jc w:val="both"/>
      </w:pPr>
      <w:r>
        <w:rPr>
          <w:b w:val="0"/>
          <w:i/>
        </w:rPr>
        <w:t>Word for word:</w:t>
      </w:r>
      <w:r>
        <w:t xml:space="preserve"> kām̐cā kāñcana maṇi — a jewel of pure gold; gorā-rūpa tāhe jini — Gora's form surpassing it; ḍagamagi premera taraṅga — rippling with waves of prema; o naba kusuma-dāma — that garland of fresh flowers; gale dole anupāma — sways incomparably on the neck; hilana narahari-aṅga — leaning on Narahari's body</w:t>
      </w:r>
    </w:p>
    <w:p>
      <w:pPr>
        <w:spacing w:after="60"/>
        <w:ind w:left="510" w:hanging="510"/>
      </w:pPr>
      <w:r>
        <w:rPr>
          <w:b/>
          <w:i w:val="0"/>
        </w:rPr>
        <w:t>11.1.</w:t>
      </w:r>
      <w:r>
        <w:t xml:space="preserve"> Lovelier than a jewel of pure gold is Gora's form,</w:t>
      </w:r>
      <w:r>
        <w:br/>
      </w:r>
      <w:r>
        <w:t>rippling with waves of prema;</w:t>
      </w:r>
      <w:r>
        <w:br/>
      </w:r>
      <w:r>
        <w:t>on His neck a garland of fresh flowers sways beyond compare,</w:t>
      </w:r>
      <w:r>
        <w:br/>
      </w:r>
      <w:r>
        <w:t>and He leans upon Narahari.</w:t>
      </w:r>
      <w:r>
        <w:rPr>
          <w:b w:val="0"/>
          <w:i w:val="0"/>
          <w:vertAlign w:val="superscript"/>
        </w:rPr>
        <w:t>37</w:t>
      </w:r>
    </w:p>
    <w:p>
      <w:pPr>
        <w:spacing w:after="60"/>
        <w:ind w:left="567"/>
      </w:pPr>
      <w:r>
        <w:rPr>
          <w:rFonts w:cs="Noto Serif Bengali" w:hAnsi="Noto Serif Bengali"/>
          <w:sz w:val="24"/>
        </w:rPr>
        <w:t>বিহরই পরম আনন্দে ।</w:t>
      </w:r>
      <w:r>
        <w:br/>
      </w:r>
      <w:r>
        <w:rPr>
          <w:rFonts w:cs="Noto Serif Bengali" w:hAnsi="Noto Serif Bengali"/>
          <w:sz w:val="24"/>
        </w:rPr>
        <w:t>নিত্যানন্দ করি সঙ্গে গঙ্গার পুলিনে রঙ্গে</w:t>
      </w:r>
      <w:r>
        <w:br/>
      </w:r>
      <w:r>
        <w:rPr>
          <w:rFonts w:cs="Noto Serif Bengali" w:hAnsi="Noto Serif Bengali"/>
          <w:sz w:val="24"/>
        </w:rPr>
        <w:t>হরি হরি বলে নিজ-বৃন্দে ॥ ধ্রু ॥</w:t>
      </w:r>
    </w:p>
    <w:p>
      <w:pPr>
        <w:spacing w:after="60"/>
        <w:jc w:val="both"/>
      </w:pPr>
      <w:r>
        <w:rPr>
          <w:b w:val="0"/>
          <w:i/>
        </w:rPr>
        <w:t>biharai parama ānande |</w:t>
      </w:r>
      <w:r>
        <w:br/>
      </w:r>
      <w:r>
        <w:rPr>
          <w:b w:val="0"/>
          <w:i/>
        </w:rPr>
        <w:t>nityānanda kari saṅge gaṅgāra puline raṅge</w:t>
      </w:r>
      <w:r>
        <w:br/>
      </w:r>
      <w:r>
        <w:rPr>
          <w:b w:val="0"/>
          <w:i/>
        </w:rPr>
        <w:t>hari hari bale nija-bṛnde || dhru ||</w:t>
      </w:r>
    </w:p>
    <w:p>
      <w:pPr>
        <w:spacing w:after="60"/>
        <w:jc w:val="both"/>
      </w:pPr>
      <w:r>
        <w:rPr>
          <w:b w:val="0"/>
          <w:i/>
        </w:rPr>
        <w:t>Word for word:</w:t>
      </w:r>
      <w:r>
        <w:t xml:space="preserve"> biharai — He sports; parama ānande — in supreme bliss; nityānanda kari saṅge — taking Nityananda with Him; gaṅgāra puline — on the bank of the Ganga; raṅge — rejoicing; hari hari bale — cries "Hari, Hari"; nija-bṛnde — with His own people</w:t>
      </w:r>
    </w:p>
    <w:p>
      <w:pPr>
        <w:spacing w:after="60"/>
        <w:ind w:left="510" w:hanging="510"/>
      </w:pPr>
      <w:r>
        <w:rPr>
          <w:b/>
          <w:i w:val="0"/>
        </w:rPr>
        <w:t>11.2.</w:t>
      </w:r>
      <w:r>
        <w:t xml:space="preserve"> </w:t>
      </w:r>
      <w:r>
        <w:rPr>
          <w:b w:val="0"/>
          <w:i/>
        </w:rPr>
        <w:t>(Refrain)</w:t>
      </w:r>
      <w:r>
        <w:t xml:space="preserve"> He sports in supreme bliss:</w:t>
      </w:r>
      <w:r>
        <w:br/>
      </w:r>
      <w:r>
        <w:t>taking Nityananda with Him, on the bank of the Ganga, rejoicing,</w:t>
      </w:r>
      <w:r>
        <w:br/>
      </w:r>
      <w:r>
        <w:t>He cries with His own people: "Hari, Hari!"</w:t>
      </w:r>
      <w:r>
        <w:rPr>
          <w:b w:val="0"/>
          <w:i w:val="0"/>
          <w:vertAlign w:val="superscript"/>
        </w:rPr>
        <w:t>38</w:t>
      </w:r>
    </w:p>
    <w:p>
      <w:pPr>
        <w:spacing w:after="60"/>
        <w:ind w:left="567"/>
      </w:pPr>
      <w:r>
        <w:rPr>
          <w:rFonts w:cs="Noto Serif Bengali" w:hAnsi="Noto Serif Bengali"/>
          <w:sz w:val="24"/>
        </w:rPr>
        <w:t>ভাবে অবশ তনু পুলক কদম্ব জনু</w:t>
      </w:r>
      <w:r>
        <w:br/>
      </w:r>
      <w:r>
        <w:rPr>
          <w:rFonts w:cs="Noto Serif Bengali" w:hAnsi="Noto Serif Bengali"/>
          <w:sz w:val="24"/>
        </w:rPr>
        <w:t>গরজই যৈছন সিংহে ।</w:t>
      </w:r>
      <w:r>
        <w:br/>
      </w:r>
      <w:r>
        <w:rPr>
          <w:rFonts w:cs="Noto Serif Bengali" w:hAnsi="Noto Serif Bengali"/>
          <w:sz w:val="24"/>
        </w:rPr>
        <w:t>নিজ-প্রিয় গদাধর ধরিয়াছে বাম কর</w:t>
      </w:r>
      <w:r>
        <w:br/>
      </w:r>
      <w:r>
        <w:rPr>
          <w:rFonts w:cs="Noto Serif Bengali" w:hAnsi="Noto Serif Bengali"/>
          <w:sz w:val="24"/>
        </w:rPr>
        <w:t>নিজ গুণ গাওই গোবিন্দে ॥</w:t>
      </w:r>
    </w:p>
    <w:p>
      <w:pPr>
        <w:spacing w:after="60"/>
        <w:jc w:val="both"/>
      </w:pPr>
      <w:r>
        <w:rPr>
          <w:b w:val="0"/>
          <w:i/>
        </w:rPr>
        <w:t>bhābe abaśa tanu pulaka kadamba janu</w:t>
      </w:r>
      <w:r>
        <w:br/>
      </w:r>
      <w:r>
        <w:rPr>
          <w:b w:val="0"/>
          <w:i/>
        </w:rPr>
        <w:t>garajai yaichana siṃhe |</w:t>
      </w:r>
      <w:r>
        <w:br/>
      </w:r>
      <w:r>
        <w:rPr>
          <w:b w:val="0"/>
          <w:i/>
        </w:rPr>
        <w:t>nija-priya gadādhara dhariyāche bāma kara</w:t>
      </w:r>
      <w:r>
        <w:br/>
      </w:r>
      <w:r>
        <w:rPr>
          <w:b w:val="0"/>
          <w:i/>
        </w:rPr>
        <w:t>nija guṇa gāoi gobinde ||</w:t>
      </w:r>
    </w:p>
    <w:p>
      <w:pPr>
        <w:spacing w:after="60"/>
        <w:jc w:val="both"/>
      </w:pPr>
      <w:r>
        <w:rPr>
          <w:b w:val="0"/>
          <w:i/>
        </w:rPr>
        <w:t>Word for word:</w:t>
      </w:r>
      <w:r>
        <w:t xml:space="preserve"> bhābe abaśa tanu — the body powerless with bhava; pulaka kadamba janu — the hairs on end like kadamba flowers; garajai yaichana siṃhe — He roars like a lion; nija-priya gadādhara — His dear Gadadhara; dhariyāche bāma kara — holds the left hand; nija guṇa gāoi gobinde — Govinda sings His qualities</w:t>
      </w:r>
    </w:p>
    <w:p>
      <w:pPr>
        <w:spacing w:after="60"/>
        <w:ind w:left="510" w:hanging="510"/>
      </w:pPr>
      <w:r>
        <w:rPr>
          <w:b/>
          <w:i w:val="0"/>
        </w:rPr>
        <w:t>11.3.</w:t>
      </w:r>
      <w:r>
        <w:t xml:space="preserve"> His body is powerless with bhava, His hairs stand on end like kadamba flowers;</w:t>
      </w:r>
      <w:r>
        <w:br/>
      </w:r>
      <w:r>
        <w:t>He roars like a lion.</w:t>
      </w:r>
      <w:r>
        <w:br/>
      </w:r>
      <w:r>
        <w:t>His dear Gadadhara holds His left hand;</w:t>
      </w:r>
      <w:r>
        <w:br/>
      </w:r>
      <w:r>
        <w:t>Govinda sings of His qualities.</w:t>
      </w:r>
      <w:r>
        <w:rPr>
          <w:b w:val="0"/>
          <w:i w:val="0"/>
          <w:vertAlign w:val="superscript"/>
        </w:rPr>
        <w:t>39</w:t>
      </w:r>
    </w:p>
    <w:p>
      <w:pPr>
        <w:spacing w:after="60"/>
        <w:ind w:left="567"/>
      </w:pPr>
      <w:r>
        <w:rPr>
          <w:rFonts w:cs="Noto Serif Bengali" w:hAnsi="Noto Serif Bengali"/>
          <w:sz w:val="24"/>
        </w:rPr>
        <w:t>ঈষৎ অধরে পহু লহু লহু হাসত</w:t>
      </w:r>
      <w:r>
        <w:br/>
      </w:r>
      <w:r>
        <w:rPr>
          <w:rFonts w:cs="Noto Serif Bengali" w:hAnsi="Noto Serif Bengali"/>
          <w:sz w:val="24"/>
        </w:rPr>
        <w:t>বোলত কত অভিলাষে ।</w:t>
      </w:r>
      <w:r>
        <w:br/>
      </w:r>
      <w:r>
        <w:rPr>
          <w:rFonts w:cs="Noto Serif Bengali" w:hAnsi="Noto Serif Bengali"/>
          <w:sz w:val="24"/>
        </w:rPr>
        <w:t>সোঙরি সে সব খেলা বৃন্দাবন রস-লীলা</w:t>
      </w:r>
      <w:r>
        <w:br/>
      </w:r>
      <w:r>
        <w:rPr>
          <w:rFonts w:cs="Noto Serif Bengali" w:hAnsi="Noto Serif Bengali"/>
          <w:sz w:val="24"/>
        </w:rPr>
        <w:t>কি বলিবে বাসুদেব ঘোষে ॥</w:t>
      </w:r>
    </w:p>
    <w:p>
      <w:pPr>
        <w:spacing w:after="60"/>
        <w:jc w:val="both"/>
      </w:pPr>
      <w:r>
        <w:rPr>
          <w:b w:val="0"/>
          <w:i/>
        </w:rPr>
        <w:t>īṣat adhare pahu lahu lahu hāsata</w:t>
      </w:r>
      <w:r>
        <w:br/>
      </w:r>
      <w:r>
        <w:rPr>
          <w:b w:val="0"/>
          <w:i/>
        </w:rPr>
        <w:t>bolata kata abhilāṣe |</w:t>
      </w:r>
      <w:r>
        <w:br/>
      </w:r>
      <w:r>
        <w:rPr>
          <w:b w:val="0"/>
          <w:i/>
        </w:rPr>
        <w:t>soṅari se saba khelā bṛndābana rasa-līlā</w:t>
      </w:r>
      <w:r>
        <w:br/>
      </w:r>
      <w:r>
        <w:rPr>
          <w:b w:val="0"/>
          <w:i/>
        </w:rPr>
        <w:t>ki balibe bāsudeba ghoṣe ||</w:t>
      </w:r>
    </w:p>
    <w:p>
      <w:pPr>
        <w:spacing w:after="60"/>
        <w:jc w:val="both"/>
      </w:pPr>
      <w:r>
        <w:rPr>
          <w:b w:val="0"/>
          <w:i/>
        </w:rPr>
        <w:t>Word for word:</w:t>
      </w:r>
      <w:r>
        <w:t xml:space="preserve"> īṣat adhare — slightly, with the lips; pahu — the Lord; lahu lahu hāsata — laughs softly, softly; bolata kata abhilāṣe — speaks with such longing; soṅari — remembering; se saba khelā — all those games; bṛndābana rasa-līlā — the rasa of the Vrindavana lilas; ki balibe bāsudeba ghoṣe — what will Vasudeva Ghosha say</w:t>
      </w:r>
    </w:p>
    <w:p>
      <w:pPr>
        <w:spacing w:after="60"/>
        <w:ind w:left="510" w:hanging="510"/>
      </w:pPr>
      <w:r>
        <w:rPr>
          <w:b/>
          <w:i w:val="0"/>
        </w:rPr>
        <w:t>11.4.</w:t>
      </w:r>
      <w:r>
        <w:t xml:space="preserve"> With a slight smile on His lips the Lord laughs softly, softly</w:t>
      </w:r>
      <w:r>
        <w:br/>
      </w:r>
      <w:r>
        <w:t>and speaks with such longing.</w:t>
      </w:r>
      <w:r>
        <w:br/>
      </w:r>
      <w:r>
        <w:t>He remembers all those games, the rasa of the Vrindavana lilas —</w:t>
      </w:r>
      <w:r>
        <w:br/>
      </w:r>
      <w:r>
        <w:t>what can Vasudeva Ghosha say?</w:t>
      </w:r>
      <w:r>
        <w:rPr>
          <w:b w:val="0"/>
          <w:i w:val="0"/>
          <w:vertAlign w:val="superscript"/>
        </w:rPr>
        <w:t>40</w:t>
      </w:r>
    </w:p>
    <w:p>
      <w:pPr>
        <w:spacing w:after="60"/>
        <w:ind w:left="283"/>
      </w:pPr>
      <w:r>
        <w:rPr>
          <w:b/>
          <w:i w:val="0"/>
          <w:sz w:val="18"/>
        </w:rPr>
        <w:t>36.</w:t>
      </w:r>
      <w:r>
        <w:rPr>
          <w:sz w:val="18"/>
        </w:rPr>
        <w:t xml:space="preserve"> Signature: "Vasudeva Ghosha." PK: vol. 3, PDF p. 247 (printed pp. 236–237), 18th pallava, no. 36 (mark "॥</w:t>
      </w:r>
      <w:r>
        <w:rPr>
          <w:rFonts w:ascii="Noto Serif Bengali" w:hAnsi="Noto Serif Bengali" w:cs="Noto Serif Bengali"/>
          <w:sz w:val="18"/>
        </w:rPr>
        <w:t>৩৬</w:t>
      </w:r>
      <w:r>
        <w:rPr>
          <w:sz w:val="18"/>
        </w:rPr>
        <w:t>॥</w:t>
      </w:r>
      <w:r>
        <w:rPr>
          <w:rFonts w:ascii="Noto Serif Bengali" w:hAnsi="Noto Serif Bengali" w:cs="Noto Serif Bengali"/>
          <w:sz w:val="18"/>
        </w:rPr>
        <w:t>২১৪</w:t>
      </w:r>
      <w:r>
        <w:rPr>
          <w:sz w:val="18"/>
        </w:rPr>
        <w:t>…॥" — the last digit is cut off in the scan; by the sequence of marks — 2144); raga kamoda; MS P-R-Sa no. 2251. BR, 12th wave: ed. 1913 — p. 962 (raga kamoda), ed. 1960 — vv. 3083–3086; KGC — 28th kshanada (shukla-trayodashi), no. 1, pp. 222–223 (raga kamoda). GPT1 — p. 282, no. 16 (raga kamoda); GPT2 — sect. 4.3, no. 16. The catalogue listed it under "214?" and separately under GPT; PK 2144 given for another line (VG-008) is an error (that is PK 2143, no. 5 here). Majumdar names "PK 2140" among Vasu's padas on bhava — PK 2140 belongs to Govinda Dasa; probably PK 2144 is meant.</w:t>
      </w:r>
    </w:p>
    <w:p>
      <w:pPr>
        <w:spacing w:after="60"/>
        <w:ind w:left="283"/>
      </w:pPr>
      <w:r>
        <w:rPr>
          <w:b/>
          <w:i w:val="0"/>
          <w:sz w:val="18"/>
        </w:rPr>
        <w:t>37.</w:t>
      </w:r>
      <w:r>
        <w:rPr>
          <w:sz w:val="18"/>
        </w:rPr>
        <w:t xml:space="preserve"> Narahari is Narahari Sarakara Thakura of Shrikhanda, the Lord's constant companion in the Navadvipa kirtanas (cf. parts 02, 03). MSS "kha," "gha": "with waves of prema" (prema); P-R-Sa adds after this stanza: "His face a full moon, a gentle smile on it, nectar flowing from His eyes; the devotees, like chataka birds, drink and drink without end, day and night intoxicated with prema." BR, KGC: "He leans upon Narahari" (helana).</w:t>
      </w:r>
    </w:p>
    <w:p>
      <w:pPr>
        <w:spacing w:after="60"/>
        <w:ind w:left="283"/>
      </w:pPr>
      <w:r>
        <w:rPr>
          <w:b/>
          <w:i w:val="0"/>
          <w:sz w:val="18"/>
        </w:rPr>
        <w:t>38.</w:t>
      </w:r>
      <w:r>
        <w:rPr>
          <w:sz w:val="18"/>
        </w:rPr>
        <w:t xml:space="preserve"> MSS "ka," "kha," "gha" and GPT1: "on the bank of the Yamuna" — the Lord sees the Ganga as the Yamuna (cf. CC Madhya 3); MS "ca": "on the Ganga." BR: "with His beloved ones"; KGC begins the pada with the refrain: "Gauranga sports in supreme bliss."</w:t>
      </w:r>
    </w:p>
    <w:p>
      <w:pPr>
        <w:spacing w:after="60"/>
        <w:ind w:left="283"/>
      </w:pPr>
      <w:r>
        <w:rPr>
          <w:b/>
          <w:i w:val="0"/>
          <w:sz w:val="18"/>
        </w:rPr>
        <w:t>39.</w:t>
      </w:r>
      <w:r>
        <w:rPr>
          <w:sz w:val="18"/>
        </w:rPr>
        <w:t xml:space="preserve"> Gadadhara Pandita is the Lord's closest companion, in whom the Gaudiya tradition sees Sri Radha. Govinda is apparently Govinda Ghosha, Vasu's brother, a kirtana singer. BR, KGC: "dear Gadadhara, holding His left hand" — the same.</w:t>
      </w:r>
    </w:p>
    <w:p>
      <w:pPr>
        <w:spacing w:after="60"/>
        <w:ind w:left="283"/>
      </w:pPr>
      <w:r>
        <w:rPr>
          <w:b/>
          <w:i w:val="0"/>
          <w:sz w:val="18"/>
        </w:rPr>
        <w:t>40.</w:t>
      </w:r>
      <w:r>
        <w:rPr>
          <w:sz w:val="18"/>
        </w:rPr>
        <w:t xml:space="preserve"> The Lord remembers the Vrindavana lilas in Radha's mood — this is pure prema, not a worldly feeling. BR: "now and again He smiles from the corners of His reddish eyes and speaks with what longing"; KGC: "now He smiles… now He weeps from the corners of His reddish eyes." BR, KGC, GPT1: "what can I, Vasudeva Ghosha, say" (ki baliba).</w:t>
      </w:r>
    </w:p>
    <w:p>
      <w:pPr>
        <w:pStyle w:val="Heading2"/>
      </w:pPr>
      <w:r>
        <w:t>12. Vasu Ghosha — "hari hari gorā kene kām̐de…" (PK 764)</w:t>
      </w:r>
    </w:p>
    <w:p>
      <w:pPr>
        <w:spacing w:after="60"/>
        <w:jc w:val="both"/>
      </w:pPr>
      <w:r>
        <w:rPr>
          <w:b w:val="0"/>
          <w:i/>
        </w:rPr>
        <w:t>The Lord's bhava: His companions do not understand why Gora weeps; tears fall like pearls from a broken string; remembering Vrindavana and looking at His own body, He calls "Rai, Rai!" and falls senseless; Gadadhara embraces Him and says something into His ear — and the Lord laughs aloud. In PK it is the gaura-chandrika to the section on Radha's prema-vaichittya (the beginning of the 9th pallava). Raga gandhara.</w:t>
      </w:r>
      <w:r>
        <w:rPr>
          <w:b w:val="0"/>
          <w:i w:val="0"/>
          <w:vertAlign w:val="superscript"/>
        </w:rPr>
        <w:t>41</w:t>
      </w:r>
    </w:p>
    <w:p>
      <w:pPr>
        <w:spacing w:after="60"/>
        <w:ind w:left="567"/>
      </w:pPr>
      <w:r>
        <w:rPr>
          <w:rFonts w:cs="Noto Serif Bengali" w:hAnsi="Noto Serif Bengali"/>
          <w:sz w:val="24"/>
        </w:rPr>
        <w:t>হরি হরি গোরা কেনে কাঁদে ।</w:t>
      </w:r>
      <w:r>
        <w:br/>
      </w:r>
      <w:r>
        <w:rPr>
          <w:rFonts w:cs="Noto Serif Bengali" w:hAnsi="Noto Serif Bengali"/>
          <w:sz w:val="24"/>
        </w:rPr>
        <w:t>নিজ সহচরগণ পুছই কারণ</w:t>
      </w:r>
      <w:r>
        <w:br/>
      </w:r>
      <w:r>
        <w:rPr>
          <w:rFonts w:cs="Noto Serif Bengali" w:hAnsi="Noto Serif Bengali"/>
          <w:sz w:val="24"/>
        </w:rPr>
        <w:t>হেরই গোরামুখ-চাঁদে ॥ ধ্রু ॥</w:t>
      </w:r>
    </w:p>
    <w:p>
      <w:pPr>
        <w:spacing w:after="60"/>
        <w:jc w:val="both"/>
      </w:pPr>
      <w:r>
        <w:rPr>
          <w:b w:val="0"/>
          <w:i/>
        </w:rPr>
        <w:t>hari hari gorā kene kām̐de |</w:t>
      </w:r>
      <w:r>
        <w:br/>
      </w:r>
      <w:r>
        <w:rPr>
          <w:b w:val="0"/>
          <w:i/>
        </w:rPr>
        <w:t>nija sahacaragaṇa puchai kāraṇa</w:t>
      </w:r>
      <w:r>
        <w:br/>
      </w:r>
      <w:r>
        <w:rPr>
          <w:b w:val="0"/>
          <w:i/>
        </w:rPr>
        <w:t>herai gorāmukha-cām̐de || dhru ||</w:t>
      </w:r>
    </w:p>
    <w:p>
      <w:pPr>
        <w:spacing w:after="60"/>
        <w:jc w:val="both"/>
      </w:pPr>
      <w:r>
        <w:rPr>
          <w:b w:val="0"/>
          <w:i/>
        </w:rPr>
        <w:t>Word for word:</w:t>
      </w:r>
      <w:r>
        <w:t xml:space="preserve"> hari hari — Hari, Hari; gorā kene kām̐de — why does Gora weep; nija sahacaragaṇa — His companions; puchai kāraṇa — ask the reason; herai — gazing; gorāmukha-cām̐de — at the moon of Gora's face</w:t>
      </w:r>
    </w:p>
    <w:p>
      <w:pPr>
        <w:spacing w:after="60"/>
        <w:ind w:left="510" w:hanging="510"/>
      </w:pPr>
      <w:r>
        <w:rPr>
          <w:b/>
          <w:i w:val="0"/>
        </w:rPr>
        <w:t>12.1.</w:t>
      </w:r>
      <w:r>
        <w:t xml:space="preserve"> </w:t>
      </w:r>
      <w:r>
        <w:rPr>
          <w:b w:val="0"/>
          <w:i/>
        </w:rPr>
        <w:t>(Refrain)</w:t>
      </w:r>
      <w:r>
        <w:t xml:space="preserve"> Hari, Hari! Why does Gora weep?</w:t>
      </w:r>
      <w:r>
        <w:br/>
      </w:r>
      <w:r>
        <w:t>His companions ask the reason,</w:t>
      </w:r>
      <w:r>
        <w:br/>
      </w:r>
      <w:r>
        <w:t>gazing at the moon of Gora's face.</w:t>
      </w:r>
      <w:r>
        <w:rPr>
          <w:b w:val="0"/>
          <w:i w:val="0"/>
          <w:vertAlign w:val="superscript"/>
        </w:rPr>
        <w:t>42</w:t>
      </w:r>
    </w:p>
    <w:p>
      <w:pPr>
        <w:spacing w:after="60"/>
        <w:ind w:left="567"/>
      </w:pPr>
      <w:r>
        <w:rPr>
          <w:rFonts w:cs="Noto Serif Bengali" w:hAnsi="Noto Serif Bengali"/>
          <w:sz w:val="24"/>
        </w:rPr>
        <w:t>অরুণিত লোচন প্রেম-ভরে ভেল দুন</w:t>
      </w:r>
      <w:r>
        <w:br/>
      </w:r>
      <w:r>
        <w:rPr>
          <w:rFonts w:cs="Noto Serif Bengali" w:hAnsi="Noto Serif Bengali"/>
          <w:sz w:val="24"/>
        </w:rPr>
        <w:t>ঝর ঝর ঝরে প্রেম-বারি ।</w:t>
      </w:r>
      <w:r>
        <w:br/>
      </w:r>
      <w:r>
        <w:rPr>
          <w:rFonts w:cs="Noto Serif Bengali" w:hAnsi="Noto Serif Bengali"/>
          <w:sz w:val="24"/>
        </w:rPr>
        <w:t>যৈছন শিথিল- গাঁথল মোতিফল</w:t>
      </w:r>
      <w:r>
        <w:br/>
      </w:r>
      <w:r>
        <w:rPr>
          <w:rFonts w:cs="Noto Serif Bengali" w:hAnsi="Noto Serif Bengali"/>
          <w:sz w:val="24"/>
        </w:rPr>
        <w:t>খসয়ে উপরি উপরি ॥</w:t>
      </w:r>
    </w:p>
    <w:p>
      <w:pPr>
        <w:spacing w:after="60"/>
        <w:jc w:val="both"/>
      </w:pPr>
      <w:r>
        <w:rPr>
          <w:b w:val="0"/>
          <w:i/>
        </w:rPr>
        <w:t>aruṇita locana prema-bhare bhela duna</w:t>
      </w:r>
      <w:r>
        <w:br/>
      </w:r>
      <w:r>
        <w:rPr>
          <w:b w:val="0"/>
          <w:i/>
        </w:rPr>
        <w:t>jhara jhara jhare prema-bāri |</w:t>
      </w:r>
      <w:r>
        <w:br/>
      </w:r>
      <w:r>
        <w:rPr>
          <w:b w:val="0"/>
          <w:i/>
        </w:rPr>
        <w:t>yaichana śithila- gām̐thala motiphala</w:t>
      </w:r>
      <w:r>
        <w:br/>
      </w:r>
      <w:r>
        <w:rPr>
          <w:b w:val="0"/>
          <w:i/>
        </w:rPr>
        <w:t>khasaye upari upari ||</w:t>
      </w:r>
    </w:p>
    <w:p>
      <w:pPr>
        <w:spacing w:after="60"/>
        <w:jc w:val="both"/>
      </w:pPr>
      <w:r>
        <w:rPr>
          <w:b w:val="0"/>
          <w:i/>
        </w:rPr>
        <w:t>Word for word:</w:t>
      </w:r>
      <w:r>
        <w:t xml:space="preserve"> aruṇita locana — the reddened eyes; prema-bhare — from the fullness of prema; bhela duna — became doubly [red]; jhara jhara jhare — stream and stream; prema-bāri — the waters of prema; yaichana — as if; śithila-gām̐thala — strung on a slackened (broken) thread; motiphala — pearls; khasaye upari upari — fall one after another</w:t>
      </w:r>
    </w:p>
    <w:p>
      <w:pPr>
        <w:spacing w:after="60"/>
        <w:ind w:left="510" w:hanging="510"/>
      </w:pPr>
      <w:r>
        <w:rPr>
          <w:b/>
          <w:i w:val="0"/>
        </w:rPr>
        <w:t>12.2.</w:t>
      </w:r>
      <w:r>
        <w:t xml:space="preserve"> His reddened eyes, from the fullness of prema, grow twice as red;</w:t>
      </w:r>
      <w:r>
        <w:br/>
      </w:r>
      <w:r>
        <w:t>the tears of prema stream and stream —</w:t>
      </w:r>
      <w:r>
        <w:br/>
      </w:r>
      <w:r>
        <w:t>as if from a broken string pearls</w:t>
      </w:r>
      <w:r>
        <w:br/>
      </w:r>
      <w:r>
        <w:t>were falling one after another.</w:t>
      </w:r>
      <w:r>
        <w:rPr>
          <w:b w:val="0"/>
          <w:i w:val="0"/>
          <w:vertAlign w:val="superscript"/>
        </w:rPr>
        <w:t>43</w:t>
      </w:r>
    </w:p>
    <w:p>
      <w:pPr>
        <w:spacing w:after="60"/>
        <w:ind w:left="567"/>
      </w:pPr>
      <w:r>
        <w:rPr>
          <w:rFonts w:cs="Noto Serif Bengali" w:hAnsi="Noto Serif Bengali"/>
          <w:sz w:val="24"/>
        </w:rPr>
        <w:t>সোঙরি বৃন্দাবন নিশাসই পুন পুন</w:t>
      </w:r>
      <w:r>
        <w:br/>
      </w:r>
      <w:r>
        <w:rPr>
          <w:rFonts w:cs="Noto Serif Bengali" w:hAnsi="Noto Serif Bengali"/>
          <w:sz w:val="24"/>
        </w:rPr>
        <w:t>আপনার অঙ্গ নিরখিয়া ।</w:t>
      </w:r>
      <w:r>
        <w:br/>
      </w:r>
      <w:r>
        <w:rPr>
          <w:rFonts w:cs="Noto Serif Bengali" w:hAnsi="Noto Serif Bengali"/>
          <w:sz w:val="24"/>
        </w:rPr>
        <w:t>দুই হাত বুকে ধরি রাই রাই করি</w:t>
      </w:r>
      <w:r>
        <w:br/>
      </w:r>
      <w:r>
        <w:rPr>
          <w:rFonts w:cs="Noto Serif Bengali" w:hAnsi="Noto Serif Bengali"/>
          <w:sz w:val="24"/>
        </w:rPr>
        <w:t>ধরণি পড়ল মুরছিয়া ॥</w:t>
      </w:r>
    </w:p>
    <w:p>
      <w:pPr>
        <w:spacing w:after="60"/>
        <w:jc w:val="both"/>
      </w:pPr>
      <w:r>
        <w:rPr>
          <w:b w:val="0"/>
          <w:i/>
        </w:rPr>
        <w:t>soṅari bṛndābana niśāsai puna puna</w:t>
      </w:r>
      <w:r>
        <w:br/>
      </w:r>
      <w:r>
        <w:rPr>
          <w:b w:val="0"/>
          <w:i/>
        </w:rPr>
        <w:t>āpanāra aṅga nirakhiyā |</w:t>
      </w:r>
      <w:r>
        <w:br/>
      </w:r>
      <w:r>
        <w:rPr>
          <w:b w:val="0"/>
          <w:i/>
        </w:rPr>
        <w:t>dui hāta buke dhari rāi rāi kari</w:t>
      </w:r>
      <w:r>
        <w:br/>
      </w:r>
      <w:r>
        <w:rPr>
          <w:b w:val="0"/>
          <w:i/>
        </w:rPr>
        <w:t>dharaṇi paṛala murachiyā ||</w:t>
      </w:r>
    </w:p>
    <w:p>
      <w:pPr>
        <w:spacing w:after="60"/>
        <w:jc w:val="both"/>
      </w:pPr>
      <w:r>
        <w:rPr>
          <w:b w:val="0"/>
          <w:i/>
        </w:rPr>
        <w:t>Word for word:</w:t>
      </w:r>
      <w:r>
        <w:t xml:space="preserve"> soṅari bṛndābana — remembering Vrindavana; niśāsai puna puna — He sighs again and again; āpanāra aṅga nirakhiyā — looking at His own body; dui hāta buke dhari — pressing both hands to the breast; rāi rāi kari — crying "Rai, Rai"; dharaṇi paṛala murachiyā — fell to the ground senseless</w:t>
      </w:r>
    </w:p>
    <w:p>
      <w:pPr>
        <w:spacing w:after="60"/>
        <w:ind w:left="510" w:hanging="510"/>
      </w:pPr>
      <w:r>
        <w:rPr>
          <w:b/>
          <w:i w:val="0"/>
        </w:rPr>
        <w:t>12.3.</w:t>
      </w:r>
      <w:r>
        <w:t xml:space="preserve"> Remembering Vrindavana, He sighs again and again,</w:t>
      </w:r>
      <w:r>
        <w:br/>
      </w:r>
      <w:r>
        <w:t>looking at His own body;</w:t>
      </w:r>
      <w:r>
        <w:br/>
      </w:r>
      <w:r>
        <w:t>pressing both hands to His breast, crying "Rai, Rai!",</w:t>
      </w:r>
      <w:r>
        <w:br/>
      </w:r>
      <w:r>
        <w:t>He fell to the ground senseless.</w:t>
      </w:r>
      <w:r>
        <w:rPr>
          <w:b w:val="0"/>
          <w:i w:val="0"/>
          <w:vertAlign w:val="superscript"/>
        </w:rPr>
        <w:t>44</w:t>
      </w:r>
    </w:p>
    <w:p>
      <w:pPr>
        <w:spacing w:after="60"/>
        <w:ind w:left="567"/>
      </w:pPr>
      <w:r>
        <w:rPr>
          <w:rFonts w:cs="Noto Serif Bengali" w:hAnsi="Noto Serif Bengali"/>
          <w:sz w:val="24"/>
        </w:rPr>
        <w:t>তহিঁ প্রিয় গদাধর ধরিয়া করল কোর</w:t>
      </w:r>
      <w:r>
        <w:br/>
      </w:r>
      <w:r>
        <w:rPr>
          <w:rFonts w:cs="Noto Serif Bengali" w:hAnsi="Noto Serif Bengali"/>
          <w:sz w:val="24"/>
        </w:rPr>
        <w:t>কহয়ে শ্রবণে মুখ দিয়া ।</w:t>
      </w:r>
      <w:r>
        <w:br/>
      </w:r>
      <w:r>
        <w:rPr>
          <w:rFonts w:cs="Noto Serif Bengali" w:hAnsi="Noto Serif Bengali"/>
          <w:sz w:val="24"/>
        </w:rPr>
        <w:t>পুন অট্ট অট্ট হাসে জগ-জন মন তোষে</w:t>
      </w:r>
      <w:r>
        <w:br/>
      </w:r>
      <w:r>
        <w:rPr>
          <w:rFonts w:cs="Noto Serif Bengali" w:hAnsi="Noto Serif Bengali"/>
          <w:sz w:val="24"/>
        </w:rPr>
        <w:t>বাসুঘোষে মরয়ে ঝুরিয়া ॥</w:t>
      </w:r>
    </w:p>
    <w:p>
      <w:pPr>
        <w:spacing w:after="60"/>
        <w:jc w:val="both"/>
      </w:pPr>
      <w:r>
        <w:rPr>
          <w:b w:val="0"/>
          <w:i/>
        </w:rPr>
        <w:t>tahim̐ priya gadādhara dhariyā karala kora</w:t>
      </w:r>
      <w:r>
        <w:br/>
      </w:r>
      <w:r>
        <w:rPr>
          <w:b w:val="0"/>
          <w:i/>
        </w:rPr>
        <w:t>kahaye śrabaṇe mukha diyā |</w:t>
      </w:r>
      <w:r>
        <w:br/>
      </w:r>
      <w:r>
        <w:rPr>
          <w:b w:val="0"/>
          <w:i/>
        </w:rPr>
        <w:t>puna aṭṭa aṭṭa hāse jaga-jana mana toṣe</w:t>
      </w:r>
      <w:r>
        <w:br/>
      </w:r>
      <w:r>
        <w:rPr>
          <w:b w:val="0"/>
          <w:i/>
        </w:rPr>
        <w:t>bāsughoṣe maraye jhuriyā ||</w:t>
      </w:r>
    </w:p>
    <w:p>
      <w:pPr>
        <w:spacing w:after="60"/>
        <w:jc w:val="both"/>
      </w:pPr>
      <w:r>
        <w:rPr>
          <w:b w:val="0"/>
          <w:i/>
        </w:rPr>
        <w:t>Word for word:</w:t>
      </w:r>
      <w:r>
        <w:t xml:space="preserve"> tahim̐ — then; priya gadādhara — dear Gadadhara; dhariyā karala kora — embraced (took into his arms); kahaye śrabaṇe mukha diyā — speaks with his mouth to the ear; puna aṭṭa aṭṭa hāse — again laughs aloud; jaga-jana mana toṣe — gladdening people's hearts; bāsughoṣe maraye jhuriyā — Vasu Ghosha pines away in tears (dies weeping)</w:t>
      </w:r>
    </w:p>
    <w:p>
      <w:pPr>
        <w:spacing w:after="60"/>
        <w:ind w:left="510" w:hanging="510"/>
      </w:pPr>
      <w:r>
        <w:rPr>
          <w:b/>
          <w:i w:val="0"/>
        </w:rPr>
        <w:t>12.4.</w:t>
      </w:r>
      <w:r>
        <w:t xml:space="preserve"> Then dear Gadadhara embraced Him</w:t>
      </w:r>
      <w:r>
        <w:br/>
      </w:r>
      <w:r>
        <w:t>and said something into His ear —</w:t>
      </w:r>
      <w:r>
        <w:br/>
      </w:r>
      <w:r>
        <w:t>and again He laughs aloud, gladdening the people,</w:t>
      </w:r>
      <w:r>
        <w:br/>
      </w:r>
      <w:r>
        <w:t>while Vasu Ghosha pines away in tears.</w:t>
      </w:r>
      <w:r>
        <w:rPr>
          <w:b w:val="0"/>
          <w:i w:val="0"/>
          <w:vertAlign w:val="superscript"/>
        </w:rPr>
        <w:t>45</w:t>
      </w:r>
    </w:p>
    <w:p>
      <w:pPr>
        <w:spacing w:after="60"/>
        <w:ind w:left="283"/>
      </w:pPr>
      <w:r>
        <w:rPr>
          <w:b/>
          <w:i w:val="0"/>
          <w:sz w:val="18"/>
        </w:rPr>
        <w:t>41.</w:t>
      </w:r>
      <w:r>
        <w:rPr>
          <w:sz w:val="18"/>
        </w:rPr>
        <w:t xml:space="preserve"> Signature: "Vasu Ghosha." PK: vol. 2, PDF pp. 115–116 (printed pp. 102–103), 3rd shakha, 9th pallava ("Now Sri Radha's prema-vaichittya. The Sri Gaurachandra befitting it"), no. 1 (mark "॥</w:t>
      </w:r>
      <w:r>
        <w:rPr>
          <w:rFonts w:ascii="Noto Serif Bengali" w:hAnsi="Noto Serif Bengali" w:cs="Noto Serif Bengali"/>
          <w:sz w:val="18"/>
        </w:rPr>
        <w:t>১</w:t>
      </w:r>
      <w:r>
        <w:rPr>
          <w:sz w:val="18"/>
        </w:rPr>
        <w:t>॥</w:t>
      </w:r>
      <w:r>
        <w:rPr>
          <w:rFonts w:ascii="Noto Serif Bengali" w:hAnsi="Noto Serif Bengali" w:cs="Noto Serif Bengali"/>
          <w:sz w:val="18"/>
        </w:rPr>
        <w:t>৭৬৪</w:t>
      </w:r>
      <w:r>
        <w:rPr>
          <w:sz w:val="18"/>
        </w:rPr>
        <w:t>॥"); raga gandhara; MS P-R-Sa no. 1264. GPT1 — p. 284, no. 24 (raga gandhara); GPT2 — sect. 4.3, no. 24. Balarama Dasa's pada with the same opening ("hari hari gorā kena kām̐de / nā jāni ṭhekilā pahum̐ kāra premaphām̐de," GPT1 no. 39) is a different pada; the catalogue wrongly linked it with PK 764. Majumdar counts PK 764 among Vasu's padas on the Lord's bhava. Prema-vaichittya is Radha's state in which, though near Krishna, She feels separation from Him out of the excess of love.</w:t>
      </w:r>
    </w:p>
    <w:p>
      <w:pPr>
        <w:spacing w:after="60"/>
        <w:ind w:left="283"/>
      </w:pPr>
      <w:r>
        <w:rPr>
          <w:b/>
          <w:i w:val="0"/>
          <w:sz w:val="18"/>
        </w:rPr>
        <w:t>42.</w:t>
      </w:r>
      <w:r>
        <w:rPr>
          <w:sz w:val="18"/>
        </w:rPr>
        <w:t xml:space="preserve"> MS P-R-Sa: "not understanding the reason" (nā bujhiye kāraṇa).</w:t>
      </w:r>
    </w:p>
    <w:p>
      <w:pPr>
        <w:spacing w:after="60"/>
        <w:ind w:left="283"/>
      </w:pPr>
      <w:r>
        <w:rPr>
          <w:b/>
          <w:i w:val="0"/>
          <w:sz w:val="18"/>
        </w:rPr>
        <w:t>43.</w:t>
      </w:r>
      <w:r>
        <w:rPr>
          <w:sz w:val="18"/>
        </w:rPr>
        <w:t xml:space="preserve"> MSS "ka," "ca": gām̐thila, P-R-Sa: gathita (the same, "strung"); P-R-Sa: "pearls" (mukutāphala) and "fall" (khasatahi).</w:t>
      </w:r>
    </w:p>
    <w:p>
      <w:pPr>
        <w:spacing w:after="60"/>
        <w:ind w:left="283"/>
      </w:pPr>
      <w:r>
        <w:rPr>
          <w:b/>
          <w:i w:val="0"/>
          <w:sz w:val="18"/>
        </w:rPr>
        <w:t>44.</w:t>
      </w:r>
      <w:r>
        <w:rPr>
          <w:sz w:val="18"/>
        </w:rPr>
        <w:t xml:space="preserve"> Looking at His golden body, the Lord remembers Sri Radha, whose complexion and bhava He has accepted (CC Adi 4), and calls Her — "Rai." MS P-R-Sa has "Govi, Govi" instead of "Rai, Rai" and "falls to the ground" (dharaṇīte paṛe); MS "kha": "sighs again" (niśvāsai puna).</w:t>
      </w:r>
    </w:p>
    <w:p>
      <w:pPr>
        <w:spacing w:after="60"/>
        <w:ind w:left="283"/>
      </w:pPr>
      <w:r>
        <w:rPr>
          <w:b/>
          <w:i w:val="0"/>
          <w:sz w:val="18"/>
        </w:rPr>
        <w:t>45.</w:t>
      </w:r>
      <w:r>
        <w:rPr>
          <w:sz w:val="18"/>
        </w:rPr>
        <w:t xml:space="preserve"> MS "ka": "sitting down" (basiyā) instead of "embraced"; P-R-Sa: "Gaura" (gaura) instead of "again." "Pines away in tears" (maraye jhuriyā) — lit. "dies weeping": a usual expression of boundless longing.</w:t>
      </w:r>
    </w:p>
    <w:p>
      <w:pPr>
        <w:pStyle w:val="Heading2"/>
      </w:pPr>
      <w:r>
        <w:t>13. Vasu Ghosha — "aruṇa nayane dhārā bahe…" (PK 356)</w:t>
      </w:r>
    </w:p>
    <w:p>
      <w:pPr>
        <w:spacing w:after="60"/>
        <w:jc w:val="both"/>
      </w:pPr>
      <w:r>
        <w:rPr>
          <w:b w:val="0"/>
          <w:i/>
        </w:rPr>
        <w:t>The Lord in Radha's mood — vasaka-sajja: with reddened eyes and bowed head, He starts at the sight of a shadow and rolls on the ground; having spread lotus petals, He sits alone, absorbed in meditation; seeing this, the poet speaks to Him, clasping His feet. In PK it is the gaura-chandrika to the section on vasaka-sajja (6th pallava). Raga suhai.</w:t>
      </w:r>
      <w:r>
        <w:rPr>
          <w:b w:val="0"/>
          <w:i w:val="0"/>
          <w:vertAlign w:val="superscript"/>
        </w:rPr>
        <w:t>46</w:t>
      </w:r>
    </w:p>
    <w:p>
      <w:pPr>
        <w:spacing w:after="60"/>
        <w:ind w:left="567"/>
      </w:pPr>
      <w:r>
        <w:rPr>
          <w:rFonts w:cs="Noto Serif Bengali" w:hAnsi="Noto Serif Bengali"/>
          <w:sz w:val="24"/>
        </w:rPr>
        <w:t>অরুণ নয়নে ধারা বহে ।</w:t>
      </w:r>
      <w:r>
        <w:br/>
      </w:r>
      <w:r>
        <w:rPr>
          <w:rFonts w:cs="Noto Serif Bengali" w:hAnsi="Noto Serif Bengali"/>
          <w:sz w:val="24"/>
        </w:rPr>
        <w:t>অবনত মাথে গোরা রহে ॥</w:t>
      </w:r>
    </w:p>
    <w:p>
      <w:pPr>
        <w:spacing w:after="60"/>
        <w:jc w:val="both"/>
      </w:pPr>
      <w:r>
        <w:rPr>
          <w:b w:val="0"/>
          <w:i/>
        </w:rPr>
        <w:t>aruṇa nayane dhārā bahe |</w:t>
      </w:r>
      <w:r>
        <w:br/>
      </w:r>
      <w:r>
        <w:rPr>
          <w:b w:val="0"/>
          <w:i/>
        </w:rPr>
        <w:t>abanata māthe gorā rahe ||</w:t>
      </w:r>
    </w:p>
    <w:p>
      <w:pPr>
        <w:spacing w:after="60"/>
        <w:jc w:val="both"/>
      </w:pPr>
      <w:r>
        <w:rPr>
          <w:b w:val="0"/>
          <w:i/>
        </w:rPr>
        <w:t>Word for word:</w:t>
      </w:r>
      <w:r>
        <w:t xml:space="preserve"> aruṇa nayane — from the reddened eyes; dhārā bahe — streams flow; abanata māthe — with bowed head; gorā rahe — Gora remains</w:t>
      </w:r>
    </w:p>
    <w:p>
      <w:pPr>
        <w:spacing w:after="60"/>
        <w:ind w:left="510" w:hanging="510"/>
      </w:pPr>
      <w:r>
        <w:rPr>
          <w:b/>
          <w:i w:val="0"/>
        </w:rPr>
        <w:t>13.1.</w:t>
      </w:r>
      <w:r>
        <w:t xml:space="preserve"> Streams flow from His reddened eyes;</w:t>
      </w:r>
      <w:r>
        <w:br/>
      </w:r>
      <w:r>
        <w:t>Gora sits with His head bowed.</w:t>
      </w:r>
    </w:p>
    <w:p>
      <w:pPr>
        <w:spacing w:after="60"/>
        <w:ind w:left="567"/>
      </w:pPr>
      <w:r>
        <w:rPr>
          <w:rFonts w:cs="Noto Serif Bengali" w:hAnsi="Noto Serif Bengali"/>
          <w:sz w:val="24"/>
        </w:rPr>
        <w:t>ছায়া দেখি সচকিত মনে ।</w:t>
      </w:r>
      <w:r>
        <w:br/>
      </w:r>
      <w:r>
        <w:rPr>
          <w:rFonts w:cs="Noto Serif Bengali" w:hAnsi="Noto Serif Bengali"/>
          <w:sz w:val="24"/>
        </w:rPr>
        <w:t>ভূমে গড়ি যায় খেনে খেনে ॥</w:t>
      </w:r>
    </w:p>
    <w:p>
      <w:pPr>
        <w:spacing w:after="60"/>
        <w:jc w:val="both"/>
      </w:pPr>
      <w:r>
        <w:rPr>
          <w:b w:val="0"/>
          <w:i/>
        </w:rPr>
        <w:t>chāyā dekhi sacakita mane |</w:t>
      </w:r>
      <w:r>
        <w:br/>
      </w:r>
      <w:r>
        <w:rPr>
          <w:b w:val="0"/>
          <w:i/>
        </w:rPr>
        <w:t>bhūme gaṛi yāya khene khene ||</w:t>
      </w:r>
    </w:p>
    <w:p>
      <w:pPr>
        <w:spacing w:after="60"/>
        <w:jc w:val="both"/>
      </w:pPr>
      <w:r>
        <w:rPr>
          <w:b w:val="0"/>
          <w:i/>
        </w:rPr>
        <w:t>Word for word:</w:t>
      </w:r>
      <w:r>
        <w:t xml:space="preserve"> chāyā dekhi — seeing a shadow; sacakita mane — startled in heart; bhūme gaṛi yāy — rolls on the ground; khene khene — again and again</w:t>
      </w:r>
    </w:p>
    <w:p>
      <w:pPr>
        <w:spacing w:after="60"/>
        <w:ind w:left="510" w:hanging="510"/>
      </w:pPr>
      <w:r>
        <w:rPr>
          <w:b/>
          <w:i w:val="0"/>
        </w:rPr>
        <w:t>13.2.</w:t>
      </w:r>
      <w:r>
        <w:t xml:space="preserve"> Seeing a shadow, He starts in His heart</w:t>
      </w:r>
      <w:r>
        <w:br/>
      </w:r>
      <w:r>
        <w:t>and again and again rolls on the ground.</w:t>
      </w:r>
      <w:r>
        <w:rPr>
          <w:b w:val="0"/>
          <w:i w:val="0"/>
          <w:vertAlign w:val="superscript"/>
        </w:rPr>
        <w:t>47</w:t>
      </w:r>
    </w:p>
    <w:p>
      <w:pPr>
        <w:spacing w:after="60"/>
        <w:ind w:left="567"/>
      </w:pPr>
      <w:r>
        <w:rPr>
          <w:rFonts w:cs="Noto Serif Bengali" w:hAnsi="Noto Serif Bengali"/>
          <w:sz w:val="24"/>
        </w:rPr>
        <w:t>কমল-পল্লব বিছাইয়া ।</w:t>
      </w:r>
      <w:r>
        <w:br/>
      </w:r>
      <w:r>
        <w:rPr>
          <w:rFonts w:cs="Noto Serif Bengali" w:hAnsi="Noto Serif Bengali"/>
          <w:sz w:val="24"/>
        </w:rPr>
        <w:t>রহে পহু ধেয়ান করিয়া ॥</w:t>
      </w:r>
    </w:p>
    <w:p>
      <w:pPr>
        <w:spacing w:after="60"/>
        <w:jc w:val="both"/>
      </w:pPr>
      <w:r>
        <w:rPr>
          <w:b w:val="0"/>
          <w:i/>
        </w:rPr>
        <w:t>kamala-pallaba bichāiyā |</w:t>
      </w:r>
      <w:r>
        <w:br/>
      </w:r>
      <w:r>
        <w:rPr>
          <w:b w:val="0"/>
          <w:i/>
        </w:rPr>
        <w:t>rahe pahu dheyāna kariyā ||</w:t>
      </w:r>
    </w:p>
    <w:p>
      <w:pPr>
        <w:spacing w:after="60"/>
        <w:jc w:val="both"/>
      </w:pPr>
      <w:r>
        <w:rPr>
          <w:b w:val="0"/>
          <w:i/>
        </w:rPr>
        <w:t>Word for word:</w:t>
      </w:r>
      <w:r>
        <w:t xml:space="preserve"> kamala-pallava — lotus petals; bichāiyā — having spread; rahe pahu — the Lord remains; dheyāna kariyā — absorbed in meditation</w:t>
      </w:r>
    </w:p>
    <w:p>
      <w:pPr>
        <w:spacing w:after="60"/>
        <w:ind w:left="510" w:hanging="510"/>
      </w:pPr>
      <w:r>
        <w:rPr>
          <w:b/>
          <w:i w:val="0"/>
        </w:rPr>
        <w:t>13.3.</w:t>
      </w:r>
      <w:r>
        <w:t xml:space="preserve"> Having spread out lotus petals,</w:t>
      </w:r>
      <w:r>
        <w:br/>
      </w:r>
      <w:r>
        <w:t>the Lord sits absorbed in meditation.</w:t>
      </w:r>
      <w:r>
        <w:rPr>
          <w:b w:val="0"/>
          <w:i w:val="0"/>
          <w:vertAlign w:val="superscript"/>
        </w:rPr>
        <w:t>48</w:t>
      </w:r>
    </w:p>
    <w:p>
      <w:pPr>
        <w:spacing w:after="60"/>
        <w:ind w:left="567"/>
      </w:pPr>
      <w:r>
        <w:rPr>
          <w:rFonts w:cs="Noto Serif Bengali" w:hAnsi="Noto Serif Bengali"/>
          <w:sz w:val="24"/>
        </w:rPr>
        <w:t>বিরলে বসিয়া একেশ্বরে ।</w:t>
      </w:r>
      <w:r>
        <w:br/>
      </w:r>
      <w:r>
        <w:rPr>
          <w:rFonts w:cs="Noto Serif Bengali" w:hAnsi="Noto Serif Bengali"/>
          <w:sz w:val="24"/>
        </w:rPr>
        <w:t>বাসকসজ্জার ভাব করে ॥</w:t>
      </w:r>
    </w:p>
    <w:p>
      <w:pPr>
        <w:spacing w:after="60"/>
        <w:jc w:val="both"/>
      </w:pPr>
      <w:r>
        <w:rPr>
          <w:b w:val="0"/>
          <w:i/>
        </w:rPr>
        <w:t>birale basiyā ekeśvare |</w:t>
      </w:r>
      <w:r>
        <w:br/>
      </w:r>
      <w:r>
        <w:rPr>
          <w:b w:val="0"/>
          <w:i/>
        </w:rPr>
        <w:t>bāsakasajjāra bhāba kare ||</w:t>
      </w:r>
    </w:p>
    <w:p>
      <w:pPr>
        <w:spacing w:after="60"/>
        <w:jc w:val="both"/>
      </w:pPr>
      <w:r>
        <w:rPr>
          <w:b w:val="0"/>
          <w:i/>
        </w:rPr>
        <w:t>Word for word:</w:t>
      </w:r>
      <w:r>
        <w:t xml:space="preserve"> birale basiyā — sitting in seclusion; ekeśvare — all alone; bāsakasajjāra bhāba kare — lives the bhava of vasaka-sajja</w:t>
      </w:r>
    </w:p>
    <w:p>
      <w:pPr>
        <w:spacing w:after="60"/>
        <w:ind w:left="510" w:hanging="510"/>
      </w:pPr>
      <w:r>
        <w:rPr>
          <w:b/>
          <w:i w:val="0"/>
        </w:rPr>
        <w:t>13.4.</w:t>
      </w:r>
      <w:r>
        <w:t xml:space="preserve"> Sitting in seclusion, all alone,</w:t>
      </w:r>
      <w:r>
        <w:br/>
      </w:r>
      <w:r>
        <w:t>He lives the bhava of vasaka-sajja.</w:t>
      </w:r>
      <w:r>
        <w:rPr>
          <w:b w:val="0"/>
          <w:i w:val="0"/>
          <w:vertAlign w:val="superscript"/>
        </w:rPr>
        <w:t>49</w:t>
      </w:r>
    </w:p>
    <w:p>
      <w:pPr>
        <w:spacing w:after="60"/>
        <w:ind w:left="567"/>
      </w:pPr>
      <w:r>
        <w:rPr>
          <w:rFonts w:cs="Noto Serif Bengali" w:hAnsi="Noto Serif Bengali"/>
          <w:sz w:val="24"/>
        </w:rPr>
        <w:t>বাসুদেব ঘোষ তা দেখিয়া ।</w:t>
      </w:r>
      <w:r>
        <w:br/>
      </w:r>
      <w:r>
        <w:rPr>
          <w:rFonts w:cs="Noto Serif Bengali" w:hAnsi="Noto Serif Bengali"/>
          <w:sz w:val="24"/>
        </w:rPr>
        <w:t>বোলে কিছু চরণে ধরিয়া ॥</w:t>
      </w:r>
    </w:p>
    <w:p>
      <w:pPr>
        <w:spacing w:after="60"/>
        <w:jc w:val="both"/>
      </w:pPr>
      <w:r>
        <w:rPr>
          <w:b w:val="0"/>
          <w:i/>
        </w:rPr>
        <w:t>bāsudeba ghoṣa tā dekhiyā |</w:t>
      </w:r>
      <w:r>
        <w:br/>
      </w:r>
      <w:r>
        <w:rPr>
          <w:b w:val="0"/>
          <w:i/>
        </w:rPr>
        <w:t>bole kichu caraṇe dhariyā ||</w:t>
      </w:r>
    </w:p>
    <w:p>
      <w:pPr>
        <w:spacing w:after="60"/>
        <w:jc w:val="both"/>
      </w:pPr>
      <w:r>
        <w:rPr>
          <w:b w:val="0"/>
          <w:i/>
        </w:rPr>
        <w:t>Word for word:</w:t>
      </w:r>
      <w:r>
        <w:t xml:space="preserve"> bāsudeba ghoṣa — Vasudeva Ghosha; tā dekhiyā — seeing this; bole kichu — says something; caraṇe dhariyā — clasping the feet</w:t>
      </w:r>
    </w:p>
    <w:p>
      <w:pPr>
        <w:spacing w:after="60"/>
        <w:ind w:left="510" w:hanging="510"/>
      </w:pPr>
      <w:r>
        <w:rPr>
          <w:b/>
          <w:i w:val="0"/>
        </w:rPr>
        <w:t>13.5.</w:t>
      </w:r>
      <w:r>
        <w:t xml:space="preserve"> Vasudeva Ghosha, seeing this,</w:t>
      </w:r>
      <w:r>
        <w:br/>
      </w:r>
      <w:r>
        <w:t>says something to Him, clasping His feet.</w:t>
      </w:r>
    </w:p>
    <w:p>
      <w:pPr>
        <w:spacing w:after="60"/>
        <w:ind w:left="283"/>
      </w:pPr>
      <w:r>
        <w:rPr>
          <w:b/>
          <w:i w:val="0"/>
          <w:sz w:val="18"/>
        </w:rPr>
        <w:t>46.</w:t>
      </w:r>
      <w:r>
        <w:rPr>
          <w:sz w:val="18"/>
        </w:rPr>
        <w:t xml:space="preserve"> Signature: "Vasudeva Ghosha." PK: vol. 1, PDF p. 241 (printed p. 230), 2nd shakha, 6th pallava ("Now the vasaka-sajja. The Sri Mahaprabhu befitting it"), no. 5 (mark "॥</w:t>
      </w:r>
      <w:r>
        <w:rPr>
          <w:rFonts w:ascii="Noto Serif Bengali" w:hAnsi="Noto Serif Bengali" w:cs="Noto Serif Bengali"/>
          <w:sz w:val="18"/>
        </w:rPr>
        <w:t>৫</w:t>
      </w:r>
      <w:r>
        <w:rPr>
          <w:sz w:val="18"/>
        </w:rPr>
        <w:t>॥</w:t>
      </w:r>
      <w:r>
        <w:rPr>
          <w:rFonts w:ascii="Noto Serif Bengali" w:hAnsi="Noto Serif Bengali" w:cs="Noto Serif Bengali"/>
          <w:sz w:val="18"/>
        </w:rPr>
        <w:t>৩৫৬</w:t>
      </w:r>
      <w:r>
        <w:rPr>
          <w:sz w:val="18"/>
        </w:rPr>
        <w:t>॥"); raga suhai (MS P-R — kedara); MSS P-R-Sa no. 468, P-R 17.1. Not found in the OCR of GPT1. Majumdar counts PK 356 among Vasu's padas on the Lord's bhava. The vasaka-sajja is the heroine who adorns herself and the bower and waits for her beloved; in the gaura-chandrika the Lord lives this bhava of Radha waiting for Krishna — this is pure prema, not a worldly feeling.</w:t>
      </w:r>
    </w:p>
    <w:p>
      <w:pPr>
        <w:spacing w:after="60"/>
        <w:ind w:left="283"/>
      </w:pPr>
      <w:r>
        <w:rPr>
          <w:b/>
          <w:i w:val="0"/>
          <w:sz w:val="18"/>
        </w:rPr>
        <w:t>47.</w:t>
      </w:r>
      <w:r>
        <w:rPr>
          <w:sz w:val="18"/>
        </w:rPr>
        <w:t xml:space="preserve"> The shadow seems to Him to be Krishna approaching. MSS "ka," "kha": "astonished" (camakita); P-R, instead of "Seeing a shadow… heart": "what bhava is in His heart!" MSS P-R-Sa, P-R: "again and again" (kṣaṇe kṣaṇe, khane khane) — the same.</w:t>
      </w:r>
    </w:p>
    <w:p>
      <w:pPr>
        <w:spacing w:after="60"/>
        <w:ind w:left="283"/>
      </w:pPr>
      <w:r>
        <w:rPr>
          <w:b/>
          <w:i w:val="0"/>
          <w:sz w:val="18"/>
        </w:rPr>
        <w:t>48.</w:t>
      </w:r>
      <w:r>
        <w:rPr>
          <w:sz w:val="18"/>
        </w:rPr>
        <w:t xml:space="preserve"> The bed of petals prepared for the Beloved is a detail of the vasaka-sajja bhava. MS P-R: "tender leaves" (komala) instead of "lotus petals," and "Gora sits absorbed in meditation."</w:t>
      </w:r>
    </w:p>
    <w:p>
      <w:pPr>
        <w:spacing w:after="60"/>
        <w:ind w:left="283"/>
      </w:pPr>
      <w:r>
        <w:rPr>
          <w:b/>
          <w:i w:val="0"/>
          <w:sz w:val="18"/>
        </w:rPr>
        <w:t>49.</w:t>
      </w:r>
      <w:r>
        <w:rPr>
          <w:sz w:val="18"/>
        </w:rPr>
        <w:t xml:space="preserve"> MS P-R-Sa: ekāmbare, P-R: ekāsare (the same, "alone").</w:t>
      </w:r>
    </w:p>
    <w:p>
      <w:pPr>
        <w:pStyle w:val="Heading2"/>
      </w:pPr>
      <w:r>
        <w:t>14. Vasu Ghosha — "āji kene gorācām̐dera birasa bayāna…" (PK 370)</w:t>
      </w:r>
    </w:p>
    <w:p>
      <w:pPr>
        <w:spacing w:after="60"/>
        <w:jc w:val="both"/>
      </w:pPr>
      <w:r>
        <w:rPr>
          <w:b w:val="0"/>
          <w:i/>
        </w:rPr>
        <w:t>The Lord in Radha's mood — khandita: Gorachand's face is cheerless, His eyes full of tears, His lips pale, His body weary, His steps unsteady; the poet wonders where Gora was and in hope of what rasa He spent the night without sleep. In PK it is the gaura-chandrika to the section on the khandita (6th pallava). Raga vibhasa or tori.</w:t>
      </w:r>
      <w:r>
        <w:rPr>
          <w:b w:val="0"/>
          <w:i w:val="0"/>
          <w:vertAlign w:val="superscript"/>
        </w:rPr>
        <w:t>50</w:t>
      </w:r>
    </w:p>
    <w:p>
      <w:pPr>
        <w:spacing w:after="60"/>
        <w:ind w:left="567"/>
      </w:pPr>
      <w:r>
        <w:rPr>
          <w:rFonts w:cs="Noto Serif Bengali" w:hAnsi="Noto Serif Bengali"/>
          <w:sz w:val="24"/>
        </w:rPr>
        <w:t>আজি কেনে গোরাচাঁদের বিরস বয়ান ।</w:t>
      </w:r>
      <w:r>
        <w:br/>
      </w:r>
      <w:r>
        <w:rPr>
          <w:rFonts w:cs="Noto Serif Bengali" w:hAnsi="Noto Serif Bengali"/>
          <w:sz w:val="24"/>
        </w:rPr>
        <w:t>কি ভাব পড়্যাছে মনে সজল নয়ান ॥</w:t>
      </w:r>
    </w:p>
    <w:p>
      <w:pPr>
        <w:spacing w:after="60"/>
        <w:jc w:val="both"/>
      </w:pPr>
      <w:r>
        <w:rPr>
          <w:b w:val="0"/>
          <w:i/>
        </w:rPr>
        <w:t>āji kene gorācām̐dera birasa bayāna |</w:t>
      </w:r>
      <w:r>
        <w:br/>
      </w:r>
      <w:r>
        <w:rPr>
          <w:b w:val="0"/>
          <w:i/>
        </w:rPr>
        <w:t>ki bhāba paṛyāche mane sajala nayāna ||</w:t>
      </w:r>
    </w:p>
    <w:p>
      <w:pPr>
        <w:spacing w:after="60"/>
        <w:jc w:val="both"/>
      </w:pPr>
      <w:r>
        <w:rPr>
          <w:b w:val="0"/>
          <w:i/>
        </w:rPr>
        <w:t>Word for word:</w:t>
      </w:r>
      <w:r>
        <w:t xml:space="preserve"> āji kene — why today; gorācām̐dera — Gorachand's; birasa bayāna — cheerless face; ki bhāba paṛyāche mane — what bhava has arisen in the heart; sajala nayāna — eyes full of tears</w:t>
      </w:r>
    </w:p>
    <w:p>
      <w:pPr>
        <w:spacing w:after="60"/>
        <w:ind w:left="510" w:hanging="510"/>
      </w:pPr>
      <w:r>
        <w:rPr>
          <w:b/>
          <w:i w:val="0"/>
        </w:rPr>
        <w:t>14.1.</w:t>
      </w:r>
      <w:r>
        <w:t xml:space="preserve"> Why is Gorachand's face so cheerless today?</w:t>
      </w:r>
      <w:r>
        <w:br/>
      </w:r>
      <w:r>
        <w:t>What bhava is in His heart — His eyes are full of tears?</w:t>
      </w:r>
      <w:r>
        <w:rPr>
          <w:b w:val="0"/>
          <w:i w:val="0"/>
          <w:vertAlign w:val="superscript"/>
        </w:rPr>
        <w:t>51</w:t>
      </w:r>
    </w:p>
    <w:p>
      <w:pPr>
        <w:spacing w:after="60"/>
        <w:ind w:left="567"/>
      </w:pPr>
      <w:r>
        <w:rPr>
          <w:rFonts w:cs="Noto Serif Bengali" w:hAnsi="Noto Serif Bengali"/>
          <w:sz w:val="24"/>
        </w:rPr>
        <w:t>মুখচান্দ সুখাঞাছে কিসের কারণে ।</w:t>
      </w:r>
      <w:r>
        <w:br/>
      </w:r>
      <w:r>
        <w:rPr>
          <w:rFonts w:cs="Noto Serif Bengali" w:hAnsi="Noto Serif Bengali"/>
          <w:sz w:val="24"/>
        </w:rPr>
        <w:t>অরুণ অধর কেন হৈয়াছে মলিনে ॥</w:t>
      </w:r>
    </w:p>
    <w:p>
      <w:pPr>
        <w:spacing w:after="60"/>
        <w:jc w:val="both"/>
      </w:pPr>
      <w:r>
        <w:rPr>
          <w:b w:val="0"/>
          <w:i/>
        </w:rPr>
        <w:t>mukhacānda sukhāñāche kisera kāraṇe |</w:t>
      </w:r>
      <w:r>
        <w:br/>
      </w:r>
      <w:r>
        <w:rPr>
          <w:b w:val="0"/>
          <w:i/>
        </w:rPr>
        <w:t>aruṇa adhara kena haiyāche maline ||</w:t>
      </w:r>
    </w:p>
    <w:p>
      <w:pPr>
        <w:spacing w:after="60"/>
        <w:jc w:val="both"/>
      </w:pPr>
      <w:r>
        <w:rPr>
          <w:b w:val="0"/>
          <w:i/>
        </w:rPr>
        <w:t>Word for word:</w:t>
      </w:r>
      <w:r>
        <w:t xml:space="preserve"> mukhacānda — the moon of the face; sukhāñāche — has withered; kisera kāraṇe — for what reason; aruṇa adhara — the red lips; kena haiyāche maline — why have grown pale</w:t>
      </w:r>
    </w:p>
    <w:p>
      <w:pPr>
        <w:spacing w:after="60"/>
        <w:ind w:left="510" w:hanging="510"/>
      </w:pPr>
      <w:r>
        <w:rPr>
          <w:b/>
          <w:i w:val="0"/>
        </w:rPr>
        <w:t>14.2.</w:t>
      </w:r>
      <w:r>
        <w:t xml:space="preserve"> Why has the moon of His face withered — for what reason?</w:t>
      </w:r>
      <w:r>
        <w:br/>
      </w:r>
      <w:r>
        <w:t>Why have His red lips grown pale?</w:t>
      </w:r>
    </w:p>
    <w:p>
      <w:pPr>
        <w:spacing w:after="60"/>
        <w:ind w:left="567"/>
      </w:pPr>
      <w:r>
        <w:rPr>
          <w:rFonts w:cs="Noto Serif Bengali" w:hAnsi="Noto Serif Bengali"/>
          <w:sz w:val="24"/>
        </w:rPr>
        <w:t>আলসে অবশ অঙ্গ ধরণে না যায় ।</w:t>
      </w:r>
      <w:r>
        <w:br/>
      </w:r>
      <w:r>
        <w:rPr>
          <w:rFonts w:cs="Noto Serif Bengali" w:hAnsi="Noto Serif Bengali"/>
          <w:sz w:val="24"/>
        </w:rPr>
        <w:t>ঢুলিয়া ঢুলিয়া পড়ে বাড়াইতে পায় ॥</w:t>
      </w:r>
    </w:p>
    <w:p>
      <w:pPr>
        <w:spacing w:after="60"/>
        <w:jc w:val="both"/>
      </w:pPr>
      <w:r>
        <w:rPr>
          <w:b w:val="0"/>
          <w:i/>
        </w:rPr>
        <w:t>ālase abaśa aṅga dharaṇe nā yāya |</w:t>
      </w:r>
      <w:r>
        <w:br/>
      </w:r>
      <w:r>
        <w:rPr>
          <w:b w:val="0"/>
          <w:i/>
        </w:rPr>
        <w:t>ḍhuliyā ḍhuliyā paṛe bāṛāite pāya ||</w:t>
      </w:r>
    </w:p>
    <w:p>
      <w:pPr>
        <w:spacing w:after="60"/>
        <w:jc w:val="both"/>
      </w:pPr>
      <w:r>
        <w:rPr>
          <w:b w:val="0"/>
          <w:i/>
        </w:rPr>
        <w:t>Word for word:</w:t>
      </w:r>
      <w:r>
        <w:t xml:space="preserve"> ālase abaśa aṅga — the limbs powerless with weariness; dharaṇe nā yāy — cannot be held up; ḍhuliyā ḍhuliyā paṛe — swaying, He falls; bāṛāite pāy — whenever He puts forward a foot</w:t>
      </w:r>
    </w:p>
    <w:p>
      <w:pPr>
        <w:spacing w:after="60"/>
        <w:ind w:left="510" w:hanging="510"/>
      </w:pPr>
      <w:r>
        <w:rPr>
          <w:b/>
          <w:i w:val="0"/>
        </w:rPr>
        <w:t>14.3.</w:t>
      </w:r>
      <w:r>
        <w:t xml:space="preserve"> His limbs are powerless with weariness — He cannot hold Himself up;</w:t>
      </w:r>
      <w:r>
        <w:br/>
      </w:r>
      <w:r>
        <w:t>swaying and swaying, He falls whenever He takes a step.</w:t>
      </w:r>
      <w:r>
        <w:rPr>
          <w:b w:val="0"/>
          <w:i w:val="0"/>
          <w:vertAlign w:val="superscript"/>
        </w:rPr>
        <w:t>52</w:t>
      </w:r>
    </w:p>
    <w:p>
      <w:pPr>
        <w:spacing w:after="60"/>
        <w:ind w:left="567"/>
      </w:pPr>
      <w:r>
        <w:rPr>
          <w:rFonts w:cs="Noto Serif Bengali" w:hAnsi="Noto Serif Bengali"/>
          <w:sz w:val="24"/>
        </w:rPr>
        <w:t>বাসুঘোষ বলে গোরা কোথা না আছিল ।</w:t>
      </w:r>
      <w:r>
        <w:br/>
      </w:r>
      <w:r>
        <w:rPr>
          <w:rFonts w:cs="Noto Serif Bengali" w:hAnsi="Noto Serif Bengali"/>
          <w:sz w:val="24"/>
        </w:rPr>
        <w:t>কিবা রস আশোয়াসে নিশি পোহাইল ॥</w:t>
      </w:r>
    </w:p>
    <w:p>
      <w:pPr>
        <w:spacing w:after="60"/>
        <w:jc w:val="both"/>
      </w:pPr>
      <w:r>
        <w:rPr>
          <w:b w:val="0"/>
          <w:i/>
        </w:rPr>
        <w:t>bāsughoṣa bale gorā kothā nā āchila |</w:t>
      </w:r>
      <w:r>
        <w:br/>
      </w:r>
      <w:r>
        <w:rPr>
          <w:b w:val="0"/>
          <w:i/>
        </w:rPr>
        <w:t>kibā rasa āśoyāse niśi pohāila ||</w:t>
      </w:r>
    </w:p>
    <w:p>
      <w:pPr>
        <w:spacing w:after="60"/>
        <w:jc w:val="both"/>
      </w:pPr>
      <w:r>
        <w:rPr>
          <w:b w:val="0"/>
          <w:i/>
        </w:rPr>
        <w:t>Word for word:</w:t>
      </w:r>
      <w:r>
        <w:t xml:space="preserve"> bāsughoṣa bale — says Vasu Ghosha; gorā kothā nā āchila — where was Gora; kibā rasa āśoyāse — in hope of what rasa; niśi pohāila — spent the night</w:t>
      </w:r>
    </w:p>
    <w:p>
      <w:pPr>
        <w:spacing w:after="60"/>
        <w:ind w:left="510" w:hanging="510"/>
      </w:pPr>
      <w:r>
        <w:rPr>
          <w:b/>
          <w:i w:val="0"/>
        </w:rPr>
        <w:t>14.4.</w:t>
      </w:r>
      <w:r>
        <w:t xml:space="preserve"> Says Vasu Ghosha: where was Gora?</w:t>
      </w:r>
      <w:r>
        <w:br/>
      </w:r>
      <w:r>
        <w:t>In hope of what rasa did He spend this night?</w:t>
      </w:r>
      <w:r>
        <w:rPr>
          <w:b w:val="0"/>
          <w:i w:val="0"/>
          <w:vertAlign w:val="superscript"/>
        </w:rPr>
        <w:t>53</w:t>
      </w:r>
    </w:p>
    <w:p>
      <w:pPr>
        <w:spacing w:after="60"/>
        <w:ind w:left="283"/>
      </w:pPr>
      <w:r>
        <w:rPr>
          <w:b/>
          <w:i w:val="0"/>
          <w:sz w:val="18"/>
        </w:rPr>
        <w:t>50.</w:t>
      </w:r>
      <w:r>
        <w:rPr>
          <w:sz w:val="18"/>
        </w:rPr>
        <w:t xml:space="preserve"> Signature: "Vasu Ghosha." PK: vol. 1, PDF pp. 250–251 (printed pp. 239–240), 2nd shakha, 6th pallava ("Now the khandita. The Sri Gaurachandra befitting it"), no. 19 (mark "॥</w:t>
      </w:r>
      <w:r>
        <w:rPr>
          <w:rFonts w:ascii="Noto Serif Bengali" w:hAnsi="Noto Serif Bengali" w:cs="Noto Serif Bengali"/>
          <w:sz w:val="18"/>
        </w:rPr>
        <w:t>১৯</w:t>
      </w:r>
      <w:r>
        <w:rPr>
          <w:sz w:val="18"/>
        </w:rPr>
        <w:t>॥</w:t>
      </w:r>
      <w:r>
        <w:rPr>
          <w:rFonts w:ascii="Noto Serif Bengali" w:hAnsi="Noto Serif Bengali" w:cs="Noto Serif Bengali"/>
          <w:sz w:val="18"/>
        </w:rPr>
        <w:t>৩৭০</w:t>
      </w:r>
      <w:r>
        <w:rPr>
          <w:sz w:val="18"/>
        </w:rPr>
        <w:t>॥"); raga vibhasa or tori (MS P-R — "southern shri"); MS P-R 17.1 (according to PK's apparatus). The pada is in the index of GPT1 ("āji kena gorācām̐dera birasa badana"), but its text was not found in the OCR. Another pada of Vasu with a similar opening is "āju kena gorācām̐dera birasa bayāna / ke āila ke āila…" (GPT1 p. 313, section "Separation," no. 1). Majumdar counts PK 370 among Vasu's padas on the Lord's bhava. The khandita is the heroine who has waited in vain all night for her beloved and is offended; in the gaura-chandrika the Lord, in Radha's mood, has spent the night without sleep waiting for Krishna — hence the reddened eyes, the pallor and the weariness. This is pure prema; we translate faithfully.</w:t>
      </w:r>
    </w:p>
    <w:p>
      <w:pPr>
        <w:spacing w:after="60"/>
        <w:ind w:left="283"/>
      </w:pPr>
      <w:r>
        <w:rPr>
          <w:b/>
          <w:i w:val="0"/>
          <w:sz w:val="18"/>
        </w:rPr>
        <w:t>51.</w:t>
      </w:r>
      <w:r>
        <w:rPr>
          <w:sz w:val="18"/>
        </w:rPr>
        <w:t xml:space="preserve"> MSS "ka," "ga": paṛeche (the same, "has arisen"); P-R: "has risen" (uṭheche).</w:t>
      </w:r>
    </w:p>
    <w:p>
      <w:pPr>
        <w:spacing w:after="60"/>
        <w:ind w:left="283"/>
      </w:pPr>
      <w:r>
        <w:rPr>
          <w:b/>
          <w:i w:val="0"/>
          <w:sz w:val="18"/>
        </w:rPr>
        <w:t>52.</w:t>
      </w:r>
      <w:r>
        <w:rPr>
          <w:sz w:val="18"/>
        </w:rPr>
        <w:t xml:space="preserve"> MS P-R, instead of couplet 14.2: "How much nectar His moon-face pours forth — why then has that face withered?" P-R: "body" (gā) instead of "limbs," "bending" (ḍhaliyā) instead of "swaying."</w:t>
      </w:r>
    </w:p>
    <w:p>
      <w:pPr>
        <w:spacing w:after="60"/>
        <w:ind w:left="283"/>
      </w:pPr>
      <w:r>
        <w:rPr>
          <w:b/>
          <w:i w:val="0"/>
          <w:sz w:val="18"/>
        </w:rPr>
        <w:t>53.</w:t>
      </w:r>
      <w:r>
        <w:rPr>
          <w:sz w:val="18"/>
        </w:rPr>
        <w:t xml:space="preserve"> The poet's question is the bewilderment of a companion who does not know the cause; the answer is given by the gaura-chandrika itself: the Lord has waited all night (as Radha waits for Krishna). MS "ga": "in hope of what rasa did He spend this night awake."</w:t>
      </w:r>
    </w:p>
    <w:p>
      <w:pPr>
        <w:pStyle w:val="Heading2"/>
      </w:pPr>
      <w:r>
        <w:t>15. Vasu Ghosha — "baraṇa kāñcana daśabāna…" (PK 476)</w:t>
      </w:r>
    </w:p>
    <w:p>
      <w:pPr>
        <w:spacing w:after="60"/>
        <w:jc w:val="both"/>
      </w:pPr>
      <w:r>
        <w:rPr>
          <w:b w:val="0"/>
          <w:i/>
        </w:rPr>
        <w:t>The Lord in Radha's mood — mana: golden, clad in crimson, Gora sits with bowed head, tears streaming from His eyes; now He puts His palm to His head, now draws on the ground with His nail, weeps and rolls in the dust. In PK it is the gaura-chandrika to the section on the "unyielding mana" (2nd shakha). Raga suhai.</w:t>
      </w:r>
      <w:r>
        <w:rPr>
          <w:b w:val="0"/>
          <w:i w:val="0"/>
          <w:vertAlign w:val="superscript"/>
        </w:rPr>
        <w:t>54</w:t>
      </w:r>
    </w:p>
    <w:p>
      <w:pPr>
        <w:spacing w:after="60"/>
        <w:ind w:left="567"/>
      </w:pPr>
      <w:r>
        <w:rPr>
          <w:rFonts w:cs="Noto Serif Bengali" w:hAnsi="Noto Serif Bengali"/>
          <w:sz w:val="24"/>
        </w:rPr>
        <w:t>বরণ কাঞ্চন দশবান ।</w:t>
      </w:r>
      <w:r>
        <w:br/>
      </w:r>
      <w:r>
        <w:rPr>
          <w:rFonts w:cs="Noto Serif Bengali" w:hAnsi="Noto Serif Bengali"/>
          <w:sz w:val="24"/>
        </w:rPr>
        <w:t>অরুণ বসন পরিধান ॥</w:t>
      </w:r>
    </w:p>
    <w:p>
      <w:pPr>
        <w:spacing w:after="60"/>
        <w:jc w:val="both"/>
      </w:pPr>
      <w:r>
        <w:rPr>
          <w:b w:val="0"/>
          <w:i/>
        </w:rPr>
        <w:t>baraṇa kāñcana daśabāna |</w:t>
      </w:r>
      <w:r>
        <w:br/>
      </w:r>
      <w:r>
        <w:rPr>
          <w:b w:val="0"/>
          <w:i/>
        </w:rPr>
        <w:t>aruṇa basana paridhāna ||</w:t>
      </w:r>
    </w:p>
    <w:p>
      <w:pPr>
        <w:spacing w:after="60"/>
        <w:jc w:val="both"/>
      </w:pPr>
      <w:r>
        <w:rPr>
          <w:b w:val="0"/>
          <w:i/>
        </w:rPr>
        <w:t>Word for word:</w:t>
      </w:r>
      <w:r>
        <w:t xml:space="preserve"> baraṇa — the complexion; kāñcana daśabāna — gold of tenfold (highest) assay; aruṇa basana paridhāna — clad in crimson cloth</w:t>
      </w:r>
    </w:p>
    <w:p>
      <w:pPr>
        <w:spacing w:after="60"/>
        <w:ind w:left="510" w:hanging="510"/>
      </w:pPr>
      <w:r>
        <w:rPr>
          <w:b/>
          <w:i w:val="0"/>
        </w:rPr>
        <w:t>15.1.</w:t>
      </w:r>
      <w:r>
        <w:t xml:space="preserve"> His complexion is gold of the highest assay,</w:t>
      </w:r>
      <w:r>
        <w:br/>
      </w:r>
      <w:r>
        <w:t>He is clad in crimson cloth.</w:t>
      </w:r>
    </w:p>
    <w:p>
      <w:pPr>
        <w:spacing w:after="60"/>
        <w:ind w:left="567"/>
      </w:pPr>
      <w:r>
        <w:rPr>
          <w:rFonts w:cs="Noto Serif Bengali" w:hAnsi="Noto Serif Bengali"/>
          <w:sz w:val="24"/>
        </w:rPr>
        <w:t>অবনত মাথে গোরা রহে ।</w:t>
      </w:r>
      <w:r>
        <w:br/>
      </w:r>
      <w:r>
        <w:rPr>
          <w:rFonts w:cs="Noto Serif Bengali" w:hAnsi="Noto Serif Bengali"/>
          <w:sz w:val="24"/>
        </w:rPr>
        <w:t>অরুণ নয়ানে ধারা বহে ॥</w:t>
      </w:r>
    </w:p>
    <w:p>
      <w:pPr>
        <w:spacing w:after="60"/>
        <w:jc w:val="both"/>
      </w:pPr>
      <w:r>
        <w:rPr>
          <w:b w:val="0"/>
          <w:i/>
        </w:rPr>
        <w:t>abanata māthe gorā rahe |</w:t>
      </w:r>
      <w:r>
        <w:br/>
      </w:r>
      <w:r>
        <w:rPr>
          <w:b w:val="0"/>
          <w:i/>
        </w:rPr>
        <w:t>aruṇa nayāne dhārā bahe ||</w:t>
      </w:r>
    </w:p>
    <w:p>
      <w:pPr>
        <w:spacing w:after="60"/>
        <w:jc w:val="both"/>
      </w:pPr>
      <w:r>
        <w:rPr>
          <w:b w:val="0"/>
          <w:i/>
        </w:rPr>
        <w:t>Word for word:</w:t>
      </w:r>
      <w:r>
        <w:t xml:space="preserve"> abanata māthe — with bowed head; gorā rahe — Gora sits; aruṇa nayāne — from the reddened eyes; dhārā bahe — streams flow</w:t>
      </w:r>
    </w:p>
    <w:p>
      <w:pPr>
        <w:spacing w:after="60"/>
        <w:ind w:left="510" w:hanging="510"/>
      </w:pPr>
      <w:r>
        <w:rPr>
          <w:b/>
          <w:i w:val="0"/>
        </w:rPr>
        <w:t>15.2.</w:t>
      </w:r>
      <w:r>
        <w:t xml:space="preserve"> Gora sits with His head bowed;</w:t>
      </w:r>
      <w:r>
        <w:br/>
      </w:r>
      <w:r>
        <w:t>streams flow from His reddened eyes.</w:t>
      </w:r>
    </w:p>
    <w:p>
      <w:pPr>
        <w:spacing w:after="60"/>
        <w:ind w:left="567"/>
      </w:pPr>
      <w:r>
        <w:rPr>
          <w:rFonts w:cs="Noto Serif Bengali" w:hAnsi="Noto Serif Bengali"/>
          <w:sz w:val="24"/>
        </w:rPr>
        <w:t>খেনে শিরে করতল রাখি ।</w:t>
      </w:r>
      <w:r>
        <w:br/>
      </w:r>
      <w:r>
        <w:rPr>
          <w:rFonts w:cs="Noto Serif Bengali" w:hAnsi="Noto Serif Bengali"/>
          <w:sz w:val="24"/>
        </w:rPr>
        <w:t>খেনে ক্ষিতিতলে নখে লিখি ॥</w:t>
      </w:r>
    </w:p>
    <w:p>
      <w:pPr>
        <w:spacing w:after="60"/>
        <w:jc w:val="both"/>
      </w:pPr>
      <w:r>
        <w:rPr>
          <w:b w:val="0"/>
          <w:i/>
        </w:rPr>
        <w:t>khene śire karatala rākhi |</w:t>
      </w:r>
      <w:r>
        <w:br/>
      </w:r>
      <w:r>
        <w:rPr>
          <w:b w:val="0"/>
          <w:i/>
        </w:rPr>
        <w:t>khene kṣititale nakhe likhi ||</w:t>
      </w:r>
    </w:p>
    <w:p>
      <w:pPr>
        <w:spacing w:after="60"/>
        <w:jc w:val="both"/>
      </w:pPr>
      <w:r>
        <w:rPr>
          <w:b w:val="0"/>
          <w:i/>
        </w:rPr>
        <w:t>Word for word:</w:t>
      </w:r>
      <w:r>
        <w:t xml:space="preserve"> khene — now; śire karatala rākhi — puts the palm to the head; khene — now; kṣititale nakhe likhi — draws on the ground with the nail</w:t>
      </w:r>
    </w:p>
    <w:p>
      <w:pPr>
        <w:spacing w:after="60"/>
        <w:ind w:left="510" w:hanging="510"/>
      </w:pPr>
      <w:r>
        <w:rPr>
          <w:b/>
          <w:i w:val="0"/>
        </w:rPr>
        <w:t>15.3.</w:t>
      </w:r>
      <w:r>
        <w:t xml:space="preserve"> Now He puts His palm to His head,</w:t>
      </w:r>
      <w:r>
        <w:br/>
      </w:r>
      <w:r>
        <w:t>now He draws on the ground with His nail.</w:t>
      </w:r>
      <w:r>
        <w:rPr>
          <w:b w:val="0"/>
          <w:i w:val="0"/>
          <w:vertAlign w:val="superscript"/>
        </w:rPr>
        <w:t>55</w:t>
      </w:r>
    </w:p>
    <w:p>
      <w:pPr>
        <w:spacing w:after="60"/>
        <w:ind w:left="567"/>
      </w:pPr>
      <w:r>
        <w:rPr>
          <w:rFonts w:cs="Noto Serif Bengali" w:hAnsi="Noto Serif Bengali"/>
          <w:sz w:val="24"/>
        </w:rPr>
        <w:t>কান্দিয়া আকুল গোরা রায় ।</w:t>
      </w:r>
      <w:r>
        <w:br/>
      </w:r>
      <w:r>
        <w:rPr>
          <w:rFonts w:cs="Noto Serif Bengali" w:hAnsi="Noto Serif Bengali"/>
          <w:sz w:val="24"/>
        </w:rPr>
        <w:t>সোনার অঙ্গ ধূলায় লোটায় ॥</w:t>
      </w:r>
    </w:p>
    <w:p>
      <w:pPr>
        <w:spacing w:after="60"/>
        <w:jc w:val="both"/>
      </w:pPr>
      <w:r>
        <w:rPr>
          <w:b w:val="0"/>
          <w:i/>
        </w:rPr>
        <w:t>kāndiyā ākula gorā rāya |</w:t>
      </w:r>
      <w:r>
        <w:br/>
      </w:r>
      <w:r>
        <w:rPr>
          <w:b w:val="0"/>
          <w:i/>
        </w:rPr>
        <w:t>sonāra aṅga dhūlāya loṭāya ||</w:t>
      </w:r>
    </w:p>
    <w:p>
      <w:pPr>
        <w:spacing w:after="60"/>
        <w:jc w:val="both"/>
      </w:pPr>
      <w:r>
        <w:rPr>
          <w:b w:val="0"/>
          <w:i/>
        </w:rPr>
        <w:t>Word for word:</w:t>
      </w:r>
      <w:r>
        <w:t xml:space="preserve"> kāndiyā ākula — weeping, distraught; gorā rāy — Gora Raya; sonāra aṅga — the golden body; dhūlāy loṭāy — rolls in the dust</w:t>
      </w:r>
    </w:p>
    <w:p>
      <w:pPr>
        <w:spacing w:after="60"/>
        <w:ind w:left="510" w:hanging="510"/>
      </w:pPr>
      <w:r>
        <w:rPr>
          <w:b/>
          <w:i w:val="0"/>
        </w:rPr>
        <w:t>15.4.</w:t>
      </w:r>
      <w:r>
        <w:t xml:space="preserve"> Gora Raya weeps, distraught;</w:t>
      </w:r>
      <w:r>
        <w:br/>
      </w:r>
      <w:r>
        <w:t>His golden body rolls in the dust.</w:t>
      </w:r>
    </w:p>
    <w:p>
      <w:pPr>
        <w:spacing w:after="60"/>
        <w:ind w:left="567"/>
      </w:pPr>
      <w:r>
        <w:rPr>
          <w:rFonts w:cs="Noto Serif Bengali" w:hAnsi="Noto Serif Bengali"/>
          <w:sz w:val="24"/>
        </w:rPr>
        <w:t>বাসুদেব ঘোষে গুণ গায় ।</w:t>
      </w:r>
      <w:r>
        <w:br/>
      </w:r>
      <w:r>
        <w:rPr>
          <w:rFonts w:cs="Noto Serif Bengali" w:hAnsi="Noto Serif Bengali"/>
          <w:sz w:val="24"/>
        </w:rPr>
        <w:t>নিশি দিশি আন নাহি ভায় ॥</w:t>
      </w:r>
    </w:p>
    <w:p>
      <w:pPr>
        <w:spacing w:after="60"/>
        <w:jc w:val="both"/>
      </w:pPr>
      <w:r>
        <w:rPr>
          <w:b w:val="0"/>
          <w:i/>
        </w:rPr>
        <w:t>bāsudeba ghoṣe guṇa gāya |</w:t>
      </w:r>
      <w:r>
        <w:br/>
      </w:r>
      <w:r>
        <w:rPr>
          <w:b w:val="0"/>
          <w:i/>
        </w:rPr>
        <w:t>niśi diśi āna nāhi bhāya ||</w:t>
      </w:r>
    </w:p>
    <w:p>
      <w:pPr>
        <w:spacing w:after="60"/>
        <w:jc w:val="both"/>
      </w:pPr>
      <w:r>
        <w:rPr>
          <w:b w:val="0"/>
          <w:i/>
        </w:rPr>
        <w:t>Word for word:</w:t>
      </w:r>
      <w:r>
        <w:t xml:space="preserve"> bāsudeba ghoṣe guṇa gāy — Vasudeva Ghosha sings of the qualities; niśi diśi — night and day; āna nāhi bhāy — nothing else is dear</w:t>
      </w:r>
    </w:p>
    <w:p>
      <w:pPr>
        <w:spacing w:after="60"/>
        <w:ind w:left="510" w:hanging="510"/>
      </w:pPr>
      <w:r>
        <w:rPr>
          <w:b/>
          <w:i w:val="0"/>
        </w:rPr>
        <w:t>15.5.</w:t>
      </w:r>
      <w:r>
        <w:t xml:space="preserve"> Vasudeva Ghosha sings of His qualities:</w:t>
      </w:r>
      <w:r>
        <w:br/>
      </w:r>
      <w:r>
        <w:t>night and day nothing else is dear to him.</w:t>
      </w:r>
      <w:r>
        <w:rPr>
          <w:b w:val="0"/>
          <w:i w:val="0"/>
          <w:vertAlign w:val="superscript"/>
        </w:rPr>
        <w:t>56</w:t>
      </w:r>
    </w:p>
    <w:p>
      <w:pPr>
        <w:spacing w:after="60"/>
        <w:ind w:left="283"/>
      </w:pPr>
      <w:r>
        <w:rPr>
          <w:b/>
          <w:i w:val="0"/>
          <w:sz w:val="18"/>
        </w:rPr>
        <w:t>54.</w:t>
      </w:r>
      <w:r>
        <w:rPr>
          <w:sz w:val="18"/>
        </w:rPr>
        <w:t xml:space="preserve"> Signature: "Vasudeva Ghosha." PK: vol. 1, PDF pp. 322–323 (printed pp. 311–312), 2nd shakha, "Now the section on mana; first, mana with a cause: the unyielding mana, when signs of enjoyment [with another] are seen on the hero's body. The Sri Gaurachandra befitting it," no. 1 (mark "॥</w:t>
      </w:r>
      <w:r>
        <w:rPr>
          <w:rFonts w:ascii="Noto Serif Bengali" w:hAnsi="Noto Serif Bengali" w:cs="Noto Serif Bengali"/>
          <w:sz w:val="18"/>
        </w:rPr>
        <w:t>১</w:t>
      </w:r>
      <w:r>
        <w:rPr>
          <w:sz w:val="18"/>
        </w:rPr>
        <w:t>॥</w:t>
      </w:r>
      <w:r>
        <w:rPr>
          <w:rFonts w:ascii="Noto Serif Bengali" w:hAnsi="Noto Serif Bengali" w:cs="Noto Serif Bengali"/>
          <w:sz w:val="18"/>
        </w:rPr>
        <w:t>৪৭৬</w:t>
      </w:r>
      <w:r>
        <w:rPr>
          <w:sz w:val="18"/>
        </w:rPr>
        <w:t>॥"); raga suhai; MS P-R-Sa no. 700. GPT1 — p. 311, no. 12 (raga pathamanjari; section on mana); GPT2 — sect. 4.6, no. 12. Majumdar counts PK 476 among Vasu's padas on the Lord's bhava. Mana is Radha's jealous pique with Krishna; the Lord lives this bhava of Radha — this is pure prema. "Gold of the highest assay" (daśabāna) — lit. "of tenfold assay."</w:t>
      </w:r>
    </w:p>
    <w:p>
      <w:pPr>
        <w:spacing w:after="60"/>
        <w:ind w:left="283"/>
      </w:pPr>
      <w:r>
        <w:rPr>
          <w:b/>
          <w:i w:val="0"/>
          <w:sz w:val="18"/>
        </w:rPr>
        <w:t>55.</w:t>
      </w:r>
      <w:r>
        <w:rPr>
          <w:sz w:val="18"/>
        </w:rPr>
        <w:t xml:space="preserve"> Drawing on the ground with the nail is the usual gesture of the offended heroine in poetry. Instead of couplets 15.2–15.5, MS P-R-Sa has: "His eyes are like lotuses, tears flow down on both sides like strings of pearls falling; His body rolls on the ground — a golden mountain grey with dust; says Vasudeva Ghosha: without Gora I cannot live." MSS "ka," "ga," "ca": śira, "ca": karatale, "ka": "with the palm" instead of "on the ground," "ca": nakha — the same meaning. GPT1: "now He lays His head on His palm."</w:t>
      </w:r>
    </w:p>
    <w:p>
      <w:pPr>
        <w:spacing w:after="60"/>
        <w:ind w:left="283"/>
      </w:pPr>
      <w:r>
        <w:rPr>
          <w:b/>
          <w:i w:val="0"/>
          <w:sz w:val="18"/>
        </w:rPr>
        <w:t>56.</w:t>
      </w:r>
      <w:r>
        <w:rPr>
          <w:sz w:val="18"/>
        </w:rPr>
        <w:t xml:space="preserve"> MSS "kha," "gha": "day and night" (dibā niśi).</w:t>
      </w:r>
    </w:p>
    <w:p>
      <w:pPr>
        <w:pStyle w:val="Heading2"/>
      </w:pPr>
      <w:r>
        <w:t>16. Vasu Ghosha — "kṛṣṇa kṛṣṇa bali gorā kām̐de…" (PK 525)</w:t>
      </w:r>
    </w:p>
    <w:p>
      <w:pPr>
        <w:spacing w:after="60"/>
        <w:jc w:val="both"/>
      </w:pPr>
      <w:r>
        <w:rPr>
          <w:b w:val="0"/>
          <w:i/>
        </w:rPr>
        <w:t>The Lord in Radha's mood — mana: Gora weeps, repeating "Krishna, Krishna," tears flow from His eyes like Gangas; He does not anoint His body with sandal, and, all grey with dust, rolls on the ground; His face is dulled with pique, nothing pleases Him, neither by day nor by night does He sleep. In PK it is the gaura-chandrika to the section "mana — another mode" (the beginning of the 18th pallava). Raga suhai.</w:t>
      </w:r>
      <w:r>
        <w:rPr>
          <w:b w:val="0"/>
          <w:i w:val="0"/>
          <w:vertAlign w:val="superscript"/>
        </w:rPr>
        <w:t>57</w:t>
      </w:r>
    </w:p>
    <w:p>
      <w:pPr>
        <w:spacing w:after="60"/>
        <w:ind w:left="567"/>
      </w:pPr>
      <w:r>
        <w:rPr>
          <w:rFonts w:cs="Noto Serif Bengali" w:hAnsi="Noto Serif Bengali"/>
          <w:sz w:val="24"/>
        </w:rPr>
        <w:t>কৃষ্ণ কৃষ্ণ বলি গোরা কাঁদে ঘনে ঘনে ।</w:t>
      </w:r>
      <w:r>
        <w:br/>
      </w:r>
      <w:r>
        <w:rPr>
          <w:rFonts w:cs="Noto Serif Bengali" w:hAnsi="Noto Serif Bengali"/>
          <w:sz w:val="24"/>
        </w:rPr>
        <w:t>কত সুরধুনী বহে অরুণ-নয়ানে ॥</w:t>
      </w:r>
    </w:p>
    <w:p>
      <w:pPr>
        <w:spacing w:after="60"/>
        <w:jc w:val="both"/>
      </w:pPr>
      <w:r>
        <w:rPr>
          <w:b w:val="0"/>
          <w:i/>
        </w:rPr>
        <w:t>kṛṣṇa kṛṣṇa bali gorā kām̐de ghane ghane |</w:t>
      </w:r>
      <w:r>
        <w:br/>
      </w:r>
      <w:r>
        <w:rPr>
          <w:b w:val="0"/>
          <w:i/>
        </w:rPr>
        <w:t>kata suradhunī bahe aruṇa-nayāne ||</w:t>
      </w:r>
    </w:p>
    <w:p>
      <w:pPr>
        <w:spacing w:after="60"/>
        <w:jc w:val="both"/>
      </w:pPr>
      <w:r>
        <w:rPr>
          <w:b w:val="0"/>
          <w:i/>
        </w:rPr>
        <w:t>Word for word:</w:t>
      </w:r>
      <w:r>
        <w:t xml:space="preserve"> kṛṣṇa kṛṣṇa bali — saying "Krishna, Krishna"; gorā kām̐de ghane ghane — Gora weeps again and again; kata suradhunī bahe — how many Suradhunis flow; aruṇa-nayāne — from the reddened eyes</w:t>
      </w:r>
    </w:p>
    <w:p>
      <w:pPr>
        <w:spacing w:after="60"/>
        <w:ind w:left="510" w:hanging="510"/>
      </w:pPr>
      <w:r>
        <w:rPr>
          <w:b/>
          <w:i w:val="0"/>
        </w:rPr>
        <w:t>16.1.</w:t>
      </w:r>
      <w:r>
        <w:t xml:space="preserve"> Repeating "Krishna, Krishna," Gora weeps again and again;</w:t>
      </w:r>
      <w:r>
        <w:br/>
      </w:r>
      <w:r>
        <w:t>how many Suradhunis flow from His reddened eyes!</w:t>
      </w:r>
    </w:p>
    <w:p>
      <w:pPr>
        <w:spacing w:after="60"/>
        <w:ind w:left="567"/>
      </w:pPr>
      <w:r>
        <w:rPr>
          <w:rFonts w:cs="Noto Serif Bengali" w:hAnsi="Noto Serif Bengali"/>
          <w:sz w:val="24"/>
        </w:rPr>
        <w:t>সুগন্ধি চন্দন গোরা নাহি মাখে গায় ।</w:t>
      </w:r>
      <w:r>
        <w:br/>
      </w:r>
      <w:r>
        <w:rPr>
          <w:rFonts w:cs="Noto Serif Bengali" w:hAnsi="Noto Serif Bengali"/>
          <w:sz w:val="24"/>
        </w:rPr>
        <w:t>ধূলায় ধূসর তনু ভূমে গড়ি যায় ॥</w:t>
      </w:r>
    </w:p>
    <w:p>
      <w:pPr>
        <w:spacing w:after="60"/>
        <w:jc w:val="both"/>
      </w:pPr>
      <w:r>
        <w:rPr>
          <w:b w:val="0"/>
          <w:i/>
        </w:rPr>
        <w:t>sugandhi candana gorā nāhi mākhe gāya |</w:t>
      </w:r>
      <w:r>
        <w:br/>
      </w:r>
      <w:r>
        <w:rPr>
          <w:b w:val="0"/>
          <w:i/>
        </w:rPr>
        <w:t>dhūlāya dhūsara tanu bhūme gaṛi yāya ||</w:t>
      </w:r>
    </w:p>
    <w:p>
      <w:pPr>
        <w:spacing w:after="60"/>
        <w:jc w:val="both"/>
      </w:pPr>
      <w:r>
        <w:rPr>
          <w:b w:val="0"/>
          <w:i/>
        </w:rPr>
        <w:t>Word for word:</w:t>
      </w:r>
      <w:r>
        <w:t xml:space="preserve"> sugandhi candana — fragrant sandal; gorā nāhi mākhe gāy — Gora does not anoint His body; dhūlāy dhūsara tanu — the body grey with dust; bhūme gaṛi yāy — rolls on the ground</w:t>
      </w:r>
    </w:p>
    <w:p>
      <w:pPr>
        <w:spacing w:after="60"/>
        <w:ind w:left="510" w:hanging="510"/>
      </w:pPr>
      <w:r>
        <w:rPr>
          <w:b/>
          <w:i w:val="0"/>
        </w:rPr>
        <w:t>16.2.</w:t>
      </w:r>
      <w:r>
        <w:t xml:space="preserve"> Gora does not anoint His body with fragrant sandal;</w:t>
      </w:r>
      <w:r>
        <w:br/>
      </w:r>
      <w:r>
        <w:t>grey with dust, He rolls on the ground.</w:t>
      </w:r>
      <w:r>
        <w:rPr>
          <w:b w:val="0"/>
          <w:i w:val="0"/>
          <w:vertAlign w:val="superscript"/>
        </w:rPr>
        <w:t>58</w:t>
      </w:r>
    </w:p>
    <w:p>
      <w:pPr>
        <w:spacing w:after="60"/>
        <w:ind w:left="567"/>
      </w:pPr>
      <w:r>
        <w:rPr>
          <w:rFonts w:cs="Noto Serif Bengali" w:hAnsi="Noto Serif Bengali"/>
          <w:sz w:val="24"/>
        </w:rPr>
        <w:t>মানে মলিন মুখ কিছুই না ভায় ।</w:t>
      </w:r>
      <w:r>
        <w:br/>
      </w:r>
      <w:r>
        <w:rPr>
          <w:rFonts w:cs="Noto Serif Bengali" w:hAnsi="Noto Serif Bengali"/>
          <w:sz w:val="24"/>
        </w:rPr>
        <w:t>রজনী দিবস গোরা জাগিয়া গোঙায় ॥</w:t>
      </w:r>
    </w:p>
    <w:p>
      <w:pPr>
        <w:spacing w:after="60"/>
        <w:jc w:val="both"/>
      </w:pPr>
      <w:r>
        <w:rPr>
          <w:b w:val="0"/>
          <w:i/>
        </w:rPr>
        <w:t>māne malina mukha kichui nā bhāya |</w:t>
      </w:r>
      <w:r>
        <w:br/>
      </w:r>
      <w:r>
        <w:rPr>
          <w:b w:val="0"/>
          <w:i/>
        </w:rPr>
        <w:t>rajanī dibasa gorā jāgiyā goṅāya ||</w:t>
      </w:r>
    </w:p>
    <w:p>
      <w:pPr>
        <w:spacing w:after="60"/>
        <w:jc w:val="both"/>
      </w:pPr>
      <w:r>
        <w:rPr>
          <w:b w:val="0"/>
          <w:i/>
        </w:rPr>
        <w:t>Word for word:</w:t>
      </w:r>
      <w:r>
        <w:t xml:space="preserve"> māne malina mukha — the face dulled by mana; kichui nā bhāy — nothing pleases; rajanī dibasa — night and day; gorā jāgiyā goṅāy — Gora passes the time awake</w:t>
      </w:r>
    </w:p>
    <w:p>
      <w:pPr>
        <w:spacing w:after="60"/>
        <w:ind w:left="510" w:hanging="510"/>
      </w:pPr>
      <w:r>
        <w:rPr>
          <w:b/>
          <w:i w:val="0"/>
        </w:rPr>
        <w:t>16.3.</w:t>
      </w:r>
      <w:r>
        <w:t xml:space="preserve"> His face is dulled by mana, nothing pleases Him;</w:t>
      </w:r>
      <w:r>
        <w:br/>
      </w:r>
      <w:r>
        <w:t>night and day Gora passes without sleep.</w:t>
      </w:r>
    </w:p>
    <w:p>
      <w:pPr>
        <w:spacing w:after="60"/>
        <w:ind w:left="567"/>
      </w:pPr>
      <w:r>
        <w:rPr>
          <w:rFonts w:cs="Noto Serif Bengali" w:hAnsi="Noto Serif Bengali"/>
          <w:sz w:val="24"/>
        </w:rPr>
        <w:t>ক্ষেণে চমকিত অঙ্গ ধরণে না যায় ।</w:t>
      </w:r>
      <w:r>
        <w:br/>
      </w:r>
      <w:r>
        <w:rPr>
          <w:rFonts w:cs="Noto Serif Bengali" w:hAnsi="Noto Serif Bengali"/>
          <w:sz w:val="24"/>
        </w:rPr>
        <w:t>মান-ভাব গোরাচাঁদের বাসু ঘোষ গায় ॥</w:t>
      </w:r>
    </w:p>
    <w:p>
      <w:pPr>
        <w:spacing w:after="60"/>
        <w:jc w:val="both"/>
      </w:pPr>
      <w:r>
        <w:rPr>
          <w:b w:val="0"/>
          <w:i/>
        </w:rPr>
        <w:t>kṣeṇe camakita aṅga dharaṇe nā yāya |</w:t>
      </w:r>
      <w:r>
        <w:br/>
      </w:r>
      <w:r>
        <w:rPr>
          <w:b w:val="0"/>
          <w:i/>
        </w:rPr>
        <w:t>māna-bhāba gorācām̐dera bāsu ghoṣa gāya ||</w:t>
      </w:r>
    </w:p>
    <w:p>
      <w:pPr>
        <w:spacing w:after="60"/>
        <w:jc w:val="both"/>
      </w:pPr>
      <w:r>
        <w:rPr>
          <w:b w:val="0"/>
          <w:i/>
        </w:rPr>
        <w:t>Word for word:</w:t>
      </w:r>
      <w:r>
        <w:t xml:space="preserve"> kṣeṇe — again and again; camakita aṅga — the body starts; dharaṇe nā yāy — cannot be held; māna-bhāba gorācām̐dera — of Gorachand's bhava of mana; bāsu ghoṣa gāy — sings Vasu Ghosha</w:t>
      </w:r>
    </w:p>
    <w:p>
      <w:pPr>
        <w:spacing w:after="60"/>
        <w:ind w:left="510" w:hanging="510"/>
      </w:pPr>
      <w:r>
        <w:rPr>
          <w:b/>
          <w:i w:val="0"/>
        </w:rPr>
        <w:t>16.4.</w:t>
      </w:r>
      <w:r>
        <w:t xml:space="preserve"> Again and again His body starts — He cannot be held;</w:t>
      </w:r>
      <w:r>
        <w:br/>
      </w:r>
      <w:r>
        <w:t>of Gorachand's bhava of mana sings Vasu Ghosha.</w:t>
      </w:r>
      <w:r>
        <w:rPr>
          <w:b w:val="0"/>
          <w:i w:val="0"/>
          <w:vertAlign w:val="superscript"/>
        </w:rPr>
        <w:t>59</w:t>
      </w:r>
    </w:p>
    <w:p>
      <w:pPr>
        <w:spacing w:after="60"/>
        <w:ind w:left="283"/>
      </w:pPr>
      <w:r>
        <w:rPr>
          <w:b/>
          <w:i w:val="0"/>
          <w:sz w:val="18"/>
        </w:rPr>
        <w:t>57.</w:t>
      </w:r>
      <w:r>
        <w:rPr>
          <w:sz w:val="18"/>
        </w:rPr>
        <w:t xml:space="preserve"> Signature: "Vasu Ghosha." PK: vol. 1, printed p. 353, 2nd shakha, 18th pallava ("Now mana, another mode. The Shri Gaurachandra befitting it"), no. 1 (mark "॥</w:t>
      </w:r>
      <w:r>
        <w:rPr>
          <w:rFonts w:ascii="Noto Serif Bengali" w:hAnsi="Noto Serif Bengali" w:cs="Noto Serif Bengali"/>
          <w:sz w:val="18"/>
        </w:rPr>
        <w:t>১</w:t>
      </w:r>
      <w:r>
        <w:rPr>
          <w:sz w:val="18"/>
        </w:rPr>
        <w:t>॥</w:t>
      </w:r>
      <w:r>
        <w:rPr>
          <w:rFonts w:ascii="Noto Serif Bengali" w:hAnsi="Noto Serif Bengali" w:cs="Noto Serif Bengali"/>
          <w:sz w:val="18"/>
        </w:rPr>
        <w:t>৫২৫</w:t>
      </w:r>
      <w:r>
        <w:rPr>
          <w:sz w:val="18"/>
        </w:rPr>
        <w:t>॥"); raga suhai; no manuscript number. In the main scan (IA in.ernet.dli.2015.337379, PDF p. 364) the page is damaged; the text was read from a second scan of the same edition (IA in.ernet.dli.2015.513340, PDF p. 372). GPT1 — p. 311, no. 15 (raga suhai; section on mana); GPT2 — sect. 4.6, no. 15. Majumdar counts PK 525 among Vasu's padas on the Lord's bhava. On mana, see note 54.</w:t>
      </w:r>
    </w:p>
    <w:p>
      <w:pPr>
        <w:spacing w:after="60"/>
        <w:ind w:left="283"/>
      </w:pPr>
      <w:r>
        <w:rPr>
          <w:b/>
          <w:i w:val="0"/>
          <w:sz w:val="18"/>
        </w:rPr>
        <w:t>58.</w:t>
      </w:r>
      <w:r>
        <w:rPr>
          <w:sz w:val="18"/>
        </w:rPr>
        <w:t xml:space="preserve"> MS "gha": bhome (the same, "on the ground").</w:t>
      </w:r>
    </w:p>
    <w:p>
      <w:pPr>
        <w:spacing w:after="60"/>
        <w:ind w:left="283"/>
      </w:pPr>
      <w:r>
        <w:rPr>
          <w:b/>
          <w:i w:val="0"/>
          <w:sz w:val="18"/>
        </w:rPr>
        <w:t>59.</w:t>
      </w:r>
      <w:r>
        <w:rPr>
          <w:sz w:val="18"/>
        </w:rPr>
        <w:t xml:space="preserve"> MSS "ka," "kha," "ga," "ca": kṣaṇe (the same, "again and again") and dharaṇa; MS "ka": "of the various bhavas" (nānā) instead of "of the bhava of mana."</w:t>
      </w:r>
    </w:p>
    <w:p>
      <w:r>
        <w:br w:type="page"/>
      </w:r>
    </w:p>
    <w:p>
      <w:pPr>
        <w:pStyle w:val="Heading1"/>
        <w:jc w:val="center"/>
      </w:pPr>
      <w:r>
        <w:t>Chapter 9. Vasu Ghosha: the Lord's Bhavas, Separation, Nityananda, Prayers</w:t>
      </w:r>
    </w:p>
    <w:p>
      <w:pPr>
        <w:spacing w:after="60"/>
        <w:jc w:val="both"/>
      </w:pPr>
      <w:r>
        <w:rPr>
          <w:b w:val="0"/>
          <w:i/>
        </w:rPr>
        <w:t>Padas of Vasu (Vasudeva) Ghosha known from the *Padakalpataru</w:t>
      </w:r>
      <w:r>
        <w:t xml:space="preserve"> (PK), in the order of the lilas: Gaura in the kirtana of Navadvipa, His form, His rest and the boat play on the Ganga; the Lord in Krishna's mood and in the mood of Radha pining in separation (gaura-chandrikas to the sections of PK on impending and accomplished separation); the devotees' longing for Gaura who has gone; praise of Nityananda; stavas and prarthanas — prayers to Gauranga. Majumdar regards Vasu Ghosha as an eyewitness of the Navadvipa kirtanas and counts these padas among his padas on the Lord's bhava, on Nityananda and among his stavas. The text follows PK, checked against the scans, with the manuscript variants from PK's apparatus, the </w:t>
      </w:r>
      <w:r>
        <w:rPr>
          <w:b w:val="0"/>
          <w:i/>
        </w:rPr>
        <w:t>Gaura-pada-tarangini</w:t>
      </w:r>
      <w:r>
        <w:t xml:space="preserve"> (GPT1 — 1st ed., 1903; GPT2 — 2nd ed., 1934) and the </w:t>
      </w:r>
      <w:r>
        <w:rPr>
          <w:b w:val="0"/>
          <w:i/>
        </w:rPr>
        <w:t>Kshanada-gita-chintamani</w:t>
      </w:r>
      <w:r>
        <w:t xml:space="preserve"> (KGC); the Bengali original, variants and word-for-word translation are in the full version of the book.*</w:t>
      </w:r>
    </w:p>
    <w:p>
      <w:pPr>
        <w:pStyle w:val="Heading2"/>
      </w:pPr>
      <w:r>
        <w:t>1. Vasu Ghosha — "nabadvīpe udaya karilā dvija-rāja…" (PK 1494)</w:t>
      </w:r>
    </w:p>
    <w:p>
      <w:pPr>
        <w:spacing w:after="60"/>
        <w:jc w:val="both"/>
      </w:pPr>
      <w:r>
        <w:rPr>
          <w:b w:val="0"/>
          <w:i/>
        </w:rPr>
        <w:t>Gaura in the kirtana of Navadvipa: the moon risen in the darkness of Kali among the stars, His companions; grey with dust, He sways on the waves of bhava, sings "Hari, Hari" and stands still in the tribhanga pose; at His left is Gadadhara; remembering Vrindavana, the Lord weeps and pours a downpour of the holy name upon the world. In PK it is the gaura-chandrika to the section "the spring rasa." Raga dhanashi or vasanta.</w:t>
      </w:r>
      <w:r>
        <w:rPr>
          <w:b w:val="0"/>
          <w:i w:val="0"/>
          <w:vertAlign w:val="superscript"/>
        </w:rPr>
        <w:t>1</w:t>
      </w:r>
    </w:p>
    <w:p>
      <w:pPr>
        <w:spacing w:after="60"/>
        <w:ind w:left="567"/>
      </w:pPr>
      <w:r>
        <w:rPr>
          <w:rFonts w:cs="Noto Serif Bengali" w:hAnsi="Noto Serif Bengali"/>
          <w:sz w:val="24"/>
        </w:rPr>
        <w:t>নবদ্বীপে উদয় করিলা দ্বিজ-রাজ ।</w:t>
      </w:r>
      <w:r>
        <w:br/>
      </w:r>
      <w:r>
        <w:rPr>
          <w:rFonts w:cs="Noto Serif Bengali" w:hAnsi="Noto Serif Bengali"/>
          <w:sz w:val="24"/>
        </w:rPr>
        <w:t>কলি-তিমির ঘোর গোরাচাঁদে উজোর</w:t>
      </w:r>
      <w:r>
        <w:br/>
      </w:r>
      <w:r>
        <w:rPr>
          <w:rFonts w:cs="Noto Serif Bengali" w:hAnsi="Noto Serif Bengali"/>
          <w:sz w:val="24"/>
        </w:rPr>
        <w:t>পারিষদ-তারাগণ মাঝ ॥ ধ্রু ॥</w:t>
      </w:r>
    </w:p>
    <w:p>
      <w:pPr>
        <w:spacing w:after="60"/>
        <w:jc w:val="both"/>
      </w:pPr>
      <w:r>
        <w:rPr>
          <w:b w:val="0"/>
          <w:i/>
        </w:rPr>
        <w:t>nabadvīpe udaya karilā dvija-rāja |</w:t>
      </w:r>
      <w:r>
        <w:br/>
      </w:r>
      <w:r>
        <w:rPr>
          <w:b w:val="0"/>
          <w:i/>
        </w:rPr>
        <w:t>kali-timira ghora gorācām̐de ujora</w:t>
      </w:r>
      <w:r>
        <w:br/>
      </w:r>
      <w:r>
        <w:rPr>
          <w:b w:val="0"/>
          <w:i/>
        </w:rPr>
        <w:t>pāriṣada-tārāgaṇa mājha || dhru ||</w:t>
      </w:r>
    </w:p>
    <w:p>
      <w:pPr>
        <w:spacing w:after="60"/>
        <w:jc w:val="both"/>
      </w:pPr>
      <w:r>
        <w:rPr>
          <w:b w:val="0"/>
          <w:i/>
        </w:rPr>
        <w:t>Word for word:</w:t>
      </w:r>
      <w:r>
        <w:t xml:space="preserve"> nabadvīpe — in Navadvipa; udaya karilā — has risen; dvija-rāja — the king of the twice-born (the moon; the best of brahmanas); kali-timira ghora — the darkness of Kali is dense; gorācām̐de ujora — lit up by Gorachand (Gorachand shines); pāriṣada-tārā-gaṇa — the stars, His companions; mājha — amid</w:t>
      </w:r>
    </w:p>
    <w:p>
      <w:pPr>
        <w:spacing w:after="60"/>
        <w:ind w:left="510" w:hanging="510"/>
      </w:pPr>
      <w:r>
        <w:rPr>
          <w:b/>
          <w:i w:val="0"/>
        </w:rPr>
        <w:t>1.1.</w:t>
      </w:r>
      <w:r>
        <w:t xml:space="preserve"> </w:t>
      </w:r>
      <w:r>
        <w:rPr>
          <w:b w:val="0"/>
          <w:i/>
        </w:rPr>
        <w:t>(Refrain)</w:t>
      </w:r>
      <w:r>
        <w:t xml:space="preserve"> In Navadvipa the king of the twice-born has risen</w:t>
      </w:r>
      <w:r>
        <w:rPr>
          <w:b w:val="0"/>
          <w:i w:val="0"/>
          <w:vertAlign w:val="superscript"/>
        </w:rPr>
        <w:t>2</w:t>
      </w:r>
      <w:r>
        <w:t xml:space="preserve"> —</w:t>
      </w:r>
      <w:r>
        <w:br/>
      </w:r>
      <w:r>
        <w:t>dense is the darkness of Kali, but Gorachand shines</w:t>
      </w:r>
      <w:r>
        <w:br/>
      </w:r>
      <w:r>
        <w:t>amid the stars — His companions.</w:t>
      </w:r>
    </w:p>
    <w:p>
      <w:pPr>
        <w:spacing w:after="60"/>
        <w:ind w:left="567"/>
      </w:pPr>
      <w:r>
        <w:rPr>
          <w:rFonts w:cs="Noto Serif Bengali" w:hAnsi="Noto Serif Bengali"/>
          <w:sz w:val="24"/>
        </w:rPr>
        <w:t>কীর্ত্তনে ঢর ঢর অঙ্গ ধূলি-ধূসর</w:t>
      </w:r>
      <w:r>
        <w:br/>
      </w:r>
      <w:r>
        <w:rPr>
          <w:rFonts w:cs="Noto Serif Bengali" w:hAnsi="Noto Serif Bengali"/>
          <w:sz w:val="24"/>
        </w:rPr>
        <w:t>হালত ভাব-তরঙ্গে ।</w:t>
      </w:r>
      <w:r>
        <w:br/>
      </w:r>
      <w:r>
        <w:rPr>
          <w:rFonts w:cs="Noto Serif Bengali" w:hAnsi="Noto Serif Bengali"/>
          <w:sz w:val="24"/>
        </w:rPr>
        <w:t>করে করতাল ধরি বোলত হরি হরি</w:t>
      </w:r>
      <w:r>
        <w:br/>
      </w:r>
      <w:r>
        <w:rPr>
          <w:rFonts w:cs="Noto Serif Bengali" w:hAnsi="Noto Serif Bengali"/>
          <w:sz w:val="24"/>
        </w:rPr>
        <w:t>খেণে খেণে রহই ত্রিভঙ্গে ॥</w:t>
      </w:r>
    </w:p>
    <w:p>
      <w:pPr>
        <w:spacing w:after="60"/>
        <w:jc w:val="both"/>
      </w:pPr>
      <w:r>
        <w:rPr>
          <w:b w:val="0"/>
          <w:i/>
        </w:rPr>
        <w:t>kīrttane ḍhara ḍhara aṅga dhūli-dhūsara</w:t>
      </w:r>
      <w:r>
        <w:br/>
      </w:r>
      <w:r>
        <w:rPr>
          <w:b w:val="0"/>
          <w:i/>
        </w:rPr>
        <w:t>hālata bhāba-taraṅge |</w:t>
      </w:r>
      <w:r>
        <w:br/>
      </w:r>
      <w:r>
        <w:rPr>
          <w:b w:val="0"/>
          <w:i/>
        </w:rPr>
        <w:t>kare karatāla dhari bolata hari hari</w:t>
      </w:r>
      <w:r>
        <w:br/>
      </w:r>
      <w:r>
        <w:rPr>
          <w:b w:val="0"/>
          <w:i/>
        </w:rPr>
        <w:t>kheṇe kheṇe rahai tribhaṅge ||</w:t>
      </w:r>
    </w:p>
    <w:p>
      <w:pPr>
        <w:spacing w:after="60"/>
        <w:jc w:val="both"/>
      </w:pPr>
      <w:r>
        <w:rPr>
          <w:b w:val="0"/>
          <w:i/>
        </w:rPr>
        <w:t>Word for word:</w:t>
      </w:r>
      <w:r>
        <w:t xml:space="preserve"> kīrttane — in kirtana; ḍhara ḍhara — brimming over (with love); aṅga — body; dhūli-dhūsara — grey with dust; hālata — sways; bhāba-taraṅge — on the waves of bhava; kare — in His hands; karatāla dhari — holding karatalas; bolata hari hari — says (sings) "Hari, Hari"; khene khene — again and again; rahai tribhaṅge — stands bent in three places</w:t>
      </w:r>
    </w:p>
    <w:p>
      <w:pPr>
        <w:spacing w:after="60"/>
        <w:ind w:left="510" w:hanging="510"/>
      </w:pPr>
      <w:r>
        <w:rPr>
          <w:b/>
          <w:i w:val="0"/>
        </w:rPr>
        <w:t>1.2.</w:t>
      </w:r>
      <w:r>
        <w:t xml:space="preserve"> In kirtana, brimming over with love, grey all over with dust,</w:t>
      </w:r>
      <w:r>
        <w:br/>
      </w:r>
      <w:r>
        <w:t>He sways on the waves of bhava;</w:t>
      </w:r>
      <w:r>
        <w:br/>
      </w:r>
      <w:r>
        <w:t>karatalas in His hands, He sings, "Hari, Hari!" —</w:t>
      </w:r>
      <w:r>
        <w:br/>
      </w:r>
      <w:r>
        <w:t>and again and again stands still, bent in three places.</w:t>
      </w:r>
      <w:r>
        <w:rPr>
          <w:b w:val="0"/>
          <w:i w:val="0"/>
          <w:vertAlign w:val="superscript"/>
        </w:rPr>
        <w:t>3</w:t>
      </w:r>
    </w:p>
    <w:p>
      <w:pPr>
        <w:spacing w:after="60"/>
        <w:ind w:left="567"/>
      </w:pPr>
      <w:r>
        <w:rPr>
          <w:rFonts w:cs="Noto Serif Bengali" w:hAnsi="Noto Serif Bengali"/>
          <w:sz w:val="24"/>
        </w:rPr>
        <w:t>বামে প্রিয় গদাধর কান্ধের উপরে তার</w:t>
      </w:r>
      <w:r>
        <w:br/>
      </w:r>
      <w:r>
        <w:rPr>
          <w:rFonts w:cs="Noto Serif Bengali" w:hAnsi="Noto Serif Bengali"/>
          <w:sz w:val="24"/>
        </w:rPr>
        <w:t>সুবলিত বাহু আজানে ।</w:t>
      </w:r>
      <w:r>
        <w:br/>
      </w:r>
      <w:r>
        <w:rPr>
          <w:rFonts w:cs="Noto Serif Bengali" w:hAnsi="Noto Serif Bengali"/>
          <w:sz w:val="24"/>
        </w:rPr>
        <w:t>সোঙরি বৃন্দাবন আকুল অনুখণ</w:t>
      </w:r>
      <w:r>
        <w:br/>
      </w:r>
      <w:r>
        <w:rPr>
          <w:rFonts w:cs="Noto Serif Bengali" w:hAnsi="Noto Serif Bengali"/>
          <w:sz w:val="24"/>
        </w:rPr>
        <w:t>ধারা বহে অরুণ-নয়ানে ॥</w:t>
      </w:r>
    </w:p>
    <w:p>
      <w:pPr>
        <w:spacing w:after="60"/>
        <w:jc w:val="both"/>
      </w:pPr>
      <w:r>
        <w:rPr>
          <w:b w:val="0"/>
          <w:i/>
        </w:rPr>
        <w:t>bāme priya gadādhara kāndhera upare tāra</w:t>
      </w:r>
      <w:r>
        <w:br/>
      </w:r>
      <w:r>
        <w:rPr>
          <w:b w:val="0"/>
          <w:i/>
        </w:rPr>
        <w:t>subalita bāhu ājāne |</w:t>
      </w:r>
      <w:r>
        <w:br/>
      </w:r>
      <w:r>
        <w:rPr>
          <w:b w:val="0"/>
          <w:i/>
        </w:rPr>
        <w:t>soṅari bṛndābana ākula anukhaṇa</w:t>
      </w:r>
      <w:r>
        <w:br/>
      </w:r>
      <w:r>
        <w:rPr>
          <w:b w:val="0"/>
          <w:i/>
        </w:rPr>
        <w:t>dhārā bahe aruṇa-nayāne ||</w:t>
      </w:r>
    </w:p>
    <w:p>
      <w:pPr>
        <w:spacing w:after="60"/>
        <w:jc w:val="both"/>
      </w:pPr>
      <w:r>
        <w:rPr>
          <w:b w:val="0"/>
          <w:i/>
        </w:rPr>
        <w:t>Word for word:</w:t>
      </w:r>
      <w:r>
        <w:t xml:space="preserve"> bāme — at the left; priya gadādhara — dear Gadadhara; kāndhera upare tāra — on his shoulder; subalita bāhu — the graceful (rounded) arm; ājāne — reaching to the knees; soṅari bṛndābana — remembering Vrindavana; ākula anukhaṇa — ceaselessly yearning; dhārā bahe — streams flow; aruṇa-nayāne — from the reddish eyes</w:t>
      </w:r>
    </w:p>
    <w:p>
      <w:pPr>
        <w:spacing w:after="60"/>
        <w:ind w:left="510" w:hanging="510"/>
      </w:pPr>
      <w:r>
        <w:rPr>
          <w:b/>
          <w:i w:val="0"/>
        </w:rPr>
        <w:t>1.3.</w:t>
      </w:r>
      <w:r>
        <w:t xml:space="preserve"> At His left is dear Gadadhara,</w:t>
      </w:r>
      <w:r>
        <w:br/>
      </w:r>
      <w:r>
        <w:t>and on his shoulder rests the Lord's graceful arm that reaches to the knees.</w:t>
      </w:r>
      <w:r>
        <w:rPr>
          <w:b w:val="0"/>
          <w:i w:val="0"/>
          <w:vertAlign w:val="superscript"/>
        </w:rPr>
        <w:t>4</w:t>
      </w:r>
      <w:r>
        <w:br/>
      </w:r>
      <w:r>
        <w:t>Remembering Vrindavana, ceaselessly yearning,</w:t>
      </w:r>
      <w:r>
        <w:br/>
      </w:r>
      <w:r>
        <w:t>He sheds streams of tears from His reddish eyes.</w:t>
      </w:r>
    </w:p>
    <w:p>
      <w:pPr>
        <w:spacing w:after="60"/>
        <w:ind w:left="567"/>
      </w:pPr>
      <w:r>
        <w:rPr>
          <w:rFonts w:cs="Noto Serif Bengali" w:hAnsi="Noto Serif Bengali"/>
          <w:sz w:val="24"/>
        </w:rPr>
        <w:t>আঁখিযুগ ঝর ঝর যেন নব জলধর</w:t>
      </w:r>
      <w:r>
        <w:br/>
      </w:r>
      <w:r>
        <w:rPr>
          <w:rFonts w:cs="Noto Serif Bengali" w:hAnsi="Noto Serif Bengali"/>
          <w:sz w:val="24"/>
        </w:rPr>
        <w:t>দশন বিজুরী জিনি ছটা ।</w:t>
      </w:r>
      <w:r>
        <w:br/>
      </w:r>
      <w:r>
        <w:rPr>
          <w:rFonts w:cs="Noto Serif Bengali" w:hAnsi="Noto Serif Bengali"/>
          <w:sz w:val="24"/>
        </w:rPr>
        <w:t>বাসুদেব ঘোষ গীতে কলি-জীব উদ্ধারিতে</w:t>
      </w:r>
      <w:r>
        <w:br/>
      </w:r>
      <w:r>
        <w:rPr>
          <w:rFonts w:cs="Noto Serif Bengali" w:hAnsi="Noto Serif Bengali"/>
          <w:sz w:val="24"/>
        </w:rPr>
        <w:t>বরিখল হরি-নাম-ঘটা ॥</w:t>
      </w:r>
    </w:p>
    <w:p>
      <w:pPr>
        <w:spacing w:after="60"/>
        <w:jc w:val="both"/>
      </w:pPr>
      <w:r>
        <w:rPr>
          <w:b w:val="0"/>
          <w:i/>
        </w:rPr>
        <w:t>ām̐khiyuga jhara jhara yena naba jaladhara</w:t>
      </w:r>
      <w:r>
        <w:br/>
      </w:r>
      <w:r>
        <w:rPr>
          <w:b w:val="0"/>
          <w:i/>
        </w:rPr>
        <w:t>daśana bijurī jini chaṭā |</w:t>
      </w:r>
      <w:r>
        <w:br/>
      </w:r>
      <w:r>
        <w:rPr>
          <w:b w:val="0"/>
          <w:i/>
        </w:rPr>
        <w:t>bāsudeba ghoṣa gīte kali-jība uddhārite</w:t>
      </w:r>
      <w:r>
        <w:br/>
      </w:r>
      <w:r>
        <w:rPr>
          <w:b w:val="0"/>
          <w:i/>
        </w:rPr>
        <w:t>barikhala hari-nāma-ghaṭā ||</w:t>
      </w:r>
    </w:p>
    <w:p>
      <w:pPr>
        <w:spacing w:after="60"/>
        <w:jc w:val="both"/>
      </w:pPr>
      <w:r>
        <w:rPr>
          <w:b w:val="0"/>
          <w:i/>
        </w:rPr>
        <w:t>Word for word:</w:t>
      </w:r>
      <w:r>
        <w:t xml:space="preserve"> ām̐khi-yuga — both eyes; jhara jhara — pour and pour; yena naba jaladhara — like a fresh raincloud; daśana — teeth; bijurī jini chaṭā — their radiance outshines lightning; bāsudeba ghoṣa gīte — in Vasudeva Ghosha's song (Vasudeva Ghosha sings); kali-jība uddhārite — to deliver the souls of Kali; barikhala — has rained; hari-nāma-ghaṭā — a downpour (profusion) of Hari's name</w:t>
      </w:r>
    </w:p>
    <w:p>
      <w:pPr>
        <w:spacing w:after="60"/>
        <w:ind w:left="510" w:hanging="510"/>
      </w:pPr>
      <w:r>
        <w:rPr>
          <w:b/>
          <w:i w:val="0"/>
        </w:rPr>
        <w:t>1.4.</w:t>
      </w:r>
      <w:r>
        <w:t xml:space="preserve"> His eyes pour and pour like a fresh raincloud,</w:t>
      </w:r>
      <w:r>
        <w:br/>
      </w:r>
      <w:r>
        <w:t>His teeth shine brighter than lightning.</w:t>
      </w:r>
      <w:r>
        <w:br/>
      </w:r>
      <w:r>
        <w:t>Vasudeva Ghosha sings: to deliver the souls of the age of Kali,</w:t>
      </w:r>
      <w:r>
        <w:br/>
      </w:r>
      <w:r>
        <w:t>He has rained a downpour of Hari's name.</w:t>
      </w:r>
      <w:r>
        <w:rPr>
          <w:b w:val="0"/>
          <w:i w:val="0"/>
          <w:vertAlign w:val="superscript"/>
        </w:rPr>
        <w:t>5</w:t>
      </w:r>
    </w:p>
    <w:p>
      <w:pPr>
        <w:spacing w:after="60"/>
        <w:ind w:left="283"/>
      </w:pPr>
      <w:r>
        <w:rPr>
          <w:b/>
          <w:i w:val="0"/>
          <w:sz w:val="18"/>
        </w:rPr>
        <w:t>1.</w:t>
      </w:r>
      <w:r>
        <w:rPr>
          <w:sz w:val="18"/>
        </w:rPr>
        <w:t xml:space="preserve"> Signature: "Vasudeva Ghosha." PK: vol. 2, PDF p. 432 (printed p. 419), 3rd shakha, 27th pallava, section "atha bāsantī rāsalīlā । taducita-śrīgauracandra" (gaura-chandrika to the spring rasa), no. 70 (mark "॥</w:t>
      </w:r>
      <w:r>
        <w:rPr>
          <w:rFonts w:ascii="Noto Serif Bengali" w:hAnsi="Noto Serif Bengali" w:cs="Noto Serif Bengali"/>
          <w:sz w:val="18"/>
        </w:rPr>
        <w:t>৭০</w:t>
      </w:r>
      <w:r>
        <w:rPr>
          <w:sz w:val="18"/>
        </w:rPr>
        <w:t>॥</w:t>
      </w:r>
      <w:r>
        <w:rPr>
          <w:rFonts w:ascii="Noto Serif Bengali" w:hAnsi="Noto Serif Bengali" w:cs="Noto Serif Bengali"/>
          <w:sz w:val="18"/>
        </w:rPr>
        <w:t>১৪৯৪</w:t>
      </w:r>
      <w:r>
        <w:rPr>
          <w:sz w:val="18"/>
        </w:rPr>
        <w:t>॥"); raga dhanashi or vasanta; MS P-R-Sa no. 2044. GPT1 — p. 131, no. 59 (raga dhanashi). Majumdar counts PK 1494 among Vasu's padas on the Lord's bhava.</w:t>
      </w:r>
    </w:p>
    <w:p>
      <w:pPr>
        <w:spacing w:after="60"/>
        <w:ind w:left="283"/>
      </w:pPr>
      <w:r>
        <w:rPr>
          <w:b/>
          <w:i w:val="0"/>
          <w:sz w:val="18"/>
        </w:rPr>
        <w:t>2.</w:t>
      </w:r>
      <w:r>
        <w:rPr>
          <w:sz w:val="18"/>
        </w:rPr>
        <w:t xml:space="preserve"> "Dvija-raja," "king of the twice-born," is both the moon and the best of brahmanas: Gaura is a brahmana risen over Navadvipa like the moon.</w:t>
      </w:r>
    </w:p>
    <w:p>
      <w:pPr>
        <w:spacing w:after="60"/>
        <w:ind w:left="283"/>
      </w:pPr>
      <w:r>
        <w:rPr>
          <w:b/>
          <w:i w:val="0"/>
          <w:sz w:val="18"/>
        </w:rPr>
        <w:t>3.</w:t>
      </w:r>
      <w:r>
        <w:rPr>
          <w:sz w:val="18"/>
        </w:rPr>
        <w:t xml:space="preserve"> Tribhanga is the pose of Krishna playing the flute (bent at the neck, waist and knee): in kirtana the Lord spontaneously assumes Krishna's form.</w:t>
      </w:r>
    </w:p>
    <w:p>
      <w:pPr>
        <w:spacing w:after="60"/>
        <w:ind w:left="283"/>
      </w:pPr>
      <w:r>
        <w:rPr>
          <w:b/>
          <w:i w:val="0"/>
          <w:sz w:val="18"/>
        </w:rPr>
        <w:t>4.</w:t>
      </w:r>
      <w:r>
        <w:rPr>
          <w:sz w:val="18"/>
        </w:rPr>
        <w:t xml:space="preserve"> Gadadhara Pandita, according to the </w:t>
      </w:r>
      <w:r>
        <w:rPr>
          <w:b w:val="0"/>
          <w:i/>
          <w:sz w:val="18"/>
        </w:rPr>
        <w:t>Gaura-ganoddesha-dipika</w:t>
      </w:r>
      <w:r>
        <w:rPr>
          <w:sz w:val="18"/>
        </w:rPr>
        <w:t>, is a manifestation of Radha; he stands at Gaura's left as Radha stands at Krishna's left. MS "kh": "ājāno"; P-R-Sa: "ajāne" (the same).</w:t>
      </w:r>
    </w:p>
    <w:p>
      <w:pPr>
        <w:spacing w:after="60"/>
        <w:ind w:left="283"/>
      </w:pPr>
      <w:r>
        <w:rPr>
          <w:b/>
          <w:i w:val="0"/>
          <w:sz w:val="18"/>
        </w:rPr>
        <w:t>5.</w:t>
      </w:r>
      <w:r>
        <w:rPr>
          <w:sz w:val="18"/>
        </w:rPr>
        <w:t xml:space="preserve"> MS "kh": "pours" (barikhata). P-R-Sa: "like" (yena) instead of "brighter than" (jini).</w:t>
      </w:r>
    </w:p>
    <w:p>
      <w:pPr>
        <w:pStyle w:val="Heading2"/>
      </w:pPr>
      <w:r>
        <w:t>2. Vasu Ghosha — "cala dekhi giyā gorā ati manohare…" (PK 973)</w:t>
      </w:r>
    </w:p>
    <w:p>
      <w:pPr>
        <w:spacing w:after="60"/>
        <w:jc w:val="both"/>
      </w:pPr>
      <w:r>
        <w:rPr>
          <w:b w:val="0"/>
          <w:i/>
        </w:rPr>
        <w:t>Gaura's form in Nadia: "Come, let us go and see Gora!" — His body brighter than tested gold, His arms reaching to the knees like golden pillars, a red cloth at His waist, a garland of malati down to His feet; the poet is ready to give his life for Him. In PK it is the gaura-chandrika to the section "anuraga: setting out to the tryst by night." Raga suhai.</w:t>
      </w:r>
      <w:r>
        <w:rPr>
          <w:b w:val="0"/>
          <w:i w:val="0"/>
          <w:vertAlign w:val="superscript"/>
        </w:rPr>
        <w:t>6</w:t>
      </w:r>
    </w:p>
    <w:p>
      <w:pPr>
        <w:spacing w:after="60"/>
        <w:ind w:left="567"/>
      </w:pPr>
      <w:r>
        <w:rPr>
          <w:rFonts w:cs="Noto Serif Bengali" w:hAnsi="Noto Serif Bengali"/>
          <w:sz w:val="24"/>
        </w:rPr>
        <w:t>চল দেখি গিয়া গোরা অতি মনোহরে ।</w:t>
      </w:r>
      <w:r>
        <w:br/>
      </w:r>
      <w:r>
        <w:rPr>
          <w:rFonts w:cs="Noto Serif Bengali" w:hAnsi="Noto Serif Bengali"/>
          <w:sz w:val="24"/>
        </w:rPr>
        <w:t>অপরূপ রূপ গোরা নদীয়া নগরে ॥</w:t>
      </w:r>
    </w:p>
    <w:p>
      <w:pPr>
        <w:spacing w:after="60"/>
        <w:jc w:val="both"/>
      </w:pPr>
      <w:r>
        <w:rPr>
          <w:b w:val="0"/>
          <w:i/>
        </w:rPr>
        <w:t>cala dekhi giyā gorā ati manohare |</w:t>
      </w:r>
      <w:r>
        <w:br/>
      </w:r>
      <w:r>
        <w:rPr>
          <w:b w:val="0"/>
          <w:i/>
        </w:rPr>
        <w:t>aparūpa rūpa gorā nadīyā nagare ||</w:t>
      </w:r>
    </w:p>
    <w:p>
      <w:pPr>
        <w:spacing w:after="60"/>
        <w:jc w:val="both"/>
      </w:pPr>
      <w:r>
        <w:rPr>
          <w:b w:val="0"/>
          <w:i/>
        </w:rPr>
        <w:t>Word for word:</w:t>
      </w:r>
      <w:r>
        <w:t xml:space="preserve"> cala dekhi giyā — come, let us go and see; gorā — Gora; ati manohare — exceedingly beautiful; aparūpa rūpa — the wondrous form; gorā — of Gora; nadīyā nagare — in the town of Nadia</w:t>
      </w:r>
    </w:p>
    <w:p>
      <w:pPr>
        <w:spacing w:after="60"/>
        <w:ind w:left="510" w:hanging="510"/>
      </w:pPr>
      <w:r>
        <w:rPr>
          <w:b/>
          <w:i w:val="0"/>
        </w:rPr>
        <w:t>2.1.</w:t>
      </w:r>
      <w:r>
        <w:t xml:space="preserve"> Come, let us go and see Gora, beautiful beyond words:</w:t>
      </w:r>
      <w:r>
        <w:br/>
      </w:r>
      <w:r>
        <w:t>wondrous is Gora's form in the town of Nadia!</w:t>
      </w:r>
    </w:p>
    <w:p>
      <w:pPr>
        <w:spacing w:after="60"/>
        <w:ind w:left="567"/>
      </w:pPr>
      <w:r>
        <w:rPr>
          <w:rFonts w:cs="Noto Serif Bengali" w:hAnsi="Noto Serif Bengali"/>
          <w:sz w:val="24"/>
        </w:rPr>
        <w:t>ঢল ঢল কষিল কাঞ্চন জিনি অঙ্গ ।</w:t>
      </w:r>
      <w:r>
        <w:br/>
      </w:r>
      <w:r>
        <w:rPr>
          <w:rFonts w:cs="Noto Serif Bengali" w:hAnsi="Noto Serif Bengali"/>
          <w:sz w:val="24"/>
        </w:rPr>
        <w:t>কে দেখি ধৈরজ ধরে নয়ান-তরঙ্গ ॥</w:t>
      </w:r>
    </w:p>
    <w:p>
      <w:pPr>
        <w:spacing w:after="60"/>
        <w:jc w:val="both"/>
      </w:pPr>
      <w:r>
        <w:rPr>
          <w:b w:val="0"/>
          <w:i/>
        </w:rPr>
        <w:t>ḍhala ḍhala kaṣila kāñcana jini aṅga |</w:t>
      </w:r>
      <w:r>
        <w:br/>
      </w:r>
      <w:r>
        <w:rPr>
          <w:b w:val="0"/>
          <w:i/>
        </w:rPr>
        <w:t>ke dekhi dhairaja dhare nayāna-taraṅga ||</w:t>
      </w:r>
    </w:p>
    <w:p>
      <w:pPr>
        <w:spacing w:after="60"/>
        <w:jc w:val="both"/>
      </w:pPr>
      <w:r>
        <w:rPr>
          <w:b w:val="0"/>
          <w:i/>
        </w:rPr>
        <w:t>Word for word:</w:t>
      </w:r>
      <w:r>
        <w:t xml:space="preserve"> ḍhala ḍhala — tender, radiant (shimmering); kaṣila kāñcana — tested gold (tried on the touchstone); jini — surpassing; aṅga — body; ke dekhi — who, seeing; dhairaja dhare — keeps composure; nayāna-taraṅga — the waves of the eyes</w:t>
      </w:r>
    </w:p>
    <w:p>
      <w:pPr>
        <w:spacing w:after="60"/>
        <w:ind w:left="510" w:hanging="510"/>
      </w:pPr>
      <w:r>
        <w:rPr>
          <w:b/>
          <w:i w:val="0"/>
        </w:rPr>
        <w:t>2.2.</w:t>
      </w:r>
      <w:r>
        <w:t xml:space="preserve"> His body, tender and radiant, outshines tested gold;</w:t>
      </w:r>
      <w:r>
        <w:br/>
      </w:r>
      <w:r>
        <w:t>who, seeing the waves of His eyes, can keep his composure?</w:t>
      </w:r>
    </w:p>
    <w:p>
      <w:pPr>
        <w:spacing w:after="60"/>
        <w:ind w:left="567"/>
      </w:pPr>
      <w:r>
        <w:rPr>
          <w:rFonts w:cs="Noto Serif Bengali" w:hAnsi="Noto Serif Bengali"/>
          <w:sz w:val="24"/>
        </w:rPr>
        <w:t>আজানুলম্বিত ভুজ কনকের স্তম্ভ ।</w:t>
      </w:r>
      <w:r>
        <w:br/>
      </w:r>
      <w:r>
        <w:rPr>
          <w:rFonts w:cs="Noto Serif Bengali" w:hAnsi="Noto Serif Bengali"/>
          <w:sz w:val="24"/>
        </w:rPr>
        <w:t>অরুণ বসন কটি বিপুল নিতম্ব ॥</w:t>
      </w:r>
    </w:p>
    <w:p>
      <w:pPr>
        <w:spacing w:after="60"/>
        <w:jc w:val="both"/>
      </w:pPr>
      <w:r>
        <w:rPr>
          <w:b w:val="0"/>
          <w:i/>
        </w:rPr>
        <w:t>ājānulambita bhuja kanakera stambha |</w:t>
      </w:r>
      <w:r>
        <w:br/>
      </w:r>
      <w:r>
        <w:rPr>
          <w:b w:val="0"/>
          <w:i/>
        </w:rPr>
        <w:t>aruṇa basana kaṭi bipula nitamba ||</w:t>
      </w:r>
    </w:p>
    <w:p>
      <w:pPr>
        <w:spacing w:after="60"/>
        <w:jc w:val="both"/>
      </w:pPr>
      <w:r>
        <w:rPr>
          <w:b w:val="0"/>
          <w:i/>
        </w:rPr>
        <w:t>Word for word:</w:t>
      </w:r>
      <w:r>
        <w:t xml:space="preserve"> ājānu-lambita — reaching down to the knees; bhuja — arms; kanakera stambha — golden pillars; aruṇa basana — red cloth; kaṭi — at the waist; bipula nitamba — broad hips</w:t>
      </w:r>
    </w:p>
    <w:p>
      <w:pPr>
        <w:spacing w:after="60"/>
        <w:ind w:left="510" w:hanging="510"/>
      </w:pPr>
      <w:r>
        <w:rPr>
          <w:b/>
          <w:i w:val="0"/>
        </w:rPr>
        <w:t>2.3.</w:t>
      </w:r>
      <w:r>
        <w:t xml:space="preserve"> His arms reach to His knees like golden pillars,</w:t>
      </w:r>
      <w:r>
        <w:br/>
      </w:r>
      <w:r>
        <w:t>a red cloth is at His waist, broad are His hips.</w:t>
      </w:r>
      <w:r>
        <w:rPr>
          <w:b w:val="0"/>
          <w:i w:val="0"/>
          <w:vertAlign w:val="superscript"/>
        </w:rPr>
        <w:t>7</w:t>
      </w:r>
    </w:p>
    <w:p>
      <w:pPr>
        <w:spacing w:after="60"/>
        <w:ind w:left="567"/>
      </w:pPr>
      <w:r>
        <w:rPr>
          <w:rFonts w:cs="Noto Serif Bengali" w:hAnsi="Noto Serif Bengali"/>
          <w:sz w:val="24"/>
        </w:rPr>
        <w:t>মালতীর মালা গলে আপাদ দোলনি ।</w:t>
      </w:r>
      <w:r>
        <w:br/>
      </w:r>
      <w:r>
        <w:rPr>
          <w:rFonts w:cs="Noto Serif Bengali" w:hAnsi="Noto Serif Bengali"/>
          <w:sz w:val="24"/>
        </w:rPr>
        <w:t>বাসু কহে চল দিব পরাণ নিছনি ॥</w:t>
      </w:r>
    </w:p>
    <w:p>
      <w:pPr>
        <w:spacing w:after="60"/>
        <w:jc w:val="both"/>
      </w:pPr>
      <w:r>
        <w:rPr>
          <w:b w:val="0"/>
          <w:i/>
        </w:rPr>
        <w:t>mālatīra mālā gale āpāda dolani |</w:t>
      </w:r>
      <w:r>
        <w:br/>
      </w:r>
      <w:r>
        <w:rPr>
          <w:b w:val="0"/>
          <w:i/>
        </w:rPr>
        <w:t>bāsu kahe cala diba parāṇa nichani ||</w:t>
      </w:r>
    </w:p>
    <w:p>
      <w:pPr>
        <w:spacing w:after="60"/>
        <w:jc w:val="both"/>
      </w:pPr>
      <w:r>
        <w:rPr>
          <w:b w:val="0"/>
          <w:i/>
        </w:rPr>
        <w:t>Word for word:</w:t>
      </w:r>
      <w:r>
        <w:t xml:space="preserve"> mālatīra mālā — a garland of malati; gale — on the neck; āpāda dolani — swaying down to the feet; bāsu kahe — says Vasu; cala — come; diba parāṇa nichani — I will give my life as nichhani (as an offering waved around Him)</w:t>
      </w:r>
    </w:p>
    <w:p>
      <w:pPr>
        <w:spacing w:after="60"/>
        <w:ind w:left="510" w:hanging="510"/>
      </w:pPr>
      <w:r>
        <w:rPr>
          <w:b/>
          <w:i w:val="0"/>
        </w:rPr>
        <w:t>2.4.</w:t>
      </w:r>
      <w:r>
        <w:t xml:space="preserve"> A garland of malati sways on His neck down to His feet.</w:t>
      </w:r>
      <w:r>
        <w:br/>
      </w:r>
      <w:r>
        <w:t>Says Vasu: "Come — I will give my life for Him!"</w:t>
      </w:r>
      <w:r>
        <w:rPr>
          <w:b w:val="0"/>
          <w:i w:val="0"/>
          <w:vertAlign w:val="superscript"/>
        </w:rPr>
        <w:t>8</w:t>
      </w:r>
    </w:p>
    <w:p>
      <w:pPr>
        <w:spacing w:after="60"/>
        <w:ind w:left="283"/>
      </w:pPr>
      <w:r>
        <w:rPr>
          <w:b/>
          <w:i w:val="0"/>
          <w:sz w:val="18"/>
        </w:rPr>
        <w:t>6.</w:t>
      </w:r>
      <w:r>
        <w:rPr>
          <w:sz w:val="18"/>
        </w:rPr>
        <w:t xml:space="preserve"> Signature: "Vasu." PK: vol. 2, PDF p. 200 (printed p. 187), 3rd shakha, 12th pallava, section "tataḥ punaśca abhisārānurāgaḥ rātrau yathā । 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৯৭৩</w:t>
      </w:r>
      <w:r>
        <w:rPr>
          <w:sz w:val="18"/>
        </w:rPr>
        <w:t>॥"); raga suhai; MS P-R-Sa no. 1423. The same pada stands in PK a second time — PK 2176 (vol. 3, PDF pp. 259–260, printed pp. 248–249; 19th pallava, no. 9; MS P-R-Sa no. 2284), in the section of padas spoken by the women of Nadia, with the ending "Says Vasu: 'I will go and offer [Him] my youth'"; so too in GPT1 (p. 161, no. 15, raga shri), among padas in nagari-bhava. Majumdar counts PK 973 among the padas on the Lord's form and PK 2176 under nagari-bhava. The PK 973 recension is translated here; the 2176 recension belongs to nagari-bhava: worship of Gaura in the spirit of "Gaura-nagari" is not accepted by the Gaudiya tradition (Vrindavana Dasa, Krishnadasa Kaviraja, Bhaktisiddhanta).</w:t>
      </w:r>
    </w:p>
    <w:p>
      <w:pPr>
        <w:spacing w:after="60"/>
        <w:ind w:left="283"/>
      </w:pPr>
      <w:r>
        <w:rPr>
          <w:b/>
          <w:i w:val="0"/>
          <w:sz w:val="18"/>
        </w:rPr>
        <w:t>7.</w:t>
      </w:r>
      <w:r>
        <w:rPr>
          <w:sz w:val="18"/>
        </w:rPr>
        <w:t xml:space="preserve"> Long arms, a broad chest and broad hips are marks of a great personality (mahapurusha) according to the samudrika-shastra; so too Vrindavana Dasa and Krishnadasa Kaviraja describe the Lord's form.</w:t>
      </w:r>
    </w:p>
    <w:p>
      <w:pPr>
        <w:spacing w:after="60"/>
        <w:ind w:left="283"/>
      </w:pPr>
      <w:r>
        <w:rPr>
          <w:b/>
          <w:i w:val="0"/>
          <w:sz w:val="18"/>
        </w:rPr>
        <w:t>8.</w:t>
      </w:r>
      <w:r>
        <w:rPr>
          <w:sz w:val="18"/>
        </w:rPr>
        <w:t xml:space="preserve"> Literally "I will give my life as nichhani" — a rite in which something precious is waved around a beloved person to ward off misfortune and then given away; here the poet gives his very life.</w:t>
      </w:r>
    </w:p>
    <w:p>
      <w:pPr>
        <w:pStyle w:val="Heading2"/>
      </w:pPr>
      <w:r>
        <w:t>3. Vasu Ghosha — "śutiyāche gorācām̐da śayana-mandire…" (PK 656)</w:t>
      </w:r>
    </w:p>
    <w:p>
      <w:pPr>
        <w:spacing w:after="60"/>
        <w:jc w:val="both"/>
      </w:pPr>
      <w:r>
        <w:rPr>
          <w:b w:val="0"/>
          <w:i/>
        </w:rPr>
        <w:t>Gorachand lies in His bedchamber on a wondrous couch, languid; it is as if the Creator had strained lightning from the clouds and put all rasa into Him; Vasudeva Ghosha looks on in joy. In PK it is the gaura-chandrika to the section "languor after the play" (rasalasa). Raga vibhasa.</w:t>
      </w:r>
      <w:r>
        <w:rPr>
          <w:b w:val="0"/>
          <w:i w:val="0"/>
          <w:vertAlign w:val="superscript"/>
        </w:rPr>
        <w:t>9</w:t>
      </w:r>
    </w:p>
    <w:p>
      <w:pPr>
        <w:spacing w:after="60"/>
        <w:ind w:left="567"/>
      </w:pPr>
      <w:r>
        <w:rPr>
          <w:rFonts w:cs="Noto Serif Bengali" w:hAnsi="Noto Serif Bengali"/>
          <w:sz w:val="24"/>
        </w:rPr>
        <w:t>শুতিয়াছে গোরাচাঁদ শয়ন-মন্দিরে ।</w:t>
      </w:r>
      <w:r>
        <w:br/>
      </w:r>
      <w:r>
        <w:rPr>
          <w:rFonts w:cs="Noto Serif Bengali" w:hAnsi="Noto Serif Bengali"/>
          <w:sz w:val="24"/>
        </w:rPr>
        <w:t>বিচিত্র পালঙ্ক শেজ অতি মনোহরে ॥</w:t>
      </w:r>
    </w:p>
    <w:p>
      <w:pPr>
        <w:spacing w:after="60"/>
        <w:jc w:val="both"/>
      </w:pPr>
      <w:r>
        <w:rPr>
          <w:b w:val="0"/>
          <w:i/>
        </w:rPr>
        <w:t>śutiyāche gorācām̐da śayana-mandire |</w:t>
      </w:r>
      <w:r>
        <w:br/>
      </w:r>
      <w:r>
        <w:rPr>
          <w:b w:val="0"/>
          <w:i/>
        </w:rPr>
        <w:t>bicitra pālaṅka śeja ati manohare ||</w:t>
      </w:r>
    </w:p>
    <w:p>
      <w:pPr>
        <w:spacing w:after="60"/>
        <w:jc w:val="both"/>
      </w:pPr>
      <w:r>
        <w:rPr>
          <w:b w:val="0"/>
          <w:i/>
        </w:rPr>
        <w:t>Word for word:</w:t>
      </w:r>
      <w:r>
        <w:t xml:space="preserve"> śutiyāche — lies (asleep); gorācām̐da — Gorachand; śayana-mandire — in the bedchamber; bicitra pālaṅka — on a wondrous couch; śeja — bed; ati manohare — very lovely</w:t>
      </w:r>
    </w:p>
    <w:p>
      <w:pPr>
        <w:spacing w:after="60"/>
        <w:ind w:left="510" w:hanging="510"/>
      </w:pPr>
      <w:r>
        <w:rPr>
          <w:b/>
          <w:i w:val="0"/>
        </w:rPr>
        <w:t>3.1.</w:t>
      </w:r>
      <w:r>
        <w:t xml:space="preserve"> Gorachand lies in His bedchamber</w:t>
      </w:r>
      <w:r>
        <w:br/>
      </w:r>
      <w:r>
        <w:t>on a wondrous couch, on a lovely bed.</w:t>
      </w:r>
    </w:p>
    <w:p>
      <w:pPr>
        <w:spacing w:after="60"/>
        <w:ind w:left="567"/>
      </w:pPr>
      <w:r>
        <w:rPr>
          <w:rFonts w:cs="Noto Serif Bengali" w:hAnsi="Noto Serif Bengali"/>
          <w:sz w:val="24"/>
        </w:rPr>
        <w:t>আলসে অবশ-তনু গোরা নটরায় ।</w:t>
      </w:r>
      <w:r>
        <w:br/>
      </w:r>
      <w:r>
        <w:rPr>
          <w:rFonts w:cs="Noto Serif Bengali" w:hAnsi="Noto Serif Bengali"/>
          <w:sz w:val="24"/>
        </w:rPr>
        <w:t>কি কহব অঙ্গ-শোভা কহনে না যায় ॥</w:t>
      </w:r>
    </w:p>
    <w:p>
      <w:pPr>
        <w:spacing w:after="60"/>
        <w:jc w:val="both"/>
      </w:pPr>
      <w:r>
        <w:rPr>
          <w:b w:val="0"/>
          <w:i/>
        </w:rPr>
        <w:t>ālase abaśa-tanu gorā naṭarāya |</w:t>
      </w:r>
      <w:r>
        <w:br/>
      </w:r>
      <w:r>
        <w:rPr>
          <w:b w:val="0"/>
          <w:i/>
        </w:rPr>
        <w:t>ki kahaba aṅga-śobhā kahane nā yāya ||</w:t>
      </w:r>
    </w:p>
    <w:p>
      <w:pPr>
        <w:spacing w:after="60"/>
        <w:jc w:val="both"/>
      </w:pPr>
      <w:r>
        <w:rPr>
          <w:b w:val="0"/>
          <w:i/>
        </w:rPr>
        <w:t>Word for word:</w:t>
      </w:r>
      <w:r>
        <w:t xml:space="preserve"> ālase — from languor; abaśa-tanu — His body limp; gorā naṭarāya — Gora, the king of dancers; ki kahaba — what shall I say; aṅga-śobhā — the beauty of His body; kahane nā yāya — cannot be told</w:t>
      </w:r>
    </w:p>
    <w:p>
      <w:pPr>
        <w:spacing w:after="60"/>
        <w:ind w:left="510" w:hanging="510"/>
      </w:pPr>
      <w:r>
        <w:rPr>
          <w:b/>
          <w:i w:val="0"/>
        </w:rPr>
        <w:t>3.2.</w:t>
      </w:r>
      <w:r>
        <w:t xml:space="preserve"> Languid is the body of Gora, the king of dancers —</w:t>
      </w:r>
      <w:r>
        <w:br/>
      </w:r>
      <w:r>
        <w:t>how can I tell the beauty of His body? It cannot be told!</w:t>
      </w:r>
      <w:r>
        <w:rPr>
          <w:b w:val="0"/>
          <w:i w:val="0"/>
          <w:vertAlign w:val="superscript"/>
        </w:rPr>
        <w:t>10</w:t>
      </w:r>
    </w:p>
    <w:p>
      <w:pPr>
        <w:spacing w:after="60"/>
        <w:ind w:left="567"/>
      </w:pPr>
      <w:r>
        <w:rPr>
          <w:rFonts w:cs="Noto Serif Bengali" w:hAnsi="Noto Serif Bengali"/>
          <w:sz w:val="24"/>
        </w:rPr>
        <w:t>মেঘের বিজুরী কিবা ছানিয়া যতনে ।</w:t>
      </w:r>
      <w:r>
        <w:br/>
      </w:r>
      <w:r>
        <w:rPr>
          <w:rFonts w:cs="Noto Serif Bengali" w:hAnsi="Noto Serif Bengali"/>
          <w:sz w:val="24"/>
        </w:rPr>
        <w:t>কত রস দিয়া বিধি কৈল নিরমাণে ॥</w:t>
      </w:r>
    </w:p>
    <w:p>
      <w:pPr>
        <w:spacing w:after="60"/>
        <w:jc w:val="both"/>
      </w:pPr>
      <w:r>
        <w:rPr>
          <w:b w:val="0"/>
          <w:i/>
        </w:rPr>
        <w:t>meghera bijurī kibā chāniyā yatane |</w:t>
      </w:r>
      <w:r>
        <w:br/>
      </w:r>
      <w:r>
        <w:rPr>
          <w:b w:val="0"/>
          <w:i/>
        </w:rPr>
        <w:t>kata rasa diyā bidhi kaila niramāṇe ||</w:t>
      </w:r>
    </w:p>
    <w:p>
      <w:pPr>
        <w:spacing w:after="60"/>
        <w:jc w:val="both"/>
      </w:pPr>
      <w:r>
        <w:rPr>
          <w:b w:val="0"/>
          <w:i/>
        </w:rPr>
        <w:t>Word for word:</w:t>
      </w:r>
      <w:r>
        <w:t xml:space="preserve"> meghera bijurī — the lightning of the clouds; kibā — as if; chāniyā yatane — straining (kneading) it with care; kata rasa diyā — putting in so much rasa; bidhi — the Creator; kaila niramāṇe — fashioned (Him)</w:t>
      </w:r>
    </w:p>
    <w:p>
      <w:pPr>
        <w:spacing w:after="60"/>
        <w:ind w:left="510" w:hanging="510"/>
      </w:pPr>
      <w:r>
        <w:rPr>
          <w:b/>
          <w:i w:val="0"/>
        </w:rPr>
        <w:t>3.3.</w:t>
      </w:r>
      <w:r>
        <w:t xml:space="preserve"> As if lightning had been carefully strained from the clouds —</w:t>
      </w:r>
      <w:r>
        <w:br/>
      </w:r>
      <w:r>
        <w:t>so much rasa did the Creator put in, fashioning Him!</w:t>
      </w:r>
    </w:p>
    <w:p>
      <w:pPr>
        <w:spacing w:after="60"/>
        <w:ind w:left="567"/>
      </w:pPr>
      <w:r>
        <w:rPr>
          <w:rFonts w:cs="Noto Serif Bengali" w:hAnsi="Noto Serif Bengali"/>
          <w:sz w:val="24"/>
        </w:rPr>
        <w:t>অতি মনোহর শেজ বিচিত্র বালিশে ।</w:t>
      </w:r>
      <w:r>
        <w:br/>
      </w:r>
      <w:r>
        <w:rPr>
          <w:rFonts w:cs="Noto Serif Bengali" w:hAnsi="Noto Serif Bengali"/>
          <w:sz w:val="24"/>
        </w:rPr>
        <w:t>বাসুদেব ঘোষে দেখে মনের হরিষে ॥</w:t>
      </w:r>
    </w:p>
    <w:p>
      <w:pPr>
        <w:spacing w:after="60"/>
        <w:jc w:val="both"/>
      </w:pPr>
      <w:r>
        <w:rPr>
          <w:b w:val="0"/>
          <w:i/>
        </w:rPr>
        <w:t>ati manohara śeja bicitra bāliśe |</w:t>
      </w:r>
      <w:r>
        <w:br/>
      </w:r>
      <w:r>
        <w:rPr>
          <w:b w:val="0"/>
          <w:i/>
        </w:rPr>
        <w:t>bāsudeba ghoṣe dekhe manera hariṣe ||</w:t>
      </w:r>
    </w:p>
    <w:p>
      <w:pPr>
        <w:spacing w:after="60"/>
        <w:jc w:val="both"/>
      </w:pPr>
      <w:r>
        <w:rPr>
          <w:b w:val="0"/>
          <w:i/>
        </w:rPr>
        <w:t>Word for word:</w:t>
      </w:r>
      <w:r>
        <w:t xml:space="preserve"> ati manohara śeja — a most lovely bed; bicitra bāliśe — with wondrous pillows; bāsudeba ghoṣe — Vasudeva Ghosha; dekhe — looks on; manera hariṣe — with joy in his heart</w:t>
      </w:r>
    </w:p>
    <w:p>
      <w:pPr>
        <w:spacing w:after="60"/>
        <w:ind w:left="510" w:hanging="510"/>
      </w:pPr>
      <w:r>
        <w:rPr>
          <w:b/>
          <w:i w:val="0"/>
        </w:rPr>
        <w:t>3.4.</w:t>
      </w:r>
      <w:r>
        <w:t xml:space="preserve"> A lovely bed, wondrous pillows —</w:t>
      </w:r>
      <w:r>
        <w:br/>
      </w:r>
      <w:r>
        <w:t>Vasudeva Ghosha looks on with joy in his heart.</w:t>
      </w:r>
    </w:p>
    <w:p>
      <w:pPr>
        <w:spacing w:after="60"/>
        <w:ind w:left="283"/>
      </w:pPr>
      <w:r>
        <w:rPr>
          <w:b/>
          <w:i w:val="0"/>
          <w:sz w:val="18"/>
        </w:rPr>
        <w:t>9.</w:t>
      </w:r>
      <w:r>
        <w:rPr>
          <w:sz w:val="18"/>
        </w:rPr>
        <w:t xml:space="preserve"> Signature: "Vasudeva Ghosha." PK: vol. 2, PDF p. 51 (printed p. 38), 3rd shakha, section "atha rasālasa । taducita-śrīgauracandra," no. 1 (mark "॥</w:t>
      </w:r>
      <w:r>
        <w:rPr>
          <w:rFonts w:ascii="Noto Serif Bengali" w:hAnsi="Noto Serif Bengali" w:cs="Noto Serif Bengali"/>
          <w:sz w:val="18"/>
        </w:rPr>
        <w:t>১</w:t>
      </w:r>
      <w:r>
        <w:rPr>
          <w:sz w:val="18"/>
        </w:rPr>
        <w:t>॥</w:t>
      </w:r>
      <w:r>
        <w:rPr>
          <w:rFonts w:ascii="Noto Serif Bengali" w:hAnsi="Noto Serif Bengali" w:cs="Noto Serif Bengali"/>
          <w:sz w:val="18"/>
        </w:rPr>
        <w:t>৬৫৬</w:t>
      </w:r>
      <w:r>
        <w:rPr>
          <w:sz w:val="18"/>
        </w:rPr>
        <w:t>॥"); raga vibhasa; MS P-R-Sa no. 1131. GPT1 — pp. 361–362, no. 53 (raga vibhasa). According to PK's index of first lines (vol. 5), the same pada stands in PK a second time — PK 2474 (vol. 4, the section on the night and morning plays); in the scan of vol. 4 (IA 354459) the leaf with PK 2474–2478 is missing between PDF pp. 44 and 45, so its variants have not been checked. The catalogue wrongly linked PK 656 to the GPT pada "nācata śacītanaya gaurasundara…" (VG-057). Majumdar counts PK 656 among Vasu's padas on the Lord's bhava. PK's section "rasalasa" is about the languor of Radha and Krishna after the night's play; the gaura-chandrika shows the Lord wearied by the night's kirtana and bhava.</w:t>
      </w:r>
    </w:p>
    <w:p>
      <w:pPr>
        <w:spacing w:after="60"/>
        <w:ind w:left="283"/>
      </w:pPr>
      <w:r>
        <w:rPr>
          <w:b/>
          <w:i w:val="0"/>
          <w:sz w:val="18"/>
        </w:rPr>
        <w:t>10.</w:t>
      </w:r>
      <w:r>
        <w:rPr>
          <w:sz w:val="18"/>
        </w:rPr>
        <w:t xml:space="preserve"> MSS "gh," "c": "Gaura lies" (śutiyā āchena gaura) instead of "Gorachand lies"; "k," "c": "in absorption" (ābeśe), "gh": "in languor" (alase) instead of "languid" (ālase; GPT1 — "ābeśe," with "ālase" in a note); P-R-Sa: "how can I tell the beauty of His body" (ki kaba aṅgera śobhā), "says Vasudeva Ghosha" (kaya) instead of "looks on" (dekhe).</w:t>
      </w:r>
    </w:p>
    <w:p>
      <w:pPr>
        <w:pStyle w:val="Heading2"/>
      </w:pPr>
      <w:r>
        <w:t>4. Vasu Ghosha — "nā jāniye gorācām̐dera kona bhāba mane…" (PK 1409)</w:t>
      </w:r>
    </w:p>
    <w:p>
      <w:pPr>
        <w:spacing w:after="60"/>
        <w:jc w:val="both"/>
      </w:pPr>
      <w:r>
        <w:rPr>
          <w:b w:val="0"/>
          <w:i/>
        </w:rPr>
        <w:t>The boat play on the Ganga: Gorachand goes to the bank with His companions, steps into a boat with Gadadhara and steers it Himself; everyone cries "We are sinking!" and bails out water, and, remembering the former play, floats in the waters of prema, while the Lord, looking at Gadadhara, gently smiles. In PK it is the gaura-chandrika to the section "the boat play" (nauka-vilasa). Raga tudi.</w:t>
      </w:r>
      <w:r>
        <w:rPr>
          <w:b w:val="0"/>
          <w:i w:val="0"/>
          <w:vertAlign w:val="superscript"/>
        </w:rPr>
        <w:t>11</w:t>
      </w:r>
    </w:p>
    <w:p>
      <w:pPr>
        <w:spacing w:after="60"/>
        <w:ind w:left="567"/>
      </w:pPr>
      <w:r>
        <w:rPr>
          <w:rFonts w:cs="Noto Serif Bengali" w:hAnsi="Noto Serif Bengali"/>
          <w:sz w:val="24"/>
        </w:rPr>
        <w:t>না জানিয়ে গোরাচাঁদের কোন ভাব মনে ।</w:t>
      </w:r>
      <w:r>
        <w:br/>
      </w:r>
      <w:r>
        <w:rPr>
          <w:rFonts w:cs="Noto Serif Bengali" w:hAnsi="Noto Serif Bengali"/>
          <w:sz w:val="24"/>
        </w:rPr>
        <w:t>সুরধুনী-তীরে গেলা সহচর সনে ॥</w:t>
      </w:r>
    </w:p>
    <w:p>
      <w:pPr>
        <w:spacing w:after="60"/>
        <w:jc w:val="both"/>
      </w:pPr>
      <w:r>
        <w:rPr>
          <w:b w:val="0"/>
          <w:i/>
        </w:rPr>
        <w:t>nā jāniye gorācām̐dera kona bhāba mane |</w:t>
      </w:r>
      <w:r>
        <w:br/>
      </w:r>
      <w:r>
        <w:rPr>
          <w:b w:val="0"/>
          <w:i/>
        </w:rPr>
        <w:t>suradhunī-tīre gelā sahacara sane ||</w:t>
      </w:r>
    </w:p>
    <w:p>
      <w:pPr>
        <w:spacing w:after="60"/>
        <w:jc w:val="both"/>
      </w:pPr>
      <w:r>
        <w:rPr>
          <w:b w:val="0"/>
          <w:i/>
        </w:rPr>
        <w:t>Word for word:</w:t>
      </w:r>
      <w:r>
        <w:t xml:space="preserve"> nā jāniye — I do not know; gorācām̐dera — of Gorachand; kona bhāba mane — what bhava in the heart; suradhunī-tīre — to the bank of the Suradhuni (the Ganga); gelā — went; sahacara sane — with His companions</w:t>
      </w:r>
    </w:p>
    <w:p>
      <w:pPr>
        <w:spacing w:after="60"/>
        <w:ind w:left="510" w:hanging="510"/>
      </w:pPr>
      <w:r>
        <w:rPr>
          <w:b/>
          <w:i w:val="0"/>
        </w:rPr>
        <w:t>4.1.</w:t>
      </w:r>
      <w:r>
        <w:t xml:space="preserve"> I do not know what bhava is in Gorachand's heart:</w:t>
      </w:r>
      <w:r>
        <w:br/>
      </w:r>
      <w:r>
        <w:t>He went with His companions to the bank of the Suradhuni.</w:t>
      </w:r>
      <w:r>
        <w:rPr>
          <w:b w:val="0"/>
          <w:i w:val="0"/>
          <w:vertAlign w:val="superscript"/>
        </w:rPr>
        <w:t>12</w:t>
      </w:r>
    </w:p>
    <w:p>
      <w:pPr>
        <w:spacing w:after="60"/>
        <w:ind w:left="567"/>
      </w:pPr>
      <w:r>
        <w:rPr>
          <w:rFonts w:cs="Noto Serif Bengali" w:hAnsi="Noto Serif Bengali"/>
          <w:sz w:val="24"/>
        </w:rPr>
        <w:t>প্রিয় গদাধর আদি সঙ্গে ত করিয়া ।</w:t>
      </w:r>
      <w:r>
        <w:br/>
      </w:r>
      <w:r>
        <w:rPr>
          <w:rFonts w:cs="Noto Serif Bengali" w:hAnsi="Noto Serif Bengali"/>
          <w:sz w:val="24"/>
        </w:rPr>
        <w:t>নৌকায় চড়িলা গৌর প্রেমাবেশ হৈয়া ॥</w:t>
      </w:r>
    </w:p>
    <w:p>
      <w:pPr>
        <w:spacing w:after="60"/>
        <w:jc w:val="both"/>
      </w:pPr>
      <w:r>
        <w:rPr>
          <w:b w:val="0"/>
          <w:i/>
        </w:rPr>
        <w:t>priya gadādhara ādi saṅge ta kariyā |</w:t>
      </w:r>
      <w:r>
        <w:br/>
      </w:r>
      <w:r>
        <w:rPr>
          <w:b w:val="0"/>
          <w:i/>
        </w:rPr>
        <w:t>naukāya caṛilā gaura premābeśa haiyā ||</w:t>
      </w:r>
    </w:p>
    <w:p>
      <w:pPr>
        <w:spacing w:after="60"/>
        <w:jc w:val="both"/>
      </w:pPr>
      <w:r>
        <w:rPr>
          <w:b w:val="0"/>
          <w:i/>
        </w:rPr>
        <w:t>Word for word:</w:t>
      </w:r>
      <w:r>
        <w:t xml:space="preserve"> priya gadādhara ādi — dear Gadadhara and others; saṅge ta kariyā — taking with Him; naukāya caṛilā — stepped into a boat; gaura — Gaura; premābeśa haiyā — overwhelmed by prema</w:t>
      </w:r>
    </w:p>
    <w:p>
      <w:pPr>
        <w:spacing w:after="60"/>
        <w:ind w:left="510" w:hanging="510"/>
      </w:pPr>
      <w:r>
        <w:rPr>
          <w:b/>
          <w:i w:val="0"/>
        </w:rPr>
        <w:t>4.2.</w:t>
      </w:r>
      <w:r>
        <w:t xml:space="preserve"> Taking with Him dear Gadadhara and others,</w:t>
      </w:r>
      <w:r>
        <w:br/>
      </w:r>
      <w:r>
        <w:t>Gaura stepped into a boat, overwhelmed by prema.</w:t>
      </w:r>
    </w:p>
    <w:p>
      <w:pPr>
        <w:spacing w:after="60"/>
        <w:ind w:left="567"/>
      </w:pPr>
      <w:r>
        <w:rPr>
          <w:rFonts w:cs="Noto Serif Bengali" w:hAnsi="Noto Serif Bengali"/>
          <w:sz w:val="24"/>
        </w:rPr>
        <w:t>আপনে কাণ্ডারী হৈয়া বায় নৌকাখানি ।</w:t>
      </w:r>
      <w:r>
        <w:br/>
      </w:r>
      <w:r>
        <w:rPr>
          <w:rFonts w:cs="Noto Serif Bengali" w:hAnsi="Noto Serif Bengali"/>
          <w:sz w:val="24"/>
        </w:rPr>
        <w:t>ডুবিল ডুবিল বলি সিঞ্চে সভে পানি ॥</w:t>
      </w:r>
    </w:p>
    <w:p>
      <w:pPr>
        <w:spacing w:after="60"/>
        <w:jc w:val="both"/>
      </w:pPr>
      <w:r>
        <w:rPr>
          <w:b w:val="0"/>
          <w:i/>
        </w:rPr>
        <w:t>āpane kāṇḍārī haiyā bāya naukākhāni |</w:t>
      </w:r>
      <w:r>
        <w:br/>
      </w:r>
      <w:r>
        <w:rPr>
          <w:b w:val="0"/>
          <w:i/>
        </w:rPr>
        <w:t>ḍubila ḍubila bali siñce sabhe pāni ||</w:t>
      </w:r>
    </w:p>
    <w:p>
      <w:pPr>
        <w:spacing w:after="60"/>
        <w:jc w:val="both"/>
      </w:pPr>
      <w:r>
        <w:rPr>
          <w:b w:val="0"/>
          <w:i/>
        </w:rPr>
        <w:t>Word for word:</w:t>
      </w:r>
      <w:r>
        <w:t xml:space="preserve"> āpane — Himself; kāṇḍārī haiyā — becoming the helmsman; bāya naukākhāni — steers the boat; ḍubila ḍubila bali — crying "we are sinking, sinking"; siñce — bail out (splash); sabhe — all; pāni — water</w:t>
      </w:r>
    </w:p>
    <w:p>
      <w:pPr>
        <w:spacing w:after="60"/>
        <w:ind w:left="510" w:hanging="510"/>
      </w:pPr>
      <w:r>
        <w:rPr>
          <w:b/>
          <w:i w:val="0"/>
        </w:rPr>
        <w:t>4.3.</w:t>
      </w:r>
      <w:r>
        <w:t xml:space="preserve"> Becoming the helmsman Himself, He steers the boat;</w:t>
      </w:r>
      <w:r>
        <w:br/>
      </w:r>
      <w:r>
        <w:t>"We are sinking, sinking!" all cry, and bail out the water.</w:t>
      </w:r>
    </w:p>
    <w:p>
      <w:pPr>
        <w:spacing w:after="60"/>
        <w:ind w:left="567"/>
      </w:pPr>
      <w:r>
        <w:rPr>
          <w:rFonts w:cs="Noto Serif Bengali" w:hAnsi="Noto Serif Bengali"/>
          <w:sz w:val="24"/>
        </w:rPr>
        <w:t>পারিষদগণ সবে হরি হরি বোলে ।</w:t>
      </w:r>
      <w:r>
        <w:br/>
      </w:r>
      <w:r>
        <w:rPr>
          <w:rFonts w:cs="Noto Serif Bengali" w:hAnsi="Noto Serif Bengali"/>
          <w:sz w:val="24"/>
        </w:rPr>
        <w:t>পুরব সোঙরি কেহো ভাসে প্রেম-জলে ॥</w:t>
      </w:r>
    </w:p>
    <w:p>
      <w:pPr>
        <w:spacing w:after="60"/>
        <w:jc w:val="both"/>
      </w:pPr>
      <w:r>
        <w:rPr>
          <w:b w:val="0"/>
          <w:i/>
        </w:rPr>
        <w:t>pāriṣadagaṇa sabe hari hari bole |</w:t>
      </w:r>
      <w:r>
        <w:br/>
      </w:r>
      <w:r>
        <w:rPr>
          <w:b w:val="0"/>
          <w:i/>
        </w:rPr>
        <w:t>puraba soṅari keho bhāse prema-jale ||</w:t>
      </w:r>
    </w:p>
    <w:p>
      <w:pPr>
        <w:spacing w:after="60"/>
        <w:jc w:val="both"/>
      </w:pPr>
      <w:r>
        <w:rPr>
          <w:b w:val="0"/>
          <w:i/>
        </w:rPr>
        <w:t>Word for word:</w:t>
      </w:r>
      <w:r>
        <w:t xml:space="preserve"> pāriṣada-gaṇa sabe — all the companions; hari hari bole — call out "Hari, Hari"; puraba soṅari — remembering the former (play); keho — some; bhāse — float; prema-jale — in the waters of prema</w:t>
      </w:r>
    </w:p>
    <w:p>
      <w:pPr>
        <w:spacing w:after="60"/>
        <w:ind w:left="510" w:hanging="510"/>
      </w:pPr>
      <w:r>
        <w:rPr>
          <w:b/>
          <w:i w:val="0"/>
        </w:rPr>
        <w:t>4.4.</w:t>
      </w:r>
      <w:r>
        <w:t xml:space="preserve"> All the companions call out, "Hari, Hari!" —</w:t>
      </w:r>
      <w:r>
        <w:br/>
      </w:r>
      <w:r>
        <w:t>remembering the former play, some float in the waters of prema.</w:t>
      </w:r>
      <w:r>
        <w:rPr>
          <w:b w:val="0"/>
          <w:i w:val="0"/>
          <w:vertAlign w:val="superscript"/>
        </w:rPr>
        <w:t>13</w:t>
      </w:r>
    </w:p>
    <w:p>
      <w:pPr>
        <w:spacing w:after="60"/>
        <w:ind w:left="567"/>
      </w:pPr>
      <w:r>
        <w:rPr>
          <w:rFonts w:cs="Noto Serif Bengali" w:hAnsi="Noto Serif Bengali"/>
          <w:sz w:val="24"/>
        </w:rPr>
        <w:t>গদাধর-মুখ হেরি মৃদু মৃদু হাসে ।</w:t>
      </w:r>
      <w:r>
        <w:br/>
      </w:r>
      <w:r>
        <w:rPr>
          <w:rFonts w:cs="Noto Serif Bengali" w:hAnsi="Noto Serif Bengali"/>
          <w:sz w:val="24"/>
        </w:rPr>
        <w:t>বাসুদেব ঘোষে কহে মনের উল্লাসে ॥</w:t>
      </w:r>
    </w:p>
    <w:p>
      <w:pPr>
        <w:spacing w:after="60"/>
        <w:jc w:val="both"/>
      </w:pPr>
      <w:r>
        <w:rPr>
          <w:b w:val="0"/>
          <w:i/>
        </w:rPr>
        <w:t>gadādhara-mukha heri mṛdu mṛdu hāse |</w:t>
      </w:r>
      <w:r>
        <w:br/>
      </w:r>
      <w:r>
        <w:rPr>
          <w:b w:val="0"/>
          <w:i/>
        </w:rPr>
        <w:t>bāsudeba ghoṣe kahe manera ullāse ||</w:t>
      </w:r>
    </w:p>
    <w:p>
      <w:pPr>
        <w:spacing w:after="60"/>
        <w:jc w:val="both"/>
      </w:pPr>
      <w:r>
        <w:rPr>
          <w:b w:val="0"/>
          <w:i/>
        </w:rPr>
        <w:t>Word for word:</w:t>
      </w:r>
      <w:r>
        <w:t xml:space="preserve"> gadādhara-mukha heri — looking into Gadadhara's face; mṛdu mṛdu hāse — smiles ever so gently; bāsudeba ghoṣe kahe — says Vasudeva Ghosha; manera ullāse — with jubilation in his heart</w:t>
      </w:r>
    </w:p>
    <w:p>
      <w:pPr>
        <w:spacing w:after="60"/>
        <w:ind w:left="510" w:hanging="510"/>
      </w:pPr>
      <w:r>
        <w:rPr>
          <w:b/>
          <w:i w:val="0"/>
        </w:rPr>
        <w:t>4.5.</w:t>
      </w:r>
      <w:r>
        <w:t xml:space="preserve"> Looking into Gadadhara's face, He smiles ever so gently —</w:t>
      </w:r>
      <w:r>
        <w:br/>
      </w:r>
      <w:r>
        <w:t>so says Vasudeva Ghosha, with jubilation in his heart.</w:t>
      </w:r>
    </w:p>
    <w:p>
      <w:pPr>
        <w:spacing w:after="60"/>
        <w:ind w:left="283"/>
      </w:pPr>
      <w:r>
        <w:rPr>
          <w:b/>
          <w:i w:val="0"/>
          <w:sz w:val="18"/>
        </w:rPr>
        <w:t>11.</w:t>
      </w:r>
      <w:r>
        <w:rPr>
          <w:sz w:val="18"/>
        </w:rPr>
        <w:t xml:space="preserve"> Signature: "Vasudeva Ghosha." PK: vol. 2, PDF p. 388 (printed p. 375), 3rd shakha, 26th pallava, section "atha naukā-bilāsa । taducita śrīmahāprabhu," no. 1 (mark "॥</w:t>
      </w:r>
      <w:r>
        <w:rPr>
          <w:rFonts w:ascii="Noto Serif Bengali" w:hAnsi="Noto Serif Bengali" w:cs="Noto Serif Bengali"/>
          <w:sz w:val="18"/>
        </w:rPr>
        <w:t>১</w:t>
      </w:r>
      <w:r>
        <w:rPr>
          <w:sz w:val="18"/>
        </w:rPr>
        <w:t>॥</w:t>
      </w:r>
      <w:r>
        <w:rPr>
          <w:rFonts w:ascii="Noto Serif Bengali" w:hAnsi="Noto Serif Bengali" w:cs="Noto Serif Bengali"/>
          <w:sz w:val="18"/>
        </w:rPr>
        <w:t>১৪০৯</w:t>
      </w:r>
      <w:r>
        <w:rPr>
          <w:sz w:val="18"/>
        </w:rPr>
        <w:t>॥"); raga tudi; MS P-R-Sa no. 1925. GPT1 — p. 333, no. 38 (raga tudi; among the padas on the dana-lila). Majumdar counts PK 1409 among Vasu's padas on the Lord's bhava. Compare Ramananda's pada on the same play (PK 1417, chapter 6).</w:t>
      </w:r>
    </w:p>
    <w:p>
      <w:pPr>
        <w:spacing w:after="60"/>
        <w:ind w:left="283"/>
      </w:pPr>
      <w:r>
        <w:rPr>
          <w:b/>
          <w:i w:val="0"/>
          <w:sz w:val="18"/>
        </w:rPr>
        <w:t>12.</w:t>
      </w:r>
      <w:r>
        <w:rPr>
          <w:sz w:val="18"/>
        </w:rPr>
        <w:t xml:space="preserve"> Suradhuni, "the river of the gods," is the Ganga.</w:t>
      </w:r>
    </w:p>
    <w:p>
      <w:pPr>
        <w:spacing w:after="60"/>
        <w:ind w:left="283"/>
      </w:pPr>
      <w:r>
        <w:rPr>
          <w:b/>
          <w:i w:val="0"/>
          <w:sz w:val="18"/>
        </w:rPr>
        <w:t>13.</w:t>
      </w:r>
      <w:r>
        <w:rPr>
          <w:sz w:val="18"/>
        </w:rPr>
        <w:t xml:space="preserve"> "The former play" is Krishna's play with Radha and the gopis in a boat on the Yamuna (nauka-lila): the Lord at the helm is Krishna, Gadadhara is Radha. MSS "k," "c," P-R-Sa: "Himself" — āpani (the same); P-R-Sa: "guides" (bahe) instead of "steers" (bāya), "with joy" (hariṣe) instead of "with jubilation" (ullāse). GPT1: "smiles to Himself" (mane mane hāse).</w:t>
      </w:r>
    </w:p>
    <w:p>
      <w:pPr>
        <w:pStyle w:val="Heading2"/>
      </w:pPr>
      <w:r>
        <w:t>5. Vasu Ghosha — "āre mora gorā dvijamaṇi…" (PK 54)</w:t>
      </w:r>
    </w:p>
    <w:p>
      <w:pPr>
        <w:spacing w:after="60"/>
        <w:jc w:val="both"/>
      </w:pPr>
      <w:r>
        <w:rPr>
          <w:b w:val="0"/>
          <w:i/>
        </w:rPr>
        <w:t>The Lord in the mood of Krishna stricken with purvaraga: "Radha, Radha!" Gora calls, weeps and rolls on the ground, chants Radha's name with great devotion, rivers of tears flow from His eyes, and again and again He loses consciousness. In PK it is the gaura-chandrika to the section "Sri Krishna's purvaraga." Raga suhai, tala jayajayanti.</w:t>
      </w:r>
      <w:r>
        <w:rPr>
          <w:b w:val="0"/>
          <w:i w:val="0"/>
          <w:vertAlign w:val="superscript"/>
        </w:rPr>
        <w:t>14</w:t>
      </w:r>
    </w:p>
    <w:p>
      <w:pPr>
        <w:spacing w:after="60"/>
        <w:ind w:left="567"/>
      </w:pPr>
      <w:r>
        <w:rPr>
          <w:rFonts w:cs="Noto Serif Bengali" w:hAnsi="Noto Serif Bengali"/>
          <w:sz w:val="24"/>
        </w:rPr>
        <w:t>আরে মোর গোরা দ্বিজমণি ।</w:t>
      </w:r>
      <w:r>
        <w:br/>
      </w:r>
      <w:r>
        <w:rPr>
          <w:rFonts w:cs="Noto Serif Bengali" w:hAnsi="Noto Serif Bengali"/>
          <w:sz w:val="24"/>
        </w:rPr>
        <w:t>রাধা রাধা বলি কান্দে লোটায় ধরণী ॥</w:t>
      </w:r>
    </w:p>
    <w:p>
      <w:pPr>
        <w:spacing w:after="60"/>
        <w:jc w:val="both"/>
      </w:pPr>
      <w:r>
        <w:rPr>
          <w:b w:val="0"/>
          <w:i/>
        </w:rPr>
        <w:t>āre mora gorā dvijamaṇi |</w:t>
      </w:r>
      <w:r>
        <w:br/>
      </w:r>
      <w:r>
        <w:rPr>
          <w:b w:val="0"/>
          <w:i/>
        </w:rPr>
        <w:t>rādhā rādhā bali kānde loṭāya dharaṇī ||</w:t>
      </w:r>
    </w:p>
    <w:p>
      <w:pPr>
        <w:spacing w:after="60"/>
        <w:jc w:val="both"/>
      </w:pPr>
      <w:r>
        <w:rPr>
          <w:b w:val="0"/>
          <w:i/>
        </w:rPr>
        <w:t>Word for word:</w:t>
      </w:r>
      <w:r>
        <w:t xml:space="preserve"> āre mora — O my; gorā — Gora; dvijamaṇi — jewel of the twice-born (brahmanas); rādhā rādhā bali — saying "Radha, Radha"; kānde — weeps; loṭāya dharaṇī — rolls on the ground</w:t>
      </w:r>
    </w:p>
    <w:p>
      <w:pPr>
        <w:spacing w:after="60"/>
        <w:ind w:left="510" w:hanging="510"/>
      </w:pPr>
      <w:r>
        <w:rPr>
          <w:b/>
          <w:i w:val="0"/>
        </w:rPr>
        <w:t>5.1.</w:t>
      </w:r>
      <w:r>
        <w:t xml:space="preserve"> O my Gora, jewel of the twice-born!</w:t>
      </w:r>
      <w:r>
        <w:br/>
      </w:r>
      <w:r>
        <w:t>"Radha, Radha!" He calls, weeps and rolls on the ground.</w:t>
      </w:r>
    </w:p>
    <w:p>
      <w:pPr>
        <w:spacing w:after="60"/>
        <w:ind w:left="567"/>
      </w:pPr>
      <w:r>
        <w:rPr>
          <w:rFonts w:cs="Noto Serif Bengali" w:hAnsi="Noto Serif Bengali"/>
          <w:sz w:val="24"/>
        </w:rPr>
        <w:t>রাধা নাম জপে গোরা পরম যতনে ।</w:t>
      </w:r>
      <w:r>
        <w:br/>
      </w:r>
      <w:r>
        <w:rPr>
          <w:rFonts w:cs="Noto Serif Bengali" w:hAnsi="Noto Serif Bengali"/>
          <w:sz w:val="24"/>
        </w:rPr>
        <w:t>সুরধুনী-ধারা বহে অরুণ নয়ানে ॥</w:t>
      </w:r>
    </w:p>
    <w:p>
      <w:pPr>
        <w:spacing w:after="60"/>
        <w:jc w:val="both"/>
      </w:pPr>
      <w:r>
        <w:rPr>
          <w:b w:val="0"/>
          <w:i/>
        </w:rPr>
        <w:t>rādhā nāma jape gorā parama yatane |</w:t>
      </w:r>
      <w:r>
        <w:br/>
      </w:r>
      <w:r>
        <w:rPr>
          <w:b w:val="0"/>
          <w:i/>
        </w:rPr>
        <w:t>suradhunī-dhārā bahe aruṇa nayāne ||</w:t>
      </w:r>
    </w:p>
    <w:p>
      <w:pPr>
        <w:spacing w:after="60"/>
        <w:jc w:val="both"/>
      </w:pPr>
      <w:r>
        <w:rPr>
          <w:b w:val="0"/>
          <w:i/>
        </w:rPr>
        <w:t>Word for word:</w:t>
      </w:r>
      <w:r>
        <w:t xml:space="preserve"> rādhā nāma jape — chants Radha's name; gorā — Gora; parama yatane — with great devotion; suradhunī-dhārā — streams of the Suradhuni (the Ganga); bahe — flow; aruṇa nayāne — from the reddish eyes</w:t>
      </w:r>
    </w:p>
    <w:p>
      <w:pPr>
        <w:spacing w:after="60"/>
        <w:ind w:left="510" w:hanging="510"/>
      </w:pPr>
      <w:r>
        <w:rPr>
          <w:b/>
          <w:i w:val="0"/>
        </w:rPr>
        <w:t>5.2.</w:t>
      </w:r>
      <w:r>
        <w:t xml:space="preserve"> Gora chants Radha's name with great devotion,</w:t>
      </w:r>
      <w:r>
        <w:br/>
      </w:r>
      <w:r>
        <w:t>and streams of the Suradhuni flow from His reddish eyes.</w:t>
      </w:r>
      <w:r>
        <w:rPr>
          <w:b w:val="0"/>
          <w:i w:val="0"/>
          <w:vertAlign w:val="superscript"/>
        </w:rPr>
        <w:t>15</w:t>
      </w:r>
    </w:p>
    <w:p>
      <w:pPr>
        <w:spacing w:after="60"/>
        <w:ind w:left="567"/>
      </w:pPr>
      <w:r>
        <w:rPr>
          <w:rFonts w:cs="Noto Serif Bengali" w:hAnsi="Noto Serif Bengali"/>
          <w:sz w:val="24"/>
        </w:rPr>
        <w:t>খেনে খেনে গোরা-অঙ্গ ভূমে গড়ি যায় ।</w:t>
      </w:r>
      <w:r>
        <w:br/>
      </w:r>
      <w:r>
        <w:rPr>
          <w:rFonts w:cs="Noto Serif Bengali" w:hAnsi="Noto Serif Bengali"/>
          <w:sz w:val="24"/>
        </w:rPr>
        <w:t>রাধা নাম বলি খেনে খেনে মুরুছায় ॥</w:t>
      </w:r>
    </w:p>
    <w:p>
      <w:pPr>
        <w:spacing w:after="60"/>
        <w:jc w:val="both"/>
      </w:pPr>
      <w:r>
        <w:rPr>
          <w:b w:val="0"/>
          <w:i/>
        </w:rPr>
        <w:t>khene khene gorā-aṅga bhūme gaṛi yāya |</w:t>
      </w:r>
      <w:r>
        <w:br/>
      </w:r>
      <w:r>
        <w:rPr>
          <w:b w:val="0"/>
          <w:i/>
        </w:rPr>
        <w:t>rādhā nāma bali khene khene muruchāya ||</w:t>
      </w:r>
    </w:p>
    <w:p>
      <w:pPr>
        <w:spacing w:after="60"/>
        <w:jc w:val="both"/>
      </w:pPr>
      <w:r>
        <w:rPr>
          <w:b w:val="0"/>
          <w:i/>
        </w:rPr>
        <w:t>Word for word:</w:t>
      </w:r>
      <w:r>
        <w:t xml:space="preserve"> khene khene — again and again; gorā-aṅga — Gora's body; bhūme gaṛi yāya — rolls on the ground; rādhā nāma bali — uttering Radha's name; muruchāya — swoons</w:t>
      </w:r>
    </w:p>
    <w:p>
      <w:pPr>
        <w:spacing w:after="60"/>
        <w:ind w:left="510" w:hanging="510"/>
      </w:pPr>
      <w:r>
        <w:rPr>
          <w:b/>
          <w:i w:val="0"/>
        </w:rPr>
        <w:t>5.3.</w:t>
      </w:r>
      <w:r>
        <w:t xml:space="preserve"> Again and again Gora's body rolls on the ground,</w:t>
      </w:r>
      <w:r>
        <w:br/>
      </w:r>
      <w:r>
        <w:t>again and again, uttering Radha's name, He swoons.</w:t>
      </w:r>
    </w:p>
    <w:p>
      <w:pPr>
        <w:spacing w:after="60"/>
        <w:ind w:left="567"/>
      </w:pPr>
      <w:r>
        <w:rPr>
          <w:rFonts w:cs="Noto Serif Bengali" w:hAnsi="Noto Serif Bengali"/>
          <w:sz w:val="24"/>
        </w:rPr>
        <w:t>পুলকে পূরল তনু গদগদ বোল ।</w:t>
      </w:r>
      <w:r>
        <w:br/>
      </w:r>
      <w:r>
        <w:rPr>
          <w:rFonts w:cs="Noto Serif Bengali" w:hAnsi="Noto Serif Bengali"/>
          <w:sz w:val="24"/>
        </w:rPr>
        <w:t>বাসু কহে গোরা কেন এত উতরোল ॥</w:t>
      </w:r>
    </w:p>
    <w:p>
      <w:pPr>
        <w:spacing w:after="60"/>
        <w:jc w:val="both"/>
      </w:pPr>
      <w:r>
        <w:rPr>
          <w:b w:val="0"/>
          <w:i/>
        </w:rPr>
        <w:t>pulake pūrala tanu gadagada bola |</w:t>
      </w:r>
      <w:r>
        <w:br/>
      </w:r>
      <w:r>
        <w:rPr>
          <w:b w:val="0"/>
          <w:i/>
        </w:rPr>
        <w:t>bāsu kahe gorā kena eta utarola ||</w:t>
      </w:r>
    </w:p>
    <w:p>
      <w:pPr>
        <w:spacing w:after="60"/>
        <w:jc w:val="both"/>
      </w:pPr>
      <w:r>
        <w:rPr>
          <w:b w:val="0"/>
          <w:i/>
        </w:rPr>
        <w:t>Word for word:</w:t>
      </w:r>
      <w:r>
        <w:t xml:space="preserve"> pulake pūrala tanu — the body is filled with gooseflesh (pulaka); gadagada bola — faltering speech; bāsu kahe — says Vasu; gorā kena — why is Gora; eta utarola — so agitated</w:t>
      </w:r>
    </w:p>
    <w:p>
      <w:pPr>
        <w:spacing w:after="60"/>
        <w:ind w:left="510" w:hanging="510"/>
      </w:pPr>
      <w:r>
        <w:rPr>
          <w:b/>
          <w:i w:val="0"/>
        </w:rPr>
        <w:t>5.4.</w:t>
      </w:r>
      <w:r>
        <w:t xml:space="preserve"> His body is thrilled with gooseflesh, His voice falters.</w:t>
      </w:r>
      <w:r>
        <w:br/>
      </w:r>
      <w:r>
        <w:t>Says Vasu: "Why is Gora so agitated?"</w:t>
      </w:r>
    </w:p>
    <w:p>
      <w:pPr>
        <w:spacing w:after="60"/>
        <w:ind w:left="283"/>
      </w:pPr>
      <w:r>
        <w:rPr>
          <w:b/>
          <w:i w:val="0"/>
          <w:sz w:val="18"/>
        </w:rPr>
        <w:t>14.</w:t>
      </w:r>
      <w:r>
        <w:rPr>
          <w:sz w:val="18"/>
        </w:rPr>
        <w:t xml:space="preserve"> Signature: "Vasu." PK: vol. 1, PDF p. 51 (printed p. 40), 1st shakha, section "śrīkṛṣṇasya pūrvvarāgaḥ । taducita-śrīmahāprabhuḥ," no. 1 (mark "॥</w:t>
      </w:r>
      <w:r>
        <w:rPr>
          <w:rFonts w:ascii="Noto Serif Bengali" w:hAnsi="Noto Serif Bengali" w:cs="Noto Serif Bengali"/>
          <w:sz w:val="18"/>
        </w:rPr>
        <w:t>১</w:t>
      </w:r>
      <w:r>
        <w:rPr>
          <w:sz w:val="18"/>
        </w:rPr>
        <w:t>॥</w:t>
      </w:r>
      <w:r>
        <w:rPr>
          <w:rFonts w:ascii="Noto Serif Bengali" w:hAnsi="Noto Serif Bengali" w:cs="Noto Serif Bengali"/>
          <w:sz w:val="18"/>
        </w:rPr>
        <w:t>৫৪</w:t>
      </w:r>
      <w:r>
        <w:rPr>
          <w:sz w:val="18"/>
        </w:rPr>
        <w:t>॥"); "suhai । jayajayantī." GPT1 — p. 297, no. 16 (jayajayanti). Majumdar counts PK 54 among Vasu's padas on the Lord's bhava. Usually the Lord abides in Radha's mood, but His companions also saw His mood of Krishna longing for the gopis (cf. CC Adi 17: the Lord chants "Gopi, gopi!").</w:t>
      </w:r>
    </w:p>
    <w:p>
      <w:pPr>
        <w:spacing w:after="60"/>
        <w:ind w:left="283"/>
      </w:pPr>
      <w:r>
        <w:rPr>
          <w:b/>
          <w:i w:val="0"/>
          <w:sz w:val="18"/>
        </w:rPr>
        <w:t>15.</w:t>
      </w:r>
      <w:r>
        <w:rPr>
          <w:sz w:val="18"/>
        </w:rPr>
        <w:t xml:space="preserve"> Streams of the Suradhuni (the Ganga) are His tears. MS "kh" and GPT1: "how many Suradhunis flow…". Line 5.2 is repeated by Radhamohana Dasa in his pada on Gaura and Gauridasa (GPT1, p. 290, no. 43).</w:t>
      </w:r>
    </w:p>
    <w:p>
      <w:pPr>
        <w:pStyle w:val="Heading2"/>
      </w:pPr>
      <w:r>
        <w:t>6. Vasu Ghosha — "sakala bhakata meli ānande hulāhuli…" (PK 2041)</w:t>
      </w:r>
    </w:p>
    <w:p>
      <w:pPr>
        <w:spacing w:after="60"/>
        <w:jc w:val="both"/>
      </w:pPr>
      <w:r>
        <w:rPr>
          <w:b w:val="0"/>
          <w:i/>
        </w:rPr>
        <w:t>In the morning the devotees come with joyful cries to see Gauranga, but He has not slept all night and His face is wan; rising, He sits down again on the ground, alone, apart; the devotees are alarmed, not understanding what bhava has risen in His heart; one washes His face, another tidies His hair. In PK it is the gaura-chandrika "on the next day" to the section "recollections of the complete union." Raga pahida.</w:t>
      </w:r>
      <w:r>
        <w:rPr>
          <w:b w:val="0"/>
          <w:i w:val="0"/>
          <w:vertAlign w:val="superscript"/>
        </w:rPr>
        <w:t>16</w:t>
      </w:r>
    </w:p>
    <w:p>
      <w:pPr>
        <w:spacing w:after="60"/>
        <w:ind w:left="567"/>
      </w:pPr>
      <w:r>
        <w:rPr>
          <w:rFonts w:cs="Noto Serif Bengali" w:hAnsi="Noto Serif Bengali"/>
          <w:sz w:val="24"/>
        </w:rPr>
        <w:t>সকল ভকত মেলি আনন্দে হুলাহুলি</w:t>
      </w:r>
      <w:r>
        <w:br/>
      </w:r>
      <w:r>
        <w:rPr>
          <w:rFonts w:cs="Noto Serif Bengali" w:hAnsi="Noto Serif Bengali"/>
          <w:sz w:val="24"/>
        </w:rPr>
        <w:t>আইলা গৌরাঙ্গ-দরশনে ।</w:t>
      </w:r>
      <w:r>
        <w:br/>
      </w:r>
      <w:r>
        <w:rPr>
          <w:rFonts w:cs="Noto Serif Bengali" w:hAnsi="Noto Serif Bengali"/>
          <w:sz w:val="24"/>
        </w:rPr>
        <w:t>গৌরাঙ্গ শুতিয়া আছে কেহু ত নাহিক কাছে</w:t>
      </w:r>
      <w:r>
        <w:br/>
      </w:r>
      <w:r>
        <w:rPr>
          <w:rFonts w:cs="Noto Serif Bengali" w:hAnsi="Noto Serif Bengali"/>
          <w:sz w:val="24"/>
        </w:rPr>
        <w:t>নিশি জাগি মলিন বদনে ॥</w:t>
      </w:r>
    </w:p>
    <w:p>
      <w:pPr>
        <w:spacing w:after="60"/>
        <w:jc w:val="both"/>
      </w:pPr>
      <w:r>
        <w:rPr>
          <w:b w:val="0"/>
          <w:i/>
        </w:rPr>
        <w:t>sakala bhakata meli ānande hulāhuli</w:t>
      </w:r>
      <w:r>
        <w:br/>
      </w:r>
      <w:r>
        <w:rPr>
          <w:b w:val="0"/>
          <w:i/>
        </w:rPr>
        <w:t>āilā gaurāṅga-daraśane |</w:t>
      </w:r>
      <w:r>
        <w:br/>
      </w:r>
      <w:r>
        <w:rPr>
          <w:b w:val="0"/>
          <w:i/>
        </w:rPr>
        <w:t>gaurāṅga śutiyā āche kehu ta nāhika kāche</w:t>
      </w:r>
      <w:r>
        <w:br/>
      </w:r>
      <w:r>
        <w:rPr>
          <w:b w:val="0"/>
          <w:i/>
        </w:rPr>
        <w:t>niśi jāgi malina badane ||</w:t>
      </w:r>
    </w:p>
    <w:p>
      <w:pPr>
        <w:spacing w:after="60"/>
        <w:jc w:val="both"/>
      </w:pPr>
      <w:r>
        <w:rPr>
          <w:b w:val="0"/>
          <w:i/>
        </w:rPr>
        <w:t>Word for word:</w:t>
      </w:r>
      <w:r>
        <w:t xml:space="preserve"> sakala bhakata meli — all the devotees together; ānande hulāhuli — with joyful cries; āilā — came; gaurāṅga-daraśane — to see Gauranga; gaurāṅga śutiyā āche — Gauranga is lying down; kehu ta nāhika kāche — no one is near; niśi jāgi — having stayed awake all night; malina badane — with a wan face</w:t>
      </w:r>
    </w:p>
    <w:p>
      <w:pPr>
        <w:spacing w:after="60"/>
        <w:ind w:left="510" w:hanging="510"/>
      </w:pPr>
      <w:r>
        <w:rPr>
          <w:b/>
          <w:i w:val="0"/>
        </w:rPr>
        <w:t>6.1.</w:t>
      </w:r>
      <w:r>
        <w:t xml:space="preserve"> All the devotees together, with joyful cries,</w:t>
      </w:r>
      <w:r>
        <w:br/>
      </w:r>
      <w:r>
        <w:t>came to see Gauranga.</w:t>
      </w:r>
      <w:r>
        <w:br/>
      </w:r>
      <w:r>
        <w:t>Gauranga is lying down, no one is near Him;</w:t>
      </w:r>
      <w:r>
        <w:br/>
      </w:r>
      <w:r>
        <w:t>He has stayed awake all night, His face is wan.</w:t>
      </w:r>
    </w:p>
    <w:p>
      <w:pPr>
        <w:spacing w:after="60"/>
        <w:ind w:left="567"/>
      </w:pPr>
      <w:r>
        <w:rPr>
          <w:rFonts w:cs="Noto Serif Bengali" w:hAnsi="Noto Serif Bengali"/>
          <w:sz w:val="24"/>
        </w:rPr>
        <w:t>ইহ বড় অদভুত রঙ্গ ।</w:t>
      </w:r>
      <w:r>
        <w:br/>
      </w:r>
      <w:r>
        <w:rPr>
          <w:rFonts w:cs="Noto Serif Bengali" w:hAnsi="Noto Serif Bengali"/>
          <w:sz w:val="24"/>
        </w:rPr>
        <w:t>উঠিয়া গৌর হরি ভূমিতে বসিলা ফেরি</w:t>
      </w:r>
      <w:r>
        <w:br/>
      </w:r>
      <w:r>
        <w:rPr>
          <w:rFonts w:cs="Noto Serif Bengali" w:hAnsi="Noto Serif Bengali"/>
          <w:sz w:val="24"/>
        </w:rPr>
        <w:t>না বৈসয়ে কাহুক সঙ্গ ॥ ধ্রু ॥</w:t>
      </w:r>
    </w:p>
    <w:p>
      <w:pPr>
        <w:spacing w:after="60"/>
        <w:jc w:val="both"/>
      </w:pPr>
      <w:r>
        <w:rPr>
          <w:b w:val="0"/>
          <w:i/>
        </w:rPr>
        <w:t>iha baṛa adabhuta raṅga |</w:t>
      </w:r>
      <w:r>
        <w:br/>
      </w:r>
      <w:r>
        <w:rPr>
          <w:b w:val="0"/>
          <w:i/>
        </w:rPr>
        <w:t>uṭhiyā gaura hari bhūmite basilā pheri</w:t>
      </w:r>
      <w:r>
        <w:br/>
      </w:r>
      <w:r>
        <w:rPr>
          <w:b w:val="0"/>
          <w:i/>
        </w:rPr>
        <w:t>nā baisaye kāhuka saṅga || dhru ||</w:t>
      </w:r>
    </w:p>
    <w:p>
      <w:pPr>
        <w:spacing w:after="60"/>
        <w:jc w:val="both"/>
      </w:pPr>
      <w:r>
        <w:rPr>
          <w:b w:val="0"/>
          <w:i/>
        </w:rPr>
        <w:t>Word for word:</w:t>
      </w:r>
      <w:r>
        <w:t xml:space="preserve"> iha baṛa adabhuta raṅga — here is a great wonder; uṭhiyā — rising; gaura hari — Gaura Hari; bhūmite — on the ground; basilā pheri — sat down again; nā baisaye — does not sit; kāhuka saṅga — with anyone</w:t>
      </w:r>
    </w:p>
    <w:p>
      <w:pPr>
        <w:spacing w:after="60"/>
        <w:ind w:left="510" w:hanging="510"/>
      </w:pPr>
      <w:r>
        <w:rPr>
          <w:b/>
          <w:i w:val="0"/>
        </w:rPr>
        <w:t>6.2.</w:t>
      </w:r>
      <w:r>
        <w:t xml:space="preserve"> </w:t>
      </w:r>
      <w:r>
        <w:rPr>
          <w:b w:val="0"/>
          <w:i/>
        </w:rPr>
        <w:t>(Refrain)</w:t>
      </w:r>
      <w:r>
        <w:t xml:space="preserve"> Here is a great wonder:</w:t>
      </w:r>
      <w:r>
        <w:br/>
      </w:r>
      <w:r>
        <w:t>rising, Gaura Hari sat down again on the ground,</w:t>
      </w:r>
      <w:r>
        <w:br/>
      </w:r>
      <w:r>
        <w:t>and sits with no one beside Him.</w:t>
      </w:r>
      <w:r>
        <w:rPr>
          <w:b w:val="0"/>
          <w:i w:val="0"/>
          <w:vertAlign w:val="superscript"/>
        </w:rPr>
        <w:t>17</w:t>
      </w:r>
    </w:p>
    <w:p>
      <w:pPr>
        <w:spacing w:after="60"/>
        <w:ind w:left="567"/>
      </w:pPr>
      <w:r>
        <w:rPr>
          <w:rFonts w:cs="Noto Serif Bengali" w:hAnsi="Noto Serif Bengali"/>
          <w:sz w:val="24"/>
        </w:rPr>
        <w:t>দেখিয়া ভকতগণ চমকিত হৈল মন</w:t>
      </w:r>
      <w:r>
        <w:br/>
      </w:r>
      <w:r>
        <w:rPr>
          <w:rFonts w:cs="Noto Serif Bengali" w:hAnsi="Noto Serif Bengali"/>
          <w:sz w:val="24"/>
        </w:rPr>
        <w:t>বিরস বদন কি কারণে ।</w:t>
      </w:r>
      <w:r>
        <w:br/>
      </w:r>
      <w:r>
        <w:rPr>
          <w:rFonts w:cs="Noto Serif Bengali" w:hAnsi="Noto Serif Bengali"/>
          <w:sz w:val="24"/>
        </w:rPr>
        <w:t>সভে কহে হায় হায় কিছুই না বুঝা যায়</w:t>
      </w:r>
      <w:r>
        <w:br/>
      </w:r>
      <w:r>
        <w:rPr>
          <w:rFonts w:cs="Noto Serif Bengali" w:hAnsi="Noto Serif Bengali"/>
          <w:sz w:val="24"/>
        </w:rPr>
        <w:t>কি ভাব উঠিল আজি মনে ॥</w:t>
      </w:r>
    </w:p>
    <w:p>
      <w:pPr>
        <w:spacing w:after="60"/>
        <w:jc w:val="both"/>
      </w:pPr>
      <w:r>
        <w:rPr>
          <w:b w:val="0"/>
          <w:i/>
        </w:rPr>
        <w:t>dekhiyā bhakatagaṇa camakita haila mana</w:t>
      </w:r>
      <w:r>
        <w:br/>
      </w:r>
      <w:r>
        <w:rPr>
          <w:b w:val="0"/>
          <w:i/>
        </w:rPr>
        <w:t>birasa badana ki kāraṇe |</w:t>
      </w:r>
      <w:r>
        <w:br/>
      </w:r>
      <w:r>
        <w:rPr>
          <w:b w:val="0"/>
          <w:i/>
        </w:rPr>
        <w:t>sabhe kahe hāya hāya kichui nā bujhā yāya</w:t>
      </w:r>
      <w:r>
        <w:br/>
      </w:r>
      <w:r>
        <w:rPr>
          <w:b w:val="0"/>
          <w:i/>
        </w:rPr>
        <w:t>ki bhāba uṭhila āji mane ||</w:t>
      </w:r>
    </w:p>
    <w:p>
      <w:pPr>
        <w:spacing w:after="60"/>
        <w:jc w:val="both"/>
      </w:pPr>
      <w:r>
        <w:rPr>
          <w:b w:val="0"/>
          <w:i/>
        </w:rPr>
        <w:t>Word for word:</w:t>
      </w:r>
      <w:r>
        <w:t xml:space="preserve"> dekhiyā bhakatagaṇa — seeing, the devotees; camakita haila mana — were alarmed at heart; birasa badana — the cheerless face; ki kāraṇe — for what reason; sabhe kahe hāya hāya — all say "alas, alas"; kichui nā bujhā yāya — nothing can be understood; ki bhāba uṭhila — what bhava has risen; āji mane — today in the heart</w:t>
      </w:r>
    </w:p>
    <w:p>
      <w:pPr>
        <w:spacing w:after="60"/>
        <w:ind w:left="510" w:hanging="510"/>
      </w:pPr>
      <w:r>
        <w:rPr>
          <w:b/>
          <w:i w:val="0"/>
        </w:rPr>
        <w:t>6.3.</w:t>
      </w:r>
      <w:r>
        <w:t xml:space="preserve"> Seeing this, the devotees were alarmed:</w:t>
      </w:r>
      <w:r>
        <w:br/>
      </w:r>
      <w:r>
        <w:t>why is His face so cheerless?</w:t>
      </w:r>
      <w:r>
        <w:br/>
      </w:r>
      <w:r>
        <w:t>All say, "Alas, alas! Nothing can be understood —</w:t>
      </w:r>
      <w:r>
        <w:br/>
      </w:r>
      <w:r>
        <w:t>what bhava has risen in His heart today?"</w:t>
      </w:r>
    </w:p>
    <w:p>
      <w:pPr>
        <w:spacing w:after="60"/>
        <w:ind w:left="567"/>
      </w:pPr>
      <w:r>
        <w:rPr>
          <w:rFonts w:cs="Noto Serif Bengali" w:hAnsi="Noto Serif Bengali"/>
          <w:sz w:val="24"/>
        </w:rPr>
        <w:t>কেহু লহু লহু করে মুখানি পাখালে নীরে</w:t>
      </w:r>
      <w:r>
        <w:br/>
      </w:r>
      <w:r>
        <w:rPr>
          <w:rFonts w:cs="Noto Serif Bengali" w:hAnsi="Noto Serif Bengali"/>
          <w:sz w:val="24"/>
        </w:rPr>
        <w:t>কেহ করে কেশ সম্বরণ ।</w:t>
      </w:r>
      <w:r>
        <w:br/>
      </w:r>
      <w:r>
        <w:rPr>
          <w:rFonts w:cs="Noto Serif Bengali" w:hAnsi="Noto Serif Bengali"/>
          <w:sz w:val="24"/>
        </w:rPr>
        <w:t>কিছু না জানিয়ে মোরা ভাবের মূরতি গোরা</w:t>
      </w:r>
      <w:r>
        <w:br/>
      </w:r>
      <w:r>
        <w:rPr>
          <w:rFonts w:cs="Noto Serif Bengali" w:hAnsi="Noto Serif Bengali"/>
          <w:sz w:val="24"/>
        </w:rPr>
        <w:t>বাসুঘোষ মলিন-বদন ॥</w:t>
      </w:r>
    </w:p>
    <w:p>
      <w:pPr>
        <w:spacing w:after="60"/>
        <w:jc w:val="both"/>
      </w:pPr>
      <w:r>
        <w:rPr>
          <w:b w:val="0"/>
          <w:i/>
        </w:rPr>
        <w:t>kehu lahu lahu kare mukhāni pākhāle nīre</w:t>
      </w:r>
      <w:r>
        <w:br/>
      </w:r>
      <w:r>
        <w:rPr>
          <w:b w:val="0"/>
          <w:i/>
        </w:rPr>
        <w:t>keha kare keśa sambaraṇa |</w:t>
      </w:r>
      <w:r>
        <w:br/>
      </w:r>
      <w:r>
        <w:rPr>
          <w:b w:val="0"/>
          <w:i/>
        </w:rPr>
        <w:t>kichu nā jāniye morā bhābera mūrati gorā</w:t>
      </w:r>
      <w:r>
        <w:br/>
      </w:r>
      <w:r>
        <w:rPr>
          <w:b w:val="0"/>
          <w:i/>
        </w:rPr>
        <w:t>bāsughoṣa malina-badana ||</w:t>
      </w:r>
    </w:p>
    <w:p>
      <w:pPr>
        <w:spacing w:after="60"/>
        <w:jc w:val="both"/>
      </w:pPr>
      <w:r>
        <w:rPr>
          <w:b w:val="0"/>
          <w:i/>
        </w:rPr>
        <w:t>Word for word:</w:t>
      </w:r>
      <w:r>
        <w:t xml:space="preserve"> kehu lahu lahu kare — someone gently; mukhāni pākhāle nīre — washes the face with water; keha kare keśa sambaraṇa — someone tidies the hair; kichu nā jāniye morā — we know nothing; bhābera mūrati gorā — Gora is bhava embodied; bāsughoṣa — Vasu Ghosha; malina-badana — with a sad face</w:t>
      </w:r>
    </w:p>
    <w:p>
      <w:pPr>
        <w:spacing w:after="60"/>
        <w:ind w:left="510" w:hanging="510"/>
      </w:pPr>
      <w:r>
        <w:rPr>
          <w:b/>
          <w:i w:val="0"/>
        </w:rPr>
        <w:t>6.4.</w:t>
      </w:r>
      <w:r>
        <w:t xml:space="preserve"> One gently washes His face with water,</w:t>
      </w:r>
      <w:r>
        <w:br/>
      </w:r>
      <w:r>
        <w:t>another tidies His hair.</w:t>
      </w:r>
      <w:r>
        <w:br/>
      </w:r>
      <w:r>
        <w:t>"We know nothing: Gora is bhava embodied" —</w:t>
      </w:r>
      <w:r>
        <w:br/>
      </w:r>
      <w:r>
        <w:t>and sad is Vasu Ghosha's face.</w:t>
      </w:r>
      <w:r>
        <w:rPr>
          <w:b w:val="0"/>
          <w:i w:val="0"/>
          <w:vertAlign w:val="superscript"/>
        </w:rPr>
        <w:t>18</w:t>
      </w:r>
    </w:p>
    <w:p>
      <w:pPr>
        <w:spacing w:after="60"/>
        <w:ind w:left="283"/>
      </w:pPr>
      <w:r>
        <w:rPr>
          <w:b/>
          <w:i w:val="0"/>
          <w:sz w:val="18"/>
        </w:rPr>
        <w:t>16.</w:t>
      </w:r>
      <w:r>
        <w:rPr>
          <w:sz w:val="18"/>
        </w:rPr>
        <w:t xml:space="preserve"> Signature: "Vasu Ghosha." PK: vol. 3, PDF p. 210 (printed p. 199), 4th shakha, 16th pallava ("samriddhiman sambhoga: recollections"), section "atha dināntare śrīmadgauracandro yathā," no. 18 (mark "॥</w:t>
      </w:r>
      <w:r>
        <w:rPr>
          <w:rFonts w:ascii="Noto Serif Bengali" w:hAnsi="Noto Serif Bengali" w:cs="Noto Serif Bengali"/>
          <w:sz w:val="18"/>
        </w:rPr>
        <w:t>১৮</w:t>
      </w:r>
      <w:r>
        <w:rPr>
          <w:sz w:val="18"/>
        </w:rPr>
        <w:t>॥</w:t>
      </w:r>
      <w:r>
        <w:rPr>
          <w:rFonts w:ascii="Noto Serif Bengali" w:hAnsi="Noto Serif Bengali" w:cs="Noto Serif Bengali"/>
          <w:sz w:val="18"/>
        </w:rPr>
        <w:t>২০৪১</w:t>
      </w:r>
      <w:r>
        <w:rPr>
          <w:sz w:val="18"/>
        </w:rPr>
        <w:t>॥"); raga pahida. GPT1 — p. 312, no. 17 (pahida), just before the section on separation; in GPT2 — in the section on the antya-lila (the catalogue had it twice: VG-080 and VG-122). The place is not named. Majumdar counts PK 2041 among Vasu's padas on the Lord's bhava. The PK section shows Radha, on the next day, recalling the night of union with Krishna; the gaura-chandrika shows the Lord absorbed in such recollections.</w:t>
      </w:r>
    </w:p>
    <w:p>
      <w:pPr>
        <w:spacing w:after="60"/>
        <w:ind w:left="283"/>
      </w:pPr>
      <w:r>
        <w:rPr>
          <w:b/>
          <w:i w:val="0"/>
          <w:sz w:val="18"/>
        </w:rPr>
        <w:t>17.</w:t>
      </w:r>
      <w:r>
        <w:rPr>
          <w:sz w:val="18"/>
        </w:rPr>
        <w:t xml:space="preserve"> MSS "k," "kh": "Gauranga" instead of "Gaura"; "k," "kh," "c" and GPT1: "having sat" (basiyā) instead of "sat." In MS "k" there is a lacuna mark in place of the word "with joyful cries" (hulāhuli).</w:t>
      </w:r>
    </w:p>
    <w:p>
      <w:pPr>
        <w:spacing w:after="60"/>
        <w:ind w:left="283"/>
      </w:pPr>
      <w:r>
        <w:rPr>
          <w:b/>
          <w:i w:val="0"/>
          <w:sz w:val="18"/>
        </w:rPr>
        <w:t>18.</w:t>
      </w:r>
      <w:r>
        <w:rPr>
          <w:sz w:val="18"/>
        </w:rPr>
        <w:t xml:space="preserve"> "Bhava embodied" (bhābera mūrati): the Lord, in whom Radha's bhava manifests in its fullness.</w:t>
      </w:r>
    </w:p>
    <w:p>
      <w:pPr>
        <w:pStyle w:val="Heading2"/>
      </w:pPr>
      <w:r>
        <w:t>7. Vasu Ghosha — "āju kene gorācām̐dera birasa bayāna…" (PK 1598)</w:t>
      </w:r>
    </w:p>
    <w:p>
      <w:pPr>
        <w:spacing w:after="60"/>
        <w:jc w:val="both"/>
      </w:pPr>
      <w:r>
        <w:rPr>
          <w:b w:val="0"/>
          <w:i/>
        </w:rPr>
        <w:t>The Lord in the mood of Radha foreseeing separation: Gorachand's face is cheerless, He asks, "Who has come?" and weeps; the devotees around have fainted, not understanding the cause; crying "Hari, Hari," Gora sighs heavily. In PK it is the gaura-chandrika to the section "impending separation." Raga suhai, tala kandarpa.</w:t>
      </w:r>
      <w:r>
        <w:rPr>
          <w:b w:val="0"/>
          <w:i w:val="0"/>
          <w:vertAlign w:val="superscript"/>
        </w:rPr>
        <w:t>19</w:t>
      </w:r>
    </w:p>
    <w:p>
      <w:pPr>
        <w:spacing w:after="60"/>
        <w:ind w:left="567"/>
      </w:pPr>
      <w:r>
        <w:rPr>
          <w:rFonts w:cs="Noto Serif Bengali" w:hAnsi="Noto Serif Bengali"/>
          <w:sz w:val="24"/>
        </w:rPr>
        <w:t>আজু কেনে গোরাচাঁদের বিরস বয়ান ।</w:t>
      </w:r>
      <w:r>
        <w:br/>
      </w:r>
      <w:r>
        <w:rPr>
          <w:rFonts w:cs="Noto Serif Bengali" w:hAnsi="Noto Serif Bengali"/>
          <w:sz w:val="24"/>
        </w:rPr>
        <w:t>কে আইল কে আইল বলি ঝরয়ে নয়ান ॥</w:t>
      </w:r>
    </w:p>
    <w:p>
      <w:pPr>
        <w:spacing w:after="60"/>
        <w:jc w:val="both"/>
      </w:pPr>
      <w:r>
        <w:rPr>
          <w:b w:val="0"/>
          <w:i/>
        </w:rPr>
        <w:t>āju kene gorācām̐dera birasa bayāna |</w:t>
      </w:r>
      <w:r>
        <w:br/>
      </w:r>
      <w:r>
        <w:rPr>
          <w:b w:val="0"/>
          <w:i/>
        </w:rPr>
        <w:t>ke āila ke āila bali jharaye nayāna ||</w:t>
      </w:r>
    </w:p>
    <w:p>
      <w:pPr>
        <w:spacing w:after="60"/>
        <w:jc w:val="both"/>
      </w:pPr>
      <w:r>
        <w:rPr>
          <w:b w:val="0"/>
          <w:i/>
        </w:rPr>
        <w:t>Word for word:</w:t>
      </w:r>
      <w:r>
        <w:t xml:space="preserve"> āju kene — why today; gorācām̐dera — Gorachand's; birasa bayāna — cheerless face; ke āila ke āila bali — saying "who has come? who has come?"; jharaye nayāna — the eyes stream with tears</w:t>
      </w:r>
    </w:p>
    <w:p>
      <w:pPr>
        <w:spacing w:after="60"/>
        <w:ind w:left="510" w:hanging="510"/>
      </w:pPr>
      <w:r>
        <w:rPr>
          <w:b/>
          <w:i w:val="0"/>
        </w:rPr>
        <w:t>7.1.</w:t>
      </w:r>
      <w:r>
        <w:t xml:space="preserve"> Why is Gorachand's face so cheerless today?</w:t>
      </w:r>
      <w:r>
        <w:br/>
      </w:r>
      <w:r>
        <w:t>"Who has come? Who has come?" He says, and tears stream down.</w:t>
      </w:r>
      <w:r>
        <w:rPr>
          <w:b w:val="0"/>
          <w:i w:val="0"/>
          <w:vertAlign w:val="superscript"/>
        </w:rPr>
        <w:t>20</w:t>
      </w:r>
    </w:p>
    <w:p>
      <w:pPr>
        <w:spacing w:after="60"/>
        <w:ind w:left="567"/>
      </w:pPr>
      <w:r>
        <w:rPr>
          <w:rFonts w:cs="Noto Serif Bengali" w:hAnsi="Noto Serif Bengali"/>
          <w:sz w:val="24"/>
        </w:rPr>
        <w:t>চৌদিগে ভকতগণ কাঁদি অচেতন ।</w:t>
      </w:r>
      <w:r>
        <w:br/>
      </w:r>
      <w:r>
        <w:rPr>
          <w:rFonts w:cs="Noto Serif Bengali" w:hAnsi="Noto Serif Bengali"/>
          <w:sz w:val="24"/>
        </w:rPr>
        <w:t>গৌরাঙ্গ এমন কেনে না বুঝি কারণ ॥</w:t>
      </w:r>
    </w:p>
    <w:p>
      <w:pPr>
        <w:spacing w:after="60"/>
        <w:jc w:val="both"/>
      </w:pPr>
      <w:r>
        <w:rPr>
          <w:b w:val="0"/>
          <w:i/>
        </w:rPr>
        <w:t>caudige bhakatagaṇa kām̐di acetana |</w:t>
      </w:r>
      <w:r>
        <w:br/>
      </w:r>
      <w:r>
        <w:rPr>
          <w:b w:val="0"/>
          <w:i/>
        </w:rPr>
        <w:t>gaurāṅga emana kene nā bujhi kāraṇa ||</w:t>
      </w:r>
    </w:p>
    <w:p>
      <w:pPr>
        <w:spacing w:after="60"/>
        <w:jc w:val="both"/>
      </w:pPr>
      <w:r>
        <w:rPr>
          <w:b w:val="0"/>
          <w:i/>
        </w:rPr>
        <w:t>Word for word:</w:t>
      </w:r>
      <w:r>
        <w:t xml:space="preserve"> caudige — all around; bhakatagaṇa — the devotees; kām̐di acetana — weeping, have fainted; gaurāṅga emana kene — why Gauranga is so; nā bujhi kāraṇa — we do not understand the cause</w:t>
      </w:r>
    </w:p>
    <w:p>
      <w:pPr>
        <w:spacing w:after="60"/>
        <w:ind w:left="510" w:hanging="510"/>
      </w:pPr>
      <w:r>
        <w:rPr>
          <w:b/>
          <w:i w:val="0"/>
        </w:rPr>
        <w:t>7.2.</w:t>
      </w:r>
      <w:r>
        <w:t xml:space="preserve"> All around, the devotees, weeping, have fainted:</w:t>
      </w:r>
      <w:r>
        <w:br/>
      </w:r>
      <w:r>
        <w:t>why Gauranga is so, they cannot understand.</w:t>
      </w:r>
      <w:r>
        <w:rPr>
          <w:b w:val="0"/>
          <w:i w:val="0"/>
          <w:vertAlign w:val="superscript"/>
        </w:rPr>
        <w:t>21</w:t>
      </w:r>
    </w:p>
    <w:p>
      <w:pPr>
        <w:spacing w:after="60"/>
        <w:ind w:left="567"/>
      </w:pPr>
      <w:r>
        <w:rPr>
          <w:rFonts w:cs="Noto Serif Bengali" w:hAnsi="Noto Serif Bengali"/>
          <w:sz w:val="24"/>
        </w:rPr>
        <w:t>সে মুখ চাহিতে হিয়া কেমন জানি করে ।</w:t>
      </w:r>
      <w:r>
        <w:br/>
      </w:r>
      <w:r>
        <w:rPr>
          <w:rFonts w:cs="Noto Serif Bengali" w:hAnsi="Noto Serif Bengali"/>
          <w:sz w:val="24"/>
        </w:rPr>
        <w:t>কত সুরধুনী-ধারা আঁখিযুগে ঝরে ॥</w:t>
      </w:r>
    </w:p>
    <w:p>
      <w:pPr>
        <w:spacing w:after="60"/>
        <w:jc w:val="both"/>
      </w:pPr>
      <w:r>
        <w:rPr>
          <w:b w:val="0"/>
          <w:i/>
        </w:rPr>
        <w:t>se mukha cāhite hiyā kemana jāni kare |</w:t>
      </w:r>
      <w:r>
        <w:br/>
      </w:r>
      <w:r>
        <w:rPr>
          <w:b w:val="0"/>
          <w:i/>
        </w:rPr>
        <w:t>kata suradhunī-dhārā ām̐khiyuge jhare ||</w:t>
      </w:r>
    </w:p>
    <w:p>
      <w:pPr>
        <w:spacing w:after="60"/>
        <w:jc w:val="both"/>
      </w:pPr>
      <w:r>
        <w:rPr>
          <w:b w:val="0"/>
          <w:i/>
        </w:rPr>
        <w:t>Word for word:</w:t>
      </w:r>
      <w:r>
        <w:t xml:space="preserve"> se mukha cāhite — looking at that face; hiyā kemana jāni kare — the heart feels I know not how (is wrung); kata suradhunī-dhārā — how many streams of the Suradhuni; ām̐khi-yuge jhare — pour from both eyes</w:t>
      </w:r>
    </w:p>
    <w:p>
      <w:pPr>
        <w:spacing w:after="60"/>
        <w:ind w:left="510" w:hanging="510"/>
      </w:pPr>
      <w:r>
        <w:rPr>
          <w:b/>
          <w:i w:val="0"/>
        </w:rPr>
        <w:t>7.3.</w:t>
      </w:r>
      <w:r>
        <w:t xml:space="preserve"> To look at that face — the heart is wrung:</w:t>
      </w:r>
      <w:r>
        <w:br/>
      </w:r>
      <w:r>
        <w:t>how many Suradhunis pour from His eyes!</w:t>
      </w:r>
    </w:p>
    <w:p>
      <w:pPr>
        <w:spacing w:after="60"/>
        <w:ind w:left="567"/>
      </w:pPr>
      <w:r>
        <w:rPr>
          <w:rFonts w:cs="Noto Serif Bengali" w:hAnsi="Noto Serif Bengali"/>
          <w:sz w:val="24"/>
        </w:rPr>
        <w:t>হরি হরি বলি গোরা ছাড়য়ে নিশ্বাস ।</w:t>
      </w:r>
      <w:r>
        <w:br/>
      </w:r>
      <w:r>
        <w:rPr>
          <w:rFonts w:cs="Noto Serif Bengali" w:hAnsi="Noto Serif Bengali"/>
          <w:sz w:val="24"/>
        </w:rPr>
        <w:t>শিরে কর হানে বাসু গদগদ ভাষ ॥</w:t>
      </w:r>
    </w:p>
    <w:p>
      <w:pPr>
        <w:spacing w:after="60"/>
        <w:jc w:val="both"/>
      </w:pPr>
      <w:r>
        <w:rPr>
          <w:b w:val="0"/>
          <w:i/>
        </w:rPr>
        <w:t>hari hari bali gorā chāṛaye niśvāsa |</w:t>
      </w:r>
      <w:r>
        <w:br/>
      </w:r>
      <w:r>
        <w:rPr>
          <w:b w:val="0"/>
          <w:i/>
        </w:rPr>
        <w:t>śire kara hāne bāsu gadagada bhāṣa ||</w:t>
      </w:r>
    </w:p>
    <w:p>
      <w:pPr>
        <w:spacing w:after="60"/>
        <w:jc w:val="both"/>
      </w:pPr>
      <w:r>
        <w:rPr>
          <w:b w:val="0"/>
          <w:i/>
        </w:rPr>
        <w:t>Word for word:</w:t>
      </w:r>
      <w:r>
        <w:t xml:space="preserve"> hari hari bali — crying "Hari, Hari"; gorā chāṛaye niśvāsa — Gora heaves sighs; śire kara hāne — strikes his head with his hand; bāsu — Vasu; gadagada bhāṣa — with faltering speech</w:t>
      </w:r>
    </w:p>
    <w:p>
      <w:pPr>
        <w:spacing w:after="60"/>
        <w:ind w:left="510" w:hanging="510"/>
      </w:pPr>
      <w:r>
        <w:rPr>
          <w:b/>
          <w:i w:val="0"/>
        </w:rPr>
        <w:t>7.4.</w:t>
      </w:r>
      <w:r>
        <w:t xml:space="preserve"> Crying "Hari, Hari," Gora sighs heavily;</w:t>
      </w:r>
      <w:r>
        <w:br/>
      </w:r>
      <w:r>
        <w:t>Vasu strikes his head with his hand and speaks, faltering with tears.</w:t>
      </w:r>
    </w:p>
    <w:p>
      <w:pPr>
        <w:spacing w:after="60"/>
        <w:ind w:left="283"/>
      </w:pPr>
      <w:r>
        <w:rPr>
          <w:b/>
          <w:i w:val="0"/>
          <w:sz w:val="18"/>
        </w:rPr>
        <w:t>19.</w:t>
      </w:r>
      <w:r>
        <w:rPr>
          <w:sz w:val="18"/>
        </w:rPr>
        <w:t xml:space="preserve"> Signature: "Vasu." PK: vol. 3, PDF p. 18 (printed p. 7), 4th shakha, 2nd pallava, section "atha bhābī birahaḥ । tadbhābākrāntaḥ śrīmahāprabhuḥ" ("impending separation; Sri Mahaprabhu, overwhelmed by this bhava"), no. 1 (mark "॥</w:t>
      </w:r>
      <w:r>
        <w:rPr>
          <w:rFonts w:ascii="Noto Serif Bengali" w:hAnsi="Noto Serif Bengali" w:cs="Noto Serif Bengali"/>
          <w:sz w:val="18"/>
        </w:rPr>
        <w:t>১</w:t>
      </w:r>
      <w:r>
        <w:rPr>
          <w:sz w:val="18"/>
        </w:rPr>
        <w:t>॥</w:t>
      </w:r>
      <w:r>
        <w:rPr>
          <w:rFonts w:ascii="Noto Serif Bengali" w:hAnsi="Noto Serif Bengali" w:cs="Noto Serif Bengali"/>
          <w:sz w:val="18"/>
        </w:rPr>
        <w:t>১৫৯৮</w:t>
      </w:r>
      <w:r>
        <w:rPr>
          <w:sz w:val="18"/>
        </w:rPr>
        <w:t>॥"); "suhai । kandarpatāla"; MS P-R-Sa no. 806. GPT1 — p. 313, no. 1 (suhai, kandarpa) — the first pada of the section on separation. Majumdar counts PK 1598 among Vasu's padas on the Lord's bhava.</w:t>
      </w:r>
    </w:p>
    <w:p>
      <w:pPr>
        <w:spacing w:after="60"/>
        <w:ind w:left="283"/>
      </w:pPr>
      <w:r>
        <w:rPr>
          <w:b/>
          <w:i w:val="0"/>
          <w:sz w:val="18"/>
        </w:rPr>
        <w:t>20.</w:t>
      </w:r>
      <w:r>
        <w:rPr>
          <w:sz w:val="18"/>
        </w:rPr>
        <w:t xml:space="preserve"> The PK section: Radha learns that Akrura has come for Krishna to take Him to Mathura; the Lord in Radha's mood asks, "Who has come?" GPT1: "'Who has come? Who has come?' — and tears stream down" (kari instead of vali).</w:t>
      </w:r>
    </w:p>
    <w:p>
      <w:pPr>
        <w:spacing w:after="60"/>
        <w:ind w:left="283"/>
      </w:pPr>
      <w:r>
        <w:rPr>
          <w:b/>
          <w:i w:val="0"/>
          <w:sz w:val="18"/>
        </w:rPr>
        <w:t>21.</w:t>
      </w:r>
      <w:r>
        <w:rPr>
          <w:sz w:val="18"/>
        </w:rPr>
        <w:t xml:space="preserve"> MS "k": "kena" (the same, "why"); "gh": "they cannot understand His heart" (bujhilu mana) instead of "cannot understand the cause"; "k": "before Him" (samukha) instead of "that face" (se mukha); MS "kh" lacks the word "jāni" ("is wrung," literally "I know not how"); P-R-Sa: "weep" (jhure) instead of "pour" (jhare).</w:t>
      </w:r>
    </w:p>
    <w:p>
      <w:pPr>
        <w:pStyle w:val="Heading2"/>
      </w:pPr>
      <w:r>
        <w:t>8. Vasu Ghosha — "roi roi jape gorā kṛṣṇa-nāma-madhu…" (PK 1634)</w:t>
      </w:r>
    </w:p>
    <w:p>
      <w:pPr>
        <w:spacing w:after="60"/>
        <w:jc w:val="both"/>
      </w:pPr>
      <w:r>
        <w:rPr>
          <w:b w:val="0"/>
          <w:i/>
        </w:rPr>
        <w:t>The Lord in the mood of Radha separated from Krishna: weeping, Gora chants the honeyed name of Krishna; He whose feet Shiva and Brahma do not attain sits under a tree, having left all company and all comforts; His golden body is adorned with the treasures of bhava; seeing Him, all weep. In PK it is the gaura-chandrika to the section "accomplished separation." Raga suhai.</w:t>
      </w:r>
      <w:r>
        <w:rPr>
          <w:b w:val="0"/>
          <w:i w:val="0"/>
          <w:vertAlign w:val="superscript"/>
        </w:rPr>
        <w:t>22</w:t>
      </w:r>
    </w:p>
    <w:p>
      <w:pPr>
        <w:spacing w:after="60"/>
        <w:ind w:left="567"/>
      </w:pPr>
      <w:r>
        <w:rPr>
          <w:rFonts w:cs="Noto Serif Bengali" w:hAnsi="Noto Serif Bengali"/>
          <w:sz w:val="24"/>
        </w:rPr>
        <w:t>রোই রোই জপে গোরা কৃষ্ণ-নাম-মধু ।</w:t>
      </w:r>
      <w:r>
        <w:br/>
      </w:r>
      <w:r>
        <w:rPr>
          <w:rFonts w:cs="Noto Serif Bengali" w:hAnsi="Noto Serif Bengali"/>
          <w:sz w:val="24"/>
        </w:rPr>
        <w:t>অমিয়া বরিখে যেন নিরমল বিধু ॥</w:t>
      </w:r>
    </w:p>
    <w:p>
      <w:pPr>
        <w:spacing w:after="60"/>
        <w:jc w:val="both"/>
      </w:pPr>
      <w:r>
        <w:rPr>
          <w:b w:val="0"/>
          <w:i/>
        </w:rPr>
        <w:t>roi roi jape gorā kṛṣṇa-nāma-madhu |</w:t>
      </w:r>
      <w:r>
        <w:br/>
      </w:r>
      <w:r>
        <w:rPr>
          <w:b w:val="0"/>
          <w:i/>
        </w:rPr>
        <w:t>amiyā barikhe yena niramala bidhu ||</w:t>
      </w:r>
    </w:p>
    <w:p>
      <w:pPr>
        <w:spacing w:after="60"/>
        <w:jc w:val="both"/>
      </w:pPr>
      <w:r>
        <w:rPr>
          <w:b w:val="0"/>
          <w:i/>
        </w:rPr>
        <w:t>Word for word:</w:t>
      </w:r>
      <w:r>
        <w:t xml:space="preserve"> roi roi — weeping and weeping; jape — chants; gorā — Gora; kṛṣṇa-nāma-madhu — the honey of Krishna's name; amiyā barikhe — showers nectar; yena — as if; niramala bidhu — a spotless moon</w:t>
      </w:r>
    </w:p>
    <w:p>
      <w:pPr>
        <w:spacing w:after="60"/>
        <w:ind w:left="510" w:hanging="510"/>
      </w:pPr>
      <w:r>
        <w:rPr>
          <w:b/>
          <w:i w:val="0"/>
        </w:rPr>
        <w:t>8.1.</w:t>
      </w:r>
      <w:r>
        <w:t xml:space="preserve"> Weeping and weeping, Gora chants the honey of Krishna's name —</w:t>
      </w:r>
      <w:r>
        <w:br/>
      </w:r>
      <w:r>
        <w:t>as if a spotless moon were showering nectar.</w:t>
      </w:r>
      <w:r>
        <w:rPr>
          <w:b w:val="0"/>
          <w:i w:val="0"/>
          <w:vertAlign w:val="superscript"/>
        </w:rPr>
        <w:t>23</w:t>
      </w:r>
    </w:p>
    <w:p>
      <w:pPr>
        <w:spacing w:after="60"/>
        <w:ind w:left="567"/>
      </w:pPr>
      <w:r>
        <w:rPr>
          <w:rFonts w:cs="Noto Serif Bengali" w:hAnsi="Noto Serif Bengali"/>
          <w:sz w:val="24"/>
        </w:rPr>
        <w:t>শিব বিহি নাহি পায় যার পদ ভজি ।</w:t>
      </w:r>
      <w:r>
        <w:br/>
      </w:r>
      <w:r>
        <w:rPr>
          <w:rFonts w:cs="Noto Serif Bengali" w:hAnsi="Noto Serif Bengali"/>
          <w:sz w:val="24"/>
        </w:rPr>
        <w:t>তরুতলে বৈঠল সব সঙ্গ তেজি ॥</w:t>
      </w:r>
    </w:p>
    <w:p>
      <w:pPr>
        <w:spacing w:after="60"/>
        <w:jc w:val="both"/>
      </w:pPr>
      <w:r>
        <w:rPr>
          <w:b w:val="0"/>
          <w:i/>
        </w:rPr>
        <w:t>śiba bihi nāhi pāya yāra pada bhaji |</w:t>
      </w:r>
      <w:r>
        <w:br/>
      </w:r>
      <w:r>
        <w:rPr>
          <w:b w:val="0"/>
          <w:i/>
        </w:rPr>
        <w:t>tarutale baiṭhala saba saṅga teji ||</w:t>
      </w:r>
    </w:p>
    <w:p>
      <w:pPr>
        <w:spacing w:after="60"/>
        <w:jc w:val="both"/>
      </w:pPr>
      <w:r>
        <w:rPr>
          <w:b w:val="0"/>
          <w:i/>
        </w:rPr>
        <w:t>Word for word:</w:t>
      </w:r>
      <w:r>
        <w:t xml:space="preserve"> śiba bihi — Shiva and Brahma; nāhi pāya — do not attain; yāra pada bhaji — whose feet, worshipping; tarutale — under a tree; baiṭhala — sat down; saba saṅga teji — forsaking all company</w:t>
      </w:r>
    </w:p>
    <w:p>
      <w:pPr>
        <w:spacing w:after="60"/>
        <w:ind w:left="510" w:hanging="510"/>
      </w:pPr>
      <w:r>
        <w:rPr>
          <w:b/>
          <w:i w:val="0"/>
        </w:rPr>
        <w:t>8.2.</w:t>
      </w:r>
      <w:r>
        <w:t xml:space="preserve"> He whose feet Shiva and Brahma do not attain by worship</w:t>
      </w:r>
      <w:r>
        <w:br/>
      </w:r>
      <w:r>
        <w:t>has sat down under a tree, forsaking all company.</w:t>
      </w:r>
      <w:r>
        <w:rPr>
          <w:b w:val="0"/>
          <w:i w:val="0"/>
          <w:vertAlign w:val="superscript"/>
        </w:rPr>
        <w:t>24</w:t>
      </w:r>
    </w:p>
    <w:p>
      <w:pPr>
        <w:spacing w:after="60"/>
        <w:ind w:left="567"/>
      </w:pPr>
      <w:r>
        <w:rPr>
          <w:rFonts w:cs="Noto Serif Bengali" w:hAnsi="Noto Serif Bengali"/>
          <w:sz w:val="24"/>
        </w:rPr>
        <w:t>ছাড়িয়া সকল সুখ ভেল অশকতি ।</w:t>
      </w:r>
      <w:r>
        <w:br/>
      </w:r>
      <w:r>
        <w:rPr>
          <w:rFonts w:cs="Noto Serif Bengali" w:hAnsi="Noto Serif Bengali"/>
          <w:sz w:val="24"/>
        </w:rPr>
        <w:t>শাতকুম্ভ-কলেবর ভাব-বিভূতি ॥</w:t>
      </w:r>
    </w:p>
    <w:p>
      <w:pPr>
        <w:spacing w:after="60"/>
        <w:jc w:val="both"/>
      </w:pPr>
      <w:r>
        <w:rPr>
          <w:b w:val="0"/>
          <w:i/>
        </w:rPr>
        <w:t>chāṛiyā sakala sukha bhela aśakati |</w:t>
      </w:r>
      <w:r>
        <w:br/>
      </w:r>
      <w:r>
        <w:rPr>
          <w:b w:val="0"/>
          <w:i/>
        </w:rPr>
        <w:t>śātakumbha-kalebara bhāba-bibhūti ||</w:t>
      </w:r>
    </w:p>
    <w:p>
      <w:pPr>
        <w:spacing w:after="60"/>
        <w:jc w:val="both"/>
      </w:pPr>
      <w:r>
        <w:rPr>
          <w:b w:val="0"/>
          <w:i/>
        </w:rPr>
        <w:t>Word for word:</w:t>
      </w:r>
      <w:r>
        <w:t xml:space="preserve"> chāṛiyā sakala sukha — leaving all comforts; bhela aśakati — grew weak (became powerless); śātakumbha-kalebara — golden body; bhāba-bibhūti — the treasures (adornments) of bhava</w:t>
      </w:r>
    </w:p>
    <w:p>
      <w:pPr>
        <w:spacing w:after="60"/>
        <w:ind w:left="510" w:hanging="510"/>
      </w:pPr>
      <w:r>
        <w:rPr>
          <w:b/>
          <w:i w:val="0"/>
        </w:rPr>
        <w:t>8.3.</w:t>
      </w:r>
      <w:r>
        <w:t xml:space="preserve"> Leaving all comforts, He has grown weak;</w:t>
      </w:r>
      <w:r>
        <w:br/>
      </w:r>
      <w:r>
        <w:t>His golden body is adorned with the treasures of bhava.</w:t>
      </w:r>
      <w:r>
        <w:rPr>
          <w:b w:val="0"/>
          <w:i w:val="0"/>
          <w:vertAlign w:val="superscript"/>
        </w:rPr>
        <w:t>25</w:t>
      </w:r>
    </w:p>
    <w:p>
      <w:pPr>
        <w:spacing w:after="60"/>
        <w:ind w:left="567"/>
      </w:pPr>
      <w:r>
        <w:rPr>
          <w:rFonts w:cs="Noto Serif Bengali" w:hAnsi="Noto Serif Bengali"/>
          <w:sz w:val="24"/>
        </w:rPr>
        <w:t>দেখিয়া সকল লোক অনুখণ কান্দে ।</w:t>
      </w:r>
      <w:r>
        <w:br/>
      </w:r>
      <w:r>
        <w:rPr>
          <w:rFonts w:cs="Noto Serif Bengali" w:hAnsi="Noto Serif Bengali"/>
          <w:sz w:val="24"/>
        </w:rPr>
        <w:t>বাসুদেব ঘোষ হিয়া থির নাহি বান্ধে ॥</w:t>
      </w:r>
    </w:p>
    <w:p>
      <w:pPr>
        <w:spacing w:after="60"/>
        <w:jc w:val="both"/>
      </w:pPr>
      <w:r>
        <w:rPr>
          <w:b w:val="0"/>
          <w:i/>
        </w:rPr>
        <w:t>dekhiyā sakala loka anukhaṇa kānde |</w:t>
      </w:r>
      <w:r>
        <w:br/>
      </w:r>
      <w:r>
        <w:rPr>
          <w:b w:val="0"/>
          <w:i/>
        </w:rPr>
        <w:t>bāsudeba ghoṣa hiyā thira nāhi bāndhe ||</w:t>
      </w:r>
    </w:p>
    <w:p>
      <w:pPr>
        <w:spacing w:after="60"/>
        <w:jc w:val="both"/>
      </w:pPr>
      <w:r>
        <w:rPr>
          <w:b w:val="0"/>
          <w:i/>
        </w:rPr>
        <w:t>Word for word:</w:t>
      </w:r>
      <w:r>
        <w:t xml:space="preserve"> dekhiyā — seeing; sakala loka — all the people; anukhaṇa kānde — weep ceaselessly; bāsudeba ghoṣa — Vasudeva Ghosha's; hiyā thira nāhi bāndhe — heart finds no rest</w:t>
      </w:r>
    </w:p>
    <w:p>
      <w:pPr>
        <w:spacing w:after="60"/>
        <w:ind w:left="510" w:hanging="510"/>
      </w:pPr>
      <w:r>
        <w:rPr>
          <w:b/>
          <w:i w:val="0"/>
        </w:rPr>
        <w:t>8.4.</w:t>
      </w:r>
      <w:r>
        <w:t xml:space="preserve"> Seeing Him, all the people weep ceaselessly;</w:t>
      </w:r>
      <w:r>
        <w:br/>
      </w:r>
      <w:r>
        <w:t>Vasudeva Ghosha's heart can find no rest.</w:t>
      </w:r>
    </w:p>
    <w:p>
      <w:pPr>
        <w:spacing w:after="60"/>
        <w:ind w:left="283"/>
      </w:pPr>
      <w:r>
        <w:rPr>
          <w:b/>
          <w:i w:val="0"/>
          <w:sz w:val="18"/>
        </w:rPr>
        <w:t>22.</w:t>
      </w:r>
      <w:r>
        <w:rPr>
          <w:sz w:val="18"/>
        </w:rPr>
        <w:t xml:space="preserve"> Signature: "Vasudeva Ghosha." PK: vol. 3, PDF p. 37 (printed p. 26), 4th shakha, 4th pallava, section "atha bhūta-birahaḥ । nāyikā proṣitabhartṛkā । tadbhābākrāntaḥ śrīgauracandro yathā" ("accomplished separation; the heroine whose beloved has gone abroad; Sri Gaurachandra, overwhelmed by this bhava"), no. 1 (mark "॥</w:t>
      </w:r>
      <w:r>
        <w:rPr>
          <w:rFonts w:ascii="Noto Serif Bengali" w:hAnsi="Noto Serif Bengali" w:cs="Noto Serif Bengali"/>
          <w:sz w:val="18"/>
        </w:rPr>
        <w:t>১</w:t>
      </w:r>
      <w:r>
        <w:rPr>
          <w:sz w:val="18"/>
        </w:rPr>
        <w:t>॥</w:t>
      </w:r>
      <w:r>
        <w:rPr>
          <w:rFonts w:ascii="Noto Serif Bengali" w:hAnsi="Noto Serif Bengali" w:cs="Noto Serif Bengali"/>
          <w:sz w:val="18"/>
        </w:rPr>
        <w:t>১৬৩৪</w:t>
      </w:r>
      <w:r>
        <w:rPr>
          <w:sz w:val="18"/>
        </w:rPr>
        <w:t>॥"); raga suhai (P-R: sindhura); MS P-R-Sa no. 857, MS P-R no. 40.19. GPT2 — in the section on separation (the catalogue had it as VG-043 and VG-115; one pada). Not found in GPT1. Majumdar counts PK 1634 among Vasu's padas on the Lord's bhava. Sitting under a tree, having left all company — the Lord after His sannyasa.</w:t>
      </w:r>
    </w:p>
    <w:p>
      <w:pPr>
        <w:spacing w:after="60"/>
        <w:ind w:left="283"/>
      </w:pPr>
      <w:r>
        <w:rPr>
          <w:b/>
          <w:i w:val="0"/>
          <w:sz w:val="18"/>
        </w:rPr>
        <w:t>23.</w:t>
      </w:r>
      <w:r>
        <w:rPr>
          <w:sz w:val="18"/>
        </w:rPr>
        <w:t xml:space="preserve"> MSS "k," "kh," "c," P-R-Sa and GPT2: "as if a spotless moon were pouring nectar" (jharaye; "k," "kh," "gh," "c," P-R-Sa and GPT2 — vimala, "spotless," instead of niramala, the same).</w:t>
      </w:r>
    </w:p>
    <w:p>
      <w:pPr>
        <w:spacing w:after="60"/>
        <w:ind w:left="283"/>
      </w:pPr>
      <w:r>
        <w:rPr>
          <w:b/>
          <w:i w:val="0"/>
          <w:sz w:val="18"/>
        </w:rPr>
        <w:t>24.</w:t>
      </w:r>
      <w:r>
        <w:rPr>
          <w:sz w:val="18"/>
        </w:rPr>
        <w:t xml:space="preserve"> MSS "k," "c": "whose feet they do not attain by devotion (bhakti)"; P-R: "by seeking" (khuji).</w:t>
      </w:r>
    </w:p>
    <w:p>
      <w:pPr>
        <w:spacing w:after="60"/>
        <w:ind w:left="283"/>
      </w:pPr>
      <w:r>
        <w:rPr>
          <w:b/>
          <w:i w:val="0"/>
          <w:sz w:val="18"/>
        </w:rPr>
        <w:t>25.</w:t>
      </w:r>
      <w:r>
        <w:rPr>
          <w:sz w:val="18"/>
        </w:rPr>
        <w:t xml:space="preserve"> MS P-R: "He left all comforts, renouncing strength" (chāṛala saba sukha tejiyā śakati); "k," "kh," P-R: "went" (gela) instead of "has grown weak" (bhela aśakati — literally "became powerless"). The treasures of bhava are the sattvika-bhavas: tears, trembling, gooseflesh and the other signs of prema. P-R: "the heart finds no rest" (sthira).</w:t>
      </w:r>
    </w:p>
    <w:p>
      <w:pPr>
        <w:pStyle w:val="Heading2"/>
      </w:pPr>
      <w:r>
        <w:t>9. Vasu Ghosha — "birale basiyā ekeśvare…" (PK 1635)</w:t>
      </w:r>
    </w:p>
    <w:p>
      <w:pPr>
        <w:spacing w:after="60"/>
        <w:jc w:val="both"/>
      </w:pPr>
      <w:r>
        <w:rPr>
          <w:b w:val="0"/>
          <w:i/>
        </w:rPr>
        <w:t>The Lord as a sannyasi in separation: alone, in solitude, He ceaselessly chants the name of Hari; His body, once anointed with sandal, now cares for nothing but dust; He has left the pastimes with Lakshmi and lives under a tree, has left the flute and taken the sannyasi's staff; He knows neither day nor night. In PK it is the second gaura-chandrika to the section "accomplished separation." Raga suhai.</w:t>
      </w:r>
      <w:r>
        <w:rPr>
          <w:b w:val="0"/>
          <w:i w:val="0"/>
          <w:vertAlign w:val="superscript"/>
        </w:rPr>
        <w:t>26</w:t>
      </w:r>
    </w:p>
    <w:p>
      <w:pPr>
        <w:spacing w:after="60"/>
        <w:ind w:left="567"/>
      </w:pPr>
      <w:r>
        <w:rPr>
          <w:rFonts w:cs="Noto Serif Bengali" w:hAnsi="Noto Serif Bengali"/>
          <w:sz w:val="24"/>
        </w:rPr>
        <w:t>বিরলে বসিয়া একেশ্বরে ।</w:t>
      </w:r>
      <w:r>
        <w:br/>
      </w:r>
      <w:r>
        <w:rPr>
          <w:rFonts w:cs="Noto Serif Bengali" w:hAnsi="Noto Serif Bengali"/>
          <w:sz w:val="24"/>
        </w:rPr>
        <w:t>হরিনাম জপে নিরন্তরে ॥</w:t>
      </w:r>
    </w:p>
    <w:p>
      <w:pPr>
        <w:spacing w:after="60"/>
        <w:jc w:val="both"/>
      </w:pPr>
      <w:r>
        <w:rPr>
          <w:b w:val="0"/>
          <w:i/>
        </w:rPr>
        <w:t>birale basiyā ekeśvare |</w:t>
      </w:r>
      <w:r>
        <w:br/>
      </w:r>
      <w:r>
        <w:rPr>
          <w:b w:val="0"/>
          <w:i/>
        </w:rPr>
        <w:t>harināma jape nirantare ||</w:t>
      </w:r>
    </w:p>
    <w:p>
      <w:pPr>
        <w:spacing w:after="60"/>
        <w:jc w:val="both"/>
      </w:pPr>
      <w:r>
        <w:rPr>
          <w:b w:val="0"/>
          <w:i/>
        </w:rPr>
        <w:t>Word for word:</w:t>
      </w:r>
      <w:r>
        <w:t xml:space="preserve"> birale — in solitude; basiyā — sitting; ekeśvare — alone; hari-nāma jape — chants the name of Hari; nirantare — ceaselessly</w:t>
      </w:r>
    </w:p>
    <w:p>
      <w:pPr>
        <w:spacing w:after="60"/>
        <w:ind w:left="510" w:hanging="510"/>
      </w:pPr>
      <w:r>
        <w:rPr>
          <w:b/>
          <w:i w:val="0"/>
        </w:rPr>
        <w:t>9.1.</w:t>
      </w:r>
      <w:r>
        <w:t xml:space="preserve"> In solitude He sits alone</w:t>
      </w:r>
      <w:r>
        <w:br/>
      </w:r>
      <w:r>
        <w:t>and ceaselessly chants the name of Hari.</w:t>
      </w:r>
    </w:p>
    <w:p>
      <w:pPr>
        <w:spacing w:after="60"/>
        <w:ind w:left="567"/>
      </w:pPr>
      <w:r>
        <w:rPr>
          <w:rFonts w:cs="Noto Serif Bengali" w:hAnsi="Noto Serif Bengali"/>
          <w:sz w:val="24"/>
        </w:rPr>
        <w:t>সুগন্ধি চন্দন মাখা গায় ।</w:t>
      </w:r>
      <w:r>
        <w:br/>
      </w:r>
      <w:r>
        <w:rPr>
          <w:rFonts w:cs="Noto Serif Bengali" w:hAnsi="Noto Serif Bengali"/>
          <w:sz w:val="24"/>
        </w:rPr>
        <w:t>ধূলা বিনু আন নাহি ভায় ॥</w:t>
      </w:r>
    </w:p>
    <w:p>
      <w:pPr>
        <w:spacing w:after="60"/>
        <w:jc w:val="both"/>
      </w:pPr>
      <w:r>
        <w:rPr>
          <w:b w:val="0"/>
          <w:i/>
        </w:rPr>
        <w:t>sugandhi candana mākhā gāya |</w:t>
      </w:r>
      <w:r>
        <w:br/>
      </w:r>
      <w:r>
        <w:rPr>
          <w:b w:val="0"/>
          <w:i/>
        </w:rPr>
        <w:t>dhūlā binu āna nāhi bhāya ||</w:t>
      </w:r>
    </w:p>
    <w:p>
      <w:pPr>
        <w:spacing w:after="60"/>
        <w:jc w:val="both"/>
      </w:pPr>
      <w:r>
        <w:rPr>
          <w:b w:val="0"/>
          <w:i/>
        </w:rPr>
        <w:t>Word for word:</w:t>
      </w:r>
      <w:r>
        <w:t xml:space="preserve"> sugandhi candana — with fragrant sandal; mākhā gāya — anointed body; dhūlā binu — except dust; āna nāhi bhāya — nothing else pleases</w:t>
      </w:r>
    </w:p>
    <w:p>
      <w:pPr>
        <w:spacing w:after="60"/>
        <w:ind w:left="510" w:hanging="510"/>
      </w:pPr>
      <w:r>
        <w:rPr>
          <w:b/>
          <w:i w:val="0"/>
        </w:rPr>
        <w:t>9.2.</w:t>
      </w:r>
      <w:r>
        <w:t xml:space="preserve"> His body was anointed with fragrant sandal —</w:t>
      </w:r>
      <w:r>
        <w:br/>
      </w:r>
      <w:r>
        <w:t>now nothing pleases Him but dust.</w:t>
      </w:r>
      <w:r>
        <w:rPr>
          <w:b w:val="0"/>
          <w:i w:val="0"/>
          <w:vertAlign w:val="superscript"/>
        </w:rPr>
        <w:t>27</w:t>
      </w:r>
    </w:p>
    <w:p>
      <w:pPr>
        <w:spacing w:after="60"/>
        <w:ind w:left="567"/>
      </w:pPr>
      <w:r>
        <w:rPr>
          <w:rFonts w:cs="Noto Serif Bengali" w:hAnsi="Noto Serif Bengali"/>
          <w:sz w:val="24"/>
        </w:rPr>
        <w:t>ছাড়ি পহুঁ লখিমী-বিলাস ।</w:t>
      </w:r>
      <w:r>
        <w:br/>
      </w:r>
      <w:r>
        <w:rPr>
          <w:rFonts w:cs="Noto Serif Bengali" w:hAnsi="Noto Serif Bengali"/>
          <w:sz w:val="24"/>
        </w:rPr>
        <w:t>এবে ভেল তরুতলে বাস ॥</w:t>
      </w:r>
    </w:p>
    <w:p>
      <w:pPr>
        <w:spacing w:after="60"/>
        <w:jc w:val="both"/>
      </w:pPr>
      <w:r>
        <w:rPr>
          <w:b w:val="0"/>
          <w:i/>
        </w:rPr>
        <w:t>chāṛi pahum̐ lakhimī-bilāsa |</w:t>
      </w:r>
      <w:r>
        <w:br/>
      </w:r>
      <w:r>
        <w:rPr>
          <w:b w:val="0"/>
          <w:i/>
        </w:rPr>
        <w:t>ebe bhela tarutale bāsa ||</w:t>
      </w:r>
    </w:p>
    <w:p>
      <w:pPr>
        <w:spacing w:after="60"/>
        <w:jc w:val="both"/>
      </w:pPr>
      <w:r>
        <w:rPr>
          <w:b w:val="0"/>
          <w:i/>
        </w:rPr>
        <w:t>Word for word:</w:t>
      </w:r>
      <w:r>
        <w:t xml:space="preserve"> chāṛi — leaving; pahum̐ — the Lord; lakhimī-bilāsa — the pastimes with Lakshmi; ebe — now; bhela — has become; tarutale bāsa — a dwelling beneath a tree</w:t>
      </w:r>
    </w:p>
    <w:p>
      <w:pPr>
        <w:spacing w:after="60"/>
        <w:ind w:left="510" w:hanging="510"/>
      </w:pPr>
      <w:r>
        <w:rPr>
          <w:b/>
          <w:i w:val="0"/>
        </w:rPr>
        <w:t>9.3.</w:t>
      </w:r>
      <w:r>
        <w:t xml:space="preserve"> The Lord has left the pastimes with Lakshmi —</w:t>
      </w:r>
      <w:r>
        <w:br/>
      </w:r>
      <w:r>
        <w:t>now His dwelling is beneath a tree.</w:t>
      </w:r>
      <w:r>
        <w:rPr>
          <w:b w:val="0"/>
          <w:i w:val="0"/>
          <w:vertAlign w:val="superscript"/>
        </w:rPr>
        <w:t>28</w:t>
      </w:r>
    </w:p>
    <w:p>
      <w:pPr>
        <w:spacing w:after="60"/>
        <w:ind w:left="567"/>
      </w:pPr>
      <w:r>
        <w:rPr>
          <w:rFonts w:cs="Noto Serif Bengali" w:hAnsi="Noto Serif Bengali"/>
          <w:sz w:val="24"/>
        </w:rPr>
        <w:t>ছাড়িয়া মোহন করে বাঁশী ।</w:t>
      </w:r>
      <w:r>
        <w:br/>
      </w:r>
      <w:r>
        <w:rPr>
          <w:rFonts w:cs="Noto Serif Bengali" w:hAnsi="Noto Serif Bengali"/>
          <w:sz w:val="24"/>
        </w:rPr>
        <w:t>দণ্ড ধরি হইলা সন্ন্যাসী ॥</w:t>
      </w:r>
    </w:p>
    <w:p>
      <w:pPr>
        <w:spacing w:after="60"/>
        <w:jc w:val="both"/>
      </w:pPr>
      <w:r>
        <w:rPr>
          <w:b w:val="0"/>
          <w:i/>
        </w:rPr>
        <w:t>chāṛiyā mohana kare bām̐śī |</w:t>
      </w:r>
      <w:r>
        <w:br/>
      </w:r>
      <w:r>
        <w:rPr>
          <w:b w:val="0"/>
          <w:i/>
        </w:rPr>
        <w:t>daṇḍa dhari hailā sannyāsī ||</w:t>
      </w:r>
    </w:p>
    <w:p>
      <w:pPr>
        <w:spacing w:after="60"/>
        <w:jc w:val="both"/>
      </w:pPr>
      <w:r>
        <w:rPr>
          <w:b w:val="0"/>
          <w:i/>
        </w:rPr>
        <w:t>Word for word:</w:t>
      </w:r>
      <w:r>
        <w:t xml:space="preserve"> chāṛiyā — leaving; mohana — the enchanting; kare — from His hand; bām̐śī — flute; daṇḍa dhari — taking the staff; hailā sannyāsī — became a sannyasi</w:t>
      </w:r>
    </w:p>
    <w:p>
      <w:pPr>
        <w:spacing w:after="60"/>
        <w:ind w:left="510" w:hanging="510"/>
      </w:pPr>
      <w:r>
        <w:rPr>
          <w:b/>
          <w:i w:val="0"/>
        </w:rPr>
        <w:t>9.4.</w:t>
      </w:r>
      <w:r>
        <w:t xml:space="preserve"> Leaving the enchanting flute from His hands,</w:t>
      </w:r>
      <w:r>
        <w:br/>
      </w:r>
      <w:r>
        <w:t>He has taken the staff and become a sannyasi.</w:t>
      </w:r>
    </w:p>
    <w:p>
      <w:pPr>
        <w:spacing w:after="60"/>
        <w:ind w:left="567"/>
      </w:pPr>
      <w:r>
        <w:rPr>
          <w:rFonts w:cs="Noto Serif Bengali" w:hAnsi="Noto Serif Bengali"/>
          <w:sz w:val="24"/>
        </w:rPr>
        <w:t>রাতি দিবস নাহি জান ।</w:t>
      </w:r>
      <w:r>
        <w:br/>
      </w:r>
      <w:r>
        <w:rPr>
          <w:rFonts w:cs="Noto Serif Bengali" w:hAnsi="Noto Serif Bengali"/>
          <w:sz w:val="24"/>
        </w:rPr>
        <w:t>বাসু কহে বিদরে পরাণ ॥</w:t>
      </w:r>
    </w:p>
    <w:p>
      <w:pPr>
        <w:spacing w:after="60"/>
        <w:jc w:val="both"/>
      </w:pPr>
      <w:r>
        <w:rPr>
          <w:b w:val="0"/>
          <w:i/>
        </w:rPr>
        <w:t>rāti dibasa nāhi jāna |</w:t>
      </w:r>
      <w:r>
        <w:br/>
      </w:r>
      <w:r>
        <w:rPr>
          <w:b w:val="0"/>
          <w:i/>
        </w:rPr>
        <w:t>bāsu kahe bidare parāṇa ||</w:t>
      </w:r>
    </w:p>
    <w:p>
      <w:pPr>
        <w:spacing w:after="60"/>
        <w:jc w:val="both"/>
      </w:pPr>
      <w:r>
        <w:rPr>
          <w:b w:val="0"/>
          <w:i/>
        </w:rPr>
        <w:t>Word for word:</w:t>
      </w:r>
      <w:r>
        <w:t xml:space="preserve"> rāti dibasa — night and day; nāhi jāna — He does not know; bāsu kahe — says Vasu; bidare parāṇa — the heart is breaking</w:t>
      </w:r>
    </w:p>
    <w:p>
      <w:pPr>
        <w:spacing w:after="60"/>
        <w:ind w:left="510" w:hanging="510"/>
      </w:pPr>
      <w:r>
        <w:rPr>
          <w:b/>
          <w:i w:val="0"/>
        </w:rPr>
        <w:t>9.5.</w:t>
      </w:r>
      <w:r>
        <w:t xml:space="preserve"> He knows neither day nor night.</w:t>
      </w:r>
      <w:r>
        <w:br/>
      </w:r>
      <w:r>
        <w:t>Says Vasu: "The heart is breaking!"</w:t>
      </w:r>
      <w:r>
        <w:rPr>
          <w:b w:val="0"/>
          <w:i w:val="0"/>
          <w:vertAlign w:val="superscript"/>
        </w:rPr>
        <w:t>29</w:t>
      </w:r>
    </w:p>
    <w:p>
      <w:pPr>
        <w:spacing w:after="60"/>
        <w:ind w:left="283"/>
      </w:pPr>
      <w:r>
        <w:rPr>
          <w:b/>
          <w:i w:val="0"/>
          <w:sz w:val="18"/>
        </w:rPr>
        <w:t>26.</w:t>
      </w:r>
      <w:r>
        <w:rPr>
          <w:sz w:val="18"/>
        </w:rPr>
        <w:t xml:space="preserve"> Signature: "Vasu." PK: vol. 3, PDF p. 37 (printed p. 26), 4th shakha, 4th pallava, "tathā rāga" (P-R: sindhura), no. 2 (mark "॥</w:t>
      </w:r>
      <w:r>
        <w:rPr>
          <w:rFonts w:ascii="Noto Serif Bengali" w:hAnsi="Noto Serif Bengali" w:cs="Noto Serif Bengali"/>
          <w:sz w:val="18"/>
        </w:rPr>
        <w:t>২</w:t>
      </w:r>
      <w:r>
        <w:rPr>
          <w:sz w:val="18"/>
        </w:rPr>
        <w:t>॥</w:t>
      </w:r>
      <w:r>
        <w:rPr>
          <w:rFonts w:ascii="Noto Serif Bengali" w:hAnsi="Noto Serif Bengali" w:cs="Noto Serif Bengali"/>
          <w:sz w:val="18"/>
        </w:rPr>
        <w:t>১৬৩৫</w:t>
      </w:r>
      <w:r>
        <w:rPr>
          <w:sz w:val="18"/>
        </w:rPr>
        <w:t>॥"); MS P-R-Sa no. 858, P-R no. 40.41. KGC 12.1 and 23.1 (raga barari; the same pada twice) and GPT2 (no. 11, barari) — in a fuller recension (see note 29). The catalogue also listed it as BD-040 (by a misreading of the KGC bhanita as "Balarama"; in KGC the signature is "Vasu"). Majumdar counts PK 1635 among Vasu's padas on the Lord's bhava.</w:t>
      </w:r>
    </w:p>
    <w:p>
      <w:pPr>
        <w:spacing w:after="60"/>
        <w:ind w:left="283"/>
      </w:pPr>
      <w:r>
        <w:rPr>
          <w:b/>
          <w:i w:val="0"/>
          <w:sz w:val="18"/>
        </w:rPr>
        <w:t>27.</w:t>
      </w:r>
      <w:r>
        <w:rPr>
          <w:sz w:val="18"/>
        </w:rPr>
        <w:t xml:space="preserve"> MS P-R: "alone" (ekāsare) instead of "alone" (ekeśvare); MS "k": "else" (āra) instead of "other" (āna). After 9.2 MS P-R has the couplet: "The crown of all incarnations, / the wish-fulfilling gem of the destitute" (it is also in KGC and GPT2).</w:t>
      </w:r>
    </w:p>
    <w:p>
      <w:pPr>
        <w:spacing w:after="60"/>
        <w:ind w:left="283"/>
      </w:pPr>
      <w:r>
        <w:rPr>
          <w:b/>
          <w:i w:val="0"/>
          <w:sz w:val="18"/>
        </w:rPr>
        <w:t>28.</w:t>
      </w:r>
      <w:r>
        <w:rPr>
          <w:sz w:val="18"/>
        </w:rPr>
        <w:t xml:space="preserve"> Lakshmi is the goddess of fortune, the Lord's eternal consort; in Gaura-lila — Lakshmipriya and Vishnupriya. MS P-R: "He left" (chāṛala) instead of "the Lord has left"; "now" — P-R: "ibe" (the same); instead of "leaving the enchanting flute from His hands" — P-R: "He left the garland of forest flowers" (chāṛala banamālā).</w:t>
      </w:r>
    </w:p>
    <w:p>
      <w:pPr>
        <w:spacing w:after="60"/>
        <w:ind w:left="283"/>
      </w:pPr>
      <w:r>
        <w:rPr>
          <w:b/>
          <w:i w:val="0"/>
          <w:sz w:val="18"/>
        </w:rPr>
        <w:t>29.</w:t>
      </w:r>
      <w:r>
        <w:rPr>
          <w:sz w:val="18"/>
        </w:rPr>
        <w:t xml:space="preserve"> MSS "k," "kh," P-R-Sa: "heeds not" (māna) instead of "knows not" (jāna); P-R: "jāne" (the same); "parāṇe" (the same). In KGC and GPT2 the pada is longer: after 9.1 — "The crown of all incarnations, / the wish-fulfilling gem of the destitute"; after 9.2 — "Ornaments of jewels / He does not touch even in dreams"; instead of 9.3–9.4 — "He left the pastimes with Lakshmi — / why then does He dwell beneath a tree? / He left the garland and the flute — / now, taking the staff, He has become a sannyasi" (GPT2: "He left the enchanting flute from His hands"); then — "Spurning laughter and play, / His eyes are swollen with weeping"; "Making prema His treasure, / He has taken all the destitute with Him"; the ending — "He bathes in the waters of prema. / Says Vasu: 'The heart is breaking!'"</w:t>
      </w:r>
    </w:p>
    <w:p>
      <w:pPr>
        <w:pStyle w:val="Heading2"/>
      </w:pPr>
      <w:r>
        <w:t>10. Vasu Ghosha — "majhu mane lāgala śela…" (PK 451)</w:t>
      </w:r>
    </w:p>
    <w:p>
      <w:pPr>
        <w:spacing w:after="60"/>
        <w:jc w:val="both"/>
      </w:pPr>
      <w:r>
        <w:rPr>
          <w:b w:val="0"/>
          <w:i/>
        </w:rPr>
        <w:t>A lament for Gaura who has turned away from His lover: a spear has pierced the heart, life has become fruitless; if one is never again to see Gora's face, what joy is there in life? Without Gora life cannot be held. In PK it is the gaura-chandrika to the section "repentance after a quarrel" (kalahantarita). Raga pathamanjari.</w:t>
      </w:r>
      <w:r>
        <w:rPr>
          <w:b w:val="0"/>
          <w:i w:val="0"/>
          <w:vertAlign w:val="superscript"/>
        </w:rPr>
        <w:t>30</w:t>
      </w:r>
    </w:p>
    <w:p>
      <w:pPr>
        <w:spacing w:after="60"/>
        <w:ind w:left="567"/>
      </w:pPr>
      <w:r>
        <w:rPr>
          <w:rFonts w:cs="Noto Serif Bengali" w:hAnsi="Noto Serif Bengali"/>
          <w:sz w:val="24"/>
        </w:rPr>
        <w:t>মঝু মনে লাগল শেল ।</w:t>
      </w:r>
      <w:r>
        <w:br/>
      </w:r>
      <w:r>
        <w:rPr>
          <w:rFonts w:cs="Noto Serif Bengali" w:hAnsi="Noto Serif Bengali"/>
          <w:sz w:val="24"/>
        </w:rPr>
        <w:t>গৌর বিমুখ ভৈ গেল ॥</w:t>
      </w:r>
    </w:p>
    <w:p>
      <w:pPr>
        <w:spacing w:after="60"/>
        <w:jc w:val="both"/>
      </w:pPr>
      <w:r>
        <w:rPr>
          <w:b w:val="0"/>
          <w:i/>
        </w:rPr>
        <w:t>majhu mane lāgala śela |</w:t>
      </w:r>
      <w:r>
        <w:br/>
      </w:r>
      <w:r>
        <w:rPr>
          <w:b w:val="0"/>
          <w:i/>
        </w:rPr>
        <w:t>gaura bimukha bhai gela ||</w:t>
      </w:r>
    </w:p>
    <w:p>
      <w:pPr>
        <w:spacing w:after="60"/>
        <w:jc w:val="both"/>
      </w:pPr>
      <w:r>
        <w:rPr>
          <w:b w:val="0"/>
          <w:i/>
        </w:rPr>
        <w:t>Word for word:</w:t>
      </w:r>
      <w:r>
        <w:t xml:space="preserve"> majhu mane — in my heart; lāgala śela — a spear has struck; gaura — Gaura; bimukha bhai gela — has turned away</w:t>
      </w:r>
    </w:p>
    <w:p>
      <w:pPr>
        <w:spacing w:after="60"/>
        <w:ind w:left="510" w:hanging="510"/>
      </w:pPr>
      <w:r>
        <w:rPr>
          <w:b/>
          <w:i w:val="0"/>
        </w:rPr>
        <w:t>10.1.</w:t>
      </w:r>
      <w:r>
        <w:t xml:space="preserve"> A spear has pierced my heart:</w:t>
      </w:r>
      <w:r>
        <w:br/>
      </w:r>
      <w:r>
        <w:t>Gaura has turned away from me.</w:t>
      </w:r>
    </w:p>
    <w:p>
      <w:pPr>
        <w:spacing w:after="60"/>
        <w:ind w:left="567"/>
      </w:pPr>
      <w:r>
        <w:rPr>
          <w:rFonts w:cs="Noto Serif Bengali" w:hAnsi="Noto Serif Bengali"/>
          <w:sz w:val="24"/>
        </w:rPr>
        <w:t>জনম বিফল মোর ভেল ।</w:t>
      </w:r>
      <w:r>
        <w:br/>
      </w:r>
      <w:r>
        <w:rPr>
          <w:rFonts w:cs="Noto Serif Bengali" w:hAnsi="Noto Serif Bengali"/>
          <w:sz w:val="24"/>
        </w:rPr>
        <w:t>দারুণ বিহি দুখ দেল ॥</w:t>
      </w:r>
    </w:p>
    <w:p>
      <w:pPr>
        <w:spacing w:after="60"/>
        <w:jc w:val="both"/>
      </w:pPr>
      <w:r>
        <w:rPr>
          <w:b w:val="0"/>
          <w:i/>
        </w:rPr>
        <w:t>janama biphala mora bhela |</w:t>
      </w:r>
      <w:r>
        <w:br/>
      </w:r>
      <w:r>
        <w:rPr>
          <w:b w:val="0"/>
          <w:i/>
        </w:rPr>
        <w:t>dāruṇa bihi dukha dela ||</w:t>
      </w:r>
    </w:p>
    <w:p>
      <w:pPr>
        <w:spacing w:after="60"/>
        <w:jc w:val="both"/>
      </w:pPr>
      <w:r>
        <w:rPr>
          <w:b w:val="0"/>
          <w:i/>
        </w:rPr>
        <w:t>Word for word:</w:t>
      </w:r>
      <w:r>
        <w:t xml:space="preserve"> janama biphala mora bhela — my life has become fruitless; dāruṇa bihi — the cruel Creator; dukha dela — has given grief</w:t>
      </w:r>
    </w:p>
    <w:p>
      <w:pPr>
        <w:spacing w:after="60"/>
        <w:ind w:left="510" w:hanging="510"/>
      </w:pPr>
      <w:r>
        <w:rPr>
          <w:b/>
          <w:i w:val="0"/>
        </w:rPr>
        <w:t>10.2.</w:t>
      </w:r>
      <w:r>
        <w:t xml:space="preserve"> My life has become fruitless —</w:t>
      </w:r>
      <w:r>
        <w:br/>
      </w:r>
      <w:r>
        <w:t>a cruel Creator has sent me grief.</w:t>
      </w:r>
    </w:p>
    <w:p>
      <w:pPr>
        <w:spacing w:after="60"/>
        <w:ind w:left="567"/>
      </w:pPr>
      <w:r>
        <w:rPr>
          <w:rFonts w:cs="Noto Serif Bengali" w:hAnsi="Noto Serif Bengali"/>
          <w:sz w:val="24"/>
        </w:rPr>
        <w:t>কাহে কহব ইহ দুখ ।</w:t>
      </w:r>
      <w:r>
        <w:br/>
      </w:r>
      <w:r>
        <w:rPr>
          <w:rFonts w:cs="Noto Serif Bengali" w:hAnsi="Noto Serif Bengali"/>
          <w:sz w:val="24"/>
        </w:rPr>
        <w:t>কহইতে বিদরয়ে বুক ॥</w:t>
      </w:r>
    </w:p>
    <w:p>
      <w:pPr>
        <w:spacing w:after="60"/>
        <w:jc w:val="both"/>
      </w:pPr>
      <w:r>
        <w:rPr>
          <w:b w:val="0"/>
          <w:i/>
        </w:rPr>
        <w:t>kāhe kahaba iha dukha |</w:t>
      </w:r>
      <w:r>
        <w:br/>
      </w:r>
      <w:r>
        <w:rPr>
          <w:b w:val="0"/>
          <w:i/>
        </w:rPr>
        <w:t>kahaite bidaraye buka ||</w:t>
      </w:r>
    </w:p>
    <w:p>
      <w:pPr>
        <w:spacing w:after="60"/>
        <w:jc w:val="both"/>
      </w:pPr>
      <w:r>
        <w:rPr>
          <w:b w:val="0"/>
          <w:i/>
        </w:rPr>
        <w:t>Word for word:</w:t>
      </w:r>
      <w:r>
        <w:t xml:space="preserve"> kāhe kahaba — to whom shall I tell; iha dukha — this grief; kahaite — in speaking; bidaraye buka — the breast is torn apart</w:t>
      </w:r>
    </w:p>
    <w:p>
      <w:pPr>
        <w:spacing w:after="60"/>
        <w:ind w:left="510" w:hanging="510"/>
      </w:pPr>
      <w:r>
        <w:rPr>
          <w:b/>
          <w:i w:val="0"/>
        </w:rPr>
        <w:t>10.3.</w:t>
      </w:r>
      <w:r>
        <w:t xml:space="preserve"> To whom shall I tell this grief?</w:t>
      </w:r>
      <w:r>
        <w:br/>
      </w:r>
      <w:r>
        <w:t>When I begin to speak, my breast is torn apart.</w:t>
      </w:r>
      <w:r>
        <w:rPr>
          <w:b w:val="0"/>
          <w:i w:val="0"/>
          <w:vertAlign w:val="superscript"/>
        </w:rPr>
        <w:t>31</w:t>
      </w:r>
    </w:p>
    <w:p>
      <w:pPr>
        <w:spacing w:after="60"/>
        <w:ind w:left="567"/>
      </w:pPr>
      <w:r>
        <w:rPr>
          <w:rFonts w:cs="Noto Serif Bengali" w:hAnsi="Noto Serif Bengali"/>
          <w:sz w:val="24"/>
        </w:rPr>
        <w:t>আর না হেরব গোরা-মুখ ।</w:t>
      </w:r>
      <w:r>
        <w:br/>
      </w:r>
      <w:r>
        <w:rPr>
          <w:rFonts w:cs="Noto Serif Bengali" w:hAnsi="Noto Serif Bengali"/>
          <w:sz w:val="24"/>
        </w:rPr>
        <w:t>তবে জীবনে কিয়ে সুখ ॥</w:t>
      </w:r>
    </w:p>
    <w:p>
      <w:pPr>
        <w:spacing w:after="60"/>
        <w:jc w:val="both"/>
      </w:pPr>
      <w:r>
        <w:rPr>
          <w:b w:val="0"/>
          <w:i/>
        </w:rPr>
        <w:t>āra nā heraba gorā-mukha |</w:t>
      </w:r>
      <w:r>
        <w:br/>
      </w:r>
      <w:r>
        <w:rPr>
          <w:b w:val="0"/>
          <w:i/>
        </w:rPr>
        <w:t>tabe jībane kiye sukha ||</w:t>
      </w:r>
    </w:p>
    <w:p>
      <w:pPr>
        <w:spacing w:after="60"/>
        <w:jc w:val="both"/>
      </w:pPr>
      <w:r>
        <w:rPr>
          <w:b w:val="0"/>
          <w:i/>
        </w:rPr>
        <w:t>Word for word:</w:t>
      </w:r>
      <w:r>
        <w:t xml:space="preserve"> āra nā heraba — if I shall no more see; gorā-mukha — Gora's face; tabe — then; jībane — in life; kiye sukha — what joy</w:t>
      </w:r>
    </w:p>
    <w:p>
      <w:pPr>
        <w:spacing w:after="60"/>
        <w:ind w:left="510" w:hanging="510"/>
      </w:pPr>
      <w:r>
        <w:rPr>
          <w:b/>
          <w:i w:val="0"/>
        </w:rPr>
        <w:t>10.4.</w:t>
      </w:r>
      <w:r>
        <w:t xml:space="preserve"> If I am never again to see Gora's face,</w:t>
      </w:r>
      <w:r>
        <w:br/>
      </w:r>
      <w:r>
        <w:t>what joy is there for me in life?</w:t>
      </w:r>
      <w:r>
        <w:rPr>
          <w:b w:val="0"/>
          <w:i w:val="0"/>
          <w:vertAlign w:val="superscript"/>
        </w:rPr>
        <w:t>32</w:t>
      </w:r>
    </w:p>
    <w:p>
      <w:pPr>
        <w:spacing w:after="60"/>
        <w:ind w:left="567"/>
      </w:pPr>
      <w:r>
        <w:rPr>
          <w:rFonts w:cs="Noto Serif Bengali" w:hAnsi="Noto Serif Bengali"/>
          <w:sz w:val="24"/>
        </w:rPr>
        <w:t>বাসুদেব ঘোষ রস গান ।</w:t>
      </w:r>
      <w:r>
        <w:br/>
      </w:r>
      <w:r>
        <w:rPr>
          <w:rFonts w:cs="Noto Serif Bengali" w:hAnsi="Noto Serif Bengali"/>
          <w:sz w:val="24"/>
        </w:rPr>
        <w:t>গোরা বিনে না রহে পরাণ ॥</w:t>
      </w:r>
    </w:p>
    <w:p>
      <w:pPr>
        <w:spacing w:after="60"/>
        <w:jc w:val="both"/>
      </w:pPr>
      <w:r>
        <w:rPr>
          <w:b w:val="0"/>
          <w:i/>
        </w:rPr>
        <w:t>bāsudeba ghoṣa rasa gāna |</w:t>
      </w:r>
      <w:r>
        <w:br/>
      </w:r>
      <w:r>
        <w:rPr>
          <w:b w:val="0"/>
          <w:i/>
        </w:rPr>
        <w:t>gorā bine nā rahe parāṇa ||</w:t>
      </w:r>
    </w:p>
    <w:p>
      <w:pPr>
        <w:spacing w:after="60"/>
        <w:jc w:val="both"/>
      </w:pPr>
      <w:r>
        <w:rPr>
          <w:b w:val="0"/>
          <w:i/>
        </w:rPr>
        <w:t>Word for word:</w:t>
      </w:r>
      <w:r>
        <w:t xml:space="preserve"> bāsudeba ghoṣa — Vasudeva Ghosha; rasa gāna — sings the rasa; gorā bine — without Gora; nā rahe parāṇa — life does not remain</w:t>
      </w:r>
    </w:p>
    <w:p>
      <w:pPr>
        <w:spacing w:after="60"/>
        <w:ind w:left="510" w:hanging="510"/>
      </w:pPr>
      <w:r>
        <w:rPr>
          <w:b/>
          <w:i w:val="0"/>
        </w:rPr>
        <w:t>10.5.</w:t>
      </w:r>
      <w:r>
        <w:t xml:space="preserve"> Vasudeva Ghosha sings this rasa:</w:t>
      </w:r>
      <w:r>
        <w:br/>
      </w:r>
      <w:r>
        <w:t>without Gora life cannot be held.</w:t>
      </w:r>
    </w:p>
    <w:p>
      <w:pPr>
        <w:spacing w:after="60"/>
        <w:ind w:left="283"/>
      </w:pPr>
      <w:r>
        <w:rPr>
          <w:b/>
          <w:i w:val="0"/>
          <w:sz w:val="18"/>
        </w:rPr>
        <w:t>30.</w:t>
      </w:r>
      <w:r>
        <w:rPr>
          <w:sz w:val="18"/>
        </w:rPr>
        <w:t xml:space="preserve"> Signature: "Vasudeva Ghosha." PK: vol. 1, PDF p. 307 (printed p. 296), 2nd shakha, section "punaśca kalahāntaritā । taducita-śrīgauracandraḥ," no. 1 (mark "॥</w:t>
      </w:r>
      <w:r>
        <w:rPr>
          <w:rFonts w:ascii="Noto Serif Bengali" w:hAnsi="Noto Serif Bengali" w:cs="Noto Serif Bengali"/>
          <w:sz w:val="18"/>
        </w:rPr>
        <w:t>১</w:t>
      </w:r>
      <w:r>
        <w:rPr>
          <w:sz w:val="18"/>
        </w:rPr>
        <w:t>॥</w:t>
      </w:r>
      <w:r>
        <w:rPr>
          <w:rFonts w:ascii="Noto Serif Bengali" w:hAnsi="Noto Serif Bengali" w:cs="Noto Serif Bengali"/>
          <w:sz w:val="18"/>
        </w:rPr>
        <w:t>৪৫১</w:t>
      </w:r>
      <w:r>
        <w:rPr>
          <w:sz w:val="18"/>
        </w:rPr>
        <w:t>॥"); raga pathamanjari (P-R: suhai); MS P-R-Sa no. 640, P-R no. 22.1. GPT1 — p. 312, no. 19 (pathamanjari), following a pada of Radhamohana on the Lord in the mood of mana and separation; GPT2 — in the section of the laments of Shachi and Vishnupriya after the sannyasa (no. 16). Whose words these are, the author does not say; the PK section shows Radha repenting that in anger She rejected Krishna. We translate it as the lament of a devoted soul separated from Gaura. Majumdar does not discuss this pada.</w:t>
      </w:r>
    </w:p>
    <w:p>
      <w:pPr>
        <w:spacing w:after="60"/>
        <w:ind w:left="283"/>
      </w:pPr>
      <w:r>
        <w:rPr>
          <w:b/>
          <w:i w:val="0"/>
          <w:sz w:val="18"/>
        </w:rPr>
        <w:t>31.</w:t>
      </w:r>
      <w:r>
        <w:rPr>
          <w:sz w:val="18"/>
        </w:rPr>
        <w:t xml:space="preserve"> MS P-R in 10.2: "majhu" instead of "mora" (the same, "my"); "k," "g," P-R-Sa: "eha dukha" (the same); P-R: "to whom then shall I tell this grief" (hāma kāhe kahabahim̐ dukha).</w:t>
      </w:r>
    </w:p>
    <w:p>
      <w:pPr>
        <w:spacing w:after="60"/>
        <w:ind w:left="283"/>
      </w:pPr>
      <w:r>
        <w:rPr>
          <w:b/>
          <w:i w:val="0"/>
          <w:sz w:val="18"/>
        </w:rPr>
        <w:t>32.</w:t>
      </w:r>
      <w:r>
        <w:rPr>
          <w:sz w:val="18"/>
        </w:rPr>
        <w:t xml:space="preserve"> MSS "k," "g," "c," P-R: "taba"; P-R-Sa: "tabahi" (the same: "then"); P-R: "kibā sukha" (the same).</w:t>
      </w:r>
    </w:p>
    <w:p>
      <w:pPr>
        <w:pStyle w:val="Heading2"/>
      </w:pPr>
      <w:r>
        <w:t>11. Vasu Ghosha — "kata dine heraba gorācām̐dera mukha…" (PK 2279)</w:t>
      </w:r>
    </w:p>
    <w:p>
      <w:pPr>
        <w:spacing w:after="60"/>
        <w:jc w:val="both"/>
      </w:pPr>
      <w:r>
        <w:rPr>
          <w:b w:val="0"/>
          <w:i/>
        </w:rPr>
        <w:t>The devotees' longing for Gaura after the sannyasa: when shall we see Gorachand's face, when will the Lord embrace us, when will our ears hear His words? The people of Nadia weep, not seeing Gora. In PK it is the section "the devotees' longing" in the pallava on Gauranga's sannyasa. Raga suhai.</w:t>
      </w:r>
      <w:r>
        <w:rPr>
          <w:b w:val="0"/>
          <w:i w:val="0"/>
          <w:vertAlign w:val="superscript"/>
        </w:rPr>
        <w:t>33</w:t>
      </w:r>
    </w:p>
    <w:p>
      <w:pPr>
        <w:spacing w:after="60"/>
        <w:ind w:left="567"/>
      </w:pPr>
      <w:r>
        <w:rPr>
          <w:rFonts w:cs="Noto Serif Bengali" w:hAnsi="Noto Serif Bengali"/>
          <w:sz w:val="24"/>
        </w:rPr>
        <w:t>কত দিনে হেরব গোরাচাঁদের মুখ ।</w:t>
      </w:r>
      <w:r>
        <w:br/>
      </w:r>
      <w:r>
        <w:rPr>
          <w:rFonts w:cs="Noto Serif Bengali" w:hAnsi="Noto Serif Bengali"/>
          <w:sz w:val="24"/>
        </w:rPr>
        <w:t>কবে মোর মনের মিটব সব দুখ ॥</w:t>
      </w:r>
    </w:p>
    <w:p>
      <w:pPr>
        <w:spacing w:after="60"/>
        <w:jc w:val="both"/>
      </w:pPr>
      <w:r>
        <w:rPr>
          <w:b w:val="0"/>
          <w:i/>
        </w:rPr>
        <w:t>kata dine heraba gorācām̐dera mukha |</w:t>
      </w:r>
      <w:r>
        <w:br/>
      </w:r>
      <w:r>
        <w:rPr>
          <w:b w:val="0"/>
          <w:i/>
        </w:rPr>
        <w:t>kabe mora manera miṭaba saba dukha ||</w:t>
      </w:r>
    </w:p>
    <w:p>
      <w:pPr>
        <w:spacing w:after="60"/>
        <w:jc w:val="both"/>
      </w:pPr>
      <w:r>
        <w:rPr>
          <w:b w:val="0"/>
          <w:i/>
        </w:rPr>
        <w:t>Word for word:</w:t>
      </w:r>
      <w:r>
        <w:t xml:space="preserve"> kata dine — after how many days (when); heraba — shall I see; gorācām̐dera mukha — Gorachand's face; kabe — when; mora manera — of my heart; miṭaba — will be stilled; saba dukha — all the sorrow</w:t>
      </w:r>
    </w:p>
    <w:p>
      <w:pPr>
        <w:spacing w:after="60"/>
        <w:ind w:left="510" w:hanging="510"/>
      </w:pPr>
      <w:r>
        <w:rPr>
          <w:b/>
          <w:i w:val="0"/>
        </w:rPr>
        <w:t>11.1.</w:t>
      </w:r>
      <w:r>
        <w:t xml:space="preserve"> When shall I see Gorachand's face?</w:t>
      </w:r>
      <w:r>
        <w:br/>
      </w:r>
      <w:r>
        <w:t>When will all the sorrow of my heart be stilled?</w:t>
      </w:r>
    </w:p>
    <w:p>
      <w:pPr>
        <w:spacing w:after="60"/>
        <w:ind w:left="567"/>
      </w:pPr>
      <w:r>
        <w:rPr>
          <w:rFonts w:cs="Noto Serif Bengali" w:hAnsi="Noto Serif Bengali"/>
          <w:sz w:val="24"/>
        </w:rPr>
        <w:t>কত দিনে গোরা পহু করবহি কোর ।</w:t>
      </w:r>
      <w:r>
        <w:br/>
      </w:r>
      <w:r>
        <w:rPr>
          <w:rFonts w:cs="Noto Serif Bengali" w:hAnsi="Noto Serif Bengali"/>
          <w:sz w:val="24"/>
        </w:rPr>
        <w:t>কত দিনে সদয় হইবে বিধি মোর ॥</w:t>
      </w:r>
    </w:p>
    <w:p>
      <w:pPr>
        <w:spacing w:after="60"/>
        <w:jc w:val="both"/>
      </w:pPr>
      <w:r>
        <w:rPr>
          <w:b w:val="0"/>
          <w:i/>
        </w:rPr>
        <w:t>kata dine gorā pahu karabahi kora |</w:t>
      </w:r>
      <w:r>
        <w:br/>
      </w:r>
      <w:r>
        <w:rPr>
          <w:b w:val="0"/>
          <w:i/>
        </w:rPr>
        <w:t>kata dine sadaya haibe bidhi mora ||</w:t>
      </w:r>
    </w:p>
    <w:p>
      <w:pPr>
        <w:spacing w:after="60"/>
        <w:jc w:val="both"/>
      </w:pPr>
      <w:r>
        <w:rPr>
          <w:b w:val="0"/>
          <w:i/>
        </w:rPr>
        <w:t>Word for word:</w:t>
      </w:r>
      <w:r>
        <w:t xml:space="preserve"> kata dine — when; gorā pahu — the Lord Gora; karabahi kora — will clasp in His embrace; sadaya haibe — will be kind; bidhi mora — my fate (my Creator)</w:t>
      </w:r>
    </w:p>
    <w:p>
      <w:pPr>
        <w:spacing w:after="60"/>
        <w:ind w:left="510" w:hanging="510"/>
      </w:pPr>
      <w:r>
        <w:rPr>
          <w:b/>
          <w:i w:val="0"/>
        </w:rPr>
        <w:t>11.2.</w:t>
      </w:r>
      <w:r>
        <w:t xml:space="preserve"> When will the Lord Gora clasp me in His embrace?</w:t>
      </w:r>
      <w:r>
        <w:br/>
      </w:r>
      <w:r>
        <w:t>When will fate be kind to me?</w:t>
      </w:r>
      <w:r>
        <w:rPr>
          <w:b w:val="0"/>
          <w:i w:val="0"/>
          <w:vertAlign w:val="superscript"/>
        </w:rPr>
        <w:t>34</w:t>
      </w:r>
    </w:p>
    <w:p>
      <w:pPr>
        <w:spacing w:after="60"/>
        <w:ind w:left="567"/>
      </w:pPr>
      <w:r>
        <w:rPr>
          <w:rFonts w:cs="Noto Serif Bengali" w:hAnsi="Noto Serif Bengali"/>
          <w:sz w:val="24"/>
        </w:rPr>
        <w:t>কত দিনে শ্রবণের হবে শুভ দিন ।</w:t>
      </w:r>
      <w:r>
        <w:br/>
      </w:r>
      <w:r>
        <w:rPr>
          <w:rFonts w:cs="Noto Serif Bengali" w:hAnsi="Noto Serif Bengali"/>
          <w:sz w:val="24"/>
        </w:rPr>
        <w:t>চাঁদ-মুখের বচন শুনিব নিশিদিন ॥</w:t>
      </w:r>
    </w:p>
    <w:p>
      <w:pPr>
        <w:spacing w:after="60"/>
        <w:jc w:val="both"/>
      </w:pPr>
      <w:r>
        <w:rPr>
          <w:b w:val="0"/>
          <w:i/>
        </w:rPr>
        <w:t>kata dine śrabaṇera habe śubha dina |</w:t>
      </w:r>
      <w:r>
        <w:br/>
      </w:r>
      <w:r>
        <w:rPr>
          <w:b w:val="0"/>
          <w:i/>
        </w:rPr>
        <w:t>cām̐da-mukhera bacana śuniba niśidina ||</w:t>
      </w:r>
    </w:p>
    <w:p>
      <w:pPr>
        <w:spacing w:after="60"/>
        <w:jc w:val="both"/>
      </w:pPr>
      <w:r>
        <w:rPr>
          <w:b w:val="0"/>
          <w:i/>
        </w:rPr>
        <w:t>Word for word:</w:t>
      </w:r>
      <w:r>
        <w:t xml:space="preserve"> kata dine — when; śrabaṇera — for the ears; habe śubha dina — will the auspicious day come; cām̐da-mukhera bacana — the words of the Moon-faced One; śuniba niśidina — I shall hear night and day</w:t>
      </w:r>
    </w:p>
    <w:p>
      <w:pPr>
        <w:spacing w:after="60"/>
        <w:ind w:left="510" w:hanging="510"/>
      </w:pPr>
      <w:r>
        <w:rPr>
          <w:b/>
          <w:i w:val="0"/>
        </w:rPr>
        <w:t>11.3.</w:t>
      </w:r>
      <w:r>
        <w:t xml:space="preserve"> When will the auspicious day dawn for my ears —</w:t>
      </w:r>
      <w:r>
        <w:br/>
      </w:r>
      <w:r>
        <w:t>to hear day and night the words of the Moon-faced One?</w:t>
      </w:r>
    </w:p>
    <w:p>
      <w:pPr>
        <w:spacing w:after="60"/>
        <w:ind w:left="567"/>
      </w:pPr>
      <w:r>
        <w:rPr>
          <w:rFonts w:cs="Noto Serif Bengali" w:hAnsi="Noto Serif Bengali"/>
          <w:sz w:val="24"/>
        </w:rPr>
        <w:t>বাসুঘোষ কহে গোরা-গুণ সোঙরিয়া ।</w:t>
      </w:r>
      <w:r>
        <w:br/>
      </w:r>
      <w:r>
        <w:rPr>
          <w:rFonts w:cs="Noto Serif Bengali" w:hAnsi="Noto Serif Bengali"/>
          <w:sz w:val="24"/>
        </w:rPr>
        <w:t>ঝুরয়ে নদীয়ার লোক গোরা না দেখিয়া ॥</w:t>
      </w:r>
    </w:p>
    <w:p>
      <w:pPr>
        <w:spacing w:after="60"/>
        <w:jc w:val="both"/>
      </w:pPr>
      <w:r>
        <w:rPr>
          <w:b w:val="0"/>
          <w:i/>
        </w:rPr>
        <w:t>bāsughoṣa kahe gorā-guṇa soṅariyā |</w:t>
      </w:r>
      <w:r>
        <w:br/>
      </w:r>
      <w:r>
        <w:rPr>
          <w:b w:val="0"/>
          <w:i/>
        </w:rPr>
        <w:t>jhuraye nadīyāra loka gorā nā dekhiyā ||</w:t>
      </w:r>
    </w:p>
    <w:p>
      <w:pPr>
        <w:spacing w:after="60"/>
        <w:jc w:val="both"/>
      </w:pPr>
      <w:r>
        <w:rPr>
          <w:b w:val="0"/>
          <w:i/>
        </w:rPr>
        <w:t>Word for word:</w:t>
      </w:r>
      <w:r>
        <w:t xml:space="preserve"> bāsughoṣa kahe — says Vasu Ghosha; gorā-guṇa soṅariyā — remembering Gora's virtues; jhuraye — weep; nadīyāra loka — the people of Nadia; gorā nā dekhiyā — not seeing Gora</w:t>
      </w:r>
    </w:p>
    <w:p>
      <w:pPr>
        <w:spacing w:after="60"/>
        <w:ind w:left="510" w:hanging="510"/>
      </w:pPr>
      <w:r>
        <w:rPr>
          <w:b/>
          <w:i w:val="0"/>
        </w:rPr>
        <w:t>11.4.</w:t>
      </w:r>
      <w:r>
        <w:t xml:space="preserve"> Says Vasu Ghosha, remembering Gora's virtues:</w:t>
      </w:r>
      <w:r>
        <w:br/>
      </w:r>
      <w:r>
        <w:t>the people of Nadia weep, not seeing Gora.</w:t>
      </w:r>
      <w:r>
        <w:rPr>
          <w:b w:val="0"/>
          <w:i w:val="0"/>
          <w:vertAlign w:val="superscript"/>
        </w:rPr>
        <w:t>35</w:t>
      </w:r>
    </w:p>
    <w:p>
      <w:pPr>
        <w:spacing w:after="60"/>
        <w:ind w:left="283"/>
      </w:pPr>
      <w:r>
        <w:rPr>
          <w:b/>
          <w:i w:val="0"/>
          <w:sz w:val="18"/>
        </w:rPr>
        <w:t>33.</w:t>
      </w:r>
      <w:r>
        <w:rPr>
          <w:sz w:val="18"/>
        </w:rPr>
        <w:t xml:space="preserve"> Signature: "Vasu Ghosha." PK: vol. 3, PDF p. 296 (printed p. 285), 4th shakha, 21st pallava ("The sannyasa of Shri Gauranga, etc."), section "atha bhaktagaṇasya utkaṇṭhā yathā," no. 62 (mark "॥</w:t>
      </w:r>
      <w:r>
        <w:rPr>
          <w:rFonts w:ascii="Noto Serif Bengali" w:hAnsi="Noto Serif Bengali" w:cs="Noto Serif Bengali"/>
          <w:sz w:val="18"/>
        </w:rPr>
        <w:t>৬২</w:t>
      </w:r>
      <w:r>
        <w:rPr>
          <w:sz w:val="18"/>
        </w:rPr>
        <w:t>॥</w:t>
      </w:r>
      <w:r>
        <w:rPr>
          <w:rFonts w:ascii="Noto Serif Bengali" w:hAnsi="Noto Serif Bengali" w:cs="Noto Serif Bengali"/>
          <w:sz w:val="18"/>
        </w:rPr>
        <w:t>২২৭৯</w:t>
      </w:r>
      <w:r>
        <w:rPr>
          <w:sz w:val="18"/>
        </w:rPr>
        <w:t>॥"); raga suhai; MS P-R-Sa no. 2383, P-R no. 41.11. GPT1 — p. 387, no. 14 (suhai); GPT2 — sect. 5.4, no. 14. Majumdar counts PK 2279 among Vasu's stavas and prarthanas. Next in PK (2280) comes Vasu's pada "gorā-guṇe prāṇa kānde…" (chapter 5).</w:t>
      </w:r>
    </w:p>
    <w:p>
      <w:pPr>
        <w:spacing w:after="60"/>
        <w:ind w:left="283"/>
      </w:pPr>
      <w:r>
        <w:rPr>
          <w:b/>
          <w:i w:val="0"/>
          <w:sz w:val="18"/>
        </w:rPr>
        <w:t>34.</w:t>
      </w:r>
      <w:r>
        <w:rPr>
          <w:sz w:val="18"/>
        </w:rPr>
        <w:t xml:space="preserve"> MS P-R: "shall I see" (dekhiba); instead of "when will all the sorrow of my heart be stilled" — P-R: "at the sight of Gora's face [sorrow] will cease" (gorāmukha daraśe ṭuṭaba); P-R-Sa, P-R: "kore," "more" (the same).</w:t>
      </w:r>
    </w:p>
    <w:p>
      <w:pPr>
        <w:spacing w:after="60"/>
        <w:ind w:left="283"/>
      </w:pPr>
      <w:r>
        <w:rPr>
          <w:b/>
          <w:i w:val="0"/>
          <w:sz w:val="18"/>
        </w:rPr>
        <w:t>35.</w:t>
      </w:r>
      <w:r>
        <w:rPr>
          <w:sz w:val="18"/>
        </w:rPr>
        <w:t xml:space="preserve"> MSS "k," "kh," "gh," "c," P-R-Sa and GPT1: "śrabaṇe haibe" (the same); P-R: "sings" (gāya) instead of "says," "the Lord's" (pahum̐) instead of "Gora's"; instead of "the people of Nadia weep" — MS "kh": "how can life be kept [, not seeing Gora]" (kemane rahibe prāṇa); P-R: "weeping, the eyes are dying" (jhuriyā maraye ām̐khi).</w:t>
      </w:r>
    </w:p>
    <w:p>
      <w:pPr>
        <w:pStyle w:val="Heading2"/>
      </w:pPr>
      <w:r>
        <w:t>12. Vasu Ghosha — "nitāi kebala patita janāra bandhu…" (PK 2314)</w:t>
      </w:r>
    </w:p>
    <w:p>
      <w:pPr>
        <w:spacing w:after="60"/>
        <w:jc w:val="both"/>
      </w:pPr>
      <w:r>
        <w:rPr>
          <w:b w:val="0"/>
          <w:i/>
        </w:rPr>
        <w:t>Praise of Nitai: He alone is the friend of the fallen, an ocean of jewels amid the destitute; in separation from Gaura He looks all around and calls, "Lord Gora Raya!" and falls unconscious; His companions take Him in their arms and weep; tears of prema flow from His reddish eyes, with a thundering voice He calls, "Brother, brother!" and the earth trembles under His steps; He gave the world prema through sankirtana — why then has Vasu been left out? In PK it stands in the pallava "Description of Sri Nityananda's virtues." Raga sindhura.</w:t>
      </w:r>
      <w:r>
        <w:rPr>
          <w:b w:val="0"/>
          <w:i w:val="0"/>
          <w:vertAlign w:val="superscript"/>
        </w:rPr>
        <w:t>36</w:t>
      </w:r>
    </w:p>
    <w:p>
      <w:pPr>
        <w:spacing w:after="60"/>
        <w:ind w:left="567"/>
      </w:pPr>
      <w:r>
        <w:rPr>
          <w:rFonts w:cs="Noto Serif Bengali" w:hAnsi="Noto Serif Bengali"/>
          <w:sz w:val="24"/>
        </w:rPr>
        <w:t>নিতাই কেবল পতিত জনার বন্ধু ।</w:t>
      </w:r>
      <w:r>
        <w:br/>
      </w:r>
      <w:r>
        <w:rPr>
          <w:rFonts w:cs="Noto Serif Bengali" w:hAnsi="Noto Serif Bengali"/>
          <w:sz w:val="24"/>
        </w:rPr>
        <w:t>জীবের চির পুণ্য-ফলে বিহি আনি মিলাইলে</w:t>
      </w:r>
      <w:r>
        <w:br/>
      </w:r>
      <w:r>
        <w:rPr>
          <w:rFonts w:cs="Noto Serif Bengali" w:hAnsi="Noto Serif Bengali"/>
          <w:sz w:val="24"/>
        </w:rPr>
        <w:t>রঙ্ক মাঝে রতনের সিন্ধু ॥ ধ্রু ॥</w:t>
      </w:r>
    </w:p>
    <w:p>
      <w:pPr>
        <w:spacing w:after="60"/>
        <w:jc w:val="both"/>
      </w:pPr>
      <w:r>
        <w:rPr>
          <w:b w:val="0"/>
          <w:i/>
        </w:rPr>
        <w:t>nitāi kebala patita janāra bandhu |</w:t>
      </w:r>
      <w:r>
        <w:br/>
      </w:r>
      <w:r>
        <w:rPr>
          <w:b w:val="0"/>
          <w:i/>
        </w:rPr>
        <w:t>jībera cira puṇya-phale bihi āni milāile</w:t>
      </w:r>
      <w:r>
        <w:br/>
      </w:r>
      <w:r>
        <w:rPr>
          <w:b w:val="0"/>
          <w:i/>
        </w:rPr>
        <w:t>raṅka mājhe ratanera sindhu || dhru ||</w:t>
      </w:r>
    </w:p>
    <w:p>
      <w:pPr>
        <w:spacing w:after="60"/>
        <w:jc w:val="both"/>
      </w:pPr>
      <w:r>
        <w:rPr>
          <w:b w:val="0"/>
          <w:i/>
        </w:rPr>
        <w:t>Word for word:</w:t>
      </w:r>
      <w:r>
        <w:t xml:space="preserve"> nitāi kebala — Nitai alone; patita janāra bandhu — the friend of fallen people; jībera cira puṇya-phale — by the fruit of the living beings' age-old pious deeds; bihi āni milāile — the Creator brought and granted; raṅka mājhe — amid poverty; ratanera sindhu — an ocean of jewels</w:t>
      </w:r>
    </w:p>
    <w:p>
      <w:pPr>
        <w:spacing w:after="60"/>
        <w:ind w:left="510" w:hanging="510"/>
      </w:pPr>
      <w:r>
        <w:rPr>
          <w:b/>
          <w:i w:val="0"/>
        </w:rPr>
        <w:t>12.1.</w:t>
      </w:r>
      <w:r>
        <w:t xml:space="preserve"> </w:t>
      </w:r>
      <w:r>
        <w:rPr>
          <w:b w:val="0"/>
          <w:i/>
        </w:rPr>
        <w:t>(Refrain)</w:t>
      </w:r>
      <w:r>
        <w:t xml:space="preserve"> Nitai alone is the friend of fallen people.</w:t>
      </w:r>
      <w:r>
        <w:br/>
      </w:r>
      <w:r>
        <w:t>By the fruit of the living beings' age-old pious deeds the Creator has granted them,</w:t>
      </w:r>
      <w:r>
        <w:br/>
      </w:r>
      <w:r>
        <w:t>amid their poverty, an ocean of jewels.</w:t>
      </w:r>
      <w:r>
        <w:rPr>
          <w:b w:val="0"/>
          <w:i w:val="0"/>
          <w:vertAlign w:val="superscript"/>
        </w:rPr>
        <w:t>37</w:t>
      </w:r>
    </w:p>
    <w:p>
      <w:pPr>
        <w:spacing w:after="60"/>
        <w:ind w:left="567"/>
      </w:pPr>
      <w:r>
        <w:rPr>
          <w:rFonts w:cs="Noto Serif Bengali" w:hAnsi="Noto Serif Bengali"/>
          <w:sz w:val="24"/>
        </w:rPr>
        <w:t>দিগ নেহারিয়া যায় ডাকে পহু গোরা রায়</w:t>
      </w:r>
      <w:r>
        <w:br/>
      </w:r>
      <w:r>
        <w:rPr>
          <w:rFonts w:cs="Noto Serif Bengali" w:hAnsi="Noto Serif Bengali"/>
          <w:sz w:val="24"/>
        </w:rPr>
        <w:t>ধরণীতে পড়ে মুরছিয়া ।</w:t>
      </w:r>
      <w:r>
        <w:br/>
      </w:r>
      <w:r>
        <w:rPr>
          <w:rFonts w:cs="Noto Serif Bengali" w:hAnsi="Noto Serif Bengali"/>
          <w:sz w:val="24"/>
        </w:rPr>
        <w:t>প্রিয় সহচর মেলে নিতাইরে করি কোলে</w:t>
      </w:r>
      <w:r>
        <w:br/>
      </w:r>
      <w:r>
        <w:rPr>
          <w:rFonts w:cs="Noto Serif Bengali" w:hAnsi="Noto Serif Bengali"/>
          <w:sz w:val="24"/>
        </w:rPr>
        <w:t>কান্দে চাঁদ-বদন হেরিয়া ॥</w:t>
      </w:r>
    </w:p>
    <w:p>
      <w:pPr>
        <w:spacing w:after="60"/>
        <w:jc w:val="both"/>
      </w:pPr>
      <w:r>
        <w:rPr>
          <w:b w:val="0"/>
          <w:i/>
        </w:rPr>
        <w:t>diga nehāriyā yāya ḍāke pahu gorā rāya</w:t>
      </w:r>
      <w:r>
        <w:br/>
      </w:r>
      <w:r>
        <w:rPr>
          <w:b w:val="0"/>
          <w:i/>
        </w:rPr>
        <w:t>dharaṇīte paṛe murachiyā |</w:t>
      </w:r>
      <w:r>
        <w:br/>
      </w:r>
      <w:r>
        <w:rPr>
          <w:b w:val="0"/>
          <w:i/>
        </w:rPr>
        <w:t>priya sahacara mele nitāire kari kole</w:t>
      </w:r>
      <w:r>
        <w:br/>
      </w:r>
      <w:r>
        <w:rPr>
          <w:b w:val="0"/>
          <w:i/>
        </w:rPr>
        <w:t>kānde cām̐da-badana heriyā ||</w:t>
      </w:r>
    </w:p>
    <w:p>
      <w:pPr>
        <w:spacing w:after="60"/>
        <w:jc w:val="both"/>
      </w:pPr>
      <w:r>
        <w:rPr>
          <w:b w:val="0"/>
          <w:i/>
        </w:rPr>
        <w:t>Word for word:</w:t>
      </w:r>
      <w:r>
        <w:t xml:space="preserve"> diga nehāriyā yāya — looking in all directions He goes; ḍāke pahu gorā rāya — calls "Lord Gora Raya"; dharaṇīte paṛe muruchiyā — falls unconscious to the ground; priya sahacara mele — the dear companions gather; nitāire kari kole — taking Nitai in their arms; kānde — weep; cām̐da-badana heriyā — gazing at the moonlike face</w:t>
      </w:r>
    </w:p>
    <w:p>
      <w:pPr>
        <w:spacing w:after="60"/>
        <w:ind w:left="510" w:hanging="510"/>
      </w:pPr>
      <w:r>
        <w:rPr>
          <w:b/>
          <w:i w:val="0"/>
        </w:rPr>
        <w:t>12.2.</w:t>
      </w:r>
      <w:r>
        <w:t xml:space="preserve"> Looking all around, He goes and calls, "Lord Gora Raya!" —</w:t>
      </w:r>
      <w:r>
        <w:br/>
      </w:r>
      <w:r>
        <w:t>and falls unconscious to the ground.</w:t>
      </w:r>
      <w:r>
        <w:br/>
      </w:r>
      <w:r>
        <w:t>His dear companions gather, take Nitai in their arms</w:t>
      </w:r>
      <w:r>
        <w:br/>
      </w:r>
      <w:r>
        <w:t>and weep, gazing at His moonlike face.</w:t>
      </w:r>
    </w:p>
    <w:p>
      <w:pPr>
        <w:spacing w:after="60"/>
        <w:ind w:left="567"/>
      </w:pPr>
      <w:r>
        <w:rPr>
          <w:rFonts w:cs="Noto Serif Bengali" w:hAnsi="Noto Serif Bengali"/>
          <w:sz w:val="24"/>
        </w:rPr>
        <w:t>নব-কঞ্জারুণ আঁখি প্রেমে ছল ছল দেখি</w:t>
      </w:r>
      <w:r>
        <w:br/>
      </w:r>
      <w:r>
        <w:rPr>
          <w:rFonts w:cs="Noto Serif Bengali" w:hAnsi="Noto Serif Bengali"/>
          <w:sz w:val="24"/>
        </w:rPr>
        <w:t>সুমেরু বাহিয়া মন্দাকিনী ।</w:t>
      </w:r>
      <w:r>
        <w:br/>
      </w:r>
      <w:r>
        <w:rPr>
          <w:rFonts w:cs="Noto Serif Bengali" w:hAnsi="Noto Serif Bengali"/>
          <w:sz w:val="24"/>
        </w:rPr>
        <w:t>মেঘ-গভীর-স্বরে ভাই ভাই রব করে</w:t>
      </w:r>
      <w:r>
        <w:br/>
      </w:r>
      <w:r>
        <w:rPr>
          <w:rFonts w:cs="Noto Serif Bengali" w:hAnsi="Noto Serif Bengali"/>
          <w:sz w:val="24"/>
        </w:rPr>
        <w:t>পদ-ভরে কম্পিত মেদিনী ॥</w:t>
      </w:r>
    </w:p>
    <w:p>
      <w:pPr>
        <w:spacing w:after="60"/>
        <w:jc w:val="both"/>
      </w:pPr>
      <w:r>
        <w:rPr>
          <w:b w:val="0"/>
          <w:i/>
        </w:rPr>
        <w:t>naba-kañjāruṇa ām̐khi preme chala chala dekhi</w:t>
      </w:r>
      <w:r>
        <w:br/>
      </w:r>
      <w:r>
        <w:rPr>
          <w:b w:val="0"/>
          <w:i/>
        </w:rPr>
        <w:t>sumeru bāhiyā mandākinī |</w:t>
      </w:r>
      <w:r>
        <w:br/>
      </w:r>
      <w:r>
        <w:rPr>
          <w:b w:val="0"/>
          <w:i/>
        </w:rPr>
        <w:t>megha-gabhīra-svare bhāi bhāi raba kare</w:t>
      </w:r>
      <w:r>
        <w:br/>
      </w:r>
      <w:r>
        <w:rPr>
          <w:b w:val="0"/>
          <w:i/>
        </w:rPr>
        <w:t>pada-bhare kampita medinī ||</w:t>
      </w:r>
    </w:p>
    <w:p>
      <w:pPr>
        <w:spacing w:after="60"/>
        <w:jc w:val="both"/>
      </w:pPr>
      <w:r>
        <w:rPr>
          <w:b w:val="0"/>
          <w:i/>
        </w:rPr>
        <w:t>Word for word:</w:t>
      </w:r>
      <w:r>
        <w:t xml:space="preserve"> naba-kañjāruṇa ām̐khi — eyes red as a fresh lotus; preme chala chala dekhi — seen brimming with tears of prema; sumeru bāhiyā mandākinī — the Mandakini streaming down Sumeru; megha-gabhīra-svare — with a voice deep as the thunder of clouds; bhāi bhāi raba kare — cries "brother, brother"; pada-bhare — under the weight of His steps; kampita medinī — the earth trembles</w:t>
      </w:r>
    </w:p>
    <w:p>
      <w:pPr>
        <w:spacing w:after="60"/>
        <w:ind w:left="510" w:hanging="510"/>
      </w:pPr>
      <w:r>
        <w:rPr>
          <w:b/>
          <w:i w:val="0"/>
        </w:rPr>
        <w:t>12.3.</w:t>
      </w:r>
      <w:r>
        <w:t xml:space="preserve"> His eyes, red as a fresh lotus, brim with tears of prema —</w:t>
      </w:r>
      <w:r>
        <w:br/>
      </w:r>
      <w:r>
        <w:t>as if the Mandakini were streaming down Sumeru.</w:t>
      </w:r>
      <w:r>
        <w:rPr>
          <w:b w:val="0"/>
          <w:i w:val="0"/>
          <w:vertAlign w:val="superscript"/>
        </w:rPr>
        <w:t>38</w:t>
      </w:r>
      <w:r>
        <w:br/>
      </w:r>
      <w:r>
        <w:t>With a voice deep as the thunder of clouds He calls, "Brother, brother!" —</w:t>
      </w:r>
      <w:r>
        <w:br/>
      </w:r>
      <w:r>
        <w:t>under the weight of His steps the earth trembles.</w:t>
      </w:r>
    </w:p>
    <w:p>
      <w:pPr>
        <w:spacing w:after="60"/>
        <w:ind w:left="567"/>
      </w:pPr>
      <w:r>
        <w:rPr>
          <w:rFonts w:cs="Noto Serif Bengali" w:hAnsi="Noto Serif Bengali"/>
          <w:sz w:val="24"/>
        </w:rPr>
        <w:t>নিতাই করুণাময় জীবে দিল প্রেমাশ্রয়</w:t>
      </w:r>
      <w:r>
        <w:br/>
      </w:r>
      <w:r>
        <w:rPr>
          <w:rFonts w:cs="Noto Serif Bengali" w:hAnsi="Noto Serif Bengali"/>
          <w:sz w:val="24"/>
        </w:rPr>
        <w:t>হেন দয়া জগতে বিদিত ।</w:t>
      </w:r>
      <w:r>
        <w:br/>
      </w:r>
      <w:r>
        <w:rPr>
          <w:rFonts w:cs="Noto Serif Bengali" w:hAnsi="Noto Serif Bengali"/>
          <w:sz w:val="24"/>
        </w:rPr>
        <w:t>নিজ-নাম-সংকীর্ত্তনে উদ্ধারিলা জগ-জনে</w:t>
      </w:r>
      <w:r>
        <w:br/>
      </w:r>
      <w:r>
        <w:rPr>
          <w:rFonts w:cs="Noto Serif Bengali" w:hAnsi="Noto Serif Bengali"/>
          <w:sz w:val="24"/>
        </w:rPr>
        <w:t>বাসু কেনে হইল বঞ্চিত ॥</w:t>
      </w:r>
    </w:p>
    <w:p>
      <w:pPr>
        <w:spacing w:after="60"/>
        <w:jc w:val="both"/>
      </w:pPr>
      <w:r>
        <w:rPr>
          <w:b w:val="0"/>
          <w:i/>
        </w:rPr>
        <w:t>nitāi karuṇāmaya jībe dila premāśraya</w:t>
      </w:r>
      <w:r>
        <w:br/>
      </w:r>
      <w:r>
        <w:rPr>
          <w:b w:val="0"/>
          <w:i/>
        </w:rPr>
        <w:t>hena dayā jagate bidita |</w:t>
      </w:r>
      <w:r>
        <w:br/>
      </w:r>
      <w:r>
        <w:rPr>
          <w:b w:val="0"/>
          <w:i/>
        </w:rPr>
        <w:t>nija-nāma-saṃkīrttane uddhārilā jaga-jane</w:t>
      </w:r>
      <w:r>
        <w:br/>
      </w:r>
      <w:r>
        <w:rPr>
          <w:b w:val="0"/>
          <w:i/>
        </w:rPr>
        <w:t>bāsu kene haila bañcita ||</w:t>
      </w:r>
    </w:p>
    <w:p>
      <w:pPr>
        <w:spacing w:after="60"/>
        <w:jc w:val="both"/>
      </w:pPr>
      <w:r>
        <w:rPr>
          <w:b w:val="0"/>
          <w:i/>
        </w:rPr>
        <w:t>Word for word:</w:t>
      </w:r>
      <w:r>
        <w:t xml:space="preserve"> nitāi karuṇāmaya — merciful Nitai; jībe dila premāśraya — gave the living beings the shelter of prema; hena dayā — such mercy; jagate bidita — is known to the world; nija-nāma-saṃkīrttane — by the sankirtana of His own (dear) name; uddhārilā jaga-jane — delivered the people of the world; bāsu kene — why has Vasu; haila bañcita — been left out</w:t>
      </w:r>
    </w:p>
    <w:p>
      <w:pPr>
        <w:spacing w:after="60"/>
        <w:ind w:left="510" w:hanging="510"/>
      </w:pPr>
      <w:r>
        <w:rPr>
          <w:b/>
          <w:i w:val="0"/>
        </w:rPr>
        <w:t>12.4.</w:t>
      </w:r>
      <w:r>
        <w:t xml:space="preserve"> Merciful Nitai gave the living beings the shelter of prema —</w:t>
      </w:r>
      <w:r>
        <w:br/>
      </w:r>
      <w:r>
        <w:t>such mercy is known to all the world.</w:t>
      </w:r>
      <w:r>
        <w:br/>
      </w:r>
      <w:r>
        <w:t>Through the sankirtana of the name so dear to Him He delivered the people of the world —</w:t>
      </w:r>
      <w:r>
        <w:br/>
      </w:r>
      <w:r>
        <w:t>why then has Vasu been left out?</w:t>
      </w:r>
      <w:r>
        <w:rPr>
          <w:b w:val="0"/>
          <w:i w:val="0"/>
          <w:vertAlign w:val="superscript"/>
        </w:rPr>
        <w:t>39</w:t>
      </w:r>
    </w:p>
    <w:p>
      <w:pPr>
        <w:spacing w:after="60"/>
        <w:ind w:left="283"/>
      </w:pPr>
      <w:r>
        <w:rPr>
          <w:b/>
          <w:i w:val="0"/>
          <w:sz w:val="18"/>
        </w:rPr>
        <w:t>36.</w:t>
      </w:r>
      <w:r>
        <w:rPr>
          <w:sz w:val="18"/>
        </w:rPr>
        <w:t xml:space="preserve"> Signature: "Vasu." PK: vol. 3, PDF p. 308 (printed p. 297), 4th shakha, 22nd pallava ("Description of Shri Nityananda's virtues"), no. 21 (mark "॥</w:t>
      </w:r>
      <w:r>
        <w:rPr>
          <w:rFonts w:ascii="Noto Serif Bengali" w:hAnsi="Noto Serif Bengali" w:cs="Noto Serif Bengali"/>
          <w:sz w:val="18"/>
        </w:rPr>
        <w:t>২১</w:t>
      </w:r>
      <w:r>
        <w:rPr>
          <w:sz w:val="18"/>
        </w:rPr>
        <w:t>॥</w:t>
      </w:r>
      <w:r>
        <w:rPr>
          <w:rFonts w:ascii="Noto Serif Bengali" w:hAnsi="Noto Serif Bengali" w:cs="Noto Serif Bengali"/>
          <w:sz w:val="18"/>
        </w:rPr>
        <w:t>২৩১৪</w:t>
      </w:r>
      <w:r>
        <w:rPr>
          <w:sz w:val="18"/>
        </w:rPr>
        <w:t>॥"); raga sindhura; MS P-R-Sa no. 2418. KGC 27.2 (sindhura; "of Shri Nityananda-chandra"); GPT1 — pp. 423–424, no. 31 (sindhura); GPT2 — sect. 6.1, no. 31. Majumdar counts PK 2314 among Vasu's padas on Nityananda.</w:t>
      </w:r>
    </w:p>
    <w:p>
      <w:pPr>
        <w:spacing w:after="60"/>
        <w:ind w:left="283"/>
      </w:pPr>
      <w:r>
        <w:rPr>
          <w:b/>
          <w:i w:val="0"/>
          <w:sz w:val="18"/>
        </w:rPr>
        <w:t>37.</w:t>
      </w:r>
      <w:r>
        <w:rPr>
          <w:sz w:val="18"/>
        </w:rPr>
        <w:t xml:space="preserve"> MS "kh": "to the living beings" (jībe); P-R-Sa: "jība" (the same). KGC: "the Creator brought and joined [to them]" (bidhi āni milāola); GPT1: "amid poverty, an ocean of love" (pirītera sindhu).</w:t>
      </w:r>
    </w:p>
    <w:p>
      <w:pPr>
        <w:spacing w:after="60"/>
        <w:ind w:left="283"/>
      </w:pPr>
      <w:r>
        <w:rPr>
          <w:b/>
          <w:i w:val="0"/>
          <w:sz w:val="18"/>
        </w:rPr>
        <w:t>38.</w:t>
      </w:r>
      <w:r>
        <w:rPr>
          <w:sz w:val="18"/>
        </w:rPr>
        <w:t xml:space="preserve"> The Mandakini is the heavenly Ganga; Sumeru is the golden mountain: the tears flowing down Nitai's golden-hued body. MSS "k," "kh," "gh," "c," KGC and GPT1: "red as gunja berries" (guñjāruṇa). MS "kh": "meli," P-R-Sa: "mile" (the same: "gather"); P-R-Sa: "holding" (kare) instead of "take in their arms." KGC and GPT1: "and the Lord [Nitai] weeps, gazing at the moonlike face," "with thunderous sound again He calls, 'Brother!'"</w:t>
      </w:r>
    </w:p>
    <w:p>
      <w:pPr>
        <w:spacing w:after="60"/>
        <w:ind w:left="283"/>
      </w:pPr>
      <w:r>
        <w:rPr>
          <w:b/>
          <w:i w:val="0"/>
          <w:sz w:val="18"/>
        </w:rPr>
        <w:t>39.</w:t>
      </w:r>
      <w:r>
        <w:rPr>
          <w:sz w:val="18"/>
        </w:rPr>
        <w:t xml:space="preserve"> "The name so dear to Him" (nija-nāma), literally "His own name": the name of Gaura, whom Nitai regards as His own. KGC: "He gave the living beings prema unknown even to the Creator; by His own virtues, giving prema, He flooded the three worlds — / only Vasudeva Ghosha is left out"; so too GPT1.</w:t>
      </w:r>
    </w:p>
    <w:p>
      <w:pPr>
        <w:pStyle w:val="Heading2"/>
      </w:pPr>
      <w:r>
        <w:t>13. Vasu Ghosha — "saṃkīrtane nityānanda nāce…" (PK 2315)</w:t>
      </w:r>
    </w:p>
    <w:p>
      <w:pPr>
        <w:spacing w:after="60"/>
        <w:jc w:val="both"/>
      </w:pPr>
      <w:r>
        <w:rPr>
          <w:b w:val="0"/>
          <w:i/>
        </w:rPr>
        <w:t>Nityananda dances in sankirtana with His dear companions near Him, while Govinda and Madhava Ghosha sing; embracing the fallen, He weeps and says, "I owe you much — take the wares of prema! I will destroy your misfortunes and give you prema with interest"; Vasu pines in tears, remembering such mercy. In PK it is the next pada of the same pallava. Raga shri.</w:t>
      </w:r>
      <w:r>
        <w:rPr>
          <w:b w:val="0"/>
          <w:i w:val="0"/>
          <w:vertAlign w:val="superscript"/>
        </w:rPr>
        <w:t>40</w:t>
      </w:r>
    </w:p>
    <w:p>
      <w:pPr>
        <w:spacing w:after="60"/>
        <w:ind w:left="567"/>
      </w:pPr>
      <w:r>
        <w:rPr>
          <w:rFonts w:cs="Noto Serif Bengali" w:hAnsi="Noto Serif Bengali"/>
          <w:sz w:val="24"/>
        </w:rPr>
        <w:t>সংকীর্তনে নিত্যানন্দ নাচে ।</w:t>
      </w:r>
      <w:r>
        <w:br/>
      </w:r>
      <w:r>
        <w:rPr>
          <w:rFonts w:cs="Noto Serif Bengali" w:hAnsi="Noto Serif Bengali"/>
          <w:sz w:val="24"/>
        </w:rPr>
        <w:t>প্রিয় পারিষদগণ কাছে ॥</w:t>
      </w:r>
    </w:p>
    <w:p>
      <w:pPr>
        <w:spacing w:after="60"/>
        <w:jc w:val="both"/>
      </w:pPr>
      <w:r>
        <w:rPr>
          <w:b w:val="0"/>
          <w:i/>
        </w:rPr>
        <w:t>saṃkīrtane nityānanda nāce |</w:t>
      </w:r>
      <w:r>
        <w:br/>
      </w:r>
      <w:r>
        <w:rPr>
          <w:b w:val="0"/>
          <w:i/>
        </w:rPr>
        <w:t>priya pāriṣadagaṇa kāche ||</w:t>
      </w:r>
    </w:p>
    <w:p>
      <w:pPr>
        <w:spacing w:after="60"/>
        <w:jc w:val="both"/>
      </w:pPr>
      <w:r>
        <w:rPr>
          <w:b w:val="0"/>
          <w:i/>
        </w:rPr>
        <w:t>Word for word:</w:t>
      </w:r>
      <w:r>
        <w:t xml:space="preserve"> saṃkīrtane — in sankirtana; nityānanda nāce — Nityananda dances; priya pāriṣadagaṇa — the dear companions; kāche — near</w:t>
      </w:r>
    </w:p>
    <w:p>
      <w:pPr>
        <w:spacing w:after="60"/>
        <w:ind w:left="510" w:hanging="510"/>
      </w:pPr>
      <w:r>
        <w:rPr>
          <w:b/>
          <w:i w:val="0"/>
        </w:rPr>
        <w:t>13.1.</w:t>
      </w:r>
      <w:r>
        <w:t xml:space="preserve"> In sankirtana Nityananda dances,</w:t>
      </w:r>
      <w:r>
        <w:br/>
      </w:r>
      <w:r>
        <w:t>His dear companions near Him.</w:t>
      </w:r>
    </w:p>
    <w:p>
      <w:pPr>
        <w:spacing w:after="60"/>
        <w:ind w:left="567"/>
      </w:pPr>
      <w:r>
        <w:rPr>
          <w:rFonts w:cs="Noto Serif Bengali" w:hAnsi="Noto Serif Bengali"/>
          <w:sz w:val="24"/>
        </w:rPr>
        <w:t>গোবিন্দ-মাধব-ঘোষের গান ।</w:t>
      </w:r>
      <w:r>
        <w:br/>
      </w:r>
      <w:r>
        <w:rPr>
          <w:rFonts w:cs="Noto Serif Bengali" w:hAnsi="Noto Serif Bengali"/>
          <w:sz w:val="24"/>
        </w:rPr>
        <w:t>শুনি কেবা ধরয়ে পরাণ ॥</w:t>
      </w:r>
    </w:p>
    <w:p>
      <w:pPr>
        <w:spacing w:after="60"/>
        <w:jc w:val="both"/>
      </w:pPr>
      <w:r>
        <w:rPr>
          <w:b w:val="0"/>
          <w:i/>
        </w:rPr>
        <w:t>gobinda-mādhaba-ghoṣera gāna |</w:t>
      </w:r>
      <w:r>
        <w:br/>
      </w:r>
      <w:r>
        <w:rPr>
          <w:b w:val="0"/>
          <w:i/>
        </w:rPr>
        <w:t>śuni kebā dharaye parāṇa ||</w:t>
      </w:r>
    </w:p>
    <w:p>
      <w:pPr>
        <w:spacing w:after="60"/>
        <w:jc w:val="both"/>
      </w:pPr>
      <w:r>
        <w:rPr>
          <w:b w:val="0"/>
          <w:i/>
        </w:rPr>
        <w:t>Word for word:</w:t>
      </w:r>
      <w:r>
        <w:t xml:space="preserve"> gobinda-mādhaba-ghoṣera gāna — the song of Govinda and Madhava Ghosha; śuni — hearing; kebā dharaye parāṇa — who could keep hold of life</w:t>
      </w:r>
    </w:p>
    <w:p>
      <w:pPr>
        <w:spacing w:after="60"/>
        <w:ind w:left="510" w:hanging="510"/>
      </w:pPr>
      <w:r>
        <w:rPr>
          <w:b/>
          <w:i w:val="0"/>
        </w:rPr>
        <w:t>13.2.</w:t>
      </w:r>
      <w:r>
        <w:t xml:space="preserve"> Hearing the song of Govinda and Madhava Ghosha,</w:t>
      </w:r>
      <w:r>
        <w:br/>
      </w:r>
      <w:r>
        <w:t>who could keep hold of life?</w:t>
      </w:r>
      <w:r>
        <w:rPr>
          <w:b w:val="0"/>
          <w:i w:val="0"/>
          <w:vertAlign w:val="superscript"/>
        </w:rPr>
        <w:t>41</w:t>
      </w:r>
    </w:p>
    <w:p>
      <w:pPr>
        <w:spacing w:after="60"/>
        <w:ind w:left="567"/>
      </w:pPr>
      <w:r>
        <w:rPr>
          <w:rFonts w:cs="Noto Serif Bengali" w:hAnsi="Noto Serif Bengali"/>
          <w:sz w:val="24"/>
        </w:rPr>
        <w:t>পতিতের গলায় ধরিয়া ।</w:t>
      </w:r>
      <w:r>
        <w:br/>
      </w:r>
      <w:r>
        <w:rPr>
          <w:rFonts w:cs="Noto Serif Bengali" w:hAnsi="Noto Serif Bengali"/>
          <w:sz w:val="24"/>
        </w:rPr>
        <w:t>কান্দে পহু সকরুণ হৈয়া ॥</w:t>
      </w:r>
    </w:p>
    <w:p>
      <w:pPr>
        <w:spacing w:after="60"/>
        <w:jc w:val="both"/>
      </w:pPr>
      <w:r>
        <w:rPr>
          <w:b w:val="0"/>
          <w:i/>
        </w:rPr>
        <w:t>patitera galāya dhariyā |</w:t>
      </w:r>
      <w:r>
        <w:br/>
      </w:r>
      <w:r>
        <w:rPr>
          <w:b w:val="0"/>
          <w:i/>
        </w:rPr>
        <w:t>kānde pahu sakaruṇa haiyā ||</w:t>
      </w:r>
    </w:p>
    <w:p>
      <w:pPr>
        <w:spacing w:after="60"/>
        <w:jc w:val="both"/>
      </w:pPr>
      <w:r>
        <w:rPr>
          <w:b w:val="0"/>
          <w:i/>
        </w:rPr>
        <w:t>Word for word:</w:t>
      </w:r>
      <w:r>
        <w:t xml:space="preserve"> patitera galāya dhariyā — embracing the fallen by the neck; kānde pahu — the Lord (Nitai) weeps; sakaruṇa haiyā — full of compassion</w:t>
      </w:r>
    </w:p>
    <w:p>
      <w:pPr>
        <w:spacing w:after="60"/>
        <w:ind w:left="510" w:hanging="510"/>
      </w:pPr>
      <w:r>
        <w:rPr>
          <w:b/>
          <w:i w:val="0"/>
        </w:rPr>
        <w:t>13.3.</w:t>
      </w:r>
      <w:r>
        <w:t xml:space="preserve"> Embracing the fallen by the neck,</w:t>
      </w:r>
      <w:r>
        <w:br/>
      </w:r>
      <w:r>
        <w:t>the Lord weeps, full of compassion.</w:t>
      </w:r>
    </w:p>
    <w:p>
      <w:pPr>
        <w:spacing w:after="60"/>
        <w:ind w:left="567"/>
      </w:pPr>
      <w:r>
        <w:rPr>
          <w:rFonts w:cs="Noto Serif Bengali" w:hAnsi="Noto Serif Bengali"/>
          <w:sz w:val="24"/>
        </w:rPr>
        <w:t>গদগদ কহে পতিতেরে ।</w:t>
      </w:r>
      <w:r>
        <w:br/>
      </w:r>
      <w:r>
        <w:rPr>
          <w:rFonts w:cs="Noto Serif Bengali" w:hAnsi="Noto Serif Bengali"/>
          <w:sz w:val="24"/>
        </w:rPr>
        <w:t>শুনি যাহা পাষাণ বিদরে ॥</w:t>
      </w:r>
    </w:p>
    <w:p>
      <w:pPr>
        <w:spacing w:after="60"/>
        <w:jc w:val="both"/>
      </w:pPr>
      <w:r>
        <w:rPr>
          <w:b w:val="0"/>
          <w:i/>
        </w:rPr>
        <w:t>gadagada kahe patitere |</w:t>
      </w:r>
      <w:r>
        <w:br/>
      </w:r>
      <w:r>
        <w:rPr>
          <w:b w:val="0"/>
          <w:i/>
        </w:rPr>
        <w:t>śuni yāhā pāṣāṇa bidare ||</w:t>
      </w:r>
    </w:p>
    <w:p>
      <w:pPr>
        <w:spacing w:after="60"/>
        <w:jc w:val="both"/>
      </w:pPr>
      <w:r>
        <w:rPr>
          <w:b w:val="0"/>
          <w:i/>
        </w:rPr>
        <w:t>Word for word:</w:t>
      </w:r>
      <w:r>
        <w:t xml:space="preserve"> gadagada kahe — with faltering voice says; patitere — to the fallen; śuni yāhā — hearing which; pāṣāṇa bidare — stones split</w:t>
      </w:r>
    </w:p>
    <w:p>
      <w:pPr>
        <w:spacing w:after="60"/>
        <w:ind w:left="510" w:hanging="510"/>
      </w:pPr>
      <w:r>
        <w:rPr>
          <w:b/>
          <w:i w:val="0"/>
        </w:rPr>
        <w:t>13.4.</w:t>
      </w:r>
      <w:r>
        <w:t xml:space="preserve"> With a faltering voice He speaks to the fallen —</w:t>
      </w:r>
      <w:r>
        <w:br/>
      </w:r>
      <w:r>
        <w:t>hearing it, stones split apart:</w:t>
      </w:r>
      <w:r>
        <w:rPr>
          <w:b w:val="0"/>
          <w:i w:val="0"/>
          <w:vertAlign w:val="superscript"/>
        </w:rPr>
        <w:t>42</w:t>
      </w:r>
    </w:p>
    <w:p>
      <w:pPr>
        <w:spacing w:after="60"/>
        <w:ind w:left="567"/>
      </w:pPr>
      <w:r>
        <w:rPr>
          <w:rFonts w:cs="Noto Serif Bengali" w:hAnsi="Noto Serif Bengali"/>
          <w:sz w:val="24"/>
        </w:rPr>
        <w:t>তো সভার ধারি বহু ধার ।</w:t>
      </w:r>
      <w:r>
        <w:br/>
      </w:r>
      <w:r>
        <w:rPr>
          <w:rFonts w:cs="Noto Serif Bengali" w:hAnsi="Noto Serif Bengali"/>
          <w:sz w:val="24"/>
        </w:rPr>
        <w:t>ধর ধর প্রেমের পসার ॥</w:t>
      </w:r>
    </w:p>
    <w:p>
      <w:pPr>
        <w:spacing w:after="60"/>
        <w:jc w:val="both"/>
      </w:pPr>
      <w:r>
        <w:rPr>
          <w:b w:val="0"/>
          <w:i/>
        </w:rPr>
        <w:t>to sabhāra dhāri bahu dhāra |</w:t>
      </w:r>
      <w:r>
        <w:br/>
      </w:r>
      <w:r>
        <w:rPr>
          <w:b w:val="0"/>
          <w:i/>
        </w:rPr>
        <w:t>dhara dhara premera pasāra ||</w:t>
      </w:r>
    </w:p>
    <w:p>
      <w:pPr>
        <w:spacing w:after="60"/>
        <w:jc w:val="both"/>
      </w:pPr>
      <w:r>
        <w:rPr>
          <w:b w:val="0"/>
          <w:i/>
        </w:rPr>
        <w:t>Word for word:</w:t>
      </w:r>
      <w:r>
        <w:t xml:space="preserve"> to sabhāra — to all of you; dhāri bahu dhāra — I owe much (am in debt); dhara dhara — take, take; premera pasāra — the wares of prema</w:t>
      </w:r>
    </w:p>
    <w:p>
      <w:pPr>
        <w:spacing w:after="60"/>
        <w:ind w:left="510" w:hanging="510"/>
      </w:pPr>
      <w:r>
        <w:rPr>
          <w:b/>
          <w:i w:val="0"/>
        </w:rPr>
        <w:t>13.5.</w:t>
      </w:r>
      <w:r>
        <w:t xml:space="preserve"> "I owe a great debt to all of you —</w:t>
      </w:r>
      <w:r>
        <w:br/>
      </w:r>
      <w:r>
        <w:t>take, take the wares of prema!</w:t>
      </w:r>
    </w:p>
    <w:p>
      <w:pPr>
        <w:spacing w:after="60"/>
        <w:ind w:left="567"/>
      </w:pPr>
      <w:r>
        <w:rPr>
          <w:rFonts w:cs="Noto Serif Bengali" w:hAnsi="Noto Serif Bengali"/>
          <w:sz w:val="24"/>
        </w:rPr>
        <w:t>তো সভার দুর্গতি নাশিব ।</w:t>
      </w:r>
      <w:r>
        <w:br/>
      </w:r>
      <w:r>
        <w:rPr>
          <w:rFonts w:cs="Noto Serif Bengali" w:hAnsi="Noto Serif Bengali"/>
          <w:sz w:val="24"/>
        </w:rPr>
        <w:t>ব্যাজের সহিতে প্রেম দিব ॥</w:t>
      </w:r>
    </w:p>
    <w:p>
      <w:pPr>
        <w:spacing w:after="60"/>
        <w:jc w:val="both"/>
      </w:pPr>
      <w:r>
        <w:rPr>
          <w:b w:val="0"/>
          <w:i/>
        </w:rPr>
        <w:t>to sabhāra durgati nāśiba |</w:t>
      </w:r>
      <w:r>
        <w:br/>
      </w:r>
      <w:r>
        <w:rPr>
          <w:b w:val="0"/>
          <w:i/>
        </w:rPr>
        <w:t>byājera sahite prema diba ||</w:t>
      </w:r>
    </w:p>
    <w:p>
      <w:pPr>
        <w:spacing w:after="60"/>
        <w:jc w:val="both"/>
      </w:pPr>
      <w:r>
        <w:rPr>
          <w:b w:val="0"/>
          <w:i/>
        </w:rPr>
        <w:t>Word for word:</w:t>
      </w:r>
      <w:r>
        <w:t xml:space="preserve"> to sabhāra durgati — your misfortunes; nāśiba — I will destroy; byājera sahite — with interest; prema diba — I will give prema</w:t>
      </w:r>
    </w:p>
    <w:p>
      <w:pPr>
        <w:spacing w:after="60"/>
        <w:ind w:left="510" w:hanging="510"/>
      </w:pPr>
      <w:r>
        <w:rPr>
          <w:b/>
          <w:i w:val="0"/>
        </w:rPr>
        <w:t>13.6.</w:t>
      </w:r>
      <w:r>
        <w:t xml:space="preserve"> I will destroy all your misfortunes,</w:t>
      </w:r>
      <w:r>
        <w:br/>
      </w:r>
      <w:r>
        <w:t>I will give you prema — and with interest besides!"</w:t>
      </w:r>
      <w:r>
        <w:rPr>
          <w:b w:val="0"/>
          <w:i w:val="0"/>
          <w:vertAlign w:val="superscript"/>
        </w:rPr>
        <w:t>43</w:t>
      </w:r>
    </w:p>
    <w:p>
      <w:pPr>
        <w:spacing w:after="60"/>
        <w:ind w:left="567"/>
      </w:pPr>
      <w:r>
        <w:rPr>
          <w:rFonts w:cs="Noto Serif Bengali" w:hAnsi="Noto Serif Bengali"/>
          <w:sz w:val="24"/>
        </w:rPr>
        <w:t>তারা প্রেমে চাহে মুখ-চাঁদে ।</w:t>
      </w:r>
      <w:r>
        <w:br/>
      </w:r>
      <w:r>
        <w:rPr>
          <w:rFonts w:cs="Noto Serif Bengali" w:hAnsi="Noto Serif Bengali"/>
          <w:sz w:val="24"/>
        </w:rPr>
        <w:t>গলায় ধরিয়া তার কান্দে ॥</w:t>
      </w:r>
    </w:p>
    <w:p>
      <w:pPr>
        <w:spacing w:after="60"/>
        <w:jc w:val="both"/>
      </w:pPr>
      <w:r>
        <w:rPr>
          <w:b w:val="0"/>
          <w:i/>
        </w:rPr>
        <w:t>tārā preme cāhe mukha-cām̐de |</w:t>
      </w:r>
      <w:r>
        <w:br/>
      </w:r>
      <w:r>
        <w:rPr>
          <w:b w:val="0"/>
          <w:i/>
        </w:rPr>
        <w:t>galāya dhariyā tāra kānde ||</w:t>
      </w:r>
    </w:p>
    <w:p>
      <w:pPr>
        <w:spacing w:after="60"/>
        <w:jc w:val="both"/>
      </w:pPr>
      <w:r>
        <w:rPr>
          <w:b w:val="0"/>
          <w:i/>
        </w:rPr>
        <w:t>Word for word:</w:t>
      </w:r>
      <w:r>
        <w:t xml:space="preserve"> tārā preme cāhe — they gaze with love; mukha-cām̐de — at the moonlike face; galāya dhariyā — embracing by the neck; tāra — them; kānde — (He) weeps</w:t>
      </w:r>
    </w:p>
    <w:p>
      <w:pPr>
        <w:spacing w:after="60"/>
        <w:ind w:left="510" w:hanging="510"/>
      </w:pPr>
      <w:r>
        <w:rPr>
          <w:b/>
          <w:i w:val="0"/>
        </w:rPr>
        <w:t>13.7.</w:t>
      </w:r>
      <w:r>
        <w:t xml:space="preserve"> With love they gaze at His moonlike face,</w:t>
      </w:r>
      <w:r>
        <w:br/>
      </w:r>
      <w:r>
        <w:t>and He, embracing them by the neck, weeps.</w:t>
      </w:r>
    </w:p>
    <w:p>
      <w:pPr>
        <w:spacing w:after="60"/>
        <w:ind w:left="567"/>
      </w:pPr>
      <w:r>
        <w:rPr>
          <w:rFonts w:cs="Noto Serif Bengali" w:hAnsi="Noto Serif Bengali"/>
          <w:sz w:val="24"/>
        </w:rPr>
        <w:t>সে হেন করুণা সোঙরিয়া ।</w:t>
      </w:r>
      <w:r>
        <w:br/>
      </w:r>
      <w:r>
        <w:rPr>
          <w:rFonts w:cs="Noto Serif Bengali" w:hAnsi="Noto Serif Bengali"/>
          <w:sz w:val="24"/>
        </w:rPr>
        <w:t>বাসুঘোষ মরয়ে ঝুরিয়া ॥</w:t>
      </w:r>
    </w:p>
    <w:p>
      <w:pPr>
        <w:spacing w:after="60"/>
        <w:jc w:val="both"/>
      </w:pPr>
      <w:r>
        <w:rPr>
          <w:b w:val="0"/>
          <w:i/>
        </w:rPr>
        <w:t>se hena karuṇā soṅariyā |</w:t>
      </w:r>
      <w:r>
        <w:br/>
      </w:r>
      <w:r>
        <w:rPr>
          <w:b w:val="0"/>
          <w:i/>
        </w:rPr>
        <w:t>bāsughoṣa maraye jhuriyā ||</w:t>
      </w:r>
    </w:p>
    <w:p>
      <w:pPr>
        <w:spacing w:after="60"/>
        <w:jc w:val="both"/>
      </w:pPr>
      <w:r>
        <w:rPr>
          <w:b w:val="0"/>
          <w:i/>
        </w:rPr>
        <w:t>Word for word:</w:t>
      </w:r>
      <w:r>
        <w:t xml:space="preserve"> se hena karuṇā — such mercy; soṅariyā — remembering; bāsughoṣa — Vasu Ghosha; maraye jhuriyā — pines away (dies) weeping</w:t>
      </w:r>
    </w:p>
    <w:p>
      <w:pPr>
        <w:spacing w:after="60"/>
        <w:ind w:left="510" w:hanging="510"/>
      </w:pPr>
      <w:r>
        <w:rPr>
          <w:b/>
          <w:i w:val="0"/>
        </w:rPr>
        <w:t>13.8.</w:t>
      </w:r>
      <w:r>
        <w:t xml:space="preserve"> Remembering such mercy,</w:t>
      </w:r>
      <w:r>
        <w:br/>
      </w:r>
      <w:r>
        <w:t>Vasu Ghosha pines away in tears.</w:t>
      </w:r>
    </w:p>
    <w:p>
      <w:pPr>
        <w:spacing w:after="60"/>
        <w:ind w:left="283"/>
      </w:pPr>
      <w:r>
        <w:rPr>
          <w:b/>
          <w:i w:val="0"/>
          <w:sz w:val="18"/>
        </w:rPr>
        <w:t>40.</w:t>
      </w:r>
      <w:r>
        <w:rPr>
          <w:sz w:val="18"/>
        </w:rPr>
        <w:t xml:space="preserve"> Signature: "Vasu Ghosha." PK: vol. 3, PDF pp. 308–309 (printed pp. 297–298), 4th shakha, 22nd pallava, no. 22 (mark "॥</w:t>
      </w:r>
      <w:r>
        <w:rPr>
          <w:rFonts w:ascii="Noto Serif Bengali" w:hAnsi="Noto Serif Bengali" w:cs="Noto Serif Bengali"/>
          <w:sz w:val="18"/>
        </w:rPr>
        <w:t>২২</w:t>
      </w:r>
      <w:r>
        <w:rPr>
          <w:sz w:val="18"/>
        </w:rPr>
        <w:t>॥</w:t>
      </w:r>
      <w:r>
        <w:rPr>
          <w:rFonts w:ascii="Noto Serif Bengali" w:hAnsi="Noto Serif Bengali" w:cs="Noto Serif Bengali"/>
          <w:sz w:val="18"/>
        </w:rPr>
        <w:t>২৩১৫</w:t>
      </w:r>
      <w:r>
        <w:rPr>
          <w:sz w:val="18"/>
        </w:rPr>
        <w:t>॥"); raga shri; MS P-R-Sa no. 2419. Not found in GPT1 or KGC. Majumdar counts PK 2315 among Vasu's padas on Nityananda.</w:t>
      </w:r>
    </w:p>
    <w:p>
      <w:pPr>
        <w:spacing w:after="60"/>
        <w:ind w:left="283"/>
      </w:pPr>
      <w:r>
        <w:rPr>
          <w:b/>
          <w:i w:val="0"/>
          <w:sz w:val="18"/>
        </w:rPr>
        <w:t>41.</w:t>
      </w:r>
      <w:r>
        <w:rPr>
          <w:sz w:val="18"/>
        </w:rPr>
        <w:t xml:space="preserve"> Govinda and Madhava Ghosha, Vasu's brothers, were kirtana singers. According to the </w:t>
      </w:r>
      <w:r>
        <w:rPr>
          <w:b w:val="0"/>
          <w:i/>
          <w:sz w:val="18"/>
        </w:rPr>
        <w:t>Chaitanya-bhagavata</w:t>
      </w:r>
      <w:r>
        <w:rPr>
          <w:sz w:val="18"/>
        </w:rPr>
        <w:t xml:space="preserve"> (Antya 5) the Ghosha brothers were the singers in Nityananda's kirtanas in Gauda; the pada pictures these kirtanas. MS "k": "ghoṣe" (the same).</w:t>
      </w:r>
    </w:p>
    <w:p>
      <w:pPr>
        <w:spacing w:after="60"/>
        <w:ind w:left="283"/>
      </w:pPr>
      <w:r>
        <w:rPr>
          <w:b/>
          <w:i w:val="0"/>
          <w:sz w:val="18"/>
        </w:rPr>
        <w:t>42.</w:t>
      </w:r>
      <w:r>
        <w:rPr>
          <w:sz w:val="18"/>
        </w:rPr>
        <w:t xml:space="preserve"> MS "gh": "patitere" (the same).</w:t>
      </w:r>
    </w:p>
    <w:p>
      <w:pPr>
        <w:spacing w:after="60"/>
        <w:ind w:left="283"/>
      </w:pPr>
      <w:r>
        <w:rPr>
          <w:b/>
          <w:i w:val="0"/>
          <w:sz w:val="18"/>
        </w:rPr>
        <w:t>43.</w:t>
      </w:r>
      <w:r>
        <w:rPr>
          <w:sz w:val="18"/>
        </w:rPr>
        <w:t xml:space="preserve"> MS "k": "tā sabhāra" (the same: "to all of you") instead of "to sabhāra" in 13.5 and 13.6. "With interest" — byāja.</w:t>
      </w:r>
    </w:p>
    <w:p>
      <w:pPr>
        <w:pStyle w:val="Heading2"/>
      </w:pPr>
      <w:r>
        <w:t>14. Vasu Ghosha — "jaya jaya jagannātha śacīra nandana…" (PK 2192)</w:t>
      </w:r>
    </w:p>
    <w:p>
      <w:pPr>
        <w:spacing w:after="60"/>
        <w:jc w:val="both"/>
      </w:pPr>
      <w:r>
        <w:rPr>
          <w:b w:val="0"/>
          <w:i/>
        </w:rPr>
        <w:t>Praise of Gaura — Jagannatha, the son of Shachi: in Nilachala He holds the conch, disc, club and lotus, in Nadia the staff and water pot of a sannyasi; formerly He slew Ravana and manifested the splendour of the pastimes of Goloka, now in Radha's mood He has come as Gora and preached the name Hare Krishna; He is Gaura, He is Krishna, He is Jagannatha. In PK it stands in the pallava "Sri Gaurachandra — another mode." Raga tirota.</w:t>
      </w:r>
      <w:r>
        <w:rPr>
          <w:b w:val="0"/>
          <w:i w:val="0"/>
          <w:vertAlign w:val="superscript"/>
        </w:rPr>
        <w:t>44</w:t>
      </w:r>
    </w:p>
    <w:p>
      <w:pPr>
        <w:spacing w:after="60"/>
        <w:ind w:left="567"/>
      </w:pPr>
      <w:r>
        <w:rPr>
          <w:rFonts w:cs="Noto Serif Bengali" w:hAnsi="Noto Serif Bengali"/>
          <w:sz w:val="24"/>
        </w:rPr>
        <w:t>জয় জয় জগন্নাথ শচীর নন্দন ।</w:t>
      </w:r>
      <w:r>
        <w:br/>
      </w:r>
      <w:r>
        <w:rPr>
          <w:rFonts w:cs="Noto Serif Bengali" w:hAnsi="Noto Serif Bengali"/>
          <w:sz w:val="24"/>
        </w:rPr>
        <w:t>ত্রিভুবন করে যার চরণ বন্দন ॥</w:t>
      </w:r>
    </w:p>
    <w:p>
      <w:pPr>
        <w:spacing w:after="60"/>
        <w:jc w:val="both"/>
      </w:pPr>
      <w:r>
        <w:rPr>
          <w:b w:val="0"/>
          <w:i/>
        </w:rPr>
        <w:t>jaya jaya jagannātha śacīra nandana |</w:t>
      </w:r>
      <w:r>
        <w:br/>
      </w:r>
      <w:r>
        <w:rPr>
          <w:b w:val="0"/>
          <w:i/>
        </w:rPr>
        <w:t>tribhubana kare yāra caraṇa bandana ||</w:t>
      </w:r>
    </w:p>
    <w:p>
      <w:pPr>
        <w:spacing w:after="60"/>
        <w:jc w:val="both"/>
      </w:pPr>
      <w:r>
        <w:rPr>
          <w:b w:val="0"/>
          <w:i/>
        </w:rPr>
        <w:t>Word for word:</w:t>
      </w:r>
      <w:r>
        <w:t xml:space="preserve"> jaya jaya — glory, glory; jagannātha — to Jagannatha (the Lord of the universe); śacīra nandana — the son of Shachi; tribhubana — the three worlds; kare yāra caraṇa bandana — whose feet worship</w:t>
      </w:r>
    </w:p>
    <w:p>
      <w:pPr>
        <w:spacing w:after="60"/>
        <w:ind w:left="510" w:hanging="510"/>
      </w:pPr>
      <w:r>
        <w:rPr>
          <w:b/>
          <w:i w:val="0"/>
        </w:rPr>
        <w:t>14.1.</w:t>
      </w:r>
      <w:r>
        <w:t xml:space="preserve"> Glory, glory to Jagannatha, the son of Shachi,</w:t>
      </w:r>
      <w:r>
        <w:br/>
      </w:r>
      <w:r>
        <w:t>whose feet the three worlds worship!</w:t>
      </w:r>
    </w:p>
    <w:p>
      <w:pPr>
        <w:spacing w:after="60"/>
        <w:ind w:left="567"/>
      </w:pPr>
      <w:r>
        <w:rPr>
          <w:rFonts w:cs="Noto Serif Bengali" w:hAnsi="Noto Serif Bengali"/>
          <w:sz w:val="24"/>
        </w:rPr>
        <w:t>নীলাচলে শঙ্খ-চক্র-গদা-পদ্ম-ধর ।</w:t>
      </w:r>
      <w:r>
        <w:br/>
      </w:r>
      <w:r>
        <w:rPr>
          <w:rFonts w:cs="Noto Serif Bengali" w:hAnsi="Noto Serif Bengali"/>
          <w:sz w:val="24"/>
        </w:rPr>
        <w:t>নদীয়ানগরে দণ্ড-কমণ্ডলু-কর ॥</w:t>
      </w:r>
    </w:p>
    <w:p>
      <w:pPr>
        <w:spacing w:after="60"/>
        <w:jc w:val="both"/>
      </w:pPr>
      <w:r>
        <w:rPr>
          <w:b w:val="0"/>
          <w:i/>
        </w:rPr>
        <w:t>nīlācale śaṅkha-cakra-gadā-padma-dhara |</w:t>
      </w:r>
      <w:r>
        <w:br/>
      </w:r>
      <w:r>
        <w:rPr>
          <w:b w:val="0"/>
          <w:i/>
        </w:rPr>
        <w:t>nadīyānagare daṇḍa-kamaṇḍalu-kara ||</w:t>
      </w:r>
    </w:p>
    <w:p>
      <w:pPr>
        <w:spacing w:after="60"/>
        <w:jc w:val="both"/>
      </w:pPr>
      <w:r>
        <w:rPr>
          <w:b w:val="0"/>
          <w:i/>
        </w:rPr>
        <w:t>Word for word:</w:t>
      </w:r>
      <w:r>
        <w:t xml:space="preserve"> nīlācale — in Nilachala; śaṅkha-cakra-gadā-padma-dhara — holding conch, disc, club and lotus; nadīyā-nagare — in the town of Nadia; daṇḍa-kamaṇḍalu-kara — with staff and water pot in hand</w:t>
      </w:r>
    </w:p>
    <w:p>
      <w:pPr>
        <w:spacing w:after="60"/>
        <w:ind w:left="510" w:hanging="510"/>
      </w:pPr>
      <w:r>
        <w:rPr>
          <w:b/>
          <w:i w:val="0"/>
        </w:rPr>
        <w:t>14.2.</w:t>
      </w:r>
      <w:r>
        <w:t xml:space="preserve"> In Nilachala He holds the conch, disc, club and lotus,</w:t>
      </w:r>
      <w:r>
        <w:br/>
      </w:r>
      <w:r>
        <w:t>in the town of Nadia — the staff and water pot in His hands.</w:t>
      </w:r>
      <w:r>
        <w:rPr>
          <w:b w:val="0"/>
          <w:i w:val="0"/>
          <w:vertAlign w:val="superscript"/>
        </w:rPr>
        <w:t>45</w:t>
      </w:r>
    </w:p>
    <w:p>
      <w:pPr>
        <w:spacing w:after="60"/>
        <w:ind w:left="567"/>
      </w:pPr>
      <w:r>
        <w:rPr>
          <w:rFonts w:cs="Noto Serif Bengali" w:hAnsi="Noto Serif Bengali"/>
          <w:sz w:val="24"/>
        </w:rPr>
        <w:t>কেহো বলে পুরবেতে রাবণ বধিলা ।</w:t>
      </w:r>
      <w:r>
        <w:br/>
      </w:r>
      <w:r>
        <w:rPr>
          <w:rFonts w:cs="Noto Serif Bengali" w:hAnsi="Noto Serif Bengali"/>
          <w:sz w:val="24"/>
        </w:rPr>
        <w:t>গোলোকের বৈভব লীলা প্রকাশ করিলা ॥</w:t>
      </w:r>
    </w:p>
    <w:p>
      <w:pPr>
        <w:spacing w:after="60"/>
        <w:jc w:val="both"/>
      </w:pPr>
      <w:r>
        <w:rPr>
          <w:b w:val="0"/>
          <w:i/>
        </w:rPr>
        <w:t>keho bale purabete rābaṇa badhilā |</w:t>
      </w:r>
      <w:r>
        <w:br/>
      </w:r>
      <w:r>
        <w:rPr>
          <w:b w:val="0"/>
          <w:i/>
        </w:rPr>
        <w:t>golokera baibhaba līlā prakāśa karilā ||</w:t>
      </w:r>
    </w:p>
    <w:p>
      <w:pPr>
        <w:spacing w:after="60"/>
        <w:jc w:val="both"/>
      </w:pPr>
      <w:r>
        <w:rPr>
          <w:b w:val="0"/>
          <w:i/>
        </w:rPr>
        <w:t>Word for word:</w:t>
      </w:r>
      <w:r>
        <w:t xml:space="preserve"> keho bale — some say; purabete — formerly; rābaṇa badhilā — He slew Ravana; golokera baibhaba līlā — the splendid pastimes of Goloka; prakāśa karilā — He manifested</w:t>
      </w:r>
    </w:p>
    <w:p>
      <w:pPr>
        <w:spacing w:after="60"/>
        <w:ind w:left="510" w:hanging="510"/>
      </w:pPr>
      <w:r>
        <w:rPr>
          <w:b/>
          <w:i w:val="0"/>
        </w:rPr>
        <w:t>14.3.</w:t>
      </w:r>
      <w:r>
        <w:t xml:space="preserve"> Some say that formerly He slew Ravana;</w:t>
      </w:r>
      <w:r>
        <w:br/>
      </w:r>
      <w:r>
        <w:t>He manifested the splendour of the pastimes of Goloka.</w:t>
      </w:r>
      <w:r>
        <w:rPr>
          <w:b w:val="0"/>
          <w:i w:val="0"/>
          <w:vertAlign w:val="superscript"/>
        </w:rPr>
        <w:t>46</w:t>
      </w:r>
    </w:p>
    <w:p>
      <w:pPr>
        <w:spacing w:after="60"/>
        <w:ind w:left="567"/>
      </w:pPr>
      <w:r>
        <w:rPr>
          <w:rFonts w:cs="Noto Serif Bengali" w:hAnsi="Noto Serif Bengali"/>
          <w:sz w:val="24"/>
        </w:rPr>
        <w:t>শ্রীরাধার ভাবে এবে গোরা-অবতার ।</w:t>
      </w:r>
      <w:r>
        <w:br/>
      </w:r>
      <w:r>
        <w:rPr>
          <w:rFonts w:cs="Noto Serif Bengali" w:hAnsi="Noto Serif Bengali"/>
          <w:sz w:val="24"/>
        </w:rPr>
        <w:t>হরেকৃষ্ণ নাম গৌর করিলা প্রচার ॥</w:t>
      </w:r>
    </w:p>
    <w:p>
      <w:pPr>
        <w:spacing w:after="60"/>
        <w:jc w:val="both"/>
      </w:pPr>
      <w:r>
        <w:rPr>
          <w:b w:val="0"/>
          <w:i/>
        </w:rPr>
        <w:t>śrīrādhāra bhābe ebe gorā-abatāra |</w:t>
      </w:r>
      <w:r>
        <w:br/>
      </w:r>
      <w:r>
        <w:rPr>
          <w:b w:val="0"/>
          <w:i/>
        </w:rPr>
        <w:t>harekṛṣṇa nāma gaura karilā pracāra ||</w:t>
      </w:r>
    </w:p>
    <w:p>
      <w:pPr>
        <w:spacing w:after="60"/>
        <w:jc w:val="both"/>
      </w:pPr>
      <w:r>
        <w:rPr>
          <w:b w:val="0"/>
          <w:i/>
        </w:rPr>
        <w:t>Word for word:</w:t>
      </w:r>
      <w:r>
        <w:t xml:space="preserve"> śrī-rādhāra bhābe — in the mood of Sri Radha; ebe — now; gorā-abatāra — the Gora-avatara; hare-kṛṣṇa nāma — the name "Hare Krishna"; gaura karilā pracāra — Gaura preached</w:t>
      </w:r>
    </w:p>
    <w:p>
      <w:pPr>
        <w:spacing w:after="60"/>
        <w:ind w:left="510" w:hanging="510"/>
      </w:pPr>
      <w:r>
        <w:rPr>
          <w:b/>
          <w:i w:val="0"/>
        </w:rPr>
        <w:t>14.4.</w:t>
      </w:r>
      <w:r>
        <w:t xml:space="preserve"> And now, in the mood of Sri Radha, He is the Gora-avatara:</w:t>
      </w:r>
      <w:r>
        <w:br/>
      </w:r>
      <w:r>
        <w:t>Gaura has preached the name "Hare Krishna."</w:t>
      </w:r>
      <w:r>
        <w:rPr>
          <w:b w:val="0"/>
          <w:i w:val="0"/>
          <w:vertAlign w:val="superscript"/>
        </w:rPr>
        <w:t>47</w:t>
      </w:r>
    </w:p>
    <w:p>
      <w:pPr>
        <w:spacing w:after="60"/>
        <w:ind w:left="567"/>
      </w:pPr>
      <w:r>
        <w:rPr>
          <w:rFonts w:cs="Noto Serif Bengali" w:hAnsi="Noto Serif Bengali"/>
          <w:sz w:val="24"/>
        </w:rPr>
        <w:t>বাসুদেব ঘোষ বলে করি যোড় হাত ।</w:t>
      </w:r>
      <w:r>
        <w:br/>
      </w:r>
      <w:r>
        <w:rPr>
          <w:rFonts w:cs="Noto Serif Bengali" w:hAnsi="Noto Serif Bengali"/>
          <w:sz w:val="24"/>
        </w:rPr>
        <w:t>সেই গৌর সেই কৃষ্ণ সেই জগন্নাথ ॥</w:t>
      </w:r>
    </w:p>
    <w:p>
      <w:pPr>
        <w:spacing w:after="60"/>
        <w:jc w:val="both"/>
      </w:pPr>
      <w:r>
        <w:rPr>
          <w:b w:val="0"/>
          <w:i/>
        </w:rPr>
        <w:t>bāsudeba ghoṣa bale kari yoṛa hāta |</w:t>
      </w:r>
      <w:r>
        <w:br/>
      </w:r>
      <w:r>
        <w:rPr>
          <w:b w:val="0"/>
          <w:i/>
        </w:rPr>
        <w:t>sei gaura sei kṛṣṇa sei jagannātha ||</w:t>
      </w:r>
    </w:p>
    <w:p>
      <w:pPr>
        <w:spacing w:after="60"/>
        <w:jc w:val="both"/>
      </w:pPr>
      <w:r>
        <w:rPr>
          <w:b w:val="0"/>
          <w:i/>
        </w:rPr>
        <w:t>Word for word:</w:t>
      </w:r>
      <w:r>
        <w:t xml:space="preserve"> bāsudeba ghoṣa bale — says Vasudeva Ghosha; kari yoṛa hāta — with folded palms; sei gaura — He is Gaura; sei kṛṣṇa — He is Krishna; sei jagannātha — He is Jagannatha</w:t>
      </w:r>
    </w:p>
    <w:p>
      <w:pPr>
        <w:spacing w:after="60"/>
        <w:ind w:left="510" w:hanging="510"/>
      </w:pPr>
      <w:r>
        <w:rPr>
          <w:b/>
          <w:i w:val="0"/>
        </w:rPr>
        <w:t>14.5.</w:t>
      </w:r>
      <w:r>
        <w:t xml:space="preserve"> Vasudeva Ghosha says with folded palms:</w:t>
      </w:r>
      <w:r>
        <w:br/>
      </w:r>
      <w:r>
        <w:t>He is Gaura, He is Krishna, He is Jagannatha.</w:t>
      </w:r>
    </w:p>
    <w:p>
      <w:pPr>
        <w:spacing w:after="60"/>
        <w:ind w:left="283"/>
      </w:pPr>
      <w:r>
        <w:rPr>
          <w:b/>
          <w:i w:val="0"/>
          <w:sz w:val="18"/>
        </w:rPr>
        <w:t>44.</w:t>
      </w:r>
      <w:r>
        <w:rPr>
          <w:sz w:val="18"/>
        </w:rPr>
        <w:t xml:space="preserve"> Signature: "Vasudeva Ghosha." PK: vol. 3, PDF p. 265 (printed p. 254), 4th shakha, 20th pallava, no. 9 (mark "॥</w:t>
      </w:r>
      <w:r>
        <w:rPr>
          <w:rFonts w:ascii="Noto Serif Bengali" w:hAnsi="Noto Serif Bengali" w:cs="Noto Serif Bengali"/>
          <w:sz w:val="18"/>
        </w:rPr>
        <w:t>৯</w:t>
      </w:r>
      <w:r>
        <w:rPr>
          <w:sz w:val="18"/>
        </w:rPr>
        <w:t>॥</w:t>
      </w:r>
      <w:r>
        <w:rPr>
          <w:rFonts w:ascii="Noto Serif Bengali" w:hAnsi="Noto Serif Bengali" w:cs="Noto Serif Bengali"/>
          <w:sz w:val="18"/>
        </w:rPr>
        <w:t>২১৯২</w:t>
      </w:r>
      <w:r>
        <w:rPr>
          <w:sz w:val="18"/>
        </w:rPr>
        <w:t>॥"); raga tirota; MS P-R-Sa no. 2300. GPT1 — p. 4, no. 3 (tirota); GPT2 — sect. 1.2, no. 3. The catalogue listed the pada twice: VG-001 (from GPT, wrongly linked to PK 2151) and VG-131 (PK 2192, only the ending). Majumdar counts PK 2192 among Vasu's stavas and prarthanas.</w:t>
      </w:r>
    </w:p>
    <w:p>
      <w:pPr>
        <w:spacing w:after="60"/>
        <w:ind w:left="283"/>
      </w:pPr>
      <w:r>
        <w:rPr>
          <w:b/>
          <w:i w:val="0"/>
          <w:sz w:val="18"/>
        </w:rPr>
        <w:t>45.</w:t>
      </w:r>
      <w:r>
        <w:rPr>
          <w:sz w:val="18"/>
        </w:rPr>
        <w:t xml:space="preserve"> Nilachala is Puri: Jagannatha is the Lord Himself (Vishnu with four emblems); in Nadia He is a sannyasi with a staff (danda) and water pot (kamandalu).</w:t>
      </w:r>
    </w:p>
    <w:p>
      <w:pPr>
        <w:spacing w:after="60"/>
        <w:ind w:left="283"/>
      </w:pPr>
      <w:r>
        <w:rPr>
          <w:b/>
          <w:i w:val="0"/>
          <w:sz w:val="18"/>
        </w:rPr>
        <w:t>46.</w:t>
      </w:r>
      <w:r>
        <w:rPr>
          <w:sz w:val="18"/>
        </w:rPr>
        <w:t xml:space="preserve"> Slaying Ravana is Rama's lila; the pastimes of Goloka are Krishna's lila. MSS "k," "kh," "gh," "c": "purube" (the same: "formerly").</w:t>
      </w:r>
    </w:p>
    <w:p>
      <w:pPr>
        <w:spacing w:after="60"/>
        <w:ind w:left="283"/>
      </w:pPr>
      <w:r>
        <w:rPr>
          <w:b/>
          <w:i w:val="0"/>
          <w:sz w:val="18"/>
        </w:rPr>
        <w:t>47.</w:t>
      </w:r>
      <w:r>
        <w:rPr>
          <w:sz w:val="18"/>
        </w:rPr>
        <w:t xml:space="preserve"> "The name 'Hare Krishna'" is the maha-mantra "Hare Krishna Hare Krishna Krishna Krishna Hare Hare / Hare Rama Hare Rama Rama Rama Hare Hare." MS "kh": "ei" instead of "sei" in 14.5; GPT1: "He who is Gaura is Krishna, is Jagannatha" (yei gaura sei kṛṣṇa).</w:t>
      </w:r>
    </w:p>
    <w:p>
      <w:pPr>
        <w:pStyle w:val="Heading2"/>
      </w:pPr>
      <w:r>
        <w:t>15. Vasu Ghosha — "gaurāṅga nahita ki mene haita…" (PK 2345)</w:t>
      </w:r>
    </w:p>
    <w:p>
      <w:pPr>
        <w:spacing w:after="60"/>
        <w:jc w:val="both"/>
      </w:pPr>
      <w:r>
        <w:rPr>
          <w:b w:val="0"/>
          <w:i/>
        </w:rPr>
        <w:t>Had there been no Gauranga, who would have revealed to the world the glory of Radha and the summit of the rasa of prema, the way into the sweetness of Vrindavana and devotion in the mood of the maidens of Vraja? In the ocean of worldly existence there is none more merciful than He; the poet reproaches himself for his heart of stone. In PK it stands in the pallava on the form and virtues of Chaitanya and Nityananda.</w:t>
      </w:r>
      <w:r>
        <w:rPr>
          <w:b w:val="0"/>
          <w:i w:val="0"/>
          <w:vertAlign w:val="superscript"/>
        </w:rPr>
        <w:t>48</w:t>
      </w:r>
    </w:p>
    <w:p>
      <w:pPr>
        <w:spacing w:after="60"/>
        <w:ind w:left="567"/>
      </w:pPr>
      <w:r>
        <w:rPr>
          <w:rFonts w:cs="Noto Serif Bengali" w:hAnsi="Noto Serif Bengali"/>
          <w:sz w:val="24"/>
        </w:rPr>
        <w:t>গৌরাঙ্গ নহিত কি মেনে হইত</w:t>
      </w:r>
      <w:r>
        <w:br/>
      </w:r>
      <w:r>
        <w:rPr>
          <w:rFonts w:cs="Noto Serif Bengali" w:hAnsi="Noto Serif Bengali"/>
          <w:sz w:val="24"/>
        </w:rPr>
        <w:t>কেমনে ধরিত দে ।</w:t>
      </w:r>
      <w:r>
        <w:br/>
      </w:r>
      <w:r>
        <w:rPr>
          <w:rFonts w:cs="Noto Serif Bengali" w:hAnsi="Noto Serif Bengali"/>
          <w:sz w:val="24"/>
        </w:rPr>
        <w:t>রাধার মহিমা প্রেম-রস-সীমা</w:t>
      </w:r>
      <w:r>
        <w:br/>
      </w:r>
      <w:r>
        <w:rPr>
          <w:rFonts w:cs="Noto Serif Bengali" w:hAnsi="Noto Serif Bengali"/>
          <w:sz w:val="24"/>
        </w:rPr>
        <w:t>জগতে জানাইত কে ॥</w:t>
      </w:r>
    </w:p>
    <w:p>
      <w:pPr>
        <w:spacing w:after="60"/>
        <w:jc w:val="both"/>
      </w:pPr>
      <w:r>
        <w:rPr>
          <w:b w:val="0"/>
          <w:i/>
        </w:rPr>
        <w:t>gaurāṅga nahita ki mene haita</w:t>
      </w:r>
      <w:r>
        <w:br/>
      </w:r>
      <w:r>
        <w:rPr>
          <w:b w:val="0"/>
          <w:i/>
        </w:rPr>
        <w:t>kemane dharita de |</w:t>
      </w:r>
      <w:r>
        <w:br/>
      </w:r>
      <w:r>
        <w:rPr>
          <w:b w:val="0"/>
          <w:i/>
        </w:rPr>
        <w:t>rādhāra mahimā prema-rasa-sīmā</w:t>
      </w:r>
      <w:r>
        <w:br/>
      </w:r>
      <w:r>
        <w:rPr>
          <w:b w:val="0"/>
          <w:i/>
        </w:rPr>
        <w:t>jagate jānāita ke ||</w:t>
      </w:r>
    </w:p>
    <w:p>
      <w:pPr>
        <w:spacing w:after="60"/>
        <w:jc w:val="both"/>
      </w:pPr>
      <w:r>
        <w:rPr>
          <w:b w:val="0"/>
          <w:i/>
        </w:rPr>
        <w:t>Word for word:</w:t>
      </w:r>
      <w:r>
        <w:t xml:space="preserve"> gaurāṅga nahita — had there been no Gauranga; ki mene haita — what would have been; kemane dharita de — how would [we] have kept the body (lived); rādhāra mahimā — the glory of Radha; prema-rasa-sīmā — the summit of the rasa of prema; jagate jānāita ke — who would have made known to the world</w:t>
      </w:r>
    </w:p>
    <w:p>
      <w:pPr>
        <w:spacing w:after="60"/>
        <w:ind w:left="510" w:hanging="510"/>
      </w:pPr>
      <w:r>
        <w:rPr>
          <w:b/>
          <w:i w:val="0"/>
        </w:rPr>
        <w:t>15.1.</w:t>
      </w:r>
      <w:r>
        <w:t xml:space="preserve"> Had there been no Gauranga, what would have become of us?</w:t>
      </w:r>
      <w:r>
        <w:br/>
      </w:r>
      <w:r>
        <w:t>How would we have lived?</w:t>
      </w:r>
      <w:r>
        <w:br/>
      </w:r>
      <w:r>
        <w:t>The glory of Radha, the summit of the rasa of prema —</w:t>
      </w:r>
      <w:r>
        <w:br/>
      </w:r>
      <w:r>
        <w:t>who would have made it known to the world?</w:t>
      </w:r>
      <w:r>
        <w:rPr>
          <w:b w:val="0"/>
          <w:i w:val="0"/>
          <w:vertAlign w:val="superscript"/>
        </w:rPr>
        <w:t>49</w:t>
      </w:r>
    </w:p>
    <w:p>
      <w:pPr>
        <w:spacing w:after="60"/>
        <w:ind w:left="567"/>
      </w:pPr>
      <w:r>
        <w:rPr>
          <w:rFonts w:cs="Noto Serif Bengali" w:hAnsi="Noto Serif Bengali"/>
          <w:sz w:val="24"/>
        </w:rPr>
        <w:t>মধুর বৃন্দা- বিপিন-মাধুরি-</w:t>
      </w:r>
      <w:r>
        <w:br/>
      </w:r>
      <w:r>
        <w:rPr>
          <w:rFonts w:cs="Noto Serif Bengali" w:hAnsi="Noto Serif Bengali"/>
          <w:sz w:val="24"/>
        </w:rPr>
        <w:t>প্রবেশ চাতুরি-সার ।</w:t>
      </w:r>
      <w:r>
        <w:br/>
      </w:r>
      <w:r>
        <w:rPr>
          <w:rFonts w:cs="Noto Serif Bengali" w:hAnsi="Noto Serif Bengali"/>
          <w:sz w:val="24"/>
        </w:rPr>
        <w:t>বরজ-যুবতি- ভাবের ভকতি</w:t>
      </w:r>
      <w:r>
        <w:br/>
      </w:r>
      <w:r>
        <w:rPr>
          <w:rFonts w:cs="Noto Serif Bengali" w:hAnsi="Noto Serif Bengali"/>
          <w:sz w:val="24"/>
        </w:rPr>
        <w:t>শকতি হইত কার ॥</w:t>
      </w:r>
    </w:p>
    <w:p>
      <w:pPr>
        <w:spacing w:after="60"/>
        <w:jc w:val="both"/>
      </w:pPr>
      <w:r>
        <w:rPr>
          <w:b w:val="0"/>
          <w:i/>
        </w:rPr>
        <w:t>madhura bṛndā- bipina-mādhuri-</w:t>
      </w:r>
      <w:r>
        <w:br/>
      </w:r>
      <w:r>
        <w:rPr>
          <w:b w:val="0"/>
          <w:i/>
        </w:rPr>
        <w:t>prabeśa cāturi-sāra |</w:t>
      </w:r>
      <w:r>
        <w:br/>
      </w:r>
      <w:r>
        <w:rPr>
          <w:b w:val="0"/>
          <w:i/>
        </w:rPr>
        <w:t>baraja-yubati- bhābera bhakati</w:t>
      </w:r>
      <w:r>
        <w:br/>
      </w:r>
      <w:r>
        <w:rPr>
          <w:b w:val="0"/>
          <w:i/>
        </w:rPr>
        <w:t>śakati haita kāra ||</w:t>
      </w:r>
    </w:p>
    <w:p>
      <w:pPr>
        <w:spacing w:after="60"/>
        <w:jc w:val="both"/>
      </w:pPr>
      <w:r>
        <w:rPr>
          <w:b w:val="0"/>
          <w:i/>
        </w:rPr>
        <w:t>Word for word:</w:t>
      </w:r>
      <w:r>
        <w:t xml:space="preserve"> madhura bṛndā-bipina-mādhuri — the sweetness of the sweet forest of Vrinda; prabeśa cāturi-sāra — the essence of the art of entering; baraja-yubati-bhābera bhakati — devotion in the mood of the young maidens of Vraja; śakati haita kāra — who would have had the power</w:t>
      </w:r>
    </w:p>
    <w:p>
      <w:pPr>
        <w:spacing w:after="60"/>
        <w:ind w:left="510" w:hanging="510"/>
      </w:pPr>
      <w:r>
        <w:rPr>
          <w:b/>
          <w:i w:val="0"/>
        </w:rPr>
        <w:t>15.2.</w:t>
      </w:r>
      <w:r>
        <w:t xml:space="preserve"> The very essence of the art of entering</w:t>
      </w:r>
      <w:r>
        <w:br/>
      </w:r>
      <w:r>
        <w:t>the sweetness of the sweet forest of Vrinda,</w:t>
      </w:r>
      <w:r>
        <w:br/>
      </w:r>
      <w:r>
        <w:t>devotion in the mood of the young maidens of Vraja —</w:t>
      </w:r>
      <w:r>
        <w:br/>
      </w:r>
      <w:r>
        <w:t>who would have had the power for it?</w:t>
      </w:r>
      <w:r>
        <w:rPr>
          <w:b w:val="0"/>
          <w:i w:val="0"/>
          <w:vertAlign w:val="superscript"/>
        </w:rPr>
        <w:t>50</w:t>
      </w:r>
    </w:p>
    <w:p>
      <w:pPr>
        <w:spacing w:after="60"/>
        <w:ind w:left="567"/>
      </w:pPr>
      <w:r>
        <w:rPr>
          <w:rFonts w:cs="Noto Serif Bengali" w:hAnsi="Noto Serif Bengali"/>
          <w:sz w:val="24"/>
        </w:rPr>
        <w:t>গাও পুন পুন গৌরাঙ্গের গুণ</w:t>
      </w:r>
      <w:r>
        <w:br/>
      </w:r>
      <w:r>
        <w:rPr>
          <w:rFonts w:cs="Noto Serif Bengali" w:hAnsi="Noto Serif Bengali"/>
          <w:sz w:val="24"/>
        </w:rPr>
        <w:t>সরল হইলা মন ।</w:t>
      </w:r>
      <w:r>
        <w:br/>
      </w:r>
      <w:r>
        <w:rPr>
          <w:rFonts w:cs="Noto Serif Bengali" w:hAnsi="Noto Serif Bengali"/>
          <w:sz w:val="24"/>
        </w:rPr>
        <w:t>এ ভব-সাগরে এমন দয়াল</w:t>
      </w:r>
      <w:r>
        <w:br/>
      </w:r>
      <w:r>
        <w:rPr>
          <w:rFonts w:cs="Noto Serif Bengali" w:hAnsi="Noto Serif Bengali"/>
          <w:sz w:val="24"/>
        </w:rPr>
        <w:t>না দেখিয়ে এক জন ॥</w:t>
      </w:r>
    </w:p>
    <w:p>
      <w:pPr>
        <w:spacing w:after="60"/>
        <w:jc w:val="both"/>
      </w:pPr>
      <w:r>
        <w:rPr>
          <w:b w:val="0"/>
          <w:i/>
        </w:rPr>
        <w:t>gāo puna puna gaurāṅgera guṇa</w:t>
      </w:r>
      <w:r>
        <w:br/>
      </w:r>
      <w:r>
        <w:rPr>
          <w:b w:val="0"/>
          <w:i/>
        </w:rPr>
        <w:t>sarala hailā mana |</w:t>
      </w:r>
      <w:r>
        <w:br/>
      </w:r>
      <w:r>
        <w:rPr>
          <w:b w:val="0"/>
          <w:i/>
        </w:rPr>
        <w:t>e bhaba-sāgare emana dayāla</w:t>
      </w:r>
      <w:r>
        <w:br/>
      </w:r>
      <w:r>
        <w:rPr>
          <w:b w:val="0"/>
          <w:i/>
        </w:rPr>
        <w:t>nā dekhiye eka jana ||</w:t>
      </w:r>
    </w:p>
    <w:p>
      <w:pPr>
        <w:spacing w:after="60"/>
        <w:jc w:val="both"/>
      </w:pPr>
      <w:r>
        <w:rPr>
          <w:b w:val="0"/>
          <w:i/>
        </w:rPr>
        <w:t>Word for word:</w:t>
      </w:r>
      <w:r>
        <w:t xml:space="preserve"> gāo puna puna — sing again and again; gaurāṅgera guṇa — Gauranga's virtues; sarala hailā mana — O mind, becoming simple; e bhaba-sāgare — in this ocean of worldly existence; emana dayāla — one so merciful; nā dekhiye eka jana — not one is seen</w:t>
      </w:r>
    </w:p>
    <w:p>
      <w:pPr>
        <w:spacing w:after="60"/>
        <w:ind w:left="510" w:hanging="510"/>
      </w:pPr>
      <w:r>
        <w:rPr>
          <w:b/>
          <w:i w:val="0"/>
        </w:rPr>
        <w:t>15.3.</w:t>
      </w:r>
      <w:r>
        <w:t xml:space="preserve"> Sing then again and again of Gauranga's virtues,</w:t>
      </w:r>
      <w:r>
        <w:br/>
      </w:r>
      <w:r>
        <w:t>O my mind, becoming simple!</w:t>
      </w:r>
      <w:r>
        <w:br/>
      </w:r>
      <w:r>
        <w:t>In this ocean of worldly existence one so merciful</w:t>
      </w:r>
      <w:r>
        <w:br/>
      </w:r>
      <w:r>
        <w:t>is not to be found — not one.</w:t>
      </w:r>
    </w:p>
    <w:p>
      <w:pPr>
        <w:spacing w:after="60"/>
        <w:ind w:left="567"/>
      </w:pPr>
      <w:r>
        <w:rPr>
          <w:rFonts w:cs="Noto Serif Bengali" w:hAnsi="Noto Serif Bengali"/>
          <w:sz w:val="24"/>
        </w:rPr>
        <w:t>গৌরাঙ্গ বলিয়া না গেল গলিয়া</w:t>
      </w:r>
      <w:r>
        <w:br/>
      </w:r>
      <w:r>
        <w:rPr>
          <w:rFonts w:cs="Noto Serif Bengali" w:hAnsi="Noto Serif Bengali"/>
          <w:sz w:val="24"/>
        </w:rPr>
        <w:t>কেমনে ধরিল দে ।</w:t>
      </w:r>
      <w:r>
        <w:br/>
      </w:r>
      <w:r>
        <w:rPr>
          <w:rFonts w:cs="Noto Serif Bengali" w:hAnsi="Noto Serif Bengali"/>
          <w:sz w:val="24"/>
        </w:rPr>
        <w:t>বাসুর হিয়া পাষাণ দিয়া</w:t>
      </w:r>
      <w:r>
        <w:br/>
      </w:r>
      <w:r>
        <w:rPr>
          <w:rFonts w:cs="Noto Serif Bengali" w:hAnsi="Noto Serif Bengali"/>
          <w:sz w:val="24"/>
        </w:rPr>
        <w:t>কেমনে গড়িয়াছে ॥</w:t>
      </w:r>
    </w:p>
    <w:p>
      <w:pPr>
        <w:spacing w:after="60"/>
        <w:jc w:val="both"/>
      </w:pPr>
      <w:r>
        <w:rPr>
          <w:b w:val="0"/>
          <w:i/>
        </w:rPr>
        <w:t>gaurāṅga baliyā nā gela galiyā</w:t>
      </w:r>
      <w:r>
        <w:br/>
      </w:r>
      <w:r>
        <w:rPr>
          <w:b w:val="0"/>
          <w:i/>
        </w:rPr>
        <w:t>kemane dharila de |</w:t>
      </w:r>
      <w:r>
        <w:br/>
      </w:r>
      <w:r>
        <w:rPr>
          <w:b w:val="0"/>
          <w:i/>
        </w:rPr>
        <w:t>bāsura hiyā pāṣāṇa diyā</w:t>
      </w:r>
      <w:r>
        <w:br/>
      </w:r>
      <w:r>
        <w:rPr>
          <w:b w:val="0"/>
          <w:i/>
        </w:rPr>
        <w:t>kemane gaṛiyāche ||</w:t>
      </w:r>
    </w:p>
    <w:p>
      <w:pPr>
        <w:spacing w:after="60"/>
        <w:jc w:val="both"/>
      </w:pPr>
      <w:r>
        <w:rPr>
          <w:b w:val="0"/>
          <w:i/>
        </w:rPr>
        <w:t>Word for word:</w:t>
      </w:r>
      <w:r>
        <w:t xml:space="preserve"> gaurāṅga baliyā — saying "Gauranga"; nā gela galiyā — did not melt; kemane dharila de — how does he keep the body (live); bāsura hiyā — Vasu's heart; pāṣāṇa diyā — of stone; kemane gaṛiyāche — how have they fashioned</w:t>
      </w:r>
    </w:p>
    <w:p>
      <w:pPr>
        <w:spacing w:after="60"/>
        <w:ind w:left="510" w:hanging="510"/>
      </w:pPr>
      <w:r>
        <w:rPr>
          <w:b/>
          <w:i w:val="0"/>
        </w:rPr>
        <w:t>15.4.</w:t>
      </w:r>
      <w:r>
        <w:t xml:space="preserve"> Saying "Gauranga," he has not melted —</w:t>
      </w:r>
      <w:r>
        <w:br/>
      </w:r>
      <w:r>
        <w:t>how does he still live?</w:t>
      </w:r>
      <w:r>
        <w:br/>
      </w:r>
      <w:r>
        <w:t>Surely of stone they have fashioned</w:t>
      </w:r>
      <w:r>
        <w:br/>
      </w:r>
      <w:r>
        <w:t>the heart of Vasu!</w:t>
      </w:r>
      <w:r>
        <w:rPr>
          <w:b w:val="0"/>
          <w:i w:val="0"/>
          <w:vertAlign w:val="superscript"/>
        </w:rPr>
        <w:t>51</w:t>
      </w:r>
    </w:p>
    <w:p>
      <w:pPr>
        <w:spacing w:after="60"/>
        <w:ind w:left="283"/>
      </w:pPr>
      <w:r>
        <w:rPr>
          <w:b/>
          <w:i w:val="0"/>
          <w:sz w:val="18"/>
        </w:rPr>
        <w:t>48.</w:t>
      </w:r>
      <w:r>
        <w:rPr>
          <w:sz w:val="18"/>
        </w:rPr>
        <w:t xml:space="preserve"> Signature: "Vasu." PK: vol. 3, PDF pp. 319–320 (printed pp. 308–309), 4th shakha, 23rd pallava ("Description of the form and virtues of Sri Chaitanya and Nityananda"), no. 14 (mark "॥</w:t>
      </w:r>
      <w:r>
        <w:rPr>
          <w:rFonts w:ascii="Noto Serif Bengali" w:hAnsi="Noto Serif Bengali" w:cs="Noto Serif Bengali"/>
          <w:sz w:val="18"/>
        </w:rPr>
        <w:t>১৪</w:t>
      </w:r>
      <w:r>
        <w:rPr>
          <w:sz w:val="18"/>
        </w:rPr>
        <w:t>॥</w:t>
      </w:r>
      <w:r>
        <w:rPr>
          <w:rFonts w:ascii="Noto Serif Bengali" w:hAnsi="Noto Serif Bengali" w:cs="Noto Serif Bengali"/>
          <w:sz w:val="18"/>
        </w:rPr>
        <w:t>২৩৪৫</w:t>
      </w:r>
      <w:r>
        <w:rPr>
          <w:sz w:val="18"/>
        </w:rPr>
        <w:t>॥"); "tathā rāga"; MS P-R-Sa no. 2449. Majumdar counts PK 2345 among Vasu's stavas and prarthanas. In GPT1 (pp. 12–13, no. 30, raga vibhasa) and GPT2 (sect. 1.2, no. 30) it bears the signature "Narahari" and ends in the first person: "Saying 'Gauranga,' I have not melted — how do I still live? Surely of stone they have fashioned the heart of Narahari" (in the catalogue — NG-002). The attribution is disputed: PK (and MS P-R-Sa) give Vasu, GPT gives Narahari.</w:t>
      </w:r>
    </w:p>
    <w:p>
      <w:pPr>
        <w:spacing w:after="60"/>
        <w:ind w:left="283"/>
      </w:pPr>
      <w:r>
        <w:rPr>
          <w:b/>
          <w:i w:val="0"/>
          <w:sz w:val="18"/>
        </w:rPr>
        <w:t>49.</w:t>
      </w:r>
      <w:r>
        <w:rPr>
          <w:sz w:val="18"/>
        </w:rPr>
        <w:t xml:space="preserve"> "How would we have lived" — literally "how would [we] have kept the body" (kemane dharita de). MSS "k," "gh": "kemane" instead of "ki mene" ("how would it have been"); "kh": "ki mane" (the same); GPT: "tabe ki haita" ("what then would have been"). Cf. CC Adi 3–4: the Lord came to taste Radha's prema and to give the world raganuga-bhakti.</w:t>
      </w:r>
    </w:p>
    <w:p>
      <w:pPr>
        <w:spacing w:after="60"/>
        <w:ind w:left="283"/>
      </w:pPr>
      <w:r>
        <w:rPr>
          <w:b/>
          <w:i w:val="0"/>
          <w:sz w:val="18"/>
        </w:rPr>
        <w:t>50.</w:t>
      </w:r>
      <w:r>
        <w:rPr>
          <w:sz w:val="18"/>
        </w:rPr>
        <w:t xml:space="preserve"> "The maidens of Vraja" are the gopis. Devotion in their mood (raganuga-bhakti) the Lord gave the world through Rupa, Sanatana and His other companions.</w:t>
      </w:r>
    </w:p>
    <w:p>
      <w:pPr>
        <w:spacing w:after="60"/>
        <w:ind w:left="283"/>
      </w:pPr>
      <w:r>
        <w:rPr>
          <w:b/>
          <w:i w:val="0"/>
          <w:sz w:val="18"/>
        </w:rPr>
        <w:t>51.</w:t>
      </w:r>
      <w:r>
        <w:rPr>
          <w:sz w:val="18"/>
        </w:rPr>
        <w:t xml:space="preserve"> MS P-R-Sa: "becoming simple" — haiyā (the same; the main text has hailā).</w:t>
      </w:r>
    </w:p>
    <w:p>
      <w:pPr>
        <w:pStyle w:val="Heading2"/>
      </w:pPr>
      <w:r>
        <w:t>16. Vasu Ghosha — "gaurāṅga tumi more dayā nā chāṛiha…" (PK 3007)</w:t>
      </w:r>
    </w:p>
    <w:p>
      <w:pPr>
        <w:spacing w:after="60"/>
        <w:jc w:val="both"/>
      </w:pPr>
      <w:r>
        <w:rPr>
          <w:b w:val="0"/>
          <w:i/>
        </w:rPr>
        <w:t>A prarthana to Gauranga: "Do not withdraw Your mercy from me, keep me at Your reddish feet; for them I have left everything and bidden farewell to kin on both sides; give me the shade of Your feet." In PK it is the section "prayer again," on Sri Gaurachandra. Raga shri.</w:t>
      </w:r>
      <w:r>
        <w:rPr>
          <w:b w:val="0"/>
          <w:i w:val="0"/>
          <w:vertAlign w:val="superscript"/>
        </w:rPr>
        <w:t>52</w:t>
      </w:r>
    </w:p>
    <w:p>
      <w:pPr>
        <w:spacing w:after="60"/>
        <w:ind w:left="567"/>
      </w:pPr>
      <w:r>
        <w:rPr>
          <w:rFonts w:cs="Noto Serif Bengali" w:hAnsi="Noto Serif Bengali"/>
          <w:sz w:val="24"/>
        </w:rPr>
        <w:t>গৌরাঙ্গ তুমি মোরে দয়া না ছাড়িহ ।</w:t>
      </w:r>
      <w:r>
        <w:br/>
      </w:r>
      <w:r>
        <w:rPr>
          <w:rFonts w:cs="Noto Serif Bengali" w:hAnsi="Noto Serif Bengali"/>
          <w:sz w:val="24"/>
        </w:rPr>
        <w:t>আপন করিয়া রাঙ্গা চরণে রাখিহ ॥</w:t>
      </w:r>
    </w:p>
    <w:p>
      <w:pPr>
        <w:spacing w:after="60"/>
        <w:jc w:val="both"/>
      </w:pPr>
      <w:r>
        <w:rPr>
          <w:b w:val="0"/>
          <w:i/>
        </w:rPr>
        <w:t>gaurāṅga tumi more dayā nā chāṛiha |</w:t>
      </w:r>
      <w:r>
        <w:br/>
      </w:r>
      <w:r>
        <w:rPr>
          <w:b w:val="0"/>
          <w:i/>
        </w:rPr>
        <w:t>āpana kariyā rāṅgā caraṇe rākhiha ||</w:t>
      </w:r>
    </w:p>
    <w:p>
      <w:pPr>
        <w:spacing w:after="60"/>
        <w:jc w:val="both"/>
      </w:pPr>
      <w:r>
        <w:rPr>
          <w:b w:val="0"/>
          <w:i/>
        </w:rPr>
        <w:t>Word for word:</w:t>
      </w:r>
      <w:r>
        <w:t xml:space="preserve"> gaurāṅga tumi — Gauranga, You; more — me; dayā nā chāṛiha — do not withdraw mercy; āpana kariyā — making Your own; rāṅgā caraṇe — at the reddish feet; rākhiha — keep</w:t>
      </w:r>
    </w:p>
    <w:p>
      <w:pPr>
        <w:spacing w:after="60"/>
        <w:ind w:left="510" w:hanging="510"/>
      </w:pPr>
      <w:r>
        <w:rPr>
          <w:b/>
          <w:i w:val="0"/>
        </w:rPr>
        <w:t>16.1.</w:t>
      </w:r>
      <w:r>
        <w:t xml:space="preserve"> Gauranga, do not withdraw Your mercy from me;</w:t>
      </w:r>
      <w:r>
        <w:br/>
      </w:r>
      <w:r>
        <w:t>making me Your own, keep me at Your reddish feet.</w:t>
      </w:r>
    </w:p>
    <w:p>
      <w:pPr>
        <w:spacing w:after="60"/>
        <w:ind w:left="567"/>
      </w:pPr>
      <w:r>
        <w:rPr>
          <w:rFonts w:cs="Noto Serif Bengali" w:hAnsi="Noto Serif Bengali"/>
          <w:sz w:val="24"/>
        </w:rPr>
        <w:t>তোমার চরণ লাগি সব তেয়াগিলুঁ ।</w:t>
      </w:r>
      <w:r>
        <w:br/>
      </w:r>
      <w:r>
        <w:rPr>
          <w:rFonts w:cs="Noto Serif Bengali" w:hAnsi="Noto Serif Bengali"/>
          <w:sz w:val="24"/>
        </w:rPr>
        <w:t>শীতল চরণ পাঞা শরণ লইলুঁ ॥</w:t>
      </w:r>
    </w:p>
    <w:p>
      <w:pPr>
        <w:spacing w:after="60"/>
        <w:jc w:val="both"/>
      </w:pPr>
      <w:r>
        <w:rPr>
          <w:b w:val="0"/>
          <w:i/>
        </w:rPr>
        <w:t>tomāra caraṇa lāgi saba teyāgilum̐ |</w:t>
      </w:r>
      <w:r>
        <w:br/>
      </w:r>
      <w:r>
        <w:rPr>
          <w:b w:val="0"/>
          <w:i/>
        </w:rPr>
        <w:t>śītala caraṇa pāñā śaraṇa lailum̐ ||</w:t>
      </w:r>
    </w:p>
    <w:p>
      <w:pPr>
        <w:spacing w:after="60"/>
        <w:jc w:val="both"/>
      </w:pPr>
      <w:r>
        <w:rPr>
          <w:b w:val="0"/>
          <w:i/>
        </w:rPr>
        <w:t>Word for word:</w:t>
      </w:r>
      <w:r>
        <w:t xml:space="preserve"> tomāra caraṇa lāgi — for the sake of Your feet; saba teyāgilum̐ — I have left everything; śītala caraṇa pāñā — finding the cool feet; śaraṇa lailum̐ — I have taken shelter</w:t>
      </w:r>
    </w:p>
    <w:p>
      <w:pPr>
        <w:spacing w:after="60"/>
        <w:ind w:left="510" w:hanging="510"/>
      </w:pPr>
      <w:r>
        <w:rPr>
          <w:b/>
          <w:i w:val="0"/>
        </w:rPr>
        <w:t>16.2.</w:t>
      </w:r>
      <w:r>
        <w:t xml:space="preserve"> For the sake of Your feet I have left everything;</w:t>
      </w:r>
      <w:r>
        <w:br/>
      </w:r>
      <w:r>
        <w:t>finding Your cool feet, I have taken shelter in them.</w:t>
      </w:r>
    </w:p>
    <w:p>
      <w:pPr>
        <w:spacing w:after="60"/>
        <w:ind w:left="567"/>
      </w:pPr>
      <w:r>
        <w:rPr>
          <w:rFonts w:cs="Noto Serif Bengali" w:hAnsi="Noto Serif Bengali"/>
          <w:sz w:val="24"/>
        </w:rPr>
        <w:t>এ কুলে ও কুলে মুঞি দিলুঁ তিলাঞ্জলি ।</w:t>
      </w:r>
      <w:r>
        <w:br/>
      </w:r>
      <w:r>
        <w:rPr>
          <w:rFonts w:cs="Noto Serif Bengali" w:hAnsi="Noto Serif Bengali"/>
          <w:sz w:val="24"/>
        </w:rPr>
        <w:t>রাখিহ চরণে মোরে আপনার বলি ॥</w:t>
      </w:r>
    </w:p>
    <w:p>
      <w:pPr>
        <w:spacing w:after="60"/>
        <w:jc w:val="both"/>
      </w:pPr>
      <w:r>
        <w:rPr>
          <w:b w:val="0"/>
          <w:i/>
        </w:rPr>
        <w:t>e kule o kule muñi dilum̐ tilāñjali |</w:t>
      </w:r>
      <w:r>
        <w:br/>
      </w:r>
      <w:r>
        <w:rPr>
          <w:b w:val="0"/>
          <w:i/>
        </w:rPr>
        <w:t>rākhiha caraṇe more āpanāra bali ||</w:t>
      </w:r>
    </w:p>
    <w:p>
      <w:pPr>
        <w:spacing w:after="60"/>
        <w:jc w:val="both"/>
      </w:pPr>
      <w:r>
        <w:rPr>
          <w:b w:val="0"/>
          <w:i/>
        </w:rPr>
        <w:t>Word for word:</w:t>
      </w:r>
      <w:r>
        <w:t xml:space="preserve"> e kule o kule — to this kin and that (this shore and that); muñi dilum̐ tilāñjali — I have given tilanjali (bidden farewell forever); rākhiha caraṇe more — keep me at Your feet; āpanāra bali — calling me Your own</w:t>
      </w:r>
    </w:p>
    <w:p>
      <w:pPr>
        <w:spacing w:after="60"/>
        <w:ind w:left="510" w:hanging="510"/>
      </w:pPr>
      <w:r>
        <w:rPr>
          <w:b/>
          <w:i w:val="0"/>
        </w:rPr>
        <w:t>16.3.</w:t>
      </w:r>
      <w:r>
        <w:t xml:space="preserve"> To this kin and to that I have bidden farewell forever —</w:t>
      </w:r>
      <w:r>
        <w:br/>
      </w:r>
      <w:r>
        <w:t>keep me at Your feet, calling me Your own.</w:t>
      </w:r>
      <w:r>
        <w:rPr>
          <w:b w:val="0"/>
          <w:i w:val="0"/>
          <w:vertAlign w:val="superscript"/>
        </w:rPr>
        <w:t>53</w:t>
      </w:r>
    </w:p>
    <w:p>
      <w:pPr>
        <w:spacing w:after="60"/>
        <w:ind w:left="567"/>
      </w:pPr>
      <w:r>
        <w:rPr>
          <w:rFonts w:cs="Noto Serif Bengali" w:hAnsi="Noto Serif Bengali"/>
          <w:sz w:val="24"/>
        </w:rPr>
        <w:t>বাসুদেব ঘোষে বলে চরণে ধরিয়া ।</w:t>
      </w:r>
      <w:r>
        <w:br/>
      </w:r>
      <w:r>
        <w:rPr>
          <w:rFonts w:cs="Noto Serif Bengali" w:hAnsi="Noto Serif Bengali"/>
          <w:sz w:val="24"/>
        </w:rPr>
        <w:t>কৃপা করি রাখ মোরে পদ-ছায়া দিয়া ॥</w:t>
      </w:r>
    </w:p>
    <w:p>
      <w:pPr>
        <w:spacing w:after="60"/>
        <w:jc w:val="both"/>
      </w:pPr>
      <w:r>
        <w:rPr>
          <w:b w:val="0"/>
          <w:i/>
        </w:rPr>
        <w:t>bāsudeba ghoṣe bale caraṇe dhariyā |</w:t>
      </w:r>
      <w:r>
        <w:br/>
      </w:r>
      <w:r>
        <w:rPr>
          <w:b w:val="0"/>
          <w:i/>
        </w:rPr>
        <w:t>kṛpā kari rākha more pada-chāyā diyā ||</w:t>
      </w:r>
    </w:p>
    <w:p>
      <w:pPr>
        <w:spacing w:after="60"/>
        <w:jc w:val="both"/>
      </w:pPr>
      <w:r>
        <w:rPr>
          <w:b w:val="0"/>
          <w:i/>
        </w:rPr>
        <w:t>Word for word:</w:t>
      </w:r>
      <w:r>
        <w:t xml:space="preserve"> bāsudeba ghoṣe bale — says Vasudeva Ghosha; caraṇe dhariyā — clasping the feet; kṛpā kari — in mercy; rākha more — keep me; pada-chāyā diyā — giving the shade of Your feet</w:t>
      </w:r>
    </w:p>
    <w:p>
      <w:pPr>
        <w:spacing w:after="60"/>
        <w:ind w:left="510" w:hanging="510"/>
      </w:pPr>
      <w:r>
        <w:rPr>
          <w:b/>
          <w:i w:val="0"/>
        </w:rPr>
        <w:t>16.4.</w:t>
      </w:r>
      <w:r>
        <w:t xml:space="preserve"> Vasudeva Ghosha says, clasping Your feet:</w:t>
      </w:r>
      <w:r>
        <w:br/>
      </w:r>
      <w:r>
        <w:t>in Your mercy, shelter me in the shade of Your feet.</w:t>
      </w:r>
    </w:p>
    <w:p>
      <w:pPr>
        <w:spacing w:after="60"/>
        <w:ind w:left="283"/>
      </w:pPr>
      <w:r>
        <w:rPr>
          <w:b/>
          <w:i w:val="0"/>
          <w:sz w:val="18"/>
        </w:rPr>
        <w:t>52.</w:t>
      </w:r>
      <w:r>
        <w:rPr>
          <w:sz w:val="18"/>
        </w:rPr>
        <w:t xml:space="preserve"> Signature: "Vasudeva Ghosha." PK: vol. 4, PDF p. 233 (printed p. 224), 4th shakha, 36th pallava, section "punaḥ prārthanā । tatra śrīgauracandraḥ," no. 23 (mark "॥</w:t>
      </w:r>
      <w:r>
        <w:rPr>
          <w:rFonts w:ascii="Noto Serif Bengali" w:hAnsi="Noto Serif Bengali" w:cs="Noto Serif Bengali"/>
          <w:sz w:val="18"/>
        </w:rPr>
        <w:t>২৩</w:t>
      </w:r>
      <w:r>
        <w:rPr>
          <w:sz w:val="18"/>
        </w:rPr>
        <w:t>॥</w:t>
      </w:r>
      <w:r>
        <w:rPr>
          <w:rFonts w:ascii="Noto Serif Bengali" w:hAnsi="Noto Serif Bengali" w:cs="Noto Serif Bengali"/>
          <w:sz w:val="18"/>
        </w:rPr>
        <w:t>৩০০৭</w:t>
      </w:r>
      <w:r>
        <w:rPr>
          <w:sz w:val="18"/>
        </w:rPr>
        <w:t>॥"); raga shri; MS P-R-Sa no. 2516. Not found in GPT1, GPT2 or KGC. Majumdar counts PK 3007 among Vasu's stavas and prarthanas. MS "k": "You will not withdraw… You will keep" (chāṛibe, rākhibe).</w:t>
      </w:r>
    </w:p>
    <w:p>
      <w:pPr>
        <w:spacing w:after="60"/>
        <w:ind w:left="283"/>
      </w:pPr>
      <w:r>
        <w:rPr>
          <w:b/>
          <w:i w:val="0"/>
          <w:sz w:val="18"/>
        </w:rPr>
        <w:t>53.</w:t>
      </w:r>
      <w:r>
        <w:rPr>
          <w:sz w:val="18"/>
        </w:rPr>
        <w:t xml:space="preserve"> "To this kin and to that" (e kule o kule) — to family and to the world, to this shore and to that: to all worldly and heavenly hopes. "Bidden farewell forever" — literally "given tilanjali" (the funeral offering of water with sesame).</w:t>
      </w:r>
    </w:p>
    <w:p>
      <w:pPr>
        <w:pStyle w:val="Heading2"/>
      </w:pPr>
      <w:r>
        <w:t>17. Vasu Ghosha — "āre mora gaurāṅga soṇā…" (PK 3008)</w:t>
      </w:r>
    </w:p>
    <w:p>
      <w:pPr>
        <w:spacing w:after="60"/>
        <w:jc w:val="both"/>
      </w:pPr>
      <w:r>
        <w:rPr>
          <w:b w:val="0"/>
          <w:i/>
        </w:rPr>
        <w:t>A prarthana to Gauranga: "O my gold, Gauranga, how much I prayed — and found You; I have no one of my own — keep me at Your feet; give the nectar of prema and the shade of Your cool feet to one tormented." In PK it is the next pada of the same section. Raga shri.</w:t>
      </w:r>
      <w:r>
        <w:rPr>
          <w:b w:val="0"/>
          <w:i w:val="0"/>
          <w:vertAlign w:val="superscript"/>
        </w:rPr>
        <w:t>54</w:t>
      </w:r>
    </w:p>
    <w:p>
      <w:pPr>
        <w:spacing w:after="60"/>
        <w:ind w:left="567"/>
      </w:pPr>
      <w:r>
        <w:rPr>
          <w:rFonts w:cs="Noto Serif Bengali" w:hAnsi="Noto Serif Bengali"/>
          <w:sz w:val="24"/>
        </w:rPr>
        <w:t>আরে মোর গৌরাঙ্গ সোণা ।</w:t>
      </w:r>
      <w:r>
        <w:br/>
      </w:r>
      <w:r>
        <w:rPr>
          <w:rFonts w:cs="Noto Serif Bengali" w:hAnsi="Noto Serif Bengali"/>
          <w:sz w:val="24"/>
        </w:rPr>
        <w:t>পাইয়াছি তোমারে কত করিয়া কামনা ॥ ধ্রু ॥</w:t>
      </w:r>
    </w:p>
    <w:p>
      <w:pPr>
        <w:spacing w:after="60"/>
        <w:jc w:val="both"/>
      </w:pPr>
      <w:r>
        <w:rPr>
          <w:b w:val="0"/>
          <w:i/>
        </w:rPr>
        <w:t>āre mora gaurāṅga soṇā |</w:t>
      </w:r>
      <w:r>
        <w:br/>
      </w:r>
      <w:r>
        <w:rPr>
          <w:b w:val="0"/>
          <w:i/>
        </w:rPr>
        <w:t>pāiyāchi tomāre kata kariyā kāmanā || dhru ||</w:t>
      </w:r>
    </w:p>
    <w:p>
      <w:pPr>
        <w:spacing w:after="60"/>
        <w:jc w:val="both"/>
      </w:pPr>
      <w:r>
        <w:rPr>
          <w:b w:val="0"/>
          <w:i/>
        </w:rPr>
        <w:t>Word for word:</w:t>
      </w:r>
      <w:r>
        <w:t xml:space="preserve"> āre mora — O my; gaurāṅga soṇā — Gauranga, gold; pāiyāchi tomāre — I have found You; kata kariyā kāmanā — after so much longing</w:t>
      </w:r>
    </w:p>
    <w:p>
      <w:pPr>
        <w:spacing w:after="60"/>
        <w:ind w:left="510" w:hanging="510"/>
      </w:pPr>
      <w:r>
        <w:rPr>
          <w:b/>
          <w:i w:val="0"/>
        </w:rPr>
        <w:t>17.1.</w:t>
      </w:r>
      <w:r>
        <w:t xml:space="preserve"> </w:t>
      </w:r>
      <w:r>
        <w:rPr>
          <w:b w:val="0"/>
          <w:i/>
        </w:rPr>
        <w:t>(Refrain)</w:t>
      </w:r>
      <w:r>
        <w:t xml:space="preserve"> O my Gauranga, my gold!</w:t>
      </w:r>
      <w:r>
        <w:br/>
      </w:r>
      <w:r>
        <w:t>How much I prayed — and I have found You.</w:t>
      </w:r>
    </w:p>
    <w:p>
      <w:pPr>
        <w:spacing w:after="60"/>
        <w:ind w:left="567"/>
      </w:pPr>
      <w:r>
        <w:rPr>
          <w:rFonts w:cs="Noto Serif Bengali" w:hAnsi="Noto Serif Bengali"/>
          <w:sz w:val="24"/>
        </w:rPr>
        <w:t>আপনা বলিয়া মোর নাহি কোন জনা ।</w:t>
      </w:r>
      <w:r>
        <w:br/>
      </w:r>
      <w:r>
        <w:rPr>
          <w:rFonts w:cs="Noto Serif Bengali" w:hAnsi="Noto Serif Bengali"/>
          <w:sz w:val="24"/>
        </w:rPr>
        <w:t>রাখিহ চরণ-তলে করিয়া আপনা ॥</w:t>
      </w:r>
    </w:p>
    <w:p>
      <w:pPr>
        <w:spacing w:after="60"/>
        <w:jc w:val="both"/>
      </w:pPr>
      <w:r>
        <w:rPr>
          <w:b w:val="0"/>
          <w:i/>
        </w:rPr>
        <w:t>āpanā baliyā mora nāhi kona janā |</w:t>
      </w:r>
      <w:r>
        <w:br/>
      </w:r>
      <w:r>
        <w:rPr>
          <w:b w:val="0"/>
          <w:i/>
        </w:rPr>
        <w:t>rākhiha caraṇa-tale kariyā āpanā ||</w:t>
      </w:r>
    </w:p>
    <w:p>
      <w:pPr>
        <w:spacing w:after="60"/>
        <w:jc w:val="both"/>
      </w:pPr>
      <w:r>
        <w:rPr>
          <w:b w:val="0"/>
          <w:i/>
        </w:rPr>
        <w:t>Word for word:</w:t>
      </w:r>
      <w:r>
        <w:t xml:space="preserve"> āpanā baliyā — to call my own; mora nāhi kona janā — I have no one; rākhiha caraṇa-tale — keep beneath Your feet; kariyā āpanā — making me Your own</w:t>
      </w:r>
    </w:p>
    <w:p>
      <w:pPr>
        <w:spacing w:after="60"/>
        <w:ind w:left="510" w:hanging="510"/>
      </w:pPr>
      <w:r>
        <w:rPr>
          <w:b/>
          <w:i w:val="0"/>
        </w:rPr>
        <w:t>17.2.</w:t>
      </w:r>
      <w:r>
        <w:t xml:space="preserve"> I can call no one my own —</w:t>
      </w:r>
      <w:r>
        <w:br/>
      </w:r>
      <w:r>
        <w:t>keep me beneath Your feet, making me Your own.</w:t>
      </w:r>
      <w:r>
        <w:rPr>
          <w:b w:val="0"/>
          <w:i w:val="0"/>
          <w:vertAlign w:val="superscript"/>
        </w:rPr>
        <w:t>55</w:t>
      </w:r>
    </w:p>
    <w:p>
      <w:pPr>
        <w:spacing w:after="60"/>
        <w:ind w:left="567"/>
      </w:pPr>
      <w:r>
        <w:rPr>
          <w:rFonts w:cs="Noto Serif Bengali" w:hAnsi="Noto Serif Bengali"/>
          <w:sz w:val="24"/>
        </w:rPr>
        <w:t>তোমার বদন কিবা চাঁদের তুলনা ।</w:t>
      </w:r>
      <w:r>
        <w:br/>
      </w:r>
      <w:r>
        <w:rPr>
          <w:rFonts w:cs="Noto Serif Bengali" w:hAnsi="Noto Serif Bengali"/>
          <w:sz w:val="24"/>
        </w:rPr>
        <w:t>দেহ প্রেম-সুধা-রস রহুক ঘোষণা ॥</w:t>
      </w:r>
    </w:p>
    <w:p>
      <w:pPr>
        <w:spacing w:after="60"/>
        <w:jc w:val="both"/>
      </w:pPr>
      <w:r>
        <w:rPr>
          <w:b w:val="0"/>
          <w:i/>
        </w:rPr>
        <w:t>tomāra badana kibā cām̐dera tulanā |</w:t>
      </w:r>
      <w:r>
        <w:br/>
      </w:r>
      <w:r>
        <w:rPr>
          <w:b w:val="0"/>
          <w:i/>
        </w:rPr>
        <w:t>deha prema-sudhā-rasa rahuka ghoṣaṇā ||</w:t>
      </w:r>
    </w:p>
    <w:p>
      <w:pPr>
        <w:spacing w:after="60"/>
        <w:jc w:val="both"/>
      </w:pPr>
      <w:r>
        <w:rPr>
          <w:b w:val="0"/>
          <w:i/>
        </w:rPr>
        <w:t>Word for word:</w:t>
      </w:r>
      <w:r>
        <w:t xml:space="preserve"> tomāra badana — Your face; kibā cām̐dera tulanā — what but the moon to compare it with; deha prema-sudhā-rasa — give the nectar-rasa of prema; rahuka ghoṣaṇā — let it be proclaimed</w:t>
      </w:r>
    </w:p>
    <w:p>
      <w:pPr>
        <w:spacing w:after="60"/>
        <w:ind w:left="510" w:hanging="510"/>
      </w:pPr>
      <w:r>
        <w:rPr>
          <w:b/>
          <w:i w:val="0"/>
        </w:rPr>
        <w:t>17.3.</w:t>
      </w:r>
      <w:r>
        <w:t xml:space="preserve"> Your face — with what can it be compared? Only with the moon.</w:t>
      </w:r>
      <w:r>
        <w:br/>
      </w:r>
      <w:r>
        <w:t>Give the nectar-rasa of prema, and let it be proclaimed abroad.</w:t>
      </w:r>
      <w:r>
        <w:rPr>
          <w:b w:val="0"/>
          <w:i w:val="0"/>
          <w:vertAlign w:val="superscript"/>
        </w:rPr>
        <w:t>56</w:t>
      </w:r>
    </w:p>
    <w:p>
      <w:pPr>
        <w:spacing w:after="60"/>
        <w:ind w:left="567"/>
      </w:pPr>
      <w:r>
        <w:rPr>
          <w:rFonts w:cs="Noto Serif Bengali" w:hAnsi="Noto Serif Bengali"/>
          <w:sz w:val="24"/>
        </w:rPr>
        <w:t>কমল জিনিয়া তোমার শীতল চরণ ।</w:t>
      </w:r>
      <w:r>
        <w:br/>
      </w:r>
      <w:r>
        <w:rPr>
          <w:rFonts w:cs="Noto Serif Bengali" w:hAnsi="Noto Serif Bengali"/>
          <w:sz w:val="24"/>
        </w:rPr>
        <w:t>বাসুঘোষে দেহ ছায়া এ তাপিত জন ॥</w:t>
      </w:r>
    </w:p>
    <w:p>
      <w:pPr>
        <w:spacing w:after="60"/>
        <w:jc w:val="both"/>
      </w:pPr>
      <w:r>
        <w:rPr>
          <w:b w:val="0"/>
          <w:i/>
        </w:rPr>
        <w:t>kamala jiniyā tomāra śītala caraṇa |</w:t>
      </w:r>
      <w:r>
        <w:br/>
      </w:r>
      <w:r>
        <w:rPr>
          <w:b w:val="0"/>
          <w:i/>
        </w:rPr>
        <w:t>bāsughoṣe deha chāyā e tāpita jana ||</w:t>
      </w:r>
    </w:p>
    <w:p>
      <w:pPr>
        <w:spacing w:after="60"/>
        <w:jc w:val="both"/>
      </w:pPr>
      <w:r>
        <w:rPr>
          <w:b w:val="0"/>
          <w:i/>
        </w:rPr>
        <w:t>Word for word:</w:t>
      </w:r>
      <w:r>
        <w:t xml:space="preserve"> kamala jiniyā — surpassing the lotus; tomāra śītala caraṇa — Your cool feet; bāsughoṣe deha chāyā — give shade to Vasu Ghosha; e tāpita jana — this one tormented by heat</w:t>
      </w:r>
    </w:p>
    <w:p>
      <w:pPr>
        <w:spacing w:after="60"/>
        <w:ind w:left="510" w:hanging="510"/>
      </w:pPr>
      <w:r>
        <w:rPr>
          <w:b/>
          <w:i w:val="0"/>
        </w:rPr>
        <w:t>17.4.</w:t>
      </w:r>
      <w:r>
        <w:t xml:space="preserve"> Cooler than the lotus are Your feet —</w:t>
      </w:r>
      <w:r>
        <w:br/>
      </w:r>
      <w:r>
        <w:t>give their shade, then, to Vasu Ghosha, tormented by the heat.</w:t>
      </w:r>
    </w:p>
    <w:p>
      <w:pPr>
        <w:spacing w:after="60"/>
        <w:ind w:left="283"/>
      </w:pPr>
      <w:r>
        <w:rPr>
          <w:b/>
          <w:i w:val="0"/>
          <w:sz w:val="18"/>
        </w:rPr>
        <w:t>54.</w:t>
      </w:r>
      <w:r>
        <w:rPr>
          <w:sz w:val="18"/>
        </w:rPr>
        <w:t xml:space="preserve"> Signature: "Vasu Ghosha." PK: vol. 4, PDF p. 233 (printed p. 224), 36th pallava, "tathā rāga" (shri), no. 24 (mark "॥</w:t>
      </w:r>
      <w:r>
        <w:rPr>
          <w:rFonts w:ascii="Noto Serif Bengali" w:hAnsi="Noto Serif Bengali" w:cs="Noto Serif Bengali"/>
          <w:sz w:val="18"/>
        </w:rPr>
        <w:t>২৪</w:t>
      </w:r>
      <w:r>
        <w:rPr>
          <w:sz w:val="18"/>
        </w:rPr>
        <w:t>॥</w:t>
      </w:r>
      <w:r>
        <w:rPr>
          <w:rFonts w:ascii="Noto Serif Bengali" w:hAnsi="Noto Serif Bengali" w:cs="Noto Serif Bengali"/>
          <w:sz w:val="18"/>
        </w:rPr>
        <w:t>৩০০৮</w:t>
      </w:r>
      <w:r>
        <w:rPr>
          <w:sz w:val="18"/>
        </w:rPr>
        <w:t>॥"); MS P-R-Sa no. 2517. Not found in GPT1, GPT2 or KGC. Majumdar counts PK 3008 among Vasu's stavas and prarthanas.</w:t>
      </w:r>
    </w:p>
    <w:p>
      <w:pPr>
        <w:spacing w:after="60"/>
        <w:ind w:left="283"/>
      </w:pPr>
      <w:r>
        <w:rPr>
          <w:b/>
          <w:i w:val="0"/>
          <w:sz w:val="18"/>
        </w:rPr>
        <w:t>55.</w:t>
      </w:r>
      <w:r>
        <w:rPr>
          <w:sz w:val="18"/>
        </w:rPr>
        <w:t xml:space="preserve"> MS "kh": "balite" (the same: "to call"); "k": "rākhaha" (the same).</w:t>
      </w:r>
    </w:p>
    <w:p>
      <w:pPr>
        <w:spacing w:after="60"/>
        <w:ind w:left="283"/>
      </w:pPr>
      <w:r>
        <w:rPr>
          <w:b/>
          <w:i w:val="0"/>
          <w:sz w:val="18"/>
        </w:rPr>
        <w:t>56.</w:t>
      </w:r>
      <w:r>
        <w:rPr>
          <w:sz w:val="18"/>
        </w:rPr>
        <w:t xml:space="preserve"> "Let it be proclaimed abroad" (rahuka ghoṣaṇā) — let all the world know of Your mercy to the unworthy.</w:t>
      </w:r>
    </w:p>
    <w:p>
      <w:r>
        <w:br w:type="page"/>
      </w:r>
    </w:p>
    <w:p>
      <w:pPr>
        <w:pStyle w:val="Heading1"/>
        <w:jc w:val="center"/>
      </w:pPr>
      <w:r>
        <w:t>Chapter 10. Nayanananda and Balarama Dasa: the Gaura-avatara, the Kirtanas of Navadvipa, Gaura and Gadadhara, Shantipura</w:t>
      </w:r>
    </w:p>
    <w:p>
      <w:pPr>
        <w:spacing w:after="60"/>
        <w:jc w:val="both"/>
      </w:pPr>
      <w:r>
        <w:rPr>
          <w:b w:val="0"/>
          <w:i/>
        </w:rPr>
        <w:t>Padas of Nayanananda (Nayana Mishra), the nephew and disciple of Gadadhara Pandita, and padas signed by Balarama Dasa, in the order of the lilas: praise of the Gaura-avatara; the kirtanas of Navadvipa, where Gaura dances beside Gadadhara; Gauranga's form; His bhava — the Lord weeps gazing at Gadadhara's face; a spring night on the Ganga and the spring swing; Shantipura after the sannyasa and the departure for Nilachala; Nityananda in Gauda. Majumdar counts Nayanananda among the Lord's contemporaries: like his other padas, the pada on Gaura and Gadadhara ("premera gṛhiṇī se paṇḍita gadādhare") is cited by Narahari Chakravarti in the *Bhakti-ratnakara</w:t>
      </w:r>
      <w:r>
        <w:t xml:space="preserve"> as testimony; for Balarama Dasa Majumdar accepts three padas from the </w:t>
      </w:r>
      <w:r>
        <w:rPr>
          <w:b w:val="0"/>
          <w:i/>
        </w:rPr>
        <w:t>Bhakti-ratnakara</w:t>
      </w:r>
      <w:r>
        <w:t xml:space="preserve"> (many padas of a later Balarama Dasa bear the same signature, so the attribution of the rest is doubtful). The text follows the </w:t>
      </w:r>
      <w:r>
        <w:rPr>
          <w:b w:val="0"/>
          <w:i/>
        </w:rPr>
        <w:t>Padakalpataru</w:t>
      </w:r>
      <w:r>
        <w:t xml:space="preserve"> (PK), checked against the scans, with the manuscript variants from PK's apparatus, the </w:t>
      </w:r>
      <w:r>
        <w:rPr>
          <w:b w:val="0"/>
          <w:i/>
        </w:rPr>
        <w:t>Bhakti-ratnakara</w:t>
      </w:r>
      <w:r>
        <w:t xml:space="preserve"> (BR), the </w:t>
      </w:r>
      <w:r>
        <w:rPr>
          <w:b w:val="0"/>
          <w:i/>
        </w:rPr>
        <w:t>Gaura-pada-tarangini</w:t>
      </w:r>
      <w:r>
        <w:t xml:space="preserve"> (GPT1 — 1st ed., 1903; GPT2 — 2nd ed., 1934) and the </w:t>
      </w:r>
      <w:r>
        <w:rPr>
          <w:b w:val="0"/>
          <w:i/>
        </w:rPr>
        <w:t>Kshanada-gita-chintamani</w:t>
      </w:r>
      <w:r>
        <w:t xml:space="preserve"> (KGC); the Bengali original, variants and word-for-word translation are in the full version of the book.*</w:t>
      </w:r>
    </w:p>
    <w:p>
      <w:pPr>
        <w:pStyle w:val="Heading2"/>
      </w:pPr>
      <w:r>
        <w:t>1. Balarama Dasa — "kaliyuga-matta-mataṅgaja-maradane…" (PK 617)</w:t>
      </w:r>
    </w:p>
    <w:p>
      <w:pPr>
        <w:spacing w:after="60"/>
        <w:jc w:val="both"/>
      </w:pPr>
      <w:r>
        <w:rPr>
          <w:b w:val="0"/>
          <w:i/>
        </w:rPr>
        <w:t>Praise of the Gaura-avatara: the age of Kali is a mad elephant, Gaura is the king of lions who has appeared in the mountain cave of Navadvipa; at the roar of sankirtana sins and the mystic perfections flee, and on the wretched He hangs necklaces of the pearls of the holy name. The gaura-chandrika at the opening of PK's 3rd shakha. Raga kamoda.</w:t>
      </w:r>
      <w:r>
        <w:rPr>
          <w:b w:val="0"/>
          <w:i w:val="0"/>
          <w:vertAlign w:val="superscript"/>
        </w:rPr>
        <w:t>1</w:t>
      </w:r>
    </w:p>
    <w:p>
      <w:pPr>
        <w:spacing w:after="60"/>
        <w:ind w:left="567"/>
      </w:pPr>
      <w:r>
        <w:rPr>
          <w:rFonts w:cs="Noto Serif Bengali" w:hAnsi="Noto Serif Bengali"/>
          <w:sz w:val="24"/>
        </w:rPr>
        <w:t>কলিযুগ-মত্ত-মতঙ্গজ-মরদনে</w:t>
      </w:r>
      <w:r>
        <w:br/>
      </w:r>
      <w:r>
        <w:rPr>
          <w:rFonts w:cs="Noto Serif Bengali" w:hAnsi="Noto Serif Bengali"/>
          <w:sz w:val="24"/>
        </w:rPr>
        <w:t>কুমতি-করিণি দুর গেল ।</w:t>
      </w:r>
      <w:r>
        <w:br/>
      </w:r>
      <w:r>
        <w:rPr>
          <w:rFonts w:cs="Noto Serif Bengali" w:hAnsi="Noto Serif Bengali"/>
          <w:sz w:val="24"/>
        </w:rPr>
        <w:t>পামর দুরগত নাম-মোতি শত-</w:t>
      </w:r>
      <w:r>
        <w:br/>
      </w:r>
      <w:r>
        <w:rPr>
          <w:rFonts w:cs="Noto Serif Bengali" w:hAnsi="Noto Serif Bengali"/>
          <w:sz w:val="24"/>
        </w:rPr>
        <w:t>দাম কণ্ঠ ভরি দেল ॥</w:t>
      </w:r>
    </w:p>
    <w:p>
      <w:pPr>
        <w:spacing w:after="60"/>
        <w:jc w:val="both"/>
      </w:pPr>
      <w:r>
        <w:rPr>
          <w:b w:val="0"/>
          <w:i/>
        </w:rPr>
        <w:t>kaliyuga-matta-mataṅgaja-maradane</w:t>
      </w:r>
      <w:r>
        <w:br/>
      </w:r>
      <w:r>
        <w:rPr>
          <w:b w:val="0"/>
          <w:i/>
        </w:rPr>
        <w:t>kumati-kariṇi dura gela |</w:t>
      </w:r>
      <w:r>
        <w:br/>
      </w:r>
      <w:r>
        <w:rPr>
          <w:b w:val="0"/>
          <w:i/>
        </w:rPr>
        <w:t>pāmara duragata nāma-moti śata-</w:t>
      </w:r>
      <w:r>
        <w:br/>
      </w:r>
      <w:r>
        <w:rPr>
          <w:b w:val="0"/>
          <w:i/>
        </w:rPr>
        <w:t>dāma kaṇṭha bhari dela ||</w:t>
      </w:r>
    </w:p>
    <w:p>
      <w:pPr>
        <w:spacing w:after="60"/>
        <w:jc w:val="both"/>
      </w:pPr>
      <w:r>
        <w:rPr>
          <w:b w:val="0"/>
          <w:i/>
        </w:rPr>
        <w:t>Word for word:</w:t>
      </w:r>
      <w:r>
        <w:t xml:space="preserve"> kaliyuga — of the Kali age; matta-mataṅgaja — of the mad elephant; maradane — at the crushing; kumati-kariṇi — the she-elephant of evil thinking; dura gela — went far away; pāmara — to the low; duragata — to the wretched; nāma-moti — pearls of the Name; śata-dāma — a hundred-stranded necklace; kaṇṭha bhari — filling the neck; dela — gave (put on)</w:t>
      </w:r>
    </w:p>
    <w:p>
      <w:pPr>
        <w:spacing w:after="60"/>
        <w:ind w:left="510" w:hanging="510"/>
      </w:pPr>
      <w:r>
        <w:rPr>
          <w:b/>
          <w:i w:val="0"/>
        </w:rPr>
        <w:t>1.1.</w:t>
      </w:r>
      <w:r>
        <w:t xml:space="preserve"> When the mad elephant of the Kali age was crushed,</w:t>
      </w:r>
      <w:r>
        <w:br/>
      </w:r>
      <w:r>
        <w:t>the she-elephant of evil thinking fled far away;</w:t>
      </w:r>
      <w:r>
        <w:br/>
      </w:r>
      <w:r>
        <w:t>on the low and the wretched He hung, as much as their necks would hold,</w:t>
      </w:r>
      <w:r>
        <w:br/>
      </w:r>
      <w:r>
        <w:t>hundred-stranded necklaces of the pearls of the Name.</w:t>
      </w:r>
      <w:r>
        <w:rPr>
          <w:b w:val="0"/>
          <w:i w:val="0"/>
          <w:vertAlign w:val="superscript"/>
        </w:rPr>
        <w:t>2</w:t>
      </w:r>
    </w:p>
    <w:p>
      <w:pPr>
        <w:spacing w:after="60"/>
        <w:ind w:left="567"/>
      </w:pPr>
      <w:r>
        <w:rPr>
          <w:rFonts w:cs="Noto Serif Bengali" w:hAnsi="Noto Serif Bengali"/>
          <w:sz w:val="24"/>
        </w:rPr>
        <w:t>অপরূপ গৌর বিরাজ ।</w:t>
      </w:r>
      <w:r>
        <w:br/>
      </w:r>
      <w:r>
        <w:rPr>
          <w:rFonts w:cs="Noto Serif Bengali" w:hAnsi="Noto Serif Bengali"/>
          <w:sz w:val="24"/>
        </w:rPr>
        <w:t>শ্রীনবদ্বীপ-নগর-গিরি-কন্দরে</w:t>
      </w:r>
      <w:r>
        <w:br/>
      </w:r>
      <w:r>
        <w:rPr>
          <w:rFonts w:cs="Noto Serif Bengali" w:hAnsi="Noto Serif Bengali"/>
          <w:sz w:val="24"/>
        </w:rPr>
        <w:t>উয়ল কেশরি-রাজ ॥ ধ্রু ॥</w:t>
      </w:r>
    </w:p>
    <w:p>
      <w:pPr>
        <w:spacing w:after="60"/>
        <w:jc w:val="both"/>
      </w:pPr>
      <w:r>
        <w:rPr>
          <w:b w:val="0"/>
          <w:i/>
        </w:rPr>
        <w:t>aparūpa gaura birāja |</w:t>
      </w:r>
      <w:r>
        <w:br/>
      </w:r>
      <w:r>
        <w:rPr>
          <w:b w:val="0"/>
          <w:i/>
        </w:rPr>
        <w:t>śrīnabadvīpa-nagara-giri-kandare</w:t>
      </w:r>
      <w:r>
        <w:br/>
      </w:r>
      <w:r>
        <w:rPr>
          <w:b w:val="0"/>
          <w:i/>
        </w:rPr>
        <w:t>uyala keśari-rāja || dhru ||</w:t>
      </w:r>
    </w:p>
    <w:p>
      <w:pPr>
        <w:spacing w:after="60"/>
        <w:jc w:val="both"/>
      </w:pPr>
      <w:r>
        <w:rPr>
          <w:b w:val="0"/>
          <w:i/>
        </w:rPr>
        <w:t>Word for word:</w:t>
      </w:r>
      <w:r>
        <w:t xml:space="preserve"> aparūpa — wondrously; gaura — Gaura; birāja — shines; śrī-nabadvīpa-nagara — of the city of Sri Navadvipa; giri-kandare — in the mountain cave; uyala — has risen; keśari-rāja — the king of lions</w:t>
      </w:r>
    </w:p>
    <w:p>
      <w:pPr>
        <w:spacing w:after="60"/>
        <w:ind w:left="510" w:hanging="510"/>
      </w:pPr>
      <w:r>
        <w:rPr>
          <w:b/>
          <w:i w:val="0"/>
        </w:rPr>
        <w:t>1.2.</w:t>
      </w:r>
      <w:r>
        <w:t xml:space="preserve"> </w:t>
      </w:r>
      <w:r>
        <w:rPr>
          <w:b w:val="0"/>
          <w:i/>
        </w:rPr>
        <w:t>(Refrain)</w:t>
      </w:r>
      <w:r>
        <w:t xml:space="preserve"> Wondrously shines Gaura:</w:t>
      </w:r>
      <w:r>
        <w:br/>
      </w:r>
      <w:r>
        <w:t>in the mountain cave of the city of Sri Navadvipa</w:t>
      </w:r>
      <w:r>
        <w:br/>
      </w:r>
      <w:r>
        <w:t>the king of lions has risen!</w:t>
      </w:r>
    </w:p>
    <w:p>
      <w:pPr>
        <w:spacing w:after="60"/>
        <w:ind w:left="567"/>
      </w:pPr>
      <w:r>
        <w:rPr>
          <w:rFonts w:cs="Noto Serif Bengali" w:hAnsi="Noto Serif Bengali"/>
          <w:sz w:val="24"/>
        </w:rPr>
        <w:t>সংকীর্ত্তন-রণ হুঙ্কৃতি শুনইতে</w:t>
      </w:r>
      <w:r>
        <w:br/>
      </w:r>
      <w:r>
        <w:rPr>
          <w:rFonts w:cs="Noto Serif Bengali" w:hAnsi="Noto Serif Bengali"/>
          <w:sz w:val="24"/>
        </w:rPr>
        <w:t>দুরিত দীপি-গণ ভাগি ।</w:t>
      </w:r>
      <w:r>
        <w:br/>
      </w:r>
      <w:r>
        <w:rPr>
          <w:rFonts w:cs="Noto Serif Bengali" w:hAnsi="Noto Serif Bengali"/>
          <w:sz w:val="24"/>
        </w:rPr>
        <w:t>ভয়ে আকুল অণিমাদি মৃগীকুল</w:t>
      </w:r>
      <w:r>
        <w:br/>
      </w:r>
      <w:r>
        <w:rPr>
          <w:rFonts w:cs="Noto Serif Bengali" w:hAnsi="Noto Serif Bengali"/>
          <w:sz w:val="24"/>
        </w:rPr>
        <w:t>পুণবত গরব তেয়াগি ॥</w:t>
      </w:r>
    </w:p>
    <w:p>
      <w:pPr>
        <w:spacing w:after="60"/>
        <w:jc w:val="both"/>
      </w:pPr>
      <w:r>
        <w:rPr>
          <w:b w:val="0"/>
          <w:i/>
        </w:rPr>
        <w:t>saṃkīrttana-raṇa huṅkṛti śunaite</w:t>
      </w:r>
      <w:r>
        <w:br/>
      </w:r>
      <w:r>
        <w:rPr>
          <w:b w:val="0"/>
          <w:i/>
        </w:rPr>
        <w:t>durita dīpi-gaṇa bhāgi |</w:t>
      </w:r>
      <w:r>
        <w:br/>
      </w:r>
      <w:r>
        <w:rPr>
          <w:b w:val="0"/>
          <w:i/>
        </w:rPr>
        <w:t>bhaye ākula aṇimādi mṛgīkula</w:t>
      </w:r>
      <w:r>
        <w:br/>
      </w:r>
      <w:r>
        <w:rPr>
          <w:b w:val="0"/>
          <w:i/>
        </w:rPr>
        <w:t>puṇabata garaba teyāgi ||</w:t>
      </w:r>
    </w:p>
    <w:p>
      <w:pPr>
        <w:spacing w:after="60"/>
        <w:jc w:val="both"/>
      </w:pPr>
      <w:r>
        <w:rPr>
          <w:b w:val="0"/>
          <w:i/>
        </w:rPr>
        <w:t>Word for word:</w:t>
      </w:r>
      <w:r>
        <w:t xml:space="preserve"> saṅkīrttana-raṇa — the battle (cry) of sankirtana; huṅkṛti — the roar; śunaite — on hearing; durita — the sins; dīpi-gaṇa — the leopards; bhāgi — flee; bhaye ākula — frantic with fear; aṇimādi — anima and the rest (the perfections); mṛgīkula — the herd of does; puṇabata — (merits?, the word is unclear); garaba — the pride; teyāgi — abandoning</w:t>
      </w:r>
    </w:p>
    <w:p>
      <w:pPr>
        <w:spacing w:after="60"/>
        <w:ind w:left="510" w:hanging="510"/>
      </w:pPr>
      <w:r>
        <w:rPr>
          <w:b/>
          <w:i w:val="0"/>
        </w:rPr>
        <w:t>1.3.</w:t>
      </w:r>
      <w:r>
        <w:t xml:space="preserve"> Hearing the battle roar of sankirtana,</w:t>
      </w:r>
      <w:r>
        <w:br/>
      </w:r>
      <w:r>
        <w:t>the leopards — the sins — run away;</w:t>
      </w:r>
      <w:r>
        <w:br/>
      </w:r>
      <w:r>
        <w:t>the does — anima and the other perfections — are frantic with fear,</w:t>
      </w:r>
      <w:r>
        <w:br/>
      </w:r>
      <w:r>
        <w:t>abandoning the pride of their merits.</w:t>
      </w:r>
      <w:r>
        <w:rPr>
          <w:b w:val="0"/>
          <w:i w:val="0"/>
          <w:vertAlign w:val="superscript"/>
        </w:rPr>
        <w:t>3</w:t>
      </w:r>
    </w:p>
    <w:p>
      <w:pPr>
        <w:spacing w:after="60"/>
        <w:ind w:left="567"/>
      </w:pPr>
      <w:r>
        <w:rPr>
          <w:rFonts w:cs="Noto Serif Bengali" w:hAnsi="Noto Serif Bengali"/>
          <w:sz w:val="24"/>
        </w:rPr>
        <w:t>ত্যাগ যাগ যম তিরিথি বরত সম</w:t>
      </w:r>
      <w:r>
        <w:br/>
      </w:r>
      <w:r>
        <w:rPr>
          <w:rFonts w:cs="Noto Serif Bengali" w:hAnsi="Noto Serif Bengali"/>
          <w:sz w:val="24"/>
        </w:rPr>
        <w:t>শশ জম্বুকি জরি যাতি ।</w:t>
      </w:r>
      <w:r>
        <w:br/>
      </w:r>
      <w:r>
        <w:rPr>
          <w:rFonts w:cs="Noto Serif Bengali" w:hAnsi="Noto Serif Bengali"/>
          <w:sz w:val="24"/>
        </w:rPr>
        <w:t>বলরাম দাস কহ অতয়ে সে জগ মাহ</w:t>
      </w:r>
      <w:r>
        <w:br/>
      </w:r>
      <w:r>
        <w:rPr>
          <w:rFonts w:cs="Noto Serif Bengali" w:hAnsi="Noto Serif Bengali"/>
          <w:sz w:val="24"/>
        </w:rPr>
        <w:t>হরি-ধনি শবদ খেয়াতি ॥</w:t>
      </w:r>
    </w:p>
    <w:p>
      <w:pPr>
        <w:spacing w:after="60"/>
        <w:jc w:val="both"/>
      </w:pPr>
      <w:r>
        <w:rPr>
          <w:b w:val="0"/>
          <w:i/>
        </w:rPr>
        <w:t>tyāga yāga yama tirithi barata sama</w:t>
      </w:r>
      <w:r>
        <w:br/>
      </w:r>
      <w:r>
        <w:rPr>
          <w:b w:val="0"/>
          <w:i/>
        </w:rPr>
        <w:t>śaśa jambuki jari yāti |</w:t>
      </w:r>
      <w:r>
        <w:br/>
      </w:r>
      <w:r>
        <w:rPr>
          <w:b w:val="0"/>
          <w:i/>
        </w:rPr>
        <w:t>balarāma dāsa kaha ataye se jaga māha</w:t>
      </w:r>
      <w:r>
        <w:br/>
      </w:r>
      <w:r>
        <w:rPr>
          <w:b w:val="0"/>
          <w:i/>
        </w:rPr>
        <w:t>hari-dhani śabada kheyāti ||</w:t>
      </w:r>
    </w:p>
    <w:p>
      <w:pPr>
        <w:spacing w:after="60"/>
        <w:jc w:val="both"/>
      </w:pPr>
      <w:r>
        <w:rPr>
          <w:b w:val="0"/>
          <w:i/>
        </w:rPr>
        <w:t>Word for word:</w:t>
      </w:r>
      <w:r>
        <w:t xml:space="preserve"> tyāga — renunciation; yāga — sacrifices; yama — the vows of yama; tirithi — pilgrimages; barata — fasts (vows); sama — like; śaśa — hares; jambuki — jackals; jari — scorched; yāti — flee; balarāma dāsa kaha — Balarama Dasa says; ataye — therefore; se — that; jaga māha — in the world; hari-dhani śabada — the sound of Hari's name; kheyāti — is renowned</w:t>
      </w:r>
    </w:p>
    <w:p>
      <w:pPr>
        <w:spacing w:after="60"/>
        <w:ind w:left="510" w:hanging="510"/>
      </w:pPr>
      <w:r>
        <w:rPr>
          <w:b/>
          <w:i w:val="0"/>
        </w:rPr>
        <w:t>1.4.</w:t>
      </w:r>
      <w:r>
        <w:t xml:space="preserve"> Renunciation, sacrifices, the vows of yama, pilgrimages, fasts —</w:t>
      </w:r>
      <w:r>
        <w:br/>
      </w:r>
      <w:r>
        <w:t>like hares and jackals they flee as if scorched.</w:t>
      </w:r>
      <w:r>
        <w:br/>
      </w:r>
      <w:r>
        <w:t>Balarama Dasa says: that is why in the world</w:t>
      </w:r>
      <w:r>
        <w:br/>
      </w:r>
      <w:r>
        <w:t>only the sound of Hari's name is renowned.</w:t>
      </w:r>
      <w:r>
        <w:rPr>
          <w:b w:val="0"/>
          <w:i w:val="0"/>
          <w:vertAlign w:val="superscript"/>
        </w:rPr>
        <w:t>4</w:t>
      </w:r>
    </w:p>
    <w:p>
      <w:pPr>
        <w:spacing w:after="60"/>
        <w:ind w:left="283"/>
      </w:pPr>
      <w:r>
        <w:rPr>
          <w:b/>
          <w:i w:val="0"/>
          <w:sz w:val="18"/>
        </w:rPr>
        <w:t>1.</w:t>
      </w:r>
      <w:r>
        <w:rPr>
          <w:sz w:val="18"/>
        </w:rPr>
        <w:t xml:space="preserve"> Signature: "Balarama Dasa." PK: vol. 2, PDF p. 14 (printed p. 1), opening of the 3rd shakha, section "śrīgauracandra" (gaura-chandrika), no. 1 (label "॥</w:t>
      </w:r>
      <w:r>
        <w:rPr>
          <w:rFonts w:ascii="Noto Serif Bengali" w:hAnsi="Noto Serif Bengali" w:cs="Noto Serif Bengali"/>
          <w:sz w:val="18"/>
        </w:rPr>
        <w:t>১</w:t>
      </w:r>
      <w:r>
        <w:rPr>
          <w:sz w:val="18"/>
        </w:rPr>
        <w:t>॥</w:t>
      </w:r>
      <w:r>
        <w:rPr>
          <w:rFonts w:ascii="Noto Serif Bengali" w:hAnsi="Noto Serif Bengali" w:cs="Noto Serif Bengali"/>
          <w:sz w:val="18"/>
        </w:rPr>
        <w:t>৬১৭</w:t>
      </w:r>
      <w:r>
        <w:rPr>
          <w:sz w:val="18"/>
        </w:rPr>
        <w:t xml:space="preserve">॥"); raga kamoda; P-R-Sa MS no. 1091. GPT1 — p. 25, no. 1 (kamoda). The catalogue's link to the </w:t>
      </w:r>
      <w:r>
        <w:rPr>
          <w:b w:val="0"/>
          <w:i/>
          <w:sz w:val="18"/>
        </w:rPr>
        <w:t>Bhakti-ratnakara</w:t>
      </w:r>
      <w:r>
        <w:rPr>
          <w:sz w:val="18"/>
        </w:rPr>
        <w:t xml:space="preserve"> (BR p. 901) is mistaken: there it is a different pada signed by Narahari — "bali-kali-matta-mataṅgaja-maradana gaurasiṃha nācata nadīyāya". The pada is in elaborate Vrajabuli; which of the Balarama Dasas wrote it is not established.</w:t>
      </w:r>
    </w:p>
    <w:p>
      <w:pPr>
        <w:spacing w:after="60"/>
        <w:ind w:left="283"/>
      </w:pPr>
      <w:r>
        <w:rPr>
          <w:b/>
          <w:i w:val="0"/>
          <w:sz w:val="18"/>
        </w:rPr>
        <w:t>2.</w:t>
      </w:r>
      <w:r>
        <w:rPr>
          <w:sz w:val="18"/>
        </w:rPr>
        <w:t xml:space="preserve"> MS "ka": "the elephant (like) Yama"; P-R-Sa: "mataṅgajamabadane" (corrupt). GPT1 in a note: "the elephant's roar." MSS "ka", "ca": "far" (dūra). MS "ka": "pearl" (motima); so also GPT1. "Hundred-stranded necklaces" — śata-dāma, a necklace of many strands.</w:t>
      </w:r>
    </w:p>
    <w:p>
      <w:pPr>
        <w:spacing w:after="60"/>
        <w:ind w:left="283"/>
      </w:pPr>
      <w:r>
        <w:rPr>
          <w:b/>
          <w:i w:val="0"/>
          <w:sz w:val="18"/>
        </w:rPr>
        <w:t>3.</w:t>
      </w:r>
      <w:r>
        <w:rPr>
          <w:sz w:val="18"/>
        </w:rPr>
        <w:t xml:space="preserve"> Anima (the power of becoming minute) and the other eight siddhis are the mystic perfections of yoga; before sankirtana they lose their worth, like does before a lion. The word "puṇabata" (here "merits," from puṇya) is unclear; MS "ka" has "pumabata," "kha," "gha," "ca" "pumarata," P-R-Sa "patharata." MSS "ka," "kha," "ca," P-R-Sa: "islands" (dvīpagaṇa) instead of "leopards" (dīpigaṇa); MSS "ka," "gha," "ca": "forest" (bana), "kha": "in the forest" instead of "battle" (raṇa).</w:t>
      </w:r>
    </w:p>
    <w:p>
      <w:pPr>
        <w:spacing w:after="60"/>
        <w:ind w:left="283"/>
      </w:pPr>
      <w:r>
        <w:rPr>
          <w:b/>
          <w:i w:val="0"/>
          <w:sz w:val="18"/>
        </w:rPr>
        <w:t>4.</w:t>
      </w:r>
      <w:r>
        <w:rPr>
          <w:sz w:val="18"/>
        </w:rPr>
        <w:t xml:space="preserve"> MS "ca": "like" (sama); MS "ka": "moon" (śaśi) instead of "hare." MSS "ka," "ca": "Hari" instead of "sound" (dhani). The thought: nama-sankirtana is the dharma of the age of Kali (cf. CC Adi 3, 17), and all other means give way before it.</w:t>
      </w:r>
    </w:p>
    <w:p>
      <w:pPr>
        <w:pStyle w:val="Heading2"/>
      </w:pPr>
      <w:r>
        <w:t>2. Balarama Dasa — "baṛa abatāra bhāi baṛa abatāra…" (PK 2207 = BR p. 956)</w:t>
      </w:r>
    </w:p>
    <w:p>
      <w:pPr>
        <w:spacing w:after="60"/>
        <w:jc w:val="both"/>
      </w:pPr>
      <w:r>
        <w:rPr>
          <w:b w:val="0"/>
          <w:i/>
        </w:rPr>
        <w:t>The great incarnation: Gaura distributes the storehouse of prema to the fallen; women of noble families dance in the sankirtana; the one whom all drove away as untouchable is now the one whose foot-dust the gods beg for; even yavanas sing the holy name. Raga shri (BR — dhanashi).</w:t>
      </w:r>
      <w:r>
        <w:rPr>
          <w:b w:val="0"/>
          <w:i w:val="0"/>
          <w:vertAlign w:val="superscript"/>
        </w:rPr>
        <w:t>5</w:t>
      </w:r>
    </w:p>
    <w:p>
      <w:pPr>
        <w:spacing w:after="60"/>
        <w:ind w:left="567"/>
      </w:pPr>
      <w:r>
        <w:rPr>
          <w:rFonts w:cs="Noto Serif Bengali" w:hAnsi="Noto Serif Bengali"/>
          <w:sz w:val="24"/>
        </w:rPr>
        <w:t>বড় অবতার ভাই বড় অবতার ।</w:t>
      </w:r>
      <w:r>
        <w:br/>
      </w:r>
      <w:r>
        <w:rPr>
          <w:rFonts w:cs="Noto Serif Bengali" w:hAnsi="Noto Serif Bengali"/>
          <w:sz w:val="24"/>
        </w:rPr>
        <w:t>পতিতেরে বিলাওল প্রেমের ভাণ্ডার ॥</w:t>
      </w:r>
    </w:p>
    <w:p>
      <w:pPr>
        <w:spacing w:after="60"/>
        <w:jc w:val="both"/>
      </w:pPr>
      <w:r>
        <w:rPr>
          <w:b w:val="0"/>
          <w:i/>
        </w:rPr>
        <w:t>baṛa abatāra bhāi baṛa abatāra |</w:t>
      </w:r>
      <w:r>
        <w:br/>
      </w:r>
      <w:r>
        <w:rPr>
          <w:b w:val="0"/>
          <w:i/>
        </w:rPr>
        <w:t>patitere bilāola premera bhāṇḍāra ||</w:t>
      </w:r>
    </w:p>
    <w:p>
      <w:pPr>
        <w:spacing w:after="60"/>
        <w:jc w:val="both"/>
      </w:pPr>
      <w:r>
        <w:rPr>
          <w:b w:val="0"/>
          <w:i/>
        </w:rPr>
        <w:t>Word for word:</w:t>
      </w:r>
      <w:r>
        <w:t xml:space="preserve"> baṛa abatāra — a great incarnation; bhāi — brothers; patitere — to the fallen; bilāola — gave away; premera bhāṇḍāra — the storehouse of prema</w:t>
      </w:r>
    </w:p>
    <w:p>
      <w:pPr>
        <w:spacing w:after="60"/>
        <w:ind w:left="510" w:hanging="510"/>
      </w:pPr>
      <w:r>
        <w:rPr>
          <w:b/>
          <w:i w:val="0"/>
        </w:rPr>
        <w:t>2.1.</w:t>
      </w:r>
      <w:r>
        <w:t xml:space="preserve"> A great incarnation, brothers, a great incarnation!</w:t>
      </w:r>
      <w:r>
        <w:br/>
      </w:r>
      <w:r>
        <w:t>To the fallen He has given away the storehouse of prema.</w:t>
      </w:r>
    </w:p>
    <w:p>
      <w:pPr>
        <w:spacing w:after="60"/>
        <w:ind w:left="567"/>
      </w:pPr>
      <w:r>
        <w:rPr>
          <w:rFonts w:cs="Noto Serif Bengali" w:hAnsi="Noto Serif Bengali"/>
          <w:sz w:val="24"/>
        </w:rPr>
        <w:t>বড় অপরূপ গোরাচাঁদের লীলা ।</w:t>
      </w:r>
      <w:r>
        <w:br/>
      </w:r>
      <w:r>
        <w:rPr>
          <w:rFonts w:cs="Noto Serif Bengali" w:hAnsi="Noto Serif Bengali"/>
          <w:sz w:val="24"/>
        </w:rPr>
        <w:t>রাজা হৈয়া কান্ধে করে বৈষ্ণবের দোলা ॥</w:t>
      </w:r>
    </w:p>
    <w:p>
      <w:pPr>
        <w:spacing w:after="60"/>
        <w:jc w:val="both"/>
      </w:pPr>
      <w:r>
        <w:rPr>
          <w:b w:val="0"/>
          <w:i/>
        </w:rPr>
        <w:t>baṛa aparūpa gorācām̐dera līlā |</w:t>
      </w:r>
      <w:r>
        <w:br/>
      </w:r>
      <w:r>
        <w:rPr>
          <w:b w:val="0"/>
          <w:i/>
        </w:rPr>
        <w:t>rājā haiyā kāndhe kare baiṣṇabera dolā ||</w:t>
      </w:r>
    </w:p>
    <w:p>
      <w:pPr>
        <w:spacing w:after="60"/>
        <w:jc w:val="both"/>
      </w:pPr>
      <w:r>
        <w:rPr>
          <w:b w:val="0"/>
          <w:i/>
        </w:rPr>
        <w:t>Word for word:</w:t>
      </w:r>
      <w:r>
        <w:t xml:space="preserve"> baṛa aparūpa — how wondrous; gorācām̐dera līlā — Gorachand's pastimes; rājā haiyā — being a king; kāndhe kare — holds on the shoulder; baiṣṇabera dolā — a Vaishnava's palanquin</w:t>
      </w:r>
    </w:p>
    <w:p>
      <w:pPr>
        <w:spacing w:after="60"/>
        <w:ind w:left="510" w:hanging="510"/>
      </w:pPr>
      <w:r>
        <w:rPr>
          <w:b/>
          <w:i w:val="0"/>
        </w:rPr>
        <w:t>2.2.</w:t>
      </w:r>
      <w:r>
        <w:t xml:space="preserve"> How wondrous are Gorachand's pastimes:</w:t>
      </w:r>
      <w:r>
        <w:br/>
      </w:r>
      <w:r>
        <w:t>a king — and he carries a Vaishnava's palanquin on his shoulder!</w:t>
      </w:r>
      <w:r>
        <w:rPr>
          <w:b w:val="0"/>
          <w:i w:val="0"/>
          <w:vertAlign w:val="superscript"/>
        </w:rPr>
        <w:t>6</w:t>
      </w:r>
    </w:p>
    <w:p>
      <w:pPr>
        <w:spacing w:after="60"/>
        <w:ind w:left="567"/>
      </w:pPr>
      <w:r>
        <w:rPr>
          <w:rFonts w:cs="Noto Serif Bengali" w:hAnsi="Noto Serif Bengali"/>
          <w:sz w:val="24"/>
        </w:rPr>
        <w:t>হেন অবতারের উপমা দিতে নারি ।</w:t>
      </w:r>
      <w:r>
        <w:br/>
      </w:r>
      <w:r>
        <w:rPr>
          <w:rFonts w:cs="Noto Serif Bengali" w:hAnsi="Noto Serif Bengali"/>
          <w:sz w:val="24"/>
        </w:rPr>
        <w:t>সংকীর্ত্তন মাঝে নাচে কুলের বৌহারী ॥</w:t>
      </w:r>
    </w:p>
    <w:p>
      <w:pPr>
        <w:spacing w:after="60"/>
        <w:jc w:val="both"/>
      </w:pPr>
      <w:r>
        <w:rPr>
          <w:b w:val="0"/>
          <w:i/>
        </w:rPr>
        <w:t>hena abatārera upamā dite nāri |</w:t>
      </w:r>
      <w:r>
        <w:br/>
      </w:r>
      <w:r>
        <w:rPr>
          <w:b w:val="0"/>
          <w:i/>
        </w:rPr>
        <w:t>saṃkīrttana mājhe nāce kulera bauhārī ||</w:t>
      </w:r>
    </w:p>
    <w:p>
      <w:pPr>
        <w:spacing w:after="60"/>
        <w:jc w:val="both"/>
      </w:pPr>
      <w:r>
        <w:rPr>
          <w:b w:val="0"/>
          <w:i/>
        </w:rPr>
        <w:t>Word for word:</w:t>
      </w:r>
      <w:r>
        <w:t xml:space="preserve"> hena abatārera — for such an incarnation; upamā dite nāri — I cannot give a likeness; saṅkīrttana mājhe — amid the sankirtana; nāce — dance; kulera bauhārī — the wives (and daughters) of noble families</w:t>
      </w:r>
    </w:p>
    <w:p>
      <w:pPr>
        <w:spacing w:after="60"/>
        <w:ind w:left="510" w:hanging="510"/>
      </w:pPr>
      <w:r>
        <w:rPr>
          <w:b/>
          <w:i w:val="0"/>
        </w:rPr>
        <w:t>2.3.</w:t>
      </w:r>
      <w:r>
        <w:t xml:space="preserve"> No likeness can be found for such an incarnation:</w:t>
      </w:r>
      <w:r>
        <w:br/>
      </w:r>
      <w:r>
        <w:t>amid the sankirtana the wives of noble families dance.</w:t>
      </w:r>
      <w:r>
        <w:rPr>
          <w:b w:val="0"/>
          <w:i w:val="0"/>
          <w:vertAlign w:val="superscript"/>
        </w:rPr>
        <w:t>7</w:t>
      </w:r>
    </w:p>
    <w:p>
      <w:pPr>
        <w:spacing w:after="60"/>
        <w:ind w:left="567"/>
      </w:pPr>
      <w:r>
        <w:rPr>
          <w:rFonts w:cs="Noto Serif Bengali" w:hAnsi="Noto Serif Bengali"/>
          <w:sz w:val="24"/>
        </w:rPr>
        <w:t>সর্ব্ব লোক ছাড়ে যারে অপরশ বলি ।</w:t>
      </w:r>
      <w:r>
        <w:br/>
      </w:r>
      <w:r>
        <w:rPr>
          <w:rFonts w:cs="Noto Serif Bengali" w:hAnsi="Noto Serif Bengali"/>
          <w:sz w:val="24"/>
        </w:rPr>
        <w:t>দেবগণ মাগে এবে তার পদধূলি ॥</w:t>
      </w:r>
    </w:p>
    <w:p>
      <w:pPr>
        <w:spacing w:after="60"/>
        <w:jc w:val="both"/>
      </w:pPr>
      <w:r>
        <w:rPr>
          <w:b w:val="0"/>
          <w:i/>
        </w:rPr>
        <w:t>sarvva loka chāṛe yāre aparaśa bali |</w:t>
      </w:r>
      <w:r>
        <w:br/>
      </w:r>
      <w:r>
        <w:rPr>
          <w:b w:val="0"/>
          <w:i/>
        </w:rPr>
        <w:t>debagaṇa māge ebe tāra padadhūli ||</w:t>
      </w:r>
    </w:p>
    <w:p>
      <w:pPr>
        <w:spacing w:after="60"/>
        <w:jc w:val="both"/>
      </w:pPr>
      <w:r>
        <w:rPr>
          <w:b w:val="0"/>
          <w:i/>
        </w:rPr>
        <w:t>Word for word:</w:t>
      </w:r>
      <w:r>
        <w:t xml:space="preserve"> sarva loka — all people; chāṛe — shun; yāre — whom; aparaśa bali — calling him "untouchable"; debagaṇa — the gods; māge — beg; ebe — now; tāra padadhūli — the dust of his feet</w:t>
      </w:r>
    </w:p>
    <w:p>
      <w:pPr>
        <w:spacing w:after="60"/>
        <w:ind w:left="510" w:hanging="510"/>
      </w:pPr>
      <w:r>
        <w:rPr>
          <w:b/>
          <w:i w:val="0"/>
        </w:rPr>
        <w:t>2.4.</w:t>
      </w:r>
      <w:r>
        <w:t xml:space="preserve"> The one whom everyone shunned, saying, "Do not touch!" —</w:t>
      </w:r>
      <w:r>
        <w:br/>
      </w:r>
      <w:r>
        <w:t>from him the gods now beg the dust of his feet.</w:t>
      </w:r>
    </w:p>
    <w:p>
      <w:pPr>
        <w:spacing w:after="60"/>
        <w:ind w:left="567"/>
      </w:pPr>
      <w:r>
        <w:rPr>
          <w:rFonts w:cs="Noto Serif Bengali" w:hAnsi="Noto Serif Bengali"/>
          <w:sz w:val="24"/>
        </w:rPr>
        <w:t>যবনেহ নাচে গায় লয় হরিনাম ।</w:t>
      </w:r>
      <w:r>
        <w:br/>
      </w:r>
      <w:r>
        <w:rPr>
          <w:rFonts w:cs="Noto Serif Bengali" w:hAnsi="Noto Serif Bengali"/>
          <w:sz w:val="24"/>
        </w:rPr>
        <w:t>হেন অবতারে সে বঞ্চিত বলরাম ॥</w:t>
      </w:r>
    </w:p>
    <w:p>
      <w:pPr>
        <w:spacing w:after="60"/>
        <w:jc w:val="both"/>
      </w:pPr>
      <w:r>
        <w:rPr>
          <w:b w:val="0"/>
          <w:i/>
        </w:rPr>
        <w:t>yabaneha nāce gāya laya harināma |</w:t>
      </w:r>
      <w:r>
        <w:br/>
      </w:r>
      <w:r>
        <w:rPr>
          <w:b w:val="0"/>
          <w:i/>
        </w:rPr>
        <w:t>hena abatāre se bañcita balarāma ||</w:t>
      </w:r>
    </w:p>
    <w:p>
      <w:pPr>
        <w:spacing w:after="60"/>
        <w:jc w:val="both"/>
      </w:pPr>
      <w:r>
        <w:rPr>
          <w:b w:val="0"/>
          <w:i/>
        </w:rPr>
        <w:t>Word for word:</w:t>
      </w:r>
      <w:r>
        <w:t xml:space="preserve"> yabaneha — even the yavanas; nāce gāya — dance, sing; laya harināma — take Hari's name; hena abatāre — in such an incarnation; se — he; bañcita — deprived; balarāma — Balarama</w:t>
      </w:r>
    </w:p>
    <w:p>
      <w:pPr>
        <w:spacing w:after="60"/>
        <w:ind w:left="510" w:hanging="510"/>
      </w:pPr>
      <w:r>
        <w:rPr>
          <w:b/>
          <w:i w:val="0"/>
        </w:rPr>
        <w:t>2.5.</w:t>
      </w:r>
      <w:r>
        <w:t xml:space="preserve"> Even yavanas dance, sing and take the name of Hari —</w:t>
      </w:r>
      <w:r>
        <w:br/>
      </w:r>
      <w:r>
        <w:t>yet in such an incarnation Balarama is left out.</w:t>
      </w:r>
      <w:r>
        <w:rPr>
          <w:b w:val="0"/>
          <w:i w:val="0"/>
          <w:vertAlign w:val="superscript"/>
        </w:rPr>
        <w:t>8</w:t>
      </w:r>
    </w:p>
    <w:p>
      <w:pPr>
        <w:spacing w:after="60"/>
        <w:ind w:left="283"/>
      </w:pPr>
      <w:r>
        <w:rPr>
          <w:b/>
          <w:i w:val="0"/>
          <w:sz w:val="18"/>
        </w:rPr>
        <w:t>5.</w:t>
      </w:r>
      <w:r>
        <w:rPr>
          <w:sz w:val="18"/>
        </w:rPr>
        <w:t xml:space="preserve"> Signature: "Balarama." PK: vol. 3, PDF p. 271 (printed p. 260), 4th shakha, 20th pallava, section "śrīgauracandra — prakārāntara," no. 24 (label "॥</w:t>
      </w:r>
      <w:r>
        <w:rPr>
          <w:rFonts w:ascii="Noto Serif Bengali" w:hAnsi="Noto Serif Bengali" w:cs="Noto Serif Bengali"/>
          <w:sz w:val="18"/>
        </w:rPr>
        <w:t>২৪</w:t>
      </w:r>
      <w:r>
        <w:rPr>
          <w:sz w:val="18"/>
        </w:rPr>
        <w:t>॥</w:t>
      </w:r>
      <w:r>
        <w:rPr>
          <w:rFonts w:ascii="Noto Serif Bengali" w:hAnsi="Noto Serif Bengali" w:cs="Noto Serif Bengali"/>
          <w:sz w:val="18"/>
        </w:rPr>
        <w:t>২২০৭</w:t>
      </w:r>
      <w:r>
        <w:rPr>
          <w:sz w:val="18"/>
        </w:rPr>
        <w:t>॥"); raga shri; P-R-Sa MS no. 2315, P-R 9.15. BR, 12th wave (1913 ed., pp. 956–957, "punardhānaśī"): the pada is sung within the account of Navadvipa. Majumdar cites it among the BR testimonies of Balarama Dasa (the detail of the noble wives dancing in the sankirtana is new). The catalogue had assigned it to PK 2208, which is a pada of Ananta Dasa. GPT2 — sec. 1.3, no. 36.</w:t>
      </w:r>
    </w:p>
    <w:p>
      <w:pPr>
        <w:spacing w:after="60"/>
        <w:ind w:left="283"/>
      </w:pPr>
      <w:r>
        <w:rPr>
          <w:b/>
          <w:i w:val="0"/>
          <w:sz w:val="18"/>
        </w:rPr>
        <w:t>6.</w:t>
      </w:r>
      <w:r>
        <w:rPr>
          <w:sz w:val="18"/>
        </w:rPr>
        <w:t xml:space="preserve"> Who this "king" is, the pada does not say: perhaps the Lord Himself, the King of all, who serves His devotees, or a king (Prataparudra) humbly serving the Vaishnavas. BR: "a Vaishnava's bag (jholā)" instead of "palanquin (dolā)"; MS P-R: "bears" (bahe) instead of "holds."</w:t>
      </w:r>
    </w:p>
    <w:p>
      <w:pPr>
        <w:spacing w:after="60"/>
        <w:ind w:left="283"/>
      </w:pPr>
      <w:r>
        <w:rPr>
          <w:b/>
          <w:i w:val="0"/>
          <w:sz w:val="18"/>
        </w:rPr>
        <w:t>7.</w:t>
      </w:r>
      <w:r>
        <w:rPr>
          <w:sz w:val="18"/>
        </w:rPr>
        <w:t xml:space="preserve"> MS P-R: "in sankirtana people dance, having abandoned all (other) dharmas." BR: "nāpi" (corrupt), "bom̐hāri."</w:t>
      </w:r>
    </w:p>
    <w:p>
      <w:pPr>
        <w:spacing w:after="60"/>
        <w:ind w:left="283"/>
      </w:pPr>
      <w:r>
        <w:rPr>
          <w:b/>
          <w:i w:val="0"/>
          <w:sz w:val="18"/>
        </w:rPr>
        <w:t>8.</w:t>
      </w:r>
      <w:r>
        <w:rPr>
          <w:sz w:val="18"/>
        </w:rPr>
        <w:t xml:space="preserve"> BR: "all people" (saba loka) instead of "sarvva loka." A yavana is a non-Hindu (a Muslim); cf. the conversion of Chand Kazi (CB Madhya 23; CC Adi 17).</w:t>
      </w:r>
    </w:p>
    <w:p>
      <w:pPr>
        <w:pStyle w:val="Heading2"/>
      </w:pPr>
      <w:r>
        <w:t>3. Nayanananda — "jaya re jaya re gorā śrīśacī-nandana…" (PK 2)</w:t>
      </w:r>
    </w:p>
    <w:p>
      <w:pPr>
        <w:spacing w:after="60"/>
        <w:jc w:val="both"/>
      </w:pPr>
      <w:r>
        <w:rPr>
          <w:b w:val="0"/>
          <w:i/>
        </w:rPr>
        <w:t>Glory to Gora, the son of Shachi, dancing His auspicious dance: Srivasa, Ramananda, Mukunda and Vasu sing; the mridanga and the mandiras resound; one anoints Gora with sandal paste, another puts on Him a malati garland; some call Him Rama, others the Kandarpa dear to Radha, but the poet knows only this: He is Gadadhara's life. A mangalacharana — the second pada of PK. Raga kamoda.</w:t>
      </w:r>
      <w:r>
        <w:rPr>
          <w:b w:val="0"/>
          <w:i w:val="0"/>
          <w:vertAlign w:val="superscript"/>
        </w:rPr>
        <w:t>9</w:t>
      </w:r>
    </w:p>
    <w:p>
      <w:pPr>
        <w:spacing w:after="60"/>
        <w:ind w:left="567"/>
      </w:pPr>
      <w:r>
        <w:rPr>
          <w:rFonts w:cs="Noto Serif Bengali" w:hAnsi="Noto Serif Bengali"/>
          <w:sz w:val="24"/>
        </w:rPr>
        <w:t>জয় রে জয় রে গোরা শ্রীশচী-নন্দন</w:t>
      </w:r>
      <w:r>
        <w:br/>
      </w:r>
      <w:r>
        <w:rPr>
          <w:rFonts w:cs="Noto Serif Bengali" w:hAnsi="Noto Serif Bengali"/>
          <w:sz w:val="24"/>
        </w:rPr>
        <w:t>মঙ্গল নটন সুঠান রে ।</w:t>
      </w:r>
      <w:r>
        <w:br/>
      </w:r>
      <w:r>
        <w:rPr>
          <w:rFonts w:cs="Noto Serif Bengali" w:hAnsi="Noto Serif Bengali"/>
          <w:sz w:val="24"/>
        </w:rPr>
        <w:t>কীর্ত্তন-আনন্দে শ্রীবাস রামানন্দে</w:t>
      </w:r>
      <w:r>
        <w:br/>
      </w:r>
      <w:r>
        <w:rPr>
          <w:rFonts w:cs="Noto Serif Bengali" w:hAnsi="Noto Serif Bengali"/>
          <w:sz w:val="24"/>
        </w:rPr>
        <w:t>মুকুন্দ বাসু গুণ-গান রে ॥</w:t>
      </w:r>
    </w:p>
    <w:p>
      <w:pPr>
        <w:spacing w:after="60"/>
        <w:jc w:val="both"/>
      </w:pPr>
      <w:r>
        <w:rPr>
          <w:b w:val="0"/>
          <w:i/>
        </w:rPr>
        <w:t>jaya re jaya re gorā śrīśacī-nandana</w:t>
      </w:r>
      <w:r>
        <w:br/>
      </w:r>
      <w:r>
        <w:rPr>
          <w:b w:val="0"/>
          <w:i/>
        </w:rPr>
        <w:t>maṅgala naṭana suṭhāna re |</w:t>
      </w:r>
      <w:r>
        <w:br/>
      </w:r>
      <w:r>
        <w:rPr>
          <w:b w:val="0"/>
          <w:i/>
        </w:rPr>
        <w:t>kīrttana-ānande śrībāsa rāmānande</w:t>
      </w:r>
      <w:r>
        <w:br/>
      </w:r>
      <w:r>
        <w:rPr>
          <w:b w:val="0"/>
          <w:i/>
        </w:rPr>
        <w:t>mukunda bāsu guṇa-gāna re ||</w:t>
      </w:r>
    </w:p>
    <w:p>
      <w:pPr>
        <w:spacing w:after="60"/>
        <w:jc w:val="both"/>
      </w:pPr>
      <w:r>
        <w:rPr>
          <w:b w:val="0"/>
          <w:i/>
        </w:rPr>
        <w:t>Word for word:</w:t>
      </w:r>
      <w:r>
        <w:t xml:space="preserve"> jaya re jaya re — glory, glory; gorā — to Gora; śrī-śacī-nandana — the son of Sri Shachi; maṅgala naṭana — in the auspicious dance; suṭhāna — beautiful; re — (refrain particle); kīrttana-ānande — in the bliss of kirtana; śrībāsa rāmānande — Srivasa and Ramananda; mukunda bāsu — Mukunda and Vasu; guṇa-gāna — sing His virtues</w:t>
      </w:r>
    </w:p>
    <w:p>
      <w:pPr>
        <w:spacing w:after="60"/>
        <w:ind w:left="510" w:hanging="510"/>
      </w:pPr>
      <w:r>
        <w:rPr>
          <w:b/>
          <w:i w:val="0"/>
        </w:rPr>
        <w:t>3.1.</w:t>
      </w:r>
      <w:r>
        <w:t xml:space="preserve"> Glory, glory to Gora, the son of Sri Shachi,</w:t>
      </w:r>
      <w:r>
        <w:br/>
      </w:r>
      <w:r>
        <w:t>beautiful in His auspicious dance!</w:t>
      </w:r>
      <w:r>
        <w:br/>
      </w:r>
      <w:r>
        <w:t>In the bliss of kirtana Srivasa and Ramananda,</w:t>
      </w:r>
      <w:r>
        <w:br/>
      </w:r>
      <w:r>
        <w:t>Mukunda and Vasu sing His virtues.</w:t>
      </w:r>
      <w:r>
        <w:rPr>
          <w:b w:val="0"/>
          <w:i w:val="0"/>
          <w:vertAlign w:val="superscript"/>
        </w:rPr>
        <w:t>10</w:t>
      </w:r>
    </w:p>
    <w:p>
      <w:pPr>
        <w:spacing w:after="60"/>
        <w:ind w:left="567"/>
      </w:pPr>
      <w:r>
        <w:rPr>
          <w:rFonts w:cs="Noto Serif Bengali" w:hAnsi="Noto Serif Bengali"/>
          <w:sz w:val="24"/>
        </w:rPr>
        <w:t>দাং দ্রিমিকি দ্রিমি মাদল বাজত</w:t>
      </w:r>
      <w:r>
        <w:br/>
      </w:r>
      <w:r>
        <w:rPr>
          <w:rFonts w:cs="Noto Serif Bengali" w:hAnsi="Noto Serif Bengali"/>
          <w:sz w:val="24"/>
        </w:rPr>
        <w:t>মধুর মঞ্জীর রসাল রে ।</w:t>
      </w:r>
      <w:r>
        <w:br/>
      </w:r>
      <w:r>
        <w:rPr>
          <w:rFonts w:cs="Noto Serif Bengali" w:hAnsi="Noto Serif Bengali"/>
          <w:sz w:val="24"/>
        </w:rPr>
        <w:t>শঙ্খ করতাল ঘণ্টারব ভেল</w:t>
      </w:r>
      <w:r>
        <w:br/>
      </w:r>
      <w:r>
        <w:rPr>
          <w:rFonts w:cs="Noto Serif Bengali" w:hAnsi="Noto Serif Bengali"/>
          <w:sz w:val="24"/>
        </w:rPr>
        <w:t>মিলল পদতলে তাল রে ॥</w:t>
      </w:r>
    </w:p>
    <w:p>
      <w:pPr>
        <w:spacing w:after="60"/>
        <w:jc w:val="both"/>
      </w:pPr>
      <w:r>
        <w:rPr>
          <w:b w:val="0"/>
          <w:i/>
        </w:rPr>
        <w:t>dāṃ drimiki drimi mādala bājata</w:t>
      </w:r>
      <w:r>
        <w:br/>
      </w:r>
      <w:r>
        <w:rPr>
          <w:b w:val="0"/>
          <w:i/>
        </w:rPr>
        <w:t>madhura mañjīra rasāla re |</w:t>
      </w:r>
      <w:r>
        <w:br/>
      </w:r>
      <w:r>
        <w:rPr>
          <w:b w:val="0"/>
          <w:i/>
        </w:rPr>
        <w:t>śaṅkha karatāla ghaṇṭāraba bhela</w:t>
      </w:r>
      <w:r>
        <w:br/>
      </w:r>
      <w:r>
        <w:rPr>
          <w:b w:val="0"/>
          <w:i/>
        </w:rPr>
        <w:t>milala padatale tāla re ||</w:t>
      </w:r>
    </w:p>
    <w:p>
      <w:pPr>
        <w:spacing w:after="60"/>
        <w:jc w:val="both"/>
      </w:pPr>
      <w:r>
        <w:rPr>
          <w:b w:val="0"/>
          <w:i/>
        </w:rPr>
        <w:t>Word for word:</w:t>
      </w:r>
      <w:r>
        <w:t xml:space="preserve"> dāṃ drimiki drimi — (the sound of the madal); mādala bājata — the madal sounds; madhura — sweetly; mañjīra — the mandiras (small cymbals); rasāla — ring delightfully; śaṅkha — conch; karatāla — karatalas; ghaṇṭāraba — the ringing of bells; bhela — arises; milala — blended; padatale tāla — with the rhythm of the feet</w:t>
      </w:r>
    </w:p>
    <w:p>
      <w:pPr>
        <w:spacing w:after="60"/>
        <w:ind w:left="510" w:hanging="510"/>
      </w:pPr>
      <w:r>
        <w:rPr>
          <w:b/>
          <w:i w:val="0"/>
        </w:rPr>
        <w:t>3.2.</w:t>
      </w:r>
      <w:r>
        <w:t xml:space="preserve"> "Dang drimiki drimi" — the madal sounds,</w:t>
      </w:r>
      <w:r>
        <w:br/>
      </w:r>
      <w:r>
        <w:t>the mandiras ring sweetly,</w:t>
      </w:r>
      <w:r>
        <w:br/>
      </w:r>
      <w:r>
        <w:t>conch, karatalas and bells resound,</w:t>
      </w:r>
      <w:r>
        <w:br/>
      </w:r>
      <w:r>
        <w:t>blending with the rhythm of His feet.</w:t>
      </w:r>
      <w:r>
        <w:rPr>
          <w:b w:val="0"/>
          <w:i w:val="0"/>
          <w:vertAlign w:val="superscript"/>
        </w:rPr>
        <w:t>11</w:t>
      </w:r>
    </w:p>
    <w:p>
      <w:pPr>
        <w:spacing w:after="60"/>
        <w:ind w:left="567"/>
      </w:pPr>
      <w:r>
        <w:rPr>
          <w:rFonts w:cs="Noto Serif Bengali" w:hAnsi="Noto Serif Bengali"/>
          <w:sz w:val="24"/>
        </w:rPr>
        <w:t>কো দেই গোরা-অঙ্গে সুগন্ধি চন্দন</w:t>
      </w:r>
      <w:r>
        <w:br/>
      </w:r>
      <w:r>
        <w:rPr>
          <w:rFonts w:cs="Noto Serif Bengali" w:hAnsi="Noto Serif Bengali"/>
          <w:sz w:val="24"/>
        </w:rPr>
        <w:t>কো দেই মালতী-মাল রে ।</w:t>
      </w:r>
      <w:r>
        <w:br/>
      </w:r>
      <w:r>
        <w:rPr>
          <w:rFonts w:cs="Noto Serif Bengali" w:hAnsi="Noto Serif Bengali"/>
          <w:sz w:val="24"/>
        </w:rPr>
        <w:t>পিরিতি-ফুল-শরে মরম ভেদল</w:t>
      </w:r>
      <w:r>
        <w:br/>
      </w:r>
      <w:r>
        <w:rPr>
          <w:rFonts w:cs="Noto Serif Bengali" w:hAnsi="Noto Serif Bengali"/>
          <w:sz w:val="24"/>
        </w:rPr>
        <w:t>ভাবে সহচর ভোর রে ॥</w:t>
      </w:r>
    </w:p>
    <w:p>
      <w:pPr>
        <w:spacing w:after="60"/>
        <w:jc w:val="both"/>
      </w:pPr>
      <w:r>
        <w:rPr>
          <w:b w:val="0"/>
          <w:i/>
        </w:rPr>
        <w:t>ko dei gorā-aṅge sugandhi candana</w:t>
      </w:r>
      <w:r>
        <w:br/>
      </w:r>
      <w:r>
        <w:rPr>
          <w:b w:val="0"/>
          <w:i/>
        </w:rPr>
        <w:t>ko dei mālatī-māla re |</w:t>
      </w:r>
      <w:r>
        <w:br/>
      </w:r>
      <w:r>
        <w:rPr>
          <w:b w:val="0"/>
          <w:i/>
        </w:rPr>
        <w:t>piriti-phula-śare marama bhedala</w:t>
      </w:r>
      <w:r>
        <w:br/>
      </w:r>
      <w:r>
        <w:rPr>
          <w:b w:val="0"/>
          <w:i/>
        </w:rPr>
        <w:t>bhābe sahacara bhora re ||</w:t>
      </w:r>
    </w:p>
    <w:p>
      <w:pPr>
        <w:spacing w:after="60"/>
        <w:jc w:val="both"/>
      </w:pPr>
      <w:r>
        <w:rPr>
          <w:b w:val="0"/>
          <w:i/>
        </w:rPr>
        <w:t>Word for word:</w:t>
      </w:r>
      <w:r>
        <w:t xml:space="preserve"> ko dei — one applies; gorā-aṅge — to Gora's body; sugandhi candana — fragrant sandal paste; ko dei — one puts on; mālatī-māla — a malati garland; piriti-phula-śare — by the flower-arrow of love; marama bhedala — the heart is pierced; bhābe — in bhava; sahacara — the companions; bhora — are lost</w:t>
      </w:r>
    </w:p>
    <w:p>
      <w:pPr>
        <w:spacing w:after="60"/>
        <w:ind w:left="510" w:hanging="510"/>
      </w:pPr>
      <w:r>
        <w:rPr>
          <w:b/>
          <w:i w:val="0"/>
        </w:rPr>
        <w:t>3.3.</w:t>
      </w:r>
      <w:r>
        <w:t xml:space="preserve"> One anoints Gora's body with fragrant sandal paste,</w:t>
      </w:r>
      <w:r>
        <w:br/>
      </w:r>
      <w:r>
        <w:t>another puts on Him a malati garland;</w:t>
      </w:r>
      <w:r>
        <w:br/>
      </w:r>
      <w:r>
        <w:t>pierced to the heart by the flower-arrow of love,</w:t>
      </w:r>
      <w:r>
        <w:br/>
      </w:r>
      <w:r>
        <w:t>the companions are lost in bhava.</w:t>
      </w:r>
      <w:r>
        <w:rPr>
          <w:b w:val="0"/>
          <w:i w:val="0"/>
          <w:vertAlign w:val="superscript"/>
        </w:rPr>
        <w:t>12</w:t>
      </w:r>
    </w:p>
    <w:p>
      <w:pPr>
        <w:spacing w:after="60"/>
        <w:ind w:left="567"/>
      </w:pPr>
      <w:r>
        <w:rPr>
          <w:rFonts w:cs="Noto Serif Bengali" w:hAnsi="Noto Serif Bengali"/>
          <w:sz w:val="24"/>
        </w:rPr>
        <w:t>কোই বোলে গোরা জানকী-বল্লভ</w:t>
      </w:r>
      <w:r>
        <w:br/>
      </w:r>
      <w:r>
        <w:rPr>
          <w:rFonts w:cs="Noto Serif Bengali" w:hAnsi="Noto Serif Bengali"/>
          <w:sz w:val="24"/>
        </w:rPr>
        <w:t>রাধার প্রিয় পাঁচবাণ রে ।</w:t>
      </w:r>
      <w:r>
        <w:br/>
      </w:r>
      <w:r>
        <w:rPr>
          <w:rFonts w:cs="Noto Serif Bengali" w:hAnsi="Noto Serif Bengali"/>
          <w:sz w:val="24"/>
        </w:rPr>
        <w:t>নয়নানন্দ মনে আন নাহি জানে</w:t>
      </w:r>
      <w:r>
        <w:br/>
      </w:r>
      <w:r>
        <w:rPr>
          <w:rFonts w:cs="Noto Serif Bengali" w:hAnsi="Noto Serif Bengali"/>
          <w:sz w:val="24"/>
        </w:rPr>
        <w:t>আমারি গদাধরের প্রাণ রে ॥</w:t>
      </w:r>
    </w:p>
    <w:p>
      <w:pPr>
        <w:spacing w:after="60"/>
        <w:jc w:val="both"/>
      </w:pPr>
      <w:r>
        <w:rPr>
          <w:b w:val="0"/>
          <w:i/>
        </w:rPr>
        <w:t>koi bole gorā jānakī-ballabha</w:t>
      </w:r>
      <w:r>
        <w:br/>
      </w:r>
      <w:r>
        <w:rPr>
          <w:b w:val="0"/>
          <w:i/>
        </w:rPr>
        <w:t>rādhāra priya pām̐cabāṇa re |</w:t>
      </w:r>
      <w:r>
        <w:br/>
      </w:r>
      <w:r>
        <w:rPr>
          <w:b w:val="0"/>
          <w:i/>
        </w:rPr>
        <w:t>nayanānanda mane āna nāhi jāne</w:t>
      </w:r>
      <w:r>
        <w:br/>
      </w:r>
      <w:r>
        <w:rPr>
          <w:b w:val="0"/>
          <w:i/>
        </w:rPr>
        <w:t>āmāri gadādharera prāṇa re ||</w:t>
      </w:r>
    </w:p>
    <w:p>
      <w:pPr>
        <w:spacing w:after="60"/>
        <w:jc w:val="both"/>
      </w:pPr>
      <w:r>
        <w:rPr>
          <w:b w:val="0"/>
          <w:i/>
        </w:rPr>
        <w:t>Word for word:</w:t>
      </w:r>
      <w:r>
        <w:t xml:space="preserve"> koi bole — some say; gorā — Gora; jānakī-ballabha — the beloved of Janaki (Rama); rādhāra priya — dear to Radha; pām̐cabāṇa — the Five-arrowed One (Kandarpa); nayanānanda mane — in Nayanananda's heart (mind); āna nāhi jāne — knows nothing else; āmāri gadādharera prāṇa — the life of my Gadadhara</w:t>
      </w:r>
    </w:p>
    <w:p>
      <w:pPr>
        <w:spacing w:after="60"/>
        <w:ind w:left="510" w:hanging="510"/>
      </w:pPr>
      <w:r>
        <w:rPr>
          <w:b/>
          <w:i w:val="0"/>
        </w:rPr>
        <w:t>3.4.</w:t>
      </w:r>
      <w:r>
        <w:t xml:space="preserve"> Some say Gora is the beloved of Janaki,</w:t>
      </w:r>
      <w:r>
        <w:br/>
      </w:r>
      <w:r>
        <w:t>others — the Five-arrowed One dear to Radha;</w:t>
      </w:r>
      <w:r>
        <w:br/>
      </w:r>
      <w:r>
        <w:t>Nayanananda's heart knows nothing else:</w:t>
      </w:r>
      <w:r>
        <w:br/>
      </w:r>
      <w:r>
        <w:t>He is the life of my Gadadhara.</w:t>
      </w:r>
      <w:r>
        <w:rPr>
          <w:b w:val="0"/>
          <w:i w:val="0"/>
          <w:vertAlign w:val="superscript"/>
        </w:rPr>
        <w:t>13</w:t>
      </w:r>
    </w:p>
    <w:p>
      <w:pPr>
        <w:spacing w:after="60"/>
        <w:ind w:left="283"/>
      </w:pPr>
      <w:r>
        <w:rPr>
          <w:b/>
          <w:i w:val="0"/>
          <w:sz w:val="18"/>
        </w:rPr>
        <w:t>9.</w:t>
      </w:r>
      <w:r>
        <w:rPr>
          <w:sz w:val="18"/>
        </w:rPr>
        <w:t xml:space="preserve"> Signature: "Nayanananda." PK: vol. 1, PDF p. 13 (printed p. 2), 1st shakha, 1st pallava (mangalacharana), no. 2 (label "॥</w:t>
      </w:r>
      <w:r>
        <w:rPr>
          <w:rFonts w:ascii="Noto Serif Bengali" w:hAnsi="Noto Serif Bengali" w:cs="Noto Serif Bengali"/>
          <w:sz w:val="18"/>
        </w:rPr>
        <w:t>২</w:t>
      </w:r>
      <w:r>
        <w:rPr>
          <w:sz w:val="18"/>
        </w:rPr>
        <w:t>॥"); raga kamoda; P-R-Sa MS no. 1, P-R 1.3 and 38.1 (raga "kamoda-mallara," P-R "mallara"). KGC — 30th kshanada (purnima), no. 1, gaura-chandrika (kedara); GPT1 — p. 4, no. 4 (kedara or mangala); GPT2 — sec. 1.2, no. 4. The catalogue gave the PK number as "45" (PK 45 is a pada of Radhamohana on Radha's purvaraga).</w:t>
      </w:r>
    </w:p>
    <w:p>
      <w:pPr>
        <w:spacing w:after="60"/>
        <w:ind w:left="283"/>
      </w:pPr>
      <w:r>
        <w:rPr>
          <w:b/>
          <w:i w:val="0"/>
          <w:sz w:val="18"/>
        </w:rPr>
        <w:t>10.</w:t>
      </w:r>
      <w:r>
        <w:rPr>
          <w:sz w:val="18"/>
        </w:rPr>
        <w:t xml:space="preserve"> MS P-R: "suṭhāna re," "guṇa-gāna re" (with the refrain particle "re"); KGC lacks "re." Srivasa is the master of the house where the night kirtanas of Navadvipa were held; Ramananda here is probably Vasu Ramananda; Mukunda is the singer Mukunda Datta; Vasu is Vasudeva (Vasu) Ghosha.</w:t>
      </w:r>
    </w:p>
    <w:p>
      <w:pPr>
        <w:spacing w:after="60"/>
        <w:ind w:left="283"/>
      </w:pPr>
      <w:r>
        <w:rPr>
          <w:b/>
          <w:i w:val="0"/>
          <w:sz w:val="18"/>
        </w:rPr>
        <w:t>11.</w:t>
      </w:r>
      <w:r>
        <w:rPr>
          <w:sz w:val="18"/>
        </w:rPr>
        <w:t xml:space="preserve"> The syllables imitate the madal (mridanga): MSS "ka," "kha," "gha," "ca": "dāṃ drimiki drimi drimi"; P-R-Sa: "tā drimi ki drimi"; P-R 1.3: "drimiki drimiki drimi"; P-R 38.1: "dāṃ drimi drimi," "mandirā"; KGC: "drāṃ drimiki drimi." Mandiras are small cymbals.</w:t>
      </w:r>
    </w:p>
    <w:p>
      <w:pPr>
        <w:spacing w:after="60"/>
        <w:ind w:left="283"/>
      </w:pPr>
      <w:r>
        <w:rPr>
          <w:b/>
          <w:i w:val="0"/>
          <w:sz w:val="18"/>
        </w:rPr>
        <w:t>12.</w:t>
      </w:r>
      <w:r>
        <w:rPr>
          <w:sz w:val="18"/>
        </w:rPr>
        <w:t xml:space="preserve"> In the PK scan the epithet of the sandal paste is partly illegible; "fragrant" (sugandhi) follows KGC and GPT1. MS P-R 38.1: "One anoints Gora's body with sandal paste, (one offers) fragrant karabira," "kora re" instead of "bhora re." MSS "kha," "gha," "ca," P-R, P-R-Sa: "the (female) companions" (sahacari). The flower-arrow is Kamadeva's weapon; here it is the hearts pierced by love for the Lord.</w:t>
      </w:r>
    </w:p>
    <w:p>
      <w:pPr>
        <w:spacing w:after="60"/>
        <w:ind w:left="283"/>
      </w:pPr>
      <w:r>
        <w:rPr>
          <w:b/>
          <w:i w:val="0"/>
          <w:sz w:val="18"/>
        </w:rPr>
        <w:t>13.</w:t>
      </w:r>
      <w:r>
        <w:rPr>
          <w:sz w:val="18"/>
        </w:rPr>
        <w:t xml:space="preserve"> MSS "kha," "gha," P-R, P-R-Sa: "say" (bale); "ka": "says" (kahata), so also KGC. The beloved of Janaki (Sita) is Rama. The Five-arrowed One is Kamadeva; "the Five-arrowed One dear to Radha" is Krishna as the transcendental Madana (aprakrita-madana, CC Madhya 8), not the worldly god of desire. Gadadhara Pandita, according to the </w:t>
      </w:r>
      <w:r>
        <w:rPr>
          <w:b w:val="0"/>
          <w:i/>
          <w:sz w:val="18"/>
        </w:rPr>
        <w:t>Gaura-ganoddesha-dipika</w:t>
      </w:r>
      <w:r>
        <w:rPr>
          <w:sz w:val="18"/>
        </w:rPr>
        <w:t>, is a manifestation of Radha; Nayanananda calls Gaura the life of his Gadadhara. MSS "ka," P-R-Sa: "āmāra"; P-R: "hāmāri."</w:t>
      </w:r>
    </w:p>
    <w:p>
      <w:pPr>
        <w:pStyle w:val="Heading2"/>
      </w:pPr>
      <w:r>
        <w:t>4. Balarama Dasa — "bhāla raṅge nāce mora śacīra dulāla…" (BR p. 837)</w:t>
      </w:r>
    </w:p>
    <w:p>
      <w:pPr>
        <w:spacing w:after="60"/>
        <w:jc w:val="both"/>
      </w:pPr>
      <w:r>
        <w:rPr>
          <w:b w:val="0"/>
          <w:i/>
        </w:rPr>
        <w:t>Gaura dances in the kirtana of Navadvipa: sandal paste all over His body, His garland swaying, pearls on His chest, His ankle bells ringing; the kinnaras learn singing from Him, the gandharvas contemplate His dance; the lotuses shrink before His eyes. Raga dhanashi.</w:t>
      </w:r>
      <w:r>
        <w:rPr>
          <w:b w:val="0"/>
          <w:i w:val="0"/>
          <w:vertAlign w:val="superscript"/>
        </w:rPr>
        <w:t>14</w:t>
      </w:r>
    </w:p>
    <w:p>
      <w:pPr>
        <w:spacing w:after="60"/>
        <w:ind w:left="567"/>
      </w:pPr>
      <w:r>
        <w:rPr>
          <w:rFonts w:cs="Noto Serif Bengali" w:hAnsi="Noto Serif Bengali"/>
          <w:sz w:val="24"/>
        </w:rPr>
        <w:t>ভাল রঙ্গে নাচে মোর শচীর দুলাল ।</w:t>
      </w:r>
      <w:r>
        <w:br/>
      </w:r>
      <w:r>
        <w:rPr>
          <w:rFonts w:cs="Noto Serif Bengali" w:hAnsi="Noto Serif Bengali"/>
          <w:sz w:val="24"/>
        </w:rPr>
        <w:t>সব অঙ্গে চন্দন দোলয়ে বনমাল ॥</w:t>
      </w:r>
    </w:p>
    <w:p>
      <w:pPr>
        <w:spacing w:after="60"/>
        <w:jc w:val="both"/>
      </w:pPr>
      <w:r>
        <w:rPr>
          <w:b w:val="0"/>
          <w:i/>
        </w:rPr>
        <w:t>bhāla raṅge nāce mora śacīra dulāla |</w:t>
      </w:r>
      <w:r>
        <w:br/>
      </w:r>
      <w:r>
        <w:rPr>
          <w:b w:val="0"/>
          <w:i/>
        </w:rPr>
        <w:t>saba aṅge candana dolaye banamāla ||</w:t>
      </w:r>
    </w:p>
    <w:p>
      <w:pPr>
        <w:spacing w:after="60"/>
        <w:jc w:val="both"/>
      </w:pPr>
      <w:r>
        <w:rPr>
          <w:b w:val="0"/>
          <w:i/>
        </w:rPr>
        <w:t>Word for word:</w:t>
      </w:r>
      <w:r>
        <w:t xml:space="preserve"> bhāla raṅge — beautifully, joyfully; nāce — dances; mora — my; śacīra dulāla — Shachi's darling; saba aṅge — on all the body; candana — sandal paste; dolaye — sways; banamāla — the garland</w:t>
      </w:r>
    </w:p>
    <w:p>
      <w:pPr>
        <w:spacing w:after="60"/>
        <w:ind w:left="510" w:hanging="510"/>
      </w:pPr>
      <w:r>
        <w:rPr>
          <w:b/>
          <w:i w:val="0"/>
        </w:rPr>
        <w:t>4.1.</w:t>
      </w:r>
      <w:r>
        <w:t xml:space="preserve"> How beautifully my darling of Shachi dances!</w:t>
      </w:r>
      <w:r>
        <w:br/>
      </w:r>
      <w:r>
        <w:t>Sandal paste over all His body, His garland swaying.</w:t>
      </w:r>
    </w:p>
    <w:p>
      <w:pPr>
        <w:spacing w:after="60"/>
        <w:ind w:left="567"/>
      </w:pPr>
      <w:r>
        <w:rPr>
          <w:rFonts w:cs="Noto Serif Bengali" w:hAnsi="Noto Serif Bengali"/>
          <w:sz w:val="24"/>
        </w:rPr>
        <w:t>বিশাল হৃদয়ে গজমুকুতার হার ।</w:t>
      </w:r>
      <w:r>
        <w:br/>
      </w:r>
      <w:r>
        <w:rPr>
          <w:rFonts w:cs="Noto Serif Bengali" w:hAnsi="Noto Serif Bengali"/>
          <w:sz w:val="24"/>
        </w:rPr>
        <w:t>পদতলে তাল উঠে নূপুর-ঝঙ্কার ॥</w:t>
      </w:r>
    </w:p>
    <w:p>
      <w:pPr>
        <w:spacing w:after="60"/>
        <w:jc w:val="both"/>
      </w:pPr>
      <w:r>
        <w:rPr>
          <w:b w:val="0"/>
          <w:i/>
        </w:rPr>
        <w:t>biśāla hṛdaye gajamukutāra hāra |</w:t>
      </w:r>
      <w:r>
        <w:br/>
      </w:r>
      <w:r>
        <w:rPr>
          <w:b w:val="0"/>
          <w:i/>
        </w:rPr>
        <w:t>padatale tāla uṭhe nūpura-jhaṅkāra ||</w:t>
      </w:r>
    </w:p>
    <w:p>
      <w:pPr>
        <w:spacing w:after="60"/>
        <w:jc w:val="both"/>
      </w:pPr>
      <w:r>
        <w:rPr>
          <w:b w:val="0"/>
          <w:i/>
        </w:rPr>
        <w:t>Word for word:</w:t>
      </w:r>
      <w:r>
        <w:t xml:space="preserve"> biśāla hṛdaye — on the broad chest; gaja-mukutāra hāra — a necklace of "elephant" pearls; padatale — beneath the feet; tāla uṭhe — the rhythm rises; nūpura-jhaṅkāra — the ringing of the ankle bells</w:t>
      </w:r>
    </w:p>
    <w:p>
      <w:pPr>
        <w:spacing w:after="60"/>
        <w:ind w:left="510" w:hanging="510"/>
      </w:pPr>
      <w:r>
        <w:rPr>
          <w:b/>
          <w:i w:val="0"/>
        </w:rPr>
        <w:t>4.2.</w:t>
      </w:r>
      <w:r>
        <w:t xml:space="preserve"> On His broad chest is a necklace of "elephant" pearls,</w:t>
      </w:r>
      <w:r>
        <w:br/>
      </w:r>
      <w:r>
        <w:t>to the rhythm of His feet the ankle bells ring out.</w:t>
      </w:r>
      <w:r>
        <w:rPr>
          <w:b w:val="0"/>
          <w:i w:val="0"/>
          <w:vertAlign w:val="superscript"/>
        </w:rPr>
        <w:t>15</w:t>
      </w:r>
    </w:p>
    <w:p>
      <w:pPr>
        <w:spacing w:after="60"/>
        <w:ind w:left="567"/>
      </w:pPr>
      <w:r>
        <w:rPr>
          <w:rFonts w:cs="Noto Serif Bengali" w:hAnsi="Noto Serif Bengali"/>
          <w:sz w:val="24"/>
        </w:rPr>
        <w:t>ছন্দ-বিছন্দে কত জানে অঙ্গভঙ্গি ।</w:t>
      </w:r>
      <w:r>
        <w:br/>
      </w:r>
      <w:r>
        <w:rPr>
          <w:rFonts w:cs="Noto Serif Bengali" w:hAnsi="Noto Serif Bengali"/>
          <w:sz w:val="24"/>
        </w:rPr>
        <w:t>নদীয়া-নগরে নাই এত বড় রঙ্গী ॥</w:t>
      </w:r>
    </w:p>
    <w:p>
      <w:pPr>
        <w:spacing w:after="60"/>
        <w:jc w:val="both"/>
      </w:pPr>
      <w:r>
        <w:rPr>
          <w:b w:val="0"/>
          <w:i/>
        </w:rPr>
        <w:t>chanda-bichande kata jāne aṅgabhaṅgi |</w:t>
      </w:r>
      <w:r>
        <w:br/>
      </w:r>
      <w:r>
        <w:rPr>
          <w:b w:val="0"/>
          <w:i/>
        </w:rPr>
        <w:t>nadīyā-nagare nāi eta baṛa raṅgī ||</w:t>
      </w:r>
    </w:p>
    <w:p>
      <w:pPr>
        <w:spacing w:after="60"/>
        <w:jc w:val="both"/>
      </w:pPr>
      <w:r>
        <w:rPr>
          <w:b w:val="0"/>
          <w:i/>
        </w:rPr>
        <w:t>Word for word:</w:t>
      </w:r>
      <w:r>
        <w:t xml:space="preserve"> chanda-bichande — in measure and out of measure; kata — how many; jāne — He knows; aṅga-bhaṅgi — bends of the body; nadīyā-nagare — in the city of Nadia; nāi — there is not; eta baṛa raṅgī — so great an artist (merrymaker)</w:t>
      </w:r>
    </w:p>
    <w:p>
      <w:pPr>
        <w:spacing w:after="60"/>
        <w:ind w:left="510" w:hanging="510"/>
      </w:pPr>
      <w:r>
        <w:rPr>
          <w:b/>
          <w:i w:val="0"/>
        </w:rPr>
        <w:t>4.3.</w:t>
      </w:r>
      <w:r>
        <w:t xml:space="preserve"> How many bends of the body He knows, in measure and out of measure —</w:t>
      </w:r>
      <w:r>
        <w:br/>
      </w:r>
      <w:r>
        <w:t>in all the city of Nadia there is no such artist!</w:t>
      </w:r>
      <w:r>
        <w:rPr>
          <w:b w:val="0"/>
          <w:i w:val="0"/>
          <w:vertAlign w:val="superscript"/>
        </w:rPr>
        <w:t>16</w:t>
      </w:r>
    </w:p>
    <w:p>
      <w:pPr>
        <w:spacing w:after="60"/>
        <w:ind w:left="567"/>
      </w:pPr>
      <w:r>
        <w:rPr>
          <w:rFonts w:cs="Noto Serif Bengali" w:hAnsi="Noto Serif Bengali"/>
          <w:sz w:val="24"/>
        </w:rPr>
        <w:t>কিন্নর করয়ে শিক্ষা শুনি মৃদু গান ।</w:t>
      </w:r>
      <w:r>
        <w:br/>
      </w:r>
      <w:r>
        <w:rPr>
          <w:rFonts w:cs="Noto Serif Bengali" w:hAnsi="Noto Serif Bengali"/>
          <w:sz w:val="24"/>
        </w:rPr>
        <w:t>গন্ধর্ব্ব তাণ্ডব হেরি ধরয়ে ধিয়ান ॥</w:t>
      </w:r>
    </w:p>
    <w:p>
      <w:pPr>
        <w:spacing w:after="60"/>
        <w:jc w:val="both"/>
      </w:pPr>
      <w:r>
        <w:rPr>
          <w:b w:val="0"/>
          <w:i/>
        </w:rPr>
        <w:t>kinnara karaye śikṣā śuni mṛdu gāna |</w:t>
      </w:r>
      <w:r>
        <w:br/>
      </w:r>
      <w:r>
        <w:rPr>
          <w:b w:val="0"/>
          <w:i/>
        </w:rPr>
        <w:t>gandharvva tāṇḍaba heri dharaye dhiyāna ||</w:t>
      </w:r>
    </w:p>
    <w:p>
      <w:pPr>
        <w:spacing w:after="60"/>
        <w:jc w:val="both"/>
      </w:pPr>
      <w:r>
        <w:rPr>
          <w:b w:val="0"/>
          <w:i/>
        </w:rPr>
        <w:t>Word for word:</w:t>
      </w:r>
      <w:r>
        <w:t xml:space="preserve"> kinnara — the kinnaras; karaye śikṣā — learn; śuni — hearing; mṛdu gāna — the soft singing; gandharva — the gandharvas; tāṇḍaba heri — seeing the tandava; dharaye dhiyāna — sink into meditation</w:t>
      </w:r>
    </w:p>
    <w:p>
      <w:pPr>
        <w:spacing w:after="60"/>
        <w:ind w:left="510" w:hanging="510"/>
      </w:pPr>
      <w:r>
        <w:rPr>
          <w:b/>
          <w:i w:val="0"/>
        </w:rPr>
        <w:t>4.4.</w:t>
      </w:r>
      <w:r>
        <w:t xml:space="preserve"> The kinnaras learn from hearing His soft singing,</w:t>
      </w:r>
      <w:r>
        <w:br/>
      </w:r>
      <w:r>
        <w:t>the gandharvas, seeing His tandava, sink into meditation.</w:t>
      </w:r>
      <w:r>
        <w:rPr>
          <w:b w:val="0"/>
          <w:i w:val="0"/>
          <w:vertAlign w:val="superscript"/>
        </w:rPr>
        <w:t>17</w:t>
      </w:r>
    </w:p>
    <w:p>
      <w:pPr>
        <w:spacing w:after="60"/>
        <w:ind w:left="567"/>
      </w:pPr>
      <w:r>
        <w:rPr>
          <w:rFonts w:cs="Noto Serif Bengali" w:hAnsi="Noto Serif Bengali"/>
          <w:sz w:val="24"/>
        </w:rPr>
        <w:t>পঙ্কজ সঙ্কোচ পায় দেখিয়া নয়নে ।</w:t>
      </w:r>
      <w:r>
        <w:br/>
      </w:r>
      <w:r>
        <w:rPr>
          <w:rFonts w:cs="Noto Serif Bengali" w:hAnsi="Noto Serif Bengali"/>
          <w:sz w:val="24"/>
        </w:rPr>
        <w:t>হাসিতে বিজুরি-ছটা পড়য়ে দশনে ॥</w:t>
      </w:r>
    </w:p>
    <w:p>
      <w:pPr>
        <w:spacing w:after="60"/>
        <w:jc w:val="both"/>
      </w:pPr>
      <w:r>
        <w:rPr>
          <w:b w:val="0"/>
          <w:i/>
        </w:rPr>
        <w:t>paṅkaja saṅkoca pāya dekhiyā nayane |</w:t>
      </w:r>
      <w:r>
        <w:br/>
      </w:r>
      <w:r>
        <w:rPr>
          <w:b w:val="0"/>
          <w:i/>
        </w:rPr>
        <w:t>hāsite bijuri-chaṭā paṛaye daśane ||</w:t>
      </w:r>
    </w:p>
    <w:p>
      <w:pPr>
        <w:spacing w:after="60"/>
        <w:jc w:val="both"/>
      </w:pPr>
      <w:r>
        <w:rPr>
          <w:b w:val="0"/>
          <w:i/>
        </w:rPr>
        <w:t>Word for word:</w:t>
      </w:r>
      <w:r>
        <w:t xml:space="preserve"> paṅkaja — the lotus; saṅkoca pāya — shrinks; dekhiyā nayane — seeing (His) eyes; hāsite — when He smiles; bijuri-chaṭā — the radiance of lightning; paṛaye daśane — falls from His teeth</w:t>
      </w:r>
    </w:p>
    <w:p>
      <w:pPr>
        <w:spacing w:after="60"/>
        <w:ind w:left="510" w:hanging="510"/>
      </w:pPr>
      <w:r>
        <w:rPr>
          <w:b/>
          <w:i w:val="0"/>
        </w:rPr>
        <w:t>4.5.</w:t>
      </w:r>
      <w:r>
        <w:t xml:space="preserve"> The lotus shrinks on seeing His eyes,</w:t>
      </w:r>
      <w:r>
        <w:br/>
      </w:r>
      <w:r>
        <w:t>when He smiles, His teeth shed the radiance of lightning.</w:t>
      </w:r>
    </w:p>
    <w:p>
      <w:pPr>
        <w:spacing w:after="60"/>
        <w:ind w:left="567"/>
      </w:pPr>
      <w:r>
        <w:rPr>
          <w:rFonts w:cs="Noto Serif Bengali" w:hAnsi="Noto Serif Bengali"/>
          <w:sz w:val="24"/>
        </w:rPr>
        <w:t>বান্ধুলি জিনিয়া রাঙা ওটখানি হাস ।</w:t>
      </w:r>
      <w:r>
        <w:br/>
      </w:r>
      <w:r>
        <w:rPr>
          <w:rFonts w:cs="Noto Serif Bengali" w:hAnsi="Noto Serif Bengali"/>
          <w:sz w:val="24"/>
        </w:rPr>
        <w:t>ও-রূপ হেরিয়া কান্দে বলরাম দাস ॥</w:t>
      </w:r>
    </w:p>
    <w:p>
      <w:pPr>
        <w:spacing w:after="60"/>
        <w:jc w:val="both"/>
      </w:pPr>
      <w:r>
        <w:rPr>
          <w:b w:val="0"/>
          <w:i/>
        </w:rPr>
        <w:t>bāndhuli jiniyā rāṅā oṭakhāni hāsa |</w:t>
      </w:r>
      <w:r>
        <w:br/>
      </w:r>
      <w:r>
        <w:rPr>
          <w:b w:val="0"/>
          <w:i/>
        </w:rPr>
        <w:t>o-rūpa heriyā kānde balarāma dāsa ||</w:t>
      </w:r>
    </w:p>
    <w:p>
      <w:pPr>
        <w:spacing w:after="60"/>
        <w:jc w:val="both"/>
      </w:pPr>
      <w:r>
        <w:rPr>
          <w:b w:val="0"/>
          <w:i/>
        </w:rPr>
        <w:t>Word for word:</w:t>
      </w:r>
      <w:r>
        <w:t xml:space="preserve"> bāndhuli jiniyā — surpassing the bandhuli flower; rāṅā — red; oṭakhāni — the lips; hāsa — the smile; o-rūpa heriyā — gazing at that form; kānde — weeps; balarāma dāsa — Balarama Dasa</w:t>
      </w:r>
    </w:p>
    <w:p>
      <w:pPr>
        <w:spacing w:after="60"/>
        <w:ind w:left="510" w:hanging="510"/>
      </w:pPr>
      <w:r>
        <w:rPr>
          <w:b/>
          <w:i w:val="0"/>
        </w:rPr>
        <w:t>4.6.</w:t>
      </w:r>
      <w:r>
        <w:t xml:space="preserve"> His lips are redder than the bandhuli flower — and that smile!</w:t>
      </w:r>
      <w:r>
        <w:br/>
      </w:r>
      <w:r>
        <w:t>Gazing at this form, Balarama Dasa weeps.</w:t>
      </w:r>
      <w:r>
        <w:rPr>
          <w:b w:val="0"/>
          <w:i w:val="0"/>
          <w:vertAlign w:val="superscript"/>
        </w:rPr>
        <w:t>18</w:t>
      </w:r>
    </w:p>
    <w:p>
      <w:pPr>
        <w:spacing w:after="60"/>
        <w:ind w:left="283"/>
      </w:pPr>
      <w:r>
        <w:rPr>
          <w:b/>
          <w:i w:val="0"/>
          <w:sz w:val="18"/>
        </w:rPr>
        <w:t>14.</w:t>
      </w:r>
      <w:r>
        <w:rPr>
          <w:sz w:val="18"/>
        </w:rPr>
        <w:t xml:space="preserve"> Signature: "Balarama Dasa." BR, 12th wave: 1913 ed. (Murshidabad), pp. 837–838 ("gīte yathā — dhānaśī"); 1960 ed., vv. 1884–1889. The pada is not in PK or GPT1. In Narahari Chakravarti it is sung in the account of the path by which the Lord went with kirtana from Srivasa's house to the Ganga and back; Majumdar cites it among the three BR padas of Balarama Dasa.</w:t>
      </w:r>
    </w:p>
    <w:p>
      <w:pPr>
        <w:spacing w:after="60"/>
        <w:ind w:left="283"/>
      </w:pPr>
      <w:r>
        <w:rPr>
          <w:b/>
          <w:i w:val="0"/>
          <w:sz w:val="18"/>
        </w:rPr>
        <w:t>15.</w:t>
      </w:r>
      <w:r>
        <w:rPr>
          <w:sz w:val="18"/>
        </w:rPr>
        <w:t xml:space="preserve"> Gaja-mukta is the pearl believed to be born in an elephant's head — the finest pearl. 1913 ed.: "jhañcāra," 1960 ed.: "jhaṅkāra" (ringing).</w:t>
      </w:r>
    </w:p>
    <w:p>
      <w:pPr>
        <w:spacing w:after="60"/>
        <w:ind w:left="283"/>
      </w:pPr>
      <w:r>
        <w:rPr>
          <w:b/>
          <w:i w:val="0"/>
          <w:sz w:val="18"/>
        </w:rPr>
        <w:t>16.</w:t>
      </w:r>
      <w:r>
        <w:rPr>
          <w:sz w:val="18"/>
        </w:rPr>
        <w:t xml:space="preserve"> Chhanda-bichhanda — dancing in measure and with departures from it (syncopations).</w:t>
      </w:r>
    </w:p>
    <w:p>
      <w:pPr>
        <w:spacing w:after="60"/>
        <w:ind w:left="283"/>
      </w:pPr>
      <w:r>
        <w:rPr>
          <w:b/>
          <w:i w:val="0"/>
          <w:sz w:val="18"/>
        </w:rPr>
        <w:t>17.</w:t>
      </w:r>
      <w:r>
        <w:rPr>
          <w:sz w:val="18"/>
        </w:rPr>
        <w:t xml:space="preserve"> The kinnaras and gandharvas are celestial singers and musicians. Tandava is the vigorous male dance.</w:t>
      </w:r>
    </w:p>
    <w:p>
      <w:pPr>
        <w:spacing w:after="60"/>
        <w:ind w:left="283"/>
      </w:pPr>
      <w:r>
        <w:rPr>
          <w:b/>
          <w:i w:val="0"/>
          <w:sz w:val="18"/>
        </w:rPr>
        <w:t>18.</w:t>
      </w:r>
      <w:r>
        <w:rPr>
          <w:sz w:val="18"/>
        </w:rPr>
        <w:t xml:space="preserve"> Bandhuli (bandhuka) is a bright red flower. "oṭakhāni" — "the lips" (oṭha, oṣṭha); 1913 ed.: "…oṭakhāni hāma" (corrupt), 1960 ed.: "oṭakhāni hāsa."</w:t>
      </w:r>
    </w:p>
    <w:p>
      <w:pPr>
        <w:pStyle w:val="Heading2"/>
      </w:pPr>
      <w:r>
        <w:t>5. Balarama Dasa — "hari hari maṅgala bharala khiti-maṇḍala…" (PK 2065)</w:t>
      </w:r>
    </w:p>
    <w:p>
      <w:pPr>
        <w:spacing w:after="60"/>
        <w:jc w:val="both"/>
      </w:pPr>
      <w:r>
        <w:rPr>
          <w:b w:val="0"/>
          <w:i/>
        </w:rPr>
        <w:t>Gaura dances, spreading through the world the storehouse of rasa — the kirtana of His own virtues; His form robs Manmatha of his senses; the Name that Shiva and Brahma seek in the depths of the heart He strings into a necklace and gives to the fallen. Raga mangala.</w:t>
      </w:r>
      <w:r>
        <w:rPr>
          <w:b w:val="0"/>
          <w:i w:val="0"/>
          <w:vertAlign w:val="superscript"/>
        </w:rPr>
        <w:t>19</w:t>
      </w:r>
    </w:p>
    <w:p>
      <w:pPr>
        <w:spacing w:after="60"/>
        <w:ind w:left="567"/>
      </w:pPr>
      <w:r>
        <w:rPr>
          <w:rFonts w:cs="Noto Serif Bengali" w:hAnsi="Noto Serif Bengali"/>
          <w:sz w:val="24"/>
        </w:rPr>
        <w:t>হরি হরি মঙ্গল ভরল খিতি-মণ্ডল</w:t>
      </w:r>
      <w:r>
        <w:br/>
      </w:r>
      <w:r>
        <w:rPr>
          <w:rFonts w:cs="Noto Serif Bengali" w:hAnsi="Noto Serif Bengali"/>
          <w:sz w:val="24"/>
        </w:rPr>
        <w:t>রসময় রতন-পসার ।</w:t>
      </w:r>
      <w:r>
        <w:br/>
      </w:r>
      <w:r>
        <w:rPr>
          <w:rFonts w:cs="Noto Serif Bengali" w:hAnsi="Noto Serif Bengali"/>
          <w:sz w:val="24"/>
        </w:rPr>
        <w:t>নিজ গুণ-কীর্ত্তন প্রেম-রতন ধন</w:t>
      </w:r>
      <w:r>
        <w:br/>
      </w:r>
      <w:r>
        <w:rPr>
          <w:rFonts w:cs="Noto Serif Bengali" w:hAnsi="Noto Serif Bengali"/>
          <w:sz w:val="24"/>
        </w:rPr>
        <w:t>অনুখণ করু পরচার ॥</w:t>
      </w:r>
    </w:p>
    <w:p>
      <w:pPr>
        <w:spacing w:after="60"/>
        <w:jc w:val="both"/>
      </w:pPr>
      <w:r>
        <w:rPr>
          <w:b w:val="0"/>
          <w:i/>
        </w:rPr>
        <w:t>hari hari maṅgala bharala khiti-maṇḍala</w:t>
      </w:r>
      <w:r>
        <w:br/>
      </w:r>
      <w:r>
        <w:rPr>
          <w:b w:val="0"/>
          <w:i/>
        </w:rPr>
        <w:t>rasamaya ratana-pasāra |</w:t>
      </w:r>
      <w:r>
        <w:br/>
      </w:r>
      <w:r>
        <w:rPr>
          <w:b w:val="0"/>
          <w:i/>
        </w:rPr>
        <w:t>nija guṇa-kīrttana prema-ratana dhana</w:t>
      </w:r>
      <w:r>
        <w:br/>
      </w:r>
      <w:r>
        <w:rPr>
          <w:b w:val="0"/>
          <w:i/>
        </w:rPr>
        <w:t>anukhaṇa karu paracāra ||</w:t>
      </w:r>
    </w:p>
    <w:p>
      <w:pPr>
        <w:spacing w:after="60"/>
        <w:jc w:val="both"/>
      </w:pPr>
      <w:r>
        <w:rPr>
          <w:b w:val="0"/>
          <w:i/>
        </w:rPr>
        <w:t>Word for word:</w:t>
      </w:r>
      <w:r>
        <w:t xml:space="preserve"> hari hari — Hari, Hari; maṅgala — with blessing; bharala — is filled; khiti-maṇḍala — the circle of the earth; rasamaya — full of rasa; ratana-pasāra — a shop of treasures; nija guṇa-kīrttana — the kirtana of His own virtues; prema-ratana dhana — the wealth of the jewel of prema; anukhaṇa — ceaselessly; karu paracāra — He spreads abroad</w:t>
      </w:r>
    </w:p>
    <w:p>
      <w:pPr>
        <w:spacing w:after="60"/>
        <w:ind w:left="510" w:hanging="510"/>
      </w:pPr>
      <w:r>
        <w:rPr>
          <w:b/>
          <w:i w:val="0"/>
        </w:rPr>
        <w:t>5.1.</w:t>
      </w:r>
      <w:r>
        <w:t xml:space="preserve"> Hari, Hari! The circle of the earth is filled with blessing —</w:t>
      </w:r>
      <w:r>
        <w:br/>
      </w:r>
      <w:r>
        <w:t>a shop of the treasures of rasa has opened:</w:t>
      </w:r>
      <w:r>
        <w:br/>
      </w:r>
      <w:r>
        <w:t>the kirtana of His own virtues, the jewel of prema</w:t>
      </w:r>
      <w:r>
        <w:br/>
      </w:r>
      <w:r>
        <w:t>He ceaselessly spreads abroad.</w:t>
      </w:r>
    </w:p>
    <w:p>
      <w:pPr>
        <w:spacing w:after="60"/>
        <w:ind w:left="567"/>
      </w:pPr>
      <w:r>
        <w:rPr>
          <w:rFonts w:cs="Noto Serif Bengali" w:hAnsi="Noto Serif Bengali"/>
          <w:sz w:val="24"/>
        </w:rPr>
        <w:t>নাচত নটবর গৌর কিশোর ।</w:t>
      </w:r>
      <w:r>
        <w:br/>
      </w:r>
      <w:r>
        <w:rPr>
          <w:rFonts w:cs="Noto Serif Bengali" w:hAnsi="Noto Serif Bengali"/>
          <w:sz w:val="24"/>
        </w:rPr>
        <w:t>অনুখণ ভাবে বিভাবিত অন্তর</w:t>
      </w:r>
      <w:r>
        <w:br/>
      </w:r>
      <w:r>
        <w:rPr>
          <w:rFonts w:cs="Noto Serif Bengali" w:hAnsi="Noto Serif Bengali"/>
          <w:sz w:val="24"/>
        </w:rPr>
        <w:t>প্রেম-সুখের নাহি ওর ॥ ধ্রু ॥</w:t>
      </w:r>
    </w:p>
    <w:p>
      <w:pPr>
        <w:spacing w:after="60"/>
        <w:jc w:val="both"/>
      </w:pPr>
      <w:r>
        <w:rPr>
          <w:b w:val="0"/>
          <w:i/>
        </w:rPr>
        <w:t>nācata naṭabara gaura kiśora |</w:t>
      </w:r>
      <w:r>
        <w:br/>
      </w:r>
      <w:r>
        <w:rPr>
          <w:b w:val="0"/>
          <w:i/>
        </w:rPr>
        <w:t>anukhaṇa bhābe bibhābita antara</w:t>
      </w:r>
      <w:r>
        <w:br/>
      </w:r>
      <w:r>
        <w:rPr>
          <w:b w:val="0"/>
          <w:i/>
        </w:rPr>
        <w:t>prema-sukhera nāhi ora || dhru ||</w:t>
      </w:r>
    </w:p>
    <w:p>
      <w:pPr>
        <w:spacing w:after="60"/>
        <w:jc w:val="both"/>
      </w:pPr>
      <w:r>
        <w:rPr>
          <w:b w:val="0"/>
          <w:i/>
        </w:rPr>
        <w:t>Word for word:</w:t>
      </w:r>
      <w:r>
        <w:t xml:space="preserve"> nācata — dances; naṭabara — the skilful dancer; gaura kiśora — youthful Gaura; anukhaṇa — ceaselessly; bhābe bibhābita — stirred by bhava; antara — the heart; prema-sukhera — to the joy of prema; nāhi ora — there is no end</w:t>
      </w:r>
    </w:p>
    <w:p>
      <w:pPr>
        <w:spacing w:after="60"/>
        <w:ind w:left="510" w:hanging="510"/>
      </w:pPr>
      <w:r>
        <w:rPr>
          <w:b/>
          <w:i w:val="0"/>
        </w:rPr>
        <w:t>5.2.</w:t>
      </w:r>
      <w:r>
        <w:t xml:space="preserve"> </w:t>
      </w:r>
      <w:r>
        <w:rPr>
          <w:b w:val="0"/>
          <w:i/>
        </w:rPr>
        <w:t>(Refrain)</w:t>
      </w:r>
      <w:r>
        <w:t xml:space="preserve"> The skilful dancer, youthful Gaura, dances;</w:t>
      </w:r>
      <w:r>
        <w:br/>
      </w:r>
      <w:r>
        <w:t>His heart is ceaselessly stirred by bhava,</w:t>
      </w:r>
      <w:r>
        <w:br/>
      </w:r>
      <w:r>
        <w:t>there is no end to the joy of prema.</w:t>
      </w:r>
    </w:p>
    <w:p>
      <w:pPr>
        <w:spacing w:after="60"/>
        <w:ind w:left="567"/>
      </w:pPr>
      <w:r>
        <w:rPr>
          <w:rFonts w:cs="Noto Serif Bengali" w:hAnsi="Noto Serif Bengali"/>
          <w:sz w:val="24"/>
        </w:rPr>
        <w:t>কুন্দন-কনয়-বিরাজিত কলেবর</w:t>
      </w:r>
      <w:r>
        <w:br/>
      </w:r>
      <w:r>
        <w:rPr>
          <w:rFonts w:cs="Noto Serif Bengali" w:hAnsi="Noto Serif Bengali"/>
          <w:sz w:val="24"/>
        </w:rPr>
        <w:t>বিহি সে করল নিরমাণ ।</w:t>
      </w:r>
      <w:r>
        <w:br/>
      </w:r>
      <w:r>
        <w:rPr>
          <w:rFonts w:cs="Noto Serif Bengali" w:hAnsi="Noto Serif Bengali"/>
          <w:sz w:val="24"/>
        </w:rPr>
        <w:t>মনমথ মুরছিত অঙ্গহি অঙ্গ কত</w:t>
      </w:r>
      <w:r>
        <w:br/>
      </w:r>
      <w:r>
        <w:rPr>
          <w:rFonts w:cs="Noto Serif Bengali" w:hAnsi="Noto Serif Bengali"/>
          <w:sz w:val="24"/>
        </w:rPr>
        <w:t>রূপ দেখি হরল গেয়ান ॥</w:t>
      </w:r>
    </w:p>
    <w:p>
      <w:pPr>
        <w:spacing w:after="60"/>
        <w:jc w:val="both"/>
      </w:pPr>
      <w:r>
        <w:rPr>
          <w:b w:val="0"/>
          <w:i/>
        </w:rPr>
        <w:t>kundana-kanaya-birājita kalebara</w:t>
      </w:r>
      <w:r>
        <w:br/>
      </w:r>
      <w:r>
        <w:rPr>
          <w:b w:val="0"/>
          <w:i/>
        </w:rPr>
        <w:t>bihi se karala niramāṇa |</w:t>
      </w:r>
      <w:r>
        <w:br/>
      </w:r>
      <w:r>
        <w:rPr>
          <w:b w:val="0"/>
          <w:i/>
        </w:rPr>
        <w:t>manamatha murachita aṅgahi aṅga kata</w:t>
      </w:r>
      <w:r>
        <w:br/>
      </w:r>
      <w:r>
        <w:rPr>
          <w:b w:val="0"/>
          <w:i/>
        </w:rPr>
        <w:t>rūpa dekhi harala geyāna ||</w:t>
      </w:r>
    </w:p>
    <w:p>
      <w:pPr>
        <w:spacing w:after="60"/>
        <w:jc w:val="both"/>
      </w:pPr>
      <w:r>
        <w:rPr>
          <w:b w:val="0"/>
          <w:i/>
        </w:rPr>
        <w:t>Word for word:</w:t>
      </w:r>
      <w:r>
        <w:t xml:space="preserve"> kundana-kanaya — like pure gold; birājita — shining; kalebara — the body; bihi — the Creator; se — it; karala niramāṇa — fashioned; manamatha — Manmatha (Kamadeva); murachita — fainted; aṅgahi aṅga — in every limb; kata rūpa — so much beauty; dekhi — seeing; harala geyāna — lost his wits</w:t>
      </w:r>
    </w:p>
    <w:p>
      <w:pPr>
        <w:spacing w:after="60"/>
        <w:ind w:left="510" w:hanging="510"/>
      </w:pPr>
      <w:r>
        <w:rPr>
          <w:b/>
          <w:i w:val="0"/>
        </w:rPr>
        <w:t>5.3.</w:t>
      </w:r>
      <w:r>
        <w:t xml:space="preserve"> That body, shining like pure gold —</w:t>
      </w:r>
      <w:r>
        <w:br/>
      </w:r>
      <w:r>
        <w:t>it is the Creator who fashioned it!</w:t>
      </w:r>
      <w:r>
        <w:rPr>
          <w:b w:val="0"/>
          <w:i w:val="0"/>
          <w:vertAlign w:val="superscript"/>
        </w:rPr>
        <w:t>20</w:t>
      </w:r>
      <w:r>
        <w:br/>
      </w:r>
      <w:r>
        <w:t>Manmatha has fainted: in every limb there is such</w:t>
      </w:r>
      <w:r>
        <w:br/>
      </w:r>
      <w:r>
        <w:t>beauty that, seeing it, he has lost his wits.</w:t>
      </w:r>
    </w:p>
    <w:p>
      <w:pPr>
        <w:spacing w:after="60"/>
        <w:ind w:left="567"/>
      </w:pPr>
      <w:r>
        <w:rPr>
          <w:rFonts w:cs="Noto Serif Bengali" w:hAnsi="Noto Serif Bengali"/>
          <w:sz w:val="24"/>
        </w:rPr>
        <w:t>যা কর ভজন শিব চতুরানন</w:t>
      </w:r>
      <w:r>
        <w:br/>
      </w:r>
      <w:r>
        <w:rPr>
          <w:rFonts w:cs="Noto Serif Bengali" w:hAnsi="Noto Serif Bengali"/>
          <w:sz w:val="24"/>
        </w:rPr>
        <w:t>করু মন-মরম সন্ধান ।</w:t>
      </w:r>
      <w:r>
        <w:br/>
      </w:r>
      <w:r>
        <w:rPr>
          <w:rFonts w:cs="Noto Serif Bengali" w:hAnsi="Noto Serif Bengali"/>
          <w:sz w:val="24"/>
        </w:rPr>
        <w:t>হেন নাম-হার যতন করি গাঁথই</w:t>
      </w:r>
      <w:r>
        <w:br/>
      </w:r>
      <w:r>
        <w:rPr>
          <w:rFonts w:cs="Noto Serif Bengali" w:hAnsi="Noto Serif Bengali"/>
          <w:sz w:val="24"/>
        </w:rPr>
        <w:t>পতিত জনেরে করে দান ॥</w:t>
      </w:r>
    </w:p>
    <w:p>
      <w:pPr>
        <w:spacing w:after="60"/>
        <w:jc w:val="both"/>
      </w:pPr>
      <w:r>
        <w:rPr>
          <w:b w:val="0"/>
          <w:i/>
        </w:rPr>
        <w:t>yā kara bhajana śiba caturānana</w:t>
      </w:r>
      <w:r>
        <w:br/>
      </w:r>
      <w:r>
        <w:rPr>
          <w:b w:val="0"/>
          <w:i/>
        </w:rPr>
        <w:t>karu mana-marama sandhāna |</w:t>
      </w:r>
      <w:r>
        <w:br/>
      </w:r>
      <w:r>
        <w:rPr>
          <w:b w:val="0"/>
          <w:i/>
        </w:rPr>
        <w:t>hena nāma-hāra yatana kari gām̐thai</w:t>
      </w:r>
      <w:r>
        <w:br/>
      </w:r>
      <w:r>
        <w:rPr>
          <w:b w:val="0"/>
          <w:i/>
        </w:rPr>
        <w:t>patita janere kare dāna ||</w:t>
      </w:r>
    </w:p>
    <w:p>
      <w:pPr>
        <w:spacing w:after="60"/>
        <w:jc w:val="both"/>
      </w:pPr>
      <w:r>
        <w:rPr>
          <w:b w:val="0"/>
          <w:i/>
        </w:rPr>
        <w:t>Word for word:</w:t>
      </w:r>
      <w:r>
        <w:t xml:space="preserve"> yā kara bhajana — whom (they) worship; śiba caturānana — Shiva and the Four-faced One (Brahma); karu — make; mana-marama sandhāna — a search in the depths of the heart; hena nāma-hāra — such a necklace of the Name; yatana kari — carefully; gām̐thai — strings; patita janere — to fallen people; kare dāna — gives</w:t>
      </w:r>
    </w:p>
    <w:p>
      <w:pPr>
        <w:spacing w:after="60"/>
        <w:ind w:left="510" w:hanging="510"/>
      </w:pPr>
      <w:r>
        <w:rPr>
          <w:b/>
          <w:i w:val="0"/>
        </w:rPr>
        <w:t>5.4.</w:t>
      </w:r>
      <w:r>
        <w:t xml:space="preserve"> The Name that Shiva and the Four-faced One worship,</w:t>
      </w:r>
      <w:r>
        <w:br/>
      </w:r>
      <w:r>
        <w:t>seeking it in the depths of the heart —</w:t>
      </w:r>
      <w:r>
        <w:br/>
      </w:r>
      <w:r>
        <w:t>of such a Name He carefully strings a necklace</w:t>
      </w:r>
      <w:r>
        <w:br/>
      </w:r>
      <w:r>
        <w:t>and gives it to the fallen.</w:t>
      </w:r>
    </w:p>
    <w:p>
      <w:pPr>
        <w:spacing w:after="60"/>
        <w:ind w:left="567"/>
      </w:pPr>
      <w:r>
        <w:rPr>
          <w:rFonts w:cs="Noto Serif Bengali" w:hAnsi="Noto Serif Bengali"/>
          <w:sz w:val="24"/>
        </w:rPr>
        <w:t>অন্ধকার-কূপে মগন দেখিয়া জীব</w:t>
      </w:r>
      <w:r>
        <w:br/>
      </w:r>
      <w:r>
        <w:rPr>
          <w:rFonts w:cs="Noto Serif Bengali" w:hAnsi="Noto Serif Bengali"/>
          <w:sz w:val="24"/>
        </w:rPr>
        <w:t>নবদ্বীপে পহু পরকাশ ।</w:t>
      </w:r>
      <w:r>
        <w:br/>
      </w:r>
      <w:r>
        <w:rPr>
          <w:rFonts w:cs="Noto Serif Bengali" w:hAnsi="Noto Serif Bengali"/>
          <w:sz w:val="24"/>
        </w:rPr>
        <w:t>প্রেম-রতন ধন জগ ভরি বিতরল</w:t>
      </w:r>
      <w:r>
        <w:br/>
      </w:r>
      <w:r>
        <w:rPr>
          <w:rFonts w:cs="Noto Serif Bengali" w:hAnsi="Noto Serif Bengali"/>
          <w:sz w:val="24"/>
        </w:rPr>
        <w:t>বঞ্চিত বলরাম দাস ॥</w:t>
      </w:r>
    </w:p>
    <w:p>
      <w:pPr>
        <w:spacing w:after="60"/>
        <w:jc w:val="both"/>
      </w:pPr>
      <w:r>
        <w:rPr>
          <w:b w:val="0"/>
          <w:i/>
        </w:rPr>
        <w:t>andhakāra-kūpe magana dekhiyā jība</w:t>
      </w:r>
      <w:r>
        <w:br/>
      </w:r>
      <w:r>
        <w:rPr>
          <w:b w:val="0"/>
          <w:i/>
        </w:rPr>
        <w:t>nabadvīpe pahu parakāśa |</w:t>
      </w:r>
      <w:r>
        <w:br/>
      </w:r>
      <w:r>
        <w:rPr>
          <w:b w:val="0"/>
          <w:i/>
        </w:rPr>
        <w:t>prema-ratana dhana jaga bhari bitarala</w:t>
      </w:r>
      <w:r>
        <w:br/>
      </w:r>
      <w:r>
        <w:rPr>
          <w:b w:val="0"/>
          <w:i/>
        </w:rPr>
        <w:t>bañcita balarāma dāsa ||</w:t>
      </w:r>
    </w:p>
    <w:p>
      <w:pPr>
        <w:spacing w:after="60"/>
        <w:jc w:val="both"/>
      </w:pPr>
      <w:r>
        <w:rPr>
          <w:b w:val="0"/>
          <w:i/>
        </w:rPr>
        <w:t>Word for word:</w:t>
      </w:r>
      <w:r>
        <w:t xml:space="preserve"> andhakāra-kūpe — in a dark well; magana — sunk; dekhiyā — seeing; jība — the souls; nabadvīpe — in Navadvipa; pahu — the Lord; parakāśa — appeared; prema-ratana dhana — the treasure of prema; jaga bhari — filling the world; bitarala — gave away; bañcita — deprived; balarāma dāsa — Balarama Dasa</w:t>
      </w:r>
    </w:p>
    <w:p>
      <w:pPr>
        <w:spacing w:after="60"/>
        <w:ind w:left="510" w:hanging="510"/>
      </w:pPr>
      <w:r>
        <w:rPr>
          <w:b/>
          <w:i w:val="0"/>
        </w:rPr>
        <w:t>5.5.</w:t>
      </w:r>
      <w:r>
        <w:t xml:space="preserve"> Seeing the souls sunk in a dark well,</w:t>
      </w:r>
      <w:r>
        <w:br/>
      </w:r>
      <w:r>
        <w:t>the Lord appeared in Navadvipa;</w:t>
      </w:r>
      <w:r>
        <w:br/>
      </w:r>
      <w:r>
        <w:t>the treasure of prema He gave away, filling the world —</w:t>
      </w:r>
      <w:r>
        <w:br/>
      </w:r>
      <w:r>
        <w:t>only Balarama Dasa is left out.</w:t>
      </w:r>
    </w:p>
    <w:p>
      <w:pPr>
        <w:spacing w:after="60"/>
        <w:ind w:left="283"/>
      </w:pPr>
      <w:r>
        <w:rPr>
          <w:b/>
          <w:i w:val="0"/>
          <w:sz w:val="18"/>
        </w:rPr>
        <w:t>19.</w:t>
      </w:r>
      <w:r>
        <w:rPr>
          <w:sz w:val="18"/>
        </w:rPr>
        <w:t xml:space="preserve"> Signature: "Balarama Dasa." PK: vol. 3, PDF p. 217 (printed p. 206), 4th shakha, 17th pallava "śrīgaurāṅgera nṛtyādi līlā" (Gauranga's dance and other pastimes), no. 7 (label "॥</w:t>
      </w:r>
      <w:r>
        <w:rPr>
          <w:rFonts w:ascii="Noto Serif Bengali" w:hAnsi="Noto Serif Bengali" w:cs="Noto Serif Bengali"/>
          <w:sz w:val="18"/>
        </w:rPr>
        <w:t>৭</w:t>
      </w:r>
      <w:r>
        <w:rPr>
          <w:sz w:val="18"/>
        </w:rPr>
        <w:t>॥</w:t>
      </w:r>
      <w:r>
        <w:rPr>
          <w:rFonts w:ascii="Noto Serif Bengali" w:hAnsi="Noto Serif Bengali" w:cs="Noto Serif Bengali"/>
          <w:sz w:val="18"/>
        </w:rPr>
        <w:t>২০৬৫</w:t>
      </w:r>
      <w:r>
        <w:rPr>
          <w:sz w:val="18"/>
        </w:rPr>
        <w:t>॥"); raga mangala; P-R-Sa MS no. 2174. GPT1 — p. 274, no. 86 (mangala); GPT2 — sec. 4.2, no. 86. Majumdar does not discuss the pada; its attribution to one of the Balarama Dasas is not established. MS "kha": "kara" instead of "karu" (5.4).</w:t>
      </w:r>
    </w:p>
    <w:p>
      <w:pPr>
        <w:spacing w:after="60"/>
        <w:ind w:left="283"/>
      </w:pPr>
      <w:r>
        <w:rPr>
          <w:b/>
          <w:i w:val="0"/>
          <w:sz w:val="18"/>
        </w:rPr>
        <w:t>20.</w:t>
      </w:r>
      <w:r>
        <w:rPr>
          <w:sz w:val="18"/>
        </w:rPr>
        <w:t xml:space="preserve"> "The Creator fashioned" is a poetic figure of wonder: the Lord's body is eternal and spiritual (sac-cid-ananda), not created by Brahma.</w:t>
      </w:r>
    </w:p>
    <w:p>
      <w:pPr>
        <w:pStyle w:val="Heading2"/>
      </w:pPr>
      <w:r>
        <w:t>6. Balarama Dasa — "nācata gaura sunāgara-maṇiyā…" (PK 2066)</w:t>
      </w:r>
    </w:p>
    <w:p>
      <w:pPr>
        <w:spacing w:after="60"/>
        <w:jc w:val="both"/>
      </w:pPr>
      <w:r>
        <w:rPr>
          <w:b w:val="0"/>
          <w:i/>
        </w:rPr>
        <w:t>Gaura's dance: a golden body, reddish garments, tears like rain, a merciful glance that drowns the world in the ocean of prema; He embraces the fallen, and at His leaps and roars the hearts of the godless tremble. The raga is not named ("the same raga" — mangala).</w:t>
      </w:r>
      <w:r>
        <w:rPr>
          <w:b w:val="0"/>
          <w:i w:val="0"/>
          <w:vertAlign w:val="superscript"/>
        </w:rPr>
        <w:t>21</w:t>
      </w:r>
    </w:p>
    <w:p>
      <w:pPr>
        <w:spacing w:after="60"/>
        <w:ind w:left="567"/>
      </w:pPr>
      <w:r>
        <w:rPr>
          <w:rFonts w:cs="Noto Serif Bengali" w:hAnsi="Noto Serif Bengali"/>
          <w:sz w:val="24"/>
        </w:rPr>
        <w:t>নাচত গৌর সুনাগর-মণিয়া ।</w:t>
      </w:r>
      <w:r>
        <w:br/>
      </w:r>
      <w:r>
        <w:rPr>
          <w:rFonts w:cs="Noto Serif Bengali" w:hAnsi="Noto Serif Bengali"/>
          <w:sz w:val="24"/>
        </w:rPr>
        <w:t>খঞ্জন-গঞ্জন পদযুগ-রঞ্জন</w:t>
      </w:r>
      <w:r>
        <w:br/>
      </w:r>
      <w:r>
        <w:rPr>
          <w:rFonts w:cs="Noto Serif Bengali" w:hAnsi="Noto Serif Bengali"/>
          <w:sz w:val="24"/>
        </w:rPr>
        <w:t>রণরণি মঞ্জির মঞ্জুল-ধ্বনিয়া ॥</w:t>
      </w:r>
    </w:p>
    <w:p>
      <w:pPr>
        <w:spacing w:after="60"/>
        <w:jc w:val="both"/>
      </w:pPr>
      <w:r>
        <w:rPr>
          <w:b w:val="0"/>
          <w:i/>
        </w:rPr>
        <w:t>nācata gaura sunāgara-maṇiyā |</w:t>
      </w:r>
      <w:r>
        <w:br/>
      </w:r>
      <w:r>
        <w:rPr>
          <w:b w:val="0"/>
          <w:i/>
        </w:rPr>
        <w:t>khañjana-gañjana padayuga-rañjana</w:t>
      </w:r>
      <w:r>
        <w:br/>
      </w:r>
      <w:r>
        <w:rPr>
          <w:b w:val="0"/>
          <w:i/>
        </w:rPr>
        <w:t>raṇaraṇi mañjira mañjula-dhvaniyā ||</w:t>
      </w:r>
    </w:p>
    <w:p>
      <w:pPr>
        <w:spacing w:after="60"/>
        <w:jc w:val="both"/>
      </w:pPr>
      <w:r>
        <w:rPr>
          <w:b w:val="0"/>
          <w:i/>
        </w:rPr>
        <w:t>Word for word:</w:t>
      </w:r>
      <w:r>
        <w:t xml:space="preserve"> nācata — dances; gaura — Gaura; sunāgara-maṇiyā — the jewel of refined youths; khañjana-gañjana — putting the wagtails to shame; padayuga-rañjana — the delightful pair of feet; raṇaraṇi — "ran-ran"; mañjira — the ankle bells; mañjula-dhvaniyā — ring sweetly</w:t>
      </w:r>
    </w:p>
    <w:p>
      <w:pPr>
        <w:spacing w:after="60"/>
        <w:ind w:left="510" w:hanging="510"/>
      </w:pPr>
      <w:r>
        <w:rPr>
          <w:b/>
          <w:i w:val="0"/>
        </w:rPr>
        <w:t>6.1.</w:t>
      </w:r>
      <w:r>
        <w:t xml:space="preserve"> </w:t>
      </w:r>
      <w:r>
        <w:rPr>
          <w:b w:val="0"/>
          <w:i/>
        </w:rPr>
        <w:t>(Refrain)</w:t>
      </w:r>
      <w:r>
        <w:t xml:space="preserve"> Gaura dances, the jewel of refined youths;</w:t>
      </w:r>
      <w:r>
        <w:br/>
      </w:r>
      <w:r>
        <w:t>His feet, which put the wagtails to shame, delight the eye,</w:t>
      </w:r>
      <w:r>
        <w:br/>
      </w:r>
      <w:r>
        <w:t>His ankle bells ring with a sweet "ran-ran."</w:t>
      </w:r>
      <w:r>
        <w:rPr>
          <w:b w:val="0"/>
          <w:i w:val="0"/>
          <w:vertAlign w:val="superscript"/>
        </w:rPr>
        <w:t>22</w:t>
      </w:r>
    </w:p>
    <w:p>
      <w:pPr>
        <w:spacing w:after="60"/>
        <w:ind w:left="567"/>
      </w:pPr>
      <w:r>
        <w:rPr>
          <w:rFonts w:cs="Noto Serif Bengali" w:hAnsi="Noto Serif Bengali"/>
          <w:sz w:val="24"/>
        </w:rPr>
        <w:t>সহজই কাঞ্চন- কাঁতি কলেবর</w:t>
      </w:r>
      <w:r>
        <w:br/>
      </w:r>
      <w:r>
        <w:rPr>
          <w:rFonts w:cs="Noto Serif Bengali" w:hAnsi="Noto Serif Bengali"/>
          <w:sz w:val="24"/>
        </w:rPr>
        <w:t>হেরইতে জগ-জন-মন-মোহনিয়া ।</w:t>
      </w:r>
      <w:r>
        <w:br/>
      </w:r>
      <w:r>
        <w:rPr>
          <w:rFonts w:cs="Noto Serif Bengali" w:hAnsi="Noto Serif Bengali"/>
          <w:sz w:val="24"/>
        </w:rPr>
        <w:t>তহিঁ কত কোটি মদন-মন মুরছল</w:t>
      </w:r>
      <w:r>
        <w:br/>
      </w:r>
      <w:r>
        <w:rPr>
          <w:rFonts w:cs="Noto Serif Bengali" w:hAnsi="Noto Serif Bengali"/>
          <w:sz w:val="24"/>
        </w:rPr>
        <w:t>অরুণ-কিরণ কিয়ে অম্বর বনিয়া ॥</w:t>
      </w:r>
    </w:p>
    <w:p>
      <w:pPr>
        <w:spacing w:after="60"/>
        <w:jc w:val="both"/>
      </w:pPr>
      <w:r>
        <w:rPr>
          <w:b w:val="0"/>
          <w:i/>
        </w:rPr>
        <w:t>sahajai kāñcana- kām̐ti kalebara</w:t>
      </w:r>
      <w:r>
        <w:br/>
      </w:r>
      <w:r>
        <w:rPr>
          <w:b w:val="0"/>
          <w:i/>
        </w:rPr>
        <w:t>heraite jaga-jana-mana-mohaniyā |</w:t>
      </w:r>
      <w:r>
        <w:br/>
      </w:r>
      <w:r>
        <w:rPr>
          <w:b w:val="0"/>
          <w:i/>
        </w:rPr>
        <w:t>tahim̐ kata koṭi madana-mana murachala</w:t>
      </w:r>
      <w:r>
        <w:br/>
      </w:r>
      <w:r>
        <w:rPr>
          <w:b w:val="0"/>
          <w:i/>
        </w:rPr>
        <w:t>aruṇa-kiraṇa kiye ambara baniyā ||</w:t>
      </w:r>
    </w:p>
    <w:p>
      <w:pPr>
        <w:spacing w:after="60"/>
        <w:jc w:val="both"/>
      </w:pPr>
      <w:r>
        <w:rPr>
          <w:b w:val="0"/>
          <w:i/>
        </w:rPr>
        <w:t>Word for word:</w:t>
      </w:r>
      <w:r>
        <w:t xml:space="preserve"> sahajai — naturally; kāñcana-kām̐ti — of golden lustre; kalebara — the body; heraite — on seeing; jaga-jana-mana-mohaniyā — enchanting the hearts of all the world's people; tahim̐ — thereupon; kata koṭi — so many millions; madana-mana murachala — Madanas fainted; aruṇa-kiraṇa kiye — as if the rays of dawn; ambara baniyā — the garments worn</w:t>
      </w:r>
    </w:p>
    <w:p>
      <w:pPr>
        <w:spacing w:after="60"/>
        <w:ind w:left="510" w:hanging="510"/>
      </w:pPr>
      <w:r>
        <w:rPr>
          <w:b/>
          <w:i w:val="0"/>
        </w:rPr>
        <w:t>6.2.</w:t>
      </w:r>
      <w:r>
        <w:t xml:space="preserve"> His body has a natural golden lustre —</w:t>
      </w:r>
      <w:r>
        <w:br/>
      </w:r>
      <w:r>
        <w:t>whoever looks, the whole world is enchanted;</w:t>
      </w:r>
      <w:r>
        <w:br/>
      </w:r>
      <w:r>
        <w:t>millions of Madanas faint at it;</w:t>
      </w:r>
      <w:r>
        <w:br/>
      </w:r>
      <w:r>
        <w:t>His garments are like the rays of dawn.</w:t>
      </w:r>
    </w:p>
    <w:p>
      <w:pPr>
        <w:spacing w:after="60"/>
        <w:ind w:left="567"/>
      </w:pPr>
      <w:r>
        <w:rPr>
          <w:rFonts w:cs="Noto Serif Bengali" w:hAnsi="Noto Serif Bengali"/>
          <w:sz w:val="24"/>
        </w:rPr>
        <w:t>ডগ মগ দেহ থেহ নাহি বান্ধই</w:t>
      </w:r>
      <w:r>
        <w:br/>
      </w:r>
      <w:r>
        <w:rPr>
          <w:rFonts w:cs="Noto Serif Bengali" w:hAnsi="Noto Serif Bengali"/>
          <w:sz w:val="24"/>
        </w:rPr>
        <w:t>দুহুঁ দিঠি-মেহ সঘনে বরিখণিয়া ।</w:t>
      </w:r>
      <w:r>
        <w:br/>
      </w:r>
      <w:r>
        <w:rPr>
          <w:rFonts w:cs="Noto Serif Bengali" w:hAnsi="Noto Serif Bengali"/>
          <w:sz w:val="24"/>
        </w:rPr>
        <w:t>প্রেমক সায়রে ভুবন মজাওই</w:t>
      </w:r>
      <w:r>
        <w:br/>
      </w:r>
      <w:r>
        <w:rPr>
          <w:rFonts w:cs="Noto Serif Bengali" w:hAnsi="Noto Serif Bengali"/>
          <w:sz w:val="24"/>
        </w:rPr>
        <w:t>লোচন-কোণে করুণ নিরখণিয়া ॥</w:t>
      </w:r>
    </w:p>
    <w:p>
      <w:pPr>
        <w:spacing w:after="60"/>
        <w:jc w:val="both"/>
      </w:pPr>
      <w:r>
        <w:rPr>
          <w:b w:val="0"/>
          <w:i/>
        </w:rPr>
        <w:t>ḍaga maga deha theha nāhi bāndhai</w:t>
      </w:r>
      <w:r>
        <w:br/>
      </w:r>
      <w:r>
        <w:rPr>
          <w:b w:val="0"/>
          <w:i/>
        </w:rPr>
        <w:t>duhum̐ diṭhi-meha saghane barikhaṇiyā |</w:t>
      </w:r>
      <w:r>
        <w:br/>
      </w:r>
      <w:r>
        <w:rPr>
          <w:b w:val="0"/>
          <w:i/>
        </w:rPr>
        <w:t>premaka sāyare bhubana majāoi</w:t>
      </w:r>
      <w:r>
        <w:br/>
      </w:r>
      <w:r>
        <w:rPr>
          <w:b w:val="0"/>
          <w:i/>
        </w:rPr>
        <w:t>locana-koṇe karuṇa nirakhaṇiyā ||</w:t>
      </w:r>
    </w:p>
    <w:p>
      <w:pPr>
        <w:spacing w:after="60"/>
        <w:jc w:val="both"/>
      </w:pPr>
      <w:r>
        <w:rPr>
          <w:b w:val="0"/>
          <w:i/>
        </w:rPr>
        <w:t>Word for word:</w:t>
      </w:r>
      <w:r>
        <w:t xml:space="preserve"> ḍaga maga deha — the body sways; theha nāhi bāndhai — cannot steady itself; duhum̐ diṭhi-meha — the two eyes, (like) clouds; saghane barikhaṇiyā — rain unceasingly; premaka sāyare — in the ocean of prema; bhubana majāoi — He drowns the world; locana-koṇe — with the corners of the eyes; karuṇa nirakhaṇiyā — glancing mercifully</w:t>
      </w:r>
    </w:p>
    <w:p>
      <w:pPr>
        <w:spacing w:after="60"/>
        <w:ind w:left="510" w:hanging="510"/>
      </w:pPr>
      <w:r>
        <w:rPr>
          <w:b/>
          <w:i w:val="0"/>
        </w:rPr>
        <w:t>6.3.</w:t>
      </w:r>
      <w:r>
        <w:t xml:space="preserve"> His body sways, He cannot stand steady,</w:t>
      </w:r>
      <w:r>
        <w:br/>
      </w:r>
      <w:r>
        <w:t>His two eyes pour like clouds unceasingly;</w:t>
      </w:r>
      <w:r>
        <w:br/>
      </w:r>
      <w:r>
        <w:t>He drowns the world in the ocean of prema,</w:t>
      </w:r>
      <w:r>
        <w:br/>
      </w:r>
      <w:r>
        <w:t>glancing mercifully from the corners of His eyes.</w:t>
      </w:r>
    </w:p>
    <w:p>
      <w:pPr>
        <w:spacing w:after="60"/>
        <w:ind w:left="567"/>
      </w:pPr>
      <w:r>
        <w:rPr>
          <w:rFonts w:cs="Noto Serif Bengali" w:hAnsi="Noto Serif Bengali"/>
          <w:sz w:val="24"/>
        </w:rPr>
        <w:t>ও রসে ভোর ওর নাহি পায়ই</w:t>
      </w:r>
      <w:r>
        <w:br/>
      </w:r>
      <w:r>
        <w:rPr>
          <w:rFonts w:cs="Noto Serif Bengali" w:hAnsi="Noto Serif Bengali"/>
          <w:sz w:val="24"/>
        </w:rPr>
        <w:t>পতিত কোরে ধরি ভুবন বিয়াপি ।</w:t>
      </w:r>
      <w:r>
        <w:br/>
      </w:r>
      <w:r>
        <w:rPr>
          <w:rFonts w:cs="Noto Serif Bengali" w:hAnsi="Noto Serif Bengali"/>
          <w:sz w:val="24"/>
        </w:rPr>
        <w:t>কহ বলরাম লক্ষ ঘন হুঙ্কৃতি</w:t>
      </w:r>
      <w:r>
        <w:br/>
      </w:r>
      <w:r>
        <w:rPr>
          <w:rFonts w:cs="Noto Serif Bengali" w:hAnsi="Noto Serif Bengali"/>
          <w:sz w:val="24"/>
        </w:rPr>
        <w:t>হেরি পাষণ্ড-হৃদয় অতি কাঁপি ॥</w:t>
      </w:r>
    </w:p>
    <w:p>
      <w:pPr>
        <w:spacing w:after="60"/>
        <w:jc w:val="both"/>
      </w:pPr>
      <w:r>
        <w:rPr>
          <w:b w:val="0"/>
          <w:i/>
        </w:rPr>
        <w:t>o rase bhora ora nāhi pāyai</w:t>
      </w:r>
      <w:r>
        <w:br/>
      </w:r>
      <w:r>
        <w:rPr>
          <w:b w:val="0"/>
          <w:i/>
        </w:rPr>
        <w:t>patita kore dhari bhubana biyāpi |</w:t>
      </w:r>
      <w:r>
        <w:br/>
      </w:r>
      <w:r>
        <w:rPr>
          <w:b w:val="0"/>
          <w:i/>
        </w:rPr>
        <w:t>kaha balarāma lakṣa ghana huṅkṛti</w:t>
      </w:r>
      <w:r>
        <w:br/>
      </w:r>
      <w:r>
        <w:rPr>
          <w:b w:val="0"/>
          <w:i/>
        </w:rPr>
        <w:t>heri pāṣaṇḍa-hṛdaya ati kām̐pi ||</w:t>
      </w:r>
    </w:p>
    <w:p>
      <w:pPr>
        <w:spacing w:after="60"/>
        <w:jc w:val="both"/>
      </w:pPr>
      <w:r>
        <w:rPr>
          <w:b w:val="0"/>
          <w:i/>
        </w:rPr>
        <w:t>Word for word:</w:t>
      </w:r>
      <w:r>
        <w:t xml:space="preserve"> o rase bhora — absorbed in that rasa; ora nāhi pāyai — finds no limit; patita — the fallen; kore dhari — embracing; bhubana biyāpi — pervading the world; kaha balarāma — Balarama says; lakṣa — the leaps; ghana huṅkṛti — the thunderous roars; heri — seeing; pāṣaṇḍa-hṛdaya — the hearts of the godless; ati kām̐pi — tremble greatly</w:t>
      </w:r>
    </w:p>
    <w:p>
      <w:pPr>
        <w:spacing w:after="60"/>
        <w:ind w:left="510" w:hanging="510"/>
      </w:pPr>
      <w:r>
        <w:rPr>
          <w:b/>
          <w:i w:val="0"/>
        </w:rPr>
        <w:t>6.4.</w:t>
      </w:r>
      <w:r>
        <w:t xml:space="preserve"> Absorbed in that rasa, He knows no limit,</w:t>
      </w:r>
      <w:r>
        <w:br/>
      </w:r>
      <w:r>
        <w:t>He embraces the fallen and fills the world.</w:t>
      </w:r>
      <w:r>
        <w:br/>
      </w:r>
      <w:r>
        <w:t>Balarama says: seeing His leaps and thunderous roars,</w:t>
      </w:r>
      <w:r>
        <w:br/>
      </w:r>
      <w:r>
        <w:t>the hearts of the godless tremble.</w:t>
      </w:r>
      <w:r>
        <w:rPr>
          <w:b w:val="0"/>
          <w:i w:val="0"/>
          <w:vertAlign w:val="superscript"/>
        </w:rPr>
        <w:t>23</w:t>
      </w:r>
    </w:p>
    <w:p>
      <w:pPr>
        <w:spacing w:after="60"/>
        <w:ind w:left="283"/>
      </w:pPr>
      <w:r>
        <w:rPr>
          <w:b/>
          <w:i w:val="0"/>
          <w:sz w:val="18"/>
        </w:rPr>
        <w:t>21.</w:t>
      </w:r>
      <w:r>
        <w:rPr>
          <w:sz w:val="18"/>
        </w:rPr>
        <w:t xml:space="preserve"> Signature: "Balarama." PK: vol. 3, PDF pp. 217–218 (printed pp. 206–207), 17th pallava, no. 8 (label "॥</w:t>
      </w:r>
      <w:r>
        <w:rPr>
          <w:rFonts w:ascii="Noto Serif Bengali" w:hAnsi="Noto Serif Bengali" w:cs="Noto Serif Bengali"/>
          <w:sz w:val="18"/>
        </w:rPr>
        <w:t>৮</w:t>
      </w:r>
      <w:r>
        <w:rPr>
          <w:sz w:val="18"/>
        </w:rPr>
        <w:t>॥</w:t>
      </w:r>
      <w:r>
        <w:rPr>
          <w:rFonts w:ascii="Noto Serif Bengali" w:hAnsi="Noto Serif Bengali" w:cs="Noto Serif Bengali"/>
          <w:sz w:val="18"/>
        </w:rPr>
        <w:t>২০৬৬</w:t>
      </w:r>
      <w:r>
        <w:rPr>
          <w:sz w:val="18"/>
        </w:rPr>
        <w:t>॥"); P-R-Sa MS no. 2175. GPT1 — p. 250, no. 7 ("yathārāga"); GPT2 — sec. 4.2, no. 7. Its attribution to one of the Balarama Dasas is not established.</w:t>
      </w:r>
    </w:p>
    <w:p>
      <w:pPr>
        <w:spacing w:after="60"/>
        <w:ind w:left="283"/>
      </w:pPr>
      <w:r>
        <w:rPr>
          <w:b/>
          <w:i w:val="0"/>
          <w:sz w:val="18"/>
        </w:rPr>
        <w:t>22.</w:t>
      </w:r>
      <w:r>
        <w:rPr>
          <w:sz w:val="18"/>
        </w:rPr>
        <w:t xml:space="preserve"> Sunagara-mani, "the jewel of refined youths," is an epithet of Krishna; the poet sees Krishna Himself in the dancing Gaura. The wagtail (khañjana) is an image of nimble, light feet or eyes.</w:t>
      </w:r>
    </w:p>
    <w:p>
      <w:pPr>
        <w:spacing w:after="60"/>
        <w:ind w:left="283"/>
      </w:pPr>
      <w:r>
        <w:rPr>
          <w:b/>
          <w:i w:val="0"/>
          <w:sz w:val="18"/>
        </w:rPr>
        <w:t>23.</w:t>
      </w:r>
      <w:r>
        <w:rPr>
          <w:sz w:val="18"/>
        </w:rPr>
        <w:t xml:space="preserve"> P-R-Sa: "on the earth" (bhūtala) instead of "in the world" (bhubana). "lakṣa" is a leap (cf. "lakṣe lakṣe" in BR). GPT1: "majāyai," "pāoi," "aruṇakiraṇa ambara baniyā" (without "kiye").</w:t>
      </w:r>
    </w:p>
    <w:p>
      <w:pPr>
        <w:pStyle w:val="Heading2"/>
      </w:pPr>
      <w:r>
        <w:t>7. Balarama Dasa — "gobinda mādhaba śrīnibāsa rāmānande…" (PK 2067 = BR p. 922)</w:t>
      </w:r>
    </w:p>
    <w:p>
      <w:pPr>
        <w:spacing w:after="60"/>
        <w:jc w:val="both"/>
      </w:pPr>
      <w:r>
        <w:rPr>
          <w:b w:val="0"/>
          <w:i/>
        </w:rPr>
        <w:t>Kirtana in Navadvipa: Govinda, Madhava, Srinivasa (Srivasa), Ramananda, Murari and Mukunda sing; hearing of His former (Vrindavana) pastimes the Lord falls senseless and rolls in the dust; seeing Gadadhara, He weeps; He calls out, "Shripada!" — and Nityananda, understanding the secret of His heart, weeps too. Raga mallara-kamoda (BR — dhanashi).</w:t>
      </w:r>
      <w:r>
        <w:rPr>
          <w:b w:val="0"/>
          <w:i w:val="0"/>
          <w:vertAlign w:val="superscript"/>
        </w:rPr>
        <w:t>24</w:t>
      </w:r>
    </w:p>
    <w:p>
      <w:pPr>
        <w:spacing w:after="60"/>
        <w:ind w:left="567"/>
      </w:pPr>
      <w:r>
        <w:rPr>
          <w:rFonts w:cs="Noto Serif Bengali" w:hAnsi="Noto Serif Bengali"/>
          <w:sz w:val="24"/>
        </w:rPr>
        <w:t>গোবিন্দ মাধব শ্রীনিবাস রামানন্দে ।</w:t>
      </w:r>
      <w:r>
        <w:br/>
      </w:r>
      <w:r>
        <w:rPr>
          <w:rFonts w:cs="Noto Serif Bengali" w:hAnsi="Noto Serif Bengali"/>
          <w:sz w:val="24"/>
        </w:rPr>
        <w:t>মুরারি মুকুন্দ মেলি গায় নিজ-বৃন্দে ॥</w:t>
      </w:r>
    </w:p>
    <w:p>
      <w:pPr>
        <w:spacing w:after="60"/>
        <w:jc w:val="both"/>
      </w:pPr>
      <w:r>
        <w:rPr>
          <w:b w:val="0"/>
          <w:i/>
        </w:rPr>
        <w:t>gobinda mādhaba śrīnibāsa rāmānande |</w:t>
      </w:r>
      <w:r>
        <w:br/>
      </w:r>
      <w:r>
        <w:rPr>
          <w:b w:val="0"/>
          <w:i/>
        </w:rPr>
        <w:t>murāri mukunda meli gāya nija-bṛnde ||</w:t>
      </w:r>
    </w:p>
    <w:p>
      <w:pPr>
        <w:spacing w:after="60"/>
        <w:jc w:val="both"/>
      </w:pPr>
      <w:r>
        <w:rPr>
          <w:b w:val="0"/>
          <w:i/>
        </w:rPr>
        <w:t>Word for word:</w:t>
      </w:r>
      <w:r>
        <w:t xml:space="preserve"> gobinda mādhaba — Govinda, Madhava; śrīnibāsa rāmānande — Srinivasa, Ramananda; murāri mukunda — Murari, Mukunda; meli — joining together; gāya — sing; nija-bṛnde — as their own choir</w:t>
      </w:r>
    </w:p>
    <w:p>
      <w:pPr>
        <w:spacing w:after="60"/>
        <w:ind w:left="510" w:hanging="510"/>
      </w:pPr>
      <w:r>
        <w:rPr>
          <w:b/>
          <w:i w:val="0"/>
        </w:rPr>
        <w:t>7.1.</w:t>
      </w:r>
      <w:r>
        <w:t xml:space="preserve"> Govinda, Madhava, Srinivasa, Ramananda,</w:t>
      </w:r>
      <w:r>
        <w:br/>
      </w:r>
      <w:r>
        <w:t>Murari and Mukunda sing together, as their own choir.</w:t>
      </w:r>
      <w:r>
        <w:rPr>
          <w:b w:val="0"/>
          <w:i w:val="0"/>
          <w:vertAlign w:val="superscript"/>
        </w:rPr>
        <w:t>25</w:t>
      </w:r>
    </w:p>
    <w:p>
      <w:pPr>
        <w:spacing w:after="60"/>
        <w:ind w:left="567"/>
      </w:pPr>
      <w:r>
        <w:rPr>
          <w:rFonts w:cs="Noto Serif Bengali" w:hAnsi="Noto Serif Bengali"/>
          <w:sz w:val="24"/>
        </w:rPr>
        <w:t>শুনিয়া পুরব-গুণ উনমত হৈয়া ।</w:t>
      </w:r>
      <w:r>
        <w:br/>
      </w:r>
      <w:r>
        <w:rPr>
          <w:rFonts w:cs="Noto Serif Bengali" w:hAnsi="Noto Serif Bengali"/>
          <w:sz w:val="24"/>
        </w:rPr>
        <w:t>কীর্ত্তন-আনন্দে পহু পড়ে মুরছিয়া ॥</w:t>
      </w:r>
    </w:p>
    <w:p>
      <w:pPr>
        <w:spacing w:after="60"/>
        <w:jc w:val="both"/>
      </w:pPr>
      <w:r>
        <w:rPr>
          <w:b w:val="0"/>
          <w:i/>
        </w:rPr>
        <w:t>śuniyā puraba-guṇa unamata haiyā |</w:t>
      </w:r>
      <w:r>
        <w:br/>
      </w:r>
      <w:r>
        <w:rPr>
          <w:b w:val="0"/>
          <w:i/>
        </w:rPr>
        <w:t>kīrttana-ānande pahu paṛe murachiyā ||</w:t>
      </w:r>
    </w:p>
    <w:p>
      <w:pPr>
        <w:spacing w:after="60"/>
        <w:jc w:val="both"/>
      </w:pPr>
      <w:r>
        <w:rPr>
          <w:b w:val="0"/>
          <w:i/>
        </w:rPr>
        <w:t>Word for word:</w:t>
      </w:r>
      <w:r>
        <w:t xml:space="preserve"> śuniyā — hearing; puraba-guṇa — of the former virtues; unamata haiyā — becoming maddened; kīrttana-ānande — in the bliss of kirtana; pahu — the Lord; paṛe murachiyā — falls senseless</w:t>
      </w:r>
    </w:p>
    <w:p>
      <w:pPr>
        <w:spacing w:after="60"/>
        <w:ind w:left="510" w:hanging="510"/>
      </w:pPr>
      <w:r>
        <w:rPr>
          <w:b/>
          <w:i w:val="0"/>
        </w:rPr>
        <w:t>7.2.</w:t>
      </w:r>
      <w:r>
        <w:t xml:space="preserve"> Hearing of His former virtues, maddened,</w:t>
      </w:r>
      <w:r>
        <w:br/>
      </w:r>
      <w:r>
        <w:t>in the bliss of kirtana the Lord falls senseless.</w:t>
      </w:r>
    </w:p>
    <w:p>
      <w:pPr>
        <w:spacing w:after="60"/>
        <w:ind w:left="567"/>
      </w:pPr>
      <w:r>
        <w:rPr>
          <w:rFonts w:cs="Noto Serif Bengali" w:hAnsi="Noto Serif Bengali"/>
          <w:sz w:val="24"/>
        </w:rPr>
        <w:t>কিয়ে অপরূপ কথা কহনে না যায় ।</w:t>
      </w:r>
      <w:r>
        <w:br/>
      </w:r>
      <w:r>
        <w:rPr>
          <w:rFonts w:cs="Noto Serif Bengali" w:hAnsi="Noto Serif Bengali"/>
          <w:sz w:val="24"/>
        </w:rPr>
        <w:t>গোলোকের নাথ হৈয়া ধুলায় লোটায় ॥</w:t>
      </w:r>
    </w:p>
    <w:p>
      <w:pPr>
        <w:spacing w:after="60"/>
        <w:jc w:val="both"/>
      </w:pPr>
      <w:r>
        <w:rPr>
          <w:b w:val="0"/>
          <w:i/>
        </w:rPr>
        <w:t>kiye aparūpa kathā kahane nā yāya |</w:t>
      </w:r>
      <w:r>
        <w:br/>
      </w:r>
      <w:r>
        <w:rPr>
          <w:b w:val="0"/>
          <w:i/>
        </w:rPr>
        <w:t>golokera nātha haiyā dhulāya loṭāya ||</w:t>
      </w:r>
    </w:p>
    <w:p>
      <w:pPr>
        <w:spacing w:after="60"/>
        <w:jc w:val="both"/>
      </w:pPr>
      <w:r>
        <w:rPr>
          <w:b w:val="0"/>
          <w:i/>
        </w:rPr>
        <w:t>Word for word:</w:t>
      </w:r>
      <w:r>
        <w:t xml:space="preserve"> kiye aparūpa kathā — what a wonder; kahane nā yāya — cannot be told; golokera nātha haiyā — being the Lord of Goloka; dhulāya loṭāya — rolls in the dust</w:t>
      </w:r>
    </w:p>
    <w:p>
      <w:pPr>
        <w:spacing w:after="60"/>
        <w:ind w:left="510" w:hanging="510"/>
      </w:pPr>
      <w:r>
        <w:rPr>
          <w:b/>
          <w:i w:val="0"/>
        </w:rPr>
        <w:t>7.3.</w:t>
      </w:r>
      <w:r>
        <w:t xml:space="preserve"> What a wonder — words cannot tell it:</w:t>
      </w:r>
      <w:r>
        <w:br/>
      </w:r>
      <w:r>
        <w:t>the Lord of Goloka rolls in the dust!</w:t>
      </w:r>
      <w:r>
        <w:rPr>
          <w:b w:val="0"/>
          <w:i w:val="0"/>
          <w:vertAlign w:val="superscript"/>
        </w:rPr>
        <w:t>26</w:t>
      </w:r>
    </w:p>
    <w:p>
      <w:pPr>
        <w:spacing w:after="60"/>
        <w:ind w:left="567"/>
      </w:pPr>
      <w:r>
        <w:rPr>
          <w:rFonts w:cs="Noto Serif Bengali" w:hAnsi="Noto Serif Bengali"/>
          <w:sz w:val="24"/>
        </w:rPr>
        <w:t>ভাবে গরগর চিত গদাধর দেখি ।</w:t>
      </w:r>
      <w:r>
        <w:br/>
      </w:r>
      <w:r>
        <w:rPr>
          <w:rFonts w:cs="Noto Serif Bengali" w:hAnsi="Noto Serif Bengali"/>
          <w:sz w:val="24"/>
        </w:rPr>
        <w:t>কান্দিয়া আকুল পহু ছলছল আঁখি ॥</w:t>
      </w:r>
    </w:p>
    <w:p>
      <w:pPr>
        <w:spacing w:after="60"/>
        <w:jc w:val="both"/>
      </w:pPr>
      <w:r>
        <w:rPr>
          <w:b w:val="0"/>
          <w:i/>
        </w:rPr>
        <w:t>bhābe garagara cita gadādhara dekhi |</w:t>
      </w:r>
      <w:r>
        <w:br/>
      </w:r>
      <w:r>
        <w:rPr>
          <w:b w:val="0"/>
          <w:i/>
        </w:rPr>
        <w:t>kāndiyā ākula pahu chalachala ām̐khi ||</w:t>
      </w:r>
    </w:p>
    <w:p>
      <w:pPr>
        <w:spacing w:after="60"/>
        <w:jc w:val="both"/>
      </w:pPr>
      <w:r>
        <w:rPr>
          <w:b w:val="0"/>
          <w:i/>
        </w:rPr>
        <w:t>Word for word:</w:t>
      </w:r>
      <w:r>
        <w:t xml:space="preserve"> bhābe garagara — overflowing with bhava; cita — the heart; gadādhara dekhi — seeing Gadadhara; kāndiyā ākula — weeping in longing; pahu — the Lord; chalachala ām̐khi — eyes brimming with tears</w:t>
      </w:r>
    </w:p>
    <w:p>
      <w:pPr>
        <w:spacing w:after="60"/>
        <w:ind w:left="510" w:hanging="510"/>
      </w:pPr>
      <w:r>
        <w:rPr>
          <w:b/>
          <w:i w:val="0"/>
        </w:rPr>
        <w:t>7.4.</w:t>
      </w:r>
      <w:r>
        <w:t xml:space="preserve"> His heart is overflowing with bhava — He sees Gadadhara</w:t>
      </w:r>
      <w:r>
        <w:br/>
      </w:r>
      <w:r>
        <w:t>and weeps in longing, His eyes brimming with tears.</w:t>
      </w:r>
    </w:p>
    <w:p>
      <w:pPr>
        <w:spacing w:after="60"/>
        <w:ind w:left="567"/>
      </w:pPr>
      <w:r>
        <w:rPr>
          <w:rFonts w:cs="Noto Serif Bengali" w:hAnsi="Noto Serif Bengali"/>
          <w:sz w:val="24"/>
        </w:rPr>
        <w:t>শ্রীপাদ বলিয়া পহু ভূমে পড়ি কান্দে ।</w:t>
      </w:r>
      <w:r>
        <w:br/>
      </w:r>
      <w:r>
        <w:rPr>
          <w:rFonts w:cs="Noto Serif Bengali" w:hAnsi="Noto Serif Bengali"/>
          <w:sz w:val="24"/>
        </w:rPr>
        <w:t>বুঝিয়া মরম-কথা কান্দে নিত্যানন্দে ॥</w:t>
      </w:r>
    </w:p>
    <w:p>
      <w:pPr>
        <w:spacing w:after="60"/>
        <w:jc w:val="both"/>
      </w:pPr>
      <w:r>
        <w:rPr>
          <w:b w:val="0"/>
          <w:i/>
        </w:rPr>
        <w:t>śrīpāda baliyā pahu bhūme paṛi kānde |</w:t>
      </w:r>
      <w:r>
        <w:br/>
      </w:r>
      <w:r>
        <w:rPr>
          <w:b w:val="0"/>
          <w:i/>
        </w:rPr>
        <w:t>bujhiyā marama-kathā kānde nityānande ||</w:t>
      </w:r>
    </w:p>
    <w:p>
      <w:pPr>
        <w:spacing w:after="60"/>
        <w:jc w:val="both"/>
      </w:pPr>
      <w:r>
        <w:rPr>
          <w:b w:val="0"/>
          <w:i/>
        </w:rPr>
        <w:t>Word for word:</w:t>
      </w:r>
      <w:r>
        <w:t xml:space="preserve"> śrīpāda baliyā — calling "Shripada!"; pahu — the Lord; bhūme paṛi — falling to the ground; kānde — weeps; bujhiyā — understanding; marama-kathā — the secret of the heart; kānde nityānande — Nityananda weeps</w:t>
      </w:r>
    </w:p>
    <w:p>
      <w:pPr>
        <w:spacing w:after="60"/>
        <w:ind w:left="510" w:hanging="510"/>
      </w:pPr>
      <w:r>
        <w:rPr>
          <w:b/>
          <w:i w:val="0"/>
        </w:rPr>
        <w:t>7.5.</w:t>
      </w:r>
      <w:r>
        <w:t xml:space="preserve"> "Shripada!" the Lord calls, falls to the ground and weeps;</w:t>
      </w:r>
      <w:r>
        <w:br/>
      </w:r>
      <w:r>
        <w:t>understanding the secret of His heart, Nityananda weeps.</w:t>
      </w:r>
      <w:r>
        <w:rPr>
          <w:b w:val="0"/>
          <w:i w:val="0"/>
          <w:vertAlign w:val="superscript"/>
        </w:rPr>
        <w:t>27</w:t>
      </w:r>
    </w:p>
    <w:p>
      <w:pPr>
        <w:spacing w:after="60"/>
        <w:ind w:left="567"/>
      </w:pPr>
      <w:r>
        <w:rPr>
          <w:rFonts w:cs="Noto Serif Bengali" w:hAnsi="Noto Serif Bengali"/>
          <w:sz w:val="24"/>
        </w:rPr>
        <w:t>দেখিয়া ত্রিবিধ লোক কান্দে গোরা-রসে ।</w:t>
      </w:r>
      <w:r>
        <w:br/>
      </w:r>
      <w:r>
        <w:rPr>
          <w:rFonts w:cs="Noto Serif Bengali" w:hAnsi="Noto Serif Bengali"/>
          <w:sz w:val="24"/>
        </w:rPr>
        <w:t>এ সুখে বঞ্চিত ভেল বলরাম দাসে ॥</w:t>
      </w:r>
    </w:p>
    <w:p>
      <w:pPr>
        <w:spacing w:after="60"/>
        <w:jc w:val="both"/>
      </w:pPr>
      <w:r>
        <w:rPr>
          <w:b w:val="0"/>
          <w:i/>
        </w:rPr>
        <w:t>dekhiyā tribidha loka kānde gorā-rase |</w:t>
      </w:r>
      <w:r>
        <w:br/>
      </w:r>
      <w:r>
        <w:rPr>
          <w:b w:val="0"/>
          <w:i/>
        </w:rPr>
        <w:t>e sukhe bañcita bhela balarāma dāse ||</w:t>
      </w:r>
    </w:p>
    <w:p>
      <w:pPr>
        <w:spacing w:after="60"/>
        <w:jc w:val="both"/>
      </w:pPr>
      <w:r>
        <w:rPr>
          <w:b w:val="0"/>
          <w:i/>
        </w:rPr>
        <w:t>Word for word:</w:t>
      </w:r>
      <w:r>
        <w:t xml:space="preserve"> dekhiyā — seeing; tribidha loka — people of three kinds; kānde — weep; gorā-rase — (drunk) with Gora's rasa; e sukhe — of this joy; bañcita bhela — has been deprived; balarāma dāse — Balarama Dasa</w:t>
      </w:r>
    </w:p>
    <w:p>
      <w:pPr>
        <w:spacing w:after="60"/>
        <w:ind w:left="510" w:hanging="510"/>
      </w:pPr>
      <w:r>
        <w:rPr>
          <w:b/>
          <w:i w:val="0"/>
        </w:rPr>
        <w:t>7.6.</w:t>
      </w:r>
      <w:r>
        <w:t xml:space="preserve"> Seeing this, people of all three kinds weep, drunk with Gora's rasa,</w:t>
      </w:r>
      <w:r>
        <w:br/>
      </w:r>
      <w:r>
        <w:t>but of this joy Balarama Dasa has been deprived.</w:t>
      </w:r>
    </w:p>
    <w:p>
      <w:pPr>
        <w:spacing w:after="60"/>
        <w:ind w:left="283"/>
      </w:pPr>
      <w:r>
        <w:rPr>
          <w:b/>
          <w:i w:val="0"/>
          <w:sz w:val="18"/>
        </w:rPr>
        <w:t>24.</w:t>
      </w:r>
      <w:r>
        <w:rPr>
          <w:sz w:val="18"/>
        </w:rPr>
        <w:t xml:space="preserve"> Signature: "Balarama Dasa." PK: vol. 3, PDF p. 218 (printed p. 207), 17th pallava, no. 9 (label "॥</w:t>
      </w:r>
      <w:r>
        <w:rPr>
          <w:rFonts w:ascii="Noto Serif Bengali" w:hAnsi="Noto Serif Bengali" w:cs="Noto Serif Bengali"/>
          <w:sz w:val="18"/>
        </w:rPr>
        <w:t>৯</w:t>
      </w:r>
      <w:r>
        <w:rPr>
          <w:sz w:val="18"/>
        </w:rPr>
        <w:t>॥</w:t>
      </w:r>
      <w:r>
        <w:rPr>
          <w:rFonts w:ascii="Noto Serif Bengali" w:hAnsi="Noto Serif Bengali" w:cs="Noto Serif Bengali"/>
          <w:sz w:val="18"/>
        </w:rPr>
        <w:t>২০৬৭</w:t>
      </w:r>
      <w:r>
        <w:rPr>
          <w:sz w:val="18"/>
        </w:rPr>
        <w:t>॥"); raga mallara-kamoda; P-R-Sa MS no. 2176. BR, 12th wave (1913 ed., p. 922, "punardhānaśī"), right after Balarama's pada "…nā darabe balarāma pāṣāṇa-hṛdaya". GPT1 — p. 275, no. 87 (shri-mallara); GPT2 — sec. 4.2, no. 87. Majumdar cites the pada as testimony of Balarama Dasa: a kirtana with the Ghosha brothers, Srivasa, Vasu Ramananda, Murari and Mukunda.</w:t>
      </w:r>
    </w:p>
    <w:p>
      <w:pPr>
        <w:spacing w:after="60"/>
        <w:ind w:left="283"/>
      </w:pPr>
      <w:r>
        <w:rPr>
          <w:b/>
          <w:i w:val="0"/>
          <w:sz w:val="18"/>
        </w:rPr>
        <w:t>25.</w:t>
      </w:r>
      <w:r>
        <w:rPr>
          <w:sz w:val="18"/>
        </w:rPr>
        <w:t xml:space="preserve"> Govinda and Madhava are the Ghosha brothers, the singers of Navadvipa; Srinivasa is Srivasa Pandita; Ramananda is Vasu Ramananda; Murari is Murari Gupta; Mukunda is Mukunda Datta. MS "ka," BR, GPT1: "mili" (together) instead of "meli."</w:t>
      </w:r>
    </w:p>
    <w:p>
      <w:pPr>
        <w:spacing w:after="60"/>
        <w:ind w:left="283"/>
      </w:pPr>
      <w:r>
        <w:rPr>
          <w:b/>
          <w:i w:val="0"/>
          <w:sz w:val="18"/>
        </w:rPr>
        <w:t>26.</w:t>
      </w:r>
      <w:r>
        <w:rPr>
          <w:sz w:val="18"/>
        </w:rPr>
        <w:t xml:space="preserve"> MSS "ka," "ca," P-R-Sa: "goloka-" (without the case ending); so also GPT1. In BR this couplet is followed by the refrain mark (dhru).</w:t>
      </w:r>
    </w:p>
    <w:p>
      <w:pPr>
        <w:spacing w:after="60"/>
        <w:ind w:left="283"/>
      </w:pPr>
      <w:r>
        <w:rPr>
          <w:b/>
          <w:i w:val="0"/>
          <w:sz w:val="18"/>
        </w:rPr>
        <w:t>27.</w:t>
      </w:r>
      <w:r>
        <w:rPr>
          <w:sz w:val="18"/>
        </w:rPr>
        <w:t xml:space="preserve"> Shripada is the Lord's respectful way of addressing Nityananda. MSS "ka," "kha," "gha," "ca": "to the ground" (dharaṇī) instead of "bhūme"; BR: "prabhu bhūme"; GPT1: "śrīpāda bali pahum̐ dharaṇī paṛi kām̐de." BR: "gadādhare dekhi" (7.4).</w:t>
      </w:r>
    </w:p>
    <w:p>
      <w:pPr>
        <w:pStyle w:val="Heading2"/>
      </w:pPr>
      <w:r>
        <w:t>8. Nayanananda — "maṇḍalī raciyā sahacare…" (PK 2068)</w:t>
      </w:r>
    </w:p>
    <w:p>
      <w:pPr>
        <w:spacing w:after="60"/>
        <w:jc w:val="both"/>
      </w:pPr>
      <w:r>
        <w:rPr>
          <w:b w:val="0"/>
          <w:i/>
        </w:rPr>
        <w:t>The companions have formed a circle, and in the middle Gora dances: with Him are Gadadhara and Nityananda; from house to house He, Shyamasundara Himself, distributes love and devotion and with sankirtana offers everyone the treasure of prema; men dance in the mood of women, women in the mood of men. The poet and his friends seek shelter at Gadadhara's feet. Raga kedara.</w:t>
      </w:r>
      <w:r>
        <w:rPr>
          <w:b w:val="0"/>
          <w:i w:val="0"/>
          <w:vertAlign w:val="superscript"/>
        </w:rPr>
        <w:t>28</w:t>
      </w:r>
    </w:p>
    <w:p>
      <w:pPr>
        <w:spacing w:after="60"/>
        <w:ind w:left="567"/>
      </w:pPr>
      <w:r>
        <w:rPr>
          <w:rFonts w:cs="Noto Serif Bengali" w:hAnsi="Noto Serif Bengali"/>
          <w:sz w:val="24"/>
        </w:rPr>
        <w:t>মণ্ডলী রচিয়া সহচরে ।</w:t>
      </w:r>
      <w:r>
        <w:br/>
      </w:r>
      <w:r>
        <w:rPr>
          <w:rFonts w:cs="Noto Serif Bengali" w:hAnsi="Noto Serif Bengali"/>
          <w:sz w:val="24"/>
        </w:rPr>
        <w:t>তার মাঝে গোরা নটবরে ॥ ধ্রু ॥</w:t>
      </w:r>
    </w:p>
    <w:p>
      <w:pPr>
        <w:spacing w:after="60"/>
        <w:jc w:val="both"/>
      </w:pPr>
      <w:r>
        <w:rPr>
          <w:b w:val="0"/>
          <w:i/>
        </w:rPr>
        <w:t>maṇḍalī raciyā sahacare |</w:t>
      </w:r>
      <w:r>
        <w:br/>
      </w:r>
      <w:r>
        <w:rPr>
          <w:b w:val="0"/>
          <w:i/>
        </w:rPr>
        <w:t>tāra mājhe gorā naṭabare || dhru ||</w:t>
      </w:r>
    </w:p>
    <w:p>
      <w:pPr>
        <w:spacing w:after="60"/>
        <w:jc w:val="both"/>
      </w:pPr>
      <w:r>
        <w:rPr>
          <w:b w:val="0"/>
          <w:i/>
        </w:rPr>
        <w:t>Word for word:</w:t>
      </w:r>
      <w:r>
        <w:t xml:space="preserve"> maṇḍalī raciyā — forming a circle; sahacare — the companions; tāra mājhe — in its middle; gorā naṭabare — Gora, the best of dancers</w:t>
      </w:r>
    </w:p>
    <w:p>
      <w:pPr>
        <w:spacing w:after="60"/>
        <w:ind w:left="510" w:hanging="510"/>
      </w:pPr>
      <w:r>
        <w:rPr>
          <w:b/>
          <w:i w:val="0"/>
        </w:rPr>
        <w:t>8.1.</w:t>
      </w:r>
      <w:r>
        <w:t xml:space="preserve"> </w:t>
      </w:r>
      <w:r>
        <w:rPr>
          <w:b w:val="0"/>
          <w:i/>
        </w:rPr>
        <w:t>(Refrain)</w:t>
      </w:r>
      <w:r>
        <w:t xml:space="preserve"> The companions have formed a circle,</w:t>
      </w:r>
      <w:r>
        <w:br/>
      </w:r>
      <w:r>
        <w:t>in the middle is Gora, the best of dancers.</w:t>
      </w:r>
    </w:p>
    <w:p>
      <w:pPr>
        <w:spacing w:after="60"/>
        <w:ind w:left="567"/>
      </w:pPr>
      <w:r>
        <w:rPr>
          <w:rFonts w:cs="Noto Serif Bengali" w:hAnsi="Noto Serif Bengali"/>
          <w:sz w:val="24"/>
        </w:rPr>
        <w:t>নাচে বিশ্বম্ভর সঙ্গে গদাধর</w:t>
      </w:r>
      <w:r>
        <w:br/>
      </w:r>
      <w:r>
        <w:rPr>
          <w:rFonts w:cs="Noto Serif Bengali" w:hAnsi="Noto Serif Bengali"/>
          <w:sz w:val="24"/>
        </w:rPr>
        <w:t>নাচে নিত্যানন্দ রায় ।</w:t>
      </w:r>
      <w:r>
        <w:br/>
      </w:r>
      <w:r>
        <w:rPr>
          <w:rFonts w:cs="Noto Serif Bengali" w:hAnsi="Noto Serif Bengali"/>
          <w:sz w:val="24"/>
        </w:rPr>
        <w:t>পুরব-কৌতুক ভুঞ্জে প্রেম-সুখ</w:t>
      </w:r>
      <w:r>
        <w:br/>
      </w:r>
      <w:r>
        <w:rPr>
          <w:rFonts w:cs="Noto Serif Bengali" w:hAnsi="Noto Serif Bengali"/>
          <w:sz w:val="24"/>
        </w:rPr>
        <w:t>স্বভাবে বুঝিয়া পায় ॥</w:t>
      </w:r>
    </w:p>
    <w:p>
      <w:pPr>
        <w:spacing w:after="60"/>
        <w:jc w:val="both"/>
      </w:pPr>
      <w:r>
        <w:rPr>
          <w:b w:val="0"/>
          <w:i/>
        </w:rPr>
        <w:t>nāce biśvambhara saṅge gadādhara</w:t>
      </w:r>
      <w:r>
        <w:br/>
      </w:r>
      <w:r>
        <w:rPr>
          <w:b w:val="0"/>
          <w:i/>
        </w:rPr>
        <w:t>nāce nityānanda rāya |</w:t>
      </w:r>
      <w:r>
        <w:br/>
      </w:r>
      <w:r>
        <w:rPr>
          <w:b w:val="0"/>
          <w:i/>
        </w:rPr>
        <w:t>puraba-kautuka bhuñje prema-sukha</w:t>
      </w:r>
      <w:r>
        <w:br/>
      </w:r>
      <w:r>
        <w:rPr>
          <w:b w:val="0"/>
          <w:i/>
        </w:rPr>
        <w:t>svabhābe bujhiyā pāya ||</w:t>
      </w:r>
    </w:p>
    <w:p>
      <w:pPr>
        <w:spacing w:after="60"/>
        <w:jc w:val="both"/>
      </w:pPr>
      <w:r>
        <w:rPr>
          <w:b w:val="0"/>
          <w:i/>
        </w:rPr>
        <w:t>Word for word:</w:t>
      </w:r>
      <w:r>
        <w:t xml:space="preserve"> nāce biśvambhara — Vishvambhara dances; saṅge gadādhara — with Him Gadadhara; nāce nityānanda rāya — Nityananda Raya dances; puraba-kautuka — (recalling) the former pastimes; bhuñje — they taste; prema-sukha — the joy of prema; svabhābe — by one's own nature; bujhiyā pāya — grasps</w:t>
      </w:r>
    </w:p>
    <w:p>
      <w:pPr>
        <w:spacing w:after="60"/>
        <w:ind w:left="510" w:hanging="510"/>
      </w:pPr>
      <w:r>
        <w:rPr>
          <w:b/>
          <w:i w:val="0"/>
        </w:rPr>
        <w:t>8.2.</w:t>
      </w:r>
      <w:r>
        <w:t xml:space="preserve"> Vishvambhara dances, with Him Gadadhara,</w:t>
      </w:r>
      <w:r>
        <w:br/>
      </w:r>
      <w:r>
        <w:t>Nityananda Raya dances;</w:t>
      </w:r>
      <w:r>
        <w:br/>
      </w:r>
      <w:r>
        <w:t>recalling their former pastimes, they taste the joy of prema —</w:t>
      </w:r>
      <w:r>
        <w:br/>
      </w:r>
      <w:r>
        <w:t>each grasps it according to his own nature.</w:t>
      </w:r>
      <w:r>
        <w:rPr>
          <w:b w:val="0"/>
          <w:i w:val="0"/>
          <w:vertAlign w:val="superscript"/>
        </w:rPr>
        <w:t>29</w:t>
      </w:r>
    </w:p>
    <w:p>
      <w:pPr>
        <w:spacing w:after="60"/>
        <w:ind w:left="567"/>
      </w:pPr>
      <w:r>
        <w:rPr>
          <w:rFonts w:cs="Noto Serif Bengali" w:hAnsi="Noto Serif Bengali"/>
          <w:sz w:val="24"/>
        </w:rPr>
        <w:t>ঘরে ঘরে শ্যাম- সুন্দর-মূরতি</w:t>
      </w:r>
      <w:r>
        <w:br/>
      </w:r>
      <w:r>
        <w:rPr>
          <w:rFonts w:cs="Noto Serif Bengali" w:hAnsi="Noto Serif Bengali"/>
          <w:sz w:val="24"/>
        </w:rPr>
        <w:t>পিরীতি ভকতি দিয়া ।</w:t>
      </w:r>
      <w:r>
        <w:br/>
      </w:r>
      <w:r>
        <w:rPr>
          <w:rFonts w:cs="Noto Serif Bengali" w:hAnsi="Noto Serif Bengali"/>
          <w:sz w:val="24"/>
        </w:rPr>
        <w:t>করে সংকীর্ত্তন যাচে প্রেম-ধন</w:t>
      </w:r>
      <w:r>
        <w:br/>
      </w:r>
      <w:r>
        <w:rPr>
          <w:rFonts w:cs="Noto Serif Bengali" w:hAnsi="Noto Serif Bengali"/>
          <w:sz w:val="24"/>
        </w:rPr>
        <w:t>সব সহচর লৈয়া ॥</w:t>
      </w:r>
    </w:p>
    <w:p>
      <w:pPr>
        <w:spacing w:after="60"/>
        <w:jc w:val="both"/>
      </w:pPr>
      <w:r>
        <w:rPr>
          <w:b w:val="0"/>
          <w:i/>
        </w:rPr>
        <w:t>ghare ghare śyāma- sundara-mūrati</w:t>
      </w:r>
      <w:r>
        <w:br/>
      </w:r>
      <w:r>
        <w:rPr>
          <w:b w:val="0"/>
          <w:i/>
        </w:rPr>
        <w:t>pirīti bhakati diyā |</w:t>
      </w:r>
      <w:r>
        <w:br/>
      </w:r>
      <w:r>
        <w:rPr>
          <w:b w:val="0"/>
          <w:i/>
        </w:rPr>
        <w:t>kare saṃkīrttana yāce prema-dhana</w:t>
      </w:r>
      <w:r>
        <w:br/>
      </w:r>
      <w:r>
        <w:rPr>
          <w:b w:val="0"/>
          <w:i/>
        </w:rPr>
        <w:t>saba sahacara laiyā ||</w:t>
      </w:r>
    </w:p>
    <w:p>
      <w:pPr>
        <w:spacing w:after="60"/>
        <w:jc w:val="both"/>
      </w:pPr>
      <w:r>
        <w:rPr>
          <w:b w:val="0"/>
          <w:i/>
        </w:rPr>
        <w:t>Word for word:</w:t>
      </w:r>
      <w:r>
        <w:t xml:space="preserve"> ghare ghare — from house to house; śyāma-sundara-mūrati — the form of Shyamasundara (Shyamasundara Himself); pirīti bhakati diyā — giving love and devotion; kare saṅkīrttana — performs sankirtana; yāce prema-dhana — begs (all) to take the treasure of prema; saba sahacara laiyā — with all the companions</w:t>
      </w:r>
    </w:p>
    <w:p>
      <w:pPr>
        <w:spacing w:after="60"/>
        <w:ind w:left="510" w:hanging="510"/>
      </w:pPr>
      <w:r>
        <w:rPr>
          <w:b/>
          <w:i w:val="0"/>
        </w:rPr>
        <w:t>8.3.</w:t>
      </w:r>
      <w:r>
        <w:t xml:space="preserve"> From house to house — Shyamasundara Himself in person —</w:t>
      </w:r>
      <w:r>
        <w:br/>
      </w:r>
      <w:r>
        <w:t>He gives away love and devotion;</w:t>
      </w:r>
      <w:r>
        <w:br/>
      </w:r>
      <w:r>
        <w:t>He performs sankirtana and begs all to take the treasure of prema,</w:t>
      </w:r>
      <w:r>
        <w:br/>
      </w:r>
      <w:r>
        <w:t>together with all His companions.</w:t>
      </w:r>
      <w:r>
        <w:rPr>
          <w:b w:val="0"/>
          <w:i w:val="0"/>
          <w:vertAlign w:val="superscript"/>
        </w:rPr>
        <w:t>30</w:t>
      </w:r>
    </w:p>
    <w:p>
      <w:pPr>
        <w:spacing w:after="60"/>
        <w:ind w:left="567"/>
      </w:pPr>
      <w:r>
        <w:rPr>
          <w:rFonts w:cs="Noto Serif Bengali" w:hAnsi="Noto Serif Bengali"/>
          <w:sz w:val="24"/>
        </w:rPr>
        <w:t>পুরুষ নাচে প্রকৃতি-ভাবে</w:t>
      </w:r>
      <w:r>
        <w:br/>
      </w:r>
      <w:r>
        <w:rPr>
          <w:rFonts w:cs="Noto Serif Bengali" w:hAnsi="Noto Serif Bengali"/>
          <w:sz w:val="24"/>
        </w:rPr>
        <w:t>পুরুষ-ভাবে যুবতী ।</w:t>
      </w:r>
      <w:r>
        <w:br/>
      </w:r>
      <w:r>
        <w:rPr>
          <w:rFonts w:cs="Noto Serif Bengali" w:hAnsi="Noto Serif Bengali"/>
          <w:sz w:val="24"/>
        </w:rPr>
        <w:t>যার যেই ভাব পাইয়া স্বভাব</w:t>
      </w:r>
      <w:r>
        <w:br/>
      </w:r>
      <w:r>
        <w:rPr>
          <w:rFonts w:cs="Noto Serif Bengali" w:hAnsi="Noto Serif Bengali"/>
          <w:sz w:val="24"/>
        </w:rPr>
        <w:t>নাচে কত শত জাতি ॥</w:t>
      </w:r>
    </w:p>
    <w:p>
      <w:pPr>
        <w:spacing w:after="60"/>
        <w:jc w:val="both"/>
      </w:pPr>
      <w:r>
        <w:rPr>
          <w:b w:val="0"/>
          <w:i/>
        </w:rPr>
        <w:t>puruṣa nāce prakṛti-bhābe</w:t>
      </w:r>
      <w:r>
        <w:br/>
      </w:r>
      <w:r>
        <w:rPr>
          <w:b w:val="0"/>
          <w:i/>
        </w:rPr>
        <w:t>puruṣa-bhābe yubatī |</w:t>
      </w:r>
      <w:r>
        <w:br/>
      </w:r>
      <w:r>
        <w:rPr>
          <w:b w:val="0"/>
          <w:i/>
        </w:rPr>
        <w:t>yāra yei bhāba pāiyā svabhāba</w:t>
      </w:r>
      <w:r>
        <w:br/>
      </w:r>
      <w:r>
        <w:rPr>
          <w:b w:val="0"/>
          <w:i/>
        </w:rPr>
        <w:t>nāce kata śata jāti ||</w:t>
      </w:r>
    </w:p>
    <w:p>
      <w:pPr>
        <w:spacing w:after="60"/>
        <w:jc w:val="both"/>
      </w:pPr>
      <w:r>
        <w:rPr>
          <w:b w:val="0"/>
          <w:i/>
        </w:rPr>
        <w:t>Word for word:</w:t>
      </w:r>
      <w:r>
        <w:t xml:space="preserve"> puruṣa nāce — men dance; prakṛti-bhābe — in the mood of women; puruṣa-bhābe — in the mood of men; yubatī — young women; yāra yei bhāba — whatever bhava one has; pāiyā svabhāba — having found one's own nature; nāce — dance; kata śata jāti — people of hundreds of castes</w:t>
      </w:r>
    </w:p>
    <w:p>
      <w:pPr>
        <w:spacing w:after="60"/>
        <w:ind w:left="510" w:hanging="510"/>
      </w:pPr>
      <w:r>
        <w:rPr>
          <w:b/>
          <w:i w:val="0"/>
        </w:rPr>
        <w:t>8.4.</w:t>
      </w:r>
      <w:r>
        <w:t xml:space="preserve"> Men dance in the mood of women,</w:t>
      </w:r>
      <w:r>
        <w:br/>
      </w:r>
      <w:r>
        <w:t>young women in the mood of men;</w:t>
      </w:r>
      <w:r>
        <w:br/>
      </w:r>
      <w:r>
        <w:t>each having found his own bhava, his own nature,</w:t>
      </w:r>
      <w:r>
        <w:br/>
      </w:r>
      <w:r>
        <w:t>people of every caste dance.</w:t>
      </w:r>
      <w:r>
        <w:rPr>
          <w:b w:val="0"/>
          <w:i w:val="0"/>
          <w:vertAlign w:val="superscript"/>
        </w:rPr>
        <w:t>31</w:t>
      </w:r>
    </w:p>
    <w:p>
      <w:pPr>
        <w:spacing w:after="60"/>
        <w:ind w:left="567"/>
      </w:pPr>
      <w:r>
        <w:rPr>
          <w:rFonts w:cs="Noto Serif Bengali" w:hAnsi="Noto Serif Bengali"/>
          <w:sz w:val="24"/>
        </w:rPr>
        <w:t>কহে নয়নানন্দ নদীয়া-আনন্দ</w:t>
      </w:r>
      <w:r>
        <w:br/>
      </w:r>
      <w:r>
        <w:rPr>
          <w:rFonts w:cs="Noto Serif Bengali" w:hAnsi="Noto Serif Bengali"/>
          <w:sz w:val="24"/>
        </w:rPr>
        <w:t>আনন্দে ভুবন ভোরা ।</w:t>
      </w:r>
      <w:r>
        <w:br/>
      </w:r>
      <w:r>
        <w:rPr>
          <w:rFonts w:cs="Noto Serif Bengali" w:hAnsi="Noto Serif Bengali"/>
          <w:sz w:val="24"/>
        </w:rPr>
        <w:t>দুখিত-জীবন মাধব-নন্দন-</w:t>
      </w:r>
      <w:r>
        <w:br/>
      </w:r>
      <w:r>
        <w:rPr>
          <w:rFonts w:cs="Noto Serif Bengali" w:hAnsi="Noto Serif Bengali"/>
          <w:sz w:val="24"/>
        </w:rPr>
        <w:t>চরণে শরণ মোরা ॥</w:t>
      </w:r>
    </w:p>
    <w:p>
      <w:pPr>
        <w:spacing w:after="60"/>
        <w:jc w:val="both"/>
      </w:pPr>
      <w:r>
        <w:rPr>
          <w:b w:val="0"/>
          <w:i/>
        </w:rPr>
        <w:t>kahe nayanānanda nadīyā-ānanda</w:t>
      </w:r>
      <w:r>
        <w:br/>
      </w:r>
      <w:r>
        <w:rPr>
          <w:b w:val="0"/>
          <w:i/>
        </w:rPr>
        <w:t>ānande bhubana bhorā |</w:t>
      </w:r>
      <w:r>
        <w:br/>
      </w:r>
      <w:r>
        <w:rPr>
          <w:b w:val="0"/>
          <w:i/>
        </w:rPr>
        <w:t>dukhita-jībana mādhaba-nandana-</w:t>
      </w:r>
      <w:r>
        <w:br/>
      </w:r>
      <w:r>
        <w:rPr>
          <w:b w:val="0"/>
          <w:i/>
        </w:rPr>
        <w:t>caraṇe śaraṇa morā ||</w:t>
      </w:r>
    </w:p>
    <w:p>
      <w:pPr>
        <w:spacing w:after="60"/>
        <w:jc w:val="both"/>
      </w:pPr>
      <w:r>
        <w:rPr>
          <w:b w:val="0"/>
          <w:i/>
        </w:rPr>
        <w:t>Word for word:</w:t>
      </w:r>
      <w:r>
        <w:t xml:space="preserve"> kahe nayanānanda — Nayanananda says; nadīyā-ānanda — the bliss of Nadia; ānande — with bliss; bhubana bhorā — the world is drunk; dukhita-jībana — with lives full of sorrow; mādhaba-nandana-caraṇe — at the feet of Madhava's son; śaraṇa — shelter; morā — we</w:t>
      </w:r>
    </w:p>
    <w:p>
      <w:pPr>
        <w:spacing w:after="60"/>
        <w:ind w:left="510" w:hanging="510"/>
      </w:pPr>
      <w:r>
        <w:rPr>
          <w:b/>
          <w:i w:val="0"/>
        </w:rPr>
        <w:t>8.5.</w:t>
      </w:r>
      <w:r>
        <w:t xml:space="preserve"> Nayanananda says: the bliss of Nadia —</w:t>
      </w:r>
      <w:r>
        <w:br/>
      </w:r>
      <w:r>
        <w:t>the whole world is drunk with bliss.</w:t>
      </w:r>
      <w:r>
        <w:br/>
      </w:r>
      <w:r>
        <w:t>We whose life is full of sorrow take shelter</w:t>
      </w:r>
      <w:r>
        <w:br/>
      </w:r>
      <w:r>
        <w:t>at the feet of Madhava's son.</w:t>
      </w:r>
      <w:r>
        <w:rPr>
          <w:b w:val="0"/>
          <w:i w:val="0"/>
          <w:vertAlign w:val="superscript"/>
        </w:rPr>
        <w:t>32</w:t>
      </w:r>
    </w:p>
    <w:p>
      <w:pPr>
        <w:spacing w:after="60"/>
        <w:ind w:left="283"/>
      </w:pPr>
      <w:r>
        <w:rPr>
          <w:b/>
          <w:i w:val="0"/>
          <w:sz w:val="18"/>
        </w:rPr>
        <w:t>28.</w:t>
      </w:r>
      <w:r>
        <w:rPr>
          <w:sz w:val="18"/>
        </w:rPr>
        <w:t xml:space="preserve"> Signature: "Nayanananda." PK: vol. 3, PDF p. 218 (printed p. 207), 17th pallava, no. 10 (label "॥</w:t>
      </w:r>
      <w:r>
        <w:rPr>
          <w:rFonts w:ascii="Noto Serif Bengali" w:hAnsi="Noto Serif Bengali" w:cs="Noto Serif Bengali"/>
          <w:sz w:val="18"/>
        </w:rPr>
        <w:t>১০</w:t>
      </w:r>
      <w:r>
        <w:rPr>
          <w:sz w:val="18"/>
        </w:rPr>
        <w:t>॥</w:t>
      </w:r>
      <w:r>
        <w:rPr>
          <w:rFonts w:ascii="Noto Serif Bengali" w:hAnsi="Noto Serif Bengali" w:cs="Noto Serif Bengali"/>
          <w:sz w:val="18"/>
        </w:rPr>
        <w:t>২০৬৮</w:t>
      </w:r>
      <w:r>
        <w:rPr>
          <w:sz w:val="18"/>
        </w:rPr>
        <w:t>॥"); raga kedara; P-R-Sa MS nos. 2177 and 2213. GPT1 — pp. 250–251, no. 8 (kedara); GPT2 — sec. 4.2, no. 8. PK 2104 (vol. 3, PDF p. 231, no. 46) is another recension of the same pada (after P-R-Sa no. 2213): "…nāce nityānanda bhāyā। pūraba-kautuka bhuñje prema-sukha saba sahacara laiyā," after which Raya refers back to PK 2068.</w:t>
      </w:r>
    </w:p>
    <w:p>
      <w:pPr>
        <w:spacing w:after="60"/>
        <w:ind w:left="283"/>
      </w:pPr>
      <w:r>
        <w:rPr>
          <w:b/>
          <w:i w:val="0"/>
          <w:sz w:val="18"/>
        </w:rPr>
        <w:t>29.</w:t>
      </w:r>
      <w:r>
        <w:rPr>
          <w:sz w:val="18"/>
        </w:rPr>
        <w:t xml:space="preserve"> "Former pastimes" are the pastimes of Vrindavana. P-R-Sa: "sabhāre" (to all) instead of "svabhābe" (by one's own nature); PK 2104 and GPT1 (in a note): "brother Nityananda" (bhāyā, bhāiyā).</w:t>
      </w:r>
    </w:p>
    <w:p>
      <w:pPr>
        <w:spacing w:after="60"/>
        <w:ind w:left="283"/>
      </w:pPr>
      <w:r>
        <w:rPr>
          <w:b/>
          <w:i w:val="0"/>
          <w:sz w:val="18"/>
        </w:rPr>
        <w:t>30.</w:t>
      </w:r>
      <w:r>
        <w:rPr>
          <w:sz w:val="18"/>
        </w:rPr>
        <w:t xml:space="preserve"> Shyamasundara, "the dark beauty," is Krishna: the poet sees in Gaura Krishna Himself going from house to house. P-R-Sa: "merciful to all" (sabhāre sadaya haiyā) instead of "together with all His companions."</w:t>
      </w:r>
    </w:p>
    <w:p>
      <w:pPr>
        <w:spacing w:after="60"/>
        <w:ind w:left="283"/>
      </w:pPr>
      <w:r>
        <w:rPr>
          <w:b/>
          <w:i w:val="0"/>
          <w:sz w:val="18"/>
        </w:rPr>
        <w:t>31.</w:t>
      </w:r>
      <w:r>
        <w:rPr>
          <w:sz w:val="18"/>
        </w:rPr>
        <w:t xml:space="preserve"> In the ecstasy of kirtana the devotees forget the worldly distinction of sex: each dances in the bhava that has opened within him. P-R-Sa: "dance" (nācata), "women" (prakṛti) instead of "young women" (yubatī).</w:t>
      </w:r>
    </w:p>
    <w:p>
      <w:pPr>
        <w:spacing w:after="60"/>
        <w:ind w:left="283"/>
      </w:pPr>
      <w:r>
        <w:rPr>
          <w:b/>
          <w:i w:val="0"/>
          <w:sz w:val="18"/>
        </w:rPr>
        <w:t>32.</w:t>
      </w:r>
      <w:r>
        <w:rPr>
          <w:sz w:val="18"/>
        </w:rPr>
        <w:t xml:space="preserve"> "Madhava's son" is Gadadhara Pandita, the son of Madhava Mishra; Nayanananda is his nephew and disciple. MSS "ka," "kha," P-R-Sa: "duḥkhita"; "gha": "jībajana" (souls). GPT1: "duḥkhita jībana, mādhabanandana, caraṇe śaraṇa morā."</w:t>
      </w:r>
    </w:p>
    <w:p>
      <w:pPr>
        <w:pStyle w:val="Heading2"/>
      </w:pPr>
      <w:r>
        <w:t>9. Nayanananda — "duhum̐ duhum̐ piriti ārati nāhi ṭuṭe…" (PK 2069 = BR p. 925)</w:t>
      </w:r>
    </w:p>
    <w:p>
      <w:pPr>
        <w:spacing w:after="60"/>
        <w:jc w:val="both"/>
      </w:pPr>
      <w:r>
        <w:rPr>
          <w:b w:val="0"/>
          <w:i/>
        </w:rPr>
        <w:t>Gaura and Gadadhara dance, drunk with each other's love: Gauranga with Gadadhara's rasa, Gadadhara with Gauranga's pastimes; they are like Sita and Rama, like Radha and Kanu; in Nadia reigns the joy of the kirtana of prema, and the mistress of the house of prema is Pandita Gadadhara, while Shachi's son is the touchstone of prema. Raga pathamanjari (BR — kamoda).</w:t>
      </w:r>
      <w:r>
        <w:rPr>
          <w:b w:val="0"/>
          <w:i w:val="0"/>
          <w:vertAlign w:val="superscript"/>
        </w:rPr>
        <w:t>33</w:t>
      </w:r>
    </w:p>
    <w:p>
      <w:pPr>
        <w:spacing w:after="60"/>
        <w:ind w:left="567"/>
      </w:pPr>
      <w:r>
        <w:rPr>
          <w:rFonts w:cs="Noto Serif Bengali" w:hAnsi="Noto Serif Bengali"/>
          <w:sz w:val="24"/>
        </w:rPr>
        <w:t>দুহুঁ দুহুঁ পিরিতি আরতি নাহি টুটে ।</w:t>
      </w:r>
      <w:r>
        <w:br/>
      </w:r>
      <w:r>
        <w:rPr>
          <w:rFonts w:cs="Noto Serif Bengali" w:hAnsi="Noto Serif Bengali"/>
          <w:sz w:val="24"/>
        </w:rPr>
        <w:t>পরশে পরম কত কত সুখ উঠে ॥</w:t>
      </w:r>
    </w:p>
    <w:p>
      <w:pPr>
        <w:spacing w:after="60"/>
        <w:jc w:val="both"/>
      </w:pPr>
      <w:r>
        <w:rPr>
          <w:b w:val="0"/>
          <w:i/>
        </w:rPr>
        <w:t>duhum̐ duhum̐ piriti ārati nāhi ṭuṭe |</w:t>
      </w:r>
      <w:r>
        <w:br/>
      </w:r>
      <w:r>
        <w:rPr>
          <w:b w:val="0"/>
          <w:i/>
        </w:rPr>
        <w:t>paraśe parama kata kata sukha uṭhe ||</w:t>
      </w:r>
    </w:p>
    <w:p>
      <w:pPr>
        <w:spacing w:after="60"/>
        <w:jc w:val="both"/>
      </w:pPr>
      <w:r>
        <w:rPr>
          <w:b w:val="0"/>
          <w:i/>
        </w:rPr>
        <w:t>Word for word:</w:t>
      </w:r>
      <w:r>
        <w:t xml:space="preserve"> duhum̐ duhum̐ — for each other; piriti ārati — love and longing; nāhi ṭuṭe — never break off; paraśe — at the touch; parama — supreme; kata kata sukha — so much joy; uṭhe — arises</w:t>
      </w:r>
    </w:p>
    <w:p>
      <w:pPr>
        <w:spacing w:after="60"/>
        <w:ind w:left="510" w:hanging="510"/>
      </w:pPr>
      <w:r>
        <w:rPr>
          <w:b/>
          <w:i w:val="0"/>
        </w:rPr>
        <w:t>9.1.</w:t>
      </w:r>
      <w:r>
        <w:t xml:space="preserve"> Their love and longing for each other never break off,</w:t>
      </w:r>
      <w:r>
        <w:br/>
      </w:r>
      <w:r>
        <w:t>at their touch so much supreme joy arises!</w:t>
      </w:r>
      <w:r>
        <w:rPr>
          <w:b w:val="0"/>
          <w:i w:val="0"/>
          <w:vertAlign w:val="superscript"/>
        </w:rPr>
        <w:t>34</w:t>
      </w:r>
    </w:p>
    <w:p>
      <w:pPr>
        <w:spacing w:after="60"/>
        <w:ind w:left="567"/>
      </w:pPr>
      <w:r>
        <w:rPr>
          <w:rFonts w:cs="Noto Serif Bengali" w:hAnsi="Noto Serif Bengali"/>
          <w:sz w:val="24"/>
        </w:rPr>
        <w:t>নাচয়ে গৌরাঙ্গ মোর গদাধর-রসে ।</w:t>
      </w:r>
      <w:r>
        <w:br/>
      </w:r>
      <w:r>
        <w:rPr>
          <w:rFonts w:cs="Noto Serif Bengali" w:hAnsi="Noto Serif Bengali"/>
          <w:sz w:val="24"/>
        </w:rPr>
        <w:t>গদাধর নাচে পুন গৌরাঙ্গ-বিলাসে ॥</w:t>
      </w:r>
    </w:p>
    <w:p>
      <w:pPr>
        <w:spacing w:after="60"/>
        <w:jc w:val="both"/>
      </w:pPr>
      <w:r>
        <w:rPr>
          <w:b w:val="0"/>
          <w:i/>
        </w:rPr>
        <w:t>nācaye gaurāṅga mora gadādhara-rase |</w:t>
      </w:r>
      <w:r>
        <w:br/>
      </w:r>
      <w:r>
        <w:rPr>
          <w:b w:val="0"/>
          <w:i/>
        </w:rPr>
        <w:t>gadādhara nāce puna gaurāṅga-bilāse ||</w:t>
      </w:r>
    </w:p>
    <w:p>
      <w:pPr>
        <w:spacing w:after="60"/>
        <w:jc w:val="both"/>
      </w:pPr>
      <w:r>
        <w:rPr>
          <w:b w:val="0"/>
          <w:i/>
        </w:rPr>
        <w:t>Word for word:</w:t>
      </w:r>
      <w:r>
        <w:t xml:space="preserve"> nācaye gaurāṅga mora — my Gauranga dances; gadādhara-rase — in Gadadhara's rasa; gadādhara nāce — Gadadhara dances; puna — in turn; gaurāṅga-bilāse — in Gauranga's play</w:t>
      </w:r>
    </w:p>
    <w:p>
      <w:pPr>
        <w:spacing w:after="60"/>
        <w:ind w:left="510" w:hanging="510"/>
      </w:pPr>
      <w:r>
        <w:rPr>
          <w:b/>
          <w:i w:val="0"/>
        </w:rPr>
        <w:t>9.2.</w:t>
      </w:r>
      <w:r>
        <w:t xml:space="preserve"> My Gauranga dances, drunk with Gadadhara's rasa,</w:t>
      </w:r>
      <w:r>
        <w:br/>
      </w:r>
      <w:r>
        <w:t>and Gadadhara dances, drunk with Gauranga's play.</w:t>
      </w:r>
    </w:p>
    <w:p>
      <w:pPr>
        <w:spacing w:after="60"/>
        <w:ind w:left="567"/>
      </w:pPr>
      <w:r>
        <w:rPr>
          <w:rFonts w:cs="Noto Serif Bengali" w:hAnsi="Noto Serif Bengali"/>
          <w:sz w:val="24"/>
        </w:rPr>
        <w:t>প্রকৃতি পুরুষ কিবা জানকী শ্রীরাম ।</w:t>
      </w:r>
      <w:r>
        <w:br/>
      </w:r>
      <w:r>
        <w:rPr>
          <w:rFonts w:cs="Noto Serif Bengali" w:hAnsi="Noto Serif Bengali"/>
          <w:sz w:val="24"/>
        </w:rPr>
        <w:t>রাধা-কানু এই কিবা রতি দেব কাম ॥</w:t>
      </w:r>
    </w:p>
    <w:p>
      <w:pPr>
        <w:spacing w:after="60"/>
        <w:jc w:val="both"/>
      </w:pPr>
      <w:r>
        <w:rPr>
          <w:b w:val="0"/>
          <w:i/>
        </w:rPr>
        <w:t>prakṛti puruṣa kibā jānakī śrīrāma |</w:t>
      </w:r>
      <w:r>
        <w:br/>
      </w:r>
      <w:r>
        <w:rPr>
          <w:b w:val="0"/>
          <w:i/>
        </w:rPr>
        <w:t>rādhā-kānu ei kibā rati deba kāma ||</w:t>
      </w:r>
    </w:p>
    <w:p>
      <w:pPr>
        <w:spacing w:after="60"/>
        <w:jc w:val="both"/>
      </w:pPr>
      <w:r>
        <w:rPr>
          <w:b w:val="0"/>
          <w:i/>
        </w:rPr>
        <w:t>Word for word:</w:t>
      </w:r>
      <w:r>
        <w:t xml:space="preserve"> prakṛti puruṣa — the female and male principles; kibā — are they not; jānakī śrīrāma — Janaki and Sri Rama; rādhā-kānu — Radha and Kanu; ei — this; kibā — or; rati deba kāma — Rati and the god Kama</w:t>
      </w:r>
    </w:p>
    <w:p>
      <w:pPr>
        <w:spacing w:after="60"/>
        <w:ind w:left="510" w:hanging="510"/>
      </w:pPr>
      <w:r>
        <w:rPr>
          <w:b/>
          <w:i w:val="0"/>
        </w:rPr>
        <w:t>9.3.</w:t>
      </w:r>
      <w:r>
        <w:t xml:space="preserve"> Prakriti and purusha — are they not Janaki and Sri Rama?</w:t>
      </w:r>
      <w:r>
        <w:br/>
      </w:r>
      <w:r>
        <w:t>Are they not Radha with Kanu, Rati with the god Kama?</w:t>
      </w:r>
      <w:r>
        <w:rPr>
          <w:b w:val="0"/>
          <w:i w:val="0"/>
          <w:vertAlign w:val="superscript"/>
        </w:rPr>
        <w:t>35</w:t>
      </w:r>
    </w:p>
    <w:p>
      <w:pPr>
        <w:spacing w:after="60"/>
        <w:ind w:left="567"/>
      </w:pPr>
      <w:r>
        <w:rPr>
          <w:rFonts w:cs="Noto Serif Bengali" w:hAnsi="Noto Serif Bengali"/>
          <w:sz w:val="24"/>
        </w:rPr>
        <w:t>অনন্ত অনঙ্গ জিনি অঙ্গের বলনি ।</w:t>
      </w:r>
      <w:r>
        <w:br/>
      </w:r>
      <w:r>
        <w:rPr>
          <w:rFonts w:cs="Noto Serif Bengali" w:hAnsi="Noto Serif Bengali"/>
          <w:sz w:val="24"/>
        </w:rPr>
        <w:t>উপমা মহিমা-সীমা কি বলিতে জানি ॥</w:t>
      </w:r>
    </w:p>
    <w:p>
      <w:pPr>
        <w:spacing w:after="60"/>
        <w:jc w:val="both"/>
      </w:pPr>
      <w:r>
        <w:rPr>
          <w:b w:val="0"/>
          <w:i/>
        </w:rPr>
        <w:t>ananta anaṅga jini aṅgera balani |</w:t>
      </w:r>
      <w:r>
        <w:br/>
      </w:r>
      <w:r>
        <w:rPr>
          <w:b w:val="0"/>
          <w:i/>
        </w:rPr>
        <w:t>upamā mahimā-sīmā ki balite jāni ||</w:t>
      </w:r>
    </w:p>
    <w:p>
      <w:pPr>
        <w:spacing w:after="60"/>
        <w:jc w:val="both"/>
      </w:pPr>
      <w:r>
        <w:rPr>
          <w:b w:val="0"/>
          <w:i/>
        </w:rPr>
        <w:t>Word for word:</w:t>
      </w:r>
      <w:r>
        <w:t xml:space="preserve"> ananta anaṅga jini — surpassing countless Anangas; aṅgera balani — the grace (curve) of the limbs; upamā — a likeness; mahimā-sīmā — for the limit of greatness; ki balite jāni — how can I tell</w:t>
      </w:r>
    </w:p>
    <w:p>
      <w:pPr>
        <w:spacing w:after="60"/>
        <w:ind w:left="510" w:hanging="510"/>
      </w:pPr>
      <w:r>
        <w:rPr>
          <w:b/>
          <w:i w:val="0"/>
        </w:rPr>
        <w:t>9.4.</w:t>
      </w:r>
      <w:r>
        <w:t xml:space="preserve"> The grace of their limbs surpasses countless Anangas —</w:t>
      </w:r>
      <w:r>
        <w:br/>
      </w:r>
      <w:r>
        <w:t>how can I find a likeness for the limit of their greatness?</w:t>
      </w:r>
    </w:p>
    <w:p>
      <w:pPr>
        <w:spacing w:after="60"/>
        <w:ind w:left="567"/>
      </w:pPr>
      <w:r>
        <w:rPr>
          <w:rFonts w:cs="Noto Serif Bengali" w:hAnsi="Noto Serif Bengali"/>
          <w:sz w:val="24"/>
        </w:rPr>
        <w:t>মুখে চাঁদ কি বর্ণিব নিতি জীয়ে মরে ।</w:t>
      </w:r>
      <w:r>
        <w:br/>
      </w:r>
      <w:r>
        <w:rPr>
          <w:rFonts w:cs="Noto Serif Bengali" w:hAnsi="Noto Serif Bengali"/>
          <w:sz w:val="24"/>
        </w:rPr>
        <w:t>কর-পদে পদ্ম কিবা হিম-ভরে ঝরে ॥</w:t>
      </w:r>
    </w:p>
    <w:p>
      <w:pPr>
        <w:spacing w:after="60"/>
        <w:jc w:val="both"/>
      </w:pPr>
      <w:r>
        <w:rPr>
          <w:b w:val="0"/>
          <w:i/>
        </w:rPr>
        <w:t>mukhe cām̐da ki barṇiba niti jīye mare |</w:t>
      </w:r>
      <w:r>
        <w:br/>
      </w:r>
      <w:r>
        <w:rPr>
          <w:b w:val="0"/>
          <w:i/>
        </w:rPr>
        <w:t>kara-pade padma kibā hima-bhare jhare ||</w:t>
      </w:r>
    </w:p>
    <w:p>
      <w:pPr>
        <w:spacing w:after="60"/>
        <w:jc w:val="both"/>
      </w:pPr>
      <w:r>
        <w:rPr>
          <w:b w:val="0"/>
          <w:i/>
        </w:rPr>
        <w:t>Word for word:</w:t>
      </w:r>
      <w:r>
        <w:t xml:space="preserve"> mukhe — beside the face; cām̐da — the moon; ki barṇiba — what shall I describe; niti — every day; jīye mare — lives and dies; kara-pade — beside the hands and feet; padma kibā — what is the lotus; hima-bhare — under the weight of frost; jhare — falls apart</w:t>
      </w:r>
    </w:p>
    <w:p>
      <w:pPr>
        <w:spacing w:after="60"/>
        <w:ind w:left="510" w:hanging="510"/>
      </w:pPr>
      <w:r>
        <w:rPr>
          <w:b/>
          <w:i w:val="0"/>
        </w:rPr>
        <w:t>9.5.</w:t>
      </w:r>
      <w:r>
        <w:t xml:space="preserve"> What to say of the moon beside His face — every day it is born and dies;</w:t>
      </w:r>
      <w:r>
        <w:br/>
      </w:r>
      <w:r>
        <w:t>what is the lotus beside His hands and feet — it falls apart under the weight of frost!</w:t>
      </w:r>
      <w:r>
        <w:rPr>
          <w:b w:val="0"/>
          <w:i w:val="0"/>
          <w:vertAlign w:val="superscript"/>
        </w:rPr>
        <w:t>36</w:t>
      </w:r>
    </w:p>
    <w:p>
      <w:pPr>
        <w:spacing w:after="60"/>
        <w:ind w:left="567"/>
      </w:pPr>
      <w:r>
        <w:rPr>
          <w:rFonts w:cs="Noto Serif Bengali" w:hAnsi="Noto Serif Bengali"/>
          <w:sz w:val="24"/>
        </w:rPr>
        <w:t>প্রেম-কীর্ত্তন-সুখ নদীয়া নগরে ।</w:t>
      </w:r>
      <w:r>
        <w:br/>
      </w:r>
      <w:r>
        <w:rPr>
          <w:rFonts w:cs="Noto Serif Bengali" w:hAnsi="Noto Serif Bengali"/>
          <w:sz w:val="24"/>
        </w:rPr>
        <w:t>প্রেমের গৃহিণী সে পণ্ডিত গদাধরে ॥</w:t>
      </w:r>
    </w:p>
    <w:p>
      <w:pPr>
        <w:spacing w:after="60"/>
        <w:jc w:val="both"/>
      </w:pPr>
      <w:r>
        <w:rPr>
          <w:b w:val="0"/>
          <w:i/>
        </w:rPr>
        <w:t>prema-kīrttana-sukha nadīyā nagare |</w:t>
      </w:r>
      <w:r>
        <w:br/>
      </w:r>
      <w:r>
        <w:rPr>
          <w:b w:val="0"/>
          <w:i/>
        </w:rPr>
        <w:t>premera gṛhiṇī se paṇḍita gadādhare ||</w:t>
      </w:r>
    </w:p>
    <w:p>
      <w:pPr>
        <w:spacing w:after="60"/>
        <w:jc w:val="both"/>
      </w:pPr>
      <w:r>
        <w:rPr>
          <w:b w:val="0"/>
          <w:i/>
        </w:rPr>
        <w:t>Word for word:</w:t>
      </w:r>
      <w:r>
        <w:t xml:space="preserve"> prema-kīrttana-sukha — the joy of the kirtana of prema; nadīyā nagare — in the city of Nadia; premera gṛhiṇī — the mistress of the house of prema; se — she; paṇḍita gadādhare — Pandita Gadadhara</w:t>
      </w:r>
    </w:p>
    <w:p>
      <w:pPr>
        <w:spacing w:after="60"/>
        <w:ind w:left="510" w:hanging="510"/>
      </w:pPr>
      <w:r>
        <w:rPr>
          <w:b/>
          <w:i w:val="0"/>
        </w:rPr>
        <w:t>9.6.</w:t>
      </w:r>
      <w:r>
        <w:t xml:space="preserve"> The joy of the kirtana of prema is in the city of Nadia;</w:t>
      </w:r>
      <w:r>
        <w:br/>
      </w:r>
      <w:r>
        <w:t>the mistress of the house of prema is Pandita Gadadhara.</w:t>
      </w:r>
      <w:r>
        <w:rPr>
          <w:b w:val="0"/>
          <w:i w:val="0"/>
          <w:vertAlign w:val="superscript"/>
        </w:rPr>
        <w:t>37</w:t>
      </w:r>
    </w:p>
    <w:p>
      <w:pPr>
        <w:spacing w:after="60"/>
        <w:ind w:left="567"/>
      </w:pPr>
      <w:r>
        <w:rPr>
          <w:rFonts w:cs="Noto Serif Bengali" w:hAnsi="Noto Serif Bengali"/>
          <w:sz w:val="24"/>
        </w:rPr>
        <w:t>প্রেম-পরশ-মণি শচীর নন্দন ।</w:t>
      </w:r>
      <w:r>
        <w:br/>
      </w:r>
      <w:r>
        <w:rPr>
          <w:rFonts w:cs="Noto Serif Bengali" w:hAnsi="Noto Serif Bengali"/>
          <w:sz w:val="24"/>
        </w:rPr>
        <w:t>উদ্ধারিল জগ-জন দিয়া প্রেম-ধন ॥</w:t>
      </w:r>
    </w:p>
    <w:p>
      <w:pPr>
        <w:spacing w:after="60"/>
        <w:jc w:val="both"/>
      </w:pPr>
      <w:r>
        <w:rPr>
          <w:b w:val="0"/>
          <w:i/>
        </w:rPr>
        <w:t>prema-paraśa-maṇi śacīra nandana |</w:t>
      </w:r>
      <w:r>
        <w:br/>
      </w:r>
      <w:r>
        <w:rPr>
          <w:b w:val="0"/>
          <w:i/>
        </w:rPr>
        <w:t>uddhārila jaga-jana diyā prema-dhana ||</w:t>
      </w:r>
    </w:p>
    <w:p>
      <w:pPr>
        <w:spacing w:after="60"/>
        <w:jc w:val="both"/>
      </w:pPr>
      <w:r>
        <w:rPr>
          <w:b w:val="0"/>
          <w:i/>
        </w:rPr>
        <w:t>Word for word:</w:t>
      </w:r>
      <w:r>
        <w:t xml:space="preserve"> prema-paraśa-maṇi — the touchstone of prema; śacīra nandana — Shachi's son; uddhārila — delivered; jaga-jana — the people of the world; diyā prema-dhana — giving the treasure of prema</w:t>
      </w:r>
    </w:p>
    <w:p>
      <w:pPr>
        <w:spacing w:after="60"/>
        <w:ind w:left="510" w:hanging="510"/>
      </w:pPr>
      <w:r>
        <w:rPr>
          <w:b/>
          <w:i w:val="0"/>
        </w:rPr>
        <w:t>9.7.</w:t>
      </w:r>
      <w:r>
        <w:t xml:space="preserve"> The touchstone of prema is Shachi's son:</w:t>
      </w:r>
      <w:r>
        <w:br/>
      </w:r>
      <w:r>
        <w:t>He delivered the people of the world by giving them the treasure of prema.</w:t>
      </w:r>
    </w:p>
    <w:p>
      <w:pPr>
        <w:spacing w:after="60"/>
        <w:ind w:left="567"/>
      </w:pPr>
      <w:r>
        <w:rPr>
          <w:rFonts w:cs="Noto Serif Bengali" w:hAnsi="Noto Serif Bengali"/>
          <w:sz w:val="24"/>
        </w:rPr>
        <w:t>কহে নয়নানন্দ দোঁহার বিহার ।</w:t>
      </w:r>
      <w:r>
        <w:br/>
      </w:r>
      <w:r>
        <w:rPr>
          <w:rFonts w:cs="Noto Serif Bengali" w:hAnsi="Noto Serif Bengali"/>
          <w:sz w:val="24"/>
        </w:rPr>
        <w:t>শুনিতে হরয়ে মন ইথে কি বিচার ॥</w:t>
      </w:r>
    </w:p>
    <w:p>
      <w:pPr>
        <w:spacing w:after="60"/>
        <w:jc w:val="both"/>
      </w:pPr>
      <w:r>
        <w:rPr>
          <w:b w:val="0"/>
          <w:i/>
        </w:rPr>
        <w:t>kahe nayanānanda dom̐hāra bihāra |</w:t>
      </w:r>
      <w:r>
        <w:br/>
      </w:r>
      <w:r>
        <w:rPr>
          <w:b w:val="0"/>
          <w:i/>
        </w:rPr>
        <w:t>śunite haraye mana ithe ki bicāra ||</w:t>
      </w:r>
    </w:p>
    <w:p>
      <w:pPr>
        <w:spacing w:after="60"/>
        <w:jc w:val="both"/>
      </w:pPr>
      <w:r>
        <w:rPr>
          <w:b w:val="0"/>
          <w:i/>
        </w:rPr>
        <w:t>Word for word:</w:t>
      </w:r>
      <w:r>
        <w:t xml:space="preserve"> kahe nayanānanda — Nayanananda tells; dom̐hāra bihāra — of the play of the two; śunite — on hearing; haraye mana — the heart is captivated; ithe — in this; ki bicāra — what is there to reason</w:t>
      </w:r>
    </w:p>
    <w:p>
      <w:pPr>
        <w:spacing w:after="60"/>
        <w:ind w:left="510" w:hanging="510"/>
      </w:pPr>
      <w:r>
        <w:rPr>
          <w:b/>
          <w:i w:val="0"/>
        </w:rPr>
        <w:t>9.8.</w:t>
      </w:r>
      <w:r>
        <w:t xml:space="preserve"> Nayanananda tells of the play of these two:</w:t>
      </w:r>
      <w:r>
        <w:br/>
      </w:r>
      <w:r>
        <w:t>hearing of it, the heart is captivated — what is there to reason about?</w:t>
      </w:r>
      <w:r>
        <w:rPr>
          <w:b w:val="0"/>
          <w:i w:val="0"/>
          <w:vertAlign w:val="superscript"/>
        </w:rPr>
        <w:t>38</w:t>
      </w:r>
    </w:p>
    <w:p>
      <w:pPr>
        <w:spacing w:after="60"/>
        <w:ind w:left="283"/>
      </w:pPr>
      <w:r>
        <w:rPr>
          <w:b/>
          <w:i w:val="0"/>
          <w:sz w:val="18"/>
        </w:rPr>
        <w:t>33.</w:t>
      </w:r>
      <w:r>
        <w:rPr>
          <w:sz w:val="18"/>
        </w:rPr>
        <w:t xml:space="preserve"> Signature: "Nayanananda." PK: vol. 3, PDF p. 219 (printed p. 208), 17th pallava, no. 11 (label "॥</w:t>
      </w:r>
      <w:r>
        <w:rPr>
          <w:rFonts w:ascii="Noto Serif Bengali" w:hAnsi="Noto Serif Bengali" w:cs="Noto Serif Bengali"/>
          <w:sz w:val="18"/>
        </w:rPr>
        <w:t>১১</w:t>
      </w:r>
      <w:r>
        <w:rPr>
          <w:sz w:val="18"/>
        </w:rPr>
        <w:t>॥</w:t>
      </w:r>
      <w:r>
        <w:rPr>
          <w:rFonts w:ascii="Noto Serif Bengali" w:hAnsi="Noto Serif Bengali" w:cs="Noto Serif Bengali"/>
          <w:sz w:val="18"/>
        </w:rPr>
        <w:t>২০৬৯</w:t>
      </w:r>
      <w:r>
        <w:rPr>
          <w:sz w:val="18"/>
        </w:rPr>
        <w:t>॥"); raga pathamanjari; P-R-Sa MS nos. 2178 and 2460. BR, 12th wave (1913 ed., p. 925, "punaḥ kāmodaḥ"): Narahari Chakravarti cites the pada in the account of Navadvipa as testimony ("ohe śrīnibāsa kichu kahila nā haya। suradhunītīre gorā raṅge bilasaya"). GPT1 — p. 251, no. 9 (pathamanjari); GPT2 — sec. 4.2, no. 9. Majumdar counts the pada among the testimonies of the closeness of Gauranga and Gadadhara (catalogue: NN-029 = NN-015). In the catalogue the padas NS-005, BD-018 and BD-022 had been wrongly linked to PK 2069. PK 2356 (24th pallava, vol. 3, PDF p. 324) repeats the same pada.</w:t>
      </w:r>
    </w:p>
    <w:p>
      <w:pPr>
        <w:spacing w:after="60"/>
        <w:ind w:left="283"/>
      </w:pPr>
      <w:r>
        <w:rPr>
          <w:b/>
          <w:i w:val="0"/>
          <w:sz w:val="18"/>
        </w:rPr>
        <w:t>34.</w:t>
      </w:r>
      <w:r>
        <w:rPr>
          <w:sz w:val="18"/>
        </w:rPr>
        <w:t xml:space="preserve"> MS "gha," GPT1: "the heart" (marama) instead of "supreme" (parama); BR: "paraśe parama sukha jāni kata uṭhe."</w:t>
      </w:r>
    </w:p>
    <w:p>
      <w:pPr>
        <w:spacing w:after="60"/>
        <w:ind w:left="283"/>
      </w:pPr>
      <w:r>
        <w:rPr>
          <w:b/>
          <w:i w:val="0"/>
          <w:sz w:val="18"/>
        </w:rPr>
        <w:t>35.</w:t>
      </w:r>
      <w:r>
        <w:rPr>
          <w:sz w:val="18"/>
        </w:rPr>
        <w:t xml:space="preserve"> Prakriti and purusha are the female and male principles: Gadadhara, the manifestation of Radha (the pleasure energy, hladini-shakti), and Gaura, Krishna Himself. Rati and Kama (Kamadeva) are the deities of love; the poet's comparisons are images of beauty and intimacy, not of worldly passion: according to Gaudiya teaching, Krishna is the transcendental Madana (aprakrita-madana, CC Madhya 8). BR, GPT1: "Radha and Kanu at play (keli)"; BR: "purusha and prakriti."</w:t>
      </w:r>
    </w:p>
    <w:p>
      <w:pPr>
        <w:spacing w:after="60"/>
        <w:ind w:left="283"/>
      </w:pPr>
      <w:r>
        <w:rPr>
          <w:b/>
          <w:i w:val="0"/>
          <w:sz w:val="18"/>
        </w:rPr>
        <w:t>36.</w:t>
      </w:r>
      <w:r>
        <w:rPr>
          <w:sz w:val="18"/>
        </w:rPr>
        <w:t xml:space="preserve"> The moon wanes and waxes; the lotus withers in the winter frost — but the Lord's face, hands and feet are always beautiful. MS "ka": "the moon-face" (mukha-cām̐da); "gha": "karapada"; BR: "What likeness is the moon? Every day it is born and dies; the hands and feet — lotuses? (Lotuses) fall apart from the frost."</w:t>
      </w:r>
    </w:p>
    <w:p>
      <w:pPr>
        <w:spacing w:after="60"/>
        <w:ind w:left="283"/>
      </w:pPr>
      <w:r>
        <w:rPr>
          <w:b/>
          <w:i w:val="0"/>
          <w:sz w:val="18"/>
        </w:rPr>
        <w:t>37.</w:t>
      </w:r>
      <w:r>
        <w:rPr>
          <w:sz w:val="18"/>
        </w:rPr>
        <w:t xml:space="preserve"> "The mistress of the house of prema" (premera gṛhiṇī) is Gadadhara as the manifestation of Radha. BR: "prema-saṅkīrtana-sukha."</w:t>
      </w:r>
    </w:p>
    <w:p>
      <w:pPr>
        <w:spacing w:after="60"/>
        <w:ind w:left="283"/>
      </w:pPr>
      <w:r>
        <w:rPr>
          <w:b/>
          <w:i w:val="0"/>
          <w:sz w:val="18"/>
        </w:rPr>
        <w:t>38.</w:t>
      </w:r>
      <w:r>
        <w:rPr>
          <w:sz w:val="18"/>
        </w:rPr>
        <w:t xml:space="preserve"> MSS "kha," "gha," P-R-Sa: "behāra" (the same). BR: "kahaye nayanānanda ānanda bihāra" ("…the play of bliss"). MS "ka," P-R-Sa: "prema-parama-maṇi" instead of "prema-paraśa-maṇi" (9.7); BR: "uddhārilā jagajane."</w:t>
      </w:r>
    </w:p>
    <w:p>
      <w:pPr>
        <w:pStyle w:val="Heading2"/>
      </w:pPr>
      <w:r>
        <w:t>10. Nayanananda — "kīrttana mājhe kīrttana-naṭa-rāja…" (PK 2070)</w:t>
      </w:r>
    </w:p>
    <w:p>
      <w:pPr>
        <w:spacing w:after="60"/>
        <w:jc w:val="both"/>
      </w:pPr>
      <w:r>
        <w:rPr>
          <w:b w:val="0"/>
          <w:i/>
        </w:rPr>
        <w:t>Amid the kirtana is the king of the kirtana dancers: a garland on His neck with bees humming over it, a moon of sandal paste on His forehead; this dancing Vishvambhara is Krishna Himself: within Krishna, without the form of Radha, incomparable gold; He takes on His lap Gadadhara, the Lakshmi of prema. Raga bhatiyari.</w:t>
      </w:r>
      <w:r>
        <w:rPr>
          <w:b w:val="0"/>
          <w:i w:val="0"/>
          <w:vertAlign w:val="superscript"/>
        </w:rPr>
        <w:t>39</w:t>
      </w:r>
    </w:p>
    <w:p>
      <w:pPr>
        <w:spacing w:after="60"/>
        <w:ind w:left="567"/>
      </w:pPr>
      <w:r>
        <w:rPr>
          <w:rFonts w:cs="Noto Serif Bengali" w:hAnsi="Noto Serif Bengali"/>
          <w:sz w:val="24"/>
        </w:rPr>
        <w:t>কীর্ত্তন মাঝে কীর্ত্তন-নট-রাজ ।</w:t>
      </w:r>
      <w:r>
        <w:br/>
      </w:r>
      <w:r>
        <w:rPr>
          <w:rFonts w:cs="Noto Serif Bengali" w:hAnsi="Noto Serif Bengali"/>
          <w:sz w:val="24"/>
        </w:rPr>
        <w:t>কীর্ত্তন-কৌতুক সব নাগরালি-সাজ ॥</w:t>
      </w:r>
    </w:p>
    <w:p>
      <w:pPr>
        <w:spacing w:after="60"/>
        <w:jc w:val="both"/>
      </w:pPr>
      <w:r>
        <w:rPr>
          <w:b w:val="0"/>
          <w:i/>
        </w:rPr>
        <w:t>kīrttana mājhe kīrttana-naṭa-rāja |</w:t>
      </w:r>
      <w:r>
        <w:br/>
      </w:r>
      <w:r>
        <w:rPr>
          <w:b w:val="0"/>
          <w:i/>
        </w:rPr>
        <w:t>kīrttana-kautuka saba nāgarāli-sāja ||</w:t>
      </w:r>
    </w:p>
    <w:p>
      <w:pPr>
        <w:spacing w:after="60"/>
        <w:jc w:val="both"/>
      </w:pPr>
      <w:r>
        <w:rPr>
          <w:b w:val="0"/>
          <w:i/>
        </w:rPr>
        <w:t>Word for word:</w:t>
      </w:r>
      <w:r>
        <w:t xml:space="preserve"> kīrttana mājhe — amid the kirtana; kīrttana-naṭa-rāja — the king of kirtana dancers; kīrttana-kautuka — (for) the play of kirtana; saba — all; nāgarāli-sāja — the attire of an elegant youth</w:t>
      </w:r>
    </w:p>
    <w:p>
      <w:pPr>
        <w:spacing w:after="60"/>
        <w:ind w:left="510" w:hanging="510"/>
      </w:pPr>
      <w:r>
        <w:rPr>
          <w:b/>
          <w:i w:val="0"/>
        </w:rPr>
        <w:t>10.1.</w:t>
      </w:r>
      <w:r>
        <w:t xml:space="preserve"> Amid the kirtana is the king of the kirtana dancers,</w:t>
      </w:r>
      <w:r>
        <w:br/>
      </w:r>
      <w:r>
        <w:t>for the play of kirtana — all the finery of an elegant youth.</w:t>
      </w:r>
      <w:r>
        <w:rPr>
          <w:b w:val="0"/>
          <w:i w:val="0"/>
          <w:vertAlign w:val="superscript"/>
        </w:rPr>
        <w:t>40</w:t>
      </w:r>
    </w:p>
    <w:p>
      <w:pPr>
        <w:spacing w:after="60"/>
        <w:ind w:left="567"/>
      </w:pPr>
      <w:r>
        <w:rPr>
          <w:rFonts w:cs="Noto Serif Bengali" w:hAnsi="Noto Serif Bengali"/>
          <w:sz w:val="24"/>
        </w:rPr>
        <w:t>গলায় দোলার মালা মধুকর-গান ।</w:t>
      </w:r>
      <w:r>
        <w:br/>
      </w:r>
      <w:r>
        <w:rPr>
          <w:rFonts w:cs="Noto Serif Bengali" w:hAnsi="Noto Serif Bengali"/>
          <w:sz w:val="24"/>
        </w:rPr>
        <w:t>কপালে চন্দন-চাঁদ ভুরু ফুল-বাণ ॥</w:t>
      </w:r>
    </w:p>
    <w:p>
      <w:pPr>
        <w:spacing w:after="60"/>
        <w:jc w:val="both"/>
      </w:pPr>
      <w:r>
        <w:rPr>
          <w:b w:val="0"/>
          <w:i/>
        </w:rPr>
        <w:t>galāya dolāra mālā madhukara-gāna |</w:t>
      </w:r>
      <w:r>
        <w:br/>
      </w:r>
      <w:r>
        <w:rPr>
          <w:b w:val="0"/>
          <w:i/>
        </w:rPr>
        <w:t>kapāle candana-cām̐da bhuru phula-bāṇa ||</w:t>
      </w:r>
    </w:p>
    <w:p>
      <w:pPr>
        <w:spacing w:after="60"/>
        <w:jc w:val="both"/>
      </w:pPr>
      <w:r>
        <w:rPr>
          <w:b w:val="0"/>
          <w:i/>
        </w:rPr>
        <w:t>Word for word:</w:t>
      </w:r>
      <w:r>
        <w:t xml:space="preserve"> galāya — on the neck; dolāra mālā — a swaying garland; madhukara-gāna — the song of bees; kapāle — on the forehead; candana-cām̐da — a moon of sandal paste; bhuru — the brows; phula-bāṇa — flower-arrows</w:t>
      </w:r>
    </w:p>
    <w:p>
      <w:pPr>
        <w:spacing w:after="60"/>
        <w:ind w:left="510" w:hanging="510"/>
      </w:pPr>
      <w:r>
        <w:rPr>
          <w:b/>
          <w:i w:val="0"/>
        </w:rPr>
        <w:t>10.2.</w:t>
      </w:r>
      <w:r>
        <w:t xml:space="preserve"> On His neck sways a garland, the bees sing over it,</w:t>
      </w:r>
      <w:r>
        <w:br/>
      </w:r>
      <w:r>
        <w:t>on His forehead is a moon of sandal paste, His brows are flower-arrows.</w:t>
      </w:r>
    </w:p>
    <w:p>
      <w:pPr>
        <w:spacing w:after="60"/>
        <w:ind w:left="567"/>
      </w:pPr>
      <w:r>
        <w:rPr>
          <w:rFonts w:cs="Noto Serif Bengali" w:hAnsi="Noto Serif Bengali"/>
          <w:sz w:val="24"/>
        </w:rPr>
        <w:t>দেখ ভাই অতি অপরূপ ।</w:t>
      </w:r>
      <w:r>
        <w:br/>
      </w:r>
      <w:r>
        <w:rPr>
          <w:rFonts w:cs="Noto Serif Bengali" w:hAnsi="Noto Serif Bengali"/>
          <w:sz w:val="24"/>
        </w:rPr>
        <w:t>এই বিশ্বম্ভর নাচে কৃষ্ণের স্বরূপ ॥ ধ্রু ॥</w:t>
      </w:r>
    </w:p>
    <w:p>
      <w:pPr>
        <w:spacing w:after="60"/>
        <w:jc w:val="both"/>
      </w:pPr>
      <w:r>
        <w:rPr>
          <w:b w:val="0"/>
          <w:i/>
        </w:rPr>
        <w:t>dekha bhāi ati aparūpa |</w:t>
      </w:r>
      <w:r>
        <w:br/>
      </w:r>
      <w:r>
        <w:rPr>
          <w:b w:val="0"/>
          <w:i/>
        </w:rPr>
        <w:t>ei biśvambhara nāce kṛṣṇera svarūpa || dhru ||</w:t>
      </w:r>
    </w:p>
    <w:p>
      <w:pPr>
        <w:spacing w:after="60"/>
        <w:jc w:val="both"/>
      </w:pPr>
      <w:r>
        <w:rPr>
          <w:b w:val="0"/>
          <w:i/>
        </w:rPr>
        <w:t>Word for word:</w:t>
      </w:r>
      <w:r>
        <w:t xml:space="preserve"> dekha bhāi — look, brothers; ati aparūpa — a great wonder; ei biśvambhara — this Vishvambhara; nāce — dances; kṛṣṇera svarūpa — Krishna's own form</w:t>
      </w:r>
    </w:p>
    <w:p>
      <w:pPr>
        <w:spacing w:after="60"/>
        <w:ind w:left="510" w:hanging="510"/>
      </w:pPr>
      <w:r>
        <w:rPr>
          <w:b/>
          <w:i w:val="0"/>
        </w:rPr>
        <w:t>10.3.</w:t>
      </w:r>
      <w:r>
        <w:t xml:space="preserve"> </w:t>
      </w:r>
      <w:r>
        <w:rPr>
          <w:b w:val="0"/>
          <w:i/>
        </w:rPr>
        <w:t>(Refrain)</w:t>
      </w:r>
      <w:r>
        <w:t xml:space="preserve"> Look, brothers, what a wonder:</w:t>
      </w:r>
      <w:r>
        <w:br/>
      </w:r>
      <w:r>
        <w:t>this dancing Vishvambhara is Krishna in His own form!</w:t>
      </w:r>
    </w:p>
    <w:p>
      <w:pPr>
        <w:spacing w:after="60"/>
        <w:ind w:left="567"/>
      </w:pPr>
      <w:r>
        <w:rPr>
          <w:rFonts w:cs="Noto Serif Bengali" w:hAnsi="Noto Serif Bengali"/>
          <w:sz w:val="24"/>
        </w:rPr>
        <w:t>কৃষ্ণ কৃষ্ণ অন্তরে পরম-রস কোণা ।</w:t>
      </w:r>
      <w:r>
        <w:br/>
      </w:r>
      <w:r>
        <w:rPr>
          <w:rFonts w:cs="Noto Serif Bengali" w:hAnsi="Noto Serif Bengali"/>
          <w:sz w:val="24"/>
        </w:rPr>
        <w:t>বাহিরে রাধার রূপ নিরুপম সোণা ॥</w:t>
      </w:r>
    </w:p>
    <w:p>
      <w:pPr>
        <w:spacing w:after="60"/>
        <w:jc w:val="both"/>
      </w:pPr>
      <w:r>
        <w:rPr>
          <w:b w:val="0"/>
          <w:i/>
        </w:rPr>
        <w:t>kṛṣṇa kṛṣṇa antare parama-rasa koṇā |</w:t>
      </w:r>
      <w:r>
        <w:br/>
      </w:r>
      <w:r>
        <w:rPr>
          <w:b w:val="0"/>
          <w:i/>
        </w:rPr>
        <w:t>bāhire rādhāra rūpa nirupama soṇā ||</w:t>
      </w:r>
    </w:p>
    <w:p>
      <w:pPr>
        <w:spacing w:after="60"/>
        <w:jc w:val="both"/>
      </w:pPr>
      <w:r>
        <w:rPr>
          <w:b w:val="0"/>
          <w:i/>
        </w:rPr>
        <w:t>Word for word:</w:t>
      </w:r>
      <w:r>
        <w:t xml:space="preserve"> kṛṣṇa kṛṣṇa — "Krishna, Krishna"; antare — within; parama-rasa — the supreme rasa; koṇā — in a hidden corner (?); bāhire — without; rādhāra rūpa — Radha's form; nirupama sonā — incomparable gold</w:t>
      </w:r>
    </w:p>
    <w:p>
      <w:pPr>
        <w:spacing w:after="60"/>
        <w:ind w:left="510" w:hanging="510"/>
      </w:pPr>
      <w:r>
        <w:rPr>
          <w:b/>
          <w:i w:val="0"/>
        </w:rPr>
        <w:t>10.4.</w:t>
      </w:r>
      <w:r>
        <w:t xml:space="preserve"> Within — "Krishna, Krishna," the hidden supreme rasa,</w:t>
      </w:r>
      <w:r>
        <w:br/>
      </w:r>
      <w:r>
        <w:t>without — the form of Radha, incomparable gold.</w:t>
      </w:r>
      <w:r>
        <w:rPr>
          <w:b w:val="0"/>
          <w:i w:val="0"/>
          <w:vertAlign w:val="superscript"/>
        </w:rPr>
        <w:t>41</w:t>
      </w:r>
    </w:p>
    <w:p>
      <w:pPr>
        <w:spacing w:after="60"/>
        <w:ind w:left="567"/>
      </w:pPr>
      <w:r>
        <w:rPr>
          <w:rFonts w:cs="Noto Serif Bengali" w:hAnsi="Noto Serif Bengali"/>
          <w:sz w:val="24"/>
        </w:rPr>
        <w:t>প্রকৃতি-পুরুষ-সুখ রসে রসে এক ।</w:t>
      </w:r>
      <w:r>
        <w:br/>
      </w:r>
      <w:r>
        <w:rPr>
          <w:rFonts w:cs="Noto Serif Bengali" w:hAnsi="Noto Serif Bengali"/>
          <w:sz w:val="24"/>
        </w:rPr>
        <w:t>প্রেম-অবতার এই দেখ পরতেক ॥</w:t>
      </w:r>
    </w:p>
    <w:p>
      <w:pPr>
        <w:spacing w:after="60"/>
        <w:jc w:val="both"/>
      </w:pPr>
      <w:r>
        <w:rPr>
          <w:b w:val="0"/>
          <w:i/>
        </w:rPr>
        <w:t>prakṛti-puruṣa-sukha rase rase eka |</w:t>
      </w:r>
      <w:r>
        <w:br/>
      </w:r>
      <w:r>
        <w:rPr>
          <w:b w:val="0"/>
          <w:i/>
        </w:rPr>
        <w:t>prema-abatāra ei dekha parateka ||</w:t>
      </w:r>
    </w:p>
    <w:p>
      <w:pPr>
        <w:spacing w:after="60"/>
        <w:jc w:val="both"/>
      </w:pPr>
      <w:r>
        <w:rPr>
          <w:b w:val="0"/>
          <w:i/>
        </w:rPr>
        <w:t>Word for word:</w:t>
      </w:r>
      <w:r>
        <w:t xml:space="preserve"> prakṛti-puruṣa-sukha — the joy of prakriti and purusha; rase rase — rasa with rasa; eka — one; prema-abatāra — the incarnation of prema; ei — this; dekha parateka — see with your own eyes</w:t>
      </w:r>
    </w:p>
    <w:p>
      <w:pPr>
        <w:spacing w:after="60"/>
        <w:ind w:left="510" w:hanging="510"/>
      </w:pPr>
      <w:r>
        <w:rPr>
          <w:b/>
          <w:i w:val="0"/>
        </w:rPr>
        <w:t>10.5.</w:t>
      </w:r>
      <w:r>
        <w:t xml:space="preserve"> The joy of prakriti and purusha — rasa with rasa — has become one:</w:t>
      </w:r>
      <w:r>
        <w:br/>
      </w:r>
      <w:r>
        <w:t>see with your own eyes — here is the incarnation of prema!</w:t>
      </w:r>
    </w:p>
    <w:p>
      <w:pPr>
        <w:spacing w:after="60"/>
        <w:ind w:left="567"/>
      </w:pPr>
      <w:r>
        <w:rPr>
          <w:rFonts w:cs="Noto Serif Bengali" w:hAnsi="Noto Serif Bengali"/>
          <w:sz w:val="24"/>
        </w:rPr>
        <w:t>প্রেম-লখিমিনী কোলে কৈল গদাধর ।</w:t>
      </w:r>
      <w:r>
        <w:br/>
      </w:r>
      <w:r>
        <w:rPr>
          <w:rFonts w:cs="Noto Serif Bengali" w:hAnsi="Noto Serif Bengali"/>
          <w:sz w:val="24"/>
        </w:rPr>
        <w:t>প্রেমানন্দে নিত্যানন্দ প্রাণ-সহোদর ॥</w:t>
      </w:r>
    </w:p>
    <w:p>
      <w:pPr>
        <w:spacing w:after="60"/>
        <w:jc w:val="both"/>
      </w:pPr>
      <w:r>
        <w:rPr>
          <w:b w:val="0"/>
          <w:i/>
        </w:rPr>
        <w:t>prema-lakhiminī kole kaila gadādhara |</w:t>
      </w:r>
      <w:r>
        <w:br/>
      </w:r>
      <w:r>
        <w:rPr>
          <w:b w:val="0"/>
          <w:i/>
        </w:rPr>
        <w:t>premānande nityānanda prāṇa-sahodara ||</w:t>
      </w:r>
    </w:p>
    <w:p>
      <w:pPr>
        <w:spacing w:after="60"/>
        <w:jc w:val="both"/>
      </w:pPr>
      <w:r>
        <w:rPr>
          <w:b w:val="0"/>
          <w:i/>
        </w:rPr>
        <w:t>Word for word:</w:t>
      </w:r>
      <w:r>
        <w:t xml:space="preserve"> prema-lakhiminī — the Lakshmi of prema; kole kaila — took on His lap; gadādhara — Gadadhara; premānande — in the bliss of prema; nityānanda — Nityananda; prāṇa-sahodara — His own brother, dear as life</w:t>
      </w:r>
    </w:p>
    <w:p>
      <w:pPr>
        <w:spacing w:after="60"/>
        <w:ind w:left="510" w:hanging="510"/>
      </w:pPr>
      <w:r>
        <w:rPr>
          <w:b/>
          <w:i w:val="0"/>
        </w:rPr>
        <w:t>10.6.</w:t>
      </w:r>
      <w:r>
        <w:t xml:space="preserve"> Gadadhara, the Lakshmi of prema, He took on His lap;</w:t>
      </w:r>
      <w:r>
        <w:br/>
      </w:r>
      <w:r>
        <w:t>in the bliss of prema is Nityananda, His own brother, dear as life.</w:t>
      </w:r>
      <w:r>
        <w:rPr>
          <w:b w:val="0"/>
          <w:i w:val="0"/>
          <w:vertAlign w:val="superscript"/>
        </w:rPr>
        <w:t>42</w:t>
      </w:r>
    </w:p>
    <w:p>
      <w:pPr>
        <w:spacing w:after="60"/>
        <w:ind w:left="567"/>
      </w:pPr>
      <w:r>
        <w:rPr>
          <w:rFonts w:cs="Noto Serif Bengali" w:hAnsi="Noto Serif Bengali"/>
          <w:sz w:val="24"/>
        </w:rPr>
        <w:t>নয়নানন্দে কহে প্রেম নিগূঢ় বিচার ।</w:t>
      </w:r>
      <w:r>
        <w:br/>
      </w:r>
      <w:r>
        <w:rPr>
          <w:rFonts w:cs="Noto Serif Bengali" w:hAnsi="Noto Serif Bengali"/>
          <w:sz w:val="24"/>
        </w:rPr>
        <w:t>অমিয়া-পুতলী যেন অমিয়া-আকার ॥</w:t>
      </w:r>
    </w:p>
    <w:p>
      <w:pPr>
        <w:spacing w:after="60"/>
        <w:jc w:val="both"/>
      </w:pPr>
      <w:r>
        <w:rPr>
          <w:b w:val="0"/>
          <w:i/>
        </w:rPr>
        <w:t>nayanānande kahe prema nigūṛha bicāra |</w:t>
      </w:r>
      <w:r>
        <w:br/>
      </w:r>
      <w:r>
        <w:rPr>
          <w:b w:val="0"/>
          <w:i/>
        </w:rPr>
        <w:t>amiyā-putalī yena amiyā-ākāra ||</w:t>
      </w:r>
    </w:p>
    <w:p>
      <w:pPr>
        <w:spacing w:after="60"/>
        <w:jc w:val="both"/>
      </w:pPr>
      <w:r>
        <w:rPr>
          <w:b w:val="0"/>
          <w:i/>
        </w:rPr>
        <w:t>Word for word:</w:t>
      </w:r>
      <w:r>
        <w:t xml:space="preserve"> nayanānande kahe — Nayanananda tells; prema nigūṛha bicāra — the hidden truth of prema; amiyā-putalī — a doll of nectar; yena — as if; amiyā-ākāra — a form of nectar</w:t>
      </w:r>
    </w:p>
    <w:p>
      <w:pPr>
        <w:spacing w:after="60"/>
        <w:ind w:left="510" w:hanging="510"/>
      </w:pPr>
      <w:r>
        <w:rPr>
          <w:b/>
          <w:i w:val="0"/>
        </w:rPr>
        <w:t>10.7.</w:t>
      </w:r>
      <w:r>
        <w:t xml:space="preserve"> Nayanananda tells of the hidden secret of prema:</w:t>
      </w:r>
      <w:r>
        <w:br/>
      </w:r>
      <w:r>
        <w:t>He is like a doll of nectar, a form made of nectar.</w:t>
      </w:r>
      <w:r>
        <w:rPr>
          <w:b w:val="0"/>
          <w:i w:val="0"/>
          <w:vertAlign w:val="superscript"/>
        </w:rPr>
        <w:t>43</w:t>
      </w:r>
    </w:p>
    <w:p>
      <w:pPr>
        <w:spacing w:after="60"/>
        <w:ind w:left="283"/>
      </w:pPr>
      <w:r>
        <w:rPr>
          <w:b/>
          <w:i w:val="0"/>
          <w:sz w:val="18"/>
        </w:rPr>
        <w:t>39.</w:t>
      </w:r>
      <w:r>
        <w:rPr>
          <w:sz w:val="18"/>
        </w:rPr>
        <w:t xml:space="preserve"> Signature: "Nayanananda." PK: vol. 3, PDF p. 219 (printed p. 208), 17th pallava, no. 12 (label "॥</w:t>
      </w:r>
      <w:r>
        <w:rPr>
          <w:rFonts w:ascii="Noto Serif Bengali" w:hAnsi="Noto Serif Bengali" w:cs="Noto Serif Bengali"/>
          <w:sz w:val="18"/>
        </w:rPr>
        <w:t>১২</w:t>
      </w:r>
      <w:r>
        <w:rPr>
          <w:sz w:val="18"/>
        </w:rPr>
        <w:t>॥</w:t>
      </w:r>
      <w:r>
        <w:rPr>
          <w:rFonts w:ascii="Noto Serif Bengali" w:hAnsi="Noto Serif Bengali" w:cs="Noto Serif Bengali"/>
          <w:sz w:val="18"/>
        </w:rPr>
        <w:t>২০৭০</w:t>
      </w:r>
      <w:r>
        <w:rPr>
          <w:sz w:val="18"/>
        </w:rPr>
        <w:t>॥"); raga bhatiyari; P-R-Sa MS no. 2179. GPT1 — p. 260, no. 41 (bhatiyari); GPT2 — sec. 4.2, no. 41. The linking of pada NS-021 (Narahari) to PK 2070 is mistaken.</w:t>
      </w:r>
    </w:p>
    <w:p>
      <w:pPr>
        <w:spacing w:after="60"/>
        <w:ind w:left="283"/>
      </w:pPr>
      <w:r>
        <w:rPr>
          <w:b/>
          <w:i w:val="0"/>
          <w:sz w:val="18"/>
        </w:rPr>
        <w:t>40.</w:t>
      </w:r>
      <w:r>
        <w:rPr>
          <w:sz w:val="18"/>
        </w:rPr>
        <w:t xml:space="preserve"> "Nāgarāli-sāj" — the attire of a nagara, an elegant youth: an epithet of Krishna the dancer, not the language of nagari-bhava. MSS "ka," "kha": "sways" (dolaye) instead of "dolāra" (10.2).</w:t>
      </w:r>
    </w:p>
    <w:p>
      <w:pPr>
        <w:spacing w:after="60"/>
        <w:ind w:left="283"/>
      </w:pPr>
      <w:r>
        <w:rPr>
          <w:b/>
          <w:i w:val="0"/>
          <w:sz w:val="18"/>
        </w:rPr>
        <w:t>41.</w:t>
      </w:r>
      <w:r>
        <w:rPr>
          <w:sz w:val="18"/>
        </w:rPr>
        <w:t xml:space="preserve"> Cf. the teaching of Krishnadasa Kaviraja (CC Adi 1.5–6; Adi 4): Sri Chaitanya is Krishna who has accepted the bhava and the lustre of Radha. MSS "ka," "kha," "gha," "ca": "antara" (within); "ka," "kha," "gha," "ca": "paraśa" instead of "parama"; "gha": "kanā" (a particle) instead of "koṇā" ("a corner," i.e. something hidden — the reading is unclear).</w:t>
      </w:r>
    </w:p>
    <w:p>
      <w:pPr>
        <w:spacing w:after="60"/>
        <w:ind w:left="283"/>
      </w:pPr>
      <w:r>
        <w:rPr>
          <w:b/>
          <w:i w:val="0"/>
          <w:sz w:val="18"/>
        </w:rPr>
        <w:t>42.</w:t>
      </w:r>
      <w:r>
        <w:rPr>
          <w:sz w:val="18"/>
        </w:rPr>
        <w:t xml:space="preserve"> The Lakshmi of prema (prema-lakhiminī) is Gadadhara, the manifestation of Radha.</w:t>
      </w:r>
    </w:p>
    <w:p>
      <w:pPr>
        <w:spacing w:after="60"/>
        <w:ind w:left="283"/>
      </w:pPr>
      <w:r>
        <w:rPr>
          <w:b/>
          <w:i w:val="0"/>
          <w:sz w:val="18"/>
        </w:rPr>
        <w:t>43.</w:t>
      </w:r>
      <w:r>
        <w:rPr>
          <w:sz w:val="18"/>
        </w:rPr>
        <w:t xml:space="preserve"> MS "ka": "nigurṇa," "ca": "niguna," P-R-Sa: "niguni," GPT1: "niguṇa" — slips for "nigūṛha" (hidden); the subject is the secret of prema, not "qualitylessness" (nirguna) — the Lord has spiritual qualities.</w:t>
      </w:r>
    </w:p>
    <w:p>
      <w:pPr>
        <w:pStyle w:val="Heading2"/>
      </w:pPr>
      <w:r>
        <w:t>11. Nayanananda — "sajanī aparūpa dekha siyā…" (PK 2071)</w:t>
      </w:r>
    </w:p>
    <w:p>
      <w:pPr>
        <w:spacing w:after="60"/>
        <w:jc w:val="both"/>
      </w:pPr>
      <w:r>
        <w:rPr>
          <w:b w:val="0"/>
          <w:i/>
        </w:rPr>
        <w:t>Gaura dances in Krishna's mood: He stands still in the tribhanga pose, looks for the flute, ties His hair into a topknot like Krishna, calls "Krishna, Krishna!", strikes His chest and says, "I am that very Lord"; the Ganga seems to Him the Yamuna, Navadvipa — Gokula and Mathura. Raga dhanashi.</w:t>
      </w:r>
      <w:r>
        <w:rPr>
          <w:b w:val="0"/>
          <w:i w:val="0"/>
          <w:vertAlign w:val="superscript"/>
        </w:rPr>
        <w:t>44</w:t>
      </w:r>
    </w:p>
    <w:p>
      <w:pPr>
        <w:spacing w:after="60"/>
        <w:ind w:left="567"/>
      </w:pPr>
      <w:r>
        <w:rPr>
          <w:rFonts w:cs="Noto Serif Bengali" w:hAnsi="Noto Serif Bengali"/>
          <w:sz w:val="24"/>
        </w:rPr>
        <w:t>সজনী অপরূপ দেখ সিয়া ।</w:t>
      </w:r>
      <w:r>
        <w:br/>
      </w:r>
      <w:r>
        <w:rPr>
          <w:rFonts w:cs="Noto Serif Bengali" w:hAnsi="Noto Serif Bengali"/>
          <w:sz w:val="24"/>
        </w:rPr>
        <w:t>নাচয়ে গৌরাঙ্গচাঁদ হরিবোল বলিয়া ॥ ধ্রু ॥</w:t>
      </w:r>
    </w:p>
    <w:p>
      <w:pPr>
        <w:spacing w:after="60"/>
        <w:jc w:val="both"/>
      </w:pPr>
      <w:r>
        <w:rPr>
          <w:b w:val="0"/>
          <w:i/>
        </w:rPr>
        <w:t>sajanī aparūpa dekha siyā |</w:t>
      </w:r>
      <w:r>
        <w:br/>
      </w:r>
      <w:r>
        <w:rPr>
          <w:b w:val="0"/>
          <w:i/>
        </w:rPr>
        <w:t>nācaye gaurāṅgacām̐da haribola baliyā || dhru ||</w:t>
      </w:r>
    </w:p>
    <w:p>
      <w:pPr>
        <w:spacing w:after="60"/>
        <w:jc w:val="both"/>
      </w:pPr>
      <w:r>
        <w:rPr>
          <w:b w:val="0"/>
          <w:i/>
        </w:rPr>
        <w:t>Word for word:</w:t>
      </w:r>
      <w:r>
        <w:t xml:space="preserve"> sajanī — friend; aparūpa — a wonder; dekha siyā — come and see; nācaye — dances; gaurāṅgacām̐da — Gaurangachand; haribola baliyā — chanting "Hari-bol"</w:t>
      </w:r>
    </w:p>
    <w:p>
      <w:pPr>
        <w:spacing w:after="60"/>
        <w:ind w:left="510" w:hanging="510"/>
      </w:pPr>
      <w:r>
        <w:rPr>
          <w:b/>
          <w:i w:val="0"/>
        </w:rPr>
        <w:t>11.1.</w:t>
      </w:r>
      <w:r>
        <w:t xml:space="preserve"> </w:t>
      </w:r>
      <w:r>
        <w:rPr>
          <w:b w:val="0"/>
          <w:i/>
        </w:rPr>
        <w:t>(Refrain)</w:t>
      </w:r>
      <w:r>
        <w:t xml:space="preserve"> Friend, come and see what a wonder:</w:t>
      </w:r>
      <w:r>
        <w:br/>
      </w:r>
      <w:r>
        <w:t>Gaurangachand dances, chanting "Hari-bol"!</w:t>
      </w:r>
    </w:p>
    <w:p>
      <w:pPr>
        <w:spacing w:after="60"/>
        <w:ind w:left="567"/>
      </w:pPr>
      <w:r>
        <w:rPr>
          <w:rFonts w:cs="Noto Serif Bengali" w:hAnsi="Noto Serif Bengali"/>
          <w:sz w:val="24"/>
        </w:rPr>
        <w:t>সুগন্ধি চন্দন-সার গন্ধ করবীর মাল</w:t>
      </w:r>
      <w:r>
        <w:br/>
      </w:r>
      <w:r>
        <w:rPr>
          <w:rFonts w:cs="Noto Serif Bengali" w:hAnsi="Noto Serif Bengali"/>
          <w:sz w:val="24"/>
        </w:rPr>
        <w:t>গোরা-অঙ্গে দোলে হিলোলিয়া ।</w:t>
      </w:r>
      <w:r>
        <w:br/>
      </w:r>
      <w:r>
        <w:rPr>
          <w:rFonts w:cs="Noto Serif Bengali" w:hAnsi="Noto Serif Bengali"/>
          <w:sz w:val="24"/>
        </w:rPr>
        <w:t>পুরব পরোক্ষ-ভাব পরতেক দেখ লাভ</w:t>
      </w:r>
      <w:r>
        <w:br/>
      </w:r>
      <w:r>
        <w:rPr>
          <w:rFonts w:cs="Noto Serif Bengali" w:hAnsi="Noto Serif Bengali"/>
          <w:sz w:val="24"/>
        </w:rPr>
        <w:t>সেই এই গোরা বিনোদিয়া ॥</w:t>
      </w:r>
    </w:p>
    <w:p>
      <w:pPr>
        <w:spacing w:after="60"/>
        <w:jc w:val="both"/>
      </w:pPr>
      <w:r>
        <w:rPr>
          <w:b w:val="0"/>
          <w:i/>
        </w:rPr>
        <w:t>sugandhi candana-sāra gandha karabīra māla</w:t>
      </w:r>
      <w:r>
        <w:br/>
      </w:r>
      <w:r>
        <w:rPr>
          <w:b w:val="0"/>
          <w:i/>
        </w:rPr>
        <w:t>gorā-aṅge dole hiloliyā |</w:t>
      </w:r>
      <w:r>
        <w:br/>
      </w:r>
      <w:r>
        <w:rPr>
          <w:b w:val="0"/>
          <w:i/>
        </w:rPr>
        <w:t>puraba parokṣa-bhāba parateka dekha lābha</w:t>
      </w:r>
      <w:r>
        <w:br/>
      </w:r>
      <w:r>
        <w:rPr>
          <w:b w:val="0"/>
          <w:i/>
        </w:rPr>
        <w:t>sei ei gorā binodiyā ||</w:t>
      </w:r>
    </w:p>
    <w:p>
      <w:pPr>
        <w:spacing w:after="60"/>
        <w:jc w:val="both"/>
      </w:pPr>
      <w:r>
        <w:rPr>
          <w:b w:val="0"/>
          <w:i/>
        </w:rPr>
        <w:t>Word for word:</w:t>
      </w:r>
      <w:r>
        <w:t xml:space="preserve"> sugandhi candana-sāra — the fragrant choicest sandal paste; gandha karabīra māla — the scented karabira garland; gorā-aṅge — on Gora's body; dole hiloliyā — sway in waves; puraba — formerly; parokṣa-bhāba — hidden from sight; parateka dekha — see before your eyes; lābha — what a gain; sei ei — that very — this; gorā binodiyā — charming Gora</w:t>
      </w:r>
    </w:p>
    <w:p>
      <w:pPr>
        <w:spacing w:after="60"/>
        <w:ind w:left="510" w:hanging="510"/>
      </w:pPr>
      <w:r>
        <w:rPr>
          <w:b/>
          <w:i w:val="0"/>
        </w:rPr>
        <w:t>11.2.</w:t>
      </w:r>
      <w:r>
        <w:t xml:space="preserve"> The fragrant choicest sandal paste, the scented karabira garland</w:t>
      </w:r>
      <w:r>
        <w:br/>
      </w:r>
      <w:r>
        <w:t>sway in waves on Gora's body.</w:t>
      </w:r>
      <w:r>
        <w:br/>
      </w:r>
      <w:r>
        <w:t>What was hidden from sight before — see, here it is before your eyes, what a gain!</w:t>
      </w:r>
      <w:r>
        <w:br/>
      </w:r>
      <w:r>
        <w:t>He is that very One — this charming Gora.</w:t>
      </w:r>
      <w:r>
        <w:rPr>
          <w:b w:val="0"/>
          <w:i w:val="0"/>
          <w:vertAlign w:val="superscript"/>
        </w:rPr>
        <w:t>45</w:t>
      </w:r>
    </w:p>
    <w:p>
      <w:pPr>
        <w:spacing w:after="60"/>
        <w:ind w:left="567"/>
      </w:pPr>
      <w:r>
        <w:rPr>
          <w:rFonts w:cs="Noto Serif Bengali" w:hAnsi="Noto Serif Bengali"/>
          <w:sz w:val="24"/>
        </w:rPr>
        <w:t>ত্রিভঙ্গ হইয়া রহে মধুর মুরলী চাহে</w:t>
      </w:r>
      <w:r>
        <w:br/>
      </w:r>
      <w:r>
        <w:rPr>
          <w:rFonts w:cs="Noto Serif Bengali" w:hAnsi="Noto Serif Bengali"/>
          <w:sz w:val="24"/>
        </w:rPr>
        <w:t>বান্ধে চূড়া চাচর চিকুরে ।</w:t>
      </w:r>
      <w:r>
        <w:br/>
      </w:r>
      <w:r>
        <w:rPr>
          <w:rFonts w:cs="Noto Serif Bengali" w:hAnsi="Noto Serif Bengali"/>
          <w:sz w:val="24"/>
        </w:rPr>
        <w:t>কৃষ্ণ কৃষ্ণ বলি ডাকে মালসাট মারে বুকে</w:t>
      </w:r>
      <w:r>
        <w:br/>
      </w:r>
      <w:r>
        <w:rPr>
          <w:rFonts w:cs="Noto Serif Bengali" w:hAnsi="Noto Serif Bengali"/>
          <w:sz w:val="24"/>
        </w:rPr>
        <w:t>ক্ষণে বোলে মুঞি সে ঠাকুরে ॥</w:t>
      </w:r>
    </w:p>
    <w:p>
      <w:pPr>
        <w:spacing w:after="60"/>
        <w:jc w:val="both"/>
      </w:pPr>
      <w:r>
        <w:rPr>
          <w:b w:val="0"/>
          <w:i/>
        </w:rPr>
        <w:t>tribhaṅga haiyā rahe madhura muralī cāhe</w:t>
      </w:r>
      <w:r>
        <w:br/>
      </w:r>
      <w:r>
        <w:rPr>
          <w:b w:val="0"/>
          <w:i/>
        </w:rPr>
        <w:t>bāndhe cūṛā cācara cikure |</w:t>
      </w:r>
      <w:r>
        <w:br/>
      </w:r>
      <w:r>
        <w:rPr>
          <w:b w:val="0"/>
          <w:i/>
        </w:rPr>
        <w:t>kṛṣṇa kṛṣṇa bali ḍāke mālasāṭa māre buke</w:t>
      </w:r>
      <w:r>
        <w:br/>
      </w:r>
      <w:r>
        <w:rPr>
          <w:b w:val="0"/>
          <w:i/>
        </w:rPr>
        <w:t>kṣaṇe bole muñi se ṭhākure ||</w:t>
      </w:r>
    </w:p>
    <w:p>
      <w:pPr>
        <w:spacing w:after="60"/>
        <w:jc w:val="both"/>
      </w:pPr>
      <w:r>
        <w:rPr>
          <w:b w:val="0"/>
          <w:i/>
        </w:rPr>
        <w:t>Word for word:</w:t>
      </w:r>
      <w:r>
        <w:t xml:space="preserve"> tribhaṅga haiyā rahe — stands bent in three places; madhura muralī cāhe — looks for the sweet flute; bāndhe cūṛā — ties a topknot; cācara cikure — of curly hair; kṛṣṇa kṛṣṇa bali ḍāke — calls "Krishna, Krishna"; mālasāṭa māre buke — slaps His chest (like a wrestler); kṣaṇe — suddenly; bole — says; muñi se ṭhākure — I am that Lord</w:t>
      </w:r>
    </w:p>
    <w:p>
      <w:pPr>
        <w:spacing w:after="60"/>
        <w:ind w:left="510" w:hanging="510"/>
      </w:pPr>
      <w:r>
        <w:rPr>
          <w:b/>
          <w:i w:val="0"/>
        </w:rPr>
        <w:t>11.3.</w:t>
      </w:r>
      <w:r>
        <w:t xml:space="preserve"> He stands still, bent in three places, looks for the sweet flute,</w:t>
      </w:r>
      <w:r>
        <w:br/>
      </w:r>
      <w:r>
        <w:t>ties a topknot of His curly hair;</w:t>
      </w:r>
      <w:r>
        <w:br/>
      </w:r>
      <w:r>
        <w:t>He calls, "Krishna, Krishna!" — slaps His chest like a wrestler,</w:t>
      </w:r>
      <w:r>
        <w:br/>
      </w:r>
      <w:r>
        <w:t>and suddenly says, "I am that very Lord!"</w:t>
      </w:r>
      <w:r>
        <w:rPr>
          <w:b w:val="0"/>
          <w:i w:val="0"/>
          <w:vertAlign w:val="superscript"/>
        </w:rPr>
        <w:t>46</w:t>
      </w:r>
    </w:p>
    <w:p>
      <w:pPr>
        <w:spacing w:after="60"/>
        <w:ind w:left="567"/>
      </w:pPr>
      <w:r>
        <w:rPr>
          <w:rFonts w:cs="Noto Serif Bengali" w:hAnsi="Noto Serif Bengali"/>
          <w:sz w:val="24"/>
        </w:rPr>
        <w:t>জাহ্নবী যমুনা-ভ্রম তীর-তরু বৃন্দাবন</w:t>
      </w:r>
      <w:r>
        <w:br/>
      </w:r>
      <w:r>
        <w:rPr>
          <w:rFonts w:cs="Noto Serif Bengali" w:hAnsi="Noto Serif Bengali"/>
          <w:sz w:val="24"/>
        </w:rPr>
        <w:t>নবদ্বীপ গোকুল মথুরা ।</w:t>
      </w:r>
      <w:r>
        <w:br/>
      </w:r>
      <w:r>
        <w:rPr>
          <w:rFonts w:cs="Noto Serif Bengali" w:hAnsi="Noto Serif Bengali"/>
          <w:sz w:val="24"/>
        </w:rPr>
        <w:t>কহে নয়নানন্দ সেই সখা সখীবৃন্দ</w:t>
      </w:r>
      <w:r>
        <w:br/>
      </w:r>
      <w:r>
        <w:rPr>
          <w:rFonts w:cs="Noto Serif Bengali" w:hAnsi="Noto Serif Bengali"/>
          <w:sz w:val="24"/>
        </w:rPr>
        <w:t>কালা তনু এবে হৈল গোরা ॥</w:t>
      </w:r>
    </w:p>
    <w:p>
      <w:pPr>
        <w:spacing w:after="60"/>
        <w:jc w:val="both"/>
      </w:pPr>
      <w:r>
        <w:rPr>
          <w:b w:val="0"/>
          <w:i/>
        </w:rPr>
        <w:t>jāhnabī yamunā-bhrama tīra-taru bṛndābana</w:t>
      </w:r>
      <w:r>
        <w:br/>
      </w:r>
      <w:r>
        <w:rPr>
          <w:b w:val="0"/>
          <w:i/>
        </w:rPr>
        <w:t>nabadvīpa gokula mathurā |</w:t>
      </w:r>
      <w:r>
        <w:br/>
      </w:r>
      <w:r>
        <w:rPr>
          <w:b w:val="0"/>
          <w:i/>
        </w:rPr>
        <w:t>kahe nayanānanda sei sakhā sakhībṛnda</w:t>
      </w:r>
      <w:r>
        <w:br/>
      </w:r>
      <w:r>
        <w:rPr>
          <w:b w:val="0"/>
          <w:i/>
        </w:rPr>
        <w:t>kālā tanu ebe haila gorā ||</w:t>
      </w:r>
    </w:p>
    <w:p>
      <w:pPr>
        <w:spacing w:after="60"/>
        <w:jc w:val="both"/>
      </w:pPr>
      <w:r>
        <w:rPr>
          <w:b w:val="0"/>
          <w:i/>
        </w:rPr>
        <w:t>Word for word:</w:t>
      </w:r>
      <w:r>
        <w:t xml:space="preserve"> jāhnabī — the Jahnavi (Ganga); yamunā-bhrama — (mistaken) for the Yamuna; tīra-taru — the trees on the bank; bṛndābana — Vrindavana; nabadvīpa — Navadvipa; gokula mathurā — Gokula and Mathura; kahe nayanānanda — Nayanananda says; sei — the same; sakhā sakhībṛnda — friends and girlfriends; kālā tanu — the dark body; ebe — now; haila gorā — has become Gora (golden)</w:t>
      </w:r>
    </w:p>
    <w:p>
      <w:pPr>
        <w:spacing w:after="60"/>
        <w:ind w:left="510" w:hanging="510"/>
      </w:pPr>
      <w:r>
        <w:rPr>
          <w:b/>
          <w:i w:val="0"/>
        </w:rPr>
        <w:t>11.4.</w:t>
      </w:r>
      <w:r>
        <w:t xml:space="preserve"> The Jahnavi He takes for the Yamuna, the trees on her bank for Vrindavana,</w:t>
      </w:r>
      <w:r>
        <w:br/>
      </w:r>
      <w:r>
        <w:t>Navadvipa for Gokula and Mathura.</w:t>
      </w:r>
      <w:r>
        <w:br/>
      </w:r>
      <w:r>
        <w:t>Nayanananda says: the same friends and girlfriends —</w:t>
      </w:r>
      <w:r>
        <w:br/>
      </w:r>
      <w:r>
        <w:t>and the dark body has now become Gora.</w:t>
      </w:r>
      <w:r>
        <w:rPr>
          <w:b w:val="0"/>
          <w:i w:val="0"/>
          <w:vertAlign w:val="superscript"/>
        </w:rPr>
        <w:t>47</w:t>
      </w:r>
    </w:p>
    <w:p>
      <w:pPr>
        <w:spacing w:after="60"/>
        <w:ind w:left="283"/>
      </w:pPr>
      <w:r>
        <w:rPr>
          <w:b/>
          <w:i w:val="0"/>
          <w:sz w:val="18"/>
        </w:rPr>
        <w:t>44.</w:t>
      </w:r>
      <w:r>
        <w:rPr>
          <w:sz w:val="18"/>
        </w:rPr>
        <w:t xml:space="preserve"> Signature: "Nayanananda." PK: vol. 3, PDF pp. 219–220 (printed pp. 208–209), 17th pallava, no. 13 (label "॥</w:t>
      </w:r>
      <w:r>
        <w:rPr>
          <w:rFonts w:ascii="Noto Serif Bengali" w:hAnsi="Noto Serif Bengali" w:cs="Noto Serif Bengali"/>
          <w:sz w:val="18"/>
        </w:rPr>
        <w:t>১৩</w:t>
      </w:r>
      <w:r>
        <w:rPr>
          <w:sz w:val="18"/>
        </w:rPr>
        <w:t>॥</w:t>
      </w:r>
      <w:r>
        <w:rPr>
          <w:rFonts w:ascii="Noto Serif Bengali" w:hAnsi="Noto Serif Bengali" w:cs="Noto Serif Bengali"/>
          <w:sz w:val="18"/>
        </w:rPr>
        <w:t>২০৭১</w:t>
      </w:r>
      <w:r>
        <w:rPr>
          <w:sz w:val="18"/>
        </w:rPr>
        <w:t>॥"); raga dhanashi; P-R-Sa MS no. 2180. GPT1 — p. 251, no. 10 (dhanashi); GPT2 — sec. 4.2, no. 10. The address "friend" (sajanī) is a usual opening of a pada; the speaker is not named. PK 2123 (18th pallava, vol. 3, PDF p. 238; P-R-Sa MS no. 2230) is another recension of the same pada: "rādhā rādhā bali ḍāke… bale muñi sabhāra ṭhākura" ("He calls, 'Radha, Radha!'… says, 'I am the Lord of all'"), closing "baraṇakhāni kāra bhābe gorā" ("by whose bhava has the form become golden").</w:t>
      </w:r>
    </w:p>
    <w:p>
      <w:pPr>
        <w:spacing w:after="60"/>
        <w:ind w:left="283"/>
      </w:pPr>
      <w:r>
        <w:rPr>
          <w:b/>
          <w:i w:val="0"/>
          <w:sz w:val="18"/>
        </w:rPr>
        <w:t>45.</w:t>
      </w:r>
      <w:r>
        <w:rPr>
          <w:sz w:val="18"/>
        </w:rPr>
        <w:t xml:space="preserve"> "Hidden before" — the pastimes of Vraja, formerly beyond sight, are now revealed before the eyes in Gaura.</w:t>
      </w:r>
    </w:p>
    <w:p>
      <w:pPr>
        <w:spacing w:after="60"/>
        <w:ind w:left="283"/>
      </w:pPr>
      <w:r>
        <w:rPr>
          <w:b/>
          <w:i w:val="0"/>
          <w:sz w:val="18"/>
        </w:rPr>
        <w:t>46.</w:t>
      </w:r>
      <w:r>
        <w:rPr>
          <w:sz w:val="18"/>
        </w:rPr>
        <w:t xml:space="preserve"> Tribhanga is Krishna's pose with the flute; chura is Krishna's topknot. "Mālasāṭ" is a slap of the palm on the arm or chest, as wrestlers do. In Krishna's mood the Lord speaks of Himself as Krishna — cf. CB Madhya 8–9 (the mahaprakasha).</w:t>
      </w:r>
    </w:p>
    <w:p>
      <w:pPr>
        <w:spacing w:after="60"/>
        <w:ind w:left="283"/>
      </w:pPr>
      <w:r>
        <w:rPr>
          <w:b/>
          <w:i w:val="0"/>
          <w:sz w:val="18"/>
        </w:rPr>
        <w:t>47.</w:t>
      </w:r>
      <w:r>
        <w:rPr>
          <w:sz w:val="18"/>
        </w:rPr>
        <w:t xml:space="preserve"> The Jahnavi is the Ganga. Gaura's companions are the same as Krishna's companions in Vraja (</w:t>
      </w:r>
      <w:r>
        <w:rPr>
          <w:b w:val="0"/>
          <w:i/>
          <w:sz w:val="18"/>
        </w:rPr>
        <w:t>Gaura-ganoddesha-dipika</w:t>
      </w:r>
      <w:r>
        <w:rPr>
          <w:sz w:val="18"/>
        </w:rPr>
        <w:t>); "the dark body" is Krishna who has become golden Gaura. MSS "gha," "ca," GPT1: "the trees on the bank" (tīre taru); "ka," "ca," GPT1: "in Navadvipa" (nabadvīpe).</w:t>
      </w:r>
    </w:p>
    <w:p>
      <w:pPr>
        <w:pStyle w:val="Heading2"/>
      </w:pPr>
      <w:r>
        <w:t>12. Nayanananda — "nāce śacīra nandana dulāliyā…" (PK 2073)</w:t>
      </w:r>
    </w:p>
    <w:p>
      <w:pPr>
        <w:spacing w:after="60"/>
        <w:jc w:val="both"/>
      </w:pPr>
      <w:r>
        <w:rPr>
          <w:b w:val="0"/>
          <w:i/>
        </w:rPr>
        <w:t>Shachi's darling son dances — the ocean of all rasas, Gadadhara's dearest friend: a tilaka of musk, a topknot, a face like a golden moon, a smile that captivates the young women of the town; on His neck a forest garland, on Him yellow garments. Raga bhatiyari.</w:t>
      </w:r>
      <w:r>
        <w:rPr>
          <w:b w:val="0"/>
          <w:i w:val="0"/>
          <w:vertAlign w:val="superscript"/>
        </w:rPr>
        <w:t>48</w:t>
      </w:r>
    </w:p>
    <w:p>
      <w:pPr>
        <w:spacing w:after="60"/>
        <w:ind w:left="567"/>
      </w:pPr>
      <w:r>
        <w:rPr>
          <w:rFonts w:cs="Noto Serif Bengali" w:hAnsi="Noto Serif Bengali"/>
          <w:sz w:val="24"/>
        </w:rPr>
        <w:t>নাচে শচীর নন্দন দুলালিয়া ।</w:t>
      </w:r>
      <w:r>
        <w:br/>
      </w:r>
      <w:r>
        <w:rPr>
          <w:rFonts w:cs="Noto Serif Bengali" w:hAnsi="Noto Serif Bengali"/>
          <w:sz w:val="24"/>
        </w:rPr>
        <w:t>সকল রসের সিন্ধু গদাধর-প্রাণবন্ধু</w:t>
      </w:r>
      <w:r>
        <w:br/>
      </w:r>
      <w:r>
        <w:rPr>
          <w:rFonts w:cs="Noto Serif Bengali" w:hAnsi="Noto Serif Bengali"/>
          <w:sz w:val="24"/>
        </w:rPr>
        <w:t>নিরবধি বিনোদ রঙ্গিয়া ॥ ধ্রু ॥</w:t>
      </w:r>
    </w:p>
    <w:p>
      <w:pPr>
        <w:spacing w:after="60"/>
        <w:jc w:val="both"/>
      </w:pPr>
      <w:r>
        <w:rPr>
          <w:b w:val="0"/>
          <w:i/>
        </w:rPr>
        <w:t>nāce śacīra nandana dulāliyā |</w:t>
      </w:r>
      <w:r>
        <w:br/>
      </w:r>
      <w:r>
        <w:rPr>
          <w:b w:val="0"/>
          <w:i/>
        </w:rPr>
        <w:t>sakala rasera sindhu gadādhara-prāṇabandhu</w:t>
      </w:r>
      <w:r>
        <w:br/>
      </w:r>
      <w:r>
        <w:rPr>
          <w:b w:val="0"/>
          <w:i/>
        </w:rPr>
        <w:t>nirabadhi binoda raṅgiyā || dhru ||</w:t>
      </w:r>
    </w:p>
    <w:p>
      <w:pPr>
        <w:spacing w:after="60"/>
        <w:jc w:val="both"/>
      </w:pPr>
      <w:r>
        <w:rPr>
          <w:b w:val="0"/>
          <w:i/>
        </w:rPr>
        <w:t>Word for word:</w:t>
      </w:r>
      <w:r>
        <w:t xml:space="preserve"> nāce — dances; śacīra nandana — Shachi's son; dulāliyā — the darling; sakala rasera sindhu — the ocean of all rasas; gadādhara-prāṇa-bandhu — the friend dear as life to Gadadhara; nirabadhi — ever; binoda raṅgiyā — merry in play</w:t>
      </w:r>
    </w:p>
    <w:p>
      <w:pPr>
        <w:spacing w:after="60"/>
        <w:ind w:left="510" w:hanging="510"/>
      </w:pPr>
      <w:r>
        <w:rPr>
          <w:b/>
          <w:i w:val="0"/>
        </w:rPr>
        <w:t>12.1.</w:t>
      </w:r>
      <w:r>
        <w:t xml:space="preserve"> </w:t>
      </w:r>
      <w:r>
        <w:rPr>
          <w:b w:val="0"/>
          <w:i/>
        </w:rPr>
        <w:t>(Refrain)</w:t>
      </w:r>
      <w:r>
        <w:t xml:space="preserve"> Shachi's darling son dances,</w:t>
      </w:r>
      <w:r>
        <w:br/>
      </w:r>
      <w:r>
        <w:t>the ocean of all rasas, the friend dearer than life to Gadadhara,</w:t>
      </w:r>
      <w:r>
        <w:br/>
      </w:r>
      <w:r>
        <w:t>ever merry in His play.</w:t>
      </w:r>
    </w:p>
    <w:p>
      <w:pPr>
        <w:spacing w:after="60"/>
        <w:ind w:left="567"/>
      </w:pPr>
      <w:r>
        <w:rPr>
          <w:rFonts w:cs="Noto Serif Bengali" w:hAnsi="Noto Serif Bengali"/>
          <w:sz w:val="24"/>
        </w:rPr>
        <w:t>কস্তুরী-তিলক মাঝে মোহন চূড়াটী সাজে</w:t>
      </w:r>
      <w:r>
        <w:br/>
      </w:r>
      <w:r>
        <w:rPr>
          <w:rFonts w:cs="Noto Serif Bengali" w:hAnsi="Noto Serif Bengali"/>
          <w:sz w:val="24"/>
        </w:rPr>
        <w:t>অলকাবলিত বর শোভা ।</w:t>
      </w:r>
      <w:r>
        <w:br/>
      </w:r>
      <w:r>
        <w:rPr>
          <w:rFonts w:cs="Noto Serif Bengali" w:hAnsi="Noto Serif Bengali"/>
          <w:sz w:val="24"/>
        </w:rPr>
        <w:t>কনক বদন-শশী অমিয়া মধুর হাসি</w:t>
      </w:r>
      <w:r>
        <w:br/>
      </w:r>
      <w:r>
        <w:rPr>
          <w:rFonts w:cs="Noto Serif Bengali" w:hAnsi="Noto Serif Bengali"/>
          <w:sz w:val="24"/>
        </w:rPr>
        <w:t>নবীন নাগরী মন-লোভা ॥</w:t>
      </w:r>
    </w:p>
    <w:p>
      <w:pPr>
        <w:spacing w:after="60"/>
        <w:jc w:val="both"/>
      </w:pPr>
      <w:r>
        <w:rPr>
          <w:b w:val="0"/>
          <w:i/>
        </w:rPr>
        <w:t>kasturī-tilaka mājhe mohana cūṛāṭī sāje</w:t>
      </w:r>
      <w:r>
        <w:br/>
      </w:r>
      <w:r>
        <w:rPr>
          <w:b w:val="0"/>
          <w:i/>
        </w:rPr>
        <w:t>alakābalita bara śobhā |</w:t>
      </w:r>
      <w:r>
        <w:br/>
      </w:r>
      <w:r>
        <w:rPr>
          <w:b w:val="0"/>
          <w:i/>
        </w:rPr>
        <w:t>kanaka badana-śaśī amiyā madhura hāsi</w:t>
      </w:r>
      <w:r>
        <w:br/>
      </w:r>
      <w:r>
        <w:rPr>
          <w:b w:val="0"/>
          <w:i/>
        </w:rPr>
        <w:t>nabīna nāgarī mana-lobhā ||</w:t>
      </w:r>
    </w:p>
    <w:p>
      <w:pPr>
        <w:spacing w:after="60"/>
        <w:jc w:val="both"/>
      </w:pPr>
      <w:r>
        <w:rPr>
          <w:b w:val="0"/>
          <w:i/>
        </w:rPr>
        <w:t>Word for word:</w:t>
      </w:r>
      <w:r>
        <w:t xml:space="preserve"> kastūrī-tilaka mājhe — amid a tilaka of musk; mohana cūṛāṭī — a charming topknot; sāje — is adorned; alakābalita — framed by curls; bara śobhā — wondrous beauty; kanaka badana-śaśī — the face, a golden moon; amiyā madhura hāsi — a nectarean sweet smile; nabīna nāgarī — of young town women; mana-lobhā — captivating the hearts</w:t>
      </w:r>
    </w:p>
    <w:p>
      <w:pPr>
        <w:spacing w:after="60"/>
        <w:ind w:left="510" w:hanging="510"/>
      </w:pPr>
      <w:r>
        <w:rPr>
          <w:b/>
          <w:i w:val="0"/>
        </w:rPr>
        <w:t>12.2.</w:t>
      </w:r>
      <w:r>
        <w:t xml:space="preserve"> Amid a tilaka of musk is a charming topknot,</w:t>
      </w:r>
      <w:r>
        <w:br/>
      </w:r>
      <w:r>
        <w:t>wondrously framed by curls;</w:t>
      </w:r>
      <w:r>
        <w:br/>
      </w:r>
      <w:r>
        <w:t>His face is a golden moon, His sweet nectarean smile</w:t>
      </w:r>
      <w:r>
        <w:br/>
      </w:r>
      <w:r>
        <w:t>captivates the hearts of the young women of the town.</w:t>
      </w:r>
      <w:r>
        <w:rPr>
          <w:b w:val="0"/>
          <w:i w:val="0"/>
          <w:vertAlign w:val="superscript"/>
        </w:rPr>
        <w:t>49</w:t>
      </w:r>
    </w:p>
    <w:p>
      <w:pPr>
        <w:spacing w:after="60"/>
        <w:ind w:left="567"/>
      </w:pPr>
      <w:r>
        <w:rPr>
          <w:rFonts w:cs="Noto Serif Bengali" w:hAnsi="Noto Serif Bengali"/>
          <w:sz w:val="24"/>
        </w:rPr>
        <w:t>গোরা-গলে বনমালা অতি অপরূপ লীলা</w:t>
      </w:r>
      <w:r>
        <w:br/>
      </w:r>
      <w:r>
        <w:rPr>
          <w:rFonts w:cs="Noto Serif Bengali" w:hAnsi="Noto Serif Bengali"/>
          <w:sz w:val="24"/>
        </w:rPr>
        <w:t>কনক-অঙ্গুরী অঙ্গ ভুজে ।</w:t>
      </w:r>
      <w:r>
        <w:br/>
      </w:r>
      <w:r>
        <w:rPr>
          <w:rFonts w:cs="Noto Serif Bengali" w:hAnsi="Noto Serif Bengali"/>
          <w:sz w:val="24"/>
        </w:rPr>
        <w:t>পিয়ল বসন জোরা অখিল-মরম-চোরা</w:t>
      </w:r>
      <w:r>
        <w:br/>
      </w:r>
      <w:r>
        <w:rPr>
          <w:rFonts w:cs="Noto Serif Bengali" w:hAnsi="Noto Serif Bengali"/>
          <w:sz w:val="24"/>
        </w:rPr>
        <w:t>নয়নানন্দ পদাম্বুজে ॥</w:t>
      </w:r>
    </w:p>
    <w:p>
      <w:pPr>
        <w:spacing w:after="60"/>
        <w:jc w:val="both"/>
      </w:pPr>
      <w:r>
        <w:rPr>
          <w:b w:val="0"/>
          <w:i/>
        </w:rPr>
        <w:t>gorā-gale banamālā ati aparūpa līlā</w:t>
      </w:r>
      <w:r>
        <w:br/>
      </w:r>
      <w:r>
        <w:rPr>
          <w:b w:val="0"/>
          <w:i/>
        </w:rPr>
        <w:t>kanaka-aṅgurī aṅga bhuje |</w:t>
      </w:r>
      <w:r>
        <w:br/>
      </w:r>
      <w:r>
        <w:rPr>
          <w:b w:val="0"/>
          <w:i/>
        </w:rPr>
        <w:t>piyala basana jorā akhila-marama-corā</w:t>
      </w:r>
      <w:r>
        <w:br/>
      </w:r>
      <w:r>
        <w:rPr>
          <w:b w:val="0"/>
          <w:i/>
        </w:rPr>
        <w:t>nayanānanda padāmbuje ||</w:t>
      </w:r>
    </w:p>
    <w:p>
      <w:pPr>
        <w:spacing w:after="60"/>
        <w:jc w:val="both"/>
      </w:pPr>
      <w:r>
        <w:rPr>
          <w:b w:val="0"/>
          <w:i/>
        </w:rPr>
        <w:t>Word for word:</w:t>
      </w:r>
      <w:r>
        <w:t xml:space="preserve"> gorā-gale — on Gora's neck; banamālā — the forest garland; ati aparūpa līlā — a wondrous play; kanaka-aṅgurī — golden rings; aṅga(da) — armlets; bhuje — on the arms; piyala basana jorā — a pair of yellow garments; akhila-marama-corā — the thief of all hearts; nayanānanda — Nayanananda; padāmbuje — at the lotus feet</w:t>
      </w:r>
    </w:p>
    <w:p>
      <w:pPr>
        <w:spacing w:after="60"/>
        <w:ind w:left="510" w:hanging="510"/>
      </w:pPr>
      <w:r>
        <w:rPr>
          <w:b/>
          <w:i w:val="0"/>
        </w:rPr>
        <w:t>12.3.</w:t>
      </w:r>
      <w:r>
        <w:t xml:space="preserve"> On Gora's neck is a forest garland — a wondrous play —</w:t>
      </w:r>
      <w:r>
        <w:br/>
      </w:r>
      <w:r>
        <w:t>golden rings and bracelets on His arms;</w:t>
      </w:r>
      <w:r>
        <w:br/>
      </w:r>
      <w:r>
        <w:t>He wears a pair of yellow garments — the thief of all hearts;</w:t>
      </w:r>
      <w:r>
        <w:br/>
      </w:r>
      <w:r>
        <w:t>Nayanananda is at His lotus feet.</w:t>
      </w:r>
      <w:r>
        <w:rPr>
          <w:b w:val="0"/>
          <w:i w:val="0"/>
          <w:vertAlign w:val="superscript"/>
        </w:rPr>
        <w:t>50</w:t>
      </w:r>
    </w:p>
    <w:p>
      <w:pPr>
        <w:spacing w:after="60"/>
        <w:ind w:left="283"/>
      </w:pPr>
      <w:r>
        <w:rPr>
          <w:b/>
          <w:i w:val="0"/>
          <w:sz w:val="18"/>
        </w:rPr>
        <w:t>48.</w:t>
      </w:r>
      <w:r>
        <w:rPr>
          <w:sz w:val="18"/>
        </w:rPr>
        <w:t xml:space="preserve"> Signature: "Nayanananda." PK: vol. 3, PDF p. 220 (printed p. 209), 17th pallava, no. 15 (label "॥</w:t>
      </w:r>
      <w:r>
        <w:rPr>
          <w:rFonts w:ascii="Noto Serif Bengali" w:hAnsi="Noto Serif Bengali" w:cs="Noto Serif Bengali"/>
          <w:sz w:val="18"/>
        </w:rPr>
        <w:t>১৫</w:t>
      </w:r>
      <w:r>
        <w:rPr>
          <w:sz w:val="18"/>
        </w:rPr>
        <w:t>॥</w:t>
      </w:r>
      <w:r>
        <w:rPr>
          <w:rFonts w:ascii="Noto Serif Bengali" w:hAnsi="Noto Serif Bengali" w:cs="Noto Serif Bengali"/>
          <w:sz w:val="18"/>
        </w:rPr>
        <w:t>২০৭৩</w:t>
      </w:r>
      <w:r>
        <w:rPr>
          <w:sz w:val="18"/>
        </w:rPr>
        <w:t>॥"); raga bhatiyari; P-R-Sa MS no. 2182. GPT1 — p. 153, no. 125 (bhatiyari); GPT2 — sec. 3.1, no. 125. The preceding pada PK 2072 is Uddhava Dasa's ("uddhaba dāsa tāra kīṭa").</w:t>
      </w:r>
    </w:p>
    <w:p>
      <w:pPr>
        <w:spacing w:after="60"/>
        <w:ind w:left="283"/>
      </w:pPr>
      <w:r>
        <w:rPr>
          <w:b/>
          <w:i w:val="0"/>
          <w:sz w:val="18"/>
        </w:rPr>
        <w:t>49.</w:t>
      </w:r>
      <w:r>
        <w:rPr>
          <w:sz w:val="18"/>
        </w:rPr>
        <w:t xml:space="preserve"> The words about young women are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 GPT1: "alakā balita baṛa śobhā" ("…great beauty").</w:t>
      </w:r>
    </w:p>
    <w:p>
      <w:pPr>
        <w:spacing w:after="60"/>
        <w:ind w:left="283"/>
      </w:pPr>
      <w:r>
        <w:rPr>
          <w:b/>
          <w:i w:val="0"/>
          <w:sz w:val="18"/>
        </w:rPr>
        <w:t>50.</w:t>
      </w:r>
      <w:r>
        <w:rPr>
          <w:sz w:val="18"/>
        </w:rPr>
        <w:t xml:space="preserve"> The forest garland (vanamala) and yellow garments (pitambara) are Krishna's attire. GPT1: "piṅgala" (yellowish) garments; "maje nayanānanda-padāmbuje" — "…Nayanananda is immersed in (His) lotus feet."</w:t>
      </w:r>
    </w:p>
    <w:p>
      <w:pPr>
        <w:pStyle w:val="Heading2"/>
      </w:pPr>
      <w:r>
        <w:t>13. Nayanananda — "mukhakhāni pūrṇimāra śaśī…" (PK 2102)</w:t>
      </w:r>
    </w:p>
    <w:p>
      <w:pPr>
        <w:spacing w:after="60"/>
        <w:jc w:val="both"/>
      </w:pPr>
      <w:r>
        <w:rPr>
          <w:b w:val="0"/>
          <w:i/>
        </w:rPr>
        <w:t>Gora dances, binding the hearts of all souls with prema: His face is the full moon, His lips move all the time as if chanting a mantra; the moon weeps on seeing the beauty of His face, the sun on seeing the clouds of His eyes; streams of prema run down His chest. The poet asks: shall I see Gora beside Gadadhara again? Raga dhanashi.</w:t>
      </w:r>
      <w:r>
        <w:rPr>
          <w:b w:val="0"/>
          <w:i w:val="0"/>
          <w:vertAlign w:val="superscript"/>
        </w:rPr>
        <w:t>51</w:t>
      </w:r>
    </w:p>
    <w:p>
      <w:pPr>
        <w:spacing w:after="60"/>
        <w:ind w:left="567"/>
      </w:pPr>
      <w:r>
        <w:rPr>
          <w:rFonts w:cs="Noto Serif Bengali" w:hAnsi="Noto Serif Bengali"/>
          <w:sz w:val="24"/>
        </w:rPr>
        <w:t>মুখখানি পূর্ণিমার শশী কিবা মন্ত্র জপে ।</w:t>
      </w:r>
      <w:r>
        <w:br/>
      </w:r>
      <w:r>
        <w:rPr>
          <w:rFonts w:cs="Noto Serif Bengali" w:hAnsi="Noto Serif Bengali"/>
          <w:sz w:val="24"/>
        </w:rPr>
        <w:t>বিম্ব-বিড়ম্বিতাধর সদাই কেনে কাঁপে ॥</w:t>
      </w:r>
    </w:p>
    <w:p>
      <w:pPr>
        <w:spacing w:after="60"/>
        <w:jc w:val="both"/>
      </w:pPr>
      <w:r>
        <w:rPr>
          <w:b w:val="0"/>
          <w:i/>
        </w:rPr>
        <w:t>mukhakhāni pūrṇimāra śaśī kibā mantra jape |</w:t>
      </w:r>
      <w:r>
        <w:br/>
      </w:r>
      <w:r>
        <w:rPr>
          <w:b w:val="0"/>
          <w:i/>
        </w:rPr>
        <w:t>bimba-biṛambitādhara sadāi kene kām̐pe ||</w:t>
      </w:r>
    </w:p>
    <w:p>
      <w:pPr>
        <w:spacing w:after="60"/>
        <w:jc w:val="both"/>
      </w:pPr>
      <w:r>
        <w:rPr>
          <w:b w:val="0"/>
          <w:i/>
        </w:rPr>
        <w:t>Word for word:</w:t>
      </w:r>
      <w:r>
        <w:t xml:space="preserve"> mukhakhāni — the face; pūrṇimāra śaśī — the full moon; kibā mantra jape — what mantra does He chant; bimba-biṛambita-adhara — the lips that mock the bimba (fruit); sadāi — always; kene kām̐pe — why do they tremble</w:t>
      </w:r>
    </w:p>
    <w:p>
      <w:pPr>
        <w:spacing w:after="60"/>
        <w:ind w:left="510" w:hanging="510"/>
      </w:pPr>
      <w:r>
        <w:rPr>
          <w:b/>
          <w:i w:val="0"/>
        </w:rPr>
        <w:t>13.1.</w:t>
      </w:r>
      <w:r>
        <w:t xml:space="preserve"> His face is a full moon: what mantra is He chanting?</w:t>
      </w:r>
      <w:r>
        <w:br/>
      </w:r>
      <w:r>
        <w:t>Why do His lips, which mock the bimba fruit, always tremble?</w:t>
      </w:r>
      <w:r>
        <w:rPr>
          <w:b w:val="0"/>
          <w:i w:val="0"/>
          <w:vertAlign w:val="superscript"/>
        </w:rPr>
        <w:t>52</w:t>
      </w:r>
    </w:p>
    <w:p>
      <w:pPr>
        <w:spacing w:after="60"/>
        <w:ind w:left="567"/>
      </w:pPr>
      <w:r>
        <w:rPr>
          <w:rFonts w:cs="Noto Serif Bengali" w:hAnsi="Noto Serif Bengali"/>
          <w:sz w:val="24"/>
        </w:rPr>
        <w:t>গোরা নাচে নটন-রঙ্গিয়া ।</w:t>
      </w:r>
      <w:r>
        <w:br/>
      </w:r>
      <w:r>
        <w:rPr>
          <w:rFonts w:cs="Noto Serif Bengali" w:hAnsi="Noto Serif Bengali"/>
          <w:sz w:val="24"/>
        </w:rPr>
        <w:t>অখিল জীবের মন বান্ধে প্রেম দিয়া ॥ ধ্রু ॥</w:t>
      </w:r>
    </w:p>
    <w:p>
      <w:pPr>
        <w:spacing w:after="60"/>
        <w:jc w:val="both"/>
      </w:pPr>
      <w:r>
        <w:rPr>
          <w:b w:val="0"/>
          <w:i/>
        </w:rPr>
        <w:t>gorā nāce naṭana-raṅgiyā |</w:t>
      </w:r>
      <w:r>
        <w:br/>
      </w:r>
      <w:r>
        <w:rPr>
          <w:b w:val="0"/>
          <w:i/>
        </w:rPr>
        <w:t>akhila jībera mana bāndhe prema diyā || dhru ||</w:t>
      </w:r>
    </w:p>
    <w:p>
      <w:pPr>
        <w:spacing w:after="60"/>
        <w:jc w:val="both"/>
      </w:pPr>
      <w:r>
        <w:rPr>
          <w:b w:val="0"/>
          <w:i/>
        </w:rPr>
        <w:t>Word for word:</w:t>
      </w:r>
      <w:r>
        <w:t xml:space="preserve"> gorā nāce — Gora dances; naṭana-raṅgiyā — merry in the dance; akhila jībera mana — the hearts of all souls; bāndhe — binds; prema diyā — with prema</w:t>
      </w:r>
    </w:p>
    <w:p>
      <w:pPr>
        <w:spacing w:after="60"/>
        <w:ind w:left="510" w:hanging="510"/>
      </w:pPr>
      <w:r>
        <w:rPr>
          <w:b/>
          <w:i w:val="0"/>
        </w:rPr>
        <w:t>13.2.</w:t>
      </w:r>
      <w:r>
        <w:t xml:space="preserve"> </w:t>
      </w:r>
      <w:r>
        <w:rPr>
          <w:b w:val="0"/>
          <w:i/>
        </w:rPr>
        <w:t>(Refrain)</w:t>
      </w:r>
      <w:r>
        <w:t xml:space="preserve"> Gora dances, merry in the dance,</w:t>
      </w:r>
      <w:r>
        <w:br/>
      </w:r>
      <w:r>
        <w:t>the hearts of all souls He binds with prema.</w:t>
      </w:r>
    </w:p>
    <w:p>
      <w:pPr>
        <w:spacing w:after="60"/>
        <w:ind w:left="567"/>
      </w:pPr>
      <w:r>
        <w:rPr>
          <w:rFonts w:cs="Noto Serif Bengali" w:hAnsi="Noto Serif Bengali"/>
          <w:sz w:val="24"/>
        </w:rPr>
        <w:t>চান্দ কান্দয়ে মুখ-ছান্দ দেখিয়া ।</w:t>
      </w:r>
      <w:r>
        <w:br/>
      </w:r>
      <w:r>
        <w:rPr>
          <w:rFonts w:cs="Noto Serif Bengali" w:hAnsi="Noto Serif Bengali"/>
          <w:sz w:val="24"/>
        </w:rPr>
        <w:t>তপন কান্দয়ে আঁখি-জলদ হেরিয়া ॥</w:t>
      </w:r>
    </w:p>
    <w:p>
      <w:pPr>
        <w:spacing w:after="60"/>
        <w:jc w:val="both"/>
      </w:pPr>
      <w:r>
        <w:rPr>
          <w:b w:val="0"/>
          <w:i/>
        </w:rPr>
        <w:t>cānda kāndaye mukha-chānda dekhiyā |</w:t>
      </w:r>
      <w:r>
        <w:br/>
      </w:r>
      <w:r>
        <w:rPr>
          <w:b w:val="0"/>
          <w:i/>
        </w:rPr>
        <w:t>tapana kāndaye ām̐khi-jalada heriyā ||</w:t>
      </w:r>
    </w:p>
    <w:p>
      <w:pPr>
        <w:spacing w:after="60"/>
        <w:jc w:val="both"/>
      </w:pPr>
      <w:r>
        <w:rPr>
          <w:b w:val="0"/>
          <w:i/>
        </w:rPr>
        <w:t>Word for word:</w:t>
      </w:r>
      <w:r>
        <w:t xml:space="preserve"> cānda kāndaye — the moon weeps; mukha-chānda — the beauty (shape) of the face; dekhiyā — seeing; tapana kāndaye — the sun weeps; ām̐khi-jalada — the clouds of the eyes; heriyā — beholding</w:t>
      </w:r>
    </w:p>
    <w:p>
      <w:pPr>
        <w:spacing w:after="60"/>
        <w:ind w:left="510" w:hanging="510"/>
      </w:pPr>
      <w:r>
        <w:rPr>
          <w:b/>
          <w:i w:val="0"/>
        </w:rPr>
        <w:t>13.3.</w:t>
      </w:r>
      <w:r>
        <w:t xml:space="preserve"> The moon weeps seeing the beauty of His face,</w:t>
      </w:r>
      <w:r>
        <w:br/>
      </w:r>
      <w:r>
        <w:t>the sun weeps seeing the clouds of His eyes.</w:t>
      </w:r>
      <w:r>
        <w:rPr>
          <w:b w:val="0"/>
          <w:i w:val="0"/>
          <w:vertAlign w:val="superscript"/>
        </w:rPr>
        <w:t>53</w:t>
      </w:r>
    </w:p>
    <w:p>
      <w:pPr>
        <w:spacing w:after="60"/>
        <w:ind w:left="567"/>
      </w:pPr>
      <w:r>
        <w:rPr>
          <w:rFonts w:cs="Noto Serif Bengali" w:hAnsi="Noto Serif Bengali"/>
          <w:sz w:val="24"/>
        </w:rPr>
        <w:t>কাঁচা কাঞ্চন জিনি নবাঞ্চল গোরা ।</w:t>
      </w:r>
      <w:r>
        <w:br/>
      </w:r>
      <w:r>
        <w:rPr>
          <w:rFonts w:cs="Noto Serif Bengali" w:hAnsi="Noto Serif Bengali"/>
          <w:sz w:val="24"/>
        </w:rPr>
        <w:t>বুক বাহি পড়ে প্রেম-রসের যে ধারা ॥</w:t>
      </w:r>
    </w:p>
    <w:p>
      <w:pPr>
        <w:spacing w:after="60"/>
        <w:jc w:val="both"/>
      </w:pPr>
      <w:r>
        <w:rPr>
          <w:b w:val="0"/>
          <w:i/>
        </w:rPr>
        <w:t>kām̐cā kāñcana jini nabāñcala gorā |</w:t>
      </w:r>
      <w:r>
        <w:br/>
      </w:r>
      <w:r>
        <w:rPr>
          <w:b w:val="0"/>
          <w:i/>
        </w:rPr>
        <w:t>buka bāhi paṛe prema-rasera ye dhārā ||</w:t>
      </w:r>
    </w:p>
    <w:p>
      <w:pPr>
        <w:spacing w:after="60"/>
        <w:jc w:val="both"/>
      </w:pPr>
      <w:r>
        <w:rPr>
          <w:b w:val="0"/>
          <w:i/>
        </w:rPr>
        <w:t>Word for word:</w:t>
      </w:r>
      <w:r>
        <w:t xml:space="preserve"> kām̐cā kāñcana jini — surpassing fresh (unwrought) gold; nabāñcala (?) — (unclear word); gorā — Gora; buka bāhi — down the chest; paṛe — flow; prema-rasera — of the rasa of prema; ye dhārā — the streams</w:t>
      </w:r>
    </w:p>
    <w:p>
      <w:pPr>
        <w:spacing w:after="60"/>
        <w:ind w:left="510" w:hanging="510"/>
      </w:pPr>
      <w:r>
        <w:rPr>
          <w:b/>
          <w:i w:val="0"/>
        </w:rPr>
        <w:t>13.4.</w:t>
      </w:r>
      <w:r>
        <w:t xml:space="preserve"> Gora is brighter than fresh, unwrought gold,</w:t>
      </w:r>
      <w:r>
        <w:br/>
      </w:r>
      <w:r>
        <w:t>streams of the rasa of prema run down His chest.</w:t>
      </w:r>
      <w:r>
        <w:rPr>
          <w:b w:val="0"/>
          <w:i w:val="0"/>
          <w:vertAlign w:val="superscript"/>
        </w:rPr>
        <w:t>54</w:t>
      </w:r>
    </w:p>
    <w:p>
      <w:pPr>
        <w:spacing w:after="60"/>
        <w:ind w:left="567"/>
      </w:pPr>
      <w:r>
        <w:rPr>
          <w:rFonts w:cs="Noto Serif Bengali" w:hAnsi="Noto Serif Bengali"/>
          <w:sz w:val="24"/>
        </w:rPr>
        <w:t>কহয়ে নয়নানন্দ মনের উল্লাসে ।</w:t>
      </w:r>
      <w:r>
        <w:br/>
      </w:r>
      <w:r>
        <w:rPr>
          <w:rFonts w:cs="Noto Serif Bengali" w:hAnsi="Noto Serif Bengali"/>
          <w:sz w:val="24"/>
        </w:rPr>
        <w:t>পুন কি দেখিব গোরা গদাধর পাশে ॥</w:t>
      </w:r>
    </w:p>
    <w:p>
      <w:pPr>
        <w:spacing w:after="60"/>
        <w:jc w:val="both"/>
      </w:pPr>
      <w:r>
        <w:rPr>
          <w:b w:val="0"/>
          <w:i/>
        </w:rPr>
        <w:t>kahaye nayanānanda manera ullāse |</w:t>
      </w:r>
      <w:r>
        <w:br/>
      </w:r>
      <w:r>
        <w:rPr>
          <w:b w:val="0"/>
          <w:i/>
        </w:rPr>
        <w:t>puna ki dekhiba gorā gadādhara pāśe ||</w:t>
      </w:r>
    </w:p>
    <w:p>
      <w:pPr>
        <w:spacing w:after="60"/>
        <w:jc w:val="both"/>
      </w:pPr>
      <w:r>
        <w:rPr>
          <w:b w:val="0"/>
          <w:i/>
        </w:rPr>
        <w:t>Word for word:</w:t>
      </w:r>
      <w:r>
        <w:t xml:space="preserve"> kahaye nayanānanda — Nayanananda says; manera ullāse — in the joy of his heart; puna — again; ki dekhiba — shall I see; gorā — Gora; gadādhara pāśe — beside Gadadhara</w:t>
      </w:r>
    </w:p>
    <w:p>
      <w:pPr>
        <w:spacing w:after="60"/>
        <w:ind w:left="510" w:hanging="510"/>
      </w:pPr>
      <w:r>
        <w:rPr>
          <w:b/>
          <w:i w:val="0"/>
        </w:rPr>
        <w:t>13.5.</w:t>
      </w:r>
      <w:r>
        <w:t xml:space="preserve"> Nayanananda says in the joy of his heart:</w:t>
      </w:r>
      <w:r>
        <w:br/>
      </w:r>
      <w:r>
        <w:t>shall I see Gora beside Gadadhara again?</w:t>
      </w:r>
      <w:r>
        <w:rPr>
          <w:b w:val="0"/>
          <w:i w:val="0"/>
          <w:vertAlign w:val="superscript"/>
        </w:rPr>
        <w:t>55</w:t>
      </w:r>
    </w:p>
    <w:p>
      <w:pPr>
        <w:spacing w:after="60"/>
        <w:ind w:left="283"/>
      </w:pPr>
      <w:r>
        <w:rPr>
          <w:b/>
          <w:i w:val="0"/>
          <w:sz w:val="18"/>
        </w:rPr>
        <w:t>51.</w:t>
      </w:r>
      <w:r>
        <w:rPr>
          <w:sz w:val="18"/>
        </w:rPr>
        <w:t xml:space="preserve"> Signature: "Nayanananda." PK: vol. 3, PDF p. 231 (printed p. 220), 17th pallava, no. 44 (label "॥</w:t>
      </w:r>
      <w:r>
        <w:rPr>
          <w:rFonts w:ascii="Noto Serif Bengali" w:hAnsi="Noto Serif Bengali" w:cs="Noto Serif Bengali"/>
          <w:sz w:val="18"/>
        </w:rPr>
        <w:t>৪৪</w:t>
      </w:r>
      <w:r>
        <w:rPr>
          <w:sz w:val="18"/>
        </w:rPr>
        <w:t>॥</w:t>
      </w:r>
      <w:r>
        <w:rPr>
          <w:rFonts w:ascii="Noto Serif Bengali" w:hAnsi="Noto Serif Bengali" w:cs="Noto Serif Bengali"/>
          <w:sz w:val="18"/>
        </w:rPr>
        <w:t>২১০২</w:t>
      </w:r>
      <w:r>
        <w:rPr>
          <w:sz w:val="18"/>
        </w:rPr>
        <w:t>॥"); raga dhanashi; P-R-Sa MS no. 2211. GPT1 — p. 154, no. 126 (dhanashri); GPT2 — sec. 3.1, no. 126.</w:t>
      </w:r>
    </w:p>
    <w:p>
      <w:pPr>
        <w:spacing w:after="60"/>
        <w:ind w:left="283"/>
      </w:pPr>
      <w:r>
        <w:rPr>
          <w:b/>
          <w:i w:val="0"/>
          <w:sz w:val="18"/>
        </w:rPr>
        <w:t>52.</w:t>
      </w:r>
      <w:r>
        <w:rPr>
          <w:sz w:val="18"/>
        </w:rPr>
        <w:t xml:space="preserve"> The bimba is a bright red fruit, the usual comparison for lips. The Lord's lips move — He is ceaselessly chanting the holy name. MSS "ka," "kha," "gha," "ca," GPT1: "bimba biṛambita adhara."</w:t>
      </w:r>
    </w:p>
    <w:p>
      <w:pPr>
        <w:spacing w:after="60"/>
        <w:ind w:left="283"/>
      </w:pPr>
      <w:r>
        <w:rPr>
          <w:b/>
          <w:i w:val="0"/>
          <w:sz w:val="18"/>
        </w:rPr>
        <w:t>53.</w:t>
      </w:r>
      <w:r>
        <w:rPr>
          <w:sz w:val="18"/>
        </w:rPr>
        <w:t xml:space="preserve"> The clouds of His eyes are His eyes full of tears. MS "gha": "chāna" instead of "chānda" (beauty, shape), "haiyā" instead of "heriyā."</w:t>
      </w:r>
    </w:p>
    <w:p>
      <w:pPr>
        <w:spacing w:after="60"/>
        <w:ind w:left="283"/>
      </w:pPr>
      <w:r>
        <w:rPr>
          <w:b/>
          <w:i w:val="0"/>
          <w:sz w:val="18"/>
        </w:rPr>
        <w:t>54.</w:t>
      </w:r>
      <w:r>
        <w:rPr>
          <w:sz w:val="18"/>
        </w:rPr>
        <w:t xml:space="preserve"> "nabāñcala" is unclear; GPT1: "Gora of new rasa" (naba rasera gorā). MSS "ka," "kha," "ca," GPT1: "of touch" (paraśera) instead of "of rasa" (rasera); "gha": "rasera."</w:t>
      </w:r>
    </w:p>
    <w:p>
      <w:pPr>
        <w:spacing w:after="60"/>
        <w:ind w:left="283"/>
      </w:pPr>
      <w:r>
        <w:rPr>
          <w:b/>
          <w:i w:val="0"/>
          <w:sz w:val="18"/>
        </w:rPr>
        <w:t>55.</w:t>
      </w:r>
      <w:r>
        <w:rPr>
          <w:sz w:val="18"/>
        </w:rPr>
        <w:t xml:space="preserve"> The poet's question betrays longing: it seems he can no longer see Gaura beside Gadadhara in Navadvipa.</w:t>
      </w:r>
    </w:p>
    <w:p>
      <w:pPr>
        <w:pStyle w:val="Heading2"/>
      </w:pPr>
      <w:r>
        <w:t>14. Nayanananda — "kinā se sukhera sarobare…" (PK 2103)</w:t>
      </w:r>
    </w:p>
    <w:p>
      <w:pPr>
        <w:spacing w:after="60"/>
        <w:jc w:val="both"/>
      </w:pPr>
      <w:r>
        <w:rPr>
          <w:b w:val="0"/>
          <w:i/>
        </w:rPr>
        <w:t>Vishvambhara's dance is a lake of joy from which the waves of prema splash over the brim: the earth cannot hold His feet, His face is a golden moon pouring nectar; His companions are royal swans, bees and chakoras; the treasure of bhakti has come without effort to all the poor and wretched — Vrindavana has become the town of Nadia. The raga is not named ("the same raga" — dhanashi).</w:t>
      </w:r>
      <w:r>
        <w:rPr>
          <w:b w:val="0"/>
          <w:i w:val="0"/>
          <w:vertAlign w:val="superscript"/>
        </w:rPr>
        <w:t>56</w:t>
      </w:r>
    </w:p>
    <w:p>
      <w:pPr>
        <w:spacing w:after="60"/>
        <w:ind w:left="567"/>
      </w:pPr>
      <w:r>
        <w:rPr>
          <w:rFonts w:cs="Noto Serif Bengali" w:hAnsi="Noto Serif Bengali"/>
          <w:sz w:val="24"/>
        </w:rPr>
        <w:t>কিনা সে সুখের সরোবরে ।</w:t>
      </w:r>
      <w:r>
        <w:br/>
      </w:r>
      <w:r>
        <w:rPr>
          <w:rFonts w:cs="Noto Serif Bengali" w:hAnsi="Noto Serif Bengali"/>
          <w:sz w:val="24"/>
        </w:rPr>
        <w:t>প্রেমের তরঙ্গ উথলিয়া পড়ে ধারে ॥</w:t>
      </w:r>
    </w:p>
    <w:p>
      <w:pPr>
        <w:spacing w:after="60"/>
        <w:jc w:val="both"/>
      </w:pPr>
      <w:r>
        <w:rPr>
          <w:b w:val="0"/>
          <w:i/>
        </w:rPr>
        <w:t>kinā se sukhera sarobare |</w:t>
      </w:r>
      <w:r>
        <w:br/>
      </w:r>
      <w:r>
        <w:rPr>
          <w:b w:val="0"/>
          <w:i/>
        </w:rPr>
        <w:t>premera taraṅga uthaliyā paṛe dhāre ||</w:t>
      </w:r>
    </w:p>
    <w:p>
      <w:pPr>
        <w:spacing w:after="60"/>
        <w:jc w:val="both"/>
      </w:pPr>
      <w:r>
        <w:rPr>
          <w:b w:val="0"/>
          <w:i/>
        </w:rPr>
        <w:t>Word for word:</w:t>
      </w:r>
      <w:r>
        <w:t xml:space="preserve"> kinā se — what a; sukhera sarobare — lake of joy; premera taraṅga — the waves of prema; uthaliyā — surging; paṛe dhāre — splash over the brim</w:t>
      </w:r>
    </w:p>
    <w:p>
      <w:pPr>
        <w:spacing w:after="60"/>
        <w:ind w:left="510" w:hanging="510"/>
      </w:pPr>
      <w:r>
        <w:rPr>
          <w:b/>
          <w:i w:val="0"/>
        </w:rPr>
        <w:t>14.1.</w:t>
      </w:r>
      <w:r>
        <w:t xml:space="preserve"> What a lake of joy!</w:t>
      </w:r>
      <w:r>
        <w:br/>
      </w:r>
      <w:r>
        <w:t>The waves of prema surge and splash over the brim.</w:t>
      </w:r>
    </w:p>
    <w:p>
      <w:pPr>
        <w:spacing w:after="60"/>
        <w:ind w:left="567"/>
      </w:pPr>
      <w:r>
        <w:rPr>
          <w:rFonts w:cs="Noto Serif Bengali" w:hAnsi="Noto Serif Bengali"/>
          <w:sz w:val="24"/>
        </w:rPr>
        <w:t>নাচত পহু বিশ্বম্ভরে ।</w:t>
      </w:r>
      <w:r>
        <w:br/>
      </w:r>
      <w:r>
        <w:rPr>
          <w:rFonts w:cs="Noto Serif Bengali" w:hAnsi="Noto Serif Bengali"/>
          <w:sz w:val="24"/>
        </w:rPr>
        <w:t>প্রেম-ভরে পদ ধরে ধরণী না ধরে ॥</w:t>
      </w:r>
    </w:p>
    <w:p>
      <w:pPr>
        <w:spacing w:after="60"/>
        <w:jc w:val="both"/>
      </w:pPr>
      <w:r>
        <w:rPr>
          <w:b w:val="0"/>
          <w:i/>
        </w:rPr>
        <w:t>nācata pahu biśvambhare |</w:t>
      </w:r>
      <w:r>
        <w:br/>
      </w:r>
      <w:r>
        <w:rPr>
          <w:b w:val="0"/>
          <w:i/>
        </w:rPr>
        <w:t>prema-bhare pada dhare dharaṇī nā dhare ||</w:t>
      </w:r>
    </w:p>
    <w:p>
      <w:pPr>
        <w:spacing w:after="60"/>
        <w:jc w:val="both"/>
      </w:pPr>
      <w:r>
        <w:rPr>
          <w:b w:val="0"/>
          <w:i/>
        </w:rPr>
        <w:t>Word for word:</w:t>
      </w:r>
      <w:r>
        <w:t xml:space="preserve"> nācata — dances; pahu biśvambhare — the Lord Vishvambhara; prema-bhare — drunk with prema; pada dhare — He steps; dharaṇī nā dhare — the earth cannot hold (Him)</w:t>
      </w:r>
    </w:p>
    <w:p>
      <w:pPr>
        <w:spacing w:after="60"/>
        <w:ind w:left="510" w:hanging="510"/>
      </w:pPr>
      <w:r>
        <w:rPr>
          <w:b/>
          <w:i w:val="0"/>
        </w:rPr>
        <w:t>14.2.</w:t>
      </w:r>
      <w:r>
        <w:t xml:space="preserve"> The Lord Vishvambhara dances;</w:t>
      </w:r>
      <w:r>
        <w:br/>
      </w:r>
      <w:r>
        <w:t>drunk with prema He steps — and the earth cannot hold His feet.</w:t>
      </w:r>
      <w:r>
        <w:rPr>
          <w:b w:val="0"/>
          <w:i w:val="0"/>
          <w:vertAlign w:val="superscript"/>
        </w:rPr>
        <w:t>57</w:t>
      </w:r>
    </w:p>
    <w:p>
      <w:pPr>
        <w:spacing w:after="60"/>
        <w:ind w:left="567"/>
      </w:pPr>
      <w:r>
        <w:rPr>
          <w:rFonts w:cs="Noto Serif Bengali" w:hAnsi="Noto Serif Bengali"/>
          <w:sz w:val="24"/>
        </w:rPr>
        <w:t>বয়ান কনয়া-চান্দ ছান্দে ।</w:t>
      </w:r>
      <w:r>
        <w:br/>
      </w:r>
      <w:r>
        <w:rPr>
          <w:rFonts w:cs="Noto Serif Bengali" w:hAnsi="Noto Serif Bengali"/>
          <w:sz w:val="24"/>
        </w:rPr>
        <w:t>কত সুধা বরিখয়ে থির নাহি বান্ধে ॥</w:t>
      </w:r>
    </w:p>
    <w:p>
      <w:pPr>
        <w:spacing w:after="60"/>
        <w:jc w:val="both"/>
      </w:pPr>
      <w:r>
        <w:rPr>
          <w:b w:val="0"/>
          <w:i/>
        </w:rPr>
        <w:t>bayāna kanayā-cānda chānde |</w:t>
      </w:r>
      <w:r>
        <w:br/>
      </w:r>
      <w:r>
        <w:rPr>
          <w:b w:val="0"/>
          <w:i/>
        </w:rPr>
        <w:t>kata sudhā barikhaye thira nāhi bāndhe ||</w:t>
      </w:r>
    </w:p>
    <w:p>
      <w:pPr>
        <w:spacing w:after="60"/>
        <w:jc w:val="both"/>
      </w:pPr>
      <w:r>
        <w:rPr>
          <w:b w:val="0"/>
          <w:i/>
        </w:rPr>
        <w:t>Word for word:</w:t>
      </w:r>
      <w:r>
        <w:t xml:space="preserve"> bayāna — the face; kanayā-cānda — a golden moon; chānde — in shape; kata sudhā — how much nectar; barikhaye — it pours; thira nāhi bāndhe — there is no holding it</w:t>
      </w:r>
    </w:p>
    <w:p>
      <w:pPr>
        <w:spacing w:after="60"/>
        <w:ind w:left="510" w:hanging="510"/>
      </w:pPr>
      <w:r>
        <w:rPr>
          <w:b/>
          <w:i w:val="0"/>
        </w:rPr>
        <w:t>14.3.</w:t>
      </w:r>
      <w:r>
        <w:t xml:space="preserve"> His face is shaped like a golden moon:</w:t>
      </w:r>
      <w:r>
        <w:br/>
      </w:r>
      <w:r>
        <w:t>how much nectar it pours — there is no holding it!</w:t>
      </w:r>
    </w:p>
    <w:p>
      <w:pPr>
        <w:spacing w:after="60"/>
        <w:ind w:left="567"/>
      </w:pPr>
      <w:r>
        <w:rPr>
          <w:rFonts w:cs="Noto Serif Bengali" w:hAnsi="Noto Serif Bengali"/>
          <w:sz w:val="24"/>
        </w:rPr>
        <w:t>রাজহংস প্রিয় সহচরে ।</w:t>
      </w:r>
      <w:r>
        <w:br/>
      </w:r>
      <w:r>
        <w:rPr>
          <w:rFonts w:cs="Noto Serif Bengali" w:hAnsi="Noto Serif Bengali"/>
          <w:sz w:val="24"/>
        </w:rPr>
        <w:t>কেহ ভেল মধুকর কেহ বা চকোরে ॥</w:t>
      </w:r>
    </w:p>
    <w:p>
      <w:pPr>
        <w:spacing w:after="60"/>
        <w:jc w:val="both"/>
      </w:pPr>
      <w:r>
        <w:rPr>
          <w:b w:val="0"/>
          <w:i/>
        </w:rPr>
        <w:t>rājahaṃsa priya sahacare |</w:t>
      </w:r>
      <w:r>
        <w:br/>
      </w:r>
      <w:r>
        <w:rPr>
          <w:b w:val="0"/>
          <w:i/>
        </w:rPr>
        <w:t>keha bhela madhukara keha bā cakore ||</w:t>
      </w:r>
    </w:p>
    <w:p>
      <w:pPr>
        <w:spacing w:after="60"/>
        <w:jc w:val="both"/>
      </w:pPr>
      <w:r>
        <w:rPr>
          <w:b w:val="0"/>
          <w:i/>
        </w:rPr>
        <w:t>Word for word:</w:t>
      </w:r>
      <w:r>
        <w:t xml:space="preserve"> rājahaṃsa — royal swans; priya sahacare — the dear companions; keha bhela madhukara — some became bees; keha vā cakore — others chakoras</w:t>
      </w:r>
    </w:p>
    <w:p>
      <w:pPr>
        <w:spacing w:after="60"/>
        <w:ind w:left="510" w:hanging="510"/>
      </w:pPr>
      <w:r>
        <w:rPr>
          <w:b/>
          <w:i w:val="0"/>
        </w:rPr>
        <w:t>14.4.</w:t>
      </w:r>
      <w:r>
        <w:t xml:space="preserve"> His companions are royal swans;</w:t>
      </w:r>
      <w:r>
        <w:br/>
      </w:r>
      <w:r>
        <w:t>some have become bees, others chakora birds.</w:t>
      </w:r>
      <w:r>
        <w:rPr>
          <w:b w:val="0"/>
          <w:i w:val="0"/>
          <w:vertAlign w:val="superscript"/>
        </w:rPr>
        <w:t>58</w:t>
      </w:r>
    </w:p>
    <w:p>
      <w:pPr>
        <w:spacing w:after="60"/>
        <w:ind w:left="567"/>
      </w:pPr>
      <w:r>
        <w:rPr>
          <w:rFonts w:cs="Noto Serif Bengali" w:hAnsi="Noto Serif Bengali"/>
          <w:sz w:val="24"/>
        </w:rPr>
        <w:t>নব নব নটন-লহরী ।</w:t>
      </w:r>
      <w:r>
        <w:br/>
      </w:r>
      <w:r>
        <w:rPr>
          <w:rFonts w:cs="Noto Serif Bengali" w:hAnsi="Noto Serif Bengali"/>
          <w:sz w:val="24"/>
        </w:rPr>
        <w:t>প্রেম-লছমি নাচে নদিয়া-নগরী ॥</w:t>
      </w:r>
    </w:p>
    <w:p>
      <w:pPr>
        <w:spacing w:after="60"/>
        <w:jc w:val="both"/>
      </w:pPr>
      <w:r>
        <w:rPr>
          <w:b w:val="0"/>
          <w:i/>
        </w:rPr>
        <w:t>naba naba naṭana-laharī |</w:t>
      </w:r>
      <w:r>
        <w:br/>
      </w:r>
      <w:r>
        <w:rPr>
          <w:b w:val="0"/>
          <w:i/>
        </w:rPr>
        <w:t>prema-lachami nāce nadiyā-nagarī ||</w:t>
      </w:r>
    </w:p>
    <w:p>
      <w:pPr>
        <w:spacing w:after="60"/>
        <w:jc w:val="both"/>
      </w:pPr>
      <w:r>
        <w:rPr>
          <w:b w:val="0"/>
          <w:i/>
        </w:rPr>
        <w:t>Word for word:</w:t>
      </w:r>
      <w:r>
        <w:t xml:space="preserve"> naba naba — ever new; naṭana-laharī — waves of dance; prema-lachami — the Lakshmi of prema; nāce — dances; nadiyā-nagarī — the town of Nadia</w:t>
      </w:r>
    </w:p>
    <w:p>
      <w:pPr>
        <w:spacing w:after="60"/>
        <w:ind w:left="510" w:hanging="510"/>
      </w:pPr>
      <w:r>
        <w:rPr>
          <w:b/>
          <w:i w:val="0"/>
        </w:rPr>
        <w:t>14.5.</w:t>
      </w:r>
      <w:r>
        <w:t xml:space="preserve"> Ever new waves of dance —</w:t>
      </w:r>
      <w:r>
        <w:br/>
      </w:r>
      <w:r>
        <w:t>the Lakshmi of prema dances, the very town of Nadia.</w:t>
      </w:r>
      <w:r>
        <w:rPr>
          <w:b w:val="0"/>
          <w:i w:val="0"/>
          <w:vertAlign w:val="superscript"/>
        </w:rPr>
        <w:t>59</w:t>
      </w:r>
    </w:p>
    <w:p>
      <w:pPr>
        <w:spacing w:after="60"/>
        <w:ind w:left="567"/>
      </w:pPr>
      <w:r>
        <w:rPr>
          <w:rFonts w:cs="Noto Serif Bengali" w:hAnsi="Noto Serif Bengali"/>
          <w:sz w:val="24"/>
        </w:rPr>
        <w:t>নব নব ভকতি-রতনে ।</w:t>
      </w:r>
      <w:r>
        <w:br/>
      </w:r>
      <w:r>
        <w:rPr>
          <w:rFonts w:cs="Noto Serif Bengali" w:hAnsi="Noto Serif Bengali"/>
          <w:sz w:val="24"/>
        </w:rPr>
        <w:t>অযতনে পাইল সব দীন হীন জনে ॥</w:t>
      </w:r>
    </w:p>
    <w:p>
      <w:pPr>
        <w:spacing w:after="60"/>
        <w:jc w:val="both"/>
      </w:pPr>
      <w:r>
        <w:rPr>
          <w:b w:val="0"/>
          <w:i/>
        </w:rPr>
        <w:t>naba naba bhakati-ratane |</w:t>
      </w:r>
      <w:r>
        <w:br/>
      </w:r>
      <w:r>
        <w:rPr>
          <w:b w:val="0"/>
          <w:i/>
        </w:rPr>
        <w:t>ayatane pāila saba dīna hīna jane ||</w:t>
      </w:r>
    </w:p>
    <w:p>
      <w:pPr>
        <w:spacing w:after="60"/>
        <w:jc w:val="both"/>
      </w:pPr>
      <w:r>
        <w:rPr>
          <w:b w:val="0"/>
          <w:i/>
        </w:rPr>
        <w:t>Word for word:</w:t>
      </w:r>
      <w:r>
        <w:t xml:space="preserve"> naba naba — ever new; bhakati-ratane — jewels of bhakti; ayatane — without effort; pāila — obtained; saba dīna hīna jane — all the poor and wretched people</w:t>
      </w:r>
    </w:p>
    <w:p>
      <w:pPr>
        <w:spacing w:after="60"/>
        <w:ind w:left="510" w:hanging="510"/>
      </w:pPr>
      <w:r>
        <w:rPr>
          <w:b/>
          <w:i w:val="0"/>
        </w:rPr>
        <w:t>14.6.</w:t>
      </w:r>
      <w:r>
        <w:t xml:space="preserve"> Ever new jewels of bhakti</w:t>
      </w:r>
      <w:r>
        <w:br/>
      </w:r>
      <w:r>
        <w:t>all the poor and wretched have gained without effort.</w:t>
      </w:r>
    </w:p>
    <w:p>
      <w:pPr>
        <w:spacing w:after="60"/>
        <w:ind w:left="567"/>
      </w:pPr>
      <w:r>
        <w:rPr>
          <w:rFonts w:cs="Noto Serif Bengali" w:hAnsi="Noto Serif Bengali"/>
          <w:sz w:val="24"/>
        </w:rPr>
        <w:t>নয়নানন্দ কহয়ে সুখ-সারে ।</w:t>
      </w:r>
      <w:r>
        <w:br/>
      </w:r>
      <w:r>
        <w:rPr>
          <w:rFonts w:cs="Noto Serif Bengali" w:hAnsi="Noto Serif Bengali"/>
          <w:sz w:val="24"/>
        </w:rPr>
        <w:t>সেই বৃন্দাবন ভেল নদীয়া নগরে ॥</w:t>
      </w:r>
    </w:p>
    <w:p>
      <w:pPr>
        <w:spacing w:after="60"/>
        <w:jc w:val="both"/>
      </w:pPr>
      <w:r>
        <w:rPr>
          <w:b w:val="0"/>
          <w:i/>
        </w:rPr>
        <w:t>nayanānanda kahaye sukha-sāre |</w:t>
      </w:r>
      <w:r>
        <w:br/>
      </w:r>
      <w:r>
        <w:rPr>
          <w:b w:val="0"/>
          <w:i/>
        </w:rPr>
        <w:t>sei bṛndābana bhela nadīyā nagare ||</w:t>
      </w:r>
    </w:p>
    <w:p>
      <w:pPr>
        <w:spacing w:after="60"/>
        <w:jc w:val="both"/>
      </w:pPr>
      <w:r>
        <w:rPr>
          <w:b w:val="0"/>
          <w:i/>
        </w:rPr>
        <w:t>Word for word:</w:t>
      </w:r>
      <w:r>
        <w:t xml:space="preserve"> nayanānanda kahaye — Nayanananda tells; sukha-sāre — of the essence of joy; sei bṛndābana — that very Vrindavana; bhela — has become; nadīyā nagare — the town of Nadia</w:t>
      </w:r>
    </w:p>
    <w:p>
      <w:pPr>
        <w:spacing w:after="60"/>
        <w:ind w:left="510" w:hanging="510"/>
      </w:pPr>
      <w:r>
        <w:rPr>
          <w:b/>
          <w:i w:val="0"/>
        </w:rPr>
        <w:t>14.7.</w:t>
      </w:r>
      <w:r>
        <w:t xml:space="preserve"> Nayanananda tells the essence of joy:</w:t>
      </w:r>
      <w:r>
        <w:br/>
      </w:r>
      <w:r>
        <w:t>that very Vrindavana has become the town of Nadia.</w:t>
      </w:r>
    </w:p>
    <w:p>
      <w:pPr>
        <w:spacing w:after="60"/>
        <w:ind w:left="283"/>
      </w:pPr>
      <w:r>
        <w:rPr>
          <w:b/>
          <w:i w:val="0"/>
          <w:sz w:val="18"/>
        </w:rPr>
        <w:t>56.</w:t>
      </w:r>
      <w:r>
        <w:rPr>
          <w:sz w:val="18"/>
        </w:rPr>
        <w:t xml:space="preserve"> Signature: "Nayanananda." PK: vol. 3, PDF p. 231 (printed p. 220), 17th pallava, no. 45 (label "॥</w:t>
      </w:r>
      <w:r>
        <w:rPr>
          <w:rFonts w:ascii="Noto Serif Bengali" w:hAnsi="Noto Serif Bengali" w:cs="Noto Serif Bengali"/>
          <w:sz w:val="18"/>
        </w:rPr>
        <w:t>৪৫</w:t>
      </w:r>
      <w:r>
        <w:rPr>
          <w:sz w:val="18"/>
        </w:rPr>
        <w:t>॥</w:t>
      </w:r>
      <w:r>
        <w:rPr>
          <w:rFonts w:ascii="Noto Serif Bengali" w:hAnsi="Noto Serif Bengali" w:cs="Noto Serif Bengali"/>
          <w:sz w:val="18"/>
        </w:rPr>
        <w:t>২১০৩</w:t>
      </w:r>
      <w:r>
        <w:rPr>
          <w:sz w:val="18"/>
        </w:rPr>
        <w:t>॥"); P-R-Sa MS no. 2212. GPT1 — p. 31, no. 16 (dhanashi); GPT2 gives the pada twice (sec. 1.3, no. 16; sec. 4.2, no. 31).</w:t>
      </w:r>
    </w:p>
    <w:p>
      <w:pPr>
        <w:spacing w:after="60"/>
        <w:ind w:left="283"/>
      </w:pPr>
      <w:r>
        <w:rPr>
          <w:b/>
          <w:i w:val="0"/>
          <w:sz w:val="18"/>
        </w:rPr>
        <w:t>57.</w:t>
      </w:r>
      <w:r>
        <w:rPr>
          <w:sz w:val="18"/>
        </w:rPr>
        <w:t xml:space="preserve"> MS "gha": "from the weight (of prema)" (bhare) instead of "steps" (dhare). GPT1: "premabhare pada dhare dharaṇī nā dhare."</w:t>
      </w:r>
    </w:p>
    <w:p>
      <w:pPr>
        <w:spacing w:after="60"/>
        <w:ind w:left="283"/>
      </w:pPr>
      <w:r>
        <w:rPr>
          <w:b/>
          <w:i w:val="0"/>
          <w:sz w:val="18"/>
        </w:rPr>
        <w:t>58.</w:t>
      </w:r>
      <w:r>
        <w:rPr>
          <w:sz w:val="18"/>
        </w:rPr>
        <w:t xml:space="preserve"> The bees cling to the Lord's lotus feet, the chakoras (birds that drink moonlight) to the moon of His face.</w:t>
      </w:r>
    </w:p>
    <w:p>
      <w:pPr>
        <w:spacing w:after="60"/>
        <w:ind w:left="283"/>
      </w:pPr>
      <w:r>
        <w:rPr>
          <w:b/>
          <w:i w:val="0"/>
          <w:sz w:val="18"/>
        </w:rPr>
        <w:t>59.</w:t>
      </w:r>
      <w:r>
        <w:rPr>
          <w:sz w:val="18"/>
        </w:rPr>
        <w:t xml:space="preserve"> MS "ka": "lachimā." GPT1: "prema lachimā nāce nadīyā-nāgarī" — "…the town-woman of Nadia dances." The PK reading "nadiyā-nagarī" (the town of Nadia) is adopted.</w:t>
      </w:r>
    </w:p>
    <w:p>
      <w:pPr>
        <w:pStyle w:val="Heading2"/>
      </w:pPr>
      <w:r>
        <w:t>15. Nayanananda — "dekha dekha gorā-naṭa raṅga…" (PK 2106)</w:t>
      </w:r>
    </w:p>
    <w:p>
      <w:pPr>
        <w:spacing w:after="60"/>
        <w:jc w:val="both"/>
      </w:pPr>
      <w:r>
        <w:rPr>
          <w:b w:val="0"/>
          <w:i/>
        </w:rPr>
        <w:t>An auspicious kirtana — a circle of the great rasa where the former, Vrindavana days come alive: Nityananda, Advaita, Srivasa, Mukunda, Murari, Ramananda and Vakreshvara dance; Gora dances with Gadadhara, the mridanga resounds. In the Lord of Navadvipa are all the incarnations: each sees his own bhava before his eyes. Raga mangala.</w:t>
      </w:r>
      <w:r>
        <w:rPr>
          <w:b w:val="0"/>
          <w:i w:val="0"/>
          <w:vertAlign w:val="superscript"/>
        </w:rPr>
        <w:t>60</w:t>
      </w:r>
    </w:p>
    <w:p>
      <w:pPr>
        <w:spacing w:after="60"/>
        <w:ind w:left="567"/>
      </w:pPr>
      <w:r>
        <w:rPr>
          <w:rFonts w:cs="Noto Serif Bengali" w:hAnsi="Noto Serif Bengali"/>
          <w:sz w:val="24"/>
        </w:rPr>
        <w:t>দেখ দেখ গোরা-নট রঙ্গ ।</w:t>
      </w:r>
      <w:r>
        <w:br/>
      </w:r>
      <w:r>
        <w:rPr>
          <w:rFonts w:cs="Noto Serif Bengali" w:hAnsi="Noto Serif Bengali"/>
          <w:sz w:val="24"/>
        </w:rPr>
        <w:t>কীর্ত্তন মঙ্গল মহারাস-মণ্ডল</w:t>
      </w:r>
      <w:r>
        <w:br/>
      </w:r>
      <w:r>
        <w:rPr>
          <w:rFonts w:cs="Noto Serif Bengali" w:hAnsi="Noto Serif Bengali"/>
          <w:sz w:val="24"/>
        </w:rPr>
        <w:t>উপজিল পুরব-প্রসঙ্গ ॥ ধ্রু ॥</w:t>
      </w:r>
    </w:p>
    <w:p>
      <w:pPr>
        <w:spacing w:after="60"/>
        <w:jc w:val="both"/>
      </w:pPr>
      <w:r>
        <w:rPr>
          <w:b w:val="0"/>
          <w:i/>
        </w:rPr>
        <w:t>dekha dekha gorā-naṭa raṅga |</w:t>
      </w:r>
      <w:r>
        <w:br/>
      </w:r>
      <w:r>
        <w:rPr>
          <w:b w:val="0"/>
          <w:i/>
        </w:rPr>
        <w:t>kīrttana maṅgala mahārāsa-maṇḍala</w:t>
      </w:r>
      <w:r>
        <w:br/>
      </w:r>
      <w:r>
        <w:rPr>
          <w:b w:val="0"/>
          <w:i/>
        </w:rPr>
        <w:t>upajila puraba-prasaṅga || dhru ||</w:t>
      </w:r>
    </w:p>
    <w:p>
      <w:pPr>
        <w:spacing w:after="60"/>
        <w:jc w:val="both"/>
      </w:pPr>
      <w:r>
        <w:rPr>
          <w:b w:val="0"/>
          <w:i/>
        </w:rPr>
        <w:t>Word for word:</w:t>
      </w:r>
      <w:r>
        <w:t xml:space="preserve"> dekha dekha — look, look; gorā-naṭa raṅga — at the dance of Gora the dancer; kīrttana maṅgala — the auspicious kirtana; mahārāsa-maṇḍala — the circle of the great rasa; upajila — has come alive; puraba-prasaṅga — the former (Vrindavana) story</w:t>
      </w:r>
    </w:p>
    <w:p>
      <w:pPr>
        <w:spacing w:after="60"/>
        <w:ind w:left="510" w:hanging="510"/>
      </w:pPr>
      <w:r>
        <w:rPr>
          <w:b/>
          <w:i w:val="0"/>
        </w:rPr>
        <w:t>15.1.</w:t>
      </w:r>
      <w:r>
        <w:t xml:space="preserve"> </w:t>
      </w:r>
      <w:r>
        <w:rPr>
          <w:b w:val="0"/>
          <w:i/>
        </w:rPr>
        <w:t>(Refrain)</w:t>
      </w:r>
      <w:r>
        <w:t xml:space="preserve"> Look, look at the dance of Gora the dancer!</w:t>
      </w:r>
      <w:r>
        <w:br/>
      </w:r>
      <w:r>
        <w:t>An auspicious kirtana — the circle of the great rasa,</w:t>
      </w:r>
      <w:r>
        <w:br/>
      </w:r>
      <w:r>
        <w:t>in it the former days have come alive.</w:t>
      </w:r>
      <w:r>
        <w:rPr>
          <w:b w:val="0"/>
          <w:i w:val="0"/>
          <w:vertAlign w:val="superscript"/>
        </w:rPr>
        <w:t>61</w:t>
      </w:r>
    </w:p>
    <w:p>
      <w:pPr>
        <w:spacing w:after="60"/>
        <w:ind w:left="567"/>
      </w:pPr>
      <w:r>
        <w:rPr>
          <w:rFonts w:cs="Noto Serif Bengali" w:hAnsi="Noto Serif Bengali"/>
          <w:sz w:val="24"/>
        </w:rPr>
        <w:t>নাচে পহু নিত্যানন্দ ঠাকুর অদ্বৈতচন্দ্র</w:t>
      </w:r>
      <w:r>
        <w:br/>
      </w:r>
      <w:r>
        <w:rPr>
          <w:rFonts w:cs="Noto Serif Bengali" w:hAnsi="Noto Serif Bengali"/>
          <w:sz w:val="24"/>
        </w:rPr>
        <w:t>শ্রীনিবাস মুকুন্দ মুরারি ।</w:t>
      </w:r>
      <w:r>
        <w:br/>
      </w:r>
      <w:r>
        <w:rPr>
          <w:rFonts w:cs="Noto Serif Bengali" w:hAnsi="Noto Serif Bengali"/>
          <w:sz w:val="24"/>
        </w:rPr>
        <w:t>রামানন্দ বক্রেশ্বর আর যত সহচর</w:t>
      </w:r>
      <w:r>
        <w:br/>
      </w:r>
      <w:r>
        <w:rPr>
          <w:rFonts w:cs="Noto Serif Bengali" w:hAnsi="Noto Serif Bengali"/>
          <w:sz w:val="24"/>
        </w:rPr>
        <w:t>প্রেম-সিন্ধু আনন্দ-লহরী ॥</w:t>
      </w:r>
    </w:p>
    <w:p>
      <w:pPr>
        <w:spacing w:after="60"/>
        <w:jc w:val="both"/>
      </w:pPr>
      <w:r>
        <w:rPr>
          <w:b w:val="0"/>
          <w:i/>
        </w:rPr>
        <w:t>nāce pahu nityānanda ṭhākura advaitacandra</w:t>
      </w:r>
      <w:r>
        <w:br/>
      </w:r>
      <w:r>
        <w:rPr>
          <w:b w:val="0"/>
          <w:i/>
        </w:rPr>
        <w:t>śrīnibāsa mukunda murāri |</w:t>
      </w:r>
      <w:r>
        <w:br/>
      </w:r>
      <w:r>
        <w:rPr>
          <w:b w:val="0"/>
          <w:i/>
        </w:rPr>
        <w:t>rāmānanda bakreśvara āra yata sahacara</w:t>
      </w:r>
      <w:r>
        <w:br/>
      </w:r>
      <w:r>
        <w:rPr>
          <w:b w:val="0"/>
          <w:i/>
        </w:rPr>
        <w:t>prema-sindhu ānanda-laharī ||</w:t>
      </w:r>
    </w:p>
    <w:p>
      <w:pPr>
        <w:spacing w:after="60"/>
        <w:jc w:val="both"/>
      </w:pPr>
      <w:r>
        <w:rPr>
          <w:b w:val="0"/>
          <w:i/>
        </w:rPr>
        <w:t>Word for word:</w:t>
      </w:r>
      <w:r>
        <w:t xml:space="preserve"> nāce — dances; pahu nityānanda — the Lord Nityananda; ṭhākura advaitacandra — Thakura Advaitachandra; śrīnibāsa mukunda murāri — Srinivasa, Mukunda, Murari; rāmānanda bakreśvara — Ramananda, Vakreshvara; āra yata sahacara — and all the other companions; prema-sindhu — an ocean of prema; ānanda-laharī — waves of bliss</w:t>
      </w:r>
    </w:p>
    <w:p>
      <w:pPr>
        <w:spacing w:after="60"/>
        <w:ind w:left="510" w:hanging="510"/>
      </w:pPr>
      <w:r>
        <w:rPr>
          <w:b/>
          <w:i w:val="0"/>
        </w:rPr>
        <w:t>15.2.</w:t>
      </w:r>
      <w:r>
        <w:t xml:space="preserve"> The Lord Nityananda dances, Thakura Advaitachandra,</w:t>
      </w:r>
      <w:r>
        <w:br/>
      </w:r>
      <w:r>
        <w:t>Srinivasa, Mukunda, Murari,</w:t>
      </w:r>
      <w:r>
        <w:br/>
      </w:r>
      <w:r>
        <w:t>Ramananda, Vakreshvara and all the other companions —</w:t>
      </w:r>
      <w:r>
        <w:br/>
      </w:r>
      <w:r>
        <w:t>an ocean of prema, waves of bliss.</w:t>
      </w:r>
    </w:p>
    <w:p>
      <w:pPr>
        <w:spacing w:after="60"/>
        <w:ind w:left="567"/>
      </w:pPr>
      <w:r>
        <w:rPr>
          <w:rFonts w:cs="Noto Serif Bengali" w:hAnsi="Noto Serif Bengali"/>
          <w:sz w:val="24"/>
        </w:rPr>
        <w:t>ঠাকুর পণ্ডিত গায় গোবিন্দ আনন্দে বায়</w:t>
      </w:r>
      <w:r>
        <w:br/>
      </w:r>
      <w:r>
        <w:rPr>
          <w:rFonts w:cs="Noto Serif Bengali" w:hAnsi="Noto Serif Bengali"/>
          <w:sz w:val="24"/>
        </w:rPr>
        <w:t>নাচে গোরা গদাধর সঙ্গে ।</w:t>
      </w:r>
      <w:r>
        <w:br/>
      </w:r>
      <w:r>
        <w:rPr>
          <w:rFonts w:cs="Noto Serif Bengali" w:hAnsi="Noto Serif Bengali"/>
          <w:sz w:val="24"/>
        </w:rPr>
        <w:t>দ্রিমিকি দ্রিমিকি থৈয়া তা থৈয়া তা থৈয়া থৈয়া</w:t>
      </w:r>
      <w:r>
        <w:br/>
      </w:r>
      <w:r>
        <w:rPr>
          <w:rFonts w:cs="Noto Serif Bengali" w:hAnsi="Noto Serif Bengali"/>
          <w:sz w:val="24"/>
        </w:rPr>
        <w:t>বাজত মোহন মৃদঙ্গে ॥</w:t>
      </w:r>
    </w:p>
    <w:p>
      <w:pPr>
        <w:spacing w:after="60"/>
        <w:jc w:val="both"/>
      </w:pPr>
      <w:r>
        <w:rPr>
          <w:b w:val="0"/>
          <w:i/>
        </w:rPr>
        <w:t>ṭhākura paṇḍita gāya gobinda ānande bāya</w:t>
      </w:r>
      <w:r>
        <w:br/>
      </w:r>
      <w:r>
        <w:rPr>
          <w:b w:val="0"/>
          <w:i/>
        </w:rPr>
        <w:t>nāce gorā gadādhara saṅge |</w:t>
      </w:r>
      <w:r>
        <w:br/>
      </w:r>
      <w:r>
        <w:rPr>
          <w:b w:val="0"/>
          <w:i/>
        </w:rPr>
        <w:t>drimiki drimiki thaiyā tā thaiyā tā thaiyā thaiyā</w:t>
      </w:r>
      <w:r>
        <w:br/>
      </w:r>
      <w:r>
        <w:rPr>
          <w:b w:val="0"/>
          <w:i/>
        </w:rPr>
        <w:t>bājata mohana mṛdaṅge ||</w:t>
      </w:r>
    </w:p>
    <w:p>
      <w:pPr>
        <w:spacing w:after="60"/>
        <w:jc w:val="both"/>
      </w:pPr>
      <w:r>
        <w:rPr>
          <w:b w:val="0"/>
          <w:i/>
        </w:rPr>
        <w:t>Word for word:</w:t>
      </w:r>
      <w:r>
        <w:t xml:space="preserve"> ṭhākura paṇḍita gāya — Thakura Pandita sings; gobinda ānande bāya — Govinda plays in bliss; nāce gorā — Gora dances; gadādhara saṅge — with Gadadhara; drimiki… thaiyā — (imitation of the mridanga); bājata — sounds; mohana mṛdaṅge — the enchanting mridanga</w:t>
      </w:r>
    </w:p>
    <w:p>
      <w:pPr>
        <w:spacing w:after="60"/>
        <w:ind w:left="510" w:hanging="510"/>
      </w:pPr>
      <w:r>
        <w:rPr>
          <w:b/>
          <w:i w:val="0"/>
        </w:rPr>
        <w:t>15.3.</w:t>
      </w:r>
      <w:r>
        <w:t xml:space="preserve"> Thakura Pandita sings, Govinda plays in bliss,</w:t>
      </w:r>
      <w:r>
        <w:br/>
      </w:r>
      <w:r>
        <w:t>Gora dances together with Gadadhara;</w:t>
      </w:r>
      <w:r>
        <w:br/>
      </w:r>
      <w:r>
        <w:t>"drimiki drimiki thaiyā, tā thaiyā, tā thaiyā thaiyā" —</w:t>
      </w:r>
      <w:r>
        <w:br/>
      </w:r>
      <w:r>
        <w:t>the enchanting mridanga sounds.</w:t>
      </w:r>
      <w:r>
        <w:rPr>
          <w:b w:val="0"/>
          <w:i w:val="0"/>
          <w:vertAlign w:val="superscript"/>
        </w:rPr>
        <w:t>62</w:t>
      </w:r>
    </w:p>
    <w:p>
      <w:pPr>
        <w:spacing w:after="60"/>
        <w:ind w:left="567"/>
      </w:pPr>
      <w:r>
        <w:rPr>
          <w:rFonts w:cs="Noto Serif Bengali" w:hAnsi="Noto Serif Bengali"/>
          <w:sz w:val="24"/>
        </w:rPr>
        <w:t>যত যত অবতারে সুখময় সুখ-সারে</w:t>
      </w:r>
      <w:r>
        <w:br/>
      </w:r>
      <w:r>
        <w:rPr>
          <w:rFonts w:cs="Noto Serif Bengali" w:hAnsi="Noto Serif Bengali"/>
          <w:sz w:val="24"/>
        </w:rPr>
        <w:t>এই মোর নবদ্বীপ-নাথে ।</w:t>
      </w:r>
      <w:r>
        <w:br/>
      </w:r>
      <w:r>
        <w:rPr>
          <w:rFonts w:cs="Noto Serif Bengali" w:hAnsi="Noto Serif Bengali"/>
          <w:sz w:val="24"/>
        </w:rPr>
        <w:t>যার যেই নিজ ভাব পরতেকে দেখ সব</w:t>
      </w:r>
      <w:r>
        <w:br/>
      </w:r>
      <w:r>
        <w:rPr>
          <w:rFonts w:cs="Noto Serif Bengali" w:hAnsi="Noto Serif Bengali"/>
          <w:sz w:val="24"/>
        </w:rPr>
        <w:t>নয়নানন্দের রহু চিতে ॥</w:t>
      </w:r>
    </w:p>
    <w:p>
      <w:pPr>
        <w:spacing w:after="60"/>
        <w:jc w:val="both"/>
      </w:pPr>
      <w:r>
        <w:rPr>
          <w:b w:val="0"/>
          <w:i/>
        </w:rPr>
        <w:t>yata yata abatāre sukhamaya sukha-sāre</w:t>
      </w:r>
      <w:r>
        <w:br/>
      </w:r>
      <w:r>
        <w:rPr>
          <w:b w:val="0"/>
          <w:i/>
        </w:rPr>
        <w:t>ei mora nabadvīpa-nāthe |</w:t>
      </w:r>
      <w:r>
        <w:br/>
      </w:r>
      <w:r>
        <w:rPr>
          <w:b w:val="0"/>
          <w:i/>
        </w:rPr>
        <w:t>yāra yei nija bhāba parateke dekha saba</w:t>
      </w:r>
      <w:r>
        <w:br/>
      </w:r>
      <w:r>
        <w:rPr>
          <w:b w:val="0"/>
          <w:i/>
        </w:rPr>
        <w:t>nayanānandera rahu cite ||</w:t>
      </w:r>
    </w:p>
    <w:p>
      <w:pPr>
        <w:spacing w:after="60"/>
        <w:jc w:val="both"/>
      </w:pPr>
      <w:r>
        <w:rPr>
          <w:b w:val="0"/>
          <w:i/>
        </w:rPr>
        <w:t>Word for word:</w:t>
      </w:r>
      <w:r>
        <w:t xml:space="preserve"> yata yata abatāre — all the incarnations; sukhamaya sukha-sāre — full of joy, the essence of joy; ei mora nabadvīpa-nāthe — in this Lord of Navadvipa of mine; yāra yei nija bhāba — whatever bhava one has; parateke dekha saba — see it all before your eyes; nayanānandera rahu cite — may it abide in Nayanananda's heart</w:t>
      </w:r>
    </w:p>
    <w:p>
      <w:pPr>
        <w:spacing w:after="60"/>
        <w:ind w:left="510" w:hanging="510"/>
      </w:pPr>
      <w:r>
        <w:rPr>
          <w:b/>
          <w:i w:val="0"/>
        </w:rPr>
        <w:t>15.4.</w:t>
      </w:r>
      <w:r>
        <w:t xml:space="preserve"> All the incarnations, full of joy, the essence of joy,</w:t>
      </w:r>
      <w:r>
        <w:br/>
      </w:r>
      <w:r>
        <w:t>are in this Lord of Navadvipa of mine:</w:t>
      </w:r>
      <w:r>
        <w:br/>
      </w:r>
      <w:r>
        <w:t>whatever bhava one has — see it all before your eyes.</w:t>
      </w:r>
      <w:r>
        <w:br/>
      </w:r>
      <w:r>
        <w:t>May this abide in Nayanananda's heart!</w:t>
      </w:r>
      <w:r>
        <w:rPr>
          <w:b w:val="0"/>
          <w:i w:val="0"/>
          <w:vertAlign w:val="superscript"/>
        </w:rPr>
        <w:t>63</w:t>
      </w:r>
    </w:p>
    <w:p>
      <w:pPr>
        <w:spacing w:after="60"/>
        <w:ind w:left="283"/>
      </w:pPr>
      <w:r>
        <w:rPr>
          <w:b/>
          <w:i w:val="0"/>
          <w:sz w:val="18"/>
        </w:rPr>
        <w:t>60.</w:t>
      </w:r>
      <w:r>
        <w:rPr>
          <w:sz w:val="18"/>
        </w:rPr>
        <w:t xml:space="preserve"> Signature: "Nayanananda." PK: vol. 3, PDF p. 232 (printed p. 221), 17th pallava, no. 48 (label "॥</w:t>
      </w:r>
      <w:r>
        <w:rPr>
          <w:rFonts w:ascii="Noto Serif Bengali" w:hAnsi="Noto Serif Bengali" w:cs="Noto Serif Bengali"/>
          <w:sz w:val="18"/>
        </w:rPr>
        <w:t>৪৮</w:t>
      </w:r>
      <w:r>
        <w:rPr>
          <w:sz w:val="18"/>
        </w:rPr>
        <w:t>॥</w:t>
      </w:r>
      <w:r>
        <w:rPr>
          <w:rFonts w:ascii="Noto Serif Bengali" w:hAnsi="Noto Serif Bengali" w:cs="Noto Serif Bengali"/>
          <w:sz w:val="18"/>
        </w:rPr>
        <w:t>২১০৬</w:t>
      </w:r>
      <w:r>
        <w:rPr>
          <w:sz w:val="18"/>
        </w:rPr>
        <w:t>॥"); raga mangala; P-R-Sa MS no. 2215. GPT1 — p. 258, no. 33 (mangala); GPT2 — sec. 4.2, no. 33. The preceding pada PK 2105 ("gorā nāce naba naba raṅgiyā") is unsigned in PK, and in MS P-R it has additional stanzas with Lochana's signature; it does not belong to Nayanananda. The linking of pada NS-016 ("jhulata rasamaya gaurakiśora") to PK 2106 is mistaken.</w:t>
      </w:r>
    </w:p>
    <w:p>
      <w:pPr>
        <w:spacing w:after="60"/>
        <w:ind w:left="283"/>
      </w:pPr>
      <w:r>
        <w:rPr>
          <w:b/>
          <w:i w:val="0"/>
          <w:sz w:val="18"/>
        </w:rPr>
        <w:t>61.</w:t>
      </w:r>
      <w:r>
        <w:rPr>
          <w:sz w:val="18"/>
        </w:rPr>
        <w:t xml:space="preserve"> The maha-rasa is Krishna's circle dance with the gopis; Gaura's kirtana is like it. "The former days" are the pastimes of Vrindavana.</w:t>
      </w:r>
    </w:p>
    <w:p>
      <w:pPr>
        <w:spacing w:after="60"/>
        <w:ind w:left="283"/>
      </w:pPr>
      <w:r>
        <w:rPr>
          <w:b/>
          <w:i w:val="0"/>
          <w:sz w:val="18"/>
        </w:rPr>
        <w:t>62.</w:t>
      </w:r>
      <w:r>
        <w:rPr>
          <w:sz w:val="18"/>
        </w:rPr>
        <w:t xml:space="preserve"> Who is called "Thakura Pandita" is unclear (perhaps Srivasa Pandita). Govinda is probably Govinda Ghosha or a mridanga player among the companions. MS "gha": "bājāyata" (plays). The syllables imitate the mridanga.</w:t>
      </w:r>
    </w:p>
    <w:p>
      <w:pPr>
        <w:spacing w:after="60"/>
        <w:ind w:left="283"/>
      </w:pPr>
      <w:r>
        <w:rPr>
          <w:b/>
          <w:i w:val="0"/>
          <w:sz w:val="18"/>
        </w:rPr>
        <w:t>63.</w:t>
      </w:r>
      <w:r>
        <w:rPr>
          <w:sz w:val="18"/>
        </w:rPr>
        <w:t xml:space="preserve"> Gaura is the source of all incarnations (cf. CC Adi 2: Krishna is the avatari, the source of the avatars): each devotee sees in Him the One he worships. GPT1: "…nayanānandera rahu cite."</w:t>
      </w:r>
    </w:p>
    <w:p>
      <w:pPr>
        <w:pStyle w:val="Heading2"/>
      </w:pPr>
      <w:r>
        <w:t>16. Nayanananda — "nācaye gaurāṅga gadādhara-mukha cāñā…" (PK 2179)</w:t>
      </w:r>
    </w:p>
    <w:p>
      <w:pPr>
        <w:spacing w:after="60"/>
        <w:jc w:val="both"/>
      </w:pPr>
      <w:r>
        <w:rPr>
          <w:b w:val="0"/>
          <w:i/>
        </w:rPr>
        <w:t>Gauranga dances gazing at Gadadhara's face: looking at each other, both are lost, they embrace, tremble and shed tears — body, mind and speech are one in them, one life; the town women of Nadia watch from afar and grasp the secret in their hearts. Raga varadi.</w:t>
      </w:r>
      <w:r>
        <w:rPr>
          <w:b w:val="0"/>
          <w:i w:val="0"/>
          <w:vertAlign w:val="superscript"/>
        </w:rPr>
        <w:t>64</w:t>
      </w:r>
    </w:p>
    <w:p>
      <w:pPr>
        <w:spacing w:after="60"/>
        <w:ind w:left="567"/>
      </w:pPr>
      <w:r>
        <w:rPr>
          <w:rFonts w:cs="Noto Serif Bengali" w:hAnsi="Noto Serif Bengali"/>
          <w:sz w:val="24"/>
        </w:rPr>
        <w:t>নাচয়ে গৌরাঙ্গ গদাধর-মুখ চাঞা ।</w:t>
      </w:r>
      <w:r>
        <w:br/>
      </w:r>
      <w:r>
        <w:rPr>
          <w:rFonts w:cs="Noto Serif Bengali" w:hAnsi="Noto Serif Bengali"/>
          <w:sz w:val="24"/>
        </w:rPr>
        <w:t>অন্তরে পরশ-রস উথলিল হিয়া ॥</w:t>
      </w:r>
    </w:p>
    <w:p>
      <w:pPr>
        <w:spacing w:after="60"/>
        <w:jc w:val="both"/>
      </w:pPr>
      <w:r>
        <w:rPr>
          <w:b w:val="0"/>
          <w:i/>
        </w:rPr>
        <w:t>nācaye gaurāṅga gadādhara-mukha cāñā |</w:t>
      </w:r>
      <w:r>
        <w:br/>
      </w:r>
      <w:r>
        <w:rPr>
          <w:b w:val="0"/>
          <w:i/>
        </w:rPr>
        <w:t>antare paraśa-rasa uthalila hiyā ||</w:t>
      </w:r>
    </w:p>
    <w:p>
      <w:pPr>
        <w:spacing w:after="60"/>
        <w:jc w:val="both"/>
      </w:pPr>
      <w:r>
        <w:rPr>
          <w:b w:val="0"/>
          <w:i/>
        </w:rPr>
        <w:t>Word for word:</w:t>
      </w:r>
      <w:r>
        <w:t xml:space="preserve"> nācaye gaurāṅga — Gauranga dances; gadādhara-mukha cāñā — gazing at Gadadhara's face; antare — within; paraśa-rasa — the rasa of touch; uthalila hiyā — flooded the heart</w:t>
      </w:r>
    </w:p>
    <w:p>
      <w:pPr>
        <w:spacing w:after="60"/>
        <w:ind w:left="510" w:hanging="510"/>
      </w:pPr>
      <w:r>
        <w:rPr>
          <w:b/>
          <w:i w:val="0"/>
        </w:rPr>
        <w:t>16.1.</w:t>
      </w:r>
      <w:r>
        <w:t xml:space="preserve"> Gauranga dances, gazing at Gadadhara's face;</w:t>
      </w:r>
      <w:r>
        <w:br/>
      </w:r>
      <w:r>
        <w:t>within, the rasa of touch has risen and flooded His heart.</w:t>
      </w:r>
    </w:p>
    <w:p>
      <w:pPr>
        <w:spacing w:after="60"/>
        <w:ind w:left="567"/>
      </w:pPr>
      <w:r>
        <w:rPr>
          <w:rFonts w:cs="Noto Serif Bengali" w:hAnsi="Noto Serif Bengali"/>
          <w:sz w:val="24"/>
        </w:rPr>
        <w:t>দুহুঁ মুখ নিরখিতে দুহুঁ ভেল ভোর ।</w:t>
      </w:r>
      <w:r>
        <w:br/>
      </w:r>
      <w:r>
        <w:rPr>
          <w:rFonts w:cs="Noto Serif Bengali" w:hAnsi="Noto Serif Bengali"/>
          <w:sz w:val="24"/>
        </w:rPr>
        <w:t>দুহুঁ ভেল রস-নিধি অমিয়া চকোর ॥</w:t>
      </w:r>
    </w:p>
    <w:p>
      <w:pPr>
        <w:spacing w:after="60"/>
        <w:jc w:val="both"/>
      </w:pPr>
      <w:r>
        <w:rPr>
          <w:b w:val="0"/>
          <w:i/>
        </w:rPr>
        <w:t>duhum̐ mukha nirakhite duhum̐ bhela bhora |</w:t>
      </w:r>
      <w:r>
        <w:br/>
      </w:r>
      <w:r>
        <w:rPr>
          <w:b w:val="0"/>
          <w:i/>
        </w:rPr>
        <w:t>duhum̐ bhela rasa-nidhi amiyā cakora ||</w:t>
      </w:r>
    </w:p>
    <w:p>
      <w:pPr>
        <w:spacing w:after="60"/>
        <w:jc w:val="both"/>
      </w:pPr>
      <w:r>
        <w:rPr>
          <w:b w:val="0"/>
          <w:i/>
        </w:rPr>
        <w:t>Word for word:</w:t>
      </w:r>
      <w:r>
        <w:t xml:space="preserve"> duhum̐ mukha nirakhite — looking into each other's faces; duhum̐ bhela bhora — both were lost; duhum̐ bhela — both became; rasa-nidhi — an ocean of rasa; amiyā cakora — (and) a chakora (drinking) nectar</w:t>
      </w:r>
    </w:p>
    <w:p>
      <w:pPr>
        <w:spacing w:after="60"/>
        <w:ind w:left="510" w:hanging="510"/>
      </w:pPr>
      <w:r>
        <w:rPr>
          <w:b/>
          <w:i w:val="0"/>
        </w:rPr>
        <w:t>16.2.</w:t>
      </w:r>
      <w:r>
        <w:t xml:space="preserve"> Looking into each other's faces, both are lost:</w:t>
      </w:r>
      <w:r>
        <w:br/>
      </w:r>
      <w:r>
        <w:t>each has become for the other an ocean of rasa — and a chakora drinking nectar.</w:t>
      </w:r>
      <w:r>
        <w:rPr>
          <w:b w:val="0"/>
          <w:i w:val="0"/>
          <w:vertAlign w:val="superscript"/>
        </w:rPr>
        <w:t>65</w:t>
      </w:r>
    </w:p>
    <w:p>
      <w:pPr>
        <w:spacing w:after="60"/>
        <w:ind w:left="567"/>
      </w:pPr>
      <w:r>
        <w:rPr>
          <w:rFonts w:cs="Noto Serif Bengali" w:hAnsi="Noto Serif Bengali"/>
          <w:sz w:val="24"/>
        </w:rPr>
        <w:t>বুকে বুকে মিলি দুহেঁ কয়লহি কোর ।</w:t>
      </w:r>
      <w:r>
        <w:br/>
      </w:r>
      <w:r>
        <w:rPr>
          <w:rFonts w:cs="Noto Serif Bengali" w:hAnsi="Noto Serif Bengali"/>
          <w:sz w:val="24"/>
        </w:rPr>
        <w:t>কাঁপি পুলক দুহুঁ ঝাঁপই লোর ॥</w:t>
      </w:r>
    </w:p>
    <w:p>
      <w:pPr>
        <w:spacing w:after="60"/>
        <w:jc w:val="both"/>
      </w:pPr>
      <w:r>
        <w:rPr>
          <w:b w:val="0"/>
          <w:i/>
        </w:rPr>
        <w:t>buke buke mili duhem̐ kayalahi kora |</w:t>
      </w:r>
      <w:r>
        <w:br/>
      </w:r>
      <w:r>
        <w:rPr>
          <w:b w:val="0"/>
          <w:i/>
        </w:rPr>
        <w:t>kām̐pi pulaka duhum̐ jhām̐pai lora ||</w:t>
      </w:r>
    </w:p>
    <w:p>
      <w:pPr>
        <w:spacing w:after="60"/>
        <w:jc w:val="both"/>
      </w:pPr>
      <w:r>
        <w:rPr>
          <w:b w:val="0"/>
          <w:i/>
        </w:rPr>
        <w:t>Word for word:</w:t>
      </w:r>
      <w:r>
        <w:t xml:space="preserve"> buke buke mili — chest to chest; duhem̐ kayalahi kora — the two embraced; kām̐pi — trembling; pulaka — (with) hair on end; duhum̐ — both; jhām̐pai lora — are covered with tears</w:t>
      </w:r>
    </w:p>
    <w:p>
      <w:pPr>
        <w:spacing w:after="60"/>
        <w:ind w:left="510" w:hanging="510"/>
      </w:pPr>
      <w:r>
        <w:rPr>
          <w:b/>
          <w:i w:val="0"/>
        </w:rPr>
        <w:t>16.3.</w:t>
      </w:r>
      <w:r>
        <w:t xml:space="preserve"> Chest to chest, the two have embraced,</w:t>
      </w:r>
      <w:r>
        <w:br/>
      </w:r>
      <w:r>
        <w:t>they tremble, their hair stands on end, both are flooded with tears.</w:t>
      </w:r>
      <w:r>
        <w:rPr>
          <w:b w:val="0"/>
          <w:i w:val="0"/>
          <w:vertAlign w:val="superscript"/>
        </w:rPr>
        <w:t>66</w:t>
      </w:r>
    </w:p>
    <w:p>
      <w:pPr>
        <w:spacing w:after="60"/>
        <w:ind w:left="567"/>
      </w:pPr>
      <w:r>
        <w:rPr>
          <w:rFonts w:cs="Noto Serif Bengali" w:hAnsi="Noto Serif Bengali"/>
          <w:sz w:val="24"/>
        </w:rPr>
        <w:t>তনু মন বাণী দুহুঁ একই পরাণ ।</w:t>
      </w:r>
      <w:r>
        <w:br/>
      </w:r>
      <w:r>
        <w:rPr>
          <w:rFonts w:cs="Noto Serif Bengali" w:hAnsi="Noto Serif Bengali"/>
          <w:sz w:val="24"/>
        </w:rPr>
        <w:t>প্রতি অঙ্গে পিরিতি-অমিয়া নিরমাণ ॥</w:t>
      </w:r>
    </w:p>
    <w:p>
      <w:pPr>
        <w:spacing w:after="60"/>
        <w:jc w:val="both"/>
      </w:pPr>
      <w:r>
        <w:rPr>
          <w:b w:val="0"/>
          <w:i/>
        </w:rPr>
        <w:t>tanu mana bāṇī duhum̐ ekai parāṇa |</w:t>
      </w:r>
      <w:r>
        <w:br/>
      </w:r>
      <w:r>
        <w:rPr>
          <w:b w:val="0"/>
          <w:i/>
        </w:rPr>
        <w:t>prati aṅge piriti-amiyā niramāṇa ||</w:t>
      </w:r>
    </w:p>
    <w:p>
      <w:pPr>
        <w:spacing w:after="60"/>
        <w:jc w:val="both"/>
      </w:pPr>
      <w:r>
        <w:rPr>
          <w:b w:val="0"/>
          <w:i/>
        </w:rPr>
        <w:t>Word for word:</w:t>
      </w:r>
      <w:r>
        <w:t xml:space="preserve"> tanu mana bāṇī — body, mind, speech; duhum̐ — of both; ekai parāṇa — one life; prati aṅge — every limb; piriti-amiyā — of the nectar of love; niramāṇa — made</w:t>
      </w:r>
    </w:p>
    <w:p>
      <w:pPr>
        <w:spacing w:after="60"/>
        <w:ind w:left="510" w:hanging="510"/>
      </w:pPr>
      <w:r>
        <w:rPr>
          <w:b/>
          <w:i w:val="0"/>
        </w:rPr>
        <w:t>16.4.</w:t>
      </w:r>
      <w:r>
        <w:t xml:space="preserve"> Body, mind and speech in both are one life;</w:t>
      </w:r>
      <w:r>
        <w:br/>
      </w:r>
      <w:r>
        <w:t>every limb of theirs is made of the nectar of love.</w:t>
      </w:r>
    </w:p>
    <w:p>
      <w:pPr>
        <w:spacing w:after="60"/>
        <w:ind w:left="567"/>
      </w:pPr>
      <w:r>
        <w:rPr>
          <w:rFonts w:cs="Noto Serif Bengali" w:hAnsi="Noto Serif Bengali"/>
          <w:sz w:val="24"/>
        </w:rPr>
        <w:t>পণ্ডিতে মণ্ডিত ভেল গোরা নট-রাজ ।</w:t>
      </w:r>
      <w:r>
        <w:br/>
      </w:r>
      <w:r>
        <w:rPr>
          <w:rFonts w:cs="Noto Serif Bengali" w:hAnsi="Noto Serif Bengali"/>
          <w:sz w:val="24"/>
        </w:rPr>
        <w:t>দূর সঞে দেখে সব নাগরী-সমাজ ॥</w:t>
      </w:r>
    </w:p>
    <w:p>
      <w:pPr>
        <w:spacing w:after="60"/>
        <w:jc w:val="both"/>
      </w:pPr>
      <w:r>
        <w:rPr>
          <w:b w:val="0"/>
          <w:i/>
        </w:rPr>
        <w:t>paṇḍite maṇḍita bhela gorā naṭa-rāja |</w:t>
      </w:r>
      <w:r>
        <w:br/>
      </w:r>
      <w:r>
        <w:rPr>
          <w:b w:val="0"/>
          <w:i/>
        </w:rPr>
        <w:t>dūra sañe dekhe saba nāgarī-samāja ||</w:t>
      </w:r>
    </w:p>
    <w:p>
      <w:pPr>
        <w:spacing w:after="60"/>
        <w:jc w:val="both"/>
      </w:pPr>
      <w:r>
        <w:rPr>
          <w:b w:val="0"/>
          <w:i/>
        </w:rPr>
        <w:t>Word for word:</w:t>
      </w:r>
      <w:r>
        <w:t xml:space="preserve"> paṇḍite maṇḍita bhela — was adorned by the Pandita; gorā naṭa-rāja — Gora, the king of dancers; dūra sañe — from afar; dekhe — watch; saba nāgarī-samāja — all the town women</w:t>
      </w:r>
    </w:p>
    <w:p>
      <w:pPr>
        <w:spacing w:after="60"/>
        <w:ind w:left="510" w:hanging="510"/>
      </w:pPr>
      <w:r>
        <w:rPr>
          <w:b/>
          <w:i w:val="0"/>
        </w:rPr>
        <w:t>16.5.</w:t>
      </w:r>
      <w:r>
        <w:t xml:space="preserve"> Gora, the king of dancers, is adorned by the Pandita;</w:t>
      </w:r>
      <w:r>
        <w:br/>
      </w:r>
      <w:r>
        <w:t>from afar all the town women are watching.</w:t>
      </w:r>
      <w:r>
        <w:rPr>
          <w:b w:val="0"/>
          <w:i w:val="0"/>
          <w:vertAlign w:val="superscript"/>
        </w:rPr>
        <w:t>67</w:t>
      </w:r>
    </w:p>
    <w:p>
      <w:pPr>
        <w:spacing w:after="60"/>
        <w:ind w:left="567"/>
      </w:pPr>
      <w:r>
        <w:rPr>
          <w:rFonts w:cs="Noto Serif Bengali" w:hAnsi="Noto Serif Bengali"/>
          <w:sz w:val="24"/>
        </w:rPr>
        <w:t>নদীয়া-নাগরীগণ বুঝিল মরমে ।</w:t>
      </w:r>
      <w:r>
        <w:br/>
      </w:r>
      <w:r>
        <w:rPr>
          <w:rFonts w:cs="Noto Serif Bengali" w:hAnsi="Noto Serif Bengali"/>
          <w:sz w:val="24"/>
        </w:rPr>
        <w:t>যার পরসাদে পাই প্রেম-রতনে ॥</w:t>
      </w:r>
    </w:p>
    <w:p>
      <w:pPr>
        <w:spacing w:after="60"/>
        <w:jc w:val="both"/>
      </w:pPr>
      <w:r>
        <w:rPr>
          <w:b w:val="0"/>
          <w:i/>
        </w:rPr>
        <w:t>nadīyā-nāgarīgaṇa bujhila marame |</w:t>
      </w:r>
      <w:r>
        <w:br/>
      </w:r>
      <w:r>
        <w:rPr>
          <w:b w:val="0"/>
          <w:i/>
        </w:rPr>
        <w:t>yāra parasāde pāi prema-ratane ||</w:t>
      </w:r>
    </w:p>
    <w:p>
      <w:pPr>
        <w:spacing w:after="60"/>
        <w:jc w:val="both"/>
      </w:pPr>
      <w:r>
        <w:rPr>
          <w:b w:val="0"/>
          <w:i/>
        </w:rPr>
        <w:t>Word for word:</w:t>
      </w:r>
      <w:r>
        <w:t xml:space="preserve"> nadīyā-nāgarīgaṇa — the town women of Nadia; bujhila marame — grasped in their hearts; yāra parasāde — by whose grace; pāi — I obtain; prema-ratane — the jewel of prema</w:t>
      </w:r>
    </w:p>
    <w:p>
      <w:pPr>
        <w:spacing w:after="60"/>
        <w:ind w:left="510" w:hanging="510"/>
      </w:pPr>
      <w:r>
        <w:rPr>
          <w:b/>
          <w:i w:val="0"/>
        </w:rPr>
        <w:t>16.6.</w:t>
      </w:r>
      <w:r>
        <w:t xml:space="preserve"> The town women of Nadia have grasped in their hearts</w:t>
      </w:r>
      <w:r>
        <w:br/>
      </w:r>
      <w:r>
        <w:t>the One by whose grace I obtain the jewel of prema.</w:t>
      </w:r>
    </w:p>
    <w:p>
      <w:pPr>
        <w:spacing w:after="60"/>
        <w:ind w:left="567"/>
      </w:pPr>
      <w:r>
        <w:rPr>
          <w:rFonts w:cs="Noto Serif Bengali" w:hAnsi="Noto Serif Bengali"/>
          <w:sz w:val="24"/>
        </w:rPr>
        <w:t>গদাধর-প্রেম-বশ গৌর রসিয়া ।</w:t>
      </w:r>
      <w:r>
        <w:br/>
      </w:r>
      <w:r>
        <w:rPr>
          <w:rFonts w:cs="Noto Serif Bengali" w:hAnsi="Noto Serif Bengali"/>
          <w:sz w:val="24"/>
        </w:rPr>
        <w:t>কহয়ে নয়নানন্দ এ রসে ভাসিয়া ॥</w:t>
      </w:r>
    </w:p>
    <w:p>
      <w:pPr>
        <w:spacing w:after="60"/>
        <w:jc w:val="both"/>
      </w:pPr>
      <w:r>
        <w:rPr>
          <w:b w:val="0"/>
          <w:i/>
        </w:rPr>
        <w:t>gadādhara-prema-baśa gaura rasiyā |</w:t>
      </w:r>
      <w:r>
        <w:br/>
      </w:r>
      <w:r>
        <w:rPr>
          <w:b w:val="0"/>
          <w:i/>
        </w:rPr>
        <w:t>kahaye nayanānanda e rase bhāsiyā ||</w:t>
      </w:r>
    </w:p>
    <w:p>
      <w:pPr>
        <w:spacing w:after="60"/>
        <w:jc w:val="both"/>
      </w:pPr>
      <w:r>
        <w:rPr>
          <w:b w:val="0"/>
          <w:i/>
        </w:rPr>
        <w:t>Word for word:</w:t>
      </w:r>
      <w:r>
        <w:t xml:space="preserve"> gadādhara-prema-baśa — subdued by Gadadhara's love; gaura rasiyā — rasa-drunk Gaura; kahaye nayanānanda — Nayanananda says; e rase bhāsiyā — floating in this rasa</w:t>
      </w:r>
    </w:p>
    <w:p>
      <w:pPr>
        <w:spacing w:after="60"/>
        <w:ind w:left="510" w:hanging="510"/>
      </w:pPr>
      <w:r>
        <w:rPr>
          <w:b/>
          <w:i w:val="0"/>
        </w:rPr>
        <w:t>16.7.</w:t>
      </w:r>
      <w:r>
        <w:t xml:space="preserve"> Subdued by Gadadhara's love is the rasa-drunk Gaura —</w:t>
      </w:r>
      <w:r>
        <w:br/>
      </w:r>
      <w:r>
        <w:t>so says Nayanananda, floating in this rasa.</w:t>
      </w:r>
    </w:p>
    <w:p>
      <w:pPr>
        <w:spacing w:after="60"/>
        <w:ind w:left="283"/>
      </w:pPr>
      <w:r>
        <w:rPr>
          <w:b/>
          <w:i w:val="0"/>
          <w:sz w:val="18"/>
        </w:rPr>
        <w:t>64.</w:t>
      </w:r>
      <w:r>
        <w:rPr>
          <w:sz w:val="18"/>
        </w:rPr>
        <w:t xml:space="preserve"> Signature: "Nayanananda." PK: vol. 3, PDF pp. 260–261 (printed pp. 249–250), 4th shakha, 19th pallava "śrīgaurāṅgera rūpa — nāgarī ukti" (Gauranga's form — the words of the town women), no. 12 (label "॥</w:t>
      </w:r>
      <w:r>
        <w:rPr>
          <w:rFonts w:ascii="Noto Serif Bengali" w:hAnsi="Noto Serif Bengali" w:cs="Noto Serif Bengali"/>
          <w:sz w:val="18"/>
        </w:rPr>
        <w:t>১২</w:t>
      </w:r>
      <w:r>
        <w:rPr>
          <w:sz w:val="18"/>
        </w:rPr>
        <w:t>॥</w:t>
      </w:r>
      <w:r>
        <w:rPr>
          <w:rFonts w:ascii="Noto Serif Bengali" w:hAnsi="Noto Serif Bengali" w:cs="Noto Serif Bengali"/>
          <w:sz w:val="18"/>
        </w:rPr>
        <w:t>২১৭৯</w:t>
      </w:r>
      <w:r>
        <w:rPr>
          <w:sz w:val="18"/>
        </w:rPr>
        <w:t>॥"); raga varadi; P-R-Sa MS no. 2287. GPT1 — p. 259, no. 35 (varadi); GPT2 — sec. 4.2, no. 35.</w:t>
      </w:r>
    </w:p>
    <w:p>
      <w:pPr>
        <w:spacing w:after="60"/>
        <w:ind w:left="283"/>
      </w:pPr>
      <w:r>
        <w:rPr>
          <w:b/>
          <w:i w:val="0"/>
          <w:sz w:val="18"/>
        </w:rPr>
        <w:t>65.</w:t>
      </w:r>
      <w:r>
        <w:rPr>
          <w:sz w:val="18"/>
        </w:rPr>
        <w:t xml:space="preserve"> The chakora is a bird believed to drink moonlight: each of the two is both the moon and the one who drinks its nectar.</w:t>
      </w:r>
    </w:p>
    <w:p>
      <w:pPr>
        <w:spacing w:after="60"/>
        <w:ind w:left="283"/>
      </w:pPr>
      <w:r>
        <w:rPr>
          <w:b/>
          <w:i w:val="0"/>
          <w:sz w:val="18"/>
        </w:rPr>
        <w:t>66.</w:t>
      </w:r>
      <w:r>
        <w:rPr>
          <w:sz w:val="18"/>
        </w:rPr>
        <w:t xml:space="preserve"> The embrace of Gaura and Gadadhara is an expression of prema: Gadadhara is the manifestation of Radha, and their love sings of the spiritual prema of Radha and Krishna, not of a worldly feeling. MSS "ka," "kha": "duhum̐"; "gha": "dohe" (16.3, 16.4).</w:t>
      </w:r>
    </w:p>
    <w:p>
      <w:pPr>
        <w:spacing w:after="60"/>
        <w:ind w:left="283"/>
      </w:pPr>
      <w:r>
        <w:rPr>
          <w:b/>
          <w:i w:val="0"/>
          <w:sz w:val="18"/>
        </w:rPr>
        <w:t>67.</w:t>
      </w:r>
      <w:r>
        <w:rPr>
          <w:sz w:val="18"/>
        </w:rPr>
        <w:t xml:space="preserve"> Raya placed the pada in the section of the nagaris' (town women's) words; here the town women only watch from afar and grasp the secret of the love of Gaura and Gadadhara. The words about young women are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 MSS "ka," "kha," P-R-Sa: without "all" (saba).</w:t>
      </w:r>
    </w:p>
    <w:p>
      <w:pPr>
        <w:pStyle w:val="Heading2"/>
      </w:pPr>
      <w:r>
        <w:t>17. Nayanananda — "o rūpa sundara gaura kiśora…" (PK 2115)</w:t>
      </w:r>
    </w:p>
    <w:p>
      <w:pPr>
        <w:spacing w:after="60"/>
        <w:jc w:val="both"/>
      </w:pPr>
      <w:r>
        <w:rPr>
          <w:b w:val="0"/>
          <w:i/>
        </w:rPr>
        <w:t>The beauty of youthful Gaura, at which one cannot gaze enough: He is prema itself made visible, a golden mountain strewn with flowers; thirsting for the prema of her who is full of rasa, He is beyond the meditation of Shiva, Shuka and Ananta; the poet is a bee at His lotus feet. Raga suhai.</w:t>
      </w:r>
      <w:r>
        <w:rPr>
          <w:b w:val="0"/>
          <w:i w:val="0"/>
          <w:vertAlign w:val="superscript"/>
        </w:rPr>
        <w:t>68</w:t>
      </w:r>
    </w:p>
    <w:p>
      <w:pPr>
        <w:spacing w:after="60"/>
        <w:ind w:left="567"/>
      </w:pPr>
      <w:r>
        <w:rPr>
          <w:rFonts w:cs="Noto Serif Bengali" w:hAnsi="Noto Serif Bengali"/>
          <w:sz w:val="24"/>
        </w:rPr>
        <w:t>ও রূপ সুন্দর গৌর কিশোর ।</w:t>
      </w:r>
      <w:r>
        <w:br/>
      </w:r>
      <w:r>
        <w:rPr>
          <w:rFonts w:cs="Noto Serif Bengali" w:hAnsi="Noto Serif Bengali"/>
          <w:sz w:val="24"/>
        </w:rPr>
        <w:t>হেরইতে নয়নে আরতি নাহি ওর ॥</w:t>
      </w:r>
    </w:p>
    <w:p>
      <w:pPr>
        <w:spacing w:after="60"/>
        <w:jc w:val="both"/>
      </w:pPr>
      <w:r>
        <w:rPr>
          <w:b w:val="0"/>
          <w:i/>
        </w:rPr>
        <w:t>o rūpa sundara gaura kiśora |</w:t>
      </w:r>
      <w:r>
        <w:br/>
      </w:r>
      <w:r>
        <w:rPr>
          <w:b w:val="0"/>
          <w:i/>
        </w:rPr>
        <w:t>heraite nayane ārati nāhi ora ||</w:t>
      </w:r>
    </w:p>
    <w:p>
      <w:pPr>
        <w:spacing w:after="60"/>
        <w:jc w:val="both"/>
      </w:pPr>
      <w:r>
        <w:rPr>
          <w:b w:val="0"/>
          <w:i/>
        </w:rPr>
        <w:t>Word for word:</w:t>
      </w:r>
      <w:r>
        <w:t xml:space="preserve"> o rūpa sundara — how beautiful the form; gaura kiśora — of youthful Gaura; heraite nayane — gazing with the eyes; ārati — to the longing; nāhi ora — there is no end</w:t>
      </w:r>
    </w:p>
    <w:p>
      <w:pPr>
        <w:spacing w:after="60"/>
        <w:ind w:left="510" w:hanging="510"/>
      </w:pPr>
      <w:r>
        <w:rPr>
          <w:b/>
          <w:i w:val="0"/>
        </w:rPr>
        <w:t>17.1.</w:t>
      </w:r>
      <w:r>
        <w:t xml:space="preserve"> How beautiful is the form of youthful Gaura —</w:t>
      </w:r>
      <w:r>
        <w:br/>
      </w:r>
      <w:r>
        <w:t>however much I gaze, there is no end to the longing to gaze.</w:t>
      </w:r>
    </w:p>
    <w:p>
      <w:pPr>
        <w:spacing w:after="60"/>
        <w:ind w:left="567"/>
      </w:pPr>
      <w:r>
        <w:rPr>
          <w:rFonts w:cs="Noto Serif Bengali" w:hAnsi="Noto Serif Bengali"/>
          <w:sz w:val="24"/>
        </w:rPr>
        <w:t>কর পদ সুন্দর অধর সুরাগ ।</w:t>
      </w:r>
      <w:r>
        <w:br/>
      </w:r>
      <w:r>
        <w:rPr>
          <w:rFonts w:cs="Noto Serif Bengali" w:hAnsi="Noto Serif Bengali"/>
          <w:sz w:val="24"/>
        </w:rPr>
        <w:t>নব অনুরাগিণি নব অনুরাগ ॥</w:t>
      </w:r>
    </w:p>
    <w:p>
      <w:pPr>
        <w:spacing w:after="60"/>
        <w:jc w:val="both"/>
      </w:pPr>
      <w:r>
        <w:rPr>
          <w:b w:val="0"/>
          <w:i/>
        </w:rPr>
        <w:t>kara pada sundara adhara surāga |</w:t>
      </w:r>
      <w:r>
        <w:br/>
      </w:r>
      <w:r>
        <w:rPr>
          <w:b w:val="0"/>
          <w:i/>
        </w:rPr>
        <w:t>naba anurāgiṇi naba anurāga ||</w:t>
      </w:r>
    </w:p>
    <w:p>
      <w:pPr>
        <w:spacing w:after="60"/>
        <w:jc w:val="both"/>
      </w:pPr>
      <w:r>
        <w:rPr>
          <w:b w:val="0"/>
          <w:i/>
        </w:rPr>
        <w:t>Word for word:</w:t>
      </w:r>
      <w:r>
        <w:t xml:space="preserve"> kara pada sundara — beautiful hands and feet; adhara surāga — red lips; naba anurāgiṇi — (for) the new girl in love; naba anurāga — a new love</w:t>
      </w:r>
    </w:p>
    <w:p>
      <w:pPr>
        <w:spacing w:after="60"/>
        <w:ind w:left="510" w:hanging="510"/>
      </w:pPr>
      <w:r>
        <w:rPr>
          <w:b/>
          <w:i w:val="0"/>
        </w:rPr>
        <w:t>17.2.</w:t>
      </w:r>
      <w:r>
        <w:t xml:space="preserve"> Beautiful are His hands and feet, red are His lips;</w:t>
      </w:r>
      <w:r>
        <w:br/>
      </w:r>
      <w:r>
        <w:t>for the new girl in love — a new love.</w:t>
      </w:r>
      <w:r>
        <w:rPr>
          <w:b w:val="0"/>
          <w:i w:val="0"/>
          <w:vertAlign w:val="superscript"/>
        </w:rPr>
        <w:t>69</w:t>
      </w:r>
    </w:p>
    <w:p>
      <w:pPr>
        <w:spacing w:after="60"/>
        <w:ind w:left="567"/>
      </w:pPr>
      <w:r>
        <w:rPr>
          <w:rFonts w:cs="Noto Serif Bengali" w:hAnsi="Noto Serif Bengali"/>
          <w:sz w:val="24"/>
        </w:rPr>
        <w:t>লোল বিলোচন লোলত লোর ।</w:t>
      </w:r>
      <w:r>
        <w:br/>
      </w:r>
      <w:r>
        <w:rPr>
          <w:rFonts w:cs="Noto Serif Bengali" w:hAnsi="Noto Serif Bengali"/>
          <w:sz w:val="24"/>
        </w:rPr>
        <w:t>রসবতি-হৃদয়ে বান্ধল প্রেম-ডোর ॥</w:t>
      </w:r>
    </w:p>
    <w:p>
      <w:pPr>
        <w:spacing w:after="60"/>
        <w:jc w:val="both"/>
      </w:pPr>
      <w:r>
        <w:rPr>
          <w:b w:val="0"/>
          <w:i/>
        </w:rPr>
        <w:t>lola bilocana lolata lora |</w:t>
      </w:r>
      <w:r>
        <w:br/>
      </w:r>
      <w:r>
        <w:rPr>
          <w:b w:val="0"/>
          <w:i/>
        </w:rPr>
        <w:t>rasabati-hṛdaye bāndhala prema-ḍora ||</w:t>
      </w:r>
    </w:p>
    <w:p>
      <w:pPr>
        <w:spacing w:after="60"/>
        <w:jc w:val="both"/>
      </w:pPr>
      <w:r>
        <w:rPr>
          <w:b w:val="0"/>
          <w:i/>
        </w:rPr>
        <w:t>Word for word:</w:t>
      </w:r>
      <w:r>
        <w:t xml:space="preserve"> lola bilocana — restless eyes; lolata lora — restlessly the tears flow; rasabati-hṛdaye — to the heart of her who is full of rasa (Radha); bāndhala — has tied; prema-ḍora — with the cord of prema</w:t>
      </w:r>
    </w:p>
    <w:p>
      <w:pPr>
        <w:spacing w:after="60"/>
        <w:ind w:left="510" w:hanging="510"/>
      </w:pPr>
      <w:r>
        <w:rPr>
          <w:b/>
          <w:i w:val="0"/>
        </w:rPr>
        <w:t>17.3.</w:t>
      </w:r>
      <w:r>
        <w:t xml:space="preserve"> His eyes are restless, restlessly His tears flow;</w:t>
      </w:r>
      <w:r>
        <w:br/>
      </w:r>
      <w:r>
        <w:t>to the heart of her who is full of rasa He has tied Himself with the cord of prema.</w:t>
      </w:r>
    </w:p>
    <w:p>
      <w:pPr>
        <w:spacing w:after="60"/>
        <w:ind w:left="567"/>
      </w:pPr>
      <w:r>
        <w:rPr>
          <w:rFonts w:cs="Noto Serif Bengali" w:hAnsi="Noto Serif Bengali"/>
          <w:sz w:val="24"/>
        </w:rPr>
        <w:t>পরতেক প্রেম কিয়ে মনমথ-রাজ ।</w:t>
      </w:r>
      <w:r>
        <w:br/>
      </w:r>
      <w:r>
        <w:rPr>
          <w:rFonts w:cs="Noto Serif Bengali" w:hAnsi="Noto Serif Bengali"/>
          <w:sz w:val="24"/>
        </w:rPr>
        <w:t>কাঞ্চন-গিরি কিয়ে কুসুম-সমাজ ॥</w:t>
      </w:r>
    </w:p>
    <w:p>
      <w:pPr>
        <w:spacing w:after="60"/>
        <w:jc w:val="both"/>
      </w:pPr>
      <w:r>
        <w:rPr>
          <w:b w:val="0"/>
          <w:i/>
        </w:rPr>
        <w:t>parateka prema kiye manamatha-rāja |</w:t>
      </w:r>
      <w:r>
        <w:br/>
      </w:r>
      <w:r>
        <w:rPr>
          <w:b w:val="0"/>
          <w:i/>
        </w:rPr>
        <w:t>kāñcana-giri kiye kusuma-samāja ||</w:t>
      </w:r>
    </w:p>
    <w:p>
      <w:pPr>
        <w:spacing w:after="60"/>
        <w:jc w:val="both"/>
      </w:pPr>
      <w:r>
        <w:rPr>
          <w:b w:val="0"/>
          <w:i/>
        </w:rPr>
        <w:t>Word for word:</w:t>
      </w:r>
      <w:r>
        <w:t xml:space="preserve"> parateka prema — prema made visible; kiye — or; manamatha-rāja — King Manmatha; kāñcana-giri — a golden mountain; kiye — or; kusuma-samāja — a gathering of flowers</w:t>
      </w:r>
    </w:p>
    <w:p>
      <w:pPr>
        <w:spacing w:after="60"/>
        <w:ind w:left="510" w:hanging="510"/>
      </w:pPr>
      <w:r>
        <w:rPr>
          <w:b/>
          <w:i w:val="0"/>
        </w:rPr>
        <w:t>17.4.</w:t>
      </w:r>
      <w:r>
        <w:t xml:space="preserve"> Is this prema itself made visible — or King Manmatha?</w:t>
      </w:r>
      <w:r>
        <w:br/>
      </w:r>
      <w:r>
        <w:t>A golden mountain — or a gathering of flowers?</w:t>
      </w:r>
      <w:r>
        <w:rPr>
          <w:b w:val="0"/>
          <w:i w:val="0"/>
          <w:vertAlign w:val="superscript"/>
        </w:rPr>
        <w:t>70</w:t>
      </w:r>
    </w:p>
    <w:p>
      <w:pPr>
        <w:spacing w:after="60"/>
        <w:ind w:left="567"/>
      </w:pPr>
      <w:r>
        <w:rPr>
          <w:rFonts w:cs="Noto Serif Bengali" w:hAnsi="Noto Serif Bengali"/>
          <w:sz w:val="24"/>
        </w:rPr>
        <w:t>তছু প্রেম-লম্পট শ্রীগৌরাঙ্গ রায় ।</w:t>
      </w:r>
      <w:r>
        <w:br/>
      </w:r>
      <w:r>
        <w:rPr>
          <w:rFonts w:cs="Noto Serif Bengali" w:hAnsi="Noto Serif Bengali"/>
          <w:sz w:val="24"/>
        </w:rPr>
        <w:t>শিব শুক অনন্ত ধেয়ানে নাহি পায় ॥</w:t>
      </w:r>
    </w:p>
    <w:p>
      <w:pPr>
        <w:spacing w:after="60"/>
        <w:jc w:val="both"/>
      </w:pPr>
      <w:r>
        <w:rPr>
          <w:b w:val="0"/>
          <w:i/>
        </w:rPr>
        <w:t>tachu prema-lampaṭa śrīgaurāṅga rāya |</w:t>
      </w:r>
      <w:r>
        <w:br/>
      </w:r>
      <w:r>
        <w:rPr>
          <w:b w:val="0"/>
          <w:i/>
        </w:rPr>
        <w:t>śiba śuka ananta dheyāne nāhi pāya ||</w:t>
      </w:r>
    </w:p>
    <w:p>
      <w:pPr>
        <w:spacing w:after="60"/>
        <w:jc w:val="both"/>
      </w:pPr>
      <w:r>
        <w:rPr>
          <w:b w:val="0"/>
          <w:i/>
        </w:rPr>
        <w:t>Word for word:</w:t>
      </w:r>
      <w:r>
        <w:t xml:space="preserve"> tachu prema-lampaṭa — thirsting for her prema; śrī-gaurāṅga rāya — Sri Gauranga Raya; śiba śuka ananta — Shiva, Shuka, Ananta; dheyāne nāhi pāya — do not reach in meditation</w:t>
      </w:r>
    </w:p>
    <w:p>
      <w:pPr>
        <w:spacing w:after="60"/>
        <w:ind w:left="510" w:hanging="510"/>
      </w:pPr>
      <w:r>
        <w:rPr>
          <w:b/>
          <w:i w:val="0"/>
        </w:rPr>
        <w:t>17.5.</w:t>
      </w:r>
      <w:r>
        <w:t xml:space="preserve"> Thirsting for her prema is Sri Gauranga Raya —</w:t>
      </w:r>
      <w:r>
        <w:br/>
      </w:r>
      <w:r>
        <w:t>He whom Shiva, Shuka and Ananta do not reach in meditation.</w:t>
      </w:r>
      <w:r>
        <w:rPr>
          <w:b w:val="0"/>
          <w:i w:val="0"/>
          <w:vertAlign w:val="superscript"/>
        </w:rPr>
        <w:t>71</w:t>
      </w:r>
    </w:p>
    <w:p>
      <w:pPr>
        <w:spacing w:after="60"/>
        <w:ind w:left="567"/>
      </w:pPr>
      <w:r>
        <w:rPr>
          <w:rFonts w:cs="Noto Serif Bengali" w:hAnsi="Noto Serif Bengali"/>
          <w:sz w:val="24"/>
        </w:rPr>
        <w:t>পুলক-পটল-বলয়িত সব অঙ্গ ।</w:t>
      </w:r>
      <w:r>
        <w:br/>
      </w:r>
      <w:r>
        <w:rPr>
          <w:rFonts w:cs="Noto Serif Bengali" w:hAnsi="Noto Serif Bengali"/>
          <w:sz w:val="24"/>
        </w:rPr>
        <w:t>প্রেমবতি-আলিঙ্গনে লহরি-তরঙ্গ ॥</w:t>
      </w:r>
    </w:p>
    <w:p>
      <w:pPr>
        <w:spacing w:after="60"/>
        <w:jc w:val="both"/>
      </w:pPr>
      <w:r>
        <w:rPr>
          <w:b w:val="0"/>
          <w:i/>
        </w:rPr>
        <w:t>pulaka-paṭala-balayita saba aṅga |</w:t>
      </w:r>
      <w:r>
        <w:br/>
      </w:r>
      <w:r>
        <w:rPr>
          <w:b w:val="0"/>
          <w:i/>
        </w:rPr>
        <w:t>premabati-āliṅgane lahari-taraṅga ||</w:t>
      </w:r>
    </w:p>
    <w:p>
      <w:pPr>
        <w:spacing w:after="60"/>
        <w:jc w:val="both"/>
      </w:pPr>
      <w:r>
        <w:rPr>
          <w:b w:val="0"/>
          <w:i/>
        </w:rPr>
        <w:t>Word for word:</w:t>
      </w:r>
      <w:r>
        <w:t xml:space="preserve"> pulaka-paṭala — with layers of thrilling hair; balayita — ringed; saba aṅga — the whole body; premabati-āliṅgane — in the embrace of her who is full of prema; lahari-taraṅga — wave upon wave</w:t>
      </w:r>
    </w:p>
    <w:p>
      <w:pPr>
        <w:spacing w:after="60"/>
        <w:ind w:left="510" w:hanging="510"/>
      </w:pPr>
      <w:r>
        <w:rPr>
          <w:b/>
          <w:i w:val="0"/>
        </w:rPr>
        <w:t>17.6.</w:t>
      </w:r>
      <w:r>
        <w:t xml:space="preserve"> His whole body is ringed with layers of thrilling hair;</w:t>
      </w:r>
      <w:r>
        <w:br/>
      </w:r>
      <w:r>
        <w:t>in the embrace of her who is full of prema — wave upon wave.</w:t>
      </w:r>
    </w:p>
    <w:p>
      <w:pPr>
        <w:spacing w:after="60"/>
        <w:ind w:left="567"/>
      </w:pPr>
      <w:r>
        <w:rPr>
          <w:rFonts w:cs="Noto Serif Bengali" w:hAnsi="Noto Serif Bengali"/>
          <w:sz w:val="24"/>
        </w:rPr>
        <w:t>তছু পদ-পঙ্কজ অলি সহকার ।</w:t>
      </w:r>
      <w:r>
        <w:br/>
      </w:r>
      <w:r>
        <w:rPr>
          <w:rFonts w:cs="Noto Serif Bengali" w:hAnsi="Noto Serif Bengali"/>
          <w:sz w:val="24"/>
        </w:rPr>
        <w:t>কহ নয়নানন্দ চীত বিহার ॥</w:t>
      </w:r>
    </w:p>
    <w:p>
      <w:pPr>
        <w:spacing w:after="60"/>
        <w:jc w:val="both"/>
      </w:pPr>
      <w:r>
        <w:rPr>
          <w:b w:val="0"/>
          <w:i/>
        </w:rPr>
        <w:t>tachu pada-paṅkaja ali sahakāra |</w:t>
      </w:r>
      <w:r>
        <w:br/>
      </w:r>
      <w:r>
        <w:rPr>
          <w:b w:val="0"/>
          <w:i/>
        </w:rPr>
        <w:t>kaha nayanānanda cīta bihāra ||</w:t>
      </w:r>
    </w:p>
    <w:p>
      <w:pPr>
        <w:spacing w:after="60"/>
        <w:jc w:val="both"/>
      </w:pPr>
      <w:r>
        <w:rPr>
          <w:b w:val="0"/>
          <w:i/>
        </w:rPr>
        <w:t>Word for word:</w:t>
      </w:r>
      <w:r>
        <w:t xml:space="preserve"> tachu pada-paṅkaja — His lotus feet; ali — (for) the bee; sahakāra — the flowering mango; kaha nayanānanda — Nayanananda says; cīta bihāra — the heart's delight</w:t>
      </w:r>
    </w:p>
    <w:p>
      <w:pPr>
        <w:spacing w:after="60"/>
        <w:ind w:left="510" w:hanging="510"/>
      </w:pPr>
      <w:r>
        <w:rPr>
          <w:b/>
          <w:i w:val="0"/>
        </w:rPr>
        <w:t>17.7.</w:t>
      </w:r>
      <w:r>
        <w:t xml:space="preserve"> His lotus feet are a flowering mango for the bee:</w:t>
      </w:r>
      <w:r>
        <w:br/>
      </w:r>
      <w:r>
        <w:t>so says Nayanananda — in them is his heart's delight.</w:t>
      </w:r>
      <w:r>
        <w:rPr>
          <w:b w:val="0"/>
          <w:i w:val="0"/>
          <w:vertAlign w:val="superscript"/>
        </w:rPr>
        <w:t>72</w:t>
      </w:r>
    </w:p>
    <w:p>
      <w:pPr>
        <w:spacing w:after="60"/>
        <w:ind w:left="283"/>
      </w:pPr>
      <w:r>
        <w:rPr>
          <w:b/>
          <w:i w:val="0"/>
          <w:sz w:val="18"/>
        </w:rPr>
        <w:t>68.</w:t>
      </w:r>
      <w:r>
        <w:rPr>
          <w:sz w:val="18"/>
        </w:rPr>
        <w:t xml:space="preserve"> Signature: "Nayanananda." PK: vol. 3, PDF p. 236 (printed p. 225), 4th shakha, 18th pallava "śrīgaurāṅgera rūpa prabhṛti" (Gauranga's form, etc.), no. 7 (label "॥</w:t>
      </w:r>
      <w:r>
        <w:rPr>
          <w:rFonts w:ascii="Noto Serif Bengali" w:hAnsi="Noto Serif Bengali" w:cs="Noto Serif Bengali"/>
          <w:sz w:val="18"/>
        </w:rPr>
        <w:t>৭</w:t>
      </w:r>
      <w:r>
        <w:rPr>
          <w:sz w:val="18"/>
        </w:rPr>
        <w:t>॥</w:t>
      </w:r>
      <w:r>
        <w:rPr>
          <w:rFonts w:ascii="Noto Serif Bengali" w:hAnsi="Noto Serif Bengali" w:cs="Noto Serif Bengali"/>
          <w:sz w:val="18"/>
        </w:rPr>
        <w:t>২১১৫</w:t>
      </w:r>
      <w:r>
        <w:rPr>
          <w:sz w:val="18"/>
        </w:rPr>
        <w:t>॥"); raga suhai; P-R-Sa MS no. 2223. GPT1 — twice: p. 136, no. 74 and p. 278, no. 2 (suhai); GPT2 — sec. 3.1, no. 74 and sec. 4.3, no. 2. In GPT1 (p. 136) it is preceded (no. 73) by a pada signed by Narahari, "suradhunītīre gaura naṭanāgara" (wrongly ascribed to Nayanananda in the catalogue — NN-006).</w:t>
      </w:r>
    </w:p>
    <w:p>
      <w:pPr>
        <w:spacing w:after="60"/>
        <w:ind w:left="283"/>
      </w:pPr>
      <w:r>
        <w:rPr>
          <w:b/>
          <w:i w:val="0"/>
          <w:sz w:val="18"/>
        </w:rPr>
        <w:t>69.</w:t>
      </w:r>
      <w:r>
        <w:rPr>
          <w:sz w:val="18"/>
        </w:rPr>
        <w:t xml:space="preserve"> "The new girl in love" (naba-anurāgiṇī), "her who is full of rasa" (rasabatī), "her who is full of prema" (premabatī) are Radha; behind this in the pada stands also Gadadhara, Her manifestation. Gaura is Krishna who longs to taste Radha's prema and has accepted Her bhava (CC Adi 1.6; Adi 4); this is spiritual prema, not worldly passion.</w:t>
      </w:r>
    </w:p>
    <w:p>
      <w:pPr>
        <w:spacing w:after="60"/>
        <w:ind w:left="283"/>
      </w:pPr>
      <w:r>
        <w:rPr>
          <w:b/>
          <w:i w:val="0"/>
          <w:sz w:val="18"/>
        </w:rPr>
        <w:t>70.</w:t>
      </w:r>
      <w:r>
        <w:rPr>
          <w:sz w:val="18"/>
        </w:rPr>
        <w:t xml:space="preserve"> Manmatha (Kamadeva) is the god of love; the Lord is the transcendental Madana who surpasses him (CC Madhya 8).</w:t>
      </w:r>
    </w:p>
    <w:p>
      <w:pPr>
        <w:spacing w:after="60"/>
        <w:ind w:left="283"/>
      </w:pPr>
      <w:r>
        <w:rPr>
          <w:b/>
          <w:i w:val="0"/>
          <w:sz w:val="18"/>
        </w:rPr>
        <w:t>71.</w:t>
      </w:r>
      <w:r>
        <w:rPr>
          <w:sz w:val="18"/>
        </w:rPr>
        <w:t xml:space="preserve"> "Thirsting" (lampaṭa) — of the Lord thirsting for the prema of His devotee. MS P-R-Sa: "achu," "Ananta and others" (anantādi), "nā" instead of "nāhi."</w:t>
      </w:r>
    </w:p>
    <w:p>
      <w:pPr>
        <w:spacing w:after="60"/>
        <w:ind w:left="283"/>
      </w:pPr>
      <w:r>
        <w:rPr>
          <w:b/>
          <w:i w:val="0"/>
          <w:sz w:val="18"/>
        </w:rPr>
        <w:t>72.</w:t>
      </w:r>
      <w:r>
        <w:rPr>
          <w:sz w:val="18"/>
        </w:rPr>
        <w:t xml:space="preserve"> Sahakara is the flowering mango tree, beloved of bees. MS P-R-Sa: "balaithe"; "kha," "ca," P-R-Sa: "lahali" (17.6); "ka": "kahala," "gha": "kahaye." GPT1: "…kayala nayanānanda citabihāra" — "Nayanananda has made (them) the pleasure-ground of his heart."</w:t>
      </w:r>
    </w:p>
    <w:p>
      <w:pPr>
        <w:pStyle w:val="Heading2"/>
      </w:pPr>
      <w:r>
        <w:t>18. Nayanananda — "āota piriti muratimaya sāgara…" (PK 2116)</w:t>
      </w:r>
    </w:p>
    <w:p>
      <w:pPr>
        <w:spacing w:after="60"/>
        <w:jc w:val="both"/>
      </w:pPr>
      <w:r>
        <w:rPr>
          <w:b w:val="0"/>
          <w:i/>
        </w:rPr>
        <w:t>The pastimes in Nadia: the Lord is an ocean of love in person; in Him is all the wealth of Vaikuntha and Vrindavana; blessed has become the Ganga in which He bathes; in every house and temple, under every grove and in every flowering garden are His pastimes; Vishvambhara has fulfilled the hopes of all. Raga bala-dhanashi.</w:t>
      </w:r>
      <w:r>
        <w:rPr>
          <w:b w:val="0"/>
          <w:i w:val="0"/>
          <w:vertAlign w:val="superscript"/>
        </w:rPr>
        <w:t>73</w:t>
      </w:r>
    </w:p>
    <w:p>
      <w:pPr>
        <w:spacing w:after="60"/>
        <w:ind w:left="567"/>
      </w:pPr>
      <w:r>
        <w:rPr>
          <w:rFonts w:cs="Noto Serif Bengali" w:hAnsi="Noto Serif Bengali"/>
          <w:sz w:val="24"/>
        </w:rPr>
        <w:t>আওত পিরিতি মুরতিময় সাগর</w:t>
      </w:r>
      <w:r>
        <w:br/>
      </w:r>
      <w:r>
        <w:rPr>
          <w:rFonts w:cs="Noto Serif Bengali" w:hAnsi="Noto Serif Bengali"/>
          <w:sz w:val="24"/>
        </w:rPr>
        <w:t>অপরূপ পহু দ্বিজ-রাজ ।</w:t>
      </w:r>
      <w:r>
        <w:br/>
      </w:r>
      <w:r>
        <w:rPr>
          <w:rFonts w:cs="Noto Serif Bengali" w:hAnsi="Noto Serif Bengali"/>
          <w:sz w:val="24"/>
        </w:rPr>
        <w:t>নব নব ভকত ভকতি নব রতন সু-</w:t>
      </w:r>
      <w:r>
        <w:br/>
      </w:r>
      <w:r>
        <w:rPr>
          <w:rFonts w:cs="Noto Serif Bengali" w:hAnsi="Noto Serif Bengali"/>
          <w:sz w:val="24"/>
        </w:rPr>
        <w:t>বাচত নটন-সমাজ ॥</w:t>
      </w:r>
    </w:p>
    <w:p>
      <w:pPr>
        <w:spacing w:after="60"/>
        <w:jc w:val="both"/>
      </w:pPr>
      <w:r>
        <w:rPr>
          <w:b w:val="0"/>
          <w:i/>
        </w:rPr>
        <w:t>āota piriti muratimaya sāgara</w:t>
      </w:r>
      <w:r>
        <w:br/>
      </w:r>
      <w:r>
        <w:rPr>
          <w:b w:val="0"/>
          <w:i/>
        </w:rPr>
        <w:t>aparūpa pahu dvija-rāja |</w:t>
      </w:r>
      <w:r>
        <w:br/>
      </w:r>
      <w:r>
        <w:rPr>
          <w:b w:val="0"/>
          <w:i/>
        </w:rPr>
        <w:t>naba naba bhakata bhakati naba ratana su-</w:t>
      </w:r>
      <w:r>
        <w:br/>
      </w:r>
      <w:r>
        <w:rPr>
          <w:b w:val="0"/>
          <w:i/>
        </w:rPr>
        <w:t>bācata naṭana-samāja ||</w:t>
      </w:r>
    </w:p>
    <w:p>
      <w:pPr>
        <w:spacing w:after="60"/>
        <w:jc w:val="both"/>
      </w:pPr>
      <w:r>
        <w:rPr>
          <w:b w:val="0"/>
          <w:i/>
        </w:rPr>
        <w:t>Word for word:</w:t>
      </w:r>
      <w:r>
        <w:t xml:space="preserve"> āota — comes; piriti-muratimaya — of love embodied; sāgara — an ocean; aparūpa pahu — the wondrous Lord; dvija-rāja — the king of the twice-born; naba naba bhakata — ever new devotees; bhakati — devotion; naba ratana — new treasures; su-bācata (?) — glorious (?); naṭana-samāja — the circle of dancers</w:t>
      </w:r>
    </w:p>
    <w:p>
      <w:pPr>
        <w:spacing w:after="60"/>
        <w:ind w:left="510" w:hanging="510"/>
      </w:pPr>
      <w:r>
        <w:rPr>
          <w:b/>
          <w:i w:val="0"/>
        </w:rPr>
        <w:t>18.1.</w:t>
      </w:r>
      <w:r>
        <w:t xml:space="preserve"> He comes — an ocean, love itself embodied,</w:t>
      </w:r>
      <w:r>
        <w:br/>
      </w:r>
      <w:r>
        <w:t>the wondrous Lord, the king of the twice-born;</w:t>
      </w:r>
      <w:r>
        <w:br/>
      </w:r>
      <w:r>
        <w:t>ever new devotees, new devotion, new treasures —</w:t>
      </w:r>
      <w:r>
        <w:br/>
      </w:r>
      <w:r>
        <w:t>glorious is the circle of dancers.</w:t>
      </w:r>
      <w:r>
        <w:rPr>
          <w:b w:val="0"/>
          <w:i w:val="0"/>
          <w:vertAlign w:val="superscript"/>
        </w:rPr>
        <w:t>74</w:t>
      </w:r>
    </w:p>
    <w:p>
      <w:pPr>
        <w:spacing w:after="60"/>
        <w:ind w:left="567"/>
      </w:pPr>
      <w:r>
        <w:rPr>
          <w:rFonts w:cs="Noto Serif Bengali" w:hAnsi="Noto Serif Bengali"/>
          <w:sz w:val="24"/>
        </w:rPr>
        <w:t>ভালি ভালি নদিয়া-বিহার ।</w:t>
      </w:r>
      <w:r>
        <w:br/>
      </w:r>
      <w:r>
        <w:rPr>
          <w:rFonts w:cs="Noto Serif Bengali" w:hAnsi="Noto Serif Bengali"/>
          <w:sz w:val="24"/>
        </w:rPr>
        <w:t>সকল বৈকুণ্ঠ-বৃন্দাবন-সম্পদ</w:t>
      </w:r>
      <w:r>
        <w:br/>
      </w:r>
      <w:r>
        <w:rPr>
          <w:rFonts w:cs="Noto Serif Bengali" w:hAnsi="Noto Serif Bengali"/>
          <w:sz w:val="24"/>
        </w:rPr>
        <w:t>সকল সুখের সুখ-সার ॥ ধ্রু ॥</w:t>
      </w:r>
    </w:p>
    <w:p>
      <w:pPr>
        <w:spacing w:after="60"/>
        <w:jc w:val="both"/>
      </w:pPr>
      <w:r>
        <w:rPr>
          <w:b w:val="0"/>
          <w:i/>
        </w:rPr>
        <w:t>bhāli bhāli nadiyā-bihāra |</w:t>
      </w:r>
      <w:r>
        <w:br/>
      </w:r>
      <w:r>
        <w:rPr>
          <w:b w:val="0"/>
          <w:i/>
        </w:rPr>
        <w:t>sakala baikuṇṭha-bṛndābana-sampada</w:t>
      </w:r>
      <w:r>
        <w:br/>
      </w:r>
      <w:r>
        <w:rPr>
          <w:b w:val="0"/>
          <w:i/>
        </w:rPr>
        <w:t>sakala sukhera sukha-sāra || dhru ||</w:t>
      </w:r>
    </w:p>
    <w:p>
      <w:pPr>
        <w:spacing w:after="60"/>
        <w:jc w:val="both"/>
      </w:pPr>
      <w:r>
        <w:rPr>
          <w:b w:val="0"/>
          <w:i/>
        </w:rPr>
        <w:t>Word for word:</w:t>
      </w:r>
      <w:r>
        <w:t xml:space="preserve"> bhāli bhāli — splendid, splendid; nadiyā-bihāra — the pastimes in Nadia; sakala baikuṇṭha-bṛndābana-sampada — all the wealth of Vaikuntha and Vrindavana; sakala sukhera — of all joys; sukha-sāra — the essence of joy</w:t>
      </w:r>
    </w:p>
    <w:p>
      <w:pPr>
        <w:spacing w:after="60"/>
        <w:ind w:left="510" w:hanging="510"/>
      </w:pPr>
      <w:r>
        <w:rPr>
          <w:b/>
          <w:i w:val="0"/>
        </w:rPr>
        <w:t>18.2.</w:t>
      </w:r>
      <w:r>
        <w:t xml:space="preserve"> </w:t>
      </w:r>
      <w:r>
        <w:rPr>
          <w:b w:val="0"/>
          <w:i/>
        </w:rPr>
        <w:t>(Refrain)</w:t>
      </w:r>
      <w:r>
        <w:t xml:space="preserve"> Splendid, splendid are the pastimes in Nadia!</w:t>
      </w:r>
      <w:r>
        <w:br/>
      </w:r>
      <w:r>
        <w:t>All the wealth of Vaikuntha and Vrindavana,</w:t>
      </w:r>
      <w:r>
        <w:br/>
      </w:r>
      <w:r>
        <w:t>the essence of the joy of all joys.</w:t>
      </w:r>
    </w:p>
    <w:p>
      <w:pPr>
        <w:spacing w:after="60"/>
        <w:ind w:left="567"/>
      </w:pPr>
      <w:r>
        <w:rPr>
          <w:rFonts w:cs="Noto Serif Bengali" w:hAnsi="Noto Serif Bengali"/>
          <w:sz w:val="24"/>
        </w:rPr>
        <w:t>ধনি ধনি অতি ধনি অব ভেল সুরধুনি</w:t>
      </w:r>
      <w:r>
        <w:br/>
      </w:r>
      <w:r>
        <w:rPr>
          <w:rFonts w:cs="Noto Serif Bengali" w:hAnsi="Noto Serif Bengali"/>
          <w:sz w:val="24"/>
        </w:rPr>
        <w:t>আনন্দে বহে রস-ধার ।</w:t>
      </w:r>
      <w:r>
        <w:br/>
      </w:r>
      <w:r>
        <w:rPr>
          <w:rFonts w:cs="Noto Serif Bengali" w:hAnsi="Noto Serif Bengali"/>
          <w:sz w:val="24"/>
        </w:rPr>
        <w:t>স্নান পান অবগাহ আলিঙ্গন</w:t>
      </w:r>
      <w:r>
        <w:br/>
      </w:r>
      <w:r>
        <w:rPr>
          <w:rFonts w:cs="Noto Serif Bengali" w:hAnsi="Noto Serif Bengali"/>
          <w:sz w:val="24"/>
        </w:rPr>
        <w:t>সঙ্গম কত কত বার ॥</w:t>
      </w:r>
    </w:p>
    <w:p>
      <w:pPr>
        <w:spacing w:after="60"/>
        <w:jc w:val="both"/>
      </w:pPr>
      <w:r>
        <w:rPr>
          <w:b w:val="0"/>
          <w:i/>
        </w:rPr>
        <w:t>dhani dhani ati dhani aba bhela suradhuni</w:t>
      </w:r>
      <w:r>
        <w:br/>
      </w:r>
      <w:r>
        <w:rPr>
          <w:b w:val="0"/>
          <w:i/>
        </w:rPr>
        <w:t>ānande bahe rasa-dhāra |</w:t>
      </w:r>
      <w:r>
        <w:br/>
      </w:r>
      <w:r>
        <w:rPr>
          <w:b w:val="0"/>
          <w:i/>
        </w:rPr>
        <w:t>snāna pāna abagāha āliṅgana</w:t>
      </w:r>
      <w:r>
        <w:br/>
      </w:r>
      <w:r>
        <w:rPr>
          <w:b w:val="0"/>
          <w:i/>
        </w:rPr>
        <w:t>saṅgama kata kata bāra ||</w:t>
      </w:r>
    </w:p>
    <w:p>
      <w:pPr>
        <w:spacing w:after="60"/>
        <w:jc w:val="both"/>
      </w:pPr>
      <w:r>
        <w:rPr>
          <w:b w:val="0"/>
          <w:i/>
        </w:rPr>
        <w:t>Word for word:</w:t>
      </w:r>
      <w:r>
        <w:t xml:space="preserve"> dhani dhani ati dhani — blessed, blessed, thrice blessed; aba bhela — now has become; suradhuni — the Suradhuni (Ganga); ānande — in bliss; bahe rasa-dhāra — flows with streams of rasa; snāna pāna abagāha — bathing, drinking, immersion; āliṅgana — embrace; saṅgama — meeting (touching); kata kata bāra — how many times</w:t>
      </w:r>
    </w:p>
    <w:p>
      <w:pPr>
        <w:spacing w:after="60"/>
        <w:ind w:left="510" w:hanging="510"/>
      </w:pPr>
      <w:r>
        <w:rPr>
          <w:b/>
          <w:i w:val="0"/>
        </w:rPr>
        <w:t>18.3.</w:t>
      </w:r>
      <w:r>
        <w:t xml:space="preserve"> Blessed, blessed, thrice blessed now has the Suradhuni become:</w:t>
      </w:r>
      <w:r>
        <w:br/>
      </w:r>
      <w:r>
        <w:t>in bliss she flows with streams of rasa;</w:t>
      </w:r>
      <w:r>
        <w:br/>
      </w:r>
      <w:r>
        <w:t>bathing, drinking, immersion, embrace —</w:t>
      </w:r>
      <w:r>
        <w:br/>
      </w:r>
      <w:r>
        <w:t>how many, many times she meets Him!</w:t>
      </w:r>
      <w:r>
        <w:rPr>
          <w:b w:val="0"/>
          <w:i w:val="0"/>
          <w:vertAlign w:val="superscript"/>
        </w:rPr>
        <w:t>75</w:t>
      </w:r>
    </w:p>
    <w:p>
      <w:pPr>
        <w:spacing w:after="60"/>
        <w:ind w:left="567"/>
      </w:pPr>
      <w:r>
        <w:rPr>
          <w:rFonts w:cs="Noto Serif Bengali" w:hAnsi="Noto Serif Bengali"/>
          <w:sz w:val="24"/>
        </w:rPr>
        <w:t>প্রতি পুর মন্দির প্রতি তরুকুল-তল</w:t>
      </w:r>
      <w:r>
        <w:br/>
      </w:r>
      <w:r>
        <w:rPr>
          <w:rFonts w:cs="Noto Serif Bengali" w:hAnsi="Noto Serif Bengali"/>
          <w:sz w:val="24"/>
        </w:rPr>
        <w:t>প্রতি ফুল-বিপিন বিলাস ।</w:t>
      </w:r>
      <w:r>
        <w:br/>
      </w:r>
      <w:r>
        <w:rPr>
          <w:rFonts w:cs="Noto Serif Bengali" w:hAnsi="Noto Serif Bengali"/>
          <w:sz w:val="24"/>
        </w:rPr>
        <w:t>কহে নয়নানন্দ প্রেমে বিশ্বম্ভর</w:t>
      </w:r>
      <w:r>
        <w:br/>
      </w:r>
      <w:r>
        <w:rPr>
          <w:rFonts w:cs="Noto Serif Bengali" w:hAnsi="Noto Serif Bengali"/>
          <w:sz w:val="24"/>
        </w:rPr>
        <w:t>সভাকার পূরল আশ ॥</w:t>
      </w:r>
    </w:p>
    <w:p>
      <w:pPr>
        <w:spacing w:after="60"/>
        <w:jc w:val="both"/>
      </w:pPr>
      <w:r>
        <w:rPr>
          <w:b w:val="0"/>
          <w:i/>
        </w:rPr>
        <w:t>prati pura mandira prati tarukula-tala</w:t>
      </w:r>
      <w:r>
        <w:br/>
      </w:r>
      <w:r>
        <w:rPr>
          <w:b w:val="0"/>
          <w:i/>
        </w:rPr>
        <w:t>prati phula-bipina bilāsa |</w:t>
      </w:r>
      <w:r>
        <w:br/>
      </w:r>
      <w:r>
        <w:rPr>
          <w:b w:val="0"/>
          <w:i/>
        </w:rPr>
        <w:t>kahe nayanānanda preme biśvambhara</w:t>
      </w:r>
      <w:r>
        <w:br/>
      </w:r>
      <w:r>
        <w:rPr>
          <w:b w:val="0"/>
          <w:i/>
        </w:rPr>
        <w:t>sabhākāra pūrala āśa ||</w:t>
      </w:r>
    </w:p>
    <w:p>
      <w:pPr>
        <w:spacing w:after="60"/>
        <w:jc w:val="both"/>
      </w:pPr>
      <w:r>
        <w:rPr>
          <w:b w:val="0"/>
          <w:i/>
        </w:rPr>
        <w:t>Word for word:</w:t>
      </w:r>
      <w:r>
        <w:t xml:space="preserve"> prati pura mandira — in every house and temple; prati tarukula-tala — under every grove; prati phula-bipina — in every flowering garden; bilāsa — pastimes; kahe nayanānanda — Nayanananda says; preme biśvambhara — Vishvambhara with prema; sabhākāra — of all; pūrala āśa — fulfilled the hopes</w:t>
      </w:r>
    </w:p>
    <w:p>
      <w:pPr>
        <w:spacing w:after="60"/>
        <w:ind w:left="510" w:hanging="510"/>
      </w:pPr>
      <w:r>
        <w:rPr>
          <w:b/>
          <w:i w:val="0"/>
        </w:rPr>
        <w:t>18.4.</w:t>
      </w:r>
      <w:r>
        <w:t xml:space="preserve"> In every house, in every temple, under every grove,</w:t>
      </w:r>
      <w:r>
        <w:br/>
      </w:r>
      <w:r>
        <w:t>in every flowering garden are His pastimes.</w:t>
      </w:r>
      <w:r>
        <w:br/>
      </w:r>
      <w:r>
        <w:t>Nayanananda says: Vishvambhara with prema</w:t>
      </w:r>
      <w:r>
        <w:br/>
      </w:r>
      <w:r>
        <w:t>has fulfilled the hopes of all.</w:t>
      </w:r>
    </w:p>
    <w:p>
      <w:pPr>
        <w:spacing w:after="60"/>
        <w:ind w:left="283"/>
      </w:pPr>
      <w:r>
        <w:rPr>
          <w:b/>
          <w:i w:val="0"/>
          <w:sz w:val="18"/>
        </w:rPr>
        <w:t>73.</w:t>
      </w:r>
      <w:r>
        <w:rPr>
          <w:sz w:val="18"/>
        </w:rPr>
        <w:t xml:space="preserve"> Signature: "Nayanananda." PK: vol. 3, PDF p. 236 (printed p. 225), 18th pallava, no. 8 (label "॥</w:t>
      </w:r>
      <w:r>
        <w:rPr>
          <w:rFonts w:ascii="Noto Serif Bengali" w:hAnsi="Noto Serif Bengali" w:cs="Noto Serif Bengali"/>
          <w:sz w:val="18"/>
        </w:rPr>
        <w:t>৮</w:t>
      </w:r>
      <w:r>
        <w:rPr>
          <w:sz w:val="18"/>
        </w:rPr>
        <w:t>॥</w:t>
      </w:r>
      <w:r>
        <w:rPr>
          <w:rFonts w:ascii="Noto Serif Bengali" w:hAnsi="Noto Serif Bengali" w:cs="Noto Serif Bengali"/>
          <w:sz w:val="18"/>
        </w:rPr>
        <w:t>২১১৬</w:t>
      </w:r>
      <w:r>
        <w:rPr>
          <w:sz w:val="18"/>
        </w:rPr>
        <w:t>॥"); raga bala-dhanashi; P-R-Sa MS no. 2224. GPT1 — p. 32, no. 17 (bala-dhanashi); GPT2 — sec. 1.3, no. 17.</w:t>
      </w:r>
    </w:p>
    <w:p>
      <w:pPr>
        <w:spacing w:after="60"/>
        <w:ind w:left="283"/>
      </w:pPr>
      <w:r>
        <w:rPr>
          <w:b/>
          <w:i w:val="0"/>
          <w:sz w:val="18"/>
        </w:rPr>
        <w:t>74.</w:t>
      </w:r>
      <w:r>
        <w:rPr>
          <w:sz w:val="18"/>
        </w:rPr>
        <w:t xml:space="preserve"> "The king of the twice-born" is both the moon and the best of brahmanas. The end of the stanza is unclear ("su- / bācata"); GPT1: "naba naba bhakata, naba rasa yābata, naba tanu ratana samāja" — "ever new devotees, all new rasa, a gathering of new precious bodies."</w:t>
      </w:r>
    </w:p>
    <w:p>
      <w:pPr>
        <w:spacing w:after="60"/>
        <w:ind w:left="283"/>
      </w:pPr>
      <w:r>
        <w:rPr>
          <w:b/>
          <w:i w:val="0"/>
          <w:sz w:val="18"/>
        </w:rPr>
        <w:t>75.</w:t>
      </w:r>
      <w:r>
        <w:rPr>
          <w:sz w:val="18"/>
        </w:rPr>
        <w:t xml:space="preserve"> The Suradhuni is the Ganga. The river is blessed because the Lord bathes in her, drinks her water and immerses Himself in her: her "embrace" and "meeting" with Him are an image of the Ganga's happiness at touching the Lord. GPT1: "…āliṅgana saṅgama, kata kata bāra."</w:t>
      </w:r>
    </w:p>
    <w:p>
      <w:pPr>
        <w:pStyle w:val="Heading2"/>
      </w:pPr>
      <w:r>
        <w:t>19. Nayanananda — "gadādhara-mukha heri kibā uṭhe mane…" (PK 2114)</w:t>
      </w:r>
    </w:p>
    <w:p>
      <w:pPr>
        <w:spacing w:after="60"/>
        <w:jc w:val="both"/>
      </w:pPr>
      <w:r>
        <w:rPr>
          <w:b w:val="0"/>
          <w:i/>
        </w:rPr>
        <w:t>The Lord's bhava: gazing at Gadadhara's face, He remembers the joys of the groves of Vrindavana, pines like a poor man who has lost a touchstone, weeps, "Hari, Hari!", sways and falls to the ground. The poet asks: from whose love comes such turmoil? Raga pathamanjari.</w:t>
      </w:r>
      <w:r>
        <w:rPr>
          <w:b w:val="0"/>
          <w:i w:val="0"/>
          <w:vertAlign w:val="superscript"/>
        </w:rPr>
        <w:t>76</w:t>
      </w:r>
    </w:p>
    <w:p>
      <w:pPr>
        <w:spacing w:after="60"/>
        <w:ind w:left="567"/>
      </w:pPr>
      <w:r>
        <w:rPr>
          <w:rFonts w:cs="Noto Serif Bengali" w:hAnsi="Noto Serif Bengali"/>
          <w:sz w:val="24"/>
        </w:rPr>
        <w:t>গদাধর-মুখ হেরি কিবা উঠে মনে ।</w:t>
      </w:r>
      <w:r>
        <w:br/>
      </w:r>
      <w:r>
        <w:rPr>
          <w:rFonts w:cs="Noto Serif Bengali" w:hAnsi="Noto Serif Bengali"/>
          <w:sz w:val="24"/>
        </w:rPr>
        <w:t>সোঙরি সে সব সুখ নিকুঞ্জ বৃন্দাবনে ॥</w:t>
      </w:r>
    </w:p>
    <w:p>
      <w:pPr>
        <w:spacing w:after="60"/>
        <w:jc w:val="both"/>
      </w:pPr>
      <w:r>
        <w:rPr>
          <w:b w:val="0"/>
          <w:i/>
        </w:rPr>
        <w:t>gadādhara-mukha heri kibā uṭhe mane |</w:t>
      </w:r>
      <w:r>
        <w:br/>
      </w:r>
      <w:r>
        <w:rPr>
          <w:b w:val="0"/>
          <w:i/>
        </w:rPr>
        <w:t>soṅari se saba sukha nikuñja bṛndābane ||</w:t>
      </w:r>
    </w:p>
    <w:p>
      <w:pPr>
        <w:spacing w:after="60"/>
        <w:jc w:val="both"/>
      </w:pPr>
      <w:r>
        <w:rPr>
          <w:b w:val="0"/>
          <w:i/>
        </w:rPr>
        <w:t>Word for word:</w:t>
      </w:r>
      <w:r>
        <w:t xml:space="preserve"> gadādhara-mukha heri — gazing at Gadadhara's face; kibā uṭhe mane — what rises in the heart; soṅari — remembering; se saba sukha — all those joys; nikuñja bṛndābane — in the groves of Vrindavana</w:t>
      </w:r>
    </w:p>
    <w:p>
      <w:pPr>
        <w:spacing w:after="60"/>
        <w:ind w:left="510" w:hanging="510"/>
      </w:pPr>
      <w:r>
        <w:rPr>
          <w:b/>
          <w:i w:val="0"/>
        </w:rPr>
        <w:t>19.1.</w:t>
      </w:r>
      <w:r>
        <w:t xml:space="preserve"> Gazing at Gadadhara's face — what rises in His heart?</w:t>
      </w:r>
      <w:r>
        <w:br/>
      </w:r>
      <w:r>
        <w:t>He remembers all those joys in the groves of Vrindavana.</w:t>
      </w:r>
    </w:p>
    <w:p>
      <w:pPr>
        <w:spacing w:after="60"/>
        <w:ind w:left="567"/>
      </w:pPr>
      <w:r>
        <w:rPr>
          <w:rFonts w:cs="Noto Serif Bengali" w:hAnsi="Noto Serif Bengali"/>
          <w:sz w:val="24"/>
        </w:rPr>
        <w:t>ঝুরয়ে সদাই মন সে গুণ শুনিয়া ।</w:t>
      </w:r>
      <w:r>
        <w:br/>
      </w:r>
      <w:r>
        <w:rPr>
          <w:rFonts w:cs="Noto Serif Bengali" w:hAnsi="Noto Serif Bengali"/>
          <w:sz w:val="24"/>
        </w:rPr>
        <w:t>হারাইল দুখী যেন পরশ-মণিয়া ॥</w:t>
      </w:r>
    </w:p>
    <w:p>
      <w:pPr>
        <w:spacing w:after="60"/>
        <w:jc w:val="both"/>
      </w:pPr>
      <w:r>
        <w:rPr>
          <w:b w:val="0"/>
          <w:i/>
        </w:rPr>
        <w:t>jhuraye sadāi mana se guṇa śuniyā |</w:t>
      </w:r>
      <w:r>
        <w:br/>
      </w:r>
      <w:r>
        <w:rPr>
          <w:b w:val="0"/>
          <w:i/>
        </w:rPr>
        <w:t>hārāila dukhī yena paraśa-maṇiyā ||</w:t>
      </w:r>
    </w:p>
    <w:p>
      <w:pPr>
        <w:spacing w:after="60"/>
        <w:jc w:val="both"/>
      </w:pPr>
      <w:r>
        <w:rPr>
          <w:b w:val="0"/>
          <w:i/>
        </w:rPr>
        <w:t>Word for word:</w:t>
      </w:r>
      <w:r>
        <w:t xml:space="preserve"> jhuraye sadāi mana — the heart pines ceaselessly; se guṇa śuniyā — hearing of those virtues; hārāila — has lost; dukhī — a poor man; yena — as if; paraśa-maṇiyā — the touchstone</w:t>
      </w:r>
    </w:p>
    <w:p>
      <w:pPr>
        <w:spacing w:after="60"/>
        <w:ind w:left="510" w:hanging="510"/>
      </w:pPr>
      <w:r>
        <w:rPr>
          <w:b/>
          <w:i w:val="0"/>
        </w:rPr>
        <w:t>19.2.</w:t>
      </w:r>
      <w:r>
        <w:t xml:space="preserve"> Hearing of those virtues, His heart pines ceaselessly —</w:t>
      </w:r>
      <w:r>
        <w:br/>
      </w:r>
      <w:r>
        <w:t>like a poor man who has lost a touchstone.</w:t>
      </w:r>
    </w:p>
    <w:p>
      <w:pPr>
        <w:spacing w:after="60"/>
        <w:ind w:left="567"/>
      </w:pPr>
      <w:r>
        <w:rPr>
          <w:rFonts w:cs="Noto Serif Bengali" w:hAnsi="Noto Serif Bengali"/>
          <w:sz w:val="24"/>
        </w:rPr>
        <w:t>হরি হরি বলে পহু কান্দিতে কান্দিতে ।</w:t>
      </w:r>
      <w:r>
        <w:br/>
      </w:r>
      <w:r>
        <w:rPr>
          <w:rFonts w:cs="Noto Serif Bengali" w:hAnsi="Noto Serif Bengali"/>
          <w:sz w:val="24"/>
        </w:rPr>
        <w:t>না জানি কাহার ভাব উপজিল চিতে ॥</w:t>
      </w:r>
    </w:p>
    <w:p>
      <w:pPr>
        <w:spacing w:after="60"/>
        <w:jc w:val="both"/>
      </w:pPr>
      <w:r>
        <w:rPr>
          <w:b w:val="0"/>
          <w:i/>
        </w:rPr>
        <w:t>hari hari bale pahu kāndite kāndite |</w:t>
      </w:r>
      <w:r>
        <w:br/>
      </w:r>
      <w:r>
        <w:rPr>
          <w:b w:val="0"/>
          <w:i/>
        </w:rPr>
        <w:t>nā jāni kāhāra bhāba upajila cite ||</w:t>
      </w:r>
    </w:p>
    <w:p>
      <w:pPr>
        <w:spacing w:after="60"/>
        <w:jc w:val="both"/>
      </w:pPr>
      <w:r>
        <w:rPr>
          <w:b w:val="0"/>
          <w:i/>
        </w:rPr>
        <w:t>Word for word:</w:t>
      </w:r>
      <w:r>
        <w:t xml:space="preserve"> hari hari bale — says "Hari, Hari"; pahu — the Lord; kāndite kāndite — weeping and weeping; nā jāni — who can tell; kāhāra bhāba — whose bhava; upajila cite — has arisen in the heart</w:t>
      </w:r>
    </w:p>
    <w:p>
      <w:pPr>
        <w:spacing w:after="60"/>
        <w:ind w:left="510" w:hanging="510"/>
      </w:pPr>
      <w:r>
        <w:rPr>
          <w:b/>
          <w:i w:val="0"/>
        </w:rPr>
        <w:t>19.3.</w:t>
      </w:r>
      <w:r>
        <w:t xml:space="preserve"> "Hari, Hari!" says the Lord, weeping and weeping;</w:t>
      </w:r>
      <w:r>
        <w:br/>
      </w:r>
      <w:r>
        <w:t>who can tell whose bhava has arisen in His heart?</w:t>
      </w:r>
    </w:p>
    <w:p>
      <w:pPr>
        <w:spacing w:after="60"/>
        <w:ind w:left="567"/>
      </w:pPr>
      <w:r>
        <w:rPr>
          <w:rFonts w:cs="Noto Serif Bengali" w:hAnsi="Noto Serif Bengali"/>
          <w:sz w:val="24"/>
        </w:rPr>
        <w:t>টলমল করয়ে সোণার বরণখানি ।</w:t>
      </w:r>
      <w:r>
        <w:br/>
      </w:r>
      <w:r>
        <w:rPr>
          <w:rFonts w:cs="Noto Serif Bengali" w:hAnsi="Noto Serif Bengali"/>
          <w:sz w:val="24"/>
        </w:rPr>
        <w:t>ঢুলিয়া ঢুলিয়া পড়ে লোটায় ধরণী ॥</w:t>
      </w:r>
    </w:p>
    <w:p>
      <w:pPr>
        <w:spacing w:after="60"/>
        <w:jc w:val="both"/>
      </w:pPr>
      <w:r>
        <w:rPr>
          <w:b w:val="0"/>
          <w:i/>
        </w:rPr>
        <w:t>ṭalamala karaye soṇāra baraṇakhāni |</w:t>
      </w:r>
      <w:r>
        <w:br/>
      </w:r>
      <w:r>
        <w:rPr>
          <w:b w:val="0"/>
          <w:i/>
        </w:rPr>
        <w:t>ḍhuliyā ḍhuliyā paṛe loṭāya dharaṇī ||</w:t>
      </w:r>
    </w:p>
    <w:p>
      <w:pPr>
        <w:spacing w:after="60"/>
        <w:jc w:val="both"/>
      </w:pPr>
      <w:r>
        <w:rPr>
          <w:b w:val="0"/>
          <w:i/>
        </w:rPr>
        <w:t>Word for word:</w:t>
      </w:r>
      <w:r>
        <w:t xml:space="preserve"> ṭalamala karaye — sways unsteadily; soṇāra baraṇakhāni — the golden form; ḍhuliyā ḍhuliyā — reeling and reeling; paṛe — falls; loṭāya dharaṇī — rolls on the ground</w:t>
      </w:r>
    </w:p>
    <w:p>
      <w:pPr>
        <w:spacing w:after="60"/>
        <w:ind w:left="510" w:hanging="510"/>
      </w:pPr>
      <w:r>
        <w:rPr>
          <w:b/>
          <w:i w:val="0"/>
        </w:rPr>
        <w:t>19.4.</w:t>
      </w:r>
      <w:r>
        <w:t xml:space="preserve"> His golden form sways unsteadily;</w:t>
      </w:r>
      <w:r>
        <w:br/>
      </w:r>
      <w:r>
        <w:t>reeling and reeling, He falls and rolls on the ground.</w:t>
      </w:r>
    </w:p>
    <w:p>
      <w:pPr>
        <w:spacing w:after="60"/>
        <w:ind w:left="567"/>
      </w:pPr>
      <w:r>
        <w:rPr>
          <w:rFonts w:cs="Noto Serif Bengali" w:hAnsi="Noto Serif Bengali"/>
          <w:sz w:val="24"/>
        </w:rPr>
        <w:t>কহয়ে নয়নানন্দ গদাধর আগে ।</w:t>
      </w:r>
      <w:r>
        <w:br/>
      </w:r>
      <w:r>
        <w:rPr>
          <w:rFonts w:cs="Noto Serif Bengali" w:hAnsi="Noto Serif Bengali"/>
          <w:sz w:val="24"/>
        </w:rPr>
        <w:t>এত পরমাদ হৈল কার অনুরাগে ॥</w:t>
      </w:r>
    </w:p>
    <w:p>
      <w:pPr>
        <w:spacing w:after="60"/>
        <w:jc w:val="both"/>
      </w:pPr>
      <w:r>
        <w:rPr>
          <w:b w:val="0"/>
          <w:i/>
        </w:rPr>
        <w:t>kahaye nayanānanda gadādhara āge |</w:t>
      </w:r>
      <w:r>
        <w:br/>
      </w:r>
      <w:r>
        <w:rPr>
          <w:b w:val="0"/>
          <w:i/>
        </w:rPr>
        <w:t>eta paramāda haila kāra anurāge ||</w:t>
      </w:r>
    </w:p>
    <w:p>
      <w:pPr>
        <w:spacing w:after="60"/>
        <w:jc w:val="both"/>
      </w:pPr>
      <w:r>
        <w:rPr>
          <w:b w:val="0"/>
          <w:i/>
        </w:rPr>
        <w:t>Word for word:</w:t>
      </w:r>
      <w:r>
        <w:t xml:space="preserve"> kahaye nayanānanda — Nayanananda says; gadādhara āge — before Gadadhara; eta paramāda — such turmoil; haila — has come; kāra anurāge — from whose love</w:t>
      </w:r>
    </w:p>
    <w:p>
      <w:pPr>
        <w:spacing w:after="60"/>
        <w:ind w:left="510" w:hanging="510"/>
      </w:pPr>
      <w:r>
        <w:rPr>
          <w:b/>
          <w:i w:val="0"/>
        </w:rPr>
        <w:t>19.5.</w:t>
      </w:r>
      <w:r>
        <w:t xml:space="preserve"> Nayanananda says before Gadadhara:</w:t>
      </w:r>
      <w:r>
        <w:br/>
      </w:r>
      <w:r>
        <w:t>from whose love comes such turmoil?</w:t>
      </w:r>
      <w:r>
        <w:rPr>
          <w:b w:val="0"/>
          <w:i w:val="0"/>
          <w:vertAlign w:val="superscript"/>
        </w:rPr>
        <w:t>77</w:t>
      </w:r>
    </w:p>
    <w:p>
      <w:pPr>
        <w:spacing w:after="60"/>
        <w:ind w:left="283"/>
      </w:pPr>
      <w:r>
        <w:rPr>
          <w:b/>
          <w:i w:val="0"/>
          <w:sz w:val="18"/>
        </w:rPr>
        <w:t>76.</w:t>
      </w:r>
      <w:r>
        <w:rPr>
          <w:sz w:val="18"/>
        </w:rPr>
        <w:t xml:space="preserve"> Signature: "Nayanananda." PK: vol. 3, PDF p. 235 (printed p. 224), 18th pallava, no. 6 (label "॥</w:t>
      </w:r>
      <w:r>
        <w:rPr>
          <w:rFonts w:ascii="Noto Serif Bengali" w:hAnsi="Noto Serif Bengali" w:cs="Noto Serif Bengali"/>
          <w:sz w:val="18"/>
        </w:rPr>
        <w:t>৬</w:t>
      </w:r>
      <w:r>
        <w:rPr>
          <w:sz w:val="18"/>
        </w:rPr>
        <w:t>॥</w:t>
      </w:r>
      <w:r>
        <w:rPr>
          <w:rFonts w:ascii="Noto Serif Bengali" w:hAnsi="Noto Serif Bengali" w:cs="Noto Serif Bengali"/>
          <w:sz w:val="18"/>
        </w:rPr>
        <w:t>২১১৪</w:t>
      </w:r>
      <w:r>
        <w:rPr>
          <w:sz w:val="18"/>
        </w:rPr>
        <w:t>॥"); raga pathamanjari. GPT1 — p. 278, no. 1 (pathamanjari; section "bhavavesha and pralapa"). A pada on Radha's bhava in the Lord: Gadadhara awakens in Him the memory of Vrindavana.</w:t>
      </w:r>
    </w:p>
    <w:p>
      <w:pPr>
        <w:spacing w:after="60"/>
        <w:ind w:left="283"/>
      </w:pPr>
      <w:r>
        <w:rPr>
          <w:b/>
          <w:i w:val="0"/>
          <w:sz w:val="18"/>
        </w:rPr>
        <w:t>77.</w:t>
      </w:r>
      <w:r>
        <w:rPr>
          <w:sz w:val="18"/>
        </w:rPr>
        <w:t xml:space="preserve"> The answer is implied: it is the love (anuraga) of Radha, whose bhava the Lord has accepted; Gadadhara is Her manifestation.</w:t>
      </w:r>
    </w:p>
    <w:p>
      <w:pPr>
        <w:pStyle w:val="Heading2"/>
      </w:pPr>
      <w:r>
        <w:t>20. Balarama Dasa — "gaura manohara nāgara-śekhara…" (PK 2113)</w:t>
      </w:r>
    </w:p>
    <w:p>
      <w:pPr>
        <w:spacing w:after="60"/>
        <w:jc w:val="both"/>
      </w:pPr>
      <w:r>
        <w:rPr>
          <w:b w:val="0"/>
          <w:i/>
        </w:rPr>
        <w:t>Gaura's form and bhava: at the sight of Him countless Kamas faint, the autumn moon weeps gazing at His face; He ceaselessly chants His own name, and on looking at Gadadhara's face He cries, "Rai, Rai!" and falls to the ground, seized by the fever of separation; weeping, He takes the fallen by the hand. Raga todi.</w:t>
      </w:r>
      <w:r>
        <w:rPr>
          <w:b w:val="0"/>
          <w:i w:val="0"/>
          <w:vertAlign w:val="superscript"/>
        </w:rPr>
        <w:t>78</w:t>
      </w:r>
    </w:p>
    <w:p>
      <w:pPr>
        <w:spacing w:after="60"/>
        <w:ind w:left="567"/>
      </w:pPr>
      <w:r>
        <w:rPr>
          <w:rFonts w:cs="Noto Serif Bengali" w:hAnsi="Noto Serif Bengali"/>
          <w:sz w:val="24"/>
        </w:rPr>
        <w:t>গৌর মনোহর নাগর-শেখর ।</w:t>
      </w:r>
      <w:r>
        <w:br/>
      </w:r>
      <w:r>
        <w:rPr>
          <w:rFonts w:cs="Noto Serif Bengali" w:hAnsi="Noto Serif Bengali"/>
          <w:sz w:val="24"/>
        </w:rPr>
        <w:t>হেরইতে মুরছই অসিম কুসুম-শর ॥</w:t>
      </w:r>
    </w:p>
    <w:p>
      <w:pPr>
        <w:spacing w:after="60"/>
        <w:jc w:val="both"/>
      </w:pPr>
      <w:r>
        <w:rPr>
          <w:b w:val="0"/>
          <w:i/>
        </w:rPr>
        <w:t>gaura manohara nāgara-śekhara |</w:t>
      </w:r>
      <w:r>
        <w:br/>
      </w:r>
      <w:r>
        <w:rPr>
          <w:b w:val="0"/>
          <w:i/>
        </w:rPr>
        <w:t>heraite murachai asima kusuma-śara ||</w:t>
      </w:r>
    </w:p>
    <w:p>
      <w:pPr>
        <w:spacing w:after="60"/>
        <w:jc w:val="both"/>
      </w:pPr>
      <w:r>
        <w:rPr>
          <w:b w:val="0"/>
          <w:i/>
        </w:rPr>
        <w:t>Word for word:</w:t>
      </w:r>
      <w:r>
        <w:t xml:space="preserve"> gaura manohara — enchanting Gaura; nāgara-śekhara — the crown of elegant youths; heraite — on seeing (Him); murachai — faint; asima kusuma-śara — countless Flower-arrowed Ones</w:t>
      </w:r>
    </w:p>
    <w:p>
      <w:pPr>
        <w:spacing w:after="60"/>
        <w:ind w:left="510" w:hanging="510"/>
      </w:pPr>
      <w:r>
        <w:rPr>
          <w:b/>
          <w:i w:val="0"/>
        </w:rPr>
        <w:t>20.1.</w:t>
      </w:r>
      <w:r>
        <w:t xml:space="preserve"> Gaura, the enchanting crown of elegant youths:</w:t>
      </w:r>
      <w:r>
        <w:br/>
      </w:r>
      <w:r>
        <w:t>seeing Him, countless Flower-arrowed Ones faint.</w:t>
      </w:r>
      <w:r>
        <w:rPr>
          <w:b w:val="0"/>
          <w:i w:val="0"/>
          <w:vertAlign w:val="superscript"/>
        </w:rPr>
        <w:t>79</w:t>
      </w:r>
    </w:p>
    <w:p>
      <w:pPr>
        <w:spacing w:after="60"/>
        <w:ind w:left="567"/>
      </w:pPr>
      <w:r>
        <w:rPr>
          <w:rFonts w:cs="Noto Serif Bengali" w:hAnsi="Noto Serif Bengali"/>
          <w:sz w:val="24"/>
        </w:rPr>
        <w:t>কাঞ্চন রুচিতর রুচিত কলেবর ।</w:t>
      </w:r>
      <w:r>
        <w:br/>
      </w:r>
      <w:r>
        <w:rPr>
          <w:rFonts w:cs="Noto Serif Bengali" w:hAnsi="Noto Serif Bengali"/>
          <w:sz w:val="24"/>
        </w:rPr>
        <w:t>মুখ হেরি রোয়ত শরদ-সুধাকর ॥</w:t>
      </w:r>
    </w:p>
    <w:p>
      <w:pPr>
        <w:spacing w:after="60"/>
        <w:jc w:val="both"/>
      </w:pPr>
      <w:r>
        <w:rPr>
          <w:b w:val="0"/>
          <w:i/>
        </w:rPr>
        <w:t>kāñcana rucitara rucita kalebara |</w:t>
      </w:r>
      <w:r>
        <w:br/>
      </w:r>
      <w:r>
        <w:rPr>
          <w:b w:val="0"/>
          <w:i/>
        </w:rPr>
        <w:t>mukha heri royata śarada-sudhākara ||</w:t>
      </w:r>
    </w:p>
    <w:p>
      <w:pPr>
        <w:spacing w:after="60"/>
        <w:jc w:val="both"/>
      </w:pPr>
      <w:r>
        <w:rPr>
          <w:b w:val="0"/>
          <w:i/>
        </w:rPr>
        <w:t>Word for word:</w:t>
      </w:r>
      <w:r>
        <w:t xml:space="preserve"> kāñcana — than gold; rucitara — brighter; rucita — shining; kalebara — the body; mukha heri — gazing at the face; royata — weeps; śarada-sudhākara — the autumn moon</w:t>
      </w:r>
    </w:p>
    <w:p>
      <w:pPr>
        <w:spacing w:after="60"/>
        <w:ind w:left="510" w:hanging="510"/>
      </w:pPr>
      <w:r>
        <w:rPr>
          <w:b/>
          <w:i w:val="0"/>
        </w:rPr>
        <w:t>20.2.</w:t>
      </w:r>
      <w:r>
        <w:t xml:space="preserve"> His body shines brighter than gold —</w:t>
      </w:r>
      <w:r>
        <w:br/>
      </w:r>
      <w:r>
        <w:t>gazing at His face, the autumn moon weeps.</w:t>
      </w:r>
    </w:p>
    <w:p>
      <w:pPr>
        <w:spacing w:after="60"/>
        <w:ind w:left="567"/>
      </w:pPr>
      <w:r>
        <w:rPr>
          <w:rFonts w:cs="Noto Serif Bengali" w:hAnsi="Noto Serif Bengali"/>
          <w:sz w:val="24"/>
        </w:rPr>
        <w:t>জিনি মদ-কুঞ্জর গতি অতি মন্থর ।</w:t>
      </w:r>
      <w:r>
        <w:br/>
      </w:r>
      <w:r>
        <w:rPr>
          <w:rFonts w:cs="Noto Serif Bengali" w:hAnsi="Noto Serif Bengali"/>
          <w:sz w:val="24"/>
        </w:rPr>
        <w:t>অধর-সুধারস মধুর হসিত ঝর ॥</w:t>
      </w:r>
    </w:p>
    <w:p>
      <w:pPr>
        <w:spacing w:after="60"/>
        <w:jc w:val="both"/>
      </w:pPr>
      <w:r>
        <w:rPr>
          <w:b w:val="0"/>
          <w:i/>
        </w:rPr>
        <w:t>jini mada-kuñjara gati ati manthara |</w:t>
      </w:r>
      <w:r>
        <w:br/>
      </w:r>
      <w:r>
        <w:rPr>
          <w:b w:val="0"/>
          <w:i/>
        </w:rPr>
        <w:t>adhara-sudhārasa madhura hasita jhara ||</w:t>
      </w:r>
    </w:p>
    <w:p>
      <w:pPr>
        <w:spacing w:after="60"/>
        <w:jc w:val="both"/>
      </w:pPr>
      <w:r>
        <w:rPr>
          <w:b w:val="0"/>
          <w:i/>
        </w:rPr>
        <w:t>Word for word:</w:t>
      </w:r>
      <w:r>
        <w:t xml:space="preserve"> jini mada-kuñjara — surpassing a drunken elephant; gati ati manthara — the gait is very slow; adhara-sudhārasa — the nectar of the lips; madhura hasita — a sweet smile; jhara — flows</w:t>
      </w:r>
    </w:p>
    <w:p>
      <w:pPr>
        <w:spacing w:after="60"/>
        <w:ind w:left="510" w:hanging="510"/>
      </w:pPr>
      <w:r>
        <w:rPr>
          <w:b/>
          <w:i w:val="0"/>
        </w:rPr>
        <w:t>20.3.</w:t>
      </w:r>
      <w:r>
        <w:t xml:space="preserve"> His gait is slower than a drunken elephant's;</w:t>
      </w:r>
      <w:r>
        <w:br/>
      </w:r>
      <w:r>
        <w:t>from the nectar of His lips flows a sweet smile.</w:t>
      </w:r>
      <w:r>
        <w:rPr>
          <w:b w:val="0"/>
          <w:i w:val="0"/>
          <w:vertAlign w:val="superscript"/>
        </w:rPr>
        <w:t>80</w:t>
      </w:r>
    </w:p>
    <w:p>
      <w:pPr>
        <w:spacing w:after="60"/>
        <w:ind w:left="567"/>
      </w:pPr>
      <w:r>
        <w:rPr>
          <w:rFonts w:cs="Noto Serif Bengali" w:hAnsi="Noto Serif Bengali"/>
          <w:sz w:val="24"/>
        </w:rPr>
        <w:t>নিজ নাম মন্তর জপয়ে নিরন্তর ।</w:t>
      </w:r>
      <w:r>
        <w:br/>
      </w:r>
      <w:r>
        <w:rPr>
          <w:rFonts w:cs="Noto Serif Bengali" w:hAnsi="Noto Serif Bengali"/>
          <w:sz w:val="24"/>
        </w:rPr>
        <w:t>ভাবে অবশ তনু গরগর অন্তর ॥</w:t>
      </w:r>
    </w:p>
    <w:p>
      <w:pPr>
        <w:spacing w:after="60"/>
        <w:jc w:val="both"/>
      </w:pPr>
      <w:r>
        <w:rPr>
          <w:b w:val="0"/>
          <w:i/>
        </w:rPr>
        <w:t>nija nāma mantara japaye nirantara |</w:t>
      </w:r>
      <w:r>
        <w:br/>
      </w:r>
      <w:r>
        <w:rPr>
          <w:b w:val="0"/>
          <w:i/>
        </w:rPr>
        <w:t>bhābe abaśa tanu garagara antara ||</w:t>
      </w:r>
    </w:p>
    <w:p>
      <w:pPr>
        <w:spacing w:after="60"/>
        <w:jc w:val="both"/>
      </w:pPr>
      <w:r>
        <w:rPr>
          <w:b w:val="0"/>
          <w:i/>
        </w:rPr>
        <w:t>Word for word:</w:t>
      </w:r>
      <w:r>
        <w:t xml:space="preserve"> nija nāma mantara — the mantra of His own name; japaye nirantara — chants ceaselessly; bhābe abaśa tanu — the body helpless in bhava; garagara antara — the heart overflowing</w:t>
      </w:r>
    </w:p>
    <w:p>
      <w:pPr>
        <w:spacing w:after="60"/>
        <w:ind w:left="510" w:hanging="510"/>
      </w:pPr>
      <w:r>
        <w:rPr>
          <w:b/>
          <w:i w:val="0"/>
        </w:rPr>
        <w:t>20.4.</w:t>
      </w:r>
      <w:r>
        <w:t xml:space="preserve"> Ceaselessly He chants the mantra of His own name,</w:t>
      </w:r>
      <w:r>
        <w:br/>
      </w:r>
      <w:r>
        <w:t>His body is helpless in bhava, His heart overflowing.</w:t>
      </w:r>
      <w:r>
        <w:rPr>
          <w:b w:val="0"/>
          <w:i w:val="0"/>
          <w:vertAlign w:val="superscript"/>
        </w:rPr>
        <w:t>81</w:t>
      </w:r>
    </w:p>
    <w:p>
      <w:pPr>
        <w:spacing w:after="60"/>
        <w:ind w:left="567"/>
      </w:pPr>
      <w:r>
        <w:rPr>
          <w:rFonts w:cs="Noto Serif Bengali" w:hAnsi="Noto Serif Bengali"/>
          <w:sz w:val="24"/>
        </w:rPr>
        <w:t>হেরি গদাধর-মুখ অতি কাতর ।</w:t>
      </w:r>
      <w:r>
        <w:br/>
      </w:r>
      <w:r>
        <w:rPr>
          <w:rFonts w:cs="Noto Serif Bengali" w:hAnsi="Noto Serif Bengali"/>
          <w:sz w:val="24"/>
        </w:rPr>
        <w:t>রাই রাই করি পড়ই ধরণি পর ॥</w:t>
      </w:r>
    </w:p>
    <w:p>
      <w:pPr>
        <w:spacing w:after="60"/>
        <w:jc w:val="both"/>
      </w:pPr>
      <w:r>
        <w:rPr>
          <w:b w:val="0"/>
          <w:i/>
        </w:rPr>
        <w:t>heri gadādhara-mukha ati kātara |</w:t>
      </w:r>
      <w:r>
        <w:br/>
      </w:r>
      <w:r>
        <w:rPr>
          <w:b w:val="0"/>
          <w:i/>
        </w:rPr>
        <w:t>rāi rāi kari paṛai dharaṇi para ||</w:t>
      </w:r>
    </w:p>
    <w:p>
      <w:pPr>
        <w:spacing w:after="60"/>
        <w:jc w:val="both"/>
      </w:pPr>
      <w:r>
        <w:rPr>
          <w:b w:val="0"/>
          <w:i/>
        </w:rPr>
        <w:t>Word for word:</w:t>
      </w:r>
      <w:r>
        <w:t xml:space="preserve"> heri gadādhara-mukha — looking at Gadadhara's face; ati kātara — in great anguish; rāi rāi kari — crying "Rai, Rai"; paṛai — falls; dharaṇi para — to the ground</w:t>
      </w:r>
    </w:p>
    <w:p>
      <w:pPr>
        <w:spacing w:after="60"/>
        <w:ind w:left="510" w:hanging="510"/>
      </w:pPr>
      <w:r>
        <w:rPr>
          <w:b/>
          <w:i w:val="0"/>
        </w:rPr>
        <w:t>20.5.</w:t>
      </w:r>
      <w:r>
        <w:t xml:space="preserve"> Looking at Gadadhara's face, He is in great anguish:</w:t>
      </w:r>
      <w:r>
        <w:br/>
      </w:r>
      <w:r>
        <w:t>"Rai, Rai!" He cries and falls to the ground.</w:t>
      </w:r>
      <w:r>
        <w:rPr>
          <w:b w:val="0"/>
          <w:i w:val="0"/>
          <w:vertAlign w:val="superscript"/>
        </w:rPr>
        <w:t>82</w:t>
      </w:r>
    </w:p>
    <w:p>
      <w:pPr>
        <w:spacing w:after="60"/>
        <w:ind w:left="567"/>
      </w:pPr>
      <w:r>
        <w:rPr>
          <w:rFonts w:cs="Noto Serif Bengali" w:hAnsi="Noto Serif Bengali"/>
          <w:sz w:val="24"/>
        </w:rPr>
        <w:t>লোচন-জলধর বরিখয়ে ঝরঝর ।</w:t>
      </w:r>
      <w:r>
        <w:br/>
      </w:r>
      <w:r>
        <w:rPr>
          <w:rFonts w:cs="Noto Serif Bengali" w:hAnsi="Noto Serif Bengali"/>
          <w:sz w:val="24"/>
        </w:rPr>
        <w:t>মরমে ভরল খর বিষম বিরহ-জ্বর ॥</w:t>
      </w:r>
    </w:p>
    <w:p>
      <w:pPr>
        <w:spacing w:after="60"/>
        <w:jc w:val="both"/>
      </w:pPr>
      <w:r>
        <w:rPr>
          <w:b w:val="0"/>
          <w:i/>
        </w:rPr>
        <w:t>locana-jaladhara barikhaye jharajhara |</w:t>
      </w:r>
      <w:r>
        <w:br/>
      </w:r>
      <w:r>
        <w:rPr>
          <w:b w:val="0"/>
          <w:i/>
        </w:rPr>
        <w:t>marame bharala khara biṣama biraha-jvara ||</w:t>
      </w:r>
    </w:p>
    <w:p>
      <w:pPr>
        <w:spacing w:after="60"/>
        <w:jc w:val="both"/>
      </w:pPr>
      <w:r>
        <w:rPr>
          <w:b w:val="0"/>
          <w:i/>
        </w:rPr>
        <w:t>Word for word:</w:t>
      </w:r>
      <w:r>
        <w:t xml:space="preserve"> locana-jaladhara — the clouds of the eyes; barikhaye jharajhara — pour in torrents; marame bharala — has filled the heart; khara biṣama — sharp, cruel; biraha-jvara — the fever of separation</w:t>
      </w:r>
    </w:p>
    <w:p>
      <w:pPr>
        <w:spacing w:after="60"/>
        <w:ind w:left="510" w:hanging="510"/>
      </w:pPr>
      <w:r>
        <w:rPr>
          <w:b/>
          <w:i w:val="0"/>
        </w:rPr>
        <w:t>20.6.</w:t>
      </w:r>
      <w:r>
        <w:t xml:space="preserve"> The clouds of His eyes pour in torrents,</w:t>
      </w:r>
      <w:r>
        <w:br/>
      </w:r>
      <w:r>
        <w:t>His heart is filled with the sharp, cruel fever of separation.</w:t>
      </w:r>
    </w:p>
    <w:p>
      <w:pPr>
        <w:spacing w:after="60"/>
        <w:ind w:left="567"/>
      </w:pPr>
      <w:r>
        <w:rPr>
          <w:rFonts w:cs="Noto Serif Bengali" w:hAnsi="Noto Serif Bengali"/>
          <w:sz w:val="24"/>
        </w:rPr>
        <w:t>অতি রসে গরগর না চিনে আপন পর ।</w:t>
      </w:r>
      <w:r>
        <w:br/>
      </w:r>
      <w:r>
        <w:rPr>
          <w:rFonts w:cs="Noto Serif Bengali" w:hAnsi="Noto Serif Bengali"/>
          <w:sz w:val="24"/>
        </w:rPr>
        <w:t>রোয়ত করে ধরি পতিত নীচতর ॥</w:t>
      </w:r>
    </w:p>
    <w:p>
      <w:pPr>
        <w:spacing w:after="60"/>
        <w:jc w:val="both"/>
      </w:pPr>
      <w:r>
        <w:rPr>
          <w:b w:val="0"/>
          <w:i/>
        </w:rPr>
        <w:t>ati rase garagara nā cine āpana para |</w:t>
      </w:r>
      <w:r>
        <w:br/>
      </w:r>
      <w:r>
        <w:rPr>
          <w:b w:val="0"/>
          <w:i/>
        </w:rPr>
        <w:t>royata kare dhari patita nīcatara ||</w:t>
      </w:r>
    </w:p>
    <w:p>
      <w:pPr>
        <w:spacing w:after="60"/>
        <w:jc w:val="both"/>
      </w:pPr>
      <w:r>
        <w:rPr>
          <w:b w:val="0"/>
          <w:i/>
        </w:rPr>
        <w:t>Word for word:</w:t>
      </w:r>
      <w:r>
        <w:t xml:space="preserve"> ati rase garagara — overflowing with rasa; nā cine — does not recognise; āpana para — His own and others; royata — weeping; kare dhari — taking by the hand; patita nīcatara — the fallen and the lowest</w:t>
      </w:r>
    </w:p>
    <w:p>
      <w:pPr>
        <w:spacing w:after="60"/>
        <w:ind w:left="510" w:hanging="510"/>
      </w:pPr>
      <w:r>
        <w:rPr>
          <w:b/>
          <w:i w:val="0"/>
        </w:rPr>
        <w:t>20.7.</w:t>
      </w:r>
      <w:r>
        <w:t xml:space="preserve"> Overflowing with rasa, He does not know His own from others:</w:t>
      </w:r>
      <w:r>
        <w:br/>
      </w:r>
      <w:r>
        <w:t>weeping, He takes by the hand the fallen and the lowest.</w:t>
      </w:r>
      <w:r>
        <w:rPr>
          <w:b w:val="0"/>
          <w:i w:val="0"/>
          <w:vertAlign w:val="superscript"/>
        </w:rPr>
        <w:t>83</w:t>
      </w:r>
    </w:p>
    <w:p>
      <w:pPr>
        <w:spacing w:after="60"/>
        <w:ind w:left="567"/>
      </w:pPr>
      <w:r>
        <w:rPr>
          <w:rFonts w:cs="Noto Serif Bengali" w:hAnsi="Noto Serif Bengali"/>
          <w:sz w:val="24"/>
        </w:rPr>
        <w:t>ও রস-সাগরে মগন সুরাসুর ।</w:t>
      </w:r>
      <w:r>
        <w:br/>
      </w:r>
      <w:r>
        <w:rPr>
          <w:rFonts w:cs="Noto Serif Bengali" w:hAnsi="Noto Serif Bengali"/>
          <w:sz w:val="24"/>
        </w:rPr>
        <w:t>বিন্দু না পরশল বলরাম দাস পর ॥</w:t>
      </w:r>
    </w:p>
    <w:p>
      <w:pPr>
        <w:spacing w:after="60"/>
        <w:jc w:val="both"/>
      </w:pPr>
      <w:r>
        <w:rPr>
          <w:b w:val="0"/>
          <w:i/>
        </w:rPr>
        <w:t>o rasa-sāgare magana surāsura |</w:t>
      </w:r>
      <w:r>
        <w:br/>
      </w:r>
      <w:r>
        <w:rPr>
          <w:b w:val="0"/>
          <w:i/>
        </w:rPr>
        <w:t>bindu nā paraśala balarāma dāsa para ||</w:t>
      </w:r>
    </w:p>
    <w:p>
      <w:pPr>
        <w:spacing w:after="60"/>
        <w:jc w:val="both"/>
      </w:pPr>
      <w:r>
        <w:rPr>
          <w:b w:val="0"/>
          <w:i/>
        </w:rPr>
        <w:t>Word for word:</w:t>
      </w:r>
      <w:r>
        <w:t xml:space="preserve"> o rasa-sāgare — in that ocean of rasa; magana — plunged; surāsura — gods and asuras; bindu nā paraśala — not a drop touched; balarāma dāsa para — Balarama Dasa</w:t>
      </w:r>
    </w:p>
    <w:p>
      <w:pPr>
        <w:spacing w:after="60"/>
        <w:ind w:left="510" w:hanging="510"/>
      </w:pPr>
      <w:r>
        <w:rPr>
          <w:b/>
          <w:i w:val="0"/>
        </w:rPr>
        <w:t>20.8.</w:t>
      </w:r>
      <w:r>
        <w:t xml:space="preserve"> Gods and asuras have plunged into this ocean of rasa —</w:t>
      </w:r>
      <w:r>
        <w:br/>
      </w:r>
      <w:r>
        <w:t>not a drop has touched Balarama Dasa.</w:t>
      </w:r>
      <w:r>
        <w:rPr>
          <w:b w:val="0"/>
          <w:i w:val="0"/>
          <w:vertAlign w:val="superscript"/>
        </w:rPr>
        <w:t>84</w:t>
      </w:r>
    </w:p>
    <w:p>
      <w:pPr>
        <w:spacing w:after="60"/>
        <w:ind w:left="283"/>
      </w:pPr>
      <w:r>
        <w:rPr>
          <w:b/>
          <w:i w:val="0"/>
          <w:sz w:val="18"/>
        </w:rPr>
        <w:t>78.</w:t>
      </w:r>
      <w:r>
        <w:rPr>
          <w:sz w:val="18"/>
        </w:rPr>
        <w:t xml:space="preserve"> Signature: "Balarama Dasa." PK: vol. 3, PDF p. 235 (printed p. 224), 18th pallava, no. 5 (label "॥</w:t>
      </w:r>
      <w:r>
        <w:rPr>
          <w:rFonts w:ascii="Noto Serif Bengali" w:hAnsi="Noto Serif Bengali" w:cs="Noto Serif Bengali"/>
          <w:sz w:val="18"/>
        </w:rPr>
        <w:t>৫</w:t>
      </w:r>
      <w:r>
        <w:rPr>
          <w:sz w:val="18"/>
        </w:rPr>
        <w:t>॥</w:t>
      </w:r>
      <w:r>
        <w:rPr>
          <w:rFonts w:ascii="Noto Serif Bengali" w:hAnsi="Noto Serif Bengali" w:cs="Noto Serif Bengali"/>
          <w:sz w:val="18"/>
        </w:rPr>
        <w:t>২১১৩</w:t>
      </w:r>
      <w:r>
        <w:rPr>
          <w:sz w:val="18"/>
        </w:rPr>
        <w:t>॥"); raga todi; P-R-Sa MS no. 2221, P-R 14.76. GPT1 — p. 141 (todi; without the couplet 20.6b–20.7a); GPT2 — sec. 3.1. The pada was not in the catalogue (new row BD-042); its attribution to one of the Balarama Dasas is not established.</w:t>
      </w:r>
    </w:p>
    <w:p>
      <w:pPr>
        <w:spacing w:after="60"/>
        <w:ind w:left="283"/>
      </w:pPr>
      <w:r>
        <w:rPr>
          <w:b/>
          <w:i w:val="0"/>
          <w:sz w:val="18"/>
        </w:rPr>
        <w:t>79.</w:t>
      </w:r>
      <w:r>
        <w:rPr>
          <w:sz w:val="18"/>
        </w:rPr>
        <w:t xml:space="preserve"> "Nāgara-śekhara," "the crown of elegant youths," is an epithet of Krishna. The Flower-arrowed One (kusuma-śara) is Kamadeva.</w:t>
      </w:r>
    </w:p>
    <w:p>
      <w:pPr>
        <w:spacing w:after="60"/>
        <w:ind w:left="283"/>
      </w:pPr>
      <w:r>
        <w:rPr>
          <w:b/>
          <w:i w:val="0"/>
          <w:sz w:val="18"/>
        </w:rPr>
        <w:t>80.</w:t>
      </w:r>
      <w:r>
        <w:rPr>
          <w:sz w:val="18"/>
        </w:rPr>
        <w:t xml:space="preserve"> MS "gha": "ruciratara"; "ka," "kha," "ca," P-R-Sa: "racita" (20.2). MSS "ka," "kha," "gha," "ca," P-R-Sa, GPT1: "drunken" (matta) instead of "mada"; "ka," "kha," "gha," "ca," P-R-Sa: "rasa" instead of "sudhārasa."</w:t>
      </w:r>
    </w:p>
    <w:p>
      <w:pPr>
        <w:spacing w:after="60"/>
        <w:ind w:left="283"/>
      </w:pPr>
      <w:r>
        <w:rPr>
          <w:b/>
          <w:i w:val="0"/>
          <w:sz w:val="18"/>
        </w:rPr>
        <w:t>81.</w:t>
      </w:r>
      <w:r>
        <w:rPr>
          <w:sz w:val="18"/>
        </w:rPr>
        <w:t xml:space="preserve"> Gaura chants the names of Krishna — His own name. MSS P-R-Sa, P-R: "antara" instead of "mantara"; "ka," "ca," P-R-Sa, P-R: "bharama," "kha": "marama" instead of "antara" (at the end of the line).</w:t>
      </w:r>
    </w:p>
    <w:p>
      <w:pPr>
        <w:spacing w:after="60"/>
        <w:ind w:left="283"/>
      </w:pPr>
      <w:r>
        <w:rPr>
          <w:b/>
          <w:i w:val="0"/>
          <w:sz w:val="18"/>
        </w:rPr>
        <w:t>82.</w:t>
      </w:r>
      <w:r>
        <w:rPr>
          <w:sz w:val="18"/>
        </w:rPr>
        <w:t xml:space="preserve"> Rai is Radha: in Krishna's mood the Lord, seeing Gadadhara, calls Radha and pines in separation from Her. The PK scan has "rāha rāi" (a misprint); GPT1: "rāi rāi."</w:t>
      </w:r>
    </w:p>
    <w:p>
      <w:pPr>
        <w:spacing w:after="60"/>
        <w:ind w:left="283"/>
      </w:pPr>
      <w:r>
        <w:rPr>
          <w:b/>
          <w:i w:val="0"/>
          <w:sz w:val="18"/>
        </w:rPr>
        <w:t>83.</w:t>
      </w:r>
      <w:r>
        <w:rPr>
          <w:sz w:val="18"/>
        </w:rPr>
        <w:t xml:space="preserve"> MS "gha," P-R: "jarajara" instead of "garagara."</w:t>
      </w:r>
    </w:p>
    <w:p>
      <w:pPr>
        <w:spacing w:after="60"/>
        <w:ind w:left="283"/>
      </w:pPr>
      <w:r>
        <w:rPr>
          <w:b/>
          <w:i w:val="0"/>
          <w:sz w:val="18"/>
        </w:rPr>
        <w:t>84.</w:t>
      </w:r>
      <w:r>
        <w:rPr>
          <w:sz w:val="18"/>
        </w:rPr>
        <w:t xml:space="preserve"> MS P-R: "of joy" (sukha) instead of "of rasa," "people" (narinara) instead of "gods and asuras."</w:t>
      </w:r>
    </w:p>
    <w:p>
      <w:pPr>
        <w:pStyle w:val="Heading2"/>
      </w:pPr>
      <w:r>
        <w:t>21. Nayanananda — "kāndaye mahāprabhu gadādhara saṅge…" (PK 2181)</w:t>
      </w:r>
    </w:p>
    <w:p>
      <w:pPr>
        <w:spacing w:after="60"/>
        <w:jc w:val="both"/>
      </w:pPr>
      <w:r>
        <w:rPr>
          <w:b w:val="0"/>
          <w:i/>
        </w:rPr>
        <w:t>Mahaprabhu weeps together with Gadadhara at the very first mention of their former love; remembering the joys of the groves, both are filled with prema, they come to greet each other with sandal paste, garlands, tulasi and durva grass, embrace and float in rasa; the three worlds are maddened by their ecstasy. Raga varadi.</w:t>
      </w:r>
      <w:r>
        <w:rPr>
          <w:b w:val="0"/>
          <w:i w:val="0"/>
          <w:vertAlign w:val="superscript"/>
        </w:rPr>
        <w:t>85</w:t>
      </w:r>
    </w:p>
    <w:p>
      <w:pPr>
        <w:spacing w:after="60"/>
        <w:ind w:left="567"/>
      </w:pPr>
      <w:r>
        <w:rPr>
          <w:rFonts w:cs="Noto Serif Bengali" w:hAnsi="Noto Serif Bengali"/>
          <w:sz w:val="24"/>
        </w:rPr>
        <w:t>কান্দয়ে মহাপ্রভু গদাধর সঙ্গে ।</w:t>
      </w:r>
      <w:r>
        <w:br/>
      </w:r>
      <w:r>
        <w:rPr>
          <w:rFonts w:cs="Noto Serif Bengali" w:hAnsi="Noto Serif Bengali"/>
          <w:sz w:val="24"/>
        </w:rPr>
        <w:t>পহিলহি পুরুব পিরিতি-পরসঙ্গে ॥</w:t>
      </w:r>
    </w:p>
    <w:p>
      <w:pPr>
        <w:spacing w:after="60"/>
        <w:jc w:val="both"/>
      </w:pPr>
      <w:r>
        <w:rPr>
          <w:b w:val="0"/>
          <w:i/>
        </w:rPr>
        <w:t>kāndaye mahāprabhu gadādhara saṅge |</w:t>
      </w:r>
      <w:r>
        <w:br/>
      </w:r>
      <w:r>
        <w:rPr>
          <w:b w:val="0"/>
          <w:i/>
        </w:rPr>
        <w:t>pahilahi puruba piriti-parasaṅge ||</w:t>
      </w:r>
    </w:p>
    <w:p>
      <w:pPr>
        <w:spacing w:after="60"/>
        <w:jc w:val="both"/>
      </w:pPr>
      <w:r>
        <w:rPr>
          <w:b w:val="0"/>
          <w:i/>
        </w:rPr>
        <w:t>Word for word:</w:t>
      </w:r>
      <w:r>
        <w:t xml:space="preserve"> kāndaye mahāprabhu — Mahaprabhu weeps; gadādhara saṅge — together with Gadadhara; pahilahi — at the very first; puruba piriti-parasaṅge — mention of the former love</w:t>
      </w:r>
    </w:p>
    <w:p>
      <w:pPr>
        <w:spacing w:after="60"/>
        <w:ind w:left="510" w:hanging="510"/>
      </w:pPr>
      <w:r>
        <w:rPr>
          <w:b/>
          <w:i w:val="0"/>
        </w:rPr>
        <w:t>21.1.</w:t>
      </w:r>
      <w:r>
        <w:t xml:space="preserve"> Mahaprabhu weeps together with Gadadhara —</w:t>
      </w:r>
      <w:r>
        <w:br/>
      </w:r>
      <w:r>
        <w:t>at the very first mention of their former love.</w:t>
      </w:r>
    </w:p>
    <w:p>
      <w:pPr>
        <w:spacing w:after="60"/>
        <w:ind w:left="567"/>
      </w:pPr>
      <w:r>
        <w:rPr>
          <w:rFonts w:cs="Noto Serif Bengali" w:hAnsi="Noto Serif Bengali"/>
          <w:sz w:val="24"/>
        </w:rPr>
        <w:t>সোঙরি সে সব সুখ নিকুঞ্জ-কাননে ।</w:t>
      </w:r>
      <w:r>
        <w:br/>
      </w:r>
      <w:r>
        <w:rPr>
          <w:rFonts w:cs="Noto Serif Bengali" w:hAnsi="Noto Serif Bengali"/>
          <w:sz w:val="24"/>
        </w:rPr>
        <w:t>উপজল দুহুঁ প্রেম-ভাব মনে মনে ॥</w:t>
      </w:r>
    </w:p>
    <w:p>
      <w:pPr>
        <w:spacing w:after="60"/>
        <w:jc w:val="both"/>
      </w:pPr>
      <w:r>
        <w:rPr>
          <w:b w:val="0"/>
          <w:i/>
        </w:rPr>
        <w:t>soṅari se saba sukha nikuñja-kānane |</w:t>
      </w:r>
      <w:r>
        <w:br/>
      </w:r>
      <w:r>
        <w:rPr>
          <w:b w:val="0"/>
          <w:i/>
        </w:rPr>
        <w:t>upajala duhum̐ prema-bhāba mane mane ||</w:t>
      </w:r>
    </w:p>
    <w:p>
      <w:pPr>
        <w:spacing w:after="60"/>
        <w:jc w:val="both"/>
      </w:pPr>
      <w:r>
        <w:rPr>
          <w:b w:val="0"/>
          <w:i/>
        </w:rPr>
        <w:t>Word for word:</w:t>
      </w:r>
      <w:r>
        <w:t xml:space="preserve"> soṅari — remembering; se saba sukha — all those joys; nikuñja-kānane — in the forest groves; upajala — arose; duhum̐ — in both; prema-bhāba — the bhava of prema; mane mane — at heart</w:t>
      </w:r>
    </w:p>
    <w:p>
      <w:pPr>
        <w:spacing w:after="60"/>
        <w:ind w:left="510" w:hanging="510"/>
      </w:pPr>
      <w:r>
        <w:rPr>
          <w:b/>
          <w:i w:val="0"/>
        </w:rPr>
        <w:t>21.2.</w:t>
      </w:r>
      <w:r>
        <w:t xml:space="preserve"> Remembering all those joys in the forest groves,</w:t>
      </w:r>
      <w:r>
        <w:br/>
      </w:r>
      <w:r>
        <w:t>both were filled at heart with the bhava of prema.</w:t>
      </w:r>
    </w:p>
    <w:p>
      <w:pPr>
        <w:spacing w:after="60"/>
        <w:ind w:left="567"/>
      </w:pPr>
      <w:r>
        <w:rPr>
          <w:rFonts w:cs="Noto Serif Bengali" w:hAnsi="Noto Serif Bengali"/>
          <w:sz w:val="24"/>
        </w:rPr>
        <w:t>সুগন্ধি চন্দন মালা তুলসী দূর্ব্বা লৈয়া ।</w:t>
      </w:r>
      <w:r>
        <w:br/>
      </w:r>
      <w:r>
        <w:rPr>
          <w:rFonts w:cs="Noto Serif Bengali" w:hAnsi="Noto Serif Bengali"/>
          <w:sz w:val="24"/>
        </w:rPr>
        <w:t>দুহুঁ দোহাঁ সম্ভাষণে মিলিল আসিয়া ॥</w:t>
      </w:r>
    </w:p>
    <w:p>
      <w:pPr>
        <w:spacing w:after="60"/>
        <w:jc w:val="both"/>
      </w:pPr>
      <w:r>
        <w:rPr>
          <w:b w:val="0"/>
          <w:i/>
        </w:rPr>
        <w:t>sugandhi candana mālā tulasī dūrvvā laiyā |</w:t>
      </w:r>
      <w:r>
        <w:br/>
      </w:r>
      <w:r>
        <w:rPr>
          <w:b w:val="0"/>
          <w:i/>
        </w:rPr>
        <w:t>duhum̐ dohām̐ sambhāṣaṇe milila āsiyā ||</w:t>
      </w:r>
    </w:p>
    <w:p>
      <w:pPr>
        <w:spacing w:after="60"/>
        <w:jc w:val="both"/>
      </w:pPr>
      <w:r>
        <w:rPr>
          <w:b w:val="0"/>
          <w:i/>
        </w:rPr>
        <w:t>Word for word:</w:t>
      </w:r>
      <w:r>
        <w:t xml:space="preserve"> sugandhi candana — fragrant sandal paste; mālā — garlands; tulasī dūrvvā laiyā — taking tulasi and durva; duhum̐ dohām̐ — the two, each other; sambhāṣaṇe — to greet; milila āsiyā — came together</w:t>
      </w:r>
    </w:p>
    <w:p>
      <w:pPr>
        <w:spacing w:after="60"/>
        <w:ind w:left="510" w:hanging="510"/>
      </w:pPr>
      <w:r>
        <w:rPr>
          <w:b/>
          <w:i w:val="0"/>
        </w:rPr>
        <w:t>21.3.</w:t>
      </w:r>
      <w:r>
        <w:t xml:space="preserve"> With fragrant sandal paste, garlands, tulasi and durva</w:t>
      </w:r>
      <w:r>
        <w:br/>
      </w:r>
      <w:r>
        <w:t>the two came together to greet each other.</w:t>
      </w:r>
      <w:r>
        <w:rPr>
          <w:b w:val="0"/>
          <w:i w:val="0"/>
          <w:vertAlign w:val="superscript"/>
        </w:rPr>
        <w:t>86</w:t>
      </w:r>
    </w:p>
    <w:p>
      <w:pPr>
        <w:spacing w:after="60"/>
        <w:ind w:left="567"/>
      </w:pPr>
      <w:r>
        <w:rPr>
          <w:rFonts w:cs="Noto Serif Bengali" w:hAnsi="Noto Serif Bengali"/>
          <w:sz w:val="24"/>
        </w:rPr>
        <w:t>হাসি হাসি পরশি পরশি করু কোর ।</w:t>
      </w:r>
      <w:r>
        <w:br/>
      </w:r>
      <w:r>
        <w:rPr>
          <w:rFonts w:cs="Noto Serif Bengali" w:hAnsi="Noto Serif Bengali"/>
          <w:sz w:val="24"/>
        </w:rPr>
        <w:t>দুহুঁ রসে ভাসল না বুঝল ওর ॥</w:t>
      </w:r>
    </w:p>
    <w:p>
      <w:pPr>
        <w:spacing w:after="60"/>
        <w:jc w:val="both"/>
      </w:pPr>
      <w:r>
        <w:rPr>
          <w:b w:val="0"/>
          <w:i/>
        </w:rPr>
        <w:t>hāsi hāsi paraśi paraśi karu kora |</w:t>
      </w:r>
      <w:r>
        <w:br/>
      </w:r>
      <w:r>
        <w:rPr>
          <w:b w:val="0"/>
          <w:i/>
        </w:rPr>
        <w:t>duhum̐ rase bhāsala nā bujhala ora ||</w:t>
      </w:r>
    </w:p>
    <w:p>
      <w:pPr>
        <w:spacing w:after="60"/>
        <w:jc w:val="both"/>
      </w:pPr>
      <w:r>
        <w:rPr>
          <w:b w:val="0"/>
          <w:i/>
        </w:rPr>
        <w:t>Word for word:</w:t>
      </w:r>
      <w:r>
        <w:t xml:space="preserve"> hāsi hāsi — smiling; paraśi paraśi — touching again and again; karu kora — they embrace; duhum̐ rase bhāsala — both float in rasa; nā bujhala ora — find no shore (limit)</w:t>
      </w:r>
    </w:p>
    <w:p>
      <w:pPr>
        <w:spacing w:after="60"/>
        <w:ind w:left="510" w:hanging="510"/>
      </w:pPr>
      <w:r>
        <w:rPr>
          <w:b/>
          <w:i w:val="0"/>
        </w:rPr>
        <w:t>21.4.</w:t>
      </w:r>
      <w:r>
        <w:t xml:space="preserve"> Smiling, touching again and again, they embrace;</w:t>
      </w:r>
      <w:r>
        <w:br/>
      </w:r>
      <w:r>
        <w:t>both float in rasa, finding no shore.</w:t>
      </w:r>
      <w:r>
        <w:rPr>
          <w:b w:val="0"/>
          <w:i w:val="0"/>
          <w:vertAlign w:val="superscript"/>
        </w:rPr>
        <w:t>87</w:t>
      </w:r>
    </w:p>
    <w:p>
      <w:pPr>
        <w:spacing w:after="60"/>
        <w:ind w:left="567"/>
      </w:pPr>
      <w:r>
        <w:rPr>
          <w:rFonts w:cs="Noto Serif Bengali" w:hAnsi="Noto Serif Bengali"/>
          <w:sz w:val="24"/>
        </w:rPr>
        <w:t>না জানি পুরুষ নারী না জানি ভকত ।</w:t>
      </w:r>
      <w:r>
        <w:br/>
      </w:r>
      <w:r>
        <w:rPr>
          <w:rFonts w:cs="Noto Serif Bengali" w:hAnsi="Noto Serif Bengali"/>
          <w:sz w:val="24"/>
        </w:rPr>
        <w:t>দোঁহার আবেশে তিন লোক উনমত ॥</w:t>
      </w:r>
    </w:p>
    <w:p>
      <w:pPr>
        <w:spacing w:after="60"/>
        <w:jc w:val="both"/>
      </w:pPr>
      <w:r>
        <w:rPr>
          <w:b w:val="0"/>
          <w:i/>
        </w:rPr>
        <w:t>nā jāni puruṣa nārī nā jāni bhakata |</w:t>
      </w:r>
      <w:r>
        <w:br/>
      </w:r>
      <w:r>
        <w:rPr>
          <w:b w:val="0"/>
          <w:i/>
        </w:rPr>
        <w:t>dom̐hāra ābeśe tina loka unamata ||</w:t>
      </w:r>
    </w:p>
    <w:p>
      <w:pPr>
        <w:spacing w:after="60"/>
        <w:jc w:val="both"/>
      </w:pPr>
      <w:r>
        <w:rPr>
          <w:b w:val="0"/>
          <w:i/>
        </w:rPr>
        <w:t>Word for word:</w:t>
      </w:r>
      <w:r>
        <w:t xml:space="preserve"> nā jāni — one cannot tell; puruṣa nārī — (who is) man, (who) woman; nā jāni bhakata — nor (who is) devotee; dom̐hāra ābeśe — by the ecstasy of the two; tina loka — the three worlds; unamata — are maddened</w:t>
      </w:r>
    </w:p>
    <w:p>
      <w:pPr>
        <w:spacing w:after="60"/>
        <w:ind w:left="510" w:hanging="510"/>
      </w:pPr>
      <w:r>
        <w:rPr>
          <w:b/>
          <w:i w:val="0"/>
        </w:rPr>
        <w:t>21.5.</w:t>
      </w:r>
      <w:r>
        <w:t xml:space="preserve"> One cannot tell who is man, who woman, who devotee;</w:t>
      </w:r>
      <w:r>
        <w:br/>
      </w:r>
      <w:r>
        <w:t>by the ecstasy of the two the three worlds are maddened.</w:t>
      </w:r>
    </w:p>
    <w:p>
      <w:pPr>
        <w:spacing w:after="60"/>
        <w:ind w:left="567"/>
      </w:pPr>
      <w:r>
        <w:rPr>
          <w:rFonts w:cs="Noto Serif Bengali" w:hAnsi="Noto Serif Bengali"/>
          <w:sz w:val="24"/>
        </w:rPr>
        <w:t>কহয়ে নয়নানন্দ নিগূঢ় বিচার ।</w:t>
      </w:r>
      <w:r>
        <w:br/>
      </w:r>
      <w:r>
        <w:rPr>
          <w:rFonts w:cs="Noto Serif Bengali" w:hAnsi="Noto Serif Bengali"/>
          <w:sz w:val="24"/>
        </w:rPr>
        <w:t>অমিয়া-পুতলী যেন অমিয়া-আকার ॥</w:t>
      </w:r>
    </w:p>
    <w:p>
      <w:pPr>
        <w:spacing w:after="60"/>
        <w:jc w:val="both"/>
      </w:pPr>
      <w:r>
        <w:rPr>
          <w:b w:val="0"/>
          <w:i/>
        </w:rPr>
        <w:t>kahaye nayanānanda nigūṛha bicāra |</w:t>
      </w:r>
      <w:r>
        <w:br/>
      </w:r>
      <w:r>
        <w:rPr>
          <w:b w:val="0"/>
          <w:i/>
        </w:rPr>
        <w:t>amiyā-putalī yena amiyā-ākāra ||</w:t>
      </w:r>
    </w:p>
    <w:p>
      <w:pPr>
        <w:spacing w:after="60"/>
        <w:jc w:val="both"/>
      </w:pPr>
      <w:r>
        <w:rPr>
          <w:b w:val="0"/>
          <w:i/>
        </w:rPr>
        <w:t>Word for word:</w:t>
      </w:r>
      <w:r>
        <w:t xml:space="preserve"> kahaye nayanānanda — Nayanananda tells; nigūṛha bicāra — the hidden secret; amiyā-putalī — a doll of nectar; yena — as if; amiyā-ākāra — a form of nectar</w:t>
      </w:r>
    </w:p>
    <w:p>
      <w:pPr>
        <w:spacing w:after="60"/>
        <w:ind w:left="510" w:hanging="510"/>
      </w:pPr>
      <w:r>
        <w:rPr>
          <w:b/>
          <w:i w:val="0"/>
        </w:rPr>
        <w:t>21.6.</w:t>
      </w:r>
      <w:r>
        <w:t xml:space="preserve"> Nayanananda tells of the hidden secret:</w:t>
      </w:r>
      <w:r>
        <w:br/>
      </w:r>
      <w:r>
        <w:t>He is like a doll of nectar, a form made of nectar.</w:t>
      </w:r>
      <w:r>
        <w:rPr>
          <w:b w:val="0"/>
          <w:i w:val="0"/>
          <w:vertAlign w:val="superscript"/>
        </w:rPr>
        <w:t>88</w:t>
      </w:r>
    </w:p>
    <w:p>
      <w:pPr>
        <w:spacing w:after="60"/>
        <w:ind w:left="283"/>
      </w:pPr>
      <w:r>
        <w:rPr>
          <w:b/>
          <w:i w:val="0"/>
          <w:sz w:val="18"/>
        </w:rPr>
        <w:t>85.</w:t>
      </w:r>
      <w:r>
        <w:rPr>
          <w:sz w:val="18"/>
        </w:rPr>
        <w:t xml:space="preserve"> Signature: "Nayanananda." PK: vol. 3, PDF p. 261 (printed p. 250), 19th pallava (section of the nagaris' words), no. 14 (label "॥</w:t>
      </w:r>
      <w:r>
        <w:rPr>
          <w:rFonts w:ascii="Noto Serif Bengali" w:hAnsi="Noto Serif Bengali" w:cs="Noto Serif Bengali"/>
          <w:sz w:val="18"/>
        </w:rPr>
        <w:t>১৪</w:t>
      </w:r>
      <w:r>
        <w:rPr>
          <w:sz w:val="18"/>
        </w:rPr>
        <w:t>॥</w:t>
      </w:r>
      <w:r>
        <w:rPr>
          <w:rFonts w:ascii="Noto Serif Bengali" w:hAnsi="Noto Serif Bengali" w:cs="Noto Serif Bengali"/>
          <w:sz w:val="18"/>
        </w:rPr>
        <w:t>২১৮১</w:t>
      </w:r>
      <w:r>
        <w:rPr>
          <w:sz w:val="18"/>
        </w:rPr>
        <w:t>॥"); raga varadi ("tathā rāga"); P-R-Sa MS no. 2289. GPT1 — p. 282, no. 17 (section "bhavavesha and pralapa"); GPT2 — sec. 4.3, no. 17.</w:t>
      </w:r>
    </w:p>
    <w:p>
      <w:pPr>
        <w:spacing w:after="60"/>
        <w:ind w:left="283"/>
      </w:pPr>
      <w:r>
        <w:rPr>
          <w:b/>
          <w:i w:val="0"/>
          <w:sz w:val="18"/>
        </w:rPr>
        <w:t>86.</w:t>
      </w:r>
      <w:r>
        <w:rPr>
          <w:sz w:val="18"/>
        </w:rPr>
        <w:t xml:space="preserve"> Tulasi and durva grass are articles of worship: Gaura and Gadadhara greet each other like worshippers. MS "ka": "duhum̐" instead of "dohām̐"; "kha," "gha" lack the word.</w:t>
      </w:r>
    </w:p>
    <w:p>
      <w:pPr>
        <w:spacing w:after="60"/>
        <w:ind w:left="283"/>
      </w:pPr>
      <w:r>
        <w:rPr>
          <w:b/>
          <w:i w:val="0"/>
          <w:sz w:val="18"/>
        </w:rPr>
        <w:t>87.</w:t>
      </w:r>
      <w:r>
        <w:rPr>
          <w:sz w:val="18"/>
        </w:rPr>
        <w:t xml:space="preserve"> The embrace is an expression of the prema of Radha and Krishna revealed in Gaura and Gadadhara (cf. no. 16), not of a worldly feeling. MS "ka": "bujhinu," "ca," GPT1: "bujhilum̐" ("…I did not grasp the limit").</w:t>
      </w:r>
    </w:p>
    <w:p>
      <w:pPr>
        <w:spacing w:after="60"/>
        <w:ind w:left="283"/>
      </w:pPr>
      <w:r>
        <w:rPr>
          <w:b/>
          <w:i w:val="0"/>
          <w:sz w:val="18"/>
        </w:rPr>
        <w:t>88.</w:t>
      </w:r>
      <w:r>
        <w:rPr>
          <w:sz w:val="18"/>
        </w:rPr>
        <w:t xml:space="preserve"> The couplet repeats the close of PK 2070 (no. 10.7).</w:t>
      </w:r>
    </w:p>
    <w:p>
      <w:pPr>
        <w:pStyle w:val="Heading2"/>
      </w:pPr>
      <w:r>
        <w:t>22. Nayanananda — "madhu-ṛtu-yāmini suradhuni-tīra…" (PK 1495)</w:t>
      </w:r>
    </w:p>
    <w:p>
      <w:pPr>
        <w:spacing w:after="60"/>
        <w:jc w:val="both"/>
      </w:pPr>
      <w:r>
        <w:rPr>
          <w:b w:val="0"/>
          <w:i/>
        </w:rPr>
        <w:t>A spring night on the bank of the Ganga: the moon shines, the Malaya breeze blows; Gaura, the king of dancers, dances in kirtana with His companions, with Him Narahari and Gadadhara, khol and karatalas resound, the cuckoos and bees sing. The gaura-chandrika to PK's section on the spring rasa. Raga suhai.</w:t>
      </w:r>
      <w:r>
        <w:rPr>
          <w:b w:val="0"/>
          <w:i w:val="0"/>
          <w:vertAlign w:val="superscript"/>
        </w:rPr>
        <w:t>89</w:t>
      </w:r>
    </w:p>
    <w:p>
      <w:pPr>
        <w:spacing w:after="60"/>
        <w:ind w:left="567"/>
      </w:pPr>
      <w:r>
        <w:rPr>
          <w:rFonts w:cs="Noto Serif Bengali" w:hAnsi="Noto Serif Bengali"/>
          <w:sz w:val="24"/>
        </w:rPr>
        <w:t>মধু-ঋতু-যামিনি সুরধুনি-তীর ।</w:t>
      </w:r>
      <w:r>
        <w:br/>
      </w:r>
      <w:r>
        <w:rPr>
          <w:rFonts w:cs="Noto Serif Bengali" w:hAnsi="Noto Serif Bengali"/>
          <w:sz w:val="24"/>
        </w:rPr>
        <w:t>উজোর সুধাকর মলয়-সমীর ॥</w:t>
      </w:r>
    </w:p>
    <w:p>
      <w:pPr>
        <w:spacing w:after="60"/>
        <w:jc w:val="both"/>
      </w:pPr>
      <w:r>
        <w:rPr>
          <w:b w:val="0"/>
          <w:i/>
        </w:rPr>
        <w:t>madhu-ṛtu-yāmini suradhuni-tīra |</w:t>
      </w:r>
      <w:r>
        <w:br/>
      </w:r>
      <w:r>
        <w:rPr>
          <w:b w:val="0"/>
          <w:i/>
        </w:rPr>
        <w:t>ujora sudhākara malaya-samīra ||</w:t>
      </w:r>
    </w:p>
    <w:p>
      <w:pPr>
        <w:spacing w:after="60"/>
        <w:jc w:val="both"/>
      </w:pPr>
      <w:r>
        <w:rPr>
          <w:b w:val="0"/>
          <w:i/>
        </w:rPr>
        <w:t>Word for word:</w:t>
      </w:r>
      <w:r>
        <w:t xml:space="preserve"> madhu-ṛtu-yāmini — a spring night; suradhuni-tīra — the bank of the Suradhuni; ujora — shines; sudhākara — the moon; malaya-samīra — the Malaya breeze</w:t>
      </w:r>
    </w:p>
    <w:p>
      <w:pPr>
        <w:spacing w:after="60"/>
        <w:ind w:left="510" w:hanging="510"/>
      </w:pPr>
      <w:r>
        <w:rPr>
          <w:b/>
          <w:i w:val="0"/>
        </w:rPr>
        <w:t>22.1.</w:t>
      </w:r>
      <w:r>
        <w:t xml:space="preserve"> A spring night, the bank of the Suradhuni,</w:t>
      </w:r>
      <w:r>
        <w:br/>
      </w:r>
      <w:r>
        <w:t>the moon shines, the Malaya breeze blows.</w:t>
      </w:r>
      <w:r>
        <w:rPr>
          <w:b w:val="0"/>
          <w:i w:val="0"/>
          <w:vertAlign w:val="superscript"/>
        </w:rPr>
        <w:t>90</w:t>
      </w:r>
    </w:p>
    <w:p>
      <w:pPr>
        <w:spacing w:after="60"/>
        <w:ind w:left="567"/>
      </w:pPr>
      <w:r>
        <w:rPr>
          <w:rFonts w:cs="Noto Serif Bengali" w:hAnsi="Noto Serif Bengali"/>
          <w:sz w:val="24"/>
        </w:rPr>
        <w:t>সহচর সঙ্গে গৌর নট-রাজ ।</w:t>
      </w:r>
      <w:r>
        <w:br/>
      </w:r>
      <w:r>
        <w:rPr>
          <w:rFonts w:cs="Noto Serif Bengali" w:hAnsi="Noto Serif Bengali"/>
          <w:sz w:val="24"/>
        </w:rPr>
        <w:t>বিহরয়ে নিরুপম কীর্ত্তন মাঝ ॥</w:t>
      </w:r>
    </w:p>
    <w:p>
      <w:pPr>
        <w:spacing w:after="60"/>
        <w:jc w:val="both"/>
      </w:pPr>
      <w:r>
        <w:rPr>
          <w:b w:val="0"/>
          <w:i/>
        </w:rPr>
        <w:t>sahacara saṅge gaura naṭa-rāja |</w:t>
      </w:r>
      <w:r>
        <w:br/>
      </w:r>
      <w:r>
        <w:rPr>
          <w:b w:val="0"/>
          <w:i/>
        </w:rPr>
        <w:t>biharaye nirupama kīrttana mājha ||</w:t>
      </w:r>
    </w:p>
    <w:p>
      <w:pPr>
        <w:spacing w:after="60"/>
        <w:jc w:val="both"/>
      </w:pPr>
      <w:r>
        <w:rPr>
          <w:b w:val="0"/>
          <w:i/>
        </w:rPr>
        <w:t>Word for word:</w:t>
      </w:r>
      <w:r>
        <w:t xml:space="preserve"> sahacara saṅge — with the companions; gaura naṭa-rāja — Gaura, the king of dancers; biharaye — plays; nirupama kīrttana mājha — amid the incomparable kirtana</w:t>
      </w:r>
    </w:p>
    <w:p>
      <w:pPr>
        <w:spacing w:after="60"/>
        <w:ind w:left="510" w:hanging="510"/>
      </w:pPr>
      <w:r>
        <w:rPr>
          <w:b/>
          <w:i w:val="0"/>
        </w:rPr>
        <w:t>22.2.</w:t>
      </w:r>
      <w:r>
        <w:t xml:space="preserve"> With His companions Gaura, the king of dancers,</w:t>
      </w:r>
      <w:r>
        <w:br/>
      </w:r>
      <w:r>
        <w:t>plays amid the incomparable kirtana.</w:t>
      </w:r>
    </w:p>
    <w:p>
      <w:pPr>
        <w:spacing w:after="60"/>
        <w:ind w:left="567"/>
      </w:pPr>
      <w:r>
        <w:rPr>
          <w:rFonts w:cs="Noto Serif Bengali" w:hAnsi="Noto Serif Bengali"/>
          <w:sz w:val="24"/>
        </w:rPr>
        <w:t>খোল করতাল-ধ্বনি নটন-হিলোল ।</w:t>
      </w:r>
      <w:r>
        <w:br/>
      </w:r>
      <w:r>
        <w:rPr>
          <w:rFonts w:cs="Noto Serif Bengali" w:hAnsi="Noto Serif Bengali"/>
          <w:sz w:val="24"/>
        </w:rPr>
        <w:t>ভুজ তুলি ঘন ঘন হরি হরি বোল ॥</w:t>
      </w:r>
    </w:p>
    <w:p>
      <w:pPr>
        <w:spacing w:after="60"/>
        <w:jc w:val="both"/>
      </w:pPr>
      <w:r>
        <w:rPr>
          <w:b w:val="0"/>
          <w:i/>
        </w:rPr>
        <w:t>khola karatāla-dhvani naṭana-hilola |</w:t>
      </w:r>
      <w:r>
        <w:br/>
      </w:r>
      <w:r>
        <w:rPr>
          <w:b w:val="0"/>
          <w:i/>
        </w:rPr>
        <w:t>bhuja tuli ghana ghana hari hari bola ||</w:t>
      </w:r>
    </w:p>
    <w:p>
      <w:pPr>
        <w:spacing w:after="60"/>
        <w:jc w:val="both"/>
      </w:pPr>
      <w:r>
        <w:rPr>
          <w:b w:val="0"/>
          <w:i/>
        </w:rPr>
        <w:t>Word for word:</w:t>
      </w:r>
      <w:r>
        <w:t xml:space="preserve"> khola karatāla-dhvani — the sounds of khol and karatalas; naṭana-hilola — waves of dance; bhuja tuli — raising the arms; ghana ghana — again and again; hari hari bola — "Hari, Hari!" (they call)</w:t>
      </w:r>
    </w:p>
    <w:p>
      <w:pPr>
        <w:spacing w:after="60"/>
        <w:ind w:left="510" w:hanging="510"/>
      </w:pPr>
      <w:r>
        <w:rPr>
          <w:b/>
          <w:i w:val="0"/>
        </w:rPr>
        <w:t>22.3.</w:t>
      </w:r>
      <w:r>
        <w:t xml:space="preserve"> The sounds of khol and karatalas, waves of dance,</w:t>
      </w:r>
      <w:r>
        <w:br/>
      </w:r>
      <w:r>
        <w:t>arms raised, again and again they call, "Hari, Hari!"</w:t>
      </w:r>
    </w:p>
    <w:p>
      <w:pPr>
        <w:spacing w:after="60"/>
        <w:ind w:left="567"/>
      </w:pPr>
      <w:r>
        <w:rPr>
          <w:rFonts w:cs="Noto Serif Bengali" w:hAnsi="Noto Serif Bengali"/>
          <w:sz w:val="24"/>
        </w:rPr>
        <w:t>নরহরি গদাধর বিহরই সঙ্গ ।</w:t>
      </w:r>
      <w:r>
        <w:br/>
      </w:r>
      <w:r>
        <w:rPr>
          <w:rFonts w:cs="Noto Serif Bengali" w:hAnsi="Noto Serif Bengali"/>
          <w:sz w:val="24"/>
        </w:rPr>
        <w:t>নাচত গাওত কতহুঁ বিভঙ্গ ॥</w:t>
      </w:r>
    </w:p>
    <w:p>
      <w:pPr>
        <w:spacing w:after="60"/>
        <w:jc w:val="both"/>
      </w:pPr>
      <w:r>
        <w:rPr>
          <w:b w:val="0"/>
          <w:i/>
        </w:rPr>
        <w:t>narahari gadādhara biharai saṅga |</w:t>
      </w:r>
      <w:r>
        <w:br/>
      </w:r>
      <w:r>
        <w:rPr>
          <w:b w:val="0"/>
          <w:i/>
        </w:rPr>
        <w:t>nācata gāota katahum̐ bibhaṅga ||</w:t>
      </w:r>
    </w:p>
    <w:p>
      <w:pPr>
        <w:spacing w:after="60"/>
        <w:jc w:val="both"/>
      </w:pPr>
      <w:r>
        <w:rPr>
          <w:b w:val="0"/>
          <w:i/>
        </w:rPr>
        <w:t>Word for word:</w:t>
      </w:r>
      <w:r>
        <w:t xml:space="preserve"> narahari gadādhara — Narahari and Gadadhara; biharai saṅga — play together (with Him); nācata gāota — dance and sing; katahum̐ bibhaṅga — bending in every way</w:t>
      </w:r>
    </w:p>
    <w:p>
      <w:pPr>
        <w:spacing w:after="60"/>
        <w:ind w:left="510" w:hanging="510"/>
      </w:pPr>
      <w:r>
        <w:rPr>
          <w:b/>
          <w:i w:val="0"/>
        </w:rPr>
        <w:t>22.4.</w:t>
      </w:r>
      <w:r>
        <w:t xml:space="preserve"> Narahari and Gadadhara play together with Him,</w:t>
      </w:r>
      <w:r>
        <w:br/>
      </w:r>
      <w:r>
        <w:t>they dance and sing, bending in every way.</w:t>
      </w:r>
    </w:p>
    <w:p>
      <w:pPr>
        <w:spacing w:after="60"/>
        <w:ind w:left="567"/>
      </w:pPr>
      <w:r>
        <w:rPr>
          <w:rFonts w:cs="Noto Serif Bengali" w:hAnsi="Noto Serif Bengali"/>
          <w:sz w:val="24"/>
        </w:rPr>
        <w:t>কোকিল মধুকর পঞ্চম ভাষ ।</w:t>
      </w:r>
      <w:r>
        <w:br/>
      </w:r>
      <w:r>
        <w:rPr>
          <w:rFonts w:cs="Noto Serif Bengali" w:hAnsi="Noto Serif Bengali"/>
          <w:sz w:val="24"/>
        </w:rPr>
        <w:t>নয়নানন্দ-পহু করয়ে বিলাস ॥</w:t>
      </w:r>
    </w:p>
    <w:p>
      <w:pPr>
        <w:spacing w:after="60"/>
        <w:jc w:val="both"/>
      </w:pPr>
      <w:r>
        <w:rPr>
          <w:b w:val="0"/>
          <w:i/>
        </w:rPr>
        <w:t>kokila madhukara pañcama bhāṣa |</w:t>
      </w:r>
      <w:r>
        <w:br/>
      </w:r>
      <w:r>
        <w:rPr>
          <w:b w:val="0"/>
          <w:i/>
        </w:rPr>
        <w:t>nayanānanda-pahu karaye bilāsa ||</w:t>
      </w:r>
    </w:p>
    <w:p>
      <w:pPr>
        <w:spacing w:after="60"/>
        <w:jc w:val="both"/>
      </w:pPr>
      <w:r>
        <w:rPr>
          <w:b w:val="0"/>
          <w:i/>
        </w:rPr>
        <w:t>Word for word:</w:t>
      </w:r>
      <w:r>
        <w:t xml:space="preserve"> kokila madhukara — the cuckoos and bees; pañcama bhāṣa — sing on the fifth note; nayanānanda-pahu — Nayanananda's Lord; karaye bilāsa — is at play</w:t>
      </w:r>
    </w:p>
    <w:p>
      <w:pPr>
        <w:spacing w:after="60"/>
        <w:ind w:left="510" w:hanging="510"/>
      </w:pPr>
      <w:r>
        <w:rPr>
          <w:b/>
          <w:i w:val="0"/>
        </w:rPr>
        <w:t>22.5.</w:t>
      </w:r>
      <w:r>
        <w:t xml:space="preserve"> The cuckoos and bees sing on the fifth note —</w:t>
      </w:r>
      <w:r>
        <w:br/>
      </w:r>
      <w:r>
        <w:t>Nayanananda's Lord is at play.</w:t>
      </w:r>
      <w:r>
        <w:rPr>
          <w:b w:val="0"/>
          <w:i w:val="0"/>
          <w:vertAlign w:val="superscript"/>
        </w:rPr>
        <w:t>91</w:t>
      </w:r>
    </w:p>
    <w:p>
      <w:pPr>
        <w:spacing w:after="60"/>
        <w:ind w:left="283"/>
      </w:pPr>
      <w:r>
        <w:rPr>
          <w:b/>
          <w:i w:val="0"/>
          <w:sz w:val="18"/>
        </w:rPr>
        <w:t>89.</w:t>
      </w:r>
      <w:r>
        <w:rPr>
          <w:sz w:val="18"/>
        </w:rPr>
        <w:t xml:space="preserve"> Signature: "Nayanananda" ("nayanānanda-pahu," "Nayanananda's Lord"). PK: vol. 2, PDF p. 432 (printed p. 419), 3rd shakha, 27th pallava, section "atha bāsantī rāsalīlā । taducita-śrīgauracandra" (gaura-chandrika to the spring rasa), no. 71 (label "॥</w:t>
      </w:r>
      <w:r>
        <w:rPr>
          <w:rFonts w:ascii="Noto Serif Bengali" w:hAnsi="Noto Serif Bengali" w:cs="Noto Serif Bengali"/>
          <w:sz w:val="18"/>
        </w:rPr>
        <w:t>৭১</w:t>
      </w:r>
      <w:r>
        <w:rPr>
          <w:sz w:val="18"/>
        </w:rPr>
        <w:t>॥</w:t>
      </w:r>
      <w:r>
        <w:rPr>
          <w:rFonts w:ascii="Noto Serif Bengali" w:hAnsi="Noto Serif Bengali" w:cs="Noto Serif Bengali"/>
          <w:sz w:val="18"/>
        </w:rPr>
        <w:t>১৪৯৫</w:t>
      </w:r>
      <w:r>
        <w:rPr>
          <w:sz w:val="18"/>
        </w:rPr>
        <w:t>॥"), right after Vasu Ghosha's PK 1494 (chapter 9, no. 1); raga suhai; P-R-Sa MS no. 2045. Not found by OCR in GPT1; GPT (GPT1 p. 336, no. 48) has a different pada of Raya Shekhara with the same lines "sahacara saṅge gaura naṭarāja। biharaye nirupama kīrtana mājha" (in the catalogue NS-018, wrongly linked there to PK 1495). The pada was not in the catalogue (new row NN-030).</w:t>
      </w:r>
    </w:p>
    <w:p>
      <w:pPr>
        <w:spacing w:after="60"/>
        <w:ind w:left="283"/>
      </w:pPr>
      <w:r>
        <w:rPr>
          <w:b/>
          <w:i w:val="0"/>
          <w:sz w:val="18"/>
        </w:rPr>
        <w:t>90.</w:t>
      </w:r>
      <w:r>
        <w:rPr>
          <w:sz w:val="18"/>
        </w:rPr>
        <w:t xml:space="preserve"> The Suradhuni is the Ganga. The Malaya breeze is the warm southern wind of spring, said by poets to blow from the Malaya hills.</w:t>
      </w:r>
    </w:p>
    <w:p>
      <w:pPr>
        <w:spacing w:after="60"/>
        <w:ind w:left="283"/>
      </w:pPr>
      <w:r>
        <w:rPr>
          <w:b/>
          <w:i w:val="0"/>
          <w:sz w:val="18"/>
        </w:rPr>
        <w:t>91.</w:t>
      </w:r>
      <w:r>
        <w:rPr>
          <w:sz w:val="18"/>
        </w:rPr>
        <w:t xml:space="preserve"> Panchama is the fifth note of the scale; the cuckoo sings on the panchama — a sign of spring.</w:t>
      </w:r>
    </w:p>
    <w:p>
      <w:pPr>
        <w:pStyle w:val="Heading2"/>
      </w:pPr>
      <w:r>
        <w:t>23. Nayanananda — "ko kahum̐ ājuka ānanda-ora…" (PK 1449)</w:t>
      </w:r>
    </w:p>
    <w:p>
      <w:pPr>
        <w:spacing w:after="60"/>
        <w:jc w:val="both"/>
      </w:pPr>
      <w:r>
        <w:rPr>
          <w:b w:val="0"/>
          <w:i/>
        </w:rPr>
        <w:t>The spring swing festival: in a flowering garden young Gaura swings, with Him Nityananda and Gadadhara, the Lord of Shantipura sings, the companions shower Gora with red powder; all the people of Nadia come running. The gaura-chandrika to PK's section on the spring swing and holi. Raga vasanta.</w:t>
      </w:r>
      <w:r>
        <w:rPr>
          <w:b w:val="0"/>
          <w:i w:val="0"/>
          <w:vertAlign w:val="superscript"/>
        </w:rPr>
        <w:t>92</w:t>
      </w:r>
    </w:p>
    <w:p>
      <w:pPr>
        <w:spacing w:after="60"/>
        <w:ind w:left="567"/>
      </w:pPr>
      <w:r>
        <w:rPr>
          <w:rFonts w:cs="Noto Serif Bengali" w:hAnsi="Noto Serif Bengali"/>
          <w:sz w:val="24"/>
        </w:rPr>
        <w:t>কো কহুঁ আজুক আনন্দ-ওর ।</w:t>
      </w:r>
      <w:r>
        <w:br/>
      </w:r>
      <w:r>
        <w:rPr>
          <w:rFonts w:cs="Noto Serif Bengali" w:hAnsi="Noto Serif Bengali"/>
          <w:sz w:val="24"/>
        </w:rPr>
        <w:t>ফুল-বনে দোলত গৌর কিশোর ॥</w:t>
      </w:r>
    </w:p>
    <w:p>
      <w:pPr>
        <w:spacing w:after="60"/>
        <w:jc w:val="both"/>
      </w:pPr>
      <w:r>
        <w:rPr>
          <w:b w:val="0"/>
          <w:i/>
        </w:rPr>
        <w:t>ko kahum̐ ājuka ānanda-ora |</w:t>
      </w:r>
      <w:r>
        <w:br/>
      </w:r>
      <w:r>
        <w:rPr>
          <w:b w:val="0"/>
          <w:i/>
        </w:rPr>
        <w:t>phula-bane dolata gaura kiśora ||</w:t>
      </w:r>
    </w:p>
    <w:p>
      <w:pPr>
        <w:spacing w:after="60"/>
        <w:jc w:val="both"/>
      </w:pPr>
      <w:r>
        <w:rPr>
          <w:b w:val="0"/>
          <w:i/>
        </w:rPr>
        <w:t>Word for word:</w:t>
      </w:r>
      <w:r>
        <w:t xml:space="preserve"> ko kahum̐ — who can tell; ājuka — of today's; ānanda-ora — the limit of joy; phula-bane — in the flowering garden; dolata — swings; gaura kiśora — young Gaura</w:t>
      </w:r>
    </w:p>
    <w:p>
      <w:pPr>
        <w:spacing w:after="60"/>
        <w:ind w:left="510" w:hanging="510"/>
      </w:pPr>
      <w:r>
        <w:rPr>
          <w:b/>
          <w:i w:val="0"/>
        </w:rPr>
        <w:t>23.1.</w:t>
      </w:r>
      <w:r>
        <w:t xml:space="preserve"> Who can tell how boundless today's joy is!</w:t>
      </w:r>
      <w:r>
        <w:br/>
      </w:r>
      <w:r>
        <w:t>In a flowering garden young Gaura swings.</w:t>
      </w:r>
    </w:p>
    <w:p>
      <w:pPr>
        <w:spacing w:after="60"/>
        <w:ind w:left="567"/>
      </w:pPr>
      <w:r>
        <w:rPr>
          <w:rFonts w:cs="Noto Serif Bengali" w:hAnsi="Noto Serif Bengali"/>
          <w:sz w:val="24"/>
        </w:rPr>
        <w:t>নিত্যানন্দ গদাধর সঙ্গে ।</w:t>
      </w:r>
      <w:r>
        <w:br/>
      </w:r>
      <w:r>
        <w:rPr>
          <w:rFonts w:cs="Noto Serif Bengali" w:hAnsi="Noto Serif Bengali"/>
          <w:sz w:val="24"/>
        </w:rPr>
        <w:t>শান্তিপুর-নাথ গাওই রঙ্গে ॥</w:t>
      </w:r>
    </w:p>
    <w:p>
      <w:pPr>
        <w:spacing w:after="60"/>
        <w:jc w:val="both"/>
      </w:pPr>
      <w:r>
        <w:rPr>
          <w:b w:val="0"/>
          <w:i/>
        </w:rPr>
        <w:t>nityānanda gadādhara saṅge |</w:t>
      </w:r>
      <w:r>
        <w:br/>
      </w:r>
      <w:r>
        <w:rPr>
          <w:b w:val="0"/>
          <w:i/>
        </w:rPr>
        <w:t>śāntipura-nātha gāoi raṅge ||</w:t>
      </w:r>
    </w:p>
    <w:p>
      <w:pPr>
        <w:spacing w:after="60"/>
        <w:jc w:val="both"/>
      </w:pPr>
      <w:r>
        <w:rPr>
          <w:b w:val="0"/>
          <w:i/>
        </w:rPr>
        <w:t>Word for word:</w:t>
      </w:r>
      <w:r>
        <w:t xml:space="preserve"> nityānanda gadādhara saṅge — with Nityananda and Gadadhara; śāntipura-nātha — the Lord of Shantipura; gāoi raṅge — sings merrily</w:t>
      </w:r>
    </w:p>
    <w:p>
      <w:pPr>
        <w:spacing w:after="60"/>
        <w:ind w:left="510" w:hanging="510"/>
      </w:pPr>
      <w:r>
        <w:rPr>
          <w:b/>
          <w:i w:val="0"/>
        </w:rPr>
        <w:t>23.2.</w:t>
      </w:r>
      <w:r>
        <w:t xml:space="preserve"> With Him are Nityananda and Gadadhara,</w:t>
      </w:r>
      <w:r>
        <w:br/>
      </w:r>
      <w:r>
        <w:t>the Lord of Shantipura sings merrily.</w:t>
      </w:r>
      <w:r>
        <w:rPr>
          <w:b w:val="0"/>
          <w:i w:val="0"/>
          <w:vertAlign w:val="superscript"/>
        </w:rPr>
        <w:t>93</w:t>
      </w:r>
    </w:p>
    <w:p>
      <w:pPr>
        <w:spacing w:after="60"/>
        <w:ind w:left="567"/>
      </w:pPr>
      <w:r>
        <w:rPr>
          <w:rFonts w:cs="Noto Serif Bengali" w:hAnsi="Noto Serif Bengali"/>
          <w:sz w:val="24"/>
        </w:rPr>
        <w:t>সহচর ফাগু পেলই গোরা-গায় ।</w:t>
      </w:r>
      <w:r>
        <w:br/>
      </w:r>
      <w:r>
        <w:rPr>
          <w:rFonts w:cs="Noto Serif Bengali" w:hAnsi="Noto Serif Bengali"/>
          <w:sz w:val="24"/>
        </w:rPr>
        <w:t>ধায়ই শুনি সব লোক নদিয়ায় ॥</w:t>
      </w:r>
    </w:p>
    <w:p>
      <w:pPr>
        <w:spacing w:after="60"/>
        <w:jc w:val="both"/>
      </w:pPr>
      <w:r>
        <w:rPr>
          <w:b w:val="0"/>
          <w:i/>
        </w:rPr>
        <w:t>sahacara phāgu pelai gorā-gāya |</w:t>
      </w:r>
      <w:r>
        <w:br/>
      </w:r>
      <w:r>
        <w:rPr>
          <w:b w:val="0"/>
          <w:i/>
        </w:rPr>
        <w:t>dhāyai śuni saba loka nadiyāya ||</w:t>
      </w:r>
    </w:p>
    <w:p>
      <w:pPr>
        <w:spacing w:after="60"/>
        <w:jc w:val="both"/>
      </w:pPr>
      <w:r>
        <w:rPr>
          <w:b w:val="0"/>
          <w:i/>
        </w:rPr>
        <w:t>Word for word:</w:t>
      </w:r>
      <w:r>
        <w:t xml:space="preserve"> sahacara — the companions; phāgu — phagu (red powder); pelai — throw; gorā-gāya — on Gora's body; dhāyai — run; śuni — hearing; saba loka nadiyāya — all the people in Nadia</w:t>
      </w:r>
    </w:p>
    <w:p>
      <w:pPr>
        <w:spacing w:after="60"/>
        <w:ind w:left="510" w:hanging="510"/>
      </w:pPr>
      <w:r>
        <w:rPr>
          <w:b/>
          <w:i w:val="0"/>
        </w:rPr>
        <w:t>23.3.</w:t>
      </w:r>
      <w:r>
        <w:t xml:space="preserve"> The companions shower Gora with phagu;</w:t>
      </w:r>
      <w:r>
        <w:br/>
      </w:r>
      <w:r>
        <w:t>hearing of it, all the people of Nadia come running.</w:t>
      </w:r>
      <w:r>
        <w:rPr>
          <w:b w:val="0"/>
          <w:i w:val="0"/>
          <w:vertAlign w:val="superscript"/>
        </w:rPr>
        <w:t>94</w:t>
      </w:r>
    </w:p>
    <w:p>
      <w:pPr>
        <w:spacing w:after="60"/>
        <w:ind w:left="567"/>
      </w:pPr>
      <w:r>
        <w:rPr>
          <w:rFonts w:cs="Noto Serif Bengali" w:hAnsi="Noto Serif Bengali"/>
          <w:sz w:val="24"/>
        </w:rPr>
        <w:t>খোল-করতাল-ধ্বনি হরি হরি বোল ।</w:t>
      </w:r>
      <w:r>
        <w:br/>
      </w:r>
      <w:r>
        <w:rPr>
          <w:rFonts w:cs="Noto Serif Bengali" w:hAnsi="Noto Serif Bengali"/>
          <w:sz w:val="24"/>
        </w:rPr>
        <w:t>নয়নানন্দে আনন্দে বিভোর ॥</w:t>
      </w:r>
    </w:p>
    <w:p>
      <w:pPr>
        <w:spacing w:after="60"/>
        <w:jc w:val="both"/>
      </w:pPr>
      <w:r>
        <w:rPr>
          <w:b w:val="0"/>
          <w:i/>
        </w:rPr>
        <w:t>khola-karatāla-dhvani hari hari bola |</w:t>
      </w:r>
      <w:r>
        <w:br/>
      </w:r>
      <w:r>
        <w:rPr>
          <w:b w:val="0"/>
          <w:i/>
        </w:rPr>
        <w:t>nayanānande ānande bibhora ||</w:t>
      </w:r>
    </w:p>
    <w:p>
      <w:pPr>
        <w:spacing w:after="60"/>
        <w:jc w:val="both"/>
      </w:pPr>
      <w:r>
        <w:rPr>
          <w:b w:val="0"/>
          <w:i/>
        </w:rPr>
        <w:t>Word for word:</w:t>
      </w:r>
      <w:r>
        <w:t xml:space="preserve"> khola-karatāla-dhvani — the sounds of khol and karatalas; hari hari bola — "Hari, Hari!"; nayanānande — Nayanananda; ānande bibhora — is lost in bliss</w:t>
      </w:r>
    </w:p>
    <w:p>
      <w:pPr>
        <w:spacing w:after="60"/>
        <w:ind w:left="510" w:hanging="510"/>
      </w:pPr>
      <w:r>
        <w:rPr>
          <w:b/>
          <w:i w:val="0"/>
        </w:rPr>
        <w:t>23.4.</w:t>
      </w:r>
      <w:r>
        <w:t xml:space="preserve"> The sounds of khol and karatalas, "Hari, Hari!" —</w:t>
      </w:r>
      <w:r>
        <w:br/>
      </w:r>
      <w:r>
        <w:t>Nayanananda is lost in bliss.</w:t>
      </w:r>
    </w:p>
    <w:p>
      <w:pPr>
        <w:spacing w:after="60"/>
        <w:ind w:left="283"/>
      </w:pPr>
      <w:r>
        <w:rPr>
          <w:b/>
          <w:i w:val="0"/>
          <w:sz w:val="18"/>
        </w:rPr>
        <w:t>92.</w:t>
      </w:r>
      <w:r>
        <w:rPr>
          <w:sz w:val="18"/>
        </w:rPr>
        <w:t xml:space="preserve"> Signature: "Nayanananda." PK: vol. 2, PDF pp. 406–407 (printed pp. 393–394), 3rd shakha, section "atha bāsantī dolā hori-bilāsa । tatra śrīgauracandra" (the spring swing and holi; gaura-chandrika), no. 25 (label "॥</w:t>
      </w:r>
      <w:r>
        <w:rPr>
          <w:rFonts w:ascii="Noto Serif Bengali" w:hAnsi="Noto Serif Bengali" w:cs="Noto Serif Bengali"/>
          <w:sz w:val="18"/>
        </w:rPr>
        <w:t>২৫</w:t>
      </w:r>
      <w:r>
        <w:rPr>
          <w:sz w:val="18"/>
        </w:rPr>
        <w:t>॥</w:t>
      </w:r>
      <w:r>
        <w:rPr>
          <w:rFonts w:ascii="Noto Serif Bengali" w:hAnsi="Noto Serif Bengali" w:cs="Noto Serif Bengali"/>
          <w:sz w:val="18"/>
        </w:rPr>
        <w:t>১৪৪৯</w:t>
      </w:r>
      <w:r>
        <w:rPr>
          <w:sz w:val="18"/>
        </w:rPr>
        <w:t>॥"); raga vasanta; P-R-Sa MS no. 2002. GPT1 — p. 343, no. 70 (basanta); GPT2 — sec. 5.1, no. 70. The Dola-yatra is the spring swing festival on the full moon of Phalguna (the day of the Lord's appearance).</w:t>
      </w:r>
    </w:p>
    <w:p>
      <w:pPr>
        <w:spacing w:after="60"/>
        <w:ind w:left="283"/>
      </w:pPr>
      <w:r>
        <w:rPr>
          <w:b/>
          <w:i w:val="0"/>
          <w:sz w:val="18"/>
        </w:rPr>
        <w:t>93.</w:t>
      </w:r>
      <w:r>
        <w:rPr>
          <w:sz w:val="18"/>
        </w:rPr>
        <w:t xml:space="preserve"> The Lord of Shantipura is Advaita Acharya. P-R-Sa: "Gadadhara and others" (gadādhara ādi).</w:t>
      </w:r>
    </w:p>
    <w:p>
      <w:pPr>
        <w:spacing w:after="60"/>
        <w:ind w:left="283"/>
      </w:pPr>
      <w:r>
        <w:rPr>
          <w:b/>
          <w:i w:val="0"/>
          <w:sz w:val="18"/>
        </w:rPr>
        <w:t>94.</w:t>
      </w:r>
      <w:r>
        <w:rPr>
          <w:sz w:val="18"/>
        </w:rPr>
        <w:t xml:space="preserve"> Phagu (phag) is the red powder people throw at each other at the spring festivals. MS "ka": "smear" (lepai), P-R-Sa: "phelaye"; GPT1: "phāgu lepata." GPT1 in 23.4: "nayanānanda dīna ānande bibhola" ("poor Nayanananda…").</w:t>
      </w:r>
    </w:p>
    <w:p>
      <w:pPr>
        <w:pStyle w:val="Heading2"/>
      </w:pPr>
      <w:r>
        <w:t>24. Nayanananda — "ācāryya-mandire bhikṣā kariyā caitanya…" (PK 2234)</w:t>
      </w:r>
    </w:p>
    <w:p>
      <w:pPr>
        <w:spacing w:after="60"/>
        <w:jc w:val="both"/>
      </w:pPr>
      <w:r>
        <w:rPr>
          <w:b w:val="0"/>
          <w:i/>
        </w:rPr>
        <w:t>Shantipura after the sannyasa: Chaitanya takes His meal in Advaita's house and dances in the sankirtana in the reddish robes of a sannyasi; Mukunda and Madhavananda sing; Advaita dances clapping His hands: "After so many days Gora is in my house!" The poet, standing behind Gadadhara, sighs: what was, what has become, what is yet to be. Raga suhai.</w:t>
      </w:r>
      <w:r>
        <w:rPr>
          <w:b w:val="0"/>
          <w:i w:val="0"/>
          <w:vertAlign w:val="superscript"/>
        </w:rPr>
        <w:t>95</w:t>
      </w:r>
    </w:p>
    <w:p>
      <w:pPr>
        <w:spacing w:after="60"/>
        <w:ind w:left="567"/>
      </w:pPr>
      <w:r>
        <w:rPr>
          <w:rFonts w:cs="Noto Serif Bengali" w:hAnsi="Noto Serif Bengali"/>
          <w:sz w:val="24"/>
        </w:rPr>
        <w:t>আচার্য্য-মন্দিরে ভিক্ষা করিয়া চৈতন্য ।</w:t>
      </w:r>
      <w:r>
        <w:br/>
      </w:r>
      <w:r>
        <w:rPr>
          <w:rFonts w:cs="Noto Serif Bengali" w:hAnsi="Noto Serif Bengali"/>
          <w:sz w:val="24"/>
        </w:rPr>
        <w:t>পতিত পাতকী দুখী করিলেন ধন্য ॥</w:t>
      </w:r>
    </w:p>
    <w:p>
      <w:pPr>
        <w:spacing w:after="60"/>
        <w:jc w:val="both"/>
      </w:pPr>
      <w:r>
        <w:rPr>
          <w:b w:val="0"/>
          <w:i/>
        </w:rPr>
        <w:t>ācāryya-mandire bhikṣā kariyā caitanya |</w:t>
      </w:r>
      <w:r>
        <w:br/>
      </w:r>
      <w:r>
        <w:rPr>
          <w:b w:val="0"/>
          <w:i/>
        </w:rPr>
        <w:t>patita pātakī dukhī karilena dhanya ||</w:t>
      </w:r>
    </w:p>
    <w:p>
      <w:pPr>
        <w:spacing w:after="60"/>
        <w:jc w:val="both"/>
      </w:pPr>
      <w:r>
        <w:rPr>
          <w:b w:val="0"/>
          <w:i/>
        </w:rPr>
        <w:t>Word for word:</w:t>
      </w:r>
      <w:r>
        <w:t xml:space="preserve"> ācāryya-mandire — in the Acharya's house; bhikṣā kariyā — having accepted alms (a meal); caitanya — Chaitanya; patita — the fallen; pātakī — the sinful; dukhī — the wretched; karilena dhanya — blessed</w:t>
      </w:r>
    </w:p>
    <w:p>
      <w:pPr>
        <w:spacing w:after="60"/>
        <w:ind w:left="510" w:hanging="510"/>
      </w:pPr>
      <w:r>
        <w:rPr>
          <w:b/>
          <w:i w:val="0"/>
        </w:rPr>
        <w:t>24.1.</w:t>
      </w:r>
      <w:r>
        <w:t xml:space="preserve"> Having accepted alms in the Acharya's house, Chaitanya</w:t>
      </w:r>
      <w:r>
        <w:br/>
      </w:r>
      <w:r>
        <w:t>has blessed the fallen, the sinful and the wretched.</w:t>
      </w:r>
    </w:p>
    <w:p>
      <w:pPr>
        <w:spacing w:after="60"/>
        <w:ind w:left="567"/>
      </w:pPr>
      <w:r>
        <w:rPr>
          <w:rFonts w:cs="Noto Serif Bengali" w:hAnsi="Noto Serif Bengali"/>
          <w:sz w:val="24"/>
        </w:rPr>
        <w:t>চন্দনে শোভিত অঙ্গ অরুণ বসন ।</w:t>
      </w:r>
      <w:r>
        <w:br/>
      </w:r>
      <w:r>
        <w:rPr>
          <w:rFonts w:cs="Noto Serif Bengali" w:hAnsi="Noto Serif Bengali"/>
          <w:sz w:val="24"/>
        </w:rPr>
        <w:t>সংকীর্ত্তন মাঝে নাচে অদ্বৈত-জীবন ॥</w:t>
      </w:r>
    </w:p>
    <w:p>
      <w:pPr>
        <w:spacing w:after="60"/>
        <w:jc w:val="both"/>
      </w:pPr>
      <w:r>
        <w:rPr>
          <w:b w:val="0"/>
          <w:i/>
        </w:rPr>
        <w:t>candane śobhita aṅga aruṇa basana |</w:t>
      </w:r>
      <w:r>
        <w:br/>
      </w:r>
      <w:r>
        <w:rPr>
          <w:b w:val="0"/>
          <w:i/>
        </w:rPr>
        <w:t>saṃkīrttana mājhe nāce advaita-jībana ||</w:t>
      </w:r>
    </w:p>
    <w:p>
      <w:pPr>
        <w:spacing w:after="60"/>
        <w:jc w:val="both"/>
      </w:pPr>
      <w:r>
        <w:rPr>
          <w:b w:val="0"/>
          <w:i/>
        </w:rPr>
        <w:t>Word for word:</w:t>
      </w:r>
      <w:r>
        <w:t xml:space="preserve"> candane śobhita — adorned with sandal paste; aṅga — the body; aruṇa basana — reddish garments; saṅkīrttana mājhe — amid the sankirtana; nāce — dances; advaita-jībana — Advaita's life</w:t>
      </w:r>
    </w:p>
    <w:p>
      <w:pPr>
        <w:spacing w:after="60"/>
        <w:ind w:left="510" w:hanging="510"/>
      </w:pPr>
      <w:r>
        <w:rPr>
          <w:b/>
          <w:i w:val="0"/>
        </w:rPr>
        <w:t>24.2.</w:t>
      </w:r>
      <w:r>
        <w:t xml:space="preserve"> His body anointed with sandal paste, His garments reddish —</w:t>
      </w:r>
      <w:r>
        <w:br/>
      </w:r>
      <w:r>
        <w:t>amid the sankirtana dances Advaita's life.</w:t>
      </w:r>
      <w:r>
        <w:rPr>
          <w:b w:val="0"/>
          <w:i w:val="0"/>
          <w:vertAlign w:val="superscript"/>
        </w:rPr>
        <w:t>96</w:t>
      </w:r>
    </w:p>
    <w:p>
      <w:pPr>
        <w:spacing w:after="60"/>
        <w:ind w:left="567"/>
      </w:pPr>
      <w:r>
        <w:rPr>
          <w:rFonts w:cs="Noto Serif Bengali" w:hAnsi="Noto Serif Bengali"/>
          <w:sz w:val="24"/>
        </w:rPr>
        <w:t>মুকুন্দ মাধবানন্দ গায় উচ্চস্বরে ।</w:t>
      </w:r>
      <w:r>
        <w:br/>
      </w:r>
      <w:r>
        <w:rPr>
          <w:rFonts w:cs="Noto Serif Bengali" w:hAnsi="Noto Serif Bengali"/>
          <w:sz w:val="24"/>
        </w:rPr>
        <w:t>নিতাই চৈতন্য নাচে অদ্বৈত-মন্দিরে ॥</w:t>
      </w:r>
    </w:p>
    <w:p>
      <w:pPr>
        <w:spacing w:after="60"/>
        <w:jc w:val="both"/>
      </w:pPr>
      <w:r>
        <w:rPr>
          <w:b w:val="0"/>
          <w:i/>
        </w:rPr>
        <w:t>mukunda mādhabānanda gāya uccasvare |</w:t>
      </w:r>
      <w:r>
        <w:br/>
      </w:r>
      <w:r>
        <w:rPr>
          <w:b w:val="0"/>
          <w:i/>
        </w:rPr>
        <w:t>nitāi caitanya nāce advaita-mandire ||</w:t>
      </w:r>
    </w:p>
    <w:p>
      <w:pPr>
        <w:spacing w:after="60"/>
        <w:jc w:val="both"/>
      </w:pPr>
      <w:r>
        <w:rPr>
          <w:b w:val="0"/>
          <w:i/>
        </w:rPr>
        <w:t>Word for word:</w:t>
      </w:r>
      <w:r>
        <w:t xml:space="preserve"> mukunda mādhabānanda — Mukunda and Madhavananda; gāya uccasvare — sing aloud; nitāi caitanya — Nitai and Chaitanya; nāce — dance; advaita-mandire — in Advaita's house</w:t>
      </w:r>
    </w:p>
    <w:p>
      <w:pPr>
        <w:spacing w:after="60"/>
        <w:ind w:left="510" w:hanging="510"/>
      </w:pPr>
      <w:r>
        <w:rPr>
          <w:b/>
          <w:i w:val="0"/>
        </w:rPr>
        <w:t>24.3.</w:t>
      </w:r>
      <w:r>
        <w:t xml:space="preserve"> Mukunda and Madhavananda sing at the top of their voices,</w:t>
      </w:r>
      <w:r>
        <w:br/>
      </w:r>
      <w:r>
        <w:t>Nitai and Chaitanya dance in Advaita's house.</w:t>
      </w:r>
      <w:r>
        <w:rPr>
          <w:b w:val="0"/>
          <w:i w:val="0"/>
          <w:vertAlign w:val="superscript"/>
        </w:rPr>
        <w:t>97</w:t>
      </w:r>
    </w:p>
    <w:p>
      <w:pPr>
        <w:spacing w:after="60"/>
        <w:ind w:left="567"/>
      </w:pPr>
      <w:r>
        <w:rPr>
          <w:rFonts w:cs="Noto Serif Bengali" w:hAnsi="Noto Serif Bengali"/>
          <w:sz w:val="24"/>
        </w:rPr>
        <w:t>আচার্য্য গোসাঞি নাচে দিয়া করতালি ।</w:t>
      </w:r>
      <w:r>
        <w:br/>
      </w:r>
      <w:r>
        <w:rPr>
          <w:rFonts w:cs="Noto Serif Bengali" w:hAnsi="Noto Serif Bengali"/>
          <w:sz w:val="24"/>
        </w:rPr>
        <w:t>চির দিনে মোর ঘরে গোরা বনমালী ॥</w:t>
      </w:r>
    </w:p>
    <w:p>
      <w:pPr>
        <w:spacing w:after="60"/>
        <w:jc w:val="both"/>
      </w:pPr>
      <w:r>
        <w:rPr>
          <w:b w:val="0"/>
          <w:i/>
        </w:rPr>
        <w:t>ācāryya gosāñi nāce diyā karatāli |</w:t>
      </w:r>
      <w:r>
        <w:br/>
      </w:r>
      <w:r>
        <w:rPr>
          <w:b w:val="0"/>
          <w:i/>
        </w:rPr>
        <w:t>cira dine mora ghare gorā banamālī ||</w:t>
      </w:r>
    </w:p>
    <w:p>
      <w:pPr>
        <w:spacing w:after="60"/>
        <w:jc w:val="both"/>
      </w:pPr>
      <w:r>
        <w:rPr>
          <w:b w:val="0"/>
          <w:i/>
        </w:rPr>
        <w:t>Word for word:</w:t>
      </w:r>
      <w:r>
        <w:t xml:space="preserve"> ācāryya gosāñi — Acharya Gosani; nāce — dances; diyā karatāli — clapping His hands; cira dine — after so many days; mora ghare — in my house; gorā banamālī — Gora-Vanamali</w:t>
      </w:r>
    </w:p>
    <w:p>
      <w:pPr>
        <w:spacing w:after="60"/>
        <w:ind w:left="510" w:hanging="510"/>
      </w:pPr>
      <w:r>
        <w:rPr>
          <w:b/>
          <w:i w:val="0"/>
        </w:rPr>
        <w:t>24.4.</w:t>
      </w:r>
      <w:r>
        <w:t xml:space="preserve"> Acharya Gosani dances, clapping His hands:</w:t>
      </w:r>
      <w:r>
        <w:br/>
      </w:r>
      <w:r>
        <w:t>"After so many days — Gora-Vanamali in my house!"</w:t>
      </w:r>
      <w:r>
        <w:rPr>
          <w:b w:val="0"/>
          <w:i w:val="0"/>
          <w:vertAlign w:val="superscript"/>
        </w:rPr>
        <w:t>98</w:t>
      </w:r>
    </w:p>
    <w:p>
      <w:pPr>
        <w:spacing w:after="60"/>
        <w:ind w:left="567"/>
      </w:pPr>
      <w:r>
        <w:rPr>
          <w:rFonts w:cs="Noto Serif Bengali" w:hAnsi="Noto Serif Bengali"/>
          <w:sz w:val="24"/>
        </w:rPr>
        <w:t>কহয়ে নয়নানন্দ গদাধরের পাছে ।</w:t>
      </w:r>
      <w:r>
        <w:br/>
      </w:r>
      <w:r>
        <w:rPr>
          <w:rFonts w:cs="Noto Serif Bengali" w:hAnsi="Noto Serif Bengali"/>
          <w:sz w:val="24"/>
        </w:rPr>
        <w:t>কিবা ছিল কিবা হৈল আর কিবা আছে ॥</w:t>
      </w:r>
    </w:p>
    <w:p>
      <w:pPr>
        <w:spacing w:after="60"/>
        <w:jc w:val="both"/>
      </w:pPr>
      <w:r>
        <w:rPr>
          <w:b w:val="0"/>
          <w:i/>
        </w:rPr>
        <w:t>kahaye nayanānanda gadādharera pāche |</w:t>
      </w:r>
      <w:r>
        <w:br/>
      </w:r>
      <w:r>
        <w:rPr>
          <w:b w:val="0"/>
          <w:i/>
        </w:rPr>
        <w:t>kibā chila kibā haila āra kibā āche ||</w:t>
      </w:r>
    </w:p>
    <w:p>
      <w:pPr>
        <w:spacing w:after="60"/>
        <w:jc w:val="both"/>
      </w:pPr>
      <w:r>
        <w:rPr>
          <w:b w:val="0"/>
          <w:i/>
        </w:rPr>
        <w:t>Word for word:</w:t>
      </w:r>
      <w:r>
        <w:t xml:space="preserve"> kahaye nayanānanda — Nayanananda says; gadādharera pāche — behind Gadadhara; kibā chila — what was; kibā haila — what has become; āra kibā āche — and what is yet to be (what remains)</w:t>
      </w:r>
    </w:p>
    <w:p>
      <w:pPr>
        <w:spacing w:after="60"/>
        <w:ind w:left="510" w:hanging="510"/>
      </w:pPr>
      <w:r>
        <w:rPr>
          <w:b/>
          <w:i w:val="0"/>
        </w:rPr>
        <w:t>24.5.</w:t>
      </w:r>
      <w:r>
        <w:t xml:space="preserve"> Nayanananda says, standing behind Gadadhara:</w:t>
      </w:r>
      <w:r>
        <w:br/>
      </w:r>
      <w:r>
        <w:t>what was, what has become, and what is yet to be!</w:t>
      </w:r>
      <w:r>
        <w:rPr>
          <w:b w:val="0"/>
          <w:i w:val="0"/>
          <w:vertAlign w:val="superscript"/>
        </w:rPr>
        <w:t>99</w:t>
      </w:r>
    </w:p>
    <w:p>
      <w:pPr>
        <w:spacing w:after="60"/>
        <w:ind w:left="283"/>
      </w:pPr>
      <w:r>
        <w:rPr>
          <w:b/>
          <w:i w:val="0"/>
          <w:sz w:val="18"/>
        </w:rPr>
        <w:t>95.</w:t>
      </w:r>
      <w:r>
        <w:rPr>
          <w:sz w:val="18"/>
        </w:rPr>
        <w:t xml:space="preserve"> Signature: "Nayanananda." PK: vol. 3, PDF p. 280 (printed p. 269), 4th shakha, 21st pallava "śrīgaurāṅgera sannyāsa ityādi" (Gauranga's sannyasa, etc.), no. 17 (label "॥</w:t>
      </w:r>
      <w:r>
        <w:rPr>
          <w:rFonts w:ascii="Noto Serif Bengali" w:hAnsi="Noto Serif Bengali" w:cs="Noto Serif Bengali"/>
          <w:sz w:val="18"/>
        </w:rPr>
        <w:t>১৭</w:t>
      </w:r>
      <w:r>
        <w:rPr>
          <w:sz w:val="18"/>
        </w:rPr>
        <w:t>॥</w:t>
      </w:r>
      <w:r>
        <w:rPr>
          <w:rFonts w:ascii="Noto Serif Bengali" w:hAnsi="Noto Serif Bengali" w:cs="Noto Serif Bengali"/>
          <w:sz w:val="18"/>
        </w:rPr>
        <w:t>২২৩৪</w:t>
      </w:r>
      <w:r>
        <w:rPr>
          <w:sz w:val="18"/>
        </w:rPr>
        <w:t>॥"); raga suhai; P-R-Sa MS no. 2339. GPT1 — p. 381, no. 48 (suhai); GPT2 — sec. 5.3, no. 48. In the catalogue the one pada is entered twice: NN-021 (the first line, wrongly with no. 2235) and NN-027 (the second line). PK 2235 ("dhara dhara dhara dhara re nitāi") is a pada signed "Murari," not Nayanananda's. Cf. CC Madhya 3; CB Antya 1.</w:t>
      </w:r>
    </w:p>
    <w:p>
      <w:pPr>
        <w:spacing w:after="60"/>
        <w:ind w:left="283"/>
      </w:pPr>
      <w:r>
        <w:rPr>
          <w:b/>
          <w:i w:val="0"/>
          <w:sz w:val="18"/>
        </w:rPr>
        <w:t>96.</w:t>
      </w:r>
      <w:r>
        <w:rPr>
          <w:sz w:val="18"/>
        </w:rPr>
        <w:t xml:space="preserve"> Reddish (saffron) robes are a sannyasi's garments. "Advaita's life" is Chaitanya.</w:t>
      </w:r>
    </w:p>
    <w:p>
      <w:pPr>
        <w:spacing w:after="60"/>
        <w:ind w:left="283"/>
      </w:pPr>
      <w:r>
        <w:rPr>
          <w:b/>
          <w:i w:val="0"/>
          <w:sz w:val="18"/>
        </w:rPr>
        <w:t>97.</w:t>
      </w:r>
      <w:r>
        <w:rPr>
          <w:sz w:val="18"/>
        </w:rPr>
        <w:t xml:space="preserve"> Mukunda is Mukunda Datta; Madhavananda is probably Madhava Ghosha. MS "gha": "advaitera ghare."</w:t>
      </w:r>
    </w:p>
    <w:p>
      <w:pPr>
        <w:spacing w:after="60"/>
        <w:ind w:left="283"/>
      </w:pPr>
      <w:r>
        <w:rPr>
          <w:b/>
          <w:i w:val="0"/>
          <w:sz w:val="18"/>
        </w:rPr>
        <w:t>98.</w:t>
      </w:r>
      <w:r>
        <w:rPr>
          <w:sz w:val="18"/>
        </w:rPr>
        <w:t xml:space="preserve"> Vanamali, "wearer of the forest garland," is a name of Krishna. MSS "ka," "kha," P-R-Sa: "cira dina."</w:t>
      </w:r>
    </w:p>
    <w:p>
      <w:pPr>
        <w:spacing w:after="60"/>
        <w:ind w:left="283"/>
      </w:pPr>
      <w:r>
        <w:rPr>
          <w:b/>
          <w:i w:val="0"/>
          <w:sz w:val="18"/>
        </w:rPr>
        <w:t>99.</w:t>
      </w:r>
      <w:r>
        <w:rPr>
          <w:sz w:val="18"/>
        </w:rPr>
        <w:t xml:space="preserve"> "Behind Gadadhara" — as his companion and disciple: the poet places himself among the witnesses. The sigh is for Nimai's former life in Navadvipa, for the sannyasa and for the coming separation.</w:t>
      </w:r>
    </w:p>
    <w:p>
      <w:pPr>
        <w:pStyle w:val="Heading2"/>
      </w:pPr>
      <w:r>
        <w:t>25. Nayanananda — "sakala bhakata ṭhāñi haiyā bidāya…" (PK 2236)</w:t>
      </w:r>
    </w:p>
    <w:p>
      <w:pPr>
        <w:spacing w:after="60"/>
        <w:jc w:val="both"/>
      </w:pPr>
      <w:r>
        <w:rPr>
          <w:b w:val="0"/>
          <w:i/>
        </w:rPr>
        <w:t>The farewell in Shantipura: Gaura Raya takes leave of all the devotees, bows to His mother, receives her permission, takes leave of Advaita and with "Haribol!" sets out for Nilachala; in the Acharya's house weeping arises. Raga suhai.</w:t>
      </w:r>
      <w:r>
        <w:rPr>
          <w:b w:val="0"/>
          <w:i w:val="0"/>
          <w:vertAlign w:val="superscript"/>
        </w:rPr>
        <w:t>100</w:t>
      </w:r>
    </w:p>
    <w:p>
      <w:pPr>
        <w:spacing w:after="60"/>
        <w:ind w:left="567"/>
      </w:pPr>
      <w:r>
        <w:rPr>
          <w:rFonts w:cs="Noto Serif Bengali" w:hAnsi="Noto Serif Bengali"/>
          <w:sz w:val="24"/>
        </w:rPr>
        <w:t>সকল ভকত ঠাঞি হইয়া বিদায় ।</w:t>
      </w:r>
      <w:r>
        <w:br/>
      </w:r>
      <w:r>
        <w:rPr>
          <w:rFonts w:cs="Noto Serif Bengali" w:hAnsi="Noto Serif Bengali"/>
          <w:sz w:val="24"/>
        </w:rPr>
        <w:t>নীলাচল দেখিতে চলিল গৌর রায় ॥</w:t>
      </w:r>
    </w:p>
    <w:p>
      <w:pPr>
        <w:spacing w:after="60"/>
        <w:jc w:val="both"/>
      </w:pPr>
      <w:r>
        <w:rPr>
          <w:b w:val="0"/>
          <w:i/>
        </w:rPr>
        <w:t>sakala bhakata ṭhāñi haiyā bidāya |</w:t>
      </w:r>
      <w:r>
        <w:br/>
      </w:r>
      <w:r>
        <w:rPr>
          <w:b w:val="0"/>
          <w:i/>
        </w:rPr>
        <w:t>nīlācala dekhite calila gaura rāya ||</w:t>
      </w:r>
    </w:p>
    <w:p>
      <w:pPr>
        <w:spacing w:after="60"/>
        <w:jc w:val="both"/>
      </w:pPr>
      <w:r>
        <w:rPr>
          <w:b w:val="0"/>
          <w:i/>
        </w:rPr>
        <w:t>Word for word:</w:t>
      </w:r>
      <w:r>
        <w:t xml:space="preserve"> sakala bhakata ṭhāñi — from all the devotees; haiyā bidāya — having taken leave; nīlācala dekhite — to see Nilachala; calila — set out; gaura rāya — Gaura Raya</w:t>
      </w:r>
    </w:p>
    <w:p>
      <w:pPr>
        <w:spacing w:after="60"/>
        <w:ind w:left="510" w:hanging="510"/>
      </w:pPr>
      <w:r>
        <w:rPr>
          <w:b/>
          <w:i w:val="0"/>
        </w:rPr>
        <w:t>25.1.</w:t>
      </w:r>
      <w:r>
        <w:t xml:space="preserve"> Having taken leave of all the devotees,</w:t>
      </w:r>
      <w:r>
        <w:br/>
      </w:r>
      <w:r>
        <w:t>Gaura Raya set out to see Nilachala.</w:t>
      </w:r>
    </w:p>
    <w:p>
      <w:pPr>
        <w:spacing w:after="60"/>
        <w:ind w:left="567"/>
      </w:pPr>
      <w:r>
        <w:rPr>
          <w:rFonts w:cs="Noto Serif Bengali" w:hAnsi="Noto Serif Bengali"/>
          <w:sz w:val="24"/>
        </w:rPr>
        <w:t>মায়ের চরণ বন্দি অনুমতি লৈয়া ।</w:t>
      </w:r>
      <w:r>
        <w:br/>
      </w:r>
      <w:r>
        <w:rPr>
          <w:rFonts w:cs="Noto Serif Bengali" w:hAnsi="Noto Serif Bengali"/>
          <w:sz w:val="24"/>
        </w:rPr>
        <w:t>অদ্বৈত আচার্য্য ঠাঞি বিদায় হইয়া ॥</w:t>
      </w:r>
    </w:p>
    <w:p>
      <w:pPr>
        <w:spacing w:after="60"/>
        <w:jc w:val="both"/>
      </w:pPr>
      <w:r>
        <w:rPr>
          <w:b w:val="0"/>
          <w:i/>
        </w:rPr>
        <w:t>māyera caraṇa bandi anumati laiyā |</w:t>
      </w:r>
      <w:r>
        <w:br/>
      </w:r>
      <w:r>
        <w:rPr>
          <w:b w:val="0"/>
          <w:i/>
        </w:rPr>
        <w:t>advaita ācāryya ṭhāñi bidāya haiyā ||</w:t>
      </w:r>
    </w:p>
    <w:p>
      <w:pPr>
        <w:spacing w:after="60"/>
        <w:jc w:val="both"/>
      </w:pPr>
      <w:r>
        <w:rPr>
          <w:b w:val="0"/>
          <w:i/>
        </w:rPr>
        <w:t>Word for word:</w:t>
      </w:r>
      <w:r>
        <w:t xml:space="preserve"> māyera caraṇa bandi — bowing at His mother's feet; anumati laiyā — receiving permission; advaita ācāryya ṭhāñi — from Advaita Acharya; bidāya haiyā — taking leave</w:t>
      </w:r>
    </w:p>
    <w:p>
      <w:pPr>
        <w:spacing w:after="60"/>
        <w:ind w:left="510" w:hanging="510"/>
      </w:pPr>
      <w:r>
        <w:rPr>
          <w:b/>
          <w:i w:val="0"/>
        </w:rPr>
        <w:t>25.2.</w:t>
      </w:r>
      <w:r>
        <w:t xml:space="preserve"> Bowing at His mother's feet, receiving her permission,</w:t>
      </w:r>
      <w:r>
        <w:br/>
      </w:r>
      <w:r>
        <w:t>taking leave of Advaita Acharya,</w:t>
      </w:r>
    </w:p>
    <w:p>
      <w:pPr>
        <w:spacing w:after="60"/>
        <w:ind w:left="567"/>
      </w:pPr>
      <w:r>
        <w:rPr>
          <w:rFonts w:cs="Noto Serif Bengali" w:hAnsi="Noto Serif Bengali"/>
          <w:sz w:val="24"/>
        </w:rPr>
        <w:t>চলিলা গৌরাঙ্গ পহু বলি হরিবোল ।</w:t>
      </w:r>
      <w:r>
        <w:br/>
      </w:r>
      <w:r>
        <w:rPr>
          <w:rFonts w:cs="Noto Serif Bengali" w:hAnsi="Noto Serif Bengali"/>
          <w:sz w:val="24"/>
        </w:rPr>
        <w:t>আচার্য্য-মন্দিরে উঠে ক্রন্দনের রোল ॥</w:t>
      </w:r>
    </w:p>
    <w:p>
      <w:pPr>
        <w:spacing w:after="60"/>
        <w:jc w:val="both"/>
      </w:pPr>
      <w:r>
        <w:rPr>
          <w:b w:val="0"/>
          <w:i/>
        </w:rPr>
        <w:t>calilā gaurāṅga pahu bali haribola |</w:t>
      </w:r>
      <w:r>
        <w:br/>
      </w:r>
      <w:r>
        <w:rPr>
          <w:b w:val="0"/>
          <w:i/>
        </w:rPr>
        <w:t>ācāryya-mandire uṭhe krandanera rola ||</w:t>
      </w:r>
    </w:p>
    <w:p>
      <w:pPr>
        <w:spacing w:after="60"/>
        <w:jc w:val="both"/>
      </w:pPr>
      <w:r>
        <w:rPr>
          <w:b w:val="0"/>
          <w:i/>
        </w:rPr>
        <w:t>Word for word:</w:t>
      </w:r>
      <w:r>
        <w:t xml:space="preserve"> calilā — set out; gaurāṅga pahu — the Lord Gauranga; bali haribola — saying "Haribol"; ācāryya-mandire — in the Acharya's house; uṭhe — arose; krandanera rola — the sound of weeping</w:t>
      </w:r>
    </w:p>
    <w:p>
      <w:pPr>
        <w:spacing w:after="60"/>
        <w:ind w:left="510" w:hanging="510"/>
      </w:pPr>
      <w:r>
        <w:rPr>
          <w:b/>
          <w:i w:val="0"/>
        </w:rPr>
        <w:t>25.3.</w:t>
      </w:r>
      <w:r>
        <w:t xml:space="preserve"> the Lord Gauranga set out, saying, "Haribol!" —</w:t>
      </w:r>
      <w:r>
        <w:br/>
      </w:r>
      <w:r>
        <w:t>in the Acharya's house the sound of weeping arose.</w:t>
      </w:r>
      <w:r>
        <w:rPr>
          <w:b w:val="0"/>
          <w:i w:val="0"/>
          <w:vertAlign w:val="superscript"/>
        </w:rPr>
        <w:t>101</w:t>
      </w:r>
    </w:p>
    <w:p>
      <w:pPr>
        <w:spacing w:after="60"/>
        <w:ind w:left="567"/>
      </w:pPr>
      <w:r>
        <w:rPr>
          <w:rFonts w:cs="Noto Serif Bengali" w:hAnsi="Noto Serif Bengali"/>
          <w:sz w:val="24"/>
        </w:rPr>
        <w:t>গৌরাঙ্গ গৌরাঙ্গ বলি কান্দয়ে সভায় ।</w:t>
      </w:r>
      <w:r>
        <w:br/>
      </w:r>
      <w:r>
        <w:rPr>
          <w:rFonts w:cs="Noto Serif Bengali" w:hAnsi="Noto Serif Bengali"/>
          <w:sz w:val="24"/>
        </w:rPr>
        <w:t>কান্দয়ে নয়নানন্দ ধুলায় লোটায় ॥</w:t>
      </w:r>
    </w:p>
    <w:p>
      <w:pPr>
        <w:spacing w:after="60"/>
        <w:jc w:val="both"/>
      </w:pPr>
      <w:r>
        <w:rPr>
          <w:b w:val="0"/>
          <w:i/>
        </w:rPr>
        <w:t>gaurāṅga gaurāṅga bali kāndaye sabhāya |</w:t>
      </w:r>
      <w:r>
        <w:br/>
      </w:r>
      <w:r>
        <w:rPr>
          <w:b w:val="0"/>
          <w:i/>
        </w:rPr>
        <w:t>kāndaye nayanānanda dhulāya loṭāya ||</w:t>
      </w:r>
    </w:p>
    <w:p>
      <w:pPr>
        <w:spacing w:after="60"/>
        <w:jc w:val="both"/>
      </w:pPr>
      <w:r>
        <w:rPr>
          <w:b w:val="0"/>
          <w:i/>
        </w:rPr>
        <w:t>Word for word:</w:t>
      </w:r>
      <w:r>
        <w:t xml:space="preserve"> gaurāṅga gaurāṅga bali — crying "Gauranga, Gauranga"; kāndaye sabhāya — all weep; kāndaye nayanānanda — Nayanananda weeps; dhulāya loṭāya — rolling in the dust</w:t>
      </w:r>
    </w:p>
    <w:p>
      <w:pPr>
        <w:spacing w:after="60"/>
        <w:ind w:left="510" w:hanging="510"/>
      </w:pPr>
      <w:r>
        <w:rPr>
          <w:b/>
          <w:i w:val="0"/>
        </w:rPr>
        <w:t>25.4.</w:t>
      </w:r>
      <w:r>
        <w:t xml:space="preserve"> "Gauranga, Gauranga!" all weep,</w:t>
      </w:r>
      <w:r>
        <w:br/>
      </w:r>
      <w:r>
        <w:t>Nayanananda weeps, rolling in the dust.</w:t>
      </w:r>
      <w:r>
        <w:rPr>
          <w:b w:val="0"/>
          <w:i w:val="0"/>
          <w:vertAlign w:val="superscript"/>
        </w:rPr>
        <w:t>102</w:t>
      </w:r>
    </w:p>
    <w:p>
      <w:pPr>
        <w:spacing w:after="60"/>
        <w:ind w:left="283"/>
      </w:pPr>
      <w:r>
        <w:rPr>
          <w:b/>
          <w:i w:val="0"/>
          <w:sz w:val="18"/>
        </w:rPr>
        <w:t>100.</w:t>
      </w:r>
      <w:r>
        <w:rPr>
          <w:sz w:val="18"/>
        </w:rPr>
        <w:t xml:space="preserve"> Signature: "Nayanananda." PK: vol. 3, PDF p. 281 (printed p. 270), 21st pallava, no. 19 (label "॥</w:t>
      </w:r>
      <w:r>
        <w:rPr>
          <w:rFonts w:ascii="Noto Serif Bengali" w:hAnsi="Noto Serif Bengali" w:cs="Noto Serif Bengali"/>
          <w:sz w:val="18"/>
        </w:rPr>
        <w:t>১৯</w:t>
      </w:r>
      <w:r>
        <w:rPr>
          <w:sz w:val="18"/>
        </w:rPr>
        <w:t>॥</w:t>
      </w:r>
      <w:r>
        <w:rPr>
          <w:rFonts w:ascii="Noto Serif Bengali" w:hAnsi="Noto Serif Bengali" w:cs="Noto Serif Bengali"/>
          <w:sz w:val="18"/>
        </w:rPr>
        <w:t>২২৩৬</w:t>
      </w:r>
      <w:r>
        <w:rPr>
          <w:sz w:val="18"/>
        </w:rPr>
        <w:t>॥"); raga suhai; P-R-Sa MS no. 2341. GPT1 — p. 381, no. 49 (suhai; the first three couplets, without signature); GPT2 — sec. 5.3, no. 49. Cf. CC Madhya 3; CB Antya 1.</w:t>
      </w:r>
    </w:p>
    <w:p>
      <w:pPr>
        <w:spacing w:after="60"/>
        <w:ind w:left="283"/>
      </w:pPr>
      <w:r>
        <w:rPr>
          <w:b/>
          <w:i w:val="0"/>
          <w:sz w:val="18"/>
        </w:rPr>
        <w:t>101.</w:t>
      </w:r>
      <w:r>
        <w:rPr>
          <w:sz w:val="18"/>
        </w:rPr>
        <w:t xml:space="preserve"> GPT1: "the sound of kirtana arose" (kīrtanera rola) instead of "weeping" (krandanera rola).</w:t>
      </w:r>
    </w:p>
    <w:p>
      <w:pPr>
        <w:spacing w:after="60"/>
        <w:ind w:left="283"/>
      </w:pPr>
      <w:r>
        <w:rPr>
          <w:b/>
          <w:i w:val="0"/>
          <w:sz w:val="18"/>
        </w:rPr>
        <w:t>102.</w:t>
      </w:r>
      <w:r>
        <w:rPr>
          <w:sz w:val="18"/>
        </w:rPr>
        <w:t xml:space="preserve"> According to PK's apparatus, the last couplet with the signature is found only in the P-R-Sa manuscript; the attribution to Nayanananda is therefore not fully secure.</w:t>
      </w:r>
    </w:p>
    <w:p>
      <w:pPr>
        <w:pStyle w:val="Heading2"/>
      </w:pPr>
      <w:r>
        <w:t>26. Balarama Dasa — "anukṣaṇa aruṇa-nayana ghana ghūrata…" (BR p. 975)</w:t>
      </w:r>
    </w:p>
    <w:p>
      <w:pPr>
        <w:spacing w:after="60"/>
        <w:jc w:val="both"/>
      </w:pPr>
      <w:r>
        <w:rPr>
          <w:b w:val="0"/>
          <w:i/>
        </w:rPr>
        <w:t>Nityananda in Gauda (Saptagrama, the house of Uddharana Datta): His reddish eyes roll ceaselessly and pour nectar, He dances sprinkling the world with prema, now weeps, now laughs, falls senseless with "Hari" on His lips, runs crying "Gaura, Gaura!" and gives the jewel of prema to the destitute and the lowest. Raga dhanashi.</w:t>
      </w:r>
      <w:r>
        <w:rPr>
          <w:b w:val="0"/>
          <w:i w:val="0"/>
          <w:vertAlign w:val="superscript"/>
        </w:rPr>
        <w:t>103</w:t>
      </w:r>
    </w:p>
    <w:p>
      <w:pPr>
        <w:spacing w:after="60"/>
        <w:ind w:left="567"/>
      </w:pPr>
      <w:r>
        <w:rPr>
          <w:rFonts w:cs="Noto Serif Bengali" w:hAnsi="Noto Serif Bengali"/>
          <w:sz w:val="24"/>
        </w:rPr>
        <w:t>অনুক্ষণ অরুণ-নয়ন ঘন ঘূরত</w:t>
      </w:r>
      <w:r>
        <w:br/>
      </w:r>
      <w:r>
        <w:rPr>
          <w:rFonts w:cs="Noto Serif Bengali" w:hAnsi="Noto Serif Bengali"/>
          <w:sz w:val="24"/>
        </w:rPr>
        <w:t>টপকত লোর বিথার ।</w:t>
      </w:r>
      <w:r>
        <w:br/>
      </w:r>
      <w:r>
        <w:rPr>
          <w:rFonts w:cs="Noto Serif Bengali" w:hAnsi="Noto Serif Bengali"/>
          <w:sz w:val="24"/>
        </w:rPr>
        <w:t>কিয়ে ঘন অরুণ বরুণালয় সঞ্চরু</w:t>
      </w:r>
      <w:r>
        <w:br/>
      </w:r>
      <w:r>
        <w:rPr>
          <w:rFonts w:cs="Noto Serif Bengali" w:hAnsi="Noto Serif Bengali"/>
          <w:sz w:val="24"/>
        </w:rPr>
        <w:t>অমিয়া বরিষে অনিবার ॥</w:t>
      </w:r>
    </w:p>
    <w:p>
      <w:pPr>
        <w:spacing w:after="60"/>
        <w:jc w:val="both"/>
      </w:pPr>
      <w:r>
        <w:rPr>
          <w:b w:val="0"/>
          <w:i/>
        </w:rPr>
        <w:t>anukṣaṇa aruṇa-nayana ghana ghūrata</w:t>
      </w:r>
      <w:r>
        <w:br/>
      </w:r>
      <w:r>
        <w:rPr>
          <w:b w:val="0"/>
          <w:i/>
        </w:rPr>
        <w:t>ṭapakata lora bithāra |</w:t>
      </w:r>
      <w:r>
        <w:br/>
      </w:r>
      <w:r>
        <w:rPr>
          <w:b w:val="0"/>
          <w:i/>
        </w:rPr>
        <w:t>kiye ghana aruṇa baruṇālaya sañcaru</w:t>
      </w:r>
      <w:r>
        <w:br/>
      </w:r>
      <w:r>
        <w:rPr>
          <w:b w:val="0"/>
          <w:i/>
        </w:rPr>
        <w:t>amiyā bariṣe anibāra ||</w:t>
      </w:r>
    </w:p>
    <w:p>
      <w:pPr>
        <w:spacing w:after="60"/>
        <w:jc w:val="both"/>
      </w:pPr>
      <w:r>
        <w:rPr>
          <w:b w:val="0"/>
          <w:i/>
        </w:rPr>
        <w:t>Word for word:</w:t>
      </w:r>
      <w:r>
        <w:t xml:space="preserve"> anukṣaṇa — ceaselessly; aruṇa-nayana — the reddish eyes; ghana ghūrata — roll constantly; ṭapakata lora — the tears drip; bithāra — spreading; kiye — as if; ghana aruṇa — a red cloud; baruṇālaya — over the ocean; sañcaru — drifting; amiyā bariṣe — pours nectar; anibāra — unceasingly</w:t>
      </w:r>
    </w:p>
    <w:p>
      <w:pPr>
        <w:spacing w:after="60"/>
        <w:ind w:left="510" w:hanging="510"/>
      </w:pPr>
      <w:r>
        <w:rPr>
          <w:b/>
          <w:i w:val="0"/>
        </w:rPr>
        <w:t>26.1.</w:t>
      </w:r>
      <w:r>
        <w:t xml:space="preserve"> Ceaselessly His reddish eyes roll,</w:t>
      </w:r>
      <w:r>
        <w:br/>
      </w:r>
      <w:r>
        <w:t>His tears stream down and spread;</w:t>
      </w:r>
      <w:r>
        <w:br/>
      </w:r>
      <w:r>
        <w:t>as if a red cloud drifting over the ocean</w:t>
      </w:r>
      <w:r>
        <w:br/>
      </w:r>
      <w:r>
        <w:t>were pouring nectar without cease.</w:t>
      </w:r>
    </w:p>
    <w:p>
      <w:pPr>
        <w:spacing w:after="60"/>
        <w:ind w:left="567"/>
      </w:pPr>
      <w:r>
        <w:rPr>
          <w:rFonts w:cs="Noto Serif Bengali" w:hAnsi="Noto Serif Bengali"/>
          <w:sz w:val="24"/>
        </w:rPr>
        <w:t>নাচে রে নিতাই বরচাঁদ ।</w:t>
      </w:r>
      <w:r>
        <w:br/>
      </w:r>
      <w:r>
        <w:rPr>
          <w:rFonts w:cs="Noto Serif Bengali" w:hAnsi="Noto Serif Bengali"/>
          <w:sz w:val="24"/>
        </w:rPr>
        <w:t>সিঞ্চই প্রেম-সুধা-রস জগজনে</w:t>
      </w:r>
      <w:r>
        <w:br/>
      </w:r>
      <w:r>
        <w:rPr>
          <w:rFonts w:cs="Noto Serif Bengali" w:hAnsi="Noto Serif Bengali"/>
          <w:sz w:val="24"/>
        </w:rPr>
        <w:t>অদভুত নটন-সুছাঁদ ॥ ধ্রু ॥</w:t>
      </w:r>
    </w:p>
    <w:p>
      <w:pPr>
        <w:spacing w:after="60"/>
        <w:jc w:val="both"/>
      </w:pPr>
      <w:r>
        <w:rPr>
          <w:b w:val="0"/>
          <w:i/>
        </w:rPr>
        <w:t>nāce re nitāi baracām̐da |</w:t>
      </w:r>
      <w:r>
        <w:br/>
      </w:r>
      <w:r>
        <w:rPr>
          <w:b w:val="0"/>
          <w:i/>
        </w:rPr>
        <w:t>siñcai prema-sudhā-rasa jagajane</w:t>
      </w:r>
      <w:r>
        <w:br/>
      </w:r>
      <w:r>
        <w:rPr>
          <w:b w:val="0"/>
          <w:i/>
        </w:rPr>
        <w:t>adabhuta naṭana-suchām̐da || dhru ||</w:t>
      </w:r>
    </w:p>
    <w:p>
      <w:pPr>
        <w:spacing w:after="60"/>
        <w:jc w:val="both"/>
      </w:pPr>
      <w:r>
        <w:rPr>
          <w:b w:val="0"/>
          <w:i/>
        </w:rPr>
        <w:t>Word for word:</w:t>
      </w:r>
      <w:r>
        <w:t xml:space="preserve"> nāce re — dances; nitāi — Nitai; bara-cām̐da — the beautiful moon; siñcai — sprinkles; prema-sudhā-rasa — with the nectar-rasa of prema; jagajane — the people of the world; adabhuta — wondrous; naṭana-suchām̐da — the beauty of the dance</w:t>
      </w:r>
    </w:p>
    <w:p>
      <w:pPr>
        <w:spacing w:after="60"/>
        <w:ind w:left="510" w:hanging="510"/>
      </w:pPr>
      <w:r>
        <w:rPr>
          <w:b/>
          <w:i w:val="0"/>
        </w:rPr>
        <w:t>26.2.</w:t>
      </w:r>
      <w:r>
        <w:t xml:space="preserve"> </w:t>
      </w:r>
      <w:r>
        <w:rPr>
          <w:b w:val="0"/>
          <w:i/>
        </w:rPr>
        <w:t>(Refrain)</w:t>
      </w:r>
      <w:r>
        <w:t xml:space="preserve"> Nitai dances, the beautiful moon,</w:t>
      </w:r>
      <w:r>
        <w:br/>
      </w:r>
      <w:r>
        <w:t>sprinkling the people of the world with the nectar-rasa of prema —</w:t>
      </w:r>
      <w:r>
        <w:br/>
      </w:r>
      <w:r>
        <w:t>wondrous is the beauty of His dance!</w:t>
      </w:r>
    </w:p>
    <w:p>
      <w:pPr>
        <w:spacing w:after="60"/>
        <w:ind w:left="567"/>
      </w:pPr>
      <w:r>
        <w:rPr>
          <w:rFonts w:cs="Noto Serif Bengali" w:hAnsi="Noto Serif Bengali"/>
          <w:sz w:val="24"/>
        </w:rPr>
        <w:t>পদতলে বলিত মণি-মঞ্জরী</w:t>
      </w:r>
      <w:r>
        <w:br/>
      </w:r>
      <w:r>
        <w:rPr>
          <w:rFonts w:cs="Noto Serif Bengali" w:hAnsi="Noto Serif Bengali"/>
          <w:sz w:val="24"/>
        </w:rPr>
        <w:t>চলত হি টলমল অঙ্গ ।</w:t>
      </w:r>
      <w:r>
        <w:br/>
      </w:r>
      <w:r>
        <w:rPr>
          <w:rFonts w:cs="Noto Serif Bengali" w:hAnsi="Noto Serif Bengali"/>
          <w:sz w:val="24"/>
        </w:rPr>
        <w:t>মেরু-শিখর কিয়ে তনু অনুপাম রে</w:t>
      </w:r>
      <w:r>
        <w:br/>
      </w:r>
      <w:r>
        <w:rPr>
          <w:rFonts w:cs="Noto Serif Bengali" w:hAnsi="Noto Serif Bengali"/>
          <w:sz w:val="24"/>
        </w:rPr>
        <w:t>ঝলমল ভাব-তরঙ্গ ॥</w:t>
      </w:r>
    </w:p>
    <w:p>
      <w:pPr>
        <w:spacing w:after="60"/>
        <w:jc w:val="both"/>
      </w:pPr>
      <w:r>
        <w:rPr>
          <w:b w:val="0"/>
          <w:i/>
        </w:rPr>
        <w:t>padatale balita maṇi-mañjarī</w:t>
      </w:r>
      <w:r>
        <w:br/>
      </w:r>
      <w:r>
        <w:rPr>
          <w:b w:val="0"/>
          <w:i/>
        </w:rPr>
        <w:t>calata hi ṭalamala aṅga |</w:t>
      </w:r>
      <w:r>
        <w:br/>
      </w:r>
      <w:r>
        <w:rPr>
          <w:b w:val="0"/>
          <w:i/>
        </w:rPr>
        <w:t>meru-śikhara kiye tanu anupāma re</w:t>
      </w:r>
      <w:r>
        <w:br/>
      </w:r>
      <w:r>
        <w:rPr>
          <w:b w:val="0"/>
          <w:i/>
        </w:rPr>
        <w:t>jhalamala bhāba-taraṅga ||</w:t>
      </w:r>
    </w:p>
    <w:p>
      <w:pPr>
        <w:spacing w:after="60"/>
        <w:jc w:val="both"/>
      </w:pPr>
      <w:r>
        <w:rPr>
          <w:b w:val="0"/>
          <w:i/>
        </w:rPr>
        <w:t>Word for word:</w:t>
      </w:r>
      <w:r>
        <w:t xml:space="preserve"> padatale — on the feet; balita — fastened; maṇi-mañjarī — jewelled anklets; calata hi — as He moves; ṭalamala aṅga — the body sways; meru-śikhara kiye — like the peak of Meru; tanu anupāma — the incomparable body; re — (particle); jhalamala — sparkle; bhāba-taraṅga — the waves of bhava</w:t>
      </w:r>
    </w:p>
    <w:p>
      <w:pPr>
        <w:spacing w:after="60"/>
        <w:ind w:left="510" w:hanging="510"/>
      </w:pPr>
      <w:r>
        <w:rPr>
          <w:b/>
          <w:i w:val="0"/>
        </w:rPr>
        <w:t>26.3.</w:t>
      </w:r>
      <w:r>
        <w:t xml:space="preserve"> On His feet are jewelled anklets,</w:t>
      </w:r>
      <w:r>
        <w:br/>
      </w:r>
      <w:r>
        <w:t>as He moves His whole body sways;</w:t>
      </w:r>
      <w:r>
        <w:br/>
      </w:r>
      <w:r>
        <w:t>His body is incomparable, like the peak of Meru,</w:t>
      </w:r>
      <w:r>
        <w:br/>
      </w:r>
      <w:r>
        <w:t>and the waves of bhava sparkle.</w:t>
      </w:r>
      <w:r>
        <w:rPr>
          <w:b w:val="0"/>
          <w:i w:val="0"/>
          <w:vertAlign w:val="superscript"/>
        </w:rPr>
        <w:t>104</w:t>
      </w:r>
    </w:p>
    <w:p>
      <w:pPr>
        <w:spacing w:after="60"/>
        <w:ind w:left="567"/>
      </w:pPr>
      <w:r>
        <w:rPr>
          <w:rFonts w:cs="Noto Serif Bengali" w:hAnsi="Noto Serif Bengali"/>
          <w:sz w:val="24"/>
        </w:rPr>
        <w:t>রোয়ত হসত চলত গতি মন্থর</w:t>
      </w:r>
      <w:r>
        <w:br/>
      </w:r>
      <w:r>
        <w:rPr>
          <w:rFonts w:cs="Noto Serif Bengali" w:hAnsi="Noto Serif Bengali"/>
          <w:sz w:val="24"/>
        </w:rPr>
        <w:t>হরি বুলি মুরছি বিভোর ।</w:t>
      </w:r>
      <w:r>
        <w:br/>
      </w:r>
      <w:r>
        <w:rPr>
          <w:rFonts w:cs="Noto Serif Bengali" w:hAnsi="Noto Serif Bengali"/>
          <w:sz w:val="24"/>
        </w:rPr>
        <w:t>খেনে খেনে গৌর গৌর বলি ধায়ই</w:t>
      </w:r>
      <w:r>
        <w:br/>
      </w:r>
      <w:r>
        <w:rPr>
          <w:rFonts w:cs="Noto Serif Bengali" w:hAnsi="Noto Serif Bengali"/>
          <w:sz w:val="24"/>
        </w:rPr>
        <w:t>আনন্দে গরজত ঘোর ॥</w:t>
      </w:r>
    </w:p>
    <w:p>
      <w:pPr>
        <w:spacing w:after="60"/>
        <w:jc w:val="both"/>
      </w:pPr>
      <w:r>
        <w:rPr>
          <w:b w:val="0"/>
          <w:i/>
        </w:rPr>
        <w:t>royata hasata calata gati manthara</w:t>
      </w:r>
      <w:r>
        <w:br/>
      </w:r>
      <w:r>
        <w:rPr>
          <w:b w:val="0"/>
          <w:i/>
        </w:rPr>
        <w:t>hari buli murachi bibhora |</w:t>
      </w:r>
      <w:r>
        <w:br/>
      </w:r>
      <w:r>
        <w:rPr>
          <w:b w:val="0"/>
          <w:i/>
        </w:rPr>
        <w:t>khene khene gaura gaura bali dhāyai</w:t>
      </w:r>
      <w:r>
        <w:br/>
      </w:r>
      <w:r>
        <w:rPr>
          <w:b w:val="0"/>
          <w:i/>
        </w:rPr>
        <w:t>ānande garajata ghora ||</w:t>
      </w:r>
    </w:p>
    <w:p>
      <w:pPr>
        <w:spacing w:after="60"/>
        <w:jc w:val="both"/>
      </w:pPr>
      <w:r>
        <w:rPr>
          <w:b w:val="0"/>
          <w:i/>
        </w:rPr>
        <w:t>Word for word:</w:t>
      </w:r>
      <w:r>
        <w:t xml:space="preserve"> royata — weeps; hasata — laughs; calata gati manthara — walks slowly; hari buli — saying "Hari"; muruchi — falls senseless; bibhora — lost to the world; khene khene — again and again; gaura gaura bali — crying "Gaura, Gaura"; dhāyai — runs; ānande — in bliss; garajata ghora — roars terribly</w:t>
      </w:r>
    </w:p>
    <w:p>
      <w:pPr>
        <w:spacing w:after="60"/>
        <w:ind w:left="510" w:hanging="510"/>
      </w:pPr>
      <w:r>
        <w:rPr>
          <w:b/>
          <w:i w:val="0"/>
        </w:rPr>
        <w:t>26.4.</w:t>
      </w:r>
      <w:r>
        <w:t xml:space="preserve"> He weeps, laughs, walks slowly,</w:t>
      </w:r>
      <w:r>
        <w:br/>
      </w:r>
      <w:r>
        <w:t>with "Hari!" on His lips He falls senseless, lost to the world;</w:t>
      </w:r>
      <w:r>
        <w:br/>
      </w:r>
      <w:r>
        <w:t>again and again He runs crying "Gaura, Gaura!"</w:t>
      </w:r>
      <w:r>
        <w:br/>
      </w:r>
      <w:r>
        <w:t>and in bliss roars terribly.</w:t>
      </w:r>
    </w:p>
    <w:p>
      <w:pPr>
        <w:spacing w:after="60"/>
        <w:ind w:left="567"/>
      </w:pPr>
      <w:r>
        <w:rPr>
          <w:rFonts w:cs="Noto Serif Bengali" w:hAnsi="Noto Serif Bengali"/>
          <w:sz w:val="24"/>
        </w:rPr>
        <w:t>পামর পঙ্গু অধম জড় আতুর</w:t>
      </w:r>
      <w:r>
        <w:br/>
      </w:r>
      <w:r>
        <w:rPr>
          <w:rFonts w:cs="Noto Serif Bengali" w:hAnsi="Noto Serif Bengali"/>
          <w:sz w:val="24"/>
        </w:rPr>
        <w:t>দীন অবধি নাহি মান ।</w:t>
      </w:r>
      <w:r>
        <w:br/>
      </w:r>
      <w:r>
        <w:rPr>
          <w:rFonts w:cs="Noto Serif Bengali" w:hAnsi="Noto Serif Bengali"/>
          <w:sz w:val="24"/>
        </w:rPr>
        <w:t>অবিরত দুর্লভ প্রেম-রতন-ধন</w:t>
      </w:r>
      <w:r>
        <w:br/>
      </w:r>
      <w:r>
        <w:rPr>
          <w:rFonts w:cs="Noto Serif Bengali" w:hAnsi="Noto Serif Bengali"/>
          <w:sz w:val="24"/>
        </w:rPr>
        <w:t>যাচি জগতে করু দান ॥</w:t>
      </w:r>
    </w:p>
    <w:p>
      <w:pPr>
        <w:spacing w:after="60"/>
        <w:jc w:val="both"/>
      </w:pPr>
      <w:r>
        <w:rPr>
          <w:b w:val="0"/>
          <w:i/>
        </w:rPr>
        <w:t>pāmara paṅgu adhama jaṛa ātura</w:t>
      </w:r>
      <w:r>
        <w:br/>
      </w:r>
      <w:r>
        <w:rPr>
          <w:b w:val="0"/>
          <w:i/>
        </w:rPr>
        <w:t>dīna abadhi nāhi māna |</w:t>
      </w:r>
      <w:r>
        <w:br/>
      </w:r>
      <w:r>
        <w:rPr>
          <w:b w:val="0"/>
          <w:i/>
        </w:rPr>
        <w:t>abirata durlabha prema-ratana-dhana</w:t>
      </w:r>
      <w:r>
        <w:br/>
      </w:r>
      <w:r>
        <w:rPr>
          <w:b w:val="0"/>
          <w:i/>
        </w:rPr>
        <w:t>yāci jagate karu dāna ||</w:t>
      </w:r>
    </w:p>
    <w:p>
      <w:pPr>
        <w:spacing w:after="60"/>
        <w:jc w:val="both"/>
      </w:pPr>
      <w:r>
        <w:rPr>
          <w:b w:val="0"/>
          <w:i/>
        </w:rPr>
        <w:t>Word for word:</w:t>
      </w:r>
      <w:r>
        <w:t xml:space="preserve"> pāmara — the low; paṅgu — the lame; adhama — the fallen; jaṛa — the dull; ātura — the sick; dīna — the wretched; abadhi nāhi — no limit; māna — makes (no) distinction; abirata durlabha — ever unattainable; prema-ratana-dhana — the treasure, the jewel of prema; yāci — offering of Himself; jagate — to the world; karu dāna — gives freely</w:t>
      </w:r>
    </w:p>
    <w:p>
      <w:pPr>
        <w:spacing w:after="60"/>
        <w:ind w:left="510" w:hanging="510"/>
      </w:pPr>
      <w:r>
        <w:rPr>
          <w:b/>
          <w:i w:val="0"/>
        </w:rPr>
        <w:t>26.5.</w:t>
      </w:r>
      <w:r>
        <w:t xml:space="preserve"> The low, the lame, the fallen, the dull, the sick —</w:t>
      </w:r>
      <w:r>
        <w:br/>
      </w:r>
      <w:r>
        <w:t>there is no end of the wretched, yet He makes no distinction:</w:t>
      </w:r>
      <w:r>
        <w:br/>
      </w:r>
      <w:r>
        <w:t>the ever unattainable treasure, the jewel of prema,</w:t>
      </w:r>
      <w:r>
        <w:br/>
      </w:r>
      <w:r>
        <w:t>He Himself offers to the world and gives away freely.</w:t>
      </w:r>
    </w:p>
    <w:p>
      <w:pPr>
        <w:spacing w:after="60"/>
        <w:ind w:left="567"/>
      </w:pPr>
      <w:r>
        <w:rPr>
          <w:rFonts w:cs="Noto Serif Bengali" w:hAnsi="Noto Serif Bengali"/>
          <w:sz w:val="24"/>
        </w:rPr>
        <w:t>অবিচল দুলহ প্রেম-ধন বিতরণে</w:t>
      </w:r>
      <w:r>
        <w:br/>
      </w:r>
      <w:r>
        <w:rPr>
          <w:rFonts w:cs="Noto Serif Bengali" w:hAnsi="Noto Serif Bengali"/>
          <w:sz w:val="24"/>
        </w:rPr>
        <w:t>নিখিল তাপ দূরে গেল ।</w:t>
      </w:r>
      <w:r>
        <w:br/>
      </w:r>
      <w:r>
        <w:rPr>
          <w:rFonts w:cs="Noto Serif Bengali" w:hAnsi="Noto Serif Bengali"/>
          <w:sz w:val="24"/>
        </w:rPr>
        <w:t>দীন হীন সবহি মনোরথ পূরল</w:t>
      </w:r>
      <w:r>
        <w:br/>
      </w:r>
      <w:r>
        <w:rPr>
          <w:rFonts w:cs="Noto Serif Bengali" w:hAnsi="Noto Serif Bengali"/>
          <w:sz w:val="24"/>
        </w:rPr>
        <w:t>অবলাউ উনমত ভেল ॥</w:t>
      </w:r>
    </w:p>
    <w:p>
      <w:pPr>
        <w:spacing w:after="60"/>
        <w:jc w:val="both"/>
      </w:pPr>
      <w:r>
        <w:rPr>
          <w:b w:val="0"/>
          <w:i/>
        </w:rPr>
        <w:t>abicala dulaha prema-dhana bitaraṇe</w:t>
      </w:r>
      <w:r>
        <w:br/>
      </w:r>
      <w:r>
        <w:rPr>
          <w:b w:val="0"/>
          <w:i/>
        </w:rPr>
        <w:t>nikhila tāpa dūre gela |</w:t>
      </w:r>
      <w:r>
        <w:br/>
      </w:r>
      <w:r>
        <w:rPr>
          <w:b w:val="0"/>
          <w:i/>
        </w:rPr>
        <w:t>dīna hīna sabahi manoratha pūrala</w:t>
      </w:r>
      <w:r>
        <w:br/>
      </w:r>
      <w:r>
        <w:rPr>
          <w:b w:val="0"/>
          <w:i/>
        </w:rPr>
        <w:t>abalāu unamata bhela ||</w:t>
      </w:r>
    </w:p>
    <w:p>
      <w:pPr>
        <w:spacing w:after="60"/>
        <w:jc w:val="both"/>
      </w:pPr>
      <w:r>
        <w:rPr>
          <w:b w:val="0"/>
          <w:i/>
        </w:rPr>
        <w:t>Word for word:</w:t>
      </w:r>
      <w:r>
        <w:t xml:space="preserve"> abicala — steadfast; dulaha — rare; prema-dhana bitaraṇe — at the giving of the treasure of prema; nikhila tāpa — all sufferings; dūre gela — went far away; dīna hīna sabahi — of all the poor and wretched; manoratha pūrala — the desires were fulfilled; abalāu — even the women; unamata bhela — became maddened</w:t>
      </w:r>
    </w:p>
    <w:p>
      <w:pPr>
        <w:spacing w:after="60"/>
        <w:ind w:left="510" w:hanging="510"/>
      </w:pPr>
      <w:r>
        <w:rPr>
          <w:b/>
          <w:i w:val="0"/>
        </w:rPr>
        <w:t>26.6.</w:t>
      </w:r>
      <w:r>
        <w:t xml:space="preserve"> When He gave away the steadfast, rare treasure of prema,</w:t>
      </w:r>
      <w:r>
        <w:br/>
      </w:r>
      <w:r>
        <w:t>all the world's sufferings went far away;</w:t>
      </w:r>
      <w:r>
        <w:br/>
      </w:r>
      <w:r>
        <w:t>the desires of all the poor and wretched were fulfilled,</w:t>
      </w:r>
      <w:r>
        <w:br/>
      </w:r>
      <w:r>
        <w:t>even the women became maddened.</w:t>
      </w:r>
      <w:r>
        <w:rPr>
          <w:b w:val="0"/>
          <w:i w:val="0"/>
          <w:vertAlign w:val="superscript"/>
        </w:rPr>
        <w:t>105</w:t>
      </w:r>
    </w:p>
    <w:p>
      <w:pPr>
        <w:spacing w:after="60"/>
        <w:ind w:left="567"/>
      </w:pPr>
      <w:r>
        <w:rPr>
          <w:rFonts w:cs="Noto Serif Bengali" w:hAnsi="Noto Serif Bengali"/>
          <w:sz w:val="24"/>
        </w:rPr>
        <w:t>ঐছন করুণ-নয়ন অবলোকনে</w:t>
      </w:r>
      <w:r>
        <w:br/>
      </w:r>
      <w:r>
        <w:rPr>
          <w:rFonts w:cs="Noto Serif Bengali" w:hAnsi="Noto Serif Bengali"/>
          <w:sz w:val="24"/>
        </w:rPr>
        <w:t>কাহ না রহু দুরদিন ।</w:t>
      </w:r>
      <w:r>
        <w:br/>
      </w:r>
      <w:r>
        <w:rPr>
          <w:rFonts w:cs="Noto Serif Bengali" w:hAnsi="Noto Serif Bengali"/>
          <w:sz w:val="24"/>
        </w:rPr>
        <w:t>বলরাম দাস তাহে ভেল বঞ্চিত</w:t>
      </w:r>
      <w:r>
        <w:br/>
      </w:r>
      <w:r>
        <w:rPr>
          <w:rFonts w:cs="Noto Serif Bengali" w:hAnsi="Noto Serif Bengali"/>
          <w:sz w:val="24"/>
        </w:rPr>
        <w:t>দারুণ হৃদয় কঠিন ॥</w:t>
      </w:r>
    </w:p>
    <w:p>
      <w:pPr>
        <w:spacing w:after="60"/>
        <w:jc w:val="both"/>
      </w:pPr>
      <w:r>
        <w:rPr>
          <w:b w:val="0"/>
          <w:i/>
        </w:rPr>
        <w:t>aichana karuṇa-nayana abalokane</w:t>
      </w:r>
      <w:r>
        <w:br/>
      </w:r>
      <w:r>
        <w:rPr>
          <w:b w:val="0"/>
          <w:i/>
        </w:rPr>
        <w:t>kāha nā rahu duradina |</w:t>
      </w:r>
      <w:r>
        <w:br/>
      </w:r>
      <w:r>
        <w:rPr>
          <w:b w:val="0"/>
          <w:i/>
        </w:rPr>
        <w:t>balarāma dāsa tāhe bhela bañcita</w:t>
      </w:r>
      <w:r>
        <w:br/>
      </w:r>
      <w:r>
        <w:rPr>
          <w:b w:val="0"/>
          <w:i/>
        </w:rPr>
        <w:t>dāruṇa hṛdaya kaṭhina ||</w:t>
      </w:r>
    </w:p>
    <w:p>
      <w:pPr>
        <w:spacing w:after="60"/>
        <w:jc w:val="both"/>
      </w:pPr>
      <w:r>
        <w:rPr>
          <w:b w:val="0"/>
          <w:i/>
        </w:rPr>
        <w:t>Word for word:</w:t>
      </w:r>
      <w:r>
        <w:t xml:space="preserve"> aichana — such; karuṇa-nayana abalokane — by the merciful glance; kāha nā rahu — no one was left with; duradina — dark days; balarāma dāsa — Balarama Dasa; tāhe — in this; bhela bañcita — was left out; dāruṇa hṛdaya — a cruel heart; kaṭhina — hard</w:t>
      </w:r>
    </w:p>
    <w:p>
      <w:pPr>
        <w:spacing w:after="60"/>
        <w:ind w:left="510" w:hanging="510"/>
      </w:pPr>
      <w:r>
        <w:rPr>
          <w:b/>
          <w:i w:val="0"/>
        </w:rPr>
        <w:t>26.7.</w:t>
      </w:r>
      <w:r>
        <w:t xml:space="preserve"> By such a merciful glance</w:t>
      </w:r>
      <w:r>
        <w:br/>
      </w:r>
      <w:r>
        <w:t>no one was left with dark days —</w:t>
      </w:r>
      <w:r>
        <w:br/>
      </w:r>
      <w:r>
        <w:t>yet Balarama Dasa was left out:</w:t>
      </w:r>
      <w:r>
        <w:br/>
      </w:r>
      <w:r>
        <w:t>cruel is his heart, and hard.</w:t>
      </w:r>
    </w:p>
    <w:p>
      <w:pPr>
        <w:spacing w:after="60"/>
        <w:ind w:left="283"/>
      </w:pPr>
      <w:r>
        <w:rPr>
          <w:b/>
          <w:i w:val="0"/>
          <w:sz w:val="18"/>
        </w:rPr>
        <w:t>103.</w:t>
      </w:r>
      <w:r>
        <w:rPr>
          <w:sz w:val="18"/>
        </w:rPr>
        <w:t xml:space="preserve"> Signature: "Balarama Dasa." BR, 12th wave: 1913 ed. (Murshidabad), pp. 974–975 ("gīte yathā — dhānaśī"); 1960 ed., vv. 3738–3744; 2006 ed., vv. 3738–3744. In Narahari Chakravarti the pada is sung in the account of Saptagrama: Nityananda comes to Uddharana Datta's house and "is ever immersed in dance and kirtana." By OCR it is not found in GPT1 (on PK see below); GPT2 — sec. 6.1, no. 15 (in the catalogue BD-028, "GPT only"). Majumdar does not discuss the pada. Cf. CB Antya 5 (Nityananda in Gauda, Saptagrama). Full PK check (chapter 16): the pada is also in PK — </w:t>
      </w:r>
      <w:r>
        <w:rPr>
          <w:b/>
          <w:i w:val="0"/>
          <w:sz w:val="18"/>
        </w:rPr>
        <w:t>PK 2301</w:t>
      </w:r>
      <w:r>
        <w:rPr>
          <w:sz w:val="18"/>
        </w:rPr>
        <w:t xml:space="preserve"> (vol. 3, 22nd pallava, PDF pp. 303–304, label "॥</w:t>
      </w:r>
      <w:r>
        <w:rPr>
          <w:rFonts w:ascii="Noto Serif Bengali" w:hAnsi="Noto Serif Bengali" w:cs="Noto Serif Bengali"/>
          <w:sz w:val="18"/>
        </w:rPr>
        <w:t>৮</w:t>
      </w:r>
      <w:r>
        <w:rPr>
          <w:sz w:val="18"/>
        </w:rPr>
        <w:t>॥</w:t>
      </w:r>
      <w:r>
        <w:rPr>
          <w:rFonts w:ascii="Noto Serif Bengali" w:hAnsi="Noto Serif Bengali" w:cs="Noto Serif Bengali"/>
          <w:sz w:val="18"/>
        </w:rPr>
        <w:t>২৩০১</w:t>
      </w:r>
      <w:r>
        <w:rPr>
          <w:sz w:val="18"/>
        </w:rPr>
        <w:t>॥", MS P-R-Sa no. 2405; signature "balarāma dāsa kāhe bhela bañcita dāruṇa hṛdaya-kaṭhina").</w:t>
      </w:r>
    </w:p>
    <w:p>
      <w:pPr>
        <w:spacing w:after="60"/>
        <w:ind w:left="283"/>
      </w:pPr>
      <w:r>
        <w:rPr>
          <w:b/>
          <w:i w:val="0"/>
          <w:sz w:val="18"/>
        </w:rPr>
        <w:t>104.</w:t>
      </w:r>
      <w:r>
        <w:rPr>
          <w:sz w:val="18"/>
        </w:rPr>
        <w:t xml:space="preserve"> 1913 ed.: "padatala tāla-balita maṇi mañjarī"; 1960 ed.: "padatalatale balita muṇimañjarī" (OCR). Meru is the golden mountain.</w:t>
      </w:r>
    </w:p>
    <w:p>
      <w:pPr>
        <w:spacing w:after="60"/>
        <w:ind w:left="283"/>
      </w:pPr>
      <w:r>
        <w:rPr>
          <w:b/>
          <w:i w:val="0"/>
          <w:sz w:val="18"/>
        </w:rPr>
        <w:t>105.</w:t>
      </w:r>
      <w:r>
        <w:rPr>
          <w:sz w:val="18"/>
        </w:rPr>
        <w:t xml:space="preserve"> 1913 ed.: "abalāu unamata bhela" — "even the women (abalā) became maddened."</w:t>
      </w:r>
    </w:p>
    <w:p>
      <w:r>
        <w:br w:type="page"/>
      </w:r>
    </w:p>
    <w:p>
      <w:pPr>
        <w:pStyle w:val="Heading1"/>
        <w:jc w:val="center"/>
      </w:pPr>
      <w:r>
        <w:t>Chapter 11. Balarama Dasa, Yadunandana, Kanu Dasa and Others: Praise of Gaura, His Bhavas in Navadvipa, the Sannyasa, Nityananda in Gauda</w:t>
      </w:r>
    </w:p>
    <w:p>
      <w:pPr>
        <w:spacing w:after="60"/>
        <w:jc w:val="both"/>
      </w:pPr>
      <w:r>
        <w:rPr>
          <w:b w:val="0"/>
          <w:i/>
        </w:rPr>
        <w:t>This chapter completes the core — padas of the Lord's contemporaries known from the *Padakalpataru</w:t>
      </w:r>
      <w:r>
        <w:t xml:space="preserve"> (PK), the </w:t>
      </w:r>
      <w:r>
        <w:rPr>
          <w:b w:val="0"/>
          <w:i/>
        </w:rPr>
        <w:t>Bhakti-ratnakara</w:t>
      </w:r>
      <w:r>
        <w:t xml:space="preserve"> (BR) and the </w:t>
      </w:r>
      <w:r>
        <w:rPr>
          <w:b w:val="0"/>
          <w:i/>
        </w:rPr>
        <w:t>Kshanada-gita-chintamani</w:t>
      </w:r>
      <w:r>
        <w:t xml:space="preserve"> (KGC), excluding padas in nagari-bhava. Here are the remaining padas signed by Balarama Dasa; padas of Yadunandana Chakravarti (a disciple of Gadadhara Dasa) cited by Narahari Chakravarti in the </w:t>
      </w:r>
      <w:r>
        <w:rPr>
          <w:b w:val="0"/>
          <w:i/>
        </w:rPr>
        <w:t>Bhakti-ratnakara</w:t>
      </w:r>
      <w:r>
        <w:t xml:space="preserve">; and padas of Kanu Dasa (Kanu Thakura), Raya Ananta, Murari and Krishnadasa, in the order of the lilas: praise of the Gaura-avatara and of Nitai-Chaitanya; Gaura's form and His bhavas in the kirtanas of Navadvipa, when, holding Gadadhara's hand, He speaks of Radha and Vrindavana; the lament over the sannyasa; Shachi in Shantipura; the Lord in Nilachala; Nityananda, sent to Gauda, with Shachi; Gaura's bliss after long separation. Majumdar counts among the Lord's contemporaries Balarama Dasa (on the strength of three BR padas, translated in chapter 10) and Yadunandana (on the strength of his BR padas); the signature "Balarama Dasa" in PK covers padas of several poets, so the attribution of the rest is doubtful. The text follows PK, checked against the scans, with the manuscript variants from PK's apparatus, BR, the </w:t>
      </w:r>
      <w:r>
        <w:rPr>
          <w:b w:val="0"/>
          <w:i/>
        </w:rPr>
        <w:t>Gaura-pada-tarangini</w:t>
      </w:r>
      <w:r>
        <w:t xml:space="preserve"> (GPT1 — 1st ed., 1903; GPT2 — 2nd ed., 1934) and KGC; the Bengali original, variants and word-for-word translation are in the full version of the book.*</w:t>
      </w:r>
    </w:p>
    <w:p>
      <w:pPr>
        <w:pStyle w:val="Heading2"/>
      </w:pPr>
      <w:r>
        <w:t>1. Balarama Dasa — "baraṇa-āśrama kiñcana akiñcana…" (PK 2212)</w:t>
      </w:r>
    </w:p>
    <w:p>
      <w:pPr>
        <w:spacing w:after="60"/>
        <w:jc w:val="both"/>
      </w:pPr>
      <w:r>
        <w:rPr>
          <w:b w:val="0"/>
          <w:i/>
        </w:rPr>
        <w:t>Praise of the Gaura-avatara: making no distinction of varnas and ashramas, of rich and destitute, Gaura gives away the prema inaccessible to Shiva and Brahma; sinners, beasts and birds weep; kings, yogis and jnanis abandon their own — only the poet's heart seems made of stone. Raga suhai.</w:t>
      </w:r>
      <w:r>
        <w:rPr>
          <w:b w:val="0"/>
          <w:i w:val="0"/>
          <w:vertAlign w:val="superscript"/>
        </w:rPr>
        <w:t>1</w:t>
      </w:r>
    </w:p>
    <w:p>
      <w:pPr>
        <w:spacing w:after="60"/>
        <w:ind w:left="567"/>
      </w:pPr>
      <w:r>
        <w:rPr>
          <w:rFonts w:cs="Noto Serif Bengali" w:hAnsi="Noto Serif Bengali"/>
          <w:sz w:val="24"/>
        </w:rPr>
        <w:t>বরণ-আশ্রম কিঞ্চন অকিঞ্চন</w:t>
      </w:r>
      <w:r>
        <w:br/>
      </w:r>
      <w:r>
        <w:rPr>
          <w:rFonts w:cs="Noto Serif Bengali" w:hAnsi="Noto Serif Bengali"/>
          <w:sz w:val="24"/>
        </w:rPr>
        <w:t>কার কোন দোষ নাহি মানে ।</w:t>
      </w:r>
      <w:r>
        <w:br/>
      </w:r>
      <w:r>
        <w:rPr>
          <w:rFonts w:cs="Noto Serif Bengali" w:hAnsi="Noto Serif Bengali"/>
          <w:sz w:val="24"/>
        </w:rPr>
        <w:t>শিব-বিরিঞ্চির অগোচর প্রেম-ধন</w:t>
      </w:r>
      <w:r>
        <w:br/>
      </w:r>
      <w:r>
        <w:rPr>
          <w:rFonts w:cs="Noto Serif Bengali" w:hAnsi="Noto Serif Bengali"/>
          <w:sz w:val="24"/>
        </w:rPr>
        <w:t>যাচিয়া বিলায় জগ-জনে ॥</w:t>
      </w:r>
    </w:p>
    <w:p>
      <w:pPr>
        <w:spacing w:after="60"/>
        <w:jc w:val="both"/>
      </w:pPr>
      <w:r>
        <w:rPr>
          <w:b w:val="0"/>
          <w:i/>
        </w:rPr>
        <w:t>baraṇa-āśrama kiñcana akiñcana</w:t>
      </w:r>
      <w:r>
        <w:br/>
      </w:r>
      <w:r>
        <w:rPr>
          <w:b w:val="0"/>
          <w:i/>
        </w:rPr>
        <w:t>kāra kona doṣa nāhi māne |</w:t>
      </w:r>
      <w:r>
        <w:br/>
      </w:r>
      <w:r>
        <w:rPr>
          <w:b w:val="0"/>
          <w:i/>
        </w:rPr>
        <w:t>śiba-biriñcira agocara prema-dhana</w:t>
      </w:r>
      <w:r>
        <w:br/>
      </w:r>
      <w:r>
        <w:rPr>
          <w:b w:val="0"/>
          <w:i/>
        </w:rPr>
        <w:t>yāciyā bilāya jaga-jane ||</w:t>
      </w:r>
    </w:p>
    <w:p>
      <w:pPr>
        <w:spacing w:after="60"/>
        <w:jc w:val="both"/>
      </w:pPr>
      <w:r>
        <w:rPr>
          <w:b w:val="0"/>
          <w:i/>
        </w:rPr>
        <w:t>Word for word:</w:t>
      </w:r>
      <w:r>
        <w:t xml:space="preserve"> baraṇa-āśrama — varnas and ashramas; kiñcana — those who have; akiñcana — those who have not; kāra — whose; kona doṣa — any fault; nāhi māne — takes no account; śiba-biriñcira — of Shiva and Brahma; agocara — inaccessible; prema-dhana — the treasure of prema; yāciyā — offering of Himself; bilāya — distributes; jaga-jane — to the people of the world</w:t>
      </w:r>
    </w:p>
    <w:p>
      <w:pPr>
        <w:spacing w:after="60"/>
        <w:ind w:left="510" w:hanging="510"/>
      </w:pPr>
      <w:r>
        <w:rPr>
          <w:b/>
          <w:i w:val="0"/>
        </w:rPr>
        <w:t>1.1.</w:t>
      </w:r>
      <w:r>
        <w:t xml:space="preserve"> Making no distinction of varnas and ashramas, of those who have and those who have not,</w:t>
      </w:r>
      <w:r>
        <w:br/>
      </w:r>
      <w:r>
        <w:t>He takes no account of anyone's faults;</w:t>
      </w:r>
      <w:r>
        <w:br/>
      </w:r>
      <w:r>
        <w:t>the treasure of prema, inaccessible to Shiva and Brahma,</w:t>
      </w:r>
      <w:r>
        <w:br/>
      </w:r>
      <w:r>
        <w:t>He distributes to the people of the world, offering it Himself.</w:t>
      </w:r>
      <w:r>
        <w:rPr>
          <w:b w:val="0"/>
          <w:i w:val="0"/>
          <w:vertAlign w:val="superscript"/>
        </w:rPr>
        <w:t>2</w:t>
      </w:r>
    </w:p>
    <w:p>
      <w:pPr>
        <w:spacing w:after="60"/>
        <w:ind w:left="567"/>
      </w:pPr>
      <w:r>
        <w:rPr>
          <w:rFonts w:cs="Noto Serif Bengali" w:hAnsi="Noto Serif Bengali"/>
          <w:sz w:val="24"/>
        </w:rPr>
        <w:t>করুণার সাগর গৌর-অবতার</w:t>
      </w:r>
      <w:r>
        <w:br/>
      </w:r>
      <w:r>
        <w:rPr>
          <w:rFonts w:cs="Noto Serif Bengali" w:hAnsi="Noto Serif Bengali"/>
          <w:sz w:val="24"/>
        </w:rPr>
        <w:t>নিছনি লইয়া মরি ।</w:t>
      </w:r>
      <w:r>
        <w:br/>
      </w:r>
      <w:r>
        <w:rPr>
          <w:rFonts w:cs="Noto Serif Bengali" w:hAnsi="Noto Serif Bengali"/>
          <w:sz w:val="24"/>
        </w:rPr>
        <w:t>কে জানে কিবা গুণ কিবা সে মাধুরী</w:t>
      </w:r>
      <w:r>
        <w:br/>
      </w:r>
      <w:r>
        <w:rPr>
          <w:rFonts w:cs="Noto Serif Bengali" w:hAnsi="Noto Serif Bengali"/>
          <w:sz w:val="24"/>
        </w:rPr>
        <w:t>প্রাণ কান্দে পাসরিতে নারি ॥</w:t>
      </w:r>
    </w:p>
    <w:p>
      <w:pPr>
        <w:spacing w:after="60"/>
        <w:jc w:val="both"/>
      </w:pPr>
      <w:r>
        <w:rPr>
          <w:b w:val="0"/>
          <w:i/>
        </w:rPr>
        <w:t>karuṇāra sāgara gaura-abatāra</w:t>
      </w:r>
      <w:r>
        <w:br/>
      </w:r>
      <w:r>
        <w:rPr>
          <w:b w:val="0"/>
          <w:i/>
        </w:rPr>
        <w:t>nichani laiyā mari |</w:t>
      </w:r>
      <w:r>
        <w:br/>
      </w:r>
      <w:r>
        <w:rPr>
          <w:b w:val="0"/>
          <w:i/>
        </w:rPr>
        <w:t>ke jāne kibā guṇa kibā se mādhurī</w:t>
      </w:r>
      <w:r>
        <w:br/>
      </w:r>
      <w:r>
        <w:rPr>
          <w:b w:val="0"/>
          <w:i/>
        </w:rPr>
        <w:t>prāṇa kānde pāsarite nāri ||</w:t>
      </w:r>
    </w:p>
    <w:p>
      <w:pPr>
        <w:spacing w:after="60"/>
        <w:jc w:val="both"/>
      </w:pPr>
      <w:r>
        <w:rPr>
          <w:b w:val="0"/>
          <w:i/>
        </w:rPr>
        <w:t>Word for word:</w:t>
      </w:r>
      <w:r>
        <w:t xml:space="preserve"> karuṇāra sāgara — an ocean of mercy; gaura-abatāra — the incarnation of Gaura; nichani laiyā mari — I would die taking (His) misfortune on myself; ke jāne — who knows; kibā guṇa — what qualities; kibā se mādhurī — what that sweetness; prāṇa kānde — my soul weeps; pāsarite nāri — I cannot forget</w:t>
      </w:r>
    </w:p>
    <w:p>
      <w:pPr>
        <w:spacing w:after="60"/>
        <w:ind w:left="510" w:hanging="510"/>
      </w:pPr>
      <w:r>
        <w:rPr>
          <w:b/>
          <w:i w:val="0"/>
        </w:rPr>
        <w:t>1.2.</w:t>
      </w:r>
      <w:r>
        <w:t xml:space="preserve"> An ocean of mercy is the incarnation of Gaura:</w:t>
      </w:r>
      <w:r>
        <w:br/>
      </w:r>
      <w:r>
        <w:t>I would give my life to turn misfortune away from Him!</w:t>
      </w:r>
      <w:r>
        <w:rPr>
          <w:b w:val="0"/>
          <w:i w:val="0"/>
          <w:vertAlign w:val="superscript"/>
        </w:rPr>
        <w:t>3</w:t>
      </w:r>
      <w:r>
        <w:br/>
      </w:r>
      <w:r>
        <w:t>Who knows what His qualities are, what His sweetness is?</w:t>
      </w:r>
      <w:r>
        <w:br/>
      </w:r>
      <w:r>
        <w:t>My soul weeps — I cannot forget.</w:t>
      </w:r>
    </w:p>
    <w:p>
      <w:pPr>
        <w:spacing w:after="60"/>
        <w:ind w:left="567"/>
      </w:pPr>
      <w:r>
        <w:rPr>
          <w:rFonts w:cs="Noto Serif Bengali" w:hAnsi="Noto Serif Bengali"/>
          <w:sz w:val="24"/>
        </w:rPr>
        <w:t>পামর পাষণ্ড আদি দীন হীন খীণ জাতি</w:t>
      </w:r>
      <w:r>
        <w:br/>
      </w:r>
      <w:r>
        <w:rPr>
          <w:rFonts w:cs="Noto Serif Bengali" w:hAnsi="Noto Serif Bengali"/>
          <w:sz w:val="24"/>
        </w:rPr>
        <w:t>গুণ শুনি কান্দে জগ-জন ।</w:t>
      </w:r>
      <w:r>
        <w:br/>
      </w:r>
      <w:r>
        <w:rPr>
          <w:rFonts w:cs="Noto Serif Bengali" w:hAnsi="Noto Serif Bengali"/>
          <w:sz w:val="24"/>
        </w:rPr>
        <w:t>অগেয়ান পশু পাখী তারা কান্দে ঝরে আঁখি</w:t>
      </w:r>
      <w:r>
        <w:br/>
      </w:r>
      <w:r>
        <w:rPr>
          <w:rFonts w:cs="Noto Serif Bengali" w:hAnsi="Noto Serif Bengali"/>
          <w:sz w:val="24"/>
        </w:rPr>
        <w:t>কি দিয়া বান্ধিল সভার মন ॥</w:t>
      </w:r>
    </w:p>
    <w:p>
      <w:pPr>
        <w:spacing w:after="60"/>
        <w:jc w:val="both"/>
      </w:pPr>
      <w:r>
        <w:rPr>
          <w:b w:val="0"/>
          <w:i/>
        </w:rPr>
        <w:t>pāmara pāṣaṇḍa ādi dīna hīna khīṇa jāti</w:t>
      </w:r>
      <w:r>
        <w:br/>
      </w:r>
      <w:r>
        <w:rPr>
          <w:b w:val="0"/>
          <w:i/>
        </w:rPr>
        <w:t>guṇa śuni kānde jaga-jana |</w:t>
      </w:r>
      <w:r>
        <w:br/>
      </w:r>
      <w:r>
        <w:rPr>
          <w:b w:val="0"/>
          <w:i/>
        </w:rPr>
        <w:t>ageyāna paśu pākhī tārā kānde jhare ām̐khi</w:t>
      </w:r>
      <w:r>
        <w:br/>
      </w:r>
      <w:r>
        <w:rPr>
          <w:b w:val="0"/>
          <w:i/>
        </w:rPr>
        <w:t>ki diyā bāndhila sabhāra mana ||</w:t>
      </w:r>
    </w:p>
    <w:p>
      <w:pPr>
        <w:spacing w:after="60"/>
        <w:jc w:val="both"/>
      </w:pPr>
      <w:r>
        <w:rPr>
          <w:b w:val="0"/>
          <w:i/>
        </w:rPr>
        <w:t>Word for word:</w:t>
      </w:r>
      <w:r>
        <w:t xml:space="preserve"> pāmara — the low; pāṣaṇḍa — the godless; ādi — and the rest; dīna — the poor; hīna — the wretched; khīṇa jāti — the weak and low-born; guṇa śuni — hearing of the qualities; kānde — weeps; jaga-jana — the whole world; ageyāna — unreasoning; paśu pākhī — beasts and birds; tārā kānde — they too weep; jhare ām̐khi — (tears) pour from the eyes; ki diyā — with what; bāndhila — has bound; sabhāra mana — the hearts of all</w:t>
      </w:r>
    </w:p>
    <w:p>
      <w:pPr>
        <w:spacing w:after="60"/>
        <w:ind w:left="510" w:hanging="510"/>
      </w:pPr>
      <w:r>
        <w:rPr>
          <w:b/>
          <w:i w:val="0"/>
        </w:rPr>
        <w:t>1.3.</w:t>
      </w:r>
      <w:r>
        <w:t xml:space="preserve"> The low, the godless, the poor, the wretched, the weak and the low-born —</w:t>
      </w:r>
      <w:r>
        <w:br/>
      </w:r>
      <w:r>
        <w:t>hearing of His qualities, the whole world weeps;</w:t>
      </w:r>
      <w:r>
        <w:br/>
      </w:r>
      <w:r>
        <w:t>even unreasoning beasts and birds weep, tears pour from their eyes:</w:t>
      </w:r>
      <w:r>
        <w:br/>
      </w:r>
      <w:r>
        <w:t>with what has He bound the hearts of all?</w:t>
      </w:r>
      <w:r>
        <w:rPr>
          <w:b w:val="0"/>
          <w:i w:val="0"/>
          <w:vertAlign w:val="superscript"/>
        </w:rPr>
        <w:t>4</w:t>
      </w:r>
    </w:p>
    <w:p>
      <w:pPr>
        <w:spacing w:after="60"/>
        <w:ind w:left="567"/>
      </w:pPr>
      <w:r>
        <w:rPr>
          <w:rFonts w:cs="Noto Serif Bengali" w:hAnsi="Noto Serif Bengali"/>
          <w:sz w:val="24"/>
        </w:rPr>
        <w:t>রাজা ছাড়ে রাজা-ভোগ যোগী ছাড়ে ধ্যান যোগ</w:t>
      </w:r>
      <w:r>
        <w:br/>
      </w:r>
      <w:r>
        <w:rPr>
          <w:rFonts w:cs="Noto Serif Bengali" w:hAnsi="Noto Serif Bengali"/>
          <w:sz w:val="24"/>
        </w:rPr>
        <w:t>জ্ঞানী কান্দে ছাড়ি জ্ঞান-রস ।</w:t>
      </w:r>
      <w:r>
        <w:br/>
      </w:r>
      <w:r>
        <w:rPr>
          <w:rFonts w:cs="Noto Serif Bengali" w:hAnsi="Noto Serif Bengali"/>
          <w:sz w:val="24"/>
        </w:rPr>
        <w:t>কেবা বলরাম-হিয়া গঢ়িল পাষাণ দিয়া</w:t>
      </w:r>
      <w:r>
        <w:br/>
      </w:r>
      <w:r>
        <w:rPr>
          <w:rFonts w:cs="Noto Serif Bengali" w:hAnsi="Noto Serif Bengali"/>
          <w:sz w:val="24"/>
        </w:rPr>
        <w:t>হেন রস না কৈল পরশ ॥</w:t>
      </w:r>
    </w:p>
    <w:p>
      <w:pPr>
        <w:spacing w:after="60"/>
        <w:jc w:val="both"/>
      </w:pPr>
      <w:r>
        <w:rPr>
          <w:b w:val="0"/>
          <w:i/>
        </w:rPr>
        <w:t>rājā chāṛe rājā-bhoga yogī chāṛe dhyāna yoga</w:t>
      </w:r>
      <w:r>
        <w:br/>
      </w:r>
      <w:r>
        <w:rPr>
          <w:b w:val="0"/>
          <w:i/>
        </w:rPr>
        <w:t>jñānī kānde chāṛi jñāna-rasa |</w:t>
      </w:r>
      <w:r>
        <w:br/>
      </w:r>
      <w:r>
        <w:rPr>
          <w:b w:val="0"/>
          <w:i/>
        </w:rPr>
        <w:t>kebā balarāma-hiyā gaṛhila pāṣāṇa diyā</w:t>
      </w:r>
      <w:r>
        <w:br/>
      </w:r>
      <w:r>
        <w:rPr>
          <w:b w:val="0"/>
          <w:i/>
        </w:rPr>
        <w:t>hena rasa nā kaila paraśa ||</w:t>
      </w:r>
    </w:p>
    <w:p>
      <w:pPr>
        <w:spacing w:after="60"/>
        <w:jc w:val="both"/>
      </w:pPr>
      <w:r>
        <w:rPr>
          <w:b w:val="0"/>
          <w:i/>
        </w:rPr>
        <w:t>Word for word:</w:t>
      </w:r>
      <w:r>
        <w:t xml:space="preserve"> rājā chāṛe — the king abandons; rājā-bhoga — royal pleasures; yogī chāṛe — the yogi abandons; dhyāna yoga — meditation and yoga; jñānī kānde — the jnani weeps; chāṛi — abandoning; jñāna-rasa — the taste of knowledge; kebā — who; balarāma-hiyā — Balarama's heart; gaṛhila — fashioned; pāṣāṇa diyā — out of stone; hena rasa — this rasa; nā kaila paraśa — did not touch</w:t>
      </w:r>
    </w:p>
    <w:p>
      <w:pPr>
        <w:spacing w:after="60"/>
        <w:ind w:left="510" w:hanging="510"/>
      </w:pPr>
      <w:r>
        <w:rPr>
          <w:b/>
          <w:i w:val="0"/>
        </w:rPr>
        <w:t>1.4.</w:t>
      </w:r>
      <w:r>
        <w:t xml:space="preserve"> The king abandons royal pleasures, the yogi meditation and yoga,</w:t>
      </w:r>
      <w:r>
        <w:br/>
      </w:r>
      <w:r>
        <w:t>the jnani weeps, abandoning the taste of knowledge.</w:t>
      </w:r>
      <w:r>
        <w:br/>
      </w:r>
      <w:r>
        <w:t>Who, then, fashioned Balarama's heart out of stone,</w:t>
      </w:r>
      <w:r>
        <w:br/>
      </w:r>
      <w:r>
        <w:t>that this rasa has not touched it?</w:t>
      </w:r>
    </w:p>
    <w:p>
      <w:pPr>
        <w:spacing w:after="60"/>
        <w:ind w:left="283"/>
      </w:pPr>
      <w:r>
        <w:rPr>
          <w:b/>
          <w:i w:val="0"/>
          <w:sz w:val="18"/>
        </w:rPr>
        <w:t>1.</w:t>
      </w:r>
      <w:r>
        <w:rPr>
          <w:sz w:val="18"/>
        </w:rPr>
        <w:t xml:space="preserve"> Signature: "Balarama" ("kebā balarāma-hiyā…"). PK: vol. 3, PDF pp. 272–273 (printed pp. 261–262), 20th pallava, no. 29 (label "॥</w:t>
      </w:r>
      <w:r>
        <w:rPr>
          <w:rFonts w:ascii="Noto Serif Bengali" w:hAnsi="Noto Serif Bengali" w:cs="Noto Serif Bengali"/>
          <w:sz w:val="18"/>
        </w:rPr>
        <w:t>২৯</w:t>
      </w:r>
      <w:r>
        <w:rPr>
          <w:sz w:val="18"/>
        </w:rPr>
        <w:t>॥</w:t>
      </w:r>
      <w:r>
        <w:rPr>
          <w:rFonts w:ascii="Noto Serif Bengali" w:hAnsi="Noto Serif Bengali" w:cs="Noto Serif Bengali"/>
          <w:sz w:val="18"/>
        </w:rPr>
        <w:t>২২১২</w:t>
      </w:r>
      <w:r>
        <w:rPr>
          <w:sz w:val="18"/>
        </w:rPr>
        <w:t>॥"); raga suhai; P-R-Sa MS no. 2320. GPT1 — p. 38, no. 38; GPT2 — sec. 1.3, no. 38. The catalogue (BD-010) assigns the pada to PK 2214 — a mistake: PK 2214 is a pada of Govinda Dasa, "kundana-kanaya-kalebara-kāti", and PK 2213, which follows ours (Govinda Dasa, "patita heri kānde…"), repeats its line "baraṇa-āśrama kiñcana akiñcana". Which of the Balarama Dasas wrote the pada has not been established.</w:t>
      </w:r>
    </w:p>
    <w:p>
      <w:pPr>
        <w:spacing w:after="60"/>
        <w:ind w:left="283"/>
      </w:pPr>
      <w:r>
        <w:rPr>
          <w:b/>
          <w:i w:val="0"/>
          <w:sz w:val="18"/>
        </w:rPr>
        <w:t>2.</w:t>
      </w:r>
      <w:r>
        <w:rPr>
          <w:sz w:val="18"/>
        </w:rPr>
        <w:t xml:space="preserve"> "Those who have and those who have not" — kiñcana akiñcana. On the prema which the Lord gives away without distinguishing the worthy and the unworthy, cf. CC Adi 7.</w:t>
      </w:r>
    </w:p>
    <w:p>
      <w:pPr>
        <w:spacing w:after="60"/>
        <w:ind w:left="283"/>
      </w:pPr>
      <w:r>
        <w:rPr>
          <w:b/>
          <w:i w:val="0"/>
          <w:sz w:val="18"/>
        </w:rPr>
        <w:t>3.</w:t>
      </w:r>
      <w:r>
        <w:rPr>
          <w:sz w:val="18"/>
        </w:rPr>
        <w:t xml:space="preserve"> "nichani laiyā mari" is a set phrase of love: "I would die taking on myself (the beloved's misfortune)"; nichhani is a rite by which misfortune is turned away from a beloved.</w:t>
      </w:r>
    </w:p>
    <w:p>
      <w:pPr>
        <w:spacing w:after="60"/>
        <w:ind w:left="283"/>
      </w:pPr>
      <w:r>
        <w:rPr>
          <w:b/>
          <w:i w:val="0"/>
          <w:sz w:val="18"/>
        </w:rPr>
        <w:t>4.</w:t>
      </w:r>
      <w:r>
        <w:rPr>
          <w:sz w:val="18"/>
        </w:rPr>
        <w:t xml:space="preserve"> "The weak" — khīṇa; MS "ka", P-R-Sa: khala ("the wicked"). "The low-born" — jāti ("by birth"); P-R-Sa: mati ("the weak in understanding").</w:t>
      </w:r>
    </w:p>
    <w:p>
      <w:pPr>
        <w:pStyle w:val="Heading2"/>
      </w:pPr>
      <w:r>
        <w:t>2. Balarama Dasa — "dekha dekha aparūpa gaura-carita…" (PK 2286)</w:t>
      </w:r>
    </w:p>
    <w:p>
      <w:pPr>
        <w:spacing w:after="60"/>
        <w:jc w:val="both"/>
      </w:pPr>
      <w:r>
        <w:rPr>
          <w:b w:val="0"/>
          <w:i/>
        </w:rPr>
        <w:t>Gaura's pastimes are like those of Vamana: the Lord of Gokula has appeared again, and Prataparudra, like Bali, gave Him body, mind and all his possessions, asuras such as Jagai and Madhai bowed to His feet; Advaita is Bhagiratha, who brought down the Ganga of bhakti, Nityananda is Shiva, who received it; in it all the devotees bathe, and the fallen attain the supreme abode. Raga kamoda.</w:t>
      </w:r>
      <w:r>
        <w:rPr>
          <w:b w:val="0"/>
          <w:i w:val="0"/>
          <w:vertAlign w:val="superscript"/>
        </w:rPr>
        <w:t>5</w:t>
      </w:r>
    </w:p>
    <w:p>
      <w:pPr>
        <w:spacing w:after="60"/>
        <w:ind w:left="567"/>
      </w:pPr>
      <w:r>
        <w:rPr>
          <w:rFonts w:cs="Noto Serif Bengali" w:hAnsi="Noto Serif Bengali"/>
          <w:sz w:val="24"/>
        </w:rPr>
        <w:t>দেখ দেখ অপরূপ গৌর-চরিত ।</w:t>
      </w:r>
      <w:r>
        <w:br/>
      </w:r>
      <w:r>
        <w:rPr>
          <w:rFonts w:cs="Noto Serif Bengali" w:hAnsi="Noto Serif Bengali"/>
          <w:sz w:val="24"/>
        </w:rPr>
        <w:t>সো গোকুল-পতি অব পরকাশল</w:t>
      </w:r>
      <w:r>
        <w:br/>
      </w:r>
      <w:r>
        <w:rPr>
          <w:rFonts w:cs="Noto Serif Bengali" w:hAnsi="Noto Serif Bengali"/>
          <w:sz w:val="24"/>
        </w:rPr>
        <w:t>পুন কিয়ে বামন-রীত ॥ ধ্রু ॥</w:t>
      </w:r>
    </w:p>
    <w:p>
      <w:pPr>
        <w:spacing w:after="60"/>
        <w:jc w:val="both"/>
      </w:pPr>
      <w:r>
        <w:rPr>
          <w:b w:val="0"/>
          <w:i/>
        </w:rPr>
        <w:t>dekha dekha aparūpa gaura-carita |</w:t>
      </w:r>
      <w:r>
        <w:br/>
      </w:r>
      <w:r>
        <w:rPr>
          <w:b w:val="0"/>
          <w:i/>
        </w:rPr>
        <w:t>so gokula-pati aba parakāśala</w:t>
      </w:r>
      <w:r>
        <w:br/>
      </w:r>
      <w:r>
        <w:rPr>
          <w:b w:val="0"/>
          <w:i/>
        </w:rPr>
        <w:t>puna kiye bāmana-rīta || dhru ||</w:t>
      </w:r>
    </w:p>
    <w:p>
      <w:pPr>
        <w:spacing w:after="60"/>
        <w:jc w:val="both"/>
      </w:pPr>
      <w:r>
        <w:rPr>
          <w:b w:val="0"/>
          <w:i/>
        </w:rPr>
        <w:t>Word for word:</w:t>
      </w:r>
      <w:r>
        <w:t xml:space="preserve"> dekha dekha — look, look; aparūpa — wondrous; gaura-carita — Gaura's deeds; so gokula-pati — that Lord of Gokula; aba parakāśala — has now appeared; puna kiye — is it not again; bāmana-rīta — the manner of Vamana</w:t>
      </w:r>
    </w:p>
    <w:p>
      <w:pPr>
        <w:spacing w:after="60"/>
        <w:ind w:left="510" w:hanging="510"/>
      </w:pPr>
      <w:r>
        <w:rPr>
          <w:b/>
          <w:i w:val="0"/>
        </w:rPr>
        <w:t>2.1.</w:t>
      </w:r>
      <w:r>
        <w:t xml:space="preserve"> </w:t>
      </w:r>
      <w:r>
        <w:rPr>
          <w:b w:val="0"/>
          <w:i/>
        </w:rPr>
        <w:t>(Refrain)</w:t>
      </w:r>
      <w:r>
        <w:t xml:space="preserve"> Look, look — wondrous are Gaura's deeds!</w:t>
      </w:r>
      <w:r>
        <w:br/>
      </w:r>
      <w:r>
        <w:t>That very Lord of Gokula has now appeared —</w:t>
      </w:r>
      <w:r>
        <w:br/>
      </w:r>
      <w:r>
        <w:t>was it not so that Vamana once appeared?</w:t>
      </w:r>
      <w:r>
        <w:rPr>
          <w:b w:val="0"/>
          <w:i w:val="0"/>
          <w:vertAlign w:val="superscript"/>
        </w:rPr>
        <w:t>6</w:t>
      </w:r>
    </w:p>
    <w:p>
      <w:pPr>
        <w:spacing w:after="60"/>
        <w:ind w:left="567"/>
      </w:pPr>
      <w:r>
        <w:rPr>
          <w:rFonts w:cs="Noto Serif Bengali" w:hAnsi="Noto Serif Bengali"/>
          <w:sz w:val="24"/>
        </w:rPr>
        <w:t>নিরখি প্রতাপ প্রতাপরুদ্র বলি</w:t>
      </w:r>
      <w:r>
        <w:br/>
      </w:r>
      <w:r>
        <w:rPr>
          <w:rFonts w:cs="Noto Serif Bengali" w:hAnsi="Noto Serif Bengali"/>
          <w:sz w:val="24"/>
        </w:rPr>
        <w:t>তনু মন সরবস দেল ।</w:t>
      </w:r>
      <w:r>
        <w:br/>
      </w:r>
      <w:r>
        <w:rPr>
          <w:rFonts w:cs="Noto Serif Bengali" w:hAnsi="Noto Serif Bengali"/>
          <w:sz w:val="24"/>
        </w:rPr>
        <w:t>জগাই মাধাই আদি অসুরগণ</w:t>
      </w:r>
      <w:r>
        <w:br/>
      </w:r>
      <w:r>
        <w:rPr>
          <w:rFonts w:cs="Noto Serif Bengali" w:hAnsi="Noto Serif Bengali"/>
          <w:sz w:val="24"/>
        </w:rPr>
        <w:t>চরণ প্রবণ নিজ কেল ॥</w:t>
      </w:r>
    </w:p>
    <w:p>
      <w:pPr>
        <w:spacing w:after="60"/>
        <w:jc w:val="both"/>
      </w:pPr>
      <w:r>
        <w:rPr>
          <w:b w:val="0"/>
          <w:i/>
        </w:rPr>
        <w:t>nirakhi pratāpa pratāparudra bali</w:t>
      </w:r>
      <w:r>
        <w:br/>
      </w:r>
      <w:r>
        <w:rPr>
          <w:b w:val="0"/>
          <w:i/>
        </w:rPr>
        <w:t>tanu mana sarabasa dela |</w:t>
      </w:r>
      <w:r>
        <w:br/>
      </w:r>
      <w:r>
        <w:rPr>
          <w:b w:val="0"/>
          <w:i/>
        </w:rPr>
        <w:t>jagāi mādhāi ādi asuragaṇa</w:t>
      </w:r>
      <w:r>
        <w:br/>
      </w:r>
      <w:r>
        <w:rPr>
          <w:b w:val="0"/>
          <w:i/>
        </w:rPr>
        <w:t>caraṇa prabaṇa nija kela ||</w:t>
      </w:r>
    </w:p>
    <w:p>
      <w:pPr>
        <w:spacing w:after="60"/>
        <w:jc w:val="both"/>
      </w:pPr>
      <w:r>
        <w:rPr>
          <w:b w:val="0"/>
          <w:i/>
        </w:rPr>
        <w:t>Word for word:</w:t>
      </w:r>
      <w:r>
        <w:t xml:space="preserve"> nirakhi — seeing; pratāpa — the majesty; pratāparudra — Prataparudra; bali — (like) Bali; tanu mana — body and mind; sarabasa — all possessions; dela — gave; jagāi mādhāi ādi — Jagai, Madhai and the rest; asura-gaṇa — the asuras; caraṇa prabaṇa — bowed to the feet; nija kela — made His own</w:t>
      </w:r>
    </w:p>
    <w:p>
      <w:pPr>
        <w:spacing w:after="60"/>
        <w:ind w:left="510" w:hanging="510"/>
      </w:pPr>
      <w:r>
        <w:rPr>
          <w:b/>
          <w:i w:val="0"/>
        </w:rPr>
        <w:t>2.2.</w:t>
      </w:r>
      <w:r>
        <w:t xml:space="preserve"> Seeing His majesty, Prataparudra, like Bali,</w:t>
      </w:r>
      <w:r>
        <w:br/>
      </w:r>
      <w:r>
        <w:t>gave Him body, mind and all he possessed;</w:t>
      </w:r>
      <w:r>
        <w:br/>
      </w:r>
      <w:r>
        <w:t>Jagai, Madhai and the other asuras</w:t>
      </w:r>
      <w:r>
        <w:br/>
      </w:r>
      <w:r>
        <w:t>He brought to bow at His feet.</w:t>
      </w:r>
      <w:r>
        <w:rPr>
          <w:b w:val="0"/>
          <w:i w:val="0"/>
          <w:vertAlign w:val="superscript"/>
        </w:rPr>
        <w:t>7</w:t>
      </w:r>
    </w:p>
    <w:p>
      <w:pPr>
        <w:spacing w:after="60"/>
        <w:ind w:left="567"/>
      </w:pPr>
      <w:r>
        <w:rPr>
          <w:rFonts w:cs="Noto Serif Bengali" w:hAnsi="Noto Serif Bengali"/>
          <w:sz w:val="24"/>
        </w:rPr>
        <w:t>যছু পদ সহ অদ্বৈত-ভগীরথ</w:t>
      </w:r>
      <w:r>
        <w:br/>
      </w:r>
      <w:r>
        <w:rPr>
          <w:rFonts w:cs="Noto Serif Bengali" w:hAnsi="Noto Serif Bengali"/>
          <w:sz w:val="24"/>
        </w:rPr>
        <w:t>ভকতি-গঙ্গ-পরবাহ ।</w:t>
      </w:r>
      <w:r>
        <w:br/>
      </w:r>
      <w:r>
        <w:rPr>
          <w:rFonts w:cs="Noto Serif Bengali" w:hAnsi="Noto Serif Bengali"/>
          <w:sz w:val="24"/>
        </w:rPr>
        <w:t>নিত্যানন্দ গিরিশ দেই আনল</w:t>
      </w:r>
      <w:r>
        <w:br/>
      </w:r>
      <w:r>
        <w:rPr>
          <w:rFonts w:cs="Noto Serif Bengali" w:hAnsi="Noto Serif Bengali"/>
          <w:sz w:val="24"/>
        </w:rPr>
        <w:t>বাম-হিমাচল মাহ ॥</w:t>
      </w:r>
    </w:p>
    <w:p>
      <w:pPr>
        <w:spacing w:after="60"/>
        <w:jc w:val="both"/>
      </w:pPr>
      <w:r>
        <w:rPr>
          <w:b w:val="0"/>
          <w:i/>
        </w:rPr>
        <w:t>yachu pada saha advaita-bhagīratha</w:t>
      </w:r>
      <w:r>
        <w:br/>
      </w:r>
      <w:r>
        <w:rPr>
          <w:b w:val="0"/>
          <w:i/>
        </w:rPr>
        <w:t>bhakati-gaṅga-parabāha |</w:t>
      </w:r>
      <w:r>
        <w:br/>
      </w:r>
      <w:r>
        <w:rPr>
          <w:b w:val="0"/>
          <w:i/>
        </w:rPr>
        <w:t>nityānanda giriśa dei ānala</w:t>
      </w:r>
      <w:r>
        <w:br/>
      </w:r>
      <w:r>
        <w:rPr>
          <w:b w:val="0"/>
          <w:i/>
        </w:rPr>
        <w:t>bāma-himācala māha ||</w:t>
      </w:r>
    </w:p>
    <w:p>
      <w:pPr>
        <w:spacing w:after="60"/>
        <w:jc w:val="both"/>
      </w:pPr>
      <w:r>
        <w:rPr>
          <w:b w:val="0"/>
          <w:i/>
        </w:rPr>
        <w:t>Word for word:</w:t>
      </w:r>
      <w:r>
        <w:t xml:space="preserve"> yachu pada — from whose feet; saha — together with; advaita-bhagīratha — Advaita as Bhagiratha; bhakati-gaṅga-parabāha — the stream of the Ganga of bhakti; nityānanda giriśa — Nityananda is Girisha (Shiva); dei — receiving (it); ānala — brought (down); bāma-himācala māha — into the … Himalaya (the sense of "bāma" is unclear)</w:t>
      </w:r>
    </w:p>
    <w:p>
      <w:pPr>
        <w:spacing w:after="60"/>
        <w:ind w:left="510" w:hanging="510"/>
      </w:pPr>
      <w:r>
        <w:rPr>
          <w:b/>
          <w:i w:val="0"/>
        </w:rPr>
        <w:t>2.3.</w:t>
      </w:r>
      <w:r>
        <w:t xml:space="preserve"> From His feet, with Advaita as Bhagiratha,</w:t>
      </w:r>
      <w:r>
        <w:br/>
      </w:r>
      <w:r>
        <w:t>flowed the stream of the Ganga of bhakti;</w:t>
      </w:r>
      <w:r>
        <w:br/>
      </w:r>
      <w:r>
        <w:t>Nityananda is Girisha: He received it</w:t>
      </w:r>
      <w:r>
        <w:br/>
      </w:r>
      <w:r>
        <w:t>and brought it down into the Himalaya…</w:t>
      </w:r>
      <w:r>
        <w:rPr>
          <w:b w:val="0"/>
          <w:i w:val="0"/>
          <w:vertAlign w:val="superscript"/>
        </w:rPr>
        <w:t>8</w:t>
      </w:r>
    </w:p>
    <w:p>
      <w:pPr>
        <w:spacing w:after="60"/>
        <w:ind w:left="567"/>
      </w:pPr>
      <w:r>
        <w:rPr>
          <w:rFonts w:cs="Noto Serif Bengali" w:hAnsi="Noto Serif Bengali"/>
          <w:sz w:val="24"/>
        </w:rPr>
        <w:t>যছু অবগাহনে অখিল ভকতগণে</w:t>
      </w:r>
      <w:r>
        <w:br/>
      </w:r>
      <w:r>
        <w:rPr>
          <w:rFonts w:cs="Noto Serif Bengali" w:hAnsi="Noto Serif Bengali"/>
          <w:sz w:val="24"/>
        </w:rPr>
        <w:t>বিলসই প্রেম-আনন্দ ।</w:t>
      </w:r>
      <w:r>
        <w:br/>
      </w:r>
      <w:r>
        <w:rPr>
          <w:rFonts w:cs="Noto Serif Bengali" w:hAnsi="Noto Serif Bengali"/>
          <w:sz w:val="24"/>
        </w:rPr>
        <w:t>পামর পতিত পরম পদ পায়ল</w:t>
      </w:r>
      <w:r>
        <w:br/>
      </w:r>
      <w:r>
        <w:rPr>
          <w:rFonts w:cs="Noto Serif Bengali" w:hAnsi="Noto Serif Bengali"/>
          <w:sz w:val="24"/>
        </w:rPr>
        <w:t>বঞ্চিত বলরাম মন্দ ॥</w:t>
      </w:r>
    </w:p>
    <w:p>
      <w:pPr>
        <w:spacing w:after="60"/>
        <w:jc w:val="both"/>
      </w:pPr>
      <w:r>
        <w:rPr>
          <w:b w:val="0"/>
          <w:i/>
        </w:rPr>
        <w:t>yachu abagāhane akhila bhakatagaṇe</w:t>
      </w:r>
      <w:r>
        <w:br/>
      </w:r>
      <w:r>
        <w:rPr>
          <w:b w:val="0"/>
          <w:i/>
        </w:rPr>
        <w:t>bilasai prema-ānanda |</w:t>
      </w:r>
      <w:r>
        <w:br/>
      </w:r>
      <w:r>
        <w:rPr>
          <w:b w:val="0"/>
          <w:i/>
        </w:rPr>
        <w:t>pāmara patita parama pada pāyala</w:t>
      </w:r>
      <w:r>
        <w:br/>
      </w:r>
      <w:r>
        <w:rPr>
          <w:b w:val="0"/>
          <w:i/>
        </w:rPr>
        <w:t>bañcita balarāma manda ||</w:t>
      </w:r>
    </w:p>
    <w:p>
      <w:pPr>
        <w:spacing w:after="60"/>
        <w:jc w:val="both"/>
      </w:pPr>
      <w:r>
        <w:rPr>
          <w:b w:val="0"/>
          <w:i/>
        </w:rPr>
        <w:t>Word for word:</w:t>
      </w:r>
      <w:r>
        <w:t xml:space="preserve"> yachu abagāhane — bathing in it; akhila bhakata-gaṇe — all the devotees; bilasai — revel; prema-ānanda — in the bliss of prema; pāmara patita — the low and fallen; parama pada — the supreme abode; pāyala — attained; bañcita — left out; balarāma manda — worthless Balarama</w:t>
      </w:r>
    </w:p>
    <w:p>
      <w:pPr>
        <w:spacing w:after="60"/>
        <w:ind w:left="510" w:hanging="510"/>
      </w:pPr>
      <w:r>
        <w:rPr>
          <w:b/>
          <w:i w:val="0"/>
        </w:rPr>
        <w:t>2.4.</w:t>
      </w:r>
      <w:r>
        <w:t xml:space="preserve"> Bathing in it, all the devotees</w:t>
      </w:r>
      <w:r>
        <w:br/>
      </w:r>
      <w:r>
        <w:t>revel in the bliss of prema;</w:t>
      </w:r>
      <w:r>
        <w:br/>
      </w:r>
      <w:r>
        <w:t>the low and the fallen attained the supreme abode —</w:t>
      </w:r>
      <w:r>
        <w:br/>
      </w:r>
      <w:r>
        <w:t>only worthless Balarama is left out.</w:t>
      </w:r>
      <w:r>
        <w:rPr>
          <w:b w:val="0"/>
          <w:i w:val="0"/>
          <w:vertAlign w:val="superscript"/>
        </w:rPr>
        <w:t>9</w:t>
      </w:r>
    </w:p>
    <w:p>
      <w:pPr>
        <w:spacing w:after="60"/>
        <w:ind w:left="283"/>
      </w:pPr>
      <w:r>
        <w:rPr>
          <w:b/>
          <w:i w:val="0"/>
          <w:sz w:val="18"/>
        </w:rPr>
        <w:t>5.</w:t>
      </w:r>
      <w:r>
        <w:rPr>
          <w:sz w:val="18"/>
        </w:rPr>
        <w:t xml:space="preserve"> Signature: "Balarama" ("bañcita balarāma manda"). PK: vol. 3, PDF p. 298 (printed p. 287), 21st pallava "The sannyasa of Sri Gauranga and so on", no. 69 (label "॥</w:t>
      </w:r>
      <w:r>
        <w:rPr>
          <w:rFonts w:ascii="Noto Serif Bengali" w:hAnsi="Noto Serif Bengali" w:cs="Noto Serif Bengali"/>
          <w:sz w:val="18"/>
        </w:rPr>
        <w:t>৬৯</w:t>
      </w:r>
      <w:r>
        <w:rPr>
          <w:sz w:val="18"/>
        </w:rPr>
        <w:t>॥</w:t>
      </w:r>
      <w:r>
        <w:rPr>
          <w:rFonts w:ascii="Noto Serif Bengali" w:hAnsi="Noto Serif Bengali" w:cs="Noto Serif Bengali"/>
          <w:sz w:val="18"/>
        </w:rPr>
        <w:t>২২৮৬</w:t>
      </w:r>
      <w:r>
        <w:rPr>
          <w:sz w:val="18"/>
        </w:rPr>
        <w:t>॥"); raga kamoda; P-R-Sa MS no. 2390. GPT1 — p. 46, no. 66; GPT2 — sec. 1.3, no. 66. The catalogue (BD-013) assigns the pada to PK 1245 — wrongly: PK 1245 is Krishna-lila (Govardhana, signed "Chaitanyadasa"). The pada follows Ananta Acharya's PK 2285 (chapter 3, no. 9).</w:t>
      </w:r>
    </w:p>
    <w:p>
      <w:pPr>
        <w:spacing w:after="60"/>
        <w:ind w:left="283"/>
      </w:pPr>
      <w:r>
        <w:rPr>
          <w:b/>
          <w:i w:val="0"/>
          <w:sz w:val="18"/>
        </w:rPr>
        <w:t>6.</w:t>
      </w:r>
      <w:r>
        <w:rPr>
          <w:sz w:val="18"/>
        </w:rPr>
        <w:t xml:space="preserve"> Vamana is the Lord's incarnation as a dwarf brahmana who begged three steps of land from Bali, king of the asuras, and covered the universe with them (Bhag. 8.18–21). The comparison: Gaura, like Vamana, "begs" — and receives everything.</w:t>
      </w:r>
    </w:p>
    <w:p>
      <w:pPr>
        <w:spacing w:after="60"/>
        <w:ind w:left="283"/>
      </w:pPr>
      <w:r>
        <w:rPr>
          <w:b/>
          <w:i w:val="0"/>
          <w:sz w:val="18"/>
        </w:rPr>
        <w:t>7.</w:t>
      </w:r>
      <w:r>
        <w:rPr>
          <w:sz w:val="18"/>
        </w:rPr>
        <w:t xml:space="preserve"> Prataparudra is the king of Orissa (CC Madhya 11–14); Bali gave himself to Vamana. Jagai and Madhai are the wicked brothers of Navadvipa delivered by the Lord (CB Madhya 13). "Brought to bow at His feet" — caraṇa prabaṇa nija kela; MS "ka": prabale, "kha", "gha", "cha": prabaṇe.</w:t>
      </w:r>
    </w:p>
    <w:p>
      <w:pPr>
        <w:spacing w:after="60"/>
        <w:ind w:left="283"/>
      </w:pPr>
      <w:r>
        <w:rPr>
          <w:b/>
          <w:i w:val="0"/>
          <w:sz w:val="18"/>
        </w:rPr>
        <w:t>8.</w:t>
      </w:r>
      <w:r>
        <w:rPr>
          <w:sz w:val="18"/>
        </w:rPr>
        <w:t xml:space="preserve"> The Ganga flowed from Vamana's foot, Bhagiratha brought it down to earth, and Shiva (Girisha, "lord of the mountains") received it on his head (Bhag. 9.9). So too Advaita called the Lord down, and Nityananda received and spread the stream of bhakti. The end of the line is unclear: PK reads "bāma-himācala māha", MSS "cha", P-R-Sa "rāma-himācala"; P-R-Sa reads "nityānanda gīma" instead of "nityānanda giriśa, dei". MSS "ka", "kha": "path" (patha) instead of "feet" (pada); "kha", P-R-Sa: "devotee" (bhakata) instead of "bhakti".</w:t>
      </w:r>
    </w:p>
    <w:p>
      <w:pPr>
        <w:spacing w:after="60"/>
        <w:ind w:left="283"/>
      </w:pPr>
      <w:r>
        <w:rPr>
          <w:b/>
          <w:i w:val="0"/>
          <w:sz w:val="18"/>
        </w:rPr>
        <w:t>9.</w:t>
      </w:r>
      <w:r>
        <w:rPr>
          <w:sz w:val="18"/>
        </w:rPr>
        <w:t xml:space="preserve"> "The supreme abode" — parama pada; MSS "ka", "kha" and GPT1: "the supreme mercy" (parama dayā).</w:t>
      </w:r>
    </w:p>
    <w:p>
      <w:pPr>
        <w:pStyle w:val="Heading2"/>
      </w:pPr>
      <w:r>
        <w:t>3. Raya Ananta — "nitāi caitanya duṭī bhāi dayāra abadhi…" (KGC 28.2)</w:t>
      </w:r>
    </w:p>
    <w:p>
      <w:pPr>
        <w:spacing w:after="60"/>
        <w:jc w:val="both"/>
      </w:pPr>
      <w:r>
        <w:rPr>
          <w:b w:val="0"/>
          <w:i/>
        </w:rPr>
        <w:t>Nitai and Chaitanya, two brothers, are the limit of mercy: the prema inaccessible to Shiva and Brahma and sought in vain by the four Vedas They give away unceasingly; the fallen of the age of Kali, crying "Nitai-Chaitanya", dance and sing. Raga shri.</w:t>
      </w:r>
      <w:r>
        <w:rPr>
          <w:b w:val="0"/>
          <w:i w:val="0"/>
          <w:vertAlign w:val="superscript"/>
        </w:rPr>
        <w:t>10</w:t>
      </w:r>
    </w:p>
    <w:p>
      <w:pPr>
        <w:spacing w:after="60"/>
        <w:ind w:left="567"/>
      </w:pPr>
      <w:r>
        <w:rPr>
          <w:rFonts w:cs="Noto Serif Bengali" w:hAnsi="Noto Serif Bengali"/>
          <w:sz w:val="24"/>
        </w:rPr>
        <w:t>নিতাই চৈতন্য দুটী ভাই দয়ার অবধি ।</w:t>
      </w:r>
      <w:r>
        <w:br/>
      </w:r>
      <w:r>
        <w:rPr>
          <w:rFonts w:cs="Noto Serif Bengali" w:hAnsi="Noto Serif Bengali"/>
          <w:sz w:val="24"/>
        </w:rPr>
        <w:t>শিব ব্রহ্মার দুর্লভ প্রেম যাচে নিরবধি ॥</w:t>
      </w:r>
    </w:p>
    <w:p>
      <w:pPr>
        <w:spacing w:after="60"/>
        <w:jc w:val="both"/>
      </w:pPr>
      <w:r>
        <w:rPr>
          <w:b w:val="0"/>
          <w:i/>
        </w:rPr>
        <w:t>nitāi caitanya duṭī bhāi dayāra abadhi |</w:t>
      </w:r>
      <w:r>
        <w:br/>
      </w:r>
      <w:r>
        <w:rPr>
          <w:b w:val="0"/>
          <w:i/>
        </w:rPr>
        <w:t>śiba brahmāra durlabha prema yāce nirabadhi ||</w:t>
      </w:r>
    </w:p>
    <w:p>
      <w:pPr>
        <w:spacing w:after="60"/>
        <w:jc w:val="both"/>
      </w:pPr>
      <w:r>
        <w:rPr>
          <w:b w:val="0"/>
          <w:i/>
        </w:rPr>
        <w:t>Word for word:</w:t>
      </w:r>
      <w:r>
        <w:t xml:space="preserve"> nitāi caitanya — Nitai and Chaitanya; duṭī bhāi — two brothers; dayāra abadhi — the limit of mercy; śiba brahmāra — of Shiva and Brahma; durlabha prema — the inaccessible prema; yāce — give away (offering it); nirabadhi — without end</w:t>
      </w:r>
    </w:p>
    <w:p>
      <w:pPr>
        <w:spacing w:after="60"/>
        <w:ind w:left="510" w:hanging="510"/>
      </w:pPr>
      <w:r>
        <w:rPr>
          <w:b/>
          <w:i w:val="0"/>
        </w:rPr>
        <w:t>3.1.</w:t>
      </w:r>
      <w:r>
        <w:t xml:space="preserve"> Nitai and Chaitanya, two brothers, are the limit of mercy:</w:t>
      </w:r>
      <w:r>
        <w:br/>
      </w:r>
      <w:r>
        <w:t>the prema inaccessible to Shiva and Brahma They give away without end.</w:t>
      </w:r>
    </w:p>
    <w:p>
      <w:pPr>
        <w:spacing w:after="60"/>
        <w:ind w:left="567"/>
      </w:pPr>
      <w:r>
        <w:rPr>
          <w:rFonts w:cs="Noto Serif Bengali" w:hAnsi="Noto Serif Bengali"/>
          <w:sz w:val="24"/>
        </w:rPr>
        <w:t>চারি বেদে অন্বেষয়ে যে প্রেম পাইতে ।</w:t>
      </w:r>
      <w:r>
        <w:br/>
      </w:r>
      <w:r>
        <w:rPr>
          <w:rFonts w:cs="Noto Serif Bengali" w:hAnsi="Noto Serif Bengali"/>
          <w:sz w:val="24"/>
        </w:rPr>
        <w:t>হেন প্রেম দুটী ভাই যাচে অবিরতে ॥</w:t>
      </w:r>
    </w:p>
    <w:p>
      <w:pPr>
        <w:spacing w:after="60"/>
        <w:jc w:val="both"/>
      </w:pPr>
      <w:r>
        <w:rPr>
          <w:b w:val="0"/>
          <w:i/>
        </w:rPr>
        <w:t>cāri bede anveṣaye ye prema pāite |</w:t>
      </w:r>
      <w:r>
        <w:br/>
      </w:r>
      <w:r>
        <w:rPr>
          <w:b w:val="0"/>
          <w:i/>
        </w:rPr>
        <w:t>hena prema duṭī bhāi yāce abirate ||</w:t>
      </w:r>
    </w:p>
    <w:p>
      <w:pPr>
        <w:spacing w:after="60"/>
        <w:jc w:val="both"/>
      </w:pPr>
      <w:r>
        <w:rPr>
          <w:b w:val="0"/>
          <w:i/>
        </w:rPr>
        <w:t>Word for word:</w:t>
      </w:r>
      <w:r>
        <w:t xml:space="preserve"> cāri bede — the four Vedas; anveṣaye — search; ye prema — the prema which; pāite — to attain; hena prema — such prema; duṭī bhāi — the two brothers; yāce — give away; abirate — unceasingly</w:t>
      </w:r>
    </w:p>
    <w:p>
      <w:pPr>
        <w:spacing w:after="60"/>
        <w:ind w:left="510" w:hanging="510"/>
      </w:pPr>
      <w:r>
        <w:rPr>
          <w:b/>
          <w:i w:val="0"/>
        </w:rPr>
        <w:t>3.2.</w:t>
      </w:r>
      <w:r>
        <w:t xml:space="preserve"> The prema which the four Vedas search for, to attain it —</w:t>
      </w:r>
      <w:r>
        <w:br/>
      </w:r>
      <w:r>
        <w:t>such prema the two brothers give away unceasingly.</w:t>
      </w:r>
    </w:p>
    <w:p>
      <w:pPr>
        <w:spacing w:after="60"/>
        <w:ind w:left="567"/>
      </w:pPr>
      <w:r>
        <w:rPr>
          <w:rFonts w:cs="Noto Serif Bengali" w:hAnsi="Noto Serif Bengali"/>
          <w:sz w:val="24"/>
        </w:rPr>
        <w:t>পতিত দুর্গত যত কলি-হত যারা ।</w:t>
      </w:r>
      <w:r>
        <w:br/>
      </w:r>
      <w:r>
        <w:rPr>
          <w:rFonts w:cs="Noto Serif Bengali" w:hAnsi="Noto Serif Bengali"/>
          <w:sz w:val="24"/>
        </w:rPr>
        <w:t>নিতাই চৈতন্য বলি নাচে গায় তারা ॥</w:t>
      </w:r>
    </w:p>
    <w:p>
      <w:pPr>
        <w:spacing w:after="60"/>
        <w:jc w:val="both"/>
      </w:pPr>
      <w:r>
        <w:rPr>
          <w:b w:val="0"/>
          <w:i/>
        </w:rPr>
        <w:t>patita durgata yata kali-hata yārā |</w:t>
      </w:r>
      <w:r>
        <w:br/>
      </w:r>
      <w:r>
        <w:rPr>
          <w:b w:val="0"/>
          <w:i/>
        </w:rPr>
        <w:t>nitāi caitanya bali nāce gāya tārā ||</w:t>
      </w:r>
    </w:p>
    <w:p>
      <w:pPr>
        <w:spacing w:after="60"/>
        <w:jc w:val="both"/>
      </w:pPr>
      <w:r>
        <w:rPr>
          <w:b w:val="0"/>
          <w:i/>
        </w:rPr>
        <w:t>Word for word:</w:t>
      </w:r>
      <w:r>
        <w:t xml:space="preserve"> patita — the fallen; durgata — the wretched; yata — as many as; kali-hata — struck down by Kali; yārā — those who; nitāi caitanya bali — crying "Nitai-Chaitanya"; nāce gāya — dance and sing; tārā — they</w:t>
      </w:r>
    </w:p>
    <w:p>
      <w:pPr>
        <w:spacing w:after="60"/>
        <w:ind w:left="510" w:hanging="510"/>
      </w:pPr>
      <w:r>
        <w:rPr>
          <w:b/>
          <w:i w:val="0"/>
        </w:rPr>
        <w:t>3.3.</w:t>
      </w:r>
      <w:r>
        <w:t xml:space="preserve"> The fallen, the wretched, as many as are struck down by Kali —</w:t>
      </w:r>
      <w:r>
        <w:br/>
      </w:r>
      <w:r>
        <w:t>crying "Nitai-Chaitanya!" they dance and sing.</w:t>
      </w:r>
      <w:r>
        <w:rPr>
          <w:b w:val="0"/>
          <w:i w:val="0"/>
          <w:vertAlign w:val="superscript"/>
        </w:rPr>
        <w:t>11</w:t>
      </w:r>
    </w:p>
    <w:p>
      <w:pPr>
        <w:spacing w:after="60"/>
        <w:ind w:left="567"/>
      </w:pPr>
      <w:r>
        <w:rPr>
          <w:rFonts w:cs="Noto Serif Bengali" w:hAnsi="Noto Serif Bengali"/>
          <w:sz w:val="24"/>
        </w:rPr>
        <w:t>ভুবন-মঙ্গল ভেল সঙ্কীর্তন-রসে ।</w:t>
      </w:r>
      <w:r>
        <w:br/>
      </w:r>
      <w:r>
        <w:rPr>
          <w:rFonts w:cs="Noto Serif Bengali" w:hAnsi="Noto Serif Bengali"/>
          <w:sz w:val="24"/>
        </w:rPr>
        <w:t>রায় অনন্ত কাঁদে না পাইয়া শেষে ॥</w:t>
      </w:r>
    </w:p>
    <w:p>
      <w:pPr>
        <w:spacing w:after="60"/>
        <w:jc w:val="both"/>
      </w:pPr>
      <w:r>
        <w:rPr>
          <w:b w:val="0"/>
          <w:i/>
        </w:rPr>
        <w:t>bhubana-maṅgala bhela saṅkīrtana-rase |</w:t>
      </w:r>
      <w:r>
        <w:br/>
      </w:r>
      <w:r>
        <w:rPr>
          <w:b w:val="0"/>
          <w:i/>
        </w:rPr>
        <w:t>rāya ananta kām̐de nā pāiyā śeṣe ||</w:t>
      </w:r>
    </w:p>
    <w:p>
      <w:pPr>
        <w:spacing w:after="60"/>
        <w:jc w:val="both"/>
      </w:pPr>
      <w:r>
        <w:rPr>
          <w:b w:val="0"/>
          <w:i/>
        </w:rPr>
        <w:t>Word for word:</w:t>
      </w:r>
      <w:r>
        <w:t xml:space="preserve"> bhubana-maṅgala — the good of the world; bhela — has come about; saṅkīrtana-rase — in the rasa of sankirtana; rāya ananta — Raya Ananta; kām̐de — weeps; nā pāiyā — not obtaining; śeṣe — at the last (GPT1 "leśe" — not a particle)</w:t>
      </w:r>
    </w:p>
    <w:p>
      <w:pPr>
        <w:spacing w:after="60"/>
        <w:ind w:left="510" w:hanging="510"/>
      </w:pPr>
      <w:r>
        <w:rPr>
          <w:b/>
          <w:i w:val="0"/>
        </w:rPr>
        <w:t>3.4.</w:t>
      </w:r>
      <w:r>
        <w:t xml:space="preserve"> The good of the whole world has come about in the rasa of sankirtana —</w:t>
      </w:r>
      <w:r>
        <w:br/>
      </w:r>
      <w:r>
        <w:t>Raya Ananta weeps: not a drop of it has come to him.</w:t>
      </w:r>
      <w:r>
        <w:rPr>
          <w:b w:val="0"/>
          <w:i w:val="0"/>
          <w:vertAlign w:val="superscript"/>
        </w:rPr>
        <w:t>12</w:t>
      </w:r>
    </w:p>
    <w:p>
      <w:pPr>
        <w:spacing w:after="60"/>
        <w:ind w:left="283"/>
      </w:pPr>
      <w:r>
        <w:rPr>
          <w:b/>
          <w:i w:val="0"/>
          <w:sz w:val="18"/>
        </w:rPr>
        <w:t>10.</w:t>
      </w:r>
      <w:r>
        <w:rPr>
          <w:sz w:val="18"/>
        </w:rPr>
        <w:t xml:space="preserve"> Signature: "Raya Ananta" ("rāya ananta"). KGC: 28th kshanada, no. 2 (1925 ed., p. 223; scan PDF p. 257), a gaura-chandrika to Radha-Krishna lila, raga shri. GPT1 — p. 40, no. 43 (raga mangala); GPT2 — sec. 1.3, no. 43. The pada was not previously found in PK (see below). According to B. B. Majumdar, the "Raya Ananta" of KGC is Ananta Acharya of Advaita's branch (cf. chapter 4, no. 9). Full PK check (chapter 16): the pada is also in PK — </w:t>
      </w:r>
      <w:r>
        <w:rPr>
          <w:b/>
          <w:i w:val="0"/>
          <w:sz w:val="18"/>
        </w:rPr>
        <w:t>PK 2337</w:t>
      </w:r>
      <w:r>
        <w:rPr>
          <w:sz w:val="18"/>
        </w:rPr>
        <w:t xml:space="preserve"> (vol. 3, 23rd pallava, PDF p. 317, label "॥</w:t>
      </w:r>
      <w:r>
        <w:rPr>
          <w:rFonts w:ascii="Noto Serif Bengali" w:hAnsi="Noto Serif Bengali" w:cs="Noto Serif Bengali"/>
          <w:sz w:val="18"/>
        </w:rPr>
        <w:t>৬</w:t>
      </w:r>
      <w:r>
        <w:rPr>
          <w:sz w:val="18"/>
        </w:rPr>
        <w:t>॥</w:t>
      </w:r>
      <w:r>
        <w:rPr>
          <w:rFonts w:ascii="Noto Serif Bengali" w:hAnsi="Noto Serif Bengali" w:cs="Noto Serif Bengali"/>
          <w:sz w:val="18"/>
        </w:rPr>
        <w:t>২৩৩৭</w:t>
      </w:r>
      <w:r>
        <w:rPr>
          <w:sz w:val="18"/>
        </w:rPr>
        <w:t>॥"; signature "rāya ananta kānde nā pāiyā leśe").</w:t>
      </w:r>
    </w:p>
    <w:p>
      <w:pPr>
        <w:spacing w:after="60"/>
        <w:ind w:left="283"/>
      </w:pPr>
      <w:r>
        <w:rPr>
          <w:b/>
          <w:i w:val="0"/>
          <w:sz w:val="18"/>
        </w:rPr>
        <w:t>11.</w:t>
      </w:r>
      <w:r>
        <w:rPr>
          <w:sz w:val="18"/>
        </w:rPr>
        <w:t xml:space="preserve"> GPT1, GPT2: "the fallen, the wretched, the sinful, struck down by Kali" (patita durgata pāpī kalihata yārā).</w:t>
      </w:r>
    </w:p>
    <w:p>
      <w:pPr>
        <w:spacing w:after="60"/>
        <w:ind w:left="283"/>
      </w:pPr>
      <w:r>
        <w:rPr>
          <w:b/>
          <w:i w:val="0"/>
          <w:sz w:val="18"/>
        </w:rPr>
        <w:t>12.</w:t>
      </w:r>
      <w:r>
        <w:rPr>
          <w:sz w:val="18"/>
        </w:rPr>
        <w:t xml:space="preserve"> "Not a drop of it has come to him" follows GPT1 (nā pāiyā leśe, "not obtaining a particle"); KGC reads śeṣe ("at the end": "weeps, not obtaining [it] at the last").</w:t>
      </w:r>
    </w:p>
    <w:p>
      <w:pPr>
        <w:pStyle w:val="Heading2"/>
      </w:pPr>
      <w:r>
        <w:t>4. Krishnadasa — "soṅaro naba gauracanda…" (PK 1085)</w:t>
      </w:r>
    </w:p>
    <w:p>
      <w:pPr>
        <w:spacing w:after="60"/>
        <w:jc w:val="both"/>
      </w:pPr>
      <w:r>
        <w:rPr>
          <w:b w:val="0"/>
          <w:i/>
        </w:rPr>
        <w:t>Remembering the youthful Gaurachandra — the moon of Navadvipa, Krishna Himself: the moon-face, eyes full of prema, locks dressed with flowers, earrings, the Kaustubha, red garments, sandal; the king of serpents holds an umbrella over Him, Lakshmi serves His feet, the devotees sing His glory; at the end the poet places his hope in Nitai too, the giver of prema. Raga bhairavi.</w:t>
      </w:r>
      <w:r>
        <w:rPr>
          <w:b w:val="0"/>
          <w:i w:val="0"/>
          <w:vertAlign w:val="superscript"/>
        </w:rPr>
        <w:t>13</w:t>
      </w:r>
    </w:p>
    <w:p>
      <w:pPr>
        <w:spacing w:after="60"/>
        <w:ind w:left="567"/>
      </w:pPr>
      <w:r>
        <w:rPr>
          <w:rFonts w:cs="Noto Serif Bengali" w:hAnsi="Noto Serif Bengali"/>
          <w:sz w:val="24"/>
        </w:rPr>
        <w:t>সোঙরো নব গৌরচন্দ</w:t>
      </w:r>
      <w:r>
        <w:br/>
      </w:r>
      <w:r>
        <w:rPr>
          <w:rFonts w:cs="Noto Serif Bengali" w:hAnsi="Noto Serif Bengali"/>
          <w:sz w:val="24"/>
        </w:rPr>
        <w:t>নাগর বনয়ারি ।</w:t>
      </w:r>
      <w:r>
        <w:br/>
      </w:r>
      <w:r>
        <w:rPr>
          <w:rFonts w:cs="Noto Serif Bengali" w:hAnsi="Noto Serif Bengali"/>
          <w:sz w:val="24"/>
        </w:rPr>
        <w:t>নবদ্বীপ-ইন্দু করুণা-সিন্ধু</w:t>
      </w:r>
      <w:r>
        <w:br/>
      </w:r>
      <w:r>
        <w:rPr>
          <w:rFonts w:cs="Noto Serif Bengali" w:hAnsi="Noto Serif Bengali"/>
          <w:sz w:val="24"/>
        </w:rPr>
        <w:t>ভক্ত-বৎসলকারী ॥ ধ্রু ॥</w:t>
      </w:r>
    </w:p>
    <w:p>
      <w:pPr>
        <w:spacing w:after="60"/>
        <w:jc w:val="both"/>
      </w:pPr>
      <w:r>
        <w:rPr>
          <w:b w:val="0"/>
          <w:i/>
        </w:rPr>
        <w:t>soṅaro naba gauracanda</w:t>
      </w:r>
      <w:r>
        <w:br/>
      </w:r>
      <w:r>
        <w:rPr>
          <w:b w:val="0"/>
          <w:i/>
        </w:rPr>
        <w:t>nāgara banayāri |</w:t>
      </w:r>
      <w:r>
        <w:br/>
      </w:r>
      <w:r>
        <w:rPr>
          <w:b w:val="0"/>
          <w:i/>
        </w:rPr>
        <w:t>nabadvīpa-indu karuṇā-sindhu</w:t>
      </w:r>
      <w:r>
        <w:br/>
      </w:r>
      <w:r>
        <w:rPr>
          <w:b w:val="0"/>
          <w:i/>
        </w:rPr>
        <w:t>bhakta-batsalakārī || dhru ||</w:t>
      </w:r>
    </w:p>
    <w:p>
      <w:pPr>
        <w:spacing w:after="60"/>
        <w:jc w:val="both"/>
      </w:pPr>
      <w:r>
        <w:rPr>
          <w:b w:val="0"/>
          <w:i/>
        </w:rPr>
        <w:t>Word for word:</w:t>
      </w:r>
      <w:r>
        <w:t xml:space="preserve"> soṅaro — I remember; naba — the youthful; gauracanda — Gaurachandra; nāgara — the graceful (youth); banayāri — Vanamali (Krishna); nabadvīpa-indu — the moon of Navadvipa; karuṇā-sindhu — the ocean of mercy; bhakta-batsala-kārī — tenderly loving the devotees</w:t>
      </w:r>
    </w:p>
    <w:p>
      <w:pPr>
        <w:spacing w:after="60"/>
        <w:ind w:left="510" w:hanging="510"/>
      </w:pPr>
      <w:r>
        <w:rPr>
          <w:b/>
          <w:i w:val="0"/>
        </w:rPr>
        <w:t>4.1.</w:t>
      </w:r>
      <w:r>
        <w:t xml:space="preserve"> </w:t>
      </w:r>
      <w:r>
        <w:rPr>
          <w:b w:val="0"/>
          <w:i/>
        </w:rPr>
        <w:t>(Refrain)</w:t>
      </w:r>
      <w:r>
        <w:t xml:space="preserve"> I remember the youthful Gaurachandra —</w:t>
      </w:r>
      <w:r>
        <w:br/>
      </w:r>
      <w:r>
        <w:t>the graceful Vanamali,</w:t>
      </w:r>
      <w:r>
        <w:br/>
      </w:r>
      <w:r>
        <w:t>the moon of Navadvipa, the ocean of mercy,</w:t>
      </w:r>
      <w:r>
        <w:br/>
      </w:r>
      <w:r>
        <w:t>tenderly loving His devotees.</w:t>
      </w:r>
      <w:r>
        <w:rPr>
          <w:b w:val="0"/>
          <w:i w:val="0"/>
          <w:vertAlign w:val="superscript"/>
        </w:rPr>
        <w:t>14</w:t>
      </w:r>
    </w:p>
    <w:p>
      <w:pPr>
        <w:spacing w:after="60"/>
        <w:ind w:left="567"/>
      </w:pPr>
      <w:r>
        <w:rPr>
          <w:rFonts w:cs="Noto Serif Bengali" w:hAnsi="Noto Serif Bengali"/>
          <w:sz w:val="24"/>
        </w:rPr>
        <w:t>বদন-চন্দ অধর রঙ্গ</w:t>
      </w:r>
      <w:r>
        <w:br/>
      </w:r>
      <w:r>
        <w:rPr>
          <w:rFonts w:cs="Noto Serif Bengali" w:hAnsi="Noto Serif Bengali"/>
          <w:sz w:val="24"/>
        </w:rPr>
        <w:t>নয়নে গলত প্রেম-তরঙ্গ</w:t>
      </w:r>
      <w:r>
        <w:br/>
      </w:r>
      <w:r>
        <w:rPr>
          <w:rFonts w:cs="Noto Serif Bengali" w:hAnsi="Noto Serif Bengali"/>
          <w:sz w:val="24"/>
        </w:rPr>
        <w:t>চন্দ্র কোটি ভানু কোটি</w:t>
      </w:r>
      <w:r>
        <w:br/>
      </w:r>
      <w:r>
        <w:rPr>
          <w:rFonts w:cs="Noto Serif Bengali" w:hAnsi="Noto Serif Bengali"/>
          <w:sz w:val="24"/>
        </w:rPr>
        <w:t>শোভা নিছয়ারি ।</w:t>
      </w:r>
      <w:r>
        <w:br/>
      </w:r>
      <w:r>
        <w:rPr>
          <w:rFonts w:cs="Noto Serif Bengali" w:hAnsi="Noto Serif Bengali"/>
          <w:sz w:val="24"/>
        </w:rPr>
        <w:t>কুসুম-শোভিত চাঁচর চিকুর</w:t>
      </w:r>
      <w:r>
        <w:br/>
      </w:r>
      <w:r>
        <w:rPr>
          <w:rFonts w:cs="Noto Serif Bengali" w:hAnsi="Noto Serif Bengali"/>
          <w:sz w:val="24"/>
        </w:rPr>
        <w:t>ললাটে তিলক নাসিকা উজোর</w:t>
      </w:r>
      <w:r>
        <w:br/>
      </w:r>
      <w:r>
        <w:rPr>
          <w:rFonts w:cs="Noto Serif Bengali" w:hAnsi="Noto Serif Bengali"/>
          <w:sz w:val="24"/>
        </w:rPr>
        <w:t>দশন মোতিম অমিয়া হাস</w:t>
      </w:r>
      <w:r>
        <w:br/>
      </w:r>
      <w:r>
        <w:rPr>
          <w:rFonts w:cs="Noto Serif Bengali" w:hAnsi="Noto Serif Bengali"/>
          <w:sz w:val="24"/>
        </w:rPr>
        <w:t>দামিনি ঘনয়ারি ॥</w:t>
      </w:r>
    </w:p>
    <w:p>
      <w:pPr>
        <w:spacing w:after="60"/>
        <w:jc w:val="both"/>
      </w:pPr>
      <w:r>
        <w:rPr>
          <w:b w:val="0"/>
          <w:i/>
        </w:rPr>
        <w:t>badana-canda adhara raṅga</w:t>
      </w:r>
      <w:r>
        <w:br/>
      </w:r>
      <w:r>
        <w:rPr>
          <w:b w:val="0"/>
          <w:i/>
        </w:rPr>
        <w:t>nayane galata prema-taraṅga</w:t>
      </w:r>
      <w:r>
        <w:br/>
      </w:r>
      <w:r>
        <w:rPr>
          <w:b w:val="0"/>
          <w:i/>
        </w:rPr>
        <w:t>candra koṭi bhānu koṭi</w:t>
      </w:r>
      <w:r>
        <w:br/>
      </w:r>
      <w:r>
        <w:rPr>
          <w:b w:val="0"/>
          <w:i/>
        </w:rPr>
        <w:t>śobhā nichayāri |</w:t>
      </w:r>
      <w:r>
        <w:br/>
      </w:r>
      <w:r>
        <w:rPr>
          <w:b w:val="0"/>
          <w:i/>
        </w:rPr>
        <w:t>kusuma-śobhita cām̐cara cikura</w:t>
      </w:r>
      <w:r>
        <w:br/>
      </w:r>
      <w:r>
        <w:rPr>
          <w:b w:val="0"/>
          <w:i/>
        </w:rPr>
        <w:t>lalāṭe tilaka nāsikā ujora</w:t>
      </w:r>
      <w:r>
        <w:br/>
      </w:r>
      <w:r>
        <w:rPr>
          <w:b w:val="0"/>
          <w:i/>
        </w:rPr>
        <w:t>daśana motima amiyā hāsa</w:t>
      </w:r>
      <w:r>
        <w:br/>
      </w:r>
      <w:r>
        <w:rPr>
          <w:b w:val="0"/>
          <w:i/>
        </w:rPr>
        <w:t>dāmini ghanayāri ||</w:t>
      </w:r>
    </w:p>
    <w:p>
      <w:pPr>
        <w:spacing w:after="60"/>
        <w:jc w:val="both"/>
      </w:pPr>
      <w:r>
        <w:rPr>
          <w:b w:val="0"/>
          <w:i/>
        </w:rPr>
        <w:t>Word for word:</w:t>
      </w:r>
      <w:r>
        <w:t xml:space="preserve"> badana-canda — the moon-face; adhara raṅga — red lips; nayane — from the eyes; galata — stream; prema-taraṅga — waves of prema; candra koṭi — millions of moons; bhānu koṭi — millions of suns; śobhā — the beauty; nichayāri — I offer as a gift to ward off harm; kusuma-śobhita — dressed with flowers; cām̐cara cikura — the curling locks; lalāṭe tilaka — tilaka on the brow; nāsikā ujora — the shining nose; daśana motima — teeth are pearls; amiyā hāsa — the smile is nectar; dāmini — lightning; ghanayāri — (in) a cloud</w:t>
      </w:r>
    </w:p>
    <w:p>
      <w:pPr>
        <w:spacing w:after="60"/>
        <w:ind w:left="510" w:hanging="510"/>
      </w:pPr>
      <w:r>
        <w:rPr>
          <w:b/>
          <w:i w:val="0"/>
        </w:rPr>
        <w:t>4.2.</w:t>
      </w:r>
      <w:r>
        <w:t xml:space="preserve"> His face is the moon, His lips are red,</w:t>
      </w:r>
      <w:r>
        <w:br/>
      </w:r>
      <w:r>
        <w:t>waves of prema stream from His eyes;</w:t>
      </w:r>
      <w:r>
        <w:br/>
      </w:r>
      <w:r>
        <w:t>the beauty of millions of moons, of millions of suns</w:t>
      </w:r>
      <w:r>
        <w:br/>
      </w:r>
      <w:r>
        <w:t>I offer to Him as a gift to ward off harm.</w:t>
      </w:r>
      <w:r>
        <w:br/>
      </w:r>
      <w:r>
        <w:t>His locks, dressed with flowers,</w:t>
      </w:r>
      <w:r>
        <w:br/>
      </w:r>
      <w:r>
        <w:t>the tilaka on His brow, His shining nose,</w:t>
      </w:r>
      <w:r>
        <w:br/>
      </w:r>
      <w:r>
        <w:t>His teeth are pearls, His smile nectar,</w:t>
      </w:r>
      <w:r>
        <w:br/>
      </w:r>
      <w:r>
        <w:t>like lightning in a cloud.</w:t>
      </w:r>
      <w:r>
        <w:rPr>
          <w:b w:val="0"/>
          <w:i w:val="0"/>
          <w:vertAlign w:val="superscript"/>
        </w:rPr>
        <w:t>15</w:t>
      </w:r>
    </w:p>
    <w:p>
      <w:pPr>
        <w:spacing w:after="60"/>
        <w:ind w:left="567"/>
      </w:pPr>
      <w:r>
        <w:rPr>
          <w:rFonts w:cs="Noto Serif Bengali" w:hAnsi="Noto Serif Bengali"/>
          <w:sz w:val="24"/>
        </w:rPr>
        <w:t>মকর-কুণ্ডল ঝলকে গণ্ড</w:t>
      </w:r>
      <w:r>
        <w:br/>
      </w:r>
      <w:r>
        <w:rPr>
          <w:rFonts w:cs="Noto Serif Bengali" w:hAnsi="Noto Serif Bengali"/>
          <w:sz w:val="24"/>
        </w:rPr>
        <w:t>মণি-কৌস্তুভ-দীপ্ত কণ্ঠ</w:t>
      </w:r>
      <w:r>
        <w:br/>
      </w:r>
      <w:r>
        <w:rPr>
          <w:rFonts w:cs="Noto Serif Bengali" w:hAnsi="Noto Serif Bengali"/>
          <w:sz w:val="24"/>
        </w:rPr>
        <w:t>অরুণ বসন করুণ বচন</w:t>
      </w:r>
      <w:r>
        <w:br/>
      </w:r>
      <w:r>
        <w:rPr>
          <w:rFonts w:cs="Noto Serif Bengali" w:hAnsi="Noto Serif Bengali"/>
          <w:sz w:val="24"/>
        </w:rPr>
        <w:t>শোভা অতি ভারি ।</w:t>
      </w:r>
      <w:r>
        <w:br/>
      </w:r>
      <w:r>
        <w:rPr>
          <w:rFonts w:cs="Noto Serif Bengali" w:hAnsi="Noto Serif Bengali"/>
          <w:sz w:val="24"/>
        </w:rPr>
        <w:t>মাল্য-চন্দন-চর্চিত অঙ্গ</w:t>
      </w:r>
      <w:r>
        <w:br/>
      </w:r>
      <w:r>
        <w:rPr>
          <w:rFonts w:cs="Noto Serif Bengali" w:hAnsi="Noto Serif Bengali"/>
          <w:sz w:val="24"/>
        </w:rPr>
        <w:t>লাজে লজ্জিত কোটি অনঙ্গ</w:t>
      </w:r>
      <w:r>
        <w:br/>
      </w:r>
      <w:r>
        <w:rPr>
          <w:rFonts w:cs="Noto Serif Bengali" w:hAnsi="Noto Serif Bengali"/>
          <w:sz w:val="24"/>
        </w:rPr>
        <w:t>অঙ্গদ বলয়া রতন-নূপুর</w:t>
      </w:r>
      <w:r>
        <w:br/>
      </w:r>
      <w:r>
        <w:rPr>
          <w:rFonts w:cs="Noto Serif Bengali" w:hAnsi="Noto Serif Bengali"/>
          <w:sz w:val="24"/>
        </w:rPr>
        <w:t>যজ্ঞ-সূত্রধারি ॥</w:t>
      </w:r>
    </w:p>
    <w:p>
      <w:pPr>
        <w:spacing w:after="60"/>
        <w:jc w:val="both"/>
      </w:pPr>
      <w:r>
        <w:rPr>
          <w:b w:val="0"/>
          <w:i/>
        </w:rPr>
        <w:t>makara-kuṇḍala jhalake gaṇḍa</w:t>
      </w:r>
      <w:r>
        <w:br/>
      </w:r>
      <w:r>
        <w:rPr>
          <w:b w:val="0"/>
          <w:i/>
        </w:rPr>
        <w:t>maṇi-kaustubha-dīpta kaṇṭha</w:t>
      </w:r>
      <w:r>
        <w:br/>
      </w:r>
      <w:r>
        <w:rPr>
          <w:b w:val="0"/>
          <w:i/>
        </w:rPr>
        <w:t>aruṇa basana karuṇa bacana</w:t>
      </w:r>
      <w:r>
        <w:br/>
      </w:r>
      <w:r>
        <w:rPr>
          <w:b w:val="0"/>
          <w:i/>
        </w:rPr>
        <w:t>śobhā ati bhāri |</w:t>
      </w:r>
      <w:r>
        <w:br/>
      </w:r>
      <w:r>
        <w:rPr>
          <w:b w:val="0"/>
          <w:i/>
        </w:rPr>
        <w:t>mālya-candana-carcita aṅga</w:t>
      </w:r>
      <w:r>
        <w:br/>
      </w:r>
      <w:r>
        <w:rPr>
          <w:b w:val="0"/>
          <w:i/>
        </w:rPr>
        <w:t>lāje lajjita koṭi anaṅga</w:t>
      </w:r>
      <w:r>
        <w:br/>
      </w:r>
      <w:r>
        <w:rPr>
          <w:b w:val="0"/>
          <w:i/>
        </w:rPr>
        <w:t>aṅgada balayā ratana-nūpura</w:t>
      </w:r>
      <w:r>
        <w:br/>
      </w:r>
      <w:r>
        <w:rPr>
          <w:b w:val="0"/>
          <w:i/>
        </w:rPr>
        <w:t>yajña-sūtradhāri ||</w:t>
      </w:r>
    </w:p>
    <w:p>
      <w:pPr>
        <w:spacing w:after="60"/>
        <w:jc w:val="both"/>
      </w:pPr>
      <w:r>
        <w:rPr>
          <w:b w:val="0"/>
          <w:i/>
        </w:rPr>
        <w:t>Word for word:</w:t>
      </w:r>
      <w:r>
        <w:t xml:space="preserve"> makara-kuṇḍala — makara earrings; jhalake — flash; gaṇḍa — (on) the cheeks; maṇi-kaustubha-dīpta — lit by the Kaustubha gem; kaṇṭha — the neck; aruṇa basana — red garments; karuṇa bacana — merciful words; śobhā ati bhāri — beauty beyond measure; mālya-candana-carcita — anointed with sandal and garlanded; aṅga — the body; lāje lajjita — put to shame; koṭi anaṅga — millions of Kamadevas; aṅgada — armlets; balayā — bracelets; ratana-nūpura — jewelled anklets; yajña-sūtra-dhāri — wearing the sacred thread</w:t>
      </w:r>
    </w:p>
    <w:p>
      <w:pPr>
        <w:spacing w:after="60"/>
        <w:ind w:left="510" w:hanging="510"/>
      </w:pPr>
      <w:r>
        <w:rPr>
          <w:b/>
          <w:i w:val="0"/>
        </w:rPr>
        <w:t>4.3.</w:t>
      </w:r>
      <w:r>
        <w:t xml:space="preserve"> Makara earrings flash on His cheeks,</w:t>
      </w:r>
      <w:r>
        <w:br/>
      </w:r>
      <w:r>
        <w:t>His neck is lit by the Kaustubha gem,</w:t>
      </w:r>
      <w:r>
        <w:br/>
      </w:r>
      <w:r>
        <w:t>red garments, merciful words —</w:t>
      </w:r>
      <w:r>
        <w:br/>
      </w:r>
      <w:r>
        <w:t>beauty beyond measure.</w:t>
      </w:r>
      <w:r>
        <w:br/>
      </w:r>
      <w:r>
        <w:t>His body anointed with sandal, in garlands —</w:t>
      </w:r>
      <w:r>
        <w:br/>
      </w:r>
      <w:r>
        <w:t>millions of Kamadevas are put to shame;</w:t>
      </w:r>
      <w:r>
        <w:br/>
      </w:r>
      <w:r>
        <w:t>bracelets on arms and wrists, jewelled anklets,</w:t>
      </w:r>
      <w:r>
        <w:br/>
      </w:r>
      <w:r>
        <w:t>the sacred thread upon Him.</w:t>
      </w:r>
      <w:r>
        <w:rPr>
          <w:b w:val="0"/>
          <w:i w:val="0"/>
          <w:vertAlign w:val="superscript"/>
        </w:rPr>
        <w:t>16</w:t>
      </w:r>
    </w:p>
    <w:p>
      <w:pPr>
        <w:spacing w:after="60"/>
        <w:ind w:left="567"/>
      </w:pPr>
      <w:r>
        <w:rPr>
          <w:rFonts w:cs="Noto Serif Bengali" w:hAnsi="Noto Serif Bengali"/>
          <w:sz w:val="24"/>
        </w:rPr>
        <w:t>ছত্র ধরত ধরণিধরেন্দ্র</w:t>
      </w:r>
      <w:r>
        <w:br/>
      </w:r>
      <w:r>
        <w:rPr>
          <w:rFonts w:cs="Noto Serif Bengali" w:hAnsi="Noto Serif Bengali"/>
          <w:sz w:val="24"/>
        </w:rPr>
        <w:t>গাওত যশ ভকতবৃন্দ</w:t>
      </w:r>
      <w:r>
        <w:br/>
      </w:r>
      <w:r>
        <w:rPr>
          <w:rFonts w:cs="Noto Serif Bengali" w:hAnsi="Noto Serif Bengali"/>
          <w:sz w:val="24"/>
        </w:rPr>
        <w:t>কমলা-সেবিত পাদদ্বন্দ্ব</w:t>
      </w:r>
      <w:r>
        <w:br/>
      </w:r>
      <w:r>
        <w:rPr>
          <w:rFonts w:cs="Noto Serif Bengali" w:hAnsi="Noto Serif Bengali"/>
          <w:sz w:val="24"/>
        </w:rPr>
        <w:t>বলিয়ে বলিহারি ।</w:t>
      </w:r>
      <w:r>
        <w:br/>
      </w:r>
      <w:r>
        <w:rPr>
          <w:rFonts w:cs="Noto Serif Bengali" w:hAnsi="Noto Serif Bengali"/>
          <w:sz w:val="24"/>
        </w:rPr>
        <w:t>কহত দান কৃষ্ণদাস</w:t>
      </w:r>
      <w:r>
        <w:br/>
      </w:r>
      <w:r>
        <w:rPr>
          <w:rFonts w:cs="Noto Serif Bengali" w:hAnsi="Noto Serif Bengali"/>
          <w:sz w:val="24"/>
        </w:rPr>
        <w:t>গৌর-চরণে করত আশ</w:t>
      </w:r>
      <w:r>
        <w:br/>
      </w:r>
      <w:r>
        <w:rPr>
          <w:rFonts w:cs="Noto Serif Bengali" w:hAnsi="Noto Serif Bengali"/>
          <w:sz w:val="24"/>
        </w:rPr>
        <w:t>পতিত-পাবন নিতাই চান্দ</w:t>
      </w:r>
      <w:r>
        <w:br/>
      </w:r>
      <w:r>
        <w:rPr>
          <w:rFonts w:cs="Noto Serif Bengali" w:hAnsi="Noto Serif Bengali"/>
          <w:sz w:val="24"/>
        </w:rPr>
        <w:t>প্রেম দানকারী ॥</w:t>
      </w:r>
    </w:p>
    <w:p>
      <w:pPr>
        <w:spacing w:after="60"/>
        <w:jc w:val="both"/>
      </w:pPr>
      <w:r>
        <w:rPr>
          <w:b w:val="0"/>
          <w:i/>
        </w:rPr>
        <w:t>chatra dharata dharaṇidharendra</w:t>
      </w:r>
      <w:r>
        <w:br/>
      </w:r>
      <w:r>
        <w:rPr>
          <w:b w:val="0"/>
          <w:i/>
        </w:rPr>
        <w:t>gāota yaśa bhakatabṛnda</w:t>
      </w:r>
      <w:r>
        <w:br/>
      </w:r>
      <w:r>
        <w:rPr>
          <w:b w:val="0"/>
          <w:i/>
        </w:rPr>
        <w:t>kamalā-sebita pādadvandva</w:t>
      </w:r>
      <w:r>
        <w:br/>
      </w:r>
      <w:r>
        <w:rPr>
          <w:b w:val="0"/>
          <w:i/>
        </w:rPr>
        <w:t>baliye balihāri |</w:t>
      </w:r>
      <w:r>
        <w:br/>
      </w:r>
      <w:r>
        <w:rPr>
          <w:b w:val="0"/>
          <w:i/>
        </w:rPr>
        <w:t>kahata dāna kṛṣṇadāsa</w:t>
      </w:r>
      <w:r>
        <w:br/>
      </w:r>
      <w:r>
        <w:rPr>
          <w:b w:val="0"/>
          <w:i/>
        </w:rPr>
        <w:t>gaura-caraṇe karata āśa</w:t>
      </w:r>
      <w:r>
        <w:br/>
      </w:r>
      <w:r>
        <w:rPr>
          <w:b w:val="0"/>
          <w:i/>
        </w:rPr>
        <w:t>patita-pābana nitāi cānda</w:t>
      </w:r>
      <w:r>
        <w:br/>
      </w:r>
      <w:r>
        <w:rPr>
          <w:b w:val="0"/>
          <w:i/>
        </w:rPr>
        <w:t>prema dānakārī ||</w:t>
      </w:r>
    </w:p>
    <w:p>
      <w:pPr>
        <w:spacing w:after="60"/>
        <w:jc w:val="both"/>
      </w:pPr>
      <w:r>
        <w:rPr>
          <w:b w:val="0"/>
          <w:i/>
        </w:rPr>
        <w:t>Word for word:</w:t>
      </w:r>
      <w:r>
        <w:t xml:space="preserve"> chatra dharata — holds the umbrella; dharaṇi-dharendra — the king of the bearers of the earth (Shesha); gāota yaśa — sing the glory; bhakata-bṛnda — the host of devotees; kamalā-sebita — served by Kamala (Lakshmi); pāda-dvandva — the two feet; baliye balihāri — I offer myself in sacrifice; kahata — says; dāna (dīna) — humble; kṛṣṇadāsa — Krishnadasa; gaura-caraṇe — in Gaura's feet; karata āśa — placing his hope; patita-pābana — the saviour of the fallen; nitāi cānda — Nitaichand; prema dānakārī — the giver of prema</w:t>
      </w:r>
    </w:p>
    <w:p>
      <w:pPr>
        <w:spacing w:after="60"/>
        <w:ind w:left="510" w:hanging="510"/>
      </w:pPr>
      <w:r>
        <w:rPr>
          <w:b/>
          <w:i w:val="0"/>
        </w:rPr>
        <w:t>4.4.</w:t>
      </w:r>
      <w:r>
        <w:t xml:space="preserve"> The king of the bearers of the earth holds an umbrella over Him,</w:t>
      </w:r>
      <w:r>
        <w:br/>
      </w:r>
      <w:r>
        <w:t>the host of devotees sings His glory;</w:t>
      </w:r>
      <w:r>
        <w:br/>
      </w:r>
      <w:r>
        <w:t>to the two feet served by Kamala</w:t>
      </w:r>
      <w:r>
        <w:br/>
      </w:r>
      <w:r>
        <w:t>I offer myself in sacrifice.</w:t>
      </w:r>
      <w:r>
        <w:br/>
      </w:r>
      <w:r>
        <w:t>Says humble Krishnadasa,</w:t>
      </w:r>
      <w:r>
        <w:br/>
      </w:r>
      <w:r>
        <w:t>placing his hope in Gaura's feet:</w:t>
      </w:r>
      <w:r>
        <w:br/>
      </w:r>
      <w:r>
        <w:t>the saviour of the fallen, Nitaichand,</w:t>
      </w:r>
      <w:r>
        <w:br/>
      </w:r>
      <w:r>
        <w:t>is the giver of prema.</w:t>
      </w:r>
      <w:r>
        <w:rPr>
          <w:b w:val="0"/>
          <w:i w:val="0"/>
          <w:vertAlign w:val="superscript"/>
        </w:rPr>
        <w:t>17</w:t>
      </w:r>
    </w:p>
    <w:p>
      <w:pPr>
        <w:spacing w:after="60"/>
        <w:ind w:left="283"/>
      </w:pPr>
      <w:r>
        <w:rPr>
          <w:b/>
          <w:i w:val="0"/>
          <w:sz w:val="18"/>
        </w:rPr>
        <w:t>13.</w:t>
      </w:r>
      <w:r>
        <w:rPr>
          <w:sz w:val="18"/>
        </w:rPr>
        <w:t xml:space="preserve"> Signature: "Krishnadasa" ("kahata dāna kṛṣṇadāsa"; GPT1 reads "dīna", "humble"; "dāna" in PK is apparently a misprint). PK: vol. 2, PDF pp. 251–252 (printed pp. 238–239), 15th pallava, section "rasālasopayuktarūpaṃ" (the form befitting the languor after the rasa), "śrīgauracandraḥ" — a gaura-chandrika to Radha-Krishna lila, no. 23 (label "॥</w:t>
      </w:r>
      <w:r>
        <w:rPr>
          <w:rFonts w:ascii="Noto Serif Bengali" w:hAnsi="Noto Serif Bengali" w:cs="Noto Serif Bengali"/>
          <w:sz w:val="18"/>
        </w:rPr>
        <w:t>২৩</w:t>
      </w:r>
      <w:r>
        <w:rPr>
          <w:sz w:val="18"/>
        </w:rPr>
        <w:t>॥</w:t>
      </w:r>
      <w:r>
        <w:rPr>
          <w:rFonts w:ascii="Noto Serif Bengali" w:hAnsi="Noto Serif Bengali" w:cs="Noto Serif Bengali"/>
          <w:sz w:val="18"/>
        </w:rPr>
        <w:t>১০৮৫</w:t>
      </w:r>
      <w:r>
        <w:rPr>
          <w:sz w:val="18"/>
        </w:rPr>
        <w:t>॥"); raga bhairavi; P-R-Sa MS no. 1494. GPT1 — p. 136, no. 75 (bhairava, ektala). In the catalogue (KR-006) the pada stood without a first line, marked as probably Krishna-lila: it is a gaura-pada. Which Krishnadasa wrote it has not been established (C).</w:t>
      </w:r>
    </w:p>
    <w:p>
      <w:pPr>
        <w:spacing w:after="60"/>
        <w:ind w:left="283"/>
      </w:pPr>
      <w:r>
        <w:rPr>
          <w:b/>
          <w:i w:val="0"/>
          <w:sz w:val="18"/>
        </w:rPr>
        <w:t>14.</w:t>
      </w:r>
      <w:r>
        <w:rPr>
          <w:sz w:val="18"/>
        </w:rPr>
        <w:t xml:space="preserve"> "The graceful Vanamali" — nāgara banayāri: nagara is a graceful youth skilled in love; Banvari (Vanamali, "wearing the forest garland") is a name of Krishna. Gaura is Krishna Himself (CC Adi 1–4). MSS "ka", "kha", "gha", "cha": "Gaurasundara" instead of "Gaurachandra"; GPT1: "Remember the youthful Gaurasundara…" (soṅara).</w:t>
      </w:r>
    </w:p>
    <w:p>
      <w:pPr>
        <w:spacing w:after="60"/>
        <w:ind w:left="283"/>
      </w:pPr>
      <w:r>
        <w:rPr>
          <w:b/>
          <w:i w:val="0"/>
          <w:sz w:val="18"/>
        </w:rPr>
        <w:t>15.</w:t>
      </w:r>
      <w:r>
        <w:rPr>
          <w:sz w:val="18"/>
        </w:rPr>
        <w:t xml:space="preserve"> "I offer to Him as a gift to ward off harm" — nichayāri (from nichhani: everything beautiful is offered up to turn misfortune away from the beloved). MSS "ka", "kha": "the beauty of His face" (mukhaśobhā). "Like lightning in a cloud" — dāmini ghanayāri; the sense of the second word is not wholly clear.</w:t>
      </w:r>
    </w:p>
    <w:p>
      <w:pPr>
        <w:spacing w:after="60"/>
        <w:ind w:left="283"/>
      </w:pPr>
      <w:r>
        <w:rPr>
          <w:b/>
          <w:i w:val="0"/>
          <w:sz w:val="18"/>
        </w:rPr>
        <w:t>16.</w:t>
      </w:r>
      <w:r>
        <w:rPr>
          <w:sz w:val="18"/>
        </w:rPr>
        <w:t xml:space="preserve"> The Kaustubha is the gem on the breast of Vishnu-Krishna. MSS "ka", "kha", "gha", "cha" and GPT1: "sandal" (candana) instead of "armlets" (aṅgada); MS "kha": tarala instead of ratana.</w:t>
      </w:r>
    </w:p>
    <w:p>
      <w:pPr>
        <w:spacing w:after="60"/>
        <w:ind w:left="283"/>
      </w:pPr>
      <w:r>
        <w:rPr>
          <w:b/>
          <w:i w:val="0"/>
          <w:sz w:val="18"/>
        </w:rPr>
        <w:t>17.</w:t>
      </w:r>
      <w:r>
        <w:rPr>
          <w:sz w:val="18"/>
        </w:rPr>
        <w:t xml:space="preserve"> "The king of the bearers of the earth" is Ananta-Shesha, the serpent who bears the universes; he serves the Lord as His umbrella. Kamala is Lakshmi. Instead of the first line GPT1 reads "the devotees run and sing…" (dhārata gāota bhakatabṛnda) and adds: "majestically He walks, slowly, slowly". MSS "ka", "kha", "gha", "cha": baliyā instead of baliye.</w:t>
      </w:r>
    </w:p>
    <w:p>
      <w:pPr>
        <w:pStyle w:val="Heading2"/>
      </w:pPr>
      <w:r>
        <w:t>5. Balarama Dasa — "kothāya āchila gorā emana sundara…" (PK 2110)</w:t>
      </w:r>
    </w:p>
    <w:p>
      <w:pPr>
        <w:spacing w:after="60"/>
        <w:jc w:val="both"/>
      </w:pPr>
      <w:r>
        <w:rPr>
          <w:b w:val="0"/>
          <w:i/>
        </w:rPr>
        <w:t>Gaura's form: where was such a beauty until now? He has charmed the whole town of Nadia: His hair dressed with flowers, bees hovering above it, pearls on His breast, sandal and kunkuma, the forest garland, a gliding gait, the ringing of anklets. Raga shri.</w:t>
      </w:r>
      <w:r>
        <w:rPr>
          <w:b w:val="0"/>
          <w:i w:val="0"/>
          <w:vertAlign w:val="superscript"/>
        </w:rPr>
        <w:t>18</w:t>
      </w:r>
    </w:p>
    <w:p>
      <w:pPr>
        <w:spacing w:after="60"/>
        <w:ind w:left="567"/>
      </w:pPr>
      <w:r>
        <w:rPr>
          <w:rFonts w:cs="Noto Serif Bengali" w:hAnsi="Noto Serif Bengali"/>
          <w:sz w:val="24"/>
        </w:rPr>
        <w:t>কোথায় আছিল গোরা এমন সুন্দর ।</w:t>
      </w:r>
      <w:r>
        <w:br/>
      </w:r>
      <w:r>
        <w:rPr>
          <w:rFonts w:cs="Noto Serif Bengali" w:hAnsi="Noto Serif Bengali"/>
          <w:sz w:val="24"/>
        </w:rPr>
        <w:t>ও রূপে মুগধ কৈল নদীয়া নগর ॥</w:t>
      </w:r>
    </w:p>
    <w:p>
      <w:pPr>
        <w:spacing w:after="60"/>
        <w:jc w:val="both"/>
      </w:pPr>
      <w:r>
        <w:rPr>
          <w:b w:val="0"/>
          <w:i/>
        </w:rPr>
        <w:t>kothāya āchila gorā emana sundara |</w:t>
      </w:r>
      <w:r>
        <w:br/>
      </w:r>
      <w:r>
        <w:rPr>
          <w:b w:val="0"/>
          <w:i/>
        </w:rPr>
        <w:t>o rūpe mugadha kaila nadīyā nagara ||</w:t>
      </w:r>
    </w:p>
    <w:p>
      <w:pPr>
        <w:spacing w:after="60"/>
        <w:jc w:val="both"/>
      </w:pPr>
      <w:r>
        <w:rPr>
          <w:b w:val="0"/>
          <w:i/>
        </w:rPr>
        <w:t>Word for word:</w:t>
      </w:r>
      <w:r>
        <w:t xml:space="preserve"> kothāya — where; āchila — was; gorā — Gora; emana sundara — such a beauty; o rūpe — with that form; mugadha kaila — charmed; nadīyā nagara — the town of Nadia</w:t>
      </w:r>
    </w:p>
    <w:p>
      <w:pPr>
        <w:spacing w:after="60"/>
        <w:ind w:left="510" w:hanging="510"/>
      </w:pPr>
      <w:r>
        <w:rPr>
          <w:b/>
          <w:i w:val="0"/>
        </w:rPr>
        <w:t>5.1.</w:t>
      </w:r>
      <w:r>
        <w:t xml:space="preserve"> Where was such a beauty — Gora — until now?</w:t>
      </w:r>
      <w:r>
        <w:br/>
      </w:r>
      <w:r>
        <w:t>With this form He has charmed the town of Nadia.</w:t>
      </w:r>
    </w:p>
    <w:p>
      <w:pPr>
        <w:spacing w:after="60"/>
        <w:ind w:left="567"/>
      </w:pPr>
      <w:r>
        <w:rPr>
          <w:rFonts w:cs="Noto Serif Bengali" w:hAnsi="Noto Serif Bengali"/>
          <w:sz w:val="24"/>
        </w:rPr>
        <w:t>বান্ধিয়া চিকণ কেশ দিয়া নানা ফুলে ।</w:t>
      </w:r>
      <w:r>
        <w:br/>
      </w:r>
      <w:r>
        <w:rPr>
          <w:rFonts w:cs="Noto Serif Bengali" w:hAnsi="Noto Serif Bengali"/>
          <w:sz w:val="24"/>
        </w:rPr>
        <w:t>রঙ্গণ মালতী যূথী বান্ধুলী বকুলে ॥</w:t>
      </w:r>
    </w:p>
    <w:p>
      <w:pPr>
        <w:spacing w:after="60"/>
        <w:jc w:val="both"/>
      </w:pPr>
      <w:r>
        <w:rPr>
          <w:b w:val="0"/>
          <w:i/>
        </w:rPr>
        <w:t>bāndhiyā cikaṇa keśa diyā nānā phule |</w:t>
      </w:r>
      <w:r>
        <w:br/>
      </w:r>
      <w:r>
        <w:rPr>
          <w:b w:val="0"/>
          <w:i/>
        </w:rPr>
        <w:t>raṅgaṇa mālatī yūthī bāndhulī bakule ||</w:t>
      </w:r>
    </w:p>
    <w:p>
      <w:pPr>
        <w:spacing w:after="60"/>
        <w:jc w:val="both"/>
      </w:pPr>
      <w:r>
        <w:rPr>
          <w:b w:val="0"/>
          <w:i/>
        </w:rPr>
        <w:t>Word for word:</w:t>
      </w:r>
      <w:r>
        <w:t xml:space="preserve"> bāndhiyā — dressing; cikaṇa keśa — the glossy hair; diyā nānā phule — with flowers of every kind; raṅgaṇa — rangana; mālatī — malati; yūthī — yuthi; bāndhulī — bandhuli; bakule — bakula</w:t>
      </w:r>
    </w:p>
    <w:p>
      <w:pPr>
        <w:spacing w:after="60"/>
        <w:ind w:left="510" w:hanging="510"/>
      </w:pPr>
      <w:r>
        <w:rPr>
          <w:b/>
          <w:i w:val="0"/>
        </w:rPr>
        <w:t>5.2.</w:t>
      </w:r>
      <w:r>
        <w:t xml:space="preserve"> His glossy hair is dressed with flowers of every kind —</w:t>
      </w:r>
      <w:r>
        <w:br/>
      </w:r>
      <w:r>
        <w:t>rangana, malati, yuthi, bandhuli, bakula.</w:t>
      </w:r>
      <w:r>
        <w:rPr>
          <w:b w:val="0"/>
          <w:i w:val="0"/>
          <w:vertAlign w:val="superscript"/>
        </w:rPr>
        <w:t>19</w:t>
      </w:r>
    </w:p>
    <w:p>
      <w:pPr>
        <w:spacing w:after="60"/>
        <w:ind w:left="567"/>
      </w:pPr>
      <w:r>
        <w:rPr>
          <w:rFonts w:cs="Noto Serif Bengali" w:hAnsi="Noto Serif Bengali"/>
          <w:sz w:val="24"/>
        </w:rPr>
        <w:t>মধু-লোভে মধুকর তাহে কত উড়ে ।</w:t>
      </w:r>
      <w:r>
        <w:br/>
      </w:r>
      <w:r>
        <w:rPr>
          <w:rFonts w:cs="Noto Serif Bengali" w:hAnsi="Noto Serif Bengali"/>
          <w:sz w:val="24"/>
        </w:rPr>
        <w:t>ও রূপ দেখিতে প্রাণ নাহি রহে ধড়ে ॥</w:t>
      </w:r>
    </w:p>
    <w:p>
      <w:pPr>
        <w:spacing w:after="60"/>
        <w:jc w:val="both"/>
      </w:pPr>
      <w:r>
        <w:rPr>
          <w:b w:val="0"/>
          <w:i/>
        </w:rPr>
        <w:t>madhu-lobhe madhukara tāhe kata uṛe |</w:t>
      </w:r>
      <w:r>
        <w:br/>
      </w:r>
      <w:r>
        <w:rPr>
          <w:b w:val="0"/>
          <w:i/>
        </w:rPr>
        <w:t>o rūpa dekhite prāṇa nāhi rahe dhaṛe ||</w:t>
      </w:r>
    </w:p>
    <w:p>
      <w:pPr>
        <w:spacing w:after="60"/>
        <w:jc w:val="both"/>
      </w:pPr>
      <w:r>
        <w:rPr>
          <w:b w:val="0"/>
          <w:i/>
        </w:rPr>
        <w:t>Word for word:</w:t>
      </w:r>
      <w:r>
        <w:t xml:space="preserve"> madhu-lobhe — thirsting for honey; madhukara — bees; tāhe — over them; kata uṛe — how many hover; o rūpa dekhite — gazing at that form; prāṇa — life; nāhi rahe — does not stay; dhaṛe — in the body</w:t>
      </w:r>
    </w:p>
    <w:p>
      <w:pPr>
        <w:spacing w:after="60"/>
        <w:ind w:left="510" w:hanging="510"/>
      </w:pPr>
      <w:r>
        <w:rPr>
          <w:b/>
          <w:i w:val="0"/>
        </w:rPr>
        <w:t>5.3.</w:t>
      </w:r>
      <w:r>
        <w:t xml:space="preserve"> Thirsting for honey, how many bees hover over them!</w:t>
      </w:r>
      <w:r>
        <w:br/>
      </w:r>
      <w:r>
        <w:t>Gazing at this form, life will not stay in the body.</w:t>
      </w:r>
    </w:p>
    <w:p>
      <w:pPr>
        <w:spacing w:after="60"/>
        <w:ind w:left="567"/>
      </w:pPr>
      <w:r>
        <w:rPr>
          <w:rFonts w:cs="Noto Serif Bengali" w:hAnsi="Noto Serif Bengali"/>
          <w:sz w:val="24"/>
        </w:rPr>
        <w:t>মণি-মুকুতার হার ঝলমল বুকে ।</w:t>
      </w:r>
      <w:r>
        <w:br/>
      </w:r>
      <w:r>
        <w:rPr>
          <w:rFonts w:cs="Noto Serif Bengali" w:hAnsi="Noto Serif Bengali"/>
          <w:sz w:val="24"/>
        </w:rPr>
        <w:t>প্রতি অঙ্গে আভরণ বিজুরী চমকে ॥</w:t>
      </w:r>
    </w:p>
    <w:p>
      <w:pPr>
        <w:spacing w:after="60"/>
        <w:jc w:val="both"/>
      </w:pPr>
      <w:r>
        <w:rPr>
          <w:b w:val="0"/>
          <w:i/>
        </w:rPr>
        <w:t>maṇi-mukutāra hāra jhalamala buke |</w:t>
      </w:r>
      <w:r>
        <w:br/>
      </w:r>
      <w:r>
        <w:rPr>
          <w:b w:val="0"/>
          <w:i/>
        </w:rPr>
        <w:t>prati aṅge ābharaṇa bijurī camake ||</w:t>
      </w:r>
    </w:p>
    <w:p>
      <w:pPr>
        <w:spacing w:after="60"/>
        <w:jc w:val="both"/>
      </w:pPr>
      <w:r>
        <w:rPr>
          <w:b w:val="0"/>
          <w:i/>
        </w:rPr>
        <w:t>Word for word:</w:t>
      </w:r>
      <w:r>
        <w:t xml:space="preserve"> maṇi-mukutāra hāra — a necklace of gems and pearls; jhalamala — glitters; buke — on the breast; prati aṅge — on every limb; ābharaṇa — ornaments; bijurī camake — flash like lightning</w:t>
      </w:r>
    </w:p>
    <w:p>
      <w:pPr>
        <w:spacing w:after="60"/>
        <w:ind w:left="510" w:hanging="510"/>
      </w:pPr>
      <w:r>
        <w:rPr>
          <w:b/>
          <w:i w:val="0"/>
        </w:rPr>
        <w:t>5.4.</w:t>
      </w:r>
      <w:r>
        <w:t xml:space="preserve"> A necklace of gems and pearls glitters on His breast,</w:t>
      </w:r>
      <w:r>
        <w:br/>
      </w:r>
      <w:r>
        <w:t>on every limb ornaments flash like lightning.</w:t>
      </w:r>
    </w:p>
    <w:p>
      <w:pPr>
        <w:spacing w:after="60"/>
        <w:ind w:left="567"/>
      </w:pPr>
      <w:r>
        <w:rPr>
          <w:rFonts w:cs="Noto Serif Bengali" w:hAnsi="Noto Serif Bengali"/>
          <w:sz w:val="24"/>
        </w:rPr>
        <w:t>কুঙ্কুমে লেপিত অঙ্গ চন্দন মিশালে ।</w:t>
      </w:r>
      <w:r>
        <w:br/>
      </w:r>
      <w:r>
        <w:rPr>
          <w:rFonts w:cs="Noto Serif Bengali" w:hAnsi="Noto Serif Bengali"/>
          <w:sz w:val="24"/>
        </w:rPr>
        <w:t>আজানুলম্বিত ভুজ বনমালা গলে ॥</w:t>
      </w:r>
    </w:p>
    <w:p>
      <w:pPr>
        <w:spacing w:after="60"/>
        <w:jc w:val="both"/>
      </w:pPr>
      <w:r>
        <w:rPr>
          <w:b w:val="0"/>
          <w:i/>
        </w:rPr>
        <w:t>kuṅkume lepita aṅga candana miśāle |</w:t>
      </w:r>
      <w:r>
        <w:br/>
      </w:r>
      <w:r>
        <w:rPr>
          <w:b w:val="0"/>
          <w:i/>
        </w:rPr>
        <w:t>ājānulambita bhuja banamālā gale ||</w:t>
      </w:r>
    </w:p>
    <w:p>
      <w:pPr>
        <w:spacing w:after="60"/>
        <w:jc w:val="both"/>
      </w:pPr>
      <w:r>
        <w:rPr>
          <w:b w:val="0"/>
          <w:i/>
        </w:rPr>
        <w:t>Word for word:</w:t>
      </w:r>
      <w:r>
        <w:t xml:space="preserve"> kuṅkume lepita — anointed with kunkuma; aṅga — the body; candana miśāle — mixed with sandal; ājānu-lambita — reaching to the knees; bhuja — the arms; banamālā — the forest garland; gale — on the neck</w:t>
      </w:r>
    </w:p>
    <w:p>
      <w:pPr>
        <w:spacing w:after="60"/>
        <w:ind w:left="510" w:hanging="510"/>
      </w:pPr>
      <w:r>
        <w:rPr>
          <w:b/>
          <w:i w:val="0"/>
        </w:rPr>
        <w:t>5.5.</w:t>
      </w:r>
      <w:r>
        <w:t xml:space="preserve"> His body is anointed with kunkuma mixed with sandal,</w:t>
      </w:r>
      <w:r>
        <w:br/>
      </w:r>
      <w:r>
        <w:t>His arms reach to His knees, the forest garland is on His neck.</w:t>
      </w:r>
    </w:p>
    <w:p>
      <w:pPr>
        <w:spacing w:after="60"/>
        <w:ind w:left="567"/>
      </w:pPr>
      <w:r>
        <w:rPr>
          <w:rFonts w:cs="Noto Serif Bengali" w:hAnsi="Noto Serif Bengali"/>
          <w:sz w:val="24"/>
        </w:rPr>
        <w:t>মন্থর চলনি গতি দুদিগে হেলনি ।</w:t>
      </w:r>
      <w:r>
        <w:br/>
      </w:r>
      <w:r>
        <w:rPr>
          <w:rFonts w:cs="Noto Serif Bengali" w:hAnsi="Noto Serif Bengali"/>
          <w:sz w:val="24"/>
        </w:rPr>
        <w:t>অমিয়া উথলে কিবা গ্রীবার দোলনি ॥</w:t>
      </w:r>
    </w:p>
    <w:p>
      <w:pPr>
        <w:spacing w:after="60"/>
        <w:jc w:val="both"/>
      </w:pPr>
      <w:r>
        <w:rPr>
          <w:b w:val="0"/>
          <w:i/>
        </w:rPr>
        <w:t>manthara calani gati dudige helani |</w:t>
      </w:r>
      <w:r>
        <w:br/>
      </w:r>
      <w:r>
        <w:rPr>
          <w:b w:val="0"/>
          <w:i/>
        </w:rPr>
        <w:t>amiyā uthale kibā grībāra dolani ||</w:t>
      </w:r>
    </w:p>
    <w:p>
      <w:pPr>
        <w:spacing w:after="60"/>
        <w:jc w:val="both"/>
      </w:pPr>
      <w:r>
        <w:rPr>
          <w:b w:val="0"/>
          <w:i/>
        </w:rPr>
        <w:t>Word for word:</w:t>
      </w:r>
      <w:r>
        <w:t xml:space="preserve"> manthara calani gati — a gliding gait; dudige helani — swaying to both sides; amiyā uthale — nectar wells up; kibā — as if; grībāra dolani — the swaying of the neck</w:t>
      </w:r>
    </w:p>
    <w:p>
      <w:pPr>
        <w:spacing w:after="60"/>
        <w:ind w:left="510" w:hanging="510"/>
      </w:pPr>
      <w:r>
        <w:rPr>
          <w:b/>
          <w:i w:val="0"/>
        </w:rPr>
        <w:t>5.6.</w:t>
      </w:r>
      <w:r>
        <w:t xml:space="preserve"> A gliding gait, swaying now to one side, now to the other —</w:t>
      </w:r>
      <w:r>
        <w:br/>
      </w:r>
      <w:r>
        <w:t>as if nectar welled up when His neck sways.</w:t>
      </w:r>
    </w:p>
    <w:p>
      <w:pPr>
        <w:spacing w:after="60"/>
        <w:ind w:left="567"/>
      </w:pPr>
      <w:r>
        <w:rPr>
          <w:rFonts w:cs="Noto Serif Bengali" w:hAnsi="Noto Serif Bengali"/>
          <w:sz w:val="24"/>
        </w:rPr>
        <w:t>চলিতে মধুর-নাদে নূপুর বাজে পায় ।</w:t>
      </w:r>
      <w:r>
        <w:br/>
      </w:r>
      <w:r>
        <w:rPr>
          <w:rFonts w:cs="Noto Serif Bengali" w:hAnsi="Noto Serif Bengali"/>
          <w:sz w:val="24"/>
        </w:rPr>
        <w:t>বলরাম দাস বলে নিছনি যাঙ তায় ॥</w:t>
      </w:r>
    </w:p>
    <w:p>
      <w:pPr>
        <w:spacing w:after="60"/>
        <w:jc w:val="both"/>
      </w:pPr>
      <w:r>
        <w:rPr>
          <w:b w:val="0"/>
          <w:i/>
        </w:rPr>
        <w:t>calite madhura-nāde nūpura bāje pāya |</w:t>
      </w:r>
      <w:r>
        <w:br/>
      </w:r>
      <w:r>
        <w:rPr>
          <w:b w:val="0"/>
          <w:i/>
        </w:rPr>
        <w:t>balarāma dāsa bale nichani yāṅa tāya ||</w:t>
      </w:r>
    </w:p>
    <w:p>
      <w:pPr>
        <w:spacing w:after="60"/>
        <w:jc w:val="both"/>
      </w:pPr>
      <w:r>
        <w:rPr>
          <w:b w:val="0"/>
          <w:i/>
        </w:rPr>
        <w:t>Word for word:</w:t>
      </w:r>
      <w:r>
        <w:t xml:space="preserve"> calite — as He walks; madhura-nāde — with a sweet sound; nūpura — the anklets; bāje pāya — ring on the feet; balarāma dāsa bale — Balarama Dasa says; nichani yāṅa tāya — I give myself for Him</w:t>
      </w:r>
    </w:p>
    <w:p>
      <w:pPr>
        <w:spacing w:after="60"/>
        <w:ind w:left="510" w:hanging="510"/>
      </w:pPr>
      <w:r>
        <w:rPr>
          <w:b/>
          <w:i w:val="0"/>
        </w:rPr>
        <w:t>5.7.</w:t>
      </w:r>
      <w:r>
        <w:t xml:space="preserve"> As He walks, the anklets on His feet ring sweetly —</w:t>
      </w:r>
      <w:r>
        <w:br/>
      </w:r>
      <w:r>
        <w:t>Balarama Dasa says: I give myself for Him.</w:t>
      </w:r>
      <w:r>
        <w:rPr>
          <w:b w:val="0"/>
          <w:i w:val="0"/>
          <w:vertAlign w:val="superscript"/>
        </w:rPr>
        <w:t>20</w:t>
      </w:r>
    </w:p>
    <w:p>
      <w:pPr>
        <w:spacing w:after="60"/>
        <w:ind w:left="283"/>
      </w:pPr>
      <w:r>
        <w:rPr>
          <w:b/>
          <w:i w:val="0"/>
          <w:sz w:val="18"/>
        </w:rPr>
        <w:t>18.</w:t>
      </w:r>
      <w:r>
        <w:rPr>
          <w:sz w:val="18"/>
        </w:rPr>
        <w:t xml:space="preserve"> Signature: "Balarama Dasa." PK: vol. 3, PDF pp. 233–234 (printed pp. 222–223), 18th pallava, section "atha śrīgauracandrasya rūpādibarṇanaṃ" (description of Sri Gaurachandra's form), no. 2 (label "॥</w:t>
      </w:r>
      <w:r>
        <w:rPr>
          <w:rFonts w:ascii="Noto Serif Bengali" w:hAnsi="Noto Serif Bengali" w:cs="Noto Serif Bengali"/>
          <w:sz w:val="18"/>
        </w:rPr>
        <w:t>২</w:t>
      </w:r>
      <w:r>
        <w:rPr>
          <w:sz w:val="18"/>
        </w:rPr>
        <w:t>॥</w:t>
      </w:r>
      <w:r>
        <w:rPr>
          <w:rFonts w:ascii="Noto Serif Bengali" w:hAnsi="Noto Serif Bengali" w:cs="Noto Serif Bengali"/>
          <w:sz w:val="18"/>
        </w:rPr>
        <w:t>২১১০</w:t>
      </w:r>
      <w:r>
        <w:rPr>
          <w:sz w:val="18"/>
        </w:rPr>
        <w:t>॥"); raga shri; P-R-Sa MS no. 2218. GPT1 — p. 110, no. 2; GPT2 — sec. 3.1, no. 2. The catalogue (BD-014) listed it as "GPT only": the PK number was found on the scan. The preceding PK 2109 ("gaura-baraṇa maṇi-ābharaṇa nāṭuyā-mohana beśa", with the same signature; BD-017) is in nagari-bhava (deferred).</w:t>
      </w:r>
    </w:p>
    <w:p>
      <w:pPr>
        <w:spacing w:after="60"/>
        <w:ind w:left="283"/>
      </w:pPr>
      <w:r>
        <w:rPr>
          <w:b/>
          <w:i w:val="0"/>
          <w:sz w:val="18"/>
        </w:rPr>
        <w:t>19.</w:t>
      </w:r>
      <w:r>
        <w:rPr>
          <w:sz w:val="18"/>
        </w:rPr>
        <w:t xml:space="preserve"> Rangana (ixora), malati and yuthi (kinds of jasmine), bandhuli (pentapetes, a red flower), bakula (mimusops). GPT1: pārulī (the patali flower) instead of bāndhulī.</w:t>
      </w:r>
    </w:p>
    <w:p>
      <w:pPr>
        <w:spacing w:after="60"/>
        <w:ind w:left="283"/>
      </w:pPr>
      <w:r>
        <w:rPr>
          <w:b/>
          <w:i w:val="0"/>
          <w:sz w:val="18"/>
        </w:rPr>
        <w:t>20.</w:t>
      </w:r>
      <w:r>
        <w:rPr>
          <w:sz w:val="18"/>
        </w:rPr>
        <w:t xml:space="preserve"> "I give myself for Him" — nichani yāṅa tāya (see note 3).</w:t>
      </w:r>
    </w:p>
    <w:p>
      <w:pPr>
        <w:pStyle w:val="Heading2"/>
      </w:pPr>
      <w:r>
        <w:t>6. Balarama Dasa — "kusume khacita ratane racita…" (PK 2164)</w:t>
      </w:r>
    </w:p>
    <w:p>
      <w:pPr>
        <w:spacing w:after="60"/>
        <w:jc w:val="both"/>
      </w:pPr>
      <w:r>
        <w:rPr>
          <w:b w:val="0"/>
          <w:i/>
        </w:rPr>
        <w:t>The form of Gaura the dancer: His hair dressed with flowers and gems, bees above it; a sandal tilaka, locks, earrings; at His glances the women of Nadia lose their peace; lips, smile, speech are nectar; jasmine garlands, gold and diamonds, red garments; the gait of an elephant, feet that outshine the lotus, nails that outshine the moon. Raga tori.</w:t>
      </w:r>
      <w:r>
        <w:rPr>
          <w:b w:val="0"/>
          <w:i w:val="0"/>
          <w:vertAlign w:val="superscript"/>
        </w:rPr>
        <w:t>21</w:t>
      </w:r>
    </w:p>
    <w:p>
      <w:pPr>
        <w:spacing w:after="60"/>
        <w:ind w:left="567"/>
      </w:pPr>
      <w:r>
        <w:rPr>
          <w:rFonts w:cs="Noto Serif Bengali" w:hAnsi="Noto Serif Bengali"/>
          <w:sz w:val="24"/>
        </w:rPr>
        <w:t>কুসুমে খচিত রতনে রচিত</w:t>
      </w:r>
      <w:r>
        <w:br/>
      </w:r>
      <w:r>
        <w:rPr>
          <w:rFonts w:cs="Noto Serif Bengali" w:hAnsi="Noto Serif Bengali"/>
          <w:sz w:val="24"/>
        </w:rPr>
        <w:t>চিকণ চিকুর-বন্ধ ।</w:t>
      </w:r>
      <w:r>
        <w:br/>
      </w:r>
      <w:r>
        <w:rPr>
          <w:rFonts w:cs="Noto Serif Bengali" w:hAnsi="Noto Serif Bengali"/>
          <w:sz w:val="24"/>
        </w:rPr>
        <w:t>মধুতে মুগধ সৌরভে লুবধ</w:t>
      </w:r>
      <w:r>
        <w:br/>
      </w:r>
      <w:r>
        <w:rPr>
          <w:rFonts w:cs="Noto Serif Bengali" w:hAnsi="Noto Serif Bengali"/>
          <w:sz w:val="24"/>
        </w:rPr>
        <w:t>খুবধ মধুপ বৃন্দ ॥</w:t>
      </w:r>
    </w:p>
    <w:p>
      <w:pPr>
        <w:spacing w:after="60"/>
        <w:jc w:val="both"/>
      </w:pPr>
      <w:r>
        <w:rPr>
          <w:b w:val="0"/>
          <w:i/>
        </w:rPr>
        <w:t>kusume khacita ratane racita</w:t>
      </w:r>
      <w:r>
        <w:br/>
      </w:r>
      <w:r>
        <w:rPr>
          <w:b w:val="0"/>
          <w:i/>
        </w:rPr>
        <w:t>cikaṇa cikura-bandha |</w:t>
      </w:r>
      <w:r>
        <w:br/>
      </w:r>
      <w:r>
        <w:rPr>
          <w:b w:val="0"/>
          <w:i/>
        </w:rPr>
        <w:t>madhute mugadha saurabhe lubadha</w:t>
      </w:r>
      <w:r>
        <w:br/>
      </w:r>
      <w:r>
        <w:rPr>
          <w:b w:val="0"/>
          <w:i/>
        </w:rPr>
        <w:t>khubadha madhupa bṛnda ||</w:t>
      </w:r>
    </w:p>
    <w:p>
      <w:pPr>
        <w:spacing w:after="60"/>
        <w:jc w:val="both"/>
      </w:pPr>
      <w:r>
        <w:rPr>
          <w:b w:val="0"/>
          <w:i/>
        </w:rPr>
        <w:t>Word for word:</w:t>
      </w:r>
      <w:r>
        <w:t xml:space="preserve"> kusume khacita — dressed with flowers; ratane racita — studded with gems; cikaṇa — glossy; cikura-bandha — tresses; madhute mugadha — drunk with honey; saurabhe lubadha — greedy for fragrance; khubadha — agitated (whirling); madhupa bṛnda — swarms of bees</w:t>
      </w:r>
    </w:p>
    <w:p>
      <w:pPr>
        <w:spacing w:after="60"/>
        <w:ind w:left="510" w:hanging="510"/>
      </w:pPr>
      <w:r>
        <w:rPr>
          <w:b/>
          <w:i w:val="0"/>
        </w:rPr>
        <w:t>6.1.</w:t>
      </w:r>
      <w:r>
        <w:t xml:space="preserve"> Dressed with flowers, studded with gems —</w:t>
      </w:r>
      <w:r>
        <w:br/>
      </w:r>
      <w:r>
        <w:t>His glossy tresses;</w:t>
      </w:r>
      <w:r>
        <w:br/>
      </w:r>
      <w:r>
        <w:t>drunk with honey, greedy for fragrance,</w:t>
      </w:r>
      <w:r>
        <w:br/>
      </w:r>
      <w:r>
        <w:t>swarms of bees whirl above them.</w:t>
      </w:r>
    </w:p>
    <w:p>
      <w:pPr>
        <w:spacing w:after="60"/>
        <w:ind w:left="567"/>
      </w:pPr>
      <w:r>
        <w:rPr>
          <w:rFonts w:cs="Noto Serif Bengali" w:hAnsi="Noto Serif Bengali"/>
          <w:sz w:val="24"/>
        </w:rPr>
        <w:t>ললাট-ফলক পটীর-তিলক</w:t>
      </w:r>
      <w:r>
        <w:br/>
      </w:r>
      <w:r>
        <w:rPr>
          <w:rFonts w:cs="Noto Serif Bengali" w:hAnsi="Noto Serif Bengali"/>
          <w:sz w:val="24"/>
        </w:rPr>
        <w:t>কুটিল অলকা সাজে ।</w:t>
      </w:r>
      <w:r>
        <w:br/>
      </w:r>
      <w:r>
        <w:rPr>
          <w:rFonts w:cs="Noto Serif Bengali" w:hAnsi="Noto Serif Bengali"/>
          <w:sz w:val="24"/>
        </w:rPr>
        <w:t>তাণ্ডবে পণ্ডিত কুণ্ডলে মণ্ডিত</w:t>
      </w:r>
      <w:r>
        <w:br/>
      </w:r>
      <w:r>
        <w:rPr>
          <w:rFonts w:cs="Noto Serif Bengali" w:hAnsi="Noto Serif Bengali"/>
          <w:sz w:val="24"/>
        </w:rPr>
        <w:t>গণ্ড-মণ্ডল রাজে ॥</w:t>
      </w:r>
    </w:p>
    <w:p>
      <w:pPr>
        <w:spacing w:after="60"/>
        <w:jc w:val="both"/>
      </w:pPr>
      <w:r>
        <w:rPr>
          <w:b w:val="0"/>
          <w:i/>
        </w:rPr>
        <w:t>lalāṭa-phalaka paṭīra-tilaka</w:t>
      </w:r>
      <w:r>
        <w:br/>
      </w:r>
      <w:r>
        <w:rPr>
          <w:b w:val="0"/>
          <w:i/>
        </w:rPr>
        <w:t>kuṭila alakā sāje |</w:t>
      </w:r>
      <w:r>
        <w:br/>
      </w:r>
      <w:r>
        <w:rPr>
          <w:b w:val="0"/>
          <w:i/>
        </w:rPr>
        <w:t>tāṇḍabe paṇḍita kuṇḍale maṇḍita</w:t>
      </w:r>
      <w:r>
        <w:br/>
      </w:r>
      <w:r>
        <w:rPr>
          <w:b w:val="0"/>
          <w:i/>
        </w:rPr>
        <w:t>gaṇḍa-maṇḍala rāje ||</w:t>
      </w:r>
    </w:p>
    <w:p>
      <w:pPr>
        <w:spacing w:after="60"/>
        <w:jc w:val="both"/>
      </w:pPr>
      <w:r>
        <w:rPr>
          <w:b w:val="0"/>
          <w:i/>
        </w:rPr>
        <w:t>Word for word:</w:t>
      </w:r>
      <w:r>
        <w:t xml:space="preserve"> lalāṭa-phalaka — the tablet of the brow; paṭīra-tilaka — a sandal tilaka; kuṭila alakā — curling locks; sāje — adorn; tāṇḍabe paṇḍita — skilled in the tandava dance; kuṇḍale maṇḍita — adorned with earrings; gaṇḍa-maṇḍala — the rounded cheeks; rāje — shine</w:t>
      </w:r>
    </w:p>
    <w:p>
      <w:pPr>
        <w:spacing w:after="60"/>
        <w:ind w:left="510" w:hanging="510"/>
      </w:pPr>
      <w:r>
        <w:rPr>
          <w:b/>
          <w:i w:val="0"/>
        </w:rPr>
        <w:t>6.2.</w:t>
      </w:r>
      <w:r>
        <w:t xml:space="preserve"> On the tablet of His brow is a tilaka of sandal,</w:t>
      </w:r>
      <w:r>
        <w:br/>
      </w:r>
      <w:r>
        <w:t>curling locks adorn it;</w:t>
      </w:r>
      <w:r>
        <w:br/>
      </w:r>
      <w:r>
        <w:t>skilled in the tandava dance, adorned with earrings —</w:t>
      </w:r>
      <w:r>
        <w:br/>
      </w:r>
      <w:r>
        <w:t>His rounded cheeks shine.</w:t>
      </w:r>
    </w:p>
    <w:p>
      <w:pPr>
        <w:spacing w:after="60"/>
        <w:ind w:left="567"/>
      </w:pPr>
      <w:r>
        <w:rPr>
          <w:rFonts w:cs="Noto Serif Bengali" w:hAnsi="Noto Serif Bengali"/>
          <w:sz w:val="24"/>
        </w:rPr>
        <w:t>ও রূপ দেখিয়া সতী কুলবতী</w:t>
      </w:r>
      <w:r>
        <w:br/>
      </w:r>
      <w:r>
        <w:rPr>
          <w:rFonts w:cs="Noto Serif Bengali" w:hAnsi="Noto Serif Bengali"/>
          <w:sz w:val="24"/>
        </w:rPr>
        <w:t>ছাড়ল কুলের লাজ ।</w:t>
      </w:r>
      <w:r>
        <w:br/>
      </w:r>
      <w:r>
        <w:rPr>
          <w:rFonts w:cs="Noto Serif Bengali" w:hAnsi="Noto Serif Bengali"/>
          <w:sz w:val="24"/>
        </w:rPr>
        <w:t>ধরম করম সরম ভরম</w:t>
      </w:r>
      <w:r>
        <w:br/>
      </w:r>
      <w:r>
        <w:rPr>
          <w:rFonts w:cs="Noto Serif Bengali" w:hAnsi="Noto Serif Bengali"/>
          <w:sz w:val="24"/>
        </w:rPr>
        <w:t>মাথাতে পড়িল বাজ ॥</w:t>
      </w:r>
    </w:p>
    <w:p>
      <w:pPr>
        <w:spacing w:after="60"/>
        <w:jc w:val="both"/>
      </w:pPr>
      <w:r>
        <w:rPr>
          <w:b w:val="0"/>
          <w:i/>
        </w:rPr>
        <w:t>o rūpa dekhiyā satī kulabatī</w:t>
      </w:r>
      <w:r>
        <w:br/>
      </w:r>
      <w:r>
        <w:rPr>
          <w:b w:val="0"/>
          <w:i/>
        </w:rPr>
        <w:t>chāṛala kulera lāja |</w:t>
      </w:r>
      <w:r>
        <w:br/>
      </w:r>
      <w:r>
        <w:rPr>
          <w:b w:val="0"/>
          <w:i/>
        </w:rPr>
        <w:t>dharama karama sarama bharama</w:t>
      </w:r>
      <w:r>
        <w:br/>
      </w:r>
      <w:r>
        <w:rPr>
          <w:b w:val="0"/>
          <w:i/>
        </w:rPr>
        <w:t>māthāte paṛila bāja ||</w:t>
      </w:r>
    </w:p>
    <w:p>
      <w:pPr>
        <w:spacing w:after="60"/>
        <w:jc w:val="both"/>
      </w:pPr>
      <w:r>
        <w:rPr>
          <w:b w:val="0"/>
          <w:i/>
        </w:rPr>
        <w:t>Word for word:</w:t>
      </w:r>
      <w:r>
        <w:t xml:space="preserve"> o rūpa dekhiyā — seeing that form; satī kulabatī — chaste wives of noble families; chāṛala — abandoned; kulera lāja — the shame before their kin; dharama — dharma; karama — duties; sarama — modesty; bharama — honour; māthāte — on the head; paṛila bāja — thunder fell</w:t>
      </w:r>
    </w:p>
    <w:p>
      <w:pPr>
        <w:spacing w:after="60"/>
        <w:ind w:left="510" w:hanging="510"/>
      </w:pPr>
      <w:r>
        <w:rPr>
          <w:b/>
          <w:i w:val="0"/>
        </w:rPr>
        <w:t>6.3.</w:t>
      </w:r>
      <w:r>
        <w:t xml:space="preserve"> Seeing this form, the chaste wives of noble families</w:t>
      </w:r>
      <w:r>
        <w:br/>
      </w:r>
      <w:r>
        <w:t>abandoned their shame before their kin:</w:t>
      </w:r>
      <w:r>
        <w:br/>
      </w:r>
      <w:r>
        <w:t>dharma, duties, modesty, honour —</w:t>
      </w:r>
      <w:r>
        <w:br/>
      </w:r>
      <w:r>
        <w:t>as though struck by thunder.</w:t>
      </w:r>
      <w:r>
        <w:rPr>
          <w:b w:val="0"/>
          <w:i w:val="0"/>
          <w:vertAlign w:val="superscript"/>
        </w:rPr>
        <w:t>22</w:t>
      </w:r>
    </w:p>
    <w:p>
      <w:pPr>
        <w:spacing w:after="60"/>
        <w:ind w:left="567"/>
      </w:pPr>
      <w:r>
        <w:rPr>
          <w:rFonts w:cs="Noto Serif Bengali" w:hAnsi="Noto Serif Bengali"/>
          <w:sz w:val="24"/>
        </w:rPr>
        <w:t>অপাঙ্গ-ইঙ্গিতে ভাঙর ভঙ্গিতে</w:t>
      </w:r>
      <w:r>
        <w:br/>
      </w:r>
      <w:r>
        <w:rPr>
          <w:rFonts w:cs="Noto Serif Bengali" w:hAnsi="Noto Serif Bengali"/>
          <w:sz w:val="24"/>
        </w:rPr>
        <w:t>অনঙ্গ-রঙ্গিত সঙ্গ ।</w:t>
      </w:r>
      <w:r>
        <w:br/>
      </w:r>
      <w:r>
        <w:rPr>
          <w:rFonts w:cs="Noto Serif Bengali" w:hAnsi="Noto Serif Bengali"/>
          <w:sz w:val="24"/>
        </w:rPr>
        <w:t>মদন-কদন হোয়ল সদন</w:t>
      </w:r>
      <w:r>
        <w:br/>
      </w:r>
      <w:r>
        <w:rPr>
          <w:rFonts w:cs="Noto Serif Bengali" w:hAnsi="Noto Serif Bengali"/>
          <w:sz w:val="24"/>
        </w:rPr>
        <w:t>জগত-যুবতি-অঙ্গ ॥</w:t>
      </w:r>
    </w:p>
    <w:p>
      <w:pPr>
        <w:spacing w:after="60"/>
        <w:jc w:val="both"/>
      </w:pPr>
      <w:r>
        <w:rPr>
          <w:b w:val="0"/>
          <w:i/>
        </w:rPr>
        <w:t>apāṅga-iṅgite bhāṅara bhaṅgite</w:t>
      </w:r>
      <w:r>
        <w:br/>
      </w:r>
      <w:r>
        <w:rPr>
          <w:b w:val="0"/>
          <w:i/>
        </w:rPr>
        <w:t>anaṅga-raṅgita saṅga |</w:t>
      </w:r>
      <w:r>
        <w:br/>
      </w:r>
      <w:r>
        <w:rPr>
          <w:b w:val="0"/>
          <w:i/>
        </w:rPr>
        <w:t>madana-kadana hoyala sadana</w:t>
      </w:r>
      <w:r>
        <w:br/>
      </w:r>
      <w:r>
        <w:rPr>
          <w:b w:val="0"/>
          <w:i/>
        </w:rPr>
        <w:t>jagata-yubati-aṅga ||</w:t>
      </w:r>
    </w:p>
    <w:p>
      <w:pPr>
        <w:spacing w:after="60"/>
        <w:jc w:val="both"/>
      </w:pPr>
      <w:r>
        <w:rPr>
          <w:b w:val="0"/>
          <w:i/>
        </w:rPr>
        <w:t>Word for word:</w:t>
      </w:r>
      <w:r>
        <w:t xml:space="preserve"> apāṅga-iṅgite — by hints of sidelong glances; bhām̐ṅara bhaṅgite — by the play of the brows; anaṅga-raṅgita — tinged with Ananga; saṅga — the company (all around); madana-kadana — the longing of Kama; hoyala sadana — has become the abode; jagata-yubati-aṅga — the limbs (hearts) of the young women of the world</w:t>
      </w:r>
    </w:p>
    <w:p>
      <w:pPr>
        <w:spacing w:after="60"/>
        <w:ind w:left="510" w:hanging="510"/>
      </w:pPr>
      <w:r>
        <w:rPr>
          <w:b/>
          <w:i w:val="0"/>
        </w:rPr>
        <w:t>6.4.</w:t>
      </w:r>
      <w:r>
        <w:t xml:space="preserve"> By the hints of sidelong glances, by the play of the brows,</w:t>
      </w:r>
      <w:r>
        <w:br/>
      </w:r>
      <w:r>
        <w:t>all around is tinged with Ananga;</w:t>
      </w:r>
      <w:r>
        <w:br/>
      </w:r>
      <w:r>
        <w:t>the longing of Kama has made its abode</w:t>
      </w:r>
      <w:r>
        <w:br/>
      </w:r>
      <w:r>
        <w:t>in the hearts of the young women of the world.</w:t>
      </w:r>
    </w:p>
    <w:p>
      <w:pPr>
        <w:spacing w:after="60"/>
        <w:ind w:left="567"/>
      </w:pPr>
      <w:r>
        <w:rPr>
          <w:rFonts w:cs="Noto Serif Bengali" w:hAnsi="Noto Serif Bengali"/>
          <w:sz w:val="24"/>
        </w:rPr>
        <w:t>অধর বন্ধুক মাধ্বীক-অধিক</w:t>
      </w:r>
      <w:r>
        <w:br/>
      </w:r>
      <w:r>
        <w:rPr>
          <w:rFonts w:cs="Noto Serif Bengali" w:hAnsi="Noto Serif Bengali"/>
          <w:sz w:val="24"/>
        </w:rPr>
        <w:t>আধ মধুর হাসি ।</w:t>
      </w:r>
      <w:r>
        <w:br/>
      </w:r>
      <w:r>
        <w:rPr>
          <w:rFonts w:cs="Noto Serif Bengali" w:hAnsi="Noto Serif Bengali"/>
          <w:sz w:val="24"/>
        </w:rPr>
        <w:t>বোলনি অলসে কলসে কলসে</w:t>
      </w:r>
      <w:r>
        <w:br/>
      </w:r>
      <w:r>
        <w:rPr>
          <w:rFonts w:cs="Noto Serif Bengali" w:hAnsi="Noto Serif Bengali"/>
          <w:sz w:val="24"/>
        </w:rPr>
        <w:t>বময়ে অমিয়া-রাশি ॥</w:t>
      </w:r>
    </w:p>
    <w:p>
      <w:pPr>
        <w:spacing w:after="60"/>
        <w:jc w:val="both"/>
      </w:pPr>
      <w:r>
        <w:rPr>
          <w:b w:val="0"/>
          <w:i/>
        </w:rPr>
        <w:t>adhara bandhuka mādhvīka-adhika</w:t>
      </w:r>
      <w:r>
        <w:br/>
      </w:r>
      <w:r>
        <w:rPr>
          <w:b w:val="0"/>
          <w:i/>
        </w:rPr>
        <w:t>ādha madhura hāsi |</w:t>
      </w:r>
      <w:r>
        <w:br/>
      </w:r>
      <w:r>
        <w:rPr>
          <w:b w:val="0"/>
          <w:i/>
        </w:rPr>
        <w:t>bolani alase kalase kalase</w:t>
      </w:r>
      <w:r>
        <w:br/>
      </w:r>
      <w:r>
        <w:rPr>
          <w:b w:val="0"/>
          <w:i/>
        </w:rPr>
        <w:t>bamaye amiyā-rāśi ||</w:t>
      </w:r>
    </w:p>
    <w:p>
      <w:pPr>
        <w:spacing w:after="60"/>
        <w:jc w:val="both"/>
      </w:pPr>
      <w:r>
        <w:rPr>
          <w:b w:val="0"/>
          <w:i/>
        </w:rPr>
        <w:t>Word for word:</w:t>
      </w:r>
      <w:r>
        <w:t xml:space="preserve"> adhara — the lips; bandhuka — bandhuka flowers; mādhvīka-adhika — sweeter than honey-wine; ādha madhura hāsi — a sweet half-smile; bolani — the speech; alase — unhurried; kalase kalase — pitcher after pitcher; bamaye — pours out; amiyā-rāśi — streams of nectar</w:t>
      </w:r>
    </w:p>
    <w:p>
      <w:pPr>
        <w:spacing w:after="60"/>
        <w:ind w:left="510" w:hanging="510"/>
      </w:pPr>
      <w:r>
        <w:rPr>
          <w:b/>
          <w:i w:val="0"/>
        </w:rPr>
        <w:t>6.5.</w:t>
      </w:r>
      <w:r>
        <w:t xml:space="preserve"> His lips are bandhuka flowers, sweeter than honey-wine</w:t>
      </w:r>
      <w:r>
        <w:br/>
      </w:r>
      <w:r>
        <w:t>is His half-smile;</w:t>
      </w:r>
      <w:r>
        <w:br/>
      </w:r>
      <w:r>
        <w:t>His speech, unhurried, pitcher after pitcher</w:t>
      </w:r>
      <w:r>
        <w:br/>
      </w:r>
      <w:r>
        <w:t>pours out streams of nectar.</w:t>
      </w:r>
    </w:p>
    <w:p>
      <w:pPr>
        <w:spacing w:after="60"/>
        <w:ind w:left="567"/>
      </w:pPr>
      <w:r>
        <w:rPr>
          <w:rFonts w:cs="Noto Serif Bengali" w:hAnsi="Noto Serif Bengali"/>
          <w:sz w:val="24"/>
        </w:rPr>
        <w:t>কুন্দ-দাম ঠামহি ঠাম</w:t>
      </w:r>
      <w:r>
        <w:br/>
      </w:r>
      <w:r>
        <w:rPr>
          <w:rFonts w:cs="Noto Serif Bengali" w:hAnsi="Noto Serif Bengali"/>
          <w:sz w:val="24"/>
        </w:rPr>
        <w:t>কুসুম-সুষম-পাঁতি ।</w:t>
      </w:r>
      <w:r>
        <w:br/>
      </w:r>
      <w:r>
        <w:rPr>
          <w:rFonts w:cs="Noto Serif Bengali" w:hAnsi="Noto Serif Bengali"/>
          <w:sz w:val="24"/>
        </w:rPr>
        <w:t>ততহিঁ লোলুপ মধুপী মধুপ</w:t>
      </w:r>
      <w:r>
        <w:br/>
      </w:r>
      <w:r>
        <w:rPr>
          <w:rFonts w:cs="Noto Serif Bengali" w:hAnsi="Noto Serif Bengali"/>
          <w:sz w:val="24"/>
        </w:rPr>
        <w:t>উড়িয়া পড়য়ে মাতি ॥</w:t>
      </w:r>
    </w:p>
    <w:p>
      <w:pPr>
        <w:spacing w:after="60"/>
        <w:jc w:val="both"/>
      </w:pPr>
      <w:r>
        <w:rPr>
          <w:b w:val="0"/>
          <w:i/>
        </w:rPr>
        <w:t>kunda-dāma ṭhāmahi ṭhāma</w:t>
      </w:r>
      <w:r>
        <w:br/>
      </w:r>
      <w:r>
        <w:rPr>
          <w:b w:val="0"/>
          <w:i/>
        </w:rPr>
        <w:t>kusuma-suṣama-pām̐ti |</w:t>
      </w:r>
      <w:r>
        <w:br/>
      </w:r>
      <w:r>
        <w:rPr>
          <w:b w:val="0"/>
          <w:i/>
        </w:rPr>
        <w:t>tatahim̐ lolupa madhupī madhupa</w:t>
      </w:r>
      <w:r>
        <w:br/>
      </w:r>
      <w:r>
        <w:rPr>
          <w:b w:val="0"/>
          <w:i/>
        </w:rPr>
        <w:t>uṛiyā paṛaye māti ||</w:t>
      </w:r>
    </w:p>
    <w:p>
      <w:pPr>
        <w:spacing w:after="60"/>
        <w:jc w:val="both"/>
      </w:pPr>
      <w:r>
        <w:rPr>
          <w:b w:val="0"/>
          <w:i/>
        </w:rPr>
        <w:t>Word for word:</w:t>
      </w:r>
      <w:r>
        <w:t xml:space="preserve"> kunda-dāma — garlands of jasmine; ṭhāmahi ṭhāma — here and there; kusuma-suṣama-pām̐ti — rows of lovely flowers; tatahi̐ — there; lolupa — greedy; madhupī madhupa — female and male bees; uṛiyā paṛaye — fly down; māti — intoxicated</w:t>
      </w:r>
    </w:p>
    <w:p>
      <w:pPr>
        <w:spacing w:after="60"/>
        <w:ind w:left="510" w:hanging="510"/>
      </w:pPr>
      <w:r>
        <w:rPr>
          <w:b/>
          <w:i w:val="0"/>
        </w:rPr>
        <w:t>6.6.</w:t>
      </w:r>
      <w:r>
        <w:t xml:space="preserve"> Garlands of jasmine here and there,</w:t>
      </w:r>
      <w:r>
        <w:br/>
      </w:r>
      <w:r>
        <w:t>rows of lovely flowers;</w:t>
      </w:r>
      <w:r>
        <w:br/>
      </w:r>
      <w:r>
        <w:t>greedy bees, male and female,</w:t>
      </w:r>
      <w:r>
        <w:br/>
      </w:r>
      <w:r>
        <w:t>fly down to them, intoxicated.</w:t>
      </w:r>
    </w:p>
    <w:p>
      <w:pPr>
        <w:spacing w:after="60"/>
        <w:ind w:left="567"/>
      </w:pPr>
      <w:r>
        <w:rPr>
          <w:rFonts w:cs="Noto Serif Bengali" w:hAnsi="Noto Serif Bengali"/>
          <w:sz w:val="24"/>
        </w:rPr>
        <w:t>হিরণ হীর বিজুরী থীর</w:t>
      </w:r>
      <w:r>
        <w:br/>
      </w:r>
      <w:r>
        <w:rPr>
          <w:rFonts w:cs="Noto Serif Bengali" w:hAnsi="Noto Serif Bengali"/>
          <w:sz w:val="24"/>
        </w:rPr>
        <w:t>শোহন মোহন দেহে ।</w:t>
      </w:r>
      <w:r>
        <w:br/>
      </w:r>
      <w:r>
        <w:rPr>
          <w:rFonts w:cs="Noto Serif Bengali" w:hAnsi="Noto Serif Bengali"/>
          <w:sz w:val="24"/>
        </w:rPr>
        <w:t>অরুণ-কিরণ- হরণ বসন</w:t>
      </w:r>
      <w:r>
        <w:br/>
      </w:r>
      <w:r>
        <w:rPr>
          <w:rFonts w:cs="Noto Serif Bengali" w:hAnsi="Noto Serif Bengali"/>
          <w:sz w:val="24"/>
        </w:rPr>
        <w:t>বরণে যুবতী মোহে ॥</w:t>
      </w:r>
    </w:p>
    <w:p>
      <w:pPr>
        <w:spacing w:after="60"/>
        <w:jc w:val="both"/>
      </w:pPr>
      <w:r>
        <w:rPr>
          <w:b w:val="0"/>
          <w:i/>
        </w:rPr>
        <w:t>hiraṇa hīra bijurī thīra</w:t>
      </w:r>
      <w:r>
        <w:br/>
      </w:r>
      <w:r>
        <w:rPr>
          <w:b w:val="0"/>
          <w:i/>
        </w:rPr>
        <w:t>śohana mohana dehe |</w:t>
      </w:r>
      <w:r>
        <w:br/>
      </w:r>
      <w:r>
        <w:rPr>
          <w:b w:val="0"/>
          <w:i/>
        </w:rPr>
        <w:t>aruṇa-kiraṇa- haraṇa basana</w:t>
      </w:r>
      <w:r>
        <w:br/>
      </w:r>
      <w:r>
        <w:rPr>
          <w:b w:val="0"/>
          <w:i/>
        </w:rPr>
        <w:t>baraṇe yubatī mohe ||</w:t>
      </w:r>
    </w:p>
    <w:p>
      <w:pPr>
        <w:spacing w:after="60"/>
        <w:jc w:val="both"/>
      </w:pPr>
      <w:r>
        <w:rPr>
          <w:b w:val="0"/>
          <w:i/>
        </w:rPr>
        <w:t>Word for word:</w:t>
      </w:r>
      <w:r>
        <w:t xml:space="preserve"> hiraṇa — gold; hīra — diamonds; bijurī thīra — motionless lightning; śohana — adorn; mohana dehe — the enchanting body; aruṇa-kiraṇa-haraṇa — outshining the red rays of dawn; basana — the garments; baraṇe — by their colour; yubatī mohe — captivate the young women</w:t>
      </w:r>
    </w:p>
    <w:p>
      <w:pPr>
        <w:spacing w:after="60"/>
        <w:ind w:left="510" w:hanging="510"/>
      </w:pPr>
      <w:r>
        <w:rPr>
          <w:b/>
          <w:i w:val="0"/>
        </w:rPr>
        <w:t>6.7.</w:t>
      </w:r>
      <w:r>
        <w:t xml:space="preserve"> Gold, diamonds, motionless lightning</w:t>
      </w:r>
      <w:r>
        <w:br/>
      </w:r>
      <w:r>
        <w:t>adorn His enchanting body;</w:t>
      </w:r>
      <w:r>
        <w:br/>
      </w:r>
      <w:r>
        <w:t>garments that outshine the red rays of dawn</w:t>
      </w:r>
      <w:r>
        <w:br/>
      </w:r>
      <w:r>
        <w:t>captivate the young women with their colour.</w:t>
      </w:r>
    </w:p>
    <w:p>
      <w:pPr>
        <w:spacing w:after="60"/>
        <w:ind w:left="567"/>
      </w:pPr>
      <w:r>
        <w:rPr>
          <w:rFonts w:cs="Noto Serif Bengali" w:hAnsi="Noto Serif Bengali"/>
          <w:sz w:val="24"/>
        </w:rPr>
        <w:t>কাম চমক ঠাম ঠমক</w:t>
      </w:r>
      <w:r>
        <w:br/>
      </w:r>
      <w:r>
        <w:rPr>
          <w:rFonts w:cs="Noto Serif Bengali" w:hAnsi="Noto Serif Bengali"/>
          <w:sz w:val="24"/>
        </w:rPr>
        <w:t>কুন্দন-কনক-গোরা ।</w:t>
      </w:r>
      <w:r>
        <w:br/>
      </w:r>
      <w:r>
        <w:rPr>
          <w:rFonts w:cs="Noto Serif Bengali" w:hAnsi="Noto Serif Bengali"/>
          <w:sz w:val="24"/>
        </w:rPr>
        <w:t>মত্ততা-সিন্ধুর- গমন-মন্থর</w:t>
      </w:r>
      <w:r>
        <w:br/>
      </w:r>
      <w:r>
        <w:rPr>
          <w:rFonts w:cs="Noto Serif Bengali" w:hAnsi="Noto Serif Bengali"/>
          <w:sz w:val="24"/>
        </w:rPr>
        <w:t>হেরিয়া ভুবন ভোরা ॥</w:t>
      </w:r>
    </w:p>
    <w:p>
      <w:pPr>
        <w:spacing w:after="60"/>
        <w:jc w:val="both"/>
      </w:pPr>
      <w:r>
        <w:rPr>
          <w:b w:val="0"/>
          <w:i/>
        </w:rPr>
        <w:t>kāma camaka ṭhāma ṭhamaka</w:t>
      </w:r>
      <w:r>
        <w:br/>
      </w:r>
      <w:r>
        <w:rPr>
          <w:b w:val="0"/>
          <w:i/>
        </w:rPr>
        <w:t>kundana-kanaka-gorā |</w:t>
      </w:r>
      <w:r>
        <w:br/>
      </w:r>
      <w:r>
        <w:rPr>
          <w:b w:val="0"/>
          <w:i/>
        </w:rPr>
        <w:t>mattatā-sindhura- gamana-manthara</w:t>
      </w:r>
      <w:r>
        <w:br/>
      </w:r>
      <w:r>
        <w:rPr>
          <w:b w:val="0"/>
          <w:i/>
        </w:rPr>
        <w:t>heriyā bhubana bhorā ||</w:t>
      </w:r>
    </w:p>
    <w:p>
      <w:pPr>
        <w:spacing w:after="60"/>
        <w:jc w:val="both"/>
      </w:pPr>
      <w:r>
        <w:rPr>
          <w:b w:val="0"/>
          <w:i/>
        </w:rPr>
        <w:t>Word for word:</w:t>
      </w:r>
      <w:r>
        <w:t xml:space="preserve"> kāma camaka — astonishing Kama; ṭhāma ṭhamaka — bearing and poise; kundana-kanaka-gorā — Gora like pure gold; mattatā-sindhura — of a maddened elephant; gamana-manthara — the slow gait; heriyā — gazing; bhubana bhorā — the world is enraptured</w:t>
      </w:r>
    </w:p>
    <w:p>
      <w:pPr>
        <w:spacing w:after="60"/>
        <w:ind w:left="510" w:hanging="510"/>
      </w:pPr>
      <w:r>
        <w:rPr>
          <w:b/>
          <w:i w:val="0"/>
        </w:rPr>
        <w:t>6.8.</w:t>
      </w:r>
      <w:r>
        <w:t xml:space="preserve"> His bearing and poise astonish Kama —</w:t>
      </w:r>
      <w:r>
        <w:br/>
      </w:r>
      <w:r>
        <w:t>Gora, like pure gold;</w:t>
      </w:r>
      <w:r>
        <w:br/>
      </w:r>
      <w:r>
        <w:t>His gait is slow, like a maddened elephant's —</w:t>
      </w:r>
      <w:r>
        <w:br/>
      </w:r>
      <w:r>
        <w:t>gazing at Him, the world forgets itself.</w:t>
      </w:r>
    </w:p>
    <w:p>
      <w:pPr>
        <w:spacing w:after="60"/>
        <w:ind w:left="567"/>
      </w:pPr>
      <w:r>
        <w:rPr>
          <w:rFonts w:cs="Noto Serif Bengali" w:hAnsi="Noto Serif Bengali"/>
          <w:sz w:val="24"/>
        </w:rPr>
        <w:t>কঞ্জ-চরণ খঞ্জন-গঞ্জন</w:t>
      </w:r>
      <w:r>
        <w:br/>
      </w:r>
      <w:r>
        <w:rPr>
          <w:rFonts w:cs="Noto Serif Bengali" w:hAnsi="Noto Serif Bengali"/>
          <w:sz w:val="24"/>
        </w:rPr>
        <w:t>মঞ্জু মঞ্জীর ভাষ ।</w:t>
      </w:r>
      <w:r>
        <w:br/>
      </w:r>
      <w:r>
        <w:rPr>
          <w:rFonts w:cs="Noto Serif Bengali" w:hAnsi="Noto Serif Bengali"/>
          <w:sz w:val="24"/>
        </w:rPr>
        <w:t>ইন্দু-নিন্দন নখর-ছন্দন</w:t>
      </w:r>
      <w:r>
        <w:br/>
      </w:r>
      <w:r>
        <w:rPr>
          <w:rFonts w:cs="Noto Serif Bengali" w:hAnsi="Noto Serif Bengali"/>
          <w:sz w:val="24"/>
        </w:rPr>
        <w:t>বনি বলরাম দাস ॥</w:t>
      </w:r>
    </w:p>
    <w:p>
      <w:pPr>
        <w:spacing w:after="60"/>
        <w:jc w:val="both"/>
      </w:pPr>
      <w:r>
        <w:rPr>
          <w:b w:val="0"/>
          <w:i/>
        </w:rPr>
        <w:t>kañja-caraṇa khañjana-gañjana</w:t>
      </w:r>
      <w:r>
        <w:br/>
      </w:r>
      <w:r>
        <w:rPr>
          <w:b w:val="0"/>
          <w:i/>
        </w:rPr>
        <w:t>mañju mañjīra bhāṣa |</w:t>
      </w:r>
      <w:r>
        <w:br/>
      </w:r>
      <w:r>
        <w:rPr>
          <w:b w:val="0"/>
          <w:i/>
        </w:rPr>
        <w:t>indu-nindana nakhara-chandana</w:t>
      </w:r>
      <w:r>
        <w:br/>
      </w:r>
      <w:r>
        <w:rPr>
          <w:b w:val="0"/>
          <w:i/>
        </w:rPr>
        <w:t>bani balarāma dāsa ||</w:t>
      </w:r>
    </w:p>
    <w:p>
      <w:pPr>
        <w:spacing w:after="60"/>
        <w:jc w:val="both"/>
      </w:pPr>
      <w:r>
        <w:rPr>
          <w:b w:val="0"/>
          <w:i/>
        </w:rPr>
        <w:t>Word for word:</w:t>
      </w:r>
      <w:r>
        <w:t xml:space="preserve"> kañja-caraṇa — the lotus feet; khañjana-gañjana — putting wagtails to shame; mañju — soft; mañjīra bhāṣa — the ringing of the anklets; indu-nindana — outshining the moon; nakhara-chandana — the nails; bani — describes; balarāma dāsa — Balarama Dasa</w:t>
      </w:r>
    </w:p>
    <w:p>
      <w:pPr>
        <w:spacing w:after="60"/>
        <w:ind w:left="510" w:hanging="510"/>
      </w:pPr>
      <w:r>
        <w:rPr>
          <w:b/>
          <w:i w:val="0"/>
        </w:rPr>
        <w:t>6.9.</w:t>
      </w:r>
      <w:r>
        <w:t xml:space="preserve"> His lotus feet put the wagtails to shame,</w:t>
      </w:r>
      <w:r>
        <w:br/>
      </w:r>
      <w:r>
        <w:t>softly His anklets ring;</w:t>
      </w:r>
      <w:r>
        <w:br/>
      </w:r>
      <w:r>
        <w:t>His nails outshine the moon —</w:t>
      </w:r>
      <w:r>
        <w:br/>
      </w:r>
      <w:r>
        <w:t>so Balarama Dasa describes Him.</w:t>
      </w:r>
      <w:r>
        <w:rPr>
          <w:b w:val="0"/>
          <w:i w:val="0"/>
          <w:vertAlign w:val="superscript"/>
        </w:rPr>
        <w:t>23</w:t>
      </w:r>
    </w:p>
    <w:p>
      <w:pPr>
        <w:spacing w:after="60"/>
        <w:ind w:left="283"/>
      </w:pPr>
      <w:r>
        <w:rPr>
          <w:b/>
          <w:i w:val="0"/>
          <w:sz w:val="18"/>
        </w:rPr>
        <w:t>21.</w:t>
      </w:r>
      <w:r>
        <w:rPr>
          <w:sz w:val="18"/>
        </w:rPr>
        <w:t xml:space="preserve"> Signature: "Balarama Dasa" ("bani balarāma dāsa"). PK: vol. 3, PDF pp. 254–255 (printed pp. 243–244), 18th pallava, no. 56 (label "॥</w:t>
      </w:r>
      <w:r>
        <w:rPr>
          <w:rFonts w:ascii="Noto Serif Bengali" w:hAnsi="Noto Serif Bengali" w:cs="Noto Serif Bengali"/>
          <w:sz w:val="18"/>
        </w:rPr>
        <w:t>৫৬</w:t>
      </w:r>
      <w:r>
        <w:rPr>
          <w:sz w:val="18"/>
        </w:rPr>
        <w:t>॥</w:t>
      </w:r>
      <w:r>
        <w:rPr>
          <w:rFonts w:ascii="Noto Serif Bengali" w:hAnsi="Noto Serif Bengali" w:cs="Noto Serif Bengali"/>
          <w:sz w:val="18"/>
        </w:rPr>
        <w:t>২১৬৪</w:t>
      </w:r>
      <w:r>
        <w:rPr>
          <w:sz w:val="18"/>
        </w:rPr>
        <w:t>॥"; the preceding pada of Ramananda, PK 2163, is by a misprint also labelled "</w:t>
      </w:r>
      <w:r>
        <w:rPr>
          <w:rFonts w:ascii="Noto Serif Bengali" w:hAnsi="Noto Serif Bengali" w:cs="Noto Serif Bengali"/>
          <w:sz w:val="18"/>
        </w:rPr>
        <w:t>২১৬৪</w:t>
      </w:r>
      <w:r>
        <w:rPr>
          <w:sz w:val="18"/>
        </w:rPr>
        <w:t>"); raga tori; P-R-Sa MS no. 2271. GPT1 — p. 125, no. 42, and p. 140, no. 86 (the same pada twice); GPT2 — sec. 3.1, nos. 42 and 86. The catalogue (BD-016) gives PK 2165 (a mistake: PK 2165 is Narottama Dasa, "kāñcana darapaṇa baraṇa sugorā re").</w:t>
      </w:r>
    </w:p>
    <w:p>
      <w:pPr>
        <w:spacing w:after="60"/>
        <w:ind w:left="283"/>
      </w:pPr>
      <w:r>
        <w:rPr>
          <w:b/>
          <w:i w:val="0"/>
          <w:sz w:val="18"/>
        </w:rPr>
        <w:t>22.</w:t>
      </w:r>
      <w:r>
        <w:rPr>
          <w:sz w:val="18"/>
        </w:rPr>
        <w:t xml:space="preserve"> The words about the women of Nadia who, seeing Gaura, lose their shame and peace are an image of the poetics of describing beauty and the language of nagari-bhava (Gaura as the nagara, the beloved of the town's women); we translate faithfully to the author. Vrindavana Dasa stresses that in this incarnation the Lord never glanced at another man's wife; worship of Gaura in the spirit of "Gaura-nagari" is not accepted by the Gaudiya tradition (Vrindavana Dasa, Krishnadasa Kaviraja, Bhaktisiddhanta). MSS "ka", "kha": "with thrills" (pulake) instead of "with earrings" (kuṇḍale); "gha", "cha", P-R-Sa: bhaṅgita instead of bhaṅgite. The last word of 6.4 is unclear on the scan (sardana?); we read it with GPT1 as sadana ("abode"); MS "gha": sohana instead of hoyala.</w:t>
      </w:r>
    </w:p>
    <w:p>
      <w:pPr>
        <w:spacing w:after="60"/>
        <w:ind w:left="283"/>
      </w:pPr>
      <w:r>
        <w:rPr>
          <w:b/>
          <w:i w:val="0"/>
          <w:sz w:val="18"/>
        </w:rPr>
        <w:t>23.</w:t>
      </w:r>
      <w:r>
        <w:rPr>
          <w:sz w:val="18"/>
        </w:rPr>
        <w:t xml:space="preserve"> The wagtail (khañjana) is an image of nimble, graceful feet. "Describes" — bani (from barṇana?); MSS "ka", P-R-Sa: bali ("says"). MSS "gha", "cha": lulupa instead of lolupa (6.6); P-R-Sa: kundala instead of kundana (6.8). GPT1 (6.1): kṣubdha ("agitated") instead of khubadha.</w:t>
      </w:r>
    </w:p>
    <w:p>
      <w:pPr>
        <w:pStyle w:val="Heading2"/>
      </w:pPr>
      <w:r>
        <w:t>7. Balarama Dasa — "sahajai kāñcana-kānti kalebara…" (PK 2145)</w:t>
      </w:r>
    </w:p>
    <w:p>
      <w:pPr>
        <w:spacing w:after="60"/>
        <w:jc w:val="both"/>
      </w:pPr>
      <w:r>
        <w:rPr>
          <w:b w:val="0"/>
          <w:i/>
        </w:rPr>
        <w:t>Gaura dancing, overwhelmed by Radha's prema: a body the colour of gold, before which millions of Madanas swoon; He lingers, falls to the ground, trembles, roars, sheds tears and, embracing the fallen, bathes them in His tears. Raga beloar.</w:t>
      </w:r>
      <w:r>
        <w:rPr>
          <w:b w:val="0"/>
          <w:i w:val="0"/>
          <w:vertAlign w:val="superscript"/>
        </w:rPr>
        <w:t>24</w:t>
      </w:r>
    </w:p>
    <w:p>
      <w:pPr>
        <w:spacing w:after="60"/>
        <w:ind w:left="567"/>
      </w:pPr>
      <w:r>
        <w:rPr>
          <w:rFonts w:cs="Noto Serif Bengali" w:hAnsi="Noto Serif Bengali"/>
          <w:sz w:val="24"/>
        </w:rPr>
        <w:t>সহজই কাঞ্চন-কান্তি কলেবর</w:t>
      </w:r>
      <w:r>
        <w:br/>
      </w:r>
      <w:r>
        <w:rPr>
          <w:rFonts w:cs="Noto Serif Bengali" w:hAnsi="Noto Serif Bengali"/>
          <w:sz w:val="24"/>
        </w:rPr>
        <w:t>হেরইতে জগ-জন-মন-মোহনিয়া ।</w:t>
      </w:r>
      <w:r>
        <w:br/>
      </w:r>
      <w:r>
        <w:rPr>
          <w:rFonts w:cs="Noto Serif Bengali" w:hAnsi="Noto Serif Bengali"/>
          <w:sz w:val="24"/>
        </w:rPr>
        <w:t>তঁহি কত কোটী মদন মুরছায়ল</w:t>
      </w:r>
      <w:r>
        <w:br/>
      </w:r>
      <w:r>
        <w:rPr>
          <w:rFonts w:cs="Noto Serif Bengali" w:hAnsi="Noto Serif Bengali"/>
          <w:sz w:val="24"/>
        </w:rPr>
        <w:t>অরুণ-কিরণ-হর অম্বর বনিয়া ॥</w:t>
      </w:r>
    </w:p>
    <w:p>
      <w:pPr>
        <w:spacing w:after="60"/>
        <w:jc w:val="both"/>
      </w:pPr>
      <w:r>
        <w:rPr>
          <w:b w:val="0"/>
          <w:i/>
        </w:rPr>
        <w:t>sahajai kāñcana-kānti kalebara</w:t>
      </w:r>
      <w:r>
        <w:br/>
      </w:r>
      <w:r>
        <w:rPr>
          <w:b w:val="0"/>
          <w:i/>
        </w:rPr>
        <w:t>heraite jaga-jana-mana-mohaniyā |</w:t>
      </w:r>
      <w:r>
        <w:br/>
      </w:r>
      <w:r>
        <w:rPr>
          <w:b w:val="0"/>
          <w:i/>
        </w:rPr>
        <w:t>tam̐hi kata koṭī madana murachāyala</w:t>
      </w:r>
      <w:r>
        <w:br/>
      </w:r>
      <w:r>
        <w:rPr>
          <w:b w:val="0"/>
          <w:i/>
        </w:rPr>
        <w:t>aruṇa-kiraṇa-hara ambara baniyā ||</w:t>
      </w:r>
    </w:p>
    <w:p>
      <w:pPr>
        <w:spacing w:after="60"/>
        <w:jc w:val="both"/>
      </w:pPr>
      <w:r>
        <w:rPr>
          <w:b w:val="0"/>
          <w:i/>
        </w:rPr>
        <w:t>Word for word:</w:t>
      </w:r>
      <w:r>
        <w:t xml:space="preserve"> sahajai — by nature; kāñcana-kānti — of golden lustre; kalebara — the body; heraite — gazing; jaga-jana-mana-mohaniyā — enchanting the hearts of the people of the world; tām̐hi — before it; kata koṭī madana — how many millions of Madanas; murachāyala — swoon; aruṇa-kiraṇa-hara — outshining the red rays; ambara — the garment; baniyā — adorned</w:t>
      </w:r>
    </w:p>
    <w:p>
      <w:pPr>
        <w:spacing w:after="60"/>
        <w:ind w:left="510" w:hanging="510"/>
      </w:pPr>
      <w:r>
        <w:rPr>
          <w:b/>
          <w:i w:val="0"/>
        </w:rPr>
        <w:t>7.1.</w:t>
      </w:r>
      <w:r>
        <w:t xml:space="preserve"> His body by nature is the colour of gold:</w:t>
      </w:r>
      <w:r>
        <w:br/>
      </w:r>
      <w:r>
        <w:t>gazing at Him, the people of the world lose their hearts;</w:t>
      </w:r>
      <w:r>
        <w:br/>
      </w:r>
      <w:r>
        <w:t>before Him how many millions of Madanas swoon!</w:t>
      </w:r>
      <w:r>
        <w:br/>
      </w:r>
      <w:r>
        <w:t>His garment outshines the red rays of dawn.</w:t>
      </w:r>
    </w:p>
    <w:p>
      <w:pPr>
        <w:spacing w:after="60"/>
        <w:ind w:left="567"/>
      </w:pPr>
      <w:r>
        <w:rPr>
          <w:rFonts w:cs="Noto Serif Bengali" w:hAnsi="Noto Serif Bengali"/>
          <w:sz w:val="24"/>
        </w:rPr>
        <w:t>রাই-প্রেম-ভরে গমন সুমন্থর</w:t>
      </w:r>
      <w:r>
        <w:br/>
      </w:r>
      <w:r>
        <w:rPr>
          <w:rFonts w:cs="Noto Serif Bengali" w:hAnsi="Noto Serif Bengali"/>
          <w:sz w:val="24"/>
        </w:rPr>
        <w:t>অন্তর গরগর পড়ই ধরণিয়া ।</w:t>
      </w:r>
      <w:r>
        <w:br/>
      </w:r>
      <w:r>
        <w:rPr>
          <w:rFonts w:cs="Noto Serif Bengali" w:hAnsi="Noto Serif Bengali"/>
          <w:sz w:val="24"/>
        </w:rPr>
        <w:t>স্বেদ কম্প ঘন ঘন পুলকাবলি</w:t>
      </w:r>
      <w:r>
        <w:br/>
      </w:r>
      <w:r>
        <w:rPr>
          <w:rFonts w:cs="Noto Serif Bengali" w:hAnsi="Noto Serif Bengali"/>
          <w:sz w:val="24"/>
        </w:rPr>
        <w:t>ঘন হুহুঙ্কার করত গরজনিয়া ॥</w:t>
      </w:r>
    </w:p>
    <w:p>
      <w:pPr>
        <w:spacing w:after="60"/>
        <w:jc w:val="both"/>
      </w:pPr>
      <w:r>
        <w:rPr>
          <w:b w:val="0"/>
          <w:i/>
        </w:rPr>
        <w:t>rāi-prema-bhare gamana sumanthara</w:t>
      </w:r>
      <w:r>
        <w:br/>
      </w:r>
      <w:r>
        <w:rPr>
          <w:b w:val="0"/>
          <w:i/>
        </w:rPr>
        <w:t>antara garagara paṛai dharaṇiyā |</w:t>
      </w:r>
      <w:r>
        <w:br/>
      </w:r>
      <w:r>
        <w:rPr>
          <w:b w:val="0"/>
          <w:i/>
        </w:rPr>
        <w:t>sveda kampa ghana ghana pulakābali</w:t>
      </w:r>
      <w:r>
        <w:br/>
      </w:r>
      <w:r>
        <w:rPr>
          <w:b w:val="0"/>
          <w:i/>
        </w:rPr>
        <w:t>ghana huhuṅkāra karata garajaniyā ||</w:t>
      </w:r>
    </w:p>
    <w:p>
      <w:pPr>
        <w:spacing w:after="60"/>
        <w:jc w:val="both"/>
      </w:pPr>
      <w:r>
        <w:rPr>
          <w:b w:val="0"/>
          <w:i/>
        </w:rPr>
        <w:t>Word for word:</w:t>
      </w:r>
      <w:r>
        <w:t xml:space="preserve"> rāi-prema-bhare — overwhelmed by Rai's prema; gamana sumanthara — walks very slowly; antara garagara — the heart brimming; paṛai dharaṇiyā — falls to the ground; sveda — sweat; kampa — trembling; ghana ghana — again and again; pulakābali — waves of thrills; ghana huhuṅkāra — again and again the roar "hum"; karata garajaniyā — utters, roaring</w:t>
      </w:r>
    </w:p>
    <w:p>
      <w:pPr>
        <w:spacing w:after="60"/>
        <w:ind w:left="510" w:hanging="510"/>
      </w:pPr>
      <w:r>
        <w:rPr>
          <w:b/>
          <w:i w:val="0"/>
        </w:rPr>
        <w:t>7.2.</w:t>
      </w:r>
      <w:r>
        <w:t xml:space="preserve"> Overwhelmed by Rai's prema, He walks slowly, slowly,</w:t>
      </w:r>
      <w:r>
        <w:br/>
      </w:r>
      <w:r>
        <w:t>His heart brimming over — He falls to the ground;</w:t>
      </w:r>
      <w:r>
        <w:br/>
      </w:r>
      <w:r>
        <w:t>sweat, trembling, again and again wave upon wave of thrills,</w:t>
      </w:r>
      <w:r>
        <w:br/>
      </w:r>
      <w:r>
        <w:t>again and again He roars: "Hum! Hum!"</w:t>
      </w:r>
      <w:r>
        <w:rPr>
          <w:b w:val="0"/>
          <w:i w:val="0"/>
          <w:vertAlign w:val="superscript"/>
        </w:rPr>
        <w:t>25</w:t>
      </w:r>
    </w:p>
    <w:p>
      <w:pPr>
        <w:spacing w:after="60"/>
        <w:ind w:left="567"/>
      </w:pPr>
      <w:r>
        <w:rPr>
          <w:rFonts w:cs="Noto Serif Bengali" w:hAnsi="Noto Serif Bengali"/>
          <w:sz w:val="24"/>
        </w:rPr>
        <w:t>ডগমগ দেহ থেহ নাহি বান্ধই</w:t>
      </w:r>
      <w:r>
        <w:br/>
      </w:r>
      <w:r>
        <w:rPr>
          <w:rFonts w:cs="Noto Serif Bengali" w:hAnsi="Noto Serif Bengali"/>
          <w:sz w:val="24"/>
        </w:rPr>
        <w:t>দুহুঁ দিঠি-মেহ সঘনে বরখণিয়া ।</w:t>
      </w:r>
      <w:r>
        <w:br/>
      </w:r>
      <w:r>
        <w:rPr>
          <w:rFonts w:cs="Noto Serif Bengali" w:hAnsi="Noto Serif Bengali"/>
          <w:sz w:val="24"/>
        </w:rPr>
        <w:t>ও রসে ভোর ওর নাহি পায়ই</w:t>
      </w:r>
      <w:r>
        <w:br/>
      </w:r>
      <w:r>
        <w:rPr>
          <w:rFonts w:cs="Noto Serif Bengali" w:hAnsi="Noto Serif Bengali"/>
          <w:sz w:val="24"/>
        </w:rPr>
        <w:t>পতিত কোরে ধরি লোর সিচনিয়া ॥</w:t>
      </w:r>
    </w:p>
    <w:p>
      <w:pPr>
        <w:spacing w:after="60"/>
        <w:jc w:val="both"/>
      </w:pPr>
      <w:r>
        <w:rPr>
          <w:b w:val="0"/>
          <w:i/>
        </w:rPr>
        <w:t>ḍagamaga deha theha nāhi bāndhai</w:t>
      </w:r>
      <w:r>
        <w:br/>
      </w:r>
      <w:r>
        <w:rPr>
          <w:b w:val="0"/>
          <w:i/>
        </w:rPr>
        <w:t>duhum̐ diṭhi-meha saghane barakhaṇiyā |</w:t>
      </w:r>
      <w:r>
        <w:br/>
      </w:r>
      <w:r>
        <w:rPr>
          <w:b w:val="0"/>
          <w:i/>
        </w:rPr>
        <w:t>o rase bhora ora nāhi pāyai</w:t>
      </w:r>
      <w:r>
        <w:br/>
      </w:r>
      <w:r>
        <w:rPr>
          <w:b w:val="0"/>
          <w:i/>
        </w:rPr>
        <w:t>patita kore dhari lora sicaniyā ||</w:t>
      </w:r>
    </w:p>
    <w:p>
      <w:pPr>
        <w:spacing w:after="60"/>
        <w:jc w:val="both"/>
      </w:pPr>
      <w:r>
        <w:rPr>
          <w:b w:val="0"/>
          <w:i/>
        </w:rPr>
        <w:t>Word for word:</w:t>
      </w:r>
      <w:r>
        <w:t xml:space="preserve"> ḍagamaga deha — the body sways; theha nāhi bāndhai — cannot stand firm; duhum̐ diṭhi-meha — the clouds of both eyes; saghane — unceasingly; barakhaṇiyā — pour rain; o rase bhora — drunk with that rasa; ora nāhi pāyai — finds no end; patita kore dhari — clasping the fallen to the breast; lora sicaniyā — bathing them in tears</w:t>
      </w:r>
    </w:p>
    <w:p>
      <w:pPr>
        <w:spacing w:after="60"/>
        <w:ind w:left="510" w:hanging="510"/>
      </w:pPr>
      <w:r>
        <w:rPr>
          <w:b/>
          <w:i w:val="0"/>
        </w:rPr>
        <w:t>7.3.</w:t>
      </w:r>
      <w:r>
        <w:t xml:space="preserve"> His body sways, He cannot stand firm,</w:t>
      </w:r>
      <w:r>
        <w:br/>
      </w:r>
      <w:r>
        <w:t>from both cloud-like eyes the rain pours unceasingly;</w:t>
      </w:r>
      <w:r>
        <w:br/>
      </w:r>
      <w:r>
        <w:t>drunk with that rasa, He finds no end to it,</w:t>
      </w:r>
      <w:r>
        <w:br/>
      </w:r>
      <w:r>
        <w:t>clasping the fallen to His breast, He bathes them in tears.</w:t>
      </w:r>
    </w:p>
    <w:p>
      <w:pPr>
        <w:spacing w:after="60"/>
        <w:ind w:left="567"/>
      </w:pPr>
      <w:r>
        <w:rPr>
          <w:rFonts w:cs="Noto Serif Bengali" w:hAnsi="Noto Serif Bengali"/>
          <w:sz w:val="24"/>
        </w:rPr>
        <w:t>হরি হরি বোলি রোই কত বিলপই</w:t>
      </w:r>
      <w:r>
        <w:br/>
      </w:r>
      <w:r>
        <w:rPr>
          <w:rFonts w:cs="Noto Serif Bengali" w:hAnsi="Noto Serif Bengali"/>
          <w:sz w:val="24"/>
        </w:rPr>
        <w:t>বঞ্চিত বলরাম দিবস রজনিয়া ॥</w:t>
      </w:r>
    </w:p>
    <w:p>
      <w:pPr>
        <w:spacing w:after="60"/>
        <w:jc w:val="both"/>
      </w:pPr>
      <w:r>
        <w:rPr>
          <w:b w:val="0"/>
          <w:i/>
        </w:rPr>
        <w:t>hari hari boli roi kata bilapai</w:t>
      </w:r>
      <w:r>
        <w:br/>
      </w:r>
      <w:r>
        <w:rPr>
          <w:b w:val="0"/>
          <w:i/>
        </w:rPr>
        <w:t>bañcita balarāma dibasa rajaniyā ||</w:t>
      </w:r>
    </w:p>
    <w:p>
      <w:pPr>
        <w:spacing w:after="60"/>
        <w:jc w:val="both"/>
      </w:pPr>
      <w:r>
        <w:rPr>
          <w:b w:val="0"/>
          <w:i/>
        </w:rPr>
        <w:t>Word for word:</w:t>
      </w:r>
      <w:r>
        <w:t xml:space="preserve"> hari hari boli — crying "Hari, Hari"; roi — weeping; kata bilapai — how much He laments; bañcita — left out; balarāma — Balarama; dibasa rajaniyā — day and night</w:t>
      </w:r>
    </w:p>
    <w:p>
      <w:pPr>
        <w:spacing w:after="60"/>
        <w:ind w:left="510" w:hanging="510"/>
      </w:pPr>
      <w:r>
        <w:rPr>
          <w:b/>
          <w:i w:val="0"/>
        </w:rPr>
        <w:t>7.4.</w:t>
      </w:r>
      <w:r>
        <w:t xml:space="preserve"> Crying "Hari, Hari," how much He weeps and laments! —</w:t>
      </w:r>
      <w:r>
        <w:br/>
      </w:r>
      <w:r>
        <w:t>only Balarama is left out, day and night.</w:t>
      </w:r>
      <w:r>
        <w:rPr>
          <w:b w:val="0"/>
          <w:i w:val="0"/>
          <w:vertAlign w:val="superscript"/>
        </w:rPr>
        <w:t>26</w:t>
      </w:r>
    </w:p>
    <w:p>
      <w:pPr>
        <w:spacing w:after="60"/>
        <w:ind w:left="283"/>
      </w:pPr>
      <w:r>
        <w:rPr>
          <w:b/>
          <w:i w:val="0"/>
          <w:sz w:val="18"/>
        </w:rPr>
        <w:t>24.</w:t>
      </w:r>
      <w:r>
        <w:rPr>
          <w:sz w:val="18"/>
        </w:rPr>
        <w:t xml:space="preserve"> Signature: "Balarama" ("bañcita balarāma"). PK: vol. 3, PDF p. 247 (printed p. 236), 18th pallava, no. 37 (label "॥</w:t>
      </w:r>
      <w:r>
        <w:rPr>
          <w:rFonts w:ascii="Noto Serif Bengali" w:hAnsi="Noto Serif Bengali" w:cs="Noto Serif Bengali"/>
          <w:sz w:val="18"/>
        </w:rPr>
        <w:t>৩৭</w:t>
      </w:r>
      <w:r>
        <w:rPr>
          <w:sz w:val="18"/>
        </w:rPr>
        <w:t>॥</w:t>
      </w:r>
      <w:r>
        <w:rPr>
          <w:rFonts w:ascii="Noto Serif Bengali" w:hAnsi="Noto Serif Bengali" w:cs="Noto Serif Bengali"/>
          <w:sz w:val="18"/>
        </w:rPr>
        <w:t>২১৪৫</w:t>
      </w:r>
      <w:r>
        <w:rPr>
          <w:sz w:val="18"/>
        </w:rPr>
        <w:t>॥"); raga beloar; P-R-Sa MS no. 2252. The pada follows Vasu Ghosha's PK 2143 and 2144 (chapter 8). GPT1 — p. 116, no. 16 (beloar); GPT2 — sec. 3.1, no. 16. The catalogue (BD-015) gives PK 788: a mistake (PK 788 is a pada of Govinda Dasa, "tapata-kāñcana-kānti kalebara").</w:t>
      </w:r>
    </w:p>
    <w:p>
      <w:pPr>
        <w:spacing w:after="60"/>
        <w:ind w:left="283"/>
      </w:pPr>
      <w:r>
        <w:rPr>
          <w:b/>
          <w:i w:val="0"/>
          <w:sz w:val="18"/>
        </w:rPr>
        <w:t>25.</w:t>
      </w:r>
      <w:r>
        <w:rPr>
          <w:sz w:val="18"/>
        </w:rPr>
        <w:t xml:space="preserve"> "Rai's prema" — rāi-prema: the Lord appeared in Radha's bhava and complexion to taste Her love for Krishna (CC Adi 4). MSS "kha", "gha": "immersed" (magana) instead of "walks" (gamana); "ka", "kha": kara instead of karata.</w:t>
      </w:r>
    </w:p>
    <w:p>
      <w:pPr>
        <w:spacing w:after="60"/>
        <w:ind w:left="283"/>
      </w:pPr>
      <w:r>
        <w:rPr>
          <w:b/>
          <w:i w:val="0"/>
          <w:sz w:val="18"/>
        </w:rPr>
        <w:t>26.</w:t>
      </w:r>
      <w:r>
        <w:rPr>
          <w:sz w:val="18"/>
        </w:rPr>
        <w:t xml:space="preserve"> Instead of the last couplet GPT1 reads: "Crying 'Hari, Hari,' He weeps and laments, mad with bliss day and night; hearing the sound 'Hari, Hari,' the world was saved — only lowly Balarama Dasa is left out."</w:t>
      </w:r>
    </w:p>
    <w:p>
      <w:pPr>
        <w:pStyle w:val="Heading2"/>
      </w:pPr>
      <w:r>
        <w:t>8. Balarama Dasa — "bihare āju rasika-rāja…" (PK 2111)</w:t>
      </w:r>
    </w:p>
    <w:p>
      <w:pPr>
        <w:spacing w:after="60"/>
        <w:jc w:val="both"/>
      </w:pPr>
      <w:r>
        <w:rPr>
          <w:b w:val="0"/>
          <w:i/>
        </w:rPr>
        <w:t>Gaurachandra, the king of rasikas, sports in Nadia: beauty outshining millions of Kamadevas, a moon-face, smile and speech of nectar; remembering the groves of Vraja He loses Himself, stumbles, falls into the arms of the fallen, repeats "Rai, Rai!" — all drink the nectar of prema except the poet. Raga turi.</w:t>
      </w:r>
      <w:r>
        <w:rPr>
          <w:b w:val="0"/>
          <w:i w:val="0"/>
          <w:vertAlign w:val="superscript"/>
        </w:rPr>
        <w:t>27</w:t>
      </w:r>
    </w:p>
    <w:p>
      <w:pPr>
        <w:spacing w:after="60"/>
        <w:ind w:left="567"/>
      </w:pPr>
      <w:r>
        <w:rPr>
          <w:rFonts w:cs="Noto Serif Bengali" w:hAnsi="Noto Serif Bengali"/>
          <w:sz w:val="24"/>
        </w:rPr>
        <w:t>বিহরে আজু রসিক-রাজ</w:t>
      </w:r>
      <w:r>
        <w:br/>
      </w:r>
      <w:r>
        <w:rPr>
          <w:rFonts w:cs="Noto Serif Bengali" w:hAnsi="Noto Serif Bengali"/>
          <w:sz w:val="24"/>
        </w:rPr>
        <w:t>গৌরচন্দ্র নদিয়া মাঝ</w:t>
      </w:r>
      <w:r>
        <w:br/>
      </w:r>
      <w:r>
        <w:rPr>
          <w:rFonts w:cs="Noto Serif Bengali" w:hAnsi="Noto Serif Bengali"/>
          <w:sz w:val="24"/>
        </w:rPr>
        <w:t>কুঞ্জ কেশরপুঞ্জ উজোর</w:t>
      </w:r>
      <w:r>
        <w:br/>
      </w:r>
      <w:r>
        <w:rPr>
          <w:rFonts w:cs="Noto Serif Bengali" w:hAnsi="Noto Serif Bengali"/>
          <w:sz w:val="24"/>
        </w:rPr>
        <w:t>কনক-রুচির-কাঁতিয়া ।</w:t>
      </w:r>
      <w:r>
        <w:br/>
      </w:r>
      <w:r>
        <w:rPr>
          <w:rFonts w:cs="Noto Serif Bengali" w:hAnsi="Noto Serif Bengali"/>
          <w:sz w:val="24"/>
        </w:rPr>
        <w:t>কোটি কাম রূপ-ধাম</w:t>
      </w:r>
      <w:r>
        <w:br/>
      </w:r>
      <w:r>
        <w:rPr>
          <w:rFonts w:cs="Noto Serif Bengali" w:hAnsi="Noto Serif Bengali"/>
          <w:sz w:val="24"/>
        </w:rPr>
        <w:t>ভুবনমোহন লাবণি ঠাম</w:t>
      </w:r>
      <w:r>
        <w:br/>
      </w:r>
      <w:r>
        <w:rPr>
          <w:rFonts w:cs="Noto Serif Bengali" w:hAnsi="Noto Serif Bengali"/>
          <w:sz w:val="24"/>
        </w:rPr>
        <w:t>হেরত জগত-যুবতি উমতি</w:t>
      </w:r>
      <w:r>
        <w:br/>
      </w:r>
      <w:r>
        <w:rPr>
          <w:rFonts w:cs="Noto Serif Bengali" w:hAnsi="Noto Serif Bengali"/>
          <w:sz w:val="24"/>
        </w:rPr>
        <w:t>ধৈরজ ধরম তেজিয়া ॥</w:t>
      </w:r>
    </w:p>
    <w:p>
      <w:pPr>
        <w:spacing w:after="60"/>
        <w:jc w:val="both"/>
      </w:pPr>
      <w:r>
        <w:rPr>
          <w:b w:val="0"/>
          <w:i/>
        </w:rPr>
        <w:t>bihare āju rasika-rāja</w:t>
      </w:r>
      <w:r>
        <w:br/>
      </w:r>
      <w:r>
        <w:rPr>
          <w:b w:val="0"/>
          <w:i/>
        </w:rPr>
        <w:t>gauracandra nadiyā mājha</w:t>
      </w:r>
      <w:r>
        <w:br/>
      </w:r>
      <w:r>
        <w:rPr>
          <w:b w:val="0"/>
          <w:i/>
        </w:rPr>
        <w:t>kuñja keśarapuñja ujora</w:t>
      </w:r>
      <w:r>
        <w:br/>
      </w:r>
      <w:r>
        <w:rPr>
          <w:b w:val="0"/>
          <w:i/>
        </w:rPr>
        <w:t>kanaka-rucira-kām̐tiyā |</w:t>
      </w:r>
      <w:r>
        <w:br/>
      </w:r>
      <w:r>
        <w:rPr>
          <w:b w:val="0"/>
          <w:i/>
        </w:rPr>
        <w:t>koṭi kāma rūpa-dhāma</w:t>
      </w:r>
      <w:r>
        <w:br/>
      </w:r>
      <w:r>
        <w:rPr>
          <w:b w:val="0"/>
          <w:i/>
        </w:rPr>
        <w:t>bhubanamohana lābaṇi ṭhāma</w:t>
      </w:r>
      <w:r>
        <w:br/>
      </w:r>
      <w:r>
        <w:rPr>
          <w:b w:val="0"/>
          <w:i/>
        </w:rPr>
        <w:t>herata jagata-yubati umati</w:t>
      </w:r>
      <w:r>
        <w:br/>
      </w:r>
      <w:r>
        <w:rPr>
          <w:b w:val="0"/>
          <w:i/>
        </w:rPr>
        <w:t>dhairaja dharama tejiyā ||</w:t>
      </w:r>
    </w:p>
    <w:p>
      <w:pPr>
        <w:spacing w:after="60"/>
        <w:jc w:val="both"/>
      </w:pPr>
      <w:r>
        <w:rPr>
          <w:b w:val="0"/>
          <w:i/>
        </w:rPr>
        <w:t>Word for word:</w:t>
      </w:r>
      <w:r>
        <w:t xml:space="preserve"> bihare — sports; āju — today; rasika-rāja — the king of rasikas; gauracandra — Gaurachandra; nadiyā mājha — in Nadia; kuñja (?) keśara-puñja — a cluster of nagakeshara flowers; ujora — shining; kanaka-rucira-kām̐tiyā — with the lovely lustre of gold; koṭi kāma — of millions of Kamadevas; rūpa-dhāma — the abode of beauty; bhubana-mohana — enchanting the world; lābaṇi ṭhāma — loveliness; herata — seeing; jagata-yubati — the young women of the world; umati — in turmoil; dhairaja dharama — composure and dharma; tejiyā — abandon</w:t>
      </w:r>
    </w:p>
    <w:p>
      <w:pPr>
        <w:spacing w:after="60"/>
        <w:ind w:left="510" w:hanging="510"/>
      </w:pPr>
      <w:r>
        <w:rPr>
          <w:b/>
          <w:i w:val="0"/>
        </w:rPr>
        <w:t>8.1.</w:t>
      </w:r>
      <w:r>
        <w:t xml:space="preserve"> Today the king of rasikas,</w:t>
      </w:r>
      <w:r>
        <w:br/>
      </w:r>
      <w:r>
        <w:t>Gaurachandra, sports in Nadia:</w:t>
      </w:r>
      <w:r>
        <w:br/>
      </w:r>
      <w:r>
        <w:t>shining like a cluster of nagakeshara flowers,</w:t>
      </w:r>
      <w:r>
        <w:br/>
      </w:r>
      <w:r>
        <w:t>with the lovely lustre of gold.</w:t>
      </w:r>
      <w:r>
        <w:br/>
      </w:r>
      <w:r>
        <w:t>The abode of the beauty of millions of Kamadevas,</w:t>
      </w:r>
      <w:r>
        <w:br/>
      </w:r>
      <w:r>
        <w:t>loveliness that enchants the world —</w:t>
      </w:r>
      <w:r>
        <w:br/>
      </w:r>
      <w:r>
        <w:t>seeing Him, the young women of the world in turmoil</w:t>
      </w:r>
      <w:r>
        <w:br/>
      </w:r>
      <w:r>
        <w:t>abandon composure and dharma.</w:t>
      </w:r>
      <w:r>
        <w:rPr>
          <w:b w:val="0"/>
          <w:i w:val="0"/>
          <w:vertAlign w:val="superscript"/>
        </w:rPr>
        <w:t>28</w:t>
      </w:r>
    </w:p>
    <w:p>
      <w:pPr>
        <w:spacing w:after="60"/>
        <w:ind w:left="567"/>
      </w:pPr>
      <w:r>
        <w:rPr>
          <w:rFonts w:cs="Noto Serif Bengali" w:hAnsi="Noto Serif Bengali"/>
          <w:sz w:val="24"/>
        </w:rPr>
        <w:t>অসিম পুণিম-শরদ-চন্দ-</w:t>
      </w:r>
      <w:r>
        <w:br/>
      </w:r>
      <w:r>
        <w:rPr>
          <w:rFonts w:cs="Noto Serif Bengali" w:hAnsi="Noto Serif Bengali"/>
          <w:sz w:val="24"/>
        </w:rPr>
        <w:t>কিরণ-দমন-বদন-ছন্দ</w:t>
      </w:r>
      <w:r>
        <w:br/>
      </w:r>
      <w:r>
        <w:rPr>
          <w:rFonts w:cs="Noto Serif Bengali" w:hAnsi="Noto Serif Bengali"/>
          <w:sz w:val="24"/>
        </w:rPr>
        <w:t>কুন্দ-কুসুম নিন্দি সুষম</w:t>
      </w:r>
      <w:r>
        <w:br/>
      </w:r>
      <w:r>
        <w:rPr>
          <w:rFonts w:cs="Noto Serif Bengali" w:hAnsi="Noto Serif Bengali"/>
          <w:sz w:val="24"/>
        </w:rPr>
        <w:t>মঞ্জু দশন-পাঁতিয়া ।</w:t>
      </w:r>
      <w:r>
        <w:br/>
      </w:r>
      <w:r>
        <w:rPr>
          <w:rFonts w:cs="Noto Serif Bengali" w:hAnsi="Noto Serif Bengali"/>
          <w:sz w:val="24"/>
        </w:rPr>
        <w:t>বিম্বু-অধরে মধুর হাসি</w:t>
      </w:r>
      <w:r>
        <w:br/>
      </w:r>
      <w:r>
        <w:rPr>
          <w:rFonts w:cs="Noto Serif Bengali" w:hAnsi="Noto Serif Bengali"/>
          <w:sz w:val="24"/>
        </w:rPr>
        <w:t>বময়ে কতহিঁ অমিয়া-রাশি</w:t>
      </w:r>
      <w:r>
        <w:br/>
      </w:r>
      <w:r>
        <w:rPr>
          <w:rFonts w:cs="Noto Serif Bengali" w:hAnsi="Noto Serif Bengali"/>
          <w:sz w:val="24"/>
        </w:rPr>
        <w:t>শুধই সীধু-নিকর নিঝর</w:t>
      </w:r>
      <w:r>
        <w:br/>
      </w:r>
      <w:r>
        <w:rPr>
          <w:rFonts w:cs="Noto Serif Bengali" w:hAnsi="Noto Serif Bengali"/>
          <w:sz w:val="24"/>
        </w:rPr>
        <w:t>বচন ঐছন ভাতিয়া ॥</w:t>
      </w:r>
    </w:p>
    <w:p>
      <w:pPr>
        <w:spacing w:after="60"/>
        <w:jc w:val="both"/>
      </w:pPr>
      <w:r>
        <w:rPr>
          <w:b w:val="0"/>
          <w:i/>
        </w:rPr>
        <w:t>asima puṇima-śarada-canda-</w:t>
      </w:r>
      <w:r>
        <w:br/>
      </w:r>
      <w:r>
        <w:rPr>
          <w:b w:val="0"/>
          <w:i/>
        </w:rPr>
        <w:t>kiraṇa-damana-badana-chanda</w:t>
      </w:r>
      <w:r>
        <w:br/>
      </w:r>
      <w:r>
        <w:rPr>
          <w:b w:val="0"/>
          <w:i/>
        </w:rPr>
        <w:t>kunda-kusuma nindi suṣama</w:t>
      </w:r>
      <w:r>
        <w:br/>
      </w:r>
      <w:r>
        <w:rPr>
          <w:b w:val="0"/>
          <w:i/>
        </w:rPr>
        <w:t>mañju daśana-pām̐tiyā |</w:t>
      </w:r>
      <w:r>
        <w:br/>
      </w:r>
      <w:r>
        <w:rPr>
          <w:b w:val="0"/>
          <w:i/>
        </w:rPr>
        <w:t>bimbu-adhare madhura hāsi</w:t>
      </w:r>
      <w:r>
        <w:br/>
      </w:r>
      <w:r>
        <w:rPr>
          <w:b w:val="0"/>
          <w:i/>
        </w:rPr>
        <w:t>bamaye katahim̐ amiyā-rāśi</w:t>
      </w:r>
      <w:r>
        <w:br/>
      </w:r>
      <w:r>
        <w:rPr>
          <w:b w:val="0"/>
          <w:i/>
        </w:rPr>
        <w:t>śudhai sīdhu-nikara nijhara</w:t>
      </w:r>
      <w:r>
        <w:br/>
      </w:r>
      <w:r>
        <w:rPr>
          <w:b w:val="0"/>
          <w:i/>
        </w:rPr>
        <w:t>bacana aichana bhātiyā ||</w:t>
      </w:r>
    </w:p>
    <w:p>
      <w:pPr>
        <w:spacing w:after="60"/>
        <w:jc w:val="both"/>
      </w:pPr>
      <w:r>
        <w:rPr>
          <w:b w:val="0"/>
          <w:i/>
        </w:rPr>
        <w:t>Word for word:</w:t>
      </w:r>
      <w:r>
        <w:t xml:space="preserve"> asima — boundless; puṇima-śarada-canda — of the full autumn moon; kiraṇa-damana — outshining the rays; badana-chanda — the charm of the face; kunda-kusuma nindi — putting kunda flowers to shame; suṣama — lovely; mañju daśana-pām̐tiyā — the row of lovely teeth; bimbu-adhare — on the bimba lips; madhura hāsi — a sweet smile; bamaye — pours out; katahi̐ — so many; amiyā-rāśi — streams of nectar; śudhai — flows; sīdhu-nikara — torrents of sweet drink; nijhara — like a cascade; bacana — the words; aichana bhātiyā — in such a manner</w:t>
      </w:r>
    </w:p>
    <w:p>
      <w:pPr>
        <w:spacing w:after="60"/>
        <w:ind w:left="510" w:hanging="510"/>
      </w:pPr>
      <w:r>
        <w:rPr>
          <w:b/>
          <w:i w:val="0"/>
        </w:rPr>
        <w:t>8.2.</w:t>
      </w:r>
      <w:r>
        <w:t xml:space="preserve"> A face whose charm outshines the rays</w:t>
      </w:r>
      <w:r>
        <w:br/>
      </w:r>
      <w:r>
        <w:t>of the boundless full autumn moon;</w:t>
      </w:r>
      <w:r>
        <w:br/>
      </w:r>
      <w:r>
        <w:t>a row of lovely teeth</w:t>
      </w:r>
      <w:r>
        <w:br/>
      </w:r>
      <w:r>
        <w:t>puts the kunda flowers to shame;</w:t>
      </w:r>
      <w:r>
        <w:br/>
      </w:r>
      <w:r>
        <w:t>on His bimba lips a sweet smile</w:t>
      </w:r>
      <w:r>
        <w:br/>
      </w:r>
      <w:r>
        <w:t>pouring out so many streams of nectar;</w:t>
      </w:r>
      <w:r>
        <w:br/>
      </w:r>
      <w:r>
        <w:t>His words, likewise, flow</w:t>
      </w:r>
      <w:r>
        <w:br/>
      </w:r>
      <w:r>
        <w:t>in torrents of sweet drink.</w:t>
      </w:r>
      <w:r>
        <w:rPr>
          <w:b w:val="0"/>
          <w:i w:val="0"/>
          <w:vertAlign w:val="superscript"/>
        </w:rPr>
        <w:t>29</w:t>
      </w:r>
    </w:p>
    <w:p>
      <w:pPr>
        <w:spacing w:after="60"/>
        <w:ind w:left="567"/>
      </w:pPr>
      <w:r>
        <w:rPr>
          <w:rFonts w:cs="Noto Serif Bengali" w:hAnsi="Noto Serif Bengali"/>
          <w:sz w:val="24"/>
        </w:rPr>
        <w:t>মধুর বরজ-বিপিন-কুঞ্জ</w:t>
      </w:r>
      <w:r>
        <w:br/>
      </w:r>
      <w:r>
        <w:rPr>
          <w:rFonts w:cs="Noto Serif Bengali" w:hAnsi="Noto Serif Bengali"/>
          <w:sz w:val="24"/>
        </w:rPr>
        <w:t>মধুর পিরিতি-আরতি-পুঞ্জ</w:t>
      </w:r>
      <w:r>
        <w:br/>
      </w:r>
      <w:r>
        <w:rPr>
          <w:rFonts w:cs="Noto Serif Bengali" w:hAnsi="Noto Serif Bengali"/>
          <w:sz w:val="24"/>
        </w:rPr>
        <w:t>সোঙরি সোঙরি অধিক অবশ</w:t>
      </w:r>
      <w:r>
        <w:br/>
      </w:r>
      <w:r>
        <w:rPr>
          <w:rFonts w:cs="Noto Serif Bengali" w:hAnsi="Noto Serif Bengali"/>
          <w:sz w:val="24"/>
        </w:rPr>
        <w:t>মুগধ দিবস রাতিয়া ।</w:t>
      </w:r>
      <w:r>
        <w:br/>
      </w:r>
      <w:r>
        <w:rPr>
          <w:rFonts w:cs="Noto Serif Bengali" w:hAnsi="Noto Serif Bengali"/>
          <w:sz w:val="24"/>
        </w:rPr>
        <w:t>ভাবে অবশ অলস ধন্দ</w:t>
      </w:r>
      <w:r>
        <w:br/>
      </w:r>
      <w:r>
        <w:rPr>
          <w:rFonts w:cs="Noto Serif Bengali" w:hAnsi="Noto Serif Bengali"/>
          <w:sz w:val="24"/>
        </w:rPr>
        <w:t>চলত চলত খলত মন্দ</w:t>
      </w:r>
      <w:r>
        <w:br/>
      </w:r>
      <w:r>
        <w:rPr>
          <w:rFonts w:cs="Noto Serif Bengali" w:hAnsi="Noto Serif Bengali"/>
          <w:sz w:val="24"/>
        </w:rPr>
        <w:t>পতিত-কোর পড়ত ভোর</w:t>
      </w:r>
      <w:r>
        <w:br/>
      </w:r>
      <w:r>
        <w:rPr>
          <w:rFonts w:cs="Noto Serif Bengali" w:hAnsi="Noto Serif Bengali"/>
          <w:sz w:val="24"/>
        </w:rPr>
        <w:t>নিবিড় আনন্দে মাতিয়া ॥</w:t>
      </w:r>
    </w:p>
    <w:p>
      <w:pPr>
        <w:spacing w:after="60"/>
        <w:jc w:val="both"/>
      </w:pPr>
      <w:r>
        <w:rPr>
          <w:b w:val="0"/>
          <w:i/>
        </w:rPr>
        <w:t>madhura baraja-bipina-kuñja</w:t>
      </w:r>
      <w:r>
        <w:br/>
      </w:r>
      <w:r>
        <w:rPr>
          <w:b w:val="0"/>
          <w:i/>
        </w:rPr>
        <w:t>madhura piriti-ārati-puñja</w:t>
      </w:r>
      <w:r>
        <w:br/>
      </w:r>
      <w:r>
        <w:rPr>
          <w:b w:val="0"/>
          <w:i/>
        </w:rPr>
        <w:t>soṅari soṅari adhika abaśa</w:t>
      </w:r>
      <w:r>
        <w:br/>
      </w:r>
      <w:r>
        <w:rPr>
          <w:b w:val="0"/>
          <w:i/>
        </w:rPr>
        <w:t>mugadha dibasa rātiyā |</w:t>
      </w:r>
      <w:r>
        <w:br/>
      </w:r>
      <w:r>
        <w:rPr>
          <w:b w:val="0"/>
          <w:i/>
        </w:rPr>
        <w:t>bhābe abaśa alasa dhanda</w:t>
      </w:r>
      <w:r>
        <w:br/>
      </w:r>
      <w:r>
        <w:rPr>
          <w:b w:val="0"/>
          <w:i/>
        </w:rPr>
        <w:t>calata calata khalata manda</w:t>
      </w:r>
      <w:r>
        <w:br/>
      </w:r>
      <w:r>
        <w:rPr>
          <w:b w:val="0"/>
          <w:i/>
        </w:rPr>
        <w:t>patita-kora paṛata bhora</w:t>
      </w:r>
      <w:r>
        <w:br/>
      </w:r>
      <w:r>
        <w:rPr>
          <w:b w:val="0"/>
          <w:i/>
        </w:rPr>
        <w:t>nibiṛa ānande mātiyā ||</w:t>
      </w:r>
    </w:p>
    <w:p>
      <w:pPr>
        <w:spacing w:after="60"/>
        <w:jc w:val="both"/>
      </w:pPr>
      <w:r>
        <w:rPr>
          <w:b w:val="0"/>
          <w:i/>
        </w:rPr>
        <w:t>Word for word:</w:t>
      </w:r>
      <w:r>
        <w:t xml:space="preserve"> madhura — sweet; baraja-bipina-kuñja — the groves of the forests of Vraja; piriti-ārati-puñja — heaps of love and longing; soṅari soṅari — remembering, remembering; adhika abaśa — more and more lost to Himself; mugadha — rapt; dibasa rātiyā — day and night; bhābe abaśa — overcome by bhava; alasa — languid; dhanda — bewildered; calata calata — walking, walking; khalata manda — slowly stumbles; patita-kora — into the arms of the fallen; paṛata — falls; bhora — enraptured; nibiṛa ānande — with deep bliss; mātiyā — intoxicated</w:t>
      </w:r>
    </w:p>
    <w:p>
      <w:pPr>
        <w:spacing w:after="60"/>
        <w:ind w:left="510" w:hanging="510"/>
      </w:pPr>
      <w:r>
        <w:rPr>
          <w:b/>
          <w:i w:val="0"/>
        </w:rPr>
        <w:t>8.3.</w:t>
      </w:r>
      <w:r>
        <w:t xml:space="preserve"> The sweet groves of the forests of Vraja,</w:t>
      </w:r>
      <w:r>
        <w:br/>
      </w:r>
      <w:r>
        <w:t>the sweet heaps of love and longing —</w:t>
      </w:r>
      <w:r>
        <w:br/>
      </w:r>
      <w:r>
        <w:t>remembering, remembering them, He loses Himself more and more,</w:t>
      </w:r>
      <w:r>
        <w:br/>
      </w:r>
      <w:r>
        <w:t>rapt day and night.</w:t>
      </w:r>
      <w:r>
        <w:br/>
      </w:r>
      <w:r>
        <w:t>Overcome by bhava, languid, bewildered,</w:t>
      </w:r>
      <w:r>
        <w:br/>
      </w:r>
      <w:r>
        <w:t>He walks, walks — and slowly stumbles;</w:t>
      </w:r>
      <w:r>
        <w:br/>
      </w:r>
      <w:r>
        <w:t>enraptured, He falls into the arms of the fallen,</w:t>
      </w:r>
      <w:r>
        <w:br/>
      </w:r>
      <w:r>
        <w:t>intoxicated with deep bliss.</w:t>
      </w:r>
      <w:r>
        <w:rPr>
          <w:b w:val="0"/>
          <w:i w:val="0"/>
          <w:vertAlign w:val="superscript"/>
        </w:rPr>
        <w:t>30</w:t>
      </w:r>
    </w:p>
    <w:p>
      <w:pPr>
        <w:spacing w:after="60"/>
        <w:ind w:left="567"/>
      </w:pPr>
      <w:r>
        <w:rPr>
          <w:rFonts w:cs="Noto Serif Bengali" w:hAnsi="Noto Serif Bengali"/>
          <w:sz w:val="24"/>
        </w:rPr>
        <w:t>অরুণ নয়ানে করুণ চাই</w:t>
      </w:r>
      <w:r>
        <w:br/>
      </w:r>
      <w:r>
        <w:rPr>
          <w:rFonts w:cs="Noto Serif Bengali" w:hAnsi="Noto Serif Bengali"/>
          <w:sz w:val="24"/>
        </w:rPr>
        <w:t>সঘনে জপয়ে রাই রাই</w:t>
      </w:r>
      <w:r>
        <w:br/>
      </w:r>
      <w:r>
        <w:rPr>
          <w:rFonts w:cs="Noto Serif Bengali" w:hAnsi="Noto Serif Bengali"/>
          <w:sz w:val="24"/>
        </w:rPr>
        <w:t>নটত উমত লুঠত ভ্রমত</w:t>
      </w:r>
      <w:r>
        <w:br/>
      </w:r>
      <w:r>
        <w:rPr>
          <w:rFonts w:cs="Noto Serif Bengali" w:hAnsi="Noto Serif Bengali"/>
          <w:sz w:val="24"/>
        </w:rPr>
        <w:t>ফুটত মরম ছাতিয়া ।</w:t>
      </w:r>
      <w:r>
        <w:br/>
      </w:r>
      <w:r>
        <w:rPr>
          <w:rFonts w:cs="Noto Serif Bengali" w:hAnsi="Noto Serif Bengali"/>
          <w:sz w:val="24"/>
        </w:rPr>
        <w:t>উত্তম মধ্যম অধম জীব</w:t>
      </w:r>
      <w:r>
        <w:br/>
      </w:r>
      <w:r>
        <w:rPr>
          <w:rFonts w:cs="Noto Serif Bengali" w:hAnsi="Noto Serif Bengali"/>
          <w:sz w:val="24"/>
        </w:rPr>
        <w:t>সবহুঁ প্রেম-অমিয়া পীব</w:t>
      </w:r>
      <w:r>
        <w:br/>
      </w:r>
      <w:r>
        <w:rPr>
          <w:rFonts w:cs="Noto Serif Bengali" w:hAnsi="Noto Serif Bengali"/>
          <w:sz w:val="24"/>
        </w:rPr>
        <w:t>তহিঁ বলরাম বঞ্চিত একলে</w:t>
      </w:r>
      <w:r>
        <w:br/>
      </w:r>
      <w:r>
        <w:rPr>
          <w:rFonts w:cs="Noto Serif Bengali" w:hAnsi="Noto Serif Bengali"/>
          <w:sz w:val="24"/>
        </w:rPr>
        <w:t>সাধু ঠামে অপরাধিয়া ॥</w:t>
      </w:r>
    </w:p>
    <w:p>
      <w:pPr>
        <w:spacing w:after="60"/>
        <w:jc w:val="both"/>
      </w:pPr>
      <w:r>
        <w:rPr>
          <w:b w:val="0"/>
          <w:i/>
        </w:rPr>
        <w:t>aruṇa nayāne karuṇa cāi</w:t>
      </w:r>
      <w:r>
        <w:br/>
      </w:r>
      <w:r>
        <w:rPr>
          <w:b w:val="0"/>
          <w:i/>
        </w:rPr>
        <w:t>saghane japaye rāi rāi</w:t>
      </w:r>
      <w:r>
        <w:br/>
      </w:r>
      <w:r>
        <w:rPr>
          <w:b w:val="0"/>
          <w:i/>
        </w:rPr>
        <w:t>naṭata umata luṭhata bhramata</w:t>
      </w:r>
      <w:r>
        <w:br/>
      </w:r>
      <w:r>
        <w:rPr>
          <w:b w:val="0"/>
          <w:i/>
        </w:rPr>
        <w:t>phuṭata marama chātiyā |</w:t>
      </w:r>
      <w:r>
        <w:br/>
      </w:r>
      <w:r>
        <w:rPr>
          <w:b w:val="0"/>
          <w:i/>
        </w:rPr>
        <w:t>uttama madhyama adhama jība</w:t>
      </w:r>
      <w:r>
        <w:br/>
      </w:r>
      <w:r>
        <w:rPr>
          <w:b w:val="0"/>
          <w:i/>
        </w:rPr>
        <w:t>sabahum̐ prema-amiyā pība</w:t>
      </w:r>
      <w:r>
        <w:br/>
      </w:r>
      <w:r>
        <w:rPr>
          <w:b w:val="0"/>
          <w:i/>
        </w:rPr>
        <w:t>tahim̐ balarāma bañcita ekale</w:t>
      </w:r>
      <w:r>
        <w:br/>
      </w:r>
      <w:r>
        <w:rPr>
          <w:b w:val="0"/>
          <w:i/>
        </w:rPr>
        <w:t>sādhu ṭhāme aparādhiyā ||</w:t>
      </w:r>
    </w:p>
    <w:p>
      <w:pPr>
        <w:spacing w:after="60"/>
        <w:jc w:val="both"/>
      </w:pPr>
      <w:r>
        <w:rPr>
          <w:b w:val="0"/>
          <w:i/>
        </w:rPr>
        <w:t>Word for word:</w:t>
      </w:r>
      <w:r>
        <w:t xml:space="preserve"> aruṇa nayāne — with reddened eyes; karuṇa cāi — gazes with compassion; saghane — unceasingly; japaye — repeats; rāi rāi — "Rai, Rai"; naṭata — dances; umata — mad (with prema); luṭhata — rolls; bhramata — wanders; phuṭata — bursts; marama chātiyā — the breast (with what is) in the heart; uttama madhyama adhama jība — high, middling and low beings; sabahum̐ — all; prema-amiyā pība — drink the nectar of prema; tahim̐ — therein; balarāma bañcita ekale — Balarama alone is left out; sādhu ṭhāme — towards the sadhus; aparādhiyā — having offended</w:t>
      </w:r>
    </w:p>
    <w:p>
      <w:pPr>
        <w:spacing w:after="60"/>
        <w:ind w:left="510" w:hanging="510"/>
      </w:pPr>
      <w:r>
        <w:rPr>
          <w:b/>
          <w:i w:val="0"/>
        </w:rPr>
        <w:t>8.4.</w:t>
      </w:r>
      <w:r>
        <w:t xml:space="preserve"> With reddened eyes He gazes, full of compassion,</w:t>
      </w:r>
      <w:r>
        <w:br/>
      </w:r>
      <w:r>
        <w:t>unceasingly He repeats: "Rai, Rai!";</w:t>
      </w:r>
      <w:r>
        <w:br/>
      </w:r>
      <w:r>
        <w:t>He dances, mad with prema, rolls on the ground, wanders —</w:t>
      </w:r>
      <w:r>
        <w:br/>
      </w:r>
      <w:r>
        <w:t>His breast bursting with what is in His heart.</w:t>
      </w:r>
      <w:r>
        <w:br/>
      </w:r>
      <w:r>
        <w:t>The high, the middling, the low beings —</w:t>
      </w:r>
      <w:r>
        <w:br/>
      </w:r>
      <w:r>
        <w:t>all drink the nectar of prema;</w:t>
      </w:r>
      <w:r>
        <w:br/>
      </w:r>
      <w:r>
        <w:t>Balarama alone is left out,</w:t>
      </w:r>
      <w:r>
        <w:br/>
      </w:r>
      <w:r>
        <w:t>having offended the sadhus.</w:t>
      </w:r>
      <w:r>
        <w:rPr>
          <w:b w:val="0"/>
          <w:i w:val="0"/>
          <w:vertAlign w:val="superscript"/>
        </w:rPr>
        <w:t>31</w:t>
      </w:r>
    </w:p>
    <w:p>
      <w:pPr>
        <w:spacing w:after="60"/>
        <w:ind w:left="283"/>
      </w:pPr>
      <w:r>
        <w:rPr>
          <w:b/>
          <w:i w:val="0"/>
          <w:sz w:val="18"/>
        </w:rPr>
        <w:t>27.</w:t>
      </w:r>
      <w:r>
        <w:rPr>
          <w:sz w:val="18"/>
        </w:rPr>
        <w:t xml:space="preserve"> Signature: "Balarama" ("tahim̐ balarāma bañcita ekale"). PK: vol. 3, PDF p. 234 (printed p. 223), 18th pallava, no. 3 (label "॥</w:t>
      </w:r>
      <w:r>
        <w:rPr>
          <w:rFonts w:ascii="Noto Serif Bengali" w:hAnsi="Noto Serif Bengali" w:cs="Noto Serif Bengali"/>
          <w:sz w:val="18"/>
        </w:rPr>
        <w:t>৩</w:t>
      </w:r>
      <w:r>
        <w:rPr>
          <w:sz w:val="18"/>
        </w:rPr>
        <w:t>॥</w:t>
      </w:r>
      <w:r>
        <w:rPr>
          <w:rFonts w:ascii="Noto Serif Bengali" w:hAnsi="Noto Serif Bengali" w:cs="Noto Serif Bengali"/>
          <w:sz w:val="18"/>
        </w:rPr>
        <w:t>২১১১</w:t>
      </w:r>
      <w:r>
        <w:rPr>
          <w:sz w:val="18"/>
        </w:rPr>
        <w:t>॥"); raga turi (todi); P-R-Sa MS nos. 1430 and 2219. GPT1 — p. 110, no. 3 (turi). The pada is not in the catalogue (in chapter 10 it was noted from Ray's footnote to PK 2066 as "outside the catalogue"); new row BD-043.</w:t>
      </w:r>
    </w:p>
    <w:p>
      <w:pPr>
        <w:spacing w:after="60"/>
        <w:ind w:left="283"/>
      </w:pPr>
      <w:r>
        <w:rPr>
          <w:b/>
          <w:i w:val="0"/>
          <w:sz w:val="18"/>
        </w:rPr>
        <w:t>28.</w:t>
      </w:r>
      <w:r>
        <w:rPr>
          <w:sz w:val="18"/>
        </w:rPr>
        <w:t xml:space="preserve"> Nagakeshara (keśara) is a flower with golden stamens; "cluster" — puñja (the word kuñja at the start of the line is unclear). The words about young women are the language of nagari-bhava; we translate faithfully to the author (see note 22). MS "gha": murati instead of yubati.</w:t>
      </w:r>
    </w:p>
    <w:p>
      <w:pPr>
        <w:spacing w:after="60"/>
        <w:ind w:left="283"/>
      </w:pPr>
      <w:r>
        <w:rPr>
          <w:b/>
          <w:i w:val="0"/>
          <w:sz w:val="18"/>
        </w:rPr>
        <w:t>29.</w:t>
      </w:r>
      <w:r>
        <w:rPr>
          <w:sz w:val="18"/>
        </w:rPr>
        <w:t xml:space="preserve"> Bimba is a red fruit; kunda is white jasmine. MS "ka": "a face outshining Madana" (madana badana); P-R-Sa: "badana madana"; instead of chanda ("charm") MS "ka": basana, "kha": sadana, "gha", P-R-Sa: badana. MS "ka": nikare; P-R-Sa: racana (instead of bacana?).</w:t>
      </w:r>
    </w:p>
    <w:p>
      <w:pPr>
        <w:spacing w:after="60"/>
        <w:ind w:left="283"/>
      </w:pPr>
      <w:r>
        <w:rPr>
          <w:b/>
          <w:i w:val="0"/>
          <w:sz w:val="18"/>
        </w:rPr>
        <w:t>30.</w:t>
      </w:r>
      <w:r>
        <w:rPr>
          <w:sz w:val="18"/>
        </w:rPr>
        <w:t xml:space="preserve"> The idea: Gaura in Krishna's bhava remembers the pastimes in Vraja (cf. CC Madhya 2). P-R-Sa: "the love of the young (gopis)" (yubati piriti) instead of "love and longing" (piriti-ārati). MSS "ka", "kha", "cha", P-R-Sa: "in ecstasy" (ābeśe) instead of "by bhava"; P-R-Sa: "dances" (naṭata) instead of the second "walks".</w:t>
      </w:r>
    </w:p>
    <w:p>
      <w:pPr>
        <w:spacing w:after="60"/>
        <w:ind w:left="283"/>
      </w:pPr>
      <w:r>
        <w:rPr>
          <w:b/>
          <w:i w:val="0"/>
          <w:sz w:val="18"/>
        </w:rPr>
        <w:t>31.</w:t>
      </w:r>
      <w:r>
        <w:rPr>
          <w:sz w:val="18"/>
        </w:rPr>
        <w:t xml:space="preserve"> "Rai" is Radha. Cf. chapter 10, no. 20 (PK 2113: "Rai, Rai!" at the sight of Gadadhara). "Having offended the sadhus" — sādhu ṭhāme aparādhiyā: the poet sees the cause of his being left out in an offence against the devotees. P-R-Sa: "red" (aruṇa) instead of "full of compassion" (karuṇa).</w:t>
      </w:r>
    </w:p>
    <w:p>
      <w:pPr>
        <w:pStyle w:val="Heading2"/>
      </w:pPr>
      <w:r>
        <w:t>9. Balarama Dasa — "ābeśe abaśa aṅga dhīre dhīre cale…" (PK 2081)</w:t>
      </w:r>
    </w:p>
    <w:p>
      <w:pPr>
        <w:spacing w:after="60"/>
        <w:jc w:val="both"/>
      </w:pPr>
      <w:r>
        <w:rPr>
          <w:b w:val="0"/>
          <w:i/>
        </w:rPr>
        <w:t>The Lord dances in kirtana: hearing the story of His former pastimes of love, He falls senseless, weeps at the sight of the fallen, rolls on the ground crying "Hari!"; because of His bhava householders abandon the happiness of home — only the poet remains indifferent to this rasa. Raga shri.</w:t>
      </w:r>
      <w:r>
        <w:rPr>
          <w:b w:val="0"/>
          <w:i w:val="0"/>
          <w:vertAlign w:val="superscript"/>
        </w:rPr>
        <w:t>32</w:t>
      </w:r>
    </w:p>
    <w:p>
      <w:pPr>
        <w:spacing w:after="60"/>
        <w:ind w:left="567"/>
      </w:pPr>
      <w:r>
        <w:rPr>
          <w:rFonts w:cs="Noto Serif Bengali" w:hAnsi="Noto Serif Bengali"/>
          <w:sz w:val="24"/>
        </w:rPr>
        <w:t>আবেশে অবশ অঙ্গ ধীরে ধীরে চলে ।</w:t>
      </w:r>
      <w:r>
        <w:br/>
      </w:r>
      <w:r>
        <w:rPr>
          <w:rFonts w:cs="Noto Serif Bengali" w:hAnsi="Noto Serif Bengali"/>
          <w:sz w:val="24"/>
        </w:rPr>
        <w:t>ভাব-ভরে গর গর আঁখি নাহি মেলে ॥</w:t>
      </w:r>
    </w:p>
    <w:p>
      <w:pPr>
        <w:spacing w:after="60"/>
        <w:jc w:val="both"/>
      </w:pPr>
      <w:r>
        <w:rPr>
          <w:b w:val="0"/>
          <w:i/>
        </w:rPr>
        <w:t>ābeśe abaśa aṅga dhīre dhīre cale |</w:t>
      </w:r>
      <w:r>
        <w:br/>
      </w:r>
      <w:r>
        <w:rPr>
          <w:b w:val="0"/>
          <w:i/>
        </w:rPr>
        <w:t>bhāba-bhare gara gara ām̐khi nāhi mele ||</w:t>
      </w:r>
    </w:p>
    <w:p>
      <w:pPr>
        <w:spacing w:after="60"/>
        <w:jc w:val="both"/>
      </w:pPr>
      <w:r>
        <w:rPr>
          <w:b w:val="0"/>
          <w:i/>
        </w:rPr>
        <w:t>Word for word:</w:t>
      </w:r>
      <w:r>
        <w:t xml:space="preserve"> ābeśe — in ecstasy; abaśa aṅga — with limbs overcome; dhīre dhīre cale — walks slowly, slowly; bhāba-bhare — with the weight of bhava; gara gara — brimming; ām̐khi nāhi mele — does not open His eyes</w:t>
      </w:r>
    </w:p>
    <w:p>
      <w:pPr>
        <w:spacing w:after="60"/>
        <w:ind w:left="510" w:hanging="510"/>
      </w:pPr>
      <w:r>
        <w:rPr>
          <w:b/>
          <w:i w:val="0"/>
        </w:rPr>
        <w:t>9.1.</w:t>
      </w:r>
      <w:r>
        <w:t xml:space="preserve"> Overcome by ecstasy, He walks slowly, slowly,</w:t>
      </w:r>
      <w:r>
        <w:br/>
      </w:r>
      <w:r>
        <w:t>brimming with bhava, He does not open His eyes.</w:t>
      </w:r>
    </w:p>
    <w:p>
      <w:pPr>
        <w:spacing w:after="60"/>
        <w:ind w:left="567"/>
      </w:pPr>
      <w:r>
        <w:rPr>
          <w:rFonts w:cs="Noto Serif Bengali" w:hAnsi="Noto Serif Bengali"/>
          <w:sz w:val="24"/>
        </w:rPr>
        <w:t>নাচে পহুঁ রসিক সুজান ।</w:t>
      </w:r>
      <w:r>
        <w:br/>
      </w:r>
      <w:r>
        <w:rPr>
          <w:rFonts w:cs="Noto Serif Bengali" w:hAnsi="Noto Serif Bengali"/>
          <w:sz w:val="24"/>
        </w:rPr>
        <w:t>যার গুণে দরবয়ে দারু পাষাণ ॥ ধ্রু ॥</w:t>
      </w:r>
    </w:p>
    <w:p>
      <w:pPr>
        <w:spacing w:after="60"/>
        <w:jc w:val="both"/>
      </w:pPr>
      <w:r>
        <w:rPr>
          <w:b w:val="0"/>
          <w:i/>
        </w:rPr>
        <w:t>nāce pahum̐ rasika sujāna |</w:t>
      </w:r>
      <w:r>
        <w:br/>
      </w:r>
      <w:r>
        <w:rPr>
          <w:b w:val="0"/>
          <w:i/>
        </w:rPr>
        <w:t>yāra guṇe darabaye dāru pāṣāṇa || dhru ||</w:t>
      </w:r>
    </w:p>
    <w:p>
      <w:pPr>
        <w:spacing w:after="60"/>
        <w:jc w:val="both"/>
      </w:pPr>
      <w:r>
        <w:rPr>
          <w:b w:val="0"/>
          <w:i/>
        </w:rPr>
        <w:t>Word for word:</w:t>
      </w:r>
      <w:r>
        <w:t xml:space="preserve"> nāce — dances; pahum̐ — the Lord; rasika sujāna — the connoisseur of rasa; yāra guṇe — by whose qualities; darabaye — melt; dāru pāṣāṇa — wood and stone</w:t>
      </w:r>
    </w:p>
    <w:p>
      <w:pPr>
        <w:spacing w:after="60"/>
        <w:ind w:left="510" w:hanging="510"/>
      </w:pPr>
      <w:r>
        <w:rPr>
          <w:b/>
          <w:i w:val="0"/>
        </w:rPr>
        <w:t>9.2.</w:t>
      </w:r>
      <w:r>
        <w:t xml:space="preserve"> </w:t>
      </w:r>
      <w:r>
        <w:rPr>
          <w:b w:val="0"/>
          <w:i/>
        </w:rPr>
        <w:t>(Refrain)</w:t>
      </w:r>
      <w:r>
        <w:t xml:space="preserve"> The Lord dances, the connoisseur of rasa,</w:t>
      </w:r>
      <w:r>
        <w:br/>
      </w:r>
      <w:r>
        <w:t>by whose qualities wood and stone melt.</w:t>
      </w:r>
    </w:p>
    <w:p>
      <w:pPr>
        <w:spacing w:after="60"/>
        <w:ind w:left="567"/>
      </w:pPr>
      <w:r>
        <w:rPr>
          <w:rFonts w:cs="Noto Serif Bengali" w:hAnsi="Noto Serif Bengali"/>
          <w:sz w:val="24"/>
        </w:rPr>
        <w:t>পুরুব-চরিত যত পিরিতি-কাহিনী ।</w:t>
      </w:r>
      <w:r>
        <w:br/>
      </w:r>
      <w:r>
        <w:rPr>
          <w:rFonts w:cs="Noto Serif Bengali" w:hAnsi="Noto Serif Bengali"/>
          <w:sz w:val="24"/>
        </w:rPr>
        <w:t>শুনি পহুঁ মুরছিত লোটায় ধরণী ॥</w:t>
      </w:r>
    </w:p>
    <w:p>
      <w:pPr>
        <w:spacing w:after="60"/>
        <w:jc w:val="both"/>
      </w:pPr>
      <w:r>
        <w:rPr>
          <w:b w:val="0"/>
          <w:i/>
        </w:rPr>
        <w:t>puruba-carita yata piriti-kāhinī |</w:t>
      </w:r>
      <w:r>
        <w:br/>
      </w:r>
      <w:r>
        <w:rPr>
          <w:b w:val="0"/>
          <w:i/>
        </w:rPr>
        <w:t>śuni pahum̐ murachita loṭāya dharaṇī ||</w:t>
      </w:r>
    </w:p>
    <w:p>
      <w:pPr>
        <w:spacing w:after="60"/>
        <w:jc w:val="both"/>
      </w:pPr>
      <w:r>
        <w:rPr>
          <w:b w:val="0"/>
          <w:i/>
        </w:rPr>
        <w:t>Word for word:</w:t>
      </w:r>
      <w:r>
        <w:t xml:space="preserve"> puruba-carita — the former deeds; yata — all; piriti-kāhinī — the tales of love; śuni — hearing; pahum̐ — the Lord; murachita — senseless; loṭāya dharaṇī — rolls on the ground</w:t>
      </w:r>
    </w:p>
    <w:p>
      <w:pPr>
        <w:spacing w:after="60"/>
        <w:ind w:left="510" w:hanging="510"/>
      </w:pPr>
      <w:r>
        <w:rPr>
          <w:b/>
          <w:i w:val="0"/>
        </w:rPr>
        <w:t>9.3.</w:t>
      </w:r>
      <w:r>
        <w:t xml:space="preserve"> All the tales of former deeds, of love —</w:t>
      </w:r>
      <w:r>
        <w:br/>
      </w:r>
      <w:r>
        <w:t>hearing them, the Lord rolls senseless on the ground.</w:t>
      </w:r>
      <w:r>
        <w:rPr>
          <w:b w:val="0"/>
          <w:i w:val="0"/>
          <w:vertAlign w:val="superscript"/>
        </w:rPr>
        <w:t>33</w:t>
      </w:r>
    </w:p>
    <w:p>
      <w:pPr>
        <w:spacing w:after="60"/>
        <w:ind w:left="567"/>
      </w:pPr>
      <w:r>
        <w:rPr>
          <w:rFonts w:cs="Noto Serif Bengali" w:hAnsi="Noto Serif Bengali"/>
          <w:sz w:val="24"/>
        </w:rPr>
        <w:t>পতিত হেরিয়া কান্দে নাহি বান্ধে থীর ।</w:t>
      </w:r>
      <w:r>
        <w:br/>
      </w:r>
      <w:r>
        <w:rPr>
          <w:rFonts w:cs="Noto Serif Bengali" w:hAnsi="Noto Serif Bengali"/>
          <w:sz w:val="24"/>
        </w:rPr>
        <w:t>কত শত ধারা বহে নয়নের নীর ॥</w:t>
      </w:r>
    </w:p>
    <w:p>
      <w:pPr>
        <w:spacing w:after="60"/>
        <w:jc w:val="both"/>
      </w:pPr>
      <w:r>
        <w:rPr>
          <w:b w:val="0"/>
          <w:i/>
        </w:rPr>
        <w:t>patita heriyā kānde nāhi bāndhe thīra |</w:t>
      </w:r>
      <w:r>
        <w:br/>
      </w:r>
      <w:r>
        <w:rPr>
          <w:b w:val="0"/>
          <w:i/>
        </w:rPr>
        <w:t>kata śata dhārā bahe nayanera nīra ||</w:t>
      </w:r>
    </w:p>
    <w:p>
      <w:pPr>
        <w:spacing w:after="60"/>
        <w:jc w:val="both"/>
      </w:pPr>
      <w:r>
        <w:rPr>
          <w:b w:val="0"/>
          <w:i/>
        </w:rPr>
        <w:t>Word for word:</w:t>
      </w:r>
      <w:r>
        <w:t xml:space="preserve"> patita heriyā — seeing the fallen; kānde — weeps; nāhi bāndhe thīra — cannot calm Himself; kata śata dhārā — in hundreds of streams; bahe — flow; nayanera nīra — the water of the eyes</w:t>
      </w:r>
    </w:p>
    <w:p>
      <w:pPr>
        <w:spacing w:after="60"/>
        <w:ind w:left="510" w:hanging="510"/>
      </w:pPr>
      <w:r>
        <w:rPr>
          <w:b/>
          <w:i w:val="0"/>
        </w:rPr>
        <w:t>9.4.</w:t>
      </w:r>
      <w:r>
        <w:t xml:space="preserve"> Seeing the fallen, He weeps, He cannot calm Himself,</w:t>
      </w:r>
      <w:r>
        <w:br/>
      </w:r>
      <w:r>
        <w:t>in hundreds of streams the tears pour from His eyes.</w:t>
      </w:r>
    </w:p>
    <w:p>
      <w:pPr>
        <w:spacing w:after="60"/>
        <w:ind w:left="567"/>
      </w:pPr>
      <w:r>
        <w:rPr>
          <w:rFonts w:cs="Noto Serif Bengali" w:hAnsi="Noto Serif Bengali"/>
          <w:sz w:val="24"/>
        </w:rPr>
        <w:t>পুলকে মণ্ডিত কিবা ভুজযুগ তুলি ।</w:t>
      </w:r>
      <w:r>
        <w:br/>
      </w:r>
      <w:r>
        <w:rPr>
          <w:rFonts w:cs="Noto Serif Bengali" w:hAnsi="Noto Serif Bengali"/>
          <w:sz w:val="24"/>
        </w:rPr>
        <w:t>লুলিয়া লুলিয়া পড়ে হরি হরি বলি ॥</w:t>
      </w:r>
    </w:p>
    <w:p>
      <w:pPr>
        <w:spacing w:after="60"/>
        <w:jc w:val="both"/>
      </w:pPr>
      <w:r>
        <w:rPr>
          <w:b w:val="0"/>
          <w:i/>
        </w:rPr>
        <w:t>pulake maṇḍita kibā bhujayuga tuli |</w:t>
      </w:r>
      <w:r>
        <w:br/>
      </w:r>
      <w:r>
        <w:rPr>
          <w:b w:val="0"/>
          <w:i/>
        </w:rPr>
        <w:t>luliyā luliyā paṛe hari hari bali ||</w:t>
      </w:r>
    </w:p>
    <w:p>
      <w:pPr>
        <w:spacing w:after="60"/>
        <w:jc w:val="both"/>
      </w:pPr>
      <w:r>
        <w:rPr>
          <w:b w:val="0"/>
          <w:i/>
        </w:rPr>
        <w:t>Word for word:</w:t>
      </w:r>
      <w:r>
        <w:t xml:space="preserve"> pulake maṇḍita — covered with thrills; kibā — (particle); bhuja-yuga tuli — raising both arms; luliyā luliyā — swaying; paṛe — falls; hari hari bali — crying "Hari, Hari"</w:t>
      </w:r>
    </w:p>
    <w:p>
      <w:pPr>
        <w:spacing w:after="60"/>
        <w:ind w:left="510" w:hanging="510"/>
      </w:pPr>
      <w:r>
        <w:rPr>
          <w:b/>
          <w:i w:val="0"/>
        </w:rPr>
        <w:t>9.5.</w:t>
      </w:r>
      <w:r>
        <w:t xml:space="preserve"> Covered with thrills, raising both arms,</w:t>
      </w:r>
      <w:r>
        <w:br/>
      </w:r>
      <w:r>
        <w:t>crying "Hari, Hari," swaying, He falls.</w:t>
      </w:r>
    </w:p>
    <w:p>
      <w:pPr>
        <w:spacing w:after="60"/>
        <w:ind w:left="567"/>
      </w:pPr>
      <w:r>
        <w:rPr>
          <w:rFonts w:cs="Noto Serif Bengali" w:hAnsi="Noto Serif Bengali"/>
          <w:sz w:val="24"/>
        </w:rPr>
        <w:t>কুলবতীর ঝুরে মন ঝুরে দুটি আঁখি ।</w:t>
      </w:r>
      <w:r>
        <w:br/>
      </w:r>
      <w:r>
        <w:rPr>
          <w:rFonts w:cs="Noto Serif Bengali" w:hAnsi="Noto Serif Bengali"/>
          <w:sz w:val="24"/>
        </w:rPr>
        <w:t>ঝুরিয়া ঝুরিয়া কান্দে বনের পশু পাখী ॥</w:t>
      </w:r>
    </w:p>
    <w:p>
      <w:pPr>
        <w:spacing w:after="60"/>
        <w:jc w:val="both"/>
      </w:pPr>
      <w:r>
        <w:rPr>
          <w:b w:val="0"/>
          <w:i/>
        </w:rPr>
        <w:t>kulabatīra jhure mana jhure duṭi ām̐khi |</w:t>
      </w:r>
      <w:r>
        <w:br/>
      </w:r>
      <w:r>
        <w:rPr>
          <w:b w:val="0"/>
          <w:i/>
        </w:rPr>
        <w:t>jhuriyā jhuriyā kānde banera paśu pākhī ||</w:t>
      </w:r>
    </w:p>
    <w:p>
      <w:pPr>
        <w:spacing w:after="60"/>
        <w:jc w:val="both"/>
      </w:pPr>
      <w:r>
        <w:rPr>
          <w:b w:val="0"/>
          <w:i/>
        </w:rPr>
        <w:t>Word for word:</w:t>
      </w:r>
      <w:r>
        <w:t xml:space="preserve"> kulabatīra — of chaste wives; jhure mana — the heart pines; jhure duṭi ām̐khi — both eyes pine; jhuriyā jhuriyā — pining; kānde — weep; banera paśu pākhī — the beasts and birds of the forests</w:t>
      </w:r>
    </w:p>
    <w:p>
      <w:pPr>
        <w:spacing w:after="60"/>
        <w:ind w:left="510" w:hanging="510"/>
      </w:pPr>
      <w:r>
        <w:rPr>
          <w:b/>
          <w:i w:val="0"/>
        </w:rPr>
        <w:t>9.6.</w:t>
      </w:r>
      <w:r>
        <w:t xml:space="preserve"> The hearts of chaste wives pine, their eyes pine,</w:t>
      </w:r>
      <w:r>
        <w:br/>
      </w:r>
      <w:r>
        <w:t>pining, the beasts and birds of the forests weep.</w:t>
      </w:r>
      <w:r>
        <w:rPr>
          <w:b w:val="0"/>
          <w:i w:val="0"/>
          <w:vertAlign w:val="superscript"/>
        </w:rPr>
        <w:t>34</w:t>
      </w:r>
    </w:p>
    <w:p>
      <w:pPr>
        <w:spacing w:after="60"/>
        <w:ind w:left="567"/>
      </w:pPr>
      <w:r>
        <w:rPr>
          <w:rFonts w:cs="Noto Serif Bengali" w:hAnsi="Noto Serif Bengali"/>
          <w:sz w:val="24"/>
        </w:rPr>
        <w:t>যার ভাবে গৃহ-বাসী ছাড়ে গৃহ-সুখ ।</w:t>
      </w:r>
      <w:r>
        <w:br/>
      </w:r>
      <w:r>
        <w:rPr>
          <w:rFonts w:cs="Noto Serif Bengali" w:hAnsi="Noto Serif Bengali"/>
          <w:sz w:val="24"/>
        </w:rPr>
        <w:t>বলরাম দাস সবে একলে বিমুখ ॥</w:t>
      </w:r>
    </w:p>
    <w:p>
      <w:pPr>
        <w:spacing w:after="60"/>
        <w:jc w:val="both"/>
      </w:pPr>
      <w:r>
        <w:rPr>
          <w:b w:val="0"/>
          <w:i/>
        </w:rPr>
        <w:t>yāra bhābe gṛha-bāsī chāṛe gṛha-sukha |</w:t>
      </w:r>
      <w:r>
        <w:br/>
      </w:r>
      <w:r>
        <w:rPr>
          <w:b w:val="0"/>
          <w:i/>
        </w:rPr>
        <w:t>balarāma dāsa sabe ekale bimukha ||</w:t>
      </w:r>
    </w:p>
    <w:p>
      <w:pPr>
        <w:spacing w:after="60"/>
        <w:jc w:val="both"/>
      </w:pPr>
      <w:r>
        <w:rPr>
          <w:b w:val="0"/>
          <w:i/>
        </w:rPr>
        <w:t>Word for word:</w:t>
      </w:r>
      <w:r>
        <w:t xml:space="preserve"> yāra bhābe — because of whose bhava; gṛha-bāsī — householders; chāṛe — abandon; gṛha-sukha — the happiness of home; balarāma dāsa — Balarama Dasa; sabe — (among) all; ekale — alone; bimukha — indifferent</w:t>
      </w:r>
    </w:p>
    <w:p>
      <w:pPr>
        <w:spacing w:after="60"/>
        <w:ind w:left="510" w:hanging="510"/>
      </w:pPr>
      <w:r>
        <w:rPr>
          <w:b/>
          <w:i w:val="0"/>
        </w:rPr>
        <w:t>9.7.</w:t>
      </w:r>
      <w:r>
        <w:t xml:space="preserve"> Because of His bhava householders abandon the happiness of home —</w:t>
      </w:r>
      <w:r>
        <w:br/>
      </w:r>
      <w:r>
        <w:t>Balarama Dasa alone is indifferent to it all.</w:t>
      </w:r>
      <w:r>
        <w:rPr>
          <w:b w:val="0"/>
          <w:i w:val="0"/>
          <w:vertAlign w:val="superscript"/>
        </w:rPr>
        <w:t>35</w:t>
      </w:r>
    </w:p>
    <w:p>
      <w:pPr>
        <w:spacing w:after="60"/>
        <w:ind w:left="283"/>
      </w:pPr>
      <w:r>
        <w:rPr>
          <w:b/>
          <w:i w:val="0"/>
          <w:sz w:val="18"/>
        </w:rPr>
        <w:t>32.</w:t>
      </w:r>
      <w:r>
        <w:rPr>
          <w:sz w:val="18"/>
        </w:rPr>
        <w:t xml:space="preserve"> Signature: "Balarama Dasa." PK: vol. 3, PDF p. 223 (printed p. 212), 17th pallava, no. 23 (label "॥</w:t>
      </w:r>
      <w:r>
        <w:rPr>
          <w:rFonts w:ascii="Noto Serif Bengali" w:hAnsi="Noto Serif Bengali" w:cs="Noto Serif Bengali"/>
          <w:sz w:val="18"/>
        </w:rPr>
        <w:t>২৩</w:t>
      </w:r>
      <w:r>
        <w:rPr>
          <w:sz w:val="18"/>
        </w:rPr>
        <w:t>॥</w:t>
      </w:r>
      <w:r>
        <w:rPr>
          <w:rFonts w:ascii="Noto Serif Bengali" w:hAnsi="Noto Serif Bengali" w:cs="Noto Serif Bengali"/>
          <w:sz w:val="18"/>
        </w:rPr>
        <w:t>২০৮১</w:t>
      </w:r>
      <w:r>
        <w:rPr>
          <w:sz w:val="18"/>
        </w:rPr>
        <w:t>॥"); raga shri; P-R-Sa MS no. 1181 (?) and 2190, P-R 4.1. KGC — 3rd kshanada, no. 1 (p. 16; raga varari), a gaura-chandrika. GPT1 — p. 289, no. 41; GPT2 — sec. 4.2, no. 16, and 4.3, no. 41. According to B. B. Majumdar, signatures of this type ("everyone — but I am indifferent") belong to the later Balarama Dasa; attribution C.</w:t>
      </w:r>
    </w:p>
    <w:p>
      <w:pPr>
        <w:spacing w:after="60"/>
        <w:ind w:left="283"/>
      </w:pPr>
      <w:r>
        <w:rPr>
          <w:b/>
          <w:i w:val="0"/>
          <w:sz w:val="18"/>
        </w:rPr>
        <w:t>33.</w:t>
      </w:r>
      <w:r>
        <w:rPr>
          <w:sz w:val="18"/>
        </w:rPr>
        <w:t xml:space="preserve"> "Former deeds" — puruba-carita: Krishna's pastimes in Vraja sung by the devotees; hearing them, the Lord is plunged into bhava (cf. CB Madhya 8). MS P-R: "attentive" (abahita) instead of "senseless". In KGC the refrain stands after 9.4.</w:t>
      </w:r>
    </w:p>
    <w:p>
      <w:pPr>
        <w:spacing w:after="60"/>
        <w:ind w:left="283"/>
      </w:pPr>
      <w:r>
        <w:rPr>
          <w:b/>
          <w:i w:val="0"/>
          <w:sz w:val="18"/>
        </w:rPr>
        <w:t>34.</w:t>
      </w:r>
      <w:r>
        <w:rPr>
          <w:sz w:val="18"/>
        </w:rPr>
        <w:t xml:space="preserve"> The words about "chaste wives" are an image of how every living being pines for Gaura (see note 22). MS P-R: "young wives" (kulabadhū), "in the heart" (mane); MS "gha": "understanding, understanding, they weep in their hearts" (bujhiyā bujhiyā mane kānde) instead of "pining, they weep".</w:t>
      </w:r>
    </w:p>
    <w:p>
      <w:pPr>
        <w:spacing w:after="60"/>
        <w:ind w:left="283"/>
      </w:pPr>
      <w:r>
        <w:rPr>
          <w:b/>
          <w:i w:val="0"/>
          <w:sz w:val="18"/>
        </w:rPr>
        <w:t>35.</w:t>
      </w:r>
      <w:r>
        <w:rPr>
          <w:sz w:val="18"/>
        </w:rPr>
        <w:t xml:space="preserve"> MSS P-R-Sa, P-R: "Balarama Dasa is indifferent to such rasa" (hena rase balarāma dāsa bimukha); KGC: "Balarama Dasa alone among all is indifferent to this rasa" (balarāma dāsa sabe e rase bimukha).</w:t>
      </w:r>
    </w:p>
    <w:p>
      <w:pPr>
        <w:pStyle w:val="Heading2"/>
      </w:pPr>
      <w:r>
        <w:t>10. Balarama Dasa — "bhābabhare gara gara cita…" (BR pp. 921–922)</w:t>
      </w:r>
    </w:p>
    <w:p>
      <w:pPr>
        <w:spacing w:after="60"/>
        <w:jc w:val="both"/>
      </w:pPr>
      <w:r>
        <w:rPr>
          <w:b w:val="0"/>
          <w:i/>
        </w:rPr>
        <w:t>The Lord in the kirtana of Navadvipa: brimming with bhava, He now rises, now sits, weeps over His former love — why is the Lord of Goloka in the midst of sankirtana? — makes no distinction of His own and others, holding Gadadhara's hand cries out what is in His heart, and falls into the arms of the devotees. Raga suhai.</w:t>
      </w:r>
      <w:r>
        <w:rPr>
          <w:b w:val="0"/>
          <w:i w:val="0"/>
          <w:vertAlign w:val="superscript"/>
        </w:rPr>
        <w:t>36</w:t>
      </w:r>
    </w:p>
    <w:p>
      <w:pPr>
        <w:spacing w:after="60"/>
        <w:ind w:left="567"/>
      </w:pPr>
      <w:r>
        <w:rPr>
          <w:rFonts w:cs="Noto Serif Bengali" w:hAnsi="Noto Serif Bengali"/>
          <w:sz w:val="24"/>
        </w:rPr>
        <w:t>ভাবভরে গর গর চিত ।</w:t>
      </w:r>
      <w:r>
        <w:br/>
      </w:r>
      <w:r>
        <w:rPr>
          <w:rFonts w:cs="Noto Serif Bengali" w:hAnsi="Noto Serif Bengali"/>
          <w:sz w:val="24"/>
        </w:rPr>
        <w:t>খেনে উঠে খেনে বসে না পায় সম্বিৎ ॥</w:t>
      </w:r>
    </w:p>
    <w:p>
      <w:pPr>
        <w:spacing w:after="60"/>
        <w:jc w:val="both"/>
      </w:pPr>
      <w:r>
        <w:rPr>
          <w:b w:val="0"/>
          <w:i/>
        </w:rPr>
        <w:t>bhābabhare gara gara cita |</w:t>
      </w:r>
      <w:r>
        <w:br/>
      </w:r>
      <w:r>
        <w:rPr>
          <w:b w:val="0"/>
          <w:i/>
        </w:rPr>
        <w:t>khene uṭhe khene base nā pāya sambit ||</w:t>
      </w:r>
    </w:p>
    <w:p>
      <w:pPr>
        <w:spacing w:after="60"/>
        <w:jc w:val="both"/>
      </w:pPr>
      <w:r>
        <w:rPr>
          <w:b w:val="0"/>
          <w:i/>
        </w:rPr>
        <w:t>Word for word:</w:t>
      </w:r>
      <w:r>
        <w:t xml:space="preserve"> bhāba-bhare — with the fullness of bhava; gara gara — brimming; cita — the heart; khene uṭhe — now rises; khene base — now sits; nā pāya sambit — cannot come to His senses</w:t>
      </w:r>
    </w:p>
    <w:p>
      <w:pPr>
        <w:spacing w:after="60"/>
        <w:ind w:left="510" w:hanging="510"/>
      </w:pPr>
      <w:r>
        <w:rPr>
          <w:b/>
          <w:i w:val="0"/>
        </w:rPr>
        <w:t>10.1.</w:t>
      </w:r>
      <w:r>
        <w:t xml:space="preserve"> His heart brims with bhava:</w:t>
      </w:r>
      <w:r>
        <w:br/>
      </w:r>
      <w:r>
        <w:t>now He rises, now He sits — He cannot come to His senses.</w:t>
      </w:r>
    </w:p>
    <w:p>
      <w:pPr>
        <w:spacing w:after="60"/>
        <w:ind w:left="567"/>
      </w:pPr>
      <w:r>
        <w:rPr>
          <w:rFonts w:cs="Noto Serif Bengali" w:hAnsi="Noto Serif Bengali"/>
          <w:sz w:val="24"/>
        </w:rPr>
        <w:t>অতিরসে নাহি বাঁধে থেহ ।</w:t>
      </w:r>
      <w:r>
        <w:br/>
      </w:r>
      <w:r>
        <w:rPr>
          <w:rFonts w:cs="Noto Serif Bengali" w:hAnsi="Noto Serif Bengali"/>
          <w:sz w:val="24"/>
        </w:rPr>
        <w:t>সোঙরি সোঙরি কাঁদে পুরুব সনেহ ॥</w:t>
      </w:r>
    </w:p>
    <w:p>
      <w:pPr>
        <w:spacing w:after="60"/>
        <w:jc w:val="both"/>
      </w:pPr>
      <w:r>
        <w:rPr>
          <w:b w:val="0"/>
          <w:i/>
        </w:rPr>
        <w:t>atirase nāhi bām̐dhe theha |</w:t>
      </w:r>
      <w:r>
        <w:br/>
      </w:r>
      <w:r>
        <w:rPr>
          <w:b w:val="0"/>
          <w:i/>
        </w:rPr>
        <w:t>soṅari soṅari kām̐de puruba saneha ||</w:t>
      </w:r>
    </w:p>
    <w:p>
      <w:pPr>
        <w:spacing w:after="60"/>
        <w:jc w:val="both"/>
      </w:pPr>
      <w:r>
        <w:rPr>
          <w:b w:val="0"/>
          <w:i/>
        </w:rPr>
        <w:t>Word for word:</w:t>
      </w:r>
      <w:r>
        <w:t xml:space="preserve"> ati-rase — from the excess of rasa; nāhi bām̐dhe theha — cannot stand firm; soṅari soṅari — remembering, remembering; kām̐de — weeps; puruba saneha — (over) the former love</w:t>
      </w:r>
    </w:p>
    <w:p>
      <w:pPr>
        <w:spacing w:after="60"/>
        <w:ind w:left="510" w:hanging="510"/>
      </w:pPr>
      <w:r>
        <w:rPr>
          <w:b/>
          <w:i w:val="0"/>
        </w:rPr>
        <w:t>10.2.</w:t>
      </w:r>
      <w:r>
        <w:t xml:space="preserve"> From the excess of rasa He cannot stand firm,</w:t>
      </w:r>
      <w:r>
        <w:br/>
      </w:r>
      <w:r>
        <w:t>remembering, remembering, He weeps over His former love.</w:t>
      </w:r>
      <w:r>
        <w:rPr>
          <w:b w:val="0"/>
          <w:i w:val="0"/>
          <w:vertAlign w:val="superscript"/>
        </w:rPr>
        <w:t>37</w:t>
      </w:r>
    </w:p>
    <w:p>
      <w:pPr>
        <w:spacing w:after="60"/>
        <w:ind w:left="567"/>
      </w:pPr>
      <w:r>
        <w:rPr>
          <w:rFonts w:cs="Noto Serif Bengali" w:hAnsi="Noto Serif Bengali"/>
          <w:sz w:val="24"/>
        </w:rPr>
        <w:t>নাচে পহুঁ গোরা নটরাজ ।</w:t>
      </w:r>
      <w:r>
        <w:br/>
      </w:r>
      <w:r>
        <w:rPr>
          <w:rFonts w:cs="Noto Serif Bengali" w:hAnsi="Noto Serif Bengali"/>
          <w:sz w:val="24"/>
        </w:rPr>
        <w:t>কি লাগি গোলোক-পতি সঙ্কীর্তন মাঝ ॥ ধ্রু ॥</w:t>
      </w:r>
    </w:p>
    <w:p>
      <w:pPr>
        <w:spacing w:after="60"/>
        <w:jc w:val="both"/>
      </w:pPr>
      <w:r>
        <w:rPr>
          <w:b w:val="0"/>
          <w:i/>
        </w:rPr>
        <w:t>nāce pahum̐ gorā naṭarāja |</w:t>
      </w:r>
      <w:r>
        <w:br/>
      </w:r>
      <w:r>
        <w:rPr>
          <w:b w:val="0"/>
          <w:i/>
        </w:rPr>
        <w:t>ki lāgi goloka-pati saṅkīrtana mājha || dhru ||</w:t>
      </w:r>
    </w:p>
    <w:p>
      <w:pPr>
        <w:spacing w:after="60"/>
        <w:jc w:val="both"/>
      </w:pPr>
      <w:r>
        <w:rPr>
          <w:b w:val="0"/>
          <w:i/>
        </w:rPr>
        <w:t>Word for word:</w:t>
      </w:r>
      <w:r>
        <w:t xml:space="preserve"> nāce — dances; pahum̐ — the Lord; gorā naṭarāja — Gora, the king of dancers; ki lāgi — why; goloka-pati — the Lord of Goloka; saṅkīrtana mājha — in the midst of sankirtana</w:t>
      </w:r>
    </w:p>
    <w:p>
      <w:pPr>
        <w:spacing w:after="60"/>
        <w:ind w:left="510" w:hanging="510"/>
      </w:pPr>
      <w:r>
        <w:rPr>
          <w:b/>
          <w:i w:val="0"/>
        </w:rPr>
        <w:t>10.3.</w:t>
      </w:r>
      <w:r>
        <w:t xml:space="preserve"> </w:t>
      </w:r>
      <w:r>
        <w:rPr>
          <w:b w:val="0"/>
          <w:i/>
        </w:rPr>
        <w:t>(Refrain)</w:t>
      </w:r>
      <w:r>
        <w:t xml:space="preserve"> The Lord dances — Gora, the king of dancers:</w:t>
      </w:r>
      <w:r>
        <w:br/>
      </w:r>
      <w:r>
        <w:t>why is the Lord of Goloka in the midst of sankirtana?</w:t>
      </w:r>
      <w:r>
        <w:rPr>
          <w:b w:val="0"/>
          <w:i w:val="0"/>
          <w:vertAlign w:val="superscript"/>
        </w:rPr>
        <w:t>38</w:t>
      </w:r>
    </w:p>
    <w:p>
      <w:pPr>
        <w:spacing w:after="60"/>
        <w:ind w:left="567"/>
      </w:pPr>
      <w:r>
        <w:rPr>
          <w:rFonts w:cs="Noto Serif Bengali" w:hAnsi="Noto Serif Bengali"/>
          <w:sz w:val="24"/>
        </w:rPr>
        <w:t>নিজ পর কিছু নাহি জানে ।</w:t>
      </w:r>
      <w:r>
        <w:br/>
      </w:r>
      <w:r>
        <w:rPr>
          <w:rFonts w:cs="Noto Serif Bengali" w:hAnsi="Noto Serif Bengali"/>
          <w:sz w:val="24"/>
        </w:rPr>
        <w:t>দীনহীন অধম উত্তম নাহি মানে ॥</w:t>
      </w:r>
    </w:p>
    <w:p>
      <w:pPr>
        <w:spacing w:after="60"/>
        <w:jc w:val="both"/>
      </w:pPr>
      <w:r>
        <w:rPr>
          <w:b w:val="0"/>
          <w:i/>
        </w:rPr>
        <w:t>nija para kichu nāhi jāne |</w:t>
      </w:r>
      <w:r>
        <w:br/>
      </w:r>
      <w:r>
        <w:rPr>
          <w:b w:val="0"/>
          <w:i/>
        </w:rPr>
        <w:t>dīnahīna adhama uttama nāhi māne ||</w:t>
      </w:r>
    </w:p>
    <w:p>
      <w:pPr>
        <w:spacing w:after="60"/>
        <w:jc w:val="both"/>
      </w:pPr>
      <w:r>
        <w:rPr>
          <w:b w:val="0"/>
          <w:i/>
        </w:rPr>
        <w:t>Word for word:</w:t>
      </w:r>
      <w:r>
        <w:t xml:space="preserve"> nija para — own and other; kichu nāhi jāne — knows not at all (does not distinguish); dīna-hīna — the poor and wretched; adhama uttama — the low and the high; nāhi māne — does not distinguish</w:t>
      </w:r>
    </w:p>
    <w:p>
      <w:pPr>
        <w:spacing w:after="60"/>
        <w:ind w:left="510" w:hanging="510"/>
      </w:pPr>
      <w:r>
        <w:rPr>
          <w:b/>
          <w:i w:val="0"/>
        </w:rPr>
        <w:t>10.4.</w:t>
      </w:r>
      <w:r>
        <w:t xml:space="preserve"> He does not know who is His own and who is another,</w:t>
      </w:r>
      <w:r>
        <w:br/>
      </w:r>
      <w:r>
        <w:t>the poor, the wretched, the low and the high He does not distinguish.</w:t>
      </w:r>
      <w:r>
        <w:rPr>
          <w:b w:val="0"/>
          <w:i w:val="0"/>
          <w:vertAlign w:val="superscript"/>
        </w:rPr>
        <w:t>39</w:t>
      </w:r>
    </w:p>
    <w:p>
      <w:pPr>
        <w:spacing w:after="60"/>
        <w:ind w:left="567"/>
      </w:pPr>
      <w:r>
        <w:rPr>
          <w:rFonts w:cs="Noto Serif Bengali" w:hAnsi="Noto Serif Bengali"/>
          <w:sz w:val="24"/>
        </w:rPr>
        <w:t>প্রিয় গদাধর-কর ধরি ।</w:t>
      </w:r>
      <w:r>
        <w:br/>
      </w:r>
      <w:r>
        <w:rPr>
          <w:rFonts w:cs="Noto Serif Bengali" w:hAnsi="Noto Serif Bengali"/>
          <w:sz w:val="24"/>
        </w:rPr>
        <w:t>মরম কথাটি কহে ফুকরি ফুকরি ॥</w:t>
      </w:r>
    </w:p>
    <w:p>
      <w:pPr>
        <w:spacing w:after="60"/>
        <w:jc w:val="both"/>
      </w:pPr>
      <w:r>
        <w:rPr>
          <w:b w:val="0"/>
          <w:i/>
        </w:rPr>
        <w:t>priya gadādhara-kara dhari |</w:t>
      </w:r>
      <w:r>
        <w:br/>
      </w:r>
      <w:r>
        <w:rPr>
          <w:b w:val="0"/>
          <w:i/>
        </w:rPr>
        <w:t>marama kathāṭi kahe phukari phukari ||</w:t>
      </w:r>
    </w:p>
    <w:p>
      <w:pPr>
        <w:spacing w:after="60"/>
        <w:jc w:val="both"/>
      </w:pPr>
      <w:r>
        <w:rPr>
          <w:b w:val="0"/>
          <w:i/>
        </w:rPr>
        <w:t>Word for word:</w:t>
      </w:r>
      <w:r>
        <w:t xml:space="preserve"> priya gadādhara-kara dhari — holding the hand of dear Gadadhara; marama kathāṭi — the word of His heart; kahe — tells; phukari phukari — crying out again and again</w:t>
      </w:r>
    </w:p>
    <w:p>
      <w:pPr>
        <w:spacing w:after="60"/>
        <w:ind w:left="510" w:hanging="510"/>
      </w:pPr>
      <w:r>
        <w:rPr>
          <w:b/>
          <w:i w:val="0"/>
        </w:rPr>
        <w:t>10.5.</w:t>
      </w:r>
      <w:r>
        <w:t xml:space="preserve"> Holding the hand of His dear Gadadhara,</w:t>
      </w:r>
      <w:r>
        <w:br/>
      </w:r>
      <w:r>
        <w:t>He tells what is in His heart, crying out again and again.</w:t>
      </w:r>
    </w:p>
    <w:p>
      <w:pPr>
        <w:spacing w:after="60"/>
        <w:ind w:left="567"/>
      </w:pPr>
      <w:r>
        <w:rPr>
          <w:rFonts w:cs="Noto Serif Bengali" w:hAnsi="Noto Serif Bengali"/>
          <w:sz w:val="24"/>
        </w:rPr>
        <w:t>ডগমগ আনন্দ-হিল্লোলে ।</w:t>
      </w:r>
      <w:r>
        <w:br/>
      </w:r>
      <w:r>
        <w:rPr>
          <w:rFonts w:cs="Noto Serif Bengali" w:hAnsi="Noto Serif Bengali"/>
          <w:sz w:val="24"/>
        </w:rPr>
        <w:t>লুলিয়া লুলিয়া পড়ে ভকতের কোলে ॥</w:t>
      </w:r>
    </w:p>
    <w:p>
      <w:pPr>
        <w:spacing w:after="60"/>
        <w:jc w:val="both"/>
      </w:pPr>
      <w:r>
        <w:rPr>
          <w:b w:val="0"/>
          <w:i/>
        </w:rPr>
        <w:t>ḍagamaga ānanda-hillole |</w:t>
      </w:r>
      <w:r>
        <w:br/>
      </w:r>
      <w:r>
        <w:rPr>
          <w:b w:val="0"/>
          <w:i/>
        </w:rPr>
        <w:t>luliyā luliyā paṛe bhakatera kole ||</w:t>
      </w:r>
    </w:p>
    <w:p>
      <w:pPr>
        <w:spacing w:after="60"/>
        <w:jc w:val="both"/>
      </w:pPr>
      <w:r>
        <w:rPr>
          <w:b w:val="0"/>
          <w:i/>
        </w:rPr>
        <w:t>Word for word:</w:t>
      </w:r>
      <w:r>
        <w:t xml:space="preserve"> ḍagamaga — swaying; ānanda-hillole — in waves of bliss; luliyā luliyā — reeling; paṛe — falls; bhakatera kole — into the arms of the devotees</w:t>
      </w:r>
    </w:p>
    <w:p>
      <w:pPr>
        <w:spacing w:after="60"/>
        <w:ind w:left="510" w:hanging="510"/>
      </w:pPr>
      <w:r>
        <w:rPr>
          <w:b/>
          <w:i w:val="0"/>
        </w:rPr>
        <w:t>10.6.</w:t>
      </w:r>
      <w:r>
        <w:t xml:space="preserve"> Swaying in waves of bliss,</w:t>
      </w:r>
      <w:r>
        <w:br/>
      </w:r>
      <w:r>
        <w:t>He sinks, reeling, into the arms of the devotees.</w:t>
      </w:r>
      <w:r>
        <w:rPr>
          <w:b w:val="0"/>
          <w:i w:val="0"/>
          <w:vertAlign w:val="superscript"/>
        </w:rPr>
        <w:t>40</w:t>
      </w:r>
    </w:p>
    <w:p>
      <w:pPr>
        <w:spacing w:after="60"/>
        <w:ind w:left="567"/>
      </w:pPr>
      <w:r>
        <w:rPr>
          <w:rFonts w:cs="Noto Serif Bengali" w:hAnsi="Noto Serif Bengali"/>
          <w:sz w:val="24"/>
        </w:rPr>
        <w:t>গোরা-রসে সব রসময় ।</w:t>
      </w:r>
      <w:r>
        <w:br/>
      </w:r>
      <w:r>
        <w:rPr>
          <w:rFonts w:cs="Noto Serif Bengali" w:hAnsi="Noto Serif Bengali"/>
          <w:sz w:val="24"/>
        </w:rPr>
        <w:t>না দরবে বল-পাষাণ হৃদয় ॥</w:t>
      </w:r>
    </w:p>
    <w:p>
      <w:pPr>
        <w:spacing w:after="60"/>
        <w:jc w:val="both"/>
      </w:pPr>
      <w:r>
        <w:rPr>
          <w:b w:val="0"/>
          <w:i/>
        </w:rPr>
        <w:t>gorā-rase saba rasamaya |</w:t>
      </w:r>
      <w:r>
        <w:br/>
      </w:r>
      <w:r>
        <w:rPr>
          <w:b w:val="0"/>
          <w:i/>
        </w:rPr>
        <w:t>nā darabe bala-pāṣāṇa hṛdaya ||</w:t>
      </w:r>
    </w:p>
    <w:p>
      <w:pPr>
        <w:spacing w:after="60"/>
        <w:jc w:val="both"/>
      </w:pPr>
      <w:r>
        <w:rPr>
          <w:b w:val="0"/>
          <w:i/>
        </w:rPr>
        <w:t>Word for word:</w:t>
      </w:r>
      <w:r>
        <w:t xml:space="preserve"> gorā-rase — through Gora's rasa; saba rasamaya — everything is full of rasa; nā darabe — does not melt; bala-pāṣāṇa hṛdaya — the stony heart of Bala (Balarama)</w:t>
      </w:r>
    </w:p>
    <w:p>
      <w:pPr>
        <w:spacing w:after="60"/>
        <w:ind w:left="510" w:hanging="510"/>
      </w:pPr>
      <w:r>
        <w:rPr>
          <w:b/>
          <w:i w:val="0"/>
        </w:rPr>
        <w:t>10.7.</w:t>
      </w:r>
      <w:r>
        <w:t xml:space="preserve"> Through Gora's rasa everything is full of rasa —</w:t>
      </w:r>
      <w:r>
        <w:br/>
      </w:r>
      <w:r>
        <w:t>only Balarama's stony heart does not melt.</w:t>
      </w:r>
      <w:r>
        <w:rPr>
          <w:b w:val="0"/>
          <w:i w:val="0"/>
          <w:vertAlign w:val="superscript"/>
        </w:rPr>
        <w:t>41</w:t>
      </w:r>
    </w:p>
    <w:p>
      <w:pPr>
        <w:spacing w:after="60"/>
        <w:ind w:left="283"/>
      </w:pPr>
      <w:r>
        <w:rPr>
          <w:b/>
          <w:i w:val="0"/>
          <w:sz w:val="18"/>
        </w:rPr>
        <w:t>36.</w:t>
      </w:r>
      <w:r>
        <w:rPr>
          <w:sz w:val="18"/>
        </w:rPr>
        <w:t xml:space="preserve"> Signature: "Bala(rama)" ("nā darabe bala-pāṣāṇa hṛdaya"). BR, 12th wave: 1913 ed., pp. 921–922 ("punaḥ suhai"), 1960 ed., vv. 3022–3028 — in Narahari Chakravarti's account to Srinivasa of the places of Navadvipa ("here Gaurachandra danced in sankirtana"); in BR the pada stands before padas of Balarama (PK 2067; chapter 10, no. 7) and Murari (PK 2121; chapter 1, no. 6). KGC — 17th kshanada, no. 1 (p. 125; raga deshaga), a gaura-chandrika. GPT1 — p. 271, no. 77 (dhanashi). Not previously found in PK (see below). In the catalogue — BD-041. Full PK check (chapter 16): the pada is also in PK — </w:t>
      </w:r>
      <w:r>
        <w:rPr>
          <w:b/>
          <w:i w:val="0"/>
          <w:sz w:val="18"/>
        </w:rPr>
        <w:t>PK 635</w:t>
      </w:r>
      <w:r>
        <w:rPr>
          <w:sz w:val="18"/>
        </w:rPr>
        <w:t xml:space="preserve"> (vol. 2, 3rd shakha, gaura-chandrika to "svayaṃ dautya," PDF p. 30, label "॥</w:t>
      </w:r>
      <w:r>
        <w:rPr>
          <w:rFonts w:ascii="Noto Serif Bengali" w:hAnsi="Noto Serif Bengali" w:cs="Noto Serif Bengali"/>
          <w:sz w:val="18"/>
        </w:rPr>
        <w:t>১</w:t>
      </w:r>
      <w:r>
        <w:rPr>
          <w:sz w:val="18"/>
        </w:rPr>
        <w:t>॥</w:t>
      </w:r>
      <w:r>
        <w:rPr>
          <w:rFonts w:ascii="Noto Serif Bengali" w:hAnsi="Noto Serif Bengali" w:cs="Noto Serif Bengali"/>
          <w:sz w:val="18"/>
        </w:rPr>
        <w:t>৬৩৫</w:t>
      </w:r>
      <w:r>
        <w:rPr>
          <w:sz w:val="18"/>
        </w:rPr>
        <w:t>॥", raga dhanashi, MS P-R-Sa no. 1112; repeated as PK 909); signature "nā darabe balarāma pāṣāṇa-hṛdaya."</w:t>
      </w:r>
    </w:p>
    <w:p>
      <w:pPr>
        <w:spacing w:after="60"/>
        <w:ind w:left="283"/>
      </w:pPr>
      <w:r>
        <w:rPr>
          <w:b/>
          <w:i w:val="0"/>
          <w:sz w:val="18"/>
        </w:rPr>
        <w:t>37.</w:t>
      </w:r>
      <w:r>
        <w:rPr>
          <w:sz w:val="18"/>
        </w:rPr>
        <w:t xml:space="preserve"> "Former love" — the love of Krishna and Radha in Vraja: the Lord in His bhava remembers it.</w:t>
      </w:r>
    </w:p>
    <w:p>
      <w:pPr>
        <w:spacing w:after="60"/>
        <w:ind w:left="283"/>
      </w:pPr>
      <w:r>
        <w:rPr>
          <w:b/>
          <w:i w:val="0"/>
          <w:sz w:val="18"/>
        </w:rPr>
        <w:t>38.</w:t>
      </w:r>
      <w:r>
        <w:rPr>
          <w:sz w:val="18"/>
        </w:rPr>
        <w:t xml:space="preserve"> Goloka is Krishna's supreme abode. The footnote in BR, and KGC: "the Lord of Gokula" (gokula-pati).</w:t>
      </w:r>
    </w:p>
    <w:p>
      <w:pPr>
        <w:spacing w:after="60"/>
        <w:ind w:left="283"/>
      </w:pPr>
      <w:r>
        <w:rPr>
          <w:b/>
          <w:i w:val="0"/>
          <w:sz w:val="18"/>
        </w:rPr>
        <w:t>39.</w:t>
      </w:r>
      <w:r>
        <w:rPr>
          <w:sz w:val="18"/>
        </w:rPr>
        <w:t xml:space="preserve"> The couplet is only in BR (KGC and GPT1 lack it). In the 1913 ed. the middle of the line is effaced on the scan; we read it from the 1960 ed.: "dīnahīna adhama uttama nāhi māne".</w:t>
      </w:r>
    </w:p>
    <w:p>
      <w:pPr>
        <w:spacing w:after="60"/>
        <w:ind w:left="283"/>
      </w:pPr>
      <w:r>
        <w:rPr>
          <w:b/>
          <w:i w:val="0"/>
          <w:sz w:val="18"/>
        </w:rPr>
        <w:t>40.</w:t>
      </w:r>
      <w:r>
        <w:rPr>
          <w:sz w:val="18"/>
        </w:rPr>
        <w:t xml:space="preserve"> KGC: "into the arms of the Pandita" (paṇḍitera kole), i.e. of Gadadhara Pandita; GPT1: "into the arms of the fallen" (patitera kola).</w:t>
      </w:r>
    </w:p>
    <w:p>
      <w:pPr>
        <w:spacing w:after="60"/>
        <w:ind w:left="283"/>
      </w:pPr>
      <w:r>
        <w:rPr>
          <w:b/>
          <w:i w:val="0"/>
          <w:sz w:val="18"/>
        </w:rPr>
        <w:t>41.</w:t>
      </w:r>
      <w:r>
        <w:rPr>
          <w:sz w:val="18"/>
        </w:rPr>
        <w:t xml:space="preserve"> "Balarama" — BR: "Vala-" (bala-pāṣāṇa hṛdaya, "Vala's stony heart"); KGC: "Balarama" (balarāma pāṣāṇa-hṛdaya); GPT1: "Balarama's hard heart" (balarāma kaṭhina hṛdaya).</w:t>
      </w:r>
    </w:p>
    <w:p>
      <w:pPr>
        <w:pStyle w:val="Heading2"/>
      </w:pPr>
      <w:r>
        <w:t>11. Kanu Dasa — "nija-nāmāmṛte matta anukṣaṇa…" (PK 2117)</w:t>
      </w:r>
    </w:p>
    <w:p>
      <w:pPr>
        <w:spacing w:after="60"/>
        <w:jc w:val="both"/>
      </w:pPr>
      <w:r>
        <w:rPr>
          <w:b w:val="0"/>
          <w:i/>
        </w:rPr>
        <w:t>Gauranga's wondrous pastimes: intoxicated with the nectar of His own name, He makes everyone drink it, the lowly above all; now He says, "I am the Lord," now, "I am the servant"; now He strides like a maddened lion, now stands stunned in bhava, slaps His arms, roars with laughter, weeps, and sees before Him Shyamasundara, bent in three places. Raga vibhasa.</w:t>
      </w:r>
      <w:r>
        <w:rPr>
          <w:b w:val="0"/>
          <w:i w:val="0"/>
          <w:vertAlign w:val="superscript"/>
        </w:rPr>
        <w:t>42</w:t>
      </w:r>
    </w:p>
    <w:p>
      <w:pPr>
        <w:spacing w:after="60"/>
        <w:ind w:left="567"/>
      </w:pPr>
      <w:r>
        <w:rPr>
          <w:rFonts w:cs="Noto Serif Bengali" w:hAnsi="Noto Serif Bengali"/>
          <w:sz w:val="24"/>
        </w:rPr>
        <w:t>নিজ-নামামৃতে মত্ত অনুক্ষণ ।</w:t>
      </w:r>
      <w:r>
        <w:br/>
      </w:r>
      <w:r>
        <w:rPr>
          <w:rFonts w:cs="Noto Serif Bengali" w:hAnsi="Noto Serif Bengali"/>
          <w:sz w:val="24"/>
        </w:rPr>
        <w:t>পিয়ায় সভারে নাম বিশেষে হীন জন ॥</w:t>
      </w:r>
    </w:p>
    <w:p>
      <w:pPr>
        <w:spacing w:after="60"/>
        <w:jc w:val="both"/>
      </w:pPr>
      <w:r>
        <w:rPr>
          <w:b w:val="0"/>
          <w:i/>
        </w:rPr>
        <w:t>nija-nāmāmṛte matta anukṣaṇa |</w:t>
      </w:r>
      <w:r>
        <w:br/>
      </w:r>
      <w:r>
        <w:rPr>
          <w:b w:val="0"/>
          <w:i/>
        </w:rPr>
        <w:t>piyāya sabhāre nāma biśeṣe hīna jana ||</w:t>
      </w:r>
    </w:p>
    <w:p>
      <w:pPr>
        <w:spacing w:after="60"/>
        <w:jc w:val="both"/>
      </w:pPr>
      <w:r>
        <w:rPr>
          <w:b w:val="0"/>
          <w:i/>
        </w:rPr>
        <w:t>Word for word:</w:t>
      </w:r>
      <w:r>
        <w:t xml:space="preserve"> nija-nāmāmṛte — with the nectar of His own name; matta — intoxicated; anukṣaṇa — ever; piyāya — makes drink; sabhāre — all; nāma — the Name; biśeṣe — above all; hīna jana — the lowly</w:t>
      </w:r>
    </w:p>
    <w:p>
      <w:pPr>
        <w:spacing w:after="60"/>
        <w:ind w:left="510" w:hanging="510"/>
      </w:pPr>
      <w:r>
        <w:rPr>
          <w:b/>
          <w:i w:val="0"/>
        </w:rPr>
        <w:t>11.1.</w:t>
      </w:r>
      <w:r>
        <w:t xml:space="preserve"> Ever intoxicated with the nectar of His own name,</w:t>
      </w:r>
      <w:r>
        <w:br/>
      </w:r>
      <w:r>
        <w:t>He makes all drink the Name, the lowly above all.</w:t>
      </w:r>
    </w:p>
    <w:p>
      <w:pPr>
        <w:spacing w:after="60"/>
        <w:ind w:left="567"/>
      </w:pPr>
      <w:r>
        <w:rPr>
          <w:rFonts w:cs="Noto Serif Bengali" w:hAnsi="Noto Serif Bengali"/>
          <w:sz w:val="24"/>
        </w:rPr>
        <w:t>অতি অরুণিত আঁখি আধ আধ বোলে ।</w:t>
      </w:r>
      <w:r>
        <w:br/>
      </w:r>
      <w:r>
        <w:rPr>
          <w:rFonts w:cs="Noto Serif Bengali" w:hAnsi="Noto Serif Bengali"/>
          <w:sz w:val="24"/>
        </w:rPr>
        <w:t>কান্দে উচ্চনাদে যারে তারে করে কোলে ॥</w:t>
      </w:r>
    </w:p>
    <w:p>
      <w:pPr>
        <w:spacing w:after="60"/>
        <w:jc w:val="both"/>
      </w:pPr>
      <w:r>
        <w:rPr>
          <w:b w:val="0"/>
          <w:i/>
        </w:rPr>
        <w:t>ati aruṇita ām̐khi ādha ādha bole |</w:t>
      </w:r>
      <w:r>
        <w:br/>
      </w:r>
      <w:r>
        <w:rPr>
          <w:b w:val="0"/>
          <w:i/>
        </w:rPr>
        <w:t>kānde uccanāde yāre tāre kare kole ||</w:t>
      </w:r>
    </w:p>
    <w:p>
      <w:pPr>
        <w:spacing w:after="60"/>
        <w:jc w:val="both"/>
      </w:pPr>
      <w:r>
        <w:rPr>
          <w:b w:val="0"/>
          <w:i/>
        </w:rPr>
        <w:t>Word for word:</w:t>
      </w:r>
      <w:r>
        <w:t xml:space="preserve"> ati aruṇita ām̐khi — the eyes deeply reddened; ādha ādha bole — speaks haltingly; kānde ucca-nāde — weeps aloud; yāre tāre — whomever He meets; kare kole — embraces</w:t>
      </w:r>
    </w:p>
    <w:p>
      <w:pPr>
        <w:spacing w:after="60"/>
        <w:ind w:left="510" w:hanging="510"/>
      </w:pPr>
      <w:r>
        <w:rPr>
          <w:b/>
          <w:i w:val="0"/>
        </w:rPr>
        <w:t>11.2.</w:t>
      </w:r>
      <w:r>
        <w:t xml:space="preserve"> His eyes reddened, He speaks haltingly,</w:t>
      </w:r>
      <w:r>
        <w:br/>
      </w:r>
      <w:r>
        <w:t>weeps aloud and embraces whomever He meets.</w:t>
      </w:r>
    </w:p>
    <w:p>
      <w:pPr>
        <w:spacing w:after="60"/>
        <w:ind w:left="567"/>
      </w:pPr>
      <w:r>
        <w:rPr>
          <w:rFonts w:cs="Noto Serif Bengali" w:hAnsi="Noto Serif Bengali"/>
          <w:sz w:val="24"/>
        </w:rPr>
        <w:t>অপরূপ গৌরাঙ্গ-বিলাস ।</w:t>
      </w:r>
      <w:r>
        <w:br/>
      </w:r>
      <w:r>
        <w:rPr>
          <w:rFonts w:cs="Noto Serif Bengali" w:hAnsi="Noto Serif Bengali"/>
          <w:sz w:val="24"/>
        </w:rPr>
        <w:t>খেণে বলে মুঞি পহুঁ খেণে বলে দাস ॥ ধ্রু ॥</w:t>
      </w:r>
    </w:p>
    <w:p>
      <w:pPr>
        <w:spacing w:after="60"/>
        <w:jc w:val="both"/>
      </w:pPr>
      <w:r>
        <w:rPr>
          <w:b w:val="0"/>
          <w:i/>
        </w:rPr>
        <w:t>aparūpa gaurāṅga-bilāsa |</w:t>
      </w:r>
      <w:r>
        <w:br/>
      </w:r>
      <w:r>
        <w:rPr>
          <w:b w:val="0"/>
          <w:i/>
        </w:rPr>
        <w:t>kheṇe bale muñi pahum̐ kheṇe bale dāsa || dhru ||</w:t>
      </w:r>
    </w:p>
    <w:p>
      <w:pPr>
        <w:spacing w:after="60"/>
        <w:jc w:val="both"/>
      </w:pPr>
      <w:r>
        <w:rPr>
          <w:b w:val="0"/>
          <w:i/>
        </w:rPr>
        <w:t>Word for word:</w:t>
      </w:r>
      <w:r>
        <w:t xml:space="preserve"> aparūpa — wondrous; gaurāṅga-bilāsa — Gauranga's pastimes; kheṇe bale — now He says; muñi pahum̐ — "I am the Lord"; khene bale dāsa — now He says "(I am) the servant"</w:t>
      </w:r>
    </w:p>
    <w:p>
      <w:pPr>
        <w:spacing w:after="60"/>
        <w:ind w:left="510" w:hanging="510"/>
      </w:pPr>
      <w:r>
        <w:rPr>
          <w:b/>
          <w:i w:val="0"/>
        </w:rPr>
        <w:t>11.3.</w:t>
      </w:r>
      <w:r>
        <w:t xml:space="preserve"> </w:t>
      </w:r>
      <w:r>
        <w:rPr>
          <w:b w:val="0"/>
          <w:i/>
        </w:rPr>
        <w:t>(Refrain)</w:t>
      </w:r>
      <w:r>
        <w:t xml:space="preserve"> Wondrous are Gauranga's pastimes:</w:t>
      </w:r>
      <w:r>
        <w:br/>
      </w:r>
      <w:r>
        <w:t>now He says, "I am the Lord," now He says, "I am the servant."</w:t>
      </w:r>
      <w:r>
        <w:rPr>
          <w:b w:val="0"/>
          <w:i w:val="0"/>
          <w:vertAlign w:val="superscript"/>
        </w:rPr>
        <w:t>43</w:t>
      </w:r>
    </w:p>
    <w:p>
      <w:pPr>
        <w:spacing w:after="60"/>
        <w:ind w:left="567"/>
      </w:pPr>
      <w:r>
        <w:rPr>
          <w:rFonts w:cs="Noto Serif Bengali" w:hAnsi="Noto Serif Bengali"/>
          <w:sz w:val="24"/>
        </w:rPr>
        <w:t>খেণে মত্ত সিংহ-গতি খেণে ভাব-স্তম্ভ ।</w:t>
      </w:r>
      <w:r>
        <w:br/>
      </w:r>
      <w:r>
        <w:rPr>
          <w:rFonts w:cs="Noto Serif Bengali" w:hAnsi="Noto Serif Bengali"/>
          <w:sz w:val="24"/>
        </w:rPr>
        <w:t>খেণে ধরু ধরণী পাইয়া অঙ্গ-সঙ্গ ॥</w:t>
      </w:r>
    </w:p>
    <w:p>
      <w:pPr>
        <w:spacing w:after="60"/>
        <w:jc w:val="both"/>
      </w:pPr>
      <w:r>
        <w:rPr>
          <w:b w:val="0"/>
          <w:i/>
        </w:rPr>
        <w:t>kheṇe matta siṃha-gati kheṇe bhāba-stambha |</w:t>
      </w:r>
      <w:r>
        <w:br/>
      </w:r>
      <w:r>
        <w:rPr>
          <w:b w:val="0"/>
          <w:i/>
        </w:rPr>
        <w:t>kheṇe dharu dharaṇī pāiyā aṅga-saṅga ||</w:t>
      </w:r>
    </w:p>
    <w:p>
      <w:pPr>
        <w:spacing w:after="60"/>
        <w:jc w:val="both"/>
      </w:pPr>
      <w:r>
        <w:rPr>
          <w:b w:val="0"/>
          <w:i/>
        </w:rPr>
        <w:t>Word for word:</w:t>
      </w:r>
      <w:r>
        <w:t xml:space="preserve"> khene — now; matta siṃha-gati — with the gait of a maddened lion; bhāba-stambha — stupor in bhava; dharu dharaṇī — embraces the earth; pāiyā aṅga-saṅga — as though finding an embrace</w:t>
      </w:r>
    </w:p>
    <w:p>
      <w:pPr>
        <w:spacing w:after="60"/>
        <w:ind w:left="510" w:hanging="510"/>
      </w:pPr>
      <w:r>
        <w:rPr>
          <w:b/>
          <w:i w:val="0"/>
        </w:rPr>
        <w:t>11.4.</w:t>
      </w:r>
      <w:r>
        <w:t xml:space="preserve"> Now He strides like a maddened lion, now stands stunned in bhava,</w:t>
      </w:r>
      <w:r>
        <w:br/>
      </w:r>
      <w:r>
        <w:t>now embraces the earth, as though He had found an embrace.</w:t>
      </w:r>
      <w:r>
        <w:rPr>
          <w:b w:val="0"/>
          <w:i w:val="0"/>
          <w:vertAlign w:val="superscript"/>
        </w:rPr>
        <w:t>44</w:t>
      </w:r>
    </w:p>
    <w:p>
      <w:pPr>
        <w:spacing w:after="60"/>
        <w:ind w:left="567"/>
      </w:pPr>
      <w:r>
        <w:rPr>
          <w:rFonts w:cs="Noto Serif Bengali" w:hAnsi="Noto Serif Bengali"/>
          <w:sz w:val="24"/>
        </w:rPr>
        <w:t>খেণে মালশাট মারে অট্ট অট্ট হাসে ।</w:t>
      </w:r>
      <w:r>
        <w:br/>
      </w:r>
      <w:r>
        <w:rPr>
          <w:rFonts w:cs="Noto Serif Bengali" w:hAnsi="Noto Serif Bengali"/>
          <w:sz w:val="24"/>
        </w:rPr>
        <w:t>খেণেকে রোদন খেণে গদ গদ ভাষে ॥</w:t>
      </w:r>
    </w:p>
    <w:p>
      <w:pPr>
        <w:spacing w:after="60"/>
        <w:jc w:val="both"/>
      </w:pPr>
      <w:r>
        <w:rPr>
          <w:b w:val="0"/>
          <w:i/>
        </w:rPr>
        <w:t>kheṇe mālaśāṭa māre aṭṭa aṭṭa hāse |</w:t>
      </w:r>
      <w:r>
        <w:br/>
      </w:r>
      <w:r>
        <w:rPr>
          <w:b w:val="0"/>
          <w:i/>
        </w:rPr>
        <w:t>kheṇeke rodana kheṇe gada gada bhāṣe ||</w:t>
      </w:r>
    </w:p>
    <w:p>
      <w:pPr>
        <w:spacing w:after="60"/>
        <w:jc w:val="both"/>
      </w:pPr>
      <w:r>
        <w:rPr>
          <w:b w:val="0"/>
          <w:i/>
        </w:rPr>
        <w:t>Word for word:</w:t>
      </w:r>
      <w:r>
        <w:t xml:space="preserve"> mālaśāṭa māre — slaps His arms (like a wrestler); aṭṭa aṭṭa hāse — roars with laughter; kheṇeke rodana — now weeping; gada gada bhāṣe — speaks in a faltering voice</w:t>
      </w:r>
    </w:p>
    <w:p>
      <w:pPr>
        <w:spacing w:after="60"/>
        <w:ind w:left="510" w:hanging="510"/>
      </w:pPr>
      <w:r>
        <w:rPr>
          <w:b/>
          <w:i w:val="0"/>
        </w:rPr>
        <w:t>11.5.</w:t>
      </w:r>
      <w:r>
        <w:t xml:space="preserve"> Now He slaps His arms like a wrestler and roars with laughter,</w:t>
      </w:r>
      <w:r>
        <w:br/>
      </w:r>
      <w:r>
        <w:t>now He weeps, now He speaks in a faltering voice.</w:t>
      </w:r>
    </w:p>
    <w:p>
      <w:pPr>
        <w:spacing w:after="60"/>
        <w:ind w:left="567"/>
      </w:pPr>
      <w:r>
        <w:rPr>
          <w:rFonts w:cs="Noto Serif Bengali" w:hAnsi="Noto Serif Bengali"/>
          <w:sz w:val="24"/>
        </w:rPr>
        <w:t>খেণে দেখে শ্যামসুন্দর তিরিভঙ্গ ।</w:t>
      </w:r>
      <w:r>
        <w:br/>
      </w:r>
      <w:r>
        <w:rPr>
          <w:rFonts w:cs="Noto Serif Bengali" w:hAnsi="Noto Serif Bengali"/>
          <w:sz w:val="24"/>
        </w:rPr>
        <w:t>কানুদাস কহে কেবা বুঝে ও না রঙ্গ ॥</w:t>
      </w:r>
    </w:p>
    <w:p>
      <w:pPr>
        <w:spacing w:after="60"/>
        <w:jc w:val="both"/>
      </w:pPr>
      <w:r>
        <w:rPr>
          <w:b w:val="0"/>
          <w:i/>
        </w:rPr>
        <w:t>kheṇe dekhe śyāmasundara tiribhaṅga |</w:t>
      </w:r>
      <w:r>
        <w:br/>
      </w:r>
      <w:r>
        <w:rPr>
          <w:b w:val="0"/>
          <w:i/>
        </w:rPr>
        <w:t>kānudāsa kahe kebā bujhe o nā raṅga ||</w:t>
      </w:r>
    </w:p>
    <w:p>
      <w:pPr>
        <w:spacing w:after="60"/>
        <w:jc w:val="both"/>
      </w:pPr>
      <w:r>
        <w:rPr>
          <w:b w:val="0"/>
          <w:i/>
        </w:rPr>
        <w:t>Word for word:</w:t>
      </w:r>
      <w:r>
        <w:t xml:space="preserve"> dekhe — sees; śyāmasundara — Shyamasundara; tiribhaṅga — bent in three places; kānudāsa kahe — Kanu Dasa says; kebā bujhe — who understands; o nā raṅga — that play</w:t>
      </w:r>
    </w:p>
    <w:p>
      <w:pPr>
        <w:spacing w:after="60"/>
        <w:ind w:left="510" w:hanging="510"/>
      </w:pPr>
      <w:r>
        <w:rPr>
          <w:b/>
          <w:i w:val="0"/>
        </w:rPr>
        <w:t>11.6.</w:t>
      </w:r>
      <w:r>
        <w:t xml:space="preserve"> Now He sees Shyamasundara, bent in three places —</w:t>
      </w:r>
      <w:r>
        <w:br/>
      </w:r>
      <w:r>
        <w:t>Kanu Dasa says: who can understand this play?</w:t>
      </w:r>
      <w:r>
        <w:rPr>
          <w:b w:val="0"/>
          <w:i w:val="0"/>
          <w:vertAlign w:val="superscript"/>
        </w:rPr>
        <w:t>45</w:t>
      </w:r>
    </w:p>
    <w:p>
      <w:pPr>
        <w:spacing w:after="60"/>
        <w:ind w:left="283"/>
      </w:pPr>
      <w:r>
        <w:rPr>
          <w:b/>
          <w:i w:val="0"/>
          <w:sz w:val="18"/>
        </w:rPr>
        <w:t>42.</w:t>
      </w:r>
      <w:r>
        <w:rPr>
          <w:sz w:val="18"/>
        </w:rPr>
        <w:t xml:space="preserve"> Signature: "Kanu Dasa" ("kānudāsa kahe"). PK: vol. 3, PDF p. 236 (printed p. 225), 18th pallava, no. 9 (label "॥</w:t>
      </w:r>
      <w:r>
        <w:rPr>
          <w:rFonts w:ascii="Noto Serif Bengali" w:hAnsi="Noto Serif Bengali" w:cs="Noto Serif Bengali"/>
          <w:sz w:val="18"/>
        </w:rPr>
        <w:t>৯</w:t>
      </w:r>
      <w:r>
        <w:rPr>
          <w:sz w:val="18"/>
        </w:rPr>
        <w:t>॥</w:t>
      </w:r>
      <w:r>
        <w:rPr>
          <w:rFonts w:ascii="Noto Serif Bengali" w:hAnsi="Noto Serif Bengali" w:cs="Noto Serif Bengali"/>
          <w:sz w:val="18"/>
        </w:rPr>
        <w:t>২১১৭</w:t>
      </w:r>
      <w:r>
        <w:rPr>
          <w:sz w:val="18"/>
        </w:rPr>
        <w:t>॥"); raga vibhasa; P-R-Sa MS no. 2225. GPT1 — p. 278, no. 4 (vibhasa). The preceding PK 2116 is Nayanananda's (chapter 10, no. 18). In the catalogue — KD-010. Kanu Dasa is Kanu Thakura, son of Purushottama Dasa and grandson of Sadashiva Kaviraja, of Nityananda's branch (Majumdar).</w:t>
      </w:r>
    </w:p>
    <w:p>
      <w:pPr>
        <w:spacing w:after="60"/>
        <w:ind w:left="283"/>
      </w:pPr>
      <w:r>
        <w:rPr>
          <w:b/>
          <w:i w:val="0"/>
          <w:sz w:val="18"/>
        </w:rPr>
        <w:t>43.</w:t>
      </w:r>
      <w:r>
        <w:rPr>
          <w:sz w:val="18"/>
        </w:rPr>
        <w:t xml:space="preserve"> The Lord showed now the bhava of His own divinity, now the bhava of a devotee (cf. CB Madhya 9: the mahaprakasha in Srivasa's house; the Lord, coming to Himself, calls Himself the servant of the devotees). MS "ka": "the Lord is intoxicated" (pahu matta) instead of "intoxicated" (11.1); "gha", "cha": "speaks" (bola) instead of the second "ādha".</w:t>
      </w:r>
    </w:p>
    <w:p>
      <w:pPr>
        <w:spacing w:after="60"/>
        <w:ind w:left="283"/>
      </w:pPr>
      <w:r>
        <w:rPr>
          <w:b/>
          <w:i w:val="0"/>
          <w:sz w:val="18"/>
        </w:rPr>
        <w:t>44.</w:t>
      </w:r>
      <w:r>
        <w:rPr>
          <w:sz w:val="18"/>
        </w:rPr>
        <w:t xml:space="preserve"> The sense of the second line is not wholly clear: "kheṇe dharu dharaṇī pāiyā aṅga-saṅga" — apparently in His bhava the Lord embraces the earth as though embracing the Beloved.</w:t>
      </w:r>
    </w:p>
    <w:p>
      <w:pPr>
        <w:spacing w:after="60"/>
        <w:ind w:left="283"/>
      </w:pPr>
      <w:r>
        <w:rPr>
          <w:b/>
          <w:i w:val="0"/>
          <w:sz w:val="18"/>
        </w:rPr>
        <w:t>45.</w:t>
      </w:r>
      <w:r>
        <w:rPr>
          <w:sz w:val="18"/>
        </w:rPr>
        <w:t xml:space="preserve"> Slapping one's arms (mālasāṭa) is a wrestler's gesture. Shyamasundara bent in three places (tribhanga) is Krishna with the flute: in Radha's bhava the Lord sees Krishna before Him. MSS "ka", "kha": "seeing" (dekhi); P-R-Sa: "who would not understand" (ke nā).</w:t>
      </w:r>
    </w:p>
    <w:p>
      <w:pPr>
        <w:pStyle w:val="Heading2"/>
      </w:pPr>
      <w:r>
        <w:t>12. Yadunandana — "dekha dekha gorācānde…" (BR p. 909)</w:t>
      </w:r>
    </w:p>
    <w:p>
      <w:pPr>
        <w:spacing w:after="60"/>
        <w:jc w:val="both"/>
      </w:pPr>
      <w:r>
        <w:rPr>
          <w:b w:val="0"/>
          <w:i/>
        </w:rPr>
        <w:t>Gaura, dancing, speaks of His former love: in the bhava of youth He tells of the banks of the Yamuna and the wanderings in the forests, Himself tells of Radha, holding Gadadhara's hand, weeps, laughs, rushes like a maddened elephant, and begs for the treasure of prema: He is the enchanter of Gokula. Raga bhupali.</w:t>
      </w:r>
      <w:r>
        <w:rPr>
          <w:b w:val="0"/>
          <w:i w:val="0"/>
          <w:vertAlign w:val="superscript"/>
        </w:rPr>
        <w:t>46</w:t>
      </w:r>
    </w:p>
    <w:p>
      <w:pPr>
        <w:spacing w:after="60"/>
        <w:ind w:left="567"/>
      </w:pPr>
      <w:r>
        <w:rPr>
          <w:rFonts w:cs="Noto Serif Bengali" w:hAnsi="Noto Serif Bengali"/>
          <w:sz w:val="24"/>
        </w:rPr>
        <w:t>দেখ দেখ গোরাচান্দে ।</w:t>
      </w:r>
      <w:r>
        <w:br/>
      </w:r>
      <w:r>
        <w:rPr>
          <w:rFonts w:cs="Noto Serif Bengali" w:hAnsi="Noto Serif Bengali"/>
          <w:sz w:val="24"/>
        </w:rPr>
        <w:t>কাঞ্চন রঞ্জন বরণ মদন-</w:t>
      </w:r>
      <w:r>
        <w:br/>
      </w:r>
      <w:r>
        <w:rPr>
          <w:rFonts w:cs="Noto Serif Bengali" w:hAnsi="Noto Serif Bengali"/>
          <w:sz w:val="24"/>
        </w:rPr>
        <w:t>মোহন নটন ছান্দে ॥ ধ্রু ॥</w:t>
      </w:r>
    </w:p>
    <w:p>
      <w:pPr>
        <w:spacing w:after="60"/>
        <w:jc w:val="both"/>
      </w:pPr>
      <w:r>
        <w:rPr>
          <w:b w:val="0"/>
          <w:i/>
        </w:rPr>
        <w:t>dekha dekha gorācānde |</w:t>
      </w:r>
      <w:r>
        <w:br/>
      </w:r>
      <w:r>
        <w:rPr>
          <w:b w:val="0"/>
          <w:i/>
        </w:rPr>
        <w:t>kāñcana rañjana baraṇa madana-</w:t>
      </w:r>
      <w:r>
        <w:br/>
      </w:r>
      <w:r>
        <w:rPr>
          <w:b w:val="0"/>
          <w:i/>
        </w:rPr>
        <w:t>mohana naṭana chānde || dhru ||</w:t>
      </w:r>
    </w:p>
    <w:p>
      <w:pPr>
        <w:spacing w:after="60"/>
        <w:jc w:val="both"/>
      </w:pPr>
      <w:r>
        <w:rPr>
          <w:b w:val="0"/>
          <w:i/>
        </w:rPr>
        <w:t>Word for word:</w:t>
      </w:r>
      <w:r>
        <w:t xml:space="preserve"> dekha dekha — look, look; gorācānde — at Gorachand; kāñcana rañjana — outshining gold; baraṇa — His colour; madana-mohana — enchanting Madana; naṭana chānde — His dancing</w:t>
      </w:r>
    </w:p>
    <w:p>
      <w:pPr>
        <w:spacing w:after="60"/>
        <w:ind w:left="510" w:hanging="510"/>
      </w:pPr>
      <w:r>
        <w:rPr>
          <w:b/>
          <w:i w:val="0"/>
        </w:rPr>
        <w:t>12.1.</w:t>
      </w:r>
      <w:r>
        <w:t xml:space="preserve"> </w:t>
      </w:r>
      <w:r>
        <w:rPr>
          <w:b w:val="0"/>
          <w:i/>
        </w:rPr>
        <w:t>(Refrain)</w:t>
      </w:r>
      <w:r>
        <w:t xml:space="preserve"> Look, look at Gorachand:</w:t>
      </w:r>
      <w:r>
        <w:br/>
      </w:r>
      <w:r>
        <w:t>His colour outshines gold, His dancing</w:t>
      </w:r>
      <w:r>
        <w:br/>
      </w:r>
      <w:r>
        <w:t>enchants Madana.</w:t>
      </w:r>
    </w:p>
    <w:p>
      <w:pPr>
        <w:spacing w:after="60"/>
        <w:ind w:left="567"/>
      </w:pPr>
      <w:r>
        <w:rPr>
          <w:rFonts w:cs="Noto Serif Bengali" w:hAnsi="Noto Serif Bengali"/>
          <w:sz w:val="24"/>
        </w:rPr>
        <w:t>পুরুব পিরিতি কহে ।</w:t>
      </w:r>
      <w:r>
        <w:br/>
      </w:r>
      <w:r>
        <w:rPr>
          <w:rFonts w:cs="Noto Serif Bengali" w:hAnsi="Noto Serif Bengali"/>
          <w:sz w:val="24"/>
        </w:rPr>
        <w:t>কিশোর বয়সে ভাবের আবেশে</w:t>
      </w:r>
      <w:r>
        <w:br/>
      </w:r>
      <w:r>
        <w:rPr>
          <w:rFonts w:cs="Noto Serif Bengali" w:hAnsi="Noto Serif Bengali"/>
          <w:sz w:val="24"/>
        </w:rPr>
        <w:t>পুলক পূরল দেহে ॥</w:t>
      </w:r>
    </w:p>
    <w:p>
      <w:pPr>
        <w:spacing w:after="60"/>
        <w:jc w:val="both"/>
      </w:pPr>
      <w:r>
        <w:rPr>
          <w:b w:val="0"/>
          <w:i/>
        </w:rPr>
        <w:t>puruba piriti kahe |</w:t>
      </w:r>
      <w:r>
        <w:br/>
      </w:r>
      <w:r>
        <w:rPr>
          <w:b w:val="0"/>
          <w:i/>
        </w:rPr>
        <w:t>kiśora bayase bhābera ābeśe</w:t>
      </w:r>
      <w:r>
        <w:br/>
      </w:r>
      <w:r>
        <w:rPr>
          <w:b w:val="0"/>
          <w:i/>
        </w:rPr>
        <w:t>pulaka pūrala dehe ||</w:t>
      </w:r>
    </w:p>
    <w:p>
      <w:pPr>
        <w:spacing w:after="60"/>
        <w:jc w:val="both"/>
      </w:pPr>
      <w:r>
        <w:rPr>
          <w:b w:val="0"/>
          <w:i/>
        </w:rPr>
        <w:t>Word for word:</w:t>
      </w:r>
      <w:r>
        <w:t xml:space="preserve"> puruba piriti — of the former love; kahe — speaks; kiśora bayase — in youthful age; bhābera ābeśe — in the ecstasy of bhava; pulaka pūrala — thrills filled; dehe — the body</w:t>
      </w:r>
    </w:p>
    <w:p>
      <w:pPr>
        <w:spacing w:after="60"/>
        <w:ind w:left="510" w:hanging="510"/>
      </w:pPr>
      <w:r>
        <w:rPr>
          <w:b/>
          <w:i w:val="0"/>
        </w:rPr>
        <w:t>12.2.</w:t>
      </w:r>
      <w:r>
        <w:t xml:space="preserve"> He speaks of His former love:</w:t>
      </w:r>
      <w:r>
        <w:br/>
      </w:r>
      <w:r>
        <w:t>in the bhava of youth</w:t>
      </w:r>
      <w:r>
        <w:br/>
      </w:r>
      <w:r>
        <w:t>His body is filled with thrills.</w:t>
      </w:r>
    </w:p>
    <w:p>
      <w:pPr>
        <w:spacing w:after="60"/>
        <w:ind w:left="567"/>
      </w:pPr>
      <w:r>
        <w:rPr>
          <w:rFonts w:cs="Noto Serif Bengali" w:hAnsi="Noto Serif Bengali"/>
          <w:sz w:val="24"/>
        </w:rPr>
        <w:t>কে জানে মরম বেথা ।</w:t>
      </w:r>
      <w:r>
        <w:br/>
      </w:r>
      <w:r>
        <w:rPr>
          <w:rFonts w:cs="Noto Serif Bengali" w:hAnsi="Noto Serif Bengali"/>
          <w:sz w:val="24"/>
        </w:rPr>
        <w:t>যমুনা পুলিন বন বিহরণ</w:t>
      </w:r>
      <w:r>
        <w:br/>
      </w:r>
      <w:r>
        <w:rPr>
          <w:rFonts w:cs="Noto Serif Bengali" w:hAnsi="Noto Serif Bengali"/>
          <w:sz w:val="24"/>
        </w:rPr>
        <w:t>কহয়ে সে সব কথা ॥</w:t>
      </w:r>
    </w:p>
    <w:p>
      <w:pPr>
        <w:spacing w:after="60"/>
        <w:jc w:val="both"/>
      </w:pPr>
      <w:r>
        <w:rPr>
          <w:b w:val="0"/>
          <w:i/>
        </w:rPr>
        <w:t>ke jāne marama bethā |</w:t>
      </w:r>
      <w:r>
        <w:br/>
      </w:r>
      <w:r>
        <w:rPr>
          <w:b w:val="0"/>
          <w:i/>
        </w:rPr>
        <w:t>yamunā pulina bana biharaṇa</w:t>
      </w:r>
      <w:r>
        <w:br/>
      </w:r>
      <w:r>
        <w:rPr>
          <w:b w:val="0"/>
          <w:i/>
        </w:rPr>
        <w:t>kahaye se saba kathā ||</w:t>
      </w:r>
    </w:p>
    <w:p>
      <w:pPr>
        <w:spacing w:after="60"/>
        <w:jc w:val="both"/>
      </w:pPr>
      <w:r>
        <w:rPr>
          <w:b w:val="0"/>
          <w:i/>
        </w:rPr>
        <w:t>Word for word:</w:t>
      </w:r>
      <w:r>
        <w:t xml:space="preserve"> ke jāne — who knows; marama bethā — the pain of the heart; yamunā pulina — the banks of the Yamuna; bana biharaṇa — wanderings in the forests; kahaye — tells; se saba kathā — all those things</w:t>
      </w:r>
    </w:p>
    <w:p>
      <w:pPr>
        <w:spacing w:after="60"/>
        <w:ind w:left="510" w:hanging="510"/>
      </w:pPr>
      <w:r>
        <w:rPr>
          <w:b/>
          <w:i w:val="0"/>
        </w:rPr>
        <w:t>12.3.</w:t>
      </w:r>
      <w:r>
        <w:t xml:space="preserve"> Who knows the pain of His heart?</w:t>
      </w:r>
      <w:r>
        <w:br/>
      </w:r>
      <w:r>
        <w:t>The banks of the Yamuna, the wanderings through the forests —</w:t>
      </w:r>
      <w:r>
        <w:br/>
      </w:r>
      <w:r>
        <w:t>of all this He speaks.</w:t>
      </w:r>
    </w:p>
    <w:p>
      <w:pPr>
        <w:spacing w:after="60"/>
        <w:ind w:left="567"/>
      </w:pPr>
      <w:r>
        <w:rPr>
          <w:rFonts w:cs="Noto Serif Bengali" w:hAnsi="Noto Serif Bengali"/>
          <w:sz w:val="24"/>
        </w:rPr>
        <w:t>নীরজ নয়নে নীর ।</w:t>
      </w:r>
      <w:r>
        <w:br/>
      </w:r>
      <w:r>
        <w:rPr>
          <w:rFonts w:cs="Noto Serif Bengali" w:hAnsi="Noto Serif Bengali"/>
          <w:sz w:val="24"/>
        </w:rPr>
        <w:t>রাধার কাহিনী কহয়ে আপুনি</w:t>
      </w:r>
      <w:r>
        <w:br/>
      </w:r>
      <w:r>
        <w:rPr>
          <w:rFonts w:cs="Noto Serif Bengali" w:hAnsi="Noto Serif Bengali"/>
          <w:sz w:val="24"/>
        </w:rPr>
        <w:t>তিলেক না রহে থির ॥</w:t>
      </w:r>
    </w:p>
    <w:p>
      <w:pPr>
        <w:spacing w:after="60"/>
        <w:jc w:val="both"/>
      </w:pPr>
      <w:r>
        <w:rPr>
          <w:b w:val="0"/>
          <w:i/>
        </w:rPr>
        <w:t>nīraja nayane nīra |</w:t>
      </w:r>
      <w:r>
        <w:br/>
      </w:r>
      <w:r>
        <w:rPr>
          <w:b w:val="0"/>
          <w:i/>
        </w:rPr>
        <w:t>rādhāra kāhinī kahaye āpuni</w:t>
      </w:r>
      <w:r>
        <w:br/>
      </w:r>
      <w:r>
        <w:rPr>
          <w:b w:val="0"/>
          <w:i/>
        </w:rPr>
        <w:t>tileka nā rahe thira ||</w:t>
      </w:r>
    </w:p>
    <w:p>
      <w:pPr>
        <w:spacing w:after="60"/>
        <w:jc w:val="both"/>
      </w:pPr>
      <w:r>
        <w:rPr>
          <w:b w:val="0"/>
          <w:i/>
        </w:rPr>
        <w:t>Word for word:</w:t>
      </w:r>
      <w:r>
        <w:t xml:space="preserve"> nīraja nayane — in the lotus eyes; nīra — tears; rādhāra kāhinī — the story of Radha; kahaye āpuni — He tells Himself; tileka nā rahe thira — not for a moment remains still</w:t>
      </w:r>
    </w:p>
    <w:p>
      <w:pPr>
        <w:spacing w:after="60"/>
        <w:ind w:left="510" w:hanging="510"/>
      </w:pPr>
      <w:r>
        <w:rPr>
          <w:b/>
          <w:i w:val="0"/>
        </w:rPr>
        <w:t>12.4.</w:t>
      </w:r>
      <w:r>
        <w:t xml:space="preserve"> His lotus eyes are full of tears,</w:t>
      </w:r>
      <w:r>
        <w:br/>
      </w:r>
      <w:r>
        <w:t>He Himself tells of Radha —</w:t>
      </w:r>
      <w:r>
        <w:br/>
      </w:r>
      <w:r>
        <w:t>not for a moment can He be still.</w:t>
      </w:r>
      <w:r>
        <w:rPr>
          <w:b w:val="0"/>
          <w:i w:val="0"/>
          <w:vertAlign w:val="superscript"/>
        </w:rPr>
        <w:t>47</w:t>
      </w:r>
    </w:p>
    <w:p>
      <w:pPr>
        <w:spacing w:after="60"/>
        <w:ind w:left="567"/>
      </w:pPr>
      <w:r>
        <w:rPr>
          <w:rFonts w:cs="Noto Serif Bengali" w:hAnsi="Noto Serif Bengali"/>
          <w:sz w:val="24"/>
        </w:rPr>
        <w:t>গদাধর করে ধরি ।</w:t>
      </w:r>
      <w:r>
        <w:br/>
      </w:r>
      <w:r>
        <w:rPr>
          <w:rFonts w:cs="Noto Serif Bengali" w:hAnsi="Noto Serif Bengali"/>
          <w:sz w:val="24"/>
        </w:rPr>
        <w:t>কাঁদন মাখন কহিতে বচন</w:t>
      </w:r>
      <w:r>
        <w:br/>
      </w:r>
      <w:r>
        <w:rPr>
          <w:rFonts w:cs="Noto Serif Bengali" w:hAnsi="Noto Serif Bengali"/>
          <w:sz w:val="24"/>
        </w:rPr>
        <w:t>বোলে হরি হরি হরি ॥</w:t>
      </w:r>
    </w:p>
    <w:p>
      <w:pPr>
        <w:spacing w:after="60"/>
        <w:jc w:val="both"/>
      </w:pPr>
      <w:r>
        <w:rPr>
          <w:b w:val="0"/>
          <w:i/>
        </w:rPr>
        <w:t>gadādhara kare dhari |</w:t>
      </w:r>
      <w:r>
        <w:br/>
      </w:r>
      <w:r>
        <w:rPr>
          <w:b w:val="0"/>
          <w:i/>
        </w:rPr>
        <w:t>kām̐dana mākhana kahite bacana</w:t>
      </w:r>
      <w:r>
        <w:br/>
      </w:r>
      <w:r>
        <w:rPr>
          <w:b w:val="0"/>
          <w:i/>
        </w:rPr>
        <w:t>bole hari hari hari ||</w:t>
      </w:r>
    </w:p>
    <w:p>
      <w:pPr>
        <w:spacing w:after="60"/>
        <w:jc w:val="both"/>
      </w:pPr>
      <w:r>
        <w:rPr>
          <w:b w:val="0"/>
          <w:i/>
        </w:rPr>
        <w:t>Word for word:</w:t>
      </w:r>
      <w:r>
        <w:t xml:space="preserve"> gadādhara kare dhari — holding Gadadhara's hand; kām̐dana mākhana — steeped in weeping; kahite bacana — speaking words; bole hari hari hari — cries "Hari, Hari, Hari"</w:t>
      </w:r>
    </w:p>
    <w:p>
      <w:pPr>
        <w:spacing w:after="60"/>
        <w:ind w:left="510" w:hanging="510"/>
      </w:pPr>
      <w:r>
        <w:rPr>
          <w:b/>
          <w:i w:val="0"/>
        </w:rPr>
        <w:t>12.5.</w:t>
      </w:r>
      <w:r>
        <w:t xml:space="preserve"> Holding Gadadhara's hand,</w:t>
      </w:r>
      <w:r>
        <w:br/>
      </w:r>
      <w:r>
        <w:t>He speaks words steeped in weeping</w:t>
      </w:r>
      <w:r>
        <w:br/>
      </w:r>
      <w:r>
        <w:t>and cries: "Hari, Hari, Hari!"</w:t>
      </w:r>
    </w:p>
    <w:p>
      <w:pPr>
        <w:spacing w:after="60"/>
        <w:ind w:left="567"/>
      </w:pPr>
      <w:r>
        <w:rPr>
          <w:rFonts w:cs="Noto Serif Bengali" w:hAnsi="Noto Serif Bengali"/>
          <w:sz w:val="24"/>
        </w:rPr>
        <w:t>ভাবে জর জর তনু ।</w:t>
      </w:r>
      <w:r>
        <w:br/>
      </w:r>
      <w:r>
        <w:rPr>
          <w:rFonts w:cs="Noto Serif Bengali" w:hAnsi="Noto Serif Bengali"/>
          <w:sz w:val="24"/>
        </w:rPr>
        <w:t>ছুটল মাতল কুঞ্জর গমনে</w:t>
      </w:r>
      <w:r>
        <w:br/>
      </w:r>
      <w:r>
        <w:rPr>
          <w:rFonts w:cs="Noto Serif Bengali" w:hAnsi="Noto Serif Bengali"/>
          <w:sz w:val="24"/>
        </w:rPr>
        <w:t>বনের দলনু যনু ॥</w:t>
      </w:r>
    </w:p>
    <w:p>
      <w:pPr>
        <w:spacing w:after="60"/>
        <w:jc w:val="both"/>
      </w:pPr>
      <w:r>
        <w:rPr>
          <w:b w:val="0"/>
          <w:i/>
        </w:rPr>
        <w:t>bhābe jara jara tanu |</w:t>
      </w:r>
      <w:r>
        <w:br/>
      </w:r>
      <w:r>
        <w:rPr>
          <w:b w:val="0"/>
          <w:i/>
        </w:rPr>
        <w:t>chuṭala mātala kuñjara gamane</w:t>
      </w:r>
      <w:r>
        <w:br/>
      </w:r>
      <w:r>
        <w:rPr>
          <w:b w:val="0"/>
          <w:i/>
        </w:rPr>
        <w:t>banera dalanu yanu ||</w:t>
      </w:r>
    </w:p>
    <w:p>
      <w:pPr>
        <w:spacing w:after="60"/>
        <w:jc w:val="both"/>
      </w:pPr>
      <w:r>
        <w:rPr>
          <w:b w:val="0"/>
          <w:i/>
        </w:rPr>
        <w:t>Word for word:</w:t>
      </w:r>
      <w:r>
        <w:t xml:space="preserve"> bhābe — with bhava; jara jara tanu — the body is spent; chuṭala — rushed; mātala kuñjara gamane — with the gait of a maddened elephant; banera dalanu — trampling of the forest; janu — as though</w:t>
      </w:r>
    </w:p>
    <w:p>
      <w:pPr>
        <w:spacing w:after="60"/>
        <w:ind w:left="510" w:hanging="510"/>
      </w:pPr>
      <w:r>
        <w:rPr>
          <w:b/>
          <w:i w:val="0"/>
        </w:rPr>
        <w:t>12.6.</w:t>
      </w:r>
      <w:r>
        <w:t xml:space="preserve"> His body is spent with bhava;</w:t>
      </w:r>
      <w:r>
        <w:br/>
      </w:r>
      <w:r>
        <w:t>He rushes forward with the gait of a maddened elephant,</w:t>
      </w:r>
      <w:r>
        <w:br/>
      </w:r>
      <w:r>
        <w:t>as though trampling the forest.</w:t>
      </w:r>
    </w:p>
    <w:p>
      <w:pPr>
        <w:spacing w:after="60"/>
        <w:ind w:left="567"/>
      </w:pPr>
      <w:r>
        <w:rPr>
          <w:rFonts w:cs="Noto Serif Bengali" w:hAnsi="Noto Serif Bengali"/>
          <w:sz w:val="24"/>
        </w:rPr>
        <w:t>খেনে হাসে কান্দে নাচে ।</w:t>
      </w:r>
      <w:r>
        <w:br/>
      </w:r>
      <w:r>
        <w:rPr>
          <w:rFonts w:cs="Noto Serif Bengali" w:hAnsi="Noto Serif Bengali"/>
          <w:sz w:val="24"/>
        </w:rPr>
        <w:t>অধর কম্পিত রহয়ে চকিত</w:t>
      </w:r>
      <w:r>
        <w:br/>
      </w:r>
      <w:r>
        <w:rPr>
          <w:rFonts w:cs="Noto Serif Bengali" w:hAnsi="Noto Serif Bengali"/>
          <w:sz w:val="24"/>
        </w:rPr>
        <w:t>খেনে প্রেমধন যাচে ॥</w:t>
      </w:r>
    </w:p>
    <w:p>
      <w:pPr>
        <w:spacing w:after="60"/>
        <w:jc w:val="both"/>
      </w:pPr>
      <w:r>
        <w:rPr>
          <w:b w:val="0"/>
          <w:i/>
        </w:rPr>
        <w:t>khene hāse kānde nāce |</w:t>
      </w:r>
      <w:r>
        <w:br/>
      </w:r>
      <w:r>
        <w:rPr>
          <w:b w:val="0"/>
          <w:i/>
        </w:rPr>
        <w:t>adhara kampita rahaye cakita</w:t>
      </w:r>
      <w:r>
        <w:br/>
      </w:r>
      <w:r>
        <w:rPr>
          <w:b w:val="0"/>
          <w:i/>
        </w:rPr>
        <w:t>khene premadhana yāce ||</w:t>
      </w:r>
    </w:p>
    <w:p>
      <w:pPr>
        <w:spacing w:after="60"/>
        <w:jc w:val="both"/>
      </w:pPr>
      <w:r>
        <w:rPr>
          <w:b w:val="0"/>
          <w:i/>
        </w:rPr>
        <w:t>Word for word:</w:t>
      </w:r>
      <w:r>
        <w:t xml:space="preserve"> khene hāse kānde nāce — now laughs, weeps, dances; adhara kampita — the lips tremble; rahaye cakita — stands startled; khene — now; prema-dhana yāce — begs for the treasure of prema</w:t>
      </w:r>
    </w:p>
    <w:p>
      <w:pPr>
        <w:spacing w:after="60"/>
        <w:ind w:left="510" w:hanging="510"/>
      </w:pPr>
      <w:r>
        <w:rPr>
          <w:b/>
          <w:i w:val="0"/>
        </w:rPr>
        <w:t>12.7.</w:t>
      </w:r>
      <w:r>
        <w:t xml:space="preserve"> Now He laughs, now weeps, now dances;</w:t>
      </w:r>
      <w:r>
        <w:br/>
      </w:r>
      <w:r>
        <w:t>His lips tremble, He stands still, startled,</w:t>
      </w:r>
      <w:r>
        <w:br/>
      </w:r>
      <w:r>
        <w:t>now He begs for the treasure of prema.</w:t>
      </w:r>
    </w:p>
    <w:p>
      <w:pPr>
        <w:spacing w:after="60"/>
        <w:ind w:left="567"/>
      </w:pPr>
      <w:r>
        <w:rPr>
          <w:rFonts w:cs="Noto Serif Bengali" w:hAnsi="Noto Serif Bengali"/>
          <w:sz w:val="24"/>
        </w:rPr>
        <w:t>এ যদুনন্দন কহে ।</w:t>
      </w:r>
      <w:r>
        <w:br/>
      </w:r>
      <w:r>
        <w:rPr>
          <w:rFonts w:cs="Noto Serif Bengali" w:hAnsi="Noto Serif Bengali"/>
          <w:sz w:val="24"/>
        </w:rPr>
        <w:t>তুমি কি না জান গোকুলমোহন</w:t>
      </w:r>
      <w:r>
        <w:br/>
      </w:r>
      <w:r>
        <w:rPr>
          <w:rFonts w:cs="Noto Serif Bengali" w:hAnsi="Noto Serif Bengali"/>
          <w:sz w:val="24"/>
        </w:rPr>
        <w:t>গৌরাঙ্গ ভুবন মোহে ॥</w:t>
      </w:r>
    </w:p>
    <w:p>
      <w:pPr>
        <w:spacing w:after="60"/>
        <w:jc w:val="both"/>
      </w:pPr>
      <w:r>
        <w:rPr>
          <w:b w:val="0"/>
          <w:i/>
        </w:rPr>
        <w:t>e yadunandana kahe |</w:t>
      </w:r>
      <w:r>
        <w:br/>
      </w:r>
      <w:r>
        <w:rPr>
          <w:b w:val="0"/>
          <w:i/>
        </w:rPr>
        <w:t>tumi ki nā jāna gokulamohana</w:t>
      </w:r>
      <w:r>
        <w:br/>
      </w:r>
      <w:r>
        <w:rPr>
          <w:b w:val="0"/>
          <w:i/>
        </w:rPr>
        <w:t>gaurāṅga bhubana mohe ||</w:t>
      </w:r>
    </w:p>
    <w:p>
      <w:pPr>
        <w:spacing w:after="60"/>
        <w:jc w:val="both"/>
      </w:pPr>
      <w:r>
        <w:rPr>
          <w:b w:val="0"/>
          <w:i/>
        </w:rPr>
        <w:t>Word for word:</w:t>
      </w:r>
      <w:r>
        <w:t xml:space="preserve"> e yadunandana kahe — Yadunandana says; tumi ki nā jāna — do you not know; gokula-mohana — the enchanter of Gokula; gaurāṅga — Gauranga; bhubana mohe — captivates the world</w:t>
      </w:r>
    </w:p>
    <w:p>
      <w:pPr>
        <w:spacing w:after="60"/>
        <w:ind w:left="510" w:hanging="510"/>
      </w:pPr>
      <w:r>
        <w:rPr>
          <w:b/>
          <w:i w:val="0"/>
        </w:rPr>
        <w:t>12.8.</w:t>
      </w:r>
      <w:r>
        <w:t xml:space="preserve"> Yadunandana says:</w:t>
      </w:r>
      <w:r>
        <w:br/>
      </w:r>
      <w:r>
        <w:t>do you not know? The enchanter of Gokula</w:t>
      </w:r>
      <w:r>
        <w:br/>
      </w:r>
      <w:r>
        <w:t>is Gauranga, who captivates the world.</w:t>
      </w:r>
      <w:r>
        <w:rPr>
          <w:b w:val="0"/>
          <w:i w:val="0"/>
          <w:vertAlign w:val="superscript"/>
        </w:rPr>
        <w:t>48</w:t>
      </w:r>
    </w:p>
    <w:p>
      <w:pPr>
        <w:spacing w:after="60"/>
        <w:ind w:left="283"/>
      </w:pPr>
      <w:r>
        <w:rPr>
          <w:b/>
          <w:i w:val="0"/>
          <w:sz w:val="18"/>
        </w:rPr>
        <w:t>46.</w:t>
      </w:r>
      <w:r>
        <w:rPr>
          <w:sz w:val="18"/>
        </w:rPr>
        <w:t xml:space="preserve"> Signature: "Yadunandana" ("e yadunandana kahe"). BR, 12th wave: 1913 ed., p. 909 ("kācicca bhūpāliḥ"), 1960 ed., vv. 2862–2869. GPT1 — p. 294, no. 5 (bhupali). Not found in PK. In BR the pada belongs to a series of padas by Yadunandana Chakravarti, a disciple of Gadadhara Dasa (BR pp. 904–910), which Narahari Chakravarti puts into the mouths of the women of Nadia, "full of anuraga", talking about Gaura as He goes to the Ganga; most of these padas are in nagari-bhava (deferred), but this one is about the Lord's bhava in kirtana.</w:t>
      </w:r>
    </w:p>
    <w:p>
      <w:pPr>
        <w:spacing w:after="60"/>
        <w:ind w:left="283"/>
      </w:pPr>
      <w:r>
        <w:rPr>
          <w:b/>
          <w:i w:val="0"/>
          <w:sz w:val="18"/>
        </w:rPr>
        <w:t>47.</w:t>
      </w:r>
      <w:r>
        <w:rPr>
          <w:sz w:val="18"/>
        </w:rPr>
        <w:t xml:space="preserve"> The Lord in Krishna's bhava remembers the pastimes in Vraja and Radha (cf. chapter 10, no. 9).</w:t>
      </w:r>
    </w:p>
    <w:p>
      <w:pPr>
        <w:spacing w:after="60"/>
        <w:ind w:left="283"/>
      </w:pPr>
      <w:r>
        <w:rPr>
          <w:b/>
          <w:i w:val="0"/>
          <w:sz w:val="18"/>
        </w:rPr>
        <w:t>48.</w:t>
      </w:r>
      <w:r>
        <w:rPr>
          <w:sz w:val="18"/>
        </w:rPr>
        <w:t xml:space="preserve"> "You" is the friend whom the poet addresses (the frame of BR). Gokulamohana ("the enchanter of Gokula") is Krishna: Gaura is Krishna Himself. GPT1: "as though crushing hosts of monkeys" (bānara dalana janu, per OCR) instead of "as though trampling the forest" (12.6).</w:t>
      </w:r>
    </w:p>
    <w:p>
      <w:pPr>
        <w:pStyle w:val="Heading2"/>
      </w:pPr>
      <w:r>
        <w:t>13. Yadunandana — "chala chala cāru nayana yugala…" (BR pp. 922–923 = PK 2246)</w:t>
      </w:r>
    </w:p>
    <w:p>
      <w:pPr>
        <w:spacing w:after="60"/>
        <w:jc w:val="both"/>
      </w:pPr>
      <w:r>
        <w:rPr>
          <w:b w:val="0"/>
          <w:i/>
        </w:rPr>
        <w:t>Gaura, the ocean of mercy: His eyes pour rivers of tears, He roars in a thunderous voice, embraces the fallen, sings songs of the rasa, calls "Radha, Radha!" and embraces Gadadhara, asks for the flute and the peacock feather, gazing into Svarupa's face. Raga kamoda.</w:t>
      </w:r>
      <w:r>
        <w:rPr>
          <w:b w:val="0"/>
          <w:i w:val="0"/>
          <w:vertAlign w:val="superscript"/>
        </w:rPr>
        <w:t>49</w:t>
      </w:r>
    </w:p>
    <w:p>
      <w:pPr>
        <w:spacing w:after="60"/>
        <w:ind w:left="567"/>
      </w:pPr>
      <w:r>
        <w:rPr>
          <w:rFonts w:cs="Noto Serif Bengali" w:hAnsi="Noto Serif Bengali"/>
          <w:sz w:val="24"/>
        </w:rPr>
        <w:t>ছল ছল চারু নয়ন যুগল</w:t>
      </w:r>
      <w:r>
        <w:br/>
      </w:r>
      <w:r>
        <w:rPr>
          <w:rFonts w:cs="Noto Serif Bengali" w:hAnsi="Noto Serif Bengali"/>
          <w:sz w:val="24"/>
        </w:rPr>
        <w:t>কত নদী বহে ধারে ।</w:t>
      </w:r>
      <w:r>
        <w:br/>
      </w:r>
      <w:r>
        <w:rPr>
          <w:rFonts w:cs="Noto Serif Bengali" w:hAnsi="Noto Serif Bengali"/>
          <w:sz w:val="24"/>
        </w:rPr>
        <w:t>পুলকে পূরল গোরা-কলেবর</w:t>
      </w:r>
      <w:r>
        <w:br/>
      </w:r>
      <w:r>
        <w:rPr>
          <w:rFonts w:cs="Noto Serif Bengali" w:hAnsi="Noto Serif Bengali"/>
          <w:sz w:val="24"/>
        </w:rPr>
        <w:t>ধরণি ধরিতে নারে ॥</w:t>
      </w:r>
    </w:p>
    <w:p>
      <w:pPr>
        <w:spacing w:after="60"/>
        <w:jc w:val="both"/>
      </w:pPr>
      <w:r>
        <w:rPr>
          <w:b w:val="0"/>
          <w:i/>
        </w:rPr>
        <w:t>chala chala cāru nayana yugala</w:t>
      </w:r>
      <w:r>
        <w:br/>
      </w:r>
      <w:r>
        <w:rPr>
          <w:b w:val="0"/>
          <w:i/>
        </w:rPr>
        <w:t>kata nadī bahe dhāre |</w:t>
      </w:r>
      <w:r>
        <w:br/>
      </w:r>
      <w:r>
        <w:rPr>
          <w:b w:val="0"/>
          <w:i/>
        </w:rPr>
        <w:t>pulake pūrala gorā-kalebara</w:t>
      </w:r>
      <w:r>
        <w:br/>
      </w:r>
      <w:r>
        <w:rPr>
          <w:b w:val="0"/>
          <w:i/>
        </w:rPr>
        <w:t>dharaṇi dharite nāre ||</w:t>
      </w:r>
    </w:p>
    <w:p>
      <w:pPr>
        <w:spacing w:after="60"/>
        <w:jc w:val="both"/>
      </w:pPr>
      <w:r>
        <w:rPr>
          <w:b w:val="0"/>
          <w:i/>
        </w:rPr>
        <w:t>Word for word:</w:t>
      </w:r>
      <w:r>
        <w:t xml:space="preserve"> chala chala — brimming with tears; cāru nayana yugala — the lovely eyes; kata nadī — how many rivers; bahe dhāre — flow in streams; pulake pūrala — filled with thrills; gorā-kalebara — Gora's body; dharaṇi — the earth; dharite nāre — cannot hold</w:t>
      </w:r>
    </w:p>
    <w:p>
      <w:pPr>
        <w:spacing w:after="60"/>
        <w:ind w:left="510" w:hanging="510"/>
      </w:pPr>
      <w:r>
        <w:rPr>
          <w:b/>
          <w:i w:val="0"/>
        </w:rPr>
        <w:t>13.1.</w:t>
      </w:r>
      <w:r>
        <w:t xml:space="preserve"> His lovely eyes are brimming with tears —</w:t>
      </w:r>
      <w:r>
        <w:br/>
      </w:r>
      <w:r>
        <w:t>how many rivers flow in streams!</w:t>
      </w:r>
      <w:r>
        <w:br/>
      </w:r>
      <w:r>
        <w:t>Gora's body is filled with thrills —</w:t>
      </w:r>
      <w:r>
        <w:br/>
      </w:r>
      <w:r>
        <w:t>the earth cannot hold Him.</w:t>
      </w:r>
    </w:p>
    <w:p>
      <w:pPr>
        <w:spacing w:after="60"/>
        <w:ind w:left="567"/>
      </w:pPr>
      <w:r>
        <w:rPr>
          <w:rFonts w:cs="Noto Serif Bengali" w:hAnsi="Noto Serif Bengali"/>
          <w:sz w:val="24"/>
        </w:rPr>
        <w:t>পহুঁ করুণাসাগর গোরা ।</w:t>
      </w:r>
      <w:r>
        <w:br/>
      </w:r>
      <w:r>
        <w:rPr>
          <w:rFonts w:cs="Noto Serif Bengali" w:hAnsi="Noto Serif Bengali"/>
          <w:sz w:val="24"/>
        </w:rPr>
        <w:t>ভাবের ভরেতে অঙ্গ টলমল</w:t>
      </w:r>
      <w:r>
        <w:br/>
      </w:r>
      <w:r>
        <w:rPr>
          <w:rFonts w:cs="Noto Serif Bengali" w:hAnsi="Noto Serif Bengali"/>
          <w:sz w:val="24"/>
        </w:rPr>
        <w:t>গমনে ভুবন ভোরা ॥ ধ্রু ॥</w:t>
      </w:r>
    </w:p>
    <w:p>
      <w:pPr>
        <w:spacing w:after="60"/>
        <w:jc w:val="both"/>
      </w:pPr>
      <w:r>
        <w:rPr>
          <w:b w:val="0"/>
          <w:i/>
        </w:rPr>
        <w:t>pahum̐ karuṇāsāgara gorā |</w:t>
      </w:r>
      <w:r>
        <w:br/>
      </w:r>
      <w:r>
        <w:rPr>
          <w:b w:val="0"/>
          <w:i/>
        </w:rPr>
        <w:t>bhābera bharete aṅga ṭalamala</w:t>
      </w:r>
      <w:r>
        <w:br/>
      </w:r>
      <w:r>
        <w:rPr>
          <w:b w:val="0"/>
          <w:i/>
        </w:rPr>
        <w:t>gamane bhubana bhorā || dhru ||</w:t>
      </w:r>
    </w:p>
    <w:p>
      <w:pPr>
        <w:spacing w:after="60"/>
        <w:jc w:val="both"/>
      </w:pPr>
      <w:r>
        <w:rPr>
          <w:b w:val="0"/>
          <w:i/>
        </w:rPr>
        <w:t>Word for word:</w:t>
      </w:r>
      <w:r>
        <w:t xml:space="preserve"> pahum̐ — the Lord; karuṇā-sāgara — the ocean of mercy; gorā — Gora; bhābera bharete — in the fullness of bhava; aṅga ṭalamala — the body sways; gamane — as He walks; bhubana bhorā — the world is enraptured</w:t>
      </w:r>
    </w:p>
    <w:p>
      <w:pPr>
        <w:spacing w:after="60"/>
        <w:ind w:left="510" w:hanging="510"/>
      </w:pPr>
      <w:r>
        <w:rPr>
          <w:b/>
          <w:i w:val="0"/>
        </w:rPr>
        <w:t>13.2.</w:t>
      </w:r>
      <w:r>
        <w:t xml:space="preserve"> </w:t>
      </w:r>
      <w:r>
        <w:rPr>
          <w:b w:val="0"/>
          <w:i/>
        </w:rPr>
        <w:t>(Refrain)</w:t>
      </w:r>
      <w:r>
        <w:t xml:space="preserve"> The Lord — Gora, the ocean of mercy:</w:t>
      </w:r>
      <w:r>
        <w:br/>
      </w:r>
      <w:r>
        <w:t>in the fullness of bhava</w:t>
      </w:r>
      <w:r>
        <w:br/>
      </w:r>
      <w:r>
        <w:t>His body sways; as He walks, the world forgets itself.</w:t>
      </w:r>
    </w:p>
    <w:p>
      <w:pPr>
        <w:spacing w:after="60"/>
        <w:ind w:left="567"/>
      </w:pPr>
      <w:r>
        <w:rPr>
          <w:rFonts w:cs="Noto Serif Bengali" w:hAnsi="Noto Serif Bengali"/>
          <w:sz w:val="24"/>
        </w:rPr>
        <w:t>খেনে খেনে কত করুণা করয়ে</w:t>
      </w:r>
      <w:r>
        <w:br/>
      </w:r>
      <w:r>
        <w:rPr>
          <w:rFonts w:cs="Noto Serif Bengali" w:hAnsi="Noto Serif Bengali"/>
          <w:sz w:val="24"/>
        </w:rPr>
        <w:t>গরজে গভীর নাদে ।</w:t>
      </w:r>
      <w:r>
        <w:br/>
      </w:r>
      <w:r>
        <w:rPr>
          <w:rFonts w:cs="Noto Serif Bengali" w:hAnsi="Noto Serif Bengali"/>
          <w:sz w:val="24"/>
        </w:rPr>
        <w:t>অধম দেখিয়া আকুল হৃদয়</w:t>
      </w:r>
      <w:r>
        <w:br/>
      </w:r>
      <w:r>
        <w:rPr>
          <w:rFonts w:cs="Noto Serif Bengali" w:hAnsi="Noto Serif Bengali"/>
          <w:sz w:val="24"/>
        </w:rPr>
        <w:t>ধরিয়া ধরিয়া কাঁদে ॥</w:t>
      </w:r>
    </w:p>
    <w:p>
      <w:pPr>
        <w:spacing w:after="60"/>
        <w:jc w:val="both"/>
      </w:pPr>
      <w:r>
        <w:rPr>
          <w:b w:val="0"/>
          <w:i/>
        </w:rPr>
        <w:t>khene khene kata karuṇā karaye</w:t>
      </w:r>
      <w:r>
        <w:br/>
      </w:r>
      <w:r>
        <w:rPr>
          <w:b w:val="0"/>
          <w:i/>
        </w:rPr>
        <w:t>garaje gabhīra nāde |</w:t>
      </w:r>
      <w:r>
        <w:br/>
      </w:r>
      <w:r>
        <w:rPr>
          <w:b w:val="0"/>
          <w:i/>
        </w:rPr>
        <w:t>adhama dekhiyā ākula hṛdaya</w:t>
      </w:r>
      <w:r>
        <w:br/>
      </w:r>
      <w:r>
        <w:rPr>
          <w:b w:val="0"/>
          <w:i/>
        </w:rPr>
        <w:t>dhariyā dhariyā kām̐de ||</w:t>
      </w:r>
    </w:p>
    <w:p>
      <w:pPr>
        <w:spacing w:after="60"/>
        <w:jc w:val="both"/>
      </w:pPr>
      <w:r>
        <w:rPr>
          <w:b w:val="0"/>
          <w:i/>
        </w:rPr>
        <w:t>Word for word:</w:t>
      </w:r>
      <w:r>
        <w:t xml:space="preserve"> khene khene — again and again; kata karuṇā karaye — how much mercy He shows; garaje gabhīra nāde — roars in a deep voice; adhama dekhiyā — seeing the lowly; ākula hṛdaya — with heart in turmoil; dhariyā dhariyā — clasping, clasping; kām̐de — weeps</w:t>
      </w:r>
    </w:p>
    <w:p>
      <w:pPr>
        <w:spacing w:after="60"/>
        <w:ind w:left="510" w:hanging="510"/>
      </w:pPr>
      <w:r>
        <w:rPr>
          <w:b/>
          <w:i w:val="0"/>
        </w:rPr>
        <w:t>13.3.</w:t>
      </w:r>
      <w:r>
        <w:t xml:space="preserve"> Again and again how much mercy He shows,</w:t>
      </w:r>
      <w:r>
        <w:br/>
      </w:r>
      <w:r>
        <w:t>roaring in a thunderous voice;</w:t>
      </w:r>
      <w:r>
        <w:br/>
      </w:r>
      <w:r>
        <w:t>seeing the lowly, His heart full of turmoil,</w:t>
      </w:r>
      <w:r>
        <w:br/>
      </w:r>
      <w:r>
        <w:t>He clasps and clasps them and weeps.</w:t>
      </w:r>
      <w:r>
        <w:rPr>
          <w:b w:val="0"/>
          <w:i w:val="0"/>
          <w:vertAlign w:val="superscript"/>
        </w:rPr>
        <w:t>50</w:t>
      </w:r>
    </w:p>
    <w:p>
      <w:pPr>
        <w:spacing w:after="60"/>
        <w:ind w:left="567"/>
      </w:pPr>
      <w:r>
        <w:rPr>
          <w:rFonts w:cs="Noto Serif Bengali" w:hAnsi="Noto Serif Bengali"/>
          <w:sz w:val="24"/>
        </w:rPr>
        <w:t>চরণকমল অতি সুচঞ্চল</w:t>
      </w:r>
      <w:r>
        <w:br/>
      </w:r>
      <w:r>
        <w:rPr>
          <w:rFonts w:cs="Noto Serif Bengali" w:hAnsi="Noto Serif Bengali"/>
          <w:sz w:val="24"/>
        </w:rPr>
        <w:t>অথির তাহার রীত ।</w:t>
      </w:r>
      <w:r>
        <w:br/>
      </w:r>
      <w:r>
        <w:rPr>
          <w:rFonts w:cs="Noto Serif Bengali" w:hAnsi="Noto Serif Bengali"/>
          <w:sz w:val="24"/>
        </w:rPr>
        <w:t>বদনকমলে গদ গদ স্বরে</w:t>
      </w:r>
      <w:r>
        <w:br/>
      </w:r>
      <w:r>
        <w:rPr>
          <w:rFonts w:cs="Noto Serif Bengali" w:hAnsi="Noto Serif Bengali"/>
          <w:sz w:val="24"/>
        </w:rPr>
        <w:t>গায় রাসকেলি-গীত ॥</w:t>
      </w:r>
    </w:p>
    <w:p>
      <w:pPr>
        <w:spacing w:after="60"/>
        <w:jc w:val="both"/>
      </w:pPr>
      <w:r>
        <w:rPr>
          <w:b w:val="0"/>
          <w:i/>
        </w:rPr>
        <w:t>caraṇakamala ati sucañcala</w:t>
      </w:r>
      <w:r>
        <w:br/>
      </w:r>
      <w:r>
        <w:rPr>
          <w:b w:val="0"/>
          <w:i/>
        </w:rPr>
        <w:t>athira tāhāra rīta |</w:t>
      </w:r>
      <w:r>
        <w:br/>
      </w:r>
      <w:r>
        <w:rPr>
          <w:b w:val="0"/>
          <w:i/>
        </w:rPr>
        <w:t>badanakamale gada gada svare</w:t>
      </w:r>
      <w:r>
        <w:br/>
      </w:r>
      <w:r>
        <w:rPr>
          <w:b w:val="0"/>
          <w:i/>
        </w:rPr>
        <w:t>gāya rāsakeli-gīta ||</w:t>
      </w:r>
    </w:p>
    <w:p>
      <w:pPr>
        <w:spacing w:after="60"/>
        <w:jc w:val="both"/>
      </w:pPr>
      <w:r>
        <w:rPr>
          <w:b w:val="0"/>
          <w:i/>
        </w:rPr>
        <w:t>Word for word:</w:t>
      </w:r>
      <w:r>
        <w:t xml:space="preserve"> caraṇa-kamala — the lotus feet; ati sucañcala — most restless; athira tāhāra rīta — unsteady their manner; badana-kamale — from the lotus mouth; gada gada svare — in a faltering voice; gāya — sings; rāsa-keli-gīta — songs of the rasa dance</w:t>
      </w:r>
    </w:p>
    <w:p>
      <w:pPr>
        <w:spacing w:after="60"/>
        <w:ind w:left="510" w:hanging="510"/>
      </w:pPr>
      <w:r>
        <w:rPr>
          <w:b/>
          <w:i w:val="0"/>
        </w:rPr>
        <w:t>13.4.</w:t>
      </w:r>
      <w:r>
        <w:t xml:space="preserve"> His lotus feet are most restless,</w:t>
      </w:r>
      <w:r>
        <w:br/>
      </w:r>
      <w:r>
        <w:t>unsteady is their gait;</w:t>
      </w:r>
      <w:r>
        <w:br/>
      </w:r>
      <w:r>
        <w:t>from His lotus mouth, in a faltering voice,</w:t>
      </w:r>
      <w:r>
        <w:br/>
      </w:r>
      <w:r>
        <w:t>He sings songs of the rasa.</w:t>
      </w:r>
      <w:r>
        <w:rPr>
          <w:b w:val="0"/>
          <w:i w:val="0"/>
          <w:vertAlign w:val="superscript"/>
        </w:rPr>
        <w:t>51</w:t>
      </w:r>
    </w:p>
    <w:p>
      <w:pPr>
        <w:spacing w:after="60"/>
        <w:ind w:left="567"/>
      </w:pPr>
      <w:r>
        <w:rPr>
          <w:rFonts w:cs="Noto Serif Bengali" w:hAnsi="Noto Serif Bengali"/>
          <w:sz w:val="24"/>
        </w:rPr>
        <w:t>আহা আহা করি ভুজ যুগ তুলি</w:t>
      </w:r>
      <w:r>
        <w:br/>
      </w:r>
      <w:r>
        <w:rPr>
          <w:rFonts w:cs="Noto Serif Bengali" w:hAnsi="Noto Serif Bengali"/>
          <w:sz w:val="24"/>
        </w:rPr>
        <w:t>বোলে হরি হরি বোল ।</w:t>
      </w:r>
      <w:r>
        <w:br/>
      </w:r>
      <w:r>
        <w:rPr>
          <w:rFonts w:cs="Noto Serif Bengali" w:hAnsi="Noto Serif Bengali"/>
          <w:sz w:val="24"/>
        </w:rPr>
        <w:t>রাধা রাধা বলি ডাকে উচ্চ করি</w:t>
      </w:r>
      <w:r>
        <w:br/>
      </w:r>
      <w:r>
        <w:rPr>
          <w:rFonts w:cs="Noto Serif Bengali" w:hAnsi="Noto Serif Bengali"/>
          <w:sz w:val="24"/>
        </w:rPr>
        <w:t>দেই গদাধরে কোল ॥</w:t>
      </w:r>
    </w:p>
    <w:p>
      <w:pPr>
        <w:spacing w:after="60"/>
        <w:jc w:val="both"/>
      </w:pPr>
      <w:r>
        <w:rPr>
          <w:b w:val="0"/>
          <w:i/>
        </w:rPr>
        <w:t>āhā āhā kari bhuja yuga tuli</w:t>
      </w:r>
      <w:r>
        <w:br/>
      </w:r>
      <w:r>
        <w:rPr>
          <w:b w:val="0"/>
          <w:i/>
        </w:rPr>
        <w:t>bole hari hari bola |</w:t>
      </w:r>
      <w:r>
        <w:br/>
      </w:r>
      <w:r>
        <w:rPr>
          <w:b w:val="0"/>
          <w:i/>
        </w:rPr>
        <w:t>rādhā rādhā bali ḍāke ucca kari</w:t>
      </w:r>
      <w:r>
        <w:br/>
      </w:r>
      <w:r>
        <w:rPr>
          <w:b w:val="0"/>
          <w:i/>
        </w:rPr>
        <w:t>dei gadādhare kola ||</w:t>
      </w:r>
    </w:p>
    <w:p>
      <w:pPr>
        <w:spacing w:after="60"/>
        <w:jc w:val="both"/>
      </w:pPr>
      <w:r>
        <w:rPr>
          <w:b w:val="0"/>
          <w:i/>
        </w:rPr>
        <w:t>Word for word:</w:t>
      </w:r>
      <w:r>
        <w:t xml:space="preserve"> āhā āhā kari — crying "Aha! Aha!"; bhuja yuga tuli — raising both arms; bole — says; hari hari bola — "sing 'Hari, Hari'"; rādhā rādhā bali — crying "Radha, Radha"; ḍāke ucca kari — calls aloud; dei gadādhare kola — embraces Gadadhara</w:t>
      </w:r>
    </w:p>
    <w:p>
      <w:pPr>
        <w:spacing w:after="60"/>
        <w:ind w:left="510" w:hanging="510"/>
      </w:pPr>
      <w:r>
        <w:rPr>
          <w:b/>
          <w:i w:val="0"/>
        </w:rPr>
        <w:t>13.5.</w:t>
      </w:r>
      <w:r>
        <w:t xml:space="preserve"> Crying "Aha! Aha!", raising both arms,</w:t>
      </w:r>
      <w:r>
        <w:br/>
      </w:r>
      <w:r>
        <w:t>He says: "Sing 'Hari, Hari'!";</w:t>
      </w:r>
      <w:r>
        <w:br/>
      </w:r>
      <w:r>
        <w:t>loudly calling "Radha, Radha!",</w:t>
      </w:r>
      <w:r>
        <w:br/>
      </w:r>
      <w:r>
        <w:t>He embraces Gadadhara.</w:t>
      </w:r>
    </w:p>
    <w:p>
      <w:pPr>
        <w:spacing w:after="60"/>
        <w:ind w:left="567"/>
      </w:pPr>
      <w:r>
        <w:rPr>
          <w:rFonts w:cs="Noto Serif Bengali" w:hAnsi="Noto Serif Bengali"/>
          <w:sz w:val="24"/>
        </w:rPr>
        <w:t>মুরলী মুরলী খেনে খেনে বুলি</w:t>
      </w:r>
      <w:r>
        <w:br/>
      </w:r>
      <w:r>
        <w:rPr>
          <w:rFonts w:cs="Noto Serif Bengali" w:hAnsi="Noto Serif Bengali"/>
          <w:sz w:val="24"/>
        </w:rPr>
        <w:t>স্বরূপ-মুখ নেহারে ।</w:t>
      </w:r>
      <w:r>
        <w:br/>
      </w:r>
      <w:r>
        <w:rPr>
          <w:rFonts w:cs="Noto Serif Bengali" w:hAnsi="Noto Serif Bengali"/>
          <w:sz w:val="24"/>
        </w:rPr>
        <w:t>শিখিপুচ্ছ বুলি উঠে ফুলি ফুলি</w:t>
      </w:r>
      <w:r>
        <w:br/>
      </w:r>
      <w:r>
        <w:rPr>
          <w:rFonts w:cs="Noto Serif Bengali" w:hAnsi="Noto Serif Bengali"/>
          <w:sz w:val="24"/>
        </w:rPr>
        <w:t>যদু কি বুঝিতে পারে ॥</w:t>
      </w:r>
    </w:p>
    <w:p>
      <w:pPr>
        <w:spacing w:after="60"/>
        <w:jc w:val="both"/>
      </w:pPr>
      <w:r>
        <w:rPr>
          <w:b w:val="0"/>
          <w:i/>
        </w:rPr>
        <w:t>muralī muralī khene khene buli</w:t>
      </w:r>
      <w:r>
        <w:br/>
      </w:r>
      <w:r>
        <w:rPr>
          <w:b w:val="0"/>
          <w:i/>
        </w:rPr>
        <w:t>svarūpa-mukha nehāre |</w:t>
      </w:r>
      <w:r>
        <w:br/>
      </w:r>
      <w:r>
        <w:rPr>
          <w:b w:val="0"/>
          <w:i/>
        </w:rPr>
        <w:t>śikhipuccha buli uṭhe phuli phuli</w:t>
      </w:r>
      <w:r>
        <w:br/>
      </w:r>
      <w:r>
        <w:rPr>
          <w:b w:val="0"/>
          <w:i/>
        </w:rPr>
        <w:t>yadu ki bujhite pāre ||</w:t>
      </w:r>
    </w:p>
    <w:p>
      <w:pPr>
        <w:spacing w:after="60"/>
        <w:jc w:val="both"/>
      </w:pPr>
      <w:r>
        <w:rPr>
          <w:b w:val="0"/>
          <w:i/>
        </w:rPr>
        <w:t>Word for word:</w:t>
      </w:r>
      <w:r>
        <w:t xml:space="preserve"> muralī muralī — "the flute, the flute"; khene khene — again and again; buli — saying; svarūpa-mukha nehāre — gazes into Svarupa's face; śikhi-puccha buli — saying "the peacock feather"; uṭhe phuli phuli — chokes with sobs; yadu — Yadu; ki bujhite pāre — can he understand</w:t>
      </w:r>
    </w:p>
    <w:p>
      <w:pPr>
        <w:spacing w:after="60"/>
        <w:ind w:left="510" w:hanging="510"/>
      </w:pPr>
      <w:r>
        <w:rPr>
          <w:b/>
          <w:i w:val="0"/>
        </w:rPr>
        <w:t>13.6.</w:t>
      </w:r>
      <w:r>
        <w:t xml:space="preserve"> Again and again saying, "The flute! The flute!" —</w:t>
      </w:r>
      <w:r>
        <w:br/>
      </w:r>
      <w:r>
        <w:t>He gazes into Svarupa's face;</w:t>
      </w:r>
      <w:r>
        <w:br/>
      </w:r>
      <w:r>
        <w:t>saying, "The peacock feather!" — He chokes with sobs:</w:t>
      </w:r>
      <w:r>
        <w:br/>
      </w:r>
      <w:r>
        <w:t>can Yadu understand this?</w:t>
      </w:r>
      <w:r>
        <w:rPr>
          <w:b w:val="0"/>
          <w:i w:val="0"/>
          <w:vertAlign w:val="superscript"/>
        </w:rPr>
        <w:t>52</w:t>
      </w:r>
    </w:p>
    <w:p>
      <w:pPr>
        <w:spacing w:after="60"/>
        <w:ind w:left="283"/>
      </w:pPr>
      <w:r>
        <w:rPr>
          <w:b/>
          <w:i w:val="0"/>
          <w:sz w:val="18"/>
        </w:rPr>
        <w:t>49.</w:t>
      </w:r>
      <w:r>
        <w:rPr>
          <w:sz w:val="18"/>
        </w:rPr>
        <w:t xml:space="preserve"> Signature: "Yadu" ("yadu ki bujhite pāre"). BR, 12th wave: 1913 ed., pp. 922–923 ("punaḥ kāmodaḥ"), right after Murari's PK 2121. PK: vol. 3, PDF p. 285 (printed p. 274), 21st pallava, no. 29 (label "॥</w:t>
      </w:r>
      <w:r>
        <w:rPr>
          <w:rFonts w:ascii="Noto Serif Bengali" w:hAnsi="Noto Serif Bengali" w:cs="Noto Serif Bengali"/>
          <w:sz w:val="18"/>
        </w:rPr>
        <w:t>২৯</w:t>
      </w:r>
      <w:r>
        <w:rPr>
          <w:sz w:val="18"/>
        </w:rPr>
        <w:t>॥</w:t>
      </w:r>
      <w:r>
        <w:rPr>
          <w:rFonts w:ascii="Noto Serif Bengali" w:hAnsi="Noto Serif Bengali" w:cs="Noto Serif Bengali"/>
          <w:sz w:val="18"/>
        </w:rPr>
        <w:t>২২৪৬</w:t>
      </w:r>
      <w:r>
        <w:rPr>
          <w:sz w:val="18"/>
        </w:rPr>
        <w:t xml:space="preserve">॥", the second digit damaged on the scan), raga shri, P-R-Sa MS no. 2351 — without the first stanza and </w:t>
      </w:r>
      <w:r>
        <w:rPr>
          <w:b/>
          <w:i w:val="0"/>
          <w:sz w:val="18"/>
        </w:rPr>
        <w:t>without a signature</w:t>
      </w:r>
      <w:r>
        <w:rPr>
          <w:sz w:val="18"/>
        </w:rPr>
        <w:t xml:space="preserve"> (last line: "who can tell it?"). GPT1 — p. 285, no. 27 (kamoda; signed Yadu) and p. 46, no. 65 (the PK recension, unsigned). KGC (26th kshanada, no. 1, pp. 207–208, raga varari) joins the first stanza of Prasada Dasa's pada "keśera beśe bhulila deśe" (PK 2085) to 13.1–13.5 of our pada — without 13.6 and without a signature. A variant signed "Govinda-dasiya" — GPT1 p. 10, no. 23. The pada was not in the catalogue; RM-005 ("keśera beśe…", supposedly Ramananda's) is a pada of Prasada Dasa.</w:t>
      </w:r>
    </w:p>
    <w:p>
      <w:pPr>
        <w:spacing w:after="60"/>
        <w:ind w:left="283"/>
      </w:pPr>
      <w:r>
        <w:rPr>
          <w:b/>
          <w:i w:val="0"/>
          <w:sz w:val="18"/>
        </w:rPr>
        <w:t>50.</w:t>
      </w:r>
      <w:r>
        <w:rPr>
          <w:sz w:val="18"/>
        </w:rPr>
        <w:t xml:space="preserve"> PK: "losing His head" (ākula haiyā) instead of "His heart full of turmoil" (ākula hṛdaya).</w:t>
      </w:r>
    </w:p>
    <w:p>
      <w:pPr>
        <w:spacing w:after="60"/>
        <w:ind w:left="283"/>
      </w:pPr>
      <w:r>
        <w:rPr>
          <w:b/>
          <w:i w:val="0"/>
          <w:sz w:val="18"/>
        </w:rPr>
        <w:t>51.</w:t>
      </w:r>
      <w:r>
        <w:rPr>
          <w:sz w:val="18"/>
        </w:rPr>
        <w:t xml:space="preserve"> "Songs of the rasa" follows BR (rāsakeli-gīta, songs of the rasa dance); PK and GPT1 (no. 65): "songs full of rasa" (rasamaya gīta). Instead of "unsteady is their gait" (athira tāhāra rīta) PK reads "like red lotuses" (rātā-utapala-rīta).</w:t>
      </w:r>
    </w:p>
    <w:p>
      <w:pPr>
        <w:spacing w:after="60"/>
        <w:ind w:left="283"/>
      </w:pPr>
      <w:r>
        <w:rPr>
          <w:b/>
          <w:i w:val="0"/>
          <w:sz w:val="18"/>
        </w:rPr>
        <w:t>52.</w:t>
      </w:r>
      <w:r>
        <w:rPr>
          <w:sz w:val="18"/>
        </w:rPr>
        <w:t xml:space="preserve"> In Krishna's bhava the Lord seeks His flute and peacock feather. Svarupa is Svarupa Damodara, the Lord's closest companion in Puri (before his sannyasa, Purushottama Acharya, who knew the Lord already in Navadvipa, CC Madhya 10); PK places the pada among the pastimes after the sannyasa, BR among the places of Navadvipa. PK: "who knows what bhava rises in Him, who can tell it?" (ki bhāba uṭhaye ke tāhā kahite pāre).</w:t>
      </w:r>
    </w:p>
    <w:p>
      <w:pPr>
        <w:pStyle w:val="Heading2"/>
      </w:pPr>
      <w:r>
        <w:t>14. Yadunandana — "kīrtana-lampaṭa ghana ghana nāṭa…" (BR pp. 923–924)</w:t>
      </w:r>
    </w:p>
    <w:p>
      <w:pPr>
        <w:spacing w:after="60"/>
        <w:jc w:val="both"/>
      </w:pPr>
      <w:r>
        <w:rPr>
          <w:b w:val="0"/>
          <w:i/>
        </w:rPr>
        <w:t>Gaura, greedy for kirtana, dances untiringly; seeing nothing for His tears, He walks leaning on the hand of Gadadhara Dasa, cannot tell water from land, repeats the name of Hari, sings, and, seeing the fallen, clasps them to His breast; Brahma and Shiva bow at His feet. Raga abhiri.</w:t>
      </w:r>
      <w:r>
        <w:rPr>
          <w:b w:val="0"/>
          <w:i w:val="0"/>
          <w:vertAlign w:val="superscript"/>
        </w:rPr>
        <w:t>53</w:t>
      </w:r>
    </w:p>
    <w:p>
      <w:pPr>
        <w:spacing w:after="60"/>
        <w:ind w:left="567"/>
      </w:pPr>
      <w:r>
        <w:rPr>
          <w:rFonts w:cs="Noto Serif Bengali" w:hAnsi="Noto Serif Bengali"/>
          <w:sz w:val="24"/>
        </w:rPr>
        <w:t>কীর্তন-লম্পট ঘন ঘন নাট ।</w:t>
      </w:r>
      <w:r>
        <w:br/>
      </w:r>
      <w:r>
        <w:rPr>
          <w:rFonts w:cs="Noto Serif Bengali" w:hAnsi="Noto Serif Bengali"/>
          <w:sz w:val="24"/>
        </w:rPr>
        <w:t>চলইতে আঁখিজলে না হেরই বাট ॥</w:t>
      </w:r>
    </w:p>
    <w:p>
      <w:pPr>
        <w:spacing w:after="60"/>
        <w:jc w:val="both"/>
      </w:pPr>
      <w:r>
        <w:rPr>
          <w:b w:val="0"/>
          <w:i/>
        </w:rPr>
        <w:t>kīrtana-lampaṭa ghana ghana nāṭa |</w:t>
      </w:r>
      <w:r>
        <w:br/>
      </w:r>
      <w:r>
        <w:rPr>
          <w:b w:val="0"/>
          <w:i/>
        </w:rPr>
        <w:t>calaite ām̐khijale nā herai bāṭa ||</w:t>
      </w:r>
    </w:p>
    <w:p>
      <w:pPr>
        <w:spacing w:after="60"/>
        <w:jc w:val="both"/>
      </w:pPr>
      <w:r>
        <w:rPr>
          <w:b w:val="0"/>
          <w:i/>
        </w:rPr>
        <w:t>Word for word:</w:t>
      </w:r>
      <w:r>
        <w:t xml:space="preserve"> kīrtana-lampaṭa — greedy for kirtana; ghana ghana — again and again; nāṭa — dances; calaite — walking; ām̐khi-jale — for tears; nā herai bāṭa — does not see the way</w:t>
      </w:r>
    </w:p>
    <w:p>
      <w:pPr>
        <w:spacing w:after="60"/>
        <w:ind w:left="510" w:hanging="510"/>
      </w:pPr>
      <w:r>
        <w:rPr>
          <w:b/>
          <w:i w:val="0"/>
        </w:rPr>
        <w:t>14.1.</w:t>
      </w:r>
      <w:r>
        <w:t xml:space="preserve"> Greedy for kirtana, He dances again and again,</w:t>
      </w:r>
      <w:r>
        <w:br/>
      </w:r>
      <w:r>
        <w:t>He walks — and for His tears cannot see the way.</w:t>
      </w:r>
    </w:p>
    <w:p>
      <w:pPr>
        <w:spacing w:after="60"/>
        <w:ind w:left="567"/>
      </w:pPr>
      <w:r>
        <w:rPr>
          <w:rFonts w:cs="Noto Serif Bengali" w:hAnsi="Noto Serif Bengali"/>
          <w:sz w:val="24"/>
        </w:rPr>
        <w:t>সুন্দর গৌরকিশোর ।</w:t>
      </w:r>
      <w:r>
        <w:br/>
      </w:r>
      <w:r>
        <w:rPr>
          <w:rFonts w:cs="Noto Serif Bengali" w:hAnsi="Noto Serif Bengali"/>
          <w:sz w:val="24"/>
        </w:rPr>
        <w:t>পুরুব পিরিতি-রসে ভৈ গেল ভোর ॥ ধ্রু ॥</w:t>
      </w:r>
    </w:p>
    <w:p>
      <w:pPr>
        <w:spacing w:after="60"/>
        <w:jc w:val="both"/>
      </w:pPr>
      <w:r>
        <w:rPr>
          <w:b w:val="0"/>
          <w:i/>
        </w:rPr>
        <w:t>sundara gaurakiśora |</w:t>
      </w:r>
      <w:r>
        <w:br/>
      </w:r>
      <w:r>
        <w:rPr>
          <w:b w:val="0"/>
          <w:i/>
        </w:rPr>
        <w:t>puruba piriti-rase bhai gela bhora || dhru ||</w:t>
      </w:r>
    </w:p>
    <w:p>
      <w:pPr>
        <w:spacing w:after="60"/>
        <w:jc w:val="both"/>
      </w:pPr>
      <w:r>
        <w:rPr>
          <w:b w:val="0"/>
          <w:i/>
        </w:rPr>
        <w:t>Word for word:</w:t>
      </w:r>
      <w:r>
        <w:t xml:space="preserve"> sundara — beautiful; gaura-kiśora — youthful Gaura; puruba piriti-rase — in the rasa of former love; bhai gela bhora — is rapt</w:t>
      </w:r>
    </w:p>
    <w:p>
      <w:pPr>
        <w:spacing w:after="60"/>
        <w:ind w:left="510" w:hanging="510"/>
      </w:pPr>
      <w:r>
        <w:rPr>
          <w:b/>
          <w:i w:val="0"/>
        </w:rPr>
        <w:t>14.2.</w:t>
      </w:r>
      <w:r>
        <w:t xml:space="preserve"> </w:t>
      </w:r>
      <w:r>
        <w:rPr>
          <w:b w:val="0"/>
          <w:i/>
        </w:rPr>
        <w:t>(Refrain)</w:t>
      </w:r>
      <w:r>
        <w:t xml:space="preserve"> Beautiful youthful Gaura</w:t>
      </w:r>
      <w:r>
        <w:br/>
      </w:r>
      <w:r>
        <w:t>is rapt in the rasa of former love.</w:t>
      </w:r>
    </w:p>
    <w:p>
      <w:pPr>
        <w:spacing w:after="60"/>
        <w:ind w:left="567"/>
      </w:pPr>
      <w:r>
        <w:rPr>
          <w:rFonts w:cs="Noto Serif Bengali" w:hAnsi="Noto Serif Bengali"/>
          <w:sz w:val="24"/>
        </w:rPr>
        <w:t>বলিতে না পারে মুখে আধেক বাণী ।</w:t>
      </w:r>
      <w:r>
        <w:br/>
      </w:r>
      <w:r>
        <w:rPr>
          <w:rFonts w:cs="Noto Serif Bengali" w:hAnsi="Noto Serif Bengali"/>
          <w:sz w:val="24"/>
        </w:rPr>
        <w:t>চলিতে ধরয়ে দাস-গদাধর-পাণি ॥</w:t>
      </w:r>
    </w:p>
    <w:p>
      <w:pPr>
        <w:spacing w:after="60"/>
        <w:jc w:val="both"/>
      </w:pPr>
      <w:r>
        <w:rPr>
          <w:b w:val="0"/>
          <w:i/>
        </w:rPr>
        <w:t>balite nā pāre mukhe ādheka bāṇī |</w:t>
      </w:r>
      <w:r>
        <w:br/>
      </w:r>
      <w:r>
        <w:rPr>
          <w:b w:val="0"/>
          <w:i/>
        </w:rPr>
        <w:t>calite dharaye dāsa-gadādhara-pāṇi ||</w:t>
      </w:r>
    </w:p>
    <w:p>
      <w:pPr>
        <w:spacing w:after="60"/>
        <w:jc w:val="both"/>
      </w:pPr>
      <w:r>
        <w:rPr>
          <w:b w:val="0"/>
          <w:i/>
        </w:rPr>
        <w:t>Word for word:</w:t>
      </w:r>
      <w:r>
        <w:t xml:space="preserve"> balite nā pāre — cannot utter; mukhe — with the mouth; ādheka bāṇī — even half a word; calite — walking; dharaye — holds; dāsa-gadādhara-pāṇi — the hand of Gadadhara Dasa</w:t>
      </w:r>
    </w:p>
    <w:p>
      <w:pPr>
        <w:spacing w:after="60"/>
        <w:ind w:left="510" w:hanging="510"/>
      </w:pPr>
      <w:r>
        <w:rPr>
          <w:b/>
          <w:i w:val="0"/>
        </w:rPr>
        <w:t>14.3.</w:t>
      </w:r>
      <w:r>
        <w:t xml:space="preserve"> He cannot utter even half a word,</w:t>
      </w:r>
      <w:r>
        <w:br/>
      </w:r>
      <w:r>
        <w:t>He walks holding the hand of Gadadhara Dasa.</w:t>
      </w:r>
      <w:r>
        <w:rPr>
          <w:b w:val="0"/>
          <w:i w:val="0"/>
          <w:vertAlign w:val="superscript"/>
        </w:rPr>
        <w:t>54</w:t>
      </w:r>
    </w:p>
    <w:p>
      <w:pPr>
        <w:spacing w:after="60"/>
        <w:ind w:left="567"/>
      </w:pPr>
      <w:r>
        <w:rPr>
          <w:rFonts w:cs="Noto Serif Bengali" w:hAnsi="Noto Serif Bengali"/>
          <w:sz w:val="24"/>
        </w:rPr>
        <w:t>অরুণ চরণতল না বাঁধয়ে থেহ ।</w:t>
      </w:r>
      <w:r>
        <w:br/>
      </w:r>
      <w:r>
        <w:rPr>
          <w:rFonts w:cs="Noto Serif Bengali" w:hAnsi="Noto Serif Bengali"/>
          <w:sz w:val="24"/>
        </w:rPr>
        <w:t>কিবা জল কিবা থল কিবা বন গেহ ॥</w:t>
      </w:r>
    </w:p>
    <w:p>
      <w:pPr>
        <w:spacing w:after="60"/>
        <w:jc w:val="both"/>
      </w:pPr>
      <w:r>
        <w:rPr>
          <w:b w:val="0"/>
          <w:i/>
        </w:rPr>
        <w:t>aruṇa caraṇatala nā bām̐dhaye theha |</w:t>
      </w:r>
      <w:r>
        <w:br/>
      </w:r>
      <w:r>
        <w:rPr>
          <w:b w:val="0"/>
          <w:i/>
        </w:rPr>
        <w:t>kibā jala kibā thala kibā bana geha ||</w:t>
      </w:r>
    </w:p>
    <w:p>
      <w:pPr>
        <w:spacing w:after="60"/>
        <w:jc w:val="both"/>
      </w:pPr>
      <w:r>
        <w:rPr>
          <w:b w:val="0"/>
          <w:i/>
        </w:rPr>
        <w:t>Word for word:</w:t>
      </w:r>
      <w:r>
        <w:t xml:space="preserve"> aruṇa caraṇa-tala — the red soles; nā bām̐dhaye theha — find no footing; kibā jala — is it water; kibā thala — is it land; kibā bana geha — forest or house</w:t>
      </w:r>
    </w:p>
    <w:p>
      <w:pPr>
        <w:spacing w:after="60"/>
        <w:ind w:left="510" w:hanging="510"/>
      </w:pPr>
      <w:r>
        <w:rPr>
          <w:b/>
          <w:i w:val="0"/>
        </w:rPr>
        <w:t>14.4.</w:t>
      </w:r>
      <w:r>
        <w:t xml:space="preserve"> His red soles find no footing:</w:t>
      </w:r>
      <w:r>
        <w:br/>
      </w:r>
      <w:r>
        <w:t>is it water, is it land, a forest or a house?</w:t>
      </w:r>
    </w:p>
    <w:p>
      <w:pPr>
        <w:spacing w:after="60"/>
        <w:ind w:left="567"/>
      </w:pPr>
      <w:r>
        <w:rPr>
          <w:rFonts w:cs="Noto Serif Bengali" w:hAnsi="Noto Serif Bengali"/>
          <w:sz w:val="24"/>
        </w:rPr>
        <w:t>জপে হরি হরি নাম আলাপে আভীরী ।</w:t>
      </w:r>
      <w:r>
        <w:br/>
      </w:r>
      <w:r>
        <w:rPr>
          <w:rFonts w:cs="Noto Serif Bengali" w:hAnsi="Noto Serif Bengali"/>
          <w:sz w:val="24"/>
        </w:rPr>
        <w:t>সুমাধুরী করযুগে কিবা ভঙ্গি করি ॥</w:t>
      </w:r>
    </w:p>
    <w:p>
      <w:pPr>
        <w:spacing w:after="60"/>
        <w:jc w:val="both"/>
      </w:pPr>
      <w:r>
        <w:rPr>
          <w:b w:val="0"/>
          <w:i/>
        </w:rPr>
        <w:t>jape hari hari nāma ālāpe ābhīrī |</w:t>
      </w:r>
      <w:r>
        <w:br/>
      </w:r>
      <w:r>
        <w:rPr>
          <w:b w:val="0"/>
          <w:i/>
        </w:rPr>
        <w:t>sumādhurī karayuge kibā bhaṅgi kari ||</w:t>
      </w:r>
    </w:p>
    <w:p>
      <w:pPr>
        <w:spacing w:after="60"/>
        <w:jc w:val="both"/>
      </w:pPr>
      <w:r>
        <w:rPr>
          <w:b w:val="0"/>
          <w:i/>
        </w:rPr>
        <w:t>Word for word:</w:t>
      </w:r>
      <w:r>
        <w:t xml:space="preserve"> jape — repeats; hari hari nāma — the name "Hari, Hari"; ālāpe ābhīrī — sings (the raga) abhiri; sumādhurī — lovely; kara-yuge — with both hands; kibā bhaṅgi kari — what gestures He makes</w:t>
      </w:r>
    </w:p>
    <w:p>
      <w:pPr>
        <w:spacing w:after="60"/>
        <w:ind w:left="510" w:hanging="510"/>
      </w:pPr>
      <w:r>
        <w:rPr>
          <w:b/>
          <w:i w:val="0"/>
        </w:rPr>
        <w:t>14.5.</w:t>
      </w:r>
      <w:r>
        <w:t xml:space="preserve"> He repeats the name "Hari, Hari", sings abhiri —</w:t>
      </w:r>
      <w:r>
        <w:br/>
      </w:r>
      <w:r>
        <w:t>what gestures His lovely hands display!</w:t>
      </w:r>
      <w:r>
        <w:rPr>
          <w:b w:val="0"/>
          <w:i w:val="0"/>
          <w:vertAlign w:val="superscript"/>
        </w:rPr>
        <w:t>55</w:t>
      </w:r>
    </w:p>
    <w:p>
      <w:pPr>
        <w:spacing w:after="60"/>
        <w:ind w:left="567"/>
      </w:pPr>
      <w:r>
        <w:rPr>
          <w:rFonts w:cs="Noto Serif Bengali" w:hAnsi="Noto Serif Bengali"/>
          <w:sz w:val="24"/>
        </w:rPr>
        <w:t>কিবা লাগি কিবা করে কেবা জানে ওর ।</w:t>
      </w:r>
      <w:r>
        <w:br/>
      </w:r>
      <w:r>
        <w:rPr>
          <w:rFonts w:cs="Noto Serif Bengali" w:hAnsi="Noto Serif Bengali"/>
          <w:sz w:val="24"/>
        </w:rPr>
        <w:t>পতিত দুর্গত দেখি ধরি করে কোর ॥</w:t>
      </w:r>
    </w:p>
    <w:p>
      <w:pPr>
        <w:spacing w:after="60"/>
        <w:jc w:val="both"/>
      </w:pPr>
      <w:r>
        <w:rPr>
          <w:b w:val="0"/>
          <w:i/>
        </w:rPr>
        <w:t>kibā lāgi kibā kare kebā jāne ora |</w:t>
      </w:r>
      <w:r>
        <w:br/>
      </w:r>
      <w:r>
        <w:rPr>
          <w:b w:val="0"/>
          <w:i/>
        </w:rPr>
        <w:t>patita durgata dekhi dhari kare kora ||</w:t>
      </w:r>
    </w:p>
    <w:p>
      <w:pPr>
        <w:spacing w:after="60"/>
        <w:jc w:val="both"/>
      </w:pPr>
      <w:r>
        <w:rPr>
          <w:b w:val="0"/>
          <w:i/>
        </w:rPr>
        <w:t>Word for word:</w:t>
      </w:r>
      <w:r>
        <w:t xml:space="preserve"> kibā lāgi — why; kibā kare — what He does; kebā jāne ora — who knows the end of it; patita durgata dekhi — seeing the fallen and wretched; dhari kare kora — clasps to the breast</w:t>
      </w:r>
    </w:p>
    <w:p>
      <w:pPr>
        <w:spacing w:after="60"/>
        <w:ind w:left="510" w:hanging="510"/>
      </w:pPr>
      <w:r>
        <w:rPr>
          <w:b/>
          <w:i w:val="0"/>
        </w:rPr>
        <w:t>14.6.</w:t>
      </w:r>
      <w:r>
        <w:t xml:space="preserve"> Why He does what He does — who can fathom it?</w:t>
      </w:r>
      <w:r>
        <w:br/>
      </w:r>
      <w:r>
        <w:t>Seeing the fallen and wretched, He clasps them to His breast.</w:t>
      </w:r>
    </w:p>
    <w:p>
      <w:pPr>
        <w:spacing w:after="60"/>
        <w:ind w:left="567"/>
      </w:pPr>
      <w:r>
        <w:rPr>
          <w:rFonts w:cs="Noto Serif Bengali" w:hAnsi="Noto Serif Bengali"/>
          <w:sz w:val="24"/>
        </w:rPr>
        <w:t>অজ ভব আদি দেব পদে করে নতি ।</w:t>
      </w:r>
      <w:r>
        <w:br/>
      </w:r>
      <w:r>
        <w:rPr>
          <w:rFonts w:cs="Noto Serif Bengali" w:hAnsi="Noto Serif Bengali"/>
          <w:sz w:val="24"/>
        </w:rPr>
        <w:t>যদু কহে কৃপা বিনে কে জানিবে মতি ॥</w:t>
      </w:r>
    </w:p>
    <w:p>
      <w:pPr>
        <w:spacing w:after="60"/>
        <w:jc w:val="both"/>
      </w:pPr>
      <w:r>
        <w:rPr>
          <w:b w:val="0"/>
          <w:i/>
        </w:rPr>
        <w:t>aja bhaba ādi deba pade kare nati |</w:t>
      </w:r>
      <w:r>
        <w:br/>
      </w:r>
      <w:r>
        <w:rPr>
          <w:b w:val="0"/>
          <w:i/>
        </w:rPr>
        <w:t>yadu kahe kṛpā bine ke jānibe mati ||</w:t>
      </w:r>
    </w:p>
    <w:p>
      <w:pPr>
        <w:spacing w:after="60"/>
        <w:jc w:val="both"/>
      </w:pPr>
      <w:r>
        <w:rPr>
          <w:b w:val="0"/>
          <w:i/>
        </w:rPr>
        <w:t>Word for word:</w:t>
      </w:r>
      <w:r>
        <w:t xml:space="preserve"> aja bhaba ādi deba — Aja, Bhava and the other gods; pade kare nati — bow at the feet; yadu kahe — Yadu says; kṛpā bine — without mercy; ke jānibe mati — who will fathom (His) mind</w:t>
      </w:r>
    </w:p>
    <w:p>
      <w:pPr>
        <w:spacing w:after="60"/>
        <w:ind w:left="510" w:hanging="510"/>
      </w:pPr>
      <w:r>
        <w:rPr>
          <w:b/>
          <w:i w:val="0"/>
        </w:rPr>
        <w:t>14.7.</w:t>
      </w:r>
      <w:r>
        <w:t xml:space="preserve"> Aja, Bhava and the other gods bow at His feet —</w:t>
      </w:r>
      <w:r>
        <w:br/>
      </w:r>
      <w:r>
        <w:t>Yadu says: without mercy who can fathom His mind?</w:t>
      </w:r>
      <w:r>
        <w:rPr>
          <w:b w:val="0"/>
          <w:i w:val="0"/>
          <w:vertAlign w:val="superscript"/>
        </w:rPr>
        <w:t>56</w:t>
      </w:r>
    </w:p>
    <w:p>
      <w:pPr>
        <w:spacing w:after="60"/>
        <w:ind w:left="283"/>
      </w:pPr>
      <w:r>
        <w:rPr>
          <w:b/>
          <w:i w:val="0"/>
          <w:sz w:val="18"/>
        </w:rPr>
        <w:t>53.</w:t>
      </w:r>
      <w:r>
        <w:rPr>
          <w:sz w:val="18"/>
        </w:rPr>
        <w:t xml:space="preserve"> Signature: "Yadu" ("yadu kahe"). BR, 12th wave: 1913 ed., pp. 923–924 ("gīte yathā — ābhīrī"), 1960 ed., vv. 3047–3053; in Narahari Chakravarti's account: "along this path Gorachand slowly walked… in kirtana He danced in many ways". GPT1 — pp. 285–286, no. 28 (abhiri). Not found in PK. The pada was not in the catalogue.</w:t>
      </w:r>
    </w:p>
    <w:p>
      <w:pPr>
        <w:spacing w:after="60"/>
        <w:ind w:left="283"/>
      </w:pPr>
      <w:r>
        <w:rPr>
          <w:b/>
          <w:i w:val="0"/>
          <w:sz w:val="18"/>
        </w:rPr>
        <w:t>54.</w:t>
      </w:r>
      <w:r>
        <w:rPr>
          <w:sz w:val="18"/>
        </w:rPr>
        <w:t xml:space="preserve"> Gadadhara Dasa is a companion of the Lord (CC Adi 10), the guru of Yadunandana Chakravarti.</w:t>
      </w:r>
    </w:p>
    <w:p>
      <w:pPr>
        <w:spacing w:after="60"/>
        <w:ind w:left="283"/>
      </w:pPr>
      <w:r>
        <w:rPr>
          <w:b/>
          <w:i w:val="0"/>
          <w:sz w:val="18"/>
        </w:rPr>
        <w:t>55.</w:t>
      </w:r>
      <w:r>
        <w:rPr>
          <w:sz w:val="18"/>
        </w:rPr>
        <w:t xml:space="preserve"> Abhiri is a raga (the pada itself is marked with it); "sings abhiri" — ālāpe ābhīrī (sings the alap in raga abhiri).</w:t>
      </w:r>
    </w:p>
    <w:p>
      <w:pPr>
        <w:spacing w:after="60"/>
        <w:ind w:left="283"/>
      </w:pPr>
      <w:r>
        <w:rPr>
          <w:b/>
          <w:i w:val="0"/>
          <w:sz w:val="18"/>
        </w:rPr>
        <w:t>56.</w:t>
      </w:r>
      <w:r>
        <w:rPr>
          <w:sz w:val="18"/>
        </w:rPr>
        <w:t xml:space="preserve"> Aja is Brahma, Bhava is Shiva. "Mind" follows the 1960 ed. and GPT1 (mati); the 1913 ed. has "māta". 1913 ed.: "dhāri kare kora" (14.6).</w:t>
      </w:r>
    </w:p>
    <w:p>
      <w:pPr>
        <w:pStyle w:val="Heading2"/>
      </w:pPr>
      <w:r>
        <w:t>15. Yadunandana — "dāsa-gadādhara-prāṇa gorā…" (BR p. 924)</w:t>
      </w:r>
    </w:p>
    <w:p>
      <w:pPr>
        <w:spacing w:after="60"/>
        <w:jc w:val="both"/>
      </w:pPr>
      <w:r>
        <w:rPr>
          <w:b w:val="0"/>
          <w:i/>
        </w:rPr>
        <w:t>Gora, the life of Gadadhara Dasa, is rapt in the memory of His former pastimes: His body is lightning, tears stream from His eyes, His face is a golden lotus, He trembles, leaps with the cry "Hari!", rolls on the ground like a golden mountain; the world drowns in prema — only the poet is left out. Raga dhanashi.</w:t>
      </w:r>
      <w:r>
        <w:rPr>
          <w:b w:val="0"/>
          <w:i w:val="0"/>
          <w:vertAlign w:val="superscript"/>
        </w:rPr>
        <w:t>57</w:t>
      </w:r>
    </w:p>
    <w:p>
      <w:pPr>
        <w:spacing w:after="60"/>
        <w:ind w:left="567"/>
      </w:pPr>
      <w:r>
        <w:rPr>
          <w:rFonts w:cs="Noto Serif Bengali" w:hAnsi="Noto Serif Bengali"/>
          <w:sz w:val="24"/>
        </w:rPr>
        <w:t>দাস-গদাধর-প্রাণ গোরা ।</w:t>
      </w:r>
      <w:r>
        <w:br/>
      </w:r>
      <w:r>
        <w:rPr>
          <w:rFonts w:cs="Noto Serif Bengali" w:hAnsi="Noto Serif Bengali"/>
          <w:sz w:val="24"/>
        </w:rPr>
        <w:t>পুরুব চরিতে ভেল ভোরা ॥</w:t>
      </w:r>
    </w:p>
    <w:p>
      <w:pPr>
        <w:spacing w:after="60"/>
        <w:jc w:val="both"/>
      </w:pPr>
      <w:r>
        <w:rPr>
          <w:b w:val="0"/>
          <w:i/>
        </w:rPr>
        <w:t>dāsa-gadādhara-prāṇa gorā |</w:t>
      </w:r>
      <w:r>
        <w:br/>
      </w:r>
      <w:r>
        <w:rPr>
          <w:b w:val="0"/>
          <w:i/>
        </w:rPr>
        <w:t>puruba carite bhela bhorā ||</w:t>
      </w:r>
    </w:p>
    <w:p>
      <w:pPr>
        <w:spacing w:after="60"/>
        <w:jc w:val="both"/>
      </w:pPr>
      <w:r>
        <w:rPr>
          <w:b w:val="0"/>
          <w:i/>
        </w:rPr>
        <w:t>Word for word:</w:t>
      </w:r>
      <w:r>
        <w:t xml:space="preserve"> dāsa-gadādhara-prāṇa — the life of Gadadhara Dasa; gorā — Gora; puruba carite — in the former pastimes; bhela bhorā — is rapt</w:t>
      </w:r>
    </w:p>
    <w:p>
      <w:pPr>
        <w:spacing w:after="60"/>
        <w:ind w:left="510" w:hanging="510"/>
      </w:pPr>
      <w:r>
        <w:rPr>
          <w:b/>
          <w:i w:val="0"/>
        </w:rPr>
        <w:t>15.1.</w:t>
      </w:r>
      <w:r>
        <w:t xml:space="preserve"> Gora — the life of Gadadhara Dasa —</w:t>
      </w:r>
      <w:r>
        <w:br/>
      </w:r>
      <w:r>
        <w:t>is rapt in His former pastimes.</w:t>
      </w:r>
    </w:p>
    <w:p>
      <w:pPr>
        <w:spacing w:after="60"/>
        <w:ind w:left="567"/>
      </w:pPr>
      <w:r>
        <w:rPr>
          <w:rFonts w:cs="Noto Serif Bengali" w:hAnsi="Noto Serif Bengali"/>
          <w:sz w:val="24"/>
        </w:rPr>
        <w:t>বিজুরি-বরণ তনু চোরা ।</w:t>
      </w:r>
      <w:r>
        <w:br/>
      </w:r>
      <w:r>
        <w:rPr>
          <w:rFonts w:cs="Noto Serif Bengali" w:hAnsi="Noto Serif Bengali"/>
          <w:sz w:val="24"/>
        </w:rPr>
        <w:t>কমল-নয়নে বহে লোরা ॥</w:t>
      </w:r>
    </w:p>
    <w:p>
      <w:pPr>
        <w:spacing w:after="60"/>
        <w:jc w:val="both"/>
      </w:pPr>
      <w:r>
        <w:rPr>
          <w:b w:val="0"/>
          <w:i/>
        </w:rPr>
        <w:t>bijuri-baraṇa tanu corā |</w:t>
      </w:r>
      <w:r>
        <w:br/>
      </w:r>
      <w:r>
        <w:rPr>
          <w:b w:val="0"/>
          <w:i/>
        </w:rPr>
        <w:t>kamala-nayane bahe lorā ||</w:t>
      </w:r>
    </w:p>
    <w:p>
      <w:pPr>
        <w:spacing w:after="60"/>
        <w:jc w:val="both"/>
      </w:pPr>
      <w:r>
        <w:rPr>
          <w:b w:val="0"/>
          <w:i/>
        </w:rPr>
        <w:t>Word for word:</w:t>
      </w:r>
      <w:r>
        <w:t xml:space="preserve"> bijuri-baraṇa — of the colour of lightning; tanu — the body; corā — a thief (of hearts); kamala-nayane — from the lotus eyes; bahe lorā — tears flow</w:t>
      </w:r>
    </w:p>
    <w:p>
      <w:pPr>
        <w:spacing w:after="60"/>
        <w:ind w:left="510" w:hanging="510"/>
      </w:pPr>
      <w:r>
        <w:rPr>
          <w:b/>
          <w:i w:val="0"/>
        </w:rPr>
        <w:t>15.2.</w:t>
      </w:r>
      <w:r>
        <w:t xml:space="preserve"> His body, the colour of lightning, steals hearts,</w:t>
      </w:r>
      <w:r>
        <w:br/>
      </w:r>
      <w:r>
        <w:t>from His lotus eyes tears flow.</w:t>
      </w:r>
    </w:p>
    <w:p>
      <w:pPr>
        <w:spacing w:after="60"/>
        <w:ind w:left="567"/>
      </w:pPr>
      <w:r>
        <w:rPr>
          <w:rFonts w:cs="Noto Serif Bengali" w:hAnsi="Noto Serif Bengali"/>
          <w:sz w:val="24"/>
        </w:rPr>
        <w:t>কনক-কমল মুখ-কাঁতি ।</w:t>
      </w:r>
      <w:r>
        <w:br/>
      </w:r>
      <w:r>
        <w:rPr>
          <w:rFonts w:cs="Noto Serif Bengali" w:hAnsi="Noto Serif Bengali"/>
          <w:sz w:val="24"/>
        </w:rPr>
        <w:t>হাসিতে খসয়ে মণি মোতি ॥</w:t>
      </w:r>
    </w:p>
    <w:p>
      <w:pPr>
        <w:spacing w:after="60"/>
        <w:jc w:val="both"/>
      </w:pPr>
      <w:r>
        <w:rPr>
          <w:b w:val="0"/>
          <w:i/>
        </w:rPr>
        <w:t>kanaka-kamala mukha-kām̐ti |</w:t>
      </w:r>
      <w:r>
        <w:br/>
      </w:r>
      <w:r>
        <w:rPr>
          <w:b w:val="0"/>
          <w:i/>
        </w:rPr>
        <w:t>hāsite khasaye maṇi moti ||</w:t>
      </w:r>
    </w:p>
    <w:p>
      <w:pPr>
        <w:spacing w:after="60"/>
        <w:jc w:val="both"/>
      </w:pPr>
      <w:r>
        <w:rPr>
          <w:b w:val="0"/>
          <w:i/>
        </w:rPr>
        <w:t>Word for word:</w:t>
      </w:r>
      <w:r>
        <w:t xml:space="preserve"> kanaka-kamala — a golden lotus; mukha-kām̐ti — the radiance of the face; hāsite — when He smiles; khasaye — tumble out; maṇi moti — gems and pearls</w:t>
      </w:r>
    </w:p>
    <w:p>
      <w:pPr>
        <w:spacing w:after="60"/>
        <w:ind w:left="510" w:hanging="510"/>
      </w:pPr>
      <w:r>
        <w:rPr>
          <w:b/>
          <w:i w:val="0"/>
        </w:rPr>
        <w:t>15.3.</w:t>
      </w:r>
      <w:r>
        <w:t xml:space="preserve"> The radiance of His face is a golden lotus,</w:t>
      </w:r>
      <w:r>
        <w:br/>
      </w:r>
      <w:r>
        <w:t>when He smiles, gems and pearls tumble out.</w:t>
      </w:r>
    </w:p>
    <w:p>
      <w:pPr>
        <w:spacing w:after="60"/>
        <w:ind w:left="567"/>
      </w:pPr>
      <w:r>
        <w:rPr>
          <w:rFonts w:cs="Noto Serif Bengali" w:hAnsi="Noto Serif Bengali"/>
          <w:sz w:val="24"/>
        </w:rPr>
        <w:t>বিপুল পুলক-ভরে কম্প ।</w:t>
      </w:r>
      <w:r>
        <w:br/>
      </w:r>
      <w:r>
        <w:rPr>
          <w:rFonts w:cs="Noto Serif Bengali" w:hAnsi="Noto Serif Bengali"/>
          <w:sz w:val="24"/>
        </w:rPr>
        <w:t>হরি হরি বুলি দেই ঝম্প ॥</w:t>
      </w:r>
    </w:p>
    <w:p>
      <w:pPr>
        <w:spacing w:after="60"/>
        <w:jc w:val="both"/>
      </w:pPr>
      <w:r>
        <w:rPr>
          <w:b w:val="0"/>
          <w:i/>
        </w:rPr>
        <w:t>bipula pulaka-bhare kampa |</w:t>
      </w:r>
      <w:r>
        <w:br/>
      </w:r>
      <w:r>
        <w:rPr>
          <w:b w:val="0"/>
          <w:i/>
        </w:rPr>
        <w:t>hari hari buli dei jhampa ||</w:t>
      </w:r>
    </w:p>
    <w:p>
      <w:pPr>
        <w:spacing w:after="60"/>
        <w:jc w:val="both"/>
      </w:pPr>
      <w:r>
        <w:rPr>
          <w:b w:val="0"/>
          <w:i/>
        </w:rPr>
        <w:t>Word for word:</w:t>
      </w:r>
      <w:r>
        <w:t xml:space="preserve"> bipula pulaka-bhare — with abundant thrills; kampa — trembling; hari hari buli — crying "Hari, Hari"; dei jhampa — leaps</w:t>
      </w:r>
    </w:p>
    <w:p>
      <w:pPr>
        <w:spacing w:after="60"/>
        <w:ind w:left="510" w:hanging="510"/>
      </w:pPr>
      <w:r>
        <w:rPr>
          <w:b/>
          <w:i w:val="0"/>
        </w:rPr>
        <w:t>15.4.</w:t>
      </w:r>
      <w:r>
        <w:t xml:space="preserve"> With abundant thrills He trembles,</w:t>
      </w:r>
      <w:r>
        <w:br/>
      </w:r>
      <w:r>
        <w:t>crying "Hari, Hari", He leaps.</w:t>
      </w:r>
    </w:p>
    <w:p>
      <w:pPr>
        <w:spacing w:after="60"/>
        <w:ind w:left="567"/>
      </w:pPr>
      <w:r>
        <w:rPr>
          <w:rFonts w:cs="Noto Serif Bengali" w:hAnsi="Noto Serif Bengali"/>
          <w:sz w:val="24"/>
        </w:rPr>
        <w:t>না জানে অহর্নিশি নিজ-রসে ।</w:t>
      </w:r>
      <w:r>
        <w:br/>
      </w:r>
      <w:r>
        <w:rPr>
          <w:rFonts w:cs="Noto Serif Bengali" w:hAnsi="Noto Serif Bengali"/>
          <w:sz w:val="24"/>
        </w:rPr>
        <w:t>সঘনে চিকুর চির খসে ॥</w:t>
      </w:r>
    </w:p>
    <w:p>
      <w:pPr>
        <w:spacing w:after="60"/>
        <w:jc w:val="both"/>
      </w:pPr>
      <w:r>
        <w:rPr>
          <w:b w:val="0"/>
          <w:i/>
        </w:rPr>
        <w:t>nā jāne aharniśi nija-rase |</w:t>
      </w:r>
      <w:r>
        <w:br/>
      </w:r>
      <w:r>
        <w:rPr>
          <w:b w:val="0"/>
          <w:i/>
        </w:rPr>
        <w:t>saghane cikura cira khase ||</w:t>
      </w:r>
    </w:p>
    <w:p>
      <w:pPr>
        <w:spacing w:after="60"/>
        <w:jc w:val="both"/>
      </w:pPr>
      <w:r>
        <w:rPr>
          <w:b w:val="0"/>
          <w:i/>
        </w:rPr>
        <w:t>Word for word:</w:t>
      </w:r>
      <w:r>
        <w:t xml:space="preserve"> nā jāne — notices nothing; aharniśi — day and night; nija-rase — in His own rasa; saghane — again and again; cikura — the hair; cira — the garments; khase — come loose</w:t>
      </w:r>
    </w:p>
    <w:p>
      <w:pPr>
        <w:spacing w:after="60"/>
        <w:ind w:left="510" w:hanging="510"/>
      </w:pPr>
      <w:r>
        <w:rPr>
          <w:b/>
          <w:i w:val="0"/>
        </w:rPr>
        <w:t>15.5.</w:t>
      </w:r>
      <w:r>
        <w:t xml:space="preserve"> Day and night He notices nothing in His rasa,</w:t>
      </w:r>
      <w:r>
        <w:br/>
      </w:r>
      <w:r>
        <w:t>again and again His hair and garments come loose.</w:t>
      </w:r>
      <w:r>
        <w:rPr>
          <w:b w:val="0"/>
          <w:i w:val="0"/>
          <w:vertAlign w:val="superscript"/>
        </w:rPr>
        <w:t>58</w:t>
      </w:r>
    </w:p>
    <w:p>
      <w:pPr>
        <w:spacing w:after="60"/>
        <w:ind w:left="567"/>
      </w:pPr>
      <w:r>
        <w:rPr>
          <w:rFonts w:cs="Noto Serif Bengali" w:hAnsi="Noto Serif Bengali"/>
          <w:sz w:val="24"/>
        </w:rPr>
        <w:t>ঘন ঘন মহি গড়ি যায় ।</w:t>
      </w:r>
      <w:r>
        <w:br/>
      </w:r>
      <w:r>
        <w:rPr>
          <w:rFonts w:cs="Noto Serif Bengali" w:hAnsi="Noto Serif Bengali"/>
          <w:sz w:val="24"/>
        </w:rPr>
        <w:t>হেমগিরি ধরণি লোটায় ॥</w:t>
      </w:r>
    </w:p>
    <w:p>
      <w:pPr>
        <w:spacing w:after="60"/>
        <w:jc w:val="both"/>
      </w:pPr>
      <w:r>
        <w:rPr>
          <w:b w:val="0"/>
          <w:i/>
        </w:rPr>
        <w:t>ghana ghana mahi gaṛi yāya |</w:t>
      </w:r>
      <w:r>
        <w:br/>
      </w:r>
      <w:r>
        <w:rPr>
          <w:b w:val="0"/>
          <w:i/>
        </w:rPr>
        <w:t>hemagiri dharaṇi loṭāya ||</w:t>
      </w:r>
    </w:p>
    <w:p>
      <w:pPr>
        <w:spacing w:after="60"/>
        <w:jc w:val="both"/>
      </w:pPr>
      <w:r>
        <w:rPr>
          <w:b w:val="0"/>
          <w:i/>
        </w:rPr>
        <w:t>Word for word:</w:t>
      </w:r>
      <w:r>
        <w:t xml:space="preserve"> ghana ghana — again and again; mahi gaṛi yāya — rolls on the ground; hema-giri — a golden mountain; dharaṇi loṭāya — rolls on the earth</w:t>
      </w:r>
    </w:p>
    <w:p>
      <w:pPr>
        <w:spacing w:after="60"/>
        <w:ind w:left="510" w:hanging="510"/>
      </w:pPr>
      <w:r>
        <w:rPr>
          <w:b/>
          <w:i w:val="0"/>
        </w:rPr>
        <w:t>15.6.</w:t>
      </w:r>
      <w:r>
        <w:t xml:space="preserve"> Again and again He rolls on the ground —</w:t>
      </w:r>
      <w:r>
        <w:br/>
      </w:r>
      <w:r>
        <w:t>a golden mountain rolling on the earth.</w:t>
      </w:r>
    </w:p>
    <w:p>
      <w:pPr>
        <w:spacing w:after="60"/>
        <w:ind w:left="567"/>
      </w:pPr>
      <w:r>
        <w:rPr>
          <w:rFonts w:cs="Noto Serif Bengali" w:hAnsi="Noto Serif Bengali"/>
          <w:sz w:val="24"/>
        </w:rPr>
        <w:t>ভাসল ভুবন প্রেম-রসে ।</w:t>
      </w:r>
      <w:r>
        <w:br/>
      </w:r>
      <w:r>
        <w:rPr>
          <w:rFonts w:cs="Noto Serif Bengali" w:hAnsi="Noto Serif Bengali"/>
          <w:sz w:val="24"/>
        </w:rPr>
        <w:t>যদু এড়াইল দীন দোষে ॥</w:t>
      </w:r>
    </w:p>
    <w:p>
      <w:pPr>
        <w:spacing w:after="60"/>
        <w:jc w:val="both"/>
      </w:pPr>
      <w:r>
        <w:rPr>
          <w:b w:val="0"/>
          <w:i/>
        </w:rPr>
        <w:t>bhāsala bhubana prema-rase |</w:t>
      </w:r>
      <w:r>
        <w:br/>
      </w:r>
      <w:r>
        <w:rPr>
          <w:b w:val="0"/>
          <w:i/>
        </w:rPr>
        <w:t>yadu eṛāila dīna doṣe ||</w:t>
      </w:r>
    </w:p>
    <w:p>
      <w:pPr>
        <w:spacing w:after="60"/>
        <w:jc w:val="both"/>
      </w:pPr>
      <w:r>
        <w:rPr>
          <w:b w:val="0"/>
          <w:i/>
        </w:rPr>
        <w:t>Word for word:</w:t>
      </w:r>
      <w:r>
        <w:t xml:space="preserve"> bhāsala bhubana — the world floats; prema-rase — in the rasa of prema; yadu — Yadu; eṛāila — has missed; dīna — worthless; doṣe — by (his) fault</w:t>
      </w:r>
    </w:p>
    <w:p>
      <w:pPr>
        <w:spacing w:after="60"/>
        <w:ind w:left="510" w:hanging="510"/>
      </w:pPr>
      <w:r>
        <w:rPr>
          <w:b/>
          <w:i w:val="0"/>
        </w:rPr>
        <w:t>15.7.</w:t>
      </w:r>
      <w:r>
        <w:t xml:space="preserve"> The world floats in the rasa of prema —</w:t>
      </w:r>
      <w:r>
        <w:br/>
      </w:r>
      <w:r>
        <w:t>only Yadu, worthless, has missed it by his own fault.</w:t>
      </w:r>
      <w:r>
        <w:rPr>
          <w:b w:val="0"/>
          <w:i w:val="0"/>
          <w:vertAlign w:val="superscript"/>
        </w:rPr>
        <w:t>59</w:t>
      </w:r>
    </w:p>
    <w:p>
      <w:pPr>
        <w:spacing w:after="60"/>
        <w:ind w:left="283"/>
      </w:pPr>
      <w:r>
        <w:rPr>
          <w:b/>
          <w:i w:val="0"/>
          <w:sz w:val="18"/>
        </w:rPr>
        <w:t>57.</w:t>
      </w:r>
      <w:r>
        <w:rPr>
          <w:sz w:val="18"/>
        </w:rPr>
        <w:t xml:space="preserve"> Signature: "Yadu" ("yadu eṛāila dīna doṣe"). BR, 12th wave: 1913 ed., p. 924 ("punardhānaśī"), 1960 ed., vv. 3054–3060 — before Narahari Sarakara's pada "gaurāṅga ṭhekilā pāke" (chapter 3, no. 1). Not found in PK or GPT1. According to Majumdar it is one of Yadunandana's padas cited in BR as testimony (BR p. 924; in the catalogue YN-007).</w:t>
      </w:r>
    </w:p>
    <w:p>
      <w:pPr>
        <w:spacing w:after="60"/>
        <w:ind w:left="283"/>
      </w:pPr>
      <w:r>
        <w:rPr>
          <w:b/>
          <w:i w:val="0"/>
          <w:sz w:val="18"/>
        </w:rPr>
        <w:t>58.</w:t>
      </w:r>
      <w:r>
        <w:rPr>
          <w:sz w:val="18"/>
        </w:rPr>
        <w:t xml:space="preserve"> "Hair and garments" — cikura cira (chikura, hair; chira, cloth).</w:t>
      </w:r>
    </w:p>
    <w:p>
      <w:pPr>
        <w:spacing w:after="60"/>
        <w:ind w:left="283"/>
      </w:pPr>
      <w:r>
        <w:rPr>
          <w:b/>
          <w:i w:val="0"/>
          <w:sz w:val="18"/>
        </w:rPr>
        <w:t>59.</w:t>
      </w:r>
      <w:r>
        <w:rPr>
          <w:sz w:val="18"/>
        </w:rPr>
        <w:t xml:space="preserve"> "Has missed" — eṛāila; "worthless, by his own fault" — dīna doṣe (1913 and 1960 eds.).</w:t>
      </w:r>
    </w:p>
    <w:p>
      <w:pPr>
        <w:pStyle w:val="Heading2"/>
      </w:pPr>
      <w:r>
        <w:t>16. Balarama Dasa — "naṭabara rasika ramaṇi-manomohana…" (PK 2249)</w:t>
      </w:r>
    </w:p>
    <w:p>
      <w:pPr>
        <w:spacing w:after="60"/>
        <w:jc w:val="both"/>
      </w:pPr>
      <w:r>
        <w:rPr>
          <w:b w:val="0"/>
          <w:i/>
        </w:rPr>
        <w:t>A lament over the sannyasa: Krishna, the best of dancers, who enchanted the hearts of the gopis, covering His dark form with a golden one, has appeared to the world — and this Beloved of Radha, who wore garments marked with kunkuma from Her breast, now lives under a tree as a sannyasi: what siddhi does He seek? Raga sindhura.</w:t>
      </w:r>
      <w:r>
        <w:rPr>
          <w:b w:val="0"/>
          <w:i w:val="0"/>
          <w:vertAlign w:val="superscript"/>
        </w:rPr>
        <w:t>60</w:t>
      </w:r>
    </w:p>
    <w:p>
      <w:pPr>
        <w:spacing w:after="60"/>
        <w:ind w:left="567"/>
      </w:pPr>
      <w:r>
        <w:rPr>
          <w:rFonts w:cs="Noto Serif Bengali" w:hAnsi="Noto Serif Bengali"/>
          <w:sz w:val="24"/>
        </w:rPr>
        <w:t>নটবর রসিক রমণি-মনোমোহন</w:t>
      </w:r>
      <w:r>
        <w:br/>
      </w:r>
      <w:r>
        <w:rPr>
          <w:rFonts w:cs="Noto Serif Bengali" w:hAnsi="Noto Serif Bengali"/>
          <w:sz w:val="24"/>
        </w:rPr>
        <w:t>কত শত বেশ বিলাস ।</w:t>
      </w:r>
      <w:r>
        <w:br/>
      </w:r>
      <w:r>
        <w:rPr>
          <w:rFonts w:cs="Noto Serif Bengali" w:hAnsi="Noto Serif Bengali"/>
          <w:sz w:val="24"/>
        </w:rPr>
        <w:t>শ্যাম বরণ পর গৌর কলেবর</w:t>
      </w:r>
      <w:r>
        <w:br/>
      </w:r>
      <w:r>
        <w:rPr>
          <w:rFonts w:cs="Noto Serif Bengali" w:hAnsi="Noto Serif Bengali"/>
          <w:sz w:val="24"/>
        </w:rPr>
        <w:t>অখিল ভুবন পরকাশ ॥</w:t>
      </w:r>
    </w:p>
    <w:p>
      <w:pPr>
        <w:spacing w:after="60"/>
        <w:jc w:val="both"/>
      </w:pPr>
      <w:r>
        <w:rPr>
          <w:b w:val="0"/>
          <w:i/>
        </w:rPr>
        <w:t>naṭabara rasika ramaṇi-manomohana</w:t>
      </w:r>
      <w:r>
        <w:br/>
      </w:r>
      <w:r>
        <w:rPr>
          <w:b w:val="0"/>
          <w:i/>
        </w:rPr>
        <w:t>kata śata beśa bilāsa |</w:t>
      </w:r>
      <w:r>
        <w:br/>
      </w:r>
      <w:r>
        <w:rPr>
          <w:b w:val="0"/>
          <w:i/>
        </w:rPr>
        <w:t>śyāma baraṇa para gaura kalebara</w:t>
      </w:r>
      <w:r>
        <w:br/>
      </w:r>
      <w:r>
        <w:rPr>
          <w:b w:val="0"/>
          <w:i/>
        </w:rPr>
        <w:t>akhila bhubana parakāśa ||</w:t>
      </w:r>
    </w:p>
    <w:p>
      <w:pPr>
        <w:spacing w:after="60"/>
        <w:jc w:val="both"/>
      </w:pPr>
      <w:r>
        <w:rPr>
          <w:b w:val="0"/>
          <w:i/>
        </w:rPr>
        <w:t>Word for word:</w:t>
      </w:r>
      <w:r>
        <w:t xml:space="preserve"> naṭabara — the best of dancers; rasika — the knower of rasa; ramaṇi-mano-mohana — enchanting the hearts of young women; kata śata beśa bilāsa — in hundreds of attires and pastimes; śyāma baraṇa para — over the dark form; gaura kalebara — a golden body; akhila bhubana — to the whole world; parakāśa — has appeared</w:t>
      </w:r>
    </w:p>
    <w:p>
      <w:pPr>
        <w:spacing w:after="60"/>
        <w:ind w:left="510" w:hanging="510"/>
      </w:pPr>
      <w:r>
        <w:rPr>
          <w:b/>
          <w:i w:val="0"/>
        </w:rPr>
        <w:t>16.1.</w:t>
      </w:r>
      <w:r>
        <w:t xml:space="preserve"> The best of dancers, the knower of rasa, the enchanter of young hearts,</w:t>
      </w:r>
      <w:r>
        <w:br/>
      </w:r>
      <w:r>
        <w:t>in hundreds of attires and pastimes —</w:t>
      </w:r>
      <w:r>
        <w:br/>
      </w:r>
      <w:r>
        <w:t>over His dark form clad in a golden body,</w:t>
      </w:r>
      <w:r>
        <w:br/>
      </w:r>
      <w:r>
        <w:t>He has appeared to the whole world.</w:t>
      </w:r>
      <w:r>
        <w:rPr>
          <w:b w:val="0"/>
          <w:i w:val="0"/>
          <w:vertAlign w:val="superscript"/>
        </w:rPr>
        <w:t>61</w:t>
      </w:r>
    </w:p>
    <w:p>
      <w:pPr>
        <w:spacing w:after="60"/>
        <w:ind w:left="567"/>
      </w:pPr>
      <w:r>
        <w:rPr>
          <w:rFonts w:cs="Noto Serif Bengali" w:hAnsi="Noto Serif Bengali"/>
          <w:sz w:val="24"/>
        </w:rPr>
        <w:t>দেখ দেখ অদভুত পহুক বিলাস ।</w:t>
      </w:r>
      <w:r>
        <w:br/>
      </w:r>
      <w:r>
        <w:rPr>
          <w:rFonts w:cs="Noto Serif Bengali" w:hAnsi="Noto Serif Bengali"/>
          <w:sz w:val="24"/>
        </w:rPr>
        <w:t>রঙ্গিণি-সঙ্গ-রঙ্গ-রস-রঙ্গিত</w:t>
      </w:r>
      <w:r>
        <w:br/>
      </w:r>
      <w:r>
        <w:rPr>
          <w:rFonts w:cs="Noto Serif Bengali" w:hAnsi="Noto Serif Bengali"/>
          <w:sz w:val="24"/>
        </w:rPr>
        <w:t>হেন জন করিল সন্ন্যাস ॥ ধ্রু ॥</w:t>
      </w:r>
    </w:p>
    <w:p>
      <w:pPr>
        <w:spacing w:after="60"/>
        <w:jc w:val="both"/>
      </w:pPr>
      <w:r>
        <w:rPr>
          <w:b w:val="0"/>
          <w:i/>
        </w:rPr>
        <w:t>dekha dekha adabhuta pahuka bilāsa |</w:t>
      </w:r>
      <w:r>
        <w:br/>
      </w:r>
      <w:r>
        <w:rPr>
          <w:b w:val="0"/>
          <w:i/>
        </w:rPr>
        <w:t>raṅgiṇi-saṅga-raṅga-rasa-raṅgita</w:t>
      </w:r>
      <w:r>
        <w:br/>
      </w:r>
      <w:r>
        <w:rPr>
          <w:b w:val="0"/>
          <w:i/>
        </w:rPr>
        <w:t>hena jana karila sannyāsa || dhru ||</w:t>
      </w:r>
    </w:p>
    <w:p>
      <w:pPr>
        <w:spacing w:after="60"/>
        <w:jc w:val="both"/>
      </w:pPr>
      <w:r>
        <w:rPr>
          <w:b w:val="0"/>
          <w:i/>
        </w:rPr>
        <w:t>Word for word:</w:t>
      </w:r>
      <w:r>
        <w:t xml:space="preserve"> dekha dekha — look, look; adabhuta — wondrous; pahuka bilāsa — the Lord's play; raṅgiṇi-saṅga-raṅga-rasa-raṅgita — steeped in the rasa of play with the playful (Beloved); hena jana — such a One; karila sannyāsa — has taken sannyasa</w:t>
      </w:r>
    </w:p>
    <w:p>
      <w:pPr>
        <w:spacing w:after="60"/>
        <w:ind w:left="510" w:hanging="510"/>
      </w:pPr>
      <w:r>
        <w:rPr>
          <w:b/>
          <w:i w:val="0"/>
        </w:rPr>
        <w:t>16.2.</w:t>
      </w:r>
      <w:r>
        <w:t xml:space="preserve"> </w:t>
      </w:r>
      <w:r>
        <w:rPr>
          <w:b w:val="0"/>
          <w:i/>
        </w:rPr>
        <w:t>(Refrain)</w:t>
      </w:r>
      <w:r>
        <w:t xml:space="preserve"> Look, look — wondrous is the Lord's play:</w:t>
      </w:r>
      <w:r>
        <w:br/>
      </w:r>
      <w:r>
        <w:t>He who was steeped in the rasa of play with His playful Beloved —</w:t>
      </w:r>
      <w:r>
        <w:br/>
      </w:r>
      <w:r>
        <w:t>such a One has taken sannyasa!</w:t>
      </w:r>
      <w:r>
        <w:rPr>
          <w:b w:val="0"/>
          <w:i w:val="0"/>
          <w:vertAlign w:val="superscript"/>
        </w:rPr>
        <w:t>62</w:t>
      </w:r>
    </w:p>
    <w:p>
      <w:pPr>
        <w:spacing w:after="60"/>
        <w:ind w:left="567"/>
      </w:pPr>
      <w:r>
        <w:rPr>
          <w:rFonts w:cs="Noto Serif Bengali" w:hAnsi="Noto Serif Bengali"/>
          <w:sz w:val="24"/>
        </w:rPr>
        <w:t>নায়রি-কুচ-তট-কুঙ্কুম-মণ্ডিত</w:t>
      </w:r>
      <w:r>
        <w:br/>
      </w:r>
      <w:r>
        <w:rPr>
          <w:rFonts w:cs="Noto Serif Bengali" w:hAnsi="Noto Serif Bengali"/>
          <w:sz w:val="24"/>
        </w:rPr>
        <w:t>বসন বেশ ধরু সাধে ।</w:t>
      </w:r>
      <w:r>
        <w:br/>
      </w:r>
      <w:r>
        <w:rPr>
          <w:rFonts w:cs="Noto Serif Bengali" w:hAnsi="Noto Serif Bengali"/>
          <w:sz w:val="24"/>
        </w:rPr>
        <w:t>গোরিক থোরি বদন-বিধু চুম্বন</w:t>
      </w:r>
      <w:r>
        <w:br/>
      </w:r>
      <w:r>
        <w:rPr>
          <w:rFonts w:cs="Noto Serif Bengali" w:hAnsi="Noto Serif Bengali"/>
          <w:sz w:val="24"/>
        </w:rPr>
        <w:t>হৃদয় গহন উনমাদে ॥</w:t>
      </w:r>
    </w:p>
    <w:p>
      <w:pPr>
        <w:spacing w:after="60"/>
        <w:jc w:val="both"/>
      </w:pPr>
      <w:r>
        <w:rPr>
          <w:b w:val="0"/>
          <w:i/>
        </w:rPr>
        <w:t>nāyari-kuca-taṭa-kuṅkuma-maṇḍita</w:t>
      </w:r>
      <w:r>
        <w:br/>
      </w:r>
      <w:r>
        <w:rPr>
          <w:b w:val="0"/>
          <w:i/>
        </w:rPr>
        <w:t>basana beśa dharu sādhe |</w:t>
      </w:r>
      <w:r>
        <w:br/>
      </w:r>
      <w:r>
        <w:rPr>
          <w:b w:val="0"/>
          <w:i/>
        </w:rPr>
        <w:t>gorika thori badana-bidhu cumbana</w:t>
      </w:r>
      <w:r>
        <w:br/>
      </w:r>
      <w:r>
        <w:rPr>
          <w:b w:val="0"/>
          <w:i/>
        </w:rPr>
        <w:t>hṛdaya gahana unamāde ||</w:t>
      </w:r>
    </w:p>
    <w:p>
      <w:pPr>
        <w:spacing w:after="60"/>
        <w:jc w:val="both"/>
      </w:pPr>
      <w:r>
        <w:rPr>
          <w:b w:val="0"/>
          <w:i/>
        </w:rPr>
        <w:t>Word for word:</w:t>
      </w:r>
      <w:r>
        <w:t xml:space="preserve"> nāyari-kuca-taṭa-kuṅkuma-maṇḍita — marked with kunkuma from the Beloved's breast; basana beśa — garments; dharu sādhe — wore gladly; gorika — of the Fair One (Radha); thori — a little (?); badana-bidhu — the moon-like face; cumbana — touching with the lips; hṛdaya gahana — in the depth of the heart; unamāde — in the frenzy (of prema)</w:t>
      </w:r>
    </w:p>
    <w:p>
      <w:pPr>
        <w:spacing w:after="60"/>
        <w:ind w:left="510" w:hanging="510"/>
      </w:pPr>
      <w:r>
        <w:rPr>
          <w:b/>
          <w:i w:val="0"/>
        </w:rPr>
        <w:t>16.3.</w:t>
      </w:r>
      <w:r>
        <w:t xml:space="preserve"> He who gladly wore garments</w:t>
      </w:r>
      <w:r>
        <w:br/>
      </w:r>
      <w:r>
        <w:t>marked with kunkuma from His Beloved's breast,</w:t>
      </w:r>
      <w:r>
        <w:br/>
      </w:r>
      <w:r>
        <w:t>who in the depth of His heart, in the frenzy of prema, longed</w:t>
      </w:r>
      <w:r>
        <w:br/>
      </w:r>
      <w:r>
        <w:t>to touch with His lips Her moon-like face —</w:t>
      </w:r>
    </w:p>
    <w:p>
      <w:pPr>
        <w:spacing w:after="60"/>
        <w:ind w:left="567"/>
      </w:pPr>
      <w:r>
        <w:rPr>
          <w:rFonts w:cs="Noto Serif Bengali" w:hAnsi="Noto Serif Bengali"/>
          <w:sz w:val="24"/>
        </w:rPr>
        <w:t>তাকর গাঢ় আলিঙ্গন সঙ্গমে</w:t>
      </w:r>
      <w:r>
        <w:br/>
      </w:r>
      <w:r>
        <w:rPr>
          <w:rFonts w:cs="Noto Serif Bengali" w:hAnsi="Noto Serif Bengali"/>
          <w:sz w:val="24"/>
        </w:rPr>
        <w:t>পুলকিত অতি অবসাধে ।</w:t>
      </w:r>
      <w:r>
        <w:br/>
      </w:r>
      <w:r>
        <w:rPr>
          <w:rFonts w:cs="Noto Serif Bengali" w:hAnsi="Noto Serif Bengali"/>
          <w:sz w:val="24"/>
        </w:rPr>
        <w:t>মনসিজ-সমরে পরাভব অন্তরে</w:t>
      </w:r>
      <w:r>
        <w:br/>
      </w:r>
      <w:r>
        <w:rPr>
          <w:rFonts w:cs="Noto Serif Bengali" w:hAnsi="Noto Serif Bengali"/>
          <w:sz w:val="24"/>
        </w:rPr>
        <w:t>তেঁ অতি করয়ে বিষাদে ॥</w:t>
      </w:r>
    </w:p>
    <w:p>
      <w:pPr>
        <w:spacing w:after="60"/>
        <w:jc w:val="both"/>
      </w:pPr>
      <w:r>
        <w:rPr>
          <w:b w:val="0"/>
          <w:i/>
        </w:rPr>
        <w:t>tākara gāṛha āliṅgana saṅgame</w:t>
      </w:r>
      <w:r>
        <w:br/>
      </w:r>
      <w:r>
        <w:rPr>
          <w:b w:val="0"/>
          <w:i/>
        </w:rPr>
        <w:t>pulakita ati abasādhe |</w:t>
      </w:r>
      <w:r>
        <w:br/>
      </w:r>
      <w:r>
        <w:rPr>
          <w:b w:val="0"/>
          <w:i/>
        </w:rPr>
        <w:t>manasija-samare parābhaba antare</w:t>
      </w:r>
      <w:r>
        <w:br/>
      </w:r>
      <w:r>
        <w:rPr>
          <w:b w:val="0"/>
          <w:i/>
        </w:rPr>
        <w:t>tem̐ ati karaye biṣāde ||</w:t>
      </w:r>
    </w:p>
    <w:p>
      <w:pPr>
        <w:spacing w:after="60"/>
        <w:jc w:val="both"/>
      </w:pPr>
      <w:r>
        <w:rPr>
          <w:b w:val="0"/>
          <w:i/>
        </w:rPr>
        <w:t>Word for word:</w:t>
      </w:r>
      <w:r>
        <w:t xml:space="preserve"> tākara — Her; gāṛha āliṅgana saṅgame — in the close embrace; pulakita — thrilled with rapture; ati abasādhe — to exhaustion; manasija-samare — in the contest of love; parābhaba — defeated; antare — in the heart; tem̐ — therefore; ati karaye biṣāde — grieved greatly</w:t>
      </w:r>
    </w:p>
    <w:p>
      <w:pPr>
        <w:spacing w:after="60"/>
        <w:ind w:left="510" w:hanging="510"/>
      </w:pPr>
      <w:r>
        <w:rPr>
          <w:b/>
          <w:i w:val="0"/>
        </w:rPr>
        <w:t>16.4.</w:t>
      </w:r>
      <w:r>
        <w:t xml:space="preserve"> who in Her close embrace</w:t>
      </w:r>
      <w:r>
        <w:br/>
      </w:r>
      <w:r>
        <w:t>thrilled all over with rapture,</w:t>
      </w:r>
      <w:r>
        <w:br/>
      </w:r>
      <w:r>
        <w:t>who, defeated in the contest of love,</w:t>
      </w:r>
      <w:r>
        <w:br/>
      </w:r>
      <w:r>
        <w:t>grieved in His heart —</w:t>
      </w:r>
      <w:r>
        <w:rPr>
          <w:b w:val="0"/>
          <w:i w:val="0"/>
          <w:vertAlign w:val="superscript"/>
        </w:rPr>
        <w:t>63</w:t>
      </w:r>
    </w:p>
    <w:p>
      <w:pPr>
        <w:spacing w:after="60"/>
        <w:ind w:left="567"/>
      </w:pPr>
      <w:r>
        <w:rPr>
          <w:rFonts w:cs="Noto Serif Bengali" w:hAnsi="Noto Serif Bengali"/>
          <w:sz w:val="24"/>
        </w:rPr>
        <w:t>মরকত-বরণ রতন-মণি-ভূষণ</w:t>
      </w:r>
      <w:r>
        <w:br/>
      </w:r>
      <w:r>
        <w:rPr>
          <w:rFonts w:cs="Noto Serif Bengali" w:hAnsi="Noto Serif Bengali"/>
          <w:sz w:val="24"/>
        </w:rPr>
        <w:t>তেজি অব তরু-তলে বাস ।</w:t>
      </w:r>
      <w:r>
        <w:br/>
      </w:r>
      <w:r>
        <w:rPr>
          <w:rFonts w:cs="Noto Serif Bengali" w:hAnsi="Noto Serif Bengali"/>
          <w:sz w:val="24"/>
        </w:rPr>
        <w:t>লম্পট-গুরুবর কোন সিধি সাধয়ে</w:t>
      </w:r>
      <w:r>
        <w:br/>
      </w:r>
      <w:r>
        <w:rPr>
          <w:rFonts w:cs="Noto Serif Bengali" w:hAnsi="Noto Serif Bengali"/>
          <w:sz w:val="24"/>
        </w:rPr>
        <w:t>না বুঝই বলরাম দাস ॥</w:t>
      </w:r>
    </w:p>
    <w:p>
      <w:pPr>
        <w:spacing w:after="60"/>
        <w:jc w:val="both"/>
      </w:pPr>
      <w:r>
        <w:rPr>
          <w:b w:val="0"/>
          <w:i/>
        </w:rPr>
        <w:t>marakata-baraṇa ratana-maṇi-bhūṣaṇa</w:t>
      </w:r>
      <w:r>
        <w:br/>
      </w:r>
      <w:r>
        <w:rPr>
          <w:b w:val="0"/>
          <w:i/>
        </w:rPr>
        <w:t>teji aba taru-tale bāsa |</w:t>
      </w:r>
      <w:r>
        <w:br/>
      </w:r>
      <w:r>
        <w:rPr>
          <w:b w:val="0"/>
          <w:i/>
        </w:rPr>
        <w:t>lampaṭa-gurubara kona sidhi sādhaye</w:t>
      </w:r>
      <w:r>
        <w:br/>
      </w:r>
      <w:r>
        <w:rPr>
          <w:b w:val="0"/>
          <w:i/>
        </w:rPr>
        <w:t>nā bujhai balarāma dāsa ||</w:t>
      </w:r>
    </w:p>
    <w:p>
      <w:pPr>
        <w:spacing w:after="60"/>
        <w:jc w:val="both"/>
      </w:pPr>
      <w:r>
        <w:rPr>
          <w:b w:val="0"/>
          <w:i/>
        </w:rPr>
        <w:t>Word for word:</w:t>
      </w:r>
      <w:r>
        <w:t xml:space="preserve"> marakata-baraṇa — the emerald hue; ratana-maṇi-bhūṣaṇa — jewelled ornaments; teji — abandoning; aba — now; taru-tale bāsa — lives beneath a tree; lampaṭa-gurubara — the first of fickle lovers; kona sidhi sādhaye — what siddhi does He seek; nā bujhai — does not understand; balarāma dāsa — Balarama Dasa</w:t>
      </w:r>
    </w:p>
    <w:p>
      <w:pPr>
        <w:spacing w:after="60"/>
        <w:ind w:left="510" w:hanging="510"/>
      </w:pPr>
      <w:r>
        <w:rPr>
          <w:b/>
          <w:i w:val="0"/>
        </w:rPr>
        <w:t>16.5.</w:t>
      </w:r>
      <w:r>
        <w:t xml:space="preserve"> now, abandoning His emerald hue and jewelled ornaments,</w:t>
      </w:r>
      <w:r>
        <w:br/>
      </w:r>
      <w:r>
        <w:t>lives beneath a tree.</w:t>
      </w:r>
      <w:r>
        <w:br/>
      </w:r>
      <w:r>
        <w:t>The first of fickle lovers — what siddhi does He seek?</w:t>
      </w:r>
      <w:r>
        <w:br/>
      </w:r>
      <w:r>
        <w:t>Balarama Dasa does not understand.</w:t>
      </w:r>
      <w:r>
        <w:rPr>
          <w:b w:val="0"/>
          <w:i w:val="0"/>
          <w:vertAlign w:val="superscript"/>
        </w:rPr>
        <w:t>64</w:t>
      </w:r>
    </w:p>
    <w:p>
      <w:pPr>
        <w:spacing w:after="60"/>
        <w:ind w:left="283"/>
      </w:pPr>
      <w:r>
        <w:rPr>
          <w:b/>
          <w:i w:val="0"/>
          <w:sz w:val="18"/>
        </w:rPr>
        <w:t>60.</w:t>
      </w:r>
      <w:r>
        <w:rPr>
          <w:sz w:val="18"/>
        </w:rPr>
        <w:t xml:space="preserve"> Signature: "Balarama Dasa" ("nā bujhai balarāma dāsa"). PK: vol. 3, PDF p. 286 (printed p. 275), 21st pallava "The sannyasa of Sri Gauranga and so on", no. 32 (label "॥</w:t>
      </w:r>
      <w:r>
        <w:rPr>
          <w:rFonts w:ascii="Noto Serif Bengali" w:hAnsi="Noto Serif Bengali" w:cs="Noto Serif Bengali"/>
          <w:sz w:val="18"/>
        </w:rPr>
        <w:t>৩২</w:t>
      </w:r>
      <w:r>
        <w:rPr>
          <w:sz w:val="18"/>
        </w:rPr>
        <w:t>॥</w:t>
      </w:r>
      <w:r>
        <w:rPr>
          <w:rFonts w:ascii="Noto Serif Bengali" w:hAnsi="Noto Serif Bengali" w:cs="Noto Serif Bengali"/>
          <w:sz w:val="18"/>
        </w:rPr>
        <w:t>২২৪৯</w:t>
      </w:r>
      <w:r>
        <w:rPr>
          <w:sz w:val="18"/>
        </w:rPr>
        <w:t>॥"); raga sindhura; P-R-Sa MS no. 2354. GPT1 — p. 19, no. 52; GPT2 — sec. 1.2, no. 52. In the catalogue — BD-006 (number corrected in chapter 7). The next pada, PK 2250 ("gopīgaṇa-kuca-kuṅkume bañcita…"), is signed "Natavara" (in the P-R-Sa MS "Balarama"); not included in this chapter.</w:t>
      </w:r>
    </w:p>
    <w:p>
      <w:pPr>
        <w:spacing w:after="60"/>
        <w:ind w:left="283"/>
      </w:pPr>
      <w:r>
        <w:rPr>
          <w:b/>
          <w:i w:val="0"/>
          <w:sz w:val="18"/>
        </w:rPr>
        <w:t>61.</w:t>
      </w:r>
      <w:r>
        <w:rPr>
          <w:sz w:val="18"/>
        </w:rPr>
        <w:t xml:space="preserve"> "Over His dark form a golden body": Krishna appeared covered by Radha's golden radiance (CC Adi 4; "Krishna within, Gaura without"). MSS "ka", "kha", "cha": bibaraṇa instead of baraṇa; Ray thinks the original reading was "śyāmari baraṇa" and in his note compares the line with PK 2259 ("antarete śyāma-tanu bāhire gaurāṅga").</w:t>
      </w:r>
    </w:p>
    <w:p>
      <w:pPr>
        <w:spacing w:after="60"/>
        <w:ind w:left="283"/>
      </w:pPr>
      <w:r>
        <w:rPr>
          <w:b/>
          <w:i w:val="0"/>
          <w:sz w:val="18"/>
        </w:rPr>
        <w:t>62.</w:t>
      </w:r>
      <w:r>
        <w:rPr>
          <w:sz w:val="18"/>
        </w:rPr>
        <w:t xml:space="preserve"> The pada speaks of Krishna's transcendental pastimes with Radha: Their love is pure prema, having nothing in common with mundane passion (Bhaktisiddhanta: aprakrita-shringara). The poet contrasts Krishna, the Beloved of Vraja, with Krishna become the sannyasi Gaura.</w:t>
      </w:r>
    </w:p>
    <w:p>
      <w:pPr>
        <w:spacing w:after="60"/>
        <w:ind w:left="283"/>
      </w:pPr>
      <w:r>
        <w:rPr>
          <w:b/>
          <w:i w:val="0"/>
          <w:sz w:val="18"/>
        </w:rPr>
        <w:t>63.</w:t>
      </w:r>
      <w:r>
        <w:rPr>
          <w:sz w:val="18"/>
        </w:rPr>
        <w:t xml:space="preserve"> "Defeated in the contest of love": Krishna is defeated by Radha's love; to taste it He appeared as Gaura (CC Adi 4). MSS "ka", "kha", "cha", P-R-Sa: "in union" (saṅgama); MS "ka": "with great joy" (atiśaya sādhe), P-R-Sa: "ati apasādhe"; so too GPT1: "pulakita atiśaya sādhe"; MS "gha": manabhaba instead of manasija.</w:t>
      </w:r>
    </w:p>
    <w:p>
      <w:pPr>
        <w:spacing w:after="60"/>
        <w:ind w:left="283"/>
      </w:pPr>
      <w:r>
        <w:rPr>
          <w:b/>
          <w:i w:val="0"/>
          <w:sz w:val="18"/>
        </w:rPr>
        <w:t>64.</w:t>
      </w:r>
      <w:r>
        <w:rPr>
          <w:sz w:val="18"/>
        </w:rPr>
        <w:t xml:space="preserve"> "Emerald hue" — Krishna's dark form. "The first of fickle lovers" — lampaṭa-gurubara (literally "the foremost teacher of rakes"): a tender reproach in the spirit of the gopis, who call Krishna a deceiver (Bhag. 10.31, 10.47); we translate faithfully to the author.</w:t>
      </w:r>
    </w:p>
    <w:p>
      <w:pPr>
        <w:pStyle w:val="Heading2"/>
      </w:pPr>
      <w:r>
        <w:t>17. Balarama Dasa — "hari hari e baṛa bismaya lāge mane…" (PK 2251)</w:t>
      </w:r>
    </w:p>
    <w:p>
      <w:pPr>
        <w:spacing w:after="60"/>
        <w:jc w:val="both"/>
      </w:pPr>
      <w:r>
        <w:rPr>
          <w:b w:val="0"/>
          <w:i/>
        </w:rPr>
        <w:t>A lament over the sannyasa: He whose body was darker than a new cloud has become Gauranga; the head that wore a crown with a peacock feather is shaven; the eyes that charmed Radha are full of tears; He who sported with the gopas and gopis now does not hear even the name of a woman; the hands that held the flute hold a staff; instead of yellow silk — saffron garments. Raga shri.</w:t>
      </w:r>
      <w:r>
        <w:rPr>
          <w:b w:val="0"/>
          <w:i w:val="0"/>
          <w:vertAlign w:val="superscript"/>
        </w:rPr>
        <w:t>65</w:t>
      </w:r>
    </w:p>
    <w:p>
      <w:pPr>
        <w:spacing w:after="60"/>
        <w:ind w:left="567"/>
      </w:pPr>
      <w:r>
        <w:rPr>
          <w:rFonts w:cs="Noto Serif Bengali" w:hAnsi="Noto Serif Bengali"/>
          <w:sz w:val="24"/>
        </w:rPr>
        <w:t>হরি হরি এ বড় বিস্ময় লাগে মনে ।</w:t>
      </w:r>
      <w:r>
        <w:br/>
      </w:r>
      <w:r>
        <w:rPr>
          <w:rFonts w:cs="Noto Serif Bengali" w:hAnsi="Noto Serif Bengali"/>
          <w:sz w:val="24"/>
        </w:rPr>
        <w:t>জিনি নব জলধর পূর্বে যার কলেবর</w:t>
      </w:r>
      <w:r>
        <w:br/>
      </w:r>
      <w:r>
        <w:rPr>
          <w:rFonts w:cs="Noto Serif Bengali" w:hAnsi="Noto Serif Bengali"/>
          <w:sz w:val="24"/>
        </w:rPr>
        <w:t>সে এবে গৌরাঙ্গ ভেল কেনে ॥ ধ্রু ॥</w:t>
      </w:r>
    </w:p>
    <w:p>
      <w:pPr>
        <w:spacing w:after="60"/>
        <w:jc w:val="both"/>
      </w:pPr>
      <w:r>
        <w:rPr>
          <w:b w:val="0"/>
          <w:i/>
        </w:rPr>
        <w:t>hari hari e baṛa bismaya lāge mane |</w:t>
      </w:r>
      <w:r>
        <w:br/>
      </w:r>
      <w:r>
        <w:rPr>
          <w:b w:val="0"/>
          <w:i/>
        </w:rPr>
        <w:t>jini naba jaladhara pūrve yāra kalebara</w:t>
      </w:r>
      <w:r>
        <w:br/>
      </w:r>
      <w:r>
        <w:rPr>
          <w:b w:val="0"/>
          <w:i/>
        </w:rPr>
        <w:t>se ebe gaurāṅga bhela kene || dhru ||</w:t>
      </w:r>
    </w:p>
    <w:p>
      <w:pPr>
        <w:spacing w:after="60"/>
        <w:jc w:val="both"/>
      </w:pPr>
      <w:r>
        <w:rPr>
          <w:b w:val="0"/>
          <w:i/>
        </w:rPr>
        <w:t>Word for word:</w:t>
      </w:r>
      <w:r>
        <w:t xml:space="preserve"> hari hari — Hari, Hari; e baṛa bismaya — great wonder; lāge mane — (fills) the heart; jini naba jaladhara — outshining a new cloud; pūrve yāra kalebara — whose body formerly; se ebe — He now; gaurāṅga bhela kene — why has He become Gauranga</w:t>
      </w:r>
    </w:p>
    <w:p>
      <w:pPr>
        <w:spacing w:after="60"/>
        <w:ind w:left="510" w:hanging="510"/>
      </w:pPr>
      <w:r>
        <w:rPr>
          <w:b/>
          <w:i w:val="0"/>
        </w:rPr>
        <w:t>17.1.</w:t>
      </w:r>
      <w:r>
        <w:t xml:space="preserve"> </w:t>
      </w:r>
      <w:r>
        <w:rPr>
          <w:b w:val="0"/>
          <w:i/>
        </w:rPr>
        <w:t>(Refrain)</w:t>
      </w:r>
      <w:r>
        <w:t xml:space="preserve"> Hari, Hari! Great wonder fills my heart:</w:t>
      </w:r>
      <w:r>
        <w:br/>
      </w:r>
      <w:r>
        <w:t>He whose body once outshone a new cloud —</w:t>
      </w:r>
      <w:r>
        <w:br/>
      </w:r>
      <w:r>
        <w:t>why has He now become Gauranga?</w:t>
      </w:r>
    </w:p>
    <w:p>
      <w:pPr>
        <w:spacing w:after="60"/>
        <w:ind w:left="567"/>
      </w:pPr>
      <w:r>
        <w:rPr>
          <w:rFonts w:cs="Noto Serif Bengali" w:hAnsi="Noto Serif Bengali"/>
          <w:sz w:val="24"/>
        </w:rPr>
        <w:t>শিখি-পুচ্ছ গুঞ্জা-বেড়া মনোহর যার চূড়া</w:t>
      </w:r>
      <w:r>
        <w:br/>
      </w:r>
      <w:r>
        <w:rPr>
          <w:rFonts w:cs="Noto Serif Bengali" w:hAnsi="Noto Serif Bengali"/>
          <w:sz w:val="24"/>
        </w:rPr>
        <w:t>সে মস্তকে কেশ-শূন্য দেখি ।</w:t>
      </w:r>
      <w:r>
        <w:br/>
      </w:r>
      <w:r>
        <w:rPr>
          <w:rFonts w:cs="Noto Serif Bengali" w:hAnsi="Noto Serif Bengali"/>
          <w:sz w:val="24"/>
        </w:rPr>
        <w:t>যার বাঁকা চাহনিতে মোহে রাধিকার চিতে</w:t>
      </w:r>
      <w:r>
        <w:br/>
      </w:r>
      <w:r>
        <w:rPr>
          <w:rFonts w:cs="Noto Serif Bengali" w:hAnsi="Noto Serif Bengali"/>
          <w:sz w:val="24"/>
        </w:rPr>
        <w:t>এবে প্রেমে ছলছল আঁখি ॥</w:t>
      </w:r>
    </w:p>
    <w:p>
      <w:pPr>
        <w:spacing w:after="60"/>
        <w:jc w:val="both"/>
      </w:pPr>
      <w:r>
        <w:rPr>
          <w:b w:val="0"/>
          <w:i/>
        </w:rPr>
        <w:t>śikhi-puccha guñjā-beṛā manohara yāra cūṛā</w:t>
      </w:r>
      <w:r>
        <w:br/>
      </w:r>
      <w:r>
        <w:rPr>
          <w:b w:val="0"/>
          <w:i/>
        </w:rPr>
        <w:t>se mastake keśa-śūnya dekhi |</w:t>
      </w:r>
      <w:r>
        <w:br/>
      </w:r>
      <w:r>
        <w:rPr>
          <w:b w:val="0"/>
          <w:i/>
        </w:rPr>
        <w:t>yāra bām̐kā cāhanite mohe rādhikāra cite</w:t>
      </w:r>
      <w:r>
        <w:br/>
      </w:r>
      <w:r>
        <w:rPr>
          <w:b w:val="0"/>
          <w:i/>
        </w:rPr>
        <w:t>ebe preme chalachala ām̐khi ||</w:t>
      </w:r>
    </w:p>
    <w:p>
      <w:pPr>
        <w:spacing w:after="60"/>
        <w:jc w:val="both"/>
      </w:pPr>
      <w:r>
        <w:rPr>
          <w:b w:val="0"/>
          <w:i/>
        </w:rPr>
        <w:t>Word for word:</w:t>
      </w:r>
      <w:r>
        <w:t xml:space="preserve"> śikhi-puccha — with a peacock feather; guñjā-beṛā — wreathed in gunja; manohara — lovely; yāra cūṛā — whose crown; se mastake — on that head; keśa-śūnya dekhi — I see (it) without hair; yāra bām̐kā cāhanite — by whose crooked glance; mohe rādhikāra cite — Radhika's heart is captivated; ebe — now; preme chalachala ām̐khi — eyes full of tears of prema</w:t>
      </w:r>
    </w:p>
    <w:p>
      <w:pPr>
        <w:spacing w:after="60"/>
        <w:ind w:left="510" w:hanging="510"/>
      </w:pPr>
      <w:r>
        <w:rPr>
          <w:b/>
          <w:i w:val="0"/>
        </w:rPr>
        <w:t>17.2.</w:t>
      </w:r>
      <w:r>
        <w:t xml:space="preserve"> He whose crown was lovely, with a peacock feather, wreathed in gunja —</w:t>
      </w:r>
      <w:r>
        <w:br/>
      </w:r>
      <w:r>
        <w:t>that head I see without hair.</w:t>
      </w:r>
      <w:r>
        <w:br/>
      </w:r>
      <w:r>
        <w:t>He whose crooked glance captivated Radhika's heart —</w:t>
      </w:r>
      <w:r>
        <w:br/>
      </w:r>
      <w:r>
        <w:t>His eyes are now full of tears of prema.</w:t>
      </w:r>
    </w:p>
    <w:p>
      <w:pPr>
        <w:spacing w:after="60"/>
        <w:ind w:left="567"/>
      </w:pPr>
      <w:r>
        <w:rPr>
          <w:rFonts w:cs="Noto Serif Bengali" w:hAnsi="Noto Serif Bengali"/>
          <w:sz w:val="24"/>
        </w:rPr>
        <w:t>সদা গোপ গোপী সঙ্গে বিলসয়ে রস-রঙ্গে</w:t>
      </w:r>
      <w:r>
        <w:br/>
      </w:r>
      <w:r>
        <w:rPr>
          <w:rFonts w:cs="Noto Serif Bengali" w:hAnsi="Noto Serif Bengali"/>
          <w:sz w:val="24"/>
        </w:rPr>
        <w:t>এবে নারী-নাম না শুনয়ে ।</w:t>
      </w:r>
      <w:r>
        <w:br/>
      </w:r>
      <w:r>
        <w:rPr>
          <w:rFonts w:cs="Noto Serif Bengali" w:hAnsi="Noto Serif Bengali"/>
          <w:sz w:val="24"/>
        </w:rPr>
        <w:t>ভুজযুগে বংশী ধরি আকর্ষয়ে ব্রজ-নারী</w:t>
      </w:r>
      <w:r>
        <w:br/>
      </w:r>
      <w:r>
        <w:rPr>
          <w:rFonts w:cs="Noto Serif Bengali" w:hAnsi="Noto Serif Bengali"/>
          <w:sz w:val="24"/>
        </w:rPr>
        <w:t>সেই ভুজে দণ্ড কেনে লয়ে ॥</w:t>
      </w:r>
    </w:p>
    <w:p>
      <w:pPr>
        <w:spacing w:after="60"/>
        <w:jc w:val="both"/>
      </w:pPr>
      <w:r>
        <w:rPr>
          <w:b w:val="0"/>
          <w:i/>
        </w:rPr>
        <w:t>sadā gopa gopī saṅge bilasaye rasa-raṅge</w:t>
      </w:r>
      <w:r>
        <w:br/>
      </w:r>
      <w:r>
        <w:rPr>
          <w:b w:val="0"/>
          <w:i/>
        </w:rPr>
        <w:t>ebe nārī-nāma nā śunaye |</w:t>
      </w:r>
      <w:r>
        <w:br/>
      </w:r>
      <w:r>
        <w:rPr>
          <w:b w:val="0"/>
          <w:i/>
        </w:rPr>
        <w:t>bhujayuge baṃśī dhari ākarṣaye braja-nārī</w:t>
      </w:r>
      <w:r>
        <w:br/>
      </w:r>
      <w:r>
        <w:rPr>
          <w:b w:val="0"/>
          <w:i/>
        </w:rPr>
        <w:t>sei bhuje daṇḍa kene laye ||</w:t>
      </w:r>
    </w:p>
    <w:p>
      <w:pPr>
        <w:spacing w:after="60"/>
        <w:jc w:val="both"/>
      </w:pPr>
      <w:r>
        <w:rPr>
          <w:b w:val="0"/>
          <w:i/>
        </w:rPr>
        <w:t>Word for word:</w:t>
      </w:r>
      <w:r>
        <w:t xml:space="preserve"> sadā — always; gopa gopī saṅge — with the gopas and gopis; bilasaye rasa-raṅge — sported, delighting in rasa; ebe — now; nārī-nāma nā śunaye — does not hear even the name of a woman; bhuja-yuge — with both hands; baṃśī dhari — holding the flute; ākarṣaye braja-nārī — drew the women of Vraja; sei bhuje — in those hands; daṇḍa kene laye — why takes a staff</w:t>
      </w:r>
    </w:p>
    <w:p>
      <w:pPr>
        <w:spacing w:after="60"/>
        <w:ind w:left="510" w:hanging="510"/>
      </w:pPr>
      <w:r>
        <w:rPr>
          <w:b/>
          <w:i w:val="0"/>
        </w:rPr>
        <w:t>17.3.</w:t>
      </w:r>
      <w:r>
        <w:t xml:space="preserve"> He who always sported with the gopas and gopis, delighting in rasa —</w:t>
      </w:r>
      <w:r>
        <w:br/>
      </w:r>
      <w:r>
        <w:t>now does not hear even the name of a woman.</w:t>
      </w:r>
      <w:r>
        <w:br/>
      </w:r>
      <w:r>
        <w:t>He who, holding the flute in both hands, drew the women of Vraja —</w:t>
      </w:r>
      <w:r>
        <w:br/>
      </w:r>
      <w:r>
        <w:t>why does He take a staff in those hands?</w:t>
      </w:r>
      <w:r>
        <w:rPr>
          <w:b w:val="0"/>
          <w:i w:val="0"/>
          <w:vertAlign w:val="superscript"/>
        </w:rPr>
        <w:t>66</w:t>
      </w:r>
    </w:p>
    <w:p>
      <w:pPr>
        <w:spacing w:after="60"/>
        <w:ind w:left="567"/>
      </w:pPr>
      <w:r>
        <w:rPr>
          <w:rFonts w:cs="Noto Serif Bengali" w:hAnsi="Noto Serif Bengali"/>
          <w:sz w:val="24"/>
        </w:rPr>
        <w:t>পিয়ল পাটের ধটি শোভা করে যার কটি</w:t>
      </w:r>
      <w:r>
        <w:br/>
      </w:r>
      <w:r>
        <w:rPr>
          <w:rFonts w:cs="Noto Serif Bengali" w:hAnsi="Noto Serif Bengali"/>
          <w:sz w:val="24"/>
        </w:rPr>
        <w:t>তাহে কেনে অরুণ বসন ।</w:t>
      </w:r>
      <w:r>
        <w:br/>
      </w:r>
      <w:r>
        <w:rPr>
          <w:rFonts w:cs="Noto Serif Bengali" w:hAnsi="Noto Serif Bengali"/>
          <w:sz w:val="24"/>
        </w:rPr>
        <w:t>না পায়্যা ভাবের ওর বলরাম দাস ভোর</w:t>
      </w:r>
      <w:r>
        <w:br/>
      </w:r>
      <w:r>
        <w:rPr>
          <w:rFonts w:cs="Noto Serif Bengali" w:hAnsi="Noto Serif Bengali"/>
          <w:sz w:val="24"/>
        </w:rPr>
        <w:t>বিষাদ ভাবয়ে মনে মন ॥</w:t>
      </w:r>
    </w:p>
    <w:p>
      <w:pPr>
        <w:spacing w:after="60"/>
        <w:jc w:val="both"/>
      </w:pPr>
      <w:r>
        <w:rPr>
          <w:b w:val="0"/>
          <w:i/>
        </w:rPr>
        <w:t>piyala pāṭera dhaṭi śobhā kare yāra kaṭi</w:t>
      </w:r>
      <w:r>
        <w:br/>
      </w:r>
      <w:r>
        <w:rPr>
          <w:b w:val="0"/>
          <w:i/>
        </w:rPr>
        <w:t>tāhe kene aruṇa basana |</w:t>
      </w:r>
      <w:r>
        <w:br/>
      </w:r>
      <w:r>
        <w:rPr>
          <w:b w:val="0"/>
          <w:i/>
        </w:rPr>
        <w:t>nā pāyyā bhābera ora balarāma dāsa bhora</w:t>
      </w:r>
      <w:r>
        <w:br/>
      </w:r>
      <w:r>
        <w:rPr>
          <w:b w:val="0"/>
          <w:i/>
        </w:rPr>
        <w:t>biṣāda bhābaye mane mana ||</w:t>
      </w:r>
    </w:p>
    <w:p>
      <w:pPr>
        <w:spacing w:after="60"/>
        <w:jc w:val="both"/>
      </w:pPr>
      <w:r>
        <w:rPr>
          <w:b w:val="0"/>
          <w:i/>
        </w:rPr>
        <w:t>Word for word:</w:t>
      </w:r>
      <w:r>
        <w:t xml:space="preserve"> piyala pāṭera dhaṭi — yellow silk cloth; śobhā kare yāra kaṭi — adorned whose hips; tāhe kene — why on Him; aruṇa basana — saffron (reddish) garments; nā pāyyā bhābera ora — not finding the bottom of the bhava; balarāma dāsa bhora — Balarama Dasa, bewildered; biṣāda bhābaye mane mana — ponders sorrowfully in his heart</w:t>
      </w:r>
    </w:p>
    <w:p>
      <w:pPr>
        <w:spacing w:after="60"/>
        <w:ind w:left="510" w:hanging="510"/>
      </w:pPr>
      <w:r>
        <w:rPr>
          <w:b/>
          <w:i w:val="0"/>
        </w:rPr>
        <w:t>17.4.</w:t>
      </w:r>
      <w:r>
        <w:t xml:space="preserve"> He whose hips were adorned with yellow silk —</w:t>
      </w:r>
      <w:r>
        <w:br/>
      </w:r>
      <w:r>
        <w:t>why does He wear saffron garments?</w:t>
      </w:r>
      <w:r>
        <w:br/>
      </w:r>
      <w:r>
        <w:t>Finding no bottom to this bhava, Balarama Dasa, bewildered,</w:t>
      </w:r>
      <w:r>
        <w:br/>
      </w:r>
      <w:r>
        <w:t>ponders a sorrowful thought in his heart.</w:t>
      </w:r>
      <w:r>
        <w:rPr>
          <w:b w:val="0"/>
          <w:i w:val="0"/>
          <w:vertAlign w:val="superscript"/>
        </w:rPr>
        <w:t>67</w:t>
      </w:r>
    </w:p>
    <w:p>
      <w:pPr>
        <w:spacing w:after="60"/>
        <w:ind w:left="283"/>
      </w:pPr>
      <w:r>
        <w:rPr>
          <w:b/>
          <w:i w:val="0"/>
          <w:sz w:val="18"/>
        </w:rPr>
        <w:t>65.</w:t>
      </w:r>
      <w:r>
        <w:rPr>
          <w:sz w:val="18"/>
        </w:rPr>
        <w:t xml:space="preserve"> Signature: "Balarama Dasa." PK: vol. 3, PDF p. 287 (printed p. 276), 21st pallava, no. 34 (label "॥</w:t>
      </w:r>
      <w:r>
        <w:rPr>
          <w:rFonts w:ascii="Noto Serif Bengali" w:hAnsi="Noto Serif Bengali" w:cs="Noto Serif Bengali"/>
          <w:sz w:val="18"/>
        </w:rPr>
        <w:t>৩৪</w:t>
      </w:r>
      <w:r>
        <w:rPr>
          <w:sz w:val="18"/>
        </w:rPr>
        <w:t>॥</w:t>
      </w:r>
      <w:r>
        <w:rPr>
          <w:rFonts w:ascii="Noto Serif Bengali" w:hAnsi="Noto Serif Bengali" w:cs="Noto Serif Bengali"/>
          <w:sz w:val="18"/>
        </w:rPr>
        <w:t>২২৫১</w:t>
      </w:r>
      <w:r>
        <w:rPr>
          <w:sz w:val="18"/>
        </w:rPr>
        <w:t>॥"); raga shri; P-R-Sa MS no. 2356. GPT1 — p. 19, no. 51; GPT2 — sec. 1.2, no. 51. The catalogue (BD-005) listed it as "GPT only": the PK number was found on the scan.</w:t>
      </w:r>
    </w:p>
    <w:p>
      <w:pPr>
        <w:spacing w:after="60"/>
        <w:ind w:left="283"/>
      </w:pPr>
      <w:r>
        <w:rPr>
          <w:b/>
          <w:i w:val="0"/>
          <w:sz w:val="18"/>
        </w:rPr>
        <w:t>66.</w:t>
      </w:r>
      <w:r>
        <w:rPr>
          <w:sz w:val="18"/>
        </w:rPr>
        <w:t xml:space="preserve"> Gunja are red-and-black berries from which the cowherds of Vraja make necklaces. GPT1: "He who was always with the gopis, speaking with them in many playful ways…" (sadā gopī saṅge rahe, nānā raṅge kathā kahe). A sannyasi does not listen to talk of women — thus the Lord strictly kept the rules of sannyasa (CC Antya 2).</w:t>
      </w:r>
    </w:p>
    <w:p>
      <w:pPr>
        <w:spacing w:after="60"/>
        <w:ind w:left="283"/>
      </w:pPr>
      <w:r>
        <w:rPr>
          <w:b/>
          <w:i w:val="0"/>
          <w:sz w:val="18"/>
        </w:rPr>
        <w:t>67.</w:t>
      </w:r>
      <w:r>
        <w:rPr>
          <w:sz w:val="18"/>
        </w:rPr>
        <w:t xml:space="preserve"> MS P-R-Sa: "grievous" (biṣama) instead of "wonder" (bismaya) in 17.1.</w:t>
      </w:r>
    </w:p>
    <w:p>
      <w:pPr>
        <w:pStyle w:val="Heading2"/>
      </w:pPr>
      <w:r>
        <w:t>18. Balarama Dasa — "rūpa koṭi kāma jini…" (PK 2252)</w:t>
      </w:r>
    </w:p>
    <w:p>
      <w:pPr>
        <w:spacing w:after="60"/>
        <w:jc w:val="both"/>
      </w:pPr>
      <w:r>
        <w:rPr>
          <w:b w:val="0"/>
          <w:i/>
        </w:rPr>
        <w:t>A lament over the sannyasa: He whose beauty outshines millions of Kamadevas, who sports in Goloka, the son of the king of Vraja, the treasure of the gopis' lives — why does He roll on the ground and weep in the midst of sankirtana? He who sported with Radha, Chandravali and hundreds of young cowherd girls is now a sannyasi with a staff; abandoning His graceful attire, He goes from land to land seeking out the fallen. Raga sindhura.</w:t>
      </w:r>
      <w:r>
        <w:rPr>
          <w:b w:val="0"/>
          <w:i w:val="0"/>
          <w:vertAlign w:val="superscript"/>
        </w:rPr>
        <w:t>68</w:t>
      </w:r>
    </w:p>
    <w:p>
      <w:pPr>
        <w:spacing w:after="60"/>
        <w:ind w:left="567"/>
      </w:pPr>
      <w:r>
        <w:rPr>
          <w:rFonts w:cs="Noto Serif Bengali" w:hAnsi="Noto Serif Bengali"/>
          <w:sz w:val="24"/>
        </w:rPr>
        <w:t>রূপ কোটি কাম জিনি বিদগধ-শিরোমণি</w:t>
      </w:r>
      <w:r>
        <w:br/>
      </w:r>
      <w:r>
        <w:rPr>
          <w:rFonts w:cs="Noto Serif Bengali" w:hAnsi="Noto Serif Bengali"/>
          <w:sz w:val="24"/>
        </w:rPr>
        <w:t>গোলোকে বিহরে কুতূহলে ।</w:t>
      </w:r>
      <w:r>
        <w:br/>
      </w:r>
      <w:r>
        <w:rPr>
          <w:rFonts w:cs="Noto Serif Bengali" w:hAnsi="Noto Serif Bengali"/>
          <w:sz w:val="24"/>
        </w:rPr>
        <w:t>ব্রজ-রাজ-নন্দন গোপিকার প্রাণ-ধন</w:t>
      </w:r>
      <w:r>
        <w:br/>
      </w:r>
      <w:r>
        <w:rPr>
          <w:rFonts w:cs="Noto Serif Bengali" w:hAnsi="Noto Serif Bengali"/>
          <w:sz w:val="24"/>
        </w:rPr>
        <w:t>কি লাগি লোটায় ভূমি-তলে ॥</w:t>
      </w:r>
    </w:p>
    <w:p>
      <w:pPr>
        <w:spacing w:after="60"/>
        <w:jc w:val="both"/>
      </w:pPr>
      <w:r>
        <w:rPr>
          <w:b w:val="0"/>
          <w:i/>
        </w:rPr>
        <w:t>rūpa koṭi kāma jini bidagadha-śiromaṇi</w:t>
      </w:r>
      <w:r>
        <w:br/>
      </w:r>
      <w:r>
        <w:rPr>
          <w:b w:val="0"/>
          <w:i/>
        </w:rPr>
        <w:t>goloke bihare kutūhale |</w:t>
      </w:r>
      <w:r>
        <w:br/>
      </w:r>
      <w:r>
        <w:rPr>
          <w:b w:val="0"/>
          <w:i/>
        </w:rPr>
        <w:t>braja-rāja-nandana gopikāra prāṇa-dhana</w:t>
      </w:r>
      <w:r>
        <w:br/>
      </w:r>
      <w:r>
        <w:rPr>
          <w:b w:val="0"/>
          <w:i/>
        </w:rPr>
        <w:t>ki lāgi loṭāya bhūmi-tale ||</w:t>
      </w:r>
    </w:p>
    <w:p>
      <w:pPr>
        <w:spacing w:after="60"/>
        <w:jc w:val="both"/>
      </w:pPr>
      <w:r>
        <w:rPr>
          <w:b w:val="0"/>
          <w:i/>
        </w:rPr>
        <w:t>Word for word:</w:t>
      </w:r>
      <w:r>
        <w:t xml:space="preserve"> rūpa — in beauty; koṭi kāma jini — outshining millions of Kamadevas; bidagadha-śiromaṇi — the crest-jewel of the skilful; goloke bihare — sports in Goloka; kutūhale — full of delight; braja-rāja-nandana — the son of the king of Vraja; gopikāra prāṇa-dhana — the treasure of the gopis' lives; ki lāgi — why; loṭāya bhūmi-tale — rolls on the ground</w:t>
      </w:r>
    </w:p>
    <w:p>
      <w:pPr>
        <w:spacing w:after="60"/>
        <w:ind w:left="510" w:hanging="510"/>
      </w:pPr>
      <w:r>
        <w:rPr>
          <w:b/>
          <w:i w:val="0"/>
        </w:rPr>
        <w:t>18.1.</w:t>
      </w:r>
      <w:r>
        <w:t xml:space="preserve"> He whose beauty outshines millions of Kamadevas, the crest-jewel of the skilful,</w:t>
      </w:r>
      <w:r>
        <w:br/>
      </w:r>
      <w:r>
        <w:t>who sports in Goloka full of delight —</w:t>
      </w:r>
      <w:r>
        <w:br/>
      </w:r>
      <w:r>
        <w:t>the son of the king of Vraja, the treasure of the gopis' lives —</w:t>
      </w:r>
      <w:r>
        <w:br/>
      </w:r>
      <w:r>
        <w:t>why does He roll on the ground?</w:t>
      </w:r>
    </w:p>
    <w:p>
      <w:pPr>
        <w:spacing w:after="60"/>
        <w:ind w:left="567"/>
      </w:pPr>
      <w:r>
        <w:rPr>
          <w:rFonts w:cs="Noto Serif Bengali" w:hAnsi="Noto Serif Bengali"/>
          <w:sz w:val="24"/>
        </w:rPr>
        <w:t>হরি হরি কি শেল রহিল মোর বুকে ।</w:t>
      </w:r>
      <w:r>
        <w:br/>
      </w:r>
      <w:r>
        <w:rPr>
          <w:rFonts w:cs="Noto Serif Bengali" w:hAnsi="Noto Serif Bengali"/>
          <w:sz w:val="24"/>
        </w:rPr>
        <w:t>কি লাগি রসিক-রাজ কান্দে সংকীর্তন মাঝ</w:t>
      </w:r>
      <w:r>
        <w:br/>
      </w:r>
      <w:r>
        <w:rPr>
          <w:rFonts w:cs="Noto Serif Bengali" w:hAnsi="Noto Serif Bengali"/>
          <w:sz w:val="24"/>
        </w:rPr>
        <w:t>না বুঝিয়া মলুঁ মন-দুখে ॥ ধ্রু ॥</w:t>
      </w:r>
    </w:p>
    <w:p>
      <w:pPr>
        <w:spacing w:after="60"/>
        <w:jc w:val="both"/>
      </w:pPr>
      <w:r>
        <w:rPr>
          <w:b w:val="0"/>
          <w:i/>
        </w:rPr>
        <w:t>hari hari ki śela rahila mora buke |</w:t>
      </w:r>
      <w:r>
        <w:br/>
      </w:r>
      <w:r>
        <w:rPr>
          <w:b w:val="0"/>
          <w:i/>
        </w:rPr>
        <w:t>ki lāgi rasika-rāja kānde saṃkīrtana mājha</w:t>
      </w:r>
      <w:r>
        <w:br/>
      </w:r>
      <w:r>
        <w:rPr>
          <w:b w:val="0"/>
          <w:i/>
        </w:rPr>
        <w:t>nā bujhiyā malum̐ mana-dukhe || dhru ||</w:t>
      </w:r>
    </w:p>
    <w:p>
      <w:pPr>
        <w:spacing w:after="60"/>
        <w:jc w:val="both"/>
      </w:pPr>
      <w:r>
        <w:rPr>
          <w:b w:val="0"/>
          <w:i/>
        </w:rPr>
        <w:t>Word for word:</w:t>
      </w:r>
      <w:r>
        <w:t xml:space="preserve"> hari hari — Hari, Hari; ki śela — what a spear; rahila mora buke — has lodged in my breast; ki lāgi — why; rasika-rāja — the king of rasikas; kānde — weeps; saṃkīrtana mājha — in the midst of sankirtana; nā bujhiyā — not understanding; malum̐ — I am dying; mana-dukhe — of grief</w:t>
      </w:r>
    </w:p>
    <w:p>
      <w:pPr>
        <w:spacing w:after="60"/>
        <w:ind w:left="510" w:hanging="510"/>
      </w:pPr>
      <w:r>
        <w:rPr>
          <w:b/>
          <w:i w:val="0"/>
        </w:rPr>
        <w:t>18.2.</w:t>
      </w:r>
      <w:r>
        <w:t xml:space="preserve"> </w:t>
      </w:r>
      <w:r>
        <w:rPr>
          <w:b w:val="0"/>
          <w:i/>
        </w:rPr>
        <w:t>(Refrain)</w:t>
      </w:r>
      <w:r>
        <w:t xml:space="preserve"> Hari, Hari! What a spear has lodged in my breast:</w:t>
      </w:r>
      <w:r>
        <w:br/>
      </w:r>
      <w:r>
        <w:t>why does the king of rasikas weep in the midst of sankirtana?</w:t>
      </w:r>
      <w:r>
        <w:br/>
      </w:r>
      <w:r>
        <w:t>Not understanding it, I am dying of grief.</w:t>
      </w:r>
    </w:p>
    <w:p>
      <w:pPr>
        <w:spacing w:after="60"/>
        <w:ind w:left="567"/>
      </w:pPr>
      <w:r>
        <w:rPr>
          <w:rFonts w:cs="Noto Serif Bengali" w:hAnsi="Noto Serif Bengali"/>
          <w:sz w:val="24"/>
        </w:rPr>
        <w:t>সঙ্গে বিলসই যার রাধা চন্দ্রাবলী আর</w:t>
      </w:r>
      <w:r>
        <w:br/>
      </w:r>
      <w:r>
        <w:rPr>
          <w:rFonts w:cs="Noto Serif Bengali" w:hAnsi="Noto Serif Bengali"/>
          <w:sz w:val="24"/>
        </w:rPr>
        <w:t>কত শত বরজ-কিশোরী ।</w:t>
      </w:r>
      <w:r>
        <w:br/>
      </w:r>
      <w:r>
        <w:rPr>
          <w:rFonts w:cs="Noto Serif Bengali" w:hAnsi="Noto Serif Bengali"/>
          <w:sz w:val="24"/>
        </w:rPr>
        <w:t>এবে পহু বুকে বুক না দেখে নারীর মুখ</w:t>
      </w:r>
      <w:r>
        <w:br/>
      </w:r>
      <w:r>
        <w:rPr>
          <w:rFonts w:cs="Noto Serif Bengali" w:hAnsi="Noto Serif Bengali"/>
          <w:sz w:val="24"/>
        </w:rPr>
        <w:t>কি লাগি সন্ন্যাসী দণ্ড-ধারী ॥</w:t>
      </w:r>
    </w:p>
    <w:p>
      <w:pPr>
        <w:spacing w:after="60"/>
        <w:jc w:val="both"/>
      </w:pPr>
      <w:r>
        <w:rPr>
          <w:b w:val="0"/>
          <w:i/>
        </w:rPr>
        <w:t>saṅge bilasai yāra rādhā candrābalī āra</w:t>
      </w:r>
      <w:r>
        <w:br/>
      </w:r>
      <w:r>
        <w:rPr>
          <w:b w:val="0"/>
          <w:i/>
        </w:rPr>
        <w:t>kata śata baraja-kiśorī |</w:t>
      </w:r>
      <w:r>
        <w:br/>
      </w:r>
      <w:r>
        <w:rPr>
          <w:b w:val="0"/>
          <w:i/>
        </w:rPr>
        <w:t>ebe pahu buke buka nā dekhe nārīra mukha</w:t>
      </w:r>
      <w:r>
        <w:br/>
      </w:r>
      <w:r>
        <w:rPr>
          <w:b w:val="0"/>
          <w:i/>
        </w:rPr>
        <w:t>ki lāgi sannyāsī daṇḍa-dhārī ||</w:t>
      </w:r>
    </w:p>
    <w:p>
      <w:pPr>
        <w:spacing w:after="60"/>
        <w:jc w:val="both"/>
      </w:pPr>
      <w:r>
        <w:rPr>
          <w:b w:val="0"/>
          <w:i/>
        </w:rPr>
        <w:t>Word for word:</w:t>
      </w:r>
      <w:r>
        <w:t xml:space="preserve"> saṅge — with; bilasai — sported; yāra — with whom; rādhā candrābalī āra — Radha and Chandravali and; kata śata — hundreds; baraja-kiśorī — young girls of Vraja; ebe pahu — now the Lord; buke buka — breast to breast (?); nā dekhe nārīra mukha — does not look at a woman's face; ki lāgi — why; sannyāsī daṇḍa-dhārī — a sannyasi bearing a staff</w:t>
      </w:r>
    </w:p>
    <w:p>
      <w:pPr>
        <w:spacing w:after="60"/>
        <w:ind w:left="510" w:hanging="510"/>
      </w:pPr>
      <w:r>
        <w:rPr>
          <w:b/>
          <w:i w:val="0"/>
        </w:rPr>
        <w:t>18.3.</w:t>
      </w:r>
      <w:r>
        <w:t xml:space="preserve"> He with whom Radha and Chandravali sported,</w:t>
      </w:r>
      <w:r>
        <w:br/>
      </w:r>
      <w:r>
        <w:t>and hundreds of young girls of Vraja —</w:t>
      </w:r>
      <w:r>
        <w:br/>
      </w:r>
      <w:r>
        <w:t>now the Lord, breast to breast, does not look at a woman's face:</w:t>
      </w:r>
      <w:r>
        <w:br/>
      </w:r>
      <w:r>
        <w:t>why is He a sannyasi with a staff?</w:t>
      </w:r>
      <w:r>
        <w:rPr>
          <w:b w:val="0"/>
          <w:i w:val="0"/>
          <w:vertAlign w:val="superscript"/>
        </w:rPr>
        <w:t>69</w:t>
      </w:r>
    </w:p>
    <w:p>
      <w:pPr>
        <w:spacing w:after="60"/>
        <w:ind w:left="567"/>
      </w:pPr>
      <w:r>
        <w:rPr>
          <w:rFonts w:cs="Noto Serif Bengali" w:hAnsi="Noto Serif Bengali"/>
          <w:sz w:val="24"/>
        </w:rPr>
        <w:t>ছাড়ি নাগরালি-বেশ ভ্রমে পহু দেশ দেশ</w:t>
      </w:r>
      <w:r>
        <w:br/>
      </w:r>
      <w:r>
        <w:rPr>
          <w:rFonts w:cs="Noto Serif Bengali" w:hAnsi="Noto Serif Bengali"/>
          <w:sz w:val="24"/>
        </w:rPr>
        <w:t>পতিত চাহিয়া ঘরে ঘরে ।</w:t>
      </w:r>
      <w:r>
        <w:br/>
      </w:r>
      <w:r>
        <w:rPr>
          <w:rFonts w:cs="Noto Serif Bengali" w:hAnsi="Noto Serif Bengali"/>
          <w:sz w:val="24"/>
        </w:rPr>
        <w:t>চিন্তামণি নিজ-গুণে উদ্ধারিলা জগ-জনে</w:t>
      </w:r>
      <w:r>
        <w:br/>
      </w:r>
      <w:r>
        <w:rPr>
          <w:rFonts w:cs="Noto Serif Bengali" w:hAnsi="Noto Serif Bengali"/>
          <w:sz w:val="24"/>
        </w:rPr>
        <w:t>বলরাম দাস রহু দূরে ॥</w:t>
      </w:r>
    </w:p>
    <w:p>
      <w:pPr>
        <w:spacing w:after="60"/>
        <w:jc w:val="both"/>
      </w:pPr>
      <w:r>
        <w:rPr>
          <w:b w:val="0"/>
          <w:i/>
        </w:rPr>
        <w:t>chāṛi nāgarāli-beśa bhrame pahu deśa deśa</w:t>
      </w:r>
      <w:r>
        <w:br/>
      </w:r>
      <w:r>
        <w:rPr>
          <w:b w:val="0"/>
          <w:i/>
        </w:rPr>
        <w:t>patita cāhiyā ghare ghare |</w:t>
      </w:r>
      <w:r>
        <w:br/>
      </w:r>
      <w:r>
        <w:rPr>
          <w:b w:val="0"/>
          <w:i/>
        </w:rPr>
        <w:t>cintāmaṇi nija-guṇe uddhārilā jaga-jane</w:t>
      </w:r>
      <w:r>
        <w:br/>
      </w:r>
      <w:r>
        <w:rPr>
          <w:b w:val="0"/>
          <w:i/>
        </w:rPr>
        <w:t>balarāma dāsa rahu dūre ||</w:t>
      </w:r>
    </w:p>
    <w:p>
      <w:pPr>
        <w:spacing w:after="60"/>
        <w:jc w:val="both"/>
      </w:pPr>
      <w:r>
        <w:rPr>
          <w:b w:val="0"/>
          <w:i/>
        </w:rPr>
        <w:t>Word for word:</w:t>
      </w:r>
      <w:r>
        <w:t xml:space="preserve"> chāṛi — abandoning; nāgarāli-beśa — the graceful attire; bhrame pahu deśa deśa — the Lord wanders from land to land; patita cāhiyā — seeking the fallen; ghare ghare — in every house; cintāmaṇi nija-guṇe — by His chintamani-like qualities; uddhārilā — saved; jaga-jane — the people of the world; balarāma dāsa — Balarama Dasa; rahu dūre — remains far away</w:t>
      </w:r>
    </w:p>
    <w:p>
      <w:pPr>
        <w:spacing w:after="60"/>
        <w:ind w:left="510" w:hanging="510"/>
      </w:pPr>
      <w:r>
        <w:rPr>
          <w:b/>
          <w:i w:val="0"/>
        </w:rPr>
        <w:t>18.4.</w:t>
      </w:r>
      <w:r>
        <w:t xml:space="preserve"> Abandoning His graceful attire, the Lord goes from land to land,</w:t>
      </w:r>
      <w:r>
        <w:br/>
      </w:r>
      <w:r>
        <w:t>seeking out the fallen in every house;</w:t>
      </w:r>
      <w:r>
        <w:br/>
      </w:r>
      <w:r>
        <w:t>by His qualities, like a chintamani, He has saved the people of the world —</w:t>
      </w:r>
      <w:r>
        <w:br/>
      </w:r>
      <w:r>
        <w:t>only Balarama Dasa remains far away.</w:t>
      </w:r>
      <w:r>
        <w:rPr>
          <w:b w:val="0"/>
          <w:i w:val="0"/>
          <w:vertAlign w:val="superscript"/>
        </w:rPr>
        <w:t>70</w:t>
      </w:r>
    </w:p>
    <w:p>
      <w:pPr>
        <w:spacing w:after="60"/>
        <w:ind w:left="283"/>
      </w:pPr>
      <w:r>
        <w:rPr>
          <w:b/>
          <w:i w:val="0"/>
          <w:sz w:val="18"/>
        </w:rPr>
        <w:t>68.</w:t>
      </w:r>
      <w:r>
        <w:rPr>
          <w:sz w:val="18"/>
        </w:rPr>
        <w:t xml:space="preserve"> Signature: "Balarama Dasa." PK: vol. 3, PDF p. 287 (printed p. 276), 21st pallava, no. 35 (label "॥</w:t>
      </w:r>
      <w:r>
        <w:rPr>
          <w:rFonts w:ascii="Noto Serif Bengali" w:hAnsi="Noto Serif Bengali" w:cs="Noto Serif Bengali"/>
          <w:sz w:val="18"/>
        </w:rPr>
        <w:t>৩৫</w:t>
      </w:r>
      <w:r>
        <w:rPr>
          <w:sz w:val="18"/>
        </w:rPr>
        <w:t>॥</w:t>
      </w:r>
      <w:r>
        <w:rPr>
          <w:rFonts w:ascii="Noto Serif Bengali" w:hAnsi="Noto Serif Bengali" w:cs="Noto Serif Bengali"/>
          <w:sz w:val="18"/>
        </w:rPr>
        <w:t>২২৫২</w:t>
      </w:r>
      <w:r>
        <w:rPr>
          <w:sz w:val="18"/>
        </w:rPr>
        <w:t>॥"); raga sindhura; P-R-Sa MS no. 2357. GPT1 — p. 19, no. 50 (a footnote in GPT1 gives a manuscript variant signed by Vasu Ghosha); GPT2 — sec. 1.2, no. 50. In the catalogue — BD-004.</w:t>
      </w:r>
    </w:p>
    <w:p>
      <w:pPr>
        <w:spacing w:after="60"/>
        <w:ind w:left="283"/>
      </w:pPr>
      <w:r>
        <w:rPr>
          <w:b/>
          <w:i w:val="0"/>
          <w:sz w:val="18"/>
        </w:rPr>
        <w:t>69.</w:t>
      </w:r>
      <w:r>
        <w:rPr>
          <w:sz w:val="18"/>
        </w:rPr>
        <w:t xml:space="preserve"> Chandravali is a gopi, Radha's rival. The sense of "buke buka" ("breast to breast") is unclear: probably the Lord embraces the devotees in kirtana but does not look at women. GPT1: "nā dekhena nārīmukha". MS P-R-Sa: "many" (bahu) instead of "the Lord" (pahu) in 18.4.</w:t>
      </w:r>
    </w:p>
    <w:p>
      <w:pPr>
        <w:spacing w:after="60"/>
        <w:ind w:left="283"/>
      </w:pPr>
      <w:r>
        <w:rPr>
          <w:b/>
          <w:i w:val="0"/>
          <w:sz w:val="18"/>
        </w:rPr>
        <w:t>70.</w:t>
      </w:r>
      <w:r>
        <w:rPr>
          <w:sz w:val="18"/>
        </w:rPr>
        <w:t xml:space="preserve"> The chintamani is the wish-fulfilling touchstone. MS P-R-Sa: "by the gift of the chintamani of the Name" (nāma-cintāmaṇi-dāne) instead of "by His qualities, like a chintamani" (cintāmaṇi nija-guṇe).</w:t>
      </w:r>
    </w:p>
    <w:p>
      <w:pPr>
        <w:pStyle w:val="Heading2"/>
      </w:pPr>
      <w:r>
        <w:t>19. Murari — "dhara dhara dhara dhara re nitāi…" (PK 2235)</w:t>
      </w:r>
    </w:p>
    <w:p>
      <w:pPr>
        <w:spacing w:after="60"/>
        <w:jc w:val="both"/>
      </w:pPr>
      <w:r>
        <w:rPr>
          <w:b w:val="0"/>
          <w:i/>
        </w:rPr>
        <w:t>Shantipura after the sannyasa: Shachi watches her sannyasi son dancing in kirtana in Advaita's house and begs Nitai, Advaita and Srivasa to support Him when He falls and to stop the kirtana — the night is already far gone. Raga ramakeli.</w:t>
      </w:r>
      <w:r>
        <w:rPr>
          <w:b w:val="0"/>
          <w:i w:val="0"/>
          <w:vertAlign w:val="superscript"/>
        </w:rPr>
        <w:t>71</w:t>
      </w:r>
    </w:p>
    <w:p>
      <w:pPr>
        <w:spacing w:after="60"/>
        <w:ind w:left="567"/>
      </w:pPr>
      <w:r>
        <w:rPr>
          <w:rFonts w:cs="Noto Serif Bengali" w:hAnsi="Noto Serif Bengali"/>
          <w:sz w:val="24"/>
        </w:rPr>
        <w:t>ধর ধর ধর ধর রে নিতাই</w:t>
      </w:r>
      <w:r>
        <w:br/>
      </w:r>
      <w:r>
        <w:rPr>
          <w:rFonts w:cs="Noto Serif Bengali" w:hAnsi="Noto Serif Bengali"/>
          <w:sz w:val="24"/>
        </w:rPr>
        <w:t>আমার গৌরাঙ্গ ধর ।</w:t>
      </w:r>
      <w:r>
        <w:br/>
      </w:r>
      <w:r>
        <w:rPr>
          <w:rFonts w:cs="Noto Serif Bengali" w:hAnsi="Noto Serif Bengali"/>
          <w:sz w:val="24"/>
        </w:rPr>
        <w:t>আছাড়-সময়ে অনুজ বলিয়া</w:t>
      </w:r>
      <w:r>
        <w:br/>
      </w:r>
      <w:r>
        <w:rPr>
          <w:rFonts w:cs="Noto Serif Bengali" w:hAnsi="Noto Serif Bengali"/>
          <w:sz w:val="24"/>
        </w:rPr>
        <w:t>বারেক করুণা কর ॥ ধ্রু ॥</w:t>
      </w:r>
    </w:p>
    <w:p>
      <w:pPr>
        <w:spacing w:after="60"/>
        <w:jc w:val="both"/>
      </w:pPr>
      <w:r>
        <w:rPr>
          <w:b w:val="0"/>
          <w:i/>
        </w:rPr>
        <w:t>dhara dhara dhara dhara re nitāi</w:t>
      </w:r>
      <w:r>
        <w:br/>
      </w:r>
      <w:r>
        <w:rPr>
          <w:b w:val="0"/>
          <w:i/>
        </w:rPr>
        <w:t>āmāra gaurāṅga dhara |</w:t>
      </w:r>
      <w:r>
        <w:br/>
      </w:r>
      <w:r>
        <w:rPr>
          <w:b w:val="0"/>
          <w:i/>
        </w:rPr>
        <w:t>āchāṛa-samaye anuja baliyā</w:t>
      </w:r>
      <w:r>
        <w:br/>
      </w:r>
      <w:r>
        <w:rPr>
          <w:b w:val="0"/>
          <w:i/>
        </w:rPr>
        <w:t>bāreka karuṇā kara || dhru ||</w:t>
      </w:r>
    </w:p>
    <w:p>
      <w:pPr>
        <w:spacing w:after="60"/>
        <w:jc w:val="both"/>
      </w:pPr>
      <w:r>
        <w:rPr>
          <w:b w:val="0"/>
          <w:i/>
        </w:rPr>
        <w:t>Word for word:</w:t>
      </w:r>
      <w:r>
        <w:t xml:space="preserve"> dhara dhara — hold, hold; re nitāi — O Nitai; āmāra gaurāṅga dhara — hold my Gauranga; āchāṛa-samaye — when He falls; anuja baliyā — as Your younger brother; bāreka — just once; karuṇā kara — show mercy</w:t>
      </w:r>
    </w:p>
    <w:p>
      <w:pPr>
        <w:spacing w:after="60"/>
        <w:ind w:left="510" w:hanging="510"/>
      </w:pPr>
      <w:r>
        <w:rPr>
          <w:b/>
          <w:i w:val="0"/>
        </w:rPr>
        <w:t>19.1.</w:t>
      </w:r>
      <w:r>
        <w:t xml:space="preserve"> </w:t>
      </w:r>
      <w:r>
        <w:rPr>
          <w:b w:val="0"/>
          <w:i/>
        </w:rPr>
        <w:t>(Refrain)</w:t>
      </w:r>
      <w:r>
        <w:t xml:space="preserve"> "Hold Him, hold Him, hold Him, hold Him, Nitai,</w:t>
      </w:r>
      <w:r>
        <w:br/>
      </w:r>
      <w:r>
        <w:t>hold my Gauranga!</w:t>
      </w:r>
      <w:r>
        <w:br/>
      </w:r>
      <w:r>
        <w:t>When He falls, remember that He is Your younger brother,</w:t>
      </w:r>
      <w:r>
        <w:br/>
      </w:r>
      <w:r>
        <w:t>show mercy just once!"</w:t>
      </w:r>
      <w:r>
        <w:rPr>
          <w:b w:val="0"/>
          <w:i w:val="0"/>
          <w:vertAlign w:val="superscript"/>
        </w:rPr>
        <w:t>72</w:t>
      </w:r>
    </w:p>
    <w:p>
      <w:pPr>
        <w:spacing w:after="60"/>
        <w:ind w:left="567"/>
      </w:pPr>
      <w:r>
        <w:rPr>
          <w:rFonts w:cs="Noto Serif Bengali" w:hAnsi="Noto Serif Bengali"/>
          <w:sz w:val="24"/>
        </w:rPr>
        <w:t>আচার্য্য গোসাঞি দেখিহ নিমাই</w:t>
      </w:r>
      <w:r>
        <w:br/>
      </w:r>
      <w:r>
        <w:rPr>
          <w:rFonts w:cs="Noto Serif Bengali" w:hAnsi="Noto Serif Bengali"/>
          <w:sz w:val="24"/>
        </w:rPr>
        <w:t>আমার আঁখির তারা ।</w:t>
      </w:r>
      <w:r>
        <w:br/>
      </w:r>
      <w:r>
        <w:rPr>
          <w:rFonts w:cs="Noto Serif Bengali" w:hAnsi="Noto Serif Bengali"/>
          <w:sz w:val="24"/>
        </w:rPr>
        <w:t>না জানি কি খেণে নাচিতে কীর্তনে</w:t>
      </w:r>
      <w:r>
        <w:br/>
      </w:r>
      <w:r>
        <w:rPr>
          <w:rFonts w:cs="Noto Serif Bengali" w:hAnsi="Noto Serif Bengali"/>
          <w:sz w:val="24"/>
        </w:rPr>
        <w:t>পরাণে হইব হারা ॥</w:t>
      </w:r>
    </w:p>
    <w:p>
      <w:pPr>
        <w:spacing w:after="60"/>
        <w:jc w:val="both"/>
      </w:pPr>
      <w:r>
        <w:rPr>
          <w:b w:val="0"/>
          <w:i/>
        </w:rPr>
        <w:t>ācāryya gosāñi dekhiha nimāi</w:t>
      </w:r>
      <w:r>
        <w:br/>
      </w:r>
      <w:r>
        <w:rPr>
          <w:b w:val="0"/>
          <w:i/>
        </w:rPr>
        <w:t>āmāra ām̐khira tārā |</w:t>
      </w:r>
      <w:r>
        <w:br/>
      </w:r>
      <w:r>
        <w:rPr>
          <w:b w:val="0"/>
          <w:i/>
        </w:rPr>
        <w:t>nā jāni ki kheṇe nācite kīrtane</w:t>
      </w:r>
      <w:r>
        <w:br/>
      </w:r>
      <w:r>
        <w:rPr>
          <w:b w:val="0"/>
          <w:i/>
        </w:rPr>
        <w:t>parāṇe haiba hārā ||</w:t>
      </w:r>
    </w:p>
    <w:p>
      <w:pPr>
        <w:spacing w:after="60"/>
        <w:jc w:val="both"/>
      </w:pPr>
      <w:r>
        <w:rPr>
          <w:b w:val="0"/>
          <w:i/>
        </w:rPr>
        <w:t>Word for word:</w:t>
      </w:r>
      <w:r>
        <w:t xml:space="preserve"> ācāryya gosāñi — Acharya Gosani; dekhiha nimāi — take care of Nimai; āmāra ām̐khira tārā — the pupil of my eyes; nā jāni — I do not know; ki kheṇe — at what moment; nācite kīrtane — while (He) dances in kirtana; parāṇe haiba hārā — I shall lose my life</w:t>
      </w:r>
    </w:p>
    <w:p>
      <w:pPr>
        <w:spacing w:after="60"/>
        <w:ind w:left="510" w:hanging="510"/>
      </w:pPr>
      <w:r>
        <w:rPr>
          <w:b/>
          <w:i w:val="0"/>
        </w:rPr>
        <w:t>19.2.</w:t>
      </w:r>
      <w:r>
        <w:t xml:space="preserve"> "Acharya Gosani, take care of Nimai —</w:t>
      </w:r>
      <w:r>
        <w:br/>
      </w:r>
      <w:r>
        <w:t>the pupil of my eyes!</w:t>
      </w:r>
      <w:r>
        <w:br/>
      </w:r>
      <w:r>
        <w:t>I do not know at what moment, while He dances in kirtana,</w:t>
      </w:r>
      <w:r>
        <w:br/>
      </w:r>
      <w:r>
        <w:t>I shall lose my life."</w:t>
      </w:r>
      <w:r>
        <w:rPr>
          <w:b w:val="0"/>
          <w:i w:val="0"/>
          <w:vertAlign w:val="superscript"/>
        </w:rPr>
        <w:t>73</w:t>
      </w:r>
    </w:p>
    <w:p>
      <w:pPr>
        <w:spacing w:after="60"/>
        <w:ind w:left="567"/>
      </w:pPr>
      <w:r>
        <w:rPr>
          <w:rFonts w:cs="Noto Serif Bengali" w:hAnsi="Noto Serif Bengali"/>
          <w:sz w:val="24"/>
        </w:rPr>
        <w:t>শুনহ শ্রীবাস করাছে সন্ন্যাস</w:t>
      </w:r>
      <w:r>
        <w:br/>
      </w:r>
      <w:r>
        <w:rPr>
          <w:rFonts w:cs="Noto Serif Bengali" w:hAnsi="Noto Serif Bengali"/>
          <w:sz w:val="24"/>
        </w:rPr>
        <w:t>ভূমি-তলে গড়ি যায় ।</w:t>
      </w:r>
      <w:r>
        <w:br/>
      </w:r>
      <w:r>
        <w:rPr>
          <w:rFonts w:cs="Noto Serif Bengali" w:hAnsi="Noto Serif Bengali"/>
          <w:sz w:val="24"/>
        </w:rPr>
        <w:t>সোণার বরণ ননীর পুতলী</w:t>
      </w:r>
      <w:r>
        <w:br/>
      </w:r>
      <w:r>
        <w:rPr>
          <w:rFonts w:cs="Noto Serif Bengali" w:hAnsi="Noto Serif Bengali"/>
          <w:sz w:val="24"/>
        </w:rPr>
        <w:t>বেথা না লাগয়ে গায় ॥</w:t>
      </w:r>
    </w:p>
    <w:p>
      <w:pPr>
        <w:spacing w:after="60"/>
        <w:jc w:val="both"/>
      </w:pPr>
      <w:r>
        <w:rPr>
          <w:b w:val="0"/>
          <w:i/>
        </w:rPr>
        <w:t>śunaha śrībāsa karāche sannyāsa</w:t>
      </w:r>
      <w:r>
        <w:br/>
      </w:r>
      <w:r>
        <w:rPr>
          <w:b w:val="0"/>
          <w:i/>
        </w:rPr>
        <w:t>bhūmi-tale gaṛi yāya |</w:t>
      </w:r>
      <w:r>
        <w:br/>
      </w:r>
      <w:r>
        <w:rPr>
          <w:b w:val="0"/>
          <w:i/>
        </w:rPr>
        <w:t>soṇāra baraṇa nanīra putalī</w:t>
      </w:r>
      <w:r>
        <w:br/>
      </w:r>
      <w:r>
        <w:rPr>
          <w:b w:val="0"/>
          <w:i/>
        </w:rPr>
        <w:t>bethā nā lāgaye gāya ||</w:t>
      </w:r>
    </w:p>
    <w:p>
      <w:pPr>
        <w:spacing w:after="60"/>
        <w:jc w:val="both"/>
      </w:pPr>
      <w:r>
        <w:rPr>
          <w:b w:val="0"/>
          <w:i/>
        </w:rPr>
        <w:t>Word for word:</w:t>
      </w:r>
      <w:r>
        <w:t xml:space="preserve"> śunaha śrībāsa — listen, Srivasa; karāche sannyāsa — (He) has taken sannyasa; bhūmi-tale gaṛi yāya — rolls on the ground; soṇāra baraṇa — golden in colour; nanīra putalī — a doll of butter; bethā nā lāgaye gāya — may His body not be hurt</w:t>
      </w:r>
    </w:p>
    <w:p>
      <w:pPr>
        <w:spacing w:after="60"/>
        <w:ind w:left="510" w:hanging="510"/>
      </w:pPr>
      <w:r>
        <w:rPr>
          <w:b/>
          <w:i w:val="0"/>
        </w:rPr>
        <w:t>19.3.</w:t>
      </w:r>
      <w:r>
        <w:t xml:space="preserve"> "Listen, Srivasa: He has taken sannyasa —</w:t>
      </w:r>
      <w:r>
        <w:br/>
      </w:r>
      <w:r>
        <w:t>He rolls on the ground;</w:t>
      </w:r>
      <w:r>
        <w:br/>
      </w:r>
      <w:r>
        <w:t>golden in colour, a little doll of butter —</w:t>
      </w:r>
      <w:r>
        <w:br/>
      </w:r>
      <w:r>
        <w:t>may He not be hurt!"</w:t>
      </w:r>
    </w:p>
    <w:p>
      <w:pPr>
        <w:spacing w:after="60"/>
        <w:ind w:left="567"/>
      </w:pPr>
      <w:r>
        <w:rPr>
          <w:rFonts w:cs="Noto Serif Bengali" w:hAnsi="Noto Serif Bengali"/>
          <w:sz w:val="24"/>
        </w:rPr>
        <w:t>শুন ভক্তগণ রাখহ কীর্তন</w:t>
      </w:r>
      <w:r>
        <w:br/>
      </w:r>
      <w:r>
        <w:rPr>
          <w:rFonts w:cs="Noto Serif Bengali" w:hAnsi="Noto Serif Bengali"/>
          <w:sz w:val="24"/>
        </w:rPr>
        <w:t>হইল অধিক নিশা ।</w:t>
      </w:r>
      <w:r>
        <w:br/>
      </w:r>
      <w:r>
        <w:rPr>
          <w:rFonts w:cs="Noto Serif Bengali" w:hAnsi="Noto Serif Bengali"/>
          <w:sz w:val="24"/>
        </w:rPr>
        <w:t>কহয়ে মুরারি শুন গৌরহরি</w:t>
      </w:r>
      <w:r>
        <w:br/>
      </w:r>
      <w:r>
        <w:rPr>
          <w:rFonts w:cs="Noto Serif Bengali" w:hAnsi="Noto Serif Bengali"/>
          <w:sz w:val="24"/>
        </w:rPr>
        <w:t>দেখহ মায়ের দশা ॥</w:t>
      </w:r>
    </w:p>
    <w:p>
      <w:pPr>
        <w:spacing w:after="60"/>
        <w:jc w:val="both"/>
      </w:pPr>
      <w:r>
        <w:rPr>
          <w:b w:val="0"/>
          <w:i/>
        </w:rPr>
        <w:t>śuna bhaktagaṇa rākhaha kīrtana</w:t>
      </w:r>
      <w:r>
        <w:br/>
      </w:r>
      <w:r>
        <w:rPr>
          <w:b w:val="0"/>
          <w:i/>
        </w:rPr>
        <w:t>haila adhika niśā |</w:t>
      </w:r>
      <w:r>
        <w:br/>
      </w:r>
      <w:r>
        <w:rPr>
          <w:b w:val="0"/>
          <w:i/>
        </w:rPr>
        <w:t>kahaye murāri śuna gaurahari</w:t>
      </w:r>
      <w:r>
        <w:br/>
      </w:r>
      <w:r>
        <w:rPr>
          <w:b w:val="0"/>
          <w:i/>
        </w:rPr>
        <w:t>dekhaha māyera daśā ||</w:t>
      </w:r>
    </w:p>
    <w:p>
      <w:pPr>
        <w:spacing w:after="60"/>
        <w:jc w:val="both"/>
      </w:pPr>
      <w:r>
        <w:rPr>
          <w:b w:val="0"/>
          <w:i/>
        </w:rPr>
        <w:t>Word for word:</w:t>
      </w:r>
      <w:r>
        <w:t xml:space="preserve"> śuna bhakta-gaṇa — listen, devotees; rākhaha kīrtana — stop the kirtana; haila adhika niśā — the night is far gone; kahaye murāri — Murari says; śuna gaurahari — listen, Gaurahari; dekhaha māyera daśā — see the state of Your mother</w:t>
      </w:r>
    </w:p>
    <w:p>
      <w:pPr>
        <w:spacing w:after="60"/>
        <w:ind w:left="510" w:hanging="510"/>
      </w:pPr>
      <w:r>
        <w:rPr>
          <w:b/>
          <w:i w:val="0"/>
        </w:rPr>
        <w:t>19.4.</w:t>
      </w:r>
      <w:r>
        <w:t xml:space="preserve"> "Listen, devotees, stop the kirtana —</w:t>
      </w:r>
      <w:r>
        <w:br/>
      </w:r>
      <w:r>
        <w:t>the night is far gone!"</w:t>
      </w:r>
      <w:r>
        <w:br/>
      </w:r>
      <w:r>
        <w:t>Murari says: listen, Gaurahari,</w:t>
      </w:r>
      <w:r>
        <w:br/>
      </w:r>
      <w:r>
        <w:t>see what Your mother is going through!</w:t>
      </w:r>
      <w:r>
        <w:rPr>
          <w:b w:val="0"/>
          <w:i w:val="0"/>
          <w:vertAlign w:val="superscript"/>
        </w:rPr>
        <w:t>74</w:t>
      </w:r>
    </w:p>
    <w:p>
      <w:pPr>
        <w:spacing w:after="60"/>
        <w:ind w:left="283"/>
      </w:pPr>
      <w:r>
        <w:rPr>
          <w:b/>
          <w:i w:val="0"/>
          <w:sz w:val="18"/>
        </w:rPr>
        <w:t>71.</w:t>
      </w:r>
      <w:r>
        <w:rPr>
          <w:sz w:val="18"/>
        </w:rPr>
        <w:t xml:space="preserve"> Signature: "Murari" ("kahaye murāri śuna gaurahari"). PK: vol. 3, PDF p. 280 (printed p. 269), 21st pallava, no. 18 (label "॥</w:t>
      </w:r>
      <w:r>
        <w:rPr>
          <w:rFonts w:ascii="Noto Serif Bengali" w:hAnsi="Noto Serif Bengali" w:cs="Noto Serif Bengali"/>
          <w:sz w:val="18"/>
        </w:rPr>
        <w:t>১৮</w:t>
      </w:r>
      <w:r>
        <w:rPr>
          <w:sz w:val="18"/>
        </w:rPr>
        <w:t>॥</w:t>
      </w:r>
      <w:r>
        <w:rPr>
          <w:rFonts w:ascii="Noto Serif Bengali" w:hAnsi="Noto Serif Bengali" w:cs="Noto Serif Bengali"/>
          <w:sz w:val="18"/>
        </w:rPr>
        <w:t>২২৩৫</w:t>
      </w:r>
      <w:r>
        <w:rPr>
          <w:sz w:val="18"/>
        </w:rPr>
        <w:t>॥"); raga ramakeli; P-R-Sa MS no. 2340. The preceding PK 2233 (Vallabha Dasa) and PK 2234 (Nayanananda, chapter 10, no. 24) concern the same stay of the Lord in Advaita's house. GPT1 — p. 380, no. 46 (ramakeli or turi). In chapter 10 the pada was found to have been wrongly counted as Nayanananda's (NN-021/027 = PK 2234); the Murari section of the catalogue had no row for it. Whether this Murari is Murari Gupta is not proven (Majumdar doubts other padas signed "Murari" too); attribution C. Cf. Shachi in Shantipura — CC Madhya 3, CB Antya 1.</w:t>
      </w:r>
    </w:p>
    <w:p>
      <w:pPr>
        <w:spacing w:after="60"/>
        <w:ind w:left="283"/>
      </w:pPr>
      <w:r>
        <w:rPr>
          <w:b/>
          <w:i w:val="0"/>
          <w:sz w:val="18"/>
        </w:rPr>
        <w:t>72.</w:t>
      </w:r>
      <w:r>
        <w:rPr>
          <w:sz w:val="18"/>
        </w:rPr>
        <w:t xml:space="preserve"> "Your younger brother" — anuja: Shachi sees in Nityananda Nimai's elder brother (a second Vishvarupa, as it were; cf. Shachi's dream of the two brothers, Krishna and Balarama, CB Madhya 8). MSS "ka", "kha", "cha", P-R-Sa: "hold, hold" (twice); "ka", "kha", "cha": "my Gora"; "gha": "my Gaura".</w:t>
      </w:r>
    </w:p>
    <w:p>
      <w:pPr>
        <w:spacing w:after="60"/>
        <w:ind w:left="283"/>
      </w:pPr>
      <w:r>
        <w:rPr>
          <w:b/>
          <w:i w:val="0"/>
          <w:sz w:val="18"/>
        </w:rPr>
        <w:t>73.</w:t>
      </w:r>
      <w:r>
        <w:rPr>
          <w:sz w:val="18"/>
        </w:rPr>
        <w:t xml:space="preserve"> MSS "ka", "kha", "cha", P-R-Sa: "take care of Nitai" (nitāi) instead of "Nimai"; P-R-Sa: "of my eyes" (nayana), "some day" (kakhane) instead of "at what moment".</w:t>
      </w:r>
    </w:p>
    <w:p>
      <w:pPr>
        <w:spacing w:after="60"/>
        <w:ind w:left="283"/>
      </w:pPr>
      <w:r>
        <w:rPr>
          <w:b/>
          <w:i w:val="0"/>
          <w:sz w:val="18"/>
        </w:rPr>
        <w:t>74.</w:t>
      </w:r>
      <w:r>
        <w:rPr>
          <w:sz w:val="18"/>
        </w:rPr>
        <w:t xml:space="preserve"> "A little doll of butter" — nanīra putalī: so tender, to a mother's feeling, is His body. Shachi's last words and the poet's signature merge: Murari asks the Lord to have pity on His mother.</w:t>
      </w:r>
    </w:p>
    <w:p>
      <w:pPr>
        <w:pStyle w:val="Heading2"/>
      </w:pPr>
      <w:r>
        <w:t>20. Balarama Dasa — "gaurasundara pahum̐ nadīyā udaya kari…" (PK 2244)</w:t>
      </w:r>
    </w:p>
    <w:p>
      <w:pPr>
        <w:spacing w:after="60"/>
        <w:jc w:val="both"/>
      </w:pPr>
      <w:r>
        <w:rPr>
          <w:b w:val="0"/>
          <w:i/>
        </w:rPr>
        <w:t>Gaura rose in Nadia and filled the world with prema, saving the low and fallen with the holy name; He weeps seeing Gadadhara, holding the hands of Svarupa and Ramananda, rolls in the dust crying "Shripada!", and Nityananda, embracing Him, weeps; the blind and the deaf go mad with His qualities, high and low become bhagavatas. Raga ramakeli.</w:t>
      </w:r>
      <w:r>
        <w:rPr>
          <w:b w:val="0"/>
          <w:i w:val="0"/>
          <w:vertAlign w:val="superscript"/>
        </w:rPr>
        <w:t>75</w:t>
      </w:r>
    </w:p>
    <w:p>
      <w:pPr>
        <w:spacing w:after="60"/>
        <w:ind w:left="567"/>
      </w:pPr>
      <w:r>
        <w:rPr>
          <w:rFonts w:cs="Noto Serif Bengali" w:hAnsi="Noto Serif Bengali"/>
          <w:sz w:val="24"/>
        </w:rPr>
        <w:t>গৌরসুন্দর পহুঁ নদীয়া উদয় করি</w:t>
      </w:r>
      <w:r>
        <w:br/>
      </w:r>
      <w:r>
        <w:rPr>
          <w:rFonts w:cs="Noto Serif Bengali" w:hAnsi="Noto Serif Bengali"/>
          <w:sz w:val="24"/>
        </w:rPr>
        <w:t>ভুবন ভরিয়া প্রেম-দান ।</w:t>
      </w:r>
      <w:r>
        <w:br/>
      </w:r>
      <w:r>
        <w:rPr>
          <w:rFonts w:cs="Noto Serif Bengali" w:hAnsi="Noto Serif Bengali"/>
          <w:sz w:val="24"/>
        </w:rPr>
        <w:t>পামর পাষণ্ড আদি দীন হীন ক্ষীণ জাতি</w:t>
      </w:r>
      <w:r>
        <w:br/>
      </w:r>
      <w:r>
        <w:rPr>
          <w:rFonts w:cs="Noto Serif Bengali" w:hAnsi="Noto Serif Bengali"/>
          <w:sz w:val="24"/>
        </w:rPr>
        <w:t>উদ্ধারিল দিয়া হরি-নাম ॥</w:t>
      </w:r>
    </w:p>
    <w:p>
      <w:pPr>
        <w:spacing w:after="60"/>
        <w:jc w:val="both"/>
      </w:pPr>
      <w:r>
        <w:rPr>
          <w:b w:val="0"/>
          <w:i/>
        </w:rPr>
        <w:t>gaurasundara pahum̐ nadīyā udaya kari</w:t>
      </w:r>
      <w:r>
        <w:br/>
      </w:r>
      <w:r>
        <w:rPr>
          <w:b w:val="0"/>
          <w:i/>
        </w:rPr>
        <w:t>bhubana bhariyā prema-dāna |</w:t>
      </w:r>
      <w:r>
        <w:br/>
      </w:r>
      <w:r>
        <w:rPr>
          <w:b w:val="0"/>
          <w:i/>
        </w:rPr>
        <w:t>pāmara pāṣaṇḍa ādi dīna hīna kṣīṇa jāti</w:t>
      </w:r>
      <w:r>
        <w:br/>
      </w:r>
      <w:r>
        <w:rPr>
          <w:b w:val="0"/>
          <w:i/>
        </w:rPr>
        <w:t>uddhārila diyā hari-nāma ||</w:t>
      </w:r>
    </w:p>
    <w:p>
      <w:pPr>
        <w:spacing w:after="60"/>
        <w:jc w:val="both"/>
      </w:pPr>
      <w:r>
        <w:rPr>
          <w:b w:val="0"/>
          <w:i/>
        </w:rPr>
        <w:t>Word for word:</w:t>
      </w:r>
      <w:r>
        <w:t xml:space="preserve"> gaurasundara pahum̐ — the Lord Gaurasundara; nadīyā udaya kari — rising in Nadia; bhubana bhariyā — filling the world; prema-dāna — with the gift of prema; pāmara pāṣaṇḍa ādi — the low, the godless and the rest; dīna hīna kṣīṇa jāti — the poor, the wretched, the weak and low-born; uddhārila — saved; diyā hari-nāma — giving the name of Hari</w:t>
      </w:r>
    </w:p>
    <w:p>
      <w:pPr>
        <w:spacing w:after="60"/>
        <w:ind w:left="510" w:hanging="510"/>
      </w:pPr>
      <w:r>
        <w:rPr>
          <w:b/>
          <w:i w:val="0"/>
        </w:rPr>
        <w:t>20.1.</w:t>
      </w:r>
      <w:r>
        <w:t xml:space="preserve"> The Lord Gaurasundara, rising in Nadia,</w:t>
      </w:r>
      <w:r>
        <w:br/>
      </w:r>
      <w:r>
        <w:t>filled the world with the gift of prema;</w:t>
      </w:r>
      <w:r>
        <w:br/>
      </w:r>
      <w:r>
        <w:t>the low, the godless, the poor, the wretched, the weak and low-born</w:t>
      </w:r>
      <w:r>
        <w:br/>
      </w:r>
      <w:r>
        <w:t>He saved, giving them the name of Hari.</w:t>
      </w:r>
    </w:p>
    <w:p>
      <w:pPr>
        <w:spacing w:after="60"/>
        <w:ind w:left="567"/>
      </w:pPr>
      <w:r>
        <w:rPr>
          <w:rFonts w:cs="Noto Serif Bengali" w:hAnsi="Noto Serif Bengali"/>
          <w:sz w:val="24"/>
        </w:rPr>
        <w:t>ঠাকুর গৌরাঙ্গের গুণ শুনিতে পরাণ কান্দে ।</w:t>
      </w:r>
      <w:r>
        <w:br/>
      </w:r>
      <w:r>
        <w:rPr>
          <w:rFonts w:cs="Noto Serif Bengali" w:hAnsi="Noto Serif Bengali"/>
          <w:sz w:val="24"/>
        </w:rPr>
        <w:t>অগেয়ান যত জন দেখিয়া সুথির-মন</w:t>
      </w:r>
      <w:r>
        <w:br/>
      </w:r>
      <w:r>
        <w:rPr>
          <w:rFonts w:cs="Noto Serif Bengali" w:hAnsi="Noto Serif Bengali"/>
          <w:sz w:val="24"/>
        </w:rPr>
        <w:t>হরিবোল বলি মন বান্ধে ॥ ধ্রু ॥</w:t>
      </w:r>
    </w:p>
    <w:p>
      <w:pPr>
        <w:spacing w:after="60"/>
        <w:jc w:val="both"/>
      </w:pPr>
      <w:r>
        <w:rPr>
          <w:b w:val="0"/>
          <w:i/>
        </w:rPr>
        <w:t>ṭhākura gaurāṅgera guṇa śunite parāṇa kānde |</w:t>
      </w:r>
      <w:r>
        <w:br/>
      </w:r>
      <w:r>
        <w:rPr>
          <w:b w:val="0"/>
          <w:i/>
        </w:rPr>
        <w:t>ageyāna yata jana dekhiyā suthira-mana</w:t>
      </w:r>
      <w:r>
        <w:br/>
      </w:r>
      <w:r>
        <w:rPr>
          <w:b w:val="0"/>
          <w:i/>
        </w:rPr>
        <w:t>haribola bali mana bāndhe || dhru ||</w:t>
      </w:r>
    </w:p>
    <w:p>
      <w:pPr>
        <w:spacing w:after="60"/>
        <w:jc w:val="both"/>
      </w:pPr>
      <w:r>
        <w:rPr>
          <w:b w:val="0"/>
          <w:i/>
        </w:rPr>
        <w:t>Word for word:</w:t>
      </w:r>
      <w:r>
        <w:t xml:space="preserve"> ṭhākura gaurāṅgera guṇa — the qualities of Thakura Gauranga; śunite — hearing; parāṇa kānde — the soul weeps; ageyāna yata jana — all the ignorant; dekhiyā — seeing (Him); suthira-mana — their minds made steady; haribola bali — crying "Haribol"; mana bāndhe — bind their hearts (to Him)</w:t>
      </w:r>
    </w:p>
    <w:p>
      <w:pPr>
        <w:spacing w:after="60"/>
        <w:ind w:left="510" w:hanging="510"/>
      </w:pPr>
      <w:r>
        <w:rPr>
          <w:b/>
          <w:i w:val="0"/>
        </w:rPr>
        <w:t>20.2.</w:t>
      </w:r>
      <w:r>
        <w:t xml:space="preserve"> </w:t>
      </w:r>
      <w:r>
        <w:rPr>
          <w:b w:val="0"/>
          <w:i/>
        </w:rPr>
        <w:t>(Refrain)</w:t>
      </w:r>
      <w:r>
        <w:t xml:space="preserve"> Hearing of the qualities of Thakura Gauranga, my soul weeps.</w:t>
      </w:r>
      <w:r>
        <w:br/>
      </w:r>
      <w:r>
        <w:t>All the ignorant, seeing Him, their minds made steady,</w:t>
      </w:r>
      <w:r>
        <w:br/>
      </w:r>
      <w:r>
        <w:t>cry "Haribol!" and give Him their hearts.</w:t>
      </w:r>
      <w:r>
        <w:rPr>
          <w:b w:val="0"/>
          <w:i w:val="0"/>
          <w:vertAlign w:val="superscript"/>
        </w:rPr>
        <w:t>76</w:t>
      </w:r>
    </w:p>
    <w:p>
      <w:pPr>
        <w:spacing w:after="60"/>
        <w:ind w:left="567"/>
      </w:pPr>
      <w:r>
        <w:rPr>
          <w:rFonts w:cs="Noto Serif Bengali" w:hAnsi="Noto Serif Bengali"/>
          <w:sz w:val="24"/>
        </w:rPr>
        <w:t>গদাধর দেখি কান্দে মন থির নাহি বান্ধে</w:t>
      </w:r>
      <w:r>
        <w:br/>
      </w:r>
      <w:r>
        <w:rPr>
          <w:rFonts w:cs="Noto Serif Bengali" w:hAnsi="Noto Serif Bengali"/>
          <w:sz w:val="24"/>
        </w:rPr>
        <w:t>করে ধরি স্বরূপ রামানন্দে ।</w:t>
      </w:r>
      <w:r>
        <w:br/>
      </w:r>
      <w:r>
        <w:rPr>
          <w:rFonts w:cs="Noto Serif Bengali" w:hAnsi="Noto Serif Bengali"/>
          <w:sz w:val="24"/>
        </w:rPr>
        <w:t>পহু মোর শ্রীপাদ বলি লোটায় ধরণী-ধূলি</w:t>
      </w:r>
      <w:r>
        <w:br/>
      </w:r>
      <w:r>
        <w:rPr>
          <w:rFonts w:cs="Noto Serif Bengali" w:hAnsi="Noto Serif Bengali"/>
          <w:sz w:val="24"/>
        </w:rPr>
        <w:t>কোলে করি কান্দে নিত্যানন্দে ॥</w:t>
      </w:r>
    </w:p>
    <w:p>
      <w:pPr>
        <w:spacing w:after="60"/>
        <w:jc w:val="both"/>
      </w:pPr>
      <w:r>
        <w:rPr>
          <w:b w:val="0"/>
          <w:i/>
        </w:rPr>
        <w:t>gadādhara dekhi kānde mana thira nāhi bāndhe</w:t>
      </w:r>
      <w:r>
        <w:br/>
      </w:r>
      <w:r>
        <w:rPr>
          <w:b w:val="0"/>
          <w:i/>
        </w:rPr>
        <w:t>kare dhari svarūpa rāmānande |</w:t>
      </w:r>
      <w:r>
        <w:br/>
      </w:r>
      <w:r>
        <w:rPr>
          <w:b w:val="0"/>
          <w:i/>
        </w:rPr>
        <w:t>pahu mora śrīpāda bali loṭāya dharaṇī-dhūli</w:t>
      </w:r>
      <w:r>
        <w:br/>
      </w:r>
      <w:r>
        <w:rPr>
          <w:b w:val="0"/>
          <w:i/>
        </w:rPr>
        <w:t>kole kari kānde nityānande ||</w:t>
      </w:r>
    </w:p>
    <w:p>
      <w:pPr>
        <w:spacing w:after="60"/>
        <w:jc w:val="both"/>
      </w:pPr>
      <w:r>
        <w:rPr>
          <w:b w:val="0"/>
          <w:i/>
        </w:rPr>
        <w:t>Word for word:</w:t>
      </w:r>
      <w:r>
        <w:t xml:space="preserve"> gadādhara dekhi — seeing Gadadhara; kānde — weeps; mana thira nāhi bāndhe — cannot calm His mind; kare dhari — holding the hands; svarūpa rāmānande — of Svarupa and Ramananda; pahu mora — my Lord; śrīpāda bali — crying "Shripada"; loṭāya dharaṇī-dhūli — rolls in the dust of the earth; kole kari — embracing (Him); kānde nityānande — Nityananda weeps</w:t>
      </w:r>
    </w:p>
    <w:p>
      <w:pPr>
        <w:spacing w:after="60"/>
        <w:ind w:left="510" w:hanging="510"/>
      </w:pPr>
      <w:r>
        <w:rPr>
          <w:b/>
          <w:i w:val="0"/>
        </w:rPr>
        <w:t>20.3.</w:t>
      </w:r>
      <w:r>
        <w:t xml:space="preserve"> Seeing Gadadhara, He weeps, He cannot calm Himself,</w:t>
      </w:r>
      <w:r>
        <w:br/>
      </w:r>
      <w:r>
        <w:t>holding the hands of Svarupa and Ramananda;</w:t>
      </w:r>
      <w:r>
        <w:br/>
      </w:r>
      <w:r>
        <w:t>my Lord, crying "Shripada!", rolls in the dust of the earth —</w:t>
      </w:r>
      <w:r>
        <w:br/>
      </w:r>
      <w:r>
        <w:t>embracing Him, Nityananda weeps.</w:t>
      </w:r>
      <w:r>
        <w:rPr>
          <w:b w:val="0"/>
          <w:i w:val="0"/>
          <w:vertAlign w:val="superscript"/>
        </w:rPr>
        <w:t>77</w:t>
      </w:r>
    </w:p>
    <w:p>
      <w:pPr>
        <w:spacing w:after="60"/>
        <w:ind w:left="567"/>
      </w:pPr>
      <w:r>
        <w:rPr>
          <w:rFonts w:cs="Noto Serif Bengali" w:hAnsi="Noto Serif Bengali"/>
          <w:sz w:val="24"/>
        </w:rPr>
        <w:t>অন্ধ বধির যত গোরা-গুণে উনমত</w:t>
      </w:r>
      <w:r>
        <w:br/>
      </w:r>
      <w:r>
        <w:rPr>
          <w:rFonts w:cs="Noto Serif Bengali" w:hAnsi="Noto Serif Bengali"/>
          <w:sz w:val="24"/>
        </w:rPr>
        <w:t>দিগ বিদিগ নাহি জানে ।</w:t>
      </w:r>
      <w:r>
        <w:br/>
      </w:r>
      <w:r>
        <w:rPr>
          <w:rFonts w:cs="Noto Serif Bengali" w:hAnsi="Noto Serif Bengali"/>
          <w:sz w:val="24"/>
        </w:rPr>
        <w:t>ভাব-ভরে গরগর না চিনে আপন পর</w:t>
      </w:r>
      <w:r>
        <w:br/>
      </w:r>
      <w:r>
        <w:rPr>
          <w:rFonts w:cs="Noto Serif Bengali" w:hAnsi="Noto Serif Bengali"/>
          <w:sz w:val="24"/>
        </w:rPr>
        <w:t>নিস্তার করয়ে জনে জনে ॥</w:t>
      </w:r>
    </w:p>
    <w:p>
      <w:pPr>
        <w:spacing w:after="60"/>
        <w:jc w:val="both"/>
      </w:pPr>
      <w:r>
        <w:rPr>
          <w:b w:val="0"/>
          <w:i/>
        </w:rPr>
        <w:t>andha badhira yata gorā-guṇe unamata</w:t>
      </w:r>
      <w:r>
        <w:br/>
      </w:r>
      <w:r>
        <w:rPr>
          <w:b w:val="0"/>
          <w:i/>
        </w:rPr>
        <w:t>diga bidiga nāhi jāne |</w:t>
      </w:r>
      <w:r>
        <w:br/>
      </w:r>
      <w:r>
        <w:rPr>
          <w:b w:val="0"/>
          <w:i/>
        </w:rPr>
        <w:t>bhāba-bhare garagara nā cine āpana para</w:t>
      </w:r>
      <w:r>
        <w:br/>
      </w:r>
      <w:r>
        <w:rPr>
          <w:b w:val="0"/>
          <w:i/>
        </w:rPr>
        <w:t>nistāra karaye jane jane ||</w:t>
      </w:r>
    </w:p>
    <w:p>
      <w:pPr>
        <w:spacing w:after="60"/>
        <w:jc w:val="both"/>
      </w:pPr>
      <w:r>
        <w:rPr>
          <w:b w:val="0"/>
          <w:i/>
        </w:rPr>
        <w:t>Word for word:</w:t>
      </w:r>
      <w:r>
        <w:t xml:space="preserve"> andha badhira yata — all the blind and deaf; gorā-guṇe — by Gora's qualities; unamata — maddened; diga bidiga nāhi jāne — know not the quarters of the sky; bhāba-bhare garagara — brimming with bhava; nā cine āpana para — not knowing own and others; nistāra karaye — delivers; jane jane — person after person</w:t>
      </w:r>
    </w:p>
    <w:p>
      <w:pPr>
        <w:spacing w:after="60"/>
        <w:ind w:left="510" w:hanging="510"/>
      </w:pPr>
      <w:r>
        <w:rPr>
          <w:b/>
          <w:i w:val="0"/>
        </w:rPr>
        <w:t>20.4.</w:t>
      </w:r>
      <w:r>
        <w:t xml:space="preserve"> The blind, the deaf — all are maddened by Gora's qualities,</w:t>
      </w:r>
      <w:r>
        <w:br/>
      </w:r>
      <w:r>
        <w:t>they know not the quarters of the sky;</w:t>
      </w:r>
      <w:r>
        <w:br/>
      </w:r>
      <w:r>
        <w:t>brimming with bhava, not knowing His own and others,</w:t>
      </w:r>
      <w:r>
        <w:br/>
      </w:r>
      <w:r>
        <w:t>He delivers one person after another.</w:t>
      </w:r>
    </w:p>
    <w:p>
      <w:pPr>
        <w:spacing w:after="60"/>
        <w:ind w:left="567"/>
      </w:pPr>
      <w:r>
        <w:rPr>
          <w:rFonts w:cs="Noto Serif Bengali" w:hAnsi="Noto Serif Bengali"/>
          <w:sz w:val="24"/>
        </w:rPr>
        <w:t>বাহু তুলি হরি বোলে পতিত লইয়া কোলে</w:t>
      </w:r>
      <w:r>
        <w:br/>
      </w:r>
      <w:r>
        <w:rPr>
          <w:rFonts w:cs="Noto Serif Bengali" w:hAnsi="Noto Serif Bengali"/>
          <w:sz w:val="24"/>
        </w:rPr>
        <w:t>গোরা-প্রেমে জগ-জন ভাসে ।</w:t>
      </w:r>
      <w:r>
        <w:br/>
      </w:r>
      <w:r>
        <w:rPr>
          <w:rFonts w:cs="Noto Serif Bengali" w:hAnsi="Noto Serif Bengali"/>
          <w:sz w:val="24"/>
        </w:rPr>
        <w:t>উত্তম অধম যত তারা হৈল ভাগবত</w:t>
      </w:r>
      <w:r>
        <w:br/>
      </w:r>
      <w:r>
        <w:rPr>
          <w:rFonts w:cs="Noto Serif Bengali" w:hAnsi="Noto Serif Bengali"/>
          <w:sz w:val="24"/>
        </w:rPr>
        <w:t>বঞ্চিত বলরাম দাসে ॥</w:t>
      </w:r>
    </w:p>
    <w:p>
      <w:pPr>
        <w:spacing w:after="60"/>
        <w:jc w:val="both"/>
      </w:pPr>
      <w:r>
        <w:rPr>
          <w:b w:val="0"/>
          <w:i/>
        </w:rPr>
        <w:t>bāhu tuli hari bole patita laiyā kole</w:t>
      </w:r>
      <w:r>
        <w:br/>
      </w:r>
      <w:r>
        <w:rPr>
          <w:b w:val="0"/>
          <w:i/>
        </w:rPr>
        <w:t>gorā-preme jaga-jana bhāse |</w:t>
      </w:r>
      <w:r>
        <w:br/>
      </w:r>
      <w:r>
        <w:rPr>
          <w:b w:val="0"/>
          <w:i/>
        </w:rPr>
        <w:t>uttama adhama yata tārā haila bhāgabata</w:t>
      </w:r>
      <w:r>
        <w:br/>
      </w:r>
      <w:r>
        <w:rPr>
          <w:b w:val="0"/>
          <w:i/>
        </w:rPr>
        <w:t>bañcita balarāma dāse ||</w:t>
      </w:r>
    </w:p>
    <w:p>
      <w:pPr>
        <w:spacing w:after="60"/>
        <w:jc w:val="both"/>
      </w:pPr>
      <w:r>
        <w:rPr>
          <w:b w:val="0"/>
          <w:i/>
        </w:rPr>
        <w:t>Word for word:</w:t>
      </w:r>
      <w:r>
        <w:t xml:space="preserve"> bāhu tuli — raising the arms; hari bole — cries "Hari"; patita laiyā kole — embracing the fallen; gorā-preme — in Gora's prema; jaga-jana bhāse — the world floats; uttama adhama yata — all the high and the low; tārā haila bhāgabata — have become bhagavatas; bañcita — left out; balarāma dāse — Balarama Dasa</w:t>
      </w:r>
    </w:p>
    <w:p>
      <w:pPr>
        <w:spacing w:after="60"/>
        <w:ind w:left="510" w:hanging="510"/>
      </w:pPr>
      <w:r>
        <w:rPr>
          <w:b/>
          <w:i w:val="0"/>
        </w:rPr>
        <w:t>20.5.</w:t>
      </w:r>
      <w:r>
        <w:t xml:space="preserve"> Raising His arms, He cries "Hari", embracing the fallen —</w:t>
      </w:r>
      <w:r>
        <w:br/>
      </w:r>
      <w:r>
        <w:t>the world floats in Gora's prema;</w:t>
      </w:r>
      <w:r>
        <w:br/>
      </w:r>
      <w:r>
        <w:t>the high and the low — all have become bhagavatas,</w:t>
      </w:r>
      <w:r>
        <w:br/>
      </w:r>
      <w:r>
        <w:t>only Balarama Dasa is left out.</w:t>
      </w:r>
      <w:r>
        <w:rPr>
          <w:b w:val="0"/>
          <w:i w:val="0"/>
          <w:vertAlign w:val="superscript"/>
        </w:rPr>
        <w:t>78</w:t>
      </w:r>
    </w:p>
    <w:p>
      <w:pPr>
        <w:spacing w:after="60"/>
        <w:ind w:left="283"/>
      </w:pPr>
      <w:r>
        <w:rPr>
          <w:b/>
          <w:i w:val="0"/>
          <w:sz w:val="18"/>
        </w:rPr>
        <w:t>75.</w:t>
      </w:r>
      <w:r>
        <w:rPr>
          <w:sz w:val="18"/>
        </w:rPr>
        <w:t xml:space="preserve"> Signature: "Balarama Dasa" ("bañcita balarāma dāse"). PK: vol. 3, PDF pp. 283–284 (printed pp. 272–273), 21st pallava, no. 27 (label "॥</w:t>
      </w:r>
      <w:r>
        <w:rPr>
          <w:rFonts w:ascii="Noto Serif Bengali" w:hAnsi="Noto Serif Bengali" w:cs="Noto Serif Bengali"/>
          <w:sz w:val="18"/>
        </w:rPr>
        <w:t>২৭</w:t>
      </w:r>
      <w:r>
        <w:rPr>
          <w:sz w:val="18"/>
        </w:rPr>
        <w:t>॥</w:t>
      </w:r>
      <w:r>
        <w:rPr>
          <w:rFonts w:ascii="Noto Serif Bengali" w:hAnsi="Noto Serif Bengali" w:cs="Noto Serif Bengali"/>
          <w:sz w:val="18"/>
        </w:rPr>
        <w:t>২২৪৪</w:t>
      </w:r>
      <w:r>
        <w:rPr>
          <w:sz w:val="18"/>
        </w:rPr>
        <w:t>॥"); raga ramakeli; P-R-Sa MS no. 2349. GPT1 — p. 45, no. 63 (ramakeli); GPT2 — sec. 1.3, no. 63. In the catalogue — BD-011; the same PK 2244 was wrongly given for YN-001, "praphullita kanaka-kamala mukhamaṇḍala" (that is GPT1 p. 118, no. 24, signed "Vijayananda Dasa", in GPT2 "Yadunandana Dasa"; not in PK). The preceding PK 2243, "jībe emana dayā kothāo nā dekhi", is signed "Vasudasa".</w:t>
      </w:r>
    </w:p>
    <w:p>
      <w:pPr>
        <w:spacing w:after="60"/>
        <w:ind w:left="283"/>
      </w:pPr>
      <w:r>
        <w:rPr>
          <w:b/>
          <w:i w:val="0"/>
          <w:sz w:val="18"/>
        </w:rPr>
        <w:t>76.</w:t>
      </w:r>
      <w:r>
        <w:rPr>
          <w:sz w:val="18"/>
        </w:rPr>
        <w:t xml:space="preserve"> GPT1: "seeing Him, their minds unsteady" (athira mana) instead of "their minds made steady" (suthira-mana).</w:t>
      </w:r>
    </w:p>
    <w:p>
      <w:pPr>
        <w:spacing w:after="60"/>
        <w:ind w:left="283"/>
      </w:pPr>
      <w:r>
        <w:rPr>
          <w:b/>
          <w:i w:val="0"/>
          <w:sz w:val="18"/>
        </w:rPr>
        <w:t>77.</w:t>
      </w:r>
      <w:r>
        <w:rPr>
          <w:sz w:val="18"/>
        </w:rPr>
        <w:t xml:space="preserve"> Gadadhara (Pandita), Svarupa Damodara, Ramananda Raya and Nityananda are the Lord's companions in Puri. Shripada is a respectful address to a sannyasi: so the Lord called Nityananda. MSS "ka", "kha", "cha": "the Lord" (pahu) instead of "mind" (mana): "the Lord cannot calm Himself"; "ka": "Ramananda", "Nityananda" (without case endings).</w:t>
      </w:r>
    </w:p>
    <w:p>
      <w:pPr>
        <w:spacing w:after="60"/>
        <w:ind w:left="283"/>
      </w:pPr>
      <w:r>
        <w:rPr>
          <w:b/>
          <w:i w:val="0"/>
          <w:sz w:val="18"/>
        </w:rPr>
        <w:t>78.</w:t>
      </w:r>
      <w:r>
        <w:rPr>
          <w:sz w:val="18"/>
        </w:rPr>
        <w:t xml:space="preserve"> A bhagavata is a devotee of the Lord. MSS "ka", "kha", "cha", P-R-Sa: "embracing the pandits" (paṇḍita) instead of "the fallen" (patita).</w:t>
      </w:r>
    </w:p>
    <w:p>
      <w:pPr>
        <w:pStyle w:val="Heading2"/>
      </w:pPr>
      <w:r>
        <w:t>21. Balarama Dasa — "āpanāra guṇa śuni āpanā pāsare…" (PK 2245)</w:t>
      </w:r>
    </w:p>
    <w:p>
      <w:pPr>
        <w:spacing w:after="60"/>
        <w:jc w:val="both"/>
      </w:pPr>
      <w:r>
        <w:rPr>
          <w:b w:val="0"/>
          <w:i/>
        </w:rPr>
        <w:t>Hearing of His own qualities, Gaura forgets Himself: His saffron garments slip off, He embraces the fallen, weeping He begs Nityananda for the dust of His feet, Nitai weeps "my brother!"; Gadadhara, Ramananda, Vasu, Srivasa, Mukunda and Murari weep; young and old rejoice, beasts and birds weep. Raga varari.</w:t>
      </w:r>
      <w:r>
        <w:rPr>
          <w:b w:val="0"/>
          <w:i w:val="0"/>
          <w:vertAlign w:val="superscript"/>
        </w:rPr>
        <w:t>79</w:t>
      </w:r>
    </w:p>
    <w:p>
      <w:pPr>
        <w:spacing w:after="60"/>
        <w:ind w:left="567"/>
      </w:pPr>
      <w:r>
        <w:rPr>
          <w:rFonts w:cs="Noto Serif Bengali" w:hAnsi="Noto Serif Bengali"/>
          <w:sz w:val="24"/>
        </w:rPr>
        <w:t>আপনার গুণ শুনি আপনা পাসরে ।</w:t>
      </w:r>
      <w:r>
        <w:br/>
      </w:r>
      <w:r>
        <w:rPr>
          <w:rFonts w:cs="Noto Serif Bengali" w:hAnsi="Noto Serif Bengali"/>
          <w:sz w:val="24"/>
        </w:rPr>
        <w:t>অরুণ অম্বর খসে তাহা না সম্বরে ॥</w:t>
      </w:r>
    </w:p>
    <w:p>
      <w:pPr>
        <w:spacing w:after="60"/>
        <w:jc w:val="both"/>
      </w:pPr>
      <w:r>
        <w:rPr>
          <w:b w:val="0"/>
          <w:i/>
        </w:rPr>
        <w:t>āpanāra guṇa śuni āpanā pāsare |</w:t>
      </w:r>
      <w:r>
        <w:br/>
      </w:r>
      <w:r>
        <w:rPr>
          <w:b w:val="0"/>
          <w:i/>
        </w:rPr>
        <w:t>aruṇa ambara khase tāhā nā sambare ||</w:t>
      </w:r>
    </w:p>
    <w:p>
      <w:pPr>
        <w:spacing w:after="60"/>
        <w:jc w:val="both"/>
      </w:pPr>
      <w:r>
        <w:rPr>
          <w:b w:val="0"/>
          <w:i/>
        </w:rPr>
        <w:t>Word for word:</w:t>
      </w:r>
      <w:r>
        <w:t xml:space="preserve"> āpanāra guṇa śuni — hearing His own qualities; āpanā pāsare — forgets Himself; aruṇa ambara — the saffron garment; khase — slips; tāhā nā sambare — He does not set it right</w:t>
      </w:r>
    </w:p>
    <w:p>
      <w:pPr>
        <w:spacing w:after="60"/>
        <w:ind w:left="510" w:hanging="510"/>
      </w:pPr>
      <w:r>
        <w:rPr>
          <w:b/>
          <w:i w:val="0"/>
        </w:rPr>
        <w:t>21.1.</w:t>
      </w:r>
      <w:r>
        <w:t xml:space="preserve"> Hearing of His own qualities, He forgets Himself,</w:t>
      </w:r>
      <w:r>
        <w:br/>
      </w:r>
      <w:r>
        <w:t>His saffron garment slips — He does not set it right.</w:t>
      </w:r>
    </w:p>
    <w:p>
      <w:pPr>
        <w:spacing w:after="60"/>
        <w:ind w:left="567"/>
      </w:pPr>
      <w:r>
        <w:rPr>
          <w:rFonts w:cs="Noto Serif Bengali" w:hAnsi="Noto Serif Bengali"/>
          <w:sz w:val="24"/>
        </w:rPr>
        <w:t>নাহি দিগ বিদিগ নাহি নিজ পর ।</w:t>
      </w:r>
      <w:r>
        <w:br/>
      </w:r>
      <w:r>
        <w:rPr>
          <w:rFonts w:cs="Noto Serif Bengali" w:hAnsi="Noto Serif Bengali"/>
          <w:sz w:val="24"/>
        </w:rPr>
        <w:t>ধরিয়া ধরিয়া কান্দে পতিত পামর ॥</w:t>
      </w:r>
    </w:p>
    <w:p>
      <w:pPr>
        <w:spacing w:after="60"/>
        <w:jc w:val="both"/>
      </w:pPr>
      <w:r>
        <w:rPr>
          <w:b w:val="0"/>
          <w:i/>
        </w:rPr>
        <w:t>nāhi diga bidiga nāhi nija para |</w:t>
      </w:r>
      <w:r>
        <w:br/>
      </w:r>
      <w:r>
        <w:rPr>
          <w:b w:val="0"/>
          <w:i/>
        </w:rPr>
        <w:t>dhariyā dhariyā kānde patita pāmara ||</w:t>
      </w:r>
    </w:p>
    <w:p>
      <w:pPr>
        <w:spacing w:after="60"/>
        <w:jc w:val="both"/>
      </w:pPr>
      <w:r>
        <w:rPr>
          <w:b w:val="0"/>
          <w:i/>
        </w:rPr>
        <w:t>Word for word:</w:t>
      </w:r>
      <w:r>
        <w:t xml:space="preserve"> nāhi diga bidiga — no quarters of the sky; nāhi nija para — no own and other; dhariyā dhariyā — clasping, clasping; kānde — weeps; patita pāmara — (over) the fallen and the low</w:t>
      </w:r>
    </w:p>
    <w:p>
      <w:pPr>
        <w:spacing w:after="60"/>
        <w:ind w:left="510" w:hanging="510"/>
      </w:pPr>
      <w:r>
        <w:rPr>
          <w:b/>
          <w:i w:val="0"/>
        </w:rPr>
        <w:t>21.2.</w:t>
      </w:r>
      <w:r>
        <w:t xml:space="preserve"> For Him there are no quarters of the sky, no own and other:</w:t>
      </w:r>
      <w:r>
        <w:br/>
      </w:r>
      <w:r>
        <w:t>clasping, clasping them, He weeps over the fallen and the low.</w:t>
      </w:r>
      <w:r>
        <w:rPr>
          <w:b w:val="0"/>
          <w:i w:val="0"/>
          <w:vertAlign w:val="superscript"/>
        </w:rPr>
        <w:t>80</w:t>
      </w:r>
    </w:p>
    <w:p>
      <w:pPr>
        <w:spacing w:after="60"/>
        <w:ind w:left="567"/>
      </w:pPr>
      <w:r>
        <w:rPr>
          <w:rFonts w:cs="Noto Serif Bengali" w:hAnsi="Noto Serif Bengali"/>
          <w:sz w:val="24"/>
        </w:rPr>
        <w:t>শ্রীপাদ বলিয়া পহু কান্দে উচ্চ স্বরে ।</w:t>
      </w:r>
      <w:r>
        <w:br/>
      </w:r>
      <w:r>
        <w:rPr>
          <w:rFonts w:cs="Noto Serif Bengali" w:hAnsi="Noto Serif Bengali"/>
          <w:sz w:val="24"/>
        </w:rPr>
        <w:t>কত শত ধারা বহে নয়ন-কমলে ॥</w:t>
      </w:r>
    </w:p>
    <w:p>
      <w:pPr>
        <w:spacing w:after="60"/>
        <w:jc w:val="both"/>
      </w:pPr>
      <w:r>
        <w:rPr>
          <w:b w:val="0"/>
          <w:i/>
        </w:rPr>
        <w:t>śrīpāda baliyā pahu kānde ucca svare |</w:t>
      </w:r>
      <w:r>
        <w:br/>
      </w:r>
      <w:r>
        <w:rPr>
          <w:b w:val="0"/>
          <w:i/>
        </w:rPr>
        <w:t>kata śata dhārā bahe nayana-kamale ||</w:t>
      </w:r>
    </w:p>
    <w:p>
      <w:pPr>
        <w:spacing w:after="60"/>
        <w:jc w:val="both"/>
      </w:pPr>
      <w:r>
        <w:rPr>
          <w:b w:val="0"/>
          <w:i/>
        </w:rPr>
        <w:t>Word for word:</w:t>
      </w:r>
      <w:r>
        <w:t xml:space="preserve"> śrīpāda baliyā — crying "Shripada"; pahu — the Lord; kānde ucca svare — weeps aloud; kata śata dhārā — in hundreds of streams; bahe — flow; nayana-kamale — from the lotus eyes</w:t>
      </w:r>
    </w:p>
    <w:p>
      <w:pPr>
        <w:spacing w:after="60"/>
        <w:ind w:left="510" w:hanging="510"/>
      </w:pPr>
      <w:r>
        <w:rPr>
          <w:b/>
          <w:i w:val="0"/>
        </w:rPr>
        <w:t>21.3.</w:t>
      </w:r>
      <w:r>
        <w:t xml:space="preserve"> Crying "Shripada!", the Lord weeps aloud,</w:t>
      </w:r>
      <w:r>
        <w:br/>
      </w:r>
      <w:r>
        <w:t>in hundreds of streams the tears pour from His lotus eyes.</w:t>
      </w:r>
    </w:p>
    <w:p>
      <w:pPr>
        <w:spacing w:after="60"/>
        <w:ind w:left="567"/>
      </w:pPr>
      <w:r>
        <w:rPr>
          <w:rFonts w:cs="Noto Serif Bengali" w:hAnsi="Noto Serif Bengali"/>
          <w:sz w:val="24"/>
        </w:rPr>
        <w:t>কান্দিয়া কান্দিয়া পহু মাগে পদ-ধূলি ।</w:t>
      </w:r>
      <w:r>
        <w:br/>
      </w:r>
      <w:r>
        <w:rPr>
          <w:rFonts w:cs="Noto Serif Bengali" w:hAnsi="Noto Serif Bengali"/>
          <w:sz w:val="24"/>
        </w:rPr>
        <w:t>ভূমে পড়ি কান্দে নিতাই ভাইয়া ভাইয়া বলি ॥</w:t>
      </w:r>
    </w:p>
    <w:p>
      <w:pPr>
        <w:spacing w:after="60"/>
        <w:jc w:val="both"/>
      </w:pPr>
      <w:r>
        <w:rPr>
          <w:b w:val="0"/>
          <w:i/>
        </w:rPr>
        <w:t>kāndiyā kāndiyā pahu māge pada-dhūli |</w:t>
      </w:r>
      <w:r>
        <w:br/>
      </w:r>
      <w:r>
        <w:rPr>
          <w:b w:val="0"/>
          <w:i/>
        </w:rPr>
        <w:t>bhūme paṛi kānde nitāi bhāiyā bhāiyā bali ||</w:t>
      </w:r>
    </w:p>
    <w:p>
      <w:pPr>
        <w:spacing w:after="60"/>
        <w:jc w:val="both"/>
      </w:pPr>
      <w:r>
        <w:rPr>
          <w:b w:val="0"/>
          <w:i/>
        </w:rPr>
        <w:t>Word for word:</w:t>
      </w:r>
      <w:r>
        <w:t xml:space="preserve"> kāndiyā kāndiyā — weeping, weeping; pahu māge — the Lord begs; pada-dhūli — the dust of the feet; bhūme paṛi — falling on the ground; kānde nitāi — Nitai weeps; bhāiyā bhāiyā bali — saying "brother, brother"</w:t>
      </w:r>
    </w:p>
    <w:p>
      <w:pPr>
        <w:spacing w:after="60"/>
        <w:ind w:left="510" w:hanging="510"/>
      </w:pPr>
      <w:r>
        <w:rPr>
          <w:b/>
          <w:i w:val="0"/>
        </w:rPr>
        <w:t>21.4.</w:t>
      </w:r>
      <w:r>
        <w:t xml:space="preserve"> Weeping, weeping, the Lord begs for the dust of His feet;</w:t>
      </w:r>
      <w:r>
        <w:br/>
      </w:r>
      <w:r>
        <w:t>fallen on the ground, Nitai weeps, saying: "My brother, brother!"</w:t>
      </w:r>
      <w:r>
        <w:rPr>
          <w:b w:val="0"/>
          <w:i w:val="0"/>
          <w:vertAlign w:val="superscript"/>
        </w:rPr>
        <w:t>81</w:t>
      </w:r>
    </w:p>
    <w:p>
      <w:pPr>
        <w:spacing w:after="60"/>
        <w:ind w:left="567"/>
      </w:pPr>
      <w:r>
        <w:rPr>
          <w:rFonts w:cs="Noto Serif Bengali" w:hAnsi="Noto Serif Bengali"/>
          <w:sz w:val="24"/>
        </w:rPr>
        <w:t>প্রিয় গদাধর কান্দে রায় রামানন্দে ।</w:t>
      </w:r>
      <w:r>
        <w:br/>
      </w:r>
      <w:r>
        <w:rPr>
          <w:rFonts w:cs="Noto Serif Bengali" w:hAnsi="Noto Serif Bengali"/>
          <w:sz w:val="24"/>
        </w:rPr>
        <w:t>দেখিয়া গৌরাঙ্গ-মুখ থির নাহি বান্ধে ॥</w:t>
      </w:r>
    </w:p>
    <w:p>
      <w:pPr>
        <w:spacing w:after="60"/>
        <w:jc w:val="both"/>
      </w:pPr>
      <w:r>
        <w:rPr>
          <w:b w:val="0"/>
          <w:i/>
        </w:rPr>
        <w:t>priya gadādhara kānde rāya rāmānande |</w:t>
      </w:r>
      <w:r>
        <w:br/>
      </w:r>
      <w:r>
        <w:rPr>
          <w:b w:val="0"/>
          <w:i/>
        </w:rPr>
        <w:t>dekhiyā gaurāṅga-mukha thira nāhi bāndhe ||</w:t>
      </w:r>
    </w:p>
    <w:p>
      <w:pPr>
        <w:spacing w:after="60"/>
        <w:jc w:val="both"/>
      </w:pPr>
      <w:r>
        <w:rPr>
          <w:b w:val="0"/>
          <w:i/>
        </w:rPr>
        <w:t>Word for word:</w:t>
      </w:r>
      <w:r>
        <w:t xml:space="preserve"> priya gadādhara — dear Gadadhara; kānde — weeps; rāya rāmānande — Raya Ramananda; dekhiyā gaurāṅga-mukha — seeing Gauranga's face; thira nāhi bāndhe — cannot calm themselves</w:t>
      </w:r>
    </w:p>
    <w:p>
      <w:pPr>
        <w:spacing w:after="60"/>
        <w:ind w:left="510" w:hanging="510"/>
      </w:pPr>
      <w:r>
        <w:rPr>
          <w:b/>
          <w:i w:val="0"/>
        </w:rPr>
        <w:t>21.5.</w:t>
      </w:r>
      <w:r>
        <w:t xml:space="preserve"> Dear Gadadhara and Raya Ramananda weep,</w:t>
      </w:r>
      <w:r>
        <w:br/>
      </w:r>
      <w:r>
        <w:t>seeing Gauranga's face, they cannot calm themselves.</w:t>
      </w:r>
    </w:p>
    <w:p>
      <w:pPr>
        <w:spacing w:after="60"/>
        <w:ind w:left="567"/>
      </w:pPr>
      <w:r>
        <w:rPr>
          <w:rFonts w:cs="Noto Serif Bengali" w:hAnsi="Noto Serif Bengali"/>
          <w:sz w:val="24"/>
        </w:rPr>
        <w:t>কান্দে বাসু শ্রীবাস মুকুন্দ মুরারি ।</w:t>
      </w:r>
      <w:r>
        <w:br/>
      </w:r>
      <w:r>
        <w:rPr>
          <w:rFonts w:cs="Noto Serif Bengali" w:hAnsi="Noto Serif Bengali"/>
          <w:sz w:val="24"/>
        </w:rPr>
        <w:t>আনন্দে চলয়ে যত বাল বৃদ্ধ নারী ॥</w:t>
      </w:r>
    </w:p>
    <w:p>
      <w:pPr>
        <w:spacing w:after="60"/>
        <w:jc w:val="both"/>
      </w:pPr>
      <w:r>
        <w:rPr>
          <w:b w:val="0"/>
          <w:i/>
        </w:rPr>
        <w:t>kānde bāsu śrībāsa mukunda murāri |</w:t>
      </w:r>
      <w:r>
        <w:br/>
      </w:r>
      <w:r>
        <w:rPr>
          <w:b w:val="0"/>
          <w:i/>
        </w:rPr>
        <w:t>ānande calaye yata bāla bṛddha nārī ||</w:t>
      </w:r>
    </w:p>
    <w:p>
      <w:pPr>
        <w:spacing w:after="60"/>
        <w:jc w:val="both"/>
      </w:pPr>
      <w:r>
        <w:rPr>
          <w:b w:val="0"/>
          <w:i/>
        </w:rPr>
        <w:t>Word for word:</w:t>
      </w:r>
      <w:r>
        <w:t xml:space="preserve"> kānde — weep; bāsu — Vasu; śrībāsa — Srivasa; mukunda — Mukunda; murāri — Murari; ānande — in bliss; calaye — go; yata — all; bāla bṛddha nārī — children, old men, women</w:t>
      </w:r>
    </w:p>
    <w:p>
      <w:pPr>
        <w:spacing w:after="60"/>
        <w:ind w:left="510" w:hanging="510"/>
      </w:pPr>
      <w:r>
        <w:rPr>
          <w:b/>
          <w:i w:val="0"/>
        </w:rPr>
        <w:t>21.6.</w:t>
      </w:r>
      <w:r>
        <w:t xml:space="preserve"> Vasu, Srivasa, Mukunda and Murari weep;</w:t>
      </w:r>
      <w:r>
        <w:br/>
      </w:r>
      <w:r>
        <w:t>in bliss all go along — children, old men, women.</w:t>
      </w:r>
      <w:r>
        <w:rPr>
          <w:b w:val="0"/>
          <w:i w:val="0"/>
          <w:vertAlign w:val="superscript"/>
        </w:rPr>
        <w:t>82</w:t>
      </w:r>
    </w:p>
    <w:p>
      <w:pPr>
        <w:spacing w:after="60"/>
        <w:ind w:left="567"/>
      </w:pPr>
      <w:r>
        <w:rPr>
          <w:rFonts w:cs="Noto Serif Bengali" w:hAnsi="Noto Serif Bengali"/>
          <w:sz w:val="24"/>
        </w:rPr>
        <w:t>হেন অবতার ভাই কোথাও না দেখি ।</w:t>
      </w:r>
      <w:r>
        <w:br/>
      </w:r>
      <w:r>
        <w:rPr>
          <w:rFonts w:cs="Noto Serif Bengali" w:hAnsi="Noto Serif Bengali"/>
          <w:sz w:val="24"/>
        </w:rPr>
        <w:t>ভুবন মগন সুখে কান্দে পশু পাখী ॥</w:t>
      </w:r>
    </w:p>
    <w:p>
      <w:pPr>
        <w:spacing w:after="60"/>
        <w:jc w:val="both"/>
      </w:pPr>
      <w:r>
        <w:rPr>
          <w:b w:val="0"/>
          <w:i/>
        </w:rPr>
        <w:t>hena abatāra bhāi kothāo nā dekhi |</w:t>
      </w:r>
      <w:r>
        <w:br/>
      </w:r>
      <w:r>
        <w:rPr>
          <w:b w:val="0"/>
          <w:i/>
        </w:rPr>
        <w:t>bhubana magana sukhe kānde paśu pākhī ||</w:t>
      </w:r>
    </w:p>
    <w:p>
      <w:pPr>
        <w:spacing w:after="60"/>
        <w:jc w:val="both"/>
      </w:pPr>
      <w:r>
        <w:rPr>
          <w:b w:val="0"/>
          <w:i/>
        </w:rPr>
        <w:t>Word for word:</w:t>
      </w:r>
      <w:r>
        <w:t xml:space="preserve"> hena abatāra — such an incarnation; bhāi — brothers; kothāo nā dekhi — I have seen nowhere; bhubana magana sukhe — the world is sunk in happiness; kānde paśu pākhī — beasts and birds weep</w:t>
      </w:r>
    </w:p>
    <w:p>
      <w:pPr>
        <w:spacing w:after="60"/>
        <w:ind w:left="510" w:hanging="510"/>
      </w:pPr>
      <w:r>
        <w:rPr>
          <w:b/>
          <w:i w:val="0"/>
        </w:rPr>
        <w:t>21.7.</w:t>
      </w:r>
      <w:r>
        <w:t xml:space="preserve"> Such an incarnation, brothers, I have seen nowhere:</w:t>
      </w:r>
      <w:r>
        <w:br/>
      </w:r>
      <w:r>
        <w:t>the world is sunk in happiness, beasts and birds weep.</w:t>
      </w:r>
    </w:p>
    <w:p>
      <w:pPr>
        <w:spacing w:after="60"/>
        <w:ind w:left="567"/>
      </w:pPr>
      <w:r>
        <w:rPr>
          <w:rFonts w:cs="Noto Serif Bengali" w:hAnsi="Noto Serif Bengali"/>
          <w:sz w:val="24"/>
        </w:rPr>
        <w:t>অন্ধ বধির জড় সভে আনন্দিত ।</w:t>
      </w:r>
      <w:r>
        <w:br/>
      </w:r>
      <w:r>
        <w:rPr>
          <w:rFonts w:cs="Noto Serif Bengali" w:hAnsi="Noto Serif Bengali"/>
          <w:sz w:val="24"/>
        </w:rPr>
        <w:t>বলরাম দাস সবে এ রসে বঞ্চিত ॥</w:t>
      </w:r>
    </w:p>
    <w:p>
      <w:pPr>
        <w:spacing w:after="60"/>
        <w:jc w:val="both"/>
      </w:pPr>
      <w:r>
        <w:rPr>
          <w:b w:val="0"/>
          <w:i/>
        </w:rPr>
        <w:t>andha badhira jaṛa sabhe ānandita |</w:t>
      </w:r>
      <w:r>
        <w:br/>
      </w:r>
      <w:r>
        <w:rPr>
          <w:b w:val="0"/>
          <w:i/>
        </w:rPr>
        <w:t>balarāma dāsa sabe e rase bañcita ||</w:t>
      </w:r>
    </w:p>
    <w:p>
      <w:pPr>
        <w:spacing w:after="60"/>
        <w:jc w:val="both"/>
      </w:pPr>
      <w:r>
        <w:rPr>
          <w:b w:val="0"/>
          <w:i/>
        </w:rPr>
        <w:t>Word for word:</w:t>
      </w:r>
      <w:r>
        <w:t xml:space="preserve"> andha badhira jaṛa — the blind, the deaf, the dull; sabhe ānandita — all are in bliss; balarāma dāsa — Balarama Dasa; sabe — (of) all; e rase bañcita — is left out of this rasa</w:t>
      </w:r>
    </w:p>
    <w:p>
      <w:pPr>
        <w:spacing w:after="60"/>
        <w:ind w:left="510" w:hanging="510"/>
      </w:pPr>
      <w:r>
        <w:rPr>
          <w:b/>
          <w:i w:val="0"/>
        </w:rPr>
        <w:t>21.8.</w:t>
      </w:r>
      <w:r>
        <w:t xml:space="preserve"> The blind, the deaf, the dull — all are in bliss,</w:t>
      </w:r>
      <w:r>
        <w:br/>
      </w:r>
      <w:r>
        <w:t>Balarama Dasa alone of all is left out of this rasa.</w:t>
      </w:r>
      <w:r>
        <w:rPr>
          <w:b w:val="0"/>
          <w:i w:val="0"/>
          <w:vertAlign w:val="superscript"/>
        </w:rPr>
        <w:t>83</w:t>
      </w:r>
    </w:p>
    <w:p>
      <w:pPr>
        <w:spacing w:after="60"/>
        <w:ind w:left="283"/>
      </w:pPr>
      <w:r>
        <w:rPr>
          <w:b/>
          <w:i w:val="0"/>
          <w:sz w:val="18"/>
        </w:rPr>
        <w:t>79.</w:t>
      </w:r>
      <w:r>
        <w:rPr>
          <w:sz w:val="18"/>
        </w:rPr>
        <w:t xml:space="preserve"> Signature: "Balarama Dasa." PK: vol. 3, PDF pp. 284–285 (printed pp. 273–274), 21st pallava, no. 28 (label "॥</w:t>
      </w:r>
      <w:r>
        <w:rPr>
          <w:rFonts w:ascii="Noto Serif Bengali" w:hAnsi="Noto Serif Bengali" w:cs="Noto Serif Bengali"/>
          <w:sz w:val="18"/>
        </w:rPr>
        <w:t>২৮</w:t>
      </w:r>
      <w:r>
        <w:rPr>
          <w:sz w:val="18"/>
        </w:rPr>
        <w:t>॥</w:t>
      </w:r>
      <w:r>
        <w:rPr>
          <w:rFonts w:ascii="Noto Serif Bengali" w:hAnsi="Noto Serif Bengali" w:cs="Noto Serif Bengali"/>
          <w:sz w:val="18"/>
        </w:rPr>
        <w:t>২২৪৫</w:t>
      </w:r>
      <w:r>
        <w:rPr>
          <w:sz w:val="18"/>
        </w:rPr>
        <w:t>॥"); raga varari; P-R-Sa MS no. 2350. GPT1 — p. 45, no. 64, and p. 289, no. 40; GPT2 — sec. 1.3, no. 64, and 4.3, no. 40. The catalogue (BD-012) listed it as "GPT only": the PK number was found on the scan.</w:t>
      </w:r>
    </w:p>
    <w:p>
      <w:pPr>
        <w:spacing w:after="60"/>
        <w:ind w:left="283"/>
      </w:pPr>
      <w:r>
        <w:rPr>
          <w:b/>
          <w:i w:val="0"/>
          <w:sz w:val="18"/>
        </w:rPr>
        <w:t>80.</w:t>
      </w:r>
      <w:r>
        <w:rPr>
          <w:sz w:val="18"/>
        </w:rPr>
        <w:t xml:space="preserve"> MS P-R-Sa: "for Him there are no quarters of the sky" (diga bidiga tāhe nāhi).</w:t>
      </w:r>
    </w:p>
    <w:p>
      <w:pPr>
        <w:spacing w:after="60"/>
        <w:ind w:left="283"/>
      </w:pPr>
      <w:r>
        <w:rPr>
          <w:b/>
          <w:i w:val="0"/>
          <w:sz w:val="18"/>
        </w:rPr>
        <w:t>81.</w:t>
      </w:r>
      <w:r>
        <w:rPr>
          <w:sz w:val="18"/>
        </w:rPr>
        <w:t xml:space="preserve"> In the humility of a devotee the Lord begs Nityananda for the dust of His feet, and Nityananda calls Him brother (cf. CB Antya 5–6). GPT1 (p. 289): "fallen on the ground, He weeps: 'Nitai, Nitai, brother!'".</w:t>
      </w:r>
    </w:p>
    <w:p>
      <w:pPr>
        <w:spacing w:after="60"/>
        <w:ind w:left="283"/>
      </w:pPr>
      <w:r>
        <w:rPr>
          <w:b/>
          <w:i w:val="0"/>
          <w:sz w:val="18"/>
        </w:rPr>
        <w:t>82.</w:t>
      </w:r>
      <w:r>
        <w:rPr>
          <w:sz w:val="18"/>
        </w:rPr>
        <w:t xml:space="preserve"> Vasu is Vasu Ghosha or Vasudeva Datta; Srivasa, Mukunda (Datta) and Murari (Gupta) are companions from Navadvipa who came to the Lord in Puri. MSS "ka", "kha", "cha", P-R-Sa: "Srinivasa" (śrīnibāsa); "as if" (yena) instead of "all" (yata).</w:t>
      </w:r>
    </w:p>
    <w:p>
      <w:pPr>
        <w:spacing w:after="60"/>
        <w:ind w:left="283"/>
      </w:pPr>
      <w:r>
        <w:rPr>
          <w:b/>
          <w:i w:val="0"/>
          <w:sz w:val="18"/>
        </w:rPr>
        <w:t>83.</w:t>
      </w:r>
      <w:r>
        <w:rPr>
          <w:sz w:val="18"/>
        </w:rPr>
        <w:t xml:space="preserve"> MS "gha": "such an incarnation I have never seen anywhere" (āra kabhu nāhi dekhi) in 21.7. GPT1: "only Balarama Dasa is left out of this rasa" (balarāma dāsa mātra e rase bañcita).</w:t>
      </w:r>
    </w:p>
    <w:p>
      <w:pPr>
        <w:pStyle w:val="Heading2"/>
      </w:pPr>
      <w:r>
        <w:t>22. Balarama Dasa — "prabhu kahe nityānanda saba jība haila andha…" (PK 2261)</w:t>
      </w:r>
    </w:p>
    <w:p>
      <w:pPr>
        <w:spacing w:after="60"/>
        <w:jc w:val="both"/>
      </w:pPr>
      <w:r>
        <w:rPr>
          <w:b w:val="0"/>
          <w:i/>
        </w:rPr>
        <w:t>The Lord sends Nityananda to Gauda: all souls have gone blind and have not received the name of Hari — let Nityananda mercifully give the Name to everyone He sees: sinners, slanderers, disputants, students turned away from bhakti, children, men and women — and flood Gauda with the prema of sankirtana. Raga varari.</w:t>
      </w:r>
      <w:r>
        <w:rPr>
          <w:b w:val="0"/>
          <w:i w:val="0"/>
          <w:vertAlign w:val="superscript"/>
        </w:rPr>
        <w:t>84</w:t>
      </w:r>
    </w:p>
    <w:p>
      <w:pPr>
        <w:spacing w:after="60"/>
        <w:ind w:left="567"/>
      </w:pPr>
      <w:r>
        <w:rPr>
          <w:rFonts w:cs="Noto Serif Bengali" w:hAnsi="Noto Serif Bengali"/>
          <w:sz w:val="24"/>
        </w:rPr>
        <w:t>প্রভু কহে নিত্যানন্দ সব জীব হৈল অন্ধ</w:t>
      </w:r>
      <w:r>
        <w:br/>
      </w:r>
      <w:r>
        <w:rPr>
          <w:rFonts w:cs="Noto Serif Bengali" w:hAnsi="Noto Serif Bengali"/>
          <w:sz w:val="24"/>
        </w:rPr>
        <w:t>কেহো ত না পাইল হরি-নাম ।</w:t>
      </w:r>
      <w:r>
        <w:br/>
      </w:r>
      <w:r>
        <w:rPr>
          <w:rFonts w:cs="Noto Serif Bengali" w:hAnsi="Noto Serif Bengali"/>
          <w:sz w:val="24"/>
        </w:rPr>
        <w:t>এক নিবেদন তোরে নয়ানে দেখিবে যারে</w:t>
      </w:r>
      <w:r>
        <w:br/>
      </w:r>
      <w:r>
        <w:rPr>
          <w:rFonts w:cs="Noto Serif Bengali" w:hAnsi="Noto Serif Bengali"/>
          <w:sz w:val="24"/>
        </w:rPr>
        <w:t>কৃপা করি লওয়াইবে নাম ॥</w:t>
      </w:r>
    </w:p>
    <w:p>
      <w:pPr>
        <w:spacing w:after="60"/>
        <w:jc w:val="both"/>
      </w:pPr>
      <w:r>
        <w:rPr>
          <w:b w:val="0"/>
          <w:i/>
        </w:rPr>
        <w:t>prabhu kahe nityānanda saba jība haila andha</w:t>
      </w:r>
      <w:r>
        <w:br/>
      </w:r>
      <w:r>
        <w:rPr>
          <w:b w:val="0"/>
          <w:i/>
        </w:rPr>
        <w:t>keho ta nā pāila hari-nāma |</w:t>
      </w:r>
      <w:r>
        <w:br/>
      </w:r>
      <w:r>
        <w:rPr>
          <w:b w:val="0"/>
          <w:i/>
        </w:rPr>
        <w:t>eka nibedana tore nayāne dekhibe yāre</w:t>
      </w:r>
      <w:r>
        <w:br/>
      </w:r>
      <w:r>
        <w:rPr>
          <w:b w:val="0"/>
          <w:i/>
        </w:rPr>
        <w:t>kṛpā kari laoyāibe nāma ||</w:t>
      </w:r>
    </w:p>
    <w:p>
      <w:pPr>
        <w:spacing w:after="60"/>
        <w:jc w:val="both"/>
      </w:pPr>
      <w:r>
        <w:rPr>
          <w:b w:val="0"/>
          <w:i/>
        </w:rPr>
        <w:t>Word for word:</w:t>
      </w:r>
      <w:r>
        <w:t xml:space="preserve"> prabhu kahe — the Lord says; nityānanda — Nityananda; saba jība haila andha — all souls have gone blind; keho ta nā pāila hari-nāma — no one has received the name of Hari; eka nibedana tore — one request of You; nayāne dekhibe yāre — whom You see with Your eyes; kṛpā kari — mercifully; laoyāibe nāma — make them repeat the Name</w:t>
      </w:r>
    </w:p>
    <w:p>
      <w:pPr>
        <w:spacing w:after="60"/>
        <w:ind w:left="510" w:hanging="510"/>
      </w:pPr>
      <w:r>
        <w:rPr>
          <w:b/>
          <w:i w:val="0"/>
        </w:rPr>
        <w:t>22.1.</w:t>
      </w:r>
      <w:r>
        <w:t xml:space="preserve"> The Lord says: "Nityananda, all souls have gone blind,</w:t>
      </w:r>
      <w:r>
        <w:br/>
      </w:r>
      <w:r>
        <w:t>no one has received the name of Hari.</w:t>
      </w:r>
      <w:r>
        <w:br/>
      </w:r>
      <w:r>
        <w:t>I have one request of You: whomever You see with Your eyes,</w:t>
      </w:r>
      <w:r>
        <w:br/>
      </w:r>
      <w:r>
        <w:t>mercifully make them repeat the Name.</w:t>
      </w:r>
    </w:p>
    <w:p>
      <w:pPr>
        <w:spacing w:after="60"/>
        <w:ind w:left="567"/>
      </w:pPr>
      <w:r>
        <w:rPr>
          <w:rFonts w:cs="Noto Serif Bengali" w:hAnsi="Noto Serif Bengali"/>
          <w:sz w:val="24"/>
        </w:rPr>
        <w:t>কৃতপাপী দুরাচার নিন্দুক পাষণ্ড আর</w:t>
      </w:r>
      <w:r>
        <w:br/>
      </w:r>
      <w:r>
        <w:rPr>
          <w:rFonts w:cs="Noto Serif Bengali" w:hAnsi="Noto Serif Bengali"/>
          <w:sz w:val="24"/>
        </w:rPr>
        <w:t>কেহো যেন বঞ্চিত না হয় ।</w:t>
      </w:r>
      <w:r>
        <w:br/>
      </w:r>
      <w:r>
        <w:rPr>
          <w:rFonts w:cs="Noto Serif Bengali" w:hAnsi="Noto Serif Bengali"/>
          <w:sz w:val="24"/>
        </w:rPr>
        <w:t>শমন বলিয়া ভয় জীবে যেন নাহি হয়</w:t>
      </w:r>
      <w:r>
        <w:br/>
      </w:r>
      <w:r>
        <w:rPr>
          <w:rFonts w:cs="Noto Serif Bengali" w:hAnsi="Noto Serif Bengali"/>
          <w:sz w:val="24"/>
        </w:rPr>
        <w:t>সুখে যেন হরি-নাম লয় ॥</w:t>
      </w:r>
    </w:p>
    <w:p>
      <w:pPr>
        <w:spacing w:after="60"/>
        <w:jc w:val="both"/>
      </w:pPr>
      <w:r>
        <w:rPr>
          <w:b w:val="0"/>
          <w:i/>
        </w:rPr>
        <w:t>kṛtapāpī durācāra ninduka pāṣaṇḍa āra</w:t>
      </w:r>
      <w:r>
        <w:br/>
      </w:r>
      <w:r>
        <w:rPr>
          <w:b w:val="0"/>
          <w:i/>
        </w:rPr>
        <w:t>keho yena bañcita nā haya |</w:t>
      </w:r>
      <w:r>
        <w:br/>
      </w:r>
      <w:r>
        <w:rPr>
          <w:b w:val="0"/>
          <w:i/>
        </w:rPr>
        <w:t>śamana baliyā bhaya jībe yena nāhi haya</w:t>
      </w:r>
      <w:r>
        <w:br/>
      </w:r>
      <w:r>
        <w:rPr>
          <w:b w:val="0"/>
          <w:i/>
        </w:rPr>
        <w:t>sukhe yena hari-nāma laya ||</w:t>
      </w:r>
    </w:p>
    <w:p>
      <w:pPr>
        <w:spacing w:after="60"/>
        <w:jc w:val="both"/>
      </w:pPr>
      <w:r>
        <w:rPr>
          <w:b w:val="0"/>
          <w:i/>
        </w:rPr>
        <w:t>Word for word:</w:t>
      </w:r>
      <w:r>
        <w:t xml:space="preserve"> kṛta-pāpī — hardened sinners; durācāra — the wicked; ninduka — slanderers; pāṣaṇḍa āra — and the godless; keho yena bañcita nā haya — let no one be left out; śamana baliyā bhaya — fear of Yama; jībe yena nāhi haya — let souls not have; sukhe — joyfully; yena hari-nāma laya — let them repeat the name of Hari</w:t>
      </w:r>
    </w:p>
    <w:p>
      <w:pPr>
        <w:spacing w:after="60"/>
        <w:ind w:left="510" w:hanging="510"/>
      </w:pPr>
      <w:r>
        <w:rPr>
          <w:b/>
          <w:i w:val="0"/>
        </w:rPr>
        <w:t>22.2.</w:t>
      </w:r>
      <w:r>
        <w:t xml:space="preserve"> Hardened sinners, the wicked, slanderers, the godless —</w:t>
      </w:r>
      <w:r>
        <w:br/>
      </w:r>
      <w:r>
        <w:t>let not one of them be left out;</w:t>
      </w:r>
      <w:r>
        <w:br/>
      </w:r>
      <w:r>
        <w:t>let souls not fear that Yama will come —</w:t>
      </w:r>
      <w:r>
        <w:br/>
      </w:r>
      <w:r>
        <w:t>let them joyfully repeat the name of Hari.</w:t>
      </w:r>
    </w:p>
    <w:p>
      <w:pPr>
        <w:spacing w:after="60"/>
        <w:ind w:left="567"/>
      </w:pPr>
      <w:r>
        <w:rPr>
          <w:rFonts w:cs="Noto Serif Bengali" w:hAnsi="Noto Serif Bengali"/>
          <w:sz w:val="24"/>
        </w:rPr>
        <w:t>কুমতি তার্কিক জন পড়ুয়া অধমগণ</w:t>
      </w:r>
      <w:r>
        <w:br/>
      </w:r>
      <w:r>
        <w:rPr>
          <w:rFonts w:cs="Noto Serif Bengali" w:hAnsi="Noto Serif Bengali"/>
          <w:sz w:val="24"/>
        </w:rPr>
        <w:t>জন্মে জন্মে ভকতি-বিমুখ ।</w:t>
      </w:r>
      <w:r>
        <w:br/>
      </w:r>
      <w:r>
        <w:rPr>
          <w:rFonts w:cs="Noto Serif Bengali" w:hAnsi="Noto Serif Bengali"/>
          <w:sz w:val="24"/>
        </w:rPr>
        <w:t>কৃষ্ণ-প্রেম দান করি বালক পুরুষ নারী</w:t>
      </w:r>
      <w:r>
        <w:br/>
      </w:r>
      <w:r>
        <w:rPr>
          <w:rFonts w:cs="Noto Serif Bengali" w:hAnsi="Noto Serif Bengali"/>
          <w:sz w:val="24"/>
        </w:rPr>
        <w:t>খণ্ডাইহ সবাকার দুখ ॥</w:t>
      </w:r>
    </w:p>
    <w:p>
      <w:pPr>
        <w:spacing w:after="60"/>
        <w:jc w:val="both"/>
      </w:pPr>
      <w:r>
        <w:rPr>
          <w:b w:val="0"/>
          <w:i/>
        </w:rPr>
        <w:t>kumati tārkika jana paṛuyā adhamagaṇa</w:t>
      </w:r>
      <w:r>
        <w:br/>
      </w:r>
      <w:r>
        <w:rPr>
          <w:b w:val="0"/>
          <w:i/>
        </w:rPr>
        <w:t>janme janme bhakati-bimukha |</w:t>
      </w:r>
      <w:r>
        <w:br/>
      </w:r>
      <w:r>
        <w:rPr>
          <w:b w:val="0"/>
          <w:i/>
        </w:rPr>
        <w:t>kṛṣṇa-prema dāna kari bālaka puruṣa nārī</w:t>
      </w:r>
      <w:r>
        <w:br/>
      </w:r>
      <w:r>
        <w:rPr>
          <w:b w:val="0"/>
          <w:i/>
        </w:rPr>
        <w:t>khaṇḍāiha sabākāra dukha ||</w:t>
      </w:r>
    </w:p>
    <w:p>
      <w:pPr>
        <w:spacing w:after="60"/>
        <w:jc w:val="both"/>
      </w:pPr>
      <w:r>
        <w:rPr>
          <w:b w:val="0"/>
          <w:i/>
        </w:rPr>
        <w:t>Word for word:</w:t>
      </w:r>
      <w:r>
        <w:t xml:space="preserve"> kumati tārkika jana — evil-minded disputants; paṛuyā adhama-gaṇa — low students; janme janme — birth after birth; bhakati-bimukha — turned away from bhakti; kṛṣṇa-prema dāna kari — giving prema for Krishna; bālaka puruṣa nārī — children, men and women; khaṇḍāiha sabākāra dukha — free all from suffering</w:t>
      </w:r>
    </w:p>
    <w:p>
      <w:pPr>
        <w:spacing w:after="60"/>
        <w:ind w:left="510" w:hanging="510"/>
      </w:pPr>
      <w:r>
        <w:rPr>
          <w:b/>
          <w:i w:val="0"/>
        </w:rPr>
        <w:t>22.3.</w:t>
      </w:r>
      <w:r>
        <w:t xml:space="preserve"> Evil-minded disputants, low students,</w:t>
      </w:r>
      <w:r>
        <w:br/>
      </w:r>
      <w:r>
        <w:t>turned away from bhakti birth after birth —</w:t>
      </w:r>
      <w:r>
        <w:br/>
      </w:r>
      <w:r>
        <w:t>giving prema for Krishna to children, men and women,</w:t>
      </w:r>
      <w:r>
        <w:br/>
      </w:r>
      <w:r>
        <w:t>free them all from suffering.</w:t>
      </w:r>
    </w:p>
    <w:p>
      <w:pPr>
        <w:spacing w:after="60"/>
        <w:ind w:left="567"/>
      </w:pPr>
      <w:r>
        <w:rPr>
          <w:rFonts w:cs="Noto Serif Bengali" w:hAnsi="Noto Serif Bengali"/>
          <w:sz w:val="24"/>
        </w:rPr>
        <w:t>সংকীর্তন প্রেম-রসে ভাসাইহ গৌড় দেশে</w:t>
      </w:r>
      <w:r>
        <w:br/>
      </w:r>
      <w:r>
        <w:rPr>
          <w:rFonts w:cs="Noto Serif Bengali" w:hAnsi="Noto Serif Bengali"/>
          <w:sz w:val="24"/>
        </w:rPr>
        <w:t>পূর্ণ কর সভাকার আশ ।</w:t>
      </w:r>
      <w:r>
        <w:br/>
      </w:r>
      <w:r>
        <w:rPr>
          <w:rFonts w:cs="Noto Serif Bengali" w:hAnsi="Noto Serif Bengali"/>
          <w:sz w:val="24"/>
        </w:rPr>
        <w:t>হেন কৃপা-অবতারে উদ্ধার নহিল যারে</w:t>
      </w:r>
      <w:r>
        <w:br/>
      </w:r>
      <w:r>
        <w:rPr>
          <w:rFonts w:cs="Noto Serif Bengali" w:hAnsi="Noto Serif Bengali"/>
          <w:sz w:val="24"/>
        </w:rPr>
        <w:t>কি করিবে বলরাম দাস ॥</w:t>
      </w:r>
    </w:p>
    <w:p>
      <w:pPr>
        <w:spacing w:after="60"/>
        <w:jc w:val="both"/>
      </w:pPr>
      <w:r>
        <w:rPr>
          <w:b w:val="0"/>
          <w:i/>
        </w:rPr>
        <w:t>saṃkīrtana prema-rase bhāsāiha gauṛa deśe</w:t>
      </w:r>
      <w:r>
        <w:br/>
      </w:r>
      <w:r>
        <w:rPr>
          <w:b w:val="0"/>
          <w:i/>
        </w:rPr>
        <w:t>pūrṇa kara sabhākāra āśa |</w:t>
      </w:r>
      <w:r>
        <w:br/>
      </w:r>
      <w:r>
        <w:rPr>
          <w:b w:val="0"/>
          <w:i/>
        </w:rPr>
        <w:t>hena kṛpā-abatāre uddhāra nahila yāre</w:t>
      </w:r>
      <w:r>
        <w:br/>
      </w:r>
      <w:r>
        <w:rPr>
          <w:b w:val="0"/>
          <w:i/>
        </w:rPr>
        <w:t>ki karibe balarāma dāsa ||</w:t>
      </w:r>
    </w:p>
    <w:p>
      <w:pPr>
        <w:spacing w:after="60"/>
        <w:jc w:val="both"/>
      </w:pPr>
      <w:r>
        <w:rPr>
          <w:b w:val="0"/>
          <w:i/>
        </w:rPr>
        <w:t>Word for word:</w:t>
      </w:r>
      <w:r>
        <w:t xml:space="preserve"> saṃkīrtana prema-rase — with the prema and rasa of sankirtana; bhāsāiha gauṛa deśe — flood the land of Gauda; pūrṇa kara sabhākāra āśa — fulfil the hope of all; hena kṛpā-abatāre — by such an incarnation of mercy; uddhāra nahila yāre — whom (He) did not save; ki karibe balarāma dāsa — what can Balarama Dasa do</w:t>
      </w:r>
    </w:p>
    <w:p>
      <w:pPr>
        <w:spacing w:after="60"/>
        <w:ind w:left="510" w:hanging="510"/>
      </w:pPr>
      <w:r>
        <w:rPr>
          <w:b/>
          <w:i w:val="0"/>
        </w:rPr>
        <w:t>22.4.</w:t>
      </w:r>
      <w:r>
        <w:t xml:space="preserve"> Flood the land of Gauda with the prema and rasa of sankirtana,</w:t>
      </w:r>
      <w:r>
        <w:br/>
      </w:r>
      <w:r>
        <w:t>fulfil the hope of all."</w:t>
      </w:r>
      <w:r>
        <w:br/>
      </w:r>
      <w:r>
        <w:t>Whom such an incarnation of mercy did not save —</w:t>
      </w:r>
      <w:r>
        <w:br/>
      </w:r>
      <w:r>
        <w:t>what can Balarama Dasa do?</w:t>
      </w:r>
      <w:r>
        <w:rPr>
          <w:b w:val="0"/>
          <w:i w:val="0"/>
          <w:vertAlign w:val="superscript"/>
        </w:rPr>
        <w:t>85</w:t>
      </w:r>
    </w:p>
    <w:p>
      <w:pPr>
        <w:spacing w:after="60"/>
        <w:ind w:left="283"/>
      </w:pPr>
      <w:r>
        <w:rPr>
          <w:b/>
          <w:i w:val="0"/>
          <w:sz w:val="18"/>
        </w:rPr>
        <w:t>84.</w:t>
      </w:r>
      <w:r>
        <w:rPr>
          <w:sz w:val="18"/>
        </w:rPr>
        <w:t xml:space="preserve"> Signature: "Balarama Dasa." PK: vol. 3, PDF p. 290 (printed p. 279), 21st pallava, section "tatra nityānandacandrasya gauṛe preraṇaṃ yathā" (the sending of Nityananda to Gauda), no. 44 (label "॥</w:t>
      </w:r>
      <w:r>
        <w:rPr>
          <w:rFonts w:ascii="Noto Serif Bengali" w:hAnsi="Noto Serif Bengali" w:cs="Noto Serif Bengali"/>
          <w:sz w:val="18"/>
        </w:rPr>
        <w:t>৪৪</w:t>
      </w:r>
      <w:r>
        <w:rPr>
          <w:sz w:val="18"/>
        </w:rPr>
        <w:t>॥</w:t>
      </w:r>
      <w:r>
        <w:rPr>
          <w:rFonts w:ascii="Noto Serif Bengali" w:hAnsi="Noto Serif Bengali" w:cs="Noto Serif Bengali"/>
          <w:sz w:val="18"/>
        </w:rPr>
        <w:t>২২৬১</w:t>
      </w:r>
      <w:r>
        <w:rPr>
          <w:sz w:val="18"/>
        </w:rPr>
        <w:t>॥"); raga varari; P-R-Sa MS no. 2366. GPT1 — pp. 403–404, no. 6 (varari); GPT2 — sec. 5.5, no. 6. The catalogue (BD-026) listed it as "GPT only": the PK number was found on the scan. Cf. CC Madhya 15 (the Lord sends Nityananda to preach in Gauda), CB Antya 5.</w:t>
      </w:r>
    </w:p>
    <w:p>
      <w:pPr>
        <w:spacing w:after="60"/>
        <w:ind w:left="283"/>
      </w:pPr>
      <w:r>
        <w:rPr>
          <w:b/>
          <w:i w:val="0"/>
          <w:sz w:val="18"/>
        </w:rPr>
        <w:t>85.</w:t>
      </w:r>
      <w:r>
        <w:rPr>
          <w:sz w:val="18"/>
        </w:rPr>
        <w:t xml:space="preserve"> MS "kha": "give" (diha) instead of "make them repeat" (laoyāibe) in 22.1; "gha": pāṣaṇḍi; "ka": "flooded" (bhāsāila); "kha": karā.</w:t>
      </w:r>
    </w:p>
    <w:p>
      <w:pPr>
        <w:pStyle w:val="Heading2"/>
      </w:pPr>
      <w:r>
        <w:t>23. Balarama Dasa — "birale nitāi pāñā…" (PK 2262; fuller in GPT1)</w:t>
      </w:r>
    </w:p>
    <w:p>
      <w:pPr>
        <w:spacing w:after="60"/>
        <w:jc w:val="both"/>
      </w:pPr>
      <w:r>
        <w:rPr>
          <w:b w:val="0"/>
          <w:i/>
        </w:rPr>
        <w:t>The Lord alone with Nityananda: "Go to the bank of the Suradhuni and, taking pity on souls, give them the name of Hari; I have come to give away the Name and prema at Advaita's call, and You are My chief helper; having delivered Nilachala, I shall go south with Govinda — You hasten to Gauda." Raga varari.</w:t>
      </w:r>
      <w:r>
        <w:rPr>
          <w:b w:val="0"/>
          <w:i w:val="0"/>
          <w:vertAlign w:val="superscript"/>
        </w:rPr>
        <w:t>86</w:t>
      </w:r>
    </w:p>
    <w:p>
      <w:pPr>
        <w:spacing w:after="60"/>
        <w:ind w:left="567"/>
      </w:pPr>
      <w:r>
        <w:rPr>
          <w:rFonts w:cs="Noto Serif Bengali" w:hAnsi="Noto Serif Bengali"/>
          <w:sz w:val="24"/>
        </w:rPr>
        <w:t>বিরলে নিতাই পাঞা হাতে ধরি বসাইয়া</w:t>
      </w:r>
      <w:r>
        <w:br/>
      </w:r>
      <w:r>
        <w:rPr>
          <w:rFonts w:cs="Noto Serif Bengali" w:hAnsi="Noto Serif Bengali"/>
          <w:sz w:val="24"/>
        </w:rPr>
        <w:t>মধুর কথা কহে ধীরে ধীরে ।</w:t>
      </w:r>
      <w:r>
        <w:br/>
      </w:r>
      <w:r>
        <w:rPr>
          <w:rFonts w:cs="Noto Serif Bengali" w:hAnsi="Noto Serif Bengali"/>
          <w:sz w:val="24"/>
        </w:rPr>
        <w:t>জীবেরে সদয় হইয়া হরি-নাম লওয়াও গিয়া</w:t>
      </w:r>
      <w:r>
        <w:br/>
      </w:r>
      <w:r>
        <w:rPr>
          <w:rFonts w:cs="Noto Serif Bengali" w:hAnsi="Noto Serif Bengali"/>
          <w:sz w:val="24"/>
        </w:rPr>
        <w:t>যাও নিতাই সুরধুনী-তীরে ॥</w:t>
      </w:r>
    </w:p>
    <w:p>
      <w:pPr>
        <w:spacing w:after="60"/>
        <w:jc w:val="both"/>
      </w:pPr>
      <w:r>
        <w:rPr>
          <w:b w:val="0"/>
          <w:i/>
        </w:rPr>
        <w:t>birale nitāi pāñā hāte dhari basāiyā</w:t>
      </w:r>
      <w:r>
        <w:br/>
      </w:r>
      <w:r>
        <w:rPr>
          <w:b w:val="0"/>
          <w:i/>
        </w:rPr>
        <w:t>madhura kathā kahe dhīre dhīre |</w:t>
      </w:r>
      <w:r>
        <w:br/>
      </w:r>
      <w:r>
        <w:rPr>
          <w:b w:val="0"/>
          <w:i/>
        </w:rPr>
        <w:t>jībere sadaya haiyā hari-nāma laoyāo giyā</w:t>
      </w:r>
      <w:r>
        <w:br/>
      </w:r>
      <w:r>
        <w:rPr>
          <w:b w:val="0"/>
          <w:i/>
        </w:rPr>
        <w:t>yāo nitāi suradhunī-tīre ||</w:t>
      </w:r>
    </w:p>
    <w:p>
      <w:pPr>
        <w:spacing w:after="60"/>
        <w:jc w:val="both"/>
      </w:pPr>
      <w:r>
        <w:rPr>
          <w:b w:val="0"/>
          <w:i/>
        </w:rPr>
        <w:t>Word for word:</w:t>
      </w:r>
      <w:r>
        <w:t xml:space="preserve"> birale — in private; nitāi pāñā — finding Nitai; hāte dhari — taking His hand; basāiyā — seating (Him); madhura kathā — sweet words; kahe dhīre dhīre — speaks softly; jībere sadaya haiyā — taking pity on souls; hari-nāma laoyāo giyā — go and make them repeat the name of Hari; yāo nitāi — go, Nitai; suradhunī-tīre — to the bank of the Suradhuni (the Ganga)</w:t>
      </w:r>
    </w:p>
    <w:p>
      <w:pPr>
        <w:spacing w:after="60"/>
        <w:ind w:left="510" w:hanging="510"/>
      </w:pPr>
      <w:r>
        <w:rPr>
          <w:b/>
          <w:i w:val="0"/>
        </w:rPr>
        <w:t>23.1.</w:t>
      </w:r>
      <w:r>
        <w:t xml:space="preserve"> Finding Nitai alone, taking His hand and seating Him,</w:t>
      </w:r>
      <w:r>
        <w:br/>
      </w:r>
      <w:r>
        <w:t>the Lord softly speaks sweet words to Him:</w:t>
      </w:r>
      <w:r>
        <w:br/>
      </w:r>
      <w:r>
        <w:t>"Taking pity on souls, go and make them repeat the name of Hari —</w:t>
      </w:r>
      <w:r>
        <w:br/>
      </w:r>
      <w:r>
        <w:t>go, Nitai, to the bank of the Suradhuni."</w:t>
      </w:r>
    </w:p>
    <w:p>
      <w:pPr>
        <w:spacing w:after="60"/>
        <w:ind w:left="567"/>
      </w:pPr>
      <w:r>
        <w:rPr>
          <w:rFonts w:cs="Noto Serif Bengali" w:hAnsi="Noto Serif Bengali"/>
          <w:sz w:val="24"/>
        </w:rPr>
        <w:t>নাম-প্রেম বিতরিতে অদ্বৈতের হুঙ্কারেতে</w:t>
      </w:r>
      <w:r>
        <w:br/>
      </w:r>
      <w:r>
        <w:rPr>
          <w:rFonts w:cs="Noto Serif Bengali" w:hAnsi="Noto Serif Bengali"/>
          <w:sz w:val="24"/>
        </w:rPr>
        <w:t>অবতীর্ণ হইনু ধরায় ।</w:t>
      </w:r>
      <w:r>
        <w:br/>
      </w:r>
      <w:r>
        <w:rPr>
          <w:rFonts w:cs="Noto Serif Bengali" w:hAnsi="Noto Serif Bengali"/>
          <w:sz w:val="24"/>
        </w:rPr>
        <w:t>তারিতে কলির জীব করিতে তাদের শিব</w:t>
      </w:r>
      <w:r>
        <w:br/>
      </w:r>
      <w:r>
        <w:rPr>
          <w:rFonts w:cs="Noto Serif Bengali" w:hAnsi="Noto Serif Bengali"/>
          <w:sz w:val="24"/>
        </w:rPr>
        <w:t>তুমি মোর প্রধান সহায় ॥</w:t>
      </w:r>
    </w:p>
    <w:p>
      <w:pPr>
        <w:spacing w:after="60"/>
        <w:jc w:val="both"/>
      </w:pPr>
      <w:r>
        <w:rPr>
          <w:b w:val="0"/>
          <w:i/>
        </w:rPr>
        <w:t>nāma-prema bitarite advaitera huṅkārete</w:t>
      </w:r>
      <w:r>
        <w:br/>
      </w:r>
      <w:r>
        <w:rPr>
          <w:b w:val="0"/>
          <w:i/>
        </w:rPr>
        <w:t>abatīrṇa hainu dharāya |</w:t>
      </w:r>
      <w:r>
        <w:br/>
      </w:r>
      <w:r>
        <w:rPr>
          <w:b w:val="0"/>
          <w:i/>
        </w:rPr>
        <w:t>tārite kalira jība karite tādera śiba</w:t>
      </w:r>
      <w:r>
        <w:br/>
      </w:r>
      <w:r>
        <w:rPr>
          <w:b w:val="0"/>
          <w:i/>
        </w:rPr>
        <w:t>tumi mora pradhāna sahāya ||</w:t>
      </w:r>
    </w:p>
    <w:p>
      <w:pPr>
        <w:spacing w:after="60"/>
        <w:jc w:val="both"/>
      </w:pPr>
      <w:r>
        <w:rPr>
          <w:b w:val="0"/>
          <w:i/>
        </w:rPr>
        <w:t>Word for word:</w:t>
      </w:r>
      <w:r>
        <w:t xml:space="preserve"> nāma-prema bitarite — to give away the Name and prema; advaitera huṅkārete — at Advaita's thunderous call; abatīrṇa hainu dharāya — I have descended to earth; tārite kalira jība — to save the souls of Kali; karite tādera śiba — to bring them good; tumi mora pradhāna sahāya — You are My chief helper</w:t>
      </w:r>
    </w:p>
    <w:p>
      <w:pPr>
        <w:spacing w:after="60"/>
        <w:ind w:left="510" w:hanging="510"/>
      </w:pPr>
      <w:r>
        <w:rPr>
          <w:b/>
          <w:i w:val="0"/>
        </w:rPr>
        <w:t>23.2.</w:t>
      </w:r>
      <w:r>
        <w:t xml:space="preserve"> "To give away the Name and prema, at Advaita's thunderous call</w:t>
      </w:r>
      <w:r>
        <w:br/>
      </w:r>
      <w:r>
        <w:t>I have descended to earth;</w:t>
      </w:r>
      <w:r>
        <w:br/>
      </w:r>
      <w:r>
        <w:t>to save the souls of the Kali age, to bring them good —</w:t>
      </w:r>
      <w:r>
        <w:br/>
      </w:r>
      <w:r>
        <w:t>You are My chief helper."</w:t>
      </w:r>
      <w:r>
        <w:rPr>
          <w:b w:val="0"/>
          <w:i w:val="0"/>
          <w:vertAlign w:val="superscript"/>
        </w:rPr>
        <w:t>87</w:t>
      </w:r>
    </w:p>
    <w:p>
      <w:pPr>
        <w:spacing w:after="60"/>
        <w:ind w:left="567"/>
      </w:pPr>
      <w:r>
        <w:rPr>
          <w:rFonts w:cs="Noto Serif Bengali" w:hAnsi="Noto Serif Bengali"/>
          <w:sz w:val="24"/>
        </w:rPr>
        <w:t>নীলাচল উদ্ধারিয়া গোবিন্দেরে সঙ্গে লৈয়া</w:t>
      </w:r>
      <w:r>
        <w:br/>
      </w:r>
      <w:r>
        <w:rPr>
          <w:rFonts w:cs="Noto Serif Bengali" w:hAnsi="Noto Serif Bengali"/>
          <w:sz w:val="24"/>
        </w:rPr>
        <w:t>দক্ষিণ-দেশেতে যাব আমি ।</w:t>
      </w:r>
      <w:r>
        <w:br/>
      </w:r>
      <w:r>
        <w:rPr>
          <w:rFonts w:cs="Noto Serif Bengali" w:hAnsi="Noto Serif Bengali"/>
          <w:sz w:val="24"/>
        </w:rPr>
        <w:t>শ্রীগৌড়-মণ্ডল-ভার করিতে নাম প্রচার</w:t>
      </w:r>
      <w:r>
        <w:br/>
      </w:r>
      <w:r>
        <w:rPr>
          <w:rFonts w:cs="Noto Serif Bengali" w:hAnsi="Noto Serif Bengali"/>
          <w:sz w:val="24"/>
        </w:rPr>
        <w:t>ত্বরা নিতাই যাও তথা তুমি ॥</w:t>
      </w:r>
    </w:p>
    <w:p>
      <w:pPr>
        <w:spacing w:after="60"/>
        <w:jc w:val="both"/>
      </w:pPr>
      <w:r>
        <w:rPr>
          <w:b w:val="0"/>
          <w:i/>
        </w:rPr>
        <w:t>nīlācala uddhāriyā gobindere saṅge laiyā</w:t>
      </w:r>
      <w:r>
        <w:br/>
      </w:r>
      <w:r>
        <w:rPr>
          <w:b w:val="0"/>
          <w:i/>
        </w:rPr>
        <w:t>dakṣiṇa-deśete yāba āmi |</w:t>
      </w:r>
      <w:r>
        <w:br/>
      </w:r>
      <w:r>
        <w:rPr>
          <w:b w:val="0"/>
          <w:i/>
        </w:rPr>
        <w:t>śrīgauṛa-maṇḍala-bhāra karite nāma pracāra</w:t>
      </w:r>
      <w:r>
        <w:br/>
      </w:r>
      <w:r>
        <w:rPr>
          <w:b w:val="0"/>
          <w:i/>
        </w:rPr>
        <w:t>tvarā nitāi yāo tathā tumi ||</w:t>
      </w:r>
    </w:p>
    <w:p>
      <w:pPr>
        <w:spacing w:after="60"/>
        <w:jc w:val="both"/>
      </w:pPr>
      <w:r>
        <w:rPr>
          <w:b w:val="0"/>
          <w:i/>
        </w:rPr>
        <w:t>Word for word:</w:t>
      </w:r>
      <w:r>
        <w:t xml:space="preserve"> nīlācala uddhāriyā — having delivered Nilachala; gobindere saṅge laiyā — taking Govinda with Me; dakṣiṇa-deśete yāba āmi — I shall go to the southern country; śrī-gauṛa-maṇḍala-bhāra — the charge of Sri Gauda-mandala; karite nāma pracāra — to preach the Name; tvarā — quickly; nitāi — Nitai; yāo tathā tumi — go there Yourself</w:t>
      </w:r>
    </w:p>
    <w:p>
      <w:pPr>
        <w:spacing w:after="60"/>
        <w:ind w:left="510" w:hanging="510"/>
      </w:pPr>
      <w:r>
        <w:rPr>
          <w:b/>
          <w:i w:val="0"/>
        </w:rPr>
        <w:t>23.3.</w:t>
      </w:r>
      <w:r>
        <w:t xml:space="preserve"> "Having delivered Nilachala, taking Govinda with Me,</w:t>
      </w:r>
      <w:r>
        <w:br/>
      </w:r>
      <w:r>
        <w:t>I shall go to the southern country;</w:t>
      </w:r>
      <w:r>
        <w:br/>
      </w:r>
      <w:r>
        <w:t>the charge of Sri Gauda-mandala — preaching the Name —</w:t>
      </w:r>
      <w:r>
        <w:br/>
      </w:r>
      <w:r>
        <w:t>quickly, Nitai, go there Yourself."</w:t>
      </w:r>
      <w:r>
        <w:rPr>
          <w:b w:val="0"/>
          <w:i w:val="0"/>
          <w:vertAlign w:val="superscript"/>
        </w:rPr>
        <w:t>88</w:t>
      </w:r>
    </w:p>
    <w:p>
      <w:pPr>
        <w:spacing w:after="60"/>
        <w:ind w:left="567"/>
      </w:pPr>
      <w:r>
        <w:rPr>
          <w:rFonts w:cs="Noto Serif Bengali" w:hAnsi="Noto Serif Bengali"/>
          <w:sz w:val="24"/>
        </w:rPr>
        <w:t>মো হৈতে না হবে যাহা তুমি ত পারিবে তাহা</w:t>
      </w:r>
      <w:r>
        <w:br/>
      </w:r>
      <w:r>
        <w:rPr>
          <w:rFonts w:cs="Noto Serif Bengali" w:hAnsi="Noto Serif Bengali"/>
          <w:sz w:val="24"/>
        </w:rPr>
        <w:t>প্রেমদাতা পরম দয়াল ।</w:t>
      </w:r>
      <w:r>
        <w:br/>
      </w:r>
      <w:r>
        <w:rPr>
          <w:rFonts w:cs="Noto Serif Bengali" w:hAnsi="Noto Serif Bengali"/>
          <w:sz w:val="24"/>
        </w:rPr>
        <w:t>বলরাম কহে পহুঁ দোঁহার সমান দুহুঁ</w:t>
      </w:r>
      <w:r>
        <w:br/>
      </w:r>
      <w:r>
        <w:rPr>
          <w:rFonts w:cs="Noto Serif Bengali" w:hAnsi="Noto Serif Bengali"/>
          <w:sz w:val="24"/>
        </w:rPr>
        <w:t>তার মোরে আমি ত কাঙ্গাল ॥</w:t>
      </w:r>
    </w:p>
    <w:p>
      <w:pPr>
        <w:spacing w:after="60"/>
        <w:jc w:val="both"/>
      </w:pPr>
      <w:r>
        <w:rPr>
          <w:b w:val="0"/>
          <w:i/>
        </w:rPr>
        <w:t>mo haite nā habe yāhā tumi ta pāribe tāhā</w:t>
      </w:r>
      <w:r>
        <w:br/>
      </w:r>
      <w:r>
        <w:rPr>
          <w:b w:val="0"/>
          <w:i/>
        </w:rPr>
        <w:t>premadātā parama dayāla |</w:t>
      </w:r>
      <w:r>
        <w:br/>
      </w:r>
      <w:r>
        <w:rPr>
          <w:b w:val="0"/>
          <w:i/>
        </w:rPr>
        <w:t>balarāma kahe pahum̐ dom̐hāra samāna duhum̐</w:t>
      </w:r>
      <w:r>
        <w:br/>
      </w:r>
      <w:r>
        <w:rPr>
          <w:b w:val="0"/>
          <w:i/>
        </w:rPr>
        <w:t>tāra more āmi ta kāṅgāla ||</w:t>
      </w:r>
    </w:p>
    <w:p>
      <w:pPr>
        <w:spacing w:after="60"/>
        <w:jc w:val="both"/>
      </w:pPr>
      <w:r>
        <w:rPr>
          <w:b w:val="0"/>
          <w:i/>
        </w:rPr>
        <w:t>Word for word:</w:t>
      </w:r>
      <w:r>
        <w:t xml:space="preserve"> mo haite nā habe yāhā — what cannot be done by Me; tumi ta pāribe tāhā — that You will be able to do; prema-dātā — the giver of prema; parama dayāla — most merciful; balarāma kahe — Balarama says; pahum̐ — Lords; dom̐hāra samāna duhum̐ — You both are equal; tāra more — deliver me; āmi ta kāṅgāla — I am but a beggar</w:t>
      </w:r>
    </w:p>
    <w:p>
      <w:pPr>
        <w:spacing w:after="60"/>
        <w:ind w:left="510" w:hanging="510"/>
      </w:pPr>
      <w:r>
        <w:rPr>
          <w:b/>
          <w:i w:val="0"/>
        </w:rPr>
        <w:t>23.4.</w:t>
      </w:r>
      <w:r>
        <w:t xml:space="preserve"> "What I cannot do, You will be able to do:</w:t>
      </w:r>
      <w:r>
        <w:br/>
      </w:r>
      <w:r>
        <w:t>You are the giver of prema, the most merciful."</w:t>
      </w:r>
      <w:r>
        <w:br/>
      </w:r>
      <w:r>
        <w:t>Balarama says: Lords, You both are equal —</w:t>
      </w:r>
      <w:r>
        <w:br/>
      </w:r>
      <w:r>
        <w:t>deliver me: I am but a beggar.</w:t>
      </w:r>
      <w:r>
        <w:rPr>
          <w:b w:val="0"/>
          <w:i w:val="0"/>
          <w:vertAlign w:val="superscript"/>
        </w:rPr>
        <w:t>89</w:t>
      </w:r>
    </w:p>
    <w:p>
      <w:pPr>
        <w:spacing w:after="60"/>
        <w:ind w:left="283"/>
      </w:pPr>
      <w:r>
        <w:rPr>
          <w:b/>
          <w:i w:val="0"/>
          <w:sz w:val="18"/>
        </w:rPr>
        <w:t>86.</w:t>
      </w:r>
      <w:r>
        <w:rPr>
          <w:sz w:val="18"/>
        </w:rPr>
        <w:t xml:space="preserve"> PK: vol. 3, PDF p. 291 (printed p. 280), 21st pallava, no. 45 (label "॥</w:t>
      </w:r>
      <w:r>
        <w:rPr>
          <w:rFonts w:ascii="Noto Serif Bengali" w:hAnsi="Noto Serif Bengali" w:cs="Noto Serif Bengali"/>
          <w:sz w:val="18"/>
        </w:rPr>
        <w:t>৪৫</w:t>
      </w:r>
      <w:r>
        <w:rPr>
          <w:sz w:val="18"/>
        </w:rPr>
        <w:t>॥</w:t>
      </w:r>
      <w:r>
        <w:rPr>
          <w:rFonts w:ascii="Noto Serif Bengali" w:hAnsi="Noto Serif Bengali" w:cs="Noto Serif Bengali"/>
          <w:sz w:val="18"/>
        </w:rPr>
        <w:t>২২৬২</w:t>
      </w:r>
      <w:r>
        <w:rPr>
          <w:sz w:val="18"/>
        </w:rPr>
        <w:t xml:space="preserve">॥"); the same raga (varari); P-R-Sa MS no. 2367. PK has only the first stanza (23.1), </w:t>
      </w:r>
      <w:r>
        <w:rPr>
          <w:b/>
          <w:i w:val="0"/>
          <w:sz w:val="18"/>
        </w:rPr>
        <w:t>without a signature</w:t>
      </w:r>
      <w:r>
        <w:rPr>
          <w:sz w:val="18"/>
        </w:rPr>
        <w:t>; Ray notes that in the P-R-Sa MS the next pada, PK 2263 ("caitanya-ādeśa pāiyā…", signed Premadasa), is written as the end of this one, and thinks this right, but in MSS "ka", "kha", "gha", "cha" they are separate. The full text with Balarama's signature is in GPT1, p. 404, no. 7 (varari); 23.2–23.4 are translated from GPT1 (scan PDF p. 663). Attribution C. In the catalogue — BD-027.</w:t>
      </w:r>
    </w:p>
    <w:p>
      <w:pPr>
        <w:spacing w:after="60"/>
        <w:ind w:left="283"/>
      </w:pPr>
      <w:r>
        <w:rPr>
          <w:b/>
          <w:i w:val="0"/>
          <w:sz w:val="18"/>
        </w:rPr>
        <w:t>87.</w:t>
      </w:r>
      <w:r>
        <w:rPr>
          <w:sz w:val="18"/>
        </w:rPr>
        <w:t xml:space="preserve"> Advaita called on the Lord to appear for the deliverance of the world (CC Adi 3; CB Adi 2).</w:t>
      </w:r>
    </w:p>
    <w:p>
      <w:pPr>
        <w:spacing w:after="60"/>
        <w:ind w:left="283"/>
      </w:pPr>
      <w:r>
        <w:rPr>
          <w:b/>
          <w:i w:val="0"/>
          <w:sz w:val="18"/>
        </w:rPr>
        <w:t>88.</w:t>
      </w:r>
      <w:r>
        <w:rPr>
          <w:sz w:val="18"/>
        </w:rPr>
        <w:t xml:space="preserve"> Govinda is perhaps Kala Krishnadasa or Govinda, the Lord's servant; according to CC (Madhya 7) the Lord went south with Kala Krishnadasa and sent Nityananda to Gauda later (Madhya 15) — the poet tells the events differently; we translate faithfully to the author.</w:t>
      </w:r>
    </w:p>
    <w:p>
      <w:pPr>
        <w:spacing w:after="60"/>
        <w:ind w:left="283"/>
      </w:pPr>
      <w:r>
        <w:rPr>
          <w:b/>
          <w:i w:val="0"/>
          <w:sz w:val="18"/>
        </w:rPr>
        <w:t>89.</w:t>
      </w:r>
      <w:r>
        <w:rPr>
          <w:sz w:val="18"/>
        </w:rPr>
        <w:t xml:space="preserve"> "You both are equal" — dom̐hāra samāna duhum̐: Gaura and Nitai are equally merciful.</w:t>
      </w:r>
    </w:p>
    <w:p>
      <w:pPr>
        <w:pStyle w:val="Heading2"/>
      </w:pPr>
      <w:r>
        <w:t>24. Kanu Dasa — "nadīyā nagare gelā nityānanda rāya…" (PK 2264)</w:t>
      </w:r>
    </w:p>
    <w:p>
      <w:pPr>
        <w:spacing w:after="60"/>
        <w:jc w:val="both"/>
      </w:pPr>
      <w:r>
        <w:rPr>
          <w:b w:val="0"/>
          <w:i/>
        </w:rPr>
        <w:t>Nityananda comes to Nadia and falls at Shachi's feet; embracing Him, she weeps; He consoles her with talk of Gauranga: "Your son is well and happy, He sent me to see you and bowed many times to your feet: Gauranga is bound by your love." Raga suhai.</w:t>
      </w:r>
      <w:r>
        <w:rPr>
          <w:b w:val="0"/>
          <w:i w:val="0"/>
          <w:vertAlign w:val="superscript"/>
        </w:rPr>
        <w:t>90</w:t>
      </w:r>
    </w:p>
    <w:p>
      <w:pPr>
        <w:spacing w:after="60"/>
        <w:ind w:left="567"/>
      </w:pPr>
      <w:r>
        <w:rPr>
          <w:rFonts w:cs="Noto Serif Bengali" w:hAnsi="Noto Serif Bengali"/>
          <w:sz w:val="24"/>
        </w:rPr>
        <w:t>নদীয়া নগরে গেলা নিত্যানন্দ রায় ।</w:t>
      </w:r>
      <w:r>
        <w:br/>
      </w:r>
      <w:r>
        <w:rPr>
          <w:rFonts w:cs="Noto Serif Bengali" w:hAnsi="Noto Serif Bengali"/>
          <w:sz w:val="24"/>
        </w:rPr>
        <w:t>দণ্ডবৎ হৈয়া পড়ে শচী মাতার পায় ॥</w:t>
      </w:r>
    </w:p>
    <w:p>
      <w:pPr>
        <w:spacing w:after="60"/>
        <w:jc w:val="both"/>
      </w:pPr>
      <w:r>
        <w:rPr>
          <w:b w:val="0"/>
          <w:i/>
        </w:rPr>
        <w:t>nadīyā nagare gelā nityānanda rāya |</w:t>
      </w:r>
      <w:r>
        <w:br/>
      </w:r>
      <w:r>
        <w:rPr>
          <w:b w:val="0"/>
          <w:i/>
        </w:rPr>
        <w:t>daṇḍabat haiyā paṛe śacī mātāra pāya ||</w:t>
      </w:r>
    </w:p>
    <w:p>
      <w:pPr>
        <w:spacing w:after="60"/>
        <w:jc w:val="both"/>
      </w:pPr>
      <w:r>
        <w:rPr>
          <w:b w:val="0"/>
          <w:i/>
        </w:rPr>
        <w:t>Word for word:</w:t>
      </w:r>
      <w:r>
        <w:t xml:space="preserve"> nadīyā nagare — to the town of Nadia; gelā — came; nityānanda rāya — Nityananda Raya; daṇḍabat haiyā — like a rod; paṛe — falls; śacī mātāra pāya — at the feet of Mother Shachi</w:t>
      </w:r>
    </w:p>
    <w:p>
      <w:pPr>
        <w:spacing w:after="60"/>
        <w:ind w:left="510" w:hanging="510"/>
      </w:pPr>
      <w:r>
        <w:rPr>
          <w:b/>
          <w:i w:val="0"/>
        </w:rPr>
        <w:t>24.1.</w:t>
      </w:r>
      <w:r>
        <w:t xml:space="preserve"> Nityananda Raya came to the town of Nadia,</w:t>
      </w:r>
      <w:r>
        <w:br/>
      </w:r>
      <w:r>
        <w:t>fell like a rod at the feet of Mother Shachi.</w:t>
      </w:r>
    </w:p>
    <w:p>
      <w:pPr>
        <w:spacing w:after="60"/>
        <w:ind w:left="567"/>
      </w:pPr>
      <w:r>
        <w:rPr>
          <w:rFonts w:cs="Noto Serif Bengali" w:hAnsi="Noto Serif Bengali"/>
          <w:sz w:val="24"/>
        </w:rPr>
        <w:t>তারে কোলে করি শচী কান্দয়ে করুণে ।</w:t>
      </w:r>
      <w:r>
        <w:br/>
      </w:r>
      <w:r>
        <w:rPr>
          <w:rFonts w:cs="Noto Serif Bengali" w:hAnsi="Noto Serif Bengali"/>
          <w:sz w:val="24"/>
        </w:rPr>
        <w:t>নয়ানের জলে ভিজে অঙ্গের বসনে ॥</w:t>
      </w:r>
    </w:p>
    <w:p>
      <w:pPr>
        <w:spacing w:after="60"/>
        <w:jc w:val="both"/>
      </w:pPr>
      <w:r>
        <w:rPr>
          <w:b w:val="0"/>
          <w:i/>
        </w:rPr>
        <w:t>tāre kole kari śacī kāndaye karuṇe |</w:t>
      </w:r>
      <w:r>
        <w:br/>
      </w:r>
      <w:r>
        <w:rPr>
          <w:b w:val="0"/>
          <w:i/>
        </w:rPr>
        <w:t>nayānera jale bhije aṅgera basane ||</w:t>
      </w:r>
    </w:p>
    <w:p>
      <w:pPr>
        <w:spacing w:after="60"/>
        <w:jc w:val="both"/>
      </w:pPr>
      <w:r>
        <w:rPr>
          <w:b w:val="0"/>
          <w:i/>
        </w:rPr>
        <w:t>Word for word:</w:t>
      </w:r>
      <w:r>
        <w:t xml:space="preserve"> tāre kole kari — embracing Him; śacī kāndaye karuṇe — Shachi weeps piteously; nayānera jale — with the water of her eyes; bhije — are soaked; aṅgera basane — the garments on her body</w:t>
      </w:r>
    </w:p>
    <w:p>
      <w:pPr>
        <w:spacing w:after="60"/>
        <w:ind w:left="510" w:hanging="510"/>
      </w:pPr>
      <w:r>
        <w:rPr>
          <w:b/>
          <w:i w:val="0"/>
        </w:rPr>
        <w:t>24.2.</w:t>
      </w:r>
      <w:r>
        <w:t xml:space="preserve"> Embracing Him, Shachi weeps piteously,</w:t>
      </w:r>
      <w:r>
        <w:br/>
      </w:r>
      <w:r>
        <w:t>the tears from her eyes soak her garments.</w:t>
      </w:r>
    </w:p>
    <w:p>
      <w:pPr>
        <w:spacing w:after="60"/>
        <w:ind w:left="567"/>
      </w:pPr>
      <w:r>
        <w:rPr>
          <w:rFonts w:cs="Noto Serif Bengali" w:hAnsi="Noto Serif Bengali"/>
          <w:sz w:val="24"/>
        </w:rPr>
        <w:t>ফুকরি ফুকরি কান্দে কাতর হিয়ায় ।</w:t>
      </w:r>
      <w:r>
        <w:br/>
      </w:r>
      <w:r>
        <w:rPr>
          <w:rFonts w:cs="Noto Serif Bengali" w:hAnsi="Noto Serif Bengali"/>
          <w:sz w:val="24"/>
        </w:rPr>
        <w:t>গৌরাঙ্গের কথা কহি প্রবোধয়ে তায় ॥</w:t>
      </w:r>
    </w:p>
    <w:p>
      <w:pPr>
        <w:spacing w:after="60"/>
        <w:jc w:val="both"/>
      </w:pPr>
      <w:r>
        <w:rPr>
          <w:b w:val="0"/>
          <w:i/>
        </w:rPr>
        <w:t>phukari phukari kānde kātara hiyāya |</w:t>
      </w:r>
      <w:r>
        <w:br/>
      </w:r>
      <w:r>
        <w:rPr>
          <w:b w:val="0"/>
          <w:i/>
        </w:rPr>
        <w:t>gaurāṅgera kathā kahi prabodhaye tāya ||</w:t>
      </w:r>
    </w:p>
    <w:p>
      <w:pPr>
        <w:spacing w:after="60"/>
        <w:jc w:val="both"/>
      </w:pPr>
      <w:r>
        <w:rPr>
          <w:b w:val="0"/>
          <w:i/>
        </w:rPr>
        <w:t>Word for word:</w:t>
      </w:r>
      <w:r>
        <w:t xml:space="preserve"> phukari phukari — crying out, crying out; kānde — weeps; kātara hiyāya — with an anguished heart; gaurāṅgera kathā kahi — telling of Gauranga; prabodhaye tāya — consoles her</w:t>
      </w:r>
    </w:p>
    <w:p>
      <w:pPr>
        <w:spacing w:after="60"/>
        <w:ind w:left="510" w:hanging="510"/>
      </w:pPr>
      <w:r>
        <w:rPr>
          <w:b/>
          <w:i w:val="0"/>
        </w:rPr>
        <w:t>24.3.</w:t>
      </w:r>
      <w:r>
        <w:t xml:space="preserve"> Crying out, crying out, she weeps with an anguished heart —</w:t>
      </w:r>
      <w:r>
        <w:br/>
      </w:r>
      <w:r>
        <w:t>with talk of Gauranga He consoles her.</w:t>
      </w:r>
    </w:p>
    <w:p>
      <w:pPr>
        <w:spacing w:after="60"/>
        <w:ind w:left="567"/>
      </w:pPr>
      <w:r>
        <w:rPr>
          <w:rFonts w:cs="Noto Serif Bengali" w:hAnsi="Noto Serif Bengali"/>
          <w:sz w:val="24"/>
        </w:rPr>
        <w:t>নিত্যানন্দ বলে মাতা থির কর মন ।</w:t>
      </w:r>
      <w:r>
        <w:br/>
      </w:r>
      <w:r>
        <w:rPr>
          <w:rFonts w:cs="Noto Serif Bengali" w:hAnsi="Noto Serif Bengali"/>
          <w:sz w:val="24"/>
        </w:rPr>
        <w:t>কুশলে আছয়ে সুখে তোমার নন্দন ॥</w:t>
      </w:r>
    </w:p>
    <w:p>
      <w:pPr>
        <w:spacing w:after="60"/>
        <w:jc w:val="both"/>
      </w:pPr>
      <w:r>
        <w:rPr>
          <w:b w:val="0"/>
          <w:i/>
        </w:rPr>
        <w:t>nityānanda bale mātā thira kara mana |</w:t>
      </w:r>
      <w:r>
        <w:br/>
      </w:r>
      <w:r>
        <w:rPr>
          <w:b w:val="0"/>
          <w:i/>
        </w:rPr>
        <w:t>kuśale āchaye sukhe tomāra nandana ||</w:t>
      </w:r>
    </w:p>
    <w:p>
      <w:pPr>
        <w:spacing w:after="60"/>
        <w:jc w:val="both"/>
      </w:pPr>
      <w:r>
        <w:rPr>
          <w:b w:val="0"/>
          <w:i/>
        </w:rPr>
        <w:t>Word for word:</w:t>
      </w:r>
      <w:r>
        <w:t xml:space="preserve"> nityānanda bale — Nityananda says; mātā — mother; thira kara mana — calm your heart; kuśale āchaye sukhe — is well and happy; tomāra nandana — your son</w:t>
      </w:r>
    </w:p>
    <w:p>
      <w:pPr>
        <w:spacing w:after="60"/>
        <w:ind w:left="510" w:hanging="510"/>
      </w:pPr>
      <w:r>
        <w:rPr>
          <w:b/>
          <w:i w:val="0"/>
        </w:rPr>
        <w:t>24.4.</w:t>
      </w:r>
      <w:r>
        <w:t xml:space="preserve"> Nityananda says: "Mother, calm your heart:</w:t>
      </w:r>
      <w:r>
        <w:br/>
      </w:r>
      <w:r>
        <w:t>your son is well and happy.</w:t>
      </w:r>
    </w:p>
    <w:p>
      <w:pPr>
        <w:spacing w:after="60"/>
        <w:ind w:left="567"/>
      </w:pPr>
      <w:r>
        <w:rPr>
          <w:rFonts w:cs="Noto Serif Bengali" w:hAnsi="Noto Serif Bengali"/>
          <w:sz w:val="24"/>
        </w:rPr>
        <w:t>তোমারে দেখিতে মোরে পাঠাইয়া দিল ।</w:t>
      </w:r>
      <w:r>
        <w:br/>
      </w:r>
      <w:r>
        <w:rPr>
          <w:rFonts w:cs="Noto Serif Bengali" w:hAnsi="Noto Serif Bengali"/>
          <w:sz w:val="24"/>
        </w:rPr>
        <w:t>তোর পদযুগে কত প্রণতি করিল ॥</w:t>
      </w:r>
    </w:p>
    <w:p>
      <w:pPr>
        <w:spacing w:after="60"/>
        <w:jc w:val="both"/>
      </w:pPr>
      <w:r>
        <w:rPr>
          <w:b w:val="0"/>
          <w:i/>
        </w:rPr>
        <w:t>tomāre dekhite more pāṭhāiyā dila |</w:t>
      </w:r>
      <w:r>
        <w:br/>
      </w:r>
      <w:r>
        <w:rPr>
          <w:b w:val="0"/>
          <w:i/>
        </w:rPr>
        <w:t>tora padayuge kata praṇati karila ||</w:t>
      </w:r>
    </w:p>
    <w:p>
      <w:pPr>
        <w:spacing w:after="60"/>
        <w:jc w:val="both"/>
      </w:pPr>
      <w:r>
        <w:rPr>
          <w:b w:val="0"/>
          <w:i/>
        </w:rPr>
        <w:t>Word for word:</w:t>
      </w:r>
      <w:r>
        <w:t xml:space="preserve"> tomāre dekhite — to see you; more pāṭhāiyā dila — sent me; tora pada-yuge — to your feet; kata praṇati karila — bowed many times</w:t>
      </w:r>
    </w:p>
    <w:p>
      <w:pPr>
        <w:spacing w:after="60"/>
        <w:ind w:left="510" w:hanging="510"/>
      </w:pPr>
      <w:r>
        <w:rPr>
          <w:b/>
          <w:i w:val="0"/>
        </w:rPr>
        <w:t>24.5.</w:t>
      </w:r>
      <w:r>
        <w:t xml:space="preserve"> He sent me to see you,</w:t>
      </w:r>
      <w:r>
        <w:br/>
      </w:r>
      <w:r>
        <w:t>many times He bowed to your feet."</w:t>
      </w:r>
    </w:p>
    <w:p>
      <w:pPr>
        <w:spacing w:after="60"/>
        <w:ind w:left="567"/>
      </w:pPr>
      <w:r>
        <w:rPr>
          <w:rFonts w:cs="Noto Serif Bengali" w:hAnsi="Noto Serif Bengali"/>
          <w:sz w:val="24"/>
        </w:rPr>
        <w:t>কানুদাস কহে মাতা কহি তোর ঠাঞি ।</w:t>
      </w:r>
      <w:r>
        <w:br/>
      </w:r>
      <w:r>
        <w:rPr>
          <w:rFonts w:cs="Noto Serif Bengali" w:hAnsi="Noto Serif Bengali"/>
          <w:sz w:val="24"/>
        </w:rPr>
        <w:t>তোমার প্রেমে বান্ধা আছে গৌরাঙ্গ গোসাঞি ॥</w:t>
      </w:r>
    </w:p>
    <w:p>
      <w:pPr>
        <w:spacing w:after="60"/>
        <w:jc w:val="both"/>
      </w:pPr>
      <w:r>
        <w:rPr>
          <w:b w:val="0"/>
          <w:i/>
        </w:rPr>
        <w:t>kānudāsa kahe mātā kahi tora ṭhāñi |</w:t>
      </w:r>
      <w:r>
        <w:br/>
      </w:r>
      <w:r>
        <w:rPr>
          <w:b w:val="0"/>
          <w:i/>
        </w:rPr>
        <w:t>tomāra preme bāndhā āche gaurāṅga gosāñi ||</w:t>
      </w:r>
    </w:p>
    <w:p>
      <w:pPr>
        <w:spacing w:after="60"/>
        <w:jc w:val="both"/>
      </w:pPr>
      <w:r>
        <w:rPr>
          <w:b w:val="0"/>
          <w:i/>
        </w:rPr>
        <w:t>Word for word:</w:t>
      </w:r>
      <w:r>
        <w:t xml:space="preserve"> kānudāsa kahe — Kanu Dasa says; mātā — mother; kahi tora ṭhāñi — I tell you; tomāra preme — by your love; bāndhā āche — is bound; gaurāṅga gosāñi — Gauranga Gosani</w:t>
      </w:r>
    </w:p>
    <w:p>
      <w:pPr>
        <w:spacing w:after="60"/>
        <w:ind w:left="510" w:hanging="510"/>
      </w:pPr>
      <w:r>
        <w:rPr>
          <w:b/>
          <w:i w:val="0"/>
        </w:rPr>
        <w:t>24.6.</w:t>
      </w:r>
      <w:r>
        <w:t xml:space="preserve"> Kanu Dasa says: "Mother, this I tell you:</w:t>
      </w:r>
      <w:r>
        <w:br/>
      </w:r>
      <w:r>
        <w:t>Gauranga Gosani is bound by your love."</w:t>
      </w:r>
      <w:r>
        <w:rPr>
          <w:b w:val="0"/>
          <w:i w:val="0"/>
          <w:vertAlign w:val="superscript"/>
        </w:rPr>
        <w:t>91</w:t>
      </w:r>
    </w:p>
    <w:p>
      <w:pPr>
        <w:spacing w:after="60"/>
        <w:ind w:left="283"/>
      </w:pPr>
      <w:r>
        <w:rPr>
          <w:b/>
          <w:i w:val="0"/>
          <w:sz w:val="18"/>
        </w:rPr>
        <w:t>90.</w:t>
      </w:r>
      <w:r>
        <w:rPr>
          <w:sz w:val="18"/>
        </w:rPr>
        <w:t xml:space="preserve"> Signature: "Kanu Dasa" ("kānudāsa kahe"). PK: vol. 3, PDF p. 291 (printed p. 280), 21st pallava, no. 47 (label "॥</w:t>
      </w:r>
      <w:r>
        <w:rPr>
          <w:rFonts w:ascii="Noto Serif Bengali" w:hAnsi="Noto Serif Bengali" w:cs="Noto Serif Bengali"/>
          <w:sz w:val="18"/>
        </w:rPr>
        <w:t>৪৭</w:t>
      </w:r>
      <w:r>
        <w:rPr>
          <w:sz w:val="18"/>
        </w:rPr>
        <w:t>॥</w:t>
      </w:r>
      <w:r>
        <w:rPr>
          <w:rFonts w:ascii="Noto Serif Bengali" w:hAnsi="Noto Serif Bengali" w:cs="Noto Serif Bengali"/>
          <w:sz w:val="18"/>
        </w:rPr>
        <w:t>২২৬৪</w:t>
      </w:r>
      <w:r>
        <w:rPr>
          <w:sz w:val="18"/>
        </w:rPr>
        <w:t>॥"); raga suhai; P-R-Sa MS no. 2368. GPT1 — pp. 404–405, no. 10 (suhai); GPT2 — sec. 5.5, no. 10. In the catalogue — KD-008. Cf. CB Antya 5–6 (Nityananda in Navadvipa with Shachi).</w:t>
      </w:r>
    </w:p>
    <w:p>
      <w:pPr>
        <w:spacing w:after="60"/>
        <w:ind w:left="283"/>
      </w:pPr>
      <w:r>
        <w:rPr>
          <w:b/>
          <w:i w:val="0"/>
          <w:sz w:val="18"/>
        </w:rPr>
        <w:t>91.</w:t>
      </w:r>
      <w:r>
        <w:rPr>
          <w:sz w:val="18"/>
        </w:rPr>
        <w:t xml:space="preserve"> Kanu Dasa's words continue Nityananda's speech. GPT1: "pāṭhāiyā dilā", "karilā" (honorific forms) in 24.5.</w:t>
      </w:r>
    </w:p>
    <w:p>
      <w:pPr>
        <w:pStyle w:val="Heading2"/>
      </w:pPr>
      <w:r>
        <w:t>25. Krishnadasa — "ciradine gorācām̐dera ānanda apāra…" (PK 2018)</w:t>
      </w:r>
    </w:p>
    <w:p>
      <w:pPr>
        <w:spacing w:after="60"/>
        <w:jc w:val="both"/>
      </w:pPr>
      <w:r>
        <w:rPr>
          <w:b w:val="0"/>
          <w:i/>
        </w:rPr>
        <w:t>After long separation — Gorachand's boundless bliss: He tells the devotees of His former pastimes, His body is covered with thrills, like a kadamba bud with golden filaments; hearing the words from His lips, the devotees are consoled. In GPT1 it stands among the padas on the Lord's return to the devotees of Nadia.</w:t>
      </w:r>
      <w:r>
        <w:rPr>
          <w:b w:val="0"/>
          <w:i w:val="0"/>
          <w:vertAlign w:val="superscript"/>
        </w:rPr>
        <w:t>92</w:t>
      </w:r>
    </w:p>
    <w:p>
      <w:pPr>
        <w:spacing w:after="60"/>
        <w:ind w:left="567"/>
      </w:pPr>
      <w:r>
        <w:rPr>
          <w:rFonts w:cs="Noto Serif Bengali" w:hAnsi="Noto Serif Bengali"/>
          <w:sz w:val="24"/>
        </w:rPr>
        <w:t>চিরদিনে গোরাচাঁদের আনন্দ অপার ।</w:t>
      </w:r>
      <w:r>
        <w:br/>
      </w:r>
      <w:r>
        <w:rPr>
          <w:rFonts w:cs="Noto Serif Bengali" w:hAnsi="Noto Serif Bengali"/>
          <w:sz w:val="24"/>
        </w:rPr>
        <w:t>কহয়ে ভকতগণে পুরব-বিহার ॥</w:t>
      </w:r>
    </w:p>
    <w:p>
      <w:pPr>
        <w:spacing w:after="60"/>
        <w:jc w:val="both"/>
      </w:pPr>
      <w:r>
        <w:rPr>
          <w:b w:val="0"/>
          <w:i/>
        </w:rPr>
        <w:t>ciradine gorācām̐dera ānanda apāra |</w:t>
      </w:r>
      <w:r>
        <w:br/>
      </w:r>
      <w:r>
        <w:rPr>
          <w:b w:val="0"/>
          <w:i/>
        </w:rPr>
        <w:t>kahaye bhakatagaṇe puraba-bihāra ||</w:t>
      </w:r>
    </w:p>
    <w:p>
      <w:pPr>
        <w:spacing w:after="60"/>
        <w:jc w:val="both"/>
      </w:pPr>
      <w:r>
        <w:rPr>
          <w:b w:val="0"/>
          <w:i/>
        </w:rPr>
        <w:t>Word for word:</w:t>
      </w:r>
      <w:r>
        <w:t xml:space="preserve"> ciradine — after a long time; gorācām̐dera — Gorachand's; ānanda apāra — boundless bliss; kahaye — tells; bhakata-gaṇe — the devotees; puraba-bihāra — of the former pastimes</w:t>
      </w:r>
    </w:p>
    <w:p>
      <w:pPr>
        <w:spacing w:after="60"/>
        <w:ind w:left="510" w:hanging="510"/>
      </w:pPr>
      <w:r>
        <w:rPr>
          <w:b/>
          <w:i w:val="0"/>
        </w:rPr>
        <w:t>25.1.</w:t>
      </w:r>
      <w:r>
        <w:t xml:space="preserve"> After a long time boundless is Gorachand's bliss:</w:t>
      </w:r>
      <w:r>
        <w:br/>
      </w:r>
      <w:r>
        <w:t>He tells the devotees of His former pastimes.</w:t>
      </w:r>
      <w:r>
        <w:rPr>
          <w:b w:val="0"/>
          <w:i w:val="0"/>
          <w:vertAlign w:val="superscript"/>
        </w:rPr>
        <w:t>93</w:t>
      </w:r>
    </w:p>
    <w:p>
      <w:pPr>
        <w:spacing w:after="60"/>
        <w:ind w:left="567"/>
      </w:pPr>
      <w:r>
        <w:rPr>
          <w:rFonts w:cs="Noto Serif Bengali" w:hAnsi="Noto Serif Bengali"/>
          <w:sz w:val="24"/>
        </w:rPr>
        <w:t>পুলকে পূরল তনু আপাদ-মস্তক ।</w:t>
      </w:r>
      <w:r>
        <w:br/>
      </w:r>
      <w:r>
        <w:rPr>
          <w:rFonts w:cs="Noto Serif Bengali" w:hAnsi="Noto Serif Bengali"/>
          <w:sz w:val="24"/>
        </w:rPr>
        <w:t>সোণার কেশর জনু কদম্ব-কোরক ॥</w:t>
      </w:r>
    </w:p>
    <w:p>
      <w:pPr>
        <w:spacing w:after="60"/>
        <w:jc w:val="both"/>
      </w:pPr>
      <w:r>
        <w:rPr>
          <w:b w:val="0"/>
          <w:i/>
        </w:rPr>
        <w:t>pulake pūrala tanu āpāda-mastaka |</w:t>
      </w:r>
      <w:r>
        <w:br/>
      </w:r>
      <w:r>
        <w:rPr>
          <w:b w:val="0"/>
          <w:i/>
        </w:rPr>
        <w:t>soṇāra keśara janu kadamba-koraka ||</w:t>
      </w:r>
    </w:p>
    <w:p>
      <w:pPr>
        <w:spacing w:after="60"/>
        <w:jc w:val="both"/>
      </w:pPr>
      <w:r>
        <w:rPr>
          <w:b w:val="0"/>
          <w:i/>
        </w:rPr>
        <w:t>Word for word:</w:t>
      </w:r>
      <w:r>
        <w:t xml:space="preserve"> pulake pūrala — filled with thrills; tanu — the body; āpāda-mastaka — from head to foot; soṇāra keśara — with golden filaments; janu — like; kadamba-koraka — a kadamba bud</w:t>
      </w:r>
    </w:p>
    <w:p>
      <w:pPr>
        <w:spacing w:after="60"/>
        <w:ind w:left="510" w:hanging="510"/>
      </w:pPr>
      <w:r>
        <w:rPr>
          <w:b/>
          <w:i w:val="0"/>
        </w:rPr>
        <w:t>25.2.</w:t>
      </w:r>
      <w:r>
        <w:t xml:space="preserve"> From head to foot His body is filled with thrills —</w:t>
      </w:r>
      <w:r>
        <w:br/>
      </w:r>
      <w:r>
        <w:t>like a kadamba bud with golden filaments.</w:t>
      </w:r>
    </w:p>
    <w:p>
      <w:pPr>
        <w:spacing w:after="60"/>
        <w:ind w:left="567"/>
      </w:pPr>
      <w:r>
        <w:rPr>
          <w:rFonts w:cs="Noto Serif Bengali" w:hAnsi="Noto Serif Bengali"/>
          <w:sz w:val="24"/>
        </w:rPr>
        <w:t>ভাবে ভরল মন গদগদ ভাষ ।</w:t>
      </w:r>
      <w:r>
        <w:br/>
      </w:r>
      <w:r>
        <w:rPr>
          <w:rFonts w:cs="Noto Serif Bengali" w:hAnsi="Noto Serif Bengali"/>
          <w:sz w:val="24"/>
        </w:rPr>
        <w:t>অনেক যতনে বিহি পূরায়ল আশ ॥</w:t>
      </w:r>
    </w:p>
    <w:p>
      <w:pPr>
        <w:spacing w:after="60"/>
        <w:jc w:val="both"/>
      </w:pPr>
      <w:r>
        <w:rPr>
          <w:b w:val="0"/>
          <w:i/>
        </w:rPr>
        <w:t>bhābe bharala mana gadagada bhāṣa |</w:t>
      </w:r>
      <w:r>
        <w:br/>
      </w:r>
      <w:r>
        <w:rPr>
          <w:b w:val="0"/>
          <w:i/>
        </w:rPr>
        <w:t>aneka yatane bihi pūrāyala āśa ||</w:t>
      </w:r>
    </w:p>
    <w:p>
      <w:pPr>
        <w:spacing w:after="60"/>
        <w:jc w:val="both"/>
      </w:pPr>
      <w:r>
        <w:rPr>
          <w:b w:val="0"/>
          <w:i/>
        </w:rPr>
        <w:t>Word for word:</w:t>
      </w:r>
      <w:r>
        <w:t xml:space="preserve"> bhābe bharala mana — the heart is full of bhava; gadagada bhāṣa — the speech falters; aneka yatane — after so much striving; bihi — Providence; pūrāyala āśa — has fulfilled the hope</w:t>
      </w:r>
    </w:p>
    <w:p>
      <w:pPr>
        <w:spacing w:after="60"/>
        <w:ind w:left="510" w:hanging="510"/>
      </w:pPr>
      <w:r>
        <w:rPr>
          <w:b/>
          <w:i w:val="0"/>
        </w:rPr>
        <w:t>25.3.</w:t>
      </w:r>
      <w:r>
        <w:t xml:space="preserve"> His heart is full of bhava, His speech falters:</w:t>
      </w:r>
      <w:r>
        <w:br/>
      </w:r>
      <w:r>
        <w:t>after so much striving Providence has fulfilled the hope.</w:t>
      </w:r>
      <w:r>
        <w:rPr>
          <w:b w:val="0"/>
          <w:i w:val="0"/>
          <w:vertAlign w:val="superscript"/>
        </w:rPr>
        <w:t>94</w:t>
      </w:r>
    </w:p>
    <w:p>
      <w:pPr>
        <w:spacing w:after="60"/>
        <w:ind w:left="567"/>
      </w:pPr>
      <w:r>
        <w:rPr>
          <w:rFonts w:cs="Noto Serif Bengali" w:hAnsi="Noto Serif Bengali"/>
          <w:sz w:val="24"/>
        </w:rPr>
        <w:t>শচীর নন্দন গোরা জাতি প্রাণ ধন ।</w:t>
      </w:r>
      <w:r>
        <w:br/>
      </w:r>
      <w:r>
        <w:rPr>
          <w:rFonts w:cs="Noto Serif Bengali" w:hAnsi="Noto Serif Bengali"/>
          <w:sz w:val="24"/>
        </w:rPr>
        <w:t>শুনি চাঁদ-মুখের কথা জুড়াইল মন ॥</w:t>
      </w:r>
    </w:p>
    <w:p>
      <w:pPr>
        <w:spacing w:after="60"/>
        <w:jc w:val="both"/>
      </w:pPr>
      <w:r>
        <w:rPr>
          <w:b w:val="0"/>
          <w:i/>
        </w:rPr>
        <w:t>śacīra nandana gorā jāti prāṇa dhana |</w:t>
      </w:r>
      <w:r>
        <w:br/>
      </w:r>
      <w:r>
        <w:rPr>
          <w:b w:val="0"/>
          <w:i/>
        </w:rPr>
        <w:t>śuni cām̐da-mukhera kathā juṛāila mana ||</w:t>
      </w:r>
    </w:p>
    <w:p>
      <w:pPr>
        <w:spacing w:after="60"/>
        <w:jc w:val="both"/>
      </w:pPr>
      <w:r>
        <w:rPr>
          <w:b w:val="0"/>
          <w:i/>
        </w:rPr>
        <w:t>Word for word:</w:t>
      </w:r>
      <w:r>
        <w:t xml:space="preserve"> śacīra nandana gorā — Gora, the son of Shachi; jāti — honour (of kin); prāṇa — life; dhana — wealth; śuni — hearing; cām̐da-mukhera kathā — the words of the moon-like lips; juṛāila mana — the heart was consoled</w:t>
      </w:r>
    </w:p>
    <w:p>
      <w:pPr>
        <w:spacing w:after="60"/>
        <w:ind w:left="510" w:hanging="510"/>
      </w:pPr>
      <w:r>
        <w:rPr>
          <w:b/>
          <w:i w:val="0"/>
        </w:rPr>
        <w:t>25.4.</w:t>
      </w:r>
      <w:r>
        <w:t xml:space="preserve"> Gora, the son of Shachi, is our honour, life and wealth:</w:t>
      </w:r>
      <w:r>
        <w:br/>
      </w:r>
      <w:r>
        <w:t>hearing the words from His moon-like lips, the heart is consoled.</w:t>
      </w:r>
    </w:p>
    <w:p>
      <w:pPr>
        <w:spacing w:after="60"/>
        <w:ind w:left="567"/>
      </w:pPr>
      <w:r>
        <w:rPr>
          <w:rFonts w:cs="Noto Serif Bengali" w:hAnsi="Noto Serif Bengali"/>
          <w:sz w:val="24"/>
        </w:rPr>
        <w:t>গোরাচাঁদের লীলায় যার হইল বিশ্বাস ।</w:t>
      </w:r>
      <w:r>
        <w:br/>
      </w:r>
      <w:r>
        <w:rPr>
          <w:rFonts w:cs="Noto Serif Bengali" w:hAnsi="Noto Serif Bengali"/>
          <w:sz w:val="24"/>
        </w:rPr>
        <w:t>দুখী কৃষ্ণদাস তার দাস-অনুদাস ॥</w:t>
      </w:r>
    </w:p>
    <w:p>
      <w:pPr>
        <w:spacing w:after="60"/>
        <w:jc w:val="both"/>
      </w:pPr>
      <w:r>
        <w:rPr>
          <w:b w:val="0"/>
          <w:i/>
        </w:rPr>
        <w:t>gorācām̐dera līlāya yāra haila biśvāsa |</w:t>
      </w:r>
      <w:r>
        <w:br/>
      </w:r>
      <w:r>
        <w:rPr>
          <w:b w:val="0"/>
          <w:i/>
        </w:rPr>
        <w:t>dukhī kṛṣṇadāsa tāra dāsa-anudāsa ||</w:t>
      </w:r>
    </w:p>
    <w:p>
      <w:pPr>
        <w:spacing w:after="60"/>
        <w:jc w:val="both"/>
      </w:pPr>
      <w:r>
        <w:rPr>
          <w:b w:val="0"/>
          <w:i/>
        </w:rPr>
        <w:t>Word for word:</w:t>
      </w:r>
      <w:r>
        <w:t xml:space="preserve"> gorācām̐dera līlāya — in Gorachand's pastimes; yāra haila biśvāsa — whoever has come to faith; dukhī kṛṣṇadāsa — wretched Krishnadasa; tāra dāsa-anudāsa — the servant of his servants</w:t>
      </w:r>
    </w:p>
    <w:p>
      <w:pPr>
        <w:spacing w:after="60"/>
        <w:ind w:left="510" w:hanging="510"/>
      </w:pPr>
      <w:r>
        <w:rPr>
          <w:b/>
          <w:i w:val="0"/>
        </w:rPr>
        <w:t>25.5.</w:t>
      </w:r>
      <w:r>
        <w:t xml:space="preserve"> Whoever has come to faith in Gorachand's pastimes —</w:t>
      </w:r>
      <w:r>
        <w:br/>
      </w:r>
      <w:r>
        <w:t>wretched Krishnadasa is the servant of his servants.</w:t>
      </w:r>
    </w:p>
    <w:p>
      <w:pPr>
        <w:spacing w:after="60"/>
        <w:ind w:left="283"/>
      </w:pPr>
      <w:r>
        <w:rPr>
          <w:b/>
          <w:i w:val="0"/>
          <w:sz w:val="18"/>
        </w:rPr>
        <w:t>92.</w:t>
      </w:r>
      <w:r>
        <w:rPr>
          <w:sz w:val="18"/>
        </w:rPr>
        <w:t xml:space="preserve"> Signature: "Krishnadasa" ("dukhī kṛṣṇadāsa"). PK: vol. 3, PDF p. 201 (printed p. 190), opening of the 15th pallava, section "atha samṛddhimat-sambhogasya rasodgāraḥ — tatra śrīgauracandro yathā" (a gaura-chandrika to Radha's account of full union after separation), no. 1 (label "॥</w:t>
      </w:r>
      <w:r>
        <w:rPr>
          <w:rFonts w:ascii="Noto Serif Bengali" w:hAnsi="Noto Serif Bengali" w:cs="Noto Serif Bengali"/>
          <w:sz w:val="18"/>
        </w:rPr>
        <w:t>১</w:t>
      </w:r>
      <w:r>
        <w:rPr>
          <w:sz w:val="18"/>
        </w:rPr>
        <w:t>॥</w:t>
      </w:r>
      <w:r>
        <w:rPr>
          <w:rFonts w:ascii="Noto Serif Bengali" w:hAnsi="Noto Serif Bengali" w:cs="Noto Serif Bengali"/>
          <w:sz w:val="18"/>
        </w:rPr>
        <w:t>২০১৮</w:t>
      </w:r>
      <w:r>
        <w:rPr>
          <w:sz w:val="18"/>
        </w:rPr>
        <w:t>॥"); no raga given. GPT1 — p. 413, no. 32 (shri), right after Vasu Ghosha's pada "āola nadīyāra loka gaurāṅga dekhite" (chapter 1, no. 23). In the catalogue (KR-003) the pada was listed under nagari-bhava (by the GPT2 section 3.2) without a first line — it is not a nagari pada. Which Krishnadasa wrote it has not been established (C).</w:t>
      </w:r>
    </w:p>
    <w:p>
      <w:pPr>
        <w:spacing w:after="60"/>
        <w:ind w:left="283"/>
      </w:pPr>
      <w:r>
        <w:rPr>
          <w:b/>
          <w:i w:val="0"/>
          <w:sz w:val="18"/>
        </w:rPr>
        <w:t>93.</w:t>
      </w:r>
      <w:r>
        <w:rPr>
          <w:sz w:val="18"/>
        </w:rPr>
        <w:t xml:space="preserve"> "Former pastimes" — puraba-bihāra: Krishna's pastimes in Vraja (in PK the pada introduces Radha's account of Her union with Krishna).</w:t>
      </w:r>
    </w:p>
    <w:p>
      <w:pPr>
        <w:spacing w:after="60"/>
        <w:ind w:left="283"/>
      </w:pPr>
      <w:r>
        <w:rPr>
          <w:b/>
          <w:i w:val="0"/>
          <w:sz w:val="18"/>
        </w:rPr>
        <w:t>94.</w:t>
      </w:r>
      <w:r>
        <w:rPr>
          <w:sz w:val="18"/>
        </w:rPr>
        <w:t xml:space="preserve"> It can also be understood as the words of the Lord Himself in Radha's bhava: "after so much striving Providence has fulfilled My hope." MSS "ka", "kha": jine ("outshining") instead of janu ("like") in 25.2.</w:t>
      </w:r>
    </w:p>
    <w:p>
      <w:r>
        <w:br w:type="page"/>
      </w:r>
    </w:p>
    <w:p>
      <w:pPr>
        <w:pStyle w:val="Heading1"/>
        <w:jc w:val="center"/>
      </w:pPr>
      <w:r>
        <w:t xml:space="preserve">Chapter 12. Vasu Ghosha: Padas from the </w:t>
      </w:r>
      <w:r>
        <w:rPr>
          <w:b w:val="0"/>
          <w:i/>
        </w:rPr>
        <w:t>Gaura-pada-tarangini</w:t>
      </w:r>
      <w:r>
        <w:t xml:space="preserve"> — Appearance and Childhood, Sannyasa, the Lament of Nadia, Nilachala</w:t>
      </w:r>
    </w:p>
    <w:p>
      <w:pPr>
        <w:spacing w:after="60"/>
        <w:jc w:val="both"/>
      </w:pPr>
      <w:r>
        <w:rPr>
          <w:b w:val="0"/>
          <w:i/>
        </w:rPr>
        <w:t>This chapter opens the group of padas known only from the *Gaura-pada-tarangini</w:t>
      </w:r>
      <w:r>
        <w:t xml:space="preserve"> (GPT1 — 1st ed. by Jagadbandhu Bhadra, 1903; GPT2 — 2nd ed., 1934), excluding padas in nagari-bhava. Here are padas signed by Vasu (Vasudeva) Ghosha, in the order of the lilas: praise of the Gaura-avatara; Gauranga's appearance on the night of the lunar eclipse, the name-giving, His first steps and "the moon from the sky"; the Lord's morning in Navadvipa and the jhulana; Vishnupriya's forebodings, the sannyasa at Katwa, the lament of Shachi and the devotees, the Lord with Advaita in Shantipura and His departure for Nilachala; the lament of Shachi and Vishnupriya; the Lord in Nilachala, His bhava of Radha, and the festival at Shrikhanda. Two padas were found in the </w:t>
      </w:r>
      <w:r>
        <w:rPr>
          <w:b w:val="0"/>
          <w:i/>
        </w:rPr>
        <w:t>Padakalpataru</w:t>
      </w:r>
      <w:r>
        <w:t xml:space="preserve"> (PK) without a signature (nos. 1 and 15) — there the text follows PK; no. 27 is an abridged recension of a pada by Govinda Dasa (PK 1463). Ten padas (nos. 1, 3–5, 9–12, 14, 17) were missing from the stage-1 catalogue: they were found in a full check of the signatures of GPT1 (the catalogue section on Vasu Ghosha has been supplemented). Majumdar considers the GPT unreliable for attributing padas to Vasu Ghosha: Jagadbandhu included spurious ones as well; the childhood padas he regards as the poet's invention, and the festival at Shrikhanda (no. 29) and the pada about Svarupa (no. 28) as forgeries. The attribution of all the padas of this chapter is therefore provisional. The Bengali original, the variants of GPT1/GPT2 and PK, and the word-for-word translation are in the full version of the book.*</w:t>
      </w:r>
    </w:p>
    <w:p>
      <w:pPr>
        <w:pStyle w:val="Heading2"/>
      </w:pPr>
      <w:r>
        <w:t>1. Vasu Ghosha — "abatāra baṛa abatāra kailā baṛa…" (PK 2347; GPT1 no. 68)</w:t>
      </w:r>
    </w:p>
    <w:p>
      <w:pPr>
        <w:spacing w:after="60"/>
        <w:jc w:val="both"/>
      </w:pPr>
      <w:r>
        <w:rPr>
          <w:b w:val="0"/>
          <w:i/>
        </w:rPr>
        <w:t>Praise of the Gaura-avatara: there was no such mercy in any yuga; in every house there is the weeping of prema, the name of Hari is proclaimed; Gaura has brought a boat laden with prema to the landing and opened a market; Jagai and Madhai are saved by the name.</w:t>
      </w:r>
      <w:r>
        <w:rPr>
          <w:b w:val="0"/>
          <w:i w:val="0"/>
          <w:vertAlign w:val="superscript"/>
        </w:rPr>
        <w:t>1</w:t>
      </w:r>
    </w:p>
    <w:p>
      <w:pPr>
        <w:spacing w:after="60"/>
        <w:ind w:left="567"/>
      </w:pPr>
      <w:r>
        <w:rPr>
          <w:rFonts w:cs="Noto Serif Bengali" w:hAnsi="Noto Serif Bengali"/>
          <w:sz w:val="24"/>
        </w:rPr>
        <w:t>অবতার বড় অবতার কৈলা বড় ।</w:t>
      </w:r>
      <w:r>
        <w:br/>
      </w:r>
      <w:r>
        <w:rPr>
          <w:rFonts w:cs="Noto Serif Bengali" w:hAnsi="Noto Serif Bengali"/>
          <w:sz w:val="24"/>
        </w:rPr>
        <w:t>এমন করুণা কোন যুগে নাহি কর ॥</w:t>
      </w:r>
    </w:p>
    <w:p>
      <w:pPr>
        <w:spacing w:after="60"/>
        <w:jc w:val="both"/>
      </w:pPr>
      <w:r>
        <w:rPr>
          <w:b w:val="0"/>
          <w:i/>
        </w:rPr>
        <w:t>abatāra baṛa abatāra kailā baṛa |</w:t>
      </w:r>
      <w:r>
        <w:br/>
      </w:r>
      <w:r>
        <w:rPr>
          <w:b w:val="0"/>
          <w:i/>
        </w:rPr>
        <w:t>emana karuṇā kona yuge nāhi kara ||</w:t>
      </w:r>
    </w:p>
    <w:p>
      <w:pPr>
        <w:spacing w:after="60"/>
        <w:jc w:val="both"/>
      </w:pPr>
      <w:r>
        <w:rPr>
          <w:b w:val="0"/>
          <w:i/>
        </w:rPr>
        <w:t>Word for word:</w:t>
      </w:r>
      <w:r>
        <w:t xml:space="preserve"> abatāra — incarnation; baṛa — great; abatāra kailā — You made an incarnation; baṛa — great; emana karuṇā — such mercy; kona yuge — in any age; nāhi kara — You do not show (GPT: nāhi āra — there is no other)</w:t>
      </w:r>
    </w:p>
    <w:p>
      <w:pPr>
        <w:spacing w:after="60"/>
        <w:ind w:left="510" w:hanging="510"/>
      </w:pPr>
      <w:r>
        <w:rPr>
          <w:b/>
          <w:i w:val="0"/>
        </w:rPr>
        <w:t>1.1.</w:t>
      </w:r>
      <w:r>
        <w:t xml:space="preserve"> A great incarnation, a great incarnation You have made!</w:t>
      </w:r>
      <w:r>
        <w:br/>
      </w:r>
      <w:r>
        <w:t>Such mercy You have shown in no other yuga.</w:t>
      </w:r>
    </w:p>
    <w:p>
      <w:pPr>
        <w:spacing w:after="60"/>
        <w:ind w:left="567"/>
      </w:pPr>
      <w:r>
        <w:rPr>
          <w:rFonts w:cs="Noto Serif Bengali" w:hAnsi="Noto Serif Bengali"/>
          <w:sz w:val="24"/>
        </w:rPr>
        <w:t>প্রতি ঘরে ঘরে শুনি প্রেমের কান্দনা ।</w:t>
      </w:r>
      <w:r>
        <w:br/>
      </w:r>
      <w:r>
        <w:rPr>
          <w:rFonts w:cs="Noto Serif Bengali" w:hAnsi="Noto Serif Bengali"/>
          <w:sz w:val="24"/>
        </w:rPr>
        <w:t>কলি-যুগে হরি-নাম রহিল ঘোষণা ॥</w:t>
      </w:r>
    </w:p>
    <w:p>
      <w:pPr>
        <w:spacing w:after="60"/>
        <w:jc w:val="both"/>
      </w:pPr>
      <w:r>
        <w:rPr>
          <w:b w:val="0"/>
          <w:i/>
        </w:rPr>
        <w:t>prati ghare ghare śuni premera kāndanā |</w:t>
      </w:r>
      <w:r>
        <w:br/>
      </w:r>
      <w:r>
        <w:rPr>
          <w:b w:val="0"/>
          <w:i/>
        </w:rPr>
        <w:t>kali-yuge hari-nāma rahila ghoṣaṇā ||</w:t>
      </w:r>
    </w:p>
    <w:p>
      <w:pPr>
        <w:spacing w:after="60"/>
        <w:jc w:val="both"/>
      </w:pPr>
      <w:r>
        <w:rPr>
          <w:b w:val="0"/>
          <w:i/>
        </w:rPr>
        <w:t>Word for word:</w:t>
      </w:r>
      <w:r>
        <w:t xml:space="preserve"> prati ghare ghare — in every house; śuni — I hear; premera kāndanā — the weeping of prema; kali-yuge — in the age of Kali; hari-nāma — the name of Hari; rahila ghoṣaṇā — remained proclaimed</w:t>
      </w:r>
    </w:p>
    <w:p>
      <w:pPr>
        <w:spacing w:after="60"/>
        <w:ind w:left="510" w:hanging="510"/>
      </w:pPr>
      <w:r>
        <w:rPr>
          <w:b/>
          <w:i w:val="0"/>
        </w:rPr>
        <w:t>1.2.</w:t>
      </w:r>
      <w:r>
        <w:t xml:space="preserve"> In every house the weeping of prema is heard;</w:t>
      </w:r>
      <w:r>
        <w:br/>
      </w:r>
      <w:r>
        <w:t>in the age of Kali the name of Hari is proclaimed.</w:t>
      </w:r>
      <w:r>
        <w:rPr>
          <w:b w:val="0"/>
          <w:i w:val="0"/>
          <w:vertAlign w:val="superscript"/>
        </w:rPr>
        <w:t>2</w:t>
      </w:r>
    </w:p>
    <w:p>
      <w:pPr>
        <w:spacing w:after="60"/>
        <w:ind w:left="567"/>
      </w:pPr>
      <w:r>
        <w:rPr>
          <w:rFonts w:cs="Noto Serif Bengali" w:hAnsi="Noto Serif Bengali"/>
          <w:sz w:val="24"/>
        </w:rPr>
        <w:t>সুখ-সায়রের ঘাটে দিয়া প্রেমের ভরা ।</w:t>
      </w:r>
      <w:r>
        <w:br/>
      </w:r>
      <w:r>
        <w:rPr>
          <w:rFonts w:cs="Noto Serif Bengali" w:hAnsi="Noto Serif Bengali"/>
          <w:sz w:val="24"/>
        </w:rPr>
        <w:t>ভাল হাট পাত্যাছ গৌর প্রেমের পসরা ॥</w:t>
      </w:r>
    </w:p>
    <w:p>
      <w:pPr>
        <w:spacing w:after="60"/>
        <w:jc w:val="both"/>
      </w:pPr>
      <w:r>
        <w:rPr>
          <w:b w:val="0"/>
          <w:i/>
        </w:rPr>
        <w:t>sukha-sāyarera ghāṭe diyā premera bharā |</w:t>
      </w:r>
      <w:r>
        <w:br/>
      </w:r>
      <w:r>
        <w:rPr>
          <w:b w:val="0"/>
          <w:i/>
        </w:rPr>
        <w:t>bhāla hāṭa pātyācha gaura premera pasarā ||</w:t>
      </w:r>
    </w:p>
    <w:p>
      <w:pPr>
        <w:spacing w:after="60"/>
        <w:jc w:val="both"/>
      </w:pPr>
      <w:r>
        <w:rPr>
          <w:b w:val="0"/>
          <w:i/>
        </w:rPr>
        <w:t>Word for word:</w:t>
      </w:r>
      <w:r>
        <w:t xml:space="preserve"> sukha-sāyarera ghāṭe — at the landing of the ocean of happiness; diyā — bringing in; premera bharā — a boatload of prema; bhāla hāṭa — a fine market; pātyācha — You have set up; gaura — Gaura; premera pasarā — wares of prema</w:t>
      </w:r>
    </w:p>
    <w:p>
      <w:pPr>
        <w:spacing w:after="60"/>
        <w:ind w:left="510" w:hanging="510"/>
      </w:pPr>
      <w:r>
        <w:rPr>
          <w:b/>
          <w:i w:val="0"/>
        </w:rPr>
        <w:t>1.3.</w:t>
      </w:r>
      <w:r>
        <w:t xml:space="preserve"> To the landing of the ocean of happiness You have brought a boat full of prema;</w:t>
      </w:r>
      <w:r>
        <w:br/>
      </w:r>
      <w:r>
        <w:t>a fine market You have opened, Gaura — with wares of prema!</w:t>
      </w:r>
      <w:r>
        <w:rPr>
          <w:b w:val="0"/>
          <w:i w:val="0"/>
          <w:vertAlign w:val="superscript"/>
        </w:rPr>
        <w:t>3</w:t>
      </w:r>
    </w:p>
    <w:p>
      <w:pPr>
        <w:spacing w:after="60"/>
        <w:ind w:left="567"/>
      </w:pPr>
      <w:r>
        <w:rPr>
          <w:rFonts w:cs="Noto Serif Bengali" w:hAnsi="Noto Serif Bengali"/>
          <w:sz w:val="24"/>
        </w:rPr>
        <w:t>জগাই মাধাই তারা ছিল দুই ভাই ।</w:t>
      </w:r>
      <w:r>
        <w:br/>
      </w:r>
      <w:r>
        <w:rPr>
          <w:rFonts w:cs="Noto Serif Bengali" w:hAnsi="Noto Serif Bengali"/>
          <w:sz w:val="24"/>
        </w:rPr>
        <w:t>হরি-নামে উদ্ধারিলা চৈতন্য গোসাঞি ॥</w:t>
      </w:r>
    </w:p>
    <w:p>
      <w:pPr>
        <w:spacing w:after="60"/>
        <w:jc w:val="both"/>
      </w:pPr>
      <w:r>
        <w:rPr>
          <w:b w:val="0"/>
          <w:i/>
        </w:rPr>
        <w:t>jagāi mādhāi tārā chila dui bhāi |</w:t>
      </w:r>
      <w:r>
        <w:br/>
      </w:r>
      <w:r>
        <w:rPr>
          <w:b w:val="0"/>
          <w:i/>
        </w:rPr>
        <w:t>hari-nāme uddhārilā caitanya gosāñi ||</w:t>
      </w:r>
    </w:p>
    <w:p>
      <w:pPr>
        <w:spacing w:after="60"/>
        <w:jc w:val="both"/>
      </w:pPr>
      <w:r>
        <w:rPr>
          <w:b w:val="0"/>
          <w:i/>
        </w:rPr>
        <w:t>Word for word:</w:t>
      </w:r>
      <w:r>
        <w:t xml:space="preserve"> jagāi mādhāi — Jagai and Madhai; tārā chila — they were; dui bhāi — two brothers; hari-nāme — by the name of Hari; uddhārilā — delivered; caitanya gosāñi — Chaitanya Gosani</w:t>
      </w:r>
    </w:p>
    <w:p>
      <w:pPr>
        <w:spacing w:after="60"/>
        <w:ind w:left="510" w:hanging="510"/>
      </w:pPr>
      <w:r>
        <w:rPr>
          <w:b/>
          <w:i w:val="0"/>
        </w:rPr>
        <w:t>1.4.</w:t>
      </w:r>
      <w:r>
        <w:t xml:space="preserve"> Jagai and Madhai — they were two brothers:</w:t>
      </w:r>
      <w:r>
        <w:br/>
      </w:r>
      <w:r>
        <w:t>by the name of Hari Chaitanya Gosani saved them.</w:t>
      </w:r>
      <w:r>
        <w:rPr>
          <w:b w:val="0"/>
          <w:i w:val="0"/>
          <w:vertAlign w:val="superscript"/>
        </w:rPr>
        <w:t>4</w:t>
      </w:r>
    </w:p>
    <w:p>
      <w:pPr>
        <w:spacing w:after="60"/>
        <w:ind w:left="567"/>
      </w:pPr>
      <w:r>
        <w:rPr>
          <w:rFonts w:cs="Noto Serif Bengali" w:hAnsi="Noto Serif Bengali"/>
          <w:sz w:val="24"/>
        </w:rPr>
        <w:t>বাসুদেব ঘোষে কহে না হবে এমন ।</w:t>
      </w:r>
      <w:r>
        <w:br/>
      </w:r>
      <w:r>
        <w:rPr>
          <w:rFonts w:cs="Noto Serif Bengali" w:hAnsi="Noto Serif Bengali"/>
          <w:sz w:val="24"/>
        </w:rPr>
        <w:t>কলি-যুগে ধন্য নাম চৈতন্য-রতন ॥</w:t>
      </w:r>
    </w:p>
    <w:p>
      <w:pPr>
        <w:spacing w:after="60"/>
        <w:jc w:val="both"/>
      </w:pPr>
      <w:r>
        <w:rPr>
          <w:b w:val="0"/>
          <w:i/>
        </w:rPr>
        <w:t>bāsudeba ghoṣe kahe nā habe emana |</w:t>
      </w:r>
      <w:r>
        <w:br/>
      </w:r>
      <w:r>
        <w:rPr>
          <w:b w:val="0"/>
          <w:i/>
        </w:rPr>
        <w:t>kali-yuge dhanya nāma caitanya-ratana ||</w:t>
      </w:r>
    </w:p>
    <w:p>
      <w:pPr>
        <w:spacing w:after="60"/>
        <w:jc w:val="both"/>
      </w:pPr>
      <w:r>
        <w:rPr>
          <w:b w:val="0"/>
          <w:i/>
        </w:rPr>
        <w:t>Word for word:</w:t>
      </w:r>
      <w:r>
        <w:t xml:space="preserve"> bāsudeba ghoṣe kahe — Vasudeva Ghosha says; nā habe emana — there will not be such (again); kali-yuge — in the age of Kali; dhanya nāma — blessed is the name; caitanya-ratana — the jewel Chaitanya</w:t>
      </w:r>
    </w:p>
    <w:p>
      <w:pPr>
        <w:spacing w:after="60"/>
        <w:ind w:left="510" w:hanging="510"/>
      </w:pPr>
      <w:r>
        <w:rPr>
          <w:b/>
          <w:i w:val="0"/>
        </w:rPr>
        <w:t>1.5.</w:t>
      </w:r>
      <w:r>
        <w:t xml:space="preserve"> Vasudeva Ghosha says: there will be no other such;</w:t>
      </w:r>
      <w:r>
        <w:br/>
      </w:r>
      <w:r>
        <w:t>in the age of Kali blessed is the name — the jewel Chaitanya.</w:t>
      </w:r>
    </w:p>
    <w:p>
      <w:pPr>
        <w:spacing w:after="60"/>
        <w:ind w:left="283"/>
      </w:pPr>
      <w:r>
        <w:rPr>
          <w:b/>
          <w:i w:val="0"/>
          <w:sz w:val="18"/>
        </w:rPr>
        <w:t>1.</w:t>
      </w:r>
      <w:r>
        <w:rPr>
          <w:sz w:val="18"/>
        </w:rPr>
        <w:t xml:space="preserve"> PK: vol. 3, PDF p. 320 (printed p. 309), 4th shakha, last pada of the 23rd pallava (mark "॥</w:t>
      </w:r>
      <w:r>
        <w:rPr>
          <w:rFonts w:ascii="Noto Serif Bengali" w:hAnsi="Noto Serif Bengali" w:cs="Noto Serif Bengali"/>
          <w:sz w:val="18"/>
        </w:rPr>
        <w:t>১৬</w:t>
      </w:r>
      <w:r>
        <w:rPr>
          <w:sz w:val="18"/>
        </w:rPr>
        <w:t>॥</w:t>
      </w:r>
      <w:r>
        <w:rPr>
          <w:rFonts w:ascii="Noto Serif Bengali" w:hAnsi="Noto Serif Bengali" w:cs="Noto Serif Bengali"/>
          <w:sz w:val="18"/>
        </w:rPr>
        <w:t>২৩৪৭</w:t>
      </w:r>
      <w:r>
        <w:rPr>
          <w:sz w:val="18"/>
        </w:rPr>
        <w:t xml:space="preserve">॥"), MS P-R-Sa no. 2451 — </w:t>
      </w:r>
      <w:r>
        <w:rPr>
          <w:b/>
          <w:i w:val="0"/>
          <w:sz w:val="18"/>
        </w:rPr>
        <w:t>without a signature</w:t>
      </w:r>
      <w:r>
        <w:rPr>
          <w:sz w:val="18"/>
        </w:rPr>
        <w:t xml:space="preserve"> (in PK the pada ends at 1.4; it is preceded by PK 2346, signed by Balarama Dasa). GPT1 — pp. 46–47, no. 68 (raga yatharaga), with the closing couplet 1.5 — the signature of Vasudeva Ghosha; GPT2 — sec. 1.3, no. 68. Text of 1.1–1.4 follows PK, 1.5 follows GPT. The attribution to Vasu Ghosha is known only from GPT (a new catalogue entry, VG-154). The first line reads differently in the PK manuscripts and in GPT ("abatāra kailā baṛa baṛa" etc.), see the full version of the book.</w:t>
      </w:r>
    </w:p>
    <w:p>
      <w:pPr>
        <w:spacing w:after="60"/>
        <w:ind w:left="283"/>
      </w:pPr>
      <w:r>
        <w:rPr>
          <w:b/>
          <w:i w:val="0"/>
          <w:sz w:val="18"/>
        </w:rPr>
        <w:t>2.</w:t>
      </w:r>
      <w:r>
        <w:rPr>
          <w:sz w:val="18"/>
        </w:rPr>
        <w:t xml:space="preserve"> "The weeping of prema" (premera kāndanā) — tears of love for God in kirtana, not worldly grief. The name of Hari as the dharma of the age of Kali — CC Adi 3, 17.</w:t>
      </w:r>
    </w:p>
    <w:p>
      <w:pPr>
        <w:spacing w:after="60"/>
        <w:ind w:left="283"/>
      </w:pPr>
      <w:r>
        <w:rPr>
          <w:b/>
          <w:i w:val="0"/>
          <w:sz w:val="18"/>
        </w:rPr>
        <w:t>3.</w:t>
      </w:r>
      <w:r>
        <w:rPr>
          <w:sz w:val="18"/>
        </w:rPr>
        <w:t xml:space="preserve"> Images of trade: the boat (bharā — a boat's cargo; in the PK manuscripts bhārā, "load") comes in to the landing, and Gaura opens a market (hāṭa) whose "wares" are prema, given away freely. Cf. the padas about the "market" of Nityananda and Gaura (hāṭa-pattana).</w:t>
      </w:r>
    </w:p>
    <w:p>
      <w:pPr>
        <w:spacing w:after="60"/>
        <w:ind w:left="283"/>
      </w:pPr>
      <w:r>
        <w:rPr>
          <w:b/>
          <w:i w:val="0"/>
          <w:sz w:val="18"/>
        </w:rPr>
        <w:t>4.</w:t>
      </w:r>
      <w:r>
        <w:rPr>
          <w:sz w:val="18"/>
        </w:rPr>
        <w:t xml:space="preserve"> Jagai and Madhai — the villainous brothers of Navadvipa, saved by the Lord and Nityananda (CB Madhya 13; CC Adi 17).</w:t>
      </w:r>
    </w:p>
    <w:p>
      <w:pPr>
        <w:pStyle w:val="Heading2"/>
      </w:pPr>
      <w:r>
        <w:t>2. Vasu Ghosha — "nadīyā-ākāśe āsi udila gaurāṅga-śaśī…" (GPT1 p. 51, no. 3)</w:t>
      </w:r>
    </w:p>
    <w:p>
      <w:pPr>
        <w:spacing w:after="60"/>
        <w:jc w:val="both"/>
      </w:pPr>
      <w:r>
        <w:rPr>
          <w:b w:val="0"/>
          <w:i/>
        </w:rPr>
        <w:t>The appearance of Gauranga: in the sky of Nadia the moon Gauranga has risen, and the moon of the sky, out of shame, has smeared its face with soot — the eclipse; conches and drums sound in every house; Jagannatha Mishra and Shachi are beside themselves with joy; in the darkness of the eclipse gods mingle with men, celestial women together with the women of Nadia gaze at the Child; the father gives gifts to the poor. Raga kalyana.</w:t>
      </w:r>
      <w:r>
        <w:rPr>
          <w:b w:val="0"/>
          <w:i w:val="0"/>
          <w:vertAlign w:val="superscript"/>
        </w:rPr>
        <w:t>5</w:t>
      </w:r>
    </w:p>
    <w:p>
      <w:pPr>
        <w:spacing w:after="60"/>
        <w:ind w:left="567"/>
      </w:pPr>
      <w:r>
        <w:rPr>
          <w:rFonts w:cs="Noto Serif Bengali" w:hAnsi="Noto Serif Bengali"/>
          <w:sz w:val="24"/>
        </w:rPr>
        <w:t>নদীয়া-আকাশে আসি উদিল গৌরাঙ্গ-শশী</w:t>
      </w:r>
      <w:r>
        <w:br/>
      </w:r>
      <w:r>
        <w:rPr>
          <w:rFonts w:cs="Noto Serif Bengali" w:hAnsi="Noto Serif Bengali"/>
          <w:sz w:val="24"/>
        </w:rPr>
        <w:t>ভাসিল সকলে কুতূহলে ।</w:t>
      </w:r>
      <w:r>
        <w:br/>
      </w:r>
      <w:r>
        <w:rPr>
          <w:rFonts w:cs="Noto Serif Bengali" w:hAnsi="Noto Serif Bengali"/>
          <w:sz w:val="24"/>
        </w:rPr>
        <w:t>লাজেতে গগন-শশী মাখিল বদনে মসি</w:t>
      </w:r>
      <w:r>
        <w:br/>
      </w:r>
      <w:r>
        <w:rPr>
          <w:rFonts w:cs="Noto Serif Bengali" w:hAnsi="Noto Serif Bengali"/>
          <w:sz w:val="24"/>
        </w:rPr>
        <w:t>কাল পেয়ে গ্রহণের ছলে ॥</w:t>
      </w:r>
    </w:p>
    <w:p>
      <w:pPr>
        <w:spacing w:after="60"/>
        <w:jc w:val="both"/>
      </w:pPr>
      <w:r>
        <w:rPr>
          <w:b w:val="0"/>
          <w:i/>
        </w:rPr>
        <w:t>nadīyā-ākāśe āsi udila gaurāṅga-śaśī</w:t>
      </w:r>
      <w:r>
        <w:br/>
      </w:r>
      <w:r>
        <w:rPr>
          <w:b w:val="0"/>
          <w:i/>
        </w:rPr>
        <w:t>bhāsila sakale kutūhale |</w:t>
      </w:r>
      <w:r>
        <w:br/>
      </w:r>
      <w:r>
        <w:rPr>
          <w:b w:val="0"/>
          <w:i/>
        </w:rPr>
        <w:t>lājete gagana-śaśī mākhila badane masi</w:t>
      </w:r>
      <w:r>
        <w:br/>
      </w:r>
      <w:r>
        <w:rPr>
          <w:b w:val="0"/>
          <w:i/>
        </w:rPr>
        <w:t>kāla peye grahaṇera chale ||</w:t>
      </w:r>
    </w:p>
    <w:p>
      <w:pPr>
        <w:spacing w:after="60"/>
        <w:jc w:val="both"/>
      </w:pPr>
      <w:r>
        <w:rPr>
          <w:b w:val="0"/>
          <w:i/>
        </w:rPr>
        <w:t>Word for word:</w:t>
      </w:r>
      <w:r>
        <w:t xml:space="preserve"> nadīyā-ākāśe — in the sky of Nadia; āsi — coming; udila — rose; gaurāṅga-śaśī — the moon Gauranga; bhāsila — floated (in joy); sakale — all; kutūhale — in delight; lājete — out of shame; gagana-śaśī — the moon of the sky; mākhila — smeared; badane — on its face; masi — soot; kāla peye — seizing the moment; grahaṇera chale — under pretext of an eclipse</w:t>
      </w:r>
    </w:p>
    <w:p>
      <w:pPr>
        <w:spacing w:after="60"/>
        <w:ind w:left="510" w:hanging="510"/>
      </w:pPr>
      <w:r>
        <w:rPr>
          <w:b/>
          <w:i w:val="0"/>
        </w:rPr>
        <w:t>2.1.</w:t>
      </w:r>
      <w:r>
        <w:t xml:space="preserve"> In the sky of Nadia a moon has risen — Gauranga,</w:t>
      </w:r>
      <w:r>
        <w:br/>
      </w:r>
      <w:r>
        <w:t>and all are drowned in delight;</w:t>
      </w:r>
      <w:r>
        <w:br/>
      </w:r>
      <w:r>
        <w:t>and the moon of the sky, out of shame, has smeared its face with soot,</w:t>
      </w:r>
      <w:r>
        <w:br/>
      </w:r>
      <w:r>
        <w:t>seizing the moment — as if in an eclipse.</w:t>
      </w:r>
      <w:r>
        <w:rPr>
          <w:b w:val="0"/>
          <w:i w:val="0"/>
          <w:vertAlign w:val="superscript"/>
        </w:rPr>
        <w:t>6</w:t>
      </w:r>
    </w:p>
    <w:p>
      <w:pPr>
        <w:spacing w:after="60"/>
        <w:ind w:left="567"/>
      </w:pPr>
      <w:r>
        <w:rPr>
          <w:rFonts w:cs="Noto Serif Bengali" w:hAnsi="Noto Serif Bengali"/>
          <w:sz w:val="24"/>
        </w:rPr>
        <w:t>বামাগণ উচ্চস্বরে জয় জয় ধ্বনি করে</w:t>
      </w:r>
      <w:r>
        <w:br/>
      </w:r>
      <w:r>
        <w:rPr>
          <w:rFonts w:cs="Noto Serif Bengali" w:hAnsi="Noto Serif Bengali"/>
          <w:sz w:val="24"/>
        </w:rPr>
        <w:t>ঘরে ঘরে বাজে ঘণ্টা শাঁখ ।</w:t>
      </w:r>
      <w:r>
        <w:br/>
      </w:r>
      <w:r>
        <w:rPr>
          <w:rFonts w:cs="Noto Serif Bengali" w:hAnsi="Noto Serif Bengali"/>
          <w:sz w:val="24"/>
        </w:rPr>
        <w:t>দামামা দগড় কাঁসি সানাই ভেঁউড় বাঁশী</w:t>
      </w:r>
      <w:r>
        <w:br/>
      </w:r>
      <w:r>
        <w:rPr>
          <w:rFonts w:cs="Noto Serif Bengali" w:hAnsi="Noto Serif Bengali"/>
          <w:sz w:val="24"/>
        </w:rPr>
        <w:t>তুড়ী ভেড়ী আর জয়ঢাক ॥</w:t>
      </w:r>
    </w:p>
    <w:p>
      <w:pPr>
        <w:spacing w:after="60"/>
        <w:jc w:val="both"/>
      </w:pPr>
      <w:r>
        <w:rPr>
          <w:b w:val="0"/>
          <w:i/>
        </w:rPr>
        <w:t>bāmāgaṇa uccasvare jaya jaya dhvani kare</w:t>
      </w:r>
      <w:r>
        <w:br/>
      </w:r>
      <w:r>
        <w:rPr>
          <w:b w:val="0"/>
          <w:i/>
        </w:rPr>
        <w:t>ghare ghare bāje ghaṇṭā śām̐kha |</w:t>
      </w:r>
      <w:r>
        <w:br/>
      </w:r>
      <w:r>
        <w:rPr>
          <w:b w:val="0"/>
          <w:i/>
        </w:rPr>
        <w:t>dāmāmā dagaṛa kām̐si sānāi bhem̐uṛa bām̐śī</w:t>
      </w:r>
      <w:r>
        <w:br/>
      </w:r>
      <w:r>
        <w:rPr>
          <w:b w:val="0"/>
          <w:i/>
        </w:rPr>
        <w:t>tuṛī bheṛī āra jayaḍhāka ||</w:t>
      </w:r>
    </w:p>
    <w:p>
      <w:pPr>
        <w:spacing w:after="60"/>
        <w:jc w:val="both"/>
      </w:pPr>
      <w:r>
        <w:rPr>
          <w:b w:val="0"/>
          <w:i/>
        </w:rPr>
        <w:t>Word for word:</w:t>
      </w:r>
      <w:r>
        <w:t xml:space="preserve"> bāmāgaṇa — the women; uccasvare — aloud; jaya jaya dhvani kare — raise the cry "jaya, jaya"; ghare ghare — in every house; bāje — sound; ghaṇṭā — bells; śām̐kha — conches; dāmāmā — kettledrums; dagaṛa — dagar drums; kām̐si — gongs; sānāi — shehnais; bhem̐uṛa — bheur horns; bām̐śī — flutes; tuṛī bheṛī — turi and bheri trumpets; āra — and; jayaḍhāka — the great victory drum</w:t>
      </w:r>
    </w:p>
    <w:p>
      <w:pPr>
        <w:spacing w:after="60"/>
        <w:ind w:left="510" w:hanging="510"/>
      </w:pPr>
      <w:r>
        <w:rPr>
          <w:b/>
          <w:i w:val="0"/>
        </w:rPr>
        <w:t>2.2.</w:t>
      </w:r>
      <w:r>
        <w:t xml:space="preserve"> The women cry aloud: "Jaya, jaya!" —</w:t>
      </w:r>
      <w:r>
        <w:br/>
      </w:r>
      <w:r>
        <w:t>in every house bells and conches sound;</w:t>
      </w:r>
      <w:r>
        <w:br/>
      </w:r>
      <w:r>
        <w:t>kettledrums, drums, gongs, shehnais, horns and flutes,</w:t>
      </w:r>
      <w:r>
        <w:br/>
      </w:r>
      <w:r>
        <w:t>turi and bheri trumpets and the great victory drum.</w:t>
      </w:r>
      <w:r>
        <w:rPr>
          <w:b w:val="0"/>
          <w:i w:val="0"/>
          <w:vertAlign w:val="superscript"/>
        </w:rPr>
        <w:t>7</w:t>
      </w:r>
    </w:p>
    <w:p>
      <w:pPr>
        <w:spacing w:after="60"/>
        <w:ind w:left="567"/>
      </w:pPr>
      <w:r>
        <w:rPr>
          <w:rFonts w:cs="Noto Serif Bengali" w:hAnsi="Noto Serif Bengali"/>
          <w:sz w:val="24"/>
        </w:rPr>
        <w:t>মিশ্র জগন্নাথ মন মহানন্দে নিমগন</w:t>
      </w:r>
      <w:r>
        <w:br/>
      </w:r>
      <w:r>
        <w:rPr>
          <w:rFonts w:cs="Noto Serif Bengali" w:hAnsi="Noto Serif Bengali"/>
          <w:sz w:val="24"/>
        </w:rPr>
        <w:t>শচীর সুখের সীমা নাই ।</w:t>
      </w:r>
      <w:r>
        <w:br/>
      </w:r>
      <w:r>
        <w:rPr>
          <w:rFonts w:cs="Noto Serif Bengali" w:hAnsi="Noto Serif Bengali"/>
          <w:sz w:val="24"/>
        </w:rPr>
        <w:t>দেখিয়া নিমাইর মুখ ভুলিলা প্রসব-দুখ</w:t>
      </w:r>
      <w:r>
        <w:br/>
      </w:r>
      <w:r>
        <w:rPr>
          <w:rFonts w:cs="Noto Serif Bengali" w:hAnsi="Noto Serif Bengali"/>
          <w:sz w:val="24"/>
        </w:rPr>
        <w:t>অনিমিখে পুত্র-মুখ চাই ॥</w:t>
      </w:r>
    </w:p>
    <w:p>
      <w:pPr>
        <w:spacing w:after="60"/>
        <w:jc w:val="both"/>
      </w:pPr>
      <w:r>
        <w:rPr>
          <w:b w:val="0"/>
          <w:i/>
        </w:rPr>
        <w:t>miśra jagannātha mana mahānande nimagana</w:t>
      </w:r>
      <w:r>
        <w:br/>
      </w:r>
      <w:r>
        <w:rPr>
          <w:b w:val="0"/>
          <w:i/>
        </w:rPr>
        <w:t>śacīra sukhera sīmā nāi |</w:t>
      </w:r>
      <w:r>
        <w:br/>
      </w:r>
      <w:r>
        <w:rPr>
          <w:b w:val="0"/>
          <w:i/>
        </w:rPr>
        <w:t>dekhiyā nimāira mukha bhulilā prasaba-dukha</w:t>
      </w:r>
      <w:r>
        <w:br/>
      </w:r>
      <w:r>
        <w:rPr>
          <w:b w:val="0"/>
          <w:i/>
        </w:rPr>
        <w:t>animikhe putra-mukha cāi ||</w:t>
      </w:r>
    </w:p>
    <w:p>
      <w:pPr>
        <w:spacing w:after="60"/>
        <w:jc w:val="both"/>
      </w:pPr>
      <w:r>
        <w:rPr>
          <w:b w:val="0"/>
          <w:i/>
        </w:rPr>
        <w:t>Word for word:</w:t>
      </w:r>
      <w:r>
        <w:t xml:space="preserve"> miśra jagannātha — Jagannatha Mishra; mana — (his) mind; mahānande — in great bliss; nimagana — immersed; śacīra — Shachi's; sukhera sīmā nāi — joy has no limit; dekhiyā — seeing; nimāira mukha — Nimai's face; bhulilā — she forgot; prasaba-dukha — the pains of childbirth; animikhe — unblinking; putra-mukha — at her son's face; cāi — gazing</w:t>
      </w:r>
    </w:p>
    <w:p>
      <w:pPr>
        <w:spacing w:after="60"/>
        <w:ind w:left="510" w:hanging="510"/>
      </w:pPr>
      <w:r>
        <w:rPr>
          <w:b/>
          <w:i w:val="0"/>
        </w:rPr>
        <w:t>2.3.</w:t>
      </w:r>
      <w:r>
        <w:t xml:space="preserve"> Jagannatha Mishra is immersed in great bliss,</w:t>
      </w:r>
      <w:r>
        <w:br/>
      </w:r>
      <w:r>
        <w:t>Shachi's joy knows no bounds:</w:t>
      </w:r>
      <w:r>
        <w:br/>
      </w:r>
      <w:r>
        <w:t>seeing Nimai's face, she has forgotten the pains of childbirth</w:t>
      </w:r>
      <w:r>
        <w:br/>
      </w:r>
      <w:r>
        <w:t>and, unblinking, gazes at her son's face.</w:t>
      </w:r>
      <w:r>
        <w:rPr>
          <w:b w:val="0"/>
          <w:i w:val="0"/>
          <w:vertAlign w:val="superscript"/>
        </w:rPr>
        <w:t>8</w:t>
      </w:r>
    </w:p>
    <w:p>
      <w:pPr>
        <w:spacing w:after="60"/>
        <w:ind w:left="567"/>
      </w:pPr>
      <w:r>
        <w:rPr>
          <w:rFonts w:cs="Noto Serif Bengali" w:hAnsi="Noto Serif Bengali"/>
          <w:sz w:val="24"/>
        </w:rPr>
        <w:t>গ্রহণের অন্ধকারে কেহ না চিনয়ে কারে</w:t>
      </w:r>
      <w:r>
        <w:br/>
      </w:r>
      <w:r>
        <w:rPr>
          <w:rFonts w:cs="Noto Serif Bengali" w:hAnsi="Noto Serif Bengali"/>
          <w:sz w:val="24"/>
        </w:rPr>
        <w:t>দেব-নরে হৈল মিশামিশি ।</w:t>
      </w:r>
      <w:r>
        <w:br/>
      </w:r>
      <w:r>
        <w:rPr>
          <w:rFonts w:cs="Noto Serif Bengali" w:hAnsi="Noto Serif Bengali"/>
          <w:sz w:val="24"/>
        </w:rPr>
        <w:t>নদীয়া-নাগরী সঙ্গে দেবনারী আসি রঙ্গে</w:t>
      </w:r>
      <w:r>
        <w:br/>
      </w:r>
      <w:r>
        <w:rPr>
          <w:rFonts w:cs="Noto Serif Bengali" w:hAnsi="Noto Serif Bengali"/>
          <w:sz w:val="24"/>
        </w:rPr>
        <w:t>হেরিছে গৌরাঙ্গ-রূপরাশি ॥</w:t>
      </w:r>
    </w:p>
    <w:p>
      <w:pPr>
        <w:spacing w:after="60"/>
        <w:jc w:val="both"/>
      </w:pPr>
      <w:r>
        <w:rPr>
          <w:b w:val="0"/>
          <w:i/>
        </w:rPr>
        <w:t>grahaṇera andhakāre keha nā cinaye kāre</w:t>
      </w:r>
      <w:r>
        <w:br/>
      </w:r>
      <w:r>
        <w:rPr>
          <w:b w:val="0"/>
          <w:i/>
        </w:rPr>
        <w:t>deba-nare haila miśāmiśi |</w:t>
      </w:r>
      <w:r>
        <w:br/>
      </w:r>
      <w:r>
        <w:rPr>
          <w:b w:val="0"/>
          <w:i/>
        </w:rPr>
        <w:t>nadīyā-nāgarī saṅge debanārī āsi raṅge</w:t>
      </w:r>
      <w:r>
        <w:br/>
      </w:r>
      <w:r>
        <w:rPr>
          <w:b w:val="0"/>
          <w:i/>
        </w:rPr>
        <w:t>heriche gaurāṅga-rūparāśi ||</w:t>
      </w:r>
    </w:p>
    <w:p>
      <w:pPr>
        <w:spacing w:after="60"/>
        <w:jc w:val="both"/>
      </w:pPr>
      <w:r>
        <w:rPr>
          <w:b w:val="0"/>
          <w:i/>
        </w:rPr>
        <w:t>Word for word:</w:t>
      </w:r>
      <w:r>
        <w:t xml:space="preserve"> grahaṇera andhakāre — in the darkness of the eclipse; keha nā cinaye kāre — no one recognizes anyone; deba-nare — gods and men; haila miśāmiśi — mingled; nadīyā-nāgarī saṅge — together with the townswomen of Nadia; debanārī — celestial women; āsi raṅge — coming joyfully; herichhe — behold; gaurāṅga-rūparāśi — the whole beauty of Gauranga</w:t>
      </w:r>
    </w:p>
    <w:p>
      <w:pPr>
        <w:spacing w:after="60"/>
        <w:ind w:left="510" w:hanging="510"/>
      </w:pPr>
      <w:r>
        <w:rPr>
          <w:b/>
          <w:i w:val="0"/>
        </w:rPr>
        <w:t>2.4.</w:t>
      </w:r>
      <w:r>
        <w:t xml:space="preserve"> In the darkness of the eclipse no one recognizes anyone —</w:t>
      </w:r>
      <w:r>
        <w:br/>
      </w:r>
      <w:r>
        <w:t>gods have mingled with men;</w:t>
      </w:r>
      <w:r>
        <w:br/>
      </w:r>
      <w:r>
        <w:t>together with the women of Nadia, celestial women, coming joyfully,</w:t>
      </w:r>
      <w:r>
        <w:br/>
      </w:r>
      <w:r>
        <w:t>behold the beauty of Gauranga.</w:t>
      </w:r>
      <w:r>
        <w:rPr>
          <w:b w:val="0"/>
          <w:i w:val="0"/>
          <w:vertAlign w:val="superscript"/>
        </w:rPr>
        <w:t>9</w:t>
      </w:r>
    </w:p>
    <w:p>
      <w:pPr>
        <w:spacing w:after="60"/>
        <w:ind w:left="567"/>
      </w:pPr>
      <w:r>
        <w:rPr>
          <w:rFonts w:cs="Noto Serif Bengali" w:hAnsi="Noto Serif Bengali"/>
          <w:sz w:val="24"/>
        </w:rPr>
        <w:t>পুত্রের বদন দেখি জগন্নাথ মহাসুখী</w:t>
      </w:r>
      <w:r>
        <w:br/>
      </w:r>
      <w:r>
        <w:rPr>
          <w:rFonts w:cs="Noto Serif Bengali" w:hAnsi="Noto Serif Bengali"/>
          <w:sz w:val="24"/>
        </w:rPr>
        <w:t>করে দান দরিদ্র সকলে ।</w:t>
      </w:r>
      <w:r>
        <w:br/>
      </w:r>
      <w:r>
        <w:rPr>
          <w:rFonts w:cs="Noto Serif Bengali" w:hAnsi="Noto Serif Bengali"/>
          <w:sz w:val="24"/>
        </w:rPr>
        <w:t>ভুবন আনন্দময় গৌরবিধু সমুদয়</w:t>
      </w:r>
      <w:r>
        <w:br/>
      </w:r>
      <w:r>
        <w:rPr>
          <w:rFonts w:cs="Noto Serif Bengali" w:hAnsi="Noto Serif Bengali"/>
          <w:sz w:val="24"/>
        </w:rPr>
        <w:t>বাসু কহে জীব-ভাগ্যফলে ॥</w:t>
      </w:r>
    </w:p>
    <w:p>
      <w:pPr>
        <w:spacing w:after="60"/>
        <w:jc w:val="both"/>
      </w:pPr>
      <w:r>
        <w:rPr>
          <w:b w:val="0"/>
          <w:i/>
        </w:rPr>
        <w:t>putrera badana dekhi jagannātha mahāsukhī</w:t>
      </w:r>
      <w:r>
        <w:br/>
      </w:r>
      <w:r>
        <w:rPr>
          <w:b w:val="0"/>
          <w:i/>
        </w:rPr>
        <w:t>kare dāna daridra sakale |</w:t>
      </w:r>
      <w:r>
        <w:br/>
      </w:r>
      <w:r>
        <w:rPr>
          <w:b w:val="0"/>
          <w:i/>
        </w:rPr>
        <w:t>bhubana ānandamaya gaurabidhu samudaya</w:t>
      </w:r>
      <w:r>
        <w:br/>
      </w:r>
      <w:r>
        <w:rPr>
          <w:b w:val="0"/>
          <w:i/>
        </w:rPr>
        <w:t>bāsu kahe jība-bhāgyaphale ||</w:t>
      </w:r>
    </w:p>
    <w:p>
      <w:pPr>
        <w:spacing w:after="60"/>
        <w:jc w:val="both"/>
      </w:pPr>
      <w:r>
        <w:rPr>
          <w:b w:val="0"/>
          <w:i/>
        </w:rPr>
        <w:t>Word for word:</w:t>
      </w:r>
      <w:r>
        <w:t xml:space="preserve"> putrera badana dekhi — seeing his son's face; jagannātha mahāsukhī — Jagannatha, overjoyed; kare dāna — gives gifts; daridra sakale — to all the poor; bhubana ānandamaya — the world is full of bliss; gaurabidhu samudaya — the rising of the moon Gaura; bāsu kahe — says Vasu; jība-bhāgyaphale — as the fruit of the good fortune of living beings</w:t>
      </w:r>
    </w:p>
    <w:p>
      <w:pPr>
        <w:spacing w:after="60"/>
        <w:ind w:left="510" w:hanging="510"/>
      </w:pPr>
      <w:r>
        <w:rPr>
          <w:b/>
          <w:i w:val="0"/>
        </w:rPr>
        <w:t>2.5.</w:t>
      </w:r>
      <w:r>
        <w:t xml:space="preserve"> Gazing at his son's face, Jagannatha, overjoyed,</w:t>
      </w:r>
      <w:r>
        <w:br/>
      </w:r>
      <w:r>
        <w:t>gives gifts to all the poor.</w:t>
      </w:r>
      <w:r>
        <w:br/>
      </w:r>
      <w:r>
        <w:t>The world is full of bliss — the moon Gaura has risen:</w:t>
      </w:r>
      <w:r>
        <w:br/>
      </w:r>
      <w:r>
        <w:t>this, says Vasu, is the fruit of the good fortune of living beings.</w:t>
      </w:r>
    </w:p>
    <w:p>
      <w:pPr>
        <w:spacing w:after="60"/>
        <w:ind w:left="283"/>
      </w:pPr>
      <w:r>
        <w:rPr>
          <w:b/>
          <w:i w:val="0"/>
          <w:sz w:val="18"/>
        </w:rPr>
        <w:t>5.</w:t>
      </w:r>
      <w:r>
        <w:rPr>
          <w:sz w:val="18"/>
        </w:rPr>
        <w:t xml:space="preserve"> GPT1 — p. 51, no. 3 (raga kalyana), checked against the scan (PDF pp. 310–311); GPT2 — sec. 2.1, no. 3. The pada is not in PK, BR, KGC or PS. The preceding pada of GPT (no. 2, "jaya jaya kalaraba nadiyā nagare") is PK 1121, translated in chapter 7 (no. 6). Majumdar regards Vasu's padas on the Lord's birth and childhood as the poet's invention: Vasu was not in Navadvipa at that time (and the attribution of this pada is moreover known only from GPT). The Lord's appearance on the phalguna purnima during a lunar eclipse, when everyone was chanting the name of Hari — CC Adi 13; CB Adi 2.</w:t>
      </w:r>
    </w:p>
    <w:p>
      <w:pPr>
        <w:spacing w:after="60"/>
        <w:ind w:left="283"/>
      </w:pPr>
      <w:r>
        <w:rPr>
          <w:b/>
          <w:i w:val="0"/>
          <w:sz w:val="18"/>
        </w:rPr>
        <w:t>6.</w:t>
      </w:r>
      <w:r>
        <w:rPr>
          <w:sz w:val="18"/>
        </w:rPr>
        <w:t xml:space="preserve"> A play of images: the moon Gauranga has eclipsed the moon of the sky, and it has hidden its face "out of shame" — this is how the poet explains the eclipse on the night of the Lord's appearance.</w:t>
      </w:r>
    </w:p>
    <w:p>
      <w:pPr>
        <w:spacing w:after="60"/>
        <w:ind w:left="283"/>
      </w:pPr>
      <w:r>
        <w:rPr>
          <w:b/>
          <w:i w:val="0"/>
          <w:sz w:val="18"/>
        </w:rPr>
        <w:t>7.</w:t>
      </w:r>
      <w:r>
        <w:rPr>
          <w:sz w:val="18"/>
        </w:rPr>
        <w:t xml:space="preserve"> The shehnai (sānāi) is a wind instrument like an oboe; the bheur (bhem̐uṛa) is a horn; the turi and bheri are trumpets.</w:t>
      </w:r>
    </w:p>
    <w:p>
      <w:pPr>
        <w:spacing w:after="60"/>
        <w:ind w:left="283"/>
      </w:pPr>
      <w:r>
        <w:rPr>
          <w:b/>
          <w:i w:val="0"/>
          <w:sz w:val="18"/>
        </w:rPr>
        <w:t>8.</w:t>
      </w:r>
      <w:r>
        <w:rPr>
          <w:sz w:val="18"/>
        </w:rPr>
        <w:t xml:space="preserve"> The Lord's appearance is not the birth of a conditioned soul: He comes by His own will, in His eternal form, and Mother Shachi, like Devaki and Yashoda, only in the sweetness of love experiences it as the birth of a son (CC Adi 13; Bhag. 10.3). The words about "the pains of childbirth" convey her motherly experience in the humanlike lila.</w:t>
      </w:r>
    </w:p>
    <w:p>
      <w:pPr>
        <w:spacing w:after="60"/>
        <w:ind w:left="283"/>
      </w:pPr>
      <w:r>
        <w:rPr>
          <w:b/>
          <w:i w:val="0"/>
          <w:sz w:val="18"/>
        </w:rPr>
        <w:t>9.</w:t>
      </w:r>
      <w:r>
        <w:rPr>
          <w:sz w:val="18"/>
        </w:rPr>
        <w:t xml:space="preserve"> "The women of Nadia" (nadīyā-nāgarī) here are simply townswomen who came to see the Child, not "nagaris" in the sense of nagari-bhava. The gods who came in human guise to see the newborn Lord — CB Adi 2.</w:t>
      </w:r>
    </w:p>
    <w:p>
      <w:pPr>
        <w:pStyle w:val="Heading2"/>
      </w:pPr>
      <w:r>
        <w:t>3. Vasu Ghosha — "miśra purandara kichu mane bicāriyā…" (GPT1 p. 62, no. 1)</w:t>
      </w:r>
    </w:p>
    <w:p>
      <w:pPr>
        <w:spacing w:after="60"/>
        <w:jc w:val="both"/>
      </w:pPr>
      <w:r>
        <w:rPr>
          <w:b w:val="0"/>
          <w:i/>
        </w:rPr>
        <w:t>The name-giving: Purandara Mishra calls the family priest and gives him gifts, and the priest places the arghya and his blessing on the Child's head; Shachi asks that her son be given the name "Nimai". Raga suhai.</w:t>
      </w:r>
      <w:r>
        <w:rPr>
          <w:b w:val="0"/>
          <w:i w:val="0"/>
          <w:vertAlign w:val="superscript"/>
        </w:rPr>
        <w:t>10</w:t>
      </w:r>
    </w:p>
    <w:p>
      <w:pPr>
        <w:spacing w:after="60"/>
        <w:ind w:left="567"/>
      </w:pPr>
      <w:r>
        <w:rPr>
          <w:rFonts w:cs="Noto Serif Bengali" w:hAnsi="Noto Serif Bengali"/>
          <w:sz w:val="24"/>
        </w:rPr>
        <w:t>মিশ্র পুরন্দর কিছু মনে বিচারিয়া ।</w:t>
      </w:r>
      <w:r>
        <w:br/>
      </w:r>
      <w:r>
        <w:rPr>
          <w:rFonts w:cs="Noto Serif Bengali" w:hAnsi="Noto Serif Bengali"/>
          <w:sz w:val="24"/>
        </w:rPr>
        <w:t>পুরোহিত দ্বিজবরে আনিলা ডাকিয়া ॥</w:t>
      </w:r>
    </w:p>
    <w:p>
      <w:pPr>
        <w:spacing w:after="60"/>
        <w:jc w:val="both"/>
      </w:pPr>
      <w:r>
        <w:rPr>
          <w:b w:val="0"/>
          <w:i/>
        </w:rPr>
        <w:t>miśra purandara kichu mane bicāriyā |</w:t>
      </w:r>
      <w:r>
        <w:br/>
      </w:r>
      <w:r>
        <w:rPr>
          <w:b w:val="0"/>
          <w:i/>
        </w:rPr>
        <w:t>purohita dvijabare ānilā ḍākiyā ||</w:t>
      </w:r>
    </w:p>
    <w:p>
      <w:pPr>
        <w:spacing w:after="60"/>
        <w:jc w:val="both"/>
      </w:pPr>
      <w:r>
        <w:rPr>
          <w:b w:val="0"/>
          <w:i/>
        </w:rPr>
        <w:t>Word for word:</w:t>
      </w:r>
      <w:r>
        <w:t xml:space="preserve"> miśra purandara — Purandara Mishra; kichu mane bicāriyā — having considered something in his mind; purohita dvijabare — the excellent brahmana, the family priest; ānilā ḍākiyā — called and brought</w:t>
      </w:r>
    </w:p>
    <w:p>
      <w:pPr>
        <w:spacing w:after="60"/>
        <w:ind w:left="510" w:hanging="510"/>
      </w:pPr>
      <w:r>
        <w:rPr>
          <w:b/>
          <w:i w:val="0"/>
        </w:rPr>
        <w:t>3.1.</w:t>
      </w:r>
      <w:r>
        <w:t xml:space="preserve"> Purandara Mishra, having considered something,</w:t>
      </w:r>
      <w:r>
        <w:br/>
      </w:r>
      <w:r>
        <w:t>called to him the family priest, the best of brahmanas.</w:t>
      </w:r>
    </w:p>
    <w:p>
      <w:pPr>
        <w:spacing w:after="60"/>
        <w:ind w:left="567"/>
      </w:pPr>
      <w:r>
        <w:rPr>
          <w:rFonts w:cs="Noto Serif Bengali" w:hAnsi="Noto Serif Bengali"/>
          <w:sz w:val="24"/>
        </w:rPr>
        <w:t>ধন রত্ন অলঙ্কার দ্বিজবরে দিল ।</w:t>
      </w:r>
      <w:r>
        <w:br/>
      </w:r>
      <w:r>
        <w:rPr>
          <w:rFonts w:cs="Noto Serif Bengali" w:hAnsi="Noto Serif Bengali"/>
          <w:sz w:val="24"/>
        </w:rPr>
        <w:t>স্বস্তি-বচন বলি দান তুলি নিল ॥</w:t>
      </w:r>
    </w:p>
    <w:p>
      <w:pPr>
        <w:spacing w:after="60"/>
        <w:jc w:val="both"/>
      </w:pPr>
      <w:r>
        <w:rPr>
          <w:b w:val="0"/>
          <w:i/>
        </w:rPr>
        <w:t>dhana ratna alaṅkāra dvijabare dila |</w:t>
      </w:r>
      <w:r>
        <w:br/>
      </w:r>
      <w:r>
        <w:rPr>
          <w:b w:val="0"/>
          <w:i/>
        </w:rPr>
        <w:t>svasti-bacana bali dāna tuli nila ||</w:t>
      </w:r>
    </w:p>
    <w:p>
      <w:pPr>
        <w:spacing w:after="60"/>
        <w:jc w:val="both"/>
      </w:pPr>
      <w:r>
        <w:rPr>
          <w:b w:val="0"/>
          <w:i/>
        </w:rPr>
        <w:t>Word for word:</w:t>
      </w:r>
      <w:r>
        <w:t xml:space="preserve"> dhana ratna alaṅkāra — wealth, jewels, ornaments; dvijabare dila — he gave to the brahmana; svasti-bacana bali — pronouncing the blessing "svasti"; dāna tuli nila — (the brahmana) accepted the gift</w:t>
      </w:r>
    </w:p>
    <w:p>
      <w:pPr>
        <w:spacing w:after="60"/>
        <w:ind w:left="510" w:hanging="510"/>
      </w:pPr>
      <w:r>
        <w:rPr>
          <w:b/>
          <w:i w:val="0"/>
        </w:rPr>
        <w:t>3.2.</w:t>
      </w:r>
      <w:r>
        <w:t xml:space="preserve"> Wealth, jewels and ornaments he gave to the brahmana;</w:t>
      </w:r>
      <w:r>
        <w:br/>
      </w:r>
      <w:r>
        <w:t>the brahmana, pronouncing his blessing, accepted the gift.</w:t>
      </w:r>
    </w:p>
    <w:p>
      <w:pPr>
        <w:spacing w:after="60"/>
        <w:ind w:left="567"/>
      </w:pPr>
      <w:r>
        <w:rPr>
          <w:rFonts w:cs="Noto Serif Bengali" w:hAnsi="Noto Serif Bengali"/>
          <w:sz w:val="24"/>
        </w:rPr>
        <w:t>অর্ঘ্য আশীষ দ্বিজ ধরি নিজ হাতে ।</w:t>
      </w:r>
      <w:r>
        <w:br/>
      </w:r>
      <w:r>
        <w:rPr>
          <w:rFonts w:cs="Noto Serif Bengali" w:hAnsi="Noto Serif Bengali"/>
          <w:sz w:val="24"/>
        </w:rPr>
        <w:t>সন্তোষে তুলিয়া দিল গোরাচাঁদের মাথে ॥</w:t>
      </w:r>
    </w:p>
    <w:p>
      <w:pPr>
        <w:spacing w:after="60"/>
        <w:jc w:val="both"/>
      </w:pPr>
      <w:r>
        <w:rPr>
          <w:b w:val="0"/>
          <w:i/>
        </w:rPr>
        <w:t>arghya āśīṣa dvija dhari nija hāte |</w:t>
      </w:r>
      <w:r>
        <w:br/>
      </w:r>
      <w:r>
        <w:rPr>
          <w:b w:val="0"/>
          <w:i/>
        </w:rPr>
        <w:t>santoṣe tuliyā dila gorācām̐dera māthe ||</w:t>
      </w:r>
    </w:p>
    <w:p>
      <w:pPr>
        <w:spacing w:after="60"/>
        <w:jc w:val="both"/>
      </w:pPr>
      <w:r>
        <w:rPr>
          <w:b w:val="0"/>
          <w:i/>
        </w:rPr>
        <w:t>Word for word:</w:t>
      </w:r>
      <w:r>
        <w:t xml:space="preserve"> arghya āśīṣa — the arghya and the blessing; dvija — the brahmana; dhari nija hāte — taking in his own hands; santoṣe — gladly; tuliyā dila — placed; gorācām̐dera māthe — on Gorachand's head</w:t>
      </w:r>
    </w:p>
    <w:p>
      <w:pPr>
        <w:spacing w:after="60"/>
        <w:ind w:left="510" w:hanging="510"/>
      </w:pPr>
      <w:r>
        <w:rPr>
          <w:b/>
          <w:i w:val="0"/>
        </w:rPr>
        <w:t>3.3.</w:t>
      </w:r>
      <w:r>
        <w:t xml:space="preserve"> The arghya and the blessing the brahmana took in his own hands</w:t>
      </w:r>
      <w:r>
        <w:br/>
      </w:r>
      <w:r>
        <w:t>and gladly placed them on Gorachand's head.</w:t>
      </w:r>
      <w:r>
        <w:rPr>
          <w:b w:val="0"/>
          <w:i w:val="0"/>
          <w:vertAlign w:val="superscript"/>
        </w:rPr>
        <w:t>11</w:t>
      </w:r>
    </w:p>
    <w:p>
      <w:pPr>
        <w:spacing w:after="60"/>
        <w:ind w:left="567"/>
      </w:pPr>
      <w:r>
        <w:rPr>
          <w:rFonts w:cs="Noto Serif Bengali" w:hAnsi="Noto Serif Bengali"/>
          <w:sz w:val="24"/>
        </w:rPr>
        <w:t>শচী ঠাকুরাণী কিছু কহিতে লাগিল ।</w:t>
      </w:r>
      <w:r>
        <w:br/>
      </w:r>
      <w:r>
        <w:rPr>
          <w:rFonts w:cs="Noto Serif Bengali" w:hAnsi="Noto Serif Bengali"/>
          <w:sz w:val="24"/>
        </w:rPr>
        <w:t>সাত পুত্রের এই পুত্র বিধি মোরে দিল ॥</w:t>
      </w:r>
    </w:p>
    <w:p>
      <w:pPr>
        <w:spacing w:after="60"/>
        <w:jc w:val="both"/>
      </w:pPr>
      <w:r>
        <w:rPr>
          <w:b w:val="0"/>
          <w:i/>
        </w:rPr>
        <w:t>śacī ṭhākurāṇī kichu kahite lāgila |</w:t>
      </w:r>
      <w:r>
        <w:br/>
      </w:r>
      <w:r>
        <w:rPr>
          <w:b w:val="0"/>
          <w:i/>
        </w:rPr>
        <w:t>sāta putrera ei putra bidhi more dila ||</w:t>
      </w:r>
    </w:p>
    <w:p>
      <w:pPr>
        <w:spacing w:after="60"/>
        <w:jc w:val="both"/>
      </w:pPr>
      <w:r>
        <w:rPr>
          <w:b w:val="0"/>
          <w:i/>
        </w:rPr>
        <w:t>Word for word:</w:t>
      </w:r>
      <w:r>
        <w:t xml:space="preserve"> śacī ṭhākurāṇī — Shachi Thakurani; kichu kahite lāgila — began to speak; sāta putrera ei putra — this son (worth) seven sons; bidhi more dila — Providence gave me</w:t>
      </w:r>
    </w:p>
    <w:p>
      <w:pPr>
        <w:spacing w:after="60"/>
        <w:ind w:left="510" w:hanging="510"/>
      </w:pPr>
      <w:r>
        <w:rPr>
          <w:b/>
          <w:i w:val="0"/>
        </w:rPr>
        <w:t>3.4.</w:t>
      </w:r>
      <w:r>
        <w:t xml:space="preserve"> Shachi Thakurani began to speak:</w:t>
      </w:r>
      <w:r>
        <w:br/>
      </w:r>
      <w:r>
        <w:t>"Providence has given me this son — He is to me as seven sons.</w:t>
      </w:r>
      <w:r>
        <w:rPr>
          <w:b w:val="0"/>
          <w:i w:val="0"/>
          <w:vertAlign w:val="superscript"/>
        </w:rPr>
        <w:t>12</w:t>
      </w:r>
    </w:p>
    <w:p>
      <w:pPr>
        <w:spacing w:after="60"/>
        <w:ind w:left="567"/>
      </w:pPr>
      <w:r>
        <w:rPr>
          <w:rFonts w:cs="Noto Serif Bengali" w:hAnsi="Noto Serif Bengali"/>
          <w:sz w:val="24"/>
        </w:rPr>
        <w:t>নিমাই বলিয়া নাম দেহ দ্বিজবর ।</w:t>
      </w:r>
      <w:r>
        <w:br/>
      </w:r>
      <w:r>
        <w:rPr>
          <w:rFonts w:cs="Noto Serif Bengali" w:hAnsi="Noto Serif Bengali"/>
          <w:sz w:val="24"/>
        </w:rPr>
        <w:t>বাসুদেব ঘোষ কহে জুড়ি দুই কর ॥</w:t>
      </w:r>
    </w:p>
    <w:p>
      <w:pPr>
        <w:spacing w:after="60"/>
        <w:jc w:val="both"/>
      </w:pPr>
      <w:r>
        <w:rPr>
          <w:b w:val="0"/>
          <w:i/>
        </w:rPr>
        <w:t>nimāi baliyā nāma deha dvijabara |</w:t>
      </w:r>
      <w:r>
        <w:br/>
      </w:r>
      <w:r>
        <w:rPr>
          <w:b w:val="0"/>
          <w:i/>
        </w:rPr>
        <w:t>bāsudeba ghoṣa kahe juṛi dui kara ||</w:t>
      </w:r>
    </w:p>
    <w:p>
      <w:pPr>
        <w:spacing w:after="60"/>
        <w:jc w:val="both"/>
      </w:pPr>
      <w:r>
        <w:rPr>
          <w:b w:val="0"/>
          <w:i/>
        </w:rPr>
        <w:t>Word for word:</w:t>
      </w:r>
      <w:r>
        <w:t xml:space="preserve"> nimāi baliyā — as "Nimai"; nāma deha — give the name; dvijabara — O best of brahmanas; bāsudeba ghoṣa kahe — says Vasudeva Ghosha; juṛi dui kara — joining both palms</w:t>
      </w:r>
    </w:p>
    <w:p>
      <w:pPr>
        <w:spacing w:after="60"/>
        <w:ind w:left="510" w:hanging="510"/>
      </w:pPr>
      <w:r>
        <w:rPr>
          <w:b/>
          <w:i w:val="0"/>
        </w:rPr>
        <w:t>3.5.</w:t>
      </w:r>
      <w:r>
        <w:t xml:space="preserve"> Give Him the name 'Nimai', O best of brahmanas!" —</w:t>
      </w:r>
      <w:r>
        <w:br/>
      </w:r>
      <w:r>
        <w:t>so, joining his palms, says Vasudeva Ghosha.</w:t>
      </w:r>
    </w:p>
    <w:p>
      <w:pPr>
        <w:spacing w:after="60"/>
        <w:ind w:left="283"/>
      </w:pPr>
      <w:r>
        <w:rPr>
          <w:b/>
          <w:i w:val="0"/>
          <w:sz w:val="18"/>
        </w:rPr>
        <w:t>10.</w:t>
      </w:r>
      <w:r>
        <w:rPr>
          <w:sz w:val="18"/>
        </w:rPr>
        <w:t xml:space="preserve"> GPT1 — p. 62, section "Childhood pastimes" (bālyalīlā), no. 1 (raga suhai), checked against the scan (PDF p. 321); GPT2 — sec. 2.2, no. 1. The pada is not in PK, BR, KGC or PS; it was missing from the catalogue (new entry VG-155). On Majumdar's view of Vasu's padas on the Lord's childhood — note 5. Purandara is another name of Jagannatha Mishra. According to CB (Adi 3–4) and CC (Adi 13–14), the name "Nimai" was given to the Child by the women (born under a nim tree — as a protection), while at the name-giving ceremony the brahmanas named Him Vishvambhara; in the poem it is Shachi herself who asks for the name "Nimai".</w:t>
      </w:r>
    </w:p>
    <w:p>
      <w:pPr>
        <w:spacing w:after="60"/>
        <w:ind w:left="283"/>
      </w:pPr>
      <w:r>
        <w:rPr>
          <w:b/>
          <w:i w:val="0"/>
          <w:sz w:val="18"/>
        </w:rPr>
        <w:t>11.</w:t>
      </w:r>
      <w:r>
        <w:rPr>
          <w:sz w:val="18"/>
        </w:rPr>
        <w:t xml:space="preserve"> Arghya — a respectful offering (water, rice, durva grass); here it is placed on the child's head as a blessing.</w:t>
      </w:r>
    </w:p>
    <w:p>
      <w:pPr>
        <w:spacing w:after="60"/>
        <w:ind w:left="283"/>
      </w:pPr>
      <w:r>
        <w:rPr>
          <w:b/>
          <w:i w:val="0"/>
          <w:sz w:val="18"/>
        </w:rPr>
        <w:t>12.</w:t>
      </w:r>
      <w:r>
        <w:rPr>
          <w:sz w:val="18"/>
        </w:rPr>
        <w:t xml:space="preserve"> "sāta putrera ei putra" — lit. "this son is (as) seven sons": an expression of the priceless worth of an only child. It may also allude to the children Shachi lost before the Lord's appearance (according to CC Adi 13 — eight daughters).</w:t>
      </w:r>
    </w:p>
    <w:p>
      <w:pPr>
        <w:pStyle w:val="Heading2"/>
      </w:pPr>
      <w:r>
        <w:t>4. Vasu Ghosha — "māyera aṅguli dhari śiśu gaurahari…" (GPT1 p. 63, no. 6)</w:t>
      </w:r>
    </w:p>
    <w:p>
      <w:pPr>
        <w:spacing w:after="60"/>
        <w:jc w:val="both"/>
      </w:pPr>
      <w:r>
        <w:rPr>
          <w:b w:val="0"/>
          <w:i/>
        </w:rPr>
        <w:t>The first steps: holding His mother's finger, little Gaurahari toddles step by step, pulls her by the hand, stumbles and falls; Shachi wants to take Him in her arms, but He, being stubborn, rolls on the ground; the mother wipes Him and kisses Him. Raga beloar (tala dashakoshi).</w:t>
      </w:r>
      <w:r>
        <w:rPr>
          <w:b w:val="0"/>
          <w:i w:val="0"/>
          <w:vertAlign w:val="superscript"/>
        </w:rPr>
        <w:t>13</w:t>
      </w:r>
    </w:p>
    <w:p>
      <w:pPr>
        <w:spacing w:after="60"/>
        <w:ind w:left="567"/>
      </w:pPr>
      <w:r>
        <w:rPr>
          <w:rFonts w:cs="Noto Serif Bengali" w:hAnsi="Noto Serif Bengali"/>
          <w:sz w:val="24"/>
        </w:rPr>
        <w:t>মায়ের অঙ্গুলি ধরি শিশু গৌরহরি ।</w:t>
      </w:r>
      <w:r>
        <w:br/>
      </w:r>
      <w:r>
        <w:rPr>
          <w:rFonts w:cs="Noto Serif Bengali" w:hAnsi="Noto Serif Bengali"/>
          <w:sz w:val="24"/>
        </w:rPr>
        <w:t>হাটি হাটি পায় পায় যায় গুড়ি গুড়ি ॥</w:t>
      </w:r>
    </w:p>
    <w:p>
      <w:pPr>
        <w:spacing w:after="60"/>
        <w:jc w:val="both"/>
      </w:pPr>
      <w:r>
        <w:rPr>
          <w:b w:val="0"/>
          <w:i/>
        </w:rPr>
        <w:t>māyera aṅguli dhari śiśu gaurahari |</w:t>
      </w:r>
      <w:r>
        <w:br/>
      </w:r>
      <w:r>
        <w:rPr>
          <w:b w:val="0"/>
          <w:i/>
        </w:rPr>
        <w:t>hāṭi hāṭi pāya pāya yāya guṛi guṛi ||</w:t>
      </w:r>
    </w:p>
    <w:p>
      <w:pPr>
        <w:spacing w:after="60"/>
        <w:jc w:val="both"/>
      </w:pPr>
      <w:r>
        <w:rPr>
          <w:b w:val="0"/>
          <w:i/>
        </w:rPr>
        <w:t>Word for word:</w:t>
      </w:r>
      <w:r>
        <w:t xml:space="preserve"> māyera aṅguli dhari — holding his mother's finger; śiśu gaurahari — the child Gaurahari; hāṭi hāṭi pāya pāya — step by step; yāya guṛi guṛi — goes toddling</w:t>
      </w:r>
    </w:p>
    <w:p>
      <w:pPr>
        <w:spacing w:after="60"/>
        <w:ind w:left="510" w:hanging="510"/>
      </w:pPr>
      <w:r>
        <w:rPr>
          <w:b/>
          <w:i w:val="0"/>
        </w:rPr>
        <w:t>4.1.</w:t>
      </w:r>
      <w:r>
        <w:t xml:space="preserve"> Holding His mother's finger, the child Gaurahari</w:t>
      </w:r>
      <w:r>
        <w:br/>
      </w:r>
      <w:r>
        <w:t>toddles forward step by step.</w:t>
      </w:r>
    </w:p>
    <w:p>
      <w:pPr>
        <w:spacing w:after="60"/>
        <w:ind w:left="567"/>
      </w:pPr>
      <w:r>
        <w:rPr>
          <w:rFonts w:cs="Noto Serif Bengali" w:hAnsi="Noto Serif Bengali"/>
          <w:sz w:val="24"/>
        </w:rPr>
        <w:t>টানি লৈঞা মার হাত চলে ক্ষণে জোরে ।</w:t>
      </w:r>
      <w:r>
        <w:br/>
      </w:r>
      <w:r>
        <w:rPr>
          <w:rFonts w:cs="Noto Serif Bengali" w:hAnsi="Noto Serif Bengali"/>
          <w:sz w:val="24"/>
        </w:rPr>
        <w:t>পদ আধ যাইতে ঠেকাড় করি পড়ে ॥</w:t>
      </w:r>
    </w:p>
    <w:p>
      <w:pPr>
        <w:spacing w:after="60"/>
        <w:jc w:val="both"/>
      </w:pPr>
      <w:r>
        <w:rPr>
          <w:b w:val="0"/>
          <w:i/>
        </w:rPr>
        <w:t>ṭāni laiñā māra hāta cale kṣaṇe jore |</w:t>
      </w:r>
      <w:r>
        <w:br/>
      </w:r>
      <w:r>
        <w:rPr>
          <w:b w:val="0"/>
          <w:i/>
        </w:rPr>
        <w:t>pada ādha yāite ṭhekāṛa kari paṛe ||</w:t>
      </w:r>
    </w:p>
    <w:p>
      <w:pPr>
        <w:spacing w:after="60"/>
        <w:jc w:val="both"/>
      </w:pPr>
      <w:r>
        <w:rPr>
          <w:b w:val="0"/>
          <w:i/>
        </w:rPr>
        <w:t>Word for word:</w:t>
      </w:r>
      <w:r>
        <w:t xml:space="preserve"> ṭāni laiñā — pulling; māra hāta — his mother's hand; cale kṣaṇe jore — now walks fast; pada ādha yāite — going half a step; ṭhekāṛa kari paṛe — stumbles and falls</w:t>
      </w:r>
    </w:p>
    <w:p>
      <w:pPr>
        <w:spacing w:after="60"/>
        <w:ind w:left="510" w:hanging="510"/>
      </w:pPr>
      <w:r>
        <w:rPr>
          <w:b/>
          <w:i w:val="0"/>
        </w:rPr>
        <w:t>4.2.</w:t>
      </w:r>
      <w:r>
        <w:t xml:space="preserve"> Pulling His mother by the hand, He suddenly walks faster —</w:t>
      </w:r>
      <w:r>
        <w:br/>
      </w:r>
      <w:r>
        <w:t>and, before going half a step, stumbles and falls.</w:t>
      </w:r>
    </w:p>
    <w:p>
      <w:pPr>
        <w:spacing w:after="60"/>
        <w:ind w:left="567"/>
      </w:pPr>
      <w:r>
        <w:rPr>
          <w:rFonts w:cs="Noto Serif Bengali" w:hAnsi="Noto Serif Bengali"/>
          <w:sz w:val="24"/>
        </w:rPr>
        <w:t>শচীমাতা কোলে লৈতে যায় ধূলি ঝারি ।</w:t>
      </w:r>
      <w:r>
        <w:br/>
      </w:r>
      <w:r>
        <w:rPr>
          <w:rFonts w:cs="Noto Serif Bengali" w:hAnsi="Noto Serif Bengali"/>
          <w:sz w:val="24"/>
        </w:rPr>
        <w:t>আখুটি করিয়া গোরা ভূমে দেয় গড়ি ॥</w:t>
      </w:r>
    </w:p>
    <w:p>
      <w:pPr>
        <w:spacing w:after="60"/>
        <w:jc w:val="both"/>
      </w:pPr>
      <w:r>
        <w:rPr>
          <w:b w:val="0"/>
          <w:i/>
        </w:rPr>
        <w:t>śacīmātā kole laite yāya dhūli jhāri |</w:t>
      </w:r>
      <w:r>
        <w:br/>
      </w:r>
      <w:r>
        <w:rPr>
          <w:b w:val="0"/>
          <w:i/>
        </w:rPr>
        <w:t>ākhuṭi kariyā gorā bhūme deya gaṛi ||</w:t>
      </w:r>
    </w:p>
    <w:p>
      <w:pPr>
        <w:spacing w:after="60"/>
        <w:jc w:val="both"/>
      </w:pPr>
      <w:r>
        <w:rPr>
          <w:b w:val="0"/>
          <w:i/>
        </w:rPr>
        <w:t>Word for word:</w:t>
      </w:r>
      <w:r>
        <w:t xml:space="preserve"> śacīmātā — mother Shachi; kole laite yāya — goes to take Him in her arms; dhūli jhāri — brushing off the dust; ākhuṭi kariyā — throwing a tantrum; gorā — Gora; bhūme deya gaṛi — rolls on the ground</w:t>
      </w:r>
    </w:p>
    <w:p>
      <w:pPr>
        <w:spacing w:after="60"/>
        <w:ind w:left="510" w:hanging="510"/>
      </w:pPr>
      <w:r>
        <w:rPr>
          <w:b/>
          <w:i w:val="0"/>
        </w:rPr>
        <w:t>4.3.</w:t>
      </w:r>
      <w:r>
        <w:t xml:space="preserve"> Mother Shachi, brushing off the dust, goes to take Him in her arms —</w:t>
      </w:r>
      <w:r>
        <w:br/>
      </w:r>
      <w:r>
        <w:t>but Gora, throwing a tantrum, rolls on the ground.</w:t>
      </w:r>
    </w:p>
    <w:p>
      <w:pPr>
        <w:spacing w:after="60"/>
        <w:ind w:left="567"/>
      </w:pPr>
      <w:r>
        <w:rPr>
          <w:rFonts w:cs="Noto Serif Bengali" w:hAnsi="Noto Serif Bengali"/>
          <w:sz w:val="24"/>
        </w:rPr>
        <w:t>আহা আহা বলি মাতা মুছায় অঞ্চলে ।</w:t>
      </w:r>
      <w:r>
        <w:br/>
      </w:r>
      <w:r>
        <w:rPr>
          <w:rFonts w:cs="Noto Serif Bengali" w:hAnsi="Noto Serif Bengali"/>
          <w:sz w:val="24"/>
        </w:rPr>
        <w:t>কোলে করি চুমা দেয় বদন-কমলে ॥</w:t>
      </w:r>
    </w:p>
    <w:p>
      <w:pPr>
        <w:spacing w:after="60"/>
        <w:jc w:val="both"/>
      </w:pPr>
      <w:r>
        <w:rPr>
          <w:b w:val="0"/>
          <w:i/>
        </w:rPr>
        <w:t>āhā āhā bali mātā muchāya añcale |</w:t>
      </w:r>
      <w:r>
        <w:br/>
      </w:r>
      <w:r>
        <w:rPr>
          <w:b w:val="0"/>
          <w:i/>
        </w:rPr>
        <w:t>kole kari cumā deya badana-kamale ||</w:t>
      </w:r>
    </w:p>
    <w:p>
      <w:pPr>
        <w:spacing w:after="60"/>
        <w:jc w:val="both"/>
      </w:pPr>
      <w:r>
        <w:rPr>
          <w:b w:val="0"/>
          <w:i/>
        </w:rPr>
        <w:t>Word for word:</w:t>
      </w:r>
      <w:r>
        <w:t xml:space="preserve"> āhā āhā bali — saying "ah, ah"; mātā muchāya añcale — the mother wipes Him with the end of her sari; kole kari — taking Him in her arms; cumā deya — kisses; badana-kamale — the lotus face</w:t>
      </w:r>
    </w:p>
    <w:p>
      <w:pPr>
        <w:spacing w:after="60"/>
        <w:ind w:left="510" w:hanging="510"/>
      </w:pPr>
      <w:r>
        <w:rPr>
          <w:b/>
          <w:i w:val="0"/>
        </w:rPr>
        <w:t>4.4.</w:t>
      </w:r>
      <w:r>
        <w:t xml:space="preserve"> Saying "ah, ah", the mother wipes Him with the end of her sari,</w:t>
      </w:r>
      <w:r>
        <w:br/>
      </w:r>
      <w:r>
        <w:t>takes Him in her arms and kisses the lotus of His face.</w:t>
      </w:r>
    </w:p>
    <w:p>
      <w:pPr>
        <w:spacing w:after="60"/>
        <w:ind w:left="567"/>
      </w:pPr>
      <w:r>
        <w:rPr>
          <w:rFonts w:cs="Noto Serif Bengali" w:hAnsi="Noto Serif Bengali"/>
          <w:sz w:val="24"/>
        </w:rPr>
        <w:t>বাসু কহে এ ছাবাল ধূলায় লোটাবা ।</w:t>
      </w:r>
      <w:r>
        <w:br/>
      </w:r>
      <w:r>
        <w:rPr>
          <w:rFonts w:cs="Noto Serif Bengali" w:hAnsi="Noto Serif Bengali"/>
          <w:sz w:val="24"/>
        </w:rPr>
        <w:t>স্নেহভরে তুমি মাগো কত ঠেকাইবা ॥</w:t>
      </w:r>
    </w:p>
    <w:p>
      <w:pPr>
        <w:spacing w:after="60"/>
        <w:jc w:val="both"/>
      </w:pPr>
      <w:r>
        <w:rPr>
          <w:b w:val="0"/>
          <w:i/>
        </w:rPr>
        <w:t>bāsu kahe e chābāla dhūlāya loṭābā |</w:t>
      </w:r>
      <w:r>
        <w:br/>
      </w:r>
      <w:r>
        <w:rPr>
          <w:b w:val="0"/>
          <w:i/>
        </w:rPr>
        <w:t>snehabhare tumi māgo kata ṭhekāibā ||</w:t>
      </w:r>
    </w:p>
    <w:p>
      <w:pPr>
        <w:spacing w:after="60"/>
        <w:jc w:val="both"/>
      </w:pPr>
      <w:r>
        <w:rPr>
          <w:b w:val="0"/>
          <w:i/>
        </w:rPr>
        <w:t>Word for word:</w:t>
      </w:r>
      <w:r>
        <w:t xml:space="preserve"> bāsu kahe — Vasu says; e chābāla — this child; dhūlāya loṭābā — will roll in the dust; snehabhare — in the fullness of affection; tumi māgo — you, mother; kata ṭhekāibā — how much will you hold Him back</w:t>
      </w:r>
    </w:p>
    <w:p>
      <w:pPr>
        <w:spacing w:after="60"/>
        <w:ind w:left="510" w:hanging="510"/>
      </w:pPr>
      <w:r>
        <w:rPr>
          <w:b/>
          <w:i w:val="0"/>
        </w:rPr>
        <w:t>4.5.</w:t>
      </w:r>
      <w:r>
        <w:t xml:space="preserve"> Vasu says: this child will roll in the dust —</w:t>
      </w:r>
      <w:r>
        <w:br/>
      </w:r>
      <w:r>
        <w:t>how long, mother, will you hold Him back out of tenderness?</w:t>
      </w:r>
      <w:r>
        <w:rPr>
          <w:b w:val="0"/>
          <w:i w:val="0"/>
          <w:vertAlign w:val="superscript"/>
        </w:rPr>
        <w:t>14</w:t>
      </w:r>
    </w:p>
    <w:p>
      <w:pPr>
        <w:spacing w:after="60"/>
        <w:ind w:left="283"/>
      </w:pPr>
      <w:r>
        <w:rPr>
          <w:b/>
          <w:i w:val="0"/>
          <w:sz w:val="18"/>
        </w:rPr>
        <w:t>13.</w:t>
      </w:r>
      <w:r>
        <w:rPr>
          <w:sz w:val="18"/>
        </w:rPr>
        <w:t xml:space="preserve"> GPT1 — p. 63, no. 6 (raga beloar, tala dashakoshi), checked against the scan (PDF p. 322); GPT2 — sec. 2.2, no. 6. The pada is not in PK, BR, KGC or PS; new catalogue entry VG-156. The neighbouring GPT padas (nos. 2–5) are PK 1141, 1161, 1150, 1151 (translated in chapter 7, nos. 8–11). On Majumdar's view — note 5.</w:t>
      </w:r>
    </w:p>
    <w:p>
      <w:pPr>
        <w:spacing w:after="60"/>
        <w:ind w:left="283"/>
      </w:pPr>
      <w:r>
        <w:rPr>
          <w:b/>
          <w:i w:val="0"/>
          <w:sz w:val="18"/>
        </w:rPr>
        <w:t>14.</w:t>
      </w:r>
      <w:r>
        <w:rPr>
          <w:sz w:val="18"/>
        </w:rPr>
        <w:t xml:space="preserve"> The Lord's childhood play in the dust — CB Adi 4; Murari 1.6. The sweetness of these pastimes lies in Shachi's motherly love (vatsalya), which keeps her from seeing her Son's majesty.</w:t>
      </w:r>
    </w:p>
    <w:p>
      <w:pPr>
        <w:pStyle w:val="Heading2"/>
      </w:pPr>
      <w:r>
        <w:t>5. Vasu Ghosha — "pūrṇimā-rajanī cām̐da gagane udaya…" (GPT1 pp. 63–64, no. 7)</w:t>
      </w:r>
    </w:p>
    <w:p>
      <w:pPr>
        <w:spacing w:after="60"/>
        <w:jc w:val="both"/>
      </w:pPr>
      <w:r>
        <w:rPr>
          <w:b w:val="0"/>
          <w:i/>
        </w:rPr>
        <w:t>The moon from the sky: on the night of the full moon little Nimai, seeing the moon, cries: "Give me the moon, mother!"; the moon does not come, and in despair He falls in the dust; Shachi gives Him a picture of Radha and Krishna — and He is happy: in it, says the poet, the Lord sees His own face. Raga beloar (tala dashakoshi).</w:t>
      </w:r>
      <w:r>
        <w:rPr>
          <w:b w:val="0"/>
          <w:i w:val="0"/>
          <w:vertAlign w:val="superscript"/>
        </w:rPr>
        <w:t>15</w:t>
      </w:r>
    </w:p>
    <w:p>
      <w:pPr>
        <w:spacing w:after="60"/>
        <w:ind w:left="567"/>
      </w:pPr>
      <w:r>
        <w:rPr>
          <w:rFonts w:cs="Noto Serif Bengali" w:hAnsi="Noto Serif Bengali"/>
          <w:sz w:val="24"/>
        </w:rPr>
        <w:t>পূর্ণিমা-রজনী চাঁদ গগনে উদয় ।</w:t>
      </w:r>
      <w:r>
        <w:br/>
      </w:r>
      <w:r>
        <w:rPr>
          <w:rFonts w:cs="Noto Serif Bengali" w:hAnsi="Noto Serif Bengali"/>
          <w:sz w:val="24"/>
        </w:rPr>
        <w:t>চাঁদ হেরি গোরাচাঁদের হরিষ-হৃদয় ॥</w:t>
      </w:r>
    </w:p>
    <w:p>
      <w:pPr>
        <w:spacing w:after="60"/>
        <w:jc w:val="both"/>
      </w:pPr>
      <w:r>
        <w:rPr>
          <w:b w:val="0"/>
          <w:i/>
        </w:rPr>
        <w:t>pūrṇimā-rajanī cām̐da gagane udaya |</w:t>
      </w:r>
      <w:r>
        <w:br/>
      </w:r>
      <w:r>
        <w:rPr>
          <w:b w:val="0"/>
          <w:i/>
        </w:rPr>
        <w:t>cām̐da heri gorācām̐dera hariṣa-hṛdaya ||</w:t>
      </w:r>
    </w:p>
    <w:p>
      <w:pPr>
        <w:spacing w:after="60"/>
        <w:jc w:val="both"/>
      </w:pPr>
      <w:r>
        <w:rPr>
          <w:b w:val="0"/>
          <w:i/>
        </w:rPr>
        <w:t>Word for word:</w:t>
      </w:r>
      <w:r>
        <w:t xml:space="preserve"> pūrṇimā-rajanī — the night of the full moon; cām̐da — the moon; gagane udaya — rises in the sky; cām̐da heri — seeing the moon; gorācām̐dera — Gorachand's; hariṣa-hṛdaya — heart rejoices</w:t>
      </w:r>
    </w:p>
    <w:p>
      <w:pPr>
        <w:spacing w:after="60"/>
        <w:ind w:left="510" w:hanging="510"/>
      </w:pPr>
      <w:r>
        <w:rPr>
          <w:b/>
          <w:i w:val="0"/>
        </w:rPr>
        <w:t>5.1.</w:t>
      </w:r>
      <w:r>
        <w:t xml:space="preserve"> On the night of the full moon the moon rose in the sky;</w:t>
      </w:r>
      <w:r>
        <w:br/>
      </w:r>
      <w:r>
        <w:t>seeing the moon, Gorachand rejoiced in His heart.</w:t>
      </w:r>
    </w:p>
    <w:p>
      <w:pPr>
        <w:spacing w:after="60"/>
        <w:ind w:left="567"/>
      </w:pPr>
      <w:r>
        <w:rPr>
          <w:rFonts w:cs="Noto Serif Bengali" w:hAnsi="Noto Serif Bengali"/>
          <w:sz w:val="24"/>
        </w:rPr>
        <w:t>চাঁদ দে মা বলি শিশু কাঁদে উভরায় ।</w:t>
      </w:r>
      <w:r>
        <w:br/>
      </w:r>
      <w:r>
        <w:rPr>
          <w:rFonts w:cs="Noto Serif Bengali" w:hAnsi="Noto Serif Bengali"/>
          <w:sz w:val="24"/>
        </w:rPr>
        <w:t>হাত তুলি শচী ডাকে আয় চাঁদ আয় ॥</w:t>
      </w:r>
    </w:p>
    <w:p>
      <w:pPr>
        <w:spacing w:after="60"/>
        <w:jc w:val="both"/>
      </w:pPr>
      <w:r>
        <w:rPr>
          <w:b w:val="0"/>
          <w:i/>
        </w:rPr>
        <w:t>cām̐da de mā bali śiśu kām̐de ubharāya |</w:t>
      </w:r>
      <w:r>
        <w:br/>
      </w:r>
      <w:r>
        <w:rPr>
          <w:b w:val="0"/>
          <w:i/>
        </w:rPr>
        <w:t>hāta tuli śacī ḍāke āya cām̐da āya ||</w:t>
      </w:r>
    </w:p>
    <w:p>
      <w:pPr>
        <w:spacing w:after="60"/>
        <w:jc w:val="both"/>
      </w:pPr>
      <w:r>
        <w:rPr>
          <w:b w:val="0"/>
          <w:i/>
        </w:rPr>
        <w:t>Word for word:</w:t>
      </w:r>
      <w:r>
        <w:t xml:space="preserve"> cām̐da de mā — "give me the moon, mother"; bali — saying; śiśu kām̐de ubharāya — the child cries aloud; hāta tuli — raising her hand; śacī ḍāke — Shachi calls; āya cām̐da āya — "come, moon, come"</w:t>
      </w:r>
    </w:p>
    <w:p>
      <w:pPr>
        <w:spacing w:after="60"/>
        <w:ind w:left="510" w:hanging="510"/>
      </w:pPr>
      <w:r>
        <w:rPr>
          <w:b/>
          <w:i w:val="0"/>
        </w:rPr>
        <w:t>5.2.</w:t>
      </w:r>
      <w:r>
        <w:t xml:space="preserve"> "Give me the moon, mother!" — the child cries aloud;</w:t>
      </w:r>
      <w:r>
        <w:br/>
      </w:r>
      <w:r>
        <w:t>raising her hand, Shachi calls: "Come, moon, come!"</w:t>
      </w:r>
    </w:p>
    <w:p>
      <w:pPr>
        <w:spacing w:after="60"/>
        <w:ind w:left="567"/>
      </w:pPr>
      <w:r>
        <w:rPr>
          <w:rFonts w:cs="Noto Serif Bengali" w:hAnsi="Noto Serif Bengali"/>
          <w:sz w:val="24"/>
        </w:rPr>
        <w:t>না আসে নিঠুর চাঁদ নিমাই ব্যাকুল ।</w:t>
      </w:r>
      <w:r>
        <w:br/>
      </w:r>
      <w:r>
        <w:rPr>
          <w:rFonts w:cs="Noto Serif Bengali" w:hAnsi="Noto Serif Bengali"/>
          <w:sz w:val="24"/>
        </w:rPr>
        <w:t>কাঁদিয়া ধূলায় পড়ে হাতে ছিঁড়ে চুল ॥</w:t>
      </w:r>
    </w:p>
    <w:p>
      <w:pPr>
        <w:spacing w:after="60"/>
        <w:jc w:val="both"/>
      </w:pPr>
      <w:r>
        <w:rPr>
          <w:b w:val="0"/>
          <w:i/>
        </w:rPr>
        <w:t>nā āse niṭhura cām̐da nimāi byākula |</w:t>
      </w:r>
      <w:r>
        <w:br/>
      </w:r>
      <w:r>
        <w:rPr>
          <w:b w:val="0"/>
          <w:i/>
        </w:rPr>
        <w:t>kām̐diyā dhūlāya paṛe hāte chim̐ṛe cula ||</w:t>
      </w:r>
    </w:p>
    <w:p>
      <w:pPr>
        <w:spacing w:after="60"/>
        <w:jc w:val="both"/>
      </w:pPr>
      <w:r>
        <w:rPr>
          <w:b w:val="0"/>
          <w:i/>
        </w:rPr>
        <w:t>Word for word:</w:t>
      </w:r>
      <w:r>
        <w:t xml:space="preserve"> nā āse — does not come; niṭhura cām̐da — the cruel moon; nimāi byākula — Nimai is distraught; kām̐diyā — weeping; dhūlāya paṛe — falls in the dust; hāte chim̐ṛe cula — tears His hair with His hands</w:t>
      </w:r>
    </w:p>
    <w:p>
      <w:pPr>
        <w:spacing w:after="60"/>
        <w:ind w:left="510" w:hanging="510"/>
      </w:pPr>
      <w:r>
        <w:rPr>
          <w:b/>
          <w:i w:val="0"/>
        </w:rPr>
        <w:t>5.3.</w:t>
      </w:r>
      <w:r>
        <w:t xml:space="preserve"> The cruel moon does not come — Nimai is distraught:</w:t>
      </w:r>
      <w:r>
        <w:br/>
      </w:r>
      <w:r>
        <w:t>weeping, He falls in the dust and tears His hair.</w:t>
      </w:r>
    </w:p>
    <w:p>
      <w:pPr>
        <w:spacing w:after="60"/>
        <w:ind w:left="567"/>
      </w:pPr>
      <w:r>
        <w:rPr>
          <w:rFonts w:cs="Noto Serif Bengali" w:hAnsi="Noto Serif Bengali"/>
          <w:sz w:val="24"/>
        </w:rPr>
        <w:t>রাধাকৃষ্ণ-চিত্র এক মিশ্র-গৃহে ছিল ।</w:t>
      </w:r>
      <w:r>
        <w:br/>
      </w:r>
      <w:r>
        <w:rPr>
          <w:rFonts w:cs="Noto Serif Bengali" w:hAnsi="Noto Serif Bengali"/>
          <w:sz w:val="24"/>
        </w:rPr>
        <w:t>পুত্র শান্তাইতে শচী তাহা হাতে দিল ॥</w:t>
      </w:r>
    </w:p>
    <w:p>
      <w:pPr>
        <w:spacing w:after="60"/>
        <w:jc w:val="both"/>
      </w:pPr>
      <w:r>
        <w:rPr>
          <w:b w:val="0"/>
          <w:i/>
        </w:rPr>
        <w:t>rādhākṛṣṇa-citra eka miśra-gṛhe chila |</w:t>
      </w:r>
      <w:r>
        <w:br/>
      </w:r>
      <w:r>
        <w:rPr>
          <w:b w:val="0"/>
          <w:i/>
        </w:rPr>
        <w:t>putra śāntāite śacī tāhā hāte dila ||</w:t>
      </w:r>
    </w:p>
    <w:p>
      <w:pPr>
        <w:spacing w:after="60"/>
        <w:jc w:val="both"/>
      </w:pPr>
      <w:r>
        <w:rPr>
          <w:b w:val="0"/>
          <w:i/>
        </w:rPr>
        <w:t>Word for word:</w:t>
      </w:r>
      <w:r>
        <w:t xml:space="preserve"> rādhākṛṣṇa-citra eka — a picture of Radha-Krishna; miśra-gṛhe chila — was in Mishra's house; putra śāntāite — to soothe her son; śacī tāhā hāte dila — Shachi gave it into His hands</w:t>
      </w:r>
    </w:p>
    <w:p>
      <w:pPr>
        <w:spacing w:after="60"/>
        <w:ind w:left="510" w:hanging="510"/>
      </w:pPr>
      <w:r>
        <w:rPr>
          <w:b/>
          <w:i w:val="0"/>
        </w:rPr>
        <w:t>5.4.</w:t>
      </w:r>
      <w:r>
        <w:t xml:space="preserve"> In Mishra's house there was a picture of Radha and Krishna:</w:t>
      </w:r>
      <w:r>
        <w:br/>
      </w:r>
      <w:r>
        <w:t>to soothe her son, Shachi gave it into His hands.</w:t>
      </w:r>
    </w:p>
    <w:p>
      <w:pPr>
        <w:spacing w:after="60"/>
        <w:ind w:left="567"/>
      </w:pPr>
      <w:r>
        <w:rPr>
          <w:rFonts w:cs="Noto Serif Bengali" w:hAnsi="Noto Serif Bengali"/>
          <w:sz w:val="24"/>
        </w:rPr>
        <w:t>চিত্র পাঞা গোরাচাঁদের মনে বড় সুখ ।</w:t>
      </w:r>
      <w:r>
        <w:br/>
      </w:r>
      <w:r>
        <w:rPr>
          <w:rFonts w:cs="Noto Serif Bengali" w:hAnsi="Noto Serif Bengali"/>
          <w:sz w:val="24"/>
        </w:rPr>
        <w:t>বাসু কহে পটে পহুঁ হের নিজ-মুখ ॥</w:t>
      </w:r>
    </w:p>
    <w:p>
      <w:pPr>
        <w:spacing w:after="60"/>
        <w:jc w:val="both"/>
      </w:pPr>
      <w:r>
        <w:rPr>
          <w:b w:val="0"/>
          <w:i/>
        </w:rPr>
        <w:t>citra pāñā gorācām̐dera mane baṛa sukha |</w:t>
      </w:r>
      <w:r>
        <w:br/>
      </w:r>
      <w:r>
        <w:rPr>
          <w:b w:val="0"/>
          <w:i/>
        </w:rPr>
        <w:t>bāsu kahe paṭe pahum̐ hera nija-mukha ||</w:t>
      </w:r>
    </w:p>
    <w:p>
      <w:pPr>
        <w:spacing w:after="60"/>
        <w:jc w:val="both"/>
      </w:pPr>
      <w:r>
        <w:rPr>
          <w:b w:val="0"/>
          <w:i/>
        </w:rPr>
        <w:t>Word for word:</w:t>
      </w:r>
      <w:r>
        <w:t xml:space="preserve"> citra pāñā — getting the picture; gorācām̐dera mane — in Gorachand's heart; baṛa sukha — great joy; bāsu kahe — Vasu says; paṭe — in the picture; pahum̐ — O Lord; hera nija-mukha — behold Your own face</w:t>
      </w:r>
    </w:p>
    <w:p>
      <w:pPr>
        <w:spacing w:after="60"/>
        <w:ind w:left="510" w:hanging="510"/>
      </w:pPr>
      <w:r>
        <w:rPr>
          <w:b/>
          <w:i w:val="0"/>
        </w:rPr>
        <w:t>5.5.</w:t>
      </w:r>
      <w:r>
        <w:t xml:space="preserve"> Getting the picture, Gorachand rejoiced with all His heart;</w:t>
      </w:r>
      <w:r>
        <w:br/>
      </w:r>
      <w:r>
        <w:t>Vasu says: in the picture, Lord, You behold Your own face.</w:t>
      </w:r>
      <w:r>
        <w:rPr>
          <w:b w:val="0"/>
          <w:i w:val="0"/>
          <w:vertAlign w:val="superscript"/>
        </w:rPr>
        <w:t>16</w:t>
      </w:r>
    </w:p>
    <w:p>
      <w:pPr>
        <w:spacing w:after="60"/>
        <w:ind w:left="283"/>
      </w:pPr>
      <w:r>
        <w:rPr>
          <w:b/>
          <w:i w:val="0"/>
          <w:sz w:val="18"/>
        </w:rPr>
        <w:t>15.</w:t>
      </w:r>
      <w:r>
        <w:rPr>
          <w:sz w:val="18"/>
        </w:rPr>
        <w:t xml:space="preserve"> GPT1 — pp. 63–64, no. 7 (raga beloar, tala dashakoshi), checked against the scan (PDF pp. 322–323); GPT2 — sec. 2.2, no. 7. The pada is not in PK, BR, KGC or PS; new catalogue entry VG-157. On Majumdar's view — note 5. The child asking for the moon is a well-known motif of Krishna's childhood pastimes as well (cf. the story of the moon in a bowl of water).</w:t>
      </w:r>
    </w:p>
    <w:p>
      <w:pPr>
        <w:spacing w:after="60"/>
        <w:ind w:left="283"/>
      </w:pPr>
      <w:r>
        <w:rPr>
          <w:b/>
          <w:i w:val="0"/>
          <w:sz w:val="18"/>
        </w:rPr>
        <w:t>16.</w:t>
      </w:r>
      <w:r>
        <w:rPr>
          <w:sz w:val="18"/>
        </w:rPr>
        <w:t xml:space="preserve"> The sense of the signature: Gaura is Krishna Himself, who has taken the bhava and complexion of Radha (CC Adi 1.5; 4); therefore in the picture of Radha and Krishna He sees Himself: in the Child's play the poet reveals the secret of Gaura — Radha and Krishna in one form (cf. the verse of Svarupa Damodara, CC Adi 1.5).</w:t>
      </w:r>
    </w:p>
    <w:p>
      <w:pPr>
        <w:pStyle w:val="Heading2"/>
      </w:pPr>
      <w:r>
        <w:t>6. Vasu Ghosha — "uṭha uṭha gorācām̐da niśi pohāila…" (GPT1 p. 347, no. 11)</w:t>
      </w:r>
    </w:p>
    <w:p>
      <w:pPr>
        <w:spacing w:after="60"/>
        <w:jc w:val="both"/>
      </w:pPr>
      <w:r>
        <w:rPr>
          <w:b w:val="0"/>
          <w:i/>
        </w:rPr>
        <w:t>The awakening of Gaura: the night is over, Nadia has woken, the cuckoo is calling, the dawn has risen, the lotuses have opened — how long will You sleep, Gora, in the languor of prema? Raga dhanashi.</w:t>
      </w:r>
      <w:r>
        <w:rPr>
          <w:b w:val="0"/>
          <w:i w:val="0"/>
          <w:vertAlign w:val="superscript"/>
        </w:rPr>
        <w:t>17</w:t>
      </w:r>
    </w:p>
    <w:p>
      <w:pPr>
        <w:spacing w:after="60"/>
        <w:ind w:left="567"/>
      </w:pPr>
      <w:r>
        <w:rPr>
          <w:rFonts w:cs="Noto Serif Bengali" w:hAnsi="Noto Serif Bengali"/>
          <w:sz w:val="24"/>
        </w:rPr>
        <w:t>উঠ উঠ গোরাচাঁদ নিশি পোহাইল ।</w:t>
      </w:r>
      <w:r>
        <w:br/>
      </w:r>
      <w:r>
        <w:rPr>
          <w:rFonts w:cs="Noto Serif Bengali" w:hAnsi="Noto Serif Bengali"/>
          <w:sz w:val="24"/>
        </w:rPr>
        <w:t>নদীয়ার লোক সব জাগিয়া উঠিল ॥</w:t>
      </w:r>
    </w:p>
    <w:p>
      <w:pPr>
        <w:spacing w:after="60"/>
        <w:jc w:val="both"/>
      </w:pPr>
      <w:r>
        <w:rPr>
          <w:b w:val="0"/>
          <w:i/>
        </w:rPr>
        <w:t>uṭha uṭha gorācām̐da niśi pohāila |</w:t>
      </w:r>
      <w:r>
        <w:br/>
      </w:r>
      <w:r>
        <w:rPr>
          <w:b w:val="0"/>
          <w:i/>
        </w:rPr>
        <w:t>nadīyāra loka saba jāgiyā uṭhila ||</w:t>
      </w:r>
    </w:p>
    <w:p>
      <w:pPr>
        <w:spacing w:after="60"/>
        <w:jc w:val="both"/>
      </w:pPr>
      <w:r>
        <w:rPr>
          <w:b w:val="0"/>
          <w:i/>
        </w:rPr>
        <w:t>Word for word:</w:t>
      </w:r>
      <w:r>
        <w:t xml:space="preserve"> uṭha uṭha — rise, rise; gorācām̐da — Gorachand; niśi pohāila — the night is over; nadīyāra loka saba — all the people of Nadia; jāgiyā uṭhila — have woken and risen</w:t>
      </w:r>
    </w:p>
    <w:p>
      <w:pPr>
        <w:spacing w:after="60"/>
        <w:ind w:left="510" w:hanging="510"/>
      </w:pPr>
      <w:r>
        <w:rPr>
          <w:b/>
          <w:i w:val="0"/>
        </w:rPr>
        <w:t>6.1.</w:t>
      </w:r>
      <w:r>
        <w:t xml:space="preserve"> Rise, rise, Gorachand — the night is over;</w:t>
      </w:r>
      <w:r>
        <w:br/>
      </w:r>
      <w:r>
        <w:t>all the people of Nadia have woken and risen.</w:t>
      </w:r>
    </w:p>
    <w:p>
      <w:pPr>
        <w:spacing w:after="60"/>
        <w:ind w:left="567"/>
      </w:pPr>
      <w:r>
        <w:rPr>
          <w:rFonts w:cs="Noto Serif Bengali" w:hAnsi="Noto Serif Bengali"/>
          <w:sz w:val="24"/>
        </w:rPr>
        <w:t>কোকিলার কুহু-রব সুললিত ধ্বনি ।</w:t>
      </w:r>
      <w:r>
        <w:br/>
      </w:r>
      <w:r>
        <w:rPr>
          <w:rFonts w:cs="Noto Serif Bengali" w:hAnsi="Noto Serif Bengali"/>
          <w:sz w:val="24"/>
        </w:rPr>
        <w:t>কত নিদ্রা যাও ওহে গোরা গুণমণি ॥</w:t>
      </w:r>
    </w:p>
    <w:p>
      <w:pPr>
        <w:spacing w:after="60"/>
        <w:jc w:val="both"/>
      </w:pPr>
      <w:r>
        <w:rPr>
          <w:b w:val="0"/>
          <w:i/>
        </w:rPr>
        <w:t>kokilāra kuhu-raba sulalita dhvani |</w:t>
      </w:r>
      <w:r>
        <w:br/>
      </w:r>
      <w:r>
        <w:rPr>
          <w:b w:val="0"/>
          <w:i/>
        </w:rPr>
        <w:t>kata nidrā yāo ohe gorā guṇamaṇi ||</w:t>
      </w:r>
    </w:p>
    <w:p>
      <w:pPr>
        <w:spacing w:after="60"/>
        <w:jc w:val="both"/>
      </w:pPr>
      <w:r>
        <w:rPr>
          <w:b w:val="0"/>
          <w:i/>
        </w:rPr>
        <w:t>Word for word:</w:t>
      </w:r>
      <w:r>
        <w:t xml:space="preserve"> kokilāra kuhu-raba — the cuckoo's "kuhu"; sulalita dhvani — a charming sound; kata nidrā yāo — how long You sleep; ohe gorā — O Gora; guṇamaṇi — jewel of virtues</w:t>
      </w:r>
    </w:p>
    <w:p>
      <w:pPr>
        <w:spacing w:after="60"/>
        <w:ind w:left="510" w:hanging="510"/>
      </w:pPr>
      <w:r>
        <w:rPr>
          <w:b/>
          <w:i w:val="0"/>
        </w:rPr>
        <w:t>6.2.</w:t>
      </w:r>
      <w:r>
        <w:t xml:space="preserve"> The cuckoo calls "kuhu" — how charming its voice;</w:t>
      </w:r>
      <w:r>
        <w:br/>
      </w:r>
      <w:r>
        <w:t>how long will You sleep, O Gora, jewel of virtues?</w:t>
      </w:r>
    </w:p>
    <w:p>
      <w:pPr>
        <w:spacing w:after="60"/>
        <w:ind w:left="567"/>
      </w:pPr>
      <w:r>
        <w:rPr>
          <w:rFonts w:cs="Noto Serif Bengali" w:hAnsi="Noto Serif Bengali"/>
          <w:sz w:val="24"/>
        </w:rPr>
        <w:t>অরুণ উদয় ভেল কমল প্রকাশ ।</w:t>
      </w:r>
      <w:r>
        <w:br/>
      </w:r>
      <w:r>
        <w:rPr>
          <w:rFonts w:cs="Noto Serif Bengali" w:hAnsi="Noto Serif Bengali"/>
          <w:sz w:val="24"/>
        </w:rPr>
        <w:t>শশধর তেজল কুমুদিনী-বাস ॥</w:t>
      </w:r>
    </w:p>
    <w:p>
      <w:pPr>
        <w:spacing w:after="60"/>
        <w:jc w:val="both"/>
      </w:pPr>
      <w:r>
        <w:rPr>
          <w:b w:val="0"/>
          <w:i/>
        </w:rPr>
        <w:t>aruṇa udaya bhela kamala prakāśa |</w:t>
      </w:r>
      <w:r>
        <w:br/>
      </w:r>
      <w:r>
        <w:rPr>
          <w:b w:val="0"/>
          <w:i/>
        </w:rPr>
        <w:t>śaśadhara tejala kumudinī-bāsa ||</w:t>
      </w:r>
    </w:p>
    <w:p>
      <w:pPr>
        <w:spacing w:after="60"/>
        <w:jc w:val="both"/>
      </w:pPr>
      <w:r>
        <w:rPr>
          <w:b w:val="0"/>
          <w:i/>
        </w:rPr>
        <w:t>Word for word:</w:t>
      </w:r>
      <w:r>
        <w:t xml:space="preserve"> aruṇa udaya bhela — the dawn has risen; kamala prakāśa — the lotuses have opened; śaśadhara tejala — the moon has left; kumudinī-bāsa — the abode of the night lilies</w:t>
      </w:r>
    </w:p>
    <w:p>
      <w:pPr>
        <w:spacing w:after="60"/>
        <w:ind w:left="510" w:hanging="510"/>
      </w:pPr>
      <w:r>
        <w:rPr>
          <w:b/>
          <w:i w:val="0"/>
        </w:rPr>
        <w:t>6.3.</w:t>
      </w:r>
      <w:r>
        <w:t xml:space="preserve"> The dawn has risen, the lotuses have opened;</w:t>
      </w:r>
      <w:r>
        <w:br/>
      </w:r>
      <w:r>
        <w:t>the moon has left the abode of the night lilies.</w:t>
      </w:r>
      <w:r>
        <w:rPr>
          <w:b w:val="0"/>
          <w:i w:val="0"/>
          <w:vertAlign w:val="superscript"/>
        </w:rPr>
        <w:t>18</w:t>
      </w:r>
    </w:p>
    <w:p>
      <w:pPr>
        <w:spacing w:after="60"/>
        <w:ind w:left="567"/>
      </w:pPr>
      <w:r>
        <w:rPr>
          <w:rFonts w:cs="Noto Serif Bengali" w:hAnsi="Noto Serif Bengali"/>
          <w:sz w:val="24"/>
        </w:rPr>
        <w:t>বাসুদেব ঘোষ কহে মনের হরিষে ।</w:t>
      </w:r>
      <w:r>
        <w:br/>
      </w:r>
      <w:r>
        <w:rPr>
          <w:rFonts w:cs="Noto Serif Bengali" w:hAnsi="Noto Serif Bengali"/>
          <w:sz w:val="24"/>
        </w:rPr>
        <w:t>কত নিদ্রা যাও গোরা প্রেমের অলসে ॥</w:t>
      </w:r>
    </w:p>
    <w:p>
      <w:pPr>
        <w:spacing w:after="60"/>
        <w:jc w:val="both"/>
      </w:pPr>
      <w:r>
        <w:rPr>
          <w:b w:val="0"/>
          <w:i/>
        </w:rPr>
        <w:t>bāsudeba ghoṣa kahe manera hariṣe |</w:t>
      </w:r>
      <w:r>
        <w:br/>
      </w:r>
      <w:r>
        <w:rPr>
          <w:b w:val="0"/>
          <w:i/>
        </w:rPr>
        <w:t>kata nidrā yāo gorā premera alase ||</w:t>
      </w:r>
    </w:p>
    <w:p>
      <w:pPr>
        <w:spacing w:after="60"/>
        <w:jc w:val="both"/>
      </w:pPr>
      <w:r>
        <w:rPr>
          <w:b w:val="0"/>
          <w:i/>
        </w:rPr>
        <w:t>Word for word:</w:t>
      </w:r>
      <w:r>
        <w:t xml:space="preserve"> bāsudeba ghoṣa kahe — Vasudeva Ghosha says; manera hariṣe — with joy in his heart; kata nidrā yāo — how long You sleep; gorā — Gora; premera alase — in the languor of prema</w:t>
      </w:r>
    </w:p>
    <w:p>
      <w:pPr>
        <w:spacing w:after="60"/>
        <w:ind w:left="510" w:hanging="510"/>
      </w:pPr>
      <w:r>
        <w:rPr>
          <w:b/>
          <w:i w:val="0"/>
        </w:rPr>
        <w:t>6.4.</w:t>
      </w:r>
      <w:r>
        <w:t xml:space="preserve"> Vasudeva Ghosha, with joy in his heart, says:</w:t>
      </w:r>
      <w:r>
        <w:br/>
      </w:r>
      <w:r>
        <w:t>how long will You sleep, Gora, in the languor of prema?</w:t>
      </w:r>
    </w:p>
    <w:p>
      <w:pPr>
        <w:spacing w:after="60"/>
        <w:ind w:left="283"/>
      </w:pPr>
      <w:r>
        <w:rPr>
          <w:b/>
          <w:i w:val="0"/>
          <w:sz w:val="18"/>
        </w:rPr>
        <w:t>17.</w:t>
      </w:r>
      <w:r>
        <w:rPr>
          <w:sz w:val="18"/>
        </w:rPr>
        <w:t xml:space="preserve"> GPT1 — p. 347, section "the eight periods of the day" (ashtakaliya), no. 11 (raga dhanashi); GPT2 — sec. 5.2, no. 11. The pada is not in PK, BR, KGC or PS. Ashtakaliya songs are a meditation on the Lord's daily pastimes hour by hour; Majumdar does not discuss such padas.</w:t>
      </w:r>
    </w:p>
    <w:p>
      <w:pPr>
        <w:spacing w:after="60"/>
        <w:ind w:left="283"/>
      </w:pPr>
      <w:r>
        <w:rPr>
          <w:b/>
          <w:i w:val="0"/>
          <w:sz w:val="18"/>
        </w:rPr>
        <w:t>18.</w:t>
      </w:r>
      <w:r>
        <w:rPr>
          <w:sz w:val="18"/>
        </w:rPr>
        <w:t xml:space="preserve"> The night lilies (kumudini) open under the moon and close at dawn; the lotuses do the opposite.</w:t>
      </w:r>
    </w:p>
    <w:p>
      <w:pPr>
        <w:pStyle w:val="Heading2"/>
      </w:pPr>
      <w:r>
        <w:t>7. Vasu Ghosha — "bāyasa kokilakula ghughu dahiyāla-raba…" (GPT1 p. 351, no. 24)</w:t>
      </w:r>
    </w:p>
    <w:p>
      <w:pPr>
        <w:spacing w:after="60"/>
        <w:jc w:val="both"/>
      </w:pPr>
      <w:r>
        <w:rPr>
          <w:b w:val="0"/>
          <w:i/>
        </w:rPr>
        <w:t>Morning and bath: the birds call, the companions call Gora; He rises, rubs His eyes, performs the morning duties, slowly anoints Himself with fragrant oil and goes with everyone to the Ganga. Raga dhanashi.</w:t>
      </w:r>
      <w:r>
        <w:rPr>
          <w:b w:val="0"/>
          <w:i w:val="0"/>
          <w:vertAlign w:val="superscript"/>
        </w:rPr>
        <w:t>19</w:t>
      </w:r>
    </w:p>
    <w:p>
      <w:pPr>
        <w:spacing w:after="60"/>
        <w:ind w:left="567"/>
      </w:pPr>
      <w:r>
        <w:rPr>
          <w:rFonts w:cs="Noto Serif Bengali" w:hAnsi="Noto Serif Bengali"/>
          <w:sz w:val="24"/>
        </w:rPr>
        <w:t>বায়স কোকিলকুল ঘুঘু দহিয়াল-রব ।</w:t>
      </w:r>
      <w:r>
        <w:br/>
      </w:r>
      <w:r>
        <w:rPr>
          <w:rFonts w:cs="Noto Serif Bengali" w:hAnsi="Noto Serif Bengali"/>
          <w:sz w:val="24"/>
        </w:rPr>
        <w:t>তা সহ মিলিয়া ডাকে পরিকর সব ॥</w:t>
      </w:r>
    </w:p>
    <w:p>
      <w:pPr>
        <w:spacing w:after="60"/>
        <w:jc w:val="both"/>
      </w:pPr>
      <w:r>
        <w:rPr>
          <w:b w:val="0"/>
          <w:i/>
        </w:rPr>
        <w:t>bāyasa kokilakula ghughu dahiyāla-raba |</w:t>
      </w:r>
      <w:r>
        <w:br/>
      </w:r>
      <w:r>
        <w:rPr>
          <w:b w:val="0"/>
          <w:i/>
        </w:rPr>
        <w:t>tā saha miliyā ḍāke parikara saba ||</w:t>
      </w:r>
    </w:p>
    <w:p>
      <w:pPr>
        <w:spacing w:after="60"/>
        <w:jc w:val="both"/>
      </w:pPr>
      <w:r>
        <w:rPr>
          <w:b w:val="0"/>
          <w:i/>
        </w:rPr>
        <w:t>Word for word:</w:t>
      </w:r>
      <w:r>
        <w:t xml:space="preserve"> bāyasa — crows; kokilakula — cuckoos; ghughu — doves; dahiyāla-raba — the calls of magpie-robins; tā saha miliyā — together with them; ḍāke — call; parikara saba — all the companions</w:t>
      </w:r>
    </w:p>
    <w:p>
      <w:pPr>
        <w:spacing w:after="60"/>
        <w:ind w:left="510" w:hanging="510"/>
      </w:pPr>
      <w:r>
        <w:rPr>
          <w:b/>
          <w:i w:val="0"/>
        </w:rPr>
        <w:t>7.1.</w:t>
      </w:r>
      <w:r>
        <w:t xml:space="preserve"> Crows, cuckoos, doves and magpie-robins are calling,</w:t>
      </w:r>
      <w:r>
        <w:br/>
      </w:r>
      <w:r>
        <w:t>and together with them all the companions call Him.</w:t>
      </w:r>
    </w:p>
    <w:p>
      <w:pPr>
        <w:spacing w:after="60"/>
        <w:ind w:left="567"/>
      </w:pPr>
      <w:r>
        <w:rPr>
          <w:rFonts w:cs="Noto Serif Bengali" w:hAnsi="Noto Serif Bengali"/>
          <w:sz w:val="24"/>
        </w:rPr>
        <w:t>অলস তেজিয়া গোরা উঠে শেজ হৈতে ।</w:t>
      </w:r>
      <w:r>
        <w:br/>
      </w:r>
      <w:r>
        <w:rPr>
          <w:rFonts w:cs="Noto Serif Bengali" w:hAnsi="Noto Serif Bengali"/>
          <w:sz w:val="24"/>
        </w:rPr>
        <w:t>আঁখি কচালিয়া হাতে চায় চারি ভিতে ॥</w:t>
      </w:r>
    </w:p>
    <w:p>
      <w:pPr>
        <w:spacing w:after="60"/>
        <w:jc w:val="both"/>
      </w:pPr>
      <w:r>
        <w:rPr>
          <w:b w:val="0"/>
          <w:i/>
        </w:rPr>
        <w:t>alasa tejiyā gorā uṭhe śeja haite |</w:t>
      </w:r>
      <w:r>
        <w:br/>
      </w:r>
      <w:r>
        <w:rPr>
          <w:b w:val="0"/>
          <w:i/>
        </w:rPr>
        <w:t>ām̐khi kacāliyā hāte cāya cāri bhite ||</w:t>
      </w:r>
    </w:p>
    <w:p>
      <w:pPr>
        <w:spacing w:after="60"/>
        <w:jc w:val="both"/>
      </w:pPr>
      <w:r>
        <w:rPr>
          <w:b w:val="0"/>
          <w:i/>
        </w:rPr>
        <w:t>Word for word:</w:t>
      </w:r>
      <w:r>
        <w:t xml:space="preserve"> alasa tejiyā — casting off drowsiness; gorā uṭhe — Gora rises; śeja haite — from the bed; ām̐khi kacāliyā hāte — rubbing His eyes with His hands; cāya cāri bhite — looks all around</w:t>
      </w:r>
    </w:p>
    <w:p>
      <w:pPr>
        <w:spacing w:after="60"/>
        <w:ind w:left="510" w:hanging="510"/>
      </w:pPr>
      <w:r>
        <w:rPr>
          <w:b/>
          <w:i w:val="0"/>
        </w:rPr>
        <w:t>7.2.</w:t>
      </w:r>
      <w:r>
        <w:t xml:space="preserve"> Casting off drowsiness, Gora rises from His bed,</w:t>
      </w:r>
      <w:r>
        <w:br/>
      </w:r>
      <w:r>
        <w:t>rubs His eyes with His hands and looks all around.</w:t>
      </w:r>
    </w:p>
    <w:p>
      <w:pPr>
        <w:spacing w:after="60"/>
        <w:ind w:left="567"/>
      </w:pPr>
      <w:r>
        <w:rPr>
          <w:rFonts w:cs="Noto Serif Bengali" w:hAnsi="Noto Serif Bengali"/>
          <w:sz w:val="24"/>
        </w:rPr>
        <w:t>পরিকর সহ গোরা প্রাতঃকৃত্য সারি ।</w:t>
      </w:r>
      <w:r>
        <w:br/>
      </w:r>
      <w:r>
        <w:rPr>
          <w:rFonts w:cs="Noto Serif Bengali" w:hAnsi="Noto Serif Bengali"/>
          <w:sz w:val="24"/>
        </w:rPr>
        <w:t>অঙ্গেতে সুগন্ধি তৈল মাখে ধীরি ধীরি ॥</w:t>
      </w:r>
    </w:p>
    <w:p>
      <w:pPr>
        <w:spacing w:after="60"/>
        <w:jc w:val="both"/>
      </w:pPr>
      <w:r>
        <w:rPr>
          <w:b w:val="0"/>
          <w:i/>
        </w:rPr>
        <w:t>parikara saha gorā prātaḥkṛtya sāri |</w:t>
      </w:r>
      <w:r>
        <w:br/>
      </w:r>
      <w:r>
        <w:rPr>
          <w:b w:val="0"/>
          <w:i/>
        </w:rPr>
        <w:t>aṅgete sugandhi taila mākhe dhīri dhīri ||</w:t>
      </w:r>
    </w:p>
    <w:p>
      <w:pPr>
        <w:spacing w:after="60"/>
        <w:jc w:val="both"/>
      </w:pPr>
      <w:r>
        <w:rPr>
          <w:b w:val="0"/>
          <w:i/>
        </w:rPr>
        <w:t>Word for word:</w:t>
      </w:r>
      <w:r>
        <w:t xml:space="preserve"> parikara saha — with the companions; gorā — Gora; prātaḥkṛtya sāri — finishing the morning duties; aṅgete — on His body; sugandhi taila — fragrant oil; mākhe dhīri dhīri — slowly rubs</w:t>
      </w:r>
    </w:p>
    <w:p>
      <w:pPr>
        <w:spacing w:after="60"/>
        <w:ind w:left="510" w:hanging="510"/>
      </w:pPr>
      <w:r>
        <w:rPr>
          <w:b/>
          <w:i w:val="0"/>
        </w:rPr>
        <w:t>7.3.</w:t>
      </w:r>
      <w:r>
        <w:t xml:space="preserve"> Having finished the morning duties with His companions,</w:t>
      </w:r>
      <w:r>
        <w:br/>
      </w:r>
      <w:r>
        <w:t>Gora slowly anoints His body with fragrant oil.</w:t>
      </w:r>
    </w:p>
    <w:p>
      <w:pPr>
        <w:spacing w:after="60"/>
        <w:ind w:left="567"/>
      </w:pPr>
      <w:r>
        <w:rPr>
          <w:rFonts w:cs="Noto Serif Bengali" w:hAnsi="Noto Serif Bengali"/>
          <w:sz w:val="24"/>
        </w:rPr>
        <w:t>তৈল মাখি যায় সবে গঙ্গা-অভিমুখে ।</w:t>
      </w:r>
      <w:r>
        <w:br/>
      </w:r>
      <w:r>
        <w:rPr>
          <w:rFonts w:cs="Noto Serif Bengali" w:hAnsi="Noto Serif Bengali"/>
          <w:sz w:val="24"/>
        </w:rPr>
        <w:t>বাসুঘোষ স্নানলীলা গায় মনসুখে ॥</w:t>
      </w:r>
    </w:p>
    <w:p>
      <w:pPr>
        <w:spacing w:after="60"/>
        <w:jc w:val="both"/>
      </w:pPr>
      <w:r>
        <w:rPr>
          <w:b w:val="0"/>
          <w:i/>
        </w:rPr>
        <w:t>taila mākhi yāya sabe gaṅgā-abhimukhe |</w:t>
      </w:r>
      <w:r>
        <w:br/>
      </w:r>
      <w:r>
        <w:rPr>
          <w:b w:val="0"/>
          <w:i/>
        </w:rPr>
        <w:t>bāsughoṣa snānalīlā gāya manasukhe ||</w:t>
      </w:r>
    </w:p>
    <w:p>
      <w:pPr>
        <w:spacing w:after="60"/>
        <w:jc w:val="both"/>
      </w:pPr>
      <w:r>
        <w:rPr>
          <w:b w:val="0"/>
          <w:i/>
        </w:rPr>
        <w:t>Word for word:</w:t>
      </w:r>
      <w:r>
        <w:t xml:space="preserve"> taila mākhi — anointed with oil; yāya sabe — all go; gaṅgā-abhimukhe — toward the Ganga; bāsughoṣa — Vasu Ghosha; snānalīlā — the lila of bathing; gāya manasukhe — sings with a happy heart</w:t>
      </w:r>
    </w:p>
    <w:p>
      <w:pPr>
        <w:spacing w:after="60"/>
        <w:ind w:left="510" w:hanging="510"/>
      </w:pPr>
      <w:r>
        <w:rPr>
          <w:b/>
          <w:i w:val="0"/>
        </w:rPr>
        <w:t>7.4.</w:t>
      </w:r>
      <w:r>
        <w:t xml:space="preserve"> Anointed with oil, they all go toward the Ganga;</w:t>
      </w:r>
      <w:r>
        <w:br/>
      </w:r>
      <w:r>
        <w:t>Vasu Ghosha joyfully sings the lila of bathing.</w:t>
      </w:r>
    </w:p>
    <w:p>
      <w:pPr>
        <w:spacing w:after="60"/>
        <w:ind w:left="283"/>
      </w:pPr>
      <w:r>
        <w:rPr>
          <w:b/>
          <w:i w:val="0"/>
          <w:sz w:val="18"/>
        </w:rPr>
        <w:t>19.</w:t>
      </w:r>
      <w:r>
        <w:rPr>
          <w:sz w:val="18"/>
        </w:rPr>
        <w:t xml:space="preserve"> GPT1 — p. 351, section ashtakaliya, no. 24 (raga dhanashi); GPT2 — sec. 5.2, no. 24. The pada is not in PK, BR, KGC or PS. The next GPT pada (no. 25, "jalakeli gorācām̐dera manete paṛila", the water play) is PK 1108, translated in chapter 5 (no. 7). The dahiyal (dahiyāla) is the magpie-robin (Copsychus saularis), a songbird of Bengal.</w:t>
      </w:r>
    </w:p>
    <w:p>
      <w:pPr>
        <w:pStyle w:val="Heading2"/>
      </w:pPr>
      <w:r>
        <w:t>8. Vasu Ghosha — "jhulata gorācām̐da sundara raṅgiyā…" (GPT1 p. 326, no. 17)</w:t>
      </w:r>
    </w:p>
    <w:p>
      <w:pPr>
        <w:spacing w:after="60"/>
        <w:jc w:val="both"/>
      </w:pPr>
      <w:r>
        <w:rPr>
          <w:b w:val="0"/>
          <w:i/>
        </w:rPr>
        <w:t>Jhulana: Gorachand swings on the swing, overflowing with prema; in the bhava of Radha tears stream down His face; understanding His bhava, Gadadhara swings at His left; "The flute!" Gora exclaims, gazing into his face. Raga dhanashi.</w:t>
      </w:r>
      <w:r>
        <w:rPr>
          <w:b w:val="0"/>
          <w:i w:val="0"/>
          <w:vertAlign w:val="superscript"/>
        </w:rPr>
        <w:t>20</w:t>
      </w:r>
    </w:p>
    <w:p>
      <w:pPr>
        <w:spacing w:after="60"/>
        <w:ind w:left="567"/>
      </w:pPr>
      <w:r>
        <w:rPr>
          <w:rFonts w:cs="Noto Serif Bengali" w:hAnsi="Noto Serif Bengali"/>
          <w:sz w:val="24"/>
        </w:rPr>
        <w:t>ঝুলত গোরাচাঁদ সুন্দর রঙ্গিয়া ।</w:t>
      </w:r>
      <w:r>
        <w:br/>
      </w:r>
      <w:r>
        <w:rPr>
          <w:rFonts w:cs="Noto Serif Bengali" w:hAnsi="Noto Serif Bengali"/>
          <w:sz w:val="24"/>
        </w:rPr>
        <w:t>প্রেমভরে হৈয়া ডগমগিয়া ॥</w:t>
      </w:r>
    </w:p>
    <w:p>
      <w:pPr>
        <w:spacing w:after="60"/>
        <w:jc w:val="both"/>
      </w:pPr>
      <w:r>
        <w:rPr>
          <w:b w:val="0"/>
          <w:i/>
        </w:rPr>
        <w:t>jhulata gorācām̐da sundara raṅgiyā |</w:t>
      </w:r>
      <w:r>
        <w:br/>
      </w:r>
      <w:r>
        <w:rPr>
          <w:b w:val="0"/>
          <w:i/>
        </w:rPr>
        <w:t>premabhare haiyā ḍagamagiyā ||</w:t>
      </w:r>
    </w:p>
    <w:p>
      <w:pPr>
        <w:spacing w:after="60"/>
        <w:jc w:val="both"/>
      </w:pPr>
      <w:r>
        <w:rPr>
          <w:b w:val="0"/>
          <w:i/>
        </w:rPr>
        <w:t>Word for word:</w:t>
      </w:r>
      <w:r>
        <w:t xml:space="preserve"> jhulata — swings; gorācām̐da — Gorachand; sundara raṅgiyā — beautiful and joyous; premabhare — in the fullness of prema; haiyā ḍagamagiyā — overflowing</w:t>
      </w:r>
    </w:p>
    <w:p>
      <w:pPr>
        <w:spacing w:after="60"/>
        <w:ind w:left="510" w:hanging="510"/>
      </w:pPr>
      <w:r>
        <w:rPr>
          <w:b/>
          <w:i w:val="0"/>
        </w:rPr>
        <w:t>8.1.</w:t>
      </w:r>
      <w:r>
        <w:t xml:space="preserve"> Gorachand swings, beautiful and joyous,</w:t>
      </w:r>
      <w:r>
        <w:br/>
      </w:r>
      <w:r>
        <w:t>overflowing with the fullness of prema.</w:t>
      </w:r>
    </w:p>
    <w:p>
      <w:pPr>
        <w:spacing w:after="60"/>
        <w:ind w:left="567"/>
      </w:pPr>
      <w:r>
        <w:rPr>
          <w:rFonts w:cs="Noto Serif Bengali" w:hAnsi="Noto Serif Bengali"/>
          <w:sz w:val="24"/>
        </w:rPr>
        <w:t>রাধার ভাবেতে ধারা বয়ানেতে ভাসে ।</w:t>
      </w:r>
      <w:r>
        <w:br/>
      </w:r>
      <w:r>
        <w:rPr>
          <w:rFonts w:cs="Noto Serif Bengali" w:hAnsi="Noto Serif Bengali"/>
          <w:sz w:val="24"/>
        </w:rPr>
        <w:t>ভাব বুঝি গদাধর ঝুলে বাম পাশে ॥</w:t>
      </w:r>
    </w:p>
    <w:p>
      <w:pPr>
        <w:spacing w:after="60"/>
        <w:jc w:val="both"/>
      </w:pPr>
      <w:r>
        <w:rPr>
          <w:b w:val="0"/>
          <w:i/>
        </w:rPr>
        <w:t>rādhāra bhābete dhārā bayānete bhāse |</w:t>
      </w:r>
      <w:r>
        <w:br/>
      </w:r>
      <w:r>
        <w:rPr>
          <w:b w:val="0"/>
          <w:i/>
        </w:rPr>
        <w:t>bhāba bujhi gadādhara jhule bāma pāśe ||</w:t>
      </w:r>
    </w:p>
    <w:p>
      <w:pPr>
        <w:spacing w:after="60"/>
        <w:jc w:val="both"/>
      </w:pPr>
      <w:r>
        <w:rPr>
          <w:b w:val="0"/>
          <w:i/>
        </w:rPr>
        <w:t>Word for word:</w:t>
      </w:r>
      <w:r>
        <w:t xml:space="preserve"> rādhāra bhābete — in the bhava of Radha; dhārā — streams (of tears); bayānete bhāse — flood His face; bhāba bujhi — understanding the bhava; gadādhara — Gadadhara; jhule bāma pāśe — swings at the left side</w:t>
      </w:r>
    </w:p>
    <w:p>
      <w:pPr>
        <w:spacing w:after="60"/>
        <w:ind w:left="510" w:hanging="510"/>
      </w:pPr>
      <w:r>
        <w:rPr>
          <w:b/>
          <w:i w:val="0"/>
        </w:rPr>
        <w:t>8.2.</w:t>
      </w:r>
      <w:r>
        <w:t xml:space="preserve"> In the bhava of Radha streams of tears flood His face;</w:t>
      </w:r>
      <w:r>
        <w:br/>
      </w:r>
      <w:r>
        <w:t>understanding His bhava, Gadadhara swings at His left.</w:t>
      </w:r>
      <w:r>
        <w:rPr>
          <w:b w:val="0"/>
          <w:i w:val="0"/>
          <w:vertAlign w:val="superscript"/>
        </w:rPr>
        <w:t>21</w:t>
      </w:r>
    </w:p>
    <w:p>
      <w:pPr>
        <w:spacing w:after="60"/>
        <w:ind w:left="567"/>
      </w:pPr>
      <w:r>
        <w:rPr>
          <w:rFonts w:cs="Noto Serif Bengali" w:hAnsi="Noto Serif Bengali"/>
          <w:sz w:val="24"/>
        </w:rPr>
        <w:t>মুরলী বলিয়া চাহে বদন হেরিয়া ।</w:t>
      </w:r>
      <w:r>
        <w:br/>
      </w:r>
      <w:r>
        <w:rPr>
          <w:rFonts w:cs="Noto Serif Bengali" w:hAnsi="Noto Serif Bengali"/>
          <w:sz w:val="24"/>
        </w:rPr>
        <w:t>বাসু ঘোষ গায় গোরাগুণ সোঙরিয়া ॥</w:t>
      </w:r>
    </w:p>
    <w:p>
      <w:pPr>
        <w:spacing w:after="60"/>
        <w:jc w:val="both"/>
      </w:pPr>
      <w:r>
        <w:rPr>
          <w:b w:val="0"/>
          <w:i/>
        </w:rPr>
        <w:t>muralī baliyā cāhe badana heriyā |</w:t>
      </w:r>
      <w:r>
        <w:br/>
      </w:r>
      <w:r>
        <w:rPr>
          <w:b w:val="0"/>
          <w:i/>
        </w:rPr>
        <w:t>bāsu ghoṣa gāya gorāguṇa soṅariyā ||</w:t>
      </w:r>
    </w:p>
    <w:p>
      <w:pPr>
        <w:spacing w:after="60"/>
        <w:jc w:val="both"/>
      </w:pPr>
      <w:r>
        <w:rPr>
          <w:b w:val="0"/>
          <w:i/>
        </w:rPr>
        <w:t>Word for word:</w:t>
      </w:r>
      <w:r>
        <w:t xml:space="preserve"> muralī baliyā — saying "the flute!"; cāhe — looks; badana heriyā — gazing at the face; bāsu ghoṣa gāya — Vasu Ghosha sings; gorāguṇa soṅariyā — remembering Gora's qualities</w:t>
      </w:r>
    </w:p>
    <w:p>
      <w:pPr>
        <w:spacing w:after="60"/>
        <w:ind w:left="510" w:hanging="510"/>
      </w:pPr>
      <w:r>
        <w:rPr>
          <w:b/>
          <w:i w:val="0"/>
        </w:rPr>
        <w:t>8.3.</w:t>
      </w:r>
      <w:r>
        <w:t xml:space="preserve"> "The flute!" He exclaims, gazing into Gadadhara's face;</w:t>
      </w:r>
      <w:r>
        <w:br/>
      </w:r>
      <w:r>
        <w:t>Vasu Ghosha sings, remembering Gora's qualities.</w:t>
      </w:r>
    </w:p>
    <w:p>
      <w:pPr>
        <w:spacing w:after="60"/>
        <w:ind w:left="283"/>
      </w:pPr>
      <w:r>
        <w:rPr>
          <w:b/>
          <w:i w:val="0"/>
          <w:sz w:val="18"/>
        </w:rPr>
        <w:t>20.</w:t>
      </w:r>
      <w:r>
        <w:rPr>
          <w:sz w:val="18"/>
        </w:rPr>
        <w:t xml:space="preserve"> GPT1 — p. 326, section "festivals of the year", no. 17 (raga dhanashi), checked against the scan (PDF p. 585); GPT2 — sec. 5.1, no. 17. The pada is not in PK, BR, KGC or PS. Vasu's other pada on the jhulana (PK 1550, where Gaura sits on the swing with Gadadhara; according to Majumdar, an eyewitness testimony) is translated in chapter 4 (no. 5). Jhulana is the swing festival of Radha and Krishna in the month of shravana.</w:t>
      </w:r>
    </w:p>
    <w:p>
      <w:pPr>
        <w:spacing w:after="60"/>
        <w:ind w:left="283"/>
      </w:pPr>
      <w:r>
        <w:rPr>
          <w:b/>
          <w:i w:val="0"/>
          <w:sz w:val="18"/>
        </w:rPr>
        <w:t>21.</w:t>
      </w:r>
      <w:r>
        <w:rPr>
          <w:sz w:val="18"/>
        </w:rPr>
        <w:t xml:space="preserve"> The bhava of Radha is pure prema, Radha's love for Krishna; in it the Lord tastes the sweetness of His own love (CC Adi 4). The left side is Radha's place beside Krishna; Gadadhara, the Lord's eternal companion, understands His mood. The cry "The flute!" is a remembrance of Krishna's flute that has seized the Lord in this bhava.</w:t>
      </w:r>
    </w:p>
    <w:p>
      <w:pPr>
        <w:pStyle w:val="Heading2"/>
      </w:pPr>
      <w:r>
        <w:t>9. Vasu Ghosha — "biṣṇupriyā saṅginīre pāiyā birale…" (GPT1 p. 367, no. 4)</w:t>
      </w:r>
    </w:p>
    <w:p>
      <w:pPr>
        <w:spacing w:after="60"/>
        <w:jc w:val="both"/>
      </w:pPr>
      <w:r>
        <w:rPr>
          <w:b w:val="0"/>
          <w:i/>
        </w:rPr>
        <w:t>Vishnupriya's foreboding: alone with a friend, she says that Nadia seems desolate to her today, the right side of her body twitches, her earring has fallen, on the bank of the Suradhuni the trees have wilted, the current has stopped, the cuckoo is silent; the poet fears that Gora may leave Navadvipa. Raga dhanashi.</w:t>
      </w:r>
      <w:r>
        <w:rPr>
          <w:b w:val="0"/>
          <w:i w:val="0"/>
          <w:vertAlign w:val="superscript"/>
        </w:rPr>
        <w:t>22</w:t>
      </w:r>
    </w:p>
    <w:p>
      <w:pPr>
        <w:spacing w:after="60"/>
        <w:ind w:left="567"/>
      </w:pPr>
      <w:r>
        <w:rPr>
          <w:rFonts w:cs="Noto Serif Bengali" w:hAnsi="Noto Serif Bengali"/>
          <w:sz w:val="24"/>
        </w:rPr>
        <w:t>বিষ্ণুপ্রিয়া সঙ্গিনীরে পাইয়া বিরলে ।</w:t>
      </w:r>
      <w:r>
        <w:br/>
      </w:r>
      <w:r>
        <w:rPr>
          <w:rFonts w:cs="Noto Serif Bengali" w:hAnsi="Noto Serif Bengali"/>
          <w:sz w:val="24"/>
        </w:rPr>
        <w:t>ব্যাকুল হিয়ায় গদ গদ কিছু বলে ॥</w:t>
      </w:r>
    </w:p>
    <w:p>
      <w:pPr>
        <w:spacing w:after="60"/>
        <w:jc w:val="both"/>
      </w:pPr>
      <w:r>
        <w:rPr>
          <w:b w:val="0"/>
          <w:i/>
        </w:rPr>
        <w:t>biṣṇupriyā saṅginīre pāiyā birale |</w:t>
      </w:r>
      <w:r>
        <w:br/>
      </w:r>
      <w:r>
        <w:rPr>
          <w:b w:val="0"/>
          <w:i/>
        </w:rPr>
        <w:t>byākula hiyāya gada gada kichu bale ||</w:t>
      </w:r>
    </w:p>
    <w:p>
      <w:pPr>
        <w:spacing w:after="60"/>
        <w:jc w:val="both"/>
      </w:pPr>
      <w:r>
        <w:rPr>
          <w:b w:val="0"/>
          <w:i/>
        </w:rPr>
        <w:t>Word for word:</w:t>
      </w:r>
      <w:r>
        <w:t xml:space="preserve"> biṣṇupriyā — Vishnupriya; saṅginīre — her companion; pāiyā birale — finding alone; byākula hiyāya — with an anxious heart; gada gada — faltering; kichu bale — says something</w:t>
      </w:r>
    </w:p>
    <w:p>
      <w:pPr>
        <w:spacing w:after="60"/>
        <w:ind w:left="510" w:hanging="510"/>
      </w:pPr>
      <w:r>
        <w:rPr>
          <w:b/>
          <w:i w:val="0"/>
        </w:rPr>
        <w:t>9.1.</w:t>
      </w:r>
      <w:r>
        <w:t xml:space="preserve"> Vishnupriya, finding her friend alone,</w:t>
      </w:r>
      <w:r>
        <w:br/>
      </w:r>
      <w:r>
        <w:t>with an anxious heart, faltering, says:</w:t>
      </w:r>
    </w:p>
    <w:p>
      <w:pPr>
        <w:spacing w:after="60"/>
        <w:ind w:left="567"/>
      </w:pPr>
      <w:r>
        <w:rPr>
          <w:rFonts w:cs="Noto Serif Bengali" w:hAnsi="Noto Serif Bengali"/>
          <w:sz w:val="24"/>
        </w:rPr>
        <w:t>আজি কেন নদীয়া উদাস লাগে মোরে ।</w:t>
      </w:r>
      <w:r>
        <w:br/>
      </w:r>
      <w:r>
        <w:rPr>
          <w:rFonts w:cs="Noto Serif Bengali" w:hAnsi="Noto Serif Bengali"/>
          <w:sz w:val="24"/>
        </w:rPr>
        <w:t>অঙ্গে নাহি পাই সুখ দুটী আঁখি ঝুরে ॥</w:t>
      </w:r>
    </w:p>
    <w:p>
      <w:pPr>
        <w:spacing w:after="60"/>
        <w:jc w:val="both"/>
      </w:pPr>
      <w:r>
        <w:rPr>
          <w:b w:val="0"/>
          <w:i/>
        </w:rPr>
        <w:t>āji kena nadīyā udāsa lāge more |</w:t>
      </w:r>
      <w:r>
        <w:br/>
      </w:r>
      <w:r>
        <w:rPr>
          <w:b w:val="0"/>
          <w:i/>
        </w:rPr>
        <w:t>aṅge nāhi pāi sukha duṭī ām̐khi jhure ||</w:t>
      </w:r>
    </w:p>
    <w:p>
      <w:pPr>
        <w:spacing w:after="60"/>
        <w:jc w:val="both"/>
      </w:pPr>
      <w:r>
        <w:rPr>
          <w:b w:val="0"/>
          <w:i/>
        </w:rPr>
        <w:t>Word for word:</w:t>
      </w:r>
      <w:r>
        <w:t xml:space="preserve"> āji kena — why today; nadīyā — Nadia; udāsa lāge more — seems desolate to me; aṅge nāhi pāi sukha — I find no ease in my body; duṭī ām̐khi jhure — both eyes weep</w:t>
      </w:r>
    </w:p>
    <w:p>
      <w:pPr>
        <w:spacing w:after="60"/>
        <w:ind w:left="510" w:hanging="510"/>
      </w:pPr>
      <w:r>
        <w:rPr>
          <w:b/>
          <w:i w:val="0"/>
        </w:rPr>
        <w:t>9.2.</w:t>
      </w:r>
      <w:r>
        <w:t xml:space="preserve"> "Why does Nadia seem desolate to me today?</w:t>
      </w:r>
      <w:r>
        <w:br/>
      </w:r>
      <w:r>
        <w:t>There is no ease in my body, both my eyes weep.</w:t>
      </w:r>
    </w:p>
    <w:p>
      <w:pPr>
        <w:spacing w:after="60"/>
        <w:ind w:left="567"/>
      </w:pPr>
      <w:r>
        <w:rPr>
          <w:rFonts w:cs="Noto Serif Bengali" w:hAnsi="Noto Serif Bengali"/>
          <w:sz w:val="24"/>
        </w:rPr>
        <w:t>নাচিছে দক্ষিণ অঙ্গ দক্ষিণ-নয়ন ।</w:t>
      </w:r>
      <w:r>
        <w:br/>
      </w:r>
      <w:r>
        <w:rPr>
          <w:rFonts w:cs="Noto Serif Bengali" w:hAnsi="Noto Serif Bengali"/>
          <w:sz w:val="24"/>
        </w:rPr>
        <w:t>খসিয়া পড়িল মোর কর্ণের ভূষণ ॥</w:t>
      </w:r>
    </w:p>
    <w:p>
      <w:pPr>
        <w:spacing w:after="60"/>
        <w:jc w:val="both"/>
      </w:pPr>
      <w:r>
        <w:rPr>
          <w:b w:val="0"/>
          <w:i/>
        </w:rPr>
        <w:t>nāciche dakṣiṇa aṅga dakṣiṇa-nayana |</w:t>
      </w:r>
      <w:r>
        <w:br/>
      </w:r>
      <w:r>
        <w:rPr>
          <w:b w:val="0"/>
          <w:i/>
        </w:rPr>
        <w:t>khasiyā paṛila mora karṇera bhūṣaṇa ||</w:t>
      </w:r>
    </w:p>
    <w:p>
      <w:pPr>
        <w:spacing w:after="60"/>
        <w:jc w:val="both"/>
      </w:pPr>
      <w:r>
        <w:rPr>
          <w:b w:val="0"/>
          <w:i/>
        </w:rPr>
        <w:t>Word for word:</w:t>
      </w:r>
      <w:r>
        <w:t xml:space="preserve"> nāchiche — twitches; dakṣiṇa aṅga — the right side of the body; dakṣiṇa-nayana — the right eye; khasiyā paṛila — slipped and fell; mora karṇera bhūṣaṇa — my ear ornament</w:t>
      </w:r>
    </w:p>
    <w:p>
      <w:pPr>
        <w:spacing w:after="60"/>
        <w:ind w:left="510" w:hanging="510"/>
      </w:pPr>
      <w:r>
        <w:rPr>
          <w:b/>
          <w:i w:val="0"/>
        </w:rPr>
        <w:t>9.3.</w:t>
      </w:r>
      <w:r>
        <w:t xml:space="preserve"> The right side of my body twitches, my right eye;</w:t>
      </w:r>
      <w:r>
        <w:br/>
      </w:r>
      <w:r>
        <w:t>my earring has slipped and fallen.</w:t>
      </w:r>
      <w:r>
        <w:rPr>
          <w:b w:val="0"/>
          <w:i w:val="0"/>
          <w:vertAlign w:val="superscript"/>
        </w:rPr>
        <w:t>23</w:t>
      </w:r>
    </w:p>
    <w:p>
      <w:pPr>
        <w:spacing w:after="60"/>
        <w:ind w:left="567"/>
      </w:pPr>
      <w:r>
        <w:rPr>
          <w:rFonts w:cs="Noto Serif Bengali" w:hAnsi="Noto Serif Bengali"/>
          <w:sz w:val="24"/>
        </w:rPr>
        <w:t>সুরধুনী-পুলিনে মলিন তরুলতা ।</w:t>
      </w:r>
      <w:r>
        <w:br/>
      </w:r>
      <w:r>
        <w:rPr>
          <w:rFonts w:cs="Noto Serif Bengali" w:hAnsi="Noto Serif Bengali"/>
          <w:sz w:val="24"/>
        </w:rPr>
        <w:t>ভ্রমর না খায় মধু শুকাইল পাতা ॥</w:t>
      </w:r>
    </w:p>
    <w:p>
      <w:pPr>
        <w:spacing w:after="60"/>
        <w:jc w:val="both"/>
      </w:pPr>
      <w:r>
        <w:rPr>
          <w:b w:val="0"/>
          <w:i/>
        </w:rPr>
        <w:t>suradhunī-puline malina tarulatā |</w:t>
      </w:r>
      <w:r>
        <w:br/>
      </w:r>
      <w:r>
        <w:rPr>
          <w:b w:val="0"/>
          <w:i/>
        </w:rPr>
        <w:t>bhramara nā khāya madhu śukāila pātā ||</w:t>
      </w:r>
    </w:p>
    <w:p>
      <w:pPr>
        <w:spacing w:after="60"/>
        <w:jc w:val="both"/>
      </w:pPr>
      <w:r>
        <w:rPr>
          <w:b w:val="0"/>
          <w:i/>
        </w:rPr>
        <w:t>Word for word:</w:t>
      </w:r>
      <w:r>
        <w:t xml:space="preserve"> suradhunī-puline — on the bank of the Suradhuni (the Ganga); malina — wilted; tarulatā — the trees and creepers; bhramara — the bees; nā khāya madhu — do not drink honey; śukāila pātā — the leaves have withered</w:t>
      </w:r>
    </w:p>
    <w:p>
      <w:pPr>
        <w:spacing w:after="60"/>
        <w:ind w:left="510" w:hanging="510"/>
      </w:pPr>
      <w:r>
        <w:rPr>
          <w:b/>
          <w:i w:val="0"/>
        </w:rPr>
        <w:t>9.4.</w:t>
      </w:r>
      <w:r>
        <w:t xml:space="preserve"> On the bank of the Suradhuni the trees and creepers have wilted,</w:t>
      </w:r>
      <w:r>
        <w:br/>
      </w:r>
      <w:r>
        <w:t>the bees do not drink honey, the leaves have withered.</w:t>
      </w:r>
    </w:p>
    <w:p>
      <w:pPr>
        <w:spacing w:after="60"/>
        <w:ind w:left="567"/>
      </w:pPr>
      <w:r>
        <w:rPr>
          <w:rFonts w:cs="Noto Serif Bengali" w:hAnsi="Noto Serif Bengali"/>
          <w:sz w:val="24"/>
        </w:rPr>
        <w:t>স্থগিত হইল কেন জাহ্নবীর ধারা ।</w:t>
      </w:r>
      <w:r>
        <w:br/>
      </w:r>
      <w:r>
        <w:rPr>
          <w:rFonts w:cs="Noto Serif Bengali" w:hAnsi="Noto Serif Bengali"/>
          <w:sz w:val="24"/>
        </w:rPr>
        <w:t>কোকিলের রব নাহি হৈল মূক পারা ॥</w:t>
      </w:r>
    </w:p>
    <w:p>
      <w:pPr>
        <w:spacing w:after="60"/>
        <w:jc w:val="both"/>
      </w:pPr>
      <w:r>
        <w:rPr>
          <w:b w:val="0"/>
          <w:i/>
        </w:rPr>
        <w:t>sthagita haila kena jāhnabīra dhārā |</w:t>
      </w:r>
      <w:r>
        <w:br/>
      </w:r>
      <w:r>
        <w:rPr>
          <w:b w:val="0"/>
          <w:i/>
        </w:rPr>
        <w:t>kokilera raba nāhi haila mūka pārā ||</w:t>
      </w:r>
    </w:p>
    <w:p>
      <w:pPr>
        <w:spacing w:after="60"/>
        <w:jc w:val="both"/>
      </w:pPr>
      <w:r>
        <w:rPr>
          <w:b w:val="0"/>
          <w:i/>
        </w:rPr>
        <w:t>Word for word:</w:t>
      </w:r>
      <w:r>
        <w:t xml:space="preserve"> sthagita haila kena — why has it stopped; jāhnabīra dhārā — the current of the Jahnavi; kokilera raba nāhi — there is no cuckoo's call; haila mūka pārā — it has become as if mute</w:t>
      </w:r>
    </w:p>
    <w:p>
      <w:pPr>
        <w:spacing w:after="60"/>
        <w:ind w:left="510" w:hanging="510"/>
      </w:pPr>
      <w:r>
        <w:rPr>
          <w:b/>
          <w:i w:val="0"/>
        </w:rPr>
        <w:t>9.5.</w:t>
      </w:r>
      <w:r>
        <w:t xml:space="preserve"> Why has the current of the Jahnavi stopped?</w:t>
      </w:r>
      <w:r>
        <w:br/>
      </w:r>
      <w:r>
        <w:t>The cuckoo is not heard — as if it had grown mute."</w:t>
      </w:r>
    </w:p>
    <w:p>
      <w:pPr>
        <w:spacing w:after="60"/>
        <w:ind w:left="567"/>
      </w:pPr>
      <w:r>
        <w:rPr>
          <w:rFonts w:cs="Noto Serif Bengali" w:hAnsi="Noto Serif Bengali"/>
          <w:sz w:val="24"/>
        </w:rPr>
        <w:t>এই বড় ভয় লাগে বাসুর হিয়া মাঝে ।</w:t>
      </w:r>
      <w:r>
        <w:br/>
      </w:r>
      <w:r>
        <w:rPr>
          <w:rFonts w:cs="Noto Serif Bengali" w:hAnsi="Noto Serif Bengali"/>
          <w:sz w:val="24"/>
        </w:rPr>
        <w:t>নবদ্বীপ ছাড়ে পাছে গোরা দ্বিজরাজে ॥</w:t>
      </w:r>
    </w:p>
    <w:p>
      <w:pPr>
        <w:spacing w:after="60"/>
        <w:jc w:val="both"/>
      </w:pPr>
      <w:r>
        <w:rPr>
          <w:b w:val="0"/>
          <w:i/>
        </w:rPr>
        <w:t>ei baṛa bhaya lāge bāsura hiyā mājhe |</w:t>
      </w:r>
      <w:r>
        <w:br/>
      </w:r>
      <w:r>
        <w:rPr>
          <w:b w:val="0"/>
          <w:i/>
        </w:rPr>
        <w:t>nabadvīpa chāṛe pāche gorā dvijarāje ||</w:t>
      </w:r>
    </w:p>
    <w:p>
      <w:pPr>
        <w:spacing w:after="60"/>
        <w:jc w:val="both"/>
      </w:pPr>
      <w:r>
        <w:rPr>
          <w:b w:val="0"/>
          <w:i/>
        </w:rPr>
        <w:t>Word for word:</w:t>
      </w:r>
      <w:r>
        <w:t xml:space="preserve"> ei baṛa bhaya lāge — this great fear arises; bāsura hiyā mājhe — in Vasu's heart; nabadvīpa chāṛe — leaves Navadvipa; pāche — lest; gorā dvijarāje — Gora, the king of brahmanas</w:t>
      </w:r>
    </w:p>
    <w:p>
      <w:pPr>
        <w:spacing w:after="60"/>
        <w:ind w:left="510" w:hanging="510"/>
      </w:pPr>
      <w:r>
        <w:rPr>
          <w:b/>
          <w:i w:val="0"/>
        </w:rPr>
        <w:t>9.6.</w:t>
      </w:r>
      <w:r>
        <w:t xml:space="preserve"> A great fear has settled in Vasu's heart:</w:t>
      </w:r>
      <w:r>
        <w:br/>
      </w:r>
      <w:r>
        <w:t>lest Gora, the king of brahmanas, leave Navadvipa!</w:t>
      </w:r>
    </w:p>
    <w:p>
      <w:pPr>
        <w:spacing w:after="60"/>
        <w:ind w:left="283"/>
      </w:pPr>
      <w:r>
        <w:rPr>
          <w:b/>
          <w:i w:val="0"/>
          <w:sz w:val="18"/>
        </w:rPr>
        <w:t>22.</w:t>
      </w:r>
      <w:r>
        <w:rPr>
          <w:sz w:val="18"/>
        </w:rPr>
        <w:t xml:space="preserve"> GPT1 — p. 367, section "sannyasa", no. 4 (raga dhanashi), checked against the scan (PDF p. 626). In the scan of GPT2 (IA 340178) p. 235 (end of sec. 5.2) is followed by p. 236, which begins with the end of no. 8 of sec. 5.3: padas nos. 1–8 (including this one and the next) are missing from it. The pada is not in PK, BR, KGC or PS; new catalogue entry VG-158. The neighbouring GPT padas are on the same theme (no. 3 — Govinda Ghosha, no. 5 — Madhava).</w:t>
      </w:r>
    </w:p>
    <w:p>
      <w:pPr>
        <w:spacing w:after="60"/>
        <w:ind w:left="283"/>
      </w:pPr>
      <w:r>
        <w:rPr>
          <w:b/>
          <w:i w:val="0"/>
          <w:sz w:val="18"/>
        </w:rPr>
        <w:t>23.</w:t>
      </w:r>
      <w:r>
        <w:rPr>
          <w:sz w:val="18"/>
        </w:rPr>
        <w:t xml:space="preserve"> According to folk belief, the twitching of the right eye and the right side of the body is an ill omen for a woman.</w:t>
      </w:r>
    </w:p>
    <w:p>
      <w:pPr>
        <w:pStyle w:val="Heading2"/>
      </w:pPr>
      <w:r>
        <w:t>10. Vasu Ghosha — "pāgalinī biṣṇupriyā bhijā bastra cule…" (GPT1 p. 367, no. 6)</w:t>
      </w:r>
    </w:p>
    <w:p>
      <w:pPr>
        <w:spacing w:after="60"/>
        <w:jc w:val="both"/>
      </w:pPr>
      <w:r>
        <w:rPr>
          <w:b w:val="0"/>
          <w:i/>
        </w:rPr>
        <w:t>Vishnupriya, as if distraught, runs home in wet clothes and, weeping, tells Shachi of the ill omens: while she was bathing her nose ring fell into the water, her right eye twitches, she keeps seeing a snake on her right; the poet: today the lord of your life will leave Navadvipa. Raga dhanashi.</w:t>
      </w:r>
      <w:r>
        <w:rPr>
          <w:b w:val="0"/>
          <w:i w:val="0"/>
          <w:vertAlign w:val="superscript"/>
        </w:rPr>
        <w:t>24</w:t>
      </w:r>
    </w:p>
    <w:p>
      <w:pPr>
        <w:spacing w:after="60"/>
        <w:ind w:left="567"/>
      </w:pPr>
      <w:r>
        <w:rPr>
          <w:rFonts w:cs="Noto Serif Bengali" w:hAnsi="Noto Serif Bengali"/>
          <w:sz w:val="24"/>
        </w:rPr>
        <w:t>পাগলিনী বিষ্ণুপ্রিয়া ভিজা বস্ত্র চুলে ।</w:t>
      </w:r>
      <w:r>
        <w:br/>
      </w:r>
      <w:r>
        <w:rPr>
          <w:rFonts w:cs="Noto Serif Bengali" w:hAnsi="Noto Serif Bengali"/>
          <w:sz w:val="24"/>
        </w:rPr>
        <w:t>ত্বরা করি বাড়ী আসি শাশুড়ীরে বলে ॥</w:t>
      </w:r>
    </w:p>
    <w:p>
      <w:pPr>
        <w:spacing w:after="60"/>
        <w:jc w:val="both"/>
      </w:pPr>
      <w:r>
        <w:rPr>
          <w:b w:val="0"/>
          <w:i/>
        </w:rPr>
        <w:t>pāgalinī biṣṇupriyā bhijā bastra cule |</w:t>
      </w:r>
      <w:r>
        <w:br/>
      </w:r>
      <w:r>
        <w:rPr>
          <w:b w:val="0"/>
          <w:i/>
        </w:rPr>
        <w:t>tvarā kari bāṛī āsi śāśuṛīre bale ||</w:t>
      </w:r>
    </w:p>
    <w:p>
      <w:pPr>
        <w:spacing w:after="60"/>
        <w:jc w:val="both"/>
      </w:pPr>
      <w:r>
        <w:rPr>
          <w:b w:val="0"/>
          <w:i/>
        </w:rPr>
        <w:t>Word for word:</w:t>
      </w:r>
      <w:r>
        <w:t xml:space="preserve"> pāgalinī — like one distraught; biṣṇupriyā — Vishnupriya; bhijā bastra cule — with wet clothes and hair; tvarā kari — hurriedly; bāṛī āsi — coming home; śāśuṛīre bale — says to her mother-in-law</w:t>
      </w:r>
    </w:p>
    <w:p>
      <w:pPr>
        <w:spacing w:after="60"/>
        <w:ind w:left="510" w:hanging="510"/>
      </w:pPr>
      <w:r>
        <w:rPr>
          <w:b/>
          <w:i w:val="0"/>
        </w:rPr>
        <w:t>10.1.</w:t>
      </w:r>
      <w:r>
        <w:t xml:space="preserve"> Vishnupriya, as if distraught, with wet clothes and wet hair,</w:t>
      </w:r>
      <w:r>
        <w:br/>
      </w:r>
      <w:r>
        <w:t>hurriedly comes home and speaks to her mother-in-law —</w:t>
      </w:r>
    </w:p>
    <w:p>
      <w:pPr>
        <w:spacing w:after="60"/>
        <w:ind w:left="567"/>
      </w:pPr>
      <w:r>
        <w:rPr>
          <w:rFonts w:cs="Noto Serif Bengali" w:hAnsi="Noto Serif Bengali"/>
          <w:sz w:val="24"/>
        </w:rPr>
        <w:t>বলিতে না পারে কিছু কাঁদিয়া ফাঁফর ।</w:t>
      </w:r>
      <w:r>
        <w:br/>
      </w:r>
      <w:r>
        <w:rPr>
          <w:rFonts w:cs="Noto Serif Bengali" w:hAnsi="Noto Serif Bengali"/>
          <w:sz w:val="24"/>
        </w:rPr>
        <w:t>শচী বোলে মাগো এত কি লাগি কাতর ॥</w:t>
      </w:r>
    </w:p>
    <w:p>
      <w:pPr>
        <w:spacing w:after="60"/>
        <w:jc w:val="both"/>
      </w:pPr>
      <w:r>
        <w:rPr>
          <w:b w:val="0"/>
          <w:i/>
        </w:rPr>
        <w:t>balite nā pāre kichu kām̐diyā phām̐phara |</w:t>
      </w:r>
      <w:r>
        <w:br/>
      </w:r>
      <w:r>
        <w:rPr>
          <w:b w:val="0"/>
          <w:i/>
        </w:rPr>
        <w:t>śacī bole māgo eta ki lāgi kātara ||</w:t>
      </w:r>
    </w:p>
    <w:p>
      <w:pPr>
        <w:spacing w:after="60"/>
        <w:jc w:val="both"/>
      </w:pPr>
      <w:r>
        <w:rPr>
          <w:b w:val="0"/>
          <w:i/>
        </w:rPr>
        <w:t>Word for word:</w:t>
      </w:r>
      <w:r>
        <w:t xml:space="preserve"> balite nā pāre kichu — cannot say anything; kām̐diyā phām̐phara — breathless with weeping; śacī bole — Shachi says; māgo — my dear; eta ki lāgi kātara — why are you so distressed</w:t>
      </w:r>
    </w:p>
    <w:p>
      <w:pPr>
        <w:spacing w:after="60"/>
        <w:ind w:left="510" w:hanging="510"/>
      </w:pPr>
      <w:r>
        <w:rPr>
          <w:b/>
          <w:i w:val="0"/>
        </w:rPr>
        <w:t>10.2.</w:t>
      </w:r>
      <w:r>
        <w:t xml:space="preserve"> but she cannot say anything, breathless with weeping.</w:t>
      </w:r>
      <w:r>
        <w:br/>
      </w:r>
      <w:r>
        <w:t>Shachi says: "My dear, why are you so distressed?"</w:t>
      </w:r>
    </w:p>
    <w:p>
      <w:pPr>
        <w:spacing w:after="60"/>
        <w:ind w:left="567"/>
      </w:pPr>
      <w:r>
        <w:rPr>
          <w:rFonts w:cs="Noto Serif Bengali" w:hAnsi="Noto Serif Bengali"/>
          <w:sz w:val="24"/>
        </w:rPr>
        <w:t>বিষ্ণুপ্রিয়া বলে আর কি কব জননি ।</w:t>
      </w:r>
      <w:r>
        <w:br/>
      </w:r>
      <w:r>
        <w:rPr>
          <w:rFonts w:cs="Noto Serif Bengali" w:hAnsi="Noto Serif Bengali"/>
          <w:sz w:val="24"/>
        </w:rPr>
        <w:t>চারিদিকে অমঙ্গল কাঁপিছে পরাণি ॥</w:t>
      </w:r>
    </w:p>
    <w:p>
      <w:pPr>
        <w:spacing w:after="60"/>
        <w:jc w:val="both"/>
      </w:pPr>
      <w:r>
        <w:rPr>
          <w:b w:val="0"/>
          <w:i/>
        </w:rPr>
        <w:t>biṣṇupriyā bale āra ki kaba janani |</w:t>
      </w:r>
      <w:r>
        <w:br/>
      </w:r>
      <w:r>
        <w:rPr>
          <w:b w:val="0"/>
          <w:i/>
        </w:rPr>
        <w:t>cāridike amaṅgala kām̐piche parāṇi ||</w:t>
      </w:r>
    </w:p>
    <w:p>
      <w:pPr>
        <w:spacing w:after="60"/>
        <w:jc w:val="both"/>
      </w:pPr>
      <w:r>
        <w:rPr>
          <w:b w:val="0"/>
          <w:i/>
        </w:rPr>
        <w:t>Word for word:</w:t>
      </w:r>
      <w:r>
        <w:t xml:space="preserve"> biṣṇupriyā bale — Vishnupriya says; āra ki kaba — what more shall I say; janani — mother; cāridike — on all sides; amaṅgala — ill omens; kām̐piche parāṇi — my soul trembles</w:t>
      </w:r>
    </w:p>
    <w:p>
      <w:pPr>
        <w:spacing w:after="60"/>
        <w:ind w:left="510" w:hanging="510"/>
      </w:pPr>
      <w:r>
        <w:rPr>
          <w:b/>
          <w:i w:val="0"/>
        </w:rPr>
        <w:t>10.3.</w:t>
      </w:r>
      <w:r>
        <w:t xml:space="preserve"> Vishnupriya says: "What more can I say, mother?</w:t>
      </w:r>
      <w:r>
        <w:br/>
      </w:r>
      <w:r>
        <w:t>On all sides there are ill omens — my soul trembles.</w:t>
      </w:r>
    </w:p>
    <w:p>
      <w:pPr>
        <w:spacing w:after="60"/>
        <w:ind w:left="567"/>
      </w:pPr>
      <w:r>
        <w:rPr>
          <w:rFonts w:cs="Noto Serif Bengali" w:hAnsi="Noto Serif Bengali"/>
          <w:sz w:val="24"/>
        </w:rPr>
        <w:t>নাহিতে পড়িল জলে নাকের বেশর ।</w:t>
      </w:r>
      <w:r>
        <w:br/>
      </w:r>
      <w:r>
        <w:rPr>
          <w:rFonts w:cs="Noto Serif Bengali" w:hAnsi="Noto Serif Bengali"/>
          <w:sz w:val="24"/>
        </w:rPr>
        <w:t>ভাঙ্গিবে কপাল মাথে পড়িবে বজর ॥</w:t>
      </w:r>
    </w:p>
    <w:p>
      <w:pPr>
        <w:spacing w:after="60"/>
        <w:jc w:val="both"/>
      </w:pPr>
      <w:r>
        <w:rPr>
          <w:b w:val="0"/>
          <w:i/>
        </w:rPr>
        <w:t>nāhite paṛila jale nākera beśara |</w:t>
      </w:r>
      <w:r>
        <w:br/>
      </w:r>
      <w:r>
        <w:rPr>
          <w:b w:val="0"/>
          <w:i/>
        </w:rPr>
        <w:t>bhāṅgibe kapāla māthe paṛibe bajara ||</w:t>
      </w:r>
    </w:p>
    <w:p>
      <w:pPr>
        <w:spacing w:after="60"/>
        <w:jc w:val="both"/>
      </w:pPr>
      <w:r>
        <w:rPr>
          <w:b w:val="0"/>
          <w:i/>
        </w:rPr>
        <w:t>Word for word:</w:t>
      </w:r>
      <w:r>
        <w:t xml:space="preserve"> nāhite — while bathing; paṛila jale — fell into the water; nākera beśara — my nose ring; bhāṅgibe kapāla — my fortune will break; māthe paṛibe bajara — a thunderbolt will fall on my head</w:t>
      </w:r>
    </w:p>
    <w:p>
      <w:pPr>
        <w:spacing w:after="60"/>
        <w:ind w:left="510" w:hanging="510"/>
      </w:pPr>
      <w:r>
        <w:rPr>
          <w:b/>
          <w:i w:val="0"/>
        </w:rPr>
        <w:t>10.4.</w:t>
      </w:r>
      <w:r>
        <w:t xml:space="preserve"> As I was bathing, my nose ring fell into the water:</w:t>
      </w:r>
      <w:r>
        <w:br/>
      </w:r>
      <w:r>
        <w:t>my fortune will break, a thunderbolt will fall on my head.</w:t>
      </w:r>
      <w:r>
        <w:rPr>
          <w:b w:val="0"/>
          <w:i w:val="0"/>
          <w:vertAlign w:val="superscript"/>
        </w:rPr>
        <w:t>25</w:t>
      </w:r>
    </w:p>
    <w:p>
      <w:pPr>
        <w:spacing w:after="60"/>
        <w:ind w:left="567"/>
      </w:pPr>
      <w:r>
        <w:rPr>
          <w:rFonts w:cs="Noto Serif Bengali" w:hAnsi="Noto Serif Bengali"/>
          <w:sz w:val="24"/>
        </w:rPr>
        <w:t>থাকি থাকি প্রাণ কাঁদে নাচে ডানি আঁখি ।</w:t>
      </w:r>
      <w:r>
        <w:br/>
      </w:r>
      <w:r>
        <w:rPr>
          <w:rFonts w:cs="Noto Serif Bengali" w:hAnsi="Noto Serif Bengali"/>
          <w:sz w:val="24"/>
        </w:rPr>
        <w:t>দক্ষিণে ভুজঙ্গ যেন রহি রহি দেখি ॥</w:t>
      </w:r>
    </w:p>
    <w:p>
      <w:pPr>
        <w:spacing w:after="60"/>
        <w:jc w:val="both"/>
      </w:pPr>
      <w:r>
        <w:rPr>
          <w:b w:val="0"/>
          <w:i/>
        </w:rPr>
        <w:t>thāki thāki prāṇa kām̐de nāce ḍāni ām̐khi |</w:t>
      </w:r>
      <w:r>
        <w:br/>
      </w:r>
      <w:r>
        <w:rPr>
          <w:b w:val="0"/>
          <w:i/>
        </w:rPr>
        <w:t>dakṣiṇe bhujaṅga yena rahi rahi dekhi ||</w:t>
      </w:r>
    </w:p>
    <w:p>
      <w:pPr>
        <w:spacing w:after="60"/>
        <w:jc w:val="both"/>
      </w:pPr>
      <w:r>
        <w:rPr>
          <w:b w:val="0"/>
          <w:i/>
        </w:rPr>
        <w:t>Word for word:</w:t>
      </w:r>
      <w:r>
        <w:t xml:space="preserve"> thāki thāki — again and again; prāṇa kām̐de — my soul weeps; nāce ḍāni ām̐khi — my right eye twitches; dakṣiṇe — on the right; bhujaṅga — a snake; yena — as if; rahi rahi dekhi — I keep seeing</w:t>
      </w:r>
    </w:p>
    <w:p>
      <w:pPr>
        <w:spacing w:after="60"/>
        <w:ind w:left="510" w:hanging="510"/>
      </w:pPr>
      <w:r>
        <w:rPr>
          <w:b/>
          <w:i w:val="0"/>
        </w:rPr>
        <w:t>10.5.</w:t>
      </w:r>
      <w:r>
        <w:t xml:space="preserve"> Again and again my soul weeps, my right eye twitches,</w:t>
      </w:r>
      <w:r>
        <w:br/>
      </w:r>
      <w:r>
        <w:t>on my right I keep seeing as if a snake."</w:t>
      </w:r>
    </w:p>
    <w:p>
      <w:pPr>
        <w:spacing w:after="60"/>
        <w:ind w:left="567"/>
      </w:pPr>
      <w:r>
        <w:rPr>
          <w:rFonts w:cs="Noto Serif Bengali" w:hAnsi="Noto Serif Bengali"/>
          <w:sz w:val="24"/>
        </w:rPr>
        <w:t>কাঁদি কহে বাসুঘোষ কি কহিব সতি ।</w:t>
      </w:r>
      <w:r>
        <w:br/>
      </w:r>
      <w:r>
        <w:rPr>
          <w:rFonts w:cs="Noto Serif Bengali" w:hAnsi="Noto Serif Bengali"/>
          <w:sz w:val="24"/>
        </w:rPr>
        <w:t>আজি নবদ্বীপ ছাড়ি যাবে প্রাণপতি ॥</w:t>
      </w:r>
    </w:p>
    <w:p>
      <w:pPr>
        <w:spacing w:after="60"/>
        <w:jc w:val="both"/>
      </w:pPr>
      <w:r>
        <w:rPr>
          <w:b w:val="0"/>
          <w:i/>
        </w:rPr>
        <w:t>kām̐di kahe bāsughoṣa ki kahiba sati |</w:t>
      </w:r>
      <w:r>
        <w:br/>
      </w:r>
      <w:r>
        <w:rPr>
          <w:b w:val="0"/>
          <w:i/>
        </w:rPr>
        <w:t>āji nabadvīpa chāṛi yābe prāṇapati ||</w:t>
      </w:r>
    </w:p>
    <w:p>
      <w:pPr>
        <w:spacing w:after="60"/>
        <w:jc w:val="both"/>
      </w:pPr>
      <w:r>
        <w:rPr>
          <w:b w:val="0"/>
          <w:i/>
        </w:rPr>
        <w:t>Word for word:</w:t>
      </w:r>
      <w:r>
        <w:t xml:space="preserve"> kām̐di kahe bāsughoṣa — weeping, Vasu Ghosha says; ki kahiba — what shall I say; sati — O faithful wife; āji — today; nabadvīpa chāṛi — leaving Navadvipa; yābe prāṇapati — the lord of your life will go</w:t>
      </w:r>
    </w:p>
    <w:p>
      <w:pPr>
        <w:spacing w:after="60"/>
        <w:ind w:left="510" w:hanging="510"/>
      </w:pPr>
      <w:r>
        <w:rPr>
          <w:b/>
          <w:i w:val="0"/>
        </w:rPr>
        <w:t>10.6.</w:t>
      </w:r>
      <w:r>
        <w:t xml:space="preserve"> Weeping, Vasu Ghosha says: "What shall I say, O faithful wife?</w:t>
      </w:r>
      <w:r>
        <w:br/>
      </w:r>
      <w:r>
        <w:t>Today the lord of your life will leave Navadvipa."</w:t>
      </w:r>
    </w:p>
    <w:p>
      <w:pPr>
        <w:spacing w:after="60"/>
        <w:ind w:left="283"/>
      </w:pPr>
      <w:r>
        <w:rPr>
          <w:b/>
          <w:i w:val="0"/>
          <w:sz w:val="18"/>
        </w:rPr>
        <w:t>24.</w:t>
      </w:r>
      <w:r>
        <w:rPr>
          <w:sz w:val="18"/>
        </w:rPr>
        <w:t xml:space="preserve"> GPT1 — p. 367, no. 6 (raga dhanashi), checked against the scan (PDF p. 626); missing from the GPT2 scan (note 22). The pada is not in PK, BR, KGC or PS; new catalogue entry VG-159. The night before the Lord's departure and Vishnupriya's grief — CC Adi 17; CB Madhya 25–26; in Lochana — Madhya-khanda.</w:t>
      </w:r>
    </w:p>
    <w:p>
      <w:pPr>
        <w:spacing w:after="60"/>
        <w:ind w:left="283"/>
      </w:pPr>
      <w:r>
        <w:rPr>
          <w:b/>
          <w:i w:val="0"/>
          <w:sz w:val="18"/>
        </w:rPr>
        <w:t>25.</w:t>
      </w:r>
      <w:r>
        <w:rPr>
          <w:sz w:val="18"/>
        </w:rPr>
        <w:t xml:space="preserve"> The nose ring (beśara) is a sign of a married woman; its loss is an ill omen for the husband.</w:t>
      </w:r>
    </w:p>
    <w:p>
      <w:pPr>
        <w:pStyle w:val="Heading2"/>
      </w:pPr>
      <w:r>
        <w:t>11. Vasu Ghosha — "prabhu kahe nijaguṇe deota sannyāsa…" (GPT1 p. 369, no. 11)</w:t>
      </w:r>
    </w:p>
    <w:p>
      <w:pPr>
        <w:spacing w:after="60"/>
        <w:jc w:val="both"/>
      </w:pPr>
      <w:r>
        <w:rPr>
          <w:b w:val="0"/>
          <w:i/>
        </w:rPr>
        <w:t>Katwa: the Lord asks Keshava Bharati to give Him sannyasa; the people of Katwa try to dissuade Him, Bharati recalls that the scriptures allow sannyasa after fifty; the Lord replies: if death comes earlier, when will there be the company of saints? Bharati agrees, the barber is called; he does not dare touch the Lord's head — the Lord tells him to give up his trade and promises him a happy life by Krishna's grace. Raga shri.</w:t>
      </w:r>
      <w:r>
        <w:rPr>
          <w:b w:val="0"/>
          <w:i w:val="0"/>
          <w:vertAlign w:val="superscript"/>
        </w:rPr>
        <w:t>26</w:t>
      </w:r>
    </w:p>
    <w:p>
      <w:pPr>
        <w:spacing w:after="60"/>
        <w:ind w:left="567"/>
      </w:pPr>
      <w:r>
        <w:rPr>
          <w:rFonts w:cs="Noto Serif Bengali" w:hAnsi="Noto Serif Bengali"/>
          <w:sz w:val="24"/>
        </w:rPr>
        <w:t>প্রভু কহে নিজগুণে দেওত সন্ন্যাস ।</w:t>
      </w:r>
      <w:r>
        <w:br/>
      </w:r>
      <w:r>
        <w:rPr>
          <w:rFonts w:cs="Noto Serif Bengali" w:hAnsi="Noto Serif Bengali"/>
          <w:sz w:val="24"/>
        </w:rPr>
        <w:t>হৈয় না সন্ন্যাসী নিমাই না মুড়াও কেশ ॥</w:t>
      </w:r>
    </w:p>
    <w:p>
      <w:pPr>
        <w:spacing w:after="60"/>
        <w:jc w:val="both"/>
      </w:pPr>
      <w:r>
        <w:rPr>
          <w:b w:val="0"/>
          <w:i/>
        </w:rPr>
        <w:t>prabhu kahe nijaguṇe deota sannyāsa |</w:t>
      </w:r>
      <w:r>
        <w:br/>
      </w:r>
      <w:r>
        <w:rPr>
          <w:b w:val="0"/>
          <w:i/>
        </w:rPr>
        <w:t>haiya nā sannyāsī nimāi nā muṛāo keśa ||</w:t>
      </w:r>
    </w:p>
    <w:p>
      <w:pPr>
        <w:spacing w:after="60"/>
        <w:jc w:val="both"/>
      </w:pPr>
      <w:r>
        <w:rPr>
          <w:b w:val="0"/>
          <w:i/>
        </w:rPr>
        <w:t>Word for word:</w:t>
      </w:r>
      <w:r>
        <w:t xml:space="preserve"> prabhu kahe — the Lord says; nijaguṇe — by your own grace; deota sannyāsa — give sannyasa; haiya nā sannyāsī — do not become a sannyasi; nimāi — Nimai; nā muṛāo keśa — do not shave Your hair</w:t>
      </w:r>
    </w:p>
    <w:p>
      <w:pPr>
        <w:spacing w:after="60"/>
        <w:ind w:left="510" w:hanging="510"/>
      </w:pPr>
      <w:r>
        <w:rPr>
          <w:b/>
          <w:i w:val="0"/>
        </w:rPr>
        <w:t>11.1.</w:t>
      </w:r>
      <w:r>
        <w:t xml:space="preserve"> The Lord says: "By your grace give Me sannyasa!"</w:t>
      </w:r>
      <w:r>
        <w:br/>
      </w:r>
      <w:r>
        <w:t>— "Do not become a sannyasi, Nimai, do not shave Your hair!" —</w:t>
      </w:r>
    </w:p>
    <w:p>
      <w:pPr>
        <w:spacing w:after="60"/>
        <w:ind w:left="567"/>
      </w:pPr>
      <w:r>
        <w:rPr>
          <w:rFonts w:cs="Noto Serif Bengali" w:hAnsi="Noto Serif Bengali"/>
          <w:sz w:val="24"/>
        </w:rPr>
        <w:t>কাঞ্চন-নগরের লোক সব মানা করে ।</w:t>
      </w:r>
      <w:r>
        <w:br/>
      </w:r>
      <w:r>
        <w:rPr>
          <w:rFonts w:cs="Noto Serif Bengali" w:hAnsi="Noto Serif Bengali"/>
          <w:sz w:val="24"/>
        </w:rPr>
        <w:t>সন্ন্যাস না কর বাছা ফিরা যাও ঘরে ॥</w:t>
      </w:r>
    </w:p>
    <w:p>
      <w:pPr>
        <w:spacing w:after="60"/>
        <w:jc w:val="both"/>
      </w:pPr>
      <w:r>
        <w:rPr>
          <w:b w:val="0"/>
          <w:i/>
        </w:rPr>
        <w:t>kāñcana-nagarera loka saba mānā kare |</w:t>
      </w:r>
      <w:r>
        <w:br/>
      </w:r>
      <w:r>
        <w:rPr>
          <w:b w:val="0"/>
          <w:i/>
        </w:rPr>
        <w:t>sannyāsa nā kara bāchā phirā yāo ghare ||</w:t>
      </w:r>
    </w:p>
    <w:p>
      <w:pPr>
        <w:spacing w:after="60"/>
        <w:jc w:val="both"/>
      </w:pPr>
      <w:r>
        <w:rPr>
          <w:b w:val="0"/>
          <w:i/>
        </w:rPr>
        <w:t>Word for word:</w:t>
      </w:r>
      <w:r>
        <w:t xml:space="preserve"> kāñcana-nagarera loka saba — all the people of Kanchana-nagara; mānā kare — dissuade; sannyāsa nā kara — do not take sannyasa; bāchā — dear child; phirā yāo ghare — go back home</w:t>
      </w:r>
    </w:p>
    <w:p>
      <w:pPr>
        <w:spacing w:after="60"/>
        <w:ind w:left="510" w:hanging="510"/>
      </w:pPr>
      <w:r>
        <w:rPr>
          <w:b/>
          <w:i w:val="0"/>
        </w:rPr>
        <w:t>11.2.</w:t>
      </w:r>
      <w:r>
        <w:t xml:space="preserve"> so all the people of Kanchana-nagara try to dissuade Him:</w:t>
      </w:r>
      <w:r>
        <w:br/>
      </w:r>
      <w:r>
        <w:t>"Do not take sannyasa, dear child, go back home!"</w:t>
      </w:r>
      <w:r>
        <w:rPr>
          <w:b w:val="0"/>
          <w:i w:val="0"/>
          <w:vertAlign w:val="superscript"/>
        </w:rPr>
        <w:t>27</w:t>
      </w:r>
    </w:p>
    <w:p>
      <w:pPr>
        <w:spacing w:after="60"/>
        <w:ind w:left="567"/>
      </w:pPr>
      <w:r>
        <w:rPr>
          <w:rFonts w:cs="Noto Serif Bengali" w:hAnsi="Noto Serif Bengali"/>
          <w:sz w:val="24"/>
        </w:rPr>
        <w:t>পঞ্চাশের ঊর্দ্ধ হৈলে রাগের নিবৃত্তি ।</w:t>
      </w:r>
      <w:r>
        <w:br/>
      </w:r>
      <w:r>
        <w:rPr>
          <w:rFonts w:cs="Noto Serif Bengali" w:hAnsi="Noto Serif Bengali"/>
          <w:sz w:val="24"/>
        </w:rPr>
        <w:t>তবে ত সন্ন্যাস দিতে শাস্ত্রে অনুমতি ॥</w:t>
      </w:r>
    </w:p>
    <w:p>
      <w:pPr>
        <w:spacing w:after="60"/>
        <w:jc w:val="both"/>
      </w:pPr>
      <w:r>
        <w:rPr>
          <w:b w:val="0"/>
          <w:i/>
        </w:rPr>
        <w:t>pañcāśera ūrddha haile rāgera nibṛtti |</w:t>
      </w:r>
      <w:r>
        <w:br/>
      </w:r>
      <w:r>
        <w:rPr>
          <w:b w:val="0"/>
          <w:i/>
        </w:rPr>
        <w:t>tabe ta sannyāsa dite śāstre anumati ||</w:t>
      </w:r>
    </w:p>
    <w:p>
      <w:pPr>
        <w:spacing w:after="60"/>
        <w:jc w:val="both"/>
      </w:pPr>
      <w:r>
        <w:rPr>
          <w:b w:val="0"/>
          <w:i/>
        </w:rPr>
        <w:t>Word for word:</w:t>
      </w:r>
      <w:r>
        <w:t xml:space="preserve"> pañcāśera ūrddha haile — when one is past fifty; rāgera nibṛtti — the cessation of passion; tabe ta — only then; sannyāsa dite — to give sannyasa; śāstre anumati — the scriptures permit</w:t>
      </w:r>
    </w:p>
    <w:p>
      <w:pPr>
        <w:spacing w:after="60"/>
        <w:ind w:left="510" w:hanging="510"/>
      </w:pPr>
      <w:r>
        <w:rPr>
          <w:b/>
          <w:i w:val="0"/>
        </w:rPr>
        <w:t>11.3.</w:t>
      </w:r>
      <w:r>
        <w:t xml:space="preserve"> "When one is past fifty and the passions have ceased,</w:t>
      </w:r>
      <w:r>
        <w:br/>
      </w:r>
      <w:r>
        <w:t>only then do the scriptures allow sannyasa to be given."</w:t>
      </w:r>
      <w:r>
        <w:rPr>
          <w:b w:val="0"/>
          <w:i w:val="0"/>
          <w:vertAlign w:val="superscript"/>
        </w:rPr>
        <w:t>28</w:t>
      </w:r>
    </w:p>
    <w:p>
      <w:pPr>
        <w:spacing w:after="60"/>
        <w:ind w:left="567"/>
      </w:pPr>
      <w:r>
        <w:rPr>
          <w:rFonts w:cs="Noto Serif Bengali" w:hAnsi="Noto Serif Bengali"/>
          <w:sz w:val="24"/>
        </w:rPr>
        <w:t>এ বোল শুনিয়া প্রভু বলে এই বাণী ।</w:t>
      </w:r>
      <w:r>
        <w:br/>
      </w:r>
      <w:r>
        <w:rPr>
          <w:rFonts w:cs="Noto Serif Bengali" w:hAnsi="Noto Serif Bengali"/>
          <w:sz w:val="24"/>
        </w:rPr>
        <w:t>তোমার সাক্ষাতে গুরু কি বলিতে জানি ॥</w:t>
      </w:r>
    </w:p>
    <w:p>
      <w:pPr>
        <w:spacing w:after="60"/>
        <w:jc w:val="both"/>
      </w:pPr>
      <w:r>
        <w:rPr>
          <w:b w:val="0"/>
          <w:i/>
        </w:rPr>
        <w:t>e bola śuniyā prabhu bale ei bāṇī |</w:t>
      </w:r>
      <w:r>
        <w:br/>
      </w:r>
      <w:r>
        <w:rPr>
          <w:b w:val="0"/>
          <w:i/>
        </w:rPr>
        <w:t>tomāra sākṣāte guru ki balite jāni ||</w:t>
      </w:r>
    </w:p>
    <w:p>
      <w:pPr>
        <w:spacing w:after="60"/>
        <w:jc w:val="both"/>
      </w:pPr>
      <w:r>
        <w:rPr>
          <w:b w:val="0"/>
          <w:i/>
        </w:rPr>
        <w:t>Word for word:</w:t>
      </w:r>
      <w:r>
        <w:t xml:space="preserve"> e bola śuniyā — hearing these words; prabhu bale ei bāṇī — the Lord speaks thus; tomāra sākṣāte — before you; guru — O guru; ki balite jāni — what do I know to say</w:t>
      </w:r>
    </w:p>
    <w:p>
      <w:pPr>
        <w:spacing w:after="60"/>
        <w:ind w:left="510" w:hanging="510"/>
      </w:pPr>
      <w:r>
        <w:rPr>
          <w:b/>
          <w:i w:val="0"/>
        </w:rPr>
        <w:t>11.4.</w:t>
      </w:r>
      <w:r>
        <w:t xml:space="preserve"> Hearing this, the Lord speaks thus:</w:t>
      </w:r>
      <w:r>
        <w:br/>
      </w:r>
      <w:r>
        <w:t>"What do I know to say before you, O guru?</w:t>
      </w:r>
    </w:p>
    <w:p>
      <w:pPr>
        <w:spacing w:after="60"/>
        <w:ind w:left="567"/>
      </w:pPr>
      <w:r>
        <w:rPr>
          <w:rFonts w:cs="Noto Serif Bengali" w:hAnsi="Noto Serif Bengali"/>
          <w:sz w:val="24"/>
        </w:rPr>
        <w:t>পঞ্চাশ হইতে যদি হয়ত মরণ ।</w:t>
      </w:r>
      <w:r>
        <w:br/>
      </w:r>
      <w:r>
        <w:rPr>
          <w:rFonts w:cs="Noto Serif Bengali" w:hAnsi="Noto Serif Bengali"/>
          <w:sz w:val="24"/>
        </w:rPr>
        <w:t>তবে আর সাধু-সঙ্গ হইবে কখন ॥</w:t>
      </w:r>
    </w:p>
    <w:p>
      <w:pPr>
        <w:spacing w:after="60"/>
        <w:jc w:val="both"/>
      </w:pPr>
      <w:r>
        <w:rPr>
          <w:b w:val="0"/>
          <w:i/>
        </w:rPr>
        <w:t>pañcāśa haite yadi hayata maraṇa |</w:t>
      </w:r>
      <w:r>
        <w:br/>
      </w:r>
      <w:r>
        <w:rPr>
          <w:b w:val="0"/>
          <w:i/>
        </w:rPr>
        <w:t>tabe āra sādhu-saṅga haibe kakhana ||</w:t>
      </w:r>
    </w:p>
    <w:p>
      <w:pPr>
        <w:spacing w:after="60"/>
        <w:jc w:val="both"/>
      </w:pPr>
      <w:r>
        <w:rPr>
          <w:b w:val="0"/>
          <w:i/>
        </w:rPr>
        <w:t>Word for word:</w:t>
      </w:r>
      <w:r>
        <w:t xml:space="preserve"> pañcāśa haite — before fifty; yadi hayata maraṇa — if death should come; tabe āra — then; sādhu-saṅga — the company of saints; haibe kakhana — when will it be</w:t>
      </w:r>
    </w:p>
    <w:p>
      <w:pPr>
        <w:spacing w:after="60"/>
        <w:ind w:left="510" w:hanging="510"/>
      </w:pPr>
      <w:r>
        <w:rPr>
          <w:b/>
          <w:i w:val="0"/>
        </w:rPr>
        <w:t>11.5.</w:t>
      </w:r>
      <w:r>
        <w:t xml:space="preserve"> If death should come before fifty,</w:t>
      </w:r>
      <w:r>
        <w:br/>
      </w:r>
      <w:r>
        <w:t>when then will there be the company of saints?"</w:t>
      </w:r>
    </w:p>
    <w:p>
      <w:pPr>
        <w:spacing w:after="60"/>
        <w:ind w:left="567"/>
      </w:pPr>
      <w:r>
        <w:rPr>
          <w:rFonts w:cs="Noto Serif Bengali" w:hAnsi="Noto Serif Bengali"/>
          <w:sz w:val="24"/>
        </w:rPr>
        <w:t>এ বোল শুনিয়া কহে ভারতী গোসাঞি ।</w:t>
      </w:r>
      <w:r>
        <w:br/>
      </w:r>
      <w:r>
        <w:rPr>
          <w:rFonts w:cs="Noto Serif Bengali" w:hAnsi="Noto Serif Bengali"/>
          <w:sz w:val="24"/>
        </w:rPr>
        <w:t>সন্ন্যাস দিব রে তোরে শুন রে নিমাই ॥</w:t>
      </w:r>
    </w:p>
    <w:p>
      <w:pPr>
        <w:spacing w:after="60"/>
        <w:jc w:val="both"/>
      </w:pPr>
      <w:r>
        <w:rPr>
          <w:b w:val="0"/>
          <w:i/>
        </w:rPr>
        <w:t>e bola śuniyā kahe bhāratī gosāñi |</w:t>
      </w:r>
      <w:r>
        <w:br/>
      </w:r>
      <w:r>
        <w:rPr>
          <w:b w:val="0"/>
          <w:i/>
        </w:rPr>
        <w:t>sannyāsa diba re tore śuna re nimāi ||</w:t>
      </w:r>
    </w:p>
    <w:p>
      <w:pPr>
        <w:spacing w:after="60"/>
        <w:jc w:val="both"/>
      </w:pPr>
      <w:r>
        <w:rPr>
          <w:b w:val="0"/>
          <w:i/>
        </w:rPr>
        <w:t>Word for word:</w:t>
      </w:r>
      <w:r>
        <w:t xml:space="preserve"> e bola śuniyā — hearing this; kahe bhāratī gosāñi — Bharati Gosani says; sannyāsa diba re tore — I will give you sannyasa; śuna re nimāi — listen, Nimai</w:t>
      </w:r>
    </w:p>
    <w:p>
      <w:pPr>
        <w:spacing w:after="60"/>
        <w:ind w:left="510" w:hanging="510"/>
      </w:pPr>
      <w:r>
        <w:rPr>
          <w:b/>
          <w:i w:val="0"/>
        </w:rPr>
        <w:t>11.6.</w:t>
      </w:r>
      <w:r>
        <w:t xml:space="preserve"> Hearing this, Bharati Gosani says:</w:t>
      </w:r>
      <w:r>
        <w:br/>
      </w:r>
      <w:r>
        <w:t>"I will give You sannyasa — listen, Nimai!"</w:t>
      </w:r>
    </w:p>
    <w:p>
      <w:pPr>
        <w:spacing w:after="60"/>
        <w:ind w:left="567"/>
      </w:pPr>
      <w:r>
        <w:rPr>
          <w:rFonts w:cs="Noto Serif Bengali" w:hAnsi="Noto Serif Bengali"/>
          <w:sz w:val="24"/>
        </w:rPr>
        <w:t>এ কথা শুনিয়া প্রভুর আনন্দ উল্লাস ।</w:t>
      </w:r>
      <w:r>
        <w:br/>
      </w:r>
      <w:r>
        <w:rPr>
          <w:rFonts w:cs="Noto Serif Bengali" w:hAnsi="Noto Serif Bengali"/>
          <w:sz w:val="24"/>
        </w:rPr>
        <w:t>নাপিত ডাকাইল তবে মুড়াইতে কেশ ॥</w:t>
      </w:r>
    </w:p>
    <w:p>
      <w:pPr>
        <w:spacing w:after="60"/>
        <w:jc w:val="both"/>
      </w:pPr>
      <w:r>
        <w:rPr>
          <w:b w:val="0"/>
          <w:i/>
        </w:rPr>
        <w:t>e kathā śuniyā prabhura ānanda ullāsa |</w:t>
      </w:r>
      <w:r>
        <w:br/>
      </w:r>
      <w:r>
        <w:rPr>
          <w:b w:val="0"/>
          <w:i/>
        </w:rPr>
        <w:t>nāpita ḍākāila tabe muṛāite keśa ||</w:t>
      </w:r>
    </w:p>
    <w:p>
      <w:pPr>
        <w:spacing w:after="60"/>
        <w:jc w:val="both"/>
      </w:pPr>
      <w:r>
        <w:rPr>
          <w:b w:val="0"/>
          <w:i/>
        </w:rPr>
        <w:t>Word for word:</w:t>
      </w:r>
      <w:r>
        <w:t xml:space="preserve"> e kathā śuniyā — hearing this; prabhura ānanda ullāsa — the Lord's joy and delight; nāpita ḍākāila — they called the barber; tabe — then; muṛāite keśa — to shave the hair</w:t>
      </w:r>
    </w:p>
    <w:p>
      <w:pPr>
        <w:spacing w:after="60"/>
        <w:ind w:left="510" w:hanging="510"/>
      </w:pPr>
      <w:r>
        <w:rPr>
          <w:b/>
          <w:i w:val="0"/>
        </w:rPr>
        <w:t>11.7.</w:t>
      </w:r>
      <w:r>
        <w:t xml:space="preserve"> Hearing this, the Lord was filled with joy and delight;</w:t>
      </w:r>
      <w:r>
        <w:br/>
      </w:r>
      <w:r>
        <w:t>then they called the barber to shave His head.</w:t>
      </w:r>
    </w:p>
    <w:p>
      <w:pPr>
        <w:spacing w:after="60"/>
        <w:ind w:left="567"/>
      </w:pPr>
      <w:r>
        <w:rPr>
          <w:rFonts w:cs="Noto Serif Bengali" w:hAnsi="Noto Serif Bengali"/>
          <w:sz w:val="24"/>
        </w:rPr>
        <w:t>নাপিত বলয়ে প্রভো করি নিবেদন ।</w:t>
      </w:r>
      <w:r>
        <w:br/>
      </w:r>
      <w:r>
        <w:rPr>
          <w:rFonts w:cs="Noto Serif Bengali" w:hAnsi="Noto Serif Bengali"/>
          <w:sz w:val="24"/>
        </w:rPr>
        <w:t>এরূপ মনুষ্য নাহি এ তিন ভুবন ॥</w:t>
      </w:r>
    </w:p>
    <w:p>
      <w:pPr>
        <w:spacing w:after="60"/>
        <w:jc w:val="both"/>
      </w:pPr>
      <w:r>
        <w:rPr>
          <w:b w:val="0"/>
          <w:i/>
        </w:rPr>
        <w:t>nāpita balaye prabho kari nibedana |</w:t>
      </w:r>
      <w:r>
        <w:br/>
      </w:r>
      <w:r>
        <w:rPr>
          <w:b w:val="0"/>
          <w:i/>
        </w:rPr>
        <w:t>erūpa manuṣya nāhi e tina bhubana ||</w:t>
      </w:r>
    </w:p>
    <w:p>
      <w:pPr>
        <w:spacing w:after="60"/>
        <w:jc w:val="both"/>
      </w:pPr>
      <w:r>
        <w:rPr>
          <w:b w:val="0"/>
          <w:i/>
        </w:rPr>
        <w:t>Word for word:</w:t>
      </w:r>
      <w:r>
        <w:t xml:space="preserve"> nāpita balaye — the barber says; prabho — O Lord; kari nibedana — I humbly submit; erūpa manuṣya nāhi — there is no such person; e tina bhubana — in the three worlds</w:t>
      </w:r>
    </w:p>
    <w:p>
      <w:pPr>
        <w:spacing w:after="60"/>
        <w:ind w:left="510" w:hanging="510"/>
      </w:pPr>
      <w:r>
        <w:rPr>
          <w:b/>
          <w:i w:val="0"/>
        </w:rPr>
        <w:t>11.8.</w:t>
      </w:r>
      <w:r>
        <w:t xml:space="preserve"> The barber says: "Master, I humbly submit:</w:t>
      </w:r>
      <w:r>
        <w:br/>
      </w:r>
      <w:r>
        <w:t>there is no such person in the three worlds!</w:t>
      </w:r>
    </w:p>
    <w:p>
      <w:pPr>
        <w:spacing w:after="60"/>
        <w:ind w:left="567"/>
      </w:pPr>
      <w:r>
        <w:rPr>
          <w:rFonts w:cs="Noto Serif Bengali" w:hAnsi="Noto Serif Bengali"/>
          <w:sz w:val="24"/>
        </w:rPr>
        <w:t>তব শিরে হাত দিয়া ছোঁব কার পায় ।</w:t>
      </w:r>
      <w:r>
        <w:br/>
      </w:r>
      <w:r>
        <w:rPr>
          <w:rFonts w:cs="Noto Serif Bengali" w:hAnsi="Noto Serif Bengali"/>
          <w:sz w:val="24"/>
        </w:rPr>
        <w:t>যে বোল সে বোল প্রভো কাঁপে মোর কায় ॥</w:t>
      </w:r>
    </w:p>
    <w:p>
      <w:pPr>
        <w:spacing w:after="60"/>
        <w:jc w:val="both"/>
      </w:pPr>
      <w:r>
        <w:rPr>
          <w:b w:val="0"/>
          <w:i/>
        </w:rPr>
        <w:t>taba śire hāta diyā chom̐ba kāra pāya |</w:t>
      </w:r>
      <w:r>
        <w:br/>
      </w:r>
      <w:r>
        <w:rPr>
          <w:b w:val="0"/>
          <w:i/>
        </w:rPr>
        <w:t>ye bola se bola prabho kām̐pe mora kāya ||</w:t>
      </w:r>
    </w:p>
    <w:p>
      <w:pPr>
        <w:spacing w:after="60"/>
        <w:jc w:val="both"/>
      </w:pPr>
      <w:r>
        <w:rPr>
          <w:b w:val="0"/>
          <w:i/>
        </w:rPr>
        <w:t>Word for word:</w:t>
      </w:r>
      <w:r>
        <w:t xml:space="preserve"> taba śire — on Your head; hāta diyā — having put my hand; chom̐ba kāra pāya — whose feet shall I touch; ye bola se bola — say what you will; prabho — O Lord; kām̐pe mora kāya — my body trembles</w:t>
      </w:r>
    </w:p>
    <w:p>
      <w:pPr>
        <w:spacing w:after="60"/>
        <w:ind w:left="510" w:hanging="510"/>
      </w:pPr>
      <w:r>
        <w:rPr>
          <w:b/>
          <w:i w:val="0"/>
        </w:rPr>
        <w:t>11.9.</w:t>
      </w:r>
      <w:r>
        <w:t xml:space="preserve"> Having touched Your head with my hand, whose feet shall I touch then?</w:t>
      </w:r>
      <w:r>
        <w:br/>
      </w:r>
      <w:r>
        <w:t>Say what you will, Master — my whole body trembles.</w:t>
      </w:r>
    </w:p>
    <w:p>
      <w:pPr>
        <w:spacing w:after="60"/>
        <w:ind w:left="567"/>
      </w:pPr>
      <w:r>
        <w:rPr>
          <w:rFonts w:cs="Noto Serif Bengali" w:hAnsi="Noto Serif Bengali"/>
          <w:sz w:val="24"/>
        </w:rPr>
        <w:t>কার পায় হাত দিয়া কামাইব নিতি ।</w:t>
      </w:r>
      <w:r>
        <w:br/>
      </w:r>
      <w:r>
        <w:rPr>
          <w:rFonts w:cs="Noto Serif Bengali" w:hAnsi="Noto Serif Bengali"/>
          <w:sz w:val="24"/>
        </w:rPr>
        <w:t>অধম নাপিত জাতি মোর এই রীতি ॥</w:t>
      </w:r>
    </w:p>
    <w:p>
      <w:pPr>
        <w:spacing w:after="60"/>
        <w:jc w:val="both"/>
      </w:pPr>
      <w:r>
        <w:rPr>
          <w:b w:val="0"/>
          <w:i/>
        </w:rPr>
        <w:t>kāra pāya hāta diyā kāmāiba niti |</w:t>
      </w:r>
      <w:r>
        <w:br/>
      </w:r>
      <w:r>
        <w:rPr>
          <w:b w:val="0"/>
          <w:i/>
        </w:rPr>
        <w:t>adhama nāpita jāti mora ei rīti ||</w:t>
      </w:r>
    </w:p>
    <w:p>
      <w:pPr>
        <w:spacing w:after="60"/>
        <w:jc w:val="both"/>
      </w:pPr>
      <w:r>
        <w:rPr>
          <w:b w:val="0"/>
          <w:i/>
        </w:rPr>
        <w:t>Word for word:</w:t>
      </w:r>
      <w:r>
        <w:t xml:space="preserve"> kāra pāya hāta diyā — touching whose feet; kāmāiba niti — shall I shave every day; adhama nāpita jāti — the low barber caste; mora ei rīti — this is my custom</w:t>
      </w:r>
    </w:p>
    <w:p>
      <w:pPr>
        <w:spacing w:after="60"/>
        <w:ind w:left="510" w:hanging="510"/>
      </w:pPr>
      <w:r>
        <w:rPr>
          <w:b/>
          <w:i w:val="0"/>
        </w:rPr>
        <w:t>11.10.</w:t>
      </w:r>
      <w:r>
        <w:t xml:space="preserve"> Touching whose feet shall I now shave every day?</w:t>
      </w:r>
      <w:r>
        <w:br/>
      </w:r>
      <w:r>
        <w:t>I am a barber of low caste — such is my custom."</w:t>
      </w:r>
      <w:r>
        <w:rPr>
          <w:b w:val="0"/>
          <w:i w:val="0"/>
          <w:vertAlign w:val="superscript"/>
        </w:rPr>
        <w:t>29</w:t>
      </w:r>
    </w:p>
    <w:p>
      <w:pPr>
        <w:spacing w:after="60"/>
        <w:ind w:left="567"/>
      </w:pPr>
      <w:r>
        <w:rPr>
          <w:rFonts w:cs="Noto Serif Bengali" w:hAnsi="Noto Serif Bengali"/>
          <w:sz w:val="24"/>
        </w:rPr>
        <w:t>এ বোল শুনিয়া কহে বিশ্বম্ভর রায় ।</w:t>
      </w:r>
      <w:r>
        <w:br/>
      </w:r>
      <w:r>
        <w:rPr>
          <w:rFonts w:cs="Noto Serif Bengali" w:hAnsi="Noto Serif Bengali"/>
          <w:sz w:val="24"/>
        </w:rPr>
        <w:t>না করিও নিজবৃত্তি ঠাকুর কহয় ॥</w:t>
      </w:r>
    </w:p>
    <w:p>
      <w:pPr>
        <w:spacing w:after="60"/>
        <w:jc w:val="both"/>
      </w:pPr>
      <w:r>
        <w:rPr>
          <w:b w:val="0"/>
          <w:i/>
        </w:rPr>
        <w:t>e bola śuniyā kahe biśvambhara rāya |</w:t>
      </w:r>
      <w:r>
        <w:br/>
      </w:r>
      <w:r>
        <w:rPr>
          <w:b w:val="0"/>
          <w:i/>
        </w:rPr>
        <w:t>nā kario nijabṛtti ṭhākura kahaya ||</w:t>
      </w:r>
    </w:p>
    <w:p>
      <w:pPr>
        <w:spacing w:after="60"/>
        <w:jc w:val="both"/>
      </w:pPr>
      <w:r>
        <w:rPr>
          <w:b w:val="0"/>
          <w:i/>
        </w:rPr>
        <w:t>Word for word:</w:t>
      </w:r>
      <w:r>
        <w:t xml:space="preserve"> e bola śuniyā — hearing this; kahe biśvambhara rāya — Vishvambhara Raya says; nā kario nijabṛtti — do not follow your trade; ṭhākura kahaya — the Lord says</w:t>
      </w:r>
    </w:p>
    <w:p>
      <w:pPr>
        <w:spacing w:after="60"/>
        <w:ind w:left="510" w:hanging="510"/>
      </w:pPr>
      <w:r>
        <w:rPr>
          <w:b/>
          <w:i w:val="0"/>
        </w:rPr>
        <w:t>11.11.</w:t>
      </w:r>
      <w:r>
        <w:t xml:space="preserve"> Hearing this, Vishvambhara Raya speaks,</w:t>
      </w:r>
      <w:r>
        <w:br/>
      </w:r>
      <w:r>
        <w:t>the Lord says: "Do not follow your trade any longer.</w:t>
      </w:r>
    </w:p>
    <w:p>
      <w:pPr>
        <w:spacing w:after="60"/>
        <w:ind w:left="567"/>
      </w:pPr>
      <w:r>
        <w:rPr>
          <w:rFonts w:cs="Noto Serif Bengali" w:hAnsi="Noto Serif Bengali"/>
          <w:sz w:val="24"/>
        </w:rPr>
        <w:t>কৃষ্ণের প্রসাদে জন্ম গোয়াইবা সুখে ।</w:t>
      </w:r>
      <w:r>
        <w:br/>
      </w:r>
      <w:r>
        <w:rPr>
          <w:rFonts w:cs="Noto Serif Bengali" w:hAnsi="Noto Serif Bengali"/>
          <w:sz w:val="24"/>
        </w:rPr>
        <w:t>অন্তকালেতে গতি হবে বিষ্ণুলোকে ॥</w:t>
      </w:r>
    </w:p>
    <w:p>
      <w:pPr>
        <w:spacing w:after="60"/>
        <w:jc w:val="both"/>
      </w:pPr>
      <w:r>
        <w:rPr>
          <w:b w:val="0"/>
          <w:i/>
        </w:rPr>
        <w:t>kṛṣṇera prasāde janma goyāibā sukhe |</w:t>
      </w:r>
      <w:r>
        <w:br/>
      </w:r>
      <w:r>
        <w:rPr>
          <w:b w:val="0"/>
          <w:i/>
        </w:rPr>
        <w:t>antakālete gati habe biṣṇuloke ||</w:t>
      </w:r>
    </w:p>
    <w:p>
      <w:pPr>
        <w:spacing w:after="60"/>
        <w:jc w:val="both"/>
      </w:pPr>
      <w:r>
        <w:rPr>
          <w:b w:val="0"/>
          <w:i/>
        </w:rPr>
        <w:t>Word for word:</w:t>
      </w:r>
      <w:r>
        <w:t xml:space="preserve"> kṛṣṇera prasāde — by Krishna's grace; janma goāibā sukhe — you will pass your life happily; antakālete — at the end; gati habe — your destination will be; biṣṇuloke — the abode of Vishnu</w:t>
      </w:r>
    </w:p>
    <w:p>
      <w:pPr>
        <w:spacing w:after="60"/>
        <w:ind w:left="510" w:hanging="510"/>
      </w:pPr>
      <w:r>
        <w:rPr>
          <w:b/>
          <w:i w:val="0"/>
        </w:rPr>
        <w:t>11.12.</w:t>
      </w:r>
      <w:r>
        <w:t xml:space="preserve"> By Krishna's grace you will pass your life in happiness,</w:t>
      </w:r>
      <w:r>
        <w:br/>
      </w:r>
      <w:r>
        <w:t>and at the end your way will lead to the abode of Vishnu."</w:t>
      </w:r>
    </w:p>
    <w:p>
      <w:pPr>
        <w:spacing w:after="60"/>
        <w:ind w:left="567"/>
      </w:pPr>
      <w:r>
        <w:rPr>
          <w:rFonts w:cs="Noto Serif Bengali" w:hAnsi="Noto Serif Bengali"/>
          <w:sz w:val="24"/>
        </w:rPr>
        <w:t>কাঞ্চন-নগরের লোক সদয় হৃদয় ।</w:t>
      </w:r>
      <w:r>
        <w:br/>
      </w:r>
      <w:r>
        <w:rPr>
          <w:rFonts w:cs="Noto Serif Bengali" w:hAnsi="Noto Serif Bengali"/>
          <w:sz w:val="24"/>
        </w:rPr>
        <w:t>বাসুঘোষ জোড় হাতে ভারতীরে কয় ॥</w:t>
      </w:r>
    </w:p>
    <w:p>
      <w:pPr>
        <w:spacing w:after="60"/>
        <w:jc w:val="both"/>
      </w:pPr>
      <w:r>
        <w:rPr>
          <w:b w:val="0"/>
          <w:i/>
        </w:rPr>
        <w:t>kāñcana-nagarera loka sadaya hṛdaya |</w:t>
      </w:r>
      <w:r>
        <w:br/>
      </w:r>
      <w:r>
        <w:rPr>
          <w:b w:val="0"/>
          <w:i/>
        </w:rPr>
        <w:t>bāsughoṣa joṛa hāte bhāratīre kaya ||</w:t>
      </w:r>
    </w:p>
    <w:p>
      <w:pPr>
        <w:spacing w:after="60"/>
        <w:jc w:val="both"/>
      </w:pPr>
      <w:r>
        <w:rPr>
          <w:b w:val="0"/>
          <w:i/>
        </w:rPr>
        <w:t>Word for word:</w:t>
      </w:r>
      <w:r>
        <w:t xml:space="preserve"> kāñcana-nagarera loka — the people of Kanchana-nagara; sadaya hṛdaya — are kind-hearted; bāsughoṣa — Vasu Ghosha; joṛa hāte — with joined palms; bhāratīre kaya — speaks to Bharati</w:t>
      </w:r>
    </w:p>
    <w:p>
      <w:pPr>
        <w:spacing w:after="60"/>
        <w:ind w:left="510" w:hanging="510"/>
      </w:pPr>
      <w:r>
        <w:rPr>
          <w:b/>
          <w:i w:val="0"/>
        </w:rPr>
        <w:t>11.13.</w:t>
      </w:r>
      <w:r>
        <w:t xml:space="preserve"> The people of Kanchana-nagara are kind-hearted;</w:t>
      </w:r>
      <w:r>
        <w:br/>
      </w:r>
      <w:r>
        <w:t>Vasu Ghosha, with joined palms, speaks to Bharati…</w:t>
      </w:r>
    </w:p>
    <w:p>
      <w:pPr>
        <w:spacing w:after="60"/>
        <w:ind w:left="283"/>
      </w:pPr>
      <w:r>
        <w:rPr>
          <w:b/>
          <w:i w:val="0"/>
          <w:sz w:val="18"/>
        </w:rPr>
        <w:t>26.</w:t>
      </w:r>
      <w:r>
        <w:rPr>
          <w:sz w:val="18"/>
        </w:rPr>
        <w:t xml:space="preserve"> GPT1 — p. 369, section "sannyasa", no. 11 (raga shri), checked against the scan (PDF p. 628); GPT2 — p. 236, sec. 5.3, no. 11 (scan PDF p. 525). The pada is not in PK, BR, KGC or PS; new catalogue entry VG-160. The preceding GPT pada (no. 10, "kāñcana nagare eka bṛkṣa manohara", with the double signature of Krishnadasa and Vasu) is PK 2223 (VG-136), translated in chapter 4 (no. 12). The sannyasa at Katwa — CB Madhya 28; CC Adi 17, Madhya 3; Lochana, Madhya-khanda; Murari 2.18. Keshava Bharati is the Lord's sannyasa-guru.</w:t>
      </w:r>
    </w:p>
    <w:p>
      <w:pPr>
        <w:spacing w:after="60"/>
        <w:ind w:left="283"/>
      </w:pPr>
      <w:r>
        <w:rPr>
          <w:b/>
          <w:i w:val="0"/>
          <w:sz w:val="18"/>
        </w:rPr>
        <w:t>27.</w:t>
      </w:r>
      <w:r>
        <w:rPr>
          <w:sz w:val="18"/>
        </w:rPr>
        <w:t xml:space="preserve"> Kanchana-nagara is Katwa (Kantaka-nagara) on the Ganga, where the Lord took sannyasa.</w:t>
      </w:r>
    </w:p>
    <w:p>
      <w:pPr>
        <w:spacing w:after="60"/>
        <w:ind w:left="283"/>
      </w:pPr>
      <w:r>
        <w:rPr>
          <w:b/>
          <w:i w:val="0"/>
          <w:sz w:val="18"/>
        </w:rPr>
        <w:t>28.</w:t>
      </w:r>
      <w:r>
        <w:rPr>
          <w:sz w:val="18"/>
        </w:rPr>
        <w:t xml:space="preserve"> Apparently the words of Keshava Bharati (GPT1 gives them in quotation marks without naming the speaker): sannyasa was usually taken in old age, after the stages of grihastha and vanaprastha. The Lord's answer (11.4–11.5) is the word of a man seeking sannyasa: the Lord, who teaches by His own example, speaks of the brevity of human life, not of Himself — time has no power over Him.</w:t>
      </w:r>
    </w:p>
    <w:p>
      <w:pPr>
        <w:spacing w:after="60"/>
        <w:ind w:left="283"/>
      </w:pPr>
      <w:r>
        <w:rPr>
          <w:b/>
          <w:i w:val="0"/>
          <w:sz w:val="18"/>
        </w:rPr>
        <w:t>29.</w:t>
      </w:r>
      <w:r>
        <w:rPr>
          <w:sz w:val="18"/>
        </w:rPr>
        <w:t xml:space="preserve"> The barber's trade is shaving and paring nails, touching people's feet; having touched the Lord's head, he can no longer touch the feet of others (the same motif in Lochana, where the barber is called Haridasa (in the 1983 ed.), and in Govinda's </w:t>
      </w:r>
      <w:r>
        <w:rPr>
          <w:b w:val="0"/>
          <w:i/>
          <w:sz w:val="18"/>
        </w:rPr>
        <w:t>Karcha</w:t>
      </w:r>
      <w:r>
        <w:rPr>
          <w:sz w:val="18"/>
        </w:rPr>
        <w:t>, where he is Deva).</w:t>
      </w:r>
    </w:p>
    <w:p>
      <w:pPr>
        <w:pStyle w:val="Heading2"/>
      </w:pPr>
      <w:r>
        <w:t>12. Vasu Ghosha — "madhuśīla bale gosāñi nā bhām̐ṛāo more…" (GPT1 p. 369, no. 12)</w:t>
      </w:r>
    </w:p>
    <w:p>
      <w:pPr>
        <w:spacing w:after="60"/>
        <w:jc w:val="both"/>
      </w:pPr>
      <w:r>
        <w:rPr>
          <w:b w:val="0"/>
          <w:i/>
        </w:rPr>
        <w:t>Continuation: the barber Madhushil says to the Lord: "Do not deceive me — I know You are God Himself; I shall do Your will, but first place Your feet on my head"; the Lord places His foot on his head. Raga shri.</w:t>
      </w:r>
      <w:r>
        <w:rPr>
          <w:b w:val="0"/>
          <w:i w:val="0"/>
          <w:vertAlign w:val="superscript"/>
        </w:rPr>
        <w:t>30</w:t>
      </w:r>
    </w:p>
    <w:p>
      <w:pPr>
        <w:spacing w:after="60"/>
        <w:ind w:left="567"/>
      </w:pPr>
      <w:r>
        <w:rPr>
          <w:rFonts w:cs="Noto Serif Bengali" w:hAnsi="Noto Serif Bengali"/>
          <w:sz w:val="24"/>
        </w:rPr>
        <w:t>মধুশীল বলে গোসাঞি না ভাঁড়াও মোরে ।</w:t>
      </w:r>
      <w:r>
        <w:br/>
      </w:r>
      <w:r>
        <w:rPr>
          <w:rFonts w:cs="Noto Serif Bengali" w:hAnsi="Noto Serif Bengali"/>
          <w:sz w:val="24"/>
        </w:rPr>
        <w:t>তুমি ব্রহ্মা তুমি বিষ্ণু জানিনু অন্তরে ॥</w:t>
      </w:r>
    </w:p>
    <w:p>
      <w:pPr>
        <w:spacing w:after="60"/>
        <w:jc w:val="both"/>
      </w:pPr>
      <w:r>
        <w:rPr>
          <w:b w:val="0"/>
          <w:i/>
        </w:rPr>
        <w:t>madhuśīla bale gosāñi nā bhām̐ṛāo more |</w:t>
      </w:r>
      <w:r>
        <w:br/>
      </w:r>
      <w:r>
        <w:rPr>
          <w:b w:val="0"/>
          <w:i/>
        </w:rPr>
        <w:t>tumi brahmā tumi biṣṇu jāninu antare ||</w:t>
      </w:r>
    </w:p>
    <w:p>
      <w:pPr>
        <w:spacing w:after="60"/>
        <w:jc w:val="both"/>
      </w:pPr>
      <w:r>
        <w:rPr>
          <w:b w:val="0"/>
          <w:i/>
        </w:rPr>
        <w:t>Word for word:</w:t>
      </w:r>
      <w:r>
        <w:t xml:space="preserve"> madhuśīla bale — Madhushil says; gosāñi — O Gosani; nā bhām̐ṛāo more — do not deceive me; tumi brahmā tumi biṣṇu — You are Brahma, You are Vishnu; jāninu antare — I know it in my heart</w:t>
      </w:r>
    </w:p>
    <w:p>
      <w:pPr>
        <w:spacing w:after="60"/>
        <w:ind w:left="510" w:hanging="510"/>
      </w:pPr>
      <w:r>
        <w:rPr>
          <w:b/>
          <w:i w:val="0"/>
        </w:rPr>
        <w:t>12.1.</w:t>
      </w:r>
      <w:r>
        <w:t xml:space="preserve"> Madhushil says: "Gosani, do not deceive me:</w:t>
      </w:r>
      <w:r>
        <w:br/>
      </w:r>
      <w:r>
        <w:t>You are Brahma, You are Vishnu — I know it in my heart.</w:t>
      </w:r>
      <w:r>
        <w:rPr>
          <w:b w:val="0"/>
          <w:i w:val="0"/>
          <w:vertAlign w:val="superscript"/>
        </w:rPr>
        <w:t>31</w:t>
      </w:r>
    </w:p>
    <w:p>
      <w:pPr>
        <w:spacing w:after="60"/>
        <w:ind w:left="567"/>
      </w:pPr>
      <w:r>
        <w:rPr>
          <w:rFonts w:cs="Noto Serif Bengali" w:hAnsi="Noto Serif Bengali"/>
          <w:sz w:val="24"/>
        </w:rPr>
        <w:t>পূরাব তোমার ইচ্ছা তুমি ইচ্ছাময় ।</w:t>
      </w:r>
      <w:r>
        <w:br/>
      </w:r>
      <w:r>
        <w:rPr>
          <w:rFonts w:cs="Noto Serif Bengali" w:hAnsi="Noto Serif Bengali"/>
          <w:sz w:val="24"/>
        </w:rPr>
        <w:t>পালিব তোমার আজ্ঞা নাহিক সংশয় ॥</w:t>
      </w:r>
    </w:p>
    <w:p>
      <w:pPr>
        <w:spacing w:after="60"/>
        <w:jc w:val="both"/>
      </w:pPr>
      <w:r>
        <w:rPr>
          <w:b w:val="0"/>
          <w:i/>
        </w:rPr>
        <w:t>pūrāba tomāra icchā tumi icchāmaya |</w:t>
      </w:r>
      <w:r>
        <w:br/>
      </w:r>
      <w:r>
        <w:rPr>
          <w:b w:val="0"/>
          <w:i/>
        </w:rPr>
        <w:t>pāliba tomāra ājñā nāhika saṃśaya ||</w:t>
      </w:r>
    </w:p>
    <w:p>
      <w:pPr>
        <w:spacing w:after="60"/>
        <w:jc w:val="both"/>
      </w:pPr>
      <w:r>
        <w:rPr>
          <w:b w:val="0"/>
          <w:i/>
        </w:rPr>
        <w:t>Word for word:</w:t>
      </w:r>
      <w:r>
        <w:t xml:space="preserve"> pūrāba tomāra icchā — I shall fulfil Your wish; tumi icchāmaya — You are all-willing; pāliba tomāra ājñā — I shall obey Your order; nāhika saṃśaya — without doubt</w:t>
      </w:r>
    </w:p>
    <w:p>
      <w:pPr>
        <w:spacing w:after="60"/>
        <w:ind w:left="510" w:hanging="510"/>
      </w:pPr>
      <w:r>
        <w:rPr>
          <w:b/>
          <w:i w:val="0"/>
        </w:rPr>
        <w:t>12.2.</w:t>
      </w:r>
      <w:r>
        <w:t xml:space="preserve"> I shall fulfil Your wish — You are all-powerful;</w:t>
      </w:r>
      <w:r>
        <w:br/>
      </w:r>
      <w:r>
        <w:t>I shall obey Your order without doubt.</w:t>
      </w:r>
    </w:p>
    <w:p>
      <w:pPr>
        <w:spacing w:after="60"/>
        <w:ind w:left="567"/>
      </w:pPr>
      <w:r>
        <w:rPr>
          <w:rFonts w:cs="Noto Serif Bengali" w:hAnsi="Noto Serif Bengali"/>
          <w:sz w:val="24"/>
        </w:rPr>
        <w:t>বলিতেছ কৃষ্ণের প্রসাদে রব সুখে ।</w:t>
      </w:r>
      <w:r>
        <w:br/>
      </w:r>
      <w:r>
        <w:rPr>
          <w:rFonts w:cs="Noto Serif Bengali" w:hAnsi="Noto Serif Bengali"/>
          <w:sz w:val="24"/>
        </w:rPr>
        <w:t>মরণের পরে গতি হবে বিষ্ণুলোকে ॥</w:t>
      </w:r>
    </w:p>
    <w:p>
      <w:pPr>
        <w:spacing w:after="60"/>
        <w:jc w:val="both"/>
      </w:pPr>
      <w:r>
        <w:rPr>
          <w:b w:val="0"/>
          <w:i/>
        </w:rPr>
        <w:t>balitecha kṛṣṇera prasāde raba sukhe |</w:t>
      </w:r>
      <w:r>
        <w:br/>
      </w:r>
      <w:r>
        <w:rPr>
          <w:b w:val="0"/>
          <w:i/>
        </w:rPr>
        <w:t>maraṇera pare gati habe biṣṇuloke ||</w:t>
      </w:r>
    </w:p>
    <w:p>
      <w:pPr>
        <w:spacing w:after="60"/>
        <w:jc w:val="both"/>
      </w:pPr>
      <w:r>
        <w:rPr>
          <w:b w:val="0"/>
          <w:i/>
        </w:rPr>
        <w:t>Word for word:</w:t>
      </w:r>
      <w:r>
        <w:t xml:space="preserve"> balitecha — You say; kṛṣṇera prasāde — by Krishna's grace; raba sukhe — I shall live happily; maraṇera pare — after death; gati habe biṣṇuloke — I shall go to the abode of Vishnu</w:t>
      </w:r>
    </w:p>
    <w:p>
      <w:pPr>
        <w:spacing w:after="60"/>
        <w:ind w:left="510" w:hanging="510"/>
      </w:pPr>
      <w:r>
        <w:rPr>
          <w:b/>
          <w:i w:val="0"/>
        </w:rPr>
        <w:t>12.3.</w:t>
      </w:r>
      <w:r>
        <w:t xml:space="preserve"> You say: by Krishna's grace I shall live happily,</w:t>
      </w:r>
      <w:r>
        <w:br/>
      </w:r>
      <w:r>
        <w:t>and after death my way will lead to the abode of Vishnu.</w:t>
      </w:r>
    </w:p>
    <w:p>
      <w:pPr>
        <w:spacing w:after="60"/>
        <w:ind w:left="567"/>
      </w:pPr>
      <w:r>
        <w:rPr>
          <w:rFonts w:cs="Noto Serif Bengali" w:hAnsi="Noto Serif Bengali"/>
          <w:sz w:val="24"/>
        </w:rPr>
        <w:t>যে কৃষ্ণ রাখিবে সুখে সেই কৃষ্ণ তুমি ।</w:t>
      </w:r>
      <w:r>
        <w:br/>
      </w:r>
      <w:r>
        <w:rPr>
          <w:rFonts w:cs="Noto Serif Bengali" w:hAnsi="Noto Serif Bengali"/>
          <w:sz w:val="24"/>
        </w:rPr>
        <w:t>তব পদ বিষ্ণুলোক কিবা জানি আমি ॥</w:t>
      </w:r>
    </w:p>
    <w:p>
      <w:pPr>
        <w:spacing w:after="60"/>
        <w:jc w:val="both"/>
      </w:pPr>
      <w:r>
        <w:rPr>
          <w:b w:val="0"/>
          <w:i/>
        </w:rPr>
        <w:t>ye kṛṣṇa rākhibe sukhe sei kṛṣṇa tumi |</w:t>
      </w:r>
      <w:r>
        <w:br/>
      </w:r>
      <w:r>
        <w:rPr>
          <w:b w:val="0"/>
          <w:i/>
        </w:rPr>
        <w:t>taba pada biṣṇuloka kibā jāni āmi ||</w:t>
      </w:r>
    </w:p>
    <w:p>
      <w:pPr>
        <w:spacing w:after="60"/>
        <w:jc w:val="both"/>
      </w:pPr>
      <w:r>
        <w:rPr>
          <w:b w:val="0"/>
          <w:i/>
        </w:rPr>
        <w:t>Word for word:</w:t>
      </w:r>
      <w:r>
        <w:t xml:space="preserve"> ye kṛṣṇa — the Krishna who; rākhibe sukhe — will keep me happy; sei kṛṣṇa tumi — that Krishna is You; taba pada — Your feet; biṣṇuloka — the abode of Vishnu; kibā jāni āmi — what else do I know</w:t>
      </w:r>
    </w:p>
    <w:p>
      <w:pPr>
        <w:spacing w:after="60"/>
        <w:ind w:left="510" w:hanging="510"/>
      </w:pPr>
      <w:r>
        <w:rPr>
          <w:b/>
          <w:i w:val="0"/>
        </w:rPr>
        <w:t>12.4.</w:t>
      </w:r>
      <w:r>
        <w:t xml:space="preserve"> The Krishna who will keep me in happiness — that is You;</w:t>
      </w:r>
      <w:r>
        <w:br/>
      </w:r>
      <w:r>
        <w:t>Your feet are my abode of Vishnu: what else do I know?</w:t>
      </w:r>
    </w:p>
    <w:p>
      <w:pPr>
        <w:spacing w:after="60"/>
        <w:ind w:left="567"/>
      </w:pPr>
      <w:r>
        <w:rPr>
          <w:rFonts w:cs="Noto Serif Bengali" w:hAnsi="Noto Serif Bengali"/>
          <w:sz w:val="24"/>
        </w:rPr>
        <w:t>মুড়াব চাঁচর কেশ হাত দিব মাথে ।</w:t>
      </w:r>
      <w:r>
        <w:br/>
      </w:r>
      <w:r>
        <w:rPr>
          <w:rFonts w:cs="Noto Serif Bengali" w:hAnsi="Noto Serif Bengali"/>
          <w:sz w:val="24"/>
        </w:rPr>
        <w:t>কিন্তু প্রভু শ্রীচরণ দেও আগে মাথে ॥</w:t>
      </w:r>
    </w:p>
    <w:p>
      <w:pPr>
        <w:spacing w:after="60"/>
        <w:jc w:val="both"/>
      </w:pPr>
      <w:r>
        <w:rPr>
          <w:b w:val="0"/>
          <w:i/>
        </w:rPr>
        <w:t>muṛāba cām̐cara keśa hāta diba māthe |</w:t>
      </w:r>
      <w:r>
        <w:br/>
      </w:r>
      <w:r>
        <w:rPr>
          <w:b w:val="0"/>
          <w:i/>
        </w:rPr>
        <w:t>kintu prabhu śrīcaraṇa deo āge māthe ||</w:t>
      </w:r>
    </w:p>
    <w:p>
      <w:pPr>
        <w:spacing w:after="60"/>
        <w:jc w:val="both"/>
      </w:pPr>
      <w:r>
        <w:rPr>
          <w:b w:val="0"/>
          <w:i/>
        </w:rPr>
        <w:t>Word for word:</w:t>
      </w:r>
      <w:r>
        <w:t xml:space="preserve"> muṛāba — I shall shave; cām̐cara keśa — the curly hair; hāta diba māthe — I shall put my hand on Your head; kintu prabhu — but, Lord; śrīcaraṇa deo — place Your holy feet; āge māthe — first on my head</w:t>
      </w:r>
    </w:p>
    <w:p>
      <w:pPr>
        <w:spacing w:after="60"/>
        <w:ind w:left="510" w:hanging="510"/>
      </w:pPr>
      <w:r>
        <w:rPr>
          <w:b/>
          <w:i w:val="0"/>
        </w:rPr>
        <w:t>12.5.</w:t>
      </w:r>
      <w:r>
        <w:t xml:space="preserve"> I shall shave Your curly hair, I shall touch Your head with my hand —</w:t>
      </w:r>
      <w:r>
        <w:br/>
      </w:r>
      <w:r>
        <w:t>but first, Lord, place Your holy feet on my head."</w:t>
      </w:r>
    </w:p>
    <w:p>
      <w:pPr>
        <w:spacing w:after="60"/>
        <w:ind w:left="567"/>
      </w:pPr>
      <w:r>
        <w:rPr>
          <w:rFonts w:cs="Noto Serif Bengali" w:hAnsi="Noto Serif Bengali"/>
          <w:sz w:val="24"/>
        </w:rPr>
        <w:t>মধুর বচনে প্রভু দিলা শিরে পদ ।</w:t>
      </w:r>
      <w:r>
        <w:br/>
      </w:r>
      <w:r>
        <w:rPr>
          <w:rFonts w:cs="Noto Serif Bengali" w:hAnsi="Noto Serif Bengali"/>
          <w:sz w:val="24"/>
        </w:rPr>
        <w:t>বাসু কহে যার কাছে তুচ্ছ ব্রহ্মপদ ॥</w:t>
      </w:r>
    </w:p>
    <w:p>
      <w:pPr>
        <w:spacing w:after="60"/>
        <w:jc w:val="both"/>
      </w:pPr>
      <w:r>
        <w:rPr>
          <w:b w:val="0"/>
          <w:i/>
        </w:rPr>
        <w:t>madhura bacane prabhu dilā śire pada |</w:t>
      </w:r>
      <w:r>
        <w:br/>
      </w:r>
      <w:r>
        <w:rPr>
          <w:b w:val="0"/>
          <w:i/>
        </w:rPr>
        <w:t>bāsu kahe yāra kāche tuccha brahmapada ||</w:t>
      </w:r>
    </w:p>
    <w:p>
      <w:pPr>
        <w:spacing w:after="60"/>
        <w:jc w:val="both"/>
      </w:pPr>
      <w:r>
        <w:rPr>
          <w:b w:val="0"/>
          <w:i/>
        </w:rPr>
        <w:t>Word for word:</w:t>
      </w:r>
      <w:r>
        <w:t xml:space="preserve"> madhura bacane — at the sweet words; prabhu dilā śire pada — the Lord placed His foot on his head; bāsu kahe — Vasu says; yāra kāche — before which; tuccha brahmapada — the post of Brahma is trifling</w:t>
      </w:r>
    </w:p>
    <w:p>
      <w:pPr>
        <w:spacing w:after="60"/>
        <w:ind w:left="510" w:hanging="510"/>
      </w:pPr>
      <w:r>
        <w:rPr>
          <w:b/>
          <w:i w:val="0"/>
        </w:rPr>
        <w:t>12.6.</w:t>
      </w:r>
      <w:r>
        <w:t xml:space="preserve"> At these sweet words the Lord placed His foot on his head —</w:t>
      </w:r>
      <w:r>
        <w:br/>
      </w:r>
      <w:r>
        <w:t>the foot, says Vasu, before which the post of Brahma is trifling.</w:t>
      </w:r>
    </w:p>
    <w:p>
      <w:pPr>
        <w:spacing w:after="60"/>
        <w:ind w:left="283"/>
      </w:pPr>
      <w:r>
        <w:rPr>
          <w:b/>
          <w:i w:val="0"/>
          <w:sz w:val="18"/>
        </w:rPr>
        <w:t>30.</w:t>
      </w:r>
      <w:r>
        <w:rPr>
          <w:sz w:val="18"/>
        </w:rPr>
        <w:t xml:space="preserve"> GPT1 — p. 369, no. 12 (raga shri), checked against the scan (PDF p. 628); GPT2 — p. 236, sec. 5.3, no. 12. The pada is not in PK, BR, KGC or PS; new catalogue entry VG-161. The barber's name is Madhushil (madhuśīla; Shil is a surname of the barber caste).</w:t>
      </w:r>
    </w:p>
    <w:p>
      <w:pPr>
        <w:spacing w:after="60"/>
        <w:ind w:left="283"/>
      </w:pPr>
      <w:r>
        <w:rPr>
          <w:b/>
          <w:i w:val="0"/>
          <w:sz w:val="18"/>
        </w:rPr>
        <w:t>31.</w:t>
      </w:r>
      <w:r>
        <w:rPr>
          <w:sz w:val="18"/>
        </w:rPr>
        <w:t xml:space="preserve"> "You are Brahma, You are Vishnu" — the simple words of a barber who has recognized God in the Lord; according to Gaudiya teaching Gaura is Krishna Himself, the Supreme Lord, the source of both Vishnu and Brahma (CC Adi 2) — which the barber himself says in 12.4: "that Krishna is You".</w:t>
      </w:r>
    </w:p>
    <w:p>
      <w:pPr>
        <w:pStyle w:val="Heading2"/>
      </w:pPr>
      <w:r>
        <w:t>13. Vasu Ghosha — "prabhura muṇḍana dekhi kānde yata paśu pākhī…" (GPT1 p. 370, no. 15)</w:t>
      </w:r>
    </w:p>
    <w:p>
      <w:pPr>
        <w:spacing w:after="60"/>
        <w:jc w:val="both"/>
      </w:pPr>
      <w:r>
        <w:rPr>
          <w:b w:val="0"/>
          <w:i/>
        </w:rPr>
        <w:t>After the shaving: beasts, birds and people weep, a cow runs to the Lord with grass in her teeth, all stand silent like trees; the Lord, in kaupina and with staff, asks the Vaishnavas to bless Him so that His sannyasa may not become a mockery and He may attain the Lord of Vraja in Vraja, and runs crying "Where is Vrindavana?" through the land of Rarh, with Nityananda beside Him. Raga pahida.</w:t>
      </w:r>
      <w:r>
        <w:rPr>
          <w:b w:val="0"/>
          <w:i w:val="0"/>
          <w:vertAlign w:val="superscript"/>
        </w:rPr>
        <w:t>32</w:t>
      </w:r>
    </w:p>
    <w:p>
      <w:pPr>
        <w:spacing w:after="60"/>
        <w:ind w:left="567"/>
      </w:pPr>
      <w:r>
        <w:rPr>
          <w:rFonts w:cs="Noto Serif Bengali" w:hAnsi="Noto Serif Bengali"/>
          <w:sz w:val="24"/>
        </w:rPr>
        <w:t>প্রভুর মুণ্ডন দেখি কান্দে যত পশু পাখী</w:t>
      </w:r>
      <w:r>
        <w:br/>
      </w:r>
      <w:r>
        <w:rPr>
          <w:rFonts w:cs="Noto Serif Bengali" w:hAnsi="Noto Serif Bengali"/>
          <w:sz w:val="24"/>
        </w:rPr>
        <w:t>আর কান্দে যত শ্রীনিবাসী ।</w:t>
      </w:r>
      <w:r>
        <w:br/>
      </w:r>
      <w:r>
        <w:rPr>
          <w:rFonts w:cs="Noto Serif Bengali" w:hAnsi="Noto Serif Bengali"/>
          <w:sz w:val="24"/>
        </w:rPr>
        <w:t>বৎস নাহি দুগ্ধ খায় তৃণ দন্তে গাভী ধায়</w:t>
      </w:r>
      <w:r>
        <w:br/>
      </w:r>
      <w:r>
        <w:rPr>
          <w:rFonts w:cs="Noto Serif Bengali" w:hAnsi="Noto Serif Bengali"/>
          <w:sz w:val="24"/>
        </w:rPr>
        <w:t>নেহালে গৌরাঙ্গ-মুখ আসি ॥</w:t>
      </w:r>
    </w:p>
    <w:p>
      <w:pPr>
        <w:spacing w:after="60"/>
        <w:jc w:val="both"/>
      </w:pPr>
      <w:r>
        <w:rPr>
          <w:b w:val="0"/>
          <w:i/>
        </w:rPr>
        <w:t>prabhura muṇḍana dekhi kānde yata paśu pākhī</w:t>
      </w:r>
      <w:r>
        <w:br/>
      </w:r>
      <w:r>
        <w:rPr>
          <w:b w:val="0"/>
          <w:i/>
        </w:rPr>
        <w:t>āra kānde yata śrīnibāsī |</w:t>
      </w:r>
      <w:r>
        <w:br/>
      </w:r>
      <w:r>
        <w:rPr>
          <w:b w:val="0"/>
          <w:i/>
        </w:rPr>
        <w:t>batsa nāhi dugdha khāya tṛṇa dante gābhī dhāya</w:t>
      </w:r>
      <w:r>
        <w:br/>
      </w:r>
      <w:r>
        <w:rPr>
          <w:b w:val="0"/>
          <w:i/>
        </w:rPr>
        <w:t>nehāle gaurāṅga-mukha āsi ||</w:t>
      </w:r>
    </w:p>
    <w:p>
      <w:pPr>
        <w:spacing w:after="60"/>
        <w:jc w:val="both"/>
      </w:pPr>
      <w:r>
        <w:rPr>
          <w:b w:val="0"/>
          <w:i/>
        </w:rPr>
        <w:t>Word for word:</w:t>
      </w:r>
      <w:r>
        <w:t xml:space="preserve"> prabhura muṇḍana dekhi — seeing the Lord shaven; kānde yata paśu pākhī — all the beasts and birds weep; āra kānde — and weep; yata śrīnibāsī — all the dwellers (of the holy place); batsa nāhi dugdha khāya — the calf does not drink milk; tṛṇa dante — with grass in its teeth; gābhī dhāya — the cow runs; nehāle — gazes; gaurāṅga-mukha āsi — coming, at Gauranga's face</w:t>
      </w:r>
    </w:p>
    <w:p>
      <w:pPr>
        <w:spacing w:after="60"/>
        <w:ind w:left="510" w:hanging="510"/>
      </w:pPr>
      <w:r>
        <w:rPr>
          <w:b/>
          <w:i w:val="0"/>
        </w:rPr>
        <w:t>13.1.</w:t>
      </w:r>
      <w:r>
        <w:t xml:space="preserve"> Seeing the Lord shaven, all the beasts and birds weep,</w:t>
      </w:r>
      <w:r>
        <w:br/>
      </w:r>
      <w:r>
        <w:t>all the dwellers of the holy place weep;</w:t>
      </w:r>
      <w:r>
        <w:rPr>
          <w:b w:val="0"/>
          <w:i w:val="0"/>
          <w:vertAlign w:val="superscript"/>
        </w:rPr>
        <w:t>33</w:t>
      </w:r>
      <w:r>
        <w:br/>
      </w:r>
      <w:r>
        <w:t>the calf does not drink milk, the cow, with grass in her teeth,</w:t>
      </w:r>
      <w:r>
        <w:br/>
      </w:r>
      <w:r>
        <w:t>runs and gazes at Gauranga's face.</w:t>
      </w:r>
    </w:p>
    <w:p>
      <w:pPr>
        <w:spacing w:after="60"/>
        <w:ind w:left="567"/>
      </w:pPr>
      <w:r>
        <w:rPr>
          <w:rFonts w:cs="Noto Serif Bengali" w:hAnsi="Noto Serif Bengali"/>
          <w:sz w:val="24"/>
        </w:rPr>
        <w:t>আছে লোক দাঁড়াইয়া গৌরাঙ্গ-মুখ চাহিয়া</w:t>
      </w:r>
      <w:r>
        <w:br/>
      </w:r>
      <w:r>
        <w:rPr>
          <w:rFonts w:cs="Noto Serif Bengali" w:hAnsi="Noto Serif Bengali"/>
          <w:sz w:val="24"/>
        </w:rPr>
        <w:t>কারো মুখে নাহি সরে বাণী ।</w:t>
      </w:r>
      <w:r>
        <w:br/>
      </w:r>
      <w:r>
        <w:rPr>
          <w:rFonts w:cs="Noto Serif Bengali" w:hAnsi="Noto Serif Bengali"/>
          <w:sz w:val="24"/>
        </w:rPr>
        <w:t>দু-নয়নে জল সরে গৌরাঙ্গের মুখ হেরে</w:t>
      </w:r>
      <w:r>
        <w:br/>
      </w:r>
      <w:r>
        <w:rPr>
          <w:rFonts w:cs="Noto Serif Bengali" w:hAnsi="Noto Serif Bengali"/>
          <w:sz w:val="24"/>
        </w:rPr>
        <w:t>বৃক্ষবৎ হৈল সব প্রাণী ॥</w:t>
      </w:r>
    </w:p>
    <w:p>
      <w:pPr>
        <w:spacing w:after="60"/>
        <w:jc w:val="both"/>
      </w:pPr>
      <w:r>
        <w:rPr>
          <w:b w:val="0"/>
          <w:i/>
        </w:rPr>
        <w:t>āche loka dām̐ṛāiyā gaurāṅga-mukha cāhiyā</w:t>
      </w:r>
      <w:r>
        <w:br/>
      </w:r>
      <w:r>
        <w:rPr>
          <w:b w:val="0"/>
          <w:i/>
        </w:rPr>
        <w:t>kāro mukhe nāhi sare bāṇī |</w:t>
      </w:r>
      <w:r>
        <w:br/>
      </w:r>
      <w:r>
        <w:rPr>
          <w:b w:val="0"/>
          <w:i/>
        </w:rPr>
        <w:t>du-nayane jala sare gaurāṅgera mukha here</w:t>
      </w:r>
      <w:r>
        <w:br/>
      </w:r>
      <w:r>
        <w:rPr>
          <w:b w:val="0"/>
          <w:i/>
        </w:rPr>
        <w:t>bṛkṣabat haila saba prāṇī ||</w:t>
      </w:r>
    </w:p>
    <w:p>
      <w:pPr>
        <w:spacing w:after="60"/>
        <w:jc w:val="both"/>
      </w:pPr>
      <w:r>
        <w:rPr>
          <w:b w:val="0"/>
          <w:i/>
        </w:rPr>
        <w:t>Word for word:</w:t>
      </w:r>
      <w:r>
        <w:t xml:space="preserve"> āche loka dām̐ṛāiyā — people stand; gaurāṅga-mukha cāhiyā — looking at Gauranga's face; kāro mukhe — from no one's mouth; nāhi sare bāṇī — comes a word; du-nayane jala sare — tears flow from both eyes; gaurāṅgera mukha here — they gaze at Gauranga's face; bṛkṣabat haila — have become like trees; saba prāṇī — all beings</w:t>
      </w:r>
    </w:p>
    <w:p>
      <w:pPr>
        <w:spacing w:after="60"/>
        <w:ind w:left="510" w:hanging="510"/>
      </w:pPr>
      <w:r>
        <w:rPr>
          <w:b/>
          <w:i w:val="0"/>
        </w:rPr>
        <w:t>13.2.</w:t>
      </w:r>
      <w:r>
        <w:t xml:space="preserve"> People stand looking at Gauranga's face —</w:t>
      </w:r>
      <w:r>
        <w:br/>
      </w:r>
      <w:r>
        <w:t>no one can utter a word;</w:t>
      </w:r>
      <w:r>
        <w:br/>
      </w:r>
      <w:r>
        <w:t>tears flow from both eyes as they gaze at Gauranga's face —</w:t>
      </w:r>
      <w:r>
        <w:br/>
      </w:r>
      <w:r>
        <w:t>all beings have become still as trees.</w:t>
      </w:r>
    </w:p>
    <w:p>
      <w:pPr>
        <w:spacing w:after="60"/>
        <w:ind w:left="567"/>
      </w:pPr>
      <w:r>
        <w:rPr>
          <w:rFonts w:cs="Noto Serif Bengali" w:hAnsi="Noto Serif Bengali"/>
          <w:sz w:val="24"/>
        </w:rPr>
        <w:t>ডোর কৌপীন পরি মস্তকে মুণ্ডন ডুরি</w:t>
      </w:r>
      <w:r>
        <w:br/>
      </w:r>
      <w:r>
        <w:rPr>
          <w:rFonts w:cs="Noto Serif Bengali" w:hAnsi="Noto Serif Bengali"/>
          <w:sz w:val="24"/>
        </w:rPr>
        <w:t>মায়া ছাড়ি হৈল উদাসীন ।</w:t>
      </w:r>
      <w:r>
        <w:br/>
      </w:r>
      <w:r>
        <w:rPr>
          <w:rFonts w:cs="Noto Serif Bengali" w:hAnsi="Noto Serif Bengali"/>
          <w:sz w:val="24"/>
        </w:rPr>
        <w:t>বৈসে ডগমগি হৈয়া করেতে দণ্ড লইয়া</w:t>
      </w:r>
      <w:r>
        <w:br/>
      </w:r>
      <w:r>
        <w:rPr>
          <w:rFonts w:cs="Noto Serif Bengali" w:hAnsi="Noto Serif Bengali"/>
          <w:sz w:val="24"/>
        </w:rPr>
        <w:t>প্রভু কহে আমি দীন হীন ॥</w:t>
      </w:r>
    </w:p>
    <w:p>
      <w:pPr>
        <w:spacing w:after="60"/>
        <w:jc w:val="both"/>
      </w:pPr>
      <w:r>
        <w:rPr>
          <w:b w:val="0"/>
          <w:i/>
        </w:rPr>
        <w:t>ḍora kaupīna pari mastake muṇḍana ḍuri</w:t>
      </w:r>
      <w:r>
        <w:br/>
      </w:r>
      <w:r>
        <w:rPr>
          <w:b w:val="0"/>
          <w:i/>
        </w:rPr>
        <w:t>māyā chāṛi haila udāsīna |</w:t>
      </w:r>
      <w:r>
        <w:br/>
      </w:r>
      <w:r>
        <w:rPr>
          <w:b w:val="0"/>
          <w:i/>
        </w:rPr>
        <w:t>baise ḍagamagi haiyā karete daṇḍa laiyā</w:t>
      </w:r>
      <w:r>
        <w:br/>
      </w:r>
      <w:r>
        <w:rPr>
          <w:b w:val="0"/>
          <w:i/>
        </w:rPr>
        <w:t>prabhu kahe āmi dīna hīna ||</w:t>
      </w:r>
    </w:p>
    <w:p>
      <w:pPr>
        <w:spacing w:after="60"/>
        <w:jc w:val="both"/>
      </w:pPr>
      <w:r>
        <w:rPr>
          <w:b w:val="0"/>
          <w:i/>
        </w:rPr>
        <w:t>Word for word:</w:t>
      </w:r>
      <w:r>
        <w:t xml:space="preserve"> ḍora kaupīna pari — putting on the cord and kaupina; mastake muṇḍana — with shaven head; ḍuri — (meaning unclear); māyā chāṛi — leaving maya (worldly ties); haila udāsīna — became detached; baise ḍagamagi haiyā — sits, overflowing (with prema); karete daṇḍa laiyā — taking the staff in His hand; prabhu kahe — the Lord says; āmi dīna hīna — I am poor and lowly</w:t>
      </w:r>
    </w:p>
    <w:p>
      <w:pPr>
        <w:spacing w:after="60"/>
        <w:ind w:left="510" w:hanging="510"/>
      </w:pPr>
      <w:r>
        <w:rPr>
          <w:b/>
          <w:i w:val="0"/>
        </w:rPr>
        <w:t>13.3.</w:t>
      </w:r>
      <w:r>
        <w:t xml:space="preserve"> Putting on the cord and kaupina, with shaven head,</w:t>
      </w:r>
      <w:r>
        <w:br/>
      </w:r>
      <w:r>
        <w:t>leaving maya, He has become detached;</w:t>
      </w:r>
      <w:r>
        <w:rPr>
          <w:b w:val="0"/>
          <w:i w:val="0"/>
          <w:vertAlign w:val="superscript"/>
        </w:rPr>
        <w:t>34</w:t>
      </w:r>
      <w:r>
        <w:br/>
      </w:r>
      <w:r>
        <w:t>He sits, overflowing with prema, taking the staff in His hand,</w:t>
      </w:r>
      <w:r>
        <w:br/>
      </w:r>
      <w:r>
        <w:t>and says: "I am poor and lowly.</w:t>
      </w:r>
    </w:p>
    <w:p>
      <w:pPr>
        <w:spacing w:after="60"/>
        <w:ind w:left="567"/>
      </w:pPr>
      <w:r>
        <w:rPr>
          <w:rFonts w:cs="Noto Serif Bengali" w:hAnsi="Noto Serif Bengali"/>
          <w:sz w:val="24"/>
        </w:rPr>
        <w:t>তোমরা বৈষ্ণববর এই আশীর্বাদ কর</w:t>
      </w:r>
      <w:r>
        <w:br/>
      </w:r>
      <w:r>
        <w:rPr>
          <w:rFonts w:cs="Noto Serif Bengali" w:hAnsi="Noto Serif Bengali"/>
          <w:sz w:val="24"/>
        </w:rPr>
        <w:t>দুই হাত দিয়া মোর মাথে ।</w:t>
      </w:r>
      <w:r>
        <w:br/>
      </w:r>
      <w:r>
        <w:rPr>
          <w:rFonts w:cs="Noto Serif Bengali" w:hAnsi="Noto Serif Bengali"/>
          <w:sz w:val="24"/>
        </w:rPr>
        <w:t>করিলাম সন্ন্যাস নহে যেন উপহাস</w:t>
      </w:r>
      <w:r>
        <w:br/>
      </w:r>
      <w:r>
        <w:rPr>
          <w:rFonts w:cs="Noto Serif Bengali" w:hAnsi="Noto Serif Bengali"/>
          <w:sz w:val="24"/>
        </w:rPr>
        <w:t>ব্রজে গেলে পাই ব্রজনাথে ॥</w:t>
      </w:r>
    </w:p>
    <w:p>
      <w:pPr>
        <w:spacing w:after="60"/>
        <w:jc w:val="both"/>
      </w:pPr>
      <w:r>
        <w:rPr>
          <w:b w:val="0"/>
          <w:i/>
        </w:rPr>
        <w:t>tomarā baiṣṇababara ei āśīrvāda kara</w:t>
      </w:r>
      <w:r>
        <w:br/>
      </w:r>
      <w:r>
        <w:rPr>
          <w:b w:val="0"/>
          <w:i/>
        </w:rPr>
        <w:t>dui hāta diyā mora māthe |</w:t>
      </w:r>
      <w:r>
        <w:br/>
      </w:r>
      <w:r>
        <w:rPr>
          <w:b w:val="0"/>
          <w:i/>
        </w:rPr>
        <w:t>karilāma sannyāsa nahe yena upahāsa</w:t>
      </w:r>
      <w:r>
        <w:br/>
      </w:r>
      <w:r>
        <w:rPr>
          <w:b w:val="0"/>
          <w:i/>
        </w:rPr>
        <w:t>braje gele pāi brajanāthe ||</w:t>
      </w:r>
    </w:p>
    <w:p>
      <w:pPr>
        <w:spacing w:after="60"/>
        <w:jc w:val="both"/>
      </w:pPr>
      <w:r>
        <w:rPr>
          <w:b w:val="0"/>
          <w:i/>
        </w:rPr>
        <w:t>Word for word:</w:t>
      </w:r>
      <w:r>
        <w:t xml:space="preserve"> tomarā baiṣṇababara — you, the best of Vaishnavas; ei āśīrvāda kara — bless (Me) thus; dui hāta diyā mora māthe — placing both hands on My head; karilāma sannyāsa — I have taken sannyasa; nahe yena upahāsa — may it not become a mockery; braje gele — going to Vraja; pāi brajanāthe — may I attain the Lord of Vraja</w:t>
      </w:r>
    </w:p>
    <w:p>
      <w:pPr>
        <w:spacing w:after="60"/>
        <w:ind w:left="510" w:hanging="510"/>
      </w:pPr>
      <w:r>
        <w:rPr>
          <w:b/>
          <w:i w:val="0"/>
        </w:rPr>
        <w:t>13.4.</w:t>
      </w:r>
      <w:r>
        <w:t xml:space="preserve"> You, the best of Vaishnavas, give Me this blessing,</w:t>
      </w:r>
      <w:r>
        <w:br/>
      </w:r>
      <w:r>
        <w:t>placing both hands on My head:</w:t>
      </w:r>
      <w:r>
        <w:br/>
      </w:r>
      <w:r>
        <w:t>I have taken sannyasa — may it not become a mockery;</w:t>
      </w:r>
      <w:r>
        <w:br/>
      </w:r>
      <w:r>
        <w:t>may I, going to Vraja, attain the Lord of Vraja!"</w:t>
      </w:r>
      <w:r>
        <w:rPr>
          <w:b w:val="0"/>
          <w:i w:val="0"/>
          <w:vertAlign w:val="superscript"/>
        </w:rPr>
        <w:t>35</w:t>
      </w:r>
    </w:p>
    <w:p>
      <w:pPr>
        <w:spacing w:after="60"/>
        <w:ind w:left="567"/>
      </w:pPr>
      <w:r>
        <w:rPr>
          <w:rFonts w:cs="Noto Serif Bengali" w:hAnsi="Noto Serif Bengali"/>
          <w:sz w:val="24"/>
        </w:rPr>
        <w:t>এত বলি গোরা রায় প্রেমে ঊর্দ্ধমুখে ধায়</w:t>
      </w:r>
      <w:r>
        <w:br/>
      </w:r>
      <w:r>
        <w:rPr>
          <w:rFonts w:cs="Noto Serif Bengali" w:hAnsi="Noto Serif Bengali"/>
          <w:sz w:val="24"/>
        </w:rPr>
        <w:t>কোথা বৃন্দাবন বলি কাঁদে ।</w:t>
      </w:r>
      <w:r>
        <w:br/>
      </w:r>
      <w:r>
        <w:rPr>
          <w:rFonts w:cs="Noto Serif Bengali" w:hAnsi="Noto Serif Bengali"/>
          <w:sz w:val="24"/>
        </w:rPr>
        <w:t>ভ্রমে প্রভু রাঢ় দেশে নিত্যানন্দ তান পাশে</w:t>
      </w:r>
      <w:r>
        <w:br/>
      </w:r>
      <w:r>
        <w:rPr>
          <w:rFonts w:cs="Noto Serif Bengali" w:hAnsi="Noto Serif Bengali"/>
          <w:sz w:val="24"/>
        </w:rPr>
        <w:t>বাসু ঘোষ উচ্চস্বরে কাঁদে ॥</w:t>
      </w:r>
    </w:p>
    <w:p>
      <w:pPr>
        <w:spacing w:after="60"/>
        <w:jc w:val="both"/>
      </w:pPr>
      <w:r>
        <w:rPr>
          <w:b w:val="0"/>
          <w:i/>
        </w:rPr>
        <w:t>eta bali gorā rāya preme ūrddhamukhe dhāya</w:t>
      </w:r>
      <w:r>
        <w:br/>
      </w:r>
      <w:r>
        <w:rPr>
          <w:b w:val="0"/>
          <w:i/>
        </w:rPr>
        <w:t>kothā bṛndābana bali kām̐de |</w:t>
      </w:r>
      <w:r>
        <w:br/>
      </w:r>
      <w:r>
        <w:rPr>
          <w:b w:val="0"/>
          <w:i/>
        </w:rPr>
        <w:t>bhrame prabhu rāṛha deśe nityānanda tāna pāśe</w:t>
      </w:r>
      <w:r>
        <w:br/>
      </w:r>
      <w:r>
        <w:rPr>
          <w:b w:val="0"/>
          <w:i/>
        </w:rPr>
        <w:t>bāsu ghoṣa uccasvare kām̐de ||</w:t>
      </w:r>
    </w:p>
    <w:p>
      <w:pPr>
        <w:spacing w:after="60"/>
        <w:jc w:val="both"/>
      </w:pPr>
      <w:r>
        <w:rPr>
          <w:b w:val="0"/>
          <w:i/>
        </w:rPr>
        <w:t>Word for word:</w:t>
      </w:r>
      <w:r>
        <w:t xml:space="preserve"> eta bali — saying this; gorā rāya — Gora Raya; preme — in prema; ūrddhamukhe dhāya — runs with face upturned; kothā bṛndābana — "where is Vrindavana?"; bali kām̐de — saying, weeps; bhrame prabhu — the Lord wanders; rāṛha deśe — in the land of Rarh; nityānanda tāna pāśe — Nityananda beside Him; bāsu ghoṣa — Vasu Ghosha; uccasvare kām̐de — weeps aloud</w:t>
      </w:r>
    </w:p>
    <w:p>
      <w:pPr>
        <w:spacing w:after="60"/>
        <w:ind w:left="510" w:hanging="510"/>
      </w:pPr>
      <w:r>
        <w:rPr>
          <w:b/>
          <w:i w:val="0"/>
        </w:rPr>
        <w:t>13.5.</w:t>
      </w:r>
      <w:r>
        <w:t xml:space="preserve"> Saying this, Gora Raya runs in prema with His face upturned</w:t>
      </w:r>
      <w:r>
        <w:br/>
      </w:r>
      <w:r>
        <w:t>and weeps: "Where is Vrindavana?"</w:t>
      </w:r>
      <w:r>
        <w:br/>
      </w:r>
      <w:r>
        <w:t>The Lord wanders through the land of Rarh, Nityananda beside Him;</w:t>
      </w:r>
      <w:r>
        <w:br/>
      </w:r>
      <w:r>
        <w:t>Vasu Ghosha weeps aloud.</w:t>
      </w:r>
      <w:r>
        <w:rPr>
          <w:b w:val="0"/>
          <w:i w:val="0"/>
          <w:vertAlign w:val="superscript"/>
        </w:rPr>
        <w:t>36</w:t>
      </w:r>
    </w:p>
    <w:p>
      <w:pPr>
        <w:spacing w:after="60"/>
        <w:ind w:left="283"/>
      </w:pPr>
      <w:r>
        <w:rPr>
          <w:b/>
          <w:i w:val="0"/>
          <w:sz w:val="18"/>
        </w:rPr>
        <w:t>32.</w:t>
      </w:r>
      <w:r>
        <w:rPr>
          <w:sz w:val="18"/>
        </w:rPr>
        <w:t xml:space="preserve"> GPT1 — pp. 370–371, section "sannyasa", no. 15 (raga pahida), checked against the scan (PDF p. 629); GPT2 — sec. 5.3, no. 15. The pada is not in PK, BR, KGC or PS. The couplet about the blessing (13.4) coincides almost word for word with Vasu's pada PK 2225 (VG-059; chapter 4, no. 13), which Majumdar considers part of the historical cycle "Nimai-sannyasa": this is a "double" of that pada, known only from GPT.</w:t>
      </w:r>
    </w:p>
    <w:p>
      <w:pPr>
        <w:spacing w:after="60"/>
        <w:ind w:left="283"/>
      </w:pPr>
      <w:r>
        <w:rPr>
          <w:b/>
          <w:i w:val="0"/>
          <w:sz w:val="18"/>
        </w:rPr>
        <w:t>33.</w:t>
      </w:r>
      <w:r>
        <w:rPr>
          <w:sz w:val="18"/>
        </w:rPr>
        <w:t xml:space="preserve"> śrīnibāsī — lit. "dwellers of Shri (the holy place)"; the sense of the word is unclear (perhaps the people of Katwa or of Nadia).</w:t>
      </w:r>
    </w:p>
    <w:p>
      <w:pPr>
        <w:spacing w:after="60"/>
        <w:ind w:left="283"/>
      </w:pPr>
      <w:r>
        <w:rPr>
          <w:b/>
          <w:i w:val="0"/>
          <w:sz w:val="18"/>
        </w:rPr>
        <w:t>34.</w:t>
      </w:r>
      <w:r>
        <w:rPr>
          <w:sz w:val="18"/>
        </w:rPr>
        <w:t xml:space="preserve"> "Leaving maya" — here "maya" in the everyday sense: family, home, worldly attachments that the Lord leaves on taking sannyasa; the Lord Himself is never under the power of maya. The word "ḍuri" after "shaven head" is unclear (omitted in the translation).</w:t>
      </w:r>
    </w:p>
    <w:p>
      <w:pPr>
        <w:spacing w:after="60"/>
        <w:ind w:left="283"/>
      </w:pPr>
      <w:r>
        <w:rPr>
          <w:b/>
          <w:i w:val="0"/>
          <w:sz w:val="18"/>
        </w:rPr>
        <w:t>35.</w:t>
      </w:r>
      <w:r>
        <w:rPr>
          <w:sz w:val="18"/>
        </w:rPr>
        <w:t xml:space="preserve"> The Lord, taking the role of a devotee, prays for a blessing — to attain Krishna; cf. CC Madhya 3 (the verse of the Avanti brahmana, which the Lord recites on taking sannyasa).</w:t>
      </w:r>
    </w:p>
    <w:p>
      <w:pPr>
        <w:spacing w:after="60"/>
        <w:ind w:left="283"/>
      </w:pPr>
      <w:r>
        <w:rPr>
          <w:b/>
          <w:i w:val="0"/>
          <w:sz w:val="18"/>
        </w:rPr>
        <w:t>36.</w:t>
      </w:r>
      <w:r>
        <w:rPr>
          <w:sz w:val="18"/>
        </w:rPr>
        <w:t xml:space="preserve"> After the sannyasa the Lord wandered for three days in a trance through the land of Rarh, seeking Vrindavana, and Nityananda led Him to the Ganga and to Shantipura — CC Madhya 3; CB Antya 1.</w:t>
      </w:r>
    </w:p>
    <w:p>
      <w:pPr>
        <w:pStyle w:val="Heading2"/>
      </w:pPr>
      <w:r>
        <w:t>14. Vasu Ghosha — "gaurāṅge sannyāsa diyā bhāratī kām̐dilā…" (GPT1 p. 371, no. 18)</w:t>
      </w:r>
    </w:p>
    <w:p>
      <w:pPr>
        <w:spacing w:after="60"/>
        <w:jc w:val="both"/>
      </w:pPr>
      <w:r>
        <w:rPr>
          <w:b w:val="0"/>
          <w:i/>
        </w:rPr>
        <w:t>Having given Gauranga sannyasa and the name Sri Krishna Chaitanya, Keshava Bharati weeps; the Lord asks him for the blessing of love for Krishna, and Bharati replies: "You are my guru, I see Krishna in You; only for the sake of worldly custom do You call me guru." Raga dhanashi.</w:t>
      </w:r>
      <w:r>
        <w:rPr>
          <w:b w:val="0"/>
          <w:i w:val="0"/>
          <w:vertAlign w:val="superscript"/>
        </w:rPr>
        <w:t>37</w:t>
      </w:r>
    </w:p>
    <w:p>
      <w:pPr>
        <w:spacing w:after="60"/>
        <w:ind w:left="567"/>
      </w:pPr>
      <w:r>
        <w:rPr>
          <w:rFonts w:cs="Noto Serif Bengali" w:hAnsi="Noto Serif Bengali"/>
          <w:sz w:val="24"/>
        </w:rPr>
        <w:t>গৌরাঙ্গে সন্ন্যাস দিয়া ভারতী কাঁদিলা ।</w:t>
      </w:r>
      <w:r>
        <w:br/>
      </w:r>
      <w:r>
        <w:rPr>
          <w:rFonts w:cs="Noto Serif Bengali" w:hAnsi="Noto Serif Bengali"/>
          <w:sz w:val="24"/>
        </w:rPr>
        <w:t>শ্রীকৃষ্ণচৈতন্য নাম নিমাইয়েরে দিলা ॥</w:t>
      </w:r>
    </w:p>
    <w:p>
      <w:pPr>
        <w:spacing w:after="60"/>
        <w:jc w:val="both"/>
      </w:pPr>
      <w:r>
        <w:rPr>
          <w:b w:val="0"/>
          <w:i/>
        </w:rPr>
        <w:t>gaurāṅge sannyāsa diyā bhāratī kām̐dilā |</w:t>
      </w:r>
      <w:r>
        <w:br/>
      </w:r>
      <w:r>
        <w:rPr>
          <w:b w:val="0"/>
          <w:i/>
        </w:rPr>
        <w:t>śrīkṛṣṇacaitanya nāma nimāiyere dilā ||</w:t>
      </w:r>
    </w:p>
    <w:p>
      <w:pPr>
        <w:spacing w:after="60"/>
        <w:jc w:val="both"/>
      </w:pPr>
      <w:r>
        <w:rPr>
          <w:b w:val="0"/>
          <w:i/>
        </w:rPr>
        <w:t>Word for word:</w:t>
      </w:r>
      <w:r>
        <w:t xml:space="preserve"> gaurāṅge sannyāsa diyā — having given sannyasa to Gauranga; bhāratī kām̐dilā — Bharati wept; śrīkṛṣṇacaitanya nāma — the name Sri Krishna Chaitanya; nimāiyere dilā — he gave to Nimai</w:t>
      </w:r>
    </w:p>
    <w:p>
      <w:pPr>
        <w:spacing w:after="60"/>
        <w:ind w:left="510" w:hanging="510"/>
      </w:pPr>
      <w:r>
        <w:rPr>
          <w:b/>
          <w:i w:val="0"/>
        </w:rPr>
        <w:t>14.1.</w:t>
      </w:r>
      <w:r>
        <w:t xml:space="preserve"> Having given Gauranga sannyasa, Bharati wept;</w:t>
      </w:r>
      <w:r>
        <w:br/>
      </w:r>
      <w:r>
        <w:t>the name "Sri Krishna Chaitanya" he gave to Nimai.</w:t>
      </w:r>
    </w:p>
    <w:p>
      <w:pPr>
        <w:spacing w:after="60"/>
        <w:ind w:left="567"/>
      </w:pPr>
      <w:r>
        <w:rPr>
          <w:rFonts w:cs="Noto Serif Bengali" w:hAnsi="Noto Serif Bengali"/>
          <w:sz w:val="24"/>
        </w:rPr>
        <w:t>প্রভু কহে গুরু মোর পূরাহ মন-সাধ ।</w:t>
      </w:r>
      <w:r>
        <w:br/>
      </w:r>
      <w:r>
        <w:rPr>
          <w:rFonts w:cs="Noto Serif Bengali" w:hAnsi="Noto Serif Bengali"/>
          <w:sz w:val="24"/>
        </w:rPr>
        <w:t>কৃষ্ণে মতি হউক এই দেও আশীর্বাদ ॥</w:t>
      </w:r>
    </w:p>
    <w:p>
      <w:pPr>
        <w:spacing w:after="60"/>
        <w:jc w:val="both"/>
      </w:pPr>
      <w:r>
        <w:rPr>
          <w:b w:val="0"/>
          <w:i/>
        </w:rPr>
        <w:t>prabhu kahe guru mora pūrāha mana-sādha |</w:t>
      </w:r>
      <w:r>
        <w:br/>
      </w:r>
      <w:r>
        <w:rPr>
          <w:b w:val="0"/>
          <w:i/>
        </w:rPr>
        <w:t>kṛṣṇe mati hauka ei deo āśīrvāda ||</w:t>
      </w:r>
    </w:p>
    <w:p>
      <w:pPr>
        <w:spacing w:after="60"/>
        <w:jc w:val="both"/>
      </w:pPr>
      <w:r>
        <w:rPr>
          <w:b w:val="0"/>
          <w:i/>
        </w:rPr>
        <w:t>Word for word:</w:t>
      </w:r>
      <w:r>
        <w:t xml:space="preserve"> prabhu kahe — the Lord says; guru mora — O My guru; pūrāha mana-sādha — fulfil My heart's desire; kṛṣṇe mati hauka — may My mind be in Krishna; ei deo āśīrvāda — give this blessing</w:t>
      </w:r>
    </w:p>
    <w:p>
      <w:pPr>
        <w:spacing w:after="60"/>
        <w:ind w:left="510" w:hanging="510"/>
      </w:pPr>
      <w:r>
        <w:rPr>
          <w:b/>
          <w:i w:val="0"/>
        </w:rPr>
        <w:t>14.2.</w:t>
      </w:r>
      <w:r>
        <w:t xml:space="preserve"> The Lord says: "My guru, fulfil the desire of My heart:</w:t>
      </w:r>
      <w:r>
        <w:br/>
      </w:r>
      <w:r>
        <w:t>bless Me, that My mind may be in Krishna."</w:t>
      </w:r>
    </w:p>
    <w:p>
      <w:pPr>
        <w:spacing w:after="60"/>
        <w:ind w:left="567"/>
      </w:pPr>
      <w:r>
        <w:rPr>
          <w:rFonts w:cs="Noto Serif Bengali" w:hAnsi="Noto Serif Bengali"/>
          <w:sz w:val="24"/>
        </w:rPr>
        <w:t>ভারতী কাঁদিয়া বোলে মোর গুরু তুমি ।</w:t>
      </w:r>
      <w:r>
        <w:br/>
      </w:r>
      <w:r>
        <w:rPr>
          <w:rFonts w:cs="Noto Serif Bengali" w:hAnsi="Noto Serif Bengali"/>
          <w:sz w:val="24"/>
        </w:rPr>
        <w:t>আশীর্বাদ কি করিব কৃষ্ণ দেখি আমি ॥</w:t>
      </w:r>
    </w:p>
    <w:p>
      <w:pPr>
        <w:spacing w:after="60"/>
        <w:jc w:val="both"/>
      </w:pPr>
      <w:r>
        <w:rPr>
          <w:b w:val="0"/>
          <w:i/>
        </w:rPr>
        <w:t>bhāratī kām̐diyā bole mora guru tumi |</w:t>
      </w:r>
      <w:r>
        <w:br/>
      </w:r>
      <w:r>
        <w:rPr>
          <w:b w:val="0"/>
          <w:i/>
        </w:rPr>
        <w:t>āśīrvāda ki kariba kṛṣṇa dekhi āmi ||</w:t>
      </w:r>
    </w:p>
    <w:p>
      <w:pPr>
        <w:spacing w:after="60"/>
        <w:jc w:val="both"/>
      </w:pPr>
      <w:r>
        <w:rPr>
          <w:b w:val="0"/>
          <w:i/>
        </w:rPr>
        <w:t>Word for word:</w:t>
      </w:r>
      <w:r>
        <w:t xml:space="preserve"> bhāratī kām̐diyā bole — Bharati, weeping, says; mora guru tumi — You are my guru; āśīrvāda ki kariba — what blessing shall I give; kṛṣṇa dekhi āmi — I see Krishna</w:t>
      </w:r>
    </w:p>
    <w:p>
      <w:pPr>
        <w:spacing w:after="60"/>
        <w:ind w:left="510" w:hanging="510"/>
      </w:pPr>
      <w:r>
        <w:rPr>
          <w:b/>
          <w:i w:val="0"/>
        </w:rPr>
        <w:t>14.3.</w:t>
      </w:r>
      <w:r>
        <w:t xml:space="preserve"> Bharati, weeping, says: "You are my guru;</w:t>
      </w:r>
      <w:r>
        <w:br/>
      </w:r>
      <w:r>
        <w:t>what blessing shall I give? I see Krishna.</w:t>
      </w:r>
    </w:p>
    <w:p>
      <w:pPr>
        <w:spacing w:after="60"/>
        <w:ind w:left="567"/>
      </w:pPr>
      <w:r>
        <w:rPr>
          <w:rFonts w:cs="Noto Serif Bengali" w:hAnsi="Noto Serif Bengali"/>
          <w:sz w:val="24"/>
        </w:rPr>
        <w:t>ভুবন ভুলাও তুমি সব নাটের গুরু ।</w:t>
      </w:r>
      <w:r>
        <w:br/>
      </w:r>
      <w:r>
        <w:rPr>
          <w:rFonts w:cs="Noto Serif Bengali" w:hAnsi="Noto Serif Bengali"/>
          <w:sz w:val="24"/>
        </w:rPr>
        <w:t>রাখিতে লৌকিক মান মোরে কহ গুরু ॥</w:t>
      </w:r>
    </w:p>
    <w:p>
      <w:pPr>
        <w:spacing w:after="60"/>
        <w:jc w:val="both"/>
      </w:pPr>
      <w:r>
        <w:rPr>
          <w:b w:val="0"/>
          <w:i/>
        </w:rPr>
        <w:t>bhubana bhulāo tumi saba nāṭera guru |</w:t>
      </w:r>
      <w:r>
        <w:br/>
      </w:r>
      <w:r>
        <w:rPr>
          <w:b w:val="0"/>
          <w:i/>
        </w:rPr>
        <w:t>rākhite laukika māna more kaha guru ||</w:t>
      </w:r>
    </w:p>
    <w:p>
      <w:pPr>
        <w:spacing w:after="60"/>
        <w:jc w:val="both"/>
      </w:pPr>
      <w:r>
        <w:rPr>
          <w:b w:val="0"/>
          <w:i/>
        </w:rPr>
        <w:t>Word for word:</w:t>
      </w:r>
      <w:r>
        <w:t xml:space="preserve"> bhubana bhulāo tumi — You bewilder the world; saba nāṭera guru — the master of every play; rākhite laukika māna — to keep up worldly custom; more kaha guru — You call me guru</w:t>
      </w:r>
    </w:p>
    <w:p>
      <w:pPr>
        <w:spacing w:after="60"/>
        <w:ind w:left="510" w:hanging="510"/>
      </w:pPr>
      <w:r>
        <w:rPr>
          <w:b/>
          <w:i w:val="0"/>
        </w:rPr>
        <w:t>14.4.</w:t>
      </w:r>
      <w:r>
        <w:t xml:space="preserve"> You bewilder the whole world, You are the master of every play;</w:t>
      </w:r>
      <w:r>
        <w:br/>
      </w:r>
      <w:r>
        <w:t>only to keep up worldly custom do You call me guru.</w:t>
      </w:r>
      <w:r>
        <w:rPr>
          <w:b w:val="0"/>
          <w:i w:val="0"/>
          <w:vertAlign w:val="superscript"/>
        </w:rPr>
        <w:t>38</w:t>
      </w:r>
    </w:p>
    <w:p>
      <w:pPr>
        <w:spacing w:after="60"/>
        <w:ind w:left="567"/>
      </w:pPr>
      <w:r>
        <w:rPr>
          <w:rFonts w:cs="Noto Serif Bengali" w:hAnsi="Noto Serif Bengali"/>
          <w:sz w:val="24"/>
        </w:rPr>
        <w:t>আমার সন্ন্যাস আজি হইল সফল ।</w:t>
      </w:r>
      <w:r>
        <w:br/>
      </w:r>
      <w:r>
        <w:rPr>
          <w:rFonts w:cs="Noto Serif Bengali" w:hAnsi="Noto Serif Bengali"/>
          <w:sz w:val="24"/>
        </w:rPr>
        <w:t>বাসু কহে দেখিলাম চরণ-কমল ॥</w:t>
      </w:r>
    </w:p>
    <w:p>
      <w:pPr>
        <w:spacing w:after="60"/>
        <w:jc w:val="both"/>
      </w:pPr>
      <w:r>
        <w:rPr>
          <w:b w:val="0"/>
          <w:i/>
        </w:rPr>
        <w:t>āmāra sannyāsa āji haila saphala |</w:t>
      </w:r>
      <w:r>
        <w:br/>
      </w:r>
      <w:r>
        <w:rPr>
          <w:b w:val="0"/>
          <w:i/>
        </w:rPr>
        <w:t>bāsu kahe dekhilāma caraṇa-kamala ||</w:t>
      </w:r>
    </w:p>
    <w:p>
      <w:pPr>
        <w:spacing w:after="60"/>
        <w:jc w:val="both"/>
      </w:pPr>
      <w:r>
        <w:rPr>
          <w:b w:val="0"/>
          <w:i/>
        </w:rPr>
        <w:t>Word for word:</w:t>
      </w:r>
      <w:r>
        <w:t xml:space="preserve"> āmāra sannyāsa — my sannyasa; āji haila saphala — today has borne fruit; bāsu kahe — Vasu says; dekhilāma caraṇa-kamala — I have seen the lotus feet</w:t>
      </w:r>
    </w:p>
    <w:p>
      <w:pPr>
        <w:spacing w:after="60"/>
        <w:ind w:left="510" w:hanging="510"/>
      </w:pPr>
      <w:r>
        <w:rPr>
          <w:b/>
          <w:i w:val="0"/>
        </w:rPr>
        <w:t>14.5.</w:t>
      </w:r>
      <w:r>
        <w:t xml:space="preserve"> My sannyasa has today borne fruit!"</w:t>
      </w:r>
      <w:r>
        <w:br/>
      </w:r>
      <w:r>
        <w:t>Vasu says: "I have seen the lotus feet."</w:t>
      </w:r>
    </w:p>
    <w:p>
      <w:pPr>
        <w:spacing w:after="60"/>
        <w:ind w:left="283"/>
      </w:pPr>
      <w:r>
        <w:rPr>
          <w:b/>
          <w:i w:val="0"/>
          <w:sz w:val="18"/>
        </w:rPr>
        <w:t>37.</w:t>
      </w:r>
      <w:r>
        <w:rPr>
          <w:sz w:val="18"/>
        </w:rPr>
        <w:t xml:space="preserve"> GPT1 — p. 371, no. 18 (raga dhanashi); GPT2 — sec. 5.3, no. 18. The pada is not in PK, BR, KGC or PS; new catalogue entry VG-162. The name "Sri Krishna Chaitanya" — CC Madhya 3, CB Madhya 28; cf. Govinda's </w:t>
      </w:r>
      <w:r>
        <w:rPr>
          <w:b w:val="0"/>
          <w:i/>
          <w:sz w:val="18"/>
        </w:rPr>
        <w:t>Karcha</w:t>
      </w:r>
      <w:r>
        <w:rPr>
          <w:sz w:val="18"/>
        </w:rPr>
        <w:t>, where Bharati inwardly recognizes the Lord as God.</w:t>
      </w:r>
    </w:p>
    <w:p>
      <w:pPr>
        <w:spacing w:after="60"/>
        <w:ind w:left="283"/>
      </w:pPr>
      <w:r>
        <w:rPr>
          <w:b/>
          <w:i w:val="0"/>
          <w:sz w:val="18"/>
        </w:rPr>
        <w:t>38.</w:t>
      </w:r>
      <w:r>
        <w:rPr>
          <w:sz w:val="18"/>
        </w:rPr>
        <w:t xml:space="preserve"> "You bewilder the world" (bhubana bhulāo) — of the lila of the Lord, who hides His majesty in the role of a devotee and a disciple; "the master of every play" (nāṭera guru) — He Himself arranges His lila. This is not "maya" over the Lord: by His own will He shows the form of a sannyasi in order to teach the world.</w:t>
      </w:r>
    </w:p>
    <w:p>
      <w:pPr>
        <w:pStyle w:val="Heading2"/>
      </w:pPr>
      <w:r>
        <w:t>15. Vasu Ghosha — "svapane giyāchilum̐ kṣīroda-sāyare…" (PK 2269; GPT1 no. 25)</w:t>
      </w:r>
    </w:p>
    <w:p>
      <w:pPr>
        <w:spacing w:after="60"/>
        <w:jc w:val="both"/>
      </w:pPr>
      <w:r>
        <w:rPr>
          <w:b w:val="0"/>
          <w:i/>
        </w:rPr>
        <w:t>Shachi's lament: in a dream she went to the ocean of milk, but even there did not find the treasure of virtues; she set up a market, but fate did not let her trade; where did Keshava Bharati in sannyasi garb come from? She raised her son to be a pandit — who has taken Him away to a distant land? Shachi calls: "Nimai, come!" Raga pahida.</w:t>
      </w:r>
      <w:r>
        <w:rPr>
          <w:b w:val="0"/>
          <w:i w:val="0"/>
          <w:vertAlign w:val="superscript"/>
        </w:rPr>
        <w:t>39</w:t>
      </w:r>
    </w:p>
    <w:p>
      <w:pPr>
        <w:spacing w:after="60"/>
        <w:ind w:left="567"/>
      </w:pPr>
      <w:r>
        <w:rPr>
          <w:rFonts w:cs="Noto Serif Bengali" w:hAnsi="Noto Serif Bengali"/>
          <w:sz w:val="24"/>
        </w:rPr>
        <w:t>স্বপনে গিয়াছিলুঁ ক্ষীরোদ-সায়রে</w:t>
      </w:r>
      <w:r>
        <w:br/>
      </w:r>
      <w:r>
        <w:rPr>
          <w:rFonts w:cs="Noto Serif Bengali" w:hAnsi="Noto Serif Bengali"/>
          <w:sz w:val="24"/>
        </w:rPr>
        <w:t>তথা না পাইলুঁ গুণ-নিধি ।</w:t>
      </w:r>
      <w:r>
        <w:br/>
      </w:r>
      <w:r>
        <w:rPr>
          <w:rFonts w:cs="Noto Serif Bengali" w:hAnsi="Noto Serif Bengali"/>
          <w:sz w:val="24"/>
        </w:rPr>
        <w:t>পাতিয়া হাট খানি বেসাইতে না দিলে</w:t>
      </w:r>
      <w:r>
        <w:br/>
      </w:r>
      <w:r>
        <w:rPr>
          <w:rFonts w:cs="Noto Serif Bengali" w:hAnsi="Noto Serif Bengali"/>
          <w:sz w:val="24"/>
        </w:rPr>
        <w:t>বিবাদে লাগিল বিধি ॥</w:t>
      </w:r>
    </w:p>
    <w:p>
      <w:pPr>
        <w:spacing w:after="60"/>
        <w:jc w:val="both"/>
      </w:pPr>
      <w:r>
        <w:rPr>
          <w:b w:val="0"/>
          <w:i/>
        </w:rPr>
        <w:t>svapane giyāchilum̐ kṣīroda-sāyare</w:t>
      </w:r>
      <w:r>
        <w:br/>
      </w:r>
      <w:r>
        <w:rPr>
          <w:b w:val="0"/>
          <w:i/>
        </w:rPr>
        <w:t>tathā nā pāilum̐ guṇa-nidhi |</w:t>
      </w:r>
      <w:r>
        <w:br/>
      </w:r>
      <w:r>
        <w:rPr>
          <w:b w:val="0"/>
          <w:i/>
        </w:rPr>
        <w:t>pātiyā hāṭa khāni besāite nā dile</w:t>
      </w:r>
      <w:r>
        <w:br/>
      </w:r>
      <w:r>
        <w:rPr>
          <w:b w:val="0"/>
          <w:i/>
        </w:rPr>
        <w:t>bibāde lāgila bidhi ||</w:t>
      </w:r>
    </w:p>
    <w:p>
      <w:pPr>
        <w:spacing w:after="60"/>
        <w:jc w:val="both"/>
      </w:pPr>
      <w:r>
        <w:rPr>
          <w:b w:val="0"/>
          <w:i/>
        </w:rPr>
        <w:t>Word for word:</w:t>
      </w:r>
      <w:r>
        <w:t xml:space="preserve"> svapane giyāchilum̐ — in a dream I went; kṣīroda-sāyare — to the ocean of milk; tathā nā pāilum̐ — there I did not find; guṇa-nidhi — the treasure of virtues; pātiyā hāṭa khāni — having set up the market; besāite nā dile — (fate) did not let me trade; bibāde lāgila bidhi — Providence turned hostile</w:t>
      </w:r>
    </w:p>
    <w:p>
      <w:pPr>
        <w:spacing w:after="60"/>
        <w:ind w:left="510" w:hanging="510"/>
      </w:pPr>
      <w:r>
        <w:rPr>
          <w:b/>
          <w:i w:val="0"/>
        </w:rPr>
        <w:t>15.1.</w:t>
      </w:r>
      <w:r>
        <w:t xml:space="preserve"> "In a dream I went to the ocean of milk —</w:t>
      </w:r>
      <w:r>
        <w:br/>
      </w:r>
      <w:r>
        <w:t>and even there I did not find the treasure of virtues;</w:t>
      </w:r>
      <w:r>
        <w:br/>
      </w:r>
      <w:r>
        <w:t>I set up a market — but I was not let to trade:</w:t>
      </w:r>
      <w:r>
        <w:br/>
      </w:r>
      <w:r>
        <w:t>Providence has turned against me.</w:t>
      </w:r>
      <w:r>
        <w:rPr>
          <w:b w:val="0"/>
          <w:i w:val="0"/>
          <w:vertAlign w:val="superscript"/>
        </w:rPr>
        <w:t>40</w:t>
      </w:r>
    </w:p>
    <w:p>
      <w:pPr>
        <w:spacing w:after="60"/>
        <w:ind w:left="567"/>
      </w:pPr>
      <w:r>
        <w:rPr>
          <w:rFonts w:cs="Noto Serif Bengali" w:hAnsi="Noto Serif Bengali"/>
          <w:sz w:val="24"/>
        </w:rPr>
        <w:t>কোথা হৈতে আইল কেশব ভারতী</w:t>
      </w:r>
      <w:r>
        <w:br/>
      </w:r>
      <w:r>
        <w:rPr>
          <w:rFonts w:cs="Noto Serif Bengali" w:hAnsi="Noto Serif Bengali"/>
          <w:sz w:val="24"/>
        </w:rPr>
        <w:t>ধরিয়া সন্ন্যাসি-বেশ ।</w:t>
      </w:r>
      <w:r>
        <w:br/>
      </w:r>
      <w:r>
        <w:rPr>
          <w:rFonts w:cs="Noto Serif Bengali" w:hAnsi="Noto Serif Bengali"/>
          <w:sz w:val="24"/>
        </w:rPr>
        <w:t>পড়ায়্যা শুনায়্যা পণ্ডিত করিলুঁ</w:t>
      </w:r>
      <w:r>
        <w:br/>
      </w:r>
      <w:r>
        <w:rPr>
          <w:rFonts w:cs="Noto Serif Bengali" w:hAnsi="Noto Serif Bengali"/>
          <w:sz w:val="24"/>
        </w:rPr>
        <w:t>কেবা লৈয়া গেল দূরদেশ ॥</w:t>
      </w:r>
    </w:p>
    <w:p>
      <w:pPr>
        <w:spacing w:after="60"/>
        <w:jc w:val="both"/>
      </w:pPr>
      <w:r>
        <w:rPr>
          <w:b w:val="0"/>
          <w:i/>
        </w:rPr>
        <w:t>kothā haite āila keśaba bhāratī</w:t>
      </w:r>
      <w:r>
        <w:br/>
      </w:r>
      <w:r>
        <w:rPr>
          <w:b w:val="0"/>
          <w:i/>
        </w:rPr>
        <w:t>dhariyā sannyāsi-beśa |</w:t>
      </w:r>
      <w:r>
        <w:br/>
      </w:r>
      <w:r>
        <w:rPr>
          <w:b w:val="0"/>
          <w:i/>
        </w:rPr>
        <w:t>paṛāyyā śunāyyā paṇḍita karilum̐</w:t>
      </w:r>
      <w:r>
        <w:br/>
      </w:r>
      <w:r>
        <w:rPr>
          <w:b w:val="0"/>
          <w:i/>
        </w:rPr>
        <w:t>kebā laiyā gela dūradeśa ||</w:t>
      </w:r>
    </w:p>
    <w:p>
      <w:pPr>
        <w:spacing w:after="60"/>
        <w:jc w:val="both"/>
      </w:pPr>
      <w:r>
        <w:rPr>
          <w:b w:val="0"/>
          <w:i/>
        </w:rPr>
        <w:t>Word for word:</w:t>
      </w:r>
      <w:r>
        <w:t xml:space="preserve"> kothā haite āila — from where came; keśaba bhāratī — Keshava Bharati; dhariyā sannyāsi-beśa — wearing the sannyasi's garb; paṛāyyā śunāyyā — teaching and instructing; paṇḍita karilum̐ — I made (him) a pandit; kebā laiyā gela — who has taken (him) away; dūradeśa — to a distant land</w:t>
      </w:r>
    </w:p>
    <w:p>
      <w:pPr>
        <w:spacing w:after="60"/>
        <w:ind w:left="510" w:hanging="510"/>
      </w:pPr>
      <w:r>
        <w:rPr>
          <w:b/>
          <w:i w:val="0"/>
        </w:rPr>
        <w:t>15.2.</w:t>
      </w:r>
      <w:r>
        <w:t xml:space="preserve"> From where did this Keshava Bharati come</w:t>
      </w:r>
      <w:r>
        <w:br/>
      </w:r>
      <w:r>
        <w:t>in the garb of a sannyasi?</w:t>
      </w:r>
      <w:r>
        <w:br/>
      </w:r>
      <w:r>
        <w:t>I taught Him, instructed Him, raised Him a pandit —</w:t>
      </w:r>
      <w:r>
        <w:br/>
      </w:r>
      <w:r>
        <w:t>who, then, has taken Him away to a distant land?"</w:t>
      </w:r>
    </w:p>
    <w:p>
      <w:pPr>
        <w:spacing w:after="60"/>
        <w:ind w:left="567"/>
      </w:pPr>
      <w:r>
        <w:rPr>
          <w:rFonts w:cs="Noto Serif Bengali" w:hAnsi="Noto Serif Bengali"/>
          <w:sz w:val="24"/>
        </w:rPr>
        <w:t>শচী মায় ডাকে নিমাই আয় রে ॥ ধ্রু ॥</w:t>
      </w:r>
    </w:p>
    <w:p>
      <w:pPr>
        <w:spacing w:after="60"/>
        <w:jc w:val="both"/>
      </w:pPr>
      <w:r>
        <w:rPr>
          <w:b w:val="0"/>
          <w:i/>
        </w:rPr>
        <w:t>śacī māya ḍāke nimāi āya re || dhru ||</w:t>
      </w:r>
    </w:p>
    <w:p>
      <w:pPr>
        <w:spacing w:after="60"/>
        <w:jc w:val="both"/>
      </w:pPr>
      <w:r>
        <w:rPr>
          <w:b w:val="0"/>
          <w:i/>
        </w:rPr>
        <w:t>Word for word:</w:t>
      </w:r>
      <w:r>
        <w:t xml:space="preserve"> śacī māya ḍāke — mother Shachi calls; nimāi āya re — "Nimai, come!"</w:t>
      </w:r>
    </w:p>
    <w:p>
      <w:pPr>
        <w:spacing w:after="60"/>
        <w:ind w:left="510" w:hanging="510"/>
      </w:pPr>
      <w:r>
        <w:rPr>
          <w:b/>
          <w:i w:val="0"/>
        </w:rPr>
        <w:t>15.3.</w:t>
      </w:r>
      <w:r>
        <w:t xml:space="preserve"> </w:t>
      </w:r>
      <w:r>
        <w:rPr>
          <w:b w:val="0"/>
          <w:i/>
        </w:rPr>
        <w:t>(Refrain)</w:t>
      </w:r>
      <w:r>
        <w:t xml:space="preserve"> Mother Shachi calls: "Nimai, come!"</w:t>
      </w:r>
    </w:p>
    <w:p>
      <w:pPr>
        <w:spacing w:after="60"/>
        <w:ind w:left="567"/>
      </w:pPr>
      <w:r>
        <w:rPr>
          <w:rFonts w:cs="Noto Serif Bengali" w:hAnsi="Noto Serif Bengali"/>
          <w:sz w:val="24"/>
        </w:rPr>
        <w:t>শূন্য ঘরেতে যাদুধন ।</w:t>
      </w:r>
      <w:r>
        <w:br/>
      </w:r>
      <w:r>
        <w:rPr>
          <w:rFonts w:cs="Noto Serif Bengali" w:hAnsi="Noto Serif Bengali"/>
          <w:sz w:val="24"/>
        </w:rPr>
        <w:t>বাসু ঘোষ কহে ঐ গোরাচাঁদ মায়ের জীবন ॥</w:t>
      </w:r>
    </w:p>
    <w:p>
      <w:pPr>
        <w:spacing w:after="60"/>
        <w:jc w:val="both"/>
      </w:pPr>
      <w:r>
        <w:rPr>
          <w:b w:val="0"/>
          <w:i/>
        </w:rPr>
        <w:t>śūnya gharete yādudhana |</w:t>
      </w:r>
      <w:r>
        <w:br/>
      </w:r>
      <w:r>
        <w:rPr>
          <w:b w:val="0"/>
          <w:i/>
        </w:rPr>
        <w:t>bāsu ghoṣa kahe ai gorācām̐da māyera jībana ||</w:t>
      </w:r>
    </w:p>
    <w:p>
      <w:pPr>
        <w:spacing w:after="60"/>
        <w:jc w:val="both"/>
      </w:pPr>
      <w:r>
        <w:rPr>
          <w:b w:val="0"/>
          <w:i/>
        </w:rPr>
        <w:t>Word for word:</w:t>
      </w:r>
      <w:r>
        <w:t xml:space="preserve"> śūnya gharete — to the empty house; yādudhana — my treasure; bāsu ghoṣa kahe — Vasu Ghosha says; ai gorācām̐da — that Gorachand; māyera jībana — is the mother's life</w:t>
      </w:r>
    </w:p>
    <w:p>
      <w:pPr>
        <w:spacing w:after="60"/>
        <w:ind w:left="510" w:hanging="510"/>
      </w:pPr>
      <w:r>
        <w:rPr>
          <w:b/>
          <w:i w:val="0"/>
        </w:rPr>
        <w:t>15.4.</w:t>
      </w:r>
      <w:r>
        <w:t xml:space="preserve"> "My treasure, (come back) to the empty house!"</w:t>
      </w:r>
      <w:r>
        <w:br/>
      </w:r>
      <w:r>
        <w:t>Vasu Ghosha says: "That Gorachand is the mother's life."</w:t>
      </w:r>
      <w:r>
        <w:rPr>
          <w:b w:val="0"/>
          <w:i w:val="0"/>
          <w:vertAlign w:val="superscript"/>
        </w:rPr>
        <w:t>41</w:t>
      </w:r>
    </w:p>
    <w:p>
      <w:pPr>
        <w:spacing w:after="60"/>
        <w:ind w:left="283"/>
      </w:pPr>
      <w:r>
        <w:rPr>
          <w:b/>
          <w:i w:val="0"/>
          <w:sz w:val="18"/>
        </w:rPr>
        <w:t>39.</w:t>
      </w:r>
      <w:r>
        <w:rPr>
          <w:sz w:val="18"/>
        </w:rPr>
        <w:t xml:space="preserve"> PK: vol. 3, PDF p. 293 (printed p. 282), 21st pallava "The sannyasa of Sri Gauranga etc.", no. 52 (mark "॥</w:t>
      </w:r>
      <w:r>
        <w:rPr>
          <w:rFonts w:ascii="Noto Serif Bengali" w:hAnsi="Noto Serif Bengali" w:cs="Noto Serif Bengali"/>
          <w:sz w:val="18"/>
        </w:rPr>
        <w:t>৫২</w:t>
      </w:r>
      <w:r>
        <w:rPr>
          <w:sz w:val="18"/>
        </w:rPr>
        <w:t>॥</w:t>
      </w:r>
      <w:r>
        <w:rPr>
          <w:rFonts w:ascii="Noto Serif Bengali" w:hAnsi="Noto Serif Bengali" w:cs="Noto Serif Bengali"/>
          <w:sz w:val="18"/>
        </w:rPr>
        <w:t>২২৬৯</w:t>
      </w:r>
      <w:r>
        <w:rPr>
          <w:sz w:val="18"/>
        </w:rPr>
        <w:t xml:space="preserve">॥"), MS P-R-Sa no. 2373 — </w:t>
      </w:r>
      <w:r>
        <w:rPr>
          <w:b/>
          <w:i w:val="0"/>
          <w:sz w:val="18"/>
        </w:rPr>
        <w:t>without a signature</w:t>
      </w:r>
      <w:r>
        <w:rPr>
          <w:sz w:val="18"/>
        </w:rPr>
        <w:t>, with the refrain "śacī māya ḍāke nimāi āya re"; in MS P-R-Sa the refrain is longer: "…what has he plotted with Bharati — he goes away, killing his mother." GPT1 — p. 374, no. 25 (raga pahida), checked against the scan (PDF p. 633); GPT2 — sec. 5.3, no. 25: with a closing line and Vasu's signature (15.4). Text of 15.1–15.3 follows PK, 15.4 follows GPT. The attribution to Vasu is known only from GPT.</w:t>
      </w:r>
    </w:p>
    <w:p>
      <w:pPr>
        <w:spacing w:after="60"/>
        <w:ind w:left="283"/>
      </w:pPr>
      <w:r>
        <w:rPr>
          <w:b/>
          <w:i w:val="0"/>
          <w:sz w:val="18"/>
        </w:rPr>
        <w:t>40.</w:t>
      </w:r>
      <w:r>
        <w:rPr>
          <w:sz w:val="18"/>
        </w:rPr>
        <w:t xml:space="preserve"> The ocean of milk (Kshiroda) is the abode of Vishnu; Shachi seeks her son where the Lord dwells. The "market" is an image of a settled life, of family (cf. no. 1: the market of Gaura's prema).</w:t>
      </w:r>
    </w:p>
    <w:p>
      <w:pPr>
        <w:spacing w:after="60"/>
        <w:ind w:left="283"/>
      </w:pPr>
      <w:r>
        <w:rPr>
          <w:b/>
          <w:i w:val="0"/>
          <w:sz w:val="18"/>
        </w:rPr>
        <w:t>41.</w:t>
      </w:r>
      <w:r>
        <w:rPr>
          <w:sz w:val="18"/>
        </w:rPr>
        <w:t xml:space="preserve"> Shachi's lament in the spirit of vatsalya: motherly love, in which there is no room for thoughts of the Son's majesty, is lofty prema (CC Adi 4).</w:t>
      </w:r>
    </w:p>
    <w:p>
      <w:pPr>
        <w:pStyle w:val="Heading2"/>
      </w:pPr>
      <w:r>
        <w:t>16. Vasu Ghosha — "nadīyā chāṛiyā gela gaurāṅga sundare…" (GPT1 p. 374, no. 27)</w:t>
      </w:r>
    </w:p>
    <w:p>
      <w:pPr>
        <w:spacing w:after="60"/>
        <w:jc w:val="both"/>
      </w:pPr>
      <w:r>
        <w:rPr>
          <w:b w:val="0"/>
          <w:i/>
        </w:rPr>
        <w:t>Gauranga has left Nadia, and the devotees sink in an ocean of grief: Advaita, Srivasa, Gadadhara, Vasudeva Datta, Murari, Vakreshvara, Vasudeva and Narahari weep, Raghunandana rolls in the dust, Haridasa weeps with closed eyes, Nityananda — looking at Shachi; the poet remembers the blissful kirtanas of Nadia. Raga suhai (tala somtal).</w:t>
      </w:r>
      <w:r>
        <w:rPr>
          <w:b w:val="0"/>
          <w:i w:val="0"/>
          <w:vertAlign w:val="superscript"/>
        </w:rPr>
        <w:t>42</w:t>
      </w:r>
    </w:p>
    <w:p>
      <w:pPr>
        <w:spacing w:after="60"/>
        <w:ind w:left="567"/>
      </w:pPr>
      <w:r>
        <w:rPr>
          <w:rFonts w:cs="Noto Serif Bengali" w:hAnsi="Noto Serif Bengali"/>
          <w:sz w:val="24"/>
        </w:rPr>
        <w:t>নদীয়া ছাড়িয়া গেল গৌরাঙ্গ সুন্দরে ।</w:t>
      </w:r>
      <w:r>
        <w:br/>
      </w:r>
      <w:r>
        <w:rPr>
          <w:rFonts w:cs="Noto Serif Bengali" w:hAnsi="Noto Serif Bengali"/>
          <w:sz w:val="24"/>
        </w:rPr>
        <w:t>ডুবল ভকত সব শোকের সাগরে ॥</w:t>
      </w:r>
    </w:p>
    <w:p>
      <w:pPr>
        <w:spacing w:after="60"/>
        <w:jc w:val="both"/>
      </w:pPr>
      <w:r>
        <w:rPr>
          <w:b w:val="0"/>
          <w:i/>
        </w:rPr>
        <w:t>nadīyā chāṛiyā gela gaurāṅga sundare |</w:t>
      </w:r>
      <w:r>
        <w:br/>
      </w:r>
      <w:r>
        <w:rPr>
          <w:b w:val="0"/>
          <w:i/>
        </w:rPr>
        <w:t>ḍubala bhakata saba śokera sāgare ||</w:t>
      </w:r>
    </w:p>
    <w:p>
      <w:pPr>
        <w:spacing w:after="60"/>
        <w:jc w:val="both"/>
      </w:pPr>
      <w:r>
        <w:rPr>
          <w:b w:val="0"/>
          <w:i/>
        </w:rPr>
        <w:t>Word for word:</w:t>
      </w:r>
      <w:r>
        <w:t xml:space="preserve"> nadīyā chāṛiyā gela — has left Nadia and gone; gaurāṅga sundare — beautiful Gauranga; ḍubala bhakata saba — all the devotees have sunk; śokera sāgare — in the ocean of grief</w:t>
      </w:r>
    </w:p>
    <w:p>
      <w:pPr>
        <w:spacing w:after="60"/>
        <w:ind w:left="510" w:hanging="510"/>
      </w:pPr>
      <w:r>
        <w:rPr>
          <w:b/>
          <w:i w:val="0"/>
        </w:rPr>
        <w:t>16.1.</w:t>
      </w:r>
      <w:r>
        <w:t xml:space="preserve"> Beautiful Gauranga has left Nadia —</w:t>
      </w:r>
      <w:r>
        <w:br/>
      </w:r>
      <w:r>
        <w:t>all the devotees have sunk in an ocean of grief.</w:t>
      </w:r>
    </w:p>
    <w:p>
      <w:pPr>
        <w:spacing w:after="60"/>
        <w:ind w:left="567"/>
      </w:pPr>
      <w:r>
        <w:rPr>
          <w:rFonts w:cs="Noto Serif Bengali" w:hAnsi="Noto Serif Bengali"/>
          <w:sz w:val="24"/>
        </w:rPr>
        <w:t>কাঁদিছে অদ্বৈতাচার্য শ্রীবাস গদাধর ।</w:t>
      </w:r>
      <w:r>
        <w:br/>
      </w:r>
      <w:r>
        <w:rPr>
          <w:rFonts w:cs="Noto Serif Bengali" w:hAnsi="Noto Serif Bengali"/>
          <w:sz w:val="24"/>
        </w:rPr>
        <w:t>বাসুদেব দত্ত কাঁদে মুরারি বক্রেশ্বর ॥</w:t>
      </w:r>
    </w:p>
    <w:p>
      <w:pPr>
        <w:spacing w:after="60"/>
        <w:jc w:val="both"/>
      </w:pPr>
      <w:r>
        <w:rPr>
          <w:b w:val="0"/>
          <w:i/>
        </w:rPr>
        <w:t>kām̐diche advaitācārya śrībāsa gadādhara |</w:t>
      </w:r>
      <w:r>
        <w:br/>
      </w:r>
      <w:r>
        <w:rPr>
          <w:b w:val="0"/>
          <w:i/>
        </w:rPr>
        <w:t>bāsudeba datta kām̐de murāri bakreśvara ||</w:t>
      </w:r>
    </w:p>
    <w:p>
      <w:pPr>
        <w:spacing w:after="60"/>
        <w:jc w:val="both"/>
      </w:pPr>
      <w:r>
        <w:rPr>
          <w:b w:val="0"/>
          <w:i/>
        </w:rPr>
        <w:t>Word for word:</w:t>
      </w:r>
      <w:r>
        <w:t xml:space="preserve"> kām̐diche — weep; advaitācārya — Advaita Acharya; śrībāsa — Srivasa; gadādhara — Gadadhara; bāsudeba datta kām̐de — Vasudeva Datta weeps; murāri — Murari; bakreśvara — Vakreshvara</w:t>
      </w:r>
    </w:p>
    <w:p>
      <w:pPr>
        <w:spacing w:after="60"/>
        <w:ind w:left="510" w:hanging="510"/>
      </w:pPr>
      <w:r>
        <w:rPr>
          <w:b/>
          <w:i w:val="0"/>
        </w:rPr>
        <w:t>16.2.</w:t>
      </w:r>
      <w:r>
        <w:t xml:space="preserve"> Advaita Acharya, Srivasa and Gadadhara weep;</w:t>
      </w:r>
      <w:r>
        <w:br/>
      </w:r>
      <w:r>
        <w:t>Vasudeva Datta, Murari and Vakreshvara weep.</w:t>
      </w:r>
    </w:p>
    <w:p>
      <w:pPr>
        <w:spacing w:after="60"/>
        <w:ind w:left="567"/>
      </w:pPr>
      <w:r>
        <w:rPr>
          <w:rFonts w:cs="Noto Serif Bengali" w:hAnsi="Noto Serif Bengali"/>
          <w:sz w:val="24"/>
        </w:rPr>
        <w:t>বাসুদেব নরহরি কাঁদে উচ্চ রায় ।</w:t>
      </w:r>
      <w:r>
        <w:br/>
      </w:r>
      <w:r>
        <w:rPr>
          <w:rFonts w:cs="Noto Serif Bengali" w:hAnsi="Noto Serif Bengali"/>
          <w:sz w:val="24"/>
        </w:rPr>
        <w:t>শ্রীরঘুনন্দন কাঁদি ধূলায় লোটায় ॥</w:t>
      </w:r>
    </w:p>
    <w:p>
      <w:pPr>
        <w:spacing w:after="60"/>
        <w:jc w:val="both"/>
      </w:pPr>
      <w:r>
        <w:rPr>
          <w:b w:val="0"/>
          <w:i/>
        </w:rPr>
        <w:t>bāsudeba narahari kām̐de ucca rāya |</w:t>
      </w:r>
      <w:r>
        <w:br/>
      </w:r>
      <w:r>
        <w:rPr>
          <w:b w:val="0"/>
          <w:i/>
        </w:rPr>
        <w:t>śrīraghunandana kām̐di dhūlāya loṭāya ||</w:t>
      </w:r>
    </w:p>
    <w:p>
      <w:pPr>
        <w:spacing w:after="60"/>
        <w:jc w:val="both"/>
      </w:pPr>
      <w:r>
        <w:rPr>
          <w:b w:val="0"/>
          <w:i/>
        </w:rPr>
        <w:t>Word for word:</w:t>
      </w:r>
      <w:r>
        <w:t xml:space="preserve"> bāsudeba narahari — Vasudeva and Narahari; kām̐de ucca rāya — weep aloud; śrīraghunandana — Sri Raghunandana; kām̐di — weeping; dhūlāya loṭāya — rolls in the dust</w:t>
      </w:r>
    </w:p>
    <w:p>
      <w:pPr>
        <w:spacing w:after="60"/>
        <w:ind w:left="510" w:hanging="510"/>
      </w:pPr>
      <w:r>
        <w:rPr>
          <w:b/>
          <w:i w:val="0"/>
        </w:rPr>
        <w:t>16.3.</w:t>
      </w:r>
      <w:r>
        <w:t xml:space="preserve"> Vasudeva and Narahari weep aloud;</w:t>
      </w:r>
      <w:r>
        <w:br/>
      </w:r>
      <w:r>
        <w:t>Sri Raghunandana, weeping, rolls in the dust.</w:t>
      </w:r>
      <w:r>
        <w:rPr>
          <w:b w:val="0"/>
          <w:i w:val="0"/>
          <w:vertAlign w:val="superscript"/>
        </w:rPr>
        <w:t>43</w:t>
      </w:r>
    </w:p>
    <w:p>
      <w:pPr>
        <w:spacing w:after="60"/>
        <w:ind w:left="567"/>
      </w:pPr>
      <w:r>
        <w:rPr>
          <w:rFonts w:cs="Noto Serif Bengali" w:hAnsi="Noto Serif Bengali"/>
          <w:sz w:val="24"/>
        </w:rPr>
        <w:t>কাঁদিছেন হরিদাস দু-আঁখি মুদিয়া ।</w:t>
      </w:r>
      <w:r>
        <w:br/>
      </w:r>
      <w:r>
        <w:rPr>
          <w:rFonts w:cs="Noto Serif Bengali" w:hAnsi="Noto Serif Bengali"/>
          <w:sz w:val="24"/>
        </w:rPr>
        <w:t>কাঁদে নিত্যানন্দ শচীর মুখ নিরখিয়া ॥</w:t>
      </w:r>
    </w:p>
    <w:p>
      <w:pPr>
        <w:spacing w:after="60"/>
        <w:jc w:val="both"/>
      </w:pPr>
      <w:r>
        <w:rPr>
          <w:b w:val="0"/>
          <w:i/>
        </w:rPr>
        <w:t>kām̐dichena haridāsa du-ām̐khi mudiyā |</w:t>
      </w:r>
      <w:r>
        <w:br/>
      </w:r>
      <w:r>
        <w:rPr>
          <w:b w:val="0"/>
          <w:i/>
        </w:rPr>
        <w:t>kām̐de nityānanda śacīra mukha nirakhiyā ||</w:t>
      </w:r>
    </w:p>
    <w:p>
      <w:pPr>
        <w:spacing w:after="60"/>
        <w:jc w:val="both"/>
      </w:pPr>
      <w:r>
        <w:rPr>
          <w:b w:val="0"/>
          <w:i/>
        </w:rPr>
        <w:t>Word for word:</w:t>
      </w:r>
      <w:r>
        <w:t xml:space="preserve"> kām̐dichena haridāsa — Haridasa weeps; du-ām̐khi mudiyā — closing both eyes; kām̐de nityānanda — Nityananda weeps; śacīra mukha nirakhiyā — looking at Shachi's face</w:t>
      </w:r>
    </w:p>
    <w:p>
      <w:pPr>
        <w:spacing w:after="60"/>
        <w:ind w:left="510" w:hanging="510"/>
      </w:pPr>
      <w:r>
        <w:rPr>
          <w:b/>
          <w:i w:val="0"/>
        </w:rPr>
        <w:t>16.4.</w:t>
      </w:r>
      <w:r>
        <w:t xml:space="preserve"> Haridasa weeps, closing both eyes;</w:t>
      </w:r>
      <w:r>
        <w:br/>
      </w:r>
      <w:r>
        <w:t>Nityananda weeps, looking at Shachi's face.</w:t>
      </w:r>
    </w:p>
    <w:p>
      <w:pPr>
        <w:spacing w:after="60"/>
        <w:ind w:left="567"/>
      </w:pPr>
      <w:r>
        <w:rPr>
          <w:rFonts w:cs="Noto Serif Bengali" w:hAnsi="Noto Serif Bengali"/>
          <w:sz w:val="24"/>
        </w:rPr>
        <w:t>সুখময় কীর্তন করিত নদীয়ায় ।</w:t>
      </w:r>
      <w:r>
        <w:br/>
      </w:r>
      <w:r>
        <w:rPr>
          <w:rFonts w:cs="Noto Serif Bengali" w:hAnsi="Noto Serif Bengali"/>
          <w:sz w:val="24"/>
        </w:rPr>
        <w:t>সোঙরি সে সব বাসুর হিয়া ফাটি যায় ॥</w:t>
      </w:r>
    </w:p>
    <w:p>
      <w:pPr>
        <w:spacing w:after="60"/>
        <w:jc w:val="both"/>
      </w:pPr>
      <w:r>
        <w:rPr>
          <w:b w:val="0"/>
          <w:i/>
        </w:rPr>
        <w:t>sukhamaya kīrtana karita nadīyāya |</w:t>
      </w:r>
      <w:r>
        <w:br/>
      </w:r>
      <w:r>
        <w:rPr>
          <w:b w:val="0"/>
          <w:i/>
        </w:rPr>
        <w:t>soṅari se saba bāsura hiyā phāṭi yāya ||</w:t>
      </w:r>
    </w:p>
    <w:p>
      <w:pPr>
        <w:spacing w:after="60"/>
        <w:jc w:val="both"/>
      </w:pPr>
      <w:r>
        <w:rPr>
          <w:b w:val="0"/>
          <w:i/>
        </w:rPr>
        <w:t>Word for word:</w:t>
      </w:r>
      <w:r>
        <w:t xml:space="preserve"> sukhamaya kīrtana — the blissful kirtana; karita nadīyāya — (He) used to hold in Nadia; soṅari se saba — remembering all that; bāsura hiyā — Vasu's heart; phāṭi yāya — breaks</w:t>
      </w:r>
    </w:p>
    <w:p>
      <w:pPr>
        <w:spacing w:after="60"/>
        <w:ind w:left="510" w:hanging="510"/>
      </w:pPr>
      <w:r>
        <w:rPr>
          <w:b/>
          <w:i w:val="0"/>
        </w:rPr>
        <w:t>16.5.</w:t>
      </w:r>
      <w:r>
        <w:t xml:space="preserve"> Blissful kirtanas He used to hold in Nadia —</w:t>
      </w:r>
      <w:r>
        <w:br/>
      </w:r>
      <w:r>
        <w:t>remembering all that, Vasu's heart breaks.</w:t>
      </w:r>
    </w:p>
    <w:p>
      <w:pPr>
        <w:spacing w:after="60"/>
        <w:ind w:left="283"/>
      </w:pPr>
      <w:r>
        <w:rPr>
          <w:b/>
          <w:i w:val="0"/>
          <w:sz w:val="18"/>
        </w:rPr>
        <w:t>42.</w:t>
      </w:r>
      <w:r>
        <w:rPr>
          <w:sz w:val="18"/>
        </w:rPr>
        <w:t xml:space="preserve"> GPT1 — p. 374, no. 27 (raga suhai, tala somtal), checked against the scan (PDF p. 633); GPT2 — sec. 5.3, no. 27. The pada is not in PK, BR, KGC or PS. The lament of Navadvipa after the Lord's departure — CB Antya 1; CC Madhya 3. The poet gathers all the companions into one picture of grief, without regard to where each was (Nityananda, for instance, was with the Lord at Katwa).</w:t>
      </w:r>
    </w:p>
    <w:p>
      <w:pPr>
        <w:spacing w:after="60"/>
        <w:ind w:left="283"/>
      </w:pPr>
      <w:r>
        <w:rPr>
          <w:b/>
          <w:i w:val="0"/>
          <w:sz w:val="18"/>
        </w:rPr>
        <w:t>43.</w:t>
      </w:r>
      <w:r>
        <w:rPr>
          <w:sz w:val="18"/>
        </w:rPr>
        <w:t xml:space="preserve"> "Vasudeva" is apparently the poet himself (Vasudeva Ghosha), beside Narahari Sarakara of Shrikhanda; Raghunandana is Narahari's nephew, then still a child.</w:t>
      </w:r>
    </w:p>
    <w:p>
      <w:pPr>
        <w:pStyle w:val="Heading2"/>
      </w:pPr>
      <w:r>
        <w:t>17. Vasu Ghosha — "śuniyā māyera bāṇī kahe prabhu guṇamaṇi…" (GPT1 pp. 379–380, no. 44)</w:t>
      </w:r>
    </w:p>
    <w:p>
      <w:pPr>
        <w:spacing w:after="60"/>
        <w:jc w:val="both"/>
      </w:pPr>
      <w:r>
        <w:rPr>
          <w:b w:val="0"/>
          <w:i/>
        </w:rPr>
        <w:t>Shantipura: hearing His mother's lament, the Lord consoles her: birth after birth she is His mother and He her child; so it was with Dhruva's mother, with Kaushalya, and with Yashoda when Krishna went to Mathura; let her worship Krishna; when she weeps and calls, He will come. Shachi is silent in tears; the poet begs the Lord to return to Nadia. Raga pahida.</w:t>
      </w:r>
      <w:r>
        <w:rPr>
          <w:b w:val="0"/>
          <w:i w:val="0"/>
          <w:vertAlign w:val="superscript"/>
        </w:rPr>
        <w:t>44</w:t>
      </w:r>
    </w:p>
    <w:p>
      <w:pPr>
        <w:spacing w:after="60"/>
        <w:ind w:left="567"/>
      </w:pPr>
      <w:r>
        <w:rPr>
          <w:rFonts w:cs="Noto Serif Bengali" w:hAnsi="Noto Serif Bengali"/>
          <w:sz w:val="24"/>
        </w:rPr>
        <w:t>শুনিয়া মায়ের বাণী কহে প্রভু গুণমণি</w:t>
      </w:r>
      <w:r>
        <w:br/>
      </w:r>
      <w:r>
        <w:rPr>
          <w:rFonts w:cs="Noto Serif Bengali" w:hAnsi="Noto Serif Bengali"/>
          <w:sz w:val="24"/>
        </w:rPr>
        <w:t>শুন মাতা আমার বচন ।</w:t>
      </w:r>
      <w:r>
        <w:br/>
      </w:r>
      <w:r>
        <w:rPr>
          <w:rFonts w:cs="Noto Serif Bengali" w:hAnsi="Noto Serif Bengali"/>
          <w:sz w:val="24"/>
        </w:rPr>
        <w:t>জন্মে জন্মে মাতা তুমি তোমার বালক আমি</w:t>
      </w:r>
      <w:r>
        <w:br/>
      </w:r>
      <w:r>
        <w:rPr>
          <w:rFonts w:cs="Noto Serif Bengali" w:hAnsi="Noto Serif Bengali"/>
          <w:sz w:val="24"/>
        </w:rPr>
        <w:t>এই সব বিধির লিখন ॥</w:t>
      </w:r>
    </w:p>
    <w:p>
      <w:pPr>
        <w:spacing w:after="60"/>
        <w:jc w:val="both"/>
      </w:pPr>
      <w:r>
        <w:rPr>
          <w:b w:val="0"/>
          <w:i/>
        </w:rPr>
        <w:t>śuniyā māyera bāṇī kahe prabhu guṇamaṇi</w:t>
      </w:r>
      <w:r>
        <w:br/>
      </w:r>
      <w:r>
        <w:rPr>
          <w:b w:val="0"/>
          <w:i/>
        </w:rPr>
        <w:t>śuna mātā āmāra bacana |</w:t>
      </w:r>
      <w:r>
        <w:br/>
      </w:r>
      <w:r>
        <w:rPr>
          <w:b w:val="0"/>
          <w:i/>
        </w:rPr>
        <w:t>janme janme mātā tumi tomāra bālaka āmi</w:t>
      </w:r>
      <w:r>
        <w:br/>
      </w:r>
      <w:r>
        <w:rPr>
          <w:b w:val="0"/>
          <w:i/>
        </w:rPr>
        <w:t>ei saba bidhira likhana ||</w:t>
      </w:r>
    </w:p>
    <w:p>
      <w:pPr>
        <w:spacing w:after="60"/>
        <w:jc w:val="both"/>
      </w:pPr>
      <w:r>
        <w:rPr>
          <w:b w:val="0"/>
          <w:i/>
        </w:rPr>
        <w:t>Word for word:</w:t>
      </w:r>
      <w:r>
        <w:t xml:space="preserve"> śuniyā māyera bāṇī — hearing His mother's words; kahe prabhu guṇamaṇi — the Lord, jewel of virtues, says; śuna mātā — listen, mother; āmāra bacana — to My words; janme janme — birth after birth; mātā tumi — you are (My) mother; tomāra bālaka āmi — I am your child; ei saba — all this; bidhira likhana — is the writing of destiny</w:t>
      </w:r>
    </w:p>
    <w:p>
      <w:pPr>
        <w:spacing w:after="60"/>
        <w:ind w:left="510" w:hanging="510"/>
      </w:pPr>
      <w:r>
        <w:rPr>
          <w:b/>
          <w:i w:val="0"/>
        </w:rPr>
        <w:t>17.1.</w:t>
      </w:r>
      <w:r>
        <w:t xml:space="preserve"> Hearing His mother's words, the Lord, the jewel of virtues, says:</w:t>
      </w:r>
      <w:r>
        <w:br/>
      </w:r>
      <w:r>
        <w:t>"Listen, mother, to My words:</w:t>
      </w:r>
      <w:r>
        <w:br/>
      </w:r>
      <w:r>
        <w:t>birth after birth you are My mother and I am your child;</w:t>
      </w:r>
      <w:r>
        <w:br/>
      </w:r>
      <w:r>
        <w:t>all this is written by Providence.</w:t>
      </w:r>
    </w:p>
    <w:p>
      <w:pPr>
        <w:spacing w:after="60"/>
        <w:ind w:left="567"/>
      </w:pPr>
      <w:r>
        <w:rPr>
          <w:rFonts w:cs="Noto Serif Bengali" w:hAnsi="Noto Serif Bengali"/>
          <w:sz w:val="24"/>
        </w:rPr>
        <w:t>ধ্রুবের জননী ছিল পুত্রকে বৈরাগ্য দিল</w:t>
      </w:r>
      <w:r>
        <w:br/>
      </w:r>
      <w:r>
        <w:rPr>
          <w:rFonts w:cs="Noto Serif Bengali" w:hAnsi="Noto Serif Bengali"/>
          <w:sz w:val="24"/>
        </w:rPr>
        <w:t>ভজে তেঁই দেব চক্রপাণি ।</w:t>
      </w:r>
      <w:r>
        <w:br/>
      </w:r>
      <w:r>
        <w:rPr>
          <w:rFonts w:cs="Noto Serif Bengali" w:hAnsi="Noto Serif Bengali"/>
          <w:sz w:val="24"/>
        </w:rPr>
        <w:t>রঘুনাথ ছাড়ি ভোগে বনে বনে ফিরে লোকে</w:t>
      </w:r>
      <w:r>
        <w:br/>
      </w:r>
      <w:r>
        <w:rPr>
          <w:rFonts w:cs="Noto Serif Bengali" w:hAnsi="Noto Serif Bengali"/>
          <w:sz w:val="24"/>
        </w:rPr>
        <w:t>ঝুরে সদা কৌশল্যা জননী ॥</w:t>
      </w:r>
    </w:p>
    <w:p>
      <w:pPr>
        <w:spacing w:after="60"/>
        <w:jc w:val="both"/>
      </w:pPr>
      <w:r>
        <w:rPr>
          <w:b w:val="0"/>
          <w:i/>
        </w:rPr>
        <w:t>dhrubera jananī chila putrake bairāgya dila</w:t>
      </w:r>
      <w:r>
        <w:br/>
      </w:r>
      <w:r>
        <w:rPr>
          <w:b w:val="0"/>
          <w:i/>
        </w:rPr>
        <w:t>bhaje tem̐i deba cakrapāṇi |</w:t>
      </w:r>
      <w:r>
        <w:br/>
      </w:r>
      <w:r>
        <w:rPr>
          <w:b w:val="0"/>
          <w:i/>
        </w:rPr>
        <w:t>raghunātha chāṛi bhoge bane bane phire loke</w:t>
      </w:r>
      <w:r>
        <w:br/>
      </w:r>
      <w:r>
        <w:rPr>
          <w:b w:val="0"/>
          <w:i/>
        </w:rPr>
        <w:t>jhure sadā kauśalyā jananī ||</w:t>
      </w:r>
    </w:p>
    <w:p>
      <w:pPr>
        <w:spacing w:after="60"/>
        <w:jc w:val="both"/>
      </w:pPr>
      <w:r>
        <w:rPr>
          <w:b w:val="0"/>
          <w:i/>
        </w:rPr>
        <w:t>Word for word:</w:t>
      </w:r>
      <w:r>
        <w:t xml:space="preserve"> dhrubera jananī chila — there was Dhruva's mother; putrake bairāgya dila — she gave her son detachment; bhaje tem̐i — therefore he worships; deba cakrapāṇi — the Lord who holds the disc; raghunātha — Raghunatha (Rama); chāṛi bhoge — leaving enjoyments; bane bane phire — wanders from forest to forest; loke — (so) people (say); jhure sadā — ever weeps; kauśalyā jananī — mother Kaushalya</w:t>
      </w:r>
    </w:p>
    <w:p>
      <w:pPr>
        <w:spacing w:after="60"/>
        <w:ind w:left="510" w:hanging="510"/>
      </w:pPr>
      <w:r>
        <w:rPr>
          <w:b/>
          <w:i w:val="0"/>
        </w:rPr>
        <w:t>17.2.</w:t>
      </w:r>
      <w:r>
        <w:t xml:space="preserve"> There was Dhruva's mother — she gave her son detachment,</w:t>
      </w:r>
      <w:r>
        <w:br/>
      </w:r>
      <w:r>
        <w:t>and therefore he worships the Lord who holds the disc;</w:t>
      </w:r>
      <w:r>
        <w:br/>
      </w:r>
      <w:r>
        <w:t>Raghunatha, leaving all pleasures, wanders from forest to forest —</w:t>
      </w:r>
      <w:r>
        <w:br/>
      </w:r>
      <w:r>
        <w:t>and mother Kaushalya, they say, ever weeps.</w:t>
      </w:r>
      <w:r>
        <w:rPr>
          <w:b w:val="0"/>
          <w:i w:val="0"/>
          <w:vertAlign w:val="superscript"/>
        </w:rPr>
        <w:t>45</w:t>
      </w:r>
    </w:p>
    <w:p>
      <w:pPr>
        <w:spacing w:after="60"/>
        <w:ind w:left="567"/>
      </w:pPr>
      <w:r>
        <w:rPr>
          <w:rFonts w:cs="Noto Serif Bengali" w:hAnsi="Noto Serif Bengali"/>
          <w:sz w:val="24"/>
        </w:rPr>
        <w:t>তবে শেষে দ্বাপরে কৃষ্ণ গেলা মধুপুরে</w:t>
      </w:r>
      <w:r>
        <w:br/>
      </w:r>
      <w:r>
        <w:rPr>
          <w:rFonts w:cs="Noto Serif Bengali" w:hAnsi="Noto Serif Bengali"/>
          <w:sz w:val="24"/>
        </w:rPr>
        <w:t>ঘরে নন্দরাণী নন্দ পিতা ।</w:t>
      </w:r>
      <w:r>
        <w:br/>
      </w:r>
      <w:r>
        <w:rPr>
          <w:rFonts w:cs="Noto Serif Bengali" w:hAnsi="Noto Serif Bengali"/>
          <w:sz w:val="24"/>
        </w:rPr>
        <w:t>সর্ব্ব পরে এই হয়ে এ কথা অন্যথা নহে</w:t>
      </w:r>
      <w:r>
        <w:br/>
      </w:r>
      <w:r>
        <w:rPr>
          <w:rFonts w:cs="Noto Serif Bengali" w:hAnsi="Noto Serif Bengali"/>
          <w:sz w:val="24"/>
        </w:rPr>
        <w:t>মিথ্যা শোক কর শচী মাতা ॥</w:t>
      </w:r>
    </w:p>
    <w:p>
      <w:pPr>
        <w:spacing w:after="60"/>
        <w:jc w:val="both"/>
      </w:pPr>
      <w:r>
        <w:rPr>
          <w:b w:val="0"/>
          <w:i/>
        </w:rPr>
        <w:t>tabe śeṣe dvāpare kṛṣṇa gelā madhupure</w:t>
      </w:r>
      <w:r>
        <w:br/>
      </w:r>
      <w:r>
        <w:rPr>
          <w:b w:val="0"/>
          <w:i/>
        </w:rPr>
        <w:t>ghare nandarāṇī nanda pitā |</w:t>
      </w:r>
      <w:r>
        <w:br/>
      </w:r>
      <w:r>
        <w:rPr>
          <w:b w:val="0"/>
          <w:i/>
        </w:rPr>
        <w:t>sarvva pare ei haye e kathā anyathā nahe</w:t>
      </w:r>
      <w:r>
        <w:br/>
      </w:r>
      <w:r>
        <w:rPr>
          <w:b w:val="0"/>
          <w:i/>
        </w:rPr>
        <w:t>mithyā śoka kara śacī mātā ||</w:t>
      </w:r>
    </w:p>
    <w:p>
      <w:pPr>
        <w:spacing w:after="60"/>
        <w:jc w:val="both"/>
      </w:pPr>
      <w:r>
        <w:rPr>
          <w:b w:val="0"/>
          <w:i/>
        </w:rPr>
        <w:t>Word for word:</w:t>
      </w:r>
      <w:r>
        <w:t xml:space="preserve"> tabe śeṣe — then at last; dvāpare — in Dvapara; kṛṣṇa gelā madhupure — Krishna went to Mathura; ghare — at home (remained); nandarāṇī — Nanda's queen (Yashoda); nanda pitā — father Nanda; sarvva pare — with everyone; ei haye — so it happens; e kathā anyathā nahe — this is not otherwise; mithyā śoka kara — you grieve in vain; śacī mātā — mother Shachi</w:t>
      </w:r>
    </w:p>
    <w:p>
      <w:pPr>
        <w:spacing w:after="60"/>
        <w:ind w:left="510" w:hanging="510"/>
      </w:pPr>
      <w:r>
        <w:rPr>
          <w:b/>
          <w:i w:val="0"/>
        </w:rPr>
        <w:t>17.3.</w:t>
      </w:r>
      <w:r>
        <w:t xml:space="preserve"> And then, in Dvapara, Krishna went to Mathura,</w:t>
      </w:r>
      <w:r>
        <w:br/>
      </w:r>
      <w:r>
        <w:t>and Nanda's queen and father Nanda remained at home.</w:t>
      </w:r>
      <w:r>
        <w:br/>
      </w:r>
      <w:r>
        <w:t>So it is with everyone, it is not otherwise:</w:t>
      </w:r>
      <w:r>
        <w:br/>
      </w:r>
      <w:r>
        <w:t>in vain you grieve, Mother Shachi.</w:t>
      </w:r>
    </w:p>
    <w:p>
      <w:pPr>
        <w:spacing w:after="60"/>
        <w:ind w:left="567"/>
      </w:pPr>
      <w:r>
        <w:rPr>
          <w:rFonts w:cs="Noto Serif Bengali" w:hAnsi="Noto Serif Bengali"/>
          <w:sz w:val="24"/>
        </w:rPr>
        <w:t>বিধাতা-নির্বন্ধ যাহা কেবা খণ্ডাইবে তাহা</w:t>
      </w:r>
      <w:r>
        <w:br/>
      </w:r>
      <w:r>
        <w:rPr>
          <w:rFonts w:cs="Noto Serif Bengali" w:hAnsi="Noto Serif Bengali"/>
          <w:sz w:val="24"/>
        </w:rPr>
        <w:t>এত জানি স্থির কর মন ।</w:t>
      </w:r>
      <w:r>
        <w:br/>
      </w:r>
      <w:r>
        <w:rPr>
          <w:rFonts w:cs="Noto Serif Bengali" w:hAnsi="Noto Serif Bengali"/>
          <w:sz w:val="24"/>
        </w:rPr>
        <w:t>ভজ কৃষ্ণ কর সার আর নাহি সংসার</w:t>
      </w:r>
      <w:r>
        <w:br/>
      </w:r>
      <w:r>
        <w:rPr>
          <w:rFonts w:cs="Noto Serif Bengali" w:hAnsi="Noto Serif Bengali"/>
          <w:sz w:val="24"/>
        </w:rPr>
        <w:t>পাইয়া পরম পদধন ॥</w:t>
      </w:r>
    </w:p>
    <w:p>
      <w:pPr>
        <w:spacing w:after="60"/>
        <w:jc w:val="both"/>
      </w:pPr>
      <w:r>
        <w:rPr>
          <w:b w:val="0"/>
          <w:i/>
        </w:rPr>
        <w:t>bidhātā-nirvandha yāhā kebā khaṇḍāibe tāhā</w:t>
      </w:r>
      <w:r>
        <w:br/>
      </w:r>
      <w:r>
        <w:rPr>
          <w:b w:val="0"/>
          <w:i/>
        </w:rPr>
        <w:t>eta jāni sthira kara mana |</w:t>
      </w:r>
      <w:r>
        <w:br/>
      </w:r>
      <w:r>
        <w:rPr>
          <w:b w:val="0"/>
          <w:i/>
        </w:rPr>
        <w:t>bhaja kṛṣṇa kara sāra āra nāhi saṃsāra</w:t>
      </w:r>
      <w:r>
        <w:br/>
      </w:r>
      <w:r>
        <w:rPr>
          <w:b w:val="0"/>
          <w:i/>
        </w:rPr>
        <w:t>pāiyā parama padadhana ||</w:t>
      </w:r>
    </w:p>
    <w:p>
      <w:pPr>
        <w:spacing w:after="60"/>
        <w:jc w:val="both"/>
      </w:pPr>
      <w:r>
        <w:rPr>
          <w:b w:val="0"/>
          <w:i/>
        </w:rPr>
        <w:t>Word for word:</w:t>
      </w:r>
      <w:r>
        <w:t xml:space="preserve"> bidhātā-nirvandha yāhā — what is ordained by the Creator; kebā khaṇḍāibe tāhā — who will undo it; eta jāni — knowing this; sthira kara mana — steady your heart; bhaja kṛṣṇa — worship Krishna; kara sāra — make (it) the essence; āra nāhi saṃsāra — there is no more samsara; pāiyā — attaining; parama padadhana — the treasure of the supreme abode</w:t>
      </w:r>
    </w:p>
    <w:p>
      <w:pPr>
        <w:spacing w:after="60"/>
        <w:ind w:left="510" w:hanging="510"/>
      </w:pPr>
      <w:r>
        <w:rPr>
          <w:b/>
          <w:i w:val="0"/>
        </w:rPr>
        <w:t>17.4.</w:t>
      </w:r>
      <w:r>
        <w:t xml:space="preserve"> Who will undo what the Creator has ordained?</w:t>
      </w:r>
      <w:r>
        <w:br/>
      </w:r>
      <w:r>
        <w:t>Knowing this, steady your heart.</w:t>
      </w:r>
      <w:r>
        <w:br/>
      </w:r>
      <w:r>
        <w:t>Worship Krishna, make this the essence of life —</w:t>
      </w:r>
      <w:r>
        <w:br/>
      </w:r>
      <w:r>
        <w:t>and there is no more samsara: you will attain the treasure of the supreme abode.</w:t>
      </w:r>
    </w:p>
    <w:p>
      <w:pPr>
        <w:spacing w:after="60"/>
        <w:ind w:left="567"/>
      </w:pPr>
      <w:r>
        <w:rPr>
          <w:rFonts w:cs="Noto Serif Bengali" w:hAnsi="Noto Serif Bengali"/>
          <w:sz w:val="24"/>
        </w:rPr>
        <w:t>রোদন করিলে তুমি ডাকিলে আসিব আমি</w:t>
      </w:r>
      <w:r>
        <w:br/>
      </w:r>
      <w:r>
        <w:rPr>
          <w:rFonts w:cs="Noto Serif Bengali" w:hAnsi="Noto Serif Bengali"/>
          <w:sz w:val="24"/>
        </w:rPr>
        <w:t>এই দেহ তোমার পালিত ।</w:t>
      </w:r>
      <w:r>
        <w:br/>
      </w:r>
      <w:r>
        <w:rPr>
          <w:rFonts w:cs="Noto Serif Bengali" w:hAnsi="Noto Serif Bengali"/>
          <w:sz w:val="24"/>
        </w:rPr>
        <w:t>আশীর্বাদ কর মোরে যাই নীলাচলপুরে</w:t>
      </w:r>
      <w:r>
        <w:br/>
      </w:r>
      <w:r>
        <w:rPr>
          <w:rFonts w:cs="Noto Serif Bengali" w:hAnsi="Noto Serif Bengali"/>
          <w:sz w:val="24"/>
        </w:rPr>
        <w:t>তুমি চিত্তে কর সন্নিহিত ॥</w:t>
      </w:r>
    </w:p>
    <w:p>
      <w:pPr>
        <w:spacing w:after="60"/>
        <w:jc w:val="both"/>
      </w:pPr>
      <w:r>
        <w:rPr>
          <w:b w:val="0"/>
          <w:i/>
        </w:rPr>
        <w:t>rodana karile tumi ḍākile āsiba āmi</w:t>
      </w:r>
      <w:r>
        <w:br/>
      </w:r>
      <w:r>
        <w:rPr>
          <w:b w:val="0"/>
          <w:i/>
        </w:rPr>
        <w:t>ei deha tomāra pālita |</w:t>
      </w:r>
      <w:r>
        <w:br/>
      </w:r>
      <w:r>
        <w:rPr>
          <w:b w:val="0"/>
          <w:i/>
        </w:rPr>
        <w:t>āśīrvāda kara more yāi nīlācalapure</w:t>
      </w:r>
      <w:r>
        <w:br/>
      </w:r>
      <w:r>
        <w:rPr>
          <w:b w:val="0"/>
          <w:i/>
        </w:rPr>
        <w:t>tumi citte kara sannihita ||</w:t>
      </w:r>
    </w:p>
    <w:p>
      <w:pPr>
        <w:spacing w:after="60"/>
        <w:jc w:val="both"/>
      </w:pPr>
      <w:r>
        <w:rPr>
          <w:b w:val="0"/>
          <w:i/>
        </w:rPr>
        <w:t>Word for word:</w:t>
      </w:r>
      <w:r>
        <w:t xml:space="preserve"> rodana karile tumi — when you weep; ḍākile — call; āsiba āmi — I shall come; ei deha — this body; tomāra pālita — was nurtured by you; āśīrvāda kara more — bless Me; yāi nīlācalapure — I go to Nilachala; tumi citte — you, in your heart; kara sannihita — keep (Me) near</w:t>
      </w:r>
    </w:p>
    <w:p>
      <w:pPr>
        <w:spacing w:after="60"/>
        <w:ind w:left="510" w:hanging="510"/>
      </w:pPr>
      <w:r>
        <w:rPr>
          <w:b/>
          <w:i w:val="0"/>
        </w:rPr>
        <w:t>17.5.</w:t>
      </w:r>
      <w:r>
        <w:t xml:space="preserve"> When you weep and call Me — I shall come:</w:t>
      </w:r>
      <w:r>
        <w:br/>
      </w:r>
      <w:r>
        <w:t>this body was nurtured by you.</w:t>
      </w:r>
      <w:r>
        <w:br/>
      </w:r>
      <w:r>
        <w:t>Bless Me — I am going to Nilachala;</w:t>
      </w:r>
      <w:r>
        <w:br/>
      </w:r>
      <w:r>
        <w:t>keep Me near in your heart."</w:t>
      </w:r>
      <w:r>
        <w:rPr>
          <w:b w:val="0"/>
          <w:i w:val="0"/>
          <w:vertAlign w:val="superscript"/>
        </w:rPr>
        <w:t>46</w:t>
      </w:r>
    </w:p>
    <w:p>
      <w:pPr>
        <w:spacing w:after="60"/>
        <w:ind w:left="567"/>
      </w:pPr>
      <w:r>
        <w:rPr>
          <w:rFonts w:cs="Noto Serif Bengali" w:hAnsi="Noto Serif Bengali"/>
          <w:sz w:val="24"/>
        </w:rPr>
        <w:t>প্রভু-স্তুতি-বাণী কহে শচী নির্ব্বাচনে রহে</w:t>
      </w:r>
      <w:r>
        <w:br/>
      </w:r>
      <w:r>
        <w:rPr>
          <w:rFonts w:cs="Noto Serif Bengali" w:hAnsi="Noto Serif Bengali"/>
          <w:sz w:val="24"/>
        </w:rPr>
        <w:t>পড়ে জল নয়ন বহিয়া ।</w:t>
      </w:r>
      <w:r>
        <w:br/>
      </w:r>
      <w:r>
        <w:rPr>
          <w:rFonts w:cs="Noto Serif Bengali" w:hAnsi="Noto Serif Bengali"/>
          <w:sz w:val="24"/>
        </w:rPr>
        <w:t>বাসু কহে গৌরহরি এই নিবেদন করি</w:t>
      </w:r>
      <w:r>
        <w:br/>
      </w:r>
      <w:r>
        <w:rPr>
          <w:rFonts w:cs="Noto Serif Bengali" w:hAnsi="Noto Serif Bengali"/>
          <w:sz w:val="24"/>
        </w:rPr>
        <w:t>পুনরপি চলহ নদীয়া ॥</w:t>
      </w:r>
    </w:p>
    <w:p>
      <w:pPr>
        <w:spacing w:after="60"/>
        <w:jc w:val="both"/>
      </w:pPr>
      <w:r>
        <w:rPr>
          <w:b w:val="0"/>
          <w:i/>
        </w:rPr>
        <w:t>prabhu-stuti-bāṇī kahe śacī nirvvācane rahe</w:t>
      </w:r>
      <w:r>
        <w:br/>
      </w:r>
      <w:r>
        <w:rPr>
          <w:b w:val="0"/>
          <w:i/>
        </w:rPr>
        <w:t>paṛe jala nayana bahiyā |</w:t>
      </w:r>
      <w:r>
        <w:br/>
      </w:r>
      <w:r>
        <w:rPr>
          <w:b w:val="0"/>
          <w:i/>
        </w:rPr>
        <w:t>bāsu kahe gaurahari ei nibedana kari</w:t>
      </w:r>
      <w:r>
        <w:br/>
      </w:r>
      <w:r>
        <w:rPr>
          <w:b w:val="0"/>
          <w:i/>
        </w:rPr>
        <w:t>punarapi calaha nadīyā ||</w:t>
      </w:r>
    </w:p>
    <w:p>
      <w:pPr>
        <w:spacing w:after="60"/>
        <w:jc w:val="both"/>
      </w:pPr>
      <w:r>
        <w:rPr>
          <w:b w:val="0"/>
          <w:i/>
        </w:rPr>
        <w:t>Word for word:</w:t>
      </w:r>
      <w:r>
        <w:t xml:space="preserve"> prabhu-stuti-bāṇī kahe — the Lord speaks words of comfort; śacī nirvvācane rahe — Shachi remains speechless; paṛe jala — tears fall; nayana bahiyā — flowing from her eyes; bāsu kahe — Vasu says; gaurahari — O Gaurahari; ei nibedana kari — thus I pray; punarapi calaha nadīyā — go back to Nadia again</w:t>
      </w:r>
    </w:p>
    <w:p>
      <w:pPr>
        <w:spacing w:after="60"/>
        <w:ind w:left="510" w:hanging="510"/>
      </w:pPr>
      <w:r>
        <w:rPr>
          <w:b/>
          <w:i w:val="0"/>
        </w:rPr>
        <w:t>17.6.</w:t>
      </w:r>
      <w:r>
        <w:t xml:space="preserve"> The Lord speaks words of comfort, and Shachi remains silent,</w:t>
      </w:r>
      <w:r>
        <w:br/>
      </w:r>
      <w:r>
        <w:t>and tears flow from her eyes.</w:t>
      </w:r>
      <w:r>
        <w:br/>
      </w:r>
      <w:r>
        <w:t>Vasu says: "Gaurahari, thus I pray:</w:t>
      </w:r>
      <w:r>
        <w:br/>
      </w:r>
      <w:r>
        <w:t>go back to Nadia again!"</w:t>
      </w:r>
    </w:p>
    <w:p>
      <w:pPr>
        <w:spacing w:after="60"/>
        <w:ind w:left="283"/>
      </w:pPr>
      <w:r>
        <w:rPr>
          <w:b/>
          <w:i w:val="0"/>
          <w:sz w:val="18"/>
        </w:rPr>
        <w:t>44.</w:t>
      </w:r>
      <w:r>
        <w:rPr>
          <w:sz w:val="18"/>
        </w:rPr>
        <w:t xml:space="preserve"> GPT1 — pp. 379–380, section "sannyasa", no. 44 (raga pahida), checked against the scan (PDF pp. 638–639); GPT2 — sec. 5.3, no. 44 (only the first line is recognized in the OCR). The pada is not in PK, BR, KGC or PS; new catalogue entry VG-163. The pada answers Shachi's lament in the preceding GPT pada (no. 43, "nitāi kariyā āge…") — this is PK 2233 with the signature of Vallabha Dasa (in GPT — Vasu; according to Jagadbandhu's note, other collections have a different signature). The meeting with Shachi in Shantipura and the Lord's answer, "I shall always come when you call" — CC Madhya 3; CB Antya 1. "Birth after birth you are My mother" — of the eternal relationship: Shachi is the Lord's eternal mother (in Krishna's lila — Yashoda; CC Adi 13).</w:t>
      </w:r>
    </w:p>
    <w:p>
      <w:pPr>
        <w:spacing w:after="60"/>
        <w:ind w:left="283"/>
      </w:pPr>
      <w:r>
        <w:rPr>
          <w:b/>
          <w:i w:val="0"/>
          <w:sz w:val="18"/>
        </w:rPr>
        <w:t>45.</w:t>
      </w:r>
      <w:r>
        <w:rPr>
          <w:sz w:val="18"/>
        </w:rPr>
        <w:t xml:space="preserve"> Suniti, Dhruva's mother, instructed her son to seek refuge in the Lord (Bhag. 4.8); Kaushalya is the mother of Rama (Raghunatha), who went into exile in the forest.</w:t>
      </w:r>
    </w:p>
    <w:p>
      <w:pPr>
        <w:spacing w:after="60"/>
        <w:ind w:left="283"/>
      </w:pPr>
      <w:r>
        <w:rPr>
          <w:b/>
          <w:i w:val="0"/>
          <w:sz w:val="18"/>
        </w:rPr>
        <w:t>46.</w:t>
      </w:r>
      <w:r>
        <w:rPr>
          <w:sz w:val="18"/>
        </w:rPr>
        <w:t xml:space="preserve"> According to CC Madhya 3, Shachi herself asks her son to live in Puri so that she may have news of Him; the Lord promises to come at her call (and, according to CC, comes to eat her offerings).</w:t>
      </w:r>
    </w:p>
    <w:p>
      <w:pPr>
        <w:pStyle w:val="Heading2"/>
      </w:pPr>
      <w:r>
        <w:t>18. Vasu Ghosha — "nānāna prakāre prabhu māyere sāntvāya…" (GPT1 p. 380, no. 45)</w:t>
      </w:r>
    </w:p>
    <w:p>
      <w:pPr>
        <w:spacing w:after="60"/>
        <w:jc w:val="both"/>
      </w:pPr>
      <w:r>
        <w:rPr>
          <w:b w:val="0"/>
          <w:i/>
        </w:rPr>
        <w:t>Shantipura: the Lord consoles His mother, Sita, Advaita's wife, reasons with Shachi; in Advaita's courtyard there is kirtana, Gaura dances embracing Nitai, Advaita follows with outstretched arms lest the Lord fall; Shantipura has become like Navadvipa; Shachi is outwardly sad, but in her heart she is blissful; for ten days the Lord stays with Advaita. Raga dhanashi.</w:t>
      </w:r>
      <w:r>
        <w:rPr>
          <w:b w:val="0"/>
          <w:i w:val="0"/>
          <w:vertAlign w:val="superscript"/>
        </w:rPr>
        <w:t>47</w:t>
      </w:r>
    </w:p>
    <w:p>
      <w:pPr>
        <w:spacing w:after="60"/>
        <w:ind w:left="567"/>
      </w:pPr>
      <w:r>
        <w:rPr>
          <w:rFonts w:cs="Noto Serif Bengali" w:hAnsi="Noto Serif Bengali"/>
          <w:sz w:val="24"/>
        </w:rPr>
        <w:t>নানান প্রকারে প্রভু মায়েরে সান্ত্বায় ।</w:t>
      </w:r>
      <w:r>
        <w:br/>
      </w:r>
      <w:r>
        <w:rPr>
          <w:rFonts w:cs="Noto Serif Bengali" w:hAnsi="Noto Serif Bengali"/>
          <w:sz w:val="24"/>
        </w:rPr>
        <w:t>অদ্বৈত-ঘরণী সীতা শচীরে বুঝায় ॥</w:t>
      </w:r>
    </w:p>
    <w:p>
      <w:pPr>
        <w:spacing w:after="60"/>
        <w:jc w:val="both"/>
      </w:pPr>
      <w:r>
        <w:rPr>
          <w:b w:val="0"/>
          <w:i/>
        </w:rPr>
        <w:t>nānāna prakāre prabhu māyere sāntvāya |</w:t>
      </w:r>
      <w:r>
        <w:br/>
      </w:r>
      <w:r>
        <w:rPr>
          <w:b w:val="0"/>
          <w:i/>
        </w:rPr>
        <w:t>advaita-gharaṇī sītā śacīre bujhāya ||</w:t>
      </w:r>
    </w:p>
    <w:p>
      <w:pPr>
        <w:spacing w:after="60"/>
        <w:jc w:val="both"/>
      </w:pPr>
      <w:r>
        <w:rPr>
          <w:b w:val="0"/>
          <w:i/>
        </w:rPr>
        <w:t>Word for word:</w:t>
      </w:r>
      <w:r>
        <w:t xml:space="preserve"> nānāna prakāre — in many ways; prabhu māyere sāntvāya — the Lord consoles His mother; advaita-gharaṇī sītā — Sita, Advaita's wife; śacīre bujhāya — reasons with Shachi</w:t>
      </w:r>
    </w:p>
    <w:p>
      <w:pPr>
        <w:spacing w:after="60"/>
        <w:ind w:left="510" w:hanging="510"/>
      </w:pPr>
      <w:r>
        <w:rPr>
          <w:b/>
          <w:i w:val="0"/>
        </w:rPr>
        <w:t>18.1.</w:t>
      </w:r>
      <w:r>
        <w:t xml:space="preserve"> In many ways the Lord consoles His mother;</w:t>
      </w:r>
      <w:r>
        <w:br/>
      </w:r>
      <w:r>
        <w:t>Sita, Advaita's wife, reasons with Shachi.</w:t>
      </w:r>
    </w:p>
    <w:p>
      <w:pPr>
        <w:spacing w:after="60"/>
        <w:ind w:left="567"/>
      </w:pPr>
      <w:r>
        <w:rPr>
          <w:rFonts w:cs="Noto Serif Bengali" w:hAnsi="Noto Serif Bengali"/>
          <w:sz w:val="24"/>
        </w:rPr>
        <w:t>শচীর সহিত যত নদীয়ার লোক ।</w:t>
      </w:r>
      <w:r>
        <w:br/>
      </w:r>
      <w:r>
        <w:rPr>
          <w:rFonts w:cs="Noto Serif Bengali" w:hAnsi="Noto Serif Bengali"/>
          <w:sz w:val="24"/>
        </w:rPr>
        <w:t>সুদৃষ্টি মেলিয়া প্রভু জুড়াইল শোক ॥</w:t>
      </w:r>
    </w:p>
    <w:p>
      <w:pPr>
        <w:spacing w:after="60"/>
        <w:jc w:val="both"/>
      </w:pPr>
      <w:r>
        <w:rPr>
          <w:b w:val="0"/>
          <w:i/>
        </w:rPr>
        <w:t>śacīra sahita yata nadīyāra loka |</w:t>
      </w:r>
      <w:r>
        <w:br/>
      </w:r>
      <w:r>
        <w:rPr>
          <w:b w:val="0"/>
          <w:i/>
        </w:rPr>
        <w:t>sudṛṣṭi meliyā prabhu juṛāila śoka ||</w:t>
      </w:r>
    </w:p>
    <w:p>
      <w:pPr>
        <w:spacing w:after="60"/>
        <w:jc w:val="both"/>
      </w:pPr>
      <w:r>
        <w:rPr>
          <w:b w:val="0"/>
          <w:i/>
        </w:rPr>
        <w:t>Word for word:</w:t>
      </w:r>
      <w:r>
        <w:t xml:space="preserve"> śacīra sahita — together with Shachi; yata nadīyāra loka — all the people of Nadia; sudṛṣṭi meliyā — casting a gracious glance; prabhu juṛāila śoka — the Lord soothed the grief</w:t>
      </w:r>
    </w:p>
    <w:p>
      <w:pPr>
        <w:spacing w:after="60"/>
        <w:ind w:left="510" w:hanging="510"/>
      </w:pPr>
      <w:r>
        <w:rPr>
          <w:b/>
          <w:i w:val="0"/>
        </w:rPr>
        <w:t>18.2.</w:t>
      </w:r>
      <w:r>
        <w:t xml:space="preserve"> Shachi and all the people of Nadia</w:t>
      </w:r>
      <w:r>
        <w:br/>
      </w:r>
      <w:r>
        <w:t>the Lord comforted with His gracious glance.</w:t>
      </w:r>
    </w:p>
    <w:p>
      <w:pPr>
        <w:spacing w:after="60"/>
        <w:ind w:left="567"/>
      </w:pPr>
      <w:r>
        <w:rPr>
          <w:rFonts w:cs="Noto Serif Bengali" w:hAnsi="Noto Serif Bengali"/>
          <w:sz w:val="24"/>
        </w:rPr>
        <w:t>শান্তিপুর ভরিয়া উঠিল হরিধ্বনি ।</w:t>
      </w:r>
      <w:r>
        <w:br/>
      </w:r>
      <w:r>
        <w:rPr>
          <w:rFonts w:cs="Noto Serif Bengali" w:hAnsi="Noto Serif Bengali"/>
          <w:sz w:val="24"/>
        </w:rPr>
        <w:t>অদ্বৈতের আঙ্গিনায় নাচে গৌরমণি ॥</w:t>
      </w:r>
    </w:p>
    <w:p>
      <w:pPr>
        <w:spacing w:after="60"/>
        <w:jc w:val="both"/>
      </w:pPr>
      <w:r>
        <w:rPr>
          <w:b w:val="0"/>
          <w:i/>
        </w:rPr>
        <w:t>śāntipura bhariyā uṭhila haridhvani |</w:t>
      </w:r>
      <w:r>
        <w:br/>
      </w:r>
      <w:r>
        <w:rPr>
          <w:b w:val="0"/>
          <w:i/>
        </w:rPr>
        <w:t>advaitera āṅgināya nāce gauramaṇi ||</w:t>
      </w:r>
    </w:p>
    <w:p>
      <w:pPr>
        <w:spacing w:after="60"/>
        <w:jc w:val="both"/>
      </w:pPr>
      <w:r>
        <w:rPr>
          <w:b w:val="0"/>
          <w:i/>
        </w:rPr>
        <w:t>Word for word:</w:t>
      </w:r>
      <w:r>
        <w:t xml:space="preserve"> śāntipura bhariyā — filling Shantipura; uṭhila haridhvani — rose the cry of "Hari"; advaitera āṅgināya — in Advaita's courtyard; nāce gauramaṇi — the jewel Gaura dances</w:t>
      </w:r>
    </w:p>
    <w:p>
      <w:pPr>
        <w:spacing w:after="60"/>
        <w:ind w:left="510" w:hanging="510"/>
      </w:pPr>
      <w:r>
        <w:rPr>
          <w:b/>
          <w:i w:val="0"/>
        </w:rPr>
        <w:t>18.3.</w:t>
      </w:r>
      <w:r>
        <w:t xml:space="preserve"> Over Shantipura rose the cry of "Hari!" —</w:t>
      </w:r>
      <w:r>
        <w:br/>
      </w:r>
      <w:r>
        <w:t>in Advaita's courtyard the jewel Gaura dances.</w:t>
      </w:r>
    </w:p>
    <w:p>
      <w:pPr>
        <w:spacing w:after="60"/>
        <w:ind w:left="567"/>
      </w:pPr>
      <w:r>
        <w:rPr>
          <w:rFonts w:cs="Noto Serif Bengali" w:hAnsi="Noto Serif Bengali"/>
          <w:sz w:val="24"/>
        </w:rPr>
        <w:t>প্রেমে টলমল করে স্থির নহে চিত ।</w:t>
      </w:r>
      <w:r>
        <w:br/>
      </w:r>
      <w:r>
        <w:rPr>
          <w:rFonts w:cs="Noto Serif Bengali" w:hAnsi="Noto Serif Bengali"/>
          <w:sz w:val="24"/>
        </w:rPr>
        <w:t>নিতাই ধরিয়া কাঁদে নিমাই পণ্ডিত ॥</w:t>
      </w:r>
    </w:p>
    <w:p>
      <w:pPr>
        <w:spacing w:after="60"/>
        <w:jc w:val="both"/>
      </w:pPr>
      <w:r>
        <w:rPr>
          <w:b w:val="0"/>
          <w:i/>
        </w:rPr>
        <w:t>preme ṭalamala kare sthira nahe cita |</w:t>
      </w:r>
      <w:r>
        <w:br/>
      </w:r>
      <w:r>
        <w:rPr>
          <w:b w:val="0"/>
          <w:i/>
        </w:rPr>
        <w:t>nitāi dhariyā kām̐de nimāi paṇḍita ||</w:t>
      </w:r>
    </w:p>
    <w:p>
      <w:pPr>
        <w:spacing w:after="60"/>
        <w:jc w:val="both"/>
      </w:pPr>
      <w:r>
        <w:rPr>
          <w:b w:val="0"/>
          <w:i/>
        </w:rPr>
        <w:t>Word for word:</w:t>
      </w:r>
      <w:r>
        <w:t xml:space="preserve"> preme ṭalamala kare — reels in prema; sthira nahe cita — the heart is not still; nitāi dhariyā — holding Nitai; kām̐de nimāi paṇḍita — Nimai Pandita weeps</w:t>
      </w:r>
    </w:p>
    <w:p>
      <w:pPr>
        <w:spacing w:after="60"/>
        <w:ind w:left="510" w:hanging="510"/>
      </w:pPr>
      <w:r>
        <w:rPr>
          <w:b/>
          <w:i w:val="0"/>
        </w:rPr>
        <w:t>18.4.</w:t>
      </w:r>
      <w:r>
        <w:t xml:space="preserve"> He reels in prema, His heart knows no rest;</w:t>
      </w:r>
      <w:r>
        <w:br/>
      </w:r>
      <w:r>
        <w:t>embracing Nitai, Nimai Pandita weeps.</w:t>
      </w:r>
    </w:p>
    <w:p>
      <w:pPr>
        <w:spacing w:after="60"/>
        <w:ind w:left="567"/>
      </w:pPr>
      <w:r>
        <w:rPr>
          <w:rFonts w:cs="Noto Serif Bengali" w:hAnsi="Noto Serif Bengali"/>
          <w:sz w:val="24"/>
        </w:rPr>
        <w:t>অদ্বৈত পসারি বাহু ফিরে পাছে পাছে ।</w:t>
      </w:r>
      <w:r>
        <w:br/>
      </w:r>
      <w:r>
        <w:rPr>
          <w:rFonts w:cs="Noto Serif Bengali" w:hAnsi="Noto Serif Bengali"/>
          <w:sz w:val="24"/>
        </w:rPr>
        <w:t>আছাড় খাইয়া গোরা ভূমে পড়ে পাছে ॥</w:t>
      </w:r>
    </w:p>
    <w:p>
      <w:pPr>
        <w:spacing w:after="60"/>
        <w:jc w:val="both"/>
      </w:pPr>
      <w:r>
        <w:rPr>
          <w:b w:val="0"/>
          <w:i/>
        </w:rPr>
        <w:t>advaita pasāri bāhu phire pāche pāche |</w:t>
      </w:r>
      <w:r>
        <w:br/>
      </w:r>
      <w:r>
        <w:rPr>
          <w:b w:val="0"/>
          <w:i/>
        </w:rPr>
        <w:t>āchāṛa khāiyā gorā bhūme paṛe pāche ||</w:t>
      </w:r>
    </w:p>
    <w:p>
      <w:pPr>
        <w:spacing w:after="60"/>
        <w:jc w:val="both"/>
      </w:pPr>
      <w:r>
        <w:rPr>
          <w:b w:val="0"/>
          <w:i/>
        </w:rPr>
        <w:t>Word for word:</w:t>
      </w:r>
      <w:r>
        <w:t xml:space="preserve"> advaita pasāri bāhu — Advaita, with outstretched arms; phire pāche pāche — follows behind; āchāṛa khāiyā — crashing down; gorā bhūme paṛe — Gora falls to the ground; pāche — lest</w:t>
      </w:r>
    </w:p>
    <w:p>
      <w:pPr>
        <w:spacing w:after="60"/>
        <w:ind w:left="510" w:hanging="510"/>
      </w:pPr>
      <w:r>
        <w:rPr>
          <w:b/>
          <w:i w:val="0"/>
        </w:rPr>
        <w:t>18.5.</w:t>
      </w:r>
      <w:r>
        <w:t xml:space="preserve"> Advaita, with outstretched arms, follows behind Him,</w:t>
      </w:r>
      <w:r>
        <w:br/>
      </w:r>
      <w:r>
        <w:t>lest Gora crash down to the ground.</w:t>
      </w:r>
    </w:p>
    <w:p>
      <w:pPr>
        <w:spacing w:after="60"/>
        <w:ind w:left="567"/>
      </w:pPr>
      <w:r>
        <w:rPr>
          <w:rFonts w:cs="Noto Serif Bengali" w:hAnsi="Noto Serif Bengali"/>
          <w:sz w:val="24"/>
        </w:rPr>
        <w:t>চৌদিকে ভকতগণ বোলে হরি হরি ।</w:t>
      </w:r>
      <w:r>
        <w:br/>
      </w:r>
      <w:r>
        <w:rPr>
          <w:rFonts w:cs="Noto Serif Bengali" w:hAnsi="Noto Serif Bengali"/>
          <w:sz w:val="24"/>
        </w:rPr>
        <w:t>শান্তিপুর হৈল যেন নবদ্বীপ পুরী ॥</w:t>
      </w:r>
    </w:p>
    <w:p>
      <w:pPr>
        <w:spacing w:after="60"/>
        <w:jc w:val="both"/>
      </w:pPr>
      <w:r>
        <w:rPr>
          <w:b w:val="0"/>
          <w:i/>
        </w:rPr>
        <w:t>caudike bhakatagaṇa bole hari hari |</w:t>
      </w:r>
      <w:r>
        <w:br/>
      </w:r>
      <w:r>
        <w:rPr>
          <w:b w:val="0"/>
          <w:i/>
        </w:rPr>
        <w:t>śāntipura haila yena nabadvīpa purī ||</w:t>
      </w:r>
    </w:p>
    <w:p>
      <w:pPr>
        <w:spacing w:after="60"/>
        <w:jc w:val="both"/>
      </w:pPr>
      <w:r>
        <w:rPr>
          <w:b w:val="0"/>
          <w:i/>
        </w:rPr>
        <w:t>Word for word:</w:t>
      </w:r>
      <w:r>
        <w:t xml:space="preserve"> caudike — on all sides; bhakatagaṇa bole hari hari — the devotees cry "Hari, Hari"; śāntipura haila — Shantipura became; yena nabadvīpa purī — like the city of Navadvipa</w:t>
      </w:r>
    </w:p>
    <w:p>
      <w:pPr>
        <w:spacing w:after="60"/>
        <w:ind w:left="510" w:hanging="510"/>
      </w:pPr>
      <w:r>
        <w:rPr>
          <w:b/>
          <w:i w:val="0"/>
        </w:rPr>
        <w:t>18.6.</w:t>
      </w:r>
      <w:r>
        <w:t xml:space="preserve"> On all sides the devotees cry "Hari, Hari!" —</w:t>
      </w:r>
      <w:r>
        <w:br/>
      </w:r>
      <w:r>
        <w:t>Shantipura has become like the city of Navadvipa.</w:t>
      </w:r>
    </w:p>
    <w:p>
      <w:pPr>
        <w:spacing w:after="60"/>
        <w:ind w:left="567"/>
      </w:pPr>
      <w:r>
        <w:rPr>
          <w:rFonts w:cs="Noto Serif Bengali" w:hAnsi="Noto Serif Bengali"/>
          <w:sz w:val="24"/>
        </w:rPr>
        <w:t>প্রভু-সঙ্গে কোটিচন্দ্র দেখিয়ে আভাস ।</w:t>
      </w:r>
      <w:r>
        <w:br/>
      </w:r>
      <w:r>
        <w:rPr>
          <w:rFonts w:cs="Noto Serif Bengali" w:hAnsi="Noto Serif Bengali"/>
          <w:sz w:val="24"/>
        </w:rPr>
        <w:t>এ ডোর কৌপীন তাহে প্রেমের প্রকাশ ॥</w:t>
      </w:r>
    </w:p>
    <w:p>
      <w:pPr>
        <w:spacing w:after="60"/>
        <w:jc w:val="both"/>
      </w:pPr>
      <w:r>
        <w:rPr>
          <w:b w:val="0"/>
          <w:i/>
        </w:rPr>
        <w:t>prabhu-saṅge koṭicandra dekhiye ābhāsa |</w:t>
      </w:r>
      <w:r>
        <w:br/>
      </w:r>
      <w:r>
        <w:rPr>
          <w:b w:val="0"/>
          <w:i/>
        </w:rPr>
        <w:t>e ḍora kaupīna tāhe premera prakāśa ||</w:t>
      </w:r>
    </w:p>
    <w:p>
      <w:pPr>
        <w:spacing w:after="60"/>
        <w:jc w:val="both"/>
      </w:pPr>
      <w:r>
        <w:rPr>
          <w:b w:val="0"/>
          <w:i/>
        </w:rPr>
        <w:t>Word for word:</w:t>
      </w:r>
      <w:r>
        <w:t xml:space="preserve"> prabhu-saṅge — about the Lord; koṭicandra — (the radiance of) millions of moons; dekhiye ābhāsa — a glow is seen; e ḍora kaupīna — this cord and kaupina; tāhe — in them; premera prakāśa — prema is manifest</w:t>
      </w:r>
    </w:p>
    <w:p>
      <w:pPr>
        <w:spacing w:after="60"/>
        <w:ind w:left="510" w:hanging="510"/>
      </w:pPr>
      <w:r>
        <w:rPr>
          <w:b/>
          <w:i w:val="0"/>
        </w:rPr>
        <w:t>18.7.</w:t>
      </w:r>
      <w:r>
        <w:t xml:space="preserve"> About the Lord there seems the radiance of millions of moons;</w:t>
      </w:r>
      <w:r>
        <w:br/>
      </w:r>
      <w:r>
        <w:t>in this cord and kaupina prema is manifest.</w:t>
      </w:r>
    </w:p>
    <w:p>
      <w:pPr>
        <w:spacing w:after="60"/>
        <w:ind w:left="567"/>
      </w:pPr>
      <w:r>
        <w:rPr>
          <w:rFonts w:cs="Noto Serif Bengali" w:hAnsi="Noto Serif Bengali"/>
          <w:sz w:val="24"/>
        </w:rPr>
        <w:t>হেন রূপ প্রেমাবেশ দেখি শচী মায় ।</w:t>
      </w:r>
      <w:r>
        <w:br/>
      </w:r>
      <w:r>
        <w:rPr>
          <w:rFonts w:cs="Noto Serif Bengali" w:hAnsi="Noto Serif Bengali"/>
          <w:sz w:val="24"/>
        </w:rPr>
        <w:t>বাহিরে দুঃখিত কিন্তু আনন্দ হিয়ায় ॥</w:t>
      </w:r>
    </w:p>
    <w:p>
      <w:pPr>
        <w:spacing w:after="60"/>
        <w:jc w:val="both"/>
      </w:pPr>
      <w:r>
        <w:rPr>
          <w:b w:val="0"/>
          <w:i/>
        </w:rPr>
        <w:t>hena rūpa premābeśa dekhi śacī māya |</w:t>
      </w:r>
      <w:r>
        <w:br/>
      </w:r>
      <w:r>
        <w:rPr>
          <w:b w:val="0"/>
          <w:i/>
        </w:rPr>
        <w:t>bāhire duḥkhita kintu ānanda hiyāya ||</w:t>
      </w:r>
    </w:p>
    <w:p>
      <w:pPr>
        <w:spacing w:after="60"/>
        <w:jc w:val="both"/>
      </w:pPr>
      <w:r>
        <w:rPr>
          <w:b w:val="0"/>
          <w:i/>
        </w:rPr>
        <w:t>Word for word:</w:t>
      </w:r>
      <w:r>
        <w:t xml:space="preserve"> hena rūpa — such a form; premābeśa — the ecstasy of prema; dekhi śacī māya — seeing, mother Shachi; bāhire duḥkhita — is outwardly sorrowful; kintu ānanda hiyāya — but in her heart is bliss</w:t>
      </w:r>
    </w:p>
    <w:p>
      <w:pPr>
        <w:spacing w:after="60"/>
        <w:ind w:left="510" w:hanging="510"/>
      </w:pPr>
      <w:r>
        <w:rPr>
          <w:b/>
          <w:i w:val="0"/>
        </w:rPr>
        <w:t>18.8.</w:t>
      </w:r>
      <w:r>
        <w:t xml:space="preserve"> Seeing such a form, such ecstasy of prema, Mother Shachi</w:t>
      </w:r>
      <w:r>
        <w:br/>
      </w:r>
      <w:r>
        <w:t>is outwardly sorrowful, but in her heart is bliss.</w:t>
      </w:r>
    </w:p>
    <w:p>
      <w:pPr>
        <w:spacing w:after="60"/>
        <w:ind w:left="567"/>
      </w:pPr>
      <w:r>
        <w:rPr>
          <w:rFonts w:cs="Noto Serif Bengali" w:hAnsi="Noto Serif Bengali"/>
          <w:sz w:val="24"/>
        </w:rPr>
        <w:t>বুঝায় শচীর মন অবধূত রায় ।</w:t>
      </w:r>
      <w:r>
        <w:br/>
      </w:r>
      <w:r>
        <w:rPr>
          <w:rFonts w:cs="Noto Serif Bengali" w:hAnsi="Noto Serif Bengali"/>
          <w:sz w:val="24"/>
        </w:rPr>
        <w:t>সংকীর্তন সমাপিয়া প্রভুরে বসায় ॥</w:t>
      </w:r>
    </w:p>
    <w:p>
      <w:pPr>
        <w:spacing w:after="60"/>
        <w:jc w:val="both"/>
      </w:pPr>
      <w:r>
        <w:rPr>
          <w:b w:val="0"/>
          <w:i/>
        </w:rPr>
        <w:t>bujhāya śacīra mana abadhūta rāya |</w:t>
      </w:r>
      <w:r>
        <w:br/>
      </w:r>
      <w:r>
        <w:rPr>
          <w:b w:val="0"/>
          <w:i/>
        </w:rPr>
        <w:t>saṃkīrtana samāpiyā prabhure basāya ||</w:t>
      </w:r>
    </w:p>
    <w:p>
      <w:pPr>
        <w:spacing w:after="60"/>
        <w:jc w:val="both"/>
      </w:pPr>
      <w:r>
        <w:rPr>
          <w:b w:val="0"/>
          <w:i/>
        </w:rPr>
        <w:t>Word for word:</w:t>
      </w:r>
      <w:r>
        <w:t xml:space="preserve"> bujhāya śacīra mana — calms Shachi's heart; abadhūta rāya — the Avadhuta (Nityananda); saṃkīrtana samāpiyā — ending the sankirtana; prabhure basāya — seats the Lord</w:t>
      </w:r>
    </w:p>
    <w:p>
      <w:pPr>
        <w:spacing w:after="60"/>
        <w:ind w:left="510" w:hanging="510"/>
      </w:pPr>
      <w:r>
        <w:rPr>
          <w:b/>
          <w:i w:val="0"/>
        </w:rPr>
        <w:t>18.9.</w:t>
      </w:r>
      <w:r>
        <w:t xml:space="preserve"> The Avadhuta calms Shachi's heart;</w:t>
      </w:r>
      <w:r>
        <w:br/>
      </w:r>
      <w:r>
        <w:t>ending the sankirtana, He seats the Lord.</w:t>
      </w:r>
      <w:r>
        <w:rPr>
          <w:b w:val="0"/>
          <w:i w:val="0"/>
          <w:vertAlign w:val="superscript"/>
        </w:rPr>
        <w:t>48</w:t>
      </w:r>
    </w:p>
    <w:p>
      <w:pPr>
        <w:spacing w:after="60"/>
        <w:ind w:left="567"/>
      </w:pPr>
      <w:r>
        <w:rPr>
          <w:rFonts w:cs="Noto Serif Bengali" w:hAnsi="Noto Serif Bengali"/>
          <w:sz w:val="24"/>
        </w:rPr>
        <w:t>এইরূপ দশ দিন অদ্বৈতের ঘরে ।</w:t>
      </w:r>
      <w:r>
        <w:br/>
      </w:r>
      <w:r>
        <w:rPr>
          <w:rFonts w:cs="Noto Serif Bengali" w:hAnsi="Noto Serif Bengali"/>
          <w:sz w:val="24"/>
        </w:rPr>
        <w:t>ভোজন-বিলাসে প্রভু আনন্দ অন্তরে ॥</w:t>
      </w:r>
    </w:p>
    <w:p>
      <w:pPr>
        <w:spacing w:after="60"/>
        <w:jc w:val="both"/>
      </w:pPr>
      <w:r>
        <w:rPr>
          <w:b w:val="0"/>
          <w:i/>
        </w:rPr>
        <w:t>eirūpa daśa dina advaitera ghare |</w:t>
      </w:r>
      <w:r>
        <w:br/>
      </w:r>
      <w:r>
        <w:rPr>
          <w:b w:val="0"/>
          <w:i/>
        </w:rPr>
        <w:t>bhojana-bilāse prabhu ānanda antare ||</w:t>
      </w:r>
    </w:p>
    <w:p>
      <w:pPr>
        <w:spacing w:after="60"/>
        <w:jc w:val="both"/>
      </w:pPr>
      <w:r>
        <w:rPr>
          <w:b w:val="0"/>
          <w:i/>
        </w:rPr>
        <w:t>Word for word:</w:t>
      </w:r>
      <w:r>
        <w:t xml:space="preserve"> eirūpa — thus; daśa dina — ten days; advaitera ghare — in Advaita's house; bhojana-bilāse — in the delights of the meals; prabhu ānanda antare — the Lord is blissful at heart</w:t>
      </w:r>
    </w:p>
    <w:p>
      <w:pPr>
        <w:spacing w:after="60"/>
        <w:ind w:left="510" w:hanging="510"/>
      </w:pPr>
      <w:r>
        <w:rPr>
          <w:b/>
          <w:i w:val="0"/>
        </w:rPr>
        <w:t>18.10.</w:t>
      </w:r>
      <w:r>
        <w:t xml:space="preserve"> Thus for ten days in Advaita's house</w:t>
      </w:r>
      <w:r>
        <w:br/>
      </w:r>
      <w:r>
        <w:t>the Lord, blissful at heart, enjoys the meals.</w:t>
      </w:r>
    </w:p>
    <w:p>
      <w:pPr>
        <w:spacing w:after="60"/>
        <w:ind w:left="567"/>
      </w:pPr>
      <w:r>
        <w:rPr>
          <w:rFonts w:cs="Noto Serif Bengali" w:hAnsi="Noto Serif Bengali"/>
          <w:sz w:val="24"/>
        </w:rPr>
        <w:t>বাসুদেব ঘোষ কয় চরণে ধরিয়া ।</w:t>
      </w:r>
      <w:r>
        <w:br/>
      </w:r>
      <w:r>
        <w:rPr>
          <w:rFonts w:cs="Noto Serif Bengali" w:hAnsi="Noto Serif Bengali"/>
          <w:sz w:val="24"/>
        </w:rPr>
        <w:t>অদ্বৈতের এই আশা না দিব ছাড়িয়া ॥</w:t>
      </w:r>
    </w:p>
    <w:p>
      <w:pPr>
        <w:spacing w:after="60"/>
        <w:jc w:val="both"/>
      </w:pPr>
      <w:r>
        <w:rPr>
          <w:b w:val="0"/>
          <w:i/>
        </w:rPr>
        <w:t>bāsudeba ghoṣa kaya caraṇe dhariyā |</w:t>
      </w:r>
      <w:r>
        <w:br/>
      </w:r>
      <w:r>
        <w:rPr>
          <w:b w:val="0"/>
          <w:i/>
        </w:rPr>
        <w:t>advaitera ei āśā nā diba chāṛiyā ||</w:t>
      </w:r>
    </w:p>
    <w:p>
      <w:pPr>
        <w:spacing w:after="60"/>
        <w:jc w:val="both"/>
      </w:pPr>
      <w:r>
        <w:rPr>
          <w:b w:val="0"/>
          <w:i/>
        </w:rPr>
        <w:t>Word for word:</w:t>
      </w:r>
      <w:r>
        <w:t xml:space="preserve"> bāsudeba ghoṣa kaya — Vasudeva Ghosha says; caraṇe dhariyā — clasping the feet; advaitera ei āśā — this hope of Advaita; nā diba chāṛiyā — I will not let go</w:t>
      </w:r>
    </w:p>
    <w:p>
      <w:pPr>
        <w:spacing w:after="60"/>
        <w:ind w:left="510" w:hanging="510"/>
      </w:pPr>
      <w:r>
        <w:rPr>
          <w:b/>
          <w:i w:val="0"/>
        </w:rPr>
        <w:t>18.11.</w:t>
      </w:r>
      <w:r>
        <w:t xml:space="preserve"> Vasudeva Ghosha says, clasping His feet:</w:t>
      </w:r>
      <w:r>
        <w:br/>
      </w:r>
      <w:r>
        <w:t>"This hope of Advaita I will not let go!"</w:t>
      </w:r>
      <w:r>
        <w:rPr>
          <w:b w:val="0"/>
          <w:i w:val="0"/>
          <w:vertAlign w:val="superscript"/>
        </w:rPr>
        <w:t>49</w:t>
      </w:r>
    </w:p>
    <w:p>
      <w:pPr>
        <w:spacing w:after="60"/>
        <w:ind w:left="283"/>
      </w:pPr>
      <w:r>
        <w:rPr>
          <w:b/>
          <w:i w:val="0"/>
          <w:sz w:val="18"/>
        </w:rPr>
        <w:t>47.</w:t>
      </w:r>
      <w:r>
        <w:rPr>
          <w:sz w:val="18"/>
        </w:rPr>
        <w:t xml:space="preserve"> GPT1 — p. 380, no. 45 (raga dhanashi), checked against the scan (PDF p. 639); GPT2 — sec. 5.3, no. 45 (in the OCR the number is "</w:t>
      </w:r>
      <w:r>
        <w:rPr>
          <w:rFonts w:ascii="Noto Serif Bengali" w:hAnsi="Noto Serif Bengali" w:cs="Noto Serif Bengali"/>
          <w:sz w:val="18"/>
        </w:rPr>
        <w:t>৩৫</w:t>
      </w:r>
      <w:r>
        <w:rPr>
          <w:sz w:val="18"/>
        </w:rPr>
        <w:t>"). The pada is not in PK, BR, KGC or PS. The Lord in Shantipura for ten days, Shachi cooking for Him, kirtanas in Advaita's house — CC Madhya 3; CB Antya 1.</w:t>
      </w:r>
    </w:p>
    <w:p>
      <w:pPr>
        <w:spacing w:after="60"/>
        <w:ind w:left="283"/>
      </w:pPr>
      <w:r>
        <w:rPr>
          <w:b/>
          <w:i w:val="0"/>
          <w:sz w:val="18"/>
        </w:rPr>
        <w:t>48.</w:t>
      </w:r>
      <w:r>
        <w:rPr>
          <w:sz w:val="18"/>
        </w:rPr>
        <w:t xml:space="preserve"> The Avadhuta is Nityananda.</w:t>
      </w:r>
    </w:p>
    <w:p>
      <w:pPr>
        <w:spacing w:after="60"/>
        <w:ind w:left="283"/>
      </w:pPr>
      <w:r>
        <w:rPr>
          <w:b/>
          <w:i w:val="0"/>
          <w:sz w:val="18"/>
        </w:rPr>
        <w:t>49.</w:t>
      </w:r>
      <w:r>
        <w:rPr>
          <w:sz w:val="18"/>
        </w:rPr>
        <w:t xml:space="preserve"> The sense is unclear: probably the poet, clasping the Lord's feet, does not want to let go of Advaita's hope of keeping Him there (or: the hope he himself places in Advaita).</w:t>
      </w:r>
    </w:p>
    <w:p>
      <w:pPr>
        <w:pStyle w:val="Heading2"/>
      </w:pPr>
      <w:r>
        <w:t>19. Vasu Ghosha — "prabhu karuṇa-svare bhakata prabodha kare…" (GPT1 pp. 380–381, no. 47)</w:t>
      </w:r>
    </w:p>
    <w:p>
      <w:pPr>
        <w:spacing w:after="60"/>
        <w:jc w:val="both"/>
      </w:pPr>
      <w:r>
        <w:rPr>
          <w:b w:val="0"/>
          <w:i/>
        </w:rPr>
        <w:t>The farewell in Shantipura: the Lord, weeping, with joined palms, begs the devotees not to withdraw their mercy from Him: He has left Navadvipa, Shachi and Vishnupriya and with their consent wishes to live in Nilachala — people travelling between Nilachala and Nadia will bring news of Him; embracing Advaita and taking the dust of Shachi's feet, He departs, and Shantipura is filled with weeping. Raga shri-gandhara.</w:t>
      </w:r>
      <w:r>
        <w:rPr>
          <w:b w:val="0"/>
          <w:i w:val="0"/>
          <w:vertAlign w:val="superscript"/>
        </w:rPr>
        <w:t>50</w:t>
      </w:r>
    </w:p>
    <w:p>
      <w:pPr>
        <w:spacing w:after="60"/>
        <w:ind w:left="567"/>
      </w:pPr>
      <w:r>
        <w:rPr>
          <w:rFonts w:cs="Noto Serif Bengali" w:hAnsi="Noto Serif Bengali"/>
          <w:sz w:val="24"/>
        </w:rPr>
        <w:t>প্রভু করুণ-স্বরে ভকত প্রবোধ করে</w:t>
      </w:r>
      <w:r>
        <w:br/>
      </w:r>
      <w:r>
        <w:rPr>
          <w:rFonts w:cs="Noto Serif Bengali" w:hAnsi="Noto Serif Bengali"/>
          <w:sz w:val="24"/>
        </w:rPr>
        <w:t>কহে কথা কান্দিতে কান্দিতে ।</w:t>
      </w:r>
      <w:r>
        <w:br/>
      </w:r>
      <w:r>
        <w:rPr>
          <w:rFonts w:cs="Noto Serif Bengali" w:hAnsi="Noto Serif Bengali"/>
          <w:sz w:val="24"/>
        </w:rPr>
        <w:t>দুটী হাত জোড় করি নিবেদয়ে গৌরহরি</w:t>
      </w:r>
      <w:r>
        <w:br/>
      </w:r>
      <w:r>
        <w:rPr>
          <w:rFonts w:cs="Noto Serif Bengali" w:hAnsi="Noto Serif Bengali"/>
          <w:sz w:val="24"/>
        </w:rPr>
        <w:t>সবে দয়া না ছাড়িহ চিতে ॥</w:t>
      </w:r>
    </w:p>
    <w:p>
      <w:pPr>
        <w:spacing w:after="60"/>
        <w:jc w:val="both"/>
      </w:pPr>
      <w:r>
        <w:rPr>
          <w:b w:val="0"/>
          <w:i/>
        </w:rPr>
        <w:t>prabhu karuṇa-svare bhakata prabodha kare</w:t>
      </w:r>
      <w:r>
        <w:br/>
      </w:r>
      <w:r>
        <w:rPr>
          <w:b w:val="0"/>
          <w:i/>
        </w:rPr>
        <w:t>kahe kathā kāndite kāndite |</w:t>
      </w:r>
      <w:r>
        <w:br/>
      </w:r>
      <w:r>
        <w:rPr>
          <w:b w:val="0"/>
          <w:i/>
        </w:rPr>
        <w:t>duṭī hāta joṛa kari nibedaye gaurahari</w:t>
      </w:r>
      <w:r>
        <w:br/>
      </w:r>
      <w:r>
        <w:rPr>
          <w:b w:val="0"/>
          <w:i/>
        </w:rPr>
        <w:t>sabe dayā nā chāṛiha cite ||</w:t>
      </w:r>
    </w:p>
    <w:p>
      <w:pPr>
        <w:spacing w:after="60"/>
        <w:jc w:val="both"/>
      </w:pPr>
      <w:r>
        <w:rPr>
          <w:b w:val="0"/>
          <w:i/>
        </w:rPr>
        <w:t>Word for word:</w:t>
      </w:r>
      <w:r>
        <w:t xml:space="preserve"> prabhu karuṇa-svare — the Lord in a plaintive voice; bhakata prabodha kare — consoles the devotees; kahe kathā — speaks words; kāndite kāndite — weeping and weeping; duṭī hāta joṛa kari — joining both palms; nibedaye gaurahari — Gaurahari entreats; sabe — all of you; dayā nā chāṛiha cite — do not abandon mercy in your hearts</w:t>
      </w:r>
    </w:p>
    <w:p>
      <w:pPr>
        <w:spacing w:after="60"/>
        <w:ind w:left="510" w:hanging="510"/>
      </w:pPr>
      <w:r>
        <w:rPr>
          <w:b/>
          <w:i w:val="0"/>
        </w:rPr>
        <w:t>19.1.</w:t>
      </w:r>
      <w:r>
        <w:t xml:space="preserve"> The Lord in a plaintive voice consoles the devotees,</w:t>
      </w:r>
      <w:r>
        <w:br/>
      </w:r>
      <w:r>
        <w:t>speaking as He weeps and weeps;</w:t>
      </w:r>
      <w:r>
        <w:br/>
      </w:r>
      <w:r>
        <w:t>joining His palms, Gaurahari entreats:</w:t>
      </w:r>
      <w:r>
        <w:br/>
      </w:r>
      <w:r>
        <w:t>"Do not withdraw your mercy from Me in your hearts!</w:t>
      </w:r>
    </w:p>
    <w:p>
      <w:pPr>
        <w:spacing w:after="60"/>
        <w:ind w:left="567"/>
      </w:pPr>
      <w:r>
        <w:rPr>
          <w:rFonts w:cs="Noto Serif Bengali" w:hAnsi="Noto Serif Bengali"/>
          <w:sz w:val="24"/>
        </w:rPr>
        <w:t>ছাড়ি নবদ্বীপ-বাস পরিনু অরুণ-বাস</w:t>
      </w:r>
      <w:r>
        <w:br/>
      </w:r>
      <w:r>
        <w:rPr>
          <w:rFonts w:cs="Noto Serif Bengali" w:hAnsi="Noto Serif Bengali"/>
          <w:sz w:val="24"/>
        </w:rPr>
        <w:t>শচী বিষ্ণুপ্রিয়ারে ছাড়িয়া ।</w:t>
      </w:r>
      <w:r>
        <w:br/>
      </w:r>
      <w:r>
        <w:rPr>
          <w:rFonts w:cs="Noto Serif Bengali" w:hAnsi="Noto Serif Bengali"/>
          <w:sz w:val="24"/>
        </w:rPr>
        <w:t>মনে মোর এই আশ করি নীলাচলে বাস</w:t>
      </w:r>
      <w:r>
        <w:br/>
      </w:r>
      <w:r>
        <w:rPr>
          <w:rFonts w:cs="Noto Serif Bengali" w:hAnsi="Noto Serif Bengali"/>
          <w:sz w:val="24"/>
        </w:rPr>
        <w:t>তোমা সবার অনুমতি লৈয়া ॥</w:t>
      </w:r>
    </w:p>
    <w:p>
      <w:pPr>
        <w:spacing w:after="60"/>
        <w:jc w:val="both"/>
      </w:pPr>
      <w:r>
        <w:rPr>
          <w:b w:val="0"/>
          <w:i/>
        </w:rPr>
        <w:t>chāṛi nabadvīpa-bāsa parinu aruṇa-bāsa</w:t>
      </w:r>
      <w:r>
        <w:br/>
      </w:r>
      <w:r>
        <w:rPr>
          <w:b w:val="0"/>
          <w:i/>
        </w:rPr>
        <w:t>śacī biṣṇupriyāre chāṛiyā |</w:t>
      </w:r>
      <w:r>
        <w:br/>
      </w:r>
      <w:r>
        <w:rPr>
          <w:b w:val="0"/>
          <w:i/>
        </w:rPr>
        <w:t>mane mora ei āśa kari nīlācale bāsa</w:t>
      </w:r>
      <w:r>
        <w:br/>
      </w:r>
      <w:r>
        <w:rPr>
          <w:b w:val="0"/>
          <w:i/>
        </w:rPr>
        <w:t>tomā sabāra anumati laiyā ||</w:t>
      </w:r>
    </w:p>
    <w:p>
      <w:pPr>
        <w:spacing w:after="60"/>
        <w:jc w:val="both"/>
      </w:pPr>
      <w:r>
        <w:rPr>
          <w:b w:val="0"/>
          <w:i/>
        </w:rPr>
        <w:t>Word for word:</w:t>
      </w:r>
      <w:r>
        <w:t xml:space="preserve"> chāṛi nabadvīpa-bāsa — leaving My dwelling in Navadvipa; parinu aruṇa-bāsa — I have put on saffron cloth; śacī biṣṇupriyāre chāṛiyā — leaving Shachi and Vishnupriya; mane mora ei āśa — in My heart is this hope; kari nīlācale bāsa — to live in Nilachala; tomā sabāra anumati laiyā — with the consent of you all</w:t>
      </w:r>
    </w:p>
    <w:p>
      <w:pPr>
        <w:spacing w:after="60"/>
        <w:ind w:left="510" w:hanging="510"/>
      </w:pPr>
      <w:r>
        <w:rPr>
          <w:b/>
          <w:i w:val="0"/>
        </w:rPr>
        <w:t>19.2.</w:t>
      </w:r>
      <w:r>
        <w:t xml:space="preserve"> Leaving My life in Navadvipa, I have put on saffron cloth,</w:t>
      </w:r>
      <w:r>
        <w:br/>
      </w:r>
      <w:r>
        <w:t>I have left Shachi and Vishnupriya;</w:t>
      </w:r>
      <w:r>
        <w:br/>
      </w:r>
      <w:r>
        <w:t>in My heart is one hope — to live in Nilachala</w:t>
      </w:r>
      <w:r>
        <w:br/>
      </w:r>
      <w:r>
        <w:t>with the consent of you all.</w:t>
      </w:r>
    </w:p>
    <w:p>
      <w:pPr>
        <w:spacing w:after="60"/>
        <w:ind w:left="567"/>
      </w:pPr>
      <w:r>
        <w:rPr>
          <w:rFonts w:cs="Noto Serif Bengali" w:hAnsi="Noto Serif Bengali"/>
          <w:sz w:val="24"/>
        </w:rPr>
        <w:t>নীলাচল নদীয়াতে লোক করে যাতায়াতে</w:t>
      </w:r>
      <w:r>
        <w:br/>
      </w:r>
      <w:r>
        <w:rPr>
          <w:rFonts w:cs="Noto Serif Bengali" w:hAnsi="Noto Serif Bengali"/>
          <w:sz w:val="24"/>
        </w:rPr>
        <w:t>তাহাতে পাইবা তত্ত্ব মোর ।</w:t>
      </w:r>
      <w:r>
        <w:br/>
      </w:r>
      <w:r>
        <w:rPr>
          <w:rFonts w:cs="Noto Serif Bengali" w:hAnsi="Noto Serif Bengali"/>
          <w:sz w:val="24"/>
        </w:rPr>
        <w:t>এত বলি গৌরহরি নমো নারায়ণ স্মরি</w:t>
      </w:r>
      <w:r>
        <w:br/>
      </w:r>
      <w:r>
        <w:rPr>
          <w:rFonts w:cs="Noto Serif Bengali" w:hAnsi="Noto Serif Bengali"/>
          <w:sz w:val="24"/>
        </w:rPr>
        <w:t>অদ্বৈতে ধরিয়া দিল কোর ॥</w:t>
      </w:r>
    </w:p>
    <w:p>
      <w:pPr>
        <w:spacing w:after="60"/>
        <w:jc w:val="both"/>
      </w:pPr>
      <w:r>
        <w:rPr>
          <w:b w:val="0"/>
          <w:i/>
        </w:rPr>
        <w:t>nīlācala nadīyāte loka kare yātāyāte</w:t>
      </w:r>
      <w:r>
        <w:br/>
      </w:r>
      <w:r>
        <w:rPr>
          <w:b w:val="0"/>
          <w:i/>
        </w:rPr>
        <w:t>tāhāte pāibā tattva mora |</w:t>
      </w:r>
      <w:r>
        <w:br/>
      </w:r>
      <w:r>
        <w:rPr>
          <w:b w:val="0"/>
          <w:i/>
        </w:rPr>
        <w:t>eta bali gaurahari namo nārāyaṇa smari</w:t>
      </w:r>
      <w:r>
        <w:br/>
      </w:r>
      <w:r>
        <w:rPr>
          <w:b w:val="0"/>
          <w:i/>
        </w:rPr>
        <w:t>advaite dhariyā dila kora ||</w:t>
      </w:r>
    </w:p>
    <w:p>
      <w:pPr>
        <w:spacing w:after="60"/>
        <w:jc w:val="both"/>
      </w:pPr>
      <w:r>
        <w:rPr>
          <w:b w:val="0"/>
          <w:i/>
        </w:rPr>
        <w:t>Word for word:</w:t>
      </w:r>
      <w:r>
        <w:t xml:space="preserve"> nīlācala nadīyāte — between Nilachala and Nadia; loka kare yātāyāte — people come and go; tāhāte — through them; pāibā tattva mora — you will get news of Me; eta bali gaurahari — saying this, Gaurahari; namo nārāyaṇa smari — uttering "namo narayana"; advaite dhariyā — taking hold of Advaita; dila kora — embraced Him</w:t>
      </w:r>
    </w:p>
    <w:p>
      <w:pPr>
        <w:spacing w:after="60"/>
        <w:ind w:left="510" w:hanging="510"/>
      </w:pPr>
      <w:r>
        <w:rPr>
          <w:b/>
          <w:i w:val="0"/>
        </w:rPr>
        <w:t>19.3.</w:t>
      </w:r>
      <w:r>
        <w:t xml:space="preserve"> Between Nilachala and Nadia people come and go —</w:t>
      </w:r>
      <w:r>
        <w:br/>
      </w:r>
      <w:r>
        <w:t>through them you will have news of Me."</w:t>
      </w:r>
      <w:r>
        <w:br/>
      </w:r>
      <w:r>
        <w:t>Saying this, Gaurahari, uttering "namo narayana",</w:t>
      </w:r>
      <w:r>
        <w:br/>
      </w:r>
      <w:r>
        <w:t>took hold of Advaita and embraced Him.</w:t>
      </w:r>
      <w:r>
        <w:rPr>
          <w:b w:val="0"/>
          <w:i w:val="0"/>
          <w:vertAlign w:val="superscript"/>
        </w:rPr>
        <w:t>51</w:t>
      </w:r>
    </w:p>
    <w:p>
      <w:pPr>
        <w:spacing w:after="60"/>
        <w:ind w:left="567"/>
      </w:pPr>
      <w:r>
        <w:rPr>
          <w:rFonts w:cs="Noto Serif Bengali" w:hAnsi="Noto Serif Bengali"/>
          <w:sz w:val="24"/>
        </w:rPr>
        <w:t>শচীরে প্রবোধ দিয়া তাঁর পদধূলি লৈয়া</w:t>
      </w:r>
      <w:r>
        <w:br/>
      </w:r>
      <w:r>
        <w:rPr>
          <w:rFonts w:cs="Noto Serif Bengali" w:hAnsi="Noto Serif Bengali"/>
          <w:sz w:val="24"/>
        </w:rPr>
        <w:t>নিরপেক্ষ যাত্রা প্রভু কৈল ।</w:t>
      </w:r>
      <w:r>
        <w:br/>
      </w:r>
      <w:r>
        <w:rPr>
          <w:rFonts w:cs="Noto Serif Bengali" w:hAnsi="Noto Serif Bengali"/>
          <w:sz w:val="24"/>
        </w:rPr>
        <w:t>বাসুদেব ঘোষ বলে গোরা যায় নীলাচলে</w:t>
      </w:r>
      <w:r>
        <w:br/>
      </w:r>
      <w:r>
        <w:rPr>
          <w:rFonts w:cs="Noto Serif Bengali" w:hAnsi="Noto Serif Bengali"/>
          <w:sz w:val="24"/>
        </w:rPr>
        <w:t>শান্তিপুর ক্রন্দনে ভরিল ॥</w:t>
      </w:r>
    </w:p>
    <w:p>
      <w:pPr>
        <w:spacing w:after="60"/>
        <w:jc w:val="both"/>
      </w:pPr>
      <w:r>
        <w:rPr>
          <w:b w:val="0"/>
          <w:i/>
        </w:rPr>
        <w:t>śacīre prabodha diyā tām̐ra padadhūli laiyā</w:t>
      </w:r>
      <w:r>
        <w:br/>
      </w:r>
      <w:r>
        <w:rPr>
          <w:b w:val="0"/>
          <w:i/>
        </w:rPr>
        <w:t>nirapekṣa yātrā prabhu kaila |</w:t>
      </w:r>
      <w:r>
        <w:br/>
      </w:r>
      <w:r>
        <w:rPr>
          <w:b w:val="0"/>
          <w:i/>
        </w:rPr>
        <w:t>bāsudeba ghoṣa bale gorā yāya nīlācale</w:t>
      </w:r>
      <w:r>
        <w:br/>
      </w:r>
      <w:r>
        <w:rPr>
          <w:b w:val="0"/>
          <w:i/>
        </w:rPr>
        <w:t>śāntipura krandane bharila ||</w:t>
      </w:r>
    </w:p>
    <w:p>
      <w:pPr>
        <w:spacing w:after="60"/>
        <w:jc w:val="both"/>
      </w:pPr>
      <w:r>
        <w:rPr>
          <w:b w:val="0"/>
          <w:i/>
        </w:rPr>
        <w:t>Word for word:</w:t>
      </w:r>
      <w:r>
        <w:t xml:space="preserve"> śacīre prabodha diyā — consoling Shachi; tām̐ra padadhūli laiyā — taking the dust of her feet; nirapekṣa yātrā prabhu kaila — the Lord set out without looking back; bāsudeba ghoṣa bale — Vasudeva Ghosha says; gorā yāya nīlācale — Gora goes to Nilachala; śāntipura krandane bharila — Shantipura was filled with weeping</w:t>
      </w:r>
    </w:p>
    <w:p>
      <w:pPr>
        <w:spacing w:after="60"/>
        <w:ind w:left="510" w:hanging="510"/>
      </w:pPr>
      <w:r>
        <w:rPr>
          <w:b/>
          <w:i w:val="0"/>
        </w:rPr>
        <w:t>19.4.</w:t>
      </w:r>
      <w:r>
        <w:t xml:space="preserve"> Consoling Shachi, taking the dust of her feet,</w:t>
      </w:r>
      <w:r>
        <w:br/>
      </w:r>
      <w:r>
        <w:t>the Lord set out on His way without looking back.</w:t>
      </w:r>
      <w:r>
        <w:br/>
      </w:r>
      <w:r>
        <w:t>Vasudeva Ghosha says: Gora goes to Nilachala —</w:t>
      </w:r>
      <w:r>
        <w:br/>
      </w:r>
      <w:r>
        <w:t>Shantipura was filled with weeping.</w:t>
      </w:r>
    </w:p>
    <w:p>
      <w:pPr>
        <w:spacing w:after="60"/>
        <w:ind w:left="283"/>
      </w:pPr>
      <w:r>
        <w:rPr>
          <w:b/>
          <w:i w:val="0"/>
          <w:sz w:val="18"/>
        </w:rPr>
        <w:t>50.</w:t>
      </w:r>
      <w:r>
        <w:rPr>
          <w:sz w:val="18"/>
        </w:rPr>
        <w:t xml:space="preserve"> GPT1 — pp. 380–381, no. 47 (raga shri-gandhara), checked against the scan (PDF pp. 639–640); GPT2 — sec. 5.3, no. 47. The pada is not in PK, BR, KGC or PS. The farewell in Shantipura and the departure for Puri — CC Madhya 3; CB Antya 1–2.</w:t>
      </w:r>
    </w:p>
    <w:p>
      <w:pPr>
        <w:spacing w:after="60"/>
        <w:ind w:left="283"/>
      </w:pPr>
      <w:r>
        <w:rPr>
          <w:b/>
          <w:i w:val="0"/>
          <w:sz w:val="18"/>
        </w:rPr>
        <w:t>51.</w:t>
      </w:r>
      <w:r>
        <w:rPr>
          <w:sz w:val="18"/>
        </w:rPr>
        <w:t xml:space="preserve"> "Namo narayana" is the greeting exchanged by sannyasis.</w:t>
      </w:r>
    </w:p>
    <w:p>
      <w:pPr>
        <w:pStyle w:val="Heading2"/>
      </w:pPr>
      <w:r>
        <w:t>20. Vasu Ghosha — "advaita-bilāpe prabhu hailā bikala…" (GPT1 p. 382, no. 53)</w:t>
      </w:r>
    </w:p>
    <w:p>
      <w:pPr>
        <w:spacing w:after="60"/>
        <w:jc w:val="both"/>
      </w:pPr>
      <w:r>
        <w:rPr>
          <w:b w:val="0"/>
          <w:i/>
        </w:rPr>
        <w:t>Advaita's lament: moved by His weeping, the Lord in tears says to Him: "Why such bewilderment? You Yourself determined the course of My lila; if I do not go to Nilachala, the lila will be spoiled and all You wished for will be in vain: how then will the name of Hari be preached? Do not grieve like an ordinary man: I am always with You." Advaita is comforted. Raga dhanashi.</w:t>
      </w:r>
      <w:r>
        <w:rPr>
          <w:b w:val="0"/>
          <w:i w:val="0"/>
          <w:vertAlign w:val="superscript"/>
        </w:rPr>
        <w:t>52</w:t>
      </w:r>
    </w:p>
    <w:p>
      <w:pPr>
        <w:spacing w:after="60"/>
        <w:ind w:left="567"/>
      </w:pPr>
      <w:r>
        <w:rPr>
          <w:rFonts w:cs="Noto Serif Bengali" w:hAnsi="Noto Serif Bengali"/>
          <w:sz w:val="24"/>
        </w:rPr>
        <w:t>অদ্বৈত-বিলাপে প্রভু হইলা বিকল ।</w:t>
      </w:r>
      <w:r>
        <w:br/>
      </w:r>
      <w:r>
        <w:rPr>
          <w:rFonts w:cs="Noto Serif Bengali" w:hAnsi="Noto Serif Bengali"/>
          <w:sz w:val="24"/>
        </w:rPr>
        <w:t>শ্রাবণের ধারা সম চক্ষে ঝরে জল ॥</w:t>
      </w:r>
    </w:p>
    <w:p>
      <w:pPr>
        <w:spacing w:after="60"/>
        <w:jc w:val="both"/>
      </w:pPr>
      <w:r>
        <w:rPr>
          <w:b w:val="0"/>
          <w:i/>
        </w:rPr>
        <w:t>advaita-bilāpe prabhu hailā bikala |</w:t>
      </w:r>
      <w:r>
        <w:br/>
      </w:r>
      <w:r>
        <w:rPr>
          <w:b w:val="0"/>
          <w:i/>
        </w:rPr>
        <w:t>śrābaṇera dhārā sama cakṣe jhare jala ||</w:t>
      </w:r>
    </w:p>
    <w:p>
      <w:pPr>
        <w:spacing w:after="60"/>
        <w:jc w:val="both"/>
      </w:pPr>
      <w:r>
        <w:rPr>
          <w:b w:val="0"/>
          <w:i/>
        </w:rPr>
        <w:t>Word for word:</w:t>
      </w:r>
      <w:r>
        <w:t xml:space="preserve"> advaita-bilāpe — at Advaita's lament; prabhu hailā bikala — the Lord was overwhelmed; śrābaṇera dhārā sama — like the downpour of shravana; cakṣe jhare jala — tears pour from His eyes</w:t>
      </w:r>
    </w:p>
    <w:p>
      <w:pPr>
        <w:spacing w:after="60"/>
        <w:ind w:left="510" w:hanging="510"/>
      </w:pPr>
      <w:r>
        <w:rPr>
          <w:b/>
          <w:i w:val="0"/>
        </w:rPr>
        <w:t>20.1.</w:t>
      </w:r>
      <w:r>
        <w:t xml:space="preserve"> At Advaita's lament the Lord was overwhelmed:</w:t>
      </w:r>
      <w:r>
        <w:br/>
      </w:r>
      <w:r>
        <w:t>like the downpour of shravana, tears pour from His eyes.</w:t>
      </w:r>
    </w:p>
    <w:p>
      <w:pPr>
        <w:spacing w:after="60"/>
        <w:ind w:left="567"/>
      </w:pPr>
      <w:r>
        <w:rPr>
          <w:rFonts w:cs="Noto Serif Bengali" w:hAnsi="Noto Serif Bengali"/>
          <w:sz w:val="24"/>
        </w:rPr>
        <w:t>কহেন অদ্বৈতাচার্য্য এত কেন ভ্রম ।</w:t>
      </w:r>
      <w:r>
        <w:br/>
      </w:r>
      <w:r>
        <w:rPr>
          <w:rFonts w:cs="Noto Serif Bengali" w:hAnsi="Noto Serif Bengali"/>
          <w:sz w:val="24"/>
        </w:rPr>
        <w:t>তুমি স্থির করিয়াছ মোর লীলাক্রম ॥</w:t>
      </w:r>
    </w:p>
    <w:p>
      <w:pPr>
        <w:spacing w:after="60"/>
        <w:jc w:val="both"/>
      </w:pPr>
      <w:r>
        <w:rPr>
          <w:b w:val="0"/>
          <w:i/>
        </w:rPr>
        <w:t>kahena advaitācāryya eta kena bhrama |</w:t>
      </w:r>
      <w:r>
        <w:br/>
      </w:r>
      <w:r>
        <w:rPr>
          <w:b w:val="0"/>
          <w:i/>
        </w:rPr>
        <w:t>tumi sthira kariyācha mora līlākrama ||</w:t>
      </w:r>
    </w:p>
    <w:p>
      <w:pPr>
        <w:spacing w:after="60"/>
        <w:jc w:val="both"/>
      </w:pPr>
      <w:r>
        <w:rPr>
          <w:b w:val="0"/>
          <w:i/>
        </w:rPr>
        <w:t>Word for word:</w:t>
      </w:r>
      <w:r>
        <w:t xml:space="preserve"> kahena advaitācāryya — (the Lord) says (to) Advaita Acharya; eta kena bhrama — why such bewilderment; tumi sthira kariyācha — You have determined; mora līlākrama — the course of My lila</w:t>
      </w:r>
    </w:p>
    <w:p>
      <w:pPr>
        <w:spacing w:after="60"/>
        <w:ind w:left="510" w:hanging="510"/>
      </w:pPr>
      <w:r>
        <w:rPr>
          <w:b/>
          <w:i w:val="0"/>
        </w:rPr>
        <w:t>20.2.</w:t>
      </w:r>
      <w:r>
        <w:t xml:space="preserve"> He says to Advaita Acharya: "Why such bewilderment?</w:t>
      </w:r>
      <w:r>
        <w:br/>
      </w:r>
      <w:r>
        <w:t>You Yourself have determined the course of My lila.</w:t>
      </w:r>
      <w:r>
        <w:rPr>
          <w:b w:val="0"/>
          <w:i w:val="0"/>
          <w:vertAlign w:val="superscript"/>
        </w:rPr>
        <w:t>53</w:t>
      </w:r>
    </w:p>
    <w:p>
      <w:pPr>
        <w:spacing w:after="60"/>
        <w:ind w:left="567"/>
      </w:pPr>
      <w:r>
        <w:rPr>
          <w:rFonts w:cs="Noto Serif Bengali" w:hAnsi="Noto Serif Bengali"/>
          <w:sz w:val="24"/>
        </w:rPr>
        <w:t>নীলাচলে নাহি গেলে পণ্ড হবে লীলা ।</w:t>
      </w:r>
      <w:r>
        <w:br/>
      </w:r>
      <w:r>
        <w:rPr>
          <w:rFonts w:cs="Noto Serif Bengali" w:hAnsi="Noto Serif Bengali"/>
          <w:sz w:val="24"/>
        </w:rPr>
        <w:t>বিফল হইবে সব তুমি যা চাহিলা ॥</w:t>
      </w:r>
    </w:p>
    <w:p>
      <w:pPr>
        <w:spacing w:after="60"/>
        <w:jc w:val="both"/>
      </w:pPr>
      <w:r>
        <w:rPr>
          <w:b w:val="0"/>
          <w:i/>
        </w:rPr>
        <w:t>nīlācale nāhi gele paṇḍa habe līlā |</w:t>
      </w:r>
      <w:r>
        <w:br/>
      </w:r>
      <w:r>
        <w:rPr>
          <w:b w:val="0"/>
          <w:i/>
        </w:rPr>
        <w:t>biphala haibe saba tumi yā cāhilā ||</w:t>
      </w:r>
    </w:p>
    <w:p>
      <w:pPr>
        <w:spacing w:after="60"/>
        <w:jc w:val="both"/>
      </w:pPr>
      <w:r>
        <w:rPr>
          <w:b w:val="0"/>
          <w:i/>
        </w:rPr>
        <w:t>Word for word:</w:t>
      </w:r>
      <w:r>
        <w:t xml:space="preserve"> nīlācale nāhi gele — if I do not go to Nilachala; paṇḍa habe līlā — the lila will be spoiled; biphala haibe saba — all will be fruitless; tumi yā cāhilā — that You wished for</w:t>
      </w:r>
    </w:p>
    <w:p>
      <w:pPr>
        <w:spacing w:after="60"/>
        <w:ind w:left="510" w:hanging="510"/>
      </w:pPr>
      <w:r>
        <w:rPr>
          <w:b/>
          <w:i w:val="0"/>
        </w:rPr>
        <w:t>20.3.</w:t>
      </w:r>
      <w:r>
        <w:t xml:space="preserve"> If I do not go to Nilachala, the lila will be spoiled,</w:t>
      </w:r>
      <w:r>
        <w:br/>
      </w:r>
      <w:r>
        <w:t>all that You wished for will be in vain.</w:t>
      </w:r>
    </w:p>
    <w:p>
      <w:pPr>
        <w:spacing w:after="60"/>
        <w:ind w:left="567"/>
      </w:pPr>
      <w:r>
        <w:rPr>
          <w:rFonts w:cs="Noto Serif Bengali" w:hAnsi="Noto Serif Bengali"/>
          <w:sz w:val="24"/>
        </w:rPr>
        <w:t>কিরূপেতে হরিনাম হইবে প্রচার ।</w:t>
      </w:r>
      <w:r>
        <w:br/>
      </w:r>
      <w:r>
        <w:rPr>
          <w:rFonts w:cs="Noto Serif Bengali" w:hAnsi="Noto Serif Bengali"/>
          <w:sz w:val="24"/>
        </w:rPr>
        <w:t>কিরূপে ভুবনের লোক পাইবে নিস্তার ॥</w:t>
      </w:r>
    </w:p>
    <w:p>
      <w:pPr>
        <w:spacing w:after="60"/>
        <w:jc w:val="both"/>
      </w:pPr>
      <w:r>
        <w:rPr>
          <w:b w:val="0"/>
          <w:i/>
        </w:rPr>
        <w:t>kirūpete harināma haibe pracāra |</w:t>
      </w:r>
      <w:r>
        <w:br/>
      </w:r>
      <w:r>
        <w:rPr>
          <w:b w:val="0"/>
          <w:i/>
        </w:rPr>
        <w:t>kirūpe bhubanera loka pāibe nistāra ||</w:t>
      </w:r>
    </w:p>
    <w:p>
      <w:pPr>
        <w:spacing w:after="60"/>
        <w:jc w:val="both"/>
      </w:pPr>
      <w:r>
        <w:rPr>
          <w:b w:val="0"/>
          <w:i/>
        </w:rPr>
        <w:t>Word for word:</w:t>
      </w:r>
      <w:r>
        <w:t xml:space="preserve"> kirūpete — how; harināma haibe pracāra — will the name of Hari be preached; kirūpe — how; bhubanera loka — the people of the world; pāibe nistāra — will find deliverance</w:t>
      </w:r>
    </w:p>
    <w:p>
      <w:pPr>
        <w:spacing w:after="60"/>
        <w:ind w:left="510" w:hanging="510"/>
      </w:pPr>
      <w:r>
        <w:rPr>
          <w:b/>
          <w:i w:val="0"/>
        </w:rPr>
        <w:t>20.4.</w:t>
      </w:r>
      <w:r>
        <w:t xml:space="preserve"> How then will the name of Hari be preached?</w:t>
      </w:r>
      <w:r>
        <w:br/>
      </w:r>
      <w:r>
        <w:t>How will the people of the world find deliverance?</w:t>
      </w:r>
    </w:p>
    <w:p>
      <w:pPr>
        <w:spacing w:after="60"/>
        <w:ind w:left="567"/>
      </w:pPr>
      <w:r>
        <w:rPr>
          <w:rFonts w:cs="Noto Serif Bengali" w:hAnsi="Noto Serif Bengali"/>
          <w:sz w:val="24"/>
        </w:rPr>
        <w:t>প্রাকৃত লোকের প্রায় শোক কেন কর ।</w:t>
      </w:r>
      <w:r>
        <w:br/>
      </w:r>
      <w:r>
        <w:rPr>
          <w:rFonts w:cs="Noto Serif Bengali" w:hAnsi="Noto Serif Bengali"/>
          <w:sz w:val="24"/>
        </w:rPr>
        <w:t>তব সঙ্গে সদা আমি এ বিশ্বাস কর ॥</w:t>
      </w:r>
    </w:p>
    <w:p>
      <w:pPr>
        <w:spacing w:after="60"/>
        <w:jc w:val="both"/>
      </w:pPr>
      <w:r>
        <w:rPr>
          <w:b w:val="0"/>
          <w:i/>
        </w:rPr>
        <w:t>prākṛta lokera prāya śoka kena kara |</w:t>
      </w:r>
      <w:r>
        <w:br/>
      </w:r>
      <w:r>
        <w:rPr>
          <w:b w:val="0"/>
          <w:i/>
        </w:rPr>
        <w:t>taba saṅge sadā āmi e biśvāsa kara ||</w:t>
      </w:r>
    </w:p>
    <w:p>
      <w:pPr>
        <w:spacing w:after="60"/>
        <w:jc w:val="both"/>
      </w:pPr>
      <w:r>
        <w:rPr>
          <w:b w:val="0"/>
          <w:i/>
        </w:rPr>
        <w:t>Word for word:</w:t>
      </w:r>
      <w:r>
        <w:t xml:space="preserve"> prākṛta lokera prāya — like ordinary people; śoka kena kara — why do you grieve; taba saṅge sadā āmi — I am always with You; e biśvāsa kara — believe this</w:t>
      </w:r>
    </w:p>
    <w:p>
      <w:pPr>
        <w:spacing w:after="60"/>
        <w:ind w:left="510" w:hanging="510"/>
      </w:pPr>
      <w:r>
        <w:rPr>
          <w:b/>
          <w:i w:val="0"/>
        </w:rPr>
        <w:t>20.5.</w:t>
      </w:r>
      <w:r>
        <w:t xml:space="preserve"> Why do You grieve like ordinary people?</w:t>
      </w:r>
      <w:r>
        <w:br/>
      </w:r>
      <w:r>
        <w:t>I am always with You — believe this."</w:t>
      </w:r>
    </w:p>
    <w:p>
      <w:pPr>
        <w:spacing w:after="60"/>
        <w:ind w:left="567"/>
      </w:pPr>
      <w:r>
        <w:rPr>
          <w:rFonts w:cs="Noto Serif Bengali" w:hAnsi="Noto Serif Bengali"/>
          <w:sz w:val="24"/>
        </w:rPr>
        <w:t>প্রভু-বাক্যে অদ্বৈত পাইলা পরিতোষ ।</w:t>
      </w:r>
      <w:r>
        <w:br/>
      </w:r>
      <w:r>
        <w:rPr>
          <w:rFonts w:cs="Noto Serif Bengali" w:hAnsi="Noto Serif Bengali"/>
          <w:sz w:val="24"/>
        </w:rPr>
        <w:t>জয় গৌরাঙ্গের জয় কহে বাসু ঘোষ ॥</w:t>
      </w:r>
    </w:p>
    <w:p>
      <w:pPr>
        <w:spacing w:after="60"/>
        <w:jc w:val="both"/>
      </w:pPr>
      <w:r>
        <w:rPr>
          <w:b w:val="0"/>
          <w:i/>
        </w:rPr>
        <w:t>prabhu-bākye advaita pāilā paritoṣa |</w:t>
      </w:r>
      <w:r>
        <w:br/>
      </w:r>
      <w:r>
        <w:rPr>
          <w:b w:val="0"/>
          <w:i/>
        </w:rPr>
        <w:t>jaya gaurāṅgera jaya kahe bāsu ghoṣa ||</w:t>
      </w:r>
    </w:p>
    <w:p>
      <w:pPr>
        <w:spacing w:after="60"/>
        <w:jc w:val="both"/>
      </w:pPr>
      <w:r>
        <w:rPr>
          <w:b w:val="0"/>
          <w:i/>
        </w:rPr>
        <w:t>Word for word:</w:t>
      </w:r>
      <w:r>
        <w:t xml:space="preserve"> prabhu-bākye — at the Lord's words; advaita pāilā paritoṣa — Advaita was comforted; jaya gaurāṅgera jaya — glory, glory to Gauranga; kahe bāsu ghoṣa — says Vasu Ghosha</w:t>
      </w:r>
    </w:p>
    <w:p>
      <w:pPr>
        <w:spacing w:after="60"/>
        <w:ind w:left="510" w:hanging="510"/>
      </w:pPr>
      <w:r>
        <w:rPr>
          <w:b/>
          <w:i w:val="0"/>
        </w:rPr>
        <w:t>20.6.</w:t>
      </w:r>
      <w:r>
        <w:t xml:space="preserve"> At the Lord's words Advaita was comforted.</w:t>
      </w:r>
      <w:r>
        <w:br/>
      </w:r>
      <w:r>
        <w:t>"Glory, glory to Gauranga!" says Vasu Ghosha.</w:t>
      </w:r>
    </w:p>
    <w:p>
      <w:pPr>
        <w:spacing w:after="60"/>
        <w:ind w:left="283"/>
      </w:pPr>
      <w:r>
        <w:rPr>
          <w:b/>
          <w:i w:val="0"/>
          <w:sz w:val="18"/>
        </w:rPr>
        <w:t>52.</w:t>
      </w:r>
      <w:r>
        <w:rPr>
          <w:sz w:val="18"/>
        </w:rPr>
        <w:t xml:space="preserve"> GPT1 — p. 382, no. 53 (raga dhanashi), checked against the scan (PDF p. 641); GPT2 — sec. 5.3, no. 53. The pada is not in PK, BR, KGC or PS.</w:t>
      </w:r>
    </w:p>
    <w:p>
      <w:pPr>
        <w:spacing w:after="60"/>
        <w:ind w:left="283"/>
      </w:pPr>
      <w:r>
        <w:rPr>
          <w:b/>
          <w:i w:val="0"/>
          <w:sz w:val="18"/>
        </w:rPr>
        <w:t>53.</w:t>
      </w:r>
      <w:r>
        <w:rPr>
          <w:sz w:val="18"/>
        </w:rPr>
        <w:t xml:space="preserve"> By His call Advaita brought the Lord down into this world, that He might give the world the holy name (CC Adi 3; CB Adi 2) — therefore the Lord says that Advaita "determined the course of His lila". The line "kahena advaitācāryya" is understood as "(the Lord) says to Advaita Acharya" — from the sense of the following verses (20.6: "at the Lord's words").</w:t>
      </w:r>
    </w:p>
    <w:p>
      <w:pPr>
        <w:pStyle w:val="Heading2"/>
      </w:pPr>
      <w:r>
        <w:t>21. Vasu Ghosha — "āmāra nimāi gela re kemana kare prāṇa…" (GPT1 p. 383, no. 1)</w:t>
      </w:r>
    </w:p>
    <w:p>
      <w:pPr>
        <w:spacing w:after="60"/>
        <w:jc w:val="both"/>
      </w:pPr>
      <w:r>
        <w:rPr>
          <w:b w:val="0"/>
          <w:i/>
        </w:rPr>
        <w:t>Shachi's lament: my Nimai is gone — with tulasi beads, together with Bharati, and to everyone He meets He gives the name of Hari; Vishnupriya flings herself in the dust; the poet: "Listen, Shachi Thakurani: Bhagavan has become a sannyasi to deliver living beings." Raga bhatiyari.</w:t>
      </w:r>
      <w:r>
        <w:rPr>
          <w:b w:val="0"/>
          <w:i w:val="0"/>
          <w:vertAlign w:val="superscript"/>
        </w:rPr>
        <w:t>54</w:t>
      </w:r>
    </w:p>
    <w:p>
      <w:pPr>
        <w:spacing w:after="60"/>
        <w:ind w:left="567"/>
      </w:pPr>
      <w:r>
        <w:rPr>
          <w:rFonts w:cs="Noto Serif Bengali" w:hAnsi="Noto Serif Bengali"/>
          <w:sz w:val="24"/>
        </w:rPr>
        <w:t>আমার নিমাই গেল রে কেমন করে প্রাণ ।</w:t>
      </w:r>
      <w:r>
        <w:br/>
      </w:r>
      <w:r>
        <w:rPr>
          <w:rFonts w:cs="Noto Serif Bengali" w:hAnsi="Noto Serif Bengali"/>
          <w:sz w:val="24"/>
        </w:rPr>
        <w:t>তুলসীর মালা হাতে যায় নিমাই ভারতীর সাথে</w:t>
      </w:r>
      <w:r>
        <w:br/>
      </w:r>
      <w:r>
        <w:rPr>
          <w:rFonts w:cs="Noto Serif Bengali" w:hAnsi="Noto Serif Bengali"/>
          <w:sz w:val="24"/>
        </w:rPr>
        <w:t>যারে দেখে তারে নিমাই বিলায় হরিনাম ॥ ধ্রু ॥</w:t>
      </w:r>
    </w:p>
    <w:p>
      <w:pPr>
        <w:spacing w:after="60"/>
        <w:jc w:val="both"/>
      </w:pPr>
      <w:r>
        <w:rPr>
          <w:b w:val="0"/>
          <w:i/>
        </w:rPr>
        <w:t>āmāra nimāi gela re kemana kare prāṇa |</w:t>
      </w:r>
      <w:r>
        <w:br/>
      </w:r>
      <w:r>
        <w:rPr>
          <w:b w:val="0"/>
          <w:i/>
        </w:rPr>
        <w:t>tulasīra mālā hāte yāya nimāi bhāratīra sāthe</w:t>
      </w:r>
      <w:r>
        <w:br/>
      </w:r>
      <w:r>
        <w:rPr>
          <w:b w:val="0"/>
          <w:i/>
        </w:rPr>
        <w:t>yāre dekhe tāre nimāi bilāya harināma || dhru ||</w:t>
      </w:r>
    </w:p>
    <w:p>
      <w:pPr>
        <w:spacing w:after="60"/>
        <w:jc w:val="both"/>
      </w:pPr>
      <w:r>
        <w:rPr>
          <w:b w:val="0"/>
          <w:i/>
        </w:rPr>
        <w:t>Word for word:</w:t>
      </w:r>
      <w:r>
        <w:t xml:space="preserve"> āmāra nimāi gela re — my Nimai is gone; kemana kare prāṇa — how my soul aches; tulasīra mālā hāte — with tulasi beads in His hand; yāya nimāi — Nimai goes; bhāratīra sāthe — with Bharati; yāre dekhe — whomever He sees; tāre nimāi bilāya harināma — to him Nimai gives the name of Hari</w:t>
      </w:r>
    </w:p>
    <w:p>
      <w:pPr>
        <w:spacing w:after="60"/>
        <w:ind w:left="510" w:hanging="510"/>
      </w:pPr>
      <w:r>
        <w:rPr>
          <w:b/>
          <w:i w:val="0"/>
        </w:rPr>
        <w:t>21.1.</w:t>
      </w:r>
      <w:r>
        <w:t xml:space="preserve"> </w:t>
      </w:r>
      <w:r>
        <w:rPr>
          <w:b w:val="0"/>
          <w:i/>
        </w:rPr>
        <w:t>(Refrain)</w:t>
      </w:r>
      <w:r>
        <w:t xml:space="preserve"> My Nimai is gone — how my soul aches!</w:t>
      </w:r>
      <w:r>
        <w:br/>
      </w:r>
      <w:r>
        <w:t>With tulasi beads in His hand Nimai goes with Bharati,</w:t>
      </w:r>
      <w:r>
        <w:br/>
      </w:r>
      <w:r>
        <w:t>and to everyone He sees Nimai gives the name of Hari.</w:t>
      </w:r>
    </w:p>
    <w:p>
      <w:pPr>
        <w:spacing w:after="60"/>
        <w:ind w:left="567"/>
      </w:pPr>
      <w:r>
        <w:rPr>
          <w:rFonts w:cs="Noto Serif Bengali" w:hAnsi="Noto Serif Bengali"/>
          <w:sz w:val="24"/>
        </w:rPr>
        <w:t>কান্দে বধূ বিষ্ণুপ্রিয়া ধূলায় অঙ্গ আছাড়িয়া</w:t>
      </w:r>
      <w:r>
        <w:br/>
      </w:r>
      <w:r>
        <w:rPr>
          <w:rFonts w:cs="Noto Serif Bengali" w:hAnsi="Noto Serif Bengali"/>
          <w:sz w:val="24"/>
        </w:rPr>
        <w:t>কেমনে দাঁড়াবে হিয়া না হেরে বয়ান ।</w:t>
      </w:r>
    </w:p>
    <w:p>
      <w:pPr>
        <w:spacing w:after="60"/>
        <w:jc w:val="both"/>
      </w:pPr>
      <w:r>
        <w:rPr>
          <w:b w:val="0"/>
          <w:i/>
        </w:rPr>
        <w:t>kānde badhū biṣṇupriyā dhūlāya aṅga āchāṛiyā</w:t>
      </w:r>
      <w:r>
        <w:br/>
      </w:r>
      <w:r>
        <w:rPr>
          <w:b w:val="0"/>
          <w:i/>
        </w:rPr>
        <w:t>kemane dām̐ṛābe hiyā nā here bayāna |</w:t>
      </w:r>
    </w:p>
    <w:p>
      <w:pPr>
        <w:spacing w:after="60"/>
        <w:jc w:val="both"/>
      </w:pPr>
      <w:r>
        <w:rPr>
          <w:b w:val="0"/>
          <w:i/>
        </w:rPr>
        <w:t>Word for word:</w:t>
      </w:r>
      <w:r>
        <w:t xml:space="preserve"> kānde badhū biṣṇupriyā — the daughter-in-law Vishnupriya weeps; dhūlāya aṅga āchāṛiyā — throwing herself in the dust; kemane dām̐ṛābe hiyā — how will the heart endure; nā here bayāna — not seeing (His) face</w:t>
      </w:r>
    </w:p>
    <w:p>
      <w:pPr>
        <w:spacing w:after="60"/>
        <w:ind w:left="510" w:hanging="510"/>
      </w:pPr>
      <w:r>
        <w:rPr>
          <w:b/>
          <w:i w:val="0"/>
        </w:rPr>
        <w:t>21.2.</w:t>
      </w:r>
      <w:r>
        <w:t xml:space="preserve"> The daughter-in-law Vishnupriya weeps, flinging herself in the dust:</w:t>
      </w:r>
      <w:r>
        <w:br/>
      </w:r>
      <w:r>
        <w:t>how will her heart endure, not seeing His face?</w:t>
      </w:r>
    </w:p>
    <w:p>
      <w:pPr>
        <w:spacing w:after="60"/>
        <w:ind w:left="567"/>
      </w:pPr>
      <w:r>
        <w:rPr>
          <w:rFonts w:cs="Noto Serif Bengali" w:hAnsi="Noto Serif Bengali"/>
          <w:sz w:val="24"/>
        </w:rPr>
        <w:t>বাসুদেব ঘোষের বাণী শুন শচী ঠাকুরাণী</w:t>
      </w:r>
      <w:r>
        <w:br/>
      </w:r>
      <w:r>
        <w:rPr>
          <w:rFonts w:cs="Noto Serif Bengali" w:hAnsi="Noto Serif Bengali"/>
          <w:sz w:val="24"/>
        </w:rPr>
        <w:t>জীব নিস্তারিতে ন্যাসী হৈলেন ভগবান্ ॥</w:t>
      </w:r>
    </w:p>
    <w:p>
      <w:pPr>
        <w:spacing w:after="60"/>
        <w:jc w:val="both"/>
      </w:pPr>
      <w:r>
        <w:rPr>
          <w:b w:val="0"/>
          <w:i/>
        </w:rPr>
        <w:t>bāsudeba ghoṣera bāṇī śuna śacī ṭhākurāṇī</w:t>
      </w:r>
      <w:r>
        <w:br/>
      </w:r>
      <w:r>
        <w:rPr>
          <w:b w:val="0"/>
          <w:i/>
        </w:rPr>
        <w:t>jība nistārite nyāsī hailena bhagabān ||</w:t>
      </w:r>
    </w:p>
    <w:p>
      <w:pPr>
        <w:spacing w:after="60"/>
        <w:jc w:val="both"/>
      </w:pPr>
      <w:r>
        <w:rPr>
          <w:b w:val="0"/>
          <w:i/>
        </w:rPr>
        <w:t>Word for word:</w:t>
      </w:r>
      <w:r>
        <w:t xml:space="preserve"> bāsudeba ghoṣera bāṇī — the word of Vasudeva Ghosha; śuna śacī ṭhākurāṇī — listen, Shachi Thakurani; jība nistārite — to deliver living beings; nyāsī hailena bhagabān — Bhagavan has become a sannyasi</w:t>
      </w:r>
    </w:p>
    <w:p>
      <w:pPr>
        <w:spacing w:after="60"/>
        <w:ind w:left="510" w:hanging="510"/>
      </w:pPr>
      <w:r>
        <w:rPr>
          <w:b/>
          <w:i w:val="0"/>
        </w:rPr>
        <w:t>21.3.</w:t>
      </w:r>
      <w:r>
        <w:t xml:space="preserve"> This is the word of Vasudeva Ghosha: listen, Shachi Thakurani —</w:t>
      </w:r>
      <w:r>
        <w:br/>
      </w:r>
      <w:r>
        <w:t>to deliver living beings, Bhagavan has become a sannyasi.</w:t>
      </w:r>
      <w:r>
        <w:rPr>
          <w:b w:val="0"/>
          <w:i w:val="0"/>
          <w:vertAlign w:val="superscript"/>
        </w:rPr>
        <w:t>55</w:t>
      </w:r>
    </w:p>
    <w:p>
      <w:pPr>
        <w:spacing w:after="60"/>
        <w:ind w:left="283"/>
      </w:pPr>
      <w:r>
        <w:rPr>
          <w:b/>
          <w:i w:val="0"/>
          <w:sz w:val="18"/>
        </w:rPr>
        <w:t>54.</w:t>
      </w:r>
      <w:r>
        <w:rPr>
          <w:sz w:val="18"/>
        </w:rPr>
        <w:t xml:space="preserve"> GPT1 — p. 383, section "The lament of Shachi and Vishnupriya", no. 1 (raga bhatiyari), checked against the scan (PDF p. 642); GPT2 — sec. 5.4, no. 1. The pada is not in PK, BR, KGC or PS.</w:t>
      </w:r>
    </w:p>
    <w:p>
      <w:pPr>
        <w:spacing w:after="60"/>
        <w:ind w:left="283"/>
      </w:pPr>
      <w:r>
        <w:rPr>
          <w:b/>
          <w:i w:val="0"/>
          <w:sz w:val="18"/>
        </w:rPr>
        <w:t>55.</w:t>
      </w:r>
      <w:r>
        <w:rPr>
          <w:sz w:val="18"/>
        </w:rPr>
        <w:t xml:space="preserve"> The signature consoles Shachi with the truth about the Lord's sannyasa: He took it for the deliverance of all (CC Adi 17: sannyasa, so that even the scoffers would bow to a sannyasi and receive mercy).</w:t>
      </w:r>
    </w:p>
    <w:p>
      <w:pPr>
        <w:pStyle w:val="Heading2"/>
      </w:pPr>
      <w:r>
        <w:t>22. Vasu Ghosha — "hede re nadīyāra cām̐da bāchā re nimāi…" (GPT1 p. 383, no. 2)</w:t>
      </w:r>
    </w:p>
    <w:p>
      <w:pPr>
        <w:spacing w:after="60"/>
        <w:jc w:val="both"/>
      </w:pPr>
      <w:r>
        <w:rPr>
          <w:b w:val="0"/>
          <w:i/>
        </w:rPr>
        <w:t>Shachi, embracing her son by the neck and kissing Him, implores: she, unfortunate, has no one else; He has abandoned His old mother and left Vishnupriya in her care; all Nadia weeps — let Him come home and sing kirtana with Srivasa, Haridasa, Murari, Mukunda and Vasu; she will call the brahmanas, and He will be given the sacred thread again. Raga suhai.</w:t>
      </w:r>
      <w:r>
        <w:rPr>
          <w:b w:val="0"/>
          <w:i w:val="0"/>
          <w:vertAlign w:val="superscript"/>
        </w:rPr>
        <w:t>56</w:t>
      </w:r>
    </w:p>
    <w:p>
      <w:pPr>
        <w:spacing w:after="60"/>
        <w:ind w:left="567"/>
      </w:pPr>
      <w:r>
        <w:rPr>
          <w:rFonts w:cs="Noto Serif Bengali" w:hAnsi="Noto Serif Bengali"/>
          <w:sz w:val="24"/>
        </w:rPr>
        <w:t>হেদে রে নদীয়ার চাঁদ বাছা রে নিমাই ।</w:t>
      </w:r>
      <w:r>
        <w:br/>
      </w:r>
      <w:r>
        <w:rPr>
          <w:rFonts w:cs="Noto Serif Bengali" w:hAnsi="Noto Serif Bengali"/>
          <w:sz w:val="24"/>
        </w:rPr>
        <w:t>অভাগিনী তোর মায়ের আর কেহ নাই ॥</w:t>
      </w:r>
    </w:p>
    <w:p>
      <w:pPr>
        <w:spacing w:after="60"/>
        <w:jc w:val="both"/>
      </w:pPr>
      <w:r>
        <w:rPr>
          <w:b w:val="0"/>
          <w:i/>
        </w:rPr>
        <w:t>hede re nadīyāra cām̐da bāchā re nimāi |</w:t>
      </w:r>
      <w:r>
        <w:br/>
      </w:r>
      <w:r>
        <w:rPr>
          <w:b w:val="0"/>
          <w:i/>
        </w:rPr>
        <w:t>abhāginī tora māyera āra keha nāi ||</w:t>
      </w:r>
    </w:p>
    <w:p>
      <w:pPr>
        <w:spacing w:after="60"/>
        <w:jc w:val="both"/>
      </w:pPr>
      <w:r>
        <w:rPr>
          <w:b w:val="0"/>
          <w:i/>
        </w:rPr>
        <w:t>Word for word:</w:t>
      </w:r>
      <w:r>
        <w:t xml:space="preserve"> hede re — O; nadīyāra cām̐da — moon of Nadia; bāchā re nimāi — my child Nimai; abhāginī — unfortunate; tora māyera — your mother has; āra keha nāi — no one else</w:t>
      </w:r>
    </w:p>
    <w:p>
      <w:pPr>
        <w:spacing w:after="60"/>
        <w:ind w:left="510" w:hanging="510"/>
      </w:pPr>
      <w:r>
        <w:rPr>
          <w:b/>
          <w:i w:val="0"/>
        </w:rPr>
        <w:t>22.1.</w:t>
      </w:r>
      <w:r>
        <w:t xml:space="preserve"> "O moon of Nadia, my child Nimai!</w:t>
      </w:r>
      <w:r>
        <w:br/>
      </w:r>
      <w:r>
        <w:t>Your unfortunate mother has no one else."</w:t>
      </w:r>
    </w:p>
    <w:p>
      <w:pPr>
        <w:spacing w:after="60"/>
        <w:ind w:left="567"/>
      </w:pPr>
      <w:r>
        <w:rPr>
          <w:rFonts w:cs="Noto Serif Bengali" w:hAnsi="Noto Serif Bengali"/>
          <w:sz w:val="24"/>
        </w:rPr>
        <w:t>এত বলি ধরি শচী গৌরাঙ্গের গলে ।</w:t>
      </w:r>
      <w:r>
        <w:br/>
      </w:r>
      <w:r>
        <w:rPr>
          <w:rFonts w:cs="Noto Serif Bengali" w:hAnsi="Noto Serif Bengali"/>
          <w:sz w:val="24"/>
        </w:rPr>
        <w:t>স্নেহভরে চুম্ব দেয় বদন-কমলে ॥</w:t>
      </w:r>
    </w:p>
    <w:p>
      <w:pPr>
        <w:spacing w:after="60"/>
        <w:jc w:val="both"/>
      </w:pPr>
      <w:r>
        <w:rPr>
          <w:b w:val="0"/>
          <w:i/>
        </w:rPr>
        <w:t>eta bali dhari śacī gaurāṅgera gale |</w:t>
      </w:r>
      <w:r>
        <w:br/>
      </w:r>
      <w:r>
        <w:rPr>
          <w:b w:val="0"/>
          <w:i/>
        </w:rPr>
        <w:t>snehabhare cumba deya badana-kamale ||</w:t>
      </w:r>
    </w:p>
    <w:p>
      <w:pPr>
        <w:spacing w:after="60"/>
        <w:jc w:val="both"/>
      </w:pPr>
      <w:r>
        <w:rPr>
          <w:b w:val="0"/>
          <w:i/>
        </w:rPr>
        <w:t>Word for word:</w:t>
      </w:r>
      <w:r>
        <w:t xml:space="preserve"> eta bali — saying this; dhari śacī — Shachi, holding; gaurāṅgera gale — Gauranga by the neck; snehabhare — in the fullness of affection; cumba deya — kisses; badana-kamale — the lotus face</w:t>
      </w:r>
    </w:p>
    <w:p>
      <w:pPr>
        <w:spacing w:after="60"/>
        <w:ind w:left="510" w:hanging="510"/>
      </w:pPr>
      <w:r>
        <w:rPr>
          <w:b/>
          <w:i w:val="0"/>
        </w:rPr>
        <w:t>22.2.</w:t>
      </w:r>
      <w:r>
        <w:t xml:space="preserve"> Saying this, Shachi embraced Gauranga by the neck</w:t>
      </w:r>
      <w:r>
        <w:br/>
      </w:r>
      <w:r>
        <w:t>and, in the fullness of affection, kisses the lotus of His face.</w:t>
      </w:r>
    </w:p>
    <w:p>
      <w:pPr>
        <w:spacing w:after="60"/>
        <w:ind w:left="567"/>
      </w:pPr>
      <w:r>
        <w:rPr>
          <w:rFonts w:cs="Noto Serif Bengali" w:hAnsi="Noto Serif Bengali"/>
          <w:sz w:val="24"/>
        </w:rPr>
        <w:t>মুই বৃদ্ধ মাতা তোর মোরে ফেলাইলা ।</w:t>
      </w:r>
      <w:r>
        <w:br/>
      </w:r>
      <w:r>
        <w:rPr>
          <w:rFonts w:cs="Noto Serif Bengali" w:hAnsi="Noto Serif Bengali"/>
          <w:sz w:val="24"/>
        </w:rPr>
        <w:t>বিষ্ণুপ্রিয়া বধূ দিলা গলায় গাঁথিয়া ॥</w:t>
      </w:r>
    </w:p>
    <w:p>
      <w:pPr>
        <w:spacing w:after="60"/>
        <w:jc w:val="both"/>
      </w:pPr>
      <w:r>
        <w:rPr>
          <w:b w:val="0"/>
          <w:i/>
        </w:rPr>
        <w:t>mui bṛddha mātā tora more phelāilā |</w:t>
      </w:r>
      <w:r>
        <w:br/>
      </w:r>
      <w:r>
        <w:rPr>
          <w:b w:val="0"/>
          <w:i/>
        </w:rPr>
        <w:t>biṣṇupriyā badhū dilā galāya gām̐thiyā ||</w:t>
      </w:r>
    </w:p>
    <w:p>
      <w:pPr>
        <w:spacing w:after="60"/>
        <w:jc w:val="both"/>
      </w:pPr>
      <w:r>
        <w:rPr>
          <w:b w:val="0"/>
          <w:i/>
        </w:rPr>
        <w:t>Word for word:</w:t>
      </w:r>
      <w:r>
        <w:t xml:space="preserve"> mui bṛddha mātā tora — I, your old mother; more phelāilā — you have abandoned me; biṣṇupriyā badhū — the daughter-in-law Vishnupriya; dilā galāya gām̐thiyā — you have hung on my neck</w:t>
      </w:r>
    </w:p>
    <w:p>
      <w:pPr>
        <w:spacing w:after="60"/>
        <w:ind w:left="510" w:hanging="510"/>
      </w:pPr>
      <w:r>
        <w:rPr>
          <w:b/>
          <w:i w:val="0"/>
        </w:rPr>
        <w:t>22.3.</w:t>
      </w:r>
      <w:r>
        <w:t xml:space="preserve"> "Me, Your old mother, You have abandoned,</w:t>
      </w:r>
      <w:r>
        <w:br/>
      </w:r>
      <w:r>
        <w:t>and the daughter-in-law Vishnupriya You have hung upon my neck.</w:t>
      </w:r>
    </w:p>
    <w:p>
      <w:pPr>
        <w:spacing w:after="60"/>
        <w:ind w:left="567"/>
      </w:pPr>
      <w:r>
        <w:rPr>
          <w:rFonts w:cs="Noto Serif Bengali" w:hAnsi="Noto Serif Bengali"/>
          <w:sz w:val="24"/>
        </w:rPr>
        <w:t>তোর লাগি কাঁদে সব নদীয়ার লোক ।</w:t>
      </w:r>
      <w:r>
        <w:br/>
      </w:r>
      <w:r>
        <w:rPr>
          <w:rFonts w:cs="Noto Serif Bengali" w:hAnsi="Noto Serif Bengali"/>
          <w:sz w:val="24"/>
        </w:rPr>
        <w:t>ঘরেরে চল রে বাছা দূরে যাকু শোক ॥</w:t>
      </w:r>
    </w:p>
    <w:p>
      <w:pPr>
        <w:spacing w:after="60"/>
        <w:jc w:val="both"/>
      </w:pPr>
      <w:r>
        <w:rPr>
          <w:b w:val="0"/>
          <w:i/>
        </w:rPr>
        <w:t>tora lāgi kām̐de saba nadīyāra loka |</w:t>
      </w:r>
      <w:r>
        <w:br/>
      </w:r>
      <w:r>
        <w:rPr>
          <w:b w:val="0"/>
          <w:i/>
        </w:rPr>
        <w:t>gharere cala re bāchā dūre yāku śoka ||</w:t>
      </w:r>
    </w:p>
    <w:p>
      <w:pPr>
        <w:spacing w:after="60"/>
        <w:jc w:val="both"/>
      </w:pPr>
      <w:r>
        <w:rPr>
          <w:b w:val="0"/>
          <w:i/>
        </w:rPr>
        <w:t>Word for word:</w:t>
      </w:r>
      <w:r>
        <w:t xml:space="preserve"> tora lāgi — for you; kām̐de saba nadīyāra loka — all the people of Nadia weep; gharere cala re bāchā — come home, my child; dūre yāku śoka — let the grief go far away</w:t>
      </w:r>
    </w:p>
    <w:p>
      <w:pPr>
        <w:spacing w:after="60"/>
        <w:ind w:left="510" w:hanging="510"/>
      </w:pPr>
      <w:r>
        <w:rPr>
          <w:b/>
          <w:i w:val="0"/>
        </w:rPr>
        <w:t>22.4.</w:t>
      </w:r>
      <w:r>
        <w:t xml:space="preserve"> For You all the people of Nadia weep;</w:t>
      </w:r>
      <w:r>
        <w:br/>
      </w:r>
      <w:r>
        <w:t>come home, my child — let the grief go far away.</w:t>
      </w:r>
    </w:p>
    <w:p>
      <w:pPr>
        <w:spacing w:after="60"/>
        <w:ind w:left="567"/>
      </w:pPr>
      <w:r>
        <w:rPr>
          <w:rFonts w:cs="Noto Serif Bengali" w:hAnsi="Noto Serif Bengali"/>
          <w:sz w:val="24"/>
        </w:rPr>
        <w:t>শ্রীনিবাস হরিদাস যত ভক্তগণ ।</w:t>
      </w:r>
      <w:r>
        <w:br/>
      </w:r>
      <w:r>
        <w:rPr>
          <w:rFonts w:cs="Noto Serif Bengali" w:hAnsi="Noto Serif Bengali"/>
          <w:sz w:val="24"/>
        </w:rPr>
        <w:t>তা সবারে লৈয়া বাছা করহ কীর্তন ॥</w:t>
      </w:r>
    </w:p>
    <w:p>
      <w:pPr>
        <w:spacing w:after="60"/>
        <w:jc w:val="both"/>
      </w:pPr>
      <w:r>
        <w:rPr>
          <w:b w:val="0"/>
          <w:i/>
        </w:rPr>
        <w:t>śrīnibāsa haridāsa yata bhaktagaṇa |</w:t>
      </w:r>
      <w:r>
        <w:br/>
      </w:r>
      <w:r>
        <w:rPr>
          <w:b w:val="0"/>
          <w:i/>
        </w:rPr>
        <w:t>tā sabāre laiyā bāchā karaha kīrtana ||</w:t>
      </w:r>
    </w:p>
    <w:p>
      <w:pPr>
        <w:spacing w:after="60"/>
        <w:jc w:val="both"/>
      </w:pPr>
      <w:r>
        <w:rPr>
          <w:b w:val="0"/>
          <w:i/>
        </w:rPr>
        <w:t>Word for word:</w:t>
      </w:r>
      <w:r>
        <w:t xml:space="preserve"> śrīnibāsa haridāsa — Srinivasa (Srivasa), Haridasa; yata bhaktagaṇa — all the devotees; tā sabāre laiyā — with all of them; bāchā — my child; karaha kīrtana — perform kirtana</w:t>
      </w:r>
    </w:p>
    <w:p>
      <w:pPr>
        <w:spacing w:after="60"/>
        <w:ind w:left="510" w:hanging="510"/>
      </w:pPr>
      <w:r>
        <w:rPr>
          <w:b/>
          <w:i w:val="0"/>
        </w:rPr>
        <w:t>22.5.</w:t>
      </w:r>
      <w:r>
        <w:t xml:space="preserve"> Srinivasa, Haridasa and all the devotees —</w:t>
      </w:r>
      <w:r>
        <w:br/>
      </w:r>
      <w:r>
        <w:t>with all of them, my child, perform kirtana.</w:t>
      </w:r>
    </w:p>
    <w:p>
      <w:pPr>
        <w:spacing w:after="60"/>
        <w:ind w:left="567"/>
      </w:pPr>
      <w:r>
        <w:rPr>
          <w:rFonts w:cs="Noto Serif Bengali" w:hAnsi="Noto Serif Bengali"/>
          <w:sz w:val="24"/>
        </w:rPr>
        <w:t>মুরারি মুকুন্দ বাসু আর হরিদাস ।</w:t>
      </w:r>
      <w:r>
        <w:br/>
      </w:r>
      <w:r>
        <w:rPr>
          <w:rFonts w:cs="Noto Serif Bengali" w:hAnsi="Noto Serif Bengali"/>
          <w:sz w:val="24"/>
        </w:rPr>
        <w:t>এ সব ছাড়িয়া কেন করিলা সন্ন্যাস ॥</w:t>
      </w:r>
    </w:p>
    <w:p>
      <w:pPr>
        <w:spacing w:after="60"/>
        <w:jc w:val="both"/>
      </w:pPr>
      <w:r>
        <w:rPr>
          <w:b w:val="0"/>
          <w:i/>
        </w:rPr>
        <w:t>murāri mukunda bāsu āra haridāsa |</w:t>
      </w:r>
      <w:r>
        <w:br/>
      </w:r>
      <w:r>
        <w:rPr>
          <w:b w:val="0"/>
          <w:i/>
        </w:rPr>
        <w:t>e saba chāṛiyā kena karilā sannyāsa ||</w:t>
      </w:r>
    </w:p>
    <w:p>
      <w:pPr>
        <w:spacing w:after="60"/>
        <w:jc w:val="both"/>
      </w:pPr>
      <w:r>
        <w:rPr>
          <w:b w:val="0"/>
          <w:i/>
        </w:rPr>
        <w:t>Word for word:</w:t>
      </w:r>
      <w:r>
        <w:t xml:space="preserve"> murāri mukunda bāsu — Murari, Mukunda, Vasu; āra haridāsa — and Haridasa; e saba chāṛiyā — leaving all these; kena karilā sannyāsa — why did you take sannyasa</w:t>
      </w:r>
    </w:p>
    <w:p>
      <w:pPr>
        <w:spacing w:after="60"/>
        <w:ind w:left="510" w:hanging="510"/>
      </w:pPr>
      <w:r>
        <w:rPr>
          <w:b/>
          <w:i w:val="0"/>
        </w:rPr>
        <w:t>22.6.</w:t>
      </w:r>
      <w:r>
        <w:t xml:space="preserve"> Murari, Mukunda, Vasu and Haridasa —</w:t>
      </w:r>
      <w:r>
        <w:br/>
      </w:r>
      <w:r>
        <w:t>why, leaving them all, did You take sannyasa?</w:t>
      </w:r>
    </w:p>
    <w:p>
      <w:pPr>
        <w:spacing w:after="60"/>
        <w:ind w:left="567"/>
      </w:pPr>
      <w:r>
        <w:rPr>
          <w:rFonts w:cs="Noto Serif Bengali" w:hAnsi="Noto Serif Bengali"/>
          <w:sz w:val="24"/>
        </w:rPr>
        <w:t>যে করিলা সে করিলা চল রে ফিরিয়া ।</w:t>
      </w:r>
      <w:r>
        <w:br/>
      </w:r>
      <w:r>
        <w:rPr>
          <w:rFonts w:cs="Noto Serif Bengali" w:hAnsi="Noto Serif Bengali"/>
          <w:sz w:val="24"/>
        </w:rPr>
        <w:t>পুন যজ্ঞসূত্র দিব ব্রাহ্মণে ডাকিয়া ॥</w:t>
      </w:r>
    </w:p>
    <w:p>
      <w:pPr>
        <w:spacing w:after="60"/>
        <w:jc w:val="both"/>
      </w:pPr>
      <w:r>
        <w:rPr>
          <w:b w:val="0"/>
          <w:i/>
        </w:rPr>
        <w:t>ye karilā se karilā cala re phiriyā |</w:t>
      </w:r>
      <w:r>
        <w:br/>
      </w:r>
      <w:r>
        <w:rPr>
          <w:b w:val="0"/>
          <w:i/>
        </w:rPr>
        <w:t>puna yajñasūtra diba brāhmaṇe ḍākiyā ||</w:t>
      </w:r>
    </w:p>
    <w:p>
      <w:pPr>
        <w:spacing w:after="60"/>
        <w:jc w:val="both"/>
      </w:pPr>
      <w:r>
        <w:rPr>
          <w:b w:val="0"/>
          <w:i/>
        </w:rPr>
        <w:t>Word for word:</w:t>
      </w:r>
      <w:r>
        <w:t xml:space="preserve"> ye karilā se karilā — what you did, you did; cala re phiriyā — come back; puna yajñasūtra diba — I will give (you) the sacred thread again; brāhmaṇe ḍākiyā — calling the brahmanas</w:t>
      </w:r>
    </w:p>
    <w:p>
      <w:pPr>
        <w:spacing w:after="60"/>
        <w:ind w:left="510" w:hanging="510"/>
      </w:pPr>
      <w:r>
        <w:rPr>
          <w:b/>
          <w:i w:val="0"/>
        </w:rPr>
        <w:t>22.7.</w:t>
      </w:r>
      <w:r>
        <w:t xml:space="preserve"> What You did, You did — come back!</w:t>
      </w:r>
      <w:r>
        <w:br/>
      </w:r>
      <w:r>
        <w:t>I shall call the brahmanas, and You will be given the sacred thread again."</w:t>
      </w:r>
      <w:r>
        <w:rPr>
          <w:b w:val="0"/>
          <w:i w:val="0"/>
          <w:vertAlign w:val="superscript"/>
        </w:rPr>
        <w:t>57</w:t>
      </w:r>
    </w:p>
    <w:p>
      <w:pPr>
        <w:spacing w:after="60"/>
        <w:ind w:left="567"/>
      </w:pPr>
      <w:r>
        <w:rPr>
          <w:rFonts w:cs="Noto Serif Bengali" w:hAnsi="Noto Serif Bengali"/>
          <w:sz w:val="24"/>
        </w:rPr>
        <w:t>বাসুদেব ঘোষে কয় শুন মোর বাণী ।</w:t>
      </w:r>
      <w:r>
        <w:br/>
      </w:r>
      <w:r>
        <w:rPr>
          <w:rFonts w:cs="Noto Serif Bengali" w:hAnsi="Noto Serif Bengali"/>
          <w:sz w:val="24"/>
        </w:rPr>
        <w:t>পুনরায় নৈদ্যা চল গৌর গুণমণি ॥</w:t>
      </w:r>
    </w:p>
    <w:p>
      <w:pPr>
        <w:spacing w:after="60"/>
        <w:jc w:val="both"/>
      </w:pPr>
      <w:r>
        <w:rPr>
          <w:b w:val="0"/>
          <w:i/>
        </w:rPr>
        <w:t>bāsudeba ghoṣe kaya śuna mora bāṇī |</w:t>
      </w:r>
      <w:r>
        <w:br/>
      </w:r>
      <w:r>
        <w:rPr>
          <w:b w:val="0"/>
          <w:i/>
        </w:rPr>
        <w:t>punarāya naidyā cala gaura guṇamaṇi ||</w:t>
      </w:r>
    </w:p>
    <w:p>
      <w:pPr>
        <w:spacing w:after="60"/>
        <w:jc w:val="both"/>
      </w:pPr>
      <w:r>
        <w:rPr>
          <w:b w:val="0"/>
          <w:i/>
        </w:rPr>
        <w:t>Word for word:</w:t>
      </w:r>
      <w:r>
        <w:t xml:space="preserve"> bāsudeba ghoṣe kaya — Vasudeva Ghosha says; śuna mora bāṇī — listen to my word; punarāya naidyā cala — go back again to Nadia; gaura guṇamaṇi — Gaura, jewel of virtues</w:t>
      </w:r>
    </w:p>
    <w:p>
      <w:pPr>
        <w:spacing w:after="60"/>
        <w:ind w:left="510" w:hanging="510"/>
      </w:pPr>
      <w:r>
        <w:rPr>
          <w:b/>
          <w:i w:val="0"/>
        </w:rPr>
        <w:t>22.8.</w:t>
      </w:r>
      <w:r>
        <w:t xml:space="preserve"> Vasudeva Ghosha says: "Listen to my word:</w:t>
      </w:r>
      <w:r>
        <w:br/>
      </w:r>
      <w:r>
        <w:t>go back again to Nadia, Gaura, jewel of virtues!"</w:t>
      </w:r>
    </w:p>
    <w:p>
      <w:pPr>
        <w:spacing w:after="60"/>
        <w:ind w:left="283"/>
      </w:pPr>
      <w:r>
        <w:rPr>
          <w:b/>
          <w:i w:val="0"/>
          <w:sz w:val="18"/>
        </w:rPr>
        <w:t>56.</w:t>
      </w:r>
      <w:r>
        <w:rPr>
          <w:sz w:val="18"/>
        </w:rPr>
        <w:t xml:space="preserve"> GPT1 — p. 383, no. 2 (raga suhai), checked against the scan (PDF p. 642); GPT2 — sec. 5.4, no. 2. The pada is not in PK, BR, KGC or PS. Shachi holds her son in her arms — apparently at the meeting in Shantipura (CC Madhya 3); "Srinivasa" (śrīnibāsa) here is Srivasa.</w:t>
      </w:r>
    </w:p>
    <w:p>
      <w:pPr>
        <w:spacing w:after="60"/>
        <w:ind w:left="283"/>
      </w:pPr>
      <w:r>
        <w:rPr>
          <w:b/>
          <w:i w:val="0"/>
          <w:sz w:val="18"/>
        </w:rPr>
        <w:t>57.</w:t>
      </w:r>
      <w:r>
        <w:rPr>
          <w:sz w:val="18"/>
        </w:rPr>
        <w:t xml:space="preserve"> A sannyasi removes the sacred thread (upavita); Shachi wants to give her son back the life of a brahmana householder. Her plea is motherly love (vatsalya), unaware of the Son's majesty.</w:t>
      </w:r>
    </w:p>
    <w:p>
      <w:pPr>
        <w:pStyle w:val="Heading2"/>
      </w:pPr>
      <w:r>
        <w:t>23. Vasu Ghosha — "kām̐de debī biṣṇupriyā nija aṅga āchāṛiyā…" (GPT1 pp. 387–388, no. 17)</w:t>
      </w:r>
    </w:p>
    <w:p>
      <w:pPr>
        <w:spacing w:after="60"/>
        <w:jc w:val="both"/>
      </w:pPr>
      <w:r>
        <w:rPr>
          <w:b w:val="0"/>
          <w:i/>
        </w:rPr>
        <w:t>Vishnupriya's lament: rolling on the ground, she says: "My lord, You have cast me adrift in boundless waters; at whose word did You take sannyasa? Even Raghunatha went to the forest together with Janaki; even Krishna, going to Mathura, sent Uddhava to the gopis and so preserved their lives. I shall give this body to the Ganga." Raga pahida.</w:t>
      </w:r>
      <w:r>
        <w:rPr>
          <w:b w:val="0"/>
          <w:i w:val="0"/>
          <w:vertAlign w:val="superscript"/>
        </w:rPr>
        <w:t>58</w:t>
      </w:r>
    </w:p>
    <w:p>
      <w:pPr>
        <w:spacing w:after="60"/>
        <w:ind w:left="567"/>
      </w:pPr>
      <w:r>
        <w:rPr>
          <w:rFonts w:cs="Noto Serif Bengali" w:hAnsi="Noto Serif Bengali"/>
          <w:sz w:val="24"/>
        </w:rPr>
        <w:t>কাঁদে দেবী বিষ্ণুপ্রিয়া নিজ অঙ্গ আছাড়িয়া</w:t>
      </w:r>
      <w:r>
        <w:br/>
      </w:r>
      <w:r>
        <w:rPr>
          <w:rFonts w:cs="Noto Serif Bengali" w:hAnsi="Noto Serif Bengali"/>
          <w:sz w:val="24"/>
        </w:rPr>
        <w:t>লোটাঞা লোটাঞা ক্ষিতিতলে ।</w:t>
      </w:r>
      <w:r>
        <w:br/>
      </w:r>
      <w:r>
        <w:rPr>
          <w:rFonts w:cs="Noto Serif Bengali" w:hAnsi="Noto Serif Bengali"/>
          <w:sz w:val="24"/>
        </w:rPr>
        <w:t>ওহে নাথ কি কহিলে পাথারে ভাসাঞা গেলে</w:t>
      </w:r>
      <w:r>
        <w:br/>
      </w:r>
      <w:r>
        <w:rPr>
          <w:rFonts w:cs="Noto Serif Bengali" w:hAnsi="Noto Serif Bengali"/>
          <w:sz w:val="24"/>
        </w:rPr>
        <w:t>কাঁদিতে কাঁদিতে ইহা বলে ॥</w:t>
      </w:r>
    </w:p>
    <w:p>
      <w:pPr>
        <w:spacing w:after="60"/>
        <w:jc w:val="both"/>
      </w:pPr>
      <w:r>
        <w:rPr>
          <w:b w:val="0"/>
          <w:i/>
        </w:rPr>
        <w:t>kām̐de debī biṣṇupriyā nija aṅga āchāṛiyā</w:t>
      </w:r>
      <w:r>
        <w:br/>
      </w:r>
      <w:r>
        <w:rPr>
          <w:b w:val="0"/>
          <w:i/>
        </w:rPr>
        <w:t>loṭāñā loṭāñā kṣititale |</w:t>
      </w:r>
      <w:r>
        <w:br/>
      </w:r>
      <w:r>
        <w:rPr>
          <w:b w:val="0"/>
          <w:i/>
        </w:rPr>
        <w:t>ohe nātha ki kahile pāthāre bhāsāñā gele</w:t>
      </w:r>
      <w:r>
        <w:br/>
      </w:r>
      <w:r>
        <w:rPr>
          <w:b w:val="0"/>
          <w:i/>
        </w:rPr>
        <w:t>kām̐dite kām̐dite ihā bale ||</w:t>
      </w:r>
    </w:p>
    <w:p>
      <w:pPr>
        <w:spacing w:after="60"/>
        <w:jc w:val="both"/>
      </w:pPr>
      <w:r>
        <w:rPr>
          <w:b w:val="0"/>
          <w:i/>
        </w:rPr>
        <w:t>Word for word:</w:t>
      </w:r>
      <w:r>
        <w:t xml:space="preserve"> kām̐de debī biṣṇupriyā — Devi Vishnupriya weeps; nija aṅga āchāṛiyā — flinging herself down; loṭāñā loṭāñā — rolling and rolling; kṣititale — on the ground; ohe nātha — O my lord; ki kahile — what have you said; pāthāre bhāsāñā gele — you left (me) adrift in the boundless waters; kām̐dite kām̐dite ihā bale — weeping, she says this</w:t>
      </w:r>
    </w:p>
    <w:p>
      <w:pPr>
        <w:spacing w:after="60"/>
        <w:ind w:left="510" w:hanging="510"/>
      </w:pPr>
      <w:r>
        <w:rPr>
          <w:b/>
          <w:i w:val="0"/>
        </w:rPr>
        <w:t>23.1.</w:t>
      </w:r>
      <w:r>
        <w:t xml:space="preserve"> Devi Vishnupriya weeps, flinging herself down,</w:t>
      </w:r>
      <w:r>
        <w:br/>
      </w:r>
      <w:r>
        <w:t>rolling and rolling on the ground.</w:t>
      </w:r>
      <w:r>
        <w:br/>
      </w:r>
      <w:r>
        <w:t>"O my lord, what have You done? You have cast me adrift in boundless waters and gone!" —</w:t>
      </w:r>
      <w:r>
        <w:br/>
      </w:r>
      <w:r>
        <w:t>so she says, sobbing.</w:t>
      </w:r>
    </w:p>
    <w:p>
      <w:pPr>
        <w:spacing w:after="60"/>
        <w:ind w:left="567"/>
      </w:pPr>
      <w:r>
        <w:rPr>
          <w:rFonts w:cs="Noto Serif Bengali" w:hAnsi="Noto Serif Bengali"/>
          <w:sz w:val="24"/>
        </w:rPr>
        <w:t>এ ঘর জননী ছাড়ি মোরে অনাথিনী করি</w:t>
      </w:r>
      <w:r>
        <w:br/>
      </w:r>
      <w:r>
        <w:rPr>
          <w:rFonts w:cs="Noto Serif Bengali" w:hAnsi="Noto Serif Bengali"/>
          <w:sz w:val="24"/>
        </w:rPr>
        <w:t>কার বোলে করিলা সন্ন্যাস ।</w:t>
      </w:r>
      <w:r>
        <w:br/>
      </w:r>
      <w:r>
        <w:rPr>
          <w:rFonts w:cs="Noto Serif Bengali" w:hAnsi="Noto Serif Bengali"/>
          <w:sz w:val="24"/>
        </w:rPr>
        <w:t>বেদেও শুনি রঘুনাথ লইয়া জানকী সাথ</w:t>
      </w:r>
      <w:r>
        <w:br/>
      </w:r>
      <w:r>
        <w:rPr>
          <w:rFonts w:cs="Noto Serif Bengali" w:hAnsi="Noto Serif Bengali"/>
          <w:sz w:val="24"/>
        </w:rPr>
        <w:t>তবে সে করিলা বনবাস ॥</w:t>
      </w:r>
    </w:p>
    <w:p>
      <w:pPr>
        <w:spacing w:after="60"/>
        <w:jc w:val="both"/>
      </w:pPr>
      <w:r>
        <w:rPr>
          <w:b w:val="0"/>
          <w:i/>
        </w:rPr>
        <w:t>e ghara jananī chāṛi more anāthinī kari</w:t>
      </w:r>
      <w:r>
        <w:br/>
      </w:r>
      <w:r>
        <w:rPr>
          <w:b w:val="0"/>
          <w:i/>
        </w:rPr>
        <w:t>kāra bole karilā sannyāsa |</w:t>
      </w:r>
      <w:r>
        <w:br/>
      </w:r>
      <w:r>
        <w:rPr>
          <w:b w:val="0"/>
          <w:i/>
        </w:rPr>
        <w:t>bedeo śuni raghunātha laiyā jānakī sātha</w:t>
      </w:r>
      <w:r>
        <w:br/>
      </w:r>
      <w:r>
        <w:rPr>
          <w:b w:val="0"/>
          <w:i/>
        </w:rPr>
        <w:t>tabe se karilā banabāsa ||</w:t>
      </w:r>
    </w:p>
    <w:p>
      <w:pPr>
        <w:spacing w:after="60"/>
        <w:jc w:val="both"/>
      </w:pPr>
      <w:r>
        <w:rPr>
          <w:b w:val="0"/>
          <w:i/>
        </w:rPr>
        <w:t>Word for word:</w:t>
      </w:r>
      <w:r>
        <w:t xml:space="preserve"> e ghara jananī chāṛi — leaving this house and your mother; more anāthinī kari — making me helpless; kāra bole — at whose word; karilā sannyāsa — did you take sannyasa; bedeo śuni — even in the Vedas I hear; raghunātha — Raghunatha; laiyā jānakī sātha — taking Janaki with him; tabe se karilā banabāsa — only then went to live in the forest</w:t>
      </w:r>
    </w:p>
    <w:p>
      <w:pPr>
        <w:spacing w:after="60"/>
        <w:ind w:left="510" w:hanging="510"/>
      </w:pPr>
      <w:r>
        <w:rPr>
          <w:b/>
          <w:i w:val="0"/>
        </w:rPr>
        <w:t>23.2.</w:t>
      </w:r>
      <w:r>
        <w:t xml:space="preserve"> "Leaving this house and Your mother, making me helpless,</w:t>
      </w:r>
      <w:r>
        <w:br/>
      </w:r>
      <w:r>
        <w:t>at whose word did You take sannyasa?</w:t>
      </w:r>
      <w:r>
        <w:br/>
      </w:r>
      <w:r>
        <w:t>Even in the Vedas I hear: Raghunatha</w:t>
      </w:r>
      <w:r>
        <w:br/>
      </w:r>
      <w:r>
        <w:t>went to the forest only taking Janaki with Him.</w:t>
      </w:r>
      <w:r>
        <w:rPr>
          <w:b w:val="0"/>
          <w:i w:val="0"/>
          <w:vertAlign w:val="superscript"/>
        </w:rPr>
        <w:t>59</w:t>
      </w:r>
    </w:p>
    <w:p>
      <w:pPr>
        <w:spacing w:after="60"/>
        <w:ind w:left="567"/>
      </w:pPr>
      <w:r>
        <w:rPr>
          <w:rFonts w:cs="Noto Serif Bengali" w:hAnsi="Noto Serif Bengali"/>
          <w:sz w:val="24"/>
        </w:rPr>
        <w:t>পূরুবে নন্দের বালা যবে মধুপুর গেলা</w:t>
      </w:r>
      <w:r>
        <w:br/>
      </w:r>
      <w:r>
        <w:rPr>
          <w:rFonts w:cs="Noto Serif Bengali" w:hAnsi="Noto Serif Bengali"/>
          <w:sz w:val="24"/>
        </w:rPr>
        <w:t>এড়িয়া সকল গোপীগণে ।</w:t>
      </w:r>
      <w:r>
        <w:br/>
      </w:r>
      <w:r>
        <w:rPr>
          <w:rFonts w:cs="Noto Serif Bengali" w:hAnsi="Noto Serif Bengali"/>
          <w:sz w:val="24"/>
        </w:rPr>
        <w:t>উদ্ধবেরে পাঠাইয়া নিজ-তত্ত্ব জানাইয়া</w:t>
      </w:r>
      <w:r>
        <w:br/>
      </w:r>
      <w:r>
        <w:rPr>
          <w:rFonts w:cs="Noto Serif Bengali" w:hAnsi="Noto Serif Bengali"/>
          <w:sz w:val="24"/>
        </w:rPr>
        <w:t>রাখিলেন তা সবার প্রাণে ॥</w:t>
      </w:r>
    </w:p>
    <w:p>
      <w:pPr>
        <w:spacing w:after="60"/>
        <w:jc w:val="both"/>
      </w:pPr>
      <w:r>
        <w:rPr>
          <w:b w:val="0"/>
          <w:i/>
        </w:rPr>
        <w:t>pūrube nandera bālā yabe madhupura gelā</w:t>
      </w:r>
      <w:r>
        <w:br/>
      </w:r>
      <w:r>
        <w:rPr>
          <w:b w:val="0"/>
          <w:i/>
        </w:rPr>
        <w:t>eṛiyā sakala gopīgaṇe |</w:t>
      </w:r>
      <w:r>
        <w:br/>
      </w:r>
      <w:r>
        <w:rPr>
          <w:b w:val="0"/>
          <w:i/>
        </w:rPr>
        <w:t>uddhabere pāṭhāiyā nija-tattva jānāiyā</w:t>
      </w:r>
      <w:r>
        <w:br/>
      </w:r>
      <w:r>
        <w:rPr>
          <w:b w:val="0"/>
          <w:i/>
        </w:rPr>
        <w:t>rākhilena tā sabāra prāṇe ||</w:t>
      </w:r>
    </w:p>
    <w:p>
      <w:pPr>
        <w:spacing w:after="60"/>
        <w:jc w:val="both"/>
      </w:pPr>
      <w:r>
        <w:rPr>
          <w:b w:val="0"/>
          <w:i/>
        </w:rPr>
        <w:t>Word for word:</w:t>
      </w:r>
      <w:r>
        <w:t xml:space="preserve"> pūrube — formerly; nandera bālā — Nanda's son; yabe madhupura gelā — when he went to Mathura; eṛiyā sakala gopīgaṇe — leaving all the gopis; uddhabere pāṭhāiyā — sending Uddhava; nija-tattva jānāiyā — making known news of himself; rākhilena tā sabāra prāṇe — preserved their lives</w:t>
      </w:r>
    </w:p>
    <w:p>
      <w:pPr>
        <w:spacing w:after="60"/>
        <w:ind w:left="510" w:hanging="510"/>
      </w:pPr>
      <w:r>
        <w:rPr>
          <w:b/>
          <w:i w:val="0"/>
        </w:rPr>
        <w:t>23.3.</w:t>
      </w:r>
      <w:r>
        <w:t xml:space="preserve"> And formerly the son of Nanda, when He went to Mathura,</w:t>
      </w:r>
      <w:r>
        <w:br/>
      </w:r>
      <w:r>
        <w:t>leaving all the gopis,</w:t>
      </w:r>
      <w:r>
        <w:br/>
      </w:r>
      <w:r>
        <w:t>sent Uddhava to them, gave them news of Himself —</w:t>
      </w:r>
      <w:r>
        <w:br/>
      </w:r>
      <w:r>
        <w:t>and so preserved their lives.</w:t>
      </w:r>
      <w:r>
        <w:rPr>
          <w:b w:val="0"/>
          <w:i w:val="0"/>
          <w:vertAlign w:val="superscript"/>
        </w:rPr>
        <w:t>60</w:t>
      </w:r>
    </w:p>
    <w:p>
      <w:pPr>
        <w:spacing w:after="60"/>
        <w:ind w:left="567"/>
      </w:pPr>
      <w:r>
        <w:rPr>
          <w:rFonts w:cs="Noto Serif Bengali" w:hAnsi="Noto Serif Bengali"/>
          <w:sz w:val="24"/>
        </w:rPr>
        <w:t>চাঁদমুখ না দেখিব আর পদ না সেবিব</w:t>
      </w:r>
      <w:r>
        <w:br/>
      </w:r>
      <w:r>
        <w:rPr>
          <w:rFonts w:cs="Noto Serif Bengali" w:hAnsi="Noto Serif Bengali"/>
          <w:sz w:val="24"/>
        </w:rPr>
        <w:t>না করিব সে সুখবিলাস ।</w:t>
      </w:r>
      <w:r>
        <w:br/>
      </w:r>
      <w:r>
        <w:rPr>
          <w:rFonts w:cs="Noto Serif Bengali" w:hAnsi="Noto Serif Bengali"/>
          <w:sz w:val="24"/>
        </w:rPr>
        <w:t>এ দেহ গঙ্গায় দিব তোমার শরণ নিব</w:t>
      </w:r>
      <w:r>
        <w:br/>
      </w:r>
      <w:r>
        <w:rPr>
          <w:rFonts w:cs="Noto Serif Bengali" w:hAnsi="Noto Serif Bengali"/>
          <w:sz w:val="24"/>
        </w:rPr>
        <w:t>বাসুর জীবনে নাহি আশ ॥</w:t>
      </w:r>
    </w:p>
    <w:p>
      <w:pPr>
        <w:spacing w:after="60"/>
        <w:jc w:val="both"/>
      </w:pPr>
      <w:r>
        <w:rPr>
          <w:b w:val="0"/>
          <w:i/>
        </w:rPr>
        <w:t>cām̐damukha nā dekhiba āra pada nā sebiba</w:t>
      </w:r>
      <w:r>
        <w:br/>
      </w:r>
      <w:r>
        <w:rPr>
          <w:b w:val="0"/>
          <w:i/>
        </w:rPr>
        <w:t>nā kariba se sukhabilāsa |</w:t>
      </w:r>
      <w:r>
        <w:br/>
      </w:r>
      <w:r>
        <w:rPr>
          <w:b w:val="0"/>
          <w:i/>
        </w:rPr>
        <w:t>e deha gaṅgāya diba tomāra śaraṇa niba</w:t>
      </w:r>
      <w:r>
        <w:br/>
      </w:r>
      <w:r>
        <w:rPr>
          <w:b w:val="0"/>
          <w:i/>
        </w:rPr>
        <w:t>bāsura jībane nāhi āśa ||</w:t>
      </w:r>
    </w:p>
    <w:p>
      <w:pPr>
        <w:spacing w:after="60"/>
        <w:jc w:val="both"/>
      </w:pPr>
      <w:r>
        <w:rPr>
          <w:b w:val="0"/>
          <w:i/>
        </w:rPr>
        <w:t>Word for word:</w:t>
      </w:r>
      <w:r>
        <w:t xml:space="preserve"> cām̐damukha nā dekhiba — I shall not see the moon-face; āra pada nā sebiba — no more shall I serve the feet; nā kariba se sukhabilāsa — there will be no more that happy life; e deha gaṅgāya diba — I shall give this body to the Ganga; tomāra śaraṇa niba — I shall take refuge in you; bāsura jībane nāhi āśa — Vasu has no hope of life</w:t>
      </w:r>
    </w:p>
    <w:p>
      <w:pPr>
        <w:spacing w:after="60"/>
        <w:ind w:left="510" w:hanging="510"/>
      </w:pPr>
      <w:r>
        <w:rPr>
          <w:b/>
          <w:i w:val="0"/>
        </w:rPr>
        <w:t>23.4.</w:t>
      </w:r>
      <w:r>
        <w:t xml:space="preserve"> No more shall I see the moon-face, no more serve Your feet,</w:t>
      </w:r>
      <w:r>
        <w:br/>
      </w:r>
      <w:r>
        <w:t>there will be no more that happy life;</w:t>
      </w:r>
      <w:r>
        <w:br/>
      </w:r>
      <w:r>
        <w:t>this body I shall give to the Ganga, I shall take Your refuge."</w:t>
      </w:r>
      <w:r>
        <w:br/>
      </w:r>
      <w:r>
        <w:t>Vasu has no hope of life.</w:t>
      </w:r>
      <w:r>
        <w:rPr>
          <w:b w:val="0"/>
          <w:i w:val="0"/>
          <w:vertAlign w:val="superscript"/>
        </w:rPr>
        <w:t>61</w:t>
      </w:r>
    </w:p>
    <w:p>
      <w:pPr>
        <w:spacing w:after="60"/>
        <w:ind w:left="283"/>
      </w:pPr>
      <w:r>
        <w:rPr>
          <w:b/>
          <w:i w:val="0"/>
          <w:sz w:val="18"/>
        </w:rPr>
        <w:t>58.</w:t>
      </w:r>
      <w:r>
        <w:rPr>
          <w:sz w:val="18"/>
        </w:rPr>
        <w:t xml:space="preserve"> GPT1 — pp. 387–388, no. 17 (raga pahida), checked against the scan (PDF pp. 646–647); GPT2 — sec. 5.4, no. 17. The pada is not in PK, BR, KGC or PS. Below the text Jagadbandhu gives three variants (without naming the source): "mui", "eṛi", "rāmāyaṇe" (see the full version of the book).</w:t>
      </w:r>
    </w:p>
    <w:p>
      <w:pPr>
        <w:spacing w:after="60"/>
        <w:ind w:left="283"/>
      </w:pPr>
      <w:r>
        <w:rPr>
          <w:b/>
          <w:i w:val="0"/>
          <w:sz w:val="18"/>
        </w:rPr>
        <w:t>59.</w:t>
      </w:r>
      <w:r>
        <w:rPr>
          <w:sz w:val="18"/>
        </w:rPr>
        <w:t xml:space="preserve"> Variant (GPT1 note): "in the Ramayana" instead of "in the Vedas". Rama took Sita (Janaki) with Him into His forest exile.</w:t>
      </w:r>
    </w:p>
    <w:p>
      <w:pPr>
        <w:spacing w:after="60"/>
        <w:ind w:left="283"/>
      </w:pPr>
      <w:r>
        <w:rPr>
          <w:b/>
          <w:i w:val="0"/>
          <w:sz w:val="18"/>
        </w:rPr>
        <w:t>60.</w:t>
      </w:r>
      <w:r>
        <w:rPr>
          <w:sz w:val="18"/>
        </w:rPr>
        <w:t xml:space="preserve"> Uddhava, sent by Krishna from Mathura to Vraja with a message for the gopis (Bhag. 10.46–47). Vishnupriya reproaches the Lord: He has not left her even a message. Her lament is the lament of a wife in separation; Vishnupriya herself, according to tradition, afterwards lived under a strict vow, chanting the holy name.</w:t>
      </w:r>
    </w:p>
    <w:p>
      <w:pPr>
        <w:spacing w:after="60"/>
        <w:ind w:left="283"/>
      </w:pPr>
      <w:r>
        <w:rPr>
          <w:b/>
          <w:i w:val="0"/>
          <w:sz w:val="18"/>
        </w:rPr>
        <w:t>61.</w:t>
      </w:r>
      <w:r>
        <w:rPr>
          <w:sz w:val="18"/>
        </w:rPr>
        <w:t xml:space="preserve"> "I shall give my body to the Ganga" is an image of the utmost despair of separation, not the description of an event.</w:t>
      </w:r>
    </w:p>
    <w:p>
      <w:pPr>
        <w:pStyle w:val="Heading2"/>
      </w:pPr>
      <w:r>
        <w:t>24. Vasu Ghosha — "hede re parāṇa nilajiyā…" (GPT1 p. 388, no. 21)</w:t>
      </w:r>
    </w:p>
    <w:p>
      <w:pPr>
        <w:spacing w:after="60"/>
        <w:jc w:val="both"/>
      </w:pPr>
      <w:r>
        <w:rPr>
          <w:b w:val="0"/>
          <w:i/>
        </w:rPr>
        <w:t>Vishnupriya reproaches her "shameless" life for not leaving the body: Gauranga has left her, He has become a sannyasi and gone — the happiness of this life is over. Raga bhupali.</w:t>
      </w:r>
      <w:r>
        <w:rPr>
          <w:b w:val="0"/>
          <w:i w:val="0"/>
          <w:vertAlign w:val="superscript"/>
        </w:rPr>
        <w:t>62</w:t>
      </w:r>
    </w:p>
    <w:p>
      <w:pPr>
        <w:spacing w:after="60"/>
        <w:ind w:left="567"/>
      </w:pPr>
      <w:r>
        <w:rPr>
          <w:rFonts w:cs="Noto Serif Bengali" w:hAnsi="Noto Serif Bengali"/>
          <w:sz w:val="24"/>
        </w:rPr>
        <w:t>হেদে রে পরাণ নিলজিয়া ।</w:t>
      </w:r>
      <w:r>
        <w:br/>
      </w:r>
      <w:r>
        <w:rPr>
          <w:rFonts w:cs="Noto Serif Bengali" w:hAnsi="Noto Serif Bengali"/>
          <w:sz w:val="24"/>
        </w:rPr>
        <w:t>এখন না গেলি তনু তেজিয়া ॥</w:t>
      </w:r>
    </w:p>
    <w:p>
      <w:pPr>
        <w:spacing w:after="60"/>
        <w:jc w:val="both"/>
      </w:pPr>
      <w:r>
        <w:rPr>
          <w:b w:val="0"/>
          <w:i/>
        </w:rPr>
        <w:t>hede re parāṇa nilajiyā |</w:t>
      </w:r>
      <w:r>
        <w:br/>
      </w:r>
      <w:r>
        <w:rPr>
          <w:b w:val="0"/>
          <w:i/>
        </w:rPr>
        <w:t>ekhana nā geli tanu tejiyā ||</w:t>
      </w:r>
    </w:p>
    <w:p>
      <w:pPr>
        <w:spacing w:after="60"/>
        <w:jc w:val="both"/>
      </w:pPr>
      <w:r>
        <w:rPr>
          <w:b w:val="0"/>
          <w:i/>
        </w:rPr>
        <w:t>Word for word:</w:t>
      </w:r>
      <w:r>
        <w:t xml:space="preserve"> hede re — O; parāṇa nilajiyā — shameless life; ekhana nā geli — have you not yet gone; tanu tejiyā — leaving the body</w:t>
      </w:r>
    </w:p>
    <w:p>
      <w:pPr>
        <w:spacing w:after="60"/>
        <w:ind w:left="510" w:hanging="510"/>
      </w:pPr>
      <w:r>
        <w:rPr>
          <w:b/>
          <w:i w:val="0"/>
        </w:rPr>
        <w:t>24.1.</w:t>
      </w:r>
      <w:r>
        <w:t xml:space="preserve"> "O my shameless life,</w:t>
      </w:r>
      <w:r>
        <w:br/>
      </w:r>
      <w:r>
        <w:t>you have still not left the body!</w:t>
      </w:r>
    </w:p>
    <w:p>
      <w:pPr>
        <w:spacing w:after="60"/>
        <w:ind w:left="567"/>
      </w:pPr>
      <w:r>
        <w:rPr>
          <w:rFonts w:cs="Noto Serif Bengali" w:hAnsi="Noto Serif Bengali"/>
          <w:sz w:val="24"/>
        </w:rPr>
        <w:t>গৌরাঙ্গ ছাড়িয়া গেছে মোর ।</w:t>
      </w:r>
      <w:r>
        <w:br/>
      </w:r>
      <w:r>
        <w:rPr>
          <w:rFonts w:cs="Noto Serif Bengali" w:hAnsi="Noto Serif Bengali"/>
          <w:sz w:val="24"/>
        </w:rPr>
        <w:t>আর কি গৌরব আছে তোর ॥</w:t>
      </w:r>
    </w:p>
    <w:p>
      <w:pPr>
        <w:spacing w:after="60"/>
        <w:jc w:val="both"/>
      </w:pPr>
      <w:r>
        <w:rPr>
          <w:b w:val="0"/>
          <w:i/>
        </w:rPr>
        <w:t>gaurāṅga chāṛiyā geche mora |</w:t>
      </w:r>
      <w:r>
        <w:br/>
      </w:r>
      <w:r>
        <w:rPr>
          <w:b w:val="0"/>
          <w:i/>
        </w:rPr>
        <w:t>āra ki gauraba āche tora ||</w:t>
      </w:r>
    </w:p>
    <w:p>
      <w:pPr>
        <w:spacing w:after="60"/>
        <w:jc w:val="both"/>
      </w:pPr>
      <w:r>
        <w:rPr>
          <w:b w:val="0"/>
          <w:i/>
        </w:rPr>
        <w:t>Word for word:</w:t>
      </w:r>
      <w:r>
        <w:t xml:space="preserve"> gaurāṅga chāṛiyā geche mora — Gauranga has left me; āra ki gauraba āche tora — what honour do you still have</w:t>
      </w:r>
    </w:p>
    <w:p>
      <w:pPr>
        <w:spacing w:after="60"/>
        <w:ind w:left="510" w:hanging="510"/>
      </w:pPr>
      <w:r>
        <w:rPr>
          <w:b/>
          <w:i w:val="0"/>
        </w:rPr>
        <w:t>24.2.</w:t>
      </w:r>
      <w:r>
        <w:t xml:space="preserve"> Gauranga has left me —</w:t>
      </w:r>
      <w:r>
        <w:br/>
      </w:r>
      <w:r>
        <w:t>what honour do you still have?</w:t>
      </w:r>
    </w:p>
    <w:p>
      <w:pPr>
        <w:spacing w:after="60"/>
        <w:ind w:left="567"/>
      </w:pPr>
      <w:r>
        <w:rPr>
          <w:rFonts w:cs="Noto Serif Bengali" w:hAnsi="Noto Serif Bengali"/>
          <w:sz w:val="24"/>
        </w:rPr>
        <w:t>আর কি গৌরাঙ্গচাঁদে পাবে ।</w:t>
      </w:r>
      <w:r>
        <w:br/>
      </w:r>
      <w:r>
        <w:rPr>
          <w:rFonts w:cs="Noto Serif Bengali" w:hAnsi="Noto Serif Bengali"/>
          <w:sz w:val="24"/>
        </w:rPr>
        <w:t>মিছা প্রেম-আশ-আশে রবে ॥</w:t>
      </w:r>
    </w:p>
    <w:p>
      <w:pPr>
        <w:spacing w:after="60"/>
        <w:jc w:val="both"/>
      </w:pPr>
      <w:r>
        <w:rPr>
          <w:b w:val="0"/>
          <w:i/>
        </w:rPr>
        <w:t>āra ki gaurāṅgacām̐de pābe |</w:t>
      </w:r>
      <w:r>
        <w:br/>
      </w:r>
      <w:r>
        <w:rPr>
          <w:b w:val="0"/>
          <w:i/>
        </w:rPr>
        <w:t>michā prema-āśa-āśe rabe ||</w:t>
      </w:r>
    </w:p>
    <w:p>
      <w:pPr>
        <w:spacing w:after="60"/>
        <w:jc w:val="both"/>
      </w:pPr>
      <w:r>
        <w:rPr>
          <w:b w:val="0"/>
          <w:i/>
        </w:rPr>
        <w:t>Word for word:</w:t>
      </w:r>
      <w:r>
        <w:t xml:space="preserve"> āra ki gaurāṅgacām̐de pābe — will you ever find Gaurangachand again; michā prema-āśa-āśe rabe — in vain you will live in hope of love</w:t>
      </w:r>
    </w:p>
    <w:p>
      <w:pPr>
        <w:spacing w:after="60"/>
        <w:ind w:left="510" w:hanging="510"/>
      </w:pPr>
      <w:r>
        <w:rPr>
          <w:b/>
          <w:i w:val="0"/>
        </w:rPr>
        <w:t>24.3.</w:t>
      </w:r>
      <w:r>
        <w:t xml:space="preserve"> Will you ever find Gaurangachand again?</w:t>
      </w:r>
      <w:r>
        <w:br/>
      </w:r>
      <w:r>
        <w:t>In vain you will live in hope of love.</w:t>
      </w:r>
    </w:p>
    <w:p>
      <w:pPr>
        <w:spacing w:after="60"/>
        <w:ind w:left="567"/>
      </w:pPr>
      <w:r>
        <w:rPr>
          <w:rFonts w:cs="Noto Serif Bengali" w:hAnsi="Noto Serif Bengali"/>
          <w:sz w:val="24"/>
        </w:rPr>
        <w:t>সন্ন্যাসী হইয়া পহুঁ গেল ।</w:t>
      </w:r>
      <w:r>
        <w:br/>
      </w:r>
      <w:r>
        <w:rPr>
          <w:rFonts w:cs="Noto Serif Bengali" w:hAnsi="Noto Serif Bengali"/>
          <w:sz w:val="24"/>
        </w:rPr>
        <w:t>এ জনমের সুখ ফুরাইল ॥</w:t>
      </w:r>
    </w:p>
    <w:p>
      <w:pPr>
        <w:spacing w:after="60"/>
        <w:jc w:val="both"/>
      </w:pPr>
      <w:r>
        <w:rPr>
          <w:b w:val="0"/>
          <w:i/>
        </w:rPr>
        <w:t>sannyāsī haiyā pahum̐ gela |</w:t>
      </w:r>
      <w:r>
        <w:br/>
      </w:r>
      <w:r>
        <w:rPr>
          <w:b w:val="0"/>
          <w:i/>
        </w:rPr>
        <w:t>e janamera sukha phurāila ||</w:t>
      </w:r>
    </w:p>
    <w:p>
      <w:pPr>
        <w:spacing w:after="60"/>
        <w:jc w:val="both"/>
      </w:pPr>
      <w:r>
        <w:rPr>
          <w:b w:val="0"/>
          <w:i/>
        </w:rPr>
        <w:t>Word for word:</w:t>
      </w:r>
      <w:r>
        <w:t xml:space="preserve"> sannyāsī haiyā pahum̐ gela — becoming a sannyasi, my lord has gone; e janamera sukha phurāila — the happiness of this life is over</w:t>
      </w:r>
    </w:p>
    <w:p>
      <w:pPr>
        <w:spacing w:after="60"/>
        <w:ind w:left="510" w:hanging="510"/>
      </w:pPr>
      <w:r>
        <w:rPr>
          <w:b/>
          <w:i w:val="0"/>
        </w:rPr>
        <w:t>24.4.</w:t>
      </w:r>
      <w:r>
        <w:t xml:space="preserve"> Becoming a sannyasi, my lord has gone —</w:t>
      </w:r>
      <w:r>
        <w:br/>
      </w:r>
      <w:r>
        <w:t>the happiness of this life is over."</w:t>
      </w:r>
    </w:p>
    <w:p>
      <w:pPr>
        <w:spacing w:after="60"/>
        <w:ind w:left="567"/>
      </w:pPr>
      <w:r>
        <w:rPr>
          <w:rFonts w:cs="Noto Serif Bengali" w:hAnsi="Noto Serif Bengali"/>
          <w:sz w:val="24"/>
        </w:rPr>
        <w:t>কাঁদি বিষ্ণুপ্রিয়া কহে বাণী ।</w:t>
      </w:r>
      <w:r>
        <w:br/>
      </w:r>
      <w:r>
        <w:rPr>
          <w:rFonts w:cs="Noto Serif Bengali" w:hAnsi="Noto Serif Bengali"/>
          <w:sz w:val="24"/>
        </w:rPr>
        <w:t>বাসু কহে না রহে পরাণি ॥</w:t>
      </w:r>
    </w:p>
    <w:p>
      <w:pPr>
        <w:spacing w:after="60"/>
        <w:jc w:val="both"/>
      </w:pPr>
      <w:r>
        <w:rPr>
          <w:b w:val="0"/>
          <w:i/>
        </w:rPr>
        <w:t>kām̐di biṣṇupriyā kahe bāṇī |</w:t>
      </w:r>
      <w:r>
        <w:br/>
      </w:r>
      <w:r>
        <w:rPr>
          <w:b w:val="0"/>
          <w:i/>
        </w:rPr>
        <w:t>bāsu kahe nā rahe parāṇi ||</w:t>
      </w:r>
    </w:p>
    <w:p>
      <w:pPr>
        <w:spacing w:after="60"/>
        <w:jc w:val="both"/>
      </w:pPr>
      <w:r>
        <w:rPr>
          <w:b w:val="0"/>
          <w:i/>
        </w:rPr>
        <w:t>Word for word:</w:t>
      </w:r>
      <w:r>
        <w:t xml:space="preserve"> kām̐di biṣṇupriyā kahe bāṇī — weeping, Vishnupriya speaks; bāsu kahe — Vasu says; nā rahe parāṇi — life will not remain</w:t>
      </w:r>
    </w:p>
    <w:p>
      <w:pPr>
        <w:spacing w:after="60"/>
        <w:ind w:left="510" w:hanging="510"/>
      </w:pPr>
      <w:r>
        <w:rPr>
          <w:b/>
          <w:i w:val="0"/>
        </w:rPr>
        <w:t>24.5.</w:t>
      </w:r>
      <w:r>
        <w:t xml:space="preserve"> So, weeping, Vishnupriya speaks.</w:t>
      </w:r>
      <w:r>
        <w:br/>
      </w:r>
      <w:r>
        <w:t>Vasu says: life will not remain.</w:t>
      </w:r>
    </w:p>
    <w:p>
      <w:pPr>
        <w:spacing w:after="60"/>
        <w:ind w:left="283"/>
      </w:pPr>
      <w:r>
        <w:rPr>
          <w:b/>
          <w:i w:val="0"/>
          <w:sz w:val="18"/>
        </w:rPr>
        <w:t>62.</w:t>
      </w:r>
      <w:r>
        <w:rPr>
          <w:sz w:val="18"/>
        </w:rPr>
        <w:t xml:space="preserve"> GPT1 — p. 388, no. 21 (raga bhupali), checked against the scan (PDF p. 647); GPT2 — sec. 5.4, no. 21. The pada is not in PK, BR, KGC or PS.</w:t>
      </w:r>
    </w:p>
    <w:p>
      <w:pPr>
        <w:pStyle w:val="Heading2"/>
      </w:pPr>
      <w:r>
        <w:t>25. Vasu Ghosha — "dhika yāu e chāra jībane…" (GPT1 p. 389, no. 22)</w:t>
      </w:r>
    </w:p>
    <w:p>
      <w:pPr>
        <w:spacing w:after="60"/>
        <w:jc w:val="both"/>
      </w:pPr>
      <w:r>
        <w:rPr>
          <w:b w:val="0"/>
          <w:i/>
        </w:rPr>
        <w:t>Lament in separation: fie on this worthless life — where has Gora, the life of my life, gone? I shall not see the moon-face nor hear His words; gone is the happiness He gave — a spear has remained in my heart; day and night I think only of the pauper's treasure — His reddish feet; fate has turned away. Raga vibhasa.</w:t>
      </w:r>
      <w:r>
        <w:rPr>
          <w:b w:val="0"/>
          <w:i w:val="0"/>
          <w:vertAlign w:val="superscript"/>
        </w:rPr>
        <w:t>63</w:t>
      </w:r>
    </w:p>
    <w:p>
      <w:pPr>
        <w:spacing w:after="60"/>
        <w:ind w:left="567"/>
      </w:pPr>
      <w:r>
        <w:rPr>
          <w:rFonts w:cs="Noto Serif Bengali" w:hAnsi="Noto Serif Bengali"/>
          <w:sz w:val="24"/>
        </w:rPr>
        <w:t>ধিক যাউ এ ছার জীবনে ।</w:t>
      </w:r>
      <w:r>
        <w:br/>
      </w:r>
      <w:r>
        <w:rPr>
          <w:rFonts w:cs="Noto Serif Bengali" w:hAnsi="Noto Serif Bengali"/>
          <w:sz w:val="24"/>
        </w:rPr>
        <w:t>পরাণের পরাণ গোরা গেল কোন্‌খানে ॥</w:t>
      </w:r>
    </w:p>
    <w:p>
      <w:pPr>
        <w:spacing w:after="60"/>
        <w:jc w:val="both"/>
      </w:pPr>
      <w:r>
        <w:rPr>
          <w:b w:val="0"/>
          <w:i/>
        </w:rPr>
        <w:t>dhika yāu e chāra jībane |</w:t>
      </w:r>
      <w:r>
        <w:br/>
      </w:r>
      <w:r>
        <w:rPr>
          <w:b w:val="0"/>
          <w:i/>
        </w:rPr>
        <w:t>parāṇera parāṇa gorā gela konkhāne ||</w:t>
      </w:r>
    </w:p>
    <w:p>
      <w:pPr>
        <w:spacing w:after="60"/>
        <w:jc w:val="both"/>
      </w:pPr>
      <w:r>
        <w:rPr>
          <w:b w:val="0"/>
          <w:i/>
        </w:rPr>
        <w:t>Word for word:</w:t>
      </w:r>
      <w:r>
        <w:t xml:space="preserve"> dhika yāu — fie on; e chāra jībane — this worthless life; parāṇera parāṇa — the life of my life; gorā gela konkhāne — where has Gora gone</w:t>
      </w:r>
    </w:p>
    <w:p>
      <w:pPr>
        <w:spacing w:after="60"/>
        <w:ind w:left="510" w:hanging="510"/>
      </w:pPr>
      <w:r>
        <w:rPr>
          <w:b/>
          <w:i w:val="0"/>
        </w:rPr>
        <w:t>25.1.</w:t>
      </w:r>
      <w:r>
        <w:t xml:space="preserve"> Fie on this worthless life!</w:t>
      </w:r>
      <w:r>
        <w:br/>
      </w:r>
      <w:r>
        <w:t>Where has Gora gone, the life of my life?</w:t>
      </w:r>
    </w:p>
    <w:p>
      <w:pPr>
        <w:spacing w:after="60"/>
        <w:ind w:left="567"/>
      </w:pPr>
      <w:r>
        <w:rPr>
          <w:rFonts w:cs="Noto Serif Bengali" w:hAnsi="Noto Serif Bengali"/>
          <w:sz w:val="24"/>
        </w:rPr>
        <w:t>গোরা বিনু প্রাণ মোর আকুল বিকল ।</w:t>
      </w:r>
      <w:r>
        <w:br/>
      </w:r>
      <w:r>
        <w:rPr>
          <w:rFonts w:cs="Noto Serif Bengali" w:hAnsi="Noto Serif Bengali"/>
          <w:sz w:val="24"/>
        </w:rPr>
        <w:t>নিরবধি আঁখির জল করে ছল ছল ॥</w:t>
      </w:r>
    </w:p>
    <w:p>
      <w:pPr>
        <w:spacing w:after="60"/>
        <w:jc w:val="both"/>
      </w:pPr>
      <w:r>
        <w:rPr>
          <w:b w:val="0"/>
          <w:i/>
        </w:rPr>
        <w:t>gorā binu prāṇa mora ākula bikala |</w:t>
      </w:r>
      <w:r>
        <w:br/>
      </w:r>
      <w:r>
        <w:rPr>
          <w:b w:val="0"/>
          <w:i/>
        </w:rPr>
        <w:t>nirabadhi ām̐khira jala kare chala chala ||</w:t>
      </w:r>
    </w:p>
    <w:p>
      <w:pPr>
        <w:spacing w:after="60"/>
        <w:jc w:val="both"/>
      </w:pPr>
      <w:r>
        <w:rPr>
          <w:b w:val="0"/>
          <w:i/>
        </w:rPr>
        <w:t>Word for word:</w:t>
      </w:r>
      <w:r>
        <w:t xml:space="preserve"> gorā binu — without Gora; prāṇa mora ākula bikala — my soul is distraught and overwhelmed; nirabadhi — ceaselessly; ām̐khira jala — the tears of my eyes; kare chala chala — brim over</w:t>
      </w:r>
    </w:p>
    <w:p>
      <w:pPr>
        <w:spacing w:after="60"/>
        <w:ind w:left="510" w:hanging="510"/>
      </w:pPr>
      <w:r>
        <w:rPr>
          <w:b/>
          <w:i w:val="0"/>
        </w:rPr>
        <w:t>25.2.</w:t>
      </w:r>
      <w:r>
        <w:t xml:space="preserve"> Without Gora my soul is distraught and overwhelmed,</w:t>
      </w:r>
      <w:r>
        <w:br/>
      </w:r>
      <w:r>
        <w:t>ceaselessly tears brim over in my eyes.</w:t>
      </w:r>
    </w:p>
    <w:p>
      <w:pPr>
        <w:spacing w:after="60"/>
        <w:ind w:left="567"/>
      </w:pPr>
      <w:r>
        <w:rPr>
          <w:rFonts w:cs="Noto Serif Bengali" w:hAnsi="Noto Serif Bengali"/>
          <w:sz w:val="24"/>
        </w:rPr>
        <w:t>না হেরিব চাঁদমুখ না শুনিব বাণী ।</w:t>
      </w:r>
      <w:r>
        <w:br/>
      </w:r>
      <w:r>
        <w:rPr>
          <w:rFonts w:cs="Noto Serif Bengali" w:hAnsi="Noto Serif Bengali"/>
          <w:sz w:val="24"/>
        </w:rPr>
        <w:t>মনে করে গোরা বিনু পশিব ধরণী ॥</w:t>
      </w:r>
    </w:p>
    <w:p>
      <w:pPr>
        <w:spacing w:after="60"/>
        <w:jc w:val="both"/>
      </w:pPr>
      <w:r>
        <w:rPr>
          <w:b w:val="0"/>
          <w:i/>
        </w:rPr>
        <w:t>nā heriba cām̐damukha nā śuniba bāṇī |</w:t>
      </w:r>
      <w:r>
        <w:br/>
      </w:r>
      <w:r>
        <w:rPr>
          <w:b w:val="0"/>
          <w:i/>
        </w:rPr>
        <w:t>mane kare gorā binu paśiba dharaṇī ||</w:t>
      </w:r>
    </w:p>
    <w:p>
      <w:pPr>
        <w:spacing w:after="60"/>
        <w:jc w:val="both"/>
      </w:pPr>
      <w:r>
        <w:rPr>
          <w:b w:val="0"/>
          <w:i/>
        </w:rPr>
        <w:t>Word for word:</w:t>
      </w:r>
      <w:r>
        <w:t xml:space="preserve"> nā heriba cām̐damukha — I shall not see the moon-face; nā śuniba bāṇī — I shall not hear the words; mane kare — I think; gorā binu — without Gora; paśiba dharaṇī — I shall enter the earth</w:t>
      </w:r>
    </w:p>
    <w:p>
      <w:pPr>
        <w:spacing w:after="60"/>
        <w:ind w:left="510" w:hanging="510"/>
      </w:pPr>
      <w:r>
        <w:rPr>
          <w:b/>
          <w:i w:val="0"/>
        </w:rPr>
        <w:t>25.3.</w:t>
      </w:r>
      <w:r>
        <w:t xml:space="preserve"> I shall not see the moon-face, I shall not hear His words —</w:t>
      </w:r>
      <w:r>
        <w:br/>
      </w:r>
      <w:r>
        <w:t>I think: without Gora I shall enter the earth.</w:t>
      </w:r>
    </w:p>
    <w:p>
      <w:pPr>
        <w:spacing w:after="60"/>
        <w:ind w:left="567"/>
      </w:pPr>
      <w:r>
        <w:rPr>
          <w:rFonts w:cs="Noto Serif Bengali" w:hAnsi="Noto Serif Bengali"/>
          <w:sz w:val="24"/>
        </w:rPr>
        <w:t>গেল সুখ সম্পদ যত পহুঁ কৈল ।</w:t>
      </w:r>
      <w:r>
        <w:br/>
      </w:r>
      <w:r>
        <w:rPr>
          <w:rFonts w:cs="Noto Serif Bengali" w:hAnsi="Noto Serif Bengali"/>
          <w:sz w:val="24"/>
        </w:rPr>
        <w:t>শেল সমান মোর হৃদয়ে রহি গেল ॥</w:t>
      </w:r>
    </w:p>
    <w:p>
      <w:pPr>
        <w:spacing w:after="60"/>
        <w:jc w:val="both"/>
      </w:pPr>
      <w:r>
        <w:rPr>
          <w:b w:val="0"/>
          <w:i/>
        </w:rPr>
        <w:t>gela sukha sampada yata pahum̐ kaila |</w:t>
      </w:r>
      <w:r>
        <w:br/>
      </w:r>
      <w:r>
        <w:rPr>
          <w:b w:val="0"/>
          <w:i/>
        </w:rPr>
        <w:t>śela samāna mora hṛdaye rahi gela ||</w:t>
      </w:r>
    </w:p>
    <w:p>
      <w:pPr>
        <w:spacing w:after="60"/>
        <w:jc w:val="both"/>
      </w:pPr>
      <w:r>
        <w:rPr>
          <w:b w:val="0"/>
          <w:i/>
        </w:rPr>
        <w:t>Word for word:</w:t>
      </w:r>
      <w:r>
        <w:t xml:space="preserve"> gela sukha — gone is the happiness; sampada yata — all the wealth; pahum̐ kaila — that my lord bestowed; śela samāna — like a spear; mora hṛdaye rahi gela — has remained in my heart</w:t>
      </w:r>
    </w:p>
    <w:p>
      <w:pPr>
        <w:spacing w:after="60"/>
        <w:ind w:left="510" w:hanging="510"/>
      </w:pPr>
      <w:r>
        <w:rPr>
          <w:b/>
          <w:i w:val="0"/>
        </w:rPr>
        <w:t>25.4.</w:t>
      </w:r>
      <w:r>
        <w:t xml:space="preserve"> Gone is the happiness and all the wealth my lord bestowed —</w:t>
      </w:r>
      <w:r>
        <w:br/>
      </w:r>
      <w:r>
        <w:t>like a spear (the separation) has remained in my heart.</w:t>
      </w:r>
    </w:p>
    <w:p>
      <w:pPr>
        <w:spacing w:after="60"/>
        <w:ind w:left="567"/>
      </w:pPr>
      <w:r>
        <w:rPr>
          <w:rFonts w:cs="Noto Serif Bengali" w:hAnsi="Noto Serif Bengali"/>
          <w:sz w:val="24"/>
        </w:rPr>
        <w:t>গোরা বিনু নিশি দিশি আর নাহি মনে ।</w:t>
      </w:r>
      <w:r>
        <w:br/>
      </w:r>
      <w:r>
        <w:rPr>
          <w:rFonts w:cs="Noto Serif Bengali" w:hAnsi="Noto Serif Bengali"/>
          <w:sz w:val="24"/>
        </w:rPr>
        <w:t>নিরবধি চিন্ত মুই নিধনিয়ার ধনে ॥</w:t>
      </w:r>
    </w:p>
    <w:p>
      <w:pPr>
        <w:spacing w:after="60"/>
        <w:jc w:val="both"/>
      </w:pPr>
      <w:r>
        <w:rPr>
          <w:b w:val="0"/>
          <w:i/>
        </w:rPr>
        <w:t>gorā binu niśi diśi āra nāhi mane |</w:t>
      </w:r>
      <w:r>
        <w:br/>
      </w:r>
      <w:r>
        <w:rPr>
          <w:b w:val="0"/>
          <w:i/>
        </w:rPr>
        <w:t>nirabadhi cinta mui nidhaniyāra dhane ||</w:t>
      </w:r>
    </w:p>
    <w:p>
      <w:pPr>
        <w:spacing w:after="60"/>
        <w:jc w:val="both"/>
      </w:pPr>
      <w:r>
        <w:rPr>
          <w:b w:val="0"/>
          <w:i/>
        </w:rPr>
        <w:t>Word for word:</w:t>
      </w:r>
      <w:r>
        <w:t xml:space="preserve"> gorā binu — apart from Gora; niśi diśi — night and day; āra nāhi mane — nothing else is in my mind; nirabadhi — ceaselessly; cinta mui — I think; nidhaniyāra dhane — of the pauper's treasure</w:t>
      </w:r>
    </w:p>
    <w:p>
      <w:pPr>
        <w:spacing w:after="60"/>
        <w:ind w:left="510" w:hanging="510"/>
      </w:pPr>
      <w:r>
        <w:rPr>
          <w:b/>
          <w:i w:val="0"/>
        </w:rPr>
        <w:t>25.5.</w:t>
      </w:r>
      <w:r>
        <w:t xml:space="preserve"> Apart from Gora, night and day nothing else is in my mind:</w:t>
      </w:r>
      <w:r>
        <w:br/>
      </w:r>
      <w:r>
        <w:t>ceaselessly I think of the pauper's treasure.</w:t>
      </w:r>
      <w:r>
        <w:rPr>
          <w:b w:val="0"/>
          <w:i w:val="0"/>
          <w:vertAlign w:val="superscript"/>
        </w:rPr>
        <w:t>64</w:t>
      </w:r>
    </w:p>
    <w:p>
      <w:pPr>
        <w:spacing w:after="60"/>
        <w:ind w:left="567"/>
      </w:pPr>
      <w:r>
        <w:rPr>
          <w:rFonts w:cs="Noto Serif Bengali" w:hAnsi="Noto Serif Bengali"/>
          <w:sz w:val="24"/>
        </w:rPr>
        <w:t>রাতুল চরণতল অতিশয় শোভা ।</w:t>
      </w:r>
      <w:r>
        <w:br/>
      </w:r>
      <w:r>
        <w:rPr>
          <w:rFonts w:cs="Noto Serif Bengali" w:hAnsi="Noto Serif Bengali"/>
          <w:sz w:val="24"/>
        </w:rPr>
        <w:t>যাহা লাগি মন মোর অতিশয় লোভা ॥</w:t>
      </w:r>
    </w:p>
    <w:p>
      <w:pPr>
        <w:spacing w:after="60"/>
        <w:jc w:val="both"/>
      </w:pPr>
      <w:r>
        <w:rPr>
          <w:b w:val="0"/>
          <w:i/>
        </w:rPr>
        <w:t>rātula caraṇatala atiśaya śobhā |</w:t>
      </w:r>
      <w:r>
        <w:br/>
      </w:r>
      <w:r>
        <w:rPr>
          <w:b w:val="0"/>
          <w:i/>
        </w:rPr>
        <w:t>yāhā lāgi mana mora atiśaya lobhā ||</w:t>
      </w:r>
    </w:p>
    <w:p>
      <w:pPr>
        <w:spacing w:after="60"/>
        <w:jc w:val="both"/>
      </w:pPr>
      <w:r>
        <w:rPr>
          <w:b w:val="0"/>
          <w:i/>
        </w:rPr>
        <w:t>Word for word:</w:t>
      </w:r>
      <w:r>
        <w:t xml:space="preserve"> rātula caraṇatala — the reddish soles of the feet; atiśaya śobhā — exceedingly beautiful; yāhā lāgi — for which; mana mora — my heart; atiśaya lobhā — intensely longs</w:t>
      </w:r>
    </w:p>
    <w:p>
      <w:pPr>
        <w:spacing w:after="60"/>
        <w:ind w:left="510" w:hanging="510"/>
      </w:pPr>
      <w:r>
        <w:rPr>
          <w:b/>
          <w:i w:val="0"/>
        </w:rPr>
        <w:t>25.6.</w:t>
      </w:r>
      <w:r>
        <w:t xml:space="preserve"> The reddish soles of His feet are exceedingly beautiful —</w:t>
      </w:r>
      <w:r>
        <w:br/>
      </w:r>
      <w:r>
        <w:t>for them my heart intensely longs.</w:t>
      </w:r>
    </w:p>
    <w:p>
      <w:pPr>
        <w:spacing w:after="60"/>
        <w:ind w:left="567"/>
      </w:pPr>
      <w:r>
        <w:rPr>
          <w:rFonts w:cs="Noto Serif Bengali" w:hAnsi="Noto Serif Bengali"/>
          <w:sz w:val="24"/>
        </w:rPr>
        <w:t>ডাহিনে আছিল বিহি এবে ভেল বাম ।</w:t>
      </w:r>
      <w:r>
        <w:br/>
      </w:r>
      <w:r>
        <w:rPr>
          <w:rFonts w:cs="Noto Serif Bengali" w:hAnsi="Noto Serif Bengali"/>
          <w:sz w:val="24"/>
        </w:rPr>
        <w:t>কহে বাসুদেব ঘোষ না রহে পরাণ ॥</w:t>
      </w:r>
    </w:p>
    <w:p>
      <w:pPr>
        <w:spacing w:after="60"/>
        <w:jc w:val="both"/>
      </w:pPr>
      <w:r>
        <w:rPr>
          <w:b w:val="0"/>
          <w:i/>
        </w:rPr>
        <w:t>ḍāhine āchila bihi ebe bhela bāma |</w:t>
      </w:r>
      <w:r>
        <w:br/>
      </w:r>
      <w:r>
        <w:rPr>
          <w:b w:val="0"/>
          <w:i/>
        </w:rPr>
        <w:t>kahe bāsudeba ghoṣa nā rahe parāṇa ||</w:t>
      </w:r>
    </w:p>
    <w:p>
      <w:pPr>
        <w:spacing w:after="60"/>
        <w:jc w:val="both"/>
      </w:pPr>
      <w:r>
        <w:rPr>
          <w:b w:val="0"/>
          <w:i/>
        </w:rPr>
        <w:t>Word for word:</w:t>
      </w:r>
      <w:r>
        <w:t xml:space="preserve"> ḍāhine āchila bihi — fate was favourable; ebe bhela bāma — now has turned adverse; kahe bāsudeba ghoṣa — says Vasudeva Ghosha; nā rahe parāṇa — life will not remain</w:t>
      </w:r>
    </w:p>
    <w:p>
      <w:pPr>
        <w:spacing w:after="60"/>
        <w:ind w:left="510" w:hanging="510"/>
      </w:pPr>
      <w:r>
        <w:rPr>
          <w:b/>
          <w:i w:val="0"/>
        </w:rPr>
        <w:t>25.7.</w:t>
      </w:r>
      <w:r>
        <w:t xml:space="preserve"> Fate was favourable — now it has turned away.</w:t>
      </w:r>
      <w:r>
        <w:br/>
      </w:r>
      <w:r>
        <w:t>Says Vasudeva Ghosha: life will not remain.</w:t>
      </w:r>
    </w:p>
    <w:p>
      <w:pPr>
        <w:spacing w:after="60"/>
        <w:ind w:left="283"/>
      </w:pPr>
      <w:r>
        <w:rPr>
          <w:b/>
          <w:i w:val="0"/>
          <w:sz w:val="18"/>
        </w:rPr>
        <w:t>63.</w:t>
      </w:r>
      <w:r>
        <w:rPr>
          <w:sz w:val="18"/>
        </w:rPr>
        <w:t xml:space="preserve"> GPT1 — p. 389, no. 22 (raga vibhasa), checked against the scan (PDF p. 648); GPT2 — sec. 5.4, no. 22. The pada is not in PK, BR, KGC or PS. Below the text in GPT1 there are five variants (without naming the source; see the full version of the book). The speaker, judging from the place in the section, is Vishnupriya (or Shachi); she is not named in the text.</w:t>
      </w:r>
    </w:p>
    <w:p>
      <w:pPr>
        <w:spacing w:after="60"/>
        <w:ind w:left="283"/>
      </w:pPr>
      <w:r>
        <w:rPr>
          <w:b/>
          <w:i w:val="0"/>
          <w:sz w:val="18"/>
        </w:rPr>
        <w:t>64.</w:t>
      </w:r>
      <w:r>
        <w:rPr>
          <w:sz w:val="18"/>
        </w:rPr>
        <w:t xml:space="preserve"> "The pauper's treasure" — the Lord, the only wealth of one who has nothing.</w:t>
      </w:r>
    </w:p>
    <w:p>
      <w:pPr>
        <w:pStyle w:val="Heading2"/>
      </w:pPr>
      <w:r>
        <w:t>26. Vasu Ghosha — "śuniyā bhakata-dukha bidariyā yāya buka…" (GPT1 pp. 409–410, no. 23)</w:t>
      </w:r>
    </w:p>
    <w:p>
      <w:pPr>
        <w:spacing w:after="60"/>
        <w:jc w:val="both"/>
      </w:pPr>
      <w:r>
        <w:rPr>
          <w:b w:val="0"/>
          <w:i/>
        </w:rPr>
        <w:t>Hearing of the devotees' sorrow, the Lord comes with His companions to Nadia in the twinkling of an eye; Gadadhara lies senseless, Narahari beside him; the Lord, rolling on the ground, cries out: "What have I done! May lightning strike the sannyasa — I will not go to Nilachala, I shall stay with the devotees!" — and loses consciousness; the companions lay Him in Gadadhara's lap, and both float in bliss. Raga dhanashi.</w:t>
      </w:r>
      <w:r>
        <w:rPr>
          <w:b w:val="0"/>
          <w:i w:val="0"/>
          <w:vertAlign w:val="superscript"/>
        </w:rPr>
        <w:t>65</w:t>
      </w:r>
    </w:p>
    <w:p>
      <w:pPr>
        <w:spacing w:after="60"/>
        <w:ind w:left="567"/>
      </w:pPr>
      <w:r>
        <w:rPr>
          <w:rFonts w:cs="Noto Serif Bengali" w:hAnsi="Noto Serif Bengali"/>
          <w:sz w:val="24"/>
        </w:rPr>
        <w:t>শুনিয়া ভকত-দুখ বিদরিয়া যায় বুক</w:t>
      </w:r>
      <w:r>
        <w:br/>
      </w:r>
      <w:r>
        <w:rPr>
          <w:rFonts w:cs="Noto Serif Bengali" w:hAnsi="Noto Serif Bengali"/>
          <w:sz w:val="24"/>
        </w:rPr>
        <w:t>চলে গোরা সহচর সাথে ।</w:t>
      </w:r>
      <w:r>
        <w:br/>
      </w:r>
      <w:r>
        <w:rPr>
          <w:rFonts w:cs="Noto Serif Bengali" w:hAnsi="Noto Serif Bengali"/>
          <w:sz w:val="24"/>
        </w:rPr>
        <w:t>তুরিতে গমন যার নিমেষে যোজন পার</w:t>
      </w:r>
      <w:r>
        <w:br/>
      </w:r>
      <w:r>
        <w:rPr>
          <w:rFonts w:cs="Noto Serif Bengali" w:hAnsi="Noto Serif Bengali"/>
          <w:sz w:val="24"/>
        </w:rPr>
        <w:t>ভকত-মিলন নদীয়াতে ॥</w:t>
      </w:r>
    </w:p>
    <w:p>
      <w:pPr>
        <w:spacing w:after="60"/>
        <w:jc w:val="both"/>
      </w:pPr>
      <w:r>
        <w:rPr>
          <w:b w:val="0"/>
          <w:i/>
        </w:rPr>
        <w:t>śuniyā bhakata-dukha bidariyā yāya buka</w:t>
      </w:r>
      <w:r>
        <w:br/>
      </w:r>
      <w:r>
        <w:rPr>
          <w:b w:val="0"/>
          <w:i/>
        </w:rPr>
        <w:t>cale gorā sahacara sāthe |</w:t>
      </w:r>
      <w:r>
        <w:br/>
      </w:r>
      <w:r>
        <w:rPr>
          <w:b w:val="0"/>
          <w:i/>
        </w:rPr>
        <w:t>turite gamana yāra nimeṣe yojana pāra</w:t>
      </w:r>
      <w:r>
        <w:br/>
      </w:r>
      <w:r>
        <w:rPr>
          <w:b w:val="0"/>
          <w:i/>
        </w:rPr>
        <w:t>bhakata-milana nadīyāte ||</w:t>
      </w:r>
    </w:p>
    <w:p>
      <w:pPr>
        <w:spacing w:after="60"/>
        <w:jc w:val="both"/>
      </w:pPr>
      <w:r>
        <w:rPr>
          <w:b w:val="0"/>
          <w:i/>
        </w:rPr>
        <w:t>Word for word:</w:t>
      </w:r>
      <w:r>
        <w:t xml:space="preserve"> śuniyā bhakata-dukha — hearing of the devotees' sorrow; bidariyā yāya buka — His heart breaks; cale gorā — Gora goes; sahacara sāthe — with His companions; turite gamana yāra — He whose going is swift; nimeṣe yojana pāra — crosses a yojana in a moment; bhakata-milana nadīyāte — the meeting with the devotees in Nadia</w:t>
      </w:r>
    </w:p>
    <w:p>
      <w:pPr>
        <w:spacing w:after="60"/>
        <w:ind w:left="510" w:hanging="510"/>
      </w:pPr>
      <w:r>
        <w:rPr>
          <w:b/>
          <w:i w:val="0"/>
        </w:rPr>
        <w:t>26.1.</w:t>
      </w:r>
      <w:r>
        <w:t xml:space="preserve"> Hearing of the devotees' sorrow, His heart breaking,</w:t>
      </w:r>
      <w:r>
        <w:br/>
      </w:r>
      <w:r>
        <w:t>Gora goes with His companions;</w:t>
      </w:r>
      <w:r>
        <w:br/>
      </w:r>
      <w:r>
        <w:t>He whose going is swift crosses a yojana in a moment —</w:t>
      </w:r>
      <w:r>
        <w:br/>
      </w:r>
      <w:r>
        <w:t>and here is the meeting with the devotees in Nadia.</w:t>
      </w:r>
      <w:r>
        <w:rPr>
          <w:b w:val="0"/>
          <w:i w:val="0"/>
          <w:vertAlign w:val="superscript"/>
        </w:rPr>
        <w:t>66</w:t>
      </w:r>
    </w:p>
    <w:p>
      <w:pPr>
        <w:spacing w:after="60"/>
        <w:ind w:left="567"/>
      </w:pPr>
      <w:r>
        <w:rPr>
          <w:rFonts w:cs="Noto Serif Bengali" w:hAnsi="Noto Serif Bengali"/>
          <w:sz w:val="24"/>
        </w:rPr>
        <w:t>গদাধর পড়িয়াছে নরহরি তার কাছে</w:t>
      </w:r>
      <w:r>
        <w:br/>
      </w:r>
      <w:r>
        <w:rPr>
          <w:rFonts w:cs="Noto Serif Bengali" w:hAnsi="Noto Serif Bengali"/>
          <w:sz w:val="24"/>
        </w:rPr>
        <w:t>আর কার মুখে নাহি বাণী ।</w:t>
      </w:r>
      <w:r>
        <w:br/>
      </w:r>
      <w:r>
        <w:rPr>
          <w:rFonts w:cs="Noto Serif Bengali" w:hAnsi="Noto Serif Bengali"/>
          <w:sz w:val="24"/>
        </w:rPr>
        <w:t>দেখিয়া ভকত-দশা কহে গদাধর-ভাষা</w:t>
      </w:r>
      <w:r>
        <w:br/>
      </w:r>
      <w:r>
        <w:rPr>
          <w:rFonts w:cs="Noto Serif Bengali" w:hAnsi="Noto Serif Bengali"/>
          <w:sz w:val="24"/>
        </w:rPr>
        <w:t>ধরণী লোটাঞা ন্যাসী মুনি ॥</w:t>
      </w:r>
    </w:p>
    <w:p>
      <w:pPr>
        <w:spacing w:after="60"/>
        <w:jc w:val="both"/>
      </w:pPr>
      <w:r>
        <w:rPr>
          <w:b w:val="0"/>
          <w:i/>
        </w:rPr>
        <w:t>gadādhara paṛiyāche narahari tāra kāche</w:t>
      </w:r>
      <w:r>
        <w:br/>
      </w:r>
      <w:r>
        <w:rPr>
          <w:b w:val="0"/>
          <w:i/>
        </w:rPr>
        <w:t>āra kāra mukhe nāhi bāṇī |</w:t>
      </w:r>
      <w:r>
        <w:br/>
      </w:r>
      <w:r>
        <w:rPr>
          <w:b w:val="0"/>
          <w:i/>
        </w:rPr>
        <w:t>dekhiyā bhakata-daśā kahe gadādhara-bhāṣā</w:t>
      </w:r>
      <w:r>
        <w:br/>
      </w:r>
      <w:r>
        <w:rPr>
          <w:b w:val="0"/>
          <w:i/>
        </w:rPr>
        <w:t>dharaṇī loṭāñā nyāsī muni ||</w:t>
      </w:r>
    </w:p>
    <w:p>
      <w:pPr>
        <w:spacing w:after="60"/>
        <w:jc w:val="both"/>
      </w:pPr>
      <w:r>
        <w:rPr>
          <w:b w:val="0"/>
          <w:i/>
        </w:rPr>
        <w:t>Word for word:</w:t>
      </w:r>
      <w:r>
        <w:t xml:space="preserve"> gadādhara paṛiyāche — Gadadhara has fallen (senseless); narahari tāra kāche — Narahari beside him; āra kāra mukhe nāhi bāṇī — no one else can speak; dekhiyā bhakata-daśā — seeing the devotees' state; kahe gadādhara-bhāṣā — speaks words to Gadadhara (?); dharaṇī loṭāñā — rolling on the ground; nyāsī muni — the sannyasi sage</w:t>
      </w:r>
    </w:p>
    <w:p>
      <w:pPr>
        <w:spacing w:after="60"/>
        <w:ind w:left="510" w:hanging="510"/>
      </w:pPr>
      <w:r>
        <w:rPr>
          <w:b/>
          <w:i w:val="0"/>
        </w:rPr>
        <w:t>26.2.</w:t>
      </w:r>
      <w:r>
        <w:t xml:space="preserve"> Gadadhara lies senseless, Narahari is beside him,</w:t>
      </w:r>
      <w:r>
        <w:br/>
      </w:r>
      <w:r>
        <w:t>no one else can speak.</w:t>
      </w:r>
      <w:r>
        <w:br/>
      </w:r>
      <w:r>
        <w:t>Seeing the devotees' state, the sannyasi sage, rolling on the ground,</w:t>
      </w:r>
      <w:r>
        <w:br/>
      </w:r>
      <w:r>
        <w:t>speaks to Gadadhara:</w:t>
      </w:r>
      <w:r>
        <w:rPr>
          <w:b w:val="0"/>
          <w:i w:val="0"/>
          <w:vertAlign w:val="superscript"/>
        </w:rPr>
        <w:t>67</w:t>
      </w:r>
    </w:p>
    <w:p>
      <w:pPr>
        <w:spacing w:after="60"/>
        <w:ind w:left="567"/>
      </w:pPr>
      <w:r>
        <w:rPr>
          <w:rFonts w:cs="Noto Serif Bengali" w:hAnsi="Noto Serif Bengali"/>
          <w:sz w:val="24"/>
        </w:rPr>
        <w:t>হায় কি করিলাম কাজ সন্ন্যাসে পড়ুক বাজ</w:t>
      </w:r>
      <w:r>
        <w:br/>
      </w:r>
      <w:r>
        <w:rPr>
          <w:rFonts w:cs="Noto Serif Bengali" w:hAnsi="Noto Serif Bengali"/>
          <w:sz w:val="24"/>
        </w:rPr>
        <w:t>মোর বড় হৃদয় পাষাণ ।</w:t>
      </w:r>
      <w:r>
        <w:br/>
      </w:r>
      <w:r>
        <w:rPr>
          <w:rFonts w:cs="Noto Serif Bengali" w:hAnsi="Noto Serif Bengali"/>
          <w:sz w:val="24"/>
        </w:rPr>
        <w:t>নাহি যাব নীলাচলে থাকিব ভকত-মেলে</w:t>
      </w:r>
      <w:r>
        <w:br/>
      </w:r>
      <w:r>
        <w:rPr>
          <w:rFonts w:cs="Noto Serif Bengali" w:hAnsi="Noto Serif Bengali"/>
          <w:sz w:val="24"/>
        </w:rPr>
        <w:t>ইহা বলি হরল গেয়ান ॥</w:t>
      </w:r>
    </w:p>
    <w:p>
      <w:pPr>
        <w:spacing w:after="60"/>
        <w:jc w:val="both"/>
      </w:pPr>
      <w:r>
        <w:rPr>
          <w:b w:val="0"/>
          <w:i/>
        </w:rPr>
        <w:t>hāya ki karilāma kāja sannyāse paṛuka bāja</w:t>
      </w:r>
      <w:r>
        <w:br/>
      </w:r>
      <w:r>
        <w:rPr>
          <w:b w:val="0"/>
          <w:i/>
        </w:rPr>
        <w:t>mora baṛa hṛdaya pāṣāṇa |</w:t>
      </w:r>
      <w:r>
        <w:br/>
      </w:r>
      <w:r>
        <w:rPr>
          <w:b w:val="0"/>
          <w:i/>
        </w:rPr>
        <w:t>nāhi yāba nīlācale thākiba bhakata-mele</w:t>
      </w:r>
      <w:r>
        <w:br/>
      </w:r>
      <w:r>
        <w:rPr>
          <w:b w:val="0"/>
          <w:i/>
        </w:rPr>
        <w:t>ihā bali harala geyāna ||</w:t>
      </w:r>
    </w:p>
    <w:p>
      <w:pPr>
        <w:spacing w:after="60"/>
        <w:jc w:val="both"/>
      </w:pPr>
      <w:r>
        <w:rPr>
          <w:b w:val="0"/>
          <w:i/>
        </w:rPr>
        <w:t>Word for word:</w:t>
      </w:r>
      <w:r>
        <w:t xml:space="preserve"> hāya — alas; ki karilāma kāja — what have I done; sannyāse paṛuka bāja — may lightning strike the sannyasa; mora baṛa hṛdaya pāṣāṇa — My heart is like stone; nāhi yāba nīlācale — I will not go to Nilachala; thākiba bhakata-mele — I shall stay among the devotees; ihā bali — saying this; harala geyāna — He lost consciousness</w:t>
      </w:r>
    </w:p>
    <w:p>
      <w:pPr>
        <w:spacing w:after="60"/>
        <w:ind w:left="510" w:hanging="510"/>
      </w:pPr>
      <w:r>
        <w:rPr>
          <w:b/>
          <w:i w:val="0"/>
        </w:rPr>
        <w:t>26.3.</w:t>
      </w:r>
      <w:r>
        <w:t xml:space="preserve"> "Alas, what have I done! May lightning strike the sannyasa:</w:t>
      </w:r>
      <w:r>
        <w:br/>
      </w:r>
      <w:r>
        <w:t>My heart is like stone!</w:t>
      </w:r>
      <w:r>
        <w:br/>
      </w:r>
      <w:r>
        <w:t>I will not go to Nilachala — I shall stay with the devotees."</w:t>
      </w:r>
      <w:r>
        <w:br/>
      </w:r>
      <w:r>
        <w:t>Saying this, He lost consciousness.</w:t>
      </w:r>
    </w:p>
    <w:p>
      <w:pPr>
        <w:spacing w:after="60"/>
        <w:ind w:left="567"/>
      </w:pPr>
      <w:r>
        <w:rPr>
          <w:rFonts w:cs="Noto Serif Bengali" w:hAnsi="Noto Serif Bengali"/>
          <w:sz w:val="24"/>
        </w:rPr>
        <w:t>সঙ্গে সহচর ছিল ধাই গৌরাঙ্গ নিল</w:t>
      </w:r>
      <w:r>
        <w:br/>
      </w:r>
      <w:r>
        <w:rPr>
          <w:rFonts w:cs="Noto Serif Bengali" w:hAnsi="Noto Serif Bengali"/>
          <w:sz w:val="24"/>
        </w:rPr>
        <w:t>রাখিলেন গদাধর-কোরে ।</w:t>
      </w:r>
      <w:r>
        <w:br/>
      </w:r>
      <w:r>
        <w:rPr>
          <w:rFonts w:cs="Noto Serif Bengali" w:hAnsi="Noto Serif Bengali"/>
          <w:sz w:val="24"/>
        </w:rPr>
        <w:t>পরশ পাইয়া দুহুঁ কথা কহে লহু লহু</w:t>
      </w:r>
      <w:r>
        <w:br/>
      </w:r>
      <w:r>
        <w:rPr>
          <w:rFonts w:cs="Noto Serif Bengali" w:hAnsi="Noto Serif Bengali"/>
          <w:sz w:val="24"/>
        </w:rPr>
        <w:t>ভাসিলেন আনন্দ-পাথারে ॥</w:t>
      </w:r>
    </w:p>
    <w:p>
      <w:pPr>
        <w:spacing w:after="60"/>
        <w:jc w:val="both"/>
      </w:pPr>
      <w:r>
        <w:rPr>
          <w:b w:val="0"/>
          <w:i/>
        </w:rPr>
        <w:t>saṅge sahacara chila dhāi gaurāṅga nila</w:t>
      </w:r>
      <w:r>
        <w:br/>
      </w:r>
      <w:r>
        <w:rPr>
          <w:b w:val="0"/>
          <w:i/>
        </w:rPr>
        <w:t>rākhilena gadādhara-kore |</w:t>
      </w:r>
      <w:r>
        <w:br/>
      </w:r>
      <w:r>
        <w:rPr>
          <w:b w:val="0"/>
          <w:i/>
        </w:rPr>
        <w:t>paraśa pāiyā duhum̐ kathā kahe lahu lahu</w:t>
      </w:r>
      <w:r>
        <w:br/>
      </w:r>
      <w:r>
        <w:rPr>
          <w:b w:val="0"/>
          <w:i/>
        </w:rPr>
        <w:t>bhāsilena ānanda-pāthāre ||</w:t>
      </w:r>
    </w:p>
    <w:p>
      <w:pPr>
        <w:spacing w:after="60"/>
        <w:jc w:val="both"/>
      </w:pPr>
      <w:r>
        <w:rPr>
          <w:b w:val="0"/>
          <w:i/>
        </w:rPr>
        <w:t>Word for word:</w:t>
      </w:r>
      <w:r>
        <w:t xml:space="preserve"> saṅge sahacara chila — the companions who were with Him; dhāi — running up; gaurāṅga nila — lifted Gauranga; rākhilena gadādhara-kore — laid Him in Gadadhara's lap; paraśa pāiyā — feeling the touch; duhum̐ — both; kathā kahe lahu lahu — speak softly; bhāsilena ānanda-pāthāre — floated in an ocean of bliss</w:t>
      </w:r>
    </w:p>
    <w:p>
      <w:pPr>
        <w:spacing w:after="60"/>
        <w:ind w:left="510" w:hanging="510"/>
      </w:pPr>
      <w:r>
        <w:rPr>
          <w:b/>
          <w:i w:val="0"/>
        </w:rPr>
        <w:t>26.4.</w:t>
      </w:r>
      <w:r>
        <w:t xml:space="preserve"> The companions who were with Him ran up, lifted Gauranga</w:t>
      </w:r>
      <w:r>
        <w:br/>
      </w:r>
      <w:r>
        <w:t>and laid Him in Gadadhara's lap;</w:t>
      </w:r>
      <w:r>
        <w:br/>
      </w:r>
      <w:r>
        <w:t>feeling each other's touch, both speak softly, softly</w:t>
      </w:r>
      <w:r>
        <w:br/>
      </w:r>
      <w:r>
        <w:t>and float in an ocean of bliss.</w:t>
      </w:r>
    </w:p>
    <w:p>
      <w:pPr>
        <w:spacing w:after="60"/>
        <w:ind w:left="567"/>
      </w:pPr>
      <w:r>
        <w:rPr>
          <w:rFonts w:cs="Noto Serif Bengali" w:hAnsi="Noto Serif Bengali"/>
          <w:sz w:val="24"/>
        </w:rPr>
        <w:t>শ্রীগৌরাঙ্গ-মুখ দেখি শীতল হইল আঁখি</w:t>
      </w:r>
      <w:r>
        <w:br/>
      </w:r>
      <w:r>
        <w:rPr>
          <w:rFonts w:cs="Noto Serif Bengali" w:hAnsi="Noto Serif Bengali"/>
          <w:sz w:val="24"/>
        </w:rPr>
        <w:t>পরশেতে হিয়া জুড়াইল ।</w:t>
      </w:r>
      <w:r>
        <w:br/>
      </w:r>
      <w:r>
        <w:rPr>
          <w:rFonts w:cs="Noto Serif Bengali" w:hAnsi="Noto Serif Bengali"/>
          <w:sz w:val="24"/>
        </w:rPr>
        <w:t>আর না ছাড়িয়া দিব হিয়ার মাঝারে থোব</w:t>
      </w:r>
      <w:r>
        <w:br/>
      </w:r>
      <w:r>
        <w:rPr>
          <w:rFonts w:cs="Noto Serif Bengali" w:hAnsi="Noto Serif Bengali"/>
          <w:sz w:val="24"/>
        </w:rPr>
        <w:t>বাসু ঘোষের আনন্দ বাড়িল ॥</w:t>
      </w:r>
    </w:p>
    <w:p>
      <w:pPr>
        <w:spacing w:after="60"/>
        <w:jc w:val="both"/>
      </w:pPr>
      <w:r>
        <w:rPr>
          <w:b w:val="0"/>
          <w:i/>
        </w:rPr>
        <w:t>śrīgaurāṅga-mukha dekhi śītala haila ām̐khi</w:t>
      </w:r>
      <w:r>
        <w:br/>
      </w:r>
      <w:r>
        <w:rPr>
          <w:b w:val="0"/>
          <w:i/>
        </w:rPr>
        <w:t>paraśete hiyā juṛāila |</w:t>
      </w:r>
      <w:r>
        <w:br/>
      </w:r>
      <w:r>
        <w:rPr>
          <w:b w:val="0"/>
          <w:i/>
        </w:rPr>
        <w:t>āra nā chāṛiyā diba hiyāra mājhāre thoba</w:t>
      </w:r>
      <w:r>
        <w:br/>
      </w:r>
      <w:r>
        <w:rPr>
          <w:b w:val="0"/>
          <w:i/>
        </w:rPr>
        <w:t>bāsu ghoṣera ānanda bāṛila ||</w:t>
      </w:r>
    </w:p>
    <w:p>
      <w:pPr>
        <w:spacing w:after="60"/>
        <w:jc w:val="both"/>
      </w:pPr>
      <w:r>
        <w:rPr>
          <w:b w:val="0"/>
          <w:i/>
        </w:rPr>
        <w:t>Word for word:</w:t>
      </w:r>
      <w:r>
        <w:t xml:space="preserve"> śrīgaurāṅga-mukha dekhi — seeing Sri Gauranga's face; śītala haila ām̐khi — the eyes were cooled; paraśete — by the touch; hiyā juṛāila — the heart was soothed; āra nā chāṛiyā diba — I shall not let Him go again; hiyāra mājhāre thoba — I shall keep Him within my heart; bāsu ghoṣera ānanda bāṛila — Vasu Ghosha's bliss increased</w:t>
      </w:r>
    </w:p>
    <w:p>
      <w:pPr>
        <w:spacing w:after="60"/>
        <w:ind w:left="510" w:hanging="510"/>
      </w:pPr>
      <w:r>
        <w:rPr>
          <w:b/>
          <w:i w:val="0"/>
        </w:rPr>
        <w:t>26.5.</w:t>
      </w:r>
      <w:r>
        <w:t xml:space="preserve"> The eyes were cooled, seeing the face of Sri Gauranga,</w:t>
      </w:r>
      <w:r>
        <w:br/>
      </w:r>
      <w:r>
        <w:t>by the touch the heart was soothed:</w:t>
      </w:r>
      <w:r>
        <w:br/>
      </w:r>
      <w:r>
        <w:t>"I shall not let Him go again — I shall keep Him in my heart!" —</w:t>
      </w:r>
      <w:r>
        <w:br/>
      </w:r>
      <w:r>
        <w:t>and Vasu Ghosha's bliss increased.</w:t>
      </w:r>
    </w:p>
    <w:p>
      <w:pPr>
        <w:spacing w:after="60"/>
        <w:ind w:left="283"/>
      </w:pPr>
      <w:r>
        <w:rPr>
          <w:b/>
          <w:i w:val="0"/>
          <w:sz w:val="18"/>
        </w:rPr>
        <w:t>65.</w:t>
      </w:r>
      <w:r>
        <w:rPr>
          <w:sz w:val="18"/>
        </w:rPr>
        <w:t xml:space="preserve"> GPT1 — pp. 409–410, section "antya-lila" (the final pastimes), no. 23 (raga dhanashi), checked against the scan (PDF pp. 668–669); GPT2 — sec. 5.5, no. 23. The pada is not in PK, BR, KGC or PS. In GPT the pada stands before Vasu's pada on the coming of the people of Nadia to the Lord (no. 24 = PK 2041, chapter 9, no. 6), i.e. it concerns the Lord's coming to Navadvipa on His way to Vrindavana (1514/15; CC Madhya 16; CB Antya 3). The poet depicts this meeting in his own way: with him Gadadhara is in Nadia (according to CC Madhya 16 Gadadhara accompanied the Lord from Puri to Cuttack) and the Lord resolves to stay.</w:t>
      </w:r>
    </w:p>
    <w:p>
      <w:pPr>
        <w:spacing w:after="60"/>
        <w:ind w:left="283"/>
      </w:pPr>
      <w:r>
        <w:rPr>
          <w:b/>
          <w:i w:val="0"/>
          <w:sz w:val="18"/>
        </w:rPr>
        <w:t>66.</w:t>
      </w:r>
      <w:r>
        <w:rPr>
          <w:sz w:val="18"/>
        </w:rPr>
        <w:t xml:space="preserve"> "Crosses a yojana in a moment" — hearing the devotees' call, the Lord comes to them, however long the way; the power of His love for His devotees.</w:t>
      </w:r>
    </w:p>
    <w:p>
      <w:pPr>
        <w:spacing w:after="60"/>
        <w:ind w:left="283"/>
      </w:pPr>
      <w:r>
        <w:rPr>
          <w:b/>
          <w:i w:val="0"/>
          <w:sz w:val="18"/>
        </w:rPr>
        <w:t>67.</w:t>
      </w:r>
      <w:r>
        <w:rPr>
          <w:sz w:val="18"/>
        </w:rPr>
        <w:t xml:space="preserve"> The reading "gadādhara-bhāṣā" (lit. "Gadadhara's speech") is found in both editions of GPT; possibly a corruption of "gadagada bhāṣā" ("in a choked voice").</w:t>
      </w:r>
    </w:p>
    <w:p>
      <w:pPr>
        <w:pStyle w:val="Heading2"/>
      </w:pPr>
      <w:r>
        <w:t>27. Vasu Ghosha — "āju re kanakācala nīlācale gorā…" (GPT1 p. 341, no. 64)</w:t>
      </w:r>
    </w:p>
    <w:p>
      <w:pPr>
        <w:spacing w:after="60"/>
        <w:jc w:val="both"/>
      </w:pPr>
      <w:r>
        <w:rPr>
          <w:b w:val="0"/>
          <w:i/>
        </w:rPr>
        <w:t>Phagu in Nilachala: Gora, like a golden mountain, is lost in the play of colours together with Govinda; on His neck sways a garland of bakula, red with colour; the devotees, red with colour, sing sweetly; bhavas spread over His body, His eyes are half-closed in waves of prema; looking at Gadadhara, He smiles softly. Raga todi.</w:t>
      </w:r>
      <w:r>
        <w:rPr>
          <w:b w:val="0"/>
          <w:i w:val="0"/>
          <w:vertAlign w:val="superscript"/>
        </w:rPr>
        <w:t>68</w:t>
      </w:r>
    </w:p>
    <w:p>
      <w:pPr>
        <w:spacing w:after="60"/>
        <w:ind w:left="567"/>
      </w:pPr>
      <w:r>
        <w:rPr>
          <w:rFonts w:cs="Noto Serif Bengali" w:hAnsi="Noto Serif Bengali"/>
          <w:sz w:val="24"/>
        </w:rPr>
        <w:t>আজু রে কনকাচল নীলাচলে গোরা ।</w:t>
      </w:r>
      <w:r>
        <w:br/>
      </w:r>
      <w:r>
        <w:rPr>
          <w:rFonts w:cs="Noto Serif Bengali" w:hAnsi="Noto Serif Bengali"/>
          <w:sz w:val="24"/>
        </w:rPr>
        <w:t>গোবিন্দের সঙ্গে ফাগু-রঙ্গে ভেল ভোরা ॥</w:t>
      </w:r>
    </w:p>
    <w:p>
      <w:pPr>
        <w:spacing w:after="60"/>
        <w:jc w:val="both"/>
      </w:pPr>
      <w:r>
        <w:rPr>
          <w:b w:val="0"/>
          <w:i/>
        </w:rPr>
        <w:t>āju re kanakācala nīlācale gorā |</w:t>
      </w:r>
      <w:r>
        <w:br/>
      </w:r>
      <w:r>
        <w:rPr>
          <w:b w:val="0"/>
          <w:i/>
        </w:rPr>
        <w:t>gobindera saṅge phāgu-raṅge bhela bhorā ||</w:t>
      </w:r>
    </w:p>
    <w:p>
      <w:pPr>
        <w:spacing w:after="60"/>
        <w:jc w:val="both"/>
      </w:pPr>
      <w:r>
        <w:rPr>
          <w:b w:val="0"/>
          <w:i/>
        </w:rPr>
        <w:t>Word for word:</w:t>
      </w:r>
      <w:r>
        <w:t xml:space="preserve"> āju re — today; kanakācala — a golden mountain; nīlācale gorā — Gora in Nilachala; gobindera saṅge — together with Govinda; phāgu-raṅge — in the play of colours; bhela bhorā — is lost (in bliss)</w:t>
      </w:r>
    </w:p>
    <w:p>
      <w:pPr>
        <w:spacing w:after="60"/>
        <w:ind w:left="510" w:hanging="510"/>
      </w:pPr>
      <w:r>
        <w:rPr>
          <w:b/>
          <w:i w:val="0"/>
        </w:rPr>
        <w:t>27.1.</w:t>
      </w:r>
      <w:r>
        <w:t xml:space="preserve"> Today Gora, a golden mountain, in Nilachala</w:t>
      </w:r>
      <w:r>
        <w:br/>
      </w:r>
      <w:r>
        <w:t>together with Govinda is lost in the play of colours.</w:t>
      </w:r>
      <w:r>
        <w:rPr>
          <w:b w:val="0"/>
          <w:i w:val="0"/>
          <w:vertAlign w:val="superscript"/>
        </w:rPr>
        <w:t>69</w:t>
      </w:r>
    </w:p>
    <w:p>
      <w:pPr>
        <w:spacing w:after="60"/>
        <w:ind w:left="567"/>
      </w:pPr>
      <w:r>
        <w:rPr>
          <w:rFonts w:cs="Noto Serif Bengali" w:hAnsi="Noto Serif Bengali"/>
          <w:sz w:val="24"/>
        </w:rPr>
        <w:t>কণ্ঠে লোহিত দোলে বকুলকি মাল ।</w:t>
      </w:r>
      <w:r>
        <w:br/>
      </w:r>
      <w:r>
        <w:rPr>
          <w:rFonts w:cs="Noto Serif Bengali" w:hAnsi="Noto Serif Bengali"/>
          <w:sz w:val="24"/>
        </w:rPr>
        <w:t>অরুণ ভকতগণ গাওয়ে রসাল ॥</w:t>
      </w:r>
    </w:p>
    <w:p>
      <w:pPr>
        <w:spacing w:after="60"/>
        <w:jc w:val="both"/>
      </w:pPr>
      <w:r>
        <w:rPr>
          <w:b w:val="0"/>
          <w:i/>
        </w:rPr>
        <w:t>kaṇṭhe lohita dole bakulaki māla |</w:t>
      </w:r>
      <w:r>
        <w:br/>
      </w:r>
      <w:r>
        <w:rPr>
          <w:b w:val="0"/>
          <w:i/>
        </w:rPr>
        <w:t>aruṇa bhakatagaṇa gāoye rasāla ||</w:t>
      </w:r>
    </w:p>
    <w:p>
      <w:pPr>
        <w:spacing w:after="60"/>
        <w:jc w:val="both"/>
      </w:pPr>
      <w:r>
        <w:rPr>
          <w:b w:val="0"/>
          <w:i/>
        </w:rPr>
        <w:t>Word for word:</w:t>
      </w:r>
      <w:r>
        <w:t xml:space="preserve"> kaṇṭhe — on His neck; lohita dole — reddened, swings; bakulaki māla — the garland of bakula flowers; aruṇa bhakatagaṇa — the reddened devotees; gāoye rasāla — sing sweetly</w:t>
      </w:r>
    </w:p>
    <w:p>
      <w:pPr>
        <w:spacing w:after="60"/>
        <w:ind w:left="510" w:hanging="510"/>
      </w:pPr>
      <w:r>
        <w:rPr>
          <w:b/>
          <w:i w:val="0"/>
        </w:rPr>
        <w:t>27.2.</w:t>
      </w:r>
      <w:r>
        <w:t xml:space="preserve"> On His neck sways a garland of bakula, red with colour;</w:t>
      </w:r>
      <w:r>
        <w:br/>
      </w:r>
      <w:r>
        <w:t>the devotees, red with colour, sing sweetly.</w:t>
      </w:r>
    </w:p>
    <w:p>
      <w:pPr>
        <w:spacing w:after="60"/>
        <w:ind w:left="567"/>
      </w:pPr>
      <w:r>
        <w:rPr>
          <w:rFonts w:cs="Noto Serif Bengali" w:hAnsi="Noto Serif Bengali"/>
          <w:sz w:val="24"/>
        </w:rPr>
        <w:t>কত কত ভাব উঠে বিথারল অঙ্গ ।</w:t>
      </w:r>
      <w:r>
        <w:br/>
      </w:r>
      <w:r>
        <w:rPr>
          <w:rFonts w:cs="Noto Serif Bengali" w:hAnsi="Noto Serif Bengali"/>
          <w:sz w:val="24"/>
        </w:rPr>
        <w:t>নয়ন ঢুলু ঢুলু প্রেম-তরঙ্গ ॥</w:t>
      </w:r>
    </w:p>
    <w:p>
      <w:pPr>
        <w:spacing w:after="60"/>
        <w:jc w:val="both"/>
      </w:pPr>
      <w:r>
        <w:rPr>
          <w:b w:val="0"/>
          <w:i/>
        </w:rPr>
        <w:t>kata kata bhāba uṭhe bithārala aṅga |</w:t>
      </w:r>
      <w:r>
        <w:br/>
      </w:r>
      <w:r>
        <w:rPr>
          <w:b w:val="0"/>
          <w:i/>
        </w:rPr>
        <w:t>nayana ḍhulu ḍhulu prema-taraṅga ||</w:t>
      </w:r>
    </w:p>
    <w:p>
      <w:pPr>
        <w:spacing w:after="60"/>
        <w:jc w:val="both"/>
      </w:pPr>
      <w:r>
        <w:rPr>
          <w:b w:val="0"/>
          <w:i/>
        </w:rPr>
        <w:t>Word for word:</w:t>
      </w:r>
      <w:r>
        <w:t xml:space="preserve"> kata kata bhāba uṭhe — so many bhavas arise; bithārala aṅga — spread over His body; nayana ḍhulu ḍhulu — the eyes half-closed; prema-taraṅga — waves of prema</w:t>
      </w:r>
    </w:p>
    <w:p>
      <w:pPr>
        <w:spacing w:after="60"/>
        <w:ind w:left="510" w:hanging="510"/>
      </w:pPr>
      <w:r>
        <w:rPr>
          <w:b/>
          <w:i w:val="0"/>
        </w:rPr>
        <w:t>27.3.</w:t>
      </w:r>
      <w:r>
        <w:t xml:space="preserve"> So many bhavas arise — they have spread over all His body;</w:t>
      </w:r>
      <w:r>
        <w:br/>
      </w:r>
      <w:r>
        <w:t>His eyes are half-closed in waves of prema.</w:t>
      </w:r>
    </w:p>
    <w:p>
      <w:pPr>
        <w:spacing w:after="60"/>
        <w:ind w:left="567"/>
      </w:pPr>
      <w:r>
        <w:rPr>
          <w:rFonts w:cs="Noto Serif Bengali" w:hAnsi="Noto Serif Bengali"/>
          <w:sz w:val="24"/>
        </w:rPr>
        <w:t>গদাধরে হেরিয়া লহু লহু হাসে ।</w:t>
      </w:r>
      <w:r>
        <w:br/>
      </w:r>
      <w:r>
        <w:rPr>
          <w:rFonts w:cs="Noto Serif Bengali" w:hAnsi="Noto Serif Bengali"/>
          <w:sz w:val="24"/>
        </w:rPr>
        <w:t>সো নাহি সমুঝল বাসুদেব ঘোষে ॥</w:t>
      </w:r>
    </w:p>
    <w:p>
      <w:pPr>
        <w:spacing w:after="60"/>
        <w:jc w:val="both"/>
      </w:pPr>
      <w:r>
        <w:rPr>
          <w:b w:val="0"/>
          <w:i/>
        </w:rPr>
        <w:t>gadādhare heriyā lahu lahu hāse |</w:t>
      </w:r>
      <w:r>
        <w:br/>
      </w:r>
      <w:r>
        <w:rPr>
          <w:b w:val="0"/>
          <w:i/>
        </w:rPr>
        <w:t>so nāhi samujhala bāsudeba ghoṣe ||</w:t>
      </w:r>
    </w:p>
    <w:p>
      <w:pPr>
        <w:spacing w:after="60"/>
        <w:jc w:val="both"/>
      </w:pPr>
      <w:r>
        <w:rPr>
          <w:b w:val="0"/>
          <w:i/>
        </w:rPr>
        <w:t>Word for word:</w:t>
      </w:r>
      <w:r>
        <w:t xml:space="preserve"> gadādhare heriyā — looking at Gadadhara; lahu lahu hāse — smiles softly; so nāhi samujhala — that (smile) did not understand; bāsudeba ghoṣe — Vasudeva Ghosha</w:t>
      </w:r>
    </w:p>
    <w:p>
      <w:pPr>
        <w:spacing w:after="60"/>
        <w:ind w:left="510" w:hanging="510"/>
      </w:pPr>
      <w:r>
        <w:rPr>
          <w:b/>
          <w:i w:val="0"/>
        </w:rPr>
        <w:t>27.4.</w:t>
      </w:r>
      <w:r>
        <w:t xml:space="preserve"> Looking at Gadadhara, He smiles softly, softly —</w:t>
      </w:r>
      <w:r>
        <w:br/>
      </w:r>
      <w:r>
        <w:t>that smile Vasudeva Ghosha did not understand.</w:t>
      </w:r>
    </w:p>
    <w:p>
      <w:pPr>
        <w:spacing w:after="60"/>
        <w:ind w:left="283"/>
      </w:pPr>
      <w:r>
        <w:rPr>
          <w:b/>
          <w:i w:val="0"/>
          <w:sz w:val="18"/>
        </w:rPr>
        <w:t>68.</w:t>
      </w:r>
      <w:r>
        <w:rPr>
          <w:sz w:val="18"/>
        </w:rPr>
        <w:t xml:space="preserve"> GPT1 — p. 341, section "festivals of the year", no. 64 (raga todi), checked against the scan (PDF p. 600); GPT2 — sec. 5.1, no. 64. The pada repeats almost word for word — shorter and with the signature of Vasudeva Ghosha — the pada of </w:t>
      </w:r>
      <w:r>
        <w:rPr>
          <w:b/>
          <w:i w:val="0"/>
          <w:sz w:val="18"/>
        </w:rPr>
        <w:t>Govinda Dasa</w:t>
      </w:r>
      <w:r>
        <w:rPr>
          <w:sz w:val="18"/>
        </w:rPr>
        <w:t xml:space="preserve"> PK 1463 ("nīlācale kanakācala gorā…", vol. 2; = GPT1 p. 341, no. 66; also in PS), which Jagadbandhu placed right here, one pada later. Probably this is a recension of Govinda Dasa's pada which, by mistake or by singers' custom, received Vasu's signature; the attribution to Vasu Ghosha is highly doubtful. Another pada on the phagu in Nilachala is by Madhavi Dasa (PK 2290; chapter 6).</w:t>
      </w:r>
    </w:p>
    <w:p>
      <w:pPr>
        <w:spacing w:after="60"/>
        <w:ind w:left="283"/>
      </w:pPr>
      <w:r>
        <w:rPr>
          <w:b/>
          <w:i w:val="0"/>
          <w:sz w:val="18"/>
        </w:rPr>
        <w:t>69.</w:t>
      </w:r>
      <w:r>
        <w:rPr>
          <w:sz w:val="18"/>
        </w:rPr>
        <w:t xml:space="preserve"> Govinda is Krishna; in Puri, at the festival of Dola-yatra, His festival Deity (Dola-Govinda) is sprinkled with coloured powder. Perhaps the poet means the Lord's play with the Deity at this festival.</w:t>
      </w:r>
    </w:p>
    <w:p>
      <w:pPr>
        <w:pStyle w:val="Heading2"/>
      </w:pPr>
      <w:r>
        <w:t>28. Vasu Ghosha — "svarūpera kare dhari bale kām̐di gaurahari…" (GPT1 pp. 306–307, no. 25)</w:t>
      </w:r>
    </w:p>
    <w:p>
      <w:pPr>
        <w:spacing w:after="60"/>
        <w:jc w:val="both"/>
      </w:pPr>
      <w:r>
        <w:rPr>
          <w:b w:val="0"/>
          <w:i/>
        </w:rPr>
        <w:t>The Lord in the bhava of Radha disappointed in Her waiting (vipralabdha): holding Svarupa's hand, He weeps — the night has passed in vain, the moon has set, Shyama has not come; the bed of flowers has wilted, the garland has withered; "Come, Svarupa, to the Suradhuni, let us set all this afloat; let honour and family be lost — I shall throw Myself into the water"; the poet: where can the pain of this heart be eased? Raga kamoda.</w:t>
      </w:r>
      <w:r>
        <w:rPr>
          <w:b w:val="0"/>
          <w:i w:val="0"/>
          <w:vertAlign w:val="superscript"/>
        </w:rPr>
        <w:t>70</w:t>
      </w:r>
    </w:p>
    <w:p>
      <w:pPr>
        <w:spacing w:after="60"/>
        <w:ind w:left="567"/>
      </w:pPr>
      <w:r>
        <w:rPr>
          <w:rFonts w:cs="Noto Serif Bengali" w:hAnsi="Noto Serif Bengali"/>
          <w:sz w:val="24"/>
        </w:rPr>
        <w:t>স্বরূপের করে ধরি বলে কাঁদি গৌরহরি</w:t>
      </w:r>
      <w:r>
        <w:br/>
      </w:r>
      <w:r>
        <w:rPr>
          <w:rFonts w:cs="Noto Serif Bengali" w:hAnsi="Noto Serif Bengali"/>
          <w:sz w:val="24"/>
        </w:rPr>
        <w:t>বিহনে আমার শ্যাম রায় ।</w:t>
      </w:r>
      <w:r>
        <w:br/>
      </w:r>
      <w:r>
        <w:rPr>
          <w:rFonts w:cs="Noto Serif Bengali" w:hAnsi="Noto Serif Bengali"/>
          <w:sz w:val="24"/>
        </w:rPr>
        <w:t>বিফলে বঞ্চিলুঁ নিশি অস্তমিত ভেল শশী</w:t>
      </w:r>
      <w:r>
        <w:br/>
      </w:r>
      <w:r>
        <w:rPr>
          <w:rFonts w:cs="Noto Serif Bengali" w:hAnsi="Noto Serif Bengali"/>
          <w:sz w:val="24"/>
        </w:rPr>
        <w:t>এ পরাণ ফাটি মঝু যায় ॥</w:t>
      </w:r>
    </w:p>
    <w:p>
      <w:pPr>
        <w:spacing w:after="60"/>
        <w:jc w:val="both"/>
      </w:pPr>
      <w:r>
        <w:rPr>
          <w:b w:val="0"/>
          <w:i/>
        </w:rPr>
        <w:t>svarūpera kare dhari bale kām̐di gaurahari</w:t>
      </w:r>
      <w:r>
        <w:br/>
      </w:r>
      <w:r>
        <w:rPr>
          <w:b w:val="0"/>
          <w:i/>
        </w:rPr>
        <w:t>bihane āmāra śyāma rāya |</w:t>
      </w:r>
      <w:r>
        <w:br/>
      </w:r>
      <w:r>
        <w:rPr>
          <w:b w:val="0"/>
          <w:i/>
        </w:rPr>
        <w:t>biphale bañcilum̐ niśi astamita bhela śaśī</w:t>
      </w:r>
      <w:r>
        <w:br/>
      </w:r>
      <w:r>
        <w:rPr>
          <w:b w:val="0"/>
          <w:i/>
        </w:rPr>
        <w:t>e parāṇa phāṭi majhu yāya ||</w:t>
      </w:r>
    </w:p>
    <w:p>
      <w:pPr>
        <w:spacing w:after="60"/>
        <w:jc w:val="both"/>
      </w:pPr>
      <w:r>
        <w:rPr>
          <w:b w:val="0"/>
          <w:i/>
        </w:rPr>
        <w:t>Word for word:</w:t>
      </w:r>
      <w:r>
        <w:t xml:space="preserve"> svarūpera kare dhari — holding Svarupa's hand; bale kām̐di gaurahari — weeping, Gaurahari says; bihane — without; āmāra śyāma rāya — My Shyama; biphale bañcilum̐ niśi — I have spent the night in vain; astamita bhela śaśī — the moon has set; e parāṇa phāṭi majhu yāya — My heart is breaking</w:t>
      </w:r>
    </w:p>
    <w:p>
      <w:pPr>
        <w:spacing w:after="60"/>
        <w:ind w:left="510" w:hanging="510"/>
      </w:pPr>
      <w:r>
        <w:rPr>
          <w:b/>
          <w:i w:val="0"/>
        </w:rPr>
        <w:t>28.1.</w:t>
      </w:r>
      <w:r>
        <w:t xml:space="preserve"> Holding Svarupa's hand, weeping, Gaurahari says:</w:t>
      </w:r>
      <w:r>
        <w:br/>
      </w:r>
      <w:r>
        <w:t>"My Shyama is not with Me!</w:t>
      </w:r>
      <w:r>
        <w:br/>
      </w:r>
      <w:r>
        <w:t>In vain have I spent the night — the moon has set;</w:t>
      </w:r>
      <w:r>
        <w:br/>
      </w:r>
      <w:r>
        <w:t>My heart is breaking.</w:t>
      </w:r>
    </w:p>
    <w:p>
      <w:pPr>
        <w:spacing w:after="60"/>
        <w:ind w:left="567"/>
      </w:pPr>
      <w:r>
        <w:rPr>
          <w:rFonts w:cs="Noto Serif Bengali" w:hAnsi="Noto Serif Bengali"/>
          <w:sz w:val="24"/>
        </w:rPr>
        <w:t>কোথায় আমার শ্যাম বঁধু ।</w:t>
      </w:r>
      <w:r>
        <w:br/>
      </w:r>
      <w:r>
        <w:rPr>
          <w:rFonts w:cs="Noto Serif Bengali" w:hAnsi="Noto Serif Bengali"/>
          <w:sz w:val="24"/>
        </w:rPr>
        <w:t>ফুল-শেজ বাসি ভেল ফুলহার শুখাওল</w:t>
      </w:r>
      <w:r>
        <w:br/>
      </w:r>
      <w:r>
        <w:rPr>
          <w:rFonts w:cs="Noto Serif Bengali" w:hAnsi="Noto Serif Bengali"/>
          <w:sz w:val="24"/>
        </w:rPr>
        <w:t>না মিলল শ্যাম-প্রেমমধু ॥ ধ্রু ॥</w:t>
      </w:r>
    </w:p>
    <w:p>
      <w:pPr>
        <w:spacing w:after="60"/>
        <w:jc w:val="both"/>
      </w:pPr>
      <w:r>
        <w:rPr>
          <w:b w:val="0"/>
          <w:i/>
        </w:rPr>
        <w:t>kothāya āmāra śyāma bam̐dhu |</w:t>
      </w:r>
      <w:r>
        <w:br/>
      </w:r>
      <w:r>
        <w:rPr>
          <w:b w:val="0"/>
          <w:i/>
        </w:rPr>
        <w:t>phula-śeja bāsi bhela phulahāra śukhāola</w:t>
      </w:r>
      <w:r>
        <w:br/>
      </w:r>
      <w:r>
        <w:rPr>
          <w:b w:val="0"/>
          <w:i/>
        </w:rPr>
        <w:t>nā milala śyāma-premamadhu || dhru ||</w:t>
      </w:r>
    </w:p>
    <w:p>
      <w:pPr>
        <w:spacing w:after="60"/>
        <w:jc w:val="both"/>
      </w:pPr>
      <w:r>
        <w:rPr>
          <w:b w:val="0"/>
          <w:i/>
        </w:rPr>
        <w:t>Word for word:</w:t>
      </w:r>
      <w:r>
        <w:t xml:space="preserve"> kothāya āmāra śyāma bām̐dhu — where is My beloved Shyama; phula-śeja bāsi bhela — the bed of flowers has gone stale; phulahāra śukhāola — the garland has withered; nā milala — was not found; śyāma-premamadhu — the honey of Shyama's love</w:t>
      </w:r>
    </w:p>
    <w:p>
      <w:pPr>
        <w:spacing w:after="60"/>
        <w:ind w:left="510" w:hanging="510"/>
      </w:pPr>
      <w:r>
        <w:rPr>
          <w:b/>
          <w:i w:val="0"/>
        </w:rPr>
        <w:t>28.2.</w:t>
      </w:r>
      <w:r>
        <w:t xml:space="preserve"> </w:t>
      </w:r>
      <w:r>
        <w:rPr>
          <w:b w:val="0"/>
          <w:i/>
        </w:rPr>
        <w:t>(Refrain)</w:t>
      </w:r>
      <w:r>
        <w:t xml:space="preserve"> Where is My beloved Shyama?</w:t>
      </w:r>
      <w:r>
        <w:br/>
      </w:r>
      <w:r>
        <w:t>The bed of flowers has wilted, the garland has withered —</w:t>
      </w:r>
      <w:r>
        <w:br/>
      </w:r>
      <w:r>
        <w:t>I have not tasted the honey of Shyama's love.</w:t>
      </w:r>
    </w:p>
    <w:p>
      <w:pPr>
        <w:spacing w:after="60"/>
        <w:ind w:left="567"/>
      </w:pPr>
      <w:r>
        <w:rPr>
          <w:rFonts w:cs="Noto Serif Bengali" w:hAnsi="Noto Serif Bengali"/>
          <w:sz w:val="24"/>
        </w:rPr>
        <w:t>চল রে স্বরূপ চল যাই সুরধুনী-জল</w:t>
      </w:r>
      <w:r>
        <w:br/>
      </w:r>
      <w:r>
        <w:rPr>
          <w:rFonts w:cs="Noto Serif Bengali" w:hAnsi="Noto Serif Bengali"/>
          <w:sz w:val="24"/>
        </w:rPr>
        <w:t>এ সকল দেই ভাসাইয়া ।</w:t>
      </w:r>
      <w:r>
        <w:br/>
      </w:r>
      <w:r>
        <w:rPr>
          <w:rFonts w:cs="Noto Serif Bengali" w:hAnsi="Noto Serif Bengali"/>
          <w:sz w:val="24"/>
        </w:rPr>
        <w:t>গেল যাক কুলমান আর না রাখিব প্রাণ</w:t>
      </w:r>
      <w:r>
        <w:br/>
      </w:r>
      <w:r>
        <w:rPr>
          <w:rFonts w:cs="Noto Serif Bengali" w:hAnsi="Noto Serif Bengali"/>
          <w:sz w:val="24"/>
        </w:rPr>
        <w:t>তেজিব সলিলে ঝাঁপ দিয়া ॥</w:t>
      </w:r>
    </w:p>
    <w:p>
      <w:pPr>
        <w:spacing w:after="60"/>
        <w:jc w:val="both"/>
      </w:pPr>
      <w:r>
        <w:rPr>
          <w:b w:val="0"/>
          <w:i/>
        </w:rPr>
        <w:t>cala re svarūpa cala yāi suradhunī-jala</w:t>
      </w:r>
      <w:r>
        <w:br/>
      </w:r>
      <w:r>
        <w:rPr>
          <w:b w:val="0"/>
          <w:i/>
        </w:rPr>
        <w:t>e sakala dei bhāsāiyā |</w:t>
      </w:r>
      <w:r>
        <w:br/>
      </w:r>
      <w:r>
        <w:rPr>
          <w:b w:val="0"/>
          <w:i/>
        </w:rPr>
        <w:t>gela yāka kulamāna āra nā rākhiba prāṇa</w:t>
      </w:r>
      <w:r>
        <w:br/>
      </w:r>
      <w:r>
        <w:rPr>
          <w:b w:val="0"/>
          <w:i/>
        </w:rPr>
        <w:t>tejiba salile jhām̐pa diyā ||</w:t>
      </w:r>
    </w:p>
    <w:p>
      <w:pPr>
        <w:spacing w:after="60"/>
        <w:jc w:val="both"/>
      </w:pPr>
      <w:r>
        <w:rPr>
          <w:b w:val="0"/>
          <w:i/>
        </w:rPr>
        <w:t>Word for word:</w:t>
      </w:r>
      <w:r>
        <w:t xml:space="preserve"> cala re svarūpa — come, Svarupa; cala yāi — let us go; suradhunī-jala — to the waters of the Suradhuni (the Ganga); e sakala dei bhāsāiyā — let us set all this afloat; gela yāka kulamāna — let family honour be gone; āra nā rākhiba prāṇa — I shall not keep My life; tejiba salile — I shall give it up in the water; jhām̐pa diyā — leaping in</w:t>
      </w:r>
    </w:p>
    <w:p>
      <w:pPr>
        <w:spacing w:after="60"/>
        <w:ind w:left="510" w:hanging="510"/>
      </w:pPr>
      <w:r>
        <w:rPr>
          <w:b/>
          <w:i w:val="0"/>
        </w:rPr>
        <w:t>28.3.</w:t>
      </w:r>
      <w:r>
        <w:t xml:space="preserve"> Come, Svarupa, let us go to the waters of the Suradhuni —</w:t>
      </w:r>
      <w:r>
        <w:br/>
      </w:r>
      <w:r>
        <w:t>let us set all this afloat.</w:t>
      </w:r>
      <w:r>
        <w:br/>
      </w:r>
      <w:r>
        <w:t>Let honour and family be lost — I shall live no more:</w:t>
      </w:r>
      <w:r>
        <w:br/>
      </w:r>
      <w:r>
        <w:t>I shall leap into the water and give up My life.</w:t>
      </w:r>
      <w:r>
        <w:rPr>
          <w:b w:val="0"/>
          <w:i w:val="0"/>
          <w:vertAlign w:val="superscript"/>
        </w:rPr>
        <w:t>71</w:t>
      </w:r>
    </w:p>
    <w:p>
      <w:pPr>
        <w:spacing w:after="60"/>
        <w:ind w:left="567"/>
      </w:pPr>
      <w:r>
        <w:rPr>
          <w:rFonts w:cs="Noto Serif Bengali" w:hAnsi="Noto Serif Bengali"/>
          <w:sz w:val="24"/>
        </w:rPr>
        <w:t>আমার সে কালশশী কার কুঞ্জে বঞ্চে নিশি</w:t>
      </w:r>
      <w:r>
        <w:br/>
      </w:r>
      <w:r>
        <w:rPr>
          <w:rFonts w:cs="Noto Serif Bengali" w:hAnsi="Noto Serif Bengali"/>
          <w:sz w:val="24"/>
        </w:rPr>
        <w:t>কাঁহে মুঝে ভেলত বৈমুখ ।</w:t>
      </w:r>
      <w:r>
        <w:br/>
      </w:r>
      <w:r>
        <w:rPr>
          <w:rFonts w:cs="Noto Serif Bengali" w:hAnsi="Noto Serif Bengali"/>
          <w:sz w:val="24"/>
        </w:rPr>
        <w:t>বাসুদেব ঘোষ কহে এ দুখে পরাণ দহে</w:t>
      </w:r>
      <w:r>
        <w:br/>
      </w:r>
      <w:r>
        <w:rPr>
          <w:rFonts w:cs="Noto Serif Bengali" w:hAnsi="Noto Serif Bengali"/>
          <w:sz w:val="24"/>
        </w:rPr>
        <w:t>কাঁহা মিটায়ব হিয়া-দুখ ॥</w:t>
      </w:r>
    </w:p>
    <w:p>
      <w:pPr>
        <w:spacing w:after="60"/>
        <w:jc w:val="both"/>
      </w:pPr>
      <w:r>
        <w:rPr>
          <w:b w:val="0"/>
          <w:i/>
        </w:rPr>
        <w:t>āmāra se kālaśaśī kāra kuñje bañce niśi</w:t>
      </w:r>
      <w:r>
        <w:br/>
      </w:r>
      <w:r>
        <w:rPr>
          <w:b w:val="0"/>
          <w:i/>
        </w:rPr>
        <w:t>kām̐he mujhe bhelata baimukha |</w:t>
      </w:r>
      <w:r>
        <w:br/>
      </w:r>
      <w:r>
        <w:rPr>
          <w:b w:val="0"/>
          <w:i/>
        </w:rPr>
        <w:t>bāsudeba ghoṣa kahe e dukhe parāṇa dahe</w:t>
      </w:r>
      <w:r>
        <w:br/>
      </w:r>
      <w:r>
        <w:rPr>
          <w:b w:val="0"/>
          <w:i/>
        </w:rPr>
        <w:t>kām̐hā miṭāyaba hiyā-dukha ||</w:t>
      </w:r>
    </w:p>
    <w:p>
      <w:pPr>
        <w:spacing w:after="60"/>
        <w:jc w:val="both"/>
      </w:pPr>
      <w:r>
        <w:rPr>
          <w:b w:val="0"/>
          <w:i/>
        </w:rPr>
        <w:t>Word for word:</w:t>
      </w:r>
      <w:r>
        <w:t xml:space="preserve"> āmāra se kālaśaśī — that dark moon of Mine; kāra kuñje bañce niśi — in whose bower does He spend the night; kām̐he mujhe — why from Me; bhelata baimukha — has He turned away; bāsudeba ghoṣa kahe — says Vasudeva Ghosha; e dukhe parāṇa dahe — in this sorrow the heart burns; kām̐hā miṭāyaba hiyā-dukha — where shall I ease the pain of the heart</w:t>
      </w:r>
    </w:p>
    <w:p>
      <w:pPr>
        <w:spacing w:after="60"/>
        <w:ind w:left="510" w:hanging="510"/>
      </w:pPr>
      <w:r>
        <w:rPr>
          <w:b/>
          <w:i w:val="0"/>
        </w:rPr>
        <w:t>28.4.</w:t>
      </w:r>
      <w:r>
        <w:t xml:space="preserve"> That dark moon of Mine — in whose bower does He spend the night?</w:t>
      </w:r>
      <w:r>
        <w:br/>
      </w:r>
      <w:r>
        <w:t>Why has He turned away from Me?"</w:t>
      </w:r>
      <w:r>
        <w:br/>
      </w:r>
      <w:r>
        <w:t>Says Vasudeva Ghosha: in this sorrow the heart burns —</w:t>
      </w:r>
      <w:r>
        <w:br/>
      </w:r>
      <w:r>
        <w:t>where can the pain of this heart be eased?</w:t>
      </w:r>
      <w:r>
        <w:rPr>
          <w:b w:val="0"/>
          <w:i w:val="0"/>
          <w:vertAlign w:val="superscript"/>
        </w:rPr>
        <w:t>72</w:t>
      </w:r>
    </w:p>
    <w:p>
      <w:pPr>
        <w:spacing w:after="60"/>
        <w:ind w:left="283"/>
      </w:pPr>
      <w:r>
        <w:rPr>
          <w:b/>
          <w:i w:val="0"/>
          <w:sz w:val="18"/>
        </w:rPr>
        <w:t>70.</w:t>
      </w:r>
      <w:r>
        <w:rPr>
          <w:sz w:val="18"/>
        </w:rPr>
        <w:t xml:space="preserve"> GPT1 — pp. 306–307, section on the vipralabdha, no. 25 (raga kamoda), checked against the scan (PDF pp. 565–566); GPT2 — sec. 4.5, no. 25. The pada is not in PK, BR, KGC or PS. Majumdar considers that the pada does not belong to Vasu: Svarupa Damodara was not the Lord's companion in Navadvipa (at that time he was called Purushottama Acharya), while the Suradhuni (the Ganga) here points to Navadvipa. Cf. another GPT pada with the same signature and the same opening, "svarūpera kare dhari gorārāya" (chapter 3, no. 14). Such bhavas of the Lord in Puri, in the company of Svarupa — CC Antya 14–19.</w:t>
      </w:r>
    </w:p>
    <w:p>
      <w:pPr>
        <w:spacing w:after="60"/>
        <w:ind w:left="283"/>
      </w:pPr>
      <w:r>
        <w:rPr>
          <w:b/>
          <w:i w:val="0"/>
          <w:sz w:val="18"/>
        </w:rPr>
        <w:t>71.</w:t>
      </w:r>
      <w:r>
        <w:rPr>
          <w:sz w:val="18"/>
        </w:rPr>
        <w:t xml:space="preserve"> Radha's words in separation: "let honour and family be lost" is a sign of prema that gives up for Krishna everything the world values; this is not worldly passion but the highest, pure love (CC Adi 4). The Lord in the bhava of Radha speaks Her words (Svarupa in this lila is Radha's friend Lalita). "I shall leap into the water" is the utmost expression of separation (vipralambha), in which prema reaches its peak.</w:t>
      </w:r>
    </w:p>
    <w:p>
      <w:pPr>
        <w:spacing w:after="60"/>
        <w:ind w:left="283"/>
      </w:pPr>
      <w:r>
        <w:rPr>
          <w:b/>
          <w:i w:val="0"/>
          <w:sz w:val="18"/>
        </w:rPr>
        <w:t>72.</w:t>
      </w:r>
      <w:r>
        <w:rPr>
          <w:sz w:val="18"/>
        </w:rPr>
        <w:t xml:space="preserve"> "The dark moon" (kālaśaśī) is Krishna; the kunja is a bower-grove in Vrindavana.</w:t>
      </w:r>
    </w:p>
    <w:p>
      <w:pPr>
        <w:pStyle w:val="Heading2"/>
      </w:pPr>
      <w:r>
        <w:t>29. Vasu Ghosha — "ki ānanda khaṇḍapure ṭhākura naraharira ghare…" (GPT1 p. 353, no. 30)</w:t>
      </w:r>
    </w:p>
    <w:p>
      <w:pPr>
        <w:spacing w:after="60"/>
        <w:jc w:val="both"/>
      </w:pPr>
      <w:r>
        <w:rPr>
          <w:b w:val="0"/>
          <w:i/>
        </w:rPr>
        <w:t>The festival at Shrikhanda: in the house of Narahari Thakura all the mahantas gather, the twelve gopalas, the sixty-four mahantas and the six Gosvamis; Srinivasa seats everyone according to rank, in the middle — Gaurahari between the two Prabhus, Nityananda and Advaita; Raghunandana serves the food, Mahaprabhu puts a mouthful into Nitai's mouth, Narahari and Gadadhara feed each other; after the meal Srinivasa gives out garlands and sandal. Raga dhanashi.</w:t>
      </w:r>
      <w:r>
        <w:rPr>
          <w:b w:val="0"/>
          <w:i w:val="0"/>
          <w:vertAlign w:val="superscript"/>
        </w:rPr>
        <w:t>73</w:t>
      </w:r>
    </w:p>
    <w:p>
      <w:pPr>
        <w:spacing w:after="60"/>
        <w:ind w:left="567"/>
      </w:pPr>
      <w:r>
        <w:rPr>
          <w:rFonts w:cs="Noto Serif Bengali" w:hAnsi="Noto Serif Bengali"/>
          <w:sz w:val="24"/>
        </w:rPr>
        <w:t>কি আনন্দ খণ্ডপুরে ঠাকুর নরহরির ঘরে</w:t>
      </w:r>
      <w:r>
        <w:br/>
      </w:r>
      <w:r>
        <w:rPr>
          <w:rFonts w:cs="Noto Serif Bengali" w:hAnsi="Noto Serif Bengali"/>
          <w:sz w:val="24"/>
        </w:rPr>
        <w:t>মহোৎসবের কে করে আনন্দ ।</w:t>
      </w:r>
      <w:r>
        <w:br/>
      </w:r>
      <w:r>
        <w:rPr>
          <w:rFonts w:cs="Noto Serif Bengali" w:hAnsi="Noto Serif Bengali"/>
          <w:sz w:val="24"/>
        </w:rPr>
        <w:t>সকল মহান্ত আসি প্রেমানন্দ-রসে ভাসি</w:t>
      </w:r>
      <w:r>
        <w:br/>
      </w:r>
      <w:r>
        <w:rPr>
          <w:rFonts w:cs="Noto Serif Bengali" w:hAnsi="Noto Serif Bengali"/>
          <w:sz w:val="24"/>
        </w:rPr>
        <w:t>নিরখয়ে গৌরমুখচন্দ ॥</w:t>
      </w:r>
    </w:p>
    <w:p>
      <w:pPr>
        <w:spacing w:after="60"/>
        <w:jc w:val="both"/>
      </w:pPr>
      <w:r>
        <w:rPr>
          <w:b w:val="0"/>
          <w:i/>
        </w:rPr>
        <w:t>ki ānanda khaṇḍapure ṭhākura naraharira ghare</w:t>
      </w:r>
      <w:r>
        <w:br/>
      </w:r>
      <w:r>
        <w:rPr>
          <w:b w:val="0"/>
          <w:i/>
        </w:rPr>
        <w:t>mahotsabera ke kare ānanda |</w:t>
      </w:r>
      <w:r>
        <w:br/>
      </w:r>
      <w:r>
        <w:rPr>
          <w:b w:val="0"/>
          <w:i/>
        </w:rPr>
        <w:t>sakala mahānta āsi premānanda-rase bhāsi</w:t>
      </w:r>
      <w:r>
        <w:br/>
      </w:r>
      <w:r>
        <w:rPr>
          <w:b w:val="0"/>
          <w:i/>
        </w:rPr>
        <w:t>nirakhaye gauramukhacanda ||</w:t>
      </w:r>
    </w:p>
    <w:p>
      <w:pPr>
        <w:spacing w:after="60"/>
        <w:jc w:val="both"/>
      </w:pPr>
      <w:r>
        <w:rPr>
          <w:b w:val="0"/>
          <w:i/>
        </w:rPr>
        <w:t>Word for word:</w:t>
      </w:r>
      <w:r>
        <w:t xml:space="preserve"> ki ānanda — what bliss; khaṇḍapure — in Shrikhanda; ṭhākura naraharira ghare — in the house of Thakura Narahari; mahotsabera — of the festival; ke kare ānanda — who (can tell) the joy; sakala mahānta āsi — all the mahantas, coming; premānanda-rase bhāsi — floating in the rasa of the bliss of prema; nirakhaye gauramukhacanda — gaze at the moon of Gaura's face</w:t>
      </w:r>
    </w:p>
    <w:p>
      <w:pPr>
        <w:spacing w:after="60"/>
        <w:ind w:left="510" w:hanging="510"/>
      </w:pPr>
      <w:r>
        <w:rPr>
          <w:b/>
          <w:i w:val="0"/>
        </w:rPr>
        <w:t>29.1.</w:t>
      </w:r>
      <w:r>
        <w:t xml:space="preserve"> What bliss in Shrikhanda, in the house of Narahari Thakura!</w:t>
      </w:r>
      <w:r>
        <w:br/>
      </w:r>
      <w:r>
        <w:t>Who can describe the joy of this festival?</w:t>
      </w:r>
      <w:r>
        <w:br/>
      </w:r>
      <w:r>
        <w:t>All the mahantas have come and, floating in the rasa of the bliss of prema,</w:t>
      </w:r>
      <w:r>
        <w:br/>
      </w:r>
      <w:r>
        <w:t>gaze at the moon of Gaura's face.</w:t>
      </w:r>
    </w:p>
    <w:p>
      <w:pPr>
        <w:spacing w:after="60"/>
        <w:ind w:left="567"/>
      </w:pPr>
      <w:r>
        <w:rPr>
          <w:rFonts w:cs="Noto Serif Bengali" w:hAnsi="Noto Serif Bengali"/>
          <w:sz w:val="24"/>
        </w:rPr>
        <w:t>দ্বাদশ গোপাল আর চৌষট্টি মহান্ত সাথ</w:t>
      </w:r>
      <w:r>
        <w:br/>
      </w:r>
      <w:r>
        <w:rPr>
          <w:rFonts w:cs="Noto Serif Bengali" w:hAnsi="Noto Serif Bengali"/>
          <w:sz w:val="24"/>
        </w:rPr>
        <w:t>আর ক্রমে ছয়টী গোসাঞি ।</w:t>
      </w:r>
      <w:r>
        <w:br/>
      </w:r>
      <w:r>
        <w:rPr>
          <w:rFonts w:cs="Noto Serif Bengali" w:hAnsi="Noto Serif Bengali"/>
          <w:sz w:val="24"/>
        </w:rPr>
        <w:t>শাখা উপশাখা যত আইল সকল ভক্ত</w:t>
      </w:r>
      <w:r>
        <w:br/>
      </w:r>
      <w:r>
        <w:rPr>
          <w:rFonts w:cs="Noto Serif Bengali" w:hAnsi="Noto Serif Bengali"/>
          <w:sz w:val="24"/>
        </w:rPr>
        <w:t>আনন্দেতে গৌরগুণ গাই ॥</w:t>
      </w:r>
    </w:p>
    <w:p>
      <w:pPr>
        <w:spacing w:after="60"/>
        <w:jc w:val="both"/>
      </w:pPr>
      <w:r>
        <w:rPr>
          <w:b w:val="0"/>
          <w:i/>
        </w:rPr>
        <w:t>dvādaśa gopāla āra cauṣaṭṭi mahānta sātha</w:t>
      </w:r>
      <w:r>
        <w:br/>
      </w:r>
      <w:r>
        <w:rPr>
          <w:b w:val="0"/>
          <w:i/>
        </w:rPr>
        <w:t>āra krame chayaṭī gosāñi |</w:t>
      </w:r>
      <w:r>
        <w:br/>
      </w:r>
      <w:r>
        <w:rPr>
          <w:b w:val="0"/>
          <w:i/>
        </w:rPr>
        <w:t>śākhā upaśākhā yata āila sakala bhakta</w:t>
      </w:r>
      <w:r>
        <w:br/>
      </w:r>
      <w:r>
        <w:rPr>
          <w:b w:val="0"/>
          <w:i/>
        </w:rPr>
        <w:t>ānandete gauraguṇa gāi ||</w:t>
      </w:r>
    </w:p>
    <w:p>
      <w:pPr>
        <w:spacing w:after="60"/>
        <w:jc w:val="both"/>
      </w:pPr>
      <w:r>
        <w:rPr>
          <w:b w:val="0"/>
          <w:i/>
        </w:rPr>
        <w:t>Word for word:</w:t>
      </w:r>
      <w:r>
        <w:t xml:space="preserve"> dvādaśa gopāla — the twelve gopalas; āra — and; cauṣaṭṭi mahānta sātha — with the sixty-four mahantas; āra krame — and in order; chayaṭī gosāñi — the six Gosvamis; śākhā upaśākhā yata — all the branches and sub-branches; āila sakala bhakta — all the devotees came; ānandete gauraguṇa gāi — joyfully singing Gaura's qualities</w:t>
      </w:r>
    </w:p>
    <w:p>
      <w:pPr>
        <w:spacing w:after="60"/>
        <w:ind w:left="510" w:hanging="510"/>
      </w:pPr>
      <w:r>
        <w:rPr>
          <w:b/>
          <w:i w:val="0"/>
        </w:rPr>
        <w:t>29.2.</w:t>
      </w:r>
      <w:r>
        <w:t xml:space="preserve"> The twelve gopalas and with them the sixty-four mahantas,</w:t>
      </w:r>
      <w:r>
        <w:br/>
      </w:r>
      <w:r>
        <w:t>and then the six Gosvamis;</w:t>
      </w:r>
      <w:r>
        <w:br/>
      </w:r>
      <w:r>
        <w:t>all the branches and sub-branches — all the devotees have come,</w:t>
      </w:r>
      <w:r>
        <w:br/>
      </w:r>
      <w:r>
        <w:t>joyfully singing Gaura's qualities.</w:t>
      </w:r>
      <w:r>
        <w:rPr>
          <w:b w:val="0"/>
          <w:i w:val="0"/>
          <w:vertAlign w:val="superscript"/>
        </w:rPr>
        <w:t>74</w:t>
      </w:r>
    </w:p>
    <w:p>
      <w:pPr>
        <w:spacing w:after="60"/>
        <w:ind w:left="567"/>
      </w:pPr>
      <w:r>
        <w:rPr>
          <w:rFonts w:cs="Noto Serif Bengali" w:hAnsi="Noto Serif Bengali"/>
          <w:sz w:val="24"/>
        </w:rPr>
        <w:t>শ্রীনিবাস জনে জনে বসাইল স্থানে স্থানে</w:t>
      </w:r>
      <w:r>
        <w:br/>
      </w:r>
      <w:r>
        <w:rPr>
          <w:rFonts w:cs="Noto Serif Bengali" w:hAnsi="Noto Serif Bengali"/>
          <w:sz w:val="24"/>
        </w:rPr>
        <w:t>বসিল মহান্ত সারি সারি ।</w:t>
      </w:r>
      <w:r>
        <w:br/>
      </w:r>
      <w:r>
        <w:rPr>
          <w:rFonts w:cs="Noto Serif Bengali" w:hAnsi="Noto Serif Bengali"/>
          <w:sz w:val="24"/>
        </w:rPr>
        <w:t>যার যৈছে অনুমানে বসাইল স্থানে স্থানে</w:t>
      </w:r>
      <w:r>
        <w:br/>
      </w:r>
      <w:r>
        <w:rPr>
          <w:rFonts w:cs="Noto Serif Bengali" w:hAnsi="Noto Serif Bengali"/>
          <w:sz w:val="24"/>
        </w:rPr>
        <w:t>দুই প্রভুর মধ্যে গৌরহরি ॥</w:t>
      </w:r>
    </w:p>
    <w:p>
      <w:pPr>
        <w:spacing w:after="60"/>
        <w:jc w:val="both"/>
      </w:pPr>
      <w:r>
        <w:rPr>
          <w:b w:val="0"/>
          <w:i/>
        </w:rPr>
        <w:t>śrīnibāsa jane jane basāila sthāne sthāne</w:t>
      </w:r>
      <w:r>
        <w:br/>
      </w:r>
      <w:r>
        <w:rPr>
          <w:b w:val="0"/>
          <w:i/>
        </w:rPr>
        <w:t>basila mahānta sāri sāri |</w:t>
      </w:r>
      <w:r>
        <w:br/>
      </w:r>
      <w:r>
        <w:rPr>
          <w:b w:val="0"/>
          <w:i/>
        </w:rPr>
        <w:t>yāra yaiche anumāne basāila sthāne sthāne</w:t>
      </w:r>
      <w:r>
        <w:br/>
      </w:r>
      <w:r>
        <w:rPr>
          <w:b w:val="0"/>
          <w:i/>
        </w:rPr>
        <w:t>dui prabhura madhye gaurahari ||</w:t>
      </w:r>
    </w:p>
    <w:p>
      <w:pPr>
        <w:spacing w:after="60"/>
        <w:jc w:val="both"/>
      </w:pPr>
      <w:r>
        <w:rPr>
          <w:b w:val="0"/>
          <w:i/>
        </w:rPr>
        <w:t>Word for word:</w:t>
      </w:r>
      <w:r>
        <w:t xml:space="preserve"> śrīnibāsa — Srinivasa; jane jane — each one; basāila sthāne sthāne — seated in their places; basila mahānta sāri sāri — the mahantas sat in rows; yāra yaiche anumāne — according to each one's standing; basāila — he seated; dui prabhura madhye — between the two Prabhus; gaurahari — Gaurahari</w:t>
      </w:r>
    </w:p>
    <w:p>
      <w:pPr>
        <w:spacing w:after="60"/>
        <w:ind w:left="510" w:hanging="510"/>
      </w:pPr>
      <w:r>
        <w:rPr>
          <w:b/>
          <w:i w:val="0"/>
        </w:rPr>
        <w:t>29.3.</w:t>
      </w:r>
      <w:r>
        <w:t xml:space="preserve"> Srinivasa seated each one in his place —</w:t>
      </w:r>
      <w:r>
        <w:br/>
      </w:r>
      <w:r>
        <w:t>the mahantas sat in rows;</w:t>
      </w:r>
      <w:r>
        <w:br/>
      </w:r>
      <w:r>
        <w:t>according to each one's standing he seated them all,</w:t>
      </w:r>
      <w:r>
        <w:br/>
      </w:r>
      <w:r>
        <w:t>and between the two Prabhus — Gaurahari.</w:t>
      </w:r>
    </w:p>
    <w:p>
      <w:pPr>
        <w:spacing w:after="60"/>
        <w:ind w:left="567"/>
      </w:pPr>
      <w:r>
        <w:rPr>
          <w:rFonts w:cs="Noto Serif Bengali" w:hAnsi="Noto Serif Bengali"/>
          <w:sz w:val="24"/>
        </w:rPr>
        <w:t>দক্ষিণেতে নিত্যানন্দ বামেতে অদ্বৈতচন্দ</w:t>
      </w:r>
      <w:r>
        <w:br/>
      </w:r>
      <w:r>
        <w:rPr>
          <w:rFonts w:cs="Noto Serif Bengali" w:hAnsi="Noto Serif Bengali"/>
          <w:sz w:val="24"/>
        </w:rPr>
        <w:t>তার বামে গদাধরাচার্য্য ।</w:t>
      </w:r>
      <w:r>
        <w:br/>
      </w:r>
      <w:r>
        <w:rPr>
          <w:rFonts w:cs="Noto Serif Bengali" w:hAnsi="Noto Serif Bengali"/>
          <w:sz w:val="24"/>
        </w:rPr>
        <w:t>ভোজনে বসিলা সভে রঘুনন্দন আসি তবে</w:t>
      </w:r>
      <w:r>
        <w:br/>
      </w:r>
      <w:r>
        <w:rPr>
          <w:rFonts w:cs="Noto Serif Bengali" w:hAnsi="Noto Serif Bengali"/>
          <w:sz w:val="24"/>
        </w:rPr>
        <w:t>করে পরিবেশনের কার্য্য ॥</w:t>
      </w:r>
    </w:p>
    <w:p>
      <w:pPr>
        <w:spacing w:after="60"/>
        <w:jc w:val="both"/>
      </w:pPr>
      <w:r>
        <w:rPr>
          <w:b w:val="0"/>
          <w:i/>
        </w:rPr>
        <w:t>dakṣiṇete nityānanda bāmete advaitacanda</w:t>
      </w:r>
      <w:r>
        <w:br/>
      </w:r>
      <w:r>
        <w:rPr>
          <w:b w:val="0"/>
          <w:i/>
        </w:rPr>
        <w:t>tāra bāme gadādharācāryya |</w:t>
      </w:r>
      <w:r>
        <w:br/>
      </w:r>
      <w:r>
        <w:rPr>
          <w:b w:val="0"/>
          <w:i/>
        </w:rPr>
        <w:t>bhojane basilā sabhe raghunandana āsi tabe</w:t>
      </w:r>
      <w:r>
        <w:br/>
      </w:r>
      <w:r>
        <w:rPr>
          <w:b w:val="0"/>
          <w:i/>
        </w:rPr>
        <w:t>kare paribeśanera kāryya ||</w:t>
      </w:r>
    </w:p>
    <w:p>
      <w:pPr>
        <w:spacing w:after="60"/>
        <w:jc w:val="both"/>
      </w:pPr>
      <w:r>
        <w:rPr>
          <w:b w:val="0"/>
          <w:i/>
        </w:rPr>
        <w:t>Word for word:</w:t>
      </w:r>
      <w:r>
        <w:t xml:space="preserve"> dakṣiṇete nityānanda — on the right Nityananda; bāmete advaitacanda — on the left Advaitachandra; tāra bāme — to His left; gadādharācāryya — Gadadhara Acharya; bhojane basilā sabhe — all sat down to the meal; raghunandana āsi tabe — then Raghunandana came; kare paribeśanera kāryya — does the serving</w:t>
      </w:r>
    </w:p>
    <w:p>
      <w:pPr>
        <w:spacing w:after="60"/>
        <w:ind w:left="510" w:hanging="510"/>
      </w:pPr>
      <w:r>
        <w:rPr>
          <w:b/>
          <w:i w:val="0"/>
        </w:rPr>
        <w:t>29.4.</w:t>
      </w:r>
      <w:r>
        <w:t xml:space="preserve"> On the right — Nityananda, on the left — Advaitachandra,</w:t>
      </w:r>
      <w:r>
        <w:br/>
      </w:r>
      <w:r>
        <w:t>and to His left — Gadadhara Acharya.</w:t>
      </w:r>
      <w:r>
        <w:br/>
      </w:r>
      <w:r>
        <w:t>All sat down to the meal; then Raghunandana came</w:t>
      </w:r>
      <w:r>
        <w:br/>
      </w:r>
      <w:r>
        <w:t>and began to serve the food.</w:t>
      </w:r>
    </w:p>
    <w:p>
      <w:pPr>
        <w:spacing w:after="60"/>
        <w:ind w:left="567"/>
      </w:pPr>
      <w:r>
        <w:rPr>
          <w:rFonts w:cs="Noto Serif Bengali" w:hAnsi="Noto Serif Bengali"/>
          <w:sz w:val="24"/>
        </w:rPr>
        <w:t>মহাপ্রভু সুখোল্লাসে করে লৈয়া এক গ্রাসে</w:t>
      </w:r>
      <w:r>
        <w:br/>
      </w:r>
      <w:r>
        <w:rPr>
          <w:rFonts w:cs="Noto Serif Bengali" w:hAnsi="Noto Serif Bengali"/>
          <w:sz w:val="24"/>
        </w:rPr>
        <w:t>দেন প্রভু নিতাইর মুখে ।</w:t>
      </w:r>
      <w:r>
        <w:br/>
      </w:r>
      <w:r>
        <w:rPr>
          <w:rFonts w:cs="Noto Serif Bengali" w:hAnsi="Noto Serif Bengali"/>
          <w:sz w:val="24"/>
        </w:rPr>
        <w:t>এইরূপ পরস্পর নরহরি গদাধর</w:t>
      </w:r>
      <w:r>
        <w:br/>
      </w:r>
      <w:r>
        <w:rPr>
          <w:rFonts w:cs="Noto Serif Bengali" w:hAnsi="Noto Serif Bengali"/>
          <w:sz w:val="24"/>
        </w:rPr>
        <w:t>ভোজন করয়ে প্রেমসুখে ॥</w:t>
      </w:r>
    </w:p>
    <w:p>
      <w:pPr>
        <w:spacing w:after="60"/>
        <w:jc w:val="both"/>
      </w:pPr>
      <w:r>
        <w:rPr>
          <w:b w:val="0"/>
          <w:i/>
        </w:rPr>
        <w:t>mahāprabhu sukhollāse kare laiyā eka grāse</w:t>
      </w:r>
      <w:r>
        <w:br/>
      </w:r>
      <w:r>
        <w:rPr>
          <w:b w:val="0"/>
          <w:i/>
        </w:rPr>
        <w:t>dena prabhu nitāira mukhe |</w:t>
      </w:r>
      <w:r>
        <w:br/>
      </w:r>
      <w:r>
        <w:rPr>
          <w:b w:val="0"/>
          <w:i/>
        </w:rPr>
        <w:t>eirūpa paraspara narahari gadādhara</w:t>
      </w:r>
      <w:r>
        <w:br/>
      </w:r>
      <w:r>
        <w:rPr>
          <w:b w:val="0"/>
          <w:i/>
        </w:rPr>
        <w:t>bhojana karaye premasukhe ||</w:t>
      </w:r>
    </w:p>
    <w:p>
      <w:pPr>
        <w:spacing w:after="60"/>
        <w:jc w:val="both"/>
      </w:pPr>
      <w:r>
        <w:rPr>
          <w:b w:val="0"/>
          <w:i/>
        </w:rPr>
        <w:t>Word for word:</w:t>
      </w:r>
      <w:r>
        <w:t xml:space="preserve"> mahāprabhu sukhollāse — Mahaprabhu in joyful delight; kare laiyā eka grāse — taking a mouthful in His hand; dena prabhu nitāira mukhe — the Lord puts it in Nitai's mouth; eirūpa paraspara — thus one another; narahari gadādhara — Narahari and Gadadhara; bhojana karaye premasukhe — eat in the happiness of prema</w:t>
      </w:r>
    </w:p>
    <w:p>
      <w:pPr>
        <w:spacing w:after="60"/>
        <w:ind w:left="510" w:hanging="510"/>
      </w:pPr>
      <w:r>
        <w:rPr>
          <w:b/>
          <w:i w:val="0"/>
        </w:rPr>
        <w:t>29.5.</w:t>
      </w:r>
      <w:r>
        <w:t xml:space="preserve"> Mahaprabhu in joyful delight, taking a mouthful in His hand,</w:t>
      </w:r>
      <w:r>
        <w:br/>
      </w:r>
      <w:r>
        <w:t>puts it into Nitai's mouth;</w:t>
      </w:r>
      <w:r>
        <w:br/>
      </w:r>
      <w:r>
        <w:t>so also Narahari and Gadadhara feed</w:t>
      </w:r>
      <w:r>
        <w:br/>
      </w:r>
      <w:r>
        <w:t>each other in the happiness of prema.</w:t>
      </w:r>
    </w:p>
    <w:p>
      <w:pPr>
        <w:spacing w:after="60"/>
        <w:ind w:left="567"/>
      </w:pPr>
      <w:r>
        <w:rPr>
          <w:rFonts w:cs="Noto Serif Bengali" w:hAnsi="Noto Serif Bengali"/>
          <w:sz w:val="24"/>
        </w:rPr>
        <w:t>ভোজনান্তে জয়ধ্বনি জয় গৌর দ্বিজমণি</w:t>
      </w:r>
      <w:r>
        <w:br/>
      </w:r>
      <w:r>
        <w:rPr>
          <w:rFonts w:cs="Noto Serif Bengali" w:hAnsi="Noto Serif Bengali"/>
          <w:sz w:val="24"/>
        </w:rPr>
        <w:t>সভে মিলি কৈল আচমন ।</w:t>
      </w:r>
      <w:r>
        <w:br/>
      </w:r>
      <w:r>
        <w:rPr>
          <w:rFonts w:cs="Noto Serif Bengali" w:hAnsi="Noto Serif Bengali"/>
          <w:sz w:val="24"/>
        </w:rPr>
        <w:t>শ্রীনিবাস সুখোল্লাসে করে লৈয়া মুখবাসে</w:t>
      </w:r>
      <w:r>
        <w:br/>
      </w:r>
      <w:r>
        <w:rPr>
          <w:rFonts w:cs="Noto Serif Bengali" w:hAnsi="Noto Serif Bengali"/>
          <w:sz w:val="24"/>
        </w:rPr>
        <w:t>সভে দিল মাল্য চন্দন ॥</w:t>
      </w:r>
    </w:p>
    <w:p>
      <w:pPr>
        <w:spacing w:after="60"/>
        <w:jc w:val="both"/>
      </w:pPr>
      <w:r>
        <w:rPr>
          <w:b w:val="0"/>
          <w:i/>
        </w:rPr>
        <w:t>bhojanānte jayadhvani jaya gaura dvijamaṇi</w:t>
      </w:r>
      <w:r>
        <w:br/>
      </w:r>
      <w:r>
        <w:rPr>
          <w:b w:val="0"/>
          <w:i/>
        </w:rPr>
        <w:t>sabhe mili kaila ācamana |</w:t>
      </w:r>
      <w:r>
        <w:br/>
      </w:r>
      <w:r>
        <w:rPr>
          <w:b w:val="0"/>
          <w:i/>
        </w:rPr>
        <w:t>śrīnibāsa sukhollāse kare laiyā mukhabāse</w:t>
      </w:r>
      <w:r>
        <w:br/>
      </w:r>
      <w:r>
        <w:rPr>
          <w:b w:val="0"/>
          <w:i/>
        </w:rPr>
        <w:t>sabhe dila mālya candana ||</w:t>
      </w:r>
    </w:p>
    <w:p>
      <w:pPr>
        <w:spacing w:after="60"/>
        <w:jc w:val="both"/>
      </w:pPr>
      <w:r>
        <w:rPr>
          <w:b w:val="0"/>
          <w:i/>
        </w:rPr>
        <w:t>Word for word:</w:t>
      </w:r>
      <w:r>
        <w:t xml:space="preserve"> bhojanānte — after the meal; jayadhvani — the cry; jaya gaura dvijamaṇi — "glory to Gaura, jewel of brahmanas!"; sabhe mili kaila ācamana — all together rinsed their mouths; śrīnibāsa sukhollāse — Srinivasa in joyful delight; kare laiyā mukhabāse — taking mouth-fresheners in his hands; sabhe dila mālya candana — gave everyone garlands and sandal</w:t>
      </w:r>
    </w:p>
    <w:p>
      <w:pPr>
        <w:spacing w:after="60"/>
        <w:ind w:left="510" w:hanging="510"/>
      </w:pPr>
      <w:r>
        <w:rPr>
          <w:b/>
          <w:i w:val="0"/>
        </w:rPr>
        <w:t>29.6.</w:t>
      </w:r>
      <w:r>
        <w:t xml:space="preserve"> After the meal — the cry: "Glory to Gaura, jewel of brahmanas!" —</w:t>
      </w:r>
      <w:r>
        <w:br/>
      </w:r>
      <w:r>
        <w:t>and all together rinsed their mouths.</w:t>
      </w:r>
      <w:r>
        <w:br/>
      </w:r>
      <w:r>
        <w:t>Srinivasa in joyful delight, taking mouth-fresheners,</w:t>
      </w:r>
      <w:r>
        <w:br/>
      </w:r>
      <w:r>
        <w:t>gave everyone garlands and sandal.</w:t>
      </w:r>
    </w:p>
    <w:p>
      <w:pPr>
        <w:spacing w:after="60"/>
        <w:ind w:left="567"/>
      </w:pPr>
      <w:r>
        <w:rPr>
          <w:rFonts w:cs="Noto Serif Bengali" w:hAnsi="Noto Serif Bengali"/>
          <w:sz w:val="24"/>
        </w:rPr>
        <w:t>নরহরি ঠাকুর ধন্য যার গৃহে শ্রীচৈতন্য</w:t>
      </w:r>
      <w:r>
        <w:br/>
      </w:r>
      <w:r>
        <w:rPr>
          <w:rFonts w:cs="Noto Serif Bengali" w:hAnsi="Noto Serif Bengali"/>
          <w:sz w:val="24"/>
        </w:rPr>
        <w:t>নিত্যানন্দ সহিত আপনি ।</w:t>
      </w:r>
      <w:r>
        <w:br/>
      </w:r>
      <w:r>
        <w:rPr>
          <w:rFonts w:cs="Noto Serif Bengali" w:hAnsi="Noto Serif Bengali"/>
          <w:sz w:val="24"/>
        </w:rPr>
        <w:t>তা দেখি বৈষ্ণবগণ হরি বোলে ঘন ঘন</w:t>
      </w:r>
      <w:r>
        <w:br/>
      </w:r>
      <w:r>
        <w:rPr>
          <w:rFonts w:cs="Noto Serif Bengali" w:hAnsi="Noto Serif Bengali"/>
          <w:sz w:val="24"/>
        </w:rPr>
        <w:t>বাসু মাগে চরণ দুখানি ॥</w:t>
      </w:r>
    </w:p>
    <w:p>
      <w:pPr>
        <w:spacing w:after="60"/>
        <w:jc w:val="both"/>
      </w:pPr>
      <w:r>
        <w:rPr>
          <w:b w:val="0"/>
          <w:i/>
        </w:rPr>
        <w:t>narahari ṭhākura dhanya yāra gṛhe śrīcaitanya</w:t>
      </w:r>
      <w:r>
        <w:br/>
      </w:r>
      <w:r>
        <w:rPr>
          <w:b w:val="0"/>
          <w:i/>
        </w:rPr>
        <w:t>nityānanda sahita āpani |</w:t>
      </w:r>
      <w:r>
        <w:br/>
      </w:r>
      <w:r>
        <w:rPr>
          <w:b w:val="0"/>
          <w:i/>
        </w:rPr>
        <w:t>tā dekhi baiṣṇabagaṇa hari bole ghana ghana</w:t>
      </w:r>
      <w:r>
        <w:br/>
      </w:r>
      <w:r>
        <w:rPr>
          <w:b w:val="0"/>
          <w:i/>
        </w:rPr>
        <w:t>bāsu māge caraṇa dukhāni ||</w:t>
      </w:r>
    </w:p>
    <w:p>
      <w:pPr>
        <w:spacing w:after="60"/>
        <w:jc w:val="both"/>
      </w:pPr>
      <w:r>
        <w:rPr>
          <w:b w:val="0"/>
          <w:i/>
        </w:rPr>
        <w:t>Word for word:</w:t>
      </w:r>
      <w:r>
        <w:t xml:space="preserve"> narahari ṭhākura dhanya — blessed is Narahari Thakura; yāra gṛhe — in whose house; śrīcaitanya — Sri Chaitanya; nityānanda sahita āpani — Himself together with Nityananda; tā dekhi — seeing this; baiṣṇabagaṇa — the Vaishnavas; hari bole ghana ghana — cry "Hari!" again and again; bāsu māge caraṇa dukhāni — Vasu begs for the two feet</w:t>
      </w:r>
    </w:p>
    <w:p>
      <w:pPr>
        <w:spacing w:after="60"/>
        <w:ind w:left="510" w:hanging="510"/>
      </w:pPr>
      <w:r>
        <w:rPr>
          <w:b/>
          <w:i w:val="0"/>
        </w:rPr>
        <w:t>29.7.</w:t>
      </w:r>
      <w:r>
        <w:t xml:space="preserve"> Blessed is Narahari Thakura, in whose house Sri Chaitanya</w:t>
      </w:r>
      <w:r>
        <w:br/>
      </w:r>
      <w:r>
        <w:t>is present Himself — together with Nityananda!</w:t>
      </w:r>
      <w:r>
        <w:br/>
      </w:r>
      <w:r>
        <w:t>Seeing this, the Vaishnavas cry "Hari!" again and again —</w:t>
      </w:r>
      <w:r>
        <w:br/>
      </w:r>
      <w:r>
        <w:t>Vasu begs for His two feet.</w:t>
      </w:r>
      <w:r>
        <w:rPr>
          <w:b w:val="0"/>
          <w:i w:val="0"/>
          <w:vertAlign w:val="superscript"/>
        </w:rPr>
        <w:t>75</w:t>
      </w:r>
    </w:p>
    <w:p>
      <w:pPr>
        <w:spacing w:after="60"/>
        <w:ind w:left="283"/>
      </w:pPr>
      <w:r>
        <w:rPr>
          <w:b/>
          <w:i w:val="0"/>
          <w:sz w:val="18"/>
        </w:rPr>
        <w:t>73.</w:t>
      </w:r>
      <w:r>
        <w:rPr>
          <w:sz w:val="18"/>
        </w:rPr>
        <w:t xml:space="preserve"> GPT1 — p. 353, section ashtakaliya, no. 30 (raga dhanashi), checked against the scan (PDF p. 612); GPT2 — sec. 5.2, no. 30. The pada is not in PK, BR, KGC or PS. Majumdar cites it as an example of forgery in GPT: the participation of the six Gosvamis is impossible — they never left Vrindavana together; moreover, the festival is arranged by Srinivasa Acharya, who came to Shrikhanda only after the Lord's departure (</w:t>
      </w:r>
      <w:r>
        <w:rPr>
          <w:b w:val="0"/>
          <w:i/>
          <w:sz w:val="18"/>
        </w:rPr>
        <w:t>Bhakti-ratnakara</w:t>
      </w:r>
      <w:r>
        <w:rPr>
          <w:sz w:val="18"/>
        </w:rPr>
        <w:t xml:space="preserve">, </w:t>
      </w:r>
      <w:r>
        <w:rPr>
          <w:b w:val="0"/>
          <w:i/>
          <w:sz w:val="18"/>
        </w:rPr>
        <w:t>Prema-vilasa</w:t>
      </w:r>
      <w:r>
        <w:rPr>
          <w:sz w:val="18"/>
        </w:rPr>
        <w:t>). The attribution to Vasu Ghosha is unreliable (D).</w:t>
      </w:r>
    </w:p>
    <w:p>
      <w:pPr>
        <w:spacing w:after="60"/>
        <w:ind w:left="283"/>
      </w:pPr>
      <w:r>
        <w:rPr>
          <w:b/>
          <w:i w:val="0"/>
          <w:sz w:val="18"/>
        </w:rPr>
        <w:t>74.</w:t>
      </w:r>
      <w:r>
        <w:rPr>
          <w:sz w:val="18"/>
        </w:rPr>
        <w:t xml:space="preserve"> The twelve gopalas are companions of Nityananda (in the bhava of the cowherd boys of Vraja); the sixty-four mahantas are devotee-preachers in Bengal (a later tradition); the six Gosvamis are Rupa, Sanatana, Jiva, Gopala Bhatta, Raghunatha Bhatta and Raghunatha Dasa. "Branches and sub-branches" — the image of the tree of Chaitanya (CC Adi 10–12).</w:t>
      </w:r>
    </w:p>
    <w:p>
      <w:pPr>
        <w:spacing w:after="60"/>
        <w:ind w:left="283"/>
      </w:pPr>
      <w:r>
        <w:rPr>
          <w:b/>
          <w:i w:val="0"/>
          <w:sz w:val="18"/>
        </w:rPr>
        <w:t>75.</w:t>
      </w:r>
      <w:r>
        <w:rPr>
          <w:sz w:val="18"/>
        </w:rPr>
        <w:t xml:space="preserve"> The presence of Chaitanya and Nityananda "Themselves" at a festival arranged by Srinivasa is understood in the tradition as Their appearance (avirbhava) in the devotees' kirtana: thus, according to the </w:t>
      </w:r>
      <w:r>
        <w:rPr>
          <w:b w:val="0"/>
          <w:i/>
          <w:sz w:val="18"/>
        </w:rPr>
        <w:t>Bhakti-ratnakara</w:t>
      </w:r>
      <w:r>
        <w:rPr>
          <w:sz w:val="18"/>
        </w:rPr>
        <w:t xml:space="preserve"> and the </w:t>
      </w:r>
      <w:r>
        <w:rPr>
          <w:b w:val="0"/>
          <w:i/>
          <w:sz w:val="18"/>
        </w:rPr>
        <w:t>Narottama-vilasa</w:t>
      </w:r>
      <w:r>
        <w:rPr>
          <w:sz w:val="18"/>
        </w:rPr>
        <w:t>, the Lord with His companions appeared at the festival in Kheturi. The poet, however, describes the festival as if the Lord were present in person, together with Gadadhara, Advaita and Narahari.</w:t>
      </w:r>
    </w:p>
    <w:p>
      <w:r>
        <w:br w:type="page"/>
      </w:r>
    </w:p>
    <w:p>
      <w:pPr>
        <w:pStyle w:val="Heading1"/>
        <w:jc w:val="center"/>
      </w:pPr>
      <w:r>
        <w:t xml:space="preserve">Chapter 13. Balarama Dasa, Murari, Yadunatha, Ananta, Ramachandra: Padas from the </w:t>
      </w:r>
      <w:r>
        <w:rPr>
          <w:b w:val="0"/>
          <w:i/>
        </w:rPr>
        <w:t>Gaura-pada-tarangini</w:t>
      </w:r>
      <w:r>
        <w:t xml:space="preserve"> — from Krishna's Resolve to the Prayers</w:t>
      </w:r>
    </w:p>
    <w:p>
      <w:pPr>
        <w:spacing w:after="60"/>
        <w:jc w:val="both"/>
      </w:pPr>
      <w:r>
        <w:rPr>
          <w:b w:val="0"/>
          <w:i/>
        </w:rPr>
        <w:t>This chapter continues the group of padas known from the *Gaura-pada-tarangini</w:t>
      </w:r>
      <w:r>
        <w:t xml:space="preserve"> (GPT1 — 1st ed. by Jagadbandhu Bhadra, 1903; GPT2 — 2nd ed., 1934), excluding padas in nagari-bhava. Here are padas signed by Balarama Dasa, Yadunatha Dasa, Murari, Ananta (Raya Ananta) and Ramachandra, in the order of the GPT sections (that is, of the lilas): the nandi prologue (Krishna's resolve to appear as Gaura), praise of the Gaura-avatara and wonder at the sannyasa, Gaura and Gadadhara, childhood plays, the kirtanas of Navadvipa, the bhava of Radha, the Lord's morning, the people of Nadia in Shantipura, the waiting for His return, praise of Nityananda and Advaita, the books of Jiva Gosvami, and prayers. Checking against the </w:t>
      </w:r>
      <w:r>
        <w:rPr>
          <w:b w:val="0"/>
          <w:i/>
        </w:rPr>
        <w:t>Padakalpataru</w:t>
      </w:r>
      <w:r>
        <w:t xml:space="preserve"> (PK) showed that nine padas listed as "GPT only" or missing from the catalogue altogether are in PK (nos. 4–7, 9, 15, 19–21) — there the text follows PK with the GPT variants; no. 4 is signed by Vasu Ghosha in PK, no. 5 by "Natavara," no. 8 is Balarama's pada PK 2201 (formerly misidentified with Lochana's pada PK 2203; corrected in the full PK check of chapter 16). Seven padas (nos. 4, 5, 8, 9, 19, 20, 25) were missing from the stage-1 catalogue: they were found in a full check of the signatures of GPT1. Majumdar considers the GPT unreliable for attribution; padas of several poets are known under the signature "Balarama Dasa"; the "Ramachandra" of nos. 24–25 is, by his own words, a grandson of Vamshivadana who lived after the Lord's departure. The attribution of the padas of this chapter is therefore provisional. The full PK check (chapter 16) found nos. 16 (PK 2512) and 18 (PK 1976) in PK as well; their variants have been added. The Bengali original, the variants of GPT1/GPT2, PK and KGC, and the word-for-word translation are in the full version of the book.*</w:t>
      </w:r>
    </w:p>
    <w:p>
      <w:pPr>
        <w:pStyle w:val="Heading2"/>
      </w:pPr>
      <w:r>
        <w:t>1. Balarama Dasa — "śunaite rāi bacana adharāmṛta…" (GPT1 p. 2, no. 2)</w:t>
      </w:r>
    </w:p>
    <w:p>
      <w:pPr>
        <w:spacing w:after="60"/>
        <w:jc w:val="both"/>
      </w:pPr>
      <w:r>
        <w:rPr>
          <w:b w:val="0"/>
          <w:i/>
        </w:rPr>
        <w:t>Prologue (nandi) of the *Gaura-pada-tarangini</w:t>
      </w:r>
      <w:r>
        <w:t>: having heard Radha tell of Her dream in which She saw a golden youth, Krishna reveals to Her that He Himself will take that form: three desires — to know what Her prema is like, what its sweetness is, and what happiness She tastes — were not fulfilled in Vraja; taking Her bhava and lustre, making Her prema His guru, He will rise in Nadia.*</w:t>
      </w:r>
      <w:r>
        <w:rPr>
          <w:b w:val="0"/>
          <w:i w:val="0"/>
          <w:vertAlign w:val="superscript"/>
        </w:rPr>
        <w:t>1</w:t>
      </w:r>
    </w:p>
    <w:p>
      <w:pPr>
        <w:spacing w:after="60"/>
        <w:ind w:left="567"/>
      </w:pPr>
      <w:r>
        <w:rPr>
          <w:rFonts w:cs="Noto Serif Bengali" w:hAnsi="Noto Serif Bengali"/>
          <w:sz w:val="24"/>
        </w:rPr>
        <w:t>শুনইতে রাই-বচন অধরামৃত বিদগধ রসময় কান ।</w:t>
      </w:r>
      <w:r>
        <w:br/>
      </w:r>
      <w:r>
        <w:rPr>
          <w:rFonts w:cs="Noto Serif Bengali" w:hAnsi="Noto Serif Bengali"/>
          <w:sz w:val="24"/>
        </w:rPr>
        <w:t>আপনাক ভাবে ভাব প্রকাশিতে ধনী অনুমতি ভেল জান ॥</w:t>
      </w:r>
    </w:p>
    <w:p>
      <w:pPr>
        <w:spacing w:after="60"/>
        <w:jc w:val="both"/>
      </w:pPr>
      <w:r>
        <w:rPr>
          <w:b w:val="0"/>
          <w:i/>
        </w:rPr>
        <w:t>śunaite rāi-bacana adharāmṛta bidagadha rasamaya kāna |</w:t>
      </w:r>
      <w:r>
        <w:br/>
      </w:r>
      <w:r>
        <w:rPr>
          <w:b w:val="0"/>
          <w:i/>
        </w:rPr>
        <w:t>āpanāka bhābe bhāba prakāśite dhanī anumati bhela jāna ||</w:t>
      </w:r>
    </w:p>
    <w:p>
      <w:pPr>
        <w:spacing w:after="60"/>
        <w:jc w:val="both"/>
      </w:pPr>
      <w:r>
        <w:rPr>
          <w:b w:val="0"/>
          <w:i/>
        </w:rPr>
        <w:t>Word for word:</w:t>
      </w:r>
      <w:r>
        <w:t xml:space="preserve"> śunaite — hearing; rāi-bacana — Rai's words; adharāmṛta — nectar of the lips; bidagadha — clever; rasamaya — full of rasa; kāna — Kanu (Krishna); āpanāka bhābe — in His own self; bhāba prakāśite — to reveal the bhava; dhanī — the fair one (Radha); anumati bhela — consent was given; jāna — know</w:t>
      </w:r>
    </w:p>
    <w:p>
      <w:pPr>
        <w:spacing w:after="60"/>
        <w:ind w:left="510" w:hanging="510"/>
      </w:pPr>
      <w:r>
        <w:rPr>
          <w:b/>
          <w:i w:val="0"/>
        </w:rPr>
        <w:t>1.1.</w:t>
      </w:r>
      <w:r>
        <w:t xml:space="preserve"> Hearing the nectar of Rai's words, the clever Kanu, full of rasa,</w:t>
      </w:r>
      <w:r>
        <w:br/>
      </w:r>
      <w:r>
        <w:t>received, know it, the fair one's consent — to reveal Her bhava in His own self.</w:t>
      </w:r>
      <w:r>
        <w:rPr>
          <w:b w:val="0"/>
          <w:i w:val="0"/>
          <w:vertAlign w:val="superscript"/>
        </w:rPr>
        <w:t>2</w:t>
      </w:r>
    </w:p>
    <w:p>
      <w:pPr>
        <w:spacing w:after="60"/>
        <w:ind w:left="567"/>
      </w:pPr>
      <w:r>
        <w:rPr>
          <w:rFonts w:cs="Noto Serif Bengali" w:hAnsi="Noto Serif Bengali"/>
          <w:sz w:val="24"/>
        </w:rPr>
        <w:t>সুন্দরি যে কহিলে গৌর-স্বরূপ ।</w:t>
      </w:r>
      <w:r>
        <w:br/>
      </w:r>
      <w:r>
        <w:rPr>
          <w:rFonts w:cs="Noto Serif Bengali" w:hAnsi="Noto Serif Bengali"/>
          <w:sz w:val="24"/>
        </w:rPr>
        <w:t>কোই নাহি জানয়ে কেবল তুয়া প্রেম বিনা মোহে করবি হেন রূপ ॥ ধ্রু ॥</w:t>
      </w:r>
    </w:p>
    <w:p>
      <w:pPr>
        <w:spacing w:after="60"/>
        <w:jc w:val="both"/>
      </w:pPr>
      <w:r>
        <w:rPr>
          <w:b w:val="0"/>
          <w:i/>
        </w:rPr>
        <w:t>sundari ye kahile gaura-svarūpa |</w:t>
      </w:r>
      <w:r>
        <w:br/>
      </w:r>
      <w:r>
        <w:rPr>
          <w:b w:val="0"/>
          <w:i/>
        </w:rPr>
        <w:t>koi nāhi jānaye kebala tuyā prema binā mohe karabi hena rūpa || dhru ||</w:t>
      </w:r>
    </w:p>
    <w:p>
      <w:pPr>
        <w:spacing w:after="60"/>
        <w:jc w:val="both"/>
      </w:pPr>
      <w:r>
        <w:rPr>
          <w:b w:val="0"/>
          <w:i/>
        </w:rPr>
        <w:t>Word for word:</w:t>
      </w:r>
      <w:r>
        <w:t xml:space="preserve"> sundari — beautiful one; ye kahile — which you spoke of; gaura-svarūpa — the form of Gaura; koi nāhi jānaye — no one knows; kebala tuyā prema binā — except only your prema; mohe karabi — you will make Me; hena rūpa — such a form</w:t>
      </w:r>
    </w:p>
    <w:p>
      <w:pPr>
        <w:spacing w:after="60"/>
        <w:ind w:left="510" w:hanging="510"/>
      </w:pPr>
      <w:r>
        <w:rPr>
          <w:b/>
          <w:i w:val="0"/>
        </w:rPr>
        <w:t>1.2.</w:t>
      </w:r>
      <w:r>
        <w:t xml:space="preserve"> "Beautiful one, the form of Gaura you have spoken of</w:t>
      </w:r>
      <w:r>
        <w:br/>
      </w:r>
      <w:r>
        <w:t>no one knows: only by your prema will you make Me such."</w:t>
      </w:r>
    </w:p>
    <w:p>
      <w:pPr>
        <w:spacing w:after="60"/>
        <w:ind w:left="567"/>
      </w:pPr>
      <w:r>
        <w:rPr>
          <w:rFonts w:cs="Noto Serif Bengali" w:hAnsi="Noto Serif Bengali"/>
          <w:sz w:val="24"/>
        </w:rPr>
        <w:t>কৈছন তুয়া প্রেমা কৈছন মধুরিমা কৈছন সুখে তুহুঁ ভোর ।</w:t>
      </w:r>
      <w:r>
        <w:br/>
      </w:r>
      <w:r>
        <w:rPr>
          <w:rFonts w:cs="Noto Serif Bengali" w:hAnsi="Noto Serif Bengali"/>
          <w:sz w:val="24"/>
        </w:rPr>
        <w:t>এ তিন বাঞ্ছিত ধন ব্রজে নহিল পূরণ কি কহব না পাইয়া ওর ॥</w:t>
      </w:r>
    </w:p>
    <w:p>
      <w:pPr>
        <w:spacing w:after="60"/>
        <w:jc w:val="both"/>
      </w:pPr>
      <w:r>
        <w:rPr>
          <w:b w:val="0"/>
          <w:i/>
        </w:rPr>
        <w:t>kaichana tuyā premā kaichana madhurimā kaichana sukhe tuhum̐ bhora |</w:t>
      </w:r>
      <w:r>
        <w:br/>
      </w:r>
      <w:r>
        <w:rPr>
          <w:b w:val="0"/>
          <w:i/>
        </w:rPr>
        <w:t>e tina bāñchita dhana braje nahila pūraṇa ki kahaba nā pāiyā ora ||</w:t>
      </w:r>
    </w:p>
    <w:p>
      <w:pPr>
        <w:spacing w:after="60"/>
        <w:jc w:val="both"/>
      </w:pPr>
      <w:r>
        <w:rPr>
          <w:b w:val="0"/>
          <w:i/>
        </w:rPr>
        <w:t>Word for word:</w:t>
      </w:r>
      <w:r>
        <w:t xml:space="preserve"> kaichana — what; tuyā premā — your prema; madhurimā — sweetness; kaichana sukhe — in what happiness; tuhum̐ bhora — you are absorbed; e tina bāñchita dhana — these three longed-for treasures; braje — in Vraja; nahila pūraṇa — were not fulfilled; ki kahaba — what shall I say; nā pāiyā ora — not finding the end</w:t>
      </w:r>
    </w:p>
    <w:p>
      <w:pPr>
        <w:spacing w:after="60"/>
        <w:ind w:left="510" w:hanging="510"/>
      </w:pPr>
      <w:r>
        <w:rPr>
          <w:b/>
          <w:i w:val="0"/>
        </w:rPr>
        <w:t>1.3.</w:t>
      </w:r>
      <w:r>
        <w:t xml:space="preserve"> "What your prema is like, what its sweetness, in what happiness you are absorbed —</w:t>
      </w:r>
      <w:r>
        <w:br/>
      </w:r>
      <w:r>
        <w:t>these three longed-for treasures were not fulfilled in Vraja; what can I say — I have found no end to them.</w:t>
      </w:r>
      <w:r>
        <w:rPr>
          <w:b w:val="0"/>
          <w:i w:val="0"/>
          <w:vertAlign w:val="superscript"/>
        </w:rPr>
        <w:t>3</w:t>
      </w:r>
    </w:p>
    <w:p>
      <w:pPr>
        <w:spacing w:after="60"/>
        <w:ind w:left="567"/>
      </w:pPr>
      <w:r>
        <w:rPr>
          <w:rFonts w:cs="Noto Serif Bengali" w:hAnsi="Noto Serif Bengali"/>
          <w:sz w:val="24"/>
        </w:rPr>
        <w:t>ভাবিয়া দেখিনু মনে তোহারি স্বরূপ বিনে এ সুখ আস্বাদ কভু নয় ।</w:t>
      </w:r>
      <w:r>
        <w:br/>
      </w:r>
      <w:r>
        <w:rPr>
          <w:rFonts w:cs="Noto Serif Bengali" w:hAnsi="Noto Serif Bengali"/>
          <w:sz w:val="24"/>
        </w:rPr>
        <w:t>তুয়া ভাব কান্তি ধরি তুয়া প্রেম গুরু করি নদীয়াতে করব উদয় ॥</w:t>
      </w:r>
    </w:p>
    <w:p>
      <w:pPr>
        <w:spacing w:after="60"/>
        <w:jc w:val="both"/>
      </w:pPr>
      <w:r>
        <w:rPr>
          <w:b w:val="0"/>
          <w:i/>
        </w:rPr>
        <w:t>bhābiyā dekhinu mane tohāri svarūpa bine e sukha āsvāda kabhu naya |</w:t>
      </w:r>
      <w:r>
        <w:br/>
      </w:r>
      <w:r>
        <w:rPr>
          <w:b w:val="0"/>
          <w:i/>
        </w:rPr>
        <w:t>tuyā bhāba kānti dhari tuyā prema guru kari nadīyāte karaba udaya ||</w:t>
      </w:r>
    </w:p>
    <w:p>
      <w:pPr>
        <w:spacing w:after="60"/>
        <w:jc w:val="both"/>
      </w:pPr>
      <w:r>
        <w:rPr>
          <w:b w:val="0"/>
          <w:i/>
        </w:rPr>
        <w:t>Word for word:</w:t>
      </w:r>
      <w:r>
        <w:t xml:space="preserve"> bhābiyā dekhinu mane — pondering I saw in My mind; tohāri svarūpa bine — without your form; e sukha — this joy; āsvāda kabhu naya — is never tasted; tuyā bhāba kānti dhari — taking your bhava and lustre; tuyā prema guru kari — making your prema guru; nadīyāte — in Nadia; karaba udaya — I shall rise</w:t>
      </w:r>
    </w:p>
    <w:p>
      <w:pPr>
        <w:spacing w:after="60"/>
        <w:ind w:left="510" w:hanging="510"/>
      </w:pPr>
      <w:r>
        <w:rPr>
          <w:b/>
          <w:i w:val="0"/>
        </w:rPr>
        <w:t>1.4.</w:t>
      </w:r>
      <w:r>
        <w:t xml:space="preserve"> Having pondered, I have understood: except in your very form this joy can never be tasted.</w:t>
      </w:r>
      <w:r>
        <w:br/>
      </w:r>
      <w:r>
        <w:t>Taking your bhava and lustre, making your prema My guru, I shall rise in Nadia.</w:t>
      </w:r>
    </w:p>
    <w:p>
      <w:pPr>
        <w:spacing w:after="60"/>
        <w:ind w:left="567"/>
      </w:pPr>
      <w:r>
        <w:rPr>
          <w:rFonts w:cs="Noto Serif Bengali" w:hAnsi="Noto Serif Bengali"/>
          <w:sz w:val="24"/>
        </w:rPr>
        <w:t>সাধব মনের সাধা ঘুচাব মনের বাধা জগতে বিলাব প্রেম-ধন ।</w:t>
      </w:r>
      <w:r>
        <w:br/>
      </w:r>
      <w:r>
        <w:rPr>
          <w:rFonts w:cs="Noto Serif Bengali" w:hAnsi="Noto Serif Bengali"/>
          <w:sz w:val="24"/>
        </w:rPr>
        <w:t>বলরাম দাসে কয় প্রভু মোর দয়াময় না ভজিনু মুঞি নরাধম ॥</w:t>
      </w:r>
    </w:p>
    <w:p>
      <w:pPr>
        <w:spacing w:after="60"/>
        <w:jc w:val="both"/>
      </w:pPr>
      <w:r>
        <w:rPr>
          <w:b w:val="0"/>
          <w:i/>
        </w:rPr>
        <w:t>sādhaba manera sādhā ghucāba manera bādhā jagate bilāba prema-dhana |</w:t>
      </w:r>
      <w:r>
        <w:br/>
      </w:r>
      <w:r>
        <w:rPr>
          <w:b w:val="0"/>
          <w:i/>
        </w:rPr>
        <w:t>balarāma dāse kaya prabhu mora dayāmaya nā bhajinu muñi narādhama ||</w:t>
      </w:r>
    </w:p>
    <w:p>
      <w:pPr>
        <w:spacing w:after="60"/>
        <w:jc w:val="both"/>
      </w:pPr>
      <w:r>
        <w:rPr>
          <w:b w:val="0"/>
          <w:i/>
        </w:rPr>
        <w:t>Word for word:</w:t>
      </w:r>
      <w:r>
        <w:t xml:space="preserve"> sādhaba — I shall fulfil; manera sādhā — the heart's longing; ghucāba — I shall remove; manera bādhā — the heart's obstacle; jagate — in the world; bilāba — I shall distribute; prema-dhana — the treasure of prema; balarāma dāse kaya — Balarama Dasa says; prabhu mora dayāmaya — my Lord is merciful; nā bhajinu — did not worship; muñi narādhama — I, lowest of men</w:t>
      </w:r>
    </w:p>
    <w:p>
      <w:pPr>
        <w:spacing w:after="60"/>
        <w:ind w:left="510" w:hanging="510"/>
      </w:pPr>
      <w:r>
        <w:rPr>
          <w:b/>
          <w:i w:val="0"/>
        </w:rPr>
        <w:t>1.5.</w:t>
      </w:r>
      <w:r>
        <w:t xml:space="preserve"> I shall fulfil My heart's longing, remove My heart's obstacle, distribute to the world the treasure of prema."</w:t>
      </w:r>
      <w:r>
        <w:br/>
      </w:r>
      <w:r>
        <w:t>Balarama Dasa says: my Lord is all-merciful — and I, lowest of men, have not served Him.</w:t>
      </w:r>
    </w:p>
    <w:p>
      <w:pPr>
        <w:spacing w:after="60"/>
        <w:ind w:left="283"/>
      </w:pPr>
      <w:r>
        <w:rPr>
          <w:b/>
          <w:i w:val="0"/>
          <w:sz w:val="18"/>
        </w:rPr>
        <w:t>1.</w:t>
      </w:r>
      <w:r>
        <w:rPr>
          <w:sz w:val="18"/>
        </w:rPr>
        <w:t xml:space="preserve"> GPT1 — printed p. 2, section "Nandi, or Prelude" (nāndī vā pūrvābhāsa), no. 2, no raga given; checked against the IA scan in.ernet.dli.2015.477854 (PDF p. 261); GPT2 — sec. 1.1, no. 2. The pada is not in the </w:t>
      </w:r>
      <w:r>
        <w:rPr>
          <w:b w:val="0"/>
          <w:i/>
          <w:sz w:val="18"/>
        </w:rPr>
        <w:t>Padakalpataru</w:t>
      </w:r>
      <w:r>
        <w:rPr>
          <w:sz w:val="18"/>
        </w:rPr>
        <w:t xml:space="preserve"> (PK), the </w:t>
      </w:r>
      <w:r>
        <w:rPr>
          <w:b w:val="0"/>
          <w:i/>
          <w:sz w:val="18"/>
        </w:rPr>
        <w:t>Bhakti-ratnakara</w:t>
      </w:r>
      <w:r>
        <w:rPr>
          <w:sz w:val="18"/>
        </w:rPr>
        <w:t xml:space="preserve"> (BR), the </w:t>
      </w:r>
      <w:r>
        <w:rPr>
          <w:b w:val="0"/>
          <w:i/>
          <w:sz w:val="18"/>
        </w:rPr>
        <w:t>Kshanada-gita-chintamani</w:t>
      </w:r>
      <w:r>
        <w:rPr>
          <w:sz w:val="18"/>
        </w:rPr>
        <w:t xml:space="preserve"> (KGC) or the </w:t>
      </w:r>
      <w:r>
        <w:rPr>
          <w:b w:val="0"/>
          <w:i/>
          <w:sz w:val="18"/>
        </w:rPr>
        <w:t>Padamrita-samudra</w:t>
      </w:r>
      <w:r>
        <w:rPr>
          <w:sz w:val="18"/>
        </w:rPr>
        <w:t xml:space="preserve"> (PS). Padas nos. 2–4 are a dialogue of Krishna and Radha continuing no. 1 (Radha's dream of a golden youth, signed by Jagadananda) and concluded by no. 5 (Vaishnava Dasa). Majumdar considers the GPT unreliable for attribution; padas of several poets are known under the signature "Balarama Dasa," and this pada on the purpose of the Gaura-avatara contains nothing pointing to an eyewitness — the attribution is provisional (C).</w:t>
      </w:r>
    </w:p>
    <w:p>
      <w:pPr>
        <w:spacing w:after="60"/>
        <w:ind w:left="283"/>
      </w:pPr>
      <w:r>
        <w:rPr>
          <w:b/>
          <w:i w:val="0"/>
          <w:sz w:val="18"/>
        </w:rPr>
        <w:t>2.</w:t>
      </w:r>
      <w:r>
        <w:rPr>
          <w:sz w:val="18"/>
        </w:rPr>
        <w:t xml:space="preserve"> Kanu (Kan) is Krishna. "To reveal Her bhava in Himself" is what Krishnadasa Kaviraja names as the cause of the Gaura-avatara: Krishna, taking Radha's bhava and lustre, tastes His own sweetness (CC Adi 1.5–6; 4).</w:t>
      </w:r>
    </w:p>
    <w:p>
      <w:pPr>
        <w:spacing w:after="60"/>
        <w:ind w:left="283"/>
      </w:pPr>
      <w:r>
        <w:rPr>
          <w:b/>
          <w:i w:val="0"/>
          <w:sz w:val="18"/>
        </w:rPr>
        <w:t>3.</w:t>
      </w:r>
      <w:r>
        <w:rPr>
          <w:sz w:val="18"/>
        </w:rPr>
        <w:t xml:space="preserve"> The three desires — CC Adi 1.6 and 4: to know the greatness of Radha's love, the sweetness of Himself which Radha tastes, and the happiness She feels. The poet puts this theological motif into Krishna's mouth almost word for word.</w:t>
      </w:r>
    </w:p>
    <w:p>
      <w:pPr>
        <w:pStyle w:val="Heading2"/>
      </w:pPr>
      <w:r>
        <w:t>2. Balarama Dasa — "bām̐dhu he śunaite kām̐pai dehā…" (GPT1 p. 2, no. 3)</w:t>
      </w:r>
    </w:p>
    <w:p>
      <w:pPr>
        <w:spacing w:after="60"/>
        <w:jc w:val="both"/>
      </w:pPr>
      <w:r>
        <w:rPr>
          <w:b w:val="0"/>
          <w:i/>
        </w:rPr>
        <w:t>Radha's reply: at this news Her body trembles — He is the life of Vraja; like a fish without water or a serpent without its jewel, Vraja cannot live a moment without Him; will He, leaving Her, reveal prema with His brother and friends on the bank of another river?</w:t>
      </w:r>
      <w:r>
        <w:rPr>
          <w:b w:val="0"/>
          <w:i w:val="0"/>
          <w:vertAlign w:val="superscript"/>
        </w:rPr>
        <w:t>4</w:t>
      </w:r>
    </w:p>
    <w:p>
      <w:pPr>
        <w:spacing w:after="60"/>
        <w:ind w:left="567"/>
      </w:pPr>
      <w:r>
        <w:rPr>
          <w:rFonts w:cs="Noto Serif Bengali" w:hAnsi="Noto Serif Bengali"/>
          <w:sz w:val="24"/>
        </w:rPr>
        <w:t>বঁধু হে শুনইতে কাঁপই দেহা ।</w:t>
      </w:r>
      <w:r>
        <w:br/>
      </w:r>
      <w:r>
        <w:rPr>
          <w:rFonts w:cs="Noto Serif Bengali" w:hAnsi="Noto Serif Bengali"/>
          <w:sz w:val="24"/>
        </w:rPr>
        <w:t>তুহুঁ ব্রজ-জীবন তুয়া বিনু কৈছন ব্রজপুর বাঁধব থেহা ॥</w:t>
      </w:r>
    </w:p>
    <w:p>
      <w:pPr>
        <w:spacing w:after="60"/>
        <w:jc w:val="both"/>
      </w:pPr>
      <w:r>
        <w:rPr>
          <w:b w:val="0"/>
          <w:i/>
        </w:rPr>
        <w:t>bam̐dhu he śunaite kām̐pai dehā |</w:t>
      </w:r>
      <w:r>
        <w:br/>
      </w:r>
      <w:r>
        <w:rPr>
          <w:b w:val="0"/>
          <w:i/>
        </w:rPr>
        <w:t>tuhum̐ braja-jībana tuyā binu kaichana brajapura bām̐dhaba thehā ||</w:t>
      </w:r>
    </w:p>
    <w:p>
      <w:pPr>
        <w:spacing w:after="60"/>
        <w:jc w:val="both"/>
      </w:pPr>
      <w:r>
        <w:rPr>
          <w:b w:val="0"/>
          <w:i/>
        </w:rPr>
        <w:t>Word for word:</w:t>
      </w:r>
      <w:r>
        <w:t xml:space="preserve"> bām̐dhu he — O beloved; śunaite — hearing; kām̐pai dehā — the body trembles; tuhum̐ braja-jībana — You are the life of Vraja; tuyā binu — without You; kaichana — how; brajapura — Vraja; bām̐dhaba thehā — will keep its footing</w:t>
      </w:r>
    </w:p>
    <w:p>
      <w:pPr>
        <w:spacing w:after="60"/>
        <w:ind w:left="510" w:hanging="510"/>
      </w:pPr>
      <w:r>
        <w:rPr>
          <w:b/>
          <w:i w:val="0"/>
        </w:rPr>
        <w:t>2.1.</w:t>
      </w:r>
      <w:r>
        <w:t xml:space="preserve"> "Beloved, hearing this my whole body trembles.</w:t>
      </w:r>
      <w:r>
        <w:br/>
      </w:r>
      <w:r>
        <w:t>You are the life of Vraja: without You how will Vraja keep its footing?</w:t>
      </w:r>
    </w:p>
    <w:p>
      <w:pPr>
        <w:spacing w:after="60"/>
        <w:ind w:left="567"/>
      </w:pPr>
      <w:r>
        <w:rPr>
          <w:rFonts w:cs="Noto Serif Bengali" w:hAnsi="Noto Serif Bengali"/>
          <w:sz w:val="24"/>
        </w:rPr>
        <w:t>জল বিনু মীন ফণী মণি বিনু তেজয়ে আপন পরাণ ।</w:t>
      </w:r>
      <w:r>
        <w:br/>
      </w:r>
      <w:r>
        <w:rPr>
          <w:rFonts w:cs="Noto Serif Bengali" w:hAnsi="Noto Serif Bengali"/>
          <w:sz w:val="24"/>
        </w:rPr>
        <w:t>তিল আধ তুহারি দরশ বিনু তৈছন ব্রজপুর-গতি তুহুঁ জান ॥</w:t>
      </w:r>
    </w:p>
    <w:p>
      <w:pPr>
        <w:spacing w:after="60"/>
        <w:jc w:val="both"/>
      </w:pPr>
      <w:r>
        <w:rPr>
          <w:b w:val="0"/>
          <w:i/>
        </w:rPr>
        <w:t>jala binu mīna phaṇī maṇi binu tejaye āpana parāṇa |</w:t>
      </w:r>
      <w:r>
        <w:br/>
      </w:r>
      <w:r>
        <w:rPr>
          <w:b w:val="0"/>
          <w:i/>
        </w:rPr>
        <w:t>tila ādha tuhāri daraśa binu taichana brajapura-gati tuhum̐ jāna ||</w:t>
      </w:r>
    </w:p>
    <w:p>
      <w:pPr>
        <w:spacing w:after="60"/>
        <w:jc w:val="both"/>
      </w:pPr>
      <w:r>
        <w:rPr>
          <w:b w:val="0"/>
          <w:i/>
        </w:rPr>
        <w:t>Word for word:</w:t>
      </w:r>
      <w:r>
        <w:t xml:space="preserve"> jala binu mīna — a fish without water; phaṇī maṇi binu — a serpent without its jewel; tejaye āpana parāṇa — gives up its own life; tila ādha — for half a sesame-seed's time (half a moment); tuhāri daraśa binu — without the sight of You; taichana — just so; brajapura-gati — the fate of Vraja; tuhum̐ jāna — You know</w:t>
      </w:r>
    </w:p>
    <w:p>
      <w:pPr>
        <w:spacing w:after="60"/>
        <w:ind w:left="510" w:hanging="510"/>
      </w:pPr>
      <w:r>
        <w:rPr>
          <w:b/>
          <w:i w:val="0"/>
        </w:rPr>
        <w:t>2.2.</w:t>
      </w:r>
      <w:r>
        <w:t xml:space="preserve"> As a fish without water, as a serpent without its jewel gives up its life,</w:t>
      </w:r>
      <w:r>
        <w:br/>
      </w:r>
      <w:r>
        <w:t>so Vraja without the sight of You for even half a moment — You know what its state will be.</w:t>
      </w:r>
    </w:p>
    <w:p>
      <w:pPr>
        <w:spacing w:after="60"/>
        <w:ind w:left="567"/>
      </w:pPr>
      <w:r>
        <w:rPr>
          <w:rFonts w:cs="Noto Serif Bengali" w:hAnsi="Noto Serif Bengali"/>
          <w:sz w:val="24"/>
        </w:rPr>
        <w:t>সকল সমাধি কোন সিধি সাধবি পাওবি কোনহি সুখ ।</w:t>
      </w:r>
      <w:r>
        <w:br/>
      </w:r>
      <w:r>
        <w:rPr>
          <w:rFonts w:cs="Noto Serif Bengali" w:hAnsi="Noto Serif Bengali"/>
          <w:sz w:val="24"/>
        </w:rPr>
        <w:t>কিয়ে আন জন তুয়া মরমহি জানব ইথে লাগি বিদরয়ে বুক ॥</w:t>
      </w:r>
    </w:p>
    <w:p>
      <w:pPr>
        <w:spacing w:after="60"/>
        <w:jc w:val="both"/>
      </w:pPr>
      <w:r>
        <w:rPr>
          <w:b w:val="0"/>
          <w:i/>
        </w:rPr>
        <w:t>sakala samādhi kona sidhi sādhabi pāobi konahi sukha |</w:t>
      </w:r>
      <w:r>
        <w:br/>
      </w:r>
      <w:r>
        <w:rPr>
          <w:b w:val="0"/>
          <w:i/>
        </w:rPr>
        <w:t>kiye āna jana tuyā maramahi jānaba ithe lāgi bidaraye buka ||</w:t>
      </w:r>
    </w:p>
    <w:p>
      <w:pPr>
        <w:spacing w:after="60"/>
        <w:jc w:val="both"/>
      </w:pPr>
      <w:r>
        <w:rPr>
          <w:b w:val="0"/>
          <w:i/>
        </w:rPr>
        <w:t>Word for word:</w:t>
      </w:r>
      <w:r>
        <w:t xml:space="preserve"> sakala samādhi — having finished everything; kona sidhi sādhabi — what perfection will You attain; pāobi — will You gain; konahi sukha — what happiness; kiye — will; āna jana — other people; tuyā maramahi jānaba — know Your heart; ithe lāgi — for this; bidaraye buka — the breast is torn</w:t>
      </w:r>
    </w:p>
    <w:p>
      <w:pPr>
        <w:spacing w:after="60"/>
        <w:ind w:left="510" w:hanging="510"/>
      </w:pPr>
      <w:r>
        <w:rPr>
          <w:b/>
          <w:i w:val="0"/>
        </w:rPr>
        <w:t>2.3.</w:t>
      </w:r>
      <w:r>
        <w:t xml:space="preserve"> Having finished everything, what perfection will You attain, what happiness will You find?</w:t>
      </w:r>
      <w:r>
        <w:br/>
      </w:r>
      <w:r>
        <w:t>Will others know Your heart? For this my breast is torn.</w:t>
      </w:r>
    </w:p>
    <w:p>
      <w:pPr>
        <w:spacing w:after="60"/>
        <w:ind w:left="567"/>
      </w:pPr>
      <w:r>
        <w:rPr>
          <w:rFonts w:cs="Noto Serif Bengali" w:hAnsi="Noto Serif Bengali"/>
          <w:sz w:val="24"/>
        </w:rPr>
        <w:t>বৃন্দাবন-কুঞ্জ নিকুঞ্জহি নিবসসি তুহুঁ বর-নাগর কান ।</w:t>
      </w:r>
      <w:r>
        <w:br/>
      </w:r>
      <w:r>
        <w:rPr>
          <w:rFonts w:cs="Noto Serif Bengali" w:hAnsi="Noto Serif Bengali"/>
          <w:sz w:val="24"/>
        </w:rPr>
        <w:t>অহনিশি তুহারি দরশ বিনু ঝুরব তেজব সবহুঁ পরাণ ॥</w:t>
      </w:r>
    </w:p>
    <w:p>
      <w:pPr>
        <w:spacing w:after="60"/>
        <w:jc w:val="both"/>
      </w:pPr>
      <w:r>
        <w:rPr>
          <w:b w:val="0"/>
          <w:i/>
        </w:rPr>
        <w:t>bṛndābana-kuñja nikuñjahi nibasasi tuhum̐ bara-nāgara kāna |</w:t>
      </w:r>
      <w:r>
        <w:br/>
      </w:r>
      <w:r>
        <w:rPr>
          <w:b w:val="0"/>
          <w:i/>
        </w:rPr>
        <w:t>ahaniśi tuhāri daraśa binu jhuraba tejaba sabahum̐ parāṇa ||</w:t>
      </w:r>
    </w:p>
    <w:p>
      <w:pPr>
        <w:spacing w:after="60"/>
        <w:jc w:val="both"/>
      </w:pPr>
      <w:r>
        <w:rPr>
          <w:b w:val="0"/>
          <w:i/>
        </w:rPr>
        <w:t>Word for word:</w:t>
      </w:r>
      <w:r>
        <w:t xml:space="preserve"> bṛndābana-kuñje — in the groves of Vrindavana; nikuñjahi — in the bowers; nibasasi — You dwell; tuhum̐ — You; bara-nāgara — best of lovers; kāna — Kanu; ahaniśi — day and night; tuhāri daraśa binu — without the sight of You; jhuraba — will pine; tejaba — will give up; sabahum̐ parāṇa — all their lives</w:t>
      </w:r>
    </w:p>
    <w:p>
      <w:pPr>
        <w:spacing w:after="60"/>
        <w:ind w:left="510" w:hanging="510"/>
      </w:pPr>
      <w:r>
        <w:rPr>
          <w:b/>
          <w:i w:val="0"/>
        </w:rPr>
        <w:t>2.4.</w:t>
      </w:r>
      <w:r>
        <w:t xml:space="preserve"> You dwell in the groves and bowers of Vrindavana, You, Kanu, best of lovers;</w:t>
      </w:r>
      <w:r>
        <w:br/>
      </w:r>
      <w:r>
        <w:t>day and night, without the sight of You, all will pine and give up their lives.</w:t>
      </w:r>
    </w:p>
    <w:p>
      <w:pPr>
        <w:spacing w:after="60"/>
        <w:ind w:left="567"/>
      </w:pPr>
      <w:r>
        <w:rPr>
          <w:rFonts w:cs="Noto Serif Bengali" w:hAnsi="Noto Serif Bengali"/>
          <w:sz w:val="24"/>
        </w:rPr>
        <w:t>অগ্রজ সঙ্গে রঙ্গে যমুনা-তটে সখা সঞে করবি বিলাস ।</w:t>
      </w:r>
      <w:r>
        <w:br/>
      </w:r>
      <w:r>
        <w:rPr>
          <w:rFonts w:cs="Noto Serif Bengali" w:hAnsi="Noto Serif Bengali"/>
          <w:sz w:val="24"/>
        </w:rPr>
        <w:t>পাসরবি মুঝে কিয়ে প্রেম প্রকাশবি না বুঝয়ে বলরাম দাস ॥</w:t>
      </w:r>
    </w:p>
    <w:p>
      <w:pPr>
        <w:spacing w:after="60"/>
        <w:jc w:val="both"/>
      </w:pPr>
      <w:r>
        <w:rPr>
          <w:b w:val="0"/>
          <w:i/>
        </w:rPr>
        <w:t>agraja saṅge raṅge yamunā-taṭe sakhā sañe karabi bilāsa |</w:t>
      </w:r>
      <w:r>
        <w:br/>
      </w:r>
      <w:r>
        <w:rPr>
          <w:b w:val="0"/>
          <w:i/>
        </w:rPr>
        <w:t>pāsarabi mujhe kiye prema prakāśabi nā bujhaye balarāma dāsa ||</w:t>
      </w:r>
    </w:p>
    <w:p>
      <w:pPr>
        <w:spacing w:after="60"/>
        <w:jc w:val="both"/>
      </w:pPr>
      <w:r>
        <w:rPr>
          <w:b w:val="0"/>
          <w:i/>
        </w:rPr>
        <w:t>Word for word:</w:t>
      </w:r>
      <w:r>
        <w:t xml:space="preserve"> agraja saṅge — with the elder brother; raṅge — joyfully; yamunā-taṭe — on the Yamuna's bank; sakhā sañe — with friends; karabi bilāsa — You will sport; pāsarabi mujhe — You will forget me (GPT2: parihari — abandoning); kiye — will; prema prakāśabi — You reveal prema; nā bujhaye balarāma dāsa — Balarama Dasa does not understand</w:t>
      </w:r>
    </w:p>
    <w:p>
      <w:pPr>
        <w:spacing w:after="60"/>
        <w:ind w:left="510" w:hanging="510"/>
      </w:pPr>
      <w:r>
        <w:rPr>
          <w:b/>
          <w:i w:val="0"/>
        </w:rPr>
        <w:t>2.5.</w:t>
      </w:r>
      <w:r>
        <w:t xml:space="preserve"> With Your elder brother, with Your friends You will sport on the river bank —</w:t>
      </w:r>
      <w:r>
        <w:br/>
      </w:r>
      <w:r>
        <w:t>and forgetting me You will reveal prema?" Balarama Dasa does not understand.</w:t>
      </w:r>
      <w:r>
        <w:rPr>
          <w:b w:val="0"/>
          <w:i w:val="0"/>
          <w:vertAlign w:val="superscript"/>
        </w:rPr>
        <w:t>5</w:t>
      </w:r>
    </w:p>
    <w:p>
      <w:pPr>
        <w:spacing w:after="60"/>
        <w:ind w:left="283"/>
      </w:pPr>
      <w:r>
        <w:rPr>
          <w:b/>
          <w:i w:val="0"/>
          <w:sz w:val="18"/>
        </w:rPr>
        <w:t>4.</w:t>
      </w:r>
      <w:r>
        <w:rPr>
          <w:sz w:val="18"/>
        </w:rPr>
        <w:t xml:space="preserve"> GPT1 — p. 2, no. 3, no raga (scan PDF p. 261); GPT2 — sec. 1.1, no. 3. In 2.5 GPT1 reads "pāsarabi mujhe" (you will forget me), GPT2 "parihari mujhe" (abandoning me). Radha's anguish is not worldly sorrow but the highest prema (mahabhava) by which Vraja lives; the fear of separation is inseparable from it (CC Madhya 2).</w:t>
      </w:r>
    </w:p>
    <w:p>
      <w:pPr>
        <w:spacing w:after="60"/>
        <w:ind w:left="283"/>
      </w:pPr>
      <w:r>
        <w:rPr>
          <w:b/>
          <w:i w:val="0"/>
          <w:sz w:val="18"/>
        </w:rPr>
        <w:t>5.</w:t>
      </w:r>
      <w:r>
        <w:rPr>
          <w:sz w:val="18"/>
        </w:rPr>
        <w:t xml:space="preserve"> "Elder brother" — Balarama, who appeared in the Gaura-lila as Nityananda; "friends" — the cowherd boys who became the Lord's associates. The "river bank" (yamunātaṭa) is in the poem the bank of the Yamuna; in the Gaura-lila its place is taken by the Ganga of Navadvipa. Radha's fear is answered by Krishna in the next pada: He will not leave Vraja (3.4) — in Bhaktisiddhanta's teaching Navadvipa and Vraja are non-different, and Gaura is Radha and Krishna in one form (CC Adi 4.55–56).</w:t>
      </w:r>
    </w:p>
    <w:p>
      <w:pPr>
        <w:pStyle w:val="Heading2"/>
      </w:pPr>
      <w:r>
        <w:t>3. Balarama Dasa — "śunaha sundari majhu abhilāṣa…" (GPT1 p. 2, no. 4)</w:t>
      </w:r>
    </w:p>
    <w:p>
      <w:pPr>
        <w:spacing w:after="60"/>
        <w:jc w:val="both"/>
      </w:pPr>
      <w:r>
        <w:rPr>
          <w:b w:val="0"/>
          <w:i/>
        </w:rPr>
        <w:t>Krishna's reply: He will reveal the prema of Vraja; with all the cowherd men and boys He will sport in Nadia; the two bodies will merge into one, and He will ceaselessly repeat Her name; He will never leave Vraja — without Vraja prema is not attained.</w:t>
      </w:r>
      <w:r>
        <w:rPr>
          <w:b w:val="0"/>
          <w:i w:val="0"/>
          <w:vertAlign w:val="superscript"/>
        </w:rPr>
        <w:t>6</w:t>
      </w:r>
    </w:p>
    <w:p>
      <w:pPr>
        <w:spacing w:after="60"/>
        <w:ind w:left="567"/>
      </w:pPr>
      <w:r>
        <w:rPr>
          <w:rFonts w:cs="Noto Serif Bengali" w:hAnsi="Noto Serif Bengali"/>
          <w:sz w:val="24"/>
        </w:rPr>
        <w:t>শুনহ সুন্দরি মঝু অভিলাষ ।</w:t>
      </w:r>
      <w:r>
        <w:br/>
      </w:r>
      <w:r>
        <w:rPr>
          <w:rFonts w:cs="Noto Serif Bengali" w:hAnsi="Noto Serif Bengali"/>
          <w:sz w:val="24"/>
        </w:rPr>
        <w:t>ব্রজপুর-প্রেম করব পরকাশ ॥</w:t>
      </w:r>
    </w:p>
    <w:p>
      <w:pPr>
        <w:spacing w:after="60"/>
        <w:jc w:val="both"/>
      </w:pPr>
      <w:r>
        <w:rPr>
          <w:b w:val="0"/>
          <w:i/>
        </w:rPr>
        <w:t>śunaha sundari majhu abhilāṣa |</w:t>
      </w:r>
      <w:r>
        <w:br/>
      </w:r>
      <w:r>
        <w:rPr>
          <w:b w:val="0"/>
          <w:i/>
        </w:rPr>
        <w:t>brajapura-prema karaba parakāśa ||</w:t>
      </w:r>
    </w:p>
    <w:p>
      <w:pPr>
        <w:spacing w:after="60"/>
        <w:jc w:val="both"/>
      </w:pPr>
      <w:r>
        <w:rPr>
          <w:b w:val="0"/>
          <w:i/>
        </w:rPr>
        <w:t>Word for word:</w:t>
      </w:r>
      <w:r>
        <w:t xml:space="preserve"> śunaha — hear; sundari — beautiful one; majhu abhilāṣa — My desire; brajapura-prema — the prema of Vraja; karaba parakāśa — I shall reveal</w:t>
      </w:r>
    </w:p>
    <w:p>
      <w:pPr>
        <w:spacing w:after="60"/>
        <w:ind w:left="510" w:hanging="510"/>
      </w:pPr>
      <w:r>
        <w:rPr>
          <w:b/>
          <w:i w:val="0"/>
        </w:rPr>
        <w:t>3.1.</w:t>
      </w:r>
      <w:r>
        <w:t xml:space="preserve"> "Hear, beautiful one, My desire:</w:t>
      </w:r>
      <w:r>
        <w:br/>
      </w:r>
      <w:r>
        <w:t>the prema of Vraja I shall reveal to the world.</w:t>
      </w:r>
    </w:p>
    <w:p>
      <w:pPr>
        <w:spacing w:after="60"/>
        <w:ind w:left="567"/>
      </w:pPr>
      <w:r>
        <w:rPr>
          <w:rFonts w:cs="Noto Serif Bengali" w:hAnsi="Noto Serif Bengali"/>
          <w:sz w:val="24"/>
        </w:rPr>
        <w:t>গোপ গোপাল সব জন মেলি ।</w:t>
      </w:r>
      <w:r>
        <w:br/>
      </w:r>
      <w:r>
        <w:rPr>
          <w:rFonts w:cs="Noto Serif Bengali" w:hAnsi="Noto Serif Bengali"/>
          <w:sz w:val="24"/>
        </w:rPr>
        <w:t>নদীয়া-নগর পরে করবহুঁ কেলি ॥</w:t>
      </w:r>
    </w:p>
    <w:p>
      <w:pPr>
        <w:spacing w:after="60"/>
        <w:jc w:val="both"/>
      </w:pPr>
      <w:r>
        <w:rPr>
          <w:b w:val="0"/>
          <w:i/>
        </w:rPr>
        <w:t>gopa gopāla saba jana meli |</w:t>
      </w:r>
      <w:r>
        <w:br/>
      </w:r>
      <w:r>
        <w:rPr>
          <w:b w:val="0"/>
          <w:i/>
        </w:rPr>
        <w:t>nadīyā-nagara pare karabahum̐ keli ||</w:t>
      </w:r>
    </w:p>
    <w:p>
      <w:pPr>
        <w:spacing w:after="60"/>
        <w:jc w:val="both"/>
      </w:pPr>
      <w:r>
        <w:rPr>
          <w:b w:val="0"/>
          <w:i/>
        </w:rPr>
        <w:t>Word for word:</w:t>
      </w:r>
      <w:r>
        <w:t xml:space="preserve"> gopa gopāla — cowherd men and boys; saba jana meli — gathering all; nadīyā-nagara pare — in the town of Nadia; karabahum̐ keli — I shall sport</w:t>
      </w:r>
    </w:p>
    <w:p>
      <w:pPr>
        <w:spacing w:after="60"/>
        <w:ind w:left="510" w:hanging="510"/>
      </w:pPr>
      <w:r>
        <w:rPr>
          <w:b/>
          <w:i w:val="0"/>
        </w:rPr>
        <w:t>3.2.</w:t>
      </w:r>
      <w:r>
        <w:t xml:space="preserve"> Gathering all the cowherd men and boys,</w:t>
      </w:r>
      <w:r>
        <w:br/>
      </w:r>
      <w:r>
        <w:t>in the town of Nadia I shall begin My play.</w:t>
      </w:r>
    </w:p>
    <w:p>
      <w:pPr>
        <w:spacing w:after="60"/>
        <w:ind w:left="567"/>
      </w:pPr>
      <w:r>
        <w:rPr>
          <w:rFonts w:cs="Noto Serif Bengali" w:hAnsi="Noto Serif Bengali"/>
          <w:sz w:val="24"/>
        </w:rPr>
        <w:t>তনু তনু মেলি হোই এক ঠাম ।</w:t>
      </w:r>
      <w:r>
        <w:br/>
      </w:r>
      <w:r>
        <w:rPr>
          <w:rFonts w:cs="Noto Serif Bengali" w:hAnsi="Noto Serif Bengali"/>
          <w:sz w:val="24"/>
        </w:rPr>
        <w:t>অবিরত বদনে বোলব তব নাম ॥</w:t>
      </w:r>
    </w:p>
    <w:p>
      <w:pPr>
        <w:spacing w:after="60"/>
        <w:jc w:val="both"/>
      </w:pPr>
      <w:r>
        <w:rPr>
          <w:b w:val="0"/>
          <w:i/>
        </w:rPr>
        <w:t>tanu tanu meli hoi eka ṭhāma |</w:t>
      </w:r>
      <w:r>
        <w:br/>
      </w:r>
      <w:r>
        <w:rPr>
          <w:b w:val="0"/>
          <w:i/>
        </w:rPr>
        <w:t>abirata badane bolaba taba nāma ||</w:t>
      </w:r>
    </w:p>
    <w:p>
      <w:pPr>
        <w:spacing w:after="60"/>
        <w:jc w:val="both"/>
      </w:pPr>
      <w:r>
        <w:rPr>
          <w:b w:val="0"/>
          <w:i/>
        </w:rPr>
        <w:t>Word for word:</w:t>
      </w:r>
      <w:r>
        <w:t xml:space="preserve"> tanu tanu meli — the bodies joining; hoi eka ṭhāma — becoming one; abirata — ceaselessly; badane — with My lips; bolaba — I shall utter; taba nāma — your name</w:t>
      </w:r>
    </w:p>
    <w:p>
      <w:pPr>
        <w:spacing w:after="60"/>
        <w:ind w:left="510" w:hanging="510"/>
      </w:pPr>
      <w:r>
        <w:rPr>
          <w:b/>
          <w:i w:val="0"/>
        </w:rPr>
        <w:t>3.3.</w:t>
      </w:r>
      <w:r>
        <w:t xml:space="preserve"> Our bodies, joined, will become one,</w:t>
      </w:r>
      <w:r>
        <w:br/>
      </w:r>
      <w:r>
        <w:t>and My lips will ceaselessly repeat your name.</w:t>
      </w:r>
    </w:p>
    <w:p>
      <w:pPr>
        <w:spacing w:after="60"/>
        <w:ind w:left="567"/>
      </w:pPr>
      <w:r>
        <w:rPr>
          <w:rFonts w:cs="Noto Serif Bengali" w:hAnsi="Noto Serif Bengali"/>
          <w:sz w:val="24"/>
        </w:rPr>
        <w:t>ব্রজপুর পরিহরি কবহুঁ না যাব ।</w:t>
      </w:r>
      <w:r>
        <w:br/>
      </w:r>
      <w:r>
        <w:rPr>
          <w:rFonts w:cs="Noto Serif Bengali" w:hAnsi="Noto Serif Bengali"/>
          <w:sz w:val="24"/>
        </w:rPr>
        <w:t>ব্রজ বিনু প্রেম না হোয়ব লাভ ॥</w:t>
      </w:r>
    </w:p>
    <w:p>
      <w:pPr>
        <w:spacing w:after="60"/>
        <w:jc w:val="both"/>
      </w:pPr>
      <w:r>
        <w:rPr>
          <w:b w:val="0"/>
          <w:i/>
        </w:rPr>
        <w:t>brajapura parihari kabahum̐ nā yāba |</w:t>
      </w:r>
      <w:r>
        <w:br/>
      </w:r>
      <w:r>
        <w:rPr>
          <w:b w:val="0"/>
          <w:i/>
        </w:rPr>
        <w:t>braja binu prema nā hoyaba lābha ||</w:t>
      </w:r>
    </w:p>
    <w:p>
      <w:pPr>
        <w:spacing w:after="60"/>
        <w:jc w:val="both"/>
      </w:pPr>
      <w:r>
        <w:rPr>
          <w:b w:val="0"/>
          <w:i/>
        </w:rPr>
        <w:t>Word for word:</w:t>
      </w:r>
      <w:r>
        <w:t xml:space="preserve"> brajapura parihari — abandoning Vraja; kabahum̐ nā yāba — I shall never go; braja binu — without Vraja; prema nā hoyaba lābha — prema will not be attained</w:t>
      </w:r>
    </w:p>
    <w:p>
      <w:pPr>
        <w:spacing w:after="60"/>
        <w:ind w:left="510" w:hanging="510"/>
      </w:pPr>
      <w:r>
        <w:rPr>
          <w:b/>
          <w:i w:val="0"/>
        </w:rPr>
        <w:t>3.4.</w:t>
      </w:r>
      <w:r>
        <w:t xml:space="preserve"> Leaving Vraja, I shall never go away:</w:t>
      </w:r>
      <w:r>
        <w:br/>
      </w:r>
      <w:r>
        <w:t>without Vraja prema is not attained.</w:t>
      </w:r>
    </w:p>
    <w:p>
      <w:pPr>
        <w:spacing w:after="60"/>
        <w:ind w:left="567"/>
      </w:pPr>
      <w:r>
        <w:rPr>
          <w:rFonts w:cs="Noto Serif Bengali" w:hAnsi="Noto Serif Bengali"/>
          <w:sz w:val="24"/>
        </w:rPr>
        <w:t>ব্রজপুর-ভাবে পূরব মন-কাম ।</w:t>
      </w:r>
      <w:r>
        <w:br/>
      </w:r>
      <w:r>
        <w:rPr>
          <w:rFonts w:cs="Noto Serif Bengali" w:hAnsi="Noto Serif Bengali"/>
          <w:sz w:val="24"/>
        </w:rPr>
        <w:t>অনুভবি জানল দাস বলরাম ॥</w:t>
      </w:r>
    </w:p>
    <w:p>
      <w:pPr>
        <w:spacing w:after="60"/>
        <w:jc w:val="both"/>
      </w:pPr>
      <w:r>
        <w:rPr>
          <w:b w:val="0"/>
          <w:i/>
        </w:rPr>
        <w:t>brajapura-bhābe pūraba mana-kāma |</w:t>
      </w:r>
      <w:r>
        <w:br/>
      </w:r>
      <w:r>
        <w:rPr>
          <w:b w:val="0"/>
          <w:i/>
        </w:rPr>
        <w:t>anubhabi jānala dāsa balarāma ||</w:t>
      </w:r>
    </w:p>
    <w:p>
      <w:pPr>
        <w:spacing w:after="60"/>
        <w:jc w:val="both"/>
      </w:pPr>
      <w:r>
        <w:rPr>
          <w:b w:val="0"/>
          <w:i/>
        </w:rPr>
        <w:t>Word for word:</w:t>
      </w:r>
      <w:r>
        <w:t xml:space="preserve"> brajapura-bhābe — with the bhava of Vraja; pūraba — I shall fulfil; mana-kāma — the heart's desire; anubhabi — realizing; jānala — knew; dāsa balarāma — Balarama Dasa</w:t>
      </w:r>
    </w:p>
    <w:p>
      <w:pPr>
        <w:spacing w:after="60"/>
        <w:ind w:left="510" w:hanging="510"/>
      </w:pPr>
      <w:r>
        <w:rPr>
          <w:b/>
          <w:i w:val="0"/>
        </w:rPr>
        <w:t>3.5.</w:t>
      </w:r>
      <w:r>
        <w:t xml:space="preserve"> With the bhava of Vraja I shall fulfil My heart's desire" —</w:t>
      </w:r>
      <w:r>
        <w:br/>
      </w:r>
      <w:r>
        <w:t>this Balarama Dasa has known by realization.</w:t>
      </w:r>
      <w:r>
        <w:rPr>
          <w:b w:val="0"/>
          <w:i w:val="0"/>
          <w:vertAlign w:val="superscript"/>
        </w:rPr>
        <w:t>7</w:t>
      </w:r>
    </w:p>
    <w:p>
      <w:pPr>
        <w:spacing w:after="60"/>
        <w:ind w:left="283"/>
      </w:pPr>
      <w:r>
        <w:rPr>
          <w:b/>
          <w:i w:val="0"/>
          <w:sz w:val="18"/>
        </w:rPr>
        <w:t>6.</w:t>
      </w:r>
      <w:r>
        <w:rPr>
          <w:sz w:val="18"/>
        </w:rPr>
        <w:t xml:space="preserve"> GPT1 — p. 2, no. 4, no raga (scan PDF p. 261; the last line is smudged in the scan, the reading "anubhabi jānala" is confirmed by GPT2); GPT2 — sec. 1.1, no. 4.</w:t>
      </w:r>
    </w:p>
    <w:p>
      <w:pPr>
        <w:spacing w:after="60"/>
        <w:ind w:left="283"/>
      </w:pPr>
      <w:r>
        <w:rPr>
          <w:b/>
          <w:i w:val="0"/>
          <w:sz w:val="18"/>
        </w:rPr>
        <w:t>7.</w:t>
      </w:r>
      <w:r>
        <w:rPr>
          <w:sz w:val="18"/>
        </w:rPr>
        <w:t xml:space="preserve"> "Two bodies will become one" — Gaura is Radha and Krishna united in one form (CC Adi 1.5; 4.55); "repeat Her name" — the Lord in Navadvipa and Puri cries "Radha, Radha!" "The heart's desire" (mana-kāma) is the thirst to taste Radha's love, not worldly lust.</w:t>
      </w:r>
    </w:p>
    <w:p>
      <w:pPr>
        <w:pStyle w:val="Heading2"/>
      </w:pPr>
      <w:r>
        <w:t>4. Vasu Ghosha (in GPT1 — Balarama Dasa) — "purabe bāndhila cūṛā ebe keśa-hīna…" (PK 2255; GPT1 p. 18, no. 47)</w:t>
      </w:r>
    </w:p>
    <w:p>
      <w:pPr>
        <w:spacing w:after="60"/>
        <w:jc w:val="both"/>
      </w:pPr>
      <w:r>
        <w:rPr>
          <w:b w:val="0"/>
          <w:i/>
        </w:rPr>
        <w:t>The Lord's sannyasa as Krishna's transformation: formerly He tied His hair in a top-knot — now His head is shaven; instead of the milk-pail in His left hand — the sannyasi's water-pot; in the Treta-yuga He held the bow, in the Dvapara the flute, in the Kali-yuga He took the staff; Balarama has become an avadhuta, Kanai a sannyasi. Raga gandhara.</w:t>
      </w:r>
      <w:r>
        <w:rPr>
          <w:b w:val="0"/>
          <w:i w:val="0"/>
          <w:vertAlign w:val="superscript"/>
        </w:rPr>
        <w:t>8</w:t>
      </w:r>
    </w:p>
    <w:p>
      <w:pPr>
        <w:spacing w:after="60"/>
        <w:ind w:left="567"/>
      </w:pPr>
      <w:r>
        <w:rPr>
          <w:rFonts w:cs="Noto Serif Bengali" w:hAnsi="Noto Serif Bengali"/>
          <w:sz w:val="24"/>
        </w:rPr>
        <w:t>পুরবে বান্ধিল চূড়া এবে কেশ-হীন ।</w:t>
      </w:r>
      <w:r>
        <w:br/>
      </w:r>
      <w:r>
        <w:rPr>
          <w:rFonts w:cs="Noto Serif Bengali" w:hAnsi="Noto Serif Bengali"/>
          <w:sz w:val="24"/>
        </w:rPr>
        <w:t>নটবর-বেশ ছাড়ি পরিলা কৌপীন ॥</w:t>
      </w:r>
    </w:p>
    <w:p>
      <w:pPr>
        <w:spacing w:after="60"/>
        <w:jc w:val="both"/>
      </w:pPr>
      <w:r>
        <w:rPr>
          <w:b w:val="0"/>
          <w:i/>
        </w:rPr>
        <w:t>purabe bāndhila cūṛā ebe keśa-hīna |</w:t>
      </w:r>
      <w:r>
        <w:br/>
      </w:r>
      <w:r>
        <w:rPr>
          <w:b w:val="0"/>
          <w:i/>
        </w:rPr>
        <w:t>naṭabara-beśa chāṛi parilā kaupīna ||</w:t>
      </w:r>
    </w:p>
    <w:p>
      <w:pPr>
        <w:spacing w:after="60"/>
        <w:jc w:val="both"/>
      </w:pPr>
      <w:r>
        <w:rPr>
          <w:b w:val="0"/>
          <w:i/>
        </w:rPr>
        <w:t>Word for word:</w:t>
      </w:r>
      <w:r>
        <w:t xml:space="preserve"> purabe — formerly; bāndhila cūṛā — tied a top-knot; ebe — now; keśa-hīna — without hair; naṭabara-beśa — the dress of the best of dancers; chāṛi — leaving; parilā kaupīna — put on the kaupina</w:t>
      </w:r>
    </w:p>
    <w:p>
      <w:pPr>
        <w:spacing w:after="60"/>
        <w:ind w:left="510" w:hanging="510"/>
      </w:pPr>
      <w:r>
        <w:rPr>
          <w:b/>
          <w:i w:val="0"/>
        </w:rPr>
        <w:t>4.1.</w:t>
      </w:r>
      <w:r>
        <w:t xml:space="preserve"> Formerly He tied His hair in a top-knot — now He is without hair;</w:t>
      </w:r>
      <w:r>
        <w:br/>
      </w:r>
      <w:r>
        <w:t>leaving the dress of the best of dancers, He has put on the kaupina.</w:t>
      </w:r>
    </w:p>
    <w:p>
      <w:pPr>
        <w:spacing w:after="60"/>
        <w:ind w:left="567"/>
      </w:pPr>
      <w:r>
        <w:rPr>
          <w:rFonts w:cs="Noto Serif Bengali" w:hAnsi="Noto Serif Bengali"/>
          <w:sz w:val="24"/>
        </w:rPr>
        <w:t>গাবি-দোহন-ভাণ্ড ছিল বাম করে ।</w:t>
      </w:r>
      <w:r>
        <w:br/>
      </w:r>
      <w:r>
        <w:rPr>
          <w:rFonts w:cs="Noto Serif Bengali" w:hAnsi="Noto Serif Bengali"/>
          <w:sz w:val="24"/>
        </w:rPr>
        <w:t>করঙ্গ ধরিলা গোরা সেই অনুসারে ॥</w:t>
      </w:r>
    </w:p>
    <w:p>
      <w:pPr>
        <w:spacing w:after="60"/>
        <w:jc w:val="both"/>
      </w:pPr>
      <w:r>
        <w:rPr>
          <w:b w:val="0"/>
          <w:i/>
        </w:rPr>
        <w:t>gābi-dohana-bhāṇḍa chila bāma kare |</w:t>
      </w:r>
      <w:r>
        <w:br/>
      </w:r>
      <w:r>
        <w:rPr>
          <w:b w:val="0"/>
          <w:i/>
        </w:rPr>
        <w:t>karaṅga dharilā gorā sei anusāre ||</w:t>
      </w:r>
    </w:p>
    <w:p>
      <w:pPr>
        <w:spacing w:after="60"/>
        <w:jc w:val="both"/>
      </w:pPr>
      <w:r>
        <w:rPr>
          <w:b w:val="0"/>
          <w:i/>
        </w:rPr>
        <w:t>Word for word:</w:t>
      </w:r>
      <w:r>
        <w:t xml:space="preserve"> gābi-dohana-bhāṇḍa — the pail for milking cows; chila bāma kare — was in the left hand; karaṅga — the sannyasi's water-pot; dharilā gorā — Gora took; sei anusāre — after that pattern</w:t>
      </w:r>
    </w:p>
    <w:p>
      <w:pPr>
        <w:spacing w:after="60"/>
        <w:ind w:left="510" w:hanging="510"/>
      </w:pPr>
      <w:r>
        <w:rPr>
          <w:b/>
          <w:i w:val="0"/>
        </w:rPr>
        <w:t>4.2.</w:t>
      </w:r>
      <w:r>
        <w:t xml:space="preserve"> A pail for milking the cows was in His left hand —</w:t>
      </w:r>
      <w:r>
        <w:br/>
      </w:r>
      <w:r>
        <w:t>after that very pattern Gora has taken the sannyasi's water-pot.</w:t>
      </w:r>
      <w:r>
        <w:rPr>
          <w:b w:val="0"/>
          <w:i w:val="0"/>
          <w:vertAlign w:val="superscript"/>
        </w:rPr>
        <w:t>9</w:t>
      </w:r>
    </w:p>
    <w:p>
      <w:pPr>
        <w:spacing w:after="60"/>
        <w:ind w:left="567"/>
      </w:pPr>
      <w:r>
        <w:rPr>
          <w:rFonts w:cs="Noto Serif Bengali" w:hAnsi="Noto Serif Bengali"/>
          <w:sz w:val="24"/>
        </w:rPr>
        <w:t>ত্রেতায় ধরিল ধনু দ্বাপরেত বাঁশী ।</w:t>
      </w:r>
      <w:r>
        <w:br/>
      </w:r>
      <w:r>
        <w:rPr>
          <w:rFonts w:cs="Noto Serif Bengali" w:hAnsi="Noto Serif Bengali"/>
          <w:sz w:val="24"/>
        </w:rPr>
        <w:t>কলিযুগে দণ্ড ধরি হইলা সন্ন্যাসী ॥</w:t>
      </w:r>
    </w:p>
    <w:p>
      <w:pPr>
        <w:spacing w:after="60"/>
        <w:jc w:val="both"/>
      </w:pPr>
      <w:r>
        <w:rPr>
          <w:b w:val="0"/>
          <w:i/>
        </w:rPr>
        <w:t>tretāya dharila dhanu dvāpareta bām̐śī |</w:t>
      </w:r>
      <w:r>
        <w:br/>
      </w:r>
      <w:r>
        <w:rPr>
          <w:b w:val="0"/>
          <w:i/>
        </w:rPr>
        <w:t>kaliyuge daṇḍa dhari hailā sannyāsī ||</w:t>
      </w:r>
    </w:p>
    <w:p>
      <w:pPr>
        <w:spacing w:after="60"/>
        <w:jc w:val="both"/>
      </w:pPr>
      <w:r>
        <w:rPr>
          <w:b w:val="0"/>
          <w:i/>
        </w:rPr>
        <w:t>Word for word:</w:t>
      </w:r>
      <w:r>
        <w:t xml:space="preserve"> tretāya — in the Treta-yuga; dharila dhanu — held the bow; dvāpareta — in the Dvapara; bām̐śī — the flute; kaliyuge — in the Kali-yuga; daṇḍa dhari — taking the staff; hailā sannyāsī — became a sannyasi</w:t>
      </w:r>
    </w:p>
    <w:p>
      <w:pPr>
        <w:spacing w:after="60"/>
        <w:ind w:left="510" w:hanging="510"/>
      </w:pPr>
      <w:r>
        <w:rPr>
          <w:b/>
          <w:i w:val="0"/>
        </w:rPr>
        <w:t>4.3.</w:t>
      </w:r>
      <w:r>
        <w:t xml:space="preserve"> In the Treta-yuga He held the bow, in the Dvapara the flute;</w:t>
      </w:r>
      <w:r>
        <w:br/>
      </w:r>
      <w:r>
        <w:t>in the Kali-yuga, taking the staff, He has become a sannyasi.</w:t>
      </w:r>
    </w:p>
    <w:p>
      <w:pPr>
        <w:spacing w:after="60"/>
        <w:ind w:left="567"/>
      </w:pPr>
      <w:r>
        <w:rPr>
          <w:rFonts w:cs="Noto Serif Bengali" w:hAnsi="Noto Serif Bengali"/>
          <w:sz w:val="24"/>
        </w:rPr>
        <w:t>বাসুঘোষ কহে শুন নদীয়া-নিবাসী ।</w:t>
      </w:r>
      <w:r>
        <w:br/>
      </w:r>
      <w:r>
        <w:rPr>
          <w:rFonts w:cs="Noto Serif Bengali" w:hAnsi="Noto Serif Bengali"/>
          <w:sz w:val="24"/>
        </w:rPr>
        <w:t>বলরাম অবধৌত কানাই সন্ন্যাসী ॥</w:t>
      </w:r>
    </w:p>
    <w:p>
      <w:pPr>
        <w:spacing w:after="60"/>
        <w:jc w:val="both"/>
      </w:pPr>
      <w:r>
        <w:rPr>
          <w:b w:val="0"/>
          <w:i/>
        </w:rPr>
        <w:t>bāsughoṣa kahe śuna nadīyā-nibāsī |</w:t>
      </w:r>
      <w:r>
        <w:br/>
      </w:r>
      <w:r>
        <w:rPr>
          <w:b w:val="0"/>
          <w:i/>
        </w:rPr>
        <w:t>balarāma abadhauta kānāi sannyāsī ||</w:t>
      </w:r>
    </w:p>
    <w:p>
      <w:pPr>
        <w:spacing w:after="60"/>
        <w:jc w:val="both"/>
      </w:pPr>
      <w:r>
        <w:rPr>
          <w:b w:val="0"/>
          <w:i/>
        </w:rPr>
        <w:t>Word for word:</w:t>
      </w:r>
      <w:r>
        <w:t xml:space="preserve"> bāsughoṣa kahe — Vasu Ghosha says (GPT1: balarāma kahe — Balarama says); śuna — listen; nadīyā-nibāsī — people of Nadia; balarāma — Balarama; abadhauta — avadhuta; kānāi — Kanai (Krishna); sannyāsī — sannyasi</w:t>
      </w:r>
    </w:p>
    <w:p>
      <w:pPr>
        <w:spacing w:after="60"/>
        <w:ind w:left="510" w:hanging="510"/>
      </w:pPr>
      <w:r>
        <w:rPr>
          <w:b/>
          <w:i w:val="0"/>
        </w:rPr>
        <w:t>4.4.</w:t>
      </w:r>
      <w:r>
        <w:t xml:space="preserve"> Vasu Ghosha says: listen, people of Nadia:</w:t>
      </w:r>
      <w:r>
        <w:br/>
      </w:r>
      <w:r>
        <w:t>Balarama is an avadhuta, Kanai a sannyasi!</w:t>
      </w:r>
      <w:r>
        <w:rPr>
          <w:b w:val="0"/>
          <w:i w:val="0"/>
          <w:vertAlign w:val="superscript"/>
        </w:rPr>
        <w:t>10</w:t>
      </w:r>
    </w:p>
    <w:p>
      <w:pPr>
        <w:spacing w:after="60"/>
        <w:ind w:left="283"/>
      </w:pPr>
      <w:r>
        <w:rPr>
          <w:b/>
          <w:i w:val="0"/>
          <w:sz w:val="18"/>
        </w:rPr>
        <w:t>8.</w:t>
      </w:r>
      <w:r>
        <w:rPr>
          <w:sz w:val="18"/>
        </w:rPr>
        <w:t xml:space="preserve"> PK: vol. 3, PDF p. 288 (printed p. 277), 21st pallava "The sannyasa of Sri Gauranga, etc.," label "॥</w:t>
      </w:r>
      <w:r>
        <w:rPr>
          <w:rFonts w:ascii="Noto Serif Bengali" w:hAnsi="Noto Serif Bengali" w:cs="Noto Serif Bengali"/>
          <w:sz w:val="18"/>
        </w:rPr>
        <w:t>৩৮</w:t>
      </w:r>
      <w:r>
        <w:rPr>
          <w:sz w:val="18"/>
        </w:rPr>
        <w:t>॥</w:t>
      </w:r>
      <w:r>
        <w:rPr>
          <w:rFonts w:ascii="Noto Serif Bengali" w:hAnsi="Noto Serif Bengali" w:cs="Noto Serif Bengali"/>
          <w:sz w:val="18"/>
        </w:rPr>
        <w:t>২২৫৫</w:t>
      </w:r>
      <w:r>
        <w:rPr>
          <w:sz w:val="18"/>
        </w:rPr>
        <w:t xml:space="preserve">॥", raga gandhara, MS P-R-Sa no. 2310 — signed by </w:t>
      </w:r>
      <w:r>
        <w:rPr>
          <w:b/>
          <w:i w:val="0"/>
          <w:sz w:val="18"/>
        </w:rPr>
        <w:t>Vasu Ghosha</w:t>
      </w:r>
      <w:r>
        <w:rPr>
          <w:sz w:val="18"/>
        </w:rPr>
        <w:t xml:space="preserve"> (4.4: "bāsughoṣa kahe…"). GPT1 — p. 18, section "Mangalacharana," no. 47 (gandhara), checked against the scan (PDF p. 277): the same pada, but in 4.4 "balarāma kahe śuna nadīyānibāsī," i.e. signed by Balarama; the compiler of GPT1 himself noted that a manuscript and PK ascribe it to Vasu Ghosha. GPT2 — sec. 1.2, no. 47. The pada was missing from the stage-1 catalogue (new row); the attribution to Vasu Ghosha (per PK) is preferable: the signature "Balaram" in GPT1 probably arose from the second half of 4.4, where Balarama's name refers to Nityananda.</w:t>
      </w:r>
    </w:p>
    <w:p>
      <w:pPr>
        <w:spacing w:after="60"/>
        <w:ind w:left="283"/>
      </w:pPr>
      <w:r>
        <w:rPr>
          <w:b/>
          <w:i w:val="0"/>
          <w:sz w:val="18"/>
        </w:rPr>
        <w:t>9.</w:t>
      </w:r>
      <w:r>
        <w:rPr>
          <w:sz w:val="18"/>
        </w:rPr>
        <w:t xml:space="preserve"> Kaupina — the loincloth of the renunciant; karanga (karaṅga) — the sannyasi's water-pot (kamandalu). The poet sets the marks of Krishna the cowherd beside those of Gaura the sannyasi: the milk-pail in His left hand has "become" the water-pot.</w:t>
      </w:r>
    </w:p>
    <w:p>
      <w:pPr>
        <w:spacing w:after="60"/>
        <w:ind w:left="283"/>
      </w:pPr>
      <w:r>
        <w:rPr>
          <w:b/>
          <w:i w:val="0"/>
          <w:sz w:val="18"/>
        </w:rPr>
        <w:t>10.</w:t>
      </w:r>
      <w:r>
        <w:rPr>
          <w:sz w:val="18"/>
        </w:rPr>
        <w:t xml:space="preserve"> Avadhuta — a renunciant above outward rules; so Nityananda was called, who is Balarama (CC Adi 5; CB Adi 9). Kanai (Kanu) is Krishna, appearing as Gauranga. The Lord's sannyasa is not the renunciation of a conditioned soul but a lila for the deliverance of the people of Kali-yuga (CC Adi 17; CB Madhya 26).</w:t>
      </w:r>
    </w:p>
    <w:p>
      <w:pPr>
        <w:pStyle w:val="Heading2"/>
      </w:pPr>
      <w:r>
        <w:t>5. Balarama Dasa (in PK — "Natavara") — "gopīgaṇa-kuca-kuṅkume bañcita…" (PK 2250; GPT1 p. 18, no. 48)</w:t>
      </w:r>
    </w:p>
    <w:p>
      <w:pPr>
        <w:spacing w:after="60"/>
        <w:jc w:val="both"/>
      </w:pPr>
      <w:r>
        <w:rPr>
          <w:b w:val="0"/>
          <w:i/>
        </w:rPr>
        <w:t>Wonder at the Lord's sannyasa: He whom the maidens of Vraja embraced, whose body was coloured with their kunkuma, is now in saffron cloth, covered with thrills, with streams of tears of prema; the dark-bodied Dancer of Vrindavana has become a pauper begging prema from house to house. Raga dhanashi (in GPT1 — kedara).</w:t>
      </w:r>
      <w:r>
        <w:rPr>
          <w:b w:val="0"/>
          <w:i w:val="0"/>
          <w:vertAlign w:val="superscript"/>
        </w:rPr>
        <w:t>11</w:t>
      </w:r>
    </w:p>
    <w:p>
      <w:pPr>
        <w:spacing w:after="60"/>
        <w:ind w:left="567"/>
      </w:pPr>
      <w:r>
        <w:rPr>
          <w:rFonts w:cs="Noto Serif Bengali" w:hAnsi="Noto Serif Bengali"/>
          <w:sz w:val="24"/>
        </w:rPr>
        <w:t>গোপীগণ-কুচ-কুঙ্কুমে বঞ্চিত অরুণ বসন শোভে অঙ্গে ।</w:t>
      </w:r>
      <w:r>
        <w:br/>
      </w:r>
      <w:r>
        <w:rPr>
          <w:rFonts w:cs="Noto Serif Bengali" w:hAnsi="Noto Serif Bengali"/>
          <w:sz w:val="24"/>
        </w:rPr>
        <w:t>কাঞ্চন-নিন্দিত কান্তি কলেবর রাই-পরশ-রস-রঙ্গে ॥</w:t>
      </w:r>
    </w:p>
    <w:p>
      <w:pPr>
        <w:spacing w:after="60"/>
        <w:jc w:val="both"/>
      </w:pPr>
      <w:r>
        <w:rPr>
          <w:b w:val="0"/>
          <w:i/>
        </w:rPr>
        <w:t>gopīgaṇa-kuca-kuṅkume bañcita aruṇa basana śobhe aṅge |</w:t>
      </w:r>
      <w:r>
        <w:br/>
      </w:r>
      <w:r>
        <w:rPr>
          <w:b w:val="0"/>
          <w:i/>
        </w:rPr>
        <w:t>kāñcana-nindita kānti kalebara rāi-paraśa-rasa-raṅge ||</w:t>
      </w:r>
    </w:p>
    <w:p>
      <w:pPr>
        <w:spacing w:after="60"/>
        <w:jc w:val="both"/>
      </w:pPr>
      <w:r>
        <w:rPr>
          <w:b w:val="0"/>
          <w:i/>
        </w:rPr>
        <w:t>Word for word:</w:t>
      </w:r>
      <w:r>
        <w:t xml:space="preserve"> gopīgaṇa-kuca-kuṅkume — of the kunkuma of the gopis' breasts; bañcita — bereft (GPT1: rañjita — coloured); aruṇa basana — ruddy cloth; śobhe aṅge — shines on the body; kāñcana-nindita — putting gold to shame; kānti — lustre; kalebara — body; rāi-paraśa-rasa-raṅge — by the joy of Rai's touch</w:t>
      </w:r>
    </w:p>
    <w:p>
      <w:pPr>
        <w:spacing w:after="60"/>
        <w:ind w:left="510" w:hanging="510"/>
      </w:pPr>
      <w:r>
        <w:rPr>
          <w:b/>
          <w:i w:val="0"/>
        </w:rPr>
        <w:t>5.1.</w:t>
      </w:r>
      <w:r>
        <w:t xml:space="preserve"> Bereft of the kunkuma from the gopis' breasts, He has a ruddy cloth shining on His body;</w:t>
      </w:r>
      <w:r>
        <w:br/>
      </w:r>
      <w:r>
        <w:t>His body, whose lustre puts gold to shame, is from the joy of Rai's touch.</w:t>
      </w:r>
      <w:r>
        <w:rPr>
          <w:b w:val="0"/>
          <w:i w:val="0"/>
          <w:vertAlign w:val="superscript"/>
        </w:rPr>
        <w:t>12</w:t>
      </w:r>
    </w:p>
    <w:p>
      <w:pPr>
        <w:spacing w:after="60"/>
        <w:ind w:left="567"/>
      </w:pPr>
      <w:r>
        <w:rPr>
          <w:rFonts w:cs="Noto Serif Bengali" w:hAnsi="Noto Serif Bengali"/>
          <w:sz w:val="24"/>
        </w:rPr>
        <w:t>দেখ দেখ অপরূপ গৌর-বিলাস ।</w:t>
      </w:r>
      <w:r>
        <w:br/>
      </w:r>
      <w:r>
        <w:rPr>
          <w:rFonts w:cs="Noto Serif Bengali" w:hAnsi="Noto Serif Bengali"/>
          <w:sz w:val="24"/>
        </w:rPr>
        <w:t>লাখ যুবতি-রতি যো গুরু লম্পট সো অব করল সন্ন্যাস ॥ ধ্রু ॥</w:t>
      </w:r>
    </w:p>
    <w:p>
      <w:pPr>
        <w:spacing w:after="60"/>
        <w:jc w:val="both"/>
      </w:pPr>
      <w:r>
        <w:rPr>
          <w:b w:val="0"/>
          <w:i/>
        </w:rPr>
        <w:t>dekha dekha aparūpa gaura-bilāsa |</w:t>
      </w:r>
      <w:r>
        <w:br/>
      </w:r>
      <w:r>
        <w:rPr>
          <w:b w:val="0"/>
          <w:i/>
        </w:rPr>
        <w:t>lākha yubati-rati yo guru lampaṭa so aba karala sannyāsa || dhru ||</w:t>
      </w:r>
    </w:p>
    <w:p>
      <w:pPr>
        <w:spacing w:after="60"/>
        <w:jc w:val="both"/>
      </w:pPr>
      <w:r>
        <w:rPr>
          <w:b w:val="0"/>
          <w:i/>
        </w:rPr>
        <w:t>Word for word:</w:t>
      </w:r>
      <w:r>
        <w:t xml:space="preserve"> dekha dekha — look, look; aparūpa — wondrous; gaura-bilāsa — the play of Gaura; lākha yubati-rati — of the love of hundreds of thousands of young maidens; yo guru lampaṭa — who was the foremost lover (teacher of love); so aba — he now; karala sannyāsa — has taken sannyasa</w:t>
      </w:r>
    </w:p>
    <w:p>
      <w:pPr>
        <w:spacing w:after="60"/>
        <w:ind w:left="510" w:hanging="510"/>
      </w:pPr>
      <w:r>
        <w:rPr>
          <w:b/>
          <w:i w:val="0"/>
        </w:rPr>
        <w:t>5.2.</w:t>
      </w:r>
      <w:r>
        <w:t xml:space="preserve"> Look, look — the wondrous play of Gaura!</w:t>
      </w:r>
      <w:r>
        <w:br/>
      </w:r>
      <w:r>
        <w:t>He who was the teacher of love to hundreds of thousands of young maidens has now taken sannyasa.</w:t>
      </w:r>
      <w:r>
        <w:rPr>
          <w:b w:val="0"/>
          <w:i w:val="0"/>
          <w:vertAlign w:val="superscript"/>
        </w:rPr>
        <w:t>13</w:t>
      </w:r>
    </w:p>
    <w:p>
      <w:pPr>
        <w:spacing w:after="60"/>
        <w:ind w:left="567"/>
      </w:pPr>
      <w:r>
        <w:rPr>
          <w:rFonts w:cs="Noto Serif Bengali" w:hAnsi="Noto Serif Bengali"/>
          <w:sz w:val="24"/>
        </w:rPr>
        <w:t>যো ব্রজ-বধূগণ দৃঢ় ভুজ-বন্ধন অবিরত রহত অগোর ।</w:t>
      </w:r>
      <w:r>
        <w:br/>
      </w:r>
      <w:r>
        <w:rPr>
          <w:rFonts w:cs="Noto Serif Bengali" w:hAnsi="Noto Serif Bengali"/>
          <w:sz w:val="24"/>
        </w:rPr>
        <w:t>সো তনু পুলকে পূরিত অব ঢর ঢর নয়নে গলয়ে প্রেম-লোর ॥</w:t>
      </w:r>
    </w:p>
    <w:p>
      <w:pPr>
        <w:spacing w:after="60"/>
        <w:jc w:val="both"/>
      </w:pPr>
      <w:r>
        <w:rPr>
          <w:b w:val="0"/>
          <w:i/>
        </w:rPr>
        <w:t>yo braja-badhūgaṇa dṛṛha bhuja-bandhana abirata rahata agora |</w:t>
      </w:r>
      <w:r>
        <w:br/>
      </w:r>
      <w:r>
        <w:rPr>
          <w:b w:val="0"/>
          <w:i/>
        </w:rPr>
        <w:t>so tanu pulake pūrita aba ḍhara ḍhara nayane galaye prema-lora ||</w:t>
      </w:r>
    </w:p>
    <w:p>
      <w:pPr>
        <w:spacing w:after="60"/>
        <w:jc w:val="both"/>
      </w:pPr>
      <w:r>
        <w:rPr>
          <w:b w:val="0"/>
          <w:i/>
        </w:rPr>
        <w:t>Word for word:</w:t>
      </w:r>
      <w:r>
        <w:t xml:space="preserve"> yo — whom; braja-badhūgaṇa — the maidens of Vraja; dṛṛha bhuja-bandhana — in the firm bond of arms; abirata — ceaselessly; rahata agora — held enclosed; so tanu — that body; pulake pūrita — filled with thrills; aba — now; ḍhara ḍhara — streaming; nayane — from the eyes; galaye prema-lora — tears of prema flow</w:t>
      </w:r>
    </w:p>
    <w:p>
      <w:pPr>
        <w:spacing w:after="60"/>
        <w:ind w:left="510" w:hanging="510"/>
      </w:pPr>
      <w:r>
        <w:rPr>
          <w:b/>
          <w:i w:val="0"/>
        </w:rPr>
        <w:t>5.3.</w:t>
      </w:r>
      <w:r>
        <w:t xml:space="preserve"> He whom the maidens of Vraja ceaselessly held in their firm embrace</w:t>
      </w:r>
      <w:r>
        <w:br/>
      </w:r>
      <w:r>
        <w:t>is now all thrilling with goosebumps, and tears of prema stream from His eyes.</w:t>
      </w:r>
    </w:p>
    <w:p>
      <w:pPr>
        <w:spacing w:after="60"/>
        <w:ind w:left="567"/>
      </w:pPr>
      <w:r>
        <w:rPr>
          <w:rFonts w:cs="Noto Serif Bengali" w:hAnsi="Noto Serif Bengali"/>
          <w:sz w:val="24"/>
        </w:rPr>
        <w:t>যো নটবর ঘন-শ্যাম-কলেবর বৃন্দা-বিপিন-বিহারী ।</w:t>
      </w:r>
      <w:r>
        <w:br/>
      </w:r>
      <w:r>
        <w:rPr>
          <w:rFonts w:cs="Noto Serif Bengali" w:hAnsi="Noto Serif Bengali"/>
          <w:sz w:val="24"/>
        </w:rPr>
        <w:t>কহয়ে নটবর সো অব অকিঞ্চন ঘরে ঘরে প্রেম-ভিখারী ॥</w:t>
      </w:r>
    </w:p>
    <w:p>
      <w:pPr>
        <w:spacing w:after="60"/>
        <w:jc w:val="both"/>
      </w:pPr>
      <w:r>
        <w:rPr>
          <w:b w:val="0"/>
          <w:i/>
        </w:rPr>
        <w:t>yo naṭabara ghana-śyāma-kalebara bṛndā-bipina-bihārī |</w:t>
      </w:r>
      <w:r>
        <w:br/>
      </w:r>
      <w:r>
        <w:rPr>
          <w:b w:val="0"/>
          <w:i/>
        </w:rPr>
        <w:t>kahaye naṭabara so aba akiñcana ghare ghare prema-bhikhārī ||</w:t>
      </w:r>
    </w:p>
    <w:p>
      <w:pPr>
        <w:spacing w:after="60"/>
        <w:jc w:val="both"/>
      </w:pPr>
      <w:r>
        <w:rPr>
          <w:b w:val="0"/>
          <w:i/>
        </w:rPr>
        <w:t>Word for word:</w:t>
      </w:r>
      <w:r>
        <w:t xml:space="preserve"> yo naṭabara — that best of dancers; ghana-śyāma-kalebara — with a body dark as a rain-cloud; bṛndā-bipina-bihārī — roaming the forest of Vrinda; kahaye naṭabara — says Natavara (P-R-Sa, GPT1: balarāma — Balarama); so aba — he now; akiñcana — a pauper; ghare ghare — from house to house; prema-bhikhārī — a beggar of prema</w:t>
      </w:r>
    </w:p>
    <w:p>
      <w:pPr>
        <w:spacing w:after="60"/>
        <w:ind w:left="510" w:hanging="510"/>
      </w:pPr>
      <w:r>
        <w:rPr>
          <w:b/>
          <w:i w:val="0"/>
        </w:rPr>
        <w:t>5.4.</w:t>
      </w:r>
      <w:r>
        <w:t xml:space="preserve"> That best of dancers, with a body dark as a rain-cloud, who roamed the forest of Vrinda —</w:t>
      </w:r>
      <w:r>
        <w:br/>
      </w:r>
      <w:r>
        <w:t>says Natavara — now, a pauper, begs prema from house to house.</w:t>
      </w:r>
      <w:r>
        <w:rPr>
          <w:b w:val="0"/>
          <w:i w:val="0"/>
          <w:vertAlign w:val="superscript"/>
        </w:rPr>
        <w:t>14</w:t>
      </w:r>
    </w:p>
    <w:p>
      <w:pPr>
        <w:spacing w:after="60"/>
        <w:ind w:left="283"/>
      </w:pPr>
      <w:r>
        <w:rPr>
          <w:b/>
          <w:i w:val="0"/>
          <w:sz w:val="18"/>
        </w:rPr>
        <w:t>11.</w:t>
      </w:r>
      <w:r>
        <w:rPr>
          <w:sz w:val="18"/>
        </w:rPr>
        <w:t xml:space="preserve"> PK: vol. 3, PDF p. 286 (printed p. 275), 21st pallava, label "॥</w:t>
      </w:r>
      <w:r>
        <w:rPr>
          <w:rFonts w:ascii="Noto Serif Bengali" w:hAnsi="Noto Serif Bengali" w:cs="Noto Serif Bengali"/>
          <w:sz w:val="18"/>
        </w:rPr>
        <w:t>৩৩</w:t>
      </w:r>
      <w:r>
        <w:rPr>
          <w:sz w:val="18"/>
        </w:rPr>
        <w:t>॥</w:t>
      </w:r>
      <w:r>
        <w:rPr>
          <w:rFonts w:ascii="Noto Serif Bengali" w:hAnsi="Noto Serif Bengali" w:cs="Noto Serif Bengali"/>
          <w:sz w:val="18"/>
        </w:rPr>
        <w:t>২২৫০</w:t>
      </w:r>
      <w:r>
        <w:rPr>
          <w:sz w:val="18"/>
        </w:rPr>
        <w:t>॥", raga dhanashi, MSS P-R-Sa no. 2355 and P-R no. 12 — signature "kahaye naṭabara" (according to Ray's apparatus, P-R-Sa reads "balarāma"). GPT1 — pp. 18–19, no. 48 (kedara), checked against the scan (PDF p. 277): "kahaye balarāma naṭabara so aba…" — signed by Balarama. GPT2 — sec. 1.2, no. 48. In PK the pada follows PK 2249 of Balarama (chapter 11, no. 16), where it was noted that PK 2250 is signed "Natavara" and had not been translated; it was missing from the catalogue (new row). Attribution to Balarama — per P-R-Sa and GPT1 (C).</w:t>
      </w:r>
    </w:p>
    <w:p>
      <w:pPr>
        <w:spacing w:after="60"/>
        <w:ind w:left="283"/>
      </w:pPr>
      <w:r>
        <w:rPr>
          <w:b/>
          <w:i w:val="0"/>
          <w:sz w:val="18"/>
        </w:rPr>
        <w:t>12.</w:t>
      </w:r>
      <w:r>
        <w:rPr>
          <w:sz w:val="18"/>
        </w:rPr>
        <w:t xml:space="preserve"> The first half-line in PK reads "kuṅkume bañcita" ("bereft of the kunkuma"): formerly Krishna's body was ruddy with the gopis' kunkuma, now the sannyasi's cloth is ruddy; GPT1 reads "kuṅkume rañjita" ("coloured with kunkuma"). Gaura's golden lustre comes from Radha's touch: He has taken Her complexion (CC Adi 4).</w:t>
      </w:r>
    </w:p>
    <w:p>
      <w:pPr>
        <w:spacing w:after="60"/>
        <w:ind w:left="283"/>
      </w:pPr>
      <w:r>
        <w:rPr>
          <w:b/>
          <w:i w:val="0"/>
          <w:sz w:val="18"/>
        </w:rPr>
        <w:t>13.</w:t>
      </w:r>
      <w:r>
        <w:rPr>
          <w:sz w:val="18"/>
        </w:rPr>
        <w:t xml:space="preserve"> "Guru-lampata" (guru lampaṭa) — literally "the foremost of lovers": the language of madhurya-rasa. The gopis' love for Krishna is not worldly passion but the purest prema, only called "kama" (CC Madhya 8; Adi 4.165–171); the contrast in the pada stresses that the same Krishna, the Lord of Vraja, has become a renunciant.</w:t>
      </w:r>
    </w:p>
    <w:p>
      <w:pPr>
        <w:spacing w:after="60"/>
        <w:ind w:left="283"/>
      </w:pPr>
      <w:r>
        <w:rPr>
          <w:b/>
          <w:i w:val="0"/>
          <w:sz w:val="18"/>
        </w:rPr>
        <w:t>14.</w:t>
      </w:r>
      <w:r>
        <w:rPr>
          <w:sz w:val="18"/>
        </w:rPr>
        <w:t xml:space="preserve"> "Natavara" — in PK apparently the poet's name (or an epithet of Krishna taken by a scribe for a signature); in P-R-Sa and GPT1 — "Balarama." "A beggar of prema" — the Lord, who Himself distributes prema, in the mood of a devotee begs it of everyone (CC Adi 7).</w:t>
      </w:r>
    </w:p>
    <w:p>
      <w:pPr>
        <w:pStyle w:val="Heading2"/>
      </w:pPr>
      <w:r>
        <w:t>6. Yadunatha Dasa — "gaura-baraṇa tanu sundara sukhamaya…" (PK 2180; GPT1 p. 36, no. 28)</w:t>
      </w:r>
    </w:p>
    <w:p>
      <w:pPr>
        <w:spacing w:after="60"/>
        <w:jc w:val="both"/>
      </w:pPr>
      <w:r>
        <w:rPr>
          <w:b w:val="0"/>
          <w:i/>
        </w:rPr>
        <w:t>Gaura and Gadadhara in Navadvipa: a golden body full of bliss, a heart full of compassion; at Gaura's left is the beloved Gadadhara, and the hidden rasa is revealed, as if the circle of the rasa; in Nadia there are so many moons that the darkness has gone far away; Gaura and Gadadhara are a lake of prema that has overflowed the earth. Raga the same as that of the preceding PK pada (in GPT1 — kamoda).</w:t>
      </w:r>
      <w:r>
        <w:rPr>
          <w:b w:val="0"/>
          <w:i w:val="0"/>
          <w:vertAlign w:val="superscript"/>
        </w:rPr>
        <w:t>15</w:t>
      </w:r>
    </w:p>
    <w:p>
      <w:pPr>
        <w:spacing w:after="60"/>
        <w:ind w:left="567"/>
      </w:pPr>
      <w:r>
        <w:rPr>
          <w:rFonts w:cs="Noto Serif Bengali" w:hAnsi="Noto Serif Bengali"/>
          <w:sz w:val="24"/>
        </w:rPr>
        <w:t>গৌর-বরণ তনু সুন্দর সুখময় সদয়-হৃদয় রসাল রে ।</w:t>
      </w:r>
      <w:r>
        <w:br/>
      </w:r>
      <w:r>
        <w:rPr>
          <w:rFonts w:cs="Noto Serif Bengali" w:hAnsi="Noto Serif Bengali"/>
          <w:sz w:val="24"/>
        </w:rPr>
        <w:t>কুন্দ করবির গাঁথন থরে-থর দোলনি বনি বন-মাল রে ॥</w:t>
      </w:r>
    </w:p>
    <w:p>
      <w:pPr>
        <w:spacing w:after="60"/>
        <w:jc w:val="both"/>
      </w:pPr>
      <w:r>
        <w:rPr>
          <w:b w:val="0"/>
          <w:i/>
        </w:rPr>
        <w:t>gaura-baraṇa tanu sundara sukhamaya sadaya-hṛdaya rasāla re |</w:t>
      </w:r>
      <w:r>
        <w:br/>
      </w:r>
      <w:r>
        <w:rPr>
          <w:b w:val="0"/>
          <w:i/>
        </w:rPr>
        <w:t>kunda karabira gām̐thana thare-thara dolani bani bana-māla re ||</w:t>
      </w:r>
    </w:p>
    <w:p>
      <w:pPr>
        <w:spacing w:after="60"/>
        <w:jc w:val="both"/>
      </w:pPr>
      <w:r>
        <w:rPr>
          <w:b w:val="0"/>
          <w:i/>
        </w:rPr>
        <w:t>Word for word:</w:t>
      </w:r>
      <w:r>
        <w:t xml:space="preserve"> gaura-baraṇa tanu — a golden-hued body; sundara — beautiful; sukhamaya — full of bliss (GPT1: sudhāmaya — full of nectar); sadaya-hṛdaya — a compassionate heart; rasāla — abode of rasa; re — (refrain particle); kunda karabira — of jasmine and oleander; gām̐thana thare-thara — woven row upon row; dolani — swaying; bani bana-māla — a forest garland</w:t>
      </w:r>
    </w:p>
    <w:p>
      <w:pPr>
        <w:spacing w:after="60"/>
        <w:ind w:left="510" w:hanging="510"/>
      </w:pPr>
      <w:r>
        <w:rPr>
          <w:b/>
          <w:i w:val="0"/>
        </w:rPr>
        <w:t>6.1.</w:t>
      </w:r>
      <w:r>
        <w:t xml:space="preserve"> A golden-hued body — beautiful, full of bliss; a compassionate heart — an abode of rasa;</w:t>
      </w:r>
      <w:r>
        <w:br/>
      </w:r>
      <w:r>
        <w:t>a garland of jasmine and oleander, woven row upon row, sways — a forest garland.</w:t>
      </w:r>
    </w:p>
    <w:p>
      <w:pPr>
        <w:spacing w:after="60"/>
        <w:ind w:left="567"/>
      </w:pPr>
      <w:r>
        <w:rPr>
          <w:rFonts w:cs="Noto Serif Bengali" w:hAnsi="Noto Serif Bengali"/>
          <w:sz w:val="24"/>
        </w:rPr>
        <w:t>গৌর-বামে বর প্রিয় গদাধর নিগুঢ় রস পরকাশ রে ।</w:t>
      </w:r>
      <w:r>
        <w:br/>
      </w:r>
      <w:r>
        <w:rPr>
          <w:rFonts w:cs="Noto Serif Bengali" w:hAnsi="Noto Serif Bengali"/>
          <w:sz w:val="24"/>
        </w:rPr>
        <w:t>রাস-মণ্ডল ঐছে ভানল প্রেমে গদ গদ ভাষ রে ॥</w:t>
      </w:r>
    </w:p>
    <w:p>
      <w:pPr>
        <w:spacing w:after="60"/>
        <w:jc w:val="both"/>
      </w:pPr>
      <w:r>
        <w:rPr>
          <w:b w:val="0"/>
          <w:i/>
        </w:rPr>
        <w:t>gaura-bāme bara priya gadādhara niguṛha rasa parakāśa re |</w:t>
      </w:r>
      <w:r>
        <w:br/>
      </w:r>
      <w:r>
        <w:rPr>
          <w:b w:val="0"/>
          <w:i/>
        </w:rPr>
        <w:t>rāsa-maṇḍala aiche bhānala preme gada gada bhāṣa re ||</w:t>
      </w:r>
    </w:p>
    <w:p>
      <w:pPr>
        <w:spacing w:after="60"/>
        <w:jc w:val="both"/>
      </w:pPr>
      <w:r>
        <w:rPr>
          <w:b w:val="0"/>
          <w:i/>
        </w:rPr>
        <w:t>Word for word:</w:t>
      </w:r>
      <w:r>
        <w:t xml:space="preserve"> gaura-bāme — at Gaura's left; bara — the best; priya gadādhara — beloved Gadadhara; niguṛha rasa — the hidden rasa; parakāśa — revealed; rāsa-maṇḍala — the circle of the rasa; aiche — as if; bhānala — shone forth; preme — with prema; gada gada bhāṣa — faltering speech</w:t>
      </w:r>
    </w:p>
    <w:p>
      <w:pPr>
        <w:spacing w:after="60"/>
        <w:ind w:left="510" w:hanging="510"/>
      </w:pPr>
      <w:r>
        <w:rPr>
          <w:b/>
          <w:i w:val="0"/>
        </w:rPr>
        <w:t>6.2.</w:t>
      </w:r>
      <w:r>
        <w:t xml:space="preserve"> At Gaura's left is the best one, the beloved Gadadhara: the hidden rasa is revealed;</w:t>
      </w:r>
      <w:r>
        <w:br/>
      </w:r>
      <w:r>
        <w:t>as if the circle of the rasa had shone forth — and their speech falters with prema.</w:t>
      </w:r>
      <w:r>
        <w:rPr>
          <w:b w:val="0"/>
          <w:i w:val="0"/>
          <w:vertAlign w:val="superscript"/>
        </w:rPr>
        <w:t>16</w:t>
      </w:r>
    </w:p>
    <w:p>
      <w:pPr>
        <w:spacing w:after="60"/>
        <w:ind w:left="567"/>
      </w:pPr>
      <w:r>
        <w:rPr>
          <w:rFonts w:cs="Noto Serif Bengali" w:hAnsi="Noto Serif Bengali"/>
          <w:sz w:val="24"/>
        </w:rPr>
        <w:t>নদিয়া-নগরে চাঁদ কত কত দূরে গেও অন্ধিয়ার রে ।</w:t>
      </w:r>
      <w:r>
        <w:br/>
      </w:r>
      <w:r>
        <w:rPr>
          <w:rFonts w:cs="Noto Serif Bengali" w:hAnsi="Noto Serif Bengali"/>
          <w:sz w:val="24"/>
        </w:rPr>
        <w:t>কতহুঁ উয়ল দীপ নিরমল ইথেহুঁ লখই না পার রে ॥</w:t>
      </w:r>
    </w:p>
    <w:p>
      <w:pPr>
        <w:spacing w:after="60"/>
        <w:jc w:val="both"/>
      </w:pPr>
      <w:r>
        <w:rPr>
          <w:b w:val="0"/>
          <w:i/>
        </w:rPr>
        <w:t>nadiyā-nagare cām̐da kata kata dūre geo andhiyāra re |</w:t>
      </w:r>
      <w:r>
        <w:br/>
      </w:r>
      <w:r>
        <w:rPr>
          <w:b w:val="0"/>
          <w:i/>
        </w:rPr>
        <w:t>katahum̐ uyala dīpa niramala ithehum̐ lakhai nā pāra re ||</w:t>
      </w:r>
    </w:p>
    <w:p>
      <w:pPr>
        <w:spacing w:after="60"/>
        <w:jc w:val="both"/>
      </w:pPr>
      <w:r>
        <w:rPr>
          <w:b w:val="0"/>
          <w:i/>
        </w:rPr>
        <w:t>Word for word:</w:t>
      </w:r>
      <w:r>
        <w:t xml:space="preserve"> nadiyā-nagare — in the town of Nadia; cām̐da kata kata — so many moons; dūre geo — has gone far; andhiyāra — the darkness; katahum̐ — however many; uyala — have risen (been lit); dīpa niramala — spotless lamps; ithehum̐ — even these; lakhai nā pāra — cannot be discerned</w:t>
      </w:r>
    </w:p>
    <w:p>
      <w:pPr>
        <w:spacing w:after="60"/>
        <w:ind w:left="510" w:hanging="510"/>
      </w:pPr>
      <w:r>
        <w:rPr>
          <w:b/>
          <w:i w:val="0"/>
        </w:rPr>
        <w:t>6.3.</w:t>
      </w:r>
      <w:r>
        <w:t xml:space="preserve"> In the town of Nadia so many moons — the darkness has gone far away;</w:t>
      </w:r>
      <w:r>
        <w:br/>
      </w:r>
      <w:r>
        <w:t>however many spotless lamps are lit — beside them they cannot even be discerned.</w:t>
      </w:r>
    </w:p>
    <w:p>
      <w:pPr>
        <w:spacing w:after="60"/>
        <w:ind w:left="567"/>
      </w:pPr>
      <w:r>
        <w:rPr>
          <w:rFonts w:cs="Noto Serif Bengali" w:hAnsi="Noto Serif Bengali"/>
          <w:sz w:val="24"/>
        </w:rPr>
        <w:t>গৌর গদাধর প্রেম-সরোবর উথলি মহিতল পূর রে ।</w:t>
      </w:r>
      <w:r>
        <w:br/>
      </w:r>
      <w:r>
        <w:rPr>
          <w:rFonts w:cs="Noto Serif Bengali" w:hAnsi="Noto Serif Bengali"/>
          <w:sz w:val="24"/>
        </w:rPr>
        <w:t>দাস যদুনাথ বিধি-বিড়ম্বিত পরশ না পাই ঝুর রে ॥</w:t>
      </w:r>
    </w:p>
    <w:p>
      <w:pPr>
        <w:spacing w:after="60"/>
        <w:jc w:val="both"/>
      </w:pPr>
      <w:r>
        <w:rPr>
          <w:b w:val="0"/>
          <w:i/>
        </w:rPr>
        <w:t>gaura gadādhara prema-sarobara uthali mahitala pūra re |</w:t>
      </w:r>
      <w:r>
        <w:br/>
      </w:r>
      <w:r>
        <w:rPr>
          <w:b w:val="0"/>
          <w:i/>
        </w:rPr>
        <w:t>dāsa yadunātha bidhi-biṛambita paraśa nā pāi jhura re ||</w:t>
      </w:r>
    </w:p>
    <w:p>
      <w:pPr>
        <w:spacing w:after="60"/>
        <w:jc w:val="both"/>
      </w:pPr>
      <w:r>
        <w:rPr>
          <w:b w:val="0"/>
          <w:i/>
        </w:rPr>
        <w:t>Word for word:</w:t>
      </w:r>
      <w:r>
        <w:t xml:space="preserve"> gaura gadādhara — Gaura and Gadadhara; prema-sarobara — a lake of prema; uthali — overflowing; mahitala pūra — filled the earth; dāsa yadunātha — Dasa Yadunatha; bidhi-biṛambita — cheated by fate; paraśa nā pāi — not getting a touch; jhura — weeps</w:t>
      </w:r>
    </w:p>
    <w:p>
      <w:pPr>
        <w:spacing w:after="60"/>
        <w:ind w:left="510" w:hanging="510"/>
      </w:pPr>
      <w:r>
        <w:rPr>
          <w:b/>
          <w:i w:val="0"/>
        </w:rPr>
        <w:t>6.4.</w:t>
      </w:r>
      <w:r>
        <w:t xml:space="preserve"> Gaura and Gadadhara are a lake of prema: overflowing, it has filled the earth;</w:t>
      </w:r>
      <w:r>
        <w:br/>
      </w:r>
      <w:r>
        <w:t>Dasa Yadunatha, cheated by fate, not getting even a touch of it, weeps.</w:t>
      </w:r>
      <w:r>
        <w:rPr>
          <w:b w:val="0"/>
          <w:i w:val="0"/>
          <w:vertAlign w:val="superscript"/>
        </w:rPr>
        <w:t>17</w:t>
      </w:r>
    </w:p>
    <w:p>
      <w:pPr>
        <w:spacing w:after="60"/>
        <w:ind w:left="283"/>
      </w:pPr>
      <w:r>
        <w:rPr>
          <w:b/>
          <w:i w:val="0"/>
          <w:sz w:val="18"/>
        </w:rPr>
        <w:t>15.</w:t>
      </w:r>
      <w:r>
        <w:rPr>
          <w:sz w:val="18"/>
        </w:rPr>
        <w:t xml:space="preserve"> PK: vol. 3, PDF p. 261 (printed p. 250), label "॥</w:t>
      </w:r>
      <w:r>
        <w:rPr>
          <w:rFonts w:ascii="Noto Serif Bengali" w:hAnsi="Noto Serif Bengali" w:cs="Noto Serif Bengali"/>
          <w:sz w:val="18"/>
        </w:rPr>
        <w:t>১৩</w:t>
      </w:r>
      <w:r>
        <w:rPr>
          <w:sz w:val="18"/>
        </w:rPr>
        <w:t>॥</w:t>
      </w:r>
      <w:r>
        <w:rPr>
          <w:rFonts w:ascii="Noto Serif Bengali" w:hAnsi="Noto Serif Bengali" w:cs="Noto Serif Bengali"/>
          <w:sz w:val="18"/>
        </w:rPr>
        <w:t>২১৮০</w:t>
      </w:r>
      <w:r>
        <w:rPr>
          <w:sz w:val="18"/>
        </w:rPr>
        <w:t xml:space="preserve">॥", raga "tathā" (the same as PK 2179), MS P-R-Sa no. 2288. GPT1 — p. 36, no. 28 (kamoda), checked against the scan (PDF p. 295); GPT2 — sec. 3.1 (OCR, line 25224). In the catalogue (YD-006) the pada was listed as "GPT only"; it is found in PK — </w:t>
      </w:r>
      <w:r>
        <w:rPr>
          <w:b/>
          <w:i w:val="0"/>
          <w:sz w:val="18"/>
        </w:rPr>
        <w:t>core</w:t>
      </w:r>
      <w:r>
        <w:rPr>
          <w:sz w:val="18"/>
        </w:rPr>
        <w:t>. In PK it stands among Nayanananda's padas on Gaura and Gadadhara. On Yadunatha Dasa (Kavichandra), a fellow villager of Jagannatha Mishra, see the catalogue (CB Madhya 1; CC Adi 11); other padas signed "Yadunatha Dasa" in PK are PK 2125, 2126, 2191 (chapter 6).</w:t>
      </w:r>
    </w:p>
    <w:p>
      <w:pPr>
        <w:spacing w:after="60"/>
        <w:ind w:left="283"/>
      </w:pPr>
      <w:r>
        <w:rPr>
          <w:b/>
          <w:i w:val="0"/>
          <w:sz w:val="18"/>
        </w:rPr>
        <w:t>16.</w:t>
      </w:r>
      <w:r>
        <w:rPr>
          <w:sz w:val="18"/>
        </w:rPr>
        <w:t xml:space="preserve"> Gadadhara Pandita is the Lord's eternal associate, in whom Vaishnavas see a manifestation of Radha (GGD 147–153); the "hidden rasa" is their prema, not worldly intimacy. The "circle of the rasa" is the image of Krishna's rasa-lila showing through the kirtana of Gaura and Gadadhara.</w:t>
      </w:r>
    </w:p>
    <w:p>
      <w:pPr>
        <w:spacing w:after="60"/>
        <w:ind w:left="283"/>
      </w:pPr>
      <w:r>
        <w:rPr>
          <w:b/>
          <w:i w:val="0"/>
          <w:sz w:val="18"/>
        </w:rPr>
        <w:t>17.</w:t>
      </w:r>
      <w:r>
        <w:rPr>
          <w:sz w:val="18"/>
        </w:rPr>
        <w:t xml:space="preserve"> "Cheated by fate" is the usual formula of humility in a poet's signature.</w:t>
      </w:r>
    </w:p>
    <w:p>
      <w:pPr>
        <w:pStyle w:val="Heading2"/>
      </w:pPr>
      <w:r>
        <w:t>7. Balarama Dasa — "yata yata abatāra-sāra…" (PK 2346; GPT1 p. 38, no. 37)</w:t>
      </w:r>
    </w:p>
    <w:p>
      <w:pPr>
        <w:spacing w:after="60"/>
        <w:jc w:val="both"/>
      </w:pPr>
      <w:r>
        <w:rPr>
          <w:b w:val="0"/>
          <w:i/>
        </w:rPr>
        <w:t>Praise of the Gaura-avatara: among all incarnations the incarnation of Gora is renowned; prema for Krishna, inaccessible even to Brahma, the Lord distributed down to the chandalas; the flood of prema has drowned foreigners and unbelievers, beasts and birds sing and weep in kirtana — only Balarama has been left out. Raga bhatiyari.</w:t>
      </w:r>
      <w:r>
        <w:rPr>
          <w:b w:val="0"/>
          <w:i w:val="0"/>
          <w:vertAlign w:val="superscript"/>
        </w:rPr>
        <w:t>18</w:t>
      </w:r>
    </w:p>
    <w:p>
      <w:pPr>
        <w:spacing w:after="60"/>
        <w:ind w:left="567"/>
      </w:pPr>
      <w:r>
        <w:rPr>
          <w:rFonts w:cs="Noto Serif Bengali" w:hAnsi="Noto Serif Bengali"/>
          <w:sz w:val="24"/>
        </w:rPr>
        <w:t>যত যত অবতার-সার ।</w:t>
      </w:r>
      <w:r>
        <w:br/>
      </w:r>
      <w:r>
        <w:rPr>
          <w:rFonts w:cs="Noto Serif Bengali" w:hAnsi="Noto Serif Bengali"/>
          <w:sz w:val="24"/>
        </w:rPr>
        <w:t>ঘুষিতে রহিল আমার গোরা অবতার ॥ ধ্রু ॥</w:t>
      </w:r>
    </w:p>
    <w:p>
      <w:pPr>
        <w:spacing w:after="60"/>
        <w:jc w:val="both"/>
      </w:pPr>
      <w:r>
        <w:rPr>
          <w:b w:val="0"/>
          <w:i/>
        </w:rPr>
        <w:t>yata yata abatāra-sāra |</w:t>
      </w:r>
      <w:r>
        <w:br/>
      </w:r>
      <w:r>
        <w:rPr>
          <w:b w:val="0"/>
          <w:i/>
        </w:rPr>
        <w:t>ghuṣite rahila āmāra gorā abatāra || dhru ||</w:t>
      </w:r>
    </w:p>
    <w:p>
      <w:pPr>
        <w:spacing w:after="60"/>
        <w:jc w:val="both"/>
      </w:pPr>
      <w:r>
        <w:rPr>
          <w:b w:val="0"/>
          <w:i/>
        </w:rPr>
        <w:t>Word for word:</w:t>
      </w:r>
      <w:r>
        <w:t xml:space="preserve"> yata yata — of all and all; abatāra-sāra — the essence of incarnations; ghuṣite rahila — remained proclaimed; āmāra gorā abatāra — my incarnation of Gora</w:t>
      </w:r>
    </w:p>
    <w:p>
      <w:pPr>
        <w:spacing w:after="60"/>
        <w:ind w:left="510" w:hanging="510"/>
      </w:pPr>
      <w:r>
        <w:rPr>
          <w:b/>
          <w:i w:val="0"/>
        </w:rPr>
        <w:t>7.1.</w:t>
      </w:r>
      <w:r>
        <w:t xml:space="preserve"> Of all and all the incarnations the essence —</w:t>
      </w:r>
      <w:r>
        <w:br/>
      </w:r>
      <w:r>
        <w:t>renowned has remained my incarnation of Gora!</w:t>
      </w:r>
    </w:p>
    <w:p>
      <w:pPr>
        <w:spacing w:after="60"/>
        <w:ind w:left="567"/>
      </w:pPr>
      <w:r>
        <w:rPr>
          <w:rFonts w:cs="Noto Serif Bengali" w:hAnsi="Noto Serif Bengali"/>
          <w:sz w:val="24"/>
        </w:rPr>
        <w:t>ব্রহ্মার দুর্লভ কৃষ্ণ-প্রেম নাম-ধন ।</w:t>
      </w:r>
      <w:r>
        <w:br/>
      </w:r>
      <w:r>
        <w:rPr>
          <w:rFonts w:cs="Noto Serif Bengali" w:hAnsi="Noto Serif Bengali"/>
          <w:sz w:val="24"/>
        </w:rPr>
        <w:t>আচণ্ডালে দিয়া পহু ভরিল ভুবন ॥</w:t>
      </w:r>
    </w:p>
    <w:p>
      <w:pPr>
        <w:spacing w:after="60"/>
        <w:jc w:val="both"/>
      </w:pPr>
      <w:r>
        <w:rPr>
          <w:b w:val="0"/>
          <w:i/>
        </w:rPr>
        <w:t>brahmāra durlabha kṛṣṇa-prema nāma-dhana |</w:t>
      </w:r>
      <w:r>
        <w:br/>
      </w:r>
      <w:r>
        <w:rPr>
          <w:b w:val="0"/>
          <w:i/>
        </w:rPr>
        <w:t>ācaṇḍāle diyā pahu bharila bhubana ||</w:t>
      </w:r>
    </w:p>
    <w:p>
      <w:pPr>
        <w:spacing w:after="60"/>
        <w:jc w:val="both"/>
      </w:pPr>
      <w:r>
        <w:rPr>
          <w:b w:val="0"/>
          <w:i/>
        </w:rPr>
        <w:t>Word for word:</w:t>
      </w:r>
      <w:r>
        <w:t xml:space="preserve"> brahmāra durlabha — hard for even Brahma to obtain; kṛṣṇa-prema — prema for Krishna; nāma-dhana — the treasure of the Name; ācaṇḍāle diyā — giving down to the chandalas; pahu — the Lord; bharila bhubana — filled the world</w:t>
      </w:r>
    </w:p>
    <w:p>
      <w:pPr>
        <w:spacing w:after="60"/>
        <w:ind w:left="510" w:hanging="510"/>
      </w:pPr>
      <w:r>
        <w:rPr>
          <w:b/>
          <w:i w:val="0"/>
        </w:rPr>
        <w:t>7.2.</w:t>
      </w:r>
      <w:r>
        <w:t xml:space="preserve"> Prema for Krishna and the treasure of the Name, hard for even Brahma to obtain,</w:t>
      </w:r>
      <w:r>
        <w:br/>
      </w:r>
      <w:r>
        <w:t>the Lord gave down to the chandalas and filled the world with them.</w:t>
      </w:r>
    </w:p>
    <w:p>
      <w:pPr>
        <w:spacing w:after="60"/>
        <w:ind w:left="567"/>
      </w:pPr>
      <w:r>
        <w:rPr>
          <w:rFonts w:cs="Noto Serif Bengali" w:hAnsi="Noto Serif Bengali"/>
          <w:sz w:val="24"/>
        </w:rPr>
        <w:t>ম্লেচ্ছ পাষণ্ড আদি প্রেমের বন্যায় ।</w:t>
      </w:r>
      <w:r>
        <w:br/>
      </w:r>
      <w:r>
        <w:rPr>
          <w:rFonts w:cs="Noto Serif Bengali" w:hAnsi="Noto Serif Bengali"/>
          <w:sz w:val="24"/>
        </w:rPr>
        <w:t>ডুবিয়া সকল লোক হাসে নাচে গায় ॥</w:t>
      </w:r>
    </w:p>
    <w:p>
      <w:pPr>
        <w:spacing w:after="60"/>
        <w:jc w:val="both"/>
      </w:pPr>
      <w:r>
        <w:rPr>
          <w:b w:val="0"/>
          <w:i/>
        </w:rPr>
        <w:t>mleccha pāṣaṇḍa ādi premera banyāya |</w:t>
      </w:r>
      <w:r>
        <w:br/>
      </w:r>
      <w:r>
        <w:rPr>
          <w:b w:val="0"/>
          <w:i/>
        </w:rPr>
        <w:t>ḍubiyā sakala loka hāse nāce gāya ||</w:t>
      </w:r>
    </w:p>
    <w:p>
      <w:pPr>
        <w:spacing w:after="60"/>
        <w:jc w:val="both"/>
      </w:pPr>
      <w:r>
        <w:rPr>
          <w:b w:val="0"/>
          <w:i/>
        </w:rPr>
        <w:t>Word for word:</w:t>
      </w:r>
      <w:r>
        <w:t xml:space="preserve"> mleccha — foreigners; pāṣaṇḍa — unbelievers; ādi — and others; premera banyāya — in the flood of prema; ḍubiyā — immersed; sakala loka — all people; hāse nāce gāya — laugh, dance, sing</w:t>
      </w:r>
    </w:p>
    <w:p>
      <w:pPr>
        <w:spacing w:after="60"/>
        <w:ind w:left="510" w:hanging="510"/>
      </w:pPr>
      <w:r>
        <w:rPr>
          <w:b/>
          <w:i w:val="0"/>
        </w:rPr>
        <w:t>7.3.</w:t>
      </w:r>
      <w:r>
        <w:t xml:space="preserve"> In the flood of prema foreigners, unbelievers and the rest —</w:t>
      </w:r>
      <w:r>
        <w:br/>
      </w:r>
      <w:r>
        <w:t>all people, immersed, laugh, dance and sing.</w:t>
      </w:r>
    </w:p>
    <w:p>
      <w:pPr>
        <w:spacing w:after="60"/>
        <w:ind w:left="567"/>
      </w:pPr>
      <w:r>
        <w:rPr>
          <w:rFonts w:cs="Noto Serif Bengali" w:hAnsi="Noto Serif Bengali"/>
          <w:sz w:val="24"/>
        </w:rPr>
        <w:t>পশু পক্ষী ব্যাঘ্র মৃগ জলচরগণে ।</w:t>
      </w:r>
      <w:r>
        <w:br/>
      </w:r>
      <w:r>
        <w:rPr>
          <w:rFonts w:cs="Noto Serif Bengali" w:hAnsi="Noto Serif Bengali"/>
          <w:sz w:val="24"/>
        </w:rPr>
        <w:t>হাসে কান্দে নাচে গায় করয়ে কীর্তনে ॥</w:t>
      </w:r>
    </w:p>
    <w:p>
      <w:pPr>
        <w:spacing w:after="60"/>
        <w:jc w:val="both"/>
      </w:pPr>
      <w:r>
        <w:rPr>
          <w:b w:val="0"/>
          <w:i/>
        </w:rPr>
        <w:t>paśu pakṣī byāghra mṛga jalacaragaṇe |</w:t>
      </w:r>
      <w:r>
        <w:br/>
      </w:r>
      <w:r>
        <w:rPr>
          <w:b w:val="0"/>
          <w:i/>
        </w:rPr>
        <w:t>hāse kānde nāce gāya karaye kīrtane ||</w:t>
      </w:r>
    </w:p>
    <w:p>
      <w:pPr>
        <w:spacing w:after="60"/>
        <w:jc w:val="both"/>
      </w:pPr>
      <w:r>
        <w:rPr>
          <w:b w:val="0"/>
          <w:i/>
        </w:rPr>
        <w:t>Word for word:</w:t>
      </w:r>
      <w:r>
        <w:t xml:space="preserve"> paśu pakṣī — beasts and birds; byāghra mṛga — tigers and deer; jalacaragaṇe — the creatures of the waters; hāse kānde nāce gāya — laugh, weep, dance, sing; karaye kīrtane — perform kirtana</w:t>
      </w:r>
    </w:p>
    <w:p>
      <w:pPr>
        <w:spacing w:after="60"/>
        <w:ind w:left="510" w:hanging="510"/>
      </w:pPr>
      <w:r>
        <w:rPr>
          <w:b/>
          <w:i w:val="0"/>
        </w:rPr>
        <w:t>7.4.</w:t>
      </w:r>
      <w:r>
        <w:t xml:space="preserve"> Beasts and birds, tigers, deer, the creatures of the waters</w:t>
      </w:r>
      <w:r>
        <w:br/>
      </w:r>
      <w:r>
        <w:t>laugh, weep, dance, sing and perform kirtana.</w:t>
      </w:r>
    </w:p>
    <w:p>
      <w:pPr>
        <w:spacing w:after="60"/>
        <w:ind w:left="567"/>
      </w:pPr>
      <w:r>
        <w:rPr>
          <w:rFonts w:cs="Noto Serif Bengali" w:hAnsi="Noto Serif Bengali"/>
          <w:sz w:val="24"/>
        </w:rPr>
        <w:t>স্বর্গ মর্ত্য পাতাল ডুবিল গোরা-প্রেমে ।</w:t>
      </w:r>
      <w:r>
        <w:br/>
      </w:r>
      <w:r>
        <w:rPr>
          <w:rFonts w:cs="Noto Serif Bengali" w:hAnsi="Noto Serif Bengali"/>
          <w:sz w:val="24"/>
        </w:rPr>
        <w:t>বঞ্চিত হইল একা দাস বলরামে ॥</w:t>
      </w:r>
    </w:p>
    <w:p>
      <w:pPr>
        <w:spacing w:after="60"/>
        <w:jc w:val="both"/>
      </w:pPr>
      <w:r>
        <w:rPr>
          <w:b w:val="0"/>
          <w:i/>
        </w:rPr>
        <w:t>svarga martya pātāla ḍubila gorā-preme |</w:t>
      </w:r>
      <w:r>
        <w:br/>
      </w:r>
      <w:r>
        <w:rPr>
          <w:b w:val="0"/>
          <w:i/>
        </w:rPr>
        <w:t>bañcita haila ekā dāsa balarāme ||</w:t>
      </w:r>
    </w:p>
    <w:p>
      <w:pPr>
        <w:spacing w:after="60"/>
        <w:jc w:val="both"/>
      </w:pPr>
      <w:r>
        <w:rPr>
          <w:b w:val="0"/>
          <w:i/>
        </w:rPr>
        <w:t>Word for word:</w:t>
      </w:r>
      <w:r>
        <w:t xml:space="preserve"> svarga martya pātāla — heaven, earth and the netherworlds; ḍubila — have drowned; gorā-preme — in prema for Gora (GPT1: saba grāme — all the villages); bañcita haila — was left out; ekā — alone; dāsa balarāma — Dasa Balarama</w:t>
      </w:r>
    </w:p>
    <w:p>
      <w:pPr>
        <w:spacing w:after="60"/>
        <w:ind w:left="510" w:hanging="510"/>
      </w:pPr>
      <w:r>
        <w:rPr>
          <w:b/>
          <w:i w:val="0"/>
        </w:rPr>
        <w:t>7.5.</w:t>
      </w:r>
      <w:r>
        <w:t xml:space="preserve"> Heaven, earth and the netherworlds have drowned in prema for Gora —</w:t>
      </w:r>
      <w:r>
        <w:br/>
      </w:r>
      <w:r>
        <w:t>left out has been only Dasa Balarama.</w:t>
      </w:r>
    </w:p>
    <w:p>
      <w:pPr>
        <w:spacing w:after="60"/>
        <w:ind w:left="283"/>
      </w:pPr>
      <w:r>
        <w:rPr>
          <w:b/>
          <w:i w:val="0"/>
          <w:sz w:val="18"/>
        </w:rPr>
        <w:t>18.</w:t>
      </w:r>
      <w:r>
        <w:rPr>
          <w:sz w:val="18"/>
        </w:rPr>
        <w:t xml:space="preserve"> PK: vol. 3, PDF p. 320 (printed p. 309), 23rd pallava, label "॥</w:t>
      </w:r>
      <w:r>
        <w:rPr>
          <w:rFonts w:ascii="Noto Serif Bengali" w:hAnsi="Noto Serif Bengali" w:cs="Noto Serif Bengali"/>
          <w:sz w:val="18"/>
        </w:rPr>
        <w:t>১৫</w:t>
      </w:r>
      <w:r>
        <w:rPr>
          <w:sz w:val="18"/>
        </w:rPr>
        <w:t>॥</w:t>
      </w:r>
      <w:r>
        <w:rPr>
          <w:rFonts w:ascii="Noto Serif Bengali" w:hAnsi="Noto Serif Bengali" w:cs="Noto Serif Bengali"/>
          <w:sz w:val="18"/>
        </w:rPr>
        <w:t>২৩৪৬</w:t>
      </w:r>
      <w:r>
        <w:rPr>
          <w:sz w:val="18"/>
        </w:rPr>
        <w:t xml:space="preserve">॥", raga bhatiyari, MS P-R-Sa no. 2450; it is followed in PK by PK 2347 (chapter 12, no. 1). GPT1 — p. 38, no. 37 (bhatiyari), checked against the scan (PDF p. 297); GPT2 — sec. 1.3, no. 37. In the catalogue (BD-009) the pada was listed as "GPT only"; it is found in PK — </w:t>
      </w:r>
      <w:r>
        <w:rPr>
          <w:b/>
          <w:i w:val="0"/>
          <w:sz w:val="18"/>
        </w:rPr>
        <w:t>core</w:t>
      </w:r>
      <w:r>
        <w:rPr>
          <w:sz w:val="18"/>
        </w:rPr>
        <w:t xml:space="preserve"> (C). A chandala is an outcaste beyond the varnas; the gift of prema to all without distinction — CC Adi 7; CB Madhya 13.</w:t>
      </w:r>
    </w:p>
    <w:p>
      <w:pPr>
        <w:pStyle w:val="Heading2"/>
      </w:pPr>
      <w:r>
        <w:t>8. Balarama Dasa — "saba abatāra sāra gorā abatāra…" (PK 2201; GPT1 p. 38, no. 39)</w:t>
      </w:r>
    </w:p>
    <w:p>
      <w:pPr>
        <w:spacing w:after="60"/>
        <w:jc w:val="both"/>
      </w:pPr>
      <w:r>
        <w:rPr>
          <w:b w:val="0"/>
          <w:i/>
        </w:rPr>
        <w:t>Praise of the Gaura-avatara: such mercy there has never been; the Lord, entreating, gave prema to the humble and fallen; whoever does not serve such a treasure of mercy drinks poison with his own hands and will not be saved even in millions of kalpas. Raga shri.</w:t>
      </w:r>
      <w:r>
        <w:rPr>
          <w:b w:val="0"/>
          <w:i w:val="0"/>
          <w:vertAlign w:val="superscript"/>
        </w:rPr>
        <w:t>19</w:t>
      </w:r>
    </w:p>
    <w:p>
      <w:pPr>
        <w:spacing w:after="60"/>
        <w:ind w:left="567"/>
      </w:pPr>
      <w:r>
        <w:rPr>
          <w:rFonts w:cs="Noto Serif Bengali" w:hAnsi="Noto Serif Bengali"/>
          <w:sz w:val="24"/>
        </w:rPr>
        <w:t>সব অবতার-সার গোরা অবতার ।</w:t>
      </w:r>
      <w:r>
        <w:br/>
      </w:r>
      <w:r>
        <w:rPr>
          <w:rFonts w:cs="Noto Serif Bengali" w:hAnsi="Noto Serif Bengali"/>
          <w:sz w:val="24"/>
        </w:rPr>
        <w:t>এমন করুণা কভু না দেখিয়ে আর ॥</w:t>
      </w:r>
    </w:p>
    <w:p>
      <w:pPr>
        <w:spacing w:after="60"/>
        <w:jc w:val="both"/>
      </w:pPr>
      <w:r>
        <w:rPr>
          <w:b w:val="0"/>
          <w:i/>
        </w:rPr>
        <w:t>saba abatāra-sāra gorā abatāra |</w:t>
      </w:r>
      <w:r>
        <w:br/>
      </w:r>
      <w:r>
        <w:rPr>
          <w:b w:val="0"/>
          <w:i/>
        </w:rPr>
        <w:t>emana karuṇā kabhu nā dekhiye āra ||</w:t>
      </w:r>
    </w:p>
    <w:p>
      <w:pPr>
        <w:spacing w:after="60"/>
        <w:jc w:val="both"/>
      </w:pPr>
      <w:r>
        <w:rPr>
          <w:b w:val="0"/>
          <w:i/>
        </w:rPr>
        <w:t>Word for word:</w:t>
      </w:r>
      <w:r>
        <w:t xml:space="preserve"> saba abatāra-sāra — the essence of all incarnations; gorā abatāra — the incarnation of Gora; emana karuṇā — such mercy; kabhu nā dekhiye āra — is never seen elsewhere</w:t>
      </w:r>
    </w:p>
    <w:p>
      <w:pPr>
        <w:spacing w:after="60"/>
        <w:ind w:left="510" w:hanging="510"/>
      </w:pPr>
      <w:r>
        <w:rPr>
          <w:b/>
          <w:i w:val="0"/>
        </w:rPr>
        <w:t>8.1.</w:t>
      </w:r>
      <w:r>
        <w:t xml:space="preserve"> The essence of all incarnations is the incarnation of Gora:</w:t>
      </w:r>
      <w:r>
        <w:br/>
      </w:r>
      <w:r>
        <w:t>such mercy is seen nowhere else.</w:t>
      </w:r>
    </w:p>
    <w:p>
      <w:pPr>
        <w:spacing w:after="60"/>
        <w:ind w:left="567"/>
      </w:pPr>
      <w:r>
        <w:rPr>
          <w:rFonts w:cs="Noto Serif Bengali" w:hAnsi="Noto Serif Bengali"/>
          <w:sz w:val="24"/>
        </w:rPr>
        <w:t>দীন হীন অধম পতিত জনে জনে ।</w:t>
      </w:r>
      <w:r>
        <w:br/>
      </w:r>
      <w:r>
        <w:rPr>
          <w:rFonts w:cs="Noto Serif Bengali" w:hAnsi="Noto Serif Bengali"/>
          <w:sz w:val="24"/>
        </w:rPr>
        <w:t>যাচিঞা যাচিঞা পহু দিলা প্রেম-ধনে ॥</w:t>
      </w:r>
    </w:p>
    <w:p>
      <w:pPr>
        <w:spacing w:after="60"/>
        <w:jc w:val="both"/>
      </w:pPr>
      <w:r>
        <w:rPr>
          <w:b w:val="0"/>
          <w:i/>
        </w:rPr>
        <w:t>dīna hīna adhama patita jane jane |</w:t>
      </w:r>
      <w:r>
        <w:br/>
      </w:r>
      <w:r>
        <w:rPr>
          <w:b w:val="0"/>
          <w:i/>
        </w:rPr>
        <w:t>yāciñā yāciñā pahu dilā prema-dhane ||</w:t>
      </w:r>
    </w:p>
    <w:p>
      <w:pPr>
        <w:spacing w:after="60"/>
        <w:jc w:val="both"/>
      </w:pPr>
      <w:r>
        <w:rPr>
          <w:b w:val="0"/>
          <w:i/>
        </w:rPr>
        <w:t>Word for word:</w:t>
      </w:r>
      <w:r>
        <w:t xml:space="preserve"> dīna hīna — to the humble and destitute; adhama — the low; patita — the fallen; jane jane — to each one; yāciñā yāciñā — entreating and entreating; pahu — the Lord; dilā prema-dhane — gave the treasure of prema</w:t>
      </w:r>
    </w:p>
    <w:p>
      <w:pPr>
        <w:spacing w:after="60"/>
        <w:ind w:left="510" w:hanging="510"/>
      </w:pPr>
      <w:r>
        <w:rPr>
          <w:b/>
          <w:i w:val="0"/>
        </w:rPr>
        <w:t>8.2.</w:t>
      </w:r>
      <w:r>
        <w:t xml:space="preserve"> To the humble, the destitute, the low, the fallen — to each one</w:t>
      </w:r>
      <w:r>
        <w:br/>
      </w:r>
      <w:r>
        <w:t>the Lord, entreating and entreating, gave the treasure of prema.</w:t>
      </w:r>
    </w:p>
    <w:p>
      <w:pPr>
        <w:spacing w:after="60"/>
        <w:ind w:left="567"/>
      </w:pPr>
      <w:r>
        <w:rPr>
          <w:rFonts w:cs="Noto Serif Bengali" w:hAnsi="Noto Serif Bengali"/>
          <w:sz w:val="24"/>
        </w:rPr>
        <w:t>এমন দয়ার নিধি যেবা না ভজিল ।</w:t>
      </w:r>
      <w:r>
        <w:br/>
      </w:r>
      <w:r>
        <w:rPr>
          <w:rFonts w:cs="Noto Serif Bengali" w:hAnsi="Noto Serif Bengali"/>
          <w:sz w:val="24"/>
        </w:rPr>
        <w:t>আপনার হাতে তুলি গরল খাইল ॥</w:t>
      </w:r>
    </w:p>
    <w:p>
      <w:pPr>
        <w:spacing w:after="60"/>
        <w:jc w:val="both"/>
      </w:pPr>
      <w:r>
        <w:rPr>
          <w:b w:val="0"/>
          <w:i/>
        </w:rPr>
        <w:t>emana dayāra nidhi yebā nā bhajila |</w:t>
      </w:r>
      <w:r>
        <w:br/>
      </w:r>
      <w:r>
        <w:rPr>
          <w:b w:val="0"/>
          <w:i/>
        </w:rPr>
        <w:t>āpanāra hāte tuli garala khāila ||</w:t>
      </w:r>
    </w:p>
    <w:p>
      <w:pPr>
        <w:spacing w:after="60"/>
        <w:jc w:val="both"/>
      </w:pPr>
      <w:r>
        <w:rPr>
          <w:b w:val="0"/>
          <w:i/>
        </w:rPr>
        <w:t>Word for word:</w:t>
      </w:r>
      <w:r>
        <w:t xml:space="preserve"> emana dayāra nidhi — such a treasure of mercy; yebā nā bhajila — whoever did not serve; āpanāra hāte tuli — lifting with his own hand; garala khāila — drank poison</w:t>
      </w:r>
    </w:p>
    <w:p>
      <w:pPr>
        <w:spacing w:after="60"/>
        <w:ind w:left="510" w:hanging="510"/>
      </w:pPr>
      <w:r>
        <w:rPr>
          <w:b/>
          <w:i w:val="0"/>
        </w:rPr>
        <w:t>8.3.</w:t>
      </w:r>
      <w:r>
        <w:t xml:space="preserve"> Whoever does not serve such a treasure of mercy</w:t>
      </w:r>
      <w:r>
        <w:br/>
      </w:r>
      <w:r>
        <w:t>has lifted poison with his own hand and drunk it.</w:t>
      </w:r>
    </w:p>
    <w:p>
      <w:pPr>
        <w:spacing w:after="60"/>
        <w:ind w:left="567"/>
      </w:pPr>
      <w:r>
        <w:rPr>
          <w:rFonts w:cs="Noto Serif Bengali" w:hAnsi="Noto Serif Bengali"/>
          <w:sz w:val="24"/>
        </w:rPr>
        <w:t>যে জন বঞ্চিত হৈল হেন অবতারে ।</w:t>
      </w:r>
      <w:r>
        <w:br/>
      </w:r>
      <w:r>
        <w:rPr>
          <w:rFonts w:cs="Noto Serif Bengali" w:hAnsi="Noto Serif Bengali"/>
          <w:sz w:val="24"/>
        </w:rPr>
        <w:t>কোটি কলপে তার নাহিক উদ্ধারে ॥</w:t>
      </w:r>
    </w:p>
    <w:p>
      <w:pPr>
        <w:spacing w:after="60"/>
        <w:jc w:val="both"/>
      </w:pPr>
      <w:r>
        <w:rPr>
          <w:b w:val="0"/>
          <w:i/>
        </w:rPr>
        <w:t>ye jana bañcita haila hena abatāre |</w:t>
      </w:r>
      <w:r>
        <w:br/>
      </w:r>
      <w:r>
        <w:rPr>
          <w:b w:val="0"/>
          <w:i/>
        </w:rPr>
        <w:t>koṭi kalape tāra nāhika uddhāre ||</w:t>
      </w:r>
    </w:p>
    <w:p>
      <w:pPr>
        <w:spacing w:after="60"/>
        <w:jc w:val="both"/>
      </w:pPr>
      <w:r>
        <w:rPr>
          <w:b w:val="0"/>
          <w:i/>
        </w:rPr>
        <w:t>Word for word:</w:t>
      </w:r>
      <w:r>
        <w:t xml:space="preserve"> ye jana — whoever; bañcita haila — was left out; hena abatāre — at such an incarnation; koṭi kalape — even in millions of kalpas; tāra nāhika uddhāre — there is no deliverance for him</w:t>
      </w:r>
    </w:p>
    <w:p>
      <w:pPr>
        <w:spacing w:after="60"/>
        <w:ind w:left="510" w:hanging="510"/>
      </w:pPr>
      <w:r>
        <w:rPr>
          <w:b/>
          <w:i w:val="0"/>
        </w:rPr>
        <w:t>8.4.</w:t>
      </w:r>
      <w:r>
        <w:t xml:space="preserve"> Whoever has been left out at such an incarnation</w:t>
      </w:r>
      <w:r>
        <w:br/>
      </w:r>
      <w:r>
        <w:t>will find no deliverance even in millions of kalpas.</w:t>
      </w:r>
    </w:p>
    <w:p>
      <w:pPr>
        <w:spacing w:after="60"/>
        <w:ind w:left="567"/>
      </w:pPr>
      <w:r>
        <w:rPr>
          <w:rFonts w:cs="Noto Serif Bengali" w:hAnsi="Noto Serif Bengali"/>
          <w:sz w:val="24"/>
        </w:rPr>
        <w:t>মুঞি সে অধম হেন পহুঁ না ভজিয়া ।</w:t>
      </w:r>
      <w:r>
        <w:br/>
      </w:r>
      <w:r>
        <w:rPr>
          <w:rFonts w:cs="Noto Serif Bengali" w:hAnsi="Noto Serif Bengali"/>
          <w:sz w:val="24"/>
        </w:rPr>
        <w:t>কহে বলরাম এবে মরিনু পুড়িয়া ॥</w:t>
      </w:r>
    </w:p>
    <w:p>
      <w:pPr>
        <w:spacing w:after="60"/>
        <w:jc w:val="both"/>
      </w:pPr>
      <w:r>
        <w:rPr>
          <w:b w:val="0"/>
          <w:i/>
        </w:rPr>
        <w:t>muñi se adhama hena pahum̐ nā bhajiyā |</w:t>
      </w:r>
      <w:r>
        <w:br/>
      </w:r>
      <w:r>
        <w:rPr>
          <w:b w:val="0"/>
          <w:i/>
        </w:rPr>
        <w:t>kahe balarāma ebe marinu puṛiyā ||</w:t>
      </w:r>
    </w:p>
    <w:p>
      <w:pPr>
        <w:spacing w:after="60"/>
        <w:jc w:val="both"/>
      </w:pPr>
      <w:r>
        <w:rPr>
          <w:b w:val="0"/>
          <w:i/>
        </w:rPr>
        <w:t>Word for word:</w:t>
      </w:r>
      <w:r>
        <w:t xml:space="preserve"> muñi se adhama — I, the low one; hena pahu — such a Lord; nā bhajiyā — not serving; kahe balarāma — says Balarama; ebe — now; marinu puṛiyā — I perish, burning</w:t>
      </w:r>
    </w:p>
    <w:p>
      <w:pPr>
        <w:spacing w:after="60"/>
        <w:ind w:left="510" w:hanging="510"/>
      </w:pPr>
      <w:r>
        <w:rPr>
          <w:b/>
          <w:i w:val="0"/>
        </w:rPr>
        <w:t>8.5.</w:t>
      </w:r>
      <w:r>
        <w:t xml:space="preserve"> And I, low as I am, have not served such a Lord —</w:t>
      </w:r>
      <w:r>
        <w:br/>
      </w:r>
      <w:r>
        <w:t>says Balarama: now I am burning and perishing.</w:t>
      </w:r>
      <w:r>
        <w:rPr>
          <w:b w:val="0"/>
          <w:i w:val="0"/>
          <w:vertAlign w:val="superscript"/>
        </w:rPr>
        <w:t>20</w:t>
      </w:r>
    </w:p>
    <w:p>
      <w:pPr>
        <w:spacing w:after="60"/>
        <w:ind w:left="283"/>
      </w:pPr>
      <w:r>
        <w:rPr>
          <w:b/>
          <w:i w:val="0"/>
          <w:sz w:val="18"/>
        </w:rPr>
        <w:t>19.</w:t>
      </w:r>
      <w:r>
        <w:rPr>
          <w:sz w:val="18"/>
        </w:rPr>
        <w:t xml:space="preserve"> GPT1 — p. 38, no. 39 (shri), checked against the scan (PDF p. 297); GPT2 — sec. 1.3, no. 39. </w:t>
      </w:r>
      <w:r>
        <w:rPr>
          <w:b/>
          <w:i w:val="0"/>
          <w:sz w:val="18"/>
        </w:rPr>
        <w:t>The pada is in PK — PK 2201</w:t>
      </w:r>
      <w:r>
        <w:rPr>
          <w:sz w:val="18"/>
        </w:rPr>
        <w:t xml:space="preserve"> (vol. 3, 20th pallava "Śrī-Gauracandra — prakārāntara," PDF p. 269, printed p. 258, label "॥</w:t>
      </w:r>
      <w:r>
        <w:rPr>
          <w:rFonts w:ascii="Noto Serif Bengali" w:hAnsi="Noto Serif Bengali" w:cs="Noto Serif Bengali"/>
          <w:sz w:val="18"/>
        </w:rPr>
        <w:t>১৮</w:t>
      </w:r>
      <w:r>
        <w:rPr>
          <w:sz w:val="18"/>
        </w:rPr>
        <w:t>॥</w:t>
      </w:r>
      <w:r>
        <w:rPr>
          <w:rFonts w:ascii="Noto Serif Bengali" w:hAnsi="Noto Serif Bengali" w:cs="Noto Serif Bengali"/>
          <w:sz w:val="18"/>
        </w:rPr>
        <w:t>২২০১</w:t>
      </w:r>
      <w:r>
        <w:rPr>
          <w:sz w:val="18"/>
        </w:rPr>
        <w:t>॥", raga "tathā", MS P-R-Sa no. 2309) — with the same signature of Balarama ("…kahe balarāma ebe marinu puṛiyā" — "now I am burning"). The earlier statement that 8.1–8.4 are the beginning of Lochana Dasa's pada PK 2203 was mistaken: PK 2203 begins "ke yābe ke yābe bhāi bhaba-sindhu pāra" (MS P-R-Sa no. 2311) and merely stands near this pada (corrected in the full PK check, chapter 16). Balarama's signature is attested both in PK and in GPT — C. The pada was missing from the stage-1 catalogue (row BD-045).</w:t>
      </w:r>
    </w:p>
    <w:p>
      <w:pPr>
        <w:spacing w:after="60"/>
        <w:ind w:left="283"/>
      </w:pPr>
      <w:r>
        <w:rPr>
          <w:b/>
          <w:i w:val="0"/>
          <w:sz w:val="18"/>
        </w:rPr>
        <w:t>20.</w:t>
      </w:r>
      <w:r>
        <w:rPr>
          <w:sz w:val="18"/>
        </w:rPr>
        <w:t xml:space="preserve"> "Burning and perishing" (PK: marinu puṛiyā; GPT: paṛiyā — "fallen and perishing") is a formula of penitence in the signature (cf. 7.5); the poet speaks of himself, not of the Lord.</w:t>
      </w:r>
    </w:p>
    <w:p>
      <w:pPr>
        <w:pStyle w:val="Heading2"/>
      </w:pPr>
      <w:r>
        <w:t>9. Balarama Dasa — "nabadvīpa-gagane uyala dina rāti…" (PK 2196; GPT1 p. 39, no. 40)</w:t>
      </w:r>
    </w:p>
    <w:p>
      <w:pPr>
        <w:spacing w:after="60"/>
        <w:jc w:val="both"/>
      </w:pPr>
      <w:r>
        <w:rPr>
          <w:b w:val="0"/>
          <w:i/>
        </w:rPr>
        <w:t>Gaura as a rain-cloud: in the sky of Navadvipa a cloud stands day and night, watering all that lives; a downpour of the nectar of prema; foul weather has covered the world; the peacock-devotees dance, the frog-non-devotees croak in the water; the creeper of bhakti has overspread the three worlds; the lightning of kirtana has burnt the forest of yoga, the thunder has split knowledge; the serpent of karma is driven out, the chataka is satisfied; the earth has drowned — only Balarama is left on the mountain of samsara. Raga kamoda.</w:t>
      </w:r>
      <w:r>
        <w:rPr>
          <w:b w:val="0"/>
          <w:i w:val="0"/>
          <w:vertAlign w:val="superscript"/>
        </w:rPr>
        <w:t>21</w:t>
      </w:r>
    </w:p>
    <w:p>
      <w:pPr>
        <w:spacing w:after="60"/>
        <w:ind w:left="567"/>
      </w:pPr>
      <w:r>
        <w:rPr>
          <w:rFonts w:cs="Noto Serif Bengali" w:hAnsi="Noto Serif Bengali"/>
          <w:sz w:val="24"/>
        </w:rPr>
        <w:t>নবদ্বীপ-গগনে উয়ল দিন রাতি ।</w:t>
      </w:r>
      <w:r>
        <w:br/>
      </w:r>
      <w:r>
        <w:rPr>
          <w:rFonts w:cs="Noto Serif Bengali" w:hAnsi="Noto Serif Bengali"/>
          <w:sz w:val="24"/>
        </w:rPr>
        <w:t>ঘন-রসে সেচল থির-চর জাতি ॥</w:t>
      </w:r>
    </w:p>
    <w:p>
      <w:pPr>
        <w:spacing w:after="60"/>
        <w:jc w:val="both"/>
      </w:pPr>
      <w:r>
        <w:rPr>
          <w:b w:val="0"/>
          <w:i/>
        </w:rPr>
        <w:t>nabadvīpa-gagane uyala dina rāti |</w:t>
      </w:r>
      <w:r>
        <w:br/>
      </w:r>
      <w:r>
        <w:rPr>
          <w:b w:val="0"/>
          <w:i/>
        </w:rPr>
        <w:t>ghana-rase secala thira-cara jāti ||</w:t>
      </w:r>
    </w:p>
    <w:p>
      <w:pPr>
        <w:spacing w:after="60"/>
        <w:jc w:val="both"/>
      </w:pPr>
      <w:r>
        <w:rPr>
          <w:b w:val="0"/>
          <w:i/>
        </w:rPr>
        <w:t>Word for word:</w:t>
      </w:r>
      <w:r>
        <w:t xml:space="preserve"> nabadvīpa-gagane — in the sky of Navadvipa; uyala — rose; dina rāti — day and night; ghana-rase — with the cloud's rain of rasa; secala — watered; thira-cara jāti — beings unmoving and moving (GPT1: sthalacara — land-dwelling)</w:t>
      </w:r>
    </w:p>
    <w:p>
      <w:pPr>
        <w:spacing w:after="60"/>
        <w:ind w:left="510" w:hanging="510"/>
      </w:pPr>
      <w:r>
        <w:rPr>
          <w:b/>
          <w:i w:val="0"/>
        </w:rPr>
        <w:t>9.1.</w:t>
      </w:r>
      <w:r>
        <w:t xml:space="preserve"> In the sky of Navadvipa a cloud has risen and stays day and night:</w:t>
      </w:r>
      <w:r>
        <w:br/>
      </w:r>
      <w:r>
        <w:t>with a downpour of rasa it has watered all that lives — the unmoving and the moving.</w:t>
      </w:r>
    </w:p>
    <w:p>
      <w:pPr>
        <w:spacing w:after="60"/>
        <w:ind w:left="567"/>
      </w:pPr>
      <w:r>
        <w:rPr>
          <w:rFonts w:cs="Noto Serif Bengali" w:hAnsi="Noto Serif Bengali"/>
          <w:sz w:val="24"/>
        </w:rPr>
        <w:t>দেখ দেখ গৌর জলদ-অবতার ।</w:t>
      </w:r>
      <w:r>
        <w:br/>
      </w:r>
      <w:r>
        <w:rPr>
          <w:rFonts w:cs="Noto Serif Bengali" w:hAnsi="Noto Serif Bengali"/>
          <w:sz w:val="24"/>
        </w:rPr>
        <w:t>বরিখয়ে প্রেম-অমিয়া অনিবার ॥ ধ্রু ॥</w:t>
      </w:r>
    </w:p>
    <w:p>
      <w:pPr>
        <w:spacing w:after="60"/>
        <w:jc w:val="both"/>
      </w:pPr>
      <w:r>
        <w:rPr>
          <w:b w:val="0"/>
          <w:i/>
        </w:rPr>
        <w:t>dekha dekha gaura jalada-abatāra |</w:t>
      </w:r>
      <w:r>
        <w:br/>
      </w:r>
      <w:r>
        <w:rPr>
          <w:b w:val="0"/>
          <w:i/>
        </w:rPr>
        <w:t>barikhaye prema-amiyā anibāra || dhru ||</w:t>
      </w:r>
    </w:p>
    <w:p>
      <w:pPr>
        <w:spacing w:after="60"/>
        <w:jc w:val="both"/>
      </w:pPr>
      <w:r>
        <w:rPr>
          <w:b w:val="0"/>
          <w:i/>
        </w:rPr>
        <w:t>Word for word:</w:t>
      </w:r>
      <w:r>
        <w:t xml:space="preserve"> dekha dekha — look, look; gaura — Gaura; jalada-abatāra — the incarnation of a rain-cloud; barikhaye — rains; prema-amiyā — the nectar of prema; anibāra — ceaselessly</w:t>
      </w:r>
    </w:p>
    <w:p>
      <w:pPr>
        <w:spacing w:after="60"/>
        <w:ind w:left="510" w:hanging="510"/>
      </w:pPr>
      <w:r>
        <w:rPr>
          <w:b/>
          <w:i w:val="0"/>
        </w:rPr>
        <w:t>9.2.</w:t>
      </w:r>
      <w:r>
        <w:t xml:space="preserve"> Look, look: Gaura is the incarnation of a cloud,</w:t>
      </w:r>
      <w:r>
        <w:br/>
      </w:r>
      <w:r>
        <w:t>ceaselessly raining the nectar of prema!</w:t>
      </w:r>
    </w:p>
    <w:p>
      <w:pPr>
        <w:spacing w:after="60"/>
        <w:ind w:left="567"/>
      </w:pPr>
      <w:r>
        <w:rPr>
          <w:rFonts w:cs="Noto Serif Bengali" w:hAnsi="Noto Serif Bengali"/>
          <w:sz w:val="24"/>
        </w:rPr>
        <w:t>তব ধরি জগ ভরি দুরদিন ডোর ।</w:t>
      </w:r>
      <w:r>
        <w:br/>
      </w:r>
      <w:r>
        <w:rPr>
          <w:rFonts w:cs="Noto Serif Bengali" w:hAnsi="Noto Serif Bengali"/>
          <w:sz w:val="24"/>
        </w:rPr>
        <w:t>হরি-রসে ডগমগ জগ-জন ভোর ॥</w:t>
      </w:r>
    </w:p>
    <w:p>
      <w:pPr>
        <w:spacing w:after="60"/>
        <w:jc w:val="both"/>
      </w:pPr>
      <w:r>
        <w:rPr>
          <w:b w:val="0"/>
          <w:i/>
        </w:rPr>
        <w:t>taba dhari jaga bhari duradina ḍora |</w:t>
      </w:r>
      <w:r>
        <w:br/>
      </w:r>
      <w:r>
        <w:rPr>
          <w:b w:val="0"/>
          <w:i/>
        </w:rPr>
        <w:t>hari-rase ḍagamaga jaga-jana bhora ||</w:t>
      </w:r>
    </w:p>
    <w:p>
      <w:pPr>
        <w:spacing w:after="60"/>
        <w:jc w:val="both"/>
      </w:pPr>
      <w:r>
        <w:rPr>
          <w:b w:val="0"/>
          <w:i/>
        </w:rPr>
        <w:t>Word for word:</w:t>
      </w:r>
      <w:r>
        <w:t xml:space="preserve"> taba dhari — since then; jaga bhari — the whole world; duradina — foul weather; ḍora — wraps; hari-rase — with the rasa of Hari; ḍagamaga — swaying (intoxicated); jaga-jana — the people of the world; bhora — lost to themselves</w:t>
      </w:r>
    </w:p>
    <w:p>
      <w:pPr>
        <w:spacing w:after="60"/>
        <w:ind w:left="510" w:hanging="510"/>
      </w:pPr>
      <w:r>
        <w:rPr>
          <w:b/>
          <w:i w:val="0"/>
        </w:rPr>
        <w:t>9.3.</w:t>
      </w:r>
      <w:r>
        <w:t xml:space="preserve"> Since then the whole world is wrapped in foul weather;</w:t>
      </w:r>
      <w:r>
        <w:br/>
      </w:r>
      <w:r>
        <w:t>with the rasa of Hari the people of the world, intoxicated, have forgotten themselves.</w:t>
      </w:r>
    </w:p>
    <w:p>
      <w:pPr>
        <w:spacing w:after="60"/>
        <w:ind w:left="567"/>
      </w:pPr>
      <w:r>
        <w:rPr>
          <w:rFonts w:cs="Noto Serif Bengali" w:hAnsi="Noto Serif Bengali"/>
          <w:sz w:val="24"/>
        </w:rPr>
        <w:t>নাচত উনমত ভকত-ময়ূর ।</w:t>
      </w:r>
      <w:r>
        <w:br/>
      </w:r>
      <w:r>
        <w:rPr>
          <w:rFonts w:cs="Noto Serif Bengali" w:hAnsi="Noto Serif Bengali"/>
          <w:sz w:val="24"/>
        </w:rPr>
        <w:t>অভকত-ভেক রোয়ত জলে বুর ॥</w:t>
      </w:r>
    </w:p>
    <w:p>
      <w:pPr>
        <w:spacing w:after="60"/>
        <w:jc w:val="both"/>
      </w:pPr>
      <w:r>
        <w:rPr>
          <w:b w:val="0"/>
          <w:i/>
        </w:rPr>
        <w:t>nācata unamata bhakata-mayūra |</w:t>
      </w:r>
      <w:r>
        <w:br/>
      </w:r>
      <w:r>
        <w:rPr>
          <w:b w:val="0"/>
          <w:i/>
        </w:rPr>
        <w:t>abhakata-bheka royata jale bura ||</w:t>
      </w:r>
    </w:p>
    <w:p>
      <w:pPr>
        <w:spacing w:after="60"/>
        <w:jc w:val="both"/>
      </w:pPr>
      <w:r>
        <w:rPr>
          <w:b w:val="0"/>
          <w:i/>
        </w:rPr>
        <w:t>Word for word:</w:t>
      </w:r>
      <w:r>
        <w:t xml:space="preserve"> nācata — dance; unamata — in frenzy; bhakata-mayūra — the peacock-devotees; abhakata-bheka — the frog-non-devotees; royata — wail (croak); jale bura — sunk in the water</w:t>
      </w:r>
    </w:p>
    <w:p>
      <w:pPr>
        <w:spacing w:after="60"/>
        <w:ind w:left="510" w:hanging="510"/>
      </w:pPr>
      <w:r>
        <w:rPr>
          <w:b/>
          <w:i w:val="0"/>
        </w:rPr>
        <w:t>9.4.</w:t>
      </w:r>
      <w:r>
        <w:t xml:space="preserve"> In frenzy the peacock-devotees dance;</w:t>
      </w:r>
      <w:r>
        <w:br/>
      </w:r>
      <w:r>
        <w:t>the non-devotees — the frogs — croak, sunk in the water.</w:t>
      </w:r>
      <w:r>
        <w:rPr>
          <w:b w:val="0"/>
          <w:i w:val="0"/>
          <w:vertAlign w:val="superscript"/>
        </w:rPr>
        <w:t>22</w:t>
      </w:r>
    </w:p>
    <w:p>
      <w:pPr>
        <w:spacing w:after="60"/>
        <w:ind w:left="567"/>
      </w:pPr>
      <w:r>
        <w:rPr>
          <w:rFonts w:cs="Noto Serif Bengali" w:hAnsi="Noto Serif Bengali"/>
          <w:sz w:val="24"/>
        </w:rPr>
        <w:t>ভকতি-লতা তিন ভুবনে বেয়াপ ।</w:t>
      </w:r>
      <w:r>
        <w:br/>
      </w:r>
      <w:r>
        <w:rPr>
          <w:rFonts w:cs="Noto Serif Bengali" w:hAnsi="Noto Serif Bengali"/>
          <w:sz w:val="24"/>
        </w:rPr>
        <w:t>উত্তম অধম প্রেম-ফল পাব ॥</w:t>
      </w:r>
    </w:p>
    <w:p>
      <w:pPr>
        <w:spacing w:after="60"/>
        <w:jc w:val="both"/>
      </w:pPr>
      <w:r>
        <w:rPr>
          <w:b w:val="0"/>
          <w:i/>
        </w:rPr>
        <w:t>bhakati-latā tina bhubane beyāpa |</w:t>
      </w:r>
      <w:r>
        <w:br/>
      </w:r>
      <w:r>
        <w:rPr>
          <w:b w:val="0"/>
          <w:i/>
        </w:rPr>
        <w:t>uttama adhama prema-phala pāba ||</w:t>
      </w:r>
    </w:p>
    <w:p>
      <w:pPr>
        <w:spacing w:after="60"/>
        <w:jc w:val="both"/>
      </w:pPr>
      <w:r>
        <w:rPr>
          <w:b w:val="0"/>
          <w:i/>
        </w:rPr>
        <w:t>Word for word:</w:t>
      </w:r>
      <w:r>
        <w:t xml:space="preserve"> bhakati-latā — the creeper of bhakti; tina bhubane — over the three worlds; beyāpa — has spread; uttama adhama — high and low; prema-phala pāba — received the fruit of prema</w:t>
      </w:r>
    </w:p>
    <w:p>
      <w:pPr>
        <w:spacing w:after="60"/>
        <w:ind w:left="510" w:hanging="510"/>
      </w:pPr>
      <w:r>
        <w:rPr>
          <w:b/>
          <w:i w:val="0"/>
        </w:rPr>
        <w:t>9.5.</w:t>
      </w:r>
      <w:r>
        <w:t xml:space="preserve"> The creeper of bhakti has overspread the three worlds:</w:t>
      </w:r>
      <w:r>
        <w:br/>
      </w:r>
      <w:r>
        <w:t>the fruit of prema the high and the low have received.</w:t>
      </w:r>
    </w:p>
    <w:p>
      <w:pPr>
        <w:spacing w:after="60"/>
        <w:ind w:left="567"/>
      </w:pPr>
      <w:r>
        <w:rPr>
          <w:rFonts w:cs="Noto Serif Bengali" w:hAnsi="Noto Serif Bengali"/>
          <w:sz w:val="24"/>
        </w:rPr>
        <w:t>কীর্তন-কুলিশে যোগ-বন জারি ।</w:t>
      </w:r>
      <w:r>
        <w:br/>
      </w:r>
      <w:r>
        <w:rPr>
          <w:rFonts w:cs="Noto Serif Bengali" w:hAnsi="Noto Serif Bengali"/>
          <w:sz w:val="24"/>
        </w:rPr>
        <w:t>জ্ঞান সেও ঘন-গরজে বিদারি ॥</w:t>
      </w:r>
    </w:p>
    <w:p>
      <w:pPr>
        <w:spacing w:after="60"/>
        <w:jc w:val="both"/>
      </w:pPr>
      <w:r>
        <w:rPr>
          <w:b w:val="0"/>
          <w:i/>
        </w:rPr>
        <w:t>kīrtana-kuliśe yoga-bana jāri |</w:t>
      </w:r>
      <w:r>
        <w:br/>
      </w:r>
      <w:r>
        <w:rPr>
          <w:b w:val="0"/>
          <w:i/>
        </w:rPr>
        <w:t>jñāna seo ghana-garaje bidāri ||</w:t>
      </w:r>
    </w:p>
    <w:p>
      <w:pPr>
        <w:spacing w:after="60"/>
        <w:jc w:val="both"/>
      </w:pPr>
      <w:r>
        <w:rPr>
          <w:b w:val="0"/>
          <w:i/>
        </w:rPr>
        <w:t>Word for word:</w:t>
      </w:r>
      <w:r>
        <w:t xml:space="preserve"> kīrtana-kuliśe — with the thunderbolt of kirtana; yoga-bana — the forest of yoga; jāri — burning; jñāna seo — knowledge too; ghana-garaje — with the cloud's thunder; bidāri — splitting</w:t>
      </w:r>
    </w:p>
    <w:p>
      <w:pPr>
        <w:spacing w:after="60"/>
        <w:ind w:left="510" w:hanging="510"/>
      </w:pPr>
      <w:r>
        <w:rPr>
          <w:b/>
          <w:i w:val="0"/>
        </w:rPr>
        <w:t>9.6.</w:t>
      </w:r>
      <w:r>
        <w:t xml:space="preserve"> With the thunderbolt of kirtana the forest of yoga is burnt,</w:t>
      </w:r>
      <w:r>
        <w:br/>
      </w:r>
      <w:r>
        <w:t>and knowledge too the cloud's thunder splits apart.</w:t>
      </w:r>
    </w:p>
    <w:p>
      <w:pPr>
        <w:spacing w:after="60"/>
        <w:ind w:left="567"/>
      </w:pPr>
      <w:r>
        <w:rPr>
          <w:rFonts w:cs="Noto Serif Bengali" w:hAnsi="Noto Serif Bengali"/>
          <w:sz w:val="24"/>
        </w:rPr>
        <w:t>চিত-বিল-নিকষিল করম-ভুজঙ্গ ।</w:t>
      </w:r>
      <w:r>
        <w:br/>
      </w:r>
      <w:r>
        <w:rPr>
          <w:rFonts w:cs="Noto Serif Bengali" w:hAnsi="Noto Serif Bengali"/>
          <w:sz w:val="24"/>
        </w:rPr>
        <w:t>নিরসল কলি-মদ-দহন-তরঙ্গ ॥</w:t>
      </w:r>
    </w:p>
    <w:p>
      <w:pPr>
        <w:spacing w:after="60"/>
        <w:jc w:val="both"/>
      </w:pPr>
      <w:r>
        <w:rPr>
          <w:b w:val="0"/>
          <w:i/>
        </w:rPr>
        <w:t>cita-bila-nikaṣila karama-bhujaṅga |</w:t>
      </w:r>
      <w:r>
        <w:br/>
      </w:r>
      <w:r>
        <w:rPr>
          <w:b w:val="0"/>
          <w:i/>
        </w:rPr>
        <w:t>nirasala kali-mada-dahana-taraṅga ||</w:t>
      </w:r>
    </w:p>
    <w:p>
      <w:pPr>
        <w:spacing w:after="60"/>
        <w:jc w:val="both"/>
      </w:pPr>
      <w:r>
        <w:rPr>
          <w:b w:val="0"/>
          <w:i/>
        </w:rPr>
        <w:t>Word for word:</w:t>
      </w:r>
      <w:r>
        <w:t xml:space="preserve"> cita-bila — from the hole of the heart; nikaṣila — was driven out; karama-bhujaṅga — the serpent of karma; nirasala — subsided; kali-mada-dahana-taraṅga — the waves of Kali's burning intoxication</w:t>
      </w:r>
    </w:p>
    <w:p>
      <w:pPr>
        <w:spacing w:after="60"/>
        <w:ind w:left="510" w:hanging="510"/>
      </w:pPr>
      <w:r>
        <w:rPr>
          <w:b/>
          <w:i w:val="0"/>
        </w:rPr>
        <w:t>9.7.</w:t>
      </w:r>
      <w:r>
        <w:t xml:space="preserve"> From the hole of the heart the serpent of karma is driven out;</w:t>
      </w:r>
      <w:r>
        <w:br/>
      </w:r>
      <w:r>
        <w:t>the waves of Kali's burning intoxication have subsided.</w:t>
      </w:r>
    </w:p>
    <w:p>
      <w:pPr>
        <w:spacing w:after="60"/>
        <w:ind w:left="567"/>
      </w:pPr>
      <w:r>
        <w:rPr>
          <w:rFonts w:cs="Noto Serif Bengali" w:hAnsi="Noto Serif Bengali"/>
          <w:sz w:val="24"/>
        </w:rPr>
        <w:t>তাপিত-চাতক তিরপিত ভেল ।</w:t>
      </w:r>
      <w:r>
        <w:br/>
      </w:r>
      <w:r>
        <w:rPr>
          <w:rFonts w:cs="Noto Serif Bengali" w:hAnsi="Noto Serif Bengali"/>
          <w:sz w:val="24"/>
        </w:rPr>
        <w:t>দশ দিশ সবহুঁ নদিয়া বহি গেল ॥</w:t>
      </w:r>
    </w:p>
    <w:p>
      <w:pPr>
        <w:spacing w:after="60"/>
        <w:jc w:val="both"/>
      </w:pPr>
      <w:r>
        <w:rPr>
          <w:b w:val="0"/>
          <w:i/>
        </w:rPr>
        <w:t>tāpita-cātaka tirapita bhela |</w:t>
      </w:r>
      <w:r>
        <w:br/>
      </w:r>
      <w:r>
        <w:rPr>
          <w:b w:val="0"/>
          <w:i/>
        </w:rPr>
        <w:t>daśa diśa sabahum̐ nadiyā bahi gela ||</w:t>
      </w:r>
    </w:p>
    <w:p>
      <w:pPr>
        <w:spacing w:after="60"/>
        <w:jc w:val="both"/>
      </w:pPr>
      <w:r>
        <w:rPr>
          <w:b w:val="0"/>
          <w:i/>
        </w:rPr>
        <w:t>Word for word:</w:t>
      </w:r>
      <w:r>
        <w:t xml:space="preserve"> tāpita-cātaka — the scorched chataka; tirapita bhela — was satisfied; daśa diśa sabahum̐ — in all ten directions; nadiyā bahi gela — rivers flowed</w:t>
      </w:r>
    </w:p>
    <w:p>
      <w:pPr>
        <w:spacing w:after="60"/>
        <w:ind w:left="510" w:hanging="510"/>
      </w:pPr>
      <w:r>
        <w:rPr>
          <w:b/>
          <w:i w:val="0"/>
        </w:rPr>
        <w:t>9.8.</w:t>
      </w:r>
      <w:r>
        <w:t xml:space="preserve"> The scorched chataka has drunk its fill;</w:t>
      </w:r>
      <w:r>
        <w:br/>
      </w:r>
      <w:r>
        <w:t>in all ten directions rivers have flowed.</w:t>
      </w:r>
    </w:p>
    <w:p>
      <w:pPr>
        <w:spacing w:after="60"/>
        <w:ind w:left="567"/>
      </w:pPr>
      <w:r>
        <w:rPr>
          <w:rFonts w:cs="Noto Serif Bengali" w:hAnsi="Noto Serif Bengali"/>
          <w:sz w:val="24"/>
        </w:rPr>
        <w:t>ডুবল অবনি কাহু নাহি ঠাম ।</w:t>
      </w:r>
      <w:r>
        <w:br/>
      </w:r>
      <w:r>
        <w:rPr>
          <w:rFonts w:cs="Noto Serif Bengali" w:hAnsi="Noto Serif Bengali"/>
          <w:sz w:val="24"/>
        </w:rPr>
        <w:t>সংসারাচলে রহু বলরাম ॥</w:t>
      </w:r>
    </w:p>
    <w:p>
      <w:pPr>
        <w:spacing w:after="60"/>
        <w:jc w:val="both"/>
      </w:pPr>
      <w:r>
        <w:rPr>
          <w:b w:val="0"/>
          <w:i/>
        </w:rPr>
        <w:t>ḍubala abani kāhu nāhi ṭhāma |</w:t>
      </w:r>
      <w:r>
        <w:br/>
      </w:r>
      <w:r>
        <w:rPr>
          <w:b w:val="0"/>
          <w:i/>
        </w:rPr>
        <w:t>saṃsārācale rahu balarāma ||</w:t>
      </w:r>
    </w:p>
    <w:p>
      <w:pPr>
        <w:spacing w:after="60"/>
        <w:jc w:val="both"/>
      </w:pPr>
      <w:r>
        <w:rPr>
          <w:b w:val="0"/>
          <w:i/>
        </w:rPr>
        <w:t>Word for word:</w:t>
      </w:r>
      <w:r>
        <w:t xml:space="preserve"> ḍubala abani — the earth drowned; kāhu nāhi ṭhāma — no place for anyone; saṃsārācale — on the mountain of samsara; rahu — remained; balarāma — Balarama</w:t>
      </w:r>
    </w:p>
    <w:p>
      <w:pPr>
        <w:spacing w:after="60"/>
        <w:ind w:left="510" w:hanging="510"/>
      </w:pPr>
      <w:r>
        <w:rPr>
          <w:b/>
          <w:i w:val="0"/>
        </w:rPr>
        <w:t>9.9.</w:t>
      </w:r>
      <w:r>
        <w:t xml:space="preserve"> The earth has drowned, for no one is there any dry place —</w:t>
      </w:r>
      <w:r>
        <w:br/>
      </w:r>
      <w:r>
        <w:t>on the mountain of samsara only Balarama is left.</w:t>
      </w:r>
      <w:r>
        <w:rPr>
          <w:b w:val="0"/>
          <w:i w:val="0"/>
          <w:vertAlign w:val="superscript"/>
        </w:rPr>
        <w:t>23</w:t>
      </w:r>
    </w:p>
    <w:p>
      <w:pPr>
        <w:spacing w:after="60"/>
        <w:ind w:left="283"/>
      </w:pPr>
      <w:r>
        <w:rPr>
          <w:b/>
          <w:i w:val="0"/>
          <w:sz w:val="18"/>
        </w:rPr>
        <w:t>21.</w:t>
      </w:r>
      <w:r>
        <w:rPr>
          <w:sz w:val="18"/>
        </w:rPr>
        <w:t xml:space="preserve"> PK: vol. 3, PDF pp. 266–267 (printed pp. 255–256), 20th pallava, label "॥</w:t>
      </w:r>
      <w:r>
        <w:rPr>
          <w:rFonts w:ascii="Noto Serif Bengali" w:hAnsi="Noto Serif Bengali" w:cs="Noto Serif Bengali"/>
          <w:sz w:val="18"/>
        </w:rPr>
        <w:t>১৩</w:t>
      </w:r>
      <w:r>
        <w:rPr>
          <w:sz w:val="18"/>
        </w:rPr>
        <w:t>॥</w:t>
      </w:r>
      <w:r>
        <w:rPr>
          <w:rFonts w:ascii="Noto Serif Bengali" w:hAnsi="Noto Serif Bengali" w:cs="Noto Serif Bengali"/>
          <w:sz w:val="18"/>
        </w:rPr>
        <w:t>২১৯৬</w:t>
      </w:r>
      <w:r>
        <w:rPr>
          <w:sz w:val="18"/>
        </w:rPr>
        <w:t xml:space="preserve">॥", raga kamoda, MS P-R-Sa no. 2304. GPT1 — p. 39, no. 40 (kamoda), checked against the scan (PDF p. 298); GPT2 — sec. 1.3, no. 40. The pada was missing from the catalogue (new row); </w:t>
      </w:r>
      <w:r>
        <w:rPr>
          <w:b/>
          <w:i w:val="0"/>
          <w:sz w:val="18"/>
        </w:rPr>
        <w:t>core</w:t>
      </w:r>
      <w:r>
        <w:rPr>
          <w:sz w:val="18"/>
        </w:rPr>
        <w:t xml:space="preserve"> (PK, C). </w:t>
      </w:r>
      <w:r>
        <w:rPr>
          <w:b/>
          <w:i w:val="0"/>
          <w:sz w:val="18"/>
        </w:rPr>
        <w:t>core</w:t>
      </w:r>
      <w:r>
        <w:rPr>
          <w:sz w:val="18"/>
        </w:rPr>
        <w:t xml:space="preserve"> (PK, C).</w:t>
      </w:r>
    </w:p>
    <w:p>
      <w:pPr>
        <w:spacing w:after="60"/>
        <w:ind w:left="283"/>
      </w:pPr>
      <w:r>
        <w:rPr>
          <w:b/>
          <w:i w:val="0"/>
          <w:sz w:val="18"/>
        </w:rPr>
        <w:t>22.</w:t>
      </w:r>
      <w:r>
        <w:rPr>
          <w:sz w:val="18"/>
        </w:rPr>
        <w:t xml:space="preserve"> Images of the rainy season: peacocks dance at the sight of clouds, frogs croak in the water; so the Bhagavata describes the rains in Vraja (Bhag. 10.20), and the poet transfers the images to Gaura's kirtana. "Croak" (royata) — literally "weep, wail."</w:t>
      </w:r>
    </w:p>
    <w:p>
      <w:pPr>
        <w:spacing w:after="60"/>
        <w:ind w:left="283"/>
      </w:pPr>
      <w:r>
        <w:rPr>
          <w:b/>
          <w:i w:val="0"/>
          <w:sz w:val="18"/>
        </w:rPr>
        <w:t>23.</w:t>
      </w:r>
      <w:r>
        <w:rPr>
          <w:sz w:val="18"/>
        </w:rPr>
        <w:t xml:space="preserve"> The chataka is a bird that drinks only rainwater — an image of the soul thirsting only for prema. "Rivers" (nadiyā) puns on the name Nadia. "The mountain of samsara" — the poet is left "high and dry," not washed by the flood of prema (cf. 7.5).</w:t>
      </w:r>
    </w:p>
    <w:p>
      <w:pPr>
        <w:pStyle w:val="Heading2"/>
      </w:pPr>
      <w:r>
        <w:t>10. Ananta (Raya Ananta?) — "gaura nabaghana premadhārā bariṣila…" (GPT1 p. 40, no. 44)</w:t>
      </w:r>
    </w:p>
    <w:p>
      <w:pPr>
        <w:spacing w:after="60"/>
        <w:jc w:val="both"/>
      </w:pPr>
      <w:r>
        <w:rPr>
          <w:b w:val="0"/>
          <w:i/>
        </w:rPr>
        <w:t>Gaura's mercy as husbandry: the young cloud Gaura has rained down prema; the hard soil of evil thoughts is broken by the ploughing of bhakti, and prema has sprouted in hearts; Nitai waters the shoot with the water of bhakti, and the tree of prema grows day by day, bearing fruit for all. Raga suhai.</w:t>
      </w:r>
      <w:r>
        <w:rPr>
          <w:b w:val="0"/>
          <w:i w:val="0"/>
          <w:vertAlign w:val="superscript"/>
        </w:rPr>
        <w:t>24</w:t>
      </w:r>
    </w:p>
    <w:p>
      <w:pPr>
        <w:spacing w:after="60"/>
        <w:ind w:left="567"/>
      </w:pPr>
      <w:r>
        <w:rPr>
          <w:rFonts w:cs="Noto Serif Bengali" w:hAnsi="Noto Serif Bengali"/>
          <w:sz w:val="24"/>
        </w:rPr>
        <w:t>গৌর নবঘন প্রেম-ধারা বরিষিল ।</w:t>
      </w:r>
      <w:r>
        <w:br/>
      </w:r>
      <w:r>
        <w:rPr>
          <w:rFonts w:cs="Noto Serif Bengali" w:hAnsi="Noto Serif Bengali"/>
          <w:sz w:val="24"/>
        </w:rPr>
        <w:t>তৃষিত তাপিত জীব তিরপিত ভেল ॥</w:t>
      </w:r>
    </w:p>
    <w:p>
      <w:pPr>
        <w:spacing w:after="60"/>
        <w:jc w:val="both"/>
      </w:pPr>
      <w:r>
        <w:rPr>
          <w:b w:val="0"/>
          <w:i/>
        </w:rPr>
        <w:t>gaura nabaghana prema-dhārā bariṣila |</w:t>
      </w:r>
      <w:r>
        <w:br/>
      </w:r>
      <w:r>
        <w:rPr>
          <w:b w:val="0"/>
          <w:i/>
        </w:rPr>
        <w:t>tṛṣita tāpita jība tirapita bhela ||</w:t>
      </w:r>
    </w:p>
    <w:p>
      <w:pPr>
        <w:spacing w:after="60"/>
        <w:jc w:val="both"/>
      </w:pPr>
      <w:r>
        <w:rPr>
          <w:b w:val="0"/>
          <w:i/>
        </w:rPr>
        <w:t>Word for word:</w:t>
      </w:r>
      <w:r>
        <w:t xml:space="preserve"> gaura nabaghana — Gaura, the young cloud; prema-dhārā bariṣila — rained streams of prema; tṛṣita tāpita jība — thirsty, scorched souls; tirapita bhela — were satisfied</w:t>
      </w:r>
    </w:p>
    <w:p>
      <w:pPr>
        <w:spacing w:after="60"/>
        <w:ind w:left="510" w:hanging="510"/>
      </w:pPr>
      <w:r>
        <w:rPr>
          <w:b/>
          <w:i w:val="0"/>
        </w:rPr>
        <w:t>10.1.</w:t>
      </w:r>
      <w:r>
        <w:t xml:space="preserve"> Gaura, a young rain-cloud, has poured down streams of prema:</w:t>
      </w:r>
      <w:r>
        <w:br/>
      </w:r>
      <w:r>
        <w:t>thirsty, scorched souls have drunk their fill.</w:t>
      </w:r>
    </w:p>
    <w:p>
      <w:pPr>
        <w:spacing w:after="60"/>
        <w:ind w:left="567"/>
      </w:pPr>
      <w:r>
        <w:rPr>
          <w:rFonts w:cs="Noto Serif Bengali" w:hAnsi="Noto Serif Bengali"/>
          <w:sz w:val="24"/>
        </w:rPr>
        <w:t>দুর্মতি কঠিন মাটী ভক্তি-চাষে চূর ।</w:t>
      </w:r>
      <w:r>
        <w:br/>
      </w:r>
      <w:r>
        <w:rPr>
          <w:rFonts w:cs="Noto Serif Bengali" w:hAnsi="Noto Serif Bengali"/>
          <w:sz w:val="24"/>
        </w:rPr>
        <w:t>উপজিল জীব-হৃদে প্রেমের অঙ্কুর ॥</w:t>
      </w:r>
    </w:p>
    <w:p>
      <w:pPr>
        <w:spacing w:after="60"/>
        <w:jc w:val="both"/>
      </w:pPr>
      <w:r>
        <w:rPr>
          <w:b w:val="0"/>
          <w:i/>
        </w:rPr>
        <w:t>durmati kaṭhina māṭī bhakti-cāṣe cūra |</w:t>
      </w:r>
      <w:r>
        <w:br/>
      </w:r>
      <w:r>
        <w:rPr>
          <w:b w:val="0"/>
          <w:i/>
        </w:rPr>
        <w:t>upajila jība-hṛde premera aṅkura ||</w:t>
      </w:r>
    </w:p>
    <w:p>
      <w:pPr>
        <w:spacing w:after="60"/>
        <w:jc w:val="both"/>
      </w:pPr>
      <w:r>
        <w:rPr>
          <w:b w:val="0"/>
          <w:i/>
        </w:rPr>
        <w:t>Word for word:</w:t>
      </w:r>
      <w:r>
        <w:t xml:space="preserve"> durmati — of evil thoughts; kaṭhina māṭī — hard soil; bhakti-cāṣe — by the tillage of bhakti; cūra — broken; upajila — sprang up; jība-hṛde — in the hearts of living beings; premera aṅkura — a shoot of prema</w:t>
      </w:r>
    </w:p>
    <w:p>
      <w:pPr>
        <w:spacing w:after="60"/>
        <w:ind w:left="510" w:hanging="510"/>
      </w:pPr>
      <w:r>
        <w:rPr>
          <w:b/>
          <w:i w:val="0"/>
        </w:rPr>
        <w:t>10.2.</w:t>
      </w:r>
      <w:r>
        <w:t xml:space="preserve"> The hard soil of evil thoughts is broken by the tillage of bhakti —</w:t>
      </w:r>
      <w:r>
        <w:br/>
      </w:r>
      <w:r>
        <w:t>in the hearts of living beings a shoot of prema has sprung up.</w:t>
      </w:r>
    </w:p>
    <w:p>
      <w:pPr>
        <w:spacing w:after="60"/>
        <w:ind w:left="567"/>
      </w:pPr>
      <w:r>
        <w:rPr>
          <w:rFonts w:cs="Noto Serif Bengali" w:hAnsi="Noto Serif Bengali"/>
          <w:sz w:val="24"/>
        </w:rPr>
        <w:t>সে অঙ্কুরে ভক্তি-বারি নিতাই সেচিল ।</w:t>
      </w:r>
      <w:r>
        <w:br/>
      </w:r>
      <w:r>
        <w:rPr>
          <w:rFonts w:cs="Noto Serif Bengali" w:hAnsi="Noto Serif Bengali"/>
          <w:sz w:val="24"/>
        </w:rPr>
        <w:t>দিনে দিনে প্রেম-তরু বাড়িয়া উঠিল ॥</w:t>
      </w:r>
    </w:p>
    <w:p>
      <w:pPr>
        <w:spacing w:after="60"/>
        <w:jc w:val="both"/>
      </w:pPr>
      <w:r>
        <w:rPr>
          <w:b w:val="0"/>
          <w:i/>
        </w:rPr>
        <w:t>se aṅkure bhakti-bāri nitāi secila |</w:t>
      </w:r>
      <w:r>
        <w:br/>
      </w:r>
      <w:r>
        <w:rPr>
          <w:b w:val="0"/>
          <w:i/>
        </w:rPr>
        <w:t>dine dine prema-taru bāṛiyā uṭhila ||</w:t>
      </w:r>
    </w:p>
    <w:p>
      <w:pPr>
        <w:spacing w:after="60"/>
        <w:jc w:val="both"/>
      </w:pPr>
      <w:r>
        <w:rPr>
          <w:b w:val="0"/>
          <w:i/>
        </w:rPr>
        <w:t>Word for word:</w:t>
      </w:r>
      <w:r>
        <w:t xml:space="preserve"> se aṅkure — that shoot; bhakti-bāri — with the water of bhakti; nitāi secila — Nitai watered; dine dine — day by day; prema-taru — the tree of prema; bāṛiyā uṭhila — grew up</w:t>
      </w:r>
    </w:p>
    <w:p>
      <w:pPr>
        <w:spacing w:after="60"/>
        <w:ind w:left="510" w:hanging="510"/>
      </w:pPr>
      <w:r>
        <w:rPr>
          <w:b/>
          <w:i w:val="0"/>
        </w:rPr>
        <w:t>10.3.</w:t>
      </w:r>
      <w:r>
        <w:t xml:space="preserve"> That shoot Nitai watered with the water of bhakti,</w:t>
      </w:r>
      <w:r>
        <w:br/>
      </w:r>
      <w:r>
        <w:t>and day by day the tree of prema grew higher.</w:t>
      </w:r>
    </w:p>
    <w:p>
      <w:pPr>
        <w:spacing w:after="60"/>
        <w:ind w:left="567"/>
      </w:pPr>
      <w:r>
        <w:rPr>
          <w:rFonts w:cs="Noto Serif Bengali" w:hAnsi="Noto Serif Bengali"/>
          <w:sz w:val="24"/>
        </w:rPr>
        <w:t>ধরিল প্রেমের ফল সব জীব-তরে ।</w:t>
      </w:r>
      <w:r>
        <w:br/>
      </w:r>
      <w:r>
        <w:rPr>
          <w:rFonts w:cs="Noto Serif Bengali" w:hAnsi="Noto Serif Bengali"/>
          <w:sz w:val="24"/>
        </w:rPr>
        <w:t>অনন্ত বঞ্চিত ভেল নিজ কর্ম-ফেরে ॥</w:t>
      </w:r>
    </w:p>
    <w:p>
      <w:pPr>
        <w:spacing w:after="60"/>
        <w:jc w:val="both"/>
      </w:pPr>
      <w:r>
        <w:rPr>
          <w:b w:val="0"/>
          <w:i/>
        </w:rPr>
        <w:t>dharila premera phala saba jība-tare |</w:t>
      </w:r>
      <w:r>
        <w:br/>
      </w:r>
      <w:r>
        <w:rPr>
          <w:b w:val="0"/>
          <w:i/>
        </w:rPr>
        <w:t>ananta bañcita bhela nija karma-phere ||</w:t>
      </w:r>
    </w:p>
    <w:p>
      <w:pPr>
        <w:spacing w:after="60"/>
        <w:jc w:val="both"/>
      </w:pPr>
      <w:r>
        <w:rPr>
          <w:b w:val="0"/>
          <w:i/>
        </w:rPr>
        <w:t>Word for word:</w:t>
      </w:r>
      <w:r>
        <w:t xml:space="preserve"> dharila — bore; premera phala — fruits of prema; saba jība-tare — for all living beings; ananta — Ananta; bañcita bhela — was left out; nija karma-phere — by the turns of his own karma</w:t>
      </w:r>
    </w:p>
    <w:p>
      <w:pPr>
        <w:spacing w:after="60"/>
        <w:ind w:left="510" w:hanging="510"/>
      </w:pPr>
      <w:r>
        <w:rPr>
          <w:b/>
          <w:i w:val="0"/>
        </w:rPr>
        <w:t>10.4.</w:t>
      </w:r>
      <w:r>
        <w:t xml:space="preserve"> It has borne the fruits of prema for all living beings —</w:t>
      </w:r>
      <w:r>
        <w:br/>
      </w:r>
      <w:r>
        <w:t>Ananta has been left out by the turns of his own karma.</w:t>
      </w:r>
    </w:p>
    <w:p>
      <w:pPr>
        <w:spacing w:after="60"/>
        <w:ind w:left="283"/>
      </w:pPr>
      <w:r>
        <w:rPr>
          <w:b/>
          <w:i w:val="0"/>
          <w:sz w:val="18"/>
        </w:rPr>
        <w:t>24.</w:t>
      </w:r>
      <w:r>
        <w:rPr>
          <w:sz w:val="18"/>
        </w:rPr>
        <w:t xml:space="preserve"> GPT1 — p. 40, no. 44 (suhai), checked against the scan (PDF p. 299); GPT2 — sec. 1.3, no. 44 (last word "kammaphere"). The pada is not in PK, BR, KGC or PS (catalogue: AN-010; the signature given in the catalogue as "…karmadoṣe" reads "karmaphere" in the scan). In GPT it follows the pada of Raya Ananta from KGC (no. 43, chapter 11, no. 3), and the signature "Ananta" here is probably the same poet's — Ananta of Advaita's branch (per M-1961); attribution only by GPT (C). The image of Nityananda watering the shoot of devotion — cf. the "tree of prema," CC Adi 9.</w:t>
      </w:r>
    </w:p>
    <w:p>
      <w:pPr>
        <w:pStyle w:val="Heading2"/>
      </w:pPr>
      <w:r>
        <w:t>11. Murari — "śacīra āṅginā mājhe bhubanamohana sāje…" (GPT1 p. 77, no. 47)</w:t>
      </w:r>
    </w:p>
    <w:p>
      <w:pPr>
        <w:spacing w:after="60"/>
        <w:jc w:val="both"/>
      </w:pPr>
      <w:r>
        <w:rPr>
          <w:b w:val="0"/>
          <w:i/>
        </w:rPr>
        <w:t>Childhood: in the middle of Shachi's courtyard, enchanting the world, little Gorachand crawls on all fours; holding His mother's finger He toddles and falls; a tiger-claw swings at His neck, His chest is wet with dribble, on His moon-face is the lightning of a smile; Shachi takes the dusty child to her breast, but He, crying, climbs down and rolls on the ground again; Murari, laughing, says: this is no child for the lap — Gaurahari will become a sannyasi. Raga pahira.</w:t>
      </w:r>
      <w:r>
        <w:rPr>
          <w:b w:val="0"/>
          <w:i w:val="0"/>
          <w:vertAlign w:val="superscript"/>
        </w:rPr>
        <w:t>25</w:t>
      </w:r>
    </w:p>
    <w:p>
      <w:pPr>
        <w:spacing w:after="60"/>
        <w:ind w:left="567"/>
      </w:pPr>
      <w:r>
        <w:rPr>
          <w:rFonts w:cs="Noto Serif Bengali" w:hAnsi="Noto Serif Bengali"/>
          <w:sz w:val="24"/>
        </w:rPr>
        <w:t>শচীর আঙ্গিনা মাঝে ভুবনমোহন সাজে গোরাচাঁদ দেয় হামাগুড়ি ।</w:t>
      </w:r>
      <w:r>
        <w:br/>
      </w:r>
      <w:r>
        <w:rPr>
          <w:rFonts w:cs="Noto Serif Bengali" w:hAnsi="Noto Serif Bengali"/>
          <w:sz w:val="24"/>
        </w:rPr>
        <w:t>মায়ের অঙ্গুলি ধরি ক্ষণে চলে গুড়ি গুড়ি আছাড় খাইয়া যায় পড়ি ॥</w:t>
      </w:r>
    </w:p>
    <w:p>
      <w:pPr>
        <w:spacing w:after="60"/>
        <w:jc w:val="both"/>
      </w:pPr>
      <w:r>
        <w:rPr>
          <w:b w:val="0"/>
          <w:i/>
        </w:rPr>
        <w:t>śacīra āṅginā mājhe bhubanamohana sāje gorācām̐da deya hāmāguṛi |</w:t>
      </w:r>
      <w:r>
        <w:br/>
      </w:r>
      <w:r>
        <w:rPr>
          <w:b w:val="0"/>
          <w:i/>
        </w:rPr>
        <w:t>māyera aṅguli dhari kṣaṇe cale guṛi guṛi āchāṛa khāiyā yāya paṛi ||</w:t>
      </w:r>
    </w:p>
    <w:p>
      <w:pPr>
        <w:spacing w:after="60"/>
        <w:jc w:val="both"/>
      </w:pPr>
      <w:r>
        <w:rPr>
          <w:b w:val="0"/>
          <w:i/>
        </w:rPr>
        <w:t>Word for word:</w:t>
      </w:r>
      <w:r>
        <w:t xml:space="preserve"> śacīra āṅginā mājhe — in the middle of Shachi's courtyard; bhubanamohana sāje — in a world-enchanting attire; gorācām̐da — Gorachand; deya hāmāguṛi — crawls on all fours; māyera aṅguli dhari — holding the mother's finger; kṣaṇe — now; cale guṛi guṛi — toddles; āchāṛa khāiyā — tripping; yāya paṛi — falls down</w:t>
      </w:r>
    </w:p>
    <w:p>
      <w:pPr>
        <w:spacing w:after="60"/>
        <w:ind w:left="510" w:hanging="510"/>
      </w:pPr>
      <w:r>
        <w:rPr>
          <w:b/>
          <w:i w:val="0"/>
        </w:rPr>
        <w:t>11.1.</w:t>
      </w:r>
      <w:r>
        <w:t xml:space="preserve"> In the middle of Shachi's courtyard, in an attire that enchants the world, Gorachand crawls on all fours;</w:t>
      </w:r>
      <w:r>
        <w:br/>
      </w:r>
      <w:r>
        <w:t>holding His mother's finger, now He toddles along — and, tripping, falls down.</w:t>
      </w:r>
    </w:p>
    <w:p>
      <w:pPr>
        <w:spacing w:after="60"/>
        <w:ind w:left="567"/>
      </w:pPr>
      <w:r>
        <w:rPr>
          <w:rFonts w:cs="Noto Serif Bengali" w:hAnsi="Noto Serif Bengali"/>
          <w:sz w:val="24"/>
        </w:rPr>
        <w:t>বাঘনখ গলে দোলে বুক ভাসি যায় লোলে চাঁদমুখে হাসির বিজুলি ।</w:t>
      </w:r>
      <w:r>
        <w:br/>
      </w:r>
      <w:r>
        <w:rPr>
          <w:rFonts w:cs="Noto Serif Bengali" w:hAnsi="Noto Serif Bengali"/>
          <w:sz w:val="24"/>
        </w:rPr>
        <w:t>ধূলামাখা সর্ব গায় সহিতে কি পারে মায় বুকের উপরে লয় তুলি ॥</w:t>
      </w:r>
    </w:p>
    <w:p>
      <w:pPr>
        <w:spacing w:after="60"/>
        <w:jc w:val="both"/>
      </w:pPr>
      <w:r>
        <w:rPr>
          <w:b w:val="0"/>
          <w:i/>
        </w:rPr>
        <w:t>bāghanakha gale dole buka bhāsi yāya lole cām̐damukhe hāsira bijuli |</w:t>
      </w:r>
      <w:r>
        <w:br/>
      </w:r>
      <w:r>
        <w:rPr>
          <w:b w:val="0"/>
          <w:i/>
        </w:rPr>
        <w:t>dhūlāmākhā sarva gāya sahite ki pāre māya bukera upare laya tuli ||</w:t>
      </w:r>
    </w:p>
    <w:p>
      <w:pPr>
        <w:spacing w:after="60"/>
        <w:jc w:val="both"/>
      </w:pPr>
      <w:r>
        <w:rPr>
          <w:b w:val="0"/>
          <w:i/>
        </w:rPr>
        <w:t>Word for word:</w:t>
      </w:r>
      <w:r>
        <w:t xml:space="preserve"> bāghanakha — tiger-claw; gale dole — swings at the neck; buka bhāsi yāya — the chest is wet; lole — with dribble; cām̐damukhe — on the moon-face; hāsira bijuli — lightning of a smile; dhūlāmākhā — dust-smeared; sarva gāya — the whole body; sahite ki pāre māya — can the mother bear it; bukera upare — to the breast; laya tuli — lifts</w:t>
      </w:r>
    </w:p>
    <w:p>
      <w:pPr>
        <w:spacing w:after="60"/>
        <w:ind w:left="510" w:hanging="510"/>
      </w:pPr>
      <w:r>
        <w:rPr>
          <w:b/>
          <w:i w:val="0"/>
        </w:rPr>
        <w:t>11.2.</w:t>
      </w:r>
      <w:r>
        <w:t xml:space="preserve"> A tiger-claw swings at His neck, His chest is wet with dribble, on His moon-face is the lightning of a smile;</w:t>
      </w:r>
      <w:r>
        <w:br/>
      </w:r>
      <w:r>
        <w:t>covered all over with dust — can a mother bear it? — she lifts Him to her breast.</w:t>
      </w:r>
    </w:p>
    <w:p>
      <w:pPr>
        <w:spacing w:after="60"/>
        <w:ind w:left="567"/>
      </w:pPr>
      <w:r>
        <w:rPr>
          <w:rFonts w:cs="Noto Serif Bengali" w:hAnsi="Noto Serif Bengali"/>
          <w:sz w:val="24"/>
        </w:rPr>
        <w:t>কাঁদিয়া আকুল তাতে নামে গোরা কোল হৈতে পুন ভূমে দেয় গড়াগড়ি ।</w:t>
      </w:r>
      <w:r>
        <w:br/>
      </w:r>
      <w:r>
        <w:rPr>
          <w:rFonts w:cs="Noto Serif Bengali" w:hAnsi="Noto Serif Bengali"/>
          <w:sz w:val="24"/>
        </w:rPr>
        <w:t>হাসিয়া মুরারি বোলে এ নহে কোলের ছেলে সন্ন্যাসী হইবে গৌরহরি ॥</w:t>
      </w:r>
    </w:p>
    <w:p>
      <w:pPr>
        <w:spacing w:after="60"/>
        <w:jc w:val="both"/>
      </w:pPr>
      <w:r>
        <w:rPr>
          <w:b w:val="0"/>
          <w:i/>
        </w:rPr>
        <w:t>kām̐diyā ākula tāte nāme gorā kola haite puna bhūme deya gaṛāgaṛi |</w:t>
      </w:r>
      <w:r>
        <w:br/>
      </w:r>
      <w:r>
        <w:rPr>
          <w:b w:val="0"/>
          <w:i/>
        </w:rPr>
        <w:t>hāsiyā murāri bole e nahe kolera chele sannyāsī haibe gaurahari ||</w:t>
      </w:r>
    </w:p>
    <w:p>
      <w:pPr>
        <w:spacing w:after="60"/>
        <w:jc w:val="both"/>
      </w:pPr>
      <w:r>
        <w:rPr>
          <w:b w:val="0"/>
          <w:i/>
        </w:rPr>
        <w:t>Word for word:</w:t>
      </w:r>
      <w:r>
        <w:t xml:space="preserve"> kām̐diyā — crying; ākula tāte — upset at this; nāme gorā — Gora climbs down; kola haite — from the lap; puna bhūme — again on the ground; deya gaṛāgaṛi — rolls about; hāsiyā murāri bole — Murari says, laughing; e nahe kolera chele — this is no child for the lap; sannyāsī haibe gaurahari — Gaurahari will become a sannyasi</w:t>
      </w:r>
    </w:p>
    <w:p>
      <w:pPr>
        <w:spacing w:after="60"/>
        <w:ind w:left="510" w:hanging="510"/>
      </w:pPr>
      <w:r>
        <w:rPr>
          <w:b/>
          <w:i w:val="0"/>
        </w:rPr>
        <w:t>11.3.</w:t>
      </w:r>
      <w:r>
        <w:t xml:space="preserve"> Crying, displeased at this, Gora climbs down from her lap and rolls on the ground again;</w:t>
      </w:r>
      <w:r>
        <w:br/>
      </w:r>
      <w:r>
        <w:t>Murari, laughing, says: "This is no child for the lap — Gaurahari will become a sannyasi."</w:t>
      </w:r>
      <w:r>
        <w:rPr>
          <w:b w:val="0"/>
          <w:i w:val="0"/>
          <w:vertAlign w:val="superscript"/>
        </w:rPr>
        <w:t>26</w:t>
      </w:r>
    </w:p>
    <w:p>
      <w:pPr>
        <w:spacing w:after="60"/>
        <w:ind w:left="283"/>
      </w:pPr>
      <w:r>
        <w:rPr>
          <w:b/>
          <w:i w:val="0"/>
          <w:sz w:val="18"/>
        </w:rPr>
        <w:t>25.</w:t>
      </w:r>
      <w:r>
        <w:rPr>
          <w:sz w:val="18"/>
        </w:rPr>
        <w:t xml:space="preserve"> GPT1 — p. 77, section "Childhood plays," no. 47 (pahira), checked against the scan (PDF p. 336); GPT2 — sec. 2.2, no. 47. The pada is not in PK, BR, KGC or PS. Catalogue: MU-001; the row MU-006 ("…hāsiyā murāri bole e nahe kolera chele," after Majumdar's reference to GPT1 p. 77) is the same pada (a duplicate). Majumdar considers this pada doubtful: the signature merely names Murari, and he ascribes the padas on the Lord's infancy to later imagination. The attribution to Murari Gupta is unproven (C). A tiger-claw (bāghanakha) is an amulet on a child's neck.</w:t>
      </w:r>
    </w:p>
    <w:p>
      <w:pPr>
        <w:spacing w:after="60"/>
        <w:ind w:left="283"/>
      </w:pPr>
      <w:r>
        <w:rPr>
          <w:b/>
          <w:i w:val="0"/>
          <w:sz w:val="18"/>
        </w:rPr>
        <w:t>26.</w:t>
      </w:r>
      <w:r>
        <w:rPr>
          <w:sz w:val="18"/>
        </w:rPr>
        <w:t xml:space="preserve"> The first syllable of line 11.3 is cut off in the GPT1 scan ("[kām̐]diyā"), restored by sense and metre. Murari's words foretell the sannyasa; in CB (Adi 4–5) the child's future greatness is spoken of by an astrologer and neighbours, while Murari is Nimai's senior fellow student (CB, Adi-khanda).</w:t>
      </w:r>
    </w:p>
    <w:p>
      <w:pPr>
        <w:pStyle w:val="Heading2"/>
      </w:pPr>
      <w:r>
        <w:t>12. Murari — "śacīra dulāla manoraṅge…" (GPT1 pp. 77–78, no. 48)</w:t>
      </w:r>
    </w:p>
    <w:p>
      <w:pPr>
        <w:spacing w:after="60"/>
        <w:jc w:val="both"/>
      </w:pPr>
      <w:r>
        <w:rPr>
          <w:b w:val="0"/>
          <w:i/>
        </w:rPr>
        <w:t>Children's kirtana: Shachi's darling son plays with boys of His age; Gora is in the middle, the children around Him; holding hands they whirl in time and clap; Gora cries "Hari, Hari!", the children echo, and Kali trembles; Murari is full of joy — the reign of sin is over. Raga kamoda.</w:t>
      </w:r>
      <w:r>
        <w:rPr>
          <w:b w:val="0"/>
          <w:i w:val="0"/>
          <w:vertAlign w:val="superscript"/>
        </w:rPr>
        <w:t>27</w:t>
      </w:r>
    </w:p>
    <w:p>
      <w:pPr>
        <w:spacing w:after="60"/>
        <w:ind w:left="567"/>
      </w:pPr>
      <w:r>
        <w:rPr>
          <w:rFonts w:cs="Noto Serif Bengali" w:hAnsi="Noto Serif Bengali"/>
          <w:sz w:val="24"/>
        </w:rPr>
        <w:t>শচীর দুলাল মনোরঙ্গে ।</w:t>
      </w:r>
      <w:r>
        <w:br/>
      </w:r>
      <w:r>
        <w:rPr>
          <w:rFonts w:cs="Noto Serif Bengali" w:hAnsi="Noto Serif Bengali"/>
          <w:sz w:val="24"/>
        </w:rPr>
        <w:t>খেলে সমবয় শিশু-সঙ্গে ॥</w:t>
      </w:r>
    </w:p>
    <w:p>
      <w:pPr>
        <w:spacing w:after="60"/>
        <w:jc w:val="both"/>
      </w:pPr>
      <w:r>
        <w:rPr>
          <w:b w:val="0"/>
          <w:i/>
        </w:rPr>
        <w:t>śacīra dulāla manoraṅge |</w:t>
      </w:r>
      <w:r>
        <w:br/>
      </w:r>
      <w:r>
        <w:rPr>
          <w:b w:val="0"/>
          <w:i/>
        </w:rPr>
        <w:t>khele samabaya śiśu-saṅge ||</w:t>
      </w:r>
    </w:p>
    <w:p>
      <w:pPr>
        <w:spacing w:after="60"/>
        <w:jc w:val="both"/>
      </w:pPr>
      <w:r>
        <w:rPr>
          <w:b w:val="0"/>
          <w:i/>
        </w:rPr>
        <w:t>Word for word:</w:t>
      </w:r>
      <w:r>
        <w:t xml:space="preserve"> śacīra dulāla — Shachi's darling; manoraṅge — with a joyful heart; khele — plays; samabaya śiśu-saṅge — with children of His age</w:t>
      </w:r>
    </w:p>
    <w:p>
      <w:pPr>
        <w:spacing w:after="60"/>
        <w:ind w:left="510" w:hanging="510"/>
      </w:pPr>
      <w:r>
        <w:rPr>
          <w:b/>
          <w:i w:val="0"/>
        </w:rPr>
        <w:t>12.1.</w:t>
      </w:r>
      <w:r>
        <w:t xml:space="preserve"> Shachi's darling son, with a joyful heart,</w:t>
      </w:r>
      <w:r>
        <w:br/>
      </w:r>
      <w:r>
        <w:t>plays with children of His own age.</w:t>
      </w:r>
    </w:p>
    <w:p>
      <w:pPr>
        <w:spacing w:after="60"/>
        <w:ind w:left="567"/>
      </w:pPr>
      <w:r>
        <w:rPr>
          <w:rFonts w:cs="Noto Serif Bengali" w:hAnsi="Noto Serif Bengali"/>
          <w:sz w:val="24"/>
        </w:rPr>
        <w:t>মাঝে গোরা শিশু চারি পাশে ।</w:t>
      </w:r>
      <w:r>
        <w:br/>
      </w:r>
      <w:r>
        <w:rPr>
          <w:rFonts w:cs="Noto Serif Bengali" w:hAnsi="Noto Serif Bengali"/>
          <w:sz w:val="24"/>
        </w:rPr>
        <w:t>নাচে আর মৃদু মৃদু হাসে ॥</w:t>
      </w:r>
    </w:p>
    <w:p>
      <w:pPr>
        <w:spacing w:after="60"/>
        <w:jc w:val="both"/>
      </w:pPr>
      <w:r>
        <w:rPr>
          <w:b w:val="0"/>
          <w:i/>
        </w:rPr>
        <w:t>mājhe gorā śiśu cāri pāśe |</w:t>
      </w:r>
      <w:r>
        <w:br/>
      </w:r>
      <w:r>
        <w:rPr>
          <w:b w:val="0"/>
          <w:i/>
        </w:rPr>
        <w:t>nāce āra mṛdu mṛdu hāse ||</w:t>
      </w:r>
    </w:p>
    <w:p>
      <w:pPr>
        <w:spacing w:after="60"/>
        <w:jc w:val="both"/>
      </w:pPr>
      <w:r>
        <w:rPr>
          <w:b w:val="0"/>
          <w:i/>
        </w:rPr>
        <w:t>Word for word:</w:t>
      </w:r>
      <w:r>
        <w:t xml:space="preserve"> mājhe gorā — Gora in the middle; śiśu cāri pāśe — children all around; nāce — dances; āra — and; mṛdu mṛdu hāse — smiles gently</w:t>
      </w:r>
    </w:p>
    <w:p>
      <w:pPr>
        <w:spacing w:after="60"/>
        <w:ind w:left="510" w:hanging="510"/>
      </w:pPr>
      <w:r>
        <w:rPr>
          <w:b/>
          <w:i w:val="0"/>
        </w:rPr>
        <w:t>12.2.</w:t>
      </w:r>
      <w:r>
        <w:t xml:space="preserve"> Gora is in the middle, the children all around;</w:t>
      </w:r>
      <w:r>
        <w:br/>
      </w:r>
      <w:r>
        <w:t>He dances and smiles ever so gently.</w:t>
      </w:r>
    </w:p>
    <w:p>
      <w:pPr>
        <w:spacing w:after="60"/>
        <w:ind w:left="567"/>
      </w:pPr>
      <w:r>
        <w:rPr>
          <w:rFonts w:cs="Noto Serif Bengali" w:hAnsi="Noto Serif Bengali"/>
          <w:sz w:val="24"/>
        </w:rPr>
        <w:t>হাতে হাতে করে ধরাধরি ।</w:t>
      </w:r>
      <w:r>
        <w:br/>
      </w:r>
      <w:r>
        <w:rPr>
          <w:rFonts w:cs="Noto Serif Bengali" w:hAnsi="Noto Serif Bengali"/>
          <w:sz w:val="24"/>
        </w:rPr>
        <w:t>তালে তালে নাচে ঘুরি ঘুরি ॥</w:t>
      </w:r>
    </w:p>
    <w:p>
      <w:pPr>
        <w:spacing w:after="60"/>
        <w:jc w:val="both"/>
      </w:pPr>
      <w:r>
        <w:rPr>
          <w:b w:val="0"/>
          <w:i/>
        </w:rPr>
        <w:t>hāte hāte kare dharādhari |</w:t>
      </w:r>
      <w:r>
        <w:br/>
      </w:r>
      <w:r>
        <w:rPr>
          <w:b w:val="0"/>
          <w:i/>
        </w:rPr>
        <w:t>tāle tāle nāce ghuri ghuri ||</w:t>
      </w:r>
    </w:p>
    <w:p>
      <w:pPr>
        <w:spacing w:after="60"/>
        <w:jc w:val="both"/>
      </w:pPr>
      <w:r>
        <w:rPr>
          <w:b w:val="0"/>
          <w:i/>
        </w:rPr>
        <w:t>Word for word:</w:t>
      </w:r>
      <w:r>
        <w:t xml:space="preserve"> hāte hāte — hand in hand; kare dharādhari — hold one another; tāle tāle — in time; nāce ghuri ghuri — dance whirling</w:t>
      </w:r>
    </w:p>
    <w:p>
      <w:pPr>
        <w:spacing w:after="60"/>
        <w:ind w:left="510" w:hanging="510"/>
      </w:pPr>
      <w:r>
        <w:rPr>
          <w:b/>
          <w:i w:val="0"/>
        </w:rPr>
        <w:t>12.3.</w:t>
      </w:r>
      <w:r>
        <w:t xml:space="preserve"> Holding one another by the hand,</w:t>
      </w:r>
      <w:r>
        <w:br/>
      </w:r>
      <w:r>
        <w:t>they whirl in time and dance.</w:t>
      </w:r>
    </w:p>
    <w:p>
      <w:pPr>
        <w:spacing w:after="60"/>
        <w:ind w:left="567"/>
      </w:pPr>
      <w:r>
        <w:rPr>
          <w:rFonts w:cs="Noto Serif Bengali" w:hAnsi="Noto Serif Bengali"/>
          <w:sz w:val="24"/>
        </w:rPr>
        <w:t>ক্ষণে ঘন দেয় করতালি ।</w:t>
      </w:r>
      <w:r>
        <w:br/>
      </w:r>
      <w:r>
        <w:rPr>
          <w:rFonts w:cs="Noto Serif Bengali" w:hAnsi="Noto Serif Bengali"/>
          <w:sz w:val="24"/>
        </w:rPr>
        <w:t>ক্ষণে কেহ কহে ভালি ভালি ॥</w:t>
      </w:r>
    </w:p>
    <w:p>
      <w:pPr>
        <w:spacing w:after="60"/>
        <w:jc w:val="both"/>
      </w:pPr>
      <w:r>
        <w:rPr>
          <w:b w:val="0"/>
          <w:i/>
        </w:rPr>
        <w:t>kṣaṇe ghana deya karatāli |</w:t>
      </w:r>
      <w:r>
        <w:br/>
      </w:r>
      <w:r>
        <w:rPr>
          <w:b w:val="0"/>
          <w:i/>
        </w:rPr>
        <w:t>kṣaṇe keha kahe bhāli bhāli ||</w:t>
      </w:r>
    </w:p>
    <w:p>
      <w:pPr>
        <w:spacing w:after="60"/>
        <w:jc w:val="both"/>
      </w:pPr>
      <w:r>
        <w:rPr>
          <w:b w:val="0"/>
          <w:i/>
        </w:rPr>
        <w:t>Word for word:</w:t>
      </w:r>
      <w:r>
        <w:t xml:space="preserve"> kṣaṇe — now; ghana — thickly; deya karatāli — clap their hands; kṣaṇe keha — now someone; kahe bhāli bhāli — says "well done, well done"</w:t>
      </w:r>
    </w:p>
    <w:p>
      <w:pPr>
        <w:spacing w:after="60"/>
        <w:ind w:left="510" w:hanging="510"/>
      </w:pPr>
      <w:r>
        <w:rPr>
          <w:b/>
          <w:i w:val="0"/>
        </w:rPr>
        <w:t>12.4.</w:t>
      </w:r>
      <w:r>
        <w:t xml:space="preserve"> Now they clap their hands together,</w:t>
      </w:r>
      <w:r>
        <w:br/>
      </w:r>
      <w:r>
        <w:t>now someone cries: "Well done, well done!"</w:t>
      </w:r>
    </w:p>
    <w:p>
      <w:pPr>
        <w:spacing w:after="60"/>
        <w:ind w:left="567"/>
      </w:pPr>
      <w:r>
        <w:rPr>
          <w:rFonts w:cs="Noto Serif Bengali" w:hAnsi="Noto Serif Bengali"/>
          <w:sz w:val="24"/>
        </w:rPr>
        <w:t>গোরা যবে বলে হরি হরি ।</w:t>
      </w:r>
      <w:r>
        <w:br/>
      </w:r>
      <w:r>
        <w:rPr>
          <w:rFonts w:cs="Noto Serif Bengali" w:hAnsi="Noto Serif Bengali"/>
          <w:sz w:val="24"/>
        </w:rPr>
        <w:t>শিশুগণ বলে সঙ্গে হরি ॥</w:t>
      </w:r>
    </w:p>
    <w:p>
      <w:pPr>
        <w:spacing w:after="60"/>
        <w:jc w:val="both"/>
      </w:pPr>
      <w:r>
        <w:rPr>
          <w:b w:val="0"/>
          <w:i/>
        </w:rPr>
        <w:t>gorā yabe bale hari hari |</w:t>
      </w:r>
      <w:r>
        <w:br/>
      </w:r>
      <w:r>
        <w:rPr>
          <w:b w:val="0"/>
          <w:i/>
        </w:rPr>
        <w:t>śiśugaṇa bale saṅge hari ||</w:t>
      </w:r>
    </w:p>
    <w:p>
      <w:pPr>
        <w:spacing w:after="60"/>
        <w:jc w:val="both"/>
      </w:pPr>
      <w:r>
        <w:rPr>
          <w:b w:val="0"/>
          <w:i/>
        </w:rPr>
        <w:t>Word for word:</w:t>
      </w:r>
      <w:r>
        <w:t xml:space="preserve"> gorā yabe bale — when Gora cries; hari hari — "Hari, Hari"; śiśugaṇa — the children; bale saṅge — cry along; hari — "Hari"</w:t>
      </w:r>
    </w:p>
    <w:p>
      <w:pPr>
        <w:spacing w:after="60"/>
        <w:ind w:left="510" w:hanging="510"/>
      </w:pPr>
      <w:r>
        <w:rPr>
          <w:b/>
          <w:i w:val="0"/>
        </w:rPr>
        <w:t>12.5.</w:t>
      </w:r>
      <w:r>
        <w:t xml:space="preserve"> When Gora calls out "Hari, Hari!" —</w:t>
      </w:r>
      <w:r>
        <w:br/>
      </w:r>
      <w:r>
        <w:t>the children call out "Hari!" along with Him.</w:t>
      </w:r>
    </w:p>
    <w:p>
      <w:pPr>
        <w:spacing w:after="60"/>
        <w:ind w:left="567"/>
      </w:pPr>
      <w:r>
        <w:rPr>
          <w:rFonts w:cs="Noto Serif Bengali" w:hAnsi="Noto Serif Bengali"/>
          <w:sz w:val="24"/>
        </w:rPr>
        <w:t>ঘন ঘন হরিবোল শুনি ।</w:t>
      </w:r>
      <w:r>
        <w:br/>
      </w:r>
      <w:r>
        <w:rPr>
          <w:rFonts w:cs="Noto Serif Bengali" w:hAnsi="Noto Serif Bengali"/>
          <w:sz w:val="24"/>
        </w:rPr>
        <w:t>কাঁপে কলি পরমাদ গুণি ॥</w:t>
      </w:r>
    </w:p>
    <w:p>
      <w:pPr>
        <w:spacing w:after="60"/>
        <w:jc w:val="both"/>
      </w:pPr>
      <w:r>
        <w:rPr>
          <w:b w:val="0"/>
          <w:i/>
        </w:rPr>
        <w:t>ghana ghana haribola śuni |</w:t>
      </w:r>
      <w:r>
        <w:br/>
      </w:r>
      <w:r>
        <w:rPr>
          <w:b w:val="0"/>
          <w:i/>
        </w:rPr>
        <w:t>kām̐pe kali paramāda guṇi ||</w:t>
      </w:r>
    </w:p>
    <w:p>
      <w:pPr>
        <w:spacing w:after="60"/>
        <w:jc w:val="both"/>
      </w:pPr>
      <w:r>
        <w:rPr>
          <w:b w:val="0"/>
          <w:i/>
        </w:rPr>
        <w:t>Word for word:</w:t>
      </w:r>
      <w:r>
        <w:t xml:space="preserve"> ghana ghana — again and again; haribola śuni — hearing "Hari bol"; kām̐pe kali — Kali trembles; paramāda guṇi — reckoning disaster</w:t>
      </w:r>
    </w:p>
    <w:p>
      <w:pPr>
        <w:spacing w:after="60"/>
        <w:ind w:left="510" w:hanging="510"/>
      </w:pPr>
      <w:r>
        <w:rPr>
          <w:b/>
          <w:i w:val="0"/>
        </w:rPr>
        <w:t>12.6.</w:t>
      </w:r>
      <w:r>
        <w:t xml:space="preserve"> Hearing "Hari bol!" again and again,</w:t>
      </w:r>
      <w:r>
        <w:br/>
      </w:r>
      <w:r>
        <w:t>Kali trembles, sensing disaster.</w:t>
      </w:r>
    </w:p>
    <w:p>
      <w:pPr>
        <w:spacing w:after="60"/>
        <w:ind w:left="567"/>
      </w:pPr>
      <w:r>
        <w:rPr>
          <w:rFonts w:cs="Noto Serif Bengali" w:hAnsi="Noto Serif Bengali"/>
          <w:sz w:val="24"/>
        </w:rPr>
        <w:t>মুরারি আনন্দে ভরপুর ।</w:t>
      </w:r>
      <w:r>
        <w:br/>
      </w:r>
      <w:r>
        <w:rPr>
          <w:rFonts w:cs="Noto Serif Bengali" w:hAnsi="Noto Serif Bengali"/>
          <w:sz w:val="24"/>
        </w:rPr>
        <w:t>পাপের রাজত্ব হৈল দূর ॥</w:t>
      </w:r>
    </w:p>
    <w:p>
      <w:pPr>
        <w:spacing w:after="60"/>
        <w:jc w:val="both"/>
      </w:pPr>
      <w:r>
        <w:rPr>
          <w:b w:val="0"/>
          <w:i/>
        </w:rPr>
        <w:t>murāri ānande bharapura |</w:t>
      </w:r>
      <w:r>
        <w:br/>
      </w:r>
      <w:r>
        <w:rPr>
          <w:b w:val="0"/>
          <w:i/>
        </w:rPr>
        <w:t>pāpera rājatva haila dūra ||</w:t>
      </w:r>
    </w:p>
    <w:p>
      <w:pPr>
        <w:spacing w:after="60"/>
        <w:jc w:val="both"/>
      </w:pPr>
      <w:r>
        <w:rPr>
          <w:b w:val="0"/>
          <w:i/>
        </w:rPr>
        <w:t>Word for word:</w:t>
      </w:r>
      <w:r>
        <w:t xml:space="preserve"> murāri — Murari; ānande bharapura — full of joy; pāpera rājatva — the reign of sin; haila dūra — has gone away</w:t>
      </w:r>
    </w:p>
    <w:p>
      <w:pPr>
        <w:spacing w:after="60"/>
        <w:ind w:left="510" w:hanging="510"/>
      </w:pPr>
      <w:r>
        <w:rPr>
          <w:b/>
          <w:i w:val="0"/>
        </w:rPr>
        <w:t>12.7.</w:t>
      </w:r>
      <w:r>
        <w:t xml:space="preserve"> Murari is filled with joy:</w:t>
      </w:r>
      <w:r>
        <w:br/>
      </w:r>
      <w:r>
        <w:t>the reign of sin is over.</w:t>
      </w:r>
      <w:r>
        <w:rPr>
          <w:b w:val="0"/>
          <w:i w:val="0"/>
          <w:vertAlign w:val="superscript"/>
        </w:rPr>
        <w:t>28</w:t>
      </w:r>
    </w:p>
    <w:p>
      <w:pPr>
        <w:spacing w:after="60"/>
        <w:ind w:left="283"/>
      </w:pPr>
      <w:r>
        <w:rPr>
          <w:b/>
          <w:i w:val="0"/>
          <w:sz w:val="18"/>
        </w:rPr>
        <w:t>27.</w:t>
      </w:r>
      <w:r>
        <w:rPr>
          <w:sz w:val="18"/>
        </w:rPr>
        <w:t xml:space="preserve"> GPT1 — pp. 77–78, no. 48 (kamoda), checked against the scan (PDF pp. 336–337); GPT2 — sec. 2.2, no. 48. The pada is not in PK, BR, KGC or PS. Catalogue: MU-007 (the first line given in the catalogue, "gorā sabe bale hari hari," after Majumdar's reference, is 12.5). Majumdar allows that it may be an interpolation; the attribution to Murari Gupta is unproven (C).</w:t>
      </w:r>
    </w:p>
    <w:p>
      <w:pPr>
        <w:spacing w:after="60"/>
        <w:ind w:left="283"/>
      </w:pPr>
      <w:r>
        <w:rPr>
          <w:b/>
          <w:i w:val="0"/>
          <w:sz w:val="18"/>
        </w:rPr>
        <w:t>28.</w:t>
      </w:r>
      <w:r>
        <w:rPr>
          <w:sz w:val="18"/>
        </w:rPr>
        <w:t xml:space="preserve"> Murari's name in the last couplet is the poet's signature (or a mention of Murari Gupta as a witness). Little Nimai's games, repeating the name of Hari with the children — CB Adi 4; CC Adi 14.</w:t>
      </w:r>
    </w:p>
    <w:p>
      <w:pPr>
        <w:pStyle w:val="Heading2"/>
      </w:pPr>
      <w:r>
        <w:t>13. Yadunatha (?) — "nityānanda saṅge nāce prabhu gauracandra…" (GPT1 p. 271, no. 76)</w:t>
      </w:r>
    </w:p>
    <w:p>
      <w:pPr>
        <w:spacing w:after="60"/>
        <w:jc w:val="both"/>
      </w:pPr>
      <w:r>
        <w:rPr>
          <w:b w:val="0"/>
          <w:i/>
        </w:rPr>
        <w:t>The kirtana of Gaura and Nityananda: the Lord dances with Nityananda, His associates after Him; the earth floats in tears; He embraces the fallen and weeps, calls His devotees, embraces Gadai; He calls Govinda, Madhava and Vasu. Raga suhai.</w:t>
      </w:r>
      <w:r>
        <w:rPr>
          <w:b w:val="0"/>
          <w:i w:val="0"/>
          <w:vertAlign w:val="superscript"/>
        </w:rPr>
        <w:t>29</w:t>
      </w:r>
    </w:p>
    <w:p>
      <w:pPr>
        <w:spacing w:after="60"/>
        <w:ind w:left="567"/>
      </w:pPr>
      <w:r>
        <w:rPr>
          <w:rFonts w:cs="Noto Serif Bengali" w:hAnsi="Noto Serif Bengali"/>
          <w:sz w:val="24"/>
        </w:rPr>
        <w:t>নিত্যানন্দ সঙ্গে নাচে প্রভু গৌরচন্দ্র ।</w:t>
      </w:r>
      <w:r>
        <w:br/>
      </w:r>
      <w:r>
        <w:rPr>
          <w:rFonts w:cs="Noto Serif Bengali" w:hAnsi="Noto Serif Bengali"/>
          <w:sz w:val="24"/>
        </w:rPr>
        <w:t>সঙ্গে সঙ্গে নাচে পারিষদ ভক্তবৃন্দ ॥</w:t>
      </w:r>
    </w:p>
    <w:p>
      <w:pPr>
        <w:spacing w:after="60"/>
        <w:jc w:val="both"/>
      </w:pPr>
      <w:r>
        <w:rPr>
          <w:b w:val="0"/>
          <w:i/>
        </w:rPr>
        <w:t>nityānanda saṅge nāce prabhu gauracandra |</w:t>
      </w:r>
      <w:r>
        <w:br/>
      </w:r>
      <w:r>
        <w:rPr>
          <w:b w:val="0"/>
          <w:i/>
        </w:rPr>
        <w:t>saṅge saṅge nāce pāriṣada bhaktabṛnda ||</w:t>
      </w:r>
    </w:p>
    <w:p>
      <w:pPr>
        <w:spacing w:after="60"/>
        <w:jc w:val="both"/>
      </w:pPr>
      <w:r>
        <w:rPr>
          <w:b w:val="0"/>
          <w:i/>
        </w:rPr>
        <w:t>Word for word:</w:t>
      </w:r>
      <w:r>
        <w:t xml:space="preserve"> nityānanda saṅge — with Nityananda; nāce — dances; prabhu gauracandra — the Lord Gaurachandra; saṅge saṅge — along after; nāce pāriṣada — the associates dance; bhaktabṛnda — the host of devotees</w:t>
      </w:r>
    </w:p>
    <w:p>
      <w:pPr>
        <w:spacing w:after="60"/>
        <w:ind w:left="510" w:hanging="510"/>
      </w:pPr>
      <w:r>
        <w:rPr>
          <w:b/>
          <w:i w:val="0"/>
        </w:rPr>
        <w:t>13.1.</w:t>
      </w:r>
      <w:r>
        <w:t xml:space="preserve"> With Nityananda dances the Lord Gaurachandra,</w:t>
      </w:r>
      <w:r>
        <w:br/>
      </w:r>
      <w:r>
        <w:t>and after Him dance His associates — the host of devotees.</w:t>
      </w:r>
    </w:p>
    <w:p>
      <w:pPr>
        <w:spacing w:after="60"/>
        <w:ind w:left="567"/>
      </w:pPr>
      <w:r>
        <w:rPr>
          <w:rFonts w:cs="Noto Serif Bengali" w:hAnsi="Noto Serif Bengali"/>
          <w:sz w:val="24"/>
        </w:rPr>
        <w:t>অবনী ভাসিয়া যায় নয়নের জলে ।</w:t>
      </w:r>
      <w:r>
        <w:br/>
      </w:r>
      <w:r>
        <w:rPr>
          <w:rFonts w:cs="Noto Serif Bengali" w:hAnsi="Noto Serif Bengali"/>
          <w:sz w:val="24"/>
        </w:rPr>
        <w:t>দুবাহু তুলিয়া সভে হরি হরি বোলে ॥</w:t>
      </w:r>
    </w:p>
    <w:p>
      <w:pPr>
        <w:spacing w:after="60"/>
        <w:jc w:val="both"/>
      </w:pPr>
      <w:r>
        <w:rPr>
          <w:b w:val="0"/>
          <w:i/>
        </w:rPr>
        <w:t>abanī bhāsiyā yāya nayanera jale |</w:t>
      </w:r>
      <w:r>
        <w:br/>
      </w:r>
      <w:r>
        <w:rPr>
          <w:b w:val="0"/>
          <w:i/>
        </w:rPr>
        <w:t>dubāhu tuliyā sabhe hari hari bole ||</w:t>
      </w:r>
    </w:p>
    <w:p>
      <w:pPr>
        <w:spacing w:after="60"/>
        <w:jc w:val="both"/>
      </w:pPr>
      <w:r>
        <w:rPr>
          <w:b w:val="0"/>
          <w:i/>
        </w:rPr>
        <w:t>Word for word:</w:t>
      </w:r>
      <w:r>
        <w:t xml:space="preserve"> abanī bhāsiyā yāya — the earth floats away; nayanera jale — on the tears of the eyes; dubāhu tuliyā — raising both arms; sabhe — all; hari hari bole — cry "Hari, Hari"</w:t>
      </w:r>
    </w:p>
    <w:p>
      <w:pPr>
        <w:spacing w:after="60"/>
        <w:ind w:left="510" w:hanging="510"/>
      </w:pPr>
      <w:r>
        <w:rPr>
          <w:b/>
          <w:i w:val="0"/>
        </w:rPr>
        <w:t>13.2.</w:t>
      </w:r>
      <w:r>
        <w:t xml:space="preserve"> The earth floats away on the tears of their eyes;</w:t>
      </w:r>
      <w:r>
        <w:br/>
      </w:r>
      <w:r>
        <w:t>raising both arms, all cry: "Hari, Hari!"</w:t>
      </w:r>
    </w:p>
    <w:p>
      <w:pPr>
        <w:spacing w:after="60"/>
        <w:ind w:left="567"/>
      </w:pPr>
      <w:r>
        <w:rPr>
          <w:rFonts w:cs="Noto Serif Bengali" w:hAnsi="Noto Serif Bengali"/>
          <w:sz w:val="24"/>
        </w:rPr>
        <w:t>ভাবে গর গর অঙ্গ কত ধারা বয় ।</w:t>
      </w:r>
      <w:r>
        <w:br/>
      </w:r>
      <w:r>
        <w:rPr>
          <w:rFonts w:cs="Noto Serif Bengali" w:hAnsi="Noto Serif Bengali"/>
          <w:sz w:val="24"/>
        </w:rPr>
        <w:t>পতিতের গলে ধরি রোদন করয় ॥</w:t>
      </w:r>
    </w:p>
    <w:p>
      <w:pPr>
        <w:spacing w:after="60"/>
        <w:jc w:val="both"/>
      </w:pPr>
      <w:r>
        <w:rPr>
          <w:b w:val="0"/>
          <w:i/>
        </w:rPr>
        <w:t>bhābe gara gara aṅga kata dhārā baya |</w:t>
      </w:r>
      <w:r>
        <w:br/>
      </w:r>
      <w:r>
        <w:rPr>
          <w:b w:val="0"/>
          <w:i/>
        </w:rPr>
        <w:t>patitera gale dhari rodana karaya ||</w:t>
      </w:r>
    </w:p>
    <w:p>
      <w:pPr>
        <w:spacing w:after="60"/>
        <w:jc w:val="both"/>
      </w:pPr>
      <w:r>
        <w:rPr>
          <w:b w:val="0"/>
          <w:i/>
        </w:rPr>
        <w:t>Word for word:</w:t>
      </w:r>
      <w:r>
        <w:t xml:space="preserve"> bhābe — with bhava; gara gara aṅga — the body quivers; kata dhārā baya — how many streams flow; patitera gale dhari — embracing the fallen by the neck; rodana karaya — sobs</w:t>
      </w:r>
    </w:p>
    <w:p>
      <w:pPr>
        <w:spacing w:after="60"/>
        <w:ind w:left="510" w:hanging="510"/>
      </w:pPr>
      <w:r>
        <w:rPr>
          <w:b/>
          <w:i w:val="0"/>
        </w:rPr>
        <w:t>13.3.</w:t>
      </w:r>
      <w:r>
        <w:t xml:space="preserve"> His body quivers with bhava — how many streams flow!</w:t>
      </w:r>
      <w:r>
        <w:br/>
      </w:r>
      <w:r>
        <w:t>Embracing the fallen by the neck, He sobs.</w:t>
      </w:r>
    </w:p>
    <w:p>
      <w:pPr>
        <w:spacing w:after="60"/>
        <w:ind w:left="567"/>
      </w:pPr>
      <w:r>
        <w:rPr>
          <w:rFonts w:cs="Noto Serif Bengali" w:hAnsi="Noto Serif Bengali"/>
          <w:sz w:val="24"/>
        </w:rPr>
        <w:t>আপনার ভক্তগণে ডাকয়ে আপনে ।</w:t>
      </w:r>
      <w:r>
        <w:br/>
      </w:r>
      <w:r>
        <w:rPr>
          <w:rFonts w:cs="Noto Serif Bengali" w:hAnsi="Noto Serif Bengali"/>
          <w:sz w:val="24"/>
        </w:rPr>
        <w:t>গদাইর গলা ধরি কাঁদে ক্ষণে ক্ষণে ॥</w:t>
      </w:r>
    </w:p>
    <w:p>
      <w:pPr>
        <w:spacing w:after="60"/>
        <w:jc w:val="both"/>
      </w:pPr>
      <w:r>
        <w:rPr>
          <w:b w:val="0"/>
          <w:i/>
        </w:rPr>
        <w:t>āpanāra bhaktagaṇe ḍākaye āpane |</w:t>
      </w:r>
      <w:r>
        <w:br/>
      </w:r>
      <w:r>
        <w:rPr>
          <w:b w:val="0"/>
          <w:i/>
        </w:rPr>
        <w:t>gadāira galā dhari kām̐de kṣaṇe kṣaṇe ||</w:t>
      </w:r>
    </w:p>
    <w:p>
      <w:pPr>
        <w:spacing w:after="60"/>
        <w:jc w:val="both"/>
      </w:pPr>
      <w:r>
        <w:rPr>
          <w:b w:val="0"/>
          <w:i/>
        </w:rPr>
        <w:t>Word for word:</w:t>
      </w:r>
      <w:r>
        <w:t xml:space="preserve"> āpanāra bhaktagaṇe — His own devotees; ḍākaye āpane — He Himself calls; gadāira galā dhari — embracing Gadai by the neck; kām̐de kṣaṇe kṣaṇe — weeps again and again</w:t>
      </w:r>
    </w:p>
    <w:p>
      <w:pPr>
        <w:spacing w:after="60"/>
        <w:ind w:left="510" w:hanging="510"/>
      </w:pPr>
      <w:r>
        <w:rPr>
          <w:b/>
          <w:i w:val="0"/>
        </w:rPr>
        <w:t>13.4.</w:t>
      </w:r>
      <w:r>
        <w:t xml:space="preserve"> His own devotees He Himself calls together,</w:t>
      </w:r>
      <w:r>
        <w:br/>
      </w:r>
      <w:r>
        <w:t>and, embracing Gadai by the neck, He weeps again and again.</w:t>
      </w:r>
    </w:p>
    <w:p>
      <w:pPr>
        <w:spacing w:after="60"/>
        <w:ind w:left="567"/>
      </w:pPr>
      <w:r>
        <w:rPr>
          <w:rFonts w:cs="Noto Serif Bengali" w:hAnsi="Noto Serif Bengali"/>
          <w:sz w:val="24"/>
        </w:rPr>
        <w:t>গোবিন্দ মাধব বাসু হের আইস বলি ।</w:t>
      </w:r>
      <w:r>
        <w:br/>
      </w:r>
      <w:r>
        <w:rPr>
          <w:rFonts w:cs="Noto Serif Bengali" w:hAnsi="Noto Serif Bengali"/>
          <w:sz w:val="24"/>
        </w:rPr>
        <w:t>যদু কহে কাঁদে প্রভুর পরাণ-পুতলী ॥</w:t>
      </w:r>
    </w:p>
    <w:p>
      <w:pPr>
        <w:spacing w:after="60"/>
        <w:jc w:val="both"/>
      </w:pPr>
      <w:r>
        <w:rPr>
          <w:b w:val="0"/>
          <w:i/>
        </w:rPr>
        <w:t>gobinda mādhaba bāsu hera āisa bali |</w:t>
      </w:r>
      <w:r>
        <w:br/>
      </w:r>
      <w:r>
        <w:rPr>
          <w:b w:val="0"/>
          <w:i/>
        </w:rPr>
        <w:t>yadu kahe kām̐de prabhura parāṇa-putalī ||</w:t>
      </w:r>
    </w:p>
    <w:p>
      <w:pPr>
        <w:spacing w:after="60"/>
        <w:jc w:val="both"/>
      </w:pPr>
      <w:r>
        <w:rPr>
          <w:b w:val="0"/>
          <w:i/>
        </w:rPr>
        <w:t>Word for word:</w:t>
      </w:r>
      <w:r>
        <w:t xml:space="preserve"> gobinda mādhaba bāsu — Govinda, Madhava, Vasu; hera āisa — come here; bali — calling; yadu kahe — Yadu says; kām̐de — weeps; prabhura parāṇa-putalī — the darling (lit. doll) of the Lord's life</w:t>
      </w:r>
    </w:p>
    <w:p>
      <w:pPr>
        <w:spacing w:after="60"/>
        <w:ind w:left="510" w:hanging="510"/>
      </w:pPr>
      <w:r>
        <w:rPr>
          <w:b/>
          <w:i w:val="0"/>
        </w:rPr>
        <w:t>13.5.</w:t>
      </w:r>
      <w:r>
        <w:t xml:space="preserve"> "Govinda, Madhava, Vasu — come here!" He calls;</w:t>
      </w:r>
      <w:r>
        <w:br/>
      </w:r>
      <w:r>
        <w:t>Yadu says: the darling of the Lord's life weeps.</w:t>
      </w:r>
      <w:r>
        <w:rPr>
          <w:b w:val="0"/>
          <w:i w:val="0"/>
          <w:vertAlign w:val="superscript"/>
        </w:rPr>
        <w:t>30</w:t>
      </w:r>
    </w:p>
    <w:p>
      <w:pPr>
        <w:spacing w:after="60"/>
        <w:ind w:left="283"/>
      </w:pPr>
      <w:r>
        <w:rPr>
          <w:b/>
          <w:i w:val="0"/>
          <w:sz w:val="18"/>
        </w:rPr>
        <w:t>29.</w:t>
      </w:r>
      <w:r>
        <w:rPr>
          <w:sz w:val="18"/>
        </w:rPr>
        <w:t xml:space="preserve"> GPT1 — p. 271, no. 76 (suhai), checked against the scan (PDF p. 530); GPT2 — sec. 4.2, no. 76. The pada is not in PK, BR, KGC or PS. It is entered twice in the catalogue: YD-007 and YN-013 (a duplicate; the signature "yadu kahe" — Yadunatha or Yadunandana, not established); C. Govinda, Madhava and Vasu are the Ghosha brothers, the Lord's kirtana singers (CC Adi 10; Madhya 11).</w:t>
      </w:r>
    </w:p>
    <w:p>
      <w:pPr>
        <w:spacing w:after="60"/>
        <w:ind w:left="283"/>
      </w:pPr>
      <w:r>
        <w:rPr>
          <w:b/>
          <w:i w:val="0"/>
          <w:sz w:val="18"/>
        </w:rPr>
        <w:t>30.</w:t>
      </w:r>
      <w:r>
        <w:rPr>
          <w:sz w:val="18"/>
        </w:rPr>
        <w:t xml:space="preserve"> "The darling of the Lord's life" (prabhura parāṇa-putalī, literally "the doll of the Lord's life") — probably Gadadhara (Gadai), named in 13.4.</w:t>
      </w:r>
    </w:p>
    <w:p>
      <w:pPr>
        <w:pStyle w:val="Heading2"/>
      </w:pPr>
      <w:r>
        <w:t>14. Raya Ananta — "nadīyā-ākāśe saṃkīrtana-megha sāje…" (GPT1 p. 271, no. 79)</w:t>
      </w:r>
    </w:p>
    <w:p>
      <w:pPr>
        <w:spacing w:after="60"/>
        <w:jc w:val="both"/>
      </w:pPr>
      <w:r>
        <w:rPr>
          <w:b w:val="0"/>
          <w:i/>
        </w:rPr>
        <w:t>Sankirtana as a thunderstorm: in the sky of Nadia the cloud of kirtana has gathered, khol and karatalas thunder, the roars of "hum" are like thunderclaps; the two Lords rain down the name; the associates dance, and the lightning of bhava flashes; Nadia and Shantipura are flooded with the rain of prema. Raga suhai.</w:t>
      </w:r>
      <w:r>
        <w:rPr>
          <w:b w:val="0"/>
          <w:i w:val="0"/>
          <w:vertAlign w:val="superscript"/>
        </w:rPr>
        <w:t>31</w:t>
      </w:r>
    </w:p>
    <w:p>
      <w:pPr>
        <w:spacing w:after="60"/>
        <w:ind w:left="567"/>
      </w:pPr>
      <w:r>
        <w:rPr>
          <w:rFonts w:cs="Noto Serif Bengali" w:hAnsi="Noto Serif Bengali"/>
          <w:sz w:val="24"/>
        </w:rPr>
        <w:t>নদীয়া-আকাশে সংকীর্তন-মেঘ সাজে ।</w:t>
      </w:r>
      <w:r>
        <w:br/>
      </w:r>
      <w:r>
        <w:rPr>
          <w:rFonts w:cs="Noto Serif Bengali" w:hAnsi="Noto Serif Bengali"/>
          <w:sz w:val="24"/>
        </w:rPr>
        <w:t>খোল করতাল মুখে গভীর গরজে ॥</w:t>
      </w:r>
    </w:p>
    <w:p>
      <w:pPr>
        <w:spacing w:after="60"/>
        <w:jc w:val="both"/>
      </w:pPr>
      <w:r>
        <w:rPr>
          <w:b w:val="0"/>
          <w:i/>
        </w:rPr>
        <w:t>nadīyā-ākāśe saṃkīrtana-megha sāje |</w:t>
      </w:r>
      <w:r>
        <w:br/>
      </w:r>
      <w:r>
        <w:rPr>
          <w:b w:val="0"/>
          <w:i/>
        </w:rPr>
        <w:t>khola karatāla mukhe gabhīra garaje ||</w:t>
      </w:r>
    </w:p>
    <w:p>
      <w:pPr>
        <w:spacing w:after="60"/>
        <w:jc w:val="both"/>
      </w:pPr>
      <w:r>
        <w:rPr>
          <w:b w:val="0"/>
          <w:i/>
        </w:rPr>
        <w:t>Word for word:</w:t>
      </w:r>
      <w:r>
        <w:t xml:space="preserve"> nadīyā-ākāśe — in the sky of Nadia; saṃkīrtana-megha — the cloud of sankirtana; sāje — has gathered; khola karatāla — khol and karatalas; mukhe — with their voice; gabhīra garaje — thunder deeply</w:t>
      </w:r>
    </w:p>
    <w:p>
      <w:pPr>
        <w:spacing w:after="60"/>
        <w:ind w:left="510" w:hanging="510"/>
      </w:pPr>
      <w:r>
        <w:rPr>
          <w:b/>
          <w:i w:val="0"/>
        </w:rPr>
        <w:t>14.1.</w:t>
      </w:r>
      <w:r>
        <w:t xml:space="preserve"> In the sky of Nadia the cloud of sankirtana has gathered:</w:t>
      </w:r>
      <w:r>
        <w:br/>
      </w:r>
      <w:r>
        <w:t>khol and karatalas are its deep thunder.</w:t>
      </w:r>
    </w:p>
    <w:p>
      <w:pPr>
        <w:spacing w:after="60"/>
        <w:ind w:left="567"/>
      </w:pPr>
      <w:r>
        <w:rPr>
          <w:rFonts w:cs="Noto Serif Bengali" w:hAnsi="Noto Serif Bengali"/>
          <w:sz w:val="24"/>
        </w:rPr>
        <w:t>হুহুঙ্কার বজ্রধ্বনি হয় মুহুর্মুহু ।</w:t>
      </w:r>
      <w:r>
        <w:br/>
      </w:r>
      <w:r>
        <w:rPr>
          <w:rFonts w:cs="Noto Serif Bengali" w:hAnsi="Noto Serif Bengali"/>
          <w:sz w:val="24"/>
        </w:rPr>
        <w:t>বরিখয়ে নাম-নীর ঘন দুই পহুঁ ॥</w:t>
      </w:r>
    </w:p>
    <w:p>
      <w:pPr>
        <w:spacing w:after="60"/>
        <w:jc w:val="both"/>
      </w:pPr>
      <w:r>
        <w:rPr>
          <w:b w:val="0"/>
          <w:i/>
        </w:rPr>
        <w:t>huhuṅkāra bajradhvani haya muhurmuhu |</w:t>
      </w:r>
      <w:r>
        <w:br/>
      </w:r>
      <w:r>
        <w:rPr>
          <w:b w:val="0"/>
          <w:i/>
        </w:rPr>
        <w:t>barikhaye nāma-nīra ghana dui pahum̐ ||</w:t>
      </w:r>
    </w:p>
    <w:p>
      <w:pPr>
        <w:spacing w:after="60"/>
        <w:jc w:val="both"/>
      </w:pPr>
      <w:r>
        <w:rPr>
          <w:b w:val="0"/>
          <w:i/>
        </w:rPr>
        <w:t>Word for word:</w:t>
      </w:r>
      <w:r>
        <w:t xml:space="preserve"> huhuṅkāra — the roar "hum-hum"; bajradhvani — thunderclaps; haya muhurmuhu — sound again and again; barikhaye — rain down; nāma-nīra — the water of the Name; ghana — clouds; dui pahum̐ — the two Lords</w:t>
      </w:r>
    </w:p>
    <w:p>
      <w:pPr>
        <w:spacing w:after="60"/>
        <w:ind w:left="510" w:hanging="510"/>
      </w:pPr>
      <w:r>
        <w:rPr>
          <w:b/>
          <w:i w:val="0"/>
        </w:rPr>
        <w:t>14.2.</w:t>
      </w:r>
      <w:r>
        <w:t xml:space="preserve"> Roars of "hum-hum" — thunderclaps — sound again and again;</w:t>
      </w:r>
      <w:r>
        <w:br/>
      </w:r>
      <w:r>
        <w:t>the two Lords, the clouds, pour down a rain of the Name.</w:t>
      </w:r>
    </w:p>
    <w:p>
      <w:pPr>
        <w:spacing w:after="60"/>
        <w:ind w:left="567"/>
      </w:pPr>
      <w:r>
        <w:rPr>
          <w:rFonts w:cs="Noto Serif Bengali" w:hAnsi="Noto Serif Bengali"/>
          <w:sz w:val="24"/>
        </w:rPr>
        <w:t>নাচে গায় পারিষদ থমকে থমকে ।</w:t>
      </w:r>
      <w:r>
        <w:br/>
      </w:r>
      <w:r>
        <w:rPr>
          <w:rFonts w:cs="Noto Serif Bengali" w:hAnsi="Noto Serif Bengali"/>
          <w:sz w:val="24"/>
        </w:rPr>
        <w:t>ভাবের বিজুলী তায় সঘন চমকে ॥</w:t>
      </w:r>
    </w:p>
    <w:p>
      <w:pPr>
        <w:spacing w:after="60"/>
        <w:jc w:val="both"/>
      </w:pPr>
      <w:r>
        <w:rPr>
          <w:b w:val="0"/>
          <w:i/>
        </w:rPr>
        <w:t>nāce gāya pāriṣada thamake thamake |</w:t>
      </w:r>
      <w:r>
        <w:br/>
      </w:r>
      <w:r>
        <w:rPr>
          <w:b w:val="0"/>
          <w:i/>
        </w:rPr>
        <w:t>bhābera bijulī tāya saghana camake ||</w:t>
      </w:r>
    </w:p>
    <w:p>
      <w:pPr>
        <w:spacing w:after="60"/>
        <w:jc w:val="both"/>
      </w:pPr>
      <w:r>
        <w:rPr>
          <w:b w:val="0"/>
          <w:i/>
        </w:rPr>
        <w:t>Word for word:</w:t>
      </w:r>
      <w:r>
        <w:t xml:space="preserve"> nāce gāya — dance and sing; pāriṣada — the associates; thamake thamake — pausing now and then; bhābera bijulī — the lightning of bhava; tāya — in them; saghana camake — flashes again and again</w:t>
      </w:r>
    </w:p>
    <w:p>
      <w:pPr>
        <w:spacing w:after="60"/>
        <w:ind w:left="510" w:hanging="510"/>
      </w:pPr>
      <w:r>
        <w:rPr>
          <w:b/>
          <w:i w:val="0"/>
        </w:rPr>
        <w:t>14.3.</w:t>
      </w:r>
      <w:r>
        <w:t xml:space="preserve"> The associates dance and sing, pausing now and then,</w:t>
      </w:r>
      <w:r>
        <w:br/>
      </w:r>
      <w:r>
        <w:t>and in them the lightning of bhava flashes again and again.</w:t>
      </w:r>
    </w:p>
    <w:p>
      <w:pPr>
        <w:spacing w:after="60"/>
        <w:ind w:left="567"/>
      </w:pPr>
      <w:r>
        <w:rPr>
          <w:rFonts w:cs="Noto Serif Bengali" w:hAnsi="Noto Serif Bengali"/>
          <w:sz w:val="24"/>
        </w:rPr>
        <w:t>প্রেমের বাদলে নৈদা শান্তিপুর ভাসে ।</w:t>
      </w:r>
      <w:r>
        <w:br/>
      </w:r>
      <w:r>
        <w:rPr>
          <w:rFonts w:cs="Noto Serif Bengali" w:hAnsi="Noto Serif Bengali"/>
          <w:sz w:val="24"/>
        </w:rPr>
        <w:t>রায় অনন্তের হিয়া না ভুলিল রসে ॥</w:t>
      </w:r>
    </w:p>
    <w:p>
      <w:pPr>
        <w:spacing w:after="60"/>
        <w:jc w:val="both"/>
      </w:pPr>
      <w:r>
        <w:rPr>
          <w:b w:val="0"/>
          <w:i/>
        </w:rPr>
        <w:t>premera bādale naidā śāntipura bhāse |</w:t>
      </w:r>
      <w:r>
        <w:br/>
      </w:r>
      <w:r>
        <w:rPr>
          <w:b w:val="0"/>
          <w:i/>
        </w:rPr>
        <w:t>rāya anantera hiyā nā bhulila rase ||</w:t>
      </w:r>
    </w:p>
    <w:p>
      <w:pPr>
        <w:spacing w:after="60"/>
        <w:jc w:val="both"/>
      </w:pPr>
      <w:r>
        <w:rPr>
          <w:b w:val="0"/>
          <w:i/>
        </w:rPr>
        <w:t>Word for word:</w:t>
      </w:r>
      <w:r>
        <w:t xml:space="preserve"> premera bādale — by the rain of prema; naidā — Nadia; śāntipura — Shantipura; bhāse — are flooded; rāya anantera hiyā — the heart of Raya Ananta; nā bhulila rase — did not lose itself in the rasa</w:t>
      </w:r>
    </w:p>
    <w:p>
      <w:pPr>
        <w:spacing w:after="60"/>
        <w:ind w:left="510" w:hanging="510"/>
      </w:pPr>
      <w:r>
        <w:rPr>
          <w:b/>
          <w:i w:val="0"/>
        </w:rPr>
        <w:t>14.4.</w:t>
      </w:r>
      <w:r>
        <w:t xml:space="preserve"> By the rain of prema Nadia and Shantipura are flooded —</w:t>
      </w:r>
      <w:r>
        <w:br/>
      </w:r>
      <w:r>
        <w:t>only the heart of Raya Ananta has not dissolved in this rasa.</w:t>
      </w:r>
      <w:r>
        <w:rPr>
          <w:b w:val="0"/>
          <w:i w:val="0"/>
          <w:vertAlign w:val="superscript"/>
        </w:rPr>
        <w:t>32</w:t>
      </w:r>
    </w:p>
    <w:p>
      <w:pPr>
        <w:spacing w:after="60"/>
        <w:ind w:left="283"/>
      </w:pPr>
      <w:r>
        <w:rPr>
          <w:b/>
          <w:i w:val="0"/>
          <w:sz w:val="18"/>
        </w:rPr>
        <w:t>31.</w:t>
      </w:r>
      <w:r>
        <w:rPr>
          <w:sz w:val="18"/>
        </w:rPr>
        <w:t xml:space="preserve"> GPT1 — pp. 271–272, no. 79 (suhai), checked against the scan (PDF p. 531); GPT2 — sec. 4.2, no. 79. The pada is not in PK, BR, KGC or PS (catalogue: AN-009, GPT only; C). The signature "Raya Ananta" is as in KGC 11.2 and 28.2 (chapters 4, 11): per M-1961 this is Ananta of Advaita's branch.</w:t>
      </w:r>
    </w:p>
    <w:p>
      <w:pPr>
        <w:spacing w:after="60"/>
        <w:ind w:left="283"/>
      </w:pPr>
      <w:r>
        <w:rPr>
          <w:b/>
          <w:i w:val="0"/>
          <w:sz w:val="18"/>
        </w:rPr>
        <w:t>32.</w:t>
      </w:r>
      <w:r>
        <w:rPr>
          <w:sz w:val="18"/>
        </w:rPr>
        <w:t xml:space="preserve"> "The two Lords" — Gaura and Nityananda; "Shantipura" — Advaita's town: the kirtana has swept both places. Literally: "the heart of Raya Ananta did not lose itself in the rasa."</w:t>
      </w:r>
    </w:p>
    <w:p>
      <w:pPr>
        <w:pStyle w:val="Heading2"/>
      </w:pPr>
      <w:r>
        <w:t>15. Balarama Dasa — "hari hari gorā kene kānde…" (PK 2254; GPT1 p. 289, no. 39)</w:t>
      </w:r>
    </w:p>
    <w:p>
      <w:pPr>
        <w:spacing w:after="60"/>
        <w:jc w:val="both"/>
      </w:pPr>
      <w:r>
        <w:rPr>
          <w:b w:val="0"/>
          <w:i/>
        </w:rPr>
        <w:t>Why does Gora weep? Having left the bank of the Kalindi and the plays by the kadamba, what does He seek on the shore of the ocean? He who danced the rasa with millions of gopis now, having taken sannyasa, weeps; the eyes at whose glance Kamadeva swooned pour out streams of tears; the head whose top-knot charmed the world is shaven; instead of yellow garments, saffron; instead of the dark form, golden. The poet does not know the reason — the reason is she whose colour it is. Raga suhai (in GPT1 — gandhara).</w:t>
      </w:r>
      <w:r>
        <w:rPr>
          <w:b w:val="0"/>
          <w:i w:val="0"/>
          <w:vertAlign w:val="superscript"/>
        </w:rPr>
        <w:t>33</w:t>
      </w:r>
    </w:p>
    <w:p>
      <w:pPr>
        <w:spacing w:after="60"/>
        <w:ind w:left="567"/>
      </w:pPr>
      <w:r>
        <w:rPr>
          <w:rFonts w:cs="Noto Serif Bengali" w:hAnsi="Noto Serif Bengali"/>
          <w:sz w:val="24"/>
        </w:rPr>
        <w:t>হরি হরি গোরা কেনে কান্দে ।</w:t>
      </w:r>
      <w:r>
        <w:br/>
      </w:r>
      <w:r>
        <w:rPr>
          <w:rFonts w:cs="Noto Serif Bengali" w:hAnsi="Noto Serif Bengali"/>
          <w:sz w:val="24"/>
        </w:rPr>
        <w:t>না জানি ঠেকিলা গোরা কার প্রেম-ফান্দে ॥ ধ্রু ॥</w:t>
      </w:r>
    </w:p>
    <w:p>
      <w:pPr>
        <w:spacing w:after="60"/>
        <w:jc w:val="both"/>
      </w:pPr>
      <w:r>
        <w:rPr>
          <w:b w:val="0"/>
          <w:i/>
        </w:rPr>
        <w:t>hari hari gorā kene kānde |</w:t>
      </w:r>
      <w:r>
        <w:br/>
      </w:r>
      <w:r>
        <w:rPr>
          <w:b w:val="0"/>
          <w:i/>
        </w:rPr>
        <w:t>nā jāni ṭhekilā gorā kāra prema-phānde || dhru ||</w:t>
      </w:r>
    </w:p>
    <w:p>
      <w:pPr>
        <w:spacing w:after="60"/>
        <w:jc w:val="both"/>
      </w:pPr>
      <w:r>
        <w:rPr>
          <w:b w:val="0"/>
          <w:i/>
        </w:rPr>
        <w:t>Word for word:</w:t>
      </w:r>
      <w:r>
        <w:t xml:space="preserve"> hari hari — Hari, Hari!; gorā kene kānde — why does Gora weep; nā jāni — I do not know; ṭhekilā gorā — Gora was caught; kāra prema-phānde — in whose snare of love</w:t>
      </w:r>
    </w:p>
    <w:p>
      <w:pPr>
        <w:spacing w:after="60"/>
        <w:ind w:left="510" w:hanging="510"/>
      </w:pPr>
      <w:r>
        <w:rPr>
          <w:b/>
          <w:i w:val="0"/>
        </w:rPr>
        <w:t>15.1.</w:t>
      </w:r>
      <w:r>
        <w:t xml:space="preserve"> Hari, Hari! Why does Gora weep?</w:t>
      </w:r>
      <w:r>
        <w:br/>
      </w:r>
      <w:r>
        <w:t>I do not know in whose snare of love He has been caught.</w:t>
      </w:r>
    </w:p>
    <w:p>
      <w:pPr>
        <w:spacing w:after="60"/>
        <w:ind w:left="567"/>
      </w:pPr>
      <w:r>
        <w:rPr>
          <w:rFonts w:cs="Noto Serif Bengali" w:hAnsi="Noto Serif Bengali"/>
          <w:sz w:val="24"/>
        </w:rPr>
        <w:t>তেজিয়া কালিন্দী-তীর কদম্ব-বিলাস ।</w:t>
      </w:r>
      <w:r>
        <w:br/>
      </w:r>
      <w:r>
        <w:rPr>
          <w:rFonts w:cs="Noto Serif Bengali" w:hAnsi="Noto Serif Bengali"/>
          <w:sz w:val="24"/>
        </w:rPr>
        <w:t>এবে সিন্ধু-তীরে কেনে কিবা অভিলাষ ॥</w:t>
      </w:r>
    </w:p>
    <w:p>
      <w:pPr>
        <w:spacing w:after="60"/>
        <w:jc w:val="both"/>
      </w:pPr>
      <w:r>
        <w:rPr>
          <w:b w:val="0"/>
          <w:i/>
        </w:rPr>
        <w:t>tejiyā kālindī-tīra kadamba-bilāsa |</w:t>
      </w:r>
      <w:r>
        <w:br/>
      </w:r>
      <w:r>
        <w:rPr>
          <w:b w:val="0"/>
          <w:i/>
        </w:rPr>
        <w:t>ebe sindhu-tīre kene kibā abhilāṣa ||</w:t>
      </w:r>
    </w:p>
    <w:p>
      <w:pPr>
        <w:spacing w:after="60"/>
        <w:jc w:val="both"/>
      </w:pPr>
      <w:r>
        <w:rPr>
          <w:b w:val="0"/>
          <w:i/>
        </w:rPr>
        <w:t>Word for word:</w:t>
      </w:r>
      <w:r>
        <w:t xml:space="preserve"> tejiyā — leaving; kālindī-tīra — the bank of the Kalindi; kadamba-bilāsa — the plays by the kadamba; ebe — now; sindhu-tīre — on the ocean shore; kene kibā abhilāṣa — what does He desire</w:t>
      </w:r>
    </w:p>
    <w:p>
      <w:pPr>
        <w:spacing w:after="60"/>
        <w:ind w:left="510" w:hanging="510"/>
      </w:pPr>
      <w:r>
        <w:rPr>
          <w:b/>
          <w:i w:val="0"/>
        </w:rPr>
        <w:t>15.2.</w:t>
      </w:r>
      <w:r>
        <w:t xml:space="preserve"> Leaving the bank of the Kalindi and the plays by the kadamba,</w:t>
      </w:r>
      <w:r>
        <w:br/>
      </w:r>
      <w:r>
        <w:t>what does He now desire on the shore of the ocean?</w:t>
      </w:r>
    </w:p>
    <w:p>
      <w:pPr>
        <w:spacing w:after="60"/>
        <w:ind w:left="567"/>
      </w:pPr>
      <w:r>
        <w:rPr>
          <w:rFonts w:cs="Noto Serif Bengali" w:hAnsi="Noto Serif Bengali"/>
          <w:sz w:val="24"/>
        </w:rPr>
        <w:t>যে করিল শত কোটি গোপী সঙ্গে রাস ।</w:t>
      </w:r>
      <w:r>
        <w:br/>
      </w:r>
      <w:r>
        <w:rPr>
          <w:rFonts w:cs="Noto Serif Bengali" w:hAnsi="Noto Serif Bengali"/>
          <w:sz w:val="24"/>
        </w:rPr>
        <w:t>এবে সে কান্দয়ে কেনে করিয়া সন্ন্যাস ॥</w:t>
      </w:r>
    </w:p>
    <w:p>
      <w:pPr>
        <w:spacing w:after="60"/>
        <w:jc w:val="both"/>
      </w:pPr>
      <w:r>
        <w:rPr>
          <w:b w:val="0"/>
          <w:i/>
        </w:rPr>
        <w:t>ye karila śata koṭi gopī saṅge rāsa |</w:t>
      </w:r>
      <w:r>
        <w:br/>
      </w:r>
      <w:r>
        <w:rPr>
          <w:b w:val="0"/>
          <w:i/>
        </w:rPr>
        <w:t>ebe se kāndaye kene kariyā sannyāsa ||</w:t>
      </w:r>
    </w:p>
    <w:p>
      <w:pPr>
        <w:spacing w:after="60"/>
        <w:jc w:val="both"/>
      </w:pPr>
      <w:r>
        <w:rPr>
          <w:b w:val="0"/>
          <w:i/>
        </w:rPr>
        <w:t>Word for word:</w:t>
      </w:r>
      <w:r>
        <w:t xml:space="preserve"> ye karila — who performed; śata koṭi gopī saṅge — with millions of gopis; rāsa — the rasa; ebe se — now He; kāndaye kene — why does He weep; kariyā sannyāsa — having taken sannyasa</w:t>
      </w:r>
    </w:p>
    <w:p>
      <w:pPr>
        <w:spacing w:after="60"/>
        <w:ind w:left="510" w:hanging="510"/>
      </w:pPr>
      <w:r>
        <w:rPr>
          <w:b/>
          <w:i w:val="0"/>
        </w:rPr>
        <w:t>15.3.</w:t>
      </w:r>
      <w:r>
        <w:t xml:space="preserve"> He who danced the rasa with millions of gopis —</w:t>
      </w:r>
      <w:r>
        <w:br/>
      </w:r>
      <w:r>
        <w:t>now, having taken sannyasa, why does He weep?</w:t>
      </w:r>
    </w:p>
    <w:p>
      <w:pPr>
        <w:spacing w:after="60"/>
        <w:ind w:left="567"/>
      </w:pPr>
      <w:r>
        <w:rPr>
          <w:rFonts w:cs="Noto Serif Bengali" w:hAnsi="Noto Serif Bengali"/>
          <w:sz w:val="24"/>
        </w:rPr>
        <w:t>যে আঁখি-ভঙ্গীতে কত অনঙ্গ মুরছে ।</w:t>
      </w:r>
      <w:r>
        <w:br/>
      </w:r>
      <w:r>
        <w:rPr>
          <w:rFonts w:cs="Noto Serif Bengali" w:hAnsi="Noto Serif Bengali"/>
          <w:sz w:val="24"/>
        </w:rPr>
        <w:t>এবে কত শত ধারা বাহিয়া পড়িছে ॥</w:t>
      </w:r>
    </w:p>
    <w:p>
      <w:pPr>
        <w:spacing w:after="60"/>
        <w:jc w:val="both"/>
      </w:pPr>
      <w:r>
        <w:rPr>
          <w:b w:val="0"/>
          <w:i/>
        </w:rPr>
        <w:t>ye ām̐khi-bhaṅgīte kata anaṅga murache |</w:t>
      </w:r>
      <w:r>
        <w:br/>
      </w:r>
      <w:r>
        <w:rPr>
          <w:b w:val="0"/>
          <w:i/>
        </w:rPr>
        <w:t>ebe kata śata dhārā bāhiyā paṛiche ||</w:t>
      </w:r>
    </w:p>
    <w:p>
      <w:pPr>
        <w:spacing w:after="60"/>
        <w:jc w:val="both"/>
      </w:pPr>
      <w:r>
        <w:rPr>
          <w:b w:val="0"/>
          <w:i/>
        </w:rPr>
        <w:t>Word for word:</w:t>
      </w:r>
      <w:r>
        <w:t xml:space="preserve"> ye ām̐khi-bhaṅgīte — at the play of which eyes; kata anaṅga murache — how many Anangas swooned; ebe — now; kata śata dhārā — hundreds of streams; bāhiyā paṛiche — are flowing down</w:t>
      </w:r>
    </w:p>
    <w:p>
      <w:pPr>
        <w:spacing w:after="60"/>
        <w:ind w:left="510" w:hanging="510"/>
      </w:pPr>
      <w:r>
        <w:rPr>
          <w:b/>
          <w:i w:val="0"/>
        </w:rPr>
        <w:t>15.4.</w:t>
      </w:r>
      <w:r>
        <w:t xml:space="preserve"> Those eyes, at whose play Ananga himself swooned,</w:t>
      </w:r>
      <w:r>
        <w:br/>
      </w:r>
      <w:r>
        <w:t>now pour out hundreds of streams.</w:t>
      </w:r>
    </w:p>
    <w:p>
      <w:pPr>
        <w:spacing w:after="60"/>
        <w:ind w:left="567"/>
      </w:pPr>
      <w:r>
        <w:rPr>
          <w:rFonts w:cs="Noto Serif Bengali" w:hAnsi="Noto Serif Bengali"/>
          <w:sz w:val="24"/>
        </w:rPr>
        <w:t>যে মোহন চূড়া-ছাঁদে জগত মোহিত ।</w:t>
      </w:r>
      <w:r>
        <w:br/>
      </w:r>
      <w:r>
        <w:rPr>
          <w:rFonts w:cs="Noto Serif Bengali" w:hAnsi="Noto Serif Bengali"/>
          <w:sz w:val="24"/>
        </w:rPr>
        <w:t>সে মস্তক কেশ-শূন্য অতি বিপরীত ॥</w:t>
      </w:r>
    </w:p>
    <w:p>
      <w:pPr>
        <w:spacing w:after="60"/>
        <w:jc w:val="both"/>
      </w:pPr>
      <w:r>
        <w:rPr>
          <w:b w:val="0"/>
          <w:i/>
        </w:rPr>
        <w:t>ye mohana cūṛā-chām̐de jagata mohita |</w:t>
      </w:r>
      <w:r>
        <w:br/>
      </w:r>
      <w:r>
        <w:rPr>
          <w:b w:val="0"/>
          <w:i/>
        </w:rPr>
        <w:t>se mastaka keśa-śūnya ati biparīta ||</w:t>
      </w:r>
    </w:p>
    <w:p>
      <w:pPr>
        <w:spacing w:after="60"/>
        <w:jc w:val="both"/>
      </w:pPr>
      <w:r>
        <w:rPr>
          <w:b w:val="0"/>
          <w:i/>
        </w:rPr>
        <w:t>Word for word:</w:t>
      </w:r>
      <w:r>
        <w:t xml:space="preserve"> ye mohana cūṛā-chām̐de — by whose enchanting top-knot; jagata mohita — the world was charmed; se mastaka — that head; keśa-śūnya — hairless; ati biparīta — utterly reversed</w:t>
      </w:r>
    </w:p>
    <w:p>
      <w:pPr>
        <w:spacing w:after="60"/>
        <w:ind w:left="510" w:hanging="510"/>
      </w:pPr>
      <w:r>
        <w:rPr>
          <w:b/>
          <w:i w:val="0"/>
        </w:rPr>
        <w:t>15.5.</w:t>
      </w:r>
      <w:r>
        <w:t xml:space="preserve"> That head whose enchanting top-knot captivated the world —</w:t>
      </w:r>
      <w:r>
        <w:br/>
      </w:r>
      <w:r>
        <w:t>now without hair: everything turned upside down!</w:t>
      </w:r>
    </w:p>
    <w:p>
      <w:pPr>
        <w:spacing w:after="60"/>
        <w:ind w:left="567"/>
      </w:pPr>
      <w:r>
        <w:rPr>
          <w:rFonts w:cs="Noto Serif Bengali" w:hAnsi="Noto Serif Bengali"/>
          <w:sz w:val="24"/>
        </w:rPr>
        <w:t>পীত বাস ছাড়ি কেনে অরুণ বসন ।</w:t>
      </w:r>
      <w:r>
        <w:br/>
      </w:r>
      <w:r>
        <w:rPr>
          <w:rFonts w:cs="Noto Serif Bengali" w:hAnsi="Noto Serif Bengali"/>
          <w:sz w:val="24"/>
        </w:rPr>
        <w:t>কালরূপ ছাড়ি কেনে গৌর বরণ ॥</w:t>
      </w:r>
    </w:p>
    <w:p>
      <w:pPr>
        <w:spacing w:after="60"/>
        <w:jc w:val="both"/>
      </w:pPr>
      <w:r>
        <w:rPr>
          <w:b w:val="0"/>
          <w:i/>
        </w:rPr>
        <w:t>pīta bāsa chāṛi kene aruṇa basana |</w:t>
      </w:r>
      <w:r>
        <w:br/>
      </w:r>
      <w:r>
        <w:rPr>
          <w:b w:val="0"/>
          <w:i/>
        </w:rPr>
        <w:t>kālarūpa chāṛi kene gaura baraṇa ||</w:t>
      </w:r>
    </w:p>
    <w:p>
      <w:pPr>
        <w:spacing w:after="60"/>
        <w:jc w:val="both"/>
      </w:pPr>
      <w:r>
        <w:rPr>
          <w:b w:val="0"/>
          <w:i/>
        </w:rPr>
        <w:t>Word for word:</w:t>
      </w:r>
      <w:r>
        <w:t xml:space="preserve"> pīta bāsa chāṛi — leaving the yellow garment; kene — why; aruṇa basana — saffron (ruddy) cloth; kāla-rūpa chāṛi — leaving the dark form; gaura baraṇa — golden hue</w:t>
      </w:r>
    </w:p>
    <w:p>
      <w:pPr>
        <w:spacing w:after="60"/>
        <w:ind w:left="510" w:hanging="510"/>
      </w:pPr>
      <w:r>
        <w:rPr>
          <w:b/>
          <w:i w:val="0"/>
        </w:rPr>
        <w:t>15.6.</w:t>
      </w:r>
      <w:r>
        <w:t xml:space="preserve"> Why has He changed yellow garments for saffron cloth,</w:t>
      </w:r>
      <w:r>
        <w:br/>
      </w:r>
      <w:r>
        <w:t>why has He changed the dark form for a golden hue?</w:t>
      </w:r>
    </w:p>
    <w:p>
      <w:pPr>
        <w:spacing w:after="60"/>
        <w:ind w:left="567"/>
      </w:pPr>
      <w:r>
        <w:rPr>
          <w:rFonts w:cs="Noto Serif Bengali" w:hAnsi="Noto Serif Bengali"/>
          <w:sz w:val="24"/>
        </w:rPr>
        <w:t>কহে বলরাম দাসে না জানি কারণ ।</w:t>
      </w:r>
      <w:r>
        <w:br/>
      </w:r>
      <w:r>
        <w:rPr>
          <w:rFonts w:cs="Noto Serif Bengali" w:hAnsi="Noto Serif Bengali"/>
          <w:sz w:val="24"/>
        </w:rPr>
        <w:t>তাহার কারণ কিবা যাহার বরণ ॥</w:t>
      </w:r>
    </w:p>
    <w:p>
      <w:pPr>
        <w:spacing w:after="60"/>
        <w:jc w:val="both"/>
      </w:pPr>
      <w:r>
        <w:rPr>
          <w:b w:val="0"/>
          <w:i/>
        </w:rPr>
        <w:t>kahe balarāma dāse nā jāni kāraṇa |</w:t>
      </w:r>
      <w:r>
        <w:br/>
      </w:r>
      <w:r>
        <w:rPr>
          <w:b w:val="0"/>
          <w:i/>
        </w:rPr>
        <w:t>tāhāra kāraṇa kibā yāhāra baraṇa ||</w:t>
      </w:r>
    </w:p>
    <w:p>
      <w:pPr>
        <w:spacing w:after="60"/>
        <w:jc w:val="both"/>
      </w:pPr>
      <w:r>
        <w:rPr>
          <w:b w:val="0"/>
          <w:i/>
        </w:rPr>
        <w:t>Word for word:</w:t>
      </w:r>
      <w:r>
        <w:t xml:space="preserve"> kahe balarāma dāse — says Balarama Dasa; nā jāni kāraṇa — I do not know the reason; tāhāra kāraṇa kibā — its reason is indeed; yāhāra baraṇa — she whose colour it is</w:t>
      </w:r>
    </w:p>
    <w:p>
      <w:pPr>
        <w:spacing w:after="60"/>
        <w:ind w:left="510" w:hanging="510"/>
      </w:pPr>
      <w:r>
        <w:rPr>
          <w:b/>
          <w:i w:val="0"/>
        </w:rPr>
        <w:t>15.7.</w:t>
      </w:r>
      <w:r>
        <w:t xml:space="preserve"> Balarama Dasa says: I do not know the reason —</w:t>
      </w:r>
      <w:r>
        <w:br/>
      </w:r>
      <w:r>
        <w:t>the reason for it is she whose colour it is.</w:t>
      </w:r>
      <w:r>
        <w:rPr>
          <w:b w:val="0"/>
          <w:i w:val="0"/>
          <w:vertAlign w:val="superscript"/>
        </w:rPr>
        <w:t>34</w:t>
      </w:r>
    </w:p>
    <w:p>
      <w:pPr>
        <w:spacing w:after="60"/>
        <w:ind w:left="283"/>
      </w:pPr>
      <w:r>
        <w:rPr>
          <w:b/>
          <w:i w:val="0"/>
          <w:sz w:val="18"/>
        </w:rPr>
        <w:t>33.</w:t>
      </w:r>
      <w:r>
        <w:rPr>
          <w:sz w:val="18"/>
        </w:rPr>
        <w:t xml:space="preserve"> PK: vol. 3, PDF p. 288 (printed p. 277), 21st pallava, label "॥</w:t>
      </w:r>
      <w:r>
        <w:rPr>
          <w:rFonts w:ascii="Noto Serif Bengali" w:hAnsi="Noto Serif Bengali" w:cs="Noto Serif Bengali"/>
          <w:sz w:val="18"/>
        </w:rPr>
        <w:t>৩৭</w:t>
      </w:r>
      <w:r>
        <w:rPr>
          <w:sz w:val="18"/>
        </w:rPr>
        <w:t>॥</w:t>
      </w:r>
      <w:r>
        <w:rPr>
          <w:rFonts w:ascii="Noto Serif Bengali" w:hAnsi="Noto Serif Bengali" w:cs="Noto Serif Bengali"/>
          <w:sz w:val="18"/>
        </w:rPr>
        <w:t>২২৫৪</w:t>
      </w:r>
      <w:r>
        <w:rPr>
          <w:sz w:val="18"/>
        </w:rPr>
        <w:t xml:space="preserve">॥", raga suhai, MS P-R-Sa no. 2309. GPT1 — p. 289, no. 39 (gandhara), checked against the scan (PDF p. 548); GPT2 — sec. 4.3, no. 39. In the catalogue (BD-024) the pada was listed as "GPT only" (in chapter 8 the erroneous link to PK 764 — a pada of Vasu Ghosha with the same opening, translated in chapter 8 — was corrected); it is found in PK — </w:t>
      </w:r>
      <w:r>
        <w:rPr>
          <w:b/>
          <w:i w:val="0"/>
          <w:sz w:val="18"/>
        </w:rPr>
        <w:t>core</w:t>
      </w:r>
      <w:r>
        <w:rPr>
          <w:sz w:val="18"/>
        </w:rPr>
        <w:t xml:space="preserve"> (C). Kalindi is the Yamuna; the kadamba is the tree of Krishna's plays; the ocean shore is Puri.</w:t>
      </w:r>
    </w:p>
    <w:p>
      <w:pPr>
        <w:spacing w:after="60"/>
        <w:ind w:left="283"/>
      </w:pPr>
      <w:r>
        <w:rPr>
          <w:b/>
          <w:i w:val="0"/>
          <w:sz w:val="18"/>
        </w:rPr>
        <w:t>34.</w:t>
      </w:r>
      <w:r>
        <w:rPr>
          <w:sz w:val="18"/>
        </w:rPr>
        <w:t xml:space="preserve"> The poet's answer: Gaura is Krishna who has taken Radha's colour and bhava, and He weeps from Her prema (CC Adi 4). Ananga (Kamadeva) is the god of love; "swooned" — an image of Krishna's beauty, which captivates Cupid himself (Madana-mohana). The Lord's sannyasa and tears are not the sorrow of a conditioned soul but prema.</w:t>
      </w:r>
    </w:p>
    <w:p>
      <w:pPr>
        <w:pStyle w:val="Heading2"/>
      </w:pPr>
      <w:r>
        <w:t>16. Yadunatha Dasa — "prabhāte jāgila gorācām̐da…" (GPT1 p. 349, no. 18)</w:t>
      </w:r>
    </w:p>
    <w:p>
      <w:pPr>
        <w:spacing w:after="60"/>
        <w:jc w:val="both"/>
      </w:pPr>
      <w:r>
        <w:rPr>
          <w:b w:val="0"/>
          <w:i/>
        </w:rPr>
        <w:t>The Lord's morning in Navadvipa: Gorachand has awoken, and all see Him quite different; His eyes, red with sleep, are half-closed, He stretches like the golden bow of the god of love; the devotees come at dawn; having washed, Gaurahari sits in the circle of His own. Raga suhai.</w:t>
      </w:r>
      <w:r>
        <w:rPr>
          <w:b w:val="0"/>
          <w:i w:val="0"/>
          <w:vertAlign w:val="superscript"/>
        </w:rPr>
        <w:t>35</w:t>
      </w:r>
    </w:p>
    <w:p>
      <w:pPr>
        <w:spacing w:after="60"/>
        <w:ind w:left="567"/>
      </w:pPr>
      <w:r>
        <w:rPr>
          <w:rFonts w:cs="Noto Serif Bengali" w:hAnsi="Noto Serif Bengali"/>
          <w:sz w:val="24"/>
        </w:rPr>
        <w:t>প্রভাতে জাগিল গোরাচাঁদ ।</w:t>
      </w:r>
      <w:r>
        <w:br/>
      </w:r>
      <w:r>
        <w:rPr>
          <w:rFonts w:cs="Noto Serif Bengali" w:hAnsi="Noto Serif Bengali"/>
          <w:sz w:val="24"/>
        </w:rPr>
        <w:t>হেরই সকলে আন ছাঁদ ॥</w:t>
      </w:r>
    </w:p>
    <w:p>
      <w:pPr>
        <w:spacing w:after="60"/>
        <w:jc w:val="both"/>
      </w:pPr>
      <w:r>
        <w:rPr>
          <w:b w:val="0"/>
          <w:i/>
        </w:rPr>
        <w:t>prabhāte jāgila gorācām̐da |</w:t>
      </w:r>
      <w:r>
        <w:br/>
      </w:r>
      <w:r>
        <w:rPr>
          <w:b w:val="0"/>
          <w:i/>
        </w:rPr>
        <w:t>herai sakale āna chām̐da ||</w:t>
      </w:r>
    </w:p>
    <w:p>
      <w:pPr>
        <w:spacing w:after="60"/>
        <w:jc w:val="both"/>
      </w:pPr>
      <w:r>
        <w:rPr>
          <w:b w:val="0"/>
          <w:i/>
        </w:rPr>
        <w:t>Word for word:</w:t>
      </w:r>
      <w:r>
        <w:t xml:space="preserve"> prabhāte — at dawn; jāgila gorācām̐da — Gorachand awoke; herai sakale — all see; āna chām̐da — a different look</w:t>
      </w:r>
    </w:p>
    <w:p>
      <w:pPr>
        <w:spacing w:after="60"/>
        <w:ind w:left="510" w:hanging="510"/>
      </w:pPr>
      <w:r>
        <w:rPr>
          <w:b/>
          <w:i w:val="0"/>
        </w:rPr>
        <w:t>16.1.</w:t>
      </w:r>
      <w:r>
        <w:t xml:space="preserve"> At dawn Gorachand awoke,</w:t>
      </w:r>
      <w:r>
        <w:br/>
      </w:r>
      <w:r>
        <w:t>and all see Him quite different.</w:t>
      </w:r>
    </w:p>
    <w:p>
      <w:pPr>
        <w:spacing w:after="60"/>
        <w:ind w:left="567"/>
      </w:pPr>
      <w:r>
        <w:rPr>
          <w:rFonts w:cs="Noto Serif Bengali" w:hAnsi="Noto Serif Bengali"/>
          <w:sz w:val="24"/>
        </w:rPr>
        <w:t>ঘুমে ঢুলু ঢুলু নয়ন রাতা ।</w:t>
      </w:r>
      <w:r>
        <w:br/>
      </w:r>
      <w:r>
        <w:rPr>
          <w:rFonts w:cs="Noto Serif Bengali" w:hAnsi="Noto Serif Bengali"/>
          <w:sz w:val="24"/>
        </w:rPr>
        <w:t>অলসে ঈষৎ মুদিত পাতা ॥</w:t>
      </w:r>
    </w:p>
    <w:p>
      <w:pPr>
        <w:spacing w:after="60"/>
        <w:jc w:val="both"/>
      </w:pPr>
      <w:r>
        <w:rPr>
          <w:b w:val="0"/>
          <w:i/>
        </w:rPr>
        <w:t>ghume ḍhulu ḍhulu nayana rātā |</w:t>
      </w:r>
      <w:r>
        <w:br/>
      </w:r>
      <w:r>
        <w:rPr>
          <w:b w:val="0"/>
          <w:i/>
        </w:rPr>
        <w:t>alase īṣat mudita pātā ||</w:t>
      </w:r>
    </w:p>
    <w:p>
      <w:pPr>
        <w:spacing w:after="60"/>
        <w:jc w:val="both"/>
      </w:pPr>
      <w:r>
        <w:rPr>
          <w:b w:val="0"/>
          <w:i/>
        </w:rPr>
        <w:t>Word for word:</w:t>
      </w:r>
      <w:r>
        <w:t xml:space="preserve"> ghume — with sleep; ḍhulu ḍhulu — drooping; nayana rātā — red eyes; alase — with languor; īṣat mudita pātā — lids half-closed</w:t>
      </w:r>
    </w:p>
    <w:p>
      <w:pPr>
        <w:spacing w:after="60"/>
        <w:ind w:left="510" w:hanging="510"/>
      </w:pPr>
      <w:r>
        <w:rPr>
          <w:b/>
          <w:i w:val="0"/>
        </w:rPr>
        <w:t>16.2.</w:t>
      </w:r>
      <w:r>
        <w:t xml:space="preserve"> His eyes, reddened with sleep, keep closing,</w:t>
      </w:r>
      <w:r>
        <w:br/>
      </w:r>
      <w:r>
        <w:t>the lids half-shut with languor.</w:t>
      </w:r>
    </w:p>
    <w:p>
      <w:pPr>
        <w:spacing w:after="60"/>
        <w:ind w:left="567"/>
      </w:pPr>
      <w:r>
        <w:rPr>
          <w:rFonts w:cs="Noto Serif Bengali" w:hAnsi="Noto Serif Bengali"/>
          <w:sz w:val="24"/>
        </w:rPr>
        <w:t>অঙ্গুলি মুড়িয়া মোড়য়ে তনু ।</w:t>
      </w:r>
      <w:r>
        <w:br/>
      </w:r>
      <w:r>
        <w:rPr>
          <w:rFonts w:cs="Noto Serif Bengali" w:hAnsi="Noto Serif Bengali"/>
          <w:sz w:val="24"/>
        </w:rPr>
        <w:t>যৈছন অতনু কনক-ধনু ॥</w:t>
      </w:r>
    </w:p>
    <w:p>
      <w:pPr>
        <w:spacing w:after="60"/>
        <w:jc w:val="both"/>
      </w:pPr>
      <w:r>
        <w:rPr>
          <w:b w:val="0"/>
          <w:i/>
        </w:rPr>
        <w:t>aṅguli muṛiyā moṛaye tanu |</w:t>
      </w:r>
      <w:r>
        <w:br/>
      </w:r>
      <w:r>
        <w:rPr>
          <w:b w:val="0"/>
          <w:i/>
        </w:rPr>
        <w:t>yaichana atanu kanaka-dhanu ||</w:t>
      </w:r>
    </w:p>
    <w:p>
      <w:pPr>
        <w:spacing w:after="60"/>
        <w:jc w:val="both"/>
      </w:pPr>
      <w:r>
        <w:rPr>
          <w:b w:val="0"/>
          <w:i/>
        </w:rPr>
        <w:t>Word for word:</w:t>
      </w:r>
      <w:r>
        <w:t xml:space="preserve"> aṅguli muṛiyā — interlacing the fingers; moṛaye tanu — stretches the body; yaichana — like; atanu — the bodiless god of love; kanaka-dhanu — golden bow</w:t>
      </w:r>
    </w:p>
    <w:p>
      <w:pPr>
        <w:spacing w:after="60"/>
        <w:ind w:left="510" w:hanging="510"/>
      </w:pPr>
      <w:r>
        <w:rPr>
          <w:b/>
          <w:i w:val="0"/>
        </w:rPr>
        <w:t>16.3.</w:t>
      </w:r>
      <w:r>
        <w:t xml:space="preserve"> Interlacing His fingers, He stretches His whole body —</w:t>
      </w:r>
      <w:r>
        <w:br/>
      </w:r>
      <w:r>
        <w:t>like the golden bow of Ananga.</w:t>
      </w:r>
      <w:r>
        <w:rPr>
          <w:b w:val="0"/>
          <w:i w:val="0"/>
          <w:vertAlign w:val="superscript"/>
        </w:rPr>
        <w:t>36</w:t>
      </w:r>
    </w:p>
    <w:p>
      <w:pPr>
        <w:spacing w:after="60"/>
        <w:ind w:left="567"/>
      </w:pPr>
      <w:r>
        <w:rPr>
          <w:rFonts w:cs="Noto Serif Bengali" w:hAnsi="Noto Serif Bengali"/>
          <w:sz w:val="24"/>
        </w:rPr>
        <w:t>দেখিতে আওল ভকতগণে ।</w:t>
      </w:r>
      <w:r>
        <w:br/>
      </w:r>
      <w:r>
        <w:rPr>
          <w:rFonts w:cs="Noto Serif Bengali" w:hAnsi="Noto Serif Bengali"/>
          <w:sz w:val="24"/>
        </w:rPr>
        <w:t>মিলিল বিহানে হরিষ-মনে ॥</w:t>
      </w:r>
    </w:p>
    <w:p>
      <w:pPr>
        <w:spacing w:after="60"/>
        <w:jc w:val="both"/>
      </w:pPr>
      <w:r>
        <w:rPr>
          <w:b w:val="0"/>
          <w:i/>
        </w:rPr>
        <w:t>dekhite āola bhakatagaṇe |</w:t>
      </w:r>
      <w:r>
        <w:br/>
      </w:r>
      <w:r>
        <w:rPr>
          <w:b w:val="0"/>
          <w:i/>
        </w:rPr>
        <w:t>milila bihāne hariṣa-mane ||</w:t>
      </w:r>
    </w:p>
    <w:p>
      <w:pPr>
        <w:spacing w:after="60"/>
        <w:jc w:val="both"/>
      </w:pPr>
      <w:r>
        <w:rPr>
          <w:b w:val="0"/>
          <w:i/>
        </w:rPr>
        <w:t>Word for word:</w:t>
      </w:r>
      <w:r>
        <w:t xml:space="preserve"> dekhite āola — came to see; bhakatagaṇe — the devotees; milila bihāne — gathered in the morning; hariṣa-mane — with joyful hearts</w:t>
      </w:r>
    </w:p>
    <w:p>
      <w:pPr>
        <w:spacing w:after="60"/>
        <w:ind w:left="510" w:hanging="510"/>
      </w:pPr>
      <w:r>
        <w:rPr>
          <w:b/>
          <w:i w:val="0"/>
        </w:rPr>
        <w:t>16.4.</w:t>
      </w:r>
      <w:r>
        <w:t xml:space="preserve"> The devotees came to see Him</w:t>
      </w:r>
      <w:r>
        <w:br/>
      </w:r>
      <w:r>
        <w:t>and gathered joyfully in the morning.</w:t>
      </w:r>
    </w:p>
    <w:p>
      <w:pPr>
        <w:spacing w:after="60"/>
        <w:ind w:left="567"/>
      </w:pPr>
      <w:r>
        <w:rPr>
          <w:rFonts w:cs="Noto Serif Bengali" w:hAnsi="Noto Serif Bengali"/>
          <w:sz w:val="24"/>
        </w:rPr>
        <w:t>মুখ পাখালিয়া গৌরহরি ।</w:t>
      </w:r>
      <w:r>
        <w:br/>
      </w:r>
      <w:r>
        <w:rPr>
          <w:rFonts w:cs="Noto Serif Bengali" w:hAnsi="Noto Serif Bengali"/>
          <w:sz w:val="24"/>
        </w:rPr>
        <w:t>বৈসে নিজগণ চৌদিকে বেড়ি ॥</w:t>
      </w:r>
    </w:p>
    <w:p>
      <w:pPr>
        <w:spacing w:after="60"/>
        <w:jc w:val="both"/>
      </w:pPr>
      <w:r>
        <w:rPr>
          <w:b w:val="0"/>
          <w:i/>
        </w:rPr>
        <w:t>mukha pākhāliyā gaurahari |</w:t>
      </w:r>
      <w:r>
        <w:br/>
      </w:r>
      <w:r>
        <w:rPr>
          <w:b w:val="0"/>
          <w:i/>
        </w:rPr>
        <w:t>baise nijagaṇa caudike beṛi ||</w:t>
      </w:r>
    </w:p>
    <w:p>
      <w:pPr>
        <w:spacing w:after="60"/>
        <w:jc w:val="both"/>
      </w:pPr>
      <w:r>
        <w:rPr>
          <w:b w:val="0"/>
          <w:i/>
        </w:rPr>
        <w:t>Word for word:</w:t>
      </w:r>
      <w:r>
        <w:t xml:space="preserve"> mukha pākhāliyā — having washed His face; gaurahari — Gaurahari; baise — sits; nijagaṇa — His own; caudike beṛi — surrounding on all sides</w:t>
      </w:r>
    </w:p>
    <w:p>
      <w:pPr>
        <w:spacing w:after="60"/>
        <w:ind w:left="510" w:hanging="510"/>
      </w:pPr>
      <w:r>
        <w:rPr>
          <w:b/>
          <w:i w:val="0"/>
        </w:rPr>
        <w:t>16.5.</w:t>
      </w:r>
      <w:r>
        <w:t xml:space="preserve"> Having washed His face, Gaurahari</w:t>
      </w:r>
      <w:r>
        <w:br/>
      </w:r>
      <w:r>
        <w:t>sits down — and His own surround Him on all sides.</w:t>
      </w:r>
    </w:p>
    <w:p>
      <w:pPr>
        <w:spacing w:after="60"/>
        <w:ind w:left="567"/>
      </w:pPr>
      <w:r>
        <w:rPr>
          <w:rFonts w:cs="Noto Serif Bengali" w:hAnsi="Noto Serif Bengali"/>
          <w:sz w:val="24"/>
        </w:rPr>
        <w:t>নদীয়া-নগরে হেন বিলাস ।</w:t>
      </w:r>
      <w:r>
        <w:br/>
      </w:r>
      <w:r>
        <w:rPr>
          <w:rFonts w:cs="Noto Serif Bengali" w:hAnsi="Noto Serif Bengali"/>
          <w:sz w:val="24"/>
        </w:rPr>
        <w:t>যদুনাথ দেখে সদাই পাশ ॥</w:t>
      </w:r>
    </w:p>
    <w:p>
      <w:pPr>
        <w:spacing w:after="60"/>
        <w:jc w:val="both"/>
      </w:pPr>
      <w:r>
        <w:rPr>
          <w:b w:val="0"/>
          <w:i/>
        </w:rPr>
        <w:t>nadīyā-nagare hena bilāsa |</w:t>
      </w:r>
      <w:r>
        <w:br/>
      </w:r>
      <w:r>
        <w:rPr>
          <w:b w:val="0"/>
          <w:i/>
        </w:rPr>
        <w:t>yadunātha dekhe sadāi pāśa ||</w:t>
      </w:r>
    </w:p>
    <w:p>
      <w:pPr>
        <w:spacing w:after="60"/>
        <w:jc w:val="both"/>
      </w:pPr>
      <w:r>
        <w:rPr>
          <w:b w:val="0"/>
          <w:i/>
        </w:rPr>
        <w:t>Word for word:</w:t>
      </w:r>
      <w:r>
        <w:t xml:space="preserve"> nadīyā-nagare — in the town of Nadia; hena bilāsa — such plays; yadunātha dekhe — Yadunatha sees; sadāi pāśa — always, close by</w:t>
      </w:r>
    </w:p>
    <w:p>
      <w:pPr>
        <w:spacing w:after="60"/>
        <w:ind w:left="510" w:hanging="510"/>
      </w:pPr>
      <w:r>
        <w:rPr>
          <w:b/>
          <w:i w:val="0"/>
        </w:rPr>
        <w:t>16.6.</w:t>
      </w:r>
      <w:r>
        <w:t xml:space="preserve"> Such are the plays in the town of Nadia;</w:t>
      </w:r>
      <w:r>
        <w:br/>
      </w:r>
      <w:r>
        <w:t>Yadunatha sees them always, being close by.</w:t>
      </w:r>
      <w:r>
        <w:rPr>
          <w:b w:val="0"/>
          <w:i w:val="0"/>
          <w:vertAlign w:val="superscript"/>
        </w:rPr>
        <w:t>37</w:t>
      </w:r>
    </w:p>
    <w:p>
      <w:pPr>
        <w:spacing w:after="60"/>
        <w:ind w:left="283"/>
      </w:pPr>
      <w:r>
        <w:rPr>
          <w:b/>
          <w:i w:val="0"/>
          <w:sz w:val="18"/>
        </w:rPr>
        <w:t>35.</w:t>
      </w:r>
      <w:r>
        <w:rPr>
          <w:sz w:val="18"/>
        </w:rPr>
        <w:t xml:space="preserve"> GPT1 — p. 349, section "Ashtakaliya" (morning), no. 18 (suhai), checked against the scan (PDF p. 608); GPT2 — sec. 5.1, no. 18. The pada is not in BR, KGC or PS; </w:t>
      </w:r>
      <w:r>
        <w:rPr>
          <w:b/>
          <w:i w:val="0"/>
          <w:sz w:val="18"/>
        </w:rPr>
        <w:t>it is in PK — PK 2512</w:t>
      </w:r>
      <w:r>
        <w:rPr>
          <w:sz w:val="18"/>
        </w:rPr>
        <w:t xml:space="preserve"> (vol. 4, 30th pallava "Aṣṭakālīya nitya-līlā," "atha dibāyāṃ yathā," raga bibhasa, PDF p. 56, label "॥</w:t>
      </w:r>
      <w:r>
        <w:rPr>
          <w:rFonts w:ascii="Noto Serif Bengali" w:hAnsi="Noto Serif Bengali" w:cs="Noto Serif Bengali"/>
          <w:sz w:val="18"/>
        </w:rPr>
        <w:t>৩৯</w:t>
      </w:r>
      <w:r>
        <w:rPr>
          <w:sz w:val="18"/>
        </w:rPr>
        <w:t>॥</w:t>
      </w:r>
      <w:r>
        <w:rPr>
          <w:rFonts w:ascii="Noto Serif Bengali" w:hAnsi="Noto Serif Bengali" w:cs="Noto Serif Bengali"/>
          <w:sz w:val="18"/>
        </w:rPr>
        <w:t>২৫১২</w:t>
      </w:r>
      <w:r>
        <w:rPr>
          <w:sz w:val="18"/>
        </w:rPr>
        <w:t>॥"; found in the full PK check of chapter 16 — M-1961's reference is correct; catalogue: YD-003). PK reads "herai sakale bayana chānda" ("all look upon the form of His face") and "yadunātha dekhe gadāi pāśa" ("Yadunatha sees it beside Gadai," that is, Gadadhara); the main text is kept after GPT1, the PK readings are in the full version of the book. The preceding GPT pada (no. 17) is by Ghanashyama, the following (no. 19) by Narahari.</w:t>
      </w:r>
    </w:p>
    <w:p>
      <w:pPr>
        <w:spacing w:after="60"/>
        <w:ind w:left="283"/>
      </w:pPr>
      <w:r>
        <w:rPr>
          <w:b/>
          <w:i w:val="0"/>
          <w:sz w:val="18"/>
        </w:rPr>
        <w:t>36.</w:t>
      </w:r>
      <w:r>
        <w:rPr>
          <w:sz w:val="18"/>
        </w:rPr>
        <w:t xml:space="preserve"> Ananga is the god of love; the comparison with his bow is a traditional image of a slender, curving body.</w:t>
      </w:r>
    </w:p>
    <w:p>
      <w:pPr>
        <w:spacing w:after="60"/>
        <w:ind w:left="283"/>
      </w:pPr>
      <w:r>
        <w:rPr>
          <w:b/>
          <w:i w:val="0"/>
          <w:sz w:val="18"/>
        </w:rPr>
        <w:t>37.</w:t>
      </w:r>
      <w:r>
        <w:rPr>
          <w:sz w:val="18"/>
        </w:rPr>
        <w:t xml:space="preserve"> The signature seems to speak of the poet as an eyewitness of the Navadvipa plays; on this ground M-1961 considers Yadunatha a contemporary of the Lord (Yadunatha Kavichandra is mentioned among the Lord's associates in CB). GPT only — C.</w:t>
      </w:r>
    </w:p>
    <w:p>
      <w:pPr>
        <w:pStyle w:val="Heading2"/>
      </w:pPr>
      <w:r>
        <w:t>17. Murari — "calila nadīyāra loka gaurāṅga dekhite…" (GPT1 pp. 378–379, no. 42)</w:t>
      </w:r>
    </w:p>
    <w:p>
      <w:pPr>
        <w:spacing w:after="60"/>
        <w:jc w:val="both"/>
      </w:pPr>
      <w:r>
        <w:rPr>
          <w:b w:val="0"/>
          <w:i/>
        </w:rPr>
        <w:t>After the sannyasa: at Nityananda's word the people of Nadia go to Shantipura to see Gauranga — Shachi in front, everyone after her; on every lip is "Ha Gauranga!"; without Gauranga they were living dead and seem to have revived at Nitai's words; Nadia is emptied, and behind them all goes Murari. Raga dhanashi.</w:t>
      </w:r>
      <w:r>
        <w:rPr>
          <w:b w:val="0"/>
          <w:i w:val="0"/>
          <w:vertAlign w:val="superscript"/>
        </w:rPr>
        <w:t>38</w:t>
      </w:r>
    </w:p>
    <w:p>
      <w:pPr>
        <w:spacing w:after="60"/>
        <w:ind w:left="567"/>
      </w:pPr>
      <w:r>
        <w:rPr>
          <w:rFonts w:cs="Noto Serif Bengali" w:hAnsi="Noto Serif Bengali"/>
          <w:sz w:val="24"/>
        </w:rPr>
        <w:t>চলিল নদীয়ার লোক গৌরাঙ্গ দেখিতে ।</w:t>
      </w:r>
      <w:r>
        <w:br/>
      </w:r>
      <w:r>
        <w:rPr>
          <w:rFonts w:cs="Noto Serif Bengali" w:hAnsi="Noto Serif Bengali"/>
          <w:sz w:val="24"/>
        </w:rPr>
        <w:t>আগে শচী আর সবে চলিলা পশ্চাতে ॥</w:t>
      </w:r>
    </w:p>
    <w:p>
      <w:pPr>
        <w:spacing w:after="60"/>
        <w:jc w:val="both"/>
      </w:pPr>
      <w:r>
        <w:rPr>
          <w:b w:val="0"/>
          <w:i/>
        </w:rPr>
        <w:t>calila nadīyāra loka gaurāṅga dekhite |</w:t>
      </w:r>
      <w:r>
        <w:br/>
      </w:r>
      <w:r>
        <w:rPr>
          <w:b w:val="0"/>
          <w:i/>
        </w:rPr>
        <w:t>āge śacī āra sabe calilā paścāte ||</w:t>
      </w:r>
    </w:p>
    <w:p>
      <w:pPr>
        <w:spacing w:after="60"/>
        <w:jc w:val="both"/>
      </w:pPr>
      <w:r>
        <w:rPr>
          <w:b w:val="0"/>
          <w:i/>
        </w:rPr>
        <w:t>Word for word:</w:t>
      </w:r>
      <w:r>
        <w:t xml:space="preserve"> calila — set out; nadīyāra loka — the people of Nadia; gaurāṅga dekhite — to see Gauranga; āge śacī — Shachi in front; āra sabe — and all the rest; calilā paścāte — went behind</w:t>
      </w:r>
    </w:p>
    <w:p>
      <w:pPr>
        <w:spacing w:after="60"/>
        <w:ind w:left="510" w:hanging="510"/>
      </w:pPr>
      <w:r>
        <w:rPr>
          <w:b/>
          <w:i w:val="0"/>
        </w:rPr>
        <w:t>17.1.</w:t>
      </w:r>
      <w:r>
        <w:t xml:space="preserve"> The people of Nadia set out to see Gauranga:</w:t>
      </w:r>
      <w:r>
        <w:br/>
      </w:r>
      <w:r>
        <w:t>Shachi in front, and all the rest behind.</w:t>
      </w:r>
    </w:p>
    <w:p>
      <w:pPr>
        <w:spacing w:after="60"/>
        <w:ind w:left="567"/>
      </w:pPr>
      <w:r>
        <w:rPr>
          <w:rFonts w:cs="Noto Serif Bengali" w:hAnsi="Noto Serif Bengali"/>
          <w:sz w:val="24"/>
        </w:rPr>
        <w:t>হা গৌরাঙ্গ হা গৌরাঙ্গ সবাকার মুখে ।</w:t>
      </w:r>
      <w:r>
        <w:br/>
      </w:r>
      <w:r>
        <w:rPr>
          <w:rFonts w:cs="Noto Serif Bengali" w:hAnsi="Noto Serif Bengali"/>
          <w:sz w:val="24"/>
        </w:rPr>
        <w:t>নয়নে গলয়ে ধারা হিয়া ফাটে দুঃখে ॥</w:t>
      </w:r>
    </w:p>
    <w:p>
      <w:pPr>
        <w:spacing w:after="60"/>
        <w:jc w:val="both"/>
      </w:pPr>
      <w:r>
        <w:rPr>
          <w:b w:val="0"/>
          <w:i/>
        </w:rPr>
        <w:t>hā gaurāṅga hā gaurāṅga sabākāra mukhe |</w:t>
      </w:r>
      <w:r>
        <w:br/>
      </w:r>
      <w:r>
        <w:rPr>
          <w:b w:val="0"/>
          <w:i/>
        </w:rPr>
        <w:t>nayane galaye dhārā hiyā phāṭe duḥkhe ||</w:t>
      </w:r>
    </w:p>
    <w:p>
      <w:pPr>
        <w:spacing w:after="60"/>
        <w:jc w:val="both"/>
      </w:pPr>
      <w:r>
        <w:rPr>
          <w:b w:val="0"/>
          <w:i/>
        </w:rPr>
        <w:t>Word for word:</w:t>
      </w:r>
      <w:r>
        <w:t xml:space="preserve"> hā gaurāṅga — "ha, Gauranga"; sabākāra mukhe — on everyone's lips; nayane galaye dhārā — streams flow from the eyes; hiyā phāṭe duḥkhe — the heart bursts with grief</w:t>
      </w:r>
    </w:p>
    <w:p>
      <w:pPr>
        <w:spacing w:after="60"/>
        <w:ind w:left="510" w:hanging="510"/>
      </w:pPr>
      <w:r>
        <w:rPr>
          <w:b/>
          <w:i w:val="0"/>
        </w:rPr>
        <w:t>17.2.</w:t>
      </w:r>
      <w:r>
        <w:t xml:space="preserve"> "Ha Gauranga, ha Gauranga!" is on every lip;</w:t>
      </w:r>
      <w:r>
        <w:br/>
      </w:r>
      <w:r>
        <w:t>streams pour from their eyes, the heart bursts with grief.</w:t>
      </w:r>
    </w:p>
    <w:p>
      <w:pPr>
        <w:spacing w:after="60"/>
        <w:ind w:left="567"/>
      </w:pPr>
      <w:r>
        <w:rPr>
          <w:rFonts w:cs="Noto Serif Bengali" w:hAnsi="Noto Serif Bengali"/>
          <w:sz w:val="24"/>
        </w:rPr>
        <w:t>গৌরাঙ্গ বিহনে ছিল জীয়ন্তে মরিয়া ।</w:t>
      </w:r>
      <w:r>
        <w:br/>
      </w:r>
      <w:r>
        <w:rPr>
          <w:rFonts w:cs="Noto Serif Bengali" w:hAnsi="Noto Serif Bengali"/>
          <w:sz w:val="24"/>
        </w:rPr>
        <w:t>নিতাই-বচনে যেন উঠিল বাঁচিয়া ॥</w:t>
      </w:r>
    </w:p>
    <w:p>
      <w:pPr>
        <w:spacing w:after="60"/>
        <w:jc w:val="both"/>
      </w:pPr>
      <w:r>
        <w:rPr>
          <w:b w:val="0"/>
          <w:i/>
        </w:rPr>
        <w:t>gaurāṅga bihane chila jīyante mariyā |</w:t>
      </w:r>
      <w:r>
        <w:br/>
      </w:r>
      <w:r>
        <w:rPr>
          <w:b w:val="0"/>
          <w:i/>
        </w:rPr>
        <w:t>nitāi-bacane yena uṭhila bām̐ciyā ||</w:t>
      </w:r>
    </w:p>
    <w:p>
      <w:pPr>
        <w:spacing w:after="60"/>
        <w:jc w:val="both"/>
      </w:pPr>
      <w:r>
        <w:rPr>
          <w:b w:val="0"/>
          <w:i/>
        </w:rPr>
        <w:t>Word for word:</w:t>
      </w:r>
      <w:r>
        <w:t xml:space="preserve"> gaurāṅga bihane — without Gauranga; chila jīyante mariyā — were dead while living; nitāi-bacane — at Nitai's words; yena uṭhila bām̐ciyā — as if they rose up alive</w:t>
      </w:r>
    </w:p>
    <w:p>
      <w:pPr>
        <w:spacing w:after="60"/>
        <w:ind w:left="510" w:hanging="510"/>
      </w:pPr>
      <w:r>
        <w:rPr>
          <w:b/>
          <w:i w:val="0"/>
        </w:rPr>
        <w:t>17.3.</w:t>
      </w:r>
      <w:r>
        <w:t xml:space="preserve"> Without Gauranga they had been living dead —</w:t>
      </w:r>
      <w:r>
        <w:br/>
      </w:r>
      <w:r>
        <w:t>and at Nitai's words they seemed to come back to life.</w:t>
      </w:r>
    </w:p>
    <w:p>
      <w:pPr>
        <w:spacing w:after="60"/>
        <w:ind w:left="567"/>
      </w:pPr>
      <w:r>
        <w:rPr>
          <w:rFonts w:cs="Noto Serif Bengali" w:hAnsi="Noto Serif Bengali"/>
          <w:sz w:val="24"/>
        </w:rPr>
        <w:t>হেরিতে গৌরাঙ্গ-মুখ মনে অভিলাষ ।</w:t>
      </w:r>
      <w:r>
        <w:br/>
      </w:r>
      <w:r>
        <w:rPr>
          <w:rFonts w:cs="Noto Serif Bengali" w:hAnsi="Noto Serif Bengali"/>
          <w:sz w:val="24"/>
        </w:rPr>
        <w:t>শান্তিপুর ধায় সবে হৈয়া ঊর্ধ্বশ্বাস ॥</w:t>
      </w:r>
    </w:p>
    <w:p>
      <w:pPr>
        <w:spacing w:after="60"/>
        <w:jc w:val="both"/>
      </w:pPr>
      <w:r>
        <w:rPr>
          <w:b w:val="0"/>
          <w:i/>
        </w:rPr>
        <w:t>herite gaurāṅga-mukha mane abhilāṣa |</w:t>
      </w:r>
      <w:r>
        <w:br/>
      </w:r>
      <w:r>
        <w:rPr>
          <w:b w:val="0"/>
          <w:i/>
        </w:rPr>
        <w:t>śāntipura dhāya sabe haiyā ūrdhvaśvāsa ||</w:t>
      </w:r>
    </w:p>
    <w:p>
      <w:pPr>
        <w:spacing w:after="60"/>
        <w:jc w:val="both"/>
      </w:pPr>
      <w:r>
        <w:rPr>
          <w:b w:val="0"/>
          <w:i/>
        </w:rPr>
        <w:t>Word for word:</w:t>
      </w:r>
      <w:r>
        <w:t xml:space="preserve"> herite — to see; gaurāṅga-mukha — Gauranga's face; mane abhilāṣa — desire in the heart; śāntipura dhāya — run to Shantipura; sabe — all; haiyā ūrdhvaśvāsa — breathless</w:t>
      </w:r>
    </w:p>
    <w:p>
      <w:pPr>
        <w:spacing w:after="60"/>
        <w:ind w:left="510" w:hanging="510"/>
      </w:pPr>
      <w:r>
        <w:rPr>
          <w:b/>
          <w:i w:val="0"/>
        </w:rPr>
        <w:t>17.4.</w:t>
      </w:r>
      <w:r>
        <w:t xml:space="preserve"> In the heart one desire: to see Gauranga's face;</w:t>
      </w:r>
      <w:r>
        <w:br/>
      </w:r>
      <w:r>
        <w:t>all hurry to Shantipura, breathless with running.</w:t>
      </w:r>
    </w:p>
    <w:p>
      <w:pPr>
        <w:spacing w:after="60"/>
        <w:ind w:left="567"/>
      </w:pPr>
      <w:r>
        <w:rPr>
          <w:rFonts w:cs="Noto Serif Bengali" w:hAnsi="Noto Serif Bengali"/>
          <w:sz w:val="24"/>
        </w:rPr>
        <w:t>হইল পুরুষ-শূন্য নদীয়া-নগরী ।</w:t>
      </w:r>
      <w:r>
        <w:br/>
      </w:r>
      <w:r>
        <w:rPr>
          <w:rFonts w:cs="Noto Serif Bengali" w:hAnsi="Noto Serif Bengali"/>
          <w:sz w:val="24"/>
        </w:rPr>
        <w:t>সবাকার পাছে পাছে চলিল মুরারি ॥</w:t>
      </w:r>
    </w:p>
    <w:p>
      <w:pPr>
        <w:spacing w:after="60"/>
        <w:jc w:val="both"/>
      </w:pPr>
      <w:r>
        <w:rPr>
          <w:b w:val="0"/>
          <w:i/>
        </w:rPr>
        <w:t>haila puruṣa-śūnya nadīyā-nagarī |</w:t>
      </w:r>
      <w:r>
        <w:br/>
      </w:r>
      <w:r>
        <w:rPr>
          <w:b w:val="0"/>
          <w:i/>
        </w:rPr>
        <w:t>sabākāra pāche pāche calila murāri ||</w:t>
      </w:r>
    </w:p>
    <w:p>
      <w:pPr>
        <w:spacing w:after="60"/>
        <w:jc w:val="both"/>
      </w:pPr>
      <w:r>
        <w:rPr>
          <w:b w:val="0"/>
          <w:i/>
        </w:rPr>
        <w:t>Word for word:</w:t>
      </w:r>
      <w:r>
        <w:t xml:space="preserve"> haila puruṣa-śūnya — became empty of men; nadīyā-nagarī — the town of Nadia; sabākāra pāche pāche — behind them all; calila murāri — went Murari</w:t>
      </w:r>
    </w:p>
    <w:p>
      <w:pPr>
        <w:spacing w:after="60"/>
        <w:ind w:left="510" w:hanging="510"/>
      </w:pPr>
      <w:r>
        <w:rPr>
          <w:b/>
          <w:i w:val="0"/>
        </w:rPr>
        <w:t>17.5.</w:t>
      </w:r>
      <w:r>
        <w:t xml:space="preserve"> The town of Nadia was emptied of its men;</w:t>
      </w:r>
      <w:r>
        <w:br/>
      </w:r>
      <w:r>
        <w:t>behind them all, following, went Murari.</w:t>
      </w:r>
      <w:r>
        <w:rPr>
          <w:b w:val="0"/>
          <w:i w:val="0"/>
          <w:vertAlign w:val="superscript"/>
        </w:rPr>
        <w:t>39</w:t>
      </w:r>
    </w:p>
    <w:p>
      <w:pPr>
        <w:spacing w:after="60"/>
        <w:ind w:left="283"/>
      </w:pPr>
      <w:r>
        <w:rPr>
          <w:b/>
          <w:i w:val="0"/>
          <w:sz w:val="18"/>
        </w:rPr>
        <w:t>38.</w:t>
      </w:r>
      <w:r>
        <w:rPr>
          <w:sz w:val="18"/>
        </w:rPr>
        <w:t xml:space="preserve"> GPT1 — pp. 378–379, section on the sannyasa, no. 42 (dhanashi), checked against the scan (PDF pp. 637–638); GPT2 — sec. 5.3, no. 42. The pada is not in PK, BR, KGC or PS (catalogue: MU-008). It continues no. 40 (PK 2231, "prabhure rākhiyā śāntipure," signed by Murari; chapter 6, no. 20), where Nityananda comes to Nadia to call everyone to Shantipura. Majumdar considers Murari Gupta's authorship unproven (C).</w:t>
      </w:r>
    </w:p>
    <w:p>
      <w:pPr>
        <w:spacing w:after="60"/>
        <w:ind w:left="283"/>
      </w:pPr>
      <w:r>
        <w:rPr>
          <w:b/>
          <w:i w:val="0"/>
          <w:sz w:val="18"/>
        </w:rPr>
        <w:t>39.</w:t>
      </w:r>
      <w:r>
        <w:rPr>
          <w:sz w:val="18"/>
        </w:rPr>
        <w:t xml:space="preserve"> Nityananda brought Shachi and the people of Navadvipa to Shantipura, to Advaita, where the Lord was after His sannyasa — CC Madhya 3; CB Antya 1. "Behind them all went Murari" — Murari Gupta as a witness (or the poet's signature).</w:t>
      </w:r>
    </w:p>
    <w:p>
      <w:pPr>
        <w:pStyle w:val="Heading2"/>
      </w:pPr>
      <w:r>
        <w:t>18. Yadunatha Dasa — "āsibe āmāra gaurāṅgasundara…" (GPT1 p. 412, no. 29)</w:t>
      </w:r>
    </w:p>
    <w:p>
      <w:pPr>
        <w:spacing w:after="60"/>
        <w:jc w:val="both"/>
      </w:pPr>
      <w:r>
        <w:rPr>
          <w:b w:val="0"/>
          <w:i/>
        </w:rPr>
        <w:t>Waiting: my Gaurangasundara will come to Nadia! Seeing Him from afar I shall perform the auspicious rites — set out water-pots with mango twigs, plant banana saplings, hang garlands; the women of Nadia will run to see, in every house "Hari, Hari!" will resound; His mother will rush to Him, embrace Him, bathe Him in tears and take Him home; Yadunatha, looking on, will fall down and take His lotus feet. Raga turi.</w:t>
      </w:r>
      <w:r>
        <w:rPr>
          <w:b w:val="0"/>
          <w:i w:val="0"/>
          <w:vertAlign w:val="superscript"/>
        </w:rPr>
        <w:t>40</w:t>
      </w:r>
    </w:p>
    <w:p>
      <w:pPr>
        <w:spacing w:after="60"/>
        <w:ind w:left="567"/>
      </w:pPr>
      <w:r>
        <w:rPr>
          <w:rFonts w:cs="Noto Serif Bengali" w:hAnsi="Noto Serif Bengali"/>
          <w:sz w:val="24"/>
        </w:rPr>
        <w:t>আসিবে আমার গৌরাঙ্গসুন্দর নদীয়া-নগর মাঝ ।</w:t>
      </w:r>
      <w:r>
        <w:br/>
      </w:r>
      <w:r>
        <w:rPr>
          <w:rFonts w:cs="Noto Serif Bengali" w:hAnsi="Noto Serif Bengali"/>
          <w:sz w:val="24"/>
        </w:rPr>
        <w:t>দূরেতে দেখিয়া চমকিত হৈয়া করব মঙ্গল কাজ ॥</w:t>
      </w:r>
    </w:p>
    <w:p>
      <w:pPr>
        <w:spacing w:after="60"/>
        <w:jc w:val="both"/>
      </w:pPr>
      <w:r>
        <w:rPr>
          <w:b w:val="0"/>
          <w:i/>
        </w:rPr>
        <w:t>āsibe āmāra gaurāṅgasundara nadīyā-nagara mājha |</w:t>
      </w:r>
      <w:r>
        <w:br/>
      </w:r>
      <w:r>
        <w:rPr>
          <w:b w:val="0"/>
          <w:i/>
        </w:rPr>
        <w:t>dūrete dekhiyā camakita haiyā karaba maṅgala kāja ||</w:t>
      </w:r>
    </w:p>
    <w:p>
      <w:pPr>
        <w:spacing w:after="60"/>
        <w:jc w:val="both"/>
      </w:pPr>
      <w:r>
        <w:rPr>
          <w:b w:val="0"/>
          <w:i/>
        </w:rPr>
        <w:t>Word for word:</w:t>
      </w:r>
      <w:r>
        <w:t xml:space="preserve"> āsibe — will come; āmāra gaurāṅgasundara — my Gaurangasundara; nadīyā-nagara mājha — into the town of Nadia; dūrete dekhiyā — seeing from afar; camakita haiyā — thrilled; karaba maṅgala kāja — I shall perform auspicious rites</w:t>
      </w:r>
    </w:p>
    <w:p>
      <w:pPr>
        <w:spacing w:after="60"/>
        <w:ind w:left="510" w:hanging="510"/>
      </w:pPr>
      <w:r>
        <w:rPr>
          <w:b/>
          <w:i w:val="0"/>
        </w:rPr>
        <w:t>18.1.</w:t>
      </w:r>
      <w:r>
        <w:t xml:space="preserve"> My Gaurangasundara will come to the town of Nadia!</w:t>
      </w:r>
      <w:r>
        <w:br/>
      </w:r>
      <w:r>
        <w:t>Seeing Him from afar, thrilled, I shall perform the auspicious rites.</w:t>
      </w:r>
    </w:p>
    <w:p>
      <w:pPr>
        <w:spacing w:after="60"/>
        <w:ind w:left="567"/>
      </w:pPr>
      <w:r>
        <w:rPr>
          <w:rFonts w:cs="Noto Serif Bengali" w:hAnsi="Noto Serif Bengali"/>
          <w:sz w:val="24"/>
        </w:rPr>
        <w:t>জল-ঘট ভরি আম-শাখা ধরি রাখি সারি সারি করি ।</w:t>
      </w:r>
      <w:r>
        <w:br/>
      </w:r>
      <w:r>
        <w:rPr>
          <w:rFonts w:cs="Noto Serif Bengali" w:hAnsi="Noto Serif Bengali"/>
          <w:sz w:val="24"/>
        </w:rPr>
        <w:t>কদলী আনিয়া রোপণ করিয়া ফুলমালা তাহে ধরি ॥</w:t>
      </w:r>
    </w:p>
    <w:p>
      <w:pPr>
        <w:spacing w:after="60"/>
        <w:jc w:val="both"/>
      </w:pPr>
      <w:r>
        <w:rPr>
          <w:b w:val="0"/>
          <w:i/>
        </w:rPr>
        <w:t>jala-ghaṭa bhari āma-śākhā dhari rākhi sāri sāri kari |</w:t>
      </w:r>
      <w:r>
        <w:br/>
      </w:r>
      <w:r>
        <w:rPr>
          <w:b w:val="0"/>
          <w:i/>
        </w:rPr>
        <w:t>kadalī āniyā ropaṇa kariyā phulamālā tāhe dhari ||</w:t>
      </w:r>
    </w:p>
    <w:p>
      <w:pPr>
        <w:spacing w:after="60"/>
        <w:jc w:val="both"/>
      </w:pPr>
      <w:r>
        <w:rPr>
          <w:b w:val="0"/>
          <w:i/>
        </w:rPr>
        <w:t>Word for word:</w:t>
      </w:r>
      <w:r>
        <w:t xml:space="preserve"> jala-ghaṭa bhari — filling water-pots; āma-śākhā dhari — setting mango twigs; rākhi sāri sāri kari — placing them in rows; kadalī āniyā — bringing banana saplings; ropaṇa kariyā — planting them; phulamālā tāhe dhari — hanging garlands on them</w:t>
      </w:r>
    </w:p>
    <w:p>
      <w:pPr>
        <w:spacing w:after="60"/>
        <w:ind w:left="510" w:hanging="510"/>
      </w:pPr>
      <w:r>
        <w:rPr>
          <w:b/>
          <w:i w:val="0"/>
        </w:rPr>
        <w:t>18.2.</w:t>
      </w:r>
      <w:r>
        <w:t xml:space="preserve"> I shall fill water-pots, set mango twigs in them, and arrange them in rows;</w:t>
      </w:r>
      <w:r>
        <w:br/>
      </w:r>
      <w:r>
        <w:t>I shall bring banana saplings, plant them, and hang garlands on them.</w:t>
      </w:r>
    </w:p>
    <w:p>
      <w:pPr>
        <w:spacing w:after="60"/>
        <w:ind w:left="567"/>
      </w:pPr>
      <w:r>
        <w:rPr>
          <w:rFonts w:cs="Noto Serif Bengali" w:hAnsi="Noto Serif Bengali"/>
          <w:sz w:val="24"/>
        </w:rPr>
        <w:t>আওল শুনিয়া নারী নদীয়া আওব দেখিবার তরে ।</w:t>
      </w:r>
      <w:r>
        <w:br/>
      </w:r>
      <w:r>
        <w:rPr>
          <w:rFonts w:cs="Noto Serif Bengali" w:hAnsi="Noto Serif Bengali"/>
          <w:sz w:val="24"/>
        </w:rPr>
        <w:t>হরি হরি ধ্বনি জয় জয় বাণী উঠিবে সকল ঘরে ॥</w:t>
      </w:r>
    </w:p>
    <w:p>
      <w:pPr>
        <w:spacing w:after="60"/>
        <w:jc w:val="both"/>
      </w:pPr>
      <w:r>
        <w:rPr>
          <w:b w:val="0"/>
          <w:i/>
        </w:rPr>
        <w:t>āola śuniyā nārī nadīyā āoba dekhibāra tare |</w:t>
      </w:r>
      <w:r>
        <w:br/>
      </w:r>
      <w:r>
        <w:rPr>
          <w:b w:val="0"/>
          <w:i/>
        </w:rPr>
        <w:t>hari hari dhvani jaya jaya bāṇī uṭhibe sakala ghare ||</w:t>
      </w:r>
    </w:p>
    <w:p>
      <w:pPr>
        <w:spacing w:after="60"/>
        <w:jc w:val="both"/>
      </w:pPr>
      <w:r>
        <w:rPr>
          <w:b w:val="0"/>
          <w:i/>
        </w:rPr>
        <w:t>Word for word:</w:t>
      </w:r>
      <w:r>
        <w:t xml:space="preserve"> āola śuniyā — hearing that He has come; nārī nadīyā — the women of Nadia; āoba dekhibāra tare — will come to see; hari hari dhvani — cries of "Hari, Hari"; jaya jaya bāṇī — shouts of "jaya"; uṭhibe sakala ghare — will rise in every house</w:t>
      </w:r>
    </w:p>
    <w:p>
      <w:pPr>
        <w:spacing w:after="60"/>
        <w:ind w:left="510" w:hanging="510"/>
      </w:pPr>
      <w:r>
        <w:rPr>
          <w:b/>
          <w:i w:val="0"/>
        </w:rPr>
        <w:t>18.3.</w:t>
      </w:r>
      <w:r>
        <w:t xml:space="preserve"> Hearing that He has come, the women of Nadia will come running to see;</w:t>
      </w:r>
      <w:r>
        <w:br/>
      </w:r>
      <w:r>
        <w:t>cries of "Hari, Hari!" and "Jaya, jaya!" will rise in every house.</w:t>
      </w:r>
    </w:p>
    <w:p>
      <w:pPr>
        <w:spacing w:after="60"/>
        <w:ind w:left="567"/>
      </w:pPr>
      <w:r>
        <w:rPr>
          <w:rFonts w:cs="Noto Serif Bengali" w:hAnsi="Noto Serif Bengali"/>
          <w:sz w:val="24"/>
        </w:rPr>
        <w:t>শুনিয়া জননী ধাইবে অমনি করিবে আপন কোরে ।</w:t>
      </w:r>
      <w:r>
        <w:br/>
      </w:r>
      <w:r>
        <w:rPr>
          <w:rFonts w:cs="Noto Serif Bengali" w:hAnsi="Noto Serif Bengali"/>
          <w:sz w:val="24"/>
        </w:rPr>
        <w:t>নয়নের জলে ধুই কলেবরে তুরিতে লইবে ঘরে ॥</w:t>
      </w:r>
    </w:p>
    <w:p>
      <w:pPr>
        <w:spacing w:after="60"/>
        <w:jc w:val="both"/>
      </w:pPr>
      <w:r>
        <w:rPr>
          <w:b w:val="0"/>
          <w:i/>
        </w:rPr>
        <w:t>śuniyā jananī dhāibe amani karibe āpana kore |</w:t>
      </w:r>
      <w:r>
        <w:br/>
      </w:r>
      <w:r>
        <w:rPr>
          <w:b w:val="0"/>
          <w:i/>
        </w:rPr>
        <w:t>nayanera jale dhui kalebare turite laibe ghare ||</w:t>
      </w:r>
    </w:p>
    <w:p>
      <w:pPr>
        <w:spacing w:after="60"/>
        <w:jc w:val="both"/>
      </w:pPr>
      <w:r>
        <w:rPr>
          <w:b w:val="0"/>
          <w:i/>
        </w:rPr>
        <w:t>Word for word:</w:t>
      </w:r>
      <w:r>
        <w:t xml:space="preserve"> śuniyā jananī — hearing, the mother; dhāibe amani — will at once rush; karibe āpana kore — will take Him in her arms; nayanera jale — with tears; dhui kalebare — washing His body; turite laibe ghare — will quickly take Him home</w:t>
      </w:r>
    </w:p>
    <w:p>
      <w:pPr>
        <w:spacing w:after="60"/>
        <w:ind w:left="510" w:hanging="510"/>
      </w:pPr>
      <w:r>
        <w:rPr>
          <w:b/>
          <w:i w:val="0"/>
        </w:rPr>
        <w:t>18.4.</w:t>
      </w:r>
      <w:r>
        <w:t xml:space="preserve"> Hearing it, His mother will at once rush to Him and take Him in her arms;</w:t>
      </w:r>
      <w:r>
        <w:br/>
      </w:r>
      <w:r>
        <w:t>bathing His body in her tears, she will quickly lead Him home.</w:t>
      </w:r>
    </w:p>
    <w:p>
      <w:pPr>
        <w:spacing w:after="60"/>
        <w:ind w:left="567"/>
      </w:pPr>
      <w:r>
        <w:rPr>
          <w:rFonts w:cs="Noto Serif Bengali" w:hAnsi="Noto Serif Bengali"/>
          <w:sz w:val="24"/>
        </w:rPr>
        <w:t>যতেক ভকত দেখি হরষিত হইবে প্রেম-আনন্দ ।</w:t>
      </w:r>
      <w:r>
        <w:br/>
      </w:r>
      <w:r>
        <w:rPr>
          <w:rFonts w:cs="Noto Serif Bengali" w:hAnsi="Noto Serif Bengali"/>
          <w:sz w:val="24"/>
        </w:rPr>
        <w:t>যদুনাথ চাঞা পড়ি লোটাইয়া লইবে চরণারবিন্দ ॥</w:t>
      </w:r>
    </w:p>
    <w:p>
      <w:pPr>
        <w:spacing w:after="60"/>
        <w:jc w:val="both"/>
      </w:pPr>
      <w:r>
        <w:rPr>
          <w:b w:val="0"/>
          <w:i/>
        </w:rPr>
        <w:t>yateka bhakata dekhi haraṣita haibe prema-ānanda |</w:t>
      </w:r>
      <w:r>
        <w:br/>
      </w:r>
      <w:r>
        <w:rPr>
          <w:b w:val="0"/>
          <w:i/>
        </w:rPr>
        <w:t>yadunātha cāñā paṛi loṭāiyā laibe caraṇārabinda ||</w:t>
      </w:r>
    </w:p>
    <w:p>
      <w:pPr>
        <w:spacing w:after="60"/>
        <w:jc w:val="both"/>
      </w:pPr>
      <w:r>
        <w:rPr>
          <w:b w:val="0"/>
          <w:i/>
        </w:rPr>
        <w:t>Word for word:</w:t>
      </w:r>
      <w:r>
        <w:t xml:space="preserve"> yateka bhakata — all the devotees; dekhi haraṣita — rejoicing at the sight; haibe prema-ānanda — there will be the bliss of prema; yadunātha cāñā — Yadunatha, looking; paṛi loṭāiyā — falling prostrate; laibe caraṇārabinda — will take the lotus feet</w:t>
      </w:r>
    </w:p>
    <w:p>
      <w:pPr>
        <w:spacing w:after="60"/>
        <w:ind w:left="510" w:hanging="510"/>
      </w:pPr>
      <w:r>
        <w:rPr>
          <w:b/>
          <w:i w:val="0"/>
        </w:rPr>
        <w:t>18.5.</w:t>
      </w:r>
      <w:r>
        <w:t xml:space="preserve"> All the devotees, seeing Him, will rejoice in the bliss of prema;</w:t>
      </w:r>
      <w:r>
        <w:br/>
      </w:r>
      <w:r>
        <w:t>Yadunatha, looking on, will fall prostrate and take His lotus feet.</w:t>
      </w:r>
      <w:r>
        <w:rPr>
          <w:b w:val="0"/>
          <w:i w:val="0"/>
          <w:vertAlign w:val="superscript"/>
        </w:rPr>
        <w:t>41</w:t>
      </w:r>
    </w:p>
    <w:p>
      <w:pPr>
        <w:spacing w:after="60"/>
        <w:ind w:left="283"/>
      </w:pPr>
      <w:r>
        <w:rPr>
          <w:b/>
          <w:i w:val="0"/>
          <w:sz w:val="18"/>
        </w:rPr>
        <w:t>40.</w:t>
      </w:r>
      <w:r>
        <w:rPr>
          <w:sz w:val="18"/>
        </w:rPr>
        <w:t xml:space="preserve"> GPT1 — p. 412, no. 29 (turi), checked against the scan (PDF p. 671); GPT2 — no. 29 (OCR, line 44957). The pada is not in BR, KGC or PS; </w:t>
      </w:r>
      <w:r>
        <w:rPr>
          <w:b/>
          <w:i w:val="0"/>
          <w:sz w:val="18"/>
        </w:rPr>
        <w:t>it is in PK — PK 1976</w:t>
      </w:r>
      <w:r>
        <w:rPr>
          <w:sz w:val="18"/>
        </w:rPr>
        <w:t xml:space="preserve"> (vol. 3, 12th pallava "Bhābollāsa," raga turi, PDF pp. 182–183, printed pp. 171–172, label "॥</w:t>
      </w:r>
      <w:r>
        <w:rPr>
          <w:rFonts w:ascii="Noto Serif Bengali" w:hAnsi="Noto Serif Bengali" w:cs="Noto Serif Bengali"/>
          <w:sz w:val="18"/>
        </w:rPr>
        <w:t>৮</w:t>
      </w:r>
      <w:r>
        <w:rPr>
          <w:sz w:val="18"/>
        </w:rPr>
        <w:t>॥</w:t>
      </w:r>
      <w:r>
        <w:rPr>
          <w:rFonts w:ascii="Noto Serif Bengali" w:hAnsi="Noto Serif Bengali" w:cs="Noto Serif Bengali"/>
          <w:sz w:val="18"/>
        </w:rPr>
        <w:t>১৯৭৬</w:t>
      </w:r>
      <w:r>
        <w:rPr>
          <w:sz w:val="18"/>
        </w:rPr>
        <w:t>॥"; found in the full PK check of chapter 16; catalogue: YD-004; M-1961 mentions this pada under Yadunatha's name). The PK signature reads "yadunātha yāñā paṛi loṭāiyā" ("Yadunatha, coming, will fall…"; GPT "cāñā," "looking"); the other PK readings are in the full version of the book. C. Water-pots with mango twigs (pūrṇakumbha) and banana saplings at the entrance are Bengali rites of welcome.</w:t>
      </w:r>
    </w:p>
    <w:p>
      <w:pPr>
        <w:spacing w:after="60"/>
        <w:ind w:left="283"/>
      </w:pPr>
      <w:r>
        <w:rPr>
          <w:b/>
          <w:i w:val="0"/>
          <w:sz w:val="18"/>
        </w:rPr>
        <w:t>41.</w:t>
      </w:r>
      <w:r>
        <w:rPr>
          <w:sz w:val="18"/>
        </w:rPr>
        <w:t xml:space="preserve"> The pada is a dream of the Lord's return (cf. CC Madhya 16: the Lord comes to Gauda and meets His mother at Kuliya). The speaker is a devotee of Nadia (perhaps the poet himself); the "women of Nadia" here are townswomen, not "nagaris" in the sense of nagari-bhava.</w:t>
      </w:r>
    </w:p>
    <w:p>
      <w:pPr>
        <w:pStyle w:val="Heading2"/>
      </w:pPr>
      <w:r>
        <w:t>19. Balarama Dasa — "rūpe guṇe anupamā lakṣmī-koṭi-manoramā…" (PK 2299; GPT1 pp. 426–427, no. 43; KGC 23.2)</w:t>
      </w:r>
    </w:p>
    <w:p>
      <w:pPr>
        <w:spacing w:after="60"/>
        <w:jc w:val="both"/>
      </w:pPr>
      <w:r>
        <w:rPr>
          <w:b w:val="0"/>
          <w:i/>
        </w:rPr>
        <w:t>On Nityananda: He with whom countless maidens of Vraja sported in the rasa-lila — why has He become an avadhuta? The teacher of all lovers, the wish-fulfilling tree of rasa — why does He wander in renunciation? Balarama, from whose chapters come Sankarshana and Shesha, who dwells eternally in Goloka — why is He in the midst of sankirtana? Nityananda has plunged everyone into the rasa of Gaura — only the poet is left aside. Raga kalyani (in KGC and GPT1 — gandhara).</w:t>
      </w:r>
      <w:r>
        <w:rPr>
          <w:b w:val="0"/>
          <w:i w:val="0"/>
          <w:vertAlign w:val="superscript"/>
        </w:rPr>
        <w:t>42</w:t>
      </w:r>
    </w:p>
    <w:p>
      <w:pPr>
        <w:spacing w:after="60"/>
        <w:ind w:left="567"/>
      </w:pPr>
      <w:r>
        <w:rPr>
          <w:rFonts w:cs="Noto Serif Bengali" w:hAnsi="Noto Serif Bengali"/>
          <w:sz w:val="24"/>
        </w:rPr>
        <w:t>রূপে গুণে অনুপমা লক্ষ্মী-কোটি-মনোরমা ব্রজ-বধূ অযুতে অযুত ।</w:t>
      </w:r>
      <w:r>
        <w:br/>
      </w:r>
      <w:r>
        <w:rPr>
          <w:rFonts w:cs="Noto Serif Bengali" w:hAnsi="Noto Serif Bengali"/>
          <w:sz w:val="24"/>
        </w:rPr>
        <w:t>রাস-কেলি-রস-রঙ্গে বিহরে যাহার সঙ্গে সো পহু কি লাগি অবধূত ॥</w:t>
      </w:r>
    </w:p>
    <w:p>
      <w:pPr>
        <w:spacing w:after="60"/>
        <w:jc w:val="both"/>
      </w:pPr>
      <w:r>
        <w:rPr>
          <w:b w:val="0"/>
          <w:i/>
        </w:rPr>
        <w:t>rūpe guṇe anupamā lakṣmī-koṭi-manoramā braja-badhū ayute ayuta |</w:t>
      </w:r>
      <w:r>
        <w:br/>
      </w:r>
      <w:r>
        <w:rPr>
          <w:b w:val="0"/>
          <w:i/>
        </w:rPr>
        <w:t>rāsa-keli-rasa-raṅge bihare yāhāra saṅge so pahu ki lāgi abadhūta ||</w:t>
      </w:r>
    </w:p>
    <w:p>
      <w:pPr>
        <w:spacing w:after="60"/>
        <w:jc w:val="both"/>
      </w:pPr>
      <w:r>
        <w:rPr>
          <w:b w:val="0"/>
          <w:i/>
        </w:rPr>
        <w:t>Word for word:</w:t>
      </w:r>
      <w:r>
        <w:t xml:space="preserve"> rūpe guṇe anupamā — peerless in beauty and virtue; lakṣmī-koṭi-manoramā — more charming than millions of Lakshmis; braja-badhū — maidens of Vraja; ayute ayuta — tens of thousands; rāsa-keli-rasa-raṅge — in the joy of the rasa play; bihare yāhāra saṅge — with whom they sported; so pahu — that Lord; ki lāgi — why; abadhūta — an avadhuta</w:t>
      </w:r>
    </w:p>
    <w:p>
      <w:pPr>
        <w:spacing w:after="60"/>
        <w:ind w:left="510" w:hanging="510"/>
      </w:pPr>
      <w:r>
        <w:rPr>
          <w:b/>
          <w:i w:val="0"/>
        </w:rPr>
        <w:t>19.1.</w:t>
      </w:r>
      <w:r>
        <w:t xml:space="preserve"> Peerless in beauty and virtue, more charming than millions of Lakshmis — the maidens of Vraja, tens of thousands —</w:t>
      </w:r>
      <w:r>
        <w:br/>
      </w:r>
      <w:r>
        <w:t>He with whom they sported in the joy of the rasa-lila — why has that Lord become an avadhuta?</w:t>
      </w:r>
      <w:r>
        <w:rPr>
          <w:b w:val="0"/>
          <w:i w:val="0"/>
          <w:vertAlign w:val="superscript"/>
        </w:rPr>
        <w:t>43</w:t>
      </w:r>
    </w:p>
    <w:p>
      <w:pPr>
        <w:spacing w:after="60"/>
        <w:ind w:left="567"/>
      </w:pPr>
      <w:r>
        <w:rPr>
          <w:rFonts w:cs="Noto Serif Bengali" w:hAnsi="Noto Serif Bengali"/>
          <w:sz w:val="24"/>
        </w:rPr>
        <w:t>হরি হরি এ দুখ কহিব কার আগে ।</w:t>
      </w:r>
      <w:r>
        <w:br/>
      </w:r>
      <w:r>
        <w:rPr>
          <w:rFonts w:cs="Noto Serif Bengali" w:hAnsi="Noto Serif Bengali"/>
          <w:sz w:val="24"/>
        </w:rPr>
        <w:t>সকল নাগর-গুরু রসের কলপতরু সে বা কেন ফিরয়ে বৈরাগে ॥ ধ্রু ॥</w:t>
      </w:r>
    </w:p>
    <w:p>
      <w:pPr>
        <w:spacing w:after="60"/>
        <w:jc w:val="both"/>
      </w:pPr>
      <w:r>
        <w:rPr>
          <w:b w:val="0"/>
          <w:i/>
        </w:rPr>
        <w:t>hari hari e dukha kahiba kāra āge |</w:t>
      </w:r>
      <w:r>
        <w:br/>
      </w:r>
      <w:r>
        <w:rPr>
          <w:b w:val="0"/>
          <w:i/>
        </w:rPr>
        <w:t>sakala nāgara-guru rasera kalapataru se bā kena phiraye bairāge || dhru ||</w:t>
      </w:r>
    </w:p>
    <w:p>
      <w:pPr>
        <w:spacing w:after="60"/>
        <w:jc w:val="both"/>
      </w:pPr>
      <w:r>
        <w:rPr>
          <w:b w:val="0"/>
          <w:i/>
        </w:rPr>
        <w:t>Word for word:</w:t>
      </w:r>
      <w:r>
        <w:t xml:space="preserve"> hari hari — Hari, Hari!; e dukha — this sorrow; kahiba kāra āge — to whom shall I tell; sakala nāgara-guru — teacher of all lovers; rasera kalapataru — wish-fulfilling tree of rasa; se vā kena — why does He; phiraye bairāge — wander in renunciation</w:t>
      </w:r>
    </w:p>
    <w:p>
      <w:pPr>
        <w:spacing w:after="60"/>
        <w:ind w:left="510" w:hanging="510"/>
      </w:pPr>
      <w:r>
        <w:rPr>
          <w:b/>
          <w:i w:val="0"/>
        </w:rPr>
        <w:t>19.2.</w:t>
      </w:r>
      <w:r>
        <w:t xml:space="preserve"> Hari, Hari! To whom shall I tell this sorrow?</w:t>
      </w:r>
      <w:r>
        <w:br/>
      </w:r>
      <w:r>
        <w:t>The teacher of all lovers, the wish-fulfilling tree of rasa — why does He wander in renunciation?</w:t>
      </w:r>
    </w:p>
    <w:p>
      <w:pPr>
        <w:spacing w:after="60"/>
        <w:ind w:left="567"/>
      </w:pPr>
      <w:r>
        <w:rPr>
          <w:rFonts w:cs="Noto Serif Bengali" w:hAnsi="Noto Serif Bengali"/>
          <w:sz w:val="24"/>
        </w:rPr>
        <w:t>সঙ্কর্ষণ শেষ যার অংশ কলা অবতার অনুখণ গোলোকে বিরাজে ।</w:t>
      </w:r>
      <w:r>
        <w:br/>
      </w:r>
      <w:r>
        <w:rPr>
          <w:rFonts w:cs="Noto Serif Bengali" w:hAnsi="Noto Serif Bengali"/>
          <w:sz w:val="24"/>
        </w:rPr>
        <w:t>কৃষ্ণের অগ্রজ নাম মহাপ্রভু বলরাম কেন নিতাই সংকীর্তন মাঝে ॥</w:t>
      </w:r>
    </w:p>
    <w:p>
      <w:pPr>
        <w:spacing w:after="60"/>
        <w:jc w:val="both"/>
      </w:pPr>
      <w:r>
        <w:rPr>
          <w:b w:val="0"/>
          <w:i/>
        </w:rPr>
        <w:t>saṅkarṣaṇa śeṣa yāra aṃśa kalā abatāra anukhaṇa goloke birāje |</w:t>
      </w:r>
      <w:r>
        <w:br/>
      </w:r>
      <w:r>
        <w:rPr>
          <w:b w:val="0"/>
          <w:i/>
        </w:rPr>
        <w:t>kṛṣṇera agraja nāma mahāprabhu balarāma kena nitāi saṃkīrtana mājhe ||</w:t>
      </w:r>
    </w:p>
    <w:p>
      <w:pPr>
        <w:spacing w:after="60"/>
        <w:jc w:val="both"/>
      </w:pPr>
      <w:r>
        <w:rPr>
          <w:b w:val="0"/>
          <w:i/>
        </w:rPr>
        <w:t>Word for word:</w:t>
      </w:r>
      <w:r>
        <w:t xml:space="preserve"> saṅkarṣaṇa śeṣa — Sankarshana and Shesha; yāra aṃśa kalā abatāra — incarnations of whose portions and parts; anukhaṇa goloke birāje — ever dwelling in Goloka; kṛṣṇera agraja nāma — called Krishna's elder brother; mahāprabhu balarāma — Mahaprabhu Balarama; kena nitāi — why is Nitai; saṃkīrtana mājhe — in the midst of sankirtana</w:t>
      </w:r>
    </w:p>
    <w:p>
      <w:pPr>
        <w:spacing w:after="60"/>
        <w:ind w:left="510" w:hanging="510"/>
      </w:pPr>
      <w:r>
        <w:rPr>
          <w:b/>
          <w:i w:val="0"/>
        </w:rPr>
        <w:t>19.3.</w:t>
      </w:r>
      <w:r>
        <w:t xml:space="preserve"> Sankarshana and Shesha are incarnations of His chapters and parts; He dwells eternally in Goloka —</w:t>
      </w:r>
      <w:r>
        <w:br/>
      </w:r>
      <w:r>
        <w:t>Krishna's elder brother, Mahaprabhu Balarama — why is Nitai in the midst of sankirtana?</w:t>
      </w:r>
    </w:p>
    <w:p>
      <w:pPr>
        <w:spacing w:after="60"/>
        <w:ind w:left="567"/>
      </w:pPr>
      <w:r>
        <w:rPr>
          <w:rFonts w:cs="Noto Serif Bengali" w:hAnsi="Noto Serif Bengali"/>
          <w:sz w:val="24"/>
        </w:rPr>
        <w:t>শিব-বিহি-অগোচর আগম-নিগম-পর কলি-যুগে শ্রীনিত্যানন্দ ।</w:t>
      </w:r>
      <w:r>
        <w:br/>
      </w:r>
      <w:r>
        <w:rPr>
          <w:rFonts w:cs="Noto Serif Bengali" w:hAnsi="Noto Serif Bengali"/>
          <w:sz w:val="24"/>
        </w:rPr>
        <w:t>গৌর-রসে নিমগন করাইল জনে জন দূরে রহু বলরাম মন্দ ॥</w:t>
      </w:r>
    </w:p>
    <w:p>
      <w:pPr>
        <w:spacing w:after="60"/>
        <w:jc w:val="both"/>
      </w:pPr>
      <w:r>
        <w:rPr>
          <w:b w:val="0"/>
          <w:i/>
        </w:rPr>
        <w:t>śiba-bihi-agocara āgama-nigama-para kali-yuge śrīnityānanda |</w:t>
      </w:r>
      <w:r>
        <w:br/>
      </w:r>
      <w:r>
        <w:rPr>
          <w:b w:val="0"/>
          <w:i/>
        </w:rPr>
        <w:t>gaura-rase nimagana karāila jane jana dūre rahu balarāma manda ||</w:t>
      </w:r>
    </w:p>
    <w:p>
      <w:pPr>
        <w:spacing w:after="60"/>
        <w:jc w:val="both"/>
      </w:pPr>
      <w:r>
        <w:rPr>
          <w:b w:val="0"/>
          <w:i/>
        </w:rPr>
        <w:t>Word for word:</w:t>
      </w:r>
      <w:r>
        <w:t xml:space="preserve"> śiba-bihi-agocara — beyond the reach of Shiva and Brahma; āgama-nigama-para — beyond the agamas and nigamas; kali-yuge — in the Kali age; śrī-nityānanda — Sri Nityananda; gaura-rase nimagana — immersed in Gaura's rasa; karāila jane jana — every single person (KGC, GPT1: jaga-jana — the people of the world); dūre rahu — remained aside; balarāma manda — Balarama the unworthy</w:t>
      </w:r>
    </w:p>
    <w:p>
      <w:pPr>
        <w:spacing w:after="60"/>
        <w:ind w:left="510" w:hanging="510"/>
      </w:pPr>
      <w:r>
        <w:rPr>
          <w:b/>
          <w:i w:val="0"/>
        </w:rPr>
        <w:t>19.4.</w:t>
      </w:r>
      <w:r>
        <w:t xml:space="preserve"> Beyond the reach of Shiva and Brahma, beyond the agamas and nigamas — in the Kali age, Sri Nityananda:</w:t>
      </w:r>
      <w:r>
        <w:br/>
      </w:r>
      <w:r>
        <w:t>He has plunged every single person into the rasa of Gaura — aside has remained only Balarama, the unworthy.</w:t>
      </w:r>
      <w:r>
        <w:rPr>
          <w:b w:val="0"/>
          <w:i w:val="0"/>
          <w:vertAlign w:val="superscript"/>
        </w:rPr>
        <w:t>44</w:t>
      </w:r>
    </w:p>
    <w:p>
      <w:pPr>
        <w:spacing w:after="60"/>
        <w:ind w:left="283"/>
      </w:pPr>
      <w:r>
        <w:rPr>
          <w:b/>
          <w:i w:val="0"/>
          <w:sz w:val="18"/>
        </w:rPr>
        <w:t>42.</w:t>
      </w:r>
      <w:r>
        <w:rPr>
          <w:sz w:val="18"/>
        </w:rPr>
        <w:t xml:space="preserve"> PK: vol. 3, PDF p. 303 (printed p. 292), 23rd pallava, label "॥</w:t>
      </w:r>
      <w:r>
        <w:rPr>
          <w:rFonts w:ascii="Noto Serif Bengali" w:hAnsi="Noto Serif Bengali" w:cs="Noto Serif Bengali"/>
          <w:sz w:val="18"/>
        </w:rPr>
        <w:t>৬</w:t>
      </w:r>
      <w:r>
        <w:rPr>
          <w:sz w:val="18"/>
        </w:rPr>
        <w:t>॥</w:t>
      </w:r>
      <w:r>
        <w:rPr>
          <w:rFonts w:ascii="Noto Serif Bengali" w:hAnsi="Noto Serif Bengali" w:cs="Noto Serif Bengali"/>
          <w:sz w:val="18"/>
        </w:rPr>
        <w:t>২২৯৯</w:t>
      </w:r>
      <w:r>
        <w:rPr>
          <w:sz w:val="18"/>
        </w:rPr>
        <w:t>॥", raga kalyani. KGC — 23rd kshanada, no. 2 (p. 180, gandhara; tesseract kgc.txt, line 6326). GPT1 — pp. 426–427, section on Nityananda, no. 43 (pahira or gandhara); GPT2 — sec. 6.1, no. 43. In KGC and GPT stanzas 19.3 and 19.4 are rearranged by half-lines (the second halves of 19.3 and 19.4 change places). The pada was missing from the catalogue (new row); core (PK, KGC), C.</w:t>
      </w:r>
    </w:p>
    <w:p>
      <w:pPr>
        <w:spacing w:after="60"/>
        <w:ind w:left="283"/>
      </w:pPr>
      <w:r>
        <w:rPr>
          <w:b/>
          <w:i w:val="0"/>
          <w:sz w:val="18"/>
        </w:rPr>
        <w:t>43.</w:t>
      </w:r>
      <w:r>
        <w:rPr>
          <w:sz w:val="18"/>
        </w:rPr>
        <w:t xml:space="preserve"> Nityananda is Balarama; Balarama's rasa-lila with the maidens of Vraja — Bhag. 10.65 (Balarama, coming from Dvaraka to Vraja, spent two spring months in the rasa-lila with the gopis). The question "why has He become an avadhuta" is poetic wonder, not doubt.</w:t>
      </w:r>
    </w:p>
    <w:p>
      <w:pPr>
        <w:spacing w:after="60"/>
        <w:ind w:left="283"/>
      </w:pPr>
      <w:r>
        <w:rPr>
          <w:b/>
          <w:i w:val="0"/>
          <w:sz w:val="18"/>
        </w:rPr>
        <w:t>44.</w:t>
      </w:r>
      <w:r>
        <w:rPr>
          <w:sz w:val="18"/>
        </w:rPr>
        <w:t xml:space="preserve"> According to CC (Adi 5) Nityananda-Balarama is the source of Sankarshana, Maha-Vishnu and Shesha. "Balarama, the unworthy" (balarāma manda) is the poet himself; a play on names: Balarama-Nityananda has saved everyone, while the poet Balarama is left aside.</w:t>
      </w:r>
    </w:p>
    <w:p>
      <w:pPr>
        <w:pStyle w:val="Heading2"/>
      </w:pPr>
      <w:r>
        <w:t>20. Balarama Dasa — "gajendra-gamane yāya sakaruṇa-diṭhe cāya…" (PK 2298; GPT1 p. 427, no. 44)</w:t>
      </w:r>
    </w:p>
    <w:p>
      <w:pPr>
        <w:spacing w:after="60"/>
        <w:jc w:val="both"/>
      </w:pPr>
      <w:r>
        <w:rPr>
          <w:b w:val="0"/>
          <w:i/>
        </w:rPr>
        <w:t>The Avadhuta comes, an ocean of mercy: with the gait of a king of elephants, with compassion in His glance, shaking the earth; His roar frightens the unbelievers, He floats in prema with the host of the immortals; this is Balarama, the son of Rohini, from whose chapters come Sheshashayi and Sankarshana; now in the dress of a pauper He goes from land to land, saving the three worlds. If you wish to attain the lilas of Vraja, serve His feet. Raga mangala.</w:t>
      </w:r>
      <w:r>
        <w:rPr>
          <w:b w:val="0"/>
          <w:i w:val="0"/>
          <w:vertAlign w:val="superscript"/>
        </w:rPr>
        <w:t>45</w:t>
      </w:r>
    </w:p>
    <w:p>
      <w:pPr>
        <w:spacing w:after="60"/>
        <w:ind w:left="567"/>
      </w:pPr>
      <w:r>
        <w:rPr>
          <w:rFonts w:cs="Noto Serif Bengali" w:hAnsi="Noto Serif Bengali"/>
          <w:sz w:val="24"/>
        </w:rPr>
        <w:t>গজেন্দ্র-গমনে যায় সকরুণ-দিঠে চায় পদ-ভরে মহী টলমল ।</w:t>
      </w:r>
      <w:r>
        <w:br/>
      </w:r>
      <w:r>
        <w:rPr>
          <w:rFonts w:cs="Noto Serif Bengali" w:hAnsi="Noto Serif Bengali"/>
          <w:sz w:val="24"/>
        </w:rPr>
        <w:t>মত্ত-সিংহ জিনি কম্পমান মেদিনী পাষণ্ডীগণ শুনিয়া বিকল ॥</w:t>
      </w:r>
    </w:p>
    <w:p>
      <w:pPr>
        <w:spacing w:after="60"/>
        <w:jc w:val="both"/>
      </w:pPr>
      <w:r>
        <w:rPr>
          <w:b w:val="0"/>
          <w:i/>
        </w:rPr>
        <w:t>gajendra-gamane yāya sakaruṇa-diṭhe cāya pada-bhare mahī ṭalamala |</w:t>
      </w:r>
      <w:r>
        <w:br/>
      </w:r>
      <w:r>
        <w:rPr>
          <w:b w:val="0"/>
          <w:i/>
        </w:rPr>
        <w:t>matta-siṃha jini kampamāna medinī pāṣaṇḍīgaṇa śuniyā bikala ||</w:t>
      </w:r>
    </w:p>
    <w:p>
      <w:pPr>
        <w:spacing w:after="60"/>
        <w:jc w:val="both"/>
      </w:pPr>
      <w:r>
        <w:rPr>
          <w:b w:val="0"/>
          <w:i/>
        </w:rPr>
        <w:t>Word for word:</w:t>
      </w:r>
      <w:r>
        <w:t xml:space="preserve"> gajendra-gamane yāya — walks with the gait of a king of elephants; sakaruṇa-diṭhe cāya — looks with compassion; pada-bhare — at the weight of His steps; mahī ṭalamala — the earth sways; matta-siṃha jini — surpassing a maddened lion; kampamāna medinī — the earth trembles; pāṣaṇḍīgaṇa — the unbelievers; śuniyā bikala — hearing, lose strength</w:t>
      </w:r>
    </w:p>
    <w:p>
      <w:pPr>
        <w:spacing w:after="60"/>
        <w:ind w:left="510" w:hanging="510"/>
      </w:pPr>
      <w:r>
        <w:rPr>
          <w:b/>
          <w:i w:val="0"/>
        </w:rPr>
        <w:t>20.1.</w:t>
      </w:r>
      <w:r>
        <w:t xml:space="preserve"> He walks with the gait of a king of elephants, He looks with compassion — at His steps the earth sways;</w:t>
      </w:r>
      <w:r>
        <w:br/>
      </w:r>
      <w:r>
        <w:t>surpassing a maddened lion, He makes the earth tremble — the unbelievers, hearing it, lose their strength.</w:t>
      </w:r>
    </w:p>
    <w:p>
      <w:pPr>
        <w:spacing w:after="60"/>
        <w:ind w:left="567"/>
      </w:pPr>
      <w:r>
        <w:rPr>
          <w:rFonts w:cs="Noto Serif Bengali" w:hAnsi="Noto Serif Bengali"/>
          <w:sz w:val="24"/>
        </w:rPr>
        <w:t>আওত অবধৌত করুণার সিন্ধু ।</w:t>
      </w:r>
      <w:r>
        <w:br/>
      </w:r>
      <w:r>
        <w:rPr>
          <w:rFonts w:cs="Noto Serif Bengali" w:hAnsi="Noto Serif Bengali"/>
          <w:sz w:val="24"/>
        </w:rPr>
        <w:t>প্রেমে গরগর মন করে হরি-সংকীর্তন পতিত-পাবন দীন-বন্ধু ॥ ধ্রু ॥</w:t>
      </w:r>
    </w:p>
    <w:p>
      <w:pPr>
        <w:spacing w:after="60"/>
        <w:jc w:val="both"/>
      </w:pPr>
      <w:r>
        <w:rPr>
          <w:b w:val="0"/>
          <w:i/>
        </w:rPr>
        <w:t>āota abadhauta karuṇāra sindhu |</w:t>
      </w:r>
      <w:r>
        <w:br/>
      </w:r>
      <w:r>
        <w:rPr>
          <w:b w:val="0"/>
          <w:i/>
        </w:rPr>
        <w:t>preme garagara mana kare hari-saṃkīrtana patita-pābana dīna-bandhu || dhru ||</w:t>
      </w:r>
    </w:p>
    <w:p>
      <w:pPr>
        <w:spacing w:after="60"/>
        <w:jc w:val="both"/>
      </w:pPr>
      <w:r>
        <w:rPr>
          <w:b w:val="0"/>
          <w:i/>
        </w:rPr>
        <w:t>Word for word:</w:t>
      </w:r>
      <w:r>
        <w:t xml:space="preserve"> āota — comes; abadhauta — the Avadhuta; karuṇāra sindhu — ocean of mercy; preme garagara mana — the mind overflowing with prema; kare hari-saṃkīrtana — performs Hari-sankirtana; patita-pābana — Purifier of the fallen; dīna-bandhu — Friend of the destitute</w:t>
      </w:r>
    </w:p>
    <w:p>
      <w:pPr>
        <w:spacing w:after="60"/>
        <w:ind w:left="510" w:hanging="510"/>
      </w:pPr>
      <w:r>
        <w:rPr>
          <w:b/>
          <w:i w:val="0"/>
        </w:rPr>
        <w:t>20.2.</w:t>
      </w:r>
      <w:r>
        <w:t xml:space="preserve"> Here comes the Avadhuta — an ocean of mercy!</w:t>
      </w:r>
      <w:r>
        <w:br/>
      </w:r>
      <w:r>
        <w:t>His mind overflowing with prema, He performs Hari-sankirtana — Purifier of the fallen, Friend of the destitute.</w:t>
      </w:r>
    </w:p>
    <w:p>
      <w:pPr>
        <w:spacing w:after="60"/>
        <w:ind w:left="567"/>
      </w:pPr>
      <w:r>
        <w:rPr>
          <w:rFonts w:cs="Noto Serif Bengali" w:hAnsi="Noto Serif Bengali"/>
          <w:sz w:val="24"/>
        </w:rPr>
        <w:t>হুঙ্কার করিয়া চলে অচল সচল নড়ে প্রেমে ভাসে অমর-সমাজে ।</w:t>
      </w:r>
      <w:r>
        <w:br/>
      </w:r>
      <w:r>
        <w:rPr>
          <w:rFonts w:cs="Noto Serif Bengali" w:hAnsi="Noto Serif Bengali"/>
          <w:sz w:val="24"/>
        </w:rPr>
        <w:t>সহচরগণ সঙ্গে বিবিধ খেলন-রঙ্গে অলখিতে করে সব কাজে ॥</w:t>
      </w:r>
    </w:p>
    <w:p>
      <w:pPr>
        <w:spacing w:after="60"/>
        <w:jc w:val="both"/>
      </w:pPr>
      <w:r>
        <w:rPr>
          <w:b w:val="0"/>
          <w:i/>
        </w:rPr>
        <w:t>huṅkāra kariyā cale acala sacala naṛe preme bhāse amara-samāje |</w:t>
      </w:r>
      <w:r>
        <w:br/>
      </w:r>
      <w:r>
        <w:rPr>
          <w:b w:val="0"/>
          <w:i/>
        </w:rPr>
        <w:t>sahacaragaṇa saṅge bibidha khelana-raṅge alakhite kare saba kāje ||</w:t>
      </w:r>
    </w:p>
    <w:p>
      <w:pPr>
        <w:spacing w:after="60"/>
        <w:jc w:val="both"/>
      </w:pPr>
      <w:r>
        <w:rPr>
          <w:b w:val="0"/>
          <w:i/>
        </w:rPr>
        <w:t>Word for word:</w:t>
      </w:r>
      <w:r>
        <w:t xml:space="preserve"> huṅkāra kariyā cale — walks roaring; acala sacala naṛe — the unmoving and moving shake; preme bhāse — float in prema; amara-samāje — the host of the immortals; sahacaragaṇa saṅge — with His companions; bibidha khelana-raṅge — in the joy of many games; alakhite — unseen; kare saba kāje — does all the work</w:t>
      </w:r>
    </w:p>
    <w:p>
      <w:pPr>
        <w:spacing w:after="60"/>
        <w:ind w:left="510" w:hanging="510"/>
      </w:pPr>
      <w:r>
        <w:rPr>
          <w:b/>
          <w:i w:val="0"/>
        </w:rPr>
        <w:t>20.3.</w:t>
      </w:r>
      <w:r>
        <w:t xml:space="preserve"> He walks roaring — the unmoving and the moving shake, the host of the immortals floats in prema;</w:t>
      </w:r>
      <w:r>
        <w:br/>
      </w:r>
      <w:r>
        <w:t>with His companions, in the joy of many games, He unseen accomplishes every task.</w:t>
      </w:r>
      <w:r>
        <w:rPr>
          <w:b w:val="0"/>
          <w:i w:val="0"/>
          <w:vertAlign w:val="superscript"/>
        </w:rPr>
        <w:t>46</w:t>
      </w:r>
    </w:p>
    <w:p>
      <w:pPr>
        <w:spacing w:after="60"/>
        <w:ind w:left="567"/>
      </w:pPr>
      <w:r>
        <w:rPr>
          <w:rFonts w:cs="Noto Serif Bengali" w:hAnsi="Noto Serif Bengali"/>
          <w:sz w:val="24"/>
        </w:rPr>
        <w:t>শেষ-শায়ী সঙ্কর্ষণ অবতারী নারায়ণ যার অংশ-কলায় গণন ।</w:t>
      </w:r>
      <w:r>
        <w:br/>
      </w:r>
      <w:r>
        <w:rPr>
          <w:rFonts w:cs="Noto Serif Bengali" w:hAnsi="Noto Serif Bengali"/>
          <w:sz w:val="24"/>
        </w:rPr>
        <w:t>কৃপা-সিন্ধু ভক্তি-দাতা জগতের হিত-কর্তা সেই রাম রোহিণী-নন্দন ॥</w:t>
      </w:r>
    </w:p>
    <w:p>
      <w:pPr>
        <w:spacing w:after="60"/>
        <w:jc w:val="both"/>
      </w:pPr>
      <w:r>
        <w:rPr>
          <w:b w:val="0"/>
          <w:i/>
        </w:rPr>
        <w:t>śeṣa-śāyī saṅkarṣaṇa abatārī nārāyaṇa yāra aṃśa-kalāya gaṇana |</w:t>
      </w:r>
      <w:r>
        <w:br/>
      </w:r>
      <w:r>
        <w:rPr>
          <w:b w:val="0"/>
          <w:i/>
        </w:rPr>
        <w:t>kṛpā-sindhu bhakti-dātā jagatera hita-kartā sei rāma rohiṇī-nandana ||</w:t>
      </w:r>
    </w:p>
    <w:p>
      <w:pPr>
        <w:spacing w:after="60"/>
        <w:jc w:val="both"/>
      </w:pPr>
      <w:r>
        <w:rPr>
          <w:b w:val="0"/>
          <w:i/>
        </w:rPr>
        <w:t>Word for word:</w:t>
      </w:r>
      <w:r>
        <w:t xml:space="preserve"> śeṣa-śāyī — Sheshashayi; saṅkarṣaṇa — Sankarshana; abatārī nārāyaṇa — Narayana, source of incarnations; yāra aṃśa-kalāya gaṇana — are counted as His portions of portions; kṛpā-sindhu — ocean of mercy; bhakti-dātā — giver of bhakti; jagatera hita-kartā — benefactor of the world; sei rāma — that Rama; rohiṇī-nandana — son of Rohini</w:t>
      </w:r>
    </w:p>
    <w:p>
      <w:pPr>
        <w:spacing w:after="60"/>
        <w:ind w:left="510" w:hanging="510"/>
      </w:pPr>
      <w:r>
        <w:rPr>
          <w:b/>
          <w:i w:val="0"/>
        </w:rPr>
        <w:t>20.4.</w:t>
      </w:r>
      <w:r>
        <w:t xml:space="preserve"> Sheshashayi, Sankarshana, Narayana — the source of incarnations — are counted as chapters of His chapters;</w:t>
      </w:r>
      <w:r>
        <w:br/>
      </w:r>
      <w:r>
        <w:t>ocean of mercy, Giver of bhakti, Benefactor of the world — this is Rama, the son of Rohini.</w:t>
      </w:r>
    </w:p>
    <w:p>
      <w:pPr>
        <w:spacing w:after="60"/>
        <w:ind w:left="567"/>
      </w:pPr>
      <w:r>
        <w:rPr>
          <w:rFonts w:cs="Noto Serif Bengali" w:hAnsi="Noto Serif Bengali"/>
          <w:sz w:val="24"/>
        </w:rPr>
        <w:t>যার লীলা লাবণ্য-ধাম আগমে নিগমে গান যার রূপ মদন-মোহন ।</w:t>
      </w:r>
      <w:r>
        <w:br/>
      </w:r>
      <w:r>
        <w:rPr>
          <w:rFonts w:cs="Noto Serif Bengali" w:hAnsi="Noto Serif Bengali"/>
          <w:sz w:val="24"/>
        </w:rPr>
        <w:t>এবে অকিঞ্চন-বেশে ফিরে পহু দেশে দেশে উদ্ধার করয়ে ত্রিভুবন ॥</w:t>
      </w:r>
    </w:p>
    <w:p>
      <w:pPr>
        <w:spacing w:after="60"/>
        <w:jc w:val="both"/>
      </w:pPr>
      <w:r>
        <w:rPr>
          <w:b w:val="0"/>
          <w:i/>
        </w:rPr>
        <w:t>yāra līlā lābaṇya-dhāma āgame nigame gāna yāra rūpa madana-mohana |</w:t>
      </w:r>
      <w:r>
        <w:br/>
      </w:r>
      <w:r>
        <w:rPr>
          <w:b w:val="0"/>
          <w:i/>
        </w:rPr>
        <w:t>ebe akiñcana-beśe phire pahu deśe deśe uddhāra karaye tribhubana ||</w:t>
      </w:r>
    </w:p>
    <w:p>
      <w:pPr>
        <w:spacing w:after="60"/>
        <w:jc w:val="both"/>
      </w:pPr>
      <w:r>
        <w:rPr>
          <w:b w:val="0"/>
          <w:i/>
        </w:rPr>
        <w:t>Word for word:</w:t>
      </w:r>
      <w:r>
        <w:t xml:space="preserve"> yāra līlā — whose lilas; lābaṇya-dhāma — abode of beauty; āgame nigame gāna — sung in agamas and nigamas; yāra rūpa madana-mohana — whose form enchants Madana; ebe — now; akiñcana-beśe — in the dress of one who owns nothing; phire pahu deśe deśe — the Lord wanders from land to land; uddhāra karaye tribhubana — saves the three worlds</w:t>
      </w:r>
    </w:p>
    <w:p>
      <w:pPr>
        <w:spacing w:after="60"/>
        <w:ind w:left="510" w:hanging="510"/>
      </w:pPr>
      <w:r>
        <w:rPr>
          <w:b/>
          <w:i w:val="0"/>
        </w:rPr>
        <w:t>20.5.</w:t>
      </w:r>
      <w:r>
        <w:t xml:space="preserve"> Whose lilas are an abode of beauty, sung by the agamas and nigamas, whose form enchants Madana himself —</w:t>
      </w:r>
      <w:r>
        <w:br/>
      </w:r>
      <w:r>
        <w:t>now in the dress of one who owns nothing the Lord goes from land to land and saves the three worlds.</w:t>
      </w:r>
    </w:p>
    <w:p>
      <w:pPr>
        <w:spacing w:after="60"/>
        <w:ind w:left="567"/>
      </w:pPr>
      <w:r>
        <w:rPr>
          <w:rFonts w:cs="Noto Serif Bengali" w:hAnsi="Noto Serif Bengali"/>
          <w:sz w:val="24"/>
        </w:rPr>
        <w:t>ব্রজের বৈদগ্ধি-সার যত যত লীলা আর পাইবারে যদি থাকে মন ।</w:t>
      </w:r>
      <w:r>
        <w:br/>
      </w:r>
      <w:r>
        <w:rPr>
          <w:rFonts w:cs="Noto Serif Bengali" w:hAnsi="Noto Serif Bengali"/>
          <w:sz w:val="24"/>
        </w:rPr>
        <w:t>বলরাম দাসে কয় মনোরথ সিদ্ধি হয় ভজ ভজ শ্রীপাদ-চরণ ॥</w:t>
      </w:r>
    </w:p>
    <w:p>
      <w:pPr>
        <w:spacing w:after="60"/>
        <w:jc w:val="both"/>
      </w:pPr>
      <w:r>
        <w:rPr>
          <w:b w:val="0"/>
          <w:i/>
        </w:rPr>
        <w:t>brajera baidagdhi-sāra yata yata līlā āra pāibāre yadi thāke mana |</w:t>
      </w:r>
      <w:r>
        <w:br/>
      </w:r>
      <w:r>
        <w:rPr>
          <w:b w:val="0"/>
          <w:i/>
        </w:rPr>
        <w:t>balarāma dāse kaya manoratha siddhi haya bhaja bhaja śrīpāda-caraṇa ||</w:t>
      </w:r>
    </w:p>
    <w:p>
      <w:pPr>
        <w:spacing w:after="60"/>
        <w:jc w:val="both"/>
      </w:pPr>
      <w:r>
        <w:rPr>
          <w:b w:val="0"/>
          <w:i/>
        </w:rPr>
        <w:t>Word for word:</w:t>
      </w:r>
      <w:r>
        <w:t xml:space="preserve"> brajera baidagdhi-sāra — the essence of Vraja's refinement; yata yata līlā āra — all the other lilas; pāibāre yadi thāke mana — if you have the wish to attain; balarāma dāse kaya — says Balarama Dasa; manoratha siddhi haya — the wish is fulfilled; bhaja bhaja — serve, serve; śrīpāda-caraṇa — the feet of Shripada</w:t>
      </w:r>
    </w:p>
    <w:p>
      <w:pPr>
        <w:spacing w:after="60"/>
        <w:ind w:left="510" w:hanging="510"/>
      </w:pPr>
      <w:r>
        <w:rPr>
          <w:b/>
          <w:i w:val="0"/>
        </w:rPr>
        <w:t>20.6.</w:t>
      </w:r>
      <w:r>
        <w:t xml:space="preserve"> If in your heart there is the wish to attain the lilas of Vraja, the essence of all refinement,</w:t>
      </w:r>
      <w:r>
        <w:br/>
      </w:r>
      <w:r>
        <w:t>says Balarama Dasa, the wish will be fulfilled: serve, serve the feet of Shripada.</w:t>
      </w:r>
      <w:r>
        <w:rPr>
          <w:b w:val="0"/>
          <w:i w:val="0"/>
          <w:vertAlign w:val="superscript"/>
        </w:rPr>
        <w:t>47</w:t>
      </w:r>
    </w:p>
    <w:p>
      <w:pPr>
        <w:spacing w:after="60"/>
        <w:ind w:left="283"/>
      </w:pPr>
      <w:r>
        <w:rPr>
          <w:b/>
          <w:i w:val="0"/>
          <w:sz w:val="18"/>
        </w:rPr>
        <w:t>45.</w:t>
      </w:r>
      <w:r>
        <w:rPr>
          <w:sz w:val="18"/>
        </w:rPr>
        <w:t xml:space="preserve"> PK: vol. 3, PDF pp. 302–303 (printed pp. 291–292), 23rd pallava, label "॥</w:t>
      </w:r>
      <w:r>
        <w:rPr>
          <w:rFonts w:ascii="Noto Serif Bengali" w:hAnsi="Noto Serif Bengali" w:cs="Noto Serif Bengali"/>
          <w:sz w:val="18"/>
        </w:rPr>
        <w:t>৫</w:t>
      </w:r>
      <w:r>
        <w:rPr>
          <w:sz w:val="18"/>
        </w:rPr>
        <w:t>॥</w:t>
      </w:r>
      <w:r>
        <w:rPr>
          <w:rFonts w:ascii="Noto Serif Bengali" w:hAnsi="Noto Serif Bengali" w:cs="Noto Serif Bengali"/>
          <w:sz w:val="18"/>
        </w:rPr>
        <w:t>২২৯৮</w:t>
      </w:r>
      <w:r>
        <w:rPr>
          <w:sz w:val="18"/>
        </w:rPr>
        <w:t>॥", raga mangala, MS P-R-Sa no. 2402. GPT1 — p. 427, no. 44 (mangala); GPT2 — sec. 6.1, no. 44. The signature is garbled in the GPT1 OCR; by PK — "balarāma dāse kaya". The pada was missing from the catalogue (new row); core (PK), C.</w:t>
      </w:r>
    </w:p>
    <w:p>
      <w:pPr>
        <w:spacing w:after="60"/>
        <w:ind w:left="283"/>
      </w:pPr>
      <w:r>
        <w:rPr>
          <w:b/>
          <w:i w:val="0"/>
          <w:sz w:val="18"/>
        </w:rPr>
        <w:t>46.</w:t>
      </w:r>
      <w:r>
        <w:rPr>
          <w:sz w:val="18"/>
        </w:rPr>
        <w:t xml:space="preserve"> "Unseen accomplishes every task" — Nityananda, playing with His companions, secretly fulfils the Lord's plan (the preaching of the Name in Gauda).</w:t>
      </w:r>
    </w:p>
    <w:p>
      <w:pPr>
        <w:spacing w:after="60"/>
        <w:ind w:left="283"/>
      </w:pPr>
      <w:r>
        <w:rPr>
          <w:b/>
          <w:i w:val="0"/>
          <w:sz w:val="18"/>
        </w:rPr>
        <w:t>47.</w:t>
      </w:r>
      <w:r>
        <w:rPr>
          <w:sz w:val="18"/>
        </w:rPr>
        <w:t xml:space="preserve"> Shripada is a respectful name for Nityananda. According to CC (Adi 5–6) Nityananda's mercy is the way to the service of Radha and Krishna in Vraja.</w:t>
      </w:r>
    </w:p>
    <w:p>
      <w:pPr>
        <w:pStyle w:val="Heading2"/>
      </w:pPr>
      <w:r>
        <w:t>21. Balarama Dasa — "bandiba advaita śire ye ānilā dhīre dhīre…" (PK 2348; GPT1 p. 449, no. 35)</w:t>
      </w:r>
    </w:p>
    <w:p>
      <w:pPr>
        <w:spacing w:after="60"/>
        <w:jc w:val="both"/>
      </w:pPr>
      <w:r>
        <w:rPr>
          <w:b w:val="0"/>
          <w:i/>
        </w:rPr>
        <w:t>Praise of Advaita: I bow to Advaita, who brought Mahaprabhu to the earth — the son of Nanda become the son of Shachi; He saved the high and the low by the gift of bhakti; the flood of prema is from Nitai, Advaita its wave, the wind of Chaitanya has raised it to the sky: the worlds of the nagas, men and gods have drowned, the flood of prema has filled Goloka — only Balarama has been left out. Raga "tatha" (in GPT1 — mangala).</w:t>
      </w:r>
      <w:r>
        <w:rPr>
          <w:b w:val="0"/>
          <w:i w:val="0"/>
          <w:vertAlign w:val="superscript"/>
        </w:rPr>
        <w:t>48</w:t>
      </w:r>
    </w:p>
    <w:p>
      <w:pPr>
        <w:spacing w:after="60"/>
        <w:ind w:left="567"/>
      </w:pPr>
      <w:r>
        <w:rPr>
          <w:rFonts w:cs="Noto Serif Bengali" w:hAnsi="Noto Serif Bengali"/>
          <w:sz w:val="24"/>
        </w:rPr>
        <w:t>বন্দিব অদ্বৈত শিরে যে আনিলা ধীরে ধীরে মহাপ্রভু অবনী মাঝার ।</w:t>
      </w:r>
      <w:r>
        <w:br/>
      </w:r>
      <w:r>
        <w:rPr>
          <w:rFonts w:cs="Noto Serif Bengali" w:hAnsi="Noto Serif Bengali"/>
          <w:sz w:val="24"/>
        </w:rPr>
        <w:t>নন্দের নন্দন যে শচীর নন্দন সে নিত্যানন্দ রায় সখা যার ॥</w:t>
      </w:r>
    </w:p>
    <w:p>
      <w:pPr>
        <w:spacing w:after="60"/>
        <w:jc w:val="both"/>
      </w:pPr>
      <w:r>
        <w:rPr>
          <w:b w:val="0"/>
          <w:i/>
        </w:rPr>
        <w:t>bandiba advaita śire ye ānilā dhīre dhīre mahāprabhu abanī mājhāra |</w:t>
      </w:r>
      <w:r>
        <w:br/>
      </w:r>
      <w:r>
        <w:rPr>
          <w:b w:val="0"/>
          <w:i/>
        </w:rPr>
        <w:t>nandera nandana ye śacīra nandana se nityānanda rāya sakhā yāra ||</w:t>
      </w:r>
    </w:p>
    <w:p>
      <w:pPr>
        <w:spacing w:after="60"/>
        <w:jc w:val="both"/>
      </w:pPr>
      <w:r>
        <w:rPr>
          <w:b w:val="0"/>
          <w:i/>
        </w:rPr>
        <w:t>Word for word:</w:t>
      </w:r>
      <w:r>
        <w:t xml:space="preserve"> bandiba advaita śire — I bow my head to Advaita; ye ānilā dhīre dhīre — who slowly brought; mahāprabhu — Mahaprabhu; abanī mājhāra — onto the earth; nandera nandana ye — who is the son of Nanda; śacīra nandana se — He is the son of Shachi; nityānanda rāya sakhā yāra — whose friend is Nityananda Raya</w:t>
      </w:r>
    </w:p>
    <w:p>
      <w:pPr>
        <w:spacing w:after="60"/>
        <w:ind w:left="510" w:hanging="510"/>
      </w:pPr>
      <w:r>
        <w:rPr>
          <w:b/>
          <w:i w:val="0"/>
        </w:rPr>
        <w:t>21.1.</w:t>
      </w:r>
      <w:r>
        <w:t xml:space="preserve"> I bow my head to Advaita, who slowly, gradually brought Mahaprabhu to the earth —</w:t>
      </w:r>
      <w:r>
        <w:br/>
      </w:r>
      <w:r>
        <w:t>Him who is the son of Nanda and also the son of Shachi, whose friend is Nityananda Raya.</w:t>
      </w:r>
      <w:r>
        <w:rPr>
          <w:b w:val="0"/>
          <w:i w:val="0"/>
          <w:vertAlign w:val="superscript"/>
        </w:rPr>
        <w:t>49</w:t>
      </w:r>
    </w:p>
    <w:p>
      <w:pPr>
        <w:spacing w:after="60"/>
        <w:ind w:left="567"/>
      </w:pPr>
      <w:r>
        <w:rPr>
          <w:rFonts w:cs="Noto Serif Bengali" w:hAnsi="Noto Serif Bengali"/>
          <w:sz w:val="24"/>
        </w:rPr>
        <w:t>প্রভু মোর অদ্বৈত গোসাঞি ।</w:t>
      </w:r>
      <w:r>
        <w:br/>
      </w:r>
      <w:r>
        <w:rPr>
          <w:rFonts w:cs="Noto Serif Bengali" w:hAnsi="Noto Serif Bengali"/>
          <w:sz w:val="24"/>
        </w:rPr>
        <w:t>উত্তম অধম জনে তরাইলা ভক্তি-দানে এমন দয়াল দাতা নাই ॥ ধ্রু ॥</w:t>
      </w:r>
    </w:p>
    <w:p>
      <w:pPr>
        <w:spacing w:after="60"/>
        <w:jc w:val="both"/>
      </w:pPr>
      <w:r>
        <w:rPr>
          <w:b w:val="0"/>
          <w:i/>
        </w:rPr>
        <w:t>prabhu mora advaita gosāñi |</w:t>
      </w:r>
      <w:r>
        <w:br/>
      </w:r>
      <w:r>
        <w:rPr>
          <w:b w:val="0"/>
          <w:i/>
        </w:rPr>
        <w:t>uttama adhama jane tarāilā bhakti-dāne emana dayāla dātā nāi || dhru ||</w:t>
      </w:r>
    </w:p>
    <w:p>
      <w:pPr>
        <w:spacing w:after="60"/>
        <w:jc w:val="both"/>
      </w:pPr>
      <w:r>
        <w:rPr>
          <w:b w:val="0"/>
          <w:i/>
        </w:rPr>
        <w:t>Word for word:</w:t>
      </w:r>
      <w:r>
        <w:t xml:space="preserve"> prabhu mora — my Lord; advaita gosāñi — Advaita Gosani; uttama adhama jane — high and low people; tarāilā bhakti-dāne — saved by the gift of bhakti; emana dayāla dātā nāi — there is no such merciful giver</w:t>
      </w:r>
    </w:p>
    <w:p>
      <w:pPr>
        <w:spacing w:after="60"/>
        <w:ind w:left="510" w:hanging="510"/>
      </w:pPr>
      <w:r>
        <w:rPr>
          <w:b/>
          <w:i w:val="0"/>
        </w:rPr>
        <w:t>21.2.</w:t>
      </w:r>
      <w:r>
        <w:t xml:space="preserve"> My Lord is Advaita Gosani!</w:t>
      </w:r>
      <w:r>
        <w:br/>
      </w:r>
      <w:r>
        <w:t>The high and the low He saved by the gift of bhakti — there is no other giver so merciful.</w:t>
      </w:r>
    </w:p>
    <w:p>
      <w:pPr>
        <w:spacing w:after="60"/>
        <w:ind w:left="567"/>
      </w:pPr>
      <w:r>
        <w:rPr>
          <w:rFonts w:cs="Noto Serif Bengali" w:hAnsi="Noto Serif Bengali"/>
          <w:sz w:val="24"/>
        </w:rPr>
        <w:t>উত্তম অধম মেলি করাইলা কোলাকুলি অন্ধ বধির যত আছে ।</w:t>
      </w:r>
      <w:r>
        <w:br/>
      </w:r>
      <w:r>
        <w:rPr>
          <w:rFonts w:cs="Noto Serif Bengali" w:hAnsi="Noto Serif Bengali"/>
          <w:sz w:val="24"/>
        </w:rPr>
        <w:t>পঙ্গুয়া চলিল ধাঞা হরি হরি বোলাইয়া দু বাহু তুলিয়া তারা নাচে ॥</w:t>
      </w:r>
    </w:p>
    <w:p>
      <w:pPr>
        <w:spacing w:after="60"/>
        <w:jc w:val="both"/>
      </w:pPr>
      <w:r>
        <w:rPr>
          <w:b w:val="0"/>
          <w:i/>
        </w:rPr>
        <w:t>uttama adhama meli karāilā kolākuli andha badhira yata āche |</w:t>
      </w:r>
      <w:r>
        <w:br/>
      </w:r>
      <w:r>
        <w:rPr>
          <w:b w:val="0"/>
          <w:i/>
        </w:rPr>
        <w:t>paṅguyā calila dhāñā hari hari bolāiyā du bāhu tuliyā tārā nāce ||</w:t>
      </w:r>
    </w:p>
    <w:p>
      <w:pPr>
        <w:spacing w:after="60"/>
        <w:jc w:val="both"/>
      </w:pPr>
      <w:r>
        <w:rPr>
          <w:b w:val="0"/>
          <w:i/>
        </w:rPr>
        <w:t>Word for word:</w:t>
      </w:r>
      <w:r>
        <w:t xml:space="preserve"> uttama adhama meli — bringing high and low together; karāilā kolākuli — made them embrace; andha badhira yata āche — all the blind and the deaf; paṅguyā calila dhāñā — the lame set off running; hari hari bolāiyā — making them say "Hari, Hari"; du bāhu tuliyā — raising both arms; tārā nāce — they dance</w:t>
      </w:r>
    </w:p>
    <w:p>
      <w:pPr>
        <w:spacing w:after="60"/>
        <w:ind w:left="510" w:hanging="510"/>
      </w:pPr>
      <w:r>
        <w:rPr>
          <w:b/>
          <w:i w:val="0"/>
        </w:rPr>
        <w:t>21.3.</w:t>
      </w:r>
      <w:r>
        <w:t xml:space="preserve"> He brought the high and the low together in embrace — and all the blind and the deaf;</w:t>
      </w:r>
      <w:r>
        <w:br/>
      </w:r>
      <w:r>
        <w:t>the lame set off running and, making all call "Hari, Hari!", dance with both arms raised.</w:t>
      </w:r>
    </w:p>
    <w:p>
      <w:pPr>
        <w:spacing w:after="60"/>
        <w:ind w:left="567"/>
      </w:pPr>
      <w:r>
        <w:rPr>
          <w:rFonts w:cs="Noto Serif Bengali" w:hAnsi="Noto Serif Bengali"/>
          <w:sz w:val="24"/>
        </w:rPr>
        <w:t>প্রেমের বন্যা নিতাই হৈতে অদ্বৈত তরঙ্গ তাতে চৈতন্য-বাতাসে উথলিল ।</w:t>
      </w:r>
      <w:r>
        <w:br/>
      </w:r>
      <w:r>
        <w:rPr>
          <w:rFonts w:cs="Noto Serif Bengali" w:hAnsi="Noto Serif Bengali"/>
          <w:sz w:val="24"/>
        </w:rPr>
        <w:t>আকাশে লাগিছে ঢেউ স্বর্গে নাহি বাঁচে কেউ সপ্ত পাতাল ভেদি গেল ॥</w:t>
      </w:r>
    </w:p>
    <w:p>
      <w:pPr>
        <w:spacing w:after="60"/>
        <w:jc w:val="both"/>
      </w:pPr>
      <w:r>
        <w:rPr>
          <w:b w:val="0"/>
          <w:i/>
        </w:rPr>
        <w:t>premera banyā nitāi haite advaita taraṅga tāte caitanya-bātāse uthalila |</w:t>
      </w:r>
      <w:r>
        <w:br/>
      </w:r>
      <w:r>
        <w:rPr>
          <w:b w:val="0"/>
          <w:i/>
        </w:rPr>
        <w:t>ākāśe lāgiche ḍheu svarge nāhi bām̐ce keu sapta pātāla bhedi gela ||</w:t>
      </w:r>
    </w:p>
    <w:p>
      <w:pPr>
        <w:spacing w:after="60"/>
        <w:jc w:val="both"/>
      </w:pPr>
      <w:r>
        <w:rPr>
          <w:b w:val="0"/>
          <w:i/>
        </w:rPr>
        <w:t>Word for word:</w:t>
      </w:r>
      <w:r>
        <w:t xml:space="preserve"> premera banyā — the flood of prema; nitāi haite — from Nitai; advaita taraṅga tāte — Advaita the wave in it; caitanya-bātāse uthalila — surged in the wind of Chaitanya; ākāśe lāgiche ḍheu — the waves touch the sky; svarge nāhi bām̐ce keu — in heaven no one escapes; sapta pātāla bhedi gela — pierced the seven netherworlds</w:t>
      </w:r>
    </w:p>
    <w:p>
      <w:pPr>
        <w:spacing w:after="60"/>
        <w:ind w:left="510" w:hanging="510"/>
      </w:pPr>
      <w:r>
        <w:rPr>
          <w:b/>
          <w:i w:val="0"/>
        </w:rPr>
        <w:t>21.4.</w:t>
      </w:r>
      <w:r>
        <w:t xml:space="preserve"> The flood of prema is from Nitai, Advaita is a wave in it, the wind of Chaitanya raises it high;</w:t>
      </w:r>
      <w:r>
        <w:br/>
      </w:r>
      <w:r>
        <w:t>the waves touch the sky, in heaven no one can escape — they have pierced the seven netherworlds.</w:t>
      </w:r>
    </w:p>
    <w:p>
      <w:pPr>
        <w:spacing w:after="60"/>
        <w:ind w:left="567"/>
      </w:pPr>
      <w:r>
        <w:rPr>
          <w:rFonts w:cs="Noto Serif Bengali" w:hAnsi="Noto Serif Bengali"/>
          <w:sz w:val="24"/>
        </w:rPr>
        <w:t>ডুবিল যে নাগ-লোক নর-লোক সুর-লোক গোলোক ভরিল প্রেম-বন্যা ।</w:t>
      </w:r>
      <w:r>
        <w:br/>
      </w:r>
      <w:r>
        <w:rPr>
          <w:rFonts w:cs="Noto Serif Bengali" w:hAnsi="Noto Serif Bengali"/>
          <w:sz w:val="24"/>
        </w:rPr>
        <w:t>কেহ নাচে কেহ গায় কেহ হাসে কেহ ধায় বিশেষে ধরণী হৈল ধন্যা ॥</w:t>
      </w:r>
    </w:p>
    <w:p>
      <w:pPr>
        <w:spacing w:after="60"/>
        <w:jc w:val="both"/>
      </w:pPr>
      <w:r>
        <w:rPr>
          <w:b w:val="0"/>
          <w:i/>
        </w:rPr>
        <w:t>ḍubila ye nāga-loka nara-loka sura-loka goloka bharila prema-banyā |</w:t>
      </w:r>
      <w:r>
        <w:br/>
      </w:r>
      <w:r>
        <w:rPr>
          <w:b w:val="0"/>
          <w:i/>
        </w:rPr>
        <w:t>keha nāce keha gāya keha hāse keha dhāya biśeṣe dharaṇī haila dhanyā ||</w:t>
      </w:r>
    </w:p>
    <w:p>
      <w:pPr>
        <w:spacing w:after="60"/>
        <w:jc w:val="both"/>
      </w:pPr>
      <w:r>
        <w:rPr>
          <w:b w:val="0"/>
          <w:i/>
        </w:rPr>
        <w:t>Word for word:</w:t>
      </w:r>
      <w:r>
        <w:t xml:space="preserve"> ḍubila — drowned; nāga-loka — the world of nagas; nara-loka — the world of men; sura-loka — the world of gods; goloka bharila prema-banyā — the flood of prema filled Goloka; keha nāce keha gāya — some dance, some sing; keha hāse keha dhāya — some laugh, some run; biśeṣe dharaṇī haila dhanyā — the earth was especially blessed</w:t>
      </w:r>
    </w:p>
    <w:p>
      <w:pPr>
        <w:spacing w:after="60"/>
        <w:ind w:left="510" w:hanging="510"/>
      </w:pPr>
      <w:r>
        <w:rPr>
          <w:b/>
          <w:i w:val="0"/>
        </w:rPr>
        <w:t>21.5.</w:t>
      </w:r>
      <w:r>
        <w:t xml:space="preserve"> The worlds of the nagas, of men and of gods have drowned, the flood of prema has filled Goloka;</w:t>
      </w:r>
      <w:r>
        <w:br/>
      </w:r>
      <w:r>
        <w:t>some dance, some sing, some laugh, some run — and the earth is especially blessed.</w:t>
      </w:r>
    </w:p>
    <w:p>
      <w:pPr>
        <w:spacing w:after="60"/>
        <w:ind w:left="567"/>
      </w:pPr>
      <w:r>
        <w:rPr>
          <w:rFonts w:cs="Noto Serif Bengali" w:hAnsi="Noto Serif Bengali"/>
          <w:sz w:val="24"/>
        </w:rPr>
        <w:t>হেন লীলা করে যেই অদ্বৈত আচার্য সেই অনন্ত অপার রস-ধাম ।</w:t>
      </w:r>
      <w:r>
        <w:br/>
      </w:r>
      <w:r>
        <w:rPr>
          <w:rFonts w:cs="Noto Serif Bengali" w:hAnsi="Noto Serif Bengali"/>
          <w:sz w:val="24"/>
        </w:rPr>
        <w:t>এমন প্রেমের বন্যা স্থাবর জঙ্গম ধন্যা বঞ্চিত হইল বলরাম ॥</w:t>
      </w:r>
    </w:p>
    <w:p>
      <w:pPr>
        <w:spacing w:after="60"/>
        <w:jc w:val="both"/>
      </w:pPr>
      <w:r>
        <w:rPr>
          <w:b w:val="0"/>
          <w:i/>
        </w:rPr>
        <w:t>hena līlā kare yei advaita ācārya sei ananta apāra rasa-dhāma |</w:t>
      </w:r>
      <w:r>
        <w:br/>
      </w:r>
      <w:r>
        <w:rPr>
          <w:b w:val="0"/>
          <w:i/>
        </w:rPr>
        <w:t>emana premera banyā sthābara jaṅgama dhanyā bañcita haila balarāma ||</w:t>
      </w:r>
    </w:p>
    <w:p>
      <w:pPr>
        <w:spacing w:after="60"/>
        <w:jc w:val="both"/>
      </w:pPr>
      <w:r>
        <w:rPr>
          <w:b w:val="0"/>
          <w:i/>
        </w:rPr>
        <w:t>Word for word:</w:t>
      </w:r>
      <w:r>
        <w:t xml:space="preserve"> hena līlā kare yei — he who performs such plays; advaita ācārya sei — is Advaita Acharya; ananta apāra rasa-dhāma — an endless, boundless abode of rasa; emana premera banyā — such a flood of prema; sthābara jaṅgama dhanyā — the unmoving and moving are blessed; bañcita haila balarāma — Balarama was left out</w:t>
      </w:r>
    </w:p>
    <w:p>
      <w:pPr>
        <w:spacing w:after="60"/>
        <w:ind w:left="510" w:hanging="510"/>
      </w:pPr>
      <w:r>
        <w:rPr>
          <w:b/>
          <w:i w:val="0"/>
        </w:rPr>
        <w:t>21.6.</w:t>
      </w:r>
      <w:r>
        <w:t xml:space="preserve"> He who performs such plays is Advaita Acharya, an endless, boundless abode of rasa;</w:t>
      </w:r>
      <w:r>
        <w:br/>
      </w:r>
      <w:r>
        <w:t>by such a flood of prema all the unmoving and the moving are blessed — Balarama alone has been left out.</w:t>
      </w:r>
    </w:p>
    <w:p>
      <w:pPr>
        <w:spacing w:after="60"/>
        <w:ind w:left="283"/>
      </w:pPr>
      <w:r>
        <w:rPr>
          <w:b/>
          <w:i w:val="0"/>
          <w:sz w:val="18"/>
        </w:rPr>
        <w:t>48.</w:t>
      </w:r>
      <w:r>
        <w:rPr>
          <w:sz w:val="18"/>
        </w:rPr>
        <w:t xml:space="preserve"> PK: vol. 3, PDF pp. 320–321 (printed pp. 309–310), beginning of the 24th pallava "Description of the qualities of Sri Advaita," label "॥</w:t>
      </w:r>
      <w:r>
        <w:rPr>
          <w:rFonts w:ascii="Noto Serif Bengali" w:hAnsi="Noto Serif Bengali" w:cs="Noto Serif Bengali"/>
          <w:sz w:val="18"/>
        </w:rPr>
        <w:t>১</w:t>
      </w:r>
      <w:r>
        <w:rPr>
          <w:sz w:val="18"/>
        </w:rPr>
        <w:t>॥</w:t>
      </w:r>
      <w:r>
        <w:rPr>
          <w:rFonts w:ascii="Noto Serif Bengali" w:hAnsi="Noto Serif Bengali" w:cs="Noto Serif Bengali"/>
          <w:sz w:val="18"/>
        </w:rPr>
        <w:t>২৩৪৮</w:t>
      </w:r>
      <w:r>
        <w:rPr>
          <w:sz w:val="18"/>
        </w:rPr>
        <w:t xml:space="preserve">॥", raga "tathā", MSS P-R-Sa no. 2452 and P-R no. 18. GPT1 — pp. 449–450, section on the associates, no. 35 (mangala), checked against the scan (PDF pp. 708–709); GPT2 — sec. 6.3, no. 35. In the catalogue (BD-029) it was listed as "GPT only"; it is found in PK — </w:t>
      </w:r>
      <w:r>
        <w:rPr>
          <w:b/>
          <w:i w:val="0"/>
          <w:sz w:val="18"/>
        </w:rPr>
        <w:t>core</w:t>
      </w:r>
      <w:r>
        <w:rPr>
          <w:sz w:val="18"/>
        </w:rPr>
        <w:t xml:space="preserve"> (C).</w:t>
      </w:r>
    </w:p>
    <w:p>
      <w:pPr>
        <w:spacing w:after="60"/>
        <w:ind w:left="283"/>
      </w:pPr>
      <w:r>
        <w:rPr>
          <w:b/>
          <w:i w:val="0"/>
          <w:sz w:val="18"/>
        </w:rPr>
        <w:t>49.</w:t>
      </w:r>
      <w:r>
        <w:rPr>
          <w:sz w:val="18"/>
        </w:rPr>
        <w:t xml:space="preserve"> Advaita by His prayers (with Ganga water and tulasi leaves) called the Lord to the earth — CC Adi 3; CB Adi 2. "Slowly" (dhīre dhīre) — by long worship.</w:t>
      </w:r>
    </w:p>
    <w:p>
      <w:pPr>
        <w:pStyle w:val="Heading2"/>
      </w:pPr>
      <w:r>
        <w:t>22. Balarama Dasa — "bhābera ābeśe bahu sītāpati mora pahum̐…" (GPT1 p. 450, no. 36)</w:t>
      </w:r>
    </w:p>
    <w:p>
      <w:pPr>
        <w:spacing w:after="60"/>
        <w:jc w:val="both"/>
      </w:pPr>
      <w:r>
        <w:rPr>
          <w:b w:val="0"/>
          <w:i/>
        </w:rPr>
        <w:t>Advaita announces the advent: absorbed in bhava, the husband of Sita sat in a yogic posture — and suddenly with a thunderous roar He sprang up: "I have brought Him, brought Him to the earth! He who will save the world has risen in Nadia!" — and He dances; at His dance the earth trembles, men and women dance with the Lord of Shantipura; Advaita's roar has pierced the seven heavens and resounded in the Paravyoma — the three worlds have learned of Mahaprabhu's coming. Raga suhai.</w:t>
      </w:r>
      <w:r>
        <w:rPr>
          <w:b w:val="0"/>
          <w:i w:val="0"/>
          <w:vertAlign w:val="superscript"/>
        </w:rPr>
        <w:t>50</w:t>
      </w:r>
    </w:p>
    <w:p>
      <w:pPr>
        <w:spacing w:after="60"/>
        <w:ind w:left="567"/>
      </w:pPr>
      <w:r>
        <w:rPr>
          <w:rFonts w:cs="Noto Serif Bengali" w:hAnsi="Noto Serif Bengali"/>
          <w:sz w:val="24"/>
        </w:rPr>
        <w:t>ভাবের আবেশে বহু সীতাপতি মোর পহুঁ যোগাসনে বসিয়া আছিলা ।</w:t>
      </w:r>
      <w:r>
        <w:br/>
      </w:r>
      <w:r>
        <w:rPr>
          <w:rFonts w:cs="Noto Serif Bengali" w:hAnsi="Noto Serif Bengali"/>
          <w:sz w:val="24"/>
        </w:rPr>
        <w:t>হঠাৎ কি ভাব মনে হুহুঙ্কার গরজনে অকস্মাৎ উঠি দাণ্ডাইলা ॥</w:t>
      </w:r>
    </w:p>
    <w:p>
      <w:pPr>
        <w:spacing w:after="60"/>
        <w:jc w:val="both"/>
      </w:pPr>
      <w:r>
        <w:rPr>
          <w:b w:val="0"/>
          <w:i/>
        </w:rPr>
        <w:t>bhābera ābeśe bahu sītāpati mora pahum̐ yogāsane basiyā āchilā |</w:t>
      </w:r>
      <w:r>
        <w:br/>
      </w:r>
      <w:r>
        <w:rPr>
          <w:b w:val="0"/>
          <w:i/>
        </w:rPr>
        <w:t>haṭhāt ki bhāba mane huhuṅkāra garajane akasmāt uṭhi dāṇḍāilā ||</w:t>
      </w:r>
    </w:p>
    <w:p>
      <w:pPr>
        <w:spacing w:after="60"/>
        <w:jc w:val="both"/>
      </w:pPr>
      <w:r>
        <w:rPr>
          <w:b w:val="0"/>
          <w:i/>
        </w:rPr>
        <w:t>Word for word:</w:t>
      </w:r>
      <w:r>
        <w:t xml:space="preserve"> bhābera ābeśe bahu — deeply absorbed in bhava; sītāpati mora pahum̐ — Sita's husband, my Lord; yogāsane basiyā āchilā — was sitting in a yogic posture; haṭhāt — suddenly; ki bhāba mane — what bhava in the heart; huhuṅkāra garajane — with a thunderous "hum-hum"; akasmāt uṭhi dāṇḍāilā — abruptly sprang up</w:t>
      </w:r>
    </w:p>
    <w:p>
      <w:pPr>
        <w:spacing w:after="60"/>
        <w:ind w:left="510" w:hanging="510"/>
      </w:pPr>
      <w:r>
        <w:rPr>
          <w:b/>
          <w:i w:val="0"/>
        </w:rPr>
        <w:t>22.1.</w:t>
      </w:r>
      <w:r>
        <w:t xml:space="preserve"> Absorbed in bhava, the husband of Sita, my Lord, sat in a yogic posture;</w:t>
      </w:r>
      <w:r>
        <w:br/>
      </w:r>
      <w:r>
        <w:t>suddenly — what bhava in His heart? — with a thunderous roar of "hum-hum" He abruptly sprang up.</w:t>
      </w:r>
    </w:p>
    <w:p>
      <w:pPr>
        <w:spacing w:after="60"/>
        <w:ind w:left="567"/>
      </w:pPr>
      <w:r>
        <w:rPr>
          <w:rFonts w:cs="Noto Serif Bengali" w:hAnsi="Noto Serif Bengali"/>
          <w:sz w:val="24"/>
        </w:rPr>
        <w:t>আনিয়াছি আনিয়াছি অবনী-মণ্ডলী ।</w:t>
      </w:r>
      <w:r>
        <w:br/>
      </w:r>
      <w:r>
        <w:rPr>
          <w:rFonts w:cs="Noto Serif Bengali" w:hAnsi="Noto Serif Bengali"/>
          <w:sz w:val="24"/>
        </w:rPr>
        <w:t>জগত তারিবে যেই নদীয়া উদয় সেই ইহা বলি নাচে বাহু তুলি ॥ ধ্রু ॥</w:t>
      </w:r>
    </w:p>
    <w:p>
      <w:pPr>
        <w:spacing w:after="60"/>
        <w:jc w:val="both"/>
      </w:pPr>
      <w:r>
        <w:rPr>
          <w:b w:val="0"/>
          <w:i/>
        </w:rPr>
        <w:t>āniyāchi āniyāchi abanī-maṇḍalī |</w:t>
      </w:r>
      <w:r>
        <w:br/>
      </w:r>
      <w:r>
        <w:rPr>
          <w:b w:val="0"/>
          <w:i/>
        </w:rPr>
        <w:t>jagata tāribe yei nadīyā udaya sei ihā bali nāce bāhu tuli || dhru ||</w:t>
      </w:r>
    </w:p>
    <w:p>
      <w:pPr>
        <w:spacing w:after="60"/>
        <w:jc w:val="both"/>
      </w:pPr>
      <w:r>
        <w:rPr>
          <w:b w:val="0"/>
          <w:i/>
        </w:rPr>
        <w:t>Word for word:</w:t>
      </w:r>
      <w:r>
        <w:t xml:space="preserve"> āniyāchi āniyāchi — I have brought, I have brought; abanī-maṇḍalī — to the circle of the earth; jagata tāribe yei — He who will save the world; nadīyā udaya sei — has risen in Nadia; ihā bali — saying this; nāce bāhu tuli — dances with arms raised</w:t>
      </w:r>
    </w:p>
    <w:p>
      <w:pPr>
        <w:spacing w:after="60"/>
        <w:ind w:left="510" w:hanging="510"/>
      </w:pPr>
      <w:r>
        <w:rPr>
          <w:b/>
          <w:i w:val="0"/>
        </w:rPr>
        <w:t>22.2.</w:t>
      </w:r>
      <w:r>
        <w:t xml:space="preserve"> "I have brought Him, brought Him to the circle of the earth!</w:t>
      </w:r>
      <w:r>
        <w:br/>
      </w:r>
      <w:r>
        <w:t>He who will save the world has risen in Nadia!" — saying this He dances with arms upraised.</w:t>
      </w:r>
    </w:p>
    <w:p>
      <w:pPr>
        <w:spacing w:after="60"/>
        <w:ind w:left="567"/>
      </w:pPr>
      <w:r>
        <w:rPr>
          <w:rFonts w:cs="Noto Serif Bengali" w:hAnsi="Noto Serif Bengali"/>
          <w:sz w:val="24"/>
        </w:rPr>
        <w:t>তাঁহার উদ্দণ্ড নৃত্যে ভূকম্পন হইল মর্ত্যে ধরণী ধরিতে নারে ভার ।</w:t>
      </w:r>
      <w:r>
        <w:br/>
      </w:r>
      <w:r>
        <w:rPr>
          <w:rFonts w:cs="Noto Serif Bengali" w:hAnsi="Noto Serif Bengali"/>
          <w:sz w:val="24"/>
        </w:rPr>
        <w:t>শান্তিপুর-নাথ সঙ্গে নরনারী নাচে রঙ্গে যেন ভেল আনন্দ-বাজার ॥</w:t>
      </w:r>
    </w:p>
    <w:p>
      <w:pPr>
        <w:spacing w:after="60"/>
        <w:jc w:val="both"/>
      </w:pPr>
      <w:r>
        <w:rPr>
          <w:b w:val="0"/>
          <w:i/>
        </w:rPr>
        <w:t>tām̐hāra uddaṇḍa nṛtye bhūkampana haila martye dharaṇī dharite nāre bhāra |</w:t>
      </w:r>
      <w:r>
        <w:br/>
      </w:r>
      <w:r>
        <w:rPr>
          <w:b w:val="0"/>
          <w:i/>
        </w:rPr>
        <w:t>śāntipura-nātha saṅge naranārī nāce raṅge yena bhela ānanda-bājāra ||</w:t>
      </w:r>
    </w:p>
    <w:p>
      <w:pPr>
        <w:spacing w:after="60"/>
        <w:jc w:val="both"/>
      </w:pPr>
      <w:r>
        <w:rPr>
          <w:b w:val="0"/>
          <w:i/>
        </w:rPr>
        <w:t>Word for word:</w:t>
      </w:r>
      <w:r>
        <w:t xml:space="preserve"> tām̐hāra uddaṇḍa nṛtye — at His violent dance; bhūkampana haila martye — the mortal world quaked; dharaṇī dharite nāre bhāra — the earth cannot bear the weight; śāntipura-nātha saṅge — with the Lord of Shantipura; naranārī nāce raṅge — men and women dance merrily; yena bhela ānanda-bājāra — as if a market of bliss arose</w:t>
      </w:r>
    </w:p>
    <w:p>
      <w:pPr>
        <w:spacing w:after="60"/>
        <w:ind w:left="510" w:hanging="510"/>
      </w:pPr>
      <w:r>
        <w:rPr>
          <w:b/>
          <w:i w:val="0"/>
        </w:rPr>
        <w:t>22.3.</w:t>
      </w:r>
      <w:r>
        <w:t xml:space="preserve"> At His violent dance the mortal world quaked, the earth cannot bear the weight;</w:t>
      </w:r>
      <w:r>
        <w:br/>
      </w:r>
      <w:r>
        <w:t>with the Lord of Shantipura men and women dance merrily — as if a market of bliss had opened.</w:t>
      </w:r>
    </w:p>
    <w:p>
      <w:pPr>
        <w:spacing w:after="60"/>
        <w:ind w:left="567"/>
      </w:pPr>
      <w:r>
        <w:rPr>
          <w:rFonts w:cs="Noto Serif Bengali" w:hAnsi="Noto Serif Bengali"/>
          <w:sz w:val="24"/>
        </w:rPr>
        <w:t>অদ্বৈতের হুহুঙ্কারে সপ্ত স্বর্গ ভেদ কৈরে পরব্যোমে লাগিল ঝঙ্কার ।</w:t>
      </w:r>
      <w:r>
        <w:br/>
      </w:r>
      <w:r>
        <w:rPr>
          <w:rFonts w:cs="Noto Serif Bengali" w:hAnsi="Noto Serif Bengali"/>
          <w:sz w:val="24"/>
        </w:rPr>
        <w:t>মহাপ্রভু-আগমন জানিলেক ত্রিভুবন বলরামের আনন্দ অপার ॥</w:t>
      </w:r>
    </w:p>
    <w:p>
      <w:pPr>
        <w:spacing w:after="60"/>
        <w:jc w:val="both"/>
      </w:pPr>
      <w:r>
        <w:rPr>
          <w:b w:val="0"/>
          <w:i/>
        </w:rPr>
        <w:t>advaitera huhuṅkāre sapta svarga bheda kaire parabyome lāgila jhaṅkāra |</w:t>
      </w:r>
      <w:r>
        <w:br/>
      </w:r>
      <w:r>
        <w:rPr>
          <w:b w:val="0"/>
          <w:i/>
        </w:rPr>
        <w:t>mahāprabhu-āgamana jānileka tribhubana balarāmera ānanda apāra ||</w:t>
      </w:r>
    </w:p>
    <w:p>
      <w:pPr>
        <w:spacing w:after="60"/>
        <w:jc w:val="both"/>
      </w:pPr>
      <w:r>
        <w:rPr>
          <w:b w:val="0"/>
          <w:i/>
        </w:rPr>
        <w:t>Word for word:</w:t>
      </w:r>
      <w:r>
        <w:t xml:space="preserve"> advaitera huhuṅkāre — at Advaita's roar; sapta svarga bheda kaire — piercing the seven heavens; parabyome lāgila jhaṅkāra — a ringing reached the Paravyoma; mahāprabhu-āgamana — Mahaprabhu's coming; jānileka tribhubana — the three worlds learned; balarāmera ānanda apāra — boundless is Balarama's joy</w:t>
      </w:r>
    </w:p>
    <w:p>
      <w:pPr>
        <w:spacing w:after="60"/>
        <w:ind w:left="510" w:hanging="510"/>
      </w:pPr>
      <w:r>
        <w:rPr>
          <w:b/>
          <w:i w:val="0"/>
        </w:rPr>
        <w:t>22.4.</w:t>
      </w:r>
      <w:r>
        <w:t xml:space="preserve"> At Advaita's roar the seven heavens are pierced, a ringing has reached the Paravyoma;</w:t>
      </w:r>
      <w:r>
        <w:br/>
      </w:r>
      <w:r>
        <w:t>the three worlds have learned of Mahaprabhu's coming — boundless is Balarama's joy.</w:t>
      </w:r>
      <w:r>
        <w:rPr>
          <w:b w:val="0"/>
          <w:i w:val="0"/>
          <w:vertAlign w:val="superscript"/>
        </w:rPr>
        <w:t>51</w:t>
      </w:r>
    </w:p>
    <w:p>
      <w:pPr>
        <w:spacing w:after="60"/>
        <w:ind w:left="283"/>
      </w:pPr>
      <w:r>
        <w:rPr>
          <w:b/>
          <w:i w:val="0"/>
          <w:sz w:val="18"/>
        </w:rPr>
        <w:t>50.</w:t>
      </w:r>
      <w:r>
        <w:rPr>
          <w:sz w:val="18"/>
        </w:rPr>
        <w:t xml:space="preserve"> GPT1 — p. 450, no. 36 (suhai), checked against the scan (PDF p. 709); GPT2 — sec. 6.3, no. 36. The pada is not in PK, BR, KGC or PS (catalogue: BD-030); C. Before it in GPT (no. 34) is a short unsigned pada on the joy of Advaita and Sita on the night of the Lord's appearance.</w:t>
      </w:r>
    </w:p>
    <w:p>
      <w:pPr>
        <w:spacing w:after="60"/>
        <w:ind w:left="283"/>
      </w:pPr>
      <w:r>
        <w:rPr>
          <w:b/>
          <w:i w:val="0"/>
          <w:sz w:val="18"/>
        </w:rPr>
        <w:t>51.</w:t>
      </w:r>
      <w:r>
        <w:rPr>
          <w:sz w:val="18"/>
        </w:rPr>
        <w:t xml:space="preserve"> Paravyoma is the spiritual sky, Vaikuntha. Advaita, learning of the Lord's appearance, dances in Shantipura — CB Adi 2; CC Adi 13 (on the night of the appearance Advaita and Haridasa dance in Shantipura).</w:t>
      </w:r>
    </w:p>
    <w:p>
      <w:pPr>
        <w:pStyle w:val="Heading2"/>
      </w:pPr>
      <w:r>
        <w:t>23. Balarama Dasa — "rūpa sanātana saṅge śrījība gosāñi…" (GPT1 p. 466, no. 39)</w:t>
      </w:r>
    </w:p>
    <w:p>
      <w:pPr>
        <w:spacing w:after="60"/>
        <w:jc w:val="both"/>
      </w:pPr>
      <w:r>
        <w:rPr>
          <w:b w:val="0"/>
          <w:i/>
        </w:rPr>
        <w:t>The books of Sri Jiva: together with Rupa and Sanatana, Sri Jiva Gosani wrote countless books on bhakti; for his purification the poet names some: *Gopala-virudavali</w:t>
      </w:r>
      <w:r>
        <w:t xml:space="preserve">, </w:t>
      </w:r>
      <w:r>
        <w:rPr>
          <w:b w:val="0"/>
          <w:i/>
        </w:rPr>
        <w:t>Krishna-pada-chihna</w:t>
      </w:r>
      <w:r>
        <w:t xml:space="preserve">, </w:t>
      </w:r>
      <w:r>
        <w:rPr>
          <w:b w:val="0"/>
          <w:i/>
        </w:rPr>
        <w:t>Sri Madhava-mahotsava</w:t>
      </w:r>
      <w:r>
        <w:t xml:space="preserve">, </w:t>
      </w:r>
      <w:r>
        <w:rPr>
          <w:b w:val="0"/>
          <w:i/>
        </w:rPr>
        <w:t>Radha-pada-chihna</w:t>
      </w:r>
      <w:r>
        <w:t xml:space="preserve">, </w:t>
      </w:r>
      <w:r>
        <w:rPr>
          <w:b w:val="0"/>
          <w:i/>
        </w:rPr>
        <w:t>Gopala-champu</w:t>
      </w:r>
      <w:r>
        <w:t xml:space="preserve">, </w:t>
      </w:r>
      <w:r>
        <w:rPr>
          <w:b w:val="0"/>
          <w:i/>
        </w:rPr>
        <w:t>Rasamrita-shesha</w:t>
      </w:r>
      <w:r>
        <w:t xml:space="preserve">, </w:t>
      </w:r>
      <w:r>
        <w:rPr>
          <w:b w:val="0"/>
          <w:i/>
        </w:rPr>
        <w:t>Kripambudhi-stava</w:t>
      </w:r>
      <w:r>
        <w:t xml:space="preserve">, </w:t>
      </w:r>
      <w:r>
        <w:rPr>
          <w:b w:val="0"/>
          <w:i/>
        </w:rPr>
        <w:t>Sapta-sandarbha</w:t>
      </w:r>
      <w:r>
        <w:t xml:space="preserve">, </w:t>
      </w:r>
      <w:r>
        <w:rPr>
          <w:b w:val="0"/>
          <w:i/>
        </w:rPr>
        <w:t>Sutramalika</w:t>
      </w:r>
      <w:r>
        <w:t xml:space="preserve">, </w:t>
      </w:r>
      <w:r>
        <w:rPr>
          <w:b w:val="0"/>
          <w:i/>
        </w:rPr>
        <w:t>Dhatu-sangraha</w:t>
      </w:r>
      <w:r>
        <w:t xml:space="preserve">, </w:t>
      </w:r>
      <w:r>
        <w:rPr>
          <w:b w:val="0"/>
          <w:i/>
        </w:rPr>
        <w:t>Krishnarchana</w:t>
      </w:r>
      <w:r>
        <w:t xml:space="preserve">, </w:t>
      </w:r>
      <w:r>
        <w:rPr>
          <w:b w:val="0"/>
          <w:i/>
        </w:rPr>
        <w:t>Sankalpa-kalpavriksha</w:t>
      </w:r>
      <w:r>
        <w:t xml:space="preserve">, </w:t>
      </w:r>
      <w:r>
        <w:rPr>
          <w:b w:val="0"/>
          <w:i/>
        </w:rPr>
        <w:t>Harinamamrita-vyakarana</w:t>
      </w:r>
      <w:r>
        <w:t>: he opened the gates of bhakti. Raga velaor.*</w:t>
      </w:r>
      <w:r>
        <w:rPr>
          <w:b w:val="0"/>
          <w:i w:val="0"/>
          <w:vertAlign w:val="superscript"/>
        </w:rPr>
        <w:t>52</w:t>
      </w:r>
    </w:p>
    <w:p>
      <w:pPr>
        <w:spacing w:after="60"/>
        <w:ind w:left="567"/>
      </w:pPr>
      <w:r>
        <w:rPr>
          <w:rFonts w:cs="Noto Serif Bengali" w:hAnsi="Noto Serif Bengali"/>
          <w:sz w:val="24"/>
        </w:rPr>
        <w:t>রূপ সনাতন সঙ্গে শ্রীজীব গোসাঞি ।</w:t>
      </w:r>
      <w:r>
        <w:br/>
      </w:r>
      <w:r>
        <w:rPr>
          <w:rFonts w:cs="Noto Serif Bengali" w:hAnsi="Noto Serif Bengali"/>
          <w:sz w:val="24"/>
        </w:rPr>
        <w:t>কত ভক্তি-গ্রন্থ লেখে লেখা-জোখা নাই ॥</w:t>
      </w:r>
    </w:p>
    <w:p>
      <w:pPr>
        <w:spacing w:after="60"/>
        <w:jc w:val="both"/>
      </w:pPr>
      <w:r>
        <w:rPr>
          <w:b w:val="0"/>
          <w:i/>
        </w:rPr>
        <w:t>rūpa sanātana saṅge śrījība gosāñi |</w:t>
      </w:r>
      <w:r>
        <w:br/>
      </w:r>
      <w:r>
        <w:rPr>
          <w:b w:val="0"/>
          <w:i/>
        </w:rPr>
        <w:t>kata bhakti-grantha lekhe lekhā-jokhā nāi ||</w:t>
      </w:r>
    </w:p>
    <w:p>
      <w:pPr>
        <w:spacing w:after="60"/>
        <w:jc w:val="both"/>
      </w:pPr>
      <w:r>
        <w:rPr>
          <w:b w:val="0"/>
          <w:i/>
        </w:rPr>
        <w:t>Word for word:</w:t>
      </w:r>
      <w:r>
        <w:t xml:space="preserve"> rūpa sanātana saṅge — together with Rupa and Sanatana; śrījība gosāñi — Sri Jiva Gosani; kata bhakti-grantha lekhe — writes so many books on bhakti; lekhā-jokhā nāi — beyond counting</w:t>
      </w:r>
    </w:p>
    <w:p>
      <w:pPr>
        <w:spacing w:after="60"/>
        <w:ind w:left="510" w:hanging="510"/>
      </w:pPr>
      <w:r>
        <w:rPr>
          <w:b/>
          <w:i w:val="0"/>
        </w:rPr>
        <w:t>23.1.</w:t>
      </w:r>
      <w:r>
        <w:t xml:space="preserve"> Together with Rupa and Sanatana, Sri Jiva Gosani</w:t>
      </w:r>
      <w:r>
        <w:br/>
      </w:r>
      <w:r>
        <w:t>wrote so many books on bhakti that they cannot be counted.</w:t>
      </w:r>
    </w:p>
    <w:p>
      <w:pPr>
        <w:spacing w:after="60"/>
        <w:ind w:left="567"/>
      </w:pPr>
      <w:r>
        <w:rPr>
          <w:rFonts w:cs="Noto Serif Bengali" w:hAnsi="Noto Serif Bengali"/>
          <w:sz w:val="24"/>
        </w:rPr>
        <w:t>মনের বাসনা আত্মশুদ্ধির কারণ ।</w:t>
      </w:r>
      <w:r>
        <w:br/>
      </w:r>
      <w:r>
        <w:rPr>
          <w:rFonts w:cs="Noto Serif Bengali" w:hAnsi="Noto Serif Bengali"/>
          <w:sz w:val="24"/>
        </w:rPr>
        <w:t>কতিপয় গ্রন্থ-নাম করিব কীর্তন ॥</w:t>
      </w:r>
    </w:p>
    <w:p>
      <w:pPr>
        <w:spacing w:after="60"/>
        <w:jc w:val="both"/>
      </w:pPr>
      <w:r>
        <w:rPr>
          <w:b w:val="0"/>
          <w:i/>
        </w:rPr>
        <w:t>manera bāsanā ātmaśuddhira kāraṇa |</w:t>
      </w:r>
      <w:r>
        <w:br/>
      </w:r>
      <w:r>
        <w:rPr>
          <w:b w:val="0"/>
          <w:i/>
        </w:rPr>
        <w:t>katipaya grantha-nāma kariba kīrtana ||</w:t>
      </w:r>
    </w:p>
    <w:p>
      <w:pPr>
        <w:spacing w:after="60"/>
        <w:jc w:val="both"/>
      </w:pPr>
      <w:r>
        <w:rPr>
          <w:b w:val="0"/>
          <w:i/>
        </w:rPr>
        <w:t>Word for word:</w:t>
      </w:r>
      <w:r>
        <w:t xml:space="preserve"> manera bāsanā — the heart's wish; ātmaśuddhira kāraṇa — for self-purification; katipaya grantha-nāma — the names of a few books; kariba kīrtana — I shall glorify</w:t>
      </w:r>
    </w:p>
    <w:p>
      <w:pPr>
        <w:spacing w:after="60"/>
        <w:ind w:left="510" w:hanging="510"/>
      </w:pPr>
      <w:r>
        <w:rPr>
          <w:b/>
          <w:i w:val="0"/>
        </w:rPr>
        <w:t>23.2.</w:t>
      </w:r>
      <w:r>
        <w:t xml:space="preserve"> Wishing in my heart to be purified,</w:t>
      </w:r>
      <w:r>
        <w:br/>
      </w:r>
      <w:r>
        <w:t>I shall glorify the names of a few books.</w:t>
      </w:r>
    </w:p>
    <w:p>
      <w:pPr>
        <w:spacing w:after="60"/>
        <w:ind w:left="567"/>
      </w:pPr>
      <w:r>
        <w:rPr>
          <w:rFonts w:cs="Noto Serif Bengali" w:hAnsi="Noto Serif Bengali"/>
          <w:sz w:val="24"/>
        </w:rPr>
        <w:t>গোপাল-বিরুদাবলী কৃষ্ণ-পদ-চিহ্ন ।</w:t>
      </w:r>
      <w:r>
        <w:br/>
      </w:r>
      <w:r>
        <w:rPr>
          <w:rFonts w:cs="Noto Serif Bengali" w:hAnsi="Noto Serif Bengali"/>
          <w:sz w:val="24"/>
        </w:rPr>
        <w:t>শ্রীমাধব-মহোৎসব রাধা-পদ-চিহ্ন ॥</w:t>
      </w:r>
    </w:p>
    <w:p>
      <w:pPr>
        <w:spacing w:after="60"/>
        <w:jc w:val="both"/>
      </w:pPr>
      <w:r>
        <w:rPr>
          <w:b w:val="0"/>
          <w:i/>
        </w:rPr>
        <w:t>gopāla-birudābalī kṛṣṇa-pada-cihna |</w:t>
      </w:r>
      <w:r>
        <w:br/>
      </w:r>
      <w:r>
        <w:rPr>
          <w:b w:val="0"/>
          <w:i/>
        </w:rPr>
        <w:t>śrīmādhaba-mahotsaba rādhā-pada-cihna ||</w:t>
      </w:r>
    </w:p>
    <w:p>
      <w:pPr>
        <w:spacing w:after="60"/>
        <w:jc w:val="both"/>
      </w:pPr>
      <w:r>
        <w:rPr>
          <w:b w:val="0"/>
          <w:i/>
        </w:rPr>
        <w:t>Word for word:</w:t>
      </w:r>
      <w:r>
        <w:t xml:space="preserve"> gopāla-birudābalī — Gopala-virudavali; kṛṣṇa-pada-cihna — Krishna-pada-chihna; śrī-mādhaba-mahotsaba — Sri Madhava-mahotsava; rādhā-pada-cihna — Radha-pada-chihna</w:t>
      </w:r>
    </w:p>
    <w:p>
      <w:pPr>
        <w:spacing w:after="60"/>
        <w:ind w:left="510" w:hanging="510"/>
      </w:pPr>
      <w:r>
        <w:rPr>
          <w:b/>
          <w:i w:val="0"/>
        </w:rPr>
        <w:t>23.3.</w:t>
      </w:r>
      <w:r>
        <w:t xml:space="preserve"> </w:t>
      </w:r>
      <w:r>
        <w:rPr>
          <w:b w:val="0"/>
          <w:i/>
        </w:rPr>
        <w:t>Gopala-virudavali</w:t>
      </w:r>
      <w:r>
        <w:t xml:space="preserve">, </w:t>
      </w:r>
      <w:r>
        <w:rPr>
          <w:b w:val="0"/>
          <w:i/>
        </w:rPr>
        <w:t>Krishna-pada-chihna</w:t>
      </w:r>
      <w:r>
        <w:t>,</w:t>
      </w:r>
      <w:r>
        <w:br/>
      </w:r>
      <w:r>
        <w:rPr>
          <w:b w:val="0"/>
          <w:i/>
        </w:rPr>
        <w:t>Sri Madhava-mahotsava</w:t>
      </w:r>
      <w:r>
        <w:t xml:space="preserve">, </w:t>
      </w:r>
      <w:r>
        <w:rPr>
          <w:b w:val="0"/>
          <w:i/>
        </w:rPr>
        <w:t>Radha-pada-chihna</w:t>
      </w:r>
      <w:r>
        <w:t>;</w:t>
      </w:r>
    </w:p>
    <w:p>
      <w:pPr>
        <w:spacing w:after="60"/>
        <w:ind w:left="567"/>
      </w:pPr>
      <w:r>
        <w:rPr>
          <w:rFonts w:cs="Noto Serif Bengali" w:hAnsi="Noto Serif Bengali"/>
          <w:sz w:val="24"/>
        </w:rPr>
        <w:t>শ্রীগোপাল-চম্পূ আর রসামৃত-শেষ ।</w:t>
      </w:r>
      <w:r>
        <w:br/>
      </w:r>
      <w:r>
        <w:rPr>
          <w:rFonts w:cs="Noto Serif Bengali" w:hAnsi="Noto Serif Bengali"/>
          <w:sz w:val="24"/>
        </w:rPr>
        <w:t>কৃপাম্বুধি-স্তব সপ্ত-সন্দর্ভ বিশেষ ॥</w:t>
      </w:r>
    </w:p>
    <w:p>
      <w:pPr>
        <w:spacing w:after="60"/>
        <w:jc w:val="both"/>
      </w:pPr>
      <w:r>
        <w:rPr>
          <w:b w:val="0"/>
          <w:i/>
        </w:rPr>
        <w:t>śrīgopāla-campū āra rasāmṛta-śeṣa |</w:t>
      </w:r>
      <w:r>
        <w:br/>
      </w:r>
      <w:r>
        <w:rPr>
          <w:b w:val="0"/>
          <w:i/>
        </w:rPr>
        <w:t>kṛpāmbudhi-staba sapta-sandarbha biśeṣa ||</w:t>
      </w:r>
    </w:p>
    <w:p>
      <w:pPr>
        <w:spacing w:after="60"/>
        <w:jc w:val="both"/>
      </w:pPr>
      <w:r>
        <w:rPr>
          <w:b w:val="0"/>
          <w:i/>
        </w:rPr>
        <w:t>Word for word:</w:t>
      </w:r>
      <w:r>
        <w:t xml:space="preserve"> śrī-gopāla-campū — Sri Gopala-champu; āra — and; rasāmṛta-śeṣa — Rasamrita-shesha; kṛpāmbudhi-staba — Kripambudhi-stava; sapta-sandarbha — Sapta-sandarbha; biśeṣa — especially</w:t>
      </w:r>
    </w:p>
    <w:p>
      <w:pPr>
        <w:spacing w:after="60"/>
        <w:ind w:left="510" w:hanging="510"/>
      </w:pPr>
      <w:r>
        <w:rPr>
          <w:b/>
          <w:i w:val="0"/>
        </w:rPr>
        <w:t>23.4.</w:t>
      </w:r>
      <w:r>
        <w:t xml:space="preserve"> </w:t>
      </w:r>
      <w:r>
        <w:rPr>
          <w:b w:val="0"/>
          <w:i/>
        </w:rPr>
        <w:t>Sri Gopala-champu</w:t>
      </w:r>
      <w:r>
        <w:t xml:space="preserve">, and </w:t>
      </w:r>
      <w:r>
        <w:rPr>
          <w:b w:val="0"/>
          <w:i/>
        </w:rPr>
        <w:t>Rasamrita-shesha</w:t>
      </w:r>
      <w:r>
        <w:t>,</w:t>
      </w:r>
      <w:r>
        <w:br/>
      </w:r>
      <w:r>
        <w:rPr>
          <w:b w:val="0"/>
          <w:i/>
        </w:rPr>
        <w:t>Kripambudhi-stava</w:t>
      </w:r>
      <w:r>
        <w:t xml:space="preserve">, and especially the </w:t>
      </w:r>
      <w:r>
        <w:rPr>
          <w:b w:val="0"/>
          <w:i/>
        </w:rPr>
        <w:t>Sapta-sandarbha</w:t>
      </w:r>
      <w:r>
        <w:t>;</w:t>
      </w:r>
    </w:p>
    <w:p>
      <w:pPr>
        <w:spacing w:after="60"/>
        <w:ind w:left="567"/>
      </w:pPr>
      <w:r>
        <w:rPr>
          <w:rFonts w:cs="Noto Serif Bengali" w:hAnsi="Noto Serif Bengali"/>
          <w:sz w:val="24"/>
        </w:rPr>
        <w:t>সূত্রমালা ধাতু-সংগ্রহ কৃষ্ণার্চন ।</w:t>
      </w:r>
      <w:r>
        <w:br/>
      </w:r>
      <w:r>
        <w:rPr>
          <w:rFonts w:cs="Noto Serif Bengali" w:hAnsi="Noto Serif Bengali"/>
          <w:sz w:val="24"/>
        </w:rPr>
        <w:t>সঙ্কল্প-কল্পবৃক্ষ হরিনাম-ব্যাকরণ ॥</w:t>
      </w:r>
    </w:p>
    <w:p>
      <w:pPr>
        <w:spacing w:after="60"/>
        <w:jc w:val="both"/>
      </w:pPr>
      <w:r>
        <w:rPr>
          <w:b w:val="0"/>
          <w:i/>
        </w:rPr>
        <w:t>sūtramālā dhātu-saṃgraha kṛṣṇārcana |</w:t>
      </w:r>
      <w:r>
        <w:br/>
      </w:r>
      <w:r>
        <w:rPr>
          <w:b w:val="0"/>
          <w:i/>
        </w:rPr>
        <w:t>saṅkalpa-kalpabṛkṣa harināma-byākaraṇa ||</w:t>
      </w:r>
    </w:p>
    <w:p>
      <w:pPr>
        <w:spacing w:after="60"/>
        <w:jc w:val="both"/>
      </w:pPr>
      <w:r>
        <w:rPr>
          <w:b w:val="0"/>
          <w:i/>
        </w:rPr>
        <w:t>Word for word:</w:t>
      </w:r>
      <w:r>
        <w:t xml:space="preserve"> sūtramālā — Sutramala; dhātu-saṃgraha — Dhatu-sangraha; kṛṣṇārcana — Krishnarchana; saṅkalpa-kalpabṛkṣa — Sankalpa-kalpavriksha; harināma-byākaraṇa — Harinama-vyakarana</w:t>
      </w:r>
    </w:p>
    <w:p>
      <w:pPr>
        <w:spacing w:after="60"/>
        <w:ind w:left="510" w:hanging="510"/>
      </w:pPr>
      <w:r>
        <w:rPr>
          <w:b/>
          <w:i w:val="0"/>
        </w:rPr>
        <w:t>23.5.</w:t>
      </w:r>
      <w:r>
        <w:t xml:space="preserve"> </w:t>
      </w:r>
      <w:r>
        <w:rPr>
          <w:b w:val="0"/>
          <w:i/>
        </w:rPr>
        <w:t>Sutramala</w:t>
      </w:r>
      <w:r>
        <w:t xml:space="preserve">, </w:t>
      </w:r>
      <w:r>
        <w:rPr>
          <w:b w:val="0"/>
          <w:i/>
        </w:rPr>
        <w:t>Dhatu-sangraha</w:t>
      </w:r>
      <w:r>
        <w:t xml:space="preserve">, </w:t>
      </w:r>
      <w:r>
        <w:rPr>
          <w:b w:val="0"/>
          <w:i/>
        </w:rPr>
        <w:t>Krishnarchana</w:t>
      </w:r>
      <w:r>
        <w:t>,</w:t>
      </w:r>
      <w:r>
        <w:br/>
      </w:r>
      <w:r>
        <w:rPr>
          <w:b w:val="0"/>
          <w:i/>
        </w:rPr>
        <w:t>Sankalpa-kalpavriksha</w:t>
      </w:r>
      <w:r>
        <w:t xml:space="preserve">, </w:t>
      </w:r>
      <w:r>
        <w:rPr>
          <w:b w:val="0"/>
          <w:i/>
        </w:rPr>
        <w:t>Harinama-vyakarana</w:t>
      </w:r>
      <w:r>
        <w:t>.</w:t>
      </w:r>
    </w:p>
    <w:p>
      <w:pPr>
        <w:spacing w:after="60"/>
        <w:ind w:left="567"/>
      </w:pPr>
      <w:r>
        <w:rPr>
          <w:rFonts w:cs="Noto Serif Bengali" w:hAnsi="Noto Serif Bengali"/>
          <w:sz w:val="24"/>
        </w:rPr>
        <w:t>নিখিল লিখিলা গ্রন্থ কত কব নাম ।</w:t>
      </w:r>
      <w:r>
        <w:br/>
      </w:r>
      <w:r>
        <w:rPr>
          <w:rFonts w:cs="Noto Serif Bengali" w:hAnsi="Noto Serif Bengali"/>
          <w:sz w:val="24"/>
        </w:rPr>
        <w:t>খুলিলা ভক্তির দ্বার কহে বলরাম ॥</w:t>
      </w:r>
    </w:p>
    <w:p>
      <w:pPr>
        <w:spacing w:after="60"/>
        <w:jc w:val="both"/>
      </w:pPr>
      <w:r>
        <w:rPr>
          <w:b w:val="0"/>
          <w:i/>
        </w:rPr>
        <w:t>nikhila likhilā grantha kata kaba nāma |</w:t>
      </w:r>
      <w:r>
        <w:br/>
      </w:r>
      <w:r>
        <w:rPr>
          <w:b w:val="0"/>
          <w:i/>
        </w:rPr>
        <w:t>khulilā bhaktira dvāra kahe balarāma ||</w:t>
      </w:r>
    </w:p>
    <w:p>
      <w:pPr>
        <w:spacing w:after="60"/>
        <w:jc w:val="both"/>
      </w:pPr>
      <w:r>
        <w:rPr>
          <w:b w:val="0"/>
          <w:i/>
        </w:rPr>
        <w:t>Word for word:</w:t>
      </w:r>
      <w:r>
        <w:t xml:space="preserve"> nikhila — all; likhilā grantha — wrote the books; kata kaba nāma — how many names shall I tell; khulilā bhaktira dvāra — opened the gates of bhakti; kahe balarāma — says Balarama</w:t>
      </w:r>
    </w:p>
    <w:p>
      <w:pPr>
        <w:spacing w:after="60"/>
        <w:ind w:left="510" w:hanging="510"/>
      </w:pPr>
      <w:r>
        <w:rPr>
          <w:b/>
          <w:i w:val="0"/>
        </w:rPr>
        <w:t>23.6.</w:t>
      </w:r>
      <w:r>
        <w:t xml:space="preserve"> All these books he wrote — how many names shall I tell?</w:t>
      </w:r>
      <w:r>
        <w:br/>
      </w:r>
      <w:r>
        <w:t>He opened the gates of bhakti, says Balarama.</w:t>
      </w:r>
      <w:r>
        <w:rPr>
          <w:b w:val="0"/>
          <w:i w:val="0"/>
          <w:vertAlign w:val="superscript"/>
        </w:rPr>
        <w:t>53</w:t>
      </w:r>
    </w:p>
    <w:p>
      <w:pPr>
        <w:spacing w:after="60"/>
        <w:ind w:left="283"/>
      </w:pPr>
      <w:r>
        <w:rPr>
          <w:b/>
          <w:i w:val="0"/>
          <w:sz w:val="18"/>
        </w:rPr>
        <w:t>52.</w:t>
      </w:r>
      <w:r>
        <w:rPr>
          <w:sz w:val="18"/>
        </w:rPr>
        <w:t xml:space="preserve"> GPT1 — p. 466, section on the associates and followers, no. 39 (velaor), checked against the scan (PDF p. 725); GPT2 — sec. 6.3, no. 39. The pada is not in PK, BR, KGC or PS (catalogue: BD-031). A pada on the writings of Jiva Gosvami (after the Lord's departure) is not Gaura-lila in the narrow sense; a poet who lists Jiva's books lived no earlier than the end of the 16th century (C).</w:t>
      </w:r>
    </w:p>
    <w:p>
      <w:pPr>
        <w:spacing w:after="60"/>
        <w:ind w:left="283"/>
      </w:pPr>
      <w:r>
        <w:rPr>
          <w:b/>
          <w:i w:val="0"/>
          <w:sz w:val="18"/>
        </w:rPr>
        <w:t>53.</w:t>
      </w:r>
      <w:r>
        <w:rPr>
          <w:sz w:val="18"/>
        </w:rPr>
        <w:t xml:space="preserve"> Titles: </w:t>
      </w:r>
      <w:r>
        <w:rPr>
          <w:b w:val="0"/>
          <w:i/>
          <w:sz w:val="18"/>
        </w:rPr>
        <w:t>Gopala-virudavali</w:t>
      </w:r>
      <w:r>
        <w:rPr>
          <w:sz w:val="18"/>
        </w:rPr>
        <w:t xml:space="preserve">, </w:t>
      </w:r>
      <w:r>
        <w:rPr>
          <w:b w:val="0"/>
          <w:i/>
          <w:sz w:val="18"/>
        </w:rPr>
        <w:t>Madhava-mahotsava</w:t>
      </w:r>
      <w:r>
        <w:rPr>
          <w:sz w:val="18"/>
        </w:rPr>
        <w:t xml:space="preserve">, </w:t>
      </w:r>
      <w:r>
        <w:rPr>
          <w:b w:val="0"/>
          <w:i/>
          <w:sz w:val="18"/>
        </w:rPr>
        <w:t>Gopala-champu</w:t>
      </w:r>
      <w:r>
        <w:rPr>
          <w:sz w:val="18"/>
        </w:rPr>
        <w:t xml:space="preserve">, </w:t>
      </w:r>
      <w:r>
        <w:rPr>
          <w:b w:val="0"/>
          <w:i/>
          <w:sz w:val="18"/>
        </w:rPr>
        <w:t>Sankalpa-kalpavriksha</w:t>
      </w:r>
      <w:r>
        <w:rPr>
          <w:sz w:val="18"/>
        </w:rPr>
        <w:t xml:space="preserve">, </w:t>
      </w:r>
      <w:r>
        <w:rPr>
          <w:b w:val="0"/>
          <w:i/>
          <w:sz w:val="18"/>
        </w:rPr>
        <w:t>Hari-namamrita-vyakarana</w:t>
      </w:r>
      <w:r>
        <w:rPr>
          <w:sz w:val="18"/>
        </w:rPr>
        <w:t xml:space="preserve">, </w:t>
      </w:r>
      <w:r>
        <w:rPr>
          <w:b w:val="0"/>
          <w:i/>
          <w:sz w:val="18"/>
        </w:rPr>
        <w:t>Sutramalika</w:t>
      </w:r>
      <w:r>
        <w:rPr>
          <w:sz w:val="18"/>
        </w:rPr>
        <w:t xml:space="preserve">, </w:t>
      </w:r>
      <w:r>
        <w:rPr>
          <w:b w:val="0"/>
          <w:i/>
          <w:sz w:val="18"/>
        </w:rPr>
        <w:t>Dhatu-sangraha</w:t>
      </w:r>
      <w:r>
        <w:rPr>
          <w:sz w:val="18"/>
        </w:rPr>
        <w:t xml:space="preserve"> are well-known works of Jiva; </w:t>
      </w:r>
      <w:r>
        <w:rPr>
          <w:b w:val="0"/>
          <w:i/>
          <w:sz w:val="18"/>
        </w:rPr>
        <w:t>Rasamrita-shesha</w:t>
      </w:r>
      <w:r>
        <w:rPr>
          <w:sz w:val="18"/>
        </w:rPr>
        <w:t xml:space="preserve"> is his supplement to the </w:t>
      </w:r>
      <w:r>
        <w:rPr>
          <w:b w:val="0"/>
          <w:i/>
          <w:sz w:val="18"/>
        </w:rPr>
        <w:t>Bhakti-rasamrita-sindhu</w:t>
      </w:r>
      <w:r>
        <w:rPr>
          <w:sz w:val="18"/>
        </w:rPr>
        <w:t xml:space="preserve">; </w:t>
      </w:r>
      <w:r>
        <w:rPr>
          <w:b w:val="0"/>
          <w:i/>
          <w:sz w:val="18"/>
        </w:rPr>
        <w:t>Krishnarchana-dipika</w:t>
      </w:r>
      <w:r>
        <w:rPr>
          <w:sz w:val="18"/>
        </w:rPr>
        <w:t xml:space="preserve"> is a manual of worship; </w:t>
      </w:r>
      <w:r>
        <w:rPr>
          <w:b w:val="0"/>
          <w:i/>
          <w:sz w:val="18"/>
        </w:rPr>
        <w:t>Krishna-</w:t>
      </w:r>
      <w:r>
        <w:rPr>
          <w:sz w:val="18"/>
        </w:rPr>
        <w:t xml:space="preserve"> and </w:t>
      </w:r>
      <w:r>
        <w:rPr>
          <w:b w:val="0"/>
          <w:i/>
          <w:sz w:val="18"/>
        </w:rPr>
        <w:t>Radha-pada-chihna</w:t>
      </w:r>
      <w:r>
        <w:rPr>
          <w:sz w:val="18"/>
        </w:rPr>
        <w:t xml:space="preserve"> describe the marks on the feet; the </w:t>
      </w:r>
      <w:r>
        <w:rPr>
          <w:b w:val="0"/>
          <w:i/>
          <w:sz w:val="18"/>
        </w:rPr>
        <w:t>Sapta-sandarbha</w:t>
      </w:r>
      <w:r>
        <w:rPr>
          <w:sz w:val="18"/>
        </w:rPr>
        <w:t xml:space="preserve"> is probably the </w:t>
      </w:r>
      <w:r>
        <w:rPr>
          <w:b w:val="0"/>
          <w:i/>
          <w:sz w:val="18"/>
        </w:rPr>
        <w:t>Shat-sandarbha</w:t>
      </w:r>
      <w:r>
        <w:rPr>
          <w:sz w:val="18"/>
        </w:rPr>
        <w:t xml:space="preserve"> (six sandarbhas) together with the </w:t>
      </w:r>
      <w:r>
        <w:rPr>
          <w:b w:val="0"/>
          <w:i/>
          <w:sz w:val="18"/>
        </w:rPr>
        <w:t>Krama-sandarbha</w:t>
      </w:r>
      <w:r>
        <w:rPr>
          <w:sz w:val="18"/>
        </w:rPr>
        <w:t xml:space="preserve">; the </w:t>
      </w:r>
      <w:r>
        <w:rPr>
          <w:b w:val="0"/>
          <w:i/>
          <w:sz w:val="18"/>
        </w:rPr>
        <w:t>Kripambudhi-stava</w:t>
      </w:r>
      <w:r>
        <w:rPr>
          <w:sz w:val="18"/>
        </w:rPr>
        <w:t xml:space="preserve"> is perhaps one of Jiva's hymns. Cf. CC Adi 10.85; Madhya 1.</w:t>
      </w:r>
    </w:p>
    <w:p>
      <w:pPr>
        <w:pStyle w:val="Heading2"/>
      </w:pPr>
      <w:r>
        <w:t>24. Ramachandra — "hāhā mora ki chāra adṛṣṭa…" (GPT1 p. 492, no. 25)</w:t>
      </w:r>
    </w:p>
    <w:p>
      <w:pPr>
        <w:spacing w:after="60"/>
        <w:jc w:val="both"/>
      </w:pPr>
      <w:r>
        <w:rPr>
          <w:b w:val="0"/>
          <w:i/>
        </w:rPr>
        <w:t>A prayer: alas, how wretched my lot — when Gaura appeared, I was not born; I did not see Gaurachandra, nor Nityananda, nor Advaita, nor Thakura Sarakara, nor Srivasa and Gadai; the essence of all incarnations, the Sri Gauranga-avatara, I did not see; I am the grandson of Vamshivadana, the Lord's dear associate — so why is Ramachandra so base? Raga dhanashi.</w:t>
      </w:r>
      <w:r>
        <w:rPr>
          <w:b w:val="0"/>
          <w:i w:val="0"/>
          <w:vertAlign w:val="superscript"/>
        </w:rPr>
        <w:t>54</w:t>
      </w:r>
    </w:p>
    <w:p>
      <w:pPr>
        <w:spacing w:after="60"/>
        <w:ind w:left="567"/>
      </w:pPr>
      <w:r>
        <w:rPr>
          <w:rFonts w:cs="Noto Serif Bengali" w:hAnsi="Noto Serif Bengali"/>
          <w:sz w:val="24"/>
        </w:rPr>
        <w:t>হাহা মোর কি ছার অদৃষ্ট ।</w:t>
      </w:r>
      <w:r>
        <w:br/>
      </w:r>
      <w:r>
        <w:rPr>
          <w:rFonts w:cs="Noto Serif Bengali" w:hAnsi="Noto Serif Bengali"/>
          <w:sz w:val="24"/>
        </w:rPr>
        <w:t>যবে গৌর প্রকটিল আমার জনম নৈল তেঁই মুঞি অধম পাপিষ্ঠ ॥ ধ্রু ॥</w:t>
      </w:r>
    </w:p>
    <w:p>
      <w:pPr>
        <w:spacing w:after="60"/>
        <w:jc w:val="both"/>
      </w:pPr>
      <w:r>
        <w:rPr>
          <w:b w:val="0"/>
          <w:i/>
        </w:rPr>
        <w:t>hāhā mora ki chāra adṛṣṭa |</w:t>
      </w:r>
      <w:r>
        <w:br/>
      </w:r>
      <w:r>
        <w:rPr>
          <w:b w:val="0"/>
          <w:i/>
        </w:rPr>
        <w:t>yabe gaura prakaṭila āmāra janama naila tem̐i muñi adhama pāpiṣṭha || dhru ||</w:t>
      </w:r>
    </w:p>
    <w:p>
      <w:pPr>
        <w:spacing w:after="60"/>
        <w:jc w:val="both"/>
      </w:pPr>
      <w:r>
        <w:rPr>
          <w:b w:val="0"/>
          <w:i/>
        </w:rPr>
        <w:t>Word for word:</w:t>
      </w:r>
      <w:r>
        <w:t xml:space="preserve"> hāhā — alas, alas; mora ki chāra adṛṣṭa — how wretched my lot; yabe gaura prakaṭila — when Gaura appeared; āmāra janama naila — I was not born; tem̐i — therefore; muñi adhama pāpiṣṭha — I am low and sinful</w:t>
      </w:r>
    </w:p>
    <w:p>
      <w:pPr>
        <w:spacing w:after="60"/>
        <w:ind w:left="510" w:hanging="510"/>
      </w:pPr>
      <w:r>
        <w:rPr>
          <w:b/>
          <w:i w:val="0"/>
        </w:rPr>
        <w:t>24.1.</w:t>
      </w:r>
      <w:r>
        <w:t xml:space="preserve"> Alas, alas, how wretched is my lot!</w:t>
      </w:r>
      <w:r>
        <w:br/>
      </w:r>
      <w:r>
        <w:t>When Gaura appeared, I was not born — therefore I am low and sinful.</w:t>
      </w:r>
    </w:p>
    <w:p>
      <w:pPr>
        <w:spacing w:after="60"/>
        <w:ind w:left="567"/>
      </w:pPr>
      <w:r>
        <w:rPr>
          <w:rFonts w:cs="Noto Serif Bengali" w:hAnsi="Noto Serif Bengali"/>
          <w:sz w:val="24"/>
        </w:rPr>
        <w:t>না হেরিনু গৌরচন্দ না হেরিনু নিত্যানন্দ না হেরিনু অদ্বৈত গোসাঞি ।</w:t>
      </w:r>
      <w:r>
        <w:br/>
      </w:r>
      <w:r>
        <w:rPr>
          <w:rFonts w:cs="Noto Serif Bengali" w:hAnsi="Noto Serif Bengali"/>
          <w:sz w:val="24"/>
        </w:rPr>
        <w:t>ঠাকুর শ্রীসরকার না হেরিনু পদ তার না হেরিনু শ্রীবাস গদাই ॥</w:t>
      </w:r>
    </w:p>
    <w:p>
      <w:pPr>
        <w:spacing w:after="60"/>
        <w:jc w:val="both"/>
      </w:pPr>
      <w:r>
        <w:rPr>
          <w:b w:val="0"/>
          <w:i/>
        </w:rPr>
        <w:t>nā herinu gauracanda nā herinu nityānanda nā herinu advaita gosāñi |</w:t>
      </w:r>
      <w:r>
        <w:br/>
      </w:r>
      <w:r>
        <w:rPr>
          <w:b w:val="0"/>
          <w:i/>
        </w:rPr>
        <w:t>ṭhākura śrīsarakāra nā herinu pada tāra nā herinu śrībāsa gadāi ||</w:t>
      </w:r>
    </w:p>
    <w:p>
      <w:pPr>
        <w:spacing w:after="60"/>
        <w:jc w:val="both"/>
      </w:pPr>
      <w:r>
        <w:rPr>
          <w:b w:val="0"/>
          <w:i/>
        </w:rPr>
        <w:t>Word for word:</w:t>
      </w:r>
      <w:r>
        <w:t xml:space="preserve"> nā herinu — I did not see; gauracanda — Gaurachandra; nityānanda — Nityananda; advaita gosāñi — Advaita Gosani; ṭhākura śrī-sarakāra — Thakura Sri Sarakara; pada tāra — his feet; śrībāsa gadāi — Srivasa and Gadai</w:t>
      </w:r>
    </w:p>
    <w:p>
      <w:pPr>
        <w:spacing w:after="60"/>
        <w:ind w:left="510" w:hanging="510"/>
      </w:pPr>
      <w:r>
        <w:rPr>
          <w:b/>
          <w:i w:val="0"/>
        </w:rPr>
        <w:t>24.2.</w:t>
      </w:r>
      <w:r>
        <w:t xml:space="preserve"> I did not see Gaurachandra, did not see Nityananda, did not see Advaita Gosani;</w:t>
      </w:r>
      <w:r>
        <w:br/>
      </w:r>
      <w:r>
        <w:t>the feet of Thakura Sarakara I did not see, did not see Srivasa and Gadai.</w:t>
      </w:r>
    </w:p>
    <w:p>
      <w:pPr>
        <w:spacing w:after="60"/>
        <w:ind w:left="567"/>
      </w:pPr>
      <w:r>
        <w:rPr>
          <w:rFonts w:cs="Noto Serif Bengali" w:hAnsi="Noto Serif Bengali"/>
          <w:sz w:val="24"/>
        </w:rPr>
        <w:t>কি মোর কর্মের লেখা সে সব নহিল দেখা একা আমি কেন জনমিনু ।</w:t>
      </w:r>
      <w:r>
        <w:br/>
      </w:r>
      <w:r>
        <w:rPr>
          <w:rFonts w:cs="Noto Serif Bengali" w:hAnsi="Noto Serif Bengali"/>
          <w:sz w:val="24"/>
        </w:rPr>
        <w:t>সব অবতার-সার শ্রীগৌরাঙ্গ অবতার না দেখিনু কেন না মরিনু ॥</w:t>
      </w:r>
    </w:p>
    <w:p>
      <w:pPr>
        <w:spacing w:after="60"/>
        <w:jc w:val="both"/>
      </w:pPr>
      <w:r>
        <w:rPr>
          <w:b w:val="0"/>
          <w:i/>
        </w:rPr>
        <w:t>ki mora karmera lekhā se saba nahila dekhā ekā āmi kena janaminu |</w:t>
      </w:r>
      <w:r>
        <w:br/>
      </w:r>
      <w:r>
        <w:rPr>
          <w:b w:val="0"/>
          <w:i/>
        </w:rPr>
        <w:t>saba abatāra-sāra śrīgaurāṅga abatāra nā dekhinu kena nā marinu ||</w:t>
      </w:r>
    </w:p>
    <w:p>
      <w:pPr>
        <w:spacing w:after="60"/>
        <w:jc w:val="both"/>
      </w:pPr>
      <w:r>
        <w:rPr>
          <w:b w:val="0"/>
          <w:i/>
        </w:rPr>
        <w:t>Word for word:</w:t>
      </w:r>
      <w:r>
        <w:t xml:space="preserve"> ki mora karmera lekhā — what fate karma wrote for me; se saba nahila dekhā — none of them did I see; ekā āmi kena janaminu — why was I born alone; saba abatāra-sāra — the essence of all incarnations; śrī-gaurāṅga abatāra — the incarnation of Sri Gauranga; nā dekhinu — I did not see; kena nā marinu — why did I not die</w:t>
      </w:r>
    </w:p>
    <w:p>
      <w:pPr>
        <w:spacing w:after="60"/>
        <w:ind w:left="510" w:hanging="510"/>
      </w:pPr>
      <w:r>
        <w:rPr>
          <w:b/>
          <w:i w:val="0"/>
        </w:rPr>
        <w:t>24.3.</w:t>
      </w:r>
      <w:r>
        <w:t xml:space="preserve"> What fate has karma written for me — none of them did I see; why was I born alone?</w:t>
      </w:r>
      <w:r>
        <w:br/>
      </w:r>
      <w:r>
        <w:t>The essence of all incarnations, the incarnation of Sri Gauranga, I did not see — why did I not die?</w:t>
      </w:r>
    </w:p>
    <w:p>
      <w:pPr>
        <w:spacing w:after="60"/>
        <w:ind w:left="567"/>
      </w:pPr>
      <w:r>
        <w:rPr>
          <w:rFonts w:cs="Noto Serif Bengali" w:hAnsi="Noto Serif Bengali"/>
          <w:sz w:val="24"/>
        </w:rPr>
        <w:t>প্রভুর প্রিয় স্বগণ ঠাকুর বংশীবদন সুত-সুত হও মুঞি তার ।</w:t>
      </w:r>
      <w:r>
        <w:br/>
      </w:r>
      <w:r>
        <w:rPr>
          <w:rFonts w:cs="Noto Serif Bengali" w:hAnsi="Noto Serif Bengali"/>
          <w:sz w:val="24"/>
        </w:rPr>
        <w:t>অহে গৌর নিত্যানন্দ তবে কেন মতি মন্দ রামচন্দ্র অতি দুরাচার ॥</w:t>
      </w:r>
    </w:p>
    <w:p>
      <w:pPr>
        <w:spacing w:after="60"/>
        <w:jc w:val="both"/>
      </w:pPr>
      <w:r>
        <w:rPr>
          <w:b w:val="0"/>
          <w:i/>
        </w:rPr>
        <w:t>prabhura priya svagaṇa ṭhākura baṃśībadana suta-suta hao muñi tāra |</w:t>
      </w:r>
      <w:r>
        <w:br/>
      </w:r>
      <w:r>
        <w:rPr>
          <w:b w:val="0"/>
          <w:i/>
        </w:rPr>
        <w:t>ahe gaura nityānanda tabe kena mati manda rāmacandra ati durācāra ||</w:t>
      </w:r>
    </w:p>
    <w:p>
      <w:pPr>
        <w:spacing w:after="60"/>
        <w:jc w:val="both"/>
      </w:pPr>
      <w:r>
        <w:rPr>
          <w:b w:val="0"/>
          <w:i/>
        </w:rPr>
        <w:t>Word for word:</w:t>
      </w:r>
      <w:r>
        <w:t xml:space="preserve"> prabhura priya svagaṇa — the Lord's dear associate; ṭhākura baṃśībadana — Thakura Vamshivadana; suta-suta — son's son; hao muñi tāra — I am his; ahe gaura nityānanda — O Gaura, O Nityananda; tabe kena mati manda — why then dull of mind; rāmacandra ati durācāra — Ramachandra, so wicked</w:t>
      </w:r>
    </w:p>
    <w:p>
      <w:pPr>
        <w:spacing w:after="60"/>
        <w:ind w:left="510" w:hanging="510"/>
      </w:pPr>
      <w:r>
        <w:rPr>
          <w:b/>
          <w:i w:val="0"/>
        </w:rPr>
        <w:t>24.4.</w:t>
      </w:r>
      <w:r>
        <w:t xml:space="preserve"> The Lord's dear associate is Thakura Vamshivadana: I am his son's son.</w:t>
      </w:r>
      <w:r>
        <w:br/>
      </w:r>
      <w:r>
        <w:t>O Gaura, O Nityananda! Why then is Ramachandra so dull of mind, so wicked?</w:t>
      </w:r>
      <w:r>
        <w:rPr>
          <w:b w:val="0"/>
          <w:i w:val="0"/>
          <w:vertAlign w:val="superscript"/>
        </w:rPr>
        <w:t>55</w:t>
      </w:r>
    </w:p>
    <w:p>
      <w:pPr>
        <w:spacing w:after="60"/>
        <w:ind w:left="283"/>
      </w:pPr>
      <w:r>
        <w:rPr>
          <w:b/>
          <w:i w:val="0"/>
          <w:sz w:val="18"/>
        </w:rPr>
        <w:t>54.</w:t>
      </w:r>
      <w:r>
        <w:rPr>
          <w:sz w:val="18"/>
        </w:rPr>
        <w:t xml:space="preserve"> GPT1 — p. 492, section of prayers (prārthanā), no. 25 (dhanashi), checked against the scan (PDF p. 751); GPT2 — sec. 7, no. 25. The pada is not in PK, BR, KGC or PS (catalogue: RC-003). The poet says plainly that he was born after the Lord's departure and that he is the grandson of Vamshivadana (Vamshi Dasa) — this is </w:t>
      </w:r>
      <w:r>
        <w:rPr>
          <w:b/>
          <w:i w:val="0"/>
          <w:sz w:val="18"/>
        </w:rPr>
        <w:t>Ramachandra Gosvami</w:t>
      </w:r>
      <w:r>
        <w:rPr>
          <w:sz w:val="18"/>
        </w:rPr>
        <w:t xml:space="preserve"> (Ramai), Vamshivadana's grandson and Jahnava's adopted son (16th–17th c.), not a contemporary of the Lord; cf. the padas signed "Ramachandra" PK 2064, 2186 (chapters 1, 7), which sound like eyewitness accounts — apparently another poet. Attribution by GPT (C).</w:t>
      </w:r>
    </w:p>
    <w:p>
      <w:pPr>
        <w:spacing w:after="60"/>
        <w:ind w:left="283"/>
      </w:pPr>
      <w:r>
        <w:rPr>
          <w:b/>
          <w:i w:val="0"/>
          <w:sz w:val="18"/>
        </w:rPr>
        <w:t>55.</w:t>
      </w:r>
      <w:r>
        <w:rPr>
          <w:sz w:val="18"/>
        </w:rPr>
        <w:t xml:space="preserve"> "Thakura Sarakara" is Narahari Sarakara of Shrikhanda. Vamshivadana Thakura is the Lord's associate, guardian of Shachi and Vishnupriya after the sannyasa (according to tradition). "Dull of mind," "wicked" are the poet's formulas of humility about himself.</w:t>
      </w:r>
    </w:p>
    <w:p>
      <w:pPr>
        <w:pStyle w:val="Heading2"/>
      </w:pPr>
      <w:r>
        <w:t>25. Ramachandra — "prabhura lāgiyā yāba kon deśe…" (GPT1 pp. 492–493, no. 26)</w:t>
      </w:r>
    </w:p>
    <w:p>
      <w:pPr>
        <w:spacing w:after="60"/>
        <w:jc w:val="both"/>
      </w:pPr>
      <w:r>
        <w:rPr>
          <w:b w:val="0"/>
          <w:i/>
        </w:rPr>
        <w:t>A prayer of longing: to what land shall I go for the Lord, who will show me the way? Will I have the fortune to see Gauranga's feet? Gora is my master, Gora my refuge, Gora my whole wealth; if I do not see Him, I shall give up this wretched life; let my soul, becoming a bird, fly to where He is and serve Him; let my body mingle with the dust of His feet. Raga dhanashi.</w:t>
      </w:r>
      <w:r>
        <w:rPr>
          <w:b w:val="0"/>
          <w:i w:val="0"/>
          <w:vertAlign w:val="superscript"/>
        </w:rPr>
        <w:t>56</w:t>
      </w:r>
    </w:p>
    <w:p>
      <w:pPr>
        <w:spacing w:after="60"/>
        <w:ind w:left="567"/>
      </w:pPr>
      <w:r>
        <w:rPr>
          <w:rFonts w:cs="Noto Serif Bengali" w:hAnsi="Noto Serif Bengali"/>
          <w:sz w:val="24"/>
        </w:rPr>
        <w:t>প্রভুর লাগিয়া যাব কোন্ দেশে কে মোরে সন্ধান কবে ।</w:t>
      </w:r>
      <w:r>
        <w:br/>
      </w:r>
      <w:r>
        <w:rPr>
          <w:rFonts w:cs="Noto Serif Bengali" w:hAnsi="Noto Serif Bengali"/>
          <w:sz w:val="24"/>
        </w:rPr>
        <w:t>গৌরাঙ্গ-চরণ দরশন পাব হেন ভাগ্য মোর হবে ॥</w:t>
      </w:r>
    </w:p>
    <w:p>
      <w:pPr>
        <w:spacing w:after="60"/>
        <w:jc w:val="both"/>
      </w:pPr>
      <w:r>
        <w:rPr>
          <w:b w:val="0"/>
          <w:i/>
        </w:rPr>
        <w:t>prabhura lāgiyā yāba kon deśe ke more sandhāna kabe |</w:t>
      </w:r>
      <w:r>
        <w:br/>
      </w:r>
      <w:r>
        <w:rPr>
          <w:b w:val="0"/>
          <w:i/>
        </w:rPr>
        <w:t>gaurāṅga-caraṇa daraśana pāba hena bhāgya mora habe ||</w:t>
      </w:r>
    </w:p>
    <w:p>
      <w:pPr>
        <w:spacing w:after="60"/>
        <w:jc w:val="both"/>
      </w:pPr>
      <w:r>
        <w:rPr>
          <w:b w:val="0"/>
          <w:i/>
        </w:rPr>
        <w:t>Word for word:</w:t>
      </w:r>
      <w:r>
        <w:t xml:space="preserve"> prabhura lāgiyā — for the Lord; yāba kon deśe — to what land shall I go; ke more sandhāna kabe — who will show me the way; gaurāṅga-caraṇa — Gauranga's feet; daraśana pāba — shall I see; hena bhāgya mora habe — will I have such fortune</w:t>
      </w:r>
    </w:p>
    <w:p>
      <w:pPr>
        <w:spacing w:after="60"/>
        <w:ind w:left="510" w:hanging="510"/>
      </w:pPr>
      <w:r>
        <w:rPr>
          <w:b/>
          <w:i w:val="0"/>
        </w:rPr>
        <w:t>25.1.</w:t>
      </w:r>
      <w:r>
        <w:t xml:space="preserve"> For the Lord, to what land shall I go, who will show me the way?</w:t>
      </w:r>
      <w:r>
        <w:br/>
      </w:r>
      <w:r>
        <w:t>Shall I see Gauranga's feet — will I have such fortune?</w:t>
      </w:r>
    </w:p>
    <w:p>
      <w:pPr>
        <w:spacing w:after="60"/>
        <w:ind w:left="567"/>
      </w:pPr>
      <w:r>
        <w:rPr>
          <w:rFonts w:cs="Noto Serif Bengali" w:hAnsi="Noto Serif Bengali"/>
          <w:sz w:val="24"/>
        </w:rPr>
        <w:t>গোরা মোর পতি গোরা মোর গতি গোরা সরবস ধন ।</w:t>
      </w:r>
      <w:r>
        <w:br/>
      </w:r>
      <w:r>
        <w:rPr>
          <w:rFonts w:cs="Noto Serif Bengali" w:hAnsi="Noto Serif Bengali"/>
          <w:sz w:val="24"/>
        </w:rPr>
        <w:t>যদ্যপি তাঁহারে না পাই দেখিতে তেজিব ছার জীবন ॥</w:t>
      </w:r>
    </w:p>
    <w:p>
      <w:pPr>
        <w:spacing w:after="60"/>
        <w:jc w:val="both"/>
      </w:pPr>
      <w:r>
        <w:rPr>
          <w:b w:val="0"/>
          <w:i/>
        </w:rPr>
        <w:t>gorā mora pati gorā mora gati gorā sarabasa dhana |</w:t>
      </w:r>
      <w:r>
        <w:br/>
      </w:r>
      <w:r>
        <w:rPr>
          <w:b w:val="0"/>
          <w:i/>
        </w:rPr>
        <w:t>yadyapi tām̐hāre nā pāi dekhite tejiba chāra jībana ||</w:t>
      </w:r>
    </w:p>
    <w:p>
      <w:pPr>
        <w:spacing w:after="60"/>
        <w:jc w:val="both"/>
      </w:pPr>
      <w:r>
        <w:rPr>
          <w:b w:val="0"/>
          <w:i/>
        </w:rPr>
        <w:t>Word for word:</w:t>
      </w:r>
      <w:r>
        <w:t xml:space="preserve"> gorā mora pati — Gora is my master; gorā mora gati — Gora is my refuge; gorā sarabasa dhana — Gora is my whole wealth; yadyapi — if; tām̐hāre nā pāi dekhite — I cannot see Him; tejiba chāra jībana — I shall give up this wretched life</w:t>
      </w:r>
    </w:p>
    <w:p>
      <w:pPr>
        <w:spacing w:after="60"/>
        <w:ind w:left="510" w:hanging="510"/>
      </w:pPr>
      <w:r>
        <w:rPr>
          <w:b/>
          <w:i w:val="0"/>
        </w:rPr>
        <w:t>25.2.</w:t>
      </w:r>
      <w:r>
        <w:t xml:space="preserve"> Gora is my master, Gora my refuge, Gora my whole wealth;</w:t>
      </w:r>
      <w:r>
        <w:br/>
      </w:r>
      <w:r>
        <w:t>and if I cannot see Him, I shall give up this wretched life.</w:t>
      </w:r>
    </w:p>
    <w:p>
      <w:pPr>
        <w:spacing w:after="60"/>
        <w:ind w:left="567"/>
      </w:pPr>
      <w:r>
        <w:rPr>
          <w:rFonts w:cs="Noto Serif Bengali" w:hAnsi="Noto Serif Bengali"/>
          <w:sz w:val="24"/>
        </w:rPr>
        <w:t>পাখী হৈয়া প্রাণ যাইবে উড়িয়া যে দেশে পহুঁর বাস ।</w:t>
      </w:r>
      <w:r>
        <w:br/>
      </w:r>
      <w:r>
        <w:rPr>
          <w:rFonts w:cs="Noto Serif Bengali" w:hAnsi="Noto Serif Bengali"/>
          <w:sz w:val="24"/>
        </w:rPr>
        <w:t>সতত পহুঁর নিকটে রহিবে হইয়া তাঁহার দাস ॥</w:t>
      </w:r>
    </w:p>
    <w:p>
      <w:pPr>
        <w:spacing w:after="60"/>
        <w:jc w:val="both"/>
      </w:pPr>
      <w:r>
        <w:rPr>
          <w:b w:val="0"/>
          <w:i/>
        </w:rPr>
        <w:t>pākhī haiyā prāṇa yāibe uṛiyā ye deśe pahum̐ra bāsa |</w:t>
      </w:r>
      <w:r>
        <w:br/>
      </w:r>
      <w:r>
        <w:rPr>
          <w:b w:val="0"/>
          <w:i/>
        </w:rPr>
        <w:t>satata pahum̐ra nikaṭe rahibe haiyā tām̐hāra dāsa ||</w:t>
      </w:r>
    </w:p>
    <w:p>
      <w:pPr>
        <w:spacing w:after="60"/>
        <w:jc w:val="both"/>
      </w:pPr>
      <w:r>
        <w:rPr>
          <w:b w:val="0"/>
          <w:i/>
        </w:rPr>
        <w:t>Word for word:</w:t>
      </w:r>
      <w:r>
        <w:t xml:space="preserve"> pākhī haiyā — becoming a bird; prāṇa — the soul; yāibe uṛiyā — will fly away; ye deśe pahum̐ra bāsa — to the land where the Lord dwells; satata — always; pahum̐ra nikaṭe rahibe — will stay near the Lord; haiyā tām̐hāra dāsa — becoming His servant</w:t>
      </w:r>
    </w:p>
    <w:p>
      <w:pPr>
        <w:spacing w:after="60"/>
        <w:ind w:left="510" w:hanging="510"/>
      </w:pPr>
      <w:r>
        <w:rPr>
          <w:b/>
          <w:i w:val="0"/>
        </w:rPr>
        <w:t>25.3.</w:t>
      </w:r>
      <w:r>
        <w:t xml:space="preserve"> My soul, becoming a bird, will fly to the land where the Lord dwells,</w:t>
      </w:r>
      <w:r>
        <w:br/>
      </w:r>
      <w:r>
        <w:t>and will always be near the Lord, having become His servant.</w:t>
      </w:r>
    </w:p>
    <w:p>
      <w:pPr>
        <w:spacing w:after="60"/>
        <w:ind w:left="567"/>
      </w:pPr>
      <w:r>
        <w:rPr>
          <w:rFonts w:cs="Noto Serif Bengali" w:hAnsi="Noto Serif Bengali"/>
          <w:sz w:val="24"/>
        </w:rPr>
        <w:t>গৌরাঙ্গ-চরণ-ধূলিতে মিশিবে এ ছার শরীর মোর ।</w:t>
      </w:r>
      <w:r>
        <w:br/>
      </w:r>
      <w:r>
        <w:rPr>
          <w:rFonts w:cs="Noto Serif Bengali" w:hAnsi="Noto Serif Bengali"/>
          <w:sz w:val="24"/>
        </w:rPr>
        <w:t>কহে রামচন্দ্র পাদপদ্ম-মধু আস্বাদি রহিব ভোর ॥</w:t>
      </w:r>
    </w:p>
    <w:p>
      <w:pPr>
        <w:spacing w:after="60"/>
        <w:jc w:val="both"/>
      </w:pPr>
      <w:r>
        <w:rPr>
          <w:b w:val="0"/>
          <w:i/>
        </w:rPr>
        <w:t>gaurāṅga-caraṇa-dhūlite miśibe e chāra śarīra mora |</w:t>
      </w:r>
      <w:r>
        <w:br/>
      </w:r>
      <w:r>
        <w:rPr>
          <w:b w:val="0"/>
          <w:i/>
        </w:rPr>
        <w:t>kahe rāmacandra pādapadma-madhu āsvādi rahiba bhora ||</w:t>
      </w:r>
    </w:p>
    <w:p>
      <w:pPr>
        <w:spacing w:after="60"/>
        <w:jc w:val="both"/>
      </w:pPr>
      <w:r>
        <w:rPr>
          <w:b w:val="0"/>
          <w:i/>
        </w:rPr>
        <w:t>Word for word:</w:t>
      </w:r>
      <w:r>
        <w:t xml:space="preserve"> gaurāṅga-caraṇa-dhūlite — with the dust of Gauranga's feet; miśibe — will mingle; e chāra śarīra mora — this wretched body of mine; kahe rāmacandra — says Ramachandra; pādapadma-madhu — the honey of the lotus feet; āsvādi — tasting; rahiba bhora — I shall remain lost</w:t>
      </w:r>
    </w:p>
    <w:p>
      <w:pPr>
        <w:spacing w:after="60"/>
        <w:ind w:left="510" w:hanging="510"/>
      </w:pPr>
      <w:r>
        <w:rPr>
          <w:b/>
          <w:i w:val="0"/>
        </w:rPr>
        <w:t>25.4.</w:t>
      </w:r>
      <w:r>
        <w:t xml:space="preserve"> With the dust of Gauranga's feet this wretched body of mine will mingle;</w:t>
      </w:r>
      <w:r>
        <w:br/>
      </w:r>
      <w:r>
        <w:t>says Ramachandra: tasting the honey of His lotus feet, I shall lose myself.</w:t>
      </w:r>
      <w:r>
        <w:rPr>
          <w:b w:val="0"/>
          <w:i w:val="0"/>
          <w:vertAlign w:val="superscript"/>
        </w:rPr>
        <w:t>57</w:t>
      </w:r>
    </w:p>
    <w:p>
      <w:pPr>
        <w:spacing w:after="60"/>
        <w:ind w:left="283"/>
      </w:pPr>
      <w:r>
        <w:rPr>
          <w:b/>
          <w:i w:val="0"/>
          <w:sz w:val="18"/>
        </w:rPr>
        <w:t>56.</w:t>
      </w:r>
      <w:r>
        <w:rPr>
          <w:sz w:val="18"/>
        </w:rPr>
        <w:t xml:space="preserve"> GPT1 — pp. 492–493, no. 26 (dhanashi), checked against the scan (PDF pp. 751–752); GPT2 — sec. 7, no. 26. The pada is not in PK, BR, KGC or PS; it was missing from the catalogue (new row RC-007). Its position next to no. 25 suggests the same Ramachandra (Vamshivadana's grandson); attribution by GPT (C).</w:t>
      </w:r>
    </w:p>
    <w:p>
      <w:pPr>
        <w:spacing w:after="60"/>
        <w:ind w:left="283"/>
      </w:pPr>
      <w:r>
        <w:rPr>
          <w:b/>
          <w:i w:val="0"/>
          <w:sz w:val="18"/>
        </w:rPr>
        <w:t>57.</w:t>
      </w:r>
      <w:r>
        <w:rPr>
          <w:sz w:val="18"/>
        </w:rPr>
        <w:t xml:space="preserve"> "Master" (pati) — here "lord, refuge" in the spirit of dasya, not in the sense of nagari-bhava. "To what land shall I go for the Lord" — the longing of a poet who lived after the Lord's departure; cf. Narottama Dasa's prayers to Gaura.</w:t>
      </w:r>
    </w:p>
    <w:p>
      <w:pPr>
        <w:pStyle w:val="Heading2"/>
      </w:pPr>
      <w:r>
        <w:t>26. Balarama Dasa — "bhāi re sādhusaṅga kara sādhu haiyā…" (GPT1 pp. 515–516, no. 59)</w:t>
      </w:r>
    </w:p>
    <w:p>
      <w:pPr>
        <w:spacing w:after="60"/>
        <w:jc w:val="both"/>
      </w:pPr>
      <w:r>
        <w:rPr>
          <w:b w:val="0"/>
          <w:i/>
        </w:rPr>
        <w:t>A prayer-instruction: brothers, keep the company of saints, becoming saints yourselves — you will cross the ocean of existence, singing of Nitai and Chaitanya; having obtained, after eight million four hundred thousand births, the rare human body, do not waste it; I wear beads and marks, but there is no trace of devotion in me — like the makal fruit: handsome outside, worthless within; sandal makes all the trees around it like itself — but Balarama, without the company of saints, has remained in the well of existence. Raga kamoda.</w:t>
      </w:r>
      <w:r>
        <w:rPr>
          <w:b w:val="0"/>
          <w:i w:val="0"/>
          <w:vertAlign w:val="superscript"/>
        </w:rPr>
        <w:t>58</w:t>
      </w:r>
    </w:p>
    <w:p>
      <w:pPr>
        <w:spacing w:after="60"/>
        <w:ind w:left="567"/>
      </w:pPr>
      <w:r>
        <w:rPr>
          <w:rFonts w:cs="Noto Serif Bengali" w:hAnsi="Noto Serif Bengali"/>
          <w:sz w:val="24"/>
        </w:rPr>
        <w:t>ভাই রে সাধুসঙ্গ কর সাধু হৈয়া ।</w:t>
      </w:r>
      <w:r>
        <w:br/>
      </w:r>
      <w:r>
        <w:rPr>
          <w:rFonts w:cs="Noto Serif Bengali" w:hAnsi="Noto Serif Bengali"/>
          <w:sz w:val="24"/>
        </w:rPr>
        <w:t>এ ভব তরিয়া যাবে মহানন্দ-সুখ পাবে নিতাই চৈতন্য গুণ গাইয়া ॥ ধ্রু ॥</w:t>
      </w:r>
    </w:p>
    <w:p>
      <w:pPr>
        <w:spacing w:after="60"/>
        <w:jc w:val="both"/>
      </w:pPr>
      <w:r>
        <w:rPr>
          <w:b w:val="0"/>
          <w:i/>
        </w:rPr>
        <w:t>bhāi re sādhusaṅga kara sādhu haiyā |</w:t>
      </w:r>
      <w:r>
        <w:br/>
      </w:r>
      <w:r>
        <w:rPr>
          <w:b w:val="0"/>
          <w:i/>
        </w:rPr>
        <w:t>e bhaba tariyā yābe mahānanda-sukha pābe nitāi caitanya guṇa gāiyā || dhru ||</w:t>
      </w:r>
    </w:p>
    <w:p>
      <w:pPr>
        <w:spacing w:after="60"/>
        <w:jc w:val="both"/>
      </w:pPr>
      <w:r>
        <w:rPr>
          <w:b w:val="0"/>
          <w:i/>
        </w:rPr>
        <w:t>Word for word:</w:t>
      </w:r>
      <w:r>
        <w:t xml:space="preserve"> bhāi re — brothers; sādhusaṅga kara — keep the company of saints; sādhu haiyā — becoming saints; e bhaba tariyā yābe — you will cross this ocean of existence; mahānanda-sukha pābe — you will find great bliss; nitāi caitanya guṇa gāiyā — singing the glories of Nitai and Chaitanya</w:t>
      </w:r>
    </w:p>
    <w:p>
      <w:pPr>
        <w:spacing w:after="60"/>
        <w:ind w:left="510" w:hanging="510"/>
      </w:pPr>
      <w:r>
        <w:rPr>
          <w:b/>
          <w:i w:val="0"/>
        </w:rPr>
        <w:t>26.1.</w:t>
      </w:r>
      <w:r>
        <w:t xml:space="preserve"> Brothers, keep the company of saints, becoming saints yourselves:</w:t>
      </w:r>
      <w:r>
        <w:br/>
      </w:r>
      <w:r>
        <w:t>you will cross the ocean of existence and find great bliss, singing the glories of Nitai and Chaitanya.</w:t>
      </w:r>
    </w:p>
    <w:p>
      <w:pPr>
        <w:spacing w:after="60"/>
        <w:ind w:left="567"/>
      </w:pPr>
      <w:r>
        <w:rPr>
          <w:rFonts w:cs="Noto Serif Bengali" w:hAnsi="Noto Serif Bengali"/>
          <w:sz w:val="24"/>
        </w:rPr>
        <w:t>চৌরাশী লক্ষ জনম ভ্রমণ করিয়া শ্রম ভালই দুর্লভ দেহ পাইয়া ।</w:t>
      </w:r>
      <w:r>
        <w:br/>
      </w:r>
      <w:r>
        <w:rPr>
          <w:rFonts w:cs="Noto Serif Bengali" w:hAnsi="Noto Serif Bengali"/>
          <w:sz w:val="24"/>
        </w:rPr>
        <w:t>মহতের দায় দিয়া ভক্তিপথে না চলিয়া জন্ম যায় অকারণ বৈয়া ॥</w:t>
      </w:r>
    </w:p>
    <w:p>
      <w:pPr>
        <w:spacing w:after="60"/>
        <w:jc w:val="both"/>
      </w:pPr>
      <w:r>
        <w:rPr>
          <w:b w:val="0"/>
          <w:i/>
        </w:rPr>
        <w:t>caurāśī lakṣa janama bhramaṇa kariyā śrama bhālai durlabha deha pāiyā |</w:t>
      </w:r>
      <w:r>
        <w:br/>
      </w:r>
      <w:r>
        <w:rPr>
          <w:b w:val="0"/>
          <w:i/>
        </w:rPr>
        <w:t>mahatera dāya diyā bhaktipathe nā caliyā janma yāya akāraṇa baiyā ||</w:t>
      </w:r>
    </w:p>
    <w:p>
      <w:pPr>
        <w:spacing w:after="60"/>
        <w:jc w:val="both"/>
      </w:pPr>
      <w:r>
        <w:rPr>
          <w:b w:val="0"/>
          <w:i/>
        </w:rPr>
        <w:t>Word for word:</w:t>
      </w:r>
      <w:r>
        <w:t xml:space="preserve"> caurāśī lakṣa janama — eighty-four lakhs of births; bhramaṇa kariyā śrama — weary of wandering; bhālai — at last; durlabha deha pāiyā — obtaining the rare body; mahatera dāya diyā — laying all upon the great (?); bhaktipathe nā caliyā — not walking the path of bhakti; janma yāya akāraṇa baiyā — life passes in vain</w:t>
      </w:r>
    </w:p>
    <w:p>
      <w:pPr>
        <w:spacing w:after="60"/>
        <w:ind w:left="510" w:hanging="510"/>
      </w:pPr>
      <w:r>
        <w:rPr>
          <w:b/>
          <w:i w:val="0"/>
        </w:rPr>
        <w:t>26.2.</w:t>
      </w:r>
      <w:r>
        <w:t xml:space="preserve"> Weary of wandering through eight million four hundred thousand births, you have at last obtained the rare body;</w:t>
      </w:r>
      <w:r>
        <w:br/>
      </w:r>
      <w:r>
        <w:t>laying all upon the great and not walking the path of bhakti, you let your life pass in vain.</w:t>
      </w:r>
      <w:r>
        <w:rPr>
          <w:b w:val="0"/>
          <w:i w:val="0"/>
          <w:vertAlign w:val="superscript"/>
        </w:rPr>
        <w:t>59</w:t>
      </w:r>
    </w:p>
    <w:p>
      <w:pPr>
        <w:spacing w:after="60"/>
        <w:ind w:left="567"/>
      </w:pPr>
      <w:r>
        <w:rPr>
          <w:rFonts w:cs="Noto Serif Bengali" w:hAnsi="Noto Serif Bengali"/>
          <w:sz w:val="24"/>
        </w:rPr>
        <w:t>মালা মুদ্রা করি বেশ ভজনের নাহি লেশ ফিরি আমি লোক দেখাইয়া ।</w:t>
      </w:r>
      <w:r>
        <w:br/>
      </w:r>
      <w:r>
        <w:rPr>
          <w:rFonts w:cs="Noto Serif Bengali" w:hAnsi="Noto Serif Bengali"/>
          <w:sz w:val="24"/>
        </w:rPr>
        <w:t>মাকালের ফল লাল দেখিতে সুন্দর ভাল ভাঙ্গিলে সে দেয় ফেলাইয়া ॥</w:t>
      </w:r>
    </w:p>
    <w:p>
      <w:pPr>
        <w:spacing w:after="60"/>
        <w:jc w:val="both"/>
      </w:pPr>
      <w:r>
        <w:rPr>
          <w:b w:val="0"/>
          <w:i/>
        </w:rPr>
        <w:t>mālā mudrā kari beśa bhajanera nāhi leśa phiri āmi loka dekhāiyā |</w:t>
      </w:r>
      <w:r>
        <w:br/>
      </w:r>
      <w:r>
        <w:rPr>
          <w:b w:val="0"/>
          <w:i/>
        </w:rPr>
        <w:t>mākālera phala lāla dekhite sundara bhāla bhāṅgile se deya phelāiyā ||</w:t>
      </w:r>
    </w:p>
    <w:p>
      <w:pPr>
        <w:spacing w:after="60"/>
        <w:jc w:val="both"/>
      </w:pPr>
      <w:r>
        <w:rPr>
          <w:b w:val="0"/>
          <w:i/>
        </w:rPr>
        <w:t>Word for word:</w:t>
      </w:r>
      <w:r>
        <w:t xml:space="preserve"> mālā mudrā kari beśa — wearing beads and marks; bhajanera nāhi leśa — no trace of devotion; phiri āmi loka dekhāiyā — I go about showing myself to people; mākālera phala lāla — the makal fruit is red; dekhite sundara bhāla — handsome and fine to look at; bhāṅgile se deya phelāiyā — broken open, it is thrown away</w:t>
      </w:r>
    </w:p>
    <w:p>
      <w:pPr>
        <w:spacing w:after="60"/>
        <w:ind w:left="510" w:hanging="510"/>
      </w:pPr>
      <w:r>
        <w:rPr>
          <w:b/>
          <w:i w:val="0"/>
        </w:rPr>
        <w:t>26.3.</w:t>
      </w:r>
      <w:r>
        <w:t xml:space="preserve"> Wearing beads and marks, but having not a trace of devotion, I go about showing myself to people —</w:t>
      </w:r>
      <w:r>
        <w:br/>
      </w:r>
      <w:r>
        <w:t>like the makal fruit: red, handsome and fine to look at, but break it open — fit only to be thrown away.</w:t>
      </w:r>
    </w:p>
    <w:p>
      <w:pPr>
        <w:spacing w:after="60"/>
        <w:ind w:left="567"/>
      </w:pPr>
      <w:r>
        <w:rPr>
          <w:rFonts w:cs="Noto Serif Bengali" w:hAnsi="Noto Serif Bengali"/>
          <w:sz w:val="24"/>
        </w:rPr>
        <w:t>চন্দন-তরুর কাছে যত বৃক্ষ লতা আছে আত্ম-সম করয়ে বায়ু দিয়া ।</w:t>
      </w:r>
      <w:r>
        <w:br/>
      </w:r>
      <w:r>
        <w:rPr>
          <w:rFonts w:cs="Noto Serif Bengali" w:hAnsi="Noto Serif Bengali"/>
          <w:sz w:val="24"/>
        </w:rPr>
        <w:t>হেন সাধুসঙ্গ সার নাহি বলরাম ছার ভবকূপে রহিল পড়িয়া ॥</w:t>
      </w:r>
    </w:p>
    <w:p>
      <w:pPr>
        <w:spacing w:after="60"/>
        <w:jc w:val="both"/>
      </w:pPr>
      <w:r>
        <w:rPr>
          <w:b w:val="0"/>
          <w:i/>
        </w:rPr>
        <w:t>candana-tarura kāche yata bṛkṣa latā āche ātma-sama karaye bāyu diyā |</w:t>
      </w:r>
      <w:r>
        <w:br/>
      </w:r>
      <w:r>
        <w:rPr>
          <w:b w:val="0"/>
          <w:i/>
        </w:rPr>
        <w:t>hena sādhusaṅga sāra nāhi balarāma chāra bhabakūpe rahila paṛiyā ||</w:t>
      </w:r>
    </w:p>
    <w:p>
      <w:pPr>
        <w:spacing w:after="60"/>
        <w:jc w:val="both"/>
      </w:pPr>
      <w:r>
        <w:rPr>
          <w:b w:val="0"/>
          <w:i/>
        </w:rPr>
        <w:t>Word for word:</w:t>
      </w:r>
      <w:r>
        <w:t xml:space="preserve"> candana-tarura kāche — near the sandal tree; yata bṛkṣa latā āche — all the trees and creepers there are; ātma-sama karaye — it makes like itself; bāyu diyā — by its breeze; hena sādhusaṅga sāra — this essence, the company of saints; nāhi balarāma chāra — wretched Balarama has not; bhabakūpe rahila paṛiyā — remained fallen in the well of existence</w:t>
      </w:r>
    </w:p>
    <w:p>
      <w:pPr>
        <w:spacing w:after="60"/>
        <w:ind w:left="510" w:hanging="510"/>
      </w:pPr>
      <w:r>
        <w:rPr>
          <w:b/>
          <w:i w:val="0"/>
        </w:rPr>
        <w:t>26.4.</w:t>
      </w:r>
      <w:r>
        <w:t xml:space="preserve"> The trees and creepers growing near the sandal tree it makes like itself by its breeze;</w:t>
      </w:r>
      <w:r>
        <w:br/>
      </w:r>
      <w:r>
        <w:t>but this essence — the company of saints — wretched Balarama has not: he has remained in the well of existence.</w:t>
      </w:r>
      <w:r>
        <w:rPr>
          <w:b w:val="0"/>
          <w:i w:val="0"/>
          <w:vertAlign w:val="superscript"/>
        </w:rPr>
        <w:t>60</w:t>
      </w:r>
    </w:p>
    <w:p>
      <w:pPr>
        <w:spacing w:after="60"/>
        <w:ind w:left="283"/>
      </w:pPr>
      <w:r>
        <w:rPr>
          <w:b/>
          <w:i w:val="0"/>
          <w:sz w:val="18"/>
        </w:rPr>
        <w:t>58.</w:t>
      </w:r>
      <w:r>
        <w:rPr>
          <w:sz w:val="18"/>
        </w:rPr>
        <w:t xml:space="preserve"> GPT1 — pp. 515–516, section of prayers, no. 59 (kamoda), checked against the scan (PDF pp. 774–775); GPT2 — sec. 7, no. 59. The pada is not in PK, BR, KGC or PS (catalogue: BD-033). A prayer of general content; its refrain (the names of Nitai and Chaitanya) links it to Gaura, and so it is translated; other prayers signed by Balarama without Gaura content are not translated (see the catalogue). C.</w:t>
      </w:r>
    </w:p>
    <w:p>
      <w:pPr>
        <w:spacing w:after="60"/>
        <w:ind w:left="283"/>
      </w:pPr>
      <w:r>
        <w:rPr>
          <w:b/>
          <w:i w:val="0"/>
          <w:sz w:val="18"/>
        </w:rPr>
        <w:t>59.</w:t>
      </w:r>
      <w:r>
        <w:rPr>
          <w:sz w:val="18"/>
        </w:rPr>
        <w:t xml:space="preserve"> 8,400,000 species of life — Padma Purana; CC Madhya 19. "Laying all upon the great" (mahatera dāya diyā) — the sense is not quite clear: probably "relying on the mercy of the great but making no effort of one's own."</w:t>
      </w:r>
    </w:p>
    <w:p>
      <w:pPr>
        <w:spacing w:after="60"/>
        <w:ind w:left="283"/>
      </w:pPr>
      <w:r>
        <w:rPr>
          <w:b/>
          <w:i w:val="0"/>
          <w:sz w:val="18"/>
        </w:rPr>
        <w:t>60.</w:t>
      </w:r>
      <w:r>
        <w:rPr>
          <w:sz w:val="18"/>
        </w:rPr>
        <w:t xml:space="preserve"> The makal is a fruit handsome outside and inedible within — an image of feigned piety. The sandal tree that makes the neighbouring trees fragrant is an image of the company of saints (sadhu-sanga), CC Madhya 22.</w:t>
      </w:r>
    </w:p>
    <w:p>
      <w:r>
        <w:br w:type="page"/>
      </w:r>
    </w:p>
    <w:p>
      <w:pPr>
        <w:pStyle w:val="Heading1"/>
        <w:jc w:val="center"/>
      </w:pPr>
      <w:r>
        <w:t xml:space="preserve">Chapter 14. Vamshidasa, Nayanananda, Shivananda, Yadu, Govinda and Vasu Ghosha, Krishnadasa, Kanu Dasa and Others: Padas from the </w:t>
      </w:r>
      <w:r>
        <w:rPr>
          <w:b w:val="0"/>
          <w:i/>
        </w:rPr>
        <w:t>Gaura-pada-tarangini</w:t>
      </w:r>
      <w:r>
        <w:t xml:space="preserve"> — Completing the "GPT Only" Group</w:t>
      </w:r>
    </w:p>
    <w:p>
      <w:pPr>
        <w:spacing w:after="60"/>
        <w:jc w:val="both"/>
      </w:pPr>
      <w:r>
        <w:rPr>
          <w:b w:val="0"/>
          <w:i/>
        </w:rPr>
        <w:t>This chapter completes the group of padas by poets other than Narahari that are known from the *Gaura-pada-tarangini</w:t>
      </w:r>
      <w:r>
        <w:t xml:space="preserve"> (GPT1 — 1st ed. by Jagadbandhu Bhadra, 1903; GPT2 — 2nd ed., 1934), excluding padas in nagari-bhava. The padas follow the order of the lilas: mangalacharana and praise of the Gaura-avatara, Gaura's form, the abhisheka in Srivasa's house and the adhivasa of the kirtana of the "seven groups," Gaura with Gauridasa in the bhava of Krishna and of Radha, the goshtha-bhava and the festival of colours, the decision to take sannyasa and the lament after it, the Ratha-yatra in Puri, Nityananda (His marriage — in a pada that Majumdar considers a forgery — His dance and His mercy), Ramananda Raya. Seven padas are signed "Yadu" (nos. 4, 5, 20–23, 26); five of them are also in the </w:t>
      </w:r>
      <w:r>
        <w:rPr>
          <w:b w:val="0"/>
          <w:i/>
        </w:rPr>
        <w:t>Padakalpataru</w:t>
      </w:r>
      <w:r>
        <w:t xml:space="preserve"> (PK 2459, 2460, 1546, 1547, 2300; and PK 1548 without signature, no. 23) — there the text follows PK with the GPT variants; who this "Yadu" is — Yadunatha Kavichandra, a contemporary of the Lord, or the later Yadunandana — is not established. Checking against the text of GPT1 showed that the stage-1 catalogue had ascribed to Vamshi, Gauridasa, Paramananda and Narahari a good many padas of other poets: of the seven padas of "Vamshi," six belong to others (Vaishnava Dasa, Premadasa, Rajavallabha, Govinda Dasa, Vasu Ghosha, or are unsigned); instead, a goshtha-pada of Vamshidasa (no. 15) is translated, and the pada "āhā mari kothā gela gorā kām̐cā sonā" (no. 19 — "Vamshi" in the catalogue) is signed by Vasu Ghosha; the padas of "Gauridasa" are signed by Jagannatha Dasa and Chaitanyadasa, those of "Paramananda" by Vrindavana Dasa and Gopala Dasa. Four padas (nos. 9, 17, 23, 26) were missing from the catalogue. Majumdar considers the GPT unreliable for attribution; the attribution of all the padas of this chapter is therefore provisional (C; D only where authenticity itself is in doubt: an added signature, a forgery). The Bengali original, the variants of GPT1/GPT2 and PK, and the word-for-word translation are in the full version of the book.*</w:t>
      </w:r>
    </w:p>
    <w:p>
      <w:pPr>
        <w:pStyle w:val="Heading2"/>
      </w:pPr>
      <w:r>
        <w:t>1. Vamshidasa — "jaya re jaya re mora gaurāṅga rāya…" (GPT1 p. 5, no. 8)</w:t>
      </w:r>
    </w:p>
    <w:p>
      <w:pPr>
        <w:spacing w:after="60"/>
        <w:jc w:val="both"/>
      </w:pPr>
      <w:r>
        <w:rPr>
          <w:b w:val="0"/>
          <w:i/>
        </w:rPr>
        <w:t>Mangalacharana: glory to Gauranga, to Nityananda and to Gaura's devotees; the poet asks Sitanatha — Advaita Acharya — to give him the shade of His feet and to keep his wicked mind there: he has no other hope. Raga kamoda.</w:t>
      </w:r>
      <w:r>
        <w:rPr>
          <w:b w:val="0"/>
          <w:i w:val="0"/>
          <w:vertAlign w:val="superscript"/>
        </w:rPr>
        <w:t>1</w:t>
      </w:r>
    </w:p>
    <w:p>
      <w:pPr>
        <w:spacing w:after="60"/>
        <w:ind w:left="567"/>
      </w:pPr>
      <w:r>
        <w:rPr>
          <w:rFonts w:cs="Noto Serif Bengali" w:hAnsi="Noto Serif Bengali"/>
          <w:sz w:val="24"/>
        </w:rPr>
        <w:t>জয় রে জয় রে মোর গৌরাঙ্গ রায় ।</w:t>
      </w:r>
      <w:r>
        <w:br/>
      </w:r>
      <w:r>
        <w:rPr>
          <w:rFonts w:cs="Noto Serif Bengali" w:hAnsi="Noto Serif Bengali"/>
          <w:sz w:val="24"/>
        </w:rPr>
        <w:t>জয় নিত্যানন্দ চন্দ্র জয় গৌরভক্তবৃন্দ সীতানাথে দেহ পদছায় ॥ ধ্রু ॥</w:t>
      </w:r>
    </w:p>
    <w:p>
      <w:pPr>
        <w:spacing w:after="60"/>
        <w:jc w:val="both"/>
      </w:pPr>
      <w:r>
        <w:rPr>
          <w:b w:val="0"/>
          <w:i/>
        </w:rPr>
        <w:t>jaya re jaya re mora gaurāṅga rāya |</w:t>
      </w:r>
      <w:r>
        <w:br/>
      </w:r>
      <w:r>
        <w:rPr>
          <w:b w:val="0"/>
          <w:i/>
        </w:rPr>
        <w:t>jaya nityānanda candra jaya gaurabhaktabṛnda sītānāthe deha padachāya || dhru ||</w:t>
      </w:r>
    </w:p>
    <w:p>
      <w:pPr>
        <w:spacing w:after="60"/>
        <w:jc w:val="both"/>
      </w:pPr>
      <w:r>
        <w:rPr>
          <w:b w:val="0"/>
          <w:i/>
        </w:rPr>
        <w:t>Word for word:</w:t>
      </w:r>
      <w:r>
        <w:t xml:space="preserve"> jaya re — glory; mora — to my; gaurāṅga rāya — Gauranga Raya; nityānanda candra — Nityananda the moon; gaura-bhakta-bṛnda — the host of Gaura's devotees; sītānāthe — O Sitanatha (Sita's husband, Advaita); deha — give; pada-chāya — the shade of the feet</w:t>
      </w:r>
    </w:p>
    <w:p>
      <w:pPr>
        <w:spacing w:after="60"/>
        <w:ind w:left="510" w:hanging="510"/>
      </w:pPr>
      <w:r>
        <w:rPr>
          <w:b/>
          <w:i w:val="0"/>
        </w:rPr>
        <w:t>1.1.</w:t>
      </w:r>
      <w:r>
        <w:t xml:space="preserve"> Glory, glory to my Gauranga Raya!</w:t>
      </w:r>
      <w:r>
        <w:br/>
      </w:r>
      <w:r>
        <w:t>Glory to Nityananda the moon, glory to Gaura's devotees! Sitanatha, give me the shade of Your feet!</w:t>
      </w:r>
    </w:p>
    <w:p>
      <w:pPr>
        <w:spacing w:after="60"/>
        <w:ind w:left="567"/>
      </w:pPr>
      <w:r>
        <w:rPr>
          <w:rFonts w:cs="Noto Serif Bengali" w:hAnsi="Noto Serif Bengali"/>
          <w:sz w:val="24"/>
        </w:rPr>
        <w:t>জয় জয় মোর আচার্য ঠাকুর অগতি পতিত অতি ।</w:t>
      </w:r>
      <w:r>
        <w:br/>
      </w:r>
      <w:r>
        <w:rPr>
          <w:rFonts w:cs="Noto Serif Bengali" w:hAnsi="Noto Serif Bengali"/>
          <w:sz w:val="24"/>
        </w:rPr>
        <w:t>করুণা করিয়া স্বচরণে রাখ এ মোর পাপিষ্ঠ মতি ॥</w:t>
      </w:r>
    </w:p>
    <w:p>
      <w:pPr>
        <w:spacing w:after="60"/>
        <w:jc w:val="both"/>
      </w:pPr>
      <w:r>
        <w:rPr>
          <w:b w:val="0"/>
          <w:i/>
        </w:rPr>
        <w:t>jaya jaya mora ācārya ṭhākura agati patita ati |</w:t>
      </w:r>
      <w:r>
        <w:br/>
      </w:r>
      <w:r>
        <w:rPr>
          <w:b w:val="0"/>
          <w:i/>
        </w:rPr>
        <w:t>karuṇā kariyā svacaraṇe rākha e mora pāpiṣṭha mati ||</w:t>
      </w:r>
    </w:p>
    <w:p>
      <w:pPr>
        <w:spacing w:after="60"/>
        <w:jc w:val="both"/>
      </w:pPr>
      <w:r>
        <w:rPr>
          <w:b w:val="0"/>
          <w:i/>
        </w:rPr>
        <w:t>Word for word:</w:t>
      </w:r>
      <w:r>
        <w:t xml:space="preserve"> jaya jaya — glory, glory; mora ācārya ṭhākura — to my Acharya Thakura; agati — helpless; patita ati — utterly fallen (am I); karuṇā kariyā — being merciful; sva-caraṇe — at Your own feet; rākha — keep; e mora — this my; pāpiṣṭha mati — sinful mind</w:t>
      </w:r>
    </w:p>
    <w:p>
      <w:pPr>
        <w:spacing w:after="60"/>
        <w:ind w:left="510" w:hanging="510"/>
      </w:pPr>
      <w:r>
        <w:rPr>
          <w:b/>
          <w:i w:val="0"/>
        </w:rPr>
        <w:t>1.2.</w:t>
      </w:r>
      <w:r>
        <w:t xml:space="preserve"> Glory, glory to my Acharya Thakura! I am helpless, utterly fallen:</w:t>
      </w:r>
      <w:r>
        <w:br/>
      </w:r>
      <w:r>
        <w:t>be merciful — keep this sinful mind of mine at Your feet.</w:t>
      </w:r>
      <w:r>
        <w:rPr>
          <w:b w:val="0"/>
          <w:i w:val="0"/>
          <w:vertAlign w:val="superscript"/>
        </w:rPr>
        <w:t>2</w:t>
      </w:r>
    </w:p>
    <w:p>
      <w:pPr>
        <w:spacing w:after="60"/>
        <w:ind w:left="567"/>
      </w:pPr>
      <w:r>
        <w:rPr>
          <w:rFonts w:cs="Noto Serif Bengali" w:hAnsi="Noto Serif Bengali"/>
          <w:sz w:val="24"/>
        </w:rPr>
        <w:t>তোমার চরণে ভরসা কেবল না দেখি আর উপায় ।</w:t>
      </w:r>
      <w:r>
        <w:br/>
      </w:r>
      <w:r>
        <w:rPr>
          <w:rFonts w:cs="Noto Serif Bengali" w:hAnsi="Noto Serif Bengali"/>
          <w:sz w:val="24"/>
        </w:rPr>
        <w:t>মোর দুষ্ট মনে রাখ শ্রীচরণে এই মাগোঁ তুয়া পায় ॥</w:t>
      </w:r>
    </w:p>
    <w:p>
      <w:pPr>
        <w:spacing w:after="60"/>
        <w:jc w:val="both"/>
      </w:pPr>
      <w:r>
        <w:rPr>
          <w:b w:val="0"/>
          <w:i/>
        </w:rPr>
        <w:t>tomāra caraṇe bharasā kebala nā dekhi āra upāya |</w:t>
      </w:r>
      <w:r>
        <w:br/>
      </w:r>
      <w:r>
        <w:rPr>
          <w:b w:val="0"/>
          <w:i/>
        </w:rPr>
        <w:t>mora duṣṭa mane rākha śrīcaraṇe ei māgom̐ tuyā pāya ||</w:t>
      </w:r>
    </w:p>
    <w:p>
      <w:pPr>
        <w:spacing w:after="60"/>
        <w:jc w:val="both"/>
      </w:pPr>
      <w:r>
        <w:rPr>
          <w:b w:val="0"/>
          <w:i/>
        </w:rPr>
        <w:t>Word for word:</w:t>
      </w:r>
      <w:r>
        <w:t xml:space="preserve"> tomāra caraṇe — in Your feet; bharasā kebala — only trust; nā dekhi — I do not see; āra upāya — another way; mora duṣṭa mane — my wicked mind; rākha śrī-caraṇe — keep at the holy feet; ei māgom̐ — this I beg; tuyā pāya — at Your feet</w:t>
      </w:r>
    </w:p>
    <w:p>
      <w:pPr>
        <w:spacing w:after="60"/>
        <w:ind w:left="510" w:hanging="510"/>
      </w:pPr>
      <w:r>
        <w:rPr>
          <w:b/>
          <w:i w:val="0"/>
        </w:rPr>
        <w:t>1.3.</w:t>
      </w:r>
      <w:r>
        <w:t xml:space="preserve"> In Your feet alone I trust — I see no other way;</w:t>
      </w:r>
      <w:r>
        <w:br/>
      </w:r>
      <w:r>
        <w:t>keep my wicked mind at Your holy feet — this I beg at Your feet.</w:t>
      </w:r>
    </w:p>
    <w:p>
      <w:pPr>
        <w:spacing w:after="60"/>
        <w:ind w:left="567"/>
      </w:pPr>
      <w:r>
        <w:rPr>
          <w:rFonts w:cs="Noto Serif Bengali" w:hAnsi="Noto Serif Bengali"/>
          <w:sz w:val="24"/>
        </w:rPr>
        <w:t>সদা মনোরথ যে কিছু আমার সকল জানহ তুমি ।</w:t>
      </w:r>
      <w:r>
        <w:br/>
      </w:r>
      <w:r>
        <w:rPr>
          <w:rFonts w:cs="Noto Serif Bengali" w:hAnsi="Noto Serif Bengali"/>
          <w:sz w:val="24"/>
        </w:rPr>
        <w:t>কহে বংশীদাস পূর সব আশ কি আর কহিব আমি ॥</w:t>
      </w:r>
    </w:p>
    <w:p>
      <w:pPr>
        <w:spacing w:after="60"/>
        <w:jc w:val="both"/>
      </w:pPr>
      <w:r>
        <w:rPr>
          <w:b w:val="0"/>
          <w:i/>
        </w:rPr>
        <w:t>sadā manoratha ye kichu āmāra sakala jānaha tumi |</w:t>
      </w:r>
      <w:r>
        <w:br/>
      </w:r>
      <w:r>
        <w:rPr>
          <w:b w:val="0"/>
          <w:i/>
        </w:rPr>
        <w:t>kahe baṃśīdāsa pūra saba āśa ki āra kahiba āmi ||</w:t>
      </w:r>
    </w:p>
    <w:p>
      <w:pPr>
        <w:spacing w:after="60"/>
        <w:jc w:val="both"/>
      </w:pPr>
      <w:r>
        <w:rPr>
          <w:b w:val="0"/>
          <w:i/>
        </w:rPr>
        <w:t>Word for word:</w:t>
      </w:r>
      <w:r>
        <w:t xml:space="preserve"> sadā manoratha — constant desires; ye kichu āmāra — whatever is mine; sakala jānaha tumi — You know all; kahe baṃśīdāsa — says Vamshidasa; pūra saba āśa — fulfil all hopes; ki āra kahiba āmi — what more shall I say</w:t>
      </w:r>
    </w:p>
    <w:p>
      <w:pPr>
        <w:spacing w:after="60"/>
        <w:ind w:left="510" w:hanging="510"/>
      </w:pPr>
      <w:r>
        <w:rPr>
          <w:b/>
          <w:i w:val="0"/>
        </w:rPr>
        <w:t>1.4.</w:t>
      </w:r>
      <w:r>
        <w:t xml:space="preserve"> Whatever I long for at all times — all of it You know.</w:t>
      </w:r>
      <w:r>
        <w:br/>
      </w:r>
      <w:r>
        <w:t>Says Vamshidasa: fulfil all my hopes — what more shall I say?</w:t>
      </w:r>
    </w:p>
    <w:p>
      <w:pPr>
        <w:spacing w:after="60"/>
        <w:ind w:left="283"/>
      </w:pPr>
      <w:r>
        <w:rPr>
          <w:b/>
          <w:i w:val="0"/>
          <w:sz w:val="18"/>
        </w:rPr>
        <w:t>1.</w:t>
      </w:r>
      <w:r>
        <w:rPr>
          <w:sz w:val="18"/>
        </w:rPr>
        <w:t xml:space="preserve"> GPT1 — p. 5, section of mangalacharana, no. 8 (kamoda), checked against the scan IA in.ernet.dli.2015.477854 (PDF p. 264); GPT2 — sec. 1.2, no. 8. The pada is not in PK, the </w:t>
      </w:r>
      <w:r>
        <w:rPr>
          <w:b w:val="0"/>
          <w:i/>
          <w:sz w:val="18"/>
        </w:rPr>
        <w:t>Bhakti-ratnakara</w:t>
      </w:r>
      <w:r>
        <w:rPr>
          <w:sz w:val="18"/>
        </w:rPr>
        <w:t xml:space="preserve"> (BR), the </w:t>
      </w:r>
      <w:r>
        <w:rPr>
          <w:b w:val="0"/>
          <w:i/>
          <w:sz w:val="18"/>
        </w:rPr>
        <w:t>Kshanada-gita-chintamani</w:t>
      </w:r>
      <w:r>
        <w:rPr>
          <w:sz w:val="18"/>
        </w:rPr>
        <w:t xml:space="preserve"> (KGC) or the </w:t>
      </w:r>
      <w:r>
        <w:rPr>
          <w:b w:val="0"/>
          <w:i/>
          <w:sz w:val="18"/>
        </w:rPr>
        <w:t>Padamrita-samudra</w:t>
      </w:r>
      <w:r>
        <w:rPr>
          <w:sz w:val="18"/>
        </w:rPr>
        <w:t xml:space="preserve"> (PS) (catalogue: VV-001). Under the signature "Vamshi, Vamshidasa" there are padas of Vamshivadana Thakura, the Lord's associate, and of a later Vamshidasa (by Majumdar, PK 2851 is his; see chapter 6, no. 16); this pada is a prayer with no sign of an eyewitness; attribution by GPT (C).</w:t>
      </w:r>
    </w:p>
    <w:p>
      <w:pPr>
        <w:spacing w:after="60"/>
        <w:ind w:left="283"/>
      </w:pPr>
      <w:r>
        <w:rPr>
          <w:b/>
          <w:i w:val="0"/>
          <w:sz w:val="18"/>
        </w:rPr>
        <w:t>2.</w:t>
      </w:r>
      <w:r>
        <w:rPr>
          <w:sz w:val="18"/>
        </w:rPr>
        <w:t xml:space="preserve"> "Acharya Thakura" — by the refrain (Sitanatha, the husband of Sita) this is Advaita Acharya. After the Lord's sannyasa Vamshivadana lived with Shachi and Vishnupriya in Navadvipa (according to tradition); a prayer to Advaita is possible from him, but the pada may also belong to a disciple of Advaita's line.</w:t>
      </w:r>
    </w:p>
    <w:p>
      <w:pPr>
        <w:pStyle w:val="Heading2"/>
      </w:pPr>
      <w:r>
        <w:t>2. Nayanananda — "gorā mora guṇera sāgara…" (GPT1 p. 31, no. 15)</w:t>
      </w:r>
    </w:p>
    <w:p>
      <w:pPr>
        <w:spacing w:after="60"/>
        <w:jc w:val="both"/>
      </w:pPr>
      <w:r>
        <w:rPr>
          <w:b w:val="0"/>
          <w:i/>
        </w:rPr>
        <w:t>Praise of Gaura in images: He is an ocean of virtues where waves of prema rise; a spotless moon pouring the nectar of the holy name; the Himalayan peak from which the Ganga of prema flows; a wish-fulfilling tree; a new cloud that cools everyone; a mine of bliss. Raga dhanashi.</w:t>
      </w:r>
      <w:r>
        <w:rPr>
          <w:b w:val="0"/>
          <w:i w:val="0"/>
          <w:vertAlign w:val="superscript"/>
        </w:rPr>
        <w:t>3</w:t>
      </w:r>
    </w:p>
    <w:p>
      <w:pPr>
        <w:spacing w:after="60"/>
        <w:ind w:left="567"/>
      </w:pPr>
      <w:r>
        <w:rPr>
          <w:rFonts w:cs="Noto Serif Bengali" w:hAnsi="Noto Serif Bengali"/>
          <w:sz w:val="24"/>
        </w:rPr>
        <w:t>গোরা মোর গুণের সাগর ।</w:t>
      </w:r>
      <w:r>
        <w:br/>
      </w:r>
      <w:r>
        <w:rPr>
          <w:rFonts w:cs="Noto Serif Bengali" w:hAnsi="Noto Serif Bengali"/>
          <w:sz w:val="24"/>
        </w:rPr>
        <w:t>প্রেমের তরঙ্গ তায় উঠে নিরন্তর ॥</w:t>
      </w:r>
    </w:p>
    <w:p>
      <w:pPr>
        <w:spacing w:after="60"/>
        <w:jc w:val="both"/>
      </w:pPr>
      <w:r>
        <w:rPr>
          <w:b w:val="0"/>
          <w:i/>
        </w:rPr>
        <w:t>gorā mora guṇera sāgara |</w:t>
      </w:r>
      <w:r>
        <w:br/>
      </w:r>
      <w:r>
        <w:rPr>
          <w:b w:val="0"/>
          <w:i/>
        </w:rPr>
        <w:t>premera taraṅga tāya uṭhe nirantara ||</w:t>
      </w:r>
    </w:p>
    <w:p>
      <w:pPr>
        <w:spacing w:after="60"/>
        <w:jc w:val="both"/>
      </w:pPr>
      <w:r>
        <w:rPr>
          <w:b w:val="0"/>
          <w:i/>
        </w:rPr>
        <w:t>Word for word:</w:t>
      </w:r>
      <w:r>
        <w:t xml:space="preserve"> gorā mora — my Gora; guṇera sāgara — an ocean of virtues; premera taraṅga — waves of prema; tāya — in it; uṭhe — rise; nirantara — without cease</w:t>
      </w:r>
    </w:p>
    <w:p>
      <w:pPr>
        <w:spacing w:after="60"/>
        <w:ind w:left="510" w:hanging="510"/>
      </w:pPr>
      <w:r>
        <w:rPr>
          <w:b/>
          <w:i w:val="0"/>
        </w:rPr>
        <w:t>2.1.</w:t>
      </w:r>
      <w:r>
        <w:t xml:space="preserve"> My Gora is an ocean of virtues:</w:t>
      </w:r>
      <w:r>
        <w:br/>
      </w:r>
      <w:r>
        <w:t>in it waves of prema rise without cease.</w:t>
      </w:r>
    </w:p>
    <w:p>
      <w:pPr>
        <w:spacing w:after="60"/>
        <w:ind w:left="567"/>
      </w:pPr>
      <w:r>
        <w:rPr>
          <w:rFonts w:cs="Noto Serif Bengali" w:hAnsi="Noto Serif Bengali"/>
          <w:sz w:val="24"/>
        </w:rPr>
        <w:t>গোরা মোর অকলঙ্ক শশী ।</w:t>
      </w:r>
      <w:r>
        <w:br/>
      </w:r>
      <w:r>
        <w:rPr>
          <w:rFonts w:cs="Noto Serif Bengali" w:hAnsi="Noto Serif Bengali"/>
          <w:sz w:val="24"/>
        </w:rPr>
        <w:t>হরিনাম-সুধা তাহে ক্ষরে দিবানিশি ॥</w:t>
      </w:r>
    </w:p>
    <w:p>
      <w:pPr>
        <w:spacing w:after="60"/>
        <w:jc w:val="both"/>
      </w:pPr>
      <w:r>
        <w:rPr>
          <w:b w:val="0"/>
          <w:i/>
        </w:rPr>
        <w:t>gorā mora akalaṅka śaśī |</w:t>
      </w:r>
      <w:r>
        <w:br/>
      </w:r>
      <w:r>
        <w:rPr>
          <w:b w:val="0"/>
          <w:i/>
        </w:rPr>
        <w:t>harināma-sudhā tāhe kṣare dibāniśi ||</w:t>
      </w:r>
    </w:p>
    <w:p>
      <w:pPr>
        <w:spacing w:after="60"/>
        <w:jc w:val="both"/>
      </w:pPr>
      <w:r>
        <w:rPr>
          <w:b w:val="0"/>
          <w:i/>
        </w:rPr>
        <w:t>Word for word:</w:t>
      </w:r>
      <w:r>
        <w:t xml:space="preserve"> akalaṅka śaśī — a spotless moon; harināma-sudhā — the nectar of Hari's name; tāhe — from it; kṣare — drips; dibāniśi — day and night</w:t>
      </w:r>
    </w:p>
    <w:p>
      <w:pPr>
        <w:spacing w:after="60"/>
        <w:ind w:left="510" w:hanging="510"/>
      </w:pPr>
      <w:r>
        <w:rPr>
          <w:b/>
          <w:i w:val="0"/>
        </w:rPr>
        <w:t>2.2.</w:t>
      </w:r>
      <w:r>
        <w:t xml:space="preserve"> My Gora is a spotless moon:</w:t>
      </w:r>
      <w:r>
        <w:br/>
      </w:r>
      <w:r>
        <w:t>day and night the nectar of Hari's name drips from it.</w:t>
      </w:r>
    </w:p>
    <w:p>
      <w:pPr>
        <w:spacing w:after="60"/>
        <w:ind w:left="567"/>
      </w:pPr>
      <w:r>
        <w:rPr>
          <w:rFonts w:cs="Noto Serif Bengali" w:hAnsi="Noto Serif Bengali"/>
          <w:sz w:val="24"/>
        </w:rPr>
        <w:t>গোরা মোর হিমাদ্রি-শেখর ।</w:t>
      </w:r>
      <w:r>
        <w:br/>
      </w:r>
      <w:r>
        <w:rPr>
          <w:rFonts w:cs="Noto Serif Bengali" w:hAnsi="Noto Serif Bengali"/>
          <w:sz w:val="24"/>
        </w:rPr>
        <w:t>তাহা হৈতে প্রেম-গঙ্গা বহে নিরন্তর ॥</w:t>
      </w:r>
    </w:p>
    <w:p>
      <w:pPr>
        <w:spacing w:after="60"/>
        <w:jc w:val="both"/>
      </w:pPr>
      <w:r>
        <w:rPr>
          <w:b w:val="0"/>
          <w:i/>
        </w:rPr>
        <w:t>gorā mora himādri-śekhara |</w:t>
      </w:r>
      <w:r>
        <w:br/>
      </w:r>
      <w:r>
        <w:rPr>
          <w:b w:val="0"/>
          <w:i/>
        </w:rPr>
        <w:t>tāhā haite prema-gaṅgā bahe nirantara ||</w:t>
      </w:r>
    </w:p>
    <w:p>
      <w:pPr>
        <w:spacing w:after="60"/>
        <w:jc w:val="both"/>
      </w:pPr>
      <w:r>
        <w:rPr>
          <w:b w:val="0"/>
          <w:i/>
        </w:rPr>
        <w:t>Word for word:</w:t>
      </w:r>
      <w:r>
        <w:t xml:space="preserve"> himādri-śekhara — the peak of the Himalayas; tāhā haite — from it; prema-gaṅgā — the Ganga of prema; bahe — flows; nirantara — without cease</w:t>
      </w:r>
    </w:p>
    <w:p>
      <w:pPr>
        <w:spacing w:after="60"/>
        <w:ind w:left="510" w:hanging="510"/>
      </w:pPr>
      <w:r>
        <w:rPr>
          <w:b/>
          <w:i w:val="0"/>
        </w:rPr>
        <w:t>2.3.</w:t>
      </w:r>
      <w:r>
        <w:t xml:space="preserve"> My Gora is the peak of the Himalayas:</w:t>
      </w:r>
      <w:r>
        <w:br/>
      </w:r>
      <w:r>
        <w:t>from it the Ganga of prema flows without cease.</w:t>
      </w:r>
    </w:p>
    <w:p>
      <w:pPr>
        <w:spacing w:after="60"/>
        <w:ind w:left="567"/>
      </w:pPr>
      <w:r>
        <w:rPr>
          <w:rFonts w:cs="Noto Serif Bengali" w:hAnsi="Noto Serif Bengali"/>
          <w:sz w:val="24"/>
        </w:rPr>
        <w:t>গোরা মোর প্রেম-কল্পতরু ।</w:t>
      </w:r>
      <w:r>
        <w:br/>
      </w:r>
      <w:r>
        <w:rPr>
          <w:rFonts w:cs="Noto Serif Bengali" w:hAnsi="Noto Serif Bengali"/>
          <w:sz w:val="24"/>
        </w:rPr>
        <w:t>যার পদচ্ছায়ে জীব সুখে বাস করু ॥</w:t>
      </w:r>
    </w:p>
    <w:p>
      <w:pPr>
        <w:spacing w:after="60"/>
        <w:jc w:val="both"/>
      </w:pPr>
      <w:r>
        <w:rPr>
          <w:b w:val="0"/>
          <w:i/>
        </w:rPr>
        <w:t>gorā mora prema-kalpataru |</w:t>
      </w:r>
      <w:r>
        <w:br/>
      </w:r>
      <w:r>
        <w:rPr>
          <w:b w:val="0"/>
          <w:i/>
        </w:rPr>
        <w:t>yāra padacchāye jība sukhe bāsa karu ||</w:t>
      </w:r>
    </w:p>
    <w:p>
      <w:pPr>
        <w:spacing w:after="60"/>
        <w:jc w:val="both"/>
      </w:pPr>
      <w:r>
        <w:rPr>
          <w:b w:val="0"/>
          <w:i/>
        </w:rPr>
        <w:t>Word for word:</w:t>
      </w:r>
      <w:r>
        <w:t xml:space="preserve"> prema-kalpataru — the wish-fulfilling tree of prema; yāra pada-chāye — in the shade of whose feet; jība — living beings; sukhe — happily; bāsa karu — dwell</w:t>
      </w:r>
    </w:p>
    <w:p>
      <w:pPr>
        <w:spacing w:after="60"/>
        <w:ind w:left="510" w:hanging="510"/>
      </w:pPr>
      <w:r>
        <w:rPr>
          <w:b/>
          <w:i w:val="0"/>
        </w:rPr>
        <w:t>2.4.</w:t>
      </w:r>
      <w:r>
        <w:t xml:space="preserve"> My Gora is a wish-fulfilling tree that gives prema:</w:t>
      </w:r>
      <w:r>
        <w:br/>
      </w:r>
      <w:r>
        <w:t>in the shade of His feet living beings dwell happily.</w:t>
      </w:r>
    </w:p>
    <w:p>
      <w:pPr>
        <w:spacing w:after="60"/>
        <w:ind w:left="567"/>
      </w:pPr>
      <w:r>
        <w:rPr>
          <w:rFonts w:cs="Noto Serif Bengali" w:hAnsi="Noto Serif Bengali"/>
          <w:sz w:val="24"/>
        </w:rPr>
        <w:t>গোরা মোর নব জলধর ।</w:t>
      </w:r>
      <w:r>
        <w:br/>
      </w:r>
      <w:r>
        <w:rPr>
          <w:rFonts w:cs="Noto Serif Bengali" w:hAnsi="Noto Serif Bengali"/>
          <w:sz w:val="24"/>
        </w:rPr>
        <w:t>বরষি শীতল যাহে করে নারী-নর ॥</w:t>
      </w:r>
    </w:p>
    <w:p>
      <w:pPr>
        <w:spacing w:after="60"/>
        <w:jc w:val="both"/>
      </w:pPr>
      <w:r>
        <w:rPr>
          <w:b w:val="0"/>
          <w:i/>
        </w:rPr>
        <w:t>gorā mora naba jaladhara |</w:t>
      </w:r>
      <w:r>
        <w:br/>
      </w:r>
      <w:r>
        <w:rPr>
          <w:b w:val="0"/>
          <w:i/>
        </w:rPr>
        <w:t>baraṣi śītala yāhe kare nārī-nara ||</w:t>
      </w:r>
    </w:p>
    <w:p>
      <w:pPr>
        <w:spacing w:after="60"/>
        <w:jc w:val="both"/>
      </w:pPr>
      <w:r>
        <w:rPr>
          <w:b w:val="0"/>
          <w:i/>
        </w:rPr>
        <w:t>Word for word:</w:t>
      </w:r>
      <w:r>
        <w:t xml:space="preserve"> naba jaladhara — a new rain-cloud; baraṣi — raining; śītala kare — cools; yāhe — by which; nārī-nara — women and men</w:t>
      </w:r>
    </w:p>
    <w:p>
      <w:pPr>
        <w:spacing w:after="60"/>
        <w:ind w:left="510" w:hanging="510"/>
      </w:pPr>
      <w:r>
        <w:rPr>
          <w:b/>
          <w:i w:val="0"/>
        </w:rPr>
        <w:t>2.5.</w:t>
      </w:r>
      <w:r>
        <w:t xml:space="preserve"> My Gora is a new rain-cloud:</w:t>
      </w:r>
      <w:r>
        <w:br/>
      </w:r>
      <w:r>
        <w:t>pouring rain, He cools men and women.</w:t>
      </w:r>
    </w:p>
    <w:p>
      <w:pPr>
        <w:spacing w:after="60"/>
        <w:ind w:left="567"/>
      </w:pPr>
      <w:r>
        <w:rPr>
          <w:rFonts w:cs="Noto Serif Bengali" w:hAnsi="Noto Serif Bengali"/>
          <w:sz w:val="24"/>
        </w:rPr>
        <w:t>গোরা মোর আনন্দের খনি ।</w:t>
      </w:r>
      <w:r>
        <w:br/>
      </w:r>
      <w:r>
        <w:rPr>
          <w:rFonts w:cs="Noto Serif Bengali" w:hAnsi="Noto Serif Bengali"/>
          <w:sz w:val="24"/>
        </w:rPr>
        <w:t>নয়নানন্দের প্রাণ যাহার নিছনি ॥</w:t>
      </w:r>
    </w:p>
    <w:p>
      <w:pPr>
        <w:spacing w:after="60"/>
        <w:jc w:val="both"/>
      </w:pPr>
      <w:r>
        <w:rPr>
          <w:b w:val="0"/>
          <w:i/>
        </w:rPr>
        <w:t>gorā mora ānandera khani |</w:t>
      </w:r>
      <w:r>
        <w:br/>
      </w:r>
      <w:r>
        <w:rPr>
          <w:b w:val="0"/>
          <w:i/>
        </w:rPr>
        <w:t>nayanānandera prāṇa yāhāra nichani ||</w:t>
      </w:r>
    </w:p>
    <w:p>
      <w:pPr>
        <w:spacing w:after="60"/>
        <w:jc w:val="both"/>
      </w:pPr>
      <w:r>
        <w:rPr>
          <w:b w:val="0"/>
          <w:i/>
        </w:rPr>
        <w:t>Word for word:</w:t>
      </w:r>
      <w:r>
        <w:t xml:space="preserve"> ānandera khani — a mine of bliss; nayanānandera prāṇa — Nayanananda's life; yāhāra — for whom; nichani — a ransom offered for the beloved</w:t>
      </w:r>
    </w:p>
    <w:p>
      <w:pPr>
        <w:spacing w:after="60"/>
        <w:ind w:left="510" w:hanging="510"/>
      </w:pPr>
      <w:r>
        <w:rPr>
          <w:b/>
          <w:i w:val="0"/>
        </w:rPr>
        <w:t>2.6.</w:t>
      </w:r>
      <w:r>
        <w:t xml:space="preserve"> My Gora is a mine of bliss:</w:t>
      </w:r>
      <w:r>
        <w:br/>
      </w:r>
      <w:r>
        <w:t>Nayanananda's life is given for Him as a ransom.</w:t>
      </w:r>
      <w:r>
        <w:rPr>
          <w:b w:val="0"/>
          <w:i w:val="0"/>
          <w:vertAlign w:val="superscript"/>
        </w:rPr>
        <w:t>4</w:t>
      </w:r>
    </w:p>
    <w:p>
      <w:pPr>
        <w:spacing w:after="60"/>
        <w:ind w:left="283"/>
      </w:pPr>
      <w:r>
        <w:rPr>
          <w:b/>
          <w:i w:val="0"/>
          <w:sz w:val="18"/>
        </w:rPr>
        <w:t>3.</w:t>
      </w:r>
      <w:r>
        <w:rPr>
          <w:sz w:val="18"/>
        </w:rPr>
        <w:t xml:space="preserve"> GPT1 — p. 31, section of praise of the Gaura-avatara, no. 15 (dhanashi), checked against the scan (PDF p. 290); GPT2 — sec. 1.3, no. 15. The pada is not in PK, BR, KGC or PS (catalogue: NN-003). Nayanananda Mishra is the nephew and disciple of Gadadhara Pandita; his padas on Gaura in PK were translated in chapters 4 and 10. This pada is known only from the GPT (C).</w:t>
      </w:r>
    </w:p>
    <w:p>
      <w:pPr>
        <w:spacing w:after="60"/>
        <w:ind w:left="283"/>
      </w:pPr>
      <w:r>
        <w:rPr>
          <w:b/>
          <w:i w:val="0"/>
          <w:sz w:val="18"/>
        </w:rPr>
        <w:t>4.</w:t>
      </w:r>
      <w:r>
        <w:rPr>
          <w:sz w:val="18"/>
        </w:rPr>
        <w:t xml:space="preserve"> "Given as a ransom" (nichani) — a rite in which something dear is waved around the beloved and given away to avert harm from him: the poet gives his life for Gaura. In 2.1 GPT1 has "guṇera nāgara" (a misprint or misreading), GPT2 "guṇera sāgara": the image of an ocean with waves requires "sagara."</w:t>
      </w:r>
    </w:p>
    <w:p>
      <w:pPr>
        <w:pStyle w:val="Heading2"/>
      </w:pPr>
      <w:r>
        <w:t>3. Shivananda — "akhila bhubana bhari hari-rasa-bādara…" (GPT1 p. 35, no. 25)</w:t>
      </w:r>
    </w:p>
    <w:p>
      <w:pPr>
        <w:spacing w:after="60"/>
        <w:jc w:val="both"/>
      </w:pPr>
      <w:r>
        <w:rPr>
          <w:b w:val="0"/>
          <w:i/>
        </w:rPr>
        <w:t>The cloud of Chaitanya: a downpour of Hari's rasa has filled the universe, and the devotees, like chataka birds, drink and ask for more; the cloud was born on the full moon of Phalguna and flooded high and low with prema; the holy name became the maha-mantra, prema was given out by handfuls, the fallen became bhagavatas, Jagai and Madhai were saved; the poet laments that he has remained in forgetfulness. Raga mangala.</w:t>
      </w:r>
      <w:r>
        <w:rPr>
          <w:b w:val="0"/>
          <w:i w:val="0"/>
          <w:vertAlign w:val="superscript"/>
        </w:rPr>
        <w:t>5</w:t>
      </w:r>
    </w:p>
    <w:p>
      <w:pPr>
        <w:spacing w:after="60"/>
        <w:ind w:left="567"/>
      </w:pPr>
      <w:r>
        <w:rPr>
          <w:rFonts w:cs="Noto Serif Bengali" w:hAnsi="Noto Serif Bengali"/>
          <w:sz w:val="24"/>
        </w:rPr>
        <w:t>অখিল ভুবন ভরি হরি-রস-বাদর বরিখয়ে চৈতন্য-মেঘে ।</w:t>
      </w:r>
      <w:r>
        <w:br/>
      </w:r>
      <w:r>
        <w:rPr>
          <w:rFonts w:cs="Noto Serif Bengali" w:hAnsi="Noto Serif Bengali"/>
          <w:sz w:val="24"/>
        </w:rPr>
        <w:t>ভকত চাতক যত পিবি পিবি অবিরত অনুখন প্রেম-জল মাগে ॥</w:t>
      </w:r>
    </w:p>
    <w:p>
      <w:pPr>
        <w:spacing w:after="60"/>
        <w:jc w:val="both"/>
      </w:pPr>
      <w:r>
        <w:rPr>
          <w:b w:val="0"/>
          <w:i/>
        </w:rPr>
        <w:t>akhila bhubana bhari hari-rasa-bādara barikhaye caitanya-meghe |</w:t>
      </w:r>
      <w:r>
        <w:br/>
      </w:r>
      <w:r>
        <w:rPr>
          <w:b w:val="0"/>
          <w:i/>
        </w:rPr>
        <w:t>bhakata cātaka yata pibi pibi abirata anukhana prema-jala māge ||</w:t>
      </w:r>
    </w:p>
    <w:p>
      <w:pPr>
        <w:spacing w:after="60"/>
        <w:jc w:val="both"/>
      </w:pPr>
      <w:r>
        <w:rPr>
          <w:b w:val="0"/>
          <w:i/>
        </w:rPr>
        <w:t>Word for word:</w:t>
      </w:r>
      <w:r>
        <w:t xml:space="preserve"> akhila bhubana bhari — filling the whole universe; hari-rasa-bādara — the downpour of Hari's rasa; barikhaye — pours; caitanya-meghe — from the cloud Chaitanya; bhakata — devotees; cātaka — chataka birds; yata — all; pibi pibi — drinking and drinking; abirata — without end; anukhana — every moment; prema-jala — the water of prema; māge — beg</w:t>
      </w:r>
    </w:p>
    <w:p>
      <w:pPr>
        <w:spacing w:after="60"/>
        <w:ind w:left="510" w:hanging="510"/>
      </w:pPr>
      <w:r>
        <w:rPr>
          <w:b/>
          <w:i w:val="0"/>
        </w:rPr>
        <w:t>3.1.</w:t>
      </w:r>
      <w:r>
        <w:t xml:space="preserve"> Filling the universe, a downpour of Hari's rasa pours from the cloud of Chaitanya;</w:t>
      </w:r>
      <w:r>
        <w:br/>
      </w:r>
      <w:r>
        <w:t>the devotees, like chataka birds, drink and drink without end, every moment begging for the water of prema.</w:t>
      </w:r>
    </w:p>
    <w:p>
      <w:pPr>
        <w:spacing w:after="60"/>
        <w:ind w:left="567"/>
      </w:pPr>
      <w:r>
        <w:rPr>
          <w:rFonts w:cs="Noto Serif Bengali" w:hAnsi="Noto Serif Bengali"/>
          <w:sz w:val="24"/>
        </w:rPr>
        <w:t>ফাল্গুন-পূর্ণিমা তিথি মেঘের জনম তথি সেই মেঘে করল বাদর ।</w:t>
      </w:r>
      <w:r>
        <w:br/>
      </w:r>
      <w:r>
        <w:rPr>
          <w:rFonts w:cs="Noto Serif Bengali" w:hAnsi="Noto Serif Bengali"/>
          <w:sz w:val="24"/>
        </w:rPr>
        <w:t>উচা নীচ যত ছিল প্রেম-জলে ভাসাওল গোরা বড় দয়ার সাগর ॥</w:t>
      </w:r>
    </w:p>
    <w:p>
      <w:pPr>
        <w:spacing w:after="60"/>
        <w:jc w:val="both"/>
      </w:pPr>
      <w:r>
        <w:rPr>
          <w:b w:val="0"/>
          <w:i/>
        </w:rPr>
        <w:t>phālguna-pūrṇimā tithi meghera janama tathi sei meghe karala bādara |</w:t>
      </w:r>
      <w:r>
        <w:br/>
      </w:r>
      <w:r>
        <w:rPr>
          <w:b w:val="0"/>
          <w:i/>
        </w:rPr>
        <w:t>ucā nīca yata chila prema-jale bhāsāola gorā baṛa dayāra sāgara ||</w:t>
      </w:r>
    </w:p>
    <w:p>
      <w:pPr>
        <w:spacing w:after="60"/>
        <w:jc w:val="both"/>
      </w:pPr>
      <w:r>
        <w:rPr>
          <w:b w:val="0"/>
          <w:i/>
        </w:rPr>
        <w:t>Word for word:</w:t>
      </w:r>
      <w:r>
        <w:t xml:space="preserve"> phālguna-pūrṇimā tithi — the lunar day of the full moon of Phalguna; meghera janama — the cloud's birth; tathi — on that (day); sei meghe — that cloud; karala bādara — made a downpour; ucā nīca — high and low; yata chila — as many as there were; prema-jale — with the water of prema; bhāsāola — flooded; gorā baṛa dayāra sāgara — Gora is a great ocean of mercy</w:t>
      </w:r>
    </w:p>
    <w:p>
      <w:pPr>
        <w:spacing w:after="60"/>
        <w:ind w:left="510" w:hanging="510"/>
      </w:pPr>
      <w:r>
        <w:rPr>
          <w:b/>
          <w:i w:val="0"/>
        </w:rPr>
        <w:t>3.2.</w:t>
      </w:r>
      <w:r>
        <w:t xml:space="preserve"> The full moon of Phalguna is the cloud's birthday; that cloud poured the downpour:</w:t>
      </w:r>
      <w:r>
        <w:br/>
      </w:r>
      <w:r>
        <w:t>high and low — it flooded all with the water of prema: Gora is a great ocean of mercy.</w:t>
      </w:r>
    </w:p>
    <w:p>
      <w:pPr>
        <w:spacing w:after="60"/>
        <w:ind w:left="567"/>
      </w:pPr>
      <w:r>
        <w:rPr>
          <w:rFonts w:cs="Noto Serif Bengali" w:hAnsi="Noto Serif Bengali"/>
          <w:sz w:val="24"/>
        </w:rPr>
        <w:t>জীবেরে করিয়া যন্ত্র হরিনাম মহামন্ত্র হাতে হাতে প্রেমের অঞ্জলি ।</w:t>
      </w:r>
      <w:r>
        <w:br/>
      </w:r>
      <w:r>
        <w:rPr>
          <w:rFonts w:cs="Noto Serif Bengali" w:hAnsi="Noto Serif Bengali"/>
          <w:sz w:val="24"/>
        </w:rPr>
        <w:t>অধম দুঃখিত যত তারা হৈল ভাগবত বাঢ়িল গৌরাঙ্গ-ঠাকুরালি ॥</w:t>
      </w:r>
    </w:p>
    <w:p>
      <w:pPr>
        <w:spacing w:after="60"/>
        <w:jc w:val="both"/>
      </w:pPr>
      <w:r>
        <w:rPr>
          <w:b w:val="0"/>
          <w:i/>
        </w:rPr>
        <w:t>jībere kariyā yantra harināma mahāmantra hāte hāte premera añjali |</w:t>
      </w:r>
      <w:r>
        <w:br/>
      </w:r>
      <w:r>
        <w:rPr>
          <w:b w:val="0"/>
          <w:i/>
        </w:rPr>
        <w:t>adhama duḥkhita yata tārā haila bhāgabata bāṛhila gaurāṅga-ṭhākurāli ||</w:t>
      </w:r>
    </w:p>
    <w:p>
      <w:pPr>
        <w:spacing w:after="60"/>
        <w:jc w:val="both"/>
      </w:pPr>
      <w:r>
        <w:rPr>
          <w:b w:val="0"/>
          <w:i/>
        </w:rPr>
        <w:t>Word for word:</w:t>
      </w:r>
      <w:r>
        <w:t xml:space="preserve"> jībere kariyā yantra — making living beings a yantra; harināma mahāmantra — Hari's name the great mantra; hāte hāte — from hand to hand; premera añjali — handfuls of prema; adhama — the low; duḥkhita — the wretched; yata — all; tārā haila bhāgabata — they became bhagavatas; bāṛhila — grew; gaurāṅga-ṭhākurāli — Gauranga's glory (lordship)</w:t>
      </w:r>
    </w:p>
    <w:p>
      <w:pPr>
        <w:spacing w:after="60"/>
        <w:ind w:left="510" w:hanging="510"/>
      </w:pPr>
      <w:r>
        <w:rPr>
          <w:b/>
          <w:i w:val="0"/>
        </w:rPr>
        <w:t>3.3.</w:t>
      </w:r>
      <w:r>
        <w:t xml:space="preserve"> Making living beings His yantra and Hari's name the maha-mantra, He gave prema by handfuls from hand to hand;</w:t>
      </w:r>
      <w:r>
        <w:br/>
      </w:r>
      <w:r>
        <w:t>all the low and wretched became bhagavatas — so Gauranga's glory grew.</w:t>
      </w:r>
      <w:r>
        <w:rPr>
          <w:b w:val="0"/>
          <w:i w:val="0"/>
          <w:vertAlign w:val="superscript"/>
        </w:rPr>
        <w:t>6</w:t>
      </w:r>
    </w:p>
    <w:p>
      <w:pPr>
        <w:spacing w:after="60"/>
        <w:ind w:left="567"/>
      </w:pPr>
      <w:r>
        <w:rPr>
          <w:rFonts w:cs="Noto Serif Bengali" w:hAnsi="Noto Serif Bengali"/>
          <w:sz w:val="24"/>
        </w:rPr>
        <w:t>জগাই মাধাই ছিল তারা প্রেমে উদ্ধারিল হেন জীবে বিলাওল দয়া ।</w:t>
      </w:r>
      <w:r>
        <w:br/>
      </w:r>
      <w:r>
        <w:rPr>
          <w:rFonts w:cs="Noto Serif Bengali" w:hAnsi="Noto Serif Bengali"/>
          <w:sz w:val="24"/>
        </w:rPr>
        <w:t>দাস শিবানন্দ বলে কেন রৈনু মায়া-ভোলে প্রভু মোরে দেহ পদছায়া ॥</w:t>
      </w:r>
    </w:p>
    <w:p>
      <w:pPr>
        <w:spacing w:after="60"/>
        <w:jc w:val="both"/>
      </w:pPr>
      <w:r>
        <w:rPr>
          <w:b w:val="0"/>
          <w:i/>
        </w:rPr>
        <w:t>jagāi mādhāi chila tārā preme uddhārila hena jībe bilāola dayā |</w:t>
      </w:r>
      <w:r>
        <w:br/>
      </w:r>
      <w:r>
        <w:rPr>
          <w:b w:val="0"/>
          <w:i/>
        </w:rPr>
        <w:t>dāsa śibānanda bale kena rainu māyā-bhole prabhu more deha padachāyā ||</w:t>
      </w:r>
    </w:p>
    <w:p>
      <w:pPr>
        <w:spacing w:after="60"/>
        <w:jc w:val="both"/>
      </w:pPr>
      <w:r>
        <w:rPr>
          <w:b w:val="0"/>
          <w:i/>
        </w:rPr>
        <w:t>Word for word:</w:t>
      </w:r>
      <w:r>
        <w:t xml:space="preserve"> jagāi mādhāi chila — there were Jagai and Madhai; tārā preme uddhārila — them He delivered with prema; hena — such; jībe — to living beings; bilāola dayā — distributed mercy; dāsa śibānanda bale — says Shivananda-dasa; kena rainu — why did I remain; māyā-bhole — in the forgetfulness of maya; prabhu — Lord; more deha pada-chāyā — give me the shade of the feet</w:t>
      </w:r>
    </w:p>
    <w:p>
      <w:pPr>
        <w:spacing w:after="60"/>
        <w:ind w:left="510" w:hanging="510"/>
      </w:pPr>
      <w:r>
        <w:rPr>
          <w:b/>
          <w:i w:val="0"/>
        </w:rPr>
        <w:t>3.4.</w:t>
      </w:r>
      <w:r>
        <w:t xml:space="preserve"> There were Jagai and Madhai — them too He saved with prema: such mercy He showed to living beings.</w:t>
      </w:r>
      <w:r>
        <w:br/>
      </w:r>
      <w:r>
        <w:t>Says Shivananda-dasa: why have I remained in the forgetfulness of maya? Lord, give me the shade of Your feet!</w:t>
      </w:r>
      <w:r>
        <w:rPr>
          <w:b w:val="0"/>
          <w:i w:val="0"/>
          <w:vertAlign w:val="superscript"/>
        </w:rPr>
        <w:t>7</w:t>
      </w:r>
    </w:p>
    <w:p>
      <w:pPr>
        <w:spacing w:after="60"/>
        <w:ind w:left="283"/>
      </w:pPr>
      <w:r>
        <w:rPr>
          <w:b/>
          <w:i w:val="0"/>
          <w:sz w:val="18"/>
        </w:rPr>
        <w:t>5.</w:t>
      </w:r>
      <w:r>
        <w:rPr>
          <w:sz w:val="18"/>
        </w:rPr>
        <w:t xml:space="preserve"> GPT1 — p. 35, no. 25 (mangala), checked against the scan (PDF p. 294); GPT2 — sec. 1.3, no. 25. The pada is not in PK, BR, KGC or PS. In the catalogue (SS-001) the first line was wrong: "iha kaliyuga dhana nityānanda caitanya" is the preceding GPT pada (no. 24), signed by Haridasa; the pada signed "dāsa śibānanda" is no. 25. Whether this is Shivananda Sena, the father of Kavi Karnapura, is unclear (C); Majumdar considers Shivananda Sena the author of padas on the Lord composed in His lifetime.</w:t>
      </w:r>
    </w:p>
    <w:p>
      <w:pPr>
        <w:spacing w:after="60"/>
        <w:ind w:left="283"/>
      </w:pPr>
      <w:r>
        <w:rPr>
          <w:b/>
          <w:i w:val="0"/>
          <w:sz w:val="18"/>
        </w:rPr>
        <w:t>6.</w:t>
      </w:r>
      <w:r>
        <w:rPr>
          <w:sz w:val="18"/>
        </w:rPr>
        <w:t xml:space="preserve"> The full moon of Phalguna is the day of the Lord's appearance (1486). "Yantra" and "mantra" — an image from ritual: as a sacred diagram and a mantra serve worship, so living beings became the Lord's vessel and Hari's name the great mantra. The sense of the line is not quite clear. A footnote in GPT1 gives "durgata" (distressed) for "duḥkhita" (wretched). "Glory" (ṭhākurāli) — the Lord's majesty, lordship.</w:t>
      </w:r>
    </w:p>
    <w:p>
      <w:pPr>
        <w:spacing w:after="60"/>
        <w:ind w:left="283"/>
      </w:pPr>
      <w:r>
        <w:rPr>
          <w:b/>
          <w:i w:val="0"/>
          <w:sz w:val="18"/>
        </w:rPr>
        <w:t>7.</w:t>
      </w:r>
      <w:r>
        <w:rPr>
          <w:sz w:val="18"/>
        </w:rPr>
        <w:t xml:space="preserve"> Jagai and Madhai — CB Madhya 13; CC Adi 17. "The forgetfulness of maya" (māyā-bhole) — the poet of himself: "maya" here in the everyday sense — forgetting God and attachment to the world; it has nothing to do with the Lord.</w:t>
      </w:r>
    </w:p>
    <w:p>
      <w:pPr>
        <w:pStyle w:val="Heading2"/>
      </w:pPr>
      <w:r>
        <w:t>4. Yadu — "eke se kanayā-kaṣila tanu…" (PK 2459; GPT1 p. 120, no. 27)</w:t>
      </w:r>
    </w:p>
    <w:p>
      <w:pPr>
        <w:spacing w:after="60"/>
        <w:jc w:val="both"/>
      </w:pPr>
      <w:r>
        <w:rPr>
          <w:b w:val="0"/>
          <w:i/>
        </w:rPr>
        <w:t>Gauranga's form: His body like gold tested on the touchstone, outshining the moon; curls tied in a knot, garments of red silk; raising His arms He stretches — and lightning seems to flash; the gaze slips over His body, over which waves run; all pride is broken. Raga "the same" (in GPT1, "yatharaga").</w:t>
      </w:r>
      <w:r>
        <w:rPr>
          <w:b w:val="0"/>
          <w:i w:val="0"/>
          <w:vertAlign w:val="superscript"/>
        </w:rPr>
        <w:t>8</w:t>
      </w:r>
    </w:p>
    <w:p>
      <w:pPr>
        <w:spacing w:after="60"/>
        <w:ind w:left="567"/>
      </w:pPr>
      <w:r>
        <w:rPr>
          <w:rFonts w:cs="Noto Serif Bengali" w:hAnsi="Noto Serif Bengali"/>
          <w:sz w:val="24"/>
        </w:rPr>
        <w:t>একে সে কনয়া-কষিল তনু ।</w:t>
      </w:r>
      <w:r>
        <w:br/>
      </w:r>
      <w:r>
        <w:rPr>
          <w:rFonts w:cs="Noto Serif Bengali" w:hAnsi="Noto Serif Bengali"/>
          <w:sz w:val="24"/>
        </w:rPr>
        <w:t>শশী-নিকলঙ্ক-দমন জনু ॥</w:t>
      </w:r>
    </w:p>
    <w:p>
      <w:pPr>
        <w:spacing w:after="60"/>
        <w:jc w:val="both"/>
      </w:pPr>
      <w:r>
        <w:rPr>
          <w:b w:val="0"/>
          <w:i/>
        </w:rPr>
        <w:t>eke se kanayā-kaṣila tanu |</w:t>
      </w:r>
      <w:r>
        <w:br/>
      </w:r>
      <w:r>
        <w:rPr>
          <w:b w:val="0"/>
          <w:i/>
        </w:rPr>
        <w:t>śaśī-nikalaṅka-damana janu ||</w:t>
      </w:r>
    </w:p>
    <w:p>
      <w:pPr>
        <w:spacing w:after="60"/>
        <w:jc w:val="both"/>
      </w:pPr>
      <w:r>
        <w:rPr>
          <w:b w:val="0"/>
          <w:i/>
        </w:rPr>
        <w:t>Word for word:</w:t>
      </w:r>
      <w:r>
        <w:t xml:space="preserve"> eke — first of all; se — that; kanayā-kaṣila — gold tested on the touchstone; tanu — body; śaśī-nikalaṅka — the spotless moon; damana — subduing; janu — as if</w:t>
      </w:r>
    </w:p>
    <w:p>
      <w:pPr>
        <w:spacing w:after="60"/>
        <w:ind w:left="510" w:hanging="510"/>
      </w:pPr>
      <w:r>
        <w:rPr>
          <w:b/>
          <w:i w:val="0"/>
        </w:rPr>
        <w:t>4.1.</w:t>
      </w:r>
      <w:r>
        <w:t xml:space="preserve"> First of all, His body, like gold tested on the touchstone:</w:t>
      </w:r>
      <w:r>
        <w:br/>
      </w:r>
      <w:r>
        <w:t>as if it subdues even the spotless moon.</w:t>
      </w:r>
    </w:p>
    <w:p>
      <w:pPr>
        <w:spacing w:after="60"/>
        <w:ind w:left="567"/>
      </w:pPr>
      <w:r>
        <w:rPr>
          <w:rFonts w:cs="Noto Serif Bengali" w:hAnsi="Noto Serif Bengali"/>
          <w:sz w:val="24"/>
        </w:rPr>
        <w:t>তাহাতে লোটন চাঁচর কেশে ।</w:t>
      </w:r>
      <w:r>
        <w:br/>
      </w:r>
      <w:r>
        <w:rPr>
          <w:rFonts w:cs="Noto Serif Bengali" w:hAnsi="Noto Serif Bengali"/>
          <w:sz w:val="24"/>
        </w:rPr>
        <w:t>মাতায় রঙ্গিণী সুষমা-লেশে ॥</w:t>
      </w:r>
    </w:p>
    <w:p>
      <w:pPr>
        <w:spacing w:after="60"/>
        <w:jc w:val="both"/>
      </w:pPr>
      <w:r>
        <w:rPr>
          <w:b w:val="0"/>
          <w:i/>
        </w:rPr>
        <w:t>tāhāte loṭana cām̐cara keśe |</w:t>
      </w:r>
      <w:r>
        <w:br/>
      </w:r>
      <w:r>
        <w:rPr>
          <w:b w:val="0"/>
          <w:i/>
        </w:rPr>
        <w:t>mātāya raṅgiṇī suṣamā-leśe ||</w:t>
      </w:r>
    </w:p>
    <w:p>
      <w:pPr>
        <w:spacing w:after="60"/>
        <w:jc w:val="both"/>
      </w:pPr>
      <w:r>
        <w:rPr>
          <w:b w:val="0"/>
          <w:i/>
        </w:rPr>
        <w:t>Word for word:</w:t>
      </w:r>
      <w:r>
        <w:t xml:space="preserve"> tāhāte — besides; loṭana — a knot (of hair); cām̐cara keśe — with curly locks; mātāya — intoxicates; raṅgiṇī — playful fair ones; suṣamā-leśe — with a trace of beauty</w:t>
      </w:r>
    </w:p>
    <w:p>
      <w:pPr>
        <w:spacing w:after="60"/>
        <w:ind w:left="510" w:hanging="510"/>
      </w:pPr>
      <w:r>
        <w:rPr>
          <w:b/>
          <w:i w:val="0"/>
        </w:rPr>
        <w:t>4.2.</w:t>
      </w:r>
      <w:r>
        <w:t xml:space="preserve"> And then — the curly locks tied in a knot:</w:t>
      </w:r>
      <w:r>
        <w:br/>
      </w:r>
      <w:r>
        <w:t>even a trace of that beauty intoxicates the playful fair ones.</w:t>
      </w:r>
      <w:r>
        <w:rPr>
          <w:b w:val="0"/>
          <w:i w:val="0"/>
          <w:vertAlign w:val="superscript"/>
        </w:rPr>
        <w:t>9</w:t>
      </w:r>
    </w:p>
    <w:p>
      <w:pPr>
        <w:spacing w:after="60"/>
        <w:ind w:left="567"/>
      </w:pPr>
      <w:r>
        <w:rPr>
          <w:rFonts w:cs="Noto Serif Bengali" w:hAnsi="Noto Serif Bengali"/>
          <w:sz w:val="24"/>
        </w:rPr>
        <w:t>কিবা অপরূপ গৌরাঙ্গ-শোভা ।</w:t>
      </w:r>
      <w:r>
        <w:br/>
      </w:r>
      <w:r>
        <w:rPr>
          <w:rFonts w:cs="Noto Serif Bengali" w:hAnsi="Noto Serif Bengali"/>
          <w:sz w:val="24"/>
        </w:rPr>
        <w:t>এ-তিন-ভুবন-রঙ্গিণী-লোভা ॥</w:t>
      </w:r>
    </w:p>
    <w:p>
      <w:pPr>
        <w:spacing w:after="60"/>
        <w:jc w:val="both"/>
      </w:pPr>
      <w:r>
        <w:rPr>
          <w:b w:val="0"/>
          <w:i/>
        </w:rPr>
        <w:t>kibā aparūpa gaurāṅga-śobhā |</w:t>
      </w:r>
      <w:r>
        <w:br/>
      </w:r>
      <w:r>
        <w:rPr>
          <w:b w:val="0"/>
          <w:i/>
        </w:rPr>
        <w:t>e-tina-bhubana-raṅgiṇī-lobhā ||</w:t>
      </w:r>
    </w:p>
    <w:p>
      <w:pPr>
        <w:spacing w:after="60"/>
        <w:jc w:val="both"/>
      </w:pPr>
      <w:r>
        <w:rPr>
          <w:b w:val="0"/>
          <w:i/>
        </w:rPr>
        <w:t>Word for word:</w:t>
      </w:r>
      <w:r>
        <w:t xml:space="preserve"> kibā aparūpa — how wondrous; gaurāṅga-śobhā — Gauranga's beauty; e tina bhubana — of the three worlds; raṅgiṇī — of the fair ones; lobhā — coveted</w:t>
      </w:r>
    </w:p>
    <w:p>
      <w:pPr>
        <w:spacing w:after="60"/>
        <w:ind w:left="510" w:hanging="510"/>
      </w:pPr>
      <w:r>
        <w:rPr>
          <w:b/>
          <w:i w:val="0"/>
        </w:rPr>
        <w:t>4.3.</w:t>
      </w:r>
      <w:r>
        <w:t xml:space="preserve"> How wondrous is Gauranga's beauty —</w:t>
      </w:r>
      <w:r>
        <w:br/>
      </w:r>
      <w:r>
        <w:t>coveted by the fair women of the three worlds!</w:t>
      </w:r>
    </w:p>
    <w:p>
      <w:pPr>
        <w:spacing w:after="60"/>
        <w:ind w:left="567"/>
      </w:pPr>
      <w:r>
        <w:rPr>
          <w:rFonts w:cs="Noto Serif Bengali" w:hAnsi="Noto Serif Bengali"/>
          <w:sz w:val="24"/>
        </w:rPr>
        <w:t>অরুণ পাটের বসন ছলে ।</w:t>
      </w:r>
      <w:r>
        <w:br/>
      </w:r>
      <w:r>
        <w:rPr>
          <w:rFonts w:cs="Noto Serif Bengali" w:hAnsi="Noto Serif Bengali"/>
          <w:sz w:val="24"/>
        </w:rPr>
        <w:t>তরুণী-হৃদয়-রাগ উছলে ॥</w:t>
      </w:r>
    </w:p>
    <w:p>
      <w:pPr>
        <w:spacing w:after="60"/>
        <w:jc w:val="both"/>
      </w:pPr>
      <w:r>
        <w:rPr>
          <w:b w:val="0"/>
          <w:i/>
        </w:rPr>
        <w:t>aruṇa pāṭera basana chale |</w:t>
      </w:r>
      <w:r>
        <w:br/>
      </w:r>
      <w:r>
        <w:rPr>
          <w:b w:val="0"/>
          <w:i/>
        </w:rPr>
        <w:t>taruṇī-hṛdaya-rāga uchale ||</w:t>
      </w:r>
    </w:p>
    <w:p>
      <w:pPr>
        <w:spacing w:after="60"/>
        <w:jc w:val="both"/>
      </w:pPr>
      <w:r>
        <w:rPr>
          <w:b w:val="0"/>
          <w:i/>
        </w:rPr>
        <w:t>Word for word:</w:t>
      </w:r>
      <w:r>
        <w:t xml:space="preserve"> aruṇa pāṭera basana — garment of red silk; chale — in the guise of; taruṇī-hṛdaya-rāga — the red (passion) of young hearts; uchale — overflows</w:t>
      </w:r>
    </w:p>
    <w:p>
      <w:pPr>
        <w:spacing w:after="60"/>
        <w:ind w:left="510" w:hanging="510"/>
      </w:pPr>
      <w:r>
        <w:rPr>
          <w:b/>
          <w:i w:val="0"/>
        </w:rPr>
        <w:t>4.4.</w:t>
      </w:r>
      <w:r>
        <w:t xml:space="preserve"> In the guise of His red silk garment</w:t>
      </w:r>
      <w:r>
        <w:br/>
      </w:r>
      <w:r>
        <w:t>the red passion of young hearts seems to overflow.</w:t>
      </w:r>
    </w:p>
    <w:p>
      <w:pPr>
        <w:spacing w:after="60"/>
        <w:ind w:left="567"/>
      </w:pPr>
      <w:r>
        <w:rPr>
          <w:rFonts w:cs="Noto Serif Bengali" w:hAnsi="Noto Serif Bengali"/>
          <w:sz w:val="24"/>
        </w:rPr>
        <w:t>বাহু উঠাইয়া মোড়য়ে তনু ।</w:t>
      </w:r>
      <w:r>
        <w:br/>
      </w:r>
      <w:r>
        <w:rPr>
          <w:rFonts w:cs="Noto Serif Bengali" w:hAnsi="Noto Serif Bengali"/>
          <w:sz w:val="24"/>
        </w:rPr>
        <w:t>ছটায় বিজুরী ঝলকে জনু ॥</w:t>
      </w:r>
    </w:p>
    <w:p>
      <w:pPr>
        <w:spacing w:after="60"/>
        <w:jc w:val="both"/>
      </w:pPr>
      <w:r>
        <w:rPr>
          <w:b w:val="0"/>
          <w:i/>
        </w:rPr>
        <w:t>bāhu uṭhāiyā moṛaye tanu |</w:t>
      </w:r>
      <w:r>
        <w:br/>
      </w:r>
      <w:r>
        <w:rPr>
          <w:b w:val="0"/>
          <w:i/>
        </w:rPr>
        <w:t>chaṭāya bijurī jhalake janu ||</w:t>
      </w:r>
    </w:p>
    <w:p>
      <w:pPr>
        <w:spacing w:after="60"/>
        <w:jc w:val="both"/>
      </w:pPr>
      <w:r>
        <w:rPr>
          <w:b w:val="0"/>
          <w:i/>
        </w:rPr>
        <w:t>Word for word:</w:t>
      </w:r>
      <w:r>
        <w:t xml:space="preserve"> bāhu uṭhāiyā — raising the arms; moṛaye tanu — stretches the body; chaṭāya — in the radiance; bijurī — lightning; jhalake — flashes; janu — as if</w:t>
      </w:r>
    </w:p>
    <w:p>
      <w:pPr>
        <w:spacing w:after="60"/>
        <w:ind w:left="510" w:hanging="510"/>
      </w:pPr>
      <w:r>
        <w:rPr>
          <w:b/>
          <w:i w:val="0"/>
        </w:rPr>
        <w:t>4.5.</w:t>
      </w:r>
      <w:r>
        <w:t xml:space="preserve"> Raising His arms, He stretches His whole body —</w:t>
      </w:r>
      <w:r>
        <w:br/>
      </w:r>
      <w:r>
        <w:t>and in its radiance lightning seems to flash.</w:t>
      </w:r>
    </w:p>
    <w:p>
      <w:pPr>
        <w:spacing w:after="60"/>
        <w:ind w:left="567"/>
      </w:pPr>
      <w:r>
        <w:rPr>
          <w:rFonts w:cs="Noto Serif Bengali" w:hAnsi="Noto Serif Bengali"/>
          <w:sz w:val="24"/>
        </w:rPr>
        <w:t>পিছলে লোচন চাহিলে অঙ্গ ।</w:t>
      </w:r>
      <w:r>
        <w:br/>
      </w:r>
      <w:r>
        <w:rPr>
          <w:rFonts w:cs="Noto Serif Bengali" w:hAnsi="Noto Serif Bengali"/>
          <w:sz w:val="24"/>
        </w:rPr>
        <w:t>তনুতে তনুতে তরঙ্গ-রঙ্গ ॥</w:t>
      </w:r>
    </w:p>
    <w:p>
      <w:pPr>
        <w:spacing w:after="60"/>
        <w:jc w:val="both"/>
      </w:pPr>
      <w:r>
        <w:rPr>
          <w:b w:val="0"/>
          <w:i/>
        </w:rPr>
        <w:t>pichale locana cāhile aṅga |</w:t>
      </w:r>
      <w:r>
        <w:br/>
      </w:r>
      <w:r>
        <w:rPr>
          <w:b w:val="0"/>
          <w:i/>
        </w:rPr>
        <w:t>tanute tanute taraṅga-raṅga ||</w:t>
      </w:r>
    </w:p>
    <w:p>
      <w:pPr>
        <w:spacing w:after="60"/>
        <w:jc w:val="both"/>
      </w:pPr>
      <w:r>
        <w:rPr>
          <w:b w:val="0"/>
          <w:i/>
        </w:rPr>
        <w:t>Word for word:</w:t>
      </w:r>
      <w:r>
        <w:t xml:space="preserve"> pichale — slips; locana — the gaze; cāhile aṅga — when one looks at the body; tanute tanute — all over the body; taraṅga-raṅga — the play of waves</w:t>
      </w:r>
    </w:p>
    <w:p>
      <w:pPr>
        <w:spacing w:after="60"/>
        <w:ind w:left="510" w:hanging="510"/>
      </w:pPr>
      <w:r>
        <w:rPr>
          <w:b/>
          <w:i w:val="0"/>
        </w:rPr>
        <w:t>4.6.</w:t>
      </w:r>
      <w:r>
        <w:t xml:space="preserve"> The gaze cast upon His body slips off:</w:t>
      </w:r>
      <w:r>
        <w:br/>
      </w:r>
      <w:r>
        <w:t>over all His body waves run in play.</w:t>
      </w:r>
    </w:p>
    <w:p>
      <w:pPr>
        <w:spacing w:after="60"/>
        <w:ind w:left="567"/>
      </w:pPr>
      <w:r>
        <w:rPr>
          <w:rFonts w:cs="Noto Serif Bengali" w:hAnsi="Noto Serif Bengali"/>
          <w:sz w:val="24"/>
        </w:rPr>
        <w:t>কেশর-কুসুম-সুষম-দাম ।</w:t>
      </w:r>
      <w:r>
        <w:br/>
      </w:r>
      <w:r>
        <w:rPr>
          <w:rFonts w:cs="Noto Serif Bengali" w:hAnsi="Noto Serif Bengali"/>
          <w:sz w:val="24"/>
        </w:rPr>
        <w:t>যদু কহে সব ভাঙ্গল মান ॥</w:t>
      </w:r>
    </w:p>
    <w:p>
      <w:pPr>
        <w:spacing w:after="60"/>
        <w:jc w:val="both"/>
      </w:pPr>
      <w:r>
        <w:rPr>
          <w:b w:val="0"/>
          <w:i/>
        </w:rPr>
        <w:t>keśara-kusuma-suṣama-dāma |</w:t>
      </w:r>
      <w:r>
        <w:br/>
      </w:r>
      <w:r>
        <w:rPr>
          <w:b w:val="0"/>
          <w:i/>
        </w:rPr>
        <w:t>yadu kahe saba bhāṅgala māna ||</w:t>
      </w:r>
    </w:p>
    <w:p>
      <w:pPr>
        <w:spacing w:after="60"/>
        <w:jc w:val="both"/>
      </w:pPr>
      <w:r>
        <w:rPr>
          <w:b w:val="0"/>
          <w:i/>
        </w:rPr>
        <w:t>Word for word:</w:t>
      </w:r>
      <w:r>
        <w:t xml:space="preserve"> keśara-kusuma — of keshara flowers; suṣama-dāma — a lovely garland; yadu kahe — says Yadu; saba — all; bhāṅgala — is broken; māna — pride (the beloved's offended pride)</w:t>
      </w:r>
    </w:p>
    <w:p>
      <w:pPr>
        <w:spacing w:after="60"/>
        <w:ind w:left="510" w:hanging="510"/>
      </w:pPr>
      <w:r>
        <w:rPr>
          <w:b/>
          <w:i w:val="0"/>
        </w:rPr>
        <w:t>4.7.</w:t>
      </w:r>
      <w:r>
        <w:t xml:space="preserve"> A lovely garland of keshara flowers —</w:t>
      </w:r>
      <w:r>
        <w:br/>
      </w:r>
      <w:r>
        <w:t>says Yadu: all pride is broken.</w:t>
      </w:r>
      <w:r>
        <w:rPr>
          <w:b w:val="0"/>
          <w:i w:val="0"/>
          <w:vertAlign w:val="superscript"/>
        </w:rPr>
        <w:t>10</w:t>
      </w:r>
    </w:p>
    <w:p>
      <w:pPr>
        <w:spacing w:after="60"/>
        <w:ind w:left="283"/>
      </w:pPr>
      <w:r>
        <w:rPr>
          <w:b/>
          <w:i w:val="0"/>
          <w:sz w:val="18"/>
        </w:rPr>
        <w:t>8.</w:t>
      </w:r>
      <w:r>
        <w:rPr>
          <w:sz w:val="18"/>
        </w:rPr>
        <w:t xml:space="preserve"> PK — vol. 4 (pt. 2), 4th shakha, 29th pallava, mark "॥</w:t>
      </w:r>
      <w:r>
        <w:rPr>
          <w:rFonts w:ascii="Noto Serif Bengali" w:hAnsi="Noto Serif Bengali" w:cs="Noto Serif Bengali"/>
          <w:sz w:val="18"/>
        </w:rPr>
        <w:t>২</w:t>
      </w:r>
      <w:r>
        <w:rPr>
          <w:sz w:val="18"/>
        </w:rPr>
        <w:t>॥</w:t>
      </w:r>
      <w:r>
        <w:rPr>
          <w:rFonts w:ascii="Noto Serif Bengali" w:hAnsi="Noto Serif Bengali" w:cs="Noto Serif Bengali"/>
          <w:sz w:val="18"/>
        </w:rPr>
        <w:t>২৪৫৯</w:t>
      </w:r>
      <w:r>
        <w:rPr>
          <w:sz w:val="18"/>
        </w:rPr>
        <w:t>॥," raga "tatha," checked against the scan IA 354459 (PDF p. 35, printed p. 26); in PK the pada stands among the gaura-chandrikas to the description of beauty (before it, Premadasa's PK 2458; after it, PK 2460 and the description of Radha's beauty, "atha śrīrādhāyāṃ yathā"). GPT1 — p. 120, section on Gaura's form, no. 27 ("yatharaga"), scan PDF p. 379; GPT2 — sec. 3.1, no. 27. The pada is not in BR, KGC or PS (catalogue: YD-008). The signature "yadu" (Yadu) may belong to Yadunatha Kavichandra, a contemporary of the Lord (M-1961 ascribes to him padas on Gaura's bhavas), or to the later poet Yadunandana Dasa (17th c.); PK 2459–2460 show no sign of an eyewitness; C.</w:t>
      </w:r>
    </w:p>
    <w:p>
      <w:pPr>
        <w:spacing w:after="60"/>
        <w:ind w:left="283"/>
      </w:pPr>
      <w:r>
        <w:rPr>
          <w:b/>
          <w:i w:val="0"/>
          <w:sz w:val="18"/>
        </w:rPr>
        <w:t>9.</w:t>
      </w:r>
      <w:r>
        <w:rPr>
          <w:sz w:val="18"/>
        </w:rPr>
        <w:t xml:space="preserve"> "Playful fair ones" (raṅgiṇī), "young hearts" (4.4), "pride" (4.7) — the motif of the townswomen captivated by Gaura's beauty: the language of nagari-bhava (Gaura as nagara); we translate faithfully to the author. Vrindavana Dasa stresses that in this incarnation the Lord never looked at another man's wife; worship of Gaura in the spirit of "gaura-nagari" is not accepted by the Gaudiya tradition (Vrindavana Dasa, Krishnadasa Kaviraja, Bhaktisiddhanta). In PK the pada is a gaura-chandrika: it sets the tone for the description of the beauty of Radha and Krishna, and the attraction here is an image of prema for Krishna, not of a worldly feeling. "Knot" (loṭana) — hair gathered in a knot; "cām̐cara keśa" — curly locks.</w:t>
      </w:r>
    </w:p>
    <w:p>
      <w:pPr>
        <w:spacing w:after="60"/>
        <w:ind w:left="283"/>
      </w:pPr>
      <w:r>
        <w:rPr>
          <w:b/>
          <w:i w:val="0"/>
          <w:sz w:val="18"/>
        </w:rPr>
        <w:t>10.</w:t>
      </w:r>
      <w:r>
        <w:rPr>
          <w:sz w:val="18"/>
        </w:rPr>
        <w:t xml:space="preserve"> "Red silk… red passion" — a play on words: "raga" means both "red colour" and "attraction, love." Keshara — the nagakeshara flower (or kadamba). "Pride is broken" (bhāṅgala māna) — "mana," the beloved's offended pride, melts before Gaura's beauty. PK manuscripts: "ka" — "chāla," "uchāla," "araṅga" for "chale," "uchale," "taraṅga"; "kha, gha, cha" — "madana" for "damana" (4.1: "subdues Madana").</w:t>
      </w:r>
    </w:p>
    <w:p>
      <w:pPr>
        <w:pStyle w:val="Heading2"/>
      </w:pPr>
      <w:r>
        <w:t>5. Yadu — "bikaca kanayā-kamala-kām̐ti…" (PK 2460; GPT1 p. 120, no. 28)</w:t>
      </w:r>
    </w:p>
    <w:p>
      <w:pPr>
        <w:spacing w:after="60"/>
        <w:jc w:val="both"/>
      </w:pPr>
      <w:r>
        <w:rPr>
          <w:b w:val="0"/>
          <w:i/>
        </w:rPr>
        <w:t>Gauranga's form and bhava: the lustre of a full-blown golden lotus, a face like the full moon, teeth like pomegranate seeds, lips redder than the bandhuli; He walks intoxicated with an unknown rasa, with the gait of a king of elephants; tears flow from His reddish eyes; remembering His former love He weeps, thundering like a new cloud, and calls: "Where is Gadadhara?" Raga "the same."</w:t>
      </w:r>
      <w:r>
        <w:rPr>
          <w:b w:val="0"/>
          <w:i w:val="0"/>
          <w:vertAlign w:val="superscript"/>
        </w:rPr>
        <w:t>11</w:t>
      </w:r>
    </w:p>
    <w:p>
      <w:pPr>
        <w:spacing w:after="60"/>
        <w:ind w:left="567"/>
      </w:pPr>
      <w:r>
        <w:rPr>
          <w:rFonts w:cs="Noto Serif Bengali" w:hAnsi="Noto Serif Bengali"/>
          <w:sz w:val="24"/>
        </w:rPr>
        <w:t>বিকচ কনয়া-কমল-কাঁতি ।</w:t>
      </w:r>
      <w:r>
        <w:br/>
      </w:r>
      <w:r>
        <w:rPr>
          <w:rFonts w:cs="Noto Serif Bengali" w:hAnsi="Noto Serif Bengali"/>
          <w:sz w:val="24"/>
        </w:rPr>
        <w:t>বদন পূর্ণিমা-চাঁদের ভাতি ॥</w:t>
      </w:r>
    </w:p>
    <w:p>
      <w:pPr>
        <w:spacing w:after="60"/>
        <w:jc w:val="both"/>
      </w:pPr>
      <w:r>
        <w:rPr>
          <w:b w:val="0"/>
          <w:i/>
        </w:rPr>
        <w:t>bikaca kanayā-kamala-kām̐ti |</w:t>
      </w:r>
      <w:r>
        <w:br/>
      </w:r>
      <w:r>
        <w:rPr>
          <w:b w:val="0"/>
          <w:i/>
        </w:rPr>
        <w:t>badana pūrṇimā-cām̐dera bhāti ||</w:t>
      </w:r>
    </w:p>
    <w:p>
      <w:pPr>
        <w:spacing w:after="60"/>
        <w:jc w:val="both"/>
      </w:pPr>
      <w:r>
        <w:rPr>
          <w:b w:val="0"/>
          <w:i/>
        </w:rPr>
        <w:t>Word for word:</w:t>
      </w:r>
      <w:r>
        <w:t xml:space="preserve"> bikaca — full-blown; kanayā-kamala — golden lotus; kām̐ti — lustre; badana — face; pūrṇimā-cām̐dera — of the full moon; bhāti — radiance</w:t>
      </w:r>
    </w:p>
    <w:p>
      <w:pPr>
        <w:spacing w:after="60"/>
        <w:ind w:left="510" w:hanging="510"/>
      </w:pPr>
      <w:r>
        <w:rPr>
          <w:b/>
          <w:i w:val="0"/>
        </w:rPr>
        <w:t>5.1.</w:t>
      </w:r>
      <w:r>
        <w:t xml:space="preserve"> A lustre like that of a full-blown golden lotus,</w:t>
      </w:r>
      <w:r>
        <w:br/>
      </w:r>
      <w:r>
        <w:t>a face shining like the full moon.</w:t>
      </w:r>
    </w:p>
    <w:p>
      <w:pPr>
        <w:spacing w:after="60"/>
        <w:ind w:left="567"/>
      </w:pPr>
      <w:r>
        <w:rPr>
          <w:rFonts w:cs="Noto Serif Bengali" w:hAnsi="Noto Serif Bengali"/>
          <w:sz w:val="24"/>
        </w:rPr>
        <w:t>দশন-শিখর-নিকর পাঁতি ।</w:t>
      </w:r>
      <w:r>
        <w:br/>
      </w:r>
      <w:r>
        <w:rPr>
          <w:rFonts w:cs="Noto Serif Bengali" w:hAnsi="Noto Serif Bengali"/>
          <w:sz w:val="24"/>
        </w:rPr>
        <w:t>অধর অরুণ বান্ধুলী আতি ॥</w:t>
      </w:r>
    </w:p>
    <w:p>
      <w:pPr>
        <w:spacing w:after="60"/>
        <w:jc w:val="both"/>
      </w:pPr>
      <w:r>
        <w:rPr>
          <w:b w:val="0"/>
          <w:i/>
        </w:rPr>
        <w:t>daśana-śikhara-nikara pām̐ti |</w:t>
      </w:r>
      <w:r>
        <w:br/>
      </w:r>
      <w:r>
        <w:rPr>
          <w:b w:val="0"/>
          <w:i/>
        </w:rPr>
        <w:t>adhara aruṇa bāndhulī āti ||</w:t>
      </w:r>
    </w:p>
    <w:p>
      <w:pPr>
        <w:spacing w:after="60"/>
        <w:jc w:val="both"/>
      </w:pPr>
      <w:r>
        <w:rPr>
          <w:b w:val="0"/>
          <w:i/>
        </w:rPr>
        <w:t>Word for word:</w:t>
      </w:r>
      <w:r>
        <w:t xml:space="preserve"> daśana — teeth; śikhara-nikara — a cluster of pomegranate seeds (rubies); pām̐ti — in a row; adhara — lips; aruṇa — red; bāndhulī — the bandhuli (flower); āti — surpassing</w:t>
      </w:r>
    </w:p>
    <w:p>
      <w:pPr>
        <w:spacing w:after="60"/>
        <w:ind w:left="510" w:hanging="510"/>
      </w:pPr>
      <w:r>
        <w:rPr>
          <w:b/>
          <w:i w:val="0"/>
        </w:rPr>
        <w:t>5.2.</w:t>
      </w:r>
      <w:r>
        <w:t xml:space="preserve"> Teeth in an even row, like pomegranate seeds,</w:t>
      </w:r>
      <w:r>
        <w:br/>
      </w:r>
      <w:r>
        <w:t>lips red — redder than the bandhuli flower.</w:t>
      </w:r>
      <w:r>
        <w:rPr>
          <w:b w:val="0"/>
          <w:i w:val="0"/>
          <w:vertAlign w:val="superscript"/>
        </w:rPr>
        <w:t>12</w:t>
      </w:r>
    </w:p>
    <w:p>
      <w:pPr>
        <w:spacing w:after="60"/>
        <w:ind w:left="567"/>
      </w:pPr>
      <w:r>
        <w:rPr>
          <w:rFonts w:cs="Noto Serif Bengali" w:hAnsi="Noto Serif Bengali"/>
          <w:sz w:val="24"/>
        </w:rPr>
        <w:t>মধুর মধুর গৌরাঙ্গ-শোভা ।</w:t>
      </w:r>
      <w:r>
        <w:br/>
      </w:r>
      <w:r>
        <w:rPr>
          <w:rFonts w:cs="Noto Serif Bengali" w:hAnsi="Noto Serif Bengali"/>
          <w:sz w:val="24"/>
        </w:rPr>
        <w:t>এ তিন-ভুবন-নয়ন-লোভা ॥</w:t>
      </w:r>
    </w:p>
    <w:p>
      <w:pPr>
        <w:spacing w:after="60"/>
        <w:jc w:val="both"/>
      </w:pPr>
      <w:r>
        <w:rPr>
          <w:b w:val="0"/>
          <w:i/>
        </w:rPr>
        <w:t>madhura madhura gaurāṅga-śobhā |</w:t>
      </w:r>
      <w:r>
        <w:br/>
      </w:r>
      <w:r>
        <w:rPr>
          <w:b w:val="0"/>
          <w:i/>
        </w:rPr>
        <w:t>e tina-bhubana-nayana-lobhā ||</w:t>
      </w:r>
    </w:p>
    <w:p>
      <w:pPr>
        <w:spacing w:after="60"/>
        <w:jc w:val="both"/>
      </w:pPr>
      <w:r>
        <w:rPr>
          <w:b w:val="0"/>
          <w:i/>
        </w:rPr>
        <w:t>Word for word:</w:t>
      </w:r>
      <w:r>
        <w:t xml:space="preserve"> madhura madhura — sweet, sweet; gaurāṅga-śobhā — Gauranga's beauty; e tina-bhubana-nayana — of the eyes of the three worlds; lobhā — coveted</w:t>
      </w:r>
    </w:p>
    <w:p>
      <w:pPr>
        <w:spacing w:after="60"/>
        <w:ind w:left="510" w:hanging="510"/>
      </w:pPr>
      <w:r>
        <w:rPr>
          <w:b/>
          <w:i w:val="0"/>
        </w:rPr>
        <w:t>5.3.</w:t>
      </w:r>
      <w:r>
        <w:t xml:space="preserve"> Sweet, sweet is Gauranga's beauty —</w:t>
      </w:r>
      <w:r>
        <w:br/>
      </w:r>
      <w:r>
        <w:t>coveted by the eyes of the three worlds.</w:t>
      </w:r>
    </w:p>
    <w:p>
      <w:pPr>
        <w:spacing w:after="60"/>
        <w:ind w:left="567"/>
      </w:pPr>
      <w:r>
        <w:rPr>
          <w:rFonts w:cs="Noto Serif Bengali" w:hAnsi="Noto Serif Bengali"/>
          <w:sz w:val="24"/>
        </w:rPr>
        <w:t>কি জানি কি রসে সতত মাতি ।</w:t>
      </w:r>
      <w:r>
        <w:br/>
      </w:r>
      <w:r>
        <w:rPr>
          <w:rFonts w:cs="Noto Serif Bengali" w:hAnsi="Noto Serif Bengali"/>
          <w:sz w:val="24"/>
        </w:rPr>
        <w:t>গমন মন্থর গজেন্দ্র-ভাতি ॥</w:t>
      </w:r>
    </w:p>
    <w:p>
      <w:pPr>
        <w:spacing w:after="60"/>
        <w:jc w:val="both"/>
      </w:pPr>
      <w:r>
        <w:rPr>
          <w:b w:val="0"/>
          <w:i/>
        </w:rPr>
        <w:t>ki jāni ki rase satata māti |</w:t>
      </w:r>
      <w:r>
        <w:br/>
      </w:r>
      <w:r>
        <w:rPr>
          <w:b w:val="0"/>
          <w:i/>
        </w:rPr>
        <w:t>gamana manthara gajendra-bhāti ||</w:t>
      </w:r>
    </w:p>
    <w:p>
      <w:pPr>
        <w:spacing w:after="60"/>
        <w:jc w:val="both"/>
      </w:pPr>
      <w:r>
        <w:rPr>
          <w:b w:val="0"/>
          <w:i/>
        </w:rPr>
        <w:t>Word for word:</w:t>
      </w:r>
      <w:r>
        <w:t xml:space="preserve"> ki jāni — who knows; ki rase — with what rasa; satata māti — ever intoxicated; gamana — gait; manthara — slow; gajendra-bhāti — like a king of elephants</w:t>
      </w:r>
    </w:p>
    <w:p>
      <w:pPr>
        <w:spacing w:after="60"/>
        <w:ind w:left="510" w:hanging="510"/>
      </w:pPr>
      <w:r>
        <w:rPr>
          <w:b/>
          <w:i w:val="0"/>
        </w:rPr>
        <w:t>5.4.</w:t>
      </w:r>
      <w:r>
        <w:t xml:space="preserve"> Who knows with what rasa He is ever intoxicated? —</w:t>
      </w:r>
      <w:r>
        <w:br/>
      </w:r>
      <w:r>
        <w:t>His gait is slow, like a king of elephants'.</w:t>
      </w:r>
    </w:p>
    <w:p>
      <w:pPr>
        <w:spacing w:after="60"/>
        <w:ind w:left="567"/>
      </w:pPr>
      <w:r>
        <w:rPr>
          <w:rFonts w:cs="Noto Serif Bengali" w:hAnsi="Noto Serif Bengali"/>
          <w:sz w:val="24"/>
        </w:rPr>
        <w:t>অরুণ নয়নে ঝরয়ে লোর ।</w:t>
      </w:r>
      <w:r>
        <w:br/>
      </w:r>
      <w:r>
        <w:rPr>
          <w:rFonts w:cs="Noto Serif Bengali" w:hAnsi="Noto Serif Bengali"/>
          <w:sz w:val="24"/>
        </w:rPr>
        <w:t>অমিয়া বমে কি চকোর জোর ॥</w:t>
      </w:r>
    </w:p>
    <w:p>
      <w:pPr>
        <w:spacing w:after="60"/>
        <w:jc w:val="both"/>
      </w:pPr>
      <w:r>
        <w:rPr>
          <w:b w:val="0"/>
          <w:i/>
        </w:rPr>
        <w:t>aruṇa nayane jharaye lora |</w:t>
      </w:r>
      <w:r>
        <w:br/>
      </w:r>
      <w:r>
        <w:rPr>
          <w:b w:val="0"/>
          <w:i/>
        </w:rPr>
        <w:t>amiyā bame ki cakora jora ||</w:t>
      </w:r>
    </w:p>
    <w:p>
      <w:pPr>
        <w:spacing w:after="60"/>
        <w:jc w:val="both"/>
      </w:pPr>
      <w:r>
        <w:rPr>
          <w:b w:val="0"/>
          <w:i/>
        </w:rPr>
        <w:t>Word for word:</w:t>
      </w:r>
      <w:r>
        <w:t xml:space="preserve"> aruṇa nayane — from the reddish eyes; jharaye — stream; lora — tears; amiyā — nectar; bame — pours out (lit. "vomits"); ki — is it that; cakora jora — a pair of chakoras</w:t>
      </w:r>
    </w:p>
    <w:p>
      <w:pPr>
        <w:spacing w:after="60"/>
        <w:ind w:left="510" w:hanging="510"/>
      </w:pPr>
      <w:r>
        <w:rPr>
          <w:b/>
          <w:i w:val="0"/>
        </w:rPr>
        <w:t>5.5.</w:t>
      </w:r>
      <w:r>
        <w:t xml:space="preserve"> From His reddish eyes tears stream —</w:t>
      </w:r>
      <w:r>
        <w:br/>
      </w:r>
      <w:r>
        <w:t>is it a pair of chakoras pouring out nectar?</w:t>
      </w:r>
      <w:r>
        <w:rPr>
          <w:b w:val="0"/>
          <w:i w:val="0"/>
          <w:vertAlign w:val="superscript"/>
        </w:rPr>
        <w:t>13</w:t>
      </w:r>
    </w:p>
    <w:p>
      <w:pPr>
        <w:spacing w:after="60"/>
        <w:ind w:left="567"/>
      </w:pPr>
      <w:r>
        <w:rPr>
          <w:rFonts w:cs="Noto Serif Bengali" w:hAnsi="Noto Serif Bengali"/>
          <w:sz w:val="24"/>
        </w:rPr>
        <w:t>সোঙরি কান্দয়ে পূরব-লেহ ।</w:t>
      </w:r>
      <w:r>
        <w:br/>
      </w:r>
      <w:r>
        <w:rPr>
          <w:rFonts w:cs="Noto Serif Bengali" w:hAnsi="Noto Serif Bengali"/>
          <w:sz w:val="24"/>
        </w:rPr>
        <w:t>যৈছন গরজে নবীন মেহ ॥</w:t>
      </w:r>
    </w:p>
    <w:p>
      <w:pPr>
        <w:spacing w:after="60"/>
        <w:jc w:val="both"/>
      </w:pPr>
      <w:r>
        <w:rPr>
          <w:b w:val="0"/>
          <w:i/>
        </w:rPr>
        <w:t>soṅari kāndaye pūraba-leha |</w:t>
      </w:r>
      <w:r>
        <w:br/>
      </w:r>
      <w:r>
        <w:rPr>
          <w:b w:val="0"/>
          <w:i/>
        </w:rPr>
        <w:t>yaichana garaje nabīna meha ||</w:t>
      </w:r>
    </w:p>
    <w:p>
      <w:pPr>
        <w:spacing w:after="60"/>
        <w:jc w:val="both"/>
      </w:pPr>
      <w:r>
        <w:rPr>
          <w:b w:val="0"/>
          <w:i/>
        </w:rPr>
        <w:t>Word for word:</w:t>
      </w:r>
      <w:r>
        <w:t xml:space="preserve"> soṅari — remembering; kāndaye — weeps; pūraba-leha — the former love; yaichana — as; garaje — thunders; nabīna meha — a new cloud</w:t>
      </w:r>
    </w:p>
    <w:p>
      <w:pPr>
        <w:spacing w:after="60"/>
        <w:ind w:left="510" w:hanging="510"/>
      </w:pPr>
      <w:r>
        <w:rPr>
          <w:b/>
          <w:i w:val="0"/>
        </w:rPr>
        <w:t>5.6.</w:t>
      </w:r>
      <w:r>
        <w:t xml:space="preserve"> Remembering His former love, He weeps —</w:t>
      </w:r>
      <w:r>
        <w:br/>
      </w:r>
      <w:r>
        <w:t>as a new cloud thunders.</w:t>
      </w:r>
    </w:p>
    <w:p>
      <w:pPr>
        <w:spacing w:after="60"/>
        <w:ind w:left="567"/>
      </w:pPr>
      <w:r>
        <w:rPr>
          <w:rFonts w:cs="Noto Serif Bengali" w:hAnsi="Noto Serif Bengali"/>
          <w:sz w:val="24"/>
        </w:rPr>
        <w:t>কোথা গদাধর বলিয়া ডাকে ।</w:t>
      </w:r>
      <w:r>
        <w:br/>
      </w:r>
      <w:r>
        <w:rPr>
          <w:rFonts w:cs="Noto Serif Bengali" w:hAnsi="Noto Serif Bengali"/>
          <w:sz w:val="24"/>
        </w:rPr>
        <w:t>যদু কহে পহুঁ ঠেকিলা পাকে ॥</w:t>
      </w:r>
    </w:p>
    <w:p>
      <w:pPr>
        <w:spacing w:after="60"/>
        <w:jc w:val="both"/>
      </w:pPr>
      <w:r>
        <w:rPr>
          <w:b w:val="0"/>
          <w:i/>
        </w:rPr>
        <w:t>kothā gadādhara baliyā ḍāke |</w:t>
      </w:r>
      <w:r>
        <w:br/>
      </w:r>
      <w:r>
        <w:rPr>
          <w:b w:val="0"/>
          <w:i/>
        </w:rPr>
        <w:t>yadu kahe pahum̐ ṭhekilā pāke ||</w:t>
      </w:r>
    </w:p>
    <w:p>
      <w:pPr>
        <w:spacing w:after="60"/>
        <w:jc w:val="both"/>
      </w:pPr>
      <w:r>
        <w:rPr>
          <w:b w:val="0"/>
          <w:i/>
        </w:rPr>
        <w:t>Word for word:</w:t>
      </w:r>
      <w:r>
        <w:t xml:space="preserve"> kothā gadādhara — "where is Gadadhara?"; baliyā ḍāke — saying so, He calls; yadu kahe — says Yadu; pahum̐ — the Lord; ṭhekilā pāke — is caught in a whirlpool (a plight)</w:t>
      </w:r>
    </w:p>
    <w:p>
      <w:pPr>
        <w:spacing w:after="60"/>
        <w:ind w:left="510" w:hanging="510"/>
      </w:pPr>
      <w:r>
        <w:rPr>
          <w:b/>
          <w:i w:val="0"/>
        </w:rPr>
        <w:t>5.7.</w:t>
      </w:r>
      <w:r>
        <w:t xml:space="preserve"> "Where is Gadadhara?" He calls.</w:t>
      </w:r>
      <w:r>
        <w:br/>
      </w:r>
      <w:r>
        <w:t>Says Yadu: the Lord is caught in a whirlpool.</w:t>
      </w:r>
      <w:r>
        <w:rPr>
          <w:b w:val="0"/>
          <w:i w:val="0"/>
          <w:vertAlign w:val="superscript"/>
        </w:rPr>
        <w:t>14</w:t>
      </w:r>
    </w:p>
    <w:p>
      <w:pPr>
        <w:spacing w:after="60"/>
        <w:ind w:left="283"/>
      </w:pPr>
      <w:r>
        <w:rPr>
          <w:b/>
          <w:i w:val="0"/>
          <w:sz w:val="18"/>
        </w:rPr>
        <w:t>11.</w:t>
      </w:r>
      <w:r>
        <w:rPr>
          <w:sz w:val="18"/>
        </w:rPr>
        <w:t xml:space="preserve"> PK — vol. 4 (pt. 2), 29th pallava, mark "॥</w:t>
      </w:r>
      <w:r>
        <w:rPr>
          <w:rFonts w:ascii="Noto Serif Bengali" w:hAnsi="Noto Serif Bengali" w:cs="Noto Serif Bengali"/>
          <w:sz w:val="18"/>
        </w:rPr>
        <w:t>৩</w:t>
      </w:r>
      <w:r>
        <w:rPr>
          <w:sz w:val="18"/>
        </w:rPr>
        <w:t>॥</w:t>
      </w:r>
      <w:r>
        <w:rPr>
          <w:rFonts w:ascii="Noto Serif Bengali" w:hAnsi="Noto Serif Bengali" w:cs="Noto Serif Bengali"/>
          <w:sz w:val="18"/>
        </w:rPr>
        <w:t>২৪৬০</w:t>
      </w:r>
      <w:r>
        <w:rPr>
          <w:sz w:val="18"/>
        </w:rPr>
        <w:t>॥," raga "tatha," checked against the scan (PDF pp. 35–36); GPT1 — p. 120, no. 28 ("tatharaga"); GPT2 — sec. 3.1, no. 28. The pada is not in BR, KGC or PS (catalogue: YD-009); attribution as for the preceding (C).</w:t>
      </w:r>
    </w:p>
    <w:p>
      <w:pPr>
        <w:spacing w:after="60"/>
        <w:ind w:left="283"/>
      </w:pPr>
      <w:r>
        <w:rPr>
          <w:b/>
          <w:i w:val="0"/>
          <w:sz w:val="18"/>
        </w:rPr>
        <w:t>12.</w:t>
      </w:r>
      <w:r>
        <w:rPr>
          <w:sz w:val="18"/>
        </w:rPr>
        <w:t xml:space="preserve"> "Shikhara" (śikhara) — in poetics, a ruby the colour of a ripe pomegranate seed; PK manuscripts "ka, kha" and the GPT: "daśana sikara nikara" (a row of drops), "cha": "śikara." Bandhuli — a red flower (Pentapetes phoenicea), a common image for lips. "Redder" (āti = ati; "ka, kha": "ati").</w:t>
      </w:r>
    </w:p>
    <w:p>
      <w:pPr>
        <w:spacing w:after="60"/>
        <w:ind w:left="283"/>
      </w:pPr>
      <w:r>
        <w:rPr>
          <w:b/>
          <w:i w:val="0"/>
          <w:sz w:val="18"/>
        </w:rPr>
        <w:t>13.</w:t>
      </w:r>
      <w:r>
        <w:rPr>
          <w:sz w:val="18"/>
        </w:rPr>
        <w:t xml:space="preserve"> Chakoras — birds that drink moonlight; Gaura's eyes are a pair of chakoras on the moon of His face. GPT: "āsiyā base ki cakora jorā" — "has a pair of chakoras come and settled?"</w:t>
      </w:r>
    </w:p>
    <w:p>
      <w:pPr>
        <w:spacing w:after="60"/>
        <w:ind w:left="283"/>
      </w:pPr>
      <w:r>
        <w:rPr>
          <w:b/>
          <w:i w:val="0"/>
          <w:sz w:val="18"/>
        </w:rPr>
        <w:t>14.</w:t>
      </w:r>
      <w:r>
        <w:rPr>
          <w:sz w:val="18"/>
        </w:rPr>
        <w:t xml:space="preserve"> "Former love" — the love of Vrindavana: remembering His lila as Krishna, the Lord calls Gadadhara — the associate in whom the tradition sees a manifestation of Radha (</w:t>
      </w:r>
      <w:r>
        <w:rPr>
          <w:b w:val="0"/>
          <w:i/>
          <w:sz w:val="18"/>
        </w:rPr>
        <w:t>Gaura-ganoddesha-dipika</w:t>
      </w:r>
      <w:r>
        <w:rPr>
          <w:sz w:val="18"/>
        </w:rPr>
        <w:t xml:space="preserve"> 147–153). His tears and "thunder" are manifestations of prema, not of worldly grief. "Caught in a whirlpool" (ṭhekilā pāke) — in the power of prema, unable to come out of it. PK MSS "ka, kha, cha": "lorā," "jorā"; "gha": "kānde ki."</w:t>
      </w:r>
    </w:p>
    <w:p>
      <w:pPr>
        <w:pStyle w:val="Heading2"/>
      </w:pPr>
      <w:r>
        <w:t>6. Govinda Ghosha — "snāna kari śrīgaurāṅga basilena dibyāsane…" (GPT1 p. 240, no. 9)</w:t>
      </w:r>
    </w:p>
    <w:p>
      <w:pPr>
        <w:spacing w:after="60"/>
        <w:jc w:val="both"/>
      </w:pPr>
      <w:r>
        <w:rPr>
          <w:b w:val="0"/>
          <w:i/>
        </w:rPr>
        <w:t>The abhisheka in Srivasa's house: after the bath Gauranga sits on a splendid seat with Nitai and Gadai to His right and left; Advaita offers sweets and payasa, Srivasa runs to bring the dishes; Gora eats with Nitai and Gadai, Advaita gives Him tambula, Narahari fans Him with a chamara, gazing at the three forms; Advaita places tulasi at His feet, saying "Krishnaya namah." Raga mangala.</w:t>
      </w:r>
      <w:r>
        <w:rPr>
          <w:b w:val="0"/>
          <w:i w:val="0"/>
          <w:vertAlign w:val="superscript"/>
        </w:rPr>
        <w:t>15</w:t>
      </w:r>
    </w:p>
    <w:p>
      <w:pPr>
        <w:spacing w:after="60"/>
        <w:ind w:left="567"/>
      </w:pPr>
      <w:r>
        <w:rPr>
          <w:rFonts w:cs="Noto Serif Bengali" w:hAnsi="Noto Serif Bengali"/>
          <w:sz w:val="24"/>
        </w:rPr>
        <w:t>স্নান করি শ্রীগৌরাঙ্গ বসিলেন দিব্যাসনে ডাইনে বামে নিতাই গদাই ।</w:t>
      </w:r>
      <w:r>
        <w:br/>
      </w:r>
      <w:r>
        <w:rPr>
          <w:rFonts w:cs="Noto Serif Bengali" w:hAnsi="Noto Serif Bengali"/>
          <w:sz w:val="24"/>
        </w:rPr>
        <w:t>অদ্বৈত সম্মুখে বসি মিষ্টান্ন পায়স করে শ্রীবাস যোগায় ধাই ধাই ॥</w:t>
      </w:r>
    </w:p>
    <w:p>
      <w:pPr>
        <w:spacing w:after="60"/>
        <w:jc w:val="both"/>
      </w:pPr>
      <w:r>
        <w:rPr>
          <w:b w:val="0"/>
          <w:i/>
        </w:rPr>
        <w:t>snāna kari śrīgaurāṅga basilena dibyāsane ḍāine bāme nitāi gadāi |</w:t>
      </w:r>
      <w:r>
        <w:br/>
      </w:r>
      <w:r>
        <w:rPr>
          <w:b w:val="0"/>
          <w:i/>
        </w:rPr>
        <w:t>advaita sammukhe basi miṣṭānna pāyasa kare śrībāsa yogāya dhāi dhāi ||</w:t>
      </w:r>
    </w:p>
    <w:p>
      <w:pPr>
        <w:spacing w:after="60"/>
        <w:jc w:val="both"/>
      </w:pPr>
      <w:r>
        <w:rPr>
          <w:b w:val="0"/>
          <w:i/>
        </w:rPr>
        <w:t>Word for word:</w:t>
      </w:r>
      <w:r>
        <w:t xml:space="preserve"> snāna kari — having bathed; śrī-gaurāṅga — Sri Gauranga; basilena — sat; dibyāsane — on a splendid seat; ḍāine bāme — to the right and left; nitāi gadāi — Nitai and Gadai; advaita sammukhe basi — Advaita, seated in front; miṣṭānna pāyasa — sweets and payasa; kare — in hand; śrībāsa — Srivasa; yogāya — serves; dhāi dhāi — running</w:t>
      </w:r>
    </w:p>
    <w:p>
      <w:pPr>
        <w:spacing w:after="60"/>
        <w:ind w:left="510" w:hanging="510"/>
      </w:pPr>
      <w:r>
        <w:rPr>
          <w:b/>
          <w:i w:val="0"/>
        </w:rPr>
        <w:t>6.1.</w:t>
      </w:r>
      <w:r>
        <w:t xml:space="preserve"> Having bathed, Sri Gauranga sat on a splendid seat, with Nitai and Gadai to His right and left;</w:t>
      </w:r>
      <w:r>
        <w:br/>
      </w:r>
      <w:r>
        <w:t>Advaita, seated before Him, holds sweets and payasa in His hands, Srivasa runs to and fro serving.</w:t>
      </w:r>
    </w:p>
    <w:p>
      <w:pPr>
        <w:spacing w:after="60"/>
        <w:ind w:left="567"/>
      </w:pPr>
      <w:r>
        <w:rPr>
          <w:rFonts w:cs="Noto Serif Bengali" w:hAnsi="Noto Serif Bengali"/>
          <w:sz w:val="24"/>
        </w:rPr>
        <w:t>আহা মরি মরি কিবা অভিষেকানন্দ ।</w:t>
      </w:r>
      <w:r>
        <w:br/>
      </w:r>
      <w:r>
        <w:rPr>
          <w:rFonts w:cs="Noto Serif Bengali" w:hAnsi="Noto Serif Bengali"/>
          <w:sz w:val="24"/>
        </w:rPr>
        <w:t>নিতাই গদাই সহ ভোজনে বসিলা গোরা আনন্দে নেহারে ভক্তবৃন্দ ॥ ধ্রু ॥</w:t>
      </w:r>
    </w:p>
    <w:p>
      <w:pPr>
        <w:spacing w:after="60"/>
        <w:jc w:val="both"/>
      </w:pPr>
      <w:r>
        <w:rPr>
          <w:b w:val="0"/>
          <w:i/>
        </w:rPr>
        <w:t>āhā mari mari kibā abhiṣekānanda |</w:t>
      </w:r>
      <w:r>
        <w:br/>
      </w:r>
      <w:r>
        <w:rPr>
          <w:b w:val="0"/>
          <w:i/>
        </w:rPr>
        <w:t>nitāi gadāi saha bhojane basilā gorā ānande nehāre bhaktabṛnda || dhru ||</w:t>
      </w:r>
    </w:p>
    <w:p>
      <w:pPr>
        <w:spacing w:after="60"/>
        <w:jc w:val="both"/>
      </w:pPr>
      <w:r>
        <w:rPr>
          <w:b w:val="0"/>
          <w:i/>
        </w:rPr>
        <w:t>Word for word:</w:t>
      </w:r>
      <w:r>
        <w:t xml:space="preserve"> āhā mari mari — ah, ah (lit. "ah, I die"); kibā — what; abhiṣekānanda — the bliss of the abhisheka; nitāi gadāi saha — with Nitai and Gadai; bhojane basilā — sat down to eat; gorā — Gora; ānande — in bliss; nehāre — watch; bhakta-bṛnda — the devotees</w:t>
      </w:r>
    </w:p>
    <w:p>
      <w:pPr>
        <w:spacing w:after="60"/>
        <w:ind w:left="510" w:hanging="510"/>
      </w:pPr>
      <w:r>
        <w:rPr>
          <w:b/>
          <w:i w:val="0"/>
        </w:rPr>
        <w:t>6.2.</w:t>
      </w:r>
      <w:r>
        <w:t xml:space="preserve"> Ah, ah, what bliss of the abhisheka!</w:t>
      </w:r>
      <w:r>
        <w:br/>
      </w:r>
      <w:r>
        <w:t>With Nitai and Gadai Gora sat down to eat — the devotees watch in bliss.</w:t>
      </w:r>
    </w:p>
    <w:p>
      <w:pPr>
        <w:spacing w:after="60"/>
        <w:ind w:left="567"/>
      </w:pPr>
      <w:r>
        <w:rPr>
          <w:rFonts w:cs="Noto Serif Bengali" w:hAnsi="Noto Serif Bengali"/>
          <w:sz w:val="24"/>
        </w:rPr>
        <w:t>ভোজন সমাপি গোরা করিলেন আচমন অদ্বৈত তাম্বূল দিল মুখে ।</w:t>
      </w:r>
      <w:r>
        <w:br/>
      </w:r>
      <w:r>
        <w:rPr>
          <w:rFonts w:cs="Noto Serif Bengali" w:hAnsi="Noto Serif Bengali"/>
          <w:sz w:val="24"/>
        </w:rPr>
        <w:t>নরহরি পাশে থাকি তিনরূপ নিরখিছে চামর ঢুলায় অঙ্গে সুখে ॥</w:t>
      </w:r>
    </w:p>
    <w:p>
      <w:pPr>
        <w:spacing w:after="60"/>
        <w:jc w:val="both"/>
      </w:pPr>
      <w:r>
        <w:rPr>
          <w:b w:val="0"/>
          <w:i/>
        </w:rPr>
        <w:t>bhojana samāpi gorā karilena ācamana advaita tāmbūla dila mukhe |</w:t>
      </w:r>
      <w:r>
        <w:br/>
      </w:r>
      <w:r>
        <w:rPr>
          <w:b w:val="0"/>
          <w:i/>
        </w:rPr>
        <w:t>narahari pāśe thāki tinarūpa nirakhiche cāmara ḍhulāya aṅge sukhe ||</w:t>
      </w:r>
    </w:p>
    <w:p>
      <w:pPr>
        <w:spacing w:after="60"/>
        <w:jc w:val="both"/>
      </w:pPr>
      <w:r>
        <w:rPr>
          <w:b w:val="0"/>
          <w:i/>
        </w:rPr>
        <w:t>Word for word:</w:t>
      </w:r>
      <w:r>
        <w:t xml:space="preserve"> bhojana samāpi — having finished the meal; gorā karilena ācamana — Gora rinsed His mouth; advaita tāmbūla dila mukhe — Advaita put tambula in His mouth; narahari pāśe thāki — Narahari, standing beside; tina-rūpa — the three forms; nirakhiche — gazes at; cāmara ḍhulāya — waves the chamara; aṅge — over the body; sukhe — joyfully</w:t>
      </w:r>
    </w:p>
    <w:p>
      <w:pPr>
        <w:spacing w:after="60"/>
        <w:ind w:left="510" w:hanging="510"/>
      </w:pPr>
      <w:r>
        <w:rPr>
          <w:b/>
          <w:i w:val="0"/>
        </w:rPr>
        <w:t>6.3.</w:t>
      </w:r>
      <w:r>
        <w:t xml:space="preserve"> Having finished His meal, Gora rinsed His mouth, Advaita placed tambula in His mouth;</w:t>
      </w:r>
      <w:r>
        <w:br/>
      </w:r>
      <w:r>
        <w:t>Narahari, standing beside, gazes at the three forms and joyfully fans Him with a chamara.</w:t>
      </w:r>
      <w:r>
        <w:rPr>
          <w:b w:val="0"/>
          <w:i w:val="0"/>
          <w:vertAlign w:val="superscript"/>
        </w:rPr>
        <w:t>16</w:t>
      </w:r>
    </w:p>
    <w:p>
      <w:pPr>
        <w:spacing w:after="60"/>
        <w:ind w:left="567"/>
      </w:pPr>
      <w:r>
        <w:rPr>
          <w:rFonts w:cs="Noto Serif Bengali" w:hAnsi="Noto Serif Bengali"/>
          <w:sz w:val="24"/>
        </w:rPr>
        <w:t>সচন্দন তুলসী-পত্র গোরার চরণে দিয়া আচার্য কৃষ্ণায় নমঃ বলে ।</w:t>
      </w:r>
      <w:r>
        <w:br/>
      </w:r>
      <w:r>
        <w:rPr>
          <w:rFonts w:cs="Noto Serif Bengali" w:hAnsi="Noto Serif Bengali"/>
          <w:sz w:val="24"/>
        </w:rPr>
        <w:t>কহে এ গোবিন্দ ঘোষ হরিধ্বনি ঘন ঘন করিতে লাগিল কুতূহলে ॥</w:t>
      </w:r>
    </w:p>
    <w:p>
      <w:pPr>
        <w:spacing w:after="60"/>
        <w:jc w:val="both"/>
      </w:pPr>
      <w:r>
        <w:rPr>
          <w:b w:val="0"/>
          <w:i/>
        </w:rPr>
        <w:t>sacandana tulasī-patra gorāra caraṇe diyā ācārya kṛṣṇāya namaḥ bale |</w:t>
      </w:r>
      <w:r>
        <w:br/>
      </w:r>
      <w:r>
        <w:rPr>
          <w:b w:val="0"/>
          <w:i/>
        </w:rPr>
        <w:t>kahe e gobinda ghoṣa haridhvani ghana ghana karite lāgila kutūhale ||</w:t>
      </w:r>
    </w:p>
    <w:p>
      <w:pPr>
        <w:spacing w:after="60"/>
        <w:jc w:val="both"/>
      </w:pPr>
      <w:r>
        <w:rPr>
          <w:b w:val="0"/>
          <w:i/>
        </w:rPr>
        <w:t>Word for word:</w:t>
      </w:r>
      <w:r>
        <w:t xml:space="preserve"> sacandana tulasī-patra — tulasi leaves with sandal; gorāra caraṇe diyā — placing at Gora's feet; ācārya — the Acharya (Advaita); kṛṣṇāya namaḥ bale — says "obeisance to Krishna"; kahe e gobinda ghoṣa — says Govinda Ghosha; hari-dhvani — the cry "Hari!"; ghana ghana — again and again; karite lāgila — began to make; kutūhale — rejoicing</w:t>
      </w:r>
    </w:p>
    <w:p>
      <w:pPr>
        <w:spacing w:after="60"/>
        <w:ind w:left="510" w:hanging="510"/>
      </w:pPr>
      <w:r>
        <w:rPr>
          <w:b/>
          <w:i w:val="0"/>
        </w:rPr>
        <w:t>6.4.</w:t>
      </w:r>
      <w:r>
        <w:t xml:space="preserve"> Placing tulasi leaves with sandal at Gora's feet, the Acharya says: "Krishnaya namah!"</w:t>
      </w:r>
      <w:r>
        <w:br/>
      </w:r>
      <w:r>
        <w:t>Says Govinda Ghosha: and all, rejoicing, began to call out "Hari!" again and again.</w:t>
      </w:r>
      <w:r>
        <w:rPr>
          <w:b w:val="0"/>
          <w:i w:val="0"/>
          <w:vertAlign w:val="superscript"/>
        </w:rPr>
        <w:t>17</w:t>
      </w:r>
    </w:p>
    <w:p>
      <w:pPr>
        <w:spacing w:after="60"/>
        <w:ind w:left="283"/>
      </w:pPr>
      <w:r>
        <w:rPr>
          <w:b/>
          <w:i w:val="0"/>
          <w:sz w:val="18"/>
        </w:rPr>
        <w:t>15.</w:t>
      </w:r>
      <w:r>
        <w:rPr>
          <w:sz w:val="18"/>
        </w:rPr>
        <w:t xml:space="preserve"> GPT1 — p. 240, section of the abhisheka, no. 9 (mangala), checked against the scan (PDF p. 499); GPT2 — sec. 4.1, no. 9. The pada is not in PK, BR, KGC or PS (catalogue: GG-008). The preceding GPT pada (no. 8) is PK 1538 with the signature of the three Ghosha brothers (chapter 1, no. 4), on the same scene: Gauranga on the throne after the abhisheka, the meal with Nityananda, tulasi from Advaita; this pada is its continuation with the signature of Govinda Ghosha alone. Govinda Ghosha is the Lord's associate, an eyewitness according to Majumdar; but the pada is known only from the GPT (C).</w:t>
      </w:r>
    </w:p>
    <w:p>
      <w:pPr>
        <w:spacing w:after="60"/>
        <w:ind w:left="283"/>
      </w:pPr>
      <w:r>
        <w:rPr>
          <w:b/>
          <w:i w:val="0"/>
          <w:sz w:val="18"/>
        </w:rPr>
        <w:t>16.</w:t>
      </w:r>
      <w:r>
        <w:rPr>
          <w:sz w:val="18"/>
        </w:rPr>
        <w:t xml:space="preserve"> Gadai — Gadadhara Pandita. "The three forms" — Gaura, Nitai and Gadai; Narahari Sarakara, the Lord's associate from Shrikhanda, served Him with the chamara (CB Madhya 9 names Narahari among those present; cf. chapter 1, nos. 3–4). The abhisheka and the "great revelation" (mahaprakasha) in Srivasa's house — CB Madhya 9; Murari 2.12; CC Adi 17.</w:t>
      </w:r>
    </w:p>
    <w:p>
      <w:pPr>
        <w:spacing w:after="60"/>
        <w:ind w:left="283"/>
      </w:pPr>
      <w:r>
        <w:rPr>
          <w:b/>
          <w:i w:val="0"/>
          <w:sz w:val="18"/>
        </w:rPr>
        <w:t>17.</w:t>
      </w:r>
      <w:r>
        <w:rPr>
          <w:sz w:val="18"/>
        </w:rPr>
        <w:t xml:space="preserve"> "Krishnaya namah" — "obeisance to Krishna": Advaita worships Gaura as Krishna Himself. The Acharya — Advaita Acharya.</w:t>
      </w:r>
    </w:p>
    <w:p>
      <w:pPr>
        <w:pStyle w:val="Heading2"/>
      </w:pPr>
      <w:r>
        <w:t>7. Vasu Ghosha — "jaya jaya dhvani uṭhe nadīyā-nagare…" (GPT1 p. 240, no. 10)</w:t>
      </w:r>
    </w:p>
    <w:p>
      <w:pPr>
        <w:spacing w:after="60"/>
        <w:jc w:val="both"/>
      </w:pPr>
      <w:r>
        <w:rPr>
          <w:b w:val="0"/>
          <w:i/>
        </w:rPr>
        <w:t>The abhisheka: cries of "Jaya!" throughout Nadia; Advaita roars: "I have brought Him!" — and dances, Haridasa after Him; Srivasa and his brothers dance; devotees come running from all sides. Raga dhanashi.</w:t>
      </w:r>
      <w:r>
        <w:rPr>
          <w:b w:val="0"/>
          <w:i w:val="0"/>
          <w:vertAlign w:val="superscript"/>
        </w:rPr>
        <w:t>18</w:t>
      </w:r>
    </w:p>
    <w:p>
      <w:pPr>
        <w:spacing w:after="60"/>
        <w:ind w:left="567"/>
      </w:pPr>
      <w:r>
        <w:rPr>
          <w:rFonts w:cs="Noto Serif Bengali" w:hAnsi="Noto Serif Bengali"/>
          <w:sz w:val="24"/>
        </w:rPr>
        <w:t>জয় জয় ধ্বনি উঠে নদীয়া-নগরে ।</w:t>
      </w:r>
      <w:r>
        <w:br/>
      </w:r>
      <w:r>
        <w:rPr>
          <w:rFonts w:cs="Noto Serif Bengali" w:hAnsi="Noto Serif Bengali"/>
          <w:sz w:val="24"/>
        </w:rPr>
        <w:t>গোরা-অভিষেক আজি পণ্ডিতের ঘরে ॥</w:t>
      </w:r>
    </w:p>
    <w:p>
      <w:pPr>
        <w:spacing w:after="60"/>
        <w:jc w:val="both"/>
      </w:pPr>
      <w:r>
        <w:rPr>
          <w:b w:val="0"/>
          <w:i/>
        </w:rPr>
        <w:t>jaya jaya dhvani uṭhe nadīyā-nagare |</w:t>
      </w:r>
      <w:r>
        <w:br/>
      </w:r>
      <w:r>
        <w:rPr>
          <w:b w:val="0"/>
          <w:i/>
        </w:rPr>
        <w:t>gorā-abhiṣeka āji paṇḍitera ghare ||</w:t>
      </w:r>
    </w:p>
    <w:p>
      <w:pPr>
        <w:spacing w:after="60"/>
        <w:jc w:val="both"/>
      </w:pPr>
      <w:r>
        <w:rPr>
          <w:b w:val="0"/>
          <w:i/>
        </w:rPr>
        <w:t>Word for word:</w:t>
      </w:r>
      <w:r>
        <w:t xml:space="preserve"> jaya jaya dhvani — cries of "jaya, jaya"; uṭhe — rise; nadīyā-nagare — in the town of Nadia; gorā-abhiṣeka — Gora's abhisheka; āji — today; paṇḍitera ghare — in the Pandita's house</w:t>
      </w:r>
    </w:p>
    <w:p>
      <w:pPr>
        <w:spacing w:after="60"/>
        <w:ind w:left="510" w:hanging="510"/>
      </w:pPr>
      <w:r>
        <w:rPr>
          <w:b/>
          <w:i w:val="0"/>
        </w:rPr>
        <w:t>7.1.</w:t>
      </w:r>
      <w:r>
        <w:t xml:space="preserve"> Cries of "Jaya, jaya!" have risen in the town of Nadia:</w:t>
      </w:r>
      <w:r>
        <w:br/>
      </w:r>
      <w:r>
        <w:t>today is Gora's abhisheka in the Pandita's house.</w:t>
      </w:r>
    </w:p>
    <w:p>
      <w:pPr>
        <w:spacing w:after="60"/>
        <w:ind w:left="567"/>
      </w:pPr>
      <w:r>
        <w:rPr>
          <w:rFonts w:cs="Noto Serif Bengali" w:hAnsi="Noto Serif Bengali"/>
          <w:sz w:val="24"/>
        </w:rPr>
        <w:t>এনেছি এনেছি বলে অদ্বৈত গোসাঞি ।</w:t>
      </w:r>
      <w:r>
        <w:br/>
      </w:r>
      <w:r>
        <w:rPr>
          <w:rFonts w:cs="Noto Serif Bengali" w:hAnsi="Noto Serif Bengali"/>
          <w:sz w:val="24"/>
        </w:rPr>
        <w:t>মহা হুহুঙ্কার ছাড়ে বাহ্যজ্ঞান নাই ॥</w:t>
      </w:r>
    </w:p>
    <w:p>
      <w:pPr>
        <w:spacing w:after="60"/>
        <w:jc w:val="both"/>
      </w:pPr>
      <w:r>
        <w:rPr>
          <w:b w:val="0"/>
          <w:i/>
        </w:rPr>
        <w:t>enechi enechi bale advaita gosāñi |</w:t>
      </w:r>
      <w:r>
        <w:br/>
      </w:r>
      <w:r>
        <w:rPr>
          <w:b w:val="0"/>
          <w:i/>
        </w:rPr>
        <w:t>mahā huhuṅkāra chāṛe bāhyajñāna nāi ||</w:t>
      </w:r>
    </w:p>
    <w:p>
      <w:pPr>
        <w:spacing w:after="60"/>
        <w:jc w:val="both"/>
      </w:pPr>
      <w:r>
        <w:rPr>
          <w:b w:val="0"/>
          <w:i/>
        </w:rPr>
        <w:t>Word for word:</w:t>
      </w:r>
      <w:r>
        <w:t xml:space="preserve"> enechi enechi — "I have brought, I have brought"; bale — says; advaita gosāñi — Advaita Gosani; mahā huhuṅkāra — a great roar; chāṛe — lets out; bāhya-jñāna nāi — no outer awareness</w:t>
      </w:r>
    </w:p>
    <w:p>
      <w:pPr>
        <w:spacing w:after="60"/>
        <w:ind w:left="510" w:hanging="510"/>
      </w:pPr>
      <w:r>
        <w:rPr>
          <w:b/>
          <w:i w:val="0"/>
        </w:rPr>
        <w:t>7.2.</w:t>
      </w:r>
      <w:r>
        <w:t xml:space="preserve"> "I have brought Him, brought Him!" cries Advaita Gosani;</w:t>
      </w:r>
      <w:r>
        <w:br/>
      </w:r>
      <w:r>
        <w:t>He lets out a great roar, oblivious of everything around.</w:t>
      </w:r>
      <w:r>
        <w:rPr>
          <w:b w:val="0"/>
          <w:i w:val="0"/>
          <w:vertAlign w:val="superscript"/>
        </w:rPr>
        <w:t>19</w:t>
      </w:r>
    </w:p>
    <w:p>
      <w:pPr>
        <w:spacing w:after="60"/>
        <w:ind w:left="567"/>
      </w:pPr>
      <w:r>
        <w:rPr>
          <w:rFonts w:cs="Noto Serif Bengali" w:hAnsi="Noto Serif Bengali"/>
          <w:sz w:val="24"/>
        </w:rPr>
        <w:t>বাহু তুলি নাচে নাড়া তাথিয়া তাথিয়া ।</w:t>
      </w:r>
      <w:r>
        <w:br/>
      </w:r>
      <w:r>
        <w:rPr>
          <w:rFonts w:cs="Noto Serif Bengali" w:hAnsi="Noto Serif Bengali"/>
          <w:sz w:val="24"/>
        </w:rPr>
        <w:t>পাছে পাছে হরিদাস ফিরেন নাচিয়া ॥</w:t>
      </w:r>
    </w:p>
    <w:p>
      <w:pPr>
        <w:spacing w:after="60"/>
        <w:jc w:val="both"/>
      </w:pPr>
      <w:r>
        <w:rPr>
          <w:b w:val="0"/>
          <w:i/>
        </w:rPr>
        <w:t>bāhu tuli nāce nāṛā tāthiyā tāthiyā |</w:t>
      </w:r>
      <w:r>
        <w:br/>
      </w:r>
      <w:r>
        <w:rPr>
          <w:b w:val="0"/>
          <w:i/>
        </w:rPr>
        <w:t>pāche pāche haridāsa phirena nāciyā ||</w:t>
      </w:r>
    </w:p>
    <w:p>
      <w:pPr>
        <w:spacing w:after="60"/>
        <w:jc w:val="both"/>
      </w:pPr>
      <w:r>
        <w:rPr>
          <w:b w:val="0"/>
          <w:i/>
        </w:rPr>
        <w:t>Word for word:</w:t>
      </w:r>
      <w:r>
        <w:t xml:space="preserve"> bāhu tuli — raising the arms; nāce — dances; nāṛā — "Nara" (Advaita); tāthiyā tāthiyā — "ta-theiya, ta-theiya" (rhythm syllables); pāche pāche — behind; haridāsa — Haridasa; phirena nāciyā — goes round dancing</w:t>
      </w:r>
    </w:p>
    <w:p>
      <w:pPr>
        <w:spacing w:after="60"/>
        <w:ind w:left="510" w:hanging="510"/>
      </w:pPr>
      <w:r>
        <w:rPr>
          <w:b/>
          <w:i w:val="0"/>
        </w:rPr>
        <w:t>7.3.</w:t>
      </w:r>
      <w:r>
        <w:t xml:space="preserve"> Arms raised, "Nara" dances — "ta-theiya, ta-theiya!";</w:t>
      </w:r>
      <w:r>
        <w:br/>
      </w:r>
      <w:r>
        <w:t>behind Him Haridasa goes round, dancing.</w:t>
      </w:r>
    </w:p>
    <w:p>
      <w:pPr>
        <w:spacing w:after="60"/>
        <w:ind w:left="567"/>
      </w:pPr>
      <w:r>
        <w:rPr>
          <w:rFonts w:cs="Noto Serif Bengali" w:hAnsi="Noto Serif Bengali"/>
          <w:sz w:val="24"/>
        </w:rPr>
        <w:t>শ্রীবাস শ্রীপতি আর শ্রীনিধি শ্রীরাম ।</w:t>
      </w:r>
      <w:r>
        <w:br/>
      </w:r>
      <w:r>
        <w:rPr>
          <w:rFonts w:cs="Noto Serif Bengali" w:hAnsi="Noto Serif Bengali"/>
          <w:sz w:val="24"/>
        </w:rPr>
        <w:t>হর্ষভরে নৃত্য করে নয়নাভিরাম ॥</w:t>
      </w:r>
    </w:p>
    <w:p>
      <w:pPr>
        <w:spacing w:after="60"/>
        <w:jc w:val="both"/>
      </w:pPr>
      <w:r>
        <w:rPr>
          <w:b w:val="0"/>
          <w:i/>
        </w:rPr>
        <w:t>śrībāsa śrīpati āra śrīnidhi śrīrāma |</w:t>
      </w:r>
      <w:r>
        <w:br/>
      </w:r>
      <w:r>
        <w:rPr>
          <w:b w:val="0"/>
          <w:i/>
        </w:rPr>
        <w:t>harṣabhare nṛtya kare nayanābhirāma ||</w:t>
      </w:r>
    </w:p>
    <w:p>
      <w:pPr>
        <w:spacing w:after="60"/>
        <w:jc w:val="both"/>
      </w:pPr>
      <w:r>
        <w:rPr>
          <w:b w:val="0"/>
          <w:i/>
        </w:rPr>
        <w:t>Word for word:</w:t>
      </w:r>
      <w:r>
        <w:t xml:space="preserve"> śrībāsa śrīpati āra śrīnidhi śrīrāma — Srivasa, Shripati, and Shrinidhi and Shrirama; harṣa-bhare — in delight; nṛtya kare — dance; nayanābhirāma — a joy to the eyes</w:t>
      </w:r>
    </w:p>
    <w:p>
      <w:pPr>
        <w:spacing w:after="60"/>
        <w:ind w:left="510" w:hanging="510"/>
      </w:pPr>
      <w:r>
        <w:rPr>
          <w:b/>
          <w:i w:val="0"/>
        </w:rPr>
        <w:t>7.4.</w:t>
      </w:r>
      <w:r>
        <w:t xml:space="preserve"> Srivasa, Shripati, Shrinidhi and Shrirama</w:t>
      </w:r>
      <w:r>
        <w:br/>
      </w:r>
      <w:r>
        <w:t>dance in delight — a joy to the eyes.</w:t>
      </w:r>
    </w:p>
    <w:p>
      <w:pPr>
        <w:spacing w:after="60"/>
        <w:ind w:left="567"/>
      </w:pPr>
      <w:r>
        <w:rPr>
          <w:rFonts w:cs="Noto Serif Bengali" w:hAnsi="Noto Serif Bengali"/>
          <w:sz w:val="24"/>
        </w:rPr>
        <w:t>জয় রে গৌরাঙ্গ জয় অদ্বৈত নিতাই ।</w:t>
      </w:r>
      <w:r>
        <w:br/>
      </w:r>
      <w:r>
        <w:rPr>
          <w:rFonts w:cs="Noto Serif Bengali" w:hAnsi="Noto Serif Bengali"/>
          <w:sz w:val="24"/>
        </w:rPr>
        <w:t>বলি ভক্তগণ আসে করি ধাওয়া ধাই ॥</w:t>
      </w:r>
    </w:p>
    <w:p>
      <w:pPr>
        <w:spacing w:after="60"/>
        <w:jc w:val="both"/>
      </w:pPr>
      <w:r>
        <w:rPr>
          <w:b w:val="0"/>
          <w:i/>
        </w:rPr>
        <w:t>jaya re gaurāṅga jaya advaita nitāi |</w:t>
      </w:r>
      <w:r>
        <w:br/>
      </w:r>
      <w:r>
        <w:rPr>
          <w:b w:val="0"/>
          <w:i/>
        </w:rPr>
        <w:t>bali bhaktagaṇa āse kari dhāoyā dhāi ||</w:t>
      </w:r>
    </w:p>
    <w:p>
      <w:pPr>
        <w:spacing w:after="60"/>
        <w:jc w:val="both"/>
      </w:pPr>
      <w:r>
        <w:rPr>
          <w:b w:val="0"/>
          <w:i/>
        </w:rPr>
        <w:t>Word for word:</w:t>
      </w:r>
      <w:r>
        <w:t xml:space="preserve"> jaya re gaurāṅga — glory to Gauranga; jaya advaita nitāi — glory to Advaita and Nitai; bali — crying; bhakta-gaṇa āse — the devotees come; kari dhāoyā dhāi — running together</w:t>
      </w:r>
    </w:p>
    <w:p>
      <w:pPr>
        <w:spacing w:after="60"/>
        <w:ind w:left="510" w:hanging="510"/>
      </w:pPr>
      <w:r>
        <w:rPr>
          <w:b/>
          <w:i w:val="0"/>
        </w:rPr>
        <w:t>7.5.</w:t>
      </w:r>
      <w:r>
        <w:t xml:space="preserve"> "Glory to Gauranga, glory to Advaita and Nitai!" —</w:t>
      </w:r>
      <w:r>
        <w:br/>
      </w:r>
      <w:r>
        <w:t>crying so, the devotees come running.</w:t>
      </w:r>
    </w:p>
    <w:p>
      <w:pPr>
        <w:spacing w:after="60"/>
        <w:ind w:left="567"/>
      </w:pPr>
      <w:r>
        <w:rPr>
          <w:rFonts w:cs="Noto Serif Bengali" w:hAnsi="Noto Serif Bengali"/>
          <w:sz w:val="24"/>
        </w:rPr>
        <w:t>কেহ প্রেমে নাচে গায় কেহ প্রেমে হাসে ।</w:t>
      </w:r>
      <w:r>
        <w:br/>
      </w:r>
      <w:r>
        <w:rPr>
          <w:rFonts w:cs="Noto Serif Bengali" w:hAnsi="Noto Serif Bengali"/>
          <w:sz w:val="24"/>
        </w:rPr>
        <w:t>গোরা-অভিষেক-লীলা গায় বাসুঘোষে ॥</w:t>
      </w:r>
    </w:p>
    <w:p>
      <w:pPr>
        <w:spacing w:after="60"/>
        <w:jc w:val="both"/>
      </w:pPr>
      <w:r>
        <w:rPr>
          <w:b w:val="0"/>
          <w:i/>
        </w:rPr>
        <w:t>keha preme nāce gāya keha preme hāse |</w:t>
      </w:r>
      <w:r>
        <w:br/>
      </w:r>
      <w:r>
        <w:rPr>
          <w:b w:val="0"/>
          <w:i/>
        </w:rPr>
        <w:t>gorā-abhiṣeka-līlā gāya bāsughoṣe ||</w:t>
      </w:r>
    </w:p>
    <w:p>
      <w:pPr>
        <w:spacing w:after="60"/>
        <w:jc w:val="both"/>
      </w:pPr>
      <w:r>
        <w:rPr>
          <w:b w:val="0"/>
          <w:i/>
        </w:rPr>
        <w:t>Word for word:</w:t>
      </w:r>
      <w:r>
        <w:t xml:space="preserve"> keha preme nāce gāya — some dance and sing in prema; keha preme hāse — some laugh in prema; gorā-abhiṣeka-līlā — the lila of Gora's abhisheka; gāya bāsughoṣe — Vasu Ghosha sings</w:t>
      </w:r>
    </w:p>
    <w:p>
      <w:pPr>
        <w:spacing w:after="60"/>
        <w:ind w:left="510" w:hanging="510"/>
      </w:pPr>
      <w:r>
        <w:rPr>
          <w:b/>
          <w:i w:val="0"/>
        </w:rPr>
        <w:t>7.6.</w:t>
      </w:r>
      <w:r>
        <w:t xml:space="preserve"> Some dance and sing in prema, some laugh in prema;</w:t>
      </w:r>
      <w:r>
        <w:br/>
      </w:r>
      <w:r>
        <w:t>the lila of Gora's abhisheka is sung by Vasu Ghosha.</w:t>
      </w:r>
    </w:p>
    <w:p>
      <w:pPr>
        <w:spacing w:after="60"/>
        <w:ind w:left="283"/>
      </w:pPr>
      <w:r>
        <w:rPr>
          <w:b/>
          <w:i w:val="0"/>
          <w:sz w:val="18"/>
        </w:rPr>
        <w:t>18.</w:t>
      </w:r>
      <w:r>
        <w:rPr>
          <w:sz w:val="18"/>
        </w:rPr>
        <w:t xml:space="preserve"> GPT1 — p. 240, no. 10 (dhanashi), checked against the scan (PDF p. 499); GPT2 — sec. 4.1, no. 10. The pada is not in PK, BR, KGC or PS (catalogue: VG-165). The colloquial form "enechi, enechi" ("I have brought") is modern Bengali, unusual for the 16th century; by it the pada is probably late or reworked; Majumdar warns that the GPT contains forgeries under Vasu's name; but this pada shows no sign of forgery. C.</w:t>
      </w:r>
    </w:p>
    <w:p>
      <w:pPr>
        <w:spacing w:after="60"/>
        <w:ind w:left="283"/>
      </w:pPr>
      <w:r>
        <w:rPr>
          <w:b/>
          <w:i w:val="0"/>
          <w:sz w:val="18"/>
        </w:rPr>
        <w:t>19.</w:t>
      </w:r>
      <w:r>
        <w:rPr>
          <w:sz w:val="18"/>
        </w:rPr>
        <w:t xml:space="preserve"> By His worship and His call Advaita "brought" the Lord to earth (CC Adi 3; CB Adi 2); for this the Lord called Him "Nara" (nāṛā, 7.3) (CB, Madhya-khanda). "The Pandita" — Srivasa Pandita; Shripati, Shrinidhi and Shrirama are his brothers (CC Adi 10).</w:t>
      </w:r>
    </w:p>
    <w:p>
      <w:pPr>
        <w:pStyle w:val="Heading2"/>
      </w:pPr>
      <w:r>
        <w:t>8. Vasu Ghosha — "gorā-abhiṣeka kathā adbhuta kathana…" (GPT1 p. 240, no. 11)</w:t>
      </w:r>
    </w:p>
    <w:p>
      <w:pPr>
        <w:spacing w:after="60"/>
        <w:jc w:val="both"/>
      </w:pPr>
      <w:r>
        <w:rPr>
          <w:b w:val="0"/>
          <w:i/>
        </w:rPr>
        <w:t>The abhisheka: hearing the wonderful news, the devotees run to the Pandita's house and dance, crying "Glory to Gorachand!"; with them the whole universe dances — moon, sun, stars, Brahma, Indra, the gods, the nagas, the guardians of the quarters. Raga dhanashi.</w:t>
      </w:r>
      <w:r>
        <w:rPr>
          <w:b w:val="0"/>
          <w:i w:val="0"/>
          <w:vertAlign w:val="superscript"/>
        </w:rPr>
        <w:t>20</w:t>
      </w:r>
    </w:p>
    <w:p>
      <w:pPr>
        <w:spacing w:after="60"/>
        <w:ind w:left="567"/>
      </w:pPr>
      <w:r>
        <w:rPr>
          <w:rFonts w:cs="Noto Serif Bengali" w:hAnsi="Noto Serif Bengali"/>
          <w:sz w:val="24"/>
        </w:rPr>
        <w:t>গোরা-অভিষেক কথা অদ্ভুত কথন ।</w:t>
      </w:r>
      <w:r>
        <w:br/>
      </w:r>
      <w:r>
        <w:rPr>
          <w:rFonts w:cs="Noto Serif Bengali" w:hAnsi="Noto Serif Bengali"/>
          <w:sz w:val="24"/>
        </w:rPr>
        <w:t>শুনিয়া পণ্ডিত-ঘরে ধায় ভক্তগণ ॥</w:t>
      </w:r>
    </w:p>
    <w:p>
      <w:pPr>
        <w:spacing w:after="60"/>
        <w:jc w:val="both"/>
      </w:pPr>
      <w:r>
        <w:rPr>
          <w:b w:val="0"/>
          <w:i/>
        </w:rPr>
        <w:t>gorā-abhiṣeka kathā adbhuta kathana |</w:t>
      </w:r>
      <w:r>
        <w:br/>
      </w:r>
      <w:r>
        <w:rPr>
          <w:b w:val="0"/>
          <w:i/>
        </w:rPr>
        <w:t>śuniyā paṇḍita-ghare dhāya bhaktagaṇa ||</w:t>
      </w:r>
    </w:p>
    <w:p>
      <w:pPr>
        <w:spacing w:after="60"/>
        <w:jc w:val="both"/>
      </w:pPr>
      <w:r>
        <w:rPr>
          <w:b w:val="0"/>
          <w:i/>
        </w:rPr>
        <w:t>Word for word:</w:t>
      </w:r>
      <w:r>
        <w:t xml:space="preserve"> gorā-abhiṣeka kathā — the news of Gora's abhisheka; adbhuta kathana — a wonderful tale; śuniyā — hearing; paṇḍita-ghare — to the Pandita's house; dhāya — run; bhakta-gaṇa — the devotees</w:t>
      </w:r>
    </w:p>
    <w:p>
      <w:pPr>
        <w:spacing w:after="60"/>
        <w:ind w:left="510" w:hanging="510"/>
      </w:pPr>
      <w:r>
        <w:rPr>
          <w:b/>
          <w:i w:val="0"/>
        </w:rPr>
        <w:t>8.1.</w:t>
      </w:r>
      <w:r>
        <w:t xml:space="preserve"> Wonderful is the news — of Gora's abhisheka:</w:t>
      </w:r>
      <w:r>
        <w:br/>
      </w:r>
      <w:r>
        <w:t>hearing it, the devotees run to the Pandita's house.</w:t>
      </w:r>
    </w:p>
    <w:p>
      <w:pPr>
        <w:spacing w:after="60"/>
        <w:ind w:left="567"/>
      </w:pPr>
      <w:r>
        <w:rPr>
          <w:rFonts w:cs="Noto Serif Bengali" w:hAnsi="Noto Serif Bengali"/>
          <w:sz w:val="24"/>
        </w:rPr>
        <w:t>ধাওয়া ধাই করি আসি নাচে কুতূহলে ।</w:t>
      </w:r>
      <w:r>
        <w:br/>
      </w:r>
      <w:r>
        <w:rPr>
          <w:rFonts w:cs="Noto Serif Bengali" w:hAnsi="Noto Serif Bengali"/>
          <w:sz w:val="24"/>
        </w:rPr>
        <w:t>দুবাহু তুলিয়া জয় গোরাচাঁদ বলে ॥</w:t>
      </w:r>
    </w:p>
    <w:p>
      <w:pPr>
        <w:spacing w:after="60"/>
        <w:jc w:val="both"/>
      </w:pPr>
      <w:r>
        <w:rPr>
          <w:b w:val="0"/>
          <w:i/>
        </w:rPr>
        <w:t>dhāoyā dhāi kari āsi nāce kutūhale |</w:t>
      </w:r>
      <w:r>
        <w:br/>
      </w:r>
      <w:r>
        <w:rPr>
          <w:b w:val="0"/>
          <w:i/>
        </w:rPr>
        <w:t>dubāhu tuliyā jaya gorācām̐da bale ||</w:t>
      </w:r>
    </w:p>
    <w:p>
      <w:pPr>
        <w:spacing w:after="60"/>
        <w:jc w:val="both"/>
      </w:pPr>
      <w:r>
        <w:rPr>
          <w:b w:val="0"/>
          <w:i/>
        </w:rPr>
        <w:t>Word for word:</w:t>
      </w:r>
      <w:r>
        <w:t xml:space="preserve"> dhāoyā dhāi kari āsi — running together; nāce — dance; kutūhale — joyfully; dubāhu tuliyā — raising both arms; jaya gorācām̐da bale — cry "Glory to Gorachand!"</w:t>
      </w:r>
    </w:p>
    <w:p>
      <w:pPr>
        <w:spacing w:after="60"/>
        <w:ind w:left="510" w:hanging="510"/>
      </w:pPr>
      <w:r>
        <w:rPr>
          <w:b/>
          <w:i w:val="0"/>
        </w:rPr>
        <w:t>8.2.</w:t>
      </w:r>
      <w:r>
        <w:t xml:space="preserve"> Running together, they dance joyfully;</w:t>
      </w:r>
      <w:r>
        <w:br/>
      </w:r>
      <w:r>
        <w:t>raising both arms, they cry: "Glory to Gorachand!"</w:t>
      </w:r>
    </w:p>
    <w:p>
      <w:pPr>
        <w:spacing w:after="60"/>
        <w:ind w:left="567"/>
      </w:pPr>
      <w:r>
        <w:rPr>
          <w:rFonts w:cs="Noto Serif Bengali" w:hAnsi="Noto Serif Bengali"/>
          <w:sz w:val="24"/>
        </w:rPr>
        <w:t>চাঁদ নাচে সূর্য নাচে নাচে তারাগণ ।</w:t>
      </w:r>
      <w:r>
        <w:br/>
      </w:r>
      <w:r>
        <w:rPr>
          <w:rFonts w:cs="Noto Serif Bengali" w:hAnsi="Noto Serif Bengali"/>
          <w:sz w:val="24"/>
        </w:rPr>
        <w:t>ব্রহ্মা নাচে বায়ু নাচে সহস্রলোচন ॥</w:t>
      </w:r>
    </w:p>
    <w:p>
      <w:pPr>
        <w:spacing w:after="60"/>
        <w:jc w:val="both"/>
      </w:pPr>
      <w:r>
        <w:rPr>
          <w:b w:val="0"/>
          <w:i/>
        </w:rPr>
        <w:t>cām̐da nāce sūrya nāce nāce tārāgaṇa |</w:t>
      </w:r>
      <w:r>
        <w:br/>
      </w:r>
      <w:r>
        <w:rPr>
          <w:b w:val="0"/>
          <w:i/>
        </w:rPr>
        <w:t>brahmā nāce bāyu nāce sahasralocana ||</w:t>
      </w:r>
    </w:p>
    <w:p>
      <w:pPr>
        <w:spacing w:after="60"/>
        <w:jc w:val="both"/>
      </w:pPr>
      <w:r>
        <w:rPr>
          <w:b w:val="0"/>
          <w:i/>
        </w:rPr>
        <w:t>Word for word:</w:t>
      </w:r>
      <w:r>
        <w:t xml:space="preserve"> cām̐da nāce — the moon dances; sūrya nāce — the sun dances; nāce tārā-gaṇa — the stars dance; brahmā — Brahma; bāyu — Vayu; sahasra-locana — the Thousand-eyed (Indra)</w:t>
      </w:r>
    </w:p>
    <w:p>
      <w:pPr>
        <w:spacing w:after="60"/>
        <w:ind w:left="510" w:hanging="510"/>
      </w:pPr>
      <w:r>
        <w:rPr>
          <w:b/>
          <w:i w:val="0"/>
        </w:rPr>
        <w:t>8.3.</w:t>
      </w:r>
      <w:r>
        <w:t xml:space="preserve"> The moon dances, the sun dances, the stars dance;</w:t>
      </w:r>
      <w:r>
        <w:br/>
      </w:r>
      <w:r>
        <w:t>Brahma dances, Vayu dances, the Thousand-eyed dances.</w:t>
      </w:r>
    </w:p>
    <w:p>
      <w:pPr>
        <w:spacing w:after="60"/>
        <w:ind w:left="567"/>
      </w:pPr>
      <w:r>
        <w:rPr>
          <w:rFonts w:cs="Noto Serif Bengali" w:hAnsi="Noto Serif Bengali"/>
          <w:sz w:val="24"/>
        </w:rPr>
        <w:t>অরুণ বরুণ নাচে সব সুরগণ ।</w:t>
      </w:r>
      <w:r>
        <w:br/>
      </w:r>
      <w:r>
        <w:rPr>
          <w:rFonts w:cs="Noto Serif Bengali" w:hAnsi="Noto Serif Bengali"/>
          <w:sz w:val="24"/>
        </w:rPr>
        <w:t>পাতালে বাসুকি নাচে নাচে নাগগণ ॥</w:t>
      </w:r>
    </w:p>
    <w:p>
      <w:pPr>
        <w:spacing w:after="60"/>
        <w:jc w:val="both"/>
      </w:pPr>
      <w:r>
        <w:rPr>
          <w:b w:val="0"/>
          <w:i/>
        </w:rPr>
        <w:t>aruṇa baruṇa nāce saba suragaṇa |</w:t>
      </w:r>
      <w:r>
        <w:br/>
      </w:r>
      <w:r>
        <w:rPr>
          <w:b w:val="0"/>
          <w:i/>
        </w:rPr>
        <w:t>pātāle bāsuki nāce nāce nāgagaṇa ||</w:t>
      </w:r>
    </w:p>
    <w:p>
      <w:pPr>
        <w:spacing w:after="60"/>
        <w:jc w:val="both"/>
      </w:pPr>
      <w:r>
        <w:rPr>
          <w:b w:val="0"/>
          <w:i/>
        </w:rPr>
        <w:t>Word for word:</w:t>
      </w:r>
      <w:r>
        <w:t xml:space="preserve"> aruṇa baruṇa nāce — Aruna and Varuna dance; saba sura-gaṇa — all the gods; pātāle — in the underworld; bāsuki nāce — Vasuki dances; nāce nāga-gaṇa — the nagas dance</w:t>
      </w:r>
    </w:p>
    <w:p>
      <w:pPr>
        <w:spacing w:after="60"/>
        <w:ind w:left="510" w:hanging="510"/>
      </w:pPr>
      <w:r>
        <w:rPr>
          <w:b/>
          <w:i w:val="0"/>
        </w:rPr>
        <w:t>8.4.</w:t>
      </w:r>
      <w:r>
        <w:t xml:space="preserve"> Aruna and Varuna dance, all the gods;</w:t>
      </w:r>
      <w:r>
        <w:br/>
      </w:r>
      <w:r>
        <w:t>in the underworld Vasuki dances, the nagas dance.</w:t>
      </w:r>
    </w:p>
    <w:p>
      <w:pPr>
        <w:spacing w:after="60"/>
        <w:ind w:left="567"/>
      </w:pPr>
      <w:r>
        <w:rPr>
          <w:rFonts w:cs="Noto Serif Bengali" w:hAnsi="Noto Serif Bengali"/>
          <w:sz w:val="24"/>
        </w:rPr>
        <w:t>স্বর্গ নাচে মর্ত্য নাচে নাচয়ে পাতাল ।</w:t>
      </w:r>
      <w:r>
        <w:br/>
      </w:r>
      <w:r>
        <w:rPr>
          <w:rFonts w:cs="Noto Serif Bengali" w:hAnsi="Noto Serif Bengali"/>
          <w:sz w:val="24"/>
        </w:rPr>
        <w:t>পরম আনন্দে নাচে দশ দিক্পাল ॥</w:t>
      </w:r>
    </w:p>
    <w:p>
      <w:pPr>
        <w:spacing w:after="60"/>
        <w:jc w:val="both"/>
      </w:pPr>
      <w:r>
        <w:rPr>
          <w:b w:val="0"/>
          <w:i/>
        </w:rPr>
        <w:t>svarga nāce martya nāce nācaye pātāla |</w:t>
      </w:r>
      <w:r>
        <w:br/>
      </w:r>
      <w:r>
        <w:rPr>
          <w:b w:val="0"/>
          <w:i/>
        </w:rPr>
        <w:t>parama ānande nāce daśa dikpāla ||</w:t>
      </w:r>
    </w:p>
    <w:p>
      <w:pPr>
        <w:spacing w:after="60"/>
        <w:jc w:val="both"/>
      </w:pPr>
      <w:r>
        <w:rPr>
          <w:b w:val="0"/>
          <w:i/>
        </w:rPr>
        <w:t>Word for word:</w:t>
      </w:r>
      <w:r>
        <w:t xml:space="preserve"> svarga — heaven; martya — earth (the world of mortals); nācaye pātāla — the underworld dances; parama ānande — in supreme bliss; daśa dikpāla — the guardians of the ten quarters</w:t>
      </w:r>
    </w:p>
    <w:p>
      <w:pPr>
        <w:spacing w:after="60"/>
        <w:ind w:left="510" w:hanging="510"/>
      </w:pPr>
      <w:r>
        <w:rPr>
          <w:b/>
          <w:i w:val="0"/>
        </w:rPr>
        <w:t>8.5.</w:t>
      </w:r>
      <w:r>
        <w:t xml:space="preserve"> Heaven dances, earth dances, the underworld dances;</w:t>
      </w:r>
      <w:r>
        <w:br/>
      </w:r>
      <w:r>
        <w:t>in supreme bliss the guardians of the ten quarters dance.</w:t>
      </w:r>
    </w:p>
    <w:p>
      <w:pPr>
        <w:spacing w:after="60"/>
        <w:ind w:left="567"/>
      </w:pPr>
      <w:r>
        <w:rPr>
          <w:rFonts w:cs="Noto Serif Bengali" w:hAnsi="Noto Serif Bengali"/>
          <w:sz w:val="24"/>
        </w:rPr>
        <w:t>আনন্দে ভকতগণ করে হুহুঙ্কার ।</w:t>
      </w:r>
      <w:r>
        <w:br/>
      </w:r>
      <w:r>
        <w:rPr>
          <w:rFonts w:cs="Noto Serif Bengali" w:hAnsi="Noto Serif Bengali"/>
          <w:sz w:val="24"/>
        </w:rPr>
        <w:t>এ বাসু ঘোষের মনে আনন্দ অপার ॥</w:t>
      </w:r>
    </w:p>
    <w:p>
      <w:pPr>
        <w:spacing w:after="60"/>
        <w:jc w:val="both"/>
      </w:pPr>
      <w:r>
        <w:rPr>
          <w:b w:val="0"/>
          <w:i/>
        </w:rPr>
        <w:t>ānande bhakatagaṇa kare huhuṅkāra |</w:t>
      </w:r>
      <w:r>
        <w:br/>
      </w:r>
      <w:r>
        <w:rPr>
          <w:b w:val="0"/>
          <w:i/>
        </w:rPr>
        <w:t>e bāsu ghoṣera mane ānanda apāra ||</w:t>
      </w:r>
    </w:p>
    <w:p>
      <w:pPr>
        <w:spacing w:after="60"/>
        <w:jc w:val="both"/>
      </w:pPr>
      <w:r>
        <w:rPr>
          <w:b w:val="0"/>
          <w:i/>
        </w:rPr>
        <w:t>Word for word:</w:t>
      </w:r>
      <w:r>
        <w:t xml:space="preserve"> ānande — in bliss; bhakata-gaṇa — the devotees; kare huhuṅkāra — roar out; e bāsu ghoṣera mane — in the heart of this Vasu Ghosha; ānanda apāra — boundless joy</w:t>
      </w:r>
    </w:p>
    <w:p>
      <w:pPr>
        <w:spacing w:after="60"/>
        <w:ind w:left="510" w:hanging="510"/>
      </w:pPr>
      <w:r>
        <w:rPr>
          <w:b/>
          <w:i w:val="0"/>
        </w:rPr>
        <w:t>8.6.</w:t>
      </w:r>
      <w:r>
        <w:t xml:space="preserve"> In bliss the devotees roar out —</w:t>
      </w:r>
      <w:r>
        <w:br/>
      </w:r>
      <w:r>
        <w:t>boundless is the joy in Vasu Ghosha's heart.</w:t>
      </w:r>
      <w:r>
        <w:rPr>
          <w:b w:val="0"/>
          <w:i w:val="0"/>
          <w:vertAlign w:val="superscript"/>
        </w:rPr>
        <w:t>21</w:t>
      </w:r>
    </w:p>
    <w:p>
      <w:pPr>
        <w:spacing w:after="60"/>
        <w:ind w:left="283"/>
      </w:pPr>
      <w:r>
        <w:rPr>
          <w:b/>
          <w:i w:val="0"/>
          <w:sz w:val="18"/>
        </w:rPr>
        <w:t>20.</w:t>
      </w:r>
      <w:r>
        <w:rPr>
          <w:sz w:val="18"/>
        </w:rPr>
        <w:t xml:space="preserve"> GPT1 — p. 240, no. 11 (dhanashi), checked against the scan (PDF p. 499); GPT2 — sec. 4.1, no. 11. The pada is not in PK, BR, KGC or PS. In the catalogue (VG-031) it was listed under section 3.2, "nagari-bhava" — wrongly: it is the abhisheka, section 4.1, with no nagari motif; it had not been translated. GPT only (C).</w:t>
      </w:r>
    </w:p>
    <w:p>
      <w:pPr>
        <w:spacing w:after="60"/>
        <w:ind w:left="283"/>
      </w:pPr>
      <w:r>
        <w:rPr>
          <w:b/>
          <w:i w:val="0"/>
          <w:sz w:val="18"/>
        </w:rPr>
        <w:t>21.</w:t>
      </w:r>
      <w:r>
        <w:rPr>
          <w:sz w:val="18"/>
        </w:rPr>
        <w:t xml:space="preserve"> The Thousand-eyed — Indra; Aruna — the charioteer of the Sun; Varuna — lord of the waters; Vasuki — king of the naga serpents. The rejoicing of the whole universe at the Lord's revelation — cf. CB Madhya 9 (the gods come to see the mahaprakasha).</w:t>
      </w:r>
    </w:p>
    <w:p>
      <w:pPr>
        <w:pStyle w:val="Heading2"/>
      </w:pPr>
      <w:r>
        <w:t>9. Krishnadasa — "abhiṣeke gauracām̐dera ānanda apāra…" (GPT1 p. 241, no. 13)</w:t>
      </w:r>
    </w:p>
    <w:p>
      <w:pPr>
        <w:spacing w:after="60"/>
        <w:jc w:val="both"/>
      </w:pPr>
      <w:r>
        <w:rPr>
          <w:b w:val="0"/>
          <w:i/>
        </w:rPr>
        <w:t>The abhisheka: Gaurachand in boundless bliss tells the devotees of His former plays; His body thrills, His speech falters; listening to Him, the devotees' hearts are comforted. Raga suhai.</w:t>
      </w:r>
      <w:r>
        <w:rPr>
          <w:b w:val="0"/>
          <w:i w:val="0"/>
          <w:vertAlign w:val="superscript"/>
        </w:rPr>
        <w:t>22</w:t>
      </w:r>
    </w:p>
    <w:p>
      <w:pPr>
        <w:spacing w:after="60"/>
        <w:ind w:left="567"/>
      </w:pPr>
      <w:r>
        <w:rPr>
          <w:rFonts w:cs="Noto Serif Bengali" w:hAnsi="Noto Serif Bengali"/>
          <w:sz w:val="24"/>
        </w:rPr>
        <w:t>অভিষেকে গৌরচাঁদের আনন্দ অপার ।</w:t>
      </w:r>
      <w:r>
        <w:br/>
      </w:r>
      <w:r>
        <w:rPr>
          <w:rFonts w:cs="Noto Serif Bengali" w:hAnsi="Noto Serif Bengali"/>
          <w:sz w:val="24"/>
        </w:rPr>
        <w:t>কহয়ে ভকতগণে পূরব বিহার ॥</w:t>
      </w:r>
    </w:p>
    <w:p>
      <w:pPr>
        <w:spacing w:after="60"/>
        <w:jc w:val="both"/>
      </w:pPr>
      <w:r>
        <w:rPr>
          <w:b w:val="0"/>
          <w:i/>
        </w:rPr>
        <w:t>abhiṣeke gauracām̐dera ānanda apāra |</w:t>
      </w:r>
      <w:r>
        <w:br/>
      </w:r>
      <w:r>
        <w:rPr>
          <w:b w:val="0"/>
          <w:i/>
        </w:rPr>
        <w:t>kahaye bhakatagaṇe pūraba bihāra ||</w:t>
      </w:r>
    </w:p>
    <w:p>
      <w:pPr>
        <w:spacing w:after="60"/>
        <w:jc w:val="both"/>
      </w:pPr>
      <w:r>
        <w:rPr>
          <w:b w:val="0"/>
          <w:i/>
        </w:rPr>
        <w:t>Word for word:</w:t>
      </w:r>
      <w:r>
        <w:t xml:space="preserve"> abhiṣeke — at the abhisheka; gauracām̐dera — Gaurachand's; ānanda apāra — boundless bliss; kahaye — tells; bhakata-gaṇe — the devotees; pūraba bihāra — of the former plays</w:t>
      </w:r>
    </w:p>
    <w:p>
      <w:pPr>
        <w:spacing w:after="60"/>
        <w:ind w:left="510" w:hanging="510"/>
      </w:pPr>
      <w:r>
        <w:rPr>
          <w:b/>
          <w:i w:val="0"/>
        </w:rPr>
        <w:t>9.1.</w:t>
      </w:r>
      <w:r>
        <w:t xml:space="preserve"> At the abhisheka boundless is Gaurachand's bliss:</w:t>
      </w:r>
      <w:r>
        <w:br/>
      </w:r>
      <w:r>
        <w:t>He tells the devotees of His former plays.</w:t>
      </w:r>
      <w:r>
        <w:rPr>
          <w:b w:val="0"/>
          <w:i w:val="0"/>
          <w:vertAlign w:val="superscript"/>
        </w:rPr>
        <w:t>23</w:t>
      </w:r>
    </w:p>
    <w:p>
      <w:pPr>
        <w:spacing w:after="60"/>
        <w:ind w:left="567"/>
      </w:pPr>
      <w:r>
        <w:rPr>
          <w:rFonts w:cs="Noto Serif Bengali" w:hAnsi="Noto Serif Bengali"/>
          <w:sz w:val="24"/>
        </w:rPr>
        <w:t>পুলকে পূরল তনু আপাদ-মস্তক ।</w:t>
      </w:r>
      <w:r>
        <w:br/>
      </w:r>
      <w:r>
        <w:rPr>
          <w:rFonts w:cs="Noto Serif Bengali" w:hAnsi="Noto Serif Bengali"/>
          <w:sz w:val="24"/>
        </w:rPr>
        <w:t>সোনার কেশর জিনে কদম্ব-কোরক ॥</w:t>
      </w:r>
    </w:p>
    <w:p>
      <w:pPr>
        <w:spacing w:after="60"/>
        <w:jc w:val="both"/>
      </w:pPr>
      <w:r>
        <w:rPr>
          <w:b w:val="0"/>
          <w:i/>
        </w:rPr>
        <w:t>pulake pūrala tanu āpāda-mastaka |</w:t>
      </w:r>
      <w:r>
        <w:br/>
      </w:r>
      <w:r>
        <w:rPr>
          <w:b w:val="0"/>
          <w:i/>
        </w:rPr>
        <w:t>sonāra keśara jine kadamba-koraka ||</w:t>
      </w:r>
    </w:p>
    <w:p>
      <w:pPr>
        <w:spacing w:after="60"/>
        <w:jc w:val="both"/>
      </w:pPr>
      <w:r>
        <w:rPr>
          <w:b w:val="0"/>
          <w:i/>
        </w:rPr>
        <w:t>Word for word:</w:t>
      </w:r>
      <w:r>
        <w:t xml:space="preserve"> pulake — with thrill; pūrala tanu — the body was filled; āpāda-mastaka — from head to foot; sonāra keśara — golden filaments (hairs); jine — rival (lit. "surpass"); kadamba-koraka — a kadamba bud</w:t>
      </w:r>
    </w:p>
    <w:p>
      <w:pPr>
        <w:spacing w:after="60"/>
        <w:ind w:left="510" w:hanging="510"/>
      </w:pPr>
      <w:r>
        <w:rPr>
          <w:b/>
          <w:i w:val="0"/>
        </w:rPr>
        <w:t>9.2.</w:t>
      </w:r>
      <w:r>
        <w:t xml:space="preserve"> From head to foot His body thrilled:</w:t>
      </w:r>
      <w:r>
        <w:br/>
      </w:r>
      <w:r>
        <w:t>the golden hairs stood like a kadamba bud.</w:t>
      </w:r>
    </w:p>
    <w:p>
      <w:pPr>
        <w:spacing w:after="60"/>
        <w:ind w:left="567"/>
      </w:pPr>
      <w:r>
        <w:rPr>
          <w:rFonts w:cs="Noto Serif Bengali" w:hAnsi="Noto Serif Bengali"/>
          <w:sz w:val="24"/>
        </w:rPr>
        <w:t>ভাবে তরল মন গদগদ ভাষ ।</w:t>
      </w:r>
      <w:r>
        <w:br/>
      </w:r>
      <w:r>
        <w:rPr>
          <w:rFonts w:cs="Noto Serif Bengali" w:hAnsi="Noto Serif Bengali"/>
          <w:sz w:val="24"/>
        </w:rPr>
        <w:t>অনেক যতনে বিধি পূরাওল আশ ॥</w:t>
      </w:r>
    </w:p>
    <w:p>
      <w:pPr>
        <w:spacing w:after="60"/>
        <w:jc w:val="both"/>
      </w:pPr>
      <w:r>
        <w:rPr>
          <w:b w:val="0"/>
          <w:i/>
        </w:rPr>
        <w:t>bhābe tarala mana gadagada bhāṣa |</w:t>
      </w:r>
      <w:r>
        <w:br/>
      </w:r>
      <w:r>
        <w:rPr>
          <w:b w:val="0"/>
          <w:i/>
        </w:rPr>
        <w:t>aneka yatane bidhi pūrāola āśa ||</w:t>
      </w:r>
    </w:p>
    <w:p>
      <w:pPr>
        <w:spacing w:after="60"/>
        <w:jc w:val="both"/>
      </w:pPr>
      <w:r>
        <w:rPr>
          <w:b w:val="0"/>
          <w:i/>
        </w:rPr>
        <w:t>Word for word:</w:t>
      </w:r>
      <w:r>
        <w:t xml:space="preserve"> bhābe — in bhava; tarala mana — the heart melts; gadagada bhāṣa — faltering speech; aneka yatane — with great effort; bidhi — fate (the Creator); pūrāola āśa — fulfilled the hope</w:t>
      </w:r>
    </w:p>
    <w:p>
      <w:pPr>
        <w:spacing w:after="60"/>
        <w:ind w:left="510" w:hanging="510"/>
      </w:pPr>
      <w:r>
        <w:rPr>
          <w:b/>
          <w:i w:val="0"/>
        </w:rPr>
        <w:t>9.3.</w:t>
      </w:r>
      <w:r>
        <w:t xml:space="preserve"> The heart melts in bhava, the speech falters with emotion:</w:t>
      </w:r>
      <w:r>
        <w:br/>
      </w:r>
      <w:r>
        <w:t>with great effort fate has fulfilled our hope.</w:t>
      </w:r>
    </w:p>
    <w:p>
      <w:pPr>
        <w:spacing w:after="60"/>
        <w:ind w:left="567"/>
      </w:pPr>
      <w:r>
        <w:rPr>
          <w:rFonts w:cs="Noto Serif Bengali" w:hAnsi="Noto Serif Bengali"/>
          <w:sz w:val="24"/>
        </w:rPr>
        <w:t>শচীর নন্দন গোরা জাতি-প্রাণধন ।</w:t>
      </w:r>
      <w:r>
        <w:br/>
      </w:r>
      <w:r>
        <w:rPr>
          <w:rFonts w:cs="Noto Serif Bengali" w:hAnsi="Noto Serif Bengali"/>
          <w:sz w:val="24"/>
        </w:rPr>
        <w:t>শুনি চাঁদ-মুখের কথা জুড়াইল মন ॥</w:t>
      </w:r>
    </w:p>
    <w:p>
      <w:pPr>
        <w:spacing w:after="60"/>
        <w:jc w:val="both"/>
      </w:pPr>
      <w:r>
        <w:rPr>
          <w:b w:val="0"/>
          <w:i/>
        </w:rPr>
        <w:t>śacīra nandana gorā jāti-prāṇadhana |</w:t>
      </w:r>
      <w:r>
        <w:br/>
      </w:r>
      <w:r>
        <w:rPr>
          <w:b w:val="0"/>
          <w:i/>
        </w:rPr>
        <w:t>śuni cām̐da-mukhera kathā juṛāila mana ||</w:t>
      </w:r>
    </w:p>
    <w:p>
      <w:pPr>
        <w:spacing w:after="60"/>
        <w:jc w:val="both"/>
      </w:pPr>
      <w:r>
        <w:rPr>
          <w:b w:val="0"/>
          <w:i/>
        </w:rPr>
        <w:t>Word for word:</w:t>
      </w:r>
      <w:r>
        <w:t xml:space="preserve"> śacīra nandana gorā — Shachi's son Gora; jāti-prāṇa-dhana — the life-treasure of all (lit. "of the kin"); śuni — hearing; cām̐da-mukhera kathā — the words of the moonlike mouth; juṛāila mana — the heart was comforted</w:t>
      </w:r>
    </w:p>
    <w:p>
      <w:pPr>
        <w:spacing w:after="60"/>
        <w:ind w:left="510" w:hanging="510"/>
      </w:pPr>
      <w:r>
        <w:rPr>
          <w:b/>
          <w:i w:val="0"/>
        </w:rPr>
        <w:t>9.4.</w:t>
      </w:r>
      <w:r>
        <w:t xml:space="preserve"> Shachi's son Gora is the treasure of the life of all:</w:t>
      </w:r>
      <w:r>
        <w:br/>
      </w:r>
      <w:r>
        <w:t>hearing the words of His moonlike mouth, the heart was comforted.</w:t>
      </w:r>
    </w:p>
    <w:p>
      <w:pPr>
        <w:spacing w:after="60"/>
        <w:ind w:left="567"/>
      </w:pPr>
      <w:r>
        <w:rPr>
          <w:rFonts w:cs="Noto Serif Bengali" w:hAnsi="Noto Serif Bengali"/>
          <w:sz w:val="24"/>
        </w:rPr>
        <w:t>গোরাচাঁদের লীলায় যার হইল বিশ্বাস ।</w:t>
      </w:r>
      <w:r>
        <w:br/>
      </w:r>
      <w:r>
        <w:rPr>
          <w:rFonts w:cs="Noto Serif Bengali" w:hAnsi="Noto Serif Bengali"/>
          <w:sz w:val="24"/>
        </w:rPr>
        <w:t>দুঃখী কৃষ্ণদাস তার দাস-অনুদাস ॥</w:t>
      </w:r>
    </w:p>
    <w:p>
      <w:pPr>
        <w:spacing w:after="60"/>
        <w:jc w:val="both"/>
      </w:pPr>
      <w:r>
        <w:rPr>
          <w:b w:val="0"/>
          <w:i/>
        </w:rPr>
        <w:t>gorācām̐dera līlāya yāra haila biśvāsa |</w:t>
      </w:r>
      <w:r>
        <w:br/>
      </w:r>
      <w:r>
        <w:rPr>
          <w:b w:val="0"/>
          <w:i/>
        </w:rPr>
        <w:t>duḥkhī kṛṣṇadāsa tāra dāsa-anudāsa ||</w:t>
      </w:r>
    </w:p>
    <w:p>
      <w:pPr>
        <w:spacing w:after="60"/>
        <w:jc w:val="both"/>
      </w:pPr>
      <w:r>
        <w:rPr>
          <w:b w:val="0"/>
          <w:i/>
        </w:rPr>
        <w:t>Word for word:</w:t>
      </w:r>
      <w:r>
        <w:t xml:space="preserve"> gorācām̐dera līlāya — in Gorachand's lila; yāra haila biśvāsa — whoever came to believe; duḥkhī kṛṣṇadāsa — wretched Krishnadasa; tāra dāsa-anudāsa — the servant of his servants</w:t>
      </w:r>
    </w:p>
    <w:p>
      <w:pPr>
        <w:spacing w:after="60"/>
        <w:ind w:left="510" w:hanging="510"/>
      </w:pPr>
      <w:r>
        <w:rPr>
          <w:b/>
          <w:i w:val="0"/>
        </w:rPr>
        <w:t>9.5.</w:t>
      </w:r>
      <w:r>
        <w:t xml:space="preserve"> Whoever has come to believe in Gorachand's lila —</w:t>
      </w:r>
      <w:r>
        <w:br/>
      </w:r>
      <w:r>
        <w:t>wretched Krishnadasa is the servant of his servants.</w:t>
      </w:r>
    </w:p>
    <w:p>
      <w:pPr>
        <w:spacing w:after="60"/>
        <w:ind w:left="283"/>
      </w:pPr>
      <w:r>
        <w:rPr>
          <w:b/>
          <w:i w:val="0"/>
          <w:sz w:val="18"/>
        </w:rPr>
        <w:t>22.</w:t>
      </w:r>
      <w:r>
        <w:rPr>
          <w:sz w:val="18"/>
        </w:rPr>
        <w:t xml:space="preserve"> GPT1 — p. 241, no. 13 (suhai), checked against the scan (PDF p. 500); GPT2 — sec. 4.1, no. 13. The pada is not in PK, BR, KGC or PS; it was missing from the catalogue (new row KR-020). The preceding GPT pada (no. 12, "dekha dui bhāi gaura nitāi") is Krishnadasa's PK 1576 (chapter 7). The signature "Krishnadasa" in GPT and PK covers padas of several poets; attribution by GPT (C).</w:t>
      </w:r>
    </w:p>
    <w:p>
      <w:pPr>
        <w:spacing w:after="60"/>
        <w:ind w:left="283"/>
      </w:pPr>
      <w:r>
        <w:rPr>
          <w:b/>
          <w:i w:val="0"/>
          <w:sz w:val="18"/>
        </w:rPr>
        <w:t>23.</w:t>
      </w:r>
      <w:r>
        <w:rPr>
          <w:sz w:val="18"/>
        </w:rPr>
        <w:t xml:space="preserve"> "Former plays" — Krishna's lilas in Vraja and the deeds of earlier avataras: during the mahaprakasha the Lord revealed to each devotee his past and His own former lilas (CB Madhya 9–10). In 9.4 "jāti-prāṇadhana" (lit. "the life-treasure of the kin/of all") — the sense is not quite clear.</w:t>
      </w:r>
    </w:p>
    <w:p>
      <w:pPr>
        <w:pStyle w:val="Heading2"/>
      </w:pPr>
      <w:r>
        <w:t>10. Vasu Ghosha — "aguru candana lepiyā gorā-gāya…" (GPT1 p. 243, no. 19)</w:t>
      </w:r>
    </w:p>
    <w:p>
      <w:pPr>
        <w:spacing w:after="60"/>
        <w:jc w:val="both"/>
      </w:pPr>
      <w:r>
        <w:rPr>
          <w:b w:val="0"/>
          <w:i/>
        </w:rPr>
        <w:t>The abhisheka: Gora's body is anointed with aguru and sandal, the associates fan Him with chamaras and pour water over Him; they wipe His face, put on Him a garland of malati, dress Him in red garments and ornaments; Vasudeva gazes at that form. Raga dhanashi.</w:t>
      </w:r>
      <w:r>
        <w:rPr>
          <w:b w:val="0"/>
          <w:i w:val="0"/>
          <w:vertAlign w:val="superscript"/>
        </w:rPr>
        <w:t>24</w:t>
      </w:r>
    </w:p>
    <w:p>
      <w:pPr>
        <w:spacing w:after="60"/>
        <w:ind w:left="567"/>
      </w:pPr>
      <w:r>
        <w:rPr>
          <w:rFonts w:cs="Noto Serif Bengali" w:hAnsi="Noto Serif Bengali"/>
          <w:sz w:val="24"/>
        </w:rPr>
        <w:t>অগুরু চন্দন লেপিয়া গোরা-গায় ।</w:t>
      </w:r>
      <w:r>
        <w:br/>
      </w:r>
      <w:r>
        <w:rPr>
          <w:rFonts w:cs="Noto Serif Bengali" w:hAnsi="Noto Serif Bengali"/>
          <w:sz w:val="24"/>
        </w:rPr>
        <w:t>প্রিয় পারিষদগণ চামর ঢুলায় ॥</w:t>
      </w:r>
    </w:p>
    <w:p>
      <w:pPr>
        <w:spacing w:after="60"/>
        <w:jc w:val="both"/>
      </w:pPr>
      <w:r>
        <w:rPr>
          <w:b w:val="0"/>
          <w:i/>
        </w:rPr>
        <w:t>aguru candana lepiyā gorā-gāya |</w:t>
      </w:r>
      <w:r>
        <w:br/>
      </w:r>
      <w:r>
        <w:rPr>
          <w:b w:val="0"/>
          <w:i/>
        </w:rPr>
        <w:t>priya pāriṣadagaṇa cāmara ḍhulāya ||</w:t>
      </w:r>
    </w:p>
    <w:p>
      <w:pPr>
        <w:spacing w:after="60"/>
        <w:jc w:val="both"/>
      </w:pPr>
      <w:r>
        <w:rPr>
          <w:b w:val="0"/>
          <w:i/>
        </w:rPr>
        <w:t>Word for word:</w:t>
      </w:r>
      <w:r>
        <w:t xml:space="preserve"> aguru candana — aguru and sandal; lepiyā — anointing; gorā-gāya — Gora's body; priya pāriṣada-gaṇa — the dear associates; cāmara ḍhulāya — wave chamaras</w:t>
      </w:r>
    </w:p>
    <w:p>
      <w:pPr>
        <w:spacing w:after="60"/>
        <w:ind w:left="510" w:hanging="510"/>
      </w:pPr>
      <w:r>
        <w:rPr>
          <w:b/>
          <w:i w:val="0"/>
        </w:rPr>
        <w:t>10.1.</w:t>
      </w:r>
      <w:r>
        <w:t xml:space="preserve"> Having anointed Gora's body with aguru and sandal,</w:t>
      </w:r>
      <w:r>
        <w:br/>
      </w:r>
      <w:r>
        <w:t>the dear associates fan Him with chamaras.</w:t>
      </w:r>
    </w:p>
    <w:p>
      <w:pPr>
        <w:spacing w:after="60"/>
        <w:ind w:left="567"/>
      </w:pPr>
      <w:r>
        <w:rPr>
          <w:rFonts w:cs="Noto Serif Bengali" w:hAnsi="Noto Serif Bengali"/>
          <w:sz w:val="24"/>
        </w:rPr>
        <w:t>আনি সলিল কেহ ধরি নিজ করে ।</w:t>
      </w:r>
      <w:r>
        <w:br/>
      </w:r>
      <w:r>
        <w:rPr>
          <w:rFonts w:cs="Noto Serif Bengali" w:hAnsi="Noto Serif Bengali"/>
          <w:sz w:val="24"/>
        </w:rPr>
        <w:t>মনের মানসে ঢালে গৌরাঙ্গ-উপরে ॥</w:t>
      </w:r>
    </w:p>
    <w:p>
      <w:pPr>
        <w:spacing w:after="60"/>
        <w:jc w:val="both"/>
      </w:pPr>
      <w:r>
        <w:rPr>
          <w:b w:val="0"/>
          <w:i/>
        </w:rPr>
        <w:t>āni salila keha dhari nija kare |</w:t>
      </w:r>
      <w:r>
        <w:br/>
      </w:r>
      <w:r>
        <w:rPr>
          <w:b w:val="0"/>
          <w:i/>
        </w:rPr>
        <w:t>manera mānase ḍhāle gaurāṅga-upare ||</w:t>
      </w:r>
    </w:p>
    <w:p>
      <w:pPr>
        <w:spacing w:after="60"/>
        <w:jc w:val="both"/>
      </w:pPr>
      <w:r>
        <w:rPr>
          <w:b w:val="0"/>
          <w:i/>
        </w:rPr>
        <w:t>Word for word:</w:t>
      </w:r>
      <w:r>
        <w:t xml:space="preserve"> āni salila — bringing water; keha — someone; dhari nija kare — holding in his own hands; manera mānase — as the heart desires; ḍhāle — pours; gaurāṅga-upare — over Gauranga</w:t>
      </w:r>
    </w:p>
    <w:p>
      <w:pPr>
        <w:spacing w:after="60"/>
        <w:ind w:left="510" w:hanging="510"/>
      </w:pPr>
      <w:r>
        <w:rPr>
          <w:b/>
          <w:i w:val="0"/>
        </w:rPr>
        <w:t>10.2.</w:t>
      </w:r>
      <w:r>
        <w:t xml:space="preserve"> Someone, bringing water and holding it in his own hands,</w:t>
      </w:r>
      <w:r>
        <w:br/>
      </w:r>
      <w:r>
        <w:t>pours it over Gauranga as his heart desires.</w:t>
      </w:r>
    </w:p>
    <w:p>
      <w:pPr>
        <w:spacing w:after="60"/>
        <w:ind w:left="567"/>
      </w:pPr>
      <w:r>
        <w:rPr>
          <w:rFonts w:cs="Noto Serif Bengali" w:hAnsi="Noto Serif Bengali"/>
          <w:sz w:val="24"/>
        </w:rPr>
        <w:t>চাঁদ জিনিয়া মুখ অধিক করি মাজে ।</w:t>
      </w:r>
      <w:r>
        <w:br/>
      </w:r>
      <w:r>
        <w:rPr>
          <w:rFonts w:cs="Noto Serif Bengali" w:hAnsi="Noto Serif Bengali"/>
          <w:sz w:val="24"/>
        </w:rPr>
        <w:t>মালতী ফুলের মালা গোরা-অঙ্গে সাজে ॥</w:t>
      </w:r>
    </w:p>
    <w:p>
      <w:pPr>
        <w:spacing w:after="60"/>
        <w:jc w:val="both"/>
      </w:pPr>
      <w:r>
        <w:rPr>
          <w:b w:val="0"/>
          <w:i/>
        </w:rPr>
        <w:t>cām̐da jiniyā mukha adhika kari māje |</w:t>
      </w:r>
      <w:r>
        <w:br/>
      </w:r>
      <w:r>
        <w:rPr>
          <w:b w:val="0"/>
          <w:i/>
        </w:rPr>
        <w:t>mālatī phulera mālā gorā-aṅge sāje ||</w:t>
      </w:r>
    </w:p>
    <w:p>
      <w:pPr>
        <w:spacing w:after="60"/>
        <w:jc w:val="both"/>
      </w:pPr>
      <w:r>
        <w:rPr>
          <w:b w:val="0"/>
          <w:i/>
        </w:rPr>
        <w:t>Word for word:</w:t>
      </w:r>
      <w:r>
        <w:t xml:space="preserve"> cām̐da jiniyā mukha — the face surpassing the moon; adhika kari — still more; māje — they wipe (polish); mālatī phulera mālā — a garland of malati flowers; gorā-aṅge sāje — adorns Gora's body</w:t>
      </w:r>
    </w:p>
    <w:p>
      <w:pPr>
        <w:spacing w:after="60"/>
        <w:ind w:left="510" w:hanging="510"/>
      </w:pPr>
      <w:r>
        <w:rPr>
          <w:b/>
          <w:i w:val="0"/>
        </w:rPr>
        <w:t>10.3.</w:t>
      </w:r>
      <w:r>
        <w:t xml:space="preserve"> The face that outshines the moon they wipe to make it shine still more;</w:t>
      </w:r>
      <w:r>
        <w:br/>
      </w:r>
      <w:r>
        <w:t>on Gora's body is a garland of malati flowers.</w:t>
      </w:r>
    </w:p>
    <w:p>
      <w:pPr>
        <w:spacing w:after="60"/>
        <w:ind w:left="567"/>
      </w:pPr>
      <w:r>
        <w:rPr>
          <w:rFonts w:cs="Noto Serif Bengali" w:hAnsi="Noto Serif Bengali"/>
          <w:sz w:val="24"/>
        </w:rPr>
        <w:t>অরুণ বসন সাজে নানা আভরণে ।</w:t>
      </w:r>
      <w:r>
        <w:br/>
      </w:r>
      <w:r>
        <w:rPr>
          <w:rFonts w:cs="Noto Serif Bengali" w:hAnsi="Noto Serif Bengali"/>
          <w:sz w:val="24"/>
        </w:rPr>
        <w:t>বাসুদেব ওই রূপ করে নিরীক্ষণে ॥</w:t>
      </w:r>
    </w:p>
    <w:p>
      <w:pPr>
        <w:spacing w:after="60"/>
        <w:jc w:val="both"/>
      </w:pPr>
      <w:r>
        <w:rPr>
          <w:b w:val="0"/>
          <w:i/>
        </w:rPr>
        <w:t>aruṇa basana sāje nānā ābharaṇe |</w:t>
      </w:r>
      <w:r>
        <w:br/>
      </w:r>
      <w:r>
        <w:rPr>
          <w:b w:val="0"/>
          <w:i/>
        </w:rPr>
        <w:t>bāsudeba oi rūpa kare nirīkṣaṇe ||</w:t>
      </w:r>
    </w:p>
    <w:p>
      <w:pPr>
        <w:spacing w:after="60"/>
        <w:jc w:val="both"/>
      </w:pPr>
      <w:r>
        <w:rPr>
          <w:b w:val="0"/>
          <w:i/>
        </w:rPr>
        <w:t>Word for word:</w:t>
      </w:r>
      <w:r>
        <w:t xml:space="preserve"> aruṇa basana — red garments; sāje — adorn; nānā ābharaṇe — with various ornaments; bāsudeba — Vasudeva (Ghosha); oi rūpa — that form; kare nirīkṣaṇe — gazes at</w:t>
      </w:r>
    </w:p>
    <w:p>
      <w:pPr>
        <w:spacing w:after="60"/>
        <w:ind w:left="510" w:hanging="510"/>
      </w:pPr>
      <w:r>
        <w:rPr>
          <w:b/>
          <w:i w:val="0"/>
        </w:rPr>
        <w:t>10.4.</w:t>
      </w:r>
      <w:r>
        <w:t xml:space="preserve"> Red garments and various ornaments shine on Him —</w:t>
      </w:r>
      <w:r>
        <w:br/>
      </w:r>
      <w:r>
        <w:t>Vasudeva gazes at that form.</w:t>
      </w:r>
    </w:p>
    <w:p>
      <w:pPr>
        <w:spacing w:after="60"/>
        <w:ind w:left="283"/>
      </w:pPr>
      <w:r>
        <w:rPr>
          <w:b/>
          <w:i w:val="0"/>
          <w:sz w:val="18"/>
        </w:rPr>
        <w:t>24.</w:t>
      </w:r>
      <w:r>
        <w:rPr>
          <w:sz w:val="18"/>
        </w:rPr>
        <w:t xml:space="preserve"> GPT1 — p. 243, no. 19 (dhanashi), checked against the scan (PDF p. 502); GPT2 — sec. 4.1, no. 19. The pada is not in PK, BR, KGC or PS (catalogue: VG-164). GPT only (C). The bathing, anointing and dressing of the Lord at the abhisheka — cf. Vasu Ghosha's PK 1536–1537 (chapter 1, nos. 2–3) and CB Madhya 9.</w:t>
      </w:r>
    </w:p>
    <w:p>
      <w:pPr>
        <w:pStyle w:val="Heading2"/>
      </w:pPr>
      <w:r>
        <w:t>11. Parameshvari Dasa — "prabhura ādeśa pāñā bhakata sakala…" (GPT1 p. 246, no. 27)</w:t>
      </w:r>
    </w:p>
    <w:p>
      <w:pPr>
        <w:spacing w:after="60"/>
        <w:jc w:val="both"/>
      </w:pPr>
      <w:r>
        <w:rPr>
          <w:b w:val="0"/>
          <w:i/>
        </w:rPr>
        <w:t>The adhivasa of the kirtana: at the Lord's command the devotees form seven groups, led by Nityananda, Mukunda, Advaita, Gadadhara, Vasu Ghosha, Murari and Narahari; fourteen madals and fourteen pairs of kartals resound; in the courtyard pots of curd mixed with turmeric are broken, and with it they mark one another's foreheads. Raga dhanashi.</w:t>
      </w:r>
      <w:r>
        <w:rPr>
          <w:b w:val="0"/>
          <w:i w:val="0"/>
          <w:vertAlign w:val="superscript"/>
        </w:rPr>
        <w:t>25</w:t>
      </w:r>
    </w:p>
    <w:p>
      <w:pPr>
        <w:spacing w:after="60"/>
        <w:ind w:left="567"/>
      </w:pPr>
      <w:r>
        <w:rPr>
          <w:rFonts w:cs="Noto Serif Bengali" w:hAnsi="Noto Serif Bengali"/>
          <w:sz w:val="24"/>
        </w:rPr>
        <w:t>প্রভুর আদেশ পাঞা ভকত সকল ।</w:t>
      </w:r>
      <w:r>
        <w:br/>
      </w:r>
      <w:r>
        <w:rPr>
          <w:rFonts w:cs="Noto Serif Bengali" w:hAnsi="Noto Serif Bengali"/>
          <w:sz w:val="24"/>
        </w:rPr>
        <w:t>সাত ভাগ হৈয়া গঠিল সাত দল ॥</w:t>
      </w:r>
    </w:p>
    <w:p>
      <w:pPr>
        <w:spacing w:after="60"/>
        <w:jc w:val="both"/>
      </w:pPr>
      <w:r>
        <w:rPr>
          <w:b w:val="0"/>
          <w:i/>
        </w:rPr>
        <w:t>prabhura ādeśa pāñā bhakata sakala |</w:t>
      </w:r>
      <w:r>
        <w:br/>
      </w:r>
      <w:r>
        <w:rPr>
          <w:b w:val="0"/>
          <w:i/>
        </w:rPr>
        <w:t>sāta bhāga haiyā gaṭhila sāta dala ||</w:t>
      </w:r>
    </w:p>
    <w:p>
      <w:pPr>
        <w:spacing w:after="60"/>
        <w:jc w:val="both"/>
      </w:pPr>
      <w:r>
        <w:rPr>
          <w:b w:val="0"/>
          <w:i/>
        </w:rPr>
        <w:t>Word for word:</w:t>
      </w:r>
      <w:r>
        <w:t xml:space="preserve"> prabhura ādeśa pāñā — receiving the Lord's command; bhakata sakala — all the devotees; sāta bhāga haiyā — dividing into seven parts; gaṭhila — formed; sāta dala — seven groups</w:t>
      </w:r>
    </w:p>
    <w:p>
      <w:pPr>
        <w:spacing w:after="60"/>
        <w:ind w:left="510" w:hanging="510"/>
      </w:pPr>
      <w:r>
        <w:rPr>
          <w:b/>
          <w:i w:val="0"/>
        </w:rPr>
        <w:t>11.1.</w:t>
      </w:r>
      <w:r>
        <w:t xml:space="preserve"> Having received the Lord's command, all the devotees</w:t>
      </w:r>
      <w:r>
        <w:br/>
      </w:r>
      <w:r>
        <w:t>divided into seven parts and formed seven groups.</w:t>
      </w:r>
    </w:p>
    <w:p>
      <w:pPr>
        <w:spacing w:after="60"/>
        <w:ind w:left="567"/>
      </w:pPr>
      <w:r>
        <w:rPr>
          <w:rFonts w:cs="Noto Serif Bengali" w:hAnsi="Noto Serif Bengali"/>
          <w:sz w:val="24"/>
        </w:rPr>
        <w:t>এক দলের অধিপতি হৈলা নিত্যানন্দ ।</w:t>
      </w:r>
      <w:r>
        <w:br/>
      </w:r>
      <w:r>
        <w:rPr>
          <w:rFonts w:cs="Noto Serif Bengali" w:hAnsi="Noto Serif Bengali"/>
          <w:sz w:val="24"/>
        </w:rPr>
        <w:t>দ্বিতীয়ের মূলগায়ন হইলা মুকুন্দ ॥</w:t>
      </w:r>
    </w:p>
    <w:p>
      <w:pPr>
        <w:spacing w:after="60"/>
        <w:jc w:val="both"/>
      </w:pPr>
      <w:r>
        <w:rPr>
          <w:b w:val="0"/>
          <w:i/>
        </w:rPr>
        <w:t>eka dalera adhipati hailā nityānanda |</w:t>
      </w:r>
      <w:r>
        <w:br/>
      </w:r>
      <w:r>
        <w:rPr>
          <w:b w:val="0"/>
          <w:i/>
        </w:rPr>
        <w:t>dvitīyera mūlagāyana hailā mukunda ||</w:t>
      </w:r>
    </w:p>
    <w:p>
      <w:pPr>
        <w:spacing w:after="60"/>
        <w:jc w:val="both"/>
      </w:pPr>
      <w:r>
        <w:rPr>
          <w:b w:val="0"/>
          <w:i/>
        </w:rPr>
        <w:t>Word for word:</w:t>
      </w:r>
      <w:r>
        <w:t xml:space="preserve"> eka dalera adhipati — head of one (the first) group; hailā nityānanda — became Nityananda; dvitīyera — of the second; mūla-gāyana — the lead singer; hailā mukunda — became Mukunda</w:t>
      </w:r>
    </w:p>
    <w:p>
      <w:pPr>
        <w:spacing w:after="60"/>
        <w:ind w:left="510" w:hanging="510"/>
      </w:pPr>
      <w:r>
        <w:rPr>
          <w:b/>
          <w:i w:val="0"/>
        </w:rPr>
        <w:t>11.2.</w:t>
      </w:r>
      <w:r>
        <w:t xml:space="preserve"> At the head of the first group was Nityananda;</w:t>
      </w:r>
      <w:r>
        <w:br/>
      </w:r>
      <w:r>
        <w:t>the lead singer of the second was Mukunda.</w:t>
      </w:r>
    </w:p>
    <w:p>
      <w:pPr>
        <w:spacing w:after="60"/>
        <w:ind w:left="567"/>
      </w:pPr>
      <w:r>
        <w:rPr>
          <w:rFonts w:cs="Noto Serif Bengali" w:hAnsi="Noto Serif Bengali"/>
          <w:sz w:val="24"/>
        </w:rPr>
        <w:t>তৃতীয়ের কর্তা হৈলা নিজে সীতাপতি ।</w:t>
      </w:r>
      <w:r>
        <w:br/>
      </w:r>
      <w:r>
        <w:rPr>
          <w:rFonts w:cs="Noto Serif Bengali" w:hAnsi="Noto Serif Bengali"/>
          <w:sz w:val="24"/>
        </w:rPr>
        <w:t>গদাধর চতুর্থের হৈলা অধিপতি ॥</w:t>
      </w:r>
    </w:p>
    <w:p>
      <w:pPr>
        <w:spacing w:after="60"/>
        <w:jc w:val="both"/>
      </w:pPr>
      <w:r>
        <w:rPr>
          <w:b w:val="0"/>
          <w:i/>
        </w:rPr>
        <w:t>tṛtīyera kartā hailā nije sītāpati |</w:t>
      </w:r>
      <w:r>
        <w:br/>
      </w:r>
      <w:r>
        <w:rPr>
          <w:b w:val="0"/>
          <w:i/>
        </w:rPr>
        <w:t>gadādhara caturthera hailā adhipati ||</w:t>
      </w:r>
    </w:p>
    <w:p>
      <w:pPr>
        <w:spacing w:after="60"/>
        <w:jc w:val="both"/>
      </w:pPr>
      <w:r>
        <w:rPr>
          <w:b w:val="0"/>
          <w:i/>
        </w:rPr>
        <w:t>Word for word:</w:t>
      </w:r>
      <w:r>
        <w:t xml:space="preserve"> tṛtīyera kartā — head of the third; hailā nije sītāpati — became Sitapati (Advaita) Himself; gadādhara — Gadadhara; caturthera — of the fourth; adhipati — leader</w:t>
      </w:r>
    </w:p>
    <w:p>
      <w:pPr>
        <w:spacing w:after="60"/>
        <w:ind w:left="510" w:hanging="510"/>
      </w:pPr>
      <w:r>
        <w:rPr>
          <w:b/>
          <w:i w:val="0"/>
        </w:rPr>
        <w:t>11.3.</w:t>
      </w:r>
      <w:r>
        <w:t xml:space="preserve"> The head of the third was Sitapati Himself;</w:t>
      </w:r>
      <w:r>
        <w:br/>
      </w:r>
      <w:r>
        <w:t>Gadadhara became the leader of the fourth.</w:t>
      </w:r>
    </w:p>
    <w:p>
      <w:pPr>
        <w:spacing w:after="60"/>
        <w:ind w:left="567"/>
      </w:pPr>
      <w:r>
        <w:rPr>
          <w:rFonts w:cs="Noto Serif Bengali" w:hAnsi="Noto Serif Bengali"/>
          <w:sz w:val="24"/>
        </w:rPr>
        <w:t>পঞ্চমের বাসুঘোষ ষষ্ঠের মুরারি ।</w:t>
      </w:r>
      <w:r>
        <w:br/>
      </w:r>
      <w:r>
        <w:rPr>
          <w:rFonts w:cs="Noto Serif Bengali" w:hAnsi="Noto Serif Bengali"/>
          <w:sz w:val="24"/>
        </w:rPr>
        <w:t>সপ্তম দলের নেতা হৈলা নরহরি ॥</w:t>
      </w:r>
    </w:p>
    <w:p>
      <w:pPr>
        <w:spacing w:after="60"/>
        <w:jc w:val="both"/>
      </w:pPr>
      <w:r>
        <w:rPr>
          <w:b w:val="0"/>
          <w:i/>
        </w:rPr>
        <w:t>pañcamera bāsughoṣa ṣaṣṭhera murāri |</w:t>
      </w:r>
      <w:r>
        <w:br/>
      </w:r>
      <w:r>
        <w:rPr>
          <w:b w:val="0"/>
          <w:i/>
        </w:rPr>
        <w:t>saptama dalera netā hailā narahari ||</w:t>
      </w:r>
    </w:p>
    <w:p>
      <w:pPr>
        <w:spacing w:after="60"/>
        <w:jc w:val="both"/>
      </w:pPr>
      <w:r>
        <w:rPr>
          <w:b w:val="0"/>
          <w:i/>
        </w:rPr>
        <w:t>Word for word:</w:t>
      </w:r>
      <w:r>
        <w:t xml:space="preserve"> pañcamera — of the fifth; bāsughoṣa — Vasu Ghosha; ṣaṣṭhera — of the sixth; murāri — Murari; saptama dalera netā — leader of the seventh group; hailā narahari — became Narahari</w:t>
      </w:r>
    </w:p>
    <w:p>
      <w:pPr>
        <w:spacing w:after="60"/>
        <w:ind w:left="510" w:hanging="510"/>
      </w:pPr>
      <w:r>
        <w:rPr>
          <w:b/>
          <w:i w:val="0"/>
        </w:rPr>
        <w:t>11.4.</w:t>
      </w:r>
      <w:r>
        <w:t xml:space="preserve"> Of the fifth — Vasu Ghosha, of the sixth — Murari;</w:t>
      </w:r>
      <w:r>
        <w:br/>
      </w:r>
      <w:r>
        <w:t>the leader of the seventh group was Narahari.</w:t>
      </w:r>
    </w:p>
    <w:p>
      <w:pPr>
        <w:spacing w:after="60"/>
        <w:ind w:left="567"/>
      </w:pPr>
      <w:r>
        <w:rPr>
          <w:rFonts w:cs="Noto Serif Bengali" w:hAnsi="Noto Serif Bengali"/>
          <w:sz w:val="24"/>
        </w:rPr>
        <w:t>একত্রে বাজিয়া উঠে চৌদ্দ মাদল ।</w:t>
      </w:r>
      <w:r>
        <w:br/>
      </w:r>
      <w:r>
        <w:rPr>
          <w:rFonts w:cs="Noto Serif Bengali" w:hAnsi="Noto Serif Bengali"/>
          <w:sz w:val="24"/>
        </w:rPr>
        <w:t>চৌদ্দ জোড়া করতালে মহা কোলাহল ॥</w:t>
      </w:r>
    </w:p>
    <w:p>
      <w:pPr>
        <w:spacing w:after="60"/>
        <w:jc w:val="both"/>
      </w:pPr>
      <w:r>
        <w:rPr>
          <w:b w:val="0"/>
          <w:i/>
        </w:rPr>
        <w:t>ekatre bājiyā uṭhe caudda mādala |</w:t>
      </w:r>
      <w:r>
        <w:br/>
      </w:r>
      <w:r>
        <w:rPr>
          <w:b w:val="0"/>
          <w:i/>
        </w:rPr>
        <w:t>caudda joṛā karatāle mahā kolāhala ||</w:t>
      </w:r>
    </w:p>
    <w:p>
      <w:pPr>
        <w:spacing w:after="60"/>
        <w:jc w:val="both"/>
      </w:pPr>
      <w:r>
        <w:rPr>
          <w:b w:val="0"/>
          <w:i/>
        </w:rPr>
        <w:t>Word for word:</w:t>
      </w:r>
      <w:r>
        <w:t xml:space="preserve"> ekatre — all at once; bājiyā uṭhe — resound; caudda mādala — fourteen madals; caudda joṛā karatāle — from fourteen pairs of kartals; mahā kolāhala — a great clamour</w:t>
      </w:r>
    </w:p>
    <w:p>
      <w:pPr>
        <w:spacing w:after="60"/>
        <w:ind w:left="510" w:hanging="510"/>
      </w:pPr>
      <w:r>
        <w:rPr>
          <w:b/>
          <w:i w:val="0"/>
        </w:rPr>
        <w:t>11.5.</w:t>
      </w:r>
      <w:r>
        <w:t xml:space="preserve"> All at once fourteen madals thundered;</w:t>
      </w:r>
      <w:r>
        <w:br/>
      </w:r>
      <w:r>
        <w:t>from fourteen pairs of kartals rose a great clamour.</w:t>
      </w:r>
    </w:p>
    <w:p>
      <w:pPr>
        <w:spacing w:after="60"/>
        <w:ind w:left="567"/>
      </w:pPr>
      <w:r>
        <w:rPr>
          <w:rFonts w:cs="Noto Serif Bengali" w:hAnsi="Noto Serif Bengali"/>
          <w:sz w:val="24"/>
        </w:rPr>
        <w:t>আম্রসার সহ দধি পাত্রেতে রাখিয়া ।</w:t>
      </w:r>
      <w:r>
        <w:br/>
      </w:r>
      <w:r>
        <w:rPr>
          <w:rFonts w:cs="Noto Serif Bengali" w:hAnsi="Noto Serif Bengali"/>
          <w:sz w:val="24"/>
        </w:rPr>
        <w:t>অঙ্গনে ভাঙ্গিলা হরিদ্রা মিশাইয়া ॥</w:t>
      </w:r>
    </w:p>
    <w:p>
      <w:pPr>
        <w:spacing w:after="60"/>
        <w:jc w:val="both"/>
      </w:pPr>
      <w:r>
        <w:rPr>
          <w:b w:val="0"/>
          <w:i/>
        </w:rPr>
        <w:t>āmrasāra saha dadhi pātrete rākhiyā |</w:t>
      </w:r>
      <w:r>
        <w:br/>
      </w:r>
      <w:r>
        <w:rPr>
          <w:b w:val="0"/>
          <w:i/>
        </w:rPr>
        <w:t>aṅgane bhāṅgilā haridrā miśāiyā ||</w:t>
      </w:r>
    </w:p>
    <w:p>
      <w:pPr>
        <w:spacing w:after="60"/>
        <w:jc w:val="both"/>
      </w:pPr>
      <w:r>
        <w:rPr>
          <w:b w:val="0"/>
          <w:i/>
        </w:rPr>
        <w:t>Word for word:</w:t>
      </w:r>
      <w:r>
        <w:t xml:space="preserve"> āmrasāra saha — with amrasara (?); dadhi — curd; pātrete rākhiyā — setting in pots; aṅgane — in the courtyard; bhāṅgilā — broke; haridrā miśāiyā — mixing with turmeric</w:t>
      </w:r>
    </w:p>
    <w:p>
      <w:pPr>
        <w:spacing w:after="60"/>
        <w:ind w:left="510" w:hanging="510"/>
      </w:pPr>
      <w:r>
        <w:rPr>
          <w:b/>
          <w:i w:val="0"/>
        </w:rPr>
        <w:t>11.6.</w:t>
      </w:r>
      <w:r>
        <w:t xml:space="preserve"> Setting curd with amrasara in pots,</w:t>
      </w:r>
      <w:r>
        <w:br/>
      </w:r>
      <w:r>
        <w:t>in the courtyard they broke them, mixing it with turmeric.</w:t>
      </w:r>
      <w:r>
        <w:rPr>
          <w:b w:val="0"/>
          <w:i w:val="0"/>
          <w:vertAlign w:val="superscript"/>
        </w:rPr>
        <w:t>26</w:t>
      </w:r>
    </w:p>
    <w:p>
      <w:pPr>
        <w:spacing w:after="60"/>
        <w:ind w:left="567"/>
      </w:pPr>
      <w:r>
        <w:rPr>
          <w:rFonts w:cs="Noto Serif Bengali" w:hAnsi="Noto Serif Bengali"/>
          <w:sz w:val="24"/>
        </w:rPr>
        <w:t>হরিদ্রা-মিশ্রিত দধি লইয়া সকলে ।</w:t>
      </w:r>
      <w:r>
        <w:br/>
      </w:r>
      <w:r>
        <w:rPr>
          <w:rFonts w:cs="Noto Serif Bengali" w:hAnsi="Noto Serif Bengali"/>
          <w:sz w:val="24"/>
        </w:rPr>
        <w:t>প্রেমানন্দে দেয় ফোঁটা এ উহার ভালে ॥</w:t>
      </w:r>
    </w:p>
    <w:p>
      <w:pPr>
        <w:spacing w:after="60"/>
        <w:jc w:val="both"/>
      </w:pPr>
      <w:r>
        <w:rPr>
          <w:b w:val="0"/>
          <w:i/>
        </w:rPr>
        <w:t>haridrā-miśrita dadhi laiyā sakale |</w:t>
      </w:r>
      <w:r>
        <w:br/>
      </w:r>
      <w:r>
        <w:rPr>
          <w:b w:val="0"/>
          <w:i/>
        </w:rPr>
        <w:t>premānande deya phom̐ṭā e uhāra bhāle ||</w:t>
      </w:r>
    </w:p>
    <w:p>
      <w:pPr>
        <w:spacing w:after="60"/>
        <w:jc w:val="both"/>
      </w:pPr>
      <w:r>
        <w:rPr>
          <w:b w:val="0"/>
          <w:i/>
        </w:rPr>
        <w:t>Word for word:</w:t>
      </w:r>
      <w:r>
        <w:t xml:space="preserve"> haridrā-miśrita dadhi — curd mixed with turmeric; laiyā sakale — all, taking; premānande — in the bliss of prema; deya phom̐ṭā — put marks; e uhāra bhāle — on one another's foreheads</w:t>
      </w:r>
    </w:p>
    <w:p>
      <w:pPr>
        <w:spacing w:after="60"/>
        <w:ind w:left="510" w:hanging="510"/>
      </w:pPr>
      <w:r>
        <w:rPr>
          <w:b/>
          <w:i w:val="0"/>
        </w:rPr>
        <w:t>11.7.</w:t>
      </w:r>
      <w:r>
        <w:t xml:space="preserve"> The curd mixed with turmeric all took up,</w:t>
      </w:r>
      <w:r>
        <w:br/>
      </w:r>
      <w:r>
        <w:t>and in the bliss of prema they mark one another's foreheads.</w:t>
      </w:r>
    </w:p>
    <w:p>
      <w:pPr>
        <w:spacing w:after="60"/>
        <w:ind w:left="567"/>
      </w:pPr>
      <w:r>
        <w:rPr>
          <w:rFonts w:cs="Noto Serif Bengali" w:hAnsi="Noto Serif Bengali"/>
          <w:sz w:val="24"/>
        </w:rPr>
        <w:t>এইরূপে কীর্তন-মঙ্গল অধিবাস ।</w:t>
      </w:r>
      <w:r>
        <w:br/>
      </w:r>
      <w:r>
        <w:rPr>
          <w:rFonts w:cs="Noto Serif Bengali" w:hAnsi="Noto Serif Bengali"/>
          <w:sz w:val="24"/>
        </w:rPr>
        <w:t>প্রেমানন্দে গায় পরমেশ্বরীদাস ॥</w:t>
      </w:r>
    </w:p>
    <w:p>
      <w:pPr>
        <w:spacing w:after="60"/>
        <w:jc w:val="both"/>
      </w:pPr>
      <w:r>
        <w:rPr>
          <w:b w:val="0"/>
          <w:i/>
        </w:rPr>
        <w:t>eirūpe kīrtana-maṅgala adhibāsa |</w:t>
      </w:r>
      <w:r>
        <w:br/>
      </w:r>
      <w:r>
        <w:rPr>
          <w:b w:val="0"/>
          <w:i/>
        </w:rPr>
        <w:t>premānande gāya parameśvarīdāsa ||</w:t>
      </w:r>
    </w:p>
    <w:p>
      <w:pPr>
        <w:spacing w:after="60"/>
        <w:jc w:val="both"/>
      </w:pPr>
      <w:r>
        <w:rPr>
          <w:b w:val="0"/>
          <w:i/>
        </w:rPr>
        <w:t>Word for word:</w:t>
      </w:r>
      <w:r>
        <w:t xml:space="preserve"> ei-rūpe — thus; kīrtana-maṅgala adhibāsa — the adhivasa, the blessing of the kirtana; premānande gāya — sings in the bliss of prema; parameśvarīdāsa — Parameshvari Dasa</w:t>
      </w:r>
    </w:p>
    <w:p>
      <w:pPr>
        <w:spacing w:after="60"/>
        <w:ind w:left="510" w:hanging="510"/>
      </w:pPr>
      <w:r>
        <w:rPr>
          <w:b/>
          <w:i w:val="0"/>
        </w:rPr>
        <w:t>11.8.</w:t>
      </w:r>
      <w:r>
        <w:t xml:space="preserve"> Thus was the adhivasa — the blessing of the kirtana — performed;</w:t>
      </w:r>
      <w:r>
        <w:br/>
      </w:r>
      <w:r>
        <w:t>in the bliss of prema sings Parameshvari Dasa.</w:t>
      </w:r>
    </w:p>
    <w:p>
      <w:pPr>
        <w:spacing w:after="60"/>
        <w:ind w:left="283"/>
      </w:pPr>
      <w:r>
        <w:rPr>
          <w:b/>
          <w:i w:val="0"/>
          <w:sz w:val="18"/>
        </w:rPr>
        <w:t>25.</w:t>
      </w:r>
      <w:r>
        <w:rPr>
          <w:sz w:val="18"/>
        </w:rPr>
        <w:t xml:space="preserve"> GPT1 — p. 246, no. 27 (dhanashi), checked against the scan (PDF p. 505; the catalogue had "p. 247"); GPT2 — sec. 4.1, no. 27. The pada is not in PK, BR, KGC or PS (catalogue: PD-003). The signature "parameśvarīdāsa" is the same as that of the preceding GPT pada (no. 26 = PK 23, the kirtana festival at Advaita's house, chapter 5, no. 4), which this pada continues. Parameshvari (Parameshvara) Dasa is an associate of Nityananda, one of the twelve gopalas (CC Adi 11). By the user's decision it is translated though known only from the GPT (C).</w:t>
      </w:r>
    </w:p>
    <w:p>
      <w:pPr>
        <w:spacing w:after="60"/>
        <w:ind w:left="283"/>
      </w:pPr>
      <w:r>
        <w:rPr>
          <w:b/>
          <w:i w:val="0"/>
          <w:sz w:val="18"/>
        </w:rPr>
        <w:t>26.</w:t>
      </w:r>
      <w:r>
        <w:rPr>
          <w:sz w:val="18"/>
        </w:rPr>
        <w:t xml:space="preserve"> Madal (mridanga, khol) — a clay drum; kartals — hand cymbals. "Seven groups" (sāta dala, sampradayas) — as at the Ratha-yatra in Puri (CC Madhya 13), where there were also seven groups and fourteen mridangas; here the poet carries that arrangement over to a kirtana in Navadvipa. "Amrasara" (āmrasāra) — the sense is unclear (perhaps mango juice or treacle). Marking with turmeric and curd is a festive ritual game (cf. the "dadhi-haridra" of the Nanda-utsava).</w:t>
      </w:r>
    </w:p>
    <w:p>
      <w:pPr>
        <w:pStyle w:val="Heading2"/>
      </w:pPr>
      <w:r>
        <w:t>12. Vasu Ghosha — "gaurīdāsa saṅge kṛṣṇa-kathā-raṅge…" (GPT1 p. 291, no. 49)</w:t>
      </w:r>
    </w:p>
    <w:p>
      <w:pPr>
        <w:spacing w:after="60"/>
        <w:jc w:val="both"/>
      </w:pPr>
      <w:r>
        <w:rPr>
          <w:b w:val="0"/>
          <w:i/>
        </w:rPr>
        <w:t>Gaura with Gauridasa: in a joyful talk about Krishna They embrace, intoxicated with bhava; Gauridasa puts a garland of champaka on the Lord — and, looking at its golden colour, the Lord remembers Radha: "Gauridasa, Radha has come to My mind!" — and longs to see Her. Raga dhanashi, tala dashakushi.</w:t>
      </w:r>
      <w:r>
        <w:rPr>
          <w:b w:val="0"/>
          <w:i w:val="0"/>
          <w:vertAlign w:val="superscript"/>
        </w:rPr>
        <w:t>27</w:t>
      </w:r>
    </w:p>
    <w:p>
      <w:pPr>
        <w:spacing w:after="60"/>
        <w:ind w:left="567"/>
      </w:pPr>
      <w:r>
        <w:rPr>
          <w:rFonts w:cs="Noto Serif Bengali" w:hAnsi="Noto Serif Bengali"/>
          <w:sz w:val="24"/>
        </w:rPr>
        <w:t>গৌরীদাস সঙ্গে কৃষ্ণ-কথা-রঙ্গে বসিলা গৌরহরি ।</w:t>
      </w:r>
      <w:r>
        <w:br/>
      </w:r>
      <w:r>
        <w:rPr>
          <w:rFonts w:cs="Noto Serif Bengali" w:hAnsi="Noto Serif Bengali"/>
          <w:sz w:val="24"/>
        </w:rPr>
        <w:t>ভাবে হিয়া ভোর ঘন দেয় কোর দোঁহে গলা ধরাধরি ॥</w:t>
      </w:r>
    </w:p>
    <w:p>
      <w:pPr>
        <w:spacing w:after="60"/>
        <w:jc w:val="both"/>
      </w:pPr>
      <w:r>
        <w:rPr>
          <w:b w:val="0"/>
          <w:i/>
        </w:rPr>
        <w:t>gaurīdāsa saṅge kṛṣṇa-kathā-raṅge basilā gaurahari |</w:t>
      </w:r>
      <w:r>
        <w:br/>
      </w:r>
      <w:r>
        <w:rPr>
          <w:b w:val="0"/>
          <w:i/>
        </w:rPr>
        <w:t>bhābe hiyā bhora ghana deya kora dom̐he galā dharādhari ||</w:t>
      </w:r>
    </w:p>
    <w:p>
      <w:pPr>
        <w:spacing w:after="60"/>
        <w:jc w:val="both"/>
      </w:pPr>
      <w:r>
        <w:rPr>
          <w:b w:val="0"/>
          <w:i/>
        </w:rPr>
        <w:t>Word for word:</w:t>
      </w:r>
      <w:r>
        <w:t xml:space="preserve"> gaurīdāsa saṅge — with Gauridasa; kṛṣṇa-kathā-raṅge — in joyful talk of Krishna; basilā gaurahari — Gaurahari sat; bhābe hiyā bhora — the heart absorbed in bhava; ghana deya kora — again and again embrace; dom̐he — both; galā dharādhari — arms round each other's necks</w:t>
      </w:r>
    </w:p>
    <w:p>
      <w:pPr>
        <w:spacing w:after="60"/>
        <w:ind w:left="510" w:hanging="510"/>
      </w:pPr>
      <w:r>
        <w:rPr>
          <w:b/>
          <w:i w:val="0"/>
        </w:rPr>
        <w:t>12.1.</w:t>
      </w:r>
      <w:r>
        <w:t xml:space="preserve"> With Gauridasa, joyfully talking of Krishna, Gaurahari sat;</w:t>
      </w:r>
      <w:r>
        <w:br/>
      </w:r>
      <w:r>
        <w:t>the heart absorbed in bhava, again and again They embrace, arms round each other's necks.</w:t>
      </w:r>
    </w:p>
    <w:p>
      <w:pPr>
        <w:spacing w:after="60"/>
        <w:ind w:left="567"/>
      </w:pPr>
      <w:r>
        <w:rPr>
          <w:rFonts w:cs="Noto Serif Bengali" w:hAnsi="Noto Serif Bengali"/>
          <w:sz w:val="24"/>
        </w:rPr>
        <w:t>ভাব সম্বরিয়া প্রভুরে বসাঞা গৌরীদাস গৃহ হৈতে ।</w:t>
      </w:r>
      <w:r>
        <w:br/>
      </w:r>
      <w:r>
        <w:rPr>
          <w:rFonts w:cs="Noto Serif Bengali" w:hAnsi="Noto Serif Bengali"/>
          <w:sz w:val="24"/>
        </w:rPr>
        <w:t>চম্পকের মাল আনিয়া তৎকাল গলে দিল আচম্বিতে ॥</w:t>
      </w:r>
    </w:p>
    <w:p>
      <w:pPr>
        <w:spacing w:after="60"/>
        <w:jc w:val="both"/>
      </w:pPr>
      <w:r>
        <w:rPr>
          <w:b w:val="0"/>
          <w:i/>
        </w:rPr>
        <w:t>bhāba sambariyā prabhure basāñā gaurīdāsa gṛha haite |</w:t>
      </w:r>
      <w:r>
        <w:br/>
      </w:r>
      <w:r>
        <w:rPr>
          <w:b w:val="0"/>
          <w:i/>
        </w:rPr>
        <w:t>campakera māla āniyā tatkāla gale dila ācambite ||</w:t>
      </w:r>
    </w:p>
    <w:p>
      <w:pPr>
        <w:spacing w:after="60"/>
        <w:jc w:val="both"/>
      </w:pPr>
      <w:r>
        <w:rPr>
          <w:b w:val="0"/>
          <w:i/>
        </w:rPr>
        <w:t>Word for word:</w:t>
      </w:r>
      <w:r>
        <w:t xml:space="preserve"> bhāba sambariyā — restraining the bhava; prabhure basāñā — seating the Lord; gaurīdāsa — Gauridasa; gṛha haite — from the house; campakera māla — a champaka garland; āniyā tatkāla — bringing at once; gale dila — put round the neck; ācambite — suddenly</w:t>
      </w:r>
    </w:p>
    <w:p>
      <w:pPr>
        <w:spacing w:after="60"/>
        <w:ind w:left="510" w:hanging="510"/>
      </w:pPr>
      <w:r>
        <w:rPr>
          <w:b/>
          <w:i w:val="0"/>
        </w:rPr>
        <w:t>12.2.</w:t>
      </w:r>
      <w:r>
        <w:t xml:space="preserve"> Restraining the bhava and seating the Lord, Gauridasa</w:t>
      </w:r>
      <w:r>
        <w:br/>
      </w:r>
      <w:r>
        <w:t>at once brought from the house a garland of champaka and suddenly put it round His neck.</w:t>
      </w:r>
    </w:p>
    <w:p>
      <w:pPr>
        <w:spacing w:after="60"/>
        <w:ind w:left="567"/>
      </w:pPr>
      <w:r>
        <w:rPr>
          <w:rFonts w:cs="Noto Serif Bengali" w:hAnsi="Noto Serif Bengali"/>
          <w:sz w:val="24"/>
        </w:rPr>
        <w:t>চম্পকের হার চাহে বারে বার আমার গৌর রায় ।</w:t>
      </w:r>
      <w:r>
        <w:br/>
      </w:r>
      <w:r>
        <w:rPr>
          <w:rFonts w:cs="Noto Serif Bengali" w:hAnsi="Noto Serif Bengali"/>
          <w:sz w:val="24"/>
        </w:rPr>
        <w:t>রাধার বরণ হইল স্মরণ প্রেমধারা বহে গায় ॥</w:t>
      </w:r>
    </w:p>
    <w:p>
      <w:pPr>
        <w:spacing w:after="60"/>
        <w:jc w:val="both"/>
      </w:pPr>
      <w:r>
        <w:rPr>
          <w:b w:val="0"/>
          <w:i/>
        </w:rPr>
        <w:t>campakera hāra cāhe bāre bāra āmāra gaura rāya |</w:t>
      </w:r>
      <w:r>
        <w:br/>
      </w:r>
      <w:r>
        <w:rPr>
          <w:b w:val="0"/>
          <w:i/>
        </w:rPr>
        <w:t>rādhāra baraṇa haila smaraṇa premadhārā bahe gāya ||</w:t>
      </w:r>
    </w:p>
    <w:p>
      <w:pPr>
        <w:spacing w:after="60"/>
        <w:jc w:val="both"/>
      </w:pPr>
      <w:r>
        <w:rPr>
          <w:b w:val="0"/>
          <w:i/>
        </w:rPr>
        <w:t>Word for word:</w:t>
      </w:r>
      <w:r>
        <w:t xml:space="preserve"> campakera hāra — at the champaka garland; cāhe bāre bāra — looks again and again; āmāra gaura rāya — my Gaura Raya; rādhāra baraṇa — Radha's colour; haila smaraṇa — came to mind; prema-dhārā — a stream of prema; bahe gāya — flows over the body</w:t>
      </w:r>
    </w:p>
    <w:p>
      <w:pPr>
        <w:spacing w:after="60"/>
        <w:ind w:left="510" w:hanging="510"/>
      </w:pPr>
      <w:r>
        <w:rPr>
          <w:b/>
          <w:i w:val="0"/>
        </w:rPr>
        <w:t>12.3.</w:t>
      </w:r>
      <w:r>
        <w:t xml:space="preserve"> At the champaka garland my Gaura Raya looks and looks:</w:t>
      </w:r>
      <w:r>
        <w:br/>
      </w:r>
      <w:r>
        <w:t>He remembered Radha's colour — a stream of prema flows over His body.</w:t>
      </w:r>
    </w:p>
    <w:p>
      <w:pPr>
        <w:spacing w:after="60"/>
        <w:ind w:left="567"/>
      </w:pPr>
      <w:r>
        <w:rPr>
          <w:rFonts w:cs="Noto Serif Bengali" w:hAnsi="Noto Serif Bengali"/>
          <w:sz w:val="24"/>
        </w:rPr>
        <w:t>প্রভু কহে বাস শুন গৌরীদাস মনেতে পড়িল রাধা ।</w:t>
      </w:r>
      <w:r>
        <w:br/>
      </w:r>
      <w:r>
        <w:rPr>
          <w:rFonts w:cs="Noto Serif Bengali" w:hAnsi="Noto Serif Bengali"/>
          <w:sz w:val="24"/>
        </w:rPr>
        <w:t>বাসু ঘোষ কয় রাই রসময় দেখিতে হইল সাধা ॥</w:t>
      </w:r>
    </w:p>
    <w:p>
      <w:pPr>
        <w:spacing w:after="60"/>
        <w:jc w:val="both"/>
      </w:pPr>
      <w:r>
        <w:rPr>
          <w:b w:val="0"/>
          <w:i/>
        </w:rPr>
        <w:t>prabhu kahe bāsa śuna gaurīdāsa manete paṛila rādhā |</w:t>
      </w:r>
      <w:r>
        <w:br/>
      </w:r>
      <w:r>
        <w:rPr>
          <w:b w:val="0"/>
          <w:i/>
        </w:rPr>
        <w:t>bāsu ghoṣa kaya rāi rasamaya dekhite haila sādhā ||</w:t>
      </w:r>
    </w:p>
    <w:p>
      <w:pPr>
        <w:spacing w:after="60"/>
        <w:jc w:val="both"/>
      </w:pPr>
      <w:r>
        <w:rPr>
          <w:b w:val="0"/>
          <w:i/>
        </w:rPr>
        <w:t>Word for word:</w:t>
      </w:r>
      <w:r>
        <w:t xml:space="preserve"> prabhu kahe — the Lord says; bāsa — (unclear; an address?); śuna gaurīdāsa — listen, Gauridasa; manete paṛila rādhā — Radha came to My mind; bāsu ghoṣa kaya — says Vasu Ghosha; rāi rasamaya — Rai, full of rasa; dekhite — to see; haila sādhā — a longing arose</w:t>
      </w:r>
    </w:p>
    <w:p>
      <w:pPr>
        <w:spacing w:after="60"/>
        <w:ind w:left="510" w:hanging="510"/>
      </w:pPr>
      <w:r>
        <w:rPr>
          <w:b/>
          <w:i w:val="0"/>
        </w:rPr>
        <w:t>12.4.</w:t>
      </w:r>
      <w:r>
        <w:t xml:space="preserve"> The Lord says: "Listen, Gauridasa, Radha has come to My mind!"</w:t>
      </w:r>
      <w:r>
        <w:br/>
      </w:r>
      <w:r>
        <w:t>Says Vasu Ghosha: a longing to see Rai, full of rasa, seized Him.</w:t>
      </w:r>
      <w:r>
        <w:rPr>
          <w:b w:val="0"/>
          <w:i w:val="0"/>
          <w:vertAlign w:val="superscript"/>
        </w:rPr>
        <w:t>28</w:t>
      </w:r>
    </w:p>
    <w:p>
      <w:pPr>
        <w:spacing w:after="60"/>
        <w:ind w:left="283"/>
      </w:pPr>
      <w:r>
        <w:rPr>
          <w:b/>
          <w:i w:val="0"/>
          <w:sz w:val="18"/>
        </w:rPr>
        <w:t>27.</w:t>
      </w:r>
      <w:r>
        <w:rPr>
          <w:sz w:val="18"/>
        </w:rPr>
        <w:t xml:space="preserve"> GPT1 — p. 291, section on the Lord's bhava, no. 49 ("dhānaśrī daśakuśī"), checked against the scan (PDF p. 550); GPT2 — the same section, no. 49 (also in the GPT2 index of first lines: "gaurīdāsa saṅge kṛṣṇakathāraṅge — bāsu ghoṣa"). The pada is not in PK, BR, KGC or PS (catalogue: VG-166; the first line in the catalogue, "kata kathā raṅge," is corrected from the scan to "kṛṣṇa kathā raṅge"). GPT only (C). Before it in the GPT stand padas of Radhamohana Dasa (nos. 43–44) on the same theme: Gaura with Gauridasa, whom He calls Subala.</w:t>
      </w:r>
    </w:p>
    <w:p>
      <w:pPr>
        <w:spacing w:after="60"/>
        <w:ind w:left="283"/>
      </w:pPr>
      <w:r>
        <w:rPr>
          <w:b/>
          <w:i w:val="0"/>
          <w:sz w:val="18"/>
        </w:rPr>
        <w:t>28.</w:t>
      </w:r>
      <w:r>
        <w:rPr>
          <w:sz w:val="18"/>
        </w:rPr>
        <w:t xml:space="preserve"> Gauridasa Pandita in Krishna's lila is the cowherd Subala, Krishna's intimate friend and helper in His meetings with Radha (</w:t>
      </w:r>
      <w:r>
        <w:rPr>
          <w:b w:val="0"/>
          <w:i/>
          <w:sz w:val="18"/>
        </w:rPr>
        <w:t>Gaura-ganoddesha-dipika</w:t>
      </w:r>
      <w:r>
        <w:rPr>
          <w:sz w:val="18"/>
        </w:rPr>
        <w:t xml:space="preserve"> 128). The golden champaka garland reminds the Lord of golden Radha; here Gaura is in the bhava of Krishna longing for Radha — this is the prema of Vraja, not a worldly feeling. "Listen" — the text has "prabhu kahe bāsa, śuna gaurīdāsa": the word "bāsa" is unclear (by the rhyme, a form of address; possibly a corruption).</w:t>
      </w:r>
    </w:p>
    <w:p>
      <w:pPr>
        <w:pStyle w:val="Heading2"/>
      </w:pPr>
      <w:r>
        <w:t>13. Vasu Ghosha — "gaurīdāsa kari saṅge ānandita tanu raṅge…" (GPT1 p. 292, no. 50)</w:t>
      </w:r>
    </w:p>
    <w:p>
      <w:pPr>
        <w:spacing w:after="60"/>
        <w:jc w:val="both"/>
      </w:pPr>
      <w:r>
        <w:rPr>
          <w:b w:val="0"/>
          <w:i/>
        </w:rPr>
        <w:t>Gaura with Gauridasa on the bank of the Suradhuni: in bhava the Lord trembles, tears stream from His eyes, He looks into Gauridasa's face — and suddenly falls senseless; Gauridasa lifts Him up: "What is Your sorrow?" — "It cannot be told: My heart is breaking." In the bhava of Radha Gaurahari cannot restrain His heart. Raga bhatiyari, tala dashakushi.</w:t>
      </w:r>
      <w:r>
        <w:rPr>
          <w:b w:val="0"/>
          <w:i w:val="0"/>
          <w:vertAlign w:val="superscript"/>
        </w:rPr>
        <w:t>29</w:t>
      </w:r>
    </w:p>
    <w:p>
      <w:pPr>
        <w:spacing w:after="60"/>
        <w:ind w:left="567"/>
      </w:pPr>
      <w:r>
        <w:rPr>
          <w:rFonts w:cs="Noto Serif Bengali" w:hAnsi="Noto Serif Bengali"/>
          <w:sz w:val="24"/>
        </w:rPr>
        <w:t>গৌরীদাস করি সঙ্গে আনন্দিত তনু রঙ্গে চলি যায় গোরা গুণমণি ।</w:t>
      </w:r>
      <w:r>
        <w:br/>
      </w:r>
      <w:r>
        <w:rPr>
          <w:rFonts w:cs="Noto Serif Bengali" w:hAnsi="Noto Serif Bengali"/>
          <w:sz w:val="24"/>
        </w:rPr>
        <w:t>ভাবে অঙ্গ থরহরি দুনয়নে বহে বারি চাহে গৌরীদাসের মুখখানি ॥</w:t>
      </w:r>
    </w:p>
    <w:p>
      <w:pPr>
        <w:spacing w:after="60"/>
        <w:jc w:val="both"/>
      </w:pPr>
      <w:r>
        <w:rPr>
          <w:b w:val="0"/>
          <w:i/>
        </w:rPr>
        <w:t>gaurīdāsa kari saṅge ānandita tanu raṅge cali yāya gorā guṇamaṇi |</w:t>
      </w:r>
      <w:r>
        <w:br/>
      </w:r>
      <w:r>
        <w:rPr>
          <w:b w:val="0"/>
          <w:i/>
        </w:rPr>
        <w:t>bhābe aṅga tharahari dunayane bahe bāri cāhe gaurīdāsera mukhakhāni ||</w:t>
      </w:r>
    </w:p>
    <w:p>
      <w:pPr>
        <w:spacing w:after="60"/>
        <w:jc w:val="both"/>
      </w:pPr>
      <w:r>
        <w:rPr>
          <w:b w:val="0"/>
          <w:i/>
        </w:rPr>
        <w:t>Word for word:</w:t>
      </w:r>
      <w:r>
        <w:t xml:space="preserve"> gaurīdāsa kari saṅge — taking Gauridasa along; ānandita — joyful; tanu raṅge — thrilled in body; cali yāya — goes; gorā guṇamaṇi — Gora, the jewel of virtues; bhābe aṅga tharahari — the body trembles from bhava; dunayane bahe bāri — tears flow from both eyes; cāhe — looks at; gaurīdāsera mukhakhāni — Gauridasa's face</w:t>
      </w:r>
    </w:p>
    <w:p>
      <w:pPr>
        <w:spacing w:after="60"/>
        <w:ind w:left="510" w:hanging="510"/>
      </w:pPr>
      <w:r>
        <w:rPr>
          <w:b/>
          <w:i w:val="0"/>
        </w:rPr>
        <w:t>13.1.</w:t>
      </w:r>
      <w:r>
        <w:t xml:space="preserve"> Taking Gauridasa with Him, joyful, thrilled in body, goes Gora, the treasure of virtues;</w:t>
      </w:r>
      <w:r>
        <w:br/>
      </w:r>
      <w:r>
        <w:t>from bhava His body trembles, tears stream from both eyes — He looks into Gauridasa's face.</w:t>
      </w:r>
    </w:p>
    <w:p>
      <w:pPr>
        <w:spacing w:after="60"/>
        <w:ind w:left="567"/>
      </w:pPr>
      <w:r>
        <w:rPr>
          <w:rFonts w:cs="Noto Serif Bengali" w:hAnsi="Noto Serif Bengali"/>
          <w:sz w:val="24"/>
        </w:rPr>
        <w:t>আচম্বিতে অচৈতন্য প্রেমাবেশে শ্রীচৈতন্য পড়ি গেলা সুরধুনী-তীরে ।</w:t>
      </w:r>
      <w:r>
        <w:br/>
      </w:r>
      <w:r>
        <w:rPr>
          <w:rFonts w:cs="Noto Serif Bengali" w:hAnsi="Noto Serif Bengali"/>
          <w:sz w:val="24"/>
        </w:rPr>
        <w:t>গৌরীদাস ধীরে ধীরে ধরিয়া করিল কোরে কোন দুখ কহত আমারে ॥</w:t>
      </w:r>
    </w:p>
    <w:p>
      <w:pPr>
        <w:spacing w:after="60"/>
        <w:jc w:val="both"/>
      </w:pPr>
      <w:r>
        <w:rPr>
          <w:b w:val="0"/>
          <w:i/>
        </w:rPr>
        <w:t>ācambite acaitanya premābeśe śrīcaitanya paṛi gelā suradhunī-tīre |</w:t>
      </w:r>
      <w:r>
        <w:br/>
      </w:r>
      <w:r>
        <w:rPr>
          <w:b w:val="0"/>
          <w:i/>
        </w:rPr>
        <w:t>gaurīdāsa dhīre dhīre dhariyā karila kore kona dukha kahata āmāre ||</w:t>
      </w:r>
    </w:p>
    <w:p>
      <w:pPr>
        <w:spacing w:after="60"/>
        <w:jc w:val="both"/>
      </w:pPr>
      <w:r>
        <w:rPr>
          <w:b w:val="0"/>
          <w:i/>
        </w:rPr>
        <w:t>Word for word:</w:t>
      </w:r>
      <w:r>
        <w:t xml:space="preserve"> ācambite — suddenly; acaitanya — senseless; premābeśe — in the ecstasy of prema; śrī-caitanya — Sri Chaitanya; paṛi gelā — fell; suradhunī-tīre — on the bank of the Suradhuni (the Ganga); gaurīdāsa dhīre dhīre — Gauridasa gently; dhariyā karila kore — lifted into his arms; kona dukha — what sorrow; kahata āmāre — tell me</w:t>
      </w:r>
    </w:p>
    <w:p>
      <w:pPr>
        <w:spacing w:after="60"/>
        <w:ind w:left="510" w:hanging="510"/>
      </w:pPr>
      <w:r>
        <w:rPr>
          <w:b/>
          <w:i w:val="0"/>
        </w:rPr>
        <w:t>13.2.</w:t>
      </w:r>
      <w:r>
        <w:t xml:space="preserve"> Suddenly losing consciousness in the ecstasy of prema, Sri Chaitanya fell on the bank of the Suradhuni;</w:t>
      </w:r>
      <w:r>
        <w:br/>
      </w:r>
      <w:r>
        <w:t>Gauridasa gently lifted Him into his arms: "Tell me, what is Your sorrow?"</w:t>
      </w:r>
    </w:p>
    <w:p>
      <w:pPr>
        <w:spacing w:after="60"/>
        <w:ind w:left="567"/>
      </w:pPr>
      <w:r>
        <w:rPr>
          <w:rFonts w:cs="Noto Serif Bengali" w:hAnsi="Noto Serif Bengali"/>
          <w:sz w:val="24"/>
        </w:rPr>
        <w:t>কহিবার কথা নয় কেমনে কহিব তায় মরি আমি বুক বিদরিয়া ।</w:t>
      </w:r>
      <w:r>
        <w:br/>
      </w:r>
      <w:r>
        <w:rPr>
          <w:rFonts w:cs="Noto Serif Bengali" w:hAnsi="Noto Serif Bengali"/>
          <w:sz w:val="24"/>
        </w:rPr>
        <w:t>বাসু কহে আহা মরি রাধা-ভাবে গৌরহরি ধরিতে নারয়ে নিজ হিয়া ॥</w:t>
      </w:r>
    </w:p>
    <w:p>
      <w:pPr>
        <w:spacing w:after="60"/>
        <w:jc w:val="both"/>
      </w:pPr>
      <w:r>
        <w:rPr>
          <w:b w:val="0"/>
          <w:i/>
        </w:rPr>
        <w:t>kahibāra kathā naya kemane kahiba tāya mari āmi buka bidariyā |</w:t>
      </w:r>
      <w:r>
        <w:br/>
      </w:r>
      <w:r>
        <w:rPr>
          <w:b w:val="0"/>
          <w:i/>
        </w:rPr>
        <w:t>bāsu kahe āhā mari rādhā-bhābe gaurahari dharite nāraye nija hiyā ||</w:t>
      </w:r>
    </w:p>
    <w:p>
      <w:pPr>
        <w:spacing w:after="60"/>
        <w:jc w:val="both"/>
      </w:pPr>
      <w:r>
        <w:rPr>
          <w:b w:val="0"/>
          <w:i/>
        </w:rPr>
        <w:t>Word for word:</w:t>
      </w:r>
      <w:r>
        <w:t xml:space="preserve"> kahibāra kathā naya — it is not a thing to be told; kemane kahiba tāya — how shall I tell it; mari āmi — I die; buka bidariyā — the heart (breast) breaking; bāsu kahe — says Vasu; āhā mari — ah!; rādhā-bhābe — in the bhava of Radha; gaurahari — Gaurahari; dharite nāraye — cannot hold; nija hiyā — His own heart</w:t>
      </w:r>
    </w:p>
    <w:p>
      <w:pPr>
        <w:spacing w:after="60"/>
        <w:ind w:left="510" w:hanging="510"/>
      </w:pPr>
      <w:r>
        <w:rPr>
          <w:b/>
          <w:i w:val="0"/>
        </w:rPr>
        <w:t>13.3.</w:t>
      </w:r>
      <w:r>
        <w:t xml:space="preserve"> "It is not a thing to be told — how shall I tell it? My heart is breaking — I am dying."</w:t>
      </w:r>
      <w:r>
        <w:br/>
      </w:r>
      <w:r>
        <w:t>Says Vasu: ah! — in the bhava of Radha Gaurahari cannot hold His heart.</w:t>
      </w:r>
      <w:r>
        <w:rPr>
          <w:b w:val="0"/>
          <w:i w:val="0"/>
          <w:vertAlign w:val="superscript"/>
        </w:rPr>
        <w:t>30</w:t>
      </w:r>
    </w:p>
    <w:p>
      <w:pPr>
        <w:spacing w:after="60"/>
        <w:ind w:left="283"/>
      </w:pPr>
      <w:r>
        <w:rPr>
          <w:b/>
          <w:i w:val="0"/>
          <w:sz w:val="18"/>
        </w:rPr>
        <w:t>29.</w:t>
      </w:r>
      <w:r>
        <w:rPr>
          <w:sz w:val="18"/>
        </w:rPr>
        <w:t xml:space="preserve"> GPT1 — p. 292, no. 50 ("bhāṭiyāri daśakuśī"), checked against the scan (PDF p. 551); GPT2 — the same section, no. 50. The pada is not in PK, BR, KGC or PS (catalogue: VG-167). GPT only (C).</w:t>
      </w:r>
    </w:p>
    <w:p>
      <w:pPr>
        <w:spacing w:after="60"/>
        <w:ind w:left="283"/>
      </w:pPr>
      <w:r>
        <w:rPr>
          <w:b/>
          <w:i w:val="0"/>
          <w:sz w:val="18"/>
        </w:rPr>
        <w:t>30.</w:t>
      </w:r>
      <w:r>
        <w:rPr>
          <w:sz w:val="18"/>
        </w:rPr>
        <w:t xml:space="preserve"> The bhava of Radha is pure prema, the torment of separation from Krishna (vipralambha); "I am dying" is the Lord's speech in that bhava, an expression of the utmost intensity of prema, not of worldly grief (cf. CC Antya 14–20). Gauridasa is Subala (see above), the confidant of the secrets of Radha and Krishna; therefore it is to him that the Lord almost discloses His torment.</w:t>
      </w:r>
    </w:p>
    <w:p>
      <w:pPr>
        <w:pStyle w:val="Heading2"/>
      </w:pPr>
      <w:r>
        <w:t>14. Vasu Ghosha — "bṛndābanera bhābe gorā phirāya pām̐cani…" (GPT1 p. 330, no. 28)</w:t>
      </w:r>
    </w:p>
    <w:p>
      <w:pPr>
        <w:spacing w:after="60"/>
        <w:jc w:val="both"/>
      </w:pPr>
      <w:r>
        <w:rPr>
          <w:b w:val="0"/>
          <w:i/>
        </w:rPr>
        <w:t>Goshtha-bhava in Navadvipa: in the bhava of Vrindavana Gora twirls a herding stick and calls the cows, "Ava, aba!"; Shachi is called to come and see Gora going to the forest to tend the cows; Srivasa's wife runs, and the poet after her. Raga dhanashi.</w:t>
      </w:r>
      <w:r>
        <w:rPr>
          <w:b w:val="0"/>
          <w:i w:val="0"/>
          <w:vertAlign w:val="superscript"/>
        </w:rPr>
        <w:t>31</w:t>
      </w:r>
    </w:p>
    <w:p>
      <w:pPr>
        <w:spacing w:after="60"/>
        <w:ind w:left="567"/>
      </w:pPr>
      <w:r>
        <w:rPr>
          <w:rFonts w:cs="Noto Serif Bengali" w:hAnsi="Noto Serif Bengali"/>
          <w:sz w:val="24"/>
        </w:rPr>
        <w:t>বৃন্দাবনের ভাবে গোরা ফিরায় পাঁচনি ।</w:t>
      </w:r>
      <w:r>
        <w:br/>
      </w:r>
      <w:r>
        <w:rPr>
          <w:rFonts w:cs="Noto Serif Bengali" w:hAnsi="Noto Serif Bengali"/>
          <w:sz w:val="24"/>
        </w:rPr>
        <w:t>আবা আবা রবে ডাকে গোরা গুণমণি ॥</w:t>
      </w:r>
    </w:p>
    <w:p>
      <w:pPr>
        <w:spacing w:after="60"/>
        <w:jc w:val="both"/>
      </w:pPr>
      <w:r>
        <w:rPr>
          <w:b w:val="0"/>
          <w:i/>
        </w:rPr>
        <w:t>bṛndābanera bhābe gorā phirāya pām̐cani |</w:t>
      </w:r>
      <w:r>
        <w:br/>
      </w:r>
      <w:r>
        <w:rPr>
          <w:b w:val="0"/>
          <w:i/>
        </w:rPr>
        <w:t>ābā ābā rabe ḍāke gorā guṇamaṇi ||</w:t>
      </w:r>
    </w:p>
    <w:p>
      <w:pPr>
        <w:spacing w:after="60"/>
        <w:jc w:val="both"/>
      </w:pPr>
      <w:r>
        <w:rPr>
          <w:b w:val="0"/>
          <w:i/>
        </w:rPr>
        <w:t>Word for word:</w:t>
      </w:r>
      <w:r>
        <w:t xml:space="preserve"> bṛndābanera bhābe — in the bhava of Vrindavana; gorā — Gora; phirāya pām̐cani — twirls the herding stick; ābā ābā rabe — with the call "aba, aba"; ḍāke — calls; gorā guṇamaṇi — Gora, the jewel of virtues</w:t>
      </w:r>
    </w:p>
    <w:p>
      <w:pPr>
        <w:spacing w:after="60"/>
        <w:ind w:left="510" w:hanging="510"/>
      </w:pPr>
      <w:r>
        <w:rPr>
          <w:b/>
          <w:i w:val="0"/>
        </w:rPr>
        <w:t>14.1.</w:t>
      </w:r>
      <w:r>
        <w:t xml:space="preserve"> In the bhava of Vrindavana Gora twirls the herding stick;</w:t>
      </w:r>
      <w:r>
        <w:br/>
      </w:r>
      <w:r>
        <w:t>"Ava, aba!" calls Gora, the jewel of virtues.</w:t>
      </w:r>
    </w:p>
    <w:p>
      <w:pPr>
        <w:spacing w:after="60"/>
        <w:ind w:left="567"/>
      </w:pPr>
      <w:r>
        <w:rPr>
          <w:rFonts w:cs="Noto Serif Bengali" w:hAnsi="Noto Serif Bengali"/>
          <w:sz w:val="24"/>
        </w:rPr>
        <w:t>ভাবিছেন গোরাচাঁদ সেই ভাবাবেশে ।</w:t>
      </w:r>
      <w:r>
        <w:br/>
      </w:r>
      <w:r>
        <w:rPr>
          <w:rFonts w:cs="Noto Serif Bengali" w:hAnsi="Noto Serif Bengali"/>
          <w:sz w:val="24"/>
        </w:rPr>
        <w:t>বৃন্দাবনের ভাবে গোরার হইল আবেশে ॥</w:t>
      </w:r>
    </w:p>
    <w:p>
      <w:pPr>
        <w:spacing w:after="60"/>
        <w:jc w:val="both"/>
      </w:pPr>
      <w:r>
        <w:rPr>
          <w:b w:val="0"/>
          <w:i/>
        </w:rPr>
        <w:t>bhābichena gorācām̐da sei bhābābeśe |</w:t>
      </w:r>
      <w:r>
        <w:br/>
      </w:r>
      <w:r>
        <w:rPr>
          <w:b w:val="0"/>
          <w:i/>
        </w:rPr>
        <w:t>bṛndābanera bhābe gorāra haila ābeśe ||</w:t>
      </w:r>
    </w:p>
    <w:p>
      <w:pPr>
        <w:spacing w:after="60"/>
        <w:jc w:val="both"/>
      </w:pPr>
      <w:r>
        <w:rPr>
          <w:b w:val="0"/>
          <w:i/>
        </w:rPr>
        <w:t>Word for word:</w:t>
      </w:r>
      <w:r>
        <w:t xml:space="preserve"> bhābichena gorācām̐da — Gorachand is absorbed; sei bhābābeśe — in that bhava; bṛndābanera bhābe — by the bhava of Vrindavana; gorāra haila ābeśe — Gora is possessed</w:t>
      </w:r>
    </w:p>
    <w:p>
      <w:pPr>
        <w:spacing w:after="60"/>
        <w:ind w:left="510" w:hanging="510"/>
      </w:pPr>
      <w:r>
        <w:rPr>
          <w:b/>
          <w:i w:val="0"/>
        </w:rPr>
        <w:t>14.2.</w:t>
      </w:r>
      <w:r>
        <w:t xml:space="preserve"> Gorachand is absorbed in that bhava:</w:t>
      </w:r>
      <w:r>
        <w:br/>
      </w:r>
      <w:r>
        <w:t>the bhava of Vrindavana has taken hold of Gora.</w:t>
      </w:r>
    </w:p>
    <w:p>
      <w:pPr>
        <w:spacing w:after="60"/>
        <w:ind w:left="567"/>
      </w:pPr>
      <w:r>
        <w:rPr>
          <w:rFonts w:cs="Noto Serif Bengali" w:hAnsi="Noto Serif Bengali"/>
          <w:sz w:val="24"/>
        </w:rPr>
        <w:t>শচী প্রতি কহে চল যাই দেখিবারে ।</w:t>
      </w:r>
      <w:r>
        <w:br/>
      </w:r>
      <w:r>
        <w:rPr>
          <w:rFonts w:cs="Noto Serif Bengali" w:hAnsi="Noto Serif Bengali"/>
          <w:sz w:val="24"/>
        </w:rPr>
        <w:t>বিপিনে যাইবে গোরা গোষ্ঠ করিবারে ॥</w:t>
      </w:r>
    </w:p>
    <w:p>
      <w:pPr>
        <w:spacing w:after="60"/>
        <w:jc w:val="both"/>
      </w:pPr>
      <w:r>
        <w:rPr>
          <w:b w:val="0"/>
          <w:i/>
        </w:rPr>
        <w:t>śacī prati kahe cala yāi dekhibāre |</w:t>
      </w:r>
      <w:r>
        <w:br/>
      </w:r>
      <w:r>
        <w:rPr>
          <w:b w:val="0"/>
          <w:i/>
        </w:rPr>
        <w:t>bipine yāibe gorā goṣṭha karibāre ||</w:t>
      </w:r>
    </w:p>
    <w:p>
      <w:pPr>
        <w:spacing w:after="60"/>
        <w:jc w:val="both"/>
      </w:pPr>
      <w:r>
        <w:rPr>
          <w:b w:val="0"/>
          <w:i/>
        </w:rPr>
        <w:t>Word for word:</w:t>
      </w:r>
      <w:r>
        <w:t xml:space="preserve"> śacī prati kahe — they say to Shachi; cala yāi dekhibāre — come, let us go and see; bipine yāibe gorā — Gora will go to the forest; goṣṭha karibāre — to tend the cows</w:t>
      </w:r>
    </w:p>
    <w:p>
      <w:pPr>
        <w:spacing w:after="60"/>
        <w:ind w:left="510" w:hanging="510"/>
      </w:pPr>
      <w:r>
        <w:rPr>
          <w:b/>
          <w:i w:val="0"/>
        </w:rPr>
        <w:t>14.3.</w:t>
      </w:r>
      <w:r>
        <w:t xml:space="preserve"> They say to Shachi: "Come, let us see —</w:t>
      </w:r>
      <w:r>
        <w:br/>
      </w:r>
      <w:r>
        <w:t>Gora is going to the forest to tend the cows!"</w:t>
      </w:r>
    </w:p>
    <w:p>
      <w:pPr>
        <w:spacing w:after="60"/>
        <w:ind w:left="567"/>
      </w:pPr>
      <w:r>
        <w:rPr>
          <w:rFonts w:cs="Noto Serif Bengali" w:hAnsi="Noto Serif Bengali"/>
          <w:sz w:val="24"/>
        </w:rPr>
        <w:t>শ্রীবাসের ব্রাহ্মণী ধাইয়া চলিল ।</w:t>
      </w:r>
      <w:r>
        <w:br/>
      </w:r>
      <w:r>
        <w:rPr>
          <w:rFonts w:cs="Noto Serif Bengali" w:hAnsi="Noto Serif Bengali"/>
          <w:sz w:val="24"/>
        </w:rPr>
        <w:t>বাসুদেব ঘোষ কহে যাইতে হইল ॥</w:t>
      </w:r>
    </w:p>
    <w:p>
      <w:pPr>
        <w:spacing w:after="60"/>
        <w:jc w:val="both"/>
      </w:pPr>
      <w:r>
        <w:rPr>
          <w:b w:val="0"/>
          <w:i/>
        </w:rPr>
        <w:t>śrībāsera brāhmaṇī dhāiyā calila |</w:t>
      </w:r>
      <w:r>
        <w:br/>
      </w:r>
      <w:r>
        <w:rPr>
          <w:b w:val="0"/>
          <w:i/>
        </w:rPr>
        <w:t>bāsudeba ghoṣa kahe yāite haila ||</w:t>
      </w:r>
    </w:p>
    <w:p>
      <w:pPr>
        <w:spacing w:after="60"/>
        <w:jc w:val="both"/>
      </w:pPr>
      <w:r>
        <w:rPr>
          <w:b w:val="0"/>
          <w:i/>
        </w:rPr>
        <w:t>Word for word:</w:t>
      </w:r>
      <w:r>
        <w:t xml:space="preserve"> śrībāsera brāhmaṇī — Srivasa's wife (the brahmana lady); dhāiyā calila — set off running; bāsudeba ghoṣa kahe — says Vasudeva Ghosha; yāite haila — one had to go</w:t>
      </w:r>
    </w:p>
    <w:p>
      <w:pPr>
        <w:spacing w:after="60"/>
        <w:ind w:left="510" w:hanging="510"/>
      </w:pPr>
      <w:r>
        <w:rPr>
          <w:b/>
          <w:i w:val="0"/>
        </w:rPr>
        <w:t>14.4.</w:t>
      </w:r>
      <w:r>
        <w:t xml:space="preserve"> Srivasa's wife set off running;</w:t>
      </w:r>
      <w:r>
        <w:br/>
      </w:r>
      <w:r>
        <w:t>says Vasudeva Ghosha: I had to go too.</w:t>
      </w:r>
      <w:r>
        <w:rPr>
          <w:b w:val="0"/>
          <w:i w:val="0"/>
          <w:vertAlign w:val="superscript"/>
        </w:rPr>
        <w:t>32</w:t>
      </w:r>
    </w:p>
    <w:p>
      <w:pPr>
        <w:spacing w:after="60"/>
        <w:ind w:left="283"/>
      </w:pPr>
      <w:r>
        <w:rPr>
          <w:b/>
          <w:i w:val="0"/>
          <w:sz w:val="18"/>
        </w:rPr>
        <w:t>31.</w:t>
      </w:r>
      <w:r>
        <w:rPr>
          <w:sz w:val="18"/>
        </w:rPr>
        <w:t xml:space="preserve"> GPT1 — p. 330, section of the year's festivals (goshtha-yatra), no. 28 (dhanashi), checked against the scan (PDF p. 589); GPT2 — sec. 5.1, no. 28. The pada is not in PK, BR, KGC or PS (catalogue: VG-170). GPT only (C). Gaura's goshtha-lila in Navadvipa is also described by Vasu Ghosha in BR (p. 935) and PK 1186, 1353 (chapter 1).</w:t>
      </w:r>
    </w:p>
    <w:p>
      <w:pPr>
        <w:spacing w:after="60"/>
        <w:ind w:left="283"/>
      </w:pPr>
      <w:r>
        <w:rPr>
          <w:b/>
          <w:i w:val="0"/>
          <w:sz w:val="18"/>
        </w:rPr>
        <w:t>32.</w:t>
      </w:r>
      <w:r>
        <w:rPr>
          <w:sz w:val="18"/>
        </w:rPr>
        <w:t xml:space="preserve"> "Herding stick" (pām̐cani) — the stick for driving cows; "aba, aba" — the cowherds' call. Srivasa's wife is Malini, the Lord's nurse.</w:t>
      </w:r>
    </w:p>
    <w:p>
      <w:pPr>
        <w:pStyle w:val="Heading2"/>
      </w:pPr>
      <w:r>
        <w:t>15. Vamshidasa — "śrīnandanandana śacīra dulāla cale goṭhe pāya pāya…" (GPT1 pp. 330–331, no. 30)</w:t>
      </w:r>
    </w:p>
    <w:p>
      <w:pPr>
        <w:spacing w:after="60"/>
        <w:jc w:val="both"/>
      </w:pPr>
      <w:r>
        <w:rPr>
          <w:b w:val="0"/>
          <w:i/>
        </w:rPr>
        <w:t>Goshtha-lila in Navadvipa: Nanda's son, become Shachi's darling, goes to the pasture, Nityananda, Rohini's son, running ahead; Abhirama — Shridama — drives the cows, Gauridasa — Subala — joins the band; Navadvipa has become Gokula, all the associates are dressed as cowherd boys; the poet goes with them. Raga lalita.</w:t>
      </w:r>
      <w:r>
        <w:rPr>
          <w:b w:val="0"/>
          <w:i w:val="0"/>
          <w:vertAlign w:val="superscript"/>
        </w:rPr>
        <w:t>33</w:t>
      </w:r>
    </w:p>
    <w:p>
      <w:pPr>
        <w:spacing w:after="60"/>
        <w:ind w:left="567"/>
      </w:pPr>
      <w:r>
        <w:rPr>
          <w:rFonts w:cs="Noto Serif Bengali" w:hAnsi="Noto Serif Bengali"/>
          <w:sz w:val="24"/>
        </w:rPr>
        <w:t>শ্রীনন্দনন্দন শচীর দুলাল চলে গোঠে পায় পায় ।</w:t>
      </w:r>
      <w:r>
        <w:br/>
      </w:r>
      <w:r>
        <w:rPr>
          <w:rFonts w:cs="Noto Serif Bengali" w:hAnsi="Noto Serif Bengali"/>
          <w:sz w:val="24"/>
        </w:rPr>
        <w:t>রোহিণী-কোঙর নিত্যানন্দ রায় ভাইয়ার অগ্রেতে ধায় ॥</w:t>
      </w:r>
    </w:p>
    <w:p>
      <w:pPr>
        <w:spacing w:after="60"/>
        <w:jc w:val="both"/>
      </w:pPr>
      <w:r>
        <w:rPr>
          <w:b w:val="0"/>
          <w:i/>
        </w:rPr>
        <w:t>śrīnandanandana śacīra dulāla cale goṭhe pāya pāya |</w:t>
      </w:r>
      <w:r>
        <w:br/>
      </w:r>
      <w:r>
        <w:rPr>
          <w:b w:val="0"/>
          <w:i/>
        </w:rPr>
        <w:t>rohiṇī-koṅara nityānanda rāya bhāiyāra agrete dhāya ||</w:t>
      </w:r>
    </w:p>
    <w:p>
      <w:pPr>
        <w:spacing w:after="60"/>
        <w:jc w:val="both"/>
      </w:pPr>
      <w:r>
        <w:rPr>
          <w:b w:val="0"/>
          <w:i/>
        </w:rPr>
        <w:t>Word for word:</w:t>
      </w:r>
      <w:r>
        <w:t xml:space="preserve"> śrī-nandanandana — Sri Nandanandana (Nanda's son); śacīra dulāla — Shachi's darling; cale goṭhe — goes to the pasture; pāya pāya — step by step; rohiṇī-koṅara — Rohini's son; nityānanda rāya — Nityananda Raya; bhāiyāra agrete — ahead of the Brother; dhāya — runs</w:t>
      </w:r>
    </w:p>
    <w:p>
      <w:pPr>
        <w:spacing w:after="60"/>
        <w:ind w:left="510" w:hanging="510"/>
      </w:pPr>
      <w:r>
        <w:rPr>
          <w:b/>
          <w:i w:val="0"/>
        </w:rPr>
        <w:t>15.1.</w:t>
      </w:r>
      <w:r>
        <w:t xml:space="preserve"> Sri Nandanandana, Shachi's darling, goes to the pasture step by step;</w:t>
      </w:r>
      <w:r>
        <w:br/>
      </w:r>
      <w:r>
        <w:t>Rohini's son, Nityananda Raya, runs ahead of His Brother.</w:t>
      </w:r>
    </w:p>
    <w:p>
      <w:pPr>
        <w:spacing w:after="60"/>
        <w:ind w:left="567"/>
      </w:pPr>
      <w:r>
        <w:rPr>
          <w:rFonts w:cs="Noto Serif Bengali" w:hAnsi="Noto Serif Bengali"/>
          <w:sz w:val="24"/>
        </w:rPr>
        <w:t>শ্রীদাম সাঙ্গাইত অভিরাম স্বামী গাভী বৎস লৈয়া চলে ।</w:t>
      </w:r>
      <w:r>
        <w:br/>
      </w:r>
      <w:r>
        <w:rPr>
          <w:rFonts w:cs="Noto Serif Bengali" w:hAnsi="Noto Serif Bengali"/>
          <w:sz w:val="24"/>
        </w:rPr>
        <w:t>সুবল পণ্ডিত গৌরীদাস আসি তুরিত মিলিল দলে ॥</w:t>
      </w:r>
    </w:p>
    <w:p>
      <w:pPr>
        <w:spacing w:after="60"/>
        <w:jc w:val="both"/>
      </w:pPr>
      <w:r>
        <w:rPr>
          <w:b w:val="0"/>
          <w:i/>
        </w:rPr>
        <w:t>śrīdāma sāṅgāita abhirāma svāmī gābhī batsa laiyā cale |</w:t>
      </w:r>
      <w:r>
        <w:br/>
      </w:r>
      <w:r>
        <w:rPr>
          <w:b w:val="0"/>
          <w:i/>
        </w:rPr>
        <w:t>subala paṇḍita gaurīdāsa āsi turita milila dale ||</w:t>
      </w:r>
    </w:p>
    <w:p>
      <w:pPr>
        <w:spacing w:after="60"/>
        <w:jc w:val="both"/>
      </w:pPr>
      <w:r>
        <w:rPr>
          <w:b w:val="0"/>
          <w:i/>
        </w:rPr>
        <w:t>Word for word:</w:t>
      </w:r>
      <w:r>
        <w:t xml:space="preserve"> śrīdāma sāṅgāita — Shridama the friend; abhirāma svāmī — Abhirama Svami; gābhī batsa laiyā cale — goes driving cows and calves; subala — Subala; paṇḍita gaurīdāsa — Gauridasa Pandita; āsi — coming; turita — quickly; milila dale — joined the band</w:t>
      </w:r>
    </w:p>
    <w:p>
      <w:pPr>
        <w:spacing w:after="60"/>
        <w:ind w:left="510" w:hanging="510"/>
      </w:pPr>
      <w:r>
        <w:rPr>
          <w:b/>
          <w:i w:val="0"/>
        </w:rPr>
        <w:t>15.2.</w:t>
      </w:r>
      <w:r>
        <w:t xml:space="preserve"> Shridama the friend — Abhirama Svami — drives the cows and calves;</w:t>
      </w:r>
      <w:r>
        <w:br/>
      </w:r>
      <w:r>
        <w:t>Subala — Gauridasa Pandita — came and quickly joined the band.</w:t>
      </w:r>
      <w:r>
        <w:rPr>
          <w:b w:val="0"/>
          <w:i w:val="0"/>
          <w:vertAlign w:val="superscript"/>
        </w:rPr>
        <w:t>34</w:t>
      </w:r>
    </w:p>
    <w:p>
      <w:pPr>
        <w:spacing w:after="60"/>
        <w:ind w:left="567"/>
      </w:pPr>
      <w:r>
        <w:rPr>
          <w:rFonts w:cs="Noto Serif Bengali" w:hAnsi="Noto Serif Bengali"/>
          <w:sz w:val="24"/>
        </w:rPr>
        <w:t>নবদ্বীপ আজি গোকুল হইল যেন দ্বাপরের শেষ ।</w:t>
      </w:r>
      <w:r>
        <w:br/>
      </w:r>
      <w:r>
        <w:rPr>
          <w:rFonts w:cs="Noto Serif Bengali" w:hAnsi="Noto Serif Bengali"/>
          <w:sz w:val="24"/>
        </w:rPr>
        <w:t>পরিকর সবে লইল পাঁচনি ধরিয়া রাখাল বেশ ॥</w:t>
      </w:r>
    </w:p>
    <w:p>
      <w:pPr>
        <w:spacing w:after="60"/>
        <w:jc w:val="both"/>
      </w:pPr>
      <w:r>
        <w:rPr>
          <w:b w:val="0"/>
          <w:i/>
        </w:rPr>
        <w:t>nabadvīpa āji gokula haila yena dvāparera śeṣa |</w:t>
      </w:r>
      <w:r>
        <w:br/>
      </w:r>
      <w:r>
        <w:rPr>
          <w:b w:val="0"/>
          <w:i/>
        </w:rPr>
        <w:t>parikara sabe laila pām̐cani dhariyā rākhāla beśa ||</w:t>
      </w:r>
    </w:p>
    <w:p>
      <w:pPr>
        <w:spacing w:after="60"/>
        <w:jc w:val="both"/>
      </w:pPr>
      <w:r>
        <w:rPr>
          <w:b w:val="0"/>
          <w:i/>
        </w:rPr>
        <w:t>Word for word:</w:t>
      </w:r>
      <w:r>
        <w:t xml:space="preserve"> nabadvīpa āji — Navadvipa today; gokula haila — became Gokula; yena dvāparera śeṣa — as at the end of Dvapara(-yuga); parikara sabe — all the associates; laila pām̐cani — took herding sticks; dhariyā rākhāla beśa — putting on the dress of cowherds</w:t>
      </w:r>
    </w:p>
    <w:p>
      <w:pPr>
        <w:spacing w:after="60"/>
        <w:ind w:left="510" w:hanging="510"/>
      </w:pPr>
      <w:r>
        <w:rPr>
          <w:b/>
          <w:i w:val="0"/>
        </w:rPr>
        <w:t>15.3.</w:t>
      </w:r>
      <w:r>
        <w:t xml:space="preserve"> Navadvipa today has become Gokula, as at the end of the Dvapara-yuga;</w:t>
      </w:r>
      <w:r>
        <w:br/>
      </w:r>
      <w:r>
        <w:t>all the associates took up herding sticks, putting on the dress of cowherd boys.</w:t>
      </w:r>
    </w:p>
    <w:p>
      <w:pPr>
        <w:spacing w:after="60"/>
        <w:ind w:left="567"/>
      </w:pPr>
      <w:r>
        <w:rPr>
          <w:rFonts w:cs="Noto Serif Bengali" w:hAnsi="Noto Serif Bengali"/>
          <w:sz w:val="24"/>
        </w:rPr>
        <w:t>আবা আবা রবে ছাইল গগন সুরগণ হেরি হাসে ।</w:t>
      </w:r>
      <w:r>
        <w:br/>
      </w:r>
      <w:r>
        <w:rPr>
          <w:rFonts w:cs="Noto Serif Bengali" w:hAnsi="Noto Serif Bengali"/>
          <w:sz w:val="24"/>
        </w:rPr>
        <w:t>তা সবার সহ গোঠেতে চলিল পামর এ বংশীদাসে ॥</w:t>
      </w:r>
    </w:p>
    <w:p>
      <w:pPr>
        <w:spacing w:after="60"/>
        <w:jc w:val="both"/>
      </w:pPr>
      <w:r>
        <w:rPr>
          <w:b w:val="0"/>
          <w:i/>
        </w:rPr>
        <w:t>ābā ābā rabe chāila gagana suragaṇa heri hāse |</w:t>
      </w:r>
      <w:r>
        <w:br/>
      </w:r>
      <w:r>
        <w:rPr>
          <w:b w:val="0"/>
          <w:i/>
        </w:rPr>
        <w:t>tā sabāra saha goṭhete calila pāmara e baṃśīdāse ||</w:t>
      </w:r>
    </w:p>
    <w:p>
      <w:pPr>
        <w:spacing w:after="60"/>
        <w:jc w:val="both"/>
      </w:pPr>
      <w:r>
        <w:rPr>
          <w:b w:val="0"/>
          <w:i/>
        </w:rPr>
        <w:t>Word for word:</w:t>
      </w:r>
      <w:r>
        <w:t xml:space="preserve"> ābā ābā rabe — with cries of "aba, aba"; chāila gagana — the sky was filled; sura-gaṇa heri hāse — the gods look and laugh; tā sabāra saha — together with them all; goṭhete calila — went to the pasture; pāmara e baṃśīdāse — this wretched Vamshidasa</w:t>
      </w:r>
    </w:p>
    <w:p>
      <w:pPr>
        <w:spacing w:after="60"/>
        <w:ind w:left="510" w:hanging="510"/>
      </w:pPr>
      <w:r>
        <w:rPr>
          <w:b/>
          <w:i w:val="0"/>
        </w:rPr>
        <w:t>15.4.</w:t>
      </w:r>
      <w:r>
        <w:t xml:space="preserve"> Cries of "Ava, aba!" filled the sky — the gods look and laugh;</w:t>
      </w:r>
      <w:r>
        <w:br/>
      </w:r>
      <w:r>
        <w:t>together with them all to the pasture went this wretched Vamshidasa.</w:t>
      </w:r>
    </w:p>
    <w:p>
      <w:pPr>
        <w:spacing w:after="60"/>
        <w:ind w:left="283"/>
      </w:pPr>
      <w:r>
        <w:rPr>
          <w:b/>
          <w:i w:val="0"/>
          <w:sz w:val="18"/>
        </w:rPr>
        <w:t>33.</w:t>
      </w:r>
      <w:r>
        <w:rPr>
          <w:sz w:val="18"/>
        </w:rPr>
        <w:t xml:space="preserve"> GPT1 — pp. 330–331, no. 30 (lalita), checked against the scan (PDF pp. 589–590); GPT2 — sec. 5.1, no. 30. The pada is not in PK, BR, KGC or PS. In the catalogue (VV-007) the preceding GPT pada (no. 29, "abhirāma ḍāke dvārete…") was listed under Vamshi, but it is unsigned (it ends with the words "bāsu yāya niyā chātā" — "Vasu carries the umbrella"), does not belong to Vamshi and is not translated; the pada signed "baṃśīdāsa" is no. 30. Attribution by GPT (C). Cf. Vamshivadana's goshtha-pada PK 2564 (chapter 1, no. 12).</w:t>
      </w:r>
    </w:p>
    <w:p>
      <w:pPr>
        <w:spacing w:after="60"/>
        <w:ind w:left="283"/>
      </w:pPr>
      <w:r>
        <w:rPr>
          <w:b/>
          <w:i w:val="0"/>
          <w:sz w:val="18"/>
        </w:rPr>
        <w:t>34.</w:t>
      </w:r>
      <w:r>
        <w:rPr>
          <w:sz w:val="18"/>
        </w:rPr>
        <w:t xml:space="preserve"> According to the </w:t>
      </w:r>
      <w:r>
        <w:rPr>
          <w:b w:val="0"/>
          <w:i/>
          <w:sz w:val="18"/>
        </w:rPr>
        <w:t>Gaura-ganoddesha-dipika</w:t>
      </w:r>
      <w:r>
        <w:rPr>
          <w:sz w:val="18"/>
        </w:rPr>
        <w:t>, Abhirama Thakura is Shridama and Gauridasa Pandita is Subala, Krishna's cowherd friends; Nityananda is Balarama, Rohini's son. Vamshivadana himself, according to the GGD, is Krishna's flute.</w:t>
      </w:r>
    </w:p>
    <w:p>
      <w:pPr>
        <w:pStyle w:val="Heading2"/>
      </w:pPr>
      <w:r>
        <w:t>16. Krishnadasa — "khelata phāgu gorā dvijarāja…" (GPT1 p. 339, no. 59)</w:t>
      </w:r>
    </w:p>
    <w:p>
      <w:pPr>
        <w:spacing w:after="60"/>
        <w:jc w:val="both"/>
      </w:pPr>
      <w:r>
        <w:rPr>
          <w:b w:val="0"/>
          <w:i/>
        </w:rPr>
        <w:t>The festival of colours: Gora, king of the twice-born, plays with red powder (phagu) with Gadadhara and Narahari, with Nitai and Advaita; Ramananda Raya plays with Sarvabhauma, Murari and Mukunda with Srivasa and Svarupa; in pairs they shower each other with phagu to cries of "Hori, hori!"; some dance, some sing. Raga basanta, tala ekatali.</w:t>
      </w:r>
      <w:r>
        <w:rPr>
          <w:b w:val="0"/>
          <w:i w:val="0"/>
          <w:vertAlign w:val="superscript"/>
        </w:rPr>
        <w:t>35</w:t>
      </w:r>
    </w:p>
    <w:p>
      <w:pPr>
        <w:spacing w:after="60"/>
        <w:ind w:left="567"/>
      </w:pPr>
      <w:r>
        <w:rPr>
          <w:rFonts w:cs="Noto Serif Bengali" w:hAnsi="Noto Serif Bengali"/>
          <w:sz w:val="24"/>
        </w:rPr>
        <w:t>খেলত ফাগু গোরা দ্বিজরাজ ।</w:t>
      </w:r>
      <w:r>
        <w:br/>
      </w:r>
      <w:r>
        <w:rPr>
          <w:rFonts w:cs="Noto Serif Bengali" w:hAnsi="Noto Serif Bengali"/>
          <w:sz w:val="24"/>
        </w:rPr>
        <w:t>গদাধর নরহরি দুহুঁক সমাজ ॥</w:t>
      </w:r>
    </w:p>
    <w:p>
      <w:pPr>
        <w:spacing w:after="60"/>
        <w:jc w:val="both"/>
      </w:pPr>
      <w:r>
        <w:rPr>
          <w:b w:val="0"/>
          <w:i/>
        </w:rPr>
        <w:t>khelata phāgu gorā dvijarāja |</w:t>
      </w:r>
      <w:r>
        <w:br/>
      </w:r>
      <w:r>
        <w:rPr>
          <w:b w:val="0"/>
          <w:i/>
        </w:rPr>
        <w:t>gadādhara narahari duhum̐ka samāja ||</w:t>
      </w:r>
    </w:p>
    <w:p>
      <w:pPr>
        <w:spacing w:after="60"/>
        <w:jc w:val="both"/>
      </w:pPr>
      <w:r>
        <w:rPr>
          <w:b w:val="0"/>
          <w:i/>
        </w:rPr>
        <w:t>Word for word:</w:t>
      </w:r>
      <w:r>
        <w:t xml:space="preserve"> khelata phāgu — plays phagu; gorā dvijarāja — Gora, king of the twice-born; gadādhara narahari — Gadadhara and Narahari; duhum̐ka samāja — with the circle of both</w:t>
      </w:r>
    </w:p>
    <w:p>
      <w:pPr>
        <w:spacing w:after="60"/>
        <w:ind w:left="510" w:hanging="510"/>
      </w:pPr>
      <w:r>
        <w:rPr>
          <w:b/>
          <w:i w:val="0"/>
        </w:rPr>
        <w:t>16.1.</w:t>
      </w:r>
      <w:r>
        <w:t xml:space="preserve"> Gora, king of the twice-born, plays phagu</w:t>
      </w:r>
      <w:r>
        <w:br/>
      </w:r>
      <w:r>
        <w:t>with the whole circle of Gadadhara and Narahari.</w:t>
      </w:r>
    </w:p>
    <w:p>
      <w:pPr>
        <w:spacing w:after="60"/>
        <w:ind w:left="567"/>
      </w:pPr>
      <w:r>
        <w:rPr>
          <w:rFonts w:cs="Noto Serif Bengali" w:hAnsi="Noto Serif Bengali"/>
          <w:sz w:val="24"/>
        </w:rPr>
        <w:t>নিতাই অদ্বৈত সহ খেলই রসাল ।</w:t>
      </w:r>
      <w:r>
        <w:br/>
      </w:r>
      <w:r>
        <w:rPr>
          <w:rFonts w:cs="Noto Serif Bengali" w:hAnsi="Noto Serif Bengali"/>
          <w:sz w:val="24"/>
        </w:rPr>
        <w:t>ক্ষণে গালি ক্ষণে কেলি প্রেমে মাতোয়াল ॥</w:t>
      </w:r>
    </w:p>
    <w:p>
      <w:pPr>
        <w:spacing w:after="60"/>
        <w:jc w:val="both"/>
      </w:pPr>
      <w:r>
        <w:rPr>
          <w:b w:val="0"/>
          <w:i/>
        </w:rPr>
        <w:t>nitāi advaita saha khelai rasāla |</w:t>
      </w:r>
      <w:r>
        <w:br/>
      </w:r>
      <w:r>
        <w:rPr>
          <w:b w:val="0"/>
          <w:i/>
        </w:rPr>
        <w:t>kṣaṇe gāli kṣaṇe keli preme mātoyāla ||</w:t>
      </w:r>
    </w:p>
    <w:p>
      <w:pPr>
        <w:spacing w:after="60"/>
        <w:jc w:val="both"/>
      </w:pPr>
      <w:r>
        <w:rPr>
          <w:b w:val="0"/>
          <w:i/>
        </w:rPr>
        <w:t>Word for word:</w:t>
      </w:r>
      <w:r>
        <w:t xml:space="preserve"> nitāi advaita saha — with Nitai and Advaita; khelai rasāla — plays with relish; kṣaṇe gāli — now playful abuse; kṣaṇe keli — now sport; preme mātoyāla — drunk with prema</w:t>
      </w:r>
    </w:p>
    <w:p>
      <w:pPr>
        <w:spacing w:after="60"/>
        <w:ind w:left="510" w:hanging="510"/>
      </w:pPr>
      <w:r>
        <w:rPr>
          <w:b/>
          <w:i w:val="0"/>
        </w:rPr>
        <w:t>16.2.</w:t>
      </w:r>
      <w:r>
        <w:t xml:space="preserve"> With Nitai and Advaita He plays with relish:</w:t>
      </w:r>
      <w:r>
        <w:br/>
      </w:r>
      <w:r>
        <w:t>now playful abuse, now sport — all drunk with prema.</w:t>
      </w:r>
      <w:r>
        <w:rPr>
          <w:b w:val="0"/>
          <w:i w:val="0"/>
          <w:vertAlign w:val="superscript"/>
        </w:rPr>
        <w:t>36</w:t>
      </w:r>
    </w:p>
    <w:p>
      <w:pPr>
        <w:spacing w:after="60"/>
        <w:ind w:left="567"/>
      </w:pPr>
      <w:r>
        <w:rPr>
          <w:rFonts w:cs="Noto Serif Bengali" w:hAnsi="Noto Serif Bengali"/>
          <w:sz w:val="24"/>
        </w:rPr>
        <w:t>সার্বভৌম সঙ্গে খেলে রায় রামানন্দ ।</w:t>
      </w:r>
      <w:r>
        <w:br/>
      </w:r>
      <w:r>
        <w:rPr>
          <w:rFonts w:cs="Noto Serif Bengali" w:hAnsi="Noto Serif Bengali"/>
          <w:sz w:val="24"/>
        </w:rPr>
        <w:t>শ্রীবাস স্বরূপ সঙ্গে মুরারি মুকুন্দ ॥</w:t>
      </w:r>
    </w:p>
    <w:p>
      <w:pPr>
        <w:spacing w:after="60"/>
        <w:jc w:val="both"/>
      </w:pPr>
      <w:r>
        <w:rPr>
          <w:b w:val="0"/>
          <w:i/>
        </w:rPr>
        <w:t>sārvabhauma saṅge khele rāya rāmānanda |</w:t>
      </w:r>
      <w:r>
        <w:br/>
      </w:r>
      <w:r>
        <w:rPr>
          <w:b w:val="0"/>
          <w:i/>
        </w:rPr>
        <w:t>śrībāsa svarūpa saṅge murāri mukunda ||</w:t>
      </w:r>
    </w:p>
    <w:p>
      <w:pPr>
        <w:spacing w:after="60"/>
        <w:jc w:val="both"/>
      </w:pPr>
      <w:r>
        <w:rPr>
          <w:b w:val="0"/>
          <w:i/>
        </w:rPr>
        <w:t>Word for word:</w:t>
      </w:r>
      <w:r>
        <w:t xml:space="preserve"> sārvabhauma saṅge — with Sarvabhauma; khele — plays; rāya rāmānanda — Ramananda Raya; śrībāsa svarūpa saṅge — with Srivasa and Svarupa; murāri mukunda — Murari and Mukunda</w:t>
      </w:r>
    </w:p>
    <w:p>
      <w:pPr>
        <w:spacing w:after="60"/>
        <w:ind w:left="510" w:hanging="510"/>
      </w:pPr>
      <w:r>
        <w:rPr>
          <w:b/>
          <w:i w:val="0"/>
        </w:rPr>
        <w:t>16.3.</w:t>
      </w:r>
      <w:r>
        <w:t xml:space="preserve"> With Sarvabhauma plays Ramananda Raya,</w:t>
      </w:r>
      <w:r>
        <w:br/>
      </w:r>
      <w:r>
        <w:t>with Srivasa and Svarupa — Murari and Mukunda.</w:t>
      </w:r>
    </w:p>
    <w:p>
      <w:pPr>
        <w:spacing w:after="60"/>
        <w:ind w:left="567"/>
      </w:pPr>
      <w:r>
        <w:rPr>
          <w:rFonts w:cs="Noto Serif Bengali" w:hAnsi="Noto Serif Bengali"/>
          <w:sz w:val="24"/>
        </w:rPr>
        <w:t>দোঁহে দোঁহে ফাগু খেলে হোরি হোরি ধ্বনি ।</w:t>
      </w:r>
      <w:r>
        <w:br/>
      </w:r>
      <w:r>
        <w:rPr>
          <w:rFonts w:cs="Noto Serif Bengali" w:hAnsi="Noto Serif Bengali"/>
          <w:sz w:val="24"/>
        </w:rPr>
        <w:t>গদাধর সহ খেলে গোরা দ্বিজমণি ॥</w:t>
      </w:r>
    </w:p>
    <w:p>
      <w:pPr>
        <w:spacing w:after="60"/>
        <w:jc w:val="both"/>
      </w:pPr>
      <w:r>
        <w:rPr>
          <w:b w:val="0"/>
          <w:i/>
        </w:rPr>
        <w:t>dom̐he dom̐he phāgu khele hori hori dhvani |</w:t>
      </w:r>
      <w:r>
        <w:br/>
      </w:r>
      <w:r>
        <w:rPr>
          <w:b w:val="0"/>
          <w:i/>
        </w:rPr>
        <w:t>gadādhara saha khele gorā dvijamaṇi ||</w:t>
      </w:r>
    </w:p>
    <w:p>
      <w:pPr>
        <w:spacing w:after="60"/>
        <w:jc w:val="both"/>
      </w:pPr>
      <w:r>
        <w:rPr>
          <w:b w:val="0"/>
          <w:i/>
        </w:rPr>
        <w:t>Word for word:</w:t>
      </w:r>
      <w:r>
        <w:t xml:space="preserve"> dom̐he dom̐he — in pairs; phāgu khele — play phagu; hori hori dhvani — with the cry "hori, hori"; gadādhara saha — with Gadadhara; khele gorā — Gora plays; dvijamaṇi — the jewel of the twice-born</w:t>
      </w:r>
    </w:p>
    <w:p>
      <w:pPr>
        <w:spacing w:after="60"/>
        <w:ind w:left="510" w:hanging="510"/>
      </w:pPr>
      <w:r>
        <w:rPr>
          <w:b/>
          <w:i w:val="0"/>
        </w:rPr>
        <w:t>16.4.</w:t>
      </w:r>
      <w:r>
        <w:t xml:space="preserve"> In pairs they play phagu to cries of "Hori, hori!";</w:t>
      </w:r>
      <w:r>
        <w:br/>
      </w:r>
      <w:r>
        <w:t>with Gadadhara plays Gora, the jewel of the twice-born.</w:t>
      </w:r>
    </w:p>
    <w:p>
      <w:pPr>
        <w:spacing w:after="60"/>
        <w:ind w:left="567"/>
      </w:pPr>
      <w:r>
        <w:rPr>
          <w:rFonts w:cs="Noto Serif Bengali" w:hAnsi="Noto Serif Bengali"/>
          <w:sz w:val="24"/>
        </w:rPr>
        <w:t>কেহ নাচে কেহ গায় করতালি দিয়া ।</w:t>
      </w:r>
      <w:r>
        <w:br/>
      </w:r>
      <w:r>
        <w:rPr>
          <w:rFonts w:cs="Noto Serif Bengali" w:hAnsi="Noto Serif Bengali"/>
          <w:sz w:val="24"/>
        </w:rPr>
        <w:t>দীন কৃষ্ণদাসে কহে আনন্দে ভাসিয়া ॥</w:t>
      </w:r>
    </w:p>
    <w:p>
      <w:pPr>
        <w:spacing w:after="60"/>
        <w:jc w:val="both"/>
      </w:pPr>
      <w:r>
        <w:rPr>
          <w:b w:val="0"/>
          <w:i/>
        </w:rPr>
        <w:t>keha nāce keha gāya karatāli diyā |</w:t>
      </w:r>
      <w:r>
        <w:br/>
      </w:r>
      <w:r>
        <w:rPr>
          <w:b w:val="0"/>
          <w:i/>
        </w:rPr>
        <w:t>dīna kṛṣṇadāse kahe ānande bhāsiyā ||</w:t>
      </w:r>
    </w:p>
    <w:p>
      <w:pPr>
        <w:spacing w:after="60"/>
        <w:jc w:val="both"/>
      </w:pPr>
      <w:r>
        <w:rPr>
          <w:b w:val="0"/>
          <w:i/>
        </w:rPr>
        <w:t>Word for word:</w:t>
      </w:r>
      <w:r>
        <w:t xml:space="preserve"> keha nāce — some dance; keha gāya — some sing; karatāli diyā — clapping hands; dīna kṛṣṇadāse kahe — says humble Krishnadasa; ānande bhāsiyā — floating in bliss</w:t>
      </w:r>
    </w:p>
    <w:p>
      <w:pPr>
        <w:spacing w:after="60"/>
        <w:ind w:left="510" w:hanging="510"/>
      </w:pPr>
      <w:r>
        <w:rPr>
          <w:b/>
          <w:i w:val="0"/>
        </w:rPr>
        <w:t>16.5.</w:t>
      </w:r>
      <w:r>
        <w:t xml:space="preserve"> Some dance, some sing, clapping their hands;</w:t>
      </w:r>
      <w:r>
        <w:br/>
      </w:r>
      <w:r>
        <w:t>says humble Krishnadasa, floating in bliss.</w:t>
      </w:r>
    </w:p>
    <w:p>
      <w:pPr>
        <w:spacing w:after="60"/>
        <w:ind w:left="283"/>
      </w:pPr>
      <w:r>
        <w:rPr>
          <w:b/>
          <w:i w:val="0"/>
          <w:sz w:val="18"/>
        </w:rPr>
        <w:t>35.</w:t>
      </w:r>
      <w:r>
        <w:rPr>
          <w:sz w:val="18"/>
        </w:rPr>
        <w:t xml:space="preserve"> GPT1 — pp. 339–340, section of the year's festivals (dola, phagu), no. 59 (basanta, ekatali), checked against the scan (PDF pp. 598–599); GPT2 — sec. 5.1, no. 59. The pada is not in BR, KGC or PS (catalogue: KR-004); on PK see below. Signature "dīna kṛṣṇadāsa" — attribution by GPT (C). The next GPT pada (no. 60) is also signed by Krishnadasa (no. 17); no. 61 is Shivananda's (BR, chapter 5). Full PK check (chapter 16): the pada is also in PK — </w:t>
      </w:r>
      <w:r>
        <w:rPr>
          <w:b/>
          <w:i w:val="0"/>
          <w:sz w:val="18"/>
        </w:rPr>
        <w:t>PK 1464</w:t>
      </w:r>
      <w:r>
        <w:rPr>
          <w:sz w:val="18"/>
        </w:rPr>
        <w:t xml:space="preserve"> (vol. 2, PDF p. 413, label "॥</w:t>
      </w:r>
      <w:r>
        <w:rPr>
          <w:rFonts w:ascii="Noto Serif Bengali" w:hAnsi="Noto Serif Bengali" w:cs="Noto Serif Bengali"/>
          <w:sz w:val="18"/>
        </w:rPr>
        <w:t>৪০</w:t>
      </w:r>
      <w:r>
        <w:rPr>
          <w:sz w:val="18"/>
        </w:rPr>
        <w:t>॥</w:t>
      </w:r>
      <w:r>
        <w:rPr>
          <w:rFonts w:ascii="Noto Serif Bengali" w:hAnsi="Noto Serif Bengali" w:cs="Noto Serif Bengali"/>
          <w:sz w:val="18"/>
        </w:rPr>
        <w:t>১৪৬৪</w:t>
      </w:r>
      <w:r>
        <w:rPr>
          <w:sz w:val="18"/>
        </w:rPr>
        <w:t>॥", raga basanta, MS P-R-Sa no. 2017; PK: "khelata phāgu gorā dvija-rāja / gadādhara narahari dom̐hāra samāja… dīna kṛṣṇadāse kahe ānande bhāsiyā").</w:t>
      </w:r>
    </w:p>
    <w:p>
      <w:pPr>
        <w:spacing w:after="60"/>
        <w:ind w:left="283"/>
      </w:pPr>
      <w:r>
        <w:rPr>
          <w:b/>
          <w:i w:val="0"/>
          <w:sz w:val="18"/>
        </w:rPr>
        <w:t>36.</w:t>
      </w:r>
      <w:r>
        <w:rPr>
          <w:sz w:val="18"/>
        </w:rPr>
        <w:t xml:space="preserve"> Playful abuse (gāli) is a custom of the Holi festival. The poet brings together associates of Navadvipa and of Puri (Sarvabhauma, Ramananda and Svarupa were with the Lord only in Nilachala); historically this is not a single scene but a song-image of the Lord's festival with His associates.</w:t>
      </w:r>
    </w:p>
    <w:p>
      <w:pPr>
        <w:pStyle w:val="Heading2"/>
      </w:pPr>
      <w:r>
        <w:t>17. Krishnadasa — "phāgu khelata gorā gadādhara saṅge…" (GPT1 p. 340, no. 60)</w:t>
      </w:r>
    </w:p>
    <w:p>
      <w:pPr>
        <w:spacing w:after="60"/>
        <w:jc w:val="both"/>
      </w:pPr>
      <w:r>
        <w:rPr>
          <w:b w:val="0"/>
          <w:i/>
        </w:rPr>
        <w:t>The festival of colours: Gora plays with Gadadhara, the two showering each other with kunkuma and squirting from syringes; both are red from head to foot with phagu — as if in Vraja Kanu and His beloved were playing; the devotees supply phagu, dance and sing; the poet grieves that he was not born in that happy time. Raga basanta, tala ekatali.</w:t>
      </w:r>
      <w:r>
        <w:rPr>
          <w:b w:val="0"/>
          <w:i w:val="0"/>
          <w:vertAlign w:val="superscript"/>
        </w:rPr>
        <w:t>37</w:t>
      </w:r>
    </w:p>
    <w:p>
      <w:pPr>
        <w:spacing w:after="60"/>
        <w:ind w:left="567"/>
      </w:pPr>
      <w:r>
        <w:rPr>
          <w:rFonts w:cs="Noto Serif Bengali" w:hAnsi="Noto Serif Bengali"/>
          <w:sz w:val="24"/>
        </w:rPr>
        <w:t>ফাগু খেলত গোরা গদাধর সঙ্গে ।</w:t>
      </w:r>
      <w:r>
        <w:br/>
      </w:r>
      <w:r>
        <w:rPr>
          <w:rFonts w:cs="Noto Serif Bengali" w:hAnsi="Noto Serif Bengali"/>
          <w:sz w:val="24"/>
        </w:rPr>
        <w:t>কুঙ্কুম মারত দুহুঁ দোঁহা অঙ্গে ॥</w:t>
      </w:r>
    </w:p>
    <w:p>
      <w:pPr>
        <w:spacing w:after="60"/>
        <w:jc w:val="both"/>
      </w:pPr>
      <w:r>
        <w:rPr>
          <w:b w:val="0"/>
          <w:i/>
        </w:rPr>
        <w:t>phāgu khelata gorā gadādhara saṅge |</w:t>
      </w:r>
      <w:r>
        <w:br/>
      </w:r>
      <w:r>
        <w:rPr>
          <w:b w:val="0"/>
          <w:i/>
        </w:rPr>
        <w:t>kuṅkuma mārata duhum̐ dom̐hā aṅge ||</w:t>
      </w:r>
    </w:p>
    <w:p>
      <w:pPr>
        <w:spacing w:after="60"/>
        <w:jc w:val="both"/>
      </w:pPr>
      <w:r>
        <w:rPr>
          <w:b w:val="0"/>
          <w:i/>
        </w:rPr>
        <w:t>Word for word:</w:t>
      </w:r>
      <w:r>
        <w:t xml:space="preserve"> phāgu khelata — plays phagu; gorā — Gora; gadādhara saṅge — with Gadadhara; kuṅkuma mārata — throw kunkuma; duhum̐ — both; dom̐hā aṅge — at each other's bodies</w:t>
      </w:r>
    </w:p>
    <w:p>
      <w:pPr>
        <w:spacing w:after="60"/>
        <w:ind w:left="510" w:hanging="510"/>
      </w:pPr>
      <w:r>
        <w:rPr>
          <w:b/>
          <w:i w:val="0"/>
        </w:rPr>
        <w:t>17.1.</w:t>
      </w:r>
      <w:r>
        <w:t xml:space="preserve"> Gora plays phagu with Gadadhara:</w:t>
      </w:r>
      <w:r>
        <w:br/>
      </w:r>
      <w:r>
        <w:t>the two shower each other with kunkuma.</w:t>
      </w:r>
    </w:p>
    <w:p>
      <w:pPr>
        <w:spacing w:after="60"/>
        <w:ind w:left="567"/>
      </w:pPr>
      <w:r>
        <w:rPr>
          <w:rFonts w:cs="Noto Serif Bengali" w:hAnsi="Noto Serif Bengali"/>
          <w:sz w:val="24"/>
        </w:rPr>
        <w:t>মারে পিচকারি গুলি গুলাল ।</w:t>
      </w:r>
      <w:r>
        <w:br/>
      </w:r>
      <w:r>
        <w:rPr>
          <w:rFonts w:cs="Noto Serif Bengali" w:hAnsi="Noto Serif Bengali"/>
          <w:sz w:val="24"/>
        </w:rPr>
        <w:t>ফাগুমে দুহুঁ তনু লালহি লাল ॥</w:t>
      </w:r>
    </w:p>
    <w:p>
      <w:pPr>
        <w:spacing w:after="60"/>
        <w:jc w:val="both"/>
      </w:pPr>
      <w:r>
        <w:rPr>
          <w:b w:val="0"/>
          <w:i/>
        </w:rPr>
        <w:t>māre picakāri guli gulāla |</w:t>
      </w:r>
      <w:r>
        <w:br/>
      </w:r>
      <w:r>
        <w:rPr>
          <w:b w:val="0"/>
          <w:i/>
        </w:rPr>
        <w:t>phāgume duhum̐ tanu lālahi lāla ||</w:t>
      </w:r>
    </w:p>
    <w:p>
      <w:pPr>
        <w:spacing w:after="60"/>
        <w:jc w:val="both"/>
      </w:pPr>
      <w:r>
        <w:rPr>
          <w:b w:val="0"/>
          <w:i/>
        </w:rPr>
        <w:t>Word for word:</w:t>
      </w:r>
      <w:r>
        <w:t xml:space="preserve"> māre picakāri — squirt syringes; guli gulāla — balls of gulal; phāgume — with phagu; duhum̐ tanu — both bodies; lālahi lāla — red all over</w:t>
      </w:r>
    </w:p>
    <w:p>
      <w:pPr>
        <w:spacing w:after="60"/>
        <w:ind w:left="510" w:hanging="510"/>
      </w:pPr>
      <w:r>
        <w:rPr>
          <w:b/>
          <w:i w:val="0"/>
        </w:rPr>
        <w:t>17.2.</w:t>
      </w:r>
      <w:r>
        <w:t xml:space="preserve"> They squirt from syringes, throw balls of gulal —</w:t>
      </w:r>
      <w:r>
        <w:br/>
      </w:r>
      <w:r>
        <w:t>from the phagu both are red from head to foot.</w:t>
      </w:r>
    </w:p>
    <w:p>
      <w:pPr>
        <w:spacing w:after="60"/>
        <w:ind w:left="567"/>
      </w:pPr>
      <w:r>
        <w:rPr>
          <w:rFonts w:cs="Noto Serif Bengali" w:hAnsi="Noto Serif Bengali"/>
          <w:sz w:val="24"/>
        </w:rPr>
        <w:t>খেলে ব্রজে জনু কানু পেয়ারী ।</w:t>
      </w:r>
      <w:r>
        <w:br/>
      </w:r>
      <w:r>
        <w:rPr>
          <w:rFonts w:cs="Noto Serif Bengali" w:hAnsi="Noto Serif Bengali"/>
          <w:sz w:val="24"/>
        </w:rPr>
        <w:t>দুহুঁ বদনে ঘন হোরি হোরি ॥</w:t>
      </w:r>
    </w:p>
    <w:p>
      <w:pPr>
        <w:spacing w:after="60"/>
        <w:jc w:val="both"/>
      </w:pPr>
      <w:r>
        <w:rPr>
          <w:b w:val="0"/>
          <w:i/>
        </w:rPr>
        <w:t>khele braje janu kānu peyārī |</w:t>
      </w:r>
      <w:r>
        <w:br/>
      </w:r>
      <w:r>
        <w:rPr>
          <w:b w:val="0"/>
          <w:i/>
        </w:rPr>
        <w:t>duhum̐ badane ghana hori hori ||</w:t>
      </w:r>
    </w:p>
    <w:p>
      <w:pPr>
        <w:spacing w:after="60"/>
        <w:jc w:val="both"/>
      </w:pPr>
      <w:r>
        <w:rPr>
          <w:b w:val="0"/>
          <w:i/>
        </w:rPr>
        <w:t>Word for word:</w:t>
      </w:r>
      <w:r>
        <w:t xml:space="preserve"> khele — play; braje janu — as if in Vraja; kānu peyārī — Kanu and (His) beloved; duhum̐ badane — on the lips of both; ghana — again and again; hori hori — "hori, hori"</w:t>
      </w:r>
    </w:p>
    <w:p>
      <w:pPr>
        <w:spacing w:after="60"/>
        <w:ind w:left="510" w:hanging="510"/>
      </w:pPr>
      <w:r>
        <w:rPr>
          <w:b/>
          <w:i w:val="0"/>
        </w:rPr>
        <w:t>17.3.</w:t>
      </w:r>
      <w:r>
        <w:t xml:space="preserve"> They play as if in Vraja Kanu and His beloved;</w:t>
      </w:r>
      <w:r>
        <w:br/>
      </w:r>
      <w:r>
        <w:t>on the lips of both, again and again: "Hori, hori!"</w:t>
      </w:r>
      <w:r>
        <w:rPr>
          <w:b w:val="0"/>
          <w:i w:val="0"/>
          <w:vertAlign w:val="superscript"/>
        </w:rPr>
        <w:t>38</w:t>
      </w:r>
    </w:p>
    <w:p>
      <w:pPr>
        <w:spacing w:after="60"/>
        <w:ind w:left="567"/>
      </w:pPr>
      <w:r>
        <w:rPr>
          <w:rFonts w:cs="Noto Serif Bengali" w:hAnsi="Noto Serif Bengali"/>
          <w:sz w:val="24"/>
        </w:rPr>
        <w:t>চৌদিকে ভকত ফাগু যোগায় ।</w:t>
      </w:r>
      <w:r>
        <w:br/>
      </w:r>
      <w:r>
        <w:rPr>
          <w:rFonts w:cs="Noto Serif Bengali" w:hAnsi="Noto Serif Bengali"/>
          <w:sz w:val="24"/>
        </w:rPr>
        <w:t>কোহি নাচত কোহি আনন্দে গায় ॥</w:t>
      </w:r>
    </w:p>
    <w:p>
      <w:pPr>
        <w:spacing w:after="60"/>
        <w:jc w:val="both"/>
      </w:pPr>
      <w:r>
        <w:rPr>
          <w:b w:val="0"/>
          <w:i/>
        </w:rPr>
        <w:t>caudike bhakata phāgu yogāya |</w:t>
      </w:r>
      <w:r>
        <w:br/>
      </w:r>
      <w:r>
        <w:rPr>
          <w:b w:val="0"/>
          <w:i/>
        </w:rPr>
        <w:t>kohi nācata kohi ānande gāya ||</w:t>
      </w:r>
    </w:p>
    <w:p>
      <w:pPr>
        <w:spacing w:after="60"/>
        <w:jc w:val="both"/>
      </w:pPr>
      <w:r>
        <w:rPr>
          <w:b w:val="0"/>
          <w:i/>
        </w:rPr>
        <w:t>Word for word:</w:t>
      </w:r>
      <w:r>
        <w:t xml:space="preserve"> caudike — on all sides; bhakata — the devotees; phāgu yogāya — supply phagu; kohi nācata — some dance; kohi ānande gāya — some sing in bliss</w:t>
      </w:r>
    </w:p>
    <w:p>
      <w:pPr>
        <w:spacing w:after="60"/>
        <w:ind w:left="510" w:hanging="510"/>
      </w:pPr>
      <w:r>
        <w:rPr>
          <w:b/>
          <w:i w:val="0"/>
        </w:rPr>
        <w:t>17.4.</w:t>
      </w:r>
      <w:r>
        <w:t xml:space="preserve"> From all sides the devotees supply phagu:</w:t>
      </w:r>
      <w:r>
        <w:br/>
      </w:r>
      <w:r>
        <w:t>some dance, some sing in bliss.</w:t>
      </w:r>
    </w:p>
    <w:p>
      <w:pPr>
        <w:spacing w:after="60"/>
        <w:ind w:left="567"/>
      </w:pPr>
      <w:r>
        <w:rPr>
          <w:rFonts w:cs="Noto Serif Bengali" w:hAnsi="Noto Serif Bengali"/>
          <w:sz w:val="24"/>
        </w:rPr>
        <w:t>কৃষ্ণদাসক চিতে রহল শেল ।</w:t>
      </w:r>
      <w:r>
        <w:br/>
      </w:r>
      <w:r>
        <w:rPr>
          <w:rFonts w:cs="Noto Serif Bengali" w:hAnsi="Noto Serif Bengali"/>
          <w:sz w:val="24"/>
        </w:rPr>
        <w:t>হেন সুখ-সময়ে জনম না ভেল ॥</w:t>
      </w:r>
    </w:p>
    <w:p>
      <w:pPr>
        <w:spacing w:after="60"/>
        <w:jc w:val="both"/>
      </w:pPr>
      <w:r>
        <w:rPr>
          <w:b w:val="0"/>
          <w:i/>
        </w:rPr>
        <w:t>kṛṣṇadāsaka cite rahala śela |</w:t>
      </w:r>
      <w:r>
        <w:br/>
      </w:r>
      <w:r>
        <w:rPr>
          <w:b w:val="0"/>
          <w:i/>
        </w:rPr>
        <w:t>hena sukha-samaye janama nā bhela ||</w:t>
      </w:r>
    </w:p>
    <w:p>
      <w:pPr>
        <w:spacing w:after="60"/>
        <w:jc w:val="both"/>
      </w:pPr>
      <w:r>
        <w:rPr>
          <w:b w:val="0"/>
          <w:i/>
        </w:rPr>
        <w:t>Word for word:</w:t>
      </w:r>
      <w:r>
        <w:t xml:space="preserve"> kṛṣṇadāsaka cite — in Krishnadasa's heart; rahala śela — a thorn (spear) remained; hena sukha-samaye — in such a happy time; janama nā bhela — there was no birth</w:t>
      </w:r>
    </w:p>
    <w:p>
      <w:pPr>
        <w:spacing w:after="60"/>
        <w:ind w:left="510" w:hanging="510"/>
      </w:pPr>
      <w:r>
        <w:rPr>
          <w:b/>
          <w:i w:val="0"/>
        </w:rPr>
        <w:t>17.5.</w:t>
      </w:r>
      <w:r>
        <w:t xml:space="preserve"> In Krishnadasa's heart a thorn has remained:</w:t>
      </w:r>
      <w:r>
        <w:br/>
      </w:r>
      <w:r>
        <w:t>in such a happy time he was not born.</w:t>
      </w:r>
    </w:p>
    <w:p>
      <w:pPr>
        <w:spacing w:after="60"/>
        <w:ind w:left="283"/>
      </w:pPr>
      <w:r>
        <w:rPr>
          <w:b/>
          <w:i w:val="0"/>
          <w:sz w:val="18"/>
        </w:rPr>
        <w:t>37.</w:t>
      </w:r>
      <w:r>
        <w:rPr>
          <w:sz w:val="18"/>
        </w:rPr>
        <w:t xml:space="preserve"> GPT1 — p. 340, no. 60 (basanta, ekatali), checked against the scan (PDF p. 599); GPT2 — sec. 5.1, no. 60. The pada is not in PK, BR, KGC or PS; it was missing from the catalogue (new row KR-021). The poet says plainly that he was born after the Lord's departure — so this is not a contemporary but a later poet with the same signature (C).</w:t>
      </w:r>
    </w:p>
    <w:p>
      <w:pPr>
        <w:spacing w:after="60"/>
        <w:ind w:left="283"/>
      </w:pPr>
      <w:r>
        <w:rPr>
          <w:b/>
          <w:i w:val="0"/>
          <w:sz w:val="18"/>
        </w:rPr>
        <w:t>38.</w:t>
      </w:r>
      <w:r>
        <w:rPr>
          <w:sz w:val="18"/>
        </w:rPr>
        <w:t xml:space="preserve"> Phagu (phāgu), gulal — the red powder of the Holi festival (dola-yatra); kunkuma — red powder. Gadadhara is, by tradition, a manifestation of Radha (GGD 147–153); Gaura's play with Gadadhara reflects the plays of Radha and Krishna in Vraja; this is the prema of Vraja, not a worldly amusement. "Hori" — the festival cry.</w:t>
      </w:r>
    </w:p>
    <w:p>
      <w:pPr>
        <w:pStyle w:val="Heading2"/>
      </w:pPr>
      <w:r>
        <w:t>18. Govinda Ghosha — "prāṇera mukunda he tomarā ki sudhāo āmāya…" (GPT1 p. 366, no. 2)</w:t>
      </w:r>
    </w:p>
    <w:p>
      <w:pPr>
        <w:spacing w:after="60"/>
        <w:jc w:val="both"/>
      </w:pPr>
      <w:r>
        <w:rPr>
          <w:b w:val="0"/>
          <w:i/>
        </w:rPr>
        <w:t>The Lord discloses to Mukunda His decision to take sannyasa: He left Goloka seeing the sufferings of living beings, but the panditas and students do not accept His teaching; to save them He will shave His head and take sannyasa — then even the blasphemers will go mad with the holy name and prema. Mukunda falls senseless; the poet begs the Lord not to end the lila in Nadia. Raga pahira.</w:t>
      </w:r>
      <w:r>
        <w:rPr>
          <w:b w:val="0"/>
          <w:i w:val="0"/>
          <w:vertAlign w:val="superscript"/>
        </w:rPr>
        <w:t>39</w:t>
      </w:r>
    </w:p>
    <w:p>
      <w:pPr>
        <w:spacing w:after="60"/>
        <w:ind w:left="567"/>
      </w:pPr>
      <w:r>
        <w:rPr>
          <w:rFonts w:cs="Noto Serif Bengali" w:hAnsi="Noto Serif Bengali"/>
          <w:sz w:val="24"/>
        </w:rPr>
        <w:t>প্রাণের মুকুন্দ হে তোমরা কি সুধাও আমায় ।</w:t>
      </w:r>
      <w:r>
        <w:br/>
      </w:r>
      <w:r>
        <w:rPr>
          <w:rFonts w:cs="Noto Serif Bengali" w:hAnsi="Noto Serif Bengali"/>
          <w:sz w:val="24"/>
        </w:rPr>
        <w:t>যে দুঃখ মরমে পাই কহিবার নাহি ঠাঁই ইহা কহি কাঁদে গোরারায় ॥ ধ্রু ॥</w:t>
      </w:r>
    </w:p>
    <w:p>
      <w:pPr>
        <w:spacing w:after="60"/>
        <w:jc w:val="both"/>
      </w:pPr>
      <w:r>
        <w:rPr>
          <w:b w:val="0"/>
          <w:i/>
        </w:rPr>
        <w:t>prāṇera mukunda he tomarā ki sudhāo āmāya |</w:t>
      </w:r>
      <w:r>
        <w:br/>
      </w:r>
      <w:r>
        <w:rPr>
          <w:b w:val="0"/>
          <w:i/>
        </w:rPr>
        <w:t>ye duḥkha marame pāi kahibāra nāhi ṭhām̐i ihā kahi kām̐de gorārāya || dhru ||</w:t>
      </w:r>
    </w:p>
    <w:p>
      <w:pPr>
        <w:spacing w:after="60"/>
        <w:jc w:val="both"/>
      </w:pPr>
      <w:r>
        <w:rPr>
          <w:b w:val="0"/>
          <w:i/>
        </w:rPr>
        <w:t>Word for word:</w:t>
      </w:r>
      <w:r>
        <w:t xml:space="preserve"> prāṇera mukunda he — O Mukunda, (My) life; tomarā ki sudhāo āmāya — what are you asking Me; ye duḥkha marame pāi — the pain I feel in My heart; kahibāra nāhi ṭhām̐i — there is no one to tell (lit. "no place to tell"); ihā kahi — saying this; kām̐de gorārāya — Gora Raya weeps</w:t>
      </w:r>
    </w:p>
    <w:p>
      <w:pPr>
        <w:spacing w:after="60"/>
        <w:ind w:left="510" w:hanging="510"/>
      </w:pPr>
      <w:r>
        <w:rPr>
          <w:b/>
          <w:i w:val="0"/>
        </w:rPr>
        <w:t>18.1.</w:t>
      </w:r>
      <w:r>
        <w:t xml:space="preserve"> "Mukunda, My life, what are you asking Me?</w:t>
      </w:r>
      <w:r>
        <w:br/>
      </w:r>
      <w:r>
        <w:t>The pain I carry in My heart I have no one to tell," — saying this, Gora Raya weeps.</w:t>
      </w:r>
    </w:p>
    <w:p>
      <w:pPr>
        <w:spacing w:after="60"/>
        <w:ind w:left="567"/>
      </w:pPr>
      <w:r>
        <w:rPr>
          <w:rFonts w:cs="Noto Serif Bengali" w:hAnsi="Noto Serif Bengali"/>
          <w:sz w:val="24"/>
        </w:rPr>
        <w:t>দেখিয়া জীবের দুখ ছাড়িনু গোলোক সুখ লভিলাম মনুষ্য জনম ।</w:t>
      </w:r>
      <w:r>
        <w:br/>
      </w:r>
      <w:r>
        <w:rPr>
          <w:rFonts w:cs="Noto Serif Bengali" w:hAnsi="Noto Serif Bengali"/>
          <w:sz w:val="24"/>
        </w:rPr>
        <w:t>পাইলাম কষ্ট যত তোমরা পাইলা তত হইল সব পণ্ড পরিশ্রম ॥</w:t>
      </w:r>
    </w:p>
    <w:p>
      <w:pPr>
        <w:spacing w:after="60"/>
        <w:jc w:val="both"/>
      </w:pPr>
      <w:r>
        <w:rPr>
          <w:b w:val="0"/>
          <w:i/>
        </w:rPr>
        <w:t>dekhiyā jībera dukha chāṛinu goloka sukha labhilāma manuṣya janama |</w:t>
      </w:r>
      <w:r>
        <w:br/>
      </w:r>
      <w:r>
        <w:rPr>
          <w:b w:val="0"/>
          <w:i/>
        </w:rPr>
        <w:t>pāilāma kaṣṭa yata tomarā pāilā tata haila saba paṇḍa pariśrama ||</w:t>
      </w:r>
    </w:p>
    <w:p>
      <w:pPr>
        <w:spacing w:after="60"/>
        <w:jc w:val="both"/>
      </w:pPr>
      <w:r>
        <w:rPr>
          <w:b w:val="0"/>
          <w:i/>
        </w:rPr>
        <w:t>Word for word:</w:t>
      </w:r>
      <w:r>
        <w:t xml:space="preserve"> dekhiyā jībera dukha — seeing the sufferings of living beings; chāṛinu goloka sukha — I left the bliss of Goloka; labhilāma manuṣya janama — I took a human birth; pāilāma kaṣṭa yata — as much hardship as I suffered; tomarā pāilā tata — so much you suffered; haila saba paṇḍa pariśrama — all the labour came to nothing</w:t>
      </w:r>
    </w:p>
    <w:p>
      <w:pPr>
        <w:spacing w:after="60"/>
        <w:ind w:left="510" w:hanging="510"/>
      </w:pPr>
      <w:r>
        <w:rPr>
          <w:b/>
          <w:i w:val="0"/>
        </w:rPr>
        <w:t>18.2.</w:t>
      </w:r>
      <w:r>
        <w:t xml:space="preserve"> "Seeing the sufferings of living beings, I left the bliss of Goloka and took a human birth;</w:t>
      </w:r>
      <w:r>
        <w:br/>
      </w:r>
      <w:r>
        <w:t>as much hardship as I have suffered, so much you too have suffered — and all the labour has gone for nothing.</w:t>
      </w:r>
    </w:p>
    <w:p>
      <w:pPr>
        <w:spacing w:after="60"/>
        <w:ind w:left="567"/>
      </w:pPr>
      <w:r>
        <w:rPr>
          <w:rFonts w:cs="Noto Serif Bengali" w:hAnsi="Noto Serif Bengali"/>
          <w:sz w:val="24"/>
        </w:rPr>
        <w:t>পণ্ডিত পড়ুয়া যারা আমারে না মানে তারা মোর উপদেশ নাহি লয় ।</w:t>
      </w:r>
      <w:r>
        <w:br/>
      </w:r>
      <w:r>
        <w:rPr>
          <w:rFonts w:cs="Noto Serif Bengali" w:hAnsi="Noto Serif Bengali"/>
          <w:sz w:val="24"/>
        </w:rPr>
        <w:t>ভাবি হই বুদ্ধিহারা কিরূপে তরিবে তারা দূর হবে নরকের ভয় ॥</w:t>
      </w:r>
    </w:p>
    <w:p>
      <w:pPr>
        <w:spacing w:after="60"/>
        <w:jc w:val="both"/>
      </w:pPr>
      <w:r>
        <w:rPr>
          <w:b w:val="0"/>
          <w:i/>
        </w:rPr>
        <w:t>paṇḍita paṛuyā yārā āmāre nā māne tārā mora upadeśa nāhi laya |</w:t>
      </w:r>
      <w:r>
        <w:br/>
      </w:r>
      <w:r>
        <w:rPr>
          <w:b w:val="0"/>
          <w:i/>
        </w:rPr>
        <w:t>bhābi hai buddhihārā kirūpe taribe tārā dūra habe narakera bhaya ||</w:t>
      </w:r>
    </w:p>
    <w:p>
      <w:pPr>
        <w:spacing w:after="60"/>
        <w:jc w:val="both"/>
      </w:pPr>
      <w:r>
        <w:rPr>
          <w:b w:val="0"/>
          <w:i/>
        </w:rPr>
        <w:t>Word for word:</w:t>
      </w:r>
      <w:r>
        <w:t xml:space="preserve"> paṇḍita paṛuyā yārā — the panditas and students; āmāre nā māne tārā — they do not accept Me; mora upadeśa nāhi laya — do not take My teaching; bhābi hai buddhi-hārā — thinking, I lose My reason; kirūpe taribe tārā — how will they be saved; dūra habe narakera bhaya — (how) will the fear of hell go</w:t>
      </w:r>
    </w:p>
    <w:p>
      <w:pPr>
        <w:spacing w:after="60"/>
        <w:ind w:left="510" w:hanging="510"/>
      </w:pPr>
      <w:r>
        <w:rPr>
          <w:b/>
          <w:i w:val="0"/>
        </w:rPr>
        <w:t>18.3.</w:t>
      </w:r>
      <w:r>
        <w:t xml:space="preserve"> The panditas and students do not accept Me, they do not take My teaching;</w:t>
      </w:r>
      <w:r>
        <w:br/>
      </w:r>
      <w:r>
        <w:t>thinking of this I lose My reason: how will they be saved, how will they be rid of the fear of hell?</w:t>
      </w:r>
    </w:p>
    <w:p>
      <w:pPr>
        <w:spacing w:after="60"/>
        <w:ind w:left="567"/>
      </w:pPr>
      <w:r>
        <w:rPr>
          <w:rFonts w:cs="Noto Serif Bengali" w:hAnsi="Noto Serif Bengali"/>
          <w:sz w:val="24"/>
        </w:rPr>
        <w:t>অনেক চিন্তার পর দঢ়াইনু এ অন্তর আমি ত্বরা ছাড়ি গৃহবাস ।</w:t>
      </w:r>
      <w:r>
        <w:br/>
      </w:r>
      <w:r>
        <w:rPr>
          <w:rFonts w:cs="Noto Serif Bengali" w:hAnsi="Noto Serif Bengali"/>
          <w:sz w:val="24"/>
        </w:rPr>
        <w:t>মস্তক মুণ্ডন করি এ ডোর কৌপীন পরি অবিলম্বে লইব সন্ন্যাস ॥</w:t>
      </w:r>
    </w:p>
    <w:p>
      <w:pPr>
        <w:spacing w:after="60"/>
        <w:jc w:val="both"/>
      </w:pPr>
      <w:r>
        <w:rPr>
          <w:b w:val="0"/>
          <w:i/>
        </w:rPr>
        <w:t>aneka cintāra para daṛhāinu e antara āmi tvarā chāṛi gṛhabāsa |</w:t>
      </w:r>
      <w:r>
        <w:br/>
      </w:r>
      <w:r>
        <w:rPr>
          <w:b w:val="0"/>
          <w:i/>
        </w:rPr>
        <w:t>mastaka muṇḍana kari e ḍora kaupīna pari abilambe laiba sannyāsa ||</w:t>
      </w:r>
    </w:p>
    <w:p>
      <w:pPr>
        <w:spacing w:after="60"/>
        <w:jc w:val="both"/>
      </w:pPr>
      <w:r>
        <w:rPr>
          <w:b w:val="0"/>
          <w:i/>
        </w:rPr>
        <w:t>Word for word:</w:t>
      </w:r>
      <w:r>
        <w:t xml:space="preserve"> aneka cintāra para — after much thought; daṛhāinu e antara — I made firm this heart (resolve); āmi tvarā chāṛi gṛhabāsa — I shall soon leave the life of the home; mastaka muṇḍana kari — shaving the head; e ḍora kaupīna pari — wearing the cord and kaupina; abilambe laiba sannyāsa — I shall take sannyasa without delay</w:t>
      </w:r>
    </w:p>
    <w:p>
      <w:pPr>
        <w:spacing w:after="60"/>
        <w:ind w:left="510" w:hanging="510"/>
      </w:pPr>
      <w:r>
        <w:rPr>
          <w:b/>
          <w:i w:val="0"/>
        </w:rPr>
        <w:t>18.4.</w:t>
      </w:r>
      <w:r>
        <w:t xml:space="preserve"> After long thought I have made firm My heart: soon I shall leave the life of the home;</w:t>
      </w:r>
      <w:r>
        <w:br/>
      </w:r>
      <w:r>
        <w:t>shaving My head, putting on the cord and the kaupina, without delay I shall take sannyasa.</w:t>
      </w:r>
    </w:p>
    <w:p>
      <w:pPr>
        <w:spacing w:after="60"/>
        <w:ind w:left="567"/>
      </w:pPr>
      <w:r>
        <w:rPr>
          <w:rFonts w:cs="Noto Serif Bengali" w:hAnsi="Noto Serif Bengali"/>
          <w:sz w:val="24"/>
        </w:rPr>
        <w:t>তবে ত পাষণ্ডী সব শুনি হরি হরি রব নামে প্রেমে হইবে পাগল ।</w:t>
      </w:r>
      <w:r>
        <w:br/>
      </w:r>
      <w:r>
        <w:rPr>
          <w:rFonts w:cs="Noto Serif Bengali" w:hAnsi="Noto Serif Bengali"/>
          <w:sz w:val="24"/>
        </w:rPr>
        <w:t>সবে যাবে নিত্যধাম পূর্ণ হবে মনস্কাম অবতার হইবে সফল ॥</w:t>
      </w:r>
    </w:p>
    <w:p>
      <w:pPr>
        <w:spacing w:after="60"/>
        <w:jc w:val="both"/>
      </w:pPr>
      <w:r>
        <w:rPr>
          <w:b w:val="0"/>
          <w:i/>
        </w:rPr>
        <w:t>tabe ta pāṣaṇḍī saba śuni hari hari raba nāme preme haibe pāgala |</w:t>
      </w:r>
      <w:r>
        <w:br/>
      </w:r>
      <w:r>
        <w:rPr>
          <w:b w:val="0"/>
          <w:i/>
        </w:rPr>
        <w:t>sabe yābe nityadhāma pūrṇa habe manaskāma abatāra haibe saphala ||</w:t>
      </w:r>
    </w:p>
    <w:p>
      <w:pPr>
        <w:spacing w:after="60"/>
        <w:jc w:val="both"/>
      </w:pPr>
      <w:r>
        <w:rPr>
          <w:b w:val="0"/>
          <w:i/>
        </w:rPr>
        <w:t>Word for word:</w:t>
      </w:r>
      <w:r>
        <w:t xml:space="preserve"> tabe ta — then indeed; pāṣaṇḍī saba — all the blasphemers; śuni hari hari raba — hearing the cries "Hari, Hari"; nāme preme haibe pāgala — will go mad with the name and prema; sabe yābe nitya-dhāma — all will go to the eternal abode; pūrṇa habe manaskāma — the heart's desire will be fulfilled; abatāra haibe saphala — the descent will bear fruit</w:t>
      </w:r>
    </w:p>
    <w:p>
      <w:pPr>
        <w:spacing w:after="60"/>
        <w:ind w:left="510" w:hanging="510"/>
      </w:pPr>
      <w:r>
        <w:rPr>
          <w:b/>
          <w:i w:val="0"/>
        </w:rPr>
        <w:t>18.5.</w:t>
      </w:r>
      <w:r>
        <w:t xml:space="preserve"> Then all the blasphemers, hearing the cries of 'Hari, Hari!', will go mad with the holy name and prema;</w:t>
      </w:r>
      <w:r>
        <w:br/>
      </w:r>
      <w:r>
        <w:t>all will go to the eternal abode, My desire will be fulfilled, and My whole descent will bear fruit."</w:t>
      </w:r>
      <w:r>
        <w:rPr>
          <w:b w:val="0"/>
          <w:i w:val="0"/>
          <w:vertAlign w:val="superscript"/>
        </w:rPr>
        <w:t>40</w:t>
      </w:r>
    </w:p>
    <w:p>
      <w:pPr>
        <w:spacing w:after="60"/>
        <w:ind w:left="567"/>
      </w:pPr>
      <w:r>
        <w:rPr>
          <w:rFonts w:cs="Noto Serif Bengali" w:hAnsi="Noto Serif Bengali"/>
          <w:sz w:val="24"/>
        </w:rPr>
        <w:t>প্রভু যবে হেন কৈল মুকুন্দ মূর্ছিত হৈল কতক্ষণে সম্বিত পাইলা ।</w:t>
      </w:r>
      <w:r>
        <w:br/>
      </w:r>
      <w:r>
        <w:rPr>
          <w:rFonts w:cs="Noto Serif Bengali" w:hAnsi="Noto Serif Bengali"/>
          <w:sz w:val="24"/>
        </w:rPr>
        <w:t>শ্রীগোবিন্দ ঘোষে কয় এ তব উচিত নয় সাঙ্গ করা নদীয়ার লীলা ॥</w:t>
      </w:r>
    </w:p>
    <w:p>
      <w:pPr>
        <w:spacing w:after="60"/>
        <w:jc w:val="both"/>
      </w:pPr>
      <w:r>
        <w:rPr>
          <w:b w:val="0"/>
          <w:i/>
        </w:rPr>
        <w:t>prabhu yabe hena kaila mukunda mūrchita haila katakṣaṇe sambita pāilā |</w:t>
      </w:r>
      <w:r>
        <w:br/>
      </w:r>
      <w:r>
        <w:rPr>
          <w:b w:val="0"/>
          <w:i/>
        </w:rPr>
        <w:t>śrīgobinda ghoṣe kaya e taba ucita naya sāṅga karā nadīyāra līlā ||</w:t>
      </w:r>
    </w:p>
    <w:p>
      <w:pPr>
        <w:spacing w:after="60"/>
        <w:jc w:val="both"/>
      </w:pPr>
      <w:r>
        <w:rPr>
          <w:b w:val="0"/>
          <w:i/>
        </w:rPr>
        <w:t>Word for word:</w:t>
      </w:r>
      <w:r>
        <w:t xml:space="preserve"> prabhu yabe hena kaila — when the Lord spoke thus; mukunda mūrchita haila — Mukunda fainted; katakṣaṇe sambita pāilā — after a while came to himself; śrī-gobinda ghoṣe kaya — says Sri Govinda Ghosha; e taba ucita naya — it is not fitting for You; sāṅga karā — to end; nadīyāra līlā — the lila of Nadia</w:t>
      </w:r>
    </w:p>
    <w:p>
      <w:pPr>
        <w:spacing w:after="60"/>
        <w:ind w:left="510" w:hanging="510"/>
      </w:pPr>
      <w:r>
        <w:rPr>
          <w:b/>
          <w:i w:val="0"/>
        </w:rPr>
        <w:t>18.6.</w:t>
      </w:r>
      <w:r>
        <w:t xml:space="preserve"> When the Lord spoke thus, Mukunda lost consciousness and only after a while came to himself;</w:t>
      </w:r>
      <w:r>
        <w:br/>
      </w:r>
      <w:r>
        <w:t>says Sri Govinda Ghosha: "It is not fitting for You to end the lila in Nadia."</w:t>
      </w:r>
    </w:p>
    <w:p>
      <w:pPr>
        <w:spacing w:after="60"/>
        <w:ind w:left="283"/>
      </w:pPr>
      <w:r>
        <w:rPr>
          <w:b/>
          <w:i w:val="0"/>
          <w:sz w:val="18"/>
        </w:rPr>
        <w:t>39.</w:t>
      </w:r>
      <w:r>
        <w:rPr>
          <w:sz w:val="18"/>
        </w:rPr>
        <w:t xml:space="preserve"> GPT1 — p. 366, section "Presage of the sannyasa, the sannyasa, and the journey to Shantipura," no. 2 (pahira), checked against the scan (PDF p. 625); GPT2 — sec. 5.3, no. 2 (nos. 1–8 of this section are missing from the GPT2 scan). The pada is not in PK, BR, KGC or PS (catalogue: GG-009). It continues GPT pada no. 1 = PK 1606 of Govinda Ghosha (Gadadhara brings the news to Mukunda, chapter 1, no. 15). Govinda Ghosha is the Lord's associate, an eyewitness according to Majumdar; this pada is known only from the GPT (C).</w:t>
      </w:r>
    </w:p>
    <w:p>
      <w:pPr>
        <w:spacing w:after="60"/>
        <w:ind w:left="283"/>
      </w:pPr>
      <w:r>
        <w:rPr>
          <w:b/>
          <w:i w:val="0"/>
          <w:sz w:val="18"/>
        </w:rPr>
        <w:t>40.</w:t>
      </w:r>
      <w:r>
        <w:rPr>
          <w:sz w:val="18"/>
        </w:rPr>
        <w:t xml:space="preserve"> The reason for the sannyasa is the same as in CC Adi 17 (the Lord sees that the students and panditas of Navadvipa offend Him and do not accept the holy name, and resolves to take sannyasa so that, honouring a sannyasi, they may be saved) and CB Madhya 26. "Blasphemers" (pāṣaṇḍī) — those who reject bhakti. "Goloka" — Krishna's eternal abode; the Lord's descent is by His own will, not by the law of karma.</w:t>
      </w:r>
    </w:p>
    <w:p>
      <w:pPr>
        <w:pStyle w:val="Heading2"/>
      </w:pPr>
      <w:r>
        <w:t>19. Vasu Ghosha — "āhā mari kothā gela gorā kām̐cā sonā…" (GPT1 p. 385, no. 6)</w:t>
      </w:r>
    </w:p>
    <w:p>
      <w:pPr>
        <w:spacing w:after="60"/>
        <w:jc w:val="both"/>
      </w:pPr>
      <w:r>
        <w:rPr>
          <w:b w:val="0"/>
          <w:i/>
        </w:rPr>
        <w:t>A lament after the sannyasa: where has Gora — pure gold — gone? Life did not go out with the words; what use are eyes when their pupil is gone; His face will be seen no more, His words heard no more; the poet laments that he did not die before. Raga dhanashi.</w:t>
      </w:r>
      <w:r>
        <w:rPr>
          <w:b w:val="0"/>
          <w:i w:val="0"/>
          <w:vertAlign w:val="superscript"/>
        </w:rPr>
        <w:t>41</w:t>
      </w:r>
    </w:p>
    <w:p>
      <w:pPr>
        <w:spacing w:after="60"/>
        <w:ind w:left="567"/>
      </w:pPr>
      <w:r>
        <w:rPr>
          <w:rFonts w:cs="Noto Serif Bengali" w:hAnsi="Noto Serif Bengali"/>
          <w:sz w:val="24"/>
        </w:rPr>
        <w:t>আহা মরি কোথা গেল গোরা কাঁচা সোনা ।</w:t>
      </w:r>
      <w:r>
        <w:br/>
      </w:r>
      <w:r>
        <w:rPr>
          <w:rFonts w:cs="Noto Serif Bengali" w:hAnsi="Noto Serif Bengali"/>
          <w:sz w:val="24"/>
        </w:rPr>
        <w:t>কহিতে পরাণ কাঁদে পাসরি আপনা ॥</w:t>
      </w:r>
    </w:p>
    <w:p>
      <w:pPr>
        <w:spacing w:after="60"/>
        <w:jc w:val="both"/>
      </w:pPr>
      <w:r>
        <w:rPr>
          <w:b w:val="0"/>
          <w:i/>
        </w:rPr>
        <w:t>āhā mari kothā gela gorā kām̐cā sonā |</w:t>
      </w:r>
      <w:r>
        <w:br/>
      </w:r>
      <w:r>
        <w:rPr>
          <w:b w:val="0"/>
          <w:i/>
        </w:rPr>
        <w:t>kahite parāṇa kām̐de pāsari āpanā ||</w:t>
      </w:r>
    </w:p>
    <w:p>
      <w:pPr>
        <w:spacing w:after="60"/>
        <w:jc w:val="both"/>
      </w:pPr>
      <w:r>
        <w:rPr>
          <w:b w:val="0"/>
          <w:i/>
        </w:rPr>
        <w:t>Word for word:</w:t>
      </w:r>
      <w:r>
        <w:t xml:space="preserve"> āhā mari — ah!; kothā gela — where has gone; gorā kām̐cā sonā — Gora, pure (raw) gold; kahite — speaking; parāṇa kām̐de — the soul weeps; pāsari āpanā — forgetting myself</w:t>
      </w:r>
    </w:p>
    <w:p>
      <w:pPr>
        <w:spacing w:after="60"/>
        <w:ind w:left="510" w:hanging="510"/>
      </w:pPr>
      <w:r>
        <w:rPr>
          <w:b/>
          <w:i w:val="0"/>
        </w:rPr>
        <w:t>19.1.</w:t>
      </w:r>
      <w:r>
        <w:t xml:space="preserve"> Ah! Where has Gora gone — pure gold?</w:t>
      </w:r>
      <w:r>
        <w:br/>
      </w:r>
      <w:r>
        <w:t>As I speak, my soul weeps; I forget myself.</w:t>
      </w:r>
    </w:p>
    <w:p>
      <w:pPr>
        <w:spacing w:after="60"/>
        <w:ind w:left="567"/>
      </w:pPr>
      <w:r>
        <w:rPr>
          <w:rFonts w:cs="Noto Serif Bengali" w:hAnsi="Noto Serif Bengali"/>
          <w:sz w:val="24"/>
        </w:rPr>
        <w:t>কহইতে বাণীর সনে পরাণ না গেল ।</w:t>
      </w:r>
      <w:r>
        <w:br/>
      </w:r>
      <w:r>
        <w:rPr>
          <w:rFonts w:cs="Noto Serif Bengali" w:hAnsi="Noto Serif Bengali"/>
          <w:sz w:val="24"/>
        </w:rPr>
        <w:t>কি সুখ লাগিয়া প্রাণ বাহির না হৈল ॥</w:t>
      </w:r>
    </w:p>
    <w:p>
      <w:pPr>
        <w:spacing w:after="60"/>
        <w:jc w:val="both"/>
      </w:pPr>
      <w:r>
        <w:rPr>
          <w:b w:val="0"/>
          <w:i/>
        </w:rPr>
        <w:t>kahaite bāṇīra sane parāṇa nā gela |</w:t>
      </w:r>
      <w:r>
        <w:br/>
      </w:r>
      <w:r>
        <w:rPr>
          <w:b w:val="0"/>
          <w:i/>
        </w:rPr>
        <w:t>ki sukha lāgiyā prāṇa bāhira nā haila ||</w:t>
      </w:r>
    </w:p>
    <w:p>
      <w:pPr>
        <w:spacing w:after="60"/>
        <w:jc w:val="both"/>
      </w:pPr>
      <w:r>
        <w:rPr>
          <w:b w:val="0"/>
          <w:i/>
        </w:rPr>
        <w:t>Word for word:</w:t>
      </w:r>
      <w:r>
        <w:t xml:space="preserve"> kahaite — while speaking; bāṇīra sane — together with the words; parāṇa nā gela — life did not go; ki sukha lāgiyā — for what happiness; prāṇa bāhira nā haila — the soul did not go out</w:t>
      </w:r>
    </w:p>
    <w:p>
      <w:pPr>
        <w:spacing w:after="60"/>
        <w:ind w:left="510" w:hanging="510"/>
      </w:pPr>
      <w:r>
        <w:rPr>
          <w:b/>
          <w:i w:val="0"/>
        </w:rPr>
        <w:t>19.2.</w:t>
      </w:r>
      <w:r>
        <w:t xml:space="preserve"> While I spoke these words, life did not go out with them:</w:t>
      </w:r>
      <w:r>
        <w:br/>
      </w:r>
      <w:r>
        <w:t>for the sake of what happiness has the soul not left the body?</w:t>
      </w:r>
    </w:p>
    <w:p>
      <w:pPr>
        <w:spacing w:after="60"/>
        <w:ind w:left="567"/>
      </w:pPr>
      <w:r>
        <w:rPr>
          <w:rFonts w:cs="Noto Serif Bengali" w:hAnsi="Noto Serif Bengali"/>
          <w:sz w:val="24"/>
        </w:rPr>
        <w:t>নয়নের তারা গেলে কি কাজ নয়নে ।</w:t>
      </w:r>
      <w:r>
        <w:br/>
      </w:r>
      <w:r>
        <w:rPr>
          <w:rFonts w:cs="Noto Serif Bengali" w:hAnsi="Noto Serif Bengali"/>
          <w:sz w:val="24"/>
        </w:rPr>
        <w:t>আর না হেরিব গোরার সে চাঁদবদনে ॥</w:t>
      </w:r>
    </w:p>
    <w:p>
      <w:pPr>
        <w:spacing w:after="60"/>
        <w:jc w:val="both"/>
      </w:pPr>
      <w:r>
        <w:rPr>
          <w:b w:val="0"/>
          <w:i/>
        </w:rPr>
        <w:t>nayanera tārā gele ki kāja nayane |</w:t>
      </w:r>
      <w:r>
        <w:br/>
      </w:r>
      <w:r>
        <w:rPr>
          <w:b w:val="0"/>
          <w:i/>
        </w:rPr>
        <w:t>āra nā heriba gorāra se cām̐dabadane ||</w:t>
      </w:r>
    </w:p>
    <w:p>
      <w:pPr>
        <w:spacing w:after="60"/>
        <w:jc w:val="both"/>
      </w:pPr>
      <w:r>
        <w:rPr>
          <w:b w:val="0"/>
          <w:i/>
        </w:rPr>
        <w:t>Word for word:</w:t>
      </w:r>
      <w:r>
        <w:t xml:space="preserve"> nayanera tārā gele — if the pupil of the eye is gone; ki kāja nayane — what use are the eyes; āra nā heriba — I shall no more see; gorāra se cām̐da-badane — that moonlike face of Gora</w:t>
      </w:r>
    </w:p>
    <w:p>
      <w:pPr>
        <w:spacing w:after="60"/>
        <w:ind w:left="510" w:hanging="510"/>
      </w:pPr>
      <w:r>
        <w:rPr>
          <w:b/>
          <w:i w:val="0"/>
        </w:rPr>
        <w:t>19.3.</w:t>
      </w:r>
      <w:r>
        <w:t xml:space="preserve"> If the pupil of the eye is gone, what use are the eyes?</w:t>
      </w:r>
      <w:r>
        <w:br/>
      </w:r>
      <w:r>
        <w:t>No more shall I see Gora's moonlike face.</w:t>
      </w:r>
    </w:p>
    <w:p>
      <w:pPr>
        <w:spacing w:after="60"/>
        <w:ind w:left="567"/>
      </w:pPr>
      <w:r>
        <w:rPr>
          <w:rFonts w:cs="Noto Serif Bengali" w:hAnsi="Noto Serif Bengali"/>
          <w:sz w:val="24"/>
        </w:rPr>
        <w:t>হাসিমুখে সুধামাখা বাণী না শুনিব ।</w:t>
      </w:r>
      <w:r>
        <w:br/>
      </w:r>
      <w:r>
        <w:rPr>
          <w:rFonts w:cs="Noto Serif Bengali" w:hAnsi="Noto Serif Bengali"/>
          <w:sz w:val="24"/>
        </w:rPr>
        <w:t>গৌরাঙ্গ গুণের নিধি কোথা গেলে পাব ॥</w:t>
      </w:r>
    </w:p>
    <w:p>
      <w:pPr>
        <w:spacing w:after="60"/>
        <w:jc w:val="both"/>
      </w:pPr>
      <w:r>
        <w:rPr>
          <w:b w:val="0"/>
          <w:i/>
        </w:rPr>
        <w:t>hāsimukhe sudhāmākhā bāṇī nā śuniba |</w:t>
      </w:r>
      <w:r>
        <w:br/>
      </w:r>
      <w:r>
        <w:rPr>
          <w:b w:val="0"/>
          <w:i/>
        </w:rPr>
        <w:t>gaurāṅga guṇera nidhi kothā gele pāba ||</w:t>
      </w:r>
    </w:p>
    <w:p>
      <w:pPr>
        <w:spacing w:after="60"/>
        <w:jc w:val="both"/>
      </w:pPr>
      <w:r>
        <w:rPr>
          <w:b w:val="0"/>
          <w:i/>
        </w:rPr>
        <w:t>Word for word:</w:t>
      </w:r>
      <w:r>
        <w:t xml:space="preserve"> hāsi-mukhe — from the smiling mouth; sudhā-mākhā bāṇī — words steeped in nectar; nā śuniba — I shall not hear; gaurāṅga guṇera nidhi — Gauranga, the treasury of virtues; kothā gele pāba — where shall I go to find</w:t>
      </w:r>
    </w:p>
    <w:p>
      <w:pPr>
        <w:spacing w:after="60"/>
        <w:ind w:left="510" w:hanging="510"/>
      </w:pPr>
      <w:r>
        <w:rPr>
          <w:b/>
          <w:i w:val="0"/>
        </w:rPr>
        <w:t>19.4.</w:t>
      </w:r>
      <w:r>
        <w:t xml:space="preserve"> No more shall I hear from smiling lips words steeped in nectar;</w:t>
      </w:r>
      <w:r>
        <w:br/>
      </w:r>
      <w:r>
        <w:t>where shall I find Gauranga, the treasury of virtues?</w:t>
      </w:r>
    </w:p>
    <w:p>
      <w:pPr>
        <w:spacing w:after="60"/>
        <w:ind w:left="567"/>
      </w:pPr>
      <w:r>
        <w:rPr>
          <w:rFonts w:cs="Noto Serif Bengali" w:hAnsi="Noto Serif Bengali"/>
          <w:sz w:val="24"/>
        </w:rPr>
        <w:t>বাসু ঘোষ কহে গোরাগুণ সোঙরিয়া ।</w:t>
      </w:r>
      <w:r>
        <w:br/>
      </w:r>
      <w:r>
        <w:rPr>
          <w:rFonts w:cs="Noto Serif Bengali" w:hAnsi="Noto Serif Bengali"/>
          <w:sz w:val="24"/>
        </w:rPr>
        <w:t>মুঞি কেন সভার আগে না গেনু মরিয়া ॥</w:t>
      </w:r>
    </w:p>
    <w:p>
      <w:pPr>
        <w:spacing w:after="60"/>
        <w:jc w:val="both"/>
      </w:pPr>
      <w:r>
        <w:rPr>
          <w:b w:val="0"/>
          <w:i/>
        </w:rPr>
        <w:t>bāsu ghoṣa kahe gorāguṇa soṅariyā |</w:t>
      </w:r>
      <w:r>
        <w:br/>
      </w:r>
      <w:r>
        <w:rPr>
          <w:b w:val="0"/>
          <w:i/>
        </w:rPr>
        <w:t>muñi kena sabhāra āge nā genu mariyā ||</w:t>
      </w:r>
    </w:p>
    <w:p>
      <w:pPr>
        <w:spacing w:after="60"/>
        <w:jc w:val="both"/>
      </w:pPr>
      <w:r>
        <w:rPr>
          <w:b w:val="0"/>
          <w:i/>
        </w:rPr>
        <w:t>Word for word:</w:t>
      </w:r>
      <w:r>
        <w:t xml:space="preserve"> bāsu ghoṣa kahe — says Vasu Ghosha; gorā-guṇa soṅariyā — remembering Gora's virtues; muñi kena — why did I; sabhāra āge — before everyone; nā genu mariyā — not die (lit. "not go, dying")</w:t>
      </w:r>
    </w:p>
    <w:p>
      <w:pPr>
        <w:spacing w:after="60"/>
        <w:ind w:left="510" w:hanging="510"/>
      </w:pPr>
      <w:r>
        <w:rPr>
          <w:b/>
          <w:i w:val="0"/>
        </w:rPr>
        <w:t>19.5.</w:t>
      </w:r>
      <w:r>
        <w:t xml:space="preserve"> Says Vasu Ghosha, remembering Gora's virtues:</w:t>
      </w:r>
      <w:r>
        <w:br/>
      </w:r>
      <w:r>
        <w:t>why did I not die before everyone?</w:t>
      </w:r>
      <w:r>
        <w:rPr>
          <w:b w:val="0"/>
          <w:i w:val="0"/>
          <w:vertAlign w:val="superscript"/>
        </w:rPr>
        <w:t>42</w:t>
      </w:r>
    </w:p>
    <w:p>
      <w:pPr>
        <w:spacing w:after="60"/>
        <w:ind w:left="283"/>
      </w:pPr>
      <w:r>
        <w:rPr>
          <w:b/>
          <w:i w:val="0"/>
          <w:sz w:val="18"/>
        </w:rPr>
        <w:t>41.</w:t>
      </w:r>
      <w:r>
        <w:rPr>
          <w:sz w:val="18"/>
        </w:rPr>
        <w:t xml:space="preserve"> GPT1 — p. 385, section of the lament after the sannyasa, no. 6 (dhanashi), checked against the scan (PDF p. 644); GPT2 — sec. 5.4, no. 6. The pada is not in PK, BR, KGC or PS. In the catalogue it was listed under Vamshi (VV-008): in the GPT2 OCR (because of the two-column layout) the last line of another pada — "…śāśuṛī badhūra rodana śuniyā, baṃśī gaṛāgaṛi yāya" (the end of Vamshi's PK 1855, GPT1 pp. 385–386, no. 9; chapter 1) — landed next to it. The pada itself is signed by </w:t>
      </w:r>
      <w:r>
        <w:rPr>
          <w:b/>
          <w:i w:val="0"/>
          <w:sz w:val="18"/>
        </w:rPr>
        <w:t>Vasu Ghosha</w:t>
      </w:r>
      <w:r>
        <w:rPr>
          <w:sz w:val="18"/>
        </w:rPr>
        <w:t xml:space="preserve"> (new row VG-173). GPT only (C).</w:t>
      </w:r>
    </w:p>
    <w:p>
      <w:pPr>
        <w:spacing w:after="60"/>
        <w:ind w:left="283"/>
      </w:pPr>
      <w:r>
        <w:rPr>
          <w:b/>
          <w:i w:val="0"/>
          <w:sz w:val="18"/>
        </w:rPr>
        <w:t>42.</w:t>
      </w:r>
      <w:r>
        <w:rPr>
          <w:sz w:val="18"/>
        </w:rPr>
        <w:t xml:space="preserve"> "Gone" — the Lord has left Navadvipa, having taken sannyasa (1510); there is no question of death. "Why did I not die" is the usual formula of laments, for a devotee to whom separation from the Lord is harder than death.</w:t>
      </w:r>
    </w:p>
    <w:p>
      <w:pPr>
        <w:pStyle w:val="Heading2"/>
      </w:pPr>
      <w:r>
        <w:t>20. Yadu — "aparūpa ratha-āge…" (PK 1546; GPT1 p. 321, no. 2)</w:t>
      </w:r>
    </w:p>
    <w:p>
      <w:pPr>
        <w:spacing w:after="60"/>
        <w:jc w:val="both"/>
      </w:pPr>
      <w:r>
        <w:rPr>
          <w:b w:val="0"/>
          <w:i/>
        </w:rPr>
        <w:t>The Ratha-yatra: before the chariot Gora Raya dances, and all the blessed ones sing with Him; in bhava He knows neither day nor night and, gazing at Jagannatha's face, dances overflowing with bliss; khols and kartals resound, cries of "Jaya!" from gods, men and sages rise to the sky; the people of Nilachala and pilgrims from many lands swim in the ocean of prema. Raga imana.</w:t>
      </w:r>
      <w:r>
        <w:rPr>
          <w:b w:val="0"/>
          <w:i w:val="0"/>
          <w:vertAlign w:val="superscript"/>
        </w:rPr>
        <w:t>43</w:t>
      </w:r>
    </w:p>
    <w:p>
      <w:pPr>
        <w:spacing w:after="60"/>
        <w:ind w:left="567"/>
      </w:pPr>
      <w:r>
        <w:rPr>
          <w:rFonts w:cs="Noto Serif Bengali" w:hAnsi="Noto Serif Bengali"/>
          <w:sz w:val="24"/>
        </w:rPr>
        <w:t>অপরূপ রথ-আগে ।</w:t>
      </w:r>
      <w:r>
        <w:br/>
      </w:r>
      <w:r>
        <w:rPr>
          <w:rFonts w:cs="Noto Serif Bengali" w:hAnsi="Noto Serif Bengali"/>
          <w:sz w:val="24"/>
        </w:rPr>
        <w:t>নাচে গোরা রায় সবে মিলি গায় যত যত মহাভাগে ॥ ধ্রু ॥</w:t>
      </w:r>
    </w:p>
    <w:p>
      <w:pPr>
        <w:spacing w:after="60"/>
        <w:jc w:val="both"/>
      </w:pPr>
      <w:r>
        <w:rPr>
          <w:b w:val="0"/>
          <w:i/>
        </w:rPr>
        <w:t>aparūpa ratha-āge |</w:t>
      </w:r>
      <w:r>
        <w:br/>
      </w:r>
      <w:r>
        <w:rPr>
          <w:b w:val="0"/>
          <w:i/>
        </w:rPr>
        <w:t>nāce gorā rāya sabe mili gāya yata yata mahābhāge || dhru ||</w:t>
      </w:r>
    </w:p>
    <w:p>
      <w:pPr>
        <w:spacing w:after="60"/>
        <w:jc w:val="both"/>
      </w:pPr>
      <w:r>
        <w:rPr>
          <w:b w:val="0"/>
          <w:i/>
        </w:rPr>
        <w:t>Word for word:</w:t>
      </w:r>
      <w:r>
        <w:t xml:space="preserve"> aparūpa — wondrous; ratha-āge — before the chariot; nāce gorā rāya — Gora Raya dances; sabe mili gāya — all sing together; yata yata mahābhāge — all the blessed ones, as many as there are</w:t>
      </w:r>
    </w:p>
    <w:p>
      <w:pPr>
        <w:spacing w:after="60"/>
        <w:ind w:left="510" w:hanging="510"/>
      </w:pPr>
      <w:r>
        <w:rPr>
          <w:b/>
          <w:i w:val="0"/>
        </w:rPr>
        <w:t>20.1.</w:t>
      </w:r>
      <w:r>
        <w:t xml:space="preserve"> Wondrous — before the chariot</w:t>
      </w:r>
      <w:r>
        <w:br/>
      </w:r>
      <w:r>
        <w:t>Gora Raya dances, and all the blessed ones, as many as there are, sing together.</w:t>
      </w:r>
    </w:p>
    <w:p>
      <w:pPr>
        <w:spacing w:after="60"/>
        <w:ind w:left="567"/>
      </w:pPr>
      <w:r>
        <w:rPr>
          <w:rFonts w:cs="Noto Serif Bengali" w:hAnsi="Noto Serif Bengali"/>
          <w:sz w:val="24"/>
        </w:rPr>
        <w:t>ভাবেতে অবশ কি রাতি দিবস আবেশে কিছু না জানে ।</w:t>
      </w:r>
      <w:r>
        <w:br/>
      </w:r>
      <w:r>
        <w:rPr>
          <w:rFonts w:cs="Noto Serif Bengali" w:hAnsi="Noto Serif Bengali"/>
          <w:sz w:val="24"/>
        </w:rPr>
        <w:t>জগন্নাথ-মুখ দেখি মহাসুখ নাচে গর গর মনে ॥</w:t>
      </w:r>
    </w:p>
    <w:p>
      <w:pPr>
        <w:spacing w:after="60"/>
        <w:jc w:val="both"/>
      </w:pPr>
      <w:r>
        <w:rPr>
          <w:b w:val="0"/>
          <w:i/>
        </w:rPr>
        <w:t>bhābete abaśa ki rāti dibasa ābeśe kichu nā jāne |</w:t>
      </w:r>
      <w:r>
        <w:br/>
      </w:r>
      <w:r>
        <w:rPr>
          <w:b w:val="0"/>
          <w:i/>
        </w:rPr>
        <w:t>jagannātha-mukha dekhi mahāsukha nāce gara gara mane ||</w:t>
      </w:r>
    </w:p>
    <w:p>
      <w:pPr>
        <w:spacing w:after="60"/>
        <w:jc w:val="both"/>
      </w:pPr>
      <w:r>
        <w:rPr>
          <w:b w:val="0"/>
          <w:i/>
        </w:rPr>
        <w:t>Word for word:</w:t>
      </w:r>
      <w:r>
        <w:t xml:space="preserve"> bhābete abaśa — overcome by bhava; ki rāti dibasa — whether night or day; ābeśe kichu nā jāne — in ecstasy knows nothing; jagannātha-mukha dekhi — seeing Jagannatha's face; mahāsukha — in great bliss; nāce — dances; gara gara mane — with an overflowing heart</w:t>
      </w:r>
    </w:p>
    <w:p>
      <w:pPr>
        <w:spacing w:after="60"/>
        <w:ind w:left="510" w:hanging="510"/>
      </w:pPr>
      <w:r>
        <w:rPr>
          <w:b/>
          <w:i w:val="0"/>
        </w:rPr>
        <w:t>20.2.</w:t>
      </w:r>
      <w:r>
        <w:t xml:space="preserve"> Overcome by bhava, He knows not whether it is night or day — in ecstasy He is aware of nothing;</w:t>
      </w:r>
      <w:r>
        <w:br/>
      </w:r>
      <w:r>
        <w:t>gazing at Jagannatha's face, in great bliss He dances, His heart overflowing.</w:t>
      </w:r>
    </w:p>
    <w:p>
      <w:pPr>
        <w:spacing w:after="60"/>
        <w:ind w:left="567"/>
      </w:pPr>
      <w:r>
        <w:rPr>
          <w:rFonts w:cs="Noto Serif Bengali" w:hAnsi="Noto Serif Bengali"/>
          <w:sz w:val="24"/>
        </w:rPr>
        <w:t>খোল করতাল কীর্তন রসাল ঘন ঘন হরিবোল ।</w:t>
      </w:r>
      <w:r>
        <w:br/>
      </w:r>
      <w:r>
        <w:rPr>
          <w:rFonts w:cs="Noto Serif Bengali" w:hAnsi="Noto Serif Bengali"/>
          <w:sz w:val="24"/>
        </w:rPr>
        <w:t>জয় জয় ধ্বনি সুর নর মুনি গগনে উঠয়ে রোল ॥</w:t>
      </w:r>
    </w:p>
    <w:p>
      <w:pPr>
        <w:spacing w:after="60"/>
        <w:jc w:val="both"/>
      </w:pPr>
      <w:r>
        <w:rPr>
          <w:b w:val="0"/>
          <w:i/>
        </w:rPr>
        <w:t>khola karatāla kīrtana rasāla ghana ghana haribola |</w:t>
      </w:r>
      <w:r>
        <w:br/>
      </w:r>
      <w:r>
        <w:rPr>
          <w:b w:val="0"/>
          <w:i/>
        </w:rPr>
        <w:t>jaya jaya dhvani sura nara muni gagane uṭhaye rola ||</w:t>
      </w:r>
    </w:p>
    <w:p>
      <w:pPr>
        <w:spacing w:after="60"/>
        <w:jc w:val="both"/>
      </w:pPr>
      <w:r>
        <w:rPr>
          <w:b w:val="0"/>
          <w:i/>
        </w:rPr>
        <w:t>Word for word:</w:t>
      </w:r>
      <w:r>
        <w:t xml:space="preserve"> khola karatāla — khols and kartals; kīrtana rasāla — sweet kirtana; ghana ghana haribola — ceaseless "Haribol"; jaya jaya dhvani — cries of "jaya, jaya"; sura nara muni — of gods, men and sages; gagane uṭhaye rola — the clamour rises to the sky</w:t>
      </w:r>
    </w:p>
    <w:p>
      <w:pPr>
        <w:spacing w:after="60"/>
        <w:ind w:left="510" w:hanging="510"/>
      </w:pPr>
      <w:r>
        <w:rPr>
          <w:b/>
          <w:i w:val="0"/>
        </w:rPr>
        <w:t>20.3.</w:t>
      </w:r>
      <w:r>
        <w:t xml:space="preserve"> Khols and kartals, a sweet kirtana, ceaseless "Haribol!";</w:t>
      </w:r>
      <w:r>
        <w:br/>
      </w:r>
      <w:r>
        <w:t>cries of "Jaya, jaya!" from gods, men and sages rise to the heavens.</w:t>
      </w:r>
      <w:r>
        <w:rPr>
          <w:b w:val="0"/>
          <w:i w:val="0"/>
          <w:vertAlign w:val="superscript"/>
        </w:rPr>
        <w:t>44</w:t>
      </w:r>
    </w:p>
    <w:p>
      <w:pPr>
        <w:spacing w:after="60"/>
        <w:ind w:left="567"/>
      </w:pPr>
      <w:r>
        <w:rPr>
          <w:rFonts w:cs="Noto Serif Bengali" w:hAnsi="Noto Serif Bengali"/>
          <w:sz w:val="24"/>
        </w:rPr>
        <w:t>নীলাচল-বাসী আর নানা দেশী লোকের উথলে হিয়া ।</w:t>
      </w:r>
      <w:r>
        <w:br/>
      </w:r>
      <w:r>
        <w:rPr>
          <w:rFonts w:cs="Noto Serif Bengali" w:hAnsi="Noto Serif Bengali"/>
          <w:sz w:val="24"/>
        </w:rPr>
        <w:t>প্রেমের পাথারে সভাই সাঁতারে দুখী যদু অভাগিয়া ॥</w:t>
      </w:r>
    </w:p>
    <w:p>
      <w:pPr>
        <w:spacing w:after="60"/>
        <w:jc w:val="both"/>
      </w:pPr>
      <w:r>
        <w:rPr>
          <w:b w:val="0"/>
          <w:i/>
        </w:rPr>
        <w:t>nīlācala-bāsī āra nānā deśī lokera uthale hiyā |</w:t>
      </w:r>
      <w:r>
        <w:br/>
      </w:r>
      <w:r>
        <w:rPr>
          <w:b w:val="0"/>
          <w:i/>
        </w:rPr>
        <w:t>premera pāthāre sabhāi sām̐tāre dukhī yadu abhāgiyā ||</w:t>
      </w:r>
    </w:p>
    <w:p>
      <w:pPr>
        <w:spacing w:after="60"/>
        <w:jc w:val="both"/>
      </w:pPr>
      <w:r>
        <w:rPr>
          <w:b w:val="0"/>
          <w:i/>
        </w:rPr>
        <w:t>Word for word:</w:t>
      </w:r>
      <w:r>
        <w:t xml:space="preserve"> nīlācala-bāsī — the people of Nilachala; āra nānā deśī loka — and folk from many lands; uthale hiyā — hearts overflow; premera pāthāre — in the ocean of prema; sabhāi sām̐tāre — all swim; dukhī yadu abhāgiyā — wretched Yadu is luckless</w:t>
      </w:r>
    </w:p>
    <w:p>
      <w:pPr>
        <w:spacing w:after="60"/>
        <w:ind w:left="510" w:hanging="510"/>
      </w:pPr>
      <w:r>
        <w:rPr>
          <w:b/>
          <w:i w:val="0"/>
        </w:rPr>
        <w:t>20.4.</w:t>
      </w:r>
      <w:r>
        <w:t xml:space="preserve"> The hearts of the people of Nilachala and of folk from many lands overflow;</w:t>
      </w:r>
      <w:r>
        <w:br/>
      </w:r>
      <w:r>
        <w:t>all swim in the ocean of prema — but wretched Yadu is luckless.</w:t>
      </w:r>
    </w:p>
    <w:p>
      <w:pPr>
        <w:spacing w:after="60"/>
        <w:ind w:left="283"/>
      </w:pPr>
      <w:r>
        <w:rPr>
          <w:b/>
          <w:i w:val="0"/>
          <w:sz w:val="18"/>
        </w:rPr>
        <w:t>43.</w:t>
      </w:r>
      <w:r>
        <w:rPr>
          <w:sz w:val="18"/>
        </w:rPr>
        <w:t xml:space="preserve"> PK — vol. 2, 3rd shakha, 29th pallava (the Ratha-yatra: "śrīgauracandrasya rathāgre nartanaṃ yathā"), mark "॥</w:t>
      </w:r>
      <w:r>
        <w:rPr>
          <w:rFonts w:ascii="Noto Serif Bengali" w:hAnsi="Noto Serif Bengali" w:cs="Noto Serif Bengali"/>
          <w:sz w:val="18"/>
        </w:rPr>
        <w:t>৩</w:t>
      </w:r>
      <w:r>
        <w:rPr>
          <w:sz w:val="18"/>
        </w:rPr>
        <w:t>॥</w:t>
      </w:r>
      <w:r>
        <w:rPr>
          <w:rFonts w:ascii="Noto Serif Bengali" w:hAnsi="Noto Serif Bengali" w:cs="Noto Serif Bengali"/>
          <w:sz w:val="18"/>
        </w:rPr>
        <w:t>১৫৪৬</w:t>
      </w:r>
      <w:r>
        <w:rPr>
          <w:sz w:val="18"/>
        </w:rPr>
        <w:t>॥," raga imana (MS P-R-Sa no. 2091 — "imana kalyāṇa"), checked against the scan IA 336618 (PDF pp. 454–455; the end of the first stanza is effaced in the scan — given from GPT1). GPT1 — p. 321, section of the Ratha-yatra, no. 2 (imana), scan PDF p. 580; GPT2 — sec. 5.1 (Ratha-yatra), no. 2. Before it in PK stand a pada of Vaishnava Dasa (PK 1544) and an excerpt from CC Madhya 13 (PK 1545). In the catalogue — YD-010. Signature "dukhī yadu abhāgiyā"; who this Yadu is — Yadunatha Kavichandra or the later Yadunandana — is not established; the pada, like the following ones, is close to the account of CC Madhya 13 and is probably late (C).</w:t>
      </w:r>
    </w:p>
    <w:p>
      <w:pPr>
        <w:spacing w:after="60"/>
        <w:ind w:left="283"/>
      </w:pPr>
      <w:r>
        <w:rPr>
          <w:b/>
          <w:i w:val="0"/>
          <w:sz w:val="18"/>
        </w:rPr>
        <w:t>44.</w:t>
      </w:r>
      <w:r>
        <w:rPr>
          <w:sz w:val="18"/>
        </w:rPr>
        <w:t xml:space="preserve"> Khol — the mridanga; kartals — hand cymbals. "Haribol" — "Utter Hari's name!"</w:t>
      </w:r>
    </w:p>
    <w:p>
      <w:pPr>
        <w:pStyle w:val="Heading2"/>
      </w:pPr>
      <w:r>
        <w:t>21. Yadu — "caudike mahānta meli karaye kīrtana keli…" (PK 1547; GPT1 p. 322, no. 3)</w:t>
      </w:r>
    </w:p>
    <w:p>
      <w:pPr>
        <w:spacing w:after="60"/>
        <w:jc w:val="both"/>
      </w:pPr>
      <w:r>
        <w:rPr>
          <w:b w:val="0"/>
          <w:i/>
        </w:rPr>
        <w:t>The Ratha-yatra: on all sides seven kirtana groups, fourteen khols resound, Jagannatha rejoices; in the middle, among Nityananda, Advaita, Srivasa and Haridasa, Gaurahari dances, the earth shakes under His steps, on His body the eight sattvika-bhavas; in ecstasy He dances, and Jagannatha moves slowly after Him; grief and sorrow are gone, prema has flooded all that lives. Raga mangala, tala kandarpa.</w:t>
      </w:r>
      <w:r>
        <w:rPr>
          <w:b w:val="0"/>
          <w:i w:val="0"/>
          <w:vertAlign w:val="superscript"/>
        </w:rPr>
        <w:t>45</w:t>
      </w:r>
    </w:p>
    <w:p>
      <w:pPr>
        <w:spacing w:after="60"/>
        <w:ind w:left="567"/>
      </w:pPr>
      <w:r>
        <w:rPr>
          <w:rFonts w:cs="Noto Serif Bengali" w:hAnsi="Noto Serif Bengali"/>
          <w:sz w:val="24"/>
        </w:rPr>
        <w:t>চৌদিকে মহান্ত মেলি করয়ে কীর্তন কেলি সাত সম্প্রদায় গায় গীত ।</w:t>
      </w:r>
      <w:r>
        <w:br/>
      </w:r>
      <w:r>
        <w:rPr>
          <w:rFonts w:cs="Noto Serif Bengali" w:hAnsi="Noto Serif Bengali"/>
          <w:sz w:val="24"/>
        </w:rPr>
        <w:t>বাজে চতুর্দশ খোল গগন ভেদিল রোল দেখি জগন্নাথ আনন্দিত ॥</w:t>
      </w:r>
    </w:p>
    <w:p>
      <w:pPr>
        <w:spacing w:after="60"/>
        <w:jc w:val="both"/>
      </w:pPr>
      <w:r>
        <w:rPr>
          <w:b w:val="0"/>
          <w:i/>
        </w:rPr>
        <w:t>caudike mahānta meli karaye kīrtana keli sāta sampradāya gāya gīta |</w:t>
      </w:r>
      <w:r>
        <w:br/>
      </w:r>
      <w:r>
        <w:rPr>
          <w:b w:val="0"/>
          <w:i/>
        </w:rPr>
        <w:t>bāje caturdaśa khola gagana bhedila rola dekhi jagannātha ānandita ||</w:t>
      </w:r>
    </w:p>
    <w:p>
      <w:pPr>
        <w:spacing w:after="60"/>
        <w:jc w:val="both"/>
      </w:pPr>
      <w:r>
        <w:rPr>
          <w:b w:val="0"/>
          <w:i/>
        </w:rPr>
        <w:t>Word for word:</w:t>
      </w:r>
      <w:r>
        <w:t xml:space="preserve"> caudike — on all sides; mahānta meli — great souls gathering; karaye kīrtana keli — engage in the sport of kirtana; sāta sampradāya gāya gīta — seven groups sing songs; bāje caturdaśa khola — fourteen khols sound; gagana bhedila rola — the roar pierced the sky; dekhi jagannātha ānandita — seeing, Jagannatha rejoices</w:t>
      </w:r>
    </w:p>
    <w:p>
      <w:pPr>
        <w:spacing w:after="60"/>
        <w:ind w:left="510" w:hanging="510"/>
      </w:pPr>
      <w:r>
        <w:rPr>
          <w:b/>
          <w:i w:val="0"/>
        </w:rPr>
        <w:t>21.1.</w:t>
      </w:r>
      <w:r>
        <w:t xml:space="preserve"> On all sides great souls have gathered and give themselves to the sport of kirtana — seven groups sing songs;</w:t>
      </w:r>
      <w:r>
        <w:br/>
      </w:r>
      <w:r>
        <w:t>fourteen khols resound, the roar has pierced the sky — seeing it, Jagannatha rejoices.</w:t>
      </w:r>
    </w:p>
    <w:p>
      <w:pPr>
        <w:spacing w:after="60"/>
        <w:ind w:left="567"/>
      </w:pPr>
      <w:r>
        <w:rPr>
          <w:rFonts w:cs="Noto Serif Bengali" w:hAnsi="Noto Serif Bengali"/>
          <w:sz w:val="24"/>
        </w:rPr>
        <w:t>উনমত নিত্যানন্দ আচার্য অদ্বৈতচন্দ্র পণ্ডিত শ্রীবাস হরিদাস ।</w:t>
      </w:r>
      <w:r>
        <w:br/>
      </w:r>
      <w:r>
        <w:rPr>
          <w:rFonts w:cs="Noto Serif Bengali" w:hAnsi="Noto Serif Bengali"/>
          <w:sz w:val="24"/>
        </w:rPr>
        <w:t>এ সভারে সঙ্গে করি মাঝে নাচে গৌরহরি ভকত-মণ্ডল চারি পাশ ॥</w:t>
      </w:r>
    </w:p>
    <w:p>
      <w:pPr>
        <w:spacing w:after="60"/>
        <w:jc w:val="both"/>
      </w:pPr>
      <w:r>
        <w:rPr>
          <w:b w:val="0"/>
          <w:i/>
        </w:rPr>
        <w:t>unamata nityānanda ācārya advaitacandra paṇḍita śrībāsa haridāsa |</w:t>
      </w:r>
      <w:r>
        <w:br/>
      </w:r>
      <w:r>
        <w:rPr>
          <w:b w:val="0"/>
          <w:i/>
        </w:rPr>
        <w:t>e sabhāre saṅge kari mājhe nāce gaurahari bhakata-maṇḍala cāri pāśa ||</w:t>
      </w:r>
    </w:p>
    <w:p>
      <w:pPr>
        <w:spacing w:after="60"/>
        <w:jc w:val="both"/>
      </w:pPr>
      <w:r>
        <w:rPr>
          <w:b w:val="0"/>
          <w:i/>
        </w:rPr>
        <w:t>Word for word:</w:t>
      </w:r>
      <w:r>
        <w:t xml:space="preserve"> unamata nityānanda — maddened Nityananda; ācārya advaitacandra — Acharya Advaitachandra; paṇḍita śrībāsa haridāsa — Pandita Srivasa, Haridasa; e sabhāre saṅge kari — taking them all along; mājhe nāce gaurahari — in the middle Gaurahari dances; bhakata-maṇḍala cāri pāśa — the circle of devotees all around</w:t>
      </w:r>
    </w:p>
    <w:p>
      <w:pPr>
        <w:spacing w:after="60"/>
        <w:ind w:left="510" w:hanging="510"/>
      </w:pPr>
      <w:r>
        <w:rPr>
          <w:b/>
          <w:i w:val="0"/>
        </w:rPr>
        <w:t>21.2.</w:t>
      </w:r>
      <w:r>
        <w:t xml:space="preserve"> Maddened Nityananda, Acharya Advaitachandra, Pandita Srivasa, Haridasa —</w:t>
      </w:r>
      <w:r>
        <w:br/>
      </w:r>
      <w:r>
        <w:t>taking them all with Him, Gaurahari dances in the middle, and around Him the circle of devotees.</w:t>
      </w:r>
    </w:p>
    <w:p>
      <w:pPr>
        <w:spacing w:after="60"/>
        <w:ind w:left="567"/>
      </w:pPr>
      <w:r>
        <w:rPr>
          <w:rFonts w:cs="Noto Serif Bengali" w:hAnsi="Noto Serif Bengali"/>
          <w:sz w:val="24"/>
        </w:rPr>
        <w:t>হরি হরি বোল বোলে পদভরে মহী দোলে নয়ানে বহয়ে জলধার ।</w:t>
      </w:r>
      <w:r>
        <w:br/>
      </w:r>
      <w:r>
        <w:rPr>
          <w:rFonts w:cs="Noto Serif Bengali" w:hAnsi="Noto Serif Bengali"/>
          <w:sz w:val="24"/>
        </w:rPr>
        <w:t>প্রেমের তরঙ্গ-রঙ্গ সুমেরু জিনিয়া অঙ্গ তাহে অষ্ট সাত্ত্বিক-বিকার ॥</w:t>
      </w:r>
    </w:p>
    <w:p>
      <w:pPr>
        <w:spacing w:after="60"/>
        <w:jc w:val="both"/>
      </w:pPr>
      <w:r>
        <w:rPr>
          <w:b w:val="0"/>
          <w:i/>
        </w:rPr>
        <w:t>hari hari bola bole padabhare mahī dole nayāne bahaye jaladhāra |</w:t>
      </w:r>
      <w:r>
        <w:br/>
      </w:r>
      <w:r>
        <w:rPr>
          <w:b w:val="0"/>
          <w:i/>
        </w:rPr>
        <w:t>premera taraṅga-raṅga sumeru jiniyā aṅga tāhe aṣṭa sāttvika-bikāra ||</w:t>
      </w:r>
    </w:p>
    <w:p>
      <w:pPr>
        <w:spacing w:after="60"/>
        <w:jc w:val="both"/>
      </w:pPr>
      <w:r>
        <w:rPr>
          <w:b w:val="0"/>
          <w:i/>
        </w:rPr>
        <w:t>Word for word:</w:t>
      </w:r>
      <w:r>
        <w:t xml:space="preserve"> hari hari bola bole — cry "Hari, Hari"; pada-bhare — under the steps; mahī dole — the earth sways; nayāne bahaye jala-dhāra — streams of tears flow from the eyes; premera taraṅga-raṅga — the play of waves of prema; sumeru jiniyā aṅga — a body surpassing Sumeru; tāhe — on it; aṣṭa sāttvika-bikāra — the eight sattvika transformations</w:t>
      </w:r>
    </w:p>
    <w:p>
      <w:pPr>
        <w:spacing w:after="60"/>
        <w:ind w:left="510" w:hanging="510"/>
      </w:pPr>
      <w:r>
        <w:rPr>
          <w:b/>
          <w:i w:val="0"/>
        </w:rPr>
        <w:t>21.3.</w:t>
      </w:r>
      <w:r>
        <w:t xml:space="preserve"> They cry "Hari, Hari!" — under the steps the earth sways, from the eyes flow streams of tears;</w:t>
      </w:r>
      <w:r>
        <w:br/>
      </w:r>
      <w:r>
        <w:t>waves of prema play on His body, surpassing Mount Sumeru — on it all eight sattvika-bhavas.</w:t>
      </w:r>
      <w:r>
        <w:rPr>
          <w:b w:val="0"/>
          <w:i w:val="0"/>
          <w:vertAlign w:val="superscript"/>
        </w:rPr>
        <w:t>46</w:t>
      </w:r>
    </w:p>
    <w:p>
      <w:pPr>
        <w:spacing w:after="60"/>
        <w:ind w:left="567"/>
      </w:pPr>
      <w:r>
        <w:rPr>
          <w:rFonts w:cs="Noto Serif Bengali" w:hAnsi="Noto Serif Bengali"/>
          <w:sz w:val="24"/>
        </w:rPr>
        <w:t>ভাবাবেশে গোরারায় নাচিতে নাচিতে যায় ধীরে ধীরে চলে জগন্নাথ ।</w:t>
      </w:r>
      <w:r>
        <w:br/>
      </w:r>
      <w:r>
        <w:rPr>
          <w:rFonts w:cs="Noto Serif Bengali" w:hAnsi="Noto Serif Bengali"/>
          <w:sz w:val="24"/>
        </w:rPr>
        <w:t>আনন্দ বিস্ময় মন দেখি প্রেম-সংকীর্তন নিজ পরিকরগণ সাথ ॥</w:t>
      </w:r>
    </w:p>
    <w:p>
      <w:pPr>
        <w:spacing w:after="60"/>
        <w:jc w:val="both"/>
      </w:pPr>
      <w:r>
        <w:rPr>
          <w:b w:val="0"/>
          <w:i/>
        </w:rPr>
        <w:t>bhābābeśe gorārāya nācite nācite yāya dhīre dhīre cale jagannātha |</w:t>
      </w:r>
      <w:r>
        <w:br/>
      </w:r>
      <w:r>
        <w:rPr>
          <w:b w:val="0"/>
          <w:i/>
        </w:rPr>
        <w:t>ānanda bismaya mana dekhi prema-saṃkīrtana nija parikaragaṇa sātha ||</w:t>
      </w:r>
    </w:p>
    <w:p>
      <w:pPr>
        <w:spacing w:after="60"/>
        <w:jc w:val="both"/>
      </w:pPr>
      <w:r>
        <w:rPr>
          <w:b w:val="0"/>
          <w:i/>
        </w:rPr>
        <w:t>Word for word:</w:t>
      </w:r>
      <w:r>
        <w:t xml:space="preserve"> bhābābeśe — in ecstasy; gorārāya — Gora Raya; nācite nācite yāya — goes dancing; dhīre dhīre cale jagannātha — slowly moves Jagannatha; ānanda bismaya mana — with a joyful, amazed heart; dekhi prema-saṃkīrtana — seeing the sankirtana of prema; nija parikara-gaṇa sātha — with His own associates</w:t>
      </w:r>
    </w:p>
    <w:p>
      <w:pPr>
        <w:spacing w:after="60"/>
        <w:ind w:left="510" w:hanging="510"/>
      </w:pPr>
      <w:r>
        <w:rPr>
          <w:b/>
          <w:i w:val="0"/>
        </w:rPr>
        <w:t>21.4.</w:t>
      </w:r>
      <w:r>
        <w:t xml:space="preserve"> In ecstasy Gora Raya goes dancing — slowly, slowly moves Jagannatha;</w:t>
      </w:r>
      <w:r>
        <w:br/>
      </w:r>
      <w:r>
        <w:t>amazed and joyful, He watches the sankirtana of prema of His own circle of associates.</w:t>
      </w:r>
      <w:r>
        <w:rPr>
          <w:b w:val="0"/>
          <w:i w:val="0"/>
          <w:vertAlign w:val="superscript"/>
        </w:rPr>
        <w:t>47</w:t>
      </w:r>
    </w:p>
    <w:p>
      <w:pPr>
        <w:spacing w:after="60"/>
        <w:ind w:left="567"/>
      </w:pPr>
      <w:r>
        <w:rPr>
          <w:rFonts w:cs="Noto Serif Bengali" w:hAnsi="Noto Serif Bengali"/>
          <w:sz w:val="24"/>
        </w:rPr>
        <w:t>দূরে গেল দুঃখ শোক প্রেমায় ভাসিল লোক স্থাবর জঙ্গম পশু পাখী ।</w:t>
      </w:r>
      <w:r>
        <w:br/>
      </w:r>
      <w:r>
        <w:rPr>
          <w:rFonts w:cs="Noto Serif Bengali" w:hAnsi="Noto Serif Bengali"/>
          <w:sz w:val="24"/>
        </w:rPr>
        <w:t>যে প্রেম-বিলাস-ধাম যদু কহে অনুপাম যে দেখিল সেই তার সাথী ॥</w:t>
      </w:r>
    </w:p>
    <w:p>
      <w:pPr>
        <w:spacing w:after="60"/>
        <w:jc w:val="both"/>
      </w:pPr>
      <w:r>
        <w:rPr>
          <w:b w:val="0"/>
          <w:i/>
        </w:rPr>
        <w:t>dūre gela duḥkha śoka premāya bhāsila loka sthābara jaṅgama paśu pākhī |</w:t>
      </w:r>
      <w:r>
        <w:br/>
      </w:r>
      <w:r>
        <w:rPr>
          <w:b w:val="0"/>
          <w:i/>
        </w:rPr>
        <w:t>ye prema-bilāsa-dhāma yadu kahe anupāma ye dekhila sei tāra sāthī ||</w:t>
      </w:r>
    </w:p>
    <w:p>
      <w:pPr>
        <w:spacing w:after="60"/>
        <w:jc w:val="both"/>
      </w:pPr>
      <w:r>
        <w:rPr>
          <w:b w:val="0"/>
          <w:i/>
        </w:rPr>
        <w:t>Word for word:</w:t>
      </w:r>
      <w:r>
        <w:t xml:space="preserve"> dūre gela — went away; duḥkha śoka — grief and sorrow; premāya bhāsila loka — prema flooded the people; sthābara jaṅgama — the unmoving and the moving; paśu pākhī — beasts and birds; ye prema-bilāsa-dhāma — this abode of the plays of prema; yadu kahe — says Yadu; anupāma — incomparable; ye dekhila — whoever saw; sei tāra sāthī — became its companion</w:t>
      </w:r>
    </w:p>
    <w:p>
      <w:pPr>
        <w:spacing w:after="60"/>
        <w:ind w:left="510" w:hanging="510"/>
      </w:pPr>
      <w:r>
        <w:rPr>
          <w:b/>
          <w:i w:val="0"/>
        </w:rPr>
        <w:t>21.5.</w:t>
      </w:r>
      <w:r>
        <w:t xml:space="preserve"> Gone are grief and sorrow, prema has flooded the people — the unmoving and the moving, beasts and birds;</w:t>
      </w:r>
      <w:r>
        <w:br/>
      </w:r>
      <w:r>
        <w:t>says Yadu: incomparable is this abode of the plays of prema — whoever saw it became its companion.</w:t>
      </w:r>
    </w:p>
    <w:p>
      <w:pPr>
        <w:spacing w:after="60"/>
        <w:ind w:left="283"/>
      </w:pPr>
      <w:r>
        <w:rPr>
          <w:b/>
          <w:i w:val="0"/>
          <w:sz w:val="18"/>
        </w:rPr>
        <w:t>45.</w:t>
      </w:r>
      <w:r>
        <w:rPr>
          <w:sz w:val="18"/>
        </w:rPr>
        <w:t xml:space="preserve"> PK — vol. 2, 29th pallava, mark "॥</w:t>
      </w:r>
      <w:r>
        <w:rPr>
          <w:rFonts w:ascii="Noto Serif Bengali" w:hAnsi="Noto Serif Bengali" w:cs="Noto Serif Bengali"/>
          <w:sz w:val="18"/>
        </w:rPr>
        <w:t>৪</w:t>
      </w:r>
      <w:r>
        <w:rPr>
          <w:sz w:val="18"/>
        </w:rPr>
        <w:t>॥</w:t>
      </w:r>
      <w:r>
        <w:rPr>
          <w:rFonts w:ascii="Noto Serif Bengali" w:hAnsi="Noto Serif Bengali" w:cs="Noto Serif Bengali"/>
          <w:sz w:val="18"/>
        </w:rPr>
        <w:t>১৫৪৭</w:t>
      </w:r>
      <w:r>
        <w:rPr>
          <w:sz w:val="18"/>
        </w:rPr>
        <w:t>॥," raga mangala, tala kandarpa (MS P-R-Sa no. 2092), checked against the scan (PDF p. 455); GPT1 — p. 322, no. 3 ("maṅgala-kandarpatāla"), scan PDF p. 581; GPT2 — sec. 5.1, no. 3. In the catalogue — YD-011. The pada retells CC Madhya 13 (seven groups, fourteen mridangas, eight sattvika-bhavas); attribution as for the preceding (C).</w:t>
      </w:r>
    </w:p>
    <w:p>
      <w:pPr>
        <w:spacing w:after="60"/>
        <w:ind w:left="283"/>
      </w:pPr>
      <w:r>
        <w:rPr>
          <w:b/>
          <w:i w:val="0"/>
          <w:sz w:val="18"/>
        </w:rPr>
        <w:t>46.</w:t>
      </w:r>
      <w:r>
        <w:rPr>
          <w:sz w:val="18"/>
        </w:rPr>
        <w:t xml:space="preserve"> The eight sattvika-bhavas — stupefaction, perspiration, horripilation, faltering of the voice, trembling, change of colour, tears, fainting (CC Madhya 13). Sumeru — the golden mountain: an image of the Lord's golden body.</w:t>
      </w:r>
    </w:p>
    <w:p>
      <w:pPr>
        <w:spacing w:after="60"/>
        <w:ind w:left="283"/>
      </w:pPr>
      <w:r>
        <w:rPr>
          <w:b/>
          <w:i w:val="0"/>
          <w:sz w:val="18"/>
        </w:rPr>
        <w:t>47.</w:t>
      </w:r>
      <w:r>
        <w:rPr>
          <w:sz w:val="18"/>
        </w:rPr>
        <w:t xml:space="preserve"> The second line of this stanza ("ānanda bismaya mana…") is not in PK — the stanza is incomplete there; it is given from GPT1. "Amazed and joyful" — according to CC Madhya 13, Jagannatha, seeing the Lord's dance, rejoices and slows the chariot; here it apparently refers to Jagannatha watching the kirtana.</w:t>
      </w:r>
    </w:p>
    <w:p>
      <w:pPr>
        <w:pStyle w:val="Heading2"/>
      </w:pPr>
      <w:r>
        <w:t>22. Yadu — "līlākārī jagannātha…" (GPT1 pp. 322–323, no. 5)</w:t>
      </w:r>
    </w:p>
    <w:p>
      <w:pPr>
        <w:spacing w:after="60"/>
        <w:jc w:val="both"/>
      </w:pPr>
      <w:r>
        <w:rPr>
          <w:b w:val="0"/>
          <w:i/>
        </w:rPr>
        <w:t>The Ratha-yatra: halfway along, Jagannatha's chariot suddenly stops; gods, asuras and men pull it, the temple servants curse, at the king's order hundreds of elephants are harnessed — it does not move a step; then Gora Raya goes behind and pushes the chariot with His head — and it races off with the speed of the wind; the pilgrims rejoice, the poet is amazed at the power of the Two. Raga imana.</w:t>
      </w:r>
      <w:r>
        <w:rPr>
          <w:b w:val="0"/>
          <w:i w:val="0"/>
          <w:vertAlign w:val="superscript"/>
        </w:rPr>
        <w:t>48</w:t>
      </w:r>
    </w:p>
    <w:p>
      <w:pPr>
        <w:spacing w:after="60"/>
        <w:ind w:left="567"/>
      </w:pPr>
      <w:r>
        <w:rPr>
          <w:rFonts w:cs="Noto Serif Bengali" w:hAnsi="Noto Serif Bengali"/>
          <w:sz w:val="24"/>
        </w:rPr>
        <w:t>লীলাকারী জগন্নাথ ।</w:t>
      </w:r>
      <w:r>
        <w:br/>
      </w:r>
      <w:r>
        <w:rPr>
          <w:rFonts w:cs="Noto Serif Bengali" w:hAnsi="Noto Serif Bengali"/>
          <w:sz w:val="24"/>
        </w:rPr>
        <w:t>চলিতে চলিতে যেয়ে অর্ধপথে রথ থামে অকস্মাৎ ॥ ধ্রু ॥</w:t>
      </w:r>
    </w:p>
    <w:p>
      <w:pPr>
        <w:spacing w:after="60"/>
        <w:jc w:val="both"/>
      </w:pPr>
      <w:r>
        <w:rPr>
          <w:b w:val="0"/>
          <w:i/>
        </w:rPr>
        <w:t>līlākārī jagannātha |</w:t>
      </w:r>
      <w:r>
        <w:br/>
      </w:r>
      <w:r>
        <w:rPr>
          <w:b w:val="0"/>
          <w:i/>
        </w:rPr>
        <w:t>calite calite yeye ardhapathe ratha thāme akasmāt || dhru ||</w:t>
      </w:r>
    </w:p>
    <w:p>
      <w:pPr>
        <w:spacing w:after="60"/>
        <w:jc w:val="both"/>
      </w:pPr>
      <w:r>
        <w:rPr>
          <w:b w:val="0"/>
          <w:i/>
        </w:rPr>
        <w:t>Word for word:</w:t>
      </w:r>
      <w:r>
        <w:t xml:space="preserve"> līlākārī jagannātha — Jagannatha is playing (performing lila); calite calite — as it goes along; yeye ardha-pathe — reaching halfway; ratha thāme akasmāt — the chariot suddenly stops</w:t>
      </w:r>
    </w:p>
    <w:p>
      <w:pPr>
        <w:spacing w:after="60"/>
        <w:ind w:left="510" w:hanging="510"/>
      </w:pPr>
      <w:r>
        <w:rPr>
          <w:b/>
          <w:i w:val="0"/>
        </w:rPr>
        <w:t>22.1.</w:t>
      </w:r>
      <w:r>
        <w:t xml:space="preserve"> Jagannatha is playing:</w:t>
      </w:r>
      <w:r>
        <w:br/>
      </w:r>
      <w:r>
        <w:t>midway along the road, as it goes, the chariot suddenly stops.</w:t>
      </w:r>
    </w:p>
    <w:p>
      <w:pPr>
        <w:spacing w:after="60"/>
        <w:ind w:left="567"/>
      </w:pPr>
      <w:r>
        <w:rPr>
          <w:rFonts w:cs="Noto Serif Bengali" w:hAnsi="Noto Serif Bengali"/>
          <w:sz w:val="24"/>
        </w:rPr>
        <w:t>সুরাসুর নরে টানিল রথেরে তবু না চলয়ে রথ ।</w:t>
      </w:r>
      <w:r>
        <w:br/>
      </w:r>
      <w:r>
        <w:rPr>
          <w:rFonts w:cs="Noto Serif Bengali" w:hAnsi="Noto Serif Bengali"/>
          <w:sz w:val="24"/>
        </w:rPr>
        <w:t>পড়িছা পূজারি বেত্র হস্তে করি গালি পাড়ে কত মত ॥</w:t>
      </w:r>
    </w:p>
    <w:p>
      <w:pPr>
        <w:spacing w:after="60"/>
        <w:jc w:val="both"/>
      </w:pPr>
      <w:r>
        <w:rPr>
          <w:b w:val="0"/>
          <w:i/>
        </w:rPr>
        <w:t>surāsura nare ṭānila rathere tabu nā calaye ratha |</w:t>
      </w:r>
      <w:r>
        <w:br/>
      </w:r>
      <w:r>
        <w:rPr>
          <w:b w:val="0"/>
          <w:i/>
        </w:rPr>
        <w:t>paṛichā pūjāri betra haste kari gāli pāṛe kata mata ||</w:t>
      </w:r>
    </w:p>
    <w:p>
      <w:pPr>
        <w:spacing w:after="60"/>
        <w:jc w:val="both"/>
      </w:pPr>
      <w:r>
        <w:rPr>
          <w:b w:val="0"/>
          <w:i/>
        </w:rPr>
        <w:t>Word for word:</w:t>
      </w:r>
      <w:r>
        <w:t xml:space="preserve"> surāsura nare — gods, asuras and men; ṭānila rathere — pulled the chariot; tabu nā calaye ratha — still the chariot does not move; pariṛchā pūjāri — the superintendent and the priests; betra haste kari — canes in hand; gāli pāṛe — curse; kata mata — in every way</w:t>
      </w:r>
    </w:p>
    <w:p>
      <w:pPr>
        <w:spacing w:after="60"/>
        <w:ind w:left="510" w:hanging="510"/>
      </w:pPr>
      <w:r>
        <w:rPr>
          <w:b/>
          <w:i w:val="0"/>
        </w:rPr>
        <w:t>22.2.</w:t>
      </w:r>
      <w:r>
        <w:t xml:space="preserve"> Gods, asuras and men pulled the chariot — and still it does not move;</w:t>
      </w:r>
      <w:r>
        <w:br/>
      </w:r>
      <w:r>
        <w:t>the parichha and the pujaris, canes in hand, curse in every way.</w:t>
      </w:r>
      <w:r>
        <w:rPr>
          <w:b w:val="0"/>
          <w:i w:val="0"/>
          <w:vertAlign w:val="superscript"/>
        </w:rPr>
        <w:t>49</w:t>
      </w:r>
    </w:p>
    <w:p>
      <w:pPr>
        <w:spacing w:after="60"/>
        <w:ind w:left="567"/>
      </w:pPr>
      <w:r>
        <w:rPr>
          <w:rFonts w:cs="Noto Serif Bengali" w:hAnsi="Noto Serif Bengali"/>
          <w:sz w:val="24"/>
        </w:rPr>
        <w:t>রাজার আদেশে জোড়ে দুই পাশে শত শত করিবর ।</w:t>
      </w:r>
      <w:r>
        <w:br/>
      </w:r>
      <w:r>
        <w:rPr>
          <w:rFonts w:cs="Noto Serif Bengali" w:hAnsi="Noto Serif Bengali"/>
          <w:sz w:val="24"/>
        </w:rPr>
        <w:t>টানে রথ বলে তথাপি না চলে এক পদ রথবর ॥</w:t>
      </w:r>
    </w:p>
    <w:p>
      <w:pPr>
        <w:spacing w:after="60"/>
        <w:jc w:val="both"/>
      </w:pPr>
      <w:r>
        <w:rPr>
          <w:b w:val="0"/>
          <w:i/>
        </w:rPr>
        <w:t>rājāra ādeśe joṛe dui pāśe śata śata karibara |</w:t>
      </w:r>
      <w:r>
        <w:br/>
      </w:r>
      <w:r>
        <w:rPr>
          <w:b w:val="0"/>
          <w:i/>
        </w:rPr>
        <w:t>ṭāne ratha bale tathāpi nā cale eka pada rathabara ||</w:t>
      </w:r>
    </w:p>
    <w:p>
      <w:pPr>
        <w:spacing w:after="60"/>
        <w:jc w:val="both"/>
      </w:pPr>
      <w:r>
        <w:rPr>
          <w:b w:val="0"/>
          <w:i/>
        </w:rPr>
        <w:t>Word for word:</w:t>
      </w:r>
      <w:r>
        <w:t xml:space="preserve"> rājāra ādeśe — by the king's order; joṛe dui pāśe — they harness on both sides; śata śata karibara — hundreds of mighty elephants; ṭāne ratha bale — pull the chariot with force; tathāpi nā cale — yet it does not move; eka pada — (even) one step; rathabara — the best of chariots</w:t>
      </w:r>
    </w:p>
    <w:p>
      <w:pPr>
        <w:spacing w:after="60"/>
        <w:ind w:left="510" w:hanging="510"/>
      </w:pPr>
      <w:r>
        <w:rPr>
          <w:b/>
          <w:i w:val="0"/>
        </w:rPr>
        <w:t>22.3.</w:t>
      </w:r>
      <w:r>
        <w:t xml:space="preserve"> At the king's order hundreds of mighty elephants are harnessed on both sides;</w:t>
      </w:r>
      <w:r>
        <w:br/>
      </w:r>
      <w:r>
        <w:t>they pull the chariot with all their strength — yet the best of chariots does not move a single step.</w:t>
      </w:r>
    </w:p>
    <w:p>
      <w:pPr>
        <w:spacing w:after="60"/>
        <w:ind w:left="567"/>
      </w:pPr>
      <w:r>
        <w:rPr>
          <w:rFonts w:cs="Noto Serif Bengali" w:hAnsi="Noto Serif Bengali"/>
          <w:sz w:val="24"/>
        </w:rPr>
        <w:t>তবে গোরারায় রথ পাছে যায় শিরেতে ঠেলিছে রথ ।</w:t>
      </w:r>
      <w:r>
        <w:br/>
      </w:r>
      <w:r>
        <w:rPr>
          <w:rFonts w:cs="Noto Serif Bengali" w:hAnsi="Noto Serif Bengali"/>
          <w:sz w:val="24"/>
        </w:rPr>
        <w:t>বায়ুর বেগেতে নিমেষ মাঝেতে চলিল যোজন শত ॥</w:t>
      </w:r>
    </w:p>
    <w:p>
      <w:pPr>
        <w:spacing w:after="60"/>
        <w:jc w:val="both"/>
      </w:pPr>
      <w:r>
        <w:rPr>
          <w:b w:val="0"/>
          <w:i/>
        </w:rPr>
        <w:t>tabe gorārāya ratha pāche yāya śirete ṭheliche ratha |</w:t>
      </w:r>
      <w:r>
        <w:br/>
      </w:r>
      <w:r>
        <w:rPr>
          <w:b w:val="0"/>
          <w:i/>
        </w:rPr>
        <w:t>bāyura begete nimeṣa mājhete calila yojana śata ||</w:t>
      </w:r>
    </w:p>
    <w:p>
      <w:pPr>
        <w:spacing w:after="60"/>
        <w:jc w:val="both"/>
      </w:pPr>
      <w:r>
        <w:rPr>
          <w:b w:val="0"/>
          <w:i/>
        </w:rPr>
        <w:t>Word for word:</w:t>
      </w:r>
      <w:r>
        <w:t xml:space="preserve"> tabe gorārāya — then Gora Raya; ratha pāche yāya — goes behind the chariot; śirete ṭheliche ratha — pushes the chariot with His head; bāyura begete — with the speed of the wind; nimeṣa mājhete — in an instant; calila yojana śata — it went a hundred yojanas</w:t>
      </w:r>
    </w:p>
    <w:p>
      <w:pPr>
        <w:spacing w:after="60"/>
        <w:ind w:left="510" w:hanging="510"/>
      </w:pPr>
      <w:r>
        <w:rPr>
          <w:b/>
          <w:i w:val="0"/>
        </w:rPr>
        <w:t>22.4.</w:t>
      </w:r>
      <w:r>
        <w:t xml:space="preserve"> Then Gora Raya goes behind the chariot and pushes it with His head —</w:t>
      </w:r>
      <w:r>
        <w:br/>
      </w:r>
      <w:r>
        <w:t>and with the speed of the wind, in a moment, it sped a hundred yojanas.</w:t>
      </w:r>
    </w:p>
    <w:p>
      <w:pPr>
        <w:spacing w:after="60"/>
        <w:ind w:left="567"/>
      </w:pPr>
      <w:r>
        <w:rPr>
          <w:rFonts w:cs="Noto Serif Bengali" w:hAnsi="Noto Serif Bengali"/>
          <w:sz w:val="24"/>
        </w:rPr>
        <w:t>জয় গৌর বলি দুই বাহু তুলি করে রোল যাত্রিগণ ।</w:t>
      </w:r>
      <w:r>
        <w:br/>
      </w:r>
      <w:r>
        <w:rPr>
          <w:rFonts w:cs="Noto Serif Bengali" w:hAnsi="Noto Serif Bengali"/>
          <w:sz w:val="24"/>
        </w:rPr>
        <w:t>দুঁহার প্রভাব করি অনুভব যদুর বিস্মিত মন ॥</w:t>
      </w:r>
    </w:p>
    <w:p>
      <w:pPr>
        <w:spacing w:after="60"/>
        <w:jc w:val="both"/>
      </w:pPr>
      <w:r>
        <w:rPr>
          <w:b w:val="0"/>
          <w:i/>
        </w:rPr>
        <w:t>jaya gaura bali dui bāhu tuli kare rola yātrigaṇa |</w:t>
      </w:r>
      <w:r>
        <w:br/>
      </w:r>
      <w:r>
        <w:rPr>
          <w:b w:val="0"/>
          <w:i/>
        </w:rPr>
        <w:t>dum̐hāra prabhāba kari anubhaba yadura bismita mana ||</w:t>
      </w:r>
    </w:p>
    <w:p>
      <w:pPr>
        <w:spacing w:after="60"/>
        <w:jc w:val="both"/>
      </w:pPr>
      <w:r>
        <w:rPr>
          <w:b w:val="0"/>
          <w:i/>
        </w:rPr>
        <w:t>Word for word:</w:t>
      </w:r>
      <w:r>
        <w:t xml:space="preserve"> jaya gaura bali — crying "Glory to Gaura!"; dui bāhu tuli — raising both arms; kare rola yātri-gaṇa — the pilgrims shout; duṃhāra prabhāba — the power of the Two; kari anubhaba — perceiving; yadura bismita mana — Yadu's heart is amazed</w:t>
      </w:r>
    </w:p>
    <w:p>
      <w:pPr>
        <w:spacing w:after="60"/>
        <w:ind w:left="510" w:hanging="510"/>
      </w:pPr>
      <w:r>
        <w:rPr>
          <w:b/>
          <w:i w:val="0"/>
        </w:rPr>
        <w:t>22.5.</w:t>
      </w:r>
      <w:r>
        <w:t xml:space="preserve"> "Glory to Gaura!" — raising both arms, the pilgrims cry;</w:t>
      </w:r>
      <w:r>
        <w:br/>
      </w:r>
      <w:r>
        <w:t>grasping the power of the Two, Yadu was filled with wonder.</w:t>
      </w:r>
      <w:r>
        <w:rPr>
          <w:b w:val="0"/>
          <w:i w:val="0"/>
          <w:vertAlign w:val="superscript"/>
        </w:rPr>
        <w:t>50</w:t>
      </w:r>
    </w:p>
    <w:p>
      <w:pPr>
        <w:spacing w:after="60"/>
        <w:ind w:left="283"/>
      </w:pPr>
      <w:r>
        <w:rPr>
          <w:b/>
          <w:i w:val="0"/>
          <w:sz w:val="18"/>
        </w:rPr>
        <w:t>48.</w:t>
      </w:r>
      <w:r>
        <w:rPr>
          <w:sz w:val="18"/>
        </w:rPr>
        <w:t xml:space="preserve"> GPT1 — pp. 322–323, no. 5 (imana), checked against the scan (PDF pp. 581–582); GPT2 — sec. 5.1, no. 5. The pada is not in PK, BR, KGC or PS (catalogue: YD-013). It retells CC Madhya 14 (the chariot stops, the king orders elephants to be harnessed, the Lord pushes it with His head). Signature "yadu"; a late pada after the CC (C).</w:t>
      </w:r>
    </w:p>
    <w:p>
      <w:pPr>
        <w:spacing w:after="60"/>
        <w:ind w:left="283"/>
      </w:pPr>
      <w:r>
        <w:rPr>
          <w:b/>
          <w:i w:val="0"/>
          <w:sz w:val="18"/>
        </w:rPr>
        <w:t>49.</w:t>
      </w:r>
      <w:r>
        <w:rPr>
          <w:sz w:val="18"/>
        </w:rPr>
        <w:t xml:space="preserve"> "Is playing" (līlākārī) — the stopping of the chariot is the play of Jagannatha Himself. Parichha — the temple superintendent; pujaris — the priest-servants.</w:t>
      </w:r>
    </w:p>
    <w:p>
      <w:pPr>
        <w:spacing w:after="60"/>
        <w:ind w:left="283"/>
      </w:pPr>
      <w:r>
        <w:rPr>
          <w:b/>
          <w:i w:val="0"/>
          <w:sz w:val="18"/>
        </w:rPr>
        <w:t>50.</w:t>
      </w:r>
      <w:r>
        <w:rPr>
          <w:sz w:val="18"/>
        </w:rPr>
        <w:t xml:space="preserve"> "A hundred yojanas" — poetic hyperbole (in the CC the chariot "rolled on, rumbling"). "The Two" — Jagannatha and Gaura.</w:t>
      </w:r>
    </w:p>
    <w:p>
      <w:pPr>
        <w:pStyle w:val="Heading2"/>
      </w:pPr>
      <w:r>
        <w:t>23. Yadunatha Dasa — "caitanya nitāi āre dona bhāi nāce re…" (PK 1548 unsigned; GPT1 p. 323, no. 6)</w:t>
      </w:r>
    </w:p>
    <w:p>
      <w:pPr>
        <w:spacing w:after="60"/>
        <w:jc w:val="both"/>
      </w:pPr>
      <w:r>
        <w:rPr>
          <w:b w:val="0"/>
          <w:i/>
        </w:rPr>
        <w:t>The Ratha-yatra: the two brothers, Chaitanya and Nitai, dance, khols and kartals sound; the golden lotus sways in the ocean of the nectar of prema, and its wave touches all — high, middling and low; the seven groups sing aloud, and to each it seems that Gora Raya is dancing everywhere at once; the poet begs a particle of mercy. Raga ramakeli, tala trayar.</w:t>
      </w:r>
      <w:r>
        <w:rPr>
          <w:b w:val="0"/>
          <w:i w:val="0"/>
          <w:vertAlign w:val="superscript"/>
        </w:rPr>
        <w:t>51</w:t>
      </w:r>
    </w:p>
    <w:p>
      <w:pPr>
        <w:spacing w:after="60"/>
        <w:ind w:left="567"/>
      </w:pPr>
      <w:r>
        <w:rPr>
          <w:rFonts w:cs="Noto Serif Bengali" w:hAnsi="Noto Serif Bengali"/>
          <w:sz w:val="24"/>
        </w:rPr>
        <w:t>চৈতন্য নিতাই আরে দোন ভাই নাচে রে ।</w:t>
      </w:r>
      <w:r>
        <w:br/>
      </w:r>
      <w:r>
        <w:rPr>
          <w:rFonts w:cs="Noto Serif Bengali" w:hAnsi="Noto Serif Bengali"/>
          <w:sz w:val="24"/>
        </w:rPr>
        <w:t>খোল করতাল পঞ্চম রসাল তাথৈয়া তাথৈয়া বাজে রে ॥</w:t>
      </w:r>
    </w:p>
    <w:p>
      <w:pPr>
        <w:spacing w:after="60"/>
        <w:jc w:val="both"/>
      </w:pPr>
      <w:r>
        <w:rPr>
          <w:b w:val="0"/>
          <w:i/>
        </w:rPr>
        <w:t>caitanya nitāi āre dona bhāi nāce re |</w:t>
      </w:r>
      <w:r>
        <w:br/>
      </w:r>
      <w:r>
        <w:rPr>
          <w:b w:val="0"/>
          <w:i/>
        </w:rPr>
        <w:t>khola karatāla pañcama rasāla tāthaiyā tāthaiyā bāje re ||</w:t>
      </w:r>
    </w:p>
    <w:p>
      <w:pPr>
        <w:spacing w:after="60"/>
        <w:jc w:val="both"/>
      </w:pPr>
      <w:r>
        <w:rPr>
          <w:b w:val="0"/>
          <w:i/>
        </w:rPr>
        <w:t>Word for word:</w:t>
      </w:r>
      <w:r>
        <w:t xml:space="preserve"> caitanya nitāi — Chaitanya and Nitai; āre — oh!; dona bhāi — the two brothers; nāce re — dance; khola karatāla — khols and kartals; pañcama rasāla — the sweet fifth note; tāthaiyā tāthaiyā — "ta-theiya, ta-theiya"; bāje re — sounds</w:t>
      </w:r>
    </w:p>
    <w:p>
      <w:pPr>
        <w:spacing w:after="60"/>
        <w:ind w:left="510" w:hanging="510"/>
      </w:pPr>
      <w:r>
        <w:rPr>
          <w:b/>
          <w:i w:val="0"/>
        </w:rPr>
        <w:t>23.1.</w:t>
      </w:r>
      <w:r>
        <w:t xml:space="preserve"> Chaitanya and Nitai — the two brothers — dance!</w:t>
      </w:r>
      <w:r>
        <w:br/>
      </w:r>
      <w:r>
        <w:t>Khols and kartals, the sweet fifth note — "ta-theiya, ta-theiya" it sounds.</w:t>
      </w:r>
    </w:p>
    <w:p>
      <w:pPr>
        <w:spacing w:after="60"/>
        <w:ind w:left="567"/>
      </w:pPr>
      <w:r>
        <w:rPr>
          <w:rFonts w:cs="Noto Serif Bengali" w:hAnsi="Noto Serif Bengali"/>
          <w:sz w:val="24"/>
        </w:rPr>
        <w:t>সোনার কমল করে টলমল প্রেম-সুধা-সিন্ধু মাঝে রে ।</w:t>
      </w:r>
      <w:r>
        <w:br/>
      </w:r>
      <w:r>
        <w:rPr>
          <w:rFonts w:cs="Noto Serif Bengali" w:hAnsi="Noto Serif Bengali"/>
          <w:sz w:val="24"/>
        </w:rPr>
        <w:t>উত্তম মধ্যম দীন হীন জন এ ঢেউ সভারে বাজে রে ॥</w:t>
      </w:r>
    </w:p>
    <w:p>
      <w:pPr>
        <w:spacing w:after="60"/>
        <w:jc w:val="both"/>
      </w:pPr>
      <w:r>
        <w:rPr>
          <w:b w:val="0"/>
          <w:i/>
        </w:rPr>
        <w:t>sonāra kamala kare ṭalamala prema-sudhā-sindhu mājhe re |</w:t>
      </w:r>
      <w:r>
        <w:br/>
      </w:r>
      <w:r>
        <w:rPr>
          <w:b w:val="0"/>
          <w:i/>
        </w:rPr>
        <w:t>uttama madhyama dīna hīna jana e ḍheu sabhāre bāje re ||</w:t>
      </w:r>
    </w:p>
    <w:p>
      <w:pPr>
        <w:spacing w:after="60"/>
        <w:jc w:val="both"/>
      </w:pPr>
      <w:r>
        <w:rPr>
          <w:b w:val="0"/>
          <w:i/>
        </w:rPr>
        <w:t>Word for word:</w:t>
      </w:r>
      <w:r>
        <w:t xml:space="preserve"> sonāra kamala — the golden lotus; kare ṭalamala — sways; prema-sudhā-sindhu mājhe — in the ocean of the nectar of prema; uttama madhyama — the high, the middling; dīna hīna jana — the wretched and low; e ḍheu — this wave; sabhāre bāje — strikes all</w:t>
      </w:r>
    </w:p>
    <w:p>
      <w:pPr>
        <w:spacing w:after="60"/>
        <w:ind w:left="510" w:hanging="510"/>
      </w:pPr>
      <w:r>
        <w:rPr>
          <w:b/>
          <w:i w:val="0"/>
        </w:rPr>
        <w:t>23.2.</w:t>
      </w:r>
      <w:r>
        <w:t xml:space="preserve"> The golden lotus sways in the ocean of the nectar of prema;</w:t>
      </w:r>
      <w:r>
        <w:br/>
      </w:r>
      <w:r>
        <w:t>high, middling, wretched and low — that wave touches all.</w:t>
      </w:r>
      <w:r>
        <w:rPr>
          <w:b w:val="0"/>
          <w:i w:val="0"/>
          <w:vertAlign w:val="superscript"/>
        </w:rPr>
        <w:t>52</w:t>
      </w:r>
    </w:p>
    <w:p>
      <w:pPr>
        <w:spacing w:after="60"/>
        <w:ind w:left="567"/>
      </w:pPr>
      <w:r>
        <w:rPr>
          <w:rFonts w:cs="Noto Serif Bengali" w:hAnsi="Noto Serif Bengali"/>
          <w:sz w:val="24"/>
        </w:rPr>
        <w:t>সাত সম্প্রদায় অতি উভরায় জগন্নাথ গায় রে ।</w:t>
      </w:r>
      <w:r>
        <w:br/>
      </w:r>
      <w:r>
        <w:rPr>
          <w:rFonts w:cs="Noto Serif Bengali" w:hAnsi="Noto Serif Bengali"/>
          <w:sz w:val="24"/>
        </w:rPr>
        <w:t>সভায় দেখিছে সর্বত্র নাচিছে এককালে গোরারায় রে ॥</w:t>
      </w:r>
    </w:p>
    <w:p>
      <w:pPr>
        <w:spacing w:after="60"/>
        <w:jc w:val="both"/>
      </w:pPr>
      <w:r>
        <w:rPr>
          <w:b w:val="0"/>
          <w:i/>
        </w:rPr>
        <w:t>sāta sampradāya ati ubharāya jagannātha gāya re |</w:t>
      </w:r>
      <w:r>
        <w:br/>
      </w:r>
      <w:r>
        <w:rPr>
          <w:b w:val="0"/>
          <w:i/>
        </w:rPr>
        <w:t>sabhāya dekhiche sarvatra nāciche ekakāle gorārāya re ||</w:t>
      </w:r>
    </w:p>
    <w:p>
      <w:pPr>
        <w:spacing w:after="60"/>
        <w:jc w:val="both"/>
      </w:pPr>
      <w:r>
        <w:rPr>
          <w:b w:val="0"/>
          <w:i/>
        </w:rPr>
        <w:t>Word for word:</w:t>
      </w:r>
      <w:r>
        <w:t xml:space="preserve"> sāta sampradāya — the seven groups; ati ubharāya — at the top of their voices; jagannātha gāya — sing to Jagannatha; sabhāya dekhiche — all see; sarvatra nāciche — dances everywhere; ekakāle — at the same time; gorārāya — Gora Raya</w:t>
      </w:r>
    </w:p>
    <w:p>
      <w:pPr>
        <w:spacing w:after="60"/>
        <w:ind w:left="510" w:hanging="510"/>
      </w:pPr>
      <w:r>
        <w:rPr>
          <w:b/>
          <w:i w:val="0"/>
        </w:rPr>
        <w:t>23.3.</w:t>
      </w:r>
      <w:r>
        <w:t xml:space="preserve"> The seven groups sing to Jagannatha at the top of their voices;</w:t>
      </w:r>
      <w:r>
        <w:br/>
      </w:r>
      <w:r>
        <w:t>all can see: Gora Raya is dancing everywhere at once.</w:t>
      </w:r>
      <w:r>
        <w:rPr>
          <w:b w:val="0"/>
          <w:i w:val="0"/>
          <w:vertAlign w:val="superscript"/>
        </w:rPr>
        <w:t>53</w:t>
      </w:r>
    </w:p>
    <w:p>
      <w:pPr>
        <w:spacing w:after="60"/>
        <w:ind w:left="567"/>
      </w:pPr>
      <w:r>
        <w:rPr>
          <w:rFonts w:cs="Noto Serif Bengali" w:hAnsi="Noto Serif Bengali"/>
          <w:sz w:val="24"/>
        </w:rPr>
        <w:t>অপূর্ব ঐশ্বর্য অপূর্ব মাধুর্য প্রকটিত এ লীলায় রে ।</w:t>
      </w:r>
      <w:r>
        <w:br/>
      </w:r>
      <w:r>
        <w:rPr>
          <w:rFonts w:cs="Noto Serif Bengali" w:hAnsi="Noto Serif Bengali"/>
          <w:sz w:val="24"/>
        </w:rPr>
        <w:t>যদুনাথ দাসে প্রেমানন্দে ভাসে পহুঁ-কৃপা-লব চায় রে ॥</w:t>
      </w:r>
    </w:p>
    <w:p>
      <w:pPr>
        <w:spacing w:after="60"/>
        <w:jc w:val="both"/>
      </w:pPr>
      <w:r>
        <w:rPr>
          <w:b w:val="0"/>
          <w:i/>
        </w:rPr>
        <w:t>apūrva aiśvarya apūrva mādhurya prakaṭita e līlāya re |</w:t>
      </w:r>
      <w:r>
        <w:br/>
      </w:r>
      <w:r>
        <w:rPr>
          <w:b w:val="0"/>
          <w:i/>
        </w:rPr>
        <w:t>yadunātha dāse premānande bhāse pahum̐-kṛpā-laba cāya re ||</w:t>
      </w:r>
    </w:p>
    <w:p>
      <w:pPr>
        <w:spacing w:after="60"/>
        <w:jc w:val="both"/>
      </w:pPr>
      <w:r>
        <w:rPr>
          <w:b w:val="0"/>
          <w:i/>
        </w:rPr>
        <w:t>Word for word:</w:t>
      </w:r>
      <w:r>
        <w:t xml:space="preserve"> apūrva aiśvarya — unprecedented majesty; apūrva mādhurya — unprecedented sweetness; prakaṭita — revealed; e līlāya — in this lila; yadunātha dāse — Yadunatha Dasa; premānande bhāse — floats in the bliss of prema; pahum̐-kṛpā-laba cāya — begs a particle of the Lord's mercy</w:t>
      </w:r>
    </w:p>
    <w:p>
      <w:pPr>
        <w:spacing w:after="60"/>
        <w:ind w:left="510" w:hanging="510"/>
      </w:pPr>
      <w:r>
        <w:rPr>
          <w:b/>
          <w:i w:val="0"/>
        </w:rPr>
        <w:t>23.4.</w:t>
      </w:r>
      <w:r>
        <w:t xml:space="preserve"> Unprecedented majesty, unprecedented sweetness are revealed in this lila;</w:t>
      </w:r>
      <w:r>
        <w:br/>
      </w:r>
      <w:r>
        <w:t>Yadunatha Dasa floats in the bliss of prema and begs from the Lord a particle of mercy.</w:t>
      </w:r>
    </w:p>
    <w:p>
      <w:pPr>
        <w:spacing w:after="60"/>
        <w:ind w:left="283"/>
      </w:pPr>
      <w:r>
        <w:rPr>
          <w:b/>
          <w:i w:val="0"/>
          <w:sz w:val="18"/>
        </w:rPr>
        <w:t>51.</w:t>
      </w:r>
      <w:r>
        <w:rPr>
          <w:sz w:val="18"/>
        </w:rPr>
        <w:t xml:space="preserve"> PK — vol. 2, 29th pallava, mark "॥</w:t>
      </w:r>
      <w:r>
        <w:rPr>
          <w:rFonts w:ascii="Noto Serif Bengali" w:hAnsi="Noto Serif Bengali" w:cs="Noto Serif Bengali"/>
          <w:sz w:val="18"/>
        </w:rPr>
        <w:t>৫</w:t>
      </w:r>
      <w:r>
        <w:rPr>
          <w:sz w:val="18"/>
        </w:rPr>
        <w:t>॥</w:t>
      </w:r>
      <w:r>
        <w:rPr>
          <w:rFonts w:ascii="Noto Serif Bengali" w:hAnsi="Noto Serif Bengali" w:cs="Noto Serif Bengali"/>
          <w:sz w:val="18"/>
        </w:rPr>
        <w:t>১৫৪৮</w:t>
      </w:r>
      <w:r>
        <w:rPr>
          <w:sz w:val="18"/>
        </w:rPr>
        <w:t xml:space="preserve">॥," ramakeli, tala trayar (MS P-R-Sa no. 2093; "tālatrayaṃ" is absent in MSS ka, kha, cha and P-R-Sa), checked against the scan (PDF p. 455); PK has only 23.1–23.2, </w:t>
      </w:r>
      <w:r>
        <w:rPr>
          <w:b/>
          <w:i w:val="0"/>
          <w:sz w:val="18"/>
        </w:rPr>
        <w:t>without a signature</w:t>
      </w:r>
      <w:r>
        <w:rPr>
          <w:sz w:val="18"/>
        </w:rPr>
        <w:t>. GPT1 — p. 323, no. 6 (ramakeli), scan PDF p. 582 — with two more stanzas (23.3–23.4) and the signature "yadunātha dāsa"; GPT2 — sec. 5.1, no. 6. It was missing from the catalogue (new row YD-015). GPT1 also attached the signature "yadunātha dāsa" to verses of the CC (no. 4 = PK 1545; YD-012, excluded), so the signature and the additional stanzas of GPT1 are not beyond doubt (D).</w:t>
      </w:r>
    </w:p>
    <w:p>
      <w:pPr>
        <w:spacing w:after="60"/>
        <w:ind w:left="283"/>
      </w:pPr>
      <w:r>
        <w:rPr>
          <w:b/>
          <w:i w:val="0"/>
          <w:sz w:val="18"/>
        </w:rPr>
        <w:t>52.</w:t>
      </w:r>
      <w:r>
        <w:rPr>
          <w:sz w:val="18"/>
        </w:rPr>
        <w:t xml:space="preserve"> The golden lotus is Gaura. "The fifth note" (pañcama) — the fifth degree of the scale, the voice of the kokila. MSS ka, kha, cha and P-R-Sa: "uttama adhama" for "uttama madhyama"; P-R-Sa in 23.1: "caitanya nitāi re dona bhāi saṅge pariṣada nāce re" ("with the brothers the associates dance").</w:t>
      </w:r>
    </w:p>
    <w:p>
      <w:pPr>
        <w:spacing w:after="60"/>
        <w:ind w:left="283"/>
      </w:pPr>
      <w:r>
        <w:rPr>
          <w:b/>
          <w:i w:val="0"/>
          <w:sz w:val="18"/>
        </w:rPr>
        <w:t>53.</w:t>
      </w:r>
      <w:r>
        <w:rPr>
          <w:sz w:val="18"/>
        </w:rPr>
        <w:t xml:space="preserve"> According to CC Madhya 13 the Lord, dancing among the seven groups, appeared in all of them at once, and each group thought He was with it.</w:t>
      </w:r>
    </w:p>
    <w:p>
      <w:pPr>
        <w:pStyle w:val="Heading2"/>
      </w:pPr>
      <w:r>
        <w:t>24. "Ramananda" — "ohe nitāi nīlācala nā chāṛiba āra…" (GPT1 p. 405, no. 13)</w:t>
      </w:r>
    </w:p>
    <w:p>
      <w:pPr>
        <w:spacing w:after="60"/>
        <w:jc w:val="both"/>
      </w:pPr>
      <w:r>
        <w:rPr>
          <w:b w:val="0"/>
          <w:i/>
        </w:rPr>
        <w:t>The Lord tells Nityananda that He will not leave Nilachala again: Haridasa has wound up his lila, Advaita, Srinivasa, Puri, Damodara, Vishvarupa and Krishnadasa are gone; He bids Nitai live as a householder — go to the Pandita, who will give Him two daughters — and be merciful to the fallen; Gauda is His own abode. Holding Nitai's hand, the Lord weeps, repeating "Hari, Hari." Raga dhanashi.</w:t>
      </w:r>
      <w:r>
        <w:rPr>
          <w:b w:val="0"/>
          <w:i w:val="0"/>
          <w:vertAlign w:val="superscript"/>
        </w:rPr>
        <w:t>54</w:t>
      </w:r>
    </w:p>
    <w:p>
      <w:pPr>
        <w:spacing w:after="60"/>
        <w:ind w:left="567"/>
      </w:pPr>
      <w:r>
        <w:rPr>
          <w:rFonts w:cs="Noto Serif Bengali" w:hAnsi="Noto Serif Bengali"/>
          <w:sz w:val="24"/>
        </w:rPr>
        <w:t>ওহে নিতাই নীলাচল না ছাড়িব আর ।</w:t>
      </w:r>
      <w:r>
        <w:br/>
      </w:r>
      <w:r>
        <w:rPr>
          <w:rFonts w:cs="Noto Serif Bengali" w:hAnsi="Noto Serif Bengali"/>
          <w:sz w:val="24"/>
        </w:rPr>
        <w:t>প্রাণের হরিদাস ছিল সেই লীলা সম্বরিল কার সঙ্গে করিব বিহার ॥ ধ্রু ॥</w:t>
      </w:r>
    </w:p>
    <w:p>
      <w:pPr>
        <w:spacing w:after="60"/>
        <w:jc w:val="both"/>
      </w:pPr>
      <w:r>
        <w:rPr>
          <w:b w:val="0"/>
          <w:i/>
        </w:rPr>
        <w:t>ohe nitāi nīlācala nā chāṛiba āra |</w:t>
      </w:r>
      <w:r>
        <w:br/>
      </w:r>
      <w:r>
        <w:rPr>
          <w:b w:val="0"/>
          <w:i/>
        </w:rPr>
        <w:t>prāṇera haridāsa chila sei līlā sambarila kāra saṅge kariba bihāra || dhru ||</w:t>
      </w:r>
    </w:p>
    <w:p>
      <w:pPr>
        <w:spacing w:after="60"/>
        <w:jc w:val="both"/>
      </w:pPr>
      <w:r>
        <w:rPr>
          <w:b w:val="0"/>
          <w:i/>
        </w:rPr>
        <w:t>Word for word:</w:t>
      </w:r>
      <w:r>
        <w:t xml:space="preserve"> ohe nitāi — O Nitai; nīlācala nā chāṛiba āra — I shall not leave Nilachala any more; prāṇera haridāsa chila — there was Haridasa, dear as life; sei līlā sambarila — he wound up (his) lila; kāra saṅge — with whom; kariba bihāra — shall I play</w:t>
      </w:r>
    </w:p>
    <w:p>
      <w:pPr>
        <w:spacing w:after="60"/>
        <w:ind w:left="510" w:hanging="510"/>
      </w:pPr>
      <w:r>
        <w:rPr>
          <w:b/>
          <w:i w:val="0"/>
        </w:rPr>
        <w:t>24.1.</w:t>
      </w:r>
      <w:r>
        <w:t xml:space="preserve"> "Nitai, I shall not leave Nilachala any more.</w:t>
      </w:r>
      <w:r>
        <w:br/>
      </w:r>
      <w:r>
        <w:t>There was Haridasa, dear to Me as life — he has wound up his lila; with whom shall I now play?</w:t>
      </w:r>
    </w:p>
    <w:p>
      <w:pPr>
        <w:spacing w:after="60"/>
        <w:ind w:left="567"/>
      </w:pPr>
      <w:r>
        <w:rPr>
          <w:rFonts w:cs="Noto Serif Bengali" w:hAnsi="Noto Serif Bengali"/>
          <w:sz w:val="24"/>
        </w:rPr>
        <w:t>অদ্বৈত শ্রীশ্রীনিবাস পুরী দামোদর দাস তারা গেল এ সুখ ছাড়িয়া ।</w:t>
      </w:r>
      <w:r>
        <w:br/>
      </w:r>
      <w:r>
        <w:rPr>
          <w:rFonts w:cs="Noto Serif Bengali" w:hAnsi="Noto Serif Bengali"/>
          <w:sz w:val="24"/>
        </w:rPr>
        <w:t>কেবা পাবে রস রঙ্গ ভ্রমিব কাহার সঙ্গ গেল বুকে পাষাণ চাপাঞা ॥</w:t>
      </w:r>
    </w:p>
    <w:p>
      <w:pPr>
        <w:spacing w:after="60"/>
        <w:jc w:val="both"/>
      </w:pPr>
      <w:r>
        <w:rPr>
          <w:b w:val="0"/>
          <w:i/>
        </w:rPr>
        <w:t>advaita śrīśrīnibāsa purī dāmodara dāsa tārā gela e sukha chāṛiyā |</w:t>
      </w:r>
      <w:r>
        <w:br/>
      </w:r>
      <w:r>
        <w:rPr>
          <w:b w:val="0"/>
          <w:i/>
        </w:rPr>
        <w:t>kebā pābe rasa raṅga bhramiba kāhāra saṅga gela buke pāṣāṇa cāpāñā ||</w:t>
      </w:r>
    </w:p>
    <w:p>
      <w:pPr>
        <w:spacing w:after="60"/>
        <w:jc w:val="both"/>
      </w:pPr>
      <w:r>
        <w:rPr>
          <w:b w:val="0"/>
          <w:i/>
        </w:rPr>
        <w:t>Word for word:</w:t>
      </w:r>
      <w:r>
        <w:t xml:space="preserve"> advaita śrī-śrīnibāsa — Advaita, Sri Srinivasa; purī — Puri; dāmodara dāsa — Damodara Dasa; tārā gela — they have gone; e sukha chāṛiyā — leaving this joy; kebā pābe rasa raṅga — who will share (lit. "get") rasa and play; bhramiba kāhāra saṅga — with whom shall I wander; gela buke pāṣāṇa cāpāñā — they went, laying a stone on the breast</w:t>
      </w:r>
    </w:p>
    <w:p>
      <w:pPr>
        <w:spacing w:after="60"/>
        <w:ind w:left="510" w:hanging="510"/>
      </w:pPr>
      <w:r>
        <w:rPr>
          <w:b/>
          <w:i w:val="0"/>
        </w:rPr>
        <w:t>24.2.</w:t>
      </w:r>
      <w:r>
        <w:t xml:space="preserve"> Advaita, Sri Srinivasa, Puri, Damodara Dasa — they have gone, leaving this joy;</w:t>
      </w:r>
      <w:r>
        <w:br/>
      </w:r>
      <w:r>
        <w:t>who will share rasa with Me, with whom shall I wander? They have gone, laying a stone upon My breast.</w:t>
      </w:r>
      <w:r>
        <w:rPr>
          <w:b w:val="0"/>
          <w:i w:val="0"/>
          <w:vertAlign w:val="superscript"/>
        </w:rPr>
        <w:t>55</w:t>
      </w:r>
    </w:p>
    <w:p>
      <w:pPr>
        <w:spacing w:after="60"/>
        <w:ind w:left="567"/>
      </w:pPr>
      <w:r>
        <w:rPr>
          <w:rFonts w:cs="Noto Serif Bengali" w:hAnsi="Noto Serif Bengali"/>
          <w:sz w:val="24"/>
        </w:rPr>
        <w:t>বিশ্বরূপ মোর ভাই তাহার উদ্দেশ নাই সেই গেল বৈরাগ্য করিয়া ।</w:t>
      </w:r>
      <w:r>
        <w:br/>
      </w:r>
      <w:r>
        <w:rPr>
          <w:rFonts w:cs="Noto Serif Bengali" w:hAnsi="Noto Serif Bengali"/>
          <w:sz w:val="24"/>
        </w:rPr>
        <w:t>কৃষ্ণদাস রসখান না শুনিব তার গান সেহ গেল বুকে শেল দিয়া ॥</w:t>
      </w:r>
    </w:p>
    <w:p>
      <w:pPr>
        <w:spacing w:after="60"/>
        <w:jc w:val="both"/>
      </w:pPr>
      <w:r>
        <w:rPr>
          <w:b w:val="0"/>
          <w:i/>
        </w:rPr>
        <w:t>biśvarūpa mora bhāi tāhāra uddeśa nāi sei gela bairāgya kariyā |</w:t>
      </w:r>
      <w:r>
        <w:br/>
      </w:r>
      <w:r>
        <w:rPr>
          <w:b w:val="0"/>
          <w:i/>
        </w:rPr>
        <w:t>kṛṣṇadāsa rasakhāna nā śuniba tāra gāna seha gela buke śela diyā ||</w:t>
      </w:r>
    </w:p>
    <w:p>
      <w:pPr>
        <w:spacing w:after="60"/>
        <w:jc w:val="both"/>
      </w:pPr>
      <w:r>
        <w:rPr>
          <w:b w:val="0"/>
          <w:i/>
        </w:rPr>
        <w:t>Word for word:</w:t>
      </w:r>
      <w:r>
        <w:t xml:space="preserve"> biśvarūpa mora bhāi — Vishvarupa, My brother; tāhāra uddeśa nāi — there is no trace of him; sei gela bairāgya kariyā — he went away, taking renunciation; kṛṣṇadāsa rasa-khāna — Krishnadasa, a mine of rasa; nā śuniba tāra gāna — I shall not hear his songs; seha gela buke śela diyā — he too went, driving a spear into the breast</w:t>
      </w:r>
    </w:p>
    <w:p>
      <w:pPr>
        <w:spacing w:after="60"/>
        <w:ind w:left="510" w:hanging="510"/>
      </w:pPr>
      <w:r>
        <w:rPr>
          <w:b/>
          <w:i w:val="0"/>
        </w:rPr>
        <w:t>24.3.</w:t>
      </w:r>
      <w:r>
        <w:t xml:space="preserve"> Vishvarupa, My brother — there is no news of him: he went away, taking renunciation;</w:t>
      </w:r>
      <w:r>
        <w:br/>
      </w:r>
      <w:r>
        <w:t>Krishnadasa, a mine of rasa — I shall hear his songs no more: he too has gone, driving a spear into My heart.</w:t>
      </w:r>
    </w:p>
    <w:p>
      <w:pPr>
        <w:spacing w:after="60"/>
        <w:ind w:left="567"/>
      </w:pPr>
      <w:r>
        <w:rPr>
          <w:rFonts w:cs="Noto Serif Bengali" w:hAnsi="Noto Serif Bengali"/>
          <w:sz w:val="24"/>
        </w:rPr>
        <w:t>নিতাই কর গৃহবাস যাহ হে পণ্ডিত-পাশ তোমারে দেখিয়া সুখ পাবে ।</w:t>
      </w:r>
      <w:r>
        <w:br/>
      </w:r>
      <w:r>
        <w:rPr>
          <w:rFonts w:cs="Noto Serif Bengali" w:hAnsi="Noto Serif Bengali"/>
          <w:sz w:val="24"/>
        </w:rPr>
        <w:t>তোমারে যতন করি দিবে দুই কন্যা বরি নিজরূপ তাহাকে দেখাবে ॥</w:t>
      </w:r>
    </w:p>
    <w:p>
      <w:pPr>
        <w:spacing w:after="60"/>
        <w:jc w:val="both"/>
      </w:pPr>
      <w:r>
        <w:rPr>
          <w:b w:val="0"/>
          <w:i/>
        </w:rPr>
        <w:t>nitāi kara gṛhabāsa yāha he paṇḍita-pāśa tomāre dekhiyā sukha pābe |</w:t>
      </w:r>
      <w:r>
        <w:br/>
      </w:r>
      <w:r>
        <w:rPr>
          <w:b w:val="0"/>
          <w:i/>
        </w:rPr>
        <w:t>tomāre yatana kari dibe dui kanyā bari nijarūpa tāhāke dekhābe ||</w:t>
      </w:r>
    </w:p>
    <w:p>
      <w:pPr>
        <w:spacing w:after="60"/>
        <w:jc w:val="both"/>
      </w:pPr>
      <w:r>
        <w:rPr>
          <w:b w:val="0"/>
          <w:i/>
        </w:rPr>
        <w:t>Word for word:</w:t>
      </w:r>
      <w:r>
        <w:t xml:space="preserve"> nitāi kara gṛha-bāsa — Nitai, live as a householder; yāha he paṇḍita-pāśa — go to the Pandita; tomāre dekhiyā sukha pābe — seeing You, he will be happy; tomāre yatana kari — caring for You; dibe dui kanyā bari — will give You two daughters in marriage; nija-rūpa tāhāke dekhābe — You will show him Your own form</w:t>
      </w:r>
    </w:p>
    <w:p>
      <w:pPr>
        <w:spacing w:after="60"/>
        <w:ind w:left="510" w:hanging="510"/>
      </w:pPr>
      <w:r>
        <w:rPr>
          <w:b/>
          <w:i w:val="0"/>
        </w:rPr>
        <w:t>24.4.</w:t>
      </w:r>
      <w:r>
        <w:t xml:space="preserve"> Nitai, live as a householder — go to the Pandita: seeing You, he will be happy;</w:t>
      </w:r>
      <w:r>
        <w:br/>
      </w:r>
      <w:r>
        <w:t>with care he will give You two daughters in marriage — show him Your own form.</w:t>
      </w:r>
      <w:r>
        <w:rPr>
          <w:b w:val="0"/>
          <w:i w:val="0"/>
          <w:vertAlign w:val="superscript"/>
        </w:rPr>
        <w:t>56</w:t>
      </w:r>
    </w:p>
    <w:p>
      <w:pPr>
        <w:spacing w:after="60"/>
        <w:ind w:left="567"/>
      </w:pPr>
      <w:r>
        <w:rPr>
          <w:rFonts w:cs="Noto Serif Bengali" w:hAnsi="Noto Serif Bengali"/>
          <w:sz w:val="24"/>
        </w:rPr>
        <w:t>পতিত অধম মূর্খ ইহারে না দিবে দুখ করুণা করিবা সবা পানে ।</w:t>
      </w:r>
      <w:r>
        <w:br/>
      </w:r>
      <w:r>
        <w:rPr>
          <w:rFonts w:cs="Noto Serif Bengali" w:hAnsi="Noto Serif Bengali"/>
          <w:sz w:val="24"/>
        </w:rPr>
        <w:t>আপনা বলিয়া বলো জীবে দেখি দয়া করো করুণা ঘুষিবে ত্রিভুবনে ॥</w:t>
      </w:r>
    </w:p>
    <w:p>
      <w:pPr>
        <w:spacing w:after="60"/>
        <w:jc w:val="both"/>
      </w:pPr>
      <w:r>
        <w:rPr>
          <w:b w:val="0"/>
          <w:i/>
        </w:rPr>
        <w:t>patita adhama mūrkha ihāre nā dibe dukha karuṇā karibā sabā pāne |</w:t>
      </w:r>
      <w:r>
        <w:br/>
      </w:r>
      <w:r>
        <w:rPr>
          <w:b w:val="0"/>
          <w:i/>
        </w:rPr>
        <w:t>āpanā baliyā balo jībe dekhi dayā karo karuṇā ghuṣibe tribhubane ||</w:t>
      </w:r>
    </w:p>
    <w:p>
      <w:pPr>
        <w:spacing w:after="60"/>
        <w:jc w:val="both"/>
      </w:pPr>
      <w:r>
        <w:rPr>
          <w:b w:val="0"/>
          <w:i/>
        </w:rPr>
        <w:t>Word for word:</w:t>
      </w:r>
      <w:r>
        <w:t xml:space="preserve"> patita adhama mūrkha — the fallen, low, ignorant; ihāre nā dibe dukha — do not grieve them; karuṇā karibā sabā pāne — be merciful to all; āpanā baliyā balo — call them Your own; jībe dekhi dayā karo — seeing living beings, have pity; karuṇā ghuṣibe tribhubane — the mercy will be proclaimed in the three worlds</w:t>
      </w:r>
    </w:p>
    <w:p>
      <w:pPr>
        <w:spacing w:after="60"/>
        <w:ind w:left="510" w:hanging="510"/>
      </w:pPr>
      <w:r>
        <w:rPr>
          <w:b/>
          <w:i w:val="0"/>
        </w:rPr>
        <w:t>24.5.</w:t>
      </w:r>
      <w:r>
        <w:t xml:space="preserve"> The fallen, the low, the ignorant — do not grieve them, be merciful to all;</w:t>
      </w:r>
      <w:r>
        <w:br/>
      </w:r>
      <w:r>
        <w:t>call them Your own, have pity on living beings — Your mercy will be proclaimed in the three worlds.</w:t>
      </w:r>
    </w:p>
    <w:p>
      <w:pPr>
        <w:spacing w:after="60"/>
        <w:ind w:left="567"/>
      </w:pPr>
      <w:r>
        <w:rPr>
          <w:rFonts w:cs="Noto Serif Bengali" w:hAnsi="Noto Serif Bengali"/>
          <w:sz w:val="24"/>
        </w:rPr>
        <w:t>সেহ মোর নিজ ধাম যশ রাখ বলরাম করুণা করিয়া প্রভু কাঁদে ।</w:t>
      </w:r>
      <w:r>
        <w:br/>
      </w:r>
      <w:r>
        <w:rPr>
          <w:rFonts w:cs="Noto Serif Bengali" w:hAnsi="Noto Serif Bengali"/>
          <w:sz w:val="24"/>
        </w:rPr>
        <w:t>নিতাইচাঁদের করে ধরি প্রভু বোলে হরি হরি রামানন্দ বুক নাহি বাঁধে ॥</w:t>
      </w:r>
    </w:p>
    <w:p>
      <w:pPr>
        <w:spacing w:after="60"/>
        <w:jc w:val="both"/>
      </w:pPr>
      <w:r>
        <w:rPr>
          <w:b w:val="0"/>
          <w:i/>
        </w:rPr>
        <w:t>seha mora nija dhāma yaśa rākha balarāma karuṇā kariyā prabhu kām̐de |</w:t>
      </w:r>
      <w:r>
        <w:br/>
      </w:r>
      <w:r>
        <w:rPr>
          <w:b w:val="0"/>
          <w:i/>
        </w:rPr>
        <w:t>nitāicām̐dera kare dhari prabhu bole hari hari rāmānanda buka nāhi bām̐dhe ||</w:t>
      </w:r>
    </w:p>
    <w:p>
      <w:pPr>
        <w:spacing w:after="60"/>
        <w:jc w:val="both"/>
      </w:pPr>
      <w:r>
        <w:rPr>
          <w:b w:val="0"/>
          <w:i/>
        </w:rPr>
        <w:t>Word for word:</w:t>
      </w:r>
      <w:r>
        <w:t xml:space="preserve"> seha mora nija dhāma — that is My own abode; yaśa rākha balarāma — keep the glory, Balarama; karuṇā kariyā — mercifully; prabhu kām̐de — the Lord weeps; nitāicām̐dera kare dhari — holding Nitaichand's hand; prabhu bole hari hari — the Lord says "Hari, Hari"; rāmānanda buka nāhi bām̐dhe — Ramananda's heart finds no rest</w:t>
      </w:r>
    </w:p>
    <w:p>
      <w:pPr>
        <w:spacing w:after="60"/>
        <w:ind w:left="510" w:hanging="510"/>
      </w:pPr>
      <w:r>
        <w:rPr>
          <w:b/>
          <w:i w:val="0"/>
        </w:rPr>
        <w:t>24.6.</w:t>
      </w:r>
      <w:r>
        <w:t xml:space="preserve"> And that land is My own abode; keep My glory, Balarama," — saying this mercifully, the Lord weeps.</w:t>
      </w:r>
      <w:r>
        <w:br/>
      </w:r>
      <w:r>
        <w:t>Holding Nitaichand's hand, the Lord says "Hari, Hari!" — Ramananda's heart finds no rest.</w:t>
      </w:r>
      <w:r>
        <w:rPr>
          <w:b w:val="0"/>
          <w:i w:val="0"/>
          <w:vertAlign w:val="superscript"/>
        </w:rPr>
        <w:t>57</w:t>
      </w:r>
    </w:p>
    <w:p>
      <w:pPr>
        <w:spacing w:after="60"/>
        <w:ind w:left="283"/>
      </w:pPr>
      <w:r>
        <w:rPr>
          <w:b/>
          <w:i w:val="0"/>
          <w:sz w:val="18"/>
        </w:rPr>
        <w:t>54.</w:t>
      </w:r>
      <w:r>
        <w:rPr>
          <w:sz w:val="18"/>
        </w:rPr>
        <w:t xml:space="preserve"> GPT1 — p. 405, section on Nityananda in Gauda, no. 13 (dhanashi), checked against the scan (PDF pp. 664–665); GPT2 — sec. 5.5, no. 13 (GPT1 p. 405 — as cited by Majumdar). The pada is not in PK, BR, KGC or PS (catalogue: RM-015). Signature "rāmānanda." </w:t>
      </w:r>
      <w:r>
        <w:rPr>
          <w:b/>
          <w:i w:val="0"/>
          <w:sz w:val="18"/>
        </w:rPr>
        <w:t>Majumdar considers the pada a forgery composed to justify Nityananda's marriage</w:t>
      </w:r>
      <w:r>
        <w:rPr>
          <w:sz w:val="18"/>
        </w:rPr>
        <w:t>; it also departs from tradition: Advaita outlived the Lord, and the Lord sent Nityananda to preach in Gauda long before Haridasa's departure (CC Madhya 15; Antya 11). We translate it as a text of the GPT without accepting it as authentic (D).</w:t>
      </w:r>
    </w:p>
    <w:p>
      <w:pPr>
        <w:spacing w:after="60"/>
        <w:ind w:left="283"/>
      </w:pPr>
      <w:r>
        <w:rPr>
          <w:b/>
          <w:i w:val="0"/>
          <w:sz w:val="18"/>
        </w:rPr>
        <w:t>55.</w:t>
      </w:r>
      <w:r>
        <w:rPr>
          <w:sz w:val="18"/>
        </w:rPr>
        <w:t xml:space="preserve"> If "gone" is understood as departure from the world, this contradicts the CC and CB: Advaita and Svarupa Damodara were with the Lord to the end of His lila; perhaps their leaving Puri is meant. "Puri" — probably Paramananda Puri; "Damodara Dasa" — Svarupa Damodara or Damodara Pandita; "Krishnadasa, a mine of rasa" — it is unclear who is meant.</w:t>
      </w:r>
    </w:p>
    <w:p>
      <w:pPr>
        <w:spacing w:after="60"/>
        <w:ind w:left="283"/>
      </w:pPr>
      <w:r>
        <w:rPr>
          <w:b/>
          <w:i w:val="0"/>
          <w:sz w:val="18"/>
        </w:rPr>
        <w:t>56.</w:t>
      </w:r>
      <w:r>
        <w:rPr>
          <w:sz w:val="18"/>
        </w:rPr>
        <w:t xml:space="preserve"> "The Pandita" — Suryadasa Pandita (Sarakhel), father of Vasudha and Jahnava, whom Nityananda married (CC Adi 11; </w:t>
      </w:r>
      <w:r>
        <w:rPr>
          <w:b w:val="0"/>
          <w:i/>
          <w:sz w:val="18"/>
        </w:rPr>
        <w:t>Bhakti-ratnakara</w:t>
      </w:r>
      <w:r>
        <w:rPr>
          <w:sz w:val="18"/>
        </w:rPr>
        <w:t xml:space="preserve"> 12). "Show him Your own form" — Nityananda as Balarama. Nityananda's marriage and His householder life in Gauda are His own will, manifested at the Lord's command for the sake of preaching; Nityananda, Balarama, is not subject to worldly attachments.</w:t>
      </w:r>
    </w:p>
    <w:p>
      <w:pPr>
        <w:spacing w:after="60"/>
        <w:ind w:left="283"/>
      </w:pPr>
      <w:r>
        <w:rPr>
          <w:b/>
          <w:i w:val="0"/>
          <w:sz w:val="18"/>
        </w:rPr>
        <w:t>57.</w:t>
      </w:r>
      <w:r>
        <w:rPr>
          <w:sz w:val="18"/>
        </w:rPr>
        <w:t xml:space="preserve"> "That land" (seha) — apparently Gauda, the land of Nityananda's preaching. "Balarama" — an address to Nityananda (He is Balarama). The signature "Ramananda": according to Majumdar, neither Ramananda Raya nor Ramananda Vasu is the author of this pada.</w:t>
      </w:r>
    </w:p>
    <w:p>
      <w:pPr>
        <w:pStyle w:val="Heading2"/>
      </w:pPr>
      <w:r>
        <w:t>25. Vasu Ghosha — "aruṇa-basane bibidha bhūṣaṇe śirete pāga laṭapaṭiyā…" (GPT1 p. 423, no. 30)</w:t>
      </w:r>
    </w:p>
    <w:p>
      <w:pPr>
        <w:spacing w:after="60"/>
        <w:jc w:val="both"/>
      </w:pPr>
      <w:r>
        <w:rPr>
          <w:b w:val="0"/>
          <w:i/>
        </w:rPr>
        <w:t>Nityananda's dance: in red garments and ornaments, His turban slipping askew, He whirls, arms raised, crying "Hari, Hari!"; His gait is that of a maddened elephant, His ankle-bells ring; in bhava, heedless of the quarters, He roars: "Gaura!"; the devotees roll on the ground, gazing at His moonlike face. Raga bala-suhai.</w:t>
      </w:r>
      <w:r>
        <w:rPr>
          <w:b w:val="0"/>
          <w:i w:val="0"/>
          <w:vertAlign w:val="superscript"/>
        </w:rPr>
        <w:t>58</w:t>
      </w:r>
    </w:p>
    <w:p>
      <w:pPr>
        <w:spacing w:after="60"/>
        <w:ind w:left="567"/>
      </w:pPr>
      <w:r>
        <w:rPr>
          <w:rFonts w:cs="Noto Serif Bengali" w:hAnsi="Noto Serif Bengali"/>
          <w:sz w:val="24"/>
        </w:rPr>
        <w:t>অরুণ-বসনে বিবিধ ভূষণে শিরেতে পাগ লটপটিয়া ।</w:t>
      </w:r>
      <w:r>
        <w:br/>
      </w:r>
      <w:r>
        <w:rPr>
          <w:rFonts w:cs="Noto Serif Bengali" w:hAnsi="Noto Serif Bengali"/>
          <w:sz w:val="24"/>
        </w:rPr>
        <w:t>চৌদিকে ফিরি ফিরি বাহুযুগ তুলি নাচত হরি হরি বলিয়া ॥</w:t>
      </w:r>
    </w:p>
    <w:p>
      <w:pPr>
        <w:spacing w:after="60"/>
        <w:jc w:val="both"/>
      </w:pPr>
      <w:r>
        <w:rPr>
          <w:b w:val="0"/>
          <w:i/>
        </w:rPr>
        <w:t>aruṇa-basane bibidha bhūṣaṇe śirete pāga laṭapaṭiyā |</w:t>
      </w:r>
      <w:r>
        <w:br/>
      </w:r>
      <w:r>
        <w:rPr>
          <w:b w:val="0"/>
          <w:i/>
        </w:rPr>
        <w:t>caudike phiri phiri bāhuyuga tuli nācata hari hari baliyā ||</w:t>
      </w:r>
    </w:p>
    <w:p>
      <w:pPr>
        <w:spacing w:after="60"/>
        <w:jc w:val="both"/>
      </w:pPr>
      <w:r>
        <w:rPr>
          <w:b w:val="0"/>
          <w:i/>
        </w:rPr>
        <w:t>Word for word:</w:t>
      </w:r>
      <w:r>
        <w:t xml:space="preserve"> aruṇa-basane — in red garments; bibidha bhūṣaṇe — in various ornaments; śirete pāga — the turban on the head; laṭapaṭiyā — slipping askew; caudike phiri phiri — whirling all around; bāhu-yuga tuli — raising both arms; nācata — dances; hari hari baliyā — crying "Hari, Hari"</w:t>
      </w:r>
    </w:p>
    <w:p>
      <w:pPr>
        <w:spacing w:after="60"/>
        <w:ind w:left="510" w:hanging="510"/>
      </w:pPr>
      <w:r>
        <w:rPr>
          <w:b/>
          <w:i w:val="0"/>
        </w:rPr>
        <w:t>25.1.</w:t>
      </w:r>
      <w:r>
        <w:t xml:space="preserve"> In red garments, in various ornaments, the turban on His head slipping askew,</w:t>
      </w:r>
      <w:r>
        <w:br/>
      </w:r>
      <w:r>
        <w:t>He whirls round and round, both arms raised — He dances, crying "Hari, Hari!"</w:t>
      </w:r>
    </w:p>
    <w:p>
      <w:pPr>
        <w:spacing w:after="60"/>
        <w:ind w:left="567"/>
      </w:pPr>
      <w:r>
        <w:rPr>
          <w:rFonts w:cs="Noto Serif Bengali" w:hAnsi="Noto Serif Bengali"/>
          <w:sz w:val="24"/>
        </w:rPr>
        <w:t>নিতাই রঙ্গিয়া নাচে ।</w:t>
      </w:r>
      <w:r>
        <w:br/>
      </w:r>
      <w:r>
        <w:rPr>
          <w:rFonts w:cs="Noto Serif Bengali" w:hAnsi="Noto Serif Bengali"/>
          <w:sz w:val="24"/>
        </w:rPr>
        <w:t>অরুণ-নয়নে ও চাঁদবয়ানে কত না মাধুরী আছে ॥ ধ্রু ॥</w:t>
      </w:r>
    </w:p>
    <w:p>
      <w:pPr>
        <w:spacing w:after="60"/>
        <w:jc w:val="both"/>
      </w:pPr>
      <w:r>
        <w:rPr>
          <w:b w:val="0"/>
          <w:i/>
        </w:rPr>
        <w:t>nitāi raṅgiyā nāce |</w:t>
      </w:r>
      <w:r>
        <w:br/>
      </w:r>
      <w:r>
        <w:rPr>
          <w:b w:val="0"/>
          <w:i/>
        </w:rPr>
        <w:t>aruṇa-nayane o cām̐dabayāne kata nā mādhurī āche || dhru ||</w:t>
      </w:r>
    </w:p>
    <w:p>
      <w:pPr>
        <w:spacing w:after="60"/>
        <w:jc w:val="both"/>
      </w:pPr>
      <w:r>
        <w:rPr>
          <w:b w:val="0"/>
          <w:i/>
        </w:rPr>
        <w:t>Word for word:</w:t>
      </w:r>
      <w:r>
        <w:t xml:space="preserve"> nitāi raṅgiyā — merry Nitai; nāce — dances; aruṇa-nayane — in the reddish eyes; o cām̐da-bayāne — in that moonlike face; kata nā mādhurī āche — how much sweetness there is</w:t>
      </w:r>
    </w:p>
    <w:p>
      <w:pPr>
        <w:spacing w:after="60"/>
        <w:ind w:left="510" w:hanging="510"/>
      </w:pPr>
      <w:r>
        <w:rPr>
          <w:b/>
          <w:i w:val="0"/>
        </w:rPr>
        <w:t>25.2.</w:t>
      </w:r>
      <w:r>
        <w:t xml:space="preserve"> Merry Nitai dances!</w:t>
      </w:r>
      <w:r>
        <w:br/>
      </w:r>
      <w:r>
        <w:t>In the reddish eyes, in the moonlike face — how much sweetness!</w:t>
      </w:r>
    </w:p>
    <w:p>
      <w:pPr>
        <w:spacing w:after="60"/>
        <w:ind w:left="567"/>
      </w:pPr>
      <w:r>
        <w:rPr>
          <w:rFonts w:cs="Noto Serif Bengali" w:hAnsi="Noto Serif Bengali"/>
          <w:sz w:val="24"/>
        </w:rPr>
        <w:t>চলন সুন্দর মত্ত করিবর নূপুর ঝঙ্কৃত করিয়া ।</w:t>
      </w:r>
      <w:r>
        <w:br/>
      </w:r>
      <w:r>
        <w:rPr>
          <w:rFonts w:cs="Noto Serif Bengali" w:hAnsi="Noto Serif Bengali"/>
          <w:sz w:val="24"/>
        </w:rPr>
        <w:t>ভাবে অবশ নাহি দিগপাশ গৌর বলি হুহুঙ্কারিয়া ॥</w:t>
      </w:r>
    </w:p>
    <w:p>
      <w:pPr>
        <w:spacing w:after="60"/>
        <w:jc w:val="both"/>
      </w:pPr>
      <w:r>
        <w:rPr>
          <w:b w:val="0"/>
          <w:i/>
        </w:rPr>
        <w:t>calana sundara matta karibara nūpura jhaṅkṛta kariyā |</w:t>
      </w:r>
      <w:r>
        <w:br/>
      </w:r>
      <w:r>
        <w:rPr>
          <w:b w:val="0"/>
          <w:i/>
        </w:rPr>
        <w:t>bhābe abaśa nāhi digapāśa gaura bali huhuṅkāriyā ||</w:t>
      </w:r>
    </w:p>
    <w:p>
      <w:pPr>
        <w:spacing w:after="60"/>
        <w:jc w:val="both"/>
      </w:pPr>
      <w:r>
        <w:rPr>
          <w:b w:val="0"/>
          <w:i/>
        </w:rPr>
        <w:t>Word for word:</w:t>
      </w:r>
      <w:r>
        <w:t xml:space="preserve"> calana sundara — lovely gait; matta karibara — (like) a maddened elephant; nūpura jhaṅkṛta kariyā — making the ankle-bells ring; bhābe abaśa — overcome by bhava; nāhi digapāśa — heedless of the quarters; gaura bali — crying "Gaura"; huhuṅkāriyā — roaring</w:t>
      </w:r>
    </w:p>
    <w:p>
      <w:pPr>
        <w:spacing w:after="60"/>
        <w:ind w:left="510" w:hanging="510"/>
      </w:pPr>
      <w:r>
        <w:rPr>
          <w:b/>
          <w:i w:val="0"/>
        </w:rPr>
        <w:t>25.3.</w:t>
      </w:r>
      <w:r>
        <w:t xml:space="preserve"> Lovely is His gait — like a maddened elephant's, His ankle-bells ringing;</w:t>
      </w:r>
      <w:r>
        <w:br/>
      </w:r>
      <w:r>
        <w:t>overcome by bhava, heedless of the quarters, He roars: "Gaura!"</w:t>
      </w:r>
    </w:p>
    <w:p>
      <w:pPr>
        <w:spacing w:after="60"/>
        <w:ind w:left="567"/>
      </w:pPr>
      <w:r>
        <w:rPr>
          <w:rFonts w:cs="Noto Serif Bengali" w:hAnsi="Noto Serif Bengali"/>
          <w:sz w:val="24"/>
        </w:rPr>
        <w:t>যতেক ভকত ধরণী লোটত হেরিয়া ও চাঁদবয়ানিয়া ।</w:t>
      </w:r>
      <w:r>
        <w:br/>
      </w:r>
      <w:r>
        <w:rPr>
          <w:rFonts w:cs="Noto Serif Bengali" w:hAnsi="Noto Serif Bengali"/>
          <w:sz w:val="24"/>
        </w:rPr>
        <w:t>বাসুদেব ঘোষ কাতর বঞ্চিত মাগহুঁ প্রেমরস দানিয়া ॥</w:t>
      </w:r>
    </w:p>
    <w:p>
      <w:pPr>
        <w:spacing w:after="60"/>
        <w:jc w:val="both"/>
      </w:pPr>
      <w:r>
        <w:rPr>
          <w:b w:val="0"/>
          <w:i/>
        </w:rPr>
        <w:t>yateka bhakata dharaṇī loṭata heriyā o cām̐dabayāniyā |</w:t>
      </w:r>
      <w:r>
        <w:br/>
      </w:r>
      <w:r>
        <w:rPr>
          <w:b w:val="0"/>
          <w:i/>
        </w:rPr>
        <w:t>bāsudeba ghoṣa kātara bañcita māgahum̐ premarasa dāniyā ||</w:t>
      </w:r>
    </w:p>
    <w:p>
      <w:pPr>
        <w:spacing w:after="60"/>
        <w:jc w:val="both"/>
      </w:pPr>
      <w:r>
        <w:rPr>
          <w:b w:val="0"/>
          <w:i/>
        </w:rPr>
        <w:t>Word for word:</w:t>
      </w:r>
      <w:r>
        <w:t xml:space="preserve"> yateka bhakata — all the devotees; dharaṇī loṭata — roll on the ground; heriyā o cām̐da-bayāniyā — gazing at that moonlike face; bāsudeba ghoṣa — Vasudeva Ghosha; kātara bañcita — wretched, deprived; māgahum̐ — I beg; prema-rasa — the rasa of prema; dāniyā — from the Giver</w:t>
      </w:r>
    </w:p>
    <w:p>
      <w:pPr>
        <w:spacing w:after="60"/>
        <w:ind w:left="510" w:hanging="510"/>
      </w:pPr>
      <w:r>
        <w:rPr>
          <w:b/>
          <w:i w:val="0"/>
        </w:rPr>
        <w:t>25.4.</w:t>
      </w:r>
      <w:r>
        <w:t xml:space="preserve"> All the devotees roll on the ground, gazing at that moonlike face;</w:t>
      </w:r>
      <w:r>
        <w:br/>
      </w:r>
      <w:r>
        <w:t>Vasudeva Ghosha, wretched, deprived, begs the Giver for the rasa of prema.</w:t>
      </w:r>
      <w:r>
        <w:rPr>
          <w:b w:val="0"/>
          <w:i w:val="0"/>
          <w:vertAlign w:val="superscript"/>
        </w:rPr>
        <w:t>59</w:t>
      </w:r>
    </w:p>
    <w:p>
      <w:pPr>
        <w:spacing w:after="60"/>
        <w:ind w:left="283"/>
      </w:pPr>
      <w:r>
        <w:rPr>
          <w:b/>
          <w:i w:val="0"/>
          <w:sz w:val="18"/>
        </w:rPr>
        <w:t>58.</w:t>
      </w:r>
      <w:r>
        <w:rPr>
          <w:sz w:val="18"/>
        </w:rPr>
        <w:t xml:space="preserve"> GPT1 — p. 423, section on Nityananda, no. 30 ("bālā suhai"), checked against the scan (PDF p. 682); GPT2 — sec. 6.1, no. 30. The pada is not in PK, BR, KGC or PS (catalogue: VG-171). GPT only (C). The GPT1 footnotes give variants from an unnamed source: "bidita bhubane" ("known to the world") for "bibidha bhūṣaṇe," "sundara" for "raṅgiyā," and a different last line — "basu rāmānande, kām̐de nirānande, nitāi caraṇa dhariyā" ("Vasu Ramananda weeps in sorrow, clasping Nitai's feet"): there the pada is signed by Vasu Ramananda.</w:t>
      </w:r>
    </w:p>
    <w:p>
      <w:pPr>
        <w:spacing w:after="60"/>
        <w:ind w:left="283"/>
      </w:pPr>
      <w:r>
        <w:rPr>
          <w:b/>
          <w:i w:val="0"/>
          <w:sz w:val="18"/>
        </w:rPr>
        <w:t>59.</w:t>
      </w:r>
      <w:r>
        <w:rPr>
          <w:sz w:val="18"/>
        </w:rPr>
        <w:t xml:space="preserve"> "The Giver" (dāniyā) — Nityananda, the giver of prema. The turban (pāga) and red garments are the appearance of Nityananda the avadhuta in Gauda (CB Antya 5).</w:t>
      </w:r>
    </w:p>
    <w:p>
      <w:pPr>
        <w:pStyle w:val="Heading2"/>
      </w:pPr>
      <w:r>
        <w:t>26. Yadu — "nitāicām̐da dayāmaya…" (PK 2300; GPT1 p. 429, no. 51)</w:t>
      </w:r>
    </w:p>
    <w:p>
      <w:pPr>
        <w:spacing w:after="60"/>
        <w:jc w:val="both"/>
      </w:pPr>
      <w:r>
        <w:rPr>
          <w:b w:val="0"/>
          <w:i/>
        </w:rPr>
        <w:t>Nityananda's mercy: never was there one so merciful to the people of Kali; His body now darkens, now brightens, now turns yellow; He laughs, He weeps, unaware of Himself; He tries to say "Gora" and cannot; His eyes, red with love for Gaura, swim in tears; drowning Himself, He has flooded the earth — only Yadu has remained on the mountain of worldly existence. Raga pathamanjari.</w:t>
      </w:r>
      <w:r>
        <w:rPr>
          <w:b w:val="0"/>
          <w:i w:val="0"/>
          <w:vertAlign w:val="superscript"/>
        </w:rPr>
        <w:t>60</w:t>
      </w:r>
    </w:p>
    <w:p>
      <w:pPr>
        <w:spacing w:after="60"/>
        <w:ind w:left="567"/>
      </w:pPr>
      <w:r>
        <w:rPr>
          <w:rFonts w:cs="Noto Serif Bengali" w:hAnsi="Noto Serif Bengali"/>
          <w:sz w:val="24"/>
        </w:rPr>
        <w:t>নিতাইচাঁদ দয়াময় নিতাইচাঁদ দয়াময় ।</w:t>
      </w:r>
      <w:r>
        <w:br/>
      </w:r>
      <w:r>
        <w:rPr>
          <w:rFonts w:cs="Noto Serif Bengali" w:hAnsi="Noto Serif Bengali"/>
          <w:sz w:val="24"/>
        </w:rPr>
        <w:t>কলি-জীবে এত দয়া কভু নাহি হয় ॥</w:t>
      </w:r>
    </w:p>
    <w:p>
      <w:pPr>
        <w:spacing w:after="60"/>
        <w:jc w:val="both"/>
      </w:pPr>
      <w:r>
        <w:rPr>
          <w:b w:val="0"/>
          <w:i/>
        </w:rPr>
        <w:t>nitāicām̐da dayāmaya nitāicām̐da dayāmaya |</w:t>
      </w:r>
      <w:r>
        <w:br/>
      </w:r>
      <w:r>
        <w:rPr>
          <w:b w:val="0"/>
          <w:i/>
        </w:rPr>
        <w:t>kali-jībe eta dayā kabhu nāhi haya ||</w:t>
      </w:r>
    </w:p>
    <w:p>
      <w:pPr>
        <w:spacing w:after="60"/>
        <w:jc w:val="both"/>
      </w:pPr>
      <w:r>
        <w:rPr>
          <w:b w:val="0"/>
          <w:i/>
        </w:rPr>
        <w:t>Word for word:</w:t>
      </w:r>
      <w:r>
        <w:t xml:space="preserve"> nitāicām̐da dayāmaya — Nitaichand is merciful; kali-jībe — to the living beings of Kali; eta dayā — such mercy; kabhu nāhi haya — never is</w:t>
      </w:r>
    </w:p>
    <w:p>
      <w:pPr>
        <w:spacing w:after="60"/>
        <w:ind w:left="510" w:hanging="510"/>
      </w:pPr>
      <w:r>
        <w:rPr>
          <w:b/>
          <w:i w:val="0"/>
        </w:rPr>
        <w:t>26.1.</w:t>
      </w:r>
      <w:r>
        <w:t xml:space="preserve"> Nitaichand is merciful, Nitaichand is merciful!</w:t>
      </w:r>
      <w:r>
        <w:br/>
      </w:r>
      <w:r>
        <w:t>Such mercy to the living beings of Kali there never was.</w:t>
      </w:r>
    </w:p>
    <w:p>
      <w:pPr>
        <w:spacing w:after="60"/>
        <w:ind w:left="567"/>
      </w:pPr>
      <w:r>
        <w:rPr>
          <w:rFonts w:cs="Noto Serif Bengali" w:hAnsi="Noto Serif Bengali"/>
          <w:sz w:val="24"/>
        </w:rPr>
        <w:t>খেণে কালা খেণে গোরা খেণে অঙ্গ পীত ।</w:t>
      </w:r>
      <w:r>
        <w:br/>
      </w:r>
      <w:r>
        <w:rPr>
          <w:rFonts w:cs="Noto Serif Bengali" w:hAnsi="Noto Serif Bengali"/>
          <w:sz w:val="24"/>
        </w:rPr>
        <w:t>খেণে হাসে খেণে কান্দে না পায় সম্বিত ॥</w:t>
      </w:r>
    </w:p>
    <w:p>
      <w:pPr>
        <w:spacing w:after="60"/>
        <w:jc w:val="both"/>
      </w:pPr>
      <w:r>
        <w:rPr>
          <w:b w:val="0"/>
          <w:i/>
        </w:rPr>
        <w:t>kheṇe kālā kheṇe gorā kheṇe aṅga pīta |</w:t>
      </w:r>
      <w:r>
        <w:br/>
      </w:r>
      <w:r>
        <w:rPr>
          <w:b w:val="0"/>
          <w:i/>
        </w:rPr>
        <w:t>kheṇe hāse kheṇe kānde nā pāya sambita ||</w:t>
      </w:r>
    </w:p>
    <w:p>
      <w:pPr>
        <w:spacing w:after="60"/>
        <w:jc w:val="both"/>
      </w:pPr>
      <w:r>
        <w:rPr>
          <w:b w:val="0"/>
          <w:i/>
        </w:rPr>
        <w:t>Word for word:</w:t>
      </w:r>
      <w:r>
        <w:t xml:space="preserve"> khene kālā — now dark; khene gorā — now fair; khene aṅga pīta — now the body yellow; khene hāse — now He laughs; khene kānde — now He weeps; nā pāya sambita — He does not come to Himself</w:t>
      </w:r>
    </w:p>
    <w:p>
      <w:pPr>
        <w:spacing w:after="60"/>
        <w:ind w:left="510" w:hanging="510"/>
      </w:pPr>
      <w:r>
        <w:rPr>
          <w:b/>
          <w:i w:val="0"/>
        </w:rPr>
        <w:t>26.2.</w:t>
      </w:r>
      <w:r>
        <w:t xml:space="preserve"> Now He is dark, now fair, now His body turns yellow;</w:t>
      </w:r>
      <w:r>
        <w:br/>
      </w:r>
      <w:r>
        <w:t>now He laughs, now He weeps — He is unaware of Himself.</w:t>
      </w:r>
    </w:p>
    <w:p>
      <w:pPr>
        <w:spacing w:after="60"/>
        <w:ind w:left="567"/>
      </w:pPr>
      <w:r>
        <w:rPr>
          <w:rFonts w:cs="Noto Serif Bengali" w:hAnsi="Noto Serif Bengali"/>
          <w:sz w:val="24"/>
        </w:rPr>
        <w:t>খেণে গো গো করে গোরা বলিতে না পারে ।</w:t>
      </w:r>
      <w:r>
        <w:br/>
      </w:r>
      <w:r>
        <w:rPr>
          <w:rFonts w:cs="Noto Serif Bengali" w:hAnsi="Noto Serif Bengali"/>
          <w:sz w:val="24"/>
        </w:rPr>
        <w:t>গোরা-রাগে রাঙ্গা আঁখি জলেই সাঁতারে ॥</w:t>
      </w:r>
    </w:p>
    <w:p>
      <w:pPr>
        <w:spacing w:after="60"/>
        <w:jc w:val="both"/>
      </w:pPr>
      <w:r>
        <w:rPr>
          <w:b w:val="0"/>
          <w:i/>
        </w:rPr>
        <w:t>kheṇe go go kare gorā balite nā pāre |</w:t>
      </w:r>
      <w:r>
        <w:br/>
      </w:r>
      <w:r>
        <w:rPr>
          <w:b w:val="0"/>
          <w:i/>
        </w:rPr>
        <w:t>gorā-rāge rāṅgā ām̐khi jalei sām̐tāre ||</w:t>
      </w:r>
    </w:p>
    <w:p>
      <w:pPr>
        <w:spacing w:after="60"/>
        <w:jc w:val="both"/>
      </w:pPr>
      <w:r>
        <w:rPr>
          <w:b w:val="0"/>
          <w:i/>
        </w:rPr>
        <w:t>Word for word:</w:t>
      </w:r>
      <w:r>
        <w:t xml:space="preserve"> khene go go kare — now stammers "go… go…"; gorā balite nā pāre — cannot say "Gora"; gorā-rāge — from love for Gora; rāṅgā ām̐khi — red eyes; jalei sām̐tāre — swim in tears</w:t>
      </w:r>
    </w:p>
    <w:p>
      <w:pPr>
        <w:spacing w:after="60"/>
        <w:ind w:left="510" w:hanging="510"/>
      </w:pPr>
      <w:r>
        <w:rPr>
          <w:b/>
          <w:i w:val="0"/>
        </w:rPr>
        <w:t>26.3.</w:t>
      </w:r>
      <w:r>
        <w:t xml:space="preserve"> Now He stammers "Go… go…" — He cannot say "Gora";</w:t>
      </w:r>
      <w:r>
        <w:br/>
      </w:r>
      <w:r>
        <w:t>His eyes, red with love for Gora, swim in tears.</w:t>
      </w:r>
    </w:p>
    <w:p>
      <w:pPr>
        <w:spacing w:after="60"/>
        <w:ind w:left="567"/>
      </w:pPr>
      <w:r>
        <w:rPr>
          <w:rFonts w:cs="Noto Serif Bengali" w:hAnsi="Noto Serif Bengali"/>
          <w:sz w:val="24"/>
        </w:rPr>
        <w:t>আপনি ভাসিয়া জলে ভাসাওল ক্ষিতি ।</w:t>
      </w:r>
      <w:r>
        <w:br/>
      </w:r>
      <w:r>
        <w:rPr>
          <w:rFonts w:cs="Noto Serif Bengali" w:hAnsi="Noto Serif Bengali"/>
          <w:sz w:val="24"/>
        </w:rPr>
        <w:t>এ ভব-অচলে যদু রহল অবধি ॥</w:t>
      </w:r>
    </w:p>
    <w:p>
      <w:pPr>
        <w:spacing w:after="60"/>
        <w:jc w:val="both"/>
      </w:pPr>
      <w:r>
        <w:rPr>
          <w:b w:val="0"/>
          <w:i/>
        </w:rPr>
        <w:t>āpani bhāsiyā jale bhāsāola kṣiti |</w:t>
      </w:r>
      <w:r>
        <w:br/>
      </w:r>
      <w:r>
        <w:rPr>
          <w:b w:val="0"/>
          <w:i/>
        </w:rPr>
        <w:t>e bhaba-acale yadu rahala abadhi ||</w:t>
      </w:r>
    </w:p>
    <w:p>
      <w:pPr>
        <w:spacing w:after="60"/>
        <w:jc w:val="both"/>
      </w:pPr>
      <w:r>
        <w:rPr>
          <w:b w:val="0"/>
          <w:i/>
        </w:rPr>
        <w:t>Word for word:</w:t>
      </w:r>
      <w:r>
        <w:t xml:space="preserve"> āpani bhāsiyā jale — Himself afloat in the waters; bhāsāola kṣiti — flooded the earth; e bhaba-acale — on this mountain of worldly existence; yadu rahala abadhi — Yadu remained to the end</w:t>
      </w:r>
    </w:p>
    <w:p>
      <w:pPr>
        <w:spacing w:after="60"/>
        <w:ind w:left="510" w:hanging="510"/>
      </w:pPr>
      <w:r>
        <w:rPr>
          <w:b/>
          <w:i w:val="0"/>
        </w:rPr>
        <w:t>26.4.</w:t>
      </w:r>
      <w:r>
        <w:t xml:space="preserve"> Drowning Himself in those waters, He has flooded the earth —</w:t>
      </w:r>
      <w:r>
        <w:br/>
      </w:r>
      <w:r>
        <w:t>only Yadu has remained on the mountain of worldly existence.</w:t>
      </w:r>
      <w:r>
        <w:rPr>
          <w:b w:val="0"/>
          <w:i w:val="0"/>
          <w:vertAlign w:val="superscript"/>
        </w:rPr>
        <w:t>61</w:t>
      </w:r>
    </w:p>
    <w:p>
      <w:pPr>
        <w:spacing w:after="60"/>
        <w:ind w:left="283"/>
      </w:pPr>
      <w:r>
        <w:rPr>
          <w:b/>
          <w:i w:val="0"/>
          <w:sz w:val="18"/>
        </w:rPr>
        <w:t>60.</w:t>
      </w:r>
      <w:r>
        <w:rPr>
          <w:sz w:val="18"/>
        </w:rPr>
        <w:t xml:space="preserve"> PK — vol. 3, 4th shakha, 22nd pallava ("Description of the virtues of Sri Nityananda"), mark "॥</w:t>
      </w:r>
      <w:r>
        <w:rPr>
          <w:rFonts w:ascii="Noto Serif Bengali" w:hAnsi="Noto Serif Bengali" w:cs="Noto Serif Bengali"/>
          <w:sz w:val="18"/>
        </w:rPr>
        <w:t>৭</w:t>
      </w:r>
      <w:r>
        <w:rPr>
          <w:sz w:val="18"/>
        </w:rPr>
        <w:t>॥</w:t>
      </w:r>
      <w:r>
        <w:rPr>
          <w:rFonts w:ascii="Noto Serif Bengali" w:hAnsi="Noto Serif Bengali" w:cs="Noto Serif Bengali"/>
          <w:sz w:val="18"/>
        </w:rPr>
        <w:t>২৩০০</w:t>
      </w:r>
      <w:r>
        <w:rPr>
          <w:sz w:val="18"/>
        </w:rPr>
        <w:t>॥," pathamanjari, MS P-R-Sa no. 2404, checked against the scan (PDF p. 303); GPT1 — p. 429, no. 51 (pathamanjari), scan PDF p. 688; GPT2 — sec. 6.1, no. 51. It was missing from the catalogue (new row YD-016). Signature "yadu": Yadunatha Kavichandra or the later Yadunandana — not established (C).</w:t>
      </w:r>
    </w:p>
    <w:p>
      <w:pPr>
        <w:spacing w:after="60"/>
        <w:ind w:left="283"/>
      </w:pPr>
      <w:r>
        <w:rPr>
          <w:b/>
          <w:i w:val="0"/>
          <w:sz w:val="18"/>
        </w:rPr>
        <w:t>61.</w:t>
      </w:r>
      <w:r>
        <w:rPr>
          <w:sz w:val="18"/>
        </w:rPr>
        <w:t xml:space="preserve"> Changes of colour (vaivarnya), laughter and tears are the sattvika-bhavas of prema. "The mountain of worldly existence" (bhava-acala) — existence, immovable like a mountain: the poet of himself, unmoved by the flood of prema. PK MSS "ka, kha, cha": "śīta" ("cold") for "pīta"; "gha": "galita."</w:t>
      </w:r>
    </w:p>
    <w:p>
      <w:pPr>
        <w:pStyle w:val="Heading2"/>
      </w:pPr>
      <w:r>
        <w:t>27. Kanu Dasa — "preme mātoyārā nitāi nāgara…" (GPT1 p. 432, no. 60)</w:t>
      </w:r>
    </w:p>
    <w:p>
      <w:pPr>
        <w:spacing w:after="60"/>
        <w:jc w:val="both"/>
      </w:pPr>
      <w:r>
        <w:rPr>
          <w:b w:val="0"/>
          <w:i/>
        </w:rPr>
        <w:t>Praise of Nityananda: lovely Nitai is intoxicated with prema, an ocean of incomparable prema and mercy; making no distinction between His own and others, He gives prema beyond the injunctions of the Vedas, saves sinners, weeps for the fallen, gives prema generously as from an inexhaustible treasury; the poet asks for a place at His feet. Raga dhanashi.</w:t>
      </w:r>
      <w:r>
        <w:rPr>
          <w:b w:val="0"/>
          <w:i w:val="0"/>
          <w:vertAlign w:val="superscript"/>
        </w:rPr>
        <w:t>62</w:t>
      </w:r>
    </w:p>
    <w:p>
      <w:pPr>
        <w:spacing w:after="60"/>
        <w:ind w:left="567"/>
      </w:pPr>
      <w:r>
        <w:rPr>
          <w:rFonts w:cs="Noto Serif Bengali" w:hAnsi="Noto Serif Bengali"/>
          <w:sz w:val="24"/>
        </w:rPr>
        <w:t>প্রেমে মাতোয়ারা নিতাই নাগর ।</w:t>
      </w:r>
      <w:r>
        <w:br/>
      </w:r>
      <w:r>
        <w:rPr>
          <w:rFonts w:cs="Noto Serif Bengali" w:hAnsi="Noto Serif Bengali"/>
          <w:sz w:val="24"/>
        </w:rPr>
        <w:t>অতুলিত প্রেম দয়ার সাগর ॥</w:t>
      </w:r>
    </w:p>
    <w:p>
      <w:pPr>
        <w:spacing w:after="60"/>
        <w:jc w:val="both"/>
      </w:pPr>
      <w:r>
        <w:rPr>
          <w:b w:val="0"/>
          <w:i/>
        </w:rPr>
        <w:t>preme mātoyārā nitāi nāgara |</w:t>
      </w:r>
      <w:r>
        <w:br/>
      </w:r>
      <w:r>
        <w:rPr>
          <w:b w:val="0"/>
          <w:i/>
        </w:rPr>
        <w:t>atulita prema dayāra sāgara ||</w:t>
      </w:r>
    </w:p>
    <w:p>
      <w:pPr>
        <w:spacing w:after="60"/>
        <w:jc w:val="both"/>
      </w:pPr>
      <w:r>
        <w:rPr>
          <w:b w:val="0"/>
          <w:i/>
        </w:rPr>
        <w:t>Word for word:</w:t>
      </w:r>
      <w:r>
        <w:t xml:space="preserve"> preme mātoyārā — intoxicated with prema; nitāi nāgara — lovely Nitai; atulita prema — incomparable prema; dayāra sāgara — an ocean of mercy</w:t>
      </w:r>
    </w:p>
    <w:p>
      <w:pPr>
        <w:spacing w:after="60"/>
        <w:ind w:left="510" w:hanging="510"/>
      </w:pPr>
      <w:r>
        <w:rPr>
          <w:b/>
          <w:i w:val="0"/>
        </w:rPr>
        <w:t>27.1.</w:t>
      </w:r>
      <w:r>
        <w:t xml:space="preserve"> Lovely Nitai is intoxicated with prema:</w:t>
      </w:r>
      <w:r>
        <w:br/>
      </w:r>
      <w:r>
        <w:t>incomparable prema — an ocean of mercy.</w:t>
      </w:r>
    </w:p>
    <w:p>
      <w:pPr>
        <w:spacing w:after="60"/>
        <w:ind w:left="567"/>
      </w:pPr>
      <w:r>
        <w:rPr>
          <w:rFonts w:cs="Noto Serif Bengali" w:hAnsi="Noto Serif Bengali"/>
          <w:sz w:val="24"/>
        </w:rPr>
        <w:t>প্রেমভরে অন্তর গর গর ।</w:t>
      </w:r>
      <w:r>
        <w:br/>
      </w:r>
      <w:r>
        <w:rPr>
          <w:rFonts w:cs="Noto Serif Bengali" w:hAnsi="Noto Serif Bengali"/>
          <w:sz w:val="24"/>
        </w:rPr>
        <w:t>না জানেন পহুঁ কে আপন পর ॥</w:t>
      </w:r>
    </w:p>
    <w:p>
      <w:pPr>
        <w:spacing w:after="60"/>
        <w:jc w:val="both"/>
      </w:pPr>
      <w:r>
        <w:rPr>
          <w:b w:val="0"/>
          <w:i/>
        </w:rPr>
        <w:t>premabhare antara gara gara |</w:t>
      </w:r>
      <w:r>
        <w:br/>
      </w:r>
      <w:r>
        <w:rPr>
          <w:b w:val="0"/>
          <w:i/>
        </w:rPr>
        <w:t>nā jānena pahum̐ ke āpana para ||</w:t>
      </w:r>
    </w:p>
    <w:p>
      <w:pPr>
        <w:spacing w:after="60"/>
        <w:jc w:val="both"/>
      </w:pPr>
      <w:r>
        <w:rPr>
          <w:b w:val="0"/>
          <w:i/>
        </w:rPr>
        <w:t>Word for word:</w:t>
      </w:r>
      <w:r>
        <w:t xml:space="preserve"> prema-bhare — with prema; antara gara gara — the heart brimming; nā jānena pahum̐ — the Lord does not know; ke āpana para — who is His own, who is other</w:t>
      </w:r>
    </w:p>
    <w:p>
      <w:pPr>
        <w:spacing w:after="60"/>
        <w:ind w:left="510" w:hanging="510"/>
      </w:pPr>
      <w:r>
        <w:rPr>
          <w:b/>
          <w:i w:val="0"/>
        </w:rPr>
        <w:t>27.2.</w:t>
      </w:r>
      <w:r>
        <w:t xml:space="preserve"> His heart is brimming with prema:</w:t>
      </w:r>
      <w:r>
        <w:br/>
      </w:r>
      <w:r>
        <w:t>the Lord does not distinguish who is His own and who is not.</w:t>
      </w:r>
    </w:p>
    <w:p>
      <w:pPr>
        <w:spacing w:after="60"/>
        <w:ind w:left="567"/>
      </w:pPr>
      <w:r>
        <w:rPr>
          <w:rFonts w:cs="Noto Serif Bengali" w:hAnsi="Noto Serif Bengali"/>
          <w:sz w:val="24"/>
        </w:rPr>
        <w:t>হেন দয়া কোথা এ ধরণী পর ।</w:t>
      </w:r>
      <w:r>
        <w:br/>
      </w:r>
      <w:r>
        <w:rPr>
          <w:rFonts w:cs="Noto Serif Bengali" w:hAnsi="Noto Serif Bengali"/>
          <w:sz w:val="24"/>
        </w:rPr>
        <w:t>দেয় প্রেম বেদবিধি-অগোচর ॥</w:t>
      </w:r>
    </w:p>
    <w:p>
      <w:pPr>
        <w:spacing w:after="60"/>
        <w:jc w:val="both"/>
      </w:pPr>
      <w:r>
        <w:rPr>
          <w:b w:val="0"/>
          <w:i/>
        </w:rPr>
        <w:t>hena dayā kothā e dharaṇī para |</w:t>
      </w:r>
      <w:r>
        <w:br/>
      </w:r>
      <w:r>
        <w:rPr>
          <w:b w:val="0"/>
          <w:i/>
        </w:rPr>
        <w:t>deya prema bedabidhi-agocara ||</w:t>
      </w:r>
    </w:p>
    <w:p>
      <w:pPr>
        <w:spacing w:after="60"/>
        <w:jc w:val="both"/>
      </w:pPr>
      <w:r>
        <w:rPr>
          <w:b w:val="0"/>
          <w:i/>
        </w:rPr>
        <w:t>Word for word:</w:t>
      </w:r>
      <w:r>
        <w:t xml:space="preserve"> hena dayā kothā — where is such mercy; e dharaṇī para — on this earth; deya prema — He gives prema; beda-bidhi-agocara — beyond the reach of the Vedic injunctions</w:t>
      </w:r>
    </w:p>
    <w:p>
      <w:pPr>
        <w:spacing w:after="60"/>
        <w:ind w:left="510" w:hanging="510"/>
      </w:pPr>
      <w:r>
        <w:rPr>
          <w:b/>
          <w:i w:val="0"/>
        </w:rPr>
        <w:t>27.3.</w:t>
      </w:r>
      <w:r>
        <w:t xml:space="preserve"> Where on earth is such mercy?</w:t>
      </w:r>
      <w:r>
        <w:br/>
      </w:r>
      <w:r>
        <w:t>He gives prema beyond the reach of the Vedic injunctions.</w:t>
      </w:r>
      <w:r>
        <w:rPr>
          <w:b w:val="0"/>
          <w:i w:val="0"/>
          <w:vertAlign w:val="superscript"/>
        </w:rPr>
        <w:t>63</w:t>
      </w:r>
    </w:p>
    <w:p>
      <w:pPr>
        <w:spacing w:after="60"/>
        <w:ind w:left="567"/>
      </w:pPr>
      <w:r>
        <w:rPr>
          <w:rFonts w:cs="Noto Serif Bengali" w:hAnsi="Noto Serif Bengali"/>
          <w:sz w:val="24"/>
        </w:rPr>
        <w:t>পাতকী উদ্ধার কার্য নিরন্তর ।</w:t>
      </w:r>
      <w:r>
        <w:br/>
      </w:r>
      <w:r>
        <w:rPr>
          <w:rFonts w:cs="Noto Serif Bengali" w:hAnsi="Noto Serif Bengali"/>
          <w:sz w:val="24"/>
        </w:rPr>
        <w:t>পতিতের দুখে নেত্র ঝর ঝর ॥</w:t>
      </w:r>
    </w:p>
    <w:p>
      <w:pPr>
        <w:spacing w:after="60"/>
        <w:jc w:val="both"/>
      </w:pPr>
      <w:r>
        <w:rPr>
          <w:b w:val="0"/>
          <w:i/>
        </w:rPr>
        <w:t>pātakī uddhāra kārya nirantara |</w:t>
      </w:r>
      <w:r>
        <w:br/>
      </w:r>
      <w:r>
        <w:rPr>
          <w:b w:val="0"/>
          <w:i/>
        </w:rPr>
        <w:t>patitera dukhe netra jhara jhara ||</w:t>
      </w:r>
    </w:p>
    <w:p>
      <w:pPr>
        <w:spacing w:after="60"/>
        <w:jc w:val="both"/>
      </w:pPr>
      <w:r>
        <w:rPr>
          <w:b w:val="0"/>
          <w:i/>
        </w:rPr>
        <w:t>Word for word:</w:t>
      </w:r>
      <w:r>
        <w:t xml:space="preserve"> pātakī uddhāra — delivering sinners; kārya nirantara — ceaseless work; patitera dukhe — at the sufferings of the fallen; netra jhara jhara — the eyes stream</w:t>
      </w:r>
    </w:p>
    <w:p>
      <w:pPr>
        <w:spacing w:after="60"/>
        <w:ind w:left="510" w:hanging="510"/>
      </w:pPr>
      <w:r>
        <w:rPr>
          <w:b/>
          <w:i w:val="0"/>
        </w:rPr>
        <w:t>27.4.</w:t>
      </w:r>
      <w:r>
        <w:t xml:space="preserve"> Delivering sinners is His ceaseless work;</w:t>
      </w:r>
      <w:r>
        <w:br/>
      </w:r>
      <w:r>
        <w:t>for the sufferings of the fallen tears stream from His eyes.</w:t>
      </w:r>
    </w:p>
    <w:p>
      <w:pPr>
        <w:spacing w:after="60"/>
        <w:ind w:left="567"/>
      </w:pPr>
      <w:r>
        <w:rPr>
          <w:rFonts w:cs="Noto Serif Bengali" w:hAnsi="Noto Serif Bengali"/>
          <w:sz w:val="24"/>
        </w:rPr>
        <w:t>যাচি প্রেম দেয় সবে অকাতর ।</w:t>
      </w:r>
      <w:r>
        <w:br/>
      </w:r>
      <w:r>
        <w:rPr>
          <w:rFonts w:cs="Noto Serif Bengali" w:hAnsi="Noto Serif Bengali"/>
          <w:sz w:val="24"/>
        </w:rPr>
        <w:t>অফুরন্ত যেন ভাণ্ডার সুন্দর ॥</w:t>
      </w:r>
    </w:p>
    <w:p>
      <w:pPr>
        <w:spacing w:after="60"/>
        <w:jc w:val="both"/>
      </w:pPr>
      <w:r>
        <w:rPr>
          <w:b w:val="0"/>
          <w:i/>
        </w:rPr>
        <w:t>yāci prema deya sabe akātara |</w:t>
      </w:r>
      <w:r>
        <w:br/>
      </w:r>
      <w:r>
        <w:rPr>
          <w:b w:val="0"/>
          <w:i/>
        </w:rPr>
        <w:t>aphuranta yena bhāṇḍāra sundara ||</w:t>
      </w:r>
    </w:p>
    <w:p>
      <w:pPr>
        <w:spacing w:after="60"/>
        <w:jc w:val="both"/>
      </w:pPr>
      <w:r>
        <w:rPr>
          <w:b w:val="0"/>
          <w:i/>
        </w:rPr>
        <w:t>Word for word:</w:t>
      </w:r>
      <w:r>
        <w:t xml:space="preserve"> yāci — offering of His own accord; prema deya sabe — gives prema to all; akātara — unstintingly; aphuranta — inexhaustible; yena bhāṇḍāra sundara — like a lovely treasury</w:t>
      </w:r>
    </w:p>
    <w:p>
      <w:pPr>
        <w:spacing w:after="60"/>
        <w:ind w:left="510" w:hanging="510"/>
      </w:pPr>
      <w:r>
        <w:rPr>
          <w:b/>
          <w:i w:val="0"/>
        </w:rPr>
        <w:t>27.5.</w:t>
      </w:r>
      <w:r>
        <w:t xml:space="preserve"> Offering prema of His own accord, He gives it to all without stint —</w:t>
      </w:r>
      <w:r>
        <w:br/>
      </w:r>
      <w:r>
        <w:t>like a lovely inexhaustible treasury.</w:t>
      </w:r>
    </w:p>
    <w:p>
      <w:pPr>
        <w:spacing w:after="60"/>
        <w:ind w:left="567"/>
      </w:pPr>
      <w:r>
        <w:rPr>
          <w:rFonts w:cs="Noto Serif Bengali" w:hAnsi="Noto Serif Bengali"/>
          <w:sz w:val="24"/>
        </w:rPr>
        <w:t>কানু দাস কহে জুড়ি দুই কর ।</w:t>
      </w:r>
      <w:r>
        <w:br/>
      </w:r>
      <w:r>
        <w:rPr>
          <w:rFonts w:cs="Noto Serif Bengali" w:hAnsi="Noto Serif Bengali"/>
          <w:sz w:val="24"/>
        </w:rPr>
        <w:t>পদে দেহ স্থান এ দীন কিঙ্কর ॥</w:t>
      </w:r>
    </w:p>
    <w:p>
      <w:pPr>
        <w:spacing w:after="60"/>
        <w:jc w:val="both"/>
      </w:pPr>
      <w:r>
        <w:rPr>
          <w:b w:val="0"/>
          <w:i/>
        </w:rPr>
        <w:t>kānu dāsa kahe juṛi dui kara |</w:t>
      </w:r>
      <w:r>
        <w:br/>
      </w:r>
      <w:r>
        <w:rPr>
          <w:b w:val="0"/>
          <w:i/>
        </w:rPr>
        <w:t>pade deha sthāna e dīna kiṅkara ||</w:t>
      </w:r>
    </w:p>
    <w:p>
      <w:pPr>
        <w:spacing w:after="60"/>
        <w:jc w:val="both"/>
      </w:pPr>
      <w:r>
        <w:rPr>
          <w:b w:val="0"/>
          <w:i/>
        </w:rPr>
        <w:t>Word for word:</w:t>
      </w:r>
      <w:r>
        <w:t xml:space="preserve"> kānu dāsa kahe — says Kanu Dasa; juṛi dui kara — joining both palms; pade deha sthāna — give a place at the feet; e dīna kiṅkara — to this wretched servant</w:t>
      </w:r>
    </w:p>
    <w:p>
      <w:pPr>
        <w:spacing w:after="60"/>
        <w:ind w:left="510" w:hanging="510"/>
      </w:pPr>
      <w:r>
        <w:rPr>
          <w:b/>
          <w:i w:val="0"/>
        </w:rPr>
        <w:t>27.6.</w:t>
      </w:r>
      <w:r>
        <w:t xml:space="preserve"> Says Kanu Dasa with joined palms:</w:t>
      </w:r>
      <w:r>
        <w:br/>
      </w:r>
      <w:r>
        <w:t>give this wretched servant a place at Your feet.</w:t>
      </w:r>
    </w:p>
    <w:p>
      <w:pPr>
        <w:spacing w:after="60"/>
        <w:ind w:left="283"/>
      </w:pPr>
      <w:r>
        <w:rPr>
          <w:b/>
          <w:i w:val="0"/>
          <w:sz w:val="18"/>
        </w:rPr>
        <w:t>62.</w:t>
      </w:r>
      <w:r>
        <w:rPr>
          <w:sz w:val="18"/>
        </w:rPr>
        <w:t xml:space="preserve"> GPT1 — p. 432, section on Nityananda, no. 60 (dhanashi), checked against the scan (PDF p. 691); GPT2 — sec. 6.1, no. 60. The pada is not in PK, BR, KGC or PS (catalogue: KD-004). Signature "kānu dāsa" — Kanu Thakura (Kanurama Dasa), son of Purushottama Dasa, associate of Jahnava (cf. PK 2327, chapter 5); attribution by GPT (C).</w:t>
      </w:r>
    </w:p>
    <w:p>
      <w:pPr>
        <w:spacing w:after="60"/>
        <w:ind w:left="283"/>
      </w:pPr>
      <w:r>
        <w:rPr>
          <w:b/>
          <w:i w:val="0"/>
          <w:sz w:val="18"/>
        </w:rPr>
        <w:t>63.</w:t>
      </w:r>
      <w:r>
        <w:rPr>
          <w:sz w:val="18"/>
        </w:rPr>
        <w:t xml:space="preserve"> "Nagara" (nitāi nāgara) — here an epithet, "lovely, elegant," usual in praise of Nitai, not the motif of nagari-bhava. "Beyond the reach of the Vedic injunctions" (bedabidhi-agocara) — the prema of Vraja is above the rules of Vedic dharma (CC Adi 4).</w:t>
      </w:r>
    </w:p>
    <w:p>
      <w:pPr>
        <w:pStyle w:val="Heading2"/>
      </w:pPr>
      <w:r>
        <w:t>28. Kanu Dasa — "bidyānagarādhipa apāra sampadaśālī…" (GPT1 pp. 454–455, no. 9)</w:t>
      </w:r>
    </w:p>
    <w:p>
      <w:pPr>
        <w:spacing w:after="60"/>
        <w:jc w:val="both"/>
      </w:pPr>
      <w:r>
        <w:rPr>
          <w:b w:val="0"/>
          <w:i/>
        </w:rPr>
        <w:t>Praise of Ramananda Raya: the ruler of Vidyanagara, owner of boundless wealth, received Gauranga in his house and gave Him the bee of his mind; glory to Ramananda, with whom the Lord tasted boundless bliss; in a dialogue of questions and answers they established the goal and the path of the living being; his padas of rasa are like a full-blown red lotus, the life of the rasikas; the poet begs for Ramananda's feet. Raga kamoda.</w:t>
      </w:r>
      <w:r>
        <w:rPr>
          <w:b w:val="0"/>
          <w:i w:val="0"/>
          <w:vertAlign w:val="superscript"/>
        </w:rPr>
        <w:t>64</w:t>
      </w:r>
    </w:p>
    <w:p>
      <w:pPr>
        <w:spacing w:after="60"/>
        <w:ind w:left="567"/>
      </w:pPr>
      <w:r>
        <w:rPr>
          <w:rFonts w:cs="Noto Serif Bengali" w:hAnsi="Noto Serif Bengali"/>
          <w:sz w:val="24"/>
        </w:rPr>
        <w:t>বিদ্যানগরাধিপ অপার সম্পদশালী রামরায় পুরুষ-প্রধান ।</w:t>
      </w:r>
      <w:r>
        <w:br/>
      </w:r>
      <w:r>
        <w:rPr>
          <w:rFonts w:cs="Noto Serif Bengali" w:hAnsi="Noto Serif Bengali"/>
          <w:sz w:val="24"/>
        </w:rPr>
        <w:t>গৃহে পাইয়া শ্রীগৌরাঙ্গ আপনার মনোভৃঙ্গ তাঁর পদে করিলেক দান ॥</w:t>
      </w:r>
    </w:p>
    <w:p>
      <w:pPr>
        <w:spacing w:after="60"/>
        <w:jc w:val="both"/>
      </w:pPr>
      <w:r>
        <w:rPr>
          <w:b w:val="0"/>
          <w:i/>
        </w:rPr>
        <w:t>bidyānagarādhipa apāra sampadaśālī rāmarāya puruṣa-pradhāna |</w:t>
      </w:r>
      <w:r>
        <w:br/>
      </w:r>
      <w:r>
        <w:rPr>
          <w:b w:val="0"/>
          <w:i/>
        </w:rPr>
        <w:t>gṛhe pāiyā śrīgaurāṅga āpanāra manobhṛṅga tām̐ra pade karileka dāna ||</w:t>
      </w:r>
    </w:p>
    <w:p>
      <w:pPr>
        <w:spacing w:after="60"/>
        <w:jc w:val="both"/>
      </w:pPr>
      <w:r>
        <w:rPr>
          <w:b w:val="0"/>
          <w:i/>
        </w:rPr>
        <w:t>Word for word:</w:t>
      </w:r>
      <w:r>
        <w:t xml:space="preserve"> bidyānagarādhipa — the ruler of Vidyanagara; apāra sampada-śālī — possessor of boundless wealth; rāmarāya — Rama Raya; puruṣa-pradhāna — first among men; gṛhe pāiyā śrī-gaurāṅga — receiving Sri Gauranga in the house; āpanāra mano-bhṛṅga — the bee of his own mind; tām̐ra pade karileka dāna — gave to His feet</w:t>
      </w:r>
    </w:p>
    <w:p>
      <w:pPr>
        <w:spacing w:after="60"/>
        <w:ind w:left="510" w:hanging="510"/>
      </w:pPr>
      <w:r>
        <w:rPr>
          <w:b/>
          <w:i w:val="0"/>
        </w:rPr>
        <w:t>28.1.</w:t>
      </w:r>
      <w:r>
        <w:t xml:space="preserve"> The ruler of Vidyanagara, owner of boundless wealth, Rama Raya, first among men,</w:t>
      </w:r>
      <w:r>
        <w:br/>
      </w:r>
      <w:r>
        <w:t>receiving Sri Gauranga in his house, gave His feet the bee of his own mind.</w:t>
      </w:r>
    </w:p>
    <w:p>
      <w:pPr>
        <w:spacing w:after="60"/>
        <w:ind w:left="567"/>
      </w:pPr>
      <w:r>
        <w:rPr>
          <w:rFonts w:cs="Noto Serif Bengali" w:hAnsi="Noto Serif Bengali"/>
          <w:sz w:val="24"/>
        </w:rPr>
        <w:t>ধন্য ধন্য রায় রামানন্দ ।</w:t>
      </w:r>
      <w:r>
        <w:br/>
      </w:r>
      <w:r>
        <w:rPr>
          <w:rFonts w:cs="Noto Serif Bengali" w:hAnsi="Noto Serif Bengali"/>
          <w:sz w:val="24"/>
        </w:rPr>
        <w:t>যাহার পাইয়া সঙ্গ প্রভু মোর শ্রীগৌরাঙ্গ ভুঞ্জিলেক অসীম আনন্দ ॥ ধ্রু ॥</w:t>
      </w:r>
    </w:p>
    <w:p>
      <w:pPr>
        <w:spacing w:after="60"/>
        <w:jc w:val="both"/>
      </w:pPr>
      <w:r>
        <w:rPr>
          <w:b w:val="0"/>
          <w:i/>
        </w:rPr>
        <w:t>dhanya dhanya rāya rāmānanda |</w:t>
      </w:r>
      <w:r>
        <w:br/>
      </w:r>
      <w:r>
        <w:rPr>
          <w:b w:val="0"/>
          <w:i/>
        </w:rPr>
        <w:t>yāhāra pāiyā saṅga prabhu mora śrīgaurāṅga bhuñjileka asīma ānanda || dhru ||</w:t>
      </w:r>
    </w:p>
    <w:p>
      <w:pPr>
        <w:spacing w:after="60"/>
        <w:jc w:val="both"/>
      </w:pPr>
      <w:r>
        <w:rPr>
          <w:b w:val="0"/>
          <w:i/>
        </w:rPr>
        <w:t>Word for word:</w:t>
      </w:r>
      <w:r>
        <w:t xml:space="preserve"> dhanya dhanya — glory, glory; rāya rāmānanda — to Raya Ramananda; yāhāra pāiyā saṅga — having his company; prabhu mora śrī-gaurāṅga — my Lord Sri Gauranga; bhuñjileka asīma ānanda — tasted boundless bliss</w:t>
      </w:r>
    </w:p>
    <w:p>
      <w:pPr>
        <w:spacing w:after="60"/>
        <w:ind w:left="510" w:hanging="510"/>
      </w:pPr>
      <w:r>
        <w:rPr>
          <w:b/>
          <w:i w:val="0"/>
        </w:rPr>
        <w:t>28.2.</w:t>
      </w:r>
      <w:r>
        <w:t xml:space="preserve"> Glory, glory to Raya Ramananda!</w:t>
      </w:r>
      <w:r>
        <w:br/>
      </w:r>
      <w:r>
        <w:t>With him my Lord Sri Gauranga tasted boundless bliss.</w:t>
      </w:r>
    </w:p>
    <w:p>
      <w:pPr>
        <w:spacing w:after="60"/>
        <w:ind w:left="567"/>
      </w:pPr>
      <w:r>
        <w:rPr>
          <w:rFonts w:cs="Noto Serif Bengali" w:hAnsi="Noto Serif Bengali"/>
          <w:sz w:val="24"/>
        </w:rPr>
        <w:t>দোঁহে প্রশ্নোত্তর-ছলে স্বাধ্যায় নির্ণয় কৈলে জানি জীব-সাধন-সন্ধান ।</w:t>
      </w:r>
      <w:r>
        <w:br/>
      </w:r>
      <w:r>
        <w:rPr>
          <w:rFonts w:cs="Noto Serif Bengali" w:hAnsi="Noto Serif Bengali"/>
          <w:sz w:val="24"/>
        </w:rPr>
        <w:t>যাহার রসের পদ যেন ফুল্ল কোকনদ রসিক জনের সে পরাণ ॥</w:t>
      </w:r>
    </w:p>
    <w:p>
      <w:pPr>
        <w:spacing w:after="60"/>
        <w:jc w:val="both"/>
      </w:pPr>
      <w:r>
        <w:rPr>
          <w:b w:val="0"/>
          <w:i/>
        </w:rPr>
        <w:t>dom̐he praśnottara-chale svādhyāya nirṇaya kaile jāni jība-sādhana-sandhāna |</w:t>
      </w:r>
      <w:r>
        <w:br/>
      </w:r>
      <w:r>
        <w:rPr>
          <w:b w:val="0"/>
          <w:i/>
        </w:rPr>
        <w:t>yāhāra rasera pada yena phulla kokanada rasika janera se parāṇa ||</w:t>
      </w:r>
    </w:p>
    <w:p>
      <w:pPr>
        <w:spacing w:after="60"/>
        <w:jc w:val="both"/>
      </w:pPr>
      <w:r>
        <w:rPr>
          <w:b w:val="0"/>
          <w:i/>
        </w:rPr>
        <w:t>Word for word:</w:t>
      </w:r>
      <w:r>
        <w:t xml:space="preserve"> dom̐he — the two; praśnottara-chale — in the form of questions and answers; svādhyāya nirṇaya kaile — examined the sacred teaching; jāni — knowing; jība-sādhana-sandhāna — the path of sadhana for living beings; yāhāra rasera pada — whose padas of rasa; yena phulla kokanada — like a full-blown red lotus; rasika janera se parāṇa — the life of those who know rasa</w:t>
      </w:r>
    </w:p>
    <w:p>
      <w:pPr>
        <w:spacing w:after="60"/>
        <w:ind w:left="510" w:hanging="510"/>
      </w:pPr>
      <w:r>
        <w:rPr>
          <w:b/>
          <w:i w:val="0"/>
        </w:rPr>
        <w:t>28.3.</w:t>
      </w:r>
      <w:r>
        <w:t xml:space="preserve"> The two, in the form of questions and answers, examined the sacred teaching — and learned what the path of sadhana is for living beings;</w:t>
      </w:r>
      <w:r>
        <w:br/>
      </w:r>
      <w:r>
        <w:t>his padas of rasa are like a full-blown red lotus: the life of those who know rasa.</w:t>
      </w:r>
      <w:r>
        <w:rPr>
          <w:b w:val="0"/>
          <w:i w:val="0"/>
          <w:vertAlign w:val="superscript"/>
        </w:rPr>
        <w:t>65</w:t>
      </w:r>
    </w:p>
    <w:p>
      <w:pPr>
        <w:spacing w:after="60"/>
        <w:ind w:left="567"/>
      </w:pPr>
      <w:r>
        <w:rPr>
          <w:rFonts w:cs="Noto Serif Bengali" w:hAnsi="Noto Serif Bengali"/>
          <w:sz w:val="24"/>
        </w:rPr>
        <w:t>রামানন্দ-পদরজ শিরে ধরি সদা ভজ ভজনের সারাৎসার ধন ।</w:t>
      </w:r>
      <w:r>
        <w:br/>
      </w:r>
      <w:r>
        <w:rPr>
          <w:rFonts w:cs="Noto Serif Bengali" w:hAnsi="Noto Serif Bengali"/>
          <w:sz w:val="24"/>
        </w:rPr>
        <w:t>কানুদাস মতিহীন মধুর রসেতে দীন রামরায় দেও শ্রীচরণ ॥</w:t>
      </w:r>
    </w:p>
    <w:p>
      <w:pPr>
        <w:spacing w:after="60"/>
        <w:jc w:val="both"/>
      </w:pPr>
      <w:r>
        <w:rPr>
          <w:b w:val="0"/>
          <w:i/>
        </w:rPr>
        <w:t>rāmānanda-padaraja śire dhari sadā bhaja bhajanera sārātsāra dhana |</w:t>
      </w:r>
      <w:r>
        <w:br/>
      </w:r>
      <w:r>
        <w:rPr>
          <w:b w:val="0"/>
          <w:i/>
        </w:rPr>
        <w:t>kānudāsa matihīna madhura rasete dīna rāmarāya deo śrīcaraṇa ||</w:t>
      </w:r>
    </w:p>
    <w:p>
      <w:pPr>
        <w:spacing w:after="60"/>
        <w:jc w:val="both"/>
      </w:pPr>
      <w:r>
        <w:rPr>
          <w:b w:val="0"/>
          <w:i/>
        </w:rPr>
        <w:t>Word for word:</w:t>
      </w:r>
      <w:r>
        <w:t xml:space="preserve"> rāmānanda-pada-raja — the dust of Ramananda's feet; śire dhari — placing on the head; sadā bhaja — always serve; bhajanera sārātsāra dhana — the treasure, the essence of the essence of service; kānudāsa mati-hīna — Kanu Dasa, poor in wit; madhura rasete dīna — poor in madhura-rasa; rāmarāya — Rama Raya; deo śrī-caraṇa — give the holy feet</w:t>
      </w:r>
    </w:p>
    <w:p>
      <w:pPr>
        <w:spacing w:after="60"/>
        <w:ind w:left="510" w:hanging="510"/>
      </w:pPr>
      <w:r>
        <w:rPr>
          <w:b/>
          <w:i w:val="0"/>
        </w:rPr>
        <w:t>28.4.</w:t>
      </w:r>
      <w:r>
        <w:t xml:space="preserve"> Always place the dust of Ramananda's feet on your head — and serve: this is the essence of the essence of service, the treasure.</w:t>
      </w:r>
      <w:r>
        <w:br/>
      </w:r>
      <w:r>
        <w:t>Kanu Dasa, poor in wit, poor in madhura-rasa: Rama Raya, give me your holy feet!</w:t>
      </w:r>
    </w:p>
    <w:p>
      <w:pPr>
        <w:spacing w:after="60"/>
        <w:ind w:left="283"/>
      </w:pPr>
      <w:r>
        <w:rPr>
          <w:b/>
          <w:i w:val="0"/>
          <w:sz w:val="18"/>
        </w:rPr>
        <w:t>64.</w:t>
      </w:r>
      <w:r>
        <w:rPr>
          <w:sz w:val="18"/>
        </w:rPr>
        <w:t xml:space="preserve"> GPT1 — pp. 454–455, section on the associates, no. 9 (kamoda), checked against the scan (PDF pp. 713–714); GPT2 — sec. 6.3, no. 9 (in the GPT2 index: "bidyānagarādhipa — kānudāsa"). The pada is not in PK, BR, KGC or PS (catalogue: KD-005). Signature "kānudāsa"; attribution by GPT (C).</w:t>
      </w:r>
    </w:p>
    <w:p>
      <w:pPr>
        <w:spacing w:after="60"/>
        <w:ind w:left="283"/>
      </w:pPr>
      <w:r>
        <w:rPr>
          <w:b/>
          <w:i w:val="0"/>
          <w:sz w:val="18"/>
        </w:rPr>
        <w:t>65.</w:t>
      </w:r>
      <w:r>
        <w:rPr>
          <w:sz w:val="18"/>
        </w:rPr>
        <w:t xml:space="preserve"> The Lord's conversation with Ramananda Raya on the Godavari — CC Madhya 8 (the Lord's questions and Ramananda's answers on sadhya and sadhana — the goal and the path). The GPT1 print has "svādhyāya nirṇaya" ("established [the meaning of] the study of scripture"); by sense one would expect "sādhyera nirṇaya" ("established the goal"). Ramananda's padas are his verses on rasa (including the drama </w:t>
      </w:r>
      <w:r>
        <w:rPr>
          <w:b w:val="0"/>
          <w:i/>
          <w:sz w:val="18"/>
        </w:rPr>
        <w:t>Jagannatha-vallabha</w:t>
      </w:r>
      <w:r>
        <w:rPr>
          <w:sz w:val="18"/>
        </w:rPr>
        <w:t>, whose songs the Lord heard in Puri, CC Madhya 2, Antya 5).</w:t>
      </w:r>
    </w:p>
    <w:p>
      <w:r>
        <w:br w:type="page"/>
      </w:r>
    </w:p>
    <w:p>
      <w:pPr>
        <w:pStyle w:val="Heading1"/>
        <w:jc w:val="center"/>
      </w:pPr>
      <w:r>
        <w:t>Chapter 15. Krishnadasa, Kanu Dasa, Vasu Ghosha, Yadunandana, Nayanananda, Yadu, Ramananda, Chaitanyadasa: the rest of the "GPT only" group and finds of a full check of signatures</w:t>
      </w:r>
    </w:p>
    <w:p>
      <w:pPr>
        <w:spacing w:after="60"/>
        <w:jc w:val="both"/>
      </w:pPr>
      <w:r>
        <w:rPr>
          <w:b w:val="0"/>
          <w:i/>
        </w:rPr>
        <w:t>This chapter completes the group of padas by the other poets (apart from Narahari) that are known from the "Gaura-pada-tarangini" (GPT1 — 1st ed. by Jagadbandhu Bhadra, 1903; GPT2 — 2nd ed., 1934), without the padas in nagari-bhava. It contains padas missed by earlier checks (in the OCR text of GPT1 some headings "N pada" lack the danda, and such padas merged with their neighbours) and finds of a full manual re-check of the signatures of all contemporary poets throughout GPT1. Four of the finds turned out not to be "GPT only": they are in the "Padakalpataru" (PK 2099 — Yadunandana, PK 2101 — Yadu, also in the "Bhakti-ratnakara", PK 2083 — unsigned, PK 1867 — Chaitanyadasa); there the text is given from PK with the readings of GPT. The padas follow the order of the lilas: praise of the Gaura-avatara, Advaita's call and the Lord's appearance, goshtha-bhava and the kirtanas of Navadvipa, Shachi's lament after the sannyasa, the Lord's bhavas in Puri, Nityananda. The language of some padas (nos. 1, 3–5, 14) has New Bengali forms — by these they are probably late; Majumdar in general considers GPT unreliable for attribution. Hence the attribution of padas known only from GPT is conditional (C, the late ones included: late language alone does not indicate a forgery). The Bengali original, variant readings and word-for-word translation are in the full version of the book.</w:t>
      </w:r>
    </w:p>
    <w:p>
      <w:pPr>
        <w:pStyle w:val="Heading2"/>
      </w:pPr>
      <w:r>
        <w:t>1. Krishnadasa — "āre re ninduka bhāi…" (GPT1 p. 14, no. 35)</w:t>
      </w:r>
    </w:p>
    <w:p>
      <w:pPr>
        <w:spacing w:after="60"/>
        <w:jc w:val="both"/>
      </w:pPr>
      <w:r>
        <w:rPr>
          <w:b w:val="0"/>
          <w:i/>
        </w:rPr>
        <w:t>Rebuke of a blasphemer: Gauranga is the essence of all avataras; when drunkenness, killing of the unborn and debauchery under the guise of tantric religion had overrun Bharata and people had begun to worship yakshas, rakshasas and Vishahari, Sri Chaitanya appeared in Navadvipa, gave everyone the name of Hari, saved Jagai and Madhai, united brahmanas with yavanas; whoever does not believe this has no deliverance. Raga dhanashi.</w:t>
      </w:r>
      <w:r>
        <w:rPr>
          <w:b w:val="0"/>
          <w:i w:val="0"/>
          <w:vertAlign w:val="superscript"/>
        </w:rPr>
        <w:t>1</w:t>
      </w:r>
    </w:p>
    <w:p>
      <w:pPr>
        <w:spacing w:after="60"/>
        <w:ind w:left="567"/>
      </w:pPr>
      <w:r>
        <w:rPr>
          <w:rFonts w:cs="Noto Serif Bengali" w:hAnsi="Noto Serif Bengali"/>
          <w:sz w:val="24"/>
        </w:rPr>
        <w:t>আরে রে নিন্দুক ভাই তোর কি রে বোধ নাই বৃথাই ধরিলা দোন আঁখি ।</w:t>
      </w:r>
      <w:r>
        <w:br/>
      </w:r>
      <w:r>
        <w:rPr>
          <w:rFonts w:cs="Noto Serif Bengali" w:hAnsi="Noto Serif Bengali"/>
          <w:sz w:val="24"/>
        </w:rPr>
        <w:t>সব অবতারসার শ্রীগৌরাঙ্গ অবতার তুমি তাহে রৈয়াছ উপেখি ॥</w:t>
      </w:r>
    </w:p>
    <w:p>
      <w:pPr>
        <w:spacing w:after="60"/>
        <w:jc w:val="both"/>
      </w:pPr>
      <w:r>
        <w:rPr>
          <w:b w:val="0"/>
          <w:i/>
        </w:rPr>
        <w:t>āre re ninduka bhāi tora ki re bodha nāi bṛthāi dharilā dona ām̐khi |</w:t>
      </w:r>
      <w:r>
        <w:br/>
      </w:r>
      <w:r>
        <w:rPr>
          <w:b w:val="0"/>
          <w:i/>
        </w:rPr>
        <w:t>saba abatārasāra śrīgaurāṅga abatāra tumi tāhe raiyācha upekhi ||</w:t>
      </w:r>
    </w:p>
    <w:p>
      <w:pPr>
        <w:spacing w:after="60"/>
        <w:jc w:val="both"/>
      </w:pPr>
      <w:r>
        <w:rPr>
          <w:b w:val="0"/>
          <w:i/>
        </w:rPr>
        <w:t>Word for word:</w:t>
      </w:r>
      <w:r>
        <w:t xml:space="preserve"> āre re — hey; ninduka bhāi — brother blasphemer; tora ki re bodha nāi — have you no understanding; bṛthāi — in vain; dharilā — you bear; dona ām̐khi — a pair of eyes; saba abatāra-sāra — the essence of all avataras; śrī-gaurāṅga abatāra — the avatara of Sri Gauranga; tumi tāhe — you Him; raiyācha upekhi — disregard</w:t>
      </w:r>
    </w:p>
    <w:p>
      <w:pPr>
        <w:spacing w:after="60"/>
        <w:ind w:left="510" w:hanging="510"/>
      </w:pPr>
      <w:r>
        <w:rPr>
          <w:b/>
          <w:i w:val="0"/>
        </w:rPr>
        <w:t>1.1.</w:t>
      </w:r>
      <w:r>
        <w:t xml:space="preserve"> "Hey, brother blasphemer, have you no understanding at all? In vain you bear a pair of eyes!</w:t>
      </w:r>
      <w:r>
        <w:br/>
      </w:r>
      <w:r>
        <w:t>The essence of all avataras is the avatara of Sri Gauranga — and you pass Him by with disregard.</w:t>
      </w:r>
    </w:p>
    <w:p>
      <w:pPr>
        <w:spacing w:after="60"/>
        <w:ind w:left="567"/>
      </w:pPr>
      <w:r>
        <w:rPr>
          <w:rFonts w:cs="Noto Serif Bengali" w:hAnsi="Noto Serif Bengali"/>
          <w:sz w:val="24"/>
        </w:rPr>
        <w:t>সুরাপান অত্যাচার ভ্রূণহত্যা ব্যভিচার তন্ত্রধর্মে ভারত ব্যাপিল ।</w:t>
      </w:r>
      <w:r>
        <w:br/>
      </w:r>
      <w:r>
        <w:rPr>
          <w:rFonts w:cs="Noto Serif Bengali" w:hAnsi="Noto Serif Bengali"/>
          <w:sz w:val="24"/>
        </w:rPr>
        <w:t>যক্ষ রক্ষ বিষহরি নানা উপহার করি জীব সবে পূজিতে লাগিল ॥</w:t>
      </w:r>
    </w:p>
    <w:p>
      <w:pPr>
        <w:spacing w:after="60"/>
        <w:jc w:val="both"/>
      </w:pPr>
      <w:r>
        <w:rPr>
          <w:b w:val="0"/>
          <w:i/>
        </w:rPr>
        <w:t>surāpāna atyācāra bhrūṇahatyā byabhicāra tantradharme bhārata byāpila |</w:t>
      </w:r>
      <w:r>
        <w:br/>
      </w:r>
      <w:r>
        <w:rPr>
          <w:b w:val="0"/>
          <w:i/>
        </w:rPr>
        <w:t>yakṣa rakṣa biṣahari nānā upahāra kari jība sabe pūjite lāgila ||</w:t>
      </w:r>
    </w:p>
    <w:p>
      <w:pPr>
        <w:spacing w:after="60"/>
        <w:jc w:val="both"/>
      </w:pPr>
      <w:r>
        <w:rPr>
          <w:b w:val="0"/>
          <w:i/>
        </w:rPr>
        <w:t>Word for word:</w:t>
      </w:r>
      <w:r>
        <w:t xml:space="preserve"> surāpāna — drunkenness; atyācāra — violence; bhrūṇahatyā — killing of the unborn; byabhicāra — debauchery; tantra-dharme — under the guise of tantric religion; bhārata byāpila — overran Bharata; yakṣa rakṣa — yakshas, rakshasas; biṣahari — Vishahari (Manasa); nānā upahāra kari — with various offerings; jība sabe — all people; pūjite lāgila — began to worship</w:t>
      </w:r>
    </w:p>
    <w:p>
      <w:pPr>
        <w:spacing w:after="60"/>
        <w:ind w:left="510" w:hanging="510"/>
      </w:pPr>
      <w:r>
        <w:rPr>
          <w:b/>
          <w:i w:val="0"/>
        </w:rPr>
        <w:t>1.2.</w:t>
      </w:r>
      <w:r>
        <w:t xml:space="preserve"> Drunkenness, violence, killing of the unborn, debauchery — under the guise of tantric religion they overran Bharata;</w:t>
      </w:r>
      <w:r>
        <w:br/>
      </w:r>
      <w:r>
        <w:t>yakshas, rakshasas and Vishahari people began to worship with all kinds of offerings.</w:t>
      </w:r>
      <w:r>
        <w:rPr>
          <w:b w:val="0"/>
          <w:i w:val="0"/>
          <w:vertAlign w:val="superscript"/>
        </w:rPr>
        <w:t>2</w:t>
      </w:r>
    </w:p>
    <w:p>
      <w:pPr>
        <w:spacing w:after="60"/>
        <w:ind w:left="567"/>
      </w:pPr>
      <w:r>
        <w:rPr>
          <w:rFonts w:cs="Noto Serif Bengali" w:hAnsi="Noto Serif Bengali"/>
          <w:sz w:val="24"/>
        </w:rPr>
        <w:t>দেখিয়া জীবের দৈন্য প্রভু মোর শ্রীচৈতন্য নবদ্বীপে প্রকট হইলা ।</w:t>
      </w:r>
      <w:r>
        <w:br/>
      </w:r>
      <w:r>
        <w:rPr>
          <w:rFonts w:cs="Noto Serif Bengali" w:hAnsi="Noto Serif Bengali"/>
          <w:sz w:val="24"/>
        </w:rPr>
        <w:t>তারক ব্রহ্ম হরিনাম যাচি সবে করি দান ধর্মের সে গ্লানি ঘুচাইলা ॥</w:t>
      </w:r>
    </w:p>
    <w:p>
      <w:pPr>
        <w:spacing w:after="60"/>
        <w:jc w:val="both"/>
      </w:pPr>
      <w:r>
        <w:rPr>
          <w:b w:val="0"/>
          <w:i/>
        </w:rPr>
        <w:t>dekhiyā jībera dainya prabhu mora śrīcaitanya nabadvīpe prakaṭa hailā |</w:t>
      </w:r>
      <w:r>
        <w:br/>
      </w:r>
      <w:r>
        <w:rPr>
          <w:b w:val="0"/>
          <w:i/>
        </w:rPr>
        <w:t>tāraka brahma harināma yāci sabe kari dāna dharmera se glāni ghucāilā ||</w:t>
      </w:r>
    </w:p>
    <w:p>
      <w:pPr>
        <w:spacing w:after="60"/>
        <w:jc w:val="both"/>
      </w:pPr>
      <w:r>
        <w:rPr>
          <w:b w:val="0"/>
          <w:i/>
        </w:rPr>
        <w:t>Word for word:</w:t>
      </w:r>
      <w:r>
        <w:t xml:space="preserve"> dekhiyā — seeing; jībera dainya — the misery of the living beings; prabhu mora śrī-caitanya — my Lord Sri Chaitanya; nabadvīpe — in Navadvipa; prakaṭa hailā — appeared; tāraka brahma — the saving taraka-brahma; hari-nāma — the name of Hari; yāci — offering unasked; sabe kari dāna — giving to all; dharmera se glāni — that decline of dharma; ghucāilā — removed</w:t>
      </w:r>
    </w:p>
    <w:p>
      <w:pPr>
        <w:spacing w:after="60"/>
        <w:ind w:left="510" w:hanging="510"/>
      </w:pPr>
      <w:r>
        <w:rPr>
          <w:b/>
          <w:i w:val="0"/>
        </w:rPr>
        <w:t>1.3.</w:t>
      </w:r>
      <w:r>
        <w:t xml:space="preserve"> Seeing the misery of the living beings, my Lord Sri Chaitanya appeared in Navadvipa:</w:t>
      </w:r>
      <w:r>
        <w:br/>
      </w:r>
      <w:r>
        <w:t>the saving name of Hari — the taraka-brahma — He Himself offered and gave to all, and removed the decline of dharma.</w:t>
      </w:r>
      <w:r>
        <w:rPr>
          <w:b w:val="0"/>
          <w:i w:val="0"/>
          <w:vertAlign w:val="superscript"/>
        </w:rPr>
        <w:t>3</w:t>
      </w:r>
    </w:p>
    <w:p>
      <w:pPr>
        <w:spacing w:after="60"/>
        <w:ind w:left="567"/>
      </w:pPr>
      <w:r>
        <w:rPr>
          <w:rFonts w:cs="Noto Serif Bengali" w:hAnsi="Noto Serif Bengali"/>
          <w:sz w:val="24"/>
        </w:rPr>
        <w:t>জগাই মাধাই আদি দুষ্কৃতের নিরবধি হরিনামে করিলা উদ্ধার ।</w:t>
      </w:r>
      <w:r>
        <w:br/>
      </w:r>
      <w:r>
        <w:rPr>
          <w:rFonts w:cs="Noto Serif Bengali" w:hAnsi="Noto Serif Bengali"/>
          <w:sz w:val="24"/>
        </w:rPr>
        <w:t>ব্রাহ্মণ যবনে মিলি করাইলা কোলাকুলি পরতেকে দেখ একবার ॥</w:t>
      </w:r>
    </w:p>
    <w:p>
      <w:pPr>
        <w:spacing w:after="60"/>
        <w:jc w:val="both"/>
      </w:pPr>
      <w:r>
        <w:rPr>
          <w:b w:val="0"/>
          <w:i/>
        </w:rPr>
        <w:t>jagāi mādhāi ādi duṣkṛtera nirabadhi harināme karilā uddhāra |</w:t>
      </w:r>
      <w:r>
        <w:br/>
      </w:r>
      <w:r>
        <w:rPr>
          <w:b w:val="0"/>
          <w:i/>
        </w:rPr>
        <w:t>brāhmaṇa yabane mili karāilā kolākuli parateke dekha ekabāra ||</w:t>
      </w:r>
    </w:p>
    <w:p>
      <w:pPr>
        <w:spacing w:after="60"/>
        <w:jc w:val="both"/>
      </w:pPr>
      <w:r>
        <w:rPr>
          <w:b w:val="0"/>
          <w:i/>
        </w:rPr>
        <w:t>Word for word:</w:t>
      </w:r>
      <w:r>
        <w:t xml:space="preserve"> jagāi mādhāi ādi — Jagai, Madhai and others; duṣkṛtera nirabadhi — doing evil without end; hari-nāme — by the name of Hari; karilā uddhāra — saved; brāhmaṇa yabane mili — uniting brahmanas with yavanas; karāilā kolākuli — made them embrace; parateke — with your own eyes; dekha ekabāra — see but once</w:t>
      </w:r>
    </w:p>
    <w:p>
      <w:pPr>
        <w:spacing w:after="60"/>
        <w:ind w:left="510" w:hanging="510"/>
      </w:pPr>
      <w:r>
        <w:rPr>
          <w:b/>
          <w:i w:val="0"/>
        </w:rPr>
        <w:t>1.4.</w:t>
      </w:r>
      <w:r>
        <w:t xml:space="preserve"> Jagai, Madhai and others who did evil without end He saved by the name of Hari;</w:t>
      </w:r>
      <w:r>
        <w:br/>
      </w:r>
      <w:r>
        <w:t>He united brahmanas and yavanas — made them embrace: see it with your own eyes but once!</w:t>
      </w:r>
    </w:p>
    <w:p>
      <w:pPr>
        <w:spacing w:after="60"/>
        <w:ind w:left="567"/>
      </w:pPr>
      <w:r>
        <w:rPr>
          <w:rFonts w:cs="Noto Serif Bengali" w:hAnsi="Noto Serif Bengali"/>
          <w:sz w:val="24"/>
        </w:rPr>
        <w:t>নাস্তিকে করিলা ভক্ত খঞ্জে কৈলা গতিশক্ত অন্ধের করিলা চক্ষুদান ।</w:t>
      </w:r>
      <w:r>
        <w:br/>
      </w:r>
      <w:r>
        <w:rPr>
          <w:rFonts w:cs="Noto Serif Bengali" w:hAnsi="Noto Serif Bengali"/>
          <w:sz w:val="24"/>
        </w:rPr>
        <w:t>কহে দীন কৃষ্ণদাস নহিলে ইথে বিশ্বাস তোর আর নাহি পরিত্রাণ ॥</w:t>
      </w:r>
    </w:p>
    <w:p>
      <w:pPr>
        <w:spacing w:after="60"/>
        <w:jc w:val="both"/>
      </w:pPr>
      <w:r>
        <w:rPr>
          <w:b w:val="0"/>
          <w:i/>
        </w:rPr>
        <w:t>nāstike karilā bhakta khañje kailā gatiśakta andhera karilā cakṣudāna |</w:t>
      </w:r>
      <w:r>
        <w:br/>
      </w:r>
      <w:r>
        <w:rPr>
          <w:b w:val="0"/>
          <w:i/>
        </w:rPr>
        <w:t>kahe dīna kṛṣṇadāsa nahile ithe biśvāsa tora āra nāhi paritrāṇa ||</w:t>
      </w:r>
    </w:p>
    <w:p>
      <w:pPr>
        <w:spacing w:after="60"/>
        <w:jc w:val="both"/>
      </w:pPr>
      <w:r>
        <w:rPr>
          <w:b w:val="0"/>
          <w:i/>
        </w:rPr>
        <w:t>Word for word:</w:t>
      </w:r>
      <w:r>
        <w:t xml:space="preserve"> nāstike — atheists; karilā bhakta — made devotees; khañje — the lame; kailā gati-śakta — made able to walk; andhera — to the blind; karilā cakṣu-dāna — gave sight; kahe dīna kṛṣṇadāsa — says lowly Krishnadasa; nahile ithe biśvāsa — if there is no faith in this; tora āra nāhi paritrāṇa — there is no more deliverance for you</w:t>
      </w:r>
    </w:p>
    <w:p>
      <w:pPr>
        <w:spacing w:after="60"/>
        <w:ind w:left="510" w:hanging="510"/>
      </w:pPr>
      <w:r>
        <w:rPr>
          <w:b/>
          <w:i w:val="0"/>
        </w:rPr>
        <w:t>1.5.</w:t>
      </w:r>
      <w:r>
        <w:t xml:space="preserve"> He made atheists into devotees, gave the lame the power to walk, granted the blind their sight."</w:t>
      </w:r>
      <w:r>
        <w:br/>
      </w:r>
      <w:r>
        <w:t>Says lowly Krishnadasa: if you do not believe this, there is no more deliverance for you.</w:t>
      </w:r>
      <w:r>
        <w:rPr>
          <w:b w:val="0"/>
          <w:i w:val="0"/>
          <w:vertAlign w:val="superscript"/>
        </w:rPr>
        <w:t>4</w:t>
      </w:r>
    </w:p>
    <w:p>
      <w:pPr>
        <w:spacing w:after="60"/>
        <w:ind w:left="283"/>
      </w:pPr>
      <w:r>
        <w:rPr>
          <w:b/>
          <w:i w:val="0"/>
          <w:sz w:val="18"/>
        </w:rPr>
        <w:t>1.</w:t>
      </w:r>
      <w:r>
        <w:rPr>
          <w:sz w:val="18"/>
        </w:rPr>
        <w:t xml:space="preserve"> GPT1 — p. 14, section of mangalacharana, no. 35 (dhanashi), checked against the scan IA in.ernet.dli.2015.477854 (PDF p. 273); GPT2 — sec. 1.2, no. 35. The pada is not in PK, the "Bhakti-ratnakara" (BR), the "Kshanada-gita-chintamani" (KGC) or the "Padamrita-samudra" (PS); it was missing from the catalogue (new row KR-022). Under the signature "Krishnadasa" PK has 22 padas by different poets. The denunciation of "tantric religion" and words like "killing of the unborn" (bhrūṇahatyā) point to a late origin (18th–19th c.); C.</w:t>
      </w:r>
    </w:p>
    <w:p>
      <w:pPr>
        <w:spacing w:after="60"/>
        <w:ind w:left="283"/>
      </w:pPr>
      <w:r>
        <w:rPr>
          <w:b/>
          <w:i w:val="0"/>
          <w:sz w:val="18"/>
        </w:rPr>
        <w:t>2.</w:t>
      </w:r>
      <w:r>
        <w:rPr>
          <w:sz w:val="18"/>
        </w:rPr>
        <w:t xml:space="preserve"> Cf. Vrindavana Dasa's description of Navadvipa before the Lord's appearance: people worship yakshas with wine and meat and honour Vishahari (CB Adi 2). Vishahari is Manasa, the goddess of snakes. "Tantric religion" here means the rites with wine and the like that the poet denounces.</w:t>
      </w:r>
    </w:p>
    <w:p>
      <w:pPr>
        <w:spacing w:after="60"/>
        <w:ind w:left="283"/>
      </w:pPr>
      <w:r>
        <w:rPr>
          <w:b/>
          <w:i w:val="0"/>
          <w:sz w:val="18"/>
        </w:rPr>
        <w:t>3.</w:t>
      </w:r>
      <w:r>
        <w:rPr>
          <w:sz w:val="18"/>
        </w:rPr>
        <w:t xml:space="preserve"> "Taraka-brahma" — the name that carries one across the ocean of birth and death: the maha-mantra "Hare Krishna," which the "Kali-santarana Upanishad" calls the destroyer of the taint of Kali. "Decline of dharma" echoes Bhagavad-gita 4.7–8.</w:t>
      </w:r>
    </w:p>
    <w:p>
      <w:pPr>
        <w:spacing w:after="60"/>
        <w:ind w:left="283"/>
      </w:pPr>
      <w:r>
        <w:rPr>
          <w:b/>
          <w:i w:val="0"/>
          <w:sz w:val="18"/>
        </w:rPr>
        <w:t>4.</w:t>
      </w:r>
      <w:r>
        <w:rPr>
          <w:sz w:val="18"/>
        </w:rPr>
        <w:t xml:space="preserve"> Jagai and Madhai — CB Madhya 13; CC Adi 17. "Brahmanas and yavanas embraced": the Lord accepted all without distinction of caste — thus Haridasa Thakura, born in a Muslim family, was one of His closest associates (CB Adi 16); the Kazi became His devotee (CC Adi 17).</w:t>
      </w:r>
    </w:p>
    <w:p>
      <w:pPr>
        <w:pStyle w:val="Heading2"/>
      </w:pPr>
      <w:r>
        <w:t>2. Krishnadasa — "śāntipurera buṛāmālī…" (GPT1 pp. 14–15, no. 36)</w:t>
      </w:r>
    </w:p>
    <w:p>
      <w:pPr>
        <w:spacing w:after="60"/>
        <w:jc w:val="both"/>
      </w:pPr>
      <w:r>
        <w:rPr>
          <w:b w:val="0"/>
          <w:i/>
        </w:rPr>
        <w:t>An allegory of the tree of Chaitanya: the old gardener of Shantipur (Advaita) brought a seedling from the garden of Vaikuntha and gave it to the gardener Nitai; in Nadia grew the tree of Chaitanya and bore two fruits — the Name and prema; Nitai gives them out to all, down to chandalas and yavanas, whether they wish it or not; the poet laments that he did not see that tree and did not know the merciful gardener. Raga suhai.</w:t>
      </w:r>
      <w:r>
        <w:rPr>
          <w:b w:val="0"/>
          <w:i w:val="0"/>
          <w:vertAlign w:val="superscript"/>
        </w:rPr>
        <w:t>5</w:t>
      </w:r>
    </w:p>
    <w:p>
      <w:pPr>
        <w:spacing w:after="60"/>
        <w:ind w:left="567"/>
      </w:pPr>
      <w:r>
        <w:rPr>
          <w:rFonts w:cs="Noto Serif Bengali" w:hAnsi="Noto Serif Bengali"/>
          <w:sz w:val="24"/>
        </w:rPr>
        <w:t>শান্তিপুরের বুড়ামালী বৈকুণ্ঠ বাগান খালি করিয়া আনিল এক চারা ।</w:t>
      </w:r>
      <w:r>
        <w:br/>
      </w:r>
      <w:r>
        <w:rPr>
          <w:rFonts w:cs="Noto Serif Bengali" w:hAnsi="Noto Serif Bengali"/>
          <w:sz w:val="24"/>
        </w:rPr>
        <w:t>নিতাই মালীরে পাঞা চারা তার হাতে দিয়া যতনে রোপিতে কৈল নাড়া ॥</w:t>
      </w:r>
    </w:p>
    <w:p>
      <w:pPr>
        <w:spacing w:after="60"/>
        <w:jc w:val="both"/>
      </w:pPr>
      <w:r>
        <w:rPr>
          <w:b w:val="0"/>
          <w:i/>
        </w:rPr>
        <w:t>śāntipurera buṛāmālī baikuṇṭha bāgāna khāli kariyā ānila eka cārā |</w:t>
      </w:r>
      <w:r>
        <w:br/>
      </w:r>
      <w:r>
        <w:rPr>
          <w:b w:val="0"/>
          <w:i/>
        </w:rPr>
        <w:t>nitāi mālīre pāñā cārā tāra hāte diyā yatane ropite kaila nāṛā ||</w:t>
      </w:r>
    </w:p>
    <w:p>
      <w:pPr>
        <w:spacing w:after="60"/>
        <w:jc w:val="both"/>
      </w:pPr>
      <w:r>
        <w:rPr>
          <w:b w:val="0"/>
          <w:i/>
        </w:rPr>
        <w:t>Word for word:</w:t>
      </w:r>
      <w:r>
        <w:t xml:space="preserve"> śāntipurera — of Shantipur; buṛā-mālī — the old gardener; baikuṇṭha bāgāna khāli kariyā — emptying the garden of Vaikuntha; ānila eka cārā — brought a seedling; nitāi mālīre pāñā — finding the gardener Nitai; cārā tāra hāte diyā — putting the seedling in his hands; yatane ropite — to plant with care; kaila nāṛā — said Nara (Advaita)</w:t>
      </w:r>
    </w:p>
    <w:p>
      <w:pPr>
        <w:spacing w:after="60"/>
        <w:ind w:left="510" w:hanging="510"/>
      </w:pPr>
      <w:r>
        <w:rPr>
          <w:b/>
          <w:i w:val="0"/>
        </w:rPr>
        <w:t>2.1.</w:t>
      </w:r>
      <w:r>
        <w:t xml:space="preserve"> The old gardener of Shantipur, emptying the garden of Vaikuntha, brought a single seedling;</w:t>
      </w:r>
      <w:r>
        <w:br/>
      </w:r>
      <w:r>
        <w:t>finding the gardener Nitai, He put the seedling into His hands — "Plant it with care," said Nara.</w:t>
      </w:r>
      <w:r>
        <w:rPr>
          <w:b w:val="0"/>
          <w:i w:val="0"/>
          <w:vertAlign w:val="superscript"/>
        </w:rPr>
        <w:t>6</w:t>
      </w:r>
    </w:p>
    <w:p>
      <w:pPr>
        <w:spacing w:after="60"/>
        <w:ind w:left="567"/>
      </w:pPr>
      <w:r>
        <w:rPr>
          <w:rFonts w:cs="Noto Serif Bengali" w:hAnsi="Noto Serif Bengali"/>
          <w:sz w:val="24"/>
        </w:rPr>
        <w:t>নদীয়া উত্তম স্থান তাহাতে করি উদ্যান রোপিল চৈতন্য-তরু মালী ।</w:t>
      </w:r>
      <w:r>
        <w:br/>
      </w:r>
      <w:r>
        <w:rPr>
          <w:rFonts w:cs="Noto Serif Bengali" w:hAnsi="Noto Serif Bengali"/>
          <w:sz w:val="24"/>
        </w:rPr>
        <w:t>বাড়ে তরু দিনে দিনে শাখাপত্র অগণনে গজাইল যত্নে জল ঢালি ॥</w:t>
      </w:r>
    </w:p>
    <w:p>
      <w:pPr>
        <w:spacing w:after="60"/>
        <w:jc w:val="both"/>
      </w:pPr>
      <w:r>
        <w:rPr>
          <w:b w:val="0"/>
          <w:i/>
        </w:rPr>
        <w:t>nadīyā uttama sthāna tāhāte kari udyāna ropila caitanya-taru mālī |</w:t>
      </w:r>
      <w:r>
        <w:br/>
      </w:r>
      <w:r>
        <w:rPr>
          <w:b w:val="0"/>
          <w:i/>
        </w:rPr>
        <w:t>bāṛe taru dine dine śākhāpatra agaṇane gajāila yatne jala ḍhāli ||</w:t>
      </w:r>
    </w:p>
    <w:p>
      <w:pPr>
        <w:spacing w:after="60"/>
        <w:jc w:val="both"/>
      </w:pPr>
      <w:r>
        <w:rPr>
          <w:b w:val="0"/>
          <w:i/>
        </w:rPr>
        <w:t>Word for word:</w:t>
      </w:r>
      <w:r>
        <w:t xml:space="preserve"> nadīyā uttama sthāna — Nadia is the finest place; tāhāte kari udyāna — laying out a garden there; ropila caitanya-taru mālī — the gardener planted the tree of Chaitanya; bāṛe taru dine dine — the tree grows day by day; śākhā-patra agaṇane — branches and leaves past counting; gajāila — brought up; yatne jala ḍhāli — watering with care</w:t>
      </w:r>
    </w:p>
    <w:p>
      <w:pPr>
        <w:spacing w:after="60"/>
        <w:ind w:left="510" w:hanging="510"/>
      </w:pPr>
      <w:r>
        <w:rPr>
          <w:b/>
          <w:i w:val="0"/>
        </w:rPr>
        <w:t>2.2.</w:t>
      </w:r>
      <w:r>
        <w:t xml:space="preserve"> Nadia is the finest place: laying out a garden there, the gardener planted the tree of Chaitanya;</w:t>
      </w:r>
      <w:r>
        <w:br/>
      </w:r>
      <w:r>
        <w:t>the tree grows day by day, its branches and leaves past counting: watering it with care, He brought it up.</w:t>
      </w:r>
    </w:p>
    <w:p>
      <w:pPr>
        <w:spacing w:after="60"/>
        <w:ind w:left="567"/>
      </w:pPr>
      <w:r>
        <w:rPr>
          <w:rFonts w:cs="Noto Serif Bengali" w:hAnsi="Noto Serif Bengali"/>
          <w:sz w:val="24"/>
        </w:rPr>
        <w:t>পাইয়া ভকতি-জল নাম-প্রেম দুই ফল প্রসবিল সে তরু সুন্দর ।</w:t>
      </w:r>
      <w:r>
        <w:br/>
      </w:r>
      <w:r>
        <w:rPr>
          <w:rFonts w:cs="Noto Serif Bengali" w:hAnsi="Noto Serif Bengali"/>
          <w:sz w:val="24"/>
        </w:rPr>
        <w:t>সেই দুই ফলের আশে জীব-পাখী নিত্য আসে কোলাহল করে নিরন্তর ॥</w:t>
      </w:r>
    </w:p>
    <w:p>
      <w:pPr>
        <w:spacing w:after="60"/>
        <w:jc w:val="both"/>
      </w:pPr>
      <w:r>
        <w:rPr>
          <w:b w:val="0"/>
          <w:i/>
        </w:rPr>
        <w:t>pāiyā bhakati-jala nāma-prema dui phala prasabila se taru sundara |</w:t>
      </w:r>
      <w:r>
        <w:br/>
      </w:r>
      <w:r>
        <w:rPr>
          <w:b w:val="0"/>
          <w:i/>
        </w:rPr>
        <w:t>sei dui phalera āśe jība-pākhī nitya āse kolāhala kare nirantara ||</w:t>
      </w:r>
    </w:p>
    <w:p>
      <w:pPr>
        <w:spacing w:after="60"/>
        <w:jc w:val="both"/>
      </w:pPr>
      <w:r>
        <w:rPr>
          <w:b w:val="0"/>
          <w:i/>
        </w:rPr>
        <w:t>Word for word:</w:t>
      </w:r>
      <w:r>
        <w:t xml:space="preserve"> pāiyā bhakati-jala — receiving the water of bhakti; nāma-prema dui phala — two fruits, the Name and prema; prasabila — bore; se taru sundara — that beautiful tree; sei dui phalera āśe — in hope of those two fruits; jība-pākhī — the birds, the living beings; nitya āse — come daily; kolāhala kare nirantara — chatter without cease</w:t>
      </w:r>
    </w:p>
    <w:p>
      <w:pPr>
        <w:spacing w:after="60"/>
        <w:ind w:left="510" w:hanging="510"/>
      </w:pPr>
      <w:r>
        <w:rPr>
          <w:b/>
          <w:i w:val="0"/>
        </w:rPr>
        <w:t>2.3.</w:t>
      </w:r>
      <w:r>
        <w:t xml:space="preserve"> Receiving the water of bhakti, the beautiful tree bore two fruits — the Name and prema;</w:t>
      </w:r>
      <w:r>
        <w:br/>
      </w:r>
      <w:r>
        <w:t>in hope of these two fruits the birds — the living beings — come every day and chatter without cease.</w:t>
      </w:r>
    </w:p>
    <w:p>
      <w:pPr>
        <w:spacing w:after="60"/>
        <w:ind w:left="567"/>
      </w:pPr>
      <w:r>
        <w:rPr>
          <w:rFonts w:cs="Noto Serif Bengali" w:hAnsi="Noto Serif Bengali"/>
          <w:sz w:val="24"/>
        </w:rPr>
        <w:t>আনন্দে নিতাই মালী লইয়া মাথায় ডালি দুই ফল সবারে বিলায় ।</w:t>
      </w:r>
      <w:r>
        <w:br/>
      </w:r>
      <w:r>
        <w:rPr>
          <w:rFonts w:cs="Noto Serif Bengali" w:hAnsi="Noto Serif Bengali"/>
          <w:sz w:val="24"/>
        </w:rPr>
        <w:t>নাই জাতি-ভেদাভেদ সবার মিটিল খেদ ফলাস্বাদ সকলেতে পায় ॥</w:t>
      </w:r>
    </w:p>
    <w:p>
      <w:pPr>
        <w:spacing w:after="60"/>
        <w:jc w:val="both"/>
      </w:pPr>
      <w:r>
        <w:rPr>
          <w:b w:val="0"/>
          <w:i/>
        </w:rPr>
        <w:t>ānande nitāi mālī laiyā māthāya ḍāli dui phala sabāre bilāya |</w:t>
      </w:r>
      <w:r>
        <w:br/>
      </w:r>
      <w:r>
        <w:rPr>
          <w:b w:val="0"/>
          <w:i/>
        </w:rPr>
        <w:t>nāi jāti-bhedābheda sabāra miṭila kheda phalāsvāda sakalete pāya ||</w:t>
      </w:r>
    </w:p>
    <w:p>
      <w:pPr>
        <w:spacing w:after="60"/>
        <w:jc w:val="both"/>
      </w:pPr>
      <w:r>
        <w:rPr>
          <w:b w:val="0"/>
          <w:i/>
        </w:rPr>
        <w:t>Word for word:</w:t>
      </w:r>
      <w:r>
        <w:t xml:space="preserve"> ānande — joyfully; nitāi mālī — the gardener Nitai; laiyā māthāya ḍāli — a basket on his head; dui phala sabāre bilāya — gives out the two fruits to all; nāi jāti-bhedābheda — there is no distinction of caste; sabāra miṭila kheda — everyone's sorrow is gone; phalāsvāda sakalete pāya — each gets the taste of the fruit</w:t>
      </w:r>
    </w:p>
    <w:p>
      <w:pPr>
        <w:spacing w:after="60"/>
        <w:ind w:left="510" w:hanging="510"/>
      </w:pPr>
      <w:r>
        <w:rPr>
          <w:b/>
          <w:i w:val="0"/>
        </w:rPr>
        <w:t>2.4.</w:t>
      </w:r>
      <w:r>
        <w:t xml:space="preserve"> The joyful gardener Nitai, a basket on His head, gives out the two fruits to all;</w:t>
      </w:r>
      <w:r>
        <w:br/>
      </w:r>
      <w:r>
        <w:t>there is no distinction of caste — everyone's sorrow is gone: each one gets the taste of the fruit.</w:t>
      </w:r>
    </w:p>
    <w:p>
      <w:pPr>
        <w:spacing w:after="60"/>
        <w:ind w:left="567"/>
      </w:pPr>
      <w:r>
        <w:rPr>
          <w:rFonts w:cs="Noto Serif Bengali" w:hAnsi="Noto Serif Bengali"/>
          <w:sz w:val="24"/>
        </w:rPr>
        <w:t>ধর লও লও বলি আনন্দে নিতাই মালী আচণ্ডালে ফল বিলাইল ।</w:t>
      </w:r>
      <w:r>
        <w:br/>
      </w:r>
      <w:r>
        <w:rPr>
          <w:rFonts w:cs="Noto Serif Bengali" w:hAnsi="Noto Serif Bengali"/>
          <w:sz w:val="24"/>
        </w:rPr>
        <w:t>যেই চায় সেই পায় যে না চাহে সেও পায় যবনেও ফল আস্বাদিল ॥</w:t>
      </w:r>
    </w:p>
    <w:p>
      <w:pPr>
        <w:spacing w:after="60"/>
        <w:jc w:val="both"/>
      </w:pPr>
      <w:r>
        <w:rPr>
          <w:b w:val="0"/>
          <w:i/>
        </w:rPr>
        <w:t>dhara lao lao bali ānande nitāi mālī ācaṇḍāle phala bilāila |</w:t>
      </w:r>
      <w:r>
        <w:br/>
      </w:r>
      <w:r>
        <w:rPr>
          <w:b w:val="0"/>
          <w:i/>
        </w:rPr>
        <w:t>yei cāya sei pāya ye nā cāhe seo pāya yabaneo phala āsvādila ||</w:t>
      </w:r>
    </w:p>
    <w:p>
      <w:pPr>
        <w:spacing w:after="60"/>
        <w:jc w:val="both"/>
      </w:pPr>
      <w:r>
        <w:rPr>
          <w:b w:val="0"/>
          <w:i/>
        </w:rPr>
        <w:t>Word for word:</w:t>
      </w:r>
      <w:r>
        <w:t xml:space="preserve"> dhara lao lao bali — crying "Hold, take, take!"; ācaṇḍāle — down to the chandalas; phala bilāila — gave out the fruits; yei cāya sei pāya — whoever asks receives; ye nā cāhe seo pāya — whoever does not ask receives too; yabaneo — even the yavanas; phala āsvādila — tasted the fruit</w:t>
      </w:r>
    </w:p>
    <w:p>
      <w:pPr>
        <w:spacing w:after="60"/>
        <w:ind w:left="510" w:hanging="510"/>
      </w:pPr>
      <w:r>
        <w:rPr>
          <w:b/>
          <w:i w:val="0"/>
        </w:rPr>
        <w:t>2.5.</w:t>
      </w:r>
      <w:r>
        <w:t xml:space="preserve"> "Hold it, take it, take it!" — crying out, the joyful gardener Nitai gave out the fruits down to the chandalas;</w:t>
      </w:r>
      <w:r>
        <w:br/>
      </w:r>
      <w:r>
        <w:t>whoever asks receives, whoever does not ask receives too: even the yavanas tasted the fruit.</w:t>
      </w:r>
      <w:r>
        <w:rPr>
          <w:b w:val="0"/>
          <w:i w:val="0"/>
          <w:vertAlign w:val="superscript"/>
        </w:rPr>
        <w:t>7</w:t>
      </w:r>
    </w:p>
    <w:p>
      <w:pPr>
        <w:spacing w:after="60"/>
        <w:ind w:left="567"/>
      </w:pPr>
      <w:r>
        <w:rPr>
          <w:rFonts w:cs="Noto Serif Bengali" w:hAnsi="Noto Serif Bengali"/>
          <w:sz w:val="24"/>
        </w:rPr>
        <w:t>কি মোর করম ফেরে না হেরিনু সে তরুরে না চিনিনু সে মালী দয়াল ।</w:t>
      </w:r>
      <w:r>
        <w:br/>
      </w:r>
      <w:r>
        <w:rPr>
          <w:rFonts w:cs="Noto Serif Bengali" w:hAnsi="Noto Serif Bengali"/>
          <w:sz w:val="24"/>
        </w:rPr>
        <w:t>কৃষ্ণদাস দুরাশয় দন্তে তৃণ ধরি কয় ধিক্ ধিক্ এ পোড়া কপাল ॥</w:t>
      </w:r>
    </w:p>
    <w:p>
      <w:pPr>
        <w:spacing w:after="60"/>
        <w:jc w:val="both"/>
      </w:pPr>
      <w:r>
        <w:rPr>
          <w:b w:val="0"/>
          <w:i/>
        </w:rPr>
        <w:t>ki mora karama phere nā herinu se tarure nā cininu se mālī dayāla |</w:t>
      </w:r>
      <w:r>
        <w:br/>
      </w:r>
      <w:r>
        <w:rPr>
          <w:b w:val="0"/>
          <w:i/>
        </w:rPr>
        <w:t>kṛṣṇadāsa durāśaya dante tṛṇa dhari kaya dhik dhik e poṛā kapāla ||</w:t>
      </w:r>
    </w:p>
    <w:p>
      <w:pPr>
        <w:spacing w:after="60"/>
        <w:jc w:val="both"/>
      </w:pPr>
      <w:r>
        <w:rPr>
          <w:b w:val="0"/>
          <w:i/>
        </w:rPr>
        <w:t>Word for word:</w:t>
      </w:r>
      <w:r>
        <w:t xml:space="preserve"> ki mora karama phere — what a turn of my karma; nā herinu se tarure — I did not see that tree; nā cininu — did not know; se mālī dayāla — that merciful gardener; kṛṣṇadāsa durāśaya — Krishnadasa, full of bad desires; dante tṛṇa dhari kaya — holding a straw in his teeth, says; dhik dhik — shame, shame; e poṛā kapāla — on this burnt fate</w:t>
      </w:r>
    </w:p>
    <w:p>
      <w:pPr>
        <w:spacing w:after="60"/>
        <w:ind w:left="510" w:hanging="510"/>
      </w:pPr>
      <w:r>
        <w:rPr>
          <w:b/>
          <w:i w:val="0"/>
        </w:rPr>
        <w:t>2.6.</w:t>
      </w:r>
      <w:r>
        <w:t xml:space="preserve"> What a turn of my karma: I did not see that tree, I did not know that merciful gardener!</w:t>
      </w:r>
      <w:r>
        <w:br/>
      </w:r>
      <w:r>
        <w:t>Krishnadasa, full of bad desires, holding a straw between his teeth, says: shame, shame on my wretched fate!</w:t>
      </w:r>
    </w:p>
    <w:p>
      <w:pPr>
        <w:spacing w:after="60"/>
        <w:ind w:left="283"/>
      </w:pPr>
      <w:r>
        <w:rPr>
          <w:b/>
          <w:i w:val="0"/>
          <w:sz w:val="18"/>
        </w:rPr>
        <w:t>5.</w:t>
      </w:r>
      <w:r>
        <w:rPr>
          <w:sz w:val="18"/>
        </w:rPr>
        <w:t xml:space="preserve"> GPT1 — pp. 14–15, section of mangalacharana, no. 36 (suhai), scan PDF pp. 273–274; GPT2 — sec. 1.2, no. 36. The pada is not in PK, BR, KGC or PS; it was missing from the catalogue (new row KR-023). Date of composition not established; attribution by GPT (C).</w:t>
      </w:r>
    </w:p>
    <w:p>
      <w:pPr>
        <w:spacing w:after="60"/>
        <w:ind w:left="283"/>
      </w:pPr>
      <w:r>
        <w:rPr>
          <w:b/>
          <w:i w:val="0"/>
          <w:sz w:val="18"/>
        </w:rPr>
        <w:t>6.</w:t>
      </w:r>
      <w:r>
        <w:rPr>
          <w:sz w:val="18"/>
        </w:rPr>
        <w:t xml:space="preserve"> Nara (nāṛā) is Advaita Acharya: so the Lord called Him (CB). In Krishnadasa Kaviraja the tree of bhakti is the Lord Himself, who is also the gardener; the first sprout is Madhavendra Puri (CC Adi 9); here the allegory is different: the seedling is brought by Advaita, who called the Lord down, and the gardener is Nityananda, who gives out the fruits.</w:t>
      </w:r>
    </w:p>
    <w:p>
      <w:pPr>
        <w:spacing w:after="60"/>
        <w:ind w:left="283"/>
      </w:pPr>
      <w:r>
        <w:rPr>
          <w:b/>
          <w:i w:val="0"/>
          <w:sz w:val="18"/>
        </w:rPr>
        <w:t>7.</w:t>
      </w:r>
      <w:r>
        <w:rPr>
          <w:sz w:val="18"/>
        </w:rPr>
        <w:t xml:space="preserve"> "Whoever does not ask receives too": Nityananda gave prema even to those who did not seek it (CC Adi 5; CB Antya 5). "Holding a straw between the teeth" is a sign of complete humility.</w:t>
      </w:r>
    </w:p>
    <w:p>
      <w:pPr>
        <w:pStyle w:val="Heading2"/>
      </w:pPr>
      <w:r>
        <w:t>3. Kanu Dasa — "ekadina kamalākṣa kana haridāse…" (GPT1 p. 448, no. 32)</w:t>
      </w:r>
    </w:p>
    <w:p>
      <w:pPr>
        <w:spacing w:after="60"/>
        <w:jc w:val="both"/>
      </w:pPr>
      <w:r>
        <w:rPr>
          <w:b w:val="0"/>
          <w:i/>
        </w:rPr>
        <w:t>Advaita (Kamalaksha) says to Haridasa: many years have passed, and the hope with which He came to earth is not fulfilled; the Lord of Vaikuntha Himself told Him that He would descend to earth for the sake of the suffering living beings and bade Him come before Him; can the Lord's promise be in vain? The poet: the Lord never speaks untruth — He will surely appear. Raga dhanashi.</w:t>
      </w:r>
      <w:r>
        <w:rPr>
          <w:b w:val="0"/>
          <w:i w:val="0"/>
          <w:vertAlign w:val="superscript"/>
        </w:rPr>
        <w:t>8</w:t>
      </w:r>
    </w:p>
    <w:p>
      <w:pPr>
        <w:spacing w:after="60"/>
        <w:ind w:left="567"/>
      </w:pPr>
      <w:r>
        <w:rPr>
          <w:rFonts w:cs="Noto Serif Bengali" w:hAnsi="Noto Serif Bengali"/>
          <w:sz w:val="24"/>
        </w:rPr>
        <w:t>একদিন কমলাক্ষ কন হরিদাসে ।</w:t>
      </w:r>
      <w:r>
        <w:br/>
      </w:r>
      <w:r>
        <w:rPr>
          <w:rFonts w:cs="Noto Serif Bengali" w:hAnsi="Noto Serif Bengali"/>
          <w:sz w:val="24"/>
        </w:rPr>
        <w:t>আইলাম অবনীতে যেই অভিলাষে ॥</w:t>
      </w:r>
    </w:p>
    <w:p>
      <w:pPr>
        <w:spacing w:after="60"/>
        <w:jc w:val="both"/>
      </w:pPr>
      <w:r>
        <w:rPr>
          <w:b w:val="0"/>
          <w:i/>
        </w:rPr>
        <w:t>ekadina kamalākṣa kana haridāse |</w:t>
      </w:r>
      <w:r>
        <w:br/>
      </w:r>
      <w:r>
        <w:rPr>
          <w:b w:val="0"/>
          <w:i/>
        </w:rPr>
        <w:t>āilāma abanīte yei abhilāṣe ||</w:t>
      </w:r>
    </w:p>
    <w:p>
      <w:pPr>
        <w:spacing w:after="60"/>
        <w:jc w:val="both"/>
      </w:pPr>
      <w:r>
        <w:rPr>
          <w:b w:val="0"/>
          <w:i/>
        </w:rPr>
        <w:t>Word for word:</w:t>
      </w:r>
      <w:r>
        <w:t xml:space="preserve"> ekadina — one day; kamalākṣa — Kamalaksha (Advaita); kana haridāse — says to Haridasa; āilāma abanīte — I came to earth; yei abhilāṣe — with which desire</w:t>
      </w:r>
    </w:p>
    <w:p>
      <w:pPr>
        <w:spacing w:after="60"/>
        <w:ind w:left="510" w:hanging="510"/>
      </w:pPr>
      <w:r>
        <w:rPr>
          <w:b/>
          <w:i w:val="0"/>
        </w:rPr>
        <w:t>3.1.</w:t>
      </w:r>
      <w:r>
        <w:t xml:space="preserve"> One day Kamalaksha says to Haridasa:</w:t>
      </w:r>
      <w:r>
        <w:br/>
      </w:r>
      <w:r>
        <w:t>"The wish with which I came to earth —</w:t>
      </w:r>
    </w:p>
    <w:p>
      <w:pPr>
        <w:spacing w:after="60"/>
        <w:ind w:left="567"/>
      </w:pPr>
      <w:r>
        <w:rPr>
          <w:rFonts w:cs="Noto Serif Bengali" w:hAnsi="Noto Serif Bengali"/>
          <w:sz w:val="24"/>
        </w:rPr>
        <w:t>বহু বর্ষ গত হৈল না পূরিল আশ ।</w:t>
      </w:r>
      <w:r>
        <w:br/>
      </w:r>
      <w:r>
        <w:rPr>
          <w:rFonts w:cs="Noto Serif Bengali" w:hAnsi="Noto Serif Bengali"/>
          <w:sz w:val="24"/>
        </w:rPr>
        <w:t>সাধনা বিফল ভেল হইনু নৈরাশ ॥</w:t>
      </w:r>
    </w:p>
    <w:p>
      <w:pPr>
        <w:spacing w:after="60"/>
        <w:jc w:val="both"/>
      </w:pPr>
      <w:r>
        <w:rPr>
          <w:b w:val="0"/>
          <w:i/>
        </w:rPr>
        <w:t>bahu barṣa gata haila nā pūrila āśa |</w:t>
      </w:r>
      <w:r>
        <w:br/>
      </w:r>
      <w:r>
        <w:rPr>
          <w:b w:val="0"/>
          <w:i/>
        </w:rPr>
        <w:t>sādhanā biphala bhela hainu nairāśa ||</w:t>
      </w:r>
    </w:p>
    <w:p>
      <w:pPr>
        <w:spacing w:after="60"/>
        <w:jc w:val="both"/>
      </w:pPr>
      <w:r>
        <w:rPr>
          <w:b w:val="0"/>
          <w:i/>
        </w:rPr>
        <w:t>Word for word:</w:t>
      </w:r>
      <w:r>
        <w:t xml:space="preserve"> bahu barṣa gata haila — many years have passed; nā pūrila āśa — the hope is unfulfilled; sādhanā biphala bhela — the austerity has been fruitless; hainu nairāśa — I am in despair</w:t>
      </w:r>
    </w:p>
    <w:p>
      <w:pPr>
        <w:spacing w:after="60"/>
        <w:ind w:left="510" w:hanging="510"/>
      </w:pPr>
      <w:r>
        <w:rPr>
          <w:b/>
          <w:i w:val="0"/>
        </w:rPr>
        <w:t>3.2.</w:t>
      </w:r>
      <w:r>
        <w:t xml:space="preserve"> many years have passed, and the hope is unfulfilled:</w:t>
      </w:r>
      <w:r>
        <w:br/>
      </w:r>
      <w:r>
        <w:t>my austerity is fruitless, I am in despair.</w:t>
      </w:r>
    </w:p>
    <w:p>
      <w:pPr>
        <w:spacing w:after="60"/>
        <w:ind w:left="567"/>
      </w:pPr>
      <w:r>
        <w:rPr>
          <w:rFonts w:cs="Noto Serif Bengali" w:hAnsi="Noto Serif Bengali"/>
          <w:sz w:val="24"/>
        </w:rPr>
        <w:t>বৈকুণ্ঠবিহারী মোরে কৈলা নিজ মুখে ।</w:t>
      </w:r>
      <w:r>
        <w:br/>
      </w:r>
      <w:r>
        <w:rPr>
          <w:rFonts w:cs="Noto Serif Bengali" w:hAnsi="Noto Serif Bengali"/>
          <w:sz w:val="24"/>
        </w:rPr>
        <w:t>পাপভারাক্রান্ত মহী জীব কাঁদে দুখে ॥</w:t>
      </w:r>
    </w:p>
    <w:p>
      <w:pPr>
        <w:spacing w:after="60"/>
        <w:jc w:val="both"/>
      </w:pPr>
      <w:r>
        <w:rPr>
          <w:b w:val="0"/>
          <w:i/>
        </w:rPr>
        <w:t>baikuṇṭhabihārī more kailā nija mukhe |</w:t>
      </w:r>
      <w:r>
        <w:br/>
      </w:r>
      <w:r>
        <w:rPr>
          <w:b w:val="0"/>
          <w:i/>
        </w:rPr>
        <w:t>pāpabhārākrānta mahī jība kām̐de dukhe ||</w:t>
      </w:r>
    </w:p>
    <w:p>
      <w:pPr>
        <w:spacing w:after="60"/>
        <w:jc w:val="both"/>
      </w:pPr>
      <w:r>
        <w:rPr>
          <w:b w:val="0"/>
          <w:i/>
        </w:rPr>
        <w:t>Word for word:</w:t>
      </w:r>
      <w:r>
        <w:t xml:space="preserve"> baikuṇṭha-bihārī — the Lord (lit. "One who sports") of Vaikuntha; more kailā — told me; nija mukhe — with His own lips; pāpa-bhārākrānta mahī — the earth burdened with sins; jība kām̐de dukhe — the living beings weep in sorrow</w:t>
      </w:r>
    </w:p>
    <w:p>
      <w:pPr>
        <w:spacing w:after="60"/>
        <w:ind w:left="510" w:hanging="510"/>
      </w:pPr>
      <w:r>
        <w:rPr>
          <w:b/>
          <w:i w:val="0"/>
        </w:rPr>
        <w:t>3.3.</w:t>
      </w:r>
      <w:r>
        <w:t xml:space="preserve"> The Lord of Vaikuntha with His own lips told me:</w:t>
      </w:r>
      <w:r>
        <w:br/>
      </w:r>
      <w:r>
        <w:t>'The earth is burdened with sins, the living beings weep in sorrow;</w:t>
      </w:r>
    </w:p>
    <w:p>
      <w:pPr>
        <w:spacing w:after="60"/>
        <w:ind w:left="567"/>
      </w:pPr>
      <w:r>
        <w:rPr>
          <w:rFonts w:cs="Noto Serif Bengali" w:hAnsi="Noto Serif Bengali"/>
          <w:sz w:val="24"/>
        </w:rPr>
        <w:t>জীবদুখ নাশিবারে যাইব অবনী ।</w:t>
      </w:r>
      <w:r>
        <w:br/>
      </w:r>
      <w:r>
        <w:rPr>
          <w:rFonts w:cs="Noto Serif Bengali" w:hAnsi="Noto Serif Bengali"/>
          <w:sz w:val="24"/>
        </w:rPr>
        <w:t>অগ্রে পদার্পণ তথা করহ আপনি ॥</w:t>
      </w:r>
    </w:p>
    <w:p>
      <w:pPr>
        <w:spacing w:after="60"/>
        <w:jc w:val="both"/>
      </w:pPr>
      <w:r>
        <w:rPr>
          <w:b w:val="0"/>
          <w:i/>
        </w:rPr>
        <w:t>jībadukha nāśibāre yāiba abanī |</w:t>
      </w:r>
      <w:r>
        <w:br/>
      </w:r>
      <w:r>
        <w:rPr>
          <w:b w:val="0"/>
          <w:i/>
        </w:rPr>
        <w:t>agre padārpaṇa tathā karaha āpani ||</w:t>
      </w:r>
    </w:p>
    <w:p>
      <w:pPr>
        <w:spacing w:after="60"/>
        <w:jc w:val="both"/>
      </w:pPr>
      <w:r>
        <w:rPr>
          <w:b w:val="0"/>
          <w:i/>
        </w:rPr>
        <w:t>Word for word:</w:t>
      </w:r>
      <w:r>
        <w:t xml:space="preserve"> jība-dukha nāśibāre — to destroy the sorrow of the living beings; yāiba abanī — I shall go to earth; agre — first; padārpaṇa tathā karaha — set foot there; āpani — You Yourself</w:t>
      </w:r>
    </w:p>
    <w:p>
      <w:pPr>
        <w:spacing w:after="60"/>
        <w:ind w:left="510" w:hanging="510"/>
      </w:pPr>
      <w:r>
        <w:rPr>
          <w:b/>
          <w:i w:val="0"/>
        </w:rPr>
        <w:t>3.4.</w:t>
      </w:r>
      <w:r>
        <w:t xml:space="preserve"> to destroy the sorrow of the living beings I shall descend to earth;</w:t>
      </w:r>
      <w:r>
        <w:br/>
      </w:r>
      <w:r>
        <w:t>You Yourself set foot there before Me.'</w:t>
      </w:r>
    </w:p>
    <w:p>
      <w:pPr>
        <w:spacing w:after="60"/>
        <w:ind w:left="567"/>
      </w:pPr>
      <w:r>
        <w:rPr>
          <w:rFonts w:cs="Noto Serif Bengali" w:hAnsi="Noto Serif Bengali"/>
          <w:sz w:val="24"/>
        </w:rPr>
        <w:t>প্রভুর সে অঙ্গীকার বুঝি ব্যর্থ হৈল ।</w:t>
      </w:r>
      <w:r>
        <w:br/>
      </w:r>
      <w:r>
        <w:rPr>
          <w:rFonts w:cs="Noto Serif Bengali" w:hAnsi="Noto Serif Bengali"/>
          <w:sz w:val="24"/>
        </w:rPr>
        <w:t>মোর দ্বারে জীবদুঃখ বুঝি না ঘুচিল ॥</w:t>
      </w:r>
    </w:p>
    <w:p>
      <w:pPr>
        <w:spacing w:after="60"/>
        <w:jc w:val="both"/>
      </w:pPr>
      <w:r>
        <w:rPr>
          <w:b w:val="0"/>
          <w:i/>
        </w:rPr>
        <w:t>prabhura se aṅgīkāra bujhi byartha haila |</w:t>
      </w:r>
      <w:r>
        <w:br/>
      </w:r>
      <w:r>
        <w:rPr>
          <w:b w:val="0"/>
          <w:i/>
        </w:rPr>
        <w:t>mora dvāre jībaduḥkha bujhi nā ghucila ||</w:t>
      </w:r>
    </w:p>
    <w:p>
      <w:pPr>
        <w:spacing w:after="60"/>
        <w:jc w:val="both"/>
      </w:pPr>
      <w:r>
        <w:rPr>
          <w:b w:val="0"/>
          <w:i/>
        </w:rPr>
        <w:t>Word for word:</w:t>
      </w:r>
      <w:r>
        <w:t xml:space="preserve"> prabhura se aṅgīkāra — that promise of the Lord; bujhi — can it be; byartha haila — has proved vain; mora dvāre — through me; jība-duḥkha — the sorrow of the living beings; bujhi nā ghucila — will it not be removed</w:t>
      </w:r>
    </w:p>
    <w:p>
      <w:pPr>
        <w:spacing w:after="60"/>
        <w:ind w:left="510" w:hanging="510"/>
      </w:pPr>
      <w:r>
        <w:rPr>
          <w:b/>
          <w:i w:val="0"/>
        </w:rPr>
        <w:t>3.5.</w:t>
      </w:r>
      <w:r>
        <w:t xml:space="preserve"> Can that promise of the Lord have proved vain?</w:t>
      </w:r>
      <w:r>
        <w:br/>
      </w:r>
      <w:r>
        <w:t>Will the sorrow of the living beings not be removed through me?"</w:t>
      </w:r>
      <w:r>
        <w:rPr>
          <w:b w:val="0"/>
          <w:i w:val="0"/>
          <w:vertAlign w:val="superscript"/>
        </w:rPr>
        <w:t>9</w:t>
      </w:r>
    </w:p>
    <w:p>
      <w:pPr>
        <w:spacing w:after="60"/>
        <w:ind w:left="567"/>
      </w:pPr>
      <w:r>
        <w:rPr>
          <w:rFonts w:cs="Noto Serif Bengali" w:hAnsi="Noto Serif Bengali"/>
          <w:sz w:val="24"/>
        </w:rPr>
        <w:t>কানু কহে মিথ্যাবাদী পহুঁ কভু নয় ।</w:t>
      </w:r>
      <w:r>
        <w:br/>
      </w:r>
      <w:r>
        <w:rPr>
          <w:rFonts w:cs="Noto Serif Bengali" w:hAnsi="Noto Serif Bengali"/>
          <w:sz w:val="24"/>
        </w:rPr>
        <w:t>অবশ্য জীবের ভাগ্যে হইবা উদয় ॥</w:t>
      </w:r>
    </w:p>
    <w:p>
      <w:pPr>
        <w:spacing w:after="60"/>
        <w:jc w:val="both"/>
      </w:pPr>
      <w:r>
        <w:rPr>
          <w:b w:val="0"/>
          <w:i/>
        </w:rPr>
        <w:t>kānu kahe mithyābādī pahum̐ kabhu naya |</w:t>
      </w:r>
      <w:r>
        <w:br/>
      </w:r>
      <w:r>
        <w:rPr>
          <w:b w:val="0"/>
          <w:i/>
        </w:rPr>
        <w:t>abaśya jībera bhāgye haibā udaya ||</w:t>
      </w:r>
    </w:p>
    <w:p>
      <w:pPr>
        <w:spacing w:after="60"/>
        <w:jc w:val="both"/>
      </w:pPr>
      <w:r>
        <w:rPr>
          <w:b w:val="0"/>
          <w:i/>
        </w:rPr>
        <w:t>Word for word:</w:t>
      </w:r>
      <w:r>
        <w:t xml:space="preserve"> kānu kahe — says Kanu; mithyābādī — one who speaks untruth; pahum̐ kabhu naya — the Lord never is; abaśya — surely; jībera bhāgye — by the good fortune of the living beings; haibā udaya — He will appear</w:t>
      </w:r>
    </w:p>
    <w:p>
      <w:pPr>
        <w:spacing w:after="60"/>
        <w:ind w:left="510" w:hanging="510"/>
      </w:pPr>
      <w:r>
        <w:rPr>
          <w:b/>
          <w:i w:val="0"/>
        </w:rPr>
        <w:t>3.6.</w:t>
      </w:r>
      <w:r>
        <w:t xml:space="preserve"> Says Kanu: the Lord never speaks untruth —</w:t>
      </w:r>
      <w:r>
        <w:br/>
      </w:r>
      <w:r>
        <w:t>by the good fortune of the living beings He will surely appear.</w:t>
      </w:r>
    </w:p>
    <w:p>
      <w:pPr>
        <w:spacing w:after="60"/>
        <w:ind w:left="283"/>
      </w:pPr>
      <w:r>
        <w:rPr>
          <w:b/>
          <w:i w:val="0"/>
          <w:sz w:val="18"/>
        </w:rPr>
        <w:t>8.</w:t>
      </w:r>
      <w:r>
        <w:rPr>
          <w:sz w:val="18"/>
        </w:rPr>
        <w:t xml:space="preserve"> GPT1 — p. 448, section on Advaita, no. 32 (dhanashi), scan PDF pp. 707–708; GPT2 — sec. 6.2, no. 32. The pada is not in PK, BR, KGC or PS; it was missing from the catalogue (new row KD-012). Signature "Kanu" (kānu); Kanu Thakura, the son of Purushottama, is a poet of the next generation, and the language of the pada (sādhanā biphala, pāpabhārākrānta) is New Bengali: the pada is probably late; C. Kamalaksha is Advaita's childhood name.</w:t>
      </w:r>
    </w:p>
    <w:p>
      <w:pPr>
        <w:spacing w:after="60"/>
        <w:ind w:left="283"/>
      </w:pPr>
      <w:r>
        <w:rPr>
          <w:b/>
          <w:i w:val="0"/>
          <w:sz w:val="18"/>
        </w:rPr>
        <w:t>9.</w:t>
      </w:r>
      <w:r>
        <w:rPr>
          <w:sz w:val="18"/>
        </w:rPr>
        <w:t xml:space="preserve"> Advaita Acharya is Maha-Vishnu Himself; He appeared before the Lord in order to call Him down (CC Adi 3, 6; CB Adi 2). His "despair" is not ignorance but compassion for the living beings and longing for the Lord's appearance, expressed in lila. The conversation of the Lord with Advaita in Vaikuntha that is spoken of here is not described in CC or CB; CC (Adi 3) speaks of Advaita's resolve to call Krishna by worship with Ganga water and tulasi. Haridasa Thakura came to Advaita in Shantipur (CB Adi 16).</w:t>
      </w:r>
    </w:p>
    <w:p>
      <w:pPr>
        <w:pStyle w:val="Heading2"/>
      </w:pPr>
      <w:r>
        <w:t>4. Kanu Dasa — "cauddaśata sāta śāke…" (GPT1 p. 449, no. 33)</w:t>
      </w:r>
    </w:p>
    <w:p>
      <w:pPr>
        <w:spacing w:after="60"/>
        <w:jc w:val="both"/>
      </w:pPr>
      <w:r>
        <w:rPr>
          <w:b w:val="0"/>
          <w:i/>
        </w:rPr>
        <w:t>The Lord's appearance: in the year 1407 of the Shaka era, on the full moon of Phalguna, during a lunar eclipse, Advaita Acharya was offering tulasi leaves to the Ganga; suddenly He leapt up with a thundering cry and broke into a dance: "I have brought, I have brought Gaura to Nadia!" — and Haridasa understood that Gauranga had been born. Raga dhanashi.</w:t>
      </w:r>
      <w:r>
        <w:rPr>
          <w:b w:val="0"/>
          <w:i w:val="0"/>
          <w:vertAlign w:val="superscript"/>
        </w:rPr>
        <w:t>10</w:t>
      </w:r>
    </w:p>
    <w:p>
      <w:pPr>
        <w:spacing w:after="60"/>
        <w:ind w:left="567"/>
      </w:pPr>
      <w:r>
        <w:rPr>
          <w:rFonts w:cs="Noto Serif Bengali" w:hAnsi="Noto Serif Bengali"/>
          <w:sz w:val="24"/>
        </w:rPr>
        <w:t>চৌদ্দশত সাত শাকে পূর্ণিমা দিবসে ।</w:t>
      </w:r>
      <w:r>
        <w:br/>
      </w:r>
      <w:r>
        <w:rPr>
          <w:rFonts w:cs="Noto Serif Bengali" w:hAnsi="Noto Serif Bengali"/>
          <w:sz w:val="24"/>
        </w:rPr>
        <w:t>চন্দ্রগ্রহণের কালে ফাল্গুনের মাসে ॥</w:t>
      </w:r>
    </w:p>
    <w:p>
      <w:pPr>
        <w:spacing w:after="60"/>
        <w:jc w:val="both"/>
      </w:pPr>
      <w:r>
        <w:rPr>
          <w:b w:val="0"/>
          <w:i/>
        </w:rPr>
        <w:t>cauddaśata sāta śāke pūrṇimā dibase |</w:t>
      </w:r>
      <w:r>
        <w:br/>
      </w:r>
      <w:r>
        <w:rPr>
          <w:b w:val="0"/>
          <w:i/>
        </w:rPr>
        <w:t>candragrahaṇera kāle phālgunera māse ||</w:t>
      </w:r>
    </w:p>
    <w:p>
      <w:pPr>
        <w:spacing w:after="60"/>
        <w:jc w:val="both"/>
      </w:pPr>
      <w:r>
        <w:rPr>
          <w:b w:val="0"/>
          <w:i/>
        </w:rPr>
        <w:t>Word for word:</w:t>
      </w:r>
      <w:r>
        <w:t xml:space="preserve"> cauddaśata sāta śāke — in Shaka fourteen hundred and seven; pūrṇimā dibase — on the day of the full moon; candra-grahaṇera kāle — at the time of the lunar eclipse; phālgunera māse — in the month of Phalguna</w:t>
      </w:r>
    </w:p>
    <w:p>
      <w:pPr>
        <w:spacing w:after="60"/>
        <w:ind w:left="510" w:hanging="510"/>
      </w:pPr>
      <w:r>
        <w:rPr>
          <w:b/>
          <w:i w:val="0"/>
        </w:rPr>
        <w:t>4.1.</w:t>
      </w:r>
      <w:r>
        <w:t xml:space="preserve"> In the year fourteen hundred and seven of the Shaka era, on the day of the full moon,</w:t>
      </w:r>
      <w:r>
        <w:br/>
      </w:r>
      <w:r>
        <w:t>at the time of the lunar eclipse, in the month of Phalguna,</w:t>
      </w:r>
    </w:p>
    <w:p>
      <w:pPr>
        <w:spacing w:after="60"/>
        <w:ind w:left="567"/>
      </w:pPr>
      <w:r>
        <w:rPr>
          <w:rFonts w:cs="Noto Serif Bengali" w:hAnsi="Noto Serif Bengali"/>
          <w:sz w:val="24"/>
        </w:rPr>
        <w:t>অদ্বৈত আচার্য প্রভু ভক্তিযুক্ত মনে ।</w:t>
      </w:r>
      <w:r>
        <w:br/>
      </w:r>
      <w:r>
        <w:rPr>
          <w:rFonts w:cs="Noto Serif Bengali" w:hAnsi="Noto Serif Bengali"/>
          <w:sz w:val="24"/>
        </w:rPr>
        <w:t>গঙ্গাতে তুলসী পত্র করিছে প্রদানে ॥</w:t>
      </w:r>
    </w:p>
    <w:p>
      <w:pPr>
        <w:spacing w:after="60"/>
        <w:jc w:val="both"/>
      </w:pPr>
      <w:r>
        <w:rPr>
          <w:b w:val="0"/>
          <w:i/>
        </w:rPr>
        <w:t>advaita ācārya prabhu bhaktiyukta mane |</w:t>
      </w:r>
      <w:r>
        <w:br/>
      </w:r>
      <w:r>
        <w:rPr>
          <w:b w:val="0"/>
          <w:i/>
        </w:rPr>
        <w:t>gaṅgāte tulasī patra kariche pradāne ||</w:t>
      </w:r>
    </w:p>
    <w:p>
      <w:pPr>
        <w:spacing w:after="60"/>
        <w:jc w:val="both"/>
      </w:pPr>
      <w:r>
        <w:rPr>
          <w:b w:val="0"/>
          <w:i/>
        </w:rPr>
        <w:t>Word for word:</w:t>
      </w:r>
      <w:r>
        <w:t xml:space="preserve"> advaita ācārya prabhu — Advaita Acharya Prabhu; bhakti-yukta mane — with a heart full of devotion; gaṅgāte — to the Ganga; tulasī patra — tulasi leaves; kariche pradāne — was offering</w:t>
      </w:r>
    </w:p>
    <w:p>
      <w:pPr>
        <w:spacing w:after="60"/>
        <w:ind w:left="510" w:hanging="510"/>
      </w:pPr>
      <w:r>
        <w:rPr>
          <w:b/>
          <w:i w:val="0"/>
        </w:rPr>
        <w:t>4.2.</w:t>
      </w:r>
      <w:r>
        <w:t xml:space="preserve"> Advaita Acharya Prabhu, with a heart full of devotion,</w:t>
      </w:r>
      <w:r>
        <w:br/>
      </w:r>
      <w:r>
        <w:t>was offering tulasi leaves to the Ganga.</w:t>
      </w:r>
    </w:p>
    <w:p>
      <w:pPr>
        <w:spacing w:after="60"/>
        <w:ind w:left="567"/>
      </w:pPr>
      <w:r>
        <w:rPr>
          <w:rFonts w:cs="Noto Serif Bengali" w:hAnsi="Noto Serif Bengali"/>
          <w:sz w:val="24"/>
        </w:rPr>
        <w:t>অকস্মাৎ উঠে নাড়া করিয়া হুঙ্কার ।</w:t>
      </w:r>
      <w:r>
        <w:br/>
      </w:r>
      <w:r>
        <w:rPr>
          <w:rFonts w:cs="Noto Serif Bengali" w:hAnsi="Noto Serif Bengali"/>
          <w:sz w:val="24"/>
        </w:rPr>
        <w:t>হরিদাস সচকিত দেখি ভঙ্গী তার ॥</w:t>
      </w:r>
    </w:p>
    <w:p>
      <w:pPr>
        <w:spacing w:after="60"/>
        <w:jc w:val="both"/>
      </w:pPr>
      <w:r>
        <w:rPr>
          <w:b w:val="0"/>
          <w:i/>
        </w:rPr>
        <w:t>akasmāt uṭhe nāṛā kariyā huṅkāra |</w:t>
      </w:r>
      <w:r>
        <w:br/>
      </w:r>
      <w:r>
        <w:rPr>
          <w:b w:val="0"/>
          <w:i/>
        </w:rPr>
        <w:t>haridāsa sacakita dekhi bhaṅgī tāra ||</w:t>
      </w:r>
    </w:p>
    <w:p>
      <w:pPr>
        <w:spacing w:after="60"/>
        <w:jc w:val="both"/>
      </w:pPr>
      <w:r>
        <w:rPr>
          <w:b w:val="0"/>
          <w:i/>
        </w:rPr>
        <w:t>Word for word:</w:t>
      </w:r>
      <w:r>
        <w:t xml:space="preserve"> akasmāt — suddenly; uṭhe nāṛā — Nara (Advaita) leaps up; kariyā huṅkāra — with a thundering cry; haridāsa sacakita — Haridasa was astonished; dekhi bhaṅgī tāra — seeing His manner</w:t>
      </w:r>
    </w:p>
    <w:p>
      <w:pPr>
        <w:spacing w:after="60"/>
        <w:ind w:left="510" w:hanging="510"/>
      </w:pPr>
      <w:r>
        <w:rPr>
          <w:b/>
          <w:i w:val="0"/>
        </w:rPr>
        <w:t>4.3.</w:t>
      </w:r>
      <w:r>
        <w:t xml:space="preserve"> Suddenly Nara leapt up with a thundering cry;</w:t>
      </w:r>
      <w:r>
        <w:br/>
      </w:r>
      <w:r>
        <w:t>Haridasa was astonished, seeing His manner.</w:t>
      </w:r>
    </w:p>
    <w:p>
      <w:pPr>
        <w:spacing w:after="60"/>
        <w:ind w:left="567"/>
      </w:pPr>
      <w:r>
        <w:rPr>
          <w:rFonts w:cs="Noto Serif Bengali" w:hAnsi="Noto Serif Bengali"/>
          <w:sz w:val="24"/>
        </w:rPr>
        <w:t>আনিলুঁ আনিলুঁ গৌর আনিলুঁ নদীয়া ।</w:t>
      </w:r>
      <w:r>
        <w:br/>
      </w:r>
      <w:r>
        <w:rPr>
          <w:rFonts w:cs="Noto Serif Bengali" w:hAnsi="Noto Serif Bengali"/>
          <w:sz w:val="24"/>
        </w:rPr>
        <w:t>ইহা বলি নৃত্য করে আনন্দে মাতিয়া ॥</w:t>
      </w:r>
    </w:p>
    <w:p>
      <w:pPr>
        <w:spacing w:after="60"/>
        <w:jc w:val="both"/>
      </w:pPr>
      <w:r>
        <w:rPr>
          <w:b w:val="0"/>
          <w:i/>
        </w:rPr>
        <w:t>ānilum̐ ānilum̐ gaura ānilum̐ nadīyā |</w:t>
      </w:r>
      <w:r>
        <w:br/>
      </w:r>
      <w:r>
        <w:rPr>
          <w:b w:val="0"/>
          <w:i/>
        </w:rPr>
        <w:t>ihā bali nṛtya kare ānande mātiyā ||</w:t>
      </w:r>
    </w:p>
    <w:p>
      <w:pPr>
        <w:spacing w:after="60"/>
        <w:jc w:val="both"/>
      </w:pPr>
      <w:r>
        <w:rPr>
          <w:b w:val="0"/>
          <w:i/>
        </w:rPr>
        <w:t>Word for word:</w:t>
      </w:r>
      <w:r>
        <w:t xml:space="preserve"> ānilum̐ — I have brought; gaura — Gaura; ānilum̐ nadīyā — I have brought (Him) to Nadia; ihā bali — saying this; nṛtya kare — dances; ānande mātiyā — intoxicated with bliss</w:t>
      </w:r>
    </w:p>
    <w:p>
      <w:pPr>
        <w:spacing w:after="60"/>
        <w:ind w:left="510" w:hanging="510"/>
      </w:pPr>
      <w:r>
        <w:rPr>
          <w:b/>
          <w:i w:val="0"/>
        </w:rPr>
        <w:t>4.4.</w:t>
      </w:r>
      <w:r>
        <w:t xml:space="preserve"> "I have brought, I have brought Gaura, I have brought Him to Nadia!" —</w:t>
      </w:r>
      <w:r>
        <w:br/>
      </w:r>
      <w:r>
        <w:t>crying so, He dances, intoxicated with bliss.</w:t>
      </w:r>
      <w:r>
        <w:rPr>
          <w:b w:val="0"/>
          <w:i w:val="0"/>
          <w:vertAlign w:val="superscript"/>
        </w:rPr>
        <w:t>11</w:t>
      </w:r>
    </w:p>
    <w:p>
      <w:pPr>
        <w:spacing w:after="60"/>
        <w:ind w:left="567"/>
      </w:pPr>
      <w:r>
        <w:rPr>
          <w:rFonts w:cs="Noto Serif Bengali" w:hAnsi="Noto Serif Bengali"/>
          <w:sz w:val="24"/>
        </w:rPr>
        <w:t>জানিলেন হরিদাস গৌরাঙ্গজনম ।</w:t>
      </w:r>
      <w:r>
        <w:br/>
      </w:r>
      <w:r>
        <w:rPr>
          <w:rFonts w:cs="Noto Serif Bengali" w:hAnsi="Noto Serif Bengali"/>
          <w:sz w:val="24"/>
        </w:rPr>
        <w:t>আনন্দে উন্মত্ত কানু বুঝিয়া মরম ॥</w:t>
      </w:r>
    </w:p>
    <w:p>
      <w:pPr>
        <w:spacing w:after="60"/>
        <w:jc w:val="both"/>
      </w:pPr>
      <w:r>
        <w:rPr>
          <w:b w:val="0"/>
          <w:i/>
        </w:rPr>
        <w:t>jānilena haridāsa gaurāṅgajanama |</w:t>
      </w:r>
      <w:r>
        <w:br/>
      </w:r>
      <w:r>
        <w:rPr>
          <w:b w:val="0"/>
          <w:i/>
        </w:rPr>
        <w:t>ānande unmatta kānu bujhiyā marama ||</w:t>
      </w:r>
    </w:p>
    <w:p>
      <w:pPr>
        <w:spacing w:after="60"/>
        <w:jc w:val="both"/>
      </w:pPr>
      <w:r>
        <w:rPr>
          <w:b w:val="0"/>
          <w:i/>
        </w:rPr>
        <w:t>Word for word:</w:t>
      </w:r>
      <w:r>
        <w:t xml:space="preserve"> jānilena haridāsa — Haridasa understood; gaurāṅga-janama — the birth of Gauranga; ānande unmatta — beside himself with joy; kānu — Kanu; bujhiyā marama — grasping the hidden meaning</w:t>
      </w:r>
    </w:p>
    <w:p>
      <w:pPr>
        <w:spacing w:after="60"/>
        <w:ind w:left="510" w:hanging="510"/>
      </w:pPr>
      <w:r>
        <w:rPr>
          <w:b/>
          <w:i w:val="0"/>
        </w:rPr>
        <w:t>4.5.</w:t>
      </w:r>
      <w:r>
        <w:t xml:space="preserve"> Haridasa understood: Gauranga was born.</w:t>
      </w:r>
      <w:r>
        <w:br/>
      </w:r>
      <w:r>
        <w:t>Grasping the hidden meaning, Kanu is beside himself with joy.</w:t>
      </w:r>
    </w:p>
    <w:p>
      <w:pPr>
        <w:pStyle w:val="Heading2"/>
      </w:pPr>
      <w:r>
        <w:t>5. Vasu Ghosha — "abhirāma ḍāke dvārete…" (GPT1 p. 330, no. 29)</w:t>
      </w:r>
    </w:p>
    <w:p>
      <w:pPr>
        <w:spacing w:after="60"/>
        <w:jc w:val="both"/>
      </w:pPr>
      <w:r>
        <w:rPr>
          <w:b w:val="0"/>
          <w:i/>
        </w:rPr>
        <w:t>Goshtha-bhava in Navadvipa: Abhirama calls Gaura at the door to come and play — the game of Vraja was grazing the cows, the game of Nadia is sankirtana; the time for going to the pasture is passing, but Gaura, offended, sits on Mother Shachi's lap; Shachi asks where they will go; Gorachand sets out for the pasture, and Vasu carries an umbrella for Him. Raga lalita.</w:t>
      </w:r>
      <w:r>
        <w:rPr>
          <w:b w:val="0"/>
          <w:i w:val="0"/>
          <w:vertAlign w:val="superscript"/>
        </w:rPr>
        <w:t>12</w:t>
      </w:r>
    </w:p>
    <w:p>
      <w:pPr>
        <w:spacing w:after="60"/>
        <w:ind w:left="567"/>
      </w:pPr>
      <w:r>
        <w:rPr>
          <w:rFonts w:cs="Noto Serif Bengali" w:hAnsi="Noto Serif Bengali"/>
          <w:sz w:val="24"/>
        </w:rPr>
        <w:t>অভিরাম ডাকে দ্বারেতে আরে রে গৌর যাবি খেলাতে ।</w:t>
      </w:r>
      <w:r>
        <w:br/>
      </w:r>
      <w:r>
        <w:rPr>
          <w:rFonts w:cs="Noto Serif Bengali" w:hAnsi="Noto Serif Bengali"/>
          <w:sz w:val="24"/>
        </w:rPr>
        <w:t>গৌরব ক'রে বৈসে আছ শচী মায়ের কোলেতে ॥</w:t>
      </w:r>
    </w:p>
    <w:p>
      <w:pPr>
        <w:spacing w:after="60"/>
        <w:jc w:val="both"/>
      </w:pPr>
      <w:r>
        <w:rPr>
          <w:b w:val="0"/>
          <w:i/>
        </w:rPr>
        <w:t>abhirāma ḍāke dvārete āre re gaura yābi khelāte |</w:t>
      </w:r>
      <w:r>
        <w:br/>
      </w:r>
      <w:r>
        <w:rPr>
          <w:b w:val="0"/>
          <w:i/>
        </w:rPr>
        <w:t>gauraba ka're baise ācha śacī māyera kolete ||</w:t>
      </w:r>
    </w:p>
    <w:p>
      <w:pPr>
        <w:spacing w:after="60"/>
        <w:jc w:val="both"/>
      </w:pPr>
      <w:r>
        <w:rPr>
          <w:b w:val="0"/>
          <w:i/>
        </w:rPr>
        <w:t>Word for word:</w:t>
      </w:r>
      <w:r>
        <w:t xml:space="preserve"> abhirāma ḍāke dvārete — Abhirama calls at the door; āre re gaura — hey, Gaura; yābi khelāte — will You go to play; gauraba ka're — giving Yourself airs; baise ācha — You are sitting; śacī māyera kolete — on Mother Shachi's lap</w:t>
      </w:r>
    </w:p>
    <w:p>
      <w:pPr>
        <w:spacing w:after="60"/>
        <w:ind w:left="510" w:hanging="510"/>
      </w:pPr>
      <w:r>
        <w:rPr>
          <w:b/>
          <w:i w:val="0"/>
        </w:rPr>
        <w:t>5.1.</w:t>
      </w:r>
      <w:r>
        <w:t xml:space="preserve"> Abhirama calls at the door: "Hey, Gaura, will You come and play?</w:t>
      </w:r>
      <w:r>
        <w:br/>
      </w:r>
      <w:r>
        <w:t>You are giving Yourself airs — sitting on Mother Shachi's lap!</w:t>
      </w:r>
    </w:p>
    <w:p>
      <w:pPr>
        <w:spacing w:after="60"/>
        <w:ind w:left="567"/>
      </w:pPr>
      <w:r>
        <w:rPr>
          <w:rFonts w:cs="Noto Serif Bengali" w:hAnsi="Noto Serif Bengali"/>
          <w:sz w:val="24"/>
        </w:rPr>
        <w:t>ব্রজের খেলা গোচারণ নৈদার খেলা সংকীর্তন যাতে মত্ত শিশুগণ ।</w:t>
      </w:r>
      <w:r>
        <w:br/>
      </w:r>
      <w:r>
        <w:rPr>
          <w:rFonts w:cs="Noto Serif Bengali" w:hAnsi="Noto Serif Bengali"/>
          <w:sz w:val="24"/>
        </w:rPr>
        <w:t>হারে রে রে জানা যাবে যেয়ে সুরধুনীর তীরেতে ॥</w:t>
      </w:r>
    </w:p>
    <w:p>
      <w:pPr>
        <w:spacing w:after="60"/>
        <w:jc w:val="both"/>
      </w:pPr>
      <w:r>
        <w:rPr>
          <w:b w:val="0"/>
          <w:i/>
        </w:rPr>
        <w:t>brajera khelā gocāraṇa naidāra khelā saṃkīrtana yāte matta śiśugaṇa |</w:t>
      </w:r>
      <w:r>
        <w:br/>
      </w:r>
      <w:r>
        <w:rPr>
          <w:b w:val="0"/>
          <w:i/>
        </w:rPr>
        <w:t>hāre re re jānā yābe yeye suradhunīra tīrete ||</w:t>
      </w:r>
    </w:p>
    <w:p>
      <w:pPr>
        <w:spacing w:after="60"/>
        <w:jc w:val="both"/>
      </w:pPr>
      <w:r>
        <w:rPr>
          <w:b w:val="0"/>
          <w:i/>
        </w:rPr>
        <w:t>Word for word:</w:t>
      </w:r>
      <w:r>
        <w:t xml:space="preserve"> brajera khelā — the game of Vraja; gocāraṇa — grazing the cows; naidāra khelā — the game of Nadia; saṃkīrtana — sankirtana; yāte matta śiśugaṇa — of which the boys are mad; hāre re re — "ha-re-re!" (the cowherds' cry); jānā yābe — it will be seen; yeye — going; suradhunīra tīrete — to the bank of the Suradhuni (the Ganga)</w:t>
      </w:r>
    </w:p>
    <w:p>
      <w:pPr>
        <w:spacing w:after="60"/>
        <w:ind w:left="510" w:hanging="510"/>
      </w:pPr>
      <w:r>
        <w:rPr>
          <w:b/>
          <w:i w:val="0"/>
        </w:rPr>
        <w:t>5.2.</w:t>
      </w:r>
      <w:r>
        <w:t xml:space="preserve"> The game of Vraja is grazing the cows, the game of Nadia is sankirtana — the boys are mad for it;</w:t>
      </w:r>
      <w:r>
        <w:br/>
      </w:r>
      <w:r>
        <w:t>'Ha-re-re!' — we shall see there; let us go to the bank of the Suradhuni.</w:t>
      </w:r>
    </w:p>
    <w:p>
      <w:pPr>
        <w:spacing w:after="60"/>
        <w:ind w:left="567"/>
      </w:pPr>
      <w:r>
        <w:rPr>
          <w:rFonts w:cs="Noto Serif Bengali" w:hAnsi="Noto Serif Bengali"/>
          <w:sz w:val="24"/>
        </w:rPr>
        <w:t>সময়ে অসময় হলো গোঠে যাওয়ার সময় গেল গৌর যাবি কি না বল ।</w:t>
      </w:r>
      <w:r>
        <w:br/>
      </w:r>
      <w:r>
        <w:rPr>
          <w:rFonts w:cs="Noto Serif Bengali" w:hAnsi="Noto Serif Bengali"/>
          <w:sz w:val="24"/>
        </w:rPr>
        <w:t>অভিমানে বৈসে আছ শচী মায়ের কোলেতে ॥</w:t>
      </w:r>
    </w:p>
    <w:p>
      <w:pPr>
        <w:spacing w:after="60"/>
        <w:jc w:val="both"/>
      </w:pPr>
      <w:r>
        <w:rPr>
          <w:b w:val="0"/>
          <w:i/>
        </w:rPr>
        <w:t>samaye asamaya halo goṭhe yāoyāra samaya gela gaura yābi ki nā bala |</w:t>
      </w:r>
      <w:r>
        <w:br/>
      </w:r>
      <w:r>
        <w:rPr>
          <w:b w:val="0"/>
          <w:i/>
        </w:rPr>
        <w:t>abhimāne baise ācha śacī māyera kolete ||</w:t>
      </w:r>
    </w:p>
    <w:p>
      <w:pPr>
        <w:spacing w:after="60"/>
        <w:jc w:val="both"/>
      </w:pPr>
      <w:r>
        <w:rPr>
          <w:b w:val="0"/>
          <w:i/>
        </w:rPr>
        <w:t>Word for word:</w:t>
      </w:r>
      <w:r>
        <w:t xml:space="preserve"> samaye asamaya halo — the hour has become no hour; goṭhe yāoyāra samaya gela — the time for going to the pasture is gone; gaura yābi ki nā bala — Gaura, say, will You go or not; abhimāne — in offence; baise ācha — You sit; śacī māyera kolete — on Mother Shachi's lap</w:t>
      </w:r>
    </w:p>
    <w:p>
      <w:pPr>
        <w:spacing w:after="60"/>
        <w:ind w:left="510" w:hanging="510"/>
      </w:pPr>
      <w:r>
        <w:rPr>
          <w:b/>
          <w:i w:val="0"/>
        </w:rPr>
        <w:t>5.3.</w:t>
      </w:r>
      <w:r>
        <w:t xml:space="preserve"> The hour is past — the time for going to the pasture has gone: Gaura, tell us, will You come or not?</w:t>
      </w:r>
      <w:r>
        <w:br/>
      </w:r>
      <w:r>
        <w:t>You have taken offence — sitting on Mother Shachi's lap!"</w:t>
      </w:r>
    </w:p>
    <w:p>
      <w:pPr>
        <w:spacing w:after="60"/>
        <w:ind w:left="567"/>
      </w:pPr>
      <w:r>
        <w:rPr>
          <w:rFonts w:cs="Noto Serif Bengali" w:hAnsi="Noto Serif Bengali"/>
          <w:sz w:val="24"/>
        </w:rPr>
        <w:t>শুনে অভিরামের কথা কহিছেন শচী মাতা তোরা যাবি রে কোথা ।</w:t>
      </w:r>
      <w:r>
        <w:br/>
      </w:r>
      <w:r>
        <w:rPr>
          <w:rFonts w:cs="Noto Serif Bengali" w:hAnsi="Noto Serif Bengali"/>
          <w:sz w:val="24"/>
        </w:rPr>
        <w:t>গোঠে যাবে গোরাচাঁদ বাসু যায় নিয়া ছাতা ॥</w:t>
      </w:r>
    </w:p>
    <w:p>
      <w:pPr>
        <w:spacing w:after="60"/>
        <w:jc w:val="both"/>
      </w:pPr>
      <w:r>
        <w:rPr>
          <w:b w:val="0"/>
          <w:i/>
        </w:rPr>
        <w:t>śune abhirāmera kathā kahichena śacī mātā torā yābi re kothā |</w:t>
      </w:r>
      <w:r>
        <w:br/>
      </w:r>
      <w:r>
        <w:rPr>
          <w:b w:val="0"/>
          <w:i/>
        </w:rPr>
        <w:t>goṭhe yābe gorācām̐da bāsu yāya niyā chātā ||</w:t>
      </w:r>
    </w:p>
    <w:p>
      <w:pPr>
        <w:spacing w:after="60"/>
        <w:jc w:val="both"/>
      </w:pPr>
      <w:r>
        <w:rPr>
          <w:b w:val="0"/>
          <w:i/>
        </w:rPr>
        <w:t>Word for word:</w:t>
      </w:r>
      <w:r>
        <w:t xml:space="preserve"> śune abhirāmera kathā — hearing Abhirama's words; kahichena śacī mātā — Mother Shachi says; torā yābi re kothā — where will you go; goṭhe yābe gorācām̐da — Gorachand will go to the pasture; bāsu yāya niyā chātā — Vasu goes carrying an umbrella</w:t>
      </w:r>
    </w:p>
    <w:p>
      <w:pPr>
        <w:spacing w:after="60"/>
        <w:ind w:left="510" w:hanging="510"/>
      </w:pPr>
      <w:r>
        <w:rPr>
          <w:b/>
          <w:i w:val="0"/>
        </w:rPr>
        <w:t>5.4.</w:t>
      </w:r>
      <w:r>
        <w:t xml:space="preserve"> Hearing Abhirama's words, Mother Shachi says: "And where will you all go?"</w:t>
      </w:r>
      <w:r>
        <w:br/>
      </w:r>
      <w:r>
        <w:t>Gorachand will go to the pasture — Vasu goes carrying the umbrella.</w:t>
      </w:r>
      <w:r>
        <w:rPr>
          <w:b w:val="0"/>
          <w:i w:val="0"/>
          <w:vertAlign w:val="superscript"/>
        </w:rPr>
        <w:t>13</w:t>
      </w:r>
    </w:p>
    <w:p>
      <w:pPr>
        <w:pStyle w:val="Heading2"/>
      </w:pPr>
      <w:r>
        <w:t>6. Yadunandana — "gaurāṅga-sundara naṭa-purandara…" (PK 2099; GPT1 p. 138, no. 80)</w:t>
      </w:r>
    </w:p>
    <w:p>
      <w:pPr>
        <w:spacing w:after="60"/>
        <w:jc w:val="both"/>
      </w:pPr>
      <w:r>
        <w:rPr>
          <w:b w:val="0"/>
          <w:i/>
        </w:rPr>
        <w:t>Gauranga's dance: He is the lord of dancers, the manifest body of prema, like a new cloud or a golden Madana moulded of nectar; for the sweetness of His face and smile one gives the autumn moon as a ransom; His eyes defeat the wagtail; the poet longs for His red feet. Raga mayura.</w:t>
      </w:r>
      <w:r>
        <w:rPr>
          <w:b w:val="0"/>
          <w:i w:val="0"/>
          <w:vertAlign w:val="superscript"/>
        </w:rPr>
        <w:t>14</w:t>
      </w:r>
    </w:p>
    <w:p>
      <w:pPr>
        <w:spacing w:after="60"/>
        <w:ind w:left="567"/>
      </w:pPr>
      <w:r>
        <w:rPr>
          <w:rFonts w:cs="Noto Serif Bengali" w:hAnsi="Noto Serif Bengali"/>
          <w:sz w:val="24"/>
        </w:rPr>
        <w:t>গৌরাঙ্গ-সুন্দর নট-পুরন্দর প্রকট প্রেমের তনু ।</w:t>
      </w:r>
      <w:r>
        <w:br/>
      </w:r>
      <w:r>
        <w:rPr>
          <w:rFonts w:cs="Noto Serif Bengali" w:hAnsi="Noto Serif Bengali"/>
          <w:sz w:val="24"/>
        </w:rPr>
        <w:t>কিয়ে নবঘন পুরট মদন সুধায়ে গড়ল জনু ॥</w:t>
      </w:r>
    </w:p>
    <w:p>
      <w:pPr>
        <w:spacing w:after="60"/>
        <w:jc w:val="both"/>
      </w:pPr>
      <w:r>
        <w:rPr>
          <w:b w:val="0"/>
          <w:i/>
        </w:rPr>
        <w:t>gaurāṅga-sundara naṭa-purandara prakaṭa premera tanu |</w:t>
      </w:r>
      <w:r>
        <w:br/>
      </w:r>
      <w:r>
        <w:rPr>
          <w:b w:val="0"/>
          <w:i/>
        </w:rPr>
        <w:t>kiye nabaghana puraṭa madana sudhāye gaṛala janu ||</w:t>
      </w:r>
    </w:p>
    <w:p>
      <w:pPr>
        <w:spacing w:after="60"/>
        <w:jc w:val="both"/>
      </w:pPr>
      <w:r>
        <w:rPr>
          <w:b w:val="0"/>
          <w:i/>
        </w:rPr>
        <w:t>Word for word:</w:t>
      </w:r>
      <w:r>
        <w:t xml:space="preserve"> gaurāṅga-sundara — Gauranga the Beautiful; naṭa-purandara — lord of dancers; prakaṭa premera tanu — the manifest body of prema; kiye — is it; nabaghana — a new cloud; puraṭa madana — a golden Madana; sudhāye gaṛala janu — as if moulded of nectar</w:t>
      </w:r>
    </w:p>
    <w:p>
      <w:pPr>
        <w:spacing w:after="60"/>
        <w:ind w:left="510" w:hanging="510"/>
      </w:pPr>
      <w:r>
        <w:rPr>
          <w:b/>
          <w:i w:val="0"/>
        </w:rPr>
        <w:t>6.1.</w:t>
      </w:r>
      <w:r>
        <w:t xml:space="preserve"> Gauranga the Beautiful, lord of dancers — the manifest body of prema:</w:t>
      </w:r>
      <w:r>
        <w:br/>
      </w:r>
      <w:r>
        <w:t>is He a new cloud, is He a golden Madana? — as if moulded of nectar.</w:t>
      </w:r>
      <w:r>
        <w:rPr>
          <w:b w:val="0"/>
          <w:i w:val="0"/>
          <w:vertAlign w:val="superscript"/>
        </w:rPr>
        <w:t>15</w:t>
      </w:r>
    </w:p>
    <w:p>
      <w:pPr>
        <w:spacing w:after="60"/>
        <w:ind w:left="567"/>
      </w:pPr>
      <w:r>
        <w:rPr>
          <w:rFonts w:cs="Noto Serif Bengali" w:hAnsi="Noto Serif Bengali"/>
          <w:sz w:val="24"/>
        </w:rPr>
        <w:t>ভাল নাচে গৌরাঙ্গ আনন্দ-সিন্ধু ।</w:t>
      </w:r>
      <w:r>
        <w:br/>
      </w:r>
      <w:r>
        <w:rPr>
          <w:rFonts w:cs="Noto Serif Bengali" w:hAnsi="Noto Serif Bengali"/>
          <w:sz w:val="24"/>
        </w:rPr>
        <w:t>বদন-মাধুরী হাস-চাতুরী নিছিয়ে শরদ-ইন্দু ॥ ধ্রু ॥</w:t>
      </w:r>
    </w:p>
    <w:p>
      <w:pPr>
        <w:spacing w:after="60"/>
        <w:jc w:val="both"/>
      </w:pPr>
      <w:r>
        <w:rPr>
          <w:b w:val="0"/>
          <w:i/>
        </w:rPr>
        <w:t>bhāla nāce gaurāṅga ānanda-sindhu |</w:t>
      </w:r>
      <w:r>
        <w:br/>
      </w:r>
      <w:r>
        <w:rPr>
          <w:b w:val="0"/>
          <w:i/>
        </w:rPr>
        <w:t>badana-mādhurī hāsa-cāturī nichiye śarada-indu || dhru ||</w:t>
      </w:r>
    </w:p>
    <w:p>
      <w:pPr>
        <w:spacing w:after="60"/>
        <w:jc w:val="both"/>
      </w:pPr>
      <w:r>
        <w:rPr>
          <w:b w:val="0"/>
          <w:i/>
        </w:rPr>
        <w:t>Word for word:</w:t>
      </w:r>
      <w:r>
        <w:t xml:space="preserve"> bhāla nāce gaurāṅga — wondrously dances Gauranga; ānanda-sindhu — ocean of bliss; badana-mādhurī — sweetness of face; hāsa-cāturī — cunning of the smile; nichiye — one gives as ransom; śarada-indu — the autumn moon</w:t>
      </w:r>
    </w:p>
    <w:p>
      <w:pPr>
        <w:spacing w:after="60"/>
        <w:ind w:left="510" w:hanging="510"/>
      </w:pPr>
      <w:r>
        <w:rPr>
          <w:b/>
          <w:i w:val="0"/>
        </w:rPr>
        <w:t>6.2.</w:t>
      </w:r>
      <w:r>
        <w:t xml:space="preserve"> </w:t>
      </w:r>
      <w:r>
        <w:rPr>
          <w:b w:val="0"/>
          <w:i/>
        </w:rPr>
        <w:t>(Refrain)</w:t>
      </w:r>
      <w:r>
        <w:t xml:space="preserve"> Wondrously dances Gauranga — an ocean of bliss!</w:t>
      </w:r>
      <w:r>
        <w:br/>
      </w:r>
      <w:r>
        <w:t>For the sweetness of His face, for the cunning of His smile one gives the autumn moon as a ransom.</w:t>
      </w:r>
    </w:p>
    <w:p>
      <w:pPr>
        <w:spacing w:after="60"/>
        <w:ind w:left="567"/>
      </w:pPr>
      <w:r>
        <w:rPr>
          <w:rFonts w:cs="Noto Serif Bengali" w:hAnsi="Noto Serif Bengali"/>
          <w:sz w:val="24"/>
        </w:rPr>
        <w:t>কিবা সে নয়ন জিনিয়া খঞ্জন ভাঙুর ভঙ্গিম শোভা ।</w:t>
      </w:r>
      <w:r>
        <w:br/>
      </w:r>
      <w:r>
        <w:rPr>
          <w:rFonts w:cs="Noto Serif Bengali" w:hAnsi="Noto Serif Bengali"/>
          <w:sz w:val="24"/>
        </w:rPr>
        <w:t>অরুণ বরণ যুগল চরণ এ যদুনন্দন-লোভা ॥</w:t>
      </w:r>
    </w:p>
    <w:p>
      <w:pPr>
        <w:spacing w:after="60"/>
        <w:jc w:val="both"/>
      </w:pPr>
      <w:r>
        <w:rPr>
          <w:b w:val="0"/>
          <w:i/>
        </w:rPr>
        <w:t>kibā se nayana jiniyā khañjana bhāṅura bhaṅgima śobhā |</w:t>
      </w:r>
      <w:r>
        <w:br/>
      </w:r>
      <w:r>
        <w:rPr>
          <w:b w:val="0"/>
          <w:i/>
        </w:rPr>
        <w:t>aruṇa baraṇa yugala caraṇa e yadunandana-lobhā ||</w:t>
      </w:r>
    </w:p>
    <w:p>
      <w:pPr>
        <w:spacing w:after="60"/>
        <w:jc w:val="both"/>
      </w:pPr>
      <w:r>
        <w:rPr>
          <w:b w:val="0"/>
          <w:i/>
        </w:rPr>
        <w:t>Word for word:</w:t>
      </w:r>
      <w:r>
        <w:t xml:space="preserve"> kibā se nayana — what eyes; jiniyā khañjana — defeating the wagtail; bhāṅura bhaṅgima śobhā — the beauty of the curving brows; aruṇa baraṇa — of red colour; yugala caraṇa — two feet; e yadunandana-lobhā — this Yadunandana longs for them</w:t>
      </w:r>
    </w:p>
    <w:p>
      <w:pPr>
        <w:spacing w:after="60"/>
        <w:ind w:left="510" w:hanging="510"/>
      </w:pPr>
      <w:r>
        <w:rPr>
          <w:b/>
          <w:i w:val="0"/>
        </w:rPr>
        <w:t>6.3.</w:t>
      </w:r>
      <w:r>
        <w:t xml:space="preserve"> What eyes — they defeat the wagtail! How lovely the curve of His brows!</w:t>
      </w:r>
      <w:r>
        <w:br/>
      </w:r>
      <w:r>
        <w:t>His two red feet — this Yadunandana longs for them.</w:t>
      </w:r>
    </w:p>
    <w:p>
      <w:pPr>
        <w:spacing w:after="60"/>
        <w:ind w:left="283"/>
      </w:pPr>
      <w:r>
        <w:rPr>
          <w:b/>
          <w:i w:val="0"/>
          <w:sz w:val="18"/>
        </w:rPr>
        <w:t>10.</w:t>
      </w:r>
      <w:r>
        <w:rPr>
          <w:sz w:val="18"/>
        </w:rPr>
        <w:t xml:space="preserve"> GPT1 — p. 449, section on Advaita, no. 33 (dhanashi), scan PDF p. 708; GPT2 — sec. 6.2, no. 33. The pada is not in PK, BR, KGC or PS; it was missing from the catalogue (new row KD-013). Signature "Kanu"; the language is New Bengali (akasmāt, sacakita) — the pada is probably late; C.</w:t>
      </w:r>
    </w:p>
    <w:p>
      <w:pPr>
        <w:spacing w:after="60"/>
        <w:ind w:left="283"/>
      </w:pPr>
      <w:r>
        <w:rPr>
          <w:b/>
          <w:i w:val="0"/>
          <w:sz w:val="18"/>
        </w:rPr>
        <w:t>11.</w:t>
      </w:r>
      <w:r>
        <w:rPr>
          <w:sz w:val="18"/>
        </w:rPr>
        <w:t xml:space="preserve"> The time of the Lord's appearance — Shaka 1407 (1486 AD), the full moon of Phalguna, a lunar eclipse — CC Adi 13; there it is also said that at the hour of His birth Advaita Acharya in Shantipur and Haridasa Thakura danced in bliss. Advaita's worship with Ganga water and tulasi, by which He called Krishna down, — CC Adi 3. "I have brought" — Advaita called the Lord to earth; cf. the same words in the pada on the abhisheka (chapter 14, no. 7). Nara (nāṛā) is Advaita.</w:t>
      </w:r>
    </w:p>
    <w:p>
      <w:pPr>
        <w:spacing w:after="60"/>
        <w:ind w:left="283"/>
      </w:pPr>
      <w:r>
        <w:rPr>
          <w:b/>
          <w:i w:val="0"/>
          <w:sz w:val="18"/>
        </w:rPr>
        <w:t>12.</w:t>
      </w:r>
      <w:r>
        <w:rPr>
          <w:sz w:val="18"/>
        </w:rPr>
        <w:t xml:space="preserve"> GPT1 — p. 330, section on goshtha-bhava, no. 29 (lalita), checked against the scan (PDF p. 589); GPT2 — sec. 5.1, no. 29. The pada is not in PK, BR, KGC or PS. In the catalogue (VV-007) the pada was listed as "unsigned," but the last line names Vasu (bāsu yāya niyā chātā) — thus the poet often brings himself into the lila as a participant; new row VG-174. The colloquial language (halo, yeye, śune) points to a late origin; C. Cf. other padas on Gaura's goshtha-bhava in Navadvipa: chapter 1, nos. 11–12; chapter 14, nos. 14–15.</w:t>
      </w:r>
    </w:p>
    <w:p>
      <w:pPr>
        <w:spacing w:after="60"/>
        <w:ind w:left="283"/>
      </w:pPr>
      <w:r>
        <w:rPr>
          <w:b/>
          <w:i w:val="0"/>
          <w:sz w:val="18"/>
        </w:rPr>
        <w:t>13.</w:t>
      </w:r>
      <w:r>
        <w:rPr>
          <w:sz w:val="18"/>
        </w:rPr>
        <w:t xml:space="preserve"> Abhirama Thakura (Ramadasa) is an associate of Nityananda, one of the twelve gopalas; the tradition sees in him Shridama, Krishna's friend (Gaura-ganoddesha-dipika). In the pasture the cowherd friends hold an umbrella over Krishna; naming himself, the poet becomes one of them.</w:t>
      </w:r>
    </w:p>
    <w:p>
      <w:pPr>
        <w:spacing w:after="60"/>
        <w:ind w:left="283"/>
      </w:pPr>
      <w:r>
        <w:rPr>
          <w:b/>
          <w:i w:val="0"/>
          <w:sz w:val="18"/>
        </w:rPr>
        <w:t>14.</w:t>
      </w:r>
      <w:r>
        <w:rPr>
          <w:sz w:val="18"/>
        </w:rPr>
        <w:t xml:space="preserve"> PK — vol. 3, 17th pallava ("śrīgaurāṅgera nṛtyādi līlā"), mark "॥</w:t>
      </w:r>
      <w:r>
        <w:rPr>
          <w:rFonts w:ascii="Noto Serif Bengali" w:hAnsi="Noto Serif Bengali" w:cs="Noto Serif Bengali"/>
          <w:sz w:val="18"/>
        </w:rPr>
        <w:t>৪১</w:t>
      </w:r>
      <w:r>
        <w:rPr>
          <w:sz w:val="18"/>
        </w:rPr>
        <w:t>॥</w:t>
      </w:r>
      <w:r>
        <w:rPr>
          <w:rFonts w:ascii="Noto Serif Bengali" w:hAnsi="Noto Serif Bengali" w:cs="Noto Serif Bengali"/>
          <w:sz w:val="18"/>
        </w:rPr>
        <w:t>২০৯৯</w:t>
      </w:r>
      <w:r>
        <w:rPr>
          <w:sz w:val="18"/>
        </w:rPr>
        <w:t>॥," raga "tathā" (mayura, as for PK 2097), MS P-R-Sa no. 2208, checked against the scan (PDF p. 230, printed p. 219); GPT1 — p. 138, section on Gaura's beauty, no. 80 (mayura), scan PDF p. 397; GPT2 — sec. 3.1, no. 80. The pada was missing from the catalogue (new row YN-014). Signature "yadunandana": Yadunandana Chakravarti, a disciple of Gadadhara Dasa (by Majumdar a contemporary of the Lord; his padas are in BR, chapter 11), or the later Yadunandana Dasa (17th c.) — not established; C.</w:t>
      </w:r>
    </w:p>
    <w:p>
      <w:pPr>
        <w:spacing w:after="60"/>
        <w:ind w:left="283"/>
      </w:pPr>
      <w:r>
        <w:rPr>
          <w:b/>
          <w:i w:val="0"/>
          <w:sz w:val="18"/>
        </w:rPr>
        <w:t>15.</w:t>
      </w:r>
      <w:r>
        <w:rPr>
          <w:sz w:val="18"/>
        </w:rPr>
        <w:t xml:space="preserve"> "A new cloud" is the form of Krishna, "a golden Madana" the form of Gaura: within the golden Gaura the dark Krishna is hidden. Madana (Kamadeva) is an image of beauty; Krishna is Madana-mohana, "He who enchants Madana himself": the point is a beauty before which the god of love is powerless, not worldly attraction. GPT1 has "sudhāya garala janu" ("as if poison in nectar") — apparently a misprint for "gaṛala" ("moulded"). "Gives as a ransom" (nichiye) — a rite that averts misfortune from the beloved (cf. chapter 14, no. 2).</w:t>
      </w:r>
    </w:p>
    <w:p>
      <w:pPr>
        <w:pStyle w:val="Heading2"/>
      </w:pPr>
      <w:r>
        <w:t>7. Nayanananda (?) — "nāce re bhāli gaurakiśora bara-raṅgiyā…" (PK 2083 unsigned; GPT1 p. 284, no. 23)</w:t>
      </w:r>
    </w:p>
    <w:p>
      <w:pPr>
        <w:spacing w:after="60"/>
        <w:jc w:val="both"/>
      </w:pPr>
      <w:r>
        <w:rPr>
          <w:b w:val="0"/>
          <w:i/>
        </w:rPr>
        <w:t>A dance in Radha's bhava: young Gaura dances, His golden body quivering with prema; remembering Vrindavana, Govardhana and the bank of the Yamuna, He falls and cries: "The flute!"; in Radha's bhava He takes on Radha's colour and repeats "Radha, Radha!" — and Gadadhara, understanding the hint, smilingly takes his place at His left. Raga turi.</w:t>
      </w:r>
      <w:r>
        <w:rPr>
          <w:b w:val="0"/>
          <w:i w:val="0"/>
          <w:vertAlign w:val="superscript"/>
        </w:rPr>
        <w:t>16</w:t>
      </w:r>
    </w:p>
    <w:p>
      <w:pPr>
        <w:spacing w:after="60"/>
        <w:ind w:left="567"/>
      </w:pPr>
      <w:r>
        <w:rPr>
          <w:rFonts w:cs="Noto Serif Bengali" w:hAnsi="Noto Serif Bengali"/>
          <w:sz w:val="24"/>
        </w:rPr>
        <w:t>নাচে রে ভালি গৌরকিশোর বর-রঙ্গিয়া ।</w:t>
      </w:r>
      <w:r>
        <w:br/>
      </w:r>
      <w:r>
        <w:rPr>
          <w:rFonts w:cs="Noto Serif Bengali" w:hAnsi="Noto Serif Bengali"/>
          <w:sz w:val="24"/>
        </w:rPr>
        <w:t>হেম-কিরণিয়া গৌরসুন্দর-তনু প্রেম-ভরে ভেল ডগমগিয়া ॥ ধ্রু ॥</w:t>
      </w:r>
    </w:p>
    <w:p>
      <w:pPr>
        <w:spacing w:after="60"/>
        <w:jc w:val="both"/>
      </w:pPr>
      <w:r>
        <w:rPr>
          <w:b w:val="0"/>
          <w:i/>
        </w:rPr>
        <w:t>nāce re bhāli gaurakiśora bara-raṅgiyā |</w:t>
      </w:r>
      <w:r>
        <w:br/>
      </w:r>
      <w:r>
        <w:rPr>
          <w:b w:val="0"/>
          <w:i/>
        </w:rPr>
        <w:t>hema-kiraṇiyā gaurasundara-tanu prema-bhare bhela ḍagamagiyā || dhru ||</w:t>
      </w:r>
    </w:p>
    <w:p>
      <w:pPr>
        <w:spacing w:after="60"/>
        <w:jc w:val="both"/>
      </w:pPr>
      <w:r>
        <w:rPr>
          <w:b w:val="0"/>
          <w:i/>
        </w:rPr>
        <w:t>Word for word:</w:t>
      </w:r>
      <w:r>
        <w:t xml:space="preserve"> nāce re bhāli — dances, ah, finely; gaura-kiśora — young Gaura; bara-raṅgiyā — finest of merry ones; hema-kiraṇiyā — shining with gold; gaura-sundara-tanu — the beautiful body of Gaura; prema-bhare — under the weight of prema; bhela ḍagamagiyā — quivered</w:t>
      </w:r>
    </w:p>
    <w:p>
      <w:pPr>
        <w:spacing w:after="60"/>
        <w:ind w:left="510" w:hanging="510"/>
      </w:pPr>
      <w:r>
        <w:rPr>
          <w:b/>
          <w:i w:val="0"/>
        </w:rPr>
        <w:t>7.1.</w:t>
      </w:r>
      <w:r>
        <w:t xml:space="preserve"> He dances — ah, young Gaura, finest of merry ones!</w:t>
      </w:r>
      <w:r>
        <w:br/>
      </w:r>
      <w:r>
        <w:t>The beautiful body of Gaura, shining like gold, quivers under the weight of prema.</w:t>
      </w:r>
    </w:p>
    <w:p>
      <w:pPr>
        <w:spacing w:after="60"/>
        <w:ind w:left="567"/>
      </w:pPr>
      <w:r>
        <w:rPr>
          <w:rFonts w:cs="Noto Serif Bengali" w:hAnsi="Noto Serif Bengali"/>
          <w:sz w:val="24"/>
        </w:rPr>
        <w:t>বৃন্দাবন গোবর্ধন যমুনা-পুলিন বন সোঙরি সোঙরি পড়ে ঢুলিয়া ।</w:t>
      </w:r>
      <w:r>
        <w:br/>
      </w:r>
      <w:r>
        <w:rPr>
          <w:rFonts w:cs="Noto Serif Bengali" w:hAnsi="Noto Serif Bengali"/>
          <w:sz w:val="24"/>
        </w:rPr>
        <w:t>মুরলী মুরলী বলি ঘন ঘন ফুকরই রহল মুরলী-মুখ হেরিয়া ॥</w:t>
      </w:r>
    </w:p>
    <w:p>
      <w:pPr>
        <w:spacing w:after="60"/>
        <w:jc w:val="both"/>
      </w:pPr>
      <w:r>
        <w:rPr>
          <w:b w:val="0"/>
          <w:i/>
        </w:rPr>
        <w:t>bṛndābana gobardhana yamunā-pulina bana soṅari soṅari paṛe ḍhuliyā |</w:t>
      </w:r>
      <w:r>
        <w:br/>
      </w:r>
      <w:r>
        <w:rPr>
          <w:b w:val="0"/>
          <w:i/>
        </w:rPr>
        <w:t>muralī muralī bali ghana ghana phukarai rahala muralī-mukha heriyā ||</w:t>
      </w:r>
    </w:p>
    <w:p>
      <w:pPr>
        <w:spacing w:after="60"/>
        <w:jc w:val="both"/>
      </w:pPr>
      <w:r>
        <w:rPr>
          <w:b w:val="0"/>
          <w:i/>
        </w:rPr>
        <w:t>Word for word:</w:t>
      </w:r>
      <w:r>
        <w:t xml:space="preserve"> bṛndābana gobardhana — Vrindavana, Govardhana; yamunā-pulina bana — the bank and groves of the Yamuna; soṅari soṅari — remembering and remembering; paṛe ḍhuliyā — sways and falls; muralī muralī bali — crying "The flute! the flute!"; ghana ghana phukarai — cries again and again; rahala — stands still; muralī-mukha heriyā — as if gazing at the flute at the lips (or: at the face with the flute)</w:t>
      </w:r>
    </w:p>
    <w:p>
      <w:pPr>
        <w:spacing w:after="60"/>
        <w:ind w:left="510" w:hanging="510"/>
      </w:pPr>
      <w:r>
        <w:rPr>
          <w:b/>
          <w:i w:val="0"/>
        </w:rPr>
        <w:t>7.2.</w:t>
      </w:r>
      <w:r>
        <w:t xml:space="preserve"> Remembering Vrindavana, Govardhana, the bank and the groves of the Yamuna, He sways and falls;</w:t>
      </w:r>
      <w:r>
        <w:br/>
      </w:r>
      <w:r>
        <w:t>"The flute! the flute!" He cries again and again, and stands still, as if gazing at the flute at His lips.</w:t>
      </w:r>
    </w:p>
    <w:p>
      <w:pPr>
        <w:spacing w:after="60"/>
        <w:ind w:left="567"/>
      </w:pPr>
      <w:r>
        <w:rPr>
          <w:rFonts w:cs="Noto Serif Bengali" w:hAnsi="Noto Serif Bengali"/>
          <w:sz w:val="24"/>
        </w:rPr>
        <w:t>শ্রীরাধার ভাবে গোরা রাধার বরণ ভেল রাধা রাধা বয়নক ভাষ ।</w:t>
      </w:r>
      <w:r>
        <w:br/>
      </w:r>
      <w:r>
        <w:rPr>
          <w:rFonts w:cs="Noto Serif Bengali" w:hAnsi="Noto Serif Bengali"/>
          <w:sz w:val="24"/>
        </w:rPr>
        <w:t>ইঙ্গিত বুঝিয়া প্রিয় গদাধর কৌতুকে রহল বাম পাশ ॥</w:t>
      </w:r>
    </w:p>
    <w:p>
      <w:pPr>
        <w:spacing w:after="60"/>
        <w:jc w:val="both"/>
      </w:pPr>
      <w:r>
        <w:rPr>
          <w:b w:val="0"/>
          <w:i/>
        </w:rPr>
        <w:t>śrīrādhāra bhābe gorā rādhāra baraṇa bhela rādhā rādhā bayanaka bhāṣa |</w:t>
      </w:r>
      <w:r>
        <w:br/>
      </w:r>
      <w:r>
        <w:rPr>
          <w:b w:val="0"/>
          <w:i/>
        </w:rPr>
        <w:t>iṅgita bujhiyā priya gadādhara kautuke rahala bāma pāśa ||</w:t>
      </w:r>
    </w:p>
    <w:p>
      <w:pPr>
        <w:spacing w:after="60"/>
        <w:jc w:val="both"/>
      </w:pPr>
      <w:r>
        <w:rPr>
          <w:b w:val="0"/>
          <w:i/>
        </w:rPr>
        <w:t>Word for word:</w:t>
      </w:r>
      <w:r>
        <w:t xml:space="preserve"> śrī-rādhāra bhābe — in the bhava of Sri Radha; gorā — Gora; rādhāra baraṇa bhela — took on Radha's colour; rādhā rādhā bayanaka bhāṣa — the word of His lips, "Radha, Radha"; iṅgita bujhiyā — understanding the hint; priya gadādhara — dear Gadadhara; kautuke — playfully; rahala bāma pāśa — stood at the left side</w:t>
      </w:r>
    </w:p>
    <w:p>
      <w:pPr>
        <w:spacing w:after="60"/>
        <w:ind w:left="510" w:hanging="510"/>
      </w:pPr>
      <w:r>
        <w:rPr>
          <w:b/>
          <w:i w:val="0"/>
        </w:rPr>
        <w:t>7.3.</w:t>
      </w:r>
      <w:r>
        <w:t xml:space="preserve"> In the bhava of Sri Radha, Gora took on the colour of Radha; from His lips — "Radha, Radha!";</w:t>
      </w:r>
      <w:r>
        <w:br/>
      </w:r>
      <w:r>
        <w:t>understanding the hint, His dear Gadadhara playfully took his place at the left.</w:t>
      </w:r>
      <w:r>
        <w:rPr>
          <w:b w:val="0"/>
          <w:i w:val="0"/>
          <w:vertAlign w:val="superscript"/>
        </w:rPr>
        <w:t>17</w:t>
      </w:r>
    </w:p>
    <w:p>
      <w:pPr>
        <w:pStyle w:val="Heading2"/>
      </w:pPr>
      <w:r>
        <w:t>8. Yadu — "gorā mora baṛai raṅgiyā…" (PK 2101; BR pp. 925–926; GPT1 p. 257, no. 30)</w:t>
      </w:r>
    </w:p>
    <w:p>
      <w:pPr>
        <w:spacing w:after="60"/>
        <w:jc w:val="both"/>
      </w:pPr>
      <w:r>
        <w:rPr>
          <w:b w:val="0"/>
          <w:i/>
        </w:rPr>
        <w:t>Kirtana on the bank of the Suradhuni: Gaura dances in the midst of His associates — Gadadhara and Narahari on either side, and Srivasa, Haridasa, Mukunda, Murari, Vasu, Ramai, Damodara and Jagadisha singing; "Hari! Hari!" is heard on all sides; seeing the moon of His face, one forgets all torments. Raga suhini.</w:t>
      </w:r>
      <w:r>
        <w:rPr>
          <w:b w:val="0"/>
          <w:i w:val="0"/>
          <w:vertAlign w:val="superscript"/>
        </w:rPr>
        <w:t>18</w:t>
      </w:r>
    </w:p>
    <w:p>
      <w:pPr>
        <w:spacing w:after="60"/>
        <w:ind w:left="567"/>
      </w:pPr>
      <w:r>
        <w:rPr>
          <w:rFonts w:cs="Noto Serif Bengali" w:hAnsi="Noto Serif Bengali"/>
          <w:sz w:val="24"/>
        </w:rPr>
        <w:t>গোরা মোর বড়ই রঙ্গিয়া ।</w:t>
      </w:r>
      <w:r>
        <w:br/>
      </w:r>
      <w:r>
        <w:rPr>
          <w:rFonts w:cs="Noto Serif Bengali" w:hAnsi="Noto Serif Bengali"/>
          <w:sz w:val="24"/>
        </w:rPr>
        <w:t>সুরধুনী-তীরে নব রঙ্গিয়া সঙ্গিয়া ॥ ধ্রু ॥</w:t>
      </w:r>
    </w:p>
    <w:p>
      <w:pPr>
        <w:spacing w:after="60"/>
        <w:jc w:val="both"/>
      </w:pPr>
      <w:r>
        <w:rPr>
          <w:b w:val="0"/>
          <w:i/>
        </w:rPr>
        <w:t>gorā mora baṛai raṅgiyā |</w:t>
      </w:r>
      <w:r>
        <w:br/>
      </w:r>
      <w:r>
        <w:rPr>
          <w:b w:val="0"/>
          <w:i/>
        </w:rPr>
        <w:t>suradhunī-tīre naba raṅgiyā saṅgiyā || dhru ||</w:t>
      </w:r>
    </w:p>
    <w:p>
      <w:pPr>
        <w:spacing w:after="60"/>
        <w:jc w:val="both"/>
      </w:pPr>
      <w:r>
        <w:rPr>
          <w:b w:val="0"/>
          <w:i/>
        </w:rPr>
        <w:t>Word for word:</w:t>
      </w:r>
      <w:r>
        <w:t xml:space="preserve"> gorā mora — my Gora; baṛai raṅgiyā — a great merry-maker; suradhunī-tīre — on the bank of the Suradhuni (the Ganga); naba raṅgiyā saṅgiyā — with new merry companions</w:t>
      </w:r>
    </w:p>
    <w:p>
      <w:pPr>
        <w:spacing w:after="60"/>
        <w:ind w:left="510" w:hanging="510"/>
      </w:pPr>
      <w:r>
        <w:rPr>
          <w:b/>
          <w:i w:val="0"/>
        </w:rPr>
        <w:t>8.1.</w:t>
      </w:r>
      <w:r>
        <w:t xml:space="preserve"> </w:t>
      </w:r>
      <w:r>
        <w:rPr>
          <w:b w:val="0"/>
          <w:i/>
        </w:rPr>
        <w:t>(Refrain)</w:t>
      </w:r>
      <w:r>
        <w:t xml:space="preserve"> My Gora is a great merry-maker:</w:t>
      </w:r>
      <w:r>
        <w:br/>
      </w:r>
      <w:r>
        <w:t>on the bank of the Suradhuni — with new merry companions.</w:t>
      </w:r>
    </w:p>
    <w:p>
      <w:pPr>
        <w:spacing w:after="60"/>
        <w:ind w:left="567"/>
      </w:pPr>
      <w:r>
        <w:rPr>
          <w:rFonts w:cs="Noto Serif Bengali" w:hAnsi="Noto Serif Bengali"/>
          <w:sz w:val="24"/>
        </w:rPr>
        <w:t>গাওত সহচর মন-মোহনিয়া ।</w:t>
      </w:r>
      <w:r>
        <w:br/>
      </w:r>
      <w:r>
        <w:rPr>
          <w:rFonts w:cs="Noto Serif Bengali" w:hAnsi="Noto Serif Bengali"/>
          <w:sz w:val="24"/>
        </w:rPr>
        <w:t>মাঝহি নাচত গৌর দ্বিজ-মণিয়া ॥</w:t>
      </w:r>
    </w:p>
    <w:p>
      <w:pPr>
        <w:spacing w:after="60"/>
        <w:jc w:val="both"/>
      </w:pPr>
      <w:r>
        <w:rPr>
          <w:b w:val="0"/>
          <w:i/>
        </w:rPr>
        <w:t>gāota sahacara mana-mohaniyā |</w:t>
      </w:r>
      <w:r>
        <w:br/>
      </w:r>
      <w:r>
        <w:rPr>
          <w:b w:val="0"/>
          <w:i/>
        </w:rPr>
        <w:t>mājhahi nācata gaura dvija-maṇiyā ||</w:t>
      </w:r>
    </w:p>
    <w:p>
      <w:pPr>
        <w:spacing w:after="60"/>
        <w:jc w:val="both"/>
      </w:pPr>
      <w:r>
        <w:rPr>
          <w:b w:val="0"/>
          <w:i/>
        </w:rPr>
        <w:t>Word for word:</w:t>
      </w:r>
      <w:r>
        <w:t xml:space="preserve"> gāota sahacara — the associates sing; mana-mohaniyā — enchanting hearts; mājhahi — in the midst; nācata gaura — dances Gaura; dvija-maṇiyā — the jewel among brahmanas</w:t>
      </w:r>
    </w:p>
    <w:p>
      <w:pPr>
        <w:spacing w:after="60"/>
        <w:ind w:left="510" w:hanging="510"/>
      </w:pPr>
      <w:r>
        <w:rPr>
          <w:b/>
          <w:i w:val="0"/>
        </w:rPr>
        <w:t>8.2.</w:t>
      </w:r>
      <w:r>
        <w:t xml:space="preserve"> The associates sing, enchanting hearts;</w:t>
      </w:r>
      <w:r>
        <w:br/>
      </w:r>
      <w:r>
        <w:t>in their midst dances Gaura — the jewel among brahmanas.</w:t>
      </w:r>
    </w:p>
    <w:p>
      <w:pPr>
        <w:spacing w:after="60"/>
        <w:ind w:left="567"/>
      </w:pPr>
      <w:r>
        <w:rPr>
          <w:rFonts w:cs="Noto Serif Bengali" w:hAnsi="Noto Serif Bengali"/>
          <w:sz w:val="24"/>
        </w:rPr>
        <w:t>গদাধর নরহরি ডাহিন বাম ।</w:t>
      </w:r>
      <w:r>
        <w:br/>
      </w:r>
      <w:r>
        <w:rPr>
          <w:rFonts w:cs="Noto Serif Bengali" w:hAnsi="Noto Serif Bengali"/>
          <w:sz w:val="24"/>
        </w:rPr>
        <w:t>শ্রীনিবাস হরিদাস গায় হরিনাম ॥</w:t>
      </w:r>
    </w:p>
    <w:p>
      <w:pPr>
        <w:spacing w:after="60"/>
        <w:jc w:val="both"/>
      </w:pPr>
      <w:r>
        <w:rPr>
          <w:b w:val="0"/>
          <w:i/>
        </w:rPr>
        <w:t>gadādhara narahari ḍāhina bāma |</w:t>
      </w:r>
      <w:r>
        <w:br/>
      </w:r>
      <w:r>
        <w:rPr>
          <w:b w:val="0"/>
          <w:i/>
        </w:rPr>
        <w:t>śrīnibāsa haridāsa gāya harināma ||</w:t>
      </w:r>
    </w:p>
    <w:p>
      <w:pPr>
        <w:spacing w:after="60"/>
        <w:jc w:val="both"/>
      </w:pPr>
      <w:r>
        <w:rPr>
          <w:b w:val="0"/>
          <w:i/>
        </w:rPr>
        <w:t>Word for word:</w:t>
      </w:r>
      <w:r>
        <w:t xml:space="preserve"> gadādhara narahari — Gadadhara and Narahari; ḍāhina bāma — right and left; śrīnibāsa haridāsa — Srivasa and Haridasa; gāya harināma — sing the name of Hari</w:t>
      </w:r>
    </w:p>
    <w:p>
      <w:pPr>
        <w:spacing w:after="60"/>
        <w:ind w:left="510" w:hanging="510"/>
      </w:pPr>
      <w:r>
        <w:rPr>
          <w:b/>
          <w:i w:val="0"/>
        </w:rPr>
        <w:t>8.3.</w:t>
      </w:r>
      <w:r>
        <w:t xml:space="preserve"> Gadadhara and Narahari — on the right and the left;</w:t>
      </w:r>
      <w:r>
        <w:br/>
      </w:r>
      <w:r>
        <w:t>Srivasa and Haridasa sing the name of Hari.</w:t>
      </w:r>
    </w:p>
    <w:p>
      <w:pPr>
        <w:spacing w:after="60"/>
        <w:ind w:left="567"/>
      </w:pPr>
      <w:r>
        <w:rPr>
          <w:rFonts w:cs="Noto Serif Bengali" w:hAnsi="Noto Serif Bengali"/>
          <w:sz w:val="24"/>
        </w:rPr>
        <w:t>মুকুন্দ মুরারি বাসু রামাই সঙ্গতি ।</w:t>
      </w:r>
      <w:r>
        <w:br/>
      </w:r>
      <w:r>
        <w:rPr>
          <w:rFonts w:cs="Noto Serif Bengali" w:hAnsi="Noto Serif Bengali"/>
          <w:sz w:val="24"/>
        </w:rPr>
        <w:t>গায় দামোদর জগদীশ মহামতি ॥</w:t>
      </w:r>
    </w:p>
    <w:p>
      <w:pPr>
        <w:spacing w:after="60"/>
        <w:jc w:val="both"/>
      </w:pPr>
      <w:r>
        <w:rPr>
          <w:b w:val="0"/>
          <w:i/>
        </w:rPr>
        <w:t>mukunda murāri bāsu rāmāi saṅgati |</w:t>
      </w:r>
      <w:r>
        <w:br/>
      </w:r>
      <w:r>
        <w:rPr>
          <w:b w:val="0"/>
          <w:i/>
        </w:rPr>
        <w:t>gāya dāmodara jagadīśa mahāmati ||</w:t>
      </w:r>
    </w:p>
    <w:p>
      <w:pPr>
        <w:spacing w:after="60"/>
        <w:jc w:val="both"/>
      </w:pPr>
      <w:r>
        <w:rPr>
          <w:b w:val="0"/>
          <w:i/>
        </w:rPr>
        <w:t>Word for word:</w:t>
      </w:r>
      <w:r>
        <w:t xml:space="preserve"> mukunda murāri bāsu rāmāi — Mukunda, Murari, Vasu, Ramai; saṅgati — together with Him; gāya dāmodara — Damodara sings; jagadīśa mahāmati — wise Jagadisha</w:t>
      </w:r>
    </w:p>
    <w:p>
      <w:pPr>
        <w:spacing w:after="60"/>
        <w:ind w:left="510" w:hanging="510"/>
      </w:pPr>
      <w:r>
        <w:rPr>
          <w:b/>
          <w:i w:val="0"/>
        </w:rPr>
        <w:t>8.4.</w:t>
      </w:r>
      <w:r>
        <w:t xml:space="preserve"> With Him are Mukunda, Murari, Vasu, Ramai;</w:t>
      </w:r>
      <w:r>
        <w:br/>
      </w:r>
      <w:r>
        <w:t>Damodara and wise Jagadisha sing.</w:t>
      </w:r>
      <w:r>
        <w:rPr>
          <w:b w:val="0"/>
          <w:i w:val="0"/>
          <w:vertAlign w:val="superscript"/>
        </w:rPr>
        <w:t>19</w:t>
      </w:r>
    </w:p>
    <w:p>
      <w:pPr>
        <w:spacing w:after="60"/>
        <w:ind w:left="567"/>
      </w:pPr>
      <w:r>
        <w:rPr>
          <w:rFonts w:cs="Noto Serif Bengali" w:hAnsi="Noto Serif Bengali"/>
          <w:sz w:val="24"/>
        </w:rPr>
        <w:t>চৌদিগে শুনিয়ে যে হরি হরি বোল ।</w:t>
      </w:r>
      <w:r>
        <w:br/>
      </w:r>
      <w:r>
        <w:rPr>
          <w:rFonts w:cs="Noto Serif Bengali" w:hAnsi="Noto Serif Bengali"/>
          <w:sz w:val="24"/>
        </w:rPr>
        <w:t>উথলিল প্রেম-সিন্ধু অমিয়া-হিল্লোল ॥</w:t>
      </w:r>
    </w:p>
    <w:p>
      <w:pPr>
        <w:spacing w:after="60"/>
        <w:jc w:val="both"/>
      </w:pPr>
      <w:r>
        <w:rPr>
          <w:b w:val="0"/>
          <w:i/>
        </w:rPr>
        <w:t>caudige śuniye ye hari hari bola |</w:t>
      </w:r>
      <w:r>
        <w:br/>
      </w:r>
      <w:r>
        <w:rPr>
          <w:b w:val="0"/>
          <w:i/>
        </w:rPr>
        <w:t>uthalila prema-sindhu amiyā-hillola ||</w:t>
      </w:r>
    </w:p>
    <w:p>
      <w:pPr>
        <w:spacing w:after="60"/>
        <w:jc w:val="both"/>
      </w:pPr>
      <w:r>
        <w:rPr>
          <w:b w:val="0"/>
          <w:i/>
        </w:rPr>
        <w:t>Word for word:</w:t>
      </w:r>
      <w:r>
        <w:t xml:space="preserve"> caudige śuniye — on all sides is heard; ye — lo; hari hari bola — the cry "Hari! Hari!"; uthalila prema-sindhu — the ocean of prema rose; amiyā-hillola — in waves of nectar</w:t>
      </w:r>
    </w:p>
    <w:p>
      <w:pPr>
        <w:spacing w:after="60"/>
        <w:ind w:left="510" w:hanging="510"/>
      </w:pPr>
      <w:r>
        <w:rPr>
          <w:b/>
          <w:i w:val="0"/>
        </w:rPr>
        <w:t>8.5.</w:t>
      </w:r>
      <w:r>
        <w:t xml:space="preserve"> On all sides is heard: "Hari! Hari!" —</w:t>
      </w:r>
      <w:r>
        <w:br/>
      </w:r>
      <w:r>
        <w:t>the ocean of prema has risen in waves of nectar.</w:t>
      </w:r>
    </w:p>
    <w:p>
      <w:pPr>
        <w:spacing w:after="60"/>
        <w:ind w:left="567"/>
      </w:pPr>
      <w:r>
        <w:rPr>
          <w:rFonts w:cs="Noto Serif Bengali" w:hAnsi="Noto Serif Bengali"/>
          <w:sz w:val="24"/>
        </w:rPr>
        <w:t>দেখিয়া বদন-চাঁদ সব তাপ হরে ।</w:t>
      </w:r>
      <w:r>
        <w:br/>
      </w:r>
      <w:r>
        <w:rPr>
          <w:rFonts w:cs="Noto Serif Bengali" w:hAnsi="Noto Serif Bengali"/>
          <w:sz w:val="24"/>
        </w:rPr>
        <w:t>যদু কহে কেবা হেন এ রূপ পাসরে ॥</w:t>
      </w:r>
    </w:p>
    <w:p>
      <w:pPr>
        <w:spacing w:after="60"/>
        <w:jc w:val="both"/>
      </w:pPr>
      <w:r>
        <w:rPr>
          <w:b w:val="0"/>
          <w:i/>
        </w:rPr>
        <w:t>dekhiyā badana-cām̐da saba tāpa hare |</w:t>
      </w:r>
      <w:r>
        <w:br/>
      </w:r>
      <w:r>
        <w:rPr>
          <w:b w:val="0"/>
          <w:i/>
        </w:rPr>
        <w:t>yadu kahe kebā hena e rūpa pāsare ||</w:t>
      </w:r>
    </w:p>
    <w:p>
      <w:pPr>
        <w:spacing w:after="60"/>
        <w:jc w:val="both"/>
      </w:pPr>
      <w:r>
        <w:rPr>
          <w:b w:val="0"/>
          <w:i/>
        </w:rPr>
        <w:t>Word for word:</w:t>
      </w:r>
      <w:r>
        <w:t xml:space="preserve"> dekhiyā badana-cām̐da — seeing the moon of His face; saba tāpa hare — all torments vanish; yadu kahe — says Yadu; kebā hena — who such; e rūpa pāsare — would forget this beauty</w:t>
      </w:r>
    </w:p>
    <w:p>
      <w:pPr>
        <w:spacing w:after="60"/>
        <w:ind w:left="510" w:hanging="510"/>
      </w:pPr>
      <w:r>
        <w:rPr>
          <w:b/>
          <w:i w:val="0"/>
        </w:rPr>
        <w:t>8.6.</w:t>
      </w:r>
      <w:r>
        <w:t xml:space="preserve"> Seeing the moon of His face, one is freed of all torments.</w:t>
      </w:r>
      <w:r>
        <w:br/>
      </w:r>
      <w:r>
        <w:t>Says Yadu: who could forget such beauty?</w:t>
      </w:r>
    </w:p>
    <w:p>
      <w:pPr>
        <w:pStyle w:val="Heading2"/>
      </w:pPr>
      <w:r>
        <w:t>9. Ramananda — "drāṃ drimiki drimi mādala bājata…" (GPT1 p. 335, no. 45)</w:t>
      </w:r>
    </w:p>
    <w:p>
      <w:pPr>
        <w:spacing w:after="60"/>
        <w:jc w:val="both"/>
      </w:pPr>
      <w:r>
        <w:rPr>
          <w:b w:val="0"/>
          <w:i/>
        </w:rPr>
        <w:t>The Lord's dance in kirtana: the madala thunders, Srivasa and all the associates sing; His arms reach to His knees, His body is as of gold, in red garments He shines like the morning sun; now He trembles, now His hair stands on end, now, raising His arms, He cries "Hari! Hari!", cherishing His former prema; with Him are Nityananda, Advaita and the associates; at this play even a diamond softens. Raga gandhara.</w:t>
      </w:r>
      <w:r>
        <w:rPr>
          <w:b w:val="0"/>
          <w:i w:val="0"/>
          <w:vertAlign w:val="superscript"/>
        </w:rPr>
        <w:t>20</w:t>
      </w:r>
    </w:p>
    <w:p>
      <w:pPr>
        <w:spacing w:after="60"/>
        <w:ind w:left="567"/>
      </w:pPr>
      <w:r>
        <w:rPr>
          <w:rFonts w:cs="Noto Serif Bengali" w:hAnsi="Noto Serif Bengali"/>
          <w:sz w:val="24"/>
        </w:rPr>
        <w:t>দ্রাং দ্রিমিকি দ্রিমি মাদল বাজত কতহুঁ তাল সুতালুয়া ।</w:t>
      </w:r>
      <w:r>
        <w:br/>
      </w:r>
      <w:r>
        <w:rPr>
          <w:rFonts w:cs="Noto Serif Bengali" w:hAnsi="Noto Serif Bengali"/>
          <w:sz w:val="24"/>
        </w:rPr>
        <w:t>অখিল ভুবনক নাচ নাচত শ্রীবাস আদি সভে গানুয়া ॥</w:t>
      </w:r>
    </w:p>
    <w:p>
      <w:pPr>
        <w:spacing w:after="60"/>
        <w:jc w:val="both"/>
      </w:pPr>
      <w:r>
        <w:rPr>
          <w:b w:val="0"/>
          <w:i/>
        </w:rPr>
        <w:t>drāṃ drimiki drimi mādala bājata katahum̐ tāla sutāluyā |</w:t>
      </w:r>
      <w:r>
        <w:br/>
      </w:r>
      <w:r>
        <w:rPr>
          <w:b w:val="0"/>
          <w:i/>
        </w:rPr>
        <w:t>akhila bhubanaka nāca nācata śrībāsa ādi sabhe gānuyā ||</w:t>
      </w:r>
    </w:p>
    <w:p>
      <w:pPr>
        <w:spacing w:after="60"/>
        <w:jc w:val="both"/>
      </w:pPr>
      <w:r>
        <w:rPr>
          <w:b w:val="0"/>
          <w:i/>
        </w:rPr>
        <w:t>Word for word:</w:t>
      </w:r>
      <w:r>
        <w:t xml:space="preserve"> drāṃ drimiki drimi — (the sound of the drum); mādala bājata — the madala sounds; katahum̐ tāla sutāluyā — how many talas and well-matched rhythms; akhila bhubanaka nāca nācata — He dances the dance of the whole universe; śrībāsa ādi sabhe — Srivasa and all the others; gānuyā — are singers</w:t>
      </w:r>
    </w:p>
    <w:p>
      <w:pPr>
        <w:spacing w:after="60"/>
        <w:ind w:left="510" w:hanging="510"/>
      </w:pPr>
      <w:r>
        <w:rPr>
          <w:b/>
          <w:i w:val="0"/>
        </w:rPr>
        <w:t>9.1.</w:t>
      </w:r>
      <w:r>
        <w:t xml:space="preserve"> "Drang-drimiki-drimi" thunders the madala: how many talas, how many well-matched rhythms!</w:t>
      </w:r>
      <w:r>
        <w:br/>
      </w:r>
      <w:r>
        <w:t>He dances the dance of the whole universe — Srivasa and all the others sing.</w:t>
      </w:r>
      <w:r>
        <w:rPr>
          <w:b w:val="0"/>
          <w:i w:val="0"/>
          <w:vertAlign w:val="superscript"/>
        </w:rPr>
        <w:t>21</w:t>
      </w:r>
    </w:p>
    <w:p>
      <w:pPr>
        <w:spacing w:after="60"/>
        <w:ind w:left="567"/>
      </w:pPr>
      <w:r>
        <w:rPr>
          <w:rFonts w:cs="Noto Serif Bengali" w:hAnsi="Noto Serif Bengali"/>
          <w:sz w:val="24"/>
        </w:rPr>
        <w:t>জানু লম্বিত বাহুযুগল কলিত কলধৌত ঠানুয়া ।</w:t>
      </w:r>
      <w:r>
        <w:br/>
      </w:r>
      <w:r>
        <w:rPr>
          <w:rFonts w:cs="Noto Serif Bengali" w:hAnsi="Noto Serif Bengali"/>
          <w:sz w:val="24"/>
        </w:rPr>
        <w:t>অরুণ অম্বরে ভুবন ডগমগি যৈছে পাতর ভানুয়া ॥</w:t>
      </w:r>
    </w:p>
    <w:p>
      <w:pPr>
        <w:spacing w:after="60"/>
        <w:jc w:val="both"/>
      </w:pPr>
      <w:r>
        <w:rPr>
          <w:b w:val="0"/>
          <w:i/>
        </w:rPr>
        <w:t>jānu lambita bāhuyugala kalita kaladhauta ṭhānuyā |</w:t>
      </w:r>
      <w:r>
        <w:br/>
      </w:r>
      <w:r>
        <w:rPr>
          <w:b w:val="0"/>
          <w:i/>
        </w:rPr>
        <w:t>aruṇa ambare bhubana ḍagamagi yaiche pātara bhānuyā ||</w:t>
      </w:r>
    </w:p>
    <w:p>
      <w:pPr>
        <w:spacing w:after="60"/>
        <w:jc w:val="both"/>
      </w:pPr>
      <w:r>
        <w:rPr>
          <w:b w:val="0"/>
          <w:i/>
        </w:rPr>
        <w:t>Word for word:</w:t>
      </w:r>
      <w:r>
        <w:t xml:space="preserve"> jānu lambita bāhuyugala — arms reaching to the knees; kalita kaladhauta ṭhānuyā — a body as if of pure gold; aruṇa ambare — in red garments; bhubana ḍagamagi — the world trembles; yaiche pātara bhānuyā — like the morning sun</w:t>
      </w:r>
    </w:p>
    <w:p>
      <w:pPr>
        <w:spacing w:after="60"/>
        <w:ind w:left="510" w:hanging="510"/>
      </w:pPr>
      <w:r>
        <w:rPr>
          <w:b/>
          <w:i w:val="0"/>
        </w:rPr>
        <w:t>9.2.</w:t>
      </w:r>
      <w:r>
        <w:t xml:space="preserve"> His arms reach to His knees, His body is as of pure gold;</w:t>
      </w:r>
      <w:r>
        <w:br/>
      </w:r>
      <w:r>
        <w:t>in red garments — the whole world trembles: like the morning sun.</w:t>
      </w:r>
    </w:p>
    <w:p>
      <w:pPr>
        <w:spacing w:after="60"/>
        <w:ind w:left="567"/>
      </w:pPr>
      <w:r>
        <w:rPr>
          <w:rFonts w:cs="Noto Serif Bengali" w:hAnsi="Noto Serif Bengali"/>
          <w:sz w:val="24"/>
        </w:rPr>
        <w:t>ক্ষণহি কম্পিত ক্ষণহি পুলকিত ক্ষণহি করযুগ চালনা ।</w:t>
      </w:r>
      <w:r>
        <w:br/>
      </w:r>
      <w:r>
        <w:rPr>
          <w:rFonts w:cs="Noto Serif Bengali" w:hAnsi="Noto Serif Bengali"/>
          <w:sz w:val="24"/>
        </w:rPr>
        <w:t>ক্ষণহি উচ করি বলই হরি হরি পূরুব প্রেম পালনা ॥</w:t>
      </w:r>
    </w:p>
    <w:p>
      <w:pPr>
        <w:spacing w:after="60"/>
        <w:jc w:val="both"/>
      </w:pPr>
      <w:r>
        <w:rPr>
          <w:b w:val="0"/>
          <w:i/>
        </w:rPr>
        <w:t>kṣaṇahi kampita kṣaṇahi pulakita kṣaṇahi karayuga cālanā |</w:t>
      </w:r>
      <w:r>
        <w:br/>
      </w:r>
      <w:r>
        <w:rPr>
          <w:b w:val="0"/>
          <w:i/>
        </w:rPr>
        <w:t>kṣaṇahi uca kari balai hari hari pūruba prema pālanā ||</w:t>
      </w:r>
    </w:p>
    <w:p>
      <w:pPr>
        <w:spacing w:after="60"/>
        <w:jc w:val="both"/>
      </w:pPr>
      <w:r>
        <w:rPr>
          <w:b w:val="0"/>
          <w:i/>
        </w:rPr>
        <w:t>Word for word:</w:t>
      </w:r>
      <w:r>
        <w:t xml:space="preserve"> kṣaṇahi kampita — now trembling; kṣaṇahi pulakita — now with hair on end; kṣaṇahi karayuga cālanā — now waving the arms; kṣaṇahi uca kari — now raising (them); balai hari hari — He cries "Hari! Hari!"; pūruba prema pālanā — cherishing the former prema</w:t>
      </w:r>
    </w:p>
    <w:p>
      <w:pPr>
        <w:spacing w:after="60"/>
        <w:ind w:left="510" w:hanging="510"/>
      </w:pPr>
      <w:r>
        <w:rPr>
          <w:b/>
          <w:i w:val="0"/>
        </w:rPr>
        <w:t>9.3.</w:t>
      </w:r>
      <w:r>
        <w:t xml:space="preserve"> Now He trembles, now His hair stands on end, now He waves His arms;</w:t>
      </w:r>
      <w:r>
        <w:br/>
      </w:r>
      <w:r>
        <w:t>now, raising them high, He cries: "Hari! Hari!" — cherishing His former prema.</w:t>
      </w:r>
    </w:p>
    <w:p>
      <w:pPr>
        <w:spacing w:after="60"/>
        <w:ind w:left="567"/>
      </w:pPr>
      <w:r>
        <w:rPr>
          <w:rFonts w:cs="Noto Serif Bengali" w:hAnsi="Noto Serif Bengali"/>
          <w:sz w:val="24"/>
        </w:rPr>
        <w:t>চাঁদ অবধূত ঠাকুর অদ্বৈত সঙ্গে সহচর মিলিয়া ।</w:t>
      </w:r>
      <w:r>
        <w:br/>
      </w:r>
      <w:r>
        <w:rPr>
          <w:rFonts w:cs="Noto Serif Bengali" w:hAnsi="Noto Serif Bengali"/>
          <w:sz w:val="24"/>
        </w:rPr>
        <w:t>কহে রামানন্দ কুলিশ সরসয়ে দারু দরবিত কেলিয়া ॥</w:t>
      </w:r>
    </w:p>
    <w:p>
      <w:pPr>
        <w:spacing w:after="60"/>
        <w:jc w:val="both"/>
      </w:pPr>
      <w:r>
        <w:rPr>
          <w:b w:val="0"/>
          <w:i/>
        </w:rPr>
        <w:t>cām̐da abadhūta ṭhākura advaita saṅge sahacara miliyā |</w:t>
      </w:r>
      <w:r>
        <w:br/>
      </w:r>
      <w:r>
        <w:rPr>
          <w:b w:val="0"/>
          <w:i/>
        </w:rPr>
        <w:t>kahe rāmānanda kuliśa sarasaye dāru darabita keliyā ||</w:t>
      </w:r>
    </w:p>
    <w:p>
      <w:pPr>
        <w:spacing w:after="60"/>
        <w:jc w:val="both"/>
      </w:pPr>
      <w:r>
        <w:rPr>
          <w:b w:val="0"/>
          <w:i/>
        </w:rPr>
        <w:t>Word for word:</w:t>
      </w:r>
      <w:r>
        <w:t xml:space="preserve"> cām̐da abadhūta — the avadhuta moon (Nityananda); ṭhākura advaita — Thakura Advaita; saṅge sahacara miliyā — with them all the associates; kahe rāmānanda — says Ramananda; kuliśa sarasaye — the diamond softens; dāru darabita — wood melts; keliyā — at (this) play</w:t>
      </w:r>
    </w:p>
    <w:p>
      <w:pPr>
        <w:spacing w:after="60"/>
        <w:ind w:left="510" w:hanging="510"/>
      </w:pPr>
      <w:r>
        <w:rPr>
          <w:b/>
          <w:i w:val="0"/>
        </w:rPr>
        <w:t>9.4.</w:t>
      </w:r>
      <w:r>
        <w:t xml:space="preserve"> The avadhuta moon, Thakura Advaita, and with them all the associates.</w:t>
      </w:r>
      <w:r>
        <w:br/>
      </w:r>
      <w:r>
        <w:t>Says Ramananda: at this play a diamond softens and wood melts.</w:t>
      </w:r>
    </w:p>
    <w:p>
      <w:pPr>
        <w:spacing w:after="60"/>
        <w:ind w:left="283"/>
      </w:pPr>
      <w:r>
        <w:rPr>
          <w:b/>
          <w:i w:val="0"/>
          <w:sz w:val="18"/>
        </w:rPr>
        <w:t>16.</w:t>
      </w:r>
      <w:r>
        <w:rPr>
          <w:sz w:val="18"/>
        </w:rPr>
        <w:t xml:space="preserve"> PK — vol. 3, 17th pallava, mark "॥</w:t>
      </w:r>
      <w:r>
        <w:rPr>
          <w:rFonts w:ascii="Noto Serif Bengali" w:hAnsi="Noto Serif Bengali" w:cs="Noto Serif Bengali"/>
          <w:sz w:val="18"/>
        </w:rPr>
        <w:t>২৫</w:t>
      </w:r>
      <w:r>
        <w:rPr>
          <w:sz w:val="18"/>
        </w:rPr>
        <w:t>॥</w:t>
      </w:r>
      <w:r>
        <w:rPr>
          <w:rFonts w:ascii="Noto Serif Bengali" w:hAnsi="Noto Serif Bengali" w:cs="Noto Serif Bengali"/>
          <w:sz w:val="18"/>
        </w:rPr>
        <w:t>২০৮৩</w:t>
      </w:r>
      <w:r>
        <w:rPr>
          <w:sz w:val="18"/>
        </w:rPr>
        <w:t>॥," raga turi, MS P-R-Sa no. 2192, checked against the scan (PDF p. 223, printed p. 212); in PK the pada is unsigned. GPT1 — p. 284, section on bhavavesha, no. 23 (turi), scan PDF p. 543: the second half of the last line is replaced by the signature "kahe nayanānanda dāsa"; GPT2 — sec. 4.3, no. 23. The pada is not in BR, KGC or PS; it was missing from the catalogue (new row NN-031). Nayanananda, the nephew of Gadadhara Pandita, is a contemporary poet (chapters 4, 10, 14); but his signature is found only in GPT — the attribution is conditional (C).</w:t>
      </w:r>
    </w:p>
    <w:p>
      <w:pPr>
        <w:spacing w:after="60"/>
        <w:ind w:left="283"/>
      </w:pPr>
      <w:r>
        <w:rPr>
          <w:b/>
          <w:i w:val="0"/>
          <w:sz w:val="18"/>
        </w:rPr>
        <w:t>17.</w:t>
      </w:r>
      <w:r>
        <w:rPr>
          <w:sz w:val="18"/>
        </w:rPr>
        <w:t xml:space="preserve"> The pada passes from Krishna's mood (memory of Vrindavana, the call of the flute) to Radha's: Gaura is Krishna Himself who has taken on Radha's bhava and golden colour (CC Adi 4). Gadadhara Pandita — the tradition sees in him a manifestation of Radha (Gaura-ganoddesha- dipika 147–153); the left side is Radha's place beside Krishna. "As if gazing at the flute at His lips" (muralī-mukha heriyā) may also mean "gazing at the face with the flute," that is, seeking Krishna with His eyes. PK MS "P-R-Sa": "rādhikāra" for "śrīrādhāra."</w:t>
      </w:r>
    </w:p>
    <w:p>
      <w:pPr>
        <w:spacing w:after="60"/>
        <w:ind w:left="283"/>
      </w:pPr>
      <w:r>
        <w:rPr>
          <w:b/>
          <w:i w:val="0"/>
          <w:sz w:val="18"/>
        </w:rPr>
        <w:t>18.</w:t>
      </w:r>
      <w:r>
        <w:rPr>
          <w:sz w:val="18"/>
        </w:rPr>
        <w:t xml:space="preserve"> PK — vol. 3, 17th pallava, mark "॥</w:t>
      </w:r>
      <w:r>
        <w:rPr>
          <w:rFonts w:ascii="Noto Serif Bengali" w:hAnsi="Noto Serif Bengali" w:cs="Noto Serif Bengali"/>
          <w:sz w:val="18"/>
        </w:rPr>
        <w:t>৪৩</w:t>
      </w:r>
      <w:r>
        <w:rPr>
          <w:sz w:val="18"/>
        </w:rPr>
        <w:t>॥</w:t>
      </w:r>
      <w:r>
        <w:rPr>
          <w:rFonts w:ascii="Noto Serif Bengali" w:hAnsi="Noto Serif Bengali" w:cs="Noto Serif Bengali"/>
          <w:sz w:val="18"/>
        </w:rPr>
        <w:t>২১০১</w:t>
      </w:r>
      <w:r>
        <w:rPr>
          <w:sz w:val="18"/>
        </w:rPr>
        <w:t>॥," raga suhini, MS P-R-Sa no. 2210, checked against the scan (PDF pp. 230–231, printed pp. 219–220). BR — ed. 1912/1913, pp. 925–926 (12th wave, "gīte yathā kāmodaḥ"), ed. 1960, vv. 3077–3082: Narahari Chakravarti quotes the pada while showing Srinivasa the places of Navadvipa, right after a pada of Nayanananda "duhum̐ duhum̐ piriti…" (PK 2069, chapter 10, no. 9). GPT1 — p. 257, section on dance and kirtana, no. 30 (suhini), scan PDF p. 516; GPT2 — sec. 4.2, no. 30. The pada was missing from the catalogue (new row YD-017). Signature "yadu": BR quotes nearby padas of Yadunandana Chakravarti, a disciple of Gadadhara Dasa; most probably it is he, though Yadunatha Kavichandra is not excluded; B (the pada is in BR).</w:t>
      </w:r>
    </w:p>
    <w:p>
      <w:pPr>
        <w:spacing w:after="60"/>
        <w:ind w:left="283"/>
      </w:pPr>
      <w:r>
        <w:rPr>
          <w:b/>
          <w:i w:val="0"/>
          <w:sz w:val="18"/>
        </w:rPr>
        <w:t>19.</w:t>
      </w:r>
      <w:r>
        <w:rPr>
          <w:sz w:val="18"/>
        </w:rPr>
        <w:t xml:space="preserve"> Gadadhara Pandita, Narahari Sarakara, Srivasa Pandita, Haridasa Thakura, Mukunda Datta, Murari Gupta are the Lord's associates in Navadvipa. Vasu is Vasudeva (Ghosha or Datta); Ramai — Shrirama Pandita, Srivasa's brother (or Ramai Pandita); Damodara — Damodara Pandita; Jagadisha — Jagadisha Pandita. The night kirtanas of Navadvipa — CB Madhya 8; CC Adi 17.</w:t>
      </w:r>
    </w:p>
    <w:p>
      <w:pPr>
        <w:spacing w:after="60"/>
        <w:ind w:left="283"/>
      </w:pPr>
      <w:r>
        <w:rPr>
          <w:b/>
          <w:i w:val="0"/>
          <w:sz w:val="18"/>
        </w:rPr>
        <w:t>20.</w:t>
      </w:r>
      <w:r>
        <w:rPr>
          <w:sz w:val="18"/>
        </w:rPr>
        <w:t xml:space="preserve"> GPT1 — p. 335, section "rasa and maharasa," no. 45 (gandhara), scan PDF p. 594; GPT2 — sec. 5.1, no. 45. The pada is not in PK, BR, KGC or PS; it was missing from the catalogue (new row RM-017). Signature "Ramananda" without "Vasu": Vasu Ramananda or the later Ramananda Dasa (see the catalogue) — not established; C. The kirtanas in Srivasa's house — CB Madhya 8.</w:t>
      </w:r>
    </w:p>
    <w:p>
      <w:pPr>
        <w:spacing w:after="60"/>
        <w:ind w:left="283"/>
      </w:pPr>
      <w:r>
        <w:rPr>
          <w:b/>
          <w:i w:val="0"/>
          <w:sz w:val="18"/>
        </w:rPr>
        <w:t>21.</w:t>
      </w:r>
      <w:r>
        <w:rPr>
          <w:sz w:val="18"/>
        </w:rPr>
        <w:t xml:space="preserve"> "The dance of the whole universe" (akhila bhubanaka nāca) — possibly "a dance in which the whole universe is drawn." "Former prema" — the prema of Vrindavana, of Krishna's lila. The avadhuta moon is Nityananda. "A diamond (vajra) softens, wood melts" — even the hardest hearts melt. "Like the morning sun": GPT1 has "pātara" (= prātara, "morning").</w:t>
      </w:r>
    </w:p>
    <w:p>
      <w:pPr>
        <w:pStyle w:val="Heading2"/>
      </w:pPr>
      <w:r>
        <w:t>10. Vasu Ghosha — "paṛiyā dharaṇītale śoke śacī…" (GPT1 p. 372, no. 21)</w:t>
      </w:r>
    </w:p>
    <w:p>
      <w:pPr>
        <w:spacing w:after="60"/>
        <w:jc w:val="both"/>
      </w:pPr>
      <w:r>
        <w:rPr>
          <w:b w:val="0"/>
          <w:i/>
        </w:rPr>
        <w:t>Shachi's lament after the Lord's departure: fallen on the ground, she complains of cruel fate — her priceless treasure has been stolen; Gorachand's bracelets, necklace and bed lie abandoned, Nadia is plunged in darkness; she is ready to become a yogini and go in search of Him, to sell herself as a maid to whoever will give her back Gauranga; the poet: do not weep, Shachi — for the sake of the living beings Nimai has become a sannyasi. Raga karuna.</w:t>
      </w:r>
      <w:r>
        <w:rPr>
          <w:b w:val="0"/>
          <w:i w:val="0"/>
          <w:vertAlign w:val="superscript"/>
        </w:rPr>
        <w:t>22</w:t>
      </w:r>
    </w:p>
    <w:p>
      <w:pPr>
        <w:spacing w:after="60"/>
        <w:ind w:left="567"/>
      </w:pPr>
      <w:r>
        <w:rPr>
          <w:rFonts w:cs="Noto Serif Bengali" w:hAnsi="Noto Serif Bengali"/>
          <w:sz w:val="24"/>
        </w:rPr>
        <w:t>পড়িয়া ধরণীতলে শোকে শচী কাঁদি বলে লাগিল দারুণ বিধি বাদে ।</w:t>
      </w:r>
      <w:r>
        <w:br/>
      </w:r>
      <w:r>
        <w:rPr>
          <w:rFonts w:cs="Noto Serif Bengali" w:hAnsi="Noto Serif Bengali"/>
          <w:sz w:val="24"/>
        </w:rPr>
        <w:t>অমূল্য রতন ছিল কোন্ বিধি হরি নিল পরাণ-পুতলী গোরাচাঁদে ॥</w:t>
      </w:r>
    </w:p>
    <w:p>
      <w:pPr>
        <w:spacing w:after="60"/>
        <w:jc w:val="both"/>
      </w:pPr>
      <w:r>
        <w:rPr>
          <w:b w:val="0"/>
          <w:i/>
        </w:rPr>
        <w:t>paṛiyā dharaṇītale śoke śacī kām̐di bale lāgila dāruṇa bidhi bāde |</w:t>
      </w:r>
      <w:r>
        <w:br/>
      </w:r>
      <w:r>
        <w:rPr>
          <w:b w:val="0"/>
          <w:i/>
        </w:rPr>
        <w:t>amūlya ratana chila kon bidhi hari nila parāṇa-putalī gorācām̐de ||</w:t>
      </w:r>
    </w:p>
    <w:p>
      <w:pPr>
        <w:spacing w:after="60"/>
        <w:jc w:val="both"/>
      </w:pPr>
      <w:r>
        <w:rPr>
          <w:b w:val="0"/>
          <w:i/>
        </w:rPr>
        <w:t>Word for word:</w:t>
      </w:r>
      <w:r>
        <w:t xml:space="preserve"> paṛiyā dharaṇītale — fallen on the ground; śoke śacī kām̐di bale — Shachi, weeping in grief, says; lāgila dāruṇa bidhi bāde — cruel fate has turned enemy; amūlya ratana chila — there was a priceless treasure; kon bidhi hari nila — what fate has stolen; parāṇa-putalī gorācām̐de — Gorachand, the darling doll of the soul</w:t>
      </w:r>
    </w:p>
    <w:p>
      <w:pPr>
        <w:spacing w:after="60"/>
        <w:ind w:left="510" w:hanging="510"/>
      </w:pPr>
      <w:r>
        <w:rPr>
          <w:b/>
          <w:i w:val="0"/>
        </w:rPr>
        <w:t>10.1.</w:t>
      </w:r>
      <w:r>
        <w:t xml:space="preserve"> Fallen on the ground, Shachi weeps in grief and says: "Cruel fate has become my enemy!</w:t>
      </w:r>
      <w:r>
        <w:br/>
      </w:r>
      <w:r>
        <w:t>I had a priceless treasure — what fate has stolen Gorachand, the darling doll of my soul?</w:t>
      </w:r>
    </w:p>
    <w:p>
      <w:pPr>
        <w:spacing w:after="60"/>
        <w:ind w:left="567"/>
      </w:pPr>
      <w:r>
        <w:rPr>
          <w:rFonts w:cs="Noto Serif Bengali" w:hAnsi="Noto Serif Bengali"/>
          <w:sz w:val="24"/>
        </w:rPr>
        <w:t>অঙ্গের অঙ্গদবালা গোরাচাঁদের কণ্ঠমালা খাট পাট সোণার দুলিচা ।</w:t>
      </w:r>
      <w:r>
        <w:br/>
      </w:r>
      <w:r>
        <w:rPr>
          <w:rFonts w:cs="Noto Serif Bengali" w:hAnsi="Noto Serif Bengali"/>
          <w:sz w:val="24"/>
        </w:rPr>
        <w:t>সে সব রহিল পড়ি গৌর মোরে গেল ছাড়ি আমি প্রাণ ধরি আছি মিছা ॥</w:t>
      </w:r>
    </w:p>
    <w:p>
      <w:pPr>
        <w:spacing w:after="60"/>
        <w:jc w:val="both"/>
      </w:pPr>
      <w:r>
        <w:rPr>
          <w:b w:val="0"/>
          <w:i/>
        </w:rPr>
        <w:t>aṅgera aṅgadabālā gorācām̐dera kaṇṭhamālā khāṭa pāṭa soṇāra dulicā |</w:t>
      </w:r>
      <w:r>
        <w:br/>
      </w:r>
      <w:r>
        <w:rPr>
          <w:b w:val="0"/>
          <w:i/>
        </w:rPr>
        <w:t>se saba rahila paṛi gaura more gela chāṛi āmi prāṇa dhari āchi michā ||</w:t>
      </w:r>
    </w:p>
    <w:p>
      <w:pPr>
        <w:spacing w:after="60"/>
        <w:jc w:val="both"/>
      </w:pPr>
      <w:r>
        <w:rPr>
          <w:b w:val="0"/>
          <w:i/>
        </w:rPr>
        <w:t>Word for word:</w:t>
      </w:r>
      <w:r>
        <w:t xml:space="preserve"> aṅgera aṅgadabālā — the bracelets of His arms; gorācām̐dera kaṇṭhamālā — Gorachand's necklace; khāṭa pāṭa — bed, silk; soṇāra dulicā — the gold-woven rug; se saba rahila paṛi — all that lies abandoned; gaura more gela chāṛi — Gaura has left me; āmi prāṇa dhari āchi michā — I keep my life in vain</w:t>
      </w:r>
    </w:p>
    <w:p>
      <w:pPr>
        <w:spacing w:after="60"/>
        <w:ind w:left="510" w:hanging="510"/>
      </w:pPr>
      <w:r>
        <w:rPr>
          <w:b/>
          <w:i w:val="0"/>
        </w:rPr>
        <w:t>10.2.</w:t>
      </w:r>
      <w:r>
        <w:t xml:space="preserve"> The bracelets from His arms, Gorachand's necklace, the bed, the silk, the gold-woven rug —</w:t>
      </w:r>
      <w:r>
        <w:br/>
      </w:r>
      <w:r>
        <w:t>all lie abandoned: Gaura has left me, and I go on living in vain.</w:t>
      </w:r>
    </w:p>
    <w:p>
      <w:pPr>
        <w:spacing w:after="60"/>
        <w:ind w:left="567"/>
      </w:pPr>
      <w:r>
        <w:rPr>
          <w:rFonts w:cs="Noto Serif Bengali" w:hAnsi="Noto Serif Bengali"/>
          <w:sz w:val="24"/>
        </w:rPr>
        <w:t>গৌরাঙ্গ ছাড়িয়া গেল নদীয়া আঁধার ভেল ছটফটি করে মোর হিয়া ।</w:t>
      </w:r>
      <w:r>
        <w:br/>
      </w:r>
      <w:r>
        <w:rPr>
          <w:rFonts w:cs="Noto Serif Bengali" w:hAnsi="Noto Serif Bengali"/>
          <w:sz w:val="24"/>
        </w:rPr>
        <w:t>যোগিনী হইয়া যাব গৌরাঙ্গ যথায় পাব কাঁদিব তার গলায় ধরিয়া ॥</w:t>
      </w:r>
    </w:p>
    <w:p>
      <w:pPr>
        <w:spacing w:after="60"/>
        <w:jc w:val="both"/>
      </w:pPr>
      <w:r>
        <w:rPr>
          <w:b w:val="0"/>
          <w:i/>
        </w:rPr>
        <w:t>gaurāṅga chāṛiyā gela nadīyā ām̐dhāra bhela chaṭaphaṭi kare mora hiyā |</w:t>
      </w:r>
      <w:r>
        <w:br/>
      </w:r>
      <w:r>
        <w:rPr>
          <w:b w:val="0"/>
          <w:i/>
        </w:rPr>
        <w:t>yoginī haiyā yāba gaurāṅga yathāya pāba kām̐diba tāra galāya dhariyā ||</w:t>
      </w:r>
    </w:p>
    <w:p>
      <w:pPr>
        <w:spacing w:after="60"/>
        <w:jc w:val="both"/>
      </w:pPr>
      <w:r>
        <w:rPr>
          <w:b w:val="0"/>
          <w:i/>
        </w:rPr>
        <w:t>Word for word:</w:t>
      </w:r>
      <w:r>
        <w:t xml:space="preserve"> gaurāṅga chāṛiyā gela — Gauranga has gone away; nadīyā ām̐dhāra bhela — Nadia has become dark; chaṭaphaṭi kare mora hiyā — my heart tosses; yoginī haiyā yāba — I shall become a yogini and go; gaurāṅga yathāya pāba — where I can find Gauranga; kām̐diba tāra galāya dhariyā — I shall weep holding His neck</w:t>
      </w:r>
    </w:p>
    <w:p>
      <w:pPr>
        <w:spacing w:after="60"/>
        <w:ind w:left="510" w:hanging="510"/>
      </w:pPr>
      <w:r>
        <w:rPr>
          <w:b/>
          <w:i w:val="0"/>
        </w:rPr>
        <w:t>10.3.</w:t>
      </w:r>
      <w:r>
        <w:t xml:space="preserve"> Gauranga has gone — Nadia is plunged in darkness, my heart tosses about.</w:t>
      </w:r>
      <w:r>
        <w:br/>
      </w:r>
      <w:r>
        <w:t>I shall become a yogini, I shall go where I can find Gauranga — I shall weep, my arms around His neck.</w:t>
      </w:r>
    </w:p>
    <w:p>
      <w:pPr>
        <w:spacing w:after="60"/>
        <w:ind w:left="567"/>
      </w:pPr>
      <w:r>
        <w:rPr>
          <w:rFonts w:cs="Noto Serif Bengali" w:hAnsi="Noto Serif Bengali"/>
          <w:sz w:val="24"/>
        </w:rPr>
        <w:t>যে মোরে গৌরাঙ্গ দিব বিনামূলে বিকাইব হৈব তার দাসের অনুদাসী ।</w:t>
      </w:r>
      <w:r>
        <w:br/>
      </w:r>
      <w:r>
        <w:rPr>
          <w:rFonts w:cs="Noto Serif Bengali" w:hAnsi="Noto Serif Bengali"/>
          <w:sz w:val="24"/>
        </w:rPr>
        <w:t>বাসুদেব ঘোষে ভণে কাঁদ শচি কি কারণে জীব লাগি নিমাই সন্ন্যাসী ॥</w:t>
      </w:r>
    </w:p>
    <w:p>
      <w:pPr>
        <w:spacing w:after="60"/>
        <w:jc w:val="both"/>
      </w:pPr>
      <w:r>
        <w:rPr>
          <w:b w:val="0"/>
          <w:i/>
        </w:rPr>
        <w:t>ye more gaurāṅga diba bināmūle bikāiba haiba tāra dāsera anudāsī |</w:t>
      </w:r>
      <w:r>
        <w:br/>
      </w:r>
      <w:r>
        <w:rPr>
          <w:b w:val="0"/>
          <w:i/>
        </w:rPr>
        <w:t>bāsudeba ghoṣe bhaṇe kām̐da śaci ki kāraṇe jība lāgi nimāi sannyāsī ||</w:t>
      </w:r>
    </w:p>
    <w:p>
      <w:pPr>
        <w:spacing w:after="60"/>
        <w:jc w:val="both"/>
      </w:pPr>
      <w:r>
        <w:rPr>
          <w:b w:val="0"/>
          <w:i/>
        </w:rPr>
        <w:t>Word for word:</w:t>
      </w:r>
      <w:r>
        <w:t xml:space="preserve"> ye more gaurāṅga diba — whoever gives me Gauranga; bināmūle bikāiba — I shall sell myself without price; haiba tāra dāsera anudāsī — I shall be the maid of his servant; bāsudeba ghoṣe bhaṇe — says Vasudeva Ghosha; kām̐da śaci ki kāraṇe — why do you weep, Shachi; jība lāgi — for the sake of the living beings; nimāi sannyāsī — Nimai is a sannyasi</w:t>
      </w:r>
    </w:p>
    <w:p>
      <w:pPr>
        <w:spacing w:after="60"/>
        <w:ind w:left="510" w:hanging="510"/>
      </w:pPr>
      <w:r>
        <w:rPr>
          <w:b/>
          <w:i w:val="0"/>
        </w:rPr>
        <w:t>10.4.</w:t>
      </w:r>
      <w:r>
        <w:t xml:space="preserve"> Whoever gives me back Gauranga — to him I shall sell myself without price, I shall be the maid of his servant."</w:t>
      </w:r>
      <w:r>
        <w:br/>
      </w:r>
      <w:r>
        <w:t>Says Vasudeva Ghosha: why do you weep, Shachi? For the sake of the living beings Nimai has become a sannyasi.</w:t>
      </w:r>
      <w:r>
        <w:rPr>
          <w:b w:val="0"/>
          <w:i w:val="0"/>
          <w:vertAlign w:val="superscript"/>
        </w:rPr>
        <w:t>23</w:t>
      </w:r>
    </w:p>
    <w:p>
      <w:pPr>
        <w:pStyle w:val="Heading2"/>
      </w:pPr>
      <w:r>
        <w:t>11. Vasu Ghosha — "svarūpera mukhe śuni mānalīlā…" (GPT1 p. 290, no. 42)</w:t>
      </w:r>
    </w:p>
    <w:p>
      <w:pPr>
        <w:spacing w:after="60"/>
        <w:jc w:val="both"/>
      </w:pPr>
      <w:r>
        <w:rPr>
          <w:b w:val="0"/>
          <w:i/>
        </w:rPr>
        <w:t>The Lord in Radha's bhava: hearing from Svarupa of the mana-lila, He is plunged into the bhava of the Loving One (Radha), dances crying "Radha-kunda!", slowly walks to the bank of the "Yamuna," sits by the water and, His face bowed, is lost in thought; the poet: only one who has realized rasa in the heart knows its essence. Raga dhanashi, tala dashakushi.</w:t>
      </w:r>
      <w:r>
        <w:rPr>
          <w:b w:val="0"/>
          <w:i w:val="0"/>
          <w:vertAlign w:val="superscript"/>
        </w:rPr>
        <w:t>24</w:t>
      </w:r>
    </w:p>
    <w:p>
      <w:pPr>
        <w:spacing w:after="60"/>
        <w:ind w:left="567"/>
      </w:pPr>
      <w:r>
        <w:rPr>
          <w:rFonts w:cs="Noto Serif Bengali" w:hAnsi="Noto Serif Bengali"/>
          <w:sz w:val="24"/>
        </w:rPr>
        <w:t>ভাবাবেশে গৌরকিশোর ।</w:t>
      </w:r>
      <w:r>
        <w:br/>
      </w:r>
      <w:r>
        <w:rPr>
          <w:rFonts w:cs="Noto Serif Bengali" w:hAnsi="Noto Serif Bengali"/>
          <w:sz w:val="24"/>
        </w:rPr>
        <w:t>স্বরূপের মুখে শুনি মানলীলা দ্বিজমণি ভাবিনীর ভাবেতে বিভোর ॥ ধ্রু ॥</w:t>
      </w:r>
    </w:p>
    <w:p>
      <w:pPr>
        <w:spacing w:after="60"/>
        <w:jc w:val="both"/>
      </w:pPr>
      <w:r>
        <w:rPr>
          <w:b w:val="0"/>
          <w:i/>
        </w:rPr>
        <w:t>bhābābeśe gaurakiśora |</w:t>
      </w:r>
      <w:r>
        <w:br/>
      </w:r>
      <w:r>
        <w:rPr>
          <w:b w:val="0"/>
          <w:i/>
        </w:rPr>
        <w:t>svarūpera mukhe śuni mānalīlā dvijamaṇi bhābinīra bhābete bibhora || dhru ||</w:t>
      </w:r>
    </w:p>
    <w:p>
      <w:pPr>
        <w:spacing w:after="60"/>
        <w:jc w:val="both"/>
      </w:pPr>
      <w:r>
        <w:rPr>
          <w:b w:val="0"/>
          <w:i/>
        </w:rPr>
        <w:t>Word for word:</w:t>
      </w:r>
      <w:r>
        <w:t xml:space="preserve"> bhābābeśe — in bhavavesha; gaura-kiśora — young Gaura; svarūpera mukhe śuni — hearing from Svarupa's lips; māna-līlā — the mana-lila; dvija-maṇi — the jewel of brahmanas; bhābinīra bhābete bibhora — lost in the bhava of the Loving One (Radha)</w:t>
      </w:r>
    </w:p>
    <w:p>
      <w:pPr>
        <w:spacing w:after="60"/>
        <w:ind w:left="510" w:hanging="510"/>
      </w:pPr>
      <w:r>
        <w:rPr>
          <w:b/>
          <w:i w:val="0"/>
        </w:rPr>
        <w:t>11.1.</w:t>
      </w:r>
      <w:r>
        <w:t xml:space="preserve"> </w:t>
      </w:r>
      <w:r>
        <w:rPr>
          <w:b w:val="0"/>
          <w:i/>
        </w:rPr>
        <w:t>(Refrain)</w:t>
      </w:r>
      <w:r>
        <w:t xml:space="preserve"> Young Gaura is in bhavavesha:</w:t>
      </w:r>
      <w:r>
        <w:br/>
      </w:r>
      <w:r>
        <w:t>hearing from Svarupa's lips of the mana-lila, the jewel of brahmanas was lost in the bhava of the Loving One.</w:t>
      </w:r>
      <w:r>
        <w:rPr>
          <w:b w:val="0"/>
          <w:i w:val="0"/>
          <w:vertAlign w:val="superscript"/>
        </w:rPr>
        <w:t>25</w:t>
      </w:r>
    </w:p>
    <w:p>
      <w:pPr>
        <w:spacing w:after="60"/>
        <w:ind w:left="567"/>
      </w:pPr>
      <w:r>
        <w:rPr>
          <w:rFonts w:cs="Noto Serif Bengali" w:hAnsi="Noto Serif Bengali"/>
          <w:sz w:val="24"/>
        </w:rPr>
        <w:t>রাধাকুণ্ড রাধাকুণ্ড বলি নাচে ভুজদণ্ড প্রেমধারা বহে দুনয়নে ।</w:t>
      </w:r>
      <w:r>
        <w:br/>
      </w:r>
      <w:r>
        <w:rPr>
          <w:rFonts w:cs="Noto Serif Bengali" w:hAnsi="Noto Serif Bengali"/>
          <w:sz w:val="24"/>
        </w:rPr>
        <w:t>না বুঝি ভাবের গতি ধীরে ধীরে করে গতি গজরাজ জিনিয়া গমনে ॥</w:t>
      </w:r>
    </w:p>
    <w:p>
      <w:pPr>
        <w:spacing w:after="60"/>
        <w:jc w:val="both"/>
      </w:pPr>
      <w:r>
        <w:rPr>
          <w:b w:val="0"/>
          <w:i/>
        </w:rPr>
        <w:t>rādhākuṇḍa rādhākuṇḍa bali nāce bhujadaṇḍa premadhārā bahe dunayane |</w:t>
      </w:r>
      <w:r>
        <w:br/>
      </w:r>
      <w:r>
        <w:rPr>
          <w:b w:val="0"/>
          <w:i/>
        </w:rPr>
        <w:t>nā bujhi bhābera gati dhīre dhīre kare gati gajarāja jiniyā gamane ||</w:t>
      </w:r>
    </w:p>
    <w:p>
      <w:pPr>
        <w:spacing w:after="60"/>
        <w:jc w:val="both"/>
      </w:pPr>
      <w:r>
        <w:rPr>
          <w:b w:val="0"/>
          <w:i/>
        </w:rPr>
        <w:t>Word for word:</w:t>
      </w:r>
      <w:r>
        <w:t xml:space="preserve"> rādhākuṇḍa rādhākuṇḍa bali — crying "Radha-kunda! Radha-kunda!"; nāce bhujadaṇḍa — dances with arms (flung up); prema-dhārā bahe dunayane — streams of prema flow from both eyes; nā bujhi bhābera gati — one cannot understand the course of the bhava; dhīre dhīre kare gati — slowly, slowly He walks; gajarāja jiniyā gamane — with a gait surpassing the king of elephants</w:t>
      </w:r>
    </w:p>
    <w:p>
      <w:pPr>
        <w:spacing w:after="60"/>
        <w:ind w:left="510" w:hanging="510"/>
      </w:pPr>
      <w:r>
        <w:rPr>
          <w:b/>
          <w:i w:val="0"/>
        </w:rPr>
        <w:t>11.2.</w:t>
      </w:r>
      <w:r>
        <w:t xml:space="preserve"> "Radha-kunda! Radha-kunda!" — crying out, He dances with arms flung up; streams of prema flow from both His eyes.</w:t>
      </w:r>
      <w:r>
        <w:br/>
      </w:r>
      <w:r>
        <w:t>One cannot understand where His bhava is drawing Him: slowly, slowly He walks, His gait surpassing the king of elephants.</w:t>
      </w:r>
    </w:p>
    <w:p>
      <w:pPr>
        <w:spacing w:after="60"/>
        <w:ind w:left="567"/>
      </w:pPr>
      <w:r>
        <w:rPr>
          <w:rFonts w:cs="Noto Serif Bengali" w:hAnsi="Noto Serif Bengali"/>
          <w:sz w:val="24"/>
        </w:rPr>
        <w:t>যাইয়া যমুনাতটে বসি জলসন্নিকটে ভাবনা করয়ে মনে মনে ।</w:t>
      </w:r>
      <w:r>
        <w:br/>
      </w:r>
      <w:r>
        <w:rPr>
          <w:rFonts w:cs="Noto Serif Bengali" w:hAnsi="Noto Serif Bengali"/>
          <w:sz w:val="24"/>
        </w:rPr>
        <w:t>সে ভাব তরঙ্গ হেরি কিছুই বুঝিতে নারি রহিয়াছে হেঁট শ্রীবদনে ॥</w:t>
      </w:r>
    </w:p>
    <w:p>
      <w:pPr>
        <w:spacing w:after="60"/>
        <w:jc w:val="both"/>
      </w:pPr>
      <w:r>
        <w:rPr>
          <w:b w:val="0"/>
          <w:i/>
        </w:rPr>
        <w:t>yāiyā yamunātaṭe basi jalasannikaṭe bhābanā karaye mane mane |</w:t>
      </w:r>
      <w:r>
        <w:br/>
      </w:r>
      <w:r>
        <w:rPr>
          <w:b w:val="0"/>
          <w:i/>
        </w:rPr>
        <w:t>se bhāba taraṅga heri kichui bujhite nāri rahiyāche hem̐ṭa śrībadane ||</w:t>
      </w:r>
    </w:p>
    <w:p>
      <w:pPr>
        <w:spacing w:after="60"/>
        <w:jc w:val="both"/>
      </w:pPr>
      <w:r>
        <w:rPr>
          <w:b w:val="0"/>
          <w:i/>
        </w:rPr>
        <w:t>Word for word:</w:t>
      </w:r>
      <w:r>
        <w:t xml:space="preserve"> yāiyā yamunā-taṭe — going to the bank of the Yamuna; basi jala-sannikaṭe — sitting near the water; bhābanā karaye mane mane — He is lost in thought; se bhāba taraṅga heri — seeing the waves of that bhava; kichui bujhite nāri — I cannot understand anything; rahiyāche hem̐ṭa śrī-badane — He remains with His holy face bowed</w:t>
      </w:r>
    </w:p>
    <w:p>
      <w:pPr>
        <w:spacing w:after="60"/>
        <w:ind w:left="510" w:hanging="510"/>
      </w:pPr>
      <w:r>
        <w:rPr>
          <w:b/>
          <w:i w:val="0"/>
        </w:rPr>
        <w:t>11.3.</w:t>
      </w:r>
      <w:r>
        <w:t xml:space="preserve"> Coming to the bank of the Yamuna, sitting right by the water, He is lost in thought;</w:t>
      </w:r>
      <w:r>
        <w:br/>
      </w:r>
      <w:r>
        <w:t>seeing the waves of that bhava, I can understand nothing: He sits with His holy face bowed.</w:t>
      </w:r>
    </w:p>
    <w:p>
      <w:pPr>
        <w:spacing w:after="60"/>
        <w:ind w:left="567"/>
      </w:pPr>
      <w:r>
        <w:rPr>
          <w:rFonts w:cs="Noto Serif Bengali" w:hAnsi="Noto Serif Bengali"/>
          <w:sz w:val="24"/>
        </w:rPr>
        <w:t>বাসুদেব ঘোষ ভণে অনুভব যার মনে রসিকে জানয়ে রস মর্ম ।</w:t>
      </w:r>
      <w:r>
        <w:br/>
      </w:r>
      <w:r>
        <w:rPr>
          <w:rFonts w:cs="Noto Serif Bengali" w:hAnsi="Noto Serif Bengali"/>
          <w:sz w:val="24"/>
        </w:rPr>
        <w:t>অনুভব নাহি যার বেদ্য নাহি হয় তার বৃথা তার হইল এ জনম ॥</w:t>
      </w:r>
    </w:p>
    <w:p>
      <w:pPr>
        <w:spacing w:after="60"/>
        <w:jc w:val="both"/>
      </w:pPr>
      <w:r>
        <w:rPr>
          <w:b w:val="0"/>
          <w:i/>
        </w:rPr>
        <w:t>bāsudeba ghoṣa bhaṇe anubhaba yāra mane rasike jānaye rasa marma |</w:t>
      </w:r>
      <w:r>
        <w:br/>
      </w:r>
      <w:r>
        <w:rPr>
          <w:b w:val="0"/>
          <w:i/>
        </w:rPr>
        <w:t>anubhaba nāhi yāra bedya nāhi haya tāra bṛthā tāra haila e janama ||</w:t>
      </w:r>
    </w:p>
    <w:p>
      <w:pPr>
        <w:spacing w:after="60"/>
        <w:jc w:val="both"/>
      </w:pPr>
      <w:r>
        <w:rPr>
          <w:b w:val="0"/>
          <w:i/>
        </w:rPr>
        <w:t>Word for word:</w:t>
      </w:r>
      <w:r>
        <w:t xml:space="preserve"> bāsudeba ghoṣa bhaṇe — says Vasudeva Ghosha; anubhaba yāra mane — one who has realization in the heart; rasike jānaye rasa marma — he, the connoisseur of rasa, knows the essence of rasa; anubhaba nāhi yāra — one who has no realization; bedya nāhi haya tāra — to him it is unknowable; bṛthā tāra haila e janama — his life has been in vain</w:t>
      </w:r>
    </w:p>
    <w:p>
      <w:pPr>
        <w:spacing w:after="60"/>
        <w:ind w:left="510" w:hanging="510"/>
      </w:pPr>
      <w:r>
        <w:rPr>
          <w:b/>
          <w:i w:val="0"/>
        </w:rPr>
        <w:t>11.4.</w:t>
      </w:r>
      <w:r>
        <w:t xml:space="preserve"> Says Vasudeva Ghosha: one who has realization in his heart — he, the connoisseur of rasa, knows the essence of rasa;</w:t>
      </w:r>
      <w:r>
        <w:br/>
      </w:r>
      <w:r>
        <w:t>one who has no realization — to him it is unknowable: his life has been in vain.</w:t>
      </w:r>
    </w:p>
    <w:p>
      <w:pPr>
        <w:pStyle w:val="Heading2"/>
      </w:pPr>
      <w:r>
        <w:t>12. Vasu Ghosha — "svarūpera kāche gaurahari…" (GPT1 p. 306, no. 24)</w:t>
      </w:r>
    </w:p>
    <w:p>
      <w:pPr>
        <w:spacing w:after="60"/>
        <w:jc w:val="both"/>
      </w:pPr>
      <w:r>
        <w:rPr>
          <w:b w:val="0"/>
          <w:i/>
        </w:rPr>
        <w:t>The Lord in the bhava of Radha disappointed in waiting (vipralabdha): weeping before Svarupa, He says that in vain He set the snares of love — Kala-chand did not come to the kunja, the dew is falling, the night has passed for nothing; having said this, He rolls on the ground. Raga suhai.</w:t>
      </w:r>
      <w:r>
        <w:rPr>
          <w:b w:val="0"/>
          <w:i w:val="0"/>
          <w:vertAlign w:val="superscript"/>
        </w:rPr>
        <w:t>26</w:t>
      </w:r>
    </w:p>
    <w:p>
      <w:pPr>
        <w:spacing w:after="60"/>
        <w:ind w:left="567"/>
      </w:pPr>
      <w:r>
        <w:rPr>
          <w:rFonts w:cs="Noto Serif Bengali" w:hAnsi="Noto Serif Bengali"/>
          <w:sz w:val="24"/>
        </w:rPr>
        <w:t>স্বরূপের কাছে গৌরহরি ।</w:t>
      </w:r>
      <w:r>
        <w:br/>
      </w:r>
      <w:r>
        <w:rPr>
          <w:rFonts w:cs="Noto Serif Bengali" w:hAnsi="Noto Serif Bengali"/>
          <w:sz w:val="24"/>
        </w:rPr>
        <w:t>কাঁদি কহে ফুকরি ফুকরি ॥</w:t>
      </w:r>
    </w:p>
    <w:p>
      <w:pPr>
        <w:spacing w:after="60"/>
        <w:jc w:val="both"/>
      </w:pPr>
      <w:r>
        <w:rPr>
          <w:b w:val="0"/>
          <w:i/>
        </w:rPr>
        <w:t>svarūpera kāche gaurahari |</w:t>
      </w:r>
      <w:r>
        <w:br/>
      </w:r>
      <w:r>
        <w:rPr>
          <w:b w:val="0"/>
          <w:i/>
        </w:rPr>
        <w:t>kām̐di kahe phukari phukari ||</w:t>
      </w:r>
    </w:p>
    <w:p>
      <w:pPr>
        <w:spacing w:after="60"/>
        <w:jc w:val="both"/>
      </w:pPr>
      <w:r>
        <w:rPr>
          <w:b w:val="0"/>
          <w:i/>
        </w:rPr>
        <w:t>Word for word:</w:t>
      </w:r>
      <w:r>
        <w:t xml:space="preserve"> svarūpera kāche — before Svarupa; gaurahari — Gaurahari; kām̐di kahe — weeping speaks; phukari phukari — sobbing aloud</w:t>
      </w:r>
    </w:p>
    <w:p>
      <w:pPr>
        <w:spacing w:after="60"/>
        <w:ind w:left="510" w:hanging="510"/>
      </w:pPr>
      <w:r>
        <w:rPr>
          <w:b/>
          <w:i w:val="0"/>
        </w:rPr>
        <w:t>12.1.</w:t>
      </w:r>
      <w:r>
        <w:t xml:space="preserve"> Before Svarupa Gaurahari,</w:t>
      </w:r>
      <w:r>
        <w:br/>
      </w:r>
      <w:r>
        <w:t>weeping, speaks, sobbing aloud:</w:t>
      </w:r>
    </w:p>
    <w:p>
      <w:pPr>
        <w:spacing w:after="60"/>
        <w:ind w:left="567"/>
      </w:pPr>
      <w:r>
        <w:rPr>
          <w:rFonts w:cs="Noto Serif Bengali" w:hAnsi="Noto Serif Bengali"/>
          <w:sz w:val="24"/>
        </w:rPr>
        <w:t>বৃথাই পাতিনু প্রেমফাঁদ ।</w:t>
      </w:r>
      <w:r>
        <w:br/>
      </w:r>
      <w:r>
        <w:rPr>
          <w:rFonts w:cs="Noto Serif Bengali" w:hAnsi="Noto Serif Bengali"/>
          <w:sz w:val="24"/>
        </w:rPr>
        <w:t>কুঞ্জে না আয়ল কালাচাঁদ ॥</w:t>
      </w:r>
    </w:p>
    <w:p>
      <w:pPr>
        <w:spacing w:after="60"/>
        <w:jc w:val="both"/>
      </w:pPr>
      <w:r>
        <w:rPr>
          <w:b w:val="0"/>
          <w:i/>
        </w:rPr>
        <w:t>bṛthāi pātinu premaphām̐da |</w:t>
      </w:r>
      <w:r>
        <w:br/>
      </w:r>
      <w:r>
        <w:rPr>
          <w:b w:val="0"/>
          <w:i/>
        </w:rPr>
        <w:t>kuñje nā āyala kālācām̐da ||</w:t>
      </w:r>
    </w:p>
    <w:p>
      <w:pPr>
        <w:spacing w:after="60"/>
        <w:jc w:val="both"/>
      </w:pPr>
      <w:r>
        <w:rPr>
          <w:b w:val="0"/>
          <w:i/>
        </w:rPr>
        <w:t>Word for word:</w:t>
      </w:r>
      <w:r>
        <w:t xml:space="preserve"> bṛthāi pātinu — in vain I laid; prema-phām̐da — the snares of love; kuñje nā āyala — did not come to the kunja; kālā-cām̐da — Kala-chand (Krishna)</w:t>
      </w:r>
    </w:p>
    <w:p>
      <w:pPr>
        <w:spacing w:after="60"/>
        <w:ind w:left="510" w:hanging="510"/>
      </w:pPr>
      <w:r>
        <w:rPr>
          <w:b/>
          <w:i w:val="0"/>
        </w:rPr>
        <w:t>12.2.</w:t>
      </w:r>
      <w:r>
        <w:t xml:space="preserve"> "In vain I laid the snares of love —</w:t>
      </w:r>
      <w:r>
        <w:br/>
      </w:r>
      <w:r>
        <w:t>Kala-chand did not come to the kunja.</w:t>
      </w:r>
    </w:p>
    <w:p>
      <w:pPr>
        <w:spacing w:after="60"/>
        <w:ind w:left="567"/>
      </w:pPr>
      <w:r>
        <w:rPr>
          <w:rFonts w:cs="Noto Serif Bengali" w:hAnsi="Noto Serif Bengali"/>
          <w:sz w:val="24"/>
        </w:rPr>
        <w:t>টুপটাপ পড়িছে শিশির ।</w:t>
      </w:r>
      <w:r>
        <w:br/>
      </w:r>
      <w:r>
        <w:rPr>
          <w:rFonts w:cs="Noto Serif Bengali" w:hAnsi="Noto Serif Bengali"/>
          <w:sz w:val="24"/>
        </w:rPr>
        <w:t>রজনী ভেল ত সুগভীর ॥</w:t>
      </w:r>
    </w:p>
    <w:p>
      <w:pPr>
        <w:spacing w:after="60"/>
        <w:jc w:val="both"/>
      </w:pPr>
      <w:r>
        <w:rPr>
          <w:b w:val="0"/>
          <w:i/>
        </w:rPr>
        <w:t>ṭupaṭāpa paṛiche śiśira |</w:t>
      </w:r>
      <w:r>
        <w:br/>
      </w:r>
      <w:r>
        <w:rPr>
          <w:b w:val="0"/>
          <w:i/>
        </w:rPr>
        <w:t>rajanī bhela ta sugabhīra ||</w:t>
      </w:r>
    </w:p>
    <w:p>
      <w:pPr>
        <w:spacing w:after="60"/>
        <w:jc w:val="both"/>
      </w:pPr>
      <w:r>
        <w:rPr>
          <w:b w:val="0"/>
          <w:i/>
        </w:rPr>
        <w:t>Word for word:</w:t>
      </w:r>
      <w:r>
        <w:t xml:space="preserve"> ṭupaṭāpa paṛiche śiśira — drip-drip, the dew is falling; rajanī bhela ta sugabhīra — the night has grown very deep</w:t>
      </w:r>
    </w:p>
    <w:p>
      <w:pPr>
        <w:spacing w:after="60"/>
        <w:ind w:left="510" w:hanging="510"/>
      </w:pPr>
      <w:r>
        <w:rPr>
          <w:b/>
          <w:i w:val="0"/>
        </w:rPr>
        <w:t>12.3.</w:t>
      </w:r>
      <w:r>
        <w:t xml:space="preserve"> Drip, drip — the dew is falling;</w:t>
      </w:r>
      <w:r>
        <w:br/>
      </w:r>
      <w:r>
        <w:t>the night has grown very deep.</w:t>
      </w:r>
    </w:p>
    <w:p>
      <w:pPr>
        <w:spacing w:after="60"/>
        <w:ind w:left="567"/>
      </w:pPr>
      <w:r>
        <w:rPr>
          <w:rFonts w:cs="Noto Serif Bengali" w:hAnsi="Noto Serif Bengali"/>
          <w:sz w:val="24"/>
        </w:rPr>
        <w:t>আশাপথ বৃথাই চাহিনু ।</w:t>
      </w:r>
      <w:r>
        <w:br/>
      </w:r>
      <w:r>
        <w:rPr>
          <w:rFonts w:cs="Noto Serif Bengali" w:hAnsi="Noto Serif Bengali"/>
          <w:sz w:val="24"/>
        </w:rPr>
        <w:t>বৃথা ইহ যামিনী যাপিনু ॥</w:t>
      </w:r>
    </w:p>
    <w:p>
      <w:pPr>
        <w:spacing w:after="60"/>
        <w:jc w:val="both"/>
      </w:pPr>
      <w:r>
        <w:rPr>
          <w:b w:val="0"/>
          <w:i/>
        </w:rPr>
        <w:t>āśāpatha bṛthāi cāhinu |</w:t>
      </w:r>
      <w:r>
        <w:br/>
      </w:r>
      <w:r>
        <w:rPr>
          <w:b w:val="0"/>
          <w:i/>
        </w:rPr>
        <w:t>bṛthā iha yāminī yāpinu ||</w:t>
      </w:r>
    </w:p>
    <w:p>
      <w:pPr>
        <w:spacing w:after="60"/>
        <w:jc w:val="both"/>
      </w:pPr>
      <w:r>
        <w:rPr>
          <w:b w:val="0"/>
          <w:i/>
        </w:rPr>
        <w:t>Word for word:</w:t>
      </w:r>
      <w:r>
        <w:t xml:space="preserve"> āśā-patha — the road of hope; bṛthāi cāhinu — in vain I watched; bṛthā iha yāminī yāpinu — in vain I spent this night</w:t>
      </w:r>
    </w:p>
    <w:p>
      <w:pPr>
        <w:spacing w:after="60"/>
        <w:ind w:left="510" w:hanging="510"/>
      </w:pPr>
      <w:r>
        <w:rPr>
          <w:b/>
          <w:i w:val="0"/>
        </w:rPr>
        <w:t>12.4.</w:t>
      </w:r>
      <w:r>
        <w:t xml:space="preserve"> In vain I watched the road of hope,</w:t>
      </w:r>
      <w:r>
        <w:br/>
      </w:r>
      <w:r>
        <w:t>in vain I spent this night."</w:t>
      </w:r>
      <w:r>
        <w:rPr>
          <w:b w:val="0"/>
          <w:i w:val="0"/>
          <w:vertAlign w:val="superscript"/>
        </w:rPr>
        <w:t>27</w:t>
      </w:r>
    </w:p>
    <w:p>
      <w:pPr>
        <w:spacing w:after="60"/>
        <w:ind w:left="567"/>
      </w:pPr>
      <w:r>
        <w:rPr>
          <w:rFonts w:cs="Noto Serif Bengali" w:hAnsi="Noto Serif Bengali"/>
          <w:sz w:val="24"/>
        </w:rPr>
        <w:t>ইহা কহি ধরণী লোটায় ।</w:t>
      </w:r>
      <w:r>
        <w:br/>
      </w:r>
      <w:r>
        <w:rPr>
          <w:rFonts w:cs="Noto Serif Bengali" w:hAnsi="Noto Serif Bengali"/>
          <w:sz w:val="24"/>
        </w:rPr>
        <w:t>বাসু ঘোষ করে হায় হায় ॥</w:t>
      </w:r>
    </w:p>
    <w:p>
      <w:pPr>
        <w:spacing w:after="60"/>
        <w:jc w:val="both"/>
      </w:pPr>
      <w:r>
        <w:rPr>
          <w:b w:val="0"/>
          <w:i/>
        </w:rPr>
        <w:t>ihā kahi dharaṇī loṭāya |</w:t>
      </w:r>
      <w:r>
        <w:br/>
      </w:r>
      <w:r>
        <w:rPr>
          <w:b w:val="0"/>
          <w:i/>
        </w:rPr>
        <w:t>bāsu ghoṣa kare hāya hāya ||</w:t>
      </w:r>
    </w:p>
    <w:p>
      <w:pPr>
        <w:spacing w:after="60"/>
        <w:jc w:val="both"/>
      </w:pPr>
      <w:r>
        <w:rPr>
          <w:b w:val="0"/>
          <w:i/>
        </w:rPr>
        <w:t>Word for word:</w:t>
      </w:r>
      <w:r>
        <w:t xml:space="preserve"> ihā kahi — having said this; dharaṇī loṭāya — rolls on the ground; bāsu ghoṣa kare hāya hāya — Vasu Ghosha moans "alas, alas"</w:t>
      </w:r>
    </w:p>
    <w:p>
      <w:pPr>
        <w:spacing w:after="60"/>
        <w:ind w:left="510" w:hanging="510"/>
      </w:pPr>
      <w:r>
        <w:rPr>
          <w:b/>
          <w:i w:val="0"/>
        </w:rPr>
        <w:t>12.5.</w:t>
      </w:r>
      <w:r>
        <w:t xml:space="preserve"> Having said this, He rolls on the ground;</w:t>
      </w:r>
      <w:r>
        <w:br/>
      </w:r>
      <w:r>
        <w:t>Vasu Ghosha moans: "Alas, alas!"</w:t>
      </w:r>
    </w:p>
    <w:p>
      <w:pPr>
        <w:spacing w:after="60"/>
        <w:ind w:left="283"/>
      </w:pPr>
      <w:r>
        <w:rPr>
          <w:b/>
          <w:i w:val="0"/>
          <w:sz w:val="18"/>
        </w:rPr>
        <w:t>22.</w:t>
      </w:r>
      <w:r>
        <w:rPr>
          <w:sz w:val="18"/>
        </w:rPr>
        <w:t xml:space="preserve"> GPT1 — p. 372, section on the sannyasa, no. 21 (karuna), checked against the scan (PDF p. 631); GPT2 — sec. 5.3, no. 21. The pada is not in PK (including Vasu's sannyasa cycle PK 2221–2229, chapter 4), BR, KGC or PS; it was missing from the catalogue (new row VG-175). The preceding pada of GPT (no. 20) is Vasu's PK 2221 (chapter 4, no. 10). GPT only; C.</w:t>
      </w:r>
    </w:p>
    <w:p>
      <w:pPr>
        <w:spacing w:after="60"/>
        <w:ind w:left="283"/>
      </w:pPr>
      <w:r>
        <w:rPr>
          <w:b/>
          <w:i w:val="0"/>
          <w:sz w:val="18"/>
        </w:rPr>
        <w:t>23.</w:t>
      </w:r>
      <w:r>
        <w:rPr>
          <w:sz w:val="18"/>
        </w:rPr>
        <w:t xml:space="preserve"> "I shall become a yogini" — I shall go as a wandering ascetic to find my son: so speaks a mother's love (vatsalya). "For the sake of the living beings": the Lord took sannyasa so that even the proud, seeing a sannyasi, would bow before Him and receive prema (CC Adi 17; CB Madhya 26). Shachi's grief after the sannyasa — CC Madhya 3; CB Antya 1.</w:t>
      </w:r>
    </w:p>
    <w:p>
      <w:pPr>
        <w:spacing w:after="60"/>
        <w:ind w:left="283"/>
      </w:pPr>
      <w:r>
        <w:rPr>
          <w:b/>
          <w:i w:val="0"/>
          <w:sz w:val="18"/>
        </w:rPr>
        <w:t>24.</w:t>
      </w:r>
      <w:r>
        <w:rPr>
          <w:sz w:val="18"/>
        </w:rPr>
        <w:t xml:space="preserve"> GPT1 — p. 290, section on bhavavesha, no. 42 (dhanashi, dashakushi), checked against the scan (PDF p. 549); GPT2 — sec. 4.3, no. 42. The pada is not in PK, BR, KGC or PS; it was missing from the catalogue (new row VG-176). Svarupa Damodara was with the Lord in Puri and sang Him songs in keeping with His bhava (CC Madhya 10; Antya 14–19); the "Yamuna" is apparently the sea or a river in Puri which the Lord in His bhava takes for the Yamuna (cf. CC Antya 18). Majumdar doubts that GPT padas in which Svarupa is with the Lord belong to Vasu (see chapter 12, no. 28); GPT only; C.</w:t>
      </w:r>
    </w:p>
    <w:p>
      <w:pPr>
        <w:spacing w:after="60"/>
        <w:ind w:left="283"/>
      </w:pPr>
      <w:r>
        <w:rPr>
          <w:b/>
          <w:i w:val="0"/>
          <w:sz w:val="18"/>
        </w:rPr>
        <w:t>25.</w:t>
      </w:r>
      <w:r>
        <w:rPr>
          <w:sz w:val="18"/>
        </w:rPr>
        <w:t xml:space="preserve"> The mana-lila is the play of Radha's offended pride (mana), the highest manifestation of Her love for Krishna. "The Loving One" (bhābinī) is Radha. Radha's bhava is pure prema, not a worldly feeling; the Lord tastes it in order to know Radha's love (CC Adi 4). Radha-kunda is Radha's pond near Govardhana.</w:t>
      </w:r>
    </w:p>
    <w:p>
      <w:pPr>
        <w:spacing w:after="60"/>
        <w:ind w:left="283"/>
      </w:pPr>
      <w:r>
        <w:rPr>
          <w:b/>
          <w:i w:val="0"/>
          <w:sz w:val="18"/>
        </w:rPr>
        <w:t>26.</w:t>
      </w:r>
      <w:r>
        <w:rPr>
          <w:sz w:val="18"/>
        </w:rPr>
        <w:t xml:space="preserve"> GPT1 — p. 306, section on Radha's moods (vasaka-sajja, vipralabdha), no. 24 (suhai), checked against the scan (PDF p. 565); GPT2 — sec. 4.5, no. 24. The pada is not in PK, BR, KGC or PS; it was missing from the catalogue (new row VG-177). The next pada of GPT (no. 25, "svarūpera kare dhari…") was translated in chapter 12 (no. 28). GPT only; C.</w:t>
      </w:r>
    </w:p>
    <w:p>
      <w:pPr>
        <w:spacing w:after="60"/>
        <w:ind w:left="283"/>
      </w:pPr>
      <w:r>
        <w:rPr>
          <w:b/>
          <w:i w:val="0"/>
          <w:sz w:val="18"/>
        </w:rPr>
        <w:t>27.</w:t>
      </w:r>
      <w:r>
        <w:rPr>
          <w:sz w:val="18"/>
        </w:rPr>
        <w:t xml:space="preserve"> The Lord in Radha's bhava speaks Her words (Svarupa in this lila is Radha's friend Lalita). Kala-chand, "the dark moon," is Krishna; a kunja is a bower in Vrindavana. The Lord's bhavas in Puri in Svarupa's company — CC Antya 14–19.</w:t>
      </w:r>
    </w:p>
    <w:p>
      <w:pPr>
        <w:pStyle w:val="Heading2"/>
      </w:pPr>
      <w:r>
        <w:t>13. Chaitanyadasa — "ki baliba bidhātāre e dukha sahāya…" (PK 1867; GPT1 p. 281, no. 12)</w:t>
      </w:r>
    </w:p>
    <w:p>
      <w:pPr>
        <w:spacing w:after="60"/>
        <w:jc w:val="both"/>
      </w:pPr>
      <w:r>
        <w:rPr>
          <w:b w:val="0"/>
          <w:i/>
        </w:rPr>
        <w:t>The divine madness of prema (divyonmada): the poet does not know what to say to the Creator — seeing Gora's face, how can one still live? The Lord sits with faded face, tears pour like the heavenly Ganga onto the peak of Sumeru; now He rubs His face and head, now He leaps up and runs, now He falls senseless; His breath stops — all weep. Raga suhini.</w:t>
      </w:r>
      <w:r>
        <w:rPr>
          <w:b w:val="0"/>
          <w:i w:val="0"/>
          <w:vertAlign w:val="superscript"/>
        </w:rPr>
        <w:t>28</w:t>
      </w:r>
    </w:p>
    <w:p>
      <w:pPr>
        <w:spacing w:after="60"/>
        <w:ind w:left="567"/>
      </w:pPr>
      <w:r>
        <w:rPr>
          <w:rFonts w:cs="Noto Serif Bengali" w:hAnsi="Noto Serif Bengali"/>
          <w:sz w:val="24"/>
        </w:rPr>
        <w:t>কি বলিব বিধাতারে এ দুখ সহায় ।</w:t>
      </w:r>
      <w:r>
        <w:br/>
      </w:r>
      <w:r>
        <w:rPr>
          <w:rFonts w:cs="Noto Serif Bengali" w:hAnsi="Noto Serif Bengali"/>
          <w:sz w:val="24"/>
        </w:rPr>
        <w:t>গোরা-মুখ হেরি কেনে পরাণ না যায় ॥</w:t>
      </w:r>
    </w:p>
    <w:p>
      <w:pPr>
        <w:spacing w:after="60"/>
        <w:jc w:val="both"/>
      </w:pPr>
      <w:r>
        <w:rPr>
          <w:b w:val="0"/>
          <w:i/>
        </w:rPr>
        <w:t>ki baliba bidhātāre e dukha sahāya |</w:t>
      </w:r>
      <w:r>
        <w:br/>
      </w:r>
      <w:r>
        <w:rPr>
          <w:b w:val="0"/>
          <w:i/>
        </w:rPr>
        <w:t>gorā-mukha heri kene parāṇa nā yāya ||</w:t>
      </w:r>
    </w:p>
    <w:p>
      <w:pPr>
        <w:spacing w:after="60"/>
        <w:jc w:val="both"/>
      </w:pPr>
      <w:r>
        <w:rPr>
          <w:b w:val="0"/>
          <w:i/>
        </w:rPr>
        <w:t>Word for word:</w:t>
      </w:r>
      <w:r>
        <w:t xml:space="preserve"> ki baliba bidhātāre — what shall I say to the Creator; e dukha sahāya — (who makes us) bear this pain; gorā-mukha heri — seeing Gora's face; kene parāṇa nā yāya — why does life not go</w:t>
      </w:r>
    </w:p>
    <w:p>
      <w:pPr>
        <w:spacing w:after="60"/>
        <w:ind w:left="510" w:hanging="510"/>
      </w:pPr>
      <w:r>
        <w:rPr>
          <w:b/>
          <w:i w:val="0"/>
        </w:rPr>
        <w:t>13.1.</w:t>
      </w:r>
      <w:r>
        <w:t xml:space="preserve"> What shall I say to the Creator, who makes us bear this pain?</w:t>
      </w:r>
      <w:r>
        <w:br/>
      </w:r>
      <w:r>
        <w:t>Seeing Gora's face, why does life not leave me?</w:t>
      </w:r>
    </w:p>
    <w:p>
      <w:pPr>
        <w:spacing w:after="60"/>
        <w:ind w:left="567"/>
      </w:pPr>
      <w:r>
        <w:rPr>
          <w:rFonts w:cs="Noto Serif Bengali" w:hAnsi="Noto Serif Bengali"/>
          <w:sz w:val="24"/>
        </w:rPr>
        <w:t>মলিন বদনে বসি আঁখিযুগ ঝরে ।</w:t>
      </w:r>
      <w:r>
        <w:br/>
      </w:r>
      <w:r>
        <w:rPr>
          <w:rFonts w:cs="Noto Serif Bengali" w:hAnsi="Noto Serif Bengali"/>
          <w:sz w:val="24"/>
        </w:rPr>
        <w:t>আকাশ-গঙ্গার ধারা সুমেরু-শিখরে ॥</w:t>
      </w:r>
    </w:p>
    <w:p>
      <w:pPr>
        <w:spacing w:after="60"/>
        <w:jc w:val="both"/>
      </w:pPr>
      <w:r>
        <w:rPr>
          <w:b w:val="0"/>
          <w:i/>
        </w:rPr>
        <w:t>malina badane basi ām̐khiyuga jhare |</w:t>
      </w:r>
      <w:r>
        <w:br/>
      </w:r>
      <w:r>
        <w:rPr>
          <w:b w:val="0"/>
          <w:i/>
        </w:rPr>
        <w:t>ākāśa-gaṅgāra dhārā sumeru-śikhare ||</w:t>
      </w:r>
    </w:p>
    <w:p>
      <w:pPr>
        <w:spacing w:after="60"/>
        <w:jc w:val="both"/>
      </w:pPr>
      <w:r>
        <w:rPr>
          <w:b w:val="0"/>
          <w:i/>
        </w:rPr>
        <w:t>Word for word:</w:t>
      </w:r>
      <w:r>
        <w:t xml:space="preserve"> malina badane basi — sitting with a faded face; ām̐khi-yuga jhare — both eyes pour; ākāśa-gaṅgāra dhārā — a stream of the heavenly Ganga; sumeru-śikhare — on the peak of Sumeru</w:t>
      </w:r>
    </w:p>
    <w:p>
      <w:pPr>
        <w:spacing w:after="60"/>
        <w:ind w:left="510" w:hanging="510"/>
      </w:pPr>
      <w:r>
        <w:rPr>
          <w:b/>
          <w:i w:val="0"/>
        </w:rPr>
        <w:t>13.2.</w:t>
      </w:r>
      <w:r>
        <w:t xml:space="preserve"> He sits with a faded face, tears pour from both His eyes —</w:t>
      </w:r>
      <w:r>
        <w:br/>
      </w:r>
      <w:r>
        <w:t>like a stream of the heavenly Ganga onto the peak of Sumeru.</w:t>
      </w:r>
    </w:p>
    <w:p>
      <w:pPr>
        <w:spacing w:after="60"/>
        <w:ind w:left="567"/>
      </w:pPr>
      <w:r>
        <w:rPr>
          <w:rFonts w:cs="Noto Serif Bengali" w:hAnsi="Noto Serif Bengali"/>
          <w:sz w:val="24"/>
        </w:rPr>
        <w:t>ক্ষণে মুখ শির ঘসে ক্ষণে উঠি ধায় ।</w:t>
      </w:r>
      <w:r>
        <w:br/>
      </w:r>
      <w:r>
        <w:rPr>
          <w:rFonts w:cs="Noto Serif Bengali" w:hAnsi="Noto Serif Bengali"/>
          <w:sz w:val="24"/>
        </w:rPr>
        <w:t>অতি দুরবল ভূমে পড়ি মুরছায় ॥</w:t>
      </w:r>
    </w:p>
    <w:p>
      <w:pPr>
        <w:spacing w:after="60"/>
        <w:jc w:val="both"/>
      </w:pPr>
      <w:r>
        <w:rPr>
          <w:b w:val="0"/>
          <w:i/>
        </w:rPr>
        <w:t>kṣaṇe mukha śira ghase kṣaṇe uṭhi dhāya |</w:t>
      </w:r>
      <w:r>
        <w:br/>
      </w:r>
      <w:r>
        <w:rPr>
          <w:b w:val="0"/>
          <w:i/>
        </w:rPr>
        <w:t>ati durabala bhūme paṛi murachāya ||</w:t>
      </w:r>
    </w:p>
    <w:p>
      <w:pPr>
        <w:spacing w:after="60"/>
        <w:jc w:val="both"/>
      </w:pPr>
      <w:r>
        <w:rPr>
          <w:b w:val="0"/>
          <w:i/>
        </w:rPr>
        <w:t>Word for word:</w:t>
      </w:r>
      <w:r>
        <w:t xml:space="preserve"> kṣaṇe mukha śira ghase — now rubs face and head; kṣaṇe uṭhi dhāya — now leaps up and runs; ati durabala — utterly weak; bhūme paṛi muracchāya — falls on the ground senseless</w:t>
      </w:r>
    </w:p>
    <w:p>
      <w:pPr>
        <w:spacing w:after="60"/>
        <w:ind w:left="510" w:hanging="510"/>
      </w:pPr>
      <w:r>
        <w:rPr>
          <w:b/>
          <w:i w:val="0"/>
        </w:rPr>
        <w:t>13.3.</w:t>
      </w:r>
      <w:r>
        <w:t xml:space="preserve"> Now He rubs His face and head, now He leaps up and runs;</w:t>
      </w:r>
      <w:r>
        <w:br/>
      </w:r>
      <w:r>
        <w:t>utterly spent, He falls to the ground senseless.</w:t>
      </w:r>
    </w:p>
    <w:p>
      <w:pPr>
        <w:spacing w:after="60"/>
        <w:ind w:left="567"/>
      </w:pPr>
      <w:r>
        <w:rPr>
          <w:rFonts w:cs="Noto Serif Bengali" w:hAnsi="Noto Serif Bengali"/>
          <w:sz w:val="24"/>
        </w:rPr>
        <w:t>নাসায় নাহিক শ্বাস দেখি সভে কান্দে ।</w:t>
      </w:r>
      <w:r>
        <w:br/>
      </w:r>
      <w:r>
        <w:rPr>
          <w:rFonts w:cs="Noto Serif Bengali" w:hAnsi="Noto Serif Bengali"/>
          <w:sz w:val="24"/>
        </w:rPr>
        <w:t>চৈতন্যদাসের হিয়া থির নাহি বান্ধে ॥</w:t>
      </w:r>
    </w:p>
    <w:p>
      <w:pPr>
        <w:spacing w:after="60"/>
        <w:jc w:val="both"/>
      </w:pPr>
      <w:r>
        <w:rPr>
          <w:b w:val="0"/>
          <w:i/>
        </w:rPr>
        <w:t>nāsāya nāhika śvāsa dekhi sabhe kānde |</w:t>
      </w:r>
      <w:r>
        <w:br/>
      </w:r>
      <w:r>
        <w:rPr>
          <w:b w:val="0"/>
          <w:i/>
        </w:rPr>
        <w:t>caitanyadāsera hiyā thira nāhi bāndhe ||</w:t>
      </w:r>
    </w:p>
    <w:p>
      <w:pPr>
        <w:spacing w:after="60"/>
        <w:jc w:val="both"/>
      </w:pPr>
      <w:r>
        <w:rPr>
          <w:b w:val="0"/>
          <w:i/>
        </w:rPr>
        <w:t>Word for word:</w:t>
      </w:r>
      <w:r>
        <w:t xml:space="preserve"> nāsāya nāhika śvāsa — there is no breath in the nostrils; dekhi sabhe kānde — seeing it, all weep; caitanya-dāsera hiyā — the heart of Chaitanyadasa; thira nāhi bāndhe — cannot be calm</w:t>
      </w:r>
    </w:p>
    <w:p>
      <w:pPr>
        <w:spacing w:after="60"/>
        <w:ind w:left="510" w:hanging="510"/>
      </w:pPr>
      <w:r>
        <w:rPr>
          <w:b/>
          <w:i w:val="0"/>
        </w:rPr>
        <w:t>13.4.</w:t>
      </w:r>
      <w:r>
        <w:t xml:space="preserve"> There is no breath in His nostrils — seeing this, all weep;</w:t>
      </w:r>
      <w:r>
        <w:br/>
      </w:r>
      <w:r>
        <w:t>the heart of Chaitanyadasa cannot be calm.</w:t>
      </w:r>
      <w:r>
        <w:rPr>
          <w:b w:val="0"/>
          <w:i w:val="0"/>
          <w:vertAlign w:val="superscript"/>
        </w:rPr>
        <w:t>29</w:t>
      </w:r>
    </w:p>
    <w:p>
      <w:pPr>
        <w:pStyle w:val="Heading2"/>
      </w:pPr>
      <w:r>
        <w:t>14. Vasu Ghosha — "nitāi āmāra parama dayāla…" (GPT1 p. 424, no. 32)</w:t>
      </w:r>
    </w:p>
    <w:p>
      <w:pPr>
        <w:spacing w:after="60"/>
        <w:jc w:val="both"/>
      </w:pPr>
      <w:r>
        <w:rPr>
          <w:b w:val="0"/>
          <w:i/>
        </w:rPr>
        <w:t>Nityananda's flood of prema: Nitai brought a flood of prema into the world, and it filled the rivers and canals; the wave carried away sinners and sufferers alike, the devotees sport in it, some swim; Nadia and Shantipur went under — and started a boat race; Nitai laughs, and the poet flounders in the waves. Raga sindhura.</w:t>
      </w:r>
      <w:r>
        <w:rPr>
          <w:b w:val="0"/>
          <w:i w:val="0"/>
          <w:vertAlign w:val="superscript"/>
        </w:rPr>
        <w:t>30</w:t>
      </w:r>
    </w:p>
    <w:p>
      <w:pPr>
        <w:spacing w:after="60"/>
        <w:ind w:left="567"/>
      </w:pPr>
      <w:r>
        <w:rPr>
          <w:rFonts w:cs="Noto Serif Bengali" w:hAnsi="Noto Serif Bengali"/>
          <w:sz w:val="24"/>
        </w:rPr>
        <w:t>নিতাই আমার পরম দয়াল ।</w:t>
      </w:r>
      <w:r>
        <w:br/>
      </w:r>
      <w:r>
        <w:rPr>
          <w:rFonts w:cs="Noto Serif Bengali" w:hAnsi="Noto Serif Bengali"/>
          <w:sz w:val="24"/>
        </w:rPr>
        <w:t>আনিয়া প্রেমের বন্যা জগত করিল ধন্যা ভরিল প্রেমের নদীখাল ॥ ধ্রু ॥</w:t>
      </w:r>
    </w:p>
    <w:p>
      <w:pPr>
        <w:spacing w:after="60"/>
        <w:jc w:val="both"/>
      </w:pPr>
      <w:r>
        <w:rPr>
          <w:b w:val="0"/>
          <w:i/>
        </w:rPr>
        <w:t>nitāi āmāra parama dayāla |</w:t>
      </w:r>
      <w:r>
        <w:br/>
      </w:r>
      <w:r>
        <w:rPr>
          <w:b w:val="0"/>
          <w:i/>
        </w:rPr>
        <w:t>āniyā premera banyā jagata karila dhanyā bharila premera nadīkhāla || dhru ||</w:t>
      </w:r>
    </w:p>
    <w:p>
      <w:pPr>
        <w:spacing w:after="60"/>
        <w:jc w:val="both"/>
      </w:pPr>
      <w:r>
        <w:rPr>
          <w:b w:val="0"/>
          <w:i/>
        </w:rPr>
        <w:t>Word for word:</w:t>
      </w:r>
      <w:r>
        <w:t xml:space="preserve"> nitāi āmāra parama dayāla — my Nitai is supremely merciful; āniyā premera banyā — bringing a flood of prema; jagata karila dhanyā — blessed the world; bharila premera nadī-khāla — filled the rivers and canals with prema</w:t>
      </w:r>
    </w:p>
    <w:p>
      <w:pPr>
        <w:spacing w:after="60"/>
        <w:ind w:left="510" w:hanging="510"/>
      </w:pPr>
      <w:r>
        <w:rPr>
          <w:b/>
          <w:i w:val="0"/>
        </w:rPr>
        <w:t>14.1.</w:t>
      </w:r>
      <w:r>
        <w:t xml:space="preserve"> </w:t>
      </w:r>
      <w:r>
        <w:rPr>
          <w:b w:val="0"/>
          <w:i/>
        </w:rPr>
        <w:t>(Refrain)</w:t>
      </w:r>
      <w:r>
        <w:t xml:space="preserve"> My Nitai is supremely merciful:</w:t>
      </w:r>
      <w:r>
        <w:br/>
      </w:r>
      <w:r>
        <w:t>bringing a flood of prema, He blessed the world — filled the rivers and canals with prema.</w:t>
      </w:r>
    </w:p>
    <w:p>
      <w:pPr>
        <w:spacing w:after="60"/>
        <w:ind w:left="567"/>
      </w:pPr>
      <w:r>
        <w:rPr>
          <w:rFonts w:cs="Noto Serif Bengali" w:hAnsi="Noto Serif Bengali"/>
          <w:sz w:val="24"/>
        </w:rPr>
        <w:t>লাগিয়া প্রেমের ঢেউ বাকী না রহিল কেউ পাপী তাপী চলিল ভাসিয়া ।</w:t>
      </w:r>
      <w:r>
        <w:br/>
      </w:r>
      <w:r>
        <w:rPr>
          <w:rFonts w:cs="Noto Serif Bengali" w:hAnsi="Noto Serif Bengali"/>
          <w:sz w:val="24"/>
        </w:rPr>
        <w:t>সকল ভকত মেলি সে প্রেমেতে করে কেলি কেহ কেহ যায় সাঁতারিয়া ॥</w:t>
      </w:r>
    </w:p>
    <w:p>
      <w:pPr>
        <w:spacing w:after="60"/>
        <w:jc w:val="both"/>
      </w:pPr>
      <w:r>
        <w:rPr>
          <w:b w:val="0"/>
          <w:i/>
        </w:rPr>
        <w:t>lāgiyā premera ḍheu bākī nā rahila keu pāpī tāpī calila bhāsiyā |</w:t>
      </w:r>
      <w:r>
        <w:br/>
      </w:r>
      <w:r>
        <w:rPr>
          <w:b w:val="0"/>
          <w:i/>
        </w:rPr>
        <w:t>sakala bhakata meli se premete kare keli keha keha yāya sām̐tāriyā ||</w:t>
      </w:r>
    </w:p>
    <w:p>
      <w:pPr>
        <w:spacing w:after="60"/>
        <w:jc w:val="both"/>
      </w:pPr>
      <w:r>
        <w:rPr>
          <w:b w:val="0"/>
          <w:i/>
        </w:rPr>
        <w:t>Word for word:</w:t>
      </w:r>
      <w:r>
        <w:t xml:space="preserve"> lāgiyā premera ḍheu — the wave of prema striking; bākī nā rahila keu — no one was left aside; pāpī tāpī — sinners and sufferers; calila bhāsiyā — were carried away floating; sakala bhakata meli — all the devotees together; se premete kare keli — sport in that prema; keha keha yāya sām̐tāriyā — some go swimming</w:t>
      </w:r>
    </w:p>
    <w:p>
      <w:pPr>
        <w:spacing w:after="60"/>
        <w:ind w:left="510" w:hanging="510"/>
      </w:pPr>
      <w:r>
        <w:rPr>
          <w:b/>
          <w:i w:val="0"/>
        </w:rPr>
        <w:t>14.2.</w:t>
      </w:r>
      <w:r>
        <w:t xml:space="preserve"> The wave of prema struck — no one was left aside: sinners and sufferers were carried off by the current;</w:t>
      </w:r>
      <w:r>
        <w:br/>
      </w:r>
      <w:r>
        <w:t>all the devotees together sport in that prema, and some go swimming.</w:t>
      </w:r>
    </w:p>
    <w:p>
      <w:pPr>
        <w:spacing w:after="60"/>
        <w:ind w:left="567"/>
      </w:pPr>
      <w:r>
        <w:rPr>
          <w:rFonts w:cs="Noto Serif Bengali" w:hAnsi="Noto Serif Bengali"/>
          <w:sz w:val="24"/>
        </w:rPr>
        <w:t>ডুবিল নদীয়াপুর ডুবে প্রেমে শান্তিপুর দোঁহে মিলি বাইছালি খেলায় ।</w:t>
      </w:r>
      <w:r>
        <w:br/>
      </w:r>
      <w:r>
        <w:rPr>
          <w:rFonts w:cs="Noto Serif Bengali" w:hAnsi="Noto Serif Bengali"/>
          <w:sz w:val="24"/>
        </w:rPr>
        <w:t>তা দেখি নিতাই হাসে সকলেই প্রেমে ভাসে বাসু ঘোষ হাবুডুবু খায় ॥</w:t>
      </w:r>
    </w:p>
    <w:p>
      <w:pPr>
        <w:spacing w:after="60"/>
        <w:jc w:val="both"/>
      </w:pPr>
      <w:r>
        <w:rPr>
          <w:b w:val="0"/>
          <w:i/>
        </w:rPr>
        <w:t>ḍubila nadīyāpura ḍube preme śāntipura dom̐he mili bāichāli khelāya |</w:t>
      </w:r>
      <w:r>
        <w:br/>
      </w:r>
      <w:r>
        <w:rPr>
          <w:b w:val="0"/>
          <w:i/>
        </w:rPr>
        <w:t>tā dekhi nitāi hāse sakalei preme bhāse bāsu ghoṣa hābuḍubu khāya ||</w:t>
      </w:r>
    </w:p>
    <w:p>
      <w:pPr>
        <w:spacing w:after="60"/>
        <w:jc w:val="both"/>
      </w:pPr>
      <w:r>
        <w:rPr>
          <w:b w:val="0"/>
          <w:i/>
        </w:rPr>
        <w:t>Word for word:</w:t>
      </w:r>
      <w:r>
        <w:t xml:space="preserve"> ḍubila nadīyāpura — Nadia went under; ḍube preme śāntipura — Shantipur sinks in prema; dom̐he mili — both together; bāichāli khelāya — play at boat-racing; tā dekhi nitāi hāse — seeing this, Nitai laughs; sakalei preme bhāse — all float in prema; bāsu ghoṣa hābuḍubu khāya — Vasu Ghosha flounders, gulping water</w:t>
      </w:r>
    </w:p>
    <w:p>
      <w:pPr>
        <w:spacing w:after="60"/>
        <w:ind w:left="510" w:hanging="510"/>
      </w:pPr>
      <w:r>
        <w:rPr>
          <w:b/>
          <w:i w:val="0"/>
        </w:rPr>
        <w:t>14.3.</w:t>
      </w:r>
      <w:r>
        <w:t xml:space="preserve"> Nadia went under, Shantipur is sinking in prema — the two together have started a boat race;</w:t>
      </w:r>
      <w:r>
        <w:br/>
      </w:r>
      <w:r>
        <w:t>seeing this, Nitai laughs; all float in prema, and Vasu Ghosha flounders, gulping water.</w:t>
      </w:r>
      <w:r>
        <w:rPr>
          <w:b w:val="0"/>
          <w:i w:val="0"/>
          <w:vertAlign w:val="superscript"/>
        </w:rPr>
        <w:t>31</w:t>
      </w:r>
    </w:p>
    <w:p>
      <w:pPr>
        <w:pStyle w:val="Heading2"/>
      </w:pPr>
      <w:r>
        <w:t>15. Kanu Dasa — "āota nityānanda adabhuta cām̐da…" (GPT1 pp. 431–432, no. 59)</w:t>
      </w:r>
    </w:p>
    <w:p>
      <w:pPr>
        <w:spacing w:after="60"/>
        <w:jc w:val="both"/>
      </w:pPr>
      <w:r>
        <w:rPr>
          <w:b w:val="0"/>
          <w:i/>
        </w:rPr>
        <w:t>Praise of Nityananda: Nityananda comes — a wondrous moon with the enchanting gait of a dancer; His face and eyes are lotuses, His lips brighter than the dawn, His teeth pearls; with the nectar of His words He sprinkles those scorched by worldly existence, with the rays of the name "Hare Krishna" He dispels the darkness of bad desires; around Him are His companions like stars. Raga kalyana.</w:t>
      </w:r>
      <w:r>
        <w:rPr>
          <w:b w:val="0"/>
          <w:i w:val="0"/>
          <w:vertAlign w:val="superscript"/>
        </w:rPr>
        <w:t>32</w:t>
      </w:r>
    </w:p>
    <w:p>
      <w:pPr>
        <w:spacing w:after="60"/>
        <w:ind w:left="567"/>
      </w:pPr>
      <w:r>
        <w:rPr>
          <w:rFonts w:cs="Noto Serif Bengali" w:hAnsi="Noto Serif Bengali"/>
          <w:sz w:val="24"/>
        </w:rPr>
        <w:t>আওত নিত্যানন্দ অদভুত চাঁদ ।</w:t>
      </w:r>
      <w:r>
        <w:br/>
      </w:r>
      <w:r>
        <w:rPr>
          <w:rFonts w:cs="Noto Serif Bengali" w:hAnsi="Noto Serif Bengali"/>
          <w:sz w:val="24"/>
        </w:rPr>
        <w:t>সহজ গমন নটন গতি সুন্দর ত্রিভুবন জন মোহন ছাঁদ ॥ ধ্রু ॥</w:t>
      </w:r>
    </w:p>
    <w:p>
      <w:pPr>
        <w:spacing w:after="60"/>
        <w:jc w:val="both"/>
      </w:pPr>
      <w:r>
        <w:rPr>
          <w:b w:val="0"/>
          <w:i/>
        </w:rPr>
        <w:t>āota nityānanda adabhuta cām̐da |</w:t>
      </w:r>
      <w:r>
        <w:br/>
      </w:r>
      <w:r>
        <w:rPr>
          <w:b w:val="0"/>
          <w:i/>
        </w:rPr>
        <w:t>sahaja gamana naṭana gati sundara tribhubana jana mohana chām̐da || dhru ||</w:t>
      </w:r>
    </w:p>
    <w:p>
      <w:pPr>
        <w:spacing w:after="60"/>
        <w:jc w:val="both"/>
      </w:pPr>
      <w:r>
        <w:rPr>
          <w:b w:val="0"/>
          <w:i/>
        </w:rPr>
        <w:t>Word for word:</w:t>
      </w:r>
      <w:r>
        <w:t xml:space="preserve"> āota nityānanda — Nityananda comes; adabhuta cām̐da — a wondrous moon; sahaja gamana — natural gait; naṭana gati sundara — beautiful dancing step; tribhubana jana mohana chām̐da — a form enchanting the people of the three worlds</w:t>
      </w:r>
    </w:p>
    <w:p>
      <w:pPr>
        <w:spacing w:after="60"/>
        <w:ind w:left="510" w:hanging="510"/>
      </w:pPr>
      <w:r>
        <w:rPr>
          <w:b/>
          <w:i w:val="0"/>
        </w:rPr>
        <w:t>15.1.</w:t>
      </w:r>
      <w:r>
        <w:t xml:space="preserve"> </w:t>
      </w:r>
      <w:r>
        <w:rPr>
          <w:b w:val="0"/>
          <w:i/>
        </w:rPr>
        <w:t>(Refrain)</w:t>
      </w:r>
      <w:r>
        <w:t xml:space="preserve"> Nityananda comes — a wondrous moon:</w:t>
      </w:r>
      <w:r>
        <w:br/>
      </w:r>
      <w:r>
        <w:t>natural is His gait, beautiful His dancing step — a form that enchants the people of the three worlds.</w:t>
      </w:r>
    </w:p>
    <w:p>
      <w:pPr>
        <w:spacing w:after="60"/>
        <w:ind w:left="567"/>
      </w:pPr>
      <w:r>
        <w:rPr>
          <w:rFonts w:cs="Noto Serif Bengali" w:hAnsi="Noto Serif Bengali"/>
          <w:sz w:val="24"/>
        </w:rPr>
        <w:t>বয়ন নয়ন সুবিমল সুন্দর অম্বুজ মধুলিহ ভুজযুগ ভাঁতি ।</w:t>
      </w:r>
      <w:r>
        <w:br/>
      </w:r>
      <w:r>
        <w:rPr>
          <w:rFonts w:cs="Noto Serif Bengali" w:hAnsi="Noto Serif Bengali"/>
          <w:sz w:val="24"/>
        </w:rPr>
        <w:t>অরুণাধরদ্যুতি অরুণিহ শোভে অতি দশন মোতিকল পাঁতি ॥</w:t>
      </w:r>
    </w:p>
    <w:p>
      <w:pPr>
        <w:spacing w:after="60"/>
        <w:jc w:val="both"/>
      </w:pPr>
      <w:r>
        <w:rPr>
          <w:b w:val="0"/>
          <w:i/>
        </w:rPr>
        <w:t>bayana nayana subimala sundara ambuja madhuliha bhujayuga bhām̐ti |</w:t>
      </w:r>
      <w:r>
        <w:br/>
      </w:r>
      <w:r>
        <w:rPr>
          <w:b w:val="0"/>
          <w:i/>
        </w:rPr>
        <w:t>aruṇādharadyuti aruṇiha śobhe ati daśana motikala pām̐ti ||</w:t>
      </w:r>
    </w:p>
    <w:p>
      <w:pPr>
        <w:spacing w:after="60"/>
        <w:jc w:val="both"/>
      </w:pPr>
      <w:r>
        <w:rPr>
          <w:b w:val="0"/>
          <w:i/>
        </w:rPr>
        <w:t>Word for word:</w:t>
      </w:r>
      <w:r>
        <w:t xml:space="preserve"> bayana nayana — face and eyes; subimala sundara — pure and beautiful; ambuja — lotuses; madhuliha — bees; bhuja-yuga (= bhuru-yuga?) bhām̐ti — the shine of the pair of brows; aruṇādhara-dyuti — the lustre of red lips; aruṇi-ha śobhe ati — shines more than the dawn; daśana motikala pām̐ti — teeth a string of pearls</w:t>
      </w:r>
    </w:p>
    <w:p>
      <w:pPr>
        <w:spacing w:after="60"/>
        <w:ind w:left="510" w:hanging="510"/>
      </w:pPr>
      <w:r>
        <w:rPr>
          <w:b/>
          <w:i w:val="0"/>
        </w:rPr>
        <w:t>15.2.</w:t>
      </w:r>
      <w:r>
        <w:t xml:space="preserve"> His face and eyes are pure, beautiful lotuses, and over them, like bees, the pair of brows;</w:t>
      </w:r>
      <w:r>
        <w:br/>
      </w:r>
      <w:r>
        <w:t>the lustre of His red lips is brighter than the dawn, His teeth a string of pearls.</w:t>
      </w:r>
      <w:r>
        <w:rPr>
          <w:b w:val="0"/>
          <w:i w:val="0"/>
          <w:vertAlign w:val="superscript"/>
        </w:rPr>
        <w:t>33</w:t>
      </w:r>
    </w:p>
    <w:p>
      <w:pPr>
        <w:spacing w:after="60"/>
        <w:ind w:left="567"/>
      </w:pPr>
      <w:r>
        <w:rPr>
          <w:rFonts w:cs="Noto Serif Bengali" w:hAnsi="Noto Serif Bengali"/>
          <w:sz w:val="24"/>
        </w:rPr>
        <w:t>ভবতাপিত জন সিঞ্চহ সকরুণ বচন পীযূষ-রস ধারে ।</w:t>
      </w:r>
      <w:r>
        <w:br/>
      </w:r>
      <w:r>
        <w:rPr>
          <w:rFonts w:cs="Noto Serif Bengali" w:hAnsi="Noto Serif Bengali"/>
          <w:sz w:val="24"/>
        </w:rPr>
        <w:t>হরেকৃষ্ণ নাম কিরণে নাশই সব দুর্বাসনা আঁধিয়ারে ॥</w:t>
      </w:r>
    </w:p>
    <w:p>
      <w:pPr>
        <w:spacing w:after="60"/>
        <w:jc w:val="both"/>
      </w:pPr>
      <w:r>
        <w:rPr>
          <w:b w:val="0"/>
          <w:i/>
        </w:rPr>
        <w:t>bhabatāpita jana siñcaha sakaruṇa bacana pīyūṣa-rasa dhāre |</w:t>
      </w:r>
      <w:r>
        <w:br/>
      </w:r>
      <w:r>
        <w:rPr>
          <w:b w:val="0"/>
          <w:i/>
        </w:rPr>
        <w:t>harekṛṣṇa nāma kiraṇe nāśai saba durvāsanā ām̐dhiyāre ||</w:t>
      </w:r>
    </w:p>
    <w:p>
      <w:pPr>
        <w:spacing w:after="60"/>
        <w:jc w:val="both"/>
      </w:pPr>
      <w:r>
        <w:rPr>
          <w:b w:val="0"/>
          <w:i/>
        </w:rPr>
        <w:t>Word for word:</w:t>
      </w:r>
      <w:r>
        <w:t xml:space="preserve"> bhabatāpita jana — those scorched by worldly existence; siñcaha sakaruṇa — He mercifully sprinkles; bacana pīyūṣa-rasa dhāre — with streams of the nectar of His words; harekṛṣṇa nāma kiraṇe — with the rays of the name "Hare Krishna"; nāśai saba — destroys all; durvāsanā ām̐dhiyāre — the darkness of bad desires</w:t>
      </w:r>
    </w:p>
    <w:p>
      <w:pPr>
        <w:spacing w:after="60"/>
        <w:ind w:left="510" w:hanging="510"/>
      </w:pPr>
      <w:r>
        <w:rPr>
          <w:b/>
          <w:i w:val="0"/>
        </w:rPr>
        <w:t>15.3.</w:t>
      </w:r>
      <w:r>
        <w:t xml:space="preserve"> Those scorched by the heat of worldly existence He mercifully sprinkles with streams of the nectar of His words;</w:t>
      </w:r>
      <w:r>
        <w:br/>
      </w:r>
      <w:r>
        <w:t>with the rays of the name "Hare Krishna" He destroys all the darkness of bad desires.</w:t>
      </w:r>
    </w:p>
    <w:p>
      <w:pPr>
        <w:spacing w:after="60"/>
        <w:ind w:left="567"/>
      </w:pPr>
      <w:r>
        <w:rPr>
          <w:rFonts w:cs="Noto Serif Bengali" w:hAnsi="Noto Serif Bengali"/>
          <w:sz w:val="24"/>
        </w:rPr>
        <w:t>চৌদিকে সঙ্গী রঙ্গী উড়ু মণ্ডল নিশি দিশি চাঁদ পরকাশে ।</w:t>
      </w:r>
      <w:r>
        <w:br/>
      </w:r>
      <w:r>
        <w:rPr>
          <w:rFonts w:cs="Noto Serif Bengali" w:hAnsi="Noto Serif Bengali"/>
          <w:sz w:val="24"/>
        </w:rPr>
        <w:t>শ্রীজাহ্নবাবল্লভ শ্রীপাদপল্লব আশে শ্রীকানু দাস ভাষে ॥</w:t>
      </w:r>
    </w:p>
    <w:p>
      <w:pPr>
        <w:spacing w:after="60"/>
        <w:jc w:val="both"/>
      </w:pPr>
      <w:r>
        <w:rPr>
          <w:b w:val="0"/>
          <w:i/>
        </w:rPr>
        <w:t>caudike saṅgī raṅgī uṛu maṇḍala niśi diśi cām̐da parakāśe |</w:t>
      </w:r>
      <w:r>
        <w:br/>
      </w:r>
      <w:r>
        <w:rPr>
          <w:b w:val="0"/>
          <w:i/>
        </w:rPr>
        <w:t>śrījāhnabāballabha śrīpādapallaba āśe śrīkānu dāsa bhāṣe ||</w:t>
      </w:r>
    </w:p>
    <w:p>
      <w:pPr>
        <w:spacing w:after="60"/>
        <w:jc w:val="both"/>
      </w:pPr>
      <w:r>
        <w:rPr>
          <w:b w:val="0"/>
          <w:i/>
        </w:rPr>
        <w:t>Word for word:</w:t>
      </w:r>
      <w:r>
        <w:t xml:space="preserve"> caudike saṅgī raṅgī — around, merry companions; uḍu-maṇḍala — a host of stars; niśi diśi — night and day; cām̐da parakāśe — the moon shines; śrī-jāhnabā-ballabha — of Sri Jahnava-vallabha (Nityananda); śrī-pāda-pallava — the feet tender as shoots; āśe — hoping for; śrī-kānu dāsa bhāṣe — speaks Sri Kanu Dasa</w:t>
      </w:r>
    </w:p>
    <w:p>
      <w:pPr>
        <w:spacing w:after="60"/>
        <w:ind w:left="510" w:hanging="510"/>
      </w:pPr>
      <w:r>
        <w:rPr>
          <w:b/>
          <w:i w:val="0"/>
        </w:rPr>
        <w:t>15.4.</w:t>
      </w:r>
      <w:r>
        <w:t xml:space="preserve"> Around Him are His merry companions, like a host of stars: night and day this moon shines.</w:t>
      </w:r>
      <w:r>
        <w:br/>
      </w:r>
      <w:r>
        <w:t>Hoping for the feet, tender as young shoots, of Sri Jahnava-vallabha, speaks Sri Kanu Dasa.</w:t>
      </w:r>
      <w:r>
        <w:rPr>
          <w:b w:val="0"/>
          <w:i w:val="0"/>
          <w:vertAlign w:val="superscript"/>
        </w:rPr>
        <w:t>34</w:t>
      </w:r>
    </w:p>
    <w:p>
      <w:pPr>
        <w:spacing w:after="60"/>
        <w:ind w:left="283"/>
      </w:pPr>
      <w:r>
        <w:rPr>
          <w:b/>
          <w:i w:val="0"/>
          <w:sz w:val="18"/>
        </w:rPr>
        <w:t>28.</w:t>
      </w:r>
      <w:r>
        <w:rPr>
          <w:sz w:val="18"/>
        </w:rPr>
        <w:t xml:space="preserve"> PK — vol. 3, 10th pallava ("nānābidha biraha"), at the beginning of the cycle "atha dibyonmādasya daśa daśāḥ | tatra śrīgauracandraḥ" (a gaura-chandrika to the ten states of Radha in divine madness), mark "॥</w:t>
      </w:r>
      <w:r>
        <w:rPr>
          <w:rFonts w:ascii="Noto Serif Bengali" w:hAnsi="Noto Serif Bengali" w:cs="Noto Serif Bengali"/>
          <w:sz w:val="18"/>
        </w:rPr>
        <w:t>১৬</w:t>
      </w:r>
      <w:r>
        <w:rPr>
          <w:sz w:val="18"/>
        </w:rPr>
        <w:t>॥</w:t>
      </w:r>
      <w:r>
        <w:rPr>
          <w:rFonts w:ascii="Noto Serif Bengali" w:hAnsi="Noto Serif Bengali" w:cs="Noto Serif Bengali"/>
          <w:sz w:val="18"/>
        </w:rPr>
        <w:t>১৮৬৭</w:t>
      </w:r>
      <w:r>
        <w:rPr>
          <w:sz w:val="18"/>
        </w:rPr>
        <w:t>॥," raga suhini, checked against the scan (PDF p. 135, printed p. 124); GPT1 — p. 281, section on bhavavesha, no. 12 (suhini), scan PDF p. 540; GPT2 — sec. 4.3, no. 12. The pada is not in BR, KGC or PS; it was missing from the catalogue (new row CD-008). Chaitanyadasa, according to Majumdar, is probably a contemporary of the branch of Gadadhara (chapters 4–7); B.</w:t>
      </w:r>
    </w:p>
    <w:p>
      <w:pPr>
        <w:spacing w:after="60"/>
        <w:ind w:left="283"/>
      </w:pPr>
      <w:r>
        <w:rPr>
          <w:b/>
          <w:i w:val="0"/>
          <w:sz w:val="18"/>
        </w:rPr>
        <w:t>29.</w:t>
      </w:r>
      <w:r>
        <w:rPr>
          <w:sz w:val="18"/>
        </w:rPr>
        <w:t xml:space="preserve"> The Lord's state is the divine madness of prema in separation from Krishna, not a worldly illness or grief: He rubs His face against the walls of the Gambhira (CC Antya 19); in the deepest swoon of prema His breath stops (cf. CC Antya 14, 17). "Why does life not leave me" is the sorrow of a devotee who sees the Lord's suffering in separation. The heavenly Ganga (Mandakini) flowing down the golden mountain Sumeru is an image of the tears streaming down Gaura's golden body. PK MSS: "uṭhe" — kha; "durabale" — cha; "bhome" — cha.</w:t>
      </w:r>
    </w:p>
    <w:p>
      <w:pPr>
        <w:spacing w:after="60"/>
        <w:ind w:left="283"/>
      </w:pPr>
      <w:r>
        <w:rPr>
          <w:b/>
          <w:i w:val="0"/>
          <w:sz w:val="18"/>
        </w:rPr>
        <w:t>30.</w:t>
      </w:r>
      <w:r>
        <w:rPr>
          <w:sz w:val="18"/>
        </w:rPr>
        <w:t xml:space="preserve"> GPT1 — p. 424, section on Nityananda, no. 32 (sindhura), checked against the scan (PDF p. 683); GPT2 — sec. 6.1, no. 32. The pada is not in PK, BR, KGC or PS; it was missing from the catalogue (new row VG-178). Colloquial words (bāichāli — boat race, hābuḍubu khāya — "flounders, gulping water") point to a late origin; C. Nityananda's preaching in Gauda — CB Antya 5–6.</w:t>
      </w:r>
    </w:p>
    <w:p>
      <w:pPr>
        <w:spacing w:after="60"/>
        <w:ind w:left="283"/>
      </w:pPr>
      <w:r>
        <w:rPr>
          <w:b/>
          <w:i w:val="0"/>
          <w:sz w:val="18"/>
        </w:rPr>
        <w:t>31.</w:t>
      </w:r>
      <w:r>
        <w:rPr>
          <w:sz w:val="18"/>
        </w:rPr>
        <w:t xml:space="preserve"> The flood of prema that inundated the world is an image from CC Adi 7: Advaita called the Lord down, Nityananda spread prema all over Gauda. Nadia (Navadvipa) is the Lord's place, Shantipur Advaita's. "Flounders" — the poet's humility: he cannot swim in this flood.</w:t>
      </w:r>
    </w:p>
    <w:p>
      <w:pPr>
        <w:spacing w:after="60"/>
        <w:ind w:left="283"/>
      </w:pPr>
      <w:r>
        <w:rPr>
          <w:b/>
          <w:i w:val="0"/>
          <w:sz w:val="18"/>
        </w:rPr>
        <w:t>32.</w:t>
      </w:r>
      <w:r>
        <w:rPr>
          <w:sz w:val="18"/>
        </w:rPr>
        <w:t xml:space="preserve"> GPT1 — pp. 431–432, section on Nityananda, no. 59 (kalyana), checked against the scan (PDF pp. 690–691); GPT2 — sec. 6.1, no. 59. The pada is not in PK, BR, KGC or PS (catalogue: KD-011). Kanu Thakura, the son of Purushottama, grew up in the care of Jahnava-devi ("Prema-vilasa") — the signature "Sri Jahnava-vallabha" (Jahnava's husband, Nityananda) fits him; but the pada is known only from GPT; C.</w:t>
      </w:r>
    </w:p>
    <w:p>
      <w:pPr>
        <w:spacing w:after="60"/>
        <w:ind w:left="283"/>
      </w:pPr>
      <w:r>
        <w:rPr>
          <w:b/>
          <w:i w:val="0"/>
          <w:sz w:val="18"/>
        </w:rPr>
        <w:t>33.</w:t>
      </w:r>
      <w:r>
        <w:rPr>
          <w:sz w:val="18"/>
        </w:rPr>
        <w:t xml:space="preserve"> GPT1 and GPT2 have "bhujayuga" ("pair of arms"), apparently a misprint for "bhuruyuga" ("pair of brows"): "bees over the lotuses of face and eyes" is the usual image of brows. "A string of pearls": GPT1 "motikala," GPT2 "motiphala" ("pearl").</w:t>
      </w:r>
    </w:p>
    <w:p>
      <w:pPr>
        <w:spacing w:after="60"/>
        <w:ind w:left="283"/>
      </w:pPr>
      <w:r>
        <w:rPr>
          <w:b/>
          <w:i w:val="0"/>
          <w:sz w:val="18"/>
        </w:rPr>
        <w:t>34.</w:t>
      </w:r>
      <w:r>
        <w:rPr>
          <w:sz w:val="18"/>
        </w:rPr>
        <w:t xml:space="preserve"> GPT2: "abadhūta cām̐da" ("the avadhuta moon") for "adabhuta cām̐da" ("wondrous moon"), 15.1. "Hare Krishna" is the maha-mantra which Nityananda, at the Lord's command, gave to everyone (CB Madhya 13).</w:t>
      </w:r>
    </w:p>
    <w:p>
      <w:r>
        <w:br w:type="page"/>
      </w:r>
    </w:p>
    <w:p>
      <w:pPr>
        <w:pStyle w:val="Heading1"/>
        <w:jc w:val="center"/>
      </w:pPr>
      <w:r>
        <w:t xml:space="preserve">Chapter 16. Yadu: Two Gaura-padas from the </w:t>
      </w:r>
      <w:r>
        <w:rPr>
          <w:b w:val="0"/>
          <w:i/>
        </w:rPr>
        <w:t>Padakalpataru</w:t>
      </w:r>
      <w:r>
        <w:t xml:space="preserve"> Found in the Full Check of PK</w:t>
      </w:r>
    </w:p>
    <w:p>
      <w:pPr>
        <w:spacing w:after="60"/>
        <w:jc w:val="both"/>
      </w:pPr>
      <w:r>
        <w:rPr>
          <w:b w:val="0"/>
          <w:i/>
        </w:rPr>
        <w:t>This chapter is the result of a full check of all four volumes of the *Padakalpataru</w:t>
      </w:r>
      <w:r>
        <w:t xml:space="preserve"> (PK) by the signatures of the poets contemporary with Mahaprabhu on Majumdar's list. Only three gaura-padas turned out to be unknown to the catalogue and to translations 01–15, all signed "Yadu" (Yadunatha): two are translated here, the third (PK 703) is in nagari-bhava and is deferred to the section of nagari-padas. The other results of the check are PK numbers for padas previously known only from the </w:t>
      </w:r>
      <w:r>
        <w:rPr>
          <w:b w:val="0"/>
          <w:i/>
        </w:rPr>
        <w:t>Gaura-pada-tarangini</w:t>
      </w:r>
      <w:r>
        <w:t xml:space="preserve"> (GPT), the </w:t>
      </w:r>
      <w:r>
        <w:rPr>
          <w:b w:val="0"/>
          <w:i/>
        </w:rPr>
        <w:t>Bhakti-ratnakara</w:t>
      </w:r>
      <w:r>
        <w:t xml:space="preserve"> or the </w:t>
      </w:r>
      <w:r>
        <w:rPr>
          <w:b w:val="0"/>
          <w:i/>
        </w:rPr>
        <w:t>Kshanada-gita-chintamani</w:t>
      </w:r>
      <w:r>
        <w:t xml:space="preserve"> and already translated (YD-003 = PK 2512, YD-004 = PK 1976, AN-007 = PK 2328, AN-008 = PK 2337, BD-028 = PK 2301, BD-041 = PK 635, KR-004 = PK 1464, VG-151 = PK 2668), and a correction: Balarama's pada "saba abatāra sāra…" (chapter 13, no. 8) is PK 2201, bearing his signature in PK itself, not Lochana Dasa's pada PK 2203; the notes of those chapters have been supplemented. Both padas of this chapter stand in the 20th pallava of PK ("Sri Gaurachandra — other descriptions") and are also in GPT1 (p. 37, nos. 33–34): praise of the Gaura-avatara, before whom all living beings weep, and the love of Gaura and Gadadhara. The text follows PK with the GPT variants; the Bengali original and the word-for-word translation are in the full version of the book.*</w:t>
      </w:r>
    </w:p>
    <w:p>
      <w:pPr>
        <w:pStyle w:val="Heading2"/>
      </w:pPr>
      <w:r>
        <w:t>1. Yadu — "jalera jība kānde dekhiyā pratibimba…" (PK 2209; GPT1 p. 37, no. 34)</w:t>
      </w:r>
    </w:p>
    <w:p>
      <w:pPr>
        <w:spacing w:after="60"/>
        <w:jc w:val="both"/>
      </w:pPr>
      <w:r>
        <w:rPr>
          <w:b w:val="0"/>
          <w:i/>
        </w:rPr>
        <w:t>Praise of the Gaura-avatara: at the sight of Gorachand all living beings weep — the creatures of the water seeing His reflection, the beasts and birds in the forests; trees thrill, stones melt, the blind weep aloud hearing of Him, the wives of noble families weep, the deaf and the helpless, infants leaving the breast; there will be no such incarnation again — He saved all, only the poet is left out. Raga mangala.</w:t>
      </w:r>
      <w:r>
        <w:rPr>
          <w:b w:val="0"/>
          <w:i w:val="0"/>
          <w:vertAlign w:val="superscript"/>
        </w:rPr>
        <w:t>1</w:t>
      </w:r>
    </w:p>
    <w:p>
      <w:pPr>
        <w:spacing w:after="60"/>
        <w:ind w:left="567"/>
      </w:pPr>
      <w:r>
        <w:rPr>
          <w:rFonts w:cs="Noto Serif Bengali" w:hAnsi="Noto Serif Bengali"/>
          <w:sz w:val="24"/>
        </w:rPr>
        <w:t>জলের জীব কান্দে দেখিয়া প্রতিবিম্ব কাননে কান্দয়ে পশু পাখী ।</w:t>
      </w:r>
      <w:r>
        <w:br/>
      </w:r>
      <w:r>
        <w:rPr>
          <w:rFonts w:cs="Noto Serif Bengali" w:hAnsi="Noto Serif Bengali"/>
          <w:sz w:val="24"/>
        </w:rPr>
        <w:t>তরুয়া পুলকিত পাষাণ দরবিত শুনিয়া অন্ধ কান্দে ডাকি ॥</w:t>
      </w:r>
    </w:p>
    <w:p>
      <w:pPr>
        <w:spacing w:after="60"/>
        <w:jc w:val="both"/>
      </w:pPr>
      <w:r>
        <w:rPr>
          <w:b w:val="0"/>
          <w:i/>
        </w:rPr>
        <w:t>jalera jība kānde dekhiyā pratibimba kānane kāndaye paśu pākhī |</w:t>
      </w:r>
      <w:r>
        <w:br/>
      </w:r>
      <w:r>
        <w:rPr>
          <w:b w:val="0"/>
          <w:i/>
        </w:rPr>
        <w:t>taruyā pulakita pāṣāṇa darabita śuniyā andha kānde ḍāki ||</w:t>
      </w:r>
    </w:p>
    <w:p>
      <w:pPr>
        <w:spacing w:after="60"/>
        <w:jc w:val="both"/>
      </w:pPr>
      <w:r>
        <w:rPr>
          <w:b w:val="0"/>
          <w:i/>
        </w:rPr>
        <w:t>Word for word:</w:t>
      </w:r>
      <w:r>
        <w:t xml:space="preserve"> jalera jība — the creatures of the water; kānde — weep; dekhiyā pratibimba — seeing [His] reflection; kānane — in the forest; kāndaye paśu pākhī — beasts and birds weep; taruyā pulakita — the trees thrill; pāṣāṇa darabita — the stones melt; śuniyā — hearing; andha kānde ḍāki — the blind weep, crying out</w:t>
      </w:r>
    </w:p>
    <w:p>
      <w:pPr>
        <w:spacing w:after="60"/>
        <w:ind w:left="510" w:hanging="510"/>
      </w:pPr>
      <w:r>
        <w:rPr>
          <w:b/>
          <w:i w:val="0"/>
        </w:rPr>
        <w:t>1.1.</w:t>
      </w:r>
      <w:r>
        <w:t xml:space="preserve"> The creatures of the water weep, seeing His reflection; in the forests the beasts and birds weep;</w:t>
      </w:r>
      <w:r>
        <w:br/>
      </w:r>
      <w:r>
        <w:t>the trees thrill, the stones melt, the blind, hearing of Him, weep and cry aloud.</w:t>
      </w:r>
    </w:p>
    <w:p>
      <w:pPr>
        <w:spacing w:after="60"/>
        <w:ind w:left="567"/>
      </w:pPr>
      <w:r>
        <w:rPr>
          <w:rFonts w:cs="Noto Serif Bengali" w:hAnsi="Noto Serif Bengali"/>
          <w:sz w:val="24"/>
        </w:rPr>
        <w:t>অপরূপ গোরাচাঁদের দেহ ।</w:t>
      </w:r>
      <w:r>
        <w:br/>
      </w:r>
      <w:r>
        <w:rPr>
          <w:rFonts w:cs="Noto Serif Bengali" w:hAnsi="Noto Serif Bengali"/>
          <w:sz w:val="24"/>
        </w:rPr>
        <w:t>অসীম অনুভব এক মুখে কি কহব মনে যে মুখে না আইসে সেহ ॥ ধ্রু ॥</w:t>
      </w:r>
    </w:p>
    <w:p>
      <w:pPr>
        <w:spacing w:after="60"/>
        <w:jc w:val="both"/>
      </w:pPr>
      <w:r>
        <w:rPr>
          <w:b w:val="0"/>
          <w:i/>
        </w:rPr>
        <w:t>aparūpa gorācām̐dera deha |</w:t>
      </w:r>
      <w:r>
        <w:br/>
      </w:r>
      <w:r>
        <w:rPr>
          <w:b w:val="0"/>
          <w:i/>
        </w:rPr>
        <w:t>asīma anubhaba eka mukhe ki kahaba mane ye mukhe nā āise seha || dhru ||</w:t>
      </w:r>
    </w:p>
    <w:p>
      <w:pPr>
        <w:spacing w:after="60"/>
        <w:jc w:val="both"/>
      </w:pPr>
      <w:r>
        <w:rPr>
          <w:b w:val="0"/>
          <w:i/>
        </w:rPr>
        <w:t>Word for word:</w:t>
      </w:r>
      <w:r>
        <w:t xml:space="preserve"> aparūpa — wondrous; gorācām̐dera deha — the body of Gorachand; asīma anubhaba — boundless is what one feels; eka mukhe — with one mouth; ki kahaba — what shall I tell; mane ye — what is in the heart; mukhe nā āise seha — that does not come to the lips</w:t>
      </w:r>
    </w:p>
    <w:p>
      <w:pPr>
        <w:spacing w:after="60"/>
        <w:ind w:left="510" w:hanging="510"/>
      </w:pPr>
      <w:r>
        <w:rPr>
          <w:b/>
          <w:i w:val="0"/>
        </w:rPr>
        <w:t>1.2.</w:t>
      </w:r>
      <w:r>
        <w:t xml:space="preserve"> </w:t>
      </w:r>
      <w:r>
        <w:rPr>
          <w:b w:val="0"/>
          <w:i/>
        </w:rPr>
        <w:t>(Refrain)</w:t>
      </w:r>
      <w:r>
        <w:t xml:space="preserve"> Wondrous is the body of Gorachand!</w:t>
      </w:r>
      <w:r>
        <w:br/>
      </w:r>
      <w:r>
        <w:t>Boundless is what one feels: how can one tell it with a single mouth? What is in the heart does not come to the lips.</w:t>
      </w:r>
    </w:p>
    <w:p>
      <w:pPr>
        <w:spacing w:after="60"/>
        <w:ind w:left="567"/>
      </w:pPr>
      <w:r>
        <w:rPr>
          <w:rFonts w:cs="Noto Serif Bengali" w:hAnsi="Noto Serif Bengali"/>
          <w:sz w:val="24"/>
        </w:rPr>
        <w:t>কুলের কুল-বধূ ফুকরি সেহ কান্দে বধির জড় কান্দে ধান্দে ।</w:t>
      </w:r>
      <w:r>
        <w:br/>
      </w:r>
      <w:r>
        <w:rPr>
          <w:rFonts w:cs="Noto Serif Bengali" w:hAnsi="Noto Serif Bengali"/>
          <w:sz w:val="24"/>
        </w:rPr>
        <w:t>মায়ের স্তন ছাড়ি দুধের বালক না জানি কিবা লাগি কান্দে ॥</w:t>
      </w:r>
    </w:p>
    <w:p>
      <w:pPr>
        <w:spacing w:after="60"/>
        <w:jc w:val="both"/>
      </w:pPr>
      <w:r>
        <w:rPr>
          <w:b w:val="0"/>
          <w:i/>
        </w:rPr>
        <w:t>kulera kula-badhū phukari seha kānde badhira jaṛa kānde dhānde |</w:t>
      </w:r>
      <w:r>
        <w:br/>
      </w:r>
      <w:r>
        <w:rPr>
          <w:b w:val="0"/>
          <w:i/>
        </w:rPr>
        <w:t>māyera stana chāṛi dudhera bālaka nā jāni kibā lāgi kānde ||</w:t>
      </w:r>
    </w:p>
    <w:p>
      <w:pPr>
        <w:spacing w:after="60"/>
        <w:jc w:val="both"/>
      </w:pPr>
      <w:r>
        <w:rPr>
          <w:b w:val="0"/>
          <w:i/>
        </w:rPr>
        <w:t>Word for word:</w:t>
      </w:r>
      <w:r>
        <w:t xml:space="preserve"> kulera kula-badhū — the wives of noble families; phukari seha kānde — even they weep aloud; badhira jaṛa — the deaf and the helpless; kānde dhānde — weep in bewilderment; māyera stana chāṛi — leaving the mother's breast; dudhera bālaka — the suckling infant; nā jāni kibā lāgi kānde — weeps, no one knows why</w:t>
      </w:r>
    </w:p>
    <w:p>
      <w:pPr>
        <w:spacing w:after="60"/>
        <w:ind w:left="510" w:hanging="510"/>
      </w:pPr>
      <w:r>
        <w:rPr>
          <w:b/>
          <w:i w:val="0"/>
        </w:rPr>
        <w:t>1.3.</w:t>
      </w:r>
      <w:r>
        <w:t xml:space="preserve"> The wives of noble families — even they weep aloud; the deaf and the helpless weep in bewilderment;</w:t>
      </w:r>
      <w:r>
        <w:br/>
      </w:r>
      <w:r>
        <w:t>the infant, leaving its mother's breast, weeps — no one knows why.</w:t>
      </w:r>
      <w:r>
        <w:rPr>
          <w:b w:val="0"/>
          <w:i w:val="0"/>
          <w:vertAlign w:val="superscript"/>
        </w:rPr>
        <w:t>2</w:t>
      </w:r>
    </w:p>
    <w:p>
      <w:pPr>
        <w:spacing w:after="60"/>
        <w:ind w:left="567"/>
      </w:pPr>
      <w:r>
        <w:rPr>
          <w:rFonts w:cs="Noto Serif Bengali" w:hAnsi="Noto Serif Bengali"/>
          <w:sz w:val="24"/>
        </w:rPr>
        <w:t>এমন অবতার হবেক নাহি আর কেবল করুণার সিন্ধু ।</w:t>
      </w:r>
      <w:r>
        <w:br/>
      </w:r>
      <w:r>
        <w:rPr>
          <w:rFonts w:cs="Noto Serif Bengali" w:hAnsi="Noto Serif Bengali"/>
          <w:sz w:val="24"/>
        </w:rPr>
        <w:t>পতিত মূঢ় জড় অজড় উদ্ধারিল কেবল বঞ্চিত ভেল যদু ॥</w:t>
      </w:r>
    </w:p>
    <w:p>
      <w:pPr>
        <w:spacing w:after="60"/>
        <w:jc w:val="both"/>
      </w:pPr>
      <w:r>
        <w:rPr>
          <w:b w:val="0"/>
          <w:i/>
        </w:rPr>
        <w:t>emana abatāra habeka nāhi āra kebala karuṇāra sindhu |</w:t>
      </w:r>
      <w:r>
        <w:br/>
      </w:r>
      <w:r>
        <w:rPr>
          <w:b w:val="0"/>
          <w:i/>
        </w:rPr>
        <w:t>patita mūṛha jaṛa ajaṛa uddhārila kebala bañcita bhela yadu ||</w:t>
      </w:r>
    </w:p>
    <w:p>
      <w:pPr>
        <w:spacing w:after="60"/>
        <w:jc w:val="both"/>
      </w:pPr>
      <w:r>
        <w:rPr>
          <w:b w:val="0"/>
          <w:i/>
        </w:rPr>
        <w:t>Word for word:</w:t>
      </w:r>
      <w:r>
        <w:t xml:space="preserve"> emana abatāra — such an incarnation; habeka nāhi āra — there will be no more; kebala karuṇāra sindhu — an ocean of nothing but mercy; patita — the fallen; mūṛha — the foolish; jaṛa ajaṛa — the inanimate and the animate; uddhārila — He saved; kebala bañcita bhela yadu — only Yadu was left out</w:t>
      </w:r>
    </w:p>
    <w:p>
      <w:pPr>
        <w:spacing w:after="60"/>
        <w:ind w:left="510" w:hanging="510"/>
      </w:pPr>
      <w:r>
        <w:rPr>
          <w:b/>
          <w:i w:val="0"/>
        </w:rPr>
        <w:t>1.4.</w:t>
      </w:r>
      <w:r>
        <w:t xml:space="preserve"> There will be no such incarnation again: He is an ocean of nothing but mercy.</w:t>
      </w:r>
      <w:r>
        <w:br/>
      </w:r>
      <w:r>
        <w:t>The fallen, the foolish, the inanimate and the animate — He saved them all; only Yadu was left out.</w:t>
      </w:r>
      <w:r>
        <w:rPr>
          <w:b w:val="0"/>
          <w:i w:val="0"/>
          <w:vertAlign w:val="superscript"/>
        </w:rPr>
        <w:t>3</w:t>
      </w:r>
    </w:p>
    <w:p>
      <w:pPr>
        <w:pStyle w:val="Heading2"/>
      </w:pPr>
      <w:r>
        <w:t>2. Yadu — "gaura gadādhara duhum̐ tanu sundara…" (PK 2182; GPT1 p. 37, no. 33)</w:t>
      </w:r>
    </w:p>
    <w:p>
      <w:pPr>
        <w:spacing w:after="60"/>
        <w:jc w:val="both"/>
      </w:pPr>
      <w:r>
        <w:rPr>
          <w:b w:val="0"/>
          <w:i/>
        </w:rPr>
        <w:t>Gaura and Gadadhara: both are beautiful and wondrously spread prema; when, rejoicing, they touch each other, nectar flows; hand in hand, eye to eye — a sweetness beyond understanding; who, plunging into these feelings, will reach the bottom? Seeing them, people forget body and mind. Raga kedara.</w:t>
      </w:r>
      <w:r>
        <w:rPr>
          <w:b w:val="0"/>
          <w:i w:val="0"/>
          <w:vertAlign w:val="superscript"/>
        </w:rPr>
        <w:t>4</w:t>
      </w:r>
    </w:p>
    <w:p>
      <w:pPr>
        <w:spacing w:after="60"/>
        <w:ind w:left="567"/>
      </w:pPr>
      <w:r>
        <w:rPr>
          <w:rFonts w:cs="Noto Serif Bengali" w:hAnsi="Noto Serif Bengali"/>
          <w:sz w:val="24"/>
        </w:rPr>
        <w:t>গৌর গদাধর দুহুঁ তনু সুন্দর অপরূপ প্রেম বিথার ।</w:t>
      </w:r>
      <w:r>
        <w:br/>
      </w:r>
      <w:r>
        <w:rPr>
          <w:rFonts w:cs="Noto Serif Bengali" w:hAnsi="Noto Serif Bengali"/>
          <w:sz w:val="24"/>
        </w:rPr>
        <w:t>দুহুঁ দুহুঁ হরষে পরশে যব বিলসয়ে অমিয়া বরিখে অনিবার ॥</w:t>
      </w:r>
    </w:p>
    <w:p>
      <w:pPr>
        <w:spacing w:after="60"/>
        <w:jc w:val="both"/>
      </w:pPr>
      <w:r>
        <w:rPr>
          <w:b w:val="0"/>
          <w:i/>
        </w:rPr>
        <w:t>gaura gadādhara duhum̐ tanu sundara aparūpa prema bithāra |</w:t>
      </w:r>
      <w:r>
        <w:br/>
      </w:r>
      <w:r>
        <w:rPr>
          <w:b w:val="0"/>
          <w:i/>
        </w:rPr>
        <w:t>duhum̐ duhum̐ haraṣe paraśe yaba bilasaye amiyā barikhe anibāra ||</w:t>
      </w:r>
    </w:p>
    <w:p>
      <w:pPr>
        <w:spacing w:after="60"/>
        <w:jc w:val="both"/>
      </w:pPr>
      <w:r>
        <w:rPr>
          <w:b w:val="0"/>
          <w:i/>
        </w:rPr>
        <w:t>Word for word:</w:t>
      </w:r>
      <w:r>
        <w:t xml:space="preserve"> gaura gadādhara — Gaura and Gadadhara; duhum̐ tanu sundara — both beautiful in body; aparūpa prema bithāra — wondrously spreading prema; duhum̐ duhum̐ haraṣe — both rejoicing; paraśe yaba bilasaye — when they play, touching [each other]; amiyā barikhe anibāra — nectar pours without end</w:t>
      </w:r>
    </w:p>
    <w:p>
      <w:pPr>
        <w:spacing w:after="60"/>
        <w:ind w:left="510" w:hanging="510"/>
      </w:pPr>
      <w:r>
        <w:rPr>
          <w:b/>
          <w:i w:val="0"/>
        </w:rPr>
        <w:t>2.1.</w:t>
      </w:r>
      <w:r>
        <w:t xml:space="preserve"> Gaura and Gadadhara — both are beautiful, wondrously spreading prema;</w:t>
      </w:r>
      <w:r>
        <w:br/>
      </w:r>
      <w:r>
        <w:t>when, rejoicing, they touch each other in their play, nectar pours without end.</w:t>
      </w:r>
      <w:r>
        <w:rPr>
          <w:b w:val="0"/>
          <w:i w:val="0"/>
          <w:vertAlign w:val="superscript"/>
        </w:rPr>
        <w:t>5</w:t>
      </w:r>
    </w:p>
    <w:p>
      <w:pPr>
        <w:spacing w:after="60"/>
        <w:ind w:left="567"/>
      </w:pPr>
      <w:r>
        <w:rPr>
          <w:rFonts w:cs="Noto Serif Bengali" w:hAnsi="Noto Serif Bengali"/>
          <w:sz w:val="24"/>
        </w:rPr>
        <w:t>দেখ দেখ অপরূপ দুহুঁ জন-নেহ ।</w:t>
      </w:r>
      <w:r>
        <w:br/>
      </w:r>
      <w:r>
        <w:rPr>
          <w:rFonts w:cs="Noto Serif Bengali" w:hAnsi="Noto Serif Bengali"/>
          <w:sz w:val="24"/>
        </w:rPr>
        <w:t>কো অছু ভাব প্রেমময় চাতুরি নিমজিয়া পাওব থেহ ॥ ধ্রু ॥</w:t>
      </w:r>
    </w:p>
    <w:p>
      <w:pPr>
        <w:spacing w:after="60"/>
        <w:jc w:val="both"/>
      </w:pPr>
      <w:r>
        <w:rPr>
          <w:b w:val="0"/>
          <w:i/>
        </w:rPr>
        <w:t>dekha dekha aparūpa duhum̐ jana-neha |</w:t>
      </w:r>
      <w:r>
        <w:br/>
      </w:r>
      <w:r>
        <w:rPr>
          <w:b w:val="0"/>
          <w:i/>
        </w:rPr>
        <w:t>ko achu bhāba premamaya cāturi nimajiyā pāoba theha || dhru ||</w:t>
      </w:r>
    </w:p>
    <w:p>
      <w:pPr>
        <w:spacing w:after="60"/>
        <w:jc w:val="both"/>
      </w:pPr>
      <w:r>
        <w:rPr>
          <w:b w:val="0"/>
          <w:i/>
        </w:rPr>
        <w:t>Word for word:</w:t>
      </w:r>
      <w:r>
        <w:t xml:space="preserve"> dekha dekha — behold, behold; aparūpa — wondrous; duhum̐ jana-neha — the love of the two; ko — who; achu bhāba — [into] such feelings; premamaya cāturi — [into] an art full of prema; nimajiyā — plunging; pāoba theha — will reach the bottom</w:t>
      </w:r>
    </w:p>
    <w:p>
      <w:pPr>
        <w:spacing w:after="60"/>
        <w:ind w:left="510" w:hanging="510"/>
      </w:pPr>
      <w:r>
        <w:rPr>
          <w:b/>
          <w:i w:val="0"/>
        </w:rPr>
        <w:t>2.2.</w:t>
      </w:r>
      <w:r>
        <w:t xml:space="preserve"> </w:t>
      </w:r>
      <w:r>
        <w:rPr>
          <w:b w:val="0"/>
          <w:i/>
        </w:rPr>
        <w:t>(Refrain)</w:t>
      </w:r>
      <w:r>
        <w:t xml:space="preserve"> Behold, behold: wondrous is the love of these two!</w:t>
      </w:r>
      <w:r>
        <w:br/>
      </w:r>
      <w:r>
        <w:t>Who, plunging into these feelings, into this art full of prema, will reach the bottom?</w:t>
      </w:r>
    </w:p>
    <w:p>
      <w:pPr>
        <w:spacing w:after="60"/>
        <w:ind w:left="567"/>
      </w:pPr>
      <w:r>
        <w:rPr>
          <w:rFonts w:cs="Noto Serif Bengali" w:hAnsi="Noto Serif Bengali"/>
          <w:sz w:val="24"/>
        </w:rPr>
        <w:t>করে করে নয়নে নয়নে যোই মাধুরি সো সব কি বুঝব হাম ।</w:t>
      </w:r>
      <w:r>
        <w:br/>
      </w:r>
      <w:r>
        <w:rPr>
          <w:rFonts w:cs="Noto Serif Bengali" w:hAnsi="Noto Serif Bengali"/>
          <w:sz w:val="24"/>
        </w:rPr>
        <w:t>অপরূপ রূপ হেরি তনু চমকিত অখিল ভুবনে অনুপাম ॥</w:t>
      </w:r>
    </w:p>
    <w:p>
      <w:pPr>
        <w:spacing w:after="60"/>
        <w:jc w:val="both"/>
      </w:pPr>
      <w:r>
        <w:rPr>
          <w:b w:val="0"/>
          <w:i/>
        </w:rPr>
        <w:t>kare kare nayane nayane yoi mādhuri so saba ki bujhaba hāma |</w:t>
      </w:r>
      <w:r>
        <w:br/>
      </w:r>
      <w:r>
        <w:rPr>
          <w:b w:val="0"/>
          <w:i/>
        </w:rPr>
        <w:t>aparūpa rūpa heri tanu camakita akhila bhubane anupāma ||</w:t>
      </w:r>
    </w:p>
    <w:p>
      <w:pPr>
        <w:spacing w:after="60"/>
        <w:jc w:val="both"/>
      </w:pPr>
      <w:r>
        <w:rPr>
          <w:b w:val="0"/>
          <w:i/>
        </w:rPr>
        <w:t>Word for word:</w:t>
      </w:r>
      <w:r>
        <w:t xml:space="preserve"> kare kare — hand in hand; nayane nayane — eye to eye; yoi mādhuri — that sweetness; so saba — all that; ki bujhaba hāma — how could I understand; aparūpa rūpa heri — seeing the wondrous beauty; tanu camakita — the body thrills; akhila bhubane anupāma — matchless in all the worlds</w:t>
      </w:r>
    </w:p>
    <w:p>
      <w:pPr>
        <w:spacing w:after="60"/>
        <w:ind w:left="510" w:hanging="510"/>
      </w:pPr>
      <w:r>
        <w:rPr>
          <w:b/>
          <w:i w:val="0"/>
        </w:rPr>
        <w:t>2.3.</w:t>
      </w:r>
      <w:r>
        <w:t xml:space="preserve"> Hand in hand, eye to eye — the sweetness that is between them, how could I understand it?</w:t>
      </w:r>
      <w:r>
        <w:br/>
      </w:r>
      <w:r>
        <w:t>Seeing their wondrous beauty, the body thrills: there is none like it in all the worlds.</w:t>
      </w:r>
    </w:p>
    <w:p>
      <w:pPr>
        <w:spacing w:after="60"/>
        <w:ind w:left="567"/>
      </w:pPr>
      <w:r>
        <w:rPr>
          <w:rFonts w:cs="Noto Serif Bengali" w:hAnsi="Noto Serif Bengali"/>
          <w:sz w:val="24"/>
        </w:rPr>
        <w:t>অমিয়া-পুতলি কিয়ে রসময় মূরতি কিয়ে দুহুঁ প্রেম-আকার ।</w:t>
      </w:r>
      <w:r>
        <w:br/>
      </w:r>
      <w:r>
        <w:rPr>
          <w:rFonts w:cs="Noto Serif Bengali" w:hAnsi="Noto Serif Bengali"/>
          <w:sz w:val="24"/>
        </w:rPr>
        <w:t>হেরইতে জগ-জন তনু মন ভূলয়ে যদু কিয়ে পাওব পার ॥</w:t>
      </w:r>
    </w:p>
    <w:p>
      <w:pPr>
        <w:spacing w:after="60"/>
        <w:jc w:val="both"/>
      </w:pPr>
      <w:r>
        <w:rPr>
          <w:b w:val="0"/>
          <w:i/>
        </w:rPr>
        <w:t>amiyā-putali kiye rasamaya mūrati kiye duhum̐ prema-ākāra |</w:t>
      </w:r>
      <w:r>
        <w:br/>
      </w:r>
      <w:r>
        <w:rPr>
          <w:b w:val="0"/>
          <w:i/>
        </w:rPr>
        <w:t>heraite jaga-jana tanu mana bhūlaye yadu kiye pāoba pāra ||</w:t>
      </w:r>
    </w:p>
    <w:p>
      <w:pPr>
        <w:spacing w:after="60"/>
        <w:jc w:val="both"/>
      </w:pPr>
      <w:r>
        <w:rPr>
          <w:b w:val="0"/>
          <w:i/>
        </w:rPr>
        <w:t>Word for word:</w:t>
      </w:r>
      <w:r>
        <w:t xml:space="preserve"> amiyā-putali kiye — are they dolls of nectar; rasamaya mūrati — [or] embodiments of rasa; kiye duhum̐ prema-ākāra — or prema in two forms; heraite — seeing; jaga-jana — the people of the world; tanu mana bhūlaye — forget body and mind; yadu — Yadu; kiye pāoba pāra — will he find a limit</w:t>
      </w:r>
    </w:p>
    <w:p>
      <w:pPr>
        <w:spacing w:after="60"/>
        <w:ind w:left="510" w:hanging="510"/>
      </w:pPr>
      <w:r>
        <w:rPr>
          <w:b/>
          <w:i w:val="0"/>
        </w:rPr>
        <w:t>2.4.</w:t>
      </w:r>
      <w:r>
        <w:t xml:space="preserve"> Are they dolls of nectar, or embodiments of rasa, or is it prema itself that has taken two forms?</w:t>
      </w:r>
      <w:r>
        <w:br/>
      </w:r>
      <w:r>
        <w:t>Seeing them, the people of the world forget body and mind — will Yadu find a limit to it?</w:t>
      </w:r>
      <w:r>
        <w:rPr>
          <w:b w:val="0"/>
          <w:i w:val="0"/>
          <w:vertAlign w:val="superscript"/>
        </w:rPr>
        <w:t>6</w:t>
      </w:r>
    </w:p>
    <w:p>
      <w:pPr>
        <w:spacing w:after="60"/>
        <w:ind w:left="283"/>
      </w:pPr>
      <w:r>
        <w:rPr>
          <w:b/>
          <w:i w:val="0"/>
          <w:sz w:val="18"/>
        </w:rPr>
        <w:t>1.</w:t>
      </w:r>
      <w:r>
        <w:rPr>
          <w:sz w:val="18"/>
        </w:rPr>
        <w:t xml:space="preserve"> PK — vol. 3, 20th pallava ("Śrī-Gauracandra — prakārāntara"), label "॥</w:t>
      </w:r>
      <w:r>
        <w:rPr>
          <w:rFonts w:ascii="Noto Serif Bengali" w:hAnsi="Noto Serif Bengali" w:cs="Noto Serif Bengali"/>
          <w:sz w:val="18"/>
        </w:rPr>
        <w:t>২৬</w:t>
      </w:r>
      <w:r>
        <w:rPr>
          <w:sz w:val="18"/>
        </w:rPr>
        <w:t>॥</w:t>
      </w:r>
      <w:r>
        <w:rPr>
          <w:rFonts w:ascii="Noto Serif Bengali" w:hAnsi="Noto Serif Bengali" w:cs="Noto Serif Bengali"/>
          <w:sz w:val="18"/>
        </w:rPr>
        <w:t>২২০৯</w:t>
      </w:r>
      <w:r>
        <w:rPr>
          <w:sz w:val="18"/>
        </w:rPr>
        <w:t xml:space="preserve">॥", raga mangala, MS P-R-Sa no. 2317 (MS P-R — 9.21), checked against the scan (PDF p. 272, printed p. 261); GPT1 — p. 37, section of praise of the Gaura-avatara, no. 34 (mangala), checked against the scan (PDF p. 296); GPT2 — sec. 1.3, no. 34 (p. 26). The pada is not in the </w:t>
      </w:r>
      <w:r>
        <w:rPr>
          <w:b w:val="0"/>
          <w:i/>
          <w:sz w:val="18"/>
        </w:rPr>
        <w:t>Bhakti-ratnakara</w:t>
      </w:r>
      <w:r>
        <w:rPr>
          <w:sz w:val="18"/>
        </w:rPr>
        <w:t xml:space="preserve"> (BR), the </w:t>
      </w:r>
      <w:r>
        <w:rPr>
          <w:b w:val="0"/>
          <w:i/>
          <w:sz w:val="18"/>
        </w:rPr>
        <w:t>Kshanada-gita-chintamani</w:t>
      </w:r>
      <w:r>
        <w:rPr>
          <w:sz w:val="18"/>
        </w:rPr>
        <w:t xml:space="preserve"> (KGC) or the </w:t>
      </w:r>
      <w:r>
        <w:rPr>
          <w:b w:val="0"/>
          <w:i/>
          <w:sz w:val="18"/>
        </w:rPr>
        <w:t>Padamrita-samudra</w:t>
      </w:r>
      <w:r>
        <w:rPr>
          <w:sz w:val="18"/>
        </w:rPr>
        <w:t xml:space="preserve"> (PS). It was missing from the catalogue (new row YD-019): it was found in the full check of PK (the log of chapter 8 mentions it in passing — "PK 2209 — Yadu" — but it never entered the catalogue; the earlier checks of GPT1 signatures missed it because the signature "yadu" is garbled in the OCR). The signature "yadu": Yadunatha Dasa (Kavichandra), whose padas stand nearby in the same pallava (PK 2180, 2191; chapters 6 and 13), or Yadunandana — not established; C.</w:t>
      </w:r>
    </w:p>
    <w:p>
      <w:pPr>
        <w:spacing w:after="60"/>
        <w:ind w:left="283"/>
      </w:pPr>
      <w:r>
        <w:rPr>
          <w:b/>
          <w:i w:val="0"/>
          <w:sz w:val="18"/>
        </w:rPr>
        <w:t>2.</w:t>
      </w:r>
      <w:r>
        <w:rPr>
          <w:sz w:val="18"/>
        </w:rPr>
        <w:t xml:space="preserve"> They weep not from grief but from the prema that the sight of the Lord awakens — so the stones melt and the trees thrill (cf. CC Madhya 17: in the forests of Jharikhanda beasts and birds danced and chanted the name together with the Lord). The wives of noble families here are among all living beings: this is not the motif of townswomen captivated by Gaura's beauty (nagari-bhava) but a picture of universal prema; cf. the wives of noble families dancing in sankirtana in Balarama's pada (PK 2207, chapter 10, no. 2). "The helpless" (jaṛa) — the dull, unable to move or understand; MS P-R: "the dumb and the deaf" (mūka badhira).</w:t>
      </w:r>
    </w:p>
    <w:p>
      <w:pPr>
        <w:spacing w:after="60"/>
        <w:ind w:left="283"/>
      </w:pPr>
      <w:r>
        <w:rPr>
          <w:b/>
          <w:i w:val="0"/>
          <w:sz w:val="18"/>
        </w:rPr>
        <w:t>3.</w:t>
      </w:r>
      <w:r>
        <w:rPr>
          <w:sz w:val="18"/>
        </w:rPr>
        <w:t xml:space="preserve"> "The inanimate and the animate" (jaṛa ajaṛa) — the unmoving (the trees and stones of 1.1) and the moving: the Lord's mercy embraces all that exists. "Only Yadu was left out" is the usual formula of humility in signatures (cf. Balarama in PK 2201 and 2207, chapters 13 and 10): the poet speaks of himself. MS P-R-Sa: "the fallen, the foolish people" (jana for jaṛa) and "the Deliverer" (uddhāraṇa for uddhārila).</w:t>
      </w:r>
    </w:p>
    <w:p>
      <w:pPr>
        <w:spacing w:after="60"/>
        <w:ind w:left="283"/>
      </w:pPr>
      <w:r>
        <w:rPr>
          <w:b/>
          <w:i w:val="0"/>
          <w:sz w:val="18"/>
        </w:rPr>
        <w:t>4.</w:t>
      </w:r>
      <w:r>
        <w:rPr>
          <w:sz w:val="18"/>
        </w:rPr>
        <w:t xml:space="preserve"> PK — vol. 3, 20th pallava, label "॥</w:t>
      </w:r>
      <w:r>
        <w:rPr>
          <w:rFonts w:ascii="Noto Serif Bengali" w:hAnsi="Noto Serif Bengali" w:cs="Noto Serif Bengali"/>
          <w:sz w:val="18"/>
        </w:rPr>
        <w:t>১৫</w:t>
      </w:r>
      <w:r>
        <w:rPr>
          <w:sz w:val="18"/>
        </w:rPr>
        <w:t>॥</w:t>
      </w:r>
      <w:r>
        <w:rPr>
          <w:rFonts w:ascii="Noto Serif Bengali" w:hAnsi="Noto Serif Bengali" w:cs="Noto Serif Bengali"/>
          <w:sz w:val="18"/>
        </w:rPr>
        <w:t>২১৮২</w:t>
      </w:r>
      <w:r>
        <w:rPr>
          <w:sz w:val="18"/>
        </w:rPr>
        <w:t>॥", raga kedara, MS P-R-Sa no. 2290, checked against the scan (PDF pp. 261–262, printed pp. 250–251); GPT1 — p. 37, section of praise of the Gaura-avatara, no. 33 (kedara), checked against the scan (PDF p. 296); GPT2 — sec. 1.3, no. 33 (pp. 25–26). The pada is not in BR, KGC or PS; it was missing from the catalogue (new row YD-018) — found in the full check of PK. In PK it immediately follows Nayanananda's pada on Gaura and Gadadhara (PK 2181) and stands one after Yadunatha's pada "gaura-baraṇa tanu…" (PK 2180, chapter 13, no. 6), with which it shares theme and phrasing. The signature "yadu" is the same poet as in no. 1 (see note 1); C.</w:t>
      </w:r>
    </w:p>
    <w:p>
      <w:pPr>
        <w:spacing w:after="60"/>
        <w:ind w:left="283"/>
      </w:pPr>
      <w:r>
        <w:rPr>
          <w:b/>
          <w:i w:val="0"/>
          <w:sz w:val="18"/>
        </w:rPr>
        <w:t>5.</w:t>
      </w:r>
      <w:r>
        <w:rPr>
          <w:sz w:val="18"/>
        </w:rPr>
        <w:t xml:space="preserve"> Gadadhara Pandita, according to Kavi Karnapura's </w:t>
      </w:r>
      <w:r>
        <w:rPr>
          <w:b w:val="0"/>
          <w:i/>
          <w:sz w:val="18"/>
        </w:rPr>
        <w:t>Gaura-ganoddesha-dipika</w:t>
      </w:r>
      <w:r>
        <w:rPr>
          <w:sz w:val="18"/>
        </w:rPr>
        <w:t xml:space="preserve"> (vv. 147–153), is Sri Radha appearing in the Lord's lila; his whole life is service to Gaura. The intimacy of Gaura and Gadadhara is the Lord's lila with the embodiment of His internal energy: it is pure prema with nothing mundane in it, and therefore the poet sees in them "prema itself that has taken two forms" (2.4). The worship of Gaura together with Gadadhara (Gaura-Gadadhara) is accepted in Gadadhara's line; the pada has nothing to do with "gaura-nagari" (Gaura as the nagara among the women of Nadia).</w:t>
      </w:r>
    </w:p>
    <w:p>
      <w:pPr>
        <w:spacing w:after="60"/>
        <w:ind w:left="283"/>
      </w:pPr>
      <w:r>
        <w:rPr>
          <w:b/>
          <w:i w:val="0"/>
          <w:sz w:val="18"/>
        </w:rPr>
        <w:t>6.</w:t>
      </w:r>
      <w:r>
        <w:rPr>
          <w:sz w:val="18"/>
        </w:rPr>
        <w:t xml:space="preserve"> GPT1 and GPT2 read in the refrain (2.2) "who, immersed [in it], will obtain it" (majiyā pāoba seha) instead of "will reach the bottom" (nimajiyā pāoba theha PK). "Find a limit" (pāoba pāra) — "reach the shore": admiration, not complaint; cf. the humble signature of the same poet in no. 1.</w:t>
      </w:r>
    </w:p>
    <w:p>
      <w:r>
        <w:br w:type="page"/>
      </w:r>
    </w:p>
    <w:p>
      <w:pPr>
        <w:pStyle w:val="Heading1"/>
        <w:jc w:val="center"/>
      </w:pPr>
      <w:r>
        <w:t>Part II. Appendix: Padas Signed "Narahari" from the Gaura-pada-tarangini</w:t>
      </w:r>
    </w:p>
    <w:p>
      <w:r>
        <w:br w:type="page"/>
      </w:r>
    </w:p>
    <w:p>
      <w:pPr>
        <w:pStyle w:val="Heading1"/>
        <w:jc w:val="center"/>
      </w:pPr>
      <w:r>
        <w:t>Chapter 17. Appendix. Padas signed "Narahari" from the Gaura-pada-tarangini — I: mangalacharana, Gaura's form, abhisheka, kirtana and dance, bhavavesha</w:t>
      </w:r>
    </w:p>
    <w:p>
      <w:pPr>
        <w:pStyle w:val="Heading2"/>
      </w:pPr>
      <w:r>
        <w:t>Introductory note to the appendix</w:t>
      </w:r>
    </w:p>
    <w:p>
      <w:pPr>
        <w:spacing w:after="60"/>
        <w:jc w:val="both"/>
      </w:pPr>
      <w:r>
        <w:rPr>
          <w:b w:val="0"/>
          <w:i/>
        </w:rPr>
        <w:t>In the Gaura-pada-tarangini (GPT1 — 1st ed. by Jagadbandhu Bhadra, 1903; GPT2 — 2nd ed., 1934) more than three hundred padas are signed with the name "Narahari" (narahari, "narahari dāsa", "dāsa narahari", "narahari-pahu"). Those also found in the Padakalpataru (PK) were translated in the main part (chapters 1–6): they are padas of Narahari Sarakara, which Majumdar examines as songs of an eyewitness. Here, as a separate appendix, are gathered the padas with the same signature known only from the GPT (and from the Bhakti-ratnakara) — by decision, all are to be translated, with a caveat about attribution.</w:t>
      </w:r>
    </w:p>
    <w:p>
      <w:pPr>
        <w:spacing w:after="60"/>
        <w:jc w:val="both"/>
      </w:pPr>
      <w:r>
        <w:rPr>
          <w:b w:val="0"/>
          <w:i/>
        </w:rPr>
        <w:t>Narahari is the name of two poets. &lt;b&gt;Narahari Sarakara Thakura&lt;/b&gt; of Shrikhanda was an associate of Mahaprabhu, the teacher of Lochana Dasa, a singer of the Lord's bhavas in Navadvipa and Puri; according to the Gaura-ganoddesha-dipika (177), he is Madhumati, an intimate friend of Radha in Vrindavana. &lt;b&gt;Narahari Chakravarti&lt;/b&gt; (also called Ghanashyama Dasa), who lived in Vrindavana in the first half of the 18th century, is the author of the Bhakti-ratnakara (BR), Narottama-vilasa, Gita-chandrodaya and other books; in the BR he inserted many of his own songs signed "Narahari" or "Ghanashyama", mostly in Vrajabuli, and often put them in the mouths of the people of Navadvipa while describing the holy places.</w:t>
      </w:r>
    </w:p>
    <w:p>
      <w:pPr>
        <w:spacing w:after="60"/>
        <w:jc w:val="both"/>
      </w:pPr>
      <w:r>
        <w:rPr>
          <w:b w:val="0"/>
          <w:i/>
        </w:rPr>
        <w:t>The signature alone does not tell whose a pada is. The index of poets in GPT2 divides the "Narahari" padas into three groups: ≈30 of Sarakara (taken from the journal Gauranga-madhuri, published in Shrikhanda), ≈171 of Chakravarti (those found in the BR) and 112 of "Narahari Dasa", undistinguished. Majumdar accepts as Sarakara's only the padas preserved in PK and regards padas known only from the GPT as unreliable; of the "Narahari" padas in the BR, by his analysis, only one belongs to Sarakara (BR p. 924 = PK 2122, chapter 3, no. 1). Sarakara's marks, according to Majumdar, are a simple Bengali without Vrajabuli, without heaped comparisons and alliterations, a correct metre, brevity; ornate Vrajabuli with chains of assonance is Chakravarti's manner. But even the index groups are not beyond doubt: thus pada no. 128 of the section on Gaura's form stands in the index on a page assigned to Sarakara, while in the BR it is put in the mouth of a woman of Nadia (below, no. 8).</w:t>
      </w:r>
    </w:p>
    <w:p>
      <w:pPr>
        <w:spacing w:after="60"/>
        <w:jc w:val="both"/>
      </w:pPr>
      <w:r>
        <w:rPr>
          <w:b w:val="0"/>
          <w:i/>
        </w:rPr>
        <w:t>Therefore each pada is marked in its heading: &lt;b&gt;"probably Sarakara"&lt;/b&gt; — simple Bengali, absent from the BR, assigned by the GPT2 index to Sarakara; &lt;b&gt;"probably Chakravarti"&lt;/b&gt; — the pada is in the BR (usually the language too is Vrajabuli with alliterations); &lt;b&gt;"not established"&lt;/b&gt; — the arguments conflict or are lacking. In the lila database the padas "probably Chakravarti" have authority B (the author is a recognized acharya, the author of the Bhakti-ratnakara; his authorship is established by his works), the padas "probably Sarakara" and "not established" have authority C; no pada of the appendix has authority D (doubtful authenticity). Chakravarti's padas are a late (18th-century) poetic elaboration of the lilas by a recognized acharya: not the testimony of an eyewitness, but not a forgery either; they often follow the Chaitanya-bhagavata and the Chaitanya-charitamrita. Padas in nagari-bhava (speech of townswomen in love with Gaura) are deferred to the section of nagari padas; padas in which "Narahari" is merely mentioned among the associates while the signature is another's are excluded.</w:t>
      </w:r>
    </w:p>
    <w:p>
      <w:pPr>
        <w:spacing w:after="60"/>
        <w:jc w:val="both"/>
      </w:pPr>
      <w:r>
        <w:rPr>
          <w:b w:val="0"/>
          <w:i/>
        </w:rPr>
        <w:t>Chapter 17 is the first chapter of the appendix: three padas of mangalacharana (by the GPT2 index — Sarakara's), Gaura's form, the abhisheka in Srivasa's house and arati, kirtana and dance in Navadvipa (a large cycle, almost all of it known also from the BR), bhavavesha — the Lord in the mood of Shiva and in the mood of Krishna. The padas follow the order of the lilas. The base text is GPT1 (tesseract recognition, doubtful places by the IA scan in.ernet.dli.2015.477854) collated with GPT2 and the BR (eds. 1912 and 1960); variants are in the full version of the book. All the padas were also checked against Narahari Chakravarti's Gita-chandrodaya — none of them is there. The notes of the GPT editors are not reproduced.</w:t>
      </w:r>
    </w:p>
    <w:p>
      <w:pPr>
        <w:pStyle w:val="Heading2"/>
      </w:pPr>
      <w:r>
        <w:t>1. Narahari — "gaura-līlā daraśane icchā baṛa haya mane…" (GPT1 p. 11, no. 27)</w:t>
      </w:r>
    </w:p>
    <w:p>
      <w:pPr>
        <w:spacing w:after="60"/>
        <w:jc w:val="both"/>
      </w:pPr>
      <w:r>
        <w:rPr>
          <w:b w:val="0"/>
          <w:i/>
        </w:rPr>
        <w:t>Mangalacharana: the poet, seeing Gaura-lila, wishes to write it down in his own tongue but does not know how; the one who will write a book of it is not yet born; the lila of Gaura and Gadadhara, which melts stone, cannot be described even by Sarasvati and Shiva — may at least the poet's few songs help someone to reveal the Lord's lila. Raga pahida. &lt;b&gt;Attribution: probably Sarakara&lt;/b&gt; — the GPT2 index assigns the pada to Sarakara; it is not in the BR; simple Bengali tripadi; the poet speaks as an eyewitness, before books on Gaura had appeared.</w:t>
      </w:r>
      <w:r>
        <w:rPr>
          <w:b w:val="0"/>
          <w:i w:val="0"/>
          <w:vertAlign w:val="superscript"/>
        </w:rPr>
        <w:t>1</w:t>
      </w:r>
    </w:p>
    <w:p>
      <w:pPr>
        <w:spacing w:after="60"/>
        <w:ind w:left="567"/>
      </w:pPr>
      <w:r>
        <w:rPr>
          <w:rFonts w:cs="Noto Serif Bengali" w:hAnsi="Noto Serif Bengali"/>
          <w:sz w:val="24"/>
        </w:rPr>
        <w:t>গৌরলীলা দরশনে ইচ্ছা বড় হয় মনে ভাষায় লিখিয়া সব রাখি ।</w:t>
      </w:r>
      <w:r>
        <w:br/>
      </w:r>
      <w:r>
        <w:rPr>
          <w:rFonts w:cs="Noto Serif Bengali" w:hAnsi="Noto Serif Bengali"/>
          <w:sz w:val="24"/>
        </w:rPr>
        <w:t>মুঞি ত অতি অধম লিখিতে না জানি ক্রম কেমন করিয়া তাহা লিখি ॥</w:t>
      </w:r>
    </w:p>
    <w:p>
      <w:pPr>
        <w:spacing w:after="60"/>
        <w:jc w:val="both"/>
      </w:pPr>
      <w:r>
        <w:rPr>
          <w:b w:val="0"/>
          <w:i/>
        </w:rPr>
        <w:t>gauralīlā daraśane icchā baṛa haya mane bhāṣāya likhiyā saba rākhi |</w:t>
      </w:r>
      <w:r>
        <w:br/>
      </w:r>
      <w:r>
        <w:rPr>
          <w:b w:val="0"/>
          <w:i/>
        </w:rPr>
        <w:t>muñi ta ati adhama likhite nā jāni krama kemana kariyā tāhā likhi ||</w:t>
      </w:r>
    </w:p>
    <w:p>
      <w:pPr>
        <w:spacing w:after="60"/>
        <w:jc w:val="both"/>
      </w:pPr>
      <w:r>
        <w:rPr>
          <w:b w:val="0"/>
          <w:i/>
        </w:rPr>
        <w:t>Word for word:</w:t>
      </w:r>
      <w:r>
        <w:t xml:space="preserve"> gaura-līlā daraśane — seeing Gaura's lila; icchā baṛa haya mane — a great wish arises in the heart; bhāṣāya — in the vernacular; likhiyā saba rākhi — to write down and keep it all; muñi ta ati adhama — but I am most lowly; likhite nā jāni krama — I do not know the order of writing; kemana kariyā tāhā likhi — how shall I write it</w:t>
      </w:r>
    </w:p>
    <w:p>
      <w:pPr>
        <w:spacing w:after="60"/>
        <w:ind w:left="510" w:hanging="510"/>
      </w:pPr>
      <w:r>
        <w:rPr>
          <w:b/>
          <w:i w:val="0"/>
        </w:rPr>
        <w:t>1.1.</w:t>
      </w:r>
      <w:r>
        <w:t xml:space="preserve"> Seeing Gaura's lila, I greatly long in my heart to write it all down in our own tongue;</w:t>
      </w:r>
      <w:r>
        <w:br/>
      </w:r>
      <w:r>
        <w:t>but I am most lowly, I do not know how to write in due order — how then shall I write it?</w:t>
      </w:r>
      <w:r>
        <w:rPr>
          <w:b w:val="0"/>
          <w:i w:val="0"/>
          <w:vertAlign w:val="superscript"/>
        </w:rPr>
        <w:t>2</w:t>
      </w:r>
    </w:p>
    <w:p>
      <w:pPr>
        <w:spacing w:after="60"/>
        <w:ind w:left="567"/>
      </w:pPr>
      <w:r>
        <w:rPr>
          <w:rFonts w:cs="Noto Serif Bengali" w:hAnsi="Noto Serif Bengali"/>
          <w:sz w:val="24"/>
        </w:rPr>
        <w:t>এ গ্রন্থ লিখিবে যে এখনো জন্মে নাই সে জন্মিতে বিলম্ব আছে বহু ।</w:t>
      </w:r>
      <w:r>
        <w:br/>
      </w:r>
      <w:r>
        <w:rPr>
          <w:rFonts w:cs="Noto Serif Bengali" w:hAnsi="Noto Serif Bengali"/>
          <w:sz w:val="24"/>
        </w:rPr>
        <w:t>ভাষায় রচনা হৈলে বুঝিবে লোক সকলে কবে বাঞ্ছা পূরাবেন পহু ॥</w:t>
      </w:r>
    </w:p>
    <w:p>
      <w:pPr>
        <w:spacing w:after="60"/>
        <w:jc w:val="both"/>
      </w:pPr>
      <w:r>
        <w:rPr>
          <w:b w:val="0"/>
          <w:i/>
        </w:rPr>
        <w:t>e grantha likhibe ye ekhano janme nāi se janmite bilamba āche bahu |</w:t>
      </w:r>
      <w:r>
        <w:br/>
      </w:r>
      <w:r>
        <w:rPr>
          <w:b w:val="0"/>
          <w:i/>
        </w:rPr>
        <w:t>bhāṣāya racanā haile bujhibe loka sakale kabe bāñchā pūrābena pahu ||</w:t>
      </w:r>
    </w:p>
    <w:p>
      <w:pPr>
        <w:spacing w:after="60"/>
        <w:jc w:val="both"/>
      </w:pPr>
      <w:r>
        <w:rPr>
          <w:b w:val="0"/>
          <w:i/>
        </w:rPr>
        <w:t>Word for word:</w:t>
      </w:r>
      <w:r>
        <w:t xml:space="preserve"> e grantha likhibe ye — he who will write this book; ekhano janme nāi se — he is not yet born; janmite bilamba āche bahu — there is long delay before his birth; bhāṣāya racanā haile — when it is composed in the vernacular; bujhibe loka sakale — all people will understand; kabe bāñchā pūrābena pahu — when will the Lord fulfil the wish</w:t>
      </w:r>
    </w:p>
    <w:p>
      <w:pPr>
        <w:spacing w:after="60"/>
        <w:ind w:left="510" w:hanging="510"/>
      </w:pPr>
      <w:r>
        <w:rPr>
          <w:b/>
          <w:i w:val="0"/>
        </w:rPr>
        <w:t>1.2.</w:t>
      </w:r>
      <w:r>
        <w:t xml:space="preserve"> He who will write this book is not yet born — long yet is the delay before his birth;</w:t>
      </w:r>
      <w:r>
        <w:br/>
      </w:r>
      <w:r>
        <w:t>when it is composed in our own tongue, all people will understand — when will the Lord fulfil my wish?</w:t>
      </w:r>
      <w:r>
        <w:rPr>
          <w:b w:val="0"/>
          <w:i w:val="0"/>
          <w:vertAlign w:val="superscript"/>
        </w:rPr>
        <w:t>3</w:t>
      </w:r>
    </w:p>
    <w:p>
      <w:pPr>
        <w:spacing w:after="60"/>
        <w:ind w:left="567"/>
      </w:pPr>
      <w:r>
        <w:rPr>
          <w:rFonts w:cs="Noto Serif Bengali" w:hAnsi="Noto Serif Bengali"/>
          <w:sz w:val="24"/>
        </w:rPr>
        <w:t>গৌর গদাধর-লীলা আদ্রব করয়ে শিলা কার সাধ্য করিবে বর্ণন ।</w:t>
      </w:r>
      <w:r>
        <w:br/>
      </w:r>
      <w:r>
        <w:rPr>
          <w:rFonts w:cs="Noto Serif Bengali" w:hAnsi="Noto Serif Bengali"/>
          <w:sz w:val="24"/>
        </w:rPr>
        <w:t>সারদা লিখেন যদি নিরন্তর নিরবধি আর সদাশিব পঞ্চানন ॥</w:t>
      </w:r>
    </w:p>
    <w:p>
      <w:pPr>
        <w:spacing w:after="60"/>
        <w:jc w:val="both"/>
      </w:pPr>
      <w:r>
        <w:rPr>
          <w:b w:val="0"/>
          <w:i/>
        </w:rPr>
        <w:t>gaura gadādhara-līlā ādraba karaye śilā kāra sādhya karibe barṇana |</w:t>
      </w:r>
      <w:r>
        <w:br/>
      </w:r>
      <w:r>
        <w:rPr>
          <w:b w:val="0"/>
          <w:i/>
        </w:rPr>
        <w:t>sāradā likhena yadi nirantara nirabadhi āra sadāśiba pañcānana ||</w:t>
      </w:r>
    </w:p>
    <w:p>
      <w:pPr>
        <w:spacing w:after="60"/>
        <w:jc w:val="both"/>
      </w:pPr>
      <w:r>
        <w:rPr>
          <w:b w:val="0"/>
          <w:i/>
        </w:rPr>
        <w:t>Word for word:</w:t>
      </w:r>
      <w:r>
        <w:t xml:space="preserve"> gaura gadādhara-līlā — the lila of Gaura and Gadadhara; ādraba karaye śilā — softens stone; kāra sādhya — who has the power; karibe barṇana — to describe; sāradā likhena yadi — if Sharada (Sarasvati) wrote; nirantara nirabadhi — ceaselessly, without end; āra sadāśiba pañcānana — and five-faced Sadashiva</w:t>
      </w:r>
    </w:p>
    <w:p>
      <w:pPr>
        <w:spacing w:after="60"/>
        <w:ind w:left="510" w:hanging="510"/>
      </w:pPr>
      <w:r>
        <w:rPr>
          <w:b/>
          <w:i w:val="0"/>
        </w:rPr>
        <w:t>1.3.</w:t>
      </w:r>
      <w:r>
        <w:t xml:space="preserve"> The lila of Gaura and Gadadhara softens stone — who has the power to describe it?</w:t>
      </w:r>
      <w:r>
        <w:br/>
      </w:r>
      <w:r>
        <w:t>Even if Sharada were to write ceaselessly, without end, and five-faced Sadashiva with her…</w:t>
      </w:r>
      <w:r>
        <w:rPr>
          <w:b w:val="0"/>
          <w:i w:val="0"/>
          <w:vertAlign w:val="superscript"/>
        </w:rPr>
        <w:t>4</w:t>
      </w:r>
    </w:p>
    <w:p>
      <w:pPr>
        <w:spacing w:after="60"/>
        <w:ind w:left="567"/>
      </w:pPr>
      <w:r>
        <w:rPr>
          <w:rFonts w:cs="Noto Serif Bengali" w:hAnsi="Noto Serif Bengali"/>
          <w:sz w:val="24"/>
        </w:rPr>
        <w:t>কিছু কিছু পদ লিখি যদি ইহা কেহ দেখি প্রকাশ করয়ে প্রভুলীলা ।</w:t>
      </w:r>
      <w:r>
        <w:br/>
      </w:r>
      <w:r>
        <w:rPr>
          <w:rFonts w:cs="Noto Serif Bengali" w:hAnsi="Noto Serif Bengali"/>
          <w:sz w:val="24"/>
        </w:rPr>
        <w:t>নরহরি পাবে সুখ ঘুচিবে মনের দুখ গ্রন্থ গানে দরবিবে শিলা ॥</w:t>
      </w:r>
    </w:p>
    <w:p>
      <w:pPr>
        <w:spacing w:after="60"/>
        <w:jc w:val="both"/>
      </w:pPr>
      <w:r>
        <w:rPr>
          <w:b w:val="0"/>
          <w:i/>
        </w:rPr>
        <w:t>kichu kichu pada likhi yadi ihā keha dekhi prakāśa karaye prabhulīlā |</w:t>
      </w:r>
      <w:r>
        <w:br/>
      </w:r>
      <w:r>
        <w:rPr>
          <w:b w:val="0"/>
          <w:i/>
        </w:rPr>
        <w:t>narahari pābe sukha ghucibe manera dukha grantha gāne darabibe śilā ||</w:t>
      </w:r>
    </w:p>
    <w:p>
      <w:pPr>
        <w:spacing w:after="60"/>
        <w:jc w:val="both"/>
      </w:pPr>
      <w:r>
        <w:rPr>
          <w:b w:val="0"/>
          <w:i/>
        </w:rPr>
        <w:t>Word for word:</w:t>
      </w:r>
      <w:r>
        <w:t xml:space="preserve"> kichu kichu pada likhi — the few songs I write; yadi ihā keha dekhi — if someone, seeing them; prakāśa karaye prabhu-līlā — reveals the Lord's lila; narahari pābe sukha — Narahari will find happiness; ghucibe manera dukha — the grief of the heart will go; grantha gāne — at the singing of the book; darabibe śilā — stones will melt</w:t>
      </w:r>
    </w:p>
    <w:p>
      <w:pPr>
        <w:spacing w:after="60"/>
        <w:ind w:left="510" w:hanging="510"/>
      </w:pPr>
      <w:r>
        <w:rPr>
          <w:b/>
          <w:i w:val="0"/>
        </w:rPr>
        <w:t>1.4.</w:t>
      </w:r>
      <w:r>
        <w:t xml:space="preserve"> If, seeing the few songs I write, someone reveals to the world the Lord's lila —</w:t>
      </w:r>
      <w:r>
        <w:br/>
      </w:r>
      <w:r>
        <w:t>Narahari will find happiness, the grief of his heart will go: at the singing of that book stones will melt.</w:t>
      </w:r>
    </w:p>
    <w:p>
      <w:pPr>
        <w:pStyle w:val="Heading2"/>
      </w:pPr>
      <w:r>
        <w:t>2. Narahari Dasa — "braja-bhūma kari śūnya nadīyāya abatīrṇa…" (GPT1 pp. 11–12, no. 28)</w:t>
      </w:r>
    </w:p>
    <w:p>
      <w:pPr>
        <w:spacing w:after="60"/>
        <w:jc w:val="both"/>
      </w:pPr>
      <w:r>
        <w:rPr>
          <w:b w:val="0"/>
          <w:i/>
        </w:rPr>
        <w:t>Mangalacharana: an address to Gaura, recognized as the Krishna of Vraja: having emptied Vraja, He has descended in Nadia; there is no peacock feather, no yellow cloth, no flute, no curving pose — yet, since He has let Himself be seen, the mind will not be deceived: this is that very Kanai of Vraja. Raga pahida. &lt;b&gt;Attribution: probably Sarakara&lt;/b&gt; — GPT2 index (Sarakara); not in the BR; simple Bengali tripadi.</w:t>
      </w:r>
      <w:r>
        <w:rPr>
          <w:b w:val="0"/>
          <w:i w:val="0"/>
          <w:vertAlign w:val="superscript"/>
        </w:rPr>
        <w:t>5</w:t>
      </w:r>
    </w:p>
    <w:p>
      <w:pPr>
        <w:spacing w:after="60"/>
        <w:ind w:left="567"/>
      </w:pPr>
      <w:r>
        <w:rPr>
          <w:rFonts w:cs="Noto Serif Bengali" w:hAnsi="Noto Serif Bengali"/>
          <w:sz w:val="24"/>
        </w:rPr>
        <w:t>ব্রজভূম করি শূন্য নদীয়ায় অবতীর্ণ এতেক তোমার চতুরাল ।</w:t>
      </w:r>
      <w:r>
        <w:br/>
      </w:r>
      <w:r>
        <w:rPr>
          <w:rFonts w:cs="Noto Serif Bengali" w:hAnsi="Noto Serif Bengali"/>
          <w:sz w:val="24"/>
        </w:rPr>
        <w:t>দুঃখ দিয়া নিরন্তর বর্ণ করি ভাবান্তর পুনঃ বাঢ়াও বিরহ-জঞ্জাল ॥</w:t>
      </w:r>
    </w:p>
    <w:p>
      <w:pPr>
        <w:spacing w:after="60"/>
        <w:jc w:val="both"/>
      </w:pPr>
      <w:r>
        <w:rPr>
          <w:b w:val="0"/>
          <w:i/>
        </w:rPr>
        <w:t>brajabhūma kari śūnya nadīyāya abatīrṇa eteka tomāra caturāla |</w:t>
      </w:r>
      <w:r>
        <w:br/>
      </w:r>
      <w:r>
        <w:rPr>
          <w:b w:val="0"/>
          <w:i/>
        </w:rPr>
        <w:t>duḥkha diyā nirantara barṇa kari bhābāntara punaḥ bāṛhāo biraha-jañjāla ||</w:t>
      </w:r>
    </w:p>
    <w:p>
      <w:pPr>
        <w:spacing w:after="60"/>
        <w:jc w:val="both"/>
      </w:pPr>
      <w:r>
        <w:rPr>
          <w:b w:val="0"/>
          <w:i/>
        </w:rPr>
        <w:t>Word for word:</w:t>
      </w:r>
      <w:r>
        <w:t xml:space="preserve"> braja-bhūma kari śūnya — having emptied the land of Vraja; nadīyāya abatīrṇa — descended in Nadia; eteka tomāra caturāla — such is Your cunning; duḥkha diyā nirantara — giving ceaseless pain; barṇa kari bhābāntara — changing colour and bhava; punaḥ bāṛhāo — again You increase; biraha-jañjāla — the snares of separation</w:t>
      </w:r>
    </w:p>
    <w:p>
      <w:pPr>
        <w:spacing w:after="60"/>
        <w:ind w:left="510" w:hanging="510"/>
      </w:pPr>
      <w:r>
        <w:rPr>
          <w:b/>
          <w:i w:val="0"/>
        </w:rPr>
        <w:t>2.1.</w:t>
      </w:r>
      <w:r>
        <w:t xml:space="preserve"> Having emptied the land of Vraja, You descended in Nadia — such is Your cunning!</w:t>
      </w:r>
      <w:r>
        <w:br/>
      </w:r>
      <w:r>
        <w:t>Giving ceaseless pain, having changed colour and bhava, You again multiply the snares of separation.</w:t>
      </w:r>
      <w:r>
        <w:rPr>
          <w:b w:val="0"/>
          <w:i w:val="0"/>
          <w:vertAlign w:val="superscript"/>
        </w:rPr>
        <w:t>6</w:t>
      </w:r>
    </w:p>
    <w:p>
      <w:pPr>
        <w:spacing w:after="60"/>
        <w:ind w:left="567"/>
      </w:pPr>
      <w:r>
        <w:rPr>
          <w:rFonts w:cs="Noto Serif Bengali" w:hAnsi="Noto Serif Bengali"/>
          <w:sz w:val="24"/>
        </w:rPr>
        <w:t>নাহি শিখিপুচ্ছ-চূড়া নাই সেই পীতধড়া করে নাই সে মোহন বাঁশরি ।</w:t>
      </w:r>
      <w:r>
        <w:br/>
      </w:r>
      <w:r>
        <w:rPr>
          <w:rFonts w:cs="Noto Serif Bengali" w:hAnsi="Noto Serif Bengali"/>
          <w:sz w:val="24"/>
        </w:rPr>
        <w:t>যে বাঁশরি করি গান বধিলে গোপীর প্রাণ সে বাঁশরি কোথা গৌরহরি ॥</w:t>
      </w:r>
    </w:p>
    <w:p>
      <w:pPr>
        <w:spacing w:after="60"/>
        <w:jc w:val="both"/>
      </w:pPr>
      <w:r>
        <w:rPr>
          <w:b w:val="0"/>
          <w:i/>
        </w:rPr>
        <w:t>nāhi śikhipuccha-cūṛā nāi sei pītadhaṛā kare nāi se mohana bām̐śari |</w:t>
      </w:r>
      <w:r>
        <w:br/>
      </w:r>
      <w:r>
        <w:rPr>
          <w:b w:val="0"/>
          <w:i/>
        </w:rPr>
        <w:t>ye bām̐śari kari gāna badhile gopīra prāṇa se bām̐śari kothā gaurahari ||</w:t>
      </w:r>
    </w:p>
    <w:p>
      <w:pPr>
        <w:spacing w:after="60"/>
        <w:jc w:val="both"/>
      </w:pPr>
      <w:r>
        <w:rPr>
          <w:b w:val="0"/>
          <w:i/>
        </w:rPr>
        <w:t>Word for word:</w:t>
      </w:r>
      <w:r>
        <w:t xml:space="preserve"> nāhi śikhi-puccha-cūṛā — no crown of peacock feather; nāi sei pīta-dhaṛā — none of that yellow cloth; kare nāi se mohana bām̐śari — in the hand none of that enchanting flute; ye bām̐śari kari gāna — singing with which flute; badhile gopīra prāṇa — You slew the gopis' life; se bām̐śari kothā gaurahari — where is that flute, Gaurahari</w:t>
      </w:r>
    </w:p>
    <w:p>
      <w:pPr>
        <w:spacing w:after="60"/>
        <w:ind w:left="510" w:hanging="510"/>
      </w:pPr>
      <w:r>
        <w:rPr>
          <w:b/>
          <w:i w:val="0"/>
        </w:rPr>
        <w:t>2.2.</w:t>
      </w:r>
      <w:r>
        <w:t xml:space="preserve"> There is no crown of peacock feather, none of that yellow cloth, in Your hand none of that enchanting flute —</w:t>
      </w:r>
      <w:r>
        <w:br/>
      </w:r>
      <w:r>
        <w:t>that flute with whose song You stole the very life of the gopis: where is that flute, Gaurahari?</w:t>
      </w:r>
    </w:p>
    <w:p>
      <w:pPr>
        <w:spacing w:after="60"/>
        <w:ind w:left="567"/>
      </w:pPr>
      <w:r>
        <w:rPr>
          <w:rFonts w:cs="Noto Serif Bengali" w:hAnsi="Noto Serif Bengali"/>
          <w:sz w:val="24"/>
        </w:rPr>
        <w:t>নাহি সে বাঁকা নয়ন এবে হেরি সুলোচন নাই সে ভঙ্গিমা বাঁকা নাই ।</w:t>
      </w:r>
      <w:r>
        <w:br/>
      </w:r>
      <w:r>
        <w:rPr>
          <w:rFonts w:cs="Noto Serif Bengali" w:hAnsi="Noto Serif Bengali"/>
          <w:sz w:val="24"/>
        </w:rPr>
        <w:t>যদি দিলে দরশন এ রূপে ভুলে না মন তুমি সেই ব্রজের কানাই ॥</w:t>
      </w:r>
    </w:p>
    <w:p>
      <w:pPr>
        <w:spacing w:after="60"/>
        <w:jc w:val="both"/>
      </w:pPr>
      <w:r>
        <w:rPr>
          <w:b w:val="0"/>
          <w:i/>
        </w:rPr>
        <w:t>nāhi se bām̐kā nayana ebe heri sulocana nāi se bhaṅgimā bām̐kā nāi |</w:t>
      </w:r>
      <w:r>
        <w:br/>
      </w:r>
      <w:r>
        <w:rPr>
          <w:b w:val="0"/>
          <w:i/>
        </w:rPr>
        <w:t>yadi dile daraśana e rūpe bhule nā mana tumi sei brajera kānāi ||</w:t>
      </w:r>
    </w:p>
    <w:p>
      <w:pPr>
        <w:spacing w:after="60"/>
        <w:jc w:val="both"/>
      </w:pPr>
      <w:r>
        <w:rPr>
          <w:b w:val="0"/>
          <w:i/>
        </w:rPr>
        <w:t>Word for word:</w:t>
      </w:r>
      <w:r>
        <w:t xml:space="preserve"> nāhi se bām̐kā nayana — none of those slanting eyes; ebe heri sulocana — now I see lovely eyes; nāi se bhaṅgimā — none of that curve (tribhanga); bām̐kā nāi — no bending; yadi dile daraśana — since You gave sight of Yourself; e rūpe bhule nā mana — the mind is not deceived by this form; tumi sei brajera kānāi — You are that Kanai of Vraja</w:t>
      </w:r>
    </w:p>
    <w:p>
      <w:pPr>
        <w:spacing w:after="60"/>
        <w:ind w:left="510" w:hanging="510"/>
      </w:pPr>
      <w:r>
        <w:rPr>
          <w:b/>
          <w:i w:val="0"/>
        </w:rPr>
        <w:t>2.3.</w:t>
      </w:r>
      <w:r>
        <w:t xml:space="preserve"> None of those slanting eyes — now I see lovely eyes; none of that curve, none of that bending.</w:t>
      </w:r>
      <w:r>
        <w:br/>
      </w:r>
      <w:r>
        <w:t>But since You have let Yourself be seen, the mind is not deceived by this form: You are that very Kanai of Vraja.</w:t>
      </w:r>
      <w:r>
        <w:rPr>
          <w:b w:val="0"/>
          <w:i w:val="0"/>
          <w:vertAlign w:val="superscript"/>
        </w:rPr>
        <w:t>7</w:t>
      </w:r>
    </w:p>
    <w:p>
      <w:pPr>
        <w:spacing w:after="60"/>
        <w:ind w:left="567"/>
      </w:pPr>
      <w:r>
        <w:rPr>
          <w:rFonts w:cs="Noto Serif Bengali" w:hAnsi="Noto Serif Bengali"/>
          <w:sz w:val="24"/>
        </w:rPr>
        <w:t>কহে নরহরি দাস যার নাই বিশ্বাস সে আসিয়া দেখুক নয়নে ।</w:t>
      </w:r>
      <w:r>
        <w:br/>
      </w:r>
      <w:r>
        <w:rPr>
          <w:rFonts w:cs="Noto Serif Bengali" w:hAnsi="Noto Serif Bengali"/>
          <w:sz w:val="24"/>
        </w:rPr>
        <w:t>সে দিনের যেই কথা বলিতে মরমে ব্যথা যে হইল উভয় মিলনে ॥</w:t>
      </w:r>
    </w:p>
    <w:p>
      <w:pPr>
        <w:spacing w:after="60"/>
        <w:jc w:val="both"/>
      </w:pPr>
      <w:r>
        <w:rPr>
          <w:b w:val="0"/>
          <w:i/>
        </w:rPr>
        <w:t>kahe narahari dāsa yāra nāi biśvāsa se āsiyā dekhuka nayane |</w:t>
      </w:r>
      <w:r>
        <w:br/>
      </w:r>
      <w:r>
        <w:rPr>
          <w:b w:val="0"/>
          <w:i/>
        </w:rPr>
        <w:t>se dinera yei kathā balite marame byathā ye haila ubhaya milane ||</w:t>
      </w:r>
    </w:p>
    <w:p>
      <w:pPr>
        <w:spacing w:after="60"/>
        <w:jc w:val="both"/>
      </w:pPr>
      <w:r>
        <w:rPr>
          <w:b w:val="0"/>
          <w:i/>
        </w:rPr>
        <w:t>Word for word:</w:t>
      </w:r>
      <w:r>
        <w:t xml:space="preserve"> kahe narahari dāsa — says Narahari Dasa; yāra nāi biśvāsa — who has no faith; se āsiyā dekhuka nayane — let him come and see with his eyes; se dinera yei kathā — what happened that day; balite marame byathā — to speak of it is pain in the heart; ye haila ubhaya milane — what took place at the meeting of the two</w:t>
      </w:r>
    </w:p>
    <w:p>
      <w:pPr>
        <w:spacing w:after="60"/>
        <w:ind w:left="510" w:hanging="510"/>
      </w:pPr>
      <w:r>
        <w:rPr>
          <w:b/>
          <w:i w:val="0"/>
        </w:rPr>
        <w:t>2.4.</w:t>
      </w:r>
      <w:r>
        <w:t xml:space="preserve"> Says Narahari Dasa: whoever has no faith, let him come and see with his own eyes.</w:t>
      </w:r>
      <w:r>
        <w:br/>
      </w:r>
      <w:r>
        <w:t>To speak of what happened that day at the meeting of the two is a pain in the heart.</w:t>
      </w:r>
      <w:r>
        <w:rPr>
          <w:b w:val="0"/>
          <w:i w:val="0"/>
          <w:vertAlign w:val="superscript"/>
        </w:rPr>
        <w:t>8</w:t>
      </w:r>
    </w:p>
    <w:p>
      <w:pPr>
        <w:pStyle w:val="Heading2"/>
      </w:pPr>
      <w:r>
        <w:t>3. Narahari — "rase tanu ḍharaḍhara gaura-kiśora-bara…" (GPT1 p. 12, no. 29)</w:t>
      </w:r>
    </w:p>
    <w:p>
      <w:pPr>
        <w:spacing w:after="60"/>
        <w:jc w:val="both"/>
      </w:pPr>
      <w:r>
        <w:rPr>
          <w:b w:val="0"/>
          <w:i/>
        </w:rPr>
        <w:t>Mangalacharana: the Shyama of Dvapara is called Sri Krishna Chaitanya in Kali; within He is Shyama, without golden: to play with Rai in the groves, out of love He became golden; the poet fears to speak of the hidden and cannot keep silent. Raga pahida. &lt;b&gt;Attribution: probably Sarakara&lt;/b&gt; — GPT2 index (Sarakara); not in the BR; simple Bengali tripadi.</w:t>
      </w:r>
      <w:r>
        <w:rPr>
          <w:b w:val="0"/>
          <w:i w:val="0"/>
          <w:vertAlign w:val="superscript"/>
        </w:rPr>
        <w:t>9</w:t>
      </w:r>
    </w:p>
    <w:p>
      <w:pPr>
        <w:spacing w:after="60"/>
        <w:ind w:left="567"/>
      </w:pPr>
      <w:r>
        <w:rPr>
          <w:rFonts w:cs="Noto Serif Bengali" w:hAnsi="Noto Serif Bengali"/>
          <w:sz w:val="24"/>
        </w:rPr>
        <w:t>রসে তনু ঢরঢর গৌরকিশোরবর এবে নাম শ্রীকৃষ্ণচৈতন্য ।</w:t>
      </w:r>
      <w:r>
        <w:br/>
      </w:r>
      <w:r>
        <w:rPr>
          <w:rFonts w:cs="Noto Serif Bengali" w:hAnsi="Noto Serif Bengali"/>
          <w:sz w:val="24"/>
        </w:rPr>
        <w:t>সে সব নিগূঢ় কথা কহিতে অন্তরে ব্যথা ভক্তি বিনা নাহি জানে অন্য ॥</w:t>
      </w:r>
    </w:p>
    <w:p>
      <w:pPr>
        <w:spacing w:after="60"/>
        <w:jc w:val="both"/>
      </w:pPr>
      <w:r>
        <w:rPr>
          <w:b w:val="0"/>
          <w:i/>
        </w:rPr>
        <w:t>rase tanu ḍharaḍhara gaurakiśorabara ebe nāma śrīkṛṣṇacaitanya |</w:t>
      </w:r>
      <w:r>
        <w:br/>
      </w:r>
      <w:r>
        <w:rPr>
          <w:b w:val="0"/>
          <w:i/>
        </w:rPr>
        <w:t>se saba nigūṛha kathā kahite antare byathā bhakti binā nāhi jāne anya ||</w:t>
      </w:r>
    </w:p>
    <w:p>
      <w:pPr>
        <w:spacing w:after="60"/>
        <w:jc w:val="both"/>
      </w:pPr>
      <w:r>
        <w:rPr>
          <w:b w:val="0"/>
          <w:i/>
        </w:rPr>
        <w:t>Word for word:</w:t>
      </w:r>
      <w:r>
        <w:t xml:space="preserve"> rase tanu ḍharaḍhara — the body brimming with rasa; gaura-kiśora-bara — the best of youths, Gaura-kishora; ebe nāma śrī-kṛṣṇa-caitanya — now His name is Sri Krishna Chaitanya; se saba nigūṛha kathā — those hidden matters; kahite antare byathā — to tell them is pain in the heart; bhakti binā — without bhakti; nāhi jāne anya — no one else knows</w:t>
      </w:r>
    </w:p>
    <w:p>
      <w:pPr>
        <w:spacing w:after="60"/>
        <w:ind w:left="510" w:hanging="510"/>
      </w:pPr>
      <w:r>
        <w:rPr>
          <w:b/>
          <w:i w:val="0"/>
        </w:rPr>
        <w:t>3.1.</w:t>
      </w:r>
      <w:r>
        <w:t xml:space="preserve"> His body brimming with rasa, the best of youths, Gaura-kishora — now His name is Sri Krishna Chaitanya.</w:t>
      </w:r>
      <w:r>
        <w:br/>
      </w:r>
      <w:r>
        <w:t>To speak of these hidden things is a pain in the heart: without bhakti no one else will know them.</w:t>
      </w:r>
    </w:p>
    <w:p>
      <w:pPr>
        <w:spacing w:after="60"/>
        <w:ind w:left="567"/>
      </w:pPr>
      <w:r>
        <w:rPr>
          <w:rFonts w:cs="Noto Serif Bengali" w:hAnsi="Noto Serif Bengali"/>
          <w:sz w:val="24"/>
        </w:rPr>
        <w:t>দ্বাপর যুগেতে শ্যাম কলিতে চৈতন্য নাম গর্গবাক্য ভাগবতে লিখি ।</w:t>
      </w:r>
      <w:r>
        <w:br/>
      </w:r>
      <w:r>
        <w:rPr>
          <w:rFonts w:cs="Noto Serif Bengali" w:hAnsi="Noto Serif Bengali"/>
          <w:sz w:val="24"/>
        </w:rPr>
        <w:t>চিতে করি অনুমান শ্যাম হৈল গৌরাঙ্গ রাধাকৃষ্ণ-তনু তার সাখী ॥</w:t>
      </w:r>
    </w:p>
    <w:p>
      <w:pPr>
        <w:spacing w:after="60"/>
        <w:jc w:val="both"/>
      </w:pPr>
      <w:r>
        <w:rPr>
          <w:b w:val="0"/>
          <w:i/>
        </w:rPr>
        <w:t>dvāpara yugete śyāma kalite caitanya nāma gargabākya bhāgabate likhi |</w:t>
      </w:r>
      <w:r>
        <w:br/>
      </w:r>
      <w:r>
        <w:rPr>
          <w:b w:val="0"/>
          <w:i/>
        </w:rPr>
        <w:t>cite kari anumāna śyāma haila gaurāṅga rādhākṛṣṇa-tanu tāra sākhī ||</w:t>
      </w:r>
    </w:p>
    <w:p>
      <w:pPr>
        <w:spacing w:after="60"/>
        <w:jc w:val="both"/>
      </w:pPr>
      <w:r>
        <w:rPr>
          <w:b w:val="0"/>
          <w:i/>
        </w:rPr>
        <w:t>Word for word:</w:t>
      </w:r>
      <w:r>
        <w:t xml:space="preserve"> dvāpara yugete śyāma — in the Dvapara age Shyama; kalite caitanya nāma — in Kali the name Chaitanya; garga-bākya bhāgabate likhi — Garga's words are written in the Bhagavata; cite kari anumāna — I ponder in my heart; śyāma haila gaurāṅga — Shyama became Gauranga; rādhā-kṛṣṇa-tanu — the body of Radha and Krishna; tāra sākhī — is witness to it</w:t>
      </w:r>
    </w:p>
    <w:p>
      <w:pPr>
        <w:spacing w:after="60"/>
        <w:ind w:left="510" w:hanging="510"/>
      </w:pPr>
      <w:r>
        <w:rPr>
          <w:b/>
          <w:i w:val="0"/>
        </w:rPr>
        <w:t>3.2.</w:t>
      </w:r>
      <w:r>
        <w:t xml:space="preserve"> In the Dvapara age Shyama, in Kali the name Chaitanya — so are Garga's words written in the Bhagavata.</w:t>
      </w:r>
      <w:r>
        <w:br/>
      </w:r>
      <w:r>
        <w:t>I ponder in my heart: Shyama has become Gauranga — the body of Radha and Krishna is its witness.</w:t>
      </w:r>
      <w:r>
        <w:rPr>
          <w:b w:val="0"/>
          <w:i w:val="0"/>
          <w:vertAlign w:val="superscript"/>
        </w:rPr>
        <w:t>10</w:t>
      </w:r>
    </w:p>
    <w:p>
      <w:pPr>
        <w:spacing w:after="60"/>
        <w:ind w:left="567"/>
      </w:pPr>
      <w:r>
        <w:rPr>
          <w:rFonts w:cs="Noto Serif Bengali" w:hAnsi="Noto Serif Bengali"/>
          <w:sz w:val="24"/>
        </w:rPr>
        <w:t>অন্তরেতে শ্যামতনু বাহিরে গৌরাঙ্গ তনু অদ্ভুত গৌরাঙ্গ-লীলা ।</w:t>
      </w:r>
      <w:r>
        <w:br/>
      </w:r>
      <w:r>
        <w:rPr>
          <w:rFonts w:cs="Noto Serif Bengali" w:hAnsi="Noto Serif Bengali"/>
          <w:sz w:val="24"/>
        </w:rPr>
        <w:t>রাই সঙ্গে খেলাইতে কুঞ্জবন বিলাসিতে অনুরাগে গৌরতনু হৈলা ॥</w:t>
      </w:r>
    </w:p>
    <w:p>
      <w:pPr>
        <w:spacing w:after="60"/>
        <w:jc w:val="both"/>
      </w:pPr>
      <w:r>
        <w:rPr>
          <w:b w:val="0"/>
          <w:i/>
        </w:rPr>
        <w:t>antarete śyāmatanu bāhire gaurāṅga tanu adbhuta gaurāṅga-līlā |</w:t>
      </w:r>
      <w:r>
        <w:br/>
      </w:r>
      <w:r>
        <w:rPr>
          <w:b w:val="0"/>
          <w:i/>
        </w:rPr>
        <w:t>rāi saṅge khelāite kuñjabana bilāsite anurāge gauratanu hailā ||</w:t>
      </w:r>
    </w:p>
    <w:p>
      <w:pPr>
        <w:spacing w:after="60"/>
        <w:jc w:val="both"/>
      </w:pPr>
      <w:r>
        <w:rPr>
          <w:b w:val="0"/>
          <w:i/>
        </w:rPr>
        <w:t>Word for word:</w:t>
      </w:r>
      <w:r>
        <w:t xml:space="preserve"> antarete śyāma-tanu — within the dark body; bāhire gaurāṅga tanu — without the golden body; adbhuta gaurāṅga-līlā — wondrous is Gauranga's lila; rāi saṅge khelāite — to play with Rai; kuñja-bana bilāsite — to enjoy the groves; anurāge — out of love; gaura-tanu hailā — became golden-bodied</w:t>
      </w:r>
    </w:p>
    <w:p>
      <w:pPr>
        <w:spacing w:after="60"/>
        <w:ind w:left="510" w:hanging="510"/>
      </w:pPr>
      <w:r>
        <w:rPr>
          <w:b/>
          <w:i w:val="0"/>
        </w:rPr>
        <w:t>3.3.</w:t>
      </w:r>
      <w:r>
        <w:t xml:space="preserve"> Within, the dark body; without, the golden body — wondrous is Gauranga's lila!</w:t>
      </w:r>
      <w:r>
        <w:br/>
      </w:r>
      <w:r>
        <w:t>To play with Rai, to enjoy the groves, out of love He took the golden body.</w:t>
      </w:r>
      <w:r>
        <w:rPr>
          <w:b w:val="0"/>
          <w:i w:val="0"/>
          <w:vertAlign w:val="superscript"/>
        </w:rPr>
        <w:t>11</w:t>
      </w:r>
    </w:p>
    <w:p>
      <w:pPr>
        <w:spacing w:after="60"/>
        <w:ind w:left="567"/>
      </w:pPr>
      <w:r>
        <w:rPr>
          <w:rFonts w:cs="Noto Serif Bengali" w:hAnsi="Noto Serif Bengali"/>
          <w:sz w:val="24"/>
        </w:rPr>
        <w:t>কহিবার কথা নয় কহিলে কি জানি হয় না কহিলে মনে বড় তাপ ।</w:t>
      </w:r>
      <w:r>
        <w:br/>
      </w:r>
      <w:r>
        <w:rPr>
          <w:rFonts w:cs="Noto Serif Bengali" w:hAnsi="Noto Serif Bengali"/>
          <w:sz w:val="24"/>
        </w:rPr>
        <w:t>মনে অনুমান করি গৌরাঙ্গ হৃদয়ে ধরি নরহরি করয়ে বিলাপ ॥</w:t>
      </w:r>
    </w:p>
    <w:p>
      <w:pPr>
        <w:spacing w:after="60"/>
        <w:jc w:val="both"/>
      </w:pPr>
      <w:r>
        <w:rPr>
          <w:b w:val="0"/>
          <w:i/>
        </w:rPr>
        <w:t>kahibāra kathā naya kahile ki jāni haya nā kahile mane baṛa tāpa |</w:t>
      </w:r>
      <w:r>
        <w:br/>
      </w:r>
      <w:r>
        <w:rPr>
          <w:b w:val="0"/>
          <w:i/>
        </w:rPr>
        <w:t>mane anumāna kari gaurāṅga hṛdaye dhari narahari karaye bilāpa ||</w:t>
      </w:r>
    </w:p>
    <w:p>
      <w:pPr>
        <w:spacing w:after="60"/>
        <w:jc w:val="both"/>
      </w:pPr>
      <w:r>
        <w:rPr>
          <w:b w:val="0"/>
          <w:i/>
        </w:rPr>
        <w:t>Word for word:</w:t>
      </w:r>
      <w:r>
        <w:t xml:space="preserve"> kahibāra kathā naya — it is not a thing to be told; kahile ki jāni haya — if told, who knows what may happen; nā kahile mane baṛa tāpa — if not told, great pain in the heart; mane anumāna kari — pondering in the mind; gaurāṅga hṛdaye dhari — holding Gauranga in the heart; narahari karaye bilāpa — Narahari laments</w:t>
      </w:r>
    </w:p>
    <w:p>
      <w:pPr>
        <w:spacing w:after="60"/>
        <w:ind w:left="510" w:hanging="510"/>
      </w:pPr>
      <w:r>
        <w:rPr>
          <w:b/>
          <w:i w:val="0"/>
        </w:rPr>
        <w:t>3.4.</w:t>
      </w:r>
      <w:r>
        <w:t xml:space="preserve"> This is not a thing to be told — who knows what may come of telling it; yet not to tell is great pain in the heart.</w:t>
      </w:r>
      <w:r>
        <w:br/>
      </w:r>
      <w:r>
        <w:t>Pondering in his mind, holding Gauranga in his heart, Narahari laments.</w:t>
      </w:r>
    </w:p>
    <w:p>
      <w:pPr>
        <w:spacing w:after="60"/>
        <w:ind w:left="283"/>
      </w:pPr>
      <w:r>
        <w:rPr>
          <w:b/>
          <w:i w:val="0"/>
          <w:sz w:val="18"/>
        </w:rPr>
        <w:t>1.</w:t>
      </w:r>
      <w:r>
        <w:rPr>
          <w:sz w:val="18"/>
        </w:rPr>
        <w:t xml:space="preserve"> GPT1 — p. 11, mangalacharana section, no. 27 (pahida), checked against the scan (PDF pp. 270–271); GPT2 — sec. 1.2, no. 27 (catalogue: NG-001). Not in PK, the BR, the Kshanada-gita-chintamani (KGC) or the Padamrita-samudra (PS). The index of poets of GPT2 assigns p. 8 (padas nos. 27–29) to Narahari Sarakara (from the journal Gauranga-madhuri); the language is simple Bengali tripadi without Vrajabuli, which fits Majumdar's marks of Sarakara. But the pada is known only from the GPT; C.</w:t>
      </w:r>
    </w:p>
    <w:p>
      <w:pPr>
        <w:spacing w:after="60"/>
        <w:ind w:left="283"/>
      </w:pPr>
      <w:r>
        <w:rPr>
          <w:b/>
          <w:i w:val="0"/>
          <w:sz w:val="18"/>
        </w:rPr>
        <w:t>2.</w:t>
      </w:r>
      <w:r>
        <w:rPr>
          <w:sz w:val="18"/>
        </w:rPr>
        <w:t xml:space="preserve"> "In our own tongue" (bhāṣāya) — in Bengali, not in Sanskrit: the first books on the Lord (Murari Gupta, Kavi Karnapura) were written in Sanskrit.</w:t>
      </w:r>
    </w:p>
    <w:p>
      <w:pPr>
        <w:spacing w:after="60"/>
        <w:ind w:left="283"/>
      </w:pPr>
      <w:r>
        <w:rPr>
          <w:b/>
          <w:i w:val="0"/>
          <w:sz w:val="18"/>
        </w:rPr>
        <w:t>3.</w:t>
      </w:r>
      <w:r>
        <w:rPr>
          <w:sz w:val="18"/>
        </w:rPr>
        <w:t xml:space="preserve"> If the pada is genuine, it was written in the Lord's lifetime or soon after, when there were as yet no Bengali books about Gaura. Whom the poet awaits he does not say; Bengali poems on the Lord were written by Vrindavana Dasa (Chaitanya-bhagavata) and by Lochana Dasa, a disciple of Narahari Sarakara, who calls him his Thakura (Chaitanya-mangala, Sutra-khanda, ch. 1, vv. 9, 61).</w:t>
      </w:r>
    </w:p>
    <w:p>
      <w:pPr>
        <w:spacing w:after="60"/>
        <w:ind w:left="283"/>
      </w:pPr>
      <w:r>
        <w:rPr>
          <w:b/>
          <w:i w:val="0"/>
          <w:sz w:val="18"/>
        </w:rPr>
        <w:t>4.</w:t>
      </w:r>
      <w:r>
        <w:rPr>
          <w:sz w:val="18"/>
        </w:rPr>
        <w:t xml:space="preserve"> Sharada — Sarasvati, goddess of speech; Sadashiva — Shiva, the five-faced (pañcānana). Gadadhara — Gadadhara Pandita, the inseparable associate of the Lord (in Krishna-lila — Radha): "the lila of Gaura and Gadadhara" is a favourite theme of Narahari Sarakara (cf. chapter 3, no. 1).</w:t>
      </w:r>
    </w:p>
    <w:p>
      <w:pPr>
        <w:spacing w:after="60"/>
        <w:ind w:left="283"/>
      </w:pPr>
      <w:r>
        <w:rPr>
          <w:b/>
          <w:i w:val="0"/>
          <w:sz w:val="18"/>
        </w:rPr>
        <w:t>5.</w:t>
      </w:r>
      <w:r>
        <w:rPr>
          <w:sz w:val="18"/>
        </w:rPr>
        <w:t xml:space="preserve"> GPT1 — pp. 11–12, no. 28 (pahida), checked against the scan (PDF p. 271); GPT2 — sec. 1.2, no. 28. The pada was not in the catalogue (new row NG-236): the stage-1 catalogue missed it. Not in PK, BR, KGC, PS. GPT2 index — Sarakara (p. 8). C.</w:t>
      </w:r>
    </w:p>
    <w:p>
      <w:pPr>
        <w:spacing w:after="60"/>
        <w:ind w:left="283"/>
      </w:pPr>
      <w:r>
        <w:rPr>
          <w:b/>
          <w:i w:val="0"/>
          <w:sz w:val="18"/>
        </w:rPr>
        <w:t>6.</w:t>
      </w:r>
      <w:r>
        <w:rPr>
          <w:sz w:val="18"/>
        </w:rPr>
        <w:t xml:space="preserve"> "Having changed colour and bhava" (barṇa kari bhābāntara) — Krishna, who is dark, became golden, accepting the bhava of Radha (CC Adi 1.5; ch. 4). The speaker is a resident of Vraja who has recognized Krishna in Gaura: "the snares of separation" are his separation from Krishna, who has left Vraja for Nadia.</w:t>
      </w:r>
    </w:p>
    <w:p>
      <w:pPr>
        <w:spacing w:after="60"/>
        <w:ind w:left="283"/>
      </w:pPr>
      <w:r>
        <w:rPr>
          <w:b/>
          <w:i w:val="0"/>
          <w:sz w:val="18"/>
        </w:rPr>
        <w:t>7.</w:t>
      </w:r>
      <w:r>
        <w:rPr>
          <w:sz w:val="18"/>
        </w:rPr>
        <w:t xml:space="preserve"> "Curve" — tribhanga, the threefold bend of Krishna's body with the flute; "slanting eyes" — Krishna's sidelong glance. Kanai — an endearing name of Krishna in Vraja. Cf. CC Madhya 8 (Ramananda Raya sees Krishna in the Lord).</w:t>
      </w:r>
    </w:p>
    <w:p>
      <w:pPr>
        <w:spacing w:after="60"/>
        <w:ind w:left="283"/>
      </w:pPr>
      <w:r>
        <w:rPr>
          <w:b/>
          <w:i w:val="0"/>
          <w:sz w:val="18"/>
        </w:rPr>
        <w:t>8.</w:t>
      </w:r>
      <w:r>
        <w:rPr>
          <w:sz w:val="18"/>
        </w:rPr>
        <w:t xml:space="preserve"> Who "the two" are the poet does not say; it is only clear that he speaks of a meeting in which the Lord revealed Himself as Krishna to an associate who recognized Him.</w:t>
      </w:r>
    </w:p>
    <w:p>
      <w:pPr>
        <w:spacing w:after="60"/>
        <w:ind w:left="283"/>
      </w:pPr>
      <w:r>
        <w:rPr>
          <w:b/>
          <w:i w:val="0"/>
          <w:sz w:val="18"/>
        </w:rPr>
        <w:t>9.</w:t>
      </w:r>
      <w:r>
        <w:rPr>
          <w:sz w:val="18"/>
        </w:rPr>
        <w:t xml:space="preserve"> GPT1 — p. 12, no. 29 (pahida), checked against the scan (PDF p. 271); GPT2 — sec. 1.2, no. 29. The pada was not in the catalogue (new row NG-237). Not in PK, BR, KGC, PS. GPT2 index — Sarakara (p. 8). C.</w:t>
      </w:r>
    </w:p>
    <w:p>
      <w:pPr>
        <w:spacing w:after="60"/>
        <w:ind w:left="283"/>
      </w:pPr>
      <w:r>
        <w:rPr>
          <w:b/>
          <w:i w:val="0"/>
          <w:sz w:val="18"/>
        </w:rPr>
        <w:t>10.</w:t>
      </w:r>
      <w:r>
        <w:rPr>
          <w:sz w:val="18"/>
        </w:rPr>
        <w:t xml:space="preserve"> Garga's words — Bhag. 10.8.13: in former ages Krishna had white, red and yellow colours, now He has become dark. The words "in Kali the name Chaitanya" are not in Garga: this is the poet's interpretation; CC Adi 3.36–40 sees in the "yellow" (pīta) colour an indication of the golden avatara of the Kali age. "The body of Radha and Krishna" — Gaura, Radha and Krishna united in one form (CC Adi 1.5; 4.55–56).</w:t>
      </w:r>
    </w:p>
    <w:p>
      <w:pPr>
        <w:spacing w:after="60"/>
        <w:ind w:left="283"/>
      </w:pPr>
      <w:r>
        <w:rPr>
          <w:b/>
          <w:i w:val="0"/>
          <w:sz w:val="18"/>
        </w:rPr>
        <w:t>11.</w:t>
      </w:r>
      <w:r>
        <w:rPr>
          <w:sz w:val="18"/>
        </w:rPr>
        <w:t xml:space="preserve"> "Krishna within, Gaura without" — cf. Tattva-sandarbha, mangalacharana 2 (CC Adi 3.81). "Out of love" (anurāge) — Krishna, wishing to taste Radha's love, took Her bhava and golden lustre (CC Adi 1.6; ch. 4); the golden colour is Her colour, not a worldly passion.</w:t>
      </w:r>
    </w:p>
    <w:p>
      <w:pPr>
        <w:pStyle w:val="Heading2"/>
      </w:pPr>
      <w:r>
        <w:t>4. Narahari — "nācata bhubana-mano-mohana…" (GPT1 p. 135, no. 70; BR)</w:t>
      </w:r>
    </w:p>
    <w:p>
      <w:pPr>
        <w:spacing w:after="60"/>
        <w:jc w:val="both"/>
      </w:pPr>
      <w:r>
        <w:rPr>
          <w:b w:val="0"/>
          <w:i/>
        </w:rPr>
        <w:t>Gaura's form in the dance: His colour brighter than champaka, gold and lotus, His body in sandal paste and Chinese silk, His face gentler than moons, His brows a row of bees, necklace and earrings swaying, curls scattering, His tendril-like hands playing, His feet keeping the rhythm. Raga karnata. &lt;b&gt;Attribution: probably Chakravarti&lt;/b&gt; — the pada is in the BR (12th wave); Vrajabuli with chains of comparisons.</w:t>
      </w:r>
      <w:r>
        <w:rPr>
          <w:b w:val="0"/>
          <w:i w:val="0"/>
          <w:vertAlign w:val="superscript"/>
        </w:rPr>
        <w:t>12</w:t>
      </w:r>
    </w:p>
    <w:p>
      <w:pPr>
        <w:spacing w:after="60"/>
        <w:ind w:left="567"/>
      </w:pPr>
      <w:r>
        <w:rPr>
          <w:rFonts w:cs="Noto Serif Bengali" w:hAnsi="Noto Serif Bengali"/>
          <w:sz w:val="24"/>
        </w:rPr>
        <w:t>নাচত ভুবনমনোমোহন চম্পক কনক কঞ্জ জিনি বরণা ।</w:t>
      </w:r>
      <w:r>
        <w:br/>
      </w:r>
      <w:r>
        <w:rPr>
          <w:rFonts w:cs="Noto Serif Bengali" w:hAnsi="Noto Serif Bengali"/>
          <w:sz w:val="24"/>
        </w:rPr>
        <w:t>সুবলিত তনু মৃদু মলয়জ-রঞ্জিত পহিরণ চীন বসন ঘন কিরণা ॥</w:t>
      </w:r>
    </w:p>
    <w:p>
      <w:pPr>
        <w:spacing w:after="60"/>
        <w:jc w:val="both"/>
      </w:pPr>
      <w:r>
        <w:rPr>
          <w:b w:val="0"/>
          <w:i/>
        </w:rPr>
        <w:t>nācata bhubanamanomohana campaka kanaka kañja jini baraṇā |</w:t>
      </w:r>
      <w:r>
        <w:br/>
      </w:r>
      <w:r>
        <w:rPr>
          <w:b w:val="0"/>
          <w:i/>
        </w:rPr>
        <w:t>subalita tanu mṛdu malayaja-rañjita pahiraṇa cīna basana ghana kiraṇā ||</w:t>
      </w:r>
    </w:p>
    <w:p>
      <w:pPr>
        <w:spacing w:after="60"/>
        <w:jc w:val="both"/>
      </w:pPr>
      <w:r>
        <w:rPr>
          <w:b w:val="0"/>
          <w:i/>
        </w:rPr>
        <w:t>Word for word:</w:t>
      </w:r>
      <w:r>
        <w:t xml:space="preserve"> nācata — dances; bhubana-mano-mohana — the Enchanter of the minds of the world; campaka kanaka kañja jini baraṇā — whose colour surpasses champaka, gold and lotus; subalita tanu mṛdu — shapely tender body; malayaja-rañjita — anointed with sandal; pahiraṇa cīna basana — wearing Chinese silk; ghana kiraṇā — densely shining</w:t>
      </w:r>
    </w:p>
    <w:p>
      <w:pPr>
        <w:spacing w:after="60"/>
        <w:ind w:left="510" w:hanging="510"/>
      </w:pPr>
      <w:r>
        <w:rPr>
          <w:b/>
          <w:i w:val="0"/>
        </w:rPr>
        <w:t>4.1.</w:t>
      </w:r>
      <w:r>
        <w:t xml:space="preserve"> He dances, the Enchanter of the minds of all the worlds — His colour surpassing champaka, gold and lotus;</w:t>
      </w:r>
      <w:r>
        <w:br/>
      </w:r>
      <w:r>
        <w:t>His shapely, tender body anointed with sandal, He wears garments of Chinese silk, densely shining.</w:t>
      </w:r>
    </w:p>
    <w:p>
      <w:pPr>
        <w:spacing w:after="60"/>
        <w:ind w:left="567"/>
      </w:pPr>
      <w:r>
        <w:rPr>
          <w:rFonts w:cs="Noto Serif Bengali" w:hAnsi="Noto Serif Bengali"/>
          <w:sz w:val="24"/>
        </w:rPr>
        <w:t>হিমকর-নিকর-নিন্দি মধুরানন হাসত মধুর সুধা যনু ঝরঈ ।</w:t>
      </w:r>
      <w:r>
        <w:br/>
      </w:r>
      <w:r>
        <w:rPr>
          <w:rFonts w:cs="Noto Serif Bengali" w:hAnsi="Noto Serif Bengali"/>
          <w:sz w:val="24"/>
        </w:rPr>
        <w:t>ভুরুযুগ ভৃঙ্গ-পাঁতি লস লোচন ডগমগ অরুণ-কিরণ-ভর হরঈ ॥</w:t>
      </w:r>
    </w:p>
    <w:p>
      <w:pPr>
        <w:spacing w:after="60"/>
        <w:jc w:val="both"/>
      </w:pPr>
      <w:r>
        <w:rPr>
          <w:b w:val="0"/>
          <w:i/>
        </w:rPr>
        <w:t>himakara-nikara-nindi madhurānana hāsata madhura sudhā yanu jharaī |</w:t>
      </w:r>
      <w:r>
        <w:br/>
      </w:r>
      <w:r>
        <w:rPr>
          <w:b w:val="0"/>
          <w:i/>
        </w:rPr>
        <w:t>bhuruyuga bhṛṅga-pām̐ti lasa locana ḍagamaga aruṇa-kiraṇa-bhara haraī ||</w:t>
      </w:r>
    </w:p>
    <w:p>
      <w:pPr>
        <w:spacing w:after="60"/>
        <w:jc w:val="both"/>
      </w:pPr>
      <w:r>
        <w:rPr>
          <w:b w:val="0"/>
          <w:i/>
        </w:rPr>
        <w:t>Word for word:</w:t>
      </w:r>
      <w:r>
        <w:t xml:space="preserve"> himakara-nikara-nindi — putting to shame hosts of moons; madhurānana — sweet face; hāsata madhura — smiles sweetly; sudhā yanu jharaī — as if nectar flows; bhuru-yuga bhṛṅga-pām̐ti — the brows a row of bees; lasa locana — the eyes shine; ḍagamaga — swaying; aruṇa-kiraṇa-bhara haraī — rob the dawn's rays of their weight</w:t>
      </w:r>
    </w:p>
    <w:p>
      <w:pPr>
        <w:spacing w:after="60"/>
        <w:ind w:left="510" w:hanging="510"/>
      </w:pPr>
      <w:r>
        <w:rPr>
          <w:b/>
          <w:i w:val="0"/>
        </w:rPr>
        <w:t>4.2.</w:t>
      </w:r>
      <w:r>
        <w:t xml:space="preserve"> His sweet face puts to shame hosts of moons; sweetly He smiles — as if nectar were flowing;</w:t>
      </w:r>
      <w:r>
        <w:br/>
      </w:r>
      <w:r>
        <w:t>His brows a row of bees; His eyes gleam and sway, robbing the dawn's rays of their power.</w:t>
      </w:r>
      <w:r>
        <w:rPr>
          <w:b w:val="0"/>
          <w:i w:val="0"/>
          <w:vertAlign w:val="superscript"/>
        </w:rPr>
        <w:t>13</w:t>
      </w:r>
    </w:p>
    <w:p>
      <w:pPr>
        <w:spacing w:after="60"/>
        <w:ind w:left="567"/>
      </w:pPr>
      <w:r>
        <w:rPr>
          <w:rFonts w:cs="Noto Serif Bengali" w:hAnsi="Noto Serif Bengali"/>
          <w:sz w:val="24"/>
        </w:rPr>
        <w:t>দোলত মণিময় হার হরত ধৃতি টলমল কুণ্ডল ঝলকত শ্রবণে ।</w:t>
      </w:r>
      <w:r>
        <w:br/>
      </w:r>
      <w:r>
        <w:rPr>
          <w:rFonts w:cs="Noto Serif Bengali" w:hAnsi="Noto Serif Bengali"/>
          <w:sz w:val="24"/>
        </w:rPr>
        <w:t>চাঁচর চিকুর-ভঙ্গি-ভার-ভরে বিলুলিত হালত তিমির-তার যনু পবনে ॥</w:t>
      </w:r>
    </w:p>
    <w:p>
      <w:pPr>
        <w:spacing w:after="60"/>
        <w:jc w:val="both"/>
      </w:pPr>
      <w:r>
        <w:rPr>
          <w:b w:val="0"/>
          <w:i/>
        </w:rPr>
        <w:t>dolata maṇimaya hāra harata dhṛti ṭalamala kuṇḍala jhalakata śrabaṇe |</w:t>
      </w:r>
      <w:r>
        <w:br/>
      </w:r>
      <w:r>
        <w:rPr>
          <w:b w:val="0"/>
          <w:i/>
        </w:rPr>
        <w:t>cām̐cara cikura-bhaṅgi-bhāra-bhare bilulita hālata timira-tāra yanu pabane ||</w:t>
      </w:r>
    </w:p>
    <w:p>
      <w:pPr>
        <w:spacing w:after="60"/>
        <w:jc w:val="both"/>
      </w:pPr>
      <w:r>
        <w:rPr>
          <w:b w:val="0"/>
          <w:i/>
        </w:rPr>
        <w:t>Word for word:</w:t>
      </w:r>
      <w:r>
        <w:t xml:space="preserve"> dolata maṇimaya hāra — the jewelled necklace sways; harata dhṛti — stealing composure; ṭalamala kuṇḍala — earrings tremble; jhalakata śrabaṇe — flashing at the ears; cām̐cara cikura-bhaṅgi-bhāra-bhare — under the weight of the curling locks; bilulita hālata — scattered, they sway; timira-tāra yanu pabane — like strands of darkness in the wind</w:t>
      </w:r>
    </w:p>
    <w:p>
      <w:pPr>
        <w:spacing w:after="60"/>
        <w:ind w:left="510" w:hanging="510"/>
      </w:pPr>
      <w:r>
        <w:rPr>
          <w:b/>
          <w:i w:val="0"/>
        </w:rPr>
        <w:t>4.3.</w:t>
      </w:r>
      <w:r>
        <w:t xml:space="preserve"> The jewelled necklace sways, stealing all composure; the earrings tremble, flashing at His ears;</w:t>
      </w:r>
      <w:r>
        <w:br/>
      </w:r>
      <w:r>
        <w:t>His curling locks, under their own weight, scatter and sway like strands of darkness in the wind.</w:t>
      </w:r>
    </w:p>
    <w:p>
      <w:pPr>
        <w:spacing w:after="60"/>
        <w:ind w:left="567"/>
      </w:pPr>
      <w:r>
        <w:rPr>
          <w:rFonts w:cs="Noto Serif Bengali" w:hAnsi="Noto Serif Bengali"/>
          <w:sz w:val="24"/>
        </w:rPr>
        <w:t>অভিনয় ললিত কলিত কর-কিশলয়ে কত শত তাল ধরত পগ ধরণে ।</w:t>
      </w:r>
      <w:r>
        <w:br/>
      </w:r>
      <w:r>
        <w:rPr>
          <w:rFonts w:cs="Noto Serif Bengali" w:hAnsi="Noto Serif Bengali"/>
          <w:sz w:val="24"/>
        </w:rPr>
        <w:t>নরহরি পরম উলস যশ গায়ত শোভা বিপুল কৌনক বিবরণে ॥</w:t>
      </w:r>
    </w:p>
    <w:p>
      <w:pPr>
        <w:spacing w:after="60"/>
        <w:jc w:val="both"/>
      </w:pPr>
      <w:r>
        <w:rPr>
          <w:b w:val="0"/>
          <w:i/>
        </w:rPr>
        <w:t>abhinaya lalita kalita kara-kiśalaye kata śata tāla dharata paga dharaṇe |</w:t>
      </w:r>
      <w:r>
        <w:br/>
      </w:r>
      <w:r>
        <w:rPr>
          <w:b w:val="0"/>
          <w:i/>
        </w:rPr>
        <w:t>narahari parama ulasa yaśa gāyata śobhā bipula kaunaka bibaraṇe ||</w:t>
      </w:r>
    </w:p>
    <w:p>
      <w:pPr>
        <w:spacing w:after="60"/>
        <w:jc w:val="both"/>
      </w:pPr>
      <w:r>
        <w:rPr>
          <w:b w:val="0"/>
          <w:i/>
        </w:rPr>
        <w:t>Word for word:</w:t>
      </w:r>
      <w:r>
        <w:t xml:space="preserve"> abhinaya lalita — graceful play; kalita kara-kiśalaye — performed with tendril-like hands; kata śata tāla dharata — keeps hundreds of rhythms; paga dharaṇe — in placing His feet; narahari parama ulasa — Narahari in great delight; yaśa gāyata — sings the glory; śobhā bipula — the boundless beauty; kaunaka bibaraṇe — who can describe</w:t>
      </w:r>
    </w:p>
    <w:p>
      <w:pPr>
        <w:spacing w:after="60"/>
        <w:ind w:left="510" w:hanging="510"/>
      </w:pPr>
      <w:r>
        <w:rPr>
          <w:b/>
          <w:i w:val="0"/>
        </w:rPr>
        <w:t>4.4.</w:t>
      </w:r>
      <w:r>
        <w:t xml:space="preserve"> In graceful play of His tendril-like hands, stepping on the earth, He keeps hundreds of rhythms;</w:t>
      </w:r>
      <w:r>
        <w:br/>
      </w:r>
      <w:r>
        <w:t>Narahari, in great delight, sings His glory: who can describe this boundless beauty?</w:t>
      </w:r>
    </w:p>
    <w:p>
      <w:pPr>
        <w:pStyle w:val="Heading2"/>
      </w:pPr>
      <w:r>
        <w:t>5. Narahari — "nadīyāra mājhāre nācaye gorācām̐da…" (GPT1 p. 135, no. 72; BR)</w:t>
      </w:r>
    </w:p>
    <w:p>
      <w:pPr>
        <w:spacing w:after="60"/>
        <w:jc w:val="both"/>
      </w:pPr>
      <w:r>
        <w:rPr>
          <w:b w:val="0"/>
          <w:i/>
        </w:rPr>
        <w:t>Gaura's form, from face to feet: Gorachand dancing in the midst of Nadia is a snare for every heart; seeing Him, the young wives lose their senses; His face is the autumn moon, His speech nectar, His eyes the abode of love, His brows shame Kama's bow, His curls are twined with malati, on His brow a drop of sandal; garland, long arms, slender waist, feet before whose nails Kama swoons — this is the Nagara of Gokula, the ocean of rasa. Raga kamoda. &lt;b&gt;Attribution: probably Chakravarti&lt;/b&gt; — the pada is in the BR (12th wave, among the songs of the people of Nadia).</w:t>
      </w:r>
      <w:r>
        <w:rPr>
          <w:b w:val="0"/>
          <w:i w:val="0"/>
          <w:vertAlign w:val="superscript"/>
        </w:rPr>
        <w:t>14</w:t>
      </w:r>
    </w:p>
    <w:p>
      <w:pPr>
        <w:spacing w:after="60"/>
        <w:ind w:left="567"/>
      </w:pPr>
      <w:r>
        <w:rPr>
          <w:rFonts w:cs="Noto Serif Bengali" w:hAnsi="Noto Serif Bengali"/>
          <w:sz w:val="24"/>
        </w:rPr>
        <w:t>নদীয়ার মাঝারে নাচয়ে গোরাচাঁদ ।</w:t>
      </w:r>
      <w:r>
        <w:br/>
      </w:r>
      <w:r>
        <w:rPr>
          <w:rFonts w:cs="Noto Serif Bengali" w:hAnsi="Noto Serif Bengali"/>
          <w:sz w:val="24"/>
        </w:rPr>
        <w:t>অখিল জনার মন বান্ধিবার ফাঁদ ॥</w:t>
      </w:r>
    </w:p>
    <w:p>
      <w:pPr>
        <w:spacing w:after="60"/>
        <w:jc w:val="both"/>
      </w:pPr>
      <w:r>
        <w:rPr>
          <w:b w:val="0"/>
          <w:i/>
        </w:rPr>
        <w:t>nadīyāra mājhāre nācaye gorācām̐da |</w:t>
      </w:r>
      <w:r>
        <w:br/>
      </w:r>
      <w:r>
        <w:rPr>
          <w:b w:val="0"/>
          <w:i/>
        </w:rPr>
        <w:t>akhila janāra mana bāndhibāra phām̐da ||</w:t>
      </w:r>
    </w:p>
    <w:p>
      <w:pPr>
        <w:spacing w:after="60"/>
        <w:jc w:val="both"/>
      </w:pPr>
      <w:r>
        <w:rPr>
          <w:b w:val="0"/>
          <w:i/>
        </w:rPr>
        <w:t>Word for word:</w:t>
      </w:r>
      <w:r>
        <w:t xml:space="preserve"> nadīyāra mājhāre — in the midst of Nadia; nācaye gorācām̐da — Gorachand dances; akhila janāra mana — the hearts of all people; bāndhibāra phām̐da — a snare to bind</w:t>
      </w:r>
    </w:p>
    <w:p>
      <w:pPr>
        <w:spacing w:after="60"/>
        <w:ind w:left="510" w:hanging="510"/>
      </w:pPr>
      <w:r>
        <w:rPr>
          <w:b/>
          <w:i w:val="0"/>
        </w:rPr>
        <w:t>5.1.</w:t>
      </w:r>
      <w:r>
        <w:t xml:space="preserve"> In the midst of Nadia dances Gorachand —</w:t>
      </w:r>
      <w:r>
        <w:br/>
      </w:r>
      <w:r>
        <w:t>a snare to capture the hearts of all people.</w:t>
      </w:r>
    </w:p>
    <w:p>
      <w:pPr>
        <w:spacing w:after="60"/>
        <w:ind w:left="567"/>
      </w:pPr>
      <w:r>
        <w:rPr>
          <w:rFonts w:cs="Noto Serif Bengali" w:hAnsi="Noto Serif Bengali"/>
          <w:sz w:val="24"/>
        </w:rPr>
        <w:t>কনক কেশর তনু অনুপম ছটা ।</w:t>
      </w:r>
      <w:r>
        <w:br/>
      </w:r>
      <w:r>
        <w:rPr>
          <w:rFonts w:cs="Noto Serif Bengali" w:hAnsi="Noto Serif Bengali"/>
          <w:sz w:val="24"/>
        </w:rPr>
        <w:t>দেখিতে মোহিত নব যুবতীর ঘটা ॥</w:t>
      </w:r>
    </w:p>
    <w:p>
      <w:pPr>
        <w:spacing w:after="60"/>
        <w:jc w:val="both"/>
      </w:pPr>
      <w:r>
        <w:rPr>
          <w:b w:val="0"/>
          <w:i/>
        </w:rPr>
        <w:t>kanaka keśara tanu anupama chaṭā |</w:t>
      </w:r>
      <w:r>
        <w:br/>
      </w:r>
      <w:r>
        <w:rPr>
          <w:b w:val="0"/>
          <w:i/>
        </w:rPr>
        <w:t>dekhite mohita naba yubatīra ghaṭā ||</w:t>
      </w:r>
    </w:p>
    <w:p>
      <w:pPr>
        <w:spacing w:after="60"/>
        <w:jc w:val="both"/>
      </w:pPr>
      <w:r>
        <w:rPr>
          <w:b w:val="0"/>
          <w:i/>
        </w:rPr>
        <w:t>Word for word:</w:t>
      </w:r>
      <w:r>
        <w:t xml:space="preserve"> kanaka keśara tanu — body like golden filaments; anupama chaṭā — peerless radiance; dekhite mohita — seeing Him are bewitched; naba yubatīra ghaṭā — crowds of young wives</w:t>
      </w:r>
    </w:p>
    <w:p>
      <w:pPr>
        <w:spacing w:after="60"/>
        <w:ind w:left="510" w:hanging="510"/>
      </w:pPr>
      <w:r>
        <w:rPr>
          <w:b/>
          <w:i w:val="0"/>
        </w:rPr>
        <w:t>5.2.</w:t>
      </w:r>
      <w:r>
        <w:t xml:space="preserve"> His body like golden filaments, His radiance beyond compare;</w:t>
      </w:r>
      <w:r>
        <w:br/>
      </w:r>
      <w:r>
        <w:t>seeing Him, crowds of young wives lose their senses.</w:t>
      </w:r>
      <w:r>
        <w:rPr>
          <w:b w:val="0"/>
          <w:i w:val="0"/>
          <w:vertAlign w:val="superscript"/>
        </w:rPr>
        <w:t>15</w:t>
      </w:r>
    </w:p>
    <w:p>
      <w:pPr>
        <w:spacing w:after="60"/>
        <w:ind w:left="567"/>
      </w:pPr>
      <w:r>
        <w:rPr>
          <w:rFonts w:cs="Noto Serif Bengali" w:hAnsi="Noto Serif Bengali"/>
          <w:sz w:val="24"/>
        </w:rPr>
        <w:t>শরদের চাঁদ কি মধুর মুখখানি ।</w:t>
      </w:r>
      <w:r>
        <w:br/>
      </w:r>
      <w:r>
        <w:rPr>
          <w:rFonts w:cs="Noto Serif Bengali" w:hAnsi="Noto Serif Bengali"/>
          <w:sz w:val="24"/>
        </w:rPr>
        <w:t>অমিয়ার ধারা বাণী তাপিয়া জুড়ানি ॥</w:t>
      </w:r>
    </w:p>
    <w:p>
      <w:pPr>
        <w:spacing w:after="60"/>
        <w:jc w:val="both"/>
      </w:pPr>
      <w:r>
        <w:rPr>
          <w:b w:val="0"/>
          <w:i/>
        </w:rPr>
        <w:t>śaradera cām̐da ki madhura mukhakhāni |</w:t>
      </w:r>
      <w:r>
        <w:br/>
      </w:r>
      <w:r>
        <w:rPr>
          <w:b w:val="0"/>
          <w:i/>
        </w:rPr>
        <w:t>amiyāra dhārā bāṇī tāpiyā juṛāni ||</w:t>
      </w:r>
    </w:p>
    <w:p>
      <w:pPr>
        <w:spacing w:after="60"/>
        <w:jc w:val="both"/>
      </w:pPr>
      <w:r>
        <w:rPr>
          <w:b w:val="0"/>
          <w:i/>
        </w:rPr>
        <w:t>Word for word:</w:t>
      </w:r>
      <w:r>
        <w:t xml:space="preserve"> śaradera cām̐da — the autumn moon; ki madhura mukha-khāni — how sweet the face; amiyāra dhārā bāṇī — speech a stream of nectar; tāpiyā juṛāni — cooling the afflicted</w:t>
      </w:r>
    </w:p>
    <w:p>
      <w:pPr>
        <w:spacing w:after="60"/>
        <w:ind w:left="510" w:hanging="510"/>
      </w:pPr>
      <w:r>
        <w:rPr>
          <w:b/>
          <w:i w:val="0"/>
        </w:rPr>
        <w:t>5.3.</w:t>
      </w:r>
      <w:r>
        <w:t xml:space="preserve"> How sweet His face — the autumn moon!</w:t>
      </w:r>
      <w:r>
        <w:br/>
      </w:r>
      <w:r>
        <w:t>His speech a stream of nectar, cooling the afflicted.</w:t>
      </w:r>
    </w:p>
    <w:p>
      <w:pPr>
        <w:spacing w:after="60"/>
        <w:ind w:left="567"/>
      </w:pPr>
      <w:r>
        <w:rPr>
          <w:rFonts w:cs="Noto Serif Bengali" w:hAnsi="Noto Serif Bengali"/>
          <w:sz w:val="24"/>
        </w:rPr>
        <w:t>ঈষৎ মিশাল হাসি অধর উজ্জ্বল ।</w:t>
      </w:r>
      <w:r>
        <w:br/>
      </w:r>
      <w:r>
        <w:rPr>
          <w:rFonts w:cs="Noto Serif Bengali" w:hAnsi="Noto Serif Bengali"/>
          <w:sz w:val="24"/>
        </w:rPr>
        <w:t>দশন মুকুতাপাঁতি করে ঝলমল ॥</w:t>
      </w:r>
    </w:p>
    <w:p>
      <w:pPr>
        <w:spacing w:after="60"/>
        <w:jc w:val="both"/>
      </w:pPr>
      <w:r>
        <w:rPr>
          <w:b w:val="0"/>
          <w:i/>
        </w:rPr>
        <w:t>īṣat miśāla hāsi adhara ujjvala |</w:t>
      </w:r>
      <w:r>
        <w:br/>
      </w:r>
      <w:r>
        <w:rPr>
          <w:b w:val="0"/>
          <w:i/>
        </w:rPr>
        <w:t>daśana mukutāpām̐ti kare jhalamala ||</w:t>
      </w:r>
    </w:p>
    <w:p>
      <w:pPr>
        <w:spacing w:after="60"/>
        <w:jc w:val="both"/>
      </w:pPr>
      <w:r>
        <w:rPr>
          <w:b w:val="0"/>
          <w:i/>
        </w:rPr>
        <w:t>Word for word:</w:t>
      </w:r>
      <w:r>
        <w:t xml:space="preserve"> īṣat miśāla hāsi — mingled slightly with a smile; adhara ujjvala — the lips shine; daśana mukutā-pām̐ti — the teeth a row of pearls; kare jhalamala — flash</w:t>
      </w:r>
    </w:p>
    <w:p>
      <w:pPr>
        <w:spacing w:after="60"/>
        <w:ind w:left="510" w:hanging="510"/>
      </w:pPr>
      <w:r>
        <w:rPr>
          <w:b/>
          <w:i w:val="0"/>
        </w:rPr>
        <w:t>5.4.</w:t>
      </w:r>
      <w:r>
        <w:t xml:space="preserve"> Slightly mingled with a smile, His lips shine;</w:t>
      </w:r>
      <w:r>
        <w:br/>
      </w:r>
      <w:r>
        <w:t>the pearl-row of His teeth flashes.</w:t>
      </w:r>
    </w:p>
    <w:p>
      <w:pPr>
        <w:spacing w:after="60"/>
        <w:ind w:left="567"/>
      </w:pPr>
      <w:r>
        <w:rPr>
          <w:rFonts w:cs="Noto Serif Bengali" w:hAnsi="Noto Serif Bengali"/>
          <w:sz w:val="24"/>
        </w:rPr>
        <w:t>নয়নযুগল অনুরাগের আলয় ।</w:t>
      </w:r>
      <w:r>
        <w:br/>
      </w:r>
      <w:r>
        <w:rPr>
          <w:rFonts w:cs="Noto Serif Bengali" w:hAnsi="Noto Serif Bengali"/>
          <w:sz w:val="24"/>
        </w:rPr>
        <w:t>চাহনিতে ভুবন-পরাণ হরি লয় ॥</w:t>
      </w:r>
    </w:p>
    <w:p>
      <w:pPr>
        <w:spacing w:after="60"/>
        <w:jc w:val="both"/>
      </w:pPr>
      <w:r>
        <w:rPr>
          <w:b w:val="0"/>
          <w:i/>
        </w:rPr>
        <w:t>nayanayugala anurāgera ālaya |</w:t>
      </w:r>
      <w:r>
        <w:br/>
      </w:r>
      <w:r>
        <w:rPr>
          <w:b w:val="0"/>
          <w:i/>
        </w:rPr>
        <w:t>cāhanite bhubana-parāṇa hari laya ||</w:t>
      </w:r>
    </w:p>
    <w:p>
      <w:pPr>
        <w:spacing w:after="60"/>
        <w:jc w:val="both"/>
      </w:pPr>
      <w:r>
        <w:rPr>
          <w:b w:val="0"/>
          <w:i/>
        </w:rPr>
        <w:t>Word for word:</w:t>
      </w:r>
      <w:r>
        <w:t xml:space="preserve"> nayana-yugala — the pair of eyes; anurāgera ālaya — abode of love; cāhanite — with a glance; bhubana-parāṇa — the life of the world; hari laya — steals away</w:t>
      </w:r>
    </w:p>
    <w:p>
      <w:pPr>
        <w:spacing w:after="60"/>
        <w:ind w:left="510" w:hanging="510"/>
      </w:pPr>
      <w:r>
        <w:rPr>
          <w:b/>
          <w:i w:val="0"/>
        </w:rPr>
        <w:t>5.5.</w:t>
      </w:r>
      <w:r>
        <w:t xml:space="preserve"> His eyes are the abode of love;</w:t>
      </w:r>
      <w:r>
        <w:br/>
      </w:r>
      <w:r>
        <w:t>with a glance He steals the life of the whole world.</w:t>
      </w:r>
    </w:p>
    <w:p>
      <w:pPr>
        <w:spacing w:after="60"/>
        <w:ind w:left="567"/>
      </w:pPr>
      <w:r>
        <w:rPr>
          <w:rFonts w:cs="Noto Serif Bengali" w:hAnsi="Noto Serif Bengali"/>
          <w:sz w:val="24"/>
        </w:rPr>
        <w:t>কামের ধনুক-মদ ভাঙ্গিবার তরে ।</w:t>
      </w:r>
      <w:r>
        <w:br/>
      </w:r>
      <w:r>
        <w:rPr>
          <w:rFonts w:cs="Noto Serif Bengali" w:hAnsi="Noto Serif Bengali"/>
          <w:sz w:val="24"/>
        </w:rPr>
        <w:t>কেবা গঢ়াইল ভুরু কত রঙ্গ ধরে ॥</w:t>
      </w:r>
    </w:p>
    <w:p>
      <w:pPr>
        <w:spacing w:after="60"/>
        <w:jc w:val="both"/>
      </w:pPr>
      <w:r>
        <w:rPr>
          <w:b w:val="0"/>
          <w:i/>
        </w:rPr>
        <w:t>kāmera dhanuka-mada bhāṅgibāra tare |</w:t>
      </w:r>
      <w:r>
        <w:br/>
      </w:r>
      <w:r>
        <w:rPr>
          <w:b w:val="0"/>
          <w:i/>
        </w:rPr>
        <w:t>kebā gaṛhāila bhuru kata raṅga dhare ||</w:t>
      </w:r>
    </w:p>
    <w:p>
      <w:pPr>
        <w:spacing w:after="60"/>
        <w:jc w:val="both"/>
      </w:pPr>
      <w:r>
        <w:rPr>
          <w:b w:val="0"/>
          <w:i/>
        </w:rPr>
        <w:t>Word for word:</w:t>
      </w:r>
      <w:r>
        <w:t xml:space="preserve"> kāmera dhanuka-mada — the pride of Kama's bow; bhāṅgibāra tare — in order to break; kebā gaṛhāila bhuru — who fashioned the brows; kata raṅga dhare — so full of play</w:t>
      </w:r>
    </w:p>
    <w:p>
      <w:pPr>
        <w:spacing w:after="60"/>
        <w:ind w:left="510" w:hanging="510"/>
      </w:pPr>
      <w:r>
        <w:rPr>
          <w:b/>
          <w:i w:val="0"/>
        </w:rPr>
        <w:t>5.6.</w:t>
      </w:r>
      <w:r>
        <w:t xml:space="preserve"> Who carved these brows — so full of play —</w:t>
      </w:r>
      <w:r>
        <w:br/>
      </w:r>
      <w:r>
        <w:t>to break the pride of Kama's bow?</w:t>
      </w:r>
    </w:p>
    <w:p>
      <w:pPr>
        <w:spacing w:after="60"/>
        <w:ind w:left="567"/>
      </w:pPr>
      <w:r>
        <w:rPr>
          <w:rFonts w:cs="Noto Serif Bengali" w:hAnsi="Noto Serif Bengali"/>
          <w:sz w:val="24"/>
        </w:rPr>
        <w:t>চাঁচর কেশের ঝুঁটা চমকিয়া বাঁকে ।</w:t>
      </w:r>
      <w:r>
        <w:br/>
      </w:r>
      <w:r>
        <w:rPr>
          <w:rFonts w:cs="Noto Serif Bengali" w:hAnsi="Noto Serif Bengali"/>
          <w:sz w:val="24"/>
        </w:rPr>
        <w:t>মালতী-বলিত অলি ফিরে ঝাঁকে ঝাঁকে ॥</w:t>
      </w:r>
    </w:p>
    <w:p>
      <w:pPr>
        <w:spacing w:after="60"/>
        <w:jc w:val="both"/>
      </w:pPr>
      <w:r>
        <w:rPr>
          <w:b w:val="0"/>
          <w:i/>
        </w:rPr>
        <w:t>cām̐cara keśera jhum̐ṭā camakiyā bām̐ke |</w:t>
      </w:r>
      <w:r>
        <w:br/>
      </w:r>
      <w:r>
        <w:rPr>
          <w:b w:val="0"/>
          <w:i/>
        </w:rPr>
        <w:t>mālatī-balita ali phire jhām̐ke jhām̐ke ||</w:t>
      </w:r>
    </w:p>
    <w:p>
      <w:pPr>
        <w:spacing w:after="60"/>
        <w:jc w:val="both"/>
      </w:pPr>
      <w:r>
        <w:rPr>
          <w:b w:val="0"/>
          <w:i/>
        </w:rPr>
        <w:t>Word for word:</w:t>
      </w:r>
      <w:r>
        <w:t xml:space="preserve"> cām̐cara keśera jhum̐ṭā — the knot of curling hair; camakiyā bām̐ke — flashing, bends aside; mālatī-balita — twined with malati; ali phire jhām̐ke jhām̐ke — bees circle in swarms</w:t>
      </w:r>
    </w:p>
    <w:p>
      <w:pPr>
        <w:spacing w:after="60"/>
        <w:ind w:left="510" w:hanging="510"/>
      </w:pPr>
      <w:r>
        <w:rPr>
          <w:b/>
          <w:i w:val="0"/>
        </w:rPr>
        <w:t>5.7.</w:t>
      </w:r>
      <w:r>
        <w:t xml:space="preserve"> The knot of His curling hair, flashing, is bent aside;</w:t>
      </w:r>
      <w:r>
        <w:br/>
      </w:r>
      <w:r>
        <w:t>around the malati twined in it, swarms of bees are circling.</w:t>
      </w:r>
    </w:p>
    <w:p>
      <w:pPr>
        <w:spacing w:after="60"/>
        <w:ind w:left="567"/>
      </w:pPr>
      <w:r>
        <w:rPr>
          <w:rFonts w:cs="Noto Serif Bengali" w:hAnsi="Noto Serif Bengali"/>
          <w:sz w:val="24"/>
        </w:rPr>
        <w:t>কে ধরে ধৈরজ হেরি সুচারু কপাল ।</w:t>
      </w:r>
      <w:r>
        <w:br/>
      </w:r>
      <w:r>
        <w:rPr>
          <w:rFonts w:cs="Noto Serif Bengali" w:hAnsi="Noto Serif Bengali"/>
          <w:sz w:val="24"/>
        </w:rPr>
        <w:t>চন্দনের বিন্দু ইন্দু-গরবের কাল ॥</w:t>
      </w:r>
    </w:p>
    <w:p>
      <w:pPr>
        <w:spacing w:after="60"/>
        <w:jc w:val="both"/>
      </w:pPr>
      <w:r>
        <w:rPr>
          <w:b w:val="0"/>
          <w:i/>
        </w:rPr>
        <w:t>ke dhare dhairaja heri sucāru kapāla |</w:t>
      </w:r>
      <w:r>
        <w:br/>
      </w:r>
      <w:r>
        <w:rPr>
          <w:b w:val="0"/>
          <w:i/>
        </w:rPr>
        <w:t>candanera bindu indu-garabera kāla ||</w:t>
      </w:r>
    </w:p>
    <w:p>
      <w:pPr>
        <w:spacing w:after="60"/>
        <w:jc w:val="both"/>
      </w:pPr>
      <w:r>
        <w:rPr>
          <w:b w:val="0"/>
          <w:i/>
        </w:rPr>
        <w:t>Word for word:</w:t>
      </w:r>
      <w:r>
        <w:t xml:space="preserve"> ke dhare dhairaja — who keeps composure; heri sucāru kapāla — seeing the lovely brow; candanera bindu — the drop of sandal; indu-garabera kāla — death to the moon's pride</w:t>
      </w:r>
    </w:p>
    <w:p>
      <w:pPr>
        <w:spacing w:after="60"/>
        <w:ind w:left="510" w:hanging="510"/>
      </w:pPr>
      <w:r>
        <w:rPr>
          <w:b/>
          <w:i w:val="0"/>
        </w:rPr>
        <w:t>5.8.</w:t>
      </w:r>
      <w:r>
        <w:t xml:space="preserve"> Who can keep composure, seeing that lovely brow?</w:t>
      </w:r>
      <w:r>
        <w:br/>
      </w:r>
      <w:r>
        <w:t>The drop of sandal on it is death to the moon's pride.</w:t>
      </w:r>
    </w:p>
    <w:p>
      <w:pPr>
        <w:spacing w:after="60"/>
        <w:ind w:left="567"/>
      </w:pPr>
      <w:r>
        <w:rPr>
          <w:rFonts w:cs="Noto Serif Bengali" w:hAnsi="Noto Serif Bengali"/>
          <w:sz w:val="24"/>
        </w:rPr>
        <w:t>ভুবনবিজয়ী মালা দোলয়ে হিয়ায় ।</w:t>
      </w:r>
      <w:r>
        <w:br/>
      </w:r>
      <w:r>
        <w:rPr>
          <w:rFonts w:cs="Noto Serif Bengali" w:hAnsi="Noto Serif Bengali"/>
          <w:sz w:val="24"/>
        </w:rPr>
        <w:t>বারেক নিরখি আঁখি সদাই ধিয়ায় ॥</w:t>
      </w:r>
    </w:p>
    <w:p>
      <w:pPr>
        <w:spacing w:after="60"/>
        <w:jc w:val="both"/>
      </w:pPr>
      <w:r>
        <w:rPr>
          <w:b w:val="0"/>
          <w:i/>
        </w:rPr>
        <w:t>bhubanabijayī mālā dolaye hiyāya |</w:t>
      </w:r>
      <w:r>
        <w:br/>
      </w:r>
      <w:r>
        <w:rPr>
          <w:b w:val="0"/>
          <w:i/>
        </w:rPr>
        <w:t>bāreka nirakhi ām̐khi sadāi dhiyāya ||</w:t>
      </w:r>
    </w:p>
    <w:p>
      <w:pPr>
        <w:spacing w:after="60"/>
        <w:jc w:val="both"/>
      </w:pPr>
      <w:r>
        <w:rPr>
          <w:b w:val="0"/>
          <w:i/>
        </w:rPr>
        <w:t>Word for word:</w:t>
      </w:r>
      <w:r>
        <w:t xml:space="preserve"> bhubana-bijayī mālā — the world-conquering garland; dolaye hiyāya — sways on the breast; bāreka nirakhi ām̐khi — the eye that has seen it once; sadāi dhiyāya — ever meditates on it</w:t>
      </w:r>
    </w:p>
    <w:p>
      <w:pPr>
        <w:spacing w:after="60"/>
        <w:ind w:left="510" w:hanging="510"/>
      </w:pPr>
      <w:r>
        <w:rPr>
          <w:b/>
          <w:i w:val="0"/>
        </w:rPr>
        <w:t>5.9.</w:t>
      </w:r>
      <w:r>
        <w:t xml:space="preserve"> On His breast sways the garland that has conquered the world;</w:t>
      </w:r>
      <w:r>
        <w:br/>
      </w:r>
      <w:r>
        <w:t>whoever has seen it once keeps his eyes on it and remembers it ever.</w:t>
      </w:r>
    </w:p>
    <w:p>
      <w:pPr>
        <w:spacing w:after="60"/>
        <w:ind w:left="567"/>
      </w:pPr>
      <w:r>
        <w:rPr>
          <w:rFonts w:cs="Noto Serif Bengali" w:hAnsi="Noto Serif Bengali"/>
          <w:sz w:val="24"/>
        </w:rPr>
        <w:t>কিবা সে দীঘল ভুজযুগের বলনী ।</w:t>
      </w:r>
      <w:r>
        <w:br/>
      </w:r>
      <w:r>
        <w:rPr>
          <w:rFonts w:cs="Noto Serif Bengali" w:hAnsi="Noto Serif Bengali"/>
          <w:sz w:val="24"/>
        </w:rPr>
        <w:t>কত ভাতি ভঙ্গী সতীকুলের দলনী ॥</w:t>
      </w:r>
    </w:p>
    <w:p>
      <w:pPr>
        <w:spacing w:after="60"/>
        <w:jc w:val="both"/>
      </w:pPr>
      <w:r>
        <w:rPr>
          <w:b w:val="0"/>
          <w:i/>
        </w:rPr>
        <w:t>kibā se dīghala bhujayugera balanī |</w:t>
      </w:r>
      <w:r>
        <w:br/>
      </w:r>
      <w:r>
        <w:rPr>
          <w:b w:val="0"/>
          <w:i/>
        </w:rPr>
        <w:t>kata bhāti bhaṅgī satīkulera dalanī ||</w:t>
      </w:r>
    </w:p>
    <w:p>
      <w:pPr>
        <w:spacing w:after="60"/>
        <w:jc w:val="both"/>
      </w:pPr>
      <w:r>
        <w:rPr>
          <w:b w:val="0"/>
          <w:i/>
        </w:rPr>
        <w:t>Word for word:</w:t>
      </w:r>
      <w:r>
        <w:t xml:space="preserve"> kibā se dīghala bhuja-yugera balanī — how graceful the curve of the long arms; kata bhāti bhaṅgī — how many movements; satī-kulera dalanī — crushing (the steadfastness of) the chaste</w:t>
      </w:r>
    </w:p>
    <w:p>
      <w:pPr>
        <w:spacing w:after="60"/>
        <w:ind w:left="510" w:hanging="510"/>
      </w:pPr>
      <w:r>
        <w:rPr>
          <w:b/>
          <w:i w:val="0"/>
        </w:rPr>
        <w:t>5.10.</w:t>
      </w:r>
      <w:r>
        <w:t xml:space="preserve"> How graceful the curve of His long arms!</w:t>
      </w:r>
      <w:r>
        <w:br/>
      </w:r>
      <w:r>
        <w:t>How many movements in them — crushing the steadfastness of the chaste.</w:t>
      </w:r>
    </w:p>
    <w:p>
      <w:pPr>
        <w:spacing w:after="60"/>
        <w:ind w:left="567"/>
      </w:pPr>
      <w:r>
        <w:rPr>
          <w:rFonts w:cs="Noto Serif Bengali" w:hAnsi="Noto Serif Bengali"/>
          <w:sz w:val="24"/>
        </w:rPr>
        <w:t>সরুয়া কাঁকালি কিবা মুঠেতে লুকায় ।</w:t>
      </w:r>
      <w:r>
        <w:br/>
      </w:r>
      <w:r>
        <w:rPr>
          <w:rFonts w:cs="Noto Serif Bengali" w:hAnsi="Noto Serif Bengali"/>
          <w:sz w:val="24"/>
        </w:rPr>
        <w:t>বিনি মূলে কিনে মন নয়ন জুড়ায় ॥</w:t>
      </w:r>
    </w:p>
    <w:p>
      <w:pPr>
        <w:spacing w:after="60"/>
        <w:jc w:val="both"/>
      </w:pPr>
      <w:r>
        <w:rPr>
          <w:b w:val="0"/>
          <w:i/>
        </w:rPr>
        <w:t>saruyā kām̐kāli kibā muṭhete lukāya |</w:t>
      </w:r>
      <w:r>
        <w:br/>
      </w:r>
      <w:r>
        <w:rPr>
          <w:b w:val="0"/>
          <w:i/>
        </w:rPr>
        <w:t>bini mūle kine mana nayana juṛāya ||</w:t>
      </w:r>
    </w:p>
    <w:p>
      <w:pPr>
        <w:spacing w:after="60"/>
        <w:jc w:val="both"/>
      </w:pPr>
      <w:r>
        <w:rPr>
          <w:b w:val="0"/>
          <w:i/>
        </w:rPr>
        <w:t>Word for word:</w:t>
      </w:r>
      <w:r>
        <w:t xml:space="preserve"> saruyā kām̐kāli — slender waist; kibā muṭhete lukāya — would hide in a fist; bini mūle kine mana — buys hearts without price; nayana juṛāya — refreshes the eyes</w:t>
      </w:r>
    </w:p>
    <w:p>
      <w:pPr>
        <w:spacing w:after="60"/>
        <w:ind w:left="510" w:hanging="510"/>
      </w:pPr>
      <w:r>
        <w:rPr>
          <w:b/>
          <w:i w:val="0"/>
        </w:rPr>
        <w:t>5.11.</w:t>
      </w:r>
      <w:r>
        <w:t xml:space="preserve"> His slender waist — it would hide within a fist;</w:t>
      </w:r>
      <w:r>
        <w:br/>
      </w:r>
      <w:r>
        <w:t>without price He buys hearts and refreshes the eyes.</w:t>
      </w:r>
    </w:p>
    <w:p>
      <w:pPr>
        <w:spacing w:after="60"/>
        <w:ind w:left="567"/>
      </w:pPr>
      <w:r>
        <w:rPr>
          <w:rFonts w:cs="Noto Serif Bengali" w:hAnsi="Noto Serif Bengali"/>
          <w:sz w:val="24"/>
        </w:rPr>
        <w:t>চরণ-কমলতল অতি অনুপাম ।</w:t>
      </w:r>
      <w:r>
        <w:br/>
      </w:r>
      <w:r>
        <w:rPr>
          <w:rFonts w:cs="Noto Serif Bengali" w:hAnsi="Noto Serif Bengali"/>
          <w:sz w:val="24"/>
        </w:rPr>
        <w:t>নখর-নিকরে কত মূরছয়ে কাম ॥</w:t>
      </w:r>
    </w:p>
    <w:p>
      <w:pPr>
        <w:spacing w:after="60"/>
        <w:jc w:val="both"/>
      </w:pPr>
      <w:r>
        <w:rPr>
          <w:b w:val="0"/>
          <w:i/>
        </w:rPr>
        <w:t>caraṇa-kamalatala ati anupāma |</w:t>
      </w:r>
      <w:r>
        <w:br/>
      </w:r>
      <w:r>
        <w:rPr>
          <w:b w:val="0"/>
          <w:i/>
        </w:rPr>
        <w:t>nakhara-nikare kata mūrachaye kāma ||</w:t>
      </w:r>
    </w:p>
    <w:p>
      <w:pPr>
        <w:spacing w:after="60"/>
        <w:jc w:val="both"/>
      </w:pPr>
      <w:r>
        <w:rPr>
          <w:b w:val="0"/>
          <w:i/>
        </w:rPr>
        <w:t>Word for word:</w:t>
      </w:r>
      <w:r>
        <w:t xml:space="preserve"> caraṇa-kamala-tala — the soles of the lotus feet; ati anupāma — beyond compare; nakhara-nikare — before the host of nails; kata mūrachaye kāma — many a Kama swoons</w:t>
      </w:r>
    </w:p>
    <w:p>
      <w:pPr>
        <w:spacing w:after="60"/>
        <w:ind w:left="510" w:hanging="510"/>
      </w:pPr>
      <w:r>
        <w:rPr>
          <w:b/>
          <w:i w:val="0"/>
        </w:rPr>
        <w:t>5.12.</w:t>
      </w:r>
      <w:r>
        <w:t xml:space="preserve"> The soles of His lotus feet are beyond compare;</w:t>
      </w:r>
      <w:r>
        <w:br/>
      </w:r>
      <w:r>
        <w:t>before the radiance of His nails many a Kama swoons.</w:t>
      </w:r>
      <w:r>
        <w:rPr>
          <w:b w:val="0"/>
          <w:i w:val="0"/>
          <w:vertAlign w:val="superscript"/>
        </w:rPr>
        <w:t>16</w:t>
      </w:r>
    </w:p>
    <w:p>
      <w:pPr>
        <w:spacing w:after="60"/>
        <w:ind w:left="567"/>
      </w:pPr>
      <w:r>
        <w:rPr>
          <w:rFonts w:cs="Noto Serif Bengali" w:hAnsi="Noto Serif Bengali"/>
          <w:sz w:val="24"/>
        </w:rPr>
        <w:t>কহে নরহরি কি না জানে রঙ্গ তার ।</w:t>
      </w:r>
      <w:r>
        <w:br/>
      </w:r>
      <w:r>
        <w:rPr>
          <w:rFonts w:cs="Noto Serif Bengali" w:hAnsi="Noto Serif Bengali"/>
          <w:sz w:val="24"/>
        </w:rPr>
        <w:t>গোকুলনাগর ও রসের পাথার ॥</w:t>
      </w:r>
    </w:p>
    <w:p>
      <w:pPr>
        <w:spacing w:after="60"/>
        <w:jc w:val="both"/>
      </w:pPr>
      <w:r>
        <w:rPr>
          <w:b w:val="0"/>
          <w:i/>
        </w:rPr>
        <w:t>kahe narahari ki nā jāne raṅga tāra |</w:t>
      </w:r>
      <w:r>
        <w:br/>
      </w:r>
      <w:r>
        <w:rPr>
          <w:b w:val="0"/>
          <w:i/>
        </w:rPr>
        <w:t>gokulanāgara o rasera pāthāra ||</w:t>
      </w:r>
    </w:p>
    <w:p>
      <w:pPr>
        <w:spacing w:after="60"/>
        <w:jc w:val="both"/>
      </w:pPr>
      <w:r>
        <w:rPr>
          <w:b w:val="0"/>
          <w:i/>
        </w:rPr>
        <w:t>Word for word:</w:t>
      </w:r>
      <w:r>
        <w:t xml:space="preserve"> kahe narahari — says Narahari; ki nā jāne raṅga tāra — what play of His does He not know; gokula-nāgara — the Nagara of Gokula; o rasera pāthāra — that ocean of rasa</w:t>
      </w:r>
    </w:p>
    <w:p>
      <w:pPr>
        <w:spacing w:after="60"/>
        <w:ind w:left="510" w:hanging="510"/>
      </w:pPr>
      <w:r>
        <w:rPr>
          <w:b/>
          <w:i w:val="0"/>
        </w:rPr>
        <w:t>5.13.</w:t>
      </w:r>
      <w:r>
        <w:t xml:space="preserve"> Says Narahari: what play does He not know! —</w:t>
      </w:r>
      <w:r>
        <w:br/>
      </w:r>
      <w:r>
        <w:t>the Nagara of Gokula, that ocean of rasa.</w:t>
      </w:r>
      <w:r>
        <w:rPr>
          <w:b w:val="0"/>
          <w:i w:val="0"/>
          <w:vertAlign w:val="superscript"/>
        </w:rPr>
        <w:t>17</w:t>
      </w:r>
    </w:p>
    <w:p>
      <w:pPr>
        <w:pStyle w:val="Heading2"/>
      </w:pPr>
      <w:r>
        <w:t>6. Narahari — "suradhunī-tīre gaura naṭa-nāgara…" (GPT1 p. 136, no. 73; BR)</w:t>
      </w:r>
    </w:p>
    <w:p>
      <w:pPr>
        <w:spacing w:after="60"/>
        <w:jc w:val="both"/>
      </w:pPr>
      <w:r>
        <w:rPr>
          <w:b w:val="0"/>
          <w:i/>
        </w:rPr>
        <w:t>Gaura's dance on the bank of the Suradhuni: Gaura, the graceful dancer, sports with His associates, captivating the eyes of the world; His body outshines a golden mountain, His arms put to shame an elephant's trunk, again and again He cries "Hari, Hari!"; seeing Gadadhara, He sheds tears like a cloud of the month of Shravana, and the earth trembles beneath His feet. Raga somaraga. &lt;b&gt;Attribution: probably Chakravarti&lt;/b&gt; — the pada is in the BR (12th wave); Vrajabuli.</w:t>
      </w:r>
      <w:r>
        <w:rPr>
          <w:b w:val="0"/>
          <w:i w:val="0"/>
          <w:vertAlign w:val="superscript"/>
        </w:rPr>
        <w:t>18</w:t>
      </w:r>
    </w:p>
    <w:p>
      <w:pPr>
        <w:spacing w:after="60"/>
        <w:ind w:left="567"/>
      </w:pPr>
      <w:r>
        <w:rPr>
          <w:rFonts w:cs="Noto Serif Bengali" w:hAnsi="Noto Serif Bengali"/>
          <w:sz w:val="24"/>
        </w:rPr>
        <w:t>সুরধুনীতীরে গৌর নটনাগর পরিকর সঙ্গে রঙ্গে বিহরে ।</w:t>
      </w:r>
      <w:r>
        <w:br/>
      </w:r>
      <w:r>
        <w:rPr>
          <w:rFonts w:cs="Noto Serif Bengali" w:hAnsi="Noto Serif Bengali"/>
          <w:sz w:val="24"/>
        </w:rPr>
        <w:t>নিরুপম বিবিধ নৃত্য নব মাধুরী নিখিল ভুবনজন-নয়ন হরে ॥</w:t>
      </w:r>
    </w:p>
    <w:p>
      <w:pPr>
        <w:spacing w:after="60"/>
        <w:jc w:val="both"/>
      </w:pPr>
      <w:r>
        <w:rPr>
          <w:b w:val="0"/>
          <w:i/>
        </w:rPr>
        <w:t>suradhunītīre gaura naṭanāgara parikara saṅge raṅge bihare |</w:t>
      </w:r>
      <w:r>
        <w:br/>
      </w:r>
      <w:r>
        <w:rPr>
          <w:b w:val="0"/>
          <w:i/>
        </w:rPr>
        <w:t>nirupama bibidha nṛtya naba mādhurī nikhila bhubanajana-nayana hare ||</w:t>
      </w:r>
    </w:p>
    <w:p>
      <w:pPr>
        <w:spacing w:after="60"/>
        <w:jc w:val="both"/>
      </w:pPr>
      <w:r>
        <w:rPr>
          <w:b w:val="0"/>
          <w:i/>
        </w:rPr>
        <w:t>Word for word:</w:t>
      </w:r>
      <w:r>
        <w:t xml:space="preserve"> suradhunī-tīre — on the bank of the Suradhuni (Ganga); gaura naṭa-nāgara — Gaura the graceful dancer; parikara saṅge raṅge bihare — sports with the associates; nirupama bibidha nṛtya — peerless varied dance; naba mādhurī — ever-new sweetness; nikhila bhubana-jana-nayana hare — steals the eyes of all the people of the world</w:t>
      </w:r>
    </w:p>
    <w:p>
      <w:pPr>
        <w:spacing w:after="60"/>
        <w:ind w:left="510" w:hanging="510"/>
      </w:pPr>
      <w:r>
        <w:rPr>
          <w:b/>
          <w:i w:val="0"/>
        </w:rPr>
        <w:t>6.1.</w:t>
      </w:r>
      <w:r>
        <w:t xml:space="preserve"> On the bank of the Suradhuni, Gaura, the graceful dancer, sports together with His associates;</w:t>
      </w:r>
      <w:r>
        <w:br/>
      </w:r>
      <w:r>
        <w:t>the peerless, many-sided dance, ever-new sweetness — steals the eyes of all the people of the world.</w:t>
      </w:r>
    </w:p>
    <w:p>
      <w:pPr>
        <w:spacing w:after="60"/>
        <w:ind w:left="567"/>
      </w:pPr>
      <w:r>
        <w:rPr>
          <w:rFonts w:cs="Noto Serif Bengali" w:hAnsi="Noto Serif Bengali"/>
          <w:sz w:val="24"/>
        </w:rPr>
        <w:t>কনক-ধরাধর-গরবহারী তনু ঝলমল বিপুল পুলকনিকরে ।</w:t>
      </w:r>
      <w:r>
        <w:br/>
      </w:r>
      <w:r>
        <w:rPr>
          <w:rFonts w:cs="Noto Serif Bengali" w:hAnsi="Noto Serif Bengali"/>
          <w:sz w:val="24"/>
        </w:rPr>
        <w:t>কুঞ্জর-কর-মদ-হর ভুজ-ভঙ্গিম নিন্দই কত শত কুসুমশরে ॥</w:t>
      </w:r>
    </w:p>
    <w:p>
      <w:pPr>
        <w:spacing w:after="60"/>
        <w:jc w:val="both"/>
      </w:pPr>
      <w:r>
        <w:rPr>
          <w:b w:val="0"/>
          <w:i/>
        </w:rPr>
        <w:t>kanaka-dharādhara-garabahārī tanu jhalamala bipula pulakanikare |</w:t>
      </w:r>
      <w:r>
        <w:br/>
      </w:r>
      <w:r>
        <w:rPr>
          <w:b w:val="0"/>
          <w:i/>
        </w:rPr>
        <w:t>kuñjara-kara-mada-hara bhuja-bhaṅgima nindai kata śata kusumaśare ||</w:t>
      </w:r>
    </w:p>
    <w:p>
      <w:pPr>
        <w:spacing w:after="60"/>
        <w:jc w:val="both"/>
      </w:pPr>
      <w:r>
        <w:rPr>
          <w:b w:val="0"/>
          <w:i/>
        </w:rPr>
        <w:t>Word for word:</w:t>
      </w:r>
      <w:r>
        <w:t xml:space="preserve"> kanaka-dharādhara-garaba-hārī tanu — the body robbing a golden mountain of its pride; jhalamala — shines; bipula pulaka-nikare — with abundant thrills; kuñjara-kara-mada-hara — humbling an elephant's trunk; bhuja-bhaṅgima — the curve of the arms; nindaī kata śata kusumaśare — puts to shame hundreds of Kamas</w:t>
      </w:r>
    </w:p>
    <w:p>
      <w:pPr>
        <w:spacing w:after="60"/>
        <w:ind w:left="510" w:hanging="510"/>
      </w:pPr>
      <w:r>
        <w:rPr>
          <w:b/>
          <w:i w:val="0"/>
        </w:rPr>
        <w:t>6.2.</w:t>
      </w:r>
      <w:r>
        <w:t xml:space="preserve"> His body, robbing a golden mountain of its pride, shines with abundant thrills;</w:t>
      </w:r>
      <w:r>
        <w:br/>
      </w:r>
      <w:r>
        <w:t>the curve of His arms, which surpass an elephant's trunk, puts to shame hundreds of Kamas.</w:t>
      </w:r>
      <w:r>
        <w:rPr>
          <w:b w:val="0"/>
          <w:i w:val="0"/>
          <w:vertAlign w:val="superscript"/>
        </w:rPr>
        <w:t>19</w:t>
      </w:r>
    </w:p>
    <w:p>
      <w:pPr>
        <w:spacing w:after="60"/>
        <w:ind w:left="567"/>
      </w:pPr>
      <w:r>
        <w:rPr>
          <w:rFonts w:cs="Noto Serif Bengali" w:hAnsi="Noto Serif Bengali"/>
          <w:sz w:val="24"/>
        </w:rPr>
        <w:t>কুন্দ-দশন-দ্যুতি দমকত মঞ্জুল মিলিত সুহাস মধুর অধরে ।</w:t>
      </w:r>
      <w:r>
        <w:br/>
      </w:r>
      <w:r>
        <w:rPr>
          <w:rFonts w:cs="Noto Serif Bengali" w:hAnsi="Noto Serif Bengali"/>
          <w:sz w:val="24"/>
        </w:rPr>
        <w:t>ডগমগ বদন বদত ঘন হরি হরি শুনইতে কো আছু ধৈরজ ধরে ॥</w:t>
      </w:r>
    </w:p>
    <w:p>
      <w:pPr>
        <w:spacing w:after="60"/>
        <w:jc w:val="both"/>
      </w:pPr>
      <w:r>
        <w:rPr>
          <w:b w:val="0"/>
          <w:i/>
        </w:rPr>
        <w:t>kunda-daśana-dyuti damakata mañjula milita suhāsa madhura adhare |</w:t>
      </w:r>
      <w:r>
        <w:br/>
      </w:r>
      <w:r>
        <w:rPr>
          <w:b w:val="0"/>
          <w:i/>
        </w:rPr>
        <w:t>ḍagamaga badana badata ghana hari hari śunaite ko āchu dhairaja dhare ||</w:t>
      </w:r>
    </w:p>
    <w:p>
      <w:pPr>
        <w:spacing w:after="60"/>
        <w:jc w:val="both"/>
      </w:pPr>
      <w:r>
        <w:rPr>
          <w:b w:val="0"/>
          <w:i/>
        </w:rPr>
        <w:t>Word for word:</w:t>
      </w:r>
      <w:r>
        <w:t xml:space="preserve"> kunda-daśana-dyuti — the lustre of the kunda-like teeth; damakata mañjula — flashes lovely; milita suhāsa madhura adhare — in a soft smile on the sweet lips; ḍagamaga badana — the face sways; badata ghana hari hari — says ceaselessly "Hari, Hari"; śunaite ko āchu dhairaja dhare — who, hearing it, keeps composure</w:t>
      </w:r>
    </w:p>
    <w:p>
      <w:pPr>
        <w:spacing w:after="60"/>
        <w:ind w:left="510" w:hanging="510"/>
      </w:pPr>
      <w:r>
        <w:rPr>
          <w:b/>
          <w:i w:val="0"/>
        </w:rPr>
        <w:t>6.3.</w:t>
      </w:r>
      <w:r>
        <w:t xml:space="preserve"> His teeth flash, lovely — the lustre of kunda flowers — in a soft smile on His sweet lips;</w:t>
      </w:r>
      <w:r>
        <w:br/>
      </w:r>
      <w:r>
        <w:t>His face sways, His lips cry ceaselessly "Hari, Hari!" — who, hearing it, can keep composure?</w:t>
      </w:r>
    </w:p>
    <w:p>
      <w:pPr>
        <w:spacing w:after="60"/>
        <w:ind w:left="567"/>
      </w:pPr>
      <w:r>
        <w:rPr>
          <w:rFonts w:cs="Noto Serif Bengali" w:hAnsi="Noto Serif Bengali"/>
          <w:sz w:val="24"/>
        </w:rPr>
        <w:t>উমড়ই হৃদয় গদাধরে হেরইতে শাঙন-ঘন সম নয়ন ঝরে ।</w:t>
      </w:r>
      <w:r>
        <w:br/>
      </w:r>
      <w:r>
        <w:rPr>
          <w:rFonts w:cs="Noto Serif Bengali" w:hAnsi="Noto Serif Bengali"/>
          <w:sz w:val="24"/>
        </w:rPr>
        <w:t>নরহরি ভণত ধরণী করু টলমল সুললিত চঞ্চল চরণ-ভরে ॥</w:t>
      </w:r>
    </w:p>
    <w:p>
      <w:pPr>
        <w:spacing w:after="60"/>
        <w:jc w:val="both"/>
      </w:pPr>
      <w:r>
        <w:rPr>
          <w:b w:val="0"/>
          <w:i/>
        </w:rPr>
        <w:t>umaṛai hṛdaya gadādhare heraite śāṅana-ghana sama nayana jhare |</w:t>
      </w:r>
      <w:r>
        <w:br/>
      </w:r>
      <w:r>
        <w:rPr>
          <w:b w:val="0"/>
          <w:i/>
        </w:rPr>
        <w:t>narahari bhaṇata dharaṇī karu ṭalamala sulalita cañcala caraṇa-bhare ||</w:t>
      </w:r>
    </w:p>
    <w:p>
      <w:pPr>
        <w:spacing w:after="60"/>
        <w:jc w:val="both"/>
      </w:pPr>
      <w:r>
        <w:rPr>
          <w:b w:val="0"/>
          <w:i/>
        </w:rPr>
        <w:t>Word for word:</w:t>
      </w:r>
      <w:r>
        <w:t xml:space="preserve"> umaḍaī hṛdaya — the heart overflows; gadādhare heraite — on seeing Gadadhara; śām̐ṅana-ghana sama — like a cloud of Shravana; nayana jhare — the eyes pour; narahari bhaṇata — says Narahari; dharaṇī karu ṭalamala — the earth trembles; sulalita cañcala caraṇa-bhare — under the weight of the lovely restless feet</w:t>
      </w:r>
    </w:p>
    <w:p>
      <w:pPr>
        <w:spacing w:after="60"/>
        <w:ind w:left="510" w:hanging="510"/>
      </w:pPr>
      <w:r>
        <w:rPr>
          <w:b/>
          <w:i w:val="0"/>
        </w:rPr>
        <w:t>6.4.</w:t>
      </w:r>
      <w:r>
        <w:t xml:space="preserve"> His heart overflows when He sees Gadadhara: His eyes pour tears like a cloud in the month of Shravana;</w:t>
      </w:r>
      <w:r>
        <w:br/>
      </w:r>
      <w:r>
        <w:t>says Narahari: the earth trembles under the weight of His lovely, light feet.</w:t>
      </w:r>
      <w:r>
        <w:rPr>
          <w:b w:val="0"/>
          <w:i w:val="0"/>
          <w:vertAlign w:val="superscript"/>
        </w:rPr>
        <w:t>20</w:t>
      </w:r>
    </w:p>
    <w:p>
      <w:pPr>
        <w:pStyle w:val="Heading2"/>
      </w:pPr>
      <w:r>
        <w:t>7. Narahari — "biharata surasarita-tīra…" (GPT1 pp. 151–152, no. 119; BR)</w:t>
      </w:r>
    </w:p>
    <w:p>
      <w:pPr>
        <w:spacing w:after="60"/>
        <w:jc w:val="both"/>
      </w:pPr>
      <w:r>
        <w:rPr>
          <w:b w:val="0"/>
          <w:i/>
        </w:rPr>
        <w:t>Gaura's form on the bank of the Ganga, from face to feet: youthful, He sports by the river; His colour outshines lightning, gold and kunkuma, His face is a snare for the eyes of young wives, His curls dark clouds, His brows serpents; broad chest, slender waist, lotus feet about which bee-devotees hover; a cloud of mercy, He ever showers the nectar of prema — only foolish Narahari it does not touch. Raga nataraga. &lt;b&gt;Attribution: probably Chakravarti&lt;/b&gt; — the pada is in the BR (12th wave); Vrajabuli with strings of comparisons.</w:t>
      </w:r>
      <w:r>
        <w:rPr>
          <w:b w:val="0"/>
          <w:i w:val="0"/>
          <w:vertAlign w:val="superscript"/>
        </w:rPr>
        <w:t>21</w:t>
      </w:r>
    </w:p>
    <w:p>
      <w:pPr>
        <w:spacing w:after="60"/>
        <w:ind w:left="567"/>
      </w:pPr>
      <w:r>
        <w:rPr>
          <w:rFonts w:cs="Noto Serif Bengali" w:hAnsi="Noto Serif Bengali"/>
          <w:sz w:val="24"/>
        </w:rPr>
        <w:t>বিহরত সুরসরিত-তীর গৌর তরুণ বয়স থির তড়িত-কনক-কুঙ্কুম-মদ-মর্দন তনুকাঁতি ।</w:t>
      </w:r>
      <w:r>
        <w:br/>
      </w:r>
      <w:r>
        <w:rPr>
          <w:rFonts w:cs="Noto Serif Bengali" w:hAnsi="Noto Serif Bengali"/>
          <w:sz w:val="24"/>
        </w:rPr>
        <w:t>মদন-কদন বদনচন্দ্র নিখিল-তরুণী-নয়ান-ফন্দ হসত লসত দশনবৃন্দ কুন্দকুসুমপাঁতি ॥</w:t>
      </w:r>
    </w:p>
    <w:p>
      <w:pPr>
        <w:spacing w:after="60"/>
        <w:jc w:val="both"/>
      </w:pPr>
      <w:r>
        <w:rPr>
          <w:b w:val="0"/>
          <w:i/>
        </w:rPr>
        <w:t>biharata surasarita-tīra gaura taruṇa bayasa thira taṛita-kanaka-kuṅkuma-mada-mardana tanukām̐ti |</w:t>
      </w:r>
      <w:r>
        <w:br/>
      </w:r>
      <w:r>
        <w:rPr>
          <w:b w:val="0"/>
          <w:i/>
        </w:rPr>
        <w:t>madana-kadana badanacandra nikhila-taruṇī-nayāna-phanda hasata lasata daśanabṛnda kundakusumapām̐ti ||</w:t>
      </w:r>
    </w:p>
    <w:p>
      <w:pPr>
        <w:spacing w:after="60"/>
        <w:jc w:val="both"/>
      </w:pPr>
      <w:r>
        <w:rPr>
          <w:b w:val="0"/>
          <w:i/>
        </w:rPr>
        <w:t>Word for word:</w:t>
      </w:r>
      <w:r>
        <w:t xml:space="preserve"> biharata surasarita-tīra — strolls by the bank of the heavenly river; gaura taruṇa bayasa thira — Gaura, young, of unchanging youth; taṛita-kanaka-kuṅkuma-mada-mardana — crushing the pride of lightning, gold and kunkuma; tanu-kām̐ti — the lustre of the body; madana-kadana badana-candra — the moon-face tormenting Madana; nikhila-taruṇī-nayāna-phanda — a snare for the eyes of all young wives; hasata lasata daśana-bṛnda — smiling, the teeth gleam; kunda-kusuma-pām̐ti — a row of kunda flowers</w:t>
      </w:r>
    </w:p>
    <w:p>
      <w:pPr>
        <w:spacing w:after="60"/>
        <w:ind w:left="510" w:hanging="510"/>
      </w:pPr>
      <w:r>
        <w:rPr>
          <w:b/>
          <w:i w:val="0"/>
        </w:rPr>
        <w:t>7.1.</w:t>
      </w:r>
      <w:r>
        <w:t xml:space="preserve"> By the bank of the heavenly river strolls Gaura — young, in unchanging youth: the lustre of His body crushes the pride of</w:t>
      </w:r>
      <w:r>
        <w:br/>
      </w:r>
      <w:r>
        <w:t>lightning, gold and kunkuma; His moon-face torments Madana, a snare for the eyes of all young wives; in His smile His teeth gleam —</w:t>
      </w:r>
      <w:r>
        <w:br/>
      </w:r>
      <w:r>
        <w:t>a row of kunda flowers.</w:t>
      </w:r>
    </w:p>
    <w:p>
      <w:pPr>
        <w:spacing w:after="60"/>
        <w:ind w:left="567"/>
      </w:pPr>
      <w:r>
        <w:rPr>
          <w:rFonts w:cs="Noto Serif Bengali" w:hAnsi="Noto Serif Bengali"/>
          <w:sz w:val="24"/>
        </w:rPr>
        <w:t>অঞ্জন-ঘন-পুঞ্জ-বরণ কুঞ্চিত কচ ধৈরজ-হরণ বেশ বিমল অলকাকুল রাজত অনুপাম ।</w:t>
      </w:r>
      <w:r>
        <w:br/>
      </w:r>
      <w:r>
        <w:rPr>
          <w:rFonts w:cs="Noto Serif Bengali" w:hAnsi="Noto Serif Bengali"/>
          <w:sz w:val="24"/>
        </w:rPr>
        <w:t>ভাল-তিলক ঝলকত অতি ভাঙ-ভুজগ মঞ্জুল গতি চঞ্চল দিঠে অঞ্চল রসরঞ্জিত ছবিধাম ॥</w:t>
      </w:r>
    </w:p>
    <w:p>
      <w:pPr>
        <w:spacing w:after="60"/>
        <w:jc w:val="both"/>
      </w:pPr>
      <w:r>
        <w:rPr>
          <w:b w:val="0"/>
          <w:i/>
        </w:rPr>
        <w:t>añjana-ghana-puñja-baraṇa kuñcita kaca dhairaja-haraṇa beśa bimala alakākula rājata anupāma |</w:t>
      </w:r>
      <w:r>
        <w:br/>
      </w:r>
      <w:r>
        <w:rPr>
          <w:b w:val="0"/>
          <w:i/>
        </w:rPr>
        <w:t>bhāla-tilaka jhalakata ati bhāṅa-bhujaga mañjula gati cañcala diṭhe añcala rasarañjita chabidhāma ||</w:t>
      </w:r>
    </w:p>
    <w:p>
      <w:pPr>
        <w:spacing w:after="60"/>
        <w:jc w:val="both"/>
      </w:pPr>
      <w:r>
        <w:rPr>
          <w:b w:val="0"/>
          <w:i/>
        </w:rPr>
        <w:t>Word for word:</w:t>
      </w:r>
      <w:r>
        <w:t xml:space="preserve"> añjana-ghana-puñja-baraṇa — the colour of dense collyrium; kuñcita kaca — curling locks; dhairaja-haraṇa — stealing composure; beśa bimala — pure attire; alakākula rājata anupāma — the scattered tresses shine peerless; bhāla-tilaka jhalakata ati — the tilaka on the brow flashes brightly; bhām̐ṅa-bhujaga mañjula gati — the brows, serpents of graceful motion; cañcala diṭhe añcala — the corners of the restless eyes; rasa-rañjita chabidhāma — tinged with rasa, an abode of beauty</w:t>
      </w:r>
    </w:p>
    <w:p>
      <w:pPr>
        <w:spacing w:after="60"/>
        <w:ind w:left="510" w:hanging="510"/>
      </w:pPr>
      <w:r>
        <w:rPr>
          <w:b/>
          <w:i w:val="0"/>
        </w:rPr>
        <w:t>7.2.</w:t>
      </w:r>
      <w:r>
        <w:t xml:space="preserve"> The colour of dense collyrium, His curling locks steal composure; peerless shine His pure attire and scattered tresses;</w:t>
      </w:r>
      <w:r>
        <w:br/>
      </w:r>
      <w:r>
        <w:t>the tilaka on His brow flashes brightly, His brows are gracefully gliding serpents; the corners of His restless eyes, tinged with</w:t>
      </w:r>
      <w:r>
        <w:br/>
      </w:r>
      <w:r>
        <w:t>rasa, are an abode of beauty.</w:t>
      </w:r>
      <w:r>
        <w:rPr>
          <w:b w:val="0"/>
          <w:i w:val="0"/>
          <w:vertAlign w:val="superscript"/>
        </w:rPr>
        <w:t>22</w:t>
      </w:r>
    </w:p>
    <w:p>
      <w:pPr>
        <w:spacing w:after="60"/>
        <w:ind w:left="567"/>
      </w:pPr>
      <w:r>
        <w:rPr>
          <w:rFonts w:cs="Noto Serif Bengali" w:hAnsi="Noto Serif Bengali"/>
          <w:sz w:val="24"/>
        </w:rPr>
        <w:t>কুণ্ডল শ্রুতি গণ্ড কলিত কণ্ঠহি বনমাল বলিত বাহু বিপুল বলয়া কর কোমল বলিহারি ।</w:t>
      </w:r>
      <w:r>
        <w:br/>
      </w:r>
      <w:r>
        <w:rPr>
          <w:rFonts w:cs="Noto Serif Bengali" w:hAnsi="Noto Serif Bengali"/>
          <w:sz w:val="24"/>
        </w:rPr>
        <w:t>পরিসর বর বক্ষ অতুল নাশত কত কুলবধূকুল ললিত কটি সুকৃশ কেশরী-গরব-খরবকারী ॥</w:t>
      </w:r>
    </w:p>
    <w:p>
      <w:pPr>
        <w:spacing w:after="60"/>
        <w:jc w:val="both"/>
      </w:pPr>
      <w:r>
        <w:rPr>
          <w:b w:val="0"/>
          <w:i/>
        </w:rPr>
        <w:t>kuṇḍala śruti gaṇḍa kalita kaṇṭhahi banamāla balita bāhu bipula balayā kara komala balihāri |</w:t>
      </w:r>
      <w:r>
        <w:br/>
      </w:r>
      <w:r>
        <w:rPr>
          <w:b w:val="0"/>
          <w:i/>
        </w:rPr>
        <w:t>parisara bara bakṣa atula nāśata kata kulabadhūkula lalita kaṭi sukṛśa keśarī-garaba-kharabakārī ||</w:t>
      </w:r>
    </w:p>
    <w:p>
      <w:pPr>
        <w:spacing w:after="60"/>
        <w:jc w:val="both"/>
      </w:pPr>
      <w:r>
        <w:rPr>
          <w:b w:val="0"/>
          <w:i/>
        </w:rPr>
        <w:t>Word for word:</w:t>
      </w:r>
      <w:r>
        <w:t xml:space="preserve"> kuṇḍala śruti gaṇḍa kalita — the earrings at the ears touch the cheeks; kaṇṭhahi banamāla balita — on the neck the forest garland; bāhu bipula — long arms; balayā kara komala — bracelets, tender palms; balihāri — I give my life for them; parisara bara bakṣa atula — broad, peerless chest; nāśata kata kulabadhū-kula — destroys (the steadfastness of) many noble wives; lalita kaṭi sukṛśa — graceful slender waist; keśarī-garaba-kharabakārī — humbling the pride of the lion</w:t>
      </w:r>
    </w:p>
    <w:p>
      <w:pPr>
        <w:spacing w:after="60"/>
        <w:ind w:left="510" w:hanging="510"/>
      </w:pPr>
      <w:r>
        <w:rPr>
          <w:b/>
          <w:i w:val="0"/>
        </w:rPr>
        <w:t>7.3.</w:t>
      </w:r>
      <w:r>
        <w:t xml:space="preserve"> Earrings touch His cheeks, on His neck the forest garland; long arms, bracelets, tender palms — I give my life for them!</w:t>
      </w:r>
      <w:r>
        <w:br/>
      </w:r>
      <w:r>
        <w:t>His broad, peerless chest destroys the steadfastness of many a noble wife; His graceful, slender waist humbles the pride of the</w:t>
      </w:r>
      <w:r>
        <w:br/>
      </w:r>
      <w:r>
        <w:t>lion.</w:t>
      </w:r>
    </w:p>
    <w:p>
      <w:pPr>
        <w:spacing w:after="60"/>
        <w:ind w:left="567"/>
      </w:pPr>
      <w:r>
        <w:rPr>
          <w:rFonts w:cs="Noto Serif Bengali" w:hAnsi="Noto Serif Bengali"/>
          <w:sz w:val="24"/>
        </w:rPr>
        <w:t>ডগমগ ভুজ জানু তরুণ অরুণাবলী কিরণ চরণ কমল মধুর সৌরভভরে ভকত-ভ্রমর ভোর ।</w:t>
      </w:r>
      <w:r>
        <w:br/>
      </w:r>
      <w:r>
        <w:rPr>
          <w:rFonts w:cs="Noto Serif Bengali" w:hAnsi="Noto Serif Bengali"/>
          <w:sz w:val="24"/>
        </w:rPr>
        <w:t>করুণা-ঘন ভুবনবিদিত প্রেম অমিয়া বরষত নিত নরহরি মতিমন্দ কবহুঁ পরশত নাহি থোর ॥</w:t>
      </w:r>
    </w:p>
    <w:p>
      <w:pPr>
        <w:spacing w:after="60"/>
        <w:jc w:val="both"/>
      </w:pPr>
      <w:r>
        <w:rPr>
          <w:b w:val="0"/>
          <w:i/>
        </w:rPr>
        <w:t>ḍagamaga bhuja jānu taruṇa aruṇābalī kiraṇa caraṇa kamala madhura saurabhabhare bhakata-bhramara bhora |</w:t>
      </w:r>
      <w:r>
        <w:br/>
      </w:r>
      <w:r>
        <w:rPr>
          <w:b w:val="0"/>
          <w:i/>
        </w:rPr>
        <w:t>karuṇā-ghana bhubanabidita prema amiyā baraṣata nita narahari matimanda kabahum̐ paraśata nāhi thora ||</w:t>
      </w:r>
    </w:p>
    <w:p>
      <w:pPr>
        <w:spacing w:after="60"/>
        <w:jc w:val="both"/>
      </w:pPr>
      <w:r>
        <w:rPr>
          <w:b w:val="0"/>
          <w:i/>
        </w:rPr>
        <w:t>Word for word:</w:t>
      </w:r>
      <w:r>
        <w:t xml:space="preserve"> ḍagamaga bhuja — swaying arms; jānu taruṇa — youthful knees; aruṇābalī kiraṇa caraṇa — the feet rays of the red dawn; kamala madhura saurabha-bhare — by the sweet fragrance of the lotuses; bhakata-bhramara bhora — the bee-devotees are intoxicated; karuṇā-ghana — cloud of mercy; bhubana-bidita — famed in the world; prema amiyā baraṣata nita — ever showers the nectar of prema; narahari matimanda — foolish Narahari; kabahum̐ paraśata nāhi thora — is never touched even a little</w:t>
      </w:r>
    </w:p>
    <w:p>
      <w:pPr>
        <w:spacing w:after="60"/>
        <w:ind w:left="510" w:hanging="510"/>
      </w:pPr>
      <w:r>
        <w:rPr>
          <w:b/>
          <w:i w:val="0"/>
        </w:rPr>
        <w:t>7.4.</w:t>
      </w:r>
      <w:r>
        <w:t xml:space="preserve"> His arms sway, His knees are youthful; His feet are rays of the red dawn; to the sweet fragrance of these lotuses cling the</w:t>
      </w:r>
      <w:r>
        <w:br/>
      </w:r>
      <w:r>
        <w:t>bee-devotees, intoxicated; a cloud of mercy, famed in the world, He ever showers the nectar of prema — only foolish Narahari is not</w:t>
      </w:r>
      <w:r>
        <w:br/>
      </w:r>
      <w:r>
        <w:t>touched by a single drop.</w:t>
      </w:r>
      <w:r>
        <w:rPr>
          <w:b w:val="0"/>
          <w:i w:val="0"/>
          <w:vertAlign w:val="superscript"/>
        </w:rPr>
        <w:t>23</w:t>
      </w:r>
    </w:p>
    <w:p>
      <w:pPr>
        <w:pStyle w:val="Heading2"/>
      </w:pPr>
      <w:r>
        <w:t>8. Narahari — "ki jāni ki bhābe bhābita antara…" (GPT1 p. 154, no. 128; BR)</w:t>
      </w:r>
    </w:p>
    <w:p>
      <w:pPr>
        <w:spacing w:after="60"/>
        <w:jc w:val="both"/>
      </w:pPr>
      <w:r>
        <w:rPr>
          <w:b w:val="0"/>
          <w:i/>
        </w:rPr>
        <w:t>Gaura's form with Gadadhara: absorbed in an unknown bhava, His eyes reddened, He holds Gadadhara's hand and says something — as if honeyed; His lips a bandhuli flower, His teeth lightning, His smile pours nectar; He dances in the guise of a nagara, the thief of the hearts of the women of Nadia — this is Gora, the Enchanter of Gokula. Raga vallari. &lt;b&gt;Attribution: not established (more likely Chakravarti)&lt;/b&gt; — the GPT2 index assigns the page to Sarakara, but the pada is in the BR, where it is sung by a woman of Nadia.</w:t>
      </w:r>
      <w:r>
        <w:rPr>
          <w:b w:val="0"/>
          <w:i w:val="0"/>
          <w:vertAlign w:val="superscript"/>
        </w:rPr>
        <w:t>24</w:t>
      </w:r>
    </w:p>
    <w:p>
      <w:pPr>
        <w:spacing w:after="60"/>
        <w:ind w:left="567"/>
      </w:pPr>
      <w:r>
        <w:rPr>
          <w:rFonts w:cs="Noto Serif Bengali" w:hAnsi="Noto Serif Bengali"/>
          <w:sz w:val="24"/>
        </w:rPr>
        <w:t>কি জানি কি ভাবে ভাবিত অন্তর অরুণ যুগল আঁখি ।</w:t>
      </w:r>
      <w:r>
        <w:br/>
      </w:r>
      <w:r>
        <w:rPr>
          <w:rFonts w:cs="Noto Serif Bengali" w:hAnsi="Noto Serif Bengali"/>
          <w:sz w:val="24"/>
        </w:rPr>
        <w:t>গদাধর-করে ধরি কি কহয়ে না জানি কি মধু মাখি ॥</w:t>
      </w:r>
    </w:p>
    <w:p>
      <w:pPr>
        <w:spacing w:after="60"/>
        <w:jc w:val="both"/>
      </w:pPr>
      <w:r>
        <w:rPr>
          <w:b w:val="0"/>
          <w:i/>
        </w:rPr>
        <w:t>ki jāni ki bhābe bhābita antara aruṇa yugala ām̐khi |</w:t>
      </w:r>
      <w:r>
        <w:br/>
      </w:r>
      <w:r>
        <w:rPr>
          <w:b w:val="0"/>
          <w:i/>
        </w:rPr>
        <w:t>gadādhara-kare dhari ki kahaye nā jāni ki madhu mākhi ||</w:t>
      </w:r>
    </w:p>
    <w:p>
      <w:pPr>
        <w:spacing w:after="60"/>
        <w:jc w:val="both"/>
      </w:pPr>
      <w:r>
        <w:rPr>
          <w:b w:val="0"/>
          <w:i/>
        </w:rPr>
        <w:t>Word for word:</w:t>
      </w:r>
      <w:r>
        <w:t xml:space="preserve"> ki jāni ki bhābe — who knows by what bhava; bhābita antara — the heart is absorbed; aruṇa yugala ām̐khi — both eyes are red; gadādhara-kare dhari — holding Gadadhara's hand; ki kahaye nā jāni — what He says I do not know; ki madhu mākhi — as if steeped in honey</w:t>
      </w:r>
    </w:p>
    <w:p>
      <w:pPr>
        <w:spacing w:after="60"/>
        <w:ind w:left="510" w:hanging="510"/>
      </w:pPr>
      <w:r>
        <w:rPr>
          <w:b/>
          <w:i w:val="0"/>
        </w:rPr>
        <w:t>8.1.</w:t>
      </w:r>
      <w:r>
        <w:t xml:space="preserve"> Who knows by what bhava His heart is seized — both eyes are reddened;</w:t>
      </w:r>
      <w:r>
        <w:br/>
      </w:r>
      <w:r>
        <w:t>holding Gadadhara's hand, what He says I do not know — as if steeped in honey.</w:t>
      </w:r>
      <w:r>
        <w:rPr>
          <w:b w:val="0"/>
          <w:i w:val="0"/>
          <w:vertAlign w:val="superscript"/>
        </w:rPr>
        <w:t>25</w:t>
      </w:r>
    </w:p>
    <w:p>
      <w:pPr>
        <w:spacing w:after="60"/>
        <w:ind w:left="567"/>
      </w:pPr>
      <w:r>
        <w:rPr>
          <w:rFonts w:cs="Noto Serif Bengali" w:hAnsi="Noto Serif Bengali"/>
          <w:sz w:val="24"/>
        </w:rPr>
        <w:t>অধর বান্ধুলি ফুল সুললিত দামিনী দশন-ছটা ।</w:t>
      </w:r>
      <w:r>
        <w:br/>
      </w:r>
      <w:r>
        <w:rPr>
          <w:rFonts w:cs="Noto Serif Bengali" w:hAnsi="Noto Serif Bengali"/>
          <w:sz w:val="24"/>
        </w:rPr>
        <w:t>হাসির মিশালে ঢালে সুধারাশি বদনচাঁদের ঘটা ॥</w:t>
      </w:r>
    </w:p>
    <w:p>
      <w:pPr>
        <w:spacing w:after="60"/>
        <w:jc w:val="both"/>
      </w:pPr>
      <w:r>
        <w:rPr>
          <w:b w:val="0"/>
          <w:i/>
        </w:rPr>
        <w:t>adhara bāndhuli phula sulalita dāminī daśana-chaṭā |</w:t>
      </w:r>
      <w:r>
        <w:br/>
      </w:r>
      <w:r>
        <w:rPr>
          <w:b w:val="0"/>
          <w:i/>
        </w:rPr>
        <w:t>hāsira miśāle ḍhāle sudhārāśi badanacām̐dera ghaṭā ||</w:t>
      </w:r>
    </w:p>
    <w:p>
      <w:pPr>
        <w:spacing w:after="60"/>
        <w:jc w:val="both"/>
      </w:pPr>
      <w:r>
        <w:rPr>
          <w:b w:val="0"/>
          <w:i/>
        </w:rPr>
        <w:t>Word for word:</w:t>
      </w:r>
      <w:r>
        <w:t xml:space="preserve"> adhara bāndhuli phula sulalita — the lips a tender bandhuli flower; dāminī daśana-chaṭā — the teeth a flash of lightning; hāsira miśāle — mingled with the smile; ḍhāle sudhā-rāśi — pours a sea of nectar; badana-cām̐dera ghaṭā — the splendour of the moon-face</w:t>
      </w:r>
    </w:p>
    <w:p>
      <w:pPr>
        <w:spacing w:after="60"/>
        <w:ind w:left="510" w:hanging="510"/>
      </w:pPr>
      <w:r>
        <w:rPr>
          <w:b/>
          <w:i w:val="0"/>
        </w:rPr>
        <w:t>8.2.</w:t>
      </w:r>
      <w:r>
        <w:t xml:space="preserve"> His lips a tender bandhuli flower, His teeth a flash of lightning;</w:t>
      </w:r>
      <w:r>
        <w:br/>
      </w:r>
      <w:r>
        <w:t>mingled with His smile pours a sea of nectar — the splendour of His moon-face.</w:t>
      </w:r>
    </w:p>
    <w:p>
      <w:pPr>
        <w:spacing w:after="60"/>
        <w:ind w:left="567"/>
      </w:pPr>
      <w:r>
        <w:rPr>
          <w:rFonts w:cs="Noto Serif Bengali" w:hAnsi="Noto Serif Bengali"/>
          <w:sz w:val="24"/>
        </w:rPr>
        <w:t>নাগরালি-কাচে নাচয়ে নদীয়া-নাগরী-পরাণ-চোরা ।</w:t>
      </w:r>
      <w:r>
        <w:br/>
      </w:r>
      <w:r>
        <w:rPr>
          <w:rFonts w:cs="Noto Serif Bengali" w:hAnsi="Noto Serif Bengali"/>
          <w:sz w:val="24"/>
        </w:rPr>
        <w:t>নরহরি কহে তুমি কি না জান গোকুলমোহন গোরা ॥</w:t>
      </w:r>
    </w:p>
    <w:p>
      <w:pPr>
        <w:spacing w:after="60"/>
        <w:jc w:val="both"/>
      </w:pPr>
      <w:r>
        <w:rPr>
          <w:b w:val="0"/>
          <w:i/>
        </w:rPr>
        <w:t>nāgarāli-kāce nācaye nadīyā-nāgarī-parāṇa-corā |</w:t>
      </w:r>
      <w:r>
        <w:br/>
      </w:r>
      <w:r>
        <w:rPr>
          <w:b w:val="0"/>
          <w:i/>
        </w:rPr>
        <w:t>narahari kahe tumi ki nā jāna gokulamohana gorā ||</w:t>
      </w:r>
    </w:p>
    <w:p>
      <w:pPr>
        <w:spacing w:after="60"/>
        <w:jc w:val="both"/>
      </w:pPr>
      <w:r>
        <w:rPr>
          <w:b w:val="0"/>
          <w:i/>
        </w:rPr>
        <w:t>Word for word:</w:t>
      </w:r>
      <w:r>
        <w:t xml:space="preserve"> nāgarāli-kāce — in the guise of a nagara; nācaye — dances; nadīyā-nāgarī-parāṇa-corā — the thief of the hearts of Nadia's women; narahari kahe — says Narahari; tumi ki nā jāna — do you not know; gokula-mohana gorā — Gora is the Enchanter of Gokula</w:t>
      </w:r>
    </w:p>
    <w:p>
      <w:pPr>
        <w:spacing w:after="60"/>
        <w:ind w:left="510" w:hanging="510"/>
      </w:pPr>
      <w:r>
        <w:rPr>
          <w:b/>
          <w:i w:val="0"/>
        </w:rPr>
        <w:t>8.3.</w:t>
      </w:r>
      <w:r>
        <w:t xml:space="preserve"> In the guise of a nagara dances the Thief of the hearts of Nadia's women;</w:t>
      </w:r>
      <w:r>
        <w:br/>
      </w:r>
      <w:r>
        <w:t>says Narahari: do you not know? Gora is the Enchanter of Gokula.</w:t>
      </w:r>
      <w:r>
        <w:rPr>
          <w:b w:val="0"/>
          <w:i w:val="0"/>
          <w:vertAlign w:val="superscript"/>
        </w:rPr>
        <w:t>26</w:t>
      </w:r>
    </w:p>
    <w:p>
      <w:pPr>
        <w:spacing w:after="60"/>
        <w:ind w:left="283"/>
      </w:pPr>
      <w:r>
        <w:rPr>
          <w:b/>
          <w:i w:val="0"/>
          <w:sz w:val="18"/>
        </w:rPr>
        <w:t>12.</w:t>
      </w:r>
      <w:r>
        <w:rPr>
          <w:sz w:val="18"/>
        </w:rPr>
        <w:t xml:space="preserve"> GPT1 — p. 135, section on Gaura's form (3.1), no. 70 (karnata); GPT2 — sec. 3.1, no. 70. The pada was not in the catalogue (new row NG-238). BR — 12th wave (ed. 1912, pp. 835–836; ed. 1960, vv. 1861–1864), right after a pada signed "Ghanashyama" and before the pada "nācata gaura puruba rase bhora" (below, no. 13). Not in PK, KGC, PS. The GPT2 index assigns p. 92 to Chakravarti. B.</w:t>
      </w:r>
    </w:p>
    <w:p>
      <w:pPr>
        <w:spacing w:after="60"/>
        <w:ind w:left="283"/>
      </w:pPr>
      <w:r>
        <w:rPr>
          <w:b/>
          <w:i w:val="0"/>
          <w:sz w:val="18"/>
        </w:rPr>
        <w:t>13.</w:t>
      </w:r>
      <w:r>
        <w:rPr>
          <w:sz w:val="18"/>
        </w:rPr>
        <w:t xml:space="preserve"> "Robbing the dawn's rays of their power" (aruṇa-kiraṇa-bhara haraī) — the eyes, reddened by prema, outshine the dawn.</w:t>
      </w:r>
    </w:p>
    <w:p>
      <w:pPr>
        <w:spacing w:after="60"/>
        <w:ind w:left="283"/>
      </w:pPr>
      <w:r>
        <w:rPr>
          <w:b/>
          <w:i w:val="0"/>
          <w:sz w:val="18"/>
        </w:rPr>
        <w:t>14.</w:t>
      </w:r>
      <w:r>
        <w:rPr>
          <w:sz w:val="18"/>
        </w:rPr>
        <w:t xml:space="preserve"> GPT1 — p. 135, no. 72 (kamoda); GPT2 — sec. 3.1, no. 72 (catalogue: NG-072). BR — 12th wave (ed. 1912, p. 907; ed. 1960, vv. 2830–2842), among the songs which Narahari Chakravarti puts in the mouths of the people of Nadia remembering the Lord. Not in PK, KGC, PS. B.</w:t>
      </w:r>
    </w:p>
    <w:p>
      <w:pPr>
        <w:spacing w:after="60"/>
        <w:ind w:left="283"/>
      </w:pPr>
      <w:r>
        <w:rPr>
          <w:b/>
          <w:i w:val="0"/>
          <w:sz w:val="18"/>
        </w:rPr>
        <w:t>15.</w:t>
      </w:r>
      <w:r>
        <w:rPr>
          <w:sz w:val="18"/>
        </w:rPr>
        <w:t xml:space="preserve"> "The young wives lose their senses" (5.2), "crushing the steadfastness of the chaste" (5.10), "the Nagara of Gokula" (5.13) — the motif of the townswomen captivated by Gaura's beauty: the language of nagari-bhava (Gaura as nagara); in the BR the pada is in fact put in the mouth of a woman of Nadia. We translate faithfully to the author. Vrindavana Dasa stresses that in this incarnation the Lord never looked at another man's wife; worship of Gaura in the spirit of "gaura-nagari" is not accepted by the Gaudiya tradition (Vrindavana Dasa, Krishnadasa Kaviraja, Bhaktisiddhanta). The attraction here is an image of the all-attractiveness of Bhagavan, not of a worldly feeling.</w:t>
      </w:r>
    </w:p>
    <w:p>
      <w:pPr>
        <w:spacing w:after="60"/>
        <w:ind w:left="283"/>
      </w:pPr>
      <w:r>
        <w:rPr>
          <w:b/>
          <w:i w:val="0"/>
          <w:sz w:val="18"/>
        </w:rPr>
        <w:t>16.</w:t>
      </w:r>
      <w:r>
        <w:rPr>
          <w:sz w:val="18"/>
        </w:rPr>
        <w:t xml:space="preserve"> Description "from face to feet" (nakha-shikha) is the usual genre for describing Krishna's form; "many a Kama" — Gaura is more beautiful than countless gods of love (cf. Bhag. 10.32.2: Krishna is "the enchanter of Manmatha himself").</w:t>
      </w:r>
    </w:p>
    <w:p>
      <w:pPr>
        <w:spacing w:after="60"/>
        <w:ind w:left="283"/>
      </w:pPr>
      <w:r>
        <w:rPr>
          <w:b/>
          <w:i w:val="0"/>
          <w:sz w:val="18"/>
        </w:rPr>
        <w:t>17.</w:t>
      </w:r>
      <w:r>
        <w:rPr>
          <w:sz w:val="18"/>
        </w:rPr>
        <w:t xml:space="preserve"> "The Nagara of Gokula" — Krishna, the beloved of the gopis of Gokula: the poet recognizes Krishna in Gaura. "What play does He not know" — the Lord is expert in every lila.</w:t>
      </w:r>
    </w:p>
    <w:p>
      <w:pPr>
        <w:spacing w:after="60"/>
        <w:ind w:left="283"/>
      </w:pPr>
      <w:r>
        <w:rPr>
          <w:b/>
          <w:i w:val="0"/>
          <w:sz w:val="18"/>
        </w:rPr>
        <w:t>18.</w:t>
      </w:r>
      <w:r>
        <w:rPr>
          <w:sz w:val="18"/>
        </w:rPr>
        <w:t xml:space="preserve"> GPT1 — p. 136, no. 73 (somaraga); GPT2 — sec. 3.1, no. 73. In the catalogue it stood as a pada of Nayanananda (NN-006; chapter 10 excluded it: the signature is "narahari bhaṇata"); here a new row NG-239. BR — 12th wave (ed. 1912, p. 911; ed. 1960, vv. 2881–2884): Ishana shows Srinivasa the place on the bank of the Ganga where the Lord danced, and this song is cited. Not in PK, KGC, PS. B.</w:t>
      </w:r>
    </w:p>
    <w:p>
      <w:pPr>
        <w:spacing w:after="60"/>
        <w:ind w:left="283"/>
      </w:pPr>
      <w:r>
        <w:rPr>
          <w:b/>
          <w:i w:val="0"/>
          <w:sz w:val="18"/>
        </w:rPr>
        <w:t>19.</w:t>
      </w:r>
      <w:r>
        <w:rPr>
          <w:sz w:val="18"/>
        </w:rPr>
        <w:t xml:space="preserve"> "Natanagara" (naṭanāgara) — "skilled, graceful dancer": an epithet, not a motif of nagari-bhava. Kama (Kusumashara — "He whose arrows are flowers") — the god of love: the Lord's beauty is above Kama's.</w:t>
      </w:r>
    </w:p>
    <w:p>
      <w:pPr>
        <w:spacing w:after="60"/>
        <w:ind w:left="283"/>
      </w:pPr>
      <w:r>
        <w:rPr>
          <w:b/>
          <w:i w:val="0"/>
          <w:sz w:val="18"/>
        </w:rPr>
        <w:t>20.</w:t>
      </w:r>
      <w:r>
        <w:rPr>
          <w:sz w:val="18"/>
        </w:rPr>
        <w:t xml:space="preserve"> Gadadhara Pandita is Radha in Krishna-lila (Gaura-ganoddesha-dipika 147–153): at the sight of him Krishna's love for Radha awakens in the Lord. Shravana — a month of the rainy season (July–August).</w:t>
      </w:r>
    </w:p>
    <w:p>
      <w:pPr>
        <w:spacing w:after="60"/>
        <w:ind w:left="283"/>
      </w:pPr>
      <w:r>
        <w:rPr>
          <w:b/>
          <w:i w:val="0"/>
          <w:sz w:val="18"/>
        </w:rPr>
        <w:t>21.</w:t>
      </w:r>
      <w:r>
        <w:rPr>
          <w:sz w:val="18"/>
        </w:rPr>
        <w:t xml:space="preserve"> GPT1 — pp. 151–152, section on Gaura's form, no. 119 (nataraga); GPT2 — sec. 3.1, no. 119. In the catalogue this pada stood by mistake under the first line of the preceding one, no. 118 (NG-073 "āhā mari gorā-rūpera ki diba tulanā" — signed by Vasu, "bāsu kahe"); the first line is corrected. BR — 12th wave (ed. 1912, p. 890; ed. 1960, vv. 2630–2633). The GPT2 index assigns p. 103 to Chakravarti. Not in PK, KGC, PS. B.</w:t>
      </w:r>
    </w:p>
    <w:p>
      <w:pPr>
        <w:spacing w:after="60"/>
        <w:ind w:left="283"/>
      </w:pPr>
      <w:r>
        <w:rPr>
          <w:b/>
          <w:i w:val="0"/>
          <w:sz w:val="18"/>
        </w:rPr>
        <w:t>22.</w:t>
      </w:r>
      <w:r>
        <w:rPr>
          <w:sz w:val="18"/>
        </w:rPr>
        <w:t xml:space="preserve"> "Brows — serpents" (bhāṅa-bhujaga) — the thin, curving brows are likened to gliding snakes; "abode of beauty" (chabidhāma).</w:t>
      </w:r>
    </w:p>
    <w:p>
      <w:pPr>
        <w:spacing w:after="60"/>
        <w:ind w:left="283"/>
      </w:pPr>
      <w:r>
        <w:rPr>
          <w:b/>
          <w:i w:val="0"/>
          <w:sz w:val="18"/>
        </w:rPr>
        <w:t>23.</w:t>
      </w:r>
      <w:r>
        <w:rPr>
          <w:sz w:val="18"/>
        </w:rPr>
        <w:t xml:space="preserve"> "Destroys the steadfastness of many a noble wife" (7.3) — the same motif of the townswomen as in no. 5 (see note 15). The last words differ among the witnesses (GPT1 "mati mandakababha", GPT2 "mati manda karaha", BR "mati mandaka bahu"); the sense is "only foolish Narahari is not touched (by the nectar) at all": the poet's usual self-abasement.</w:t>
      </w:r>
    </w:p>
    <w:p>
      <w:pPr>
        <w:spacing w:after="60"/>
        <w:ind w:left="283"/>
      </w:pPr>
      <w:r>
        <w:rPr>
          <w:b/>
          <w:i w:val="0"/>
          <w:sz w:val="18"/>
        </w:rPr>
        <w:t>24.</w:t>
      </w:r>
      <w:r>
        <w:rPr>
          <w:sz w:val="18"/>
        </w:rPr>
        <w:t xml:space="preserve"> GPT1 — p. 154, no. 128 (vallari); GPT2 — sec. 3.1, no. 128 (catalogue: NG-074). The GPT2 index assigns p. 104 to Sarakara (this page has two padas signed Narahari — nos. 128 and 129); but no. 128 is in the BR (12th wave; ed. 1912, p. 909; ed. 1960, vv. 2858–2861): Chakravarti cites it as the song of a certain woman of Nadia ("kācit — ballarī") and opens it with an address to a friend: "Friend! What a wondrous form! The body thrilled, peerless — like a new king Madana." The two attributions conflict; by the BR, Chakravarti is more likely. Not in PK, KGC, PS. C. The neighbouring no. 129 (address to women friends, the wish "to keep Him in the heart") is nagari-bhava and is deferred.</w:t>
      </w:r>
    </w:p>
    <w:p>
      <w:pPr>
        <w:spacing w:after="60"/>
        <w:ind w:left="283"/>
      </w:pPr>
      <w:r>
        <w:rPr>
          <w:b/>
          <w:i w:val="0"/>
          <w:sz w:val="18"/>
        </w:rPr>
        <w:t>25.</w:t>
      </w:r>
      <w:r>
        <w:rPr>
          <w:sz w:val="18"/>
        </w:rPr>
        <w:t xml:space="preserve"> Gadadhara — see note 20. Cf. PK 2122 of Narahari Sarakara (chapter 3, no. 1): the Lord in the mood of Krishna embraces Gadadhara.</w:t>
      </w:r>
    </w:p>
    <w:p>
      <w:pPr>
        <w:spacing w:after="60"/>
        <w:ind w:left="283"/>
      </w:pPr>
      <w:r>
        <w:rPr>
          <w:b/>
          <w:i w:val="0"/>
          <w:sz w:val="18"/>
        </w:rPr>
        <w:t>26.</w:t>
      </w:r>
      <w:r>
        <w:rPr>
          <w:sz w:val="18"/>
        </w:rPr>
        <w:t xml:space="preserve"> "Nagara, the thief of the hearts of Nadia's women" — the motif of the townswomen (see note 15). The address "do you not know" is to the listeners; in the BR, to the speaker's friend.</w:t>
      </w:r>
    </w:p>
    <w:p>
      <w:pPr>
        <w:pStyle w:val="Heading2"/>
      </w:pPr>
      <w:r>
        <w:t>9. Narahari — "āju abhiṣeka sukhera abadhi…" (GPT1 pp. 241–242, no. 14; BR)</w:t>
      </w:r>
    </w:p>
    <w:p>
      <w:pPr>
        <w:spacing w:after="60"/>
        <w:jc w:val="both"/>
      </w:pPr>
      <w:r>
        <w:rPr>
          <w:b w:val="0"/>
          <w:i/>
        </w:rPr>
        <w:t>The abhisheka in Srivasa's house: Gaura, the treasury of virtues, sits on the throne; His curls stream down His back like the Yamuna down a golden mountain; Nityananda and Advaita recite the abhisheka mantras, Srivasa and others pour fragrant water from pitchers on the Lord's head; Jagadisha, Vasudeva, Narayana, Mukunda, Madhava sing, Govinda and Govindananda play the mridanga, Vakreshvara dances; the invisible gods shower flowers, the devoted wives cry "Jaya!". Raga suhai or mayura. &lt;b&gt;Attribution: probably Chakravarti&lt;/b&gt; — the pada is in the BR (12th wave, account of the abhisheka).</w:t>
      </w:r>
      <w:r>
        <w:rPr>
          <w:b w:val="0"/>
          <w:i w:val="0"/>
          <w:vertAlign w:val="superscript"/>
        </w:rPr>
        <w:t>27</w:t>
      </w:r>
    </w:p>
    <w:p>
      <w:pPr>
        <w:spacing w:after="60"/>
        <w:ind w:left="567"/>
      </w:pPr>
      <w:r>
        <w:rPr>
          <w:rFonts w:cs="Noto Serif Bengali" w:hAnsi="Noto Serif Bengali"/>
          <w:sz w:val="24"/>
        </w:rPr>
        <w:t>আজু অভিষেক সুখের অবধি বৈসে সিংহাসনে গোরা গুণনিধি</w:t>
      </w:r>
      <w:r>
        <w:br/>
      </w:r>
      <w:r>
        <w:rPr>
          <w:rFonts w:cs="Noto Serif Bengali" w:hAnsi="Noto Serif Bengali"/>
          <w:sz w:val="24"/>
        </w:rPr>
        <w:t>নিরুপম শোভা ভঙ্গিমাতে কেউ ধৈরজ না ধরে ধরণীতলে ।</w:t>
      </w:r>
    </w:p>
    <w:p>
      <w:pPr>
        <w:spacing w:after="60"/>
        <w:jc w:val="both"/>
      </w:pPr>
      <w:r>
        <w:rPr>
          <w:b w:val="0"/>
          <w:i/>
        </w:rPr>
        <w:t>āju abhiṣeka sukhera abadhi baise siṃhāsane gorā guṇanidhi</w:t>
      </w:r>
      <w:r>
        <w:br/>
      </w:r>
      <w:r>
        <w:rPr>
          <w:b w:val="0"/>
          <w:i/>
        </w:rPr>
        <w:t>nirupama śobhā bhaṅgimāte keu dhairaja nā dhare dharaṇītale |</w:t>
      </w:r>
    </w:p>
    <w:p>
      <w:pPr>
        <w:spacing w:after="60"/>
        <w:jc w:val="both"/>
      </w:pPr>
      <w:r>
        <w:rPr>
          <w:b w:val="0"/>
          <w:i/>
        </w:rPr>
        <w:t>Word for word:</w:t>
      </w:r>
      <w:r>
        <w:t xml:space="preserve"> āju abhiṣeka — today the abhisheka; sukhera abadhi — the limit of happiness; baise siṃhāsane — sits on the throne; gorā guṇa-nidhi — Gora, treasury of virtues; nirupama śobhā bhaṅgimāte — in the peerless beauty of His bearing; keu dhairaja nā dhare — no one keeps composure; dharaṇī-tale — on earth</w:t>
      </w:r>
    </w:p>
    <w:p>
      <w:pPr>
        <w:spacing w:after="60"/>
        <w:ind w:left="510" w:hanging="510"/>
      </w:pPr>
      <w:r>
        <w:rPr>
          <w:b/>
          <w:i w:val="0"/>
        </w:rPr>
        <w:t>9.1.</w:t>
      </w:r>
      <w:r>
        <w:t xml:space="preserve"> Today is the abhisheka — the very limit of happiness: on the throne sits Gora, the treasury of virtues;</w:t>
      </w:r>
      <w:r>
        <w:br/>
      </w:r>
      <w:r>
        <w:t>peerless is the beauty of His bearing — no one on earth can keep composure.</w:t>
      </w:r>
    </w:p>
    <w:p>
      <w:pPr>
        <w:spacing w:after="60"/>
        <w:ind w:left="567"/>
      </w:pPr>
      <w:r>
        <w:rPr>
          <w:rFonts w:cs="Noto Serif Bengali" w:hAnsi="Noto Serif Bengali"/>
          <w:sz w:val="24"/>
        </w:rPr>
        <w:t>চিকণ চাঁচর কেশ শিরে শোহে লোটায়ে এ পীঠে ছটা মন মোহে</w:t>
      </w:r>
      <w:r>
        <w:br/>
      </w:r>
      <w:r>
        <w:rPr>
          <w:rFonts w:cs="Noto Serif Bengali" w:hAnsi="Noto Serif Bengali"/>
          <w:sz w:val="24"/>
        </w:rPr>
        <w:t>হেম-ধরাধর-শিখরেতে যেন যমুনা-প্রবাহ বহয়ে ভালে ॥</w:t>
      </w:r>
    </w:p>
    <w:p>
      <w:pPr>
        <w:spacing w:after="60"/>
        <w:jc w:val="both"/>
      </w:pPr>
      <w:r>
        <w:rPr>
          <w:b w:val="0"/>
          <w:i/>
        </w:rPr>
        <w:t>cikaṇa cām̐cara keśa śire śohe loṭāye e pīṭhe chaṭā mana mohe</w:t>
      </w:r>
      <w:r>
        <w:br/>
      </w:r>
      <w:r>
        <w:rPr>
          <w:b w:val="0"/>
          <w:i/>
        </w:rPr>
        <w:t>hema-dharādhara-śikharete yena yamunā-prabāha bahaye bhāle ||</w:t>
      </w:r>
    </w:p>
    <w:p>
      <w:pPr>
        <w:spacing w:after="60"/>
        <w:jc w:val="both"/>
      </w:pPr>
      <w:r>
        <w:rPr>
          <w:b w:val="0"/>
          <w:i/>
        </w:rPr>
        <w:t>Word for word:</w:t>
      </w:r>
      <w:r>
        <w:t xml:space="preserve"> cikaṇa cām̐cara keśa — smooth curling locks; śire śohe — adorn the head; loṭāye e pīṭhe — stream down the back; chaṭā mana mohe — the lustre charms the mind; hema-dharādhara-śikharete yena — as if on the peak of a golden mountain; yamunā-prabāha bahaye bhāle — the stream of the Yamuna flows</w:t>
      </w:r>
    </w:p>
    <w:p>
      <w:pPr>
        <w:spacing w:after="60"/>
        <w:ind w:left="510" w:hanging="510"/>
      </w:pPr>
      <w:r>
        <w:rPr>
          <w:b/>
          <w:i w:val="0"/>
        </w:rPr>
        <w:t>9.2.</w:t>
      </w:r>
      <w:r>
        <w:t xml:space="preserve"> Smooth curling locks adorn His head and stream down His back — their lustre charms the mind,</w:t>
      </w:r>
      <w:r>
        <w:br/>
      </w:r>
      <w:r>
        <w:t>as if on the peak of a golden mountain the stream of the Yamuna were flowing.</w:t>
      </w:r>
      <w:r>
        <w:rPr>
          <w:b w:val="0"/>
          <w:i w:val="0"/>
          <w:vertAlign w:val="superscript"/>
        </w:rPr>
        <w:t>28</w:t>
      </w:r>
    </w:p>
    <w:p>
      <w:pPr>
        <w:spacing w:after="60"/>
        <w:ind w:left="567"/>
      </w:pPr>
      <w:r>
        <w:rPr>
          <w:rFonts w:cs="Noto Serif Bengali" w:hAnsi="Noto Serif Bengali"/>
          <w:sz w:val="24"/>
        </w:rPr>
        <w:t>নিরমল অঙ্গ ঝলমল করে কত শত মনমথ-মদ হরে</w:t>
      </w:r>
      <w:r>
        <w:br/>
      </w:r>
      <w:r>
        <w:rPr>
          <w:rFonts w:cs="Noto Serif Bengali" w:hAnsi="Noto Serif Bengali"/>
          <w:sz w:val="24"/>
        </w:rPr>
        <w:t>কেবা না বিভোল হয় হাসিমাখা মুখশশী-পানে বারেক চাঞা ।</w:t>
      </w:r>
    </w:p>
    <w:p>
      <w:pPr>
        <w:spacing w:after="60"/>
        <w:jc w:val="both"/>
      </w:pPr>
      <w:r>
        <w:rPr>
          <w:b w:val="0"/>
          <w:i/>
        </w:rPr>
        <w:t>niramala aṅga jhalamala kare kata śata manamatha-mada hare</w:t>
      </w:r>
      <w:r>
        <w:br/>
      </w:r>
      <w:r>
        <w:rPr>
          <w:b w:val="0"/>
          <w:i/>
        </w:rPr>
        <w:t>kebā nā bibhola haya hāsimākhā mukhaśaśī-pāne bāreka cāñā |</w:t>
      </w:r>
    </w:p>
    <w:p>
      <w:pPr>
        <w:spacing w:after="60"/>
        <w:jc w:val="both"/>
      </w:pPr>
      <w:r>
        <w:rPr>
          <w:b w:val="0"/>
          <w:i/>
        </w:rPr>
        <w:t>Word for word:</w:t>
      </w:r>
      <w:r>
        <w:t xml:space="preserve"> niramala aṅga — the pure body; jhalamala kare — shines; kata śata manamatha-mada hare — robs hundreds of Kamas of their pride; kebā nā bibhola haya — who would not be overwhelmed; hāsi-mākhā mukha-śaśī-pāne — at the moon-face steeped in smiles; bāreka cāñā — glancing once</w:t>
      </w:r>
    </w:p>
    <w:p>
      <w:pPr>
        <w:spacing w:after="60"/>
        <w:ind w:left="510" w:hanging="510"/>
      </w:pPr>
      <w:r>
        <w:rPr>
          <w:b/>
          <w:i w:val="0"/>
        </w:rPr>
        <w:t>9.3.</w:t>
      </w:r>
      <w:r>
        <w:t xml:space="preserve"> His pure body shines, robbing hundreds of Kamas of their pride;</w:t>
      </w:r>
      <w:r>
        <w:br/>
      </w:r>
      <w:r>
        <w:t>who would not lose himself, glancing but once at His moon-face steeped in smiles?</w:t>
      </w:r>
    </w:p>
    <w:p>
      <w:pPr>
        <w:spacing w:after="60"/>
        <w:ind w:left="567"/>
      </w:pPr>
      <w:r>
        <w:rPr>
          <w:rFonts w:cs="Noto Serif Bengali" w:hAnsi="Noto Serif Bengali"/>
          <w:sz w:val="24"/>
        </w:rPr>
        <w:t>অভিষেক-মন্ত্র পড়ি বারে বারে নিত্যানন্দাদ্বৈত উল্লাস অন্তরে</w:t>
      </w:r>
      <w:r>
        <w:br/>
      </w:r>
      <w:r>
        <w:rPr>
          <w:rFonts w:cs="Noto Serif Bengali" w:hAnsi="Noto Serif Bengali"/>
          <w:sz w:val="24"/>
        </w:rPr>
        <w:t>শ্রীবাসাদি পহুঁ-শিরে সুবাসিত জল ঢালে করে কলসি লৈয়া ॥</w:t>
      </w:r>
    </w:p>
    <w:p>
      <w:pPr>
        <w:spacing w:after="60"/>
        <w:jc w:val="both"/>
      </w:pPr>
      <w:r>
        <w:rPr>
          <w:b w:val="0"/>
          <w:i/>
        </w:rPr>
        <w:t>abhiṣeka-mantra paṛi bāre bāre nityānandādvaita ullāsa antare</w:t>
      </w:r>
      <w:r>
        <w:br/>
      </w:r>
      <w:r>
        <w:rPr>
          <w:b w:val="0"/>
          <w:i/>
        </w:rPr>
        <w:t>śrībāsādi pahum̐-śire subāsita jala ḍhāle kare kalasi laiyā ||</w:t>
      </w:r>
    </w:p>
    <w:p>
      <w:pPr>
        <w:spacing w:after="60"/>
        <w:jc w:val="both"/>
      </w:pPr>
      <w:r>
        <w:rPr>
          <w:b w:val="0"/>
          <w:i/>
        </w:rPr>
        <w:t>Word for word:</w:t>
      </w:r>
      <w:r>
        <w:t xml:space="preserve"> abhiṣeka-mantra paṛi bāre bāre — reciting the abhisheka mantras again and again; nityānanda-advaita ullāsa antare — Nityananda and Advaita rejoice at heart; śrībāsa-ādi — Srivasa and others; pahum̐-śire — on the Lord's head; subāsita jala ḍhāle — pour fragrant water; kare kalasi laiyā — taking pitchers in hand</w:t>
      </w:r>
    </w:p>
    <w:p>
      <w:pPr>
        <w:spacing w:after="60"/>
        <w:ind w:left="510" w:hanging="510"/>
      </w:pPr>
      <w:r>
        <w:rPr>
          <w:b/>
          <w:i w:val="0"/>
        </w:rPr>
        <w:t>9.4.</w:t>
      </w:r>
      <w:r>
        <w:t xml:space="preserve"> Again and again reciting the abhisheka mantras, Nityananda and Advaita rejoice at heart;</w:t>
      </w:r>
      <w:r>
        <w:br/>
      </w:r>
      <w:r>
        <w:t>Srivasa and the others, pitchers in hand, pour fragrant water on the Lord's head.</w:t>
      </w:r>
    </w:p>
    <w:p>
      <w:pPr>
        <w:spacing w:after="60"/>
        <w:ind w:left="567"/>
      </w:pPr>
      <w:r>
        <w:rPr>
          <w:rFonts w:cs="Noto Serif Bengali" w:hAnsi="Noto Serif Bengali"/>
          <w:sz w:val="24"/>
        </w:rPr>
        <w:t>জগদীশ বাসুদেব নারায়ণ মুকুন্দ মাধব গানে বিচক্ষণ</w:t>
      </w:r>
      <w:r>
        <w:br/>
      </w:r>
      <w:r>
        <w:rPr>
          <w:rFonts w:cs="Noto Serif Bengali" w:hAnsi="Noto Serif Bengali"/>
          <w:sz w:val="24"/>
        </w:rPr>
        <w:t>শ্রুতি জাতি স্বরভেদ নানা তানে গায় অভিষেক অমিঞা-পারা ।</w:t>
      </w:r>
    </w:p>
    <w:p>
      <w:pPr>
        <w:spacing w:after="60"/>
        <w:jc w:val="both"/>
      </w:pPr>
      <w:r>
        <w:rPr>
          <w:b w:val="0"/>
          <w:i/>
        </w:rPr>
        <w:t>jagadīśa bāsudeba nārāyaṇa mukunda mādhaba gāne bicakṣaṇa</w:t>
      </w:r>
      <w:r>
        <w:br/>
      </w:r>
      <w:r>
        <w:rPr>
          <w:b w:val="0"/>
          <w:i/>
        </w:rPr>
        <w:t>śruti jāti svarabheda nānā tāne gāya abhiṣeka amiñā-pārā |</w:t>
      </w:r>
    </w:p>
    <w:p>
      <w:pPr>
        <w:spacing w:after="60"/>
        <w:jc w:val="both"/>
      </w:pPr>
      <w:r>
        <w:rPr>
          <w:b w:val="0"/>
          <w:i/>
        </w:rPr>
        <w:t>Word for word:</w:t>
      </w:r>
      <w:r>
        <w:t xml:space="preserve"> jagadīśa bāsudeba nārāyaṇa mukunda mādhaba — Jagadisha, Vasudeva, Narayana, Mukunda, Madhava; gāne bicakṣaṇa — skilled in song; śruti jāti svara-bheda — by shruti, jati and distinctions of svara; nānā tāne — in various strains; gāya abhiṣeka — sing the abhisheka; amiñā-pārā — like nectar</w:t>
      </w:r>
    </w:p>
    <w:p>
      <w:pPr>
        <w:spacing w:after="60"/>
        <w:ind w:left="510" w:hanging="510"/>
      </w:pPr>
      <w:r>
        <w:rPr>
          <w:b/>
          <w:i w:val="0"/>
        </w:rPr>
        <w:t>9.5.</w:t>
      </w:r>
      <w:r>
        <w:t xml:space="preserve"> Jagadisha, Vasudeva, Narayana, Mukunda, Madhava — skilled in singing —</w:t>
      </w:r>
      <w:r>
        <w:br/>
      </w:r>
      <w:r>
        <w:t>in various strains, by shruti, jati and svara, sing the song of the abhisheka, like nectar.</w:t>
      </w:r>
      <w:r>
        <w:rPr>
          <w:b w:val="0"/>
          <w:i w:val="0"/>
          <w:vertAlign w:val="superscript"/>
        </w:rPr>
        <w:t>29</w:t>
      </w:r>
    </w:p>
    <w:p>
      <w:pPr>
        <w:spacing w:after="60"/>
        <w:ind w:left="567"/>
      </w:pPr>
      <w:r>
        <w:rPr>
          <w:rFonts w:cs="Noto Serif Bengali" w:hAnsi="Noto Serif Bengali"/>
          <w:sz w:val="24"/>
        </w:rPr>
        <w:t>গোবিন্দ গোবিন্দানন্দ খোল বায় ধা ধা ধিক ধিক ধেকা না না তায়</w:t>
      </w:r>
      <w:r>
        <w:br/>
      </w:r>
      <w:r>
        <w:rPr>
          <w:rFonts w:cs="Noto Serif Bengali" w:hAnsi="Noto Serif Bengali"/>
          <w:sz w:val="24"/>
        </w:rPr>
        <w:t>নাচে বক্রেশ্বর সুমধুর ছাঁদে কারু নেত্রে বহে আনন্দধারা ॥</w:t>
      </w:r>
    </w:p>
    <w:p>
      <w:pPr>
        <w:spacing w:after="60"/>
        <w:jc w:val="both"/>
      </w:pPr>
      <w:r>
        <w:rPr>
          <w:b w:val="0"/>
          <w:i/>
        </w:rPr>
        <w:t>gobinda gobindānanda khola bāya dhā dhā dhika dhika dhekā nā nā tāya</w:t>
      </w:r>
      <w:r>
        <w:br/>
      </w:r>
      <w:r>
        <w:rPr>
          <w:b w:val="0"/>
          <w:i/>
        </w:rPr>
        <w:t>nāce bakreśvara sumadhura chām̐de kāru netre bahe ānandadhārā ||</w:t>
      </w:r>
    </w:p>
    <w:p>
      <w:pPr>
        <w:spacing w:after="60"/>
        <w:jc w:val="both"/>
      </w:pPr>
      <w:r>
        <w:rPr>
          <w:b w:val="0"/>
          <w:i/>
        </w:rPr>
        <w:t>Word for word:</w:t>
      </w:r>
      <w:r>
        <w:t xml:space="preserve"> gobinda gobindānanda khola bāya — Govinda and Govindananda play the khol; dhā dhā dhika dhika dhekā nā nā tāya — "dha-dha, dhik-dhik, dheka, na-na" it sounds; nāce bakreśvara — Vakreshvara dances; sumadhura chām̐de — in a sweet rhythm; kāru netre bahe ānanda-dhārā — from some eyes streams of bliss flow</w:t>
      </w:r>
    </w:p>
    <w:p>
      <w:pPr>
        <w:spacing w:after="60"/>
        <w:ind w:left="510" w:hanging="510"/>
      </w:pPr>
      <w:r>
        <w:rPr>
          <w:b/>
          <w:i w:val="0"/>
        </w:rPr>
        <w:t>9.6.</w:t>
      </w:r>
      <w:r>
        <w:t xml:space="preserve"> Govinda and Govindananda play the khol: "dha-dha, dhik-dhik, dheka, na-na" it sounds;</w:t>
      </w:r>
      <w:r>
        <w:br/>
      </w:r>
      <w:r>
        <w:t>Vakreshvara dances in a sweet rhythm; from the eyes of some flow streams of bliss.</w:t>
      </w:r>
      <w:r>
        <w:rPr>
          <w:b w:val="0"/>
          <w:i w:val="0"/>
          <w:vertAlign w:val="superscript"/>
        </w:rPr>
        <w:t>30</w:t>
      </w:r>
    </w:p>
    <w:p>
      <w:pPr>
        <w:spacing w:after="60"/>
        <w:ind w:left="567"/>
      </w:pPr>
      <w:r>
        <w:rPr>
          <w:rFonts w:cs="Noto Serif Bengali" w:hAnsi="Noto Serif Bengali"/>
          <w:sz w:val="24"/>
        </w:rPr>
        <w:t>সুরগণ গণ সহ অলক্ষিত অভিষেক-সুখে হৈয়া বিমোহিত</w:t>
      </w:r>
      <w:r>
        <w:br/>
      </w:r>
      <w:r>
        <w:rPr>
          <w:rFonts w:cs="Noto Serif Bengali" w:hAnsi="Noto Serif Bengali"/>
          <w:sz w:val="24"/>
        </w:rPr>
        <w:t>বরষে কুসুম থরে থরে করে জয় জয় ধ্বনি পুলক-অঙ্গে ।</w:t>
      </w:r>
    </w:p>
    <w:p>
      <w:pPr>
        <w:spacing w:after="60"/>
        <w:jc w:val="both"/>
      </w:pPr>
      <w:r>
        <w:rPr>
          <w:b w:val="0"/>
          <w:i/>
        </w:rPr>
        <w:t>suragaṇa gaṇa saha alakṣita abhiṣeka-sukhe haiyā bimohita</w:t>
      </w:r>
      <w:r>
        <w:br/>
      </w:r>
      <w:r>
        <w:rPr>
          <w:b w:val="0"/>
          <w:i/>
        </w:rPr>
        <w:t>baraṣe kusuma thare thare kare jaya jaya dhvani pulaka-aṅge |</w:t>
      </w:r>
    </w:p>
    <w:p>
      <w:pPr>
        <w:spacing w:after="60"/>
        <w:jc w:val="both"/>
      </w:pPr>
      <w:r>
        <w:rPr>
          <w:b w:val="0"/>
          <w:i/>
        </w:rPr>
        <w:t>Word for word:</w:t>
      </w:r>
      <w:r>
        <w:t xml:space="preserve"> sura-gaṇa gaṇa saha — the gods with their retinues; alakṣita — unseen; abhiṣeka-sukhe haiyā bimohita — enchanted by the joy of the abhisheka; baraṣe kusuma thare thare — shower flowers layer upon layer; kare jaya jaya dhvani — cry "jaya, jaya"; pulaka-aṅge — with thrilling bodies</w:t>
      </w:r>
    </w:p>
    <w:p>
      <w:pPr>
        <w:spacing w:after="60"/>
        <w:ind w:left="510" w:hanging="510"/>
      </w:pPr>
      <w:r>
        <w:rPr>
          <w:b/>
          <w:i w:val="0"/>
        </w:rPr>
        <w:t>9.7.</w:t>
      </w:r>
      <w:r>
        <w:t xml:space="preserve"> The gods with their retinues, unseen, enchanted by the joy of the abhisheka,</w:t>
      </w:r>
      <w:r>
        <w:br/>
      </w:r>
      <w:r>
        <w:t>shower flowers layer upon layer, cry "Jaya, jaya!", their bodies thrilling.</w:t>
      </w:r>
    </w:p>
    <w:p>
      <w:pPr>
        <w:spacing w:after="60"/>
        <w:ind w:left="567"/>
      </w:pPr>
      <w:r>
        <w:rPr>
          <w:rFonts w:cs="Noto Serif Bengali" w:hAnsi="Noto Serif Bengali"/>
          <w:sz w:val="24"/>
        </w:rPr>
        <w:t>পতিব্রতা নারীগণ ঘন ঘন দেই জয়কার অতি রসায়ন</w:t>
      </w:r>
      <w:r>
        <w:br/>
      </w:r>
      <w:r>
        <w:rPr>
          <w:rFonts w:cs="Noto Serif Bengali" w:hAnsi="Noto Serif Bengali"/>
          <w:sz w:val="24"/>
        </w:rPr>
        <w:t>মঙ্গল রীতি কি নব নব নরহরি হেরি হিয়া উথলে রঙ্গে ॥</w:t>
      </w:r>
    </w:p>
    <w:p>
      <w:pPr>
        <w:spacing w:after="60"/>
        <w:jc w:val="both"/>
      </w:pPr>
      <w:r>
        <w:rPr>
          <w:b w:val="0"/>
          <w:i/>
        </w:rPr>
        <w:t>patibratā nārīgaṇa ghana ghana dei jayakāra ati rasāyana</w:t>
      </w:r>
      <w:r>
        <w:br/>
      </w:r>
      <w:r>
        <w:rPr>
          <w:b w:val="0"/>
          <w:i/>
        </w:rPr>
        <w:t>maṅgala rīti ki naba naba narahari heri hiyā uthale raṅge ||</w:t>
      </w:r>
    </w:p>
    <w:p>
      <w:pPr>
        <w:spacing w:after="60"/>
        <w:jc w:val="both"/>
      </w:pPr>
      <w:r>
        <w:rPr>
          <w:b w:val="0"/>
          <w:i/>
        </w:rPr>
        <w:t>Word for word:</w:t>
      </w:r>
      <w:r>
        <w:t xml:space="preserve"> patibratā nārī-gaṇa — the wives devoted to their husbands; ghana ghana — again and again; dei jayakāra — cry "jaya"; ati rasāyana — most delightful; maṅgala rīti ki naba naba — what ever-new auspicious rites; narahari heri — Narahari, seeing; hiyā uthale raṅge — the heart surges with joy</w:t>
      </w:r>
    </w:p>
    <w:p>
      <w:pPr>
        <w:spacing w:after="60"/>
        <w:ind w:left="510" w:hanging="510"/>
      </w:pPr>
      <w:r>
        <w:rPr>
          <w:b/>
          <w:i w:val="0"/>
        </w:rPr>
        <w:t>9.8.</w:t>
      </w:r>
      <w:r>
        <w:t xml:space="preserve"> The wives devoted to their husbands again and again cry "Jaya!" — how delightful!</w:t>
      </w:r>
      <w:r>
        <w:br/>
      </w:r>
      <w:r>
        <w:t>What ever-new auspicious rites! Seeing them, Narahari feels his heart surge with joy.</w:t>
      </w:r>
      <w:r>
        <w:rPr>
          <w:b w:val="0"/>
          <w:i w:val="0"/>
          <w:vertAlign w:val="superscript"/>
        </w:rPr>
        <w:t>31</w:t>
      </w:r>
    </w:p>
    <w:p>
      <w:pPr>
        <w:pStyle w:val="Heading2"/>
      </w:pPr>
      <w:r>
        <w:t>10. Narahari — "ki ānanda śrībāsa-bhabane…" (GPT1 p. 242, no. 15; BR)</w:t>
      </w:r>
    </w:p>
    <w:p>
      <w:pPr>
        <w:spacing w:after="60"/>
        <w:jc w:val="both"/>
      </w:pPr>
      <w:r>
        <w:rPr>
          <w:b w:val="0"/>
          <w:i/>
        </w:rPr>
        <w:t>The abhisheka in Srivasa's house: the Lord is seated on a golden throne, mantras are recited and water is poured on His head from pitchers; the women raise the auspicious cry "ulu-ulu", instruments resound, all sing songs of the abhisheka; the gods, beholding the abhisheka, dance; the poet offers himself to the Lord, before whose face Madana swoons. Raga dhanashi. &lt;b&gt;Attribution: probably Chakravarti&lt;/b&gt; — the pada is in the BR (12th wave, right after the preceding one).</w:t>
      </w:r>
      <w:r>
        <w:rPr>
          <w:b w:val="0"/>
          <w:i w:val="0"/>
          <w:vertAlign w:val="superscript"/>
        </w:rPr>
        <w:t>32</w:t>
      </w:r>
    </w:p>
    <w:p>
      <w:pPr>
        <w:spacing w:after="60"/>
        <w:ind w:left="567"/>
      </w:pPr>
      <w:r>
        <w:rPr>
          <w:rFonts w:cs="Noto Serif Bengali" w:hAnsi="Noto Serif Bengali"/>
          <w:sz w:val="24"/>
        </w:rPr>
        <w:t>কি আনন্দ শ্রীবাসভবনে ।</w:t>
      </w:r>
      <w:r>
        <w:br/>
      </w:r>
      <w:r>
        <w:rPr>
          <w:rFonts w:cs="Noto Serif Bengali" w:hAnsi="Noto Serif Bengali"/>
          <w:sz w:val="24"/>
        </w:rPr>
        <w:t>করয়ে প্রভুর অভিষেক প্রিয়গণে ॥</w:t>
      </w:r>
    </w:p>
    <w:p>
      <w:pPr>
        <w:spacing w:after="60"/>
        <w:jc w:val="both"/>
      </w:pPr>
      <w:r>
        <w:rPr>
          <w:b w:val="0"/>
          <w:i/>
        </w:rPr>
        <w:t>ki ānanda śrībāsabhabane |</w:t>
      </w:r>
      <w:r>
        <w:br/>
      </w:r>
      <w:r>
        <w:rPr>
          <w:b w:val="0"/>
          <w:i/>
        </w:rPr>
        <w:t>karaye prabhura abhiṣeka priyagaṇe ||</w:t>
      </w:r>
    </w:p>
    <w:p>
      <w:pPr>
        <w:spacing w:after="60"/>
        <w:jc w:val="both"/>
      </w:pPr>
      <w:r>
        <w:rPr>
          <w:b w:val="0"/>
          <w:i/>
        </w:rPr>
        <w:t>Word for word:</w:t>
      </w:r>
      <w:r>
        <w:t xml:space="preserve"> ki ānanda — what bliss; śrībāsa-bhabane — in Srivasa's house; karaye prabhura abhiṣeka — perform the Lord's abhisheka; priya-gaṇe — the beloved associates</w:t>
      </w:r>
    </w:p>
    <w:p>
      <w:pPr>
        <w:spacing w:after="60"/>
        <w:ind w:left="510" w:hanging="510"/>
      </w:pPr>
      <w:r>
        <w:rPr>
          <w:b/>
          <w:i w:val="0"/>
        </w:rPr>
        <w:t>10.1.</w:t>
      </w:r>
      <w:r>
        <w:t xml:space="preserve"> What bliss in Srivasa's house!</w:t>
      </w:r>
      <w:r>
        <w:br/>
      </w:r>
      <w:r>
        <w:t>The beloved associates perform the Lord's abhisheka.</w:t>
      </w:r>
    </w:p>
    <w:p>
      <w:pPr>
        <w:spacing w:after="60"/>
        <w:ind w:left="567"/>
      </w:pPr>
      <w:r>
        <w:rPr>
          <w:rFonts w:cs="Noto Serif Bengali" w:hAnsi="Noto Serif Bengali"/>
          <w:sz w:val="24"/>
        </w:rPr>
        <w:t>স্বর্ণসিংহাসনে বসাইয়া ।</w:t>
      </w:r>
      <w:r>
        <w:br/>
      </w:r>
      <w:r>
        <w:rPr>
          <w:rFonts w:cs="Noto Serif Bengali" w:hAnsi="Noto Serif Bengali"/>
          <w:sz w:val="24"/>
        </w:rPr>
        <w:t>আনে সুবাসিত জল উলসিত হৈয়া ॥</w:t>
      </w:r>
    </w:p>
    <w:p>
      <w:pPr>
        <w:spacing w:after="60"/>
        <w:jc w:val="both"/>
      </w:pPr>
      <w:r>
        <w:rPr>
          <w:b w:val="0"/>
          <w:i/>
        </w:rPr>
        <w:t>svarṇasiṃhāsane basāiyā |</w:t>
      </w:r>
      <w:r>
        <w:br/>
      </w:r>
      <w:r>
        <w:rPr>
          <w:b w:val="0"/>
          <w:i/>
        </w:rPr>
        <w:t>āne subāsita jala ulasita haiyā ||</w:t>
      </w:r>
    </w:p>
    <w:p>
      <w:pPr>
        <w:spacing w:after="60"/>
        <w:jc w:val="both"/>
      </w:pPr>
      <w:r>
        <w:rPr>
          <w:b w:val="0"/>
          <w:i/>
        </w:rPr>
        <w:t>Word for word:</w:t>
      </w:r>
      <w:r>
        <w:t xml:space="preserve"> svarṇa-siṃhāsane basāiyā — seating Him on a golden throne; āne subāsita jala — they bring fragrant water; ulasita haiyā — rejoicing</w:t>
      </w:r>
    </w:p>
    <w:p>
      <w:pPr>
        <w:spacing w:after="60"/>
        <w:ind w:left="510" w:hanging="510"/>
      </w:pPr>
      <w:r>
        <w:rPr>
          <w:b/>
          <w:i w:val="0"/>
        </w:rPr>
        <w:t>10.2.</w:t>
      </w:r>
      <w:r>
        <w:t xml:space="preserve"> Seating Him on a golden throne,</w:t>
      </w:r>
      <w:r>
        <w:br/>
      </w:r>
      <w:r>
        <w:t>they bring fragrant water, rejoicing.</w:t>
      </w:r>
    </w:p>
    <w:p>
      <w:pPr>
        <w:spacing w:after="60"/>
        <w:ind w:left="567"/>
      </w:pPr>
      <w:r>
        <w:rPr>
          <w:rFonts w:cs="Noto Serif Bengali" w:hAnsi="Noto Serif Bengali"/>
          <w:sz w:val="24"/>
        </w:rPr>
        <w:t>অভিষেক-মন্ত্র পাঠ করি ।</w:t>
      </w:r>
      <w:r>
        <w:br/>
      </w:r>
      <w:r>
        <w:rPr>
          <w:rFonts w:cs="Noto Serif Bengali" w:hAnsi="Noto Serif Bengali"/>
          <w:sz w:val="24"/>
        </w:rPr>
        <w:t>প্রভুর মস্তকে জল ঢালে ঘট ভরি ॥</w:t>
      </w:r>
    </w:p>
    <w:p>
      <w:pPr>
        <w:spacing w:after="60"/>
        <w:jc w:val="both"/>
      </w:pPr>
      <w:r>
        <w:rPr>
          <w:b w:val="0"/>
          <w:i/>
        </w:rPr>
        <w:t>abhiṣeka-mantra pāṭha kari |</w:t>
      </w:r>
      <w:r>
        <w:br/>
      </w:r>
      <w:r>
        <w:rPr>
          <w:b w:val="0"/>
          <w:i/>
        </w:rPr>
        <w:t>prabhura mastake jala ḍhāle ghaṭa bhari ||</w:t>
      </w:r>
    </w:p>
    <w:p>
      <w:pPr>
        <w:spacing w:after="60"/>
        <w:jc w:val="both"/>
      </w:pPr>
      <w:r>
        <w:rPr>
          <w:b w:val="0"/>
          <w:i/>
        </w:rPr>
        <w:t>Word for word:</w:t>
      </w:r>
      <w:r>
        <w:t xml:space="preserve"> abhiṣeka-mantra pāṭha kari — reciting the abhisheka mantras; prabhura mastake — on the Lord's head; jala ḍhāle — pour water; ghaṭa bhari — from brimming pitchers</w:t>
      </w:r>
    </w:p>
    <w:p>
      <w:pPr>
        <w:spacing w:after="60"/>
        <w:ind w:left="510" w:hanging="510"/>
      </w:pPr>
      <w:r>
        <w:rPr>
          <w:b/>
          <w:i w:val="0"/>
        </w:rPr>
        <w:t>10.3.</w:t>
      </w:r>
      <w:r>
        <w:t xml:space="preserve"> Having recited the abhisheka mantras,</w:t>
      </w:r>
      <w:r>
        <w:br/>
      </w:r>
      <w:r>
        <w:t>they pour water on the Lord's head from brimming pitchers.</w:t>
      </w:r>
    </w:p>
    <w:p>
      <w:pPr>
        <w:spacing w:after="60"/>
        <w:ind w:left="567"/>
      </w:pPr>
      <w:r>
        <w:rPr>
          <w:rFonts w:cs="Noto Serif Bengali" w:hAnsi="Noto Serif Bengali"/>
          <w:sz w:val="24"/>
        </w:rPr>
        <w:t>উলুলুলু দেই নারীগণ ।</w:t>
      </w:r>
      <w:r>
        <w:br/>
      </w:r>
      <w:r>
        <w:rPr>
          <w:rFonts w:cs="Noto Serif Bengali" w:hAnsi="Noto Serif Bengali"/>
          <w:sz w:val="24"/>
        </w:rPr>
        <w:t>বাজে নানা বাদ্যধ্বনি ভেদয়ে গগন ॥</w:t>
      </w:r>
    </w:p>
    <w:p>
      <w:pPr>
        <w:spacing w:after="60"/>
        <w:jc w:val="both"/>
      </w:pPr>
      <w:r>
        <w:rPr>
          <w:b w:val="0"/>
          <w:i/>
        </w:rPr>
        <w:t>ulululu dei nārīgaṇa |</w:t>
      </w:r>
      <w:r>
        <w:br/>
      </w:r>
      <w:r>
        <w:rPr>
          <w:b w:val="0"/>
          <w:i/>
        </w:rPr>
        <w:t>bāje nānā bādyadhvani bhedaye gagana ||</w:t>
      </w:r>
    </w:p>
    <w:p>
      <w:pPr>
        <w:spacing w:after="60"/>
        <w:jc w:val="both"/>
      </w:pPr>
      <w:r>
        <w:rPr>
          <w:b w:val="0"/>
          <w:i/>
        </w:rPr>
        <w:t>Word for word:</w:t>
      </w:r>
      <w:r>
        <w:t xml:space="preserve"> ulululu dei nārī-gaṇa — the women raise the cry "ulu-ulu"; bāje nānā bādya-dhvani — various instruments resound; bhedaye gagana — piercing the sky</w:t>
      </w:r>
    </w:p>
    <w:p>
      <w:pPr>
        <w:spacing w:after="60"/>
        <w:ind w:left="510" w:hanging="510"/>
      </w:pPr>
      <w:r>
        <w:rPr>
          <w:b/>
          <w:i w:val="0"/>
        </w:rPr>
        <w:t>10.4.</w:t>
      </w:r>
      <w:r>
        <w:t xml:space="preserve"> The women raise the cry "ulu-ulu",</w:t>
      </w:r>
      <w:r>
        <w:br/>
      </w:r>
      <w:r>
        <w:t>various instruments resound, piercing the sky.</w:t>
      </w:r>
      <w:r>
        <w:rPr>
          <w:b w:val="0"/>
          <w:i w:val="0"/>
          <w:vertAlign w:val="superscript"/>
        </w:rPr>
        <w:t>33</w:t>
      </w:r>
    </w:p>
    <w:p>
      <w:pPr>
        <w:spacing w:after="60"/>
        <w:ind w:left="567"/>
      </w:pPr>
      <w:r>
        <w:rPr>
          <w:rFonts w:cs="Noto Serif Bengali" w:hAnsi="Noto Serif Bengali"/>
          <w:sz w:val="24"/>
        </w:rPr>
        <w:t>অভিষেক-গীত সবে গায় ।</w:t>
      </w:r>
      <w:r>
        <w:br/>
      </w:r>
      <w:r>
        <w:rPr>
          <w:rFonts w:cs="Noto Serif Bengali" w:hAnsi="Noto Serif Bengali"/>
          <w:sz w:val="24"/>
        </w:rPr>
        <w:t>ভাসয়ে নিয়ত নেত্র আনন্দধারায় ॥</w:t>
      </w:r>
    </w:p>
    <w:p>
      <w:pPr>
        <w:spacing w:after="60"/>
        <w:jc w:val="both"/>
      </w:pPr>
      <w:r>
        <w:rPr>
          <w:b w:val="0"/>
          <w:i/>
        </w:rPr>
        <w:t>abhiṣeka-gīta sabe gāya |</w:t>
      </w:r>
      <w:r>
        <w:br/>
      </w:r>
      <w:r>
        <w:rPr>
          <w:b w:val="0"/>
          <w:i/>
        </w:rPr>
        <w:t>bhāsaye niyata netra ānandadhārāya ||</w:t>
      </w:r>
    </w:p>
    <w:p>
      <w:pPr>
        <w:spacing w:after="60"/>
        <w:jc w:val="both"/>
      </w:pPr>
      <w:r>
        <w:rPr>
          <w:b w:val="0"/>
          <w:i/>
        </w:rPr>
        <w:t>Word for word:</w:t>
      </w:r>
      <w:r>
        <w:t xml:space="preserve"> abhiṣeka-gīta sabe gāya — all sing the songs of the abhisheka; bhāsaye niyata netra — the eyes are ceaselessly flooded; ānanda-dhārāya — with streams of bliss</w:t>
      </w:r>
    </w:p>
    <w:p>
      <w:pPr>
        <w:spacing w:after="60"/>
        <w:ind w:left="510" w:hanging="510"/>
      </w:pPr>
      <w:r>
        <w:rPr>
          <w:b/>
          <w:i w:val="0"/>
        </w:rPr>
        <w:t>10.5.</w:t>
      </w:r>
      <w:r>
        <w:t xml:space="preserve"> All sing songs of the abhisheka;</w:t>
      </w:r>
      <w:r>
        <w:br/>
      </w:r>
      <w:r>
        <w:t>their eyes ceaselessly shed streams of bliss.</w:t>
      </w:r>
    </w:p>
    <w:p>
      <w:pPr>
        <w:spacing w:after="60"/>
        <w:ind w:left="567"/>
      </w:pPr>
      <w:r>
        <w:rPr>
          <w:rFonts w:cs="Noto Serif Bengali" w:hAnsi="Noto Serif Bengali"/>
          <w:sz w:val="24"/>
        </w:rPr>
        <w:t>দেবগণ জয় জয় দিয়া ।</w:t>
      </w:r>
      <w:r>
        <w:br/>
      </w:r>
      <w:r>
        <w:rPr>
          <w:rFonts w:cs="Noto Serif Bengali" w:hAnsi="Noto Serif Bengali"/>
          <w:sz w:val="24"/>
        </w:rPr>
        <w:t>নাচে কত সাধে অভিষেক নিরখিয়া ॥</w:t>
      </w:r>
    </w:p>
    <w:p>
      <w:pPr>
        <w:spacing w:after="60"/>
        <w:jc w:val="both"/>
      </w:pPr>
      <w:r>
        <w:rPr>
          <w:b w:val="0"/>
          <w:i/>
        </w:rPr>
        <w:t>debagaṇa jaya jaya diyā |</w:t>
      </w:r>
      <w:r>
        <w:br/>
      </w:r>
      <w:r>
        <w:rPr>
          <w:b w:val="0"/>
          <w:i/>
        </w:rPr>
        <w:t>nāce kata sādhe abhiṣeka nirakhiyā ||</w:t>
      </w:r>
    </w:p>
    <w:p>
      <w:pPr>
        <w:spacing w:after="60"/>
        <w:jc w:val="both"/>
      </w:pPr>
      <w:r>
        <w:rPr>
          <w:b w:val="0"/>
          <w:i/>
        </w:rPr>
        <w:t>Word for word:</w:t>
      </w:r>
      <w:r>
        <w:t xml:space="preserve"> deba-gaṇa jaya jaya diyā — the gods, crying "jaya, jaya"; nāce kata sādhe — dance with what delight; abhiṣeka nirakhiyā — beholding the abhisheka</w:t>
      </w:r>
    </w:p>
    <w:p>
      <w:pPr>
        <w:spacing w:after="60"/>
        <w:ind w:left="510" w:hanging="510"/>
      </w:pPr>
      <w:r>
        <w:rPr>
          <w:b/>
          <w:i w:val="0"/>
        </w:rPr>
        <w:t>10.6.</w:t>
      </w:r>
      <w:r>
        <w:t xml:space="preserve"> The gods, crying "Jaya, jaya!",</w:t>
      </w:r>
      <w:r>
        <w:br/>
      </w:r>
      <w:r>
        <w:t>dance with what delight, beholding the abhisheka!</w:t>
      </w:r>
    </w:p>
    <w:p>
      <w:pPr>
        <w:spacing w:after="60"/>
        <w:ind w:left="567"/>
      </w:pPr>
      <w:r>
        <w:rPr>
          <w:rFonts w:cs="Noto Serif Bengali" w:hAnsi="Noto Serif Bengali"/>
          <w:sz w:val="24"/>
        </w:rPr>
        <w:t>অভিষেক-শোভা মনোহর ।</w:t>
      </w:r>
      <w:r>
        <w:br/>
      </w:r>
      <w:r>
        <w:rPr>
          <w:rFonts w:cs="Noto Serif Bengali" w:hAnsi="Noto Serif Bengali"/>
          <w:sz w:val="24"/>
        </w:rPr>
        <w:t>ঝলমল করয়ে কোমল কলেবর ॥</w:t>
      </w:r>
    </w:p>
    <w:p>
      <w:pPr>
        <w:spacing w:after="60"/>
        <w:jc w:val="both"/>
      </w:pPr>
      <w:r>
        <w:rPr>
          <w:b w:val="0"/>
          <w:i/>
        </w:rPr>
        <w:t>abhiṣeka-śobhā manohara |</w:t>
      </w:r>
      <w:r>
        <w:br/>
      </w:r>
      <w:r>
        <w:rPr>
          <w:b w:val="0"/>
          <w:i/>
        </w:rPr>
        <w:t>jhalamala karaye komala kalebara ||</w:t>
      </w:r>
    </w:p>
    <w:p>
      <w:pPr>
        <w:spacing w:after="60"/>
        <w:jc w:val="both"/>
      </w:pPr>
      <w:r>
        <w:rPr>
          <w:b w:val="0"/>
          <w:i/>
        </w:rPr>
        <w:t>Word for word:</w:t>
      </w:r>
      <w:r>
        <w:t xml:space="preserve"> abhiṣeka-śobhā manohara — enchanting is the beauty of the abhisheka; jhalamala karaye — shines; komala kalebara — the tender body</w:t>
      </w:r>
    </w:p>
    <w:p>
      <w:pPr>
        <w:spacing w:after="60"/>
        <w:ind w:left="510" w:hanging="510"/>
      </w:pPr>
      <w:r>
        <w:rPr>
          <w:b/>
          <w:i w:val="0"/>
        </w:rPr>
        <w:t>10.7.</w:t>
      </w:r>
      <w:r>
        <w:t xml:space="preserve"> Enchanting is the beauty of the abhisheka:</w:t>
      </w:r>
      <w:r>
        <w:br/>
      </w:r>
      <w:r>
        <w:t>His tender body shines.</w:t>
      </w:r>
    </w:p>
    <w:p>
      <w:pPr>
        <w:spacing w:after="60"/>
        <w:ind w:left="567"/>
      </w:pPr>
      <w:r>
        <w:rPr>
          <w:rFonts w:cs="Noto Serif Bengali" w:hAnsi="Noto Serif Bengali"/>
          <w:sz w:val="24"/>
        </w:rPr>
        <w:t>নরহরি আপনা নিছয়ে ।</w:t>
      </w:r>
      <w:r>
        <w:br/>
      </w:r>
      <w:r>
        <w:rPr>
          <w:rFonts w:cs="Noto Serif Bengali" w:hAnsi="Noto Serif Bengali"/>
          <w:sz w:val="24"/>
        </w:rPr>
        <w:t>সুধাময় বদনে মদন মূরছয়ে ॥</w:t>
      </w:r>
    </w:p>
    <w:p>
      <w:pPr>
        <w:spacing w:after="60"/>
        <w:jc w:val="both"/>
      </w:pPr>
      <w:r>
        <w:rPr>
          <w:b w:val="0"/>
          <w:i/>
        </w:rPr>
        <w:t>narahari āpanā nichaye |</w:t>
      </w:r>
      <w:r>
        <w:br/>
      </w:r>
      <w:r>
        <w:rPr>
          <w:b w:val="0"/>
          <w:i/>
        </w:rPr>
        <w:t>sudhāmaya badane madana mūrachaye ||</w:t>
      </w:r>
    </w:p>
    <w:p>
      <w:pPr>
        <w:spacing w:after="60"/>
        <w:jc w:val="both"/>
      </w:pPr>
      <w:r>
        <w:rPr>
          <w:b w:val="0"/>
          <w:i/>
        </w:rPr>
        <w:t>Word for word:</w:t>
      </w:r>
      <w:r>
        <w:t xml:space="preserve"> narahari āpanā nichaye — Narahari offers himself (the nichhani rite); sudhāmaya badane — before the nectarean face; madana mūrachaye — Madana swoons</w:t>
      </w:r>
    </w:p>
    <w:p>
      <w:pPr>
        <w:spacing w:after="60"/>
        <w:ind w:left="510" w:hanging="510"/>
      </w:pPr>
      <w:r>
        <w:rPr>
          <w:b/>
          <w:i w:val="0"/>
        </w:rPr>
        <w:t>10.8.</w:t>
      </w:r>
      <w:r>
        <w:t xml:space="preserve"> Narahari offers himself to Him;</w:t>
      </w:r>
      <w:r>
        <w:br/>
      </w:r>
      <w:r>
        <w:t>before His nectarean face Madana swoons.</w:t>
      </w:r>
      <w:r>
        <w:rPr>
          <w:b w:val="0"/>
          <w:i w:val="0"/>
          <w:vertAlign w:val="superscript"/>
        </w:rPr>
        <w:t>34</w:t>
      </w:r>
    </w:p>
    <w:p>
      <w:pPr>
        <w:pStyle w:val="Heading2"/>
      </w:pPr>
      <w:r>
        <w:t>11. Narahari — "śrī-śacī māyere āge kari…" (GPT1 p. 242, no. 16)</w:t>
      </w:r>
    </w:p>
    <w:p>
      <w:pPr>
        <w:spacing w:after="60"/>
        <w:jc w:val="both"/>
      </w:pPr>
      <w:r>
        <w:rPr>
          <w:b w:val="0"/>
          <w:i/>
        </w:rPr>
        <w:t>The abhisheka: the women of Nadia, row upon row, follow Shachi to Srivasa's house to see Gora's abhisheka; the devotees pour Suradhuni water on His head, wipe Him, dress Him in dry silk; Shachi puts sandal, gorochana and perfume on His forehead; the women raise the cry "ulu-ulu", the khol, the kartals and the ramshinga horn resound. Raga suhai. &lt;b&gt;Attribution: not established&lt;/b&gt; — the pada is not in the BR; simple Bengali tripadi; the GPT2 index assigns the page to Chakravarti (because of the neighbouring pada).</w:t>
      </w:r>
      <w:r>
        <w:rPr>
          <w:b w:val="0"/>
          <w:i w:val="0"/>
          <w:vertAlign w:val="superscript"/>
        </w:rPr>
        <w:t>35</w:t>
      </w:r>
    </w:p>
    <w:p>
      <w:pPr>
        <w:spacing w:after="60"/>
        <w:ind w:left="567"/>
      </w:pPr>
      <w:r>
        <w:rPr>
          <w:rFonts w:cs="Noto Serif Bengali" w:hAnsi="Noto Serif Bengali"/>
          <w:sz w:val="24"/>
        </w:rPr>
        <w:t>শ্রীশচী মায়েরে আগে করি যত নদীয়ানারী চলে কাতারে কাতারে ।</w:t>
      </w:r>
      <w:r>
        <w:br/>
      </w:r>
      <w:r>
        <w:rPr>
          <w:rFonts w:cs="Noto Serif Bengali" w:hAnsi="Noto Serif Bengali"/>
          <w:sz w:val="24"/>
        </w:rPr>
        <w:t>শ্রীবাস পণ্ডিত-গেহে উপনীত গোরা-অভিষেক দেখিবার তরে ॥</w:t>
      </w:r>
    </w:p>
    <w:p>
      <w:pPr>
        <w:spacing w:after="60"/>
        <w:jc w:val="both"/>
      </w:pPr>
      <w:r>
        <w:rPr>
          <w:b w:val="0"/>
          <w:i/>
        </w:rPr>
        <w:t>śrīśacī māyere āge kari yata nadīyānārī cale kātāre kātāre |</w:t>
      </w:r>
      <w:r>
        <w:br/>
      </w:r>
      <w:r>
        <w:rPr>
          <w:b w:val="0"/>
          <w:i/>
        </w:rPr>
        <w:t>śrībāsa paṇḍita-gehe upanīta gorā-abhiṣeka dekhibāra tare ||</w:t>
      </w:r>
    </w:p>
    <w:p>
      <w:pPr>
        <w:spacing w:after="60"/>
        <w:jc w:val="both"/>
      </w:pPr>
      <w:r>
        <w:rPr>
          <w:b w:val="0"/>
          <w:i/>
        </w:rPr>
        <w:t>Word for word:</w:t>
      </w:r>
      <w:r>
        <w:t xml:space="preserve"> śrī-śacī māyere āge kari — putting Mother Shachi in front; yata nadīyā-nārī — all the women of Nadia; cale kātāre kātāre — walk in rows upon rows; śrībāsa paṇḍita-gehe upanīta — arrive at the house of Srivasa Pandita; gorā-abhiṣeka dekhibāra tare — to see Gora's abhisheka</w:t>
      </w:r>
    </w:p>
    <w:p>
      <w:pPr>
        <w:spacing w:after="60"/>
        <w:ind w:left="510" w:hanging="510"/>
      </w:pPr>
      <w:r>
        <w:rPr>
          <w:b/>
          <w:i w:val="0"/>
        </w:rPr>
        <w:t>11.1.</w:t>
      </w:r>
      <w:r>
        <w:t xml:space="preserve"> Letting Mother Shachi go before them, all the women of Nadia walk in rows upon rows;</w:t>
      </w:r>
      <w:r>
        <w:br/>
      </w:r>
      <w:r>
        <w:t>they come to the house of Srivasa Pandita to see Gora's abhisheka.</w:t>
      </w:r>
    </w:p>
    <w:p>
      <w:pPr>
        <w:spacing w:after="60"/>
        <w:ind w:left="567"/>
      </w:pPr>
      <w:r>
        <w:rPr>
          <w:rFonts w:cs="Noto Serif Bengali" w:hAnsi="Noto Serif Bengali"/>
          <w:sz w:val="24"/>
        </w:rPr>
        <w:t>গোরা-অভিষেক অপরূপ লীলা কেহ হেন কভু না দেখে নয়নে ।</w:t>
      </w:r>
      <w:r>
        <w:br/>
      </w:r>
      <w:r>
        <w:rPr>
          <w:rFonts w:cs="Noto Serif Bengali" w:hAnsi="Noto Serif Bengali"/>
          <w:sz w:val="24"/>
        </w:rPr>
        <w:t>সুরধুনী-বারি ঘট ভরি গোরা-শিরে ঢালে যত ভকতগণে ॥</w:t>
      </w:r>
    </w:p>
    <w:p>
      <w:pPr>
        <w:spacing w:after="60"/>
        <w:jc w:val="both"/>
      </w:pPr>
      <w:r>
        <w:rPr>
          <w:b w:val="0"/>
          <w:i/>
        </w:rPr>
        <w:t>gorā-abhiṣeka aparūpa līlā keha hena kabhu nā dekhe nayane |</w:t>
      </w:r>
      <w:r>
        <w:br/>
      </w:r>
      <w:r>
        <w:rPr>
          <w:b w:val="0"/>
          <w:i/>
        </w:rPr>
        <w:t>suradhunī-bāri ghaṭa bhari gorā-śire ḍhāle yata bhakatagaṇe ||</w:t>
      </w:r>
    </w:p>
    <w:p>
      <w:pPr>
        <w:spacing w:after="60"/>
        <w:jc w:val="both"/>
      </w:pPr>
      <w:r>
        <w:rPr>
          <w:b w:val="0"/>
          <w:i/>
        </w:rPr>
        <w:t>Word for word:</w:t>
      </w:r>
      <w:r>
        <w:t xml:space="preserve"> gorā-abhiṣeka aparūpa līlā — Gora's abhisheka is a wondrous lila; keha hena kabhu nā dekhe nayane — no one has ever seen the like with his eyes; suradhunī-bāri ghaṭa bhari — filling pitchers with water of the Suradhuni (Ganga); gorā-śire ḍhāle — pour on Gora's head; yata bhakata-gaṇe — all the devotees</w:t>
      </w:r>
    </w:p>
    <w:p>
      <w:pPr>
        <w:spacing w:after="60"/>
        <w:ind w:left="510" w:hanging="510"/>
      </w:pPr>
      <w:r>
        <w:rPr>
          <w:b/>
          <w:i w:val="0"/>
        </w:rPr>
        <w:t>11.2.</w:t>
      </w:r>
      <w:r>
        <w:t xml:space="preserve"> Gora's abhisheka is a wondrous lila: no one has ever seen the like with his own eyes;</w:t>
      </w:r>
      <w:r>
        <w:br/>
      </w:r>
      <w:r>
        <w:t>filling pitchers with Suradhuni water, all the devotees pour it on Gora's head.</w:t>
      </w:r>
    </w:p>
    <w:p>
      <w:pPr>
        <w:spacing w:after="60"/>
        <w:ind w:left="567"/>
      </w:pPr>
      <w:r>
        <w:rPr>
          <w:rFonts w:cs="Noto Serif Bengali" w:hAnsi="Noto Serif Bengali"/>
          <w:sz w:val="24"/>
        </w:rPr>
        <w:t>গাত্র মুছাইয়া নেতের অঞ্চলে শুষ্ক পট্টবাস পরিতে দিল ।</w:t>
      </w:r>
      <w:r>
        <w:br/>
      </w:r>
      <w:r>
        <w:rPr>
          <w:rFonts w:cs="Noto Serif Bengali" w:hAnsi="Noto Serif Bengali"/>
          <w:sz w:val="24"/>
        </w:rPr>
        <w:t>ললাটে চন্দন গোরোচনা চুয়া শচী মাতা মনসাধে পরাইল ॥</w:t>
      </w:r>
    </w:p>
    <w:p>
      <w:pPr>
        <w:spacing w:after="60"/>
        <w:jc w:val="both"/>
      </w:pPr>
      <w:r>
        <w:rPr>
          <w:b w:val="0"/>
          <w:i/>
        </w:rPr>
        <w:t>gātra muchāiyā netera añcale śuṣka paṭṭabāsa parite dila |</w:t>
      </w:r>
      <w:r>
        <w:br/>
      </w:r>
      <w:r>
        <w:rPr>
          <w:b w:val="0"/>
          <w:i/>
        </w:rPr>
        <w:t>lalāṭe candana gorocanā cuyā śacī mātā manasādhe parāila ||</w:t>
      </w:r>
    </w:p>
    <w:p>
      <w:pPr>
        <w:spacing w:after="60"/>
        <w:jc w:val="both"/>
      </w:pPr>
      <w:r>
        <w:rPr>
          <w:b w:val="0"/>
          <w:i/>
        </w:rPr>
        <w:t>Word for word:</w:t>
      </w:r>
      <w:r>
        <w:t xml:space="preserve"> gātra muchāiyā — wiping the body; netera añcale — with the edge of a silk cloth; śuṣka paṭṭa-bāsa parite dila — gave dry silk garments to wear; lalāṭe candana gorocanā cuyā — on the brow sandal, gorochana and chua; śacī mātā mana-sādhe parāila — Mother Shachi lovingly applied</w:t>
      </w:r>
    </w:p>
    <w:p>
      <w:pPr>
        <w:spacing w:after="60"/>
        <w:ind w:left="510" w:hanging="510"/>
      </w:pPr>
      <w:r>
        <w:rPr>
          <w:b/>
          <w:i w:val="0"/>
        </w:rPr>
        <w:t>11.3.</w:t>
      </w:r>
      <w:r>
        <w:t xml:space="preserve"> Wiping His body with the edge of a silk cloth, they gave Him dry silk garments to wear;</w:t>
      </w:r>
      <w:r>
        <w:br/>
      </w:r>
      <w:r>
        <w:t>on His brow Mother Shachi lovingly placed sandal, gorochana and the perfume chua.</w:t>
      </w:r>
      <w:r>
        <w:rPr>
          <w:b w:val="0"/>
          <w:i w:val="0"/>
          <w:vertAlign w:val="superscript"/>
        </w:rPr>
        <w:t>36</w:t>
      </w:r>
    </w:p>
    <w:p>
      <w:pPr>
        <w:spacing w:after="60"/>
        <w:ind w:left="567"/>
      </w:pPr>
      <w:r>
        <w:rPr>
          <w:rFonts w:cs="Noto Serif Bengali" w:hAnsi="Noto Serif Bengali"/>
          <w:sz w:val="24"/>
        </w:rPr>
        <w:t>হুলুলুলু ধ্বনি দেয় নারীগণে গৌরাঙ্গের জয় হয় চারিভিতে ।</w:t>
      </w:r>
      <w:r>
        <w:br/>
      </w:r>
      <w:r>
        <w:rPr>
          <w:rFonts w:cs="Noto Serif Bengali" w:hAnsi="Noto Serif Bengali"/>
          <w:sz w:val="24"/>
        </w:rPr>
        <w:t>খোল করতাল বাজে রামশিঙ্গা নরহরি হেরে হরষিতে ॥</w:t>
      </w:r>
    </w:p>
    <w:p>
      <w:pPr>
        <w:spacing w:after="60"/>
        <w:jc w:val="both"/>
      </w:pPr>
      <w:r>
        <w:rPr>
          <w:b w:val="0"/>
          <w:i/>
        </w:rPr>
        <w:t>hulululu dhvani deya nārīgaṇe gaurāṅgera jaya haya cāribhite |</w:t>
      </w:r>
      <w:r>
        <w:br/>
      </w:r>
      <w:r>
        <w:rPr>
          <w:b w:val="0"/>
          <w:i/>
        </w:rPr>
        <w:t>khola karatāla bāje rāmaśiṅgā narahari here haraṣite ||</w:t>
      </w:r>
    </w:p>
    <w:p>
      <w:pPr>
        <w:spacing w:after="60"/>
        <w:jc w:val="both"/>
      </w:pPr>
      <w:r>
        <w:rPr>
          <w:b w:val="0"/>
          <w:i/>
        </w:rPr>
        <w:t>Word for word:</w:t>
      </w:r>
      <w:r>
        <w:t xml:space="preserve"> hulululu dhvani deya nārī-gaṇe — the women raise the cry "ulu-ulu"; gaurāṅgera jaya haya cāri-bhite — "glory to Gauranga" on all sides; khola karatāla bāje rāmaśiṅgā — khol, kartals and ramshinga resound; narahari here haraṣite — Narahari looks on, rejoicing</w:t>
      </w:r>
    </w:p>
    <w:p>
      <w:pPr>
        <w:spacing w:after="60"/>
        <w:ind w:left="510" w:hanging="510"/>
      </w:pPr>
      <w:r>
        <w:rPr>
          <w:b/>
          <w:i w:val="0"/>
        </w:rPr>
        <w:t>11.4.</w:t>
      </w:r>
      <w:r>
        <w:t xml:space="preserve"> The women raise the cry "ulu-ulu", on all sides sounds "Glory to Gauranga!";</w:t>
      </w:r>
      <w:r>
        <w:br/>
      </w:r>
      <w:r>
        <w:t>khol, kartals and ramshinga resound — Narahari looks on, rejoicing at heart.</w:t>
      </w:r>
    </w:p>
    <w:p>
      <w:pPr>
        <w:pStyle w:val="Heading2"/>
      </w:pPr>
      <w:r>
        <w:t>12. Narahari — "jaya jaya ārati gaura-kiśora…" (GPT1 p. 244, no. 21; BR)</w:t>
      </w:r>
    </w:p>
    <w:p>
      <w:pPr>
        <w:spacing w:after="60"/>
        <w:jc w:val="both"/>
      </w:pPr>
      <w:r>
        <w:rPr>
          <w:b w:val="0"/>
          <w:i/>
        </w:rPr>
        <w:t>Gaura's arati: young Gaura shines on the throne like a golden mountain; Advaita, seized by prema, performs arati gazing at His Lord; on the right Nityananda, on the left Gadadhara, someone holds a parasol over the Lord, Srivasa throws flowers, Narahari tirelessly waves the chamara, Shuklambara anoints Him with sandal, Murari cries "Jaya!", Madhava, Vasu Ghosha, Purushottama, Vijaya, Mukunda sing, instruments resound, Vakreshvara dances; the gods in the sky, Shiva and Brahma weep with love. Raga gauri. &lt;b&gt;Attribution: probably Chakravarti&lt;/b&gt; — the pada is in the BR (12th wave); Vrajabuli; signature "narahari-pahu".</w:t>
      </w:r>
      <w:r>
        <w:rPr>
          <w:b w:val="0"/>
          <w:i w:val="0"/>
          <w:vertAlign w:val="superscript"/>
        </w:rPr>
        <w:t>37</w:t>
      </w:r>
    </w:p>
    <w:p>
      <w:pPr>
        <w:spacing w:after="60"/>
        <w:ind w:left="567"/>
      </w:pPr>
      <w:r>
        <w:rPr>
          <w:rFonts w:cs="Noto Serif Bengali" w:hAnsi="Noto Serif Bengali"/>
          <w:sz w:val="24"/>
        </w:rPr>
        <w:t>জয় জয় আরতি গৌরকিশোর ।</w:t>
      </w:r>
      <w:r>
        <w:br/>
      </w:r>
      <w:r>
        <w:rPr>
          <w:rFonts w:cs="Noto Serif Bengali" w:hAnsi="Noto Serif Bengali"/>
          <w:sz w:val="24"/>
        </w:rPr>
        <w:t>লসত সিংহাসনে জনু কনকাচল ডগমগ জগত-যুবতী-চিতচোর ॥ ধ্রু ॥</w:t>
      </w:r>
    </w:p>
    <w:p>
      <w:pPr>
        <w:spacing w:after="60"/>
        <w:jc w:val="both"/>
      </w:pPr>
      <w:r>
        <w:rPr>
          <w:b w:val="0"/>
          <w:i/>
        </w:rPr>
        <w:t>jaya jaya ārati gaurakiśora |</w:t>
      </w:r>
      <w:r>
        <w:br/>
      </w:r>
      <w:r>
        <w:rPr>
          <w:b w:val="0"/>
          <w:i/>
        </w:rPr>
        <w:t>lasata siṃhāsane janu kanakācala ḍagamaga jagata-yubatī-citacora || dhru ||</w:t>
      </w:r>
    </w:p>
    <w:p>
      <w:pPr>
        <w:spacing w:after="60"/>
        <w:jc w:val="both"/>
      </w:pPr>
      <w:r>
        <w:rPr>
          <w:b w:val="0"/>
          <w:i/>
        </w:rPr>
        <w:t>Word for word:</w:t>
      </w:r>
      <w:r>
        <w:t xml:space="preserve"> jaya jaya ārati — glory, glory to the arati; gaura-kiśora — of young Gaura; lasata siṃhāsane — He shines on the throne; janu kanakācala — like a golden mountain; ḍagamaga — swaying; jagata-yubatī-cita-cora — thief of the hearts of the world's young women</w:t>
      </w:r>
    </w:p>
    <w:p>
      <w:pPr>
        <w:spacing w:after="60"/>
        <w:ind w:left="510" w:hanging="510"/>
      </w:pPr>
      <w:r>
        <w:rPr>
          <w:b/>
          <w:i w:val="0"/>
        </w:rPr>
        <w:t>12.1.</w:t>
      </w:r>
      <w:r>
        <w:t xml:space="preserve"> </w:t>
      </w:r>
      <w:r>
        <w:rPr>
          <w:b w:val="0"/>
          <w:i/>
        </w:rPr>
        <w:t>(Refrain)</w:t>
      </w:r>
      <w:r>
        <w:t xml:space="preserve"> Glory, glory to the arati of Gaura-kishora!</w:t>
      </w:r>
      <w:r>
        <w:br/>
      </w:r>
      <w:r>
        <w:t>He shines on the throne like a golden mountain — the swaying Thief of the hearts of the young women of the world.</w:t>
      </w:r>
      <w:r>
        <w:rPr>
          <w:b w:val="0"/>
          <w:i w:val="0"/>
          <w:vertAlign w:val="superscript"/>
        </w:rPr>
        <w:t>38</w:t>
      </w:r>
    </w:p>
    <w:p>
      <w:pPr>
        <w:spacing w:after="60"/>
        <w:ind w:left="567"/>
      </w:pPr>
      <w:r>
        <w:rPr>
          <w:rFonts w:cs="Noto Serif Bengali" w:hAnsi="Noto Serif Bengali"/>
          <w:sz w:val="24"/>
        </w:rPr>
        <w:t>শ্রীঅদ্বৈত প্রেমভরে গরগর আরতি করু নিজ নাথে নেহারি ।</w:t>
      </w:r>
      <w:r>
        <w:br/>
      </w:r>
      <w:r>
        <w:rPr>
          <w:rFonts w:cs="Noto Serif Bengali" w:hAnsi="Noto Serif Bengali"/>
          <w:sz w:val="24"/>
        </w:rPr>
        <w:t>মণিগণ-জড়িত সুকনক-থারি-পর দমকত দীপ দুরিত-তমোহারী ॥</w:t>
      </w:r>
    </w:p>
    <w:p>
      <w:pPr>
        <w:spacing w:after="60"/>
        <w:jc w:val="both"/>
      </w:pPr>
      <w:r>
        <w:rPr>
          <w:b w:val="0"/>
          <w:i/>
        </w:rPr>
        <w:t>śrīadvaita premabhare garagara ārati karu nija nāthe nehāri |</w:t>
      </w:r>
      <w:r>
        <w:br/>
      </w:r>
      <w:r>
        <w:rPr>
          <w:b w:val="0"/>
          <w:i/>
        </w:rPr>
        <w:t>maṇigaṇa-jaṛita sukanaka-thāri-para damakata dīpa durita-tamohārī ||</w:t>
      </w:r>
    </w:p>
    <w:p>
      <w:pPr>
        <w:spacing w:after="60"/>
        <w:jc w:val="both"/>
      </w:pPr>
      <w:r>
        <w:rPr>
          <w:b w:val="0"/>
          <w:i/>
        </w:rPr>
        <w:t>Word for word:</w:t>
      </w:r>
      <w:r>
        <w:t xml:space="preserve"> śrī-advaita prema-bhare garagara — Sri Advaita, overwhelmed with prema; ārati karu — performs arati; nija nāthe nehāri — gazing at His own Lord; maṇigaṇa-jaṛita sukanaka-thāri-para — on a fine golden tray set with gems; damakata dīpa — the lamps flash; durita-tamohārī — destroying the darkness of sins</w:t>
      </w:r>
    </w:p>
    <w:p>
      <w:pPr>
        <w:spacing w:after="60"/>
        <w:ind w:left="510" w:hanging="510"/>
      </w:pPr>
      <w:r>
        <w:rPr>
          <w:b/>
          <w:i w:val="0"/>
        </w:rPr>
        <w:t>12.2.</w:t>
      </w:r>
      <w:r>
        <w:t xml:space="preserve"> Sri Advaita, seized by prema, performs arati, gazing at His own Lord;</w:t>
      </w:r>
      <w:r>
        <w:br/>
      </w:r>
      <w:r>
        <w:t>on a golden tray studded with gems the lamps flash, destroying the darkness of sins.</w:t>
      </w:r>
      <w:r>
        <w:rPr>
          <w:b w:val="0"/>
          <w:i w:val="0"/>
          <w:vertAlign w:val="superscript"/>
        </w:rPr>
        <w:t>39</w:t>
      </w:r>
    </w:p>
    <w:p>
      <w:pPr>
        <w:spacing w:after="60"/>
        <w:ind w:left="567"/>
      </w:pPr>
      <w:r>
        <w:rPr>
          <w:rFonts w:cs="Noto Serif Bengali" w:hAnsi="Noto Serif Bengali"/>
          <w:sz w:val="24"/>
        </w:rPr>
        <w:t>দক্ষিণভাগে ভাতি রীত অদ্ভুত নিত্যানন্দ রসভোর ।</w:t>
      </w:r>
      <w:r>
        <w:br/>
      </w:r>
      <w:r>
        <w:rPr>
          <w:rFonts w:cs="Noto Serif Bengali" w:hAnsi="Noto Serif Bengali"/>
          <w:sz w:val="24"/>
        </w:rPr>
        <w:t>বামে গদাধর সরস ভঙ্গী তহি কোউ ধরত নব ছত্র উজোর ॥</w:t>
      </w:r>
    </w:p>
    <w:p>
      <w:pPr>
        <w:spacing w:after="60"/>
        <w:jc w:val="both"/>
      </w:pPr>
      <w:r>
        <w:rPr>
          <w:b w:val="0"/>
          <w:i/>
        </w:rPr>
        <w:t>dakṣiṇabhāge bhāti rīta adbhuta nityānanda rasabhora |</w:t>
      </w:r>
      <w:r>
        <w:br/>
      </w:r>
      <w:r>
        <w:rPr>
          <w:b w:val="0"/>
          <w:i/>
        </w:rPr>
        <w:t>bāme gadādhara sarasa bhaṅgī tahi kou dharata naba chatra ujora ||</w:t>
      </w:r>
    </w:p>
    <w:p>
      <w:pPr>
        <w:spacing w:after="60"/>
        <w:jc w:val="both"/>
      </w:pPr>
      <w:r>
        <w:rPr>
          <w:b w:val="0"/>
          <w:i/>
        </w:rPr>
        <w:t>Word for word:</w:t>
      </w:r>
      <w:r>
        <w:t xml:space="preserve"> dakṣiṇa-bhāge — on the right; bhāti rīta adbhuta — a wondrous beauty; nityānanda rasa-bhora — Nityananda absorbed in rasa; bāme gadādhara — on the left Gadadhara; sarasa bhaṅgī — in a graceful pose; tahi kou dharata — there someone holds; naba chatra ujora — a shining new parasol</w:t>
      </w:r>
    </w:p>
    <w:p>
      <w:pPr>
        <w:spacing w:after="60"/>
        <w:ind w:left="510" w:hanging="510"/>
      </w:pPr>
      <w:r>
        <w:rPr>
          <w:b/>
          <w:i w:val="0"/>
        </w:rPr>
        <w:t>12.3.</w:t>
      </w:r>
      <w:r>
        <w:t xml:space="preserve"> On the right, a wondrous beauty: Nityananda, absorbed in rasa;</w:t>
      </w:r>
      <w:r>
        <w:br/>
      </w:r>
      <w:r>
        <w:t>on the left, Gadadhara in a graceful pose; someone holds a shining new parasol.</w:t>
      </w:r>
    </w:p>
    <w:p>
      <w:pPr>
        <w:spacing w:after="60"/>
        <w:ind w:left="567"/>
      </w:pPr>
      <w:r>
        <w:rPr>
          <w:rFonts w:cs="Noto Serif Bengali" w:hAnsi="Noto Serif Bengali"/>
          <w:sz w:val="24"/>
        </w:rPr>
        <w:t>শ্রীনিবাস বর যত কুসুমাঞ্জলি চামর করু নরহরি অনিবার ।</w:t>
      </w:r>
      <w:r>
        <w:br/>
      </w:r>
      <w:r>
        <w:rPr>
          <w:rFonts w:cs="Noto Serif Bengali" w:hAnsi="Noto Serif Bengali"/>
          <w:sz w:val="24"/>
        </w:rPr>
        <w:t>শুক্লাম্বর বর চরচত চন্দন গুপ্ত মুরারি করত জয়কার ॥</w:t>
      </w:r>
    </w:p>
    <w:p>
      <w:pPr>
        <w:spacing w:after="60"/>
        <w:jc w:val="both"/>
      </w:pPr>
      <w:r>
        <w:rPr>
          <w:b w:val="0"/>
          <w:i/>
        </w:rPr>
        <w:t>śrīnibāsa bara yata kusumāñjali cāmara karu narahari anibāra |</w:t>
      </w:r>
      <w:r>
        <w:br/>
      </w:r>
      <w:r>
        <w:rPr>
          <w:b w:val="0"/>
          <w:i/>
        </w:rPr>
        <w:t>śuklāmbara bara caracata candana gupta murāri karata jayakāra ||</w:t>
      </w:r>
    </w:p>
    <w:p>
      <w:pPr>
        <w:spacing w:after="60"/>
        <w:jc w:val="both"/>
      </w:pPr>
      <w:r>
        <w:rPr>
          <w:b w:val="0"/>
          <w:i/>
        </w:rPr>
        <w:t>Word for word:</w:t>
      </w:r>
      <w:r>
        <w:t xml:space="preserve"> śrīnibāsa bara — the best Srinivasa; yata kusumāñjali — (offers) handfuls of flowers; cāmara karu narahari anibāra — Narahari tirelessly waves the chamara; śuklāmbara bara — the best Shuklambara; caracata candana — anoints with sandal; gupta murāri karata jayakāra — Murari Gupta cries "jaya"</w:t>
      </w:r>
    </w:p>
    <w:p>
      <w:pPr>
        <w:spacing w:after="60"/>
        <w:ind w:left="510" w:hanging="510"/>
      </w:pPr>
      <w:r>
        <w:rPr>
          <w:b/>
          <w:i w:val="0"/>
        </w:rPr>
        <w:t>12.4.</w:t>
      </w:r>
      <w:r>
        <w:t xml:space="preserve"> The best Srinivasa throws handfuls of flowers, Narahari tirelessly waves the chamara;</w:t>
      </w:r>
      <w:r>
        <w:br/>
      </w:r>
      <w:r>
        <w:t>the best Shuklambara anoints Him with sandal, Murari Gupta cries "Jaya!".</w:t>
      </w:r>
      <w:r>
        <w:rPr>
          <w:b w:val="0"/>
          <w:i w:val="0"/>
          <w:vertAlign w:val="superscript"/>
        </w:rPr>
        <w:t>40</w:t>
      </w:r>
    </w:p>
    <w:p>
      <w:pPr>
        <w:spacing w:after="60"/>
        <w:ind w:left="567"/>
      </w:pPr>
      <w:r>
        <w:rPr>
          <w:rFonts w:cs="Noto Serif Bengali" w:hAnsi="Noto Serif Bengali"/>
          <w:sz w:val="24"/>
        </w:rPr>
        <w:t>মাধব বাসু ঘোষ পুরুষোত্তম বিজয় মুকুন্দ আদি গুণী ভূপ ।</w:t>
      </w:r>
      <w:r>
        <w:br/>
      </w:r>
      <w:r>
        <w:rPr>
          <w:rFonts w:cs="Noto Serif Bengali" w:hAnsi="Noto Serif Bengali"/>
          <w:sz w:val="24"/>
        </w:rPr>
        <w:t>গায়ত মধুর রাগ শ্রুতি মূরছনা গ্রাম সপ্তস্বর ভেদ অনুপ ॥</w:t>
      </w:r>
    </w:p>
    <w:p>
      <w:pPr>
        <w:spacing w:after="60"/>
        <w:jc w:val="both"/>
      </w:pPr>
      <w:r>
        <w:rPr>
          <w:b w:val="0"/>
          <w:i/>
        </w:rPr>
        <w:t>mādhaba bāsu ghoṣa puruṣottama bijaya mukunda ādi guṇī bhūpa |</w:t>
      </w:r>
      <w:r>
        <w:br/>
      </w:r>
      <w:r>
        <w:rPr>
          <w:b w:val="0"/>
          <w:i/>
        </w:rPr>
        <w:t>gāyata madhura rāga śruti mūrachanā grāma saptasvara bheda anupa ||</w:t>
      </w:r>
    </w:p>
    <w:p>
      <w:pPr>
        <w:spacing w:after="60"/>
        <w:jc w:val="both"/>
      </w:pPr>
      <w:r>
        <w:rPr>
          <w:b w:val="0"/>
          <w:i/>
        </w:rPr>
        <w:t>Word for word:</w:t>
      </w:r>
      <w:r>
        <w:t xml:space="preserve"> mādhaba bāsu ghoṣa puruṣottama bijaya mukunda ādi — Madhava, Vasu Ghosha, Purushottama, Vijaya, Mukunda and others; guṇī bhūpa — masters of the art; gāyata madhura — sing sweetly; rāga śruti mūrachanā grāma saptasvara — ragas, shrutis, murchhanas, gramas, the seven svaras; bheda anupa — with peerless distinctions</w:t>
      </w:r>
    </w:p>
    <w:p>
      <w:pPr>
        <w:spacing w:after="60"/>
        <w:ind w:left="510" w:hanging="510"/>
      </w:pPr>
      <w:r>
        <w:rPr>
          <w:b/>
          <w:i w:val="0"/>
        </w:rPr>
        <w:t>12.5.</w:t>
      </w:r>
      <w:r>
        <w:t xml:space="preserve"> Madhava, Vasu Ghosha, Purushottama, Vijaya, Mukunda and other masters of the art</w:t>
      </w:r>
      <w:r>
        <w:br/>
      </w:r>
      <w:r>
        <w:t>sing sweetly, with peerless distinctions of ragas, shrutis, murchhanas, gramas and the seven svaras.</w:t>
      </w:r>
    </w:p>
    <w:p>
      <w:pPr>
        <w:spacing w:after="60"/>
        <w:ind w:left="567"/>
      </w:pPr>
      <w:r>
        <w:rPr>
          <w:rFonts w:cs="Noto Serif Bengali" w:hAnsi="Noto Serif Bengali"/>
          <w:sz w:val="24"/>
        </w:rPr>
        <w:t>বাজত মুরজ মৃদঙ্গ চঙ্গড়ক বীণ নিশান বেণু চলু ওর ।</w:t>
      </w:r>
      <w:r>
        <w:br/>
      </w:r>
      <w:r>
        <w:rPr>
          <w:rFonts w:cs="Noto Serif Bengali" w:hAnsi="Noto Serif Bengali"/>
          <w:sz w:val="24"/>
        </w:rPr>
        <w:t>ঘন ঘন ঘণ্টা ঝমকত ঝাঁঝরি ঝন্‌ নন ঝাঁঝ গরজে ঘন ঘোর ॥</w:t>
      </w:r>
    </w:p>
    <w:p>
      <w:pPr>
        <w:spacing w:after="60"/>
        <w:jc w:val="both"/>
      </w:pPr>
      <w:r>
        <w:rPr>
          <w:b w:val="0"/>
          <w:i/>
        </w:rPr>
        <w:t>bājata muraja mṛdaṅga caṅgaṛaka bīṇa niśāna beṇu calu ora |</w:t>
      </w:r>
      <w:r>
        <w:br/>
      </w:r>
      <w:r>
        <w:rPr>
          <w:b w:val="0"/>
          <w:i/>
        </w:rPr>
        <w:t>ghana ghana ghaṇṭā jhamakata jhām̐jhari jhan nana jhām̐jha garaje ghana ghora ||</w:t>
      </w:r>
    </w:p>
    <w:p>
      <w:pPr>
        <w:spacing w:after="60"/>
        <w:jc w:val="both"/>
      </w:pPr>
      <w:r>
        <w:rPr>
          <w:b w:val="0"/>
          <w:i/>
        </w:rPr>
        <w:t>Word for word:</w:t>
      </w:r>
      <w:r>
        <w:t xml:space="preserve"> bājata muraja mṛdaṅga caṅgaṛaka bīṇa niśāna beṇu — muraja, mridanga, changadaka, vina, nishana, flutes sound; calu ora — without end; ghana ghana ghaṇṭā — bells again and again; jhamakata jhām̐jhari — jhanjharis clash; jhan nana jhām̐jha garaje ghana ghora — cymbals thunder deeply</w:t>
      </w:r>
    </w:p>
    <w:p>
      <w:pPr>
        <w:spacing w:after="60"/>
        <w:ind w:left="510" w:hanging="510"/>
      </w:pPr>
      <w:r>
        <w:rPr>
          <w:b/>
          <w:i w:val="0"/>
        </w:rPr>
        <w:t>12.6.</w:t>
      </w:r>
      <w:r>
        <w:t xml:space="preserve"> Muraja, mridanga, changadaka, vina, nishana, bamboo flutes sound without end;</w:t>
      </w:r>
      <w:r>
        <w:br/>
      </w:r>
      <w:r>
        <w:t>again and again bells ring, jhanjharis clash, cymbals thunder deeply.</w:t>
      </w:r>
      <w:r>
        <w:rPr>
          <w:b w:val="0"/>
          <w:i w:val="0"/>
          <w:vertAlign w:val="superscript"/>
        </w:rPr>
        <w:t>41</w:t>
      </w:r>
    </w:p>
    <w:p>
      <w:pPr>
        <w:spacing w:after="60"/>
        <w:ind w:left="567"/>
      </w:pPr>
      <w:r>
        <w:rPr>
          <w:rFonts w:cs="Noto Serif Bengali" w:hAnsi="Noto Serif Bengali"/>
          <w:sz w:val="24"/>
        </w:rPr>
        <w:t>নাচত পরম হরষ বক্রেশ্বর সরস ভাতি গতি নটক সুঠার ।</w:t>
      </w:r>
      <w:r>
        <w:br/>
      </w:r>
      <w:r>
        <w:rPr>
          <w:rFonts w:cs="Noto Serif Bengali" w:hAnsi="Noto Serif Bengali"/>
          <w:sz w:val="24"/>
        </w:rPr>
        <w:t>উঘটত ধিকট ধিকট ধিধি কট তক থৈ থৈ থৈতি বিবিধ পরকার ॥</w:t>
      </w:r>
    </w:p>
    <w:p>
      <w:pPr>
        <w:spacing w:after="60"/>
        <w:jc w:val="both"/>
      </w:pPr>
      <w:r>
        <w:rPr>
          <w:b w:val="0"/>
          <w:i/>
        </w:rPr>
        <w:t>nācata parama haraṣa bakreśvara sarasa bhāti gati naṭaka suṭhāra |</w:t>
      </w:r>
      <w:r>
        <w:br/>
      </w:r>
      <w:r>
        <w:rPr>
          <w:b w:val="0"/>
          <w:i/>
        </w:rPr>
        <w:t>ughaṭata dhikaṭa dhikaṭa dhidhi kaṭa taka thai thai thaiti bibidha parakāra ||</w:t>
      </w:r>
    </w:p>
    <w:p>
      <w:pPr>
        <w:spacing w:after="60"/>
        <w:jc w:val="both"/>
      </w:pPr>
      <w:r>
        <w:rPr>
          <w:b w:val="0"/>
          <w:i/>
        </w:rPr>
        <w:t>Word for word:</w:t>
      </w:r>
      <w:r>
        <w:t xml:space="preserve"> nācata parama haraṣa bakreśvara — Vakreshvara dances in great joy; sarasa bhāti gati naṭaka suṭhāra — with graceful, skilful movements of a dancer; ughaṭata — calls out; dhikaṭa dhikaṭa dhidhi kaṭa taka thai thai thaiti — rhythm syllables; bibidha parakāra — in various ways</w:t>
      </w:r>
    </w:p>
    <w:p>
      <w:pPr>
        <w:spacing w:after="60"/>
        <w:ind w:left="510" w:hanging="510"/>
      </w:pPr>
      <w:r>
        <w:rPr>
          <w:b/>
          <w:i w:val="0"/>
        </w:rPr>
        <w:t>12.7.</w:t>
      </w:r>
      <w:r>
        <w:t xml:space="preserve"> Vakreshvara dances in great joy — with graceful, skilful movements of a dancer;</w:t>
      </w:r>
      <w:r>
        <w:br/>
      </w:r>
      <w:r>
        <w:t>he calls out "dhikat, dhikat, dhidhi kat, tak thai thai" — in various ways.</w:t>
      </w:r>
    </w:p>
    <w:p>
      <w:pPr>
        <w:spacing w:after="60"/>
        <w:ind w:left="567"/>
      </w:pPr>
      <w:r>
        <w:rPr>
          <w:rFonts w:cs="Noto Serif Bengali" w:hAnsi="Noto Serif Bengali"/>
          <w:sz w:val="24"/>
        </w:rPr>
        <w:t>বিবশ পূরব রসে রসিক গদাধর শ্রীধর গৌরীদাস হরিদাস ।</w:t>
      </w:r>
      <w:r>
        <w:br/>
      </w:r>
      <w:r>
        <w:rPr>
          <w:rFonts w:cs="Noto Serif Bengali" w:hAnsi="Noto Serif Bengali"/>
          <w:sz w:val="24"/>
        </w:rPr>
        <w:t>কো বিরচব সব ভকত মত্ত অতি নিরখি গৌরমুখ মধুরিম হাস ॥</w:t>
      </w:r>
    </w:p>
    <w:p>
      <w:pPr>
        <w:spacing w:after="60"/>
        <w:jc w:val="both"/>
      </w:pPr>
      <w:r>
        <w:rPr>
          <w:b w:val="0"/>
          <w:i/>
        </w:rPr>
        <w:t>bibaśa pūraba rase rasika gadādhara śrīdhara gaurīdāsa haridāsa |</w:t>
      </w:r>
      <w:r>
        <w:br/>
      </w:r>
      <w:r>
        <w:rPr>
          <w:b w:val="0"/>
          <w:i/>
        </w:rPr>
        <w:t>ko biracaba saba bhakata matta ati nirakhi gauramukha madhurima hāsa ||</w:t>
      </w:r>
    </w:p>
    <w:p>
      <w:pPr>
        <w:spacing w:after="60"/>
        <w:jc w:val="both"/>
      </w:pPr>
      <w:r>
        <w:rPr>
          <w:b w:val="0"/>
          <w:i/>
        </w:rPr>
        <w:t>Word for word:</w:t>
      </w:r>
      <w:r>
        <w:t xml:space="preserve"> bibaśa pūraba rase — beside himself in the rasa of the former (lila); rasika gadādhara — the rasika Gadadhara; śrīdhara gaurīdāsa haridāsa — Shridhara, Gauridasa, Haridasa; ko biracaba saba — who will describe them all; bhakata matta ati — the devotees are beside themselves; nirakhi gaura-mukha madhurima hāsa — seeing the sweet smile on Gaura's face</w:t>
      </w:r>
    </w:p>
    <w:p>
      <w:pPr>
        <w:spacing w:after="60"/>
        <w:ind w:left="510" w:hanging="510"/>
      </w:pPr>
      <w:r>
        <w:rPr>
          <w:b/>
          <w:i w:val="0"/>
        </w:rPr>
        <w:t>12.8.</w:t>
      </w:r>
      <w:r>
        <w:t xml:space="preserve"> In the bhava of the former lila, the rasika Gadadhara is beside himself; Shridhara, Gauridasa, Haridasa —</w:t>
      </w:r>
      <w:r>
        <w:br/>
      </w:r>
      <w:r>
        <w:t>who can describe them all? — the devotees are beyond themselves, seeing the sweet smile on Gaura's face.</w:t>
      </w:r>
      <w:r>
        <w:rPr>
          <w:b w:val="0"/>
          <w:i w:val="0"/>
          <w:vertAlign w:val="superscript"/>
        </w:rPr>
        <w:t>42</w:t>
      </w:r>
    </w:p>
    <w:p>
      <w:pPr>
        <w:spacing w:after="60"/>
        <w:ind w:left="567"/>
      </w:pPr>
      <w:r>
        <w:rPr>
          <w:rFonts w:cs="Noto Serif Bengali" w:hAnsi="Noto Serif Bengali"/>
          <w:sz w:val="24"/>
        </w:rPr>
        <w:t>সুরগণ গগনে মগন গণ সহ সুরপতি কত যতনে করত পরিহার ।</w:t>
      </w:r>
      <w:r>
        <w:br/>
      </w:r>
      <w:r>
        <w:rPr>
          <w:rFonts w:cs="Noto Serif Bengali" w:hAnsi="Noto Serif Bengali"/>
          <w:sz w:val="24"/>
        </w:rPr>
        <w:t>পার্বতীপতি চতুরানন পুলকিত ঝর ঝর নয়নে ঝরত জলধার ॥</w:t>
      </w:r>
    </w:p>
    <w:p>
      <w:pPr>
        <w:spacing w:after="60"/>
        <w:jc w:val="both"/>
      </w:pPr>
      <w:r>
        <w:rPr>
          <w:b w:val="0"/>
          <w:i/>
        </w:rPr>
        <w:t>suragaṇa gagane magana gaṇa saha surapati kata yatane karata parihāra |</w:t>
      </w:r>
      <w:r>
        <w:br/>
      </w:r>
      <w:r>
        <w:rPr>
          <w:b w:val="0"/>
          <w:i/>
        </w:rPr>
        <w:t>pārvatīpati caturānana pulakita jhara jhara nayane jharata jaladhāra ||</w:t>
      </w:r>
    </w:p>
    <w:p>
      <w:pPr>
        <w:spacing w:after="60"/>
        <w:jc w:val="both"/>
      </w:pPr>
      <w:r>
        <w:rPr>
          <w:b w:val="0"/>
          <w:i/>
        </w:rPr>
        <w:t>Word for word:</w:t>
      </w:r>
      <w:r>
        <w:t xml:space="preserve"> sura-gaṇa gagane magana gaṇa saha — the gods in the sky are immersed with their retinues; surapati kata yatane karata parihāra — Indra with much effort keeps aloof (hidden); pārvatī-pati caturānana pulakita — the Lord of Parvati and the Four-faced thrill; jhara jhara nayane jharata jala-dhāra — streams of tears pour from their eyes</w:t>
      </w:r>
    </w:p>
    <w:p>
      <w:pPr>
        <w:spacing w:after="60"/>
        <w:ind w:left="510" w:hanging="510"/>
      </w:pPr>
      <w:r>
        <w:rPr>
          <w:b/>
          <w:i w:val="0"/>
        </w:rPr>
        <w:t>12.9.</w:t>
      </w:r>
      <w:r>
        <w:t xml:space="preserve"> In the sky the gods with their retinues are immersed in bliss; the lord of the gods with effort keeps himself hidden;</w:t>
      </w:r>
      <w:r>
        <w:br/>
      </w:r>
      <w:r>
        <w:t>the Lord of Parvati and the Four-faced thrill, streams of tears pour from their eyes.</w:t>
      </w:r>
      <w:r>
        <w:rPr>
          <w:b w:val="0"/>
          <w:i w:val="0"/>
          <w:vertAlign w:val="superscript"/>
        </w:rPr>
        <w:t>43</w:t>
      </w:r>
    </w:p>
    <w:p>
      <w:pPr>
        <w:spacing w:after="60"/>
        <w:ind w:left="567"/>
      </w:pPr>
      <w:r>
        <w:rPr>
          <w:rFonts w:cs="Noto Serif Bengali" w:hAnsi="Noto Serif Bengali"/>
          <w:sz w:val="24"/>
        </w:rPr>
        <w:t>ত্রিভুবনে উলস শেষ যশ বরণত স্তুতি করু মুনি নব নাম উচারি ।</w:t>
      </w:r>
      <w:r>
        <w:br/>
      </w:r>
      <w:r>
        <w:rPr>
          <w:rFonts w:cs="Noto Serif Bengali" w:hAnsi="Noto Serif Bengali"/>
          <w:sz w:val="24"/>
        </w:rPr>
        <w:t>নরহরি-পহুঁ ব্রজভূষণ রসময় নদীয়াপুর-পরমানন্দকারী ॥</w:t>
      </w:r>
    </w:p>
    <w:p>
      <w:pPr>
        <w:spacing w:after="60"/>
        <w:jc w:val="both"/>
      </w:pPr>
      <w:r>
        <w:rPr>
          <w:b w:val="0"/>
          <w:i/>
        </w:rPr>
        <w:t>tribhubane ulasa śeṣa yaśa baraṇata stuti karu muni naba nāma ucāri |</w:t>
      </w:r>
      <w:r>
        <w:br/>
      </w:r>
      <w:r>
        <w:rPr>
          <w:b w:val="0"/>
          <w:i/>
        </w:rPr>
        <w:t>narahari-pahum̐ brajabhūṣaṇa rasamaya nadīyāpura-paramānandakārī ||</w:t>
      </w:r>
    </w:p>
    <w:p>
      <w:pPr>
        <w:spacing w:after="60"/>
        <w:jc w:val="both"/>
      </w:pPr>
      <w:r>
        <w:rPr>
          <w:b w:val="0"/>
          <w:i/>
        </w:rPr>
        <w:t>Word for word:</w:t>
      </w:r>
      <w:r>
        <w:t xml:space="preserve"> tribhubane ulasa — joyfully in the three worlds; śeṣa yaśa baraṇata — Shesha recounts the glory; stuti karu muni — the munis praise; naba nāma ucāri — uttering new names; narahari-pahum̐ — Narahari's Lord; braja-bhūṣaṇa rasamaya — ornament of Vraja, full of rasa; nadīyāpura-paramānanda-kārī — bestower of supreme bliss on Nadia</w:t>
      </w:r>
    </w:p>
    <w:p>
      <w:pPr>
        <w:spacing w:after="60"/>
        <w:ind w:left="510" w:hanging="510"/>
      </w:pPr>
      <w:r>
        <w:rPr>
          <w:b/>
          <w:i w:val="0"/>
        </w:rPr>
        <w:t>12.10.</w:t>
      </w:r>
      <w:r>
        <w:t xml:space="preserve"> Ananta-Shesha in the three worlds joyfully recounts His glory, the munis praise Him, uttering new names;</w:t>
      </w:r>
      <w:r>
        <w:br/>
      </w:r>
      <w:r>
        <w:t>the poet Narahari's Lord — the ornament of Vraja, full of rasa, bestower of supreme bliss on Nadia.</w:t>
      </w:r>
      <w:r>
        <w:rPr>
          <w:b w:val="0"/>
          <w:i w:val="0"/>
          <w:vertAlign w:val="superscript"/>
        </w:rPr>
        <w:t>44</w:t>
      </w:r>
    </w:p>
    <w:p>
      <w:pPr>
        <w:spacing w:after="60"/>
        <w:ind w:left="283"/>
      </w:pPr>
      <w:r>
        <w:rPr>
          <w:b/>
          <w:i w:val="0"/>
          <w:sz w:val="18"/>
        </w:rPr>
        <w:t>27.</w:t>
      </w:r>
      <w:r>
        <w:rPr>
          <w:sz w:val="18"/>
        </w:rPr>
        <w:t xml:space="preserve"> GPT1 — pp. 241–242, section on abhisheka and adhivasa (4.1), no. 14 ("suhai or mayura"); GPT2 — sec. 4.1, no. 14. The pada was not in the catalogue (new row NG-240). BR — 12th wave (ed. 1912, p. 893; ed. 1960, vv. 2662–2665): Narahari Chakravarti tells of the abhisheka in Srivasa's house and cites first the pada of Vasu Ghosha PK 1536 (chapter 1, no. 2), then this one and the next. GPT2 index — Chakravarti (p. 152, no. 14). Not in PK, KGC, PS. B. The abhisheka in Srivasa's house — CB Madhya 9 (mahaprakasha).</w:t>
      </w:r>
    </w:p>
    <w:p>
      <w:pPr>
        <w:spacing w:after="60"/>
        <w:ind w:left="283"/>
      </w:pPr>
      <w:r>
        <w:rPr>
          <w:b/>
          <w:i w:val="0"/>
          <w:sz w:val="18"/>
        </w:rPr>
        <w:t>28.</w:t>
      </w:r>
      <w:r>
        <w:rPr>
          <w:sz w:val="18"/>
        </w:rPr>
        <w:t xml:space="preserve"> The Yamuna, a dark river, down a golden mountain — the dark curls down the Lord's golden back.</w:t>
      </w:r>
    </w:p>
    <w:p>
      <w:pPr>
        <w:spacing w:after="60"/>
        <w:ind w:left="283"/>
      </w:pPr>
      <w:r>
        <w:rPr>
          <w:b/>
          <w:i w:val="0"/>
          <w:sz w:val="18"/>
        </w:rPr>
        <w:t>29.</w:t>
      </w:r>
      <w:r>
        <w:rPr>
          <w:sz w:val="18"/>
        </w:rPr>
        <w:t xml:space="preserve"> Jagadisha (Pandita), Vasudeva (Ghosha or Datta), Narayana, Mukunda (Datta), Madhava (Ghosha) — kirtana singers of Navadvipa. Shruti, jati, svara — terms of musical theory: microtones, classes of melodies, notes.</w:t>
      </w:r>
    </w:p>
    <w:p>
      <w:pPr>
        <w:spacing w:after="60"/>
        <w:ind w:left="283"/>
      </w:pPr>
      <w:r>
        <w:rPr>
          <w:b/>
          <w:i w:val="0"/>
          <w:sz w:val="18"/>
        </w:rPr>
        <w:t>30.</w:t>
      </w:r>
      <w:r>
        <w:rPr>
          <w:sz w:val="18"/>
        </w:rPr>
        <w:t xml:space="preserve"> Govinda (Ghosha) and Govindananda — kirtana singers; "dha-dha, dhik-dhik…" — rhythm syllables of the mridanga (khol).</w:t>
      </w:r>
    </w:p>
    <w:p>
      <w:pPr>
        <w:spacing w:after="60"/>
        <w:ind w:left="283"/>
      </w:pPr>
      <w:r>
        <w:rPr>
          <w:b/>
          <w:i w:val="0"/>
          <w:sz w:val="18"/>
        </w:rPr>
        <w:t>31.</w:t>
      </w:r>
      <w:r>
        <w:rPr>
          <w:sz w:val="18"/>
        </w:rPr>
        <w:t xml:space="preserve"> "The wives devoted to their husbands" (patibratā nārīgaṇa) — the women present at the abhisheka, as in the pada of Vasu Ghosha PK 1537 (chapter 1, no. 3); "jaya" and the cry "ulu" are auspicious acclamations.</w:t>
      </w:r>
    </w:p>
    <w:p>
      <w:pPr>
        <w:spacing w:after="60"/>
        <w:ind w:left="283"/>
      </w:pPr>
      <w:r>
        <w:rPr>
          <w:b/>
          <w:i w:val="0"/>
          <w:sz w:val="18"/>
        </w:rPr>
        <w:t>32.</w:t>
      </w:r>
      <w:r>
        <w:rPr>
          <w:sz w:val="18"/>
        </w:rPr>
        <w:t xml:space="preserve"> GPT1 — p. 242, no. 15 (dhanashi); GPT2 — sec. 4.1, no. 15 (in the catalogue NG-136, wrongly in the "nagari-bhava" section: it is the abhisheka, sec. 4.1). BR — 12th wave (ed. 1912, p. 894; ed. 1960, vv. 2666–2673), right after the preceding; then Ishana tells Srinivasa about Srivasa's maidservant Duhkhi, whom the Lord named Sukhi (CB Madhya 9). Not in PK, KGC, PS. B.</w:t>
      </w:r>
    </w:p>
    <w:p>
      <w:pPr>
        <w:spacing w:after="60"/>
        <w:ind w:left="283"/>
      </w:pPr>
      <w:r>
        <w:rPr>
          <w:b/>
          <w:i w:val="0"/>
          <w:sz w:val="18"/>
        </w:rPr>
        <w:t>33.</w:t>
      </w:r>
      <w:r>
        <w:rPr>
          <w:sz w:val="18"/>
        </w:rPr>
        <w:t xml:space="preserve"> "Ulu-ulu" (ulululu) — the auspicious cry of Bengali women at rites.</w:t>
      </w:r>
    </w:p>
    <w:p>
      <w:pPr>
        <w:spacing w:after="60"/>
        <w:ind w:left="283"/>
      </w:pPr>
      <w:r>
        <w:rPr>
          <w:b/>
          <w:i w:val="0"/>
          <w:sz w:val="18"/>
        </w:rPr>
        <w:t>34.</w:t>
      </w:r>
      <w:r>
        <w:rPr>
          <w:sz w:val="18"/>
        </w:rPr>
        <w:t xml:space="preserve"> "Offers himself" (āpanā nichaye) — Bengali nichhani: the rite of waving something around the beloved and offering oneself for his welfare; a sign of selfless love. Madana (Kama) swoons before the Lord's beauty.</w:t>
      </w:r>
    </w:p>
    <w:p>
      <w:pPr>
        <w:spacing w:after="60"/>
        <w:ind w:left="283"/>
      </w:pPr>
      <w:r>
        <w:rPr>
          <w:b/>
          <w:i w:val="0"/>
          <w:sz w:val="18"/>
        </w:rPr>
        <w:t>35.</w:t>
      </w:r>
      <w:r>
        <w:rPr>
          <w:sz w:val="18"/>
        </w:rPr>
        <w:t xml:space="preserve"> GPT1 — p. 242, no. 16 (suhai); GPT2 — sec. 4.1, no. 16 (in the catalogue NG-137, wrongly in the "nagari-bhava" section). Not in BR, PK, KGC, PS. The GPT2 index assigns p. 153 to Chakravarti — probably because of pada no. 15 on that page (no. 10). C.</w:t>
      </w:r>
    </w:p>
    <w:p>
      <w:pPr>
        <w:spacing w:after="60"/>
        <w:ind w:left="283"/>
      </w:pPr>
      <w:r>
        <w:rPr>
          <w:b/>
          <w:i w:val="0"/>
          <w:sz w:val="18"/>
        </w:rPr>
        <w:t>36.</w:t>
      </w:r>
      <w:r>
        <w:rPr>
          <w:sz w:val="18"/>
        </w:rPr>
        <w:t xml:space="preserve"> Gorochana — a yellow pigment for tilaka; chua (cuyā) — a fragrant resin, perfume. Shachi herself adorns her Son after the bathing — cf. CB Madhya 9.</w:t>
      </w:r>
    </w:p>
    <w:p>
      <w:pPr>
        <w:spacing w:after="60"/>
        <w:ind w:left="283"/>
      </w:pPr>
      <w:r>
        <w:rPr>
          <w:b/>
          <w:i w:val="0"/>
          <w:sz w:val="18"/>
        </w:rPr>
        <w:t>37.</w:t>
      </w:r>
      <w:r>
        <w:rPr>
          <w:sz w:val="18"/>
        </w:rPr>
        <w:t xml:space="preserve"> GPT1 — p. 244, no. 21 (gauri); GPT2 — sec. 4.1, no. 21 (in the catalogue PA-005, wrongly as a pada of Paramananda; excluded in chapter 11). BR — 12th wave (ed. 1912, pp. 846–847; ed. 1960, vv. 2018–2027): Ishana shows Srinivasa the place in Navadvipa where Gadadhara adorned the Lord with flowers and the associates performed arati to Him. GPT2 index — Chakravarti. Not in PK, KGC, PS. B.</w:t>
      </w:r>
    </w:p>
    <w:p>
      <w:pPr>
        <w:spacing w:after="60"/>
        <w:ind w:left="283"/>
      </w:pPr>
      <w:r>
        <w:rPr>
          <w:b/>
          <w:i w:val="0"/>
          <w:sz w:val="18"/>
        </w:rPr>
        <w:t>38.</w:t>
      </w:r>
      <w:r>
        <w:rPr>
          <w:sz w:val="18"/>
        </w:rPr>
        <w:t xml:space="preserve"> "Thief of the hearts of the young women of the world" — an epithet of Krishna applied to Gaura: the same motif as in no. 5 (note 15).</w:t>
      </w:r>
    </w:p>
    <w:p>
      <w:pPr>
        <w:spacing w:after="60"/>
        <w:ind w:left="283"/>
      </w:pPr>
      <w:r>
        <w:rPr>
          <w:b/>
          <w:i w:val="0"/>
          <w:sz w:val="18"/>
        </w:rPr>
        <w:t>39.</w:t>
      </w:r>
      <w:r>
        <w:rPr>
          <w:sz w:val="18"/>
        </w:rPr>
        <w:t xml:space="preserve"> "His own Lord" (nija nātha) — Advaita worships Gaura as the Lord whom He called down by His prayers (CC Adi 3).</w:t>
      </w:r>
    </w:p>
    <w:p>
      <w:pPr>
        <w:spacing w:after="60"/>
        <w:ind w:left="283"/>
      </w:pPr>
      <w:r>
        <w:rPr>
          <w:b/>
          <w:i w:val="0"/>
          <w:sz w:val="18"/>
        </w:rPr>
        <w:t>40.</w:t>
      </w:r>
      <w:r>
        <w:rPr>
          <w:sz w:val="18"/>
        </w:rPr>
        <w:t xml:space="preserve"> Srinivasa — Srivasa Pandita; Narahari with the chamara — Narahari Sarakara, the Lord's associate already in Navadvipa (cf. PK 2128, chapter 4, no. 4); Shuklambara — Shuklambara Brahmachari; Murari Gupta.</w:t>
      </w:r>
    </w:p>
    <w:p>
      <w:pPr>
        <w:spacing w:after="60"/>
        <w:ind w:left="283"/>
      </w:pPr>
      <w:r>
        <w:rPr>
          <w:b/>
          <w:i w:val="0"/>
          <w:sz w:val="18"/>
        </w:rPr>
        <w:t>41.</w:t>
      </w:r>
      <w:r>
        <w:rPr>
          <w:sz w:val="18"/>
        </w:rPr>
        <w:t xml:space="preserve"> Muraja, mridanga, changadaka — drums; nishana — kettledrum or horn; jhanjhari — small cymbals.</w:t>
      </w:r>
    </w:p>
    <w:p>
      <w:pPr>
        <w:spacing w:after="60"/>
        <w:ind w:left="283"/>
      </w:pPr>
      <w:r>
        <w:rPr>
          <w:b/>
          <w:i w:val="0"/>
          <w:sz w:val="18"/>
        </w:rPr>
        <w:t>42.</w:t>
      </w:r>
      <w:r>
        <w:rPr>
          <w:sz w:val="18"/>
        </w:rPr>
        <w:t xml:space="preserve"> "In the bhava of the former lila" (pūraba rase) — Gadadhara, in Krishna-lila Radha (Gaura-ganoddesha-dipika 147–153). Shridhara — the seller of plantain leaves (CB Madhya 9); Gauridasa — Gauridasa Pandita; Haridasa — Haridasa Thakura.</w:t>
      </w:r>
    </w:p>
    <w:p>
      <w:pPr>
        <w:spacing w:after="60"/>
        <w:ind w:left="283"/>
      </w:pPr>
      <w:r>
        <w:rPr>
          <w:b/>
          <w:i w:val="0"/>
          <w:sz w:val="18"/>
        </w:rPr>
        <w:t>43.</w:t>
      </w:r>
      <w:r>
        <w:rPr>
          <w:sz w:val="18"/>
        </w:rPr>
        <w:t xml:space="preserve"> The lord of the gods (surapati) — Indra; the Lord of Parvati — Shiva; the Four-faced — Brahma. "With effort keeps himself hidden" (yatane karata parihāra) — the gods are present invisibly.</w:t>
      </w:r>
    </w:p>
    <w:p>
      <w:pPr>
        <w:spacing w:after="60"/>
        <w:ind w:left="283"/>
      </w:pPr>
      <w:r>
        <w:rPr>
          <w:b/>
          <w:i w:val="0"/>
          <w:sz w:val="18"/>
        </w:rPr>
        <w:t>44.</w:t>
      </w:r>
      <w:r>
        <w:rPr>
          <w:sz w:val="18"/>
        </w:rPr>
        <w:t xml:space="preserve"> "The poet Narahari's Lord" (narahari-pahu, lit. "Narahari-Lord") — the Lord whom Narahari serves (cf. "nayanānanda-pahu" — "the Lord of Nayanananda", chapter 10): Chakravarti's usual form of signature. "Bestower of supreme bliss on Nadia" (nadīyāpura-paramānanda-kārī) — in the catalogue the word "paramānanda" was taken for the signature of the poet Paramananda.</w:t>
      </w:r>
    </w:p>
    <w:p>
      <w:pPr>
        <w:pStyle w:val="Heading2"/>
      </w:pPr>
      <w:r>
        <w:t>13. Narahari — "nācata gaura puraba-rase bhora…" (GPT1 p. 261, no. 44; BR)</w:t>
      </w:r>
    </w:p>
    <w:p>
      <w:pPr>
        <w:spacing w:after="60"/>
        <w:jc w:val="both"/>
      </w:pPr>
      <w:r>
        <w:rPr>
          <w:b w:val="0"/>
          <w:i/>
        </w:rPr>
        <w:t>Kirtana in Navadvipa: Gaura dances, absorbed in the rasa of the former lila; His smile dispels the darkness of sin, the earth trembles at His step; He roars like a lion, and the Kali age flees in fear; the associates sing, khol and kartals resound, the whole world is intoxicated. Raga somaraga. &lt;b&gt;Attribution: probably Chakravarti&lt;/b&gt; — the pada is in the BR (12th wave); Vrajabuli. With this pada begins the large cycle "Gaura's dance" of the GPT (sec. 4.2), almost all of which is known also from the BR.</w:t>
      </w:r>
      <w:r>
        <w:rPr>
          <w:b w:val="0"/>
          <w:i w:val="0"/>
          <w:vertAlign w:val="superscript"/>
        </w:rPr>
        <w:t>45</w:t>
      </w:r>
    </w:p>
    <w:p>
      <w:pPr>
        <w:spacing w:after="60"/>
        <w:ind w:left="567"/>
      </w:pPr>
      <w:r>
        <w:rPr>
          <w:rFonts w:cs="Noto Serif Bengali" w:hAnsi="Noto Serif Bengali"/>
          <w:sz w:val="24"/>
        </w:rPr>
        <w:t>নাচত গৌর পুরব-রসে ভোর ।</w:t>
      </w:r>
      <w:r>
        <w:br/>
      </w:r>
      <w:r>
        <w:rPr>
          <w:rFonts w:cs="Noto Serif Bengali" w:hAnsi="Noto Serif Bengali"/>
          <w:sz w:val="24"/>
        </w:rPr>
        <w:t>কনক-ধরাধর-গরব-বিভঞ্জন ঝলকত অঙ্গ অতনু-চিতচোর ॥ ধ্রু ॥</w:t>
      </w:r>
    </w:p>
    <w:p>
      <w:pPr>
        <w:spacing w:after="60"/>
        <w:jc w:val="both"/>
      </w:pPr>
      <w:r>
        <w:rPr>
          <w:b w:val="0"/>
          <w:i/>
        </w:rPr>
        <w:t>nācata gaura puraba-rase bhora |</w:t>
      </w:r>
      <w:r>
        <w:br/>
      </w:r>
      <w:r>
        <w:rPr>
          <w:b w:val="0"/>
          <w:i/>
        </w:rPr>
        <w:t>kanaka-dharādhara-garaba-bibhañjana jhalakata aṅga atanu-citacora || dhru ||</w:t>
      </w:r>
    </w:p>
    <w:p>
      <w:pPr>
        <w:spacing w:after="60"/>
        <w:jc w:val="both"/>
      </w:pPr>
      <w:r>
        <w:rPr>
          <w:b w:val="0"/>
          <w:i/>
        </w:rPr>
        <w:t>Word for word:</w:t>
      </w:r>
      <w:r>
        <w:t xml:space="preserve"> nācata gaura — Gaura dances; puraba-rase bhora — absorbed in the rasa of the former (lila); kanaka-dharādhara-garaba-bibhañjana — crushing the pride of a golden mountain; jhalakata aṅga — the body flashes; atanu-cita-cora — thief of the heart of the bodiless (Kama)</w:t>
      </w:r>
    </w:p>
    <w:p>
      <w:pPr>
        <w:spacing w:after="60"/>
        <w:ind w:left="510" w:hanging="510"/>
      </w:pPr>
      <w:r>
        <w:rPr>
          <w:b/>
          <w:i w:val="0"/>
        </w:rPr>
        <w:t>13.1.</w:t>
      </w:r>
      <w:r>
        <w:t xml:space="preserve"> </w:t>
      </w:r>
      <w:r>
        <w:rPr>
          <w:b w:val="0"/>
          <w:i/>
        </w:rPr>
        <w:t>(Refrain)</w:t>
      </w:r>
      <w:r>
        <w:t xml:space="preserve"> Gaura dances, absorbed in the rasa of the former lila;</w:t>
      </w:r>
      <w:r>
        <w:br/>
      </w:r>
      <w:r>
        <w:t>His body flashes, crushing the pride of a golden mountain — it steals the heart even of bodiless Kama.</w:t>
      </w:r>
      <w:r>
        <w:rPr>
          <w:b w:val="0"/>
          <w:i w:val="0"/>
          <w:vertAlign w:val="superscript"/>
        </w:rPr>
        <w:t>46</w:t>
      </w:r>
    </w:p>
    <w:p>
      <w:pPr>
        <w:spacing w:after="60"/>
        <w:ind w:left="567"/>
      </w:pPr>
      <w:r>
        <w:rPr>
          <w:rFonts w:cs="Noto Serif Bengali" w:hAnsi="Noto Serif Bengali"/>
          <w:sz w:val="24"/>
        </w:rPr>
        <w:t>হাসত মৃদু মৃদু বদন-চাঁদ-ছবি নাশত ঘোর কলুষ-আঁধিয়ার ।</w:t>
      </w:r>
      <w:r>
        <w:br/>
      </w:r>
      <w:r>
        <w:rPr>
          <w:rFonts w:cs="Noto Serif Bengali" w:hAnsi="Noto Serif Bengali"/>
          <w:sz w:val="24"/>
        </w:rPr>
        <w:t>ধরইতে তাল তরল পদপঙ্কজ কম্পই ধরণী সহই নাহি ভার ॥</w:t>
      </w:r>
    </w:p>
    <w:p>
      <w:pPr>
        <w:spacing w:after="60"/>
        <w:jc w:val="both"/>
      </w:pPr>
      <w:r>
        <w:rPr>
          <w:b w:val="0"/>
          <w:i/>
        </w:rPr>
        <w:t>hāsata mṛdu mṛdu badana-cām̐da-chabi nāśata ghora kaluṣa-ām̐dhiyāra |</w:t>
      </w:r>
      <w:r>
        <w:br/>
      </w:r>
      <w:r>
        <w:rPr>
          <w:b w:val="0"/>
          <w:i/>
        </w:rPr>
        <w:t>dharaite tāla tarala padapaṅkaja kampai dharaṇī sahai nāhi bhāra ||</w:t>
      </w:r>
    </w:p>
    <w:p>
      <w:pPr>
        <w:spacing w:after="60"/>
        <w:jc w:val="both"/>
      </w:pPr>
      <w:r>
        <w:rPr>
          <w:b w:val="0"/>
          <w:i/>
        </w:rPr>
        <w:t>Word for word:</w:t>
      </w:r>
      <w:r>
        <w:t xml:space="preserve"> hāsata mṛdu mṛdu — smiles softly; badana-cām̐da-chabi — the beauty of the moon-face; nāśata ghora kaluṣa-ām̐dhiyāra — destroys the dense darkness of sin; dharaite tāla — keeping the rhythm; tarala pada-paṅkaja — the light lotus feet; kampaī dharaṇī — the earth trembles; sahaī nāhi bhāra — cannot bear the weight</w:t>
      </w:r>
    </w:p>
    <w:p>
      <w:pPr>
        <w:spacing w:after="60"/>
        <w:ind w:left="510" w:hanging="510"/>
      </w:pPr>
      <w:r>
        <w:rPr>
          <w:b/>
          <w:i w:val="0"/>
        </w:rPr>
        <w:t>13.2.</w:t>
      </w:r>
      <w:r>
        <w:t xml:space="preserve"> Softly He smiles — the beauty of His moon-face destroys the dense darkness of sin;</w:t>
      </w:r>
      <w:r>
        <w:br/>
      </w:r>
      <w:r>
        <w:t>keeping the rhythm, His light lotus feet step — and the earth trembles, unable to bear their weight.</w:t>
      </w:r>
    </w:p>
    <w:p>
      <w:pPr>
        <w:spacing w:after="60"/>
        <w:ind w:left="567"/>
      </w:pPr>
      <w:r>
        <w:rPr>
          <w:rFonts w:cs="Noto Serif Bengali" w:hAnsi="Noto Serif Bengali"/>
          <w:sz w:val="24"/>
        </w:rPr>
        <w:t>তরুণ অরুণ-যুগ লোচন ডগমগ অবিরল বিপুল পুলককুল সাজি ।</w:t>
      </w:r>
      <w:r>
        <w:br/>
      </w:r>
      <w:r>
        <w:rPr>
          <w:rFonts w:cs="Noto Serif Bengali" w:hAnsi="Noto Serif Bengali"/>
          <w:sz w:val="24"/>
        </w:rPr>
        <w:t>গরজত সঘন সিংহ জিনি বিক্রম বলী কলিকাল বিপুল ভয়ে ভাজি ॥</w:t>
      </w:r>
    </w:p>
    <w:p>
      <w:pPr>
        <w:spacing w:after="60"/>
        <w:jc w:val="both"/>
      </w:pPr>
      <w:r>
        <w:rPr>
          <w:b w:val="0"/>
          <w:i/>
        </w:rPr>
        <w:t>taruṇa aruṇa-yuga locana ḍagamaga abirala bipula pulakakula sāji |</w:t>
      </w:r>
      <w:r>
        <w:br/>
      </w:r>
      <w:r>
        <w:rPr>
          <w:b w:val="0"/>
          <w:i/>
        </w:rPr>
        <w:t>garajata saghana siṃha jini bikrama balī kalikāla bipula bhaye bhāji ||</w:t>
      </w:r>
    </w:p>
    <w:p>
      <w:pPr>
        <w:spacing w:after="60"/>
        <w:jc w:val="both"/>
      </w:pPr>
      <w:r>
        <w:rPr>
          <w:b w:val="0"/>
          <w:i/>
        </w:rPr>
        <w:t>Word for word:</w:t>
      </w:r>
      <w:r>
        <w:t xml:space="preserve"> taruṇa aruṇa-yuga locana — the two eyes a young dawn; ḍagamaga — swaying; abirala bipula pulaka-kula sāji — adorned with constant abundant thrills; garajata saghana — roars again and again; siṃha jini bikrama — with might surpassing a lion; balī kalikāla — the mighty Kali age; bipula bhaye bhāji — flees in great fear</w:t>
      </w:r>
    </w:p>
    <w:p>
      <w:pPr>
        <w:spacing w:after="60"/>
        <w:ind w:left="510" w:hanging="510"/>
      </w:pPr>
      <w:r>
        <w:rPr>
          <w:b/>
          <w:i w:val="0"/>
        </w:rPr>
        <w:t>13.3.</w:t>
      </w:r>
      <w:r>
        <w:t xml:space="preserve"> His two eyes are the young dawn, swaying; He is adorned with constant, abundant thrills;</w:t>
      </w:r>
      <w:r>
        <w:br/>
      </w:r>
      <w:r>
        <w:t>again and again He roars with a might surpassing a lion's — and the mighty Kali age flees in great fear.</w:t>
      </w:r>
      <w:r>
        <w:rPr>
          <w:b w:val="0"/>
          <w:i w:val="0"/>
          <w:vertAlign w:val="superscript"/>
        </w:rPr>
        <w:t>47</w:t>
      </w:r>
    </w:p>
    <w:p>
      <w:pPr>
        <w:spacing w:after="60"/>
        <w:ind w:left="567"/>
      </w:pPr>
      <w:r>
        <w:rPr>
          <w:rFonts w:cs="Noto Serif Bengali" w:hAnsi="Noto Serif Bengali"/>
          <w:sz w:val="24"/>
        </w:rPr>
        <w:t>ভেদত গগন গানে প্রিয় পরিকর বায়ত খোল ললিত করতাল ।</w:t>
      </w:r>
      <w:r>
        <w:br/>
      </w:r>
      <w:r>
        <w:rPr>
          <w:rFonts w:cs="Noto Serif Bengali" w:hAnsi="Noto Serif Bengali"/>
          <w:sz w:val="24"/>
        </w:rPr>
        <w:t>মাতল অখিল লোক ভণ নরহরি ভুবন ভরল যশ বিশদ বিশাল ॥</w:t>
      </w:r>
    </w:p>
    <w:p>
      <w:pPr>
        <w:spacing w:after="60"/>
        <w:jc w:val="both"/>
      </w:pPr>
      <w:r>
        <w:rPr>
          <w:b w:val="0"/>
          <w:i/>
        </w:rPr>
        <w:t>bhedata gagana gāne priya parikara bāyata khola lalita karatāla |</w:t>
      </w:r>
      <w:r>
        <w:br/>
      </w:r>
      <w:r>
        <w:rPr>
          <w:b w:val="0"/>
          <w:i/>
        </w:rPr>
        <w:t>mātala akhila loka bhaṇa narahari bhubana bharala yaśa biśada biśāla ||</w:t>
      </w:r>
    </w:p>
    <w:p>
      <w:pPr>
        <w:spacing w:after="60"/>
        <w:jc w:val="both"/>
      </w:pPr>
      <w:r>
        <w:rPr>
          <w:b w:val="0"/>
          <w:i/>
        </w:rPr>
        <w:t>Word for word:</w:t>
      </w:r>
      <w:r>
        <w:t xml:space="preserve"> bhedata gagana — pierces the sky; gāne priya parikara — with the song of the dear associates; bāyata khola lalita karatāla — khol and graceful kartals play; mātala akhila loka — the whole world is intoxicated; bhaṇa narahari — says Narahari; bhubana bharala — has filled the world; yaśa biśada biśāla — pure, boundless fame</w:t>
      </w:r>
    </w:p>
    <w:p>
      <w:pPr>
        <w:spacing w:after="60"/>
        <w:ind w:left="510" w:hanging="510"/>
      </w:pPr>
      <w:r>
        <w:rPr>
          <w:b/>
          <w:i w:val="0"/>
        </w:rPr>
        <w:t>13.4.</w:t>
      </w:r>
      <w:r>
        <w:t xml:space="preserve"> The song of the dear associates pierces the sky, khol and graceful kartals play;</w:t>
      </w:r>
      <w:r>
        <w:br/>
      </w:r>
      <w:r>
        <w:t>the whole world is intoxicated, says Narahari — His pure, boundless fame has filled the universe.</w:t>
      </w:r>
    </w:p>
    <w:p>
      <w:pPr>
        <w:pStyle w:val="Heading2"/>
      </w:pPr>
      <w:r>
        <w:t>14. Narahari — "nṛtyata gauracandra janarañjana…" (GPT1 p. 262, no. 45; BR)</w:t>
      </w:r>
    </w:p>
    <w:p>
      <w:pPr>
        <w:spacing w:after="60"/>
        <w:jc w:val="both"/>
      </w:pPr>
      <w:r>
        <w:rPr>
          <w:b w:val="0"/>
          <w:i/>
        </w:rPr>
        <w:t>The dance of Gaura and Nityananda: both are golden mountains, Their glance steals Kama's pride, Their speech flows with nectar; the associates sing, the mardala sounds, the gods on the paths of the sky shower flowers, the world is full of the cry "Jaya!". Raga deshapala. &lt;b&gt;Attribution: probably Chakravarti&lt;/b&gt; — the pada is in the BR (12th wave); Vrajabuli.</w:t>
      </w:r>
      <w:r>
        <w:rPr>
          <w:b w:val="0"/>
          <w:i w:val="0"/>
          <w:vertAlign w:val="superscript"/>
        </w:rPr>
        <w:t>48</w:t>
      </w:r>
    </w:p>
    <w:p>
      <w:pPr>
        <w:spacing w:after="60"/>
        <w:ind w:left="567"/>
      </w:pPr>
      <w:r>
        <w:rPr>
          <w:rFonts w:cs="Noto Serif Bengali" w:hAnsi="Noto Serif Bengali"/>
          <w:sz w:val="24"/>
        </w:rPr>
        <w:t>নৃত্যত গৌরচন্দ্র জনরঞ্জন নিত্যানন্দ বিপদ-ভয়-ভঞ্জন কঞ্জ-নয়ন জিতি নব নব খঞ্জন চাহনি মনমথ-গরব হরে ।</w:t>
      </w:r>
      <w:r>
        <w:br/>
      </w:r>
      <w:r>
        <w:rPr>
          <w:rFonts w:cs="Noto Serif Bengali" w:hAnsi="Noto Serif Bengali"/>
          <w:sz w:val="24"/>
        </w:rPr>
        <w:t>ঝলকত দুহুঁ তনু কনক-ধরাধর নটন ঘটন পগ ধরত ধরণী পর হাস মিলিত মুখ লসত সুধাকর উচরি বচন জনু অমিয় ঝরে ॥</w:t>
      </w:r>
    </w:p>
    <w:p>
      <w:pPr>
        <w:spacing w:after="60"/>
        <w:jc w:val="both"/>
      </w:pPr>
      <w:r>
        <w:rPr>
          <w:b w:val="0"/>
          <w:i/>
        </w:rPr>
        <w:t>nṛtyata gauracandra janarañjana nityānanda bipada-bhaya-bhañjana kañja-nayana jiti naba naba khañjana cāhani manamatha-garaba hare |</w:t>
      </w:r>
      <w:r>
        <w:br/>
      </w:r>
      <w:r>
        <w:rPr>
          <w:b w:val="0"/>
          <w:i/>
        </w:rPr>
        <w:t>jhalakata duhum̐ tanu kanaka-dharādhara naṭana ghaṭana paga dharata dharaṇī para hāsa milita mukha lasata sudhākara ucari bacana janu amiya jhare ||</w:t>
      </w:r>
    </w:p>
    <w:p>
      <w:pPr>
        <w:spacing w:after="60"/>
        <w:jc w:val="both"/>
      </w:pPr>
      <w:r>
        <w:rPr>
          <w:b w:val="0"/>
          <w:i/>
        </w:rPr>
        <w:t>Word for word:</w:t>
      </w:r>
      <w:r>
        <w:t xml:space="preserve"> nṛtyata gauracandra jana-rañjana — dances Gaurachandra, delight of the people; nityānanda bipada-bhaya-bhañjana — Nityananda, destroyer of the fear of calamity; kañja-nayana jiti naba naba khañjana — lotus eyes surpassing ever-new khanjanas; cāhani manamatha-garaba hare — the glance steals Kama's pride; jhalakata duhum̐ tanu kanaka-dharādhara — both bodies flash, golden mountains; naṭana ghaṭana paga dharata dharaṇī para — in the dance the feet strike the earth; hāsa milita mukha lasata sudhākara — faces mingled with smiles shine like moons; ucari bacana janu amiya jhare — when they speak, it is as if nectar flowed</w:t>
      </w:r>
    </w:p>
    <w:p>
      <w:pPr>
        <w:spacing w:after="60"/>
        <w:ind w:left="510" w:hanging="510"/>
      </w:pPr>
      <w:r>
        <w:rPr>
          <w:b/>
          <w:i w:val="0"/>
        </w:rPr>
        <w:t>14.1.</w:t>
      </w:r>
      <w:r>
        <w:t xml:space="preserve"> Gaurachandra, the delight of the people, and Nityananda, the destroyer of the fear of calamity, dance: Their lotus eyes surpass</w:t>
      </w:r>
      <w:r>
        <w:br/>
      </w:r>
      <w:r>
        <w:t>ever-new khanjana birds, Their glance steals Kama's pride; both bodies flash — golden mountains; in the dance Their feet strike the</w:t>
      </w:r>
      <w:r>
        <w:br/>
      </w:r>
      <w:r>
        <w:t>earth; Their faces, mingled with smiles, shine like moons; when They speak, it is as if nectar were flowing.</w:t>
      </w:r>
      <w:r>
        <w:rPr>
          <w:b w:val="0"/>
          <w:i w:val="0"/>
          <w:vertAlign w:val="superscript"/>
        </w:rPr>
        <w:t>49</w:t>
      </w:r>
    </w:p>
    <w:p>
      <w:pPr>
        <w:spacing w:after="60"/>
        <w:ind w:left="567"/>
      </w:pPr>
      <w:r>
        <w:rPr>
          <w:rFonts w:cs="Noto Serif Bengali" w:hAnsi="Noto Serif Bengali"/>
          <w:sz w:val="24"/>
        </w:rPr>
        <w:t>শোভা নিরুপম ভণত না আয়ত বেষ্টিত পরিকর গুণগণ গায়ত মধুর মধুর মৃদু মর্দল বায়ত ধাধা ধিগি ধিগি ধিকট ধিলঙ্গ ।</w:t>
      </w:r>
      <w:r>
        <w:br/>
      </w:r>
      <w:r>
        <w:rPr>
          <w:rFonts w:cs="Noto Serif Bengali" w:hAnsi="Noto Serif Bengali"/>
          <w:sz w:val="24"/>
        </w:rPr>
        <w:t>গণ সহ সুরগণ গগন-পন্থ-গত ঘন ঘন সরস কুসুমবর বরষত জয় জয় জয় ধ্বনি ভুবন বিয়াপত নরহরি কহব কি প্রেম-তরঙ্গ ॥</w:t>
      </w:r>
    </w:p>
    <w:p>
      <w:pPr>
        <w:spacing w:after="60"/>
        <w:jc w:val="both"/>
      </w:pPr>
      <w:r>
        <w:rPr>
          <w:b w:val="0"/>
          <w:i/>
        </w:rPr>
        <w:t>śobhā nirupama bhaṇata nā āyata beṣṭita parikara guṇagaṇa gāyata madhura madhura mṛdu mardala bāyata dhādhā dhigi dhigi dhikaṭa dhilaṅga |</w:t>
      </w:r>
      <w:r>
        <w:br/>
      </w:r>
      <w:r>
        <w:rPr>
          <w:b w:val="0"/>
          <w:i/>
        </w:rPr>
        <w:t>gaṇa saha suragaṇa gagana-pantha-gata ghana ghana sarasa kusumabara baraṣata jaya jaya jaya dhvani bhubana biyāpata narahari kahaba ki prema-taraṅga ||</w:t>
      </w:r>
    </w:p>
    <w:p>
      <w:pPr>
        <w:spacing w:after="60"/>
        <w:jc w:val="both"/>
      </w:pPr>
      <w:r>
        <w:rPr>
          <w:b w:val="0"/>
          <w:i/>
        </w:rPr>
        <w:t>Word for word:</w:t>
      </w:r>
      <w:r>
        <w:t xml:space="preserve"> śobhā nirupama — peerless beauty; bhaṇata nā āyata — cannot be told; beṣṭita parikara — surrounding, the associates; guṇa-gaṇa gāyata — sing the virtues; madhura madhura mṛdu mardala bāyata — sweetly, softly the mardala plays; dhādhā dhigi dhigi dhikaṭa dhilaṅga — rhythm syllables; gaṇa saha sura-gaṇa — the gods with their retinues; gagana-pantha-gata — on the paths of the sky; ghana ghana sarasa kusuma-bara baraṣata — again and again shower choice flowers; jaya jaya jaya dhvani bhubana biyāpata — the cry "jaya" fills the world; narahari kahaba ki prema-taraṅga — what can Narahari say of the waves of prema</w:t>
      </w:r>
    </w:p>
    <w:p>
      <w:pPr>
        <w:spacing w:after="60"/>
        <w:ind w:left="510" w:hanging="510"/>
      </w:pPr>
      <w:r>
        <w:rPr>
          <w:b/>
          <w:i w:val="0"/>
        </w:rPr>
        <w:t>14.2.</w:t>
      </w:r>
      <w:r>
        <w:t xml:space="preserve"> Peerless is this beauty — it cannot be told; surrounding Them, the associates sing Their virtues; sweetly, sweetly, softly the</w:t>
      </w:r>
      <w:r>
        <w:br/>
      </w:r>
      <w:r>
        <w:t>mardala plays: "dha-dha, dhigi-dhigi, dhikat, dhilanga"; the gods with their retinues on the paths of the sky again and again shower</w:t>
      </w:r>
      <w:r>
        <w:br/>
      </w:r>
      <w:r>
        <w:t>choice flowers; the cry "Jaya, jaya, jaya" fills the world — what can Narahari say of the waves of prema?</w:t>
      </w:r>
    </w:p>
    <w:p>
      <w:pPr>
        <w:pStyle w:val="Heading2"/>
      </w:pPr>
      <w:r>
        <w:t>15. Narahari — "āju ki ānanda saṅkīrtane…" (GPT1 p. 262, no. 46; BR)</w:t>
      </w:r>
    </w:p>
    <w:p>
      <w:pPr>
        <w:spacing w:after="60"/>
        <w:jc w:val="both"/>
      </w:pPr>
      <w:r>
        <w:rPr>
          <w:b w:val="0"/>
          <w:i/>
        </w:rPr>
        <w:t>The sankirtana of Gaura and Nityananda: all are beside themselves with prema, from everyone's eyes rivers of tears flow, some fall on one another, others roar, tremble, embrace one another and cannot let go, take the dust of one another's feet and roll on the ground; Lord and servants are all alike in this. Raga kamoda. &lt;b&gt;Attribution: probably Chakravarti&lt;/b&gt; — the pada is in the BR (12th wave); simple Bengali tripadi.</w:t>
      </w:r>
      <w:r>
        <w:rPr>
          <w:b w:val="0"/>
          <w:i w:val="0"/>
          <w:vertAlign w:val="superscript"/>
        </w:rPr>
        <w:t>50</w:t>
      </w:r>
    </w:p>
    <w:p>
      <w:pPr>
        <w:spacing w:after="60"/>
        <w:ind w:left="567"/>
      </w:pPr>
      <w:r>
        <w:rPr>
          <w:rFonts w:cs="Noto Serif Bengali" w:hAnsi="Noto Serif Bengali"/>
          <w:sz w:val="24"/>
        </w:rPr>
        <w:t>আজু কি আনন্দ সংকীর্তনে ।</w:t>
      </w:r>
      <w:r>
        <w:br/>
      </w:r>
      <w:r>
        <w:rPr>
          <w:rFonts w:cs="Noto Serif Bengali" w:hAnsi="Noto Serif Bengali"/>
          <w:sz w:val="24"/>
        </w:rPr>
        <w:t>নাচে গৌর নিত্যানন্দ পরম আনন্দকন্দ প্রিয় পারিষদবৃন্দ সনে ॥ ধ্রু ॥</w:t>
      </w:r>
    </w:p>
    <w:p>
      <w:pPr>
        <w:spacing w:after="60"/>
        <w:jc w:val="both"/>
      </w:pPr>
      <w:r>
        <w:rPr>
          <w:b w:val="0"/>
          <w:i/>
        </w:rPr>
        <w:t>āju ki ānanda saṃkīrtane |</w:t>
      </w:r>
      <w:r>
        <w:br/>
      </w:r>
      <w:r>
        <w:rPr>
          <w:b w:val="0"/>
          <w:i/>
        </w:rPr>
        <w:t>nāce gaura nityānanda parama ānandakanda priya pāriṣadabṛnda sane || dhru ||</w:t>
      </w:r>
    </w:p>
    <w:p>
      <w:pPr>
        <w:spacing w:after="60"/>
        <w:jc w:val="both"/>
      </w:pPr>
      <w:r>
        <w:rPr>
          <w:b w:val="0"/>
          <w:i/>
        </w:rPr>
        <w:t>Word for word:</w:t>
      </w:r>
      <w:r>
        <w:t xml:space="preserve"> āju ki ānanda saṅkīrtane — what bliss today in the sankirtana; nāce gaura nityānanda — Gaura and Nityananda dance; parama ānanda-kanda — the root of supreme bliss; priya pāriṣada-bṛnda sane — with the dear associates</w:t>
      </w:r>
    </w:p>
    <w:p>
      <w:pPr>
        <w:spacing w:after="60"/>
        <w:ind w:left="510" w:hanging="510"/>
      </w:pPr>
      <w:r>
        <w:rPr>
          <w:b/>
          <w:i w:val="0"/>
        </w:rPr>
        <w:t>15.1.</w:t>
      </w:r>
      <w:r>
        <w:t xml:space="preserve"> </w:t>
      </w:r>
      <w:r>
        <w:rPr>
          <w:b w:val="0"/>
          <w:i/>
        </w:rPr>
        <w:t>(Refrain)</w:t>
      </w:r>
      <w:r>
        <w:t xml:space="preserve"> What bliss today in the sankirtana!</w:t>
      </w:r>
      <w:r>
        <w:br/>
      </w:r>
      <w:r>
        <w:t>Gaura and Nityananda dance — the root of supreme bliss — together with Their dear associates.</w:t>
      </w:r>
    </w:p>
    <w:p>
      <w:pPr>
        <w:spacing w:after="60"/>
        <w:ind w:left="567"/>
      </w:pPr>
      <w:r>
        <w:rPr>
          <w:rFonts w:cs="Noto Serif Bengali" w:hAnsi="Noto Serif Bengali"/>
          <w:sz w:val="24"/>
        </w:rPr>
        <w:t>নাচে বোলে ভাল ভাল বাজে খোল করতাল সবে মহা বিহ্বল প্রেমায় ।</w:t>
      </w:r>
      <w:r>
        <w:br/>
      </w:r>
      <w:r>
        <w:rPr>
          <w:rFonts w:cs="Noto Serif Bengali" w:hAnsi="Noto Serif Bengali"/>
          <w:sz w:val="24"/>
        </w:rPr>
        <w:t>নদীর প্রবাহ-পারা সবার নয়নে ধারা কেহ কেহ পড়ে কারু গায় ॥</w:t>
      </w:r>
    </w:p>
    <w:p>
      <w:pPr>
        <w:spacing w:after="60"/>
        <w:jc w:val="both"/>
      </w:pPr>
      <w:r>
        <w:rPr>
          <w:b w:val="0"/>
          <w:i/>
        </w:rPr>
        <w:t>nāce bole bhāla bhāla bāje khola karatāla sabe mahā bihvala premāya |</w:t>
      </w:r>
      <w:r>
        <w:br/>
      </w:r>
      <w:r>
        <w:rPr>
          <w:b w:val="0"/>
          <w:i/>
        </w:rPr>
        <w:t>nadīra prabāha-pārā sabāra nayane dhārā keha keha paṛe kāru gāya ||</w:t>
      </w:r>
    </w:p>
    <w:p>
      <w:pPr>
        <w:spacing w:after="60"/>
        <w:jc w:val="both"/>
      </w:pPr>
      <w:r>
        <w:rPr>
          <w:b w:val="0"/>
          <w:i/>
        </w:rPr>
        <w:t>Word for word:</w:t>
      </w:r>
      <w:r>
        <w:t xml:space="preserve"> nāce bole bhāla bhāla — dancing, they cry "well done, well done"; bāje khola karatāla — khol and kartals resound; sabe mahā bihvala premāya — all are beside themselves with prema; nadīra prabāha-pārā — like the current of a river; sabāra nayane dhārā — streams from everyone's eyes; keha keha paṛe kāru gāya — some fall on one another</w:t>
      </w:r>
    </w:p>
    <w:p>
      <w:pPr>
        <w:spacing w:after="60"/>
        <w:ind w:left="510" w:hanging="510"/>
      </w:pPr>
      <w:r>
        <w:rPr>
          <w:b/>
          <w:i w:val="0"/>
        </w:rPr>
        <w:t>15.2.</w:t>
      </w:r>
      <w:r>
        <w:t xml:space="preserve"> Dancing, they cry: "Well done, well done!"; khol and kartals resound — all are beside themselves with prema;</w:t>
      </w:r>
      <w:r>
        <w:br/>
      </w:r>
      <w:r>
        <w:t>from everyone's eyes pour streams like the current of a river; some fall upon one another.</w:t>
      </w:r>
    </w:p>
    <w:p>
      <w:pPr>
        <w:spacing w:after="60"/>
        <w:ind w:left="567"/>
      </w:pPr>
      <w:r>
        <w:rPr>
          <w:rFonts w:cs="Noto Serif Bengali" w:hAnsi="Noto Serif Bengali"/>
          <w:sz w:val="24"/>
        </w:rPr>
        <w:t>কেহ বা পুলকভরে হুঙ্কার গর্জন করে কাঁপে কেহ থির হৈতে নারে ।</w:t>
      </w:r>
      <w:r>
        <w:br/>
      </w:r>
      <w:r>
        <w:rPr>
          <w:rFonts w:cs="Noto Serif Bengali" w:hAnsi="Noto Serif Bengali"/>
          <w:sz w:val="24"/>
        </w:rPr>
        <w:t>কেহ কারু পানে চাঞা দুই বাহু পসারিয়া কোলে করি ছাড়িতে না পারে ॥</w:t>
      </w:r>
    </w:p>
    <w:p>
      <w:pPr>
        <w:spacing w:after="60"/>
        <w:jc w:val="both"/>
      </w:pPr>
      <w:r>
        <w:rPr>
          <w:b w:val="0"/>
          <w:i/>
        </w:rPr>
        <w:t>keha bā pulakabhare huṅkāra garjana kare kām̐pe keha thira haite nāre |</w:t>
      </w:r>
      <w:r>
        <w:br/>
      </w:r>
      <w:r>
        <w:rPr>
          <w:b w:val="0"/>
          <w:i/>
        </w:rPr>
        <w:t>keha kāru pāne cāñā dui bāhu pasāriyā kole kari chāṛite nā pāre ||</w:t>
      </w:r>
    </w:p>
    <w:p>
      <w:pPr>
        <w:spacing w:after="60"/>
        <w:jc w:val="both"/>
      </w:pPr>
      <w:r>
        <w:rPr>
          <w:b w:val="0"/>
          <w:i/>
        </w:rPr>
        <w:t>Word for word:</w:t>
      </w:r>
      <w:r>
        <w:t xml:space="preserve"> keha vā pulaka-bhare — someone, thrilling; huṅkāra garjana kare — roars and shouts; kām̐pe keha — someone trembles; thira haite nāre — cannot stand steady; keha kāru pāne cāñā — someone, looking at another; dui bāhu pasāriyā — spreading both arms; kole kari chāṛite nā pāre — embraces and cannot let go</w:t>
      </w:r>
    </w:p>
    <w:p>
      <w:pPr>
        <w:spacing w:after="60"/>
        <w:ind w:left="510" w:hanging="510"/>
      </w:pPr>
      <w:r>
        <w:rPr>
          <w:b/>
          <w:i w:val="0"/>
        </w:rPr>
        <w:t>15.3.</w:t>
      </w:r>
      <w:r>
        <w:t xml:space="preserve"> Someone, thrilling, roars and shouts aloud; someone trembles, unable to stand steady;</w:t>
      </w:r>
      <w:r>
        <w:br/>
      </w:r>
      <w:r>
        <w:t>someone, looking at another, opens his arms, embraces him — and cannot let him go.</w:t>
      </w:r>
    </w:p>
    <w:p>
      <w:pPr>
        <w:spacing w:after="60"/>
        <w:ind w:left="567"/>
      </w:pPr>
      <w:r>
        <w:rPr>
          <w:rFonts w:cs="Noto Serif Bengali" w:hAnsi="Noto Serif Bengali"/>
          <w:sz w:val="24"/>
        </w:rPr>
        <w:t>কেহ কারু পায় ধরে পদধূলি লয় শিরে কেহ ভূমে পড়ি গড়ি যায় ।</w:t>
      </w:r>
      <w:r>
        <w:br/>
      </w:r>
      <w:r>
        <w:rPr>
          <w:rFonts w:cs="Noto Serif Bengali" w:hAnsi="Noto Serif Bengali"/>
          <w:sz w:val="24"/>
        </w:rPr>
        <w:t>প্রভু ভৃত্য এক রীতি দেখি নরহরি অতি আনন্দে প্রভুর গুণ গায় ॥</w:t>
      </w:r>
    </w:p>
    <w:p>
      <w:pPr>
        <w:spacing w:after="60"/>
        <w:jc w:val="both"/>
      </w:pPr>
      <w:r>
        <w:rPr>
          <w:b w:val="0"/>
          <w:i/>
        </w:rPr>
        <w:t>keha kāru pāya dhare padadhūli laya śire keha bhūme paṛi gaṛi yāya |</w:t>
      </w:r>
      <w:r>
        <w:br/>
      </w:r>
      <w:r>
        <w:rPr>
          <w:b w:val="0"/>
          <w:i/>
        </w:rPr>
        <w:t>prabhu bhṛtya eka rīti dekhi narahari ati ānande prabhura guṇa gāya ||</w:t>
      </w:r>
    </w:p>
    <w:p>
      <w:pPr>
        <w:spacing w:after="60"/>
        <w:jc w:val="both"/>
      </w:pPr>
      <w:r>
        <w:rPr>
          <w:b w:val="0"/>
          <w:i/>
        </w:rPr>
        <w:t>Word for word:</w:t>
      </w:r>
      <w:r>
        <w:t xml:space="preserve"> keha kāru pāya dhare — someone seizes another's feet; pada-dhūli laya śire — puts the dust of the feet on his head; keha bhūme paṛi gaṛi yāya — someone falls to the ground and rolls; prabhu bhṛtya eka rīti — Lord and servants in one state; dekhi narahari ati ānande — seeing this, Narahari in great bliss; prabhura guṇa gāya — sings the Lord's virtues</w:t>
      </w:r>
    </w:p>
    <w:p>
      <w:pPr>
        <w:spacing w:after="60"/>
        <w:ind w:left="510" w:hanging="510"/>
      </w:pPr>
      <w:r>
        <w:rPr>
          <w:b/>
          <w:i w:val="0"/>
        </w:rPr>
        <w:t>15.4.</w:t>
      </w:r>
      <w:r>
        <w:t xml:space="preserve"> Someone seizes another's feet and puts the dust of his feet on his head; someone, falling to the ground, rolls in the dust;</w:t>
      </w:r>
      <w:r>
        <w:br/>
      </w:r>
      <w:r>
        <w:t>Lord and servants are in one state: seeing this, Narahari in great bliss sings the virtues of the Lord.</w:t>
      </w:r>
      <w:r>
        <w:rPr>
          <w:b w:val="0"/>
          <w:i w:val="0"/>
          <w:vertAlign w:val="superscript"/>
        </w:rPr>
        <w:t>51</w:t>
      </w:r>
    </w:p>
    <w:p>
      <w:pPr>
        <w:pStyle w:val="Heading2"/>
      </w:pPr>
      <w:r>
        <w:t>16. Narahari — "nācata gaurāṅga-cām̐da bibhora bhābete…" (GPT1 p. 262, no. 47)</w:t>
      </w:r>
    </w:p>
    <w:p>
      <w:pPr>
        <w:spacing w:after="60"/>
        <w:jc w:val="both"/>
      </w:pPr>
      <w:r>
        <w:rPr>
          <w:b w:val="0"/>
          <w:i/>
        </w:rPr>
        <w:t>Gauranga dances, seized by bhava; in the same bhava, on His left, Gadadhara dances; Nitai follows behind so that His golden body may not fall to the ground; the Lord embraces the fallen. Raga pathamanjari. &lt;b&gt;Attribution: not established&lt;/b&gt; — the pada is not in the BR (the GPT2 index, however, assigns its page to Chakravarti); simple Bengali payar.</w:t>
      </w:r>
      <w:r>
        <w:rPr>
          <w:b w:val="0"/>
          <w:i w:val="0"/>
          <w:vertAlign w:val="superscript"/>
        </w:rPr>
        <w:t>52</w:t>
      </w:r>
    </w:p>
    <w:p>
      <w:pPr>
        <w:spacing w:after="60"/>
        <w:ind w:left="567"/>
      </w:pPr>
      <w:r>
        <w:rPr>
          <w:rFonts w:cs="Noto Serif Bengali" w:hAnsi="Noto Serif Bengali"/>
          <w:sz w:val="24"/>
        </w:rPr>
        <w:t>নাচত গৌরাঙ্গচাঁদ বিভোর ভাবেতে ।</w:t>
      </w:r>
      <w:r>
        <w:br/>
      </w:r>
      <w:r>
        <w:rPr>
          <w:rFonts w:cs="Noto Serif Bengali" w:hAnsi="Noto Serif Bengali"/>
          <w:sz w:val="24"/>
        </w:rPr>
        <w:t>সেই ভাবে গদাধর নাচয়ে বামেতে ॥</w:t>
      </w:r>
    </w:p>
    <w:p>
      <w:pPr>
        <w:spacing w:after="60"/>
        <w:jc w:val="both"/>
      </w:pPr>
      <w:r>
        <w:rPr>
          <w:b w:val="0"/>
          <w:i/>
        </w:rPr>
        <w:t>nācata gaurāṅgacām̐da bibhora bhābete |</w:t>
      </w:r>
      <w:r>
        <w:br/>
      </w:r>
      <w:r>
        <w:rPr>
          <w:b w:val="0"/>
          <w:i/>
        </w:rPr>
        <w:t>sei bhābe gadādhara nācaye bāmete ||</w:t>
      </w:r>
    </w:p>
    <w:p>
      <w:pPr>
        <w:spacing w:after="60"/>
        <w:jc w:val="both"/>
      </w:pPr>
      <w:r>
        <w:rPr>
          <w:b w:val="0"/>
          <w:i/>
        </w:rPr>
        <w:t>Word for word:</w:t>
      </w:r>
      <w:r>
        <w:t xml:space="preserve"> nācata gaurāṅga-cām̐da — Gaurangachand dances; bibhora bhābete — seized by bhava; sei bhābe gadādhara — in the same bhava Gadadhara; nācaye bāmete — dances on the left</w:t>
      </w:r>
    </w:p>
    <w:p>
      <w:pPr>
        <w:spacing w:after="60"/>
        <w:ind w:left="510" w:hanging="510"/>
      </w:pPr>
      <w:r>
        <w:rPr>
          <w:b/>
          <w:i w:val="0"/>
        </w:rPr>
        <w:t>16.1.</w:t>
      </w:r>
      <w:r>
        <w:t xml:space="preserve"> Gaurangachand dances, seized by bhava;</w:t>
      </w:r>
      <w:r>
        <w:br/>
      </w:r>
      <w:r>
        <w:t>in the same bhava on His left dances Gadadhara.</w:t>
      </w:r>
    </w:p>
    <w:p>
      <w:pPr>
        <w:spacing w:after="60"/>
        <w:ind w:left="567"/>
      </w:pPr>
      <w:r>
        <w:rPr>
          <w:rFonts w:cs="Noto Serif Bengali" w:hAnsi="Noto Serif Bengali"/>
          <w:sz w:val="24"/>
        </w:rPr>
        <w:t>ভাদর-সোণার অঙ্গ ভূমে পড়ে পাছে ।</w:t>
      </w:r>
      <w:r>
        <w:br/>
      </w:r>
      <w:r>
        <w:rPr>
          <w:rFonts w:cs="Noto Serif Bengali" w:hAnsi="Noto Serif Bengali"/>
          <w:sz w:val="24"/>
        </w:rPr>
        <w:t>তাই সে নিতাইচাঁদ ফিরে পাছে পাছে ॥</w:t>
      </w:r>
    </w:p>
    <w:p>
      <w:pPr>
        <w:spacing w:after="60"/>
        <w:jc w:val="both"/>
      </w:pPr>
      <w:r>
        <w:rPr>
          <w:b w:val="0"/>
          <w:i/>
        </w:rPr>
        <w:t>bhādara-soṇāra aṅga bhūme paṛe pāche |</w:t>
      </w:r>
      <w:r>
        <w:br/>
      </w:r>
      <w:r>
        <w:rPr>
          <w:b w:val="0"/>
          <w:i/>
        </w:rPr>
        <w:t>tāi se nitāicām̐da phire pāche pāche ||</w:t>
      </w:r>
    </w:p>
    <w:p>
      <w:pPr>
        <w:spacing w:after="60"/>
        <w:jc w:val="both"/>
      </w:pPr>
      <w:r>
        <w:rPr>
          <w:b w:val="0"/>
          <w:i/>
        </w:rPr>
        <w:t>Word for word:</w:t>
      </w:r>
      <w:r>
        <w:t xml:space="preserve"> bhādara-soṇāra aṅga — the body of pure gold; bhūme paṛe pāche — lest it fall to the ground; tāi se nitāicām̐da — that is why Nitaichand; phire pāche pāche — keeps close behind</w:t>
      </w:r>
    </w:p>
    <w:p>
      <w:pPr>
        <w:spacing w:after="60"/>
        <w:ind w:left="510" w:hanging="510"/>
      </w:pPr>
      <w:r>
        <w:rPr>
          <w:b/>
          <w:i w:val="0"/>
        </w:rPr>
        <w:t>16.2.</w:t>
      </w:r>
      <w:r>
        <w:t xml:space="preserve"> Lest His body of pure gold should fall to the ground,</w:t>
      </w:r>
      <w:r>
        <w:br/>
      </w:r>
      <w:r>
        <w:t>Nitaichand keeps following close behind Him.</w:t>
      </w:r>
      <w:r>
        <w:rPr>
          <w:b w:val="0"/>
          <w:i w:val="0"/>
          <w:vertAlign w:val="superscript"/>
        </w:rPr>
        <w:t>53</w:t>
      </w:r>
    </w:p>
    <w:p>
      <w:pPr>
        <w:spacing w:after="60"/>
        <w:ind w:left="567"/>
      </w:pPr>
      <w:r>
        <w:rPr>
          <w:rFonts w:cs="Noto Serif Bengali" w:hAnsi="Noto Serif Bengali"/>
          <w:sz w:val="24"/>
        </w:rPr>
        <w:t>নাচে রে গৌরাঙ্গ আমার হেলিয়া দুলিয়া ।</w:t>
      </w:r>
      <w:r>
        <w:br/>
      </w:r>
      <w:r>
        <w:rPr>
          <w:rFonts w:cs="Noto Serif Bengali" w:hAnsi="Noto Serif Bengali"/>
          <w:sz w:val="24"/>
        </w:rPr>
        <w:t>বাজে খোল করতাল তাধিয়া তাধিয়া ॥</w:t>
      </w:r>
    </w:p>
    <w:p>
      <w:pPr>
        <w:spacing w:after="60"/>
        <w:jc w:val="both"/>
      </w:pPr>
      <w:r>
        <w:rPr>
          <w:b w:val="0"/>
          <w:i/>
        </w:rPr>
        <w:t>nāce re gaurāṅga āmāra heliyā duliyā |</w:t>
      </w:r>
      <w:r>
        <w:br/>
      </w:r>
      <w:r>
        <w:rPr>
          <w:b w:val="0"/>
          <w:i/>
        </w:rPr>
        <w:t>bāje khola karatāla tādhiyā tādhiyā ||</w:t>
      </w:r>
    </w:p>
    <w:p>
      <w:pPr>
        <w:spacing w:after="60"/>
        <w:jc w:val="both"/>
      </w:pPr>
      <w:r>
        <w:rPr>
          <w:b w:val="0"/>
          <w:i/>
        </w:rPr>
        <w:t>Word for word:</w:t>
      </w:r>
      <w:r>
        <w:t xml:space="preserve"> nāce re gaurāṅga āmāra — my Gauranga dances; heliyā duliyā — swaying, rocking; bāje khola karatāla — khol and kartals sound; tādhiyā tādhiyā — "ta-dhiya, ta-dhiya"</w:t>
      </w:r>
    </w:p>
    <w:p>
      <w:pPr>
        <w:spacing w:after="60"/>
        <w:ind w:left="510" w:hanging="510"/>
      </w:pPr>
      <w:r>
        <w:rPr>
          <w:b/>
          <w:i w:val="0"/>
        </w:rPr>
        <w:t>16.3.</w:t>
      </w:r>
      <w:r>
        <w:t xml:space="preserve"> My Gauranga dances, swaying, rocking;</w:t>
      </w:r>
      <w:r>
        <w:br/>
      </w:r>
      <w:r>
        <w:t>khol and kartals sound: "ta-dhiya, ta-dhiya".</w:t>
      </w:r>
    </w:p>
    <w:p>
      <w:pPr>
        <w:spacing w:after="60"/>
        <w:ind w:left="567"/>
      </w:pPr>
      <w:r>
        <w:rPr>
          <w:rFonts w:cs="Noto Serif Bengali" w:hAnsi="Noto Serif Bengali"/>
          <w:sz w:val="24"/>
        </w:rPr>
        <w:t>দুরগত পতিত ধরিয়া করু কোর ।</w:t>
      </w:r>
      <w:r>
        <w:br/>
      </w:r>
      <w:r>
        <w:rPr>
          <w:rFonts w:cs="Noto Serif Bengali" w:hAnsi="Noto Serif Bengali"/>
          <w:sz w:val="24"/>
        </w:rPr>
        <w:t>পামর এ নরহরি ও না রসে ভোর ॥</w:t>
      </w:r>
    </w:p>
    <w:p>
      <w:pPr>
        <w:spacing w:after="60"/>
        <w:jc w:val="both"/>
      </w:pPr>
      <w:r>
        <w:rPr>
          <w:b w:val="0"/>
          <w:i/>
        </w:rPr>
        <w:t>duragata patita dhariyā karu kora |</w:t>
      </w:r>
      <w:r>
        <w:br/>
      </w:r>
      <w:r>
        <w:rPr>
          <w:b w:val="0"/>
          <w:i/>
        </w:rPr>
        <w:t>pāmara e narahari o nā rase bhora ||</w:t>
      </w:r>
    </w:p>
    <w:p>
      <w:pPr>
        <w:spacing w:after="60"/>
        <w:jc w:val="both"/>
      </w:pPr>
      <w:r>
        <w:rPr>
          <w:b w:val="0"/>
          <w:i/>
        </w:rPr>
        <w:t>Word for word:</w:t>
      </w:r>
      <w:r>
        <w:t xml:space="preserve"> duragata patita — the fallen who have gone astray; dhariyā karu kora — He seizes and embraces; pāmara e narahari — only sinful Narahari; o nā rase bhora — is not immersed in that rasa</w:t>
      </w:r>
    </w:p>
    <w:p>
      <w:pPr>
        <w:spacing w:after="60"/>
        <w:ind w:left="510" w:hanging="510"/>
      </w:pPr>
      <w:r>
        <w:rPr>
          <w:b/>
          <w:i w:val="0"/>
        </w:rPr>
        <w:t>16.4.</w:t>
      </w:r>
      <w:r>
        <w:t xml:space="preserve"> He seizes and embraces the fallen who have gone astray —</w:t>
      </w:r>
      <w:r>
        <w:br/>
      </w:r>
      <w:r>
        <w:t>only sinful Narahari is not immersed in this rasa.</w:t>
      </w:r>
    </w:p>
    <w:p>
      <w:pPr>
        <w:pStyle w:val="Heading2"/>
      </w:pPr>
      <w:r>
        <w:t>17. Narahari — "nācata gauracandra guṇadhāma…" (GPT1 p. 263, no. 49; BR)</w:t>
      </w:r>
    </w:p>
    <w:p>
      <w:pPr>
        <w:spacing w:after="60"/>
        <w:jc w:val="both"/>
      </w:pPr>
      <w:r>
        <w:rPr>
          <w:b w:val="0"/>
          <w:i/>
        </w:rPr>
        <w:t>Gaura's dance: the radiance of His body outshines a golden mountain and lightning; His smile steals composure, earrings tremble, curls are decked with flowers, a garland on His chest, His arms in new play, His feet keeping the rhythm; the associates sing, khol and khamak resound. Raga bangala. &lt;b&gt;Attribution: probably Chakravarti&lt;/b&gt; — the pada is in the BR (12th wave); Vrajabuli.</w:t>
      </w:r>
      <w:r>
        <w:rPr>
          <w:b w:val="0"/>
          <w:i w:val="0"/>
          <w:vertAlign w:val="superscript"/>
        </w:rPr>
        <w:t>54</w:t>
      </w:r>
    </w:p>
    <w:p>
      <w:pPr>
        <w:spacing w:after="60"/>
        <w:ind w:left="567"/>
      </w:pPr>
      <w:r>
        <w:rPr>
          <w:rFonts w:cs="Noto Serif Bengali" w:hAnsi="Noto Serif Bengali"/>
          <w:sz w:val="24"/>
        </w:rPr>
        <w:t>নাচত গৌরচন্দ্র গুণধাম ।</w:t>
      </w:r>
      <w:r>
        <w:br/>
      </w:r>
      <w:r>
        <w:rPr>
          <w:rFonts w:cs="Noto Serif Bengali" w:hAnsi="Noto Serif Bengali"/>
          <w:sz w:val="24"/>
        </w:rPr>
        <w:t>ঝলকত অঙ্গ-কিরণ মনরঞ্জন কনক-মেরু দূরে দামিনী-দাম ॥ ধ্রু ॥</w:t>
      </w:r>
    </w:p>
    <w:p>
      <w:pPr>
        <w:spacing w:after="60"/>
        <w:jc w:val="both"/>
      </w:pPr>
      <w:r>
        <w:rPr>
          <w:b w:val="0"/>
          <w:i/>
        </w:rPr>
        <w:t>nācata gauracandra guṇadhāma |</w:t>
      </w:r>
      <w:r>
        <w:br/>
      </w:r>
      <w:r>
        <w:rPr>
          <w:b w:val="0"/>
          <w:i/>
        </w:rPr>
        <w:t>jhalakata aṅga-kiraṇa manarañjana kanaka-meru dūre dāminī-dāma || dhru ||</w:t>
      </w:r>
    </w:p>
    <w:p>
      <w:pPr>
        <w:spacing w:after="60"/>
        <w:jc w:val="both"/>
      </w:pPr>
      <w:r>
        <w:rPr>
          <w:b w:val="0"/>
          <w:i/>
        </w:rPr>
        <w:t>Word for word:</w:t>
      </w:r>
      <w:r>
        <w:t xml:space="preserve"> nācata gauracandra guṇadhāma — Gaurachandra dances, abode of virtues; jhalakata aṅga-kiraṇa — the radiance of the body flashes; mana-rañjana — charming the heart; kanaka-meru dūre — (casting) far away golden Meru; dāminī-dāma — and garlands of lightning</w:t>
      </w:r>
    </w:p>
    <w:p>
      <w:pPr>
        <w:spacing w:after="60"/>
        <w:ind w:left="510" w:hanging="510"/>
      </w:pPr>
      <w:r>
        <w:rPr>
          <w:b/>
          <w:i w:val="0"/>
        </w:rPr>
        <w:t>17.1.</w:t>
      </w:r>
      <w:r>
        <w:t xml:space="preserve"> </w:t>
      </w:r>
      <w:r>
        <w:rPr>
          <w:b w:val="0"/>
          <w:i/>
        </w:rPr>
        <w:t>(Refrain)</w:t>
      </w:r>
      <w:r>
        <w:t xml:space="preserve"> Gaurachandra dances, the abode of virtues;</w:t>
      </w:r>
      <w:r>
        <w:br/>
      </w:r>
      <w:r>
        <w:t>the radiance of His body flashes, charming the heart — it casts far away both golden Meru and garlands of lightning.</w:t>
      </w:r>
    </w:p>
    <w:p>
      <w:pPr>
        <w:spacing w:after="60"/>
        <w:ind w:left="567"/>
      </w:pPr>
      <w:r>
        <w:rPr>
          <w:rFonts w:cs="Noto Serif Bengali" w:hAnsi="Noto Serif Bengali"/>
          <w:sz w:val="24"/>
        </w:rPr>
        <w:t>বন্ধুর বদন মদন-মদ-মরদন মধুরিম হাস যুবতী-ধৃতি-হারী ।</w:t>
      </w:r>
      <w:r>
        <w:br/>
      </w:r>
      <w:r>
        <w:rPr>
          <w:rFonts w:cs="Noto Serif Bengali" w:hAnsi="Noto Serif Bengali"/>
          <w:sz w:val="24"/>
        </w:rPr>
        <w:t>শ্রুতি জিতি তরুণ-অরুণ মণিকুণ্ডল টলমল নয়নযুগল ছবি ভারি ॥</w:t>
      </w:r>
    </w:p>
    <w:p>
      <w:pPr>
        <w:spacing w:after="60"/>
        <w:jc w:val="both"/>
      </w:pPr>
      <w:r>
        <w:rPr>
          <w:b w:val="0"/>
          <w:i/>
        </w:rPr>
        <w:t>bandhura badana madana-mada-maradana madhurima hāsa yubatī-dhṛti-hārī |</w:t>
      </w:r>
      <w:r>
        <w:br/>
      </w:r>
      <w:r>
        <w:rPr>
          <w:b w:val="0"/>
          <w:i/>
        </w:rPr>
        <w:t>śruti jiti taruṇa-aruṇa maṇikuṇḍala ṭalamala nayanayugala chabi bhāri ||</w:t>
      </w:r>
    </w:p>
    <w:p>
      <w:pPr>
        <w:spacing w:after="60"/>
        <w:jc w:val="both"/>
      </w:pPr>
      <w:r>
        <w:rPr>
          <w:b w:val="0"/>
          <w:i/>
        </w:rPr>
        <w:t>Word for word:</w:t>
      </w:r>
      <w:r>
        <w:t xml:space="preserve"> bandhura badana — the lovely face; madana-mada-maradana — crushing Madana's pride; madhurima hāsa — the sweet smile; yubatī-dhṛti-hārī — stealing the composure of young wives; śruti jiti taruṇa-aruṇa maṇi-kuṇḍala — at the ears jewelled earrings surpassing the young dawn; ṭalamala nayana-yugala — both eyes sway; chabi bhāri — great is their beauty</w:t>
      </w:r>
    </w:p>
    <w:p>
      <w:pPr>
        <w:spacing w:after="60"/>
        <w:ind w:left="510" w:hanging="510"/>
      </w:pPr>
      <w:r>
        <w:rPr>
          <w:b/>
          <w:i w:val="0"/>
        </w:rPr>
        <w:t>17.2.</w:t>
      </w:r>
      <w:r>
        <w:t xml:space="preserve"> His lovely face crushes Madana's pride; His sweet smile steals the composure of young wives;</w:t>
      </w:r>
      <w:r>
        <w:br/>
      </w:r>
      <w:r>
        <w:t>at His ears tremble jewelled earrings surpassing the young dawn; both His eyes sway — how beautiful they are!</w:t>
      </w:r>
      <w:r>
        <w:rPr>
          <w:b w:val="0"/>
          <w:i w:val="0"/>
          <w:vertAlign w:val="superscript"/>
        </w:rPr>
        <w:t>55</w:t>
      </w:r>
    </w:p>
    <w:p>
      <w:pPr>
        <w:spacing w:after="60"/>
        <w:ind w:left="567"/>
      </w:pPr>
      <w:r>
        <w:rPr>
          <w:rFonts w:cs="Noto Serif Bengali" w:hAnsi="Noto Serif Bengali"/>
          <w:sz w:val="24"/>
        </w:rPr>
        <w:t>চাঁচর চিকণ কেশ কুসুমাঞ্চিত চপল চারু উরে মণ্ডিত মাল ।</w:t>
      </w:r>
      <w:r>
        <w:br/>
      </w:r>
      <w:r>
        <w:rPr>
          <w:rFonts w:cs="Noto Serif Bengali" w:hAnsi="Noto Serif Bengali"/>
          <w:sz w:val="24"/>
        </w:rPr>
        <w:t>অভিনব বাহুভঙ্গী ভর নিরুপম ধরত চরণতলে সুললিত তাল ॥</w:t>
      </w:r>
    </w:p>
    <w:p>
      <w:pPr>
        <w:spacing w:after="60"/>
        <w:jc w:val="both"/>
      </w:pPr>
      <w:r>
        <w:rPr>
          <w:b w:val="0"/>
          <w:i/>
        </w:rPr>
        <w:t>cām̐cara cikaṇa keśa kusumāñcita capala cāru ure maṇḍita māla |</w:t>
      </w:r>
      <w:r>
        <w:br/>
      </w:r>
      <w:r>
        <w:rPr>
          <w:b w:val="0"/>
          <w:i/>
        </w:rPr>
        <w:t>abhinaba bāhubhaṅgī bhara nirupama dharata caraṇatale sulalita tāla ||</w:t>
      </w:r>
    </w:p>
    <w:p>
      <w:pPr>
        <w:spacing w:after="60"/>
        <w:jc w:val="both"/>
      </w:pPr>
      <w:r>
        <w:rPr>
          <w:b w:val="0"/>
          <w:i/>
        </w:rPr>
        <w:t>Word for word:</w:t>
      </w:r>
      <w:r>
        <w:t xml:space="preserve"> cām̐cara cikaṇa keśa — smooth curling locks; kusumāñcita — decked with flowers; capala cāru ure maṇḍita māla — on the restless lovely chest an adorning garland; abhinaba bāhu-bhaṅgī bhara nirupama — in the peerless, ever-new play of the arms; dharata caraṇa-tale sulalita tāla — the feet keep a graceful rhythm</w:t>
      </w:r>
    </w:p>
    <w:p>
      <w:pPr>
        <w:spacing w:after="60"/>
        <w:ind w:left="510" w:hanging="510"/>
      </w:pPr>
      <w:r>
        <w:rPr>
          <w:b/>
          <w:i w:val="0"/>
        </w:rPr>
        <w:t>17.3.</w:t>
      </w:r>
      <w:r>
        <w:t xml:space="preserve"> His smooth curling locks are decked with flowers; on His restless, lovely chest — a garland;</w:t>
      </w:r>
      <w:r>
        <w:br/>
      </w:r>
      <w:r>
        <w:t>in the peerless, ever-new play of His arms His feet keep a graceful rhythm.</w:t>
      </w:r>
    </w:p>
    <w:p>
      <w:pPr>
        <w:spacing w:after="60"/>
        <w:ind w:left="567"/>
      </w:pPr>
      <w:r>
        <w:rPr>
          <w:rFonts w:cs="Noto Serif Bengali" w:hAnsi="Noto Serif Bengali"/>
          <w:sz w:val="24"/>
        </w:rPr>
        <w:t>পহুঁ চলু পাশ লসত প্রিয় পরিকর গায়ত মধুর রাগ রস মাতি ।</w:t>
      </w:r>
      <w:r>
        <w:br/>
      </w:r>
      <w:r>
        <w:rPr>
          <w:rFonts w:cs="Noto Serif Bengali" w:hAnsi="Noto Serif Bengali"/>
          <w:sz w:val="24"/>
        </w:rPr>
        <w:t>উলসিত সকল ভুবন ভণ নরহরি বায়ত খোল খমক বহু ভাঁতি ॥</w:t>
      </w:r>
    </w:p>
    <w:p>
      <w:pPr>
        <w:spacing w:after="60"/>
        <w:jc w:val="both"/>
      </w:pPr>
      <w:r>
        <w:rPr>
          <w:b w:val="0"/>
          <w:i/>
        </w:rPr>
        <w:t>pahum̐ calu pāśa lasata priya parikara gāyata madhura rāga rasa māti |</w:t>
      </w:r>
      <w:r>
        <w:br/>
      </w:r>
      <w:r>
        <w:rPr>
          <w:b w:val="0"/>
          <w:i/>
        </w:rPr>
        <w:t>ulasita sakala bhubana bhaṇa narahari bāyata khola khamaka bahu bhām̐ti ||</w:t>
      </w:r>
    </w:p>
    <w:p>
      <w:pPr>
        <w:spacing w:after="60"/>
        <w:jc w:val="both"/>
      </w:pPr>
      <w:r>
        <w:rPr>
          <w:b w:val="0"/>
          <w:i/>
        </w:rPr>
        <w:t>Word for word:</w:t>
      </w:r>
      <w:r>
        <w:t xml:space="preserve"> pahum̐ calu — the Lord moves; pāśa lasata priya parikara — beside Him shine the dear associates; gāyata madhura rāga — sing sweet ragas; rasa māti — intoxicated with rasa; ulasita sakala bhubana — the whole world rejoices; bhaṇa narahari — says Narahari; bāyata khola khamaka bahu bhām̐ti — khol and khamak sound in many ways</w:t>
      </w:r>
    </w:p>
    <w:p>
      <w:pPr>
        <w:spacing w:after="60"/>
        <w:ind w:left="510" w:hanging="510"/>
      </w:pPr>
      <w:r>
        <w:rPr>
          <w:b/>
          <w:i w:val="0"/>
        </w:rPr>
        <w:t>17.4.</w:t>
      </w:r>
      <w:r>
        <w:t xml:space="preserve"> The Lord moves, beside Him shine the dear associates, singing sweet ragas, intoxicated with rasa;</w:t>
      </w:r>
      <w:r>
        <w:br/>
      </w:r>
      <w:r>
        <w:t>the whole world rejoices, says Narahari; khol and khamak sound in every manner.</w:t>
      </w:r>
    </w:p>
    <w:p>
      <w:pPr>
        <w:pStyle w:val="Heading2"/>
      </w:pPr>
      <w:r>
        <w:t>18. Narahari — "nācata gauracandra naṭabhūpa…" (GPT1 p. 263, no. 50; BR)</w:t>
      </w:r>
    </w:p>
    <w:p>
      <w:pPr>
        <w:spacing w:after="60"/>
        <w:jc w:val="both"/>
      </w:pPr>
      <w:r>
        <w:rPr>
          <w:b w:val="0"/>
          <w:i/>
        </w:rPr>
        <w:t>The dance of Gaura, king of dancers: a form crushing the pride of a hundred thousand Kamas; He roars in bhava, spreads His arms, smiles, His face is the autumn moon; the devotees sing, outdoing the kinnaras, the ocean of prema has flooded the earth — only Narahari it does not touch. Raga belavali. &lt;b&gt;Attribution: probably Chakravarti&lt;/b&gt; — the pada is in the BR (12th wave); Vrajabuli.</w:t>
      </w:r>
      <w:r>
        <w:rPr>
          <w:b w:val="0"/>
          <w:i w:val="0"/>
          <w:vertAlign w:val="superscript"/>
        </w:rPr>
        <w:t>56</w:t>
      </w:r>
    </w:p>
    <w:p>
      <w:pPr>
        <w:spacing w:after="60"/>
        <w:ind w:left="567"/>
      </w:pPr>
      <w:r>
        <w:rPr>
          <w:rFonts w:cs="Noto Serif Bengali" w:hAnsi="Noto Serif Bengali"/>
          <w:sz w:val="24"/>
        </w:rPr>
        <w:t>নাচত গৌরচন্দ্র নটভূপ ।</w:t>
      </w:r>
      <w:r>
        <w:br/>
      </w:r>
      <w:r>
        <w:rPr>
          <w:rFonts w:cs="Noto Serif Bengali" w:hAnsi="Noto Serif Bengali"/>
          <w:sz w:val="24"/>
        </w:rPr>
        <w:t>মনমথ-লাখ-গরব-ভর-ভঞ্জন অখিল-ভুবনজন-রঞ্জন রূপ ॥ ধ্রু ॥</w:t>
      </w:r>
    </w:p>
    <w:p>
      <w:pPr>
        <w:spacing w:after="60"/>
        <w:jc w:val="both"/>
      </w:pPr>
      <w:r>
        <w:rPr>
          <w:b w:val="0"/>
          <w:i/>
        </w:rPr>
        <w:t>nācata gauracandra naṭabhūpa |</w:t>
      </w:r>
      <w:r>
        <w:br/>
      </w:r>
      <w:r>
        <w:rPr>
          <w:b w:val="0"/>
          <w:i/>
        </w:rPr>
        <w:t>manamatha-lākha-garaba-bhara-bhañjana akhila-bhubanajana-rañjana rūpa || dhru ||</w:t>
      </w:r>
    </w:p>
    <w:p>
      <w:pPr>
        <w:spacing w:after="60"/>
        <w:jc w:val="both"/>
      </w:pPr>
      <w:r>
        <w:rPr>
          <w:b w:val="0"/>
          <w:i/>
        </w:rPr>
        <w:t>Word for word:</w:t>
      </w:r>
      <w:r>
        <w:t xml:space="preserve"> nācata gauracandra naṭa-bhūpa — Gaurachandra dances, king of dancers; manamatha-lākha-garaba-bhara-bhañjana — crushing the pride of a hundred thousand Kamas; akhila-bhubana-jana-rañjana rūpa — a form delighting the people of all the worlds</w:t>
      </w:r>
    </w:p>
    <w:p>
      <w:pPr>
        <w:spacing w:after="60"/>
        <w:ind w:left="510" w:hanging="510"/>
      </w:pPr>
      <w:r>
        <w:rPr>
          <w:b/>
          <w:i w:val="0"/>
        </w:rPr>
        <w:t>18.1.</w:t>
      </w:r>
      <w:r>
        <w:t xml:space="preserve"> </w:t>
      </w:r>
      <w:r>
        <w:rPr>
          <w:b w:val="0"/>
          <w:i/>
        </w:rPr>
        <w:t>(Refrain)</w:t>
      </w:r>
      <w:r>
        <w:t xml:space="preserve"> Gaurachandra dances, the king of dancers:</w:t>
      </w:r>
      <w:r>
        <w:br/>
      </w:r>
      <w:r>
        <w:t>a form crushing the pride of a hundred thousand Kamas — the delight of the people of all the worlds.</w:t>
      </w:r>
    </w:p>
    <w:p>
      <w:pPr>
        <w:spacing w:after="60"/>
        <w:ind w:left="567"/>
      </w:pPr>
      <w:r>
        <w:rPr>
          <w:rFonts w:cs="Noto Serif Bengali" w:hAnsi="Noto Serif Bengali"/>
          <w:sz w:val="24"/>
        </w:rPr>
        <w:t>অবিরত অতুল ভাবভরে গর গর গরজত অতি অদভুত রুচিকারী ।</w:t>
      </w:r>
      <w:r>
        <w:br/>
      </w:r>
      <w:r>
        <w:rPr>
          <w:rFonts w:cs="Noto Serif Bengali" w:hAnsi="Noto Serif Bengali"/>
          <w:sz w:val="24"/>
        </w:rPr>
        <w:t>মঙ্গলময় পদ ধরত ধরণী পর করত ভঙ্গী ভুজযুগল পসারি ॥</w:t>
      </w:r>
    </w:p>
    <w:p>
      <w:pPr>
        <w:spacing w:after="60"/>
        <w:jc w:val="both"/>
      </w:pPr>
      <w:r>
        <w:rPr>
          <w:b w:val="0"/>
          <w:i/>
        </w:rPr>
        <w:t>abirata atula bhābabhare gara gara garajata ati adabhuta rucikārī |</w:t>
      </w:r>
      <w:r>
        <w:br/>
      </w:r>
      <w:r>
        <w:rPr>
          <w:b w:val="0"/>
          <w:i/>
        </w:rPr>
        <w:t>maṅgalamaya pada dharata dharaṇī para karata bhaṅgī bhujayugala pasāri ||</w:t>
      </w:r>
    </w:p>
    <w:p>
      <w:pPr>
        <w:spacing w:after="60"/>
        <w:jc w:val="both"/>
      </w:pPr>
      <w:r>
        <w:rPr>
          <w:b w:val="0"/>
          <w:i/>
        </w:rPr>
        <w:t>Word for word:</w:t>
      </w:r>
      <w:r>
        <w:t xml:space="preserve"> abirata atula bhāba-bhare gara gara — ceaselessly seized by peerless bhava; garajata ati adabhuta rucikārī — roars wondrously, beautifully; maṅgalamaya pada dharata dharaṇī para — sets the auspicious feet on the earth; karata bhaṅgī bhuja-yugala pasāri — moves with both arms outspread</w:t>
      </w:r>
    </w:p>
    <w:p>
      <w:pPr>
        <w:spacing w:after="60"/>
        <w:ind w:left="510" w:hanging="510"/>
      </w:pPr>
      <w:r>
        <w:rPr>
          <w:b/>
          <w:i w:val="0"/>
        </w:rPr>
        <w:t>18.2.</w:t>
      </w:r>
      <w:r>
        <w:t xml:space="preserve"> Ceaselessly seized by peerless bhava, He roars — wondrously, beautifully;</w:t>
      </w:r>
      <w:r>
        <w:br/>
      </w:r>
      <w:r>
        <w:t>He sets His auspicious feet on the earth, moves with both arms outspread.</w:t>
      </w:r>
    </w:p>
    <w:p>
      <w:pPr>
        <w:spacing w:after="60"/>
        <w:ind w:left="567"/>
      </w:pPr>
      <w:r>
        <w:rPr>
          <w:rFonts w:cs="Noto Serif Bengali" w:hAnsi="Noto Serif Bengali"/>
          <w:sz w:val="24"/>
        </w:rPr>
        <w:t>হাসত মধুর অধর মৃদু লাবণি শরদ-চাঁদ জিনি বদন-বিলাস ।</w:t>
      </w:r>
      <w:r>
        <w:br/>
      </w:r>
      <w:r>
        <w:rPr>
          <w:rFonts w:cs="Noto Serif Bengali" w:hAnsi="Noto Serif Bengali"/>
          <w:sz w:val="24"/>
        </w:rPr>
        <w:t>টলমল অরুণ কমলদল-লোচন কৌনে করয় কত রস পরকাশ ॥</w:t>
      </w:r>
    </w:p>
    <w:p>
      <w:pPr>
        <w:spacing w:after="60"/>
        <w:jc w:val="both"/>
      </w:pPr>
      <w:r>
        <w:rPr>
          <w:b w:val="0"/>
          <w:i/>
        </w:rPr>
        <w:t>hāsata madhura adhara mṛdu lābaṇi śarada-cām̐da jini badana-bilāsa |</w:t>
      </w:r>
      <w:r>
        <w:br/>
      </w:r>
      <w:r>
        <w:rPr>
          <w:b w:val="0"/>
          <w:i/>
        </w:rPr>
        <w:t>ṭalamala aruṇa kamaladala-locana kaune karaya kata rasa parakāśa ||</w:t>
      </w:r>
    </w:p>
    <w:p>
      <w:pPr>
        <w:spacing w:after="60"/>
        <w:jc w:val="both"/>
      </w:pPr>
      <w:r>
        <w:rPr>
          <w:b w:val="0"/>
          <w:i/>
        </w:rPr>
        <w:t>Word for word:</w:t>
      </w:r>
      <w:r>
        <w:t xml:space="preserve"> hāsata madhura — smiles sweetly; adhara mṛdu lābaṇi — the lips soft and lovely; śarada-cām̐da jini badana-bilāsa — the play of the face surpasses the autumn moon; ṭalamala aruṇa kamala-dala-locana — the eyes, red lotus petals, sway; kaune karaya kata rasa parakāśa — who can tell how much rasa He reveals</w:t>
      </w:r>
    </w:p>
    <w:p>
      <w:pPr>
        <w:spacing w:after="60"/>
        <w:ind w:left="510" w:hanging="510"/>
      </w:pPr>
      <w:r>
        <w:rPr>
          <w:b/>
          <w:i w:val="0"/>
        </w:rPr>
        <w:t>18.3.</w:t>
      </w:r>
      <w:r>
        <w:t xml:space="preserve"> Sweetly He smiles, His lips soft and lovely, the play of His face surpasses the autumn moon;</w:t>
      </w:r>
      <w:r>
        <w:br/>
      </w:r>
      <w:r>
        <w:t>His eyes, petals of a red lotus, sway: who can tell how much rasa He reveals?</w:t>
      </w:r>
    </w:p>
    <w:p>
      <w:pPr>
        <w:spacing w:after="60"/>
        <w:ind w:left="567"/>
      </w:pPr>
      <w:r>
        <w:rPr>
          <w:rFonts w:cs="Noto Serif Bengali" w:hAnsi="Noto Serif Bengali"/>
          <w:sz w:val="24"/>
        </w:rPr>
        <w:t>গায়ত মধুর ভকতগণ নব নব কিন্নর-নিকর দরপ করু চূর ।</w:t>
      </w:r>
      <w:r>
        <w:br/>
      </w:r>
      <w:r>
        <w:rPr>
          <w:rFonts w:cs="Noto Serif Bengali" w:hAnsi="Noto Serif Bengali"/>
          <w:sz w:val="24"/>
        </w:rPr>
        <w:t>উথলল প্রেমসিন্ধু মহী ভাসল নরহরি কুমতি পরশ রহু দূর ॥</w:t>
      </w:r>
    </w:p>
    <w:p>
      <w:pPr>
        <w:spacing w:after="60"/>
        <w:jc w:val="both"/>
      </w:pPr>
      <w:r>
        <w:rPr>
          <w:b w:val="0"/>
          <w:i/>
        </w:rPr>
        <w:t>gāyata madhura bhakatagaṇa naba naba kinnara-nikara darapa karu cūra |</w:t>
      </w:r>
      <w:r>
        <w:br/>
      </w:r>
      <w:r>
        <w:rPr>
          <w:b w:val="0"/>
          <w:i/>
        </w:rPr>
        <w:t>uthalala premasindhu mahī bhāsala narahari kumati paraśa rahu dūra ||</w:t>
      </w:r>
    </w:p>
    <w:p>
      <w:pPr>
        <w:spacing w:after="60"/>
        <w:jc w:val="both"/>
      </w:pPr>
      <w:r>
        <w:rPr>
          <w:b w:val="0"/>
          <w:i/>
        </w:rPr>
        <w:t>Word for word:</w:t>
      </w:r>
      <w:r>
        <w:t xml:space="preserve"> gāyata madhura bhakata-gaṇa naba naba — the devotees sing sweetly ever-new (songs); kinnara-nikara darapa karu cūra — crush the pride of the host of kinnaras; uthalala prema-sindhu — the ocean of prema surged; mahī bhāsala — flooded the earth; narahari kumati — foolish Narahari; paraśa rahu dūra — remained far from its touch</w:t>
      </w:r>
    </w:p>
    <w:p>
      <w:pPr>
        <w:spacing w:after="60"/>
        <w:ind w:left="510" w:hanging="510"/>
      </w:pPr>
      <w:r>
        <w:rPr>
          <w:b/>
          <w:i w:val="0"/>
        </w:rPr>
        <w:t>18.4.</w:t>
      </w:r>
      <w:r>
        <w:t xml:space="preserve"> Sweetly the devotees sing ever-new songs, crushing the pride of the host of kinnaras;</w:t>
      </w:r>
      <w:r>
        <w:br/>
      </w:r>
      <w:r>
        <w:t>the ocean of prema has surged and flooded the earth — only foolish Narahari it has not touched.</w:t>
      </w:r>
      <w:r>
        <w:rPr>
          <w:b w:val="0"/>
          <w:i w:val="0"/>
          <w:vertAlign w:val="superscript"/>
        </w:rPr>
        <w:t>57</w:t>
      </w:r>
    </w:p>
    <w:p>
      <w:pPr>
        <w:pStyle w:val="Heading2"/>
      </w:pPr>
      <w:r>
        <w:t>19. Narahari — "nācata dvija-kula-candra gaurahari…" (GPT1 p. 264, no. 52; BR)</w:t>
      </w:r>
    </w:p>
    <w:p>
      <w:pPr>
        <w:spacing w:after="60"/>
        <w:jc w:val="both"/>
      </w:pPr>
      <w:r>
        <w:rPr>
          <w:b w:val="0"/>
          <w:i/>
        </w:rPr>
        <w:t>The dance of Gaurahari, moon of the brahmana line: auspicious feet, absorption in the bhava of the former lila, body thrilling, curls like a cloud on a golden mountain, a garland of malati, His face a snare of Kama; the associates sing, the world sinks in an ocean of happiness. Raga nata. &lt;b&gt;Attribution: probably Chakravarti&lt;/b&gt; — the pada is in the BR (12th wave); Vrajabuli.</w:t>
      </w:r>
      <w:r>
        <w:rPr>
          <w:b w:val="0"/>
          <w:i w:val="0"/>
          <w:vertAlign w:val="superscript"/>
        </w:rPr>
        <w:t>58</w:t>
      </w:r>
    </w:p>
    <w:p>
      <w:pPr>
        <w:spacing w:after="60"/>
        <w:ind w:left="567"/>
      </w:pPr>
      <w:r>
        <w:rPr>
          <w:rFonts w:cs="Noto Serif Bengali" w:hAnsi="Noto Serif Bengali"/>
          <w:sz w:val="24"/>
        </w:rPr>
        <w:t>নাচত দ্বিজকুলচন্দ্র গৌরহরি ।</w:t>
      </w:r>
      <w:r>
        <w:br/>
      </w:r>
      <w:r>
        <w:rPr>
          <w:rFonts w:cs="Noto Serif Bengali" w:hAnsi="Noto Serif Bengali"/>
          <w:sz w:val="24"/>
        </w:rPr>
        <w:t>মঙ্গলময় ভয়-হরণ চরণযুগ ধরত ধরণী পর পরম ভঙ্গী করি ॥ ধ্রু ॥</w:t>
      </w:r>
    </w:p>
    <w:p>
      <w:pPr>
        <w:spacing w:after="60"/>
        <w:jc w:val="both"/>
      </w:pPr>
      <w:r>
        <w:rPr>
          <w:b w:val="0"/>
          <w:i/>
        </w:rPr>
        <w:t>nācata dvijakulacandra gaurahari |</w:t>
      </w:r>
      <w:r>
        <w:br/>
      </w:r>
      <w:r>
        <w:rPr>
          <w:b w:val="0"/>
          <w:i/>
        </w:rPr>
        <w:t>maṅgalamaya bhaya-haraṇa caraṇayuga dharata dharaṇī para parama bhaṅgī kari || dhru ||</w:t>
      </w:r>
    </w:p>
    <w:p>
      <w:pPr>
        <w:spacing w:after="60"/>
        <w:jc w:val="both"/>
      </w:pPr>
      <w:r>
        <w:rPr>
          <w:b w:val="0"/>
          <w:i/>
        </w:rPr>
        <w:t>Word for word:</w:t>
      </w:r>
      <w:r>
        <w:t xml:space="preserve"> nācata dvija-kula-candra gaurahari — Gaurahari dances, moon of the twice-born line; maṅgalamaya bhaya-haraṇa caraṇa-yuga — the auspicious fear-removing feet; dharata dharaṇī para — He sets on the earth; parama bhaṅgī kari — in wondrous poses</w:t>
      </w:r>
    </w:p>
    <w:p>
      <w:pPr>
        <w:spacing w:after="60"/>
        <w:ind w:left="510" w:hanging="510"/>
      </w:pPr>
      <w:r>
        <w:rPr>
          <w:b/>
          <w:i w:val="0"/>
        </w:rPr>
        <w:t>19.1.</w:t>
      </w:r>
      <w:r>
        <w:t xml:space="preserve"> </w:t>
      </w:r>
      <w:r>
        <w:rPr>
          <w:b w:val="0"/>
          <w:i/>
        </w:rPr>
        <w:t>(Refrain)</w:t>
      </w:r>
      <w:r>
        <w:t xml:space="preserve"> Gaurahari dances, the moon of the twice-born line;</w:t>
      </w:r>
      <w:r>
        <w:br/>
      </w:r>
      <w:r>
        <w:t>His auspicious, fear-removing feet He sets on the earth, assuming wondrous poses.</w:t>
      </w:r>
    </w:p>
    <w:p>
      <w:pPr>
        <w:spacing w:after="60"/>
        <w:ind w:left="567"/>
      </w:pPr>
      <w:r>
        <w:rPr>
          <w:rFonts w:cs="Noto Serif Bengali" w:hAnsi="Noto Serif Bengali"/>
          <w:sz w:val="24"/>
        </w:rPr>
        <w:t>অবিরত পূরব-ভাবভরে গর গর অবিরল পুলক-কদম্ব-বলিত তনু ।</w:t>
      </w:r>
      <w:r>
        <w:br/>
      </w:r>
      <w:r>
        <w:rPr>
          <w:rFonts w:cs="Noto Serif Bengali" w:hAnsi="Noto Serif Bengali"/>
          <w:sz w:val="24"/>
        </w:rPr>
        <w:t>চাঁচর চিকুর-ভার রুচি সুচিকণ কনক-ধরাধর-শিখরে মেঘ জনু ॥</w:t>
      </w:r>
    </w:p>
    <w:p>
      <w:pPr>
        <w:spacing w:after="60"/>
        <w:jc w:val="both"/>
      </w:pPr>
      <w:r>
        <w:rPr>
          <w:b w:val="0"/>
          <w:i/>
        </w:rPr>
        <w:t>abirata pūraba-bhābabhare gara gara abirala pulaka-kadamba-balita tanu |</w:t>
      </w:r>
      <w:r>
        <w:br/>
      </w:r>
      <w:r>
        <w:rPr>
          <w:b w:val="0"/>
          <w:i/>
        </w:rPr>
        <w:t>cām̐cara cikura-bhāra ruci sucikaṇa kanaka-dharādhara-śikhare megha janu ||</w:t>
      </w:r>
    </w:p>
    <w:p>
      <w:pPr>
        <w:spacing w:after="60"/>
        <w:jc w:val="both"/>
      </w:pPr>
      <w:r>
        <w:rPr>
          <w:b w:val="0"/>
          <w:i/>
        </w:rPr>
        <w:t>Word for word:</w:t>
      </w:r>
      <w:r>
        <w:t xml:space="preserve"> abirata pūraba-bhāba-bhare gara gara — ceaselessly seized by the bhava of the former (lila); abirala pulaka-kadamba-balita tanu — the body covered with thrills like kadamba flowers; cām̐cara cikura-bhāra — heavy curling locks; ruci sucikaṇa — glossy and smooth; kanaka-dharādhara-śikhare megha janu — like a cloud on the peak of a golden mountain</w:t>
      </w:r>
    </w:p>
    <w:p>
      <w:pPr>
        <w:spacing w:after="60"/>
        <w:ind w:left="510" w:hanging="510"/>
      </w:pPr>
      <w:r>
        <w:rPr>
          <w:b/>
          <w:i w:val="0"/>
        </w:rPr>
        <w:t>19.2.</w:t>
      </w:r>
      <w:r>
        <w:t xml:space="preserve"> Ceaselessly seized by the bhava of the former lila, His body is covered with thrills, as if with kadamba flowers;</w:t>
      </w:r>
      <w:r>
        <w:br/>
      </w:r>
      <w:r>
        <w:t>His smooth, glossy curling locks — like a cloud on the peak of a golden mountain.</w:t>
      </w:r>
      <w:r>
        <w:rPr>
          <w:b w:val="0"/>
          <w:i w:val="0"/>
          <w:vertAlign w:val="superscript"/>
        </w:rPr>
        <w:t>59</w:t>
      </w:r>
    </w:p>
    <w:p>
      <w:pPr>
        <w:spacing w:after="60"/>
        <w:ind w:left="567"/>
      </w:pPr>
      <w:r>
        <w:rPr>
          <w:rFonts w:cs="Noto Serif Bengali" w:hAnsi="Noto Serif Bengali"/>
          <w:sz w:val="24"/>
        </w:rPr>
        <w:t>মালতী-কুসুম-মাল অতি মণ্ডিত চপল চারু উরে লম্বিত ঝলমল ।</w:t>
      </w:r>
      <w:r>
        <w:br/>
      </w:r>
      <w:r>
        <w:rPr>
          <w:rFonts w:cs="Noto Serif Bengali" w:hAnsi="Noto Serif Bengali"/>
          <w:sz w:val="24"/>
        </w:rPr>
        <w:t>মনমথ-ফাঁদ বদন মনরঞ্জন অরুণ কঞ্জযুগ লোচন টলমল ॥</w:t>
      </w:r>
    </w:p>
    <w:p>
      <w:pPr>
        <w:spacing w:after="60"/>
        <w:jc w:val="both"/>
      </w:pPr>
      <w:r>
        <w:rPr>
          <w:b w:val="0"/>
          <w:i/>
        </w:rPr>
        <w:t>mālatī-kusuma-māla ati maṇḍita capala cāru ure lambita jhalamala |</w:t>
      </w:r>
      <w:r>
        <w:br/>
      </w:r>
      <w:r>
        <w:rPr>
          <w:b w:val="0"/>
          <w:i/>
        </w:rPr>
        <w:t>manamatha-phām̐da badana manarañjana aruṇa kañjayuga locana ṭalamala ||</w:t>
      </w:r>
    </w:p>
    <w:p>
      <w:pPr>
        <w:spacing w:after="60"/>
        <w:jc w:val="both"/>
      </w:pPr>
      <w:r>
        <w:rPr>
          <w:b w:val="0"/>
          <w:i/>
        </w:rPr>
        <w:t>Word for word:</w:t>
      </w:r>
      <w:r>
        <w:t xml:space="preserve"> mālatī-kusuma-māla ati maṇḍita — a garland of malati flowers, wondrously arrayed; capala cāru ure lambita jhalamala — hangs swaying on the restless lovely chest; manamatha-phām̐da badana — the face, Kama's snare; mana-rañjana — delight of the heart; aruṇa kañja-yuga locana ṭalamala — the eyes, a pair of red lotuses, sway</w:t>
      </w:r>
    </w:p>
    <w:p>
      <w:pPr>
        <w:spacing w:after="60"/>
        <w:ind w:left="510" w:hanging="510"/>
      </w:pPr>
      <w:r>
        <w:rPr>
          <w:b/>
          <w:i w:val="0"/>
        </w:rPr>
        <w:t>19.3.</w:t>
      </w:r>
      <w:r>
        <w:t xml:space="preserve"> A garland of malati flowers, wondrously arrayed, sways, hanging on His restless, lovely chest;</w:t>
      </w:r>
      <w:r>
        <w:br/>
      </w:r>
      <w:r>
        <w:t>His face is Kama's snare, the delight of the heart; His eyes sway — a pair of red lotuses.</w:t>
      </w:r>
    </w:p>
    <w:p>
      <w:pPr>
        <w:spacing w:after="60"/>
        <w:ind w:left="567"/>
      </w:pPr>
      <w:r>
        <w:rPr>
          <w:rFonts w:cs="Noto Serif Bengali" w:hAnsi="Noto Serif Bengali"/>
          <w:sz w:val="24"/>
        </w:rPr>
        <w:t>নিরুপম নটন নিরখি প্রিয় পরিকর গায়ত মধুর মধুর রস বরষত ।</w:t>
      </w:r>
      <w:r>
        <w:br/>
      </w:r>
      <w:r>
        <w:rPr>
          <w:rFonts w:cs="Noto Serif Bengali" w:hAnsi="Noto Serif Bengali"/>
          <w:sz w:val="24"/>
        </w:rPr>
        <w:t>অখিল লোক সুখসায়রে নিমগন নরহরি কুমতি দূরে নাহি পরশত ॥</w:t>
      </w:r>
    </w:p>
    <w:p>
      <w:pPr>
        <w:spacing w:after="60"/>
        <w:jc w:val="both"/>
      </w:pPr>
      <w:r>
        <w:rPr>
          <w:b w:val="0"/>
          <w:i/>
        </w:rPr>
        <w:t>nirupama naṭana nirakhi priya parikara gāyata madhura madhura rasa baraṣata |</w:t>
      </w:r>
      <w:r>
        <w:br/>
      </w:r>
      <w:r>
        <w:rPr>
          <w:b w:val="0"/>
          <w:i/>
        </w:rPr>
        <w:t>akhila loka sukhasāyare nimagana narahari kumati dūre nāhi paraśata ||</w:t>
      </w:r>
    </w:p>
    <w:p>
      <w:pPr>
        <w:spacing w:after="60"/>
        <w:jc w:val="both"/>
      </w:pPr>
      <w:r>
        <w:rPr>
          <w:b w:val="0"/>
          <w:i/>
        </w:rPr>
        <w:t>Word for word:</w:t>
      </w:r>
      <w:r>
        <w:t xml:space="preserve"> nirupama naṭana nirakhi — seeing the peerless dance; priya parikara gāyata madhura — the dear associates sing sweetly; madhura rasa baraṣata — showering sweet rasa; akhila loka sukha-sāyare nimagana — the whole world sinks in an ocean of happiness; narahari kumati dūre — foolish Narahari, far off; nāhi paraśata — is not touched</w:t>
      </w:r>
    </w:p>
    <w:p>
      <w:pPr>
        <w:spacing w:after="60"/>
        <w:ind w:left="510" w:hanging="510"/>
      </w:pPr>
      <w:r>
        <w:rPr>
          <w:b/>
          <w:i w:val="0"/>
        </w:rPr>
        <w:t>19.4.</w:t>
      </w:r>
      <w:r>
        <w:t xml:space="preserve"> Seeing the peerless dance, the dear associates sing sweetly, showering rasa;</w:t>
      </w:r>
      <w:r>
        <w:br/>
      </w:r>
      <w:r>
        <w:t>the whole world sinks in an ocean of happiness — only foolish Narahari stays far off, untouched.</w:t>
      </w:r>
    </w:p>
    <w:p>
      <w:pPr>
        <w:pStyle w:val="Heading2"/>
      </w:pPr>
      <w:r>
        <w:t>20. Narahari — "nācata gaura nikhila-naṭa-paṇḍita…" (GPT1 p. 264, no. 53; BR)</w:t>
      </w:r>
    </w:p>
    <w:p>
      <w:pPr>
        <w:spacing w:after="60"/>
        <w:jc w:val="both"/>
      </w:pPr>
      <w:r>
        <w:rPr>
          <w:b w:val="0"/>
          <w:i/>
        </w:rPr>
        <w:t>The dance of Gaura, most skilled of dancers: the radiance of His body, outshining the sun, lights up all directions; He roars like a lion, and the elephant Kali trembles; leaps and stamping feet shake the earth; the associates sing, the sound of the khol reaches the sky; the wicked, trembling, seek refuge at His feet. Raga ghantarava. &lt;b&gt;Attribution: probably Chakravarti&lt;/b&gt; — the pada is in the BR (12th wave); Vrajabuli.</w:t>
      </w:r>
      <w:r>
        <w:rPr>
          <w:b w:val="0"/>
          <w:i w:val="0"/>
          <w:vertAlign w:val="superscript"/>
        </w:rPr>
        <w:t>60</w:t>
      </w:r>
    </w:p>
    <w:p>
      <w:pPr>
        <w:spacing w:after="60"/>
        <w:ind w:left="567"/>
      </w:pPr>
      <w:r>
        <w:rPr>
          <w:rFonts w:cs="Noto Serif Bengali" w:hAnsi="Noto Serif Bengali"/>
          <w:sz w:val="24"/>
        </w:rPr>
        <w:t>নাচত গৌর নিখিল-নট-পণ্ডিত নিরুপম ভঙ্গী মদন-মদ হরঈ ।</w:t>
      </w:r>
      <w:r>
        <w:br/>
      </w:r>
      <w:r>
        <w:rPr>
          <w:rFonts w:cs="Noto Serif Bengali" w:hAnsi="Noto Serif Bengali"/>
          <w:sz w:val="24"/>
        </w:rPr>
        <w:t>প্রচুর চণ্ডকর-দর-পরিভঞ্জন অঙ্গ-কিরণে দিগবিদিগ উজরঈ ॥</w:t>
      </w:r>
    </w:p>
    <w:p>
      <w:pPr>
        <w:spacing w:after="60"/>
        <w:jc w:val="both"/>
      </w:pPr>
      <w:r>
        <w:rPr>
          <w:b w:val="0"/>
          <w:i/>
        </w:rPr>
        <w:t>nācata gaura nikhila-naṭa-paṇḍita nirupama bhaṅgī madana-mada haraī |</w:t>
      </w:r>
      <w:r>
        <w:br/>
      </w:r>
      <w:r>
        <w:rPr>
          <w:b w:val="0"/>
          <w:i/>
        </w:rPr>
        <w:t>pracura caṇḍakara-dara-paribhañjana aṅga-kiraṇe digabidiga ujaraī ||</w:t>
      </w:r>
    </w:p>
    <w:p>
      <w:pPr>
        <w:spacing w:after="60"/>
        <w:jc w:val="both"/>
      </w:pPr>
      <w:r>
        <w:rPr>
          <w:b w:val="0"/>
          <w:i/>
        </w:rPr>
        <w:t>Word for word:</w:t>
      </w:r>
      <w:r>
        <w:t xml:space="preserve"> nācata gaura — Gaura dances; nikhila-naṭa-paṇḍita — most skilled of all dancers; nirupama bhaṅgī — with peerless movements; madana-mada haraī — takes away Madana's pride; pracura caṇḍakara-dara-paribhañjana — crushing the pride of the blazing sun; aṅga-kiraṇe — with the radiance of the body; digvidiga ujaraī — lights up all the quarters</w:t>
      </w:r>
    </w:p>
    <w:p>
      <w:pPr>
        <w:spacing w:after="60"/>
        <w:ind w:left="510" w:hanging="510"/>
      </w:pPr>
      <w:r>
        <w:rPr>
          <w:b/>
          <w:i w:val="0"/>
        </w:rPr>
        <w:t>20.1.</w:t>
      </w:r>
      <w:r>
        <w:t xml:space="preserve"> Gaura dances, the most skilled of all dancers; with peerless movements He takes away Madana's pride;</w:t>
      </w:r>
      <w:r>
        <w:br/>
      </w:r>
      <w:r>
        <w:t>crushing the pride of the blazing sun, with the radiance of His body He lights up all the quarters.</w:t>
      </w:r>
    </w:p>
    <w:p>
      <w:pPr>
        <w:spacing w:after="60"/>
        <w:ind w:left="567"/>
      </w:pPr>
      <w:r>
        <w:rPr>
          <w:rFonts w:cs="Noto Serif Bengali" w:hAnsi="Noto Serif Bengali"/>
          <w:sz w:val="24"/>
        </w:rPr>
        <w:t>উনমত অতুল সিংহ জিনি গরজন শুনইতে বলী কলি-বারণ ডরঈ ।</w:t>
      </w:r>
      <w:r>
        <w:br/>
      </w:r>
      <w:r>
        <w:rPr>
          <w:rFonts w:cs="Noto Serif Bengali" w:hAnsi="Noto Serif Bengali"/>
          <w:sz w:val="24"/>
        </w:rPr>
        <w:t>ঘন ঘন লম্ফ ললিত গতি চঞ্চল চরণঘাতে ক্ষিতি টলমল করঈ ॥</w:t>
      </w:r>
    </w:p>
    <w:p>
      <w:pPr>
        <w:spacing w:after="60"/>
        <w:jc w:val="both"/>
      </w:pPr>
      <w:r>
        <w:rPr>
          <w:b w:val="0"/>
          <w:i/>
        </w:rPr>
        <w:t>unamata atula siṃha jini garajana śunaite balī kali-bāraṇa ḍaraī |</w:t>
      </w:r>
      <w:r>
        <w:br/>
      </w:r>
      <w:r>
        <w:rPr>
          <w:b w:val="0"/>
          <w:i/>
        </w:rPr>
        <w:t>ghana ghana lampha lalita gati cañcala caraṇaghāte kṣiti ṭalamala karaī ||</w:t>
      </w:r>
    </w:p>
    <w:p>
      <w:pPr>
        <w:spacing w:after="60"/>
        <w:jc w:val="both"/>
      </w:pPr>
      <w:r>
        <w:rPr>
          <w:b w:val="0"/>
          <w:i/>
        </w:rPr>
        <w:t>Word for word:</w:t>
      </w:r>
      <w:r>
        <w:t xml:space="preserve"> unamata atula — intoxicated, peerless; siṃha jini garajana — a roar surpassing a lion's; śunaite — on hearing it; balī kali-bāraṇa ḍaraī — the mighty elephant Kali trembles; ghana ghana lampha — again and again leaps; lalita gati cañcala — graceful restless gait; caraṇa-ghāte kṣiti ṭalamala karaī — at the strokes of the feet the earth shakes</w:t>
      </w:r>
    </w:p>
    <w:p>
      <w:pPr>
        <w:spacing w:after="60"/>
        <w:ind w:left="510" w:hanging="510"/>
      </w:pPr>
      <w:r>
        <w:rPr>
          <w:b/>
          <w:i w:val="0"/>
        </w:rPr>
        <w:t>20.2.</w:t>
      </w:r>
      <w:r>
        <w:t xml:space="preserve"> Intoxicated, He roars beyond compare, stronger than a lion — hearing it, the mighty elephant Kali trembles;</w:t>
      </w:r>
      <w:r>
        <w:br/>
      </w:r>
      <w:r>
        <w:t>again and again leaps, a graceful, restless gait — at the strokes of His feet the earth shakes.</w:t>
      </w:r>
      <w:r>
        <w:rPr>
          <w:b w:val="0"/>
          <w:i w:val="0"/>
          <w:vertAlign w:val="superscript"/>
        </w:rPr>
        <w:t>61</w:t>
      </w:r>
    </w:p>
    <w:p>
      <w:pPr>
        <w:spacing w:after="60"/>
        <w:ind w:left="567"/>
      </w:pPr>
      <w:r>
        <w:rPr>
          <w:rFonts w:cs="Noto Serif Bengali" w:hAnsi="Noto Serif Bengali"/>
          <w:sz w:val="24"/>
        </w:rPr>
        <w:t>কিন্নর-গরব খরব করু পরিকর গায়ত উলসে অমিয় রব ঝরঈ ।</w:t>
      </w:r>
      <w:r>
        <w:br/>
      </w:r>
      <w:r>
        <w:rPr>
          <w:rFonts w:cs="Noto Serif Bengali" w:hAnsi="Noto Serif Bengali"/>
          <w:sz w:val="24"/>
        </w:rPr>
        <w:t>বায়ত বহুবিধ খোল খমক ধুনি পরশত গগন কৌন ধৃতি ধরঈ ॥</w:t>
      </w:r>
    </w:p>
    <w:p>
      <w:pPr>
        <w:spacing w:after="60"/>
        <w:jc w:val="both"/>
      </w:pPr>
      <w:r>
        <w:rPr>
          <w:b w:val="0"/>
          <w:i/>
        </w:rPr>
        <w:t>kinnara-garaba kharaba karu parikara gāyata ulase amiya raba jharaī |</w:t>
      </w:r>
      <w:r>
        <w:br/>
      </w:r>
      <w:r>
        <w:rPr>
          <w:b w:val="0"/>
          <w:i/>
        </w:rPr>
        <w:t>bāyata bahubidha khola khamaka dhuni paraśata gagana kauna dhṛti dharaī ||</w:t>
      </w:r>
    </w:p>
    <w:p>
      <w:pPr>
        <w:spacing w:after="60"/>
        <w:jc w:val="both"/>
      </w:pPr>
      <w:r>
        <w:rPr>
          <w:b w:val="0"/>
          <w:i/>
        </w:rPr>
        <w:t>Word for word:</w:t>
      </w:r>
      <w:r>
        <w:t xml:space="preserve"> kinnara-garaba kharaba karu parikara — the associates crush the pride of the kinnaras; gāyata ulase — sing in jubilation; amiya raba jharaī — a nectarean sound flows; bāyata bahu-bidha khola khamaka dhuni — the sound of many khols and khamaks; paraśata gagana — touches the sky; kauna dhṛti dharaī — who can keep composure</w:t>
      </w:r>
    </w:p>
    <w:p>
      <w:pPr>
        <w:spacing w:after="60"/>
        <w:ind w:left="510" w:hanging="510"/>
      </w:pPr>
      <w:r>
        <w:rPr>
          <w:b/>
          <w:i w:val="0"/>
        </w:rPr>
        <w:t>20.3.</w:t>
      </w:r>
      <w:r>
        <w:t xml:space="preserve"> The associates crush the pride of the kinnaras, singing in jubilation — a nectarean sound flows;</w:t>
      </w:r>
      <w:r>
        <w:br/>
      </w:r>
      <w:r>
        <w:t>many khols and khamaks play, the sound touches the sky — who can keep composure?</w:t>
      </w:r>
    </w:p>
    <w:p>
      <w:pPr>
        <w:spacing w:after="60"/>
        <w:ind w:left="567"/>
      </w:pPr>
      <w:r>
        <w:rPr>
          <w:rFonts w:cs="Noto Serif Bengali" w:hAnsi="Noto Serif Bengali"/>
          <w:sz w:val="24"/>
        </w:rPr>
        <w:t>অতুল প্রতাপ কাঁপি দুরজনগণ লেয়ই শরণ চরণতলে পড়ঈ ।</w:t>
      </w:r>
      <w:r>
        <w:br/>
      </w:r>
      <w:r>
        <w:rPr>
          <w:rFonts w:cs="Noto Serif Bengali" w:hAnsi="Noto Serif Bengali"/>
          <w:sz w:val="24"/>
        </w:rPr>
        <w:t>নরহরি-পহুঁক কীরিতি রহু জগভরি পরম দুলহ ধন নিয়ত বিতরঈ ॥</w:t>
      </w:r>
    </w:p>
    <w:p>
      <w:pPr>
        <w:spacing w:after="60"/>
        <w:jc w:val="both"/>
      </w:pPr>
      <w:r>
        <w:rPr>
          <w:b w:val="0"/>
          <w:i/>
        </w:rPr>
        <w:t>atula pratāpa kām̐pi durajanagaṇa leyai śaraṇa caraṇatale paṛaī |</w:t>
      </w:r>
      <w:r>
        <w:br/>
      </w:r>
      <w:r>
        <w:rPr>
          <w:b w:val="0"/>
          <w:i/>
        </w:rPr>
        <w:t>narahari-pahum̐ka kīriti rahu jagabhari parama dulaha dhana niyata bitaraī ||</w:t>
      </w:r>
    </w:p>
    <w:p>
      <w:pPr>
        <w:spacing w:after="60"/>
        <w:jc w:val="both"/>
      </w:pPr>
      <w:r>
        <w:rPr>
          <w:b w:val="0"/>
          <w:i/>
        </w:rPr>
        <w:t>Word for word:</w:t>
      </w:r>
      <w:r>
        <w:t xml:space="preserve"> atula pratāpa — before the peerless might; kām̐pi durajana-gaṇa — trembling, the wicked; leyaī śaraṇa — take refuge; caraṇa-tale paṛaī — fall at the feet; narahari-pahum̐ka kīriti — the fame of Narahari's Lord; rahu jaga-bhari — fills the world; parama dulaha dhana — the highest, rarest treasure; niyata bitaraī — ceaselessly gives away</w:t>
      </w:r>
    </w:p>
    <w:p>
      <w:pPr>
        <w:spacing w:after="60"/>
        <w:ind w:left="510" w:hanging="510"/>
      </w:pPr>
      <w:r>
        <w:rPr>
          <w:b/>
          <w:i w:val="0"/>
        </w:rPr>
        <w:t>20.4.</w:t>
      </w:r>
      <w:r>
        <w:t xml:space="preserve"> Before His peerless might the wicked tremble, seek refuge, fall at His feet;</w:t>
      </w:r>
      <w:r>
        <w:br/>
      </w:r>
      <w:r>
        <w:t>the fame of the poet Narahari's Lord fills the world: ceaselessly He gives away the highest, rarest treasure.</w:t>
      </w:r>
      <w:r>
        <w:rPr>
          <w:b w:val="0"/>
          <w:i w:val="0"/>
          <w:vertAlign w:val="superscript"/>
        </w:rPr>
        <w:t>62</w:t>
      </w:r>
    </w:p>
    <w:p>
      <w:pPr>
        <w:spacing w:after="60"/>
        <w:ind w:left="283"/>
      </w:pPr>
      <w:r>
        <w:rPr>
          <w:b/>
          <w:i w:val="0"/>
          <w:sz w:val="18"/>
        </w:rPr>
        <w:t>45.</w:t>
      </w:r>
      <w:r>
        <w:rPr>
          <w:sz w:val="18"/>
        </w:rPr>
        <w:t xml:space="preserve"> GPT1 — p. 261, section on dance and kirtana (4.2), no. 44 (somaraga); GPT2 — sec. 4.2, no. 44. The pada was not in the catalogue (new row NG-241). BR — 12th wave (ed. 1912, p. 836; ed. 1960, vv. 1865–1868), right after the pada "nācata bhubana-mano-mohana" (no. 4). Not in PK, KGC, PS. B.</w:t>
      </w:r>
    </w:p>
    <w:p>
      <w:pPr>
        <w:spacing w:after="60"/>
        <w:ind w:left="283"/>
      </w:pPr>
      <w:r>
        <w:rPr>
          <w:b/>
          <w:i w:val="0"/>
          <w:sz w:val="18"/>
        </w:rPr>
        <w:t>46.</w:t>
      </w:r>
      <w:r>
        <w:rPr>
          <w:sz w:val="18"/>
        </w:rPr>
        <w:t xml:space="preserve"> "The rasa of the former lila" (puraba-rasa) — the bhava of Krishna-lila, which the Lord experiences in kirtana. "Bodiless" (atanu) — Kama, burnt by Shiva.</w:t>
      </w:r>
    </w:p>
    <w:p>
      <w:pPr>
        <w:spacing w:after="60"/>
        <w:ind w:left="283"/>
      </w:pPr>
      <w:r>
        <w:rPr>
          <w:b/>
          <w:i w:val="0"/>
          <w:sz w:val="18"/>
        </w:rPr>
        <w:t>47.</w:t>
      </w:r>
      <w:r>
        <w:rPr>
          <w:sz w:val="18"/>
        </w:rPr>
        <w:t xml:space="preserve"> The Lord's roar in kirtana — cf. CB Madhya 23 (nagara-kirtana); the Kali age fleeing before the sankirtana is a frequent image.</w:t>
      </w:r>
    </w:p>
    <w:p>
      <w:pPr>
        <w:spacing w:after="60"/>
        <w:ind w:left="283"/>
      </w:pPr>
      <w:r>
        <w:rPr>
          <w:b/>
          <w:i w:val="0"/>
          <w:sz w:val="18"/>
        </w:rPr>
        <w:t>48.</w:t>
      </w:r>
      <w:r>
        <w:rPr>
          <w:sz w:val="18"/>
        </w:rPr>
        <w:t xml:space="preserve"> GPT1 — p. 262, no. 45 (deshapala); GPT2 — sec. 4.2, no. 45 (catalogue: NG-140). BR — 12th wave (ed. 1912, p. 839; ed. 1960, vv. ≈1905–1908). GPT2 index — Chakravarti (p. 167, no. 45). Not in PK, KGC, PS. B.</w:t>
      </w:r>
    </w:p>
    <w:p>
      <w:pPr>
        <w:spacing w:after="60"/>
        <w:ind w:left="283"/>
      </w:pPr>
      <w:r>
        <w:rPr>
          <w:b/>
          <w:i w:val="0"/>
          <w:sz w:val="18"/>
        </w:rPr>
        <w:t>49.</w:t>
      </w:r>
      <w:r>
        <w:rPr>
          <w:sz w:val="18"/>
        </w:rPr>
        <w:t xml:space="preserve"> Khanjana — the wagtail, a bird with restless eyes, a usual comparison for eyes. "Destroyer of the fear of calamity" — an epithet of Nityananda.</w:t>
      </w:r>
    </w:p>
    <w:p>
      <w:pPr>
        <w:spacing w:after="60"/>
        <w:ind w:left="283"/>
      </w:pPr>
      <w:r>
        <w:rPr>
          <w:b/>
          <w:i w:val="0"/>
          <w:sz w:val="18"/>
        </w:rPr>
        <w:t>50.</w:t>
      </w:r>
      <w:r>
        <w:rPr>
          <w:sz w:val="18"/>
        </w:rPr>
        <w:t xml:space="preserve"> GPT1 — p. 262, no. 46 (kamoda); GPT2 — sec. 4.2, no. 46 (catalogue: NG-141). BR — 12th wave (ed. 1912, p. 839; ed. 1960, vv. 1909–1912), right after the preceding. GPT2 index — Chakravarti (p. 167, no. 46). The language is simple Bengali tripadi, without Vrajabuli; by language alone the pada could be Sarakara's, but it is in the BR. Not in PK, KGC, PS. B.</w:t>
      </w:r>
    </w:p>
    <w:p>
      <w:pPr>
        <w:spacing w:after="60"/>
        <w:ind w:left="283"/>
      </w:pPr>
      <w:r>
        <w:rPr>
          <w:b/>
          <w:i w:val="0"/>
          <w:sz w:val="18"/>
        </w:rPr>
        <w:t>51.</w:t>
      </w:r>
      <w:r>
        <w:rPr>
          <w:sz w:val="18"/>
        </w:rPr>
        <w:t xml:space="preserve"> "Lord and servants are in one state" (prabhu bhṛtya eka rīti) — in the ecstasy of kirtana the Lord and the devotees are equally seized by prema. Cf. CB Madhya 8 (the night kirtanas in Srivasa's house).</w:t>
      </w:r>
    </w:p>
    <w:p>
      <w:pPr>
        <w:spacing w:after="60"/>
        <w:ind w:left="283"/>
      </w:pPr>
      <w:r>
        <w:rPr>
          <w:b/>
          <w:i w:val="0"/>
          <w:sz w:val="18"/>
        </w:rPr>
        <w:t>52.</w:t>
      </w:r>
      <w:r>
        <w:rPr>
          <w:sz w:val="18"/>
        </w:rPr>
        <w:t xml:space="preserve"> GPT1 — p. 262, no. 47 (pathamanjari), checked against the scan (PDF p. 521); GPT2 — sec. 4.2, no. 47 (catalogue: NG-142). Not in BR, PK, KGC, PS. The GPT2 index assigns p. 167 (padas nos. 45–47) to Chakravarti, but only nos. 45 and 46 were found in the BR. Simple Bengali payar; C ("not established").</w:t>
      </w:r>
    </w:p>
    <w:p>
      <w:pPr>
        <w:spacing w:after="60"/>
        <w:ind w:left="283"/>
      </w:pPr>
      <w:r>
        <w:rPr>
          <w:b/>
          <w:i w:val="0"/>
          <w:sz w:val="18"/>
        </w:rPr>
        <w:t>53.</w:t>
      </w:r>
      <w:r>
        <w:rPr>
          <w:sz w:val="18"/>
        </w:rPr>
        <w:t xml:space="preserve"> "Pure gold" — GPT1 "bhādara soṇāra" (the reading is unclear in the scan), GPT2 "bhādra sonāra"; the sense is "golden body". Nityananda follows the dancing Lord to catch Him should He fall in ecstasy — cf. CC Madhya 13 (Ratha-yatra).</w:t>
      </w:r>
    </w:p>
    <w:p>
      <w:pPr>
        <w:spacing w:after="60"/>
        <w:ind w:left="283"/>
      </w:pPr>
      <w:r>
        <w:rPr>
          <w:b/>
          <w:i w:val="0"/>
          <w:sz w:val="18"/>
        </w:rPr>
        <w:t>54.</w:t>
      </w:r>
      <w:r>
        <w:rPr>
          <w:sz w:val="18"/>
        </w:rPr>
        <w:t xml:space="preserve"> GPT1 — p. 263, no. 49 (bangala); GPT2 — sec. 4.2, no. 49 (catalogue: NG-143). BR — 12th wave (ed. 1912, p. 841; ed. 1960, vv. 1941–1944): "here, right by the house, is the lovely place where the Lord was beside Himself in sankirtana". Before it in the GPT stands no. 48, signed "Ghanashyama Dasa" (not included in the appendix). Not in PK, KGC, PS. B.</w:t>
      </w:r>
    </w:p>
    <w:p>
      <w:pPr>
        <w:spacing w:after="60"/>
        <w:ind w:left="283"/>
      </w:pPr>
      <w:r>
        <w:rPr>
          <w:b/>
          <w:i w:val="0"/>
          <w:sz w:val="18"/>
        </w:rPr>
        <w:t>55.</w:t>
      </w:r>
      <w:r>
        <w:rPr>
          <w:sz w:val="18"/>
        </w:rPr>
        <w:t xml:space="preserve"> "Steals the composure of young wives" — the motif of the townswomen (note 15).</w:t>
      </w:r>
    </w:p>
    <w:p>
      <w:pPr>
        <w:spacing w:after="60"/>
        <w:ind w:left="283"/>
      </w:pPr>
      <w:r>
        <w:rPr>
          <w:b/>
          <w:i w:val="0"/>
          <w:sz w:val="18"/>
        </w:rPr>
        <w:t>56.</w:t>
      </w:r>
      <w:r>
        <w:rPr>
          <w:sz w:val="18"/>
        </w:rPr>
        <w:t xml:space="preserve"> GPT1 — p. 263, no. 50 (belavali); GPT2 — sec. 4.2, no. 50 (catalogue: NG-144). BR — 12th wave (ed. 1912, p. 842; ed. 1960, vv. 1945–1948). Not in PK, KGC, PS. B.</w:t>
      </w:r>
    </w:p>
    <w:p>
      <w:pPr>
        <w:spacing w:after="60"/>
        <w:ind w:left="283"/>
      </w:pPr>
      <w:r>
        <w:rPr>
          <w:b/>
          <w:i w:val="0"/>
          <w:sz w:val="18"/>
        </w:rPr>
        <w:t>57.</w:t>
      </w:r>
      <w:r>
        <w:rPr>
          <w:sz w:val="18"/>
        </w:rPr>
        <w:t xml:space="preserve"> Kinnaras — celestial singers. "Only Narahari it has not touched" — the poet's usual self-abasement (cf. no. 7.4).</w:t>
      </w:r>
    </w:p>
    <w:p>
      <w:pPr>
        <w:spacing w:after="60"/>
        <w:ind w:left="283"/>
      </w:pPr>
      <w:r>
        <w:rPr>
          <w:b/>
          <w:i w:val="0"/>
          <w:sz w:val="18"/>
        </w:rPr>
        <w:t>58.</w:t>
      </w:r>
      <w:r>
        <w:rPr>
          <w:sz w:val="18"/>
        </w:rPr>
        <w:t xml:space="preserve"> GPT1 — p. 264, no. 52 (nata); GPT2 — sec. 4.2, no. 52 (catalogue: NG-145). BR — 12th wave (ed. 1912, p. 882; ed. 1960, vv. 2560–2563), right after a pada signed "Ghanashyama" ("nācata gaura bhābabhare garagara", in the GPT no. 51). Not in PK, KGC, PS. B.</w:t>
      </w:r>
    </w:p>
    <w:p>
      <w:pPr>
        <w:spacing w:after="60"/>
        <w:ind w:left="283"/>
      </w:pPr>
      <w:r>
        <w:rPr>
          <w:b/>
          <w:i w:val="0"/>
          <w:sz w:val="18"/>
        </w:rPr>
        <w:t>59.</w:t>
      </w:r>
      <w:r>
        <w:rPr>
          <w:sz w:val="18"/>
        </w:rPr>
        <w:t xml:space="preserve"> Kadamba flowers are round and covered with filaments; hairs standing on end in ecstasy are compared to them. "A cloud on a golden mountain" — dark curls above the golden brow.</w:t>
      </w:r>
    </w:p>
    <w:p>
      <w:pPr>
        <w:spacing w:after="60"/>
        <w:ind w:left="283"/>
      </w:pPr>
      <w:r>
        <w:rPr>
          <w:b/>
          <w:i w:val="0"/>
          <w:sz w:val="18"/>
        </w:rPr>
        <w:t>60.</w:t>
      </w:r>
      <w:r>
        <w:rPr>
          <w:sz w:val="18"/>
        </w:rPr>
        <w:t xml:space="preserve"> GPT1 — p. 264, no. 53 (ghantarava); GPT2 — sec. 4.2, no. 53. The pada was not in the catalogue (new row NG-242). BR — 12th wave (ed. 1912, p. 883; ed. 1960, vv. 2564–2567), right after the preceding. Not in PK, KGC, PS. B.</w:t>
      </w:r>
    </w:p>
    <w:p>
      <w:pPr>
        <w:spacing w:after="60"/>
        <w:ind w:left="283"/>
      </w:pPr>
      <w:r>
        <w:rPr>
          <w:b/>
          <w:i w:val="0"/>
          <w:sz w:val="18"/>
        </w:rPr>
        <w:t>61.</w:t>
      </w:r>
      <w:r>
        <w:rPr>
          <w:sz w:val="18"/>
        </w:rPr>
        <w:t xml:space="preserve"> "The elephant Kali" (kali-bāraṇa) — the Kali age, like a mad elephant tamed by the lion Gaura (cf. "gaurasiṃha" in no. 24).</w:t>
      </w:r>
    </w:p>
    <w:p>
      <w:pPr>
        <w:spacing w:after="60"/>
        <w:ind w:left="283"/>
      </w:pPr>
      <w:r>
        <w:rPr>
          <w:b/>
          <w:i w:val="0"/>
          <w:sz w:val="18"/>
        </w:rPr>
        <w:t>62.</w:t>
      </w:r>
      <w:r>
        <w:rPr>
          <w:sz w:val="18"/>
        </w:rPr>
        <w:t xml:space="preserve"> "The poet Narahari's Lord" (narahari-pahum̐ka) — see note 44. "The wicked… seek refuge" — the conversion of sinners, like Jagai and Madhai (no. 22).</w:t>
      </w:r>
    </w:p>
    <w:p>
      <w:pPr>
        <w:pStyle w:val="Heading2"/>
      </w:pPr>
      <w:r>
        <w:t>21. Narahari — "suradhunī-tīra parama niramala thala…" (GPT1 p. 265, no. 54; BR)</w:t>
      </w:r>
    </w:p>
    <w:p>
      <w:pPr>
        <w:spacing w:after="60"/>
        <w:jc w:val="both"/>
      </w:pPr>
      <w:r>
        <w:rPr>
          <w:b w:val="0"/>
          <w:i/>
        </w:rPr>
        <w:t>Gaura's dance on the bank of the Suradhuni: at a pure place by the river the generous devotees rejoice, sing nectarean songs, play instruments; Gaura-kishora dances anointed with sandal, His face outshines autumn moons, His necklace flashes, His anklets tinkle. Raga biragupta. &lt;b&gt;Attribution: probably Chakravarti&lt;/b&gt; — the pada is in the BR (12th wave); Vrajabuli.</w:t>
      </w:r>
      <w:r>
        <w:rPr>
          <w:b w:val="0"/>
          <w:i w:val="0"/>
          <w:vertAlign w:val="superscript"/>
        </w:rPr>
        <w:t>63</w:t>
      </w:r>
    </w:p>
    <w:p>
      <w:pPr>
        <w:spacing w:after="60"/>
        <w:ind w:left="567"/>
      </w:pPr>
      <w:r>
        <w:rPr>
          <w:rFonts w:cs="Noto Serif Bengali" w:hAnsi="Noto Serif Bengali"/>
          <w:sz w:val="24"/>
        </w:rPr>
        <w:t>সুরধুনীতীর পরম নিরমল থল তহি উলসিত সব ভকত উদার ।</w:t>
      </w:r>
      <w:r>
        <w:br/>
      </w:r>
      <w:r>
        <w:rPr>
          <w:rFonts w:cs="Noto Serif Bengali" w:hAnsi="Noto Serif Bengali"/>
          <w:sz w:val="24"/>
        </w:rPr>
        <w:t>গায়ত কত কত গীত অমিয়ময় বায়ত বাদ্য বিবিধ পরকার ॥</w:t>
      </w:r>
    </w:p>
    <w:p>
      <w:pPr>
        <w:spacing w:after="60"/>
        <w:jc w:val="both"/>
      </w:pPr>
      <w:r>
        <w:rPr>
          <w:b w:val="0"/>
          <w:i/>
        </w:rPr>
        <w:t>suradhunītīra parama niramala thala tahi ulasita saba bhakata udāra |</w:t>
      </w:r>
      <w:r>
        <w:br/>
      </w:r>
      <w:r>
        <w:rPr>
          <w:b w:val="0"/>
          <w:i/>
        </w:rPr>
        <w:t>gāyata kata kata gīta amiyamaya bāyata bādya bibidha parakāra ||</w:t>
      </w:r>
    </w:p>
    <w:p>
      <w:pPr>
        <w:spacing w:after="60"/>
        <w:jc w:val="both"/>
      </w:pPr>
      <w:r>
        <w:rPr>
          <w:b w:val="0"/>
          <w:i/>
        </w:rPr>
        <w:t>Word for word:</w:t>
      </w:r>
      <w:r>
        <w:t xml:space="preserve"> suradhunī-tīra — the bank of the Suradhuni (Ganga); parama niramala thala — a most pure place; tahi ulasita saba bhakata udāra — there all the generous devotees rejoice; gāyata kata kata gīta amiyamaya — sing many nectarean songs; bāyata bādya bibidha parakāra — play instruments of many kinds</w:t>
      </w:r>
    </w:p>
    <w:p>
      <w:pPr>
        <w:spacing w:after="60"/>
        <w:ind w:left="510" w:hanging="510"/>
      </w:pPr>
      <w:r>
        <w:rPr>
          <w:b/>
          <w:i w:val="0"/>
        </w:rPr>
        <w:t>21.1.</w:t>
      </w:r>
      <w:r>
        <w:t xml:space="preserve"> The bank of the Suradhuni is a most pure place; there all the generous devotees rejoice,</w:t>
      </w:r>
      <w:r>
        <w:br/>
      </w:r>
      <w:r>
        <w:t>sing many nectarean songs, play instruments of every kind.</w:t>
      </w:r>
    </w:p>
    <w:p>
      <w:pPr>
        <w:spacing w:after="60"/>
        <w:ind w:left="567"/>
      </w:pPr>
      <w:r>
        <w:rPr>
          <w:rFonts w:cs="Noto Serif Bengali" w:hAnsi="Noto Serif Bengali"/>
          <w:sz w:val="24"/>
        </w:rPr>
        <w:t>নাচত গুণমণি গৌরকিশোর ।</w:t>
      </w:r>
      <w:r>
        <w:br/>
      </w:r>
      <w:r>
        <w:rPr>
          <w:rFonts w:cs="Noto Serif Bengali" w:hAnsi="Noto Serif Bengali"/>
          <w:sz w:val="24"/>
        </w:rPr>
        <w:t>চন্দন-চরচিত রুচির অঙ্গ অতি অপরূপ রূপ রমণী-মনচোর ॥ ধ্রু ॥</w:t>
      </w:r>
    </w:p>
    <w:p>
      <w:pPr>
        <w:spacing w:after="60"/>
        <w:jc w:val="both"/>
      </w:pPr>
      <w:r>
        <w:rPr>
          <w:b w:val="0"/>
          <w:i/>
        </w:rPr>
        <w:t>nācata guṇamaṇi gaurakiśora |</w:t>
      </w:r>
      <w:r>
        <w:br/>
      </w:r>
      <w:r>
        <w:rPr>
          <w:b w:val="0"/>
          <w:i/>
        </w:rPr>
        <w:t>candana-caracita rucira aṅga ati aparūpa rūpa ramaṇī-manacora || dhru ||</w:t>
      </w:r>
    </w:p>
    <w:p>
      <w:pPr>
        <w:spacing w:after="60"/>
        <w:jc w:val="both"/>
      </w:pPr>
      <w:r>
        <w:rPr>
          <w:b w:val="0"/>
          <w:i/>
        </w:rPr>
        <w:t>Word for word:</w:t>
      </w:r>
      <w:r>
        <w:t xml:space="preserve"> nācata guṇamaṇi gaura-kiśora — Gaura-kishora dances, jewel of virtues; candana-caracita — anointed with sandal; rucira aṅga ati — the lovely body; aparūpa rūpa — a wondrous form; ramaṇī-mana-cora — stealing the hearts of women</w:t>
      </w:r>
    </w:p>
    <w:p>
      <w:pPr>
        <w:spacing w:after="60"/>
        <w:ind w:left="510" w:hanging="510"/>
      </w:pPr>
      <w:r>
        <w:rPr>
          <w:b/>
          <w:i w:val="0"/>
        </w:rPr>
        <w:t>21.2.</w:t>
      </w:r>
      <w:r>
        <w:t xml:space="preserve"> </w:t>
      </w:r>
      <w:r>
        <w:rPr>
          <w:b w:val="0"/>
          <w:i/>
        </w:rPr>
        <w:t>(Refrain)</w:t>
      </w:r>
      <w:r>
        <w:t xml:space="preserve"> Gaura-kishora dances, the jewel of virtues;</w:t>
      </w:r>
      <w:r>
        <w:br/>
      </w:r>
      <w:r>
        <w:t>His lovely body is anointed with sandal — a wondrous form, stealing the hearts of women.</w:t>
      </w:r>
      <w:r>
        <w:rPr>
          <w:b w:val="0"/>
          <w:i w:val="0"/>
          <w:vertAlign w:val="superscript"/>
        </w:rPr>
        <w:t>64</w:t>
      </w:r>
    </w:p>
    <w:p>
      <w:pPr>
        <w:spacing w:after="60"/>
        <w:ind w:left="567"/>
      </w:pPr>
      <w:r>
        <w:rPr>
          <w:rFonts w:cs="Noto Serif Bengali" w:hAnsi="Noto Serif Bengali"/>
          <w:sz w:val="24"/>
        </w:rPr>
        <w:t>অমল কমলদল লোচন ডগমগ ভাঙ-ভঙ্গী নব অলকা-বিলাস ।</w:t>
      </w:r>
      <w:r>
        <w:br/>
      </w:r>
      <w:r>
        <w:rPr>
          <w:rFonts w:cs="Noto Serif Bengali" w:hAnsi="Noto Serif Bengali"/>
          <w:sz w:val="24"/>
        </w:rPr>
        <w:t>শরদ-নিশাকর-নিকর-নিন্দি মুখ কোটি-মদন-মদ-মরদন হাস ॥</w:t>
      </w:r>
    </w:p>
    <w:p>
      <w:pPr>
        <w:spacing w:after="60"/>
        <w:jc w:val="both"/>
      </w:pPr>
      <w:r>
        <w:rPr>
          <w:b w:val="0"/>
          <w:i/>
        </w:rPr>
        <w:t>amala kamaladala locana ḍagamaga bhāṅa-bhaṅgī naba alakā-bilāsa |</w:t>
      </w:r>
      <w:r>
        <w:br/>
      </w:r>
      <w:r>
        <w:rPr>
          <w:b w:val="0"/>
          <w:i/>
        </w:rPr>
        <w:t>śarada-niśākara-nikara-nindi mukha koṭi-madana-mada-maradana hāsa ||</w:t>
      </w:r>
    </w:p>
    <w:p>
      <w:pPr>
        <w:spacing w:after="60"/>
        <w:jc w:val="both"/>
      </w:pPr>
      <w:r>
        <w:rPr>
          <w:b w:val="0"/>
          <w:i/>
        </w:rPr>
        <w:t>Word for word:</w:t>
      </w:r>
      <w:r>
        <w:t xml:space="preserve"> amala kamala-dala locana ḍagamaga — the eyes, petals of a pure lotus, sway; bhām̐ṅa-bhaṅgī — the play of the brows; naba alakā-bilāsa — the new charm of the locks; śarada-niśākara-nikara-nindi mukha — a face shaming hosts of autumn moons; koṭi-madana-mada-maradana hāsa — a smile crushing the pride of millions of Madanas</w:t>
      </w:r>
    </w:p>
    <w:p>
      <w:pPr>
        <w:spacing w:after="60"/>
        <w:ind w:left="510" w:hanging="510"/>
      </w:pPr>
      <w:r>
        <w:rPr>
          <w:b/>
          <w:i w:val="0"/>
        </w:rPr>
        <w:t>21.3.</w:t>
      </w:r>
      <w:r>
        <w:t xml:space="preserve"> His eyes, petals of a pure lotus, sway; the play of His brows, the new charm of His locks;</w:t>
      </w:r>
      <w:r>
        <w:br/>
      </w:r>
      <w:r>
        <w:t>His face shames hosts of autumn moons, His smile crushes the pride of millions of Madanas.</w:t>
      </w:r>
    </w:p>
    <w:p>
      <w:pPr>
        <w:spacing w:after="60"/>
        <w:ind w:left="567"/>
      </w:pPr>
      <w:r>
        <w:rPr>
          <w:rFonts w:cs="Noto Serif Bengali" w:hAnsi="Noto Serif Bengali"/>
          <w:sz w:val="24"/>
        </w:rPr>
        <w:t>চঞ্চল ললিত বিশাল বক্ষোপরি ঝলকত জিনি দামিনী মণিহার ।</w:t>
      </w:r>
      <w:r>
        <w:br/>
      </w:r>
      <w:r>
        <w:rPr>
          <w:rFonts w:cs="Noto Serif Bengali" w:hAnsi="Noto Serif Bengali"/>
          <w:sz w:val="24"/>
        </w:rPr>
        <w:t>নরহরি-পহুঁ পগ ধরত তাল যব তব কি মধুর রব নূপুর-ঝনকার ॥</w:t>
      </w:r>
    </w:p>
    <w:p>
      <w:pPr>
        <w:spacing w:after="60"/>
        <w:jc w:val="both"/>
      </w:pPr>
      <w:r>
        <w:rPr>
          <w:b w:val="0"/>
          <w:i/>
        </w:rPr>
        <w:t>cañcala lalita biśāla bakṣopari jhalakata jini dāminī maṇihāra |</w:t>
      </w:r>
      <w:r>
        <w:br/>
      </w:r>
      <w:r>
        <w:rPr>
          <w:b w:val="0"/>
          <w:i/>
        </w:rPr>
        <w:t>narahari-pahum̐ paga dharata tāla yaba taba ki madhura raba nūpura-jhanakāra ||</w:t>
      </w:r>
    </w:p>
    <w:p>
      <w:pPr>
        <w:spacing w:after="60"/>
        <w:jc w:val="both"/>
      </w:pPr>
      <w:r>
        <w:rPr>
          <w:b w:val="0"/>
          <w:i/>
        </w:rPr>
        <w:t>Word for word:</w:t>
      </w:r>
      <w:r>
        <w:t xml:space="preserve"> cañcala lalita biśāla bakṣopari — on the restless lovely broad chest; jhalakata jini dāminī maṇihāra — the jewelled necklace flashes, outshining lightning; narahari-pahum̐ — Narahari's Lord; paga dharata tāla yaba — when He keeps the rhythm with His feet; taba ki madhura raba nūpura-jhanakāra — how sweetly the anklets tinkle</w:t>
      </w:r>
    </w:p>
    <w:p>
      <w:pPr>
        <w:spacing w:after="60"/>
        <w:ind w:left="510" w:hanging="510"/>
      </w:pPr>
      <w:r>
        <w:rPr>
          <w:b/>
          <w:i w:val="0"/>
        </w:rPr>
        <w:t>21.4.</w:t>
      </w:r>
      <w:r>
        <w:t xml:space="preserve"> On His restless, lovely, broad chest flashes a jewelled necklace, outshining lightning;</w:t>
      </w:r>
      <w:r>
        <w:br/>
      </w:r>
      <w:r>
        <w:t>when the poet Narahari's Lord keeps the rhythm with His feet — how sweetly the anklets tinkle!</w:t>
      </w:r>
    </w:p>
    <w:p>
      <w:pPr>
        <w:pStyle w:val="Heading2"/>
      </w:pPr>
      <w:r>
        <w:t>22. Narahari — "āju ki ānanda nadīyā-nagare…" (GPT1 p. 265, no. 55; BR)</w:t>
      </w:r>
    </w:p>
    <w:p>
      <w:pPr>
        <w:spacing w:after="60"/>
        <w:jc w:val="both"/>
      </w:pPr>
      <w:r>
        <w:rPr>
          <w:b w:val="0"/>
          <w:i/>
        </w:rPr>
        <w:t>After the deliverance of Jagai and Madhai: the men and women of Nadia run to see the brothers and talk among themselves: they shine like the sun — where has their sinful body gone? The brothers, in bhava, weep, tremble, roll in the dust, cannot take their eyes off Gora's face, bathe Nitai's feet with tears, take the dust of the feet of Advaita, Gadadhara, Srivasa, and, holding straw between their teeth, with arms raised, beg the Lord and His associates for mercy. Raga gurjari. &lt;b&gt;Attribution: probably Chakravarti&lt;/b&gt; — the pada is in the BR (12th wave, the account of Jagai and Madhai).</w:t>
      </w:r>
      <w:r>
        <w:rPr>
          <w:b w:val="0"/>
          <w:i w:val="0"/>
          <w:vertAlign w:val="superscript"/>
        </w:rPr>
        <w:t>65</w:t>
      </w:r>
    </w:p>
    <w:p>
      <w:pPr>
        <w:spacing w:after="60"/>
        <w:ind w:left="567"/>
      </w:pPr>
      <w:r>
        <w:rPr>
          <w:rFonts w:cs="Noto Serif Bengali" w:hAnsi="Noto Serif Bengali"/>
          <w:sz w:val="24"/>
        </w:rPr>
        <w:t>আজু কি আনন্দ নদীয়ানগরে জগাই মাধাই দোঁহে দেখিবারে ধায় চারিদিকে কি নারী পুরুষ পরস্পর কহে কত না কথা ।</w:t>
      </w:r>
      <w:r>
        <w:br/>
      </w:r>
      <w:r>
        <w:rPr>
          <w:rFonts w:cs="Noto Serif Bengali" w:hAnsi="Noto Serif Bengali"/>
          <w:sz w:val="24"/>
        </w:rPr>
        <w:t>কেহ কহে অতি বিরলেতে রৈয়া এ দেখ দেখ দুহুঁ পানে চাইয়া সুরুজের সম তেজ এবে ভেল সে পাপশরীর গেল বা কোথা ॥</w:t>
      </w:r>
    </w:p>
    <w:p>
      <w:pPr>
        <w:spacing w:after="60"/>
        <w:jc w:val="both"/>
      </w:pPr>
      <w:r>
        <w:rPr>
          <w:b w:val="0"/>
          <w:i/>
        </w:rPr>
        <w:t>āju ki ānanda nadīyānagare jagāi mādhāi dom̐he dekhibāre dhāya cāridike ki nārī puruṣa paraspara kahe kata nā kathā |</w:t>
      </w:r>
      <w:r>
        <w:br/>
      </w:r>
      <w:r>
        <w:rPr>
          <w:b w:val="0"/>
          <w:i/>
        </w:rPr>
        <w:t>keha kahe ati biralete raiyā e dekha dekha duhum̐ pāne cāiyā surujera sama teja ebe bhela se pāpaśarīra gela bā kothā ||</w:t>
      </w:r>
    </w:p>
    <w:p>
      <w:pPr>
        <w:spacing w:after="60"/>
        <w:jc w:val="both"/>
      </w:pPr>
      <w:r>
        <w:rPr>
          <w:b w:val="0"/>
          <w:i/>
        </w:rPr>
        <w:t>Word for word:</w:t>
      </w:r>
      <w:r>
        <w:t xml:space="preserve"> āju ki ānanda nadīyā-nagare — what bliss today in the town of Nadia; jagāi mādhāi dom̐he dekhibāre — to see Jagai and Madhai; dhāya cāridike ki nārī puruṣa — women and men run from all sides; paraspara kahe kata nā kathā — talk with one another; keha kahe ati biralete raiyā — someone says, standing apart; e dekha dekha duhum̐ pāne cāiyā — look, look at the two; surujera sama teja ebe bhela — now they shine like the sun; se pāpa-śarīra gela vā kothā — where has that sinful body gone</w:t>
      </w:r>
    </w:p>
    <w:p>
      <w:pPr>
        <w:spacing w:after="60"/>
        <w:ind w:left="510" w:hanging="510"/>
      </w:pPr>
      <w:r>
        <w:rPr>
          <w:b/>
          <w:i w:val="0"/>
        </w:rPr>
        <w:t>22.1.</w:t>
      </w:r>
      <w:r>
        <w:t xml:space="preserve"> What bliss today in the town of Nadia! To see Jagai and Madhai, women and men run from every side and talk with one</w:t>
      </w:r>
      <w:r>
        <w:br/>
      </w:r>
      <w:r>
        <w:t>another.</w:t>
      </w:r>
      <w:r>
        <w:br/>
      </w:r>
      <w:r>
        <w:t>Someone says, standing apart: "Look, look at the two of them! Now they shine like the sun — where has that sinful body gone?"</w:t>
      </w:r>
    </w:p>
    <w:p>
      <w:pPr>
        <w:spacing w:after="60"/>
        <w:ind w:left="567"/>
      </w:pPr>
      <w:r>
        <w:rPr>
          <w:rFonts w:cs="Noto Serif Bengali" w:hAnsi="Noto Serif Bengali"/>
          <w:sz w:val="24"/>
        </w:rPr>
        <w:t>কেহ কহে আহা মরি মরি মরি ভাবে গর গর বৈসে বেরি বেরি কাঁদি উঠে ছুটে আঁখি-বারিধারা নিবারিতে নারে না ধরে ধৃতি ।</w:t>
      </w:r>
      <w:r>
        <w:br/>
      </w:r>
      <w:r>
        <w:rPr>
          <w:rFonts w:cs="Noto Serif Bengali" w:hAnsi="Noto Serif Bengali"/>
          <w:sz w:val="24"/>
        </w:rPr>
        <w:t>কেহ কহে হেন দেখ নিরুপম পুলকিত তনু কাঁপে ঘন ঘন ধূলায় ধূসর ধরণীতে পড়ি গড়ি যায় কিছু নাহিক স্মৃতি ॥</w:t>
      </w:r>
    </w:p>
    <w:p>
      <w:pPr>
        <w:spacing w:after="60"/>
        <w:jc w:val="both"/>
      </w:pPr>
      <w:r>
        <w:rPr>
          <w:b w:val="0"/>
          <w:i/>
        </w:rPr>
        <w:t>keha kahe āhā mari mari mari bhābe gara gara baise beri beri kām̐di uṭhe chuṭe ām̐khi-bāridhārā nibārite nāre nā dhare dhṛti |</w:t>
      </w:r>
      <w:r>
        <w:br/>
      </w:r>
      <w:r>
        <w:rPr>
          <w:b w:val="0"/>
          <w:i/>
        </w:rPr>
        <w:t>keha kahe hena dekha nirupama pulakita tanu kām̐pe ghana ghana dhūlāya dhūsara dharaṇīte paṛi gaṛi yāya kichu nāhika smṛti ||</w:t>
      </w:r>
    </w:p>
    <w:p>
      <w:pPr>
        <w:spacing w:after="60"/>
        <w:jc w:val="both"/>
      </w:pPr>
      <w:r>
        <w:rPr>
          <w:b w:val="0"/>
          <w:i/>
        </w:rPr>
        <w:t>Word for word:</w:t>
      </w:r>
      <w:r>
        <w:t xml:space="preserve"> keha kahe āhā mari mari mari — someone says: ah, ah; bhābe gara gara — seized by bhava; baise beri beri — keep sitting down; kām̐di uṭhe — burst into tears; chuṭe ām̐khi-bāri-dhārā — streams rush from the eyes; nibārite nāre — they cannot check them; nā dhare dhṛti — have no composure; keha kahe hena dekha nirupama — someone: look, an unheard-of thing; pulakita tanu kām̐pe ghana ghana — the bodies thrill and tremble constantly; dhūlāya dhūsara — grey with dust; dharaṇīte paṛi gaṛi yāya — fall to the ground and roll; kichu nāhika smṛti — remembering nothing</w:t>
      </w:r>
    </w:p>
    <w:p>
      <w:pPr>
        <w:spacing w:after="60"/>
        <w:ind w:left="510" w:hanging="510"/>
      </w:pPr>
      <w:r>
        <w:rPr>
          <w:b/>
          <w:i w:val="0"/>
        </w:rPr>
        <w:t>22.2.</w:t>
      </w:r>
      <w:r>
        <w:t xml:space="preserve"> Someone says: "Ah, ah! Seized by bhava, they keep sitting down, bursting into tears — streams rush from their eyes, they</w:t>
      </w:r>
      <w:r>
        <w:br/>
      </w:r>
      <w:r>
        <w:t>cannot check them, they are beside themselves."</w:t>
      </w:r>
      <w:r>
        <w:br/>
      </w:r>
      <w:r>
        <w:t>Someone says: "Look, an unheard-of thing: their bodies thrill and constantly tremble; grey with dust, they fall to the ground and</w:t>
      </w:r>
      <w:r>
        <w:br/>
      </w:r>
      <w:r>
        <w:t>roll, remembering nothing."</w:t>
      </w:r>
      <w:r>
        <w:rPr>
          <w:b w:val="0"/>
          <w:i w:val="0"/>
          <w:vertAlign w:val="superscript"/>
        </w:rPr>
        <w:t>66</w:t>
      </w:r>
    </w:p>
    <w:p>
      <w:pPr>
        <w:spacing w:after="60"/>
        <w:ind w:left="567"/>
      </w:pPr>
      <w:r>
        <w:rPr>
          <w:rFonts w:cs="Noto Serif Bengali" w:hAnsi="Noto Serif Bengali"/>
          <w:sz w:val="24"/>
        </w:rPr>
        <w:t>কেহ কহে কিবা গোরা-মুখশশী পানে চাহে জানি কত সুখে ভাসি হাসি-সুধাপানে উনমত হৈয়া লোটাইয়া পড়ে চরণতলে ।</w:t>
      </w:r>
      <w:r>
        <w:br/>
      </w:r>
      <w:r>
        <w:rPr>
          <w:rFonts w:cs="Noto Serif Bengali" w:hAnsi="Noto Serif Bengali"/>
          <w:sz w:val="24"/>
        </w:rPr>
        <w:t>কেহ কহে দেখ নিতাইচাঁদেরে চাহি হিয়া মাঝে কত খেদ করে দুখানি চরণ পরশিয়া করে করে অভিষেক আঁখের জলে ॥</w:t>
      </w:r>
    </w:p>
    <w:p>
      <w:pPr>
        <w:spacing w:after="60"/>
        <w:jc w:val="both"/>
      </w:pPr>
      <w:r>
        <w:rPr>
          <w:b w:val="0"/>
          <w:i/>
        </w:rPr>
        <w:t>keha kahe kibā gorā-mukhaśaśī pāne cāhe jāni kata sukhe bhāsi hāsi-sudhāpāne unamata haiyā loṭāiyā paṛe caraṇatale |</w:t>
      </w:r>
      <w:r>
        <w:br/>
      </w:r>
      <w:r>
        <w:rPr>
          <w:b w:val="0"/>
          <w:i/>
        </w:rPr>
        <w:t>keha kahe dekha nitāicām̐dere cāhi hiyā mājhe kata kheda kare dukhāni caraṇa paraśiyā kare kare abhiṣeka ām̐khera jale ||</w:t>
      </w:r>
    </w:p>
    <w:p>
      <w:pPr>
        <w:spacing w:after="60"/>
        <w:jc w:val="both"/>
      </w:pPr>
      <w:r>
        <w:rPr>
          <w:b w:val="0"/>
          <w:i/>
        </w:rPr>
        <w:t>Word for word:</w:t>
      </w:r>
      <w:r>
        <w:t xml:space="preserve"> keha kahe kibā gorā-mukha-śaśī pāne cāhe — someone: how they gaze at Gora's moon-face; jāni kata sukhe bhāsi — as though floating in great happiness; hāsi-sudhā-pāne unamata haiyā — drunk with the nectar of His smile; loṭāiyā paṛe caraṇa-tale — they fall rolling at His feet; keha kahe dekha nitāicām̐dere cāhi — someone: look, gazing at Nitaichand; hiyā mājhe kata kheda kare — how they lament in their hearts; dukhāni caraṇa paraśiyā kare — touching His two feet with their hands; kare abhiṣeka ām̐khera jale — bathe them (perform abhisheka) with tears</w:t>
      </w:r>
    </w:p>
    <w:p>
      <w:pPr>
        <w:spacing w:after="60"/>
        <w:ind w:left="510" w:hanging="510"/>
      </w:pPr>
      <w:r>
        <w:rPr>
          <w:b/>
          <w:i w:val="0"/>
        </w:rPr>
        <w:t>22.3.</w:t>
      </w:r>
      <w:r>
        <w:t xml:space="preserve"> Someone says: "How they gaze at Gora's moon-face — as though floating in some great happiness! Drunk with the nectar of His</w:t>
      </w:r>
      <w:r>
        <w:br/>
      </w:r>
      <w:r>
        <w:t>smile, they fall and roll at His feet."</w:t>
      </w:r>
      <w:r>
        <w:br/>
      </w:r>
      <w:r>
        <w:t>Someone says: "Look, gazing at Nitaichand, how bitterly they repent in their hearts: touching His two feet, they bathe them —</w:t>
      </w:r>
      <w:r>
        <w:br/>
      </w:r>
      <w:r>
        <w:t>perform abhisheka — with their tears."</w:t>
      </w:r>
      <w:r>
        <w:rPr>
          <w:b w:val="0"/>
          <w:i w:val="0"/>
          <w:vertAlign w:val="superscript"/>
        </w:rPr>
        <w:t>67</w:t>
      </w:r>
    </w:p>
    <w:p>
      <w:pPr>
        <w:spacing w:after="60"/>
        <w:ind w:left="567"/>
      </w:pPr>
      <w:r>
        <w:rPr>
          <w:rFonts w:cs="Noto Serif Bengali" w:hAnsi="Noto Serif Bengali"/>
          <w:sz w:val="24"/>
        </w:rPr>
        <w:t>কেহ কেহ দেখ অদ্বৈত তপসী গদাধর শ্রীবাসাদি পাশে বসি অতুল উলসে ফুলি ফুলি ফিরে লইয়া সবার চরণধূলি ।</w:t>
      </w:r>
      <w:r>
        <w:br/>
      </w:r>
      <w:r>
        <w:rPr>
          <w:rFonts w:cs="Noto Serif Bengali" w:hAnsi="Noto Serif Bengali"/>
          <w:sz w:val="24"/>
        </w:rPr>
        <w:t>কেহ কেহ দুহুঁ কাতর-অন্তরে এক ভিতে রহি দন্তে তৃণ ধরে নরহরি-পহুঁ পরিকর সহ কর কৃপা কহে দু বাহু তুলি ॥</w:t>
      </w:r>
    </w:p>
    <w:p>
      <w:pPr>
        <w:spacing w:after="60"/>
        <w:jc w:val="both"/>
      </w:pPr>
      <w:r>
        <w:rPr>
          <w:b w:val="0"/>
          <w:i/>
        </w:rPr>
        <w:t>keha keha dekha advaita tapasī gadādhara śrībāsādi pāśe basi atula ulase phuli phuli phire laiyā sabāra caraṇadhūli |</w:t>
      </w:r>
      <w:r>
        <w:br/>
      </w:r>
      <w:r>
        <w:rPr>
          <w:b w:val="0"/>
          <w:i/>
        </w:rPr>
        <w:t>keha keha duhum̐ kātara-antare eka bhite rahi dante tṛṇa dhare narahari-pahum̐ parikara saha kara kṛpā kahe du bāhu tuli ||</w:t>
      </w:r>
    </w:p>
    <w:p>
      <w:pPr>
        <w:spacing w:after="60"/>
        <w:jc w:val="both"/>
      </w:pPr>
      <w:r>
        <w:rPr>
          <w:b w:val="0"/>
          <w:i/>
        </w:rPr>
        <w:t>Word for word:</w:t>
      </w:r>
      <w:r>
        <w:t xml:space="preserve"> keha keha dekha — others: look; advaita tapasī gadādhara śrībāsa-ādi pāśe basi — sitting beside the ascetic Advaita, Gadadhara, Srivasa and others; atula ulase phuli phuli phire — they wander, swelling with peerless joy; laiyā sabāra caraṇa-dhūli — taking the dust of everyone's feet; keha keha duhum̐ kātara-antare — others: the two, broken-hearted; eka bhite rahi — standing aside; dante tṛṇa dhare — hold straw between their teeth; narahari-pahum̐ parikara saha — to Narahari's Lord with His associates; kara kṛpā kahe — say "have mercy"; du bāhu tuli — raising both arms</w:t>
      </w:r>
    </w:p>
    <w:p>
      <w:pPr>
        <w:spacing w:after="60"/>
        <w:ind w:left="510" w:hanging="510"/>
      </w:pPr>
      <w:r>
        <w:rPr>
          <w:b/>
          <w:i w:val="0"/>
        </w:rPr>
        <w:t>22.4.</w:t>
      </w:r>
      <w:r>
        <w:t xml:space="preserve"> Others say: "Look, they sit beside the ascetic Advaita, beside Gadadhara, Srivasa and the others, they wander about, full of</w:t>
      </w:r>
      <w:r>
        <w:br/>
      </w:r>
      <w:r>
        <w:t>peerless joy, and take the dust of everyone's feet."</w:t>
      </w:r>
      <w:r>
        <w:br/>
      </w:r>
      <w:r>
        <w:t>Others: "There the two, with broken hearts, stand aside with straw between their teeth and, raising their arms, say to the poet</w:t>
      </w:r>
      <w:r>
        <w:br/>
      </w:r>
      <w:r>
        <w:t>Narahari's Lord and His associates: 'Have mercy!'"</w:t>
      </w:r>
      <w:r>
        <w:rPr>
          <w:b w:val="0"/>
          <w:i w:val="0"/>
          <w:vertAlign w:val="superscript"/>
        </w:rPr>
        <w:t>68</w:t>
      </w:r>
    </w:p>
    <w:p>
      <w:pPr>
        <w:pStyle w:val="Heading2"/>
      </w:pPr>
      <w:r>
        <w:t>23. Narahari — "nācata gaura naṭana-paṇḍita-bara…" (GPT1 pp. 265–266, no. 56; BR)</w:t>
      </w:r>
    </w:p>
    <w:p>
      <w:pPr>
        <w:spacing w:after="60"/>
        <w:jc w:val="both"/>
      </w:pPr>
      <w:r>
        <w:rPr>
          <w:b w:val="0"/>
          <w:i/>
        </w:rPr>
        <w:t>The dance of Gaura, best of skilled dancers: His body outshines kunkuma and lightning, His smile pours nectar, His glance crushes the pride of Madanas; raising His arms He cries "Hari, Hari!"; the associates sing, instruments resound; He gives the world the treasure of prema — only Narahari is left out. Raga meghamallara. &lt;b&gt;Attribution: probably Chakravarti&lt;/b&gt; — the pada is in the BR (12th wave); Vrajabuli.</w:t>
      </w:r>
      <w:r>
        <w:rPr>
          <w:b w:val="0"/>
          <w:i w:val="0"/>
          <w:vertAlign w:val="superscript"/>
        </w:rPr>
        <w:t>69</w:t>
      </w:r>
    </w:p>
    <w:p>
      <w:pPr>
        <w:spacing w:after="60"/>
        <w:ind w:left="567"/>
      </w:pPr>
      <w:r>
        <w:rPr>
          <w:rFonts w:cs="Noto Serif Bengali" w:hAnsi="Noto Serif Bengali"/>
          <w:sz w:val="24"/>
        </w:rPr>
        <w:t>নাচত গৌর নটন-পণ্ডিতবর ।</w:t>
      </w:r>
      <w:r>
        <w:br/>
      </w:r>
      <w:r>
        <w:rPr>
          <w:rFonts w:cs="Noto Serif Bengali" w:hAnsi="Noto Serif Bengali"/>
          <w:sz w:val="24"/>
        </w:rPr>
        <w:t>কুঙ্কুম-দামিনী-দাম-দমন তনু মণ্ডিত নিরুপম বিপুল পুলকভর ॥ ধ্রু ॥</w:t>
      </w:r>
    </w:p>
    <w:p>
      <w:pPr>
        <w:spacing w:after="60"/>
        <w:jc w:val="both"/>
      </w:pPr>
      <w:r>
        <w:rPr>
          <w:b w:val="0"/>
          <w:i/>
        </w:rPr>
        <w:t>nācata gaura naṭana-paṇḍitabara |</w:t>
      </w:r>
      <w:r>
        <w:br/>
      </w:r>
      <w:r>
        <w:rPr>
          <w:b w:val="0"/>
          <w:i/>
        </w:rPr>
        <w:t>kuṅkuma-dāminī-dāma-damana tanu maṇḍita nirupama bipula pulakabhara || dhru ||</w:t>
      </w:r>
    </w:p>
    <w:p>
      <w:pPr>
        <w:spacing w:after="60"/>
        <w:jc w:val="both"/>
      </w:pPr>
      <w:r>
        <w:rPr>
          <w:b w:val="0"/>
          <w:i/>
        </w:rPr>
        <w:t>Word for word:</w:t>
      </w:r>
      <w:r>
        <w:t xml:space="preserve"> nācata gaura naṭana-paṇḍita-bara — Gaura dances, best of skilled dancers; kuṅkuma-dāminī-dāma-damana tanu — a body shaming kunkuma and garlands of lightning; maṇḍita nirupama bipula pulaka-bhara — adorned with peerless abundant thrills</w:t>
      </w:r>
    </w:p>
    <w:p>
      <w:pPr>
        <w:spacing w:after="60"/>
        <w:ind w:left="510" w:hanging="510"/>
      </w:pPr>
      <w:r>
        <w:rPr>
          <w:b/>
          <w:i w:val="0"/>
        </w:rPr>
        <w:t>23.1.</w:t>
      </w:r>
      <w:r>
        <w:t xml:space="preserve"> </w:t>
      </w:r>
      <w:r>
        <w:rPr>
          <w:b w:val="0"/>
          <w:i/>
        </w:rPr>
        <w:t>(Refrain)</w:t>
      </w:r>
      <w:r>
        <w:t xml:space="preserve"> Gaura dances, the best of skilled dancers;</w:t>
      </w:r>
      <w:r>
        <w:br/>
      </w:r>
      <w:r>
        <w:t>His body, shaming kunkuma and garlands of lightning, is adorned with peerless, abundant thrills.</w:t>
      </w:r>
    </w:p>
    <w:p>
      <w:pPr>
        <w:spacing w:after="60"/>
        <w:ind w:left="567"/>
      </w:pPr>
      <w:r>
        <w:rPr>
          <w:rFonts w:cs="Noto Serif Bengali" w:hAnsi="Noto Serif Bengali"/>
          <w:sz w:val="24"/>
        </w:rPr>
        <w:t>অরুণ অধর মৃদু চাঁদবদন লস দশন কুন্দ লহু হাস অমিয় ঝর ।</w:t>
      </w:r>
      <w:r>
        <w:br/>
      </w:r>
      <w:r>
        <w:rPr>
          <w:rFonts w:cs="Noto Serif Bengali" w:hAnsi="Noto Serif Bengali"/>
          <w:sz w:val="24"/>
        </w:rPr>
        <w:t>নয়নকঞ্জ জনরঞ্জন রসময় চাহনি কত শত মদন-গরব-হর ॥</w:t>
      </w:r>
    </w:p>
    <w:p>
      <w:pPr>
        <w:spacing w:after="60"/>
        <w:jc w:val="both"/>
      </w:pPr>
      <w:r>
        <w:rPr>
          <w:b w:val="0"/>
          <w:i/>
        </w:rPr>
        <w:t>aruṇa adhara mṛdu cām̐dabadana lasa daśana kunda lahu hāsa amiya jhara |</w:t>
      </w:r>
      <w:r>
        <w:br/>
      </w:r>
      <w:r>
        <w:rPr>
          <w:b w:val="0"/>
          <w:i/>
        </w:rPr>
        <w:t>nayanakañja janarañjana rasamaya cāhani kata śata madana-garaba-hara ||</w:t>
      </w:r>
    </w:p>
    <w:p>
      <w:pPr>
        <w:spacing w:after="60"/>
        <w:jc w:val="both"/>
      </w:pPr>
      <w:r>
        <w:rPr>
          <w:b w:val="0"/>
          <w:i/>
        </w:rPr>
        <w:t>Word for word:</w:t>
      </w:r>
      <w:r>
        <w:t xml:space="preserve"> aruṇa adhara — red lips; mṛdu cām̐da-badana lasa — the tender moon-face shines; daśana kunda — teeth like kunda flowers; lahu hāsa amiya jhara — a light smile pours nectar; nayana-kañja jana-rañjana rasamaya — the lotus eyes, delight of the people, full of rasa; cāhani kata śata madana-garaba-hara — the glance crushes the pride of hundreds of Madanas</w:t>
      </w:r>
    </w:p>
    <w:p>
      <w:pPr>
        <w:spacing w:after="60"/>
        <w:ind w:left="510" w:hanging="510"/>
      </w:pPr>
      <w:r>
        <w:rPr>
          <w:b/>
          <w:i w:val="0"/>
        </w:rPr>
        <w:t>23.2.</w:t>
      </w:r>
      <w:r>
        <w:t xml:space="preserve"> Red lips, the tender moon-face shining, teeth like kunda flowers, a light smile pouring nectar;</w:t>
      </w:r>
      <w:r>
        <w:br/>
      </w:r>
      <w:r>
        <w:t>His lotus eyes, the delight of the people, are full of rasa; His glance crushes the pride of hundreds of Madanas.</w:t>
      </w:r>
    </w:p>
    <w:p>
      <w:pPr>
        <w:spacing w:after="60"/>
        <w:ind w:left="567"/>
      </w:pPr>
      <w:r>
        <w:rPr>
          <w:rFonts w:cs="Noto Serif Bengali" w:hAnsi="Noto Serif Bengali"/>
          <w:sz w:val="24"/>
        </w:rPr>
        <w:t>কনক-মৃণাল-নিন্দি ভুজযুগ তুলি বোলত হরি হরি অন্তর গর গর ।</w:t>
      </w:r>
      <w:r>
        <w:br/>
      </w:r>
      <w:r>
        <w:rPr>
          <w:rFonts w:cs="Noto Serif Bengali" w:hAnsi="Noto Serif Bengali"/>
          <w:sz w:val="24"/>
        </w:rPr>
        <w:t>মঙ্গলময় কোমল সুললিত পদ বিবিধ ভঙ্গী সঞে ধরয়ে ধরণীপর ॥</w:t>
      </w:r>
    </w:p>
    <w:p>
      <w:pPr>
        <w:spacing w:after="60"/>
        <w:jc w:val="both"/>
      </w:pPr>
      <w:r>
        <w:rPr>
          <w:b w:val="0"/>
          <w:i/>
        </w:rPr>
        <w:t>kanaka-mṛṇāla-nindi bhujayuga tuli bolata hari hari antara gara gara |</w:t>
      </w:r>
      <w:r>
        <w:br/>
      </w:r>
      <w:r>
        <w:rPr>
          <w:b w:val="0"/>
          <w:i/>
        </w:rPr>
        <w:t>maṅgalamaya komala sulalita pada bibidha bhaṅgī sañe dharaye dharaṇīpara ||</w:t>
      </w:r>
    </w:p>
    <w:p>
      <w:pPr>
        <w:spacing w:after="60"/>
        <w:jc w:val="both"/>
      </w:pPr>
      <w:r>
        <w:rPr>
          <w:b w:val="0"/>
          <w:i/>
        </w:rPr>
        <w:t>Word for word:</w:t>
      </w:r>
      <w:r>
        <w:t xml:space="preserve"> kanaka-mṛṇāla-nindi bhuja-yuga tuli — raising arms that shame golden lotus stalks; bolata hari hari — cries "Hari, Hari"; antara gara gara — the heart overflowing; maṅgalamaya komala sulalita pada — auspicious, tender, graceful feet; bibidha bhaṅgī sañe — with manifold movements; dharaye dharaṇī-para — sets on the earth</w:t>
      </w:r>
    </w:p>
    <w:p>
      <w:pPr>
        <w:spacing w:after="60"/>
        <w:ind w:left="510" w:hanging="510"/>
      </w:pPr>
      <w:r>
        <w:rPr>
          <w:b/>
          <w:i w:val="0"/>
        </w:rPr>
        <w:t>23.3.</w:t>
      </w:r>
      <w:r>
        <w:t xml:space="preserve"> Raising His arms, which put to shame golden lotus stalks, He cries "Hari, Hari!" — His heart overflowing;</w:t>
      </w:r>
      <w:r>
        <w:br/>
      </w:r>
      <w:r>
        <w:t>His auspicious, tender, graceful feet He sets on the earth in manifold movements.</w:t>
      </w:r>
    </w:p>
    <w:p>
      <w:pPr>
        <w:spacing w:after="60"/>
        <w:ind w:left="567"/>
      </w:pPr>
      <w:r>
        <w:rPr>
          <w:rFonts w:cs="Noto Serif Bengali" w:hAnsi="Noto Serif Bengali"/>
          <w:sz w:val="24"/>
        </w:rPr>
        <w:t>বাজত ঝাঁঝ সুখমক খোল কত গায়ত মধুর মধুর সুর-পরিকর ।</w:t>
      </w:r>
      <w:r>
        <w:br/>
      </w:r>
      <w:r>
        <w:rPr>
          <w:rFonts w:cs="Noto Serif Bengali" w:hAnsi="Noto Serif Bengali"/>
          <w:sz w:val="24"/>
        </w:rPr>
        <w:t>বিতরত প্রেমরতন-ধন জগভরি বঞ্চিত কুমতি এ নরহরি পামর ॥</w:t>
      </w:r>
    </w:p>
    <w:p>
      <w:pPr>
        <w:spacing w:after="60"/>
        <w:jc w:val="both"/>
      </w:pPr>
      <w:r>
        <w:rPr>
          <w:b w:val="0"/>
          <w:i/>
        </w:rPr>
        <w:t>bājata jhām̐jha sukhamaka khola kata gāyata madhura madhura sura-parikara |</w:t>
      </w:r>
      <w:r>
        <w:br/>
      </w:r>
      <w:r>
        <w:rPr>
          <w:b w:val="0"/>
          <w:i/>
        </w:rPr>
        <w:t>bitarata premaratana-dhana jagabhari bañcita kumati e narahari pāmara ||</w:t>
      </w:r>
    </w:p>
    <w:p>
      <w:pPr>
        <w:spacing w:after="60"/>
        <w:jc w:val="both"/>
      </w:pPr>
      <w:r>
        <w:rPr>
          <w:b w:val="0"/>
          <w:i/>
        </w:rPr>
        <w:t>Word for word:</w:t>
      </w:r>
      <w:r>
        <w:t xml:space="preserve"> bājata jhām̐jha — small cymbals sound; sukhamaka khola kata — khamaks, many khols; gāyata madhura madhura sura-parikara — the associates sing sweetly, sweetly; bitarata prema-ratana-dhana jaga-bhari — He gives away the treasure, the jewel of prema, throughout the world; bañcita kumati e narahari pāmara — only foolish, sinful Narahari is left out</w:t>
      </w:r>
    </w:p>
    <w:p>
      <w:pPr>
        <w:spacing w:after="60"/>
        <w:ind w:left="510" w:hanging="510"/>
      </w:pPr>
      <w:r>
        <w:rPr>
          <w:b/>
          <w:i w:val="0"/>
        </w:rPr>
        <w:t>23.4.</w:t>
      </w:r>
      <w:r>
        <w:t xml:space="preserve"> Small cymbals, khamaks, many khols sound; the associates sing sweetly, sweetly;</w:t>
      </w:r>
      <w:r>
        <w:br/>
      </w:r>
      <w:r>
        <w:t>He gives away throughout the world the treasure, the jewel of prema — only foolish, sinful Narahari is left out.</w:t>
      </w:r>
    </w:p>
    <w:p>
      <w:pPr>
        <w:pStyle w:val="Heading2"/>
      </w:pPr>
      <w:r>
        <w:t>24. Narahari — "bali-kali-matta-mataṅgaja-maradana…" (GPT1 p. 266, no. 57; BR)</w:t>
      </w:r>
    </w:p>
    <w:p>
      <w:pPr>
        <w:spacing w:after="60"/>
        <w:jc w:val="both"/>
      </w:pPr>
      <w:r>
        <w:rPr>
          <w:b w:val="0"/>
          <w:i/>
        </w:rPr>
        <w:t>The lion Gaura, crusher of the mad elephant Kali, dances in Nadia; the world is full of the cry "Jaya!", people run from all sides, the associates sing, drums thunder, the earth trembles; giving prema, the Lord embraces the sinners. Raga devakiri. &lt;b&gt;Attribution: probably Chakravarti&lt;/b&gt; — the pada is in the BR (12th wave); Vrajabuli.</w:t>
      </w:r>
      <w:r>
        <w:rPr>
          <w:b w:val="0"/>
          <w:i w:val="0"/>
          <w:vertAlign w:val="superscript"/>
        </w:rPr>
        <w:t>70</w:t>
      </w:r>
    </w:p>
    <w:p>
      <w:pPr>
        <w:spacing w:after="60"/>
        <w:ind w:left="567"/>
      </w:pPr>
      <w:r>
        <w:rPr>
          <w:rFonts w:cs="Noto Serif Bengali" w:hAnsi="Noto Serif Bengali"/>
          <w:sz w:val="24"/>
        </w:rPr>
        <w:t>বলি-কলি-মত্ত-মতঙ্গজ-মরদন গৌরসিংহ নাচত নদীয়ায় ।</w:t>
      </w:r>
      <w:r>
        <w:br/>
      </w:r>
      <w:r>
        <w:rPr>
          <w:rFonts w:cs="Noto Serif Bengali" w:hAnsi="Noto Serif Bengali"/>
          <w:sz w:val="24"/>
        </w:rPr>
        <w:t>জয় জয় রব সব ভুবন বিয়াপিত নিখিল লোক মিলি চৌদিকে ধায় ॥</w:t>
      </w:r>
    </w:p>
    <w:p>
      <w:pPr>
        <w:spacing w:after="60"/>
        <w:jc w:val="both"/>
      </w:pPr>
      <w:r>
        <w:rPr>
          <w:b w:val="0"/>
          <w:i/>
        </w:rPr>
        <w:t>bali-kali-matta-mataṅgaja-maradana gaurasiṃha nācata nadīyāya |</w:t>
      </w:r>
      <w:r>
        <w:br/>
      </w:r>
      <w:r>
        <w:rPr>
          <w:b w:val="0"/>
          <w:i/>
        </w:rPr>
        <w:t>jaya jaya raba saba bhubana biyāpita nikhila loka mili caudike dhāya ||</w:t>
      </w:r>
    </w:p>
    <w:p>
      <w:pPr>
        <w:spacing w:after="60"/>
        <w:jc w:val="both"/>
      </w:pPr>
      <w:r>
        <w:rPr>
          <w:b w:val="0"/>
          <w:i/>
        </w:rPr>
        <w:t>Word for word:</w:t>
      </w:r>
      <w:r>
        <w:t xml:space="preserve"> bali-kali-matta-mataṅgaja-maradana — crusher of the mighty mad elephant Kali; gaura-siṃha nācata nadīyāya — the lion Gaura dances in Nadia; jaya jaya raba saba bhubana biyāpita — the cry "jaya" fills the whole world; nikhila loka mili caudike dhāya — people gather and run from all sides</w:t>
      </w:r>
    </w:p>
    <w:p>
      <w:pPr>
        <w:spacing w:after="60"/>
        <w:ind w:left="510" w:hanging="510"/>
      </w:pPr>
      <w:r>
        <w:rPr>
          <w:b/>
          <w:i w:val="0"/>
        </w:rPr>
        <w:t>24.1.</w:t>
      </w:r>
      <w:r>
        <w:t xml:space="preserve"> The crusher of the mighty mad elephant Kali, the lion Gaura, dances in Nadia;</w:t>
      </w:r>
      <w:r>
        <w:br/>
      </w:r>
      <w:r>
        <w:t>the cry "Jaya, jaya!" fills the whole world, from everywhere people gather and come running.</w:t>
      </w:r>
    </w:p>
    <w:p>
      <w:pPr>
        <w:spacing w:after="60"/>
        <w:ind w:left="567"/>
      </w:pPr>
      <w:r>
        <w:rPr>
          <w:rFonts w:cs="Noto Serif Bengali" w:hAnsi="Noto Serif Bengali"/>
          <w:sz w:val="24"/>
        </w:rPr>
        <w:t>গায়ত পরম প্রবল প্রিয় পরিকর কিন্নর-দুরগম তাল-তরঙ্গ ।</w:t>
      </w:r>
      <w:r>
        <w:br/>
      </w:r>
      <w:r>
        <w:rPr>
          <w:rFonts w:cs="Noto Serif Bengali" w:hAnsi="Noto Serif Bengali"/>
          <w:sz w:val="24"/>
        </w:rPr>
        <w:t>বাজত মুরজ মৃদঙ্গ দ্রিমিকি দ্রিমি দ্রিমি দ্রিমিকট ধিকট ধিলঙ্গ ॥</w:t>
      </w:r>
    </w:p>
    <w:p>
      <w:pPr>
        <w:spacing w:after="60"/>
        <w:jc w:val="both"/>
      </w:pPr>
      <w:r>
        <w:rPr>
          <w:b w:val="0"/>
          <w:i/>
        </w:rPr>
        <w:t>gāyata parama prabala priya parikara kinnara-duragama tāla-taraṅga |</w:t>
      </w:r>
      <w:r>
        <w:br/>
      </w:r>
      <w:r>
        <w:rPr>
          <w:b w:val="0"/>
          <w:i/>
        </w:rPr>
        <w:t>bājata muraja mṛdaṅga drimiki drimi drimi drimikaṭa dhikaṭa dhilaṅga ||</w:t>
      </w:r>
    </w:p>
    <w:p>
      <w:pPr>
        <w:spacing w:after="60"/>
        <w:jc w:val="both"/>
      </w:pPr>
      <w:r>
        <w:rPr>
          <w:b w:val="0"/>
          <w:i/>
        </w:rPr>
        <w:t>Word for word:</w:t>
      </w:r>
      <w:r>
        <w:t xml:space="preserve"> gāyata parama prabala priya parikara — the dear associates sing mightily and beautifully; kinnara-duragama tāla-taraṅga — waves of rhythm beyond the kinnaras; bājata muraja mṛdaṅga — muraja and mridanga thunder; drimiki drimi drimi drimikaṭa dhikaṭa dhilaṅga — rhythm syllables</w:t>
      </w:r>
    </w:p>
    <w:p>
      <w:pPr>
        <w:spacing w:after="60"/>
        <w:ind w:left="510" w:hanging="510"/>
      </w:pPr>
      <w:r>
        <w:rPr>
          <w:b/>
          <w:i w:val="0"/>
        </w:rPr>
        <w:t>24.2.</w:t>
      </w:r>
      <w:r>
        <w:t xml:space="preserve"> The dear associates sing mightily and beautifully — waves of rhythms beyond even the kinnaras;</w:t>
      </w:r>
      <w:r>
        <w:br/>
      </w:r>
      <w:r>
        <w:t>muraja and mridanga thunder: "drimiki drimi drimi, drimikat, dhikat, dhilanga".</w:t>
      </w:r>
      <w:r>
        <w:rPr>
          <w:b w:val="0"/>
          <w:i w:val="0"/>
          <w:vertAlign w:val="superscript"/>
        </w:rPr>
        <w:t>71</w:t>
      </w:r>
    </w:p>
    <w:p>
      <w:pPr>
        <w:spacing w:after="60"/>
        <w:ind w:left="567"/>
      </w:pPr>
      <w:r>
        <w:rPr>
          <w:rFonts w:cs="Noto Serif Bengali" w:hAnsi="Noto Serif Bengali"/>
          <w:sz w:val="24"/>
        </w:rPr>
        <w:t>কম্পই ধরণী ধরত পদপঙ্কজ ডগমগি অঙ্গভঙ্গী অনুপাম ।</w:t>
      </w:r>
      <w:r>
        <w:br/>
      </w:r>
      <w:r>
        <w:rPr>
          <w:rFonts w:cs="Noto Serif Bengali" w:hAnsi="Noto Serif Bengali"/>
          <w:sz w:val="24"/>
        </w:rPr>
        <w:t>লোচন তরুণ অরুণ রুচি গঞ্জই চাহনি চারু চমকে কত কাম ॥</w:t>
      </w:r>
    </w:p>
    <w:p>
      <w:pPr>
        <w:spacing w:after="60"/>
        <w:jc w:val="both"/>
      </w:pPr>
      <w:r>
        <w:rPr>
          <w:b w:val="0"/>
          <w:i/>
        </w:rPr>
        <w:t>kampai dharaṇī dharata padapaṅkaja ḍagamagi aṅgabhaṅgī anupāma |</w:t>
      </w:r>
      <w:r>
        <w:br/>
      </w:r>
      <w:r>
        <w:rPr>
          <w:b w:val="0"/>
          <w:i/>
        </w:rPr>
        <w:t>locana taruṇa aruṇa ruci gañjai cāhani cāru camake kata kāma ||</w:t>
      </w:r>
    </w:p>
    <w:p>
      <w:pPr>
        <w:spacing w:after="60"/>
        <w:jc w:val="both"/>
      </w:pPr>
      <w:r>
        <w:rPr>
          <w:b w:val="0"/>
          <w:i/>
        </w:rPr>
        <w:t>Word for word:</w:t>
      </w:r>
      <w:r>
        <w:t xml:space="preserve"> kampaī dharaṇī — the earth trembles; dharata pada-paṅkaja — as He sets down His lotus feet; ḍagamagi aṅga-bhaṅgī anupāma — peerless are the swaying movements of the body; locana taruṇa aruṇa ruci gañjaī — the eyes surpass the young dawn in beauty; cāhani cāru — at the lovely glance; camake kata kāma — many a Kama starts</w:t>
      </w:r>
    </w:p>
    <w:p>
      <w:pPr>
        <w:spacing w:after="60"/>
        <w:ind w:left="510" w:hanging="510"/>
      </w:pPr>
      <w:r>
        <w:rPr>
          <w:b/>
          <w:i w:val="0"/>
        </w:rPr>
        <w:t>24.3.</w:t>
      </w:r>
      <w:r>
        <w:t xml:space="preserve"> The earth trembles as He sets down His lotus feet; peerless are the swaying movements of His body;</w:t>
      </w:r>
      <w:r>
        <w:br/>
      </w:r>
      <w:r>
        <w:t>His eyes surpass the young dawn in beauty; at His lovely glance many a Kama starts.</w:t>
      </w:r>
    </w:p>
    <w:p>
      <w:pPr>
        <w:spacing w:after="60"/>
        <w:ind w:left="567"/>
      </w:pPr>
      <w:r>
        <w:rPr>
          <w:rFonts w:cs="Noto Serif Bengali" w:hAnsi="Noto Serif Bengali"/>
          <w:sz w:val="24"/>
        </w:rPr>
        <w:t>শশধর-নিকর-নিন্দি মুখ মধুরিম হাসত লহু লহু অমিঞা উগারি ।</w:t>
      </w:r>
      <w:r>
        <w:br/>
      </w:r>
      <w:r>
        <w:rPr>
          <w:rFonts w:cs="Noto Serif Bengali" w:hAnsi="Noto Serif Bengali"/>
          <w:sz w:val="24"/>
        </w:rPr>
        <w:t>প্রেম বিতরি নরহরি-পহুঁ পামরে করই কোরে ভুজযুগ পসারি ॥</w:t>
      </w:r>
    </w:p>
    <w:p>
      <w:pPr>
        <w:spacing w:after="60"/>
        <w:jc w:val="both"/>
      </w:pPr>
      <w:r>
        <w:rPr>
          <w:b w:val="0"/>
          <w:i/>
        </w:rPr>
        <w:t>śaśadhara-nikara-nindi mukha madhurima hāsata lahu lahu amiñā ugāri |</w:t>
      </w:r>
      <w:r>
        <w:br/>
      </w:r>
      <w:r>
        <w:rPr>
          <w:b w:val="0"/>
          <w:i/>
        </w:rPr>
        <w:t>prema bitari narahari-pahum̐ pāmare karai kore bhujayuga pasāri ||</w:t>
      </w:r>
    </w:p>
    <w:p>
      <w:pPr>
        <w:spacing w:after="60"/>
        <w:jc w:val="both"/>
      </w:pPr>
      <w:r>
        <w:rPr>
          <w:b w:val="0"/>
          <w:i/>
        </w:rPr>
        <w:t>Word for word:</w:t>
      </w:r>
      <w:r>
        <w:t xml:space="preserve"> śaśadhara-nikara-nindi mukha madhurima — the sweetness of the face shames hosts of moons; hāsata lahu lahu — smiles gently; amiñā ugāri — pouring out nectar; prema bitari — giving prema; narahari-pahum̐ — Narahari's Lord; pāmare karaī kore — embraces the sinners; bhuja-yuga pasāri — spreading His arms</w:t>
      </w:r>
    </w:p>
    <w:p>
      <w:pPr>
        <w:spacing w:after="60"/>
        <w:ind w:left="510" w:hanging="510"/>
      </w:pPr>
      <w:r>
        <w:rPr>
          <w:b/>
          <w:i w:val="0"/>
        </w:rPr>
        <w:t>24.4.</w:t>
      </w:r>
      <w:r>
        <w:t xml:space="preserve"> The sweetness of His face shames hosts of moons; He smiles gently, pouring out nectar;</w:t>
      </w:r>
      <w:r>
        <w:br/>
      </w:r>
      <w:r>
        <w:t>giving prema, the poet Narahari's Lord, spreading His arms, embraces the sinners.</w:t>
      </w:r>
    </w:p>
    <w:p>
      <w:pPr>
        <w:pStyle w:val="Heading2"/>
      </w:pPr>
      <w:r>
        <w:t>25. Narahari — "nācata gaura naṭana-janarañjana…" (GPT1 p. 266, no. 58; BR)</w:t>
      </w:r>
    </w:p>
    <w:p>
      <w:pPr>
        <w:spacing w:after="60"/>
        <w:jc w:val="both"/>
      </w:pPr>
      <w:r>
        <w:rPr>
          <w:b w:val="0"/>
          <w:i/>
        </w:rPr>
        <w:t>Gaura's dance: hearing of the former love, He thrills and trembles; His eyes are full of tears, like pearls; seeing Gadadhara, He embraces him again and speaks of the secret of His heart, unable to restrain Himself; the ocean of prema surges, the sinners float in happiness — only Narahari it does not touch. Raga bhupali. &lt;b&gt;Attribution: probably Chakravarti&lt;/b&gt; — the pada is in the BR (12th wave); Vrajabuli.</w:t>
      </w:r>
      <w:r>
        <w:rPr>
          <w:b w:val="0"/>
          <w:i w:val="0"/>
          <w:vertAlign w:val="superscript"/>
        </w:rPr>
        <w:t>72</w:t>
      </w:r>
    </w:p>
    <w:p>
      <w:pPr>
        <w:spacing w:after="60"/>
        <w:ind w:left="567"/>
      </w:pPr>
      <w:r>
        <w:rPr>
          <w:rFonts w:cs="Noto Serif Bengali" w:hAnsi="Noto Serif Bengali"/>
          <w:sz w:val="24"/>
        </w:rPr>
        <w:t>নাচত গৌর নটন-জনরঞ্জন নিখিল-মদন-মদ-ভঞ্জন অঙ্গ ।</w:t>
      </w:r>
      <w:r>
        <w:br/>
      </w:r>
      <w:r>
        <w:rPr>
          <w:rFonts w:cs="Noto Serif Bengali" w:hAnsi="Noto Serif Bengali"/>
          <w:sz w:val="24"/>
        </w:rPr>
        <w:t>পুলকিত ললিত কম্প ঘন উনমত শুনইতে পূরুব-পীরিতি-পরসঙ্গ ॥</w:t>
      </w:r>
    </w:p>
    <w:p>
      <w:pPr>
        <w:spacing w:after="60"/>
        <w:jc w:val="both"/>
      </w:pPr>
      <w:r>
        <w:rPr>
          <w:b w:val="0"/>
          <w:i/>
        </w:rPr>
        <w:t>nācata gaura naṭana-janarañjana nikhila-madana-mada-bhañjana aṅga |</w:t>
      </w:r>
      <w:r>
        <w:br/>
      </w:r>
      <w:r>
        <w:rPr>
          <w:b w:val="0"/>
          <w:i/>
        </w:rPr>
        <w:t>pulakita lalita kampa ghana unamata śunaite pūruba-pīriti-parasaṅga ||</w:t>
      </w:r>
    </w:p>
    <w:p>
      <w:pPr>
        <w:spacing w:after="60"/>
        <w:jc w:val="both"/>
      </w:pPr>
      <w:r>
        <w:rPr>
          <w:b w:val="0"/>
          <w:i/>
        </w:rPr>
        <w:t>Word for word:</w:t>
      </w:r>
      <w:r>
        <w:t xml:space="preserve"> nācata gaura naṭana-jana-rañjana — Gaura dances, delighting the people by His dance; nikhila-madana-mada-bhañjana aṅga — a body crushing the pride of all Madanas; pulakita — thrilling; lalita kampa — gracefully trembling; ghana unamata — again and again beside Himself; śunaite pūruba-pīriti-parasaṅga — hearing the story of the former love</w:t>
      </w:r>
    </w:p>
    <w:p>
      <w:pPr>
        <w:spacing w:after="60"/>
        <w:ind w:left="510" w:hanging="510"/>
      </w:pPr>
      <w:r>
        <w:rPr>
          <w:b/>
          <w:i w:val="0"/>
        </w:rPr>
        <w:t>25.1.</w:t>
      </w:r>
      <w:r>
        <w:t xml:space="preserve"> Gaura dances, delighting the people by His dance; His body crushes the pride of all the Madanas;</w:t>
      </w:r>
      <w:r>
        <w:br/>
      </w:r>
      <w:r>
        <w:t>He thrills, gracefully trembling, again and again beside Himself, hearing the story of the former love.</w:t>
      </w:r>
      <w:r>
        <w:rPr>
          <w:b w:val="0"/>
          <w:i w:val="0"/>
          <w:vertAlign w:val="superscript"/>
        </w:rPr>
        <w:t>73</w:t>
      </w:r>
    </w:p>
    <w:p>
      <w:pPr>
        <w:spacing w:after="60"/>
        <w:ind w:left="567"/>
      </w:pPr>
      <w:r>
        <w:rPr>
          <w:rFonts w:cs="Noto Serif Bengali" w:hAnsi="Noto Serif Bengali"/>
          <w:sz w:val="24"/>
        </w:rPr>
        <w:t>লোচন অরুণ কমলদল ছল ছল জল ঝলকত জনু মোতিমদাম ।</w:t>
      </w:r>
      <w:r>
        <w:br/>
      </w:r>
      <w:r>
        <w:rPr>
          <w:rFonts w:cs="Noto Serif Bengali" w:hAnsi="Noto Serif Bengali"/>
          <w:sz w:val="24"/>
        </w:rPr>
        <w:t>হসইতে দশন বিজুরী সম চমকত ঢর ঢর মধুর অধর অনুপাম ॥</w:t>
      </w:r>
    </w:p>
    <w:p>
      <w:pPr>
        <w:spacing w:after="60"/>
        <w:jc w:val="both"/>
      </w:pPr>
      <w:r>
        <w:rPr>
          <w:b w:val="0"/>
          <w:i/>
        </w:rPr>
        <w:t>locana aruṇa kamaladala chala chala jala jhalakata janu motimadāma |</w:t>
      </w:r>
      <w:r>
        <w:br/>
      </w:r>
      <w:r>
        <w:rPr>
          <w:b w:val="0"/>
          <w:i/>
        </w:rPr>
        <w:t>hasaite daśana bijurī sama camakata ḍhara ḍhara madhura adhara anupāma ||</w:t>
      </w:r>
    </w:p>
    <w:p>
      <w:pPr>
        <w:spacing w:after="60"/>
        <w:jc w:val="both"/>
      </w:pPr>
      <w:r>
        <w:rPr>
          <w:b w:val="0"/>
          <w:i/>
        </w:rPr>
        <w:t>Word for word:</w:t>
      </w:r>
      <w:r>
        <w:t xml:space="preserve"> locana aruṇa kamala-dala chala chala — the eyes, red lotus petals, brim with tears; jala jhalakata janu motima-dāma — the moisture flashes like strings of pearls; hasaite daśana bijurī sama camakata — when He laughs, the teeth flash like lightning; ḍhara ḍhara madhura adhara anupāma — peerless are the soft sweet lips</w:t>
      </w:r>
    </w:p>
    <w:p>
      <w:pPr>
        <w:spacing w:after="60"/>
        <w:ind w:left="510" w:hanging="510"/>
      </w:pPr>
      <w:r>
        <w:rPr>
          <w:b/>
          <w:i w:val="0"/>
        </w:rPr>
        <w:t>25.2.</w:t>
      </w:r>
      <w:r>
        <w:t xml:space="preserve"> His eyes, petals of a red lotus, are brimming with tears; the moisture flashes like strings of pearls;</w:t>
      </w:r>
      <w:r>
        <w:br/>
      </w:r>
      <w:r>
        <w:t>when He laughs, His teeth flash like lightning — peerless are His soft, sweet lips.</w:t>
      </w:r>
    </w:p>
    <w:p>
      <w:pPr>
        <w:spacing w:after="60"/>
        <w:ind w:left="567"/>
      </w:pPr>
      <w:r>
        <w:rPr>
          <w:rFonts w:cs="Noto Serif Bengali" w:hAnsi="Noto Serif Bengali"/>
          <w:sz w:val="24"/>
        </w:rPr>
        <w:t>কুঞ্জর-করবর-গরব-বিমোচন মঞ্জু বিপুল ভুজযুগল পসারি ।</w:t>
      </w:r>
      <w:r>
        <w:br/>
      </w:r>
      <w:r>
        <w:rPr>
          <w:rFonts w:cs="Noto Serif Bengali" w:hAnsi="Noto Serif Bengali"/>
          <w:sz w:val="24"/>
        </w:rPr>
        <w:t>নিরখি গদাধরে করই কোরে পুনঃ ভণই মরম ধৃতি ধরই না পারি ॥</w:t>
      </w:r>
    </w:p>
    <w:p>
      <w:pPr>
        <w:spacing w:after="60"/>
        <w:jc w:val="both"/>
      </w:pPr>
      <w:r>
        <w:rPr>
          <w:b w:val="0"/>
          <w:i/>
        </w:rPr>
        <w:t>kuñjara-karabara-garaba-bimocana mañju bipula bhujayugala pasāri |</w:t>
      </w:r>
      <w:r>
        <w:br/>
      </w:r>
      <w:r>
        <w:rPr>
          <w:b w:val="0"/>
          <w:i/>
        </w:rPr>
        <w:t>nirakhi gadādhare karai kore punaḥ bhaṇai marama dhṛti dharai nā pāri ||</w:t>
      </w:r>
    </w:p>
    <w:p>
      <w:pPr>
        <w:spacing w:after="60"/>
        <w:jc w:val="both"/>
      </w:pPr>
      <w:r>
        <w:rPr>
          <w:b w:val="0"/>
          <w:i/>
        </w:rPr>
        <w:t>Word for word:</w:t>
      </w:r>
      <w:r>
        <w:t xml:space="preserve"> kuñjara-karabara-garaba-bimocana — taking away the pride of an elephant's trunk; mañju bipula bhuja-yugala pasāri — spreading His lovely long arms; nirakhi gadādhare — seeing Gadadhara; karaī kore punaḥ — embraces him again; bhaṇaī marama — speaks of His heart; dhṛti dharaī nā pāri — cannot keep composure</w:t>
      </w:r>
    </w:p>
    <w:p>
      <w:pPr>
        <w:spacing w:after="60"/>
        <w:ind w:left="510" w:hanging="510"/>
      </w:pPr>
      <w:r>
        <w:rPr>
          <w:b/>
          <w:i w:val="0"/>
        </w:rPr>
        <w:t>25.3.</w:t>
      </w:r>
      <w:r>
        <w:t xml:space="preserve"> Spreading His lovely long arms, which take away the pride of an elephant's trunk,</w:t>
      </w:r>
      <w:r>
        <w:br/>
      </w:r>
      <w:r>
        <w:t>He sees Gadadhara, embraces him again, speaks of what lies in His heart — and cannot restrain Himself.</w:t>
      </w:r>
      <w:r>
        <w:rPr>
          <w:b w:val="0"/>
          <w:i w:val="0"/>
          <w:vertAlign w:val="superscript"/>
        </w:rPr>
        <w:t>74</w:t>
      </w:r>
    </w:p>
    <w:p>
      <w:pPr>
        <w:spacing w:after="60"/>
        <w:ind w:left="567"/>
      </w:pPr>
      <w:r>
        <w:rPr>
          <w:rFonts w:cs="Noto Serif Bengali" w:hAnsi="Noto Serif Bengali"/>
          <w:sz w:val="24"/>
        </w:rPr>
        <w:t>উথলই প্রেম-পয়োনিধি নিরুপম প্রবল তরঙ্গ রঙ্গ উপজায় ।</w:t>
      </w:r>
      <w:r>
        <w:br/>
      </w:r>
      <w:r>
        <w:rPr>
          <w:rFonts w:cs="Noto Serif Bengali" w:hAnsi="Noto Serif Bengali"/>
          <w:sz w:val="24"/>
        </w:rPr>
        <w:t>পামর পতিত দুখিত সুখে ভাসই নরহরি পাপী পরশ নহ তায় ॥</w:t>
      </w:r>
    </w:p>
    <w:p>
      <w:pPr>
        <w:spacing w:after="60"/>
        <w:jc w:val="both"/>
      </w:pPr>
      <w:r>
        <w:rPr>
          <w:b w:val="0"/>
          <w:i/>
        </w:rPr>
        <w:t>uthalai prema-payonidhi nirupama prabala taraṅga raṅga upajāya |</w:t>
      </w:r>
      <w:r>
        <w:br/>
      </w:r>
      <w:r>
        <w:rPr>
          <w:b w:val="0"/>
          <w:i/>
        </w:rPr>
        <w:t>pāmara patita dukhita sukhe bhāsai narahari pāpī paraśa naha tāya ||</w:t>
      </w:r>
    </w:p>
    <w:p>
      <w:pPr>
        <w:spacing w:after="60"/>
        <w:jc w:val="both"/>
      </w:pPr>
      <w:r>
        <w:rPr>
          <w:b w:val="0"/>
          <w:i/>
        </w:rPr>
        <w:t>Word for word:</w:t>
      </w:r>
      <w:r>
        <w:t xml:space="preserve"> uthalaī prema-payonidhi nirupama — the peerless ocean of prema surges; prabala taraṅga raṅga upajāya — raising mighty playful waves; pāmara patita dukhita sukhe bhāsaī — the sinful, fallen, afflicted float in happiness; narahari pāpī paraśa naha tāya — only sinful Narahari it does not touch</w:t>
      </w:r>
    </w:p>
    <w:p>
      <w:pPr>
        <w:spacing w:after="60"/>
        <w:ind w:left="510" w:hanging="510"/>
      </w:pPr>
      <w:r>
        <w:rPr>
          <w:b/>
          <w:i w:val="0"/>
        </w:rPr>
        <w:t>25.4.</w:t>
      </w:r>
      <w:r>
        <w:t xml:space="preserve"> The peerless ocean of prema surges, raising mighty, playful waves;</w:t>
      </w:r>
      <w:r>
        <w:br/>
      </w:r>
      <w:r>
        <w:t>the sinful, the fallen, the afflicted float in happiness — only sinful Narahari it does not touch.</w:t>
      </w:r>
    </w:p>
    <w:p>
      <w:pPr>
        <w:pStyle w:val="Heading2"/>
      </w:pPr>
      <w:r>
        <w:t>26. Narahari — "nācata gaura parama-sukha-sadanā…" (GPT1 pp. 266–267, no. 59; BR)</w:t>
      </w:r>
    </w:p>
    <w:p>
      <w:pPr>
        <w:spacing w:after="60"/>
        <w:jc w:val="both"/>
      </w:pPr>
      <w:r>
        <w:rPr>
          <w:b w:val="0"/>
          <w:i/>
        </w:rPr>
        <w:t>The dance of Gaura, abode of supreme happiness: His thrilling body crushes Madana's pride, His glance is full of compassion, His smile steals the heart, His gait is like a royal elephant's; with faltering voice He cries "Hari, Hari!", gives away the treasure of prema, fulfilling the desires of all — only the poet is left out. Raga natanarayana. &lt;b&gt;Attribution: probably Chakravarti&lt;/b&gt; — the pada is in the BR (12th wave); Vrajabuli.</w:t>
      </w:r>
      <w:r>
        <w:rPr>
          <w:b w:val="0"/>
          <w:i w:val="0"/>
          <w:vertAlign w:val="superscript"/>
        </w:rPr>
        <w:t>75</w:t>
      </w:r>
    </w:p>
    <w:p>
      <w:pPr>
        <w:spacing w:after="60"/>
        <w:ind w:left="567"/>
      </w:pPr>
      <w:r>
        <w:rPr>
          <w:rFonts w:cs="Noto Serif Bengali" w:hAnsi="Noto Serif Bengali"/>
          <w:sz w:val="24"/>
        </w:rPr>
        <w:t>নাচত গৌর পরম-সুখ-সদনা ।</w:t>
      </w:r>
      <w:r>
        <w:br/>
      </w:r>
      <w:r>
        <w:rPr>
          <w:rFonts w:cs="Noto Serif Bengali" w:hAnsi="Noto Serif Bengali"/>
          <w:sz w:val="24"/>
        </w:rPr>
        <w:t>অবিরল বিপুল পুলককুল ঝলমল সুললিত অঙ্গ মদন-মদ-কদনা ॥ ধ্রু ॥</w:t>
      </w:r>
    </w:p>
    <w:p>
      <w:pPr>
        <w:spacing w:after="60"/>
        <w:jc w:val="both"/>
      </w:pPr>
      <w:r>
        <w:rPr>
          <w:b w:val="0"/>
          <w:i/>
        </w:rPr>
        <w:t>nācata gaura parama-sukha-sadanā |</w:t>
      </w:r>
      <w:r>
        <w:br/>
      </w:r>
      <w:r>
        <w:rPr>
          <w:b w:val="0"/>
          <w:i/>
        </w:rPr>
        <w:t>abirala bipula pulakakula jhalamala sulalita aṅga madana-mada-kadanā || dhru ||</w:t>
      </w:r>
    </w:p>
    <w:p>
      <w:pPr>
        <w:spacing w:after="60"/>
        <w:jc w:val="both"/>
      </w:pPr>
      <w:r>
        <w:rPr>
          <w:b w:val="0"/>
          <w:i/>
        </w:rPr>
        <w:t>Word for word:</w:t>
      </w:r>
      <w:r>
        <w:t xml:space="preserve"> nācata gaura parama-sukha-sadanā — Gaura dances, abode of supreme happiness; abirala bipula pulaka-kula jhalamala — shining with constant abundant thrills; sulalita aṅga — the graceful body; madana-mada-kadanā — tormenting Madana, crushing his pride</w:t>
      </w:r>
    </w:p>
    <w:p>
      <w:pPr>
        <w:spacing w:after="60"/>
        <w:ind w:left="510" w:hanging="510"/>
      </w:pPr>
      <w:r>
        <w:rPr>
          <w:b/>
          <w:i w:val="0"/>
        </w:rPr>
        <w:t>26.1.</w:t>
      </w:r>
      <w:r>
        <w:t xml:space="preserve"> </w:t>
      </w:r>
      <w:r>
        <w:rPr>
          <w:b w:val="0"/>
          <w:i/>
        </w:rPr>
        <w:t>(Refrain)</w:t>
      </w:r>
      <w:r>
        <w:t xml:space="preserve"> Gaura dances, the abode of supreme happiness;</w:t>
      </w:r>
      <w:r>
        <w:br/>
      </w:r>
      <w:r>
        <w:t>shining with constant, abundant thrills, His graceful body torments Madana, crushing his pride.</w:t>
      </w:r>
    </w:p>
    <w:p>
      <w:pPr>
        <w:spacing w:after="60"/>
        <w:ind w:left="567"/>
      </w:pPr>
      <w:r>
        <w:rPr>
          <w:rFonts w:cs="Noto Serif Bengali" w:hAnsi="Noto Serif Bengali"/>
          <w:sz w:val="24"/>
        </w:rPr>
        <w:t>টলমল অমল কমলদল-লোচন চাহনি করুণ অরুণ-রুচি রুচিরে ।</w:t>
      </w:r>
      <w:r>
        <w:br/>
      </w:r>
      <w:r>
        <w:rPr>
          <w:rFonts w:cs="Noto Serif Bengali" w:hAnsi="Noto Serif Bengali"/>
          <w:sz w:val="24"/>
        </w:rPr>
        <w:t>নিরসি শরদশশী হসিত লপন লস দশন সুচিকণ হর চিত অচিরে ॥</w:t>
      </w:r>
    </w:p>
    <w:p>
      <w:pPr>
        <w:spacing w:after="60"/>
        <w:jc w:val="both"/>
      </w:pPr>
      <w:r>
        <w:rPr>
          <w:b w:val="0"/>
          <w:i/>
        </w:rPr>
        <w:t>ṭalamala amala kamaladala-locana cāhani karuṇa aruṇa-ruci rucire |</w:t>
      </w:r>
      <w:r>
        <w:br/>
      </w:r>
      <w:r>
        <w:rPr>
          <w:b w:val="0"/>
          <w:i/>
        </w:rPr>
        <w:t>nirasi śaradaśaśī hasita lapana lasa daśana sucikaṇa hara cita acire ||</w:t>
      </w:r>
    </w:p>
    <w:p>
      <w:pPr>
        <w:spacing w:after="60"/>
        <w:jc w:val="both"/>
      </w:pPr>
      <w:r>
        <w:rPr>
          <w:b w:val="0"/>
          <w:i/>
        </w:rPr>
        <w:t>Word for word:</w:t>
      </w:r>
      <w:r>
        <w:t xml:space="preserve"> ṭalamala amala kamala-dala-locana — the eyes, petals of a pure lotus, sway; cāhani karuṇa — the glance compassionate; aruṇa-ruci rucire — lovely with the beauty of dawn; nirasi śarada-śaśī — spurning the autumn moon; hasita lapana lasa — the face shines with a smile; daśana sucikaṇa — gleaming teeth; hara cita acire — instantly steal the heart</w:t>
      </w:r>
    </w:p>
    <w:p>
      <w:pPr>
        <w:spacing w:after="60"/>
        <w:ind w:left="510" w:hanging="510"/>
      </w:pPr>
      <w:r>
        <w:rPr>
          <w:b/>
          <w:i w:val="0"/>
        </w:rPr>
        <w:t>26.2.</w:t>
      </w:r>
      <w:r>
        <w:t xml:space="preserve"> His eyes, petals of a pure lotus, sway; His glance, full of compassion, is lovely with the beauty of dawn;</w:t>
      </w:r>
      <w:r>
        <w:br/>
      </w:r>
      <w:r>
        <w:t>His face, spurning the autumn moon, shines with a smile; His gleaming teeth instantly steal the heart.</w:t>
      </w:r>
    </w:p>
    <w:p>
      <w:pPr>
        <w:spacing w:after="60"/>
        <w:ind w:left="567"/>
      </w:pPr>
      <w:r>
        <w:rPr>
          <w:rFonts w:cs="Noto Serif Bengali" w:hAnsi="Noto Serif Bengali"/>
          <w:sz w:val="24"/>
        </w:rPr>
        <w:t>গজবর-গরব-হরণ-গতি নব নব ধরইতে চরণ ধরণী অতি মুদিতা ।</w:t>
      </w:r>
      <w:r>
        <w:br/>
      </w:r>
      <w:r>
        <w:rPr>
          <w:rFonts w:cs="Noto Serif Bengali" w:hAnsi="Noto Serif Bengali"/>
          <w:sz w:val="24"/>
        </w:rPr>
        <w:t>গদ গদ হৃদয় বদত ঘন হরি হরি নিরুপম ভাব-বিভব-ভর উদিতা ॥</w:t>
      </w:r>
    </w:p>
    <w:p>
      <w:pPr>
        <w:spacing w:after="60"/>
        <w:jc w:val="both"/>
      </w:pPr>
      <w:r>
        <w:rPr>
          <w:b w:val="0"/>
          <w:i/>
        </w:rPr>
        <w:t>gajabara-garaba-haraṇa-gati naba naba dharaite caraṇa dharaṇī ati muditā |</w:t>
      </w:r>
      <w:r>
        <w:br/>
      </w:r>
      <w:r>
        <w:rPr>
          <w:b w:val="0"/>
          <w:i/>
        </w:rPr>
        <w:t>gada gada hṛdaya badata ghana hari hari nirupama bhāba-bibhaba-bhara uditā ||</w:t>
      </w:r>
    </w:p>
    <w:p>
      <w:pPr>
        <w:spacing w:after="60"/>
        <w:jc w:val="both"/>
      </w:pPr>
      <w:r>
        <w:rPr>
          <w:b w:val="0"/>
          <w:i/>
        </w:rPr>
        <w:t>Word for word:</w:t>
      </w:r>
      <w:r>
        <w:t xml:space="preserve"> gajabara-garaba-haraṇa-gati naba naba — an ever-new gait taking away the pride of a royal elephant; dharaite caraṇa — as He steps; dharaṇī ati muditā — the earth rejoices; gada gada hṛdaya — the heart overflowing, voice faltering; badata ghana hari hari — ceaselessly cries "Hari, Hari"; nirupama bhāba-bibhaba-bhara uditā — a peerless wealth of bhava has risen</w:t>
      </w:r>
    </w:p>
    <w:p>
      <w:pPr>
        <w:spacing w:after="60"/>
        <w:ind w:left="510" w:hanging="510"/>
      </w:pPr>
      <w:r>
        <w:rPr>
          <w:b/>
          <w:i w:val="0"/>
        </w:rPr>
        <w:t>26.3.</w:t>
      </w:r>
      <w:r>
        <w:t xml:space="preserve"> His gait, ever new, takes away the pride of a royal elephant; as He steps, the earth rejoices;</w:t>
      </w:r>
      <w:r>
        <w:br/>
      </w:r>
      <w:r>
        <w:t>His heart overflowing, His voice faltering, He ceaselessly cries "Hari, Hari!" — a peerless wealth of bhava has risen in Him.</w:t>
      </w:r>
    </w:p>
    <w:p>
      <w:pPr>
        <w:spacing w:after="60"/>
        <w:ind w:left="567"/>
      </w:pPr>
      <w:r>
        <w:rPr>
          <w:rFonts w:cs="Noto Serif Bengali" w:hAnsi="Noto Serif Bengali"/>
          <w:sz w:val="24"/>
        </w:rPr>
        <w:t>উনমত অতুল রতনধন-বিতরণে হরল বিপদ যশ ভরল এ ভুবনে ।</w:t>
      </w:r>
      <w:r>
        <w:br/>
      </w:r>
      <w:r>
        <w:rPr>
          <w:rFonts w:cs="Noto Serif Bengali" w:hAnsi="Noto Serif Bengali"/>
          <w:sz w:val="24"/>
        </w:rPr>
        <w:t>পূরিল সকল-মনোরথ ইথে বঞ্চিত নরহরি বিফল জনম ধিক জীবনে ॥</w:t>
      </w:r>
    </w:p>
    <w:p>
      <w:pPr>
        <w:spacing w:after="60"/>
        <w:jc w:val="both"/>
      </w:pPr>
      <w:r>
        <w:rPr>
          <w:b w:val="0"/>
          <w:i/>
        </w:rPr>
        <w:t>unamata atula ratanadhana-bitaraṇe harala bipada yaśa bharala e bhubane |</w:t>
      </w:r>
      <w:r>
        <w:br/>
      </w:r>
      <w:r>
        <w:rPr>
          <w:b w:val="0"/>
          <w:i/>
        </w:rPr>
        <w:t>pūrila sakala-manoratha ithe bañcita narahari biphala janama dhika jībane ||</w:t>
      </w:r>
    </w:p>
    <w:p>
      <w:pPr>
        <w:spacing w:after="60"/>
        <w:jc w:val="both"/>
      </w:pPr>
      <w:r>
        <w:rPr>
          <w:b w:val="0"/>
          <w:i/>
        </w:rPr>
        <w:t>Word for word:</w:t>
      </w:r>
      <w:r>
        <w:t xml:space="preserve"> unamata — intoxicated; atula ratana-dhana-bitaraṇe — giving away the peerless treasure; harala bipada — removed misfortunes; yaśa bharala e bhubane — His fame filled this world; pūrila sakala-manoratha — fulfilled everyone's desires; ithe bañcita narahari — only Narahari is left out; biphala janama — vain is his birth; dhika jībane — shame on his life</w:t>
      </w:r>
    </w:p>
    <w:p>
      <w:pPr>
        <w:spacing w:after="60"/>
        <w:ind w:left="510" w:hanging="510"/>
      </w:pPr>
      <w:r>
        <w:rPr>
          <w:b/>
          <w:i w:val="0"/>
        </w:rPr>
        <w:t>26.4.</w:t>
      </w:r>
      <w:r>
        <w:t xml:space="preserve"> Intoxicated, giving away the peerless treasure, He has removed misfortunes; His fame has filled this world;</w:t>
      </w:r>
      <w:r>
        <w:br/>
      </w:r>
      <w:r>
        <w:t>He has fulfilled the desires of all — only Narahari is left out: vain is his birth, shame on his life!</w:t>
      </w:r>
      <w:r>
        <w:rPr>
          <w:b w:val="0"/>
          <w:i w:val="0"/>
          <w:vertAlign w:val="superscript"/>
        </w:rPr>
        <w:t>76</w:t>
      </w:r>
    </w:p>
    <w:p>
      <w:pPr>
        <w:pStyle w:val="Heading2"/>
      </w:pPr>
      <w:r>
        <w:t>27. Narahari — "nācata śacī-tanaya gaura…" (GPT1 p. 267, no. 60; BR)</w:t>
      </w:r>
    </w:p>
    <w:p>
      <w:pPr>
        <w:spacing w:after="60"/>
        <w:jc w:val="both"/>
      </w:pPr>
      <w:r>
        <w:rPr>
          <w:b w:val="0"/>
          <w:i/>
        </w:rPr>
        <w:t>The dance of Gaura, the son of Shachi: His sweetness charms the mind, His body thrills, His smile pours nectar, His anklets ring in rhythm, Kama is ashamed before His movements; the world sings His virtues and sinks in happiness — only Narahari burns in the forest fire of worldly existence. Raga nata. &lt;b&gt;Attribution: probably Chakravarti&lt;/b&gt; — the pada is in the BR (12th wave); Vrajabuli.</w:t>
      </w:r>
      <w:r>
        <w:rPr>
          <w:b w:val="0"/>
          <w:i w:val="0"/>
          <w:vertAlign w:val="superscript"/>
        </w:rPr>
        <w:t>77</w:t>
      </w:r>
    </w:p>
    <w:p>
      <w:pPr>
        <w:spacing w:after="60"/>
        <w:ind w:left="567"/>
      </w:pPr>
      <w:r>
        <w:rPr>
          <w:rFonts w:cs="Noto Serif Bengali" w:hAnsi="Noto Serif Bengali"/>
          <w:sz w:val="24"/>
        </w:rPr>
        <w:t>নাচত শচীতনয় গৌর মাধুরী মন মোহে ।</w:t>
      </w:r>
      <w:r>
        <w:br/>
      </w:r>
      <w:r>
        <w:rPr>
          <w:rFonts w:cs="Noto Serif Bengali" w:hAnsi="Noto Serif Bengali"/>
          <w:sz w:val="24"/>
        </w:rPr>
        <w:t>কনকাচল-দলন দেহে পুলকাবলী শোহে ॥</w:t>
      </w:r>
    </w:p>
    <w:p>
      <w:pPr>
        <w:spacing w:after="60"/>
        <w:jc w:val="both"/>
      </w:pPr>
      <w:r>
        <w:rPr>
          <w:b w:val="0"/>
          <w:i/>
        </w:rPr>
        <w:t>nācata śacītanaya gaura mādhurī mana mohe |</w:t>
      </w:r>
      <w:r>
        <w:br/>
      </w:r>
      <w:r>
        <w:rPr>
          <w:b w:val="0"/>
          <w:i/>
        </w:rPr>
        <w:t>kanakācala-dalana dehe pulakābalī śohe ||</w:t>
      </w:r>
    </w:p>
    <w:p>
      <w:pPr>
        <w:spacing w:after="60"/>
        <w:jc w:val="both"/>
      </w:pPr>
      <w:r>
        <w:rPr>
          <w:b w:val="0"/>
          <w:i/>
        </w:rPr>
        <w:t>Word for word:</w:t>
      </w:r>
      <w:r>
        <w:t xml:space="preserve"> nācata śacī-tanaya gaura — Gaura, the son of Shachi, dances; mādhurī mana mohe — His sweetness charms the mind; kanakācala-dalana dehe — on the body that crushes a golden mountain; pulakābalī śohe — rows of thrills shine</w:t>
      </w:r>
    </w:p>
    <w:p>
      <w:pPr>
        <w:spacing w:after="60"/>
        <w:ind w:left="510" w:hanging="510"/>
      </w:pPr>
      <w:r>
        <w:rPr>
          <w:b/>
          <w:i w:val="0"/>
        </w:rPr>
        <w:t>27.1.</w:t>
      </w:r>
      <w:r>
        <w:t xml:space="preserve"> Gaura, the son of Shachi, dances — His sweetness charms the mind;</w:t>
      </w:r>
      <w:r>
        <w:br/>
      </w:r>
      <w:r>
        <w:t>on His body, which crushes a golden mountain, rows of thrills are shining.</w:t>
      </w:r>
    </w:p>
    <w:p>
      <w:pPr>
        <w:spacing w:after="60"/>
        <w:ind w:left="567"/>
      </w:pPr>
      <w:r>
        <w:rPr>
          <w:rFonts w:cs="Noto Serif Bengali" w:hAnsi="Noto Serif Bengali"/>
          <w:sz w:val="24"/>
        </w:rPr>
        <w:t>ঝলমল বিধুবদন অমিয় বরষত মৃদুহাসে ।</w:t>
      </w:r>
      <w:r>
        <w:br/>
      </w:r>
      <w:r>
        <w:rPr>
          <w:rFonts w:cs="Noto Serif Bengali" w:hAnsi="Noto Serif Bengali"/>
          <w:sz w:val="24"/>
        </w:rPr>
        <w:t>চঞ্চল নয়নাঞ্চলে কত কত রস পরকাশে ॥</w:t>
      </w:r>
    </w:p>
    <w:p>
      <w:pPr>
        <w:spacing w:after="60"/>
        <w:jc w:val="both"/>
      </w:pPr>
      <w:r>
        <w:rPr>
          <w:b w:val="0"/>
          <w:i/>
        </w:rPr>
        <w:t>jhalamala bidhubadana amiya baraṣata mṛduhāse |</w:t>
      </w:r>
      <w:r>
        <w:br/>
      </w:r>
      <w:r>
        <w:rPr>
          <w:b w:val="0"/>
          <w:i/>
        </w:rPr>
        <w:t>cañcala nayanāñcale kata kata rasa parakāśe ||</w:t>
      </w:r>
    </w:p>
    <w:p>
      <w:pPr>
        <w:spacing w:after="60"/>
        <w:jc w:val="both"/>
      </w:pPr>
      <w:r>
        <w:rPr>
          <w:b w:val="0"/>
          <w:i/>
        </w:rPr>
        <w:t>Word for word:</w:t>
      </w:r>
      <w:r>
        <w:t xml:space="preserve"> jhalamala bidhu-badana — the moon-face gleams; amiya baraṣata mṛdu-hāse — pouring nectar in a gentle smile; cañcala nayanāñcale — with the corners of the restless eyes; kata kata rasa parakāśe — reveals so much rasa</w:t>
      </w:r>
    </w:p>
    <w:p>
      <w:pPr>
        <w:spacing w:after="60"/>
        <w:ind w:left="510" w:hanging="510"/>
      </w:pPr>
      <w:r>
        <w:rPr>
          <w:b/>
          <w:i w:val="0"/>
        </w:rPr>
        <w:t>27.2.</w:t>
      </w:r>
      <w:r>
        <w:t xml:space="preserve"> His moon-face gleams, pouring nectar in a gentle smile;</w:t>
      </w:r>
      <w:r>
        <w:br/>
      </w:r>
      <w:r>
        <w:t>with the corners of His restless eyes He reveals so much rasa!</w:t>
      </w:r>
    </w:p>
    <w:p>
      <w:pPr>
        <w:spacing w:after="60"/>
        <w:ind w:left="567"/>
      </w:pPr>
      <w:r>
        <w:rPr>
          <w:rFonts w:cs="Noto Serif Bengali" w:hAnsi="Noto Serif Bengali"/>
          <w:sz w:val="24"/>
        </w:rPr>
        <w:t>পদতলে ধরু তাল ঝনন নূপুর ঘন বাজে ।</w:t>
      </w:r>
      <w:r>
        <w:br/>
      </w:r>
      <w:r>
        <w:rPr>
          <w:rFonts w:cs="Noto Serif Bengali" w:hAnsi="Noto Serif Bengali"/>
          <w:sz w:val="24"/>
        </w:rPr>
        <w:t>অভিনব বহু ভঙ্গী নিরখি মনমথ মরু লাজে ॥</w:t>
      </w:r>
    </w:p>
    <w:p>
      <w:pPr>
        <w:spacing w:after="60"/>
        <w:jc w:val="both"/>
      </w:pPr>
      <w:r>
        <w:rPr>
          <w:b w:val="0"/>
          <w:i/>
        </w:rPr>
        <w:t>padatale dharu tāla jhanana nūpura ghana bāje |</w:t>
      </w:r>
      <w:r>
        <w:br/>
      </w:r>
      <w:r>
        <w:rPr>
          <w:b w:val="0"/>
          <w:i/>
        </w:rPr>
        <w:t>abhinaba bahu bhaṅgī nirakhi manamatha maru lāje ||</w:t>
      </w:r>
    </w:p>
    <w:p>
      <w:pPr>
        <w:spacing w:after="60"/>
        <w:jc w:val="both"/>
      </w:pPr>
      <w:r>
        <w:rPr>
          <w:b w:val="0"/>
          <w:i/>
        </w:rPr>
        <w:t>Word for word:</w:t>
      </w:r>
      <w:r>
        <w:t xml:space="preserve"> pada-tale dharu tāla — with His feet He keeps the rhythm; jhanana nūpura ghana bāje — the anklets ring resoundingly; abhinaba bahu bhaṅgī nirakhi — seeing many new movements; manamatha maru lāje — Kama dies of shame</w:t>
      </w:r>
    </w:p>
    <w:p>
      <w:pPr>
        <w:spacing w:after="60"/>
        <w:ind w:left="510" w:hanging="510"/>
      </w:pPr>
      <w:r>
        <w:rPr>
          <w:b/>
          <w:i w:val="0"/>
        </w:rPr>
        <w:t>27.3.</w:t>
      </w:r>
      <w:r>
        <w:t xml:space="preserve"> With His feet He keeps the rhythm, the anklets ring out resoundingly;</w:t>
      </w:r>
      <w:r>
        <w:br/>
      </w:r>
      <w:r>
        <w:t>seeing His many new movements, Kama dies of shame.</w:t>
      </w:r>
    </w:p>
    <w:p>
      <w:pPr>
        <w:spacing w:after="60"/>
        <w:ind w:left="567"/>
      </w:pPr>
      <w:r>
        <w:rPr>
          <w:rFonts w:cs="Noto Serif Bengali" w:hAnsi="Noto Serif Bengali"/>
          <w:sz w:val="24"/>
        </w:rPr>
        <w:t>গায়ত গুণ জগজন নিমগন সুখ-পরবাহে ।</w:t>
      </w:r>
      <w:r>
        <w:br/>
      </w:r>
      <w:r>
        <w:rPr>
          <w:rFonts w:cs="Noto Serif Bengali" w:hAnsi="Noto Serif Bengali"/>
          <w:sz w:val="24"/>
        </w:rPr>
        <w:t>বঞ্চিত নরহরি দীনহীন দহে ভব-দব-দাহে ॥</w:t>
      </w:r>
    </w:p>
    <w:p>
      <w:pPr>
        <w:spacing w:after="60"/>
        <w:jc w:val="both"/>
      </w:pPr>
      <w:r>
        <w:rPr>
          <w:b w:val="0"/>
          <w:i/>
        </w:rPr>
        <w:t>gāyata guṇa jagajana nimagana sukha-parabāhe |</w:t>
      </w:r>
      <w:r>
        <w:br/>
      </w:r>
      <w:r>
        <w:rPr>
          <w:b w:val="0"/>
          <w:i/>
        </w:rPr>
        <w:t>bañcita narahari dīnahīna dahe bhaba-daba-dāhe ||</w:t>
      </w:r>
    </w:p>
    <w:p>
      <w:pPr>
        <w:spacing w:after="60"/>
        <w:jc w:val="both"/>
      </w:pPr>
      <w:r>
        <w:rPr>
          <w:b w:val="0"/>
          <w:i/>
        </w:rPr>
        <w:t>Word for word:</w:t>
      </w:r>
      <w:r>
        <w:t xml:space="preserve"> gāyata guṇa jaga-jana — the people of the world sing the virtues; nimagana sukha-parabāhe — sink in a stream of happiness; bañcita narahari dīnahīna — only deprived, lowly Narahari; dahe bhaba-daba-dāhe — burns in the forest fire of worldly existence</w:t>
      </w:r>
    </w:p>
    <w:p>
      <w:pPr>
        <w:spacing w:after="60"/>
        <w:ind w:left="510" w:hanging="510"/>
      </w:pPr>
      <w:r>
        <w:rPr>
          <w:b/>
          <w:i w:val="0"/>
        </w:rPr>
        <w:t>27.4.</w:t>
      </w:r>
      <w:r>
        <w:t xml:space="preserve"> The people of the world sing His virtues, sinking in a stream of happiness;</w:t>
      </w:r>
      <w:r>
        <w:br/>
      </w:r>
      <w:r>
        <w:t>only deprived, lowly Narahari burns in the forest fire of worldly existence.</w:t>
      </w:r>
      <w:r>
        <w:rPr>
          <w:b w:val="0"/>
          <w:i w:val="0"/>
          <w:vertAlign w:val="superscript"/>
        </w:rPr>
        <w:t>78</w:t>
      </w:r>
    </w:p>
    <w:p>
      <w:pPr>
        <w:spacing w:after="60"/>
        <w:ind w:left="283"/>
      </w:pPr>
      <w:r>
        <w:rPr>
          <w:b/>
          <w:i w:val="0"/>
          <w:sz w:val="18"/>
        </w:rPr>
        <w:t>63.</w:t>
      </w:r>
      <w:r>
        <w:rPr>
          <w:sz w:val="18"/>
        </w:rPr>
        <w:t xml:space="preserve"> GPT1 — p. 265, no. 54 ("beragupta"); GPT2 — sec. 4.2, no. 54 (catalogue: NG-146). BR — 12th wave (ed. 1912, p. 891; ed. 1960, vv. 2634–2637), right after the pada "biharata surasarita-tīra" (no. 7). Not in PK, KGC, PS. B.</w:t>
      </w:r>
    </w:p>
    <w:p>
      <w:pPr>
        <w:spacing w:after="60"/>
        <w:ind w:left="283"/>
      </w:pPr>
      <w:r>
        <w:rPr>
          <w:b/>
          <w:i w:val="0"/>
          <w:sz w:val="18"/>
        </w:rPr>
        <w:t>64.</w:t>
      </w:r>
      <w:r>
        <w:rPr>
          <w:sz w:val="18"/>
        </w:rPr>
        <w:t xml:space="preserve"> "Stealing the hearts of women" (ramaṇī-manacora) — an epithet of Krishna; the motif of the townswomen (note 15).</w:t>
      </w:r>
    </w:p>
    <w:p>
      <w:pPr>
        <w:spacing w:after="60"/>
        <w:ind w:left="283"/>
      </w:pPr>
      <w:r>
        <w:rPr>
          <w:b/>
          <w:i w:val="0"/>
          <w:sz w:val="18"/>
        </w:rPr>
        <w:t>65.</w:t>
      </w:r>
      <w:r>
        <w:rPr>
          <w:sz w:val="18"/>
        </w:rPr>
        <w:t xml:space="preserve"> GPT1 — p. 265, no. 55 (gurjari); GPT2 — sec. 4.2, no. 55. In the catalogue the first line of this pada merged with another, a wedding pada (NG-030: GPT2 2.3, no. 11 "ki ānanda nadīyā-nagare" — on Nimai's wedding); here a new row NG-243. BR — 12th wave (ed. 1912, p. 898; ed. 1960, vv. ≈2725–2732), in the account of Jagai and Madhai. GPT2 index — Chakravarti (p. 169, no. 55). Not in PK, KGC, PS. B. The deliverance of Jagai and Madhai — CB Madhya 13; CC Adi 17.</w:t>
      </w:r>
    </w:p>
    <w:p>
      <w:pPr>
        <w:spacing w:after="60"/>
        <w:ind w:left="283"/>
      </w:pPr>
      <w:r>
        <w:rPr>
          <w:b/>
          <w:i w:val="0"/>
          <w:sz w:val="18"/>
        </w:rPr>
        <w:t>66.</w:t>
      </w:r>
      <w:r>
        <w:rPr>
          <w:sz w:val="18"/>
        </w:rPr>
        <w:t xml:space="preserve"> "Their bodies thrill… roll" — signs of prema (sattvika-bhavas) awakened in the former evildoers.</w:t>
      </w:r>
    </w:p>
    <w:p>
      <w:pPr>
        <w:spacing w:after="60"/>
        <w:ind w:left="283"/>
      </w:pPr>
      <w:r>
        <w:rPr>
          <w:b/>
          <w:i w:val="0"/>
          <w:sz w:val="18"/>
        </w:rPr>
        <w:t>67.</w:t>
      </w:r>
      <w:r>
        <w:rPr>
          <w:sz w:val="18"/>
        </w:rPr>
        <w:t xml:space="preserve"> Madhai wounded Nityananda by throwing a shard of an earthen pot at Him (CB Madhya 13); the brothers' repentance before Nityananda — CB Madhya 13–15 (Madhai builds a ghat on the Ganga and bows down to everyone).</w:t>
      </w:r>
    </w:p>
    <w:p>
      <w:pPr>
        <w:spacing w:after="60"/>
        <w:ind w:left="283"/>
      </w:pPr>
      <w:r>
        <w:rPr>
          <w:b/>
          <w:i w:val="0"/>
          <w:sz w:val="18"/>
        </w:rPr>
        <w:t>68.</w:t>
      </w:r>
      <w:r>
        <w:rPr>
          <w:sz w:val="18"/>
        </w:rPr>
        <w:t xml:space="preserve"> "Straw between the teeth" (dante tṛṇa) — a sign of humility and of begging forgiveness. "The poet Narahari's Lord" — see note 44.</w:t>
      </w:r>
    </w:p>
    <w:p>
      <w:pPr>
        <w:spacing w:after="60"/>
        <w:ind w:left="283"/>
      </w:pPr>
      <w:r>
        <w:rPr>
          <w:b/>
          <w:i w:val="0"/>
          <w:sz w:val="18"/>
        </w:rPr>
        <w:t>69.</w:t>
      </w:r>
      <w:r>
        <w:rPr>
          <w:sz w:val="18"/>
        </w:rPr>
        <w:t xml:space="preserve"> GPT1 — pp. 265–266, no. 56 (meghamallara); GPT2 — sec. 4.2, no. 56 (catalogue: NG-147). BR — 12th wave (ed. 1912, p. 901; ed. 1960, vv. 2765–2768). Not in PK, KGC, PS. B.</w:t>
      </w:r>
    </w:p>
    <w:p>
      <w:pPr>
        <w:spacing w:after="60"/>
        <w:ind w:left="283"/>
      </w:pPr>
      <w:r>
        <w:rPr>
          <w:b/>
          <w:i w:val="0"/>
          <w:sz w:val="18"/>
        </w:rPr>
        <w:t>70.</w:t>
      </w:r>
      <w:r>
        <w:rPr>
          <w:sz w:val="18"/>
        </w:rPr>
        <w:t xml:space="preserve"> GPT1 — p. 266, no. 57 (debakiri); GPT2 — sec. 4.2, no. 57. The pada was not in the catalogue (new row NG-244; BD-007 referred to it as "BR p. 901 — a pada of Narahari"). BR — 12th wave (ed. 1912, p. 901; ed. 1960, vv. ≈2761–2764), before the preceding one. Not in PK, KGC, PS. B.</w:t>
      </w:r>
    </w:p>
    <w:p>
      <w:pPr>
        <w:spacing w:after="60"/>
        <w:ind w:left="283"/>
      </w:pPr>
      <w:r>
        <w:rPr>
          <w:b/>
          <w:i w:val="0"/>
          <w:sz w:val="18"/>
        </w:rPr>
        <w:t>71.</w:t>
      </w:r>
      <w:r>
        <w:rPr>
          <w:sz w:val="18"/>
        </w:rPr>
        <w:t xml:space="preserve"> Rhythm syllables of the drum; "beyond even the kinnaras" (kinnara-duragama) — the celestial singers. The reading "drimiki drimi drimi" follows GPT1 and GPT2 (the recognition is faulty).</w:t>
      </w:r>
    </w:p>
    <w:p>
      <w:pPr>
        <w:spacing w:after="60"/>
        <w:ind w:left="283"/>
      </w:pPr>
      <w:r>
        <w:rPr>
          <w:b/>
          <w:i w:val="0"/>
          <w:sz w:val="18"/>
        </w:rPr>
        <w:t>72.</w:t>
      </w:r>
      <w:r>
        <w:rPr>
          <w:sz w:val="18"/>
        </w:rPr>
        <w:t xml:space="preserve"> GPT1 — p. 266, no. 58 (bhupali); GPT2 — sec. 4.2, no. 58. The pada was not in the catalogue (new row NG-245). BR — 12th wave (ed. 1912, p. 902; ed. 1960, vv. 2769–2772). Not in PK, KGC, PS. B.</w:t>
      </w:r>
    </w:p>
    <w:p>
      <w:pPr>
        <w:spacing w:after="60"/>
        <w:ind w:left="283"/>
      </w:pPr>
      <w:r>
        <w:rPr>
          <w:b/>
          <w:i w:val="0"/>
          <w:sz w:val="18"/>
        </w:rPr>
        <w:t>73.</w:t>
      </w:r>
      <w:r>
        <w:rPr>
          <w:sz w:val="18"/>
        </w:rPr>
        <w:t xml:space="preserve"> "The story of the former love" (pūruba-pīriti-parasaṅga) — the account of the love of Radha and Krishna in Vraja: hearing it, the Lord enters into bhava.</w:t>
      </w:r>
    </w:p>
    <w:p>
      <w:pPr>
        <w:spacing w:after="60"/>
        <w:ind w:left="283"/>
      </w:pPr>
      <w:r>
        <w:rPr>
          <w:b/>
          <w:i w:val="0"/>
          <w:sz w:val="18"/>
        </w:rPr>
        <w:t>74.</w:t>
      </w:r>
      <w:r>
        <w:rPr>
          <w:sz w:val="18"/>
        </w:rPr>
        <w:t xml:space="preserve"> Gadadhara is Radha in Krishna-lila (note 20). The Lord's feelings for Gadadhara are the prema of Krishna-lila, not a worldly attachment.</w:t>
      </w:r>
    </w:p>
    <w:p>
      <w:pPr>
        <w:spacing w:after="60"/>
        <w:ind w:left="283"/>
      </w:pPr>
      <w:r>
        <w:rPr>
          <w:b/>
          <w:i w:val="0"/>
          <w:sz w:val="18"/>
        </w:rPr>
        <w:t>75.</w:t>
      </w:r>
      <w:r>
        <w:rPr>
          <w:sz w:val="18"/>
        </w:rPr>
        <w:t xml:space="preserve"> GPT1 — pp. 266–267, no. 59 (natanarayana); GPT2 — sec. 4.2, no. 59 (catalogue: NG-148). BR — 12th wave (ed. 1912, p. 902; ed. 1960, vv. 2773–2776). Not in PK, KGC, PS. B.</w:t>
      </w:r>
    </w:p>
    <w:p>
      <w:pPr>
        <w:spacing w:after="60"/>
        <w:ind w:left="283"/>
      </w:pPr>
      <w:r>
        <w:rPr>
          <w:b/>
          <w:i w:val="0"/>
          <w:sz w:val="18"/>
        </w:rPr>
        <w:t>76.</w:t>
      </w:r>
      <w:r>
        <w:rPr>
          <w:sz w:val="18"/>
        </w:rPr>
        <w:t xml:space="preserve"> "Has removed misfortunes" (harala bipada) — freed the living beings from the calamities of worldly existence. The poet's self-reproach is the usual ending of the padas of this cycle.</w:t>
      </w:r>
    </w:p>
    <w:p>
      <w:pPr>
        <w:spacing w:after="60"/>
        <w:ind w:left="283"/>
      </w:pPr>
      <w:r>
        <w:rPr>
          <w:b/>
          <w:i w:val="0"/>
          <w:sz w:val="18"/>
        </w:rPr>
        <w:t>77.</w:t>
      </w:r>
      <w:r>
        <w:rPr>
          <w:sz w:val="18"/>
        </w:rPr>
        <w:t xml:space="preserve"> GPT1 — p. 267, no. 60 (nata; in GPT2 unnumbered, after no. 59); GPT2 — sec. 4.2, after no. 59. The pada was not in the catalogue (new row NG-246). BR — 12th wave (ed. 1912, p. 903; ed. 1960, vv. 2779–2782). Not in PK, KGC, PS. B.</w:t>
      </w:r>
    </w:p>
    <w:p>
      <w:pPr>
        <w:spacing w:after="60"/>
        <w:ind w:left="283"/>
      </w:pPr>
      <w:r>
        <w:rPr>
          <w:b/>
          <w:i w:val="0"/>
          <w:sz w:val="18"/>
        </w:rPr>
        <w:t>78.</w:t>
      </w:r>
      <w:r>
        <w:rPr>
          <w:sz w:val="18"/>
        </w:rPr>
        <w:t xml:space="preserve"> "The forest fire of worldly existence" (bhaba-daba-dāha) — the image of samsara as a burning forest (cf. Vishvanatha Chakravarti's Sri Gurvashtaka, 1: "saṃsāra-dābānala…").</w:t>
      </w:r>
    </w:p>
    <w:p>
      <w:pPr>
        <w:pStyle w:val="Heading2"/>
      </w:pPr>
      <w:r>
        <w:t>28. Narahari — "āju śaṅkara-carita śuni…" (GPT1 pp. 283–284, no. 22; BR)</w:t>
      </w:r>
    </w:p>
    <w:p>
      <w:pPr>
        <w:spacing w:after="60"/>
        <w:jc w:val="both"/>
      </w:pPr>
      <w:r>
        <w:rPr>
          <w:b w:val="0"/>
          <w:i/>
        </w:rPr>
        <w:t>The Lord in the mood of Shiva: hearing a song of Shankara's deeds, the son of Shachi became Shankara — a radiance brighter than the silver mountain, a body smeared with ashes, a horn in His hand, the damaru sounding, three eyes, serpents for ornaments and clothes, matted locks on His head. Raga malavashri. &lt;b&gt;Attribution: probably Chakravarti&lt;/b&gt; — the pada is in the BR (12th wave, the account of the singer of Shiva); Vrajabuli.</w:t>
      </w:r>
      <w:r>
        <w:rPr>
          <w:b w:val="0"/>
          <w:i w:val="0"/>
          <w:vertAlign w:val="superscript"/>
        </w:rPr>
        <w:t>79</w:t>
      </w:r>
    </w:p>
    <w:p>
      <w:pPr>
        <w:spacing w:after="60"/>
        <w:ind w:left="567"/>
      </w:pPr>
      <w:r>
        <w:rPr>
          <w:rFonts w:cs="Noto Serif Bengali" w:hAnsi="Noto Serif Bengali"/>
          <w:sz w:val="24"/>
        </w:rPr>
        <w:t>আজু শঙ্করচরিত শুনি শচীতনয় শঙ্কর ভেল ।</w:t>
      </w:r>
      <w:r>
        <w:br/>
      </w:r>
      <w:r>
        <w:rPr>
          <w:rFonts w:cs="Noto Serif Bengali" w:hAnsi="Noto Serif Bengali"/>
          <w:sz w:val="24"/>
        </w:rPr>
        <w:t>রজত-গিরি জিনি জ্যোতি ডগমগ জগত-ধৃতি হরি নেল ॥</w:t>
      </w:r>
    </w:p>
    <w:p>
      <w:pPr>
        <w:spacing w:after="60"/>
        <w:jc w:val="both"/>
      </w:pPr>
      <w:r>
        <w:rPr>
          <w:b w:val="0"/>
          <w:i/>
        </w:rPr>
        <w:t>āju śaṅkaracarita śuni śacītanaya śaṅkara bhela |</w:t>
      </w:r>
      <w:r>
        <w:br/>
      </w:r>
      <w:r>
        <w:rPr>
          <w:b w:val="0"/>
          <w:i/>
        </w:rPr>
        <w:t>rajata-giri jini jyoti ḍagamaga jagata-dhṛti hari nela ||</w:t>
      </w:r>
    </w:p>
    <w:p>
      <w:pPr>
        <w:spacing w:after="60"/>
        <w:jc w:val="both"/>
      </w:pPr>
      <w:r>
        <w:rPr>
          <w:b w:val="0"/>
          <w:i/>
        </w:rPr>
        <w:t>Word for word:</w:t>
      </w:r>
      <w:r>
        <w:t xml:space="preserve"> āju śaṅkara-carita śuni — today, hearing of Shankara's deeds; śacī-tanaya śaṅkara bhela — the son of Shachi became Shankara; rajata-giri jini — surpassing the silver mountain; jyoti ḍagamaga — the radiance sways; jagata-dhṛti hari nela — has stolen the composure of the world</w:t>
      </w:r>
    </w:p>
    <w:p>
      <w:pPr>
        <w:spacing w:after="60"/>
        <w:ind w:left="510" w:hanging="510"/>
      </w:pPr>
      <w:r>
        <w:rPr>
          <w:b/>
          <w:i w:val="0"/>
        </w:rPr>
        <w:t>28.1.</w:t>
      </w:r>
      <w:r>
        <w:t xml:space="preserve"> Today, hearing of Shankara's deeds, the son of Shachi became Shankara;</w:t>
      </w:r>
      <w:r>
        <w:br/>
      </w:r>
      <w:r>
        <w:t>His radiance sways, surpassing the silver mountain — He has stolen the composure of the world.</w:t>
      </w:r>
      <w:r>
        <w:rPr>
          <w:b w:val="0"/>
          <w:i w:val="0"/>
          <w:vertAlign w:val="superscript"/>
        </w:rPr>
        <w:t>80</w:t>
      </w:r>
    </w:p>
    <w:p>
      <w:pPr>
        <w:spacing w:after="60"/>
        <w:ind w:left="567"/>
      </w:pPr>
      <w:r>
        <w:rPr>
          <w:rFonts w:cs="Noto Serif Bengali" w:hAnsi="Noto Serif Bengali"/>
          <w:sz w:val="24"/>
        </w:rPr>
        <w:t>ভসম-ভূষিত অঙ্গ-ভঙ্গিম অনঙ্গ-মদ-ভর-হারী ।</w:t>
      </w:r>
      <w:r>
        <w:br/>
      </w:r>
      <w:r>
        <w:rPr>
          <w:rFonts w:cs="Noto Serif Bengali" w:hAnsi="Noto Serif Bengali"/>
          <w:sz w:val="24"/>
        </w:rPr>
        <w:t>রুচির কর গহি শৃঙ্গ বায়ত ডমরু-রব রুচিকারী ॥</w:t>
      </w:r>
    </w:p>
    <w:p>
      <w:pPr>
        <w:spacing w:after="60"/>
        <w:jc w:val="both"/>
      </w:pPr>
      <w:r>
        <w:rPr>
          <w:b w:val="0"/>
          <w:i/>
        </w:rPr>
        <w:t>bhasama-bhūṣita aṅga-bhaṅgima anaṅga-mada-bhara-hārī |</w:t>
      </w:r>
      <w:r>
        <w:br/>
      </w:r>
      <w:r>
        <w:rPr>
          <w:b w:val="0"/>
          <w:i/>
        </w:rPr>
        <w:t>rucira kara gahi śṛṅga bāyata ḍamaru-raba rucikārī ||</w:t>
      </w:r>
    </w:p>
    <w:p>
      <w:pPr>
        <w:spacing w:after="60"/>
        <w:jc w:val="both"/>
      </w:pPr>
      <w:r>
        <w:rPr>
          <w:b w:val="0"/>
          <w:i/>
        </w:rPr>
        <w:t>Word for word:</w:t>
      </w:r>
      <w:r>
        <w:t xml:space="preserve"> bhasama-bhūṣita — adorned with ashes; aṅga-bhaṅgima — the graceful body; anaṅga-mada-bhara-hārī — taking away Ananga's pride; rucira kara gahi — holding in the lovely hand; śṛṅga bāyata — blows the horn; ḍamaru-raba rucikārī — the sound of the damaru delights</w:t>
      </w:r>
    </w:p>
    <w:p>
      <w:pPr>
        <w:spacing w:after="60"/>
        <w:ind w:left="510" w:hanging="510"/>
      </w:pPr>
      <w:r>
        <w:rPr>
          <w:b/>
          <w:i w:val="0"/>
        </w:rPr>
        <w:t>28.2.</w:t>
      </w:r>
      <w:r>
        <w:t xml:space="preserve"> His body, adorned with ashes, is graceful — it takes away Ananga's pride;</w:t>
      </w:r>
      <w:r>
        <w:br/>
      </w:r>
      <w:r>
        <w:t>in His lovely hand He holds a horn and blows it; charmingly the damaru sounds.</w:t>
      </w:r>
    </w:p>
    <w:p>
      <w:pPr>
        <w:spacing w:after="60"/>
        <w:ind w:left="567"/>
      </w:pPr>
      <w:r>
        <w:rPr>
          <w:rFonts w:cs="Noto Serif Bengali" w:hAnsi="Noto Serif Bengali"/>
          <w:sz w:val="24"/>
        </w:rPr>
        <w:t>লোল ললিত ত্রিলোচনাঞ্চল লসত বয়ন-ময়ঙ্ক ।</w:t>
      </w:r>
      <w:r>
        <w:br/>
      </w:r>
      <w:r>
        <w:rPr>
          <w:rFonts w:cs="Noto Serif Bengali" w:hAnsi="Noto Serif Bengali"/>
          <w:sz w:val="24"/>
        </w:rPr>
        <w:t>গণ্ডমণ্ডল বিমল মৃদুতর ভালে ভুরুযুগ বঙ্ক ॥</w:t>
      </w:r>
    </w:p>
    <w:p>
      <w:pPr>
        <w:spacing w:after="60"/>
        <w:jc w:val="both"/>
      </w:pPr>
      <w:r>
        <w:rPr>
          <w:b w:val="0"/>
          <w:i/>
        </w:rPr>
        <w:t>lola lalita trilocanāñcala lasata bayana-mayaṅka |</w:t>
      </w:r>
      <w:r>
        <w:br/>
      </w:r>
      <w:r>
        <w:rPr>
          <w:b w:val="0"/>
          <w:i/>
        </w:rPr>
        <w:t>gaṇḍamaṇḍala bimala mṛdutara bhāle bhuruyuga baṅka ||</w:t>
      </w:r>
    </w:p>
    <w:p>
      <w:pPr>
        <w:spacing w:after="60"/>
        <w:jc w:val="both"/>
      </w:pPr>
      <w:r>
        <w:rPr>
          <w:b w:val="0"/>
          <w:i/>
        </w:rPr>
        <w:t>Word for word:</w:t>
      </w:r>
      <w:r>
        <w:t xml:space="preserve"> lola lalita trilocanāñcala — restless, lovely are the corners of the three eyes; lasata bayana-mayaṅka — the moon-face shines; gaṇḍa-maṇḍala bimala mṛdutara — the cheeks pure and tender; bhāle bhuru-yuga baṅka — on the brow the eyebrows curve</w:t>
      </w:r>
    </w:p>
    <w:p>
      <w:pPr>
        <w:spacing w:after="60"/>
        <w:ind w:left="510" w:hanging="510"/>
      </w:pPr>
      <w:r>
        <w:rPr>
          <w:b/>
          <w:i w:val="0"/>
        </w:rPr>
        <w:t>28.3.</w:t>
      </w:r>
      <w:r>
        <w:t xml:space="preserve"> Restless and lovely are the corners of His three eyes, His moon-face shines;</w:t>
      </w:r>
      <w:r>
        <w:br/>
      </w:r>
      <w:r>
        <w:t>pure and tender are His cheeks, on His brow the eyebrows curve.</w:t>
      </w:r>
    </w:p>
    <w:p>
      <w:pPr>
        <w:spacing w:after="60"/>
        <w:ind w:left="567"/>
      </w:pPr>
      <w:r>
        <w:rPr>
          <w:rFonts w:cs="Noto Serif Bengali" w:hAnsi="Noto Serif Bengali"/>
          <w:sz w:val="24"/>
        </w:rPr>
        <w:t>বিপুল পন্নগ-ভূষণাম্বর চরম পরম উজোর ।</w:t>
      </w:r>
      <w:r>
        <w:br/>
      </w:r>
      <w:r>
        <w:rPr>
          <w:rFonts w:cs="Noto Serif Bengali" w:hAnsi="Noto Serif Bengali"/>
          <w:sz w:val="24"/>
        </w:rPr>
        <w:t>শিরসি মঞ্জু জটা লটপট-ভর পেখি নরহরি ভোর ॥</w:t>
      </w:r>
    </w:p>
    <w:p>
      <w:pPr>
        <w:spacing w:after="60"/>
        <w:jc w:val="both"/>
      </w:pPr>
      <w:r>
        <w:rPr>
          <w:b w:val="0"/>
          <w:i/>
        </w:rPr>
        <w:t>bipula pannaga-bhūṣaṇāmbara carama parama ujora |</w:t>
      </w:r>
      <w:r>
        <w:br/>
      </w:r>
      <w:r>
        <w:rPr>
          <w:b w:val="0"/>
          <w:i/>
        </w:rPr>
        <w:t>śirasi mañju jaṭā laṭapaṭa-bhara pekhi narahari bhora ||</w:t>
      </w:r>
    </w:p>
    <w:p>
      <w:pPr>
        <w:spacing w:after="60"/>
        <w:jc w:val="both"/>
      </w:pPr>
      <w:r>
        <w:rPr>
          <w:b w:val="0"/>
          <w:i/>
        </w:rPr>
        <w:t>Word for word:</w:t>
      </w:r>
      <w:r>
        <w:t xml:space="preserve"> bipula pannaga-bhūṣaṇāmbara — huge serpents for ornaments and garments; carama parama ujora — the hide shines brightly; śirasi mañju jaṭā laṭapaṭa-bhara — on the head lovely tangled heavy matted locks; pekhi narahari bhora — seeing this, Narahari is beside himself</w:t>
      </w:r>
    </w:p>
    <w:p>
      <w:pPr>
        <w:spacing w:after="60"/>
        <w:ind w:left="510" w:hanging="510"/>
      </w:pPr>
      <w:r>
        <w:rPr>
          <w:b/>
          <w:i w:val="0"/>
        </w:rPr>
        <w:t>28.4.</w:t>
      </w:r>
      <w:r>
        <w:t xml:space="preserve"> Huge serpents are His ornaments and garments, the hide shines brightly;</w:t>
      </w:r>
      <w:r>
        <w:br/>
      </w:r>
      <w:r>
        <w:t>on His head lovely, tangled, heavy matted locks — seeing this, Narahari is beside himself.</w:t>
      </w:r>
      <w:r>
        <w:rPr>
          <w:b w:val="0"/>
          <w:i w:val="0"/>
          <w:vertAlign w:val="superscript"/>
        </w:rPr>
        <w:t>81</w:t>
      </w:r>
    </w:p>
    <w:p>
      <w:pPr>
        <w:pStyle w:val="Heading2"/>
      </w:pPr>
      <w:r>
        <w:t>29. Narahari Dasa — "ki bhābe gaurāṅga mora bhābita thāke…" (GPT1 p. 292, no. 52)</w:t>
      </w:r>
    </w:p>
    <w:p>
      <w:pPr>
        <w:spacing w:after="60"/>
        <w:jc w:val="both"/>
      </w:pPr>
      <w:r>
        <w:rPr>
          <w:b w:val="0"/>
          <w:i/>
        </w:rPr>
        <w:t>The Lord in the mood of Krishna: seized by bhava, He calls "Radha!", the Ganga reminds Him of the Yamuna, a flower garden — of Vrindavana; with His companions He plays, standing in the threefold bend and asking for the flute; taking Gadadhara for Radha, He says something unknown to him and does not take His eyes off his face; Gadadhara, understanding the bhava, stands at His left. Raga mallara. &lt;b&gt;Attribution: probably Sarakara&lt;/b&gt; — the GPT2 index assigns the page to Sarakara; not in the BR; simple Bengali payar; the content is close to Sarakara's pada PK 2122.</w:t>
      </w:r>
      <w:r>
        <w:rPr>
          <w:b w:val="0"/>
          <w:i w:val="0"/>
          <w:vertAlign w:val="superscript"/>
        </w:rPr>
        <w:t>82</w:t>
      </w:r>
    </w:p>
    <w:p>
      <w:pPr>
        <w:spacing w:after="60"/>
        <w:ind w:left="567"/>
      </w:pPr>
      <w:r>
        <w:rPr>
          <w:rFonts w:cs="Noto Serif Bengali" w:hAnsi="Noto Serif Bengali"/>
          <w:sz w:val="24"/>
        </w:rPr>
        <w:t>কি ভাবে গৌরাঙ্গ মোর ভাবিত থাকে ।</w:t>
      </w:r>
      <w:r>
        <w:br/>
      </w:r>
      <w:r>
        <w:rPr>
          <w:rFonts w:cs="Noto Serif Bengali" w:hAnsi="Noto Serif Bengali"/>
          <w:sz w:val="24"/>
        </w:rPr>
        <w:t>ক্ষণে ক্ষণে ভাবাবেশে রাধা বলি ডাকে ॥</w:t>
      </w:r>
    </w:p>
    <w:p>
      <w:pPr>
        <w:spacing w:after="60"/>
        <w:jc w:val="both"/>
      </w:pPr>
      <w:r>
        <w:rPr>
          <w:b w:val="0"/>
          <w:i/>
        </w:rPr>
        <w:t>ki bhābe gaurāṅga mora bhābita thāke |</w:t>
      </w:r>
      <w:r>
        <w:br/>
      </w:r>
      <w:r>
        <w:rPr>
          <w:b w:val="0"/>
          <w:i/>
        </w:rPr>
        <w:t>kṣaṇe kṣaṇe bhābābeśe rādhā bali ḍāke ||</w:t>
      </w:r>
    </w:p>
    <w:p>
      <w:pPr>
        <w:spacing w:after="60"/>
        <w:jc w:val="both"/>
      </w:pPr>
      <w:r>
        <w:rPr>
          <w:b w:val="0"/>
          <w:i/>
        </w:rPr>
        <w:t>Word for word:</w:t>
      </w:r>
      <w:r>
        <w:t xml:space="preserve"> ki bhābe — by what bhava; gaurāṅga mora — my Gauranga; bhābita thāke — is seized; kṣaṇe kṣaṇe — again and again; bhābābeśe — in bhava; rādhā bali ḍāke — calls "Radha"</w:t>
      </w:r>
    </w:p>
    <w:p>
      <w:pPr>
        <w:spacing w:after="60"/>
        <w:ind w:left="510" w:hanging="510"/>
      </w:pPr>
      <w:r>
        <w:rPr>
          <w:b/>
          <w:i w:val="0"/>
        </w:rPr>
        <w:t>29.1.</w:t>
      </w:r>
      <w:r>
        <w:t xml:space="preserve"> By what bhava is my Gauranga seized?</w:t>
      </w:r>
      <w:r>
        <w:br/>
      </w:r>
      <w:r>
        <w:t>Again and again, in bhava, He calls: "Radha!"</w:t>
      </w:r>
    </w:p>
    <w:p>
      <w:pPr>
        <w:spacing w:after="60"/>
        <w:ind w:left="567"/>
      </w:pPr>
      <w:r>
        <w:rPr>
          <w:rFonts w:cs="Noto Serif Bengali" w:hAnsi="Noto Serif Bengali"/>
          <w:sz w:val="24"/>
        </w:rPr>
        <w:t>যমুনারে পড়ে মনে ভাগীরথী হেরি ।</w:t>
      </w:r>
      <w:r>
        <w:br/>
      </w:r>
      <w:r>
        <w:rPr>
          <w:rFonts w:cs="Noto Serif Bengali" w:hAnsi="Noto Serif Bengali"/>
          <w:sz w:val="24"/>
        </w:rPr>
        <w:t>ফুলবনে বৃন্দাবন ভাবে মনে করি ॥</w:t>
      </w:r>
    </w:p>
    <w:p>
      <w:pPr>
        <w:spacing w:after="60"/>
        <w:jc w:val="both"/>
      </w:pPr>
      <w:r>
        <w:rPr>
          <w:b w:val="0"/>
          <w:i/>
        </w:rPr>
        <w:t>yamunāre paṛe mane bhāgīrathī heri |</w:t>
      </w:r>
      <w:r>
        <w:br/>
      </w:r>
      <w:r>
        <w:rPr>
          <w:b w:val="0"/>
          <w:i/>
        </w:rPr>
        <w:t>phulabane bṛndābana bhābe mane kari ||</w:t>
      </w:r>
    </w:p>
    <w:p>
      <w:pPr>
        <w:spacing w:after="60"/>
        <w:jc w:val="both"/>
      </w:pPr>
      <w:r>
        <w:rPr>
          <w:b w:val="0"/>
          <w:i/>
        </w:rPr>
        <w:t>Word for word:</w:t>
      </w:r>
      <w:r>
        <w:t xml:space="preserve"> yamunāre paṛe mane — He remembers the Yamuna; bhāgīrathī heri — seeing the Bhagirathi; phula-bane — a flower garden; bṛndābana bhābe mane kari — He takes in His heart for Vrindavana</w:t>
      </w:r>
    </w:p>
    <w:p>
      <w:pPr>
        <w:spacing w:after="60"/>
        <w:ind w:left="510" w:hanging="510"/>
      </w:pPr>
      <w:r>
        <w:rPr>
          <w:b/>
          <w:i w:val="0"/>
        </w:rPr>
        <w:t>29.2.</w:t>
      </w:r>
      <w:r>
        <w:t xml:space="preserve"> Seeing the Bhagirathi, He remembers the Yamuna;</w:t>
      </w:r>
      <w:r>
        <w:br/>
      </w:r>
      <w:r>
        <w:t>a flowering garden He takes in His heart for Vrindavana.</w:t>
      </w:r>
      <w:r>
        <w:rPr>
          <w:b w:val="0"/>
          <w:i w:val="0"/>
          <w:vertAlign w:val="superscript"/>
        </w:rPr>
        <w:t>83</w:t>
      </w:r>
    </w:p>
    <w:p>
      <w:pPr>
        <w:spacing w:after="60"/>
        <w:ind w:left="567"/>
      </w:pPr>
      <w:r>
        <w:rPr>
          <w:rFonts w:cs="Noto Serif Bengali" w:hAnsi="Noto Serif Bengali"/>
          <w:sz w:val="24"/>
        </w:rPr>
        <w:t>সহচর সঙ্গে পহুঁ করে কত রঙ্গ ।</w:t>
      </w:r>
      <w:r>
        <w:br/>
      </w:r>
      <w:r>
        <w:rPr>
          <w:rFonts w:cs="Noto Serif Bengali" w:hAnsi="Noto Serif Bengali"/>
          <w:sz w:val="24"/>
        </w:rPr>
        <w:t>মুরলী মুরলী কহে হইয়া ত্রিভঙ্গ ॥</w:t>
      </w:r>
    </w:p>
    <w:p>
      <w:pPr>
        <w:spacing w:after="60"/>
        <w:jc w:val="both"/>
      </w:pPr>
      <w:r>
        <w:rPr>
          <w:b w:val="0"/>
          <w:i/>
        </w:rPr>
        <w:t>sahacara saṅge pahum̐ kare kata raṅga |</w:t>
      </w:r>
      <w:r>
        <w:br/>
      </w:r>
      <w:r>
        <w:rPr>
          <w:b w:val="0"/>
          <w:i/>
        </w:rPr>
        <w:t>muralī muralī kahe haiyā tribhaṅga ||</w:t>
      </w:r>
    </w:p>
    <w:p>
      <w:pPr>
        <w:spacing w:after="60"/>
        <w:jc w:val="both"/>
      </w:pPr>
      <w:r>
        <w:rPr>
          <w:b w:val="0"/>
          <w:i/>
        </w:rPr>
        <w:t>Word for word:</w:t>
      </w:r>
      <w:r>
        <w:t xml:space="preserve"> sahacara saṅge — with His companions; pahum̐ kare kata raṅga — the Lord begins so many games; muralī muralī kahe — says "the flute, the flute"; haiyā tribhaṅga — standing in the threefold bend</w:t>
      </w:r>
    </w:p>
    <w:p>
      <w:pPr>
        <w:spacing w:after="60"/>
        <w:ind w:left="510" w:hanging="510"/>
      </w:pPr>
      <w:r>
        <w:rPr>
          <w:b/>
          <w:i w:val="0"/>
        </w:rPr>
        <w:t>29.3.</w:t>
      </w:r>
      <w:r>
        <w:t xml:space="preserve"> With His companions the Lord begins so many games;</w:t>
      </w:r>
      <w:r>
        <w:br/>
      </w:r>
      <w:r>
        <w:t>standing in the threefold bend, He says: "The flute, the flute!"</w:t>
      </w:r>
      <w:r>
        <w:rPr>
          <w:b w:val="0"/>
          <w:i w:val="0"/>
          <w:vertAlign w:val="superscript"/>
        </w:rPr>
        <w:t>84</w:t>
      </w:r>
    </w:p>
    <w:p>
      <w:pPr>
        <w:spacing w:after="60"/>
        <w:ind w:left="567"/>
      </w:pPr>
      <w:r>
        <w:rPr>
          <w:rFonts w:cs="Noto Serif Bengali" w:hAnsi="Noto Serif Bengali"/>
          <w:sz w:val="24"/>
        </w:rPr>
        <w:t>রাধা-ভাবে গদাধরে কি জানি কি কহে ।</w:t>
      </w:r>
      <w:r>
        <w:br/>
      </w:r>
      <w:r>
        <w:rPr>
          <w:rFonts w:cs="Noto Serif Bengali" w:hAnsi="Noto Serif Bengali"/>
          <w:sz w:val="24"/>
        </w:rPr>
        <w:t>অনিমিখে পণ্ডিতের মুখপানে চাহে ॥</w:t>
      </w:r>
    </w:p>
    <w:p>
      <w:pPr>
        <w:spacing w:after="60"/>
        <w:jc w:val="both"/>
      </w:pPr>
      <w:r>
        <w:rPr>
          <w:b w:val="0"/>
          <w:i/>
        </w:rPr>
        <w:t>rādhā-bhābe gadādhare ki jāni ki kahe |</w:t>
      </w:r>
      <w:r>
        <w:br/>
      </w:r>
      <w:r>
        <w:rPr>
          <w:b w:val="0"/>
          <w:i/>
        </w:rPr>
        <w:t>animikhe paṇḍitera mukhapāne cāhe ||</w:t>
      </w:r>
    </w:p>
    <w:p>
      <w:pPr>
        <w:spacing w:after="60"/>
        <w:jc w:val="both"/>
      </w:pPr>
      <w:r>
        <w:rPr>
          <w:b w:val="0"/>
          <w:i/>
        </w:rPr>
        <w:t>Word for word:</w:t>
      </w:r>
      <w:r>
        <w:t xml:space="preserve"> rādhā-bhābe gadādhare — taking Gadadhara for Radha; ki jāni ki kahe — who knows what He says; animikhe — without blinking; paṇḍitera mukha-pāne cāhe — gazes at the Pandita's face</w:t>
      </w:r>
    </w:p>
    <w:p>
      <w:pPr>
        <w:spacing w:after="60"/>
        <w:ind w:left="510" w:hanging="510"/>
      </w:pPr>
      <w:r>
        <w:rPr>
          <w:b/>
          <w:i w:val="0"/>
        </w:rPr>
        <w:t>29.4.</w:t>
      </w:r>
      <w:r>
        <w:t xml:space="preserve"> Taking Gadadhara for Radha, who knows what He says to him;</w:t>
      </w:r>
      <w:r>
        <w:br/>
      </w:r>
      <w:r>
        <w:t>without blinking He gazes at the Pandita's face.</w:t>
      </w:r>
    </w:p>
    <w:p>
      <w:pPr>
        <w:spacing w:after="60"/>
        <w:ind w:left="567"/>
      </w:pPr>
      <w:r>
        <w:rPr>
          <w:rFonts w:cs="Noto Serif Bengali" w:hAnsi="Noto Serif Bengali"/>
          <w:sz w:val="24"/>
        </w:rPr>
        <w:t>ভাব বুঝি গদাধর রহে বাম পাশে ।</w:t>
      </w:r>
      <w:r>
        <w:br/>
      </w:r>
      <w:r>
        <w:rPr>
          <w:rFonts w:cs="Noto Serif Bengali" w:hAnsi="Noto Serif Bengali"/>
          <w:sz w:val="24"/>
        </w:rPr>
        <w:t>না বুঝয়ে ইহ রস নরহরি দাসে ॥</w:t>
      </w:r>
    </w:p>
    <w:p>
      <w:pPr>
        <w:spacing w:after="60"/>
        <w:jc w:val="both"/>
      </w:pPr>
      <w:r>
        <w:rPr>
          <w:b w:val="0"/>
          <w:i/>
        </w:rPr>
        <w:t>bhāba bujhi gadādhara rahe bāma pāśe |</w:t>
      </w:r>
      <w:r>
        <w:br/>
      </w:r>
      <w:r>
        <w:rPr>
          <w:b w:val="0"/>
          <w:i/>
        </w:rPr>
        <w:t>nā bujhaye iha rasa narahari dāse ||</w:t>
      </w:r>
    </w:p>
    <w:p>
      <w:pPr>
        <w:spacing w:after="60"/>
        <w:jc w:val="both"/>
      </w:pPr>
      <w:r>
        <w:rPr>
          <w:b w:val="0"/>
          <w:i/>
        </w:rPr>
        <w:t>Word for word:</w:t>
      </w:r>
      <w:r>
        <w:t xml:space="preserve"> bhāba bujhi — understanding the bhava; gadādhara rahe bāma pāśe — Gadadhara stands at the left; nā bujhaye iha rasa — does not comprehend this rasa; narahari dāse — Narahari Dasa</w:t>
      </w:r>
    </w:p>
    <w:p>
      <w:pPr>
        <w:spacing w:after="60"/>
        <w:ind w:left="510" w:hanging="510"/>
      </w:pPr>
      <w:r>
        <w:rPr>
          <w:b/>
          <w:i w:val="0"/>
        </w:rPr>
        <w:t>29.5.</w:t>
      </w:r>
      <w:r>
        <w:t xml:space="preserve"> Understanding the bhava, Gadadhara stands at His left;</w:t>
      </w:r>
      <w:r>
        <w:br/>
      </w:r>
      <w:r>
        <w:t>this rasa Narahari Dasa does not comprehend.</w:t>
      </w:r>
      <w:r>
        <w:rPr>
          <w:b w:val="0"/>
          <w:i w:val="0"/>
          <w:vertAlign w:val="superscript"/>
        </w:rPr>
        <w:t>85</w:t>
      </w:r>
    </w:p>
    <w:p>
      <w:pPr>
        <w:spacing w:after="60"/>
        <w:ind w:left="283"/>
      </w:pPr>
      <w:r>
        <w:rPr>
          <w:b/>
          <w:i w:val="0"/>
          <w:sz w:val="18"/>
        </w:rPr>
        <w:t>79.</w:t>
      </w:r>
      <w:r>
        <w:rPr>
          <w:sz w:val="18"/>
        </w:rPr>
        <w:t xml:space="preserve"> GPT1 — pp. 283–284, section on bhavavesha (4.3), no. 22 (malavashri); GPT2 — sec. 4.3, no. 22 (catalogue: NG-153). BR — 12th wave (ed. 1912, p. 834; ed. 1960, vv. 1841–1844): Ishana tells Srinivasa that here a singer of Shiva sang and danced, playing the damaru, and the Lord, in the mood of Maheshvara, crying "I am Mahesha!", climbed onto his shoulders (a retelling of CB Madhya 8). GPT2 index — Chakravarti. Not in PK, KGC, PS. B. Before it in the GPT (no. 21) stands a pada signed Narahari about the Lord in the mood of Balarama (for the next chapter).</w:t>
      </w:r>
    </w:p>
    <w:p>
      <w:pPr>
        <w:spacing w:after="60"/>
        <w:ind w:left="283"/>
      </w:pPr>
      <w:r>
        <w:rPr>
          <w:b/>
          <w:i w:val="0"/>
          <w:sz w:val="18"/>
        </w:rPr>
        <w:t>80.</w:t>
      </w:r>
      <w:r>
        <w:rPr>
          <w:sz w:val="18"/>
        </w:rPr>
        <w:t xml:space="preserve"> The mood of Shiva is one of the moods the Lord displayed in Navadvipa (CB Madhya 8; cf. the moods of Varaha, Nrisimha, Balarama): the Lord is the source of all His manifestations, and Shiva is His partial manifestation and the greatest of Vaishnavas (Bhag. 12.13.16; Brahma-samhita 5.45). This is not God turning into a demigod: hearing of His devotee, the Lord takes on his form and mood. The silver mountain — Kailasa.</w:t>
      </w:r>
    </w:p>
    <w:p>
      <w:pPr>
        <w:spacing w:after="60"/>
        <w:ind w:left="283"/>
      </w:pPr>
      <w:r>
        <w:rPr>
          <w:b/>
          <w:i w:val="0"/>
          <w:sz w:val="18"/>
        </w:rPr>
        <w:t>81.</w:t>
      </w:r>
      <w:r>
        <w:rPr>
          <w:sz w:val="18"/>
        </w:rPr>
        <w:t xml:space="preserve"> Shiva's attributes: ashes, the horn (shringa) and the small drum damaru, the third eye, serpents, a hide (of tiger or elephant), matted hair (jata).</w:t>
      </w:r>
    </w:p>
    <w:p>
      <w:pPr>
        <w:spacing w:after="60"/>
        <w:ind w:left="283"/>
      </w:pPr>
      <w:r>
        <w:rPr>
          <w:b/>
          <w:i w:val="0"/>
          <w:sz w:val="18"/>
        </w:rPr>
        <w:t>82.</w:t>
      </w:r>
      <w:r>
        <w:rPr>
          <w:sz w:val="18"/>
        </w:rPr>
        <w:t xml:space="preserve"> GPT1 — p. 292, no. 52 (mallara; the recognition is incomplete, text from GPT1 and GPT2); GPT2 — sec. 4.3, no. 52. The pada was not in the catalogue (new row NG-247). Not in BR, PK, KGC, PS. The GPT2 index assigns pp. 187–188 to Sarakara (here stand no. 51 = PK 853, a pada of Sarakara, and this one). The content repeats the motifs of Sarakara's pada PK 2122 (chapter 3, no. 1; Majumdar places it in the Navadvipa lila): the Ganga seems the Yamuna, a garden Vrindavana, the Lord is in the mood of Krishna with Gadadhara as Radha. C.</w:t>
      </w:r>
    </w:p>
    <w:p>
      <w:pPr>
        <w:spacing w:after="60"/>
        <w:ind w:left="283"/>
      </w:pPr>
      <w:r>
        <w:rPr>
          <w:b/>
          <w:i w:val="0"/>
          <w:sz w:val="18"/>
        </w:rPr>
        <w:t>83.</w:t>
      </w:r>
      <w:r>
        <w:rPr>
          <w:sz w:val="18"/>
        </w:rPr>
        <w:t xml:space="preserve"> Bhagirathi — the Ganga. Cf. Rupa Gosvami, Chaitanyashtaka (Stava-mala) 1.6 and CC Antya 14–15 — in Puri the sea seems to the Lord the Yamuna, and the groves Vrindavana.</w:t>
      </w:r>
    </w:p>
    <w:p>
      <w:pPr>
        <w:spacing w:after="60"/>
        <w:ind w:left="283"/>
      </w:pPr>
      <w:r>
        <w:rPr>
          <w:b/>
          <w:i w:val="0"/>
          <w:sz w:val="18"/>
        </w:rPr>
        <w:t>84.</w:t>
      </w:r>
      <w:r>
        <w:rPr>
          <w:sz w:val="18"/>
        </w:rPr>
        <w:t xml:space="preserve"> The threefold bend (tribhaṅga) — Krishna's pose with the flute. Here the Lord is in the mood of Krishna, not of Radha.</w:t>
      </w:r>
    </w:p>
    <w:p>
      <w:pPr>
        <w:spacing w:after="60"/>
        <w:ind w:left="283"/>
      </w:pPr>
      <w:r>
        <w:rPr>
          <w:b/>
          <w:i w:val="0"/>
          <w:sz w:val="18"/>
        </w:rPr>
        <w:t>85.</w:t>
      </w:r>
      <w:r>
        <w:rPr>
          <w:sz w:val="18"/>
        </w:rPr>
        <w:t xml:space="preserve"> Gadadhara is Radha in Krishna-lila (note 20): understanding the Lord's bhava, he stands at the left, where Radha stands beside Krishna. This is the prema of Vraja, not a worldly feeling. "Does not comprehend" — the poet's humility.</w:t>
      </w:r>
    </w:p>
    <w:p>
      <w:r>
        <w:br w:type="page"/>
      </w:r>
    </w:p>
    <w:p>
      <w:pPr>
        <w:pStyle w:val="Heading1"/>
        <w:jc w:val="center"/>
      </w:pPr>
      <w:r>
        <w:t>Chapter 18. Appendix. Padas signed "Narahari" from the Gaura-pada-tarangini — II: kirtana and dance (conclusion), bhavavesha, the festivals of the year, prarthanas</w:t>
      </w:r>
    </w:p>
    <w:p>
      <w:pPr>
        <w:spacing w:after="60"/>
        <w:jc w:val="both"/>
      </w:pPr>
      <w:r>
        <w:rPr>
          <w:b w:val="0"/>
          <w:i/>
        </w:rPr>
        <w:t>Continuation of the appendix (the introductory note on the two Naraharis, on the arguments for attribution and on the marks in the headings is in ch. 17). Chapter 18: the end of the cycle of kirtana and dance in Navadvipa (GPT, section 4.2), two padas on the Lord's bhavas (the bhava of Balarama; the Lord in the bhava of Radha waiting for Krishna), the festivals of the year — the "twelve-month lila" (GPT, section 5.1: the swing-jhulana, Janmashtami and Nanda-utsava, Radhashtami, the remembrance of the rasa-lila, spring and Holi) and two prarthanas. Before translation the "Narahari" signatures in these sections were checked throughout in GPT1 (tesseract recognition): the catalogue had missed several more padas. The base text is GPT1 (doubtful places from the scan), collated with GPT2 and with the Bhakti-ratnakara (eds. 1912 and 1960; almost all padas of the chapter are in its 12th wave); PK, KGC, PS and the Gita-chandrodaya have been checked. Padas signed "Ghanashyama" (the same Narahari Chakravarti) are not included in the appendix. The notes of the GPT editors are not reproduced.</w:t>
      </w:r>
    </w:p>
    <w:p>
      <w:pPr>
        <w:pStyle w:val="Heading2"/>
      </w:pPr>
      <w:r>
        <w:t>1. Narahari — "kibā khola karatāla bāje…" (GPT1 p. 267, no. 61; BR)</w:t>
      </w:r>
    </w:p>
    <w:p>
      <w:pPr>
        <w:spacing w:after="60"/>
        <w:jc w:val="both"/>
      </w:pPr>
      <w:r>
        <w:rPr>
          <w:b w:val="0"/>
          <w:i/>
        </w:rPr>
        <w:t>Kirtana: the khol and karatalas sound, the associates stand around; they sing the sweet lila at which wood and stone melt; Gaura dances, and no one knows by what bhava He is seized; His body thrills, streams of tears flow from His eyes; He embraces the fallen and gives the treasure of prema to everyone — only the poet is left out. Raga nata. &lt;b&gt;Attribution: probably Chakravarti&lt;/b&gt; — the pada is in the BR (12th wave); short payar with Vrajabuli forms.</w:t>
      </w:r>
      <w:r>
        <w:rPr>
          <w:b w:val="0"/>
          <w:i w:val="0"/>
          <w:vertAlign w:val="superscript"/>
        </w:rPr>
        <w:t>1</w:t>
      </w:r>
    </w:p>
    <w:p>
      <w:pPr>
        <w:spacing w:after="60"/>
        <w:ind w:left="567"/>
      </w:pPr>
      <w:r>
        <w:rPr>
          <w:rFonts w:cs="Noto Serif Bengali" w:hAnsi="Noto Serif Bengali"/>
          <w:sz w:val="24"/>
        </w:rPr>
        <w:t>কিবা খোল করতাল বাজে ।</w:t>
      </w:r>
      <w:r>
        <w:br/>
      </w:r>
      <w:r>
        <w:rPr>
          <w:rFonts w:cs="Noto Serif Bengali" w:hAnsi="Noto Serif Bengali"/>
          <w:sz w:val="24"/>
        </w:rPr>
        <w:t>চারি পাশে পরিকর সাজে ॥</w:t>
      </w:r>
    </w:p>
    <w:p>
      <w:pPr>
        <w:spacing w:after="60"/>
        <w:jc w:val="both"/>
      </w:pPr>
      <w:r>
        <w:rPr>
          <w:b w:val="0"/>
          <w:i/>
        </w:rPr>
        <w:t>kibā khola karatāla bāje |</w:t>
      </w:r>
      <w:r>
        <w:br/>
      </w:r>
      <w:r>
        <w:rPr>
          <w:b w:val="0"/>
          <w:i/>
        </w:rPr>
        <w:t>cāri pāśe parikara sāje ||</w:t>
      </w:r>
    </w:p>
    <w:p>
      <w:pPr>
        <w:spacing w:after="60"/>
        <w:jc w:val="both"/>
      </w:pPr>
      <w:r>
        <w:rPr>
          <w:b w:val="0"/>
          <w:i/>
        </w:rPr>
        <w:t>Word for word:</w:t>
      </w:r>
      <w:r>
        <w:t xml:space="preserve"> kibā khola karatāla bāje — how the khol and karatalas sound; cāri pāśe — on all four sides; parikara sāje — the associates are adorned</w:t>
      </w:r>
    </w:p>
    <w:p>
      <w:pPr>
        <w:spacing w:after="60"/>
        <w:ind w:left="510" w:hanging="510"/>
      </w:pPr>
      <w:r>
        <w:rPr>
          <w:b/>
          <w:i w:val="0"/>
        </w:rPr>
        <w:t>1.1.</w:t>
      </w:r>
      <w:r>
        <w:t xml:space="preserve"> How the khol and karatalas resound!</w:t>
      </w:r>
      <w:r>
        <w:br/>
      </w:r>
      <w:r>
        <w:t>All around stand the adorned associates.</w:t>
      </w:r>
    </w:p>
    <w:p>
      <w:pPr>
        <w:spacing w:after="60"/>
        <w:ind w:left="567"/>
      </w:pPr>
      <w:r>
        <w:rPr>
          <w:rFonts w:cs="Noto Serif Bengali" w:hAnsi="Noto Serif Bengali"/>
          <w:sz w:val="24"/>
        </w:rPr>
        <w:t>আজু গায়ত মধুর লীলা ।</w:t>
      </w:r>
      <w:r>
        <w:br/>
      </w:r>
      <w:r>
        <w:rPr>
          <w:rFonts w:cs="Noto Serif Bengali" w:hAnsi="Noto Serif Bengali"/>
          <w:sz w:val="24"/>
        </w:rPr>
        <w:t>শুনি দরবয়ে দারুশিলা ॥</w:t>
      </w:r>
    </w:p>
    <w:p>
      <w:pPr>
        <w:spacing w:after="60"/>
        <w:jc w:val="both"/>
      </w:pPr>
      <w:r>
        <w:rPr>
          <w:b w:val="0"/>
          <w:i/>
        </w:rPr>
        <w:t>āju gāyata madhura līlā |</w:t>
      </w:r>
      <w:r>
        <w:br/>
      </w:r>
      <w:r>
        <w:rPr>
          <w:b w:val="0"/>
          <w:i/>
        </w:rPr>
        <w:t>śuni darabaye dāruśilā ||</w:t>
      </w:r>
    </w:p>
    <w:p>
      <w:pPr>
        <w:spacing w:after="60"/>
        <w:jc w:val="both"/>
      </w:pPr>
      <w:r>
        <w:rPr>
          <w:b w:val="0"/>
          <w:i/>
        </w:rPr>
        <w:t>Word for word:</w:t>
      </w:r>
      <w:r>
        <w:t xml:space="preserve"> āju gāyata — today they sing; madhura līlā — the sweet lila; śuni — hearing; darabaye — melt; dāru-śilā — wood and stone</w:t>
      </w:r>
    </w:p>
    <w:p>
      <w:pPr>
        <w:spacing w:after="60"/>
        <w:ind w:left="510" w:hanging="510"/>
      </w:pPr>
      <w:r>
        <w:rPr>
          <w:b/>
          <w:i w:val="0"/>
        </w:rPr>
        <w:t>1.2.</w:t>
      </w:r>
      <w:r>
        <w:t xml:space="preserve"> Today they sing the sweet lila —</w:t>
      </w:r>
      <w:r>
        <w:br/>
      </w:r>
      <w:r>
        <w:t>hearing it, wood and stone melt.</w:t>
      </w:r>
    </w:p>
    <w:p>
      <w:pPr>
        <w:spacing w:after="60"/>
        <w:ind w:left="567"/>
      </w:pPr>
      <w:r>
        <w:rPr>
          <w:rFonts w:cs="Noto Serif Bengali" w:hAnsi="Noto Serif Bengali"/>
          <w:sz w:val="24"/>
        </w:rPr>
        <w:t>রঙ্গে নাচয়ে সুন্দর গোরা ।</w:t>
      </w:r>
      <w:r>
        <w:br/>
      </w:r>
      <w:r>
        <w:rPr>
          <w:rFonts w:cs="Noto Serif Bengali" w:hAnsi="Noto Serif Bengali"/>
          <w:sz w:val="24"/>
        </w:rPr>
        <w:t>কেবা জানে কিবা ভাবে ভোরা ॥ ধ্রু ॥</w:t>
      </w:r>
    </w:p>
    <w:p>
      <w:pPr>
        <w:spacing w:after="60"/>
        <w:jc w:val="both"/>
      </w:pPr>
      <w:r>
        <w:rPr>
          <w:b w:val="0"/>
          <w:i/>
        </w:rPr>
        <w:t>raṅge nācaye sundara gorā |</w:t>
      </w:r>
      <w:r>
        <w:br/>
      </w:r>
      <w:r>
        <w:rPr>
          <w:b w:val="0"/>
          <w:i/>
        </w:rPr>
        <w:t>kebā jāne kibā bhābe bhorā || dhru ||</w:t>
      </w:r>
    </w:p>
    <w:p>
      <w:pPr>
        <w:spacing w:after="60"/>
        <w:jc w:val="both"/>
      </w:pPr>
      <w:r>
        <w:rPr>
          <w:b w:val="0"/>
          <w:i/>
        </w:rPr>
        <w:t>Word for word:</w:t>
      </w:r>
      <w:r>
        <w:t xml:space="preserve"> raṅge nācaye — joyfully dances; sundara gorā — beautiful Gora; kebā jāne — who knows; kibā bhābe bhorā — by what bhava He is overwhelmed</w:t>
      </w:r>
    </w:p>
    <w:p>
      <w:pPr>
        <w:spacing w:after="60"/>
        <w:ind w:left="510" w:hanging="510"/>
      </w:pPr>
      <w:r>
        <w:rPr>
          <w:b/>
          <w:i w:val="0"/>
        </w:rPr>
        <w:t>1.3.</w:t>
      </w:r>
      <w:r>
        <w:t xml:space="preserve"> </w:t>
      </w:r>
      <w:r>
        <w:rPr>
          <w:b w:val="0"/>
          <w:i/>
        </w:rPr>
        <w:t>(Refrain)</w:t>
      </w:r>
      <w:r>
        <w:t xml:space="preserve"> Joyfully the beautiful Gora dances —</w:t>
      </w:r>
      <w:r>
        <w:br/>
      </w:r>
      <w:r>
        <w:t>who knows by what bhava He is seized?</w:t>
      </w:r>
    </w:p>
    <w:p>
      <w:pPr>
        <w:spacing w:after="60"/>
        <w:ind w:left="567"/>
      </w:pPr>
      <w:r>
        <w:rPr>
          <w:rFonts w:cs="Noto Serif Bengali" w:hAnsi="Noto Serif Bengali"/>
          <w:sz w:val="24"/>
        </w:rPr>
        <w:t>নব পুলক-বলিত তনু ।</w:t>
      </w:r>
      <w:r>
        <w:br/>
      </w:r>
      <w:r>
        <w:rPr>
          <w:rFonts w:cs="Noto Serif Bengali" w:hAnsi="Noto Serif Bengali"/>
          <w:sz w:val="24"/>
        </w:rPr>
        <w:t>শোহে কনক-পনস জনু ॥</w:t>
      </w:r>
    </w:p>
    <w:p>
      <w:pPr>
        <w:spacing w:after="60"/>
        <w:jc w:val="both"/>
      </w:pPr>
      <w:r>
        <w:rPr>
          <w:b w:val="0"/>
          <w:i/>
        </w:rPr>
        <w:t>naba pulaka-balita tanu |</w:t>
      </w:r>
      <w:r>
        <w:br/>
      </w:r>
      <w:r>
        <w:rPr>
          <w:b w:val="0"/>
          <w:i/>
        </w:rPr>
        <w:t>śohe kanaka-panasa janu ||</w:t>
      </w:r>
    </w:p>
    <w:p>
      <w:pPr>
        <w:spacing w:after="60"/>
        <w:jc w:val="both"/>
      </w:pPr>
      <w:r>
        <w:rPr>
          <w:b w:val="0"/>
          <w:i/>
        </w:rPr>
        <w:t>Word for word:</w:t>
      </w:r>
      <w:r>
        <w:t xml:space="preserve"> naba pulaka-balita tanu — the body covered with fresh thrills; śohe — shines; kanaka-panasa janu — like a golden jackfruit</w:t>
      </w:r>
    </w:p>
    <w:p>
      <w:pPr>
        <w:spacing w:after="60"/>
        <w:ind w:left="510" w:hanging="510"/>
      </w:pPr>
      <w:r>
        <w:rPr>
          <w:b/>
          <w:i w:val="0"/>
        </w:rPr>
        <w:t>1.4.</w:t>
      </w:r>
      <w:r>
        <w:t xml:space="preserve"> His body is covered with fresh thrills —</w:t>
      </w:r>
      <w:r>
        <w:br/>
      </w:r>
      <w:r>
        <w:t>as if a golden jackfruit were shining.</w:t>
      </w:r>
      <w:r>
        <w:rPr>
          <w:b w:val="0"/>
          <w:i w:val="0"/>
          <w:vertAlign w:val="superscript"/>
        </w:rPr>
        <w:t>2</w:t>
      </w:r>
    </w:p>
    <w:p>
      <w:pPr>
        <w:spacing w:after="60"/>
        <w:ind w:left="567"/>
      </w:pPr>
      <w:r>
        <w:rPr>
          <w:rFonts w:cs="Noto Serif Bengali" w:hAnsi="Noto Serif Bengali"/>
          <w:sz w:val="24"/>
        </w:rPr>
        <w:t>সুরসরিত-প্রবাহ পারা ।</w:t>
      </w:r>
      <w:r>
        <w:br/>
      </w:r>
      <w:r>
        <w:rPr>
          <w:rFonts w:cs="Noto Serif Bengali" w:hAnsi="Noto Serif Bengali"/>
          <w:sz w:val="24"/>
        </w:rPr>
        <w:t>দুটী নয়নে বহয়ে ধারা ॥</w:t>
      </w:r>
    </w:p>
    <w:p>
      <w:pPr>
        <w:spacing w:after="60"/>
        <w:jc w:val="both"/>
      </w:pPr>
      <w:r>
        <w:rPr>
          <w:b w:val="0"/>
          <w:i/>
        </w:rPr>
        <w:t>surasarita-prabāha pārā |</w:t>
      </w:r>
      <w:r>
        <w:br/>
      </w:r>
      <w:r>
        <w:rPr>
          <w:b w:val="0"/>
          <w:i/>
        </w:rPr>
        <w:t>duṭī nayane bahaye dhārā ||</w:t>
      </w:r>
    </w:p>
    <w:p>
      <w:pPr>
        <w:spacing w:after="60"/>
        <w:jc w:val="both"/>
      </w:pPr>
      <w:r>
        <w:rPr>
          <w:b w:val="0"/>
          <w:i/>
        </w:rPr>
        <w:t>Word for word:</w:t>
      </w:r>
      <w:r>
        <w:t xml:space="preserve"> sura-sarita-prabāha pārā — like the current of the celestial river (Ganga); duṭī nayane — from both eyes; bahaye dhārā — streams flow</w:t>
      </w:r>
    </w:p>
    <w:p>
      <w:pPr>
        <w:spacing w:after="60"/>
        <w:ind w:left="510" w:hanging="510"/>
      </w:pPr>
      <w:r>
        <w:rPr>
          <w:b/>
          <w:i w:val="0"/>
        </w:rPr>
        <w:t>1.5.</w:t>
      </w:r>
      <w:r>
        <w:t xml:space="preserve"> Like the current of the celestial river,</w:t>
      </w:r>
      <w:r>
        <w:br/>
      </w:r>
      <w:r>
        <w:t>streams flow from both His eyes.</w:t>
      </w:r>
      <w:r>
        <w:rPr>
          <w:b w:val="0"/>
          <w:i w:val="0"/>
          <w:vertAlign w:val="superscript"/>
        </w:rPr>
        <w:t>3</w:t>
      </w:r>
    </w:p>
    <w:p>
      <w:pPr>
        <w:spacing w:after="60"/>
        <w:ind w:left="567"/>
      </w:pPr>
      <w:r>
        <w:rPr>
          <w:rFonts w:cs="Noto Serif Bengali" w:hAnsi="Noto Serif Bengali"/>
          <w:sz w:val="24"/>
        </w:rPr>
        <w:t>ঘন ঘন ভুজযুগ তুলি ।</w:t>
      </w:r>
      <w:r>
        <w:br/>
      </w:r>
      <w:r>
        <w:rPr>
          <w:rFonts w:cs="Noto Serif Bengali" w:hAnsi="Noto Serif Bengali"/>
          <w:sz w:val="24"/>
        </w:rPr>
        <w:t>গরজয়ে হরি হরি বলি ॥</w:t>
      </w:r>
    </w:p>
    <w:p>
      <w:pPr>
        <w:spacing w:after="60"/>
        <w:jc w:val="both"/>
      </w:pPr>
      <w:r>
        <w:rPr>
          <w:b w:val="0"/>
          <w:i/>
        </w:rPr>
        <w:t>ghana ghana bhujayuga tuli |</w:t>
      </w:r>
      <w:r>
        <w:br/>
      </w:r>
      <w:r>
        <w:rPr>
          <w:b w:val="0"/>
          <w:i/>
        </w:rPr>
        <w:t>garajaye hari hari bali ||</w:t>
      </w:r>
    </w:p>
    <w:p>
      <w:pPr>
        <w:spacing w:after="60"/>
        <w:jc w:val="both"/>
      </w:pPr>
      <w:r>
        <w:rPr>
          <w:b w:val="0"/>
          <w:i/>
        </w:rPr>
        <w:t>Word for word:</w:t>
      </w:r>
      <w:r>
        <w:t xml:space="preserve"> ghana ghana — again and again; bhuja-yuga tuli — raising both arms; garajaye — He thunders; hari hari bali — saying "Hari, Hari"</w:t>
      </w:r>
    </w:p>
    <w:p>
      <w:pPr>
        <w:spacing w:after="60"/>
        <w:ind w:left="510" w:hanging="510"/>
      </w:pPr>
      <w:r>
        <w:rPr>
          <w:b/>
          <w:i w:val="0"/>
        </w:rPr>
        <w:t>1.6.</w:t>
      </w:r>
      <w:r>
        <w:t xml:space="preserve"> Again and again raising both arms,</w:t>
      </w:r>
      <w:r>
        <w:br/>
      </w:r>
      <w:r>
        <w:t>He thunders: "Hari, Hari!"</w:t>
      </w:r>
    </w:p>
    <w:p>
      <w:pPr>
        <w:spacing w:after="60"/>
        <w:ind w:left="567"/>
      </w:pPr>
      <w:r>
        <w:rPr>
          <w:rFonts w:cs="Noto Serif Bengali" w:hAnsi="Noto Serif Bengali"/>
          <w:sz w:val="24"/>
        </w:rPr>
        <w:t>অতি পতিত পামরে হেরি ।</w:t>
      </w:r>
      <w:r>
        <w:br/>
      </w:r>
      <w:r>
        <w:rPr>
          <w:rFonts w:cs="Noto Serif Bengali" w:hAnsi="Noto Serif Bengali"/>
          <w:sz w:val="24"/>
        </w:rPr>
        <w:t>ধরি কোরে করে বেরি বেরি ॥</w:t>
      </w:r>
    </w:p>
    <w:p>
      <w:pPr>
        <w:spacing w:after="60"/>
        <w:jc w:val="both"/>
      </w:pPr>
      <w:r>
        <w:rPr>
          <w:b w:val="0"/>
          <w:i/>
        </w:rPr>
        <w:t>ati patita pāmare heri |</w:t>
      </w:r>
      <w:r>
        <w:br/>
      </w:r>
      <w:r>
        <w:rPr>
          <w:b w:val="0"/>
          <w:i/>
        </w:rPr>
        <w:t>dhari kore kare beri beri ||</w:t>
      </w:r>
    </w:p>
    <w:p>
      <w:pPr>
        <w:spacing w:after="60"/>
        <w:jc w:val="both"/>
      </w:pPr>
      <w:r>
        <w:rPr>
          <w:b w:val="0"/>
          <w:i/>
        </w:rPr>
        <w:t>Word for word:</w:t>
      </w:r>
      <w:r>
        <w:t xml:space="preserve"> ati patita pāmare heri — seeing the most fallen and sinful; dhari kore kare — He takes them into His embrace; beri beri — again and again</w:t>
      </w:r>
    </w:p>
    <w:p>
      <w:pPr>
        <w:spacing w:after="60"/>
        <w:ind w:left="510" w:hanging="510"/>
      </w:pPr>
      <w:r>
        <w:rPr>
          <w:b/>
          <w:i w:val="0"/>
        </w:rPr>
        <w:t>1.7.</w:t>
      </w:r>
      <w:r>
        <w:t xml:space="preserve"> Seeing the most fallen and sinful,</w:t>
      </w:r>
      <w:r>
        <w:br/>
      </w:r>
      <w:r>
        <w:t>again and again He clasps them in His embrace.</w:t>
      </w:r>
    </w:p>
    <w:p>
      <w:pPr>
        <w:spacing w:after="60"/>
        <w:ind w:left="567"/>
      </w:pPr>
      <w:r>
        <w:rPr>
          <w:rFonts w:cs="Noto Serif Bengali" w:hAnsi="Noto Serif Bengali"/>
          <w:sz w:val="24"/>
        </w:rPr>
        <w:t>প্রেমধন দেই জনে জনে ।</w:t>
      </w:r>
      <w:r>
        <w:br/>
      </w:r>
      <w:r>
        <w:rPr>
          <w:rFonts w:cs="Noto Serif Bengali" w:hAnsi="Noto Serif Bengali"/>
          <w:sz w:val="24"/>
        </w:rPr>
        <w:t>ছাড়ি একা নরহরি দীনে ॥</w:t>
      </w:r>
    </w:p>
    <w:p>
      <w:pPr>
        <w:spacing w:after="60"/>
        <w:jc w:val="both"/>
      </w:pPr>
      <w:r>
        <w:rPr>
          <w:b w:val="0"/>
          <w:i/>
        </w:rPr>
        <w:t>premadhana dei jane jane |</w:t>
      </w:r>
      <w:r>
        <w:br/>
      </w:r>
      <w:r>
        <w:rPr>
          <w:b w:val="0"/>
          <w:i/>
        </w:rPr>
        <w:t>chāṛi ekā narahari dīne ||</w:t>
      </w:r>
    </w:p>
    <w:p>
      <w:pPr>
        <w:spacing w:after="60"/>
        <w:jc w:val="both"/>
      </w:pPr>
      <w:r>
        <w:rPr>
          <w:b w:val="0"/>
          <w:i/>
        </w:rPr>
        <w:t>Word for word:</w:t>
      </w:r>
      <w:r>
        <w:t xml:space="preserve"> prema-dhana dei — gives the treasure of prema; jane jane — to each person; chāṛi — leaving out; ekā narahari dīne — the one wretched Narahari</w:t>
      </w:r>
    </w:p>
    <w:p>
      <w:pPr>
        <w:spacing w:after="60"/>
        <w:ind w:left="510" w:hanging="510"/>
      </w:pPr>
      <w:r>
        <w:rPr>
          <w:b/>
          <w:i w:val="0"/>
        </w:rPr>
        <w:t>1.8.</w:t>
      </w:r>
      <w:r>
        <w:t xml:space="preserve"> To each and every one He gives the treasure of prema,</w:t>
      </w:r>
      <w:r>
        <w:br/>
      </w:r>
      <w:r>
        <w:t>passing over only one wretched Narahari.</w:t>
      </w:r>
      <w:r>
        <w:rPr>
          <w:b w:val="0"/>
          <w:i w:val="0"/>
          <w:vertAlign w:val="superscript"/>
        </w:rPr>
        <w:t>4</w:t>
      </w:r>
    </w:p>
    <w:p>
      <w:pPr>
        <w:spacing w:after="60"/>
        <w:ind w:left="283"/>
      </w:pPr>
      <w:r>
        <w:rPr>
          <w:b/>
          <w:i w:val="0"/>
          <w:sz w:val="18"/>
        </w:rPr>
        <w:t>1.</w:t>
      </w:r>
      <w:r>
        <w:rPr>
          <w:sz w:val="18"/>
        </w:rPr>
        <w:t xml:space="preserve"> GPT1 — p. 267, no. 61 (nata); GPT2 — sec. 4.2, no. 61 (catalogue: NG-249). BR — 12th wave (ed. 1912, p. 903; ed. 1960, vv. 2783–2790): Ishana, showing Srinivasa Navadvipa, quotes it at the house of Sanjaya, "dear to the Lord", where Vishvambhara danced, right after the pada "nācata śacītanaya gaura" (chapter 17, no. 27). The GPT2 index assigns the page to Chakravarti. Not in PK, KGC, PS or the Gita-chandrodaya. B. The Lord's dancing in kirtana in Navadvipa — CB Madhya 8, 23; CC Adi 17.</w:t>
      </w:r>
    </w:p>
    <w:p>
      <w:pPr>
        <w:spacing w:after="60"/>
        <w:ind w:left="283"/>
      </w:pPr>
      <w:r>
        <w:rPr>
          <w:b/>
          <w:i w:val="0"/>
          <w:sz w:val="18"/>
        </w:rPr>
        <w:t>2.</w:t>
      </w:r>
      <w:r>
        <w:rPr>
          <w:sz w:val="18"/>
        </w:rPr>
        <w:t xml:space="preserve"> Thrills (pulaka) are one of the sattvika-bhavas, signs of prema: the hairs stand up like the spikes on the rind of a jackfruit (panasa).</w:t>
      </w:r>
    </w:p>
    <w:p>
      <w:pPr>
        <w:spacing w:after="60"/>
        <w:ind w:left="283"/>
      </w:pPr>
      <w:r>
        <w:rPr>
          <w:b/>
          <w:i w:val="0"/>
          <w:sz w:val="18"/>
        </w:rPr>
        <w:t>3.</w:t>
      </w:r>
      <w:r>
        <w:rPr>
          <w:sz w:val="18"/>
        </w:rPr>
        <w:t xml:space="preserve"> "The celestial river" (surasarit) is the Ganga.</w:t>
      </w:r>
    </w:p>
    <w:p>
      <w:pPr>
        <w:spacing w:after="60"/>
        <w:ind w:left="283"/>
      </w:pPr>
      <w:r>
        <w:rPr>
          <w:b/>
          <w:i w:val="0"/>
          <w:sz w:val="18"/>
        </w:rPr>
        <w:t>4.</w:t>
      </w:r>
      <w:r>
        <w:rPr>
          <w:sz w:val="18"/>
        </w:rPr>
        <w:t xml:space="preserve"> Self-reproach is the usual ending of the padas of this cycle (cf. chapter 17, nos. 13–27): the poet regards himself as the only one passed over by the mercy given to all.</w:t>
      </w:r>
    </w:p>
    <w:p>
      <w:pPr>
        <w:pStyle w:val="Heading2"/>
      </w:pPr>
      <w:r>
        <w:t>2. Narahari — "bhubanamohana gorācām̐da…" (GPT1 p. 268, no. 63; BR)</w:t>
      </w:r>
    </w:p>
    <w:p>
      <w:pPr>
        <w:spacing w:after="60"/>
        <w:jc w:val="both"/>
      </w:pPr>
      <w:r>
        <w:rPr>
          <w:b w:val="0"/>
          <w:i/>
        </w:rPr>
        <w:t>Dancing in prema: Gorachand, enchanter of the world, dances weeping, cries "Hari!", embraces the fallen, floods everyone with His rasa, throws Himself on the ground and rolls in the dust; seeing this, all living beings weep. Raga varadi or dhanashi. &lt;b&gt;Attribution: probably Chakravarti&lt;/b&gt; — the pada is in the BR (12th wave), though its language is a simple Bengali payar.</w:t>
      </w:r>
      <w:r>
        <w:rPr>
          <w:b w:val="0"/>
          <w:i w:val="0"/>
          <w:vertAlign w:val="superscript"/>
        </w:rPr>
        <w:t>5</w:t>
      </w:r>
    </w:p>
    <w:p>
      <w:pPr>
        <w:spacing w:after="60"/>
        <w:ind w:left="567"/>
      </w:pPr>
      <w:r>
        <w:rPr>
          <w:rFonts w:cs="Noto Serif Bengali" w:hAnsi="Noto Serif Bengali"/>
          <w:sz w:val="24"/>
        </w:rPr>
        <w:t>ভুবনমোহন গোরাচাঁদ ।</w:t>
      </w:r>
      <w:r>
        <w:br/>
      </w:r>
      <w:r>
        <w:rPr>
          <w:rFonts w:cs="Noto Serif Bengali" w:hAnsi="Noto Serif Bengali"/>
          <w:sz w:val="24"/>
        </w:rPr>
        <w:t>অখিল লোকের মনোফাঁদ ॥</w:t>
      </w:r>
    </w:p>
    <w:p>
      <w:pPr>
        <w:spacing w:after="60"/>
        <w:jc w:val="both"/>
      </w:pPr>
      <w:r>
        <w:rPr>
          <w:b w:val="0"/>
          <w:i/>
        </w:rPr>
        <w:t>bhubanamohana gorācām̐da |</w:t>
      </w:r>
      <w:r>
        <w:br/>
      </w:r>
      <w:r>
        <w:rPr>
          <w:b w:val="0"/>
          <w:i/>
        </w:rPr>
        <w:t>akhila lokera manophām̐da ||</w:t>
      </w:r>
    </w:p>
    <w:p>
      <w:pPr>
        <w:spacing w:after="60"/>
        <w:jc w:val="both"/>
      </w:pPr>
      <w:r>
        <w:rPr>
          <w:b w:val="0"/>
          <w:i/>
        </w:rPr>
        <w:t>Word for word:</w:t>
      </w:r>
      <w:r>
        <w:t xml:space="preserve"> bhubana-mohana — enchanter of the world; gorā-cām̐da — Gorachand (Gora the moon); akhila lokera — of all people; mano-phām̐da — the snare of hearts</w:t>
      </w:r>
    </w:p>
    <w:p>
      <w:pPr>
        <w:spacing w:after="60"/>
        <w:ind w:left="510" w:hanging="510"/>
      </w:pPr>
      <w:r>
        <w:rPr>
          <w:b/>
          <w:i w:val="0"/>
        </w:rPr>
        <w:t>2.1.</w:t>
      </w:r>
      <w:r>
        <w:t xml:space="preserve"> Gorachand, the enchanter of the world —</w:t>
      </w:r>
      <w:r>
        <w:br/>
      </w:r>
      <w:r>
        <w:t>a net that snares the hearts of all people.</w:t>
      </w:r>
      <w:r>
        <w:rPr>
          <w:b w:val="0"/>
          <w:i w:val="0"/>
          <w:vertAlign w:val="superscript"/>
        </w:rPr>
        <w:t>6</w:t>
      </w:r>
    </w:p>
    <w:p>
      <w:pPr>
        <w:spacing w:after="60"/>
        <w:ind w:left="567"/>
      </w:pPr>
      <w:r>
        <w:rPr>
          <w:rFonts w:cs="Noto Serif Bengali" w:hAnsi="Noto Serif Bengali"/>
          <w:sz w:val="24"/>
        </w:rPr>
        <w:t>নাচে পহু প্রেমের আবেশে ।</w:t>
      </w:r>
      <w:r>
        <w:br/>
      </w:r>
      <w:r>
        <w:rPr>
          <w:rFonts w:cs="Noto Serif Bengali" w:hAnsi="Noto Serif Bengali"/>
          <w:sz w:val="24"/>
        </w:rPr>
        <w:t>অরুণ-নয়ন জলে ভাসে ॥</w:t>
      </w:r>
    </w:p>
    <w:p>
      <w:pPr>
        <w:spacing w:after="60"/>
        <w:jc w:val="both"/>
      </w:pPr>
      <w:r>
        <w:rPr>
          <w:b w:val="0"/>
          <w:i/>
        </w:rPr>
        <w:t>nāce pahu premera ābeśe |</w:t>
      </w:r>
      <w:r>
        <w:br/>
      </w:r>
      <w:r>
        <w:rPr>
          <w:b w:val="0"/>
          <w:i/>
        </w:rPr>
        <w:t>aruṇa-nayana jale bhāse ||</w:t>
      </w:r>
    </w:p>
    <w:p>
      <w:pPr>
        <w:spacing w:after="60"/>
        <w:jc w:val="both"/>
      </w:pPr>
      <w:r>
        <w:rPr>
          <w:b w:val="0"/>
          <w:i/>
        </w:rPr>
        <w:t>Word for word:</w:t>
      </w:r>
      <w:r>
        <w:t xml:space="preserve"> nāce pahu — the Lord dances; premera ābeśe — absorbed in prema; aruṇa-nayana — reddened eyes; jale bhāse — swim in tears</w:t>
      </w:r>
    </w:p>
    <w:p>
      <w:pPr>
        <w:spacing w:after="60"/>
        <w:ind w:left="510" w:hanging="510"/>
      </w:pPr>
      <w:r>
        <w:rPr>
          <w:b/>
          <w:i w:val="0"/>
        </w:rPr>
        <w:t>2.2.</w:t>
      </w:r>
      <w:r>
        <w:t xml:space="preserve"> The Lord dances, seized by prema;</w:t>
      </w:r>
      <w:r>
        <w:br/>
      </w:r>
      <w:r>
        <w:t>His reddened eyes swim in tears.</w:t>
      </w:r>
    </w:p>
    <w:p>
      <w:pPr>
        <w:spacing w:after="60"/>
        <w:ind w:left="567"/>
      </w:pPr>
      <w:r>
        <w:rPr>
          <w:rFonts w:cs="Noto Serif Bengali" w:hAnsi="Noto Serif Bengali"/>
          <w:sz w:val="24"/>
        </w:rPr>
        <w:t>ভুজ তুলি হরি হরি বোলে ।</w:t>
      </w:r>
      <w:r>
        <w:br/>
      </w:r>
      <w:r>
        <w:rPr>
          <w:rFonts w:cs="Noto Serif Bengali" w:hAnsi="Noto Serif Bengali"/>
          <w:sz w:val="24"/>
        </w:rPr>
        <w:t>পতিতে ধরিয়া করে কোলে ॥</w:t>
      </w:r>
    </w:p>
    <w:p>
      <w:pPr>
        <w:spacing w:after="60"/>
        <w:jc w:val="both"/>
      </w:pPr>
      <w:r>
        <w:rPr>
          <w:b w:val="0"/>
          <w:i/>
        </w:rPr>
        <w:t>bhuja tuli hari hari bole |</w:t>
      </w:r>
      <w:r>
        <w:br/>
      </w:r>
      <w:r>
        <w:rPr>
          <w:b w:val="0"/>
          <w:i/>
        </w:rPr>
        <w:t>patite dhariyā kare kole ||</w:t>
      </w:r>
    </w:p>
    <w:p>
      <w:pPr>
        <w:spacing w:after="60"/>
        <w:jc w:val="both"/>
      </w:pPr>
      <w:r>
        <w:rPr>
          <w:b w:val="0"/>
          <w:i/>
        </w:rPr>
        <w:t>Word for word:</w:t>
      </w:r>
      <w:r>
        <w:t xml:space="preserve"> bhuja tuli — raising His arms; hari hari bole — cries "Hari, Hari"; patite dhariyā — seizing the fallen; kare kole — takes them to His breast</w:t>
      </w:r>
    </w:p>
    <w:p>
      <w:pPr>
        <w:spacing w:after="60"/>
        <w:ind w:left="510" w:hanging="510"/>
      </w:pPr>
      <w:r>
        <w:rPr>
          <w:b/>
          <w:i w:val="0"/>
        </w:rPr>
        <w:t>2.3.</w:t>
      </w:r>
      <w:r>
        <w:t xml:space="preserve"> Raising His arms, He cries: "Hari, Hari!" —</w:t>
      </w:r>
      <w:r>
        <w:br/>
      </w:r>
      <w:r>
        <w:t>and, seizing the fallen, clasps them to His breast.</w:t>
      </w:r>
    </w:p>
    <w:p>
      <w:pPr>
        <w:spacing w:after="60"/>
        <w:ind w:left="567"/>
      </w:pPr>
      <w:r>
        <w:rPr>
          <w:rFonts w:cs="Noto Serif Bengali" w:hAnsi="Noto Serif Bengali"/>
          <w:sz w:val="24"/>
        </w:rPr>
        <w:t>নিজ রসে সভায় ভাসায় ।</w:t>
      </w:r>
      <w:r>
        <w:br/>
      </w:r>
      <w:r>
        <w:rPr>
          <w:rFonts w:cs="Noto Serif Bengali" w:hAnsi="Noto Serif Bengali"/>
          <w:sz w:val="24"/>
        </w:rPr>
        <w:t>চারি পাশে পারিষদ গায় ॥</w:t>
      </w:r>
    </w:p>
    <w:p>
      <w:pPr>
        <w:spacing w:after="60"/>
        <w:jc w:val="both"/>
      </w:pPr>
      <w:r>
        <w:rPr>
          <w:b w:val="0"/>
          <w:i/>
        </w:rPr>
        <w:t>nija rase sabhāya bhāsāya |</w:t>
      </w:r>
      <w:r>
        <w:br/>
      </w:r>
      <w:r>
        <w:rPr>
          <w:b w:val="0"/>
          <w:i/>
        </w:rPr>
        <w:t>cāri pāśe pāriṣada gāya ||</w:t>
      </w:r>
    </w:p>
    <w:p>
      <w:pPr>
        <w:spacing w:after="60"/>
        <w:jc w:val="both"/>
      </w:pPr>
      <w:r>
        <w:rPr>
          <w:b w:val="0"/>
          <w:i/>
        </w:rPr>
        <w:t>Word for word:</w:t>
      </w:r>
      <w:r>
        <w:t xml:space="preserve"> nija rase — with His own rasa; sabhāya bhāsāya — floods everyone; cāri pāśe — all around; pāriṣada gāya — the associates sing</w:t>
      </w:r>
    </w:p>
    <w:p>
      <w:pPr>
        <w:spacing w:after="60"/>
        <w:ind w:left="510" w:hanging="510"/>
      </w:pPr>
      <w:r>
        <w:rPr>
          <w:b/>
          <w:i w:val="0"/>
        </w:rPr>
        <w:t>2.4.</w:t>
      </w:r>
      <w:r>
        <w:t xml:space="preserve"> With His own rasa He floods everyone;</w:t>
      </w:r>
      <w:r>
        <w:br/>
      </w:r>
      <w:r>
        <w:t>all around His associates sing.</w:t>
      </w:r>
    </w:p>
    <w:p>
      <w:pPr>
        <w:spacing w:after="60"/>
        <w:ind w:left="567"/>
      </w:pPr>
      <w:r>
        <w:rPr>
          <w:rFonts w:cs="Noto Serif Bengali" w:hAnsi="Noto Serif Bengali"/>
          <w:sz w:val="24"/>
        </w:rPr>
        <w:t>সুকোমল অঙ্গ আছাড়িয়া ।</w:t>
      </w:r>
      <w:r>
        <w:br/>
      </w:r>
      <w:r>
        <w:rPr>
          <w:rFonts w:cs="Noto Serif Bengali" w:hAnsi="Noto Serif Bengali"/>
          <w:sz w:val="24"/>
        </w:rPr>
        <w:t>গড়ি যায় ধুলায় পড়িয়া ॥</w:t>
      </w:r>
    </w:p>
    <w:p>
      <w:pPr>
        <w:spacing w:after="60"/>
        <w:jc w:val="both"/>
      </w:pPr>
      <w:r>
        <w:rPr>
          <w:b w:val="0"/>
          <w:i/>
        </w:rPr>
        <w:t>sukomala aṅga āchāṛiyā |</w:t>
      </w:r>
      <w:r>
        <w:br/>
      </w:r>
      <w:r>
        <w:rPr>
          <w:b w:val="0"/>
          <w:i/>
        </w:rPr>
        <w:t>gaṛi yāya dhulāya paṛiyā ||</w:t>
      </w:r>
    </w:p>
    <w:p>
      <w:pPr>
        <w:spacing w:after="60"/>
        <w:jc w:val="both"/>
      </w:pPr>
      <w:r>
        <w:rPr>
          <w:b w:val="0"/>
          <w:i/>
        </w:rPr>
        <w:t>Word for word:</w:t>
      </w:r>
      <w:r>
        <w:t xml:space="preserve"> sukomala aṅga — His most tender body; āchāṛiyā — flinging down; gaṛi yāya — He rolls; dhulāya paṛiyā — falling into the dust</w:t>
      </w:r>
    </w:p>
    <w:p>
      <w:pPr>
        <w:spacing w:after="60"/>
        <w:ind w:left="510" w:hanging="510"/>
      </w:pPr>
      <w:r>
        <w:rPr>
          <w:b/>
          <w:i w:val="0"/>
        </w:rPr>
        <w:t>2.5.</w:t>
      </w:r>
      <w:r>
        <w:t xml:space="preserve"> Flinging His most tender body to the ground,</w:t>
      </w:r>
      <w:r>
        <w:br/>
      </w:r>
      <w:r>
        <w:t>He falls and rolls in the dust.</w:t>
      </w:r>
    </w:p>
    <w:p>
      <w:pPr>
        <w:spacing w:after="60"/>
        <w:ind w:left="567"/>
      </w:pPr>
      <w:r>
        <w:rPr>
          <w:rFonts w:cs="Noto Serif Bengali" w:hAnsi="Noto Serif Bengali"/>
          <w:sz w:val="24"/>
        </w:rPr>
        <w:t>দেখিয়া সকল জীব কাঁদে ।</w:t>
      </w:r>
      <w:r>
        <w:br/>
      </w:r>
      <w:r>
        <w:rPr>
          <w:rFonts w:cs="Noto Serif Bengali" w:hAnsi="Noto Serif Bengali"/>
          <w:sz w:val="24"/>
        </w:rPr>
        <w:t>নরহরি হিয়া নাহি বাঁধে ॥</w:t>
      </w:r>
    </w:p>
    <w:p>
      <w:pPr>
        <w:spacing w:after="60"/>
        <w:jc w:val="both"/>
      </w:pPr>
      <w:r>
        <w:rPr>
          <w:b w:val="0"/>
          <w:i/>
        </w:rPr>
        <w:t>dekhiyā sakala jība kām̐de |</w:t>
      </w:r>
      <w:r>
        <w:br/>
      </w:r>
      <w:r>
        <w:rPr>
          <w:b w:val="0"/>
          <w:i/>
        </w:rPr>
        <w:t>narahari hiyā nāhi bām̐dhe ||</w:t>
      </w:r>
    </w:p>
    <w:p>
      <w:pPr>
        <w:spacing w:after="60"/>
        <w:jc w:val="both"/>
      </w:pPr>
      <w:r>
        <w:rPr>
          <w:b w:val="0"/>
          <w:i/>
        </w:rPr>
        <w:t>Word for word:</w:t>
      </w:r>
      <w:r>
        <w:t xml:space="preserve"> dekhiyā — seeing this; sakala jība kām̐de — all living beings weep; narahari hiyā — Narahari's heart; nāhi bām̐dhe — cannot hold firm</w:t>
      </w:r>
    </w:p>
    <w:p>
      <w:pPr>
        <w:spacing w:after="60"/>
        <w:ind w:left="510" w:hanging="510"/>
      </w:pPr>
      <w:r>
        <w:rPr>
          <w:b/>
          <w:i w:val="0"/>
        </w:rPr>
        <w:t>2.6.</w:t>
      </w:r>
      <w:r>
        <w:t xml:space="preserve"> Seeing this, all living beings weep;</w:t>
      </w:r>
      <w:r>
        <w:br/>
      </w:r>
      <w:r>
        <w:t>Narahari's heart finds no rest.</w:t>
      </w:r>
    </w:p>
    <w:p>
      <w:pPr>
        <w:spacing w:after="60"/>
        <w:ind w:left="283"/>
      </w:pPr>
      <w:r>
        <w:rPr>
          <w:b/>
          <w:i w:val="0"/>
          <w:sz w:val="18"/>
        </w:rPr>
        <w:t>5.</w:t>
      </w:r>
      <w:r>
        <w:rPr>
          <w:sz w:val="18"/>
        </w:rPr>
        <w:t xml:space="preserve"> GPT1 — p. 268, no. 63 (varadi or dhanashi); GPT2 — sec. 4.2, no. 63 (catalogue: NG-149). BR — 12th wave (ed. 1912, p. 904; ed. 1960, vv. 2795–2800), at the same place, the house of Sanjaya; after the pada — "under this tree the Lord stayed a while and went on by the road to the Ganga". Not in PK, KGC, PS or the Gita-chandrodaya. B.</w:t>
      </w:r>
    </w:p>
    <w:p>
      <w:pPr>
        <w:spacing w:after="60"/>
        <w:ind w:left="283"/>
      </w:pPr>
      <w:r>
        <w:rPr>
          <w:b/>
          <w:i w:val="0"/>
          <w:sz w:val="18"/>
        </w:rPr>
        <w:t>6.</w:t>
      </w:r>
      <w:r>
        <w:rPr>
          <w:sz w:val="18"/>
        </w:rPr>
        <w:t xml:space="preserve"> Marginal variants of GPT1: "purifier of the world" instead of "enchanter of the world", "of all living beings" instead of "of all people". These are the readings of the second occurrence of the same pada in the BR: Narahari Chakravarti quotes it twice — at the house of Sanjaya (vv. 2795–2800) and at the house of Srivasa (ed. 1960, v. 3397 ff., "bhubanapābana gorācām̐da | akhila jībera mana-phām̐da").</w:t>
      </w:r>
    </w:p>
    <w:p>
      <w:pPr>
        <w:pStyle w:val="Heading2"/>
      </w:pPr>
      <w:r>
        <w:t>3. Narahari — "nācata gaurakiśora. suradhunītīre ujora…" (GPT1 p. 268, no. 65; BR)</w:t>
      </w:r>
    </w:p>
    <w:p>
      <w:pPr>
        <w:spacing w:after="60"/>
        <w:jc w:val="both"/>
      </w:pPr>
      <w:r>
        <w:rPr>
          <w:b w:val="0"/>
          <w:i/>
        </w:rPr>
        <w:t>Dancing on the bank of the Suradhuni: young Gaura with hundreds of associates, making no distinction between His own and others, gives away the treasure of prema, weeps in a peerless bhava and, speaking in a faltering voice, takes Gadadhara by the hand. Raga dhanashi. &lt;b&gt;Attribution: probably Chakravarti&lt;/b&gt; — the pada is in the BR (12th wave); short payar with Vrajabuli forms.</w:t>
      </w:r>
      <w:r>
        <w:rPr>
          <w:b w:val="0"/>
          <w:i w:val="0"/>
          <w:vertAlign w:val="superscript"/>
        </w:rPr>
        <w:t>7</w:t>
      </w:r>
    </w:p>
    <w:p>
      <w:pPr>
        <w:spacing w:after="60"/>
        <w:ind w:left="567"/>
      </w:pPr>
      <w:r>
        <w:rPr>
          <w:rFonts w:cs="Noto Serif Bengali" w:hAnsi="Noto Serif Bengali"/>
          <w:sz w:val="24"/>
        </w:rPr>
        <w:t>নাচত গৌরকিশোর ।</w:t>
      </w:r>
      <w:r>
        <w:br/>
      </w:r>
      <w:r>
        <w:rPr>
          <w:rFonts w:cs="Noto Serif Bengali" w:hAnsi="Noto Serif Bengali"/>
          <w:sz w:val="24"/>
        </w:rPr>
        <w:t>সুরধুনীতীরে উজোর ॥</w:t>
      </w:r>
    </w:p>
    <w:p>
      <w:pPr>
        <w:spacing w:after="60"/>
        <w:jc w:val="both"/>
      </w:pPr>
      <w:r>
        <w:rPr>
          <w:b w:val="0"/>
          <w:i/>
        </w:rPr>
        <w:t>nācata gaurakiśora |</w:t>
      </w:r>
      <w:r>
        <w:br/>
      </w:r>
      <w:r>
        <w:rPr>
          <w:b w:val="0"/>
          <w:i/>
        </w:rPr>
        <w:t>suradhunītīre ujora ||</w:t>
      </w:r>
    </w:p>
    <w:p>
      <w:pPr>
        <w:spacing w:after="60"/>
        <w:jc w:val="both"/>
      </w:pPr>
      <w:r>
        <w:rPr>
          <w:b w:val="0"/>
          <w:i/>
        </w:rPr>
        <w:t>Word for word:</w:t>
      </w:r>
      <w:r>
        <w:t xml:space="preserve"> nācata — dances; gaura-kiśora — young Gaura; suradhunī-tīre — on the bank of the Suradhuni (Ganga); ujora — shining, illumining</w:t>
      </w:r>
    </w:p>
    <w:p>
      <w:pPr>
        <w:spacing w:after="60"/>
        <w:ind w:left="510" w:hanging="510"/>
      </w:pPr>
      <w:r>
        <w:rPr>
          <w:b/>
          <w:i w:val="0"/>
        </w:rPr>
        <w:t>3.1.</w:t>
      </w:r>
      <w:r>
        <w:t xml:space="preserve"> Young Gaura dances,</w:t>
      </w:r>
      <w:r>
        <w:br/>
      </w:r>
      <w:r>
        <w:t>illumining the bank of the Suradhuni.</w:t>
      </w:r>
    </w:p>
    <w:p>
      <w:pPr>
        <w:spacing w:after="60"/>
        <w:ind w:left="567"/>
      </w:pPr>
      <w:r>
        <w:rPr>
          <w:rFonts w:cs="Noto Serif Bengali" w:hAnsi="Noto Serif Bengali"/>
          <w:sz w:val="24"/>
        </w:rPr>
        <w:t>কত শত পরিকর সঙ্গ ।</w:t>
      </w:r>
      <w:r>
        <w:br/>
      </w:r>
      <w:r>
        <w:rPr>
          <w:rFonts w:cs="Noto Serif Bengali" w:hAnsi="Noto Serif Bengali"/>
          <w:sz w:val="24"/>
        </w:rPr>
        <w:t>কীর্তনে অতুলিত অঙ্গ ॥</w:t>
      </w:r>
    </w:p>
    <w:p>
      <w:pPr>
        <w:spacing w:after="60"/>
        <w:jc w:val="both"/>
      </w:pPr>
      <w:r>
        <w:rPr>
          <w:b w:val="0"/>
          <w:i/>
        </w:rPr>
        <w:t>kata śata parikara saṅga |</w:t>
      </w:r>
      <w:r>
        <w:br/>
      </w:r>
      <w:r>
        <w:rPr>
          <w:b w:val="0"/>
          <w:i/>
        </w:rPr>
        <w:t>kīrtane atulita aṅga ||</w:t>
      </w:r>
    </w:p>
    <w:p>
      <w:pPr>
        <w:spacing w:after="60"/>
        <w:jc w:val="both"/>
      </w:pPr>
      <w:r>
        <w:rPr>
          <w:b w:val="0"/>
          <w:i/>
        </w:rPr>
        <w:t>Word for word:</w:t>
      </w:r>
      <w:r>
        <w:t xml:space="preserve"> kata śata parikara saṅga — with Him hundreds of associates; kīrtane — in the kirtana; atulita aṅga — peerless limbs (movements)</w:t>
      </w:r>
    </w:p>
    <w:p>
      <w:pPr>
        <w:spacing w:after="60"/>
        <w:ind w:left="510" w:hanging="510"/>
      </w:pPr>
      <w:r>
        <w:rPr>
          <w:b/>
          <w:i w:val="0"/>
        </w:rPr>
        <w:t>3.2.</w:t>
      </w:r>
      <w:r>
        <w:t xml:space="preserve"> With Him are hundreds of associates;</w:t>
      </w:r>
      <w:r>
        <w:br/>
      </w:r>
      <w:r>
        <w:t>in the kirtana His movements are peerless.</w:t>
      </w:r>
      <w:r>
        <w:rPr>
          <w:b w:val="0"/>
          <w:i w:val="0"/>
          <w:vertAlign w:val="superscript"/>
        </w:rPr>
        <w:t>8</w:t>
      </w:r>
    </w:p>
    <w:p>
      <w:pPr>
        <w:spacing w:after="60"/>
        <w:ind w:left="567"/>
      </w:pPr>
      <w:r>
        <w:rPr>
          <w:rFonts w:cs="Noto Serif Bengali" w:hAnsi="Noto Serif Bengali"/>
          <w:sz w:val="24"/>
        </w:rPr>
        <w:t>নিজ পর কাছু না জান ।</w:t>
      </w:r>
      <w:r>
        <w:br/>
      </w:r>
      <w:r>
        <w:rPr>
          <w:rFonts w:cs="Noto Serif Bengali" w:hAnsi="Noto Serif Bengali"/>
          <w:sz w:val="24"/>
        </w:rPr>
        <w:t>প্রেমরতন করু দান ॥</w:t>
      </w:r>
    </w:p>
    <w:p>
      <w:pPr>
        <w:spacing w:after="60"/>
        <w:jc w:val="both"/>
      </w:pPr>
      <w:r>
        <w:rPr>
          <w:b w:val="0"/>
          <w:i/>
        </w:rPr>
        <w:t>nija para kāchu nā jāna |</w:t>
      </w:r>
      <w:r>
        <w:br/>
      </w:r>
      <w:r>
        <w:rPr>
          <w:b w:val="0"/>
          <w:i/>
        </w:rPr>
        <w:t>premaratana karu dāna ||</w:t>
      </w:r>
    </w:p>
    <w:p>
      <w:pPr>
        <w:spacing w:after="60"/>
        <w:jc w:val="both"/>
      </w:pPr>
      <w:r>
        <w:rPr>
          <w:b w:val="0"/>
          <w:i/>
        </w:rPr>
        <w:t>Word for word:</w:t>
      </w:r>
      <w:r>
        <w:t xml:space="preserve"> nija para — own and others; kāchu nā jāna — He does not distinguish at all; prema-ratana — the jewel of prema; karu dāna — He gives away</w:t>
      </w:r>
    </w:p>
    <w:p>
      <w:pPr>
        <w:spacing w:after="60"/>
        <w:ind w:left="510" w:hanging="510"/>
      </w:pPr>
      <w:r>
        <w:rPr>
          <w:b/>
          <w:i w:val="0"/>
        </w:rPr>
        <w:t>3.3.</w:t>
      </w:r>
      <w:r>
        <w:t xml:space="preserve"> Making no distinction between His own and others,</w:t>
      </w:r>
      <w:r>
        <w:br/>
      </w:r>
      <w:r>
        <w:t>He gives away the treasure of prema.</w:t>
      </w:r>
    </w:p>
    <w:p>
      <w:pPr>
        <w:spacing w:after="60"/>
        <w:ind w:left="567"/>
      </w:pPr>
      <w:r>
        <w:rPr>
          <w:rFonts w:cs="Noto Serif Bengali" w:hAnsi="Noto Serif Bengali"/>
          <w:sz w:val="24"/>
        </w:rPr>
        <w:t>নিরুপম ভাবে বিভোর ।</w:t>
      </w:r>
      <w:r>
        <w:br/>
      </w:r>
      <w:r>
        <w:rPr>
          <w:rFonts w:cs="Noto Serif Bengali" w:hAnsi="Noto Serif Bengali"/>
          <w:sz w:val="24"/>
        </w:rPr>
        <w:t>অরুণ-নয়নে ঝরে লোর ॥</w:t>
      </w:r>
    </w:p>
    <w:p>
      <w:pPr>
        <w:spacing w:after="60"/>
        <w:jc w:val="both"/>
      </w:pPr>
      <w:r>
        <w:rPr>
          <w:b w:val="0"/>
          <w:i/>
        </w:rPr>
        <w:t>nirupama bhābe bibhora |</w:t>
      </w:r>
      <w:r>
        <w:br/>
      </w:r>
      <w:r>
        <w:rPr>
          <w:b w:val="0"/>
          <w:i/>
        </w:rPr>
        <w:t>aruṇa-nayane jhare lora ||</w:t>
      </w:r>
    </w:p>
    <w:p>
      <w:pPr>
        <w:spacing w:after="60"/>
        <w:jc w:val="both"/>
      </w:pPr>
      <w:r>
        <w:rPr>
          <w:b w:val="0"/>
          <w:i/>
        </w:rPr>
        <w:t>Word for word:</w:t>
      </w:r>
      <w:r>
        <w:t xml:space="preserve"> nirupama bhābe — in a peerless bhava; bibhora — absorbed; aruṇa-nayane — from the reddened eyes; jhare lora — tears flow</w:t>
      </w:r>
    </w:p>
    <w:p>
      <w:pPr>
        <w:spacing w:after="60"/>
        <w:ind w:left="510" w:hanging="510"/>
      </w:pPr>
      <w:r>
        <w:rPr>
          <w:b/>
          <w:i w:val="0"/>
        </w:rPr>
        <w:t>3.4.</w:t>
      </w:r>
      <w:r>
        <w:t xml:space="preserve"> Immersed in a peerless bhava,</w:t>
      </w:r>
      <w:r>
        <w:br/>
      </w:r>
      <w:r>
        <w:t>He sheds tears from His reddened eyes.</w:t>
      </w:r>
    </w:p>
    <w:p>
      <w:pPr>
        <w:spacing w:after="60"/>
        <w:ind w:left="567"/>
      </w:pPr>
      <w:r>
        <w:rPr>
          <w:rFonts w:cs="Noto Serif Bengali" w:hAnsi="Noto Serif Bengali"/>
          <w:sz w:val="24"/>
        </w:rPr>
        <w:t>কহি কত গদ গদ বাণী ।</w:t>
      </w:r>
      <w:r>
        <w:br/>
      </w:r>
      <w:r>
        <w:rPr>
          <w:rFonts w:cs="Noto Serif Bengali" w:hAnsi="Noto Serif Bengali"/>
          <w:sz w:val="24"/>
        </w:rPr>
        <w:t>ধরই গদাধর-পাণি ॥</w:t>
      </w:r>
    </w:p>
    <w:p>
      <w:pPr>
        <w:spacing w:after="60"/>
        <w:jc w:val="both"/>
      </w:pPr>
      <w:r>
        <w:rPr>
          <w:b w:val="0"/>
          <w:i/>
        </w:rPr>
        <w:t>kahi kata gada gada bāṇī |</w:t>
      </w:r>
      <w:r>
        <w:br/>
      </w:r>
      <w:r>
        <w:rPr>
          <w:b w:val="0"/>
          <w:i/>
        </w:rPr>
        <w:t>dharai gadādhara-pāṇi ||</w:t>
      </w:r>
    </w:p>
    <w:p>
      <w:pPr>
        <w:spacing w:after="60"/>
        <w:jc w:val="both"/>
      </w:pPr>
      <w:r>
        <w:rPr>
          <w:b w:val="0"/>
          <w:i/>
        </w:rPr>
        <w:t>Word for word:</w:t>
      </w:r>
      <w:r>
        <w:t xml:space="preserve"> kahi kata — uttering so many; gada gada bāṇī — words in a faltering voice; dharai — He takes; gadādhara-pāṇi — Gadadhara's hand</w:t>
      </w:r>
    </w:p>
    <w:p>
      <w:pPr>
        <w:spacing w:after="60"/>
        <w:ind w:left="510" w:hanging="510"/>
      </w:pPr>
      <w:r>
        <w:rPr>
          <w:b/>
          <w:i w:val="0"/>
        </w:rPr>
        <w:t>3.5.</w:t>
      </w:r>
      <w:r>
        <w:t xml:space="preserve"> Uttering so many words in a faltering voice,</w:t>
      </w:r>
      <w:r>
        <w:br/>
      </w:r>
      <w:r>
        <w:t>He takes Gadadhara by the hand.</w:t>
      </w:r>
      <w:r>
        <w:rPr>
          <w:b w:val="0"/>
          <w:i w:val="0"/>
          <w:vertAlign w:val="superscript"/>
        </w:rPr>
        <w:t>9</w:t>
      </w:r>
    </w:p>
    <w:p>
      <w:pPr>
        <w:spacing w:after="60"/>
        <w:ind w:left="567"/>
      </w:pPr>
      <w:r>
        <w:rPr>
          <w:rFonts w:cs="Noto Serif Bengali" w:hAnsi="Noto Serif Bengali"/>
          <w:sz w:val="24"/>
        </w:rPr>
        <w:t>ঘন ঘন কাঁপয়ে অঙ্গ ।</w:t>
      </w:r>
      <w:r>
        <w:br/>
      </w:r>
      <w:r>
        <w:rPr>
          <w:rFonts w:cs="Noto Serif Bengali" w:hAnsi="Noto Serif Bengali"/>
          <w:sz w:val="24"/>
        </w:rPr>
        <w:t>নরহরি কি বুঝব রঙ্গ ॥</w:t>
      </w:r>
    </w:p>
    <w:p>
      <w:pPr>
        <w:spacing w:after="60"/>
        <w:jc w:val="both"/>
      </w:pPr>
      <w:r>
        <w:rPr>
          <w:b w:val="0"/>
          <w:i/>
        </w:rPr>
        <w:t>ghana ghana kām̐paye aṅga |</w:t>
      </w:r>
      <w:r>
        <w:br/>
      </w:r>
      <w:r>
        <w:rPr>
          <w:b w:val="0"/>
          <w:i/>
        </w:rPr>
        <w:t>narahari ki bujhaba raṅga ||</w:t>
      </w:r>
    </w:p>
    <w:p>
      <w:pPr>
        <w:spacing w:after="60"/>
        <w:jc w:val="both"/>
      </w:pPr>
      <w:r>
        <w:rPr>
          <w:b w:val="0"/>
          <w:i/>
        </w:rPr>
        <w:t>Word for word:</w:t>
      </w:r>
      <w:r>
        <w:t xml:space="preserve"> ghana ghana — again and again; kām̐paye aṅga — the body trembles; narahari — Narahari; ki bujhaba raṅga — what will he understand of this play</w:t>
      </w:r>
    </w:p>
    <w:p>
      <w:pPr>
        <w:spacing w:after="60"/>
        <w:ind w:left="510" w:hanging="510"/>
      </w:pPr>
      <w:r>
        <w:rPr>
          <w:b/>
          <w:i w:val="0"/>
        </w:rPr>
        <w:t>3.6.</w:t>
      </w:r>
      <w:r>
        <w:t xml:space="preserve"> Again and again His body trembles —</w:t>
      </w:r>
      <w:r>
        <w:br/>
      </w:r>
      <w:r>
        <w:t>what can Narahari grasp of this play?</w:t>
      </w:r>
    </w:p>
    <w:p>
      <w:pPr>
        <w:spacing w:after="60"/>
        <w:ind w:left="283"/>
      </w:pPr>
      <w:r>
        <w:rPr>
          <w:b/>
          <w:i w:val="0"/>
          <w:sz w:val="18"/>
        </w:rPr>
        <w:t>7.</w:t>
      </w:r>
      <w:r>
        <w:rPr>
          <w:sz w:val="18"/>
        </w:rPr>
        <w:t xml:space="preserve"> GPT1 — p. 268, no. 65 (dhanashi); GPT2 — sec. 4.2, no. 65 (catalogue: NG-250). BR — 12th wave (ed. 1912, p. 912; ed. 1960, vv. 2889–2894): Ishana shows the bank of the Ganga where the Lord danced with His associates and quotes several padas in a row (including the next one, no. 4); after them — "having spread the good fortune of the Ganga, the Lord went home this way with His associates". Not in PK, KGC, PS. The Gita-chandrodaya (ed. 1948, no. 30) has a pada with the same opening ("heranu gaurakiśora | suradhanītīre ujora"), but it is a different song — signed by Kavishekhara Raya and with a different text after the first couplet; the common opening is probably a current formula. B.</w:t>
      </w:r>
    </w:p>
    <w:p>
      <w:pPr>
        <w:spacing w:after="60"/>
        <w:ind w:left="283"/>
      </w:pPr>
      <w:r>
        <w:rPr>
          <w:b/>
          <w:i w:val="0"/>
          <w:sz w:val="18"/>
        </w:rPr>
        <w:t>8.</w:t>
      </w:r>
      <w:r>
        <w:rPr>
          <w:sz w:val="18"/>
        </w:rPr>
        <w:t xml:space="preserve"> The BR reads: "in the kirtana — peerless play" (raṅga instead of aṅga).</w:t>
      </w:r>
    </w:p>
    <w:p>
      <w:pPr>
        <w:spacing w:after="60"/>
        <w:ind w:left="283"/>
      </w:pPr>
      <w:r>
        <w:rPr>
          <w:b/>
          <w:i w:val="0"/>
          <w:sz w:val="18"/>
        </w:rPr>
        <w:t>9.</w:t>
      </w:r>
      <w:r>
        <w:rPr>
          <w:sz w:val="18"/>
        </w:rPr>
        <w:t xml:space="preserve"> Gadadhara Pandita is Radha in Krishna-lila (cf. chapter 17, note 20): in the dance the Lord turns to him in the bhava of Krishna-lila. This is the prema of Vraja, not worldly attachment.</w:t>
      </w:r>
    </w:p>
    <w:p>
      <w:pPr>
        <w:pStyle w:val="Heading2"/>
      </w:pPr>
      <w:r>
        <w:t>4. Narahari Dasa — "gaura suradhunītīre nācata…" (GPT1 p. 268, no. 66; BR)</w:t>
      </w:r>
    </w:p>
    <w:p>
      <w:pPr>
        <w:spacing w:after="60"/>
        <w:jc w:val="both"/>
      </w:pPr>
      <w:r>
        <w:rPr>
          <w:b w:val="0"/>
          <w:i/>
        </w:rPr>
        <w:t>Dancing on the bank of the Suradhuni: Gaura's body takes away the pride of a golden mountain, His locks are adorned with flowers, at the sight of His arms and breast Kama loses his peace; He walks with the gait of a king of elephants, from His lotus eyes flow as it were two Gangas, the earth rejoices at the rhythm of His feet. Raga gauri. &lt;b&gt;Attribution: probably Chakravarti&lt;/b&gt; — the pada is in the BR (12th wave); Vrajabuli with chains of assonance.</w:t>
      </w:r>
      <w:r>
        <w:rPr>
          <w:b w:val="0"/>
          <w:i w:val="0"/>
          <w:vertAlign w:val="superscript"/>
        </w:rPr>
        <w:t>10</w:t>
      </w:r>
    </w:p>
    <w:p>
      <w:pPr>
        <w:spacing w:after="60"/>
        <w:ind w:left="567"/>
      </w:pPr>
      <w:r>
        <w:rPr>
          <w:rFonts w:cs="Noto Serif Bengali" w:hAnsi="Noto Serif Bengali"/>
          <w:sz w:val="24"/>
        </w:rPr>
        <w:t>গৌর সুরধুনীতীরে নাচত সুঘড় পরিকর সঙ্গ ।</w:t>
      </w:r>
      <w:r>
        <w:br/>
      </w:r>
      <w:r>
        <w:rPr>
          <w:rFonts w:cs="Noto Serif Bengali" w:hAnsi="Noto Serif Bengali"/>
          <w:sz w:val="24"/>
        </w:rPr>
        <w:t>হেম-ভূধর-গৌরব-ভর-হর পরম মধুরিম অঙ্গ ॥</w:t>
      </w:r>
    </w:p>
    <w:p>
      <w:pPr>
        <w:spacing w:after="60"/>
        <w:jc w:val="both"/>
      </w:pPr>
      <w:r>
        <w:rPr>
          <w:b w:val="0"/>
          <w:i/>
        </w:rPr>
        <w:t>gaura suradhunītīre nācata sughaṛa parikara saṅga |</w:t>
      </w:r>
      <w:r>
        <w:br/>
      </w:r>
      <w:r>
        <w:rPr>
          <w:b w:val="0"/>
          <w:i/>
        </w:rPr>
        <w:t>hema-bhūdhara-gauraba-bhara-hara parama madhurima aṅga ||</w:t>
      </w:r>
    </w:p>
    <w:p>
      <w:pPr>
        <w:spacing w:after="60"/>
        <w:jc w:val="both"/>
      </w:pPr>
      <w:r>
        <w:rPr>
          <w:b w:val="0"/>
          <w:i/>
        </w:rPr>
        <w:t>Word for word:</w:t>
      </w:r>
      <w:r>
        <w:t xml:space="preserve"> gaura suradhunī-tīre nācata — Gaura dances on the bank of the Suradhuni (Ganga); sughaṛa parikara saṅga — with skilful associates; hema-bhūdhara-gauraba-bhara-hara — removing the pride of a golden mountain; parama madhurima aṅga — a body of supreme sweetness</w:t>
      </w:r>
    </w:p>
    <w:p>
      <w:pPr>
        <w:spacing w:after="60"/>
        <w:ind w:left="510" w:hanging="510"/>
      </w:pPr>
      <w:r>
        <w:rPr>
          <w:b/>
          <w:i w:val="0"/>
        </w:rPr>
        <w:t>4.1.</w:t>
      </w:r>
      <w:r>
        <w:t xml:space="preserve"> Gaura dances on the bank of the Suradhuni with His skilful associates;</w:t>
      </w:r>
      <w:r>
        <w:br/>
      </w:r>
      <w:r>
        <w:t>His body, full of supreme sweetness, takes away the pride of a golden mountain.</w:t>
      </w:r>
    </w:p>
    <w:p>
      <w:pPr>
        <w:spacing w:after="60"/>
        <w:ind w:left="567"/>
      </w:pPr>
      <w:r>
        <w:rPr>
          <w:rFonts w:cs="Noto Serif Bengali" w:hAnsi="Noto Serif Bengali"/>
          <w:sz w:val="24"/>
        </w:rPr>
        <w:t>অতুল কুন্তল বলিত কেতকী কুন্দ কুসুম সুরঙ্গ ।</w:t>
      </w:r>
      <w:r>
        <w:br/>
      </w:r>
      <w:r>
        <w:rPr>
          <w:rFonts w:cs="Noto Serif Bengali" w:hAnsi="Noto Serif Bengali"/>
          <w:sz w:val="24"/>
        </w:rPr>
        <w:t>বাহু বলনি বিশাল বক্ষ বিলোকি বিকল অনঙ্গ ॥</w:t>
      </w:r>
    </w:p>
    <w:p>
      <w:pPr>
        <w:spacing w:after="60"/>
        <w:jc w:val="both"/>
      </w:pPr>
      <w:r>
        <w:rPr>
          <w:b w:val="0"/>
          <w:i/>
        </w:rPr>
        <w:t>atula kuntala balita ketakī kunda kusuma suraṅga |</w:t>
      </w:r>
      <w:r>
        <w:br/>
      </w:r>
      <w:r>
        <w:rPr>
          <w:b w:val="0"/>
          <w:i/>
        </w:rPr>
        <w:t>bāhu balani biśāla bakṣa biloki bikala anaṅga ||</w:t>
      </w:r>
    </w:p>
    <w:p>
      <w:pPr>
        <w:spacing w:after="60"/>
        <w:jc w:val="both"/>
      </w:pPr>
      <w:r>
        <w:rPr>
          <w:b w:val="0"/>
          <w:i/>
        </w:rPr>
        <w:t>Word for word:</w:t>
      </w:r>
      <w:r>
        <w:t xml:space="preserve"> atula kuntala — peerless locks; balita ketakī kunda kusuma suraṅga — adorned with ketaki, kunda and bright flowers; bāhu balani — the curve of the arms; biśāla bakṣa — the broad chest; biloki — seeing; bikala anaṅga — Ananga (Kama) is agitated</w:t>
      </w:r>
    </w:p>
    <w:p>
      <w:pPr>
        <w:spacing w:after="60"/>
        <w:ind w:left="510" w:hanging="510"/>
      </w:pPr>
      <w:r>
        <w:rPr>
          <w:b/>
          <w:i w:val="0"/>
        </w:rPr>
        <w:t>4.2.</w:t>
      </w:r>
      <w:r>
        <w:t xml:space="preserve"> His peerless locks are adorned with ketaki, kunda jasmine and bright flowers;</w:t>
      </w:r>
      <w:r>
        <w:br/>
      </w:r>
      <w:r>
        <w:t>seeing the curve of His arms and His broad chest, Ananga loses his peace.</w:t>
      </w:r>
      <w:r>
        <w:rPr>
          <w:b w:val="0"/>
          <w:i w:val="0"/>
          <w:vertAlign w:val="superscript"/>
        </w:rPr>
        <w:t>11</w:t>
      </w:r>
    </w:p>
    <w:p>
      <w:pPr>
        <w:spacing w:after="60"/>
        <w:ind w:left="567"/>
      </w:pPr>
      <w:r>
        <w:rPr>
          <w:rFonts w:cs="Noto Serif Bengali" w:hAnsi="Noto Serif Bengali"/>
          <w:sz w:val="24"/>
        </w:rPr>
        <w:t>ভাবে গরগর গমন গজপতি গঞ্জি গরজে অভঙ্গ ।</w:t>
      </w:r>
      <w:r>
        <w:br/>
      </w:r>
      <w:r>
        <w:rPr>
          <w:rFonts w:cs="Noto Serif Bengali" w:hAnsi="Noto Serif Bengali"/>
          <w:sz w:val="24"/>
        </w:rPr>
        <w:t>কঞ্জ-লোচনে লোর ঢরকত প্রকট জনু যুগ গঙ্গ ॥</w:t>
      </w:r>
    </w:p>
    <w:p>
      <w:pPr>
        <w:spacing w:after="60"/>
        <w:jc w:val="both"/>
      </w:pPr>
      <w:r>
        <w:rPr>
          <w:b w:val="0"/>
          <w:i/>
        </w:rPr>
        <w:t>bhābe garagara gamana gajapati gañji garaje abhaṅga |</w:t>
      </w:r>
      <w:r>
        <w:br/>
      </w:r>
      <w:r>
        <w:rPr>
          <w:b w:val="0"/>
          <w:i/>
        </w:rPr>
        <w:t>kañja-locane lora ḍharakata prakaṭa janu yuga gaṅga ||</w:t>
      </w:r>
    </w:p>
    <w:p>
      <w:pPr>
        <w:spacing w:after="60"/>
        <w:jc w:val="both"/>
      </w:pPr>
      <w:r>
        <w:rPr>
          <w:b w:val="0"/>
          <w:i/>
        </w:rPr>
        <w:t>Word for word:</w:t>
      </w:r>
      <w:r>
        <w:t xml:space="preserve"> bhābe garagara — overwhelmed by bhava; gamana gajapati gañji — with a gait that shames the king of elephants; garaje abhaṅga — He thunders unceasingly; kañja-locane — from the lotus eyes; lora ḍharakata — tears roll; prakaṭa janu yuga gaṅga — as if two Gangas appeared</w:t>
      </w:r>
    </w:p>
    <w:p>
      <w:pPr>
        <w:spacing w:after="60"/>
        <w:ind w:left="510" w:hanging="510"/>
      </w:pPr>
      <w:r>
        <w:rPr>
          <w:b/>
          <w:i w:val="0"/>
        </w:rPr>
        <w:t>4.3.</w:t>
      </w:r>
      <w:r>
        <w:t xml:space="preserve"> Seized by bhava, He steps, putting to shame the king of elephants, and thunders unceasingly;</w:t>
      </w:r>
      <w:r>
        <w:br/>
      </w:r>
      <w:r>
        <w:t>tears roll from His lotus eyes — as if two Gangas had appeared.</w:t>
      </w:r>
    </w:p>
    <w:p>
      <w:pPr>
        <w:spacing w:after="60"/>
        <w:ind w:left="567"/>
      </w:pPr>
      <w:r>
        <w:rPr>
          <w:rFonts w:cs="Noto Serif Bengali" w:hAnsi="Noto Serif Bengali"/>
          <w:sz w:val="24"/>
        </w:rPr>
        <w:t>তরল পদতলে তাল ধরইতে ধরণী অধিক উমঙ্গ ।</w:t>
      </w:r>
      <w:r>
        <w:br/>
      </w:r>
      <w:r>
        <w:rPr>
          <w:rFonts w:cs="Noto Serif Bengali" w:hAnsi="Noto Serif Bengali"/>
          <w:sz w:val="24"/>
        </w:rPr>
        <w:t>দাস নরহরি করত জয় জয় কার কি কহব রঙ্গ ॥</w:t>
      </w:r>
    </w:p>
    <w:p>
      <w:pPr>
        <w:spacing w:after="60"/>
        <w:jc w:val="both"/>
      </w:pPr>
      <w:r>
        <w:rPr>
          <w:b w:val="0"/>
          <w:i/>
        </w:rPr>
        <w:t>tarala padatale tāla dharaite dharaṇī adhika umaṅga |</w:t>
      </w:r>
      <w:r>
        <w:br/>
      </w:r>
      <w:r>
        <w:rPr>
          <w:b w:val="0"/>
          <w:i/>
        </w:rPr>
        <w:t>dāsa narahari karata jaya jaya kāra ki kahaba raṅga ||</w:t>
      </w:r>
    </w:p>
    <w:p>
      <w:pPr>
        <w:spacing w:after="60"/>
        <w:jc w:val="both"/>
      </w:pPr>
      <w:r>
        <w:rPr>
          <w:b w:val="0"/>
          <w:i/>
        </w:rPr>
        <w:t>Word for word:</w:t>
      </w:r>
      <w:r>
        <w:t xml:space="preserve"> tarala pada-tale — with the unsteady soles; tāla dharaite — as He keeps the rhythm; dharaṇī adhika umaṅga — the earth rejoices exceedingly; dāsa narahari — Narahari Dasa; karata jaya jaya kāra — cries "glory, glory"; ki kahaba raṅga — what shall I say of the play</w:t>
      </w:r>
    </w:p>
    <w:p>
      <w:pPr>
        <w:spacing w:after="60"/>
        <w:ind w:left="510" w:hanging="510"/>
      </w:pPr>
      <w:r>
        <w:rPr>
          <w:b/>
          <w:i w:val="0"/>
        </w:rPr>
        <w:t>4.4.</w:t>
      </w:r>
      <w:r>
        <w:t xml:space="preserve"> When His unsteady feet keep the rhythm, the earth rejoices beyond measure;</w:t>
      </w:r>
      <w:r>
        <w:br/>
      </w:r>
      <w:r>
        <w:t>Narahari Dasa cries: "Glory, glory!" — what can be said of this play?</w:t>
      </w:r>
    </w:p>
    <w:p>
      <w:pPr>
        <w:spacing w:after="60"/>
        <w:ind w:left="283"/>
      </w:pPr>
      <w:r>
        <w:rPr>
          <w:b/>
          <w:i w:val="0"/>
          <w:sz w:val="18"/>
        </w:rPr>
        <w:t>10.</w:t>
      </w:r>
      <w:r>
        <w:rPr>
          <w:sz w:val="18"/>
        </w:rPr>
        <w:t xml:space="preserve"> GPT1 — p. 268, no. 66 (gauri, gauraṛī); GPT2 — sec. 4.2, no. 66 (catalogue: NG-251). BR — 12th wave (ed. 1912, p. 912; ed. 1960, vv. 2895–2898), right after the preceding pada, at the Ganga. The GPT1 recognition of this pada is faulty; the readings are restored from GPT2 and the BR (see the full version of the book). Not in PK, KGC, PS or the Gita-chandrodaya. B.</w:t>
      </w:r>
    </w:p>
    <w:p>
      <w:pPr>
        <w:spacing w:after="60"/>
        <w:ind w:left="283"/>
      </w:pPr>
      <w:r>
        <w:rPr>
          <w:b/>
          <w:i w:val="0"/>
          <w:sz w:val="18"/>
        </w:rPr>
        <w:t>11.</w:t>
      </w:r>
      <w:r>
        <w:rPr>
          <w:sz w:val="18"/>
        </w:rPr>
        <w:t xml:space="preserve"> Ananga ("the Bodiless") is Kama, the god of love: the Lord's beauty surpasses Kama's (a usual image of the gaura-padas). Ketaki and kunda are flowers.</w:t>
      </w:r>
    </w:p>
    <w:p>
      <w:pPr>
        <w:pStyle w:val="Heading2"/>
      </w:pPr>
      <w:r>
        <w:t>5. Narahari Dasa — "bali-kalidamana śamanabhayabhañjana…" (GPT1 p. 269, no. 67; BR)</w:t>
      </w:r>
    </w:p>
    <w:p>
      <w:pPr>
        <w:spacing w:after="60"/>
        <w:jc w:val="both"/>
      </w:pPr>
      <w:r>
        <w:rPr>
          <w:b w:val="0"/>
          <w:i/>
        </w:rPr>
        <w:t>The son of Shachi dancing in the midst of the kirtana: subduer of Kali and of the fear of death, skilful giver of prema, more beautiful than a golden mountain; at the rhythm of His feet the earth sways, He spreads His arms, smiles, and seeing Gadadhara's face loses His composure; His eyes reveal the former play of Vraja. Raga belavali. &lt;b&gt;Attribution: probably Chakravarti&lt;/b&gt; — the pada is in the BR (12th wave); Vrajabuli.</w:t>
      </w:r>
      <w:r>
        <w:rPr>
          <w:b w:val="0"/>
          <w:i w:val="0"/>
          <w:vertAlign w:val="superscript"/>
        </w:rPr>
        <w:t>12</w:t>
      </w:r>
    </w:p>
    <w:p>
      <w:pPr>
        <w:spacing w:after="60"/>
        <w:ind w:left="567"/>
      </w:pPr>
      <w:r>
        <w:rPr>
          <w:rFonts w:cs="Noto Serif Bengali" w:hAnsi="Noto Serif Bengali"/>
          <w:sz w:val="24"/>
        </w:rPr>
        <w:t>বলি-কলিদমন শমনভয়ভঞ্জন নিখিল-ভুবন-জনরঞ্জনকারী ।</w:t>
      </w:r>
      <w:r>
        <w:br/>
      </w:r>
      <w:r>
        <w:rPr>
          <w:rFonts w:cs="Noto Serif Bengali" w:hAnsi="Noto Serif Bengali"/>
          <w:sz w:val="24"/>
        </w:rPr>
        <w:t>দুলহ প্রেমধন-বিতরণ-পণ্ডিত সুরতরুনিকর-গরব-ভরহারী ॥</w:t>
      </w:r>
    </w:p>
    <w:p>
      <w:pPr>
        <w:spacing w:after="60"/>
        <w:jc w:val="both"/>
      </w:pPr>
      <w:r>
        <w:rPr>
          <w:b w:val="0"/>
          <w:i/>
        </w:rPr>
        <w:t>bali-kalidamana śamanabhayabhañjana nikhila-bhubana-janarañjanakārī |</w:t>
      </w:r>
      <w:r>
        <w:br/>
      </w:r>
      <w:r>
        <w:rPr>
          <w:b w:val="0"/>
          <w:i/>
        </w:rPr>
        <w:t>dulaha premadhana-bitaraṇa-paṇḍita suratarunikara-garaba-bharahārī ||</w:t>
      </w:r>
    </w:p>
    <w:p>
      <w:pPr>
        <w:spacing w:after="60"/>
        <w:jc w:val="both"/>
      </w:pPr>
      <w:r>
        <w:rPr>
          <w:b w:val="0"/>
          <w:i/>
        </w:rPr>
        <w:t>Word for word:</w:t>
      </w:r>
      <w:r>
        <w:t xml:space="preserve"> bali-kali-damana — subduer of mighty Kali; śamana-bhaya-bhañjana — destroyer of the fear of Yama; nikhila-bhubana-jana-rañjana-kārī — giving joy to the people of all worlds; dulaha prema-dhana-bitaraṇa-paṇḍita — skilled in distributing the rare treasure of prema; sura-taru-nikara-garaba-bhara-hārī — removing the pride of all the wish-fulfilling trees</w:t>
      </w:r>
    </w:p>
    <w:p>
      <w:pPr>
        <w:spacing w:after="60"/>
        <w:ind w:left="510" w:hanging="510"/>
      </w:pPr>
      <w:r>
        <w:rPr>
          <w:b/>
          <w:i w:val="0"/>
        </w:rPr>
        <w:t>5.1.</w:t>
      </w:r>
      <w:r>
        <w:t xml:space="preserve"> Subduer of mighty Kali, dispeller of the fear of Yama, giver of joy to the people of all the worlds,</w:t>
      </w:r>
      <w:r>
        <w:br/>
      </w:r>
      <w:r>
        <w:t>skilled in giving away the rare treasure of prema, taking away the pride of all the wish-fulfilling trees —</w:t>
      </w:r>
      <w:r>
        <w:rPr>
          <w:b w:val="0"/>
          <w:i w:val="0"/>
          <w:vertAlign w:val="superscript"/>
        </w:rPr>
        <w:t>13</w:t>
      </w:r>
    </w:p>
    <w:p>
      <w:pPr>
        <w:spacing w:after="60"/>
        <w:ind w:left="567"/>
      </w:pPr>
      <w:r>
        <w:rPr>
          <w:rFonts w:cs="Noto Serif Bengali" w:hAnsi="Noto Serif Bengali"/>
          <w:sz w:val="24"/>
        </w:rPr>
        <w:t>নাচত শচীসুত কীর্তন মাঝ ।</w:t>
      </w:r>
      <w:r>
        <w:br/>
      </w:r>
      <w:r>
        <w:rPr>
          <w:rFonts w:cs="Noto Serif Bengali" w:hAnsi="Noto Serif Bengali"/>
          <w:sz w:val="24"/>
        </w:rPr>
        <w:t>কনক-ধরাধর নিন্দি রুচির তনু বিলসত জনু নব মনমথরাজ ॥ ধ্রু ॥</w:t>
      </w:r>
    </w:p>
    <w:p>
      <w:pPr>
        <w:spacing w:after="60"/>
        <w:jc w:val="both"/>
      </w:pPr>
      <w:r>
        <w:rPr>
          <w:b w:val="0"/>
          <w:i/>
        </w:rPr>
        <w:t>nācata śacīsuta kīrtana mājha |</w:t>
      </w:r>
      <w:r>
        <w:br/>
      </w:r>
      <w:r>
        <w:rPr>
          <w:b w:val="0"/>
          <w:i/>
        </w:rPr>
        <w:t>kanaka-dharādhara nindi rucira tanu bilasata janu naba manamatharāja || dhru ||</w:t>
      </w:r>
    </w:p>
    <w:p>
      <w:pPr>
        <w:spacing w:after="60"/>
        <w:jc w:val="both"/>
      </w:pPr>
      <w:r>
        <w:rPr>
          <w:b w:val="0"/>
          <w:i/>
        </w:rPr>
        <w:t>Word for word:</w:t>
      </w:r>
      <w:r>
        <w:t xml:space="preserve"> nācata śacī-suta — the son of Shachi dances; kīrtana mājha — in the midst of the kirtana; kanaka-dharādhara nindi — surpassing a golden mountain; rucira tanu — the lovely body; bilasata — shines; janu naba manamatha-rāja — like a new king Manmatha</w:t>
      </w:r>
    </w:p>
    <w:p>
      <w:pPr>
        <w:spacing w:after="60"/>
        <w:ind w:left="510" w:hanging="510"/>
      </w:pPr>
      <w:r>
        <w:rPr>
          <w:b/>
          <w:i w:val="0"/>
        </w:rPr>
        <w:t>5.2.</w:t>
      </w:r>
      <w:r>
        <w:t xml:space="preserve"> </w:t>
      </w:r>
      <w:r>
        <w:rPr>
          <w:b w:val="0"/>
          <w:i/>
        </w:rPr>
        <w:t>(Refrain)</w:t>
      </w:r>
      <w:r>
        <w:t xml:space="preserve"> the son of Shachi dances in the midst of the kirtana;</w:t>
      </w:r>
      <w:r>
        <w:br/>
      </w:r>
      <w:r>
        <w:t>His body, lovelier than a golden mountain, shines like a new king Manmatha.</w:t>
      </w:r>
    </w:p>
    <w:p>
      <w:pPr>
        <w:spacing w:after="60"/>
        <w:ind w:left="567"/>
      </w:pPr>
      <w:r>
        <w:rPr>
          <w:rFonts w:cs="Noto Serif Bengali" w:hAnsi="Noto Serif Bengali"/>
          <w:sz w:val="24"/>
        </w:rPr>
        <w:t>পদতল-তালে ধরণী করু টলমল ললিত ভঙ্গী ভুজ রহত পসারি ।</w:t>
      </w:r>
      <w:r>
        <w:br/>
      </w:r>
      <w:r>
        <w:rPr>
          <w:rFonts w:cs="Noto Serif Bengali" w:hAnsi="Noto Serif Bengali"/>
          <w:sz w:val="24"/>
        </w:rPr>
        <w:t>হাসত মৃদু মৃদু অধর কম্প অতি অথির গদাধর-বদন নেহারি ॥</w:t>
      </w:r>
    </w:p>
    <w:p>
      <w:pPr>
        <w:spacing w:after="60"/>
        <w:jc w:val="both"/>
      </w:pPr>
      <w:r>
        <w:rPr>
          <w:b w:val="0"/>
          <w:i/>
        </w:rPr>
        <w:t>padatala-tāle dharaṇī karu ṭalamala lalita bhaṅgī bhuja rahata pasāri |</w:t>
      </w:r>
      <w:r>
        <w:br/>
      </w:r>
      <w:r>
        <w:rPr>
          <w:b w:val="0"/>
          <w:i/>
        </w:rPr>
        <w:t>hāsata mṛdu mṛdu adhara kampa ati athira gadādhara-badana nehāri ||</w:t>
      </w:r>
    </w:p>
    <w:p>
      <w:pPr>
        <w:spacing w:after="60"/>
        <w:jc w:val="both"/>
      </w:pPr>
      <w:r>
        <w:rPr>
          <w:b w:val="0"/>
          <w:i/>
        </w:rPr>
        <w:t>Word for word:</w:t>
      </w:r>
      <w:r>
        <w:t xml:space="preserve"> pada-tala-tāle — at the rhythm of the feet; dharaṇī karu ṭalamala — the earth sways; lalita bhaṅgī — gracefully bending; bhuja rahata pasāri — He keeps His arms spread; hāsata mṛdu mṛdu — smiling gently; adhara kampa ati — the lips tremble much; athira — unsteady; gadādhara-badana nehāri — on seeing Gadadhara's face</w:t>
      </w:r>
    </w:p>
    <w:p>
      <w:pPr>
        <w:spacing w:after="60"/>
        <w:ind w:left="510" w:hanging="510"/>
      </w:pPr>
      <w:r>
        <w:rPr>
          <w:b/>
          <w:i w:val="0"/>
        </w:rPr>
        <w:t>5.3.</w:t>
      </w:r>
      <w:r>
        <w:t xml:space="preserve"> At the rhythm of His feet the earth sways; gracefully bending, He spreads His arms;</w:t>
      </w:r>
      <w:r>
        <w:br/>
      </w:r>
      <w:r>
        <w:t>smiling gently, His lips tremble — and seeing Gadadhara's face, He loses His composure.</w:t>
      </w:r>
    </w:p>
    <w:p>
      <w:pPr>
        <w:spacing w:after="60"/>
        <w:ind w:left="567"/>
      </w:pPr>
      <w:r>
        <w:rPr>
          <w:rFonts w:cs="Noto Serif Bengali" w:hAnsi="Noto Serif Bengali"/>
          <w:sz w:val="24"/>
        </w:rPr>
        <w:t>ডগমগ নয়ন-কমল ঘন ঘূরত নিরুপম পূরব রঙ্গ পরকাশ ।</w:t>
      </w:r>
      <w:r>
        <w:br/>
      </w:r>
      <w:r>
        <w:rPr>
          <w:rFonts w:cs="Noto Serif Bengali" w:hAnsi="Noto Serif Bengali"/>
          <w:sz w:val="24"/>
        </w:rPr>
        <w:t>উলসিত পরম চতুর পরিকরগণ ইহ রসে বঞ্চিত নরহরি দাস ॥</w:t>
      </w:r>
    </w:p>
    <w:p>
      <w:pPr>
        <w:spacing w:after="60"/>
        <w:jc w:val="both"/>
      </w:pPr>
      <w:r>
        <w:rPr>
          <w:b w:val="0"/>
          <w:i/>
        </w:rPr>
        <w:t>ḍagamaga nayana-kamala ghana ghūrata nirupama pūraba raṅga parakāśa |</w:t>
      </w:r>
      <w:r>
        <w:br/>
      </w:r>
      <w:r>
        <w:rPr>
          <w:b w:val="0"/>
          <w:i/>
        </w:rPr>
        <w:t>ulasita parama catura parikaragaṇa iha rase bañcita narahari dāsa ||</w:t>
      </w:r>
    </w:p>
    <w:p>
      <w:pPr>
        <w:spacing w:after="60"/>
        <w:jc w:val="both"/>
      </w:pPr>
      <w:r>
        <w:rPr>
          <w:b w:val="0"/>
          <w:i/>
        </w:rPr>
        <w:t>Word for word:</w:t>
      </w:r>
      <w:r>
        <w:t xml:space="preserve"> ḍagamaga nayana-kamala — the lotus eyes sway; ghana ghūrata — turn again and again; nirupama pūraba raṅga parakāśa — revealing the peerless former play; ulasita — rejoice; parama catura parikara-gaṇa — the most skilful associates; iha rase bañcita — deprived of this rasa; narahari dāsa — Narahari Dasa</w:t>
      </w:r>
    </w:p>
    <w:p>
      <w:pPr>
        <w:spacing w:after="60"/>
        <w:ind w:left="510" w:hanging="510"/>
      </w:pPr>
      <w:r>
        <w:rPr>
          <w:b/>
          <w:i w:val="0"/>
        </w:rPr>
        <w:t>5.4.</w:t>
      </w:r>
      <w:r>
        <w:t xml:space="preserve"> His lotus eyes sway, turning again and again, revealing the peerless former play;</w:t>
      </w:r>
      <w:r>
        <w:br/>
      </w:r>
      <w:r>
        <w:t>the skilful associates rejoice — only Narahari Dasa is deprived of this rasa.</w:t>
      </w:r>
      <w:r>
        <w:rPr>
          <w:b w:val="0"/>
          <w:i w:val="0"/>
          <w:vertAlign w:val="superscript"/>
        </w:rPr>
        <w:t>14</w:t>
      </w:r>
    </w:p>
    <w:p>
      <w:pPr>
        <w:spacing w:after="60"/>
        <w:ind w:left="283"/>
      </w:pPr>
      <w:r>
        <w:rPr>
          <w:b/>
          <w:i w:val="0"/>
          <w:sz w:val="18"/>
        </w:rPr>
        <w:t>12.</w:t>
      </w:r>
      <w:r>
        <w:rPr>
          <w:sz w:val="18"/>
        </w:rPr>
        <w:t xml:space="preserve"> GPT1 — p. 269, no. 67 (belavali); GPT2 — sec. 4.2, no. 67 (catalogue: NG-150). BR — 12th wave (ed. 1912, p. 921; ed. 1960, vv. 3018–3021): "here Gaurachandra, with joy in His heart, danced in sankirtana in a wondrous bhava". Not in PK, KGC, PS or the Gita-chandrodaya. B.</w:t>
      </w:r>
    </w:p>
    <w:p>
      <w:pPr>
        <w:spacing w:after="60"/>
        <w:ind w:left="283"/>
      </w:pPr>
      <w:r>
        <w:rPr>
          <w:b/>
          <w:i w:val="0"/>
          <w:sz w:val="18"/>
        </w:rPr>
        <w:t>13.</w:t>
      </w:r>
      <w:r>
        <w:rPr>
          <w:sz w:val="18"/>
        </w:rPr>
        <w:t xml:space="preserve"> "Subduer of mighty Kali" — the Lord who conquers the age of Kali by sankirtana; "the fear of Yama" — the fear of death and its consequences. The wish-fulfilling tree (sura-taru, kalpa-vriksha) grants only what is asked for, but the Lord gives prema beyond asking.</w:t>
      </w:r>
    </w:p>
    <w:p>
      <w:pPr>
        <w:spacing w:after="60"/>
        <w:ind w:left="283"/>
      </w:pPr>
      <w:r>
        <w:rPr>
          <w:b/>
          <w:i w:val="0"/>
          <w:sz w:val="18"/>
        </w:rPr>
        <w:t>14.</w:t>
      </w:r>
      <w:r>
        <w:rPr>
          <w:sz w:val="18"/>
        </w:rPr>
        <w:t xml:space="preserve"> "The former play" (pūraba raṅga) is Krishna's lila in Vraja, which the Lord remembers in the dance. Gadadhara is Radha in Krishna-lila (note 9).</w:t>
      </w:r>
    </w:p>
    <w:p>
      <w:pPr>
        <w:pStyle w:val="Heading2"/>
      </w:pPr>
      <w:r>
        <w:t>6. Narahari — "āju gorā nagarakīrtane…" (GPT1 p. 269, no. 68; BR)</w:t>
      </w:r>
    </w:p>
    <w:p>
      <w:pPr>
        <w:spacing w:after="60"/>
        <w:jc w:val="both"/>
      </w:pPr>
      <w:r>
        <w:rPr>
          <w:b w:val="0"/>
          <w:i/>
        </w:rPr>
        <w:t>The night-time city kirtana: adorned Gora walks with His associates, dances, pours down a rain of prema; gods disguised as men shower flowers, the townspeople run and sing, fools hearing the lion's roar expect disaster; hundreds of thousands of lamps are burning, the whole world is intoxicated. Raga kamoda. &lt;b&gt;Attribution: probably Chakravarti&lt;/b&gt; — the pada is in the BR (12th wave, the account of the night kirtana); Bengali payar.</w:t>
      </w:r>
      <w:r>
        <w:rPr>
          <w:b w:val="0"/>
          <w:i w:val="0"/>
          <w:vertAlign w:val="superscript"/>
        </w:rPr>
        <w:t>15</w:t>
      </w:r>
    </w:p>
    <w:p>
      <w:pPr>
        <w:spacing w:after="60"/>
        <w:ind w:left="567"/>
      </w:pPr>
      <w:r>
        <w:rPr>
          <w:rFonts w:cs="Noto Serif Bengali" w:hAnsi="Noto Serif Bengali"/>
          <w:sz w:val="24"/>
        </w:rPr>
        <w:t>আজু গোরা নগরকীর্তনে ।</w:t>
      </w:r>
      <w:r>
        <w:br/>
      </w:r>
      <w:r>
        <w:rPr>
          <w:rFonts w:cs="Noto Serif Bengali" w:hAnsi="Noto Serif Bengali"/>
          <w:sz w:val="24"/>
        </w:rPr>
        <w:t>সাজিয়া চলয়ে প্রিয় পরিকর সনে ॥</w:t>
      </w:r>
    </w:p>
    <w:p>
      <w:pPr>
        <w:spacing w:after="60"/>
        <w:jc w:val="both"/>
      </w:pPr>
      <w:r>
        <w:rPr>
          <w:b w:val="0"/>
          <w:i/>
        </w:rPr>
        <w:t>āju gorā nagarakīrtane |</w:t>
      </w:r>
      <w:r>
        <w:br/>
      </w:r>
      <w:r>
        <w:rPr>
          <w:b w:val="0"/>
          <w:i/>
        </w:rPr>
        <w:t>sājiyā calaye priya parikara sane ||</w:t>
      </w:r>
    </w:p>
    <w:p>
      <w:pPr>
        <w:spacing w:after="60"/>
        <w:jc w:val="both"/>
      </w:pPr>
      <w:r>
        <w:rPr>
          <w:b w:val="0"/>
          <w:i/>
        </w:rPr>
        <w:t>Word for word:</w:t>
      </w:r>
      <w:r>
        <w:t xml:space="preserve"> āju — today; gorā nagara-kīrtane — Gora is in the city kirtana; sājiyā calaye — dressed up, He goes; priya parikara sane — with His dear associates</w:t>
      </w:r>
    </w:p>
    <w:p>
      <w:pPr>
        <w:spacing w:after="60"/>
        <w:ind w:left="510" w:hanging="510"/>
      </w:pPr>
      <w:r>
        <w:rPr>
          <w:b/>
          <w:i w:val="0"/>
        </w:rPr>
        <w:t>6.1.</w:t>
      </w:r>
      <w:r>
        <w:t xml:space="preserve"> Today Gora is in the city kirtana:</w:t>
      </w:r>
      <w:r>
        <w:br/>
      </w:r>
      <w:r>
        <w:t>having dressed Himself, He goes with His dear associates.</w:t>
      </w:r>
    </w:p>
    <w:p>
      <w:pPr>
        <w:spacing w:after="60"/>
        <w:ind w:left="567"/>
      </w:pPr>
      <w:r>
        <w:rPr>
          <w:rFonts w:cs="Noto Serif Bengali" w:hAnsi="Noto Serif Bengali"/>
          <w:sz w:val="24"/>
        </w:rPr>
        <w:t>অঙ্গের সুবেশ ভাল শোহে ।</w:t>
      </w:r>
      <w:r>
        <w:br/>
      </w:r>
      <w:r>
        <w:rPr>
          <w:rFonts w:cs="Noto Serif Bengali" w:hAnsi="Noto Serif Bengali"/>
          <w:sz w:val="24"/>
        </w:rPr>
        <w:t>নাচে নানা ভঙ্গীতে ভুবন-মন মোহে ॥</w:t>
      </w:r>
    </w:p>
    <w:p>
      <w:pPr>
        <w:spacing w:after="60"/>
        <w:jc w:val="both"/>
      </w:pPr>
      <w:r>
        <w:rPr>
          <w:b w:val="0"/>
          <w:i/>
        </w:rPr>
        <w:t>aṅgera subeśa bhāla śohe |</w:t>
      </w:r>
      <w:r>
        <w:br/>
      </w:r>
      <w:r>
        <w:rPr>
          <w:b w:val="0"/>
          <w:i/>
        </w:rPr>
        <w:t>nāce nānā bhaṅgīte bhubana-mana mohe ||</w:t>
      </w:r>
    </w:p>
    <w:p>
      <w:pPr>
        <w:spacing w:after="60"/>
        <w:jc w:val="both"/>
      </w:pPr>
      <w:r>
        <w:rPr>
          <w:b w:val="0"/>
          <w:i/>
        </w:rPr>
        <w:t>Word for word:</w:t>
      </w:r>
      <w:r>
        <w:t xml:space="preserve"> aṅgera subeśa — the fine attire on His body; bhāla śohe — shines beautifully; nāce nānā bhaṅgīte — He dances in many ways; bhubana-mana mohe — charms the heart of the world</w:t>
      </w:r>
    </w:p>
    <w:p>
      <w:pPr>
        <w:spacing w:after="60"/>
        <w:ind w:left="510" w:hanging="510"/>
      </w:pPr>
      <w:r>
        <w:rPr>
          <w:b/>
          <w:i w:val="0"/>
        </w:rPr>
        <w:t>6.2.</w:t>
      </w:r>
      <w:r>
        <w:t xml:space="preserve"> Beautifully shines the attire on His body;</w:t>
      </w:r>
      <w:r>
        <w:br/>
      </w:r>
      <w:r>
        <w:t>He dances in every manner, charming the hearts of the world.</w:t>
      </w:r>
    </w:p>
    <w:p>
      <w:pPr>
        <w:spacing w:after="60"/>
        <w:ind w:left="567"/>
      </w:pPr>
      <w:r>
        <w:rPr>
          <w:rFonts w:cs="Noto Serif Bengali" w:hAnsi="Noto Serif Bengali"/>
          <w:sz w:val="24"/>
        </w:rPr>
        <w:t>প্রেম বরিষয়ে অনিবার ।</w:t>
      </w:r>
      <w:r>
        <w:br/>
      </w:r>
      <w:r>
        <w:rPr>
          <w:rFonts w:cs="Noto Serif Bengali" w:hAnsi="Noto Serif Bengali"/>
          <w:sz w:val="24"/>
        </w:rPr>
        <w:t>বহয়ে আনন্দ-নদী নদীয়া মাঝার ॥</w:t>
      </w:r>
    </w:p>
    <w:p>
      <w:pPr>
        <w:spacing w:after="60"/>
        <w:jc w:val="both"/>
      </w:pPr>
      <w:r>
        <w:rPr>
          <w:b w:val="0"/>
          <w:i/>
        </w:rPr>
        <w:t>prema bariṣaye anibāra |</w:t>
      </w:r>
      <w:r>
        <w:br/>
      </w:r>
      <w:r>
        <w:rPr>
          <w:b w:val="0"/>
          <w:i/>
        </w:rPr>
        <w:t>bahaye ānanda-nadī nadīyā mājhāra ||</w:t>
      </w:r>
    </w:p>
    <w:p>
      <w:pPr>
        <w:spacing w:after="60"/>
        <w:jc w:val="both"/>
      </w:pPr>
      <w:r>
        <w:rPr>
          <w:b w:val="0"/>
          <w:i/>
        </w:rPr>
        <w:t>Word for word:</w:t>
      </w:r>
      <w:r>
        <w:t xml:space="preserve"> prema bariṣaye anibāra — He rains prema ceaselessly; bahaye ānanda-nadī — a river of bliss flows; nadīyā mājhāra — in the midst of Nadia</w:t>
      </w:r>
    </w:p>
    <w:p>
      <w:pPr>
        <w:spacing w:after="60"/>
        <w:ind w:left="510" w:hanging="510"/>
      </w:pPr>
      <w:r>
        <w:rPr>
          <w:b/>
          <w:i w:val="0"/>
        </w:rPr>
        <w:t>6.3.</w:t>
      </w:r>
      <w:r>
        <w:t xml:space="preserve"> Ceaselessly He pours down a rain of prema;</w:t>
      </w:r>
      <w:r>
        <w:br/>
      </w:r>
      <w:r>
        <w:t>in the midst of Nadia flows a river of bliss.</w:t>
      </w:r>
    </w:p>
    <w:p>
      <w:pPr>
        <w:spacing w:after="60"/>
        <w:ind w:left="567"/>
      </w:pPr>
      <w:r>
        <w:rPr>
          <w:rFonts w:cs="Noto Serif Bengali" w:hAnsi="Noto Serif Bengali"/>
          <w:sz w:val="24"/>
        </w:rPr>
        <w:t>দেবগণ মিশাই মানুষে ।</w:t>
      </w:r>
      <w:r>
        <w:br/>
      </w:r>
      <w:r>
        <w:rPr>
          <w:rFonts w:cs="Noto Serif Bengali" w:hAnsi="Noto Serif Bengali"/>
          <w:sz w:val="24"/>
        </w:rPr>
        <w:t>বরিষে কুসুম কত মনের হরিষে ॥</w:t>
      </w:r>
    </w:p>
    <w:p>
      <w:pPr>
        <w:spacing w:after="60"/>
        <w:jc w:val="both"/>
      </w:pPr>
      <w:r>
        <w:rPr>
          <w:b w:val="0"/>
          <w:i/>
        </w:rPr>
        <w:t>debagaṇa miśāi mānuṣe |</w:t>
      </w:r>
      <w:r>
        <w:br/>
      </w:r>
      <w:r>
        <w:rPr>
          <w:b w:val="0"/>
          <w:i/>
        </w:rPr>
        <w:t>bariṣe kusuma kata manera hariṣe ||</w:t>
      </w:r>
    </w:p>
    <w:p>
      <w:pPr>
        <w:spacing w:after="60"/>
        <w:jc w:val="both"/>
      </w:pPr>
      <w:r>
        <w:rPr>
          <w:b w:val="0"/>
          <w:i/>
        </w:rPr>
        <w:t>Word for word:</w:t>
      </w:r>
      <w:r>
        <w:t xml:space="preserve"> deba-gaṇa miśāi mānuṣe — the gods, mingling with men; bariṣe kusuma kata — shower so many flowers; manera hariṣe — with joy in their hearts</w:t>
      </w:r>
    </w:p>
    <w:p>
      <w:pPr>
        <w:spacing w:after="60"/>
        <w:ind w:left="510" w:hanging="510"/>
      </w:pPr>
      <w:r>
        <w:rPr>
          <w:b/>
          <w:i w:val="0"/>
        </w:rPr>
        <w:t>6.4.</w:t>
      </w:r>
      <w:r>
        <w:t xml:space="preserve"> The gods, mingling with men,</w:t>
      </w:r>
      <w:r>
        <w:br/>
      </w:r>
      <w:r>
        <w:t>shower flowers with joy in their hearts.</w:t>
      </w:r>
      <w:r>
        <w:rPr>
          <w:b w:val="0"/>
          <w:i w:val="0"/>
          <w:vertAlign w:val="superscript"/>
        </w:rPr>
        <w:t>16</w:t>
      </w:r>
    </w:p>
    <w:p>
      <w:pPr>
        <w:spacing w:after="60"/>
        <w:ind w:left="567"/>
      </w:pPr>
      <w:r>
        <w:rPr>
          <w:rFonts w:cs="Noto Serif Bengali" w:hAnsi="Noto Serif Bengali"/>
          <w:sz w:val="24"/>
        </w:rPr>
        <w:t>নগরিয়া লোক সব ধায় ।</w:t>
      </w:r>
      <w:r>
        <w:br/>
      </w:r>
      <w:r>
        <w:rPr>
          <w:rFonts w:cs="Noto Serif Bengali" w:hAnsi="Noto Serif Bengali"/>
          <w:sz w:val="24"/>
        </w:rPr>
        <w:t>মনের মানসে গোরাচাঁদ-গুণ গায় ॥</w:t>
      </w:r>
    </w:p>
    <w:p>
      <w:pPr>
        <w:spacing w:after="60"/>
        <w:jc w:val="both"/>
      </w:pPr>
      <w:r>
        <w:rPr>
          <w:b w:val="0"/>
          <w:i/>
        </w:rPr>
        <w:t>nagariyā loka saba dhāya |</w:t>
      </w:r>
      <w:r>
        <w:br/>
      </w:r>
      <w:r>
        <w:rPr>
          <w:b w:val="0"/>
          <w:i/>
        </w:rPr>
        <w:t>manera mānase gorācām̐da-guṇa gāya ||</w:t>
      </w:r>
    </w:p>
    <w:p>
      <w:pPr>
        <w:spacing w:after="60"/>
        <w:jc w:val="both"/>
      </w:pPr>
      <w:r>
        <w:rPr>
          <w:b w:val="0"/>
          <w:i/>
        </w:rPr>
        <w:t>Word for word:</w:t>
      </w:r>
      <w:r>
        <w:t xml:space="preserve"> nagariyā loka saba dhāya — all the townspeople run; manera mānase — in the depths of the heart; gorācām̐da-guṇa gāya — sing the virtues of Gorachand</w:t>
      </w:r>
    </w:p>
    <w:p>
      <w:pPr>
        <w:spacing w:after="60"/>
        <w:ind w:left="510" w:hanging="510"/>
      </w:pPr>
      <w:r>
        <w:rPr>
          <w:b/>
          <w:i w:val="0"/>
        </w:rPr>
        <w:t>6.5.</w:t>
      </w:r>
      <w:r>
        <w:t xml:space="preserve"> All the townspeople run;</w:t>
      </w:r>
      <w:r>
        <w:br/>
      </w:r>
      <w:r>
        <w:t>in the depths of their hearts they sing the virtues of Gorachand.</w:t>
      </w:r>
    </w:p>
    <w:p>
      <w:pPr>
        <w:spacing w:after="60"/>
        <w:ind w:left="567"/>
      </w:pPr>
      <w:r>
        <w:rPr>
          <w:rFonts w:cs="Noto Serif Bengali" w:hAnsi="Noto Serif Bengali"/>
          <w:sz w:val="24"/>
        </w:rPr>
        <w:t>মূঢ়গণ শুনি সিংহনাদ ।</w:t>
      </w:r>
      <w:r>
        <w:br/>
      </w:r>
      <w:r>
        <w:rPr>
          <w:rFonts w:cs="Noto Serif Bengali" w:hAnsi="Noto Serif Bengali"/>
          <w:sz w:val="24"/>
        </w:rPr>
        <w:t>হইয়া বিরস মন গণয়ে প্রমাদ ॥</w:t>
      </w:r>
    </w:p>
    <w:p>
      <w:pPr>
        <w:spacing w:after="60"/>
        <w:jc w:val="both"/>
      </w:pPr>
      <w:r>
        <w:rPr>
          <w:b w:val="0"/>
          <w:i/>
        </w:rPr>
        <w:t>mūṛhagaṇa śuni siṃhanāda |</w:t>
      </w:r>
      <w:r>
        <w:br/>
      </w:r>
      <w:r>
        <w:rPr>
          <w:b w:val="0"/>
          <w:i/>
        </w:rPr>
        <w:t>haiyā birasa mana gaṇaye pramāda ||</w:t>
      </w:r>
    </w:p>
    <w:p>
      <w:pPr>
        <w:spacing w:after="60"/>
        <w:jc w:val="both"/>
      </w:pPr>
      <w:r>
        <w:rPr>
          <w:b w:val="0"/>
          <w:i/>
        </w:rPr>
        <w:t>Word for word:</w:t>
      </w:r>
      <w:r>
        <w:t xml:space="preserve"> mūṛha-gaṇa — fools; śuni siṃha-nāda — hearing the lion's roar; haiyā birasa mana — becoming sullen at heart; gaṇaye pramāda — reckon on disaster</w:t>
      </w:r>
    </w:p>
    <w:p>
      <w:pPr>
        <w:spacing w:after="60"/>
        <w:ind w:left="510" w:hanging="510"/>
      </w:pPr>
      <w:r>
        <w:rPr>
          <w:b/>
          <w:i w:val="0"/>
        </w:rPr>
        <w:t>6.6.</w:t>
      </w:r>
      <w:r>
        <w:t xml:space="preserve"> Fools, hearing the lion's roar,</w:t>
      </w:r>
      <w:r>
        <w:br/>
      </w:r>
      <w:r>
        <w:t>grow sullen and expect disaster.</w:t>
      </w:r>
      <w:r>
        <w:rPr>
          <w:b w:val="0"/>
          <w:i w:val="0"/>
          <w:vertAlign w:val="superscript"/>
        </w:rPr>
        <w:t>17</w:t>
      </w:r>
    </w:p>
    <w:p>
      <w:pPr>
        <w:spacing w:after="60"/>
        <w:ind w:left="567"/>
      </w:pPr>
      <w:r>
        <w:rPr>
          <w:rFonts w:cs="Noto Serif Bengali" w:hAnsi="Noto Serif Bengali"/>
          <w:sz w:val="24"/>
        </w:rPr>
        <w:t>লাখে লাখে দীপ জ্বলে ভাল ।</w:t>
      </w:r>
      <w:r>
        <w:br/>
      </w:r>
      <w:r>
        <w:rPr>
          <w:rFonts w:cs="Noto Serif Bengali" w:hAnsi="Noto Serif Bengali"/>
          <w:sz w:val="24"/>
        </w:rPr>
        <w:t>উপমা কি অবনী গগন করে আলো ॥</w:t>
      </w:r>
    </w:p>
    <w:p>
      <w:pPr>
        <w:spacing w:after="60"/>
        <w:jc w:val="both"/>
      </w:pPr>
      <w:r>
        <w:rPr>
          <w:b w:val="0"/>
          <w:i/>
        </w:rPr>
        <w:t>lākhe lākhe dīpa jvale bhāla |</w:t>
      </w:r>
      <w:r>
        <w:br/>
      </w:r>
      <w:r>
        <w:rPr>
          <w:b w:val="0"/>
          <w:i/>
        </w:rPr>
        <w:t>upamā ki abanī gagana kare ālo ||</w:t>
      </w:r>
    </w:p>
    <w:p>
      <w:pPr>
        <w:spacing w:after="60"/>
        <w:jc w:val="both"/>
      </w:pPr>
      <w:r>
        <w:rPr>
          <w:b w:val="0"/>
          <w:i/>
        </w:rPr>
        <w:t>Word for word:</w:t>
      </w:r>
      <w:r>
        <w:t xml:space="preserve"> lākhe lākhe dīpa — lamps by hundreds of thousands; jvale bhāla — burn brightly; upamā ki — what comparison; abanī gagana kare ālo — they light up earth and sky</w:t>
      </w:r>
    </w:p>
    <w:p>
      <w:pPr>
        <w:spacing w:after="60"/>
        <w:ind w:left="510" w:hanging="510"/>
      </w:pPr>
      <w:r>
        <w:rPr>
          <w:b/>
          <w:i w:val="0"/>
        </w:rPr>
        <w:t>6.7.</w:t>
      </w:r>
      <w:r>
        <w:t xml:space="preserve"> Hundreds of thousands of lamps are burning —</w:t>
      </w:r>
      <w:r>
        <w:br/>
      </w:r>
      <w:r>
        <w:t>what comparison is there? Earth and sky are lit up.</w:t>
      </w:r>
    </w:p>
    <w:p>
      <w:pPr>
        <w:spacing w:after="60"/>
        <w:ind w:left="567"/>
      </w:pPr>
      <w:r>
        <w:rPr>
          <w:rFonts w:cs="Noto Serif Bengali" w:hAnsi="Noto Serif Bengali"/>
          <w:sz w:val="24"/>
        </w:rPr>
        <w:t>নরহরি কহিতে কি জানে ।</w:t>
      </w:r>
      <w:r>
        <w:br/>
      </w:r>
      <w:r>
        <w:rPr>
          <w:rFonts w:cs="Noto Serif Bengali" w:hAnsi="Noto Serif Bengali"/>
          <w:sz w:val="24"/>
        </w:rPr>
        <w:t>মাতিল জগত কেউ ধৈরজ না মানে ॥</w:t>
      </w:r>
    </w:p>
    <w:p>
      <w:pPr>
        <w:spacing w:after="60"/>
        <w:jc w:val="both"/>
      </w:pPr>
      <w:r>
        <w:rPr>
          <w:b w:val="0"/>
          <w:i/>
        </w:rPr>
        <w:t>narahari kahite ki jāne |</w:t>
      </w:r>
      <w:r>
        <w:br/>
      </w:r>
      <w:r>
        <w:rPr>
          <w:b w:val="0"/>
          <w:i/>
        </w:rPr>
        <w:t>mātila jagata keu dhairaja nā māne ||</w:t>
      </w:r>
    </w:p>
    <w:p>
      <w:pPr>
        <w:spacing w:after="60"/>
        <w:jc w:val="both"/>
      </w:pPr>
      <w:r>
        <w:rPr>
          <w:b w:val="0"/>
          <w:i/>
        </w:rPr>
        <w:t>Word for word:</w:t>
      </w:r>
      <w:r>
        <w:t xml:space="preserve"> narahari kahite ki jāne — what does Narahari know how to say; mātila jagata — the world is intoxicated; keu dhairaja nā māne — no one keeps composure</w:t>
      </w:r>
    </w:p>
    <w:p>
      <w:pPr>
        <w:spacing w:after="60"/>
        <w:ind w:left="510" w:hanging="510"/>
      </w:pPr>
      <w:r>
        <w:rPr>
          <w:b/>
          <w:i w:val="0"/>
        </w:rPr>
        <w:t>6.8.</w:t>
      </w:r>
      <w:r>
        <w:t xml:space="preserve"> What does Narahari know how to tell?</w:t>
      </w:r>
      <w:r>
        <w:br/>
      </w:r>
      <w:r>
        <w:t>The world is intoxicated — no one can keep his composure.</w:t>
      </w:r>
    </w:p>
    <w:p>
      <w:pPr>
        <w:spacing w:after="60"/>
        <w:ind w:left="283"/>
      </w:pPr>
      <w:r>
        <w:rPr>
          <w:b/>
          <w:i w:val="0"/>
          <w:sz w:val="18"/>
        </w:rPr>
        <w:t>15.</w:t>
      </w:r>
      <w:r>
        <w:rPr>
          <w:sz w:val="18"/>
        </w:rPr>
        <w:t xml:space="preserve"> GPT1 — p. 269, no. 68 (kamoda); GPT2 — sec. 4.2, no. 68 (catalogue: NG-151). BR — 12th wave (ed. 1912, p. 927; ed. 1960, vv. 3104–3111): Ishana tells of the night kirtana, when the Lord went through the streets of Navadvipa by the light of hundreds of thousands of lamps, while "the foolish pashandis took it for a calamity" (v. 3103). Not in PK, KGC, PS or the Gita-chandrodaya. B. The night procession with kirtana through Navadvipa (to the Kazi's house) — CB Madhya 23; CC Adi 17.</w:t>
      </w:r>
    </w:p>
    <w:p>
      <w:pPr>
        <w:spacing w:after="60"/>
        <w:ind w:left="283"/>
      </w:pPr>
      <w:r>
        <w:rPr>
          <w:b/>
          <w:i w:val="0"/>
          <w:sz w:val="18"/>
        </w:rPr>
        <w:t>16.</w:t>
      </w:r>
      <w:r>
        <w:rPr>
          <w:sz w:val="18"/>
        </w:rPr>
        <w:t xml:space="preserve"> According to the CB (Madhya 23), gods who had taken human form were also in the procession.</w:t>
      </w:r>
    </w:p>
    <w:p>
      <w:pPr>
        <w:spacing w:after="60"/>
        <w:ind w:left="283"/>
      </w:pPr>
      <w:r>
        <w:rPr>
          <w:b/>
          <w:i w:val="0"/>
          <w:sz w:val="18"/>
        </w:rPr>
        <w:t>17.</w:t>
      </w:r>
      <w:r>
        <w:rPr>
          <w:sz w:val="18"/>
        </w:rPr>
        <w:t xml:space="preserve"> "The lion's roar" (siṃhanāda) is the loud singing of Hari's names. "Fools" are the opponents of kirtana (pashandis), who expected the noise to bring down the ruler's wrath.</w:t>
      </w:r>
    </w:p>
    <w:p>
      <w:pPr>
        <w:pStyle w:val="Heading2"/>
      </w:pPr>
      <w:r>
        <w:t>7. Narahari — "śacīra dulāla gorā nāce…" (GPT1 pp. 269–270, no. 69; BR)</w:t>
      </w:r>
    </w:p>
    <w:p>
      <w:pPr>
        <w:spacing w:after="60"/>
        <w:jc w:val="both"/>
      </w:pPr>
      <w:r>
        <w:rPr>
          <w:b w:val="0"/>
          <w:i/>
        </w:rPr>
        <w:t>The dance of the son of Shachi: Gora offers to anyone the treasure unattainable for the gods; seeing the fallen, He cannot restrain Himself, waves of bhava rise in Him; His face and breast are bathed in tears; devotees intoxicated with prema circle around, no one can keep his composure. Raga kamoda. &lt;b&gt;Attribution: probably Chakravarti&lt;/b&gt; — the pada is in the BR (12th wave); Bengali payar.</w:t>
      </w:r>
      <w:r>
        <w:rPr>
          <w:b w:val="0"/>
          <w:i w:val="0"/>
          <w:vertAlign w:val="superscript"/>
        </w:rPr>
        <w:t>18</w:t>
      </w:r>
    </w:p>
    <w:p>
      <w:pPr>
        <w:spacing w:after="60"/>
        <w:ind w:left="567"/>
      </w:pPr>
      <w:r>
        <w:rPr>
          <w:rFonts w:cs="Noto Serif Bengali" w:hAnsi="Noto Serif Bengali"/>
          <w:sz w:val="24"/>
        </w:rPr>
        <w:t>শচীর দুলাল গোরা নাচে ।</w:t>
      </w:r>
      <w:r>
        <w:br/>
      </w:r>
      <w:r>
        <w:rPr>
          <w:rFonts w:cs="Noto Serif Bengali" w:hAnsi="Noto Serif Bengali"/>
          <w:sz w:val="24"/>
        </w:rPr>
        <w:t>দেবের দুর্লভ ধন যারে তারে যাচে ॥ ধ্রু ॥</w:t>
      </w:r>
    </w:p>
    <w:p>
      <w:pPr>
        <w:spacing w:after="60"/>
        <w:jc w:val="both"/>
      </w:pPr>
      <w:r>
        <w:rPr>
          <w:b w:val="0"/>
          <w:i/>
        </w:rPr>
        <w:t>śacīra dulāla gorā nāce |</w:t>
      </w:r>
      <w:r>
        <w:br/>
      </w:r>
      <w:r>
        <w:rPr>
          <w:b w:val="0"/>
          <w:i/>
        </w:rPr>
        <w:t>debera durlabha dhana yāre tāre yāce || dhru ||</w:t>
      </w:r>
    </w:p>
    <w:p>
      <w:pPr>
        <w:spacing w:after="60"/>
        <w:jc w:val="both"/>
      </w:pPr>
      <w:r>
        <w:rPr>
          <w:b w:val="0"/>
          <w:i/>
        </w:rPr>
        <w:t>Word for word:</w:t>
      </w:r>
      <w:r>
        <w:t xml:space="preserve"> śacīra dulāla gorā nāce — Gora, Shachi's darling, dances; debera durlabha dhana — the treasure rare for the gods; yāre tāre yāce — He offers to anyone</w:t>
      </w:r>
    </w:p>
    <w:p>
      <w:pPr>
        <w:spacing w:after="60"/>
        <w:ind w:left="510" w:hanging="510"/>
      </w:pPr>
      <w:r>
        <w:rPr>
          <w:b/>
          <w:i w:val="0"/>
        </w:rPr>
        <w:t>7.1.</w:t>
      </w:r>
      <w:r>
        <w:t xml:space="preserve"> </w:t>
      </w:r>
      <w:r>
        <w:rPr>
          <w:b w:val="0"/>
          <w:i/>
        </w:rPr>
        <w:t>(Refrain)</w:t>
      </w:r>
      <w:r>
        <w:t xml:space="preserve"> Gora, the darling son of Shachi, dances:</w:t>
      </w:r>
      <w:r>
        <w:br/>
      </w:r>
      <w:r>
        <w:t>the treasure unattainable for the gods He offers to whoever comes.</w:t>
      </w:r>
    </w:p>
    <w:p>
      <w:pPr>
        <w:spacing w:after="60"/>
        <w:ind w:left="567"/>
      </w:pPr>
      <w:r>
        <w:rPr>
          <w:rFonts w:cs="Noto Serif Bengali" w:hAnsi="Noto Serif Bengali"/>
          <w:sz w:val="24"/>
        </w:rPr>
        <w:t>পতিতেরে হেরিয়া ধরিতে নারে অঙ্গ ।</w:t>
      </w:r>
      <w:r>
        <w:br/>
      </w:r>
      <w:r>
        <w:rPr>
          <w:rFonts w:cs="Noto Serif Bengali" w:hAnsi="Noto Serif Bengali"/>
          <w:sz w:val="24"/>
        </w:rPr>
        <w:t>ক্ষণে ক্ষণে উঠে কত ভাবের তরঙ্গ ॥</w:t>
      </w:r>
    </w:p>
    <w:p>
      <w:pPr>
        <w:spacing w:after="60"/>
        <w:jc w:val="both"/>
      </w:pPr>
      <w:r>
        <w:rPr>
          <w:b w:val="0"/>
          <w:i/>
        </w:rPr>
        <w:t>patitere heriyā dharite nāre aṅga |</w:t>
      </w:r>
      <w:r>
        <w:br/>
      </w:r>
      <w:r>
        <w:rPr>
          <w:b w:val="0"/>
          <w:i/>
        </w:rPr>
        <w:t>kṣaṇe kṣaṇe uṭhe kata bhābera taraṅga ||</w:t>
      </w:r>
    </w:p>
    <w:p>
      <w:pPr>
        <w:spacing w:after="60"/>
        <w:jc w:val="both"/>
      </w:pPr>
      <w:r>
        <w:rPr>
          <w:b w:val="0"/>
          <w:i/>
        </w:rPr>
        <w:t>Word for word:</w:t>
      </w:r>
      <w:r>
        <w:t xml:space="preserve"> patitere heriyā — seeing the fallen; dharite nāre aṅga — He cannot hold His body still; kṣaṇe kṣaṇe — moment by moment; uṭhe kata bhābera taraṅga — so many waves of bhava rise</w:t>
      </w:r>
    </w:p>
    <w:p>
      <w:pPr>
        <w:spacing w:after="60"/>
        <w:ind w:left="510" w:hanging="510"/>
      </w:pPr>
      <w:r>
        <w:rPr>
          <w:b/>
          <w:i w:val="0"/>
        </w:rPr>
        <w:t>7.2.</w:t>
      </w:r>
      <w:r>
        <w:t xml:space="preserve"> Seeing the fallen, He cannot restrain Himself;</w:t>
      </w:r>
      <w:r>
        <w:br/>
      </w:r>
      <w:r>
        <w:t>again and again waves of bhava rise in Him.</w:t>
      </w:r>
    </w:p>
    <w:p>
      <w:pPr>
        <w:spacing w:after="60"/>
        <w:ind w:left="567"/>
      </w:pPr>
      <w:r>
        <w:rPr>
          <w:rFonts w:cs="Noto Serif Bengali" w:hAnsi="Noto Serif Bengali"/>
          <w:sz w:val="24"/>
        </w:rPr>
        <w:t>ঝলমল করয়ে কনক জিনি আভা ।</w:t>
      </w:r>
      <w:r>
        <w:br/>
      </w:r>
      <w:r>
        <w:rPr>
          <w:rFonts w:cs="Noto Serif Bengali" w:hAnsi="Noto Serif Bengali"/>
          <w:sz w:val="24"/>
        </w:rPr>
        <w:t>বিপুল পুলকাবলী বলিত কি শোভা ॥</w:t>
      </w:r>
    </w:p>
    <w:p>
      <w:pPr>
        <w:spacing w:after="60"/>
        <w:jc w:val="both"/>
      </w:pPr>
      <w:r>
        <w:rPr>
          <w:b w:val="0"/>
          <w:i/>
        </w:rPr>
        <w:t>jhalamala karaye kanaka jini ābhā |</w:t>
      </w:r>
      <w:r>
        <w:br/>
      </w:r>
      <w:r>
        <w:rPr>
          <w:b w:val="0"/>
          <w:i/>
        </w:rPr>
        <w:t>bipula pulakābalī balita ki śobhā ||</w:t>
      </w:r>
    </w:p>
    <w:p>
      <w:pPr>
        <w:spacing w:after="60"/>
        <w:jc w:val="both"/>
      </w:pPr>
      <w:r>
        <w:rPr>
          <w:b w:val="0"/>
          <w:i/>
        </w:rPr>
        <w:t>Word for word:</w:t>
      </w:r>
      <w:r>
        <w:t xml:space="preserve"> jhalamala karaye — flashes; kanaka jini ābhā — a radiance surpassing gold; bipula pulakābalī balita — covered with abundant thrills; ki śobhā — what beauty</w:t>
      </w:r>
    </w:p>
    <w:p>
      <w:pPr>
        <w:spacing w:after="60"/>
        <w:ind w:left="510" w:hanging="510"/>
      </w:pPr>
      <w:r>
        <w:rPr>
          <w:b/>
          <w:i w:val="0"/>
        </w:rPr>
        <w:t>7.3.</w:t>
      </w:r>
      <w:r>
        <w:t xml:space="preserve"> A radiance surpassing gold flashes;</w:t>
      </w:r>
      <w:r>
        <w:br/>
      </w:r>
      <w:r>
        <w:t>how beautiful He is, covered with abundant thrills!</w:t>
      </w:r>
    </w:p>
    <w:p>
      <w:pPr>
        <w:spacing w:after="60"/>
        <w:ind w:left="567"/>
      </w:pPr>
      <w:r>
        <w:rPr>
          <w:rFonts w:cs="Noto Serif Bengali" w:hAnsi="Noto Serif Bengali"/>
          <w:sz w:val="24"/>
        </w:rPr>
        <w:t>ভাসয়ে শ্রীমুখ বুক নয়নের জলে ।</w:t>
      </w:r>
      <w:r>
        <w:br/>
      </w:r>
      <w:r>
        <w:rPr>
          <w:rFonts w:cs="Noto Serif Bengali" w:hAnsi="Noto Serif Bengali"/>
          <w:sz w:val="24"/>
        </w:rPr>
        <w:t>দুটী বাহু তুলিয়া সঘনে হরি বোলে ॥</w:t>
      </w:r>
    </w:p>
    <w:p>
      <w:pPr>
        <w:spacing w:after="60"/>
        <w:jc w:val="both"/>
      </w:pPr>
      <w:r>
        <w:rPr>
          <w:b w:val="0"/>
          <w:i/>
        </w:rPr>
        <w:t>bhāsaye śrīmukha buka nayanera jale |</w:t>
      </w:r>
      <w:r>
        <w:br/>
      </w:r>
      <w:r>
        <w:rPr>
          <w:b w:val="0"/>
          <w:i/>
        </w:rPr>
        <w:t>duṭī bāhu tuliyā saghane hari bole ||</w:t>
      </w:r>
    </w:p>
    <w:p>
      <w:pPr>
        <w:spacing w:after="60"/>
        <w:jc w:val="both"/>
      </w:pPr>
      <w:r>
        <w:rPr>
          <w:b w:val="0"/>
          <w:i/>
        </w:rPr>
        <w:t>Word for word:</w:t>
      </w:r>
      <w:r>
        <w:t xml:space="preserve"> bhāsaye śrī-mukha buka — the holy face and breast are bathed; nayanera jale — in the tears of the eyes; duṭī bāhu tuliyā — raising both arms; saghane hari bole — cries "Hari" again and again</w:t>
      </w:r>
    </w:p>
    <w:p>
      <w:pPr>
        <w:spacing w:after="60"/>
        <w:ind w:left="510" w:hanging="510"/>
      </w:pPr>
      <w:r>
        <w:rPr>
          <w:b/>
          <w:i w:val="0"/>
        </w:rPr>
        <w:t>7.4.</w:t>
      </w:r>
      <w:r>
        <w:t xml:space="preserve"> His holy face and breast are bathed in tears;</w:t>
      </w:r>
      <w:r>
        <w:br/>
      </w:r>
      <w:r>
        <w:t>raising both arms, He cries again and again: "Hari!"</w:t>
      </w:r>
    </w:p>
    <w:p>
      <w:pPr>
        <w:spacing w:after="60"/>
        <w:ind w:left="567"/>
      </w:pPr>
      <w:r>
        <w:rPr>
          <w:rFonts w:cs="Noto Serif Bengali" w:hAnsi="Noto Serif Bengali"/>
          <w:sz w:val="24"/>
        </w:rPr>
        <w:t>উনমত ভকত ফিরয়ে চারি পাশে ।</w:t>
      </w:r>
      <w:r>
        <w:br/>
      </w:r>
      <w:r>
        <w:rPr>
          <w:rFonts w:cs="Noto Serif Bengali" w:hAnsi="Noto Serif Bengali"/>
          <w:sz w:val="24"/>
        </w:rPr>
        <w:t>জয় জয় কলরব এ ভূমি আকাশে ॥</w:t>
      </w:r>
    </w:p>
    <w:p>
      <w:pPr>
        <w:spacing w:after="60"/>
        <w:jc w:val="both"/>
      </w:pPr>
      <w:r>
        <w:rPr>
          <w:b w:val="0"/>
          <w:i/>
        </w:rPr>
        <w:t>unamata bhakata phiraye cāri pāśe |</w:t>
      </w:r>
      <w:r>
        <w:br/>
      </w:r>
      <w:r>
        <w:rPr>
          <w:b w:val="0"/>
          <w:i/>
        </w:rPr>
        <w:t>jaya jaya kalaraba e bhūmi ākāśe ||</w:t>
      </w:r>
    </w:p>
    <w:p>
      <w:pPr>
        <w:spacing w:after="60"/>
        <w:jc w:val="both"/>
      </w:pPr>
      <w:r>
        <w:rPr>
          <w:b w:val="0"/>
          <w:i/>
        </w:rPr>
        <w:t>Word for word:</w:t>
      </w:r>
      <w:r>
        <w:t xml:space="preserve"> unamata bhakata — intoxicated devotees; phiraye cāri pāśe — move all around; jaya jaya kalaraba — the clamour of "glory, glory"; e bhūmi ākāśe — on earth and in the sky</w:t>
      </w:r>
    </w:p>
    <w:p>
      <w:pPr>
        <w:spacing w:after="60"/>
        <w:ind w:left="510" w:hanging="510"/>
      </w:pPr>
      <w:r>
        <w:rPr>
          <w:b/>
          <w:i w:val="0"/>
        </w:rPr>
        <w:t>7.5.</w:t>
      </w:r>
      <w:r>
        <w:t xml:space="preserve"> All around move devotees intoxicated with prema;</w:t>
      </w:r>
      <w:r>
        <w:br/>
      </w:r>
      <w:r>
        <w:t>cries of "Glory, glory!" fill earth and sky.</w:t>
      </w:r>
    </w:p>
    <w:p>
      <w:pPr>
        <w:spacing w:after="60"/>
        <w:ind w:left="567"/>
      </w:pPr>
      <w:r>
        <w:rPr>
          <w:rFonts w:cs="Noto Serif Bengali" w:hAnsi="Noto Serif Bengali"/>
          <w:sz w:val="24"/>
        </w:rPr>
        <w:t>পহু পানে হেরি কেহ ধৈরজ না বাঁধে ।</w:t>
      </w:r>
      <w:r>
        <w:br/>
      </w:r>
      <w:r>
        <w:rPr>
          <w:rFonts w:cs="Noto Serif Bengali" w:hAnsi="Noto Serif Bengali"/>
          <w:sz w:val="24"/>
        </w:rPr>
        <w:t>নরহরি ও রাঙ্গা চরণে পড়ি কাঁদে ॥</w:t>
      </w:r>
    </w:p>
    <w:p>
      <w:pPr>
        <w:spacing w:after="60"/>
        <w:jc w:val="both"/>
      </w:pPr>
      <w:r>
        <w:rPr>
          <w:b w:val="0"/>
          <w:i/>
        </w:rPr>
        <w:t>pahu pāne heri keha dhairaja nā bām̐dhe |</w:t>
      </w:r>
      <w:r>
        <w:br/>
      </w:r>
      <w:r>
        <w:rPr>
          <w:b w:val="0"/>
          <w:i/>
        </w:rPr>
        <w:t>narahari o rāṅgā caraṇe paṛi kām̐de ||</w:t>
      </w:r>
    </w:p>
    <w:p>
      <w:pPr>
        <w:spacing w:after="60"/>
        <w:jc w:val="both"/>
      </w:pPr>
      <w:r>
        <w:rPr>
          <w:b w:val="0"/>
          <w:i/>
        </w:rPr>
        <w:t>Word for word:</w:t>
      </w:r>
      <w:r>
        <w:t xml:space="preserve"> pahu pāne heri — looking at the Lord; keha dhairaja nā bām̐dhe — no one keeps composure; narahari — Narahari; o rāṅgā caraṇe paṛi kām̐de — falls at those red feet and weeps</w:t>
      </w:r>
    </w:p>
    <w:p>
      <w:pPr>
        <w:spacing w:after="60"/>
        <w:ind w:left="510" w:hanging="510"/>
      </w:pPr>
      <w:r>
        <w:rPr>
          <w:b/>
          <w:i w:val="0"/>
        </w:rPr>
        <w:t>7.6.</w:t>
      </w:r>
      <w:r>
        <w:t xml:space="preserve"> Looking at the Lord, no one can keep his composure;</w:t>
      </w:r>
      <w:r>
        <w:br/>
      </w:r>
      <w:r>
        <w:t>Narahari, fallen at His reddish feet, weeps.</w:t>
      </w:r>
    </w:p>
    <w:p>
      <w:pPr>
        <w:spacing w:after="60"/>
        <w:ind w:left="283"/>
      </w:pPr>
      <w:r>
        <w:rPr>
          <w:b/>
          <w:i w:val="0"/>
          <w:sz w:val="18"/>
        </w:rPr>
        <w:t>18.</w:t>
      </w:r>
      <w:r>
        <w:rPr>
          <w:sz w:val="18"/>
        </w:rPr>
        <w:t xml:space="preserve"> GPT1 — pp. 269–270, no. 69 (kamoda); GPT2 — sec. 4.2, no. 69 (catalogue: NG-152). BR — 12th wave (ed. 1912, p. 948; ed. 1960, vv. 3381–3386): at the house of Srivasa — "how Gaura plays in Navadvipa even Brahma cannot fathom; the fortunate will see the dances, kirtana, bhavas and mercy of this place" (vv. 3379–3380). Not in PK, KGC, PS or the Gita-chandrodaya. B.</w:t>
      </w:r>
    </w:p>
    <w:p>
      <w:pPr>
        <w:pStyle w:val="Heading2"/>
      </w:pPr>
      <w:r>
        <w:t>8. Narahari — "nāce gorā guṇamaṇi…" (GPT1 p. 270, no. 70; BR)</w:t>
      </w:r>
    </w:p>
    <w:p>
      <w:pPr>
        <w:spacing w:after="60"/>
        <w:jc w:val="both"/>
      </w:pPr>
      <w:r>
        <w:rPr>
          <w:b w:val="0"/>
          <w:i/>
        </w:rPr>
        <w:t>The dance of Gora, mine of prema, among His associates — like a golden moon among the stars; His body more tender than a shirisha flower, a smile on His red lips; seeing the fallen, He weeps, and as it were the Suradhuni flows from His eyes; the khol and karatalas sound, all are intoxicated — only the poet is left out. Raga kamoda. &lt;b&gt;Attribution: probably Chakravarti&lt;/b&gt; — the pada is in the BR (12th wave); Bengali tripadi.</w:t>
      </w:r>
      <w:r>
        <w:rPr>
          <w:b w:val="0"/>
          <w:i w:val="0"/>
          <w:vertAlign w:val="superscript"/>
        </w:rPr>
        <w:t>19</w:t>
      </w:r>
    </w:p>
    <w:p>
      <w:pPr>
        <w:spacing w:after="60"/>
        <w:ind w:left="567"/>
      </w:pPr>
      <w:r>
        <w:rPr>
          <w:rFonts w:cs="Noto Serif Bengali" w:hAnsi="Noto Serif Bengali"/>
          <w:sz w:val="24"/>
        </w:rPr>
        <w:t>নাচে গোরা গুণমণি কেবল প্রেমের খনি প্রিয় পরিকর চারি পাশ ।</w:t>
      </w:r>
      <w:r>
        <w:br/>
      </w:r>
      <w:r>
        <w:rPr>
          <w:rFonts w:cs="Noto Serif Bengali" w:hAnsi="Noto Serif Bengali"/>
          <w:sz w:val="24"/>
        </w:rPr>
        <w:t>শোভা অপরূপ যেন উডুগণ মাঝে যেন কনক-চন্দ্রমা পরকাশ ॥</w:t>
      </w:r>
    </w:p>
    <w:p>
      <w:pPr>
        <w:spacing w:after="60"/>
        <w:jc w:val="both"/>
      </w:pPr>
      <w:r>
        <w:rPr>
          <w:b w:val="0"/>
          <w:i/>
        </w:rPr>
        <w:t>nāce gorā guṇamaṇi kebala premera khani priya parikara cāri pāśa |</w:t>
      </w:r>
      <w:r>
        <w:br/>
      </w:r>
      <w:r>
        <w:rPr>
          <w:b w:val="0"/>
          <w:i/>
        </w:rPr>
        <w:t>śobhā aparūpa yena uḍugaṇa mājhe yena kanaka-candramā parakāśa ||</w:t>
      </w:r>
    </w:p>
    <w:p>
      <w:pPr>
        <w:spacing w:after="60"/>
        <w:jc w:val="both"/>
      </w:pPr>
      <w:r>
        <w:rPr>
          <w:b w:val="0"/>
          <w:i/>
        </w:rPr>
        <w:t>Word for word:</w:t>
      </w:r>
      <w:r>
        <w:t xml:space="preserve"> nāce gorā guṇamaṇi — Gora, the jewel of virtues, dances; kebala premera khani — a very mine of prema; priya parikara cāri pāśa — dear associates all around; śobhā aparūpa — wondrous beauty; yena uḍugaṇa mājhe — as if among the stars; kanaka-candramā parakāśa — a golden moon appeared</w:t>
      </w:r>
    </w:p>
    <w:p>
      <w:pPr>
        <w:spacing w:after="60"/>
        <w:ind w:left="510" w:hanging="510"/>
      </w:pPr>
      <w:r>
        <w:rPr>
          <w:b/>
          <w:i w:val="0"/>
        </w:rPr>
        <w:t>8.1.</w:t>
      </w:r>
      <w:r>
        <w:t xml:space="preserve"> Gora dances, the jewel of virtues, a very mine of prema, His dear associates around Him;</w:t>
      </w:r>
      <w:r>
        <w:br/>
      </w:r>
      <w:r>
        <w:t>a wondrous beauty — as if a golden moon had risen among the stars.</w:t>
      </w:r>
    </w:p>
    <w:p>
      <w:pPr>
        <w:spacing w:after="60"/>
        <w:ind w:left="567"/>
      </w:pPr>
      <w:r>
        <w:rPr>
          <w:rFonts w:cs="Noto Serif Bengali" w:hAnsi="Noto Serif Bengali"/>
          <w:sz w:val="24"/>
        </w:rPr>
        <w:t>শিরীষ-কুসুম জিনি সুকোমল তনুখানি পুলক-বলিত মনোহর ।</w:t>
      </w:r>
      <w:r>
        <w:br/>
      </w:r>
      <w:r>
        <w:rPr>
          <w:rFonts w:cs="Noto Serif Bengali" w:hAnsi="Noto Serif Bengali"/>
          <w:sz w:val="24"/>
        </w:rPr>
        <w:t>প্রফুল্ল কমল দূরে বদনে মদন ঝুরে হাসি-মাখা অরুণ অধর ॥</w:t>
      </w:r>
    </w:p>
    <w:p>
      <w:pPr>
        <w:spacing w:after="60"/>
        <w:jc w:val="both"/>
      </w:pPr>
      <w:r>
        <w:rPr>
          <w:b w:val="0"/>
          <w:i/>
        </w:rPr>
        <w:t>śirīṣa-kusuma jini sukomala tanukhāni pulaka-balita manohara |</w:t>
      </w:r>
      <w:r>
        <w:br/>
      </w:r>
      <w:r>
        <w:rPr>
          <w:b w:val="0"/>
          <w:i/>
        </w:rPr>
        <w:t>praphulla kamala dūre badane madana jhure hāsi-mākhā aruṇa adhara ||</w:t>
      </w:r>
    </w:p>
    <w:p>
      <w:pPr>
        <w:spacing w:after="60"/>
        <w:jc w:val="both"/>
      </w:pPr>
      <w:r>
        <w:rPr>
          <w:b w:val="0"/>
          <w:i/>
        </w:rPr>
        <w:t>Word for word:</w:t>
      </w:r>
      <w:r>
        <w:t xml:space="preserve"> śirīṣa-kusuma jini — surpassing the shirisha flower; sukomala tanu-khāni — the most tender body; pulaka-balita manohara — lovely, covered with thrills; praphulla kamala dūre — the full-blown lotus far behind; badane madana jhure — Madana weeps before the face; hāsi-mākhā aruṇa adhara — red lips anointed with a smile</w:t>
      </w:r>
    </w:p>
    <w:p>
      <w:pPr>
        <w:spacing w:after="60"/>
        <w:ind w:left="510" w:hanging="510"/>
      </w:pPr>
      <w:r>
        <w:rPr>
          <w:b/>
          <w:i w:val="0"/>
        </w:rPr>
        <w:t>8.2.</w:t>
      </w:r>
      <w:r>
        <w:t xml:space="preserve"> His body, more tender than a shirisha flower, is lovely, covered with thrills;</w:t>
      </w:r>
      <w:r>
        <w:br/>
      </w:r>
      <w:r>
        <w:t>the full-blown lotus is left far behind, Madana weeps before His face; a smile is on His red lips.</w:t>
      </w:r>
      <w:r>
        <w:rPr>
          <w:b w:val="0"/>
          <w:i w:val="0"/>
          <w:vertAlign w:val="superscript"/>
        </w:rPr>
        <w:t>20</w:t>
      </w:r>
    </w:p>
    <w:p>
      <w:pPr>
        <w:spacing w:after="60"/>
        <w:ind w:left="567"/>
      </w:pPr>
      <w:r>
        <w:rPr>
          <w:rFonts w:cs="Noto Serif Bengali" w:hAnsi="Noto Serif Bengali"/>
          <w:sz w:val="24"/>
        </w:rPr>
        <w:t>কত না ভঙ্গিমা করি ভুজ তুলি বোলে হরি বরিষে অমিয়া অনিবার ।</w:t>
      </w:r>
      <w:r>
        <w:br/>
      </w:r>
      <w:r>
        <w:rPr>
          <w:rFonts w:cs="Noto Serif Bengali" w:hAnsi="Noto Serif Bengali"/>
          <w:sz w:val="24"/>
        </w:rPr>
        <w:t>অতি সকরুণ হিয়া পতিতেরে নিরখিয়া আঁখি বহে সুরধুনী-ধার ॥</w:t>
      </w:r>
    </w:p>
    <w:p>
      <w:pPr>
        <w:spacing w:after="60"/>
        <w:jc w:val="both"/>
      </w:pPr>
      <w:r>
        <w:rPr>
          <w:b w:val="0"/>
          <w:i/>
        </w:rPr>
        <w:t>kata nā bhaṅgimā kari bhuja tuli bole hari bariṣe amiyā anibāra |</w:t>
      </w:r>
      <w:r>
        <w:br/>
      </w:r>
      <w:r>
        <w:rPr>
          <w:b w:val="0"/>
          <w:i/>
        </w:rPr>
        <w:t>ati sakaruṇa hiyā patitere nirakhiyā ām̐khi bahe suradhunī-dhāra ||</w:t>
      </w:r>
    </w:p>
    <w:p>
      <w:pPr>
        <w:spacing w:after="60"/>
        <w:jc w:val="both"/>
      </w:pPr>
      <w:r>
        <w:rPr>
          <w:b w:val="0"/>
          <w:i/>
        </w:rPr>
        <w:t>Word for word:</w:t>
      </w:r>
      <w:r>
        <w:t xml:space="preserve"> kata nā bhaṅgimā kari — striking so many poses; bhuja tuli bole hari — raising His arms, cries "Hari"; bariṣe amiyā anibāra — rains nectar ceaselessly; ati sakaruṇa hiyā — a heart full of compassion; patitere nirakhiyā — seeing the fallen; ām̐khi bahe suradhunī-dhāra — from the eyes flows a Ganga-stream</w:t>
      </w:r>
    </w:p>
    <w:p>
      <w:pPr>
        <w:spacing w:after="60"/>
        <w:ind w:left="510" w:hanging="510"/>
      </w:pPr>
      <w:r>
        <w:rPr>
          <w:b/>
          <w:i w:val="0"/>
        </w:rPr>
        <w:t>8.3.</w:t>
      </w:r>
      <w:r>
        <w:t xml:space="preserve"> Striking so many poses, He raises His arms and cries "Hari!" — ceaselessly He rains nectar;</w:t>
      </w:r>
      <w:r>
        <w:br/>
      </w:r>
      <w:r>
        <w:t>His heart is full of compassion: seeing the fallen He weeps, and from His eyes flows a stream like the Suradhuni.</w:t>
      </w:r>
    </w:p>
    <w:p>
      <w:pPr>
        <w:spacing w:after="60"/>
        <w:ind w:left="567"/>
      </w:pPr>
      <w:r>
        <w:rPr>
          <w:rFonts w:cs="Noto Serif Bengali" w:hAnsi="Noto Serif Bengali"/>
          <w:sz w:val="24"/>
        </w:rPr>
        <w:t>বাজে খোল করতাল চলন চালনি ভাল দেখি কেবা না হয় মোহিত ।</w:t>
      </w:r>
      <w:r>
        <w:br/>
      </w:r>
      <w:r>
        <w:rPr>
          <w:rFonts w:cs="Noto Serif Bengali" w:hAnsi="Noto Serif Bengali"/>
          <w:sz w:val="24"/>
        </w:rPr>
        <w:t>না রহিল দুখ শোক মাতিল সকল লোক নরহরি এ সুখে বঞ্চিত ॥</w:t>
      </w:r>
    </w:p>
    <w:p>
      <w:pPr>
        <w:spacing w:after="60"/>
        <w:jc w:val="both"/>
      </w:pPr>
      <w:r>
        <w:rPr>
          <w:b w:val="0"/>
          <w:i/>
        </w:rPr>
        <w:t>bāje khola karatāla calana cālani bhāla dekhi kebā nā haya mohita |</w:t>
      </w:r>
      <w:r>
        <w:br/>
      </w:r>
      <w:r>
        <w:rPr>
          <w:b w:val="0"/>
          <w:i/>
        </w:rPr>
        <w:t>nā rahila dukha śoka mātila sakala loka narahari e sukhe bañcita ||</w:t>
      </w:r>
    </w:p>
    <w:p>
      <w:pPr>
        <w:spacing w:after="60"/>
        <w:jc w:val="both"/>
      </w:pPr>
      <w:r>
        <w:rPr>
          <w:b w:val="0"/>
          <w:i/>
        </w:rPr>
        <w:t>Word for word:</w:t>
      </w:r>
      <w:r>
        <w:t xml:space="preserve"> bāje khola karatāla — khol and karatalas sound; calana cālani bhāla — lovely is the gait; dekhi kebā nā haya mohita — who, seeing, is not enchanted; nā rahila dukha śoka — no grief or sorrow remained; mātila sakala loka — all the people are intoxicated; narahari e sukhe bañcita — Narahari is deprived of this joy</w:t>
      </w:r>
    </w:p>
    <w:p>
      <w:pPr>
        <w:spacing w:after="60"/>
        <w:ind w:left="510" w:hanging="510"/>
      </w:pPr>
      <w:r>
        <w:rPr>
          <w:b/>
          <w:i w:val="0"/>
        </w:rPr>
        <w:t>8.4.</w:t>
      </w:r>
      <w:r>
        <w:t xml:space="preserve"> The khol and karatalas sound, lovely is His gait — who, seeing this, would not be enchanted?</w:t>
      </w:r>
      <w:r>
        <w:br/>
      </w:r>
      <w:r>
        <w:t>No grief or sorrow remains, all the people are intoxicated — only Narahari is deprived of this joy.</w:t>
      </w:r>
    </w:p>
    <w:p>
      <w:pPr>
        <w:spacing w:after="60"/>
        <w:ind w:left="283"/>
      </w:pPr>
      <w:r>
        <w:rPr>
          <w:b/>
          <w:i w:val="0"/>
          <w:sz w:val="18"/>
        </w:rPr>
        <w:t>19.</w:t>
      </w:r>
      <w:r>
        <w:rPr>
          <w:sz w:val="18"/>
        </w:rPr>
        <w:t xml:space="preserve"> GPT1 — p. 270, no. 70 (kamoda); GPT2 — sec. 4.2, no. 70 (catalogue: NG-252). BR — 12th wave (ed. 1912, p. 949; ed. 1960, vv. 3387–3390), right after the preceding pada, at the house of Srivasa. Not in PK, KGC, PS or the Gita-chandrodaya. B.</w:t>
      </w:r>
    </w:p>
    <w:p>
      <w:pPr>
        <w:spacing w:after="60"/>
        <w:ind w:left="283"/>
      </w:pPr>
      <w:r>
        <w:rPr>
          <w:b/>
          <w:i w:val="0"/>
          <w:sz w:val="18"/>
        </w:rPr>
        <w:t>20.</w:t>
      </w:r>
      <w:r>
        <w:rPr>
          <w:sz w:val="18"/>
        </w:rPr>
        <w:t xml:space="preserve"> The shirisha is a tree with very delicate flowers (an image of tenderness). Madana (Kama) "weeps" seeing that the Lord's face is more beautiful than his own.</w:t>
      </w:r>
    </w:p>
    <w:p>
      <w:pPr>
        <w:pStyle w:val="Heading2"/>
      </w:pPr>
      <w:r>
        <w:t>9. Narahari — "nācata naṭabara gaurakiśora…" (GPT1 p. 270, no. 72; BR)</w:t>
      </w:r>
    </w:p>
    <w:p>
      <w:pPr>
        <w:spacing w:after="60"/>
        <w:jc w:val="both"/>
      </w:pPr>
      <w:r>
        <w:rPr>
          <w:b w:val="0"/>
          <w:i/>
        </w:rPr>
        <w:t>Young Gaura, the best of dancers, enchants the world with new movements: the radiance of His body is peerless, a garland of forest flowers sways on His neck, His moon-face pours nectar which the chakora-devotees drink; He sings the names of Hari, and all weep — only the poet's heart does not melt. Raga suhai. &lt;b&gt;Attribution: probably Chakravarti&lt;/b&gt; — the pada is in the BR (12th wave); Vrajabuli.</w:t>
      </w:r>
      <w:r>
        <w:rPr>
          <w:b w:val="0"/>
          <w:i w:val="0"/>
          <w:vertAlign w:val="superscript"/>
        </w:rPr>
        <w:t>21</w:t>
      </w:r>
    </w:p>
    <w:p>
      <w:pPr>
        <w:spacing w:after="60"/>
        <w:ind w:left="567"/>
      </w:pPr>
      <w:r>
        <w:rPr>
          <w:rFonts w:cs="Noto Serif Bengali" w:hAnsi="Noto Serif Bengali"/>
          <w:sz w:val="24"/>
        </w:rPr>
        <w:t>নাচত নটবর গৌরকিশোর ।</w:t>
      </w:r>
      <w:r>
        <w:br/>
      </w:r>
      <w:r>
        <w:rPr>
          <w:rFonts w:cs="Noto Serif Bengali" w:hAnsi="Noto Serif Bengali"/>
          <w:sz w:val="24"/>
        </w:rPr>
        <w:t>অভিনব ভঙ্গী ভুবন করু ভোর ॥</w:t>
      </w:r>
    </w:p>
    <w:p>
      <w:pPr>
        <w:spacing w:after="60"/>
        <w:jc w:val="both"/>
      </w:pPr>
      <w:r>
        <w:rPr>
          <w:b w:val="0"/>
          <w:i/>
        </w:rPr>
        <w:t>nācata naṭabara gaurakiśora |</w:t>
      </w:r>
      <w:r>
        <w:br/>
      </w:r>
      <w:r>
        <w:rPr>
          <w:b w:val="0"/>
          <w:i/>
        </w:rPr>
        <w:t>abhinaba bhaṅgī bhubana karu bhora ||</w:t>
      </w:r>
    </w:p>
    <w:p>
      <w:pPr>
        <w:spacing w:after="60"/>
        <w:jc w:val="both"/>
      </w:pPr>
      <w:r>
        <w:rPr>
          <w:b w:val="0"/>
          <w:i/>
        </w:rPr>
        <w:t>Word for word:</w:t>
      </w:r>
      <w:r>
        <w:t xml:space="preserve"> nācata naṭabara — the best of dancers dances; gaura-kiśora — young Gaura; abhinaba bhaṅgī — with new movements; bhubana karu bhora — sends the world into rapture</w:t>
      </w:r>
    </w:p>
    <w:p>
      <w:pPr>
        <w:spacing w:after="60"/>
        <w:ind w:left="510" w:hanging="510"/>
      </w:pPr>
      <w:r>
        <w:rPr>
          <w:b/>
          <w:i w:val="0"/>
        </w:rPr>
        <w:t>9.1.</w:t>
      </w:r>
      <w:r>
        <w:t xml:space="preserve"> Young Gaura dances, the best of dancers;</w:t>
      </w:r>
      <w:r>
        <w:br/>
      </w:r>
      <w:r>
        <w:t>with new movements He sends the world into rapture.</w:t>
      </w:r>
    </w:p>
    <w:p>
      <w:pPr>
        <w:spacing w:after="60"/>
        <w:ind w:left="567"/>
      </w:pPr>
      <w:r>
        <w:rPr>
          <w:rFonts w:cs="Noto Serif Bengali" w:hAnsi="Noto Serif Bengali"/>
          <w:sz w:val="24"/>
        </w:rPr>
        <w:t>ঝলমল অঙ্গ-কিরণ অনুপাম ।</w:t>
      </w:r>
      <w:r>
        <w:br/>
      </w:r>
      <w:r>
        <w:rPr>
          <w:rFonts w:cs="Noto Serif Bengali" w:hAnsi="Noto Serif Bengali"/>
          <w:sz w:val="24"/>
        </w:rPr>
        <w:t>হেরইতে মূরছত কত কত কাম ॥</w:t>
      </w:r>
    </w:p>
    <w:p>
      <w:pPr>
        <w:spacing w:after="60"/>
        <w:jc w:val="both"/>
      </w:pPr>
      <w:r>
        <w:rPr>
          <w:b w:val="0"/>
          <w:i/>
        </w:rPr>
        <w:t>jhalamala aṅga-kiraṇa anupāma |</w:t>
      </w:r>
      <w:r>
        <w:br/>
      </w:r>
      <w:r>
        <w:rPr>
          <w:b w:val="0"/>
          <w:i/>
        </w:rPr>
        <w:t>heraite mūrachata kata kata kāma ||</w:t>
      </w:r>
    </w:p>
    <w:p>
      <w:pPr>
        <w:spacing w:after="60"/>
        <w:jc w:val="both"/>
      </w:pPr>
      <w:r>
        <w:rPr>
          <w:b w:val="0"/>
          <w:i/>
        </w:rPr>
        <w:t>Word for word:</w:t>
      </w:r>
      <w:r>
        <w:t xml:space="preserve"> jhalamala — flashes; aṅga-kiraṇa anupāma — the peerless radiance of the body; heraite — on seeing; mūrachata kata kata kāma — countless Kamas swoon</w:t>
      </w:r>
    </w:p>
    <w:p>
      <w:pPr>
        <w:spacing w:after="60"/>
        <w:ind w:left="510" w:hanging="510"/>
      </w:pPr>
      <w:r>
        <w:rPr>
          <w:b/>
          <w:i w:val="0"/>
        </w:rPr>
        <w:t>9.2.</w:t>
      </w:r>
      <w:r>
        <w:t xml:space="preserve"> The peerless radiance of His body flashes;</w:t>
      </w:r>
      <w:r>
        <w:br/>
      </w:r>
      <w:r>
        <w:t>seeing it, countless Kamas swoon.</w:t>
      </w:r>
    </w:p>
    <w:p>
      <w:pPr>
        <w:spacing w:after="60"/>
        <w:ind w:left="567"/>
      </w:pPr>
      <w:r>
        <w:rPr>
          <w:rFonts w:cs="Noto Serif Bengali" w:hAnsi="Noto Serif Bengali"/>
          <w:sz w:val="24"/>
        </w:rPr>
        <w:t>টলমল লোচনযুগল বিশাল ।</w:t>
      </w:r>
      <w:r>
        <w:br/>
      </w:r>
      <w:r>
        <w:rPr>
          <w:rFonts w:cs="Noto Serif Bengali" w:hAnsi="Noto Serif Bengali"/>
          <w:sz w:val="24"/>
        </w:rPr>
        <w:t>দোলত কণ্ঠে বলিত বনমাল ॥</w:t>
      </w:r>
    </w:p>
    <w:p>
      <w:pPr>
        <w:spacing w:after="60"/>
        <w:jc w:val="both"/>
      </w:pPr>
      <w:r>
        <w:rPr>
          <w:b w:val="0"/>
          <w:i/>
        </w:rPr>
        <w:t>ṭalamala locanayugala biśāla |</w:t>
      </w:r>
      <w:r>
        <w:br/>
      </w:r>
      <w:r>
        <w:rPr>
          <w:b w:val="0"/>
          <w:i/>
        </w:rPr>
        <w:t>dolata kaṇṭhe balita banamāla ||</w:t>
      </w:r>
    </w:p>
    <w:p>
      <w:pPr>
        <w:spacing w:after="60"/>
        <w:jc w:val="both"/>
      </w:pPr>
      <w:r>
        <w:rPr>
          <w:b w:val="0"/>
          <w:i/>
        </w:rPr>
        <w:t>Word for word:</w:t>
      </w:r>
      <w:r>
        <w:t xml:space="preserve"> ṭalamala — sway; locana-yugala biśāla — the two large eyes; dolata kaṇṭhe — swings on the neck; balita banamāla — the garland of forest flowers</w:t>
      </w:r>
    </w:p>
    <w:p>
      <w:pPr>
        <w:spacing w:after="60"/>
        <w:ind w:left="510" w:hanging="510"/>
      </w:pPr>
      <w:r>
        <w:rPr>
          <w:b/>
          <w:i w:val="0"/>
        </w:rPr>
        <w:t>9.3.</w:t>
      </w:r>
      <w:r>
        <w:t xml:space="preserve"> His large eyes sway;</w:t>
      </w:r>
      <w:r>
        <w:br/>
      </w:r>
      <w:r>
        <w:t>on His neck swings a garland of forest flowers.</w:t>
      </w:r>
    </w:p>
    <w:p>
      <w:pPr>
        <w:spacing w:after="60"/>
        <w:ind w:left="567"/>
      </w:pPr>
      <w:r>
        <w:rPr>
          <w:rFonts w:cs="Noto Serif Bengali" w:hAnsi="Noto Serif Bengali"/>
          <w:sz w:val="24"/>
        </w:rPr>
        <w:t>ঝরত অমিয় বিধুবদন উজোর ।</w:t>
      </w:r>
      <w:r>
        <w:br/>
      </w:r>
      <w:r>
        <w:rPr>
          <w:rFonts w:cs="Noto Serif Bengali" w:hAnsi="Noto Serif Bengali"/>
          <w:sz w:val="24"/>
        </w:rPr>
        <w:t>পীবই নয়ন ভরি ভকত-চকোর ॥</w:t>
      </w:r>
    </w:p>
    <w:p>
      <w:pPr>
        <w:spacing w:after="60"/>
        <w:jc w:val="both"/>
      </w:pPr>
      <w:r>
        <w:rPr>
          <w:b w:val="0"/>
          <w:i/>
        </w:rPr>
        <w:t>jharata amiya bidhubadana ujora |</w:t>
      </w:r>
      <w:r>
        <w:br/>
      </w:r>
      <w:r>
        <w:rPr>
          <w:b w:val="0"/>
          <w:i/>
        </w:rPr>
        <w:t>pībai nayana bhari bhakata-cakora ||</w:t>
      </w:r>
    </w:p>
    <w:p>
      <w:pPr>
        <w:spacing w:after="60"/>
        <w:jc w:val="both"/>
      </w:pPr>
      <w:r>
        <w:rPr>
          <w:b w:val="0"/>
          <w:i/>
        </w:rPr>
        <w:t>Word for word:</w:t>
      </w:r>
      <w:r>
        <w:t xml:space="preserve"> jharata amiya — pours nectar; bidhu-badana ujora — the radiant moon-face; pībai nayana bhari — drink to the full with their eyes; bhakata-cakora — the chakora-devotees</w:t>
      </w:r>
    </w:p>
    <w:p>
      <w:pPr>
        <w:spacing w:after="60"/>
        <w:ind w:left="510" w:hanging="510"/>
      </w:pPr>
      <w:r>
        <w:rPr>
          <w:b/>
          <w:i w:val="0"/>
        </w:rPr>
        <w:t>9.4.</w:t>
      </w:r>
      <w:r>
        <w:t xml:space="preserve"> His radiant moon-face pours down nectar —</w:t>
      </w:r>
      <w:r>
        <w:br/>
      </w:r>
      <w:r>
        <w:t>the chakora-devotees drink it to the full with their eyes.</w:t>
      </w:r>
      <w:r>
        <w:rPr>
          <w:b w:val="0"/>
          <w:i w:val="0"/>
          <w:vertAlign w:val="superscript"/>
        </w:rPr>
        <w:t>22</w:t>
      </w:r>
    </w:p>
    <w:p>
      <w:pPr>
        <w:spacing w:after="60"/>
        <w:ind w:left="567"/>
      </w:pPr>
      <w:r>
        <w:rPr>
          <w:rFonts w:cs="Noto Serif Bengali" w:hAnsi="Noto Serif Bengali"/>
          <w:sz w:val="24"/>
        </w:rPr>
        <w:t>ঘন ঘন বোলয়ে মধুর হরিনাম ।</w:t>
      </w:r>
      <w:r>
        <w:br/>
      </w:r>
      <w:r>
        <w:rPr>
          <w:rFonts w:cs="Noto Serif Bengali" w:hAnsi="Noto Serif Bengali"/>
          <w:sz w:val="24"/>
        </w:rPr>
        <w:t>শুনইতে কো ন রোয়ই অবিরাম ॥</w:t>
      </w:r>
    </w:p>
    <w:p>
      <w:pPr>
        <w:spacing w:after="60"/>
        <w:jc w:val="both"/>
      </w:pPr>
      <w:r>
        <w:rPr>
          <w:b w:val="0"/>
          <w:i/>
        </w:rPr>
        <w:t>ghana ghana bolaye madhura harināma |</w:t>
      </w:r>
      <w:r>
        <w:br/>
      </w:r>
      <w:r>
        <w:rPr>
          <w:b w:val="0"/>
          <w:i/>
        </w:rPr>
        <w:t>śunaite ko na royai abirāma ||</w:t>
      </w:r>
    </w:p>
    <w:p>
      <w:pPr>
        <w:spacing w:after="60"/>
        <w:jc w:val="both"/>
      </w:pPr>
      <w:r>
        <w:rPr>
          <w:b w:val="0"/>
          <w:i/>
        </w:rPr>
        <w:t>Word for word:</w:t>
      </w:r>
      <w:r>
        <w:t xml:space="preserve"> ghana ghana bolaye — again and again utters; madhura hari-nāma — the sweet name of Hari; śunaite — on hearing; ko na royai abirāma — who does not weep without end</w:t>
      </w:r>
    </w:p>
    <w:p>
      <w:pPr>
        <w:spacing w:after="60"/>
        <w:ind w:left="510" w:hanging="510"/>
      </w:pPr>
      <w:r>
        <w:rPr>
          <w:b/>
          <w:i w:val="0"/>
        </w:rPr>
        <w:t>9.5.</w:t>
      </w:r>
      <w:r>
        <w:t xml:space="preserve"> Again and again He utters the sweet name of Hari —</w:t>
      </w:r>
      <w:r>
        <w:br/>
      </w:r>
      <w:r>
        <w:t>who, hearing it, does not weep without end?</w:t>
      </w:r>
    </w:p>
    <w:p>
      <w:pPr>
        <w:spacing w:after="60"/>
        <w:ind w:left="567"/>
      </w:pPr>
      <w:r>
        <w:rPr>
          <w:rFonts w:cs="Noto Serif Bengali" w:hAnsi="Noto Serif Bengali"/>
          <w:sz w:val="24"/>
        </w:rPr>
        <w:t>পামর পতিত প্রেমরসে মাতি ।</w:t>
      </w:r>
      <w:r>
        <w:br/>
      </w:r>
      <w:r>
        <w:rPr>
          <w:rFonts w:cs="Noto Serif Bengali" w:hAnsi="Noto Serif Bengali"/>
          <w:sz w:val="24"/>
        </w:rPr>
        <w:t>না দরবে কঠিন এ নরহরি-ছাতি ॥</w:t>
      </w:r>
    </w:p>
    <w:p>
      <w:pPr>
        <w:spacing w:after="60"/>
        <w:jc w:val="both"/>
      </w:pPr>
      <w:r>
        <w:rPr>
          <w:b w:val="0"/>
          <w:i/>
        </w:rPr>
        <w:t>pāmara patita premarase māti |</w:t>
      </w:r>
      <w:r>
        <w:br/>
      </w:r>
      <w:r>
        <w:rPr>
          <w:b w:val="0"/>
          <w:i/>
        </w:rPr>
        <w:t>nā darabe kaṭhina e narahari-chāti ||</w:t>
      </w:r>
    </w:p>
    <w:p>
      <w:pPr>
        <w:spacing w:after="60"/>
        <w:jc w:val="both"/>
      </w:pPr>
      <w:r>
        <w:rPr>
          <w:b w:val="0"/>
          <w:i/>
        </w:rPr>
        <w:t>Word for word:</w:t>
      </w:r>
      <w:r>
        <w:t xml:space="preserve"> pāmara patita — the sinful and fallen; prema-rase māti — intoxicated with the rasa of prema; nā darabe — does not melt; kaṭhina e narahari-chāti — this hard breast of Narahari</w:t>
      </w:r>
    </w:p>
    <w:p>
      <w:pPr>
        <w:spacing w:after="60"/>
        <w:ind w:left="510" w:hanging="510"/>
      </w:pPr>
      <w:r>
        <w:rPr>
          <w:b/>
          <w:i w:val="0"/>
        </w:rPr>
        <w:t>9.6.</w:t>
      </w:r>
      <w:r>
        <w:t xml:space="preserve"> The sinful and the fallen are intoxicated with the rasa of prema —</w:t>
      </w:r>
      <w:r>
        <w:br/>
      </w:r>
      <w:r>
        <w:t>only Narahari's hard breast does not melt.</w:t>
      </w:r>
    </w:p>
    <w:p>
      <w:pPr>
        <w:spacing w:after="60"/>
        <w:ind w:left="283"/>
      </w:pPr>
      <w:r>
        <w:rPr>
          <w:b/>
          <w:i w:val="0"/>
          <w:sz w:val="18"/>
        </w:rPr>
        <w:t>21.</w:t>
      </w:r>
      <w:r>
        <w:rPr>
          <w:sz w:val="18"/>
        </w:rPr>
        <w:t xml:space="preserve"> GPT1 — p. 270, no. 72 (suhai); GPT2 — sec. 4.2, no. 72. The pada was not in the catalogue — </w:t>
      </w:r>
      <w:r>
        <w:rPr>
          <w:b/>
          <w:i w:val="0"/>
          <w:sz w:val="18"/>
        </w:rPr>
        <w:t>new row NG-254</w:t>
      </w:r>
      <w:r>
        <w:rPr>
          <w:sz w:val="18"/>
        </w:rPr>
        <w:t xml:space="preserve"> (the signature sweep had matched it to another pada). BR — 12th wave (ed. 1912, p. 952; ed. 1960, vv. 3430–3435), right after a pada of Vasu Ramananda (GPT1 no. 73), before the account of Advaita's dance in the house of Srivasa. The GPT2 index assigns the pages of this place to Chakravarti. Not in PK (PK 2065 "nācata naṭabara gaura kiśora" is a different pada, by Balarama Dasa), KGC, PS or the Gita-chandrodaya. B.</w:t>
      </w:r>
    </w:p>
    <w:p>
      <w:pPr>
        <w:spacing w:after="60"/>
        <w:ind w:left="283"/>
      </w:pPr>
      <w:r>
        <w:rPr>
          <w:b/>
          <w:i w:val="0"/>
          <w:sz w:val="18"/>
        </w:rPr>
        <w:t>22.</w:t>
      </w:r>
      <w:r>
        <w:rPr>
          <w:sz w:val="18"/>
        </w:rPr>
        <w:t xml:space="preserve"> The chakora is a bird which, by poetic tradition, feeds on moonlight: the devotees "drink with their eyes" the beauty of the Lord's face.</w:t>
      </w:r>
    </w:p>
    <w:p>
      <w:pPr>
        <w:pStyle w:val="Heading2"/>
      </w:pPr>
      <w:r>
        <w:t>10. Narahari — "prabhu biśvambhara priya parikara…" (GPT1 p. 283, no. 21; BR)</w:t>
      </w:r>
    </w:p>
    <w:p>
      <w:pPr>
        <w:spacing w:after="60"/>
        <w:jc w:val="both"/>
      </w:pPr>
      <w:r>
        <w:rPr>
          <w:b w:val="0"/>
          <w:i/>
        </w:rPr>
        <w:t>The Lord's dream of Balarama: Vishvambhara tells His associates that at night He saw a beautiful chariot with a palm-tree banner arrive here; a tall man with an earring in one ear, a pitcher in His hand, dressed in blue and with a blue cloth on His head, swaying, looked around and asked for Him by name again and again — Haladhara must have come; having said this, the Lord was absorbed in the bhava of Balarama. Raga kamoda. &lt;b&gt;Attribution: probably Chakravarti&lt;/b&gt; — the pada is in the BR (12th wave) and is set in the account of Nityananda's arrival in Navadvipa; Bengali tripadi.</w:t>
      </w:r>
      <w:r>
        <w:rPr>
          <w:b w:val="0"/>
          <w:i w:val="0"/>
          <w:vertAlign w:val="superscript"/>
        </w:rPr>
        <w:t>23</w:t>
      </w:r>
    </w:p>
    <w:p>
      <w:pPr>
        <w:spacing w:after="60"/>
        <w:ind w:left="567"/>
      </w:pPr>
      <w:r>
        <w:rPr>
          <w:rFonts w:cs="Noto Serif Bengali" w:hAnsi="Noto Serif Bengali"/>
          <w:sz w:val="24"/>
        </w:rPr>
        <w:t>প্রভু বিশ্বম্ভর প্রিয় পরিকর প্রতি কহে শুন স্বপন-কথা ।</w:t>
      </w:r>
      <w:r>
        <w:br/>
      </w:r>
      <w:r>
        <w:rPr>
          <w:rFonts w:cs="Noto Serif Bengali" w:hAnsi="Noto Serif Bengali"/>
          <w:sz w:val="24"/>
        </w:rPr>
        <w:t>কিবা সে নির্মিত অতি সুশোভিত তালধ্বজ রথ আইল এথা ॥</w:t>
      </w:r>
    </w:p>
    <w:p>
      <w:pPr>
        <w:spacing w:after="60"/>
        <w:jc w:val="both"/>
      </w:pPr>
      <w:r>
        <w:rPr>
          <w:b w:val="0"/>
          <w:i/>
        </w:rPr>
        <w:t>prabhu biśvambhara priya parikara prati kahe śuna svapana-kathā |</w:t>
      </w:r>
      <w:r>
        <w:br/>
      </w:r>
      <w:r>
        <w:rPr>
          <w:b w:val="0"/>
          <w:i/>
        </w:rPr>
        <w:t>kibā se nirmita ati suśobhita tāladhvaja ratha āila ethā ||</w:t>
      </w:r>
    </w:p>
    <w:p>
      <w:pPr>
        <w:spacing w:after="60"/>
        <w:jc w:val="both"/>
      </w:pPr>
      <w:r>
        <w:rPr>
          <w:b w:val="0"/>
          <w:i/>
        </w:rPr>
        <w:t>Word for word:</w:t>
      </w:r>
      <w:r>
        <w:t xml:space="preserve"> prabhu biśvambhara — Lord Vishvambhara; priya parikara prati kahe — says to His dear associates; śuna svapana-kathā — hear the account of a dream; kibā se nirmita — how wondrously made; ati suśobhita — beautifully adorned; tāla-dhvaja ratha — a chariot with a palm-tree banner; āila ethā — came here</w:t>
      </w:r>
    </w:p>
    <w:p>
      <w:pPr>
        <w:spacing w:after="60"/>
        <w:ind w:left="510" w:hanging="510"/>
      </w:pPr>
      <w:r>
        <w:rPr>
          <w:b/>
          <w:i w:val="0"/>
        </w:rPr>
        <w:t>10.1.</w:t>
      </w:r>
      <w:r>
        <w:t xml:space="preserve"> Lord Vishvambhara says to His dear associates: "Listen to what I saw in a dream.</w:t>
      </w:r>
      <w:r>
        <w:br/>
      </w:r>
      <w:r>
        <w:t>What a wondrously made, beautifully adorned chariot with a palm-tree banner has come here!</w:t>
      </w:r>
    </w:p>
    <w:p>
      <w:pPr>
        <w:spacing w:after="60"/>
        <w:ind w:left="567"/>
      </w:pPr>
      <w:r>
        <w:rPr>
          <w:rFonts w:cs="Noto Serif Bengali" w:hAnsi="Noto Serif Bengali"/>
          <w:sz w:val="24"/>
        </w:rPr>
        <w:t>দেখিনু সুন্দর দীর্ঘ কলেবর পুরুষ এক কি উপমা তাহে ।</w:t>
      </w:r>
      <w:r>
        <w:br/>
      </w:r>
      <w:r>
        <w:rPr>
          <w:rFonts w:cs="Noto Serif Bengali" w:hAnsi="Noto Serif Bengali"/>
          <w:sz w:val="24"/>
        </w:rPr>
        <w:t>এক কর্ণে কিবা কুণ্ডল সে গ্রীবা কিবা মুখশশী ভুবন মোহে ॥</w:t>
      </w:r>
    </w:p>
    <w:p>
      <w:pPr>
        <w:spacing w:after="60"/>
        <w:jc w:val="both"/>
      </w:pPr>
      <w:r>
        <w:rPr>
          <w:b w:val="0"/>
          <w:i/>
        </w:rPr>
        <w:t>dekhinu sundara dīrgha kalebara puruṣa eka ki upamā tāhe |</w:t>
      </w:r>
      <w:r>
        <w:br/>
      </w:r>
      <w:r>
        <w:rPr>
          <w:b w:val="0"/>
          <w:i/>
        </w:rPr>
        <w:t>eka karṇe kibā kuṇḍala se grībā kibā mukhaśaśī bhubana mohe ||</w:t>
      </w:r>
    </w:p>
    <w:p>
      <w:pPr>
        <w:spacing w:after="60"/>
        <w:jc w:val="both"/>
      </w:pPr>
      <w:r>
        <w:rPr>
          <w:b w:val="0"/>
          <w:i/>
        </w:rPr>
        <w:t>Word for word:</w:t>
      </w:r>
      <w:r>
        <w:t xml:space="preserve"> dekhinu sundara — I saw a handsome; dīrgha kalebara puruṣa eka — tall-bodied man; ki upamā tāhe — what comparison for him; eka karṇe kibā kuṇḍala — what an earring in one ear; se grībā — what a neck; kibā mukha-śaśī — what a moon-face; bhubana mohe — enchants the world</w:t>
      </w:r>
    </w:p>
    <w:p>
      <w:pPr>
        <w:spacing w:after="60"/>
        <w:ind w:left="510" w:hanging="510"/>
      </w:pPr>
      <w:r>
        <w:rPr>
          <w:b/>
          <w:i w:val="0"/>
        </w:rPr>
        <w:t>10.2.</w:t>
      </w:r>
      <w:r>
        <w:t xml:space="preserve"> I saw a handsome man of tall stature — what can He be compared with?</w:t>
      </w:r>
      <w:r>
        <w:br/>
      </w:r>
      <w:r>
        <w:t>In one ear an earring, and what a neck! His moon-face enchants the world.</w:t>
      </w:r>
    </w:p>
    <w:p>
      <w:pPr>
        <w:spacing w:after="60"/>
        <w:ind w:left="567"/>
      </w:pPr>
      <w:r>
        <w:rPr>
          <w:rFonts w:cs="Noto Serif Bengali" w:hAnsi="Noto Serif Bengali"/>
          <w:sz w:val="24"/>
        </w:rPr>
        <w:t>কালকুম্ভ হাতে নীল বস্ত্র মাথে নীলবাস পরিধান সুছাঁদে ।</w:t>
      </w:r>
      <w:r>
        <w:br/>
      </w:r>
      <w:r>
        <w:rPr>
          <w:rFonts w:cs="Noto Serif Bengali" w:hAnsi="Noto Serif Bengali"/>
          <w:sz w:val="24"/>
        </w:rPr>
        <w:t>চৌদিকে নেহালে হেলি দুলি চলে সে ভঙ্গীতে কেবা ধৈরজ বাঁধে ॥</w:t>
      </w:r>
    </w:p>
    <w:p>
      <w:pPr>
        <w:spacing w:after="60"/>
        <w:jc w:val="both"/>
      </w:pPr>
      <w:r>
        <w:rPr>
          <w:b w:val="0"/>
          <w:i/>
        </w:rPr>
        <w:t>kālakumbha hāte nīla bastra māthe nīlabāsa paridhāna suchām̐de |</w:t>
      </w:r>
      <w:r>
        <w:br/>
      </w:r>
      <w:r>
        <w:rPr>
          <w:b w:val="0"/>
          <w:i/>
        </w:rPr>
        <w:t>caudike nehāle heli duli cale se bhaṅgīte kebā dhairaja bām̐dhe ||</w:t>
      </w:r>
    </w:p>
    <w:p>
      <w:pPr>
        <w:spacing w:after="60"/>
        <w:jc w:val="both"/>
      </w:pPr>
      <w:r>
        <w:rPr>
          <w:b w:val="0"/>
          <w:i/>
        </w:rPr>
        <w:t>Word for word:</w:t>
      </w:r>
      <w:r>
        <w:t xml:space="preserve"> kāla-kumbha hāte — a dark pitcher in hand; nīla bastra māthe — a blue cloth on the head; nīla-bāsa paridhāna suchām̐de — fittingly dressed in blue; caudike nehāle — he looked on all sides; heli duli cale — walked swaying; se bhaṅgīte — at that gait; kebā dhairaja bām̐dhe — who keeps composure</w:t>
      </w:r>
    </w:p>
    <w:p>
      <w:pPr>
        <w:spacing w:after="60"/>
        <w:ind w:left="510" w:hanging="510"/>
      </w:pPr>
      <w:r>
        <w:rPr>
          <w:b/>
          <w:i w:val="0"/>
        </w:rPr>
        <w:t>10.3.</w:t>
      </w:r>
      <w:r>
        <w:t xml:space="preserve"> A dark pitcher in His hand, a blue cloth on His head, and He was fittingly dressed in blue;</w:t>
      </w:r>
      <w:r>
        <w:br/>
      </w:r>
      <w:r>
        <w:t>He looked about on all sides and walked swaying — who, seeing that gait, could keep his composure?</w:t>
      </w:r>
    </w:p>
    <w:p>
      <w:pPr>
        <w:spacing w:after="60"/>
        <w:ind w:left="567"/>
      </w:pPr>
      <w:r>
        <w:rPr>
          <w:rFonts w:cs="Noto Serif Bengali" w:hAnsi="Noto Serif Bengali"/>
          <w:sz w:val="24"/>
        </w:rPr>
        <w:t>মোর নাম ধরি পুছে বেরি বেরি বুঝি হলধর গমন কৈলা ।</w:t>
      </w:r>
      <w:r>
        <w:br/>
      </w:r>
      <w:r>
        <w:rPr>
          <w:rFonts w:cs="Noto Serif Bengali" w:hAnsi="Noto Serif Bengali"/>
          <w:sz w:val="24"/>
        </w:rPr>
        <w:t>এত কহি নরহরি-প্রভু বর বলরাম-ভাবে বিভোল হৈলা ॥</w:t>
      </w:r>
    </w:p>
    <w:p>
      <w:pPr>
        <w:spacing w:after="60"/>
        <w:jc w:val="both"/>
      </w:pPr>
      <w:r>
        <w:rPr>
          <w:b w:val="0"/>
          <w:i/>
        </w:rPr>
        <w:t>mora nāma dhari puche beri beri bujhi haladhara gamana kailā |</w:t>
      </w:r>
      <w:r>
        <w:br/>
      </w:r>
      <w:r>
        <w:rPr>
          <w:b w:val="0"/>
          <w:i/>
        </w:rPr>
        <w:t>eta kahi narahari-prabhu bara balarāma-bhābe bibhola hailā ||</w:t>
      </w:r>
    </w:p>
    <w:p>
      <w:pPr>
        <w:spacing w:after="60"/>
        <w:jc w:val="both"/>
      </w:pPr>
      <w:r>
        <w:rPr>
          <w:b w:val="0"/>
          <w:i/>
        </w:rPr>
        <w:t>Word for word:</w:t>
      </w:r>
      <w:r>
        <w:t xml:space="preserve"> mora nāma dhari — calling My name; puche beri beri — he asked again and again; bujhi haladhara gamana kailā — surely Haladhara has come; eta kahi — having said this; narahari-prabhu bara — Narahari's excellent Lord; balarāma-bhābe bibhola hailā — was absorbed in the bhava of Balarama</w:t>
      </w:r>
    </w:p>
    <w:p>
      <w:pPr>
        <w:spacing w:after="60"/>
        <w:ind w:left="510" w:hanging="510"/>
      </w:pPr>
      <w:r>
        <w:rPr>
          <w:b/>
          <w:i w:val="0"/>
        </w:rPr>
        <w:t>10.4.</w:t>
      </w:r>
      <w:r>
        <w:t xml:space="preserve"> Calling My name, He asked for Me again and again — Haladhara must have come."</w:t>
      </w:r>
      <w:r>
        <w:br/>
      </w:r>
      <w:r>
        <w:t>Having said this, Narahari's Lord was absorbed in the bhava of Balarama.</w:t>
      </w:r>
      <w:r>
        <w:rPr>
          <w:b w:val="0"/>
          <w:i w:val="0"/>
          <w:vertAlign w:val="superscript"/>
        </w:rPr>
        <w:t>24</w:t>
      </w:r>
    </w:p>
    <w:p>
      <w:pPr>
        <w:spacing w:after="60"/>
        <w:ind w:left="283"/>
      </w:pPr>
      <w:r>
        <w:rPr>
          <w:b/>
          <w:i w:val="0"/>
          <w:sz w:val="18"/>
        </w:rPr>
        <w:t>23.</w:t>
      </w:r>
      <w:r>
        <w:rPr>
          <w:sz w:val="18"/>
        </w:rPr>
        <w:t xml:space="preserve"> GPT1 — p. 283, sec. 4.3 (bhavavesha), no. 21 (kamoda); GPT2 — sec. 4.3, no. 21 (catalogue: NG-253). BR — 12th wave (ed. 1912, p. 826; ed. 1960, vv. 1731–1734): Nityananda came to Navadvipa and stayed with Nandana Acharya; the Lord, knowing this, in the temple of Vishnu where He worshipped Vishnu and where the Vaishnavas gathered, "told here the dream of that night"; after the pada Srivasa and others, seeing the Lord in this bhava, offer prayers, and Haridasa and Srivasa are sent to search for Nityananda (vv. 1735–1738). The GPT2 index assigns this page to Chakravarti. Not in PK, KGC, PS or the Gita-chandrodaya. B. The dream and the bhava of Balarama — CB Madhya 3; cf. Murari 2.14 (the bhava of Balarama).</w:t>
      </w:r>
    </w:p>
    <w:p>
      <w:pPr>
        <w:spacing w:after="60"/>
        <w:ind w:left="283"/>
      </w:pPr>
      <w:r>
        <w:rPr>
          <w:b/>
          <w:i w:val="0"/>
          <w:sz w:val="18"/>
        </w:rPr>
        <w:t>24.</w:t>
      </w:r>
      <w:r>
        <w:rPr>
          <w:sz w:val="18"/>
        </w:rPr>
        <w:t xml:space="preserve"> The palm-tree banner (tala-dhvaja), blue garments, an earring in one ear are marks of Balarama (Haladhara, "Bearer of the plough"); the one who has come is Nityananda, the Balarama of Gaura-lila, whom the Lord recognises before meeting Him. "Narahari's Lord" (narahari-prabhu) is the Lord whom the poet serves (cf. chapter 17, note 44). The bhava of Balarama is one of the bhavas the Lord revealed in Navadvipa: a manifestation of His own fullness, not a transformation into another.</w:t>
      </w:r>
    </w:p>
    <w:p>
      <w:pPr>
        <w:pStyle w:val="Heading2"/>
      </w:pPr>
      <w:r>
        <w:t>11. Narahari — "pālaṅka upare gaurāṅga sundara…" (GPT1 p. 306, no. 23)</w:t>
      </w:r>
    </w:p>
    <w:p>
      <w:pPr>
        <w:spacing w:after="60"/>
        <w:jc w:val="both"/>
      </w:pPr>
      <w:r>
        <w:rPr>
          <w:b w:val="0"/>
          <w:i/>
        </w:rPr>
        <w:t>The Lord in the bhava of Radha waiting for Krishna (vasaka-sajja): beautiful Gauranga sits sadly on the couch; He has decked the bed with flowers because Shyama promised to come, but the night is almost over — where is the dark moon? Kala has not come — how much longer to bear the burning of love? "I will break off love with cruel Shyama!" Raga dhanashi. &lt;b&gt;Attribution: not established&lt;/b&gt; — the pada is not in the BR; the GPT2 index assigns the page to "Narahari Dasa" (undistinguished); simple Bengali tripadi, like the neighbouring pada of Sarakara PK 307 (GPT1 no. 22), which it follows in content.</w:t>
      </w:r>
      <w:r>
        <w:rPr>
          <w:b w:val="0"/>
          <w:i w:val="0"/>
          <w:vertAlign w:val="superscript"/>
        </w:rPr>
        <w:t>25</w:t>
      </w:r>
    </w:p>
    <w:p>
      <w:pPr>
        <w:spacing w:after="60"/>
        <w:ind w:left="567"/>
      </w:pPr>
      <w:r>
        <w:rPr>
          <w:rFonts w:cs="Noto Serif Bengali" w:hAnsi="Noto Serif Bengali"/>
          <w:sz w:val="24"/>
        </w:rPr>
        <w:t>পালঙ্ক উপরে গৌরাঙ্গ সুন্দর বসিয়া বিরস মনে ।</w:t>
      </w:r>
      <w:r>
        <w:br/>
      </w:r>
      <w:r>
        <w:rPr>
          <w:rFonts w:cs="Noto Serif Bengali" w:hAnsi="Noto Serif Bengali"/>
          <w:sz w:val="24"/>
        </w:rPr>
        <w:t>রাধার ভাবেতে ভাবিত অন্তর বাসক-সজ্জার ভাণে ॥</w:t>
      </w:r>
    </w:p>
    <w:p>
      <w:pPr>
        <w:spacing w:after="60"/>
        <w:jc w:val="both"/>
      </w:pPr>
      <w:r>
        <w:rPr>
          <w:b w:val="0"/>
          <w:i/>
        </w:rPr>
        <w:t>pālaṅka upare gaurāṅga sundara basiyā birasa mane |</w:t>
      </w:r>
      <w:r>
        <w:br/>
      </w:r>
      <w:r>
        <w:rPr>
          <w:b w:val="0"/>
          <w:i/>
        </w:rPr>
        <w:t>rādhāra bhābete bhābita antara bāsaka-sajjāra bhāṇe ||</w:t>
      </w:r>
    </w:p>
    <w:p>
      <w:pPr>
        <w:spacing w:after="60"/>
        <w:jc w:val="both"/>
      </w:pPr>
      <w:r>
        <w:rPr>
          <w:b w:val="0"/>
          <w:i/>
        </w:rPr>
        <w:t>Word for word:</w:t>
      </w:r>
      <w:r>
        <w:t xml:space="preserve"> pālaṅka upare — on the couch; gaurāṅga sundara — beautiful Gauranga; basiyā birasa mane — sits with a sad heart; rādhāra bhābete — by the bhava of Radha; bhābita antara — the heart absorbed; bāsaka-sajjāra bhāṇe — showing (the state of) vasaka-sajja</w:t>
      </w:r>
    </w:p>
    <w:p>
      <w:pPr>
        <w:spacing w:after="60"/>
        <w:ind w:left="510" w:hanging="510"/>
      </w:pPr>
      <w:r>
        <w:rPr>
          <w:b/>
          <w:i w:val="0"/>
        </w:rPr>
        <w:t>11.1.</w:t>
      </w:r>
      <w:r>
        <w:t xml:space="preserve"> On the couch beautiful Gauranga sits in sadness:</w:t>
      </w:r>
      <w:r>
        <w:br/>
      </w:r>
      <w:r>
        <w:t>His heart is seized by the bhava of Radha — He shows the state of vasaka-sajja.</w:t>
      </w:r>
      <w:r>
        <w:rPr>
          <w:b w:val="0"/>
          <w:i w:val="0"/>
          <w:vertAlign w:val="superscript"/>
        </w:rPr>
        <w:t>26</w:t>
      </w:r>
    </w:p>
    <w:p>
      <w:pPr>
        <w:spacing w:after="60"/>
        <w:ind w:left="567"/>
      </w:pPr>
      <w:r>
        <w:rPr>
          <w:rFonts w:cs="Noto Serif Bengali" w:hAnsi="Noto Serif Bengali"/>
          <w:sz w:val="24"/>
        </w:rPr>
        <w:t>কহে শ্যাম বঁধু আসিবে বলিয়া শেজ সাজাইনু ফুলে ।</w:t>
      </w:r>
      <w:r>
        <w:br/>
      </w:r>
      <w:r>
        <w:rPr>
          <w:rFonts w:cs="Noto Serif Bengali" w:hAnsi="Noto Serif Bengali"/>
          <w:sz w:val="24"/>
        </w:rPr>
        <w:t>গতপ্রায় নিশি কোথা কালশশী রজনী গেল বিফলে ॥</w:t>
      </w:r>
    </w:p>
    <w:p>
      <w:pPr>
        <w:spacing w:after="60"/>
        <w:jc w:val="both"/>
      </w:pPr>
      <w:r>
        <w:rPr>
          <w:b w:val="0"/>
          <w:i/>
        </w:rPr>
        <w:t>kahe śyāma bam̐dhu āsibe baliyā śeja sājāinu phule |</w:t>
      </w:r>
      <w:r>
        <w:br/>
      </w:r>
      <w:r>
        <w:rPr>
          <w:b w:val="0"/>
          <w:i/>
        </w:rPr>
        <w:t>gataprāya niśi kothā kālaśaśī rajanī gela biphale ||</w:t>
      </w:r>
    </w:p>
    <w:p>
      <w:pPr>
        <w:spacing w:after="60"/>
        <w:jc w:val="both"/>
      </w:pPr>
      <w:r>
        <w:rPr>
          <w:b w:val="0"/>
          <w:i/>
        </w:rPr>
        <w:t>Word for word:</w:t>
      </w:r>
      <w:r>
        <w:t xml:space="preserve"> kahe — He says; śyāma bam̐dhu āsibe baliyā — because the dark friend said He would come; śeja sājāinu phule — I decked the bed with flowers; gataprāya niśi — the night is almost gone; kothā kāla-śaśī — where is the dark moon; rajanī gela biphale — the night has passed in vain</w:t>
      </w:r>
    </w:p>
    <w:p>
      <w:pPr>
        <w:spacing w:after="60"/>
        <w:ind w:left="510" w:hanging="510"/>
      </w:pPr>
      <w:r>
        <w:rPr>
          <w:b/>
          <w:i w:val="0"/>
        </w:rPr>
        <w:t>11.2.</w:t>
      </w:r>
      <w:r>
        <w:t xml:space="preserve"> He says: "My dark friend said He would come — and I decked the bed with flowers;</w:t>
      </w:r>
      <w:r>
        <w:br/>
      </w:r>
      <w:r>
        <w:t>the night is almost gone — where is He, the dark moon? The night has passed in vain.</w:t>
      </w:r>
    </w:p>
    <w:p>
      <w:pPr>
        <w:spacing w:after="60"/>
        <w:ind w:left="567"/>
      </w:pPr>
      <w:r>
        <w:rPr>
          <w:rFonts w:cs="Noto Serif Bengali" w:hAnsi="Noto Serif Bengali"/>
          <w:sz w:val="24"/>
        </w:rPr>
        <w:t>না আসিল কালা আর প্রেমজ্বালা কত বা সহিবে প্রাণে ।</w:t>
      </w:r>
      <w:r>
        <w:br/>
      </w:r>
      <w:r>
        <w:rPr>
          <w:rFonts w:cs="Noto Serif Bengali" w:hAnsi="Noto Serif Bengali"/>
          <w:sz w:val="24"/>
        </w:rPr>
        <w:t>কহে নরহরি ভাঙ্গিব পিরীতি সে শ্যাম নিঠুর সনে ॥</w:t>
      </w:r>
    </w:p>
    <w:p>
      <w:pPr>
        <w:spacing w:after="60"/>
        <w:jc w:val="both"/>
      </w:pPr>
      <w:r>
        <w:rPr>
          <w:b w:val="0"/>
          <w:i/>
        </w:rPr>
        <w:t>nā āsila kālā āra premajvālā kata bā sahibe prāṇe |</w:t>
      </w:r>
      <w:r>
        <w:br/>
      </w:r>
      <w:r>
        <w:rPr>
          <w:b w:val="0"/>
          <w:i/>
        </w:rPr>
        <w:t>kahe narahari bhāṅgiba pirīti se śyāma niṭhura sane ||</w:t>
      </w:r>
    </w:p>
    <w:p>
      <w:pPr>
        <w:spacing w:after="60"/>
        <w:jc w:val="both"/>
      </w:pPr>
      <w:r>
        <w:rPr>
          <w:b w:val="0"/>
          <w:i/>
        </w:rPr>
        <w:t>Word for word:</w:t>
      </w:r>
      <w:r>
        <w:t xml:space="preserve"> nā āsila kālā — Kala (the Dark One) has not come; āra prema-jvālā — and the burning of love; kata vā sahibe prāṇe — how much more will the heart bear; kahe narahari — says Narahari; bhāṅgiba pirīti — I will break off the love; se śyāma niṭhura sane — with that cruel Shyama</w:t>
      </w:r>
    </w:p>
    <w:p>
      <w:pPr>
        <w:spacing w:after="60"/>
        <w:ind w:left="510" w:hanging="510"/>
      </w:pPr>
      <w:r>
        <w:rPr>
          <w:b/>
          <w:i w:val="0"/>
        </w:rPr>
        <w:t>11.3.</w:t>
      </w:r>
      <w:r>
        <w:t xml:space="preserve"> Kala has not come — how much longer will the heart bear the burning of love?"</w:t>
      </w:r>
      <w:r>
        <w:br/>
      </w:r>
      <w:r>
        <w:t>Narahari conveys: "I will break off love with that cruel Shyama!"</w:t>
      </w:r>
      <w:r>
        <w:rPr>
          <w:b w:val="0"/>
          <w:i w:val="0"/>
          <w:vertAlign w:val="superscript"/>
        </w:rPr>
        <w:t>27</w:t>
      </w:r>
    </w:p>
    <w:p>
      <w:pPr>
        <w:spacing w:after="60"/>
        <w:ind w:left="283"/>
      </w:pPr>
      <w:r>
        <w:rPr>
          <w:b/>
          <w:i w:val="0"/>
          <w:sz w:val="18"/>
        </w:rPr>
        <w:t>25.</w:t>
      </w:r>
      <w:r>
        <w:rPr>
          <w:sz w:val="18"/>
        </w:rPr>
        <w:t xml:space="preserve"> GPT1 — p. 306, sec. 4.5 (abhisara, rasodgara, utkanthita), no. 23 (dhanashi); GPT2 — sec. 4.5, no. 23 (the catalogue did not know this pada — </w:t>
      </w:r>
      <w:r>
        <w:rPr>
          <w:b/>
          <w:i w:val="0"/>
          <w:sz w:val="18"/>
        </w:rPr>
        <w:t>new row NG-255</w:t>
      </w:r>
      <w:r>
        <w:rPr>
          <w:sz w:val="18"/>
        </w:rPr>
        <w:t>; the signature sweep had matched it to another pada). Before it (no. 22) stands Narahari Sarakara's pada "kī lāgiyā mora gaurasundara basiyā gṛhera mājhe" (PK 307, chapter 3, no. 3) on the same theme. Not in BR, PK, KGC, PS or the Gita-chandrodaya. C.</w:t>
      </w:r>
    </w:p>
    <w:p>
      <w:pPr>
        <w:spacing w:after="60"/>
        <w:ind w:left="283"/>
      </w:pPr>
      <w:r>
        <w:rPr>
          <w:b/>
          <w:i w:val="0"/>
          <w:sz w:val="18"/>
        </w:rPr>
        <w:t>26.</w:t>
      </w:r>
      <w:r>
        <w:rPr>
          <w:sz w:val="18"/>
        </w:rPr>
        <w:t xml:space="preserve"> Vasaka-sajja is the heroine who has adorned herself and the bed and waits for her beloved (one of the eight states of the heroine in alankara-shastra; Rupa Gosvami, Ujjvala-nilamani). The Lord, Krishna Himself, appeared in order to taste Radha's love for Him (CC Adi 4), and lives through Her waiting and separation. This is pure prema, not worldly passion: Radha's bhava is the highest manifestation of the hladini-shakti.</w:t>
      </w:r>
    </w:p>
    <w:p>
      <w:pPr>
        <w:spacing w:after="60"/>
        <w:ind w:left="283"/>
      </w:pPr>
      <w:r>
        <w:rPr>
          <w:b/>
          <w:i w:val="0"/>
          <w:sz w:val="18"/>
        </w:rPr>
        <w:t>27.</w:t>
      </w:r>
      <w:r>
        <w:rPr>
          <w:sz w:val="18"/>
        </w:rPr>
        <w:t xml:space="preserve"> Anger at Krishna (mana) is one of the expressions of Radha's prema, in which love only grows stronger; the words "I will break off love" are not a cooling but the voice of wounded love. PK 307 has a similar ending (chapter 3, no. 3). The pronoun "I" is the Lord's speech in Radha's bhava, which the poet conveys.</w:t>
      </w:r>
    </w:p>
    <w:p>
      <w:pPr>
        <w:pStyle w:val="Heading2"/>
      </w:pPr>
      <w:r>
        <w:t>12. Narahari — "jhulata rasamaya gaurakiśora…" (GPT1 p. 324, no. 10; BR)</w:t>
      </w:r>
    </w:p>
    <w:p>
      <w:pPr>
        <w:spacing w:after="60"/>
        <w:jc w:val="both"/>
      </w:pPr>
      <w:r>
        <w:rPr>
          <w:b w:val="0"/>
          <w:i/>
        </w:rPr>
        <w:t>Jhulana: on the bank of the Suradhuni, under a lofty tree, a peerless swing has been made; the skilful associates gently swing young Gaura, sing and play; the people of Nadia leave their homes and run to see His smiling face, the gods shower flowers, and Narahari cannot count the virtues of the Lord of his life. Raga mallara or imana. &lt;b&gt;Attribution: probably Chakravarti&lt;/b&gt; — the pada is in the BR (12th wave, the beginning of the account of jhulana); Vrajabuli.</w:t>
      </w:r>
      <w:r>
        <w:rPr>
          <w:b w:val="0"/>
          <w:i w:val="0"/>
          <w:vertAlign w:val="superscript"/>
        </w:rPr>
        <w:t>28</w:t>
      </w:r>
    </w:p>
    <w:p>
      <w:pPr>
        <w:spacing w:after="60"/>
        <w:ind w:left="567"/>
      </w:pPr>
      <w:r>
        <w:rPr>
          <w:rFonts w:cs="Noto Serif Bengali" w:hAnsi="Noto Serif Bengali"/>
          <w:sz w:val="24"/>
        </w:rPr>
        <w:t>ঝুলত রসময় গৌরকিশোর ।</w:t>
      </w:r>
      <w:r>
        <w:br/>
      </w:r>
      <w:r>
        <w:rPr>
          <w:rFonts w:cs="Noto Serif Bengali" w:hAnsi="Noto Serif Bengali"/>
          <w:sz w:val="24"/>
        </w:rPr>
        <w:t>সুরধুনীতীর তুঙ্গ তরুতলহি বিরচিত নিরুপম ললিত হিন্দোর ॥ ধ্রু ॥</w:t>
      </w:r>
    </w:p>
    <w:p>
      <w:pPr>
        <w:spacing w:after="60"/>
        <w:jc w:val="both"/>
      </w:pPr>
      <w:r>
        <w:rPr>
          <w:b w:val="0"/>
          <w:i/>
        </w:rPr>
        <w:t>jhulata rasamaya gaurakiśora |</w:t>
      </w:r>
      <w:r>
        <w:br/>
      </w:r>
      <w:r>
        <w:rPr>
          <w:b w:val="0"/>
          <w:i/>
        </w:rPr>
        <w:t>suradhunītīra tuṅga tarutalahi biracita nirupama lalita hindora || dhru ||</w:t>
      </w:r>
    </w:p>
    <w:p>
      <w:pPr>
        <w:spacing w:after="60"/>
        <w:jc w:val="both"/>
      </w:pPr>
      <w:r>
        <w:rPr>
          <w:b w:val="0"/>
          <w:i/>
        </w:rPr>
        <w:t>Word for word:</w:t>
      </w:r>
      <w:r>
        <w:t xml:space="preserve"> jhulata — swings; rasamaya gaura-kiśora — young Gaura, full of rasa; suradhunī-tīra — on the bank of the Suradhuni (Ganga); tuṅga taru-talahi — under a lofty tree; biracita — is made; nirupama lalita hindora — a peerless charming swing</w:t>
      </w:r>
    </w:p>
    <w:p>
      <w:pPr>
        <w:spacing w:after="60"/>
        <w:ind w:left="510" w:hanging="510"/>
      </w:pPr>
      <w:r>
        <w:rPr>
          <w:b/>
          <w:i w:val="0"/>
        </w:rPr>
        <w:t>12.1.</w:t>
      </w:r>
      <w:r>
        <w:t xml:space="preserve"> </w:t>
      </w:r>
      <w:r>
        <w:rPr>
          <w:b w:val="0"/>
          <w:i/>
        </w:rPr>
        <w:t>(Refrain)</w:t>
      </w:r>
      <w:r>
        <w:t xml:space="preserve"> Young Gaura, full of rasa, is swinging;</w:t>
      </w:r>
      <w:r>
        <w:br/>
      </w:r>
      <w:r>
        <w:t>on the bank of the Suradhuni, under a lofty tree, a peerless, charming swing has been made.</w:t>
      </w:r>
    </w:p>
    <w:p>
      <w:pPr>
        <w:spacing w:after="60"/>
        <w:ind w:left="567"/>
      </w:pPr>
      <w:r>
        <w:rPr>
          <w:rFonts w:cs="Noto Serif Bengali" w:hAnsi="Noto Serif Bengali"/>
          <w:sz w:val="24"/>
        </w:rPr>
        <w:t>পরিকর সুঘড় ঝুলায়ত লহু লহু গায়ত সরস তান রসে মাতি ।</w:t>
      </w:r>
      <w:r>
        <w:br/>
      </w:r>
      <w:r>
        <w:rPr>
          <w:rFonts w:cs="Noto Serif Bengali" w:hAnsi="Noto Serif Bengali"/>
          <w:sz w:val="24"/>
        </w:rPr>
        <w:t>উচরত রুচির বচন ধিক ধিক ধিনি বায়ত মধুর যন্ত্র কত ভাঁতি ॥</w:t>
      </w:r>
    </w:p>
    <w:p>
      <w:pPr>
        <w:spacing w:after="60"/>
        <w:jc w:val="both"/>
      </w:pPr>
      <w:r>
        <w:rPr>
          <w:b w:val="0"/>
          <w:i/>
        </w:rPr>
        <w:t>parikara sughaṛa jhulāyata lahu lahu gāyata sarasa tāna rase māti |</w:t>
      </w:r>
      <w:r>
        <w:br/>
      </w:r>
      <w:r>
        <w:rPr>
          <w:b w:val="0"/>
          <w:i/>
        </w:rPr>
        <w:t>ucarata rucira bacana dhika dhika dhini bāyata madhura yantra kata bhām̐ti ||</w:t>
      </w:r>
    </w:p>
    <w:p>
      <w:pPr>
        <w:spacing w:after="60"/>
        <w:jc w:val="both"/>
      </w:pPr>
      <w:r>
        <w:rPr>
          <w:b w:val="0"/>
          <w:i/>
        </w:rPr>
        <w:t>Word for word:</w:t>
      </w:r>
      <w:r>
        <w:t xml:space="preserve"> parikara sughaṛa — skilful associates; jhulāyata lahu lahu — gently swing Him; gāyata sarasa tāna rase māti — sing, rapt in the rasa of sweet melodies; ucarata rucira bacana — utter charming words; dhika dhika dhini — "dhik-dhik-dhini"; bāyata madhura yantra kata bhām̐ti — play sweet instruments of many kinds</w:t>
      </w:r>
    </w:p>
    <w:p>
      <w:pPr>
        <w:spacing w:after="60"/>
        <w:ind w:left="510" w:hanging="510"/>
      </w:pPr>
      <w:r>
        <w:rPr>
          <w:b/>
          <w:i w:val="0"/>
        </w:rPr>
        <w:t>12.2.</w:t>
      </w:r>
      <w:r>
        <w:t xml:space="preserve"> The skilful associates gently swing Him and sing, rapt in the rasa of the melodies;</w:t>
      </w:r>
      <w:r>
        <w:br/>
      </w:r>
      <w:r>
        <w:t>they utter a sweet "dhik-dhik-dhini" and play on so many sweet-sounding instruments.</w:t>
      </w:r>
      <w:r>
        <w:rPr>
          <w:b w:val="0"/>
          <w:i w:val="0"/>
          <w:vertAlign w:val="superscript"/>
        </w:rPr>
        <w:t>29</w:t>
      </w:r>
    </w:p>
    <w:p>
      <w:pPr>
        <w:spacing w:after="60"/>
        <w:ind w:left="567"/>
      </w:pPr>
      <w:r>
        <w:rPr>
          <w:rFonts w:cs="Noto Serif Bengali" w:hAnsi="Noto Serif Bengali"/>
          <w:sz w:val="24"/>
        </w:rPr>
        <w:t>নদীয়াপুর-নরনারী-নিকর ঘর তেজি চলত ধৃতি ধরই না পারি ।</w:t>
      </w:r>
      <w:r>
        <w:br/>
      </w:r>
      <w:r>
        <w:rPr>
          <w:rFonts w:cs="Noto Serif Bengali" w:hAnsi="Noto Serif Bengali"/>
          <w:sz w:val="24"/>
        </w:rPr>
        <w:t>লোচন চপল নিমিখ নাহি সঞ্চরু হাস-মিলিত বিধুবদন নেহারি ॥</w:t>
      </w:r>
    </w:p>
    <w:p>
      <w:pPr>
        <w:spacing w:after="60"/>
        <w:jc w:val="both"/>
      </w:pPr>
      <w:r>
        <w:rPr>
          <w:b w:val="0"/>
          <w:i/>
        </w:rPr>
        <w:t>nadīyāpura-naranārī-nikara ghara teji calata dhṛti dharai nā pāri |</w:t>
      </w:r>
      <w:r>
        <w:br/>
      </w:r>
      <w:r>
        <w:rPr>
          <w:b w:val="0"/>
          <w:i/>
        </w:rPr>
        <w:t>locana capala nimikha nāhi sañcaru hāsa-milita bidhubadana nehāri ||</w:t>
      </w:r>
    </w:p>
    <w:p>
      <w:pPr>
        <w:spacing w:after="60"/>
        <w:jc w:val="both"/>
      </w:pPr>
      <w:r>
        <w:rPr>
          <w:b w:val="0"/>
          <w:i/>
        </w:rPr>
        <w:t>Word for word:</w:t>
      </w:r>
      <w:r>
        <w:t xml:space="preserve"> nadīyāpura-nara-nārī-nikara — crowds of the men and women of Nadia; ghara teji calata — leaving their homes, they go; dhṛti dharai nā pāri — unable to restrain themselves; locana capala — eager eyes; nimikha nāhi sañcaru — do not blink; hāsa-milita bidhu-badana nehāri — gazing at the moon-face lit with a smile</w:t>
      </w:r>
    </w:p>
    <w:p>
      <w:pPr>
        <w:spacing w:after="60"/>
        <w:ind w:left="510" w:hanging="510"/>
      </w:pPr>
      <w:r>
        <w:rPr>
          <w:b/>
          <w:i w:val="0"/>
        </w:rPr>
        <w:t>12.3.</w:t>
      </w:r>
      <w:r>
        <w:t xml:space="preserve"> Crowds of the men and women of Nadia leave their homes and come, unable to restrain themselves;</w:t>
      </w:r>
      <w:r>
        <w:br/>
      </w:r>
      <w:r>
        <w:t>their eyes, unblinking, gaze at His moon-face lit with a smile.</w:t>
      </w:r>
    </w:p>
    <w:p>
      <w:pPr>
        <w:spacing w:after="60"/>
        <w:ind w:left="567"/>
      </w:pPr>
      <w:r>
        <w:rPr>
          <w:rFonts w:cs="Noto Serif Bengali" w:hAnsi="Noto Serif Bengali"/>
          <w:sz w:val="24"/>
        </w:rPr>
        <w:t>সুরগণ গগনে মগন গণ সহ বরষত কুসুম করত জয়কারি ।</w:t>
      </w:r>
      <w:r>
        <w:br/>
      </w:r>
      <w:r>
        <w:rPr>
          <w:rFonts w:cs="Noto Serif Bengali" w:hAnsi="Noto Serif Bengali"/>
          <w:sz w:val="24"/>
        </w:rPr>
        <w:t>নরহরি-প্রাণনাথ-গুণে উনমত ভণত নিয়ত গুণ গণই না পারি ॥</w:t>
      </w:r>
    </w:p>
    <w:p>
      <w:pPr>
        <w:spacing w:after="60"/>
        <w:jc w:val="both"/>
      </w:pPr>
      <w:r>
        <w:rPr>
          <w:b w:val="0"/>
          <w:i/>
        </w:rPr>
        <w:t>suragaṇa gagane magana gaṇa saha baraṣata kusuma karata jayakāri |</w:t>
      </w:r>
      <w:r>
        <w:br/>
      </w:r>
      <w:r>
        <w:rPr>
          <w:b w:val="0"/>
          <w:i/>
        </w:rPr>
        <w:t>narahari-prāṇanātha-guṇe unamata bhaṇata niyata guṇa gaṇai nā pāri ||</w:t>
      </w:r>
    </w:p>
    <w:p>
      <w:pPr>
        <w:spacing w:after="60"/>
        <w:jc w:val="both"/>
      </w:pPr>
      <w:r>
        <w:rPr>
          <w:b w:val="0"/>
          <w:i/>
        </w:rPr>
        <w:t>Word for word:</w:t>
      </w:r>
      <w:r>
        <w:t xml:space="preserve"> sura-gaṇa gagane — the gods in the sky; magana gaṇa saha — immersed, with their companions; baraṣata kusuma — shower flowers; karata jayakāri — cry "Glory"; narahari-prāṇa-nātha-guṇe unamata — intoxicated by the virtues of the Lord of Narahari's life; bhaṇata niyata — he speaks constantly; guṇa gaṇai nā pāri — cannot count the virtues</w:t>
      </w:r>
    </w:p>
    <w:p>
      <w:pPr>
        <w:spacing w:after="60"/>
        <w:ind w:left="510" w:hanging="510"/>
      </w:pPr>
      <w:r>
        <w:rPr>
          <w:b/>
          <w:i w:val="0"/>
        </w:rPr>
        <w:t>12.4.</w:t>
      </w:r>
      <w:r>
        <w:t xml:space="preserve"> The gods in the sky, immersed in bliss, with their companions shower flowers and cry "Glory!";</w:t>
      </w:r>
      <w:r>
        <w:br/>
      </w:r>
      <w:r>
        <w:t>Narahari, intoxicated by the virtues of the Lord of his life, speaks of them without end — and cannot count them.</w:t>
      </w:r>
      <w:r>
        <w:rPr>
          <w:b w:val="0"/>
          <w:i w:val="0"/>
          <w:vertAlign w:val="superscript"/>
        </w:rPr>
        <w:t>30</w:t>
      </w:r>
    </w:p>
    <w:p>
      <w:pPr>
        <w:spacing w:after="60"/>
        <w:ind w:left="283"/>
      </w:pPr>
      <w:r>
        <w:rPr>
          <w:b/>
          <w:i w:val="0"/>
          <w:sz w:val="18"/>
        </w:rPr>
        <w:t>28.</w:t>
      </w:r>
      <w:r>
        <w:rPr>
          <w:sz w:val="18"/>
        </w:rPr>
        <w:t xml:space="preserve"> GPT1 — p. 324, sec. 5.1 (the "twelve-month lila"), no. 10 (mallara or imana; in the recognition the number is distorted — "</w:t>
      </w:r>
      <w:r>
        <w:rPr>
          <w:rFonts w:ascii="Noto Serif Bengali" w:hAnsi="Noto Serif Bengali" w:cs="Noto Serif Bengali"/>
          <w:sz w:val="18"/>
        </w:rPr>
        <w:t>১৪</w:t>
      </w:r>
      <w:r>
        <w:rPr>
          <w:sz w:val="18"/>
        </w:rPr>
        <w:t>"); GPT2 — sec. 5.1, no. 10. In the catalogue — row NS-016 (with a wrong reference to PK 2106, a pada of Nayanananda); a Narahari pada, known only from the GPT and the BR, now assigned to the appendix (new row NG-256). BR — 12th wave (ed. 1912, p. 938; ed. 1960, vv. 3263–3266): "by Gaurachandra's will the six seasons are always embodied in Nadia; to delight the rainy season, here the Lord swings on a swing" (vv. 3261–3262). The GPT2 index assigns these pages to Chakravarti. Not in PK, KGC, PS or the Gita-chandrodaya. B. Jhulana-yatra is the swing festival in the month of Shravana (July–August).</w:t>
      </w:r>
    </w:p>
    <w:p>
      <w:pPr>
        <w:spacing w:after="60"/>
        <w:ind w:left="283"/>
      </w:pPr>
      <w:r>
        <w:rPr>
          <w:b/>
          <w:i w:val="0"/>
          <w:sz w:val="18"/>
        </w:rPr>
        <w:t>29.</w:t>
      </w:r>
      <w:r>
        <w:rPr>
          <w:sz w:val="18"/>
        </w:rPr>
        <w:t xml:space="preserve"> "Dhik-dhik-dhini" are rhythmic syllables (bol) chanted to the drum.</w:t>
      </w:r>
    </w:p>
    <w:p>
      <w:pPr>
        <w:spacing w:after="60"/>
        <w:ind w:left="283"/>
      </w:pPr>
      <w:r>
        <w:rPr>
          <w:b/>
          <w:i w:val="0"/>
          <w:sz w:val="18"/>
        </w:rPr>
        <w:t>30.</w:t>
      </w:r>
      <w:r>
        <w:rPr>
          <w:sz w:val="18"/>
        </w:rPr>
        <w:t xml:space="preserve"> "The Lord of Narahari's life" (narahari-prāṇanātha) is Lord Gaura (cf. note 24).</w:t>
      </w:r>
    </w:p>
    <w:p>
      <w:pPr>
        <w:pStyle w:val="Heading2"/>
      </w:pPr>
      <w:r>
        <w:t>13. Narahari — "āju suradhunītīre gorārāya…" (GPT1 p. 324, no. 11; BR)</w:t>
      </w:r>
    </w:p>
    <w:p>
      <w:pPr>
        <w:spacing w:after="60"/>
        <w:jc w:val="both"/>
      </w:pPr>
      <w:r>
        <w:rPr>
          <w:b w:val="0"/>
          <w:i/>
        </w:rPr>
        <w:t>Jhulana: Gora Raya swings on the bank of the Suradhuni, looking at Gadadhara's face, and in His joy cannot sit still; all sing of the former swinging, and everyone runs to see. Raga mallara. &lt;b&gt;Attribution: probably Chakravarti&lt;/b&gt; — the pada is in the BR (12th wave); short Bengali payar.</w:t>
      </w:r>
      <w:r>
        <w:rPr>
          <w:b w:val="0"/>
          <w:i w:val="0"/>
          <w:vertAlign w:val="superscript"/>
        </w:rPr>
        <w:t>31</w:t>
      </w:r>
    </w:p>
    <w:p>
      <w:pPr>
        <w:spacing w:after="60"/>
        <w:ind w:left="567"/>
      </w:pPr>
      <w:r>
        <w:rPr>
          <w:rFonts w:cs="Noto Serif Bengali" w:hAnsi="Noto Serif Bengali"/>
          <w:sz w:val="24"/>
        </w:rPr>
        <w:t>আজু সুরধুনীতীরে গোরারায় ।</w:t>
      </w:r>
      <w:r>
        <w:br/>
      </w:r>
      <w:r>
        <w:rPr>
          <w:rFonts w:cs="Noto Serif Bengali" w:hAnsi="Noto Serif Bengali"/>
          <w:sz w:val="24"/>
        </w:rPr>
        <w:t>ঝুলে কত না ভঙ্গীতে ঝুলনায় ॥</w:t>
      </w:r>
    </w:p>
    <w:p>
      <w:pPr>
        <w:spacing w:after="60"/>
        <w:jc w:val="both"/>
      </w:pPr>
      <w:r>
        <w:rPr>
          <w:b w:val="0"/>
          <w:i/>
        </w:rPr>
        <w:t>āju suradhunītīre gorārāya |</w:t>
      </w:r>
      <w:r>
        <w:br/>
      </w:r>
      <w:r>
        <w:rPr>
          <w:b w:val="0"/>
          <w:i/>
        </w:rPr>
        <w:t>jhule kata nā bhaṅgīte jhulanāya ||</w:t>
      </w:r>
    </w:p>
    <w:p>
      <w:pPr>
        <w:spacing w:after="60"/>
        <w:jc w:val="both"/>
      </w:pPr>
      <w:r>
        <w:rPr>
          <w:b w:val="0"/>
          <w:i/>
        </w:rPr>
        <w:t>Word for word:</w:t>
      </w:r>
      <w:r>
        <w:t xml:space="preserve"> āju — today; suradhunī-tīre — on the bank of the Suradhuni (Ganga); gorā-rāya — Gora Raya; jhule — swings; kata nā bhaṅgīte — in how many ways; jhulanāya — on the swing</w:t>
      </w:r>
    </w:p>
    <w:p>
      <w:pPr>
        <w:spacing w:after="60"/>
        <w:ind w:left="510" w:hanging="510"/>
      </w:pPr>
      <w:r>
        <w:rPr>
          <w:b/>
          <w:i w:val="0"/>
        </w:rPr>
        <w:t>13.1.</w:t>
      </w:r>
      <w:r>
        <w:t xml:space="preserve"> Today on the bank of the Suradhuni Gora Raya</w:t>
      </w:r>
      <w:r>
        <w:br/>
      </w:r>
      <w:r>
        <w:t>swings on the swing — in how many ways!</w:t>
      </w:r>
    </w:p>
    <w:p>
      <w:pPr>
        <w:spacing w:after="60"/>
        <w:ind w:left="567"/>
      </w:pPr>
      <w:r>
        <w:rPr>
          <w:rFonts w:cs="Noto Serif Bengali" w:hAnsi="Noto Serif Bengali"/>
          <w:sz w:val="24"/>
        </w:rPr>
        <w:t>প্রিয় গদাধর-মুখ পানে চাঞা ।</w:t>
      </w:r>
      <w:r>
        <w:br/>
      </w:r>
      <w:r>
        <w:rPr>
          <w:rFonts w:cs="Noto Serif Bengali" w:hAnsi="Noto Serif Bengali"/>
          <w:sz w:val="24"/>
        </w:rPr>
        <w:t>রঙ্গে রহিতে নারয়ে থির হৈঞা ॥</w:t>
      </w:r>
    </w:p>
    <w:p>
      <w:pPr>
        <w:spacing w:after="60"/>
        <w:jc w:val="both"/>
      </w:pPr>
      <w:r>
        <w:rPr>
          <w:b w:val="0"/>
          <w:i/>
        </w:rPr>
        <w:t>priya gadādhara-mukha pāne cāñā |</w:t>
      </w:r>
      <w:r>
        <w:br/>
      </w:r>
      <w:r>
        <w:rPr>
          <w:b w:val="0"/>
          <w:i/>
        </w:rPr>
        <w:t>raṅge rahite nāraye thira haiñā ||</w:t>
      </w:r>
    </w:p>
    <w:p>
      <w:pPr>
        <w:spacing w:after="60"/>
        <w:jc w:val="both"/>
      </w:pPr>
      <w:r>
        <w:rPr>
          <w:b w:val="0"/>
          <w:i/>
        </w:rPr>
        <w:t>Word for word:</w:t>
      </w:r>
      <w:r>
        <w:t xml:space="preserve"> priya gadādhara-mukha pāne cāñā — looking at dear Gadadhara's face; raṅge — in His joy; rahite nāraye thira haiñā — cannot remain still</w:t>
      </w:r>
    </w:p>
    <w:p>
      <w:pPr>
        <w:spacing w:after="60"/>
        <w:ind w:left="510" w:hanging="510"/>
      </w:pPr>
      <w:r>
        <w:rPr>
          <w:b/>
          <w:i w:val="0"/>
        </w:rPr>
        <w:t>13.2.</w:t>
      </w:r>
      <w:r>
        <w:t xml:space="preserve"> Looking at the face of dear Gadadhara,</w:t>
      </w:r>
      <w:r>
        <w:br/>
      </w:r>
      <w:r>
        <w:t>in His joy He cannot sit still.</w:t>
      </w:r>
      <w:r>
        <w:rPr>
          <w:b w:val="0"/>
          <w:i w:val="0"/>
          <w:vertAlign w:val="superscript"/>
        </w:rPr>
        <w:t>32</w:t>
      </w:r>
    </w:p>
    <w:p>
      <w:pPr>
        <w:spacing w:after="60"/>
        <w:ind w:left="567"/>
      </w:pPr>
      <w:r>
        <w:rPr>
          <w:rFonts w:cs="Noto Serif Bengali" w:hAnsi="Noto Serif Bengali"/>
          <w:sz w:val="24"/>
        </w:rPr>
        <w:t>সবে পূরব ঝুলন-লীলা গায় ।</w:t>
      </w:r>
      <w:r>
        <w:br/>
      </w:r>
      <w:r>
        <w:rPr>
          <w:rFonts w:cs="Noto Serif Bengali" w:hAnsi="Noto Serif Bengali"/>
          <w:sz w:val="24"/>
        </w:rPr>
        <w:t>শোভা দেখিতে কেবা বা নাই ধায় ॥</w:t>
      </w:r>
    </w:p>
    <w:p>
      <w:pPr>
        <w:spacing w:after="60"/>
        <w:jc w:val="both"/>
      </w:pPr>
      <w:r>
        <w:rPr>
          <w:b w:val="0"/>
          <w:i/>
        </w:rPr>
        <w:t>sabe pūraba jhulana-līlā gāya |</w:t>
      </w:r>
      <w:r>
        <w:br/>
      </w:r>
      <w:r>
        <w:rPr>
          <w:b w:val="0"/>
          <w:i/>
        </w:rPr>
        <w:t>śobhā dekhite kebā bā nāi dhāya ||</w:t>
      </w:r>
    </w:p>
    <w:p>
      <w:pPr>
        <w:spacing w:after="60"/>
        <w:jc w:val="both"/>
      </w:pPr>
      <w:r>
        <w:rPr>
          <w:b w:val="0"/>
          <w:i/>
        </w:rPr>
        <w:t>Word for word:</w:t>
      </w:r>
      <w:r>
        <w:t xml:space="preserve"> sabe — all; pūraba jhulana-līlā gāya — sing of the former lila of the swing; śobhā dekhite — to see the beauty; kebā vā nāi dhāya — who does not run</w:t>
      </w:r>
    </w:p>
    <w:p>
      <w:pPr>
        <w:spacing w:after="60"/>
        <w:ind w:left="510" w:hanging="510"/>
      </w:pPr>
      <w:r>
        <w:rPr>
          <w:b/>
          <w:i w:val="0"/>
        </w:rPr>
        <w:t>13.3.</w:t>
      </w:r>
      <w:r>
        <w:t xml:space="preserve"> All sing of the former lila of the swing;</w:t>
      </w:r>
      <w:r>
        <w:br/>
      </w:r>
      <w:r>
        <w:t>who does not run to see this beauty?</w:t>
      </w:r>
    </w:p>
    <w:p>
      <w:pPr>
        <w:spacing w:after="60"/>
        <w:ind w:left="567"/>
      </w:pPr>
      <w:r>
        <w:rPr>
          <w:rFonts w:cs="Noto Serif Bengali" w:hAnsi="Noto Serif Bengali"/>
          <w:sz w:val="24"/>
        </w:rPr>
        <w:t>নরহরি-প্রাণনাথে আঁখি দিয়া ।</w:t>
      </w:r>
      <w:r>
        <w:br/>
      </w:r>
      <w:r>
        <w:rPr>
          <w:rFonts w:cs="Noto Serif Bengali" w:hAnsi="Noto Serif Bengali"/>
          <w:sz w:val="24"/>
        </w:rPr>
        <w:t>কেহ কহে কত সুখী ঘরে গিয়া ॥</w:t>
      </w:r>
    </w:p>
    <w:p>
      <w:pPr>
        <w:spacing w:after="60"/>
        <w:jc w:val="both"/>
      </w:pPr>
      <w:r>
        <w:rPr>
          <w:b w:val="0"/>
          <w:i/>
        </w:rPr>
        <w:t>narahari-prāṇanāthe ām̐khi diyā |</w:t>
      </w:r>
      <w:r>
        <w:br/>
      </w:r>
      <w:r>
        <w:rPr>
          <w:b w:val="0"/>
          <w:i/>
        </w:rPr>
        <w:t>keha kahe kata sukhī ghare giyā ||</w:t>
      </w:r>
    </w:p>
    <w:p>
      <w:pPr>
        <w:spacing w:after="60"/>
        <w:jc w:val="both"/>
      </w:pPr>
      <w:r>
        <w:rPr>
          <w:b w:val="0"/>
          <w:i/>
        </w:rPr>
        <w:t>Word for word:</w:t>
      </w:r>
      <w:r>
        <w:t xml:space="preserve"> narahari-prāṇa-nāthe — on the Lord of Narahari's life; ām̐khi diyā — fixing the eyes; keha kahe — some tell; kata sukhī — how happy; ghare giyā — having gone home</w:t>
      </w:r>
    </w:p>
    <w:p>
      <w:pPr>
        <w:spacing w:after="60"/>
        <w:ind w:left="510" w:hanging="510"/>
      </w:pPr>
      <w:r>
        <w:rPr>
          <w:b/>
          <w:i w:val="0"/>
        </w:rPr>
        <w:t>13.4.</w:t>
      </w:r>
      <w:r>
        <w:t xml:space="preserve"> Fixing their eyes on the Lord of Narahari's life,</w:t>
      </w:r>
      <w:r>
        <w:br/>
      </w:r>
      <w:r>
        <w:t>some, returning home, tell how happy they are.</w:t>
      </w:r>
      <w:r>
        <w:rPr>
          <w:b w:val="0"/>
          <w:i w:val="0"/>
          <w:vertAlign w:val="superscript"/>
        </w:rPr>
        <w:t>33</w:t>
      </w:r>
    </w:p>
    <w:p>
      <w:pPr>
        <w:spacing w:after="60"/>
        <w:ind w:left="283"/>
      </w:pPr>
      <w:r>
        <w:rPr>
          <w:b/>
          <w:i w:val="0"/>
          <w:sz w:val="18"/>
        </w:rPr>
        <w:t>31.</w:t>
      </w:r>
      <w:r>
        <w:rPr>
          <w:sz w:val="18"/>
        </w:rPr>
        <w:t xml:space="preserve"> GPT1 — p. 324, no. 11 (mallara); GPT2 — sec. 5.1, no. 11 (catalogue: NG-158). BR — 12th wave (ed. 1912, p. 939; ed. 1960, vv. 3267–3270), right after the preceding one. Not in PK, KGC, PS or the Gita-chandrodaya. B.</w:t>
      </w:r>
    </w:p>
    <w:p>
      <w:pPr>
        <w:spacing w:after="60"/>
        <w:ind w:left="283"/>
      </w:pPr>
      <w:r>
        <w:rPr>
          <w:b/>
          <w:i w:val="0"/>
          <w:sz w:val="18"/>
        </w:rPr>
        <w:t>32.</w:t>
      </w:r>
      <w:r>
        <w:rPr>
          <w:sz w:val="18"/>
        </w:rPr>
        <w:t xml:space="preserve"> "The former lila of the swing" is the jhulana of Radha and Krishna in Vraja; the Lord remembers it with Gadadhara, who in Krishna-lila is Radha (note 9).</w:t>
      </w:r>
    </w:p>
    <w:p>
      <w:pPr>
        <w:spacing w:after="60"/>
        <w:ind w:left="283"/>
      </w:pPr>
      <w:r>
        <w:rPr>
          <w:b/>
          <w:i w:val="0"/>
          <w:sz w:val="18"/>
        </w:rPr>
        <w:t>33.</w:t>
      </w:r>
      <w:r>
        <w:rPr>
          <w:sz w:val="18"/>
        </w:rPr>
        <w:t xml:space="preserve"> So in GPT2 ("kata sukhī"); the GPT1 recognition has "kata sakhī" ("tells her friend"); in the BR the line is damaged. The next pada of the GPT (no. 12, "jhulata jhulata sundara rasamaya gorā…", also signed by Narahari and also in the BR) is the speech of a townswoman who has resolved to forget her shame before her family for Gaura's sake — nagari-bhava; it is assigned to the section of nagari padas (new catalogue row NG-257).</w:t>
      </w:r>
    </w:p>
    <w:p>
      <w:pPr>
        <w:pStyle w:val="Heading2"/>
      </w:pPr>
      <w:r>
        <w:t>14. Narahari — "āju gorā suradhunītīre. jhule kibā lalita hindore…" (GPT1 p. 325, no. 13; BR)</w:t>
      </w:r>
    </w:p>
    <w:p>
      <w:pPr>
        <w:spacing w:after="60"/>
        <w:jc w:val="both"/>
      </w:pPr>
      <w:r>
        <w:rPr>
          <w:b w:val="0"/>
          <w:i/>
        </w:rPr>
        <w:t>Jhulana in the rainy season: Gora swings on a charming swing by the Suradhuni, His form flashes like lightning in the dark clouds, the thunder of the mridanga is like a storm, the peahens dance, Nadia rejoices, creepers and trees thrill; Narahari, looking at the Lord's face, gently rocks the swing. Raga mallara. &lt;b&gt;Attribution: probably Chakravarti&lt;/b&gt; — the pada is in the BR (12th wave); short Bengali payar.</w:t>
      </w:r>
      <w:r>
        <w:rPr>
          <w:b w:val="0"/>
          <w:i w:val="0"/>
          <w:vertAlign w:val="superscript"/>
        </w:rPr>
        <w:t>34</w:t>
      </w:r>
    </w:p>
    <w:p>
      <w:pPr>
        <w:spacing w:after="60"/>
        <w:ind w:left="567"/>
      </w:pPr>
      <w:r>
        <w:rPr>
          <w:rFonts w:cs="Noto Serif Bengali" w:hAnsi="Noto Serif Bengali"/>
          <w:sz w:val="24"/>
        </w:rPr>
        <w:t>আজু গোরা সুরধুনীতীরে ।</w:t>
      </w:r>
      <w:r>
        <w:br/>
      </w:r>
      <w:r>
        <w:rPr>
          <w:rFonts w:cs="Noto Serif Bengali" w:hAnsi="Noto Serif Bengali"/>
          <w:sz w:val="24"/>
        </w:rPr>
        <w:t>ঝুলে কিবা ললিত হিন্দোরে ॥</w:t>
      </w:r>
    </w:p>
    <w:p>
      <w:pPr>
        <w:spacing w:after="60"/>
        <w:jc w:val="both"/>
      </w:pPr>
      <w:r>
        <w:rPr>
          <w:b w:val="0"/>
          <w:i/>
        </w:rPr>
        <w:t>āju gorā suradhunītīre |</w:t>
      </w:r>
      <w:r>
        <w:br/>
      </w:r>
      <w:r>
        <w:rPr>
          <w:b w:val="0"/>
          <w:i/>
        </w:rPr>
        <w:t>jhule kibā lalita hindore ||</w:t>
      </w:r>
    </w:p>
    <w:p>
      <w:pPr>
        <w:spacing w:after="60"/>
        <w:jc w:val="both"/>
      </w:pPr>
      <w:r>
        <w:rPr>
          <w:b w:val="0"/>
          <w:i/>
        </w:rPr>
        <w:t>Word for word:</w:t>
      </w:r>
      <w:r>
        <w:t xml:space="preserve"> āju gorā — today Gora; suradhunī-tīre — on the bank of the Suradhuni (Ganga); jhule — swings; kibā lalita hindore — on a charming swing</w:t>
      </w:r>
    </w:p>
    <w:p>
      <w:pPr>
        <w:spacing w:after="60"/>
        <w:ind w:left="510" w:hanging="510"/>
      </w:pPr>
      <w:r>
        <w:rPr>
          <w:b/>
          <w:i w:val="0"/>
        </w:rPr>
        <w:t>14.1.</w:t>
      </w:r>
      <w:r>
        <w:t xml:space="preserve"> Today Gora on the bank of the Suradhuni</w:t>
      </w:r>
      <w:r>
        <w:br/>
      </w:r>
      <w:r>
        <w:t>swings on a charming swing.</w:t>
      </w:r>
    </w:p>
    <w:p>
      <w:pPr>
        <w:spacing w:after="60"/>
        <w:ind w:left="567"/>
      </w:pPr>
      <w:r>
        <w:rPr>
          <w:rFonts w:cs="Noto Serif Bengali" w:hAnsi="Noto Serif Bengali"/>
          <w:sz w:val="24"/>
        </w:rPr>
        <w:t>কিবা সে বরষা ঋতু তায় ।</w:t>
      </w:r>
      <w:r>
        <w:br/>
      </w:r>
      <w:r>
        <w:rPr>
          <w:rFonts w:cs="Noto Serif Bengali" w:hAnsi="Noto Serif Bengali"/>
          <w:sz w:val="24"/>
        </w:rPr>
        <w:t>অন্ধকারে মেঘের ঘটায় ॥</w:t>
      </w:r>
    </w:p>
    <w:p>
      <w:pPr>
        <w:spacing w:after="60"/>
        <w:jc w:val="both"/>
      </w:pPr>
      <w:r>
        <w:rPr>
          <w:b w:val="0"/>
          <w:i/>
        </w:rPr>
        <w:t>kibā se baraṣā ṛtu tāya |</w:t>
      </w:r>
      <w:r>
        <w:br/>
      </w:r>
      <w:r>
        <w:rPr>
          <w:b w:val="0"/>
          <w:i/>
        </w:rPr>
        <w:t>andhakāre meghera ghaṭāya ||</w:t>
      </w:r>
    </w:p>
    <w:p>
      <w:pPr>
        <w:spacing w:after="60"/>
        <w:jc w:val="both"/>
      </w:pPr>
      <w:r>
        <w:rPr>
          <w:b w:val="0"/>
          <w:i/>
        </w:rPr>
        <w:t>Word for word:</w:t>
      </w:r>
      <w:r>
        <w:t xml:space="preserve"> kibā se baraṣā ṛtu tāya — and what a rainy season it is; andhakāre — darkness; meghera ghaṭāya — from the mass of clouds</w:t>
      </w:r>
    </w:p>
    <w:p>
      <w:pPr>
        <w:spacing w:after="60"/>
        <w:ind w:left="510" w:hanging="510"/>
      </w:pPr>
      <w:r>
        <w:rPr>
          <w:b/>
          <w:i w:val="0"/>
        </w:rPr>
        <w:t>14.2.</w:t>
      </w:r>
      <w:r>
        <w:t xml:space="preserve"> And what a rainy season it is!</w:t>
      </w:r>
      <w:r>
        <w:br/>
      </w:r>
      <w:r>
        <w:t>Darkness from the gathered clouds.</w:t>
      </w:r>
    </w:p>
    <w:p>
      <w:pPr>
        <w:spacing w:after="60"/>
        <w:ind w:left="567"/>
      </w:pPr>
      <w:r>
        <w:rPr>
          <w:rFonts w:cs="Noto Serif Bengali" w:hAnsi="Noto Serif Bengali"/>
          <w:sz w:val="24"/>
        </w:rPr>
        <w:t>গোরারূপ চমকে বিজুরী ।</w:t>
      </w:r>
      <w:r>
        <w:br/>
      </w:r>
      <w:r>
        <w:rPr>
          <w:rFonts w:cs="Noto Serif Bengali" w:hAnsi="Noto Serif Bengali"/>
          <w:sz w:val="24"/>
        </w:rPr>
        <w:t>জগতের প্রাণ করে চুরি ॥</w:t>
      </w:r>
    </w:p>
    <w:p>
      <w:pPr>
        <w:spacing w:after="60"/>
        <w:jc w:val="both"/>
      </w:pPr>
      <w:r>
        <w:rPr>
          <w:b w:val="0"/>
          <w:i/>
        </w:rPr>
        <w:t>gorārūpa camake bijurī |</w:t>
      </w:r>
      <w:r>
        <w:br/>
      </w:r>
      <w:r>
        <w:rPr>
          <w:b w:val="0"/>
          <w:i/>
        </w:rPr>
        <w:t>jagatera prāṇa kare curi ||</w:t>
      </w:r>
    </w:p>
    <w:p>
      <w:pPr>
        <w:spacing w:after="60"/>
        <w:jc w:val="both"/>
      </w:pPr>
      <w:r>
        <w:rPr>
          <w:b w:val="0"/>
          <w:i/>
        </w:rPr>
        <w:t>Word for word:</w:t>
      </w:r>
      <w:r>
        <w:t xml:space="preserve"> gorā-rūpa — Gora's form; camake bijurī — flashes like lightning; jagatera prāṇa kare curi — steals the life of the world</w:t>
      </w:r>
    </w:p>
    <w:p>
      <w:pPr>
        <w:spacing w:after="60"/>
        <w:ind w:left="510" w:hanging="510"/>
      </w:pPr>
      <w:r>
        <w:rPr>
          <w:b/>
          <w:i w:val="0"/>
        </w:rPr>
        <w:t>14.3.</w:t>
      </w:r>
      <w:r>
        <w:t xml:space="preserve"> Gora's form flashes like lightning,</w:t>
      </w:r>
      <w:r>
        <w:br/>
      </w:r>
      <w:r>
        <w:t>stealing the life of the world.</w:t>
      </w:r>
    </w:p>
    <w:p>
      <w:pPr>
        <w:spacing w:after="60"/>
        <w:ind w:left="567"/>
      </w:pPr>
      <w:r>
        <w:rPr>
          <w:rFonts w:cs="Noto Serif Bengali" w:hAnsi="Noto Serif Bengali"/>
          <w:sz w:val="24"/>
        </w:rPr>
        <w:t>পারিষদ সুমধুর গায় ।</w:t>
      </w:r>
      <w:r>
        <w:br/>
      </w:r>
      <w:r>
        <w:rPr>
          <w:rFonts w:cs="Noto Serif Bengali" w:hAnsi="Noto Serif Bengali"/>
          <w:sz w:val="24"/>
        </w:rPr>
        <w:t>যেন কত সুধা বরিষায় ॥</w:t>
      </w:r>
    </w:p>
    <w:p>
      <w:pPr>
        <w:spacing w:after="60"/>
        <w:jc w:val="both"/>
      </w:pPr>
      <w:r>
        <w:rPr>
          <w:b w:val="0"/>
          <w:i/>
        </w:rPr>
        <w:t>pāriṣada sumadhura gāya |</w:t>
      </w:r>
      <w:r>
        <w:br/>
      </w:r>
      <w:r>
        <w:rPr>
          <w:b w:val="0"/>
          <w:i/>
        </w:rPr>
        <w:t>yena kata sudhā bariṣāya ||</w:t>
      </w:r>
    </w:p>
    <w:p>
      <w:pPr>
        <w:spacing w:after="60"/>
        <w:jc w:val="both"/>
      </w:pPr>
      <w:r>
        <w:rPr>
          <w:b w:val="0"/>
          <w:i/>
        </w:rPr>
        <w:t>Word for word:</w:t>
      </w:r>
      <w:r>
        <w:t xml:space="preserve"> pāriṣada sumadhura gāya — the associates sing sweetly; yena kata sudhā bariṣāya — as if raining so much nectar</w:t>
      </w:r>
    </w:p>
    <w:p>
      <w:pPr>
        <w:spacing w:after="60"/>
        <w:ind w:left="510" w:hanging="510"/>
      </w:pPr>
      <w:r>
        <w:rPr>
          <w:b/>
          <w:i w:val="0"/>
        </w:rPr>
        <w:t>14.4.</w:t>
      </w:r>
      <w:r>
        <w:t xml:space="preserve"> Sweetly the associates sing —</w:t>
      </w:r>
      <w:r>
        <w:br/>
      </w:r>
      <w:r>
        <w:t>as if pouring down so much nectar.</w:t>
      </w:r>
    </w:p>
    <w:p>
      <w:pPr>
        <w:spacing w:after="60"/>
        <w:ind w:left="567"/>
      </w:pPr>
      <w:r>
        <w:rPr>
          <w:rFonts w:cs="Noto Serif Bengali" w:hAnsi="Noto Serif Bengali"/>
          <w:sz w:val="24"/>
        </w:rPr>
        <w:t>বাজয়ে মৃদঙ্গ গরজনি ।</w:t>
      </w:r>
      <w:r>
        <w:br/>
      </w:r>
      <w:r>
        <w:rPr>
          <w:rFonts w:cs="Noto Serif Bengali" w:hAnsi="Noto Serif Bengali"/>
          <w:sz w:val="24"/>
        </w:rPr>
        <w:t>নাচে শিখিকুলের রমণী ॥</w:t>
      </w:r>
    </w:p>
    <w:p>
      <w:pPr>
        <w:spacing w:after="60"/>
        <w:jc w:val="both"/>
      </w:pPr>
      <w:r>
        <w:rPr>
          <w:b w:val="0"/>
          <w:i/>
        </w:rPr>
        <w:t>bājaye mṛdaṅga garajani |</w:t>
      </w:r>
      <w:r>
        <w:br/>
      </w:r>
      <w:r>
        <w:rPr>
          <w:b w:val="0"/>
          <w:i/>
        </w:rPr>
        <w:t>nāce śikhikulera ramaṇī ||</w:t>
      </w:r>
    </w:p>
    <w:p>
      <w:pPr>
        <w:spacing w:after="60"/>
        <w:jc w:val="both"/>
      </w:pPr>
      <w:r>
        <w:rPr>
          <w:b w:val="0"/>
          <w:i/>
        </w:rPr>
        <w:t>Word for word:</w:t>
      </w:r>
      <w:r>
        <w:t xml:space="preserve"> bājaye mṛdaṅga — the mridanga sounds; garajani — like thunder; nāce śikhi-kulera ramaṇī — the peahens dance</w:t>
      </w:r>
    </w:p>
    <w:p>
      <w:pPr>
        <w:spacing w:after="60"/>
        <w:ind w:left="510" w:hanging="510"/>
      </w:pPr>
      <w:r>
        <w:rPr>
          <w:b/>
          <w:i w:val="0"/>
        </w:rPr>
        <w:t>14.5.</w:t>
      </w:r>
      <w:r>
        <w:t xml:space="preserve"> The mridanga resounds like thunder —</w:t>
      </w:r>
      <w:r>
        <w:br/>
      </w:r>
      <w:r>
        <w:t>the peahens dance.</w:t>
      </w:r>
      <w:r>
        <w:rPr>
          <w:b w:val="0"/>
          <w:i w:val="0"/>
          <w:vertAlign w:val="superscript"/>
        </w:rPr>
        <w:t>35</w:t>
      </w:r>
    </w:p>
    <w:p>
      <w:pPr>
        <w:spacing w:after="60"/>
        <w:ind w:left="567"/>
      </w:pPr>
      <w:r>
        <w:rPr>
          <w:rFonts w:cs="Noto Serif Bengali" w:hAnsi="Noto Serif Bengali"/>
          <w:sz w:val="24"/>
        </w:rPr>
        <w:t>নদীয়ানগর উলসিত ।</w:t>
      </w:r>
      <w:r>
        <w:br/>
      </w:r>
      <w:r>
        <w:rPr>
          <w:rFonts w:cs="Noto Serif Bengali" w:hAnsi="Noto Serif Bengali"/>
          <w:sz w:val="24"/>
        </w:rPr>
        <w:t>লতাতরুকুল পুলকিত ॥</w:t>
      </w:r>
    </w:p>
    <w:p>
      <w:pPr>
        <w:spacing w:after="60"/>
        <w:jc w:val="both"/>
      </w:pPr>
      <w:r>
        <w:rPr>
          <w:b w:val="0"/>
          <w:i/>
        </w:rPr>
        <w:t>nadīyānagara ulasita |</w:t>
      </w:r>
      <w:r>
        <w:br/>
      </w:r>
      <w:r>
        <w:rPr>
          <w:b w:val="0"/>
          <w:i/>
        </w:rPr>
        <w:t>latātarukula pulakita ||</w:t>
      </w:r>
    </w:p>
    <w:p>
      <w:pPr>
        <w:spacing w:after="60"/>
        <w:jc w:val="both"/>
      </w:pPr>
      <w:r>
        <w:rPr>
          <w:b w:val="0"/>
          <w:i/>
        </w:rPr>
        <w:t>Word for word:</w:t>
      </w:r>
      <w:r>
        <w:t xml:space="preserve"> nadīyā-nagara ulasita — the town of Nadia rejoices; latā-taru-kula pulakita — the creepers and trees thrill</w:t>
      </w:r>
    </w:p>
    <w:p>
      <w:pPr>
        <w:spacing w:after="60"/>
        <w:ind w:left="510" w:hanging="510"/>
      </w:pPr>
      <w:r>
        <w:rPr>
          <w:b/>
          <w:i w:val="0"/>
        </w:rPr>
        <w:t>14.6.</w:t>
      </w:r>
      <w:r>
        <w:t xml:space="preserve"> The town of Nadia rejoices,</w:t>
      </w:r>
      <w:r>
        <w:br/>
      </w:r>
      <w:r>
        <w:t>creepers and trees are covered with thrills.</w:t>
      </w:r>
    </w:p>
    <w:p>
      <w:pPr>
        <w:spacing w:after="60"/>
        <w:ind w:left="567"/>
      </w:pPr>
      <w:r>
        <w:rPr>
          <w:rFonts w:cs="Noto Serif Bengali" w:hAnsi="Noto Serif Bengali"/>
          <w:sz w:val="24"/>
        </w:rPr>
        <w:t>সব লোক ধায় দেখিবারে ।</w:t>
      </w:r>
      <w:r>
        <w:br/>
      </w:r>
      <w:r>
        <w:rPr>
          <w:rFonts w:cs="Noto Serif Bengali" w:hAnsi="Noto Serif Bengali"/>
          <w:sz w:val="24"/>
        </w:rPr>
        <w:t>কেহ কত মনোরথ করে ॥</w:t>
      </w:r>
    </w:p>
    <w:p>
      <w:pPr>
        <w:spacing w:after="60"/>
        <w:jc w:val="both"/>
      </w:pPr>
      <w:r>
        <w:rPr>
          <w:b w:val="0"/>
          <w:i/>
        </w:rPr>
        <w:t>saba loka dhāya dekhibāre |</w:t>
      </w:r>
      <w:r>
        <w:br/>
      </w:r>
      <w:r>
        <w:rPr>
          <w:b w:val="0"/>
          <w:i/>
        </w:rPr>
        <w:t>keha kata manoratha kare ||</w:t>
      </w:r>
    </w:p>
    <w:p>
      <w:pPr>
        <w:spacing w:after="60"/>
        <w:jc w:val="both"/>
      </w:pPr>
      <w:r>
        <w:rPr>
          <w:b w:val="0"/>
          <w:i/>
        </w:rPr>
        <w:t>Word for word:</w:t>
      </w:r>
      <w:r>
        <w:t xml:space="preserve"> saba loka dhāya dekhibāre — all run to see; keha kata manoratha kare — each forms so many desires</w:t>
      </w:r>
    </w:p>
    <w:p>
      <w:pPr>
        <w:spacing w:after="60"/>
        <w:ind w:left="510" w:hanging="510"/>
      </w:pPr>
      <w:r>
        <w:rPr>
          <w:b/>
          <w:i w:val="0"/>
        </w:rPr>
        <w:t>14.7.</w:t>
      </w:r>
      <w:r>
        <w:t xml:space="preserve"> All run to see,</w:t>
      </w:r>
      <w:r>
        <w:br/>
      </w:r>
      <w:r>
        <w:t>and each has so many desires.</w:t>
      </w:r>
    </w:p>
    <w:p>
      <w:pPr>
        <w:spacing w:after="60"/>
        <w:ind w:left="567"/>
      </w:pPr>
      <w:r>
        <w:rPr>
          <w:rFonts w:cs="Noto Serif Bengali" w:hAnsi="Noto Serif Bengali"/>
          <w:sz w:val="24"/>
        </w:rPr>
        <w:t>নরহরি পহু-মুখ হেরি ।</w:t>
      </w:r>
      <w:r>
        <w:br/>
      </w:r>
      <w:r>
        <w:rPr>
          <w:rFonts w:cs="Noto Serif Bengali" w:hAnsi="Noto Serif Bengali"/>
          <w:sz w:val="24"/>
        </w:rPr>
        <w:t>ঝুলায় ঝুলনা ধীরি ধীরি ॥</w:t>
      </w:r>
    </w:p>
    <w:p>
      <w:pPr>
        <w:spacing w:after="60"/>
        <w:jc w:val="both"/>
      </w:pPr>
      <w:r>
        <w:rPr>
          <w:b w:val="0"/>
          <w:i/>
        </w:rPr>
        <w:t>narahari pahu-mukha heri |</w:t>
      </w:r>
      <w:r>
        <w:br/>
      </w:r>
      <w:r>
        <w:rPr>
          <w:b w:val="0"/>
          <w:i/>
        </w:rPr>
        <w:t>jhulāya jhulanā dhīri dhīri ||</w:t>
      </w:r>
    </w:p>
    <w:p>
      <w:pPr>
        <w:spacing w:after="60"/>
        <w:jc w:val="both"/>
      </w:pPr>
      <w:r>
        <w:rPr>
          <w:b w:val="0"/>
          <w:i/>
        </w:rPr>
        <w:t>Word for word:</w:t>
      </w:r>
      <w:r>
        <w:t xml:space="preserve"> narahari — Narahari; pahu-mukha heri — looking at the Lord's face; jhulāya jhulanā — rocks the swing; dhīri dhīri — gently, gently</w:t>
      </w:r>
    </w:p>
    <w:p>
      <w:pPr>
        <w:spacing w:after="60"/>
        <w:ind w:left="510" w:hanging="510"/>
      </w:pPr>
      <w:r>
        <w:rPr>
          <w:b/>
          <w:i w:val="0"/>
        </w:rPr>
        <w:t>14.8.</w:t>
      </w:r>
      <w:r>
        <w:t xml:space="preserve"> Narahari, looking at the Lord's face,</w:t>
      </w:r>
      <w:r>
        <w:br/>
      </w:r>
      <w:r>
        <w:t>gently, gently rocks the swing.</w:t>
      </w:r>
      <w:r>
        <w:rPr>
          <w:b w:val="0"/>
          <w:i w:val="0"/>
          <w:vertAlign w:val="superscript"/>
        </w:rPr>
        <w:t>36</w:t>
      </w:r>
    </w:p>
    <w:p>
      <w:pPr>
        <w:spacing w:after="60"/>
        <w:ind w:left="283"/>
      </w:pPr>
      <w:r>
        <w:rPr>
          <w:b/>
          <w:i w:val="0"/>
          <w:sz w:val="18"/>
        </w:rPr>
        <w:t>34.</w:t>
      </w:r>
      <w:r>
        <w:rPr>
          <w:sz w:val="18"/>
        </w:rPr>
        <w:t xml:space="preserve"> GPT1 — p. 325, no. 13 (mallara); GPT2 — sec. 5.1, no. 13 (catalogue: NG-159). BR — 12th wave (ed. 1912, p. 940; ed. 1960, vv. 3275–3282), after pada no. 12 (nagari). Not in PK, KGC, PS or the Gita-chandrodaya. B.</w:t>
      </w:r>
    </w:p>
    <w:p>
      <w:pPr>
        <w:spacing w:after="60"/>
        <w:ind w:left="283"/>
      </w:pPr>
      <w:r>
        <w:rPr>
          <w:b/>
          <w:i w:val="0"/>
          <w:sz w:val="18"/>
        </w:rPr>
        <w:t>35.</w:t>
      </w:r>
      <w:r>
        <w:rPr>
          <w:sz w:val="18"/>
        </w:rPr>
        <w:t xml:space="preserve"> Images of the rainy season: Gaura is the lightning, the thunder of the drum the storm; peacocks (here peahens) dance on hearing thunder.</w:t>
      </w:r>
    </w:p>
    <w:p>
      <w:pPr>
        <w:spacing w:after="60"/>
        <w:ind w:left="283"/>
      </w:pPr>
      <w:r>
        <w:rPr>
          <w:b/>
          <w:i w:val="0"/>
          <w:sz w:val="18"/>
        </w:rPr>
        <w:t>36.</w:t>
      </w:r>
      <w:r>
        <w:rPr>
          <w:sz w:val="18"/>
        </w:rPr>
        <w:t xml:space="preserve"> Narahari Sarakara is an associate of the Lord who served Him in Navadvipa (in the pada on the arati he waves the chamara — chapter 17, no. 12); Chakravarti, describing the Navadvipa lila, often speaks in the person of Narahari the associate.</w:t>
      </w:r>
    </w:p>
    <w:p>
      <w:pPr>
        <w:pStyle w:val="Heading2"/>
      </w:pPr>
      <w:r>
        <w:t>15. Narahari — "gorā pahu dole hindolete…" (GPT1 p. 325, no. 14; BR)</w:t>
      </w:r>
    </w:p>
    <w:p>
      <w:pPr>
        <w:spacing w:after="60"/>
        <w:jc w:val="both"/>
      </w:pPr>
      <w:r>
        <w:rPr>
          <w:b w:val="0"/>
          <w:i/>
        </w:rPr>
        <w:t>After the jhulana: the Lord swings, looking at Gadadhara's face, His golden body thrills; the rejoicing associates take Him down from the swing and seat Him under a kadamba tree; Nityananda weeps with prema, Advaita roars; Srivasa and others lovingly bring delicacies; Gora Raya feeds everyone, and Narahari partakes of the remnants. Raga kamoda. &lt;b&gt;Attribution: probably Chakravarti&lt;/b&gt; — the pada is in the BR (12th wave); short Bengali payar.</w:t>
      </w:r>
      <w:r>
        <w:rPr>
          <w:b w:val="0"/>
          <w:i w:val="0"/>
          <w:vertAlign w:val="superscript"/>
        </w:rPr>
        <w:t>37</w:t>
      </w:r>
    </w:p>
    <w:p>
      <w:pPr>
        <w:spacing w:after="60"/>
        <w:ind w:left="567"/>
      </w:pPr>
      <w:r>
        <w:rPr>
          <w:rFonts w:cs="Noto Serif Bengali" w:hAnsi="Noto Serif Bengali"/>
          <w:sz w:val="24"/>
        </w:rPr>
        <w:t>গোরা পহু দোলে হিন্দোলেতে ।</w:t>
      </w:r>
      <w:r>
        <w:br/>
      </w:r>
      <w:r>
        <w:rPr>
          <w:rFonts w:cs="Noto Serif Bengali" w:hAnsi="Noto Serif Bengali"/>
          <w:sz w:val="24"/>
        </w:rPr>
        <w:t>কত সুখ সে ভাব ভাবিতে ॥</w:t>
      </w:r>
    </w:p>
    <w:p>
      <w:pPr>
        <w:spacing w:after="60"/>
        <w:jc w:val="both"/>
      </w:pPr>
      <w:r>
        <w:rPr>
          <w:b w:val="0"/>
          <w:i/>
        </w:rPr>
        <w:t>gorā pahu dole hindolete |</w:t>
      </w:r>
      <w:r>
        <w:br/>
      </w:r>
      <w:r>
        <w:rPr>
          <w:b w:val="0"/>
          <w:i/>
        </w:rPr>
        <w:t>kata sukha se bhāba bhābite ||</w:t>
      </w:r>
    </w:p>
    <w:p>
      <w:pPr>
        <w:spacing w:after="60"/>
        <w:jc w:val="both"/>
      </w:pPr>
      <w:r>
        <w:rPr>
          <w:b w:val="0"/>
          <w:i/>
        </w:rPr>
        <w:t>Word for word:</w:t>
      </w:r>
      <w:r>
        <w:t xml:space="preserve"> gorā pahu — Lord Gora; dole hindolete — swings on the swing; kata sukha — how much happiness; se bhāba bhābite — in contemplating that bhava</w:t>
      </w:r>
    </w:p>
    <w:p>
      <w:pPr>
        <w:spacing w:after="60"/>
        <w:ind w:left="510" w:hanging="510"/>
      </w:pPr>
      <w:r>
        <w:rPr>
          <w:b/>
          <w:i w:val="0"/>
        </w:rPr>
        <w:t>15.1.</w:t>
      </w:r>
      <w:r>
        <w:t xml:space="preserve"> Lord Gora swings on the swing —</w:t>
      </w:r>
      <w:r>
        <w:br/>
      </w:r>
      <w:r>
        <w:t>how much happiness in the bhava He remembers!</w:t>
      </w:r>
    </w:p>
    <w:p>
      <w:pPr>
        <w:spacing w:after="60"/>
        <w:ind w:left="567"/>
      </w:pPr>
      <w:r>
        <w:rPr>
          <w:rFonts w:cs="Noto Serif Bengali" w:hAnsi="Noto Serif Bengali"/>
          <w:sz w:val="24"/>
        </w:rPr>
        <w:t>গদাধর-মুখ পানে চায় ।</w:t>
      </w:r>
      <w:r>
        <w:br/>
      </w:r>
      <w:r>
        <w:rPr>
          <w:rFonts w:cs="Noto Serif Bengali" w:hAnsi="Noto Serif Bengali"/>
          <w:sz w:val="24"/>
        </w:rPr>
        <w:t>পুলক ভরয়ে হেম-গায় ॥</w:t>
      </w:r>
    </w:p>
    <w:p>
      <w:pPr>
        <w:spacing w:after="60"/>
        <w:jc w:val="both"/>
      </w:pPr>
      <w:r>
        <w:rPr>
          <w:b w:val="0"/>
          <w:i/>
        </w:rPr>
        <w:t>gadādhara-mukha pāne cāya |</w:t>
      </w:r>
      <w:r>
        <w:br/>
      </w:r>
      <w:r>
        <w:rPr>
          <w:b w:val="0"/>
          <w:i/>
        </w:rPr>
        <w:t>pulaka bharaye hema-gāya ||</w:t>
      </w:r>
    </w:p>
    <w:p>
      <w:pPr>
        <w:spacing w:after="60"/>
        <w:jc w:val="both"/>
      </w:pPr>
      <w:r>
        <w:rPr>
          <w:b w:val="0"/>
          <w:i/>
        </w:rPr>
        <w:t>Word for word:</w:t>
      </w:r>
      <w:r>
        <w:t xml:space="preserve"> gadādhara-mukha pāne cāya — looks at Gadadhara's face; pulaka bharaye — thrills fill; hema-gāya — the golden body</w:t>
      </w:r>
    </w:p>
    <w:p>
      <w:pPr>
        <w:spacing w:after="60"/>
        <w:ind w:left="510" w:hanging="510"/>
      </w:pPr>
      <w:r>
        <w:rPr>
          <w:b/>
          <w:i w:val="0"/>
        </w:rPr>
        <w:t>15.2.</w:t>
      </w:r>
      <w:r>
        <w:t xml:space="preserve"> He looks at Gadadhara's face,</w:t>
      </w:r>
      <w:r>
        <w:br/>
      </w:r>
      <w:r>
        <w:t>thrills fill His golden body.</w:t>
      </w:r>
    </w:p>
    <w:p>
      <w:pPr>
        <w:spacing w:after="60"/>
        <w:ind w:left="567"/>
      </w:pPr>
      <w:r>
        <w:rPr>
          <w:rFonts w:cs="Noto Serif Bengali" w:hAnsi="Noto Serif Bengali"/>
          <w:sz w:val="24"/>
        </w:rPr>
        <w:t>পারিষদ উলসিত চিতে ।</w:t>
      </w:r>
      <w:r>
        <w:br/>
      </w:r>
      <w:r>
        <w:rPr>
          <w:rFonts w:cs="Noto Serif Bengali" w:hAnsi="Noto Serif Bengali"/>
          <w:sz w:val="24"/>
        </w:rPr>
        <w:t>নামাইয়া হিন্দোলা হৈতে ॥</w:t>
      </w:r>
    </w:p>
    <w:p>
      <w:pPr>
        <w:spacing w:after="60"/>
        <w:jc w:val="both"/>
      </w:pPr>
      <w:r>
        <w:rPr>
          <w:b w:val="0"/>
          <w:i/>
        </w:rPr>
        <w:t>pāriṣada ulasita cite |</w:t>
      </w:r>
      <w:r>
        <w:br/>
      </w:r>
      <w:r>
        <w:rPr>
          <w:b w:val="0"/>
          <w:i/>
        </w:rPr>
        <w:t>nāmāiyā hindolā haite ||</w:t>
      </w:r>
    </w:p>
    <w:p>
      <w:pPr>
        <w:spacing w:after="60"/>
        <w:jc w:val="both"/>
      </w:pPr>
      <w:r>
        <w:rPr>
          <w:b w:val="0"/>
          <w:i/>
        </w:rPr>
        <w:t>Word for word:</w:t>
      </w:r>
      <w:r>
        <w:t xml:space="preserve"> pāriṣada ulasita cite — the associates, rejoicing at heart; nāmāiyā hindolā haite — taking Him down from the swing</w:t>
      </w:r>
    </w:p>
    <w:p>
      <w:pPr>
        <w:spacing w:after="60"/>
        <w:ind w:left="510" w:hanging="510"/>
      </w:pPr>
      <w:r>
        <w:rPr>
          <w:b/>
          <w:i w:val="0"/>
        </w:rPr>
        <w:t>15.3.</w:t>
      </w:r>
      <w:r>
        <w:t xml:space="preserve"> The associates, rejoicing at heart,</w:t>
      </w:r>
      <w:r>
        <w:br/>
      </w:r>
      <w:r>
        <w:t>take Him down from the swing,</w:t>
      </w:r>
    </w:p>
    <w:p>
      <w:pPr>
        <w:spacing w:after="60"/>
        <w:ind w:left="567"/>
      </w:pPr>
      <w:r>
        <w:rPr>
          <w:rFonts w:cs="Noto Serif Bengali" w:hAnsi="Noto Serif Bengali"/>
          <w:sz w:val="24"/>
        </w:rPr>
        <w:t>বসাইতে নীপতরু-মূলে ।</w:t>
      </w:r>
      <w:r>
        <w:br/>
      </w:r>
      <w:r>
        <w:rPr>
          <w:rFonts w:cs="Noto Serif Bengali" w:hAnsi="Noto Serif Bengali"/>
          <w:sz w:val="24"/>
        </w:rPr>
        <w:t>নিতাই ভাসয়ে প্রেমজলে ॥</w:t>
      </w:r>
    </w:p>
    <w:p>
      <w:pPr>
        <w:spacing w:after="60"/>
        <w:jc w:val="both"/>
      </w:pPr>
      <w:r>
        <w:rPr>
          <w:b w:val="0"/>
          <w:i/>
        </w:rPr>
        <w:t>basāite nīpataru-mūle |</w:t>
      </w:r>
      <w:r>
        <w:br/>
      </w:r>
      <w:r>
        <w:rPr>
          <w:b w:val="0"/>
          <w:i/>
        </w:rPr>
        <w:t>nitāi bhāsaye premajale ||</w:t>
      </w:r>
    </w:p>
    <w:p>
      <w:pPr>
        <w:spacing w:after="60"/>
        <w:jc w:val="both"/>
      </w:pPr>
      <w:r>
        <w:rPr>
          <w:b w:val="0"/>
          <w:i/>
        </w:rPr>
        <w:t>Word for word:</w:t>
      </w:r>
      <w:r>
        <w:t xml:space="preserve"> basāite — to seat Him; nīpa-taru-mūle — at the roots of the kadamba tree; nitāi bhāsaye prema-jale — Nitai swims in tears of prema</w:t>
      </w:r>
    </w:p>
    <w:p>
      <w:pPr>
        <w:spacing w:after="60"/>
        <w:ind w:left="510" w:hanging="510"/>
      </w:pPr>
      <w:r>
        <w:rPr>
          <w:b/>
          <w:i w:val="0"/>
        </w:rPr>
        <w:t>15.4.</w:t>
      </w:r>
      <w:r>
        <w:t xml:space="preserve"> to seat Him at the roots of a kadamba;</w:t>
      </w:r>
      <w:r>
        <w:br/>
      </w:r>
      <w:r>
        <w:t>Nitai swims in tears of prema.</w:t>
      </w:r>
    </w:p>
    <w:p>
      <w:pPr>
        <w:spacing w:after="60"/>
        <w:ind w:left="567"/>
      </w:pPr>
      <w:r>
        <w:rPr>
          <w:rFonts w:cs="Noto Serif Bengali" w:hAnsi="Noto Serif Bengali"/>
          <w:sz w:val="24"/>
        </w:rPr>
        <w:t>অদ্বৈত করয়ে হুহুঙ্কার ।</w:t>
      </w:r>
      <w:r>
        <w:br/>
      </w:r>
      <w:r>
        <w:rPr>
          <w:rFonts w:cs="Noto Serif Bengali" w:hAnsi="Noto Serif Bengali"/>
          <w:sz w:val="24"/>
        </w:rPr>
        <w:t>বাড়ে মহা সুখের পাথার ॥</w:t>
      </w:r>
    </w:p>
    <w:p>
      <w:pPr>
        <w:spacing w:after="60"/>
        <w:jc w:val="both"/>
      </w:pPr>
      <w:r>
        <w:rPr>
          <w:b w:val="0"/>
          <w:i/>
        </w:rPr>
        <w:t>advaita karaye huhuṅkāra |</w:t>
      </w:r>
      <w:r>
        <w:br/>
      </w:r>
      <w:r>
        <w:rPr>
          <w:b w:val="0"/>
          <w:i/>
        </w:rPr>
        <w:t>bāṛe mahā sukhera pāthāra ||</w:t>
      </w:r>
    </w:p>
    <w:p>
      <w:pPr>
        <w:spacing w:after="60"/>
        <w:jc w:val="both"/>
      </w:pPr>
      <w:r>
        <w:rPr>
          <w:b w:val="0"/>
          <w:i/>
        </w:rPr>
        <w:t>Word for word:</w:t>
      </w:r>
      <w:r>
        <w:t xml:space="preserve"> advaita karaye huhuṅkāra — Advaita gives a thunderous roar; bāṛe mahā sukhera pāthāra — the vast ocean of happiness swells</w:t>
      </w:r>
    </w:p>
    <w:p>
      <w:pPr>
        <w:spacing w:after="60"/>
        <w:ind w:left="510" w:hanging="510"/>
      </w:pPr>
      <w:r>
        <w:rPr>
          <w:b/>
          <w:i w:val="0"/>
        </w:rPr>
        <w:t>15.5.</w:t>
      </w:r>
      <w:r>
        <w:t xml:space="preserve"> Advaita gives a thunderous roar —</w:t>
      </w:r>
      <w:r>
        <w:br/>
      </w:r>
      <w:r>
        <w:t>a boundless ocean of happiness swells.</w:t>
      </w:r>
    </w:p>
    <w:p>
      <w:pPr>
        <w:spacing w:after="60"/>
        <w:ind w:left="567"/>
      </w:pPr>
      <w:r>
        <w:rPr>
          <w:rFonts w:cs="Noto Serif Bengali" w:hAnsi="Noto Serif Bengali"/>
          <w:sz w:val="24"/>
        </w:rPr>
        <w:t>শ্রীবাসাদি যতন করিয়া ।</w:t>
      </w:r>
      <w:r>
        <w:br/>
      </w:r>
      <w:r>
        <w:rPr>
          <w:rFonts w:cs="Noto Serif Bengali" w:hAnsi="Noto Serif Bengali"/>
          <w:sz w:val="24"/>
        </w:rPr>
        <w:t>দিল নানা দ্রব্য সাজাইয়া ॥</w:t>
      </w:r>
    </w:p>
    <w:p>
      <w:pPr>
        <w:spacing w:after="60"/>
        <w:jc w:val="both"/>
      </w:pPr>
      <w:r>
        <w:rPr>
          <w:b w:val="0"/>
          <w:i/>
        </w:rPr>
        <w:t>śrībāsādi yatana kariyā |</w:t>
      </w:r>
      <w:r>
        <w:br/>
      </w:r>
      <w:r>
        <w:rPr>
          <w:b w:val="0"/>
          <w:i/>
        </w:rPr>
        <w:t>dila nānā drabya sājāiyā ||</w:t>
      </w:r>
    </w:p>
    <w:p>
      <w:pPr>
        <w:spacing w:after="60"/>
        <w:jc w:val="both"/>
      </w:pPr>
      <w:r>
        <w:rPr>
          <w:b w:val="0"/>
          <w:i/>
        </w:rPr>
        <w:t>Word for word:</w:t>
      </w:r>
      <w:r>
        <w:t xml:space="preserve"> śrībāsa-ādi — Srivasa and others; yatana kariyā — with care; dila nānā drabya sājāiyā — set out and offered all kinds of foods</w:t>
      </w:r>
    </w:p>
    <w:p>
      <w:pPr>
        <w:spacing w:after="60"/>
        <w:ind w:left="510" w:hanging="510"/>
      </w:pPr>
      <w:r>
        <w:rPr>
          <w:b/>
          <w:i w:val="0"/>
        </w:rPr>
        <w:t>15.6.</w:t>
      </w:r>
      <w:r>
        <w:t xml:space="preserve"> Srivasa and the others with care</w:t>
      </w:r>
      <w:r>
        <w:br/>
      </w:r>
      <w:r>
        <w:t>bring and set out all kinds of delicacies.</w:t>
      </w:r>
    </w:p>
    <w:p>
      <w:pPr>
        <w:spacing w:after="60"/>
        <w:ind w:left="567"/>
      </w:pPr>
      <w:r>
        <w:rPr>
          <w:rFonts w:cs="Noto Serif Bengali" w:hAnsi="Noto Serif Bengali"/>
          <w:sz w:val="24"/>
        </w:rPr>
        <w:t>সভার পরাণ গোরারায় ।</w:t>
      </w:r>
      <w:r>
        <w:br/>
      </w:r>
      <w:r>
        <w:rPr>
          <w:rFonts w:cs="Noto Serif Bengali" w:hAnsi="Noto Serif Bengali"/>
          <w:sz w:val="24"/>
        </w:rPr>
        <w:t>ভুঞ্জিব কি সভারে ভুঞ্জায় ॥</w:t>
      </w:r>
    </w:p>
    <w:p>
      <w:pPr>
        <w:spacing w:after="60"/>
        <w:jc w:val="both"/>
      </w:pPr>
      <w:r>
        <w:rPr>
          <w:b w:val="0"/>
          <w:i/>
        </w:rPr>
        <w:t>sabhāra parāṇa gorārāya |</w:t>
      </w:r>
      <w:r>
        <w:br/>
      </w:r>
      <w:r>
        <w:rPr>
          <w:b w:val="0"/>
          <w:i/>
        </w:rPr>
        <w:t>bhuñjiba ki sabhāre bhuñjāya ||</w:t>
      </w:r>
    </w:p>
    <w:p>
      <w:pPr>
        <w:spacing w:after="60"/>
        <w:jc w:val="both"/>
      </w:pPr>
      <w:r>
        <w:rPr>
          <w:b w:val="0"/>
          <w:i/>
        </w:rPr>
        <w:t>Word for word:</w:t>
      </w:r>
      <w:r>
        <w:t xml:space="preserve"> sabhāra parāṇa gorā-rāya — Gora Raya, the life of all; bhuñjiba ki — will He eat (Himself); sabhāre bhuñjāya — He feeds all</w:t>
      </w:r>
    </w:p>
    <w:p>
      <w:pPr>
        <w:spacing w:after="60"/>
        <w:ind w:left="510" w:hanging="510"/>
      </w:pPr>
      <w:r>
        <w:rPr>
          <w:b/>
          <w:i w:val="0"/>
        </w:rPr>
        <w:t>15.7.</w:t>
      </w:r>
      <w:r>
        <w:t xml:space="preserve"> Gora Raya is the life of all; will He eat Himself? —</w:t>
      </w:r>
      <w:r>
        <w:br/>
      </w:r>
      <w:r>
        <w:t>He feeds everyone.</w:t>
      </w:r>
    </w:p>
    <w:p>
      <w:pPr>
        <w:spacing w:after="60"/>
        <w:ind w:left="567"/>
      </w:pPr>
      <w:r>
        <w:rPr>
          <w:rFonts w:cs="Noto Serif Bengali" w:hAnsi="Noto Serif Bengali"/>
          <w:sz w:val="24"/>
        </w:rPr>
        <w:t>যে কৌতুক কহিতে কি পারি ।</w:t>
      </w:r>
      <w:r>
        <w:br/>
      </w:r>
      <w:r>
        <w:rPr>
          <w:rFonts w:cs="Noto Serif Bengali" w:hAnsi="Noto Serif Bengali"/>
          <w:sz w:val="24"/>
        </w:rPr>
        <w:t>অবশেষ ভুঞ্জে নরহরি ॥</w:t>
      </w:r>
    </w:p>
    <w:p>
      <w:pPr>
        <w:spacing w:after="60"/>
        <w:jc w:val="both"/>
      </w:pPr>
      <w:r>
        <w:rPr>
          <w:b w:val="0"/>
          <w:i/>
        </w:rPr>
        <w:t>ye kautuka kahite ki pāri |</w:t>
      </w:r>
      <w:r>
        <w:br/>
      </w:r>
      <w:r>
        <w:rPr>
          <w:b w:val="0"/>
          <w:i/>
        </w:rPr>
        <w:t>abaśeṣa bhuñje narahari ||</w:t>
      </w:r>
    </w:p>
    <w:p>
      <w:pPr>
        <w:spacing w:after="60"/>
        <w:jc w:val="both"/>
      </w:pPr>
      <w:r>
        <w:rPr>
          <w:b w:val="0"/>
          <w:i/>
        </w:rPr>
        <w:t>Word for word:</w:t>
      </w:r>
      <w:r>
        <w:t xml:space="preserve"> ye kautuka — this joy; kahite ki pāri — can I describe; abaśeṣa bhuñje narahari — Narahari partakes of the remnants</w:t>
      </w:r>
    </w:p>
    <w:p>
      <w:pPr>
        <w:spacing w:after="60"/>
        <w:ind w:left="510" w:hanging="510"/>
      </w:pPr>
      <w:r>
        <w:rPr>
          <w:b/>
          <w:i w:val="0"/>
        </w:rPr>
        <w:t>15.8.</w:t>
      </w:r>
      <w:r>
        <w:t xml:space="preserve"> Can this joy be described?</w:t>
      </w:r>
      <w:r>
        <w:br/>
      </w:r>
      <w:r>
        <w:t>Narahari partakes of the remnants.</w:t>
      </w:r>
      <w:r>
        <w:rPr>
          <w:b w:val="0"/>
          <w:i w:val="0"/>
          <w:vertAlign w:val="superscript"/>
        </w:rPr>
        <w:t>38</w:t>
      </w:r>
    </w:p>
    <w:p>
      <w:pPr>
        <w:spacing w:after="60"/>
        <w:ind w:left="283"/>
      </w:pPr>
      <w:r>
        <w:rPr>
          <w:b/>
          <w:i w:val="0"/>
          <w:sz w:val="18"/>
        </w:rPr>
        <w:t>37.</w:t>
      </w:r>
      <w:r>
        <w:rPr>
          <w:sz w:val="18"/>
        </w:rPr>
        <w:t xml:space="preserve"> GPT1 — p. 325, no. 14 (kamoda); GPT2 — sec. 5.1, no. 14 (catalogue: NG-160). BR — 12th wave (ed. 1912, p. 940; ed. 1960, vv. 3283–3290), the last pada of the account of jhulana. Not in PK, KGC, PS or the Gita-chandrodaya. B. The next GPT pada signed Narahari (no. 16, "āju racita naba ratana-hindora") is PK 1559 (catalogue: NG-161 = NS-032), already translated (chapter 4).</w:t>
      </w:r>
    </w:p>
    <w:p>
      <w:pPr>
        <w:spacing w:after="60"/>
        <w:ind w:left="283"/>
      </w:pPr>
      <w:r>
        <w:rPr>
          <w:b/>
          <w:i w:val="0"/>
          <w:sz w:val="18"/>
        </w:rPr>
        <w:t>38.</w:t>
      </w:r>
      <w:r>
        <w:rPr>
          <w:sz w:val="18"/>
        </w:rPr>
        <w:t xml:space="preserve"> The last couplet is restored from GPT2 and the BR ("abaśeṣa bhuñje narahari"; distorted in the GPT1 recognition). The remnants of the Lord's food (mahaprasada) are the highest mercy for a servant (cf. CC Antya 16).</w:t>
      </w:r>
    </w:p>
    <w:p>
      <w:pPr>
        <w:pStyle w:val="Heading2"/>
      </w:pPr>
      <w:r>
        <w:t>16. Narahari — "gorā mora gokulera śaśī…" (GPT1 p. 327, no. 20; BR)</w:t>
      </w:r>
    </w:p>
    <w:p>
      <w:pPr>
        <w:spacing w:after="60"/>
        <w:jc w:val="both"/>
      </w:pPr>
      <w:r>
        <w:rPr>
          <w:b w:val="0"/>
          <w:i/>
        </w:rPr>
        <w:t>Janmashtami and Nanda-utsava in the house of Srivasa: Gora, smiling, announces "Today is Krishna's birth!" and dances in a cowherd's dress; Nitai with a staff, Gauridasa, Ramai and Sundara with carrying-poles, Srivasa and Advaita scatter turmeric and yoghurt, Mukunda and Madhava sing, the women perform auspicious rites — the house of Srivasa has become the house of Nanda. Raga kamoda. &lt;b&gt;Attribution: probably Chakravarti&lt;/b&gt; — the pada is in the BR (12th wave, the account of the festival of Krishna's birth); Bengali payar.</w:t>
      </w:r>
      <w:r>
        <w:rPr>
          <w:b w:val="0"/>
          <w:i w:val="0"/>
          <w:vertAlign w:val="superscript"/>
        </w:rPr>
        <w:t>39</w:t>
      </w:r>
    </w:p>
    <w:p>
      <w:pPr>
        <w:spacing w:after="60"/>
        <w:ind w:left="567"/>
      </w:pPr>
      <w:r>
        <w:rPr>
          <w:rFonts w:cs="Noto Serif Bengali" w:hAnsi="Noto Serif Bengali"/>
          <w:sz w:val="24"/>
        </w:rPr>
        <w:t>গোরা মোর গোকুলের শশী ।</w:t>
      </w:r>
      <w:r>
        <w:br/>
      </w:r>
      <w:r>
        <w:rPr>
          <w:rFonts w:cs="Noto Serif Bengali" w:hAnsi="Noto Serif Bengali"/>
          <w:sz w:val="24"/>
        </w:rPr>
        <w:t>কৃষ্ণের জনম আজি কহে হাসি হাসি ॥</w:t>
      </w:r>
    </w:p>
    <w:p>
      <w:pPr>
        <w:spacing w:after="60"/>
        <w:jc w:val="both"/>
      </w:pPr>
      <w:r>
        <w:rPr>
          <w:b w:val="0"/>
          <w:i/>
        </w:rPr>
        <w:t>gorā mora gokulera śaśī |</w:t>
      </w:r>
      <w:r>
        <w:br/>
      </w:r>
      <w:r>
        <w:rPr>
          <w:b w:val="0"/>
          <w:i/>
        </w:rPr>
        <w:t>kṛṣṇera janama āji kahe hāsi hāsi ||</w:t>
      </w:r>
    </w:p>
    <w:p>
      <w:pPr>
        <w:spacing w:after="60"/>
        <w:jc w:val="both"/>
      </w:pPr>
      <w:r>
        <w:rPr>
          <w:b w:val="0"/>
          <w:i/>
        </w:rPr>
        <w:t>Word for word:</w:t>
      </w:r>
      <w:r>
        <w:t xml:space="preserve"> gorā mora — my Gora; gokulera śaśī — the moon of Gokula; kṛṣṇera janama āji — today is Krishna's birth; kahe hāsi hāsi — He says, smiling</w:t>
      </w:r>
    </w:p>
    <w:p>
      <w:pPr>
        <w:spacing w:after="60"/>
        <w:ind w:left="510" w:hanging="510"/>
      </w:pPr>
      <w:r>
        <w:rPr>
          <w:b/>
          <w:i w:val="0"/>
        </w:rPr>
        <w:t>16.1.</w:t>
      </w:r>
      <w:r>
        <w:t xml:space="preserve"> My Gora is the moon of Gokula;</w:t>
      </w:r>
      <w:r>
        <w:br/>
      </w:r>
      <w:r>
        <w:t>smiling, He says: "Today is Krishna's birth!"</w:t>
      </w:r>
    </w:p>
    <w:p>
      <w:pPr>
        <w:spacing w:after="60"/>
        <w:ind w:left="567"/>
      </w:pPr>
      <w:r>
        <w:rPr>
          <w:rFonts w:cs="Noto Serif Bengali" w:hAnsi="Noto Serif Bengali"/>
          <w:sz w:val="24"/>
        </w:rPr>
        <w:t>আবেশে থির হইতে নারে ।</w:t>
      </w:r>
      <w:r>
        <w:br/>
      </w:r>
      <w:r>
        <w:rPr>
          <w:rFonts w:cs="Noto Serif Bengali" w:hAnsi="Noto Serif Bengali"/>
          <w:sz w:val="24"/>
        </w:rPr>
        <w:t>ধরি গোপবেশ নাচে উল্লাস-অন্তরে ॥</w:t>
      </w:r>
    </w:p>
    <w:p>
      <w:pPr>
        <w:spacing w:after="60"/>
        <w:jc w:val="both"/>
      </w:pPr>
      <w:r>
        <w:rPr>
          <w:b w:val="0"/>
          <w:i/>
        </w:rPr>
        <w:t>ābeśe thira haite nāre |</w:t>
      </w:r>
      <w:r>
        <w:br/>
      </w:r>
      <w:r>
        <w:rPr>
          <w:b w:val="0"/>
          <w:i/>
        </w:rPr>
        <w:t>dhari gopabeśa nāce ullāsa-antare ||</w:t>
      </w:r>
    </w:p>
    <w:p>
      <w:pPr>
        <w:spacing w:after="60"/>
        <w:jc w:val="both"/>
      </w:pPr>
      <w:r>
        <w:rPr>
          <w:b w:val="0"/>
          <w:i/>
        </w:rPr>
        <w:t>Word for word:</w:t>
      </w:r>
      <w:r>
        <w:t xml:space="preserve"> ābeśe — in His absorption; thira haite nāre — cannot be still; dhari gopa-beśa — putting on a cowherd's dress; nāce ullāsa-antare — dances with joy in His heart</w:t>
      </w:r>
    </w:p>
    <w:p>
      <w:pPr>
        <w:spacing w:after="60"/>
        <w:ind w:left="510" w:hanging="510"/>
      </w:pPr>
      <w:r>
        <w:rPr>
          <w:b/>
          <w:i w:val="0"/>
        </w:rPr>
        <w:t>16.2.</w:t>
      </w:r>
      <w:r>
        <w:t xml:space="preserve"> Seized by bhava, He cannot remain still:</w:t>
      </w:r>
      <w:r>
        <w:br/>
      </w:r>
      <w:r>
        <w:t>putting on a cowherd's dress, He dances with joy in His heart.</w:t>
      </w:r>
    </w:p>
    <w:p>
      <w:pPr>
        <w:spacing w:after="60"/>
        <w:ind w:left="567"/>
      </w:pPr>
      <w:r>
        <w:rPr>
          <w:rFonts w:cs="Noto Serif Bengali" w:hAnsi="Noto Serif Bengali"/>
          <w:sz w:val="24"/>
        </w:rPr>
        <w:t>নিতাই গোপের বেশ ধরি ।</w:t>
      </w:r>
      <w:r>
        <w:br/>
      </w:r>
      <w:r>
        <w:rPr>
          <w:rFonts w:cs="Noto Serif Bengali" w:hAnsi="Noto Serif Bengali"/>
          <w:sz w:val="24"/>
        </w:rPr>
        <w:t>হাতে লৈঞা লগুড় নাচয়ে ভঙ্গী করি ॥</w:t>
      </w:r>
    </w:p>
    <w:p>
      <w:pPr>
        <w:spacing w:after="60"/>
        <w:jc w:val="both"/>
      </w:pPr>
      <w:r>
        <w:rPr>
          <w:b w:val="0"/>
          <w:i/>
        </w:rPr>
        <w:t>nitāi gopera beśa dhari |</w:t>
      </w:r>
      <w:r>
        <w:br/>
      </w:r>
      <w:r>
        <w:rPr>
          <w:b w:val="0"/>
          <w:i/>
        </w:rPr>
        <w:t>hāte laiñā laguṛa nācaye bhaṅgī kari ||</w:t>
      </w:r>
    </w:p>
    <w:p>
      <w:pPr>
        <w:spacing w:after="60"/>
        <w:jc w:val="both"/>
      </w:pPr>
      <w:r>
        <w:rPr>
          <w:b w:val="0"/>
          <w:i/>
        </w:rPr>
        <w:t>Word for word:</w:t>
      </w:r>
      <w:r>
        <w:t xml:space="preserve"> nitāi gopera beśa dhari — Nitai, wearing a cowherd's dress; hāte laiñā laguṛa — taking a staff in hand; nācaye bhaṅgī kari — dances, striking poses</w:t>
      </w:r>
    </w:p>
    <w:p>
      <w:pPr>
        <w:spacing w:after="60"/>
        <w:ind w:left="510" w:hanging="510"/>
      </w:pPr>
      <w:r>
        <w:rPr>
          <w:b/>
          <w:i w:val="0"/>
        </w:rPr>
        <w:t>16.3.</w:t>
      </w:r>
      <w:r>
        <w:t xml:space="preserve"> Nitai, dressed as a cowherd,</w:t>
      </w:r>
      <w:r>
        <w:br/>
      </w:r>
      <w:r>
        <w:t>with a staff in His hand dances, bending in every way.</w:t>
      </w:r>
    </w:p>
    <w:p>
      <w:pPr>
        <w:spacing w:after="60"/>
        <w:ind w:left="567"/>
      </w:pPr>
      <w:r>
        <w:rPr>
          <w:rFonts w:cs="Noto Serif Bengali" w:hAnsi="Noto Serif Bengali"/>
          <w:sz w:val="24"/>
        </w:rPr>
        <w:t>গৌরীদাস রামাই সুন্দর ।</w:t>
      </w:r>
      <w:r>
        <w:br/>
      </w:r>
      <w:r>
        <w:rPr>
          <w:rFonts w:cs="Noto Serif Bengali" w:hAnsi="Noto Serif Bengali"/>
          <w:sz w:val="24"/>
        </w:rPr>
        <w:t>নাচে গোপবেশে কাঁধে ভার মনোহর ॥</w:t>
      </w:r>
    </w:p>
    <w:p>
      <w:pPr>
        <w:spacing w:after="60"/>
        <w:jc w:val="both"/>
      </w:pPr>
      <w:r>
        <w:rPr>
          <w:b w:val="0"/>
          <w:i/>
        </w:rPr>
        <w:t>gaurīdāsa rāmāi sundara |</w:t>
      </w:r>
      <w:r>
        <w:br/>
      </w:r>
      <w:r>
        <w:rPr>
          <w:b w:val="0"/>
          <w:i/>
        </w:rPr>
        <w:t>nāce gopabeśe kām̐dhe bhāra manohara ||</w:t>
      </w:r>
    </w:p>
    <w:p>
      <w:pPr>
        <w:spacing w:after="60"/>
        <w:jc w:val="both"/>
      </w:pPr>
      <w:r>
        <w:rPr>
          <w:b w:val="0"/>
          <w:i/>
        </w:rPr>
        <w:t>Word for word:</w:t>
      </w:r>
      <w:r>
        <w:t xml:space="preserve"> gaurī-dāsa rāmāi sundara — Gauridasa, Ramai and Sundara; nāce gopa-beśe — dance in cowherd dress; kām̐dhe bhāra manohara — with lovely carrying-poles on their shoulders</w:t>
      </w:r>
    </w:p>
    <w:p>
      <w:pPr>
        <w:spacing w:after="60"/>
        <w:ind w:left="510" w:hanging="510"/>
      </w:pPr>
      <w:r>
        <w:rPr>
          <w:b/>
          <w:i w:val="0"/>
        </w:rPr>
        <w:t>16.4.</w:t>
      </w:r>
      <w:r>
        <w:t xml:space="preserve"> Gauridasa, Ramai and Sundara</w:t>
      </w:r>
      <w:r>
        <w:br/>
      </w:r>
      <w:r>
        <w:t>dance in cowherd dress, with lovely carrying-poles on their shoulders.</w:t>
      </w:r>
      <w:r>
        <w:rPr>
          <w:b w:val="0"/>
          <w:i w:val="0"/>
          <w:vertAlign w:val="superscript"/>
        </w:rPr>
        <w:t>40</w:t>
      </w:r>
    </w:p>
    <w:p>
      <w:pPr>
        <w:spacing w:after="60"/>
        <w:ind w:left="567"/>
      </w:pPr>
      <w:r>
        <w:rPr>
          <w:rFonts w:cs="Noto Serif Bengali" w:hAnsi="Noto Serif Bengali"/>
          <w:sz w:val="24"/>
        </w:rPr>
        <w:t>শ্রীবাস অদ্বৈত গোপবেশে ।</w:t>
      </w:r>
      <w:r>
        <w:br/>
      </w:r>
      <w:r>
        <w:rPr>
          <w:rFonts w:cs="Noto Serif Bengali" w:hAnsi="Noto Serif Bengali"/>
          <w:sz w:val="24"/>
        </w:rPr>
        <w:t>ছড়ায় হলদি দধি মনের হরিষে ॥</w:t>
      </w:r>
    </w:p>
    <w:p>
      <w:pPr>
        <w:spacing w:after="60"/>
        <w:jc w:val="both"/>
      </w:pPr>
      <w:r>
        <w:rPr>
          <w:b w:val="0"/>
          <w:i/>
        </w:rPr>
        <w:t>śrībāsa advaita gopabeśe |</w:t>
      </w:r>
      <w:r>
        <w:br/>
      </w:r>
      <w:r>
        <w:rPr>
          <w:b w:val="0"/>
          <w:i/>
        </w:rPr>
        <w:t>chaṛāya haladi dadhi manera hariṣe ||</w:t>
      </w:r>
    </w:p>
    <w:p>
      <w:pPr>
        <w:spacing w:after="60"/>
        <w:jc w:val="both"/>
      </w:pPr>
      <w:r>
        <w:rPr>
          <w:b w:val="0"/>
          <w:i/>
        </w:rPr>
        <w:t>Word for word:</w:t>
      </w:r>
      <w:r>
        <w:t xml:space="preserve"> śrībāsa advaita gopa-beśe — Srivasa and Advaita in cowherd dress; chaṛāya haladi dadhi — scatter turmeric and yoghurt; manera hariṣe — with joy in their hearts</w:t>
      </w:r>
    </w:p>
    <w:p>
      <w:pPr>
        <w:spacing w:after="60"/>
        <w:ind w:left="510" w:hanging="510"/>
      </w:pPr>
      <w:r>
        <w:rPr>
          <w:b/>
          <w:i w:val="0"/>
        </w:rPr>
        <w:t>16.5.</w:t>
      </w:r>
      <w:r>
        <w:t xml:space="preserve"> Srivasa and Advaita in cowherd dress</w:t>
      </w:r>
      <w:r>
        <w:br/>
      </w:r>
      <w:r>
        <w:t>scatter turmeric and yoghurt with joy in their hearts.</w:t>
      </w:r>
    </w:p>
    <w:p>
      <w:pPr>
        <w:spacing w:after="60"/>
        <w:ind w:left="567"/>
      </w:pPr>
      <w:r>
        <w:rPr>
          <w:rFonts w:cs="Noto Serif Bengali" w:hAnsi="Noto Serif Bengali"/>
          <w:sz w:val="24"/>
        </w:rPr>
        <w:t>কেহ কেহ নানা বাদ্য বায় ।</w:t>
      </w:r>
      <w:r>
        <w:br/>
      </w:r>
      <w:r>
        <w:rPr>
          <w:rFonts w:cs="Noto Serif Bengali" w:hAnsi="Noto Serif Bengali"/>
          <w:sz w:val="24"/>
        </w:rPr>
        <w:t>মুকুন্দ মাধব সে জনমলীলা গায় ॥</w:t>
      </w:r>
    </w:p>
    <w:p>
      <w:pPr>
        <w:spacing w:after="60"/>
        <w:jc w:val="both"/>
      </w:pPr>
      <w:r>
        <w:rPr>
          <w:b w:val="0"/>
          <w:i/>
        </w:rPr>
        <w:t>keha keha nānā bādya bāya |</w:t>
      </w:r>
      <w:r>
        <w:br/>
      </w:r>
      <w:r>
        <w:rPr>
          <w:b w:val="0"/>
          <w:i/>
        </w:rPr>
        <w:t>mukunda mādhaba se janamalīlā gāya ||</w:t>
      </w:r>
    </w:p>
    <w:p>
      <w:pPr>
        <w:spacing w:after="60"/>
        <w:jc w:val="both"/>
      </w:pPr>
      <w:r>
        <w:rPr>
          <w:b w:val="0"/>
          <w:i/>
        </w:rPr>
        <w:t>Word for word:</w:t>
      </w:r>
      <w:r>
        <w:t xml:space="preserve"> keha keha — some; nānā bādya bāya — play various instruments; mukunda mādhaba — Mukunda and Madhava; se janama-līlā gāya — sing that lila of the birth</w:t>
      </w:r>
    </w:p>
    <w:p>
      <w:pPr>
        <w:spacing w:after="60"/>
        <w:ind w:left="510" w:hanging="510"/>
      </w:pPr>
      <w:r>
        <w:rPr>
          <w:b/>
          <w:i w:val="0"/>
        </w:rPr>
        <w:t>16.6.</w:t>
      </w:r>
      <w:r>
        <w:t xml:space="preserve"> Some play on various instruments;</w:t>
      </w:r>
      <w:r>
        <w:br/>
      </w:r>
      <w:r>
        <w:t>Mukunda and Madhava sing of the lila of the birth.</w:t>
      </w:r>
    </w:p>
    <w:p>
      <w:pPr>
        <w:spacing w:after="60"/>
        <w:ind w:left="567"/>
      </w:pPr>
      <w:r>
        <w:rPr>
          <w:rFonts w:cs="Noto Serif Bengali" w:hAnsi="Noto Serif Bengali"/>
          <w:sz w:val="24"/>
        </w:rPr>
        <w:t>করে সুমঙ্গল নারীগণ ।</w:t>
      </w:r>
      <w:r>
        <w:br/>
      </w:r>
      <w:r>
        <w:rPr>
          <w:rFonts w:cs="Noto Serif Bengali" w:hAnsi="Noto Serif Bengali"/>
          <w:sz w:val="24"/>
        </w:rPr>
        <w:t>শ্রীবাস-আলয় যেন নন্দের ভবন ॥</w:t>
      </w:r>
    </w:p>
    <w:p>
      <w:pPr>
        <w:spacing w:after="60"/>
        <w:jc w:val="both"/>
      </w:pPr>
      <w:r>
        <w:rPr>
          <w:b w:val="0"/>
          <w:i/>
        </w:rPr>
        <w:t>kare sumaṅgala nārīgaṇa |</w:t>
      </w:r>
      <w:r>
        <w:br/>
      </w:r>
      <w:r>
        <w:rPr>
          <w:b w:val="0"/>
          <w:i/>
        </w:rPr>
        <w:t>śrībāsa-ālaya yena nandera bhabana ||</w:t>
      </w:r>
    </w:p>
    <w:p>
      <w:pPr>
        <w:spacing w:after="60"/>
        <w:jc w:val="both"/>
      </w:pPr>
      <w:r>
        <w:rPr>
          <w:b w:val="0"/>
          <w:i/>
        </w:rPr>
        <w:t>Word for word:</w:t>
      </w:r>
      <w:r>
        <w:t xml:space="preserve"> kare sumaṅgala nārī-gaṇa — the women perform auspicious rites; śrībāsa-ālaya — Srivasa's house; yena nandera bhabana — is like Nanda's house</w:t>
      </w:r>
    </w:p>
    <w:p>
      <w:pPr>
        <w:spacing w:after="60"/>
        <w:ind w:left="510" w:hanging="510"/>
      </w:pPr>
      <w:r>
        <w:rPr>
          <w:b/>
          <w:i w:val="0"/>
        </w:rPr>
        <w:t>16.7.</w:t>
      </w:r>
      <w:r>
        <w:t xml:space="preserve"> The women perform auspicious rites;</w:t>
      </w:r>
      <w:r>
        <w:br/>
      </w:r>
      <w:r>
        <w:t>the house of Srivasa is like the house of Nanda.</w:t>
      </w:r>
      <w:r>
        <w:rPr>
          <w:b w:val="0"/>
          <w:i w:val="0"/>
          <w:vertAlign w:val="superscript"/>
        </w:rPr>
        <w:t>41</w:t>
      </w:r>
    </w:p>
    <w:p>
      <w:pPr>
        <w:spacing w:after="60"/>
        <w:ind w:left="567"/>
      </w:pPr>
      <w:r>
        <w:rPr>
          <w:rFonts w:cs="Noto Serif Bengali" w:hAnsi="Noto Serif Bengali"/>
          <w:sz w:val="24"/>
        </w:rPr>
        <w:t>জয়ধ্বনি করি বারে বারে ।</w:t>
      </w:r>
      <w:r>
        <w:br/>
      </w:r>
      <w:r>
        <w:rPr>
          <w:rFonts w:cs="Noto Serif Bengali" w:hAnsi="Noto Serif Bengali"/>
          <w:sz w:val="24"/>
        </w:rPr>
        <w:t>ধায় লোক ধৈরজ ধরিতে কেহ নারে ॥</w:t>
      </w:r>
    </w:p>
    <w:p>
      <w:pPr>
        <w:spacing w:after="60"/>
        <w:jc w:val="both"/>
      </w:pPr>
      <w:r>
        <w:rPr>
          <w:b w:val="0"/>
          <w:i/>
        </w:rPr>
        <w:t>jayadhvani kari bāre bāre |</w:t>
      </w:r>
      <w:r>
        <w:br/>
      </w:r>
      <w:r>
        <w:rPr>
          <w:b w:val="0"/>
          <w:i/>
        </w:rPr>
        <w:t>dhāya loka dhairaja dharite keha nāre ||</w:t>
      </w:r>
    </w:p>
    <w:p>
      <w:pPr>
        <w:spacing w:after="60"/>
        <w:jc w:val="both"/>
      </w:pPr>
      <w:r>
        <w:rPr>
          <w:b w:val="0"/>
          <w:i/>
        </w:rPr>
        <w:t>Word for word:</w:t>
      </w:r>
      <w:r>
        <w:t xml:space="preserve"> jaya-dhvani kari bāre bāre — crying "glory" again and again; dhāya loka — people run; dhairaja dharite keha nāre — no one can keep composure</w:t>
      </w:r>
    </w:p>
    <w:p>
      <w:pPr>
        <w:spacing w:after="60"/>
        <w:ind w:left="510" w:hanging="510"/>
      </w:pPr>
      <w:r>
        <w:rPr>
          <w:b/>
          <w:i w:val="0"/>
        </w:rPr>
        <w:t>16.8.</w:t>
      </w:r>
      <w:r>
        <w:t xml:space="preserve"> Again and again cries of "Glory!" ring out;</w:t>
      </w:r>
      <w:r>
        <w:br/>
      </w:r>
      <w:r>
        <w:t>people run, and no one can keep his composure.</w:t>
      </w:r>
    </w:p>
    <w:p>
      <w:pPr>
        <w:spacing w:after="60"/>
        <w:ind w:left="567"/>
      </w:pPr>
      <w:r>
        <w:rPr>
          <w:rFonts w:cs="Noto Serif Bengali" w:hAnsi="Noto Serif Bengali"/>
          <w:sz w:val="24"/>
        </w:rPr>
        <w:t>কত সাধে দেখে আঁখি ভরি ।</w:t>
      </w:r>
      <w:r>
        <w:br/>
      </w:r>
      <w:r>
        <w:rPr>
          <w:rFonts w:cs="Noto Serif Bengali" w:hAnsi="Noto Serif Bengali"/>
          <w:sz w:val="24"/>
        </w:rPr>
        <w:t>শোভায় ভুবন ভুলে ভণে নরহরি ॥</w:t>
      </w:r>
    </w:p>
    <w:p>
      <w:pPr>
        <w:spacing w:after="60"/>
        <w:jc w:val="both"/>
      </w:pPr>
      <w:r>
        <w:rPr>
          <w:b w:val="0"/>
          <w:i/>
        </w:rPr>
        <w:t>kata sādhe dekhe ām̐khi bhari |</w:t>
      </w:r>
      <w:r>
        <w:br/>
      </w:r>
      <w:r>
        <w:rPr>
          <w:b w:val="0"/>
          <w:i/>
        </w:rPr>
        <w:t>śobhāya bhubana bhule bhaṇe narahari ||</w:t>
      </w:r>
    </w:p>
    <w:p>
      <w:pPr>
        <w:spacing w:after="60"/>
        <w:jc w:val="both"/>
      </w:pPr>
      <w:r>
        <w:rPr>
          <w:b w:val="0"/>
          <w:i/>
        </w:rPr>
        <w:t>Word for word:</w:t>
      </w:r>
      <w:r>
        <w:t xml:space="preserve"> kata sādhe — with what longing; dekhe ām̐khi bhari — they look, filling their eyes; śobhāya bhubana bhule — by the beauty the world is lost in forgetfulness; bhaṇe narahari — says Narahari</w:t>
      </w:r>
    </w:p>
    <w:p>
      <w:pPr>
        <w:spacing w:after="60"/>
        <w:ind w:left="510" w:hanging="510"/>
      </w:pPr>
      <w:r>
        <w:rPr>
          <w:b/>
          <w:i w:val="0"/>
        </w:rPr>
        <w:t>16.9.</w:t>
      </w:r>
      <w:r>
        <w:t xml:space="preserve"> With what longing they gaze, filling their eyes!</w:t>
      </w:r>
      <w:r>
        <w:br/>
      </w:r>
      <w:r>
        <w:t>This beauty makes the world forget everything, says Narahari.</w:t>
      </w:r>
    </w:p>
    <w:p>
      <w:pPr>
        <w:spacing w:after="60"/>
        <w:ind w:left="283"/>
      </w:pPr>
      <w:r>
        <w:rPr>
          <w:b/>
          <w:i w:val="0"/>
          <w:sz w:val="18"/>
        </w:rPr>
        <w:t>39.</w:t>
      </w:r>
      <w:r>
        <w:rPr>
          <w:sz w:val="18"/>
        </w:rPr>
        <w:t xml:space="preserve"> GPT1 — p. 327, sec. 5.1 (subsection "janma-līlā"), no. 20 (kamoda); GPT2 — sec. 5.1, no. 20 (catalogue: NG-162). BR — 12th wave (ed. 1912, pp. 930–931; ed. 1960, vv. 3160–3168). According to the BR account (vv. 3148–3159), one day in the house of Srivasa the Lord said, laughing: "Tomorrow is Krishna's birthday"; Srivasa and the others prepared everything, at night they performed Krishna's abhisheka and spent the night in sankirtana; in the morning the Lord and His associates put on cowherd dress (Nityananda was the most skilful at it), with pots of yoghurt and butter on carrying-poles they entered Srivasa's courtyard, Srivasa and Advaita scattered yoghurt and turmeric — "the house of Srivasa became like the house of Nanda". Not in PK, KGC, PS or the Gita-chandrodaya. B. Nanda-utsava is the festival on the day after Janmashtami (Krishna's birth, Bhadra krishna-ashtami): the cowherds of Vraja in their joy drenched one another with milk, yoghurt and butter (Bhag. 10.5). Cf. CC Madhya 15 — Nanda-utsava in Puri, where the Lord also appears in cowherd dress.</w:t>
      </w:r>
    </w:p>
    <w:p>
      <w:pPr>
        <w:spacing w:after="60"/>
        <w:ind w:left="283"/>
      </w:pPr>
      <w:r>
        <w:rPr>
          <w:b/>
          <w:i w:val="0"/>
          <w:sz w:val="18"/>
        </w:rPr>
        <w:t>40.</w:t>
      </w:r>
      <w:r>
        <w:rPr>
          <w:sz w:val="18"/>
        </w:rPr>
        <w:t xml:space="preserve"> Ramai is probably Abhirama (Ramadasa), Sundara is Sundarananda: both among the twelve "cowherd boys" (gopalas) of Nityananda; Gauridasa Pandita is Subala in Krishna-lila. In this lila they reveal their eternal bhava of cowherd friends.</w:t>
      </w:r>
    </w:p>
    <w:p>
      <w:pPr>
        <w:spacing w:after="60"/>
        <w:ind w:left="283"/>
      </w:pPr>
      <w:r>
        <w:rPr>
          <w:b/>
          <w:i w:val="0"/>
          <w:sz w:val="18"/>
        </w:rPr>
        <w:t>41.</w:t>
      </w:r>
      <w:r>
        <w:rPr>
          <w:sz w:val="18"/>
        </w:rPr>
        <w:t xml:space="preserve"> Auspicious rites (maṅgala) — the "ulu-ulu" cry, lamps and so on, with which women greet the birth of a child; Nanda is Krishna's foster-father in Vraja.</w:t>
      </w:r>
    </w:p>
    <w:p>
      <w:pPr>
        <w:pStyle w:val="Heading2"/>
      </w:pPr>
      <w:r>
        <w:t>17. Narahari — "gokulera śaśī gorā guṇarāśi…" (GPT1 pp. 327–328, no. 21; BR)</w:t>
      </w:r>
    </w:p>
    <w:p>
      <w:pPr>
        <w:spacing w:after="60"/>
        <w:jc w:val="both"/>
      </w:pPr>
      <w:r>
        <w:rPr>
          <w:b w:val="0"/>
          <w:i/>
        </w:rPr>
        <w:t>Nanda-utsava: on the day of His former birth Gora dances in cowherd dress; Nitai dances with Ramai and Sundara, Advaita pours a pot of yoghurt on His head, Srivasa and others sprinkle turmeric on Advaita, Shankara and Murari dance with carrying-poles, Mukunda and others sing. Raga dhanashi. &lt;b&gt;Attribution: probably Chakravarti&lt;/b&gt; — the pada is in the BR (12th wave); Bengali tripadi.</w:t>
      </w:r>
      <w:r>
        <w:rPr>
          <w:b w:val="0"/>
          <w:i w:val="0"/>
          <w:vertAlign w:val="superscript"/>
        </w:rPr>
        <w:t>42</w:t>
      </w:r>
    </w:p>
    <w:p>
      <w:pPr>
        <w:spacing w:after="60"/>
        <w:ind w:left="567"/>
      </w:pPr>
      <w:r>
        <w:rPr>
          <w:rFonts w:cs="Noto Serif Bengali" w:hAnsi="Noto Serif Bengali"/>
          <w:sz w:val="24"/>
        </w:rPr>
        <w:t>গোকুলের শশী গোরা গুণরাশি পূরুব-জনম-দিনে ।</w:t>
      </w:r>
      <w:r>
        <w:br/>
      </w:r>
      <w:r>
        <w:rPr>
          <w:rFonts w:cs="Noto Serif Bengali" w:hAnsi="Noto Serif Bengali"/>
          <w:sz w:val="24"/>
        </w:rPr>
        <w:t>কত না উলাসে নাচে গোপবেশে সে ভাব-আবেশ-মনে ॥</w:t>
      </w:r>
    </w:p>
    <w:p>
      <w:pPr>
        <w:spacing w:after="60"/>
        <w:jc w:val="both"/>
      </w:pPr>
      <w:r>
        <w:rPr>
          <w:b w:val="0"/>
          <w:i/>
        </w:rPr>
        <w:t>gokulera śaśī gorā guṇarāśi pūruba-janama-dine |</w:t>
      </w:r>
      <w:r>
        <w:br/>
      </w:r>
      <w:r>
        <w:rPr>
          <w:b w:val="0"/>
          <w:i/>
        </w:rPr>
        <w:t>kata nā ulāse nāce gopabeśe se bhāba-ābeśa-mane ||</w:t>
      </w:r>
    </w:p>
    <w:p>
      <w:pPr>
        <w:spacing w:after="60"/>
        <w:jc w:val="both"/>
      </w:pPr>
      <w:r>
        <w:rPr>
          <w:b w:val="0"/>
          <w:i/>
        </w:rPr>
        <w:t>Word for word:</w:t>
      </w:r>
      <w:r>
        <w:t xml:space="preserve"> gokulera śaśī — the moon of Gokula; gorā guṇarāśi — Gora, treasury of virtues; pūruba-janama-dine — on the day of the former birth; kata nā ulāse — with what joy; nāce gopa-beśe — dances in cowherd dress; se bhāba-ābeśa-mane — with a mind absorbed in that bhava</w:t>
      </w:r>
    </w:p>
    <w:p>
      <w:pPr>
        <w:spacing w:after="60"/>
        <w:ind w:left="510" w:hanging="510"/>
      </w:pPr>
      <w:r>
        <w:rPr>
          <w:b/>
          <w:i w:val="0"/>
        </w:rPr>
        <w:t>17.1.</w:t>
      </w:r>
      <w:r>
        <w:t xml:space="preserve"> The moon of Gokula, Gora, a treasury of virtues — on the day of His former birth</w:t>
      </w:r>
      <w:r>
        <w:br/>
      </w:r>
      <w:r>
        <w:t>with what joy He dances in cowherd dress, His heart seized by that bhava!</w:t>
      </w:r>
    </w:p>
    <w:p>
      <w:pPr>
        <w:spacing w:after="60"/>
        <w:ind w:left="567"/>
      </w:pPr>
      <w:r>
        <w:rPr>
          <w:rFonts w:cs="Noto Serif Bengali" w:hAnsi="Noto Serif Bengali"/>
          <w:sz w:val="24"/>
        </w:rPr>
        <w:t>নিতাই আনন্দে নাচে গোপছন্দে রামাই সুন্দর সাথে ।</w:t>
      </w:r>
      <w:r>
        <w:br/>
      </w:r>
      <w:r>
        <w:rPr>
          <w:rFonts w:cs="Noto Serif Bengali" w:hAnsi="Noto Serif Bengali"/>
          <w:sz w:val="24"/>
        </w:rPr>
        <w:t>অদ্বৈত ধাইয়া দধিভাণ্ড লৈয়া ঢালয়ে নিতাই-মাথে ॥</w:t>
      </w:r>
    </w:p>
    <w:p>
      <w:pPr>
        <w:spacing w:after="60"/>
        <w:jc w:val="both"/>
      </w:pPr>
      <w:r>
        <w:rPr>
          <w:b w:val="0"/>
          <w:i/>
        </w:rPr>
        <w:t>nitāi ānande nāce gopachande rāmāi sundara sāthe |</w:t>
      </w:r>
      <w:r>
        <w:br/>
      </w:r>
      <w:r>
        <w:rPr>
          <w:b w:val="0"/>
          <w:i/>
        </w:rPr>
        <w:t>advaita dhāiyā dadhibhāṇḍa laiyā ḍhālaye nitāi-māthe ||</w:t>
      </w:r>
    </w:p>
    <w:p>
      <w:pPr>
        <w:spacing w:after="60"/>
        <w:jc w:val="both"/>
      </w:pPr>
      <w:r>
        <w:rPr>
          <w:b w:val="0"/>
          <w:i/>
        </w:rPr>
        <w:t>Word for word:</w:t>
      </w:r>
      <w:r>
        <w:t xml:space="preserve"> nitāi ānande nāce — Nitai dances in bliss; gopa-chande — in cowherd fashion; rāmāi sundara sāthe — with Ramai and Sundara; advaita dhāiyā — Advaita, running up; dadhi-bhāṇḍa laiyā — taking a pot of yoghurt; ḍhālaye nitāi-māthe — pours it on Nitai's head</w:t>
      </w:r>
    </w:p>
    <w:p>
      <w:pPr>
        <w:spacing w:after="60"/>
        <w:ind w:left="510" w:hanging="510"/>
      </w:pPr>
      <w:r>
        <w:rPr>
          <w:b/>
          <w:i w:val="0"/>
        </w:rPr>
        <w:t>17.2.</w:t>
      </w:r>
      <w:r>
        <w:t xml:space="preserve"> Nitai in bliss dances in cowherd fashion together with Ramai and Sundara;</w:t>
      </w:r>
      <w:r>
        <w:br/>
      </w:r>
      <w:r>
        <w:t>Advaita, running up with a pot of yoghurt, pours it on Nitai's head.</w:t>
      </w:r>
    </w:p>
    <w:p>
      <w:pPr>
        <w:spacing w:after="60"/>
        <w:ind w:left="567"/>
      </w:pPr>
      <w:r>
        <w:rPr>
          <w:rFonts w:cs="Noto Serif Bengali" w:hAnsi="Noto Serif Bengali"/>
          <w:sz w:val="24"/>
        </w:rPr>
        <w:t>শ্রীবাসাদি রঙ্গে অদ্বৈতের অঙ্গে হরিদ্রা সিঞ্চিয়া হাসে ।</w:t>
      </w:r>
      <w:r>
        <w:br/>
      </w:r>
      <w:r>
        <w:rPr>
          <w:rFonts w:cs="Noto Serif Bengali" w:hAnsi="Noto Serif Bengali"/>
          <w:sz w:val="24"/>
        </w:rPr>
        <w:t>শঙ্কর মুরারি কাঁধে ভার করি নাচয়ে গোপের বেশে ॥</w:t>
      </w:r>
    </w:p>
    <w:p>
      <w:pPr>
        <w:spacing w:after="60"/>
        <w:jc w:val="both"/>
      </w:pPr>
      <w:r>
        <w:rPr>
          <w:b w:val="0"/>
          <w:i/>
        </w:rPr>
        <w:t>śrībāsādi raṅge advaitera aṅge haridrā siñciyā hāse |</w:t>
      </w:r>
      <w:r>
        <w:br/>
      </w:r>
      <w:r>
        <w:rPr>
          <w:b w:val="0"/>
          <w:i/>
        </w:rPr>
        <w:t>śaṅkara murāri kām̐dhe bhāra kari nācaye gopera beśe ||</w:t>
      </w:r>
    </w:p>
    <w:p>
      <w:pPr>
        <w:spacing w:after="60"/>
        <w:jc w:val="both"/>
      </w:pPr>
      <w:r>
        <w:rPr>
          <w:b w:val="0"/>
          <w:i/>
        </w:rPr>
        <w:t>Word for word:</w:t>
      </w:r>
      <w:r>
        <w:t xml:space="preserve"> śrībāsa-ādi raṅge — Srivasa and others, playfully; advaitera aṅge — on Advaita's body; haridrā siñciyā hāse — sprinkle turmeric and laugh; śaṅkara murāri — Shankara and Murari; kām̐dhe bhāra kari — with poles on their shoulders; nācaye gopera beśe — dance in cowherd dress</w:t>
      </w:r>
    </w:p>
    <w:p>
      <w:pPr>
        <w:spacing w:after="60"/>
        <w:ind w:left="510" w:hanging="510"/>
      </w:pPr>
      <w:r>
        <w:rPr>
          <w:b/>
          <w:i w:val="0"/>
        </w:rPr>
        <w:t>17.3.</w:t>
      </w:r>
      <w:r>
        <w:t xml:space="preserve"> Srivasa and the others playfully sprinkle turmeric on Advaita and laugh;</w:t>
      </w:r>
      <w:r>
        <w:br/>
      </w:r>
      <w:r>
        <w:t>Shankara and Murari, carrying-poles on their shoulders, dance in cowherd dress.</w:t>
      </w:r>
    </w:p>
    <w:p>
      <w:pPr>
        <w:spacing w:after="60"/>
        <w:ind w:left="567"/>
      </w:pPr>
      <w:r>
        <w:rPr>
          <w:rFonts w:cs="Noto Serif Bengali" w:hAnsi="Noto Serif Bengali"/>
          <w:sz w:val="24"/>
        </w:rPr>
        <w:t>মুকুন্দাদি গায় নানা বাদ্য বায় হেরি গোরা-মুখ-ইন্দু ।</w:t>
      </w:r>
      <w:r>
        <w:br/>
      </w:r>
      <w:r>
        <w:rPr>
          <w:rFonts w:cs="Noto Serif Bengali" w:hAnsi="Noto Serif Bengali"/>
          <w:sz w:val="24"/>
        </w:rPr>
        <w:t>নরহরি ভালে ভণে তিলে তিলে উথলে আনন্দ-সিন্ধু ॥</w:t>
      </w:r>
    </w:p>
    <w:p>
      <w:pPr>
        <w:spacing w:after="60"/>
        <w:jc w:val="both"/>
      </w:pPr>
      <w:r>
        <w:rPr>
          <w:b w:val="0"/>
          <w:i/>
        </w:rPr>
        <w:t>mukundādi gāya nānā bādya bāya heri gorā-mukha-indu |</w:t>
      </w:r>
      <w:r>
        <w:br/>
      </w:r>
      <w:r>
        <w:rPr>
          <w:b w:val="0"/>
          <w:i/>
        </w:rPr>
        <w:t>narahari bhāle bhaṇe tile tile uthale ānanda-sindhu ||</w:t>
      </w:r>
    </w:p>
    <w:p>
      <w:pPr>
        <w:spacing w:after="60"/>
        <w:jc w:val="both"/>
      </w:pPr>
      <w:r>
        <w:rPr>
          <w:b w:val="0"/>
          <w:i/>
        </w:rPr>
        <w:t>Word for word:</w:t>
      </w:r>
      <w:r>
        <w:t xml:space="preserve"> mukunda-ādi gāya — Mukunda and others sing; nānā bādya bāya — play various instruments; heri gorā-mukha-indu — gazing at the moon of Gora's face; narahari bhāle bhaṇe — Narahari sings well; tile tile — moment by moment; uthale ānanda-sindhu — the ocean of bliss swells</w:t>
      </w:r>
    </w:p>
    <w:p>
      <w:pPr>
        <w:spacing w:after="60"/>
        <w:ind w:left="510" w:hanging="510"/>
      </w:pPr>
      <w:r>
        <w:rPr>
          <w:b/>
          <w:i w:val="0"/>
        </w:rPr>
        <w:t>17.4.</w:t>
      </w:r>
      <w:r>
        <w:t xml:space="preserve"> Mukunda and the others sing and play various instruments, gazing at the moon of Gora's face;</w:t>
      </w:r>
      <w:r>
        <w:br/>
      </w:r>
      <w:r>
        <w:t>Narahari sings well: moment by moment the ocean of bliss swells.</w:t>
      </w:r>
    </w:p>
    <w:p>
      <w:pPr>
        <w:spacing w:after="60"/>
        <w:ind w:left="283"/>
      </w:pPr>
      <w:r>
        <w:rPr>
          <w:b/>
          <w:i w:val="0"/>
          <w:sz w:val="18"/>
        </w:rPr>
        <w:t>42.</w:t>
      </w:r>
      <w:r>
        <w:rPr>
          <w:sz w:val="18"/>
        </w:rPr>
        <w:t xml:space="preserve"> GPT1 — pp. 327–328, no. 21 (dhanashi); GPT2 — sec. 5.1, no. 21 (catalogue: NG-163). BR — 12th wave (ed. 1912, p. 931; ed. 1960, vv. 3169–3172), right after the preceding one. Not in PK, KGC, PS or the Gita-chandrodaya. B. Shankara is Shankara Pandita, brother of Damodara Pandita; Murari is Murari Gupta.</w:t>
      </w:r>
    </w:p>
    <w:p>
      <w:pPr>
        <w:pStyle w:val="Heading2"/>
      </w:pPr>
      <w:r>
        <w:t>18. Narahari Dasa — "gauraguṇamaṇi barajaśaśadhara…" (GPT1 p. 328, no. 22; BR)</w:t>
      </w:r>
    </w:p>
    <w:p>
      <w:pPr>
        <w:spacing w:after="60"/>
        <w:jc w:val="both"/>
      </w:pPr>
      <w:r>
        <w:rPr>
          <w:b w:val="0"/>
          <w:i/>
        </w:rPr>
        <w:t>Nanda-utsava: on the day of Krishna's birth, the eighth of Bhadra, Gaura is with His associates in the house of Srivasa; like the cowherds of Vraja all put on turbans, flowers, bracelets; with carrying-poles and staffs they dance in a courtyard covered with mud of turmeric, yoghurt and butter, crying "hi-hi!"; Nitai sprinkles turmeric on the Lord, Advaita smears Nitai's face with butter, they roll in the mud; the gods shower flowers, people run from all sides. Raga mayura. &lt;b&gt;Attribution: probably Chakravarti&lt;/b&gt; — the pada is in the BR (12th wave); Vrajabuli with long chains of assonance.</w:t>
      </w:r>
      <w:r>
        <w:rPr>
          <w:b w:val="0"/>
          <w:i w:val="0"/>
          <w:vertAlign w:val="superscript"/>
        </w:rPr>
        <w:t>43</w:t>
      </w:r>
    </w:p>
    <w:p>
      <w:pPr>
        <w:spacing w:after="60"/>
        <w:ind w:left="567"/>
      </w:pPr>
      <w:r>
        <w:rPr>
          <w:rFonts w:cs="Noto Serif Bengali" w:hAnsi="Noto Serif Bengali"/>
          <w:sz w:val="24"/>
        </w:rPr>
        <w:t>গৌরগুণমণি বরজ-শশধর পূরুব-প্রকট সু-অটমী ভাদর আদরই প্রিয়বৃন্দ সহ শিরিবাস-ভবনে বিরাজয়ে ।</w:t>
      </w:r>
      <w:r>
        <w:br/>
      </w:r>
      <w:r>
        <w:rPr>
          <w:rFonts w:cs="Noto Serif Bengali" w:hAnsi="Noto Serif Bengali"/>
          <w:sz w:val="24"/>
        </w:rPr>
        <w:t>বাঁধি নটপটি পাগ মৃদুতর কুসুম-পল্লব ধরত শির-পর বলয় কর কটি-বসন নব ব্রজ-গোপ-সম সব সাজয়ে ॥</w:t>
      </w:r>
    </w:p>
    <w:p>
      <w:pPr>
        <w:spacing w:after="60"/>
        <w:jc w:val="both"/>
      </w:pPr>
      <w:r>
        <w:rPr>
          <w:b w:val="0"/>
          <w:i/>
        </w:rPr>
        <w:t>gauraguṇamaṇi baraja-śaśadhara pūruba-prakaṭa su-aṭamī bhādara ādarai priyabṛnda saha śiribāsa-bhabane birājaye |</w:t>
      </w:r>
      <w:r>
        <w:br/>
      </w:r>
      <w:r>
        <w:rPr>
          <w:b w:val="0"/>
          <w:i/>
        </w:rPr>
        <w:t>bām̐dhi naṭapaṭi pāga mṛdutara kusuma-pallaba dharata śira-para balaya kara kaṭi-basana naba braja-gopa-sama saba sājaye ||</w:t>
      </w:r>
    </w:p>
    <w:p>
      <w:pPr>
        <w:spacing w:after="60"/>
        <w:jc w:val="both"/>
      </w:pPr>
      <w:r>
        <w:rPr>
          <w:b w:val="0"/>
          <w:i/>
        </w:rPr>
        <w:t>Word for word:</w:t>
      </w:r>
      <w:r>
        <w:t xml:space="preserve"> gaura-guṇamaṇi — Gaura, the jewel of virtues; baraja-śaśadhara — the moon of Vraja; pūruba-prakaṭa su-aṭamī bhādara — on the eighth of Bhadra, when He appeared before; ādarai priya-bṛnda saha — lovingly, with His dear associates; śiribāsa-bhabane birājaye — abides in Srivasa's house; bām̐dhi naṭapaṭi pāga mṛdutara — tying soft jaunty turbans; kusuma-pallava dharata śira-para — putting flowers and leaves on their heads; balaya kara — bracelets on the hands; kaṭi-basana naba — new waistcloths; braja-gopa-sama saba sājaye — all dress like the cowherds of Vraja</w:t>
      </w:r>
    </w:p>
    <w:p>
      <w:pPr>
        <w:spacing w:after="60"/>
        <w:ind w:left="510" w:hanging="510"/>
      </w:pPr>
      <w:r>
        <w:rPr>
          <w:b/>
          <w:i w:val="0"/>
        </w:rPr>
        <w:t>18.1.</w:t>
      </w:r>
      <w:r>
        <w:t xml:space="preserve"> Gaura, the jewel of virtues, the moon of Vraja — on the eighth day of Bhadra, when He appeared before — lovingly abides with</w:t>
      </w:r>
      <w:r>
        <w:br/>
      </w:r>
      <w:r>
        <w:t>His associates in the house of Srivasa;</w:t>
      </w:r>
      <w:r>
        <w:br/>
      </w:r>
      <w:r>
        <w:t>tying soft, jaunty turbans, adorning their heads with flowers and leaves, putting on bracelets and new waistcloths, all dress like</w:t>
      </w:r>
      <w:r>
        <w:br/>
      </w:r>
      <w:r>
        <w:t>the cowherds of Vraja.</w:t>
      </w:r>
    </w:p>
    <w:p>
      <w:pPr>
        <w:spacing w:after="60"/>
        <w:ind w:left="567"/>
      </w:pPr>
      <w:r>
        <w:rPr>
          <w:rFonts w:cs="Noto Serif Bengali" w:hAnsi="Noto Serif Bengali"/>
          <w:sz w:val="24"/>
        </w:rPr>
        <w:t>ভাণ্ড দধিযুত চিত্র বাঁহুক কাঁধে করু করে লগুড় কাহুক ভঙ্গী সঞে চলি হলদি-দধি-ঘৃত-পঙ্ক অঙ্গনে শোহয়ে ।</w:t>
      </w:r>
      <w:r>
        <w:br/>
      </w:r>
      <w:r>
        <w:rPr>
          <w:rFonts w:cs="Noto Serif Bengali" w:hAnsi="Noto Serif Bengali"/>
          <w:sz w:val="24"/>
        </w:rPr>
        <w:t>হি হি শবদ উচারি ঘন ঘন বিপুল পুলকিত তরল তনু-মন করত সুললিত নৃত্য নিরুপম নিখিল ভুবন বিমোহয়ে ॥</w:t>
      </w:r>
    </w:p>
    <w:p>
      <w:pPr>
        <w:spacing w:after="60"/>
        <w:jc w:val="both"/>
      </w:pPr>
      <w:r>
        <w:rPr>
          <w:b w:val="0"/>
          <w:i/>
        </w:rPr>
        <w:t>bhāṇḍa dadhiyuta citra bām̐huka kām̐dhe karu kare laguṛa kāhuka bhaṅgī sañe cali haladi-dadhi-ghṛta-paṅka aṅgane śohaye |</w:t>
      </w:r>
      <w:r>
        <w:br/>
      </w:r>
      <w:r>
        <w:rPr>
          <w:b w:val="0"/>
          <w:i/>
        </w:rPr>
        <w:t>hi hi śabada ucāri ghana ghana bipula pulakita tarala tanu-mana karata sulalita nṛtya nirupama nikhila bhubana bimohaye ||</w:t>
      </w:r>
    </w:p>
    <w:p>
      <w:pPr>
        <w:spacing w:after="60"/>
        <w:jc w:val="both"/>
      </w:pPr>
      <w:r>
        <w:rPr>
          <w:b w:val="0"/>
          <w:i/>
        </w:rPr>
        <w:t>Word for word:</w:t>
      </w:r>
      <w:r>
        <w:t xml:space="preserve"> bhāṇḍa dadhi-yuta — pots with yoghurt; citra bām̐huka — painted carrying-poles; kām̐dhe karu — some on their shoulders; kare laguṛa kāhuka — some with staffs in hand; bhaṅgī sañe cali — walking gracefully; haladi-dadhi-ghṛta-paṅka aṅgane śohaye — shine in the courtyard with mud of turmeric, yoghurt and butter; hi hi śabada ucāri ghana ghana — crying "hi-hi" again and again; bipula pulakita — with abundant thrills; tarala tanu-mana — stirred in body and mind; karata sulalita nṛtya nirupama — dance with peerless grace; nikhila bhubana bimohaye — enchanting the whole world</w:t>
      </w:r>
    </w:p>
    <w:p>
      <w:pPr>
        <w:spacing w:after="60"/>
        <w:ind w:left="510" w:hanging="510"/>
      </w:pPr>
      <w:r>
        <w:rPr>
          <w:b/>
          <w:i w:val="0"/>
        </w:rPr>
        <w:t>18.2.</w:t>
      </w:r>
      <w:r>
        <w:t xml:space="preserve"> Some carry on their shoulders painted poles with pots of yoghurt, others have staffs in their hands; stepping gracefully,</w:t>
      </w:r>
      <w:r>
        <w:br/>
      </w:r>
      <w:r>
        <w:t>they shine in the courtyard, where there is a mud of turmeric, yoghurt and butter;</w:t>
      </w:r>
      <w:r>
        <w:br/>
      </w:r>
      <w:r>
        <w:t>crying "hi-hi!" without end, covered with thrills, stirred in body and mind, they dance with peerless grace, enchanting the whole</w:t>
      </w:r>
      <w:r>
        <w:br/>
      </w:r>
      <w:r>
        <w:t>world.</w:t>
      </w:r>
      <w:r>
        <w:rPr>
          <w:b w:val="0"/>
          <w:i w:val="0"/>
          <w:vertAlign w:val="superscript"/>
        </w:rPr>
        <w:t>44</w:t>
      </w:r>
    </w:p>
    <w:p>
      <w:pPr>
        <w:spacing w:after="60"/>
        <w:ind w:left="567"/>
      </w:pPr>
      <w:r>
        <w:rPr>
          <w:rFonts w:cs="Noto Serif Bengali" w:hAnsi="Noto Serif Bengali"/>
          <w:sz w:val="24"/>
        </w:rPr>
        <w:t>হাসি হরষে নিতাই কহি কত হলদি দধি পহু-অঙ্গে ছিরকত তুরিতে তহি অদ্বৈত নবনী নিতাই-বদনে বিলেপয়ে ।</w:t>
      </w:r>
      <w:r>
        <w:br/>
      </w:r>
      <w:r>
        <w:rPr>
          <w:rFonts w:cs="Noto Serif Bengali" w:hAnsi="Noto Serif Bengali"/>
          <w:sz w:val="24"/>
        </w:rPr>
        <w:t>ধরল প্রবল নিতাই কৌতুকে ভারি কর্দমে যাত গড়ি সুখে লপটি ঝট অদ্বৈত নটত তহি গগনে ভুজ বিক্ষেপয়ে ॥</w:t>
      </w:r>
    </w:p>
    <w:p>
      <w:pPr>
        <w:spacing w:after="60"/>
        <w:jc w:val="both"/>
      </w:pPr>
      <w:r>
        <w:rPr>
          <w:b w:val="0"/>
          <w:i/>
        </w:rPr>
        <w:t>hāsi haraṣe nitāi kahi kata haladi dadhi pahu-aṅge chirakata turite tahi advaita nabanī nitāi-badane bilepaye |</w:t>
      </w:r>
      <w:r>
        <w:br/>
      </w:r>
      <w:r>
        <w:rPr>
          <w:b w:val="0"/>
          <w:i/>
        </w:rPr>
        <w:t>dharala prabala nitāi kautuke bhāri kardame yāta gaṛi sukhe lapaṭi jhaṭa advaita naṭata tahi gagane bhuja bikṣepaye ||</w:t>
      </w:r>
    </w:p>
    <w:p>
      <w:pPr>
        <w:spacing w:after="60"/>
        <w:jc w:val="both"/>
      </w:pPr>
      <w:r>
        <w:rPr>
          <w:b w:val="0"/>
          <w:i/>
        </w:rPr>
        <w:t>Word for word:</w:t>
      </w:r>
      <w:r>
        <w:t xml:space="preserve"> hāsi haraṣe — laughing with joy; nitāi kahi kata — Nitai, saying so much; haladi dadhi pahu-aṅge chirakata — sprinkles turmeric and yoghurt on the Lord's body; turite tahi — at once; advaita nabanī nitāi-badane bilepaye — Advaita smears fresh butter on Nitai's face; dharala prabala nitāi kautuke — mighty Nitai playfully seizes (Him); bhāri kardame yāta gaṛi sukhe — they roll happily in the thick mud; lapaṭi jhaṭa — all smeared, at once; advaita naṭata tahi — Advaita dances there; gagane bhuja bikṣepaye — flinging his arms to the sky</w:t>
      </w:r>
    </w:p>
    <w:p>
      <w:pPr>
        <w:spacing w:after="60"/>
        <w:ind w:left="510" w:hanging="510"/>
      </w:pPr>
      <w:r>
        <w:rPr>
          <w:b/>
          <w:i w:val="0"/>
        </w:rPr>
        <w:t>18.3.</w:t>
      </w:r>
      <w:r>
        <w:t xml:space="preserve"> Laughing with joy, Nitai says so many things and sprinkles turmeric and yoghurt on the Lord's body; at once Advaita smears</w:t>
      </w:r>
      <w:r>
        <w:br/>
      </w:r>
      <w:r>
        <w:t>fresh butter on Nitai's face;</w:t>
      </w:r>
      <w:r>
        <w:br/>
      </w:r>
      <w:r>
        <w:t>mighty Nitai playfully seizes Him, and they roll with delight in the thick mud; all smeared, Advaita dances there at once, flinging</w:t>
      </w:r>
      <w:r>
        <w:br/>
      </w:r>
      <w:r>
        <w:t>His arms to the sky.</w:t>
      </w:r>
    </w:p>
    <w:p>
      <w:pPr>
        <w:spacing w:after="60"/>
        <w:ind w:left="567"/>
      </w:pPr>
      <w:r>
        <w:rPr>
          <w:rFonts w:cs="Noto Serif Bengali" w:hAnsi="Noto Serif Bengali"/>
          <w:sz w:val="24"/>
        </w:rPr>
        <w:t>বাসুদেব মুকুন্দ মাধব আদি গায়ত জনম-উৎসব ধা ধি ধিকি তক ধিনি নি নি বহু বাদ্য বাদক বায়ই ।</w:t>
      </w:r>
      <w:r>
        <w:br/>
      </w:r>
      <w:r>
        <w:rPr>
          <w:rFonts w:cs="Noto Serif Bengali" w:hAnsi="Noto Serif Bengali"/>
          <w:sz w:val="24"/>
        </w:rPr>
        <w:t>দেবগণ ঘন কুসুম বরষত দাস নরহরি নাথে নিরখত কোই ধরই ন ধিরজ ভর নরনারী চহুদিশ ধায়ই ॥</w:t>
      </w:r>
    </w:p>
    <w:p>
      <w:pPr>
        <w:spacing w:after="60"/>
        <w:jc w:val="both"/>
      </w:pPr>
      <w:r>
        <w:rPr>
          <w:b w:val="0"/>
          <w:i/>
        </w:rPr>
        <w:t>bāsudeba mukunda mādhaba ādi gāyata janama-utsaba dhā dhi dhiki taka dhini ni ni bahu bādya bādaka bāyai |</w:t>
      </w:r>
      <w:r>
        <w:br/>
      </w:r>
      <w:r>
        <w:rPr>
          <w:b w:val="0"/>
          <w:i/>
        </w:rPr>
        <w:t>debagaṇa ghana kusuma baraṣata dāsa narahari nāthe nirakhata koi dharai na dhiraja bhara naranārī cahudiśa dhāyai ||</w:t>
      </w:r>
    </w:p>
    <w:p>
      <w:pPr>
        <w:spacing w:after="60"/>
        <w:jc w:val="both"/>
      </w:pPr>
      <w:r>
        <w:rPr>
          <w:b w:val="0"/>
          <w:i/>
        </w:rPr>
        <w:t>Word for word:</w:t>
      </w:r>
      <w:r>
        <w:t xml:space="preserve"> bāsudeba mukunda mādhaba ādi — Vasudeva, Mukunda, Madhava and others; gāyata janama-utsaba — sing of the festival of the birth; dhā dhi dhiki taka dhini ni ni — rhythmic syllables; bahu bādya bādaka bāyai — musicians play many instruments; deba-gaṇa ghana kusuma baraṣata — the gods shower flowers profusely; dāsa narahari nāthe nirakhata — Narahari Dasa gazes at his Lord; koi dharai na dhiraja — no one keeps composure; bhara nara-nārī cahu-diśa dhāyai — men and women run from all sides</w:t>
      </w:r>
    </w:p>
    <w:p>
      <w:pPr>
        <w:spacing w:after="60"/>
        <w:ind w:left="510" w:hanging="510"/>
      </w:pPr>
      <w:r>
        <w:rPr>
          <w:b/>
          <w:i w:val="0"/>
        </w:rPr>
        <w:t>18.4.</w:t>
      </w:r>
      <w:r>
        <w:t xml:space="preserve"> Vasudeva, Mukunda, Madhava and others sing of the festival of the birth; the musicians play many instruments: "dha-dhi-</w:t>
      </w:r>
      <w:r>
        <w:br/>
      </w:r>
      <w:r>
        <w:t>dhiki-taka-dhini-ni-ni";</w:t>
      </w:r>
      <w:r>
        <w:br/>
      </w:r>
      <w:r>
        <w:t>the gods shower flowers, Narahari Dasa gazes at his Lord; no one can keep his composure — men and women run from all sides.</w:t>
      </w:r>
    </w:p>
    <w:p>
      <w:pPr>
        <w:spacing w:after="60"/>
        <w:ind w:left="283"/>
      </w:pPr>
      <w:r>
        <w:rPr>
          <w:b/>
          <w:i w:val="0"/>
          <w:sz w:val="18"/>
        </w:rPr>
        <w:t>43.</w:t>
      </w:r>
      <w:r>
        <w:rPr>
          <w:sz w:val="18"/>
        </w:rPr>
        <w:t xml:space="preserve"> GPT1 — p. 328, no. 22 (mayura); GPT2 — sec. 5.1, no. 22. The pada was not in the catalogue — </w:t>
      </w:r>
      <w:r>
        <w:rPr>
          <w:b/>
          <w:i w:val="0"/>
          <w:sz w:val="18"/>
        </w:rPr>
        <w:t>new row NG-258</w:t>
      </w:r>
      <w:r>
        <w:rPr>
          <w:sz w:val="18"/>
        </w:rPr>
        <w:t>. BR — 12th wave (ed. 1912, pp. 931–932; ed. 1960, vv. 3173–3176), right after the preceding one. Not in PK, KGC, PS or the Gita-chandrodaya. B. The eighth day of the dark half of Bhadra (August–September) is Janmashtami; "before" — in Krishna-lila.</w:t>
      </w:r>
    </w:p>
    <w:p>
      <w:pPr>
        <w:spacing w:after="60"/>
        <w:ind w:left="283"/>
      </w:pPr>
      <w:r>
        <w:rPr>
          <w:b/>
          <w:i w:val="0"/>
          <w:sz w:val="18"/>
        </w:rPr>
        <w:t>44.</w:t>
      </w:r>
      <w:r>
        <w:rPr>
          <w:sz w:val="18"/>
        </w:rPr>
        <w:t xml:space="preserve"> "Hi-hi!" is the cowherds' cry. The playful romp of Nityananda and Advaita in the mud of yoghurt and turmeric is a game of the Nanda-utsava, in which the Lord's associates reveal the bhava of the cowherd boys of Vraja (cf. CC Madhya 15).</w:t>
      </w:r>
    </w:p>
    <w:p>
      <w:pPr>
        <w:pStyle w:val="Heading2"/>
      </w:pPr>
      <w:r>
        <w:t>19. Narahari — "āju gorācām̐da gaṇasaha gopabeśe…" (GPT1 p. 328, no. 23; BR)</w:t>
      </w:r>
    </w:p>
    <w:p>
      <w:pPr>
        <w:spacing w:after="60"/>
        <w:jc w:val="both"/>
      </w:pPr>
      <w:r>
        <w:rPr>
          <w:b w:val="0"/>
          <w:i/>
        </w:rPr>
        <w:t>Radhashtami in the house of Pundarika Vidyanidhi: Gorachand with His associates in cowherd dress, smiling, looks at Gadadhara and weeps with bliss; Mukunda, Madhava and Vasu sing of Radhika's birth, the Lord dances, the earth sways; Gauridasa with a carrying-pole, Vidyanidhi scatters butter, turmeric, milk and yoghurt; men and women run to see; Narahari dances crying "Glory!". Raga kamoda. &lt;b&gt;Attribution: probably Chakravarti&lt;/b&gt; — the pada is in the BR (12th wave, the account of Radhashtami); Bengali payar.</w:t>
      </w:r>
      <w:r>
        <w:rPr>
          <w:b w:val="0"/>
          <w:i w:val="0"/>
          <w:vertAlign w:val="superscript"/>
        </w:rPr>
        <w:t>45</w:t>
      </w:r>
    </w:p>
    <w:p>
      <w:pPr>
        <w:spacing w:after="60"/>
        <w:ind w:left="567"/>
      </w:pPr>
      <w:r>
        <w:rPr>
          <w:rFonts w:cs="Noto Serif Bengali" w:hAnsi="Noto Serif Bengali"/>
          <w:sz w:val="24"/>
        </w:rPr>
        <w:t>আজু গোরাচাঁদ গণসহ গোপবেশে ।</w:t>
      </w:r>
      <w:r>
        <w:br/>
      </w:r>
      <w:r>
        <w:rPr>
          <w:rFonts w:cs="Noto Serif Bengali" w:hAnsi="Noto Serif Bengali"/>
          <w:sz w:val="24"/>
        </w:rPr>
        <w:t>তিলে তিলে অধিক বিভোল সে না রসে ॥</w:t>
      </w:r>
    </w:p>
    <w:p>
      <w:pPr>
        <w:spacing w:after="60"/>
        <w:jc w:val="both"/>
      </w:pPr>
      <w:r>
        <w:rPr>
          <w:b w:val="0"/>
          <w:i/>
        </w:rPr>
        <w:t>āju gorācām̐da gaṇasaha gopabeśe |</w:t>
      </w:r>
      <w:r>
        <w:br/>
      </w:r>
      <w:r>
        <w:rPr>
          <w:b w:val="0"/>
          <w:i/>
        </w:rPr>
        <w:t>tile tile adhika bibhola se nā rase ||</w:t>
      </w:r>
    </w:p>
    <w:p>
      <w:pPr>
        <w:spacing w:after="60"/>
        <w:jc w:val="both"/>
      </w:pPr>
      <w:r>
        <w:rPr>
          <w:b w:val="0"/>
          <w:i/>
        </w:rPr>
        <w:t>Word for word:</w:t>
      </w:r>
      <w:r>
        <w:t xml:space="preserve"> āju gorācām̐da — today Gorachand; gaṇa-saha gopa-beśe — with His associates in cowherd dress; tile tile adhika bibhola — moment by moment more absorbed; se nā rase — in that rasa</w:t>
      </w:r>
    </w:p>
    <w:p>
      <w:pPr>
        <w:spacing w:after="60"/>
        <w:ind w:left="510" w:hanging="510"/>
      </w:pPr>
      <w:r>
        <w:rPr>
          <w:b/>
          <w:i w:val="0"/>
        </w:rPr>
        <w:t>19.1.</w:t>
      </w:r>
      <w:r>
        <w:t xml:space="preserve"> Today Gorachand with His associates in cowherd dress</w:t>
      </w:r>
      <w:r>
        <w:br/>
      </w:r>
      <w:r>
        <w:t>moment by moment sinks deeper into that rasa.</w:t>
      </w:r>
    </w:p>
    <w:p>
      <w:pPr>
        <w:spacing w:after="60"/>
        <w:ind w:left="567"/>
      </w:pPr>
      <w:r>
        <w:rPr>
          <w:rFonts w:cs="Noto Serif Bengali" w:hAnsi="Noto Serif Bengali"/>
          <w:sz w:val="24"/>
        </w:rPr>
        <w:t>হাসে লহু লহু চাহে গদাধর-পানে ।</w:t>
      </w:r>
      <w:r>
        <w:br/>
      </w:r>
      <w:r>
        <w:rPr>
          <w:rFonts w:cs="Noto Serif Bengali" w:hAnsi="Noto Serif Bengali"/>
          <w:sz w:val="24"/>
        </w:rPr>
        <w:t>বহয়ে আনন্দ-বারিধারা দু-নয়নে ॥</w:t>
      </w:r>
    </w:p>
    <w:p>
      <w:pPr>
        <w:spacing w:after="60"/>
        <w:jc w:val="both"/>
      </w:pPr>
      <w:r>
        <w:rPr>
          <w:b w:val="0"/>
          <w:i/>
        </w:rPr>
        <w:t>hāse lahu lahu cāhe gadādhara-pāne |</w:t>
      </w:r>
      <w:r>
        <w:br/>
      </w:r>
      <w:r>
        <w:rPr>
          <w:b w:val="0"/>
          <w:i/>
        </w:rPr>
        <w:t>bahaye ānanda-bāridhārā du-nayane ||</w:t>
      </w:r>
    </w:p>
    <w:p>
      <w:pPr>
        <w:spacing w:after="60"/>
        <w:jc w:val="both"/>
      </w:pPr>
      <w:r>
        <w:rPr>
          <w:b w:val="0"/>
          <w:i/>
        </w:rPr>
        <w:t>Word for word:</w:t>
      </w:r>
      <w:r>
        <w:t xml:space="preserve"> hāse lahu lahu — smiles gently; cāhe gadādhara-pāne — looks at Gadadhara; bahaye ānanda-bāri-dhārā — streams of tears of bliss flow; du-nayane — from both eyes</w:t>
      </w:r>
    </w:p>
    <w:p>
      <w:pPr>
        <w:spacing w:after="60"/>
        <w:ind w:left="510" w:hanging="510"/>
      </w:pPr>
      <w:r>
        <w:rPr>
          <w:b/>
          <w:i w:val="0"/>
        </w:rPr>
        <w:t>19.2.</w:t>
      </w:r>
      <w:r>
        <w:t xml:space="preserve"> Gently smiling, He looks at Gadadhara;</w:t>
      </w:r>
      <w:r>
        <w:br/>
      </w:r>
      <w:r>
        <w:t>streams of tears of bliss flow from both His eyes.</w:t>
      </w:r>
      <w:r>
        <w:rPr>
          <w:b w:val="0"/>
          <w:i w:val="0"/>
          <w:vertAlign w:val="superscript"/>
        </w:rPr>
        <w:t>46</w:t>
      </w:r>
    </w:p>
    <w:p>
      <w:pPr>
        <w:spacing w:after="60"/>
        <w:ind w:left="567"/>
      </w:pPr>
      <w:r>
        <w:rPr>
          <w:rFonts w:cs="Noto Serif Bengali" w:hAnsi="Noto Serif Bengali"/>
          <w:sz w:val="24"/>
        </w:rPr>
        <w:t>মুকুন্দ মাধব বাসু উল্লাস-হিয়ায় ।</w:t>
      </w:r>
      <w:r>
        <w:br/>
      </w:r>
      <w:r>
        <w:rPr>
          <w:rFonts w:cs="Noto Serif Bengali" w:hAnsi="Noto Serif Bengali"/>
          <w:sz w:val="24"/>
        </w:rPr>
        <w:t>রাধিকা-জনম-চরিত সবে গায় ॥</w:t>
      </w:r>
    </w:p>
    <w:p>
      <w:pPr>
        <w:spacing w:after="60"/>
        <w:jc w:val="both"/>
      </w:pPr>
      <w:r>
        <w:rPr>
          <w:b w:val="0"/>
          <w:i/>
        </w:rPr>
        <w:t>mukunda mādhaba bāsu ullāsa-hiyāya |</w:t>
      </w:r>
      <w:r>
        <w:br/>
      </w:r>
      <w:r>
        <w:rPr>
          <w:b w:val="0"/>
          <w:i/>
        </w:rPr>
        <w:t>rādhikā-janama-carita sabe gāya ||</w:t>
      </w:r>
    </w:p>
    <w:p>
      <w:pPr>
        <w:spacing w:after="60"/>
        <w:jc w:val="both"/>
      </w:pPr>
      <w:r>
        <w:rPr>
          <w:b w:val="0"/>
          <w:i/>
        </w:rPr>
        <w:t>Word for word:</w:t>
      </w:r>
      <w:r>
        <w:t xml:space="preserve"> mukunda mādhaba bāsu — Mukunda, Madhava and Vasu; ullāsa-hiyāya — with joy in their hearts; rādhikā-janama-carita — of Radhika's birth; sabe gāya — all sing</w:t>
      </w:r>
    </w:p>
    <w:p>
      <w:pPr>
        <w:spacing w:after="60"/>
        <w:ind w:left="510" w:hanging="510"/>
      </w:pPr>
      <w:r>
        <w:rPr>
          <w:b/>
          <w:i w:val="0"/>
        </w:rPr>
        <w:t>19.3.</w:t>
      </w:r>
      <w:r>
        <w:t xml:space="preserve"> Mukunda, Madhava and Vasu, with joy in their hearts —</w:t>
      </w:r>
      <w:r>
        <w:br/>
      </w:r>
      <w:r>
        <w:t>all sing of the birth of Radhika.</w:t>
      </w:r>
    </w:p>
    <w:p>
      <w:pPr>
        <w:spacing w:after="60"/>
        <w:ind w:left="567"/>
      </w:pPr>
      <w:r>
        <w:rPr>
          <w:rFonts w:cs="Noto Serif Bengali" w:hAnsi="Noto Serif Bengali"/>
          <w:sz w:val="24"/>
        </w:rPr>
        <w:t>বাজে খোল করতাল ভুবন-মঙ্গল ।</w:t>
      </w:r>
      <w:r>
        <w:br/>
      </w:r>
      <w:r>
        <w:rPr>
          <w:rFonts w:cs="Noto Serif Bengali" w:hAnsi="Noto Serif Bengali"/>
          <w:sz w:val="24"/>
        </w:rPr>
        <w:t>নাচে পহু ধরণী করয়ে টলমল ॥</w:t>
      </w:r>
    </w:p>
    <w:p>
      <w:pPr>
        <w:spacing w:after="60"/>
        <w:jc w:val="both"/>
      </w:pPr>
      <w:r>
        <w:rPr>
          <w:b w:val="0"/>
          <w:i/>
        </w:rPr>
        <w:t>bāje khola karatāla bhubana-maṅgala |</w:t>
      </w:r>
      <w:r>
        <w:br/>
      </w:r>
      <w:r>
        <w:rPr>
          <w:b w:val="0"/>
          <w:i/>
        </w:rPr>
        <w:t>nāce pahu dharaṇī karaye ṭalamala ||</w:t>
      </w:r>
    </w:p>
    <w:p>
      <w:pPr>
        <w:spacing w:after="60"/>
        <w:jc w:val="both"/>
      </w:pPr>
      <w:r>
        <w:rPr>
          <w:b w:val="0"/>
          <w:i/>
        </w:rPr>
        <w:t>Word for word:</w:t>
      </w:r>
      <w:r>
        <w:t xml:space="preserve"> bāje khola karatāla — khol and karatalas sound; bhubana-maṅgala — auspicious for the world; nāce pahu — the Lord dances; dharaṇī karaye ṭalamala — the earth sways</w:t>
      </w:r>
    </w:p>
    <w:p>
      <w:pPr>
        <w:spacing w:after="60"/>
        <w:ind w:left="510" w:hanging="510"/>
      </w:pPr>
      <w:r>
        <w:rPr>
          <w:b/>
          <w:i w:val="0"/>
        </w:rPr>
        <w:t>19.4.</w:t>
      </w:r>
      <w:r>
        <w:t xml:space="preserve"> The khol and karatalas sound, auspicious for the world;</w:t>
      </w:r>
      <w:r>
        <w:br/>
      </w:r>
      <w:r>
        <w:t>the Lord dances — the earth sways.</w:t>
      </w:r>
    </w:p>
    <w:p>
      <w:pPr>
        <w:spacing w:after="60"/>
        <w:ind w:left="567"/>
      </w:pPr>
      <w:r>
        <w:rPr>
          <w:rFonts w:cs="Noto Serif Bengali" w:hAnsi="Noto Serif Bengali"/>
          <w:sz w:val="24"/>
        </w:rPr>
        <w:t>গৌরীদাস আদি নাচে ভার করি কাঁধে ।</w:t>
      </w:r>
      <w:r>
        <w:br/>
      </w:r>
      <w:r>
        <w:rPr>
          <w:rFonts w:cs="Noto Serif Bengali" w:hAnsi="Noto Serif Bengali"/>
          <w:sz w:val="24"/>
        </w:rPr>
        <w:t>দেখিতে গোপবেশ কেবা থির বাঁধে ॥</w:t>
      </w:r>
    </w:p>
    <w:p>
      <w:pPr>
        <w:spacing w:after="60"/>
        <w:jc w:val="both"/>
      </w:pPr>
      <w:r>
        <w:rPr>
          <w:b w:val="0"/>
          <w:i/>
        </w:rPr>
        <w:t>gaurīdāsa ādi nāce bhāra kari kām̐dhe |</w:t>
      </w:r>
      <w:r>
        <w:br/>
      </w:r>
      <w:r>
        <w:rPr>
          <w:b w:val="0"/>
          <w:i/>
        </w:rPr>
        <w:t>dekhite gopabeśa kebā thira bām̐dhe ||</w:t>
      </w:r>
    </w:p>
    <w:p>
      <w:pPr>
        <w:spacing w:after="60"/>
        <w:jc w:val="both"/>
      </w:pPr>
      <w:r>
        <w:rPr>
          <w:b w:val="0"/>
          <w:i/>
        </w:rPr>
        <w:t>Word for word:</w:t>
      </w:r>
      <w:r>
        <w:t xml:space="preserve"> gaurīdāsa ādi — Gauridasa and others; nāce bhāra kari kām̐dhe — dance with poles on their shoulders; dekhite gopa-beśa — seeing the cowherd dress; kebā thira bām̐dhe — who can stay calm</w:t>
      </w:r>
    </w:p>
    <w:p>
      <w:pPr>
        <w:spacing w:after="60"/>
        <w:ind w:left="510" w:hanging="510"/>
      </w:pPr>
      <w:r>
        <w:rPr>
          <w:b/>
          <w:i w:val="0"/>
        </w:rPr>
        <w:t>19.5.</w:t>
      </w:r>
      <w:r>
        <w:t xml:space="preserve"> Gauridasa and others dance with carrying-poles on their shoulders;</w:t>
      </w:r>
      <w:r>
        <w:br/>
      </w:r>
      <w:r>
        <w:t>seeing this cowherd dress, who can stay calm?</w:t>
      </w:r>
    </w:p>
    <w:p>
      <w:pPr>
        <w:spacing w:after="60"/>
        <w:ind w:left="567"/>
      </w:pPr>
      <w:r>
        <w:rPr>
          <w:rFonts w:cs="Noto Serif Bengali" w:hAnsi="Noto Serif Bengali"/>
          <w:sz w:val="24"/>
        </w:rPr>
        <w:t>কত সাধে নাচে পুণ্ডরীক বিদ্যানিধি ।</w:t>
      </w:r>
      <w:r>
        <w:br/>
      </w:r>
      <w:r>
        <w:rPr>
          <w:rFonts w:cs="Noto Serif Bengali" w:hAnsi="Noto Serif Bengali"/>
          <w:sz w:val="24"/>
        </w:rPr>
        <w:t>ছড়াইয়া নবনী হলদি দুধ দধি ॥</w:t>
      </w:r>
    </w:p>
    <w:p>
      <w:pPr>
        <w:spacing w:after="60"/>
        <w:jc w:val="both"/>
      </w:pPr>
      <w:r>
        <w:rPr>
          <w:b w:val="0"/>
          <w:i/>
        </w:rPr>
        <w:t>kata sādhe nāce puṇḍarīka bidyānidhi |</w:t>
      </w:r>
      <w:r>
        <w:br/>
      </w:r>
      <w:r>
        <w:rPr>
          <w:b w:val="0"/>
          <w:i/>
        </w:rPr>
        <w:t>chaṛāiyā nabanī haladi dudha dadhi ||</w:t>
      </w:r>
    </w:p>
    <w:p>
      <w:pPr>
        <w:spacing w:after="60"/>
        <w:jc w:val="both"/>
      </w:pPr>
      <w:r>
        <w:rPr>
          <w:b w:val="0"/>
          <w:i/>
        </w:rPr>
        <w:t>Word for word:</w:t>
      </w:r>
      <w:r>
        <w:t xml:space="preserve"> kata sādhe — with what fervour; nāce puṇḍarīka bidyānidhi — Pundarika Vidyanidhi dances; chaṛāiyā nabanī haladi dudha dadhi — scattering butter, turmeric, milk and yoghurt</w:t>
      </w:r>
    </w:p>
    <w:p>
      <w:pPr>
        <w:spacing w:after="60"/>
        <w:ind w:left="510" w:hanging="510"/>
      </w:pPr>
      <w:r>
        <w:rPr>
          <w:b/>
          <w:i w:val="0"/>
        </w:rPr>
        <w:t>19.6.</w:t>
      </w:r>
      <w:r>
        <w:t xml:space="preserve"> With what fervour Pundarika Vidyanidhi dances,</w:t>
      </w:r>
      <w:r>
        <w:br/>
      </w:r>
      <w:r>
        <w:t>scattering butter, turmeric, milk and yoghurt!</w:t>
      </w:r>
    </w:p>
    <w:p>
      <w:pPr>
        <w:spacing w:after="60"/>
        <w:ind w:left="567"/>
      </w:pPr>
      <w:r>
        <w:rPr>
          <w:rFonts w:cs="Noto Serif Bengali" w:hAnsi="Noto Serif Bengali"/>
          <w:sz w:val="24"/>
        </w:rPr>
        <w:t>নিতাই অদ্বৈত শ্রীবাসাদি রঙ্গ দেখি ।</w:t>
      </w:r>
      <w:r>
        <w:br/>
      </w:r>
      <w:r>
        <w:rPr>
          <w:rFonts w:cs="Noto Serif Bengali" w:hAnsi="Noto Serif Bengali"/>
          <w:sz w:val="24"/>
        </w:rPr>
        <w:t>ভাসে সুখ-সমুদ্রে ফিরাতে নারে আঁখি ॥</w:t>
      </w:r>
    </w:p>
    <w:p>
      <w:pPr>
        <w:spacing w:after="60"/>
        <w:jc w:val="both"/>
      </w:pPr>
      <w:r>
        <w:rPr>
          <w:b w:val="0"/>
          <w:i/>
        </w:rPr>
        <w:t>nitāi advaita śrībāsādi raṅga dekhi |</w:t>
      </w:r>
      <w:r>
        <w:br/>
      </w:r>
      <w:r>
        <w:rPr>
          <w:b w:val="0"/>
          <w:i/>
        </w:rPr>
        <w:t>bhāse sukha-samudre phirāte nāre ām̐khi ||</w:t>
      </w:r>
    </w:p>
    <w:p>
      <w:pPr>
        <w:spacing w:after="60"/>
        <w:jc w:val="both"/>
      </w:pPr>
      <w:r>
        <w:rPr>
          <w:b w:val="0"/>
          <w:i/>
        </w:rPr>
        <w:t>Word for word:</w:t>
      </w:r>
      <w:r>
        <w:t xml:space="preserve"> nitāi advaita śrībāsa-ādi — Nitai, Advaita, Srivasa and others; raṅga dekhi — seeing the play; bhāse sukha-samudre — float in an ocean of happiness; phirāte nāre ām̐khi — cannot turn their eyes away</w:t>
      </w:r>
    </w:p>
    <w:p>
      <w:pPr>
        <w:spacing w:after="60"/>
        <w:ind w:left="510" w:hanging="510"/>
      </w:pPr>
      <w:r>
        <w:rPr>
          <w:b/>
          <w:i w:val="0"/>
        </w:rPr>
        <w:t>19.7.</w:t>
      </w:r>
      <w:r>
        <w:t xml:space="preserve"> Nitai, Advaita, Srivasa and the others, seeing this play,</w:t>
      </w:r>
      <w:r>
        <w:br/>
      </w:r>
      <w:r>
        <w:t>float in an ocean of happiness and cannot take their eyes away.</w:t>
      </w:r>
    </w:p>
    <w:p>
      <w:pPr>
        <w:spacing w:after="60"/>
        <w:ind w:left="567"/>
      </w:pPr>
      <w:r>
        <w:rPr>
          <w:rFonts w:cs="Noto Serif Bengali" w:hAnsi="Noto Serif Bengali"/>
          <w:sz w:val="24"/>
        </w:rPr>
        <w:t>কি নারী পুরুষ ধায় এ রঙ্গ দেখিতে ।</w:t>
      </w:r>
      <w:r>
        <w:br/>
      </w:r>
      <w:r>
        <w:rPr>
          <w:rFonts w:cs="Noto Serif Bengali" w:hAnsi="Noto Serif Bengali"/>
          <w:sz w:val="24"/>
        </w:rPr>
        <w:t>দাঁড়াইয়া অঙ্গনে চাহয়ে চারি ভিতে ॥</w:t>
      </w:r>
    </w:p>
    <w:p>
      <w:pPr>
        <w:spacing w:after="60"/>
        <w:jc w:val="both"/>
      </w:pPr>
      <w:r>
        <w:rPr>
          <w:b w:val="0"/>
          <w:i/>
        </w:rPr>
        <w:t>ki nārī puruṣa dhāya e raṅga dekhite |</w:t>
      </w:r>
      <w:r>
        <w:br/>
      </w:r>
      <w:r>
        <w:rPr>
          <w:b w:val="0"/>
          <w:i/>
        </w:rPr>
        <w:t>dām̐ṛāiyā aṅgane cāhaye cāri bhite ||</w:t>
      </w:r>
    </w:p>
    <w:p>
      <w:pPr>
        <w:spacing w:after="60"/>
        <w:jc w:val="both"/>
      </w:pPr>
      <w:r>
        <w:rPr>
          <w:b w:val="0"/>
          <w:i/>
        </w:rPr>
        <w:t>Word for word:</w:t>
      </w:r>
      <w:r>
        <w:t xml:space="preserve"> ki nārī puruṣa — women and men alike; dhāya e raṅga dekhite — run to see this play; dām̐ṛāiyā aṅgane — standing in the courtyard; cāhaye cāri bhite — look on all sides</w:t>
      </w:r>
    </w:p>
    <w:p>
      <w:pPr>
        <w:spacing w:after="60"/>
        <w:ind w:left="510" w:hanging="510"/>
      </w:pPr>
      <w:r>
        <w:rPr>
          <w:b/>
          <w:i w:val="0"/>
        </w:rPr>
        <w:t>19.8.</w:t>
      </w:r>
      <w:r>
        <w:t xml:space="preserve"> Men and women run to see this play;</w:t>
      </w:r>
      <w:r>
        <w:br/>
      </w:r>
      <w:r>
        <w:t>standing in the courtyard, they look in all directions.</w:t>
      </w:r>
    </w:p>
    <w:p>
      <w:pPr>
        <w:spacing w:after="60"/>
        <w:ind w:left="567"/>
      </w:pPr>
      <w:r>
        <w:rPr>
          <w:rFonts w:cs="Noto Serif Bengali" w:hAnsi="Noto Serif Bengali"/>
          <w:sz w:val="24"/>
        </w:rPr>
        <w:t>দেখি গোরারূপের মাধুরী অনুপাম ।</w:t>
      </w:r>
      <w:r>
        <w:br/>
      </w:r>
      <w:r>
        <w:rPr>
          <w:rFonts w:cs="Noto Serif Bengali" w:hAnsi="Noto Serif Bengali"/>
          <w:sz w:val="24"/>
        </w:rPr>
        <w:t>কেহ কহে নাচে এ কি কনকের কাম ॥</w:t>
      </w:r>
    </w:p>
    <w:p>
      <w:pPr>
        <w:spacing w:after="60"/>
        <w:jc w:val="both"/>
      </w:pPr>
      <w:r>
        <w:rPr>
          <w:b w:val="0"/>
          <w:i/>
        </w:rPr>
        <w:t>dekhi gorārūpera mādhurī anupāma |</w:t>
      </w:r>
      <w:r>
        <w:br/>
      </w:r>
      <w:r>
        <w:rPr>
          <w:b w:val="0"/>
          <w:i/>
        </w:rPr>
        <w:t>keha kahe nāce e ki kanakera kāma ||</w:t>
      </w:r>
    </w:p>
    <w:p>
      <w:pPr>
        <w:spacing w:after="60"/>
        <w:jc w:val="both"/>
      </w:pPr>
      <w:r>
        <w:rPr>
          <w:b w:val="0"/>
          <w:i/>
        </w:rPr>
        <w:t>Word for word:</w:t>
      </w:r>
      <w:r>
        <w:t xml:space="preserve"> dekhi gorā-rūpera mādhurī anupāma — seeing the peerless sweetness of Gora's form; keha kahe — some say; nāce e ki kanakera kāma — is it a golden Kama dancing</w:t>
      </w:r>
    </w:p>
    <w:p>
      <w:pPr>
        <w:spacing w:after="60"/>
        <w:ind w:left="510" w:hanging="510"/>
      </w:pPr>
      <w:r>
        <w:rPr>
          <w:b/>
          <w:i w:val="0"/>
        </w:rPr>
        <w:t>19.9.</w:t>
      </w:r>
      <w:r>
        <w:t xml:space="preserve"> Seeing the peerless sweetness of Gora's form,</w:t>
      </w:r>
      <w:r>
        <w:br/>
      </w:r>
      <w:r>
        <w:t>some say: "Is it not a golden Kama dancing?"</w:t>
      </w:r>
      <w:r>
        <w:rPr>
          <w:b w:val="0"/>
          <w:i w:val="0"/>
          <w:vertAlign w:val="superscript"/>
        </w:rPr>
        <w:t>47</w:t>
      </w:r>
    </w:p>
    <w:p>
      <w:pPr>
        <w:spacing w:after="60"/>
        <w:ind w:left="567"/>
      </w:pPr>
      <w:r>
        <w:rPr>
          <w:rFonts w:cs="Noto Serif Bengali" w:hAnsi="Noto Serif Bengali"/>
          <w:sz w:val="24"/>
        </w:rPr>
        <w:t>দেবগণ নাচয়ে কুসুমবৃষ্টি করি ।</w:t>
      </w:r>
      <w:r>
        <w:br/>
      </w:r>
      <w:r>
        <w:rPr>
          <w:rFonts w:cs="Noto Serif Bengali" w:hAnsi="Noto Serif Bengali"/>
          <w:sz w:val="24"/>
        </w:rPr>
        <w:t>জয় জয় দিয়া রঙ্গে নাচে নরহরি ॥</w:t>
      </w:r>
    </w:p>
    <w:p>
      <w:pPr>
        <w:spacing w:after="60"/>
        <w:jc w:val="both"/>
      </w:pPr>
      <w:r>
        <w:rPr>
          <w:b w:val="0"/>
          <w:i/>
        </w:rPr>
        <w:t>debagaṇa nācaye kusumabṛṣṭi kari |</w:t>
      </w:r>
      <w:r>
        <w:br/>
      </w:r>
      <w:r>
        <w:rPr>
          <w:b w:val="0"/>
          <w:i/>
        </w:rPr>
        <w:t>jaya jaya diyā raṅge nāce narahari ||</w:t>
      </w:r>
    </w:p>
    <w:p>
      <w:pPr>
        <w:spacing w:after="60"/>
        <w:jc w:val="both"/>
      </w:pPr>
      <w:r>
        <w:rPr>
          <w:b w:val="0"/>
          <w:i/>
        </w:rPr>
        <w:t>Word for word:</w:t>
      </w:r>
      <w:r>
        <w:t xml:space="preserve"> deba-gaṇa nācaye — the gods dance; kusuma-bṛṣṭi kari — showering flowers; jaya jaya diyā — crying "glory, glory"; raṅge nāce narahari — Narahari dances joyfully</w:t>
      </w:r>
    </w:p>
    <w:p>
      <w:pPr>
        <w:spacing w:after="60"/>
        <w:ind w:left="510" w:hanging="510"/>
      </w:pPr>
      <w:r>
        <w:rPr>
          <w:b/>
          <w:i w:val="0"/>
        </w:rPr>
        <w:t>19.10.</w:t>
      </w:r>
      <w:r>
        <w:t xml:space="preserve"> The gods dance, showering flowers;</w:t>
      </w:r>
      <w:r>
        <w:br/>
      </w:r>
      <w:r>
        <w:t>joyfully Narahari dances with cries of "Glory, glory!"</w:t>
      </w:r>
    </w:p>
    <w:p>
      <w:pPr>
        <w:spacing w:after="60"/>
        <w:ind w:left="283"/>
      </w:pPr>
      <w:r>
        <w:rPr>
          <w:b/>
          <w:i w:val="0"/>
          <w:sz w:val="18"/>
        </w:rPr>
        <w:t>45.</w:t>
      </w:r>
      <w:r>
        <w:rPr>
          <w:sz w:val="18"/>
        </w:rPr>
        <w:t xml:space="preserve"> GPT1 — p. 328, no. 23 (kamoda); GPT2 — sec. 5.1, no. 23 (catalogue: NG-234, formerly NS-017; there and in the sweep the signature is "nāce narahari"). BR — 12th wave (ed. 1912, pp. 932–933; ed. 1960, vv. 3183–3192): one day the Lord, laughing, said to Pundarika Vidyanidhi: "Tomorrow at your house is the festival of the birth of Sri Radhika"; Vidyanidhi prepared everything, and the next day the Lord came to him with His associates, and an abhisheka in honour of Radhika's birth was performed there (vv. 3177–3182). Not in PK, KGC, PS or the Gita-chandrodaya. B. Radhashtami is the eighth day of the bright half of Bhadra, the day of Sri Radha's appearance. Pundarika Vidyanidhi is an associate of the Lord, in Krishna-lila Vrishabhanu, Radha's father (Gaura-ganoddesha-dipika 54), hence the festival is held at his house.</w:t>
      </w:r>
    </w:p>
    <w:p>
      <w:pPr>
        <w:spacing w:after="60"/>
        <w:ind w:left="283"/>
      </w:pPr>
      <w:r>
        <w:rPr>
          <w:b/>
          <w:i w:val="0"/>
          <w:sz w:val="18"/>
        </w:rPr>
        <w:t>46.</w:t>
      </w:r>
      <w:r>
        <w:rPr>
          <w:sz w:val="18"/>
        </w:rPr>
        <w:t xml:space="preserve"> Gadadhara is the Radha of Krishna-lila (note 9): on Radha's birthday the Lord looks at him with bliss.</w:t>
      </w:r>
    </w:p>
    <w:p>
      <w:pPr>
        <w:spacing w:after="60"/>
        <w:ind w:left="283"/>
      </w:pPr>
      <w:r>
        <w:rPr>
          <w:b/>
          <w:i w:val="0"/>
          <w:sz w:val="18"/>
        </w:rPr>
        <w:t>47.</w:t>
      </w:r>
      <w:r>
        <w:rPr>
          <w:sz w:val="18"/>
        </w:rPr>
        <w:t xml:space="preserve"> "A golden Kama" is an image of the Lord's beauty (cf. note 11); among the onlookers are both men and women — this is not the nagari motif.</w:t>
      </w:r>
    </w:p>
    <w:p>
      <w:pPr>
        <w:pStyle w:val="Heading2"/>
      </w:pPr>
      <w:r>
        <w:t>20. Narahari Dasa — "rādhikā-janama-utsabe mātiche…" (GPT1 p. 329, no. 25)</w:t>
      </w:r>
    </w:p>
    <w:p>
      <w:pPr>
        <w:spacing w:after="60"/>
        <w:jc w:val="both"/>
      </w:pPr>
      <w:r>
        <w:rPr>
          <w:b w:val="0"/>
          <w:i/>
        </w:rPr>
        <w:t>Radhashtami: Gora rejoices at the festival of Radhika's birth, and with Him in cowherd dress dance His associates skilled in dancing; the madal, khol, cymbals, karatalas, khamaka, ramashinga, gopi-yantra and khanjari resound; Mukunda and others sing, the boys take up the melody; the sound of conches and the cowherds' call mingle with it — and the poet sings together with all. Raga dhanashi. &lt;b&gt;Attribution: not established&lt;/b&gt; — the pada is not in the BR; the language is late Bengali (present continuous forms: mātiche, bājiche, miśiche, gāiche) with heaped-up onomatopoeia; probably a comparatively late pada.</w:t>
      </w:r>
      <w:r>
        <w:rPr>
          <w:b w:val="0"/>
          <w:i w:val="0"/>
          <w:vertAlign w:val="superscript"/>
        </w:rPr>
        <w:t>48</w:t>
      </w:r>
    </w:p>
    <w:p>
      <w:pPr>
        <w:spacing w:after="60"/>
        <w:ind w:left="567"/>
      </w:pPr>
      <w:r>
        <w:rPr>
          <w:rFonts w:cs="Noto Serif Bengali" w:hAnsi="Noto Serif Bengali"/>
          <w:sz w:val="24"/>
        </w:rPr>
        <w:t>রাধিকা-জনম-উৎসবে মাতিছে শচীর দুলাল গোরা রঙ্গিয়া ।</w:t>
      </w:r>
      <w:r>
        <w:br/>
      </w:r>
      <w:r>
        <w:rPr>
          <w:rFonts w:cs="Noto Serif Bengali" w:hAnsi="Noto Serif Bengali"/>
          <w:sz w:val="24"/>
        </w:rPr>
        <w:t>গোপবেশ ধরি নাচে তার সাথে নটন-পণ্ডিত সুঘড় সঙ্গিয়া ॥</w:t>
      </w:r>
    </w:p>
    <w:p>
      <w:pPr>
        <w:spacing w:after="60"/>
        <w:jc w:val="both"/>
      </w:pPr>
      <w:r>
        <w:rPr>
          <w:b w:val="0"/>
          <w:i/>
        </w:rPr>
        <w:t>rādhikā-janama-utsabe mātiche śacīra dulāla gorā raṅgiyā |</w:t>
      </w:r>
      <w:r>
        <w:br/>
      </w:r>
      <w:r>
        <w:rPr>
          <w:b w:val="0"/>
          <w:i/>
        </w:rPr>
        <w:t>gopabeśa dhari nāce tāra sāthe naṭana-paṇḍita sughaṛa saṅgiyā ||</w:t>
      </w:r>
    </w:p>
    <w:p>
      <w:pPr>
        <w:spacing w:after="60"/>
        <w:jc w:val="both"/>
      </w:pPr>
      <w:r>
        <w:rPr>
          <w:b w:val="0"/>
          <w:i/>
        </w:rPr>
        <w:t>Word for word:</w:t>
      </w:r>
      <w:r>
        <w:t xml:space="preserve"> rādhikā-janama-utsabe — at the festival of Radhika's birth; mātiche — is rapt; śacīra dulāla gorā raṅgiyā — joyful Gora, Shachi's darling; gopa-beśa dhari — wearing cowherd dress; nāce tāra sāthe — dance with Him; naṭana-paṇḍita sughaṛa saṅgiyā — the associates, skilled masters of dance</w:t>
      </w:r>
    </w:p>
    <w:p>
      <w:pPr>
        <w:spacing w:after="60"/>
        <w:ind w:left="510" w:hanging="510"/>
      </w:pPr>
      <w:r>
        <w:rPr>
          <w:b/>
          <w:i w:val="0"/>
        </w:rPr>
        <w:t>20.1.</w:t>
      </w:r>
      <w:r>
        <w:t xml:space="preserve"> At the festival of Radhika's birth Gora, Shachi's darling, full of joy, is rapt;</w:t>
      </w:r>
      <w:r>
        <w:br/>
      </w:r>
      <w:r>
        <w:t>putting on cowherd dress, His associates skilled in dancing dance with Him.</w:t>
      </w:r>
    </w:p>
    <w:p>
      <w:pPr>
        <w:spacing w:after="60"/>
        <w:ind w:left="567"/>
      </w:pPr>
      <w:r>
        <w:rPr>
          <w:rFonts w:cs="Noto Serif Bengali" w:hAnsi="Noto Serif Bengali"/>
          <w:sz w:val="24"/>
        </w:rPr>
        <w:t>বাজিছে মাদল তাদৃম্ তাদৃম্ ধিক ধিন্না তালে বাজিছে খোল ।</w:t>
      </w:r>
      <w:r>
        <w:br/>
      </w:r>
      <w:r>
        <w:rPr>
          <w:rFonts w:cs="Noto Serif Bengali" w:hAnsi="Noto Serif Bengali"/>
          <w:sz w:val="24"/>
        </w:rPr>
        <w:t>ঝনানা ঝনান্ ঝাঁঝরির বোল বাজে করতাল করি ঘোর রোল ॥</w:t>
      </w:r>
    </w:p>
    <w:p>
      <w:pPr>
        <w:spacing w:after="60"/>
        <w:jc w:val="both"/>
      </w:pPr>
      <w:r>
        <w:rPr>
          <w:b w:val="0"/>
          <w:i/>
        </w:rPr>
        <w:t>bājiche mādala tādṛm tādṛm dhika dhinnā tāle bājiche khola |</w:t>
      </w:r>
      <w:r>
        <w:br/>
      </w:r>
      <w:r>
        <w:rPr>
          <w:b w:val="0"/>
          <w:i/>
        </w:rPr>
        <w:t>jhanānā jhanān jhām̐jharira bola bāje karatāla kari ghora rola ||</w:t>
      </w:r>
    </w:p>
    <w:p>
      <w:pPr>
        <w:spacing w:after="60"/>
        <w:jc w:val="both"/>
      </w:pPr>
      <w:r>
        <w:rPr>
          <w:b w:val="0"/>
          <w:i/>
        </w:rPr>
        <w:t>Word for word:</w:t>
      </w:r>
      <w:r>
        <w:t xml:space="preserve"> bājiche mādala — the madal booms; tādṛm tādṛm — "tadrim, tadrim"; dhika dhinnā tāle — to the beat "dhika-dhinna"; bājiche khola — the khol sounds; jhanānā jhanān — "jhanana-jhanan"; jhām̐jharira bola — the clash of the cymbals; bāje karatāla — the karatalas sound; kari ghora rola — with a loud din</w:t>
      </w:r>
    </w:p>
    <w:p>
      <w:pPr>
        <w:spacing w:after="60"/>
        <w:ind w:left="510" w:hanging="510"/>
      </w:pPr>
      <w:r>
        <w:rPr>
          <w:b/>
          <w:i w:val="0"/>
        </w:rPr>
        <w:t>20.2.</w:t>
      </w:r>
      <w:r>
        <w:t xml:space="preserve"> The madal booms: "tadrim, tadrim", to the beat "dhika-dhinna" the khol sounds;</w:t>
      </w:r>
      <w:r>
        <w:br/>
      </w:r>
      <w:r>
        <w:t>"jhanana-jhanan" — the clash of cymbals, the karatalas sound with a loud din.</w:t>
      </w:r>
      <w:r>
        <w:rPr>
          <w:b w:val="0"/>
          <w:i w:val="0"/>
          <w:vertAlign w:val="superscript"/>
        </w:rPr>
        <w:t>49</w:t>
      </w:r>
    </w:p>
    <w:p>
      <w:pPr>
        <w:spacing w:after="60"/>
        <w:ind w:left="567"/>
      </w:pPr>
      <w:r>
        <w:rPr>
          <w:rFonts w:cs="Noto Serif Bengali" w:hAnsi="Noto Serif Bengali"/>
          <w:sz w:val="24"/>
        </w:rPr>
        <w:t>গাব গাব গাব খমক গমকে ভেউ ভেউ ভোঁ ভোঁ রামশিঙ্গা বাজে ।</w:t>
      </w:r>
      <w:r>
        <w:br/>
      </w:r>
      <w:r>
        <w:rPr>
          <w:rFonts w:cs="Noto Serif Bengali" w:hAnsi="Noto Serif Bengali"/>
          <w:sz w:val="24"/>
        </w:rPr>
        <w:t>ডিম্ ডিম্ ডিম্ গোপীযন্ত্র বাজে তাকৃতা তাধিন্ খঞ্জরি বাজে ॥</w:t>
      </w:r>
    </w:p>
    <w:p>
      <w:pPr>
        <w:spacing w:after="60"/>
        <w:jc w:val="both"/>
      </w:pPr>
      <w:r>
        <w:rPr>
          <w:b w:val="0"/>
          <w:i/>
        </w:rPr>
        <w:t>gāba gāba gāba khamaka gamake bheu bheu bhom̐ bhom̐ rāmaśiṅgā bāje |</w:t>
      </w:r>
      <w:r>
        <w:br/>
      </w:r>
      <w:r>
        <w:rPr>
          <w:b w:val="0"/>
          <w:i/>
        </w:rPr>
        <w:t>ḍim ḍim ḍim gopīyantra bāje tākṛtā tādhin khañjari bāje ||</w:t>
      </w:r>
    </w:p>
    <w:p>
      <w:pPr>
        <w:spacing w:after="60"/>
        <w:jc w:val="both"/>
      </w:pPr>
      <w:r>
        <w:rPr>
          <w:b w:val="0"/>
          <w:i/>
        </w:rPr>
        <w:t>Word for word:</w:t>
      </w:r>
      <w:r>
        <w:t xml:space="preserve"> gāba gāba gāba — "gab-gab-gab"; khamaka gamake — the khamaka resounds; bheu bheu bhom̐ bhom̐ — "bheu-bheu, bhon-bhon"; rāmaśiṅgā bāje — the ramashinga blares; ḍim ḍim ḍim — "dim-dim-dim"; gopīyantra bāje — the gopi-yantra sounds; tākṛtā tādhin — "takrita-tadhin"; khañjari bāje — the khanjari sounds</w:t>
      </w:r>
    </w:p>
    <w:p>
      <w:pPr>
        <w:spacing w:after="60"/>
        <w:ind w:left="510" w:hanging="510"/>
      </w:pPr>
      <w:r>
        <w:rPr>
          <w:b/>
          <w:i w:val="0"/>
        </w:rPr>
        <w:t>20.3.</w:t>
      </w:r>
      <w:r>
        <w:t xml:space="preserve"> "Gab-gab-gab" — the khamaka resounds, "bheu-bheu, bhon-bhon" — the ramashinga blares;</w:t>
      </w:r>
      <w:r>
        <w:br/>
      </w:r>
      <w:r>
        <w:t>"dim-dim-dim" — the gopi-yantra sounds, "takrita-tadhin" — the khanjari tambourine.</w:t>
      </w:r>
    </w:p>
    <w:p>
      <w:pPr>
        <w:spacing w:after="60"/>
        <w:ind w:left="567"/>
      </w:pPr>
      <w:r>
        <w:rPr>
          <w:rFonts w:cs="Noto Serif Bengali" w:hAnsi="Noto Serif Bengali"/>
          <w:sz w:val="24"/>
        </w:rPr>
        <w:t>খরজে গায়ত মুকুন্দাদি সব পঞ্চমে বালক ধরয়ে তান ।</w:t>
      </w:r>
      <w:r>
        <w:br/>
      </w:r>
      <w:r>
        <w:rPr>
          <w:rFonts w:cs="Noto Serif Bengali" w:hAnsi="Noto Serif Bengali"/>
          <w:sz w:val="24"/>
        </w:rPr>
        <w:t>রহি রহি রহি উঠে তিন গ্রামে সপ্তস্বর সঙ্গে মূর্ছনা মান ॥</w:t>
      </w:r>
    </w:p>
    <w:p>
      <w:pPr>
        <w:spacing w:after="60"/>
        <w:jc w:val="both"/>
      </w:pPr>
      <w:r>
        <w:rPr>
          <w:b w:val="0"/>
          <w:i/>
        </w:rPr>
        <w:t>kharaje gāyata mukundādi saba pañcame bālaka dharaye tāna |</w:t>
      </w:r>
      <w:r>
        <w:br/>
      </w:r>
      <w:r>
        <w:rPr>
          <w:b w:val="0"/>
          <w:i/>
        </w:rPr>
        <w:t>rahi rahi rahi uṭhe tina grāme saptasvara saṅge mūrchanā māna ||</w:t>
      </w:r>
    </w:p>
    <w:p>
      <w:pPr>
        <w:spacing w:after="60"/>
        <w:jc w:val="both"/>
      </w:pPr>
      <w:r>
        <w:rPr>
          <w:b w:val="0"/>
          <w:i/>
        </w:rPr>
        <w:t>Word for word:</w:t>
      </w:r>
      <w:r>
        <w:t xml:space="preserve"> kharaje gāyata — sing on the low notes; mukunda-ādi saba — Mukunda and all others; pañcame bālaka dharaye tāna — the boys take the melody on the fifth; rahi rahi rahi — again and again; uṭhe tina grāme — rises in three registers; sapta-svara saṅge mūrchanā māna — the seven notes with the murchhanas</w:t>
      </w:r>
    </w:p>
    <w:p>
      <w:pPr>
        <w:spacing w:after="60"/>
        <w:ind w:left="510" w:hanging="510"/>
      </w:pPr>
      <w:r>
        <w:rPr>
          <w:b/>
          <w:i w:val="0"/>
        </w:rPr>
        <w:t>20.4.</w:t>
      </w:r>
      <w:r>
        <w:t xml:space="preserve"> Mukunda and all the others sing on the low notes, the boys take the melody on the fifth;</w:t>
      </w:r>
      <w:r>
        <w:br/>
      </w:r>
      <w:r>
        <w:t>again and again in three registers the seven notes rise with all the murchhanas.</w:t>
      </w:r>
      <w:r>
        <w:rPr>
          <w:b w:val="0"/>
          <w:i w:val="0"/>
          <w:vertAlign w:val="superscript"/>
        </w:rPr>
        <w:t>50</w:t>
      </w:r>
    </w:p>
    <w:p>
      <w:pPr>
        <w:spacing w:after="60"/>
        <w:ind w:left="567"/>
      </w:pPr>
      <w:r>
        <w:rPr>
          <w:rFonts w:cs="Noto Serif Bengali" w:hAnsi="Noto Serif Bengali"/>
          <w:sz w:val="24"/>
        </w:rPr>
        <w:t>শঙ্খ কাংস্য রব তা সহ মিশিছে তা সহ মিশিছে আবাবা ধ্বনি ।</w:t>
      </w:r>
      <w:r>
        <w:br/>
      </w:r>
      <w:r>
        <w:rPr>
          <w:rFonts w:cs="Noto Serif Bengali" w:hAnsi="Noto Serif Bengali"/>
          <w:sz w:val="24"/>
        </w:rPr>
        <w:t>তা সহ গাইছে দাস নরহরি বলিহারি যাই গোরার নিছনি ॥</w:t>
      </w:r>
    </w:p>
    <w:p>
      <w:pPr>
        <w:spacing w:after="60"/>
        <w:jc w:val="both"/>
      </w:pPr>
      <w:r>
        <w:rPr>
          <w:b w:val="0"/>
          <w:i/>
        </w:rPr>
        <w:t>śaṅkha kāṃsya raba tā saha miśiche tā saha miśiche ābābā dhvani |</w:t>
      </w:r>
      <w:r>
        <w:br/>
      </w:r>
      <w:r>
        <w:rPr>
          <w:b w:val="0"/>
          <w:i/>
        </w:rPr>
        <w:t>tā saha gāiche dāsa narahari balihāri yāi gorāra nichani ||</w:t>
      </w:r>
    </w:p>
    <w:p>
      <w:pPr>
        <w:spacing w:after="60"/>
        <w:jc w:val="both"/>
      </w:pPr>
      <w:r>
        <w:rPr>
          <w:b w:val="0"/>
          <w:i/>
        </w:rPr>
        <w:t>Word for word:</w:t>
      </w:r>
      <w:r>
        <w:t xml:space="preserve"> śaṅkha kāṃsya raba — the sound of conches and gongs; tā saha miśiche — mingles with it; ābābā dhvani — the cowherds' call "aba-aba"; tā saha gāiche — with it sings; dāsa narahari — Narahari Dasa; balihāri yāi — I offer myself; gorāra nichani — as a sacrifice for Gora</w:t>
      </w:r>
    </w:p>
    <w:p>
      <w:pPr>
        <w:spacing w:after="60"/>
        <w:ind w:left="510" w:hanging="510"/>
      </w:pPr>
      <w:r>
        <w:rPr>
          <w:b/>
          <w:i w:val="0"/>
        </w:rPr>
        <w:t>20.5.</w:t>
      </w:r>
      <w:r>
        <w:t xml:space="preserve"> With this mingles the boom of conches and gongs, mingles the cowherds' call "aba-aba";</w:t>
      </w:r>
      <w:r>
        <w:br/>
      </w:r>
      <w:r>
        <w:t>together with all sings Narahari Dasa: "I offer myself in sacrifice for Gora!"</w:t>
      </w:r>
      <w:r>
        <w:rPr>
          <w:b w:val="0"/>
          <w:i w:val="0"/>
          <w:vertAlign w:val="superscript"/>
        </w:rPr>
        <w:t>51</w:t>
      </w:r>
    </w:p>
    <w:p>
      <w:pPr>
        <w:spacing w:after="60"/>
        <w:ind w:left="283"/>
      </w:pPr>
      <w:r>
        <w:rPr>
          <w:b/>
          <w:i w:val="0"/>
          <w:sz w:val="18"/>
        </w:rPr>
        <w:t>48.</w:t>
      </w:r>
      <w:r>
        <w:rPr>
          <w:sz w:val="18"/>
        </w:rPr>
        <w:t xml:space="preserve"> GPT1 — p. 329, no. 25 (dhanashi; text checked against the scan, PDF p. 588); GPT2 — sec. 5.1, no. 25 (catalogue: NG-164). Before it (no. 24) stands a pada on the same festival signed "Ghanashyama" (it is also in the BR; not included in the appendix). This pada is not in BR, PK, KGC, PS or the Gita-chandrodaya. C.</w:t>
      </w:r>
    </w:p>
    <w:p>
      <w:pPr>
        <w:spacing w:after="60"/>
        <w:ind w:left="283"/>
      </w:pPr>
      <w:r>
        <w:rPr>
          <w:b/>
          <w:i w:val="0"/>
          <w:sz w:val="18"/>
        </w:rPr>
        <w:t>49.</w:t>
      </w:r>
      <w:r>
        <w:rPr>
          <w:sz w:val="18"/>
        </w:rPr>
        <w:t xml:space="preserve"> The madal is a large drum; the khol is the clay drum of kirtana; cymbals (jhām̐jhari) and karatalas are small brass cymbals.</w:t>
      </w:r>
    </w:p>
    <w:p>
      <w:pPr>
        <w:spacing w:after="60"/>
        <w:ind w:left="283"/>
      </w:pPr>
      <w:r>
        <w:rPr>
          <w:b/>
          <w:i w:val="0"/>
          <w:sz w:val="18"/>
        </w:rPr>
        <w:t>50.</w:t>
      </w:r>
      <w:r>
        <w:rPr>
          <w:sz w:val="18"/>
        </w:rPr>
        <w:t xml:space="preserve"> The khamaka is a one-stringed plucked instrument; the ramashinga a curved horn; the gopi-yantra a one-stringed instrument of wandering singers; the khanjari a tambourine. The low notes are shadja (kharaja); the fifth is panchama; three registers (gramas), seven notes (svaras), murchhanas — concepts of Indian music theory.</w:t>
      </w:r>
    </w:p>
    <w:p>
      <w:pPr>
        <w:spacing w:after="60"/>
        <w:ind w:left="283"/>
      </w:pPr>
      <w:r>
        <w:rPr>
          <w:b/>
          <w:i w:val="0"/>
          <w:sz w:val="18"/>
        </w:rPr>
        <w:t>51.</w:t>
      </w:r>
      <w:r>
        <w:rPr>
          <w:sz w:val="18"/>
        </w:rPr>
        <w:t xml:space="preserve"> "Ava-aba" (ābābā) is the cry of cowherds calling the cows (cf. the padas on taking out the cows: "ābā ābā rabe"). "I offer myself in sacrifice" (balihāri yāi… nichani) is an expression of utmost devotion.</w:t>
      </w:r>
    </w:p>
    <w:p>
      <w:pPr>
        <w:pStyle w:val="Heading2"/>
      </w:pPr>
      <w:r>
        <w:t>21. Narahari — "sarasa suradhunī-pulina-bana…" (GPT1 p. 334, no. 43; BR)</w:t>
      </w:r>
    </w:p>
    <w:p>
      <w:pPr>
        <w:spacing w:after="60"/>
        <w:jc w:val="both"/>
      </w:pPr>
      <w:r>
        <w:rPr>
          <w:b w:val="0"/>
          <w:i/>
        </w:rPr>
        <w:t>Remembrance of the rasa-lila: seeing the grove on the sandy bank of the Suradhuni, young Gaura remembers the former play of the rasa and is absorbed in bliss; His face eclipses the moon, He dances in the threefold bend to the sweet thunder of the mridanga, the associates sing of the rasa of the rasa dance, and Narahari's heart overflows. Raga shri. &lt;b&gt;Attribution: probably Chakravarti&lt;/b&gt; — the pada is in the BR (12th wave, the account of the rasa-lila in Navadvipa); Vrajabuli.</w:t>
      </w:r>
      <w:r>
        <w:rPr>
          <w:b w:val="0"/>
          <w:i w:val="0"/>
          <w:vertAlign w:val="superscript"/>
        </w:rPr>
        <w:t>52</w:t>
      </w:r>
    </w:p>
    <w:p>
      <w:pPr>
        <w:spacing w:after="60"/>
        <w:ind w:left="567"/>
      </w:pPr>
      <w:r>
        <w:rPr>
          <w:rFonts w:cs="Noto Serif Bengali" w:hAnsi="Noto Serif Bengali"/>
          <w:sz w:val="24"/>
        </w:rPr>
        <w:t>সরস সুরধুনী-পুলিন-বন অবলোকি গৌরকিশোর ।</w:t>
      </w:r>
      <w:r>
        <w:br/>
      </w:r>
      <w:r>
        <w:rPr>
          <w:rFonts w:cs="Noto Serif Bengali" w:hAnsi="Noto Serif Bengali"/>
          <w:sz w:val="24"/>
        </w:rPr>
        <w:t>পূরুব রাসবিলাস সোঙরি উলাসে ভৈ গেল ভোর ॥</w:t>
      </w:r>
    </w:p>
    <w:p>
      <w:pPr>
        <w:spacing w:after="60"/>
        <w:jc w:val="both"/>
      </w:pPr>
      <w:r>
        <w:rPr>
          <w:b w:val="0"/>
          <w:i/>
        </w:rPr>
        <w:t>sarasa suradhunī-pulina-bana abaloki gaurakiśora |</w:t>
      </w:r>
      <w:r>
        <w:br/>
      </w:r>
      <w:r>
        <w:rPr>
          <w:b w:val="0"/>
          <w:i/>
        </w:rPr>
        <w:t>pūruba rāsabilāsa soṅari ulāse bhai gela bhora ||</w:t>
      </w:r>
    </w:p>
    <w:p>
      <w:pPr>
        <w:spacing w:after="60"/>
        <w:jc w:val="both"/>
      </w:pPr>
      <w:r>
        <w:rPr>
          <w:b w:val="0"/>
          <w:i/>
        </w:rPr>
        <w:t>Word for word:</w:t>
      </w:r>
      <w:r>
        <w:t xml:space="preserve"> sarasa suradhunī-pulina-bana — the grove on the lovely sandy bank of the Suradhuni (Ganga); abaloki — seeing; gaura-kiśora — young Gaura; pūruba rāsa-bilāsa — the former play of the rasa; soṅari — remembering; ulāse bhai gela bhora — became absorbed in joy</w:t>
      </w:r>
    </w:p>
    <w:p>
      <w:pPr>
        <w:spacing w:after="60"/>
        <w:ind w:left="510" w:hanging="510"/>
      </w:pPr>
      <w:r>
        <w:rPr>
          <w:b/>
          <w:i w:val="0"/>
        </w:rPr>
        <w:t>21.1.</w:t>
      </w:r>
      <w:r>
        <w:t xml:space="preserve"> Seeing the grove on the lovely sandy bank of the Suradhuni, young Gaura</w:t>
      </w:r>
      <w:r>
        <w:br/>
      </w:r>
      <w:r>
        <w:t>remembered the former play of the rasa — and was absorbed in joy.</w:t>
      </w:r>
      <w:r>
        <w:rPr>
          <w:b w:val="0"/>
          <w:i w:val="0"/>
          <w:vertAlign w:val="superscript"/>
        </w:rPr>
        <w:t>53</w:t>
      </w:r>
    </w:p>
    <w:p>
      <w:pPr>
        <w:spacing w:after="60"/>
        <w:ind w:left="567"/>
      </w:pPr>
      <w:r>
        <w:rPr>
          <w:rFonts w:cs="Noto Serif Bengali" w:hAnsi="Noto Serif Bengali"/>
          <w:sz w:val="24"/>
        </w:rPr>
        <w:t>মদন-মদভর-হরণ তনু জনু দমকে দামিনী-দাম ।</w:t>
      </w:r>
      <w:r>
        <w:br/>
      </w:r>
      <w:r>
        <w:rPr>
          <w:rFonts w:cs="Noto Serif Bengali" w:hAnsi="Noto Serif Bengali"/>
          <w:sz w:val="24"/>
        </w:rPr>
        <w:t>বদন-বিধু বিধু-কদন মাধুরী অমিয়া ঝরে অবিরাম ॥</w:t>
      </w:r>
    </w:p>
    <w:p>
      <w:pPr>
        <w:spacing w:after="60"/>
        <w:jc w:val="both"/>
      </w:pPr>
      <w:r>
        <w:rPr>
          <w:b w:val="0"/>
          <w:i/>
        </w:rPr>
        <w:t>madana-madabhara-haraṇa tanu janu damake dāminī-dāma |</w:t>
      </w:r>
      <w:r>
        <w:br/>
      </w:r>
      <w:r>
        <w:rPr>
          <w:b w:val="0"/>
          <w:i/>
        </w:rPr>
        <w:t>badana-bidhu bidhu-kadana mādhurī amiyā jhare abirāma ||</w:t>
      </w:r>
    </w:p>
    <w:p>
      <w:pPr>
        <w:spacing w:after="60"/>
        <w:jc w:val="both"/>
      </w:pPr>
      <w:r>
        <w:rPr>
          <w:b w:val="0"/>
          <w:i/>
        </w:rPr>
        <w:t>Word for word:</w:t>
      </w:r>
      <w:r>
        <w:t xml:space="preserve"> madana-mada-bhara-haraṇa tanu — the body that takes away Madana's pride; janu damake dāminī-dāma — flashes like a garland of lightning; badana-bidhu — the moon-face; bidhu-kadana — tormenting the moon; mādhurī amiyā jhare abirāma — its sweetness pours nectar without end</w:t>
      </w:r>
    </w:p>
    <w:p>
      <w:pPr>
        <w:spacing w:after="60"/>
        <w:ind w:left="510" w:hanging="510"/>
      </w:pPr>
      <w:r>
        <w:rPr>
          <w:b/>
          <w:i w:val="0"/>
        </w:rPr>
        <w:t>21.2.</w:t>
      </w:r>
      <w:r>
        <w:t xml:space="preserve"> His body, which takes away Madana's pride, flashes like a garland of lightning;</w:t>
      </w:r>
      <w:r>
        <w:br/>
      </w:r>
      <w:r>
        <w:t>the sweetness of His moon-face, which eclipses the moon, pours down nectar without end.</w:t>
      </w:r>
    </w:p>
    <w:p>
      <w:pPr>
        <w:spacing w:after="60"/>
        <w:ind w:left="567"/>
      </w:pPr>
      <w:r>
        <w:rPr>
          <w:rFonts w:cs="Noto Serif Bengali" w:hAnsi="Noto Serif Bengali"/>
          <w:sz w:val="24"/>
        </w:rPr>
        <w:t>আজু নিরুপম নটন ঘটইতে হোত ললিত ত্রিভঙ্গ ।</w:t>
      </w:r>
      <w:r>
        <w:br/>
      </w:r>
      <w:r>
        <w:rPr>
          <w:rFonts w:cs="Noto Serif Bengali" w:hAnsi="Noto Serif Bengali"/>
          <w:sz w:val="24"/>
        </w:rPr>
        <w:t>দ্রিমিকি দ্রিমি দ্রিমি দ্রিম্ বাজত মধুর মধুর মৃদঙ্গ ॥</w:t>
      </w:r>
    </w:p>
    <w:p>
      <w:pPr>
        <w:spacing w:after="60"/>
        <w:jc w:val="both"/>
      </w:pPr>
      <w:r>
        <w:rPr>
          <w:b w:val="0"/>
          <w:i/>
        </w:rPr>
        <w:t>āju nirupama naṭana ghaṭaite hota lalita tribhaṅga |</w:t>
      </w:r>
      <w:r>
        <w:br/>
      </w:r>
      <w:r>
        <w:rPr>
          <w:b w:val="0"/>
          <w:i/>
        </w:rPr>
        <w:t>drimiki drimi drimi drim bājata madhura madhura mṛdaṅga ||</w:t>
      </w:r>
    </w:p>
    <w:p>
      <w:pPr>
        <w:spacing w:after="60"/>
        <w:jc w:val="both"/>
      </w:pPr>
      <w:r>
        <w:rPr>
          <w:b w:val="0"/>
          <w:i/>
        </w:rPr>
        <w:t>Word for word:</w:t>
      </w:r>
      <w:r>
        <w:t xml:space="preserve"> āju — today; nirupama naṭana ghaṭaite — performing a peerless dance; hota lalita tribhaṅga — He takes a charming threefold bend; drimiki drimi drimi drim — drum syllables; bājata madhura madhura mṛdaṅga — the mridanga sounds sweetly, sweetly</w:t>
      </w:r>
    </w:p>
    <w:p>
      <w:pPr>
        <w:spacing w:after="60"/>
        <w:ind w:left="510" w:hanging="510"/>
      </w:pPr>
      <w:r>
        <w:rPr>
          <w:b/>
          <w:i w:val="0"/>
        </w:rPr>
        <w:t>21.3.</w:t>
      </w:r>
      <w:r>
        <w:t xml:space="preserve"> Today, performing a peerless dance, He stands in a charming threefold bend;</w:t>
      </w:r>
      <w:r>
        <w:br/>
      </w:r>
      <w:r>
        <w:t>"drimiki-drimi-drimi-drim" — sweetly, sweetly the mridanga sounds.</w:t>
      </w:r>
    </w:p>
    <w:p>
      <w:pPr>
        <w:spacing w:after="60"/>
        <w:ind w:left="567"/>
      </w:pPr>
      <w:r>
        <w:rPr>
          <w:rFonts w:cs="Noto Serif Bengali" w:hAnsi="Noto Serif Bengali"/>
          <w:sz w:val="24"/>
        </w:rPr>
        <w:t>সুঘড় পরিকরবৃন্দ গায়ত রাসরস মুদ মাতি ।</w:t>
      </w:r>
      <w:r>
        <w:br/>
      </w:r>
      <w:r>
        <w:rPr>
          <w:rFonts w:cs="Noto Serif Bengali" w:hAnsi="Noto Serif Bengali"/>
          <w:sz w:val="24"/>
        </w:rPr>
        <w:t>দেব-দুলহ সে বিপুল কৌতুকে উথলে নরহরি-ছাতি ॥</w:t>
      </w:r>
    </w:p>
    <w:p>
      <w:pPr>
        <w:spacing w:after="60"/>
        <w:jc w:val="both"/>
      </w:pPr>
      <w:r>
        <w:rPr>
          <w:b w:val="0"/>
          <w:i/>
        </w:rPr>
        <w:t>sughaṛa parikarabṛnda gāyata rāsarasa muda māti |</w:t>
      </w:r>
      <w:r>
        <w:br/>
      </w:r>
      <w:r>
        <w:rPr>
          <w:b w:val="0"/>
          <w:i/>
        </w:rPr>
        <w:t>deba-dulaha se bipula kautuke uthale narahari-chāti ||</w:t>
      </w:r>
    </w:p>
    <w:p>
      <w:pPr>
        <w:spacing w:after="60"/>
        <w:jc w:val="both"/>
      </w:pPr>
      <w:r>
        <w:rPr>
          <w:b w:val="0"/>
          <w:i/>
        </w:rPr>
        <w:t>Word for word:</w:t>
      </w:r>
      <w:r>
        <w:t xml:space="preserve"> sughaṛa parikara-bṛnda — the skilful associates; gāyata rāsa-rasa — sing of the rasa of the rasa dance; muda māti — rapt in joy; deba-dulaha — rare for the gods; se bipula kautuke — at that great wonder; uthale narahari-chāti — Narahari's breast overflows</w:t>
      </w:r>
    </w:p>
    <w:p>
      <w:pPr>
        <w:spacing w:after="60"/>
        <w:ind w:left="510" w:hanging="510"/>
      </w:pPr>
      <w:r>
        <w:rPr>
          <w:b/>
          <w:i w:val="0"/>
        </w:rPr>
        <w:t>21.4.</w:t>
      </w:r>
      <w:r>
        <w:t xml:space="preserve"> The skilful associates sing, rapt in the joy of the rasa of the rasa dance;</w:t>
      </w:r>
      <w:r>
        <w:br/>
      </w:r>
      <w:r>
        <w:t>at this wondrous play, rare even for the gods, Narahari's breast overflows.</w:t>
      </w:r>
    </w:p>
    <w:p>
      <w:pPr>
        <w:spacing w:after="60"/>
        <w:ind w:left="283"/>
      </w:pPr>
      <w:r>
        <w:rPr>
          <w:b/>
          <w:i w:val="0"/>
          <w:sz w:val="18"/>
        </w:rPr>
        <w:t>52.</w:t>
      </w:r>
      <w:r>
        <w:rPr>
          <w:sz w:val="18"/>
        </w:rPr>
        <w:t xml:space="preserve"> GPT1 — p. 334, sec. 5.1 (subsection "rasa and maharasa"), no. 43 (shri); GPT2 — sec. 5.1, no. 43. The pada was not in the catalogue — </w:t>
      </w:r>
      <w:r>
        <w:rPr>
          <w:b/>
          <w:i w:val="0"/>
          <w:sz w:val="18"/>
        </w:rPr>
        <w:t>new row NG-259</w:t>
      </w:r>
      <w:r>
        <w:rPr>
          <w:sz w:val="18"/>
        </w:rPr>
        <w:t>. BR — 12th wave (ed. 1912, p. 941; ed. 1960, vv. 3297–3300): "here Gaurachandra revealed great bliss, remembering the former rasa of the rasa dance" (v. 3291), after a pada of Vasu Ghosha on the same subject. The GPT2 index assigns these pages to Chakravarti. Not in PK, KGC, PS or the Gita-chandrodaya. B. The next GPT pada (no. 44, "kī madhura madhuniśā" — the rasa of Balarama revealed by Nityananda; in the catalogue wrongly VG-048, Vasu Ghosha) is also signed Narahari and also in the BR; as a pada about Nityananda it is translated in chapter 24, no. 13 (new row NG-260).</w:t>
      </w:r>
    </w:p>
    <w:p>
      <w:pPr>
        <w:spacing w:after="60"/>
        <w:ind w:left="283"/>
      </w:pPr>
      <w:r>
        <w:rPr>
          <w:b/>
          <w:i w:val="0"/>
          <w:sz w:val="18"/>
        </w:rPr>
        <w:t>53.</w:t>
      </w:r>
      <w:r>
        <w:rPr>
          <w:sz w:val="18"/>
        </w:rPr>
        <w:t xml:space="preserve"> The rasa-lila is Krishna's circle dance with the gopis on an autumn night in Vrindavana (Bhag. 10.29–33), the summit of the lila of love. The Lord, remembering it on the bank of the Ganga, experiences it as Krishna Himself; this is the pure prema of Vraja, not worldly passion (Bhag. 10.33.39: one who hears of the rasa is freed from lust).</w:t>
      </w:r>
    </w:p>
    <w:p>
      <w:pPr>
        <w:pStyle w:val="Heading2"/>
      </w:pPr>
      <w:r>
        <w:t>22. Narahari — "basanta samaya suśobhita…" (GPT1 p. 338, no. 55; BR)</w:t>
      </w:r>
    </w:p>
    <w:p>
      <w:pPr>
        <w:spacing w:after="60"/>
        <w:jc w:val="both"/>
      </w:pPr>
      <w:r>
        <w:rPr>
          <w:b w:val="0"/>
          <w:i/>
        </w:rPr>
        <w:t>Spring in Nadia: the trees and creepers blossom, the cuckoos call, the bees hum, the southern breeze blows; Gora, the Nagara of Gokula, plays with His associates on the bank of the Suradhuni: Mukunda and Madhava sing, all throw flower-pollen phagu at one another, Nitai, Advaita, Gadadhara and Srivasa play phagu; the gods cannot keep their composure. Raga basanta. &lt;b&gt;Attribution: probably Chakravarti&lt;/b&gt; — the pada is in the BR (12th wave, the account of the spring games); Bengali payar.</w:t>
      </w:r>
      <w:r>
        <w:rPr>
          <w:b w:val="0"/>
          <w:i w:val="0"/>
          <w:vertAlign w:val="superscript"/>
        </w:rPr>
        <w:t>54</w:t>
      </w:r>
    </w:p>
    <w:p>
      <w:pPr>
        <w:spacing w:after="60"/>
        <w:ind w:left="567"/>
      </w:pPr>
      <w:r>
        <w:rPr>
          <w:rFonts w:cs="Noto Serif Bengali" w:hAnsi="Noto Serif Bengali"/>
          <w:sz w:val="24"/>
        </w:rPr>
        <w:t>বসন্ত সময় সুশোভিত ।</w:t>
      </w:r>
      <w:r>
        <w:br/>
      </w:r>
      <w:r>
        <w:rPr>
          <w:rFonts w:cs="Noto Serif Bengali" w:hAnsi="Noto Serif Bengali"/>
          <w:sz w:val="24"/>
        </w:rPr>
        <w:t>নদীয়ার কিবা তরু লতা প্রফুল্লিত ॥</w:t>
      </w:r>
    </w:p>
    <w:p>
      <w:pPr>
        <w:spacing w:after="60"/>
        <w:jc w:val="both"/>
      </w:pPr>
      <w:r>
        <w:rPr>
          <w:b w:val="0"/>
          <w:i/>
        </w:rPr>
        <w:t>basanta samaya suśobhita |</w:t>
      </w:r>
      <w:r>
        <w:br/>
      </w:r>
      <w:r>
        <w:rPr>
          <w:b w:val="0"/>
          <w:i/>
        </w:rPr>
        <w:t>nadīyāra kibā taru latā praphullita ||</w:t>
      </w:r>
    </w:p>
    <w:p>
      <w:pPr>
        <w:spacing w:after="60"/>
        <w:jc w:val="both"/>
      </w:pPr>
      <w:r>
        <w:rPr>
          <w:b w:val="0"/>
          <w:i/>
        </w:rPr>
        <w:t>Word for word:</w:t>
      </w:r>
      <w:r>
        <w:t xml:space="preserve"> basanta samaya — the springtime; suśobhita — is beautiful; nadīyāra kibā taru latā — how the trees and creepers of Nadia; praphullita — are in bloom</w:t>
      </w:r>
    </w:p>
    <w:p>
      <w:pPr>
        <w:spacing w:after="60"/>
        <w:ind w:left="510" w:hanging="510"/>
      </w:pPr>
      <w:r>
        <w:rPr>
          <w:b/>
          <w:i w:val="0"/>
        </w:rPr>
        <w:t>22.1.</w:t>
      </w:r>
      <w:r>
        <w:t xml:space="preserve"> Beautiful is the springtime:</w:t>
      </w:r>
      <w:r>
        <w:br/>
      </w:r>
      <w:r>
        <w:t>how the trees and creepers of Nadia blossom!</w:t>
      </w:r>
    </w:p>
    <w:p>
      <w:pPr>
        <w:spacing w:after="60"/>
        <w:ind w:left="567"/>
      </w:pPr>
      <w:r>
        <w:rPr>
          <w:rFonts w:cs="Noto Serif Bengali" w:hAnsi="Noto Serif Bengali"/>
          <w:sz w:val="24"/>
        </w:rPr>
        <w:t>কুহরে কোকিল অনিবার ।</w:t>
      </w:r>
      <w:r>
        <w:br/>
      </w:r>
      <w:r>
        <w:rPr>
          <w:rFonts w:cs="Noto Serif Bengali" w:hAnsi="Noto Serif Bengali"/>
          <w:sz w:val="24"/>
        </w:rPr>
        <w:t>ভ্রময়ে ভ্রমরপুঞ্জ করয়ে গুঞ্জার ॥</w:t>
      </w:r>
    </w:p>
    <w:p>
      <w:pPr>
        <w:spacing w:after="60"/>
        <w:jc w:val="both"/>
      </w:pPr>
      <w:r>
        <w:rPr>
          <w:b w:val="0"/>
          <w:i/>
        </w:rPr>
        <w:t>kuhare kokila anibāra |</w:t>
      </w:r>
      <w:r>
        <w:br/>
      </w:r>
      <w:r>
        <w:rPr>
          <w:b w:val="0"/>
          <w:i/>
        </w:rPr>
        <w:t>bhramaye bhramarapuñja karaye guñjāra ||</w:t>
      </w:r>
    </w:p>
    <w:p>
      <w:pPr>
        <w:spacing w:after="60"/>
        <w:jc w:val="both"/>
      </w:pPr>
      <w:r>
        <w:rPr>
          <w:b w:val="0"/>
          <w:i/>
        </w:rPr>
        <w:t>Word for word:</w:t>
      </w:r>
      <w:r>
        <w:t xml:space="preserve"> kuhare kokila anibāra — the cuckoos call ceaselessly; bhramaye bhramara-puñja — swarms of bees roam; karaye guñjāra — and hum</w:t>
      </w:r>
    </w:p>
    <w:p>
      <w:pPr>
        <w:spacing w:after="60"/>
        <w:ind w:left="510" w:hanging="510"/>
      </w:pPr>
      <w:r>
        <w:rPr>
          <w:b/>
          <w:i w:val="0"/>
        </w:rPr>
        <w:t>22.2.</w:t>
      </w:r>
      <w:r>
        <w:t xml:space="preserve"> Ceaselessly the cuckoos call,</w:t>
      </w:r>
      <w:r>
        <w:br/>
      </w:r>
      <w:r>
        <w:t>swarms of bees roam about and hum.</w:t>
      </w:r>
    </w:p>
    <w:p>
      <w:pPr>
        <w:spacing w:after="60"/>
        <w:ind w:left="567"/>
      </w:pPr>
      <w:r>
        <w:rPr>
          <w:rFonts w:cs="Noto Serif Bengali" w:hAnsi="Noto Serif Bengali"/>
          <w:sz w:val="24"/>
        </w:rPr>
        <w:t>বহে মন্দ মলয় সমীর ।</w:t>
      </w:r>
      <w:r>
        <w:br/>
      </w:r>
      <w:r>
        <w:rPr>
          <w:rFonts w:cs="Noto Serif Bengali" w:hAnsi="Noto Serif Bengali"/>
          <w:sz w:val="24"/>
        </w:rPr>
        <w:t>উথলয়ে হিয়া কেহ হৈতে নারে থির ॥</w:t>
      </w:r>
    </w:p>
    <w:p>
      <w:pPr>
        <w:spacing w:after="60"/>
        <w:jc w:val="both"/>
      </w:pPr>
      <w:r>
        <w:rPr>
          <w:b w:val="0"/>
          <w:i/>
        </w:rPr>
        <w:t>bahe manda malaya samīra |</w:t>
      </w:r>
      <w:r>
        <w:br/>
      </w:r>
      <w:r>
        <w:rPr>
          <w:b w:val="0"/>
          <w:i/>
        </w:rPr>
        <w:t>uthalaye hiyā keha haite nāre thira ||</w:t>
      </w:r>
    </w:p>
    <w:p>
      <w:pPr>
        <w:spacing w:after="60"/>
        <w:jc w:val="both"/>
      </w:pPr>
      <w:r>
        <w:rPr>
          <w:b w:val="0"/>
          <w:i/>
        </w:rPr>
        <w:t>Word for word:</w:t>
      </w:r>
      <w:r>
        <w:t xml:space="preserve"> bahe manda malaya samīra — the gentle southern breeze blows; uthalaye hiyā — the heart overflows; keha haite nāre thira — no one can remain still</w:t>
      </w:r>
    </w:p>
    <w:p>
      <w:pPr>
        <w:spacing w:after="60"/>
        <w:ind w:left="510" w:hanging="510"/>
      </w:pPr>
      <w:r>
        <w:rPr>
          <w:b/>
          <w:i w:val="0"/>
        </w:rPr>
        <w:t>22.3.</w:t>
      </w:r>
      <w:r>
        <w:t xml:space="preserve"> A gentle southern breeze blows;</w:t>
      </w:r>
      <w:r>
        <w:br/>
      </w:r>
      <w:r>
        <w:t>the heart overflows — no one can remain still.</w:t>
      </w:r>
    </w:p>
    <w:p>
      <w:pPr>
        <w:spacing w:after="60"/>
        <w:ind w:left="567"/>
      </w:pPr>
      <w:r>
        <w:rPr>
          <w:rFonts w:cs="Noto Serif Bengali" w:hAnsi="Noto Serif Bengali"/>
          <w:sz w:val="24"/>
        </w:rPr>
        <w:t>গোকুলনাগর গোরা রঙ্গে ।</w:t>
      </w:r>
      <w:r>
        <w:br/>
      </w:r>
      <w:r>
        <w:rPr>
          <w:rFonts w:cs="Noto Serif Bengali" w:hAnsi="Noto Serif Bengali"/>
          <w:sz w:val="24"/>
        </w:rPr>
        <w:t>সুরধুনীতীরে বিহরয় গণ সঙ্গে ॥</w:t>
      </w:r>
    </w:p>
    <w:p>
      <w:pPr>
        <w:spacing w:after="60"/>
        <w:jc w:val="both"/>
      </w:pPr>
      <w:r>
        <w:rPr>
          <w:b w:val="0"/>
          <w:i/>
        </w:rPr>
        <w:t>gokulanāgara gorā raṅge |</w:t>
      </w:r>
      <w:r>
        <w:br/>
      </w:r>
      <w:r>
        <w:rPr>
          <w:b w:val="0"/>
          <w:i/>
        </w:rPr>
        <w:t>suradhunītīre biharaya gaṇa saṅge ||</w:t>
      </w:r>
    </w:p>
    <w:p>
      <w:pPr>
        <w:spacing w:after="60"/>
        <w:jc w:val="both"/>
      </w:pPr>
      <w:r>
        <w:rPr>
          <w:b w:val="0"/>
          <w:i/>
        </w:rPr>
        <w:t>Word for word:</w:t>
      </w:r>
      <w:r>
        <w:t xml:space="preserve"> gokula-nāgara gorā — Gora, the Nagara of Gokula; raṅge — joyfully; suradhunī-tīre — on the bank of the Suradhuni (Ganga); biharaya gaṇa saṅge — plays with His associates</w:t>
      </w:r>
    </w:p>
    <w:p>
      <w:pPr>
        <w:spacing w:after="60"/>
        <w:ind w:left="510" w:hanging="510"/>
      </w:pPr>
      <w:r>
        <w:rPr>
          <w:b/>
          <w:i w:val="0"/>
        </w:rPr>
        <w:t>22.4.</w:t>
      </w:r>
      <w:r>
        <w:t xml:space="preserve"> Gora, the Nagara of Gokula, joyfully</w:t>
      </w:r>
      <w:r>
        <w:br/>
      </w:r>
      <w:r>
        <w:t>plays with His associates on the bank of the Suradhuni.</w:t>
      </w:r>
      <w:r>
        <w:rPr>
          <w:b w:val="0"/>
          <w:i w:val="0"/>
          <w:vertAlign w:val="superscript"/>
        </w:rPr>
        <w:t>55</w:t>
      </w:r>
    </w:p>
    <w:p>
      <w:pPr>
        <w:spacing w:after="60"/>
        <w:ind w:left="567"/>
      </w:pPr>
      <w:r>
        <w:rPr>
          <w:rFonts w:cs="Noto Serif Bengali" w:hAnsi="Noto Serif Bengali"/>
          <w:sz w:val="24"/>
        </w:rPr>
        <w:t>মুকুন্দ মাধব আদি গায় ।</w:t>
      </w:r>
      <w:r>
        <w:br/>
      </w:r>
      <w:r>
        <w:rPr>
          <w:rFonts w:cs="Noto Serif Bengali" w:hAnsi="Noto Serif Bengali"/>
          <w:sz w:val="24"/>
        </w:rPr>
        <w:t>মৃদঙ্গ মন্দিরা নানা যন্ত্র সভে বায় ॥</w:t>
      </w:r>
    </w:p>
    <w:p>
      <w:pPr>
        <w:spacing w:after="60"/>
        <w:jc w:val="both"/>
      </w:pPr>
      <w:r>
        <w:rPr>
          <w:b w:val="0"/>
          <w:i/>
        </w:rPr>
        <w:t>mukunda mādhaba ādi gāya |</w:t>
      </w:r>
      <w:r>
        <w:br/>
      </w:r>
      <w:r>
        <w:rPr>
          <w:b w:val="0"/>
          <w:i/>
        </w:rPr>
        <w:t>mṛdaṅga mandirā nānā yantra sabhe bāya ||</w:t>
      </w:r>
    </w:p>
    <w:p>
      <w:pPr>
        <w:spacing w:after="60"/>
        <w:jc w:val="both"/>
      </w:pPr>
      <w:r>
        <w:rPr>
          <w:b w:val="0"/>
          <w:i/>
        </w:rPr>
        <w:t>Word for word:</w:t>
      </w:r>
      <w:r>
        <w:t xml:space="preserve"> mukunda mādhaba ādi gāya — Mukunda, Madhava and others sing; mṛdaṅga mandirā nānā yantra — the mridanga, the mandira and many instruments; sabhe bāya — all play</w:t>
      </w:r>
    </w:p>
    <w:p>
      <w:pPr>
        <w:spacing w:after="60"/>
        <w:ind w:left="510" w:hanging="510"/>
      </w:pPr>
      <w:r>
        <w:rPr>
          <w:b/>
          <w:i w:val="0"/>
        </w:rPr>
        <w:t>22.5.</w:t>
      </w:r>
      <w:r>
        <w:t xml:space="preserve"> Mukunda, Madhava and others sing,</w:t>
      </w:r>
      <w:r>
        <w:br/>
      </w:r>
      <w:r>
        <w:t>all play the mridanga, the mandira and many instruments.</w:t>
      </w:r>
    </w:p>
    <w:p>
      <w:pPr>
        <w:spacing w:after="60"/>
        <w:ind w:left="567"/>
      </w:pPr>
      <w:r>
        <w:rPr>
          <w:rFonts w:cs="Noto Serif Bengali" w:hAnsi="Noto Serif Bengali"/>
          <w:sz w:val="24"/>
        </w:rPr>
        <w:t>পুষ্পের পরাগ ফাগু লৈয়া ।</w:t>
      </w:r>
      <w:r>
        <w:br/>
      </w:r>
      <w:r>
        <w:rPr>
          <w:rFonts w:cs="Noto Serif Bengali" w:hAnsi="Noto Serif Bengali"/>
          <w:sz w:val="24"/>
        </w:rPr>
        <w:t>হাসে মন্দ মন্দ কেহ গোরা-গায়ে দিয়া ॥</w:t>
      </w:r>
    </w:p>
    <w:p>
      <w:pPr>
        <w:spacing w:after="60"/>
        <w:jc w:val="both"/>
      </w:pPr>
      <w:r>
        <w:rPr>
          <w:b w:val="0"/>
          <w:i/>
        </w:rPr>
        <w:t>puṣpera parāga phāgu laiyā |</w:t>
      </w:r>
      <w:r>
        <w:br/>
      </w:r>
      <w:r>
        <w:rPr>
          <w:b w:val="0"/>
          <w:i/>
        </w:rPr>
        <w:t>hāse manda manda keha gorā-gāye diyā ||</w:t>
      </w:r>
    </w:p>
    <w:p>
      <w:pPr>
        <w:spacing w:after="60"/>
        <w:jc w:val="both"/>
      </w:pPr>
      <w:r>
        <w:rPr>
          <w:b w:val="0"/>
          <w:i/>
        </w:rPr>
        <w:t>Word for word:</w:t>
      </w:r>
      <w:r>
        <w:t xml:space="preserve"> puṣpera parāga phāgu laiyā — taking flower-pollen as phagu; hāse manda manda — laughs softly; keha — someone; gorā-gāye diyā — throwing it on Gora's body</w:t>
      </w:r>
    </w:p>
    <w:p>
      <w:pPr>
        <w:spacing w:after="60"/>
        <w:ind w:left="510" w:hanging="510"/>
      </w:pPr>
      <w:r>
        <w:rPr>
          <w:b/>
          <w:i w:val="0"/>
        </w:rPr>
        <w:t>22.6.</w:t>
      </w:r>
      <w:r>
        <w:t xml:space="preserve"> Taking flower-pollen for phagu,</w:t>
      </w:r>
      <w:r>
        <w:br/>
      </w:r>
      <w:r>
        <w:t>someone, softly laughing, throws it on Gora's body.</w:t>
      </w:r>
      <w:r>
        <w:rPr>
          <w:b w:val="0"/>
          <w:i w:val="0"/>
          <w:vertAlign w:val="superscript"/>
        </w:rPr>
        <w:t>56</w:t>
      </w:r>
    </w:p>
    <w:p>
      <w:pPr>
        <w:spacing w:after="60"/>
        <w:ind w:left="567"/>
      </w:pPr>
      <w:r>
        <w:rPr>
          <w:rFonts w:cs="Noto Serif Bengali" w:hAnsi="Noto Serif Bengali"/>
          <w:sz w:val="24"/>
        </w:rPr>
        <w:t>কেহ কেহ নাচে নানা ছাঁদে ।</w:t>
      </w:r>
      <w:r>
        <w:br/>
      </w:r>
      <w:r>
        <w:rPr>
          <w:rFonts w:cs="Noto Serif Bengali" w:hAnsi="Noto Serif Bengali"/>
          <w:sz w:val="24"/>
        </w:rPr>
        <w:t>সভার উপরে ফাগু ফেলে গোরাচাঁদে ॥</w:t>
      </w:r>
    </w:p>
    <w:p>
      <w:pPr>
        <w:spacing w:after="60"/>
        <w:jc w:val="both"/>
      </w:pPr>
      <w:r>
        <w:rPr>
          <w:b w:val="0"/>
          <w:i/>
        </w:rPr>
        <w:t>keha keha nāce nānā chām̐de |</w:t>
      </w:r>
      <w:r>
        <w:br/>
      </w:r>
      <w:r>
        <w:rPr>
          <w:b w:val="0"/>
          <w:i/>
        </w:rPr>
        <w:t>sabhāra upare phāgu phele gorācām̐de ||</w:t>
      </w:r>
    </w:p>
    <w:p>
      <w:pPr>
        <w:spacing w:after="60"/>
        <w:jc w:val="both"/>
      </w:pPr>
      <w:r>
        <w:rPr>
          <w:b w:val="0"/>
          <w:i/>
        </w:rPr>
        <w:t>Word for word:</w:t>
      </w:r>
      <w:r>
        <w:t xml:space="preserve"> keha keha nāce — some dance; nānā chām̐de — in various styles; sabhāra upare — over everyone; phāgu phele gorācām̐de — Gorachand throws phagu</w:t>
      </w:r>
    </w:p>
    <w:p>
      <w:pPr>
        <w:spacing w:after="60"/>
        <w:ind w:left="510" w:hanging="510"/>
      </w:pPr>
      <w:r>
        <w:rPr>
          <w:b/>
          <w:i w:val="0"/>
        </w:rPr>
        <w:t>22.7.</w:t>
      </w:r>
      <w:r>
        <w:t xml:space="preserve"> Some dance in various ways;</w:t>
      </w:r>
      <w:r>
        <w:br/>
      </w:r>
      <w:r>
        <w:t>Gorachand throws phagu over everyone.</w:t>
      </w:r>
    </w:p>
    <w:p>
      <w:pPr>
        <w:spacing w:after="60"/>
        <w:ind w:left="567"/>
      </w:pPr>
      <w:r>
        <w:rPr>
          <w:rFonts w:cs="Noto Serif Bengali" w:hAnsi="Noto Serif Bengali"/>
          <w:sz w:val="24"/>
        </w:rPr>
        <w:t>নিতাই অদ্বৈত গদাধর ।</w:t>
      </w:r>
      <w:r>
        <w:br/>
      </w:r>
      <w:r>
        <w:rPr>
          <w:rFonts w:cs="Noto Serif Bengali" w:hAnsi="Noto Serif Bengali"/>
          <w:sz w:val="24"/>
        </w:rPr>
        <w:t>শ্রীবাসাদি ফাগুখেলা খেলে পরস্পর ॥</w:t>
      </w:r>
    </w:p>
    <w:p>
      <w:pPr>
        <w:spacing w:after="60"/>
        <w:jc w:val="both"/>
      </w:pPr>
      <w:r>
        <w:rPr>
          <w:b w:val="0"/>
          <w:i/>
        </w:rPr>
        <w:t>nitāi advaita gadādhara |</w:t>
      </w:r>
      <w:r>
        <w:br/>
      </w:r>
      <w:r>
        <w:rPr>
          <w:b w:val="0"/>
          <w:i/>
        </w:rPr>
        <w:t>śrībāsādi phāgukhelā khele paraspara ||</w:t>
      </w:r>
    </w:p>
    <w:p>
      <w:pPr>
        <w:spacing w:after="60"/>
        <w:jc w:val="both"/>
      </w:pPr>
      <w:r>
        <w:rPr>
          <w:b w:val="0"/>
          <w:i/>
        </w:rPr>
        <w:t>Word for word:</w:t>
      </w:r>
      <w:r>
        <w:t xml:space="preserve"> nitāi advaita gadādhara — Nitai, Advaita, Gadadhara; śrībāsa-ādi — Srivasa and others; phāgu-khelā khele paraspara — play phagu with one another</w:t>
      </w:r>
    </w:p>
    <w:p>
      <w:pPr>
        <w:spacing w:after="60"/>
        <w:ind w:left="510" w:hanging="510"/>
      </w:pPr>
      <w:r>
        <w:rPr>
          <w:b/>
          <w:i w:val="0"/>
        </w:rPr>
        <w:t>22.8.</w:t>
      </w:r>
      <w:r>
        <w:t xml:space="preserve"> Nitai, Advaita, Gadadhara,</w:t>
      </w:r>
      <w:r>
        <w:br/>
      </w:r>
      <w:r>
        <w:t>Srivasa and others play phagu with one another.</w:t>
      </w:r>
    </w:p>
    <w:p>
      <w:pPr>
        <w:spacing w:after="60"/>
        <w:ind w:left="567"/>
      </w:pPr>
      <w:r>
        <w:rPr>
          <w:rFonts w:cs="Noto Serif Bengali" w:hAnsi="Noto Serif Bengali"/>
          <w:sz w:val="24"/>
        </w:rPr>
        <w:t>দেখি এ না অদ্ভুত বিহার ।</w:t>
      </w:r>
      <w:r>
        <w:br/>
      </w:r>
      <w:r>
        <w:rPr>
          <w:rFonts w:cs="Noto Serif Bengali" w:hAnsi="Noto Serif Bengali"/>
          <w:sz w:val="24"/>
        </w:rPr>
        <w:t>দেবগণ নারয়ে ধৈরজ ধরিবার ॥</w:t>
      </w:r>
    </w:p>
    <w:p>
      <w:pPr>
        <w:spacing w:after="60"/>
        <w:jc w:val="both"/>
      </w:pPr>
      <w:r>
        <w:rPr>
          <w:b w:val="0"/>
          <w:i/>
        </w:rPr>
        <w:t>dekhi e nā adbhuta bihāra |</w:t>
      </w:r>
      <w:r>
        <w:br/>
      </w:r>
      <w:r>
        <w:rPr>
          <w:b w:val="0"/>
          <w:i/>
        </w:rPr>
        <w:t>debagaṇa nāraye dhairaja dharibāra ||</w:t>
      </w:r>
    </w:p>
    <w:p>
      <w:pPr>
        <w:spacing w:after="60"/>
        <w:jc w:val="both"/>
      </w:pPr>
      <w:r>
        <w:rPr>
          <w:b w:val="0"/>
          <w:i/>
        </w:rPr>
        <w:t>Word for word:</w:t>
      </w:r>
      <w:r>
        <w:t xml:space="preserve"> dekhi e nā adbhuta bihāra — seeing this wondrous play; deba-gaṇa nāraye — the gods cannot; dhairaja dharibāra — keep their composure</w:t>
      </w:r>
    </w:p>
    <w:p>
      <w:pPr>
        <w:spacing w:after="60"/>
        <w:ind w:left="510" w:hanging="510"/>
      </w:pPr>
      <w:r>
        <w:rPr>
          <w:b/>
          <w:i w:val="0"/>
        </w:rPr>
        <w:t>22.9.</w:t>
      </w:r>
      <w:r>
        <w:t xml:space="preserve"> Seeing this wondrous play,</w:t>
      </w:r>
      <w:r>
        <w:br/>
      </w:r>
      <w:r>
        <w:t>the gods cannot keep their composure.</w:t>
      </w:r>
    </w:p>
    <w:p>
      <w:pPr>
        <w:spacing w:after="60"/>
        <w:ind w:left="567"/>
      </w:pPr>
      <w:r>
        <w:rPr>
          <w:rFonts w:cs="Noto Serif Bengali" w:hAnsi="Noto Serif Bengali"/>
          <w:sz w:val="24"/>
        </w:rPr>
        <w:t>কেবা না করয়ে জয়ধ্বনি ।</w:t>
      </w:r>
      <w:r>
        <w:br/>
      </w:r>
      <w:r>
        <w:rPr>
          <w:rFonts w:cs="Noto Serif Bengali" w:hAnsi="Noto Serif Bengali"/>
          <w:sz w:val="24"/>
        </w:rPr>
        <w:t>নরহরি ভণে সুখে ভরল অবনী ॥</w:t>
      </w:r>
    </w:p>
    <w:p>
      <w:pPr>
        <w:spacing w:after="60"/>
        <w:jc w:val="both"/>
      </w:pPr>
      <w:r>
        <w:rPr>
          <w:b w:val="0"/>
          <w:i/>
        </w:rPr>
        <w:t>kebā nā karaye jayadhvani |</w:t>
      </w:r>
      <w:r>
        <w:br/>
      </w:r>
      <w:r>
        <w:rPr>
          <w:b w:val="0"/>
          <w:i/>
        </w:rPr>
        <w:t>narahari bhaṇe sukhe bharala abanī ||</w:t>
      </w:r>
    </w:p>
    <w:p>
      <w:pPr>
        <w:spacing w:after="60"/>
        <w:jc w:val="both"/>
      </w:pPr>
      <w:r>
        <w:rPr>
          <w:b w:val="0"/>
          <w:i/>
        </w:rPr>
        <w:t>Word for word:</w:t>
      </w:r>
      <w:r>
        <w:t xml:space="preserve"> kebā nā karaye jaya-dhvani — who does not cry "glory"; narahari bhaṇe — says Narahari; sukhe bharala abanī — the earth is filled with happiness</w:t>
      </w:r>
    </w:p>
    <w:p>
      <w:pPr>
        <w:spacing w:after="60"/>
        <w:ind w:left="510" w:hanging="510"/>
      </w:pPr>
      <w:r>
        <w:rPr>
          <w:b/>
          <w:i w:val="0"/>
        </w:rPr>
        <w:t>22.10.</w:t>
      </w:r>
      <w:r>
        <w:t xml:space="preserve"> Who does not cry "Glory!"?</w:t>
      </w:r>
      <w:r>
        <w:br/>
      </w:r>
      <w:r>
        <w:t>Narahari says: the earth is filled with happiness.</w:t>
      </w:r>
    </w:p>
    <w:p>
      <w:pPr>
        <w:spacing w:after="60"/>
        <w:ind w:left="283"/>
      </w:pPr>
      <w:r>
        <w:rPr>
          <w:b/>
          <w:i w:val="0"/>
          <w:sz w:val="18"/>
        </w:rPr>
        <w:t>54.</w:t>
      </w:r>
      <w:r>
        <w:rPr>
          <w:sz w:val="18"/>
        </w:rPr>
        <w:t xml:space="preserve"> GPT1 — p. 338, no. 55 (basanta); GPT2 — sec. 5.1, no. 55 (catalogue: NG-166). BR — 12th wave (ed. 1912, pp. 941–942; ed. 1960, vv. 3303–3312): "Gaurachandra plays in spring with His associates; here the wondrous phagu games began" (vv. 3301–3302). Not in PK, KGC, PS or the Gita-chandrodaya. B.</w:t>
      </w:r>
    </w:p>
    <w:p>
      <w:pPr>
        <w:spacing w:after="60"/>
        <w:ind w:left="283"/>
      </w:pPr>
      <w:r>
        <w:rPr>
          <w:b/>
          <w:i w:val="0"/>
          <w:sz w:val="18"/>
        </w:rPr>
        <w:t>55.</w:t>
      </w:r>
      <w:r>
        <w:rPr>
          <w:sz w:val="18"/>
        </w:rPr>
        <w:t xml:space="preserve"> "The Nagara of Gokula" (gokulanāgara) is an epithet of Krishna, the "skilful lover" of Vraja; here it indicates that Gaura is Krishna Himself, not the nagari motif (cf. chapter 17, note 15).</w:t>
      </w:r>
    </w:p>
    <w:p>
      <w:pPr>
        <w:spacing w:after="60"/>
        <w:ind w:left="283"/>
      </w:pPr>
      <w:r>
        <w:rPr>
          <w:b/>
          <w:i w:val="0"/>
          <w:sz w:val="18"/>
        </w:rPr>
        <w:t>56.</w:t>
      </w:r>
      <w:r>
        <w:rPr>
          <w:sz w:val="18"/>
        </w:rPr>
        <w:t xml:space="preserve"> Phagu (phāgu) is the red powder (abir) people throw on one another at the spring festival of Holi (Dola-yatra, phalguna-purnima); here flower-pollen is used instead.</w:t>
      </w:r>
    </w:p>
    <w:p>
      <w:pPr>
        <w:pStyle w:val="Heading2"/>
      </w:pPr>
      <w:r>
        <w:t>23. Narahari — "phāgu khelata gaurakiśora…" (GPT1 p. 338, no. 56; BR)</w:t>
      </w:r>
    </w:p>
    <w:p>
      <w:pPr>
        <w:spacing w:after="60"/>
        <w:jc w:val="both"/>
      </w:pPr>
      <w:r>
        <w:rPr>
          <w:b w:val="0"/>
          <w:i/>
        </w:rPr>
        <w:t>The phagu game: young Gaura in special attire, the radiance of His body eclipses lightning; with a golden syringe in hand He squirts saffron water, the associates toss abir, and sky and earth turn red; the associates dance fearlessly, sing of the lilas of Vraja, and cry "Ho-ho, Hari!" Raga basanta. &lt;b&gt;Attribution: probably Chakravarti&lt;/b&gt; — the pada is in the BR (12th wave); Vrajabuli.</w:t>
      </w:r>
      <w:r>
        <w:rPr>
          <w:b w:val="0"/>
          <w:i w:val="0"/>
          <w:vertAlign w:val="superscript"/>
        </w:rPr>
        <w:t>57</w:t>
      </w:r>
    </w:p>
    <w:p>
      <w:pPr>
        <w:spacing w:after="60"/>
        <w:ind w:left="567"/>
      </w:pPr>
      <w:r>
        <w:rPr>
          <w:rFonts w:cs="Noto Serif Bengali" w:hAnsi="Noto Serif Bengali"/>
          <w:sz w:val="24"/>
        </w:rPr>
        <w:t>ফাগু খেলত গৌরকিশোর ।</w:t>
      </w:r>
      <w:r>
        <w:br/>
      </w:r>
      <w:r>
        <w:rPr>
          <w:rFonts w:cs="Noto Serif Bengali" w:hAnsi="Noto Serif Bengali"/>
          <w:sz w:val="24"/>
        </w:rPr>
        <w:t>বনি বেশ বিশেষ উজোর ॥</w:t>
      </w:r>
    </w:p>
    <w:p>
      <w:pPr>
        <w:spacing w:after="60"/>
        <w:jc w:val="both"/>
      </w:pPr>
      <w:r>
        <w:rPr>
          <w:b w:val="0"/>
          <w:i/>
        </w:rPr>
        <w:t>phāgu khelata gaurakiśora |</w:t>
      </w:r>
      <w:r>
        <w:br/>
      </w:r>
      <w:r>
        <w:rPr>
          <w:b w:val="0"/>
          <w:i/>
        </w:rPr>
        <w:t>bani beśa biśeṣa ujora ||</w:t>
      </w:r>
    </w:p>
    <w:p>
      <w:pPr>
        <w:spacing w:after="60"/>
        <w:jc w:val="both"/>
      </w:pPr>
      <w:r>
        <w:rPr>
          <w:b w:val="0"/>
          <w:i/>
        </w:rPr>
        <w:t>Word for word:</w:t>
      </w:r>
      <w:r>
        <w:t xml:space="preserve"> phāgu khelata — plays phagu; gaura-kiśora — young Gaura; bani beśa biśeṣa ujora — in special, radiant attire</w:t>
      </w:r>
    </w:p>
    <w:p>
      <w:pPr>
        <w:spacing w:after="60"/>
        <w:ind w:left="510" w:hanging="510"/>
      </w:pPr>
      <w:r>
        <w:rPr>
          <w:b/>
          <w:i w:val="0"/>
        </w:rPr>
        <w:t>23.1.</w:t>
      </w:r>
      <w:r>
        <w:t xml:space="preserve"> Young Gaura plays phagu,</w:t>
      </w:r>
      <w:r>
        <w:br/>
      </w:r>
      <w:r>
        <w:t>in special, radiant attire.</w:t>
      </w:r>
    </w:p>
    <w:p>
      <w:pPr>
        <w:spacing w:after="60"/>
        <w:ind w:left="567"/>
      </w:pPr>
      <w:r>
        <w:rPr>
          <w:rFonts w:cs="Noto Serif Bengali" w:hAnsi="Noto Serif Bengali"/>
          <w:sz w:val="24"/>
        </w:rPr>
        <w:t>তনুরুচি জিনি দামিনী-দাম ।</w:t>
      </w:r>
      <w:r>
        <w:br/>
      </w:r>
      <w:r>
        <w:rPr>
          <w:rFonts w:cs="Noto Serif Bengali" w:hAnsi="Noto Serif Bengali"/>
          <w:sz w:val="24"/>
        </w:rPr>
        <w:t>তহি মূরছত কত শত কাম ॥</w:t>
      </w:r>
    </w:p>
    <w:p>
      <w:pPr>
        <w:spacing w:after="60"/>
        <w:jc w:val="both"/>
      </w:pPr>
      <w:r>
        <w:rPr>
          <w:b w:val="0"/>
          <w:i/>
        </w:rPr>
        <w:t>tanuruci jini dāminī-dāma |</w:t>
      </w:r>
      <w:r>
        <w:br/>
      </w:r>
      <w:r>
        <w:rPr>
          <w:b w:val="0"/>
          <w:i/>
        </w:rPr>
        <w:t>tahi mūrachata kata śata kāma ||</w:t>
      </w:r>
    </w:p>
    <w:p>
      <w:pPr>
        <w:spacing w:after="60"/>
        <w:jc w:val="both"/>
      </w:pPr>
      <w:r>
        <w:rPr>
          <w:b w:val="0"/>
          <w:i/>
        </w:rPr>
        <w:t>Word for word:</w:t>
      </w:r>
      <w:r>
        <w:t xml:space="preserve"> tanu-ruci — the radiance of the body; jini dāminī-dāma — surpassing a garland of lightning; tahi mūrachata — at it swoon; kata śata kāma — hundreds of Kamas</w:t>
      </w:r>
    </w:p>
    <w:p>
      <w:pPr>
        <w:spacing w:after="60"/>
        <w:ind w:left="510" w:hanging="510"/>
      </w:pPr>
      <w:r>
        <w:rPr>
          <w:b/>
          <w:i w:val="0"/>
        </w:rPr>
        <w:t>23.2.</w:t>
      </w:r>
      <w:r>
        <w:t xml:space="preserve"> The radiance of His body surpasses a garland of lightning —</w:t>
      </w:r>
      <w:r>
        <w:br/>
      </w:r>
      <w:r>
        <w:t>at the sight of it hundreds of Kamas swoon.</w:t>
      </w:r>
    </w:p>
    <w:p>
      <w:pPr>
        <w:spacing w:after="60"/>
        <w:ind w:left="567"/>
      </w:pPr>
      <w:r>
        <w:rPr>
          <w:rFonts w:cs="Noto Serif Bengali" w:hAnsi="Noto Serif Bengali"/>
          <w:sz w:val="24"/>
        </w:rPr>
        <w:t>গহি কর কাঞ্চন-পিচকারী ।</w:t>
      </w:r>
      <w:r>
        <w:br/>
      </w:r>
      <w:r>
        <w:rPr>
          <w:rFonts w:cs="Noto Serif Bengali" w:hAnsi="Noto Serif Bengali"/>
          <w:sz w:val="24"/>
        </w:rPr>
        <w:t>বর বরষত কেশর-বারি ॥</w:t>
      </w:r>
    </w:p>
    <w:p>
      <w:pPr>
        <w:spacing w:after="60"/>
        <w:jc w:val="both"/>
      </w:pPr>
      <w:r>
        <w:rPr>
          <w:b w:val="0"/>
          <w:i/>
        </w:rPr>
        <w:t>gahi kara kāñcana-picakārī |</w:t>
      </w:r>
      <w:r>
        <w:br/>
      </w:r>
      <w:r>
        <w:rPr>
          <w:b w:val="0"/>
          <w:i/>
        </w:rPr>
        <w:t>bara baraṣata keśara-bāri ||</w:t>
      </w:r>
    </w:p>
    <w:p>
      <w:pPr>
        <w:spacing w:after="60"/>
        <w:jc w:val="both"/>
      </w:pPr>
      <w:r>
        <w:rPr>
          <w:b w:val="0"/>
          <w:i/>
        </w:rPr>
        <w:t>Word for word:</w:t>
      </w:r>
      <w:r>
        <w:t xml:space="preserve"> gahi kara kāñcana-picakārī — taking a golden syringe in hand; bara baraṣata keśara-bāri — He showers saffron water abundantly</w:t>
      </w:r>
    </w:p>
    <w:p>
      <w:pPr>
        <w:spacing w:after="60"/>
        <w:ind w:left="510" w:hanging="510"/>
      </w:pPr>
      <w:r>
        <w:rPr>
          <w:b/>
          <w:i w:val="0"/>
        </w:rPr>
        <w:t>23.3.</w:t>
      </w:r>
      <w:r>
        <w:t xml:space="preserve"> Taking a golden syringe in His hand,</w:t>
      </w:r>
      <w:r>
        <w:br/>
      </w:r>
      <w:r>
        <w:t>He squirts saffron water.</w:t>
      </w:r>
    </w:p>
    <w:p>
      <w:pPr>
        <w:spacing w:after="60"/>
        <w:ind w:left="567"/>
      </w:pPr>
      <w:r>
        <w:rPr>
          <w:rFonts w:cs="Noto Serif Bengali" w:hAnsi="Noto Serif Bengali"/>
          <w:sz w:val="24"/>
        </w:rPr>
        <w:t>ঘন উড়ায়ত আবির গুলাল ।</w:t>
      </w:r>
      <w:r>
        <w:br/>
      </w:r>
      <w:r>
        <w:rPr>
          <w:rFonts w:cs="Noto Serif Bengali" w:hAnsi="Noto Serif Bengali"/>
          <w:sz w:val="24"/>
        </w:rPr>
        <w:t>সুরপুর পরশত মহী লাল ॥</w:t>
      </w:r>
    </w:p>
    <w:p>
      <w:pPr>
        <w:spacing w:after="60"/>
        <w:jc w:val="both"/>
      </w:pPr>
      <w:r>
        <w:rPr>
          <w:b w:val="0"/>
          <w:i/>
        </w:rPr>
        <w:t>ghana uṛāyata ābira gulāla |</w:t>
      </w:r>
      <w:r>
        <w:br/>
      </w:r>
      <w:r>
        <w:rPr>
          <w:b w:val="0"/>
          <w:i/>
        </w:rPr>
        <w:t>surapura paraśata mahī lāla ||</w:t>
      </w:r>
    </w:p>
    <w:p>
      <w:pPr>
        <w:spacing w:after="60"/>
        <w:jc w:val="both"/>
      </w:pPr>
      <w:r>
        <w:rPr>
          <w:b w:val="0"/>
          <w:i/>
        </w:rPr>
        <w:t>Word for word:</w:t>
      </w:r>
      <w:r>
        <w:t xml:space="preserve"> ghana uṛāyata ābira gulāla — they toss abir and gulal again and again; surapura paraśata — it touches the abode of the gods; mahī lāla — the earth is red</w:t>
      </w:r>
    </w:p>
    <w:p>
      <w:pPr>
        <w:spacing w:after="60"/>
        <w:ind w:left="510" w:hanging="510"/>
      </w:pPr>
      <w:r>
        <w:rPr>
          <w:b/>
          <w:i w:val="0"/>
        </w:rPr>
        <w:t>23.4.</w:t>
      </w:r>
      <w:r>
        <w:t xml:space="preserve"> Without end they toss abir and gulal —</w:t>
      </w:r>
      <w:r>
        <w:br/>
      </w:r>
      <w:r>
        <w:t>both the sky and the earth turn red.</w:t>
      </w:r>
      <w:r>
        <w:rPr>
          <w:b w:val="0"/>
          <w:i w:val="0"/>
          <w:vertAlign w:val="superscript"/>
        </w:rPr>
        <w:t>58</w:t>
      </w:r>
    </w:p>
    <w:p>
      <w:pPr>
        <w:spacing w:after="60"/>
        <w:ind w:left="567"/>
      </w:pPr>
      <w:r>
        <w:rPr>
          <w:rFonts w:cs="Noto Serif Bengali" w:hAnsi="Noto Serif Bengali"/>
          <w:sz w:val="24"/>
        </w:rPr>
        <w:t>লখি পহুক বয়ন-ময়ঙ্ক ।</w:t>
      </w:r>
      <w:r>
        <w:br/>
      </w:r>
      <w:r>
        <w:rPr>
          <w:rFonts w:cs="Noto Serif Bengali" w:hAnsi="Noto Serif Bengali"/>
          <w:sz w:val="24"/>
        </w:rPr>
        <w:t>পরিকরগণ নটত নিশঙ্ক ॥</w:t>
      </w:r>
    </w:p>
    <w:p>
      <w:pPr>
        <w:spacing w:after="60"/>
        <w:jc w:val="both"/>
      </w:pPr>
      <w:r>
        <w:rPr>
          <w:b w:val="0"/>
          <w:i/>
        </w:rPr>
        <w:t>lakhi pahuka bayana-mayaṅka |</w:t>
      </w:r>
      <w:r>
        <w:br/>
      </w:r>
      <w:r>
        <w:rPr>
          <w:b w:val="0"/>
          <w:i/>
        </w:rPr>
        <w:t>parikaragaṇa naṭata niśaṅka ||</w:t>
      </w:r>
    </w:p>
    <w:p>
      <w:pPr>
        <w:spacing w:after="60"/>
        <w:jc w:val="both"/>
      </w:pPr>
      <w:r>
        <w:rPr>
          <w:b w:val="0"/>
          <w:i/>
        </w:rPr>
        <w:t>Word for word:</w:t>
      </w:r>
      <w:r>
        <w:t xml:space="preserve"> lakhi pahuka bayana-mayaṅka — seeing the moon of the Lord's face; parikara-gaṇa naṭata niśaṅka — the associates dance without fear</w:t>
      </w:r>
    </w:p>
    <w:p>
      <w:pPr>
        <w:spacing w:after="60"/>
        <w:ind w:left="510" w:hanging="510"/>
      </w:pPr>
      <w:r>
        <w:rPr>
          <w:b/>
          <w:i w:val="0"/>
        </w:rPr>
        <w:t>23.5.</w:t>
      </w:r>
      <w:r>
        <w:t xml:space="preserve"> Seeing the moon of the Lord's face,</w:t>
      </w:r>
      <w:r>
        <w:br/>
      </w:r>
      <w:r>
        <w:t>the associates dance without fear.</w:t>
      </w:r>
    </w:p>
    <w:p>
      <w:pPr>
        <w:spacing w:after="60"/>
        <w:ind w:left="567"/>
      </w:pPr>
      <w:r>
        <w:rPr>
          <w:rFonts w:cs="Noto Serif Bengali" w:hAnsi="Noto Serif Bengali"/>
          <w:sz w:val="24"/>
        </w:rPr>
        <w:t>মিলি গায়ত বরজ-বিহার ।</w:t>
      </w:r>
      <w:r>
        <w:br/>
      </w:r>
      <w:r>
        <w:rPr>
          <w:rFonts w:cs="Noto Serif Bengali" w:hAnsi="Noto Serif Bengali"/>
          <w:sz w:val="24"/>
        </w:rPr>
        <w:t>ধরু ধৈরজ ধরই ন পার ॥</w:t>
      </w:r>
    </w:p>
    <w:p>
      <w:pPr>
        <w:spacing w:after="60"/>
        <w:jc w:val="both"/>
      </w:pPr>
      <w:r>
        <w:rPr>
          <w:b w:val="0"/>
          <w:i/>
        </w:rPr>
        <w:t>mili gāyata baraja-bihāra |</w:t>
      </w:r>
      <w:r>
        <w:br/>
      </w:r>
      <w:r>
        <w:rPr>
          <w:b w:val="0"/>
          <w:i/>
        </w:rPr>
        <w:t>dharu dhairaja dharai na pāra ||</w:t>
      </w:r>
    </w:p>
    <w:p>
      <w:pPr>
        <w:spacing w:after="60"/>
        <w:jc w:val="both"/>
      </w:pPr>
      <w:r>
        <w:rPr>
          <w:b w:val="0"/>
          <w:i/>
        </w:rPr>
        <w:t>Word for word:</w:t>
      </w:r>
      <w:r>
        <w:t xml:space="preserve"> mili gāyata — together they sing; baraja-bihāra — of the lilas of Vraja; dharu dhairaja — composure; dharai na pāra — no one can keep</w:t>
      </w:r>
    </w:p>
    <w:p>
      <w:pPr>
        <w:spacing w:after="60"/>
        <w:ind w:left="510" w:hanging="510"/>
      </w:pPr>
      <w:r>
        <w:rPr>
          <w:b/>
          <w:i w:val="0"/>
        </w:rPr>
        <w:t>23.6.</w:t>
      </w:r>
      <w:r>
        <w:t xml:space="preserve"> Together they sing of the lilas of Vraja;</w:t>
      </w:r>
      <w:r>
        <w:br/>
      </w:r>
      <w:r>
        <w:t>no one can keep his composure.</w:t>
      </w:r>
    </w:p>
    <w:p>
      <w:pPr>
        <w:spacing w:after="60"/>
        <w:ind w:left="567"/>
      </w:pPr>
      <w:r>
        <w:rPr>
          <w:rFonts w:cs="Noto Serif Bengali" w:hAnsi="Noto Serif Bengali"/>
          <w:sz w:val="24"/>
        </w:rPr>
        <w:t>বহু বায়ত যন্ত্র রসাল ।</w:t>
      </w:r>
      <w:r>
        <w:br/>
      </w:r>
      <w:r>
        <w:rPr>
          <w:rFonts w:cs="Noto Serif Bengali" w:hAnsi="Noto Serif Bengali"/>
          <w:sz w:val="24"/>
        </w:rPr>
        <w:t>উঘটত ধিকি ধিকি তক তাল ॥</w:t>
      </w:r>
    </w:p>
    <w:p>
      <w:pPr>
        <w:spacing w:after="60"/>
        <w:jc w:val="both"/>
      </w:pPr>
      <w:r>
        <w:rPr>
          <w:b w:val="0"/>
          <w:i/>
        </w:rPr>
        <w:t>bahu bāyata yantra rasāla |</w:t>
      </w:r>
      <w:r>
        <w:br/>
      </w:r>
      <w:r>
        <w:rPr>
          <w:b w:val="0"/>
          <w:i/>
        </w:rPr>
        <w:t>ughaṭata dhiki dhiki taka tāla ||</w:t>
      </w:r>
    </w:p>
    <w:p>
      <w:pPr>
        <w:spacing w:after="60"/>
        <w:jc w:val="both"/>
      </w:pPr>
      <w:r>
        <w:rPr>
          <w:b w:val="0"/>
          <w:i/>
        </w:rPr>
        <w:t>Word for word:</w:t>
      </w:r>
      <w:r>
        <w:t xml:space="preserve"> bahu bāyata yantra rasāla — they play many sweet instruments; ughaṭata — beat out; dhiki dhiki taka tāla — the rhythm "dhiki-dhiki-taka"</w:t>
      </w:r>
    </w:p>
    <w:p>
      <w:pPr>
        <w:spacing w:after="60"/>
        <w:ind w:left="510" w:hanging="510"/>
      </w:pPr>
      <w:r>
        <w:rPr>
          <w:b/>
          <w:i w:val="0"/>
        </w:rPr>
        <w:t>23.7.</w:t>
      </w:r>
      <w:r>
        <w:t xml:space="preserve"> They play on many sweet-sounding instruments,</w:t>
      </w:r>
      <w:r>
        <w:br/>
      </w:r>
      <w:r>
        <w:t>beating the rhythm "dhiki-dhiki-taka".</w:t>
      </w:r>
    </w:p>
    <w:p>
      <w:pPr>
        <w:spacing w:after="60"/>
        <w:ind w:left="567"/>
      </w:pPr>
      <w:r>
        <w:rPr>
          <w:rFonts w:cs="Noto Serif Bengali" w:hAnsi="Noto Serif Bengali"/>
          <w:sz w:val="24"/>
        </w:rPr>
        <w:t>কহি হো হো হরি বিভোর ।</w:t>
      </w:r>
      <w:r>
        <w:br/>
      </w:r>
      <w:r>
        <w:rPr>
          <w:rFonts w:cs="Noto Serif Bengali" w:hAnsi="Noto Serif Bengali"/>
          <w:sz w:val="24"/>
        </w:rPr>
        <w:t>নরহরি কি ভণব মতি থোর ॥</w:t>
      </w:r>
    </w:p>
    <w:p>
      <w:pPr>
        <w:spacing w:after="60"/>
        <w:jc w:val="both"/>
      </w:pPr>
      <w:r>
        <w:rPr>
          <w:b w:val="0"/>
          <w:i/>
        </w:rPr>
        <w:t>kahi ho ho hari bibhora |</w:t>
      </w:r>
      <w:r>
        <w:br/>
      </w:r>
      <w:r>
        <w:rPr>
          <w:b w:val="0"/>
          <w:i/>
        </w:rPr>
        <w:t>narahari ki bhaṇaba mati thora ||</w:t>
      </w:r>
    </w:p>
    <w:p>
      <w:pPr>
        <w:spacing w:after="60"/>
        <w:jc w:val="both"/>
      </w:pPr>
      <w:r>
        <w:rPr>
          <w:b w:val="0"/>
          <w:i/>
        </w:rPr>
        <w:t>Word for word:</w:t>
      </w:r>
      <w:r>
        <w:t xml:space="preserve"> kahi ho ho hari — crying "Ho-ho, Hari"; bibhora — beside themselves; narahari ki bhaṇaba — what will Narahari say; mati thora — his mind is small</w:t>
      </w:r>
    </w:p>
    <w:p>
      <w:pPr>
        <w:spacing w:after="60"/>
        <w:ind w:left="510" w:hanging="510"/>
      </w:pPr>
      <w:r>
        <w:rPr>
          <w:b/>
          <w:i w:val="0"/>
        </w:rPr>
        <w:t>23.8.</w:t>
      </w:r>
      <w:r>
        <w:t xml:space="preserve"> Crying "Ho-ho, Hari!", all are beside themselves;</w:t>
      </w:r>
      <w:r>
        <w:br/>
      </w:r>
      <w:r>
        <w:t>what can Narahari, whose mind is so small, say?</w:t>
      </w:r>
    </w:p>
    <w:p>
      <w:pPr>
        <w:spacing w:after="60"/>
        <w:ind w:left="283"/>
      </w:pPr>
      <w:r>
        <w:rPr>
          <w:b/>
          <w:i w:val="0"/>
          <w:sz w:val="18"/>
        </w:rPr>
        <w:t>57.</w:t>
      </w:r>
      <w:r>
        <w:rPr>
          <w:sz w:val="18"/>
        </w:rPr>
        <w:t xml:space="preserve"> GPT1 — p. 338, no. 56 (basanta); GPT2 — sec. 5.1, no. 56 (catalogue: NG-167, its first line not recognised in the catalogue). BR — 12th wave (ed. 1912, p. 942; ed. 1960, vv. 3313–3320), right after the preceding one. Not in PK, KGC, PS or the Gita-chandrodaya. B. The next GPT pada (no. 57, "phāguyā khelata gaurakiśora") is signed "Ghanashyama" and is not included in the appendix.</w:t>
      </w:r>
    </w:p>
    <w:p>
      <w:pPr>
        <w:spacing w:after="60"/>
        <w:ind w:left="283"/>
      </w:pPr>
      <w:r>
        <w:rPr>
          <w:b/>
          <w:i w:val="0"/>
          <w:sz w:val="18"/>
        </w:rPr>
        <w:t>58.</w:t>
      </w:r>
      <w:r>
        <w:rPr>
          <w:sz w:val="18"/>
        </w:rPr>
        <w:t xml:space="preserve"> Abir and gulal are the red and pink powders of the spring festival; saffron water (keshara-vari) is coloured water with which people drench one another.</w:t>
      </w:r>
    </w:p>
    <w:p>
      <w:pPr>
        <w:pStyle w:val="Heading2"/>
      </w:pPr>
      <w:r>
        <w:t>24. Narahari — "gaura gokula-nāha naṭabara…" (GPT1 p. 339, no. 58; BR)</w:t>
      </w:r>
    </w:p>
    <w:p>
      <w:pPr>
        <w:spacing w:after="60"/>
        <w:jc w:val="both"/>
      </w:pPr>
      <w:r>
        <w:rPr>
          <w:b w:val="0"/>
          <w:i/>
        </w:rPr>
        <w:t>A spring game on the bank of the Suradhuni: Gaura, the Lord of Gokula, best of dancers, with His associates dressed in every possible way; His body eclipses a golden mountain, His face the moon; syringe in hand He tosses phagu; the associates cry "Hori!"; a cloud of gulal hides the sun, the sky glows red; musk and saffron are poured on Nitai's head, Advaita frowns and claps His hands; the mridangas thunder. Raga basanta. &lt;b&gt;Attribution: probably Chakravarti&lt;/b&gt; — the pada is in the BR (12th wave); Vrajabuli with long chains of assonance.</w:t>
      </w:r>
      <w:r>
        <w:rPr>
          <w:b w:val="0"/>
          <w:i w:val="0"/>
          <w:vertAlign w:val="superscript"/>
        </w:rPr>
        <w:t>59</w:t>
      </w:r>
    </w:p>
    <w:p>
      <w:pPr>
        <w:spacing w:after="60"/>
        <w:ind w:left="567"/>
      </w:pPr>
      <w:r>
        <w:rPr>
          <w:rFonts w:cs="Noto Serif Bengali" w:hAnsi="Noto Serif Bengali"/>
          <w:sz w:val="24"/>
        </w:rPr>
        <w:t>গৌর গোকুল-নাহ নটবর বেশ বিরচি অশেষ পরিকর সঙ্গে সুরধুনীতীরে বিহরে বসন্ত-ঋতু-মুদ-বর্ধন ।</w:t>
      </w:r>
      <w:r>
        <w:br/>
      </w:r>
      <w:r>
        <w:rPr>
          <w:rFonts w:cs="Noto Serif Bengali" w:hAnsi="Noto Serif Bengali"/>
          <w:sz w:val="24"/>
        </w:rPr>
        <w:t>কনক-পর্বত-খর্বকৃত তনু-কিরণ মঞ্জু মনোজময় জনু ঝরত অমিয় সুহাস ঝলকত বদন বিধু-মদ-মর্দনা ॥</w:t>
      </w:r>
    </w:p>
    <w:p>
      <w:pPr>
        <w:spacing w:after="60"/>
        <w:jc w:val="both"/>
      </w:pPr>
      <w:r>
        <w:rPr>
          <w:b w:val="0"/>
          <w:i/>
        </w:rPr>
        <w:t>gaura gokula-nāha naṭabara beśa biraci aśeṣa parikara saṅge suradhunītīre bihare basanta-ṛtu-muda-bardhana |</w:t>
      </w:r>
      <w:r>
        <w:br/>
      </w:r>
      <w:r>
        <w:rPr>
          <w:b w:val="0"/>
          <w:i/>
        </w:rPr>
        <w:t>kanaka-parvata-kharvakṛta tanu-kiraṇa mañju manojamaya janu jharata amiya suhāsa jhalakata badana bidhu-mada-mardanā ||</w:t>
      </w:r>
    </w:p>
    <w:p>
      <w:pPr>
        <w:spacing w:after="60"/>
        <w:jc w:val="both"/>
      </w:pPr>
      <w:r>
        <w:rPr>
          <w:b w:val="0"/>
          <w:i/>
        </w:rPr>
        <w:t>Word for word:</w:t>
      </w:r>
      <w:r>
        <w:t xml:space="preserve"> gaura gokula-nāha naṭabara — Gaura, Lord of Gokula, best of dancers; beśa biraci aśeṣa parikara saṅge — with associates dressed in every way; suradhunī-tīre bihare — plays on the bank of the Suradhuni (Ganga); basanta-ṛtu-muda-bardhana — increasing the joy of spring; kanaka-parvata-kharvakṛta — humbling a golden mountain; tanu-kiraṇa — the radiance of His body; mañju manojamaya janu — lovely, as if made of Kama; jharata amiya suhāsa — a gentle smile pouring nectar; jhalakata — flashes; badana bidhu-mada-mardana — a face that crushes the moon's pride</w:t>
      </w:r>
    </w:p>
    <w:p>
      <w:pPr>
        <w:spacing w:after="60"/>
        <w:ind w:left="510" w:hanging="510"/>
      </w:pPr>
      <w:r>
        <w:rPr>
          <w:b/>
          <w:i w:val="0"/>
        </w:rPr>
        <w:t>24.1.</w:t>
      </w:r>
      <w:r>
        <w:t xml:space="preserve"> Gaura, the Lord of Gokula, best of dancers, with His associates dressed in every way, plays on the bank of the Suradhuni,</w:t>
      </w:r>
      <w:r>
        <w:br/>
      </w:r>
      <w:r>
        <w:t>increasing the joy of spring;</w:t>
      </w:r>
      <w:r>
        <w:br/>
      </w:r>
      <w:r>
        <w:t>the radiance of His body humbles a golden mountain, lovely as Kama incarnate; a gentle smile pouring nectar flashes, His face crushes the</w:t>
      </w:r>
      <w:r>
        <w:br/>
      </w:r>
      <w:r>
        <w:t>pride of the moon.</w:t>
      </w:r>
    </w:p>
    <w:p>
      <w:pPr>
        <w:spacing w:after="60"/>
        <w:ind w:left="567"/>
      </w:pPr>
      <w:r>
        <w:rPr>
          <w:rFonts w:cs="Noto Serif Bengali" w:hAnsi="Noto Serif Bengali"/>
          <w:sz w:val="24"/>
        </w:rPr>
        <w:t>কঞ্জ-লোচন-যুগল সুললিত বঙ্ক চাহনি চপল অতুলিত ভঙ্গী সঞে পিচকারী গহি ফাগু ফেট ভরত উড়ায়ই ।</w:t>
      </w:r>
      <w:r>
        <w:br/>
      </w:r>
      <w:r>
        <w:rPr>
          <w:rFonts w:cs="Noto Serif Bengali" w:hAnsi="Noto Serif Bengali"/>
          <w:sz w:val="24"/>
        </w:rPr>
        <w:t>লসত চহুদিশ সুঘড় প্রিয়গণ সাজি অতিশয় মগন ঘন ঘন হোরি কহি কহি পেখি পহু-মুখ কো না নয়ন জুড়ায়ই ॥</w:t>
      </w:r>
    </w:p>
    <w:p>
      <w:pPr>
        <w:spacing w:after="60"/>
        <w:jc w:val="both"/>
      </w:pPr>
      <w:r>
        <w:rPr>
          <w:b w:val="0"/>
          <w:i/>
        </w:rPr>
        <w:t>kañja-locana-yugala sulalita baṅka cāhani capala atulita bhaṅgī sañe picakārī gahi phāgu pheṭa bharata uṛāyai |</w:t>
      </w:r>
      <w:r>
        <w:br/>
      </w:r>
      <w:r>
        <w:rPr>
          <w:b w:val="0"/>
          <w:i/>
        </w:rPr>
        <w:t>lasata cahudiśa sughaṛa priyagaṇa sāji atiśaya magana ghana ghana hori kahi kahi pekhi pahu-mukha ko nā nayana juṛāyai ||</w:t>
      </w:r>
    </w:p>
    <w:p>
      <w:pPr>
        <w:spacing w:after="60"/>
        <w:jc w:val="both"/>
      </w:pPr>
      <w:r>
        <w:rPr>
          <w:b w:val="0"/>
          <w:i/>
        </w:rPr>
        <w:t>Word for word:</w:t>
      </w:r>
      <w:r>
        <w:t xml:space="preserve"> kañja-locana-yugala sulalita — the pair of lotus eyes is charming; baṅka cāhani capala atulita — the sidelong glance restless and peerless; bhaṅgī sañe picakārī gahi — gracefully taking the syringe; phāgu pheṭa bharata uṛāyai — tosses phagu by handfuls; lasata cahudiśa sughaṛa priya-gaṇa — all around shine the skilful associates; sāji atiśaya magana ghana ghana — adorned, deeply immersed; hori kahi kahi — crying "Hori"; pekhi pahu-mukha — seeing the Lord's face; ko nā nayana juṛāyai — whose eyes are not soothed</w:t>
      </w:r>
    </w:p>
    <w:p>
      <w:pPr>
        <w:spacing w:after="60"/>
        <w:ind w:left="510" w:hanging="510"/>
      </w:pPr>
      <w:r>
        <w:rPr>
          <w:b/>
          <w:i w:val="0"/>
        </w:rPr>
        <w:t>24.2.</w:t>
      </w:r>
      <w:r>
        <w:t xml:space="preserve"> His pair of lotus eyes is charming, His sidelong glance restless and peerless; gracefully taking the syringe, He tosses phagu</w:t>
      </w:r>
      <w:r>
        <w:br/>
      </w:r>
      <w:r>
        <w:t>by handfuls;</w:t>
      </w:r>
      <w:r>
        <w:br/>
      </w:r>
      <w:r>
        <w:t>around Him shine the skilful associates, adorned, immersed in bliss, and crying "Hori!" they look at the Lord's face — whose eyes would</w:t>
      </w:r>
      <w:r>
        <w:br/>
      </w:r>
      <w:r>
        <w:t>not be soothed?</w:t>
      </w:r>
      <w:r>
        <w:rPr>
          <w:b w:val="0"/>
          <w:i w:val="0"/>
          <w:vertAlign w:val="superscript"/>
        </w:rPr>
        <w:t>60</w:t>
      </w:r>
    </w:p>
    <w:p>
      <w:pPr>
        <w:spacing w:after="60"/>
        <w:ind w:left="567"/>
      </w:pPr>
      <w:r>
        <w:rPr>
          <w:rFonts w:cs="Noto Serif Bengali" w:hAnsi="Noto Serif Bengali"/>
          <w:sz w:val="24"/>
        </w:rPr>
        <w:t>পরশ-পরবশ মাতি খেলত গগন-পন্থহি গুলাল মেলত ঝাঁপি দিনকর-কিরণ অম্বর অরুণ অতিশয় শোহয়ে ।</w:t>
      </w:r>
      <w:r>
        <w:br/>
      </w:r>
      <w:r>
        <w:rPr>
          <w:rFonts w:cs="Noto Serif Bengali" w:hAnsi="Noto Serif Bengali"/>
          <w:sz w:val="24"/>
        </w:rPr>
        <w:t>দলিত মৃগমদ-পঙ্ক কেশর ডারি হরষে নিতাই-শির-পর ভ্রুকুটি করি করতালিকা রচি অদ্বৈত জন-মন মোহয়ে ॥</w:t>
      </w:r>
    </w:p>
    <w:p>
      <w:pPr>
        <w:spacing w:after="60"/>
        <w:jc w:val="both"/>
      </w:pPr>
      <w:r>
        <w:rPr>
          <w:b w:val="0"/>
          <w:i/>
        </w:rPr>
        <w:t>paraśa-parabaśa māti khelata gagana-panthahi gulāla melata jhām̐pi dinakara-kiraṇa ambara aruṇa atiśaya śohaye |</w:t>
      </w:r>
      <w:r>
        <w:br/>
      </w:r>
      <w:r>
        <w:rPr>
          <w:b w:val="0"/>
          <w:i/>
        </w:rPr>
        <w:t>dalita mṛgamada-paṅka keśara ḍāri haraṣe nitāi-śira-para bhrukuṭi kari karatālikā raci advaita jana-mana mohaye ||</w:t>
      </w:r>
    </w:p>
    <w:p>
      <w:pPr>
        <w:spacing w:after="60"/>
        <w:jc w:val="both"/>
      </w:pPr>
      <w:r>
        <w:rPr>
          <w:b w:val="0"/>
          <w:i/>
        </w:rPr>
        <w:t>Word for word:</w:t>
      </w:r>
      <w:r>
        <w:t xml:space="preserve"> paraśa-parabaśa māti khelata — intoxicated by touch they play; gagana-panthahi gulāla melata — they fill the sky's path with gulal; jhām̐pi dinakara-kiraṇa — hiding the rays of the sun; ambara aruṇa atiśaya śohaye — the sky glows deep red; dalita mṛgamada-paṅka keśara — crushed musk paste and saffron; ḍāri haraṣe nitāi-śira-para — joyfully poured on Nitai's head; bhrukuṭi kari — knitting his brows; karatālikā raci — clapping his hands; advaita jana-mana mohaye — Advaita charms people's hearts</w:t>
      </w:r>
    </w:p>
    <w:p>
      <w:pPr>
        <w:spacing w:after="60"/>
        <w:ind w:left="510" w:hanging="510"/>
      </w:pPr>
      <w:r>
        <w:rPr>
          <w:b/>
          <w:i w:val="0"/>
        </w:rPr>
        <w:t>24.3.</w:t>
      </w:r>
      <w:r>
        <w:t xml:space="preserve"> Intoxicated by touch they play, filling the path of the sky with gulal; hiding the rays of the sun, the sky glows red;</w:t>
      </w:r>
      <w:r>
        <w:br/>
      </w:r>
      <w:r>
        <w:t>crushed paste of musk and saffron they joyfully pour on Nitai's head, while Advaita, knitting His brows and clapping His hands, charms</w:t>
      </w:r>
      <w:r>
        <w:br/>
      </w:r>
      <w:r>
        <w:t>people's hearts.</w:t>
      </w:r>
      <w:r>
        <w:rPr>
          <w:b w:val="0"/>
          <w:i w:val="0"/>
          <w:vertAlign w:val="superscript"/>
        </w:rPr>
        <w:t>61</w:t>
      </w:r>
    </w:p>
    <w:p>
      <w:pPr>
        <w:spacing w:after="60"/>
        <w:ind w:left="567"/>
      </w:pPr>
      <w:r>
        <w:rPr>
          <w:rFonts w:cs="Noto Serif Bengali" w:hAnsi="Noto Serif Bengali"/>
          <w:sz w:val="24"/>
        </w:rPr>
        <w:t>নটন-পটু নট উঘটি থুঙ্গুট থেতা তক তক থোদি দ্রিমিকট দা দ্রিমিকি দ্রিমি দ্রিমিকি মুরজ মৃদঙ্গ বাদক বায়ই ।</w:t>
      </w:r>
      <w:r>
        <w:br/>
      </w:r>
      <w:r>
        <w:rPr>
          <w:rFonts w:cs="Noto Serif Bengali" w:hAnsi="Noto Serif Bengali"/>
          <w:sz w:val="24"/>
        </w:rPr>
        <w:t>ভণত নরহরি বলিত শ্রুতি স্বর গান করু গতিবৃন্দ সুমধুর ধিরজ পরিহরি নিখিল সুর-নর-নারী কৌতুকে ধায়ই ॥</w:t>
      </w:r>
    </w:p>
    <w:p>
      <w:pPr>
        <w:spacing w:after="60"/>
        <w:jc w:val="both"/>
      </w:pPr>
      <w:r>
        <w:rPr>
          <w:b w:val="0"/>
          <w:i/>
        </w:rPr>
        <w:t>naṭana-paṭu naṭa ughaṭi thuṅguṭa thetā taka taka thodi drimikaṭa dā drimiki drimi drimiki muraja mṛdaṅga bādaka bāyai |</w:t>
      </w:r>
      <w:r>
        <w:br/>
      </w:r>
      <w:r>
        <w:rPr>
          <w:b w:val="0"/>
          <w:i/>
        </w:rPr>
        <w:t>bhaṇata narahari balita śruti svara gāna karu gatibṛnda sumadhura dhiraja parihari nikhila sura-nara-nārī kautuke dhāyai ||</w:t>
      </w:r>
    </w:p>
    <w:p>
      <w:pPr>
        <w:spacing w:after="60"/>
        <w:jc w:val="both"/>
      </w:pPr>
      <w:r>
        <w:rPr>
          <w:b w:val="0"/>
          <w:i/>
        </w:rPr>
        <w:t>Word for word:</w:t>
      </w:r>
      <w:r>
        <w:t xml:space="preserve"> naṭana-paṭu naṭa — skilful dancers (dance); ughaṭi — beating out; thuṅguṭa thetā taka taka thodi drimikaṭa dā drimiki drimi drimiki — drum syllables; muraja mṛdaṅga bādaka bāyai — the drummers play muraja and mridanga; bhaṇata narahari — says Narahari; balita śruti svara — keeping the shrutis and svaras; gāna karu gati-bṛnda sumadhura — the singers sing most sweetly; dhiraja parihari — abandoning composure; nikhila sura-nara-nārī — all gods, men and women; kautuke dhāyai — run eagerly</w:t>
      </w:r>
    </w:p>
    <w:p>
      <w:pPr>
        <w:spacing w:after="60"/>
        <w:ind w:left="510" w:hanging="510"/>
      </w:pPr>
      <w:r>
        <w:rPr>
          <w:b/>
          <w:i w:val="0"/>
        </w:rPr>
        <w:t>24.4.</w:t>
      </w:r>
      <w:r>
        <w:t xml:space="preserve"> Skilful dancers dance, the drummers beat the mridanga and muraja: "thungut-theta-taka-taka-thodi-drimikat-da-drimiki-</w:t>
      </w:r>
      <w:r>
        <w:br/>
      </w:r>
      <w:r>
        <w:t>drimi";</w:t>
      </w:r>
      <w:r>
        <w:br/>
      </w:r>
      <w:r>
        <w:t>Narahari says: most sweetly the singers sing, keeping the shrutis and svaras — and all the gods, men and women, forgetting their</w:t>
      </w:r>
      <w:r>
        <w:br/>
      </w:r>
      <w:r>
        <w:t>composure, run to see.</w:t>
      </w:r>
    </w:p>
    <w:p>
      <w:pPr>
        <w:spacing w:after="60"/>
        <w:ind w:left="283"/>
      </w:pPr>
      <w:r>
        <w:rPr>
          <w:b/>
          <w:i w:val="0"/>
          <w:sz w:val="18"/>
        </w:rPr>
        <w:t>59.</w:t>
      </w:r>
      <w:r>
        <w:rPr>
          <w:sz w:val="18"/>
        </w:rPr>
        <w:t xml:space="preserve"> GPT1 — p. 339, no. 58 (basanta); GPT2 — sec. 5.1, no. 58 (catalogue: NG-168). BR — 12th wave (ed. 1912, p. 944; ed. 1960, vv. 3339–3342). Not in PK, KGC, PS or the Gita-chandrodaya. B.</w:t>
      </w:r>
    </w:p>
    <w:p>
      <w:pPr>
        <w:spacing w:after="60"/>
        <w:ind w:left="283"/>
      </w:pPr>
      <w:r>
        <w:rPr>
          <w:b/>
          <w:i w:val="0"/>
          <w:sz w:val="18"/>
        </w:rPr>
        <w:t>60.</w:t>
      </w:r>
      <w:r>
        <w:rPr>
          <w:sz w:val="18"/>
        </w:rPr>
        <w:t xml:space="preserve"> "Hori" (hori) is the cry of the Holi festival.</w:t>
      </w:r>
    </w:p>
    <w:p>
      <w:pPr>
        <w:spacing w:after="60"/>
        <w:ind w:left="283"/>
      </w:pPr>
      <w:r>
        <w:rPr>
          <w:b/>
          <w:i w:val="0"/>
          <w:sz w:val="18"/>
        </w:rPr>
        <w:t>61.</w:t>
      </w:r>
      <w:r>
        <w:rPr>
          <w:sz w:val="18"/>
        </w:rPr>
        <w:t xml:space="preserve"> Advaita's frowning is play: the elder associate "gets angry" to make everyone laugh (cf. no. 18).</w:t>
      </w:r>
    </w:p>
    <w:p>
      <w:pPr>
        <w:pStyle w:val="Heading2"/>
      </w:pPr>
      <w:r>
        <w:t>25. Narahari — "suradhunītīre taruṇa taru-ballarī…" (GPT1 pp. 340–341, no. 63; BR)</w:t>
      </w:r>
    </w:p>
    <w:p>
      <w:pPr>
        <w:spacing w:after="60"/>
        <w:jc w:val="both"/>
      </w:pPr>
      <w:r>
        <w:rPr>
          <w:b w:val="0"/>
          <w:i/>
        </w:rPr>
        <w:t>A spring dance: on the bank of the Suradhuni young trees and creepers in new leaves and flowers, the bees hum, intoxicated by the scent, cuckoos and parrots flit around; there young Gaura dances, anointed with saffron, musk and sandal, red with phagu; the associates sing, the gods cry "Glory!", Narahari plays the mridanga. Raga dhanashi or basanta. &lt;b&gt;Attribution: probably Chakravarti&lt;/b&gt; — the pada is in the BR (12th wave, in the cycle of the dance); Vrajabuli.</w:t>
      </w:r>
      <w:r>
        <w:rPr>
          <w:b w:val="0"/>
          <w:i w:val="0"/>
          <w:vertAlign w:val="superscript"/>
        </w:rPr>
        <w:t>62</w:t>
      </w:r>
    </w:p>
    <w:p>
      <w:pPr>
        <w:spacing w:after="60"/>
        <w:ind w:left="567"/>
      </w:pPr>
      <w:r>
        <w:rPr>
          <w:rFonts w:cs="Noto Serif Bengali" w:hAnsi="Noto Serif Bengali"/>
          <w:sz w:val="24"/>
        </w:rPr>
        <w:t>সুরধুনীতীরে তরুণ তরু-বল্লরী পল্লব নব নব কুসুম-বিকাশ ।</w:t>
      </w:r>
      <w:r>
        <w:br/>
      </w:r>
      <w:r>
        <w:rPr>
          <w:rFonts w:cs="Noto Serif Bengali" w:hAnsi="Noto Serif Bengali"/>
          <w:sz w:val="24"/>
        </w:rPr>
        <w:t>পরিমলে মুগধ মধুপকুল কূজত কোকিল কীর ফিরত চহু পাশ ॥</w:t>
      </w:r>
    </w:p>
    <w:p>
      <w:pPr>
        <w:spacing w:after="60"/>
        <w:jc w:val="both"/>
      </w:pPr>
      <w:r>
        <w:rPr>
          <w:b w:val="0"/>
          <w:i/>
        </w:rPr>
        <w:t>suradhunītīre taruṇa taru-ballarī pallaba naba naba kusuma-bikāśa |</w:t>
      </w:r>
      <w:r>
        <w:br/>
      </w:r>
      <w:r>
        <w:rPr>
          <w:b w:val="0"/>
          <w:i/>
        </w:rPr>
        <w:t>parimale mugadha madhupakula kūjata kokila kīra phirata cahu pāśa ||</w:t>
      </w:r>
    </w:p>
    <w:p>
      <w:pPr>
        <w:spacing w:after="60"/>
        <w:jc w:val="both"/>
      </w:pPr>
      <w:r>
        <w:rPr>
          <w:b w:val="0"/>
          <w:i/>
        </w:rPr>
        <w:t>Word for word:</w:t>
      </w:r>
      <w:r>
        <w:t xml:space="preserve"> suradhunī-tīre — on the bank of the Suradhuni (Ganga); taruṇa taru-ballarī — young trees and creepers; pallava naba naba — ever new leaves; kusuma-bikāśa — flowers opening; parimale mugadha — enchanted by fragrance; madhupa-kula kūjata — swarms of bees hum; kokila kīra phirata cahu pāśa — cuckoos and parrots flit all around</w:t>
      </w:r>
    </w:p>
    <w:p>
      <w:pPr>
        <w:spacing w:after="60"/>
        <w:ind w:left="510" w:hanging="510"/>
      </w:pPr>
      <w:r>
        <w:rPr>
          <w:b/>
          <w:i w:val="0"/>
        </w:rPr>
        <w:t>25.1.</w:t>
      </w:r>
      <w:r>
        <w:t xml:space="preserve"> On the bank of the Suradhuni are young trees and creepers — ever new leaves, flowers opening;</w:t>
      </w:r>
      <w:r>
        <w:br/>
      </w:r>
      <w:r>
        <w:t>intoxicated by the fragrance, swarms of bees hum, cuckoos and parrots flit all around.</w:t>
      </w:r>
    </w:p>
    <w:p>
      <w:pPr>
        <w:spacing w:after="60"/>
        <w:ind w:left="567"/>
      </w:pPr>
      <w:r>
        <w:rPr>
          <w:rFonts w:cs="Noto Serif Bengali" w:hAnsi="Noto Serif Bengali"/>
          <w:sz w:val="24"/>
        </w:rPr>
        <w:t>নাচত তহি নট গৌরকিশোর ।</w:t>
      </w:r>
      <w:r>
        <w:br/>
      </w:r>
      <w:r>
        <w:rPr>
          <w:rFonts w:cs="Noto Serif Bengali" w:hAnsi="Noto Serif Bengali"/>
          <w:sz w:val="24"/>
        </w:rPr>
        <w:t>কেশর মৃগমদ চন্দন-চরচিত ফাগু অরুণ তনু অধিক উজোর ॥ ধ্রু ॥</w:t>
      </w:r>
    </w:p>
    <w:p>
      <w:pPr>
        <w:spacing w:after="60"/>
        <w:jc w:val="both"/>
      </w:pPr>
      <w:r>
        <w:rPr>
          <w:b w:val="0"/>
          <w:i/>
        </w:rPr>
        <w:t>nācata tahi naṭa gaurakiśora |</w:t>
      </w:r>
      <w:r>
        <w:br/>
      </w:r>
      <w:r>
        <w:rPr>
          <w:b w:val="0"/>
          <w:i/>
        </w:rPr>
        <w:t>keśara mṛgamada candana-caracita phāgu aruṇa tanu adhika ujora || dhru ||</w:t>
      </w:r>
    </w:p>
    <w:p>
      <w:pPr>
        <w:spacing w:after="60"/>
        <w:jc w:val="both"/>
      </w:pPr>
      <w:r>
        <w:rPr>
          <w:b w:val="0"/>
          <w:i/>
        </w:rPr>
        <w:t>Word for word:</w:t>
      </w:r>
      <w:r>
        <w:t xml:space="preserve"> nācata tahi — there dances; naṭa gaura-kiśora — young Gaura, the dancer; keśara mṛgamada candana-caracita — anointed with saffron, musk and sandal; phāgu aruṇa tanu — the body red with phagu; adhika ujora — shines all the more</w:t>
      </w:r>
    </w:p>
    <w:p>
      <w:pPr>
        <w:spacing w:after="60"/>
        <w:ind w:left="510" w:hanging="510"/>
      </w:pPr>
      <w:r>
        <w:rPr>
          <w:b/>
          <w:i w:val="0"/>
        </w:rPr>
        <w:t>25.2.</w:t>
      </w:r>
      <w:r>
        <w:t xml:space="preserve"> </w:t>
      </w:r>
      <w:r>
        <w:rPr>
          <w:b w:val="0"/>
          <w:i/>
        </w:rPr>
        <w:t>(Refrain)</w:t>
      </w:r>
      <w:r>
        <w:t xml:space="preserve"> There young Gaura, the best of dancers, dances;</w:t>
      </w:r>
      <w:r>
        <w:br/>
      </w:r>
      <w:r>
        <w:t>anointed with saffron, musk and sandal, His body, red with phagu, shines all the more.</w:t>
      </w:r>
    </w:p>
    <w:p>
      <w:pPr>
        <w:spacing w:after="60"/>
        <w:ind w:left="567"/>
      </w:pPr>
      <w:r>
        <w:rPr>
          <w:rFonts w:cs="Noto Serif Bengali" w:hAnsi="Noto Serif Bengali"/>
          <w:sz w:val="24"/>
        </w:rPr>
        <w:t>নিরুপম বেশ বসন মণিভূষণ ঝলকত চারু চপল বনমাল ।</w:t>
      </w:r>
      <w:r>
        <w:br/>
      </w:r>
      <w:r>
        <w:rPr>
          <w:rFonts w:cs="Noto Serif Bengali" w:hAnsi="Noto Serif Bengali"/>
          <w:sz w:val="24"/>
        </w:rPr>
        <w:t>অভিনব ভঙ্গী ভুবন-মনমোহন ঘন ঘন ধরত চরণতলে তাল ॥</w:t>
      </w:r>
    </w:p>
    <w:p>
      <w:pPr>
        <w:spacing w:after="60"/>
        <w:jc w:val="both"/>
      </w:pPr>
      <w:r>
        <w:rPr>
          <w:b w:val="0"/>
          <w:i/>
        </w:rPr>
        <w:t>nirupama beśa basana maṇibhūṣaṇa jhalakata cāru capala banamāla |</w:t>
      </w:r>
      <w:r>
        <w:br/>
      </w:r>
      <w:r>
        <w:rPr>
          <w:b w:val="0"/>
          <w:i/>
        </w:rPr>
        <w:t>abhinaba bhaṅgī bhubana-manamohana ghana ghana dharata caraṇatale tāla ||</w:t>
      </w:r>
    </w:p>
    <w:p>
      <w:pPr>
        <w:spacing w:after="60"/>
        <w:jc w:val="both"/>
      </w:pPr>
      <w:r>
        <w:rPr>
          <w:b w:val="0"/>
          <w:i/>
        </w:rPr>
        <w:t>Word for word:</w:t>
      </w:r>
      <w:r>
        <w:t xml:space="preserve"> nirupama beśa basana maṇi-bhūṣaṇa — peerless attire, garments, jewelled ornaments; jhalakata cāru capala banamāla — the lovely garland of forest flowers sways; abhinaba bhaṅgī — with new movements; bhubana-mana-mohana — charming the hearts of the world; ghana ghana dharata caraṇa-tale tāla — again and again He beats time with His feet</w:t>
      </w:r>
    </w:p>
    <w:p>
      <w:pPr>
        <w:spacing w:after="60"/>
        <w:ind w:left="510" w:hanging="510"/>
      </w:pPr>
      <w:r>
        <w:rPr>
          <w:b/>
          <w:i w:val="0"/>
        </w:rPr>
        <w:t>25.3.</w:t>
      </w:r>
      <w:r>
        <w:t xml:space="preserve"> Peerless attire, garments, jewelled ornaments; His garland of forest flowers sways charmingly;</w:t>
      </w:r>
      <w:r>
        <w:br/>
      </w:r>
      <w:r>
        <w:t>with new movements that charm the hearts of the world, again and again He beats the rhythm with His feet.</w:t>
      </w:r>
    </w:p>
    <w:p>
      <w:pPr>
        <w:spacing w:after="60"/>
        <w:ind w:left="567"/>
      </w:pPr>
      <w:r>
        <w:rPr>
          <w:rFonts w:cs="Noto Serif Bengali" w:hAnsi="Noto Serif Bengali"/>
          <w:sz w:val="24"/>
        </w:rPr>
        <w:t>গায়ত পরম মধুর পরিকরগণ নিরখি বদনশশী উলস অভঙ্গ ।</w:t>
      </w:r>
      <w:r>
        <w:br/>
      </w:r>
      <w:r>
        <w:rPr>
          <w:rFonts w:cs="Noto Serif Bengali" w:hAnsi="Noto Serif Bengali"/>
          <w:sz w:val="24"/>
        </w:rPr>
        <w:t>সুরগণ গগনে মগন ভণ জয় জয় বায়ত নরহরি মধুর মৃদঙ্গ ॥</w:t>
      </w:r>
    </w:p>
    <w:p>
      <w:pPr>
        <w:spacing w:after="60"/>
        <w:jc w:val="both"/>
      </w:pPr>
      <w:r>
        <w:rPr>
          <w:b w:val="0"/>
          <w:i/>
        </w:rPr>
        <w:t>gāyata parama madhura parikaragaṇa nirakhi badanaśaśī ulasa abhaṅga |</w:t>
      </w:r>
      <w:r>
        <w:br/>
      </w:r>
      <w:r>
        <w:rPr>
          <w:b w:val="0"/>
          <w:i/>
        </w:rPr>
        <w:t>suragaṇa gagane magana bhaṇa jaya jaya bāyata narahari madhura mṛdaṅga ||</w:t>
      </w:r>
    </w:p>
    <w:p>
      <w:pPr>
        <w:spacing w:after="60"/>
        <w:jc w:val="both"/>
      </w:pPr>
      <w:r>
        <w:rPr>
          <w:b w:val="0"/>
          <w:i/>
        </w:rPr>
        <w:t>Word for word:</w:t>
      </w:r>
      <w:r>
        <w:t xml:space="preserve"> gāyata parama madhura parikara-gaṇa — the associates sing most sweetly; nirakhi badana-śaśī — gazing at the moon of His face; ulasa abhaṅga — rejoicing without end; sura-gaṇa gagane magana — the gods in the sky, immersed; bhaṇa jaya jaya — cry "glory, glory"; bāyata narahari madhura mṛdaṅga — Narahari plays the sweet mridanga</w:t>
      </w:r>
    </w:p>
    <w:p>
      <w:pPr>
        <w:spacing w:after="60"/>
        <w:ind w:left="510" w:hanging="510"/>
      </w:pPr>
      <w:r>
        <w:rPr>
          <w:b/>
          <w:i w:val="0"/>
        </w:rPr>
        <w:t>25.4.</w:t>
      </w:r>
      <w:r>
        <w:t xml:space="preserve"> Most sweetly the associates sing, gazing at the moon of His face, rejoicing without end;</w:t>
      </w:r>
      <w:r>
        <w:br/>
      </w:r>
      <w:r>
        <w:t>the gods in the sky, immersed in bliss, cry "Glory, glory!", Narahari plays the sweet-sounding mridanga.</w:t>
      </w:r>
    </w:p>
    <w:p>
      <w:pPr>
        <w:spacing w:after="60"/>
        <w:ind w:left="283"/>
      </w:pPr>
      <w:r>
        <w:rPr>
          <w:b/>
          <w:i w:val="0"/>
          <w:sz w:val="18"/>
        </w:rPr>
        <w:t>62.</w:t>
      </w:r>
      <w:r>
        <w:rPr>
          <w:sz w:val="18"/>
        </w:rPr>
        <w:t xml:space="preserve"> GPT1 — pp. 340–341, no. 63 (dhanashi or basanta); GPT2 — sec. 5.1, no. 63 (catalogue: NG-169; in the GPT2 recognition the number is "</w:t>
      </w:r>
      <w:r>
        <w:rPr>
          <w:rFonts w:ascii="Noto Serif Bengali" w:hAnsi="Noto Serif Bengali" w:cs="Noto Serif Bengali"/>
          <w:sz w:val="18"/>
        </w:rPr>
        <w:t>৬৬</w:t>
      </w:r>
      <w:r>
        <w:rPr>
          <w:sz w:val="18"/>
        </w:rPr>
        <w:t>"). BR — 12th wave (ed. 1912, pp. 891–892; ed. 1960, vv. 2638–2641): in the BR this and the next pada stand in the cycle of the dance on the bank of the Ganga, right after the pada "suradhunītīra parama niramala thala" (chapter 17, no. 21); after them — "having played on the bank of the Ganga, the Lord went home this way" (v. 2650). Not in PK, KGC, PS or the Gita-chandrodaya. B.</w:t>
      </w:r>
    </w:p>
    <w:p>
      <w:pPr>
        <w:pStyle w:val="Heading2"/>
      </w:pPr>
      <w:r>
        <w:t>26. Narahari — "āju suradhunītīre sundara gaura nṛtye bibhora…" (GPT1 p. 342, no. 67; BR)</w:t>
      </w:r>
    </w:p>
    <w:p>
      <w:pPr>
        <w:spacing w:after="60"/>
        <w:jc w:val="both"/>
      </w:pPr>
      <w:r>
        <w:rPr>
          <w:b w:val="0"/>
          <w:i/>
        </w:rPr>
        <w:t>A spring dance, a description of His form: beautiful Gaura, absorbed in dance on the bank of the Suradhuni, sprinkled with drops of phagu and sandal; tilaka, locks, earrings, lotus eyes, smile, arms, broad chest, a garland of malati, a belt with bells, anklets; the associates sing raga basanta, the people of Nadia run to see; "blessed is the age of Kali: in it the Lord of Gokula plays". Raga basanta. &lt;b&gt;Attribution: probably Chakravarti&lt;/b&gt; — the pada is in the BR (12th wave); Vrajabuli.</w:t>
      </w:r>
      <w:r>
        <w:rPr>
          <w:b w:val="0"/>
          <w:i w:val="0"/>
          <w:vertAlign w:val="superscript"/>
        </w:rPr>
        <w:t>63</w:t>
      </w:r>
    </w:p>
    <w:p>
      <w:pPr>
        <w:spacing w:after="60"/>
        <w:ind w:left="567"/>
      </w:pPr>
      <w:r>
        <w:rPr>
          <w:rFonts w:cs="Noto Serif Bengali" w:hAnsi="Noto Serif Bengali"/>
          <w:sz w:val="24"/>
        </w:rPr>
        <w:t>আজু সুরধুনীতীরে সুন্দর গৌর নৃত্যে বিভোর ।</w:t>
      </w:r>
      <w:r>
        <w:br/>
      </w:r>
      <w:r>
        <w:rPr>
          <w:rFonts w:cs="Noto Serif Bengali" w:hAnsi="Noto Serif Bengali"/>
          <w:sz w:val="24"/>
        </w:rPr>
        <w:t>ফাগুবিন্দু সুগন্ধি চন্দন-চর্চিত অঙ্গ উজোর ॥</w:t>
      </w:r>
    </w:p>
    <w:p>
      <w:pPr>
        <w:spacing w:after="60"/>
        <w:jc w:val="both"/>
      </w:pPr>
      <w:r>
        <w:rPr>
          <w:b w:val="0"/>
          <w:i/>
        </w:rPr>
        <w:t>āju suradhunītīre sundara gaura nṛtye bibhora |</w:t>
      </w:r>
      <w:r>
        <w:br/>
      </w:r>
      <w:r>
        <w:rPr>
          <w:b w:val="0"/>
          <w:i/>
        </w:rPr>
        <w:t>phāgubindu sugandhi candana-carcita aṅga ujora ||</w:t>
      </w:r>
    </w:p>
    <w:p>
      <w:pPr>
        <w:spacing w:after="60"/>
        <w:jc w:val="both"/>
      </w:pPr>
      <w:r>
        <w:rPr>
          <w:b w:val="0"/>
          <w:i/>
        </w:rPr>
        <w:t>Word for word:</w:t>
      </w:r>
      <w:r>
        <w:t xml:space="preserve"> āju suradhunī-tīre — today on the bank of the Suradhuni (Ganga); sundara gaura — beautiful Gaura; nṛtye bibhora — is absorbed in dance; phāgu-bindu — with drops of phagu; sugandhi candana-carcita — anointed with fragrant sandal; aṅga ujora — the body shines</w:t>
      </w:r>
    </w:p>
    <w:p>
      <w:pPr>
        <w:spacing w:after="60"/>
        <w:ind w:left="510" w:hanging="510"/>
      </w:pPr>
      <w:r>
        <w:rPr>
          <w:b/>
          <w:i w:val="0"/>
        </w:rPr>
        <w:t>26.1.</w:t>
      </w:r>
      <w:r>
        <w:t xml:space="preserve"> Today on the bank of the Suradhuni beautiful Gaura is absorbed in dance;</w:t>
      </w:r>
      <w:r>
        <w:br/>
      </w:r>
      <w:r>
        <w:t>His body, sprinkled with drops of phagu and fragrant sandal, shines.</w:t>
      </w:r>
    </w:p>
    <w:p>
      <w:pPr>
        <w:spacing w:after="60"/>
        <w:ind w:left="567"/>
      </w:pPr>
      <w:r>
        <w:rPr>
          <w:rFonts w:cs="Noto Serif Bengali" w:hAnsi="Noto Serif Bengali"/>
          <w:sz w:val="24"/>
        </w:rPr>
        <w:t>ভাল ঝলকত তিলক অতুলিত ললিত কুন্তল-ভার ।</w:t>
      </w:r>
      <w:r>
        <w:br/>
      </w:r>
      <w:r>
        <w:rPr>
          <w:rFonts w:cs="Noto Serif Bengali" w:hAnsi="Noto Serif Bengali"/>
          <w:sz w:val="24"/>
        </w:rPr>
        <w:t>শ্রবণ-কুণ্ডল গণ্ড-মণ্ডিত ভাঙ-ভঙ্গী অপার ॥</w:t>
      </w:r>
    </w:p>
    <w:p>
      <w:pPr>
        <w:spacing w:after="60"/>
        <w:jc w:val="both"/>
      </w:pPr>
      <w:r>
        <w:rPr>
          <w:b w:val="0"/>
          <w:i/>
        </w:rPr>
        <w:t>bhāla jhalakata tilaka atulita lalita kuntala-bhāra |</w:t>
      </w:r>
      <w:r>
        <w:br/>
      </w:r>
      <w:r>
        <w:rPr>
          <w:b w:val="0"/>
          <w:i/>
        </w:rPr>
        <w:t>śrabaṇa-kuṇḍala gaṇḍa-maṇḍita bhāṅa-bhaṅgī apāra ||</w:t>
      </w:r>
    </w:p>
    <w:p>
      <w:pPr>
        <w:spacing w:after="60"/>
        <w:jc w:val="both"/>
      </w:pPr>
      <w:r>
        <w:rPr>
          <w:b w:val="0"/>
          <w:i/>
        </w:rPr>
        <w:t>Word for word:</w:t>
      </w:r>
      <w:r>
        <w:t xml:space="preserve"> bhāla jhalakata tilaka atulita — on the forehead flashes a peerless tilaka; lalita kuntala-bhāra — lovely the weight of the locks; śrabaṇa-kuṇḍala gaṇḍa-maṇḍita — earrings adorn the cheeks; bhāṅga-bhaṅgī apāra — the arch of the brows is boundless</w:t>
      </w:r>
    </w:p>
    <w:p>
      <w:pPr>
        <w:spacing w:after="60"/>
        <w:ind w:left="510" w:hanging="510"/>
      </w:pPr>
      <w:r>
        <w:rPr>
          <w:b/>
          <w:i w:val="0"/>
        </w:rPr>
        <w:t>26.2.</w:t>
      </w:r>
      <w:r>
        <w:t xml:space="preserve"> On His forehead a peerless tilaka flashes, lovely is the weight of His locks;</w:t>
      </w:r>
      <w:r>
        <w:br/>
      </w:r>
      <w:r>
        <w:t>the earrings in His ears adorn His cheeks, the arch of His brows is boundless.</w:t>
      </w:r>
    </w:p>
    <w:p>
      <w:pPr>
        <w:spacing w:after="60"/>
        <w:ind w:left="567"/>
      </w:pPr>
      <w:r>
        <w:rPr>
          <w:rFonts w:cs="Noto Serif Bengali" w:hAnsi="Noto Serif Bengali"/>
          <w:sz w:val="24"/>
        </w:rPr>
        <w:t>লোল লোচন কঞ্জ মঞ্জু ময়ঙ্ক জিতি মুখজ্যোতি ।</w:t>
      </w:r>
      <w:r>
        <w:br/>
      </w:r>
      <w:r>
        <w:rPr>
          <w:rFonts w:cs="Noto Serif Bengali" w:hAnsi="Noto Serif Bengali"/>
          <w:sz w:val="24"/>
        </w:rPr>
        <w:t>অরুণ অধর সুহাস মৃদু মৃদু দন্ত নিন্দই মোতি ॥</w:t>
      </w:r>
    </w:p>
    <w:p>
      <w:pPr>
        <w:spacing w:after="60"/>
        <w:jc w:val="both"/>
      </w:pPr>
      <w:r>
        <w:rPr>
          <w:b w:val="0"/>
          <w:i/>
        </w:rPr>
        <w:t>lola locana kañja mañju mayaṅka jiti mukhajyoti |</w:t>
      </w:r>
      <w:r>
        <w:br/>
      </w:r>
      <w:r>
        <w:rPr>
          <w:b w:val="0"/>
          <w:i/>
        </w:rPr>
        <w:t>aruṇa adhara suhāsa mṛdu mṛdu danta nindai moti ||</w:t>
      </w:r>
    </w:p>
    <w:p>
      <w:pPr>
        <w:spacing w:after="60"/>
        <w:jc w:val="both"/>
      </w:pPr>
      <w:r>
        <w:rPr>
          <w:b w:val="0"/>
          <w:i/>
        </w:rPr>
        <w:t>Word for word:</w:t>
      </w:r>
      <w:r>
        <w:t xml:space="preserve"> lola locana — restless eyes; kañja mañju — lovely lotuses; mayaṅka jiti mukha-jyoti — the radiance of the face conquers the moon; aruṇa adhara — red lips; suhāsa mṛdu mṛdu — a gentle, gentle smile; danta nindai moti — the teeth put pearls to shame</w:t>
      </w:r>
    </w:p>
    <w:p>
      <w:pPr>
        <w:spacing w:after="60"/>
        <w:ind w:left="510" w:hanging="510"/>
      </w:pPr>
      <w:r>
        <w:rPr>
          <w:b/>
          <w:i w:val="0"/>
        </w:rPr>
        <w:t>26.3.</w:t>
      </w:r>
      <w:r>
        <w:t xml:space="preserve"> His restless eyes are lovely lotuses, the radiance of His face conquers the moon;</w:t>
      </w:r>
      <w:r>
        <w:br/>
      </w:r>
      <w:r>
        <w:t>His red lips with a gentle, gentle smile, His teeth put pearls to shame.</w:t>
      </w:r>
    </w:p>
    <w:p>
      <w:pPr>
        <w:spacing w:after="60"/>
        <w:ind w:left="567"/>
      </w:pPr>
      <w:r>
        <w:rPr>
          <w:rFonts w:cs="Noto Serif Bengali" w:hAnsi="Noto Serif Bengali"/>
          <w:sz w:val="24"/>
        </w:rPr>
        <w:t>বাহু কনক-মৃণাল মনমথ-মথন বক্ষ বিশাল ।</w:t>
      </w:r>
      <w:r>
        <w:br/>
      </w:r>
      <w:r>
        <w:rPr>
          <w:rFonts w:cs="Noto Serif Bengali" w:hAnsi="Noto Serif Bengali"/>
          <w:sz w:val="24"/>
        </w:rPr>
        <w:t>চারু রচিত বিচিত্র চঞ্চল কণ্ঠে মালতী-মাল ॥</w:t>
      </w:r>
    </w:p>
    <w:p>
      <w:pPr>
        <w:spacing w:after="60"/>
        <w:jc w:val="both"/>
      </w:pPr>
      <w:r>
        <w:rPr>
          <w:b w:val="0"/>
          <w:i/>
        </w:rPr>
        <w:t>bāhu kanaka-mṛṇāla manamatha-mathana bakṣa biśāla |</w:t>
      </w:r>
      <w:r>
        <w:br/>
      </w:r>
      <w:r>
        <w:rPr>
          <w:b w:val="0"/>
          <w:i/>
        </w:rPr>
        <w:t>cāru racita bicitra cañcala kaṇṭhe mālatī-māla ||</w:t>
      </w:r>
    </w:p>
    <w:p>
      <w:pPr>
        <w:spacing w:after="60"/>
        <w:jc w:val="both"/>
      </w:pPr>
      <w:r>
        <w:rPr>
          <w:b w:val="0"/>
          <w:i/>
        </w:rPr>
        <w:t>Word for word:</w:t>
      </w:r>
      <w:r>
        <w:t xml:space="preserve"> bāhu kanaka-mṛṇāla — the arms are golden lotus stalks; manamatha-mathana bakṣa biśāla — the broad chest that crushes Manmatha; cāru racita bicitra cañcala — lovely, artfully made, swaying; kaṇṭhe mālatī-māla — a malati garland on the neck</w:t>
      </w:r>
    </w:p>
    <w:p>
      <w:pPr>
        <w:spacing w:after="60"/>
        <w:ind w:left="510" w:hanging="510"/>
      </w:pPr>
      <w:r>
        <w:rPr>
          <w:b/>
          <w:i w:val="0"/>
        </w:rPr>
        <w:t>26.4.</w:t>
      </w:r>
      <w:r>
        <w:t xml:space="preserve"> His arms are golden lotus stalks, His broad chest crushes Manmatha;</w:t>
      </w:r>
      <w:r>
        <w:br/>
      </w:r>
      <w:r>
        <w:t>on His neck a lovely, skilfully woven, swaying garland of malati.</w:t>
      </w:r>
    </w:p>
    <w:p>
      <w:pPr>
        <w:spacing w:after="60"/>
        <w:ind w:left="567"/>
      </w:pPr>
      <w:r>
        <w:rPr>
          <w:rFonts w:cs="Noto Serif Bengali" w:hAnsi="Noto Serif Bengali"/>
          <w:sz w:val="24"/>
        </w:rPr>
        <w:t>ক্ষীণ কটিতট জটিত কিঙ্কিণী পহিরে বসন সুচারু ।</w:t>
      </w:r>
      <w:r>
        <w:br/>
      </w:r>
      <w:r>
        <w:rPr>
          <w:rFonts w:cs="Noto Serif Bengali" w:hAnsi="Noto Serif Bengali"/>
          <w:sz w:val="24"/>
        </w:rPr>
        <w:t>চরণ-নূপুর রণিত নিরুপম সব মদ সকল শিঙ্গার ॥</w:t>
      </w:r>
    </w:p>
    <w:p>
      <w:pPr>
        <w:spacing w:after="60"/>
        <w:jc w:val="both"/>
      </w:pPr>
      <w:r>
        <w:rPr>
          <w:b w:val="0"/>
          <w:i/>
        </w:rPr>
        <w:t>kṣīṇa kaṭitaṭa jaṭita kiṅkiṇī pahire basana sucāru |</w:t>
      </w:r>
      <w:r>
        <w:br/>
      </w:r>
      <w:r>
        <w:rPr>
          <w:b w:val="0"/>
          <w:i/>
        </w:rPr>
        <w:t>caraṇa-nūpura raṇita nirupama saba mada sakala śiṅgāra ||</w:t>
      </w:r>
    </w:p>
    <w:p>
      <w:pPr>
        <w:spacing w:after="60"/>
        <w:jc w:val="both"/>
      </w:pPr>
      <w:r>
        <w:rPr>
          <w:b w:val="0"/>
          <w:i/>
        </w:rPr>
        <w:t>Word for word:</w:t>
      </w:r>
      <w:r>
        <w:t xml:space="preserve"> kṣīṇa kaṭi-taṭa — on the slender waist; jaṭita kiṅkiṇī — a belt set with bells; pahire basana sucāru — He wears beautiful garments; caraṇa-nūpura raṇita nirupama — the anklets jingle peerlessly; saba mada sakala śiṅgāra — all the attire intoxicates</w:t>
      </w:r>
    </w:p>
    <w:p>
      <w:pPr>
        <w:spacing w:after="60"/>
        <w:ind w:left="510" w:hanging="510"/>
      </w:pPr>
      <w:r>
        <w:rPr>
          <w:b/>
          <w:i w:val="0"/>
        </w:rPr>
        <w:t>26.5.</w:t>
      </w:r>
      <w:r>
        <w:t xml:space="preserve"> On His slender waist a belt with bells, He wears beautiful garments;</w:t>
      </w:r>
      <w:r>
        <w:br/>
      </w:r>
      <w:r>
        <w:t>peerlessly His anklets jingle — all His attire intoxicates.</w:t>
      </w:r>
    </w:p>
    <w:p>
      <w:pPr>
        <w:spacing w:after="60"/>
        <w:ind w:left="567"/>
      </w:pPr>
      <w:r>
        <w:rPr>
          <w:rFonts w:cs="Noto Serif Bengali" w:hAnsi="Noto Serif Bengali"/>
          <w:sz w:val="24"/>
        </w:rPr>
        <w:t>হেরি অপরূপ রূপ পরিকর মগন গুণ নহু অন্ত ।</w:t>
      </w:r>
      <w:r>
        <w:br/>
      </w:r>
      <w:r>
        <w:rPr>
          <w:rFonts w:cs="Noto Serif Bengali" w:hAnsi="Noto Serif Bengali"/>
          <w:sz w:val="24"/>
        </w:rPr>
        <w:t>ঝাঁঝ মুরজ মৃদঙ্গ বায়ই গায় রাগ বসন্ত ॥</w:t>
      </w:r>
    </w:p>
    <w:p>
      <w:pPr>
        <w:spacing w:after="60"/>
        <w:jc w:val="both"/>
      </w:pPr>
      <w:r>
        <w:rPr>
          <w:b w:val="0"/>
          <w:i/>
        </w:rPr>
        <w:t>heri aparūpa rūpa parikara magana guṇa nahu anta |</w:t>
      </w:r>
      <w:r>
        <w:br/>
      </w:r>
      <w:r>
        <w:rPr>
          <w:b w:val="0"/>
          <w:i/>
        </w:rPr>
        <w:t>jhām̐jha muraja mṛdaṅga bāyai gāya rāga basanta ||</w:t>
      </w:r>
    </w:p>
    <w:p>
      <w:pPr>
        <w:spacing w:after="60"/>
        <w:jc w:val="both"/>
      </w:pPr>
      <w:r>
        <w:rPr>
          <w:b w:val="0"/>
          <w:i/>
        </w:rPr>
        <w:t>Word for word:</w:t>
      </w:r>
      <w:r>
        <w:t xml:space="preserve"> heri aparūpa rūpa — seeing the wondrous beauty; parikara magana — the associates are immersed; guṇa nahu anta — in virtues without end; jhām̐jha muraja mṛdaṅga bāyai — cymbals, muraja and mridanga play; gāya rāga basanta — they sing raga basanta</w:t>
      </w:r>
    </w:p>
    <w:p>
      <w:pPr>
        <w:spacing w:after="60"/>
        <w:ind w:left="510" w:hanging="510"/>
      </w:pPr>
      <w:r>
        <w:rPr>
          <w:b/>
          <w:i w:val="0"/>
        </w:rPr>
        <w:t>26.6.</w:t>
      </w:r>
      <w:r>
        <w:t xml:space="preserve"> Seeing the wondrous beauty, the associates are immersed in His virtues, which have no end;</w:t>
      </w:r>
      <w:r>
        <w:br/>
      </w:r>
      <w:r>
        <w:t>cymbals, muraja and mridanga play, they sing raga basanta.</w:t>
      </w:r>
    </w:p>
    <w:p>
      <w:pPr>
        <w:spacing w:after="60"/>
        <w:ind w:left="567"/>
      </w:pPr>
      <w:r>
        <w:rPr>
          <w:rFonts w:cs="Noto Serif Bengali" w:hAnsi="Noto Serif Bengali"/>
          <w:sz w:val="24"/>
        </w:rPr>
        <w:t>শুনত সুরগণ গগনমণ্ডলে ধিরজ ধরই ন পারি ।</w:t>
      </w:r>
      <w:r>
        <w:br/>
      </w:r>
      <w:r>
        <w:rPr>
          <w:rFonts w:cs="Noto Serif Bengali" w:hAnsi="Noto Serif Bengali"/>
          <w:sz w:val="24"/>
        </w:rPr>
        <w:t>ধাই ধাই চলু চহু ওর নব নদীয়ানগর-নরনারী ॥</w:t>
      </w:r>
    </w:p>
    <w:p>
      <w:pPr>
        <w:spacing w:after="60"/>
        <w:jc w:val="both"/>
      </w:pPr>
      <w:r>
        <w:rPr>
          <w:b w:val="0"/>
          <w:i/>
        </w:rPr>
        <w:t>śunata suragaṇa gaganamaṇḍale dhiraja dharai na pāri |</w:t>
      </w:r>
      <w:r>
        <w:br/>
      </w:r>
      <w:r>
        <w:rPr>
          <w:b w:val="0"/>
          <w:i/>
        </w:rPr>
        <w:t>dhāi dhāi calu cahu ora naba nadīyānagara-naranārī ||</w:t>
      </w:r>
    </w:p>
    <w:p>
      <w:pPr>
        <w:spacing w:after="60"/>
        <w:jc w:val="both"/>
      </w:pPr>
      <w:r>
        <w:rPr>
          <w:b w:val="0"/>
          <w:i/>
        </w:rPr>
        <w:t>Word for word:</w:t>
      </w:r>
      <w:r>
        <w:t xml:space="preserve"> śunata sura-gaṇa — hearing, the gods; gagana-maṇḍale — in the heavens; dhiraja dharai na pāri — cannot keep composure; dhāi dhāi calu cahu ora — run from all sides; naba nadīyā-nagara-nara-nārī — the men and women of the young town of Nadia</w:t>
      </w:r>
    </w:p>
    <w:p>
      <w:pPr>
        <w:spacing w:after="60"/>
        <w:ind w:left="510" w:hanging="510"/>
      </w:pPr>
      <w:r>
        <w:rPr>
          <w:b/>
          <w:i w:val="0"/>
        </w:rPr>
        <w:t>26.7.</w:t>
      </w:r>
      <w:r>
        <w:t xml:space="preserve"> Hearing it, the gods in the heavens cannot keep their composure;</w:t>
      </w:r>
      <w:r>
        <w:br/>
      </w:r>
      <w:r>
        <w:t>from all sides run the men and women of the young town of Nadia.</w:t>
      </w:r>
    </w:p>
    <w:p>
      <w:pPr>
        <w:spacing w:after="60"/>
        <w:ind w:left="567"/>
      </w:pPr>
      <w:r>
        <w:rPr>
          <w:rFonts w:cs="Noto Serif Bengali" w:hAnsi="Noto Serif Bengali"/>
          <w:sz w:val="24"/>
        </w:rPr>
        <w:t>হোত জয় জয় কার জগ ভরি উমড়ি প্রেম-প্রবাহ ।</w:t>
      </w:r>
      <w:r>
        <w:br/>
      </w:r>
      <w:r>
        <w:rPr>
          <w:rFonts w:cs="Noto Serif Bengali" w:hAnsi="Noto Serif Bengali"/>
          <w:sz w:val="24"/>
        </w:rPr>
        <w:t>ভণত নরহরি ধন্য কলিযুগে বিলসে গোকুল-নাহ ॥</w:t>
      </w:r>
    </w:p>
    <w:p>
      <w:pPr>
        <w:spacing w:after="60"/>
        <w:jc w:val="both"/>
      </w:pPr>
      <w:r>
        <w:rPr>
          <w:b w:val="0"/>
          <w:i/>
        </w:rPr>
        <w:t>hota jaya jaya kāra jaga bhari umaṛi prema-prabāha |</w:t>
      </w:r>
      <w:r>
        <w:br/>
      </w:r>
      <w:r>
        <w:rPr>
          <w:b w:val="0"/>
          <w:i/>
        </w:rPr>
        <w:t>bhaṇata narahari dhanya kaliyuge bilase gokula-nāha ||</w:t>
      </w:r>
    </w:p>
    <w:p>
      <w:pPr>
        <w:spacing w:after="60"/>
        <w:jc w:val="both"/>
      </w:pPr>
      <w:r>
        <w:rPr>
          <w:b w:val="0"/>
          <w:i/>
        </w:rPr>
        <w:t>Word for word:</w:t>
      </w:r>
      <w:r>
        <w:t xml:space="preserve"> hota jaya jaya kāra — cries of "glory" resound; jaga bhari — filling the world; umaṛi prema-prabāha — a stream of prema overflows; bhaṇata narahari — says Narahari; dhanya kali-yuge — blessed is the age of Kali; bilase gokula-nāha — (in it) the Lord of Gokula plays</w:t>
      </w:r>
    </w:p>
    <w:p>
      <w:pPr>
        <w:spacing w:after="60"/>
        <w:ind w:left="510" w:hanging="510"/>
      </w:pPr>
      <w:r>
        <w:rPr>
          <w:b/>
          <w:i w:val="0"/>
        </w:rPr>
        <w:t>26.8.</w:t>
      </w:r>
      <w:r>
        <w:t xml:space="preserve"> Throughout the world cries of "Glory!" resound, a stream of prema overflows;</w:t>
      </w:r>
      <w:r>
        <w:br/>
      </w:r>
      <w:r>
        <w:t>Narahari says: blessed is the age of Kali — in it the Lord of Gokula plays.</w:t>
      </w:r>
      <w:r>
        <w:rPr>
          <w:b w:val="0"/>
          <w:i w:val="0"/>
          <w:vertAlign w:val="superscript"/>
        </w:rPr>
        <w:t>64</w:t>
      </w:r>
    </w:p>
    <w:p>
      <w:pPr>
        <w:spacing w:after="60"/>
        <w:ind w:left="283"/>
      </w:pPr>
      <w:r>
        <w:rPr>
          <w:b/>
          <w:i w:val="0"/>
          <w:sz w:val="18"/>
        </w:rPr>
        <w:t>63.</w:t>
      </w:r>
      <w:r>
        <w:rPr>
          <w:sz w:val="18"/>
        </w:rPr>
        <w:t xml:space="preserve"> GPT1 — p. 342, no. 67 (basanta); GPT2 — sec. 5.1, no. 67 (catalogue: NG-170); the GPT2 index assigns this pada (p. 220, no. 67) to Chakravarti. BR — 12th wave (ed. 1912, p. 892; ed. 1960, vv. 2642–2649), right after the preceding one. Not in PK, KGC, PS or the Gita-chandrodaya. B.</w:t>
      </w:r>
    </w:p>
    <w:p>
      <w:pPr>
        <w:spacing w:after="60"/>
        <w:ind w:left="283"/>
      </w:pPr>
      <w:r>
        <w:rPr>
          <w:b/>
          <w:i w:val="0"/>
          <w:sz w:val="18"/>
        </w:rPr>
        <w:t>64.</w:t>
      </w:r>
      <w:r>
        <w:rPr>
          <w:sz w:val="18"/>
        </w:rPr>
        <w:t xml:space="preserve"> "Blessed is the age of Kali" — because in it the Lord appeared, giving prema through sankirtana (cf. Bhag. 11.5.36: "the wise value the age of Kali, in which everything is attained by sankirtana").</w:t>
      </w:r>
    </w:p>
    <w:p>
      <w:pPr>
        <w:pStyle w:val="Heading2"/>
      </w:pPr>
      <w:r>
        <w:t>27. Narahari Dasa — "gaurāṅgacām̐da hera nayanera koṇe…" (GPT1 p. 488, no. 3; PK 116)</w:t>
      </w:r>
    </w:p>
    <w:p>
      <w:pPr>
        <w:spacing w:after="60"/>
        <w:jc w:val="both"/>
      </w:pPr>
      <w:r>
        <w:rPr>
          <w:b w:val="0"/>
          <w:i/>
        </w:rPr>
        <w:t>Prarthana: the poet has taken refuge at the cool feet of Gauranga, he has no one but the Lord; he begs Nityananda for mercy: before, They saved sinners and gave away prema — let Them now show the world the deliverance of the most sinful; with a straw between his teeth he asks Gauranga and Nitai not to leave him without hope. Raga kedara. &lt;b&gt;Attribution: not established&lt;/b&gt; — the pada is in PK, but without a signature (the last couplet with Narahari's name is not there); the GPT2 index assigns the page to "Narahari Dasa" (undistinguished); not in the BR; simple Bengali payar.</w:t>
      </w:r>
      <w:r>
        <w:rPr>
          <w:b w:val="0"/>
          <w:i w:val="0"/>
          <w:vertAlign w:val="superscript"/>
        </w:rPr>
        <w:t>65</w:t>
      </w:r>
    </w:p>
    <w:p>
      <w:pPr>
        <w:spacing w:after="60"/>
        <w:ind w:left="567"/>
      </w:pPr>
      <w:r>
        <w:rPr>
          <w:rFonts w:cs="Noto Serif Bengali" w:hAnsi="Noto Serif Bengali"/>
          <w:sz w:val="24"/>
        </w:rPr>
        <w:t>গৌরাঙ্গচাঁদ হের নয়নের কোণে ।</w:t>
      </w:r>
      <w:r>
        <w:br/>
      </w:r>
      <w:r>
        <w:rPr>
          <w:rFonts w:cs="Noto Serif Bengali" w:hAnsi="Noto Serif Bengali"/>
          <w:sz w:val="24"/>
        </w:rPr>
        <w:t>শরণ লইনু তোমার শীতল চরণে ॥</w:t>
      </w:r>
    </w:p>
    <w:p>
      <w:pPr>
        <w:spacing w:after="60"/>
        <w:jc w:val="both"/>
      </w:pPr>
      <w:r>
        <w:rPr>
          <w:b w:val="0"/>
          <w:i/>
        </w:rPr>
        <w:t>gaurāṅgacām̐da hera nayanera koṇe |</w:t>
      </w:r>
      <w:r>
        <w:br/>
      </w:r>
      <w:r>
        <w:rPr>
          <w:b w:val="0"/>
          <w:i/>
        </w:rPr>
        <w:t>śaraṇa lainu tomāra śītala caraṇe ||</w:t>
      </w:r>
    </w:p>
    <w:p>
      <w:pPr>
        <w:spacing w:after="60"/>
        <w:jc w:val="both"/>
      </w:pPr>
      <w:r>
        <w:rPr>
          <w:b w:val="0"/>
          <w:i/>
        </w:rPr>
        <w:t>Word for word:</w:t>
      </w:r>
      <w:r>
        <w:t xml:space="preserve"> gaurāṅga-cām̐da — Gaurangachand; hera nayanera koṇe — look from the corner of Your eye; śaraṇa lainu — I have taken refuge; tomāra śītala caraṇe — at Your cool feet</w:t>
      </w:r>
    </w:p>
    <w:p>
      <w:pPr>
        <w:spacing w:after="60"/>
        <w:ind w:left="510" w:hanging="510"/>
      </w:pPr>
      <w:r>
        <w:rPr>
          <w:b/>
          <w:i w:val="0"/>
        </w:rPr>
        <w:t>27.1.</w:t>
      </w:r>
      <w:r>
        <w:t xml:space="preserve"> Gaurangachand, look at me at least from the corner of Your eye:</w:t>
      </w:r>
      <w:r>
        <w:br/>
      </w:r>
      <w:r>
        <w:t>I have taken refuge at Your cool feet.</w:t>
      </w:r>
    </w:p>
    <w:p>
      <w:pPr>
        <w:spacing w:after="60"/>
        <w:ind w:left="567"/>
      </w:pPr>
      <w:r>
        <w:rPr>
          <w:rFonts w:cs="Noto Serif Bengali" w:hAnsi="Noto Serif Bengali"/>
          <w:sz w:val="24"/>
        </w:rPr>
        <w:t>দিয়াছি তোমারে দায় আমার কেহ নাই ।</w:t>
      </w:r>
      <w:r>
        <w:br/>
      </w:r>
      <w:r>
        <w:rPr>
          <w:rFonts w:cs="Noto Serif Bengali" w:hAnsi="Noto Serif Bengali"/>
          <w:sz w:val="24"/>
        </w:rPr>
        <w:t>তুমি দয়া না করিলে যাব কার ঠাঁই ॥</w:t>
      </w:r>
    </w:p>
    <w:p>
      <w:pPr>
        <w:spacing w:after="60"/>
        <w:jc w:val="both"/>
      </w:pPr>
      <w:r>
        <w:rPr>
          <w:b w:val="0"/>
          <w:i/>
        </w:rPr>
        <w:t>diyāchi tomāre dāya āmāra keha nāi |</w:t>
      </w:r>
      <w:r>
        <w:br/>
      </w:r>
      <w:r>
        <w:rPr>
          <w:b w:val="0"/>
          <w:i/>
        </w:rPr>
        <w:t>tumi dayā nā karile yāba kāra ṭhām̐i ||</w:t>
      </w:r>
    </w:p>
    <w:p>
      <w:pPr>
        <w:spacing w:after="60"/>
        <w:jc w:val="both"/>
      </w:pPr>
      <w:r>
        <w:rPr>
          <w:b w:val="0"/>
          <w:i/>
        </w:rPr>
        <w:t>Word for word:</w:t>
      </w:r>
      <w:r>
        <w:t xml:space="preserve"> diyāchi tomāre dāya — I have laid the burden on You; āmāra keha nāi — I have no one; tumi dayā nā karile — if You show no mercy; yāba kāra ṭhām̐i — to whom shall I go</w:t>
      </w:r>
    </w:p>
    <w:p>
      <w:pPr>
        <w:spacing w:after="60"/>
        <w:ind w:left="510" w:hanging="510"/>
      </w:pPr>
      <w:r>
        <w:rPr>
          <w:b/>
          <w:i w:val="0"/>
        </w:rPr>
        <w:t>27.2.</w:t>
      </w:r>
      <w:r>
        <w:t xml:space="preserve"> I have laid my burden on You — I have no one;</w:t>
      </w:r>
      <w:r>
        <w:br/>
      </w:r>
      <w:r>
        <w:t>if You show no mercy, to whom shall I go?</w:t>
      </w:r>
    </w:p>
    <w:p>
      <w:pPr>
        <w:spacing w:after="60"/>
        <w:ind w:left="567"/>
      </w:pPr>
      <w:r>
        <w:rPr>
          <w:rFonts w:cs="Noto Serif Bengali" w:hAnsi="Noto Serif Bengali"/>
          <w:sz w:val="24"/>
        </w:rPr>
        <w:t>প্রভু নিত্যানন্দ করহ করুণা ।</w:t>
      </w:r>
      <w:r>
        <w:br/>
      </w:r>
      <w:r>
        <w:rPr>
          <w:rFonts w:cs="Noto Serif Bengali" w:hAnsi="Noto Serif Bengali"/>
          <w:sz w:val="24"/>
        </w:rPr>
        <w:t>কাতর হইয়া ডাকে দীনহীন জনা ॥</w:t>
      </w:r>
    </w:p>
    <w:p>
      <w:pPr>
        <w:spacing w:after="60"/>
        <w:jc w:val="both"/>
      </w:pPr>
      <w:r>
        <w:rPr>
          <w:b w:val="0"/>
          <w:i/>
        </w:rPr>
        <w:t>prabhu nityānanda karaha karuṇā |</w:t>
      </w:r>
      <w:r>
        <w:br/>
      </w:r>
      <w:r>
        <w:rPr>
          <w:b w:val="0"/>
          <w:i/>
        </w:rPr>
        <w:t>kātara haiyā ḍāke dīnahīna janā ||</w:t>
      </w:r>
    </w:p>
    <w:p>
      <w:pPr>
        <w:spacing w:after="60"/>
        <w:jc w:val="both"/>
      </w:pPr>
      <w:r>
        <w:rPr>
          <w:b w:val="0"/>
          <w:i/>
        </w:rPr>
        <w:t>Word for word:</w:t>
      </w:r>
      <w:r>
        <w:t xml:space="preserve"> prabhu nityānanda — Lord Nityananda; karaha karuṇā — show compassion; kātara haiyā — in distress; ḍāke dīna-hīna janā — a lowly, wretched man calls</w:t>
      </w:r>
    </w:p>
    <w:p>
      <w:pPr>
        <w:spacing w:after="60"/>
        <w:ind w:left="510" w:hanging="510"/>
      </w:pPr>
      <w:r>
        <w:rPr>
          <w:b/>
          <w:i w:val="0"/>
        </w:rPr>
        <w:t>27.3.</w:t>
      </w:r>
      <w:r>
        <w:t xml:space="preserve"> Lord Nityananda, show compassion:</w:t>
      </w:r>
      <w:r>
        <w:br/>
      </w:r>
      <w:r>
        <w:t>in distress a lowly, wretched man calls You.</w:t>
      </w:r>
    </w:p>
    <w:p>
      <w:pPr>
        <w:spacing w:after="60"/>
        <w:ind w:left="567"/>
      </w:pPr>
      <w:r>
        <w:rPr>
          <w:rFonts w:cs="Noto Serif Bengali" w:hAnsi="Noto Serif Bengali"/>
          <w:sz w:val="24"/>
        </w:rPr>
        <w:t>পূর্বে পাপী তরাইলে এবে না তরাও ।</w:t>
      </w:r>
      <w:r>
        <w:br/>
      </w:r>
      <w:r>
        <w:rPr>
          <w:rFonts w:cs="Noto Serif Bengali" w:hAnsi="Noto Serif Bengali"/>
          <w:sz w:val="24"/>
        </w:rPr>
        <w:t>পাপিষ্ঠ উদ্ধার এবার জগতে দেখাও ॥</w:t>
      </w:r>
    </w:p>
    <w:p>
      <w:pPr>
        <w:spacing w:after="60"/>
        <w:jc w:val="both"/>
      </w:pPr>
      <w:r>
        <w:rPr>
          <w:b w:val="0"/>
          <w:i/>
        </w:rPr>
        <w:t>pūrve pāpī tarāile ebe nā tarāo |</w:t>
      </w:r>
      <w:r>
        <w:br/>
      </w:r>
      <w:r>
        <w:rPr>
          <w:b w:val="0"/>
          <w:i/>
        </w:rPr>
        <w:t>pāpiṣṭha uddhāra ebāra jagate dekhāo ||</w:t>
      </w:r>
    </w:p>
    <w:p>
      <w:pPr>
        <w:spacing w:after="60"/>
        <w:jc w:val="both"/>
      </w:pPr>
      <w:r>
        <w:rPr>
          <w:b w:val="0"/>
          <w:i/>
        </w:rPr>
        <w:t>Word for word:</w:t>
      </w:r>
      <w:r>
        <w:t xml:space="preserve"> pūrve pāpī tarāile — before You saved sinners; ebe nā tarāo — now You do not save; pāpiṣṭha uddhāra — the deliverance of the most sinful; ebāra jagate dekhāo — now show the world</w:t>
      </w:r>
    </w:p>
    <w:p>
      <w:pPr>
        <w:spacing w:after="60"/>
        <w:ind w:left="510" w:hanging="510"/>
      </w:pPr>
      <w:r>
        <w:rPr>
          <w:b/>
          <w:i w:val="0"/>
        </w:rPr>
        <w:t>27.4.</w:t>
      </w:r>
      <w:r>
        <w:t xml:space="preserve"> Before, You saved sinners — and now You do not save?</w:t>
      </w:r>
      <w:r>
        <w:br/>
      </w:r>
      <w:r>
        <w:t>Show the world now the deliverance of the most sinful!</w:t>
      </w:r>
    </w:p>
    <w:p>
      <w:pPr>
        <w:spacing w:after="60"/>
        <w:ind w:left="567"/>
      </w:pPr>
      <w:r>
        <w:rPr>
          <w:rFonts w:cs="Noto Serif Bengali" w:hAnsi="Noto Serif Bengali"/>
          <w:sz w:val="24"/>
        </w:rPr>
        <w:t>তোমার কৃপা না পাইয়া বেড়াই কাঁদিয়া ।</w:t>
      </w:r>
      <w:r>
        <w:br/>
      </w:r>
      <w:r>
        <w:rPr>
          <w:rFonts w:cs="Noto Serif Bengali" w:hAnsi="Noto Serif Bengali"/>
          <w:sz w:val="24"/>
        </w:rPr>
        <w:t>পূর্বে দিয়াছ প্রেম জগতে যাচিয়া ॥</w:t>
      </w:r>
    </w:p>
    <w:p>
      <w:pPr>
        <w:spacing w:after="60"/>
        <w:jc w:val="both"/>
      </w:pPr>
      <w:r>
        <w:rPr>
          <w:b w:val="0"/>
          <w:i/>
        </w:rPr>
        <w:t>tomāra kṛpā nā pāiyā beṛāi kām̐diyā |</w:t>
      </w:r>
      <w:r>
        <w:br/>
      </w:r>
      <w:r>
        <w:rPr>
          <w:b w:val="0"/>
          <w:i/>
        </w:rPr>
        <w:t>pūrve diyācha prema jagate yāciyā ||</w:t>
      </w:r>
    </w:p>
    <w:p>
      <w:pPr>
        <w:spacing w:after="60"/>
        <w:jc w:val="both"/>
      </w:pPr>
      <w:r>
        <w:rPr>
          <w:b w:val="0"/>
          <w:i/>
        </w:rPr>
        <w:t>Word for word:</w:t>
      </w:r>
      <w:r>
        <w:t xml:space="preserve"> tomāra kṛpā nā pāiyā — not having received Your mercy; beṛāi kām̐diyā — I wander weeping; pūrve diyācha prema — before You gave prema; jagate yāciyā — offering it unasked to the world</w:t>
      </w:r>
    </w:p>
    <w:p>
      <w:pPr>
        <w:spacing w:after="60"/>
        <w:ind w:left="510" w:hanging="510"/>
      </w:pPr>
      <w:r>
        <w:rPr>
          <w:b/>
          <w:i w:val="0"/>
        </w:rPr>
        <w:t>27.5.</w:t>
      </w:r>
      <w:r>
        <w:t xml:space="preserve"> Not having received Your mercy, I wander weeping;</w:t>
      </w:r>
      <w:r>
        <w:br/>
      </w:r>
      <w:r>
        <w:t>yet before You gave away prema, Yourself offering it to the world.</w:t>
      </w:r>
      <w:r>
        <w:rPr>
          <w:b w:val="0"/>
          <w:i w:val="0"/>
          <w:vertAlign w:val="superscript"/>
        </w:rPr>
        <w:t>66</w:t>
      </w:r>
    </w:p>
    <w:p>
      <w:pPr>
        <w:spacing w:after="60"/>
        <w:ind w:left="567"/>
      </w:pPr>
      <w:r>
        <w:rPr>
          <w:rFonts w:cs="Noto Serif Bengali" w:hAnsi="Noto Serif Bengali"/>
          <w:sz w:val="24"/>
        </w:rPr>
        <w:t>সে করুণা প্রকাশিয়া উদ্ধারহ মোরে ।</w:t>
      </w:r>
      <w:r>
        <w:br/>
      </w:r>
      <w:r>
        <w:rPr>
          <w:rFonts w:cs="Noto Serif Bengali" w:hAnsi="Noto Serif Bengali"/>
          <w:sz w:val="24"/>
        </w:rPr>
        <w:t>শুনিয়াছি দয়ার ঠাকুর দেখুক সংসারে ॥</w:t>
      </w:r>
    </w:p>
    <w:p>
      <w:pPr>
        <w:spacing w:after="60"/>
        <w:jc w:val="both"/>
      </w:pPr>
      <w:r>
        <w:rPr>
          <w:b w:val="0"/>
          <w:i/>
        </w:rPr>
        <w:t>se karuṇā prakāśiyā uddhāraha more |</w:t>
      </w:r>
      <w:r>
        <w:br/>
      </w:r>
      <w:r>
        <w:rPr>
          <w:b w:val="0"/>
          <w:i/>
        </w:rPr>
        <w:t>śuniyāchi dayāra ṭhākura dekhuka saṃsāre ||</w:t>
      </w:r>
    </w:p>
    <w:p>
      <w:pPr>
        <w:spacing w:after="60"/>
        <w:jc w:val="both"/>
      </w:pPr>
      <w:r>
        <w:rPr>
          <w:b w:val="0"/>
          <w:i/>
        </w:rPr>
        <w:t>Word for word:</w:t>
      </w:r>
      <w:r>
        <w:t xml:space="preserve"> se karuṇā prakāśiyā — revealing that mercy; uddhāraha more — deliver me; śuniyāchi — I have heard; dayāra ṭhākura — (You are) the merciful Lord; dekhuka saṃsāre — let the world see</w:t>
      </w:r>
    </w:p>
    <w:p>
      <w:pPr>
        <w:spacing w:after="60"/>
        <w:ind w:left="510" w:hanging="510"/>
      </w:pPr>
      <w:r>
        <w:rPr>
          <w:b/>
          <w:i w:val="0"/>
        </w:rPr>
        <w:t>27.6.</w:t>
      </w:r>
      <w:r>
        <w:t xml:space="preserve"> Reveal that mercy and deliver me:</w:t>
      </w:r>
      <w:r>
        <w:br/>
      </w:r>
      <w:r>
        <w:t>I have heard that You are the merciful Lord — let the world see it.</w:t>
      </w:r>
    </w:p>
    <w:p>
      <w:pPr>
        <w:spacing w:after="60"/>
        <w:ind w:left="567"/>
      </w:pPr>
      <w:r>
        <w:rPr>
          <w:rFonts w:cs="Noto Serif Bengali" w:hAnsi="Noto Serif Bengali"/>
          <w:sz w:val="24"/>
        </w:rPr>
        <w:t>গৌরাঙ্গ নিতাই মোরে না কর নৈরাশ ।</w:t>
      </w:r>
      <w:r>
        <w:br/>
      </w:r>
      <w:r>
        <w:rPr>
          <w:rFonts w:cs="Noto Serif Bengali" w:hAnsi="Noto Serif Bengali"/>
          <w:sz w:val="24"/>
        </w:rPr>
        <w:t>দন্তে তৃণ ধরি কহে নরহরি দাস ॥</w:t>
      </w:r>
    </w:p>
    <w:p>
      <w:pPr>
        <w:spacing w:after="60"/>
        <w:jc w:val="both"/>
      </w:pPr>
      <w:r>
        <w:rPr>
          <w:b w:val="0"/>
          <w:i/>
        </w:rPr>
        <w:t>gaurāṅga nitāi more nā kara nairāśa |</w:t>
      </w:r>
      <w:r>
        <w:br/>
      </w:r>
      <w:r>
        <w:rPr>
          <w:b w:val="0"/>
          <w:i/>
        </w:rPr>
        <w:t>dante tṛṇa dhari kahe narahari dāsa ||</w:t>
      </w:r>
    </w:p>
    <w:p>
      <w:pPr>
        <w:spacing w:after="60"/>
        <w:jc w:val="both"/>
      </w:pPr>
      <w:r>
        <w:rPr>
          <w:b w:val="0"/>
          <w:i/>
        </w:rPr>
        <w:t>Word for word:</w:t>
      </w:r>
      <w:r>
        <w:t xml:space="preserve"> gaurāṅga nitāi — Gauranga, Nitai; more nā kara nairāśa — do not leave me hopeless; dante tṛṇa dhari — holding a straw between the teeth; kahe narahari dāsa — says Narahari Dasa</w:t>
      </w:r>
    </w:p>
    <w:p>
      <w:pPr>
        <w:spacing w:after="60"/>
        <w:ind w:left="510" w:hanging="510"/>
      </w:pPr>
      <w:r>
        <w:rPr>
          <w:b/>
          <w:i w:val="0"/>
        </w:rPr>
        <w:t>27.7.</w:t>
      </w:r>
      <w:r>
        <w:t xml:space="preserve"> Gauranga, Nitai, do not leave me without hope! —</w:t>
      </w:r>
      <w:r>
        <w:br/>
      </w:r>
      <w:r>
        <w:t>with a straw between his teeth says Narahari Dasa.</w:t>
      </w:r>
      <w:r>
        <w:rPr>
          <w:b w:val="0"/>
          <w:i w:val="0"/>
          <w:vertAlign w:val="superscript"/>
        </w:rPr>
        <w:t>67</w:t>
      </w:r>
    </w:p>
    <w:p>
      <w:pPr>
        <w:spacing w:after="60"/>
        <w:ind w:left="283"/>
      </w:pPr>
      <w:r>
        <w:rPr>
          <w:b/>
          <w:i w:val="0"/>
          <w:sz w:val="18"/>
        </w:rPr>
        <w:t>65.</w:t>
      </w:r>
      <w:r>
        <w:rPr>
          <w:sz w:val="18"/>
        </w:rPr>
        <w:t xml:space="preserve"> GPT1 — p. 488, sec. "the devotee's dainya and prarthana", no. 3 (kedara); GPT2 — sec. 7, no. 3 (catalogue: NG-235, formerly NS-023). The pada is in PK: vol. 1, PK 116 (the concluding "prayer" of the 5th pallava, "anya prārthanā") — without a signature and without the last couplet; the readings of the PK manuscripts are in the full version of the book. Who added the couplet with Narahari's name is unknown. Not in BR, KGC, PS, the Gaura-charita-chintamani or the Gita-chandrodaya. C.</w:t>
      </w:r>
    </w:p>
    <w:p>
      <w:pPr>
        <w:spacing w:after="60"/>
        <w:ind w:left="283"/>
      </w:pPr>
      <w:r>
        <w:rPr>
          <w:b/>
          <w:i w:val="0"/>
          <w:sz w:val="18"/>
        </w:rPr>
        <w:t>66.</w:t>
      </w:r>
      <w:r>
        <w:rPr>
          <w:sz w:val="18"/>
        </w:rPr>
        <w:t xml:space="preserve"> Cf. CC Adi 7: the Lord and Nityananda give away prema indiscriminately, "without asking who is worthy".</w:t>
      </w:r>
    </w:p>
    <w:p>
      <w:pPr>
        <w:spacing w:after="60"/>
        <w:ind w:left="283"/>
      </w:pPr>
      <w:r>
        <w:rPr>
          <w:b/>
          <w:i w:val="0"/>
          <w:sz w:val="18"/>
        </w:rPr>
        <w:t>67.</w:t>
      </w:r>
      <w:r>
        <w:rPr>
          <w:sz w:val="18"/>
        </w:rPr>
        <w:t xml:space="preserve"> "A straw between the teeth" is a sign of humility and supplication (cf. chapter 17, note 68).</w:t>
      </w:r>
    </w:p>
    <w:p>
      <w:pPr>
        <w:pStyle w:val="Heading2"/>
      </w:pPr>
      <w:r>
        <w:t>28. Narahari — "mari mari ogo nadīyā mājhe…" (GPT1 p. 494, no. 30)</w:t>
      </w:r>
    </w:p>
    <w:p>
      <w:pPr>
        <w:spacing w:after="60"/>
        <w:jc w:val="both"/>
      </w:pPr>
      <w:r>
        <w:rPr>
          <w:b w:val="0"/>
          <w:i/>
        </w:rPr>
        <w:t>Golden Navadvipa: a wondrous beauty in the midst of Nadia — the house of Shachi captivates the world, around it are rows of golden palaces, in the golden courtyards golden men and women; trees, creepers, beasts and birds have become golden, the Ganga flows as a golden stream, the sky and the whole world have become golden — so great is the power of the beauty of the poet's Lord. Raga "as one likes" (yatharaga). &lt;b&gt;Attribution: probably Chakravarti&lt;/b&gt; — the pada is in Narahari Chakravarti's Gaura-charita-chintamani (where it is put in the mouth of a woman of Nadia); not in the BR; Bengali payar with repetitions.</w:t>
      </w:r>
      <w:r>
        <w:rPr>
          <w:b w:val="0"/>
          <w:i w:val="0"/>
          <w:vertAlign w:val="superscript"/>
        </w:rPr>
        <w:t>68</w:t>
      </w:r>
    </w:p>
    <w:p>
      <w:pPr>
        <w:spacing w:after="60"/>
        <w:ind w:left="567"/>
      </w:pPr>
      <w:r>
        <w:rPr>
          <w:rFonts w:cs="Noto Serif Bengali" w:hAnsi="Noto Serif Bengali"/>
          <w:sz w:val="24"/>
        </w:rPr>
        <w:t>মরি মরি ওগো নদীয়া মাঝে কিবা অপরূপ শোভা ।</w:t>
      </w:r>
      <w:r>
        <w:br/>
      </w:r>
      <w:r>
        <w:rPr>
          <w:rFonts w:cs="Noto Serif Bengali" w:hAnsi="Noto Serif Bengali"/>
          <w:sz w:val="24"/>
        </w:rPr>
        <w:t>না জানিয়ে কেবা গঠিল শচীর ভবন ভুবনলোভা ॥</w:t>
      </w:r>
    </w:p>
    <w:p>
      <w:pPr>
        <w:spacing w:after="60"/>
        <w:jc w:val="both"/>
      </w:pPr>
      <w:r>
        <w:rPr>
          <w:b w:val="0"/>
          <w:i/>
        </w:rPr>
        <w:t>mari mari ogo nadīyā mājhe kibā aparūpa śobhā |</w:t>
      </w:r>
      <w:r>
        <w:br/>
      </w:r>
      <w:r>
        <w:rPr>
          <w:b w:val="0"/>
          <w:i/>
        </w:rPr>
        <w:t>nā jāniye kebā gaṭhila śacīra bhabana bhubanalobhā ||</w:t>
      </w:r>
    </w:p>
    <w:p>
      <w:pPr>
        <w:spacing w:after="60"/>
        <w:jc w:val="both"/>
      </w:pPr>
      <w:r>
        <w:rPr>
          <w:b w:val="0"/>
          <w:i/>
        </w:rPr>
        <w:t>Word for word:</w:t>
      </w:r>
      <w:r>
        <w:t xml:space="preserve"> mari mari — ah, ah; ogo — O people; nadīyā mājhe — in the midst of Nadia; kibā aparūpa śobhā — what wondrous beauty; nā jāniye — I do not know; kebā gaṭhila — who built; śacīra bhabana — the house of Shachi; bhubana-lobhā — captivating the world</w:t>
      </w:r>
    </w:p>
    <w:p>
      <w:pPr>
        <w:spacing w:after="60"/>
        <w:ind w:left="510" w:hanging="510"/>
      </w:pPr>
      <w:r>
        <w:rPr>
          <w:b/>
          <w:i w:val="0"/>
        </w:rPr>
        <w:t>28.1.</w:t>
      </w:r>
      <w:r>
        <w:t xml:space="preserve"> Ah, ah, people! What a wondrous beauty in the midst of Nadia!</w:t>
      </w:r>
      <w:r>
        <w:br/>
      </w:r>
      <w:r>
        <w:t>I do not know who built the house of Shachi, which captivates the world.</w:t>
      </w:r>
    </w:p>
    <w:p>
      <w:pPr>
        <w:spacing w:after="60"/>
        <w:ind w:left="567"/>
      </w:pPr>
      <w:r>
        <w:rPr>
          <w:rFonts w:cs="Noto Serif Bengali" w:hAnsi="Noto Serif Bengali"/>
          <w:sz w:val="24"/>
        </w:rPr>
        <w:t>ঝলমল করে চারিদিকে নব কনক-মন্দির-সারি ।</w:t>
      </w:r>
      <w:r>
        <w:br/>
      </w:r>
      <w:r>
        <w:rPr>
          <w:rFonts w:cs="Noto Serif Bengali" w:hAnsi="Noto Serif Bengali"/>
          <w:sz w:val="24"/>
        </w:rPr>
        <w:t>কনক-অঙ্গনে বিলসয়ে কত কনক-পুরুষ-নারী ॥</w:t>
      </w:r>
    </w:p>
    <w:p>
      <w:pPr>
        <w:spacing w:after="60"/>
        <w:jc w:val="both"/>
      </w:pPr>
      <w:r>
        <w:rPr>
          <w:b w:val="0"/>
          <w:i/>
        </w:rPr>
        <w:t>jhalamala kare cāridike naba kanaka-mandira-sāri |</w:t>
      </w:r>
      <w:r>
        <w:br/>
      </w:r>
      <w:r>
        <w:rPr>
          <w:b w:val="0"/>
          <w:i/>
        </w:rPr>
        <w:t>kanaka-aṅgane bilasaye kata kanaka-puruṣa-nārī ||</w:t>
      </w:r>
    </w:p>
    <w:p>
      <w:pPr>
        <w:spacing w:after="60"/>
        <w:jc w:val="both"/>
      </w:pPr>
      <w:r>
        <w:rPr>
          <w:b w:val="0"/>
          <w:i/>
        </w:rPr>
        <w:t>Word for word:</w:t>
      </w:r>
      <w:r>
        <w:t xml:space="preserve"> jhalamala kare cāridike — shine all around; naba kanaka-mandira-sāri — rows of new golden palaces; kanaka-aṅgane — in the golden courtyards; bilasaye kata — so many play; kanaka-puruṣa-nārī — golden men and women</w:t>
      </w:r>
    </w:p>
    <w:p>
      <w:pPr>
        <w:spacing w:after="60"/>
        <w:ind w:left="510" w:hanging="510"/>
      </w:pPr>
      <w:r>
        <w:rPr>
          <w:b/>
          <w:i w:val="0"/>
        </w:rPr>
        <w:t>28.2.</w:t>
      </w:r>
      <w:r>
        <w:t xml:space="preserve"> All around shine rows of new golden palaces;</w:t>
      </w:r>
      <w:r>
        <w:br/>
      </w:r>
      <w:r>
        <w:t>in the golden courtyards play so many golden men and women.</w:t>
      </w:r>
    </w:p>
    <w:p>
      <w:pPr>
        <w:spacing w:after="60"/>
        <w:ind w:left="567"/>
      </w:pPr>
      <w:r>
        <w:rPr>
          <w:rFonts w:cs="Noto Serif Bengali" w:hAnsi="Noto Serif Bengali"/>
          <w:sz w:val="24"/>
        </w:rPr>
        <w:t>আর অপরূপ দেখ কনকের নদীয়ানগর হৈল ।</w:t>
      </w:r>
      <w:r>
        <w:br/>
      </w:r>
      <w:r>
        <w:rPr>
          <w:rFonts w:cs="Noto Serif Bengali" w:hAnsi="Noto Serif Bengali"/>
          <w:sz w:val="24"/>
        </w:rPr>
        <w:t>কনকের তরু কদম্ব কনক-লতায় সাজিছে ভাল ॥</w:t>
      </w:r>
    </w:p>
    <w:p>
      <w:pPr>
        <w:spacing w:after="60"/>
        <w:jc w:val="both"/>
      </w:pPr>
      <w:r>
        <w:rPr>
          <w:b w:val="0"/>
          <w:i/>
        </w:rPr>
        <w:t>āra aparūpa dekha kanakera nadīyānagara haila |</w:t>
      </w:r>
      <w:r>
        <w:br/>
      </w:r>
      <w:r>
        <w:rPr>
          <w:b w:val="0"/>
          <w:i/>
        </w:rPr>
        <w:t>kanakera taru kadamba kanaka-latāya sājiche bhāla ||</w:t>
      </w:r>
    </w:p>
    <w:p>
      <w:pPr>
        <w:spacing w:after="60"/>
        <w:jc w:val="both"/>
      </w:pPr>
      <w:r>
        <w:rPr>
          <w:b w:val="0"/>
          <w:i/>
        </w:rPr>
        <w:t>Word for word:</w:t>
      </w:r>
      <w:r>
        <w:t xml:space="preserve"> āra aparūpa dekha — and another wonder, look; kanakera nadīyā-nagara haila — the town of Nadia has become golden; kanakera taru kadamba — golden kadamba trees; kanaka-latāya sājiche bhāla — are finely adorned with golden creepers</w:t>
      </w:r>
    </w:p>
    <w:p>
      <w:pPr>
        <w:spacing w:after="60"/>
        <w:ind w:left="510" w:hanging="510"/>
      </w:pPr>
      <w:r>
        <w:rPr>
          <w:b/>
          <w:i w:val="0"/>
        </w:rPr>
        <w:t>28.3.</w:t>
      </w:r>
      <w:r>
        <w:t xml:space="preserve"> And another wonder — look: the whole town of Nadia has become golden;</w:t>
      </w:r>
      <w:r>
        <w:br/>
      </w:r>
      <w:r>
        <w:t>golden kadamba trees are adorned with golden creepers.</w:t>
      </w:r>
    </w:p>
    <w:p>
      <w:pPr>
        <w:spacing w:after="60"/>
        <w:ind w:left="567"/>
      </w:pPr>
      <w:r>
        <w:rPr>
          <w:rFonts w:cs="Noto Serif Bengali" w:hAnsi="Noto Serif Bengali"/>
          <w:sz w:val="24"/>
        </w:rPr>
        <w:t>কনকের পশুপক্ষী যত কীট পতঙ্গ কনক-পারা ।</w:t>
      </w:r>
      <w:r>
        <w:br/>
      </w:r>
      <w:r>
        <w:rPr>
          <w:rFonts w:cs="Noto Serif Bengali" w:hAnsi="Noto Serif Bengali"/>
          <w:sz w:val="24"/>
        </w:rPr>
        <w:t>শ্বেতবর্ণ কেবা হরিল জাহ্নবী হইলা কনকধারা ॥</w:t>
      </w:r>
    </w:p>
    <w:p>
      <w:pPr>
        <w:spacing w:after="60"/>
        <w:jc w:val="both"/>
      </w:pPr>
      <w:r>
        <w:rPr>
          <w:b w:val="0"/>
          <w:i/>
        </w:rPr>
        <w:t>kanakera paśupakṣī yata kīṭa pataṅga kanaka-pārā |</w:t>
      </w:r>
      <w:r>
        <w:br/>
      </w:r>
      <w:r>
        <w:rPr>
          <w:b w:val="0"/>
          <w:i/>
        </w:rPr>
        <w:t>śvetabarṇa kebā harila jāhnabī hailā kanakadhārā ||</w:t>
      </w:r>
    </w:p>
    <w:p>
      <w:pPr>
        <w:spacing w:after="60"/>
        <w:jc w:val="both"/>
      </w:pPr>
      <w:r>
        <w:rPr>
          <w:b w:val="0"/>
          <w:i/>
        </w:rPr>
        <w:t>Word for word:</w:t>
      </w:r>
      <w:r>
        <w:t xml:space="preserve"> kanakera paśu-pakṣī yata — all the beasts and birds are golden; kīṭa pataṅga kanaka-pārā — insects and moths like gold; śveta-barṇa kebā harila — who stole the white colour; jāhnabī hailā kanaka-dhārā — the Jahnavi became a golden stream</w:t>
      </w:r>
    </w:p>
    <w:p>
      <w:pPr>
        <w:spacing w:after="60"/>
        <w:ind w:left="510" w:hanging="510"/>
      </w:pPr>
      <w:r>
        <w:rPr>
          <w:b/>
          <w:i w:val="0"/>
        </w:rPr>
        <w:t>28.4.</w:t>
      </w:r>
      <w:r>
        <w:t xml:space="preserve"> All the beasts and birds, all the insects and moths are like gold;</w:t>
      </w:r>
      <w:r>
        <w:br/>
      </w:r>
      <w:r>
        <w:t>who has stolen the whiteness? The Jahnavi has become a golden stream.</w:t>
      </w:r>
      <w:r>
        <w:rPr>
          <w:b w:val="0"/>
          <w:i w:val="0"/>
          <w:vertAlign w:val="superscript"/>
        </w:rPr>
        <w:t>69</w:t>
      </w:r>
    </w:p>
    <w:p>
      <w:pPr>
        <w:spacing w:after="60"/>
        <w:ind w:left="567"/>
      </w:pPr>
      <w:r>
        <w:rPr>
          <w:rFonts w:cs="Noto Serif Bengali" w:hAnsi="Noto Serif Bengali"/>
          <w:sz w:val="24"/>
        </w:rPr>
        <w:t>কনক গগন হৈল ই কি হের জগত কনক-মত ।</w:t>
      </w:r>
      <w:r>
        <w:br/>
      </w:r>
      <w:r>
        <w:rPr>
          <w:rFonts w:cs="Noto Serif Bengali" w:hAnsi="Noto Serif Bengali"/>
          <w:sz w:val="24"/>
        </w:rPr>
        <w:t>তাহে বুঝি এই নরহরি-পহু-রূপের প্রতাপ এত ॥</w:t>
      </w:r>
    </w:p>
    <w:p>
      <w:pPr>
        <w:spacing w:after="60"/>
        <w:jc w:val="both"/>
      </w:pPr>
      <w:r>
        <w:rPr>
          <w:b w:val="0"/>
          <w:i/>
        </w:rPr>
        <w:t>kanaka gagana haila i ki hera jagata kanaka-mata |</w:t>
      </w:r>
      <w:r>
        <w:br/>
      </w:r>
      <w:r>
        <w:rPr>
          <w:b w:val="0"/>
          <w:i/>
        </w:rPr>
        <w:t>tāhe bujhi ei narahari-pahu-rūpera pratāpa eta ||</w:t>
      </w:r>
    </w:p>
    <w:p>
      <w:pPr>
        <w:spacing w:after="60"/>
        <w:jc w:val="both"/>
      </w:pPr>
      <w:r>
        <w:rPr>
          <w:b w:val="0"/>
          <w:i/>
        </w:rPr>
        <w:t>Word for word:</w:t>
      </w:r>
      <w:r>
        <w:t xml:space="preserve"> kanaka gagana haila — the sky became golden; i ki — what is this; hera jagata kanaka-mata — look, the world is like gold; tāhe bujhi — therein, it seems; ei narahari-pahu-rūpera pratāpa eta — so great is the power of the beauty of Narahari's Lord</w:t>
      </w:r>
    </w:p>
    <w:p>
      <w:pPr>
        <w:spacing w:after="60"/>
        <w:ind w:left="510" w:hanging="510"/>
      </w:pPr>
      <w:r>
        <w:rPr>
          <w:b/>
          <w:i w:val="0"/>
        </w:rPr>
        <w:t>28.5.</w:t>
      </w:r>
      <w:r>
        <w:t xml:space="preserve"> The sky has become golden — what is this? Look: the whole world is like gold —</w:t>
      </w:r>
      <w:r>
        <w:br/>
      </w:r>
      <w:r>
        <w:t>so great, it seems, is the power of the beauty of the poet Narahari's Lord.</w:t>
      </w:r>
      <w:r>
        <w:rPr>
          <w:b w:val="0"/>
          <w:i w:val="0"/>
          <w:vertAlign w:val="superscript"/>
        </w:rPr>
        <w:t>70</w:t>
      </w:r>
    </w:p>
    <w:p>
      <w:pPr>
        <w:spacing w:after="60"/>
        <w:ind w:left="283"/>
      </w:pPr>
      <w:r>
        <w:rPr>
          <w:b/>
          <w:i w:val="0"/>
          <w:sz w:val="18"/>
        </w:rPr>
        <w:t>68.</w:t>
      </w:r>
      <w:r>
        <w:rPr>
          <w:sz w:val="18"/>
        </w:rPr>
        <w:t xml:space="preserve"> GPT1 — p. 494, sec. "the devotee's dainya and prarthana", no. 30 (yatharaga; checked against the scan, PDF p. 753); GPT2 — sec. 7, no. 30. The pada was not in the catalogue — </w:t>
      </w:r>
      <w:r>
        <w:rPr>
          <w:b/>
          <w:i w:val="0"/>
          <w:sz w:val="18"/>
        </w:rPr>
        <w:t>new row NG-261</w:t>
      </w:r>
      <w:r>
        <w:rPr>
          <w:sz w:val="18"/>
        </w:rPr>
        <w:t xml:space="preserve"> (the catalogue made from the GPT2 recognition had missed it). The pada is in Narahari Chakravarti's Gaura-charita-chintamani (ed. Haridasa Dasa, 1947; recognition in the OCR text) with the heading "kācicca" ("a certain [woman sings]"), right after a pada about the townswomen of Nadia. Not in BR, PK, KGC, PS or the Gita-chandrodaya. B. Chakravarti's framing is the speech of a woman of Nadia (the motif of the townswomen, cf. chapter 17, note 15); the pada itself speaks only of the Lord's beauty transforming His abode — we translate faithfully to the author.</w:t>
      </w:r>
    </w:p>
    <w:p>
      <w:pPr>
        <w:spacing w:after="60"/>
        <w:ind w:left="283"/>
      </w:pPr>
      <w:r>
        <w:rPr>
          <w:b/>
          <w:i w:val="0"/>
          <w:sz w:val="18"/>
        </w:rPr>
        <w:t>69.</w:t>
      </w:r>
      <w:r>
        <w:rPr>
          <w:sz w:val="18"/>
        </w:rPr>
        <w:t xml:space="preserve"> The Jahnavi is the Ganga. The white waters of the Ganga have become golden from Gaura's radiance.</w:t>
      </w:r>
    </w:p>
    <w:p>
      <w:pPr>
        <w:spacing w:after="60"/>
        <w:ind w:left="283"/>
      </w:pPr>
      <w:r>
        <w:rPr>
          <w:b/>
          <w:i w:val="0"/>
          <w:sz w:val="18"/>
        </w:rPr>
        <w:t>70.</w:t>
      </w:r>
      <w:r>
        <w:rPr>
          <w:sz w:val="18"/>
        </w:rPr>
        <w:t xml:space="preserve"> "The poet Narahari's Lord" (narahari-pahu) — see note 24. Navadvipa is a spiritual abode (dhama), non-different from Vrindavana (cf. the next GPT pada, no. 31: "where Krishna is, there is Vraja"); the gold is an image of Gaura's radiance, which it reflects.</w:t>
      </w:r>
    </w:p>
    <w:p>
      <w:r>
        <w:br w:type="page"/>
      </w:r>
    </w:p>
    <w:p>
      <w:pPr>
        <w:pStyle w:val="Heading1"/>
        <w:jc w:val="center"/>
      </w:pPr>
      <w:r>
        <w:t>Chapter 19. Appendix. Padas signed "Narahari" from the Gaura-pada-tarangini — III: the childhood pastimes of Nimai</w:t>
      </w:r>
    </w:p>
    <w:p>
      <w:pPr>
        <w:spacing w:after="60"/>
        <w:jc w:val="both"/>
      </w:pPr>
      <w:r>
        <w:rPr>
          <w:b w:val="0"/>
          <w:i/>
        </w:rPr>
        <w:t>Continuation of the appendix (the introductory note on the two Naraharis, on the arguments for attribution and on the marks in the headings is in ch. 17). Chapter 19: padas on the Lord's childhood from the "Balya-lila" section of the GPT (2.2). First come three padas which Narahari Chakravarti quotes in the Bhakti-ratnakara while showing the house of Jagannatha Mishra (the first feeding with rice, Nimai in His father's arms, the first steps); then a large cycle in which the old men and elderly women of Navadvipa, coming at dawn to the house of Shachi, gaze at Gaura, bless Him and recall His childhood pranks. Almost the whole of this cycle is found in the Gaura-charita-chintamani of Narahari Chakravarti (chapters 5 and 6 of the "morning pastimes": the love of the old men and the love of the women in vatsalya) — a strong argument for Chakravarti; two padas (nos. 24 and 27) have not been found in any witness. The index of poets of GPT2 assigns the padas of the section to Chakravarti (those found in the BR) or to an undistinguished "Narahari Dasa" (the GCC padas); none to Sarakara. According to Majumdar, the padas on the birth and childhood of Nimai are late: Narahari Sarakara, who lived in Shrikhanda, did not see the Lord's childhood, and the "Narahari" padas known only from the GPT are unreliable for attribution. Before translation the "Narahari" signatures in sections 2.1–2.2 were checked throughout in GPT1 (tesseract recognition): the catalogue had missed 14 padas of this section (13 of them in this chapter). The base text is GPT1 (doubtful places from the scan), collated with GPT2, the BR (eds. 1912 and 1960) and the Gaura-charita-chintamani (ed. 1947); PK, KGC, PS and the Gita-chandrodaya have been checked. The childhood games of the Lord are the lila of Bhagavan, not an ordinary childhood (note 2). The notes of the GPT editors are not reproduced.</w:t>
      </w:r>
    </w:p>
    <w:p>
      <w:pPr>
        <w:pStyle w:val="Heading2"/>
      </w:pPr>
      <w:r>
        <w:t>1. Narahari — "nadīyāra nārī puruṣa…" (GPT1 p. 65, no. 10; BR)</w:t>
      </w:r>
    </w:p>
    <w:p>
      <w:pPr>
        <w:spacing w:after="60"/>
        <w:jc w:val="both"/>
      </w:pPr>
      <w:r>
        <w:rPr>
          <w:b w:val="0"/>
          <w:i/>
        </w:rPr>
        <w:t>The first feeding with rice: the men and women of Nadia gather with gifts; the Child sits on Nilambara's lap in new ornaments; tasting grains of sweet rice, He smiles; all praise Shachi and Jagannatha. Raga kamoda. &lt;b&gt;Attribution: probably Chakravarti&lt;/b&gt; — the pada is in the BR (12th wave); tripadi with chains of chiming sounds.</w:t>
      </w:r>
      <w:r>
        <w:rPr>
          <w:b w:val="0"/>
          <w:i w:val="0"/>
          <w:vertAlign w:val="superscript"/>
        </w:rPr>
        <w:t>1</w:t>
      </w:r>
    </w:p>
    <w:p>
      <w:pPr>
        <w:spacing w:after="60"/>
        <w:ind w:left="567"/>
      </w:pPr>
      <w:r>
        <w:rPr>
          <w:rFonts w:cs="Noto Serif Bengali" w:hAnsi="Noto Serif Bengali"/>
          <w:sz w:val="24"/>
        </w:rPr>
        <w:t>নদীয়ার নারী পুরুষ, সুকৃতি মানি, মনে মহা আনন্দিত হৈয়া ।</w:t>
      </w:r>
      <w:r>
        <w:br/>
      </w:r>
      <w:r>
        <w:rPr>
          <w:rFonts w:cs="Noto Serif Bengali" w:hAnsi="Noto Serif Bengali"/>
          <w:sz w:val="24"/>
        </w:rPr>
        <w:t>নিমাইর অন্নপ্রাশনে, সকলে আইসেন, নানা সামগ্রী লৈঞা ॥</w:t>
      </w:r>
    </w:p>
    <w:p>
      <w:pPr>
        <w:spacing w:after="60"/>
        <w:jc w:val="both"/>
      </w:pPr>
      <w:r>
        <w:rPr>
          <w:b w:val="0"/>
          <w:i/>
        </w:rPr>
        <w:t>nadīyāra nārī puruṣa, sukṛti māni, mane mahā ānandita haiyā |</w:t>
      </w:r>
      <w:r>
        <w:br/>
      </w:r>
      <w:r>
        <w:rPr>
          <w:b w:val="0"/>
          <w:i/>
        </w:rPr>
        <w:t>nimāira annaprāśane, sakale āisena, nānā sāmagrī laiñā ||</w:t>
      </w:r>
    </w:p>
    <w:p>
      <w:pPr>
        <w:spacing w:after="60"/>
        <w:jc w:val="both"/>
      </w:pPr>
      <w:r>
        <w:rPr>
          <w:b w:val="0"/>
          <w:i/>
        </w:rPr>
        <w:t>Word for word:</w:t>
      </w:r>
      <w:r>
        <w:t xml:space="preserve"> nadīyāra nārī puruṣa — the women and men of Nadia; sukṛti māni — deeming [it] the fruit of pious deeds; mane mahā ānandita haiyā — greatly rejoicing at heart; nimāira anna-prāśane — at Nimai's first feeding with rice; sakale āisena — all come; nānā sāmagrī laiñā — bringing various gifts</w:t>
      </w:r>
    </w:p>
    <w:p>
      <w:pPr>
        <w:spacing w:after="60"/>
        <w:ind w:left="510" w:hanging="510"/>
      </w:pPr>
      <w:r>
        <w:rPr>
          <w:b/>
          <w:i w:val="0"/>
        </w:rPr>
        <w:t>1.1.</w:t>
      </w:r>
      <w:r>
        <w:t xml:space="preserve"> The men and women of Nadia, counting it the reward of their pious deeds, in great joy</w:t>
      </w:r>
      <w:r>
        <w:br/>
      </w:r>
      <w:r>
        <w:t>gather for Nimai's first feeding with rice — each bringing various gifts.</w:t>
      </w:r>
      <w:r>
        <w:rPr>
          <w:b w:val="0"/>
          <w:i w:val="0"/>
          <w:vertAlign w:val="superscript"/>
        </w:rPr>
        <w:t>2</w:t>
      </w:r>
    </w:p>
    <w:p>
      <w:pPr>
        <w:spacing w:after="60"/>
        <w:ind w:left="567"/>
      </w:pPr>
      <w:r>
        <w:rPr>
          <w:rFonts w:cs="Noto Serif Bengali" w:hAnsi="Noto Serif Bengali"/>
          <w:sz w:val="24"/>
        </w:rPr>
        <w:t>শচীসুতশোভা, দেখে আঁখি ভরি, নীলাম্বর ভাগ্যমন্তের কোলে ।</w:t>
      </w:r>
      <w:r>
        <w:br/>
      </w:r>
      <w:r>
        <w:rPr>
          <w:rFonts w:cs="Noto Serif Bengali" w:hAnsi="Noto Serif Bengali"/>
          <w:sz w:val="24"/>
        </w:rPr>
        <w:t>নব নব আভরণময়, কটীতটে পট্টধটী, অঞ্চল দোলে ॥</w:t>
      </w:r>
    </w:p>
    <w:p>
      <w:pPr>
        <w:spacing w:after="60"/>
        <w:jc w:val="both"/>
      </w:pPr>
      <w:r>
        <w:rPr>
          <w:b w:val="0"/>
          <w:i/>
        </w:rPr>
        <w:t>śacīsutaśobhā, dekhe ām̐khi bhari, nīlāmbara bhāgyamantera kole |</w:t>
      </w:r>
      <w:r>
        <w:br/>
      </w:r>
      <w:r>
        <w:rPr>
          <w:b w:val="0"/>
          <w:i/>
        </w:rPr>
        <w:t>naba naba ābharaṇamaya, kaṭītaṭe paṭṭadhaṭī, añcala dole ||</w:t>
      </w:r>
    </w:p>
    <w:p>
      <w:pPr>
        <w:spacing w:after="60"/>
        <w:jc w:val="both"/>
      </w:pPr>
      <w:r>
        <w:rPr>
          <w:b w:val="0"/>
          <w:i/>
        </w:rPr>
        <w:t>Word for word:</w:t>
      </w:r>
      <w:r>
        <w:t xml:space="preserve"> śacī-suta-śobhā — the beauty of Shachi's son; dekhe ām̐khi bhari — they see to their eyes' fill; nīlāmbara bhāgyamantera kole — on the lap of fortunate Nilambara; naba naba ābharaṇa-maya — all in ever-new ornaments; kaṭī-taṭe paṭṭa-dhaṭī — a silk cloth on the hips; añcala dole — the hem sways</w:t>
      </w:r>
    </w:p>
    <w:p>
      <w:pPr>
        <w:spacing w:after="60"/>
        <w:ind w:left="510" w:hanging="510"/>
      </w:pPr>
      <w:r>
        <w:rPr>
          <w:b/>
          <w:i w:val="0"/>
        </w:rPr>
        <w:t>1.2.</w:t>
      </w:r>
      <w:r>
        <w:t xml:space="preserve"> They gaze their fill at the beauty of Shachi's son on the lap of fortunate Nilambara:</w:t>
      </w:r>
      <w:r>
        <w:rPr>
          <w:b w:val="0"/>
          <w:i w:val="0"/>
          <w:vertAlign w:val="superscript"/>
        </w:rPr>
        <w:t>3</w:t>
      </w:r>
      <w:r>
        <w:br/>
      </w:r>
      <w:r>
        <w:t>all in ever-new ornaments, a silk cloth about His hips, the hem of His garment swaying.</w:t>
      </w:r>
    </w:p>
    <w:p>
      <w:pPr>
        <w:spacing w:after="60"/>
        <w:ind w:left="567"/>
      </w:pPr>
      <w:r>
        <w:rPr>
          <w:rFonts w:cs="Noto Serif Bengali" w:hAnsi="Noto Serif Bengali"/>
          <w:sz w:val="24"/>
        </w:rPr>
        <w:t>হেমসরসীজ জিনি তনুখানি, মুখে কি উপমা চাঁদের ঘটা ।</w:t>
      </w:r>
      <w:r>
        <w:br/>
      </w:r>
      <w:r>
        <w:rPr>
          <w:rFonts w:cs="Noto Serif Bengali" w:hAnsi="Noto Serif Bengali"/>
          <w:sz w:val="24"/>
        </w:rPr>
        <w:t>মিষ্ট-অন্নকণিকা, গ্রহণে কিবা অদ্ভুত, মৃদু হাসির ছটা ॥</w:t>
      </w:r>
    </w:p>
    <w:p>
      <w:pPr>
        <w:spacing w:after="60"/>
        <w:jc w:val="both"/>
      </w:pPr>
      <w:r>
        <w:rPr>
          <w:b w:val="0"/>
          <w:i/>
        </w:rPr>
        <w:t>hemasarasīja jini tanukhāni, mukhe ki upamā cām̐dera ghaṭā |</w:t>
      </w:r>
      <w:r>
        <w:br/>
      </w:r>
      <w:r>
        <w:rPr>
          <w:b w:val="0"/>
          <w:i/>
        </w:rPr>
        <w:t>miṣṭa-annakaṇikā, grahaṇe kibā adbhuta, mṛdu hāsira chaṭā ||</w:t>
      </w:r>
    </w:p>
    <w:p>
      <w:pPr>
        <w:spacing w:after="60"/>
        <w:jc w:val="both"/>
      </w:pPr>
      <w:r>
        <w:rPr>
          <w:b w:val="0"/>
          <w:i/>
        </w:rPr>
        <w:t>Word for word:</w:t>
      </w:r>
      <w:r>
        <w:t xml:space="preserve"> hema-sarasīja jini — surpassing a golden lotus; tanukhāni — the body; mukhe ki upamā — what comparison for the face; cām̐dera ghaṭā — the splendour of the moon; miṣṭa-anna-kaṇikā grahaṇe — on taking grains of sweet rice; kibā adbhuta — how wondrous; mṛdu hāsira chaṭā — the flash of a gentle smile</w:t>
      </w:r>
    </w:p>
    <w:p>
      <w:pPr>
        <w:spacing w:after="60"/>
        <w:ind w:left="510" w:hanging="510"/>
      </w:pPr>
      <w:r>
        <w:rPr>
          <w:b/>
          <w:i w:val="0"/>
        </w:rPr>
        <w:t>1.3.</w:t>
      </w:r>
      <w:r>
        <w:t xml:space="preserve"> His body surpasses a golden lotus, and His face — what can compare? — the splendour of the moon;</w:t>
      </w:r>
      <w:r>
        <w:br/>
      </w:r>
      <w:r>
        <w:t>how wondrously, tasting grains of sweet rice, He flashes a gentle smile!</w:t>
      </w:r>
    </w:p>
    <w:p>
      <w:pPr>
        <w:spacing w:after="60"/>
        <w:ind w:left="567"/>
      </w:pPr>
      <w:r>
        <w:rPr>
          <w:rFonts w:cs="Noto Serif Bengali" w:hAnsi="Noto Serif Bengali"/>
          <w:sz w:val="24"/>
        </w:rPr>
        <w:t>এহেন উৎসবে, কেবা ধরে ধৃতি, কহিতে কৌতুক না আইসে মুখে ।</w:t>
      </w:r>
      <w:r>
        <w:br/>
      </w:r>
      <w:r>
        <w:rPr>
          <w:rFonts w:cs="Noto Serif Bengali" w:hAnsi="Noto Serif Bengali"/>
          <w:sz w:val="24"/>
        </w:rPr>
        <w:t>সবে শচী জগন্নাথে প্রশংসয়ে, নরহরি হিয়া উথলে সুখে ॥</w:t>
      </w:r>
    </w:p>
    <w:p>
      <w:pPr>
        <w:spacing w:after="60"/>
        <w:jc w:val="both"/>
      </w:pPr>
      <w:r>
        <w:rPr>
          <w:b w:val="0"/>
          <w:i/>
        </w:rPr>
        <w:t>ehena utsabe, kebā dhare dhṛti, kahite kautuka nā āise mukhe |</w:t>
      </w:r>
      <w:r>
        <w:br/>
      </w:r>
      <w:r>
        <w:rPr>
          <w:b w:val="0"/>
          <w:i/>
        </w:rPr>
        <w:t>sabe śacī jagannāthe praśaṃsaye, narahari hiyā uthale sukhe ||</w:t>
      </w:r>
    </w:p>
    <w:p>
      <w:pPr>
        <w:spacing w:after="60"/>
        <w:jc w:val="both"/>
      </w:pPr>
      <w:r>
        <w:rPr>
          <w:b w:val="0"/>
          <w:i/>
        </w:rPr>
        <w:t>Word for word:</w:t>
      </w:r>
      <w:r>
        <w:t xml:space="preserve"> ehena utsabe — at such a festival; kebā dhare dhṛti — who keeps composure; kahite kautuka nā āise mukhe — the joy does not come to the mouth to be told; sabe — all; śacī jagannāthe praśaṃsaye — praise Shachi and Jagannatha; narahari hiyā uthale sukhe — Narahari's heart overflows with happiness</w:t>
      </w:r>
    </w:p>
    <w:p>
      <w:pPr>
        <w:spacing w:after="60"/>
        <w:ind w:left="510" w:hanging="510"/>
      </w:pPr>
      <w:r>
        <w:rPr>
          <w:b/>
          <w:i w:val="0"/>
        </w:rPr>
        <w:t>1.4.</w:t>
      </w:r>
      <w:r>
        <w:t xml:space="preserve"> At such a festival who can keep his composure? The joy cannot be put into words.</w:t>
      </w:r>
      <w:r>
        <w:br/>
      </w:r>
      <w:r>
        <w:t>All praise Shachi and Jagannatha — Narahari's heart overflows with happiness.</w:t>
      </w:r>
    </w:p>
    <w:p>
      <w:pPr>
        <w:spacing w:after="60"/>
        <w:ind w:left="283"/>
      </w:pPr>
      <w:r>
        <w:rPr>
          <w:b/>
          <w:i w:val="0"/>
          <w:sz w:val="18"/>
        </w:rPr>
        <w:t>1.</w:t>
      </w:r>
      <w:r>
        <w:rPr>
          <w:sz w:val="18"/>
        </w:rPr>
        <w:t xml:space="preserve"> GPT1 — p. 65, section 2.2 ("Balya-lila"), no. 10 (kamoda; checked against the scan, PDF p. 324); GPT2 — section 2.2, no. 10. The catalogue did not know it (new row NG-262). BR — 12th wave (ed. 1912, p. 768; ed. 1960, vv. 956–959): Ishana, showing Srinivasa the house of Jagannatha Mishra, says that here at six months the Lord was given His first rice and named, and quotes the pada. Not in PK, KGC, PS, the Gita-chandrodaya or the Gaura-charita-chintamani. B. The first feeding with rice (annaprashana) — CB Adi 4; CC Adi 14; Murari 1.6.</w:t>
      </w:r>
    </w:p>
    <w:p>
      <w:pPr>
        <w:spacing w:after="60"/>
        <w:ind w:left="283"/>
      </w:pPr>
      <w:r>
        <w:rPr>
          <w:b/>
          <w:i w:val="0"/>
          <w:sz w:val="18"/>
        </w:rPr>
        <w:t>2.</w:t>
      </w:r>
      <w:r>
        <w:rPr>
          <w:sz w:val="18"/>
        </w:rPr>
        <w:t xml:space="preserve"> The childhood games of the Lord are not an ordinary childhood but the lila of Bhagavan (balya-lila): by His own will He appears as an infant and a child for the sake of His eternal associates who love Him in vatsalya (parental love). Shachi and Jagannatha Mishra are His eternal parents (in Krishna-lila, Yashoda and Nanda, CC Adi 13); their love, like the love of the people of Navadvipa, is pure prema, not worldly attachment. So the whole Gaudiya tradition (Vrindavana Dasa, Krishnadasa Kaviraja, Bhaktisiddhanta Sarasvati) understands Gaura's childhood games, and so they are to be understood in all the padas of this chapter.</w:t>
      </w:r>
    </w:p>
    <w:p>
      <w:pPr>
        <w:spacing w:after="60"/>
        <w:ind w:left="283"/>
      </w:pPr>
      <w:r>
        <w:rPr>
          <w:b/>
          <w:i w:val="0"/>
          <w:sz w:val="18"/>
        </w:rPr>
        <w:t>3.</w:t>
      </w:r>
      <w:r>
        <w:rPr>
          <w:sz w:val="18"/>
        </w:rPr>
        <w:t xml:space="preserve"> Nilambara Chakravarti — the Lord's maternal grandfather (CC Adi 13).</w:t>
      </w:r>
    </w:p>
    <w:p>
      <w:pPr>
        <w:pStyle w:val="Heading2"/>
      </w:pPr>
      <w:r>
        <w:t>2. Narahari — "jagannātha miśra mahāsukhe…" (GPT1 p. 65, no. 11; BR)</w:t>
      </w:r>
    </w:p>
    <w:p>
      <w:pPr>
        <w:spacing w:after="60"/>
        <w:jc w:val="both"/>
      </w:pPr>
      <w:r>
        <w:rPr>
          <w:b w:val="0"/>
          <w:i/>
        </w:rPr>
        <w:t>Jagannatha Mishra fondles his son; Nimai climbs down from his lap and crawls about the courtyard, looking back; Shachi calls Him into her arms — "dust will stick to You"; He climbs up to her, smiling. Raga tudi. &lt;b&gt;Attribution: probably Chakravarti&lt;/b&gt; — the pada is in the BR (12th wave).</w:t>
      </w:r>
      <w:r>
        <w:rPr>
          <w:b w:val="0"/>
          <w:i w:val="0"/>
          <w:vertAlign w:val="superscript"/>
        </w:rPr>
        <w:t>4</w:t>
      </w:r>
    </w:p>
    <w:p>
      <w:pPr>
        <w:spacing w:after="60"/>
        <w:ind w:left="567"/>
      </w:pPr>
      <w:r>
        <w:rPr>
          <w:rFonts w:cs="Noto Serif Bengali" w:hAnsi="Noto Serif Bengali"/>
          <w:sz w:val="24"/>
        </w:rPr>
        <w:t>জগন্নাথ মিশ্র মহাসুখে ।</w:t>
      </w:r>
      <w:r>
        <w:br/>
      </w:r>
      <w:r>
        <w:rPr>
          <w:rFonts w:cs="Noto Serif Bengali" w:hAnsi="Noto Serif Bengali"/>
          <w:sz w:val="24"/>
        </w:rPr>
        <w:t>পুত্র কোলে করি চুম্ব দেয় চাঁদমুখে ॥</w:t>
      </w:r>
    </w:p>
    <w:p>
      <w:pPr>
        <w:spacing w:after="60"/>
        <w:jc w:val="both"/>
      </w:pPr>
      <w:r>
        <w:rPr>
          <w:b w:val="0"/>
          <w:i/>
        </w:rPr>
        <w:t>jagannātha miśra mahāsukhe |</w:t>
      </w:r>
      <w:r>
        <w:br/>
      </w:r>
      <w:r>
        <w:rPr>
          <w:b w:val="0"/>
          <w:i/>
        </w:rPr>
        <w:t>putra kole kari cumba deya cām̐damukhe ||</w:t>
      </w:r>
    </w:p>
    <w:p>
      <w:pPr>
        <w:spacing w:after="60"/>
        <w:jc w:val="both"/>
      </w:pPr>
      <w:r>
        <w:rPr>
          <w:b w:val="0"/>
          <w:i/>
        </w:rPr>
        <w:t>Word for word:</w:t>
      </w:r>
      <w:r>
        <w:t xml:space="preserve"> jagannātha miśra mahā-sukhe — Jagannatha Mishra in great happiness; putra kole kari — taking his son on his lap; cumba deya cām̐da-mukhe — kisses the moonlike face</w:t>
      </w:r>
    </w:p>
    <w:p>
      <w:pPr>
        <w:spacing w:after="60"/>
        <w:ind w:left="510" w:hanging="510"/>
      </w:pPr>
      <w:r>
        <w:rPr>
          <w:b/>
          <w:i w:val="0"/>
        </w:rPr>
        <w:t>2.1.</w:t>
      </w:r>
      <w:r>
        <w:t xml:space="preserve"> Jagannatha Mishra in great happiness</w:t>
      </w:r>
      <w:r>
        <w:br/>
      </w:r>
      <w:r>
        <w:t>takes his son on his lap and kisses the moonlike face.</w:t>
      </w:r>
    </w:p>
    <w:p>
      <w:pPr>
        <w:spacing w:after="60"/>
        <w:ind w:left="567"/>
      </w:pPr>
      <w:r>
        <w:rPr>
          <w:rFonts w:cs="Noto Serif Bengali" w:hAnsi="Noto Serif Bengali"/>
          <w:sz w:val="24"/>
        </w:rPr>
        <w:t>শিরে কেশভূষণ সাজায় ।</w:t>
      </w:r>
      <w:r>
        <w:br/>
      </w:r>
      <w:r>
        <w:rPr>
          <w:rFonts w:cs="Noto Serif Bengali" w:hAnsi="Noto Serif Bengali"/>
          <w:sz w:val="24"/>
        </w:rPr>
        <w:t>আগুলি চালিতে স্নেহ উথলে হিয়ায় ॥</w:t>
      </w:r>
    </w:p>
    <w:p>
      <w:pPr>
        <w:spacing w:after="60"/>
        <w:jc w:val="both"/>
      </w:pPr>
      <w:r>
        <w:rPr>
          <w:b w:val="0"/>
          <w:i/>
        </w:rPr>
        <w:t>śire keśabhūṣaṇa sājāya |</w:t>
      </w:r>
      <w:r>
        <w:br/>
      </w:r>
      <w:r>
        <w:rPr>
          <w:b w:val="0"/>
          <w:i/>
        </w:rPr>
        <w:t>āguli cālite sneha uthale hiyāya ||</w:t>
      </w:r>
    </w:p>
    <w:p>
      <w:pPr>
        <w:spacing w:after="60"/>
        <w:jc w:val="both"/>
      </w:pPr>
      <w:r>
        <w:rPr>
          <w:b w:val="0"/>
          <w:i/>
        </w:rPr>
        <w:t>Word for word:</w:t>
      </w:r>
      <w:r>
        <w:t xml:space="preserve"> śire keśa-bhūṣaṇa sājāya — adorns the hair on His head; āguli cālite — running his fingers [through it]; sneha uthale hiyāya — love overflows in his heart</w:t>
      </w:r>
    </w:p>
    <w:p>
      <w:pPr>
        <w:spacing w:after="60"/>
        <w:ind w:left="510" w:hanging="510"/>
      </w:pPr>
      <w:r>
        <w:rPr>
          <w:b/>
          <w:i w:val="0"/>
        </w:rPr>
        <w:t>2.2.</w:t>
      </w:r>
      <w:r>
        <w:t xml:space="preserve"> The father adorns the hair on His little head —</w:t>
      </w:r>
      <w:r>
        <w:br/>
      </w:r>
      <w:r>
        <w:t>running his fingers through it, his heart overflows with love.</w:t>
      </w:r>
    </w:p>
    <w:p>
      <w:pPr>
        <w:spacing w:after="60"/>
        <w:ind w:left="567"/>
      </w:pPr>
      <w:r>
        <w:rPr>
          <w:rFonts w:cs="Noto Serif Bengali" w:hAnsi="Noto Serif Bengali"/>
          <w:sz w:val="24"/>
        </w:rPr>
        <w:t>নিমাই বাপের কোল হৈতে ।</w:t>
      </w:r>
      <w:r>
        <w:br/>
      </w:r>
      <w:r>
        <w:rPr>
          <w:rFonts w:cs="Noto Serif Bengali" w:hAnsi="Noto Serif Bengali"/>
          <w:sz w:val="24"/>
        </w:rPr>
        <w:t>ভঙ্গী করি নাময়ে অঙ্গনে বেড়াইতে ॥</w:t>
      </w:r>
    </w:p>
    <w:p>
      <w:pPr>
        <w:spacing w:after="60"/>
        <w:jc w:val="both"/>
      </w:pPr>
      <w:r>
        <w:rPr>
          <w:b w:val="0"/>
          <w:i/>
        </w:rPr>
        <w:t>nimāi bāpera kola haite |</w:t>
      </w:r>
      <w:r>
        <w:br/>
      </w:r>
      <w:r>
        <w:rPr>
          <w:b w:val="0"/>
          <w:i/>
        </w:rPr>
        <w:t>bhaṅgī kari nāmaye aṅgane beṛāite ||</w:t>
      </w:r>
    </w:p>
    <w:p>
      <w:pPr>
        <w:spacing w:after="60"/>
        <w:jc w:val="both"/>
      </w:pPr>
      <w:r>
        <w:rPr>
          <w:b w:val="0"/>
          <w:i/>
        </w:rPr>
        <w:t>Word for word:</w:t>
      </w:r>
      <w:r>
        <w:t xml:space="preserve"> nimāi bāpera kola haite — Nimai from His father's lap; bhaṅgī kari — gracefully; nāmaye — climbs down; aṅgane beṛāite — to roam about the courtyard</w:t>
      </w:r>
    </w:p>
    <w:p>
      <w:pPr>
        <w:spacing w:after="60"/>
        <w:ind w:left="510" w:hanging="510"/>
      </w:pPr>
      <w:r>
        <w:rPr>
          <w:b/>
          <w:i w:val="0"/>
        </w:rPr>
        <w:t>2.3.</w:t>
      </w:r>
      <w:r>
        <w:t xml:space="preserve"> From His father's lap Nimai</w:t>
      </w:r>
      <w:r>
        <w:br/>
      </w:r>
      <w:r>
        <w:t>gracefully gets down to roam about the courtyard.</w:t>
      </w:r>
    </w:p>
    <w:p>
      <w:pPr>
        <w:spacing w:after="60"/>
        <w:ind w:left="567"/>
      </w:pPr>
      <w:r>
        <w:rPr>
          <w:rFonts w:cs="Noto Serif Bengali" w:hAnsi="Noto Serif Bengali"/>
          <w:sz w:val="24"/>
        </w:rPr>
        <w:t>হামাগুড়ি বেড়ায় অঙ্গনে ।</w:t>
      </w:r>
      <w:r>
        <w:br/>
      </w:r>
      <w:r>
        <w:rPr>
          <w:rFonts w:cs="Noto Serif Bengali" w:hAnsi="Noto Serif Bengali"/>
          <w:sz w:val="24"/>
        </w:rPr>
        <w:t>সোণার নূপুর বাজে সুচারু চরণে ॥</w:t>
      </w:r>
    </w:p>
    <w:p>
      <w:pPr>
        <w:spacing w:after="60"/>
        <w:jc w:val="both"/>
      </w:pPr>
      <w:r>
        <w:rPr>
          <w:b w:val="0"/>
          <w:i/>
        </w:rPr>
        <w:t>hāmāguṛi beṛāya aṅgane |</w:t>
      </w:r>
      <w:r>
        <w:br/>
      </w:r>
      <w:r>
        <w:rPr>
          <w:b w:val="0"/>
          <w:i/>
        </w:rPr>
        <w:t>soṇāra nūpura bāje sucāru caraṇe ||</w:t>
      </w:r>
    </w:p>
    <w:p>
      <w:pPr>
        <w:spacing w:after="60"/>
        <w:jc w:val="both"/>
      </w:pPr>
      <w:r>
        <w:rPr>
          <w:b w:val="0"/>
          <w:i/>
        </w:rPr>
        <w:t>Word for word:</w:t>
      </w:r>
      <w:r>
        <w:t xml:space="preserve"> hāmāguṛi beṛāya aṅgane — crawls on all fours about the courtyard; soṇāra nūpura bāje — golden nupuras ring; sucāru caraṇe — on the lovely feet</w:t>
      </w:r>
    </w:p>
    <w:p>
      <w:pPr>
        <w:spacing w:after="60"/>
        <w:ind w:left="510" w:hanging="510"/>
      </w:pPr>
      <w:r>
        <w:rPr>
          <w:b/>
          <w:i w:val="0"/>
        </w:rPr>
        <w:t>2.4.</w:t>
      </w:r>
      <w:r>
        <w:t xml:space="preserve"> On all fours He crawls about the courtyard;</w:t>
      </w:r>
      <w:r>
        <w:br/>
      </w:r>
      <w:r>
        <w:t>golden nupuras ring on His lovely feet.</w:t>
      </w:r>
      <w:r>
        <w:rPr>
          <w:b w:val="0"/>
          <w:i w:val="0"/>
          <w:vertAlign w:val="superscript"/>
        </w:rPr>
        <w:t>5</w:t>
      </w:r>
    </w:p>
    <w:p>
      <w:pPr>
        <w:spacing w:after="60"/>
        <w:ind w:left="567"/>
      </w:pPr>
      <w:r>
        <w:rPr>
          <w:rFonts w:cs="Noto Serif Bengali" w:hAnsi="Noto Serif Bengali"/>
          <w:sz w:val="24"/>
        </w:rPr>
        <w:t>চলিতে হেরই উলটিয়া ।</w:t>
      </w:r>
      <w:r>
        <w:br/>
      </w:r>
      <w:r>
        <w:rPr>
          <w:rFonts w:cs="Noto Serif Bengali" w:hAnsi="Noto Serif Bengali"/>
          <w:sz w:val="24"/>
        </w:rPr>
        <w:t>চলনমাধুরী মিশ্র দেখে দাঁড়াইয়া ॥</w:t>
      </w:r>
    </w:p>
    <w:p>
      <w:pPr>
        <w:spacing w:after="60"/>
        <w:jc w:val="both"/>
      </w:pPr>
      <w:r>
        <w:rPr>
          <w:b w:val="0"/>
          <w:i/>
        </w:rPr>
        <w:t>calite herai ulaṭiyā |</w:t>
      </w:r>
      <w:r>
        <w:br/>
      </w:r>
      <w:r>
        <w:rPr>
          <w:b w:val="0"/>
          <w:i/>
        </w:rPr>
        <w:t>calanamādhurī miśra dekhe dām̐ṛāiyā ||</w:t>
      </w:r>
    </w:p>
    <w:p>
      <w:pPr>
        <w:spacing w:after="60"/>
        <w:jc w:val="both"/>
      </w:pPr>
      <w:r>
        <w:rPr>
          <w:b w:val="0"/>
          <w:i/>
        </w:rPr>
        <w:t>Word for word:</w:t>
      </w:r>
      <w:r>
        <w:t xml:space="preserve"> calite — while moving; heraï ulaṭiyā — looks back; calana-mādhurī — the sweetness of His movement; miśra dekhe dām̐ṛāiyā — Mishra stands and watches</w:t>
      </w:r>
    </w:p>
    <w:p>
      <w:pPr>
        <w:spacing w:after="60"/>
        <w:ind w:left="510" w:hanging="510"/>
      </w:pPr>
      <w:r>
        <w:rPr>
          <w:b/>
          <w:i w:val="0"/>
        </w:rPr>
        <w:t>2.5.</w:t>
      </w:r>
      <w:r>
        <w:t xml:space="preserve"> As He crawls, He looks back;</w:t>
      </w:r>
      <w:r>
        <w:br/>
      </w:r>
      <w:r>
        <w:t>Mishra stands watching the sweetness of His movements.</w:t>
      </w:r>
    </w:p>
    <w:p>
      <w:pPr>
        <w:spacing w:after="60"/>
        <w:ind w:left="567"/>
      </w:pPr>
      <w:r>
        <w:rPr>
          <w:rFonts w:cs="Noto Serif Bengali" w:hAnsi="Noto Serif Bengali"/>
          <w:sz w:val="24"/>
        </w:rPr>
        <w:t>সমুখে আসিয়া কহে মায় ।</w:t>
      </w:r>
      <w:r>
        <w:br/>
      </w:r>
      <w:r>
        <w:rPr>
          <w:rFonts w:cs="Noto Serif Bengali" w:hAnsi="Noto Serif Bengali"/>
          <w:sz w:val="24"/>
        </w:rPr>
        <w:t>কোলে চড়সিয়া বাপ ধূলি লাগে গায় ॥</w:t>
      </w:r>
    </w:p>
    <w:p>
      <w:pPr>
        <w:spacing w:after="60"/>
        <w:jc w:val="both"/>
      </w:pPr>
      <w:r>
        <w:rPr>
          <w:b w:val="0"/>
          <w:i/>
        </w:rPr>
        <w:t>samukhe āsiyā kahe māya |</w:t>
      </w:r>
      <w:r>
        <w:br/>
      </w:r>
      <w:r>
        <w:rPr>
          <w:b w:val="0"/>
          <w:i/>
        </w:rPr>
        <w:t>kole caṛasiyā bāpa dhūli lāge gāya ||</w:t>
      </w:r>
    </w:p>
    <w:p>
      <w:pPr>
        <w:spacing w:after="60"/>
        <w:jc w:val="both"/>
      </w:pPr>
      <w:r>
        <w:rPr>
          <w:b w:val="0"/>
          <w:i/>
        </w:rPr>
        <w:t>Word for word:</w:t>
      </w:r>
      <w:r>
        <w:t xml:space="preserve"> samukhe āsiyā — coming before [Him]; kahe māya — the mother says; kole caṛasiyā — come up onto my lap; bāpa — darling (lit. "father", an endearment); dhūli lāge gāya — dust sticks to the body</w:t>
      </w:r>
    </w:p>
    <w:p>
      <w:pPr>
        <w:spacing w:after="60"/>
        <w:ind w:left="510" w:hanging="510"/>
      </w:pPr>
      <w:r>
        <w:rPr>
          <w:b/>
          <w:i w:val="0"/>
        </w:rPr>
        <w:t>2.6.</w:t>
      </w:r>
      <w:r>
        <w:t xml:space="preserve"> His mother comes before Him and says:</w:t>
      </w:r>
      <w:r>
        <w:br/>
      </w:r>
      <w:r>
        <w:t>"Come up into my arms, darling — dust is sticking to Your body."</w:t>
      </w:r>
    </w:p>
    <w:p>
      <w:pPr>
        <w:spacing w:after="60"/>
        <w:ind w:left="567"/>
      </w:pPr>
      <w:r>
        <w:rPr>
          <w:rFonts w:cs="Noto Serif Bengali" w:hAnsi="Noto Serif Bengali"/>
          <w:sz w:val="24"/>
        </w:rPr>
        <w:t>জননীর হাতে হাত দিয়া ।</w:t>
      </w:r>
      <w:r>
        <w:br/>
      </w:r>
      <w:r>
        <w:rPr>
          <w:rFonts w:cs="Noto Serif Bengali" w:hAnsi="Noto Serif Bengali"/>
          <w:sz w:val="24"/>
        </w:rPr>
        <w:t>কোলে উঠে লহু লহু হাসিয়া হাসিয়া ॥</w:t>
      </w:r>
    </w:p>
    <w:p>
      <w:pPr>
        <w:spacing w:after="60"/>
        <w:jc w:val="both"/>
      </w:pPr>
      <w:r>
        <w:rPr>
          <w:b w:val="0"/>
          <w:i/>
        </w:rPr>
        <w:t>jananīra hāte hāta diyā |</w:t>
      </w:r>
      <w:r>
        <w:br/>
      </w:r>
      <w:r>
        <w:rPr>
          <w:b w:val="0"/>
          <w:i/>
        </w:rPr>
        <w:t>kole uṭhe lahu lahu hāsiyā hāsiyā ||</w:t>
      </w:r>
    </w:p>
    <w:p>
      <w:pPr>
        <w:spacing w:after="60"/>
        <w:jc w:val="both"/>
      </w:pPr>
      <w:r>
        <w:rPr>
          <w:b w:val="0"/>
          <w:i/>
        </w:rPr>
        <w:t>Word for word:</w:t>
      </w:r>
      <w:r>
        <w:t xml:space="preserve"> jananīra hāte hāta diyā — putting His hand in His mother's hand; kole uṭhe — climbs onto her lap; lahu lahu — slowly; hāsiyā hāsiyā — smiling and smiling</w:t>
      </w:r>
    </w:p>
    <w:p>
      <w:pPr>
        <w:spacing w:after="60"/>
        <w:ind w:left="510" w:hanging="510"/>
      </w:pPr>
      <w:r>
        <w:rPr>
          <w:b/>
          <w:i w:val="0"/>
        </w:rPr>
        <w:t>2.7.</w:t>
      </w:r>
      <w:r>
        <w:t xml:space="preserve"> Putting His little hand in His mother's hand,</w:t>
      </w:r>
      <w:r>
        <w:br/>
      </w:r>
      <w:r>
        <w:t>He climbs onto her lap, smiling and smiling.</w:t>
      </w:r>
    </w:p>
    <w:p>
      <w:pPr>
        <w:spacing w:after="60"/>
        <w:ind w:left="567"/>
      </w:pPr>
      <w:r>
        <w:rPr>
          <w:rFonts w:cs="Noto Serif Bengali" w:hAnsi="Noto Serif Bengali"/>
          <w:sz w:val="24"/>
        </w:rPr>
        <w:t>দুগ্ধবিন্দু সম দন্তজ্যোতি ।</w:t>
      </w:r>
      <w:r>
        <w:br/>
      </w:r>
      <w:r>
        <w:rPr>
          <w:rFonts w:cs="Noto Serif Bengali" w:hAnsi="Noto Serif Bengali"/>
          <w:sz w:val="24"/>
        </w:rPr>
        <w:t>হাসিতে প্রকাশ তায় কেবা ধরে ধৃতি ॥</w:t>
      </w:r>
    </w:p>
    <w:p>
      <w:pPr>
        <w:spacing w:after="60"/>
        <w:jc w:val="both"/>
      </w:pPr>
      <w:r>
        <w:rPr>
          <w:b w:val="0"/>
          <w:i/>
        </w:rPr>
        <w:t>dugdhabindu sama dantajyoti |</w:t>
      </w:r>
      <w:r>
        <w:br/>
      </w:r>
      <w:r>
        <w:rPr>
          <w:b w:val="0"/>
          <w:i/>
        </w:rPr>
        <w:t>hāsite prakāśa tāya kebā dhare dhṛti ||</w:t>
      </w:r>
    </w:p>
    <w:p>
      <w:pPr>
        <w:spacing w:after="60"/>
        <w:jc w:val="both"/>
      </w:pPr>
      <w:r>
        <w:rPr>
          <w:b w:val="0"/>
          <w:i/>
        </w:rPr>
        <w:t>Word for word:</w:t>
      </w:r>
      <w:r>
        <w:t xml:space="preserve"> dugdha-bindu sama — like drops of milk; danta-jyoti — the shine of His teeth; hāsite prakāśa tāya — when it shows in His smile; kebā dhare dhṛti — who keeps composure</w:t>
      </w:r>
    </w:p>
    <w:p>
      <w:pPr>
        <w:spacing w:after="60"/>
        <w:ind w:left="510" w:hanging="510"/>
      </w:pPr>
      <w:r>
        <w:rPr>
          <w:b/>
          <w:i w:val="0"/>
        </w:rPr>
        <w:t>2.8.</w:t>
      </w:r>
      <w:r>
        <w:t xml:space="preserve"> His little teeth shine like drops of milk;</w:t>
      </w:r>
      <w:r>
        <w:br/>
      </w:r>
      <w:r>
        <w:t>when they show in His smile — who can keep his composure?</w:t>
      </w:r>
    </w:p>
    <w:p>
      <w:pPr>
        <w:spacing w:after="60"/>
        <w:ind w:left="567"/>
      </w:pPr>
      <w:r>
        <w:rPr>
          <w:rFonts w:cs="Noto Serif Bengali" w:hAnsi="Noto Serif Bengali"/>
          <w:sz w:val="24"/>
        </w:rPr>
        <w:t>দুটী আঁখে যার পানে চায় ।</w:t>
      </w:r>
      <w:r>
        <w:br/>
      </w:r>
      <w:r>
        <w:rPr>
          <w:rFonts w:cs="Noto Serif Bengali" w:hAnsi="Noto Serif Bengali"/>
          <w:sz w:val="24"/>
        </w:rPr>
        <w:t>তারে নিরন্তর সুখ-সমুদ্রে ভাসায় ॥</w:t>
      </w:r>
    </w:p>
    <w:p>
      <w:pPr>
        <w:spacing w:after="60"/>
        <w:jc w:val="both"/>
      </w:pPr>
      <w:r>
        <w:rPr>
          <w:b w:val="0"/>
          <w:i/>
        </w:rPr>
        <w:t>duṭī ām̐khe yāra pāne cāya |</w:t>
      </w:r>
      <w:r>
        <w:br/>
      </w:r>
      <w:r>
        <w:rPr>
          <w:b w:val="0"/>
          <w:i/>
        </w:rPr>
        <w:t>tāre nirantara sukha-samudre bhāsāya ||</w:t>
      </w:r>
    </w:p>
    <w:p>
      <w:pPr>
        <w:spacing w:after="60"/>
        <w:jc w:val="both"/>
      </w:pPr>
      <w:r>
        <w:rPr>
          <w:b w:val="0"/>
          <w:i/>
        </w:rPr>
        <w:t>Word for word:</w:t>
      </w:r>
      <w:r>
        <w:t xml:space="preserve"> duṭī ām̐khe — with both eyes; yāra pāne cāya — at whom He looks; tāre — him; nirantara — ceaselessly; sukha-samudre bhāsāya — makes float in an ocean of happiness</w:t>
      </w:r>
    </w:p>
    <w:p>
      <w:pPr>
        <w:spacing w:after="60"/>
        <w:ind w:left="510" w:hanging="510"/>
      </w:pPr>
      <w:r>
        <w:rPr>
          <w:b/>
          <w:i w:val="0"/>
        </w:rPr>
        <w:t>2.9.</w:t>
      </w:r>
      <w:r>
        <w:t xml:space="preserve"> Whomever He looks at with both eyes,</w:t>
      </w:r>
      <w:r>
        <w:br/>
      </w:r>
      <w:r>
        <w:t>him He immerses for ever in an ocean of happiness.</w:t>
      </w:r>
    </w:p>
    <w:p>
      <w:pPr>
        <w:spacing w:after="60"/>
        <w:ind w:left="567"/>
      </w:pPr>
      <w:r>
        <w:rPr>
          <w:rFonts w:cs="Noto Serif Bengali" w:hAnsi="Noto Serif Bengali"/>
          <w:sz w:val="24"/>
        </w:rPr>
        <w:t>জননীর কোলে ভাল শোহে ।</w:t>
      </w:r>
      <w:r>
        <w:br/>
      </w:r>
      <w:r>
        <w:rPr>
          <w:rFonts w:cs="Noto Serif Bengali" w:hAnsi="Noto Serif Bengali"/>
          <w:sz w:val="24"/>
        </w:rPr>
        <w:t>নরহরি নিছনি ভুবন-মন-মোহে ॥</w:t>
      </w:r>
    </w:p>
    <w:p>
      <w:pPr>
        <w:spacing w:after="60"/>
        <w:jc w:val="both"/>
      </w:pPr>
      <w:r>
        <w:rPr>
          <w:b w:val="0"/>
          <w:i/>
        </w:rPr>
        <w:t>jananīra kole bhāla śohe |</w:t>
      </w:r>
      <w:r>
        <w:br/>
      </w:r>
      <w:r>
        <w:rPr>
          <w:b w:val="0"/>
          <w:i/>
        </w:rPr>
        <w:t>narahari nichani bhubana-mana-mohe ||</w:t>
      </w:r>
    </w:p>
    <w:p>
      <w:pPr>
        <w:spacing w:after="60"/>
        <w:jc w:val="both"/>
      </w:pPr>
      <w:r>
        <w:rPr>
          <w:b w:val="0"/>
          <w:i/>
        </w:rPr>
        <w:t>Word for word:</w:t>
      </w:r>
      <w:r>
        <w:t xml:space="preserve"> jananīra kole — on His mother's lap; bhāla śohe — shines beautifully; narahari nichani — Narahari offers himself (the nichhani rite); bhubana-mana-mohe — to the Enchanter of the world's heart</w:t>
      </w:r>
    </w:p>
    <w:p>
      <w:pPr>
        <w:spacing w:after="60"/>
        <w:ind w:left="510" w:hanging="510"/>
      </w:pPr>
      <w:r>
        <w:rPr>
          <w:b/>
          <w:i w:val="0"/>
        </w:rPr>
        <w:t>2.10.</w:t>
      </w:r>
      <w:r>
        <w:t xml:space="preserve"> Beautifully He shines on His mother's lap;</w:t>
      </w:r>
      <w:r>
        <w:br/>
      </w:r>
      <w:r>
        <w:t>Narahari offers himself to the Enchanter of the world's heart.</w:t>
      </w:r>
      <w:r>
        <w:rPr>
          <w:b w:val="0"/>
          <w:i w:val="0"/>
          <w:vertAlign w:val="superscript"/>
        </w:rPr>
        <w:t>6</w:t>
      </w:r>
    </w:p>
    <w:p>
      <w:pPr>
        <w:spacing w:after="60"/>
        <w:ind w:left="283"/>
      </w:pPr>
      <w:r>
        <w:rPr>
          <w:b/>
          <w:i w:val="0"/>
          <w:sz w:val="18"/>
        </w:rPr>
        <w:t>4.</w:t>
      </w:r>
      <w:r>
        <w:rPr>
          <w:sz w:val="18"/>
        </w:rPr>
        <w:t xml:space="preserve"> GPT1 — p. 65, no. 11 (tudi; scan, PDF p. 324); GPT2 — section 2.2, no. 11 (catalogue: NG-006). BR — 12th wave (ed. 1912, p. 769; ed. 1960, vv. 970–979): Ishana shows the courtyard where the Lord crawled on His knees (jānu-caṃkramaṇa), quotes the pada of Vasu Ghosha "ek mukhe ki kahiba" (GPT no. 2, chapter 12) and after it this one. Not in PK, KGC, PS, the Gita-chandrodaya or the Gaura-charita-chintamani. B. Cf. Murari 1.6; CC Adi 14.</w:t>
      </w:r>
    </w:p>
    <w:p>
      <w:pPr>
        <w:spacing w:after="60"/>
        <w:ind w:left="283"/>
      </w:pPr>
      <w:r>
        <w:rPr>
          <w:b/>
          <w:i w:val="0"/>
          <w:sz w:val="18"/>
        </w:rPr>
        <w:t>5.</w:t>
      </w:r>
      <w:r>
        <w:rPr>
          <w:sz w:val="18"/>
        </w:rPr>
        <w:t xml:space="preserve"> Nupuras — ankle bells.</w:t>
      </w:r>
    </w:p>
    <w:p>
      <w:pPr>
        <w:spacing w:after="60"/>
        <w:ind w:left="283"/>
      </w:pPr>
      <w:r>
        <w:rPr>
          <w:b/>
          <w:i w:val="0"/>
          <w:sz w:val="18"/>
        </w:rPr>
        <w:t>6.</w:t>
      </w:r>
      <w:r>
        <w:rPr>
          <w:sz w:val="18"/>
        </w:rPr>
        <w:t xml:space="preserve"> "Offers himself" (nichani) — Bengali nichhani: the rite of waving something around the beloved and offering oneself for his welfare (cf. chapter 17, note 34). The signature of this cycle is usually "Narahari offers himself…" or "Narahari's life is Nimai".</w:t>
      </w:r>
    </w:p>
    <w:p>
      <w:pPr>
        <w:pStyle w:val="Heading2"/>
      </w:pPr>
      <w:r>
        <w:t>3. Narahari — "śacī ṭhākurāṇī cāru chām̐de…" (GPT1 p. 65, no. 12; BR)</w:t>
      </w:r>
    </w:p>
    <w:p>
      <w:pPr>
        <w:spacing w:after="60"/>
        <w:jc w:val="both"/>
      </w:pPr>
      <w:r>
        <w:rPr>
          <w:b w:val="0"/>
          <w:i/>
        </w:rPr>
        <w:t>The first steps: Shachi teaches Gora to walk, holding out her finger; He stands up, takes two or four steps, lets go of the finger and falls; His mother takes Him in her arms and nurses Him. Raga tudi. &lt;b&gt;Attribution: probably Chakravarti&lt;/b&gt; — the pada is in the BR (12th wave).</w:t>
      </w:r>
      <w:r>
        <w:rPr>
          <w:b w:val="0"/>
          <w:i w:val="0"/>
          <w:vertAlign w:val="superscript"/>
        </w:rPr>
        <w:t>7</w:t>
      </w:r>
    </w:p>
    <w:p>
      <w:pPr>
        <w:spacing w:after="60"/>
        <w:ind w:left="567"/>
      </w:pPr>
      <w:r>
        <w:rPr>
          <w:rFonts w:cs="Noto Serif Bengali" w:hAnsi="Noto Serif Bengali"/>
          <w:sz w:val="24"/>
        </w:rPr>
        <w:t>শচী ঠাকুরাণী চারু ছাঁদে ।</w:t>
      </w:r>
      <w:r>
        <w:br/>
      </w:r>
      <w:r>
        <w:rPr>
          <w:rFonts w:cs="Noto Serif Bengali" w:hAnsi="Noto Serif Bengali"/>
          <w:sz w:val="24"/>
        </w:rPr>
        <w:t>হাটন শিখায় গোরাচাঁদে ॥</w:t>
      </w:r>
    </w:p>
    <w:p>
      <w:pPr>
        <w:spacing w:after="60"/>
        <w:jc w:val="both"/>
      </w:pPr>
      <w:r>
        <w:rPr>
          <w:b w:val="0"/>
          <w:i/>
        </w:rPr>
        <w:t>śacī ṭhākurāṇī cāru chām̐de |</w:t>
      </w:r>
      <w:r>
        <w:br/>
      </w:r>
      <w:r>
        <w:rPr>
          <w:b w:val="0"/>
          <w:i/>
        </w:rPr>
        <w:t>hāṭana śikhāya gorācām̐de ||</w:t>
      </w:r>
    </w:p>
    <w:p>
      <w:pPr>
        <w:spacing w:after="60"/>
        <w:jc w:val="both"/>
      </w:pPr>
      <w:r>
        <w:rPr>
          <w:b w:val="0"/>
          <w:i/>
        </w:rPr>
        <w:t>Word for word:</w:t>
      </w:r>
      <w:r>
        <w:t xml:space="preserve"> śacī ṭhākurāṇī — Shachi Thakurani; cāru chām̐de — in a lovely way, tenderly; hāṭana śikhāya — teaches walking; gorācām̐de — Gorachand</w:t>
      </w:r>
    </w:p>
    <w:p>
      <w:pPr>
        <w:spacing w:after="60"/>
        <w:ind w:left="510" w:hanging="510"/>
      </w:pPr>
      <w:r>
        <w:rPr>
          <w:b/>
          <w:i w:val="0"/>
        </w:rPr>
        <w:t>3.1.</w:t>
      </w:r>
      <w:r>
        <w:t xml:space="preserve"> Shachi Thakurani tenderly</w:t>
      </w:r>
      <w:r>
        <w:br/>
      </w:r>
      <w:r>
        <w:t>teaches Gorachand to walk.</w:t>
      </w:r>
    </w:p>
    <w:p>
      <w:pPr>
        <w:spacing w:after="60"/>
        <w:ind w:left="567"/>
      </w:pPr>
      <w:r>
        <w:rPr>
          <w:rFonts w:cs="Noto Serif Bengali" w:hAnsi="Noto Serif Bengali"/>
          <w:sz w:val="24"/>
        </w:rPr>
        <w:t>মৃদু মৃদু কহেন হাসিয়া ।</w:t>
      </w:r>
      <w:r>
        <w:br/>
      </w:r>
      <w:r>
        <w:rPr>
          <w:rFonts w:cs="Noto Serif Bengali" w:hAnsi="Noto Serif Bengali"/>
          <w:sz w:val="24"/>
        </w:rPr>
        <w:t>ধর মোর অঙ্গুলি আসিয়া ॥</w:t>
      </w:r>
    </w:p>
    <w:p>
      <w:pPr>
        <w:spacing w:after="60"/>
        <w:jc w:val="both"/>
      </w:pPr>
      <w:r>
        <w:rPr>
          <w:b w:val="0"/>
          <w:i/>
        </w:rPr>
        <w:t>mṛdu mṛdu kahena hāsiyā |</w:t>
      </w:r>
      <w:r>
        <w:br/>
      </w:r>
      <w:r>
        <w:rPr>
          <w:b w:val="0"/>
          <w:i/>
        </w:rPr>
        <w:t>dhara mora aṅguli āsiyā ||</w:t>
      </w:r>
    </w:p>
    <w:p>
      <w:pPr>
        <w:spacing w:after="60"/>
        <w:jc w:val="both"/>
      </w:pPr>
      <w:r>
        <w:rPr>
          <w:b w:val="0"/>
          <w:i/>
        </w:rPr>
        <w:t>Word for word:</w:t>
      </w:r>
      <w:r>
        <w:t xml:space="preserve"> mṛdu mṛdu kahena hāsiyā — very gently she says, smiling; dhara mora aṅguli āsiyā — come and take hold of my finger</w:t>
      </w:r>
    </w:p>
    <w:p>
      <w:pPr>
        <w:spacing w:after="60"/>
        <w:ind w:left="510" w:hanging="510"/>
      </w:pPr>
      <w:r>
        <w:rPr>
          <w:b/>
          <w:i w:val="0"/>
        </w:rPr>
        <w:t>3.2.</w:t>
      </w:r>
      <w:r>
        <w:t xml:space="preserve"> Very gently she says, smiling:</w:t>
      </w:r>
      <w:r>
        <w:br/>
      </w:r>
      <w:r>
        <w:t>"Come, take hold of my finger."</w:t>
      </w:r>
    </w:p>
    <w:p>
      <w:pPr>
        <w:spacing w:after="60"/>
        <w:ind w:left="567"/>
      </w:pPr>
      <w:r>
        <w:rPr>
          <w:rFonts w:cs="Noto Serif Bengali" w:hAnsi="Noto Serif Bengali"/>
          <w:sz w:val="24"/>
        </w:rPr>
        <w:t>শুনি সুখে নদীয়ার শশী ।</w:t>
      </w:r>
      <w:r>
        <w:br/>
      </w:r>
      <w:r>
        <w:rPr>
          <w:rFonts w:cs="Noto Serif Bengali" w:hAnsi="Noto Serif Bengali"/>
          <w:sz w:val="24"/>
        </w:rPr>
        <w:t>মায়ের অঙ্গুলি ধরে হাসি ॥</w:t>
      </w:r>
    </w:p>
    <w:p>
      <w:pPr>
        <w:spacing w:after="60"/>
        <w:jc w:val="both"/>
      </w:pPr>
      <w:r>
        <w:rPr>
          <w:b w:val="0"/>
          <w:i/>
        </w:rPr>
        <w:t>śuni sukhe nadīyāra śaśī |</w:t>
      </w:r>
      <w:r>
        <w:br/>
      </w:r>
      <w:r>
        <w:rPr>
          <w:b w:val="0"/>
          <w:i/>
        </w:rPr>
        <w:t>māyera aṅguli dhare hāsi ||</w:t>
      </w:r>
    </w:p>
    <w:p>
      <w:pPr>
        <w:spacing w:after="60"/>
        <w:jc w:val="both"/>
      </w:pPr>
      <w:r>
        <w:rPr>
          <w:b w:val="0"/>
          <w:i/>
        </w:rPr>
        <w:t>Word for word:</w:t>
      </w:r>
      <w:r>
        <w:t xml:space="preserve"> śuni — hearing; sukhe — joyfully; nadīyāra śaśī — the Moon of Nadia; māyera aṅguli dhare — takes hold of His mother's finger; hāsi — smiling</w:t>
      </w:r>
    </w:p>
    <w:p>
      <w:pPr>
        <w:spacing w:after="60"/>
        <w:ind w:left="510" w:hanging="510"/>
      </w:pPr>
      <w:r>
        <w:rPr>
          <w:b/>
          <w:i w:val="0"/>
        </w:rPr>
        <w:t>3.3.</w:t>
      </w:r>
      <w:r>
        <w:t xml:space="preserve"> Hearing this, the Moon of Nadia joyfully</w:t>
      </w:r>
      <w:r>
        <w:br/>
      </w:r>
      <w:r>
        <w:t>takes hold of His mother's finger with a smile.</w:t>
      </w:r>
    </w:p>
    <w:p>
      <w:pPr>
        <w:spacing w:after="60"/>
        <w:ind w:left="567"/>
      </w:pPr>
      <w:r>
        <w:rPr>
          <w:rFonts w:cs="Noto Serif Bengali" w:hAnsi="Noto Serif Bengali"/>
          <w:sz w:val="24"/>
        </w:rPr>
        <w:t>ধীরে ধীরে উঠিয়া দাঁড়ায় ।</w:t>
      </w:r>
      <w:r>
        <w:br/>
      </w:r>
      <w:r>
        <w:rPr>
          <w:rFonts w:cs="Noto Serif Bengali" w:hAnsi="Noto Serif Bengali"/>
          <w:sz w:val="24"/>
        </w:rPr>
        <w:t>দুই চারি পদ চলি যায় ॥</w:t>
      </w:r>
    </w:p>
    <w:p>
      <w:pPr>
        <w:spacing w:after="60"/>
        <w:jc w:val="both"/>
      </w:pPr>
      <w:r>
        <w:rPr>
          <w:b w:val="0"/>
          <w:i/>
        </w:rPr>
        <w:t>dhīre dhīre uṭhiyā dām̐ṛāya |</w:t>
      </w:r>
      <w:r>
        <w:br/>
      </w:r>
      <w:r>
        <w:rPr>
          <w:b w:val="0"/>
          <w:i/>
        </w:rPr>
        <w:t>dui cāri pada cali yāya ||</w:t>
      </w:r>
    </w:p>
    <w:p>
      <w:pPr>
        <w:spacing w:after="60"/>
        <w:jc w:val="both"/>
      </w:pPr>
      <w:r>
        <w:rPr>
          <w:b w:val="0"/>
          <w:i/>
        </w:rPr>
        <w:t>Word for word:</w:t>
      </w:r>
      <w:r>
        <w:t xml:space="preserve"> dhīre dhīre — slowly, slowly; uṭhiyā dām̐ṛāya — rises and stands; dui cāri pada — two or four steps; cali yāya — He walks</w:t>
      </w:r>
    </w:p>
    <w:p>
      <w:pPr>
        <w:spacing w:after="60"/>
        <w:ind w:left="510" w:hanging="510"/>
      </w:pPr>
      <w:r>
        <w:rPr>
          <w:b/>
          <w:i w:val="0"/>
        </w:rPr>
        <w:t>3.4.</w:t>
      </w:r>
      <w:r>
        <w:t xml:space="preserve"> Slowly, slowly He rises and stands up,</w:t>
      </w:r>
      <w:r>
        <w:br/>
      </w:r>
      <w:r>
        <w:t>and takes two or four steps.</w:t>
      </w:r>
    </w:p>
    <w:p>
      <w:pPr>
        <w:spacing w:after="60"/>
        <w:ind w:left="567"/>
      </w:pPr>
      <w:r>
        <w:rPr>
          <w:rFonts w:cs="Noto Serif Bengali" w:hAnsi="Noto Serif Bengali"/>
          <w:sz w:val="24"/>
        </w:rPr>
        <w:t>ছাড়িয়া অঙ্গুলি পড়ে ভূমে ।</w:t>
      </w:r>
      <w:r>
        <w:br/>
      </w:r>
      <w:r>
        <w:rPr>
          <w:rFonts w:cs="Noto Serif Bengali" w:hAnsi="Noto Serif Bengali"/>
          <w:sz w:val="24"/>
        </w:rPr>
        <w:t>শচী কোলে লৈঞা মুখ চুমে ॥</w:t>
      </w:r>
    </w:p>
    <w:p>
      <w:pPr>
        <w:spacing w:after="60"/>
        <w:jc w:val="both"/>
      </w:pPr>
      <w:r>
        <w:rPr>
          <w:b w:val="0"/>
          <w:i/>
        </w:rPr>
        <w:t>chāṛiyā aṅguli paṛe bhūme |</w:t>
      </w:r>
      <w:r>
        <w:br/>
      </w:r>
      <w:r>
        <w:rPr>
          <w:b w:val="0"/>
          <w:i/>
        </w:rPr>
        <w:t>śacī kole laiñā mukha cume ||</w:t>
      </w:r>
    </w:p>
    <w:p>
      <w:pPr>
        <w:spacing w:after="60"/>
        <w:jc w:val="both"/>
      </w:pPr>
      <w:r>
        <w:rPr>
          <w:b w:val="0"/>
          <w:i/>
        </w:rPr>
        <w:t>Word for word:</w:t>
      </w:r>
      <w:r>
        <w:t xml:space="preserve"> chāṛiyā aṅguli — letting go of the finger; paṛe bhūme — falls to the ground; śacī kole laiñā — Shachi, taking Him on her lap; mukha cume — kisses His face</w:t>
      </w:r>
    </w:p>
    <w:p>
      <w:pPr>
        <w:spacing w:after="60"/>
        <w:ind w:left="510" w:hanging="510"/>
      </w:pPr>
      <w:r>
        <w:rPr>
          <w:b/>
          <w:i w:val="0"/>
        </w:rPr>
        <w:t>3.5.</w:t>
      </w:r>
      <w:r>
        <w:t xml:space="preserve"> Letting go of the finger, He falls to the ground;</w:t>
      </w:r>
      <w:r>
        <w:br/>
      </w:r>
      <w:r>
        <w:t>Shachi takes Him in her arms and kisses His little face.</w:t>
      </w:r>
    </w:p>
    <w:p>
      <w:pPr>
        <w:spacing w:after="60"/>
        <w:ind w:left="567"/>
      </w:pPr>
      <w:r>
        <w:rPr>
          <w:rFonts w:cs="Noto Serif Bengali" w:hAnsi="Noto Serif Bengali"/>
          <w:sz w:val="24"/>
        </w:rPr>
        <w:t>কোলে চড়ি চরণ দোলায় ।</w:t>
      </w:r>
      <w:r>
        <w:br/>
      </w:r>
      <w:r>
        <w:rPr>
          <w:rFonts w:cs="Noto Serif Bengali" w:hAnsi="Noto Serif Bengali"/>
          <w:sz w:val="24"/>
        </w:rPr>
        <w:t>বাজয়ে নূপুর রাঙ্গা পায় ॥</w:t>
      </w:r>
    </w:p>
    <w:p>
      <w:pPr>
        <w:spacing w:after="60"/>
        <w:jc w:val="both"/>
      </w:pPr>
      <w:r>
        <w:rPr>
          <w:b w:val="0"/>
          <w:i/>
        </w:rPr>
        <w:t>kole caṛi caraṇa dolāya |</w:t>
      </w:r>
      <w:r>
        <w:br/>
      </w:r>
      <w:r>
        <w:rPr>
          <w:b w:val="0"/>
          <w:i/>
        </w:rPr>
        <w:t>bājaye nūpura rāṅgā pāya ||</w:t>
      </w:r>
    </w:p>
    <w:p>
      <w:pPr>
        <w:spacing w:after="60"/>
        <w:jc w:val="both"/>
      </w:pPr>
      <w:r>
        <w:rPr>
          <w:b w:val="0"/>
          <w:i/>
        </w:rPr>
        <w:t>Word for word:</w:t>
      </w:r>
      <w:r>
        <w:t xml:space="preserve"> kole caṛi — climbing onto her lap; caraṇa dolāya — swings His feet; bājaye nūpura — the nupuras ring; rāṅgā pāya — on the reddish feet</w:t>
      </w:r>
    </w:p>
    <w:p>
      <w:pPr>
        <w:spacing w:after="60"/>
        <w:ind w:left="510" w:hanging="510"/>
      </w:pPr>
      <w:r>
        <w:rPr>
          <w:b/>
          <w:i w:val="0"/>
        </w:rPr>
        <w:t>3.6.</w:t>
      </w:r>
      <w:r>
        <w:t xml:space="preserve"> Climbing onto her lap, He swings His little feet,</w:t>
      </w:r>
      <w:r>
        <w:br/>
      </w:r>
      <w:r>
        <w:t>and the nupuras ring on His reddish soles.</w:t>
      </w:r>
    </w:p>
    <w:p>
      <w:pPr>
        <w:spacing w:after="60"/>
        <w:ind w:left="567"/>
      </w:pPr>
      <w:r>
        <w:rPr>
          <w:rFonts w:cs="Noto Serif Bengali" w:hAnsi="Noto Serif Bengali"/>
          <w:sz w:val="24"/>
        </w:rPr>
        <w:t>আঙ্গুলে কচালি স্তন পীয়ে ।</w:t>
      </w:r>
      <w:r>
        <w:br/>
      </w:r>
      <w:r>
        <w:rPr>
          <w:rFonts w:cs="Noto Serif Bengali" w:hAnsi="Noto Serif Bengali"/>
          <w:sz w:val="24"/>
        </w:rPr>
        <w:t>নাহি যে উপমা তায় দিয়ে ॥</w:t>
      </w:r>
    </w:p>
    <w:p>
      <w:pPr>
        <w:spacing w:after="60"/>
        <w:jc w:val="both"/>
      </w:pPr>
      <w:r>
        <w:rPr>
          <w:b w:val="0"/>
          <w:i/>
        </w:rPr>
        <w:t>āṅgule kacāli stana pīye |</w:t>
      </w:r>
      <w:r>
        <w:br/>
      </w:r>
      <w:r>
        <w:rPr>
          <w:b w:val="0"/>
          <w:i/>
        </w:rPr>
        <w:t>nāhi ye upamā tāya diye ||</w:t>
      </w:r>
    </w:p>
    <w:p>
      <w:pPr>
        <w:spacing w:after="60"/>
        <w:jc w:val="both"/>
      </w:pPr>
      <w:r>
        <w:rPr>
          <w:b w:val="0"/>
          <w:i/>
        </w:rPr>
        <w:t>Word for word:</w:t>
      </w:r>
      <w:r>
        <w:t xml:space="preserve"> āṅgule kacāli — fingering with His little fingers; stana pīye — drinks at the breast; nāhi ye upamā — there is no comparison; tāya diye — to give for it</w:t>
      </w:r>
    </w:p>
    <w:p>
      <w:pPr>
        <w:spacing w:after="60"/>
        <w:ind w:left="510" w:hanging="510"/>
      </w:pPr>
      <w:r>
        <w:rPr>
          <w:b/>
          <w:i w:val="0"/>
        </w:rPr>
        <w:t>3.7.</w:t>
      </w:r>
      <w:r>
        <w:t xml:space="preserve"> Fingering with His little hand, He drinks at the breast —</w:t>
      </w:r>
      <w:r>
        <w:br/>
      </w:r>
      <w:r>
        <w:t>there is no comparison for it.</w:t>
      </w:r>
    </w:p>
    <w:p>
      <w:pPr>
        <w:spacing w:after="60"/>
        <w:ind w:left="567"/>
      </w:pPr>
      <w:r>
        <w:rPr>
          <w:rFonts w:cs="Noto Serif Bengali" w:hAnsi="Noto Serif Bengali"/>
          <w:sz w:val="24"/>
        </w:rPr>
        <w:t>চারিদিকে চাহে ভঙ্গী করি ।</w:t>
      </w:r>
      <w:r>
        <w:br/>
      </w:r>
      <w:r>
        <w:rPr>
          <w:rFonts w:cs="Noto Serif Bengali" w:hAnsi="Noto Serif Bengali"/>
          <w:sz w:val="24"/>
        </w:rPr>
        <w:t>তাহাতে নিছনি নরহরি ॥</w:t>
      </w:r>
    </w:p>
    <w:p>
      <w:pPr>
        <w:spacing w:after="60"/>
        <w:jc w:val="both"/>
      </w:pPr>
      <w:r>
        <w:rPr>
          <w:b w:val="0"/>
          <w:i/>
        </w:rPr>
        <w:t>cāridike cāhe bhaṅgī kari |</w:t>
      </w:r>
      <w:r>
        <w:br/>
      </w:r>
      <w:r>
        <w:rPr>
          <w:b w:val="0"/>
          <w:i/>
        </w:rPr>
        <w:t>tāhāte nichani narahari ||</w:t>
      </w:r>
    </w:p>
    <w:p>
      <w:pPr>
        <w:spacing w:after="60"/>
        <w:jc w:val="both"/>
      </w:pPr>
      <w:r>
        <w:rPr>
          <w:b w:val="0"/>
          <w:i/>
        </w:rPr>
        <w:t>Word for word:</w:t>
      </w:r>
      <w:r>
        <w:t xml:space="preserve"> cāridike cāhe — looks about on all sides; bhaṅgī kari — with charming gestures; tāhāte — for that; nichani narahari — Narahari offers himself</w:t>
      </w:r>
    </w:p>
    <w:p>
      <w:pPr>
        <w:spacing w:after="60"/>
        <w:ind w:left="510" w:hanging="510"/>
      </w:pPr>
      <w:r>
        <w:rPr>
          <w:b/>
          <w:i w:val="0"/>
        </w:rPr>
        <w:t>3.8.</w:t>
      </w:r>
      <w:r>
        <w:t xml:space="preserve"> He looks about on all sides with charming gestures —</w:t>
      </w:r>
      <w:r>
        <w:br/>
      </w:r>
      <w:r>
        <w:t>Narahari offers himself for this.</w:t>
      </w:r>
    </w:p>
    <w:p>
      <w:pPr>
        <w:spacing w:after="60"/>
        <w:ind w:left="283"/>
      </w:pPr>
      <w:r>
        <w:rPr>
          <w:b/>
          <w:i w:val="0"/>
          <w:sz w:val="18"/>
        </w:rPr>
        <w:t>7.</w:t>
      </w:r>
      <w:r>
        <w:rPr>
          <w:sz w:val="18"/>
        </w:rPr>
        <w:t xml:space="preserve"> GPT1 — p. 65, no. 12 (tudi; scan, PDF p. 324); GPT2 — section 2.2, no. 12. The catalogue did not know it (new row NG-263). BR — 12th wave (ed. 1912, pp. 770–771; ed. 1960, vv. 990–997, "todi"): Ishana says that here in the courtyard the Lord took His first steps, quotes a verse from Murari's Shri-Krishna-Chaitanya-carita (part 1: "walking with His reddish feet, He took from the earth the fever of separation") and the pada. Not in PK, KGC, PS, the Gita-chandrodaya or the Gaura-charita-chintamani. B. The first steps — Murari 1.6; CB Adi 4; cf. the pada of Vasu Ghosha "māyera aṅguli dhari" (chapter 12).</w:t>
      </w:r>
    </w:p>
    <w:p>
      <w:pPr>
        <w:pStyle w:val="Heading2"/>
      </w:pPr>
      <w:r>
        <w:t>4. Narahari — "gaura-badana sukha-sadana sudhāmaya…" (GPT1 p. 66, no. 15; GCC)</w:t>
      </w:r>
    </w:p>
    <w:p>
      <w:pPr>
        <w:spacing w:after="60"/>
        <w:jc w:val="both"/>
      </w:pPr>
      <w:r>
        <w:rPr>
          <w:b w:val="0"/>
          <w:i/>
        </w:rPr>
        <w:t>The old men of Navadvipa gaze at Gaura's face: each offers himself for Him; trembling, in tears, leaning on one another, they say: who created Mishra's son, who has stolen our hearing, mind and eyes? A moment without Him is like a kalpa; people tease us as madmen, we have forgotten all order in eating and sleeping, home has grown hateful, we have no love for our own sons. Yatharaga. &lt;b&gt;Attribution: probably Chakravarti&lt;/b&gt; — the pada is in his Gaura-charita-chintamani; Vrajabuli with chains of chiming sounds.</w:t>
      </w:r>
      <w:r>
        <w:rPr>
          <w:b w:val="0"/>
          <w:i w:val="0"/>
          <w:vertAlign w:val="superscript"/>
        </w:rPr>
        <w:t>8</w:t>
      </w:r>
    </w:p>
    <w:p>
      <w:pPr>
        <w:spacing w:after="60"/>
        <w:ind w:left="567"/>
      </w:pPr>
      <w:r>
        <w:rPr>
          <w:rFonts w:cs="Noto Serif Bengali" w:hAnsi="Noto Serif Bengali"/>
          <w:sz w:val="24"/>
        </w:rPr>
        <w:t>গৌরবদন সুখসদন সুধাময় ঘন ঘন বৃদ্ধ পুরুষগণ হেরি ।</w:t>
      </w:r>
      <w:r>
        <w:br/>
      </w:r>
      <w:r>
        <w:rPr>
          <w:rFonts w:cs="Noto Serif Bengali" w:hAnsi="Noto Serif Bengali"/>
          <w:sz w:val="24"/>
        </w:rPr>
        <w:t>কত কত জনম সফল মানি নিজ নিজ তনু তনু নিছনি করত কত বেরি ॥</w:t>
      </w:r>
    </w:p>
    <w:p>
      <w:pPr>
        <w:spacing w:after="60"/>
        <w:jc w:val="both"/>
      </w:pPr>
      <w:r>
        <w:rPr>
          <w:b w:val="0"/>
          <w:i/>
        </w:rPr>
        <w:t>gaurabadana sukhasadana sudhāmaya ghana ghana bṛddha puruṣagaṇa heri |</w:t>
      </w:r>
      <w:r>
        <w:br/>
      </w:r>
      <w:r>
        <w:rPr>
          <w:b w:val="0"/>
          <w:i/>
        </w:rPr>
        <w:t>kata kata janama saphala māni nija nija tanu tanu nichani karata kata beri ||</w:t>
      </w:r>
    </w:p>
    <w:p>
      <w:pPr>
        <w:spacing w:after="60"/>
        <w:jc w:val="both"/>
      </w:pPr>
      <w:r>
        <w:rPr>
          <w:b w:val="0"/>
          <w:i/>
        </w:rPr>
        <w:t>Word for word:</w:t>
      </w:r>
      <w:r>
        <w:t xml:space="preserve"> gaura-badana — Gaura's face; sukha-sadana — abode of happiness; sudhāmaya — full of nectar; ghana ghana — again and again; bṛddha puruṣa-gaṇa heri — the old men, gazing; kata kata janama saphala māni — deeming many births fruitful; nija nija tanu tanu nichani karata — each offers his whole body for Him; kata beri — many times</w:t>
      </w:r>
    </w:p>
    <w:p>
      <w:pPr>
        <w:spacing w:after="60"/>
        <w:ind w:left="510" w:hanging="510"/>
      </w:pPr>
      <w:r>
        <w:rPr>
          <w:b/>
          <w:i w:val="0"/>
        </w:rPr>
        <w:t>4.1.</w:t>
      </w:r>
      <w:r>
        <w:t xml:space="preserve"> Again and again the old men gaze at the face of Gaura — the abode of happiness, full of nectar;</w:t>
      </w:r>
      <w:r>
        <w:br/>
      </w:r>
      <w:r>
        <w:t>counting many of their births crowned with fruit, each again and again offers his whole self for Him.</w:t>
      </w:r>
    </w:p>
    <w:p>
      <w:pPr>
        <w:spacing w:after="60"/>
        <w:ind w:left="567"/>
      </w:pPr>
      <w:r>
        <w:rPr>
          <w:rFonts w:cs="Noto Serif Bengali" w:hAnsi="Noto Serif Bengali"/>
          <w:sz w:val="24"/>
        </w:rPr>
        <w:t>টলমল করু নয়নে জল ছল ছল বিপুল পুলক কুলে মণ্ডিত গাত ।</w:t>
      </w:r>
      <w:r>
        <w:br/>
      </w:r>
      <w:r>
        <w:rPr>
          <w:rFonts w:cs="Noto Serif Bengali" w:hAnsi="Noto Serif Bengali"/>
          <w:sz w:val="24"/>
        </w:rPr>
        <w:t>কাহুক করে কর করি অবলম্বন কোই কহত মৃদু মধুরিম বাত ॥</w:t>
      </w:r>
    </w:p>
    <w:p>
      <w:pPr>
        <w:spacing w:after="60"/>
        <w:jc w:val="both"/>
      </w:pPr>
      <w:r>
        <w:rPr>
          <w:b w:val="0"/>
          <w:i/>
        </w:rPr>
        <w:t>ṭalamala karu nayane jala chala chala bipula pulaka kule maṇḍita gāta |</w:t>
      </w:r>
      <w:r>
        <w:br/>
      </w:r>
      <w:r>
        <w:rPr>
          <w:b w:val="0"/>
          <w:i/>
        </w:rPr>
        <w:t>kāhuka kare kara kari abalambana koi kahata mṛdu madhurima bāta ||</w:t>
      </w:r>
    </w:p>
    <w:p>
      <w:pPr>
        <w:spacing w:after="60"/>
        <w:jc w:val="both"/>
      </w:pPr>
      <w:r>
        <w:rPr>
          <w:b w:val="0"/>
          <w:i/>
        </w:rPr>
        <w:t>Word for word:</w:t>
      </w:r>
      <w:r>
        <w:t xml:space="preserve"> ṭalamala karu — they totter; nayane jala chala chala — tears brim in the eyes; bipula pulaka kule maṇḍita gāta — the body adorned with abundant thrills; kāhuka kare kara kari abalambana — leaning on another's hand; koi kahata — someone says; mṛdu madhurima bāta — soft, sweet words</w:t>
      </w:r>
    </w:p>
    <w:p>
      <w:pPr>
        <w:spacing w:after="60"/>
        <w:ind w:left="510" w:hanging="510"/>
      </w:pPr>
      <w:r>
        <w:rPr>
          <w:b/>
          <w:i w:val="0"/>
        </w:rPr>
        <w:t>4.2.</w:t>
      </w:r>
      <w:r>
        <w:t xml:space="preserve"> They totter, their eyes brimming with tears, their bodies covered with abundant thrills;</w:t>
      </w:r>
      <w:r>
        <w:br/>
      </w:r>
      <w:r>
        <w:t>leaning on another's hand, someone speaks soft, sweet words:</w:t>
      </w:r>
    </w:p>
    <w:p>
      <w:pPr>
        <w:spacing w:after="60"/>
        <w:ind w:left="567"/>
      </w:pPr>
      <w:r>
        <w:rPr>
          <w:rFonts w:cs="Noto Serif Bengali" w:hAnsi="Noto Serif Bengali"/>
          <w:sz w:val="24"/>
        </w:rPr>
        <w:t>মিশ্রতনয়ে কহ কো নিরমায়ল হরণ শ্রবণ মন লোচন মোর ।</w:t>
      </w:r>
      <w:r>
        <w:br/>
      </w:r>
      <w:r>
        <w:rPr>
          <w:rFonts w:cs="Noto Serif Bengali" w:hAnsi="Noto Serif Bengali"/>
          <w:sz w:val="24"/>
        </w:rPr>
        <w:t>পলক না হেরি কল্প সম লাগত অথির করই ধৃতি রহই ন থোর ॥</w:t>
      </w:r>
    </w:p>
    <w:p>
      <w:pPr>
        <w:spacing w:after="60"/>
        <w:jc w:val="both"/>
      </w:pPr>
      <w:r>
        <w:rPr>
          <w:b w:val="0"/>
          <w:i/>
        </w:rPr>
        <w:t>miśratanaye kaha ko niramāyala haraṇa śrabaṇa mana locana mora |</w:t>
      </w:r>
      <w:r>
        <w:br/>
      </w:r>
      <w:r>
        <w:rPr>
          <w:b w:val="0"/>
          <w:i/>
        </w:rPr>
        <w:t>palaka nā heri kalpa sama lāgata athira karai dhṛti rahai na thora ||</w:t>
      </w:r>
    </w:p>
    <w:p>
      <w:pPr>
        <w:spacing w:after="60"/>
        <w:jc w:val="both"/>
      </w:pPr>
      <w:r>
        <w:rPr>
          <w:b w:val="0"/>
          <w:i/>
        </w:rPr>
        <w:t>Word for word:</w:t>
      </w:r>
      <w:r>
        <w:t xml:space="preserve"> miśra-tanaye — Mishra's son; kaha — tell; ko niramāyala — who fashioned; haraṇa śrabaṇa mana locana mora — who has stolen my hearing, mind and eyes; palaka nā heri — not seeing for a moment; kalpa sama lāgata — it seems like a kalpa; athira karaï — it unsettles [me]; dhṛti rahaï na thora — not a little steadiness remains</w:t>
      </w:r>
    </w:p>
    <w:p>
      <w:pPr>
        <w:spacing w:after="60"/>
        <w:ind w:left="510" w:hanging="510"/>
      </w:pPr>
      <w:r>
        <w:rPr>
          <w:b/>
          <w:i w:val="0"/>
        </w:rPr>
        <w:t>4.3.</w:t>
      </w:r>
      <w:r>
        <w:t xml:space="preserve"> "Tell me, who fashioned Mishra's son, who has stolen my hearing, my mind and my eyes?</w:t>
      </w:r>
      <w:r>
        <w:br/>
      </w:r>
      <w:r>
        <w:t>A moment when I do not see Him is like a kalpa; I am thrown into turmoil, and not a drop of steadiness remains.</w:t>
      </w:r>
      <w:r>
        <w:rPr>
          <w:b w:val="0"/>
          <w:i w:val="0"/>
          <w:vertAlign w:val="superscript"/>
        </w:rPr>
        <w:t>9</w:t>
      </w:r>
    </w:p>
    <w:p>
      <w:pPr>
        <w:spacing w:after="60"/>
        <w:ind w:left="567"/>
      </w:pPr>
      <w:r>
        <w:rPr>
          <w:rFonts w:cs="Noto Serif Bengali" w:hAnsi="Noto Serif Bengali"/>
          <w:sz w:val="24"/>
        </w:rPr>
        <w:t>অনুখন সঙ্গ ভ্রমণে বহু সুখ ইথে পাগল বলি সবে করে পরিহাস ।</w:t>
      </w:r>
      <w:r>
        <w:br/>
      </w:r>
      <w:r>
        <w:rPr>
          <w:rFonts w:cs="Noto Serif Bengali" w:hAnsi="Noto Serif Bengali"/>
          <w:sz w:val="24"/>
        </w:rPr>
        <w:t>সোসব বচন শ্রবণ-পথে আওত পাওত মন পুনঃ অধিক উলাস ॥</w:t>
      </w:r>
    </w:p>
    <w:p>
      <w:pPr>
        <w:spacing w:after="60"/>
        <w:jc w:val="both"/>
      </w:pPr>
      <w:r>
        <w:rPr>
          <w:b w:val="0"/>
          <w:i/>
        </w:rPr>
        <w:t>anukhana saṅga bhramaṇe bahu sukha ithe pāgala bali sabe kare parihāsa |</w:t>
      </w:r>
      <w:r>
        <w:br/>
      </w:r>
      <w:r>
        <w:rPr>
          <w:b w:val="0"/>
          <w:i/>
        </w:rPr>
        <w:t>sosaba bacana śrabaṇa-pathe āota pāota mana punaḥ adhika ulāsa ||</w:t>
      </w:r>
    </w:p>
    <w:p>
      <w:pPr>
        <w:spacing w:after="60"/>
        <w:jc w:val="both"/>
      </w:pPr>
      <w:r>
        <w:rPr>
          <w:b w:val="0"/>
          <w:i/>
        </w:rPr>
        <w:t>Word for word:</w:t>
      </w:r>
      <w:r>
        <w:t xml:space="preserve"> anukhana — always; saṅga bhramaṇe — in going about with [Him]; bahu sukha — great happiness; ithe — for this; pāgala bali — calling [us] mad; sabe kare parihāsa — all mock; so saba bacana — those words; śrabaṇa-pathe āota — when they reach the ears; pāota mana punaḥ adhika ulāsa — the mind gets yet more joy</w:t>
      </w:r>
    </w:p>
    <w:p>
      <w:pPr>
        <w:spacing w:after="60"/>
        <w:ind w:left="510" w:hanging="510"/>
      </w:pPr>
      <w:r>
        <w:rPr>
          <w:b/>
          <w:i w:val="0"/>
        </w:rPr>
        <w:t>4.4.</w:t>
      </w:r>
      <w:r>
        <w:t xml:space="preserve"> It is boundless happiness to follow Him everywhere; for this everyone laughs at us, calling us madmen;</w:t>
      </w:r>
      <w:r>
        <w:br/>
      </w:r>
      <w:r>
        <w:t>but as soon as those words reach our ears, the heart rejoices all the more.</w:t>
      </w:r>
    </w:p>
    <w:p>
      <w:pPr>
        <w:spacing w:after="60"/>
        <w:ind w:left="567"/>
      </w:pPr>
      <w:r>
        <w:rPr>
          <w:rFonts w:cs="Noto Serif Bengali" w:hAnsi="Noto Serif Bengali"/>
          <w:sz w:val="24"/>
        </w:rPr>
        <w:t>ভোজন গমন শয়ন বচন ক্রমে স্মৃতি নহু সকল হোই বিপরীত ।</w:t>
      </w:r>
      <w:r>
        <w:br/>
      </w:r>
      <w:r>
        <w:rPr>
          <w:rFonts w:cs="Noto Serif Bengali" w:hAnsi="Noto Serif Bengali"/>
          <w:sz w:val="24"/>
        </w:rPr>
        <w:t>গৃহপরিপাটী নিপট কূটময় আপন তনয়ে করহু নহু প্রীত ॥</w:t>
      </w:r>
    </w:p>
    <w:p>
      <w:pPr>
        <w:spacing w:after="60"/>
        <w:jc w:val="both"/>
      </w:pPr>
      <w:r>
        <w:rPr>
          <w:b w:val="0"/>
          <w:i/>
        </w:rPr>
        <w:t>bhojana gamana śayana bacana krame smṛti nahu sakala hoi biparīta |</w:t>
      </w:r>
      <w:r>
        <w:br/>
      </w:r>
      <w:r>
        <w:rPr>
          <w:b w:val="0"/>
          <w:i/>
        </w:rPr>
        <w:t>gṛhaparipāṭī nipaṭa kūṭamaya āpana tanaye karahu nahu prīta ||</w:t>
      </w:r>
    </w:p>
    <w:p>
      <w:pPr>
        <w:spacing w:after="60"/>
        <w:jc w:val="both"/>
      </w:pPr>
      <w:r>
        <w:rPr>
          <w:b w:val="0"/>
          <w:i/>
        </w:rPr>
        <w:t>Word for word:</w:t>
      </w:r>
      <w:r>
        <w:t xml:space="preserve"> bhojana gamana śayana bacana — eating, walking, sleeping, speaking; krame smṛti nahu — no memory of order; sakala hoi biparīta — everything turns upside down; gṛha-paripāṭī — the household routine; nipaṭa kūṭa-maya — utterly a snare; āpana tanaye — to our own sons; karahu nahu prīta — we bear no love</w:t>
      </w:r>
    </w:p>
    <w:p>
      <w:pPr>
        <w:spacing w:after="60"/>
        <w:ind w:left="510" w:hanging="510"/>
      </w:pPr>
      <w:r>
        <w:rPr>
          <w:b/>
          <w:i w:val="0"/>
        </w:rPr>
        <w:t>4.5.</w:t>
      </w:r>
      <w:r>
        <w:t xml:space="preserve"> Eating, walking, sleeping, speaking — all order is forgotten, everything goes topsy-turvy;</w:t>
      </w:r>
      <w:r>
        <w:br/>
      </w:r>
      <w:r>
        <w:t>the household routine is nothing but a burden, and we have no love for our own sons."</w:t>
      </w:r>
      <w:r>
        <w:rPr>
          <w:b w:val="0"/>
          <w:i w:val="0"/>
          <w:vertAlign w:val="superscript"/>
        </w:rPr>
        <w:t>10</w:t>
      </w:r>
    </w:p>
    <w:p>
      <w:pPr>
        <w:spacing w:after="60"/>
        <w:ind w:left="567"/>
      </w:pPr>
      <w:r>
        <w:rPr>
          <w:rFonts w:cs="Noto Serif Bengali" w:hAnsi="Noto Serif Bengali"/>
          <w:sz w:val="24"/>
        </w:rPr>
        <w:t>ঐছে বাণী ভণি বিরাম মগন পুন অন্তরে করত অভিলাষ ।</w:t>
      </w:r>
      <w:r>
        <w:br/>
      </w:r>
      <w:r>
        <w:rPr>
          <w:rFonts w:cs="Noto Serif Bengali" w:hAnsi="Noto Serif Bengali"/>
          <w:sz w:val="24"/>
        </w:rPr>
        <w:t>গর গর পরম-স্নেহভর ভণব কি মূর্খ-শিরোমণি নরহরি দাস ॥</w:t>
      </w:r>
    </w:p>
    <w:p>
      <w:pPr>
        <w:spacing w:after="60"/>
        <w:jc w:val="both"/>
      </w:pPr>
      <w:r>
        <w:rPr>
          <w:b w:val="0"/>
          <w:i/>
        </w:rPr>
        <w:t>aiche bāṇī bhaṇi birāma magana puna antare karata abhilāṣa |</w:t>
      </w:r>
      <w:r>
        <w:br/>
      </w:r>
      <w:r>
        <w:rPr>
          <w:b w:val="0"/>
          <w:i/>
        </w:rPr>
        <w:t>gara gara parama-snehabhara bhaṇaba ki mūrkha-śiromaṇi narahari dāsa ||</w:t>
      </w:r>
    </w:p>
    <w:p>
      <w:pPr>
        <w:spacing w:after="60"/>
        <w:jc w:val="both"/>
      </w:pPr>
      <w:r>
        <w:rPr>
          <w:b w:val="0"/>
          <w:i/>
        </w:rPr>
        <w:t>Word for word:</w:t>
      </w:r>
      <w:r>
        <w:t xml:space="preserve"> aiche bāṇī bhaṇi — speaking such words; birāma magana — they fall silent, absorbed; puna antare karata abhilāṣa — again they cherish desires within; gara gara — overflowing; parama-sneha-bhara — weight of supreme love; bhaṇaba ki — what can describe; mūrkha-śiromaṇi narahari dāsa — Narahari Dasa, crest-jewel of fools</w:t>
      </w:r>
    </w:p>
    <w:p>
      <w:pPr>
        <w:spacing w:after="60"/>
        <w:ind w:left="510" w:hanging="510"/>
      </w:pPr>
      <w:r>
        <w:rPr>
          <w:b/>
          <w:i w:val="0"/>
        </w:rPr>
        <w:t>4.6.</w:t>
      </w:r>
      <w:r>
        <w:t xml:space="preserve"> Having spoken thus, they fall silent, absorbed within, and again cherish desires in their hearts.</w:t>
      </w:r>
      <w:r>
        <w:br/>
      </w:r>
      <w:r>
        <w:t>How can I, Narahari Dasa, the crest-jewel of fools, describe their overflowing supreme love?</w:t>
      </w:r>
    </w:p>
    <w:p>
      <w:pPr>
        <w:spacing w:after="60"/>
        <w:ind w:left="283"/>
      </w:pPr>
      <w:r>
        <w:rPr>
          <w:b/>
          <w:i w:val="0"/>
          <w:sz w:val="18"/>
        </w:rPr>
        <w:t>8.</w:t>
      </w:r>
      <w:r>
        <w:rPr>
          <w:sz w:val="18"/>
        </w:rPr>
        <w:t xml:space="preserve"> GPT1 — pp. 66–67, no. 15 (yatharaga; scan, PDF pp. 325–326); GPT2 — section 2.2, no. 15 (catalogue: NG-007). Gaura-charita-chintamani (GCC) — chapter 5 ("morning pastimes": the love of the old men), pada 8, the last song of the chapter. In the GCC this whole cycle is framed by Gaura's morning in Navadvipa: at dawn He sits in the courtyard of Shachi's house among His associates, and the people of the town gather to gaze at Him; therefore many padas of the cycle speak of Gaura no longer as an infant, and the childhood pranks in them are recollections. Not in the BR, PK, KGC, PS or the Gita-chandrodaya. B. Cf. the love of the people of Navadvipa for Nimai — CB Adi 6–7.</w:t>
      </w:r>
    </w:p>
    <w:p>
      <w:pPr>
        <w:spacing w:after="60"/>
        <w:ind w:left="283"/>
      </w:pPr>
      <w:r>
        <w:rPr>
          <w:b/>
          <w:i w:val="0"/>
          <w:sz w:val="18"/>
        </w:rPr>
        <w:t>9.</w:t>
      </w:r>
      <w:r>
        <w:rPr>
          <w:sz w:val="18"/>
        </w:rPr>
        <w:t xml:space="preserve"> A kalpa is a day of Brahma, an immeasurably long time; cf. the gopis' complaint about the blinking of the eyelids that hinders them from seeing Krishna (Bhag. 10.31.15).</w:t>
      </w:r>
    </w:p>
    <w:p>
      <w:pPr>
        <w:spacing w:after="60"/>
        <w:ind w:left="283"/>
      </w:pPr>
      <w:r>
        <w:rPr>
          <w:b/>
          <w:i w:val="0"/>
          <w:sz w:val="18"/>
        </w:rPr>
        <w:t>10.</w:t>
      </w:r>
      <w:r>
        <w:rPr>
          <w:sz w:val="18"/>
        </w:rPr>
        <w:t xml:space="preserve"> Cf. Parikshit's question why the people of Vraja loved Krishna more than their own sons (Bhag. 10.14.49–57) — Krishna is the Soul of all souls. Chakravarti transfers this to the people of Navadvipa.</w:t>
      </w:r>
    </w:p>
    <w:p>
      <w:pPr>
        <w:pStyle w:val="Heading2"/>
      </w:pPr>
      <w:r>
        <w:t>5. Narahari — "rajanī prabhāta teji nija gṛha…" (GPT1 p. 67, no. 16; GCC)</w:t>
      </w:r>
    </w:p>
    <w:p>
      <w:pPr>
        <w:spacing w:after="60"/>
        <w:jc w:val="both"/>
      </w:pPr>
      <w:r>
        <w:rPr>
          <w:b w:val="0"/>
          <w:i/>
        </w:rPr>
        <w:t>At dawn the old men, leaning on their sticks, come to Shachi's courtyard and cannot take their eyes off Gaura; each prays for Him: to the Creator for long life, to Vishnu for grace and universal love, to Shiva for fame and freedom from misfortune, to Sarasvati for invincible learning, to Bhagavati that they may always see Nimai. Raga vibhasa. &lt;b&gt;Attribution: probably Chakravarti&lt;/b&gt; — the pada is in the GCC; Vrajabuli.</w:t>
      </w:r>
      <w:r>
        <w:rPr>
          <w:b w:val="0"/>
          <w:i w:val="0"/>
          <w:vertAlign w:val="superscript"/>
        </w:rPr>
        <w:t>11</w:t>
      </w:r>
    </w:p>
    <w:p>
      <w:pPr>
        <w:spacing w:after="60"/>
        <w:ind w:left="567"/>
      </w:pPr>
      <w:r>
        <w:rPr>
          <w:rFonts w:cs="Noto Serif Bengali" w:hAnsi="Noto Serif Bengali"/>
          <w:sz w:val="24"/>
        </w:rPr>
        <w:t>রজনী প্রভাত তেজি নিজ গৃহ বৃদ্ধ বৃদ্ধ বর পুরুষগণে ।</w:t>
      </w:r>
      <w:r>
        <w:br/>
      </w:r>
      <w:r>
        <w:rPr>
          <w:rFonts w:cs="Noto Serif Bengali" w:hAnsi="Noto Serif Bengali"/>
          <w:sz w:val="24"/>
        </w:rPr>
        <w:t>সুরুচির শচী-অঙ্গনে সবে উপনীত উপজত কত কত রঙ্গ মনে ॥</w:t>
      </w:r>
    </w:p>
    <w:p>
      <w:pPr>
        <w:spacing w:after="60"/>
        <w:jc w:val="both"/>
      </w:pPr>
      <w:r>
        <w:rPr>
          <w:b w:val="0"/>
          <w:i/>
        </w:rPr>
        <w:t>rajanī prabhāta teji nija gṛha bṛddha bṛddha bara puruṣagaṇe |</w:t>
      </w:r>
      <w:r>
        <w:br/>
      </w:r>
      <w:r>
        <w:rPr>
          <w:b w:val="0"/>
          <w:i/>
        </w:rPr>
        <w:t>surucira śacī-aṅgane sabe upanīta upajata kata kata raṅga mane ||</w:t>
      </w:r>
    </w:p>
    <w:p>
      <w:pPr>
        <w:spacing w:after="60"/>
        <w:jc w:val="both"/>
      </w:pPr>
      <w:r>
        <w:rPr>
          <w:b w:val="0"/>
          <w:i/>
        </w:rPr>
        <w:t>Word for word:</w:t>
      </w:r>
      <w:r>
        <w:t xml:space="preserve"> rajanī prabhāta — at the end of the night; teji nija gṛha — leaving their homes; bṛddha bṛddha bara puruṣa-gaṇe — the venerable old men; surucira śacī-aṅgane — to Shachi's lovely courtyard; sabe upanīta — all arrive; upajata kata kata raṅga mane — joy upon joy arises in their hearts</w:t>
      </w:r>
    </w:p>
    <w:p>
      <w:pPr>
        <w:spacing w:after="60"/>
        <w:ind w:left="510" w:hanging="510"/>
      </w:pPr>
      <w:r>
        <w:rPr>
          <w:b/>
          <w:i w:val="0"/>
        </w:rPr>
        <w:t>5.1.</w:t>
      </w:r>
      <w:r>
        <w:t xml:space="preserve"> At the end of the night, leaving their homes, the venerable old men</w:t>
      </w:r>
      <w:r>
        <w:br/>
      </w:r>
      <w:r>
        <w:t>all come to the lovely courtyard of Shachi, and in their hearts joy upon joy arises.</w:t>
      </w:r>
    </w:p>
    <w:p>
      <w:pPr>
        <w:spacing w:after="60"/>
        <w:ind w:left="567"/>
      </w:pPr>
      <w:r>
        <w:rPr>
          <w:rFonts w:cs="Noto Serif Bengali" w:hAnsi="Noto Serif Bengali"/>
          <w:sz w:val="24"/>
        </w:rPr>
        <w:t>ঠাট রহত কর লগুড়কৃতাশ্রয় ঘন ঘন নিরখত গৌরতনু ।</w:t>
      </w:r>
      <w:r>
        <w:br/>
      </w:r>
      <w:r>
        <w:rPr>
          <w:rFonts w:cs="Noto Serif Bengali" w:hAnsi="Noto Serif Bengali"/>
          <w:sz w:val="24"/>
        </w:rPr>
        <w:t>চির দিবসান্তর অতি যতনহি বক্ষে রতন বহু মিলল জনু ॥</w:t>
      </w:r>
    </w:p>
    <w:p>
      <w:pPr>
        <w:spacing w:after="60"/>
        <w:jc w:val="both"/>
      </w:pPr>
      <w:r>
        <w:rPr>
          <w:b w:val="0"/>
          <w:i/>
        </w:rPr>
        <w:t>ṭhāṭa rahata kara laguṛakṛtāśraya ghana ghana nirakhata gauratanu |</w:t>
      </w:r>
      <w:r>
        <w:br/>
      </w:r>
      <w:r>
        <w:rPr>
          <w:b w:val="0"/>
          <w:i/>
        </w:rPr>
        <w:t>cira dibasāntara ati yatanahi bakṣe ratana bahu milala janu ||</w:t>
      </w:r>
    </w:p>
    <w:p>
      <w:pPr>
        <w:spacing w:after="60"/>
        <w:jc w:val="both"/>
      </w:pPr>
      <w:r>
        <w:rPr>
          <w:b w:val="0"/>
          <w:i/>
        </w:rPr>
        <w:t>Word for word:</w:t>
      </w:r>
      <w:r>
        <w:t xml:space="preserve"> ṭhāṭa rahata — they stand; kara laguṛa-kṛtāśraya — leaning on the stick in hand; ghana ghana nirakhata gaura-tanu — again and again gaze at Gaura's body; cira dibasāntara — after long days; ati yatanahi — with great toil; bakṣe ratana bahu milala janu — as if they had found a jewel for the breast</w:t>
      </w:r>
    </w:p>
    <w:p>
      <w:pPr>
        <w:spacing w:after="60"/>
        <w:ind w:left="510" w:hanging="510"/>
      </w:pPr>
      <w:r>
        <w:rPr>
          <w:b/>
          <w:i w:val="0"/>
        </w:rPr>
        <w:t>5.2.</w:t>
      </w:r>
      <w:r>
        <w:t xml:space="preserve"> They stand leaning on their sticks and again and again gaze at Gaura's body,</w:t>
      </w:r>
      <w:r>
        <w:br/>
      </w:r>
      <w:r>
        <w:t>as if after long days, with great toil, they had found a jewel for their hearts.</w:t>
      </w:r>
    </w:p>
    <w:p>
      <w:pPr>
        <w:spacing w:after="60"/>
        <w:ind w:left="567"/>
      </w:pPr>
      <w:r>
        <w:rPr>
          <w:rFonts w:cs="Noto Serif Bengali" w:hAnsi="Noto Serif Bengali"/>
          <w:sz w:val="24"/>
        </w:rPr>
        <w:t>স্নেহ-সুবিবশ কোই কহে বিহি প্রতি পূরণ কর মনরথ সগরে ।</w:t>
      </w:r>
      <w:r>
        <w:br/>
      </w:r>
      <w:r>
        <w:rPr>
          <w:rFonts w:cs="Noto Serif Bengali" w:hAnsi="Noto Serif Bengali"/>
          <w:sz w:val="24"/>
        </w:rPr>
        <w:t>মদধিক হউ পরমায়ু সতত রহ সুন্দর ইহ নদীয়ানগরে ॥</w:t>
      </w:r>
    </w:p>
    <w:p>
      <w:pPr>
        <w:spacing w:after="60"/>
        <w:jc w:val="both"/>
      </w:pPr>
      <w:r>
        <w:rPr>
          <w:b w:val="0"/>
          <w:i/>
        </w:rPr>
        <w:t>sneha-subibaśa koi kahe bihi prati pūraṇa kara manaratha sagare |</w:t>
      </w:r>
      <w:r>
        <w:br/>
      </w:r>
      <w:r>
        <w:rPr>
          <w:b w:val="0"/>
          <w:i/>
        </w:rPr>
        <w:t>madadhika hau paramāyu satata raha sundara iha nadīyānagare ||</w:t>
      </w:r>
    </w:p>
    <w:p>
      <w:pPr>
        <w:spacing w:after="60"/>
        <w:jc w:val="both"/>
      </w:pPr>
      <w:r>
        <w:rPr>
          <w:b w:val="0"/>
          <w:i/>
        </w:rPr>
        <w:t>Word for word:</w:t>
      </w:r>
      <w:r>
        <w:t xml:space="preserve"> sneha-subibaśa — overcome by love; koi kahe bihi prati — someone says to the Creator; pūraṇa kara manaratha sagare — fulfil all wishes; madadhika hau paramāyu — may [His] life be longer than mine; satata raha sundara iha nadīyā-nagare — may He always stay, beautiful, in this town of Nadia</w:t>
      </w:r>
    </w:p>
    <w:p>
      <w:pPr>
        <w:spacing w:after="60"/>
        <w:ind w:left="510" w:hanging="510"/>
      </w:pPr>
      <w:r>
        <w:rPr>
          <w:b/>
          <w:i w:val="0"/>
        </w:rPr>
        <w:t>5.3.</w:t>
      </w:r>
      <w:r>
        <w:t xml:space="preserve"> One, overcome by love, says to the Creator: "Fulfil all His wishes;</w:t>
      </w:r>
      <w:r>
        <w:br/>
      </w:r>
      <w:r>
        <w:t>may He live longer than I, may He, the beautiful one, always live in this town of Nadia."</w:t>
      </w:r>
      <w:r>
        <w:rPr>
          <w:b w:val="0"/>
          <w:i w:val="0"/>
          <w:vertAlign w:val="superscript"/>
        </w:rPr>
        <w:t>12</w:t>
      </w:r>
    </w:p>
    <w:p>
      <w:pPr>
        <w:spacing w:after="60"/>
        <w:ind w:left="567"/>
      </w:pPr>
      <w:r>
        <w:rPr>
          <w:rFonts w:cs="Noto Serif Bengali" w:hAnsi="Noto Serif Bengali"/>
          <w:sz w:val="24"/>
        </w:rPr>
        <w:t>কোই কহত করজোড়ি বিষ্ণু প্রতি করহ কটাক্ষ মিশ্রতনয়ে ।</w:t>
      </w:r>
      <w:r>
        <w:br/>
      </w:r>
      <w:r>
        <w:rPr>
          <w:rFonts w:cs="Noto Serif Bengali" w:hAnsi="Noto Serif Bengali"/>
          <w:sz w:val="24"/>
        </w:rPr>
        <w:t>কাহুক নহু বহিরঙ্গ সকলে করু প্রীতি নিরত জনু গুণ ভণয়ে ॥</w:t>
      </w:r>
    </w:p>
    <w:p>
      <w:pPr>
        <w:spacing w:after="60"/>
        <w:jc w:val="both"/>
      </w:pPr>
      <w:r>
        <w:rPr>
          <w:b w:val="0"/>
          <w:i/>
        </w:rPr>
        <w:t>koi kahata karajoṛi biṣṇu prati karaha kaṭākṣa miśratanaye |</w:t>
      </w:r>
      <w:r>
        <w:br/>
      </w:r>
      <w:r>
        <w:rPr>
          <w:b w:val="0"/>
          <w:i/>
        </w:rPr>
        <w:t>kāhuka nahu bahiraṅga sakale karu prīti nirata janu guṇa bhaṇaye ||</w:t>
      </w:r>
    </w:p>
    <w:p>
      <w:pPr>
        <w:spacing w:after="60"/>
        <w:jc w:val="both"/>
      </w:pPr>
      <w:r>
        <w:rPr>
          <w:b w:val="0"/>
          <w:i/>
        </w:rPr>
        <w:t>Word for word:</w:t>
      </w:r>
      <w:r>
        <w:t xml:space="preserve"> koi kahata karajoṛi biṣṇu prati — another, with joined palms, says to Vishnu; karaha kaṭākṣa miśra-tanaye — cast a glance on Mishra's son; kāhuka nahu bahiraṅga — may He be a stranger to no one; sakale karu prīti — may all love [Him]; nirata — ceaselessly; janu guṇa bhaṇaye — may they sing [His] virtues</w:t>
      </w:r>
    </w:p>
    <w:p>
      <w:pPr>
        <w:spacing w:after="60"/>
        <w:ind w:left="510" w:hanging="510"/>
      </w:pPr>
      <w:r>
        <w:rPr>
          <w:b/>
          <w:i w:val="0"/>
        </w:rPr>
        <w:t>5.4.</w:t>
      </w:r>
      <w:r>
        <w:t xml:space="preserve"> Another, with joined palms, says to Vishnu: "Cast a gracious glance on the son of Mishra;</w:t>
      </w:r>
      <w:r>
        <w:br/>
      </w:r>
      <w:r>
        <w:t>may He be a stranger to no one, may all love Him and ceaselessly sing His virtues."</w:t>
      </w:r>
    </w:p>
    <w:p>
      <w:pPr>
        <w:spacing w:after="60"/>
        <w:ind w:left="567"/>
      </w:pPr>
      <w:r>
        <w:rPr>
          <w:rFonts w:cs="Noto Serif Bengali" w:hAnsi="Noto Serif Bengali"/>
          <w:sz w:val="24"/>
        </w:rPr>
        <w:t>কোই কহত কৈলাসনাথ প্রতি বৃদ্ধি করহ প্রতি অঙ্গ ছটা ।</w:t>
      </w:r>
      <w:r>
        <w:br/>
      </w:r>
      <w:r>
        <w:rPr>
          <w:rFonts w:cs="Noto Serif Bengali" w:hAnsi="Noto Serif Bengali"/>
          <w:sz w:val="24"/>
        </w:rPr>
        <w:t>জগ ভরি রহুক কীর্তি হউ সম্পদ দূর করু দুর্জয় অশুভ ঘটা ॥</w:t>
      </w:r>
    </w:p>
    <w:p>
      <w:pPr>
        <w:spacing w:after="60"/>
        <w:jc w:val="both"/>
      </w:pPr>
      <w:r>
        <w:rPr>
          <w:b w:val="0"/>
          <w:i/>
        </w:rPr>
        <w:t>koi kahata kailāsanātha prati bṛddhi karaha prati aṅga chaṭā |</w:t>
      </w:r>
      <w:r>
        <w:br/>
      </w:r>
      <w:r>
        <w:rPr>
          <w:b w:val="0"/>
          <w:i/>
        </w:rPr>
        <w:t>jaga bhari rahuka kīrti hau sampada dūra karu durjaya aśubha ghaṭā ||</w:t>
      </w:r>
    </w:p>
    <w:p>
      <w:pPr>
        <w:spacing w:after="60"/>
        <w:jc w:val="both"/>
      </w:pPr>
      <w:r>
        <w:rPr>
          <w:b w:val="0"/>
          <w:i/>
        </w:rPr>
        <w:t>Word for word:</w:t>
      </w:r>
      <w:r>
        <w:t xml:space="preserve"> koi kahata kailāsa-nātha prati — another says to the Lord of Kailasa; bṛddhi karaha prati aṅga chaṭā — increase the radiance of each limb; jaga bhari rahuka kīrti — may [His] fame fill the world; hau sampada — may there be plenty; dūra karu durjaya aśubha ghaṭā — drive away the hosts of invincible misfortunes</w:t>
      </w:r>
    </w:p>
    <w:p>
      <w:pPr>
        <w:spacing w:after="60"/>
        <w:ind w:left="510" w:hanging="510"/>
      </w:pPr>
      <w:r>
        <w:rPr>
          <w:b/>
          <w:i w:val="0"/>
        </w:rPr>
        <w:t>5.5.</w:t>
      </w:r>
      <w:r>
        <w:t xml:space="preserve"> Another says to the Lord of Kailasa: "Increase the radiance of each of His limbs;</w:t>
      </w:r>
      <w:r>
        <w:br/>
      </w:r>
      <w:r>
        <w:t>may His fame fill the world, may there be plenty; ward off the hosts of invincible misfortunes."</w:t>
      </w:r>
    </w:p>
    <w:p>
      <w:pPr>
        <w:spacing w:after="60"/>
        <w:ind w:left="567"/>
      </w:pPr>
      <w:r>
        <w:rPr>
          <w:rFonts w:cs="Noto Serif Bengali" w:hAnsi="Noto Serif Bengali"/>
          <w:sz w:val="24"/>
        </w:rPr>
        <w:t>কোই কহত সরস্বতী প্রতি পণ্ডিত করহ অজয় জনু ন হই কদা ।</w:t>
      </w:r>
      <w:r>
        <w:br/>
      </w:r>
      <w:r>
        <w:rPr>
          <w:rFonts w:cs="Noto Serif Bengali" w:hAnsi="Noto Serif Bengali"/>
          <w:sz w:val="24"/>
        </w:rPr>
        <w:t>কোই কহত ভগবতী প্রতি নরহরি প্রাণ নিমাইক নিরখে সদা ॥</w:t>
      </w:r>
    </w:p>
    <w:p>
      <w:pPr>
        <w:spacing w:after="60"/>
        <w:jc w:val="both"/>
      </w:pPr>
      <w:r>
        <w:rPr>
          <w:b w:val="0"/>
          <w:i/>
        </w:rPr>
        <w:t>koi kahata sarasvatī prati paṇḍita karaha ajaya janu na hai kadā |</w:t>
      </w:r>
      <w:r>
        <w:br/>
      </w:r>
      <w:r>
        <w:rPr>
          <w:b w:val="0"/>
          <w:i/>
        </w:rPr>
        <w:t>koi kahata bhagabatī prati narahari prāṇa nimāika nirakhe sadā ||</w:t>
      </w:r>
    </w:p>
    <w:p>
      <w:pPr>
        <w:spacing w:after="60"/>
        <w:jc w:val="both"/>
      </w:pPr>
      <w:r>
        <w:rPr>
          <w:b w:val="0"/>
          <w:i/>
        </w:rPr>
        <w:t>Word for word:</w:t>
      </w:r>
      <w:r>
        <w:t xml:space="preserve"> koi kahata sarasvatī prati — another says to Sarasvati; paṇḍita karaha — make [Him] a pandit; ajaya — invincible; janu na hoi kadā — that He may never [be defeated]; koi kahata bhagabatī prati — another says to Bhagavati; narahari prāṇa nimāika — Nimai, Narahari's life; nirakhe sadā — may [we] always behold</w:t>
      </w:r>
    </w:p>
    <w:p>
      <w:pPr>
        <w:spacing w:after="60"/>
        <w:ind w:left="510" w:hanging="510"/>
      </w:pPr>
      <w:r>
        <w:rPr>
          <w:b/>
          <w:i w:val="0"/>
        </w:rPr>
        <w:t>5.6.</w:t>
      </w:r>
      <w:r>
        <w:t xml:space="preserve"> Another says to Sarasvati: "Make Him a pandit, invincible, so that He may never know defeat";</w:t>
      </w:r>
      <w:r>
        <w:br/>
      </w:r>
      <w:r>
        <w:t>another says to Bhagavati: "May we always see Nimai — the life of Narahari."</w:t>
      </w:r>
    </w:p>
    <w:p>
      <w:pPr>
        <w:spacing w:after="60"/>
        <w:ind w:left="283"/>
      </w:pPr>
      <w:r>
        <w:rPr>
          <w:b/>
          <w:i w:val="0"/>
          <w:sz w:val="18"/>
        </w:rPr>
        <w:t>11.</w:t>
      </w:r>
      <w:r>
        <w:rPr>
          <w:sz w:val="18"/>
        </w:rPr>
        <w:t xml:space="preserve"> GPT1 — p. 67, no. 16 (vibhasa; scan, PDF p. 326); GPT2 — section 2.2, no. 16 (catalogue: NG-008). GCC — chapter 5, pada 6; in the GCC it is followed by a short stanza (rasika-chandas) with the same signature — "thus all the old men ceaselessly bless Him…" — which is not in the GPT. Not in the BR, PK, KGC, PS or the Gita-chandrodaya. B.</w:t>
      </w:r>
    </w:p>
    <w:p>
      <w:pPr>
        <w:spacing w:after="60"/>
        <w:ind w:left="283"/>
      </w:pPr>
      <w:r>
        <w:rPr>
          <w:b/>
          <w:i w:val="0"/>
          <w:sz w:val="18"/>
        </w:rPr>
        <w:t>12.</w:t>
      </w:r>
      <w:r>
        <w:rPr>
          <w:sz w:val="18"/>
        </w:rPr>
        <w:t xml:space="preserve"> The old men pray to Brahma (the Creator), Vishnu, Shiva (the Lord of Kailasa), Sarasvati and Bhagavati (the goddess Durga) for Gaura's welfare — this is how vatsalya, parental love, shows itself: in it the devotee forgets the Lord's majesty and, seeing Him as in need of protection, entreats all the gods on His behalf (cf. the cowherds of Vraja and Yashoda entrusting Krishna to the protection of the gods, Bhag. 10.6, 10.7). The sweetness (madhurya) of this love, by the will of yogamaya, hides from them the majesty (aishvarya) of the Lord; this is not independent worship of the demigods, and the Lord, of course, needs no one's protection. Bhagavati here is an epithet of the goddess, not of Bhagavan.</w:t>
      </w:r>
    </w:p>
    <w:p>
      <w:pPr>
        <w:pStyle w:val="Heading2"/>
      </w:pPr>
      <w:r>
        <w:t>6. Narahari — "gaura-sneha-bhare gara gara gāta…" (GPT1 p. 67, no. 17; GCC)</w:t>
      </w:r>
    </w:p>
    <w:p>
      <w:pPr>
        <w:spacing w:after="60"/>
        <w:jc w:val="both"/>
      </w:pPr>
      <w:r>
        <w:rPr>
          <w:b w:val="0"/>
          <w:i/>
        </w:rPr>
        <w:t>At the end of the night the old men, overflowing with love for Gaura, tell their households about Him; unable to live without His darshan, they gather all their strength, rise from their beds and, trembling, sticks in hand, go to Him. Raga dhanashi. &lt;b&gt;Attribution: probably Chakravarti&lt;/b&gt; — the pada is in the GCC; Vrajabuli.</w:t>
      </w:r>
      <w:r>
        <w:rPr>
          <w:b w:val="0"/>
          <w:i w:val="0"/>
          <w:vertAlign w:val="superscript"/>
        </w:rPr>
        <w:t>13</w:t>
      </w:r>
    </w:p>
    <w:p>
      <w:pPr>
        <w:spacing w:after="60"/>
        <w:ind w:left="567"/>
      </w:pPr>
      <w:r>
        <w:rPr>
          <w:rFonts w:cs="Noto Serif Bengali" w:hAnsi="Noto Serif Bengali"/>
          <w:sz w:val="24"/>
        </w:rPr>
        <w:t>গৌরস্নেহভরে গর গর গাত ।</w:t>
      </w:r>
      <w:r>
        <w:br/>
      </w:r>
      <w:r>
        <w:rPr>
          <w:rFonts w:cs="Noto Serif Bengali" w:hAnsi="Noto Serif Bengali"/>
          <w:sz w:val="24"/>
        </w:rPr>
        <w:t>মুদিত বৃদ্ধগণ নিশি পরভাত ॥</w:t>
      </w:r>
    </w:p>
    <w:p>
      <w:pPr>
        <w:spacing w:after="60"/>
        <w:jc w:val="both"/>
      </w:pPr>
      <w:r>
        <w:rPr>
          <w:b w:val="0"/>
          <w:i/>
        </w:rPr>
        <w:t>gaurasnehabhare gara gara gāta |</w:t>
      </w:r>
      <w:r>
        <w:br/>
      </w:r>
      <w:r>
        <w:rPr>
          <w:b w:val="0"/>
          <w:i/>
        </w:rPr>
        <w:t>mudita bṛddhagaṇa niśi parabhāta ||</w:t>
      </w:r>
    </w:p>
    <w:p>
      <w:pPr>
        <w:spacing w:after="60"/>
        <w:jc w:val="both"/>
      </w:pPr>
      <w:r>
        <w:rPr>
          <w:b w:val="0"/>
          <w:i/>
        </w:rPr>
        <w:t>Word for word:</w:t>
      </w:r>
      <w:r>
        <w:t xml:space="preserve"> gaura-sneha-bhare — with the weight of love for Gaura; gara gara gāta — their bodies overflowing; mudita bṛddha-gaṇa — the old men rejoice; niśi parabhāta — at the end of the night</w:t>
      </w:r>
    </w:p>
    <w:p>
      <w:pPr>
        <w:spacing w:after="60"/>
        <w:ind w:left="510" w:hanging="510"/>
      </w:pPr>
      <w:r>
        <w:rPr>
          <w:b/>
          <w:i w:val="0"/>
        </w:rPr>
        <w:t>6.1.</w:t>
      </w:r>
      <w:r>
        <w:t xml:space="preserve"> Their bodies overflowing with love for Gaura,</w:t>
      </w:r>
      <w:r>
        <w:br/>
      </w:r>
      <w:r>
        <w:t>the old men rejoice at the end of the night.</w:t>
      </w:r>
    </w:p>
    <w:p>
      <w:pPr>
        <w:spacing w:after="60"/>
        <w:ind w:left="567"/>
      </w:pPr>
      <w:r>
        <w:rPr>
          <w:rFonts w:cs="Noto Serif Bengali" w:hAnsi="Noto Serif Bengali"/>
          <w:sz w:val="24"/>
        </w:rPr>
        <w:t>নিজ নিজ পরিজন কহল বিশেষ ।</w:t>
      </w:r>
      <w:r>
        <w:br/>
      </w:r>
      <w:r>
        <w:rPr>
          <w:rFonts w:cs="Noto Serif Bengali" w:hAnsi="Noto Serif Bengali"/>
          <w:sz w:val="24"/>
        </w:rPr>
        <w:t>শুনইতে সো সব উলস অশেষ ॥</w:t>
      </w:r>
    </w:p>
    <w:p>
      <w:pPr>
        <w:spacing w:after="60"/>
        <w:jc w:val="both"/>
      </w:pPr>
      <w:r>
        <w:rPr>
          <w:b w:val="0"/>
          <w:i/>
        </w:rPr>
        <w:t>nija nija parijana kahala biśeṣa |</w:t>
      </w:r>
      <w:r>
        <w:br/>
      </w:r>
      <w:r>
        <w:rPr>
          <w:b w:val="0"/>
          <w:i/>
        </w:rPr>
        <w:t>śunaite so saba ulasa aśeṣa ||</w:t>
      </w:r>
    </w:p>
    <w:p>
      <w:pPr>
        <w:spacing w:after="60"/>
        <w:jc w:val="both"/>
      </w:pPr>
      <w:r>
        <w:rPr>
          <w:b w:val="0"/>
          <w:i/>
        </w:rPr>
        <w:t>Word for word:</w:t>
      </w:r>
      <w:r>
        <w:t xml:space="preserve"> nija nija parijana — each to his own household; kahala biśeṣa — told in detail; śunaite — on hearing; so saba — all that; ulasa aśeṣa — they rejoice endlessly</w:t>
      </w:r>
    </w:p>
    <w:p>
      <w:pPr>
        <w:spacing w:after="60"/>
        <w:ind w:left="510" w:hanging="510"/>
      </w:pPr>
      <w:r>
        <w:rPr>
          <w:b/>
          <w:i w:val="0"/>
        </w:rPr>
        <w:t>6.2.</w:t>
      </w:r>
      <w:r>
        <w:t xml:space="preserve"> Each told his household everything in detail;</w:t>
      </w:r>
      <w:r>
        <w:br/>
      </w:r>
      <w:r>
        <w:t>hearing it all, they rejoice without end.</w:t>
      </w:r>
    </w:p>
    <w:p>
      <w:pPr>
        <w:spacing w:after="60"/>
        <w:ind w:left="567"/>
      </w:pPr>
      <w:r>
        <w:rPr>
          <w:rFonts w:cs="Noto Serif Bengali" w:hAnsi="Noto Serif Bengali"/>
          <w:sz w:val="24"/>
        </w:rPr>
        <w:t>গৌরদরশ বিনু রহই না পারি ।</w:t>
      </w:r>
      <w:r>
        <w:br/>
      </w:r>
      <w:r>
        <w:rPr>
          <w:rFonts w:cs="Noto Serif Bengali" w:hAnsi="Noto Serif Bengali"/>
          <w:sz w:val="24"/>
        </w:rPr>
        <w:t>তেজল শেজ বাঁধল বল ভারী ॥</w:t>
      </w:r>
    </w:p>
    <w:p>
      <w:pPr>
        <w:spacing w:after="60"/>
        <w:jc w:val="both"/>
      </w:pPr>
      <w:r>
        <w:rPr>
          <w:b w:val="0"/>
          <w:i/>
        </w:rPr>
        <w:t>gauradaraśa binu rahai nā pāri |</w:t>
      </w:r>
      <w:r>
        <w:br/>
      </w:r>
      <w:r>
        <w:rPr>
          <w:b w:val="0"/>
          <w:i/>
        </w:rPr>
        <w:t>tejala śeja bām̐dhala bala bhārī ||</w:t>
      </w:r>
    </w:p>
    <w:p>
      <w:pPr>
        <w:spacing w:after="60"/>
        <w:jc w:val="both"/>
      </w:pPr>
      <w:r>
        <w:rPr>
          <w:b w:val="0"/>
          <w:i/>
        </w:rPr>
        <w:t>Word for word:</w:t>
      </w:r>
      <w:r>
        <w:t xml:space="preserve"> gaura-daraśa binu — without the darshan of Gaura; rahaï nā pāri — unable to stay; tejala śeja — they left their beds; bām̐dhala bala bhārī — gathering great strength</w:t>
      </w:r>
    </w:p>
    <w:p>
      <w:pPr>
        <w:spacing w:after="60"/>
        <w:ind w:left="510" w:hanging="510"/>
      </w:pPr>
      <w:r>
        <w:rPr>
          <w:b/>
          <w:i w:val="0"/>
        </w:rPr>
        <w:t>6.3.</w:t>
      </w:r>
      <w:r>
        <w:t xml:space="preserve"> Unable to stay without the darshan of Gaura,</w:t>
      </w:r>
      <w:r>
        <w:br/>
      </w:r>
      <w:r>
        <w:t>they left their beds, gathering all their strength.</w:t>
      </w:r>
    </w:p>
    <w:p>
      <w:pPr>
        <w:spacing w:after="60"/>
        <w:ind w:left="567"/>
      </w:pPr>
      <w:r>
        <w:rPr>
          <w:rFonts w:cs="Noto Serif Bengali" w:hAnsi="Noto Serif Bengali"/>
          <w:sz w:val="24"/>
        </w:rPr>
        <w:t>করই লগুড় কর কাঁপই অঙ্গ ।</w:t>
      </w:r>
      <w:r>
        <w:br/>
      </w:r>
      <w:r>
        <w:rPr>
          <w:rFonts w:cs="Noto Serif Bengali" w:hAnsi="Noto Serif Bengali"/>
          <w:sz w:val="24"/>
        </w:rPr>
        <w:t>নিরখত নরহরি নিরুপম রঙ্গ ॥</w:t>
      </w:r>
    </w:p>
    <w:p>
      <w:pPr>
        <w:spacing w:after="60"/>
        <w:jc w:val="both"/>
      </w:pPr>
      <w:r>
        <w:rPr>
          <w:b w:val="0"/>
          <w:i/>
        </w:rPr>
        <w:t>karai laguṛa kara kām̐pai aṅga |</w:t>
      </w:r>
      <w:r>
        <w:br/>
      </w:r>
      <w:r>
        <w:rPr>
          <w:b w:val="0"/>
          <w:i/>
        </w:rPr>
        <w:t>nirakhata narahari nirupama raṅga ||</w:t>
      </w:r>
    </w:p>
    <w:p>
      <w:pPr>
        <w:spacing w:after="60"/>
        <w:jc w:val="both"/>
      </w:pPr>
      <w:r>
        <w:rPr>
          <w:b w:val="0"/>
          <w:i/>
        </w:rPr>
        <w:t>Word for word:</w:t>
      </w:r>
      <w:r>
        <w:t xml:space="preserve"> karaï laguṛa kara — staff in hand; kām̐paï aṅga — the body trembles; nirakhata narahari — Narahari beholds; nirupama raṅga — a matchless spectacle</w:t>
      </w:r>
    </w:p>
    <w:p>
      <w:pPr>
        <w:spacing w:after="60"/>
        <w:ind w:left="510" w:hanging="510"/>
      </w:pPr>
      <w:r>
        <w:rPr>
          <w:b/>
          <w:i w:val="0"/>
        </w:rPr>
        <w:t>6.4.</w:t>
      </w:r>
      <w:r>
        <w:t xml:space="preserve"> Sticks in hand, bodies trembling —</w:t>
      </w:r>
      <w:r>
        <w:br/>
      </w:r>
      <w:r>
        <w:t>Narahari watches this matchless spectacle.</w:t>
      </w:r>
    </w:p>
    <w:p>
      <w:pPr>
        <w:spacing w:after="60"/>
        <w:ind w:left="283"/>
      </w:pPr>
      <w:r>
        <w:rPr>
          <w:b/>
          <w:i w:val="0"/>
          <w:sz w:val="18"/>
        </w:rPr>
        <w:t>13.</w:t>
      </w:r>
      <w:r>
        <w:rPr>
          <w:sz w:val="18"/>
        </w:rPr>
        <w:t xml:space="preserve"> GPT1 — p. 67, no. 17 (dhanashi; scan, PDF p. 326); GPT2 — section 2.2, no. 17 (catalogue: NG-009). GCC — chapter 5, pada 5 (yatharaga). GPT1 has "tejala śeṣe" ("left… at last"), the GCC "tejala śeja" ("left their beds"); the GCC reading is adopted. Not in the BR, PK, KGC, PS or the Gita-chandrodaya. B.</w:t>
      </w:r>
    </w:p>
    <w:p>
      <w:pPr>
        <w:pStyle w:val="Heading2"/>
      </w:pPr>
      <w:r>
        <w:t>7. Narahari — "śuna mora bāṇī nā jāni ki habe…" (GPT1 p. 67, no. 18; GCC)</w:t>
      </w:r>
    </w:p>
    <w:p>
      <w:pPr>
        <w:spacing w:after="60"/>
        <w:jc w:val="both"/>
      </w:pPr>
      <w:r>
        <w:rPr>
          <w:b w:val="0"/>
          <w:i/>
        </w:rPr>
        <w:t>An old man says to his household: "I have grown utterly decrepit, and Nimai is our life and all our wealth; I always want to see Him, but have no strength to walk. Worship the gods, give gifts to brahmanas, send Him presents that please Him; go with Narahari to Shachi, teach her auspicious rites and make Nimai swear to give up His obstinacy." Raga suhai. &lt;b&gt;Attribution: probably Chakravarti&lt;/b&gt; — the pada is in the GCC.</w:t>
      </w:r>
      <w:r>
        <w:rPr>
          <w:b w:val="0"/>
          <w:i w:val="0"/>
          <w:vertAlign w:val="superscript"/>
        </w:rPr>
        <w:t>14</w:t>
      </w:r>
    </w:p>
    <w:p>
      <w:pPr>
        <w:spacing w:after="60"/>
        <w:ind w:left="567"/>
      </w:pPr>
      <w:r>
        <w:rPr>
          <w:rFonts w:cs="Noto Serif Bengali" w:hAnsi="Noto Serif Bengali"/>
          <w:sz w:val="24"/>
        </w:rPr>
        <w:t>শুন মোর বাণী না জানি কি হবে হইনু নিপট বুড়া ।</w:t>
      </w:r>
      <w:r>
        <w:br/>
      </w:r>
      <w:r>
        <w:rPr>
          <w:rFonts w:cs="Noto Serif Bengali" w:hAnsi="Noto Serif Bengali"/>
          <w:sz w:val="24"/>
        </w:rPr>
        <w:t>আমাদের প্রাণধন সরবস নিমাই পরাণ-জুড়া ॥</w:t>
      </w:r>
    </w:p>
    <w:p>
      <w:pPr>
        <w:spacing w:after="60"/>
        <w:jc w:val="both"/>
      </w:pPr>
      <w:r>
        <w:rPr>
          <w:b w:val="0"/>
          <w:i/>
        </w:rPr>
        <w:t>śuna mora bāṇī nā jāni ki habe hainu nipaṭa buṛā |</w:t>
      </w:r>
      <w:r>
        <w:br/>
      </w:r>
      <w:r>
        <w:rPr>
          <w:b w:val="0"/>
          <w:i/>
        </w:rPr>
        <w:t>āmādera prāṇadhana sarabasa nimāi parāṇa-juṛā ||</w:t>
      </w:r>
    </w:p>
    <w:p>
      <w:pPr>
        <w:spacing w:after="60"/>
        <w:jc w:val="both"/>
      </w:pPr>
      <w:r>
        <w:rPr>
          <w:b w:val="0"/>
          <w:i/>
        </w:rPr>
        <w:t>Word for word:</w:t>
      </w:r>
      <w:r>
        <w:t xml:space="preserve"> śuna mora bāṇī — hear my words; nā jāni ki habe — I do not know what will be; hainu nipaṭa buṛā — I have become utterly old; āmādera prāṇa-dhana — our treasure of life; sarabasa — all our wealth; nimāi — Nimai; parāṇa-juṛā — the solace of the soul</w:t>
      </w:r>
    </w:p>
    <w:p>
      <w:pPr>
        <w:spacing w:after="60"/>
        <w:ind w:left="510" w:hanging="510"/>
      </w:pPr>
      <w:r>
        <w:rPr>
          <w:b/>
          <w:i w:val="0"/>
        </w:rPr>
        <w:t>7.1.</w:t>
      </w:r>
      <w:r>
        <w:t xml:space="preserve"> "Listen to what I say: I do not know what will be — I have grown utterly decrepit.</w:t>
      </w:r>
      <w:r>
        <w:br/>
      </w:r>
      <w:r>
        <w:t>Our treasure of life, all our wealth, is Nimai, the solace of the soul.</w:t>
      </w:r>
    </w:p>
    <w:p>
      <w:pPr>
        <w:spacing w:after="60"/>
        <w:ind w:left="567"/>
      </w:pPr>
      <w:r>
        <w:rPr>
          <w:rFonts w:cs="Noto Serif Bengali" w:hAnsi="Noto Serif Bengali"/>
          <w:sz w:val="24"/>
        </w:rPr>
        <w:t>ওহে সদাই দেখিতে সাধ ।</w:t>
      </w:r>
      <w:r>
        <w:br/>
      </w:r>
      <w:r>
        <w:rPr>
          <w:rFonts w:cs="Noto Serif Bengali" w:hAnsi="Noto Serif Bengali"/>
          <w:sz w:val="24"/>
        </w:rPr>
        <w:t>চলিতে শকতি নাই তেঁই দুঃখ বিধাতা করিলে বাদ ॥ ধ্রু ॥</w:t>
      </w:r>
    </w:p>
    <w:p>
      <w:pPr>
        <w:spacing w:after="60"/>
        <w:jc w:val="both"/>
      </w:pPr>
      <w:r>
        <w:rPr>
          <w:b w:val="0"/>
          <w:i/>
        </w:rPr>
        <w:t>ohe sadāi dekhite sādha |</w:t>
      </w:r>
      <w:r>
        <w:br/>
      </w:r>
      <w:r>
        <w:rPr>
          <w:b w:val="0"/>
          <w:i/>
        </w:rPr>
        <w:t>calite śakati nāi tem̐i duḥkha bidhātā karile bāda || dhru ||</w:t>
      </w:r>
    </w:p>
    <w:p>
      <w:pPr>
        <w:spacing w:after="60"/>
        <w:jc w:val="both"/>
      </w:pPr>
      <w:r>
        <w:rPr>
          <w:b w:val="0"/>
          <w:i/>
        </w:rPr>
        <w:t>Word for word:</w:t>
      </w:r>
      <w:r>
        <w:t xml:space="preserve"> ohe — ah; sadāi dekhite sādha — I always long to see; calite śakati nāi — I have no strength to walk; tem̐i duḥkha — hence the grief; bidhātā karile bāda — Providence has turned hostile</w:t>
      </w:r>
    </w:p>
    <w:p>
      <w:pPr>
        <w:spacing w:after="60"/>
        <w:ind w:left="510" w:hanging="510"/>
      </w:pPr>
      <w:r>
        <w:rPr>
          <w:b/>
          <w:i w:val="0"/>
        </w:rPr>
        <w:t>7.2.</w:t>
      </w:r>
      <w:r>
        <w:t xml:space="preserve"> </w:t>
      </w:r>
      <w:r>
        <w:rPr>
          <w:b w:val="0"/>
          <w:i/>
        </w:rPr>
        <w:t>(Refrain)</w:t>
      </w:r>
      <w:r>
        <w:t xml:space="preserve"> Ah, I always long to see Him!</w:t>
      </w:r>
      <w:r>
        <w:br/>
      </w:r>
      <w:r>
        <w:t>But I have no strength to walk — that is my grief: Providence has turned against me.</w:t>
      </w:r>
    </w:p>
    <w:p>
      <w:pPr>
        <w:spacing w:after="60"/>
        <w:ind w:left="567"/>
      </w:pPr>
      <w:r>
        <w:rPr>
          <w:rFonts w:cs="Noto Serif Bengali" w:hAnsi="Noto Serif Bengali"/>
          <w:sz w:val="24"/>
        </w:rPr>
        <w:t>পূজহ দেবতা, দ্বিজে দেহ দান, চিন্তহ সদাই হিত ।</w:t>
      </w:r>
      <w:r>
        <w:br/>
      </w:r>
      <w:r>
        <w:rPr>
          <w:rFonts w:cs="Noto Serif Bengali" w:hAnsi="Noto Serif Bengali"/>
          <w:sz w:val="24"/>
        </w:rPr>
        <w:t>নানা উপহার পাঠাহ যতনে যাহাতে তাহার প্রীত ॥</w:t>
      </w:r>
    </w:p>
    <w:p>
      <w:pPr>
        <w:spacing w:after="60"/>
        <w:jc w:val="both"/>
      </w:pPr>
      <w:r>
        <w:rPr>
          <w:b w:val="0"/>
          <w:i/>
        </w:rPr>
        <w:t>pūjaha debatā, dvije deha dāna, cintaha sadāi hita |</w:t>
      </w:r>
      <w:r>
        <w:br/>
      </w:r>
      <w:r>
        <w:rPr>
          <w:b w:val="0"/>
          <w:i/>
        </w:rPr>
        <w:t>nānā upahāra pāṭhāha yatane yāhāte tāhāra prīta ||</w:t>
      </w:r>
    </w:p>
    <w:p>
      <w:pPr>
        <w:spacing w:after="60"/>
        <w:jc w:val="both"/>
      </w:pPr>
      <w:r>
        <w:rPr>
          <w:b w:val="0"/>
          <w:i/>
        </w:rPr>
        <w:t>Word for word:</w:t>
      </w:r>
      <w:r>
        <w:t xml:space="preserve"> pūjaha debatā — worship the gods; dvije deha dāna — give gifts to the brahmanas; cintaha sadāi hita — always think of [His] welfare; nānā upahāra pāṭhāha yatane — carefully send various presents; yāhāte tāhāra prīta — whatever pleases Him</w:t>
      </w:r>
    </w:p>
    <w:p>
      <w:pPr>
        <w:spacing w:after="60"/>
        <w:ind w:left="510" w:hanging="510"/>
      </w:pPr>
      <w:r>
        <w:rPr>
          <w:b/>
          <w:i w:val="0"/>
        </w:rPr>
        <w:t>7.3.</w:t>
      </w:r>
      <w:r>
        <w:t xml:space="preserve"> Worship the gods, give gifts to the brahmanas, always think of His welfare;</w:t>
      </w:r>
      <w:r>
        <w:br/>
      </w:r>
      <w:r>
        <w:t>carefully send Him various presents — whatever pleases Him.</w:t>
      </w:r>
    </w:p>
    <w:p>
      <w:pPr>
        <w:spacing w:after="60"/>
        <w:ind w:left="567"/>
      </w:pPr>
      <w:r>
        <w:rPr>
          <w:rFonts w:cs="Noto Serif Bengali" w:hAnsi="Noto Serif Bengali"/>
          <w:sz w:val="24"/>
        </w:rPr>
        <w:t>নরহরি সহ যাইয়া শচীরে শিখাহ মঙ্গলক্রিয়া ।</w:t>
      </w:r>
      <w:r>
        <w:br/>
      </w:r>
      <w:r>
        <w:rPr>
          <w:rFonts w:cs="Noto Serif Bengali" w:hAnsi="Noto Serif Bengali"/>
          <w:sz w:val="24"/>
        </w:rPr>
        <w:t>নিমাইর বড় বিষম আঁখুটি ঘুচাবে শপথ দিয়া ॥</w:t>
      </w:r>
    </w:p>
    <w:p>
      <w:pPr>
        <w:spacing w:after="60"/>
        <w:jc w:val="both"/>
      </w:pPr>
      <w:r>
        <w:rPr>
          <w:b w:val="0"/>
          <w:i/>
        </w:rPr>
        <w:t>narahari saha yāiyā śacīre śikhāha maṅgalakriyā |</w:t>
      </w:r>
      <w:r>
        <w:br/>
      </w:r>
      <w:r>
        <w:rPr>
          <w:b w:val="0"/>
          <w:i/>
        </w:rPr>
        <w:t>nimāira baṛa biṣama ām̐khuṭi ghucābe śapatha diyā ||</w:t>
      </w:r>
    </w:p>
    <w:p>
      <w:pPr>
        <w:spacing w:after="60"/>
        <w:jc w:val="both"/>
      </w:pPr>
      <w:r>
        <w:rPr>
          <w:b w:val="0"/>
          <w:i/>
        </w:rPr>
        <w:t>Word for word:</w:t>
      </w:r>
      <w:r>
        <w:t xml:space="preserve"> narahari saha yāiyā — going with Narahari; śacīre śikhāha maṅgala-kriyā — teach Shachi auspicious rites; nimāira baṛa biṣama ām̐khuṭi — Nimai's dreadful obstinacy; ghucābe śapatha diyā — make Him drop it by an oath</w:t>
      </w:r>
    </w:p>
    <w:p>
      <w:pPr>
        <w:spacing w:after="60"/>
        <w:ind w:left="510" w:hanging="510"/>
      </w:pPr>
      <w:r>
        <w:rPr>
          <w:b/>
          <w:i w:val="0"/>
        </w:rPr>
        <w:t>7.4.</w:t>
      </w:r>
      <w:r>
        <w:t xml:space="preserve"> Go with Narahari and teach Shachi auspicious rites;</w:t>
      </w:r>
      <w:r>
        <w:br/>
      </w:r>
      <w:r>
        <w:t>let Nimai swear to give up His dreadful obstinacy."</w:t>
      </w:r>
      <w:r>
        <w:rPr>
          <w:b w:val="0"/>
          <w:i w:val="0"/>
          <w:vertAlign w:val="superscript"/>
        </w:rPr>
        <w:t>15</w:t>
      </w:r>
    </w:p>
    <w:p>
      <w:pPr>
        <w:spacing w:after="60"/>
        <w:ind w:left="283"/>
      </w:pPr>
      <w:r>
        <w:rPr>
          <w:b/>
          <w:i w:val="0"/>
          <w:sz w:val="18"/>
        </w:rPr>
        <w:t>14.</w:t>
      </w:r>
      <w:r>
        <w:rPr>
          <w:sz w:val="18"/>
        </w:rPr>
        <w:t xml:space="preserve"> GPT1 — p. 67, no. 18 (suhai; scan, PDF p. 326); GPT2 — section 2.2, no. 18. The catalogue did not know it (new row NG-264). GCC — chapter 5, pada 4 (yatharaga). Not in the BR, PK, KGC, PS or the Gita-chandrodaya. B.</w:t>
      </w:r>
    </w:p>
    <w:p>
      <w:pPr>
        <w:spacing w:after="60"/>
        <w:ind w:left="283"/>
      </w:pPr>
      <w:r>
        <w:rPr>
          <w:b/>
          <w:i w:val="0"/>
          <w:sz w:val="18"/>
        </w:rPr>
        <w:t>15.</w:t>
      </w:r>
      <w:r>
        <w:rPr>
          <w:sz w:val="18"/>
        </w:rPr>
        <w:t xml:space="preserve"> The poet introduces himself into the lila as one of the people of Navadvipa ("go with Narahari") — a frequent device of Chakravarti in the GCC. "Obstinacy" (ām̐khuṭi) — Nimai's childish whims, of which the following padas tell (cf. CB Adi 6: the neighbours' complaints to Jagannatha Mishra).</w:t>
      </w:r>
    </w:p>
    <w:p>
      <w:pPr>
        <w:pStyle w:val="Heading2"/>
      </w:pPr>
      <w:r>
        <w:t>8. Narahari — "niśi parabhāta samaye yerūpa ānanda śacīra ghare…" (GPT1 p. 68, no. 19; GCC)</w:t>
      </w:r>
    </w:p>
    <w:p>
      <w:pPr>
        <w:spacing w:after="60"/>
        <w:jc w:val="both"/>
      </w:pPr>
      <w:r>
        <w:rPr>
          <w:b w:val="0"/>
          <w:i/>
        </w:rPr>
        <w:t>The joy in Shachi's house at dawn cannot be told even by a thousand mouths through hundreds of yugas: Gaurachand, who gives happiness to His own, has spread in the courtyard a net that enchants the world; people leave their beds, come running, drown in the ocean of His beauty and cannot go home. Raga vibhasa. &lt;b&gt;Attribution: probably Chakravarti&lt;/b&gt; — the pada is in the GCC.</w:t>
      </w:r>
      <w:r>
        <w:rPr>
          <w:b w:val="0"/>
          <w:i w:val="0"/>
          <w:vertAlign w:val="superscript"/>
        </w:rPr>
        <w:t>16</w:t>
      </w:r>
    </w:p>
    <w:p>
      <w:pPr>
        <w:spacing w:after="60"/>
        <w:ind w:left="567"/>
      </w:pPr>
      <w:r>
        <w:rPr>
          <w:rFonts w:cs="Noto Serif Bengali" w:hAnsi="Noto Serif Bengali"/>
          <w:sz w:val="24"/>
        </w:rPr>
        <w:t>নিশি পরভাত সময়ে যেরূপ আনন্দ শচীর ঘরে ।</w:t>
      </w:r>
      <w:r>
        <w:br/>
      </w:r>
      <w:r>
        <w:rPr>
          <w:rFonts w:cs="Noto Serif Bengali" w:hAnsi="Noto Serif Bengali"/>
          <w:sz w:val="24"/>
        </w:rPr>
        <w:t>শত শত যুগে সহস্র বদনে কিঞ্চিৎ বর্ণিতে নারে ॥</w:t>
      </w:r>
    </w:p>
    <w:p>
      <w:pPr>
        <w:spacing w:after="60"/>
        <w:jc w:val="both"/>
      </w:pPr>
      <w:r>
        <w:rPr>
          <w:b w:val="0"/>
          <w:i/>
        </w:rPr>
        <w:t>niśi parabhāta samaye yerūpa ānanda śacīra ghare |</w:t>
      </w:r>
      <w:r>
        <w:br/>
      </w:r>
      <w:r>
        <w:rPr>
          <w:b w:val="0"/>
          <w:i/>
        </w:rPr>
        <w:t>śata śata yuge sahasra badane kiñcit barṇite nāre ||</w:t>
      </w:r>
    </w:p>
    <w:p>
      <w:pPr>
        <w:spacing w:after="60"/>
        <w:jc w:val="both"/>
      </w:pPr>
      <w:r>
        <w:rPr>
          <w:b w:val="0"/>
          <w:i/>
        </w:rPr>
        <w:t>Word for word:</w:t>
      </w:r>
      <w:r>
        <w:t xml:space="preserve"> niśi parabhāta samaye — at the hour when night ends; yerūpa ānanda śacīra ghare — the joy that is in Shachi's house; śata śata yuge — in hundreds of yugas; sahasra badane — with a thousand mouths; kiñcit barṇite nāre — one cannot describe even a little</w:t>
      </w:r>
    </w:p>
    <w:p>
      <w:pPr>
        <w:spacing w:after="60"/>
        <w:ind w:left="510" w:hanging="510"/>
      </w:pPr>
      <w:r>
        <w:rPr>
          <w:b/>
          <w:i w:val="0"/>
        </w:rPr>
        <w:t>8.1.</w:t>
      </w:r>
      <w:r>
        <w:t xml:space="preserve"> What joy there is in Shachi's house at the end of the night —</w:t>
      </w:r>
      <w:r>
        <w:br/>
      </w:r>
      <w:r>
        <w:t>not even in hundreds of yugas could a thousand mouths describe a fraction of it!</w:t>
      </w:r>
      <w:r>
        <w:rPr>
          <w:b w:val="0"/>
          <w:i w:val="0"/>
          <w:vertAlign w:val="superscript"/>
        </w:rPr>
        <w:t>17</w:t>
      </w:r>
    </w:p>
    <w:p>
      <w:pPr>
        <w:spacing w:after="60"/>
        <w:ind w:left="567"/>
      </w:pPr>
      <w:r>
        <w:rPr>
          <w:rFonts w:cs="Noto Serif Bengali" w:hAnsi="Noto Serif Bengali"/>
          <w:sz w:val="24"/>
        </w:rPr>
        <w:t>নিজ জনে সুখ দিতে কত রঙ্গ জানয়ে গৌরচাঁদ ।</w:t>
      </w:r>
      <w:r>
        <w:br/>
      </w:r>
      <w:r>
        <w:rPr>
          <w:rFonts w:cs="Noto Serif Bengali" w:hAnsi="Noto Serif Bengali"/>
          <w:sz w:val="24"/>
        </w:rPr>
        <w:t>বুঝিবা আঙ্গিনা মাঝেতে ফাঁদিল ভুবনমোহন ফাঁদ ॥</w:t>
      </w:r>
    </w:p>
    <w:p>
      <w:pPr>
        <w:spacing w:after="60"/>
        <w:jc w:val="both"/>
      </w:pPr>
      <w:r>
        <w:rPr>
          <w:b w:val="0"/>
          <w:i/>
        </w:rPr>
        <w:t>nija jane sukha dite kata raṅga jānaye gauracām̐da |</w:t>
      </w:r>
      <w:r>
        <w:br/>
      </w:r>
      <w:r>
        <w:rPr>
          <w:b w:val="0"/>
          <w:i/>
        </w:rPr>
        <w:t>bujhibā āṅginā mājhete phām̐dila bhubanamohana phām̐da ||</w:t>
      </w:r>
    </w:p>
    <w:p>
      <w:pPr>
        <w:spacing w:after="60"/>
        <w:jc w:val="both"/>
      </w:pPr>
      <w:r>
        <w:rPr>
          <w:b w:val="0"/>
          <w:i/>
        </w:rPr>
        <w:t>Word for word:</w:t>
      </w:r>
      <w:r>
        <w:t xml:space="preserve"> nija jane sukha dite — to give happiness to His own; kata raṅga jānaye gauracām̐da — how many games Gaurachand knows; bujhibā — it seems; āṅginā mājhete — in the middle of the courtyard; phām̐dila bhubana-mohana phām̐da — He has spread a world-enchanting net</w:t>
      </w:r>
    </w:p>
    <w:p>
      <w:pPr>
        <w:spacing w:after="60"/>
        <w:ind w:left="510" w:hanging="510"/>
      </w:pPr>
      <w:r>
        <w:rPr>
          <w:b/>
          <w:i w:val="0"/>
        </w:rPr>
        <w:t>8.2.</w:t>
      </w:r>
      <w:r>
        <w:t xml:space="preserve"> How many games Gaurachand knows to give happiness to His own!</w:t>
      </w:r>
      <w:r>
        <w:br/>
      </w:r>
      <w:r>
        <w:t>It seems that in the middle of the courtyard He has spread a net that enchants the world.</w:t>
      </w:r>
    </w:p>
    <w:p>
      <w:pPr>
        <w:spacing w:after="60"/>
        <w:ind w:left="567"/>
      </w:pPr>
      <w:r>
        <w:rPr>
          <w:rFonts w:cs="Noto Serif Bengali" w:hAnsi="Noto Serif Bengali"/>
          <w:sz w:val="24"/>
        </w:rPr>
        <w:t>শেজ তেজি ধাঞা ধাঞা যত জন আইসে আনন্দ করে ।</w:t>
      </w:r>
      <w:r>
        <w:br/>
      </w:r>
      <w:r>
        <w:rPr>
          <w:rFonts w:cs="Noto Serif Bengali" w:hAnsi="Noto Serif Bengali"/>
          <w:sz w:val="24"/>
        </w:rPr>
        <w:t>সে শোভা-সায়রে ডুবে পুন ফিরে যাইতে নারয়ে ঘরে ॥</w:t>
      </w:r>
    </w:p>
    <w:p>
      <w:pPr>
        <w:spacing w:after="60"/>
        <w:jc w:val="both"/>
      </w:pPr>
      <w:r>
        <w:rPr>
          <w:b w:val="0"/>
          <w:i/>
        </w:rPr>
        <w:t>śeja teji dhāñā dhāñā yata jana āise ānanda kare |</w:t>
      </w:r>
      <w:r>
        <w:br/>
      </w:r>
      <w:r>
        <w:rPr>
          <w:b w:val="0"/>
          <w:i/>
        </w:rPr>
        <w:t>se śobhā-sāyare ḍube puna phire yāite nāraye ghare ||</w:t>
      </w:r>
    </w:p>
    <w:p>
      <w:pPr>
        <w:spacing w:after="60"/>
        <w:jc w:val="both"/>
      </w:pPr>
      <w:r>
        <w:rPr>
          <w:b w:val="0"/>
          <w:i/>
        </w:rPr>
        <w:t>Word for word:</w:t>
      </w:r>
      <w:r>
        <w:t xml:space="preserve"> śeja teji — leaving their beds; dhāñā dhāñā — running, running; yata jana āise — all the people come; ānanda kare — rejoicing; se śobhā-sāyare ḍube — they drown in that ocean of beauty; puna phire yāite nāraye ghare — cannot go back home</w:t>
      </w:r>
    </w:p>
    <w:p>
      <w:pPr>
        <w:spacing w:after="60"/>
        <w:ind w:left="510" w:hanging="510"/>
      </w:pPr>
      <w:r>
        <w:rPr>
          <w:b/>
          <w:i w:val="0"/>
        </w:rPr>
        <w:t>8.3.</w:t>
      </w:r>
      <w:r>
        <w:t xml:space="preserve"> Leaving their beds, running and running, everyone gathers, rejoicing;</w:t>
      </w:r>
      <w:r>
        <w:br/>
      </w:r>
      <w:r>
        <w:t>drowned in the ocean of that beauty, they can no longer return home.</w:t>
      </w:r>
    </w:p>
    <w:p>
      <w:pPr>
        <w:spacing w:after="60"/>
        <w:ind w:left="567"/>
      </w:pPr>
      <w:r>
        <w:rPr>
          <w:rFonts w:cs="Noto Serif Bengali" w:hAnsi="Noto Serif Bengali"/>
          <w:sz w:val="24"/>
        </w:rPr>
        <w:t>অতি অপরূপ প্রীতি অনুক্ষণ উপজে সবার মনে ।</w:t>
      </w:r>
      <w:r>
        <w:br/>
      </w:r>
      <w:r>
        <w:rPr>
          <w:rFonts w:cs="Noto Serif Bengali" w:hAnsi="Noto Serif Bengali"/>
          <w:sz w:val="24"/>
        </w:rPr>
        <w:t>ও রাঙ্গা চরণে সঁপে তনু মন দাস নরহরি ভণে ॥</w:t>
      </w:r>
    </w:p>
    <w:p>
      <w:pPr>
        <w:spacing w:after="60"/>
        <w:jc w:val="both"/>
      </w:pPr>
      <w:r>
        <w:rPr>
          <w:b w:val="0"/>
          <w:i/>
        </w:rPr>
        <w:t>ati aparūpa prīti anukṣaṇa upaje sabāra mane |</w:t>
      </w:r>
      <w:r>
        <w:br/>
      </w:r>
      <w:r>
        <w:rPr>
          <w:b w:val="0"/>
          <w:i/>
        </w:rPr>
        <w:t>o rāṅgā caraṇe sam̐pe tanu mana dāsa narahari bhaṇe ||</w:t>
      </w:r>
    </w:p>
    <w:p>
      <w:pPr>
        <w:spacing w:after="60"/>
        <w:jc w:val="both"/>
      </w:pPr>
      <w:r>
        <w:rPr>
          <w:b w:val="0"/>
          <w:i/>
        </w:rPr>
        <w:t>Word for word:</w:t>
      </w:r>
      <w:r>
        <w:t xml:space="preserve"> ati aparūpa prīti — a wondrous love; anukṣaṇa upaje sabāra mane — ceaselessly arises in all hearts; o rāṅgā caraṇe — to those reddish feet; sām̐pe tanu mana — they surrender body and mind; dāsa narahari bhaṇe — says Narahari Dasa</w:t>
      </w:r>
    </w:p>
    <w:p>
      <w:pPr>
        <w:spacing w:after="60"/>
        <w:ind w:left="510" w:hanging="510"/>
      </w:pPr>
      <w:r>
        <w:rPr>
          <w:b/>
          <w:i w:val="0"/>
        </w:rPr>
        <w:t>8.4.</w:t>
      </w:r>
      <w:r>
        <w:t xml:space="preserve"> A wondrous love ceaselessly arises in everyone's heart;</w:t>
      </w:r>
      <w:r>
        <w:br/>
      </w:r>
      <w:r>
        <w:t>they give body and mind to those reddish feet, says Narahari Dasa.</w:t>
      </w:r>
    </w:p>
    <w:p>
      <w:pPr>
        <w:spacing w:after="60"/>
        <w:ind w:left="283"/>
      </w:pPr>
      <w:r>
        <w:rPr>
          <w:b/>
          <w:i w:val="0"/>
          <w:sz w:val="18"/>
        </w:rPr>
        <w:t>16.</w:t>
      </w:r>
      <w:r>
        <w:rPr>
          <w:sz w:val="18"/>
        </w:rPr>
        <w:t xml:space="preserve"> GPT1 — p. 68, no. 19 (vibhasa; scan, PDF p. 327); GPT2 — section 2.2, no. 19. The catalogue did not know it (new row NG-265). GCC — the first pada of chapter 7, which is devoted to the townswomen of Navadvipa (nāgarī) seized by love for Gaura; the pada itself speaks only of the joy of all who come at dawn to Shachi's house, without the nagari motif, and in the GPT it stands in the section on childhood — therefore it is translated here. In Chakravarti's frame it belongs to the motif of the townswomen (cf. chapter 17, note 15): worship of Gaura in the spirit of "gaura-nagari" is not accepted by the Gaudiya tradition (Vrindavana Dasa, Krishnadasa Kaviraja, Bhaktisiddhanta). Not in the BR, PK, KGC, PS or the Gita-chandrodaya. B.</w:t>
      </w:r>
    </w:p>
    <w:p>
      <w:pPr>
        <w:spacing w:after="60"/>
        <w:ind w:left="283"/>
      </w:pPr>
      <w:r>
        <w:rPr>
          <w:b/>
          <w:i w:val="0"/>
          <w:sz w:val="18"/>
        </w:rPr>
        <w:t>17.</w:t>
      </w:r>
      <w:r>
        <w:rPr>
          <w:sz w:val="18"/>
        </w:rPr>
        <w:t xml:space="preserve"> "A thousand mouths" — an allusion to the thousand-headed Ananta-Shesha, who eternally sings of the Lord and finds no end to His qualities.</w:t>
      </w:r>
    </w:p>
    <w:p>
      <w:pPr>
        <w:pStyle w:val="Heading2"/>
      </w:pPr>
      <w:r>
        <w:t>9. Narahari — "āhā mari mari gaurāṅgacām̐dera carite…" (GPT1 p. 68, no. 20; GCC)</w:t>
      </w:r>
    </w:p>
    <w:p>
      <w:pPr>
        <w:spacing w:after="60"/>
        <w:jc w:val="both"/>
      </w:pPr>
      <w:r>
        <w:rPr>
          <w:b w:val="0"/>
          <w:i/>
        </w:rPr>
        <w:t>The people of Nadia cannot live through the night without Gaura: in sleep they see only Him and at dawn they wake with His name; matchless are their old men and women; Gora, overflowing with tenderness, speaks sweet words with these old kinsfolk. Raga vibhasa. &lt;b&gt;Attribution: probably Chakravarti&lt;/b&gt; — the pada is in the GCC.</w:t>
      </w:r>
      <w:r>
        <w:rPr>
          <w:b w:val="0"/>
          <w:i w:val="0"/>
          <w:vertAlign w:val="superscript"/>
        </w:rPr>
        <w:t>18</w:t>
      </w:r>
    </w:p>
    <w:p>
      <w:pPr>
        <w:spacing w:after="60"/>
        <w:ind w:left="567"/>
      </w:pPr>
      <w:r>
        <w:rPr>
          <w:rFonts w:cs="Noto Serif Bengali" w:hAnsi="Noto Serif Bengali"/>
          <w:sz w:val="24"/>
        </w:rPr>
        <w:t>আহা মরি মরি গৌরাঙ্গচাঁদের চরিতে কেবা না ঝুরে ।</w:t>
      </w:r>
      <w:r>
        <w:br/>
      </w:r>
      <w:r>
        <w:rPr>
          <w:rFonts w:cs="Noto Serif Bengali" w:hAnsi="Noto Serif Bengali"/>
          <w:sz w:val="24"/>
        </w:rPr>
        <w:t>নদীয়া-নিবাসী নিশি অদরশে পরাণ ধরিতে নারে ॥</w:t>
      </w:r>
    </w:p>
    <w:p>
      <w:pPr>
        <w:spacing w:after="60"/>
        <w:jc w:val="both"/>
      </w:pPr>
      <w:r>
        <w:rPr>
          <w:b w:val="0"/>
          <w:i/>
        </w:rPr>
        <w:t>āhā mari mari gaurāṅgacām̐dera carite kebā nā jhure |</w:t>
      </w:r>
      <w:r>
        <w:br/>
      </w:r>
      <w:r>
        <w:rPr>
          <w:b w:val="0"/>
          <w:i/>
        </w:rPr>
        <w:t>nadīyā-nibāsī niśi adaraśe parāṇa dharite nāre ||</w:t>
      </w:r>
    </w:p>
    <w:p>
      <w:pPr>
        <w:spacing w:after="60"/>
        <w:jc w:val="both"/>
      </w:pPr>
      <w:r>
        <w:rPr>
          <w:b w:val="0"/>
          <w:i/>
        </w:rPr>
        <w:t>Word for word:</w:t>
      </w:r>
      <w:r>
        <w:t xml:space="preserve"> āhā mari mari — ah, ah; gaurāṅga-cām̐dera carite — for the deeds of Gaurangachand; kebā nā jhure — who does not pine; nadīyā-nibāsī — the people of Nadia; niśi adaraśe — not seeing [Him] at night; parāṇa dharite nāre — cannot keep their life</w:t>
      </w:r>
    </w:p>
    <w:p>
      <w:pPr>
        <w:spacing w:after="60"/>
        <w:ind w:left="510" w:hanging="510"/>
      </w:pPr>
      <w:r>
        <w:rPr>
          <w:b/>
          <w:i w:val="0"/>
        </w:rPr>
        <w:t>9.1.</w:t>
      </w:r>
      <w:r>
        <w:t xml:space="preserve"> Ah, who does not pine for the deeds of Gaurangachand!</w:t>
      </w:r>
      <w:r>
        <w:br/>
      </w:r>
      <w:r>
        <w:t>The people of Nadia cannot live through the night without seeing Him.</w:t>
      </w:r>
    </w:p>
    <w:p>
      <w:pPr>
        <w:spacing w:after="60"/>
        <w:ind w:left="567"/>
      </w:pPr>
      <w:r>
        <w:rPr>
          <w:rFonts w:cs="Noto Serif Bengali" w:hAnsi="Noto Serif Bengali"/>
          <w:sz w:val="24"/>
        </w:rPr>
        <w:t>শুতিয়া স্বপনে, আন নাহি জানে, মানে সরবস গোরা ।</w:t>
      </w:r>
      <w:r>
        <w:br/>
      </w:r>
      <w:r>
        <w:rPr>
          <w:rFonts w:cs="Noto Serif Bengali" w:hAnsi="Noto Serif Bengali"/>
          <w:sz w:val="24"/>
        </w:rPr>
        <w:t>রজনীপ্রভাতে গোরা গোরা বলি জাগিয়া সে রসে ভোরা ॥</w:t>
      </w:r>
    </w:p>
    <w:p>
      <w:pPr>
        <w:spacing w:after="60"/>
        <w:jc w:val="both"/>
      </w:pPr>
      <w:r>
        <w:rPr>
          <w:b w:val="0"/>
          <w:i/>
        </w:rPr>
        <w:t>śutiyā svapane, āna nāhi jāne, māne sarabasa gorā |</w:t>
      </w:r>
      <w:r>
        <w:br/>
      </w:r>
      <w:r>
        <w:rPr>
          <w:b w:val="0"/>
          <w:i/>
        </w:rPr>
        <w:t>rajanīprabhāte gorā gorā bali jāgiyā se rase bhorā ||</w:t>
      </w:r>
    </w:p>
    <w:p>
      <w:pPr>
        <w:spacing w:after="60"/>
        <w:jc w:val="both"/>
      </w:pPr>
      <w:r>
        <w:rPr>
          <w:b w:val="0"/>
          <w:i/>
        </w:rPr>
        <w:t>Word for word:</w:t>
      </w:r>
      <w:r>
        <w:t xml:space="preserve"> śutiyā — lying down; svapane — in dreams; āna nāhi jāne — they know nothing else; māne sarabasa gorā — they deem Gora their all; rajanī-prabhāte — at daybreak; gorā gorā bali jāgiyā — waking up crying "Gora, Gora"; se rase bhorā — absorbed in that rasa</w:t>
      </w:r>
    </w:p>
    <w:p>
      <w:pPr>
        <w:spacing w:after="60"/>
        <w:ind w:left="510" w:hanging="510"/>
      </w:pPr>
      <w:r>
        <w:rPr>
          <w:b/>
          <w:i w:val="0"/>
        </w:rPr>
        <w:t>9.2.</w:t>
      </w:r>
      <w:r>
        <w:t xml:space="preserve"> Lying down, in their dreams they know nothing else: Gora is all their wealth;</w:t>
      </w:r>
      <w:r>
        <w:br/>
      </w:r>
      <w:r>
        <w:t>at dawn they wake crying "Gora, Gora!", absorbed in that rasa.</w:t>
      </w:r>
    </w:p>
    <w:p>
      <w:pPr>
        <w:spacing w:after="60"/>
        <w:ind w:left="567"/>
      </w:pPr>
      <w:r>
        <w:rPr>
          <w:rFonts w:cs="Noto Serif Bengali" w:hAnsi="Noto Serif Bengali"/>
          <w:sz w:val="24"/>
        </w:rPr>
        <w:t>বৃদ্ধ বৃদ্ধ যত পুরুষ প্রকৃতি উপমা নাহিক কারু ।</w:t>
      </w:r>
      <w:r>
        <w:br/>
      </w:r>
      <w:r>
        <w:rPr>
          <w:rFonts w:cs="Noto Serif Bengali" w:hAnsi="Noto Serif Bengali"/>
          <w:sz w:val="24"/>
        </w:rPr>
        <w:t>কত না যতনে কেবা সিরজিল স্বভাব চরিত চারু ॥</w:t>
      </w:r>
    </w:p>
    <w:p>
      <w:pPr>
        <w:spacing w:after="60"/>
        <w:jc w:val="both"/>
      </w:pPr>
      <w:r>
        <w:rPr>
          <w:b w:val="0"/>
          <w:i/>
        </w:rPr>
        <w:t>bṛddha bṛddha yata puruṣa prakṛti upamā nāhika kāru |</w:t>
      </w:r>
      <w:r>
        <w:br/>
      </w:r>
      <w:r>
        <w:rPr>
          <w:b w:val="0"/>
          <w:i/>
        </w:rPr>
        <w:t>kata nā yatane kebā sirajila svabhāba carita cāru ||</w:t>
      </w:r>
    </w:p>
    <w:p>
      <w:pPr>
        <w:spacing w:after="60"/>
        <w:jc w:val="both"/>
      </w:pPr>
      <w:r>
        <w:rPr>
          <w:b w:val="0"/>
          <w:i/>
        </w:rPr>
        <w:t>Word for word:</w:t>
      </w:r>
      <w:r>
        <w:t xml:space="preserve"> bṛddha bṛddha yata puruṣa prakṛti — all the old men and women; upamā nāhika kāru — none can compare with them; kata nā yatane — with what care; kebā sirajila — who created; svabhāba carita cāru — their lovely nature and conduct</w:t>
      </w:r>
    </w:p>
    <w:p>
      <w:pPr>
        <w:spacing w:after="60"/>
        <w:ind w:left="510" w:hanging="510"/>
      </w:pPr>
      <w:r>
        <w:rPr>
          <w:b/>
          <w:i w:val="0"/>
        </w:rPr>
        <w:t>9.3.</w:t>
      </w:r>
      <w:r>
        <w:t xml:space="preserve"> There is no one to equal all these old men and women;</w:t>
      </w:r>
      <w:r>
        <w:br/>
      </w:r>
      <w:r>
        <w:t>who with such care created their beautiful nature and conduct?</w:t>
      </w:r>
    </w:p>
    <w:p>
      <w:pPr>
        <w:spacing w:after="60"/>
        <w:ind w:left="567"/>
      </w:pPr>
      <w:r>
        <w:rPr>
          <w:rFonts w:cs="Noto Serif Bengali" w:hAnsi="Noto Serif Bengali"/>
          <w:sz w:val="24"/>
        </w:rPr>
        <w:t>নরহরি পহুঁ নিছনি সে সব বৃদ্ধ পরিজন পাশে ।</w:t>
      </w:r>
      <w:r>
        <w:br/>
      </w:r>
      <w:r>
        <w:rPr>
          <w:rFonts w:cs="Noto Serif Bengali" w:hAnsi="Noto Serif Bengali"/>
          <w:sz w:val="24"/>
        </w:rPr>
        <w:t>গোরা স্নেহভরে গর গর কিছু কহে সুমধুর ভাষে ॥</w:t>
      </w:r>
    </w:p>
    <w:p>
      <w:pPr>
        <w:spacing w:after="60"/>
        <w:jc w:val="both"/>
      </w:pPr>
      <w:r>
        <w:rPr>
          <w:b w:val="0"/>
          <w:i/>
        </w:rPr>
        <w:t>narahari pahum̐ nichani se saba bṛddha parijana pāśe |</w:t>
      </w:r>
      <w:r>
        <w:br/>
      </w:r>
      <w:r>
        <w:rPr>
          <w:b w:val="0"/>
          <w:i/>
        </w:rPr>
        <w:t>gorā snehabhare gara gara kichu kahe sumadhura bhāṣe ||</w:t>
      </w:r>
    </w:p>
    <w:p>
      <w:pPr>
        <w:spacing w:after="60"/>
        <w:jc w:val="both"/>
      </w:pPr>
      <w:r>
        <w:rPr>
          <w:b w:val="0"/>
          <w:i/>
        </w:rPr>
        <w:t>Word for word:</w:t>
      </w:r>
      <w:r>
        <w:t xml:space="preserve"> narahari pahum̐ nichani — Narahari offers himself to [his] Lord; se saba bṛddha parijana pāśe — near all those old kinsfolk; gorā sneha-bhare gara gara — Gora, overflowing with tenderness; kichu kahe — says something; sumadhura bhāṣe — in sweet words</w:t>
      </w:r>
    </w:p>
    <w:p>
      <w:pPr>
        <w:spacing w:after="60"/>
        <w:ind w:left="510" w:hanging="510"/>
      </w:pPr>
      <w:r>
        <w:rPr>
          <w:b/>
          <w:i w:val="0"/>
        </w:rPr>
        <w:t>9.4.</w:t>
      </w:r>
      <w:r>
        <w:t xml:space="preserve"> Narahari offers himself to his Lord: among all these old kinsfolk</w:t>
      </w:r>
      <w:r>
        <w:br/>
      </w:r>
      <w:r>
        <w:t>Gora, overflowing with tenderness, says something to them in sweet words.</w:t>
      </w:r>
    </w:p>
    <w:p>
      <w:pPr>
        <w:spacing w:after="60"/>
        <w:ind w:left="283"/>
      </w:pPr>
      <w:r>
        <w:rPr>
          <w:b/>
          <w:i w:val="0"/>
          <w:sz w:val="18"/>
        </w:rPr>
        <w:t>18.</w:t>
      </w:r>
      <w:r>
        <w:rPr>
          <w:sz w:val="18"/>
        </w:rPr>
        <w:t xml:space="preserve"> GPT1 — p. 68, no. 20 (vibhasa; scan, PDF p. 327); GPT2 — section 2.2, no. 20 (catalogue: NG-010, wrongly as no. 10). GCC — chapter 5, pada 1; the chapter opens with the heading "Again in the morning — the excellence of the old men's love". Not in the BR, PK, KGC, PS or the Gita-chandrodaya. B.</w:t>
      </w:r>
    </w:p>
    <w:p>
      <w:pPr>
        <w:pStyle w:val="Heading2"/>
      </w:pPr>
      <w:r>
        <w:t>10. Narahari — "śuna he sumati ati nirajane…" (GPT1 p. 68, no. 21; GCC)</w:t>
      </w:r>
    </w:p>
    <w:p>
      <w:pPr>
        <w:spacing w:after="60"/>
        <w:jc w:val="both"/>
      </w:pPr>
      <w:r>
        <w:rPr>
          <w:b w:val="0"/>
          <w:i/>
        </w:rPr>
        <w:t>One old man tells another in secret: "It seems the Son of the Lord of Vraja has appeared here: there is no one in Nadia who does not pine for His qualities; Srivasa, Murari and the others do not live without His darshan; the ascetic Advaita of Shantipur is constantly here and tells everyone of His sweet qualities. Make Gorachand the necklace of your throat." Raga vibhasa. &lt;b&gt;Attribution: probably Chakravarti&lt;/b&gt; — the pada is in the GCC.</w:t>
      </w:r>
      <w:r>
        <w:rPr>
          <w:b w:val="0"/>
          <w:i w:val="0"/>
          <w:vertAlign w:val="superscript"/>
        </w:rPr>
        <w:t>19</w:t>
      </w:r>
    </w:p>
    <w:p>
      <w:pPr>
        <w:spacing w:after="60"/>
        <w:ind w:left="567"/>
      </w:pPr>
      <w:r>
        <w:rPr>
          <w:rFonts w:cs="Noto Serif Bengali" w:hAnsi="Noto Serif Bengali"/>
          <w:sz w:val="24"/>
        </w:rPr>
        <w:t>শুন হে সুমতি অতি নিরজনে কহিয়ে গুপত কথা ।</w:t>
      </w:r>
      <w:r>
        <w:br/>
      </w:r>
      <w:r>
        <w:rPr>
          <w:rFonts w:cs="Noto Serif Bengali" w:hAnsi="Noto Serif Bengali"/>
          <w:sz w:val="24"/>
        </w:rPr>
        <w:t>বরজে বরজ-পতি-সুত বুঝি প্রকট হইল এথা ॥</w:t>
      </w:r>
    </w:p>
    <w:p>
      <w:pPr>
        <w:spacing w:after="60"/>
        <w:jc w:val="both"/>
      </w:pPr>
      <w:r>
        <w:rPr>
          <w:b w:val="0"/>
          <w:i/>
        </w:rPr>
        <w:t>śuna he sumati ati nirajane kahiye gupata kathā |</w:t>
      </w:r>
      <w:r>
        <w:br/>
      </w:r>
      <w:r>
        <w:rPr>
          <w:b w:val="0"/>
          <w:i/>
        </w:rPr>
        <w:t>baraje baraja-pati-suta bujhi prakaṭa haila ethā ||</w:t>
      </w:r>
    </w:p>
    <w:p>
      <w:pPr>
        <w:spacing w:after="60"/>
        <w:jc w:val="both"/>
      </w:pPr>
      <w:r>
        <w:rPr>
          <w:b w:val="0"/>
          <w:i/>
        </w:rPr>
        <w:t>Word for word:</w:t>
      </w:r>
      <w:r>
        <w:t xml:space="preserve"> śuna he sumati — listen, wise one; ati nirajane — in great privacy; kahiye gupata kathā — I tell a secret; baraje — in Vraja; baraja-pati-suta — the Son of the Lord of Vraja; bujhi — it seems; prakaṭa haila ethā — has appeared here</w:t>
      </w:r>
    </w:p>
    <w:p>
      <w:pPr>
        <w:spacing w:after="60"/>
        <w:ind w:left="510" w:hanging="510"/>
      </w:pPr>
      <w:r>
        <w:rPr>
          <w:b/>
          <w:i w:val="0"/>
        </w:rPr>
        <w:t>10.1.</w:t>
      </w:r>
      <w:r>
        <w:t xml:space="preserve"> "Listen, wise one, in great secrecy I tell you a hidden thing:</w:t>
      </w:r>
      <w:r>
        <w:br/>
      </w:r>
      <w:r>
        <w:t>it seems that the Son of the Lord of Vraja, who was in Vraja, has appeared here.</w:t>
      </w:r>
      <w:r>
        <w:rPr>
          <w:b w:val="0"/>
          <w:i w:val="0"/>
          <w:vertAlign w:val="superscript"/>
        </w:rPr>
        <w:t>20</w:t>
      </w:r>
    </w:p>
    <w:p>
      <w:pPr>
        <w:spacing w:after="60"/>
        <w:ind w:left="567"/>
      </w:pPr>
      <w:r>
        <w:rPr>
          <w:rFonts w:cs="Noto Serif Bengali" w:hAnsi="Noto Serif Bengali"/>
          <w:sz w:val="24"/>
        </w:rPr>
        <w:t>নদীয়ানগরে হেন নাহি কেহ না ঝুরে উহার গুণে ।</w:t>
      </w:r>
      <w:r>
        <w:br/>
      </w:r>
      <w:r>
        <w:rPr>
          <w:rFonts w:cs="Noto Serif Bengali" w:hAnsi="Noto Serif Bengali"/>
          <w:sz w:val="24"/>
        </w:rPr>
        <w:t>শ্রীবাস মুরারি আদি যত তারা না জীয়ে দরশ বিনে ॥</w:t>
      </w:r>
    </w:p>
    <w:p>
      <w:pPr>
        <w:spacing w:after="60"/>
        <w:jc w:val="both"/>
      </w:pPr>
      <w:r>
        <w:rPr>
          <w:b w:val="0"/>
          <w:i/>
        </w:rPr>
        <w:t>nadīyānagare hena nāhi keha nā jhure uhāra guṇe |</w:t>
      </w:r>
      <w:r>
        <w:br/>
      </w:r>
      <w:r>
        <w:rPr>
          <w:b w:val="0"/>
          <w:i/>
        </w:rPr>
        <w:t>śrībāsa murāri ādi yata tārā nā jīye daraśa bine ||</w:t>
      </w:r>
    </w:p>
    <w:p>
      <w:pPr>
        <w:spacing w:after="60"/>
        <w:jc w:val="both"/>
      </w:pPr>
      <w:r>
        <w:rPr>
          <w:b w:val="0"/>
          <w:i/>
        </w:rPr>
        <w:t>Word for word:</w:t>
      </w:r>
      <w:r>
        <w:t xml:space="preserve"> nadīyā-nagare — in the town of Nadia; hena nāhi keha — there is no one; nā jhure uhāra guṇe — who does not pine for His qualities; śrībāsa murāri ādi yata — Srivasa, Murari and all the rest; tārā nā jīye daraśa bine — they do not live without seeing Him</w:t>
      </w:r>
    </w:p>
    <w:p>
      <w:pPr>
        <w:spacing w:after="60"/>
        <w:ind w:left="510" w:hanging="510"/>
      </w:pPr>
      <w:r>
        <w:rPr>
          <w:b/>
          <w:i w:val="0"/>
        </w:rPr>
        <w:t>10.2.</w:t>
      </w:r>
      <w:r>
        <w:t xml:space="preserve"> There is no one in the town of Nadia who does not pine for His qualities;</w:t>
      </w:r>
      <w:r>
        <w:br/>
      </w:r>
      <w:r>
        <w:t>Srivasa, Murari and all the others do not live without His darshan.</w:t>
      </w:r>
    </w:p>
    <w:p>
      <w:pPr>
        <w:spacing w:after="60"/>
        <w:ind w:left="567"/>
      </w:pPr>
      <w:r>
        <w:rPr>
          <w:rFonts w:cs="Noto Serif Bengali" w:hAnsi="Noto Serif Bengali"/>
          <w:sz w:val="24"/>
        </w:rPr>
        <w:t>শান্তিপুরবাসী অদ্বৈত-তপসী সতত এথায় রহে ।</w:t>
      </w:r>
      <w:r>
        <w:br/>
      </w:r>
      <w:r>
        <w:rPr>
          <w:rFonts w:cs="Noto Serif Bengali" w:hAnsi="Noto Serif Bengali"/>
          <w:sz w:val="24"/>
        </w:rPr>
        <w:t>কিবা সে মধুর গুণ যারে তারে কত না যতনে কহে ॥</w:t>
      </w:r>
    </w:p>
    <w:p>
      <w:pPr>
        <w:spacing w:after="60"/>
        <w:jc w:val="both"/>
      </w:pPr>
      <w:r>
        <w:rPr>
          <w:b w:val="0"/>
          <w:i/>
        </w:rPr>
        <w:t>śāntipurabāsī advaita-tapasī satata ethāya rahe |</w:t>
      </w:r>
      <w:r>
        <w:br/>
      </w:r>
      <w:r>
        <w:rPr>
          <w:b w:val="0"/>
          <w:i/>
        </w:rPr>
        <w:t>kibā se madhura guṇa yāre tāre kata nā yatane kahe ||</w:t>
      </w:r>
    </w:p>
    <w:p>
      <w:pPr>
        <w:spacing w:after="60"/>
        <w:jc w:val="both"/>
      </w:pPr>
      <w:r>
        <w:rPr>
          <w:b w:val="0"/>
          <w:i/>
        </w:rPr>
        <w:t>Word for word:</w:t>
      </w:r>
      <w:r>
        <w:t xml:space="preserve"> śāntipura-bāsī — the resident of Shantipur; advaita-tapasī — the ascetic Advaita; satata ethāya rahe — stays here constantly; kibā se madhura guṇa — what sweet qualities; yāre tāre — to anyone; kata nā yatane kahe — with what zeal He tells</w:t>
      </w:r>
    </w:p>
    <w:p>
      <w:pPr>
        <w:spacing w:after="60"/>
        <w:ind w:left="510" w:hanging="510"/>
      </w:pPr>
      <w:r>
        <w:rPr>
          <w:b/>
          <w:i w:val="0"/>
        </w:rPr>
        <w:t>10.3.</w:t>
      </w:r>
      <w:r>
        <w:t xml:space="preserve"> The resident of Shantipur, the ascetic Advaita, is constantly here,</w:t>
      </w:r>
      <w:r>
        <w:br/>
      </w:r>
      <w:r>
        <w:t>and with what zeal He tells of His sweet qualities to whomever He meets!</w:t>
      </w:r>
    </w:p>
    <w:p>
      <w:pPr>
        <w:spacing w:after="60"/>
        <w:ind w:left="567"/>
      </w:pPr>
      <w:r>
        <w:rPr>
          <w:rFonts w:cs="Noto Serif Bengali" w:hAnsi="Noto Serif Bengali"/>
          <w:sz w:val="24"/>
        </w:rPr>
        <w:t>আহা মরি মরি হেন অপরূপ বালক হবে কি আর ।</w:t>
      </w:r>
      <w:r>
        <w:br/>
      </w:r>
      <w:r>
        <w:rPr>
          <w:rFonts w:cs="Noto Serif Bengali" w:hAnsi="Noto Serif Bengali"/>
          <w:sz w:val="24"/>
        </w:rPr>
        <w:t>নরহরি সরবস গোরাচাঁদে করহ গলার হার ॥</w:t>
      </w:r>
    </w:p>
    <w:p>
      <w:pPr>
        <w:spacing w:after="60"/>
        <w:jc w:val="both"/>
      </w:pPr>
      <w:r>
        <w:rPr>
          <w:b w:val="0"/>
          <w:i/>
        </w:rPr>
        <w:t>āhā mari mari hena aparūpa bālaka habe ki āra |</w:t>
      </w:r>
      <w:r>
        <w:br/>
      </w:r>
      <w:r>
        <w:rPr>
          <w:b w:val="0"/>
          <w:i/>
        </w:rPr>
        <w:t>narahari sarabasa gorācām̐de karaha galāra hāra ||</w:t>
      </w:r>
    </w:p>
    <w:p>
      <w:pPr>
        <w:spacing w:after="60"/>
        <w:jc w:val="both"/>
      </w:pPr>
      <w:r>
        <w:rPr>
          <w:b w:val="0"/>
          <w:i/>
        </w:rPr>
        <w:t>Word for word:</w:t>
      </w:r>
      <w:r>
        <w:t xml:space="preserve"> āhā mari mari — ah, ah; hena aparūpa bālaka — such a wondrous boy; habe ki āra — will there be another; narahari sarabasa — Narahari's all; gorācām̐de — Gorachand; karaha galāra hāra — make the necklace of your throat</w:t>
      </w:r>
    </w:p>
    <w:p>
      <w:pPr>
        <w:spacing w:after="60"/>
        <w:ind w:left="510" w:hanging="510"/>
      </w:pPr>
      <w:r>
        <w:rPr>
          <w:b/>
          <w:i w:val="0"/>
        </w:rPr>
        <w:t>10.4.</w:t>
      </w:r>
      <w:r>
        <w:t xml:space="preserve"> Ah, will there ever be another such wondrous youth?</w:t>
      </w:r>
      <w:r>
        <w:br/>
      </w:r>
      <w:r>
        <w:t>Make Gorachand, Narahari's all, the necklace of your throat."</w:t>
      </w:r>
    </w:p>
    <w:p>
      <w:pPr>
        <w:spacing w:after="60"/>
        <w:ind w:left="283"/>
      </w:pPr>
      <w:r>
        <w:rPr>
          <w:b/>
          <w:i w:val="0"/>
          <w:sz w:val="18"/>
        </w:rPr>
        <w:t>19.</w:t>
      </w:r>
      <w:r>
        <w:rPr>
          <w:sz w:val="18"/>
        </w:rPr>
        <w:t xml:space="preserve"> GPT1 — p. 68, no. 21 (vibhasa; scan, PDF p. 327); GPT2 — section 2.2, no. 21 (catalogue: NG-011). GCC — chapter 5, pada 2, marked "someone says" (kopyāha); the address there is "listen, O worthy one, O wise one" (śuna ohe sati he sumati), that is, apparently to his wife. Not in the BR, PK, KGC, PS or the Gita-chandrodaya. B. Srivasa, Murari and Advaita, "who do not live without His darshan", are a sign of the GCC frame (Gaura's morning among His associates in Navadvipa after His return from Gaya); the "youth" here is the young Gaura.</w:t>
      </w:r>
    </w:p>
    <w:p>
      <w:pPr>
        <w:spacing w:after="60"/>
        <w:ind w:left="283"/>
      </w:pPr>
      <w:r>
        <w:rPr>
          <w:b/>
          <w:i w:val="0"/>
          <w:sz w:val="18"/>
        </w:rPr>
        <w:t>20.</w:t>
      </w:r>
      <w:r>
        <w:rPr>
          <w:sz w:val="18"/>
        </w:rPr>
        <w:t xml:space="preserve"> The old man guesses the truth: Sri Gauranga is Krishna Himself, the Son of Nanda, the Lord of Vraja (CC Adi 1–4); "secret" — because in this incarnation the Lord hides His divinity (the "concealed" avatara of the Kali-yuga, Bhag. 7.9.38).</w:t>
      </w:r>
    </w:p>
    <w:p>
      <w:pPr>
        <w:pStyle w:val="Heading2"/>
      </w:pPr>
      <w:r>
        <w:t>11. Narahari — "śuna ohe sati nadīyā basati…" (GPT1 p. 68, no. 22; GCC)</w:t>
      </w:r>
    </w:p>
    <w:p>
      <w:pPr>
        <w:spacing w:after="60"/>
        <w:jc w:val="both"/>
      </w:pPr>
      <w:r>
        <w:rPr>
          <w:b w:val="0"/>
          <w:i/>
        </w:rPr>
        <w:t>Another old man says to his wife: "Not in vain have I lived in Nadia — in my old age Providence has been merciful: I have gazed my fill at Nimai; a moment without Him, and my soul weeps. Worship the gods, make vows for His welfare, reward the astrologers; go with Narahari to Shachi's house and perform auspicious rites." Raga vibhasa. &lt;b&gt;Attribution: probably Chakravarti&lt;/b&gt; — the pada is in the GCC.</w:t>
      </w:r>
      <w:r>
        <w:rPr>
          <w:b w:val="0"/>
          <w:i w:val="0"/>
          <w:vertAlign w:val="superscript"/>
        </w:rPr>
        <w:t>21</w:t>
      </w:r>
    </w:p>
    <w:p>
      <w:pPr>
        <w:spacing w:after="60"/>
        <w:ind w:left="567"/>
      </w:pPr>
      <w:r>
        <w:rPr>
          <w:rFonts w:cs="Noto Serif Bengali" w:hAnsi="Noto Serif Bengali"/>
          <w:sz w:val="24"/>
        </w:rPr>
        <w:t>শুন ওহে সতি নদীয়া বসতি সফল হইল মোর ।</w:t>
      </w:r>
      <w:r>
        <w:br/>
      </w:r>
      <w:r>
        <w:rPr>
          <w:rFonts w:cs="Noto Serif Bengali" w:hAnsi="Noto Serif Bengali"/>
          <w:sz w:val="24"/>
        </w:rPr>
        <w:t>এ বুড়া বয়সে বিহি সকরুণ সুখের নাহিক ওর ॥</w:t>
      </w:r>
    </w:p>
    <w:p>
      <w:pPr>
        <w:spacing w:after="60"/>
        <w:jc w:val="both"/>
      </w:pPr>
      <w:r>
        <w:rPr>
          <w:b w:val="0"/>
          <w:i/>
        </w:rPr>
        <w:t>śuna ohe sati nadīyā basati saphala haila mora |</w:t>
      </w:r>
      <w:r>
        <w:br/>
      </w:r>
      <w:r>
        <w:rPr>
          <w:b w:val="0"/>
          <w:i/>
        </w:rPr>
        <w:t>e buṛā bayase bihi sakaruṇa sukhera nāhika ora ||</w:t>
      </w:r>
    </w:p>
    <w:p>
      <w:pPr>
        <w:spacing w:after="60"/>
        <w:jc w:val="both"/>
      </w:pPr>
      <w:r>
        <w:rPr>
          <w:b w:val="0"/>
          <w:i/>
        </w:rPr>
        <w:t>Word for word:</w:t>
      </w:r>
      <w:r>
        <w:t xml:space="preserve"> śuna ohe sati — listen, good wife; nadīyā basati — dwelling in Nadia; saphala haila mora — mine has borne fruit; e buṛā bayase — in this old age; bihi sakaruṇa — Providence is merciful; sukhera nāhika ora — no end to happiness</w:t>
      </w:r>
    </w:p>
    <w:p>
      <w:pPr>
        <w:spacing w:after="60"/>
        <w:ind w:left="510" w:hanging="510"/>
      </w:pPr>
      <w:r>
        <w:rPr>
          <w:b/>
          <w:i w:val="0"/>
        </w:rPr>
        <w:t>11.1.</w:t>
      </w:r>
      <w:r>
        <w:t xml:space="preserve"> "Listen, good wife: my life in Nadia has been crowned with fruit;</w:t>
      </w:r>
      <w:r>
        <w:br/>
      </w:r>
      <w:r>
        <w:t>in my old age Providence has been merciful — there is no end to my happiness.</w:t>
      </w:r>
    </w:p>
    <w:p>
      <w:pPr>
        <w:spacing w:after="60"/>
        <w:ind w:left="567"/>
      </w:pPr>
      <w:r>
        <w:rPr>
          <w:rFonts w:cs="Noto Serif Bengali" w:hAnsi="Noto Serif Bengali"/>
          <w:sz w:val="24"/>
        </w:rPr>
        <w:t>এ দুটী নয়ানভরি নিরখিল শচীর নিমাইচাঁদে ।</w:t>
      </w:r>
      <w:r>
        <w:br/>
      </w:r>
      <w:r>
        <w:rPr>
          <w:rFonts w:cs="Noto Serif Bengali" w:hAnsi="Noto Serif Bengali"/>
          <w:sz w:val="24"/>
        </w:rPr>
        <w:t>তিল আধ তাঁরে না দেখি বিষম সদাই পরাণ কাঁদে ॥</w:t>
      </w:r>
    </w:p>
    <w:p>
      <w:pPr>
        <w:spacing w:after="60"/>
        <w:jc w:val="both"/>
      </w:pPr>
      <w:r>
        <w:rPr>
          <w:b w:val="0"/>
          <w:i/>
        </w:rPr>
        <w:t>e duṭī nayānabhari nirakhila śacīra nimāicām̐de |</w:t>
      </w:r>
      <w:r>
        <w:br/>
      </w:r>
      <w:r>
        <w:rPr>
          <w:b w:val="0"/>
          <w:i/>
        </w:rPr>
        <w:t>tila ādha tām̐re nā dekhi biṣama sadāi parāṇa kām̐de ||</w:t>
      </w:r>
    </w:p>
    <w:p>
      <w:pPr>
        <w:spacing w:after="60"/>
        <w:jc w:val="both"/>
      </w:pPr>
      <w:r>
        <w:rPr>
          <w:b w:val="0"/>
          <w:i/>
        </w:rPr>
        <w:t>Word for word:</w:t>
      </w:r>
      <w:r>
        <w:t xml:space="preserve"> e duṭī nayāna-bhari — with these two eyes to the full; nirakhila — I have gazed; śacīra nimāicām̐de — at Shachi's Nimaichand; tila ādha — for half a moment; tām̐re nā dekhi — not seeing Him; biṣama sadāi parāṇa kām̐de — my soul always weeps bitterly</w:t>
      </w:r>
    </w:p>
    <w:p>
      <w:pPr>
        <w:spacing w:after="60"/>
        <w:ind w:left="510" w:hanging="510"/>
      </w:pPr>
      <w:r>
        <w:rPr>
          <w:b/>
          <w:i w:val="0"/>
        </w:rPr>
        <w:t>11.2.</w:t>
      </w:r>
      <w:r>
        <w:t xml:space="preserve"> With these two eyes I have gazed my fill at Nimaichand, the son of Shachi;</w:t>
      </w:r>
      <w:r>
        <w:br/>
      </w:r>
      <w:r>
        <w:t>not seeing Him for half a moment, my soul always weeps bitterly.</w:t>
      </w:r>
    </w:p>
    <w:p>
      <w:pPr>
        <w:spacing w:after="60"/>
        <w:ind w:left="567"/>
      </w:pPr>
      <w:r>
        <w:rPr>
          <w:rFonts w:cs="Noto Serif Bengali" w:hAnsi="Noto Serif Bengali"/>
          <w:sz w:val="24"/>
        </w:rPr>
        <w:t>বালাই লইয়া মরি যেন হেন না দেখি না শুনি আর ।</w:t>
      </w:r>
      <w:r>
        <w:br/>
      </w:r>
      <w:r>
        <w:rPr>
          <w:rFonts w:cs="Noto Serif Bengali" w:hAnsi="Noto Serif Bengali"/>
          <w:sz w:val="24"/>
        </w:rPr>
        <w:t>বিবিধ বিধানে দেব আরাধিয়া মানাবে মঙ্গল তার ॥</w:t>
      </w:r>
    </w:p>
    <w:p>
      <w:pPr>
        <w:spacing w:after="60"/>
        <w:jc w:val="both"/>
      </w:pPr>
      <w:r>
        <w:rPr>
          <w:b w:val="0"/>
          <w:i/>
        </w:rPr>
        <w:t>bālāi laiyā mari yena hena nā dekhi nā śuni āra |</w:t>
      </w:r>
      <w:r>
        <w:br/>
      </w:r>
      <w:r>
        <w:rPr>
          <w:b w:val="0"/>
          <w:i/>
        </w:rPr>
        <w:t>bibidha bidhāne deba ārādhiyā mānābe maṅgala tāra ||</w:t>
      </w:r>
    </w:p>
    <w:p>
      <w:pPr>
        <w:spacing w:after="60"/>
        <w:jc w:val="both"/>
      </w:pPr>
      <w:r>
        <w:rPr>
          <w:b w:val="0"/>
          <w:i/>
        </w:rPr>
        <w:t>Word for word:</w:t>
      </w:r>
      <w:r>
        <w:t xml:space="preserve"> bālāi laiyā mari — may I die taking [His] misfortunes; yena hena nā dekhi nā śuni āra — never have I seen or heard of such another; bibidha bidhāne — by various rites; deba ārādhiyā — worshipping the gods; mānābe maṅgala tāra — make vows for His welfare</w:t>
      </w:r>
    </w:p>
    <w:p>
      <w:pPr>
        <w:spacing w:after="60"/>
        <w:ind w:left="510" w:hanging="510"/>
      </w:pPr>
      <w:r>
        <w:rPr>
          <w:b/>
          <w:i w:val="0"/>
        </w:rPr>
        <w:t>11.3.</w:t>
      </w:r>
      <w:r>
        <w:t xml:space="preserve"> May I die taking His misfortunes upon myself: I have never seen or heard of anyone like Him;</w:t>
      </w:r>
      <w:r>
        <w:rPr>
          <w:b w:val="0"/>
          <w:i w:val="0"/>
          <w:vertAlign w:val="superscript"/>
        </w:rPr>
        <w:t>22</w:t>
      </w:r>
      <w:r>
        <w:br/>
      </w:r>
      <w:r>
        <w:t>worship the gods with various rites and make vows for His welfare.</w:t>
      </w:r>
    </w:p>
    <w:p>
      <w:pPr>
        <w:spacing w:after="60"/>
        <w:ind w:left="567"/>
      </w:pPr>
      <w:r>
        <w:rPr>
          <w:rFonts w:cs="Noto Serif Bengali" w:hAnsi="Noto Serif Bengali"/>
          <w:sz w:val="24"/>
        </w:rPr>
        <w:t>অনেক যতনে দিবে ধন গ্রহ পূজিব দৈবজ্ঞগণে ।</w:t>
      </w:r>
      <w:r>
        <w:br/>
      </w:r>
      <w:r>
        <w:rPr>
          <w:rFonts w:cs="Noto Serif Bengali" w:hAnsi="Noto Serif Bengali"/>
          <w:sz w:val="24"/>
        </w:rPr>
        <w:t>শচীর মন্দিরে করহ মঙ্গল যাহ নরহরি সনে ॥</w:t>
      </w:r>
    </w:p>
    <w:p>
      <w:pPr>
        <w:spacing w:after="60"/>
        <w:jc w:val="both"/>
      </w:pPr>
      <w:r>
        <w:rPr>
          <w:b w:val="0"/>
          <w:i/>
        </w:rPr>
        <w:t>aneka yatane dibe dhana graha pūjiba daibajñagaṇe |</w:t>
      </w:r>
      <w:r>
        <w:br/>
      </w:r>
      <w:r>
        <w:rPr>
          <w:b w:val="0"/>
          <w:i/>
        </w:rPr>
        <w:t>śacīra mandire karaha maṅgala yāha narahari sane ||</w:t>
      </w:r>
    </w:p>
    <w:p>
      <w:pPr>
        <w:spacing w:after="60"/>
        <w:jc w:val="both"/>
      </w:pPr>
      <w:r>
        <w:rPr>
          <w:b w:val="0"/>
          <w:i/>
        </w:rPr>
        <w:t>Word for word:</w:t>
      </w:r>
      <w:r>
        <w:t xml:space="preserve"> aneka yatane — with great care; dibe dhana daibajña-gaṇe — you will give wealth to the astrologers; graha pūjiba — we shall propitiate the planets; śacīra mandire — in Shachi's house; karaha maṅgala — perform auspicious rites; yāha narahari sane — go with Narahari</w:t>
      </w:r>
    </w:p>
    <w:p>
      <w:pPr>
        <w:spacing w:after="60"/>
        <w:ind w:left="510" w:hanging="510"/>
      </w:pPr>
      <w:r>
        <w:rPr>
          <w:b/>
          <w:i w:val="0"/>
        </w:rPr>
        <w:t>11.4.</w:t>
      </w:r>
      <w:r>
        <w:t xml:space="preserve"> Generously reward the astrologers so as to propitiate the planets;</w:t>
      </w:r>
      <w:r>
        <w:br/>
      </w:r>
      <w:r>
        <w:t>go with Narahari to Shachi's house and perform auspicious rites there."</w:t>
      </w:r>
    </w:p>
    <w:p>
      <w:pPr>
        <w:spacing w:after="60"/>
        <w:ind w:left="283"/>
      </w:pPr>
      <w:r>
        <w:rPr>
          <w:b/>
          <w:i w:val="0"/>
          <w:sz w:val="18"/>
        </w:rPr>
        <w:t>21.</w:t>
      </w:r>
      <w:r>
        <w:rPr>
          <w:sz w:val="18"/>
        </w:rPr>
        <w:t xml:space="preserve"> GPT1 — pp. 68–69, no. 22 (vibhasa; scan, PDF pp. 327–328); GPT2 — section 2.2, no. 22. The catalogue did not know it (new row NG-266). GCC — chapter 5, pada 3, marked "and another [says]" (kopi ca). Not in the BR, PK, KGC, PS or the Gita-chandrodaya. B. On the prayers to the gods for the Lord see note 12.</w:t>
      </w:r>
    </w:p>
    <w:p>
      <w:pPr>
        <w:spacing w:after="60"/>
        <w:ind w:left="283"/>
      </w:pPr>
      <w:r>
        <w:rPr>
          <w:b/>
          <w:i w:val="0"/>
          <w:sz w:val="18"/>
        </w:rPr>
        <w:t>22.</w:t>
      </w:r>
      <w:r>
        <w:rPr>
          <w:sz w:val="18"/>
        </w:rPr>
        <w:t xml:space="preserve"> "To die taking His misfortunes upon oneself" (bālāi laiyā mari) — a Bengali expression of tender love: "may all His troubles fall on me".</w:t>
      </w:r>
    </w:p>
    <w:p>
      <w:pPr>
        <w:pStyle w:val="Heading2"/>
      </w:pPr>
      <w:r>
        <w:t>12. Narahari — "āju śubhakṣaṇe pohāila niśi…" (GPT1 p. 69, no. 23; GCC)</w:t>
      </w:r>
    </w:p>
    <w:p>
      <w:pPr>
        <w:spacing w:after="60"/>
        <w:jc w:val="both"/>
      </w:pPr>
      <w:r>
        <w:rPr>
          <w:b w:val="0"/>
          <w:i/>
        </w:rPr>
        <w:t>An auspicious dawn: the people of Nadia run to Shachi's house to see Gaurangachand; Gora sits in the middle of the courtyard, surrounded by His associates like the moon by the stars; all have forgotten themselves and cannot take their eyes off His face. Raga vibhasa. &lt;b&gt;Attribution: probably Chakravarti&lt;/b&gt; — the pada is in the GCC.</w:t>
      </w:r>
      <w:r>
        <w:rPr>
          <w:b w:val="0"/>
          <w:i w:val="0"/>
          <w:vertAlign w:val="superscript"/>
        </w:rPr>
        <w:t>23</w:t>
      </w:r>
    </w:p>
    <w:p>
      <w:pPr>
        <w:spacing w:after="60"/>
        <w:ind w:left="567"/>
      </w:pPr>
      <w:r>
        <w:rPr>
          <w:rFonts w:cs="Noto Serif Bengali" w:hAnsi="Noto Serif Bengali"/>
          <w:sz w:val="24"/>
        </w:rPr>
        <w:t>আজু শুভক্ষণে পোহাইল নিশি ।</w:t>
      </w:r>
      <w:r>
        <w:br/>
      </w:r>
      <w:r>
        <w:rPr>
          <w:rFonts w:cs="Noto Serif Bengali" w:hAnsi="Noto Serif Bengali"/>
          <w:sz w:val="24"/>
        </w:rPr>
        <w:t>আনন্দে মগন নদীয়াবাসী ॥</w:t>
      </w:r>
    </w:p>
    <w:p>
      <w:pPr>
        <w:spacing w:after="60"/>
        <w:jc w:val="both"/>
      </w:pPr>
      <w:r>
        <w:rPr>
          <w:b w:val="0"/>
          <w:i/>
        </w:rPr>
        <w:t>āju śubhakṣaṇe pohāila niśi |</w:t>
      </w:r>
      <w:r>
        <w:br/>
      </w:r>
      <w:r>
        <w:rPr>
          <w:b w:val="0"/>
          <w:i/>
        </w:rPr>
        <w:t>ānande magana nadīyābāsī ||</w:t>
      </w:r>
    </w:p>
    <w:p>
      <w:pPr>
        <w:spacing w:after="60"/>
        <w:jc w:val="both"/>
      </w:pPr>
      <w:r>
        <w:rPr>
          <w:b w:val="0"/>
          <w:i/>
        </w:rPr>
        <w:t>Word for word:</w:t>
      </w:r>
      <w:r>
        <w:t xml:space="preserve"> āju śubhakṣaṇe — today at an auspicious moment; pohāila niśi — the night has ended; ānande magana — immersed in bliss; nadīyā-bāsī — the people of Nadia</w:t>
      </w:r>
    </w:p>
    <w:p>
      <w:pPr>
        <w:spacing w:after="60"/>
        <w:ind w:left="510" w:hanging="510"/>
      </w:pPr>
      <w:r>
        <w:rPr>
          <w:b/>
          <w:i w:val="0"/>
        </w:rPr>
        <w:t>12.1.</w:t>
      </w:r>
      <w:r>
        <w:t xml:space="preserve"> Today at an auspicious hour the night has ended;</w:t>
      </w:r>
      <w:r>
        <w:br/>
      </w:r>
      <w:r>
        <w:t>the people of Nadia are immersed in bliss.</w:t>
      </w:r>
    </w:p>
    <w:p>
      <w:pPr>
        <w:spacing w:after="60"/>
        <w:ind w:left="567"/>
      </w:pPr>
      <w:r>
        <w:rPr>
          <w:rFonts w:cs="Noto Serif Bengali" w:hAnsi="Noto Serif Bengali"/>
          <w:sz w:val="24"/>
        </w:rPr>
        <w:t>দেখিতে গৌরাঙ্গচাঁদেরে স্নেহে ।</w:t>
      </w:r>
      <w:r>
        <w:br/>
      </w:r>
      <w:r>
        <w:rPr>
          <w:rFonts w:cs="Noto Serif Bengali" w:hAnsi="Noto Serif Bengali"/>
          <w:sz w:val="24"/>
        </w:rPr>
        <w:t>ধাঞা আইসে সব শচীর গেহে ॥</w:t>
      </w:r>
    </w:p>
    <w:p>
      <w:pPr>
        <w:spacing w:after="60"/>
        <w:jc w:val="both"/>
      </w:pPr>
      <w:r>
        <w:rPr>
          <w:b w:val="0"/>
          <w:i/>
        </w:rPr>
        <w:t>dekhite gaurāṅgacām̐dere snehe |</w:t>
      </w:r>
      <w:r>
        <w:br/>
      </w:r>
      <w:r>
        <w:rPr>
          <w:b w:val="0"/>
          <w:i/>
        </w:rPr>
        <w:t>dhāñā āise saba śacīra gehe ||</w:t>
      </w:r>
    </w:p>
    <w:p>
      <w:pPr>
        <w:spacing w:after="60"/>
        <w:jc w:val="both"/>
      </w:pPr>
      <w:r>
        <w:rPr>
          <w:b w:val="0"/>
          <w:i/>
        </w:rPr>
        <w:t>Word for word:</w:t>
      </w:r>
      <w:r>
        <w:t xml:space="preserve"> dekhite — to see; gaurāṅga-cām̐dere — Gaurangachand; snehe — with love; dhāñā āise saba — all come running; śacīra gehe — to Shachi's house</w:t>
      </w:r>
    </w:p>
    <w:p>
      <w:pPr>
        <w:spacing w:after="60"/>
        <w:ind w:left="510" w:hanging="510"/>
      </w:pPr>
      <w:r>
        <w:rPr>
          <w:b/>
          <w:i w:val="0"/>
        </w:rPr>
        <w:t>12.2.</w:t>
      </w:r>
      <w:r>
        <w:t xml:space="preserve"> To see Gaurangachand with love,</w:t>
      </w:r>
      <w:r>
        <w:br/>
      </w:r>
      <w:r>
        <w:t>all come running to Shachi's house.</w:t>
      </w:r>
    </w:p>
    <w:p>
      <w:pPr>
        <w:spacing w:after="60"/>
        <w:ind w:left="567"/>
      </w:pPr>
      <w:r>
        <w:rPr>
          <w:rFonts w:cs="Noto Serif Bengali" w:hAnsi="Noto Serif Bengali"/>
          <w:sz w:val="24"/>
        </w:rPr>
        <w:t>আঙ্গিনার মাঝে বিলসে গোরা ।</w:t>
      </w:r>
      <w:r>
        <w:br/>
      </w:r>
      <w:r>
        <w:rPr>
          <w:rFonts w:cs="Noto Serif Bengali" w:hAnsi="Noto Serif Bengali"/>
          <w:sz w:val="24"/>
        </w:rPr>
        <w:t>জগজন মন নয়নচোরা ॥</w:t>
      </w:r>
    </w:p>
    <w:p>
      <w:pPr>
        <w:spacing w:after="60"/>
        <w:jc w:val="both"/>
      </w:pPr>
      <w:r>
        <w:rPr>
          <w:b w:val="0"/>
          <w:i/>
        </w:rPr>
        <w:t>āṅgināra mājhe bilase gorā |</w:t>
      </w:r>
      <w:r>
        <w:br/>
      </w:r>
      <w:r>
        <w:rPr>
          <w:b w:val="0"/>
          <w:i/>
        </w:rPr>
        <w:t>jagajana mana nayanacorā ||</w:t>
      </w:r>
    </w:p>
    <w:p>
      <w:pPr>
        <w:spacing w:after="60"/>
        <w:jc w:val="both"/>
      </w:pPr>
      <w:r>
        <w:rPr>
          <w:b w:val="0"/>
          <w:i/>
        </w:rPr>
        <w:t>Word for word:</w:t>
      </w:r>
      <w:r>
        <w:t xml:space="preserve"> āṅginār mājhe — in the middle of the courtyard; bilase gorā — Gora shines; jaga-jana mana nayana-corā — the stealer of the hearts and eyes of the world</w:t>
      </w:r>
    </w:p>
    <w:p>
      <w:pPr>
        <w:spacing w:after="60"/>
        <w:ind w:left="510" w:hanging="510"/>
      </w:pPr>
      <w:r>
        <w:rPr>
          <w:b/>
          <w:i w:val="0"/>
        </w:rPr>
        <w:t>12.3.</w:t>
      </w:r>
      <w:r>
        <w:t xml:space="preserve"> In the middle of the courtyard Gora is shining,</w:t>
      </w:r>
      <w:r>
        <w:br/>
      </w:r>
      <w:r>
        <w:t>the stealer of the hearts and eyes of all the world.</w:t>
      </w:r>
    </w:p>
    <w:p>
      <w:pPr>
        <w:spacing w:after="60"/>
        <w:ind w:left="567"/>
      </w:pPr>
      <w:r>
        <w:rPr>
          <w:rFonts w:cs="Noto Serif Bengali" w:hAnsi="Noto Serif Bengali"/>
          <w:sz w:val="24"/>
        </w:rPr>
        <w:t>পরিকর শোভে সকল দিশে ।</w:t>
      </w:r>
      <w:r>
        <w:br/>
      </w:r>
      <w:r>
        <w:rPr>
          <w:rFonts w:cs="Noto Serif Bengali" w:hAnsi="Noto Serif Bengali"/>
          <w:sz w:val="24"/>
        </w:rPr>
        <w:t>উডু মধি বিধু উপমা কি সে ॥</w:t>
      </w:r>
    </w:p>
    <w:p>
      <w:pPr>
        <w:spacing w:after="60"/>
        <w:jc w:val="both"/>
      </w:pPr>
      <w:r>
        <w:rPr>
          <w:b w:val="0"/>
          <w:i/>
        </w:rPr>
        <w:t>parikara śobhe sakala diśe |</w:t>
      </w:r>
      <w:r>
        <w:br/>
      </w:r>
      <w:r>
        <w:rPr>
          <w:b w:val="0"/>
          <w:i/>
        </w:rPr>
        <w:t>uḍu madhi bidhu upamā ki se ||</w:t>
      </w:r>
    </w:p>
    <w:p>
      <w:pPr>
        <w:spacing w:after="60"/>
        <w:jc w:val="both"/>
      </w:pPr>
      <w:r>
        <w:rPr>
          <w:b w:val="0"/>
          <w:i/>
        </w:rPr>
        <w:t>Word for word:</w:t>
      </w:r>
      <w:r>
        <w:t xml:space="preserve"> parikara śobhe sakala diśe — the associates shine on all sides; uḍu madhi bidhu — the moon among the stars; upamā ki se — what comparison is that</w:t>
      </w:r>
    </w:p>
    <w:p>
      <w:pPr>
        <w:spacing w:after="60"/>
        <w:ind w:left="510" w:hanging="510"/>
      </w:pPr>
      <w:r>
        <w:rPr>
          <w:b/>
          <w:i w:val="0"/>
        </w:rPr>
        <w:t>12.4.</w:t>
      </w:r>
      <w:r>
        <w:t xml:space="preserve"> On all sides His associates shine —</w:t>
      </w:r>
      <w:r>
        <w:br/>
      </w:r>
      <w:r>
        <w:t>He among them like the moon among the stars; but what is that comparison!</w:t>
      </w:r>
    </w:p>
    <w:p>
      <w:pPr>
        <w:spacing w:after="60"/>
        <w:ind w:left="567"/>
      </w:pPr>
      <w:r>
        <w:rPr>
          <w:rFonts w:cs="Noto Serif Bengali" w:hAnsi="Noto Serif Bengali"/>
          <w:sz w:val="24"/>
        </w:rPr>
        <w:t>কিছু স্মৃতি নাই কাহার মনে ।</w:t>
      </w:r>
      <w:r>
        <w:br/>
      </w:r>
      <w:r>
        <w:rPr>
          <w:rFonts w:cs="Noto Serif Bengali" w:hAnsi="Noto Serif Bengali"/>
          <w:sz w:val="24"/>
        </w:rPr>
        <w:t>সবাকার আঁখি ও মুখপানে ॥</w:t>
      </w:r>
    </w:p>
    <w:p>
      <w:pPr>
        <w:spacing w:after="60"/>
        <w:jc w:val="both"/>
      </w:pPr>
      <w:r>
        <w:rPr>
          <w:b w:val="0"/>
          <w:i/>
        </w:rPr>
        <w:t>kichu smṛti nāi kāhāra mane |</w:t>
      </w:r>
      <w:r>
        <w:br/>
      </w:r>
      <w:r>
        <w:rPr>
          <w:b w:val="0"/>
          <w:i/>
        </w:rPr>
        <w:t>sabākāra ām̐khi o mukhapāne ||</w:t>
      </w:r>
    </w:p>
    <w:p>
      <w:pPr>
        <w:spacing w:after="60"/>
        <w:jc w:val="both"/>
      </w:pPr>
      <w:r>
        <w:rPr>
          <w:b w:val="0"/>
          <w:i/>
        </w:rPr>
        <w:t>Word for word:</w:t>
      </w:r>
      <w:r>
        <w:t xml:space="preserve"> kichu smṛti nāi kāhāra mane — no one has any memory in mind; sabākāra ām̐khi — the eyes of all; o mukha-pāne — toward that face</w:t>
      </w:r>
    </w:p>
    <w:p>
      <w:pPr>
        <w:spacing w:after="60"/>
        <w:ind w:left="510" w:hanging="510"/>
      </w:pPr>
      <w:r>
        <w:rPr>
          <w:b/>
          <w:i w:val="0"/>
        </w:rPr>
        <w:t>12.5.</w:t>
      </w:r>
      <w:r>
        <w:t xml:space="preserve"> No one remembers anything —</w:t>
      </w:r>
      <w:r>
        <w:br/>
      </w:r>
      <w:r>
        <w:t>everyone's eyes are fixed on that face.</w:t>
      </w:r>
    </w:p>
    <w:p>
      <w:pPr>
        <w:spacing w:after="60"/>
        <w:ind w:left="567"/>
      </w:pPr>
      <w:r>
        <w:rPr>
          <w:rFonts w:cs="Noto Serif Bengali" w:hAnsi="Noto Serif Bengali"/>
          <w:sz w:val="24"/>
        </w:rPr>
        <w:t>নরহরি এক মুখে কি কবে ।</w:t>
      </w:r>
      <w:r>
        <w:br/>
      </w:r>
      <w:r>
        <w:rPr>
          <w:rFonts w:cs="Noto Serif Bengali" w:hAnsi="Noto Serif Bengali"/>
          <w:sz w:val="24"/>
        </w:rPr>
        <w:t>নিজ নিজ রসে উলসে সবে ॥</w:t>
      </w:r>
    </w:p>
    <w:p>
      <w:pPr>
        <w:spacing w:after="60"/>
        <w:jc w:val="both"/>
      </w:pPr>
      <w:r>
        <w:rPr>
          <w:b w:val="0"/>
          <w:i/>
        </w:rPr>
        <w:t>narahari eka mukhe ki kabe |</w:t>
      </w:r>
      <w:r>
        <w:br/>
      </w:r>
      <w:r>
        <w:rPr>
          <w:b w:val="0"/>
          <w:i/>
        </w:rPr>
        <w:t>nija nija rase ulase sabe ||</w:t>
      </w:r>
    </w:p>
    <w:p>
      <w:pPr>
        <w:spacing w:after="60"/>
        <w:jc w:val="both"/>
      </w:pPr>
      <w:r>
        <w:rPr>
          <w:b w:val="0"/>
          <w:i/>
        </w:rPr>
        <w:t>Word for word:</w:t>
      </w:r>
      <w:r>
        <w:t xml:space="preserve"> narahari eka mukhe ki kabe — what will Narahari tell with one mouth; nija nija rase — each in his own rasa; ulase sabe — all rejoice</w:t>
      </w:r>
    </w:p>
    <w:p>
      <w:pPr>
        <w:spacing w:after="60"/>
        <w:ind w:left="510" w:hanging="510"/>
      </w:pPr>
      <w:r>
        <w:rPr>
          <w:b/>
          <w:i w:val="0"/>
        </w:rPr>
        <w:t>12.6.</w:t>
      </w:r>
      <w:r>
        <w:t xml:space="preserve"> What can Narahari tell with only one mouth?</w:t>
      </w:r>
      <w:r>
        <w:br/>
      </w:r>
      <w:r>
        <w:t>Each rejoices in his own rasa.</w:t>
      </w:r>
    </w:p>
    <w:p>
      <w:pPr>
        <w:spacing w:after="60"/>
        <w:ind w:left="283"/>
      </w:pPr>
      <w:r>
        <w:rPr>
          <w:b/>
          <w:i w:val="0"/>
          <w:sz w:val="18"/>
        </w:rPr>
        <w:t>23.</w:t>
      </w:r>
      <w:r>
        <w:rPr>
          <w:sz w:val="18"/>
        </w:rPr>
        <w:t xml:space="preserve"> GPT1 — p. 69, no. 23 (vibhasa; scan, PDF p. 328); GPT2 — section 2.2, no. 23 (catalogue: NG-012, wrongly as no. 13). GCC — the first pada of chapter 6, devoted to the love of the women in vatsalya ("morning pastimes": the love of the elderly women). Not in the BR, PK, KGC, PS or the Gita-chandrodaya. B.</w:t>
      </w:r>
    </w:p>
    <w:p>
      <w:pPr>
        <w:pStyle w:val="Heading2"/>
      </w:pPr>
      <w:r>
        <w:t>13. Narahari — "advaita-gharaṇī sītā ṭhākurāṇī…" (GPT1 p. 69, no. 24; GCC)</w:t>
      </w:r>
    </w:p>
    <w:p>
      <w:pPr>
        <w:spacing w:after="60"/>
        <w:jc w:val="both"/>
      </w:pPr>
      <w:r>
        <w:rPr>
          <w:b w:val="0"/>
          <w:i/>
        </w:rPr>
        <w:t>Sita Thakurani, Advaita's wife, gazes unblinking at Gaura's smile; remembering His new deeds, she becomes as she was before, weeps, carefully instructs Shachi, blesses and praises. Yatharaga. &lt;b&gt;Attribution: probably Chakravarti&lt;/b&gt; — the pada is in the GCC.</w:t>
      </w:r>
      <w:r>
        <w:rPr>
          <w:b w:val="0"/>
          <w:i w:val="0"/>
          <w:vertAlign w:val="superscript"/>
        </w:rPr>
        <w:t>24</w:t>
      </w:r>
    </w:p>
    <w:p>
      <w:pPr>
        <w:spacing w:after="60"/>
        <w:ind w:left="567"/>
      </w:pPr>
      <w:r>
        <w:rPr>
          <w:rFonts w:cs="Noto Serif Bengali" w:hAnsi="Noto Serif Bengali"/>
          <w:sz w:val="24"/>
        </w:rPr>
        <w:t>অদ্বৈতঘরণী সীতা ঠাকুরাণী কেবল রসের রাশি ।</w:t>
      </w:r>
      <w:r>
        <w:br/>
      </w:r>
      <w:r>
        <w:rPr>
          <w:rFonts w:cs="Noto Serif Bengali" w:hAnsi="Noto Serif Bengali"/>
          <w:sz w:val="24"/>
        </w:rPr>
        <w:t>অনিমিখ আঁখে, নিরিখে সুন্দর, গৌরমুখের হাসি ॥</w:t>
      </w:r>
    </w:p>
    <w:p>
      <w:pPr>
        <w:spacing w:after="60"/>
        <w:jc w:val="both"/>
      </w:pPr>
      <w:r>
        <w:rPr>
          <w:b w:val="0"/>
          <w:i/>
        </w:rPr>
        <w:t>advaitagharaṇī sītā ṭhākurāṇī kebala rasera rāśi |</w:t>
      </w:r>
      <w:r>
        <w:br/>
      </w:r>
      <w:r>
        <w:rPr>
          <w:b w:val="0"/>
          <w:i/>
        </w:rPr>
        <w:t>animikha ām̐khe, nirikhe sundara, gauramukhera hāsi ||</w:t>
      </w:r>
    </w:p>
    <w:p>
      <w:pPr>
        <w:spacing w:after="60"/>
        <w:jc w:val="both"/>
      </w:pPr>
      <w:r>
        <w:rPr>
          <w:b w:val="0"/>
          <w:i/>
        </w:rPr>
        <w:t>Word for word:</w:t>
      </w:r>
      <w:r>
        <w:t xml:space="preserve"> advaita-gharaṇī — Advaita's wife; sītā ṭhākurāṇī — Sita Thakurani; kebala rasera rāśi — wholly a mass of rasa; animikha ām̐khe — with unblinking eyes; nirikhe — gazes; sundara gaura-mukhera hāsi — at the beautiful smile of Gaura's face</w:t>
      </w:r>
    </w:p>
    <w:p>
      <w:pPr>
        <w:spacing w:after="60"/>
        <w:ind w:left="510" w:hanging="510"/>
      </w:pPr>
      <w:r>
        <w:rPr>
          <w:b/>
          <w:i w:val="0"/>
        </w:rPr>
        <w:t>13.1.</w:t>
      </w:r>
      <w:r>
        <w:t xml:space="preserve"> Advaita's wife, Sita Thakurani — the very embodiment of rasa —</w:t>
      </w:r>
      <w:r>
        <w:br/>
      </w:r>
      <w:r>
        <w:t>with unblinking eyes gazes at the beautiful smile on Gaura's face.</w:t>
      </w:r>
    </w:p>
    <w:p>
      <w:pPr>
        <w:spacing w:after="60"/>
        <w:ind w:left="567"/>
      </w:pPr>
      <w:r>
        <w:rPr>
          <w:rFonts w:cs="Noto Serif Bengali" w:hAnsi="Noto Serif Bengali"/>
          <w:sz w:val="24"/>
        </w:rPr>
        <w:t>ও নব চরিত ভাবিতে ভাবিতে, হইলা পূরব পারা ।</w:t>
      </w:r>
      <w:r>
        <w:br/>
      </w:r>
      <w:r>
        <w:rPr>
          <w:rFonts w:cs="Noto Serif Bengali" w:hAnsi="Noto Serif Bengali"/>
          <w:sz w:val="24"/>
        </w:rPr>
        <w:t>ধৈরজ ধরিতে নারয়ে যুগল নয়নে বহয়ে ধারা ॥</w:t>
      </w:r>
    </w:p>
    <w:p>
      <w:pPr>
        <w:spacing w:after="60"/>
        <w:jc w:val="both"/>
      </w:pPr>
      <w:r>
        <w:rPr>
          <w:b w:val="0"/>
          <w:i/>
        </w:rPr>
        <w:t>o naba carita bhābite bhābite, hailā pūraba pārā |</w:t>
      </w:r>
      <w:r>
        <w:br/>
      </w:r>
      <w:r>
        <w:rPr>
          <w:b w:val="0"/>
          <w:i/>
        </w:rPr>
        <w:t>dhairaja dharite nāraye yugala nayane bahaye dhārā ||</w:t>
      </w:r>
    </w:p>
    <w:p>
      <w:pPr>
        <w:spacing w:after="60"/>
        <w:jc w:val="both"/>
      </w:pPr>
      <w:r>
        <w:rPr>
          <w:b w:val="0"/>
          <w:i/>
        </w:rPr>
        <w:t>Word for word:</w:t>
      </w:r>
      <w:r>
        <w:t xml:space="preserve"> o naba carita — those new deeds; bhābite bhābite — thinking and thinking; hailā pūraba pārā — she became as before; dhairaja dharite nāraye — she cannot keep her composure; yugala nayane bahaye dhārā — streams flow from both eyes</w:t>
      </w:r>
    </w:p>
    <w:p>
      <w:pPr>
        <w:spacing w:after="60"/>
        <w:ind w:left="510" w:hanging="510"/>
      </w:pPr>
      <w:r>
        <w:rPr>
          <w:b/>
          <w:i w:val="0"/>
        </w:rPr>
        <w:t>13.2.</w:t>
      </w:r>
      <w:r>
        <w:t xml:space="preserve"> Thinking and thinking of His new deeds, she became just as she was before;</w:t>
      </w:r>
      <w:r>
        <w:rPr>
          <w:b w:val="0"/>
          <w:i w:val="0"/>
          <w:vertAlign w:val="superscript"/>
        </w:rPr>
        <w:t>25</w:t>
      </w:r>
      <w:r>
        <w:br/>
      </w:r>
      <w:r>
        <w:t>unable to restrain herself — streams of tears flow from both her eyes.</w:t>
      </w:r>
    </w:p>
    <w:p>
      <w:pPr>
        <w:spacing w:after="60"/>
        <w:ind w:left="567"/>
      </w:pPr>
      <w:r>
        <w:rPr>
          <w:rFonts w:cs="Noto Serif Bengali" w:hAnsi="Noto Serif Bengali"/>
          <w:sz w:val="24"/>
        </w:rPr>
        <w:t>কত কত কথা উপজয়ে চিতে স্নেহেতে আতুর মতি ।</w:t>
      </w:r>
      <w:r>
        <w:br/>
      </w:r>
      <w:r>
        <w:rPr>
          <w:rFonts w:cs="Noto Serif Bengali" w:hAnsi="Noto Serif Bengali"/>
          <w:sz w:val="24"/>
        </w:rPr>
        <w:t>যতন করিয়া করে উপদেশ সেরূপ শচীর প্রতি ॥</w:t>
      </w:r>
    </w:p>
    <w:p>
      <w:pPr>
        <w:spacing w:after="60"/>
        <w:jc w:val="both"/>
      </w:pPr>
      <w:r>
        <w:rPr>
          <w:b w:val="0"/>
          <w:i/>
        </w:rPr>
        <w:t>kata kata kathā upajaye cite snehete ātura mati |</w:t>
      </w:r>
      <w:r>
        <w:br/>
      </w:r>
      <w:r>
        <w:rPr>
          <w:b w:val="0"/>
          <w:i/>
        </w:rPr>
        <w:t>yatana kariyā kare upadeśa serūpa śacīra prati ||</w:t>
      </w:r>
    </w:p>
    <w:p>
      <w:pPr>
        <w:spacing w:after="60"/>
        <w:jc w:val="both"/>
      </w:pPr>
      <w:r>
        <w:rPr>
          <w:b w:val="0"/>
          <w:i/>
        </w:rPr>
        <w:t>Word for word:</w:t>
      </w:r>
      <w:r>
        <w:t xml:space="preserve"> kata kata kathā upajaye cite — so many words arise in her heart; snehete ātura mati — her mind faint with tenderness; yatana kariyā — with care; kare upadeśa serūpa — gives such instructions; śacīra prati — to Shachi</w:t>
      </w:r>
    </w:p>
    <w:p>
      <w:pPr>
        <w:spacing w:after="60"/>
        <w:ind w:left="510" w:hanging="510"/>
      </w:pPr>
      <w:r>
        <w:rPr>
          <w:b/>
          <w:i w:val="0"/>
        </w:rPr>
        <w:t>13.3.</w:t>
      </w:r>
      <w:r>
        <w:t xml:space="preserve"> So many words arise in her heart, her mind is faint with tenderness;</w:t>
      </w:r>
      <w:r>
        <w:br/>
      </w:r>
      <w:r>
        <w:t>and with care she gives Shachi instructions on what to do.</w:t>
      </w:r>
    </w:p>
    <w:p>
      <w:pPr>
        <w:spacing w:after="60"/>
        <w:ind w:left="567"/>
      </w:pPr>
      <w:r>
        <w:rPr>
          <w:rFonts w:cs="Noto Serif Bengali" w:hAnsi="Noto Serif Bengali"/>
          <w:sz w:val="24"/>
        </w:rPr>
        <w:t>অশেষ আশীষ দিয়া প্রশংসয়ে সুখের নাহিক পার ।</w:t>
      </w:r>
      <w:r>
        <w:br/>
      </w:r>
      <w:r>
        <w:rPr>
          <w:rFonts w:cs="Noto Serif Bengali" w:hAnsi="Noto Serif Bengali"/>
          <w:sz w:val="24"/>
        </w:rPr>
        <w:t>নরহরি কহে এ সব চরিত বুঝিতে শকতি কার ॥</w:t>
      </w:r>
    </w:p>
    <w:p>
      <w:pPr>
        <w:spacing w:after="60"/>
        <w:jc w:val="both"/>
      </w:pPr>
      <w:r>
        <w:rPr>
          <w:b w:val="0"/>
          <w:i/>
        </w:rPr>
        <w:t>aśeṣa āśīṣa diyā praśaṃsaye sukhera nāhika pāra |</w:t>
      </w:r>
      <w:r>
        <w:br/>
      </w:r>
      <w:r>
        <w:rPr>
          <w:b w:val="0"/>
          <w:i/>
        </w:rPr>
        <w:t>narahari kahe e saba carita bujhite śakati kāra ||</w:t>
      </w:r>
    </w:p>
    <w:p>
      <w:pPr>
        <w:spacing w:after="60"/>
        <w:jc w:val="both"/>
      </w:pPr>
      <w:r>
        <w:rPr>
          <w:b w:val="0"/>
          <w:i/>
        </w:rPr>
        <w:t>Word for word:</w:t>
      </w:r>
      <w:r>
        <w:t xml:space="preserve"> aśeṣa āśīṣa diyā — giving endless blessings; praśaṃsaye — she praises; sukhera nāhika pāra — no limit to happiness; narahari kahe — Narahari says; e saba carita — all these deeds; bujhite śakati kāra — who has the power to understand</w:t>
      </w:r>
    </w:p>
    <w:p>
      <w:pPr>
        <w:spacing w:after="60"/>
        <w:ind w:left="510" w:hanging="510"/>
      </w:pPr>
      <w:r>
        <w:rPr>
          <w:b/>
          <w:i w:val="0"/>
        </w:rPr>
        <w:t>13.4.</w:t>
      </w:r>
      <w:r>
        <w:t xml:space="preserve"> Blessing without end, she praises [Him] — there is no limit to her happiness.</w:t>
      </w:r>
      <w:r>
        <w:br/>
      </w:r>
      <w:r>
        <w:t>Narahari says: who has the power to understand all these deeds?</w:t>
      </w:r>
    </w:p>
    <w:p>
      <w:pPr>
        <w:spacing w:after="60"/>
        <w:ind w:left="283"/>
      </w:pPr>
      <w:r>
        <w:rPr>
          <w:b/>
          <w:i w:val="0"/>
          <w:sz w:val="18"/>
        </w:rPr>
        <w:t>24.</w:t>
      </w:r>
      <w:r>
        <w:rPr>
          <w:sz w:val="18"/>
        </w:rPr>
        <w:t xml:space="preserve"> GPT1 — p. 69, no. 24 (yatharaga; scan, PDF p. 328); GPT2 — section 2.2, no. 24. The catalogue did not know it (new row NG-267). GCC — chapter 6, pada 2. Not in the BR, PK, KGC, PS or the Gita-chandrodaya. B. Sita Thakurani — the wife of Advaita Acharya; according to CC Adi 13, she came with gifts to bless the newborn Lord.</w:t>
      </w:r>
    </w:p>
    <w:p>
      <w:pPr>
        <w:spacing w:after="60"/>
        <w:ind w:left="283"/>
      </w:pPr>
      <w:r>
        <w:rPr>
          <w:b/>
          <w:i w:val="0"/>
          <w:sz w:val="18"/>
        </w:rPr>
        <w:t>25.</w:t>
      </w:r>
      <w:r>
        <w:rPr>
          <w:sz w:val="18"/>
        </w:rPr>
        <w:t xml:space="preserve"> "As before" (pūraba pārā) — apparently as in the days of His appearance, when she first came to the Child (CC Adi 13); another reading is possible — as in the former (Krishna-)lila.</w:t>
      </w:r>
    </w:p>
    <w:p>
      <w:pPr>
        <w:pStyle w:val="Heading2"/>
      </w:pPr>
      <w:r>
        <w:t>14. Narahari — "śrībāsa-banitā ati sucaritā…" (GPT1 p. 69, no. 25; GCC)</w:t>
      </w:r>
    </w:p>
    <w:p>
      <w:pPr>
        <w:spacing w:after="60"/>
        <w:jc w:val="both"/>
      </w:pPr>
      <w:r>
        <w:rPr>
          <w:b w:val="0"/>
          <w:i/>
        </w:rPr>
        <w:t>Srivasa's wife, tenderness incarnate, chaste and modest, her face covered with the hem of her cloth, stands beside Sita and gazes at Gaura, who sits in the middle of the courtyard among His dear associates; Malini floats in the ocean of His beauty. Raga vibhasa. &lt;b&gt;Attribution: probably Chakravarti&lt;/b&gt; — the pada is in the GCC.</w:t>
      </w:r>
      <w:r>
        <w:rPr>
          <w:b w:val="0"/>
          <w:i w:val="0"/>
          <w:vertAlign w:val="superscript"/>
        </w:rPr>
        <w:t>26</w:t>
      </w:r>
    </w:p>
    <w:p>
      <w:pPr>
        <w:spacing w:after="60"/>
        <w:ind w:left="567"/>
      </w:pPr>
      <w:r>
        <w:rPr>
          <w:rFonts w:cs="Noto Serif Bengali" w:hAnsi="Noto Serif Bengali"/>
          <w:sz w:val="24"/>
        </w:rPr>
        <w:t>শ্রীবাসবনিতা অতি সুচরিতা স্নেহের মূরতি যেন ।</w:t>
      </w:r>
      <w:r>
        <w:br/>
      </w:r>
      <w:r>
        <w:rPr>
          <w:rFonts w:cs="Noto Serif Bengali" w:hAnsi="Noto Serif Bengali"/>
          <w:sz w:val="24"/>
        </w:rPr>
        <w:t>সতত লজ্জিতা সতী পতিব্রতা জগতে নাহিক হেন ॥</w:t>
      </w:r>
    </w:p>
    <w:p>
      <w:pPr>
        <w:spacing w:after="60"/>
        <w:jc w:val="both"/>
      </w:pPr>
      <w:r>
        <w:rPr>
          <w:b w:val="0"/>
          <w:i/>
        </w:rPr>
        <w:t>śrībāsabanitā ati sucaritā snehera mūrati yena |</w:t>
      </w:r>
      <w:r>
        <w:br/>
      </w:r>
      <w:r>
        <w:rPr>
          <w:b w:val="0"/>
          <w:i/>
        </w:rPr>
        <w:t>satata lajjitā satī patibratā jagate nāhika hena ||</w:t>
      </w:r>
    </w:p>
    <w:p>
      <w:pPr>
        <w:spacing w:after="60"/>
        <w:jc w:val="both"/>
      </w:pPr>
      <w:r>
        <w:rPr>
          <w:b w:val="0"/>
          <w:i/>
        </w:rPr>
        <w:t>Word for word:</w:t>
      </w:r>
      <w:r>
        <w:t xml:space="preserve"> śrībāsa-banitā — Srivasa's wife; ati sucaritā — most virtuous; snehera mūrati yena — like tenderness embodied; satata lajjitā — ever modest; satī patibratā — chaste, devoted to her husband; jagate nāhika hena — there is none like her in the world</w:t>
      </w:r>
    </w:p>
    <w:p>
      <w:pPr>
        <w:spacing w:after="60"/>
        <w:ind w:left="510" w:hanging="510"/>
      </w:pPr>
      <w:r>
        <w:rPr>
          <w:b/>
          <w:i w:val="0"/>
        </w:rPr>
        <w:t>14.1.</w:t>
      </w:r>
      <w:r>
        <w:t xml:space="preserve"> Srivasa's wife, virtuous, like tenderness itself in bodily form,</w:t>
      </w:r>
      <w:r>
        <w:br/>
      </w:r>
      <w:r>
        <w:t>always modest, chaste, devoted to her husband — there is none like her in the world.</w:t>
      </w:r>
    </w:p>
    <w:p>
      <w:pPr>
        <w:spacing w:after="60"/>
        <w:ind w:left="567"/>
      </w:pPr>
      <w:r>
        <w:rPr>
          <w:rFonts w:cs="Noto Serif Bengali" w:hAnsi="Noto Serif Bengali"/>
          <w:sz w:val="24"/>
        </w:rPr>
        <w:t>প্রফুল্লিত তনু অনুপম আধ বসন ঝাঁপিয়া মুখে ।</w:t>
      </w:r>
      <w:r>
        <w:br/>
      </w:r>
      <w:r>
        <w:rPr>
          <w:rFonts w:cs="Noto Serif Bengali" w:hAnsi="Noto Serif Bengali"/>
          <w:sz w:val="24"/>
        </w:rPr>
        <w:t>সীতার সমীপে দাঁড়াইয়া ঘন নিরিখে মনের সুখে ॥</w:t>
      </w:r>
    </w:p>
    <w:p>
      <w:pPr>
        <w:spacing w:after="60"/>
        <w:jc w:val="both"/>
      </w:pPr>
      <w:r>
        <w:rPr>
          <w:b w:val="0"/>
          <w:i/>
        </w:rPr>
        <w:t>praphullita tanu anupama ādha basana jhām̐piyā mukhe |</w:t>
      </w:r>
      <w:r>
        <w:br/>
      </w:r>
      <w:r>
        <w:rPr>
          <w:b w:val="0"/>
          <w:i/>
        </w:rPr>
        <w:t>sītāra samīpe dām̐ṛāiyā ghana nirikhe manera sukhe ||</w:t>
      </w:r>
    </w:p>
    <w:p>
      <w:pPr>
        <w:spacing w:after="60"/>
        <w:jc w:val="both"/>
      </w:pPr>
      <w:r>
        <w:rPr>
          <w:b w:val="0"/>
          <w:i/>
        </w:rPr>
        <w:t>Word for word:</w:t>
      </w:r>
      <w:r>
        <w:t xml:space="preserve"> praphullita tanu anupama — her matchless body blossoming; ādha basana jhām̐piyā mukhe — half covering her face with her cloth; sītāra samīpe dām̐ṛāiyā — standing near Sita; ghana nirikhe — gazes intently; manera sukhe — with joy at heart</w:t>
      </w:r>
    </w:p>
    <w:p>
      <w:pPr>
        <w:spacing w:after="60"/>
        <w:ind w:left="510" w:hanging="510"/>
      </w:pPr>
      <w:r>
        <w:rPr>
          <w:b/>
          <w:i w:val="0"/>
        </w:rPr>
        <w:t>14.2.</w:t>
      </w:r>
      <w:r>
        <w:t xml:space="preserve"> Her whole matchless body has blossomed with joy; half covering her face with the hem of her cloth,</w:t>
      </w:r>
      <w:r>
        <w:br/>
      </w:r>
      <w:r>
        <w:t>she stands beside Sita and cannot take her eyes off [Him], rejoicing at heart.</w:t>
      </w:r>
    </w:p>
    <w:p>
      <w:pPr>
        <w:spacing w:after="60"/>
        <w:ind w:left="567"/>
      </w:pPr>
      <w:r>
        <w:rPr>
          <w:rFonts w:cs="Noto Serif Bengali" w:hAnsi="Noto Serif Bengali"/>
          <w:sz w:val="24"/>
        </w:rPr>
        <w:t>আঙ্গিনার মাঝে প্রিয় পরিকর বেষ্টিত বসিয়া গোরা ।</w:t>
      </w:r>
      <w:r>
        <w:br/>
      </w:r>
      <w:r>
        <w:rPr>
          <w:rFonts w:cs="Noto Serif Bengali" w:hAnsi="Noto Serif Bengali"/>
          <w:sz w:val="24"/>
        </w:rPr>
        <w:t>সুন্দর-বদনচাঁদ ঝলকয়ে গাখানি সোণার পারা ॥</w:t>
      </w:r>
    </w:p>
    <w:p>
      <w:pPr>
        <w:spacing w:after="60"/>
        <w:jc w:val="both"/>
      </w:pPr>
      <w:r>
        <w:rPr>
          <w:b w:val="0"/>
          <w:i/>
        </w:rPr>
        <w:t>āṅgināra mājhe priya parikara beṣṭita basiyā gorā |</w:t>
      </w:r>
      <w:r>
        <w:br/>
      </w:r>
      <w:r>
        <w:rPr>
          <w:b w:val="0"/>
          <w:i/>
        </w:rPr>
        <w:t>sundara-badanacām̐da jhalakaye gākhāni soṇāra pārā ||</w:t>
      </w:r>
    </w:p>
    <w:p>
      <w:pPr>
        <w:spacing w:after="60"/>
        <w:jc w:val="both"/>
      </w:pPr>
      <w:r>
        <w:rPr>
          <w:b w:val="0"/>
          <w:i/>
        </w:rPr>
        <w:t>Word for word:</w:t>
      </w:r>
      <w:r>
        <w:t xml:space="preserve"> āṅginār mājhe — in the middle of the courtyard; priya parikara beṣṭita — surrounded by dear associates; basiyā gorā — Gora sits; sundara-badana-cām̐da jhalakaye — the beautiful moonlike face flashes; gākhāni soṇāra pārā — the body like gold</w:t>
      </w:r>
    </w:p>
    <w:p>
      <w:pPr>
        <w:spacing w:after="60"/>
        <w:ind w:left="510" w:hanging="510"/>
      </w:pPr>
      <w:r>
        <w:rPr>
          <w:b/>
          <w:i w:val="0"/>
        </w:rPr>
        <w:t>14.3.</w:t>
      </w:r>
      <w:r>
        <w:t xml:space="preserve"> In the middle of the courtyard, surrounded by His dear associates, sits Gora;</w:t>
      </w:r>
      <w:r>
        <w:br/>
      </w:r>
      <w:r>
        <w:t>His beautiful moonlike face flashes, and His body is like gold.</w:t>
      </w:r>
    </w:p>
    <w:p>
      <w:pPr>
        <w:spacing w:after="60"/>
        <w:ind w:left="567"/>
      </w:pPr>
      <w:r>
        <w:rPr>
          <w:rFonts w:cs="Noto Serif Bengali" w:hAnsi="Noto Serif Bengali"/>
          <w:sz w:val="24"/>
        </w:rPr>
        <w:t>নব নব সব কি কব মাল্যানি সে শোভা-সায়রে ভাসে ।</w:t>
      </w:r>
      <w:r>
        <w:br/>
      </w:r>
      <w:r>
        <w:rPr>
          <w:rFonts w:cs="Noto Serif Bengali" w:hAnsi="Noto Serif Bengali"/>
          <w:sz w:val="24"/>
        </w:rPr>
        <w:t>অপরূপ প্রেমবালাই লইয়া মরু নরহরি দাসে ॥</w:t>
      </w:r>
    </w:p>
    <w:p>
      <w:pPr>
        <w:spacing w:after="60"/>
        <w:jc w:val="both"/>
      </w:pPr>
      <w:r>
        <w:rPr>
          <w:b w:val="0"/>
          <w:i/>
        </w:rPr>
        <w:t>naba naba saba ki kaba mālyāni se śobhā-sāyare bhāse |</w:t>
      </w:r>
      <w:r>
        <w:br/>
      </w:r>
      <w:r>
        <w:rPr>
          <w:b w:val="0"/>
          <w:i/>
        </w:rPr>
        <w:t>aparūpa premabālāi laiyā maru narahari dāse ||</w:t>
      </w:r>
    </w:p>
    <w:p>
      <w:pPr>
        <w:spacing w:after="60"/>
        <w:jc w:val="both"/>
      </w:pPr>
      <w:r>
        <w:rPr>
          <w:b w:val="0"/>
          <w:i/>
        </w:rPr>
        <w:t>Word for word:</w:t>
      </w:r>
      <w:r>
        <w:t xml:space="preserve"> naba naba saba — all the ever-new [wonders]; ki kaba — what shall I say; mālyāni — Malini; se śobhā-sāyare bhāse — floats in that ocean of beauty; aparūpa prema-bālāi laiyā — taking on the misfortunes of this wondrous love; maru narahari dāse — may Narahari Dasa die</w:t>
      </w:r>
    </w:p>
    <w:p>
      <w:pPr>
        <w:spacing w:after="60"/>
        <w:ind w:left="510" w:hanging="510"/>
      </w:pPr>
      <w:r>
        <w:rPr>
          <w:b/>
          <w:i w:val="0"/>
        </w:rPr>
        <w:t>14.4.</w:t>
      </w:r>
      <w:r>
        <w:t xml:space="preserve"> What can I say of all these ever-new [wonders]? Malini floats in the ocean of that beauty.</w:t>
      </w:r>
      <w:r>
        <w:rPr>
          <w:b w:val="0"/>
          <w:i w:val="0"/>
          <w:vertAlign w:val="superscript"/>
        </w:rPr>
        <w:t>27</w:t>
      </w:r>
      <w:r>
        <w:br/>
      </w:r>
      <w:r>
        <w:t>May Narahari Dasa die warding off misfortune from this wondrous love!</w:t>
      </w:r>
    </w:p>
    <w:p>
      <w:pPr>
        <w:spacing w:after="60"/>
        <w:ind w:left="283"/>
      </w:pPr>
      <w:r>
        <w:rPr>
          <w:b/>
          <w:i w:val="0"/>
          <w:sz w:val="18"/>
        </w:rPr>
        <w:t>26.</w:t>
      </w:r>
      <w:r>
        <w:rPr>
          <w:sz w:val="18"/>
        </w:rPr>
        <w:t xml:space="preserve"> GPT1 — pp. 69–70, no. 25 (vibhasa; scan, PDF pp. 328–329); GPT2 — section 2.2, no. 25 (catalogue: NG-013, wrongly as no. 15). GCC — chapter 6, pada 3 (the editor of the GCC marked the name "mālyānī" with a question mark). Not in the BR, PK, KGC, PS or the Gita-chandrodaya. B.</w:t>
      </w:r>
    </w:p>
    <w:p>
      <w:pPr>
        <w:spacing w:after="60"/>
        <w:ind w:left="283"/>
      </w:pPr>
      <w:r>
        <w:rPr>
          <w:b/>
          <w:i w:val="0"/>
          <w:sz w:val="18"/>
        </w:rPr>
        <w:t>27.</w:t>
      </w:r>
      <w:r>
        <w:rPr>
          <w:sz w:val="18"/>
        </w:rPr>
        <w:t xml:space="preserve"> Malini (mālyāni = mālinī) — the wife of Srivasa Pandita, in Krishna-lila the nurse Ambika (Gaura-ganoddesha-dipika); in Navadvipa she cared for the Lord with motherly love.</w:t>
      </w:r>
    </w:p>
    <w:p>
      <w:pPr>
        <w:pStyle w:val="Heading2"/>
      </w:pPr>
      <w:r>
        <w:t>15. Narahari — "rajanī-prabhāte śacīdebī cite…" (GPT1 p. 70, no. 26; GCC)</w:t>
      </w:r>
    </w:p>
    <w:p>
      <w:pPr>
        <w:spacing w:after="60"/>
        <w:jc w:val="both"/>
      </w:pPr>
      <w:r>
        <w:rPr>
          <w:b w:val="0"/>
          <w:i/>
        </w:rPr>
        <w:t>At dawn Shachi, weeping with joy, clasps Sita's feet and begs: "Be gracious to Nimai, bless Him with a long life; this child is the apple of my eye; let Him stay at home and give up His restlessness; after Vishvarupa He is my life — let there be no separation." Yatharaga. &lt;b&gt;Attribution: probably Chakravarti&lt;/b&gt; — the pada is in the GCC.</w:t>
      </w:r>
      <w:r>
        <w:rPr>
          <w:b w:val="0"/>
          <w:i w:val="0"/>
          <w:vertAlign w:val="superscript"/>
        </w:rPr>
        <w:t>28</w:t>
      </w:r>
    </w:p>
    <w:p>
      <w:pPr>
        <w:spacing w:after="60"/>
        <w:ind w:left="567"/>
      </w:pPr>
      <w:r>
        <w:rPr>
          <w:rFonts w:cs="Noto Serif Bengali" w:hAnsi="Noto Serif Bengali"/>
          <w:sz w:val="24"/>
        </w:rPr>
        <w:t>রজনীপ্রভাতে শচীদেবী চিতে আনন্দের নাহি ওর ।</w:t>
      </w:r>
      <w:r>
        <w:br/>
      </w:r>
      <w:r>
        <w:rPr>
          <w:rFonts w:cs="Noto Serif Bengali" w:hAnsi="Noto Serif Bengali"/>
          <w:sz w:val="24"/>
        </w:rPr>
        <w:t>ও মুখ নিরখি নারে সম্বরিতে নয়ানে বহয়ে লোর ॥</w:t>
      </w:r>
    </w:p>
    <w:p>
      <w:pPr>
        <w:spacing w:after="60"/>
        <w:jc w:val="both"/>
      </w:pPr>
      <w:r>
        <w:rPr>
          <w:b w:val="0"/>
          <w:i/>
        </w:rPr>
        <w:t>rajanīprabhāte śacīdebī cite ānandera nāhi ora |</w:t>
      </w:r>
      <w:r>
        <w:br/>
      </w:r>
      <w:r>
        <w:rPr>
          <w:b w:val="0"/>
          <w:i/>
        </w:rPr>
        <w:t>o mukha nirakhi nāre sambarite nayāne bahaye lora ||</w:t>
      </w:r>
    </w:p>
    <w:p>
      <w:pPr>
        <w:spacing w:after="60"/>
        <w:jc w:val="both"/>
      </w:pPr>
      <w:r>
        <w:rPr>
          <w:b w:val="0"/>
          <w:i/>
        </w:rPr>
        <w:t>Word for word:</w:t>
      </w:r>
      <w:r>
        <w:t xml:space="preserve"> rajanī-prabhāte — at dawn; śacīdebī cite — in Shachi-devi's heart; ānandera nāhi ora — there is no end of joy; o mukha nirakhi — gazing at that face; nāre sambarite — she cannot restrain herself; nayāne bahaye lora — tears flow from her eyes</w:t>
      </w:r>
    </w:p>
    <w:p>
      <w:pPr>
        <w:spacing w:after="60"/>
        <w:ind w:left="510" w:hanging="510"/>
      </w:pPr>
      <w:r>
        <w:rPr>
          <w:b/>
          <w:i w:val="0"/>
        </w:rPr>
        <w:t>15.1.</w:t>
      </w:r>
      <w:r>
        <w:t xml:space="preserve"> At dawn there is no end to the joy in the heart of Shachi-devi;</w:t>
      </w:r>
      <w:r>
        <w:br/>
      </w:r>
      <w:r>
        <w:t>gazing at that face, she cannot restrain herself — tears flow from her eyes.</w:t>
      </w:r>
    </w:p>
    <w:p>
      <w:pPr>
        <w:spacing w:after="60"/>
        <w:ind w:left="567"/>
      </w:pPr>
      <w:r>
        <w:rPr>
          <w:rFonts w:cs="Noto Serif Bengali" w:hAnsi="Noto Serif Bengali"/>
          <w:sz w:val="24"/>
        </w:rPr>
        <w:t>সীতার চরণে ধরিয়া যতনে কহয়ে মধুর বাণী ।</w:t>
      </w:r>
      <w:r>
        <w:br/>
      </w:r>
      <w:r>
        <w:rPr>
          <w:rFonts w:cs="Noto Serif Bengali" w:hAnsi="Noto Serif Bengali"/>
          <w:sz w:val="24"/>
        </w:rPr>
        <w:t>কেবল ভরসা তোমাদের ওগো ভাল মন্দ নাহি জানি ॥</w:t>
      </w:r>
    </w:p>
    <w:p>
      <w:pPr>
        <w:spacing w:after="60"/>
        <w:jc w:val="both"/>
      </w:pPr>
      <w:r>
        <w:rPr>
          <w:b w:val="0"/>
          <w:i/>
        </w:rPr>
        <w:t>sītāra caraṇe dhariyā yatane kahaye madhura bāṇī |</w:t>
      </w:r>
      <w:r>
        <w:br/>
      </w:r>
      <w:r>
        <w:rPr>
          <w:b w:val="0"/>
          <w:i/>
        </w:rPr>
        <w:t>kebala bharasā tomādera ogo bhāla manda nāhi jāni ||</w:t>
      </w:r>
    </w:p>
    <w:p>
      <w:pPr>
        <w:spacing w:after="60"/>
        <w:jc w:val="both"/>
      </w:pPr>
      <w:r>
        <w:rPr>
          <w:b w:val="0"/>
          <w:i/>
        </w:rPr>
        <w:t>Word for word:</w:t>
      </w:r>
      <w:r>
        <w:t xml:space="preserve"> sītāra caraṇe dhariyā — clasping Sita's feet; yatane — earnestly; kahaye madhura bāṇī — speaks sweet words; kebala bharasā tomādera — my only hope is in you; ogo — O [revered one]; bhāla manda nāhi jāni — I know not good from bad</w:t>
      </w:r>
    </w:p>
    <w:p>
      <w:pPr>
        <w:spacing w:after="60"/>
        <w:ind w:left="510" w:hanging="510"/>
      </w:pPr>
      <w:r>
        <w:rPr>
          <w:b/>
          <w:i w:val="0"/>
        </w:rPr>
        <w:t>15.2.</w:t>
      </w:r>
      <w:r>
        <w:t xml:space="preserve"> Clasping Sita's feet, she earnestly speaks sweet words:</w:t>
      </w:r>
      <w:r>
        <w:br/>
      </w:r>
      <w:r>
        <w:t>"All my hope is in you, O revered one: I do not know what is good and what is bad.</w:t>
      </w:r>
    </w:p>
    <w:p>
      <w:pPr>
        <w:spacing w:after="60"/>
        <w:ind w:left="567"/>
      </w:pPr>
      <w:r>
        <w:rPr>
          <w:rFonts w:cs="Noto Serif Bengali" w:hAnsi="Noto Serif Bengali"/>
          <w:sz w:val="24"/>
        </w:rPr>
        <w:t>আপন জানিয়া নিমাইচাঁদেরে সতত প্রসন্ন হবা ।</w:t>
      </w:r>
      <w:r>
        <w:br/>
      </w:r>
      <w:r>
        <w:rPr>
          <w:rFonts w:cs="Noto Serif Bengali" w:hAnsi="Noto Serif Bengali"/>
          <w:sz w:val="24"/>
        </w:rPr>
        <w:t>চির আয়ু হৈঞা সুখে থাকে যেন এইসে আশীষ দিবা ॥</w:t>
      </w:r>
    </w:p>
    <w:p>
      <w:pPr>
        <w:spacing w:after="60"/>
        <w:jc w:val="both"/>
      </w:pPr>
      <w:r>
        <w:rPr>
          <w:b w:val="0"/>
          <w:i/>
        </w:rPr>
        <w:t>āpana jāniyā nimāicām̐dere satata prasanna habā |</w:t>
      </w:r>
      <w:r>
        <w:br/>
      </w:r>
      <w:r>
        <w:rPr>
          <w:b w:val="0"/>
          <w:i/>
        </w:rPr>
        <w:t>cira āyu haiñā sukhe thāke yena eise āśīṣa dibā ||</w:t>
      </w:r>
    </w:p>
    <w:p>
      <w:pPr>
        <w:spacing w:after="60"/>
        <w:jc w:val="both"/>
      </w:pPr>
      <w:r>
        <w:rPr>
          <w:b w:val="0"/>
          <w:i/>
        </w:rPr>
        <w:t>Word for word:</w:t>
      </w:r>
      <w:r>
        <w:t xml:space="preserve"> āpana jāniyā — regarding as your own; nimāicām̐dere — to Nimaichand; satata prasanna habā — be always gracious; cira āyu haiñā — living long; sukhe thāke yena — that He may live happily; eise āśīṣa dibā — give this very blessing</w:t>
      </w:r>
    </w:p>
    <w:p>
      <w:pPr>
        <w:spacing w:after="60"/>
        <w:ind w:left="510" w:hanging="510"/>
      </w:pPr>
      <w:r>
        <w:rPr>
          <w:b/>
          <w:i w:val="0"/>
        </w:rPr>
        <w:t>15.3.</w:t>
      </w:r>
      <w:r>
        <w:t xml:space="preserve"> Regarding Nimaichand as your own, be always gracious to Him;</w:t>
      </w:r>
      <w:r>
        <w:br/>
      </w:r>
      <w:r>
        <w:t>give such a blessing that He may live long and happily.</w:t>
      </w:r>
    </w:p>
    <w:p>
      <w:pPr>
        <w:spacing w:after="60"/>
        <w:ind w:left="567"/>
      </w:pPr>
      <w:r>
        <w:rPr>
          <w:rFonts w:cs="Noto Serif Bengali" w:hAnsi="Noto Serif Bengali"/>
          <w:sz w:val="24"/>
        </w:rPr>
        <w:t>কেহ নাহি মোর কত নিবেদিব এ শিশু আঁখির তারা ।</w:t>
      </w:r>
      <w:r>
        <w:br/>
      </w:r>
      <w:r>
        <w:rPr>
          <w:rFonts w:cs="Noto Serif Bengali" w:hAnsi="Noto Serif Bengali"/>
          <w:sz w:val="24"/>
        </w:rPr>
        <w:t>এই করো যেন ঘরে থাকে সদা ঘুচায়ে চঞ্চল ধারা ॥</w:t>
      </w:r>
    </w:p>
    <w:p>
      <w:pPr>
        <w:spacing w:after="60"/>
        <w:jc w:val="both"/>
      </w:pPr>
      <w:r>
        <w:rPr>
          <w:b w:val="0"/>
          <w:i/>
        </w:rPr>
        <w:t>keha nāhi mora kata nibediba e śiśu ām̐khira tārā |</w:t>
      </w:r>
      <w:r>
        <w:br/>
      </w:r>
      <w:r>
        <w:rPr>
          <w:b w:val="0"/>
          <w:i/>
        </w:rPr>
        <w:t>ei karo yena ghare thāke sadā ghucāye cañcala dhārā ||</w:t>
      </w:r>
    </w:p>
    <w:p>
      <w:pPr>
        <w:spacing w:after="60"/>
        <w:jc w:val="both"/>
      </w:pPr>
      <w:r>
        <w:rPr>
          <w:b w:val="0"/>
          <w:i/>
        </w:rPr>
        <w:t>Word for word:</w:t>
      </w:r>
      <w:r>
        <w:t xml:space="preserve"> keha nāhi mora — I have no one; kata nibediba — what more shall I beg; e śiśu ām̐khira tārā — this child is the pupil of my eye; ei karo — do this; yena ghare thāke sadā — that He always stay at home; ghucāye cañcala dhārā — giving up restless ways</w:t>
      </w:r>
    </w:p>
    <w:p>
      <w:pPr>
        <w:spacing w:after="60"/>
        <w:ind w:left="510" w:hanging="510"/>
      </w:pPr>
      <w:r>
        <w:rPr>
          <w:b/>
          <w:i w:val="0"/>
        </w:rPr>
        <w:t>15.4.</w:t>
      </w:r>
      <w:r>
        <w:t xml:space="preserve"> I have no one — what more shall I ask? — this child is the apple of my eye;</w:t>
      </w:r>
      <w:r>
        <w:br/>
      </w:r>
      <w:r>
        <w:t>make it so that He always stays at home, giving up His restless ways.</w:t>
      </w:r>
    </w:p>
    <w:p>
      <w:pPr>
        <w:spacing w:after="60"/>
        <w:ind w:left="567"/>
      </w:pPr>
      <w:r>
        <w:rPr>
          <w:rFonts w:cs="Noto Serif Bengali" w:hAnsi="Noto Serif Bengali"/>
          <w:sz w:val="24"/>
        </w:rPr>
        <w:t>আর বলি বিশ্বরূপ মোর এই নিমাই জীবন প্রাণ ।</w:t>
      </w:r>
      <w:r>
        <w:br/>
      </w:r>
      <w:r>
        <w:rPr>
          <w:rFonts w:cs="Noto Serif Bengali" w:hAnsi="Noto Serif Bengali"/>
          <w:sz w:val="24"/>
        </w:rPr>
        <w:t>তিল আধ যেন না হয় বিচ্ছেদ এই বর দিবে দান ॥</w:t>
      </w:r>
    </w:p>
    <w:p>
      <w:pPr>
        <w:spacing w:after="60"/>
        <w:jc w:val="both"/>
      </w:pPr>
      <w:r>
        <w:rPr>
          <w:b w:val="0"/>
          <w:i/>
        </w:rPr>
        <w:t>āra bali biśvarūpa mora ei nimāi jībana prāṇa |</w:t>
      </w:r>
      <w:r>
        <w:br/>
      </w:r>
      <w:r>
        <w:rPr>
          <w:b w:val="0"/>
          <w:i/>
        </w:rPr>
        <w:t>tila ādha yena nā haya biccheda ei bara dibe dāna ||</w:t>
      </w:r>
    </w:p>
    <w:p>
      <w:pPr>
        <w:spacing w:after="60"/>
        <w:jc w:val="both"/>
      </w:pPr>
      <w:r>
        <w:rPr>
          <w:b w:val="0"/>
          <w:i/>
        </w:rPr>
        <w:t>Word for word:</w:t>
      </w:r>
      <w:r>
        <w:t xml:space="preserve"> āra bali — and I say more; biśvarūpa — Vishvarupa [is gone]; mora ei nimāi — this Nimai of mine; jībana prāṇa — is my life and soul; tila ādha — for half a moment; yena nā haya biccheda — that there be no separation; ei bara dibe dāna — grant this boon</w:t>
      </w:r>
    </w:p>
    <w:p>
      <w:pPr>
        <w:spacing w:after="60"/>
        <w:ind w:left="510" w:hanging="510"/>
      </w:pPr>
      <w:r>
        <w:rPr>
          <w:b/>
          <w:i w:val="0"/>
        </w:rPr>
        <w:t>15.5.</w:t>
      </w:r>
      <w:r>
        <w:t xml:space="preserve"> And I say more: [Vishvarupa is gone] — now this Nimai is my life and soul;</w:t>
      </w:r>
      <w:r>
        <w:br/>
      </w:r>
      <w:r>
        <w:t>give me this boon: that there be not half a moment of separation."</w:t>
      </w:r>
      <w:r>
        <w:rPr>
          <w:b w:val="0"/>
          <w:i w:val="0"/>
          <w:vertAlign w:val="superscript"/>
        </w:rPr>
        <w:t>29</w:t>
      </w:r>
    </w:p>
    <w:p>
      <w:pPr>
        <w:spacing w:after="60"/>
        <w:ind w:left="567"/>
      </w:pPr>
      <w:r>
        <w:rPr>
          <w:rFonts w:cs="Noto Serif Bengali" w:hAnsi="Noto Serif Bengali"/>
          <w:sz w:val="24"/>
        </w:rPr>
        <w:t>এইরূপ কত কহিয়া তুরিতে করায় মঙ্গল নীত ।</w:t>
      </w:r>
      <w:r>
        <w:br/>
      </w:r>
      <w:r>
        <w:rPr>
          <w:rFonts w:cs="Noto Serif Bengali" w:hAnsi="Noto Serif Bengali"/>
          <w:sz w:val="24"/>
        </w:rPr>
        <w:t>নরহরি এক মুখে কি কহিবে অতুল মায়ের প্রীত ॥</w:t>
      </w:r>
    </w:p>
    <w:p>
      <w:pPr>
        <w:spacing w:after="60"/>
        <w:jc w:val="both"/>
      </w:pPr>
      <w:r>
        <w:rPr>
          <w:b w:val="0"/>
          <w:i/>
        </w:rPr>
        <w:t>eirūpa kata kahiyā turite karāya maṅgala nīta |</w:t>
      </w:r>
      <w:r>
        <w:br/>
      </w:r>
      <w:r>
        <w:rPr>
          <w:b w:val="0"/>
          <w:i/>
        </w:rPr>
        <w:t>narahari eka mukhe ki kahibe atula māyera prīta ||</w:t>
      </w:r>
    </w:p>
    <w:p>
      <w:pPr>
        <w:spacing w:after="60"/>
        <w:jc w:val="both"/>
      </w:pPr>
      <w:r>
        <w:rPr>
          <w:b w:val="0"/>
          <w:i/>
        </w:rPr>
        <w:t>Word for word:</w:t>
      </w:r>
      <w:r>
        <w:t xml:space="preserve"> eirūpa kata kahiyā — saying much like this; turite — quickly; karāya maṅgala nīta — she has auspicious rites performed; narahari eka mukhe ki kahibe — what will Narahari tell with one mouth; atula māyera prīta — of the mother's incomparable love</w:t>
      </w:r>
    </w:p>
    <w:p>
      <w:pPr>
        <w:spacing w:after="60"/>
        <w:ind w:left="510" w:hanging="510"/>
      </w:pPr>
      <w:r>
        <w:rPr>
          <w:b/>
          <w:i w:val="0"/>
        </w:rPr>
        <w:t>15.6.</w:t>
      </w:r>
      <w:r>
        <w:t xml:space="preserve"> Having said much more like this, she quickly performs auspicious rites.</w:t>
      </w:r>
      <w:r>
        <w:br/>
      </w:r>
      <w:r>
        <w:t>What can Narahari tell with one mouth of the incomparable love of the mother?</w:t>
      </w:r>
    </w:p>
    <w:p>
      <w:pPr>
        <w:spacing w:after="60"/>
        <w:ind w:left="283"/>
      </w:pPr>
      <w:r>
        <w:rPr>
          <w:b/>
          <w:i w:val="0"/>
          <w:sz w:val="18"/>
        </w:rPr>
        <w:t>28.</w:t>
      </w:r>
      <w:r>
        <w:rPr>
          <w:sz w:val="18"/>
        </w:rPr>
        <w:t xml:space="preserve"> GPT1 — p. 70, no. 26 (yatharaga; scan, PDF p. 329); GPT2 — section 2.2, no. 26. The catalogue did not know it (new row NG-268). GCC — chapter 6, pada 4 (GCC scan, p. 60). Not in the BR, PK, KGC, PS or the Gita-chandrodaya. B. Shachi's fear that her younger son too will leave home like Vishvarupa — CB Adi 7.</w:t>
      </w:r>
    </w:p>
    <w:p>
      <w:pPr>
        <w:spacing w:after="60"/>
        <w:ind w:left="283"/>
      </w:pPr>
      <w:r>
        <w:rPr>
          <w:b/>
          <w:i w:val="0"/>
          <w:sz w:val="18"/>
        </w:rPr>
        <w:t>29.</w:t>
      </w:r>
      <w:r>
        <w:rPr>
          <w:sz w:val="18"/>
        </w:rPr>
        <w:t xml:space="preserve"> Vishvarupa, the Lord's elder brother, took sannyasa and left home (CB Adi 7; CC Adi 15). In the GCC the line reads differently: "…Vishvarupa — this is my Nitai, my life and soul" (nitāi instead of nimāi) — Shachi sees her elder son in Nityananda (cf. Shachi's dream of her two sons, Krishna and Balarama — CB Madhya 8; cf. GPT no. 40, where Nitai loves Nimai as Balarama loved Krishna). Translated according to the GPT.</w:t>
      </w:r>
    </w:p>
    <w:p>
      <w:pPr>
        <w:pStyle w:val="Heading2"/>
      </w:pPr>
      <w:r>
        <w:t>16. Narahari — "śacīra ālaya ālo haiyāche…" (GPT1 p. 70, no. 27; GCC)</w:t>
      </w:r>
    </w:p>
    <w:p>
      <w:pPr>
        <w:spacing w:after="60"/>
        <w:jc w:val="both"/>
      </w:pPr>
      <w:r>
        <w:rPr>
          <w:b w:val="0"/>
          <w:i/>
        </w:rPr>
        <w:t>The elderly women of Navadvipa stand in Shachi's courtyard and gaze at Nimai; each prays for Him: one gives Him all her merit, others will worship Shiva, the Ganga, Chandi, Lakshmi — that He may live long, not leave Nadia, never go abroad to earn money, and be rich; their love for Him is stronger than for their own sons; "may we see this boy in Nadia birth after birth". Yatharaga. &lt;b&gt;Attribution: probably Chakravarti&lt;/b&gt; — the pada is in the GCC.</w:t>
      </w:r>
      <w:r>
        <w:rPr>
          <w:b w:val="0"/>
          <w:i w:val="0"/>
          <w:vertAlign w:val="superscript"/>
        </w:rPr>
        <w:t>30</w:t>
      </w:r>
    </w:p>
    <w:p>
      <w:pPr>
        <w:spacing w:after="60"/>
        <w:ind w:left="567"/>
      </w:pPr>
      <w:r>
        <w:rPr>
          <w:rFonts w:cs="Noto Serif Bengali" w:hAnsi="Noto Serif Bengali"/>
          <w:sz w:val="24"/>
        </w:rPr>
        <w:t>শচীর আলয় আলো হইয়াছে কি কব সুখের কথা ।</w:t>
      </w:r>
      <w:r>
        <w:br/>
      </w:r>
      <w:r>
        <w:rPr>
          <w:rFonts w:cs="Noto Serif Bengali" w:hAnsi="Noto Serif Bengali"/>
          <w:sz w:val="24"/>
        </w:rPr>
        <w:t>বৃদ্ধানারীগণ মনের হরিষে দাঁড়ায়ে দেখেন তথা ॥</w:t>
      </w:r>
    </w:p>
    <w:p>
      <w:pPr>
        <w:spacing w:after="60"/>
        <w:jc w:val="both"/>
      </w:pPr>
      <w:r>
        <w:rPr>
          <w:b w:val="0"/>
          <w:i/>
        </w:rPr>
        <w:t>śacīra ālaya ālo haiyāche ki kaba sukhera kathā |</w:t>
      </w:r>
      <w:r>
        <w:br/>
      </w:r>
      <w:r>
        <w:rPr>
          <w:b w:val="0"/>
          <w:i/>
        </w:rPr>
        <w:t>bṛddhānārīgaṇa manera hariṣe dām̐ṛāye dekhena tathā ||</w:t>
      </w:r>
    </w:p>
    <w:p>
      <w:pPr>
        <w:spacing w:after="60"/>
        <w:jc w:val="both"/>
      </w:pPr>
      <w:r>
        <w:rPr>
          <w:b w:val="0"/>
          <w:i/>
        </w:rPr>
        <w:t>Word for word:</w:t>
      </w:r>
      <w:r>
        <w:t xml:space="preserve"> śacīra ālaya ālo haiyāche — Shachi's house has become radiant; ki kaba sukhera kathā — what can I say of the happiness; bṛddhā-nārī-gaṇa — the elderly women; manera hariṣe — with joy of heart; dām̐ṛāye dekhena tathā — stand there and gaze</w:t>
      </w:r>
    </w:p>
    <w:p>
      <w:pPr>
        <w:spacing w:after="60"/>
        <w:ind w:left="510" w:hanging="510"/>
      </w:pPr>
      <w:r>
        <w:rPr>
          <w:b/>
          <w:i w:val="0"/>
        </w:rPr>
        <w:t>16.1.</w:t>
      </w:r>
      <w:r>
        <w:t xml:space="preserve"> Shachi's house is full of light — what can I say of such happiness!</w:t>
      </w:r>
      <w:r>
        <w:br/>
      </w:r>
      <w:r>
        <w:t>The elderly women stand there and gaze, rejoicing at heart.</w:t>
      </w:r>
    </w:p>
    <w:p>
      <w:pPr>
        <w:spacing w:after="60"/>
        <w:ind w:left="567"/>
      </w:pPr>
      <w:r>
        <w:rPr>
          <w:rFonts w:cs="Noto Serif Bengali" w:hAnsi="Noto Serif Bengali"/>
          <w:sz w:val="24"/>
        </w:rPr>
        <w:t>কেহ বলে ওগো কুলের প্রদীপ নিমাই গুণের রাশি ।</w:t>
      </w:r>
      <w:r>
        <w:br/>
      </w:r>
      <w:r>
        <w:rPr>
          <w:rFonts w:cs="Noto Serif Bengali" w:hAnsi="Noto Serif Bengali"/>
          <w:sz w:val="24"/>
        </w:rPr>
        <w:t>আমাদের আঁখি সফল করিতে প্রকট হৈয়াছে আসি ॥</w:t>
      </w:r>
    </w:p>
    <w:p>
      <w:pPr>
        <w:spacing w:after="60"/>
        <w:jc w:val="both"/>
      </w:pPr>
      <w:r>
        <w:rPr>
          <w:b w:val="0"/>
          <w:i/>
        </w:rPr>
        <w:t>keha bale ogo kulera pradīpa nimāi guṇera rāśi |</w:t>
      </w:r>
      <w:r>
        <w:br/>
      </w:r>
      <w:r>
        <w:rPr>
          <w:b w:val="0"/>
          <w:i/>
        </w:rPr>
        <w:t>āmādera ām̐khi saphala karite prakaṭa haiyāche āsi ||</w:t>
      </w:r>
    </w:p>
    <w:p>
      <w:pPr>
        <w:spacing w:after="60"/>
        <w:jc w:val="both"/>
      </w:pPr>
      <w:r>
        <w:rPr>
          <w:b w:val="0"/>
          <w:i/>
        </w:rPr>
        <w:t>Word for word:</w:t>
      </w:r>
      <w:r>
        <w:t xml:space="preserve"> keha bale — one says; ogo — ah; kulera pradīpa — lamp of the family; nimāi guṇera rāśi — Nimai, a treasury of virtues; āmādera ām̐khi saphala karite — to make our eyes fruitful; prakaṭa haiyāche āsi — has come and appeared</w:t>
      </w:r>
    </w:p>
    <w:p>
      <w:pPr>
        <w:spacing w:after="60"/>
        <w:ind w:left="510" w:hanging="510"/>
      </w:pPr>
      <w:r>
        <w:rPr>
          <w:b/>
          <w:i w:val="0"/>
        </w:rPr>
        <w:t>16.2.</w:t>
      </w:r>
      <w:r>
        <w:t xml:space="preserve"> One says: "Ah, the lamp of the family, Nimai, the treasury of virtues,</w:t>
      </w:r>
      <w:r>
        <w:br/>
      </w:r>
      <w:r>
        <w:t>has come and appeared to make our eyes fruitful."</w:t>
      </w:r>
    </w:p>
    <w:p>
      <w:pPr>
        <w:spacing w:after="60"/>
        <w:ind w:left="567"/>
      </w:pPr>
      <w:r>
        <w:rPr>
          <w:rFonts w:cs="Noto Serif Bengali" w:hAnsi="Noto Serif Bengali"/>
          <w:sz w:val="24"/>
        </w:rPr>
        <w:t>কেহ বলে ওগো শচীর তনয় সতত কুশলে রহু ।</w:t>
      </w:r>
      <w:r>
        <w:br/>
      </w:r>
      <w:r>
        <w:rPr>
          <w:rFonts w:cs="Noto Serif Bengali" w:hAnsi="Noto Serif Bengali"/>
          <w:sz w:val="24"/>
        </w:rPr>
        <w:t>মোর পুণ্য যত দিলাম ইহারে এড়াউক কণ্টক বহু ॥</w:t>
      </w:r>
    </w:p>
    <w:p>
      <w:pPr>
        <w:spacing w:after="60"/>
        <w:jc w:val="both"/>
      </w:pPr>
      <w:r>
        <w:rPr>
          <w:b w:val="0"/>
          <w:i/>
        </w:rPr>
        <w:t>keha bale ogo śacīra tanaya satata kuśale rahu |</w:t>
      </w:r>
      <w:r>
        <w:br/>
      </w:r>
      <w:r>
        <w:rPr>
          <w:b w:val="0"/>
          <w:i/>
        </w:rPr>
        <w:t>mora puṇya yata dilāma ihāre eṛāuka kaṇṭaka bahu ||</w:t>
      </w:r>
    </w:p>
    <w:p>
      <w:pPr>
        <w:spacing w:after="60"/>
        <w:jc w:val="both"/>
      </w:pPr>
      <w:r>
        <w:rPr>
          <w:b w:val="0"/>
          <w:i/>
        </w:rPr>
        <w:t>Word for word:</w:t>
      </w:r>
      <w:r>
        <w:t xml:space="preserve"> keha bale — another says; śacīra tanaya — Shachi's son; satata kuśale rahu — may He always be well; mora puṇya yata — all my merit; dilāma ihāre — I have given to Him; eṛāuka kaṇṭaka bahu — may He escape many thorns</w:t>
      </w:r>
    </w:p>
    <w:p>
      <w:pPr>
        <w:spacing w:after="60"/>
        <w:ind w:left="510" w:hanging="510"/>
      </w:pPr>
      <w:r>
        <w:rPr>
          <w:b/>
          <w:i w:val="0"/>
        </w:rPr>
        <w:t>16.3.</w:t>
      </w:r>
      <w:r>
        <w:t xml:space="preserve"> Another says: "Ah, may Shachi's son always be well!</w:t>
      </w:r>
      <w:r>
        <w:br/>
      </w:r>
      <w:r>
        <w:t>I have given Him all my merit — may He escape many thorns."</w:t>
      </w:r>
    </w:p>
    <w:p>
      <w:pPr>
        <w:spacing w:after="60"/>
        <w:ind w:left="567"/>
      </w:pPr>
      <w:r>
        <w:rPr>
          <w:rFonts w:cs="Noto Serif Bengali" w:hAnsi="Noto Serif Bengali"/>
          <w:sz w:val="24"/>
        </w:rPr>
        <w:t>কেহ বলে ওগো ইহার লাগিয়া পূজিব কৈলাসরাজে ।</w:t>
      </w:r>
      <w:r>
        <w:br/>
      </w:r>
      <w:r>
        <w:rPr>
          <w:rFonts w:cs="Noto Serif Bengali" w:hAnsi="Noto Serif Bengali"/>
          <w:sz w:val="24"/>
        </w:rPr>
        <w:t>চির আয়ু হৈঞা এইরূপে যেন রহয়ে নদীয়া মাঝে ॥</w:t>
      </w:r>
    </w:p>
    <w:p>
      <w:pPr>
        <w:spacing w:after="60"/>
        <w:jc w:val="both"/>
      </w:pPr>
      <w:r>
        <w:rPr>
          <w:b w:val="0"/>
          <w:i/>
        </w:rPr>
        <w:t>keha bale ogo ihāra lāgiyā pūjiba kailāsarāje |</w:t>
      </w:r>
      <w:r>
        <w:br/>
      </w:r>
      <w:r>
        <w:rPr>
          <w:b w:val="0"/>
          <w:i/>
        </w:rPr>
        <w:t>cira āyu haiñā eirūpe yena rahaye nadīyā mājhe ||</w:t>
      </w:r>
    </w:p>
    <w:p>
      <w:pPr>
        <w:spacing w:after="60"/>
        <w:jc w:val="both"/>
      </w:pPr>
      <w:r>
        <w:rPr>
          <w:b w:val="0"/>
          <w:i/>
        </w:rPr>
        <w:t>Word for word:</w:t>
      </w:r>
      <w:r>
        <w:t xml:space="preserve"> ihāra lāgiyā — for His sake; pūjiba kailāsa-rāje — I shall worship the Lord of Kailasa; cira āyu haiñā — living long; eirūpe yena rahaye nadīyā mājhe — that He may stay like this in Nadia</w:t>
      </w:r>
    </w:p>
    <w:p>
      <w:pPr>
        <w:spacing w:after="60"/>
        <w:ind w:left="510" w:hanging="510"/>
      </w:pPr>
      <w:r>
        <w:rPr>
          <w:b/>
          <w:i w:val="0"/>
        </w:rPr>
        <w:t>16.4.</w:t>
      </w:r>
      <w:r>
        <w:t xml:space="preserve"> Another says: "Ah, for His sake I shall worship the Lord of Kailasa,</w:t>
      </w:r>
      <w:r>
        <w:br/>
      </w:r>
      <w:r>
        <w:t>that He may live long and stay like this in Nadia."</w:t>
      </w:r>
    </w:p>
    <w:p>
      <w:pPr>
        <w:spacing w:after="60"/>
        <w:ind w:left="567"/>
      </w:pPr>
      <w:r>
        <w:rPr>
          <w:rFonts w:cs="Noto Serif Bengali" w:hAnsi="Noto Serif Bengali"/>
          <w:sz w:val="24"/>
        </w:rPr>
        <w:t>কেহ বলে ওগো নিতি নিতি গঙ্গা পূজিয়া মাগিব বর ।</w:t>
      </w:r>
      <w:r>
        <w:br/>
      </w:r>
      <w:r>
        <w:rPr>
          <w:rFonts w:cs="Noto Serif Bengali" w:hAnsi="Noto Serif Bengali"/>
          <w:sz w:val="24"/>
        </w:rPr>
        <w:t>নিজজন লৈয়া শচীর দুলাল আনন্দে করুক ঘর ॥</w:t>
      </w:r>
    </w:p>
    <w:p>
      <w:pPr>
        <w:spacing w:after="60"/>
        <w:jc w:val="both"/>
      </w:pPr>
      <w:r>
        <w:rPr>
          <w:b w:val="0"/>
          <w:i/>
        </w:rPr>
        <w:t>keha bale ogo niti niti gaṅgā pūjiyā māgiba bara |</w:t>
      </w:r>
      <w:r>
        <w:br/>
      </w:r>
      <w:r>
        <w:rPr>
          <w:b w:val="0"/>
          <w:i/>
        </w:rPr>
        <w:t>nijajana laiyā śacīra dulāla ānande karuka ghara ||</w:t>
      </w:r>
    </w:p>
    <w:p>
      <w:pPr>
        <w:spacing w:after="60"/>
        <w:jc w:val="both"/>
      </w:pPr>
      <w:r>
        <w:rPr>
          <w:b w:val="0"/>
          <w:i/>
        </w:rPr>
        <w:t>Word for word:</w:t>
      </w:r>
      <w:r>
        <w:t xml:space="preserve"> niti niti — daily; gaṅgā pūjiyā — worshipping the Ganga; māgiba bara — I shall ask a boon; nija-jana laiyā — with His own people; śacīra dulāla — Shachi's darling; ānande karuka ghara — may He joyfully keep house</w:t>
      </w:r>
    </w:p>
    <w:p>
      <w:pPr>
        <w:spacing w:after="60"/>
        <w:ind w:left="510" w:hanging="510"/>
      </w:pPr>
      <w:r>
        <w:rPr>
          <w:b/>
          <w:i w:val="0"/>
        </w:rPr>
        <w:t>16.5.</w:t>
      </w:r>
      <w:r>
        <w:t xml:space="preserve"> Another says: "Ah, every day I shall worship the Ganga and ask for a boon:</w:t>
      </w:r>
      <w:r>
        <w:br/>
      </w:r>
      <w:r>
        <w:t>may Shachi's darling live joyfully in His own home with His own people."</w:t>
      </w:r>
      <w:r>
        <w:rPr>
          <w:b w:val="0"/>
          <w:i w:val="0"/>
          <w:vertAlign w:val="superscript"/>
        </w:rPr>
        <w:t>31</w:t>
      </w:r>
    </w:p>
    <w:p>
      <w:pPr>
        <w:spacing w:after="60"/>
        <w:ind w:left="567"/>
      </w:pPr>
      <w:r>
        <w:rPr>
          <w:rFonts w:cs="Noto Serif Bengali" w:hAnsi="Noto Serif Bengali"/>
          <w:sz w:val="24"/>
        </w:rPr>
        <w:t>কেহ বলে চণ্ডী পূজিয়া মাগিব মনেতে যে আছে মেন ।</w:t>
      </w:r>
      <w:r>
        <w:br/>
      </w:r>
      <w:r>
        <w:rPr>
          <w:rFonts w:cs="Noto Serif Bengali" w:hAnsi="Noto Serif Bengali"/>
          <w:sz w:val="24"/>
        </w:rPr>
        <w:t>ধন উপার্জন লাগিয়া বিদেশে না যায় কখন যেন ॥</w:t>
      </w:r>
    </w:p>
    <w:p>
      <w:pPr>
        <w:spacing w:after="60"/>
        <w:jc w:val="both"/>
      </w:pPr>
      <w:r>
        <w:rPr>
          <w:b w:val="0"/>
          <w:i/>
        </w:rPr>
        <w:t>keha bale caṇḍī pūjiyā māgiba manete ye āche mena |</w:t>
      </w:r>
      <w:r>
        <w:br/>
      </w:r>
      <w:r>
        <w:rPr>
          <w:b w:val="0"/>
          <w:i/>
        </w:rPr>
        <w:t>dhana upārjana lāgiyā bideśe nā yāya kakhana yena ||</w:t>
      </w:r>
    </w:p>
    <w:p>
      <w:pPr>
        <w:spacing w:after="60"/>
        <w:jc w:val="both"/>
      </w:pPr>
      <w:r>
        <w:rPr>
          <w:b w:val="0"/>
          <w:i/>
        </w:rPr>
        <w:t>Word for word:</w:t>
      </w:r>
      <w:r>
        <w:t xml:space="preserve"> caṇḍī pūjiyā — worshipping Chandi; māgiba — I shall ask; manete ye āche mena — what is in my heart; dhana upārjana lāgiyā — to earn money; bideśe nā yāya kakhana yena — that He may never go abroad</w:t>
      </w:r>
    </w:p>
    <w:p>
      <w:pPr>
        <w:spacing w:after="60"/>
        <w:ind w:left="510" w:hanging="510"/>
      </w:pPr>
      <w:r>
        <w:rPr>
          <w:b/>
          <w:i w:val="0"/>
        </w:rPr>
        <w:t>16.6.</w:t>
      </w:r>
      <w:r>
        <w:t xml:space="preserve"> Another says: "Worshipping Chandi, I shall ask for what is in my heart:</w:t>
      </w:r>
      <w:r>
        <w:br/>
      </w:r>
      <w:r>
        <w:t>may He never go abroad to earn money."</w:t>
      </w:r>
    </w:p>
    <w:p>
      <w:pPr>
        <w:spacing w:after="60"/>
        <w:ind w:left="567"/>
      </w:pPr>
      <w:r>
        <w:rPr>
          <w:rFonts w:cs="Noto Serif Bengali" w:hAnsi="Noto Serif Bengali"/>
          <w:sz w:val="24"/>
        </w:rPr>
        <w:t>কেহ বলে ওগো লক্ষ্মী পূজি আমি আছয়ে কারণ তার ।</w:t>
      </w:r>
      <w:r>
        <w:br/>
      </w:r>
      <w:r>
        <w:rPr>
          <w:rFonts w:cs="Noto Serif Bengali" w:hAnsi="Noto Serif Bengali"/>
          <w:sz w:val="24"/>
        </w:rPr>
        <w:t>অনায়াসে ইহ হবে মহাধনী কভু না ঠেকিবে ভার ॥</w:t>
      </w:r>
    </w:p>
    <w:p>
      <w:pPr>
        <w:spacing w:after="60"/>
        <w:jc w:val="both"/>
      </w:pPr>
      <w:r>
        <w:rPr>
          <w:b w:val="0"/>
          <w:i/>
        </w:rPr>
        <w:t>keha bale ogo lakṣmī pūji āmi āchaye kāraṇa tāra |</w:t>
      </w:r>
      <w:r>
        <w:br/>
      </w:r>
      <w:r>
        <w:rPr>
          <w:b w:val="0"/>
          <w:i/>
        </w:rPr>
        <w:t>anāyāse iha habe mahādhanī kabhu nā ṭhekibe bhāra ||</w:t>
      </w:r>
    </w:p>
    <w:p>
      <w:pPr>
        <w:spacing w:after="60"/>
        <w:jc w:val="both"/>
      </w:pPr>
      <w:r>
        <w:rPr>
          <w:b w:val="0"/>
          <w:i/>
        </w:rPr>
        <w:t>Word for word:</w:t>
      </w:r>
      <w:r>
        <w:t xml:space="preserve"> lakṣmī pūji āmi — I worship Lakshmi; āchaye kāraṇa tāra — there is a reason for it; anāyāse iha habe mahādhanī — that He may effortlessly become very rich; kabhu nā ṭhekibe bhāra — never will He be hard pressed</w:t>
      </w:r>
    </w:p>
    <w:p>
      <w:pPr>
        <w:spacing w:after="60"/>
        <w:ind w:left="510" w:hanging="510"/>
      </w:pPr>
      <w:r>
        <w:rPr>
          <w:b/>
          <w:i w:val="0"/>
        </w:rPr>
        <w:t>16.7.</w:t>
      </w:r>
      <w:r>
        <w:t xml:space="preserve"> Another says: "Ah, I worship Lakshmi, and there is a reason for it:</w:t>
      </w:r>
      <w:r>
        <w:br/>
      </w:r>
      <w:r>
        <w:t>may He become very rich without effort and never know want."</w:t>
      </w:r>
    </w:p>
    <w:p>
      <w:pPr>
        <w:spacing w:after="60"/>
        <w:ind w:left="567"/>
      </w:pPr>
      <w:r>
        <w:rPr>
          <w:rFonts w:cs="Noto Serif Bengali" w:hAnsi="Noto Serif Bengali"/>
          <w:sz w:val="24"/>
        </w:rPr>
        <w:t>কেহ বলে ওগো আর শুন কিছু না বুঝি মনের গতি ।</w:t>
      </w:r>
      <w:r>
        <w:br/>
      </w:r>
      <w:r>
        <w:rPr>
          <w:rFonts w:cs="Noto Serif Bengali" w:hAnsi="Noto Serif Bengali"/>
          <w:sz w:val="24"/>
        </w:rPr>
        <w:t>নিজ সুত হৈতে শতগুণ স্নেহ উপজে ইহার প্রতি ॥</w:t>
      </w:r>
    </w:p>
    <w:p>
      <w:pPr>
        <w:spacing w:after="60"/>
        <w:jc w:val="both"/>
      </w:pPr>
      <w:r>
        <w:rPr>
          <w:b w:val="0"/>
          <w:i/>
        </w:rPr>
        <w:t>keha bale ogo āra śuna kichu nā bujhi manera gati |</w:t>
      </w:r>
      <w:r>
        <w:br/>
      </w:r>
      <w:r>
        <w:rPr>
          <w:b w:val="0"/>
          <w:i/>
        </w:rPr>
        <w:t>nija suta haite śataguṇa sneha upaje ihāra prati ||</w:t>
      </w:r>
    </w:p>
    <w:p>
      <w:pPr>
        <w:spacing w:after="60"/>
        <w:jc w:val="both"/>
      </w:pPr>
      <w:r>
        <w:rPr>
          <w:b w:val="0"/>
          <w:i/>
        </w:rPr>
        <w:t>Word for word:</w:t>
      </w:r>
      <w:r>
        <w:t xml:space="preserve"> āra śuna — listen to this too; kichu nā bujhi manera gati — I do not understand the working of my heart; nija suta haite śata-guṇa sneha — love a hundred times more than for my own son; upaje ihāra prati — arises for Him</w:t>
      </w:r>
    </w:p>
    <w:p>
      <w:pPr>
        <w:spacing w:after="60"/>
        <w:ind w:left="510" w:hanging="510"/>
      </w:pPr>
      <w:r>
        <w:rPr>
          <w:b/>
          <w:i w:val="0"/>
        </w:rPr>
        <w:t>16.8.</w:t>
      </w:r>
      <w:r>
        <w:t xml:space="preserve"> Another says: "Ah, and listen to this too — I do not understand what goes on in my heart:</w:t>
      </w:r>
      <w:r>
        <w:br/>
      </w:r>
      <w:r>
        <w:t>a love arises for Him a hundred times stronger than for my own son."</w:t>
      </w:r>
    </w:p>
    <w:p>
      <w:pPr>
        <w:spacing w:after="60"/>
        <w:ind w:left="567"/>
      </w:pPr>
      <w:r>
        <w:rPr>
          <w:rFonts w:cs="Noto Serif Bengali" w:hAnsi="Noto Serif Bengali"/>
          <w:sz w:val="24"/>
        </w:rPr>
        <w:t>কেহ বলে ওগো ঘর তেয়াগিয়া আসিয়া ইহার তরে ।</w:t>
      </w:r>
      <w:r>
        <w:br/>
      </w:r>
      <w:r>
        <w:rPr>
          <w:rFonts w:cs="Noto Serif Bengali" w:hAnsi="Noto Serif Bengali"/>
          <w:sz w:val="24"/>
        </w:rPr>
        <w:t>তিলেক ছাড়িয়া যাইতে না জানি পরাণ কেমন করে ॥</w:t>
      </w:r>
    </w:p>
    <w:p>
      <w:pPr>
        <w:spacing w:after="60"/>
        <w:jc w:val="both"/>
      </w:pPr>
      <w:r>
        <w:rPr>
          <w:b w:val="0"/>
          <w:i/>
        </w:rPr>
        <w:t>keha bale ogo ghara teyāgiyā āsiyā ihāra tare |</w:t>
      </w:r>
      <w:r>
        <w:br/>
      </w:r>
      <w:r>
        <w:rPr>
          <w:b w:val="0"/>
          <w:i/>
        </w:rPr>
        <w:t>tileka chāṛiyā yāite nā jāni parāṇa kemana kare ||</w:t>
      </w:r>
    </w:p>
    <w:p>
      <w:pPr>
        <w:spacing w:after="60"/>
        <w:jc w:val="both"/>
      </w:pPr>
      <w:r>
        <w:rPr>
          <w:b w:val="0"/>
          <w:i/>
        </w:rPr>
        <w:t>Word for word:</w:t>
      </w:r>
      <w:r>
        <w:t xml:space="preserve"> ghara teyāgiyā — leaving home; āsiyā ihāra tare — I come for His sake; tileka chāṛiyā yāite — to go away even for a moment; nā jāni parāṇa kemana kare — I know not what my soul goes through</w:t>
      </w:r>
    </w:p>
    <w:p>
      <w:pPr>
        <w:spacing w:after="60"/>
        <w:ind w:left="510" w:hanging="510"/>
      </w:pPr>
      <w:r>
        <w:rPr>
          <w:b/>
          <w:i w:val="0"/>
        </w:rPr>
        <w:t>16.9.</w:t>
      </w:r>
      <w:r>
        <w:t xml:space="preserve"> Another says: "Ah, I leave my house and come here for His sake —</w:t>
      </w:r>
      <w:r>
        <w:br/>
      </w:r>
      <w:r>
        <w:t>and I do not know how my soul endures it when I must leave even for a moment."</w:t>
      </w:r>
    </w:p>
    <w:p>
      <w:pPr>
        <w:spacing w:after="60"/>
        <w:ind w:left="567"/>
      </w:pPr>
      <w:r>
        <w:rPr>
          <w:rFonts w:cs="Noto Serif Bengali" w:hAnsi="Noto Serif Bengali"/>
          <w:sz w:val="24"/>
        </w:rPr>
        <w:t>কেহ বলে ওগো শচী ভাগ্যবতী অনেক সুকৃতি কৈল ।</w:t>
      </w:r>
      <w:r>
        <w:br/>
      </w:r>
      <w:r>
        <w:rPr>
          <w:rFonts w:cs="Noto Serif Bengali" w:hAnsi="Noto Serif Bengali"/>
          <w:sz w:val="24"/>
        </w:rPr>
        <w:t>তেঁই সবাকার প্রাণধন এই নদীয়াচাঁদেরে পাইল ॥</w:t>
      </w:r>
    </w:p>
    <w:p>
      <w:pPr>
        <w:spacing w:after="60"/>
        <w:jc w:val="both"/>
      </w:pPr>
      <w:r>
        <w:rPr>
          <w:b w:val="0"/>
          <w:i/>
        </w:rPr>
        <w:t>keha bale ogo śacī bhāgyabatī aneka sukṛti kaila |</w:t>
      </w:r>
      <w:r>
        <w:br/>
      </w:r>
      <w:r>
        <w:rPr>
          <w:b w:val="0"/>
          <w:i/>
        </w:rPr>
        <w:t>tem̐i sabākāra prāṇadhana ei nadīyācām̐dere pāila ||</w:t>
      </w:r>
    </w:p>
    <w:p>
      <w:pPr>
        <w:spacing w:after="60"/>
        <w:jc w:val="both"/>
      </w:pPr>
      <w:r>
        <w:rPr>
          <w:b w:val="0"/>
          <w:i/>
        </w:rPr>
        <w:t>Word for word:</w:t>
      </w:r>
      <w:r>
        <w:t xml:space="preserve"> śacī bhāgyabatī — fortunate Shachi; aneka sukṛti kaila — performed many pious deeds; tem̐i — therefore; sabākāra prāṇa-dhana — the treasure of life of all; ei nadīyā-cām̐dere pāila — she obtained this Moon of Nadia</w:t>
      </w:r>
    </w:p>
    <w:p>
      <w:pPr>
        <w:spacing w:after="60"/>
        <w:ind w:left="510" w:hanging="510"/>
      </w:pPr>
      <w:r>
        <w:rPr>
          <w:b/>
          <w:i w:val="0"/>
        </w:rPr>
        <w:t>16.10.</w:t>
      </w:r>
      <w:r>
        <w:t xml:space="preserve"> Another says: "Ah, fortunate Shachi performed many pious deeds —</w:t>
      </w:r>
      <w:r>
        <w:br/>
      </w:r>
      <w:r>
        <w:t>that is why she obtained this Moon of Nadia, the treasure of life for all."</w:t>
      </w:r>
    </w:p>
    <w:p>
      <w:pPr>
        <w:spacing w:after="60"/>
        <w:ind w:left="567"/>
      </w:pPr>
      <w:r>
        <w:rPr>
          <w:rFonts w:cs="Noto Serif Bengali" w:hAnsi="Noto Serif Bengali"/>
          <w:sz w:val="24"/>
        </w:rPr>
        <w:t>কেহ বলে ওগো যে বল সে বল বিধিরে এতেক চাই ।</w:t>
      </w:r>
      <w:r>
        <w:br/>
      </w:r>
      <w:r>
        <w:rPr>
          <w:rFonts w:cs="Noto Serif Bengali" w:hAnsi="Noto Serif Bengali"/>
          <w:sz w:val="24"/>
        </w:rPr>
        <w:t>জনমে জনমে এ বালক যেন নৈদায় দেখিতে পাই ॥</w:t>
      </w:r>
    </w:p>
    <w:p>
      <w:pPr>
        <w:spacing w:after="60"/>
        <w:jc w:val="both"/>
      </w:pPr>
      <w:r>
        <w:rPr>
          <w:b w:val="0"/>
          <w:i/>
        </w:rPr>
        <w:t>keha bale ogo ye bala se bala bidhire eteka cāi |</w:t>
      </w:r>
      <w:r>
        <w:br/>
      </w:r>
      <w:r>
        <w:rPr>
          <w:b w:val="0"/>
          <w:i/>
        </w:rPr>
        <w:t>janame janame e bālaka yena naidāya dekhite pāi ||</w:t>
      </w:r>
    </w:p>
    <w:p>
      <w:pPr>
        <w:spacing w:after="60"/>
        <w:jc w:val="both"/>
      </w:pPr>
      <w:r>
        <w:rPr>
          <w:b w:val="0"/>
          <w:i/>
        </w:rPr>
        <w:t>Word for word:</w:t>
      </w:r>
      <w:r>
        <w:t xml:space="preserve"> ye bala se bala — say what you will; bidhire eteka cāi — I ask only this of the Creator; janame janame — birth after birth; e bālaka yena naidāya dekhite pāi — that I may see this boy in Nadia</w:t>
      </w:r>
    </w:p>
    <w:p>
      <w:pPr>
        <w:spacing w:after="60"/>
        <w:ind w:left="510" w:hanging="510"/>
      </w:pPr>
      <w:r>
        <w:rPr>
          <w:b/>
          <w:i w:val="0"/>
        </w:rPr>
        <w:t>16.11.</w:t>
      </w:r>
      <w:r>
        <w:t xml:space="preserve"> Another says: "Ah, say what you will, I ask only this of the Creator:</w:t>
      </w:r>
      <w:r>
        <w:br/>
      </w:r>
      <w:r>
        <w:t>that birth after birth I may see this boy in Nadia."</w:t>
      </w:r>
    </w:p>
    <w:p>
      <w:pPr>
        <w:spacing w:after="60"/>
        <w:ind w:left="567"/>
      </w:pPr>
      <w:r>
        <w:rPr>
          <w:rFonts w:cs="Noto Serif Bengali" w:hAnsi="Noto Serif Bengali"/>
          <w:sz w:val="24"/>
        </w:rPr>
        <w:t>এইরূপে কত প্রেমের আবেশে কহয়ে নাহিক ওর ।</w:t>
      </w:r>
      <w:r>
        <w:br/>
      </w:r>
      <w:r>
        <w:rPr>
          <w:rFonts w:cs="Noto Serif Bengali" w:hAnsi="Noto Serif Bengali"/>
          <w:sz w:val="24"/>
        </w:rPr>
        <w:t>নরহরি কহে এ সবার স্নেহ কহি কি শকতি মোর ॥</w:t>
      </w:r>
    </w:p>
    <w:p>
      <w:pPr>
        <w:spacing w:after="60"/>
        <w:jc w:val="both"/>
      </w:pPr>
      <w:r>
        <w:rPr>
          <w:b w:val="0"/>
          <w:i/>
        </w:rPr>
        <w:t>eirūpe kata premera ābeśe kahaye nāhika ora |</w:t>
      </w:r>
      <w:r>
        <w:br/>
      </w:r>
      <w:r>
        <w:rPr>
          <w:b w:val="0"/>
          <w:i/>
        </w:rPr>
        <w:t>narahari kahe e sabāra sneha kahi ki śakati mora ||</w:t>
      </w:r>
    </w:p>
    <w:p>
      <w:pPr>
        <w:spacing w:after="60"/>
        <w:jc w:val="both"/>
      </w:pPr>
      <w:r>
        <w:rPr>
          <w:b w:val="0"/>
          <w:i/>
        </w:rPr>
        <w:t>Word for word:</w:t>
      </w:r>
      <w:r>
        <w:t xml:space="preserve"> eirūpe kata premera ābeśe — thus in the rapture of love; kahaye nāhika ora — they speak without end; narahari kahe — Narahari says; e sabāra sneha — the love of them all; kahi ki śakati mora — have I the power to tell</w:t>
      </w:r>
    </w:p>
    <w:p>
      <w:pPr>
        <w:spacing w:after="60"/>
        <w:ind w:left="510" w:hanging="510"/>
      </w:pPr>
      <w:r>
        <w:rPr>
          <w:b/>
          <w:i w:val="0"/>
        </w:rPr>
        <w:t>16.12.</w:t>
      </w:r>
      <w:r>
        <w:t xml:space="preserve"> Thus, seized by love, they speak without end.</w:t>
      </w:r>
      <w:r>
        <w:br/>
      </w:r>
      <w:r>
        <w:t>Narahari says: have I the power to tell of the love of them all?</w:t>
      </w:r>
    </w:p>
    <w:p>
      <w:pPr>
        <w:spacing w:after="60"/>
        <w:ind w:left="283"/>
      </w:pPr>
      <w:r>
        <w:rPr>
          <w:b/>
          <w:i w:val="0"/>
          <w:sz w:val="18"/>
        </w:rPr>
        <w:t>30.</w:t>
      </w:r>
      <w:r>
        <w:rPr>
          <w:sz w:val="18"/>
        </w:rPr>
        <w:t xml:space="preserve"> GPT1 — pp. 70–71, no. 27 (yatharaga; scan, PDF pp. 329–330); GPT2 — section 2.2, no. 27. The catalogue did not know it (new row NG-269). GCC — chapter 6, pada 5. Not in the BR, PK, KGC, PS or the Gita-chandrodaya. B. On the prayers to the gods for the Lord — note 12: this is vatsalya, not independent worship of the demigods; Chandi is the goddess Durga. Lakshmi, to whom the woman prays, is in Gaura-lila His eternal consort Herself (Lakshmipriya).</w:t>
      </w:r>
    </w:p>
    <w:p>
      <w:pPr>
        <w:spacing w:after="60"/>
        <w:ind w:left="283"/>
      </w:pPr>
      <w:r>
        <w:rPr>
          <w:b/>
          <w:i w:val="0"/>
          <w:sz w:val="18"/>
        </w:rPr>
        <w:t>31.</w:t>
      </w:r>
      <w:r>
        <w:rPr>
          <w:sz w:val="18"/>
        </w:rPr>
        <w:t xml:space="preserve"> An unwitting sadness which the poet puts into these wishes: the Lord would later go "abroad" — to East Bengal (CB Adi 14; CC Adi 16) — and would take sannyasa, leaving home (CB Madhya 26–28).</w:t>
      </w:r>
    </w:p>
    <w:p>
      <w:pPr>
        <w:pStyle w:val="Heading2"/>
      </w:pPr>
      <w:r>
        <w:t>17. Narahari — "āju ki ānanda śrīśacī-bhabane…" (GPT1 p. 71, no. 28; GCC)</w:t>
      </w:r>
    </w:p>
    <w:p>
      <w:pPr>
        <w:spacing w:after="60"/>
        <w:jc w:val="both"/>
      </w:pPr>
      <w:r>
        <w:rPr>
          <w:b w:val="0"/>
          <w:i/>
        </w:rPr>
        <w:t>Dawn in Shachi's house: Vishvambhara sits among His dear associates and gives happiness to each in his own bhava; the old men and women, faint with tenderness, weep as they gaze at His face and tell one another of His deeds. Yatharaga. &lt;b&gt;Attribution: probably Chakravarti&lt;/b&gt; — the pada is in the GCC.</w:t>
      </w:r>
      <w:r>
        <w:rPr>
          <w:b w:val="0"/>
          <w:i w:val="0"/>
          <w:vertAlign w:val="superscript"/>
        </w:rPr>
        <w:t>32</w:t>
      </w:r>
    </w:p>
    <w:p>
      <w:pPr>
        <w:spacing w:after="60"/>
        <w:ind w:left="567"/>
      </w:pPr>
      <w:r>
        <w:rPr>
          <w:rFonts w:cs="Noto Serif Bengali" w:hAnsi="Noto Serif Bengali"/>
          <w:sz w:val="24"/>
        </w:rPr>
        <w:t>আজু কি আনন্দ শ্রীশচীভবনে রজনীপ্রভাতকালে ।</w:t>
      </w:r>
      <w:r>
        <w:br/>
      </w:r>
      <w:r>
        <w:rPr>
          <w:rFonts w:cs="Noto Serif Bengali" w:hAnsi="Noto Serif Bengali"/>
          <w:sz w:val="24"/>
        </w:rPr>
        <w:t>প্রিয়পরিকর মাঝে বিশ্বম্ভর বিলসে ভঙ্গীমা ভালে ॥</w:t>
      </w:r>
    </w:p>
    <w:p>
      <w:pPr>
        <w:spacing w:after="60"/>
        <w:jc w:val="both"/>
      </w:pPr>
      <w:r>
        <w:rPr>
          <w:b w:val="0"/>
          <w:i/>
        </w:rPr>
        <w:t>āju ki ānanda śrīśacībhabane rajanīprabhātakāle |</w:t>
      </w:r>
      <w:r>
        <w:br/>
      </w:r>
      <w:r>
        <w:rPr>
          <w:b w:val="0"/>
          <w:i/>
        </w:rPr>
        <w:t>priyaparikara mājhe biśvambhara bilase bhaṅgīmā bhāle ||</w:t>
      </w:r>
    </w:p>
    <w:p>
      <w:pPr>
        <w:spacing w:after="60"/>
        <w:jc w:val="both"/>
      </w:pPr>
      <w:r>
        <w:rPr>
          <w:b w:val="0"/>
          <w:i/>
        </w:rPr>
        <w:t>Word for word:</w:t>
      </w:r>
      <w:r>
        <w:t xml:space="preserve"> āju ki ānanda — what joy today; śrī-śacī-bhabane — in Sri Shachi's house; rajanī-prabhāta-kāle — at the end of the night; priya-parikara mājhe — among dear associates; biśvambhara bilase — Vishvambhara shines; bhaṅgīmā bhāle — in a charming pose</w:t>
      </w:r>
    </w:p>
    <w:p>
      <w:pPr>
        <w:spacing w:after="60"/>
        <w:ind w:left="510" w:hanging="510"/>
      </w:pPr>
      <w:r>
        <w:rPr>
          <w:b/>
          <w:i w:val="0"/>
        </w:rPr>
        <w:t>17.1.</w:t>
      </w:r>
      <w:r>
        <w:t xml:space="preserve"> What joy there is today in the house of Sri Shachi at the end of the night!</w:t>
      </w:r>
      <w:r>
        <w:br/>
      </w:r>
      <w:r>
        <w:t>Among His dear associates Vishvambhara shines in a charming pose.</w:t>
      </w:r>
    </w:p>
    <w:p>
      <w:pPr>
        <w:spacing w:after="60"/>
        <w:ind w:left="567"/>
      </w:pPr>
      <w:r>
        <w:rPr>
          <w:rFonts w:cs="Noto Serif Bengali" w:hAnsi="Noto Serif Bengali"/>
          <w:sz w:val="24"/>
        </w:rPr>
        <w:t>যার যেই ভাব সেভাবে ভাবিত সবারে করয়ে সুখী ।</w:t>
      </w:r>
      <w:r>
        <w:br/>
      </w:r>
      <w:r>
        <w:rPr>
          <w:rFonts w:cs="Noto Serif Bengali" w:hAnsi="Noto Serif Bengali"/>
          <w:sz w:val="24"/>
        </w:rPr>
        <w:t>ভুবনমোহন গুণমণি হেন সুঘড় কভু না দেখি ॥</w:t>
      </w:r>
    </w:p>
    <w:p>
      <w:pPr>
        <w:spacing w:after="60"/>
        <w:jc w:val="both"/>
      </w:pPr>
      <w:r>
        <w:rPr>
          <w:b w:val="0"/>
          <w:i/>
        </w:rPr>
        <w:t>yāra yei bhāba sebhābe bhābita sabāre karaye sukhī |</w:t>
      </w:r>
      <w:r>
        <w:br/>
      </w:r>
      <w:r>
        <w:rPr>
          <w:b w:val="0"/>
          <w:i/>
        </w:rPr>
        <w:t>bhubanamohana guṇamaṇi hena sughaṛa kabhu nā dekhi ||</w:t>
      </w:r>
    </w:p>
    <w:p>
      <w:pPr>
        <w:spacing w:after="60"/>
        <w:jc w:val="both"/>
      </w:pPr>
      <w:r>
        <w:rPr>
          <w:b w:val="0"/>
          <w:i/>
        </w:rPr>
        <w:t>Word for word:</w:t>
      </w:r>
      <w:r>
        <w:t xml:space="preserve"> yāra yei bhāba — whatever one's bhava; se bhābe bhābita — in that bhava [He is] absorbed; sabāre karaye sukhī — He makes everyone happy; bhubana-mohana — enchanting the world; guṇa-maṇi — jewel of qualities; hena sughaṛa — such an artist; kabhu nā dekhi — I have never seen</w:t>
      </w:r>
    </w:p>
    <w:p>
      <w:pPr>
        <w:spacing w:after="60"/>
        <w:ind w:left="510" w:hanging="510"/>
      </w:pPr>
      <w:r>
        <w:rPr>
          <w:b/>
          <w:i w:val="0"/>
        </w:rPr>
        <w:t>17.2.</w:t>
      </w:r>
      <w:r>
        <w:t xml:space="preserve"> Whatever one's bhava, in that bhava He responds, and He makes everyone happy;</w:t>
      </w:r>
      <w:r>
        <w:rPr>
          <w:b w:val="0"/>
          <w:i w:val="0"/>
          <w:vertAlign w:val="superscript"/>
        </w:rPr>
        <w:t>33</w:t>
      </w:r>
      <w:r>
        <w:br/>
      </w:r>
      <w:r>
        <w:t>never have I seen such an artist, a jewel of qualities, enchanting the world.</w:t>
      </w:r>
    </w:p>
    <w:p>
      <w:pPr>
        <w:spacing w:after="60"/>
        <w:ind w:left="567"/>
      </w:pPr>
      <w:r>
        <w:rPr>
          <w:rFonts w:cs="Noto Serif Bengali" w:hAnsi="Noto Serif Bengali"/>
          <w:sz w:val="24"/>
        </w:rPr>
        <w:t>বৃদ্ধ বৃদ্ধনারী যত অতিশয় আতুর স্নেহের ভরে ।</w:t>
      </w:r>
      <w:r>
        <w:br/>
      </w:r>
      <w:r>
        <w:rPr>
          <w:rFonts w:cs="Noto Serif Bengali" w:hAnsi="Noto Serif Bengali"/>
          <w:sz w:val="24"/>
        </w:rPr>
        <w:t>ও মুখচন্দ্রমা হেরি হেরি কেহ ধৈরজ ধরিতে নারে ॥</w:t>
      </w:r>
    </w:p>
    <w:p>
      <w:pPr>
        <w:spacing w:after="60"/>
        <w:jc w:val="both"/>
      </w:pPr>
      <w:r>
        <w:rPr>
          <w:b w:val="0"/>
          <w:i/>
        </w:rPr>
        <w:t>bṛddha bṛddhanārī yata atiśaya ātura snehera bhare |</w:t>
      </w:r>
      <w:r>
        <w:br/>
      </w:r>
      <w:r>
        <w:rPr>
          <w:b w:val="0"/>
          <w:i/>
        </w:rPr>
        <w:t>o mukhacandramā heri heri keha dhairaja dharite nāre ||</w:t>
      </w:r>
    </w:p>
    <w:p>
      <w:pPr>
        <w:spacing w:after="60"/>
        <w:jc w:val="both"/>
      </w:pPr>
      <w:r>
        <w:rPr>
          <w:b w:val="0"/>
          <w:i/>
        </w:rPr>
        <w:t>Word for word:</w:t>
      </w:r>
      <w:r>
        <w:t xml:space="preserve"> bṛddha bṛddha-nārī yata — all the old men and old women; atiśaya ātura snehera bhare — are faint under the weight of tenderness; o mukha-candramā heri heri — gazing and gazing at that moonlike face; keha dhairaja dharite nāre — no one can keep composure</w:t>
      </w:r>
    </w:p>
    <w:p>
      <w:pPr>
        <w:spacing w:after="60"/>
        <w:ind w:left="510" w:hanging="510"/>
      </w:pPr>
      <w:r>
        <w:rPr>
          <w:b/>
          <w:i w:val="0"/>
        </w:rPr>
        <w:t>17.3.</w:t>
      </w:r>
      <w:r>
        <w:t xml:space="preserve"> All the old men and women are faint under the weight of tenderness;</w:t>
      </w:r>
      <w:r>
        <w:br/>
      </w:r>
      <w:r>
        <w:t>gazing and gazing at that moonlike face, no one can keep his composure.</w:t>
      </w:r>
    </w:p>
    <w:p>
      <w:pPr>
        <w:spacing w:after="60"/>
        <w:ind w:left="567"/>
      </w:pPr>
      <w:r>
        <w:rPr>
          <w:rFonts w:cs="Noto Serif Bengali" w:hAnsi="Noto Serif Bengali"/>
          <w:sz w:val="24"/>
        </w:rPr>
        <w:t>নয়নেতে বারি বহে অনিবার মরম আনন্দমনে ।</w:t>
      </w:r>
      <w:r>
        <w:br/>
      </w:r>
      <w:r>
        <w:rPr>
          <w:rFonts w:cs="Noto Serif Bengali" w:hAnsi="Noto Serif Bengali"/>
          <w:sz w:val="24"/>
        </w:rPr>
        <w:t>নরহরি প্রাণ গৌরাঙ্গ চরিত পুনঃ পরস্পর ভণে ॥</w:t>
      </w:r>
    </w:p>
    <w:p>
      <w:pPr>
        <w:spacing w:after="60"/>
        <w:jc w:val="both"/>
      </w:pPr>
      <w:r>
        <w:rPr>
          <w:b w:val="0"/>
          <w:i/>
        </w:rPr>
        <w:t>nayanete bāri bahe anibāra marama ānandamane |</w:t>
      </w:r>
      <w:r>
        <w:br/>
      </w:r>
      <w:r>
        <w:rPr>
          <w:b w:val="0"/>
          <w:i/>
        </w:rPr>
        <w:t>narahari prāṇa gaurāṅga carita punaḥ paraspara bhaṇe ||</w:t>
      </w:r>
    </w:p>
    <w:p>
      <w:pPr>
        <w:spacing w:after="60"/>
        <w:jc w:val="both"/>
      </w:pPr>
      <w:r>
        <w:rPr>
          <w:b w:val="0"/>
          <w:i/>
        </w:rPr>
        <w:t>Word for word:</w:t>
      </w:r>
      <w:r>
        <w:t xml:space="preserve"> nayanete bāri bahe anibāra — tears flow unceasingly from the eyes; marama ānanda-mane — with bliss deep in the heart; narahari prāṇa — the life of Narahari; gaurāṅga carita — the deeds of Gauranga; punaḥ paraspara bhaṇe — again they tell one another</w:t>
      </w:r>
    </w:p>
    <w:p>
      <w:pPr>
        <w:spacing w:after="60"/>
        <w:ind w:left="510" w:hanging="510"/>
      </w:pPr>
      <w:r>
        <w:rPr>
          <w:b/>
          <w:i w:val="0"/>
        </w:rPr>
        <w:t>17.4.</w:t>
      </w:r>
      <w:r>
        <w:t xml:space="preserve"> Tears flow unceasingly from their eyes, bliss is in the depths of their hearts;</w:t>
      </w:r>
      <w:r>
        <w:br/>
      </w:r>
      <w:r>
        <w:t>and again they tell one another the deeds of Gauranga, the life of Narahari.</w:t>
      </w:r>
    </w:p>
    <w:p>
      <w:pPr>
        <w:spacing w:after="60"/>
        <w:ind w:left="283"/>
      </w:pPr>
      <w:r>
        <w:rPr>
          <w:b/>
          <w:i w:val="0"/>
          <w:sz w:val="18"/>
        </w:rPr>
        <w:t>32.</w:t>
      </w:r>
      <w:r>
        <w:rPr>
          <w:sz w:val="18"/>
        </w:rPr>
        <w:t xml:space="preserve"> GPT1 — p. 71, no. 28 (yatharaga; scan, PDF p. 330); GPT2 — section 2.2, no. 28 (catalogue: NG-014). GCC — chapter 6, pada 6 ("bṛddha naranārī"). Not in the BR, PK, KGC, PS or the Gita-chandrodaya. B.</w:t>
      </w:r>
    </w:p>
    <w:p>
      <w:pPr>
        <w:spacing w:after="60"/>
        <w:ind w:left="283"/>
      </w:pPr>
      <w:r>
        <w:rPr>
          <w:b/>
          <w:i w:val="0"/>
          <w:sz w:val="18"/>
        </w:rPr>
        <w:t>33.</w:t>
      </w:r>
      <w:r>
        <w:rPr>
          <w:sz w:val="18"/>
        </w:rPr>
        <w:t xml:space="preserve"> Cf. Bhagavad-gita 4.11: "As they surrender to Me, so I reciprocate with them" — the Lord responds to each in his own rasa.</w:t>
      </w:r>
    </w:p>
    <w:p>
      <w:pPr>
        <w:pStyle w:val="Heading2"/>
      </w:pPr>
      <w:r>
        <w:t>18. Narahari — "nadīyāra ati puṇyabatī patibratā-gaṇera…" (GPT1 p. 71, no. 29; BR)</w:t>
      </w:r>
    </w:p>
    <w:p>
      <w:pPr>
        <w:spacing w:after="60"/>
        <w:jc w:val="both"/>
      </w:pPr>
      <w:r>
        <w:rPr>
          <w:b w:val="0"/>
          <w:i/>
        </w:rPr>
        <w:t>The pious married women of Nadia think more of Shachi's son than of their own sons: as soon as the night ends, they go to Him with trays of gifts, see Him playing on His mother's lap, take Him in their arms and forget themselves. Raga vibhasa. &lt;b&gt;Attribution: probably Chakravarti&lt;/b&gt; — the pada is in the BR (12th wave).</w:t>
      </w:r>
      <w:r>
        <w:rPr>
          <w:b w:val="0"/>
          <w:i w:val="0"/>
          <w:vertAlign w:val="superscript"/>
        </w:rPr>
        <w:t>34</w:t>
      </w:r>
    </w:p>
    <w:p>
      <w:pPr>
        <w:spacing w:after="60"/>
        <w:ind w:left="567"/>
      </w:pPr>
      <w:r>
        <w:rPr>
          <w:rFonts w:cs="Noto Serif Bengali" w:hAnsi="Noto Serif Bengali"/>
          <w:sz w:val="24"/>
        </w:rPr>
        <w:t>নদীয়ার অতি পুণ্যবতী পতিব্রতাগণের কি মনের গতি ।</w:t>
      </w:r>
      <w:r>
        <w:br/>
      </w:r>
      <w:r>
        <w:rPr>
          <w:rFonts w:cs="Noto Serif Bengali" w:hAnsi="Noto Serif Bengali"/>
          <w:sz w:val="24"/>
        </w:rPr>
        <w:t>নিজপুত্রে মন, নাই অনুক্ষণ, ভণে শচীসুতচরিত রীতি ॥</w:t>
      </w:r>
    </w:p>
    <w:p>
      <w:pPr>
        <w:spacing w:after="60"/>
        <w:jc w:val="both"/>
      </w:pPr>
      <w:r>
        <w:rPr>
          <w:b w:val="0"/>
          <w:i/>
        </w:rPr>
        <w:t>nadīyāra ati puṇyabatī patibratāgaṇera ki manera gati |</w:t>
      </w:r>
      <w:r>
        <w:br/>
      </w:r>
      <w:r>
        <w:rPr>
          <w:b w:val="0"/>
          <w:i/>
        </w:rPr>
        <w:t>nijaputre mana, nāi anukṣaṇa, bhaṇe śacīsutacarita rīti ||</w:t>
      </w:r>
    </w:p>
    <w:p>
      <w:pPr>
        <w:spacing w:after="60"/>
        <w:jc w:val="both"/>
      </w:pPr>
      <w:r>
        <w:rPr>
          <w:b w:val="0"/>
          <w:i/>
        </w:rPr>
        <w:t>Word for word:</w:t>
      </w:r>
      <w:r>
        <w:t xml:space="preserve"> nadīyāra ati puṇyabatī — of the most pious [women] of Nadia; patibratā-gaṇera — of those devoted to their husbands; ki manera gati — what a disposition of heart; nija-putre mana nāi — their mind is not on their own sons; anukṣaṇa — ceaselessly; bhaṇe śacī-suta-carita rīti — they speak of the deeds and ways of Shachi's son</w:t>
      </w:r>
    </w:p>
    <w:p>
      <w:pPr>
        <w:spacing w:after="60"/>
        <w:ind w:left="510" w:hanging="510"/>
      </w:pPr>
      <w:r>
        <w:rPr>
          <w:b/>
          <w:i w:val="0"/>
        </w:rPr>
        <w:t>18.1.</w:t>
      </w:r>
      <w:r>
        <w:t xml:space="preserve"> What a disposition of heart the pious women of Nadia, devoted to their husbands, have!</w:t>
      </w:r>
      <w:r>
        <w:br/>
      </w:r>
      <w:r>
        <w:t>Their thoughts are not on their own sons — ceaselessly they speak of the deeds and ways of Shachi's son.</w:t>
      </w:r>
    </w:p>
    <w:p>
      <w:pPr>
        <w:spacing w:after="60"/>
        <w:ind w:left="567"/>
      </w:pPr>
      <w:r>
        <w:rPr>
          <w:rFonts w:cs="Noto Serif Bengali" w:hAnsi="Noto Serif Bengali"/>
          <w:sz w:val="24"/>
        </w:rPr>
        <w:t>নিশি শেষ দেখি, শয়ন উপেখি, তিল আধ নাহি ধৈরজ বাঁধে ।</w:t>
      </w:r>
      <w:r>
        <w:br/>
      </w:r>
      <w:r>
        <w:rPr>
          <w:rFonts w:cs="Noto Serif Bengali" w:hAnsi="Noto Serif Bengali"/>
          <w:sz w:val="24"/>
        </w:rPr>
        <w:t>নানা দ্রব্যে থারি, ভরি সারি সারি, লৈয়া চলে দিতে নদীয়াচাঁদে ॥</w:t>
      </w:r>
    </w:p>
    <w:p>
      <w:pPr>
        <w:spacing w:after="60"/>
        <w:jc w:val="both"/>
      </w:pPr>
      <w:r>
        <w:rPr>
          <w:b w:val="0"/>
          <w:i/>
        </w:rPr>
        <w:t>niśi śeṣa dekhi, śayana upekhi, tila ādha nāhi dhairaja bām̐dhe |</w:t>
      </w:r>
      <w:r>
        <w:br/>
      </w:r>
      <w:r>
        <w:rPr>
          <w:b w:val="0"/>
          <w:i/>
        </w:rPr>
        <w:t>nānā drabye thāri, bhari sāri sāri, laiyā cale dite nadīyācām̐de ||</w:t>
      </w:r>
    </w:p>
    <w:p>
      <w:pPr>
        <w:spacing w:after="60"/>
        <w:jc w:val="both"/>
      </w:pPr>
      <w:r>
        <w:rPr>
          <w:b w:val="0"/>
          <w:i/>
        </w:rPr>
        <w:t>Word for word:</w:t>
      </w:r>
      <w:r>
        <w:t xml:space="preserve"> niśi śeṣa dekhi — seeing the end of night; śayana upekhi — neglecting their beds; tila ādha nāhi dhairaja bām̐dhe — they cannot hold back for half a moment; nānā drabye thāri bhari — filling trays with various things; sāri sāri — in rows; laiyā cale dite nadīyā-cām̐de — they carry them to give to the Moon of Nadia</w:t>
      </w:r>
    </w:p>
    <w:p>
      <w:pPr>
        <w:spacing w:after="60"/>
        <w:ind w:left="510" w:hanging="510"/>
      </w:pPr>
      <w:r>
        <w:rPr>
          <w:b/>
          <w:i w:val="0"/>
        </w:rPr>
        <w:t>18.2.</w:t>
      </w:r>
      <w:r>
        <w:t xml:space="preserve"> Seeing that the night is ending, they disregard their beds — they cannot hold back even for half a moment;</w:t>
      </w:r>
      <w:r>
        <w:br/>
      </w:r>
      <w:r>
        <w:t>filling trays with various delicacies, in rows they carry them to the Moon of Nadia.</w:t>
      </w:r>
    </w:p>
    <w:p>
      <w:pPr>
        <w:spacing w:after="60"/>
        <w:ind w:left="567"/>
      </w:pPr>
      <w:r>
        <w:rPr>
          <w:rFonts w:cs="Noto Serif Bengali" w:hAnsi="Noto Serif Bengali"/>
          <w:sz w:val="24"/>
        </w:rPr>
        <w:t>শচীর গৃহেতে, প্রবেশিতে চিতে, উথলয়ে কত কৌতুক সিন্ধু ।</w:t>
      </w:r>
      <w:r>
        <w:br/>
      </w:r>
      <w:r>
        <w:rPr>
          <w:rFonts w:cs="Noto Serif Bengali" w:hAnsi="Noto Serif Bengali"/>
          <w:sz w:val="24"/>
        </w:rPr>
        <w:t>দেখয়ে সকলে, জননীর কোলে, খেলে বসি গোরা গোকুল-ইন্দু ॥</w:t>
      </w:r>
    </w:p>
    <w:p>
      <w:pPr>
        <w:spacing w:after="60"/>
        <w:jc w:val="both"/>
      </w:pPr>
      <w:r>
        <w:rPr>
          <w:b w:val="0"/>
          <w:i/>
        </w:rPr>
        <w:t>śacīra gṛhete, prabeśite cite, uthalaye kata kautuka sindhu |</w:t>
      </w:r>
      <w:r>
        <w:br/>
      </w:r>
      <w:r>
        <w:rPr>
          <w:b w:val="0"/>
          <w:i/>
        </w:rPr>
        <w:t>dekhaye sakale, jananīra kole, khele basi gorā gokula-indu ||</w:t>
      </w:r>
    </w:p>
    <w:p>
      <w:pPr>
        <w:spacing w:after="60"/>
        <w:jc w:val="both"/>
      </w:pPr>
      <w:r>
        <w:rPr>
          <w:b w:val="0"/>
          <w:i/>
        </w:rPr>
        <w:t>Word for word:</w:t>
      </w:r>
      <w:r>
        <w:t xml:space="preserve"> śacīra gṛhete prabeśite — on entering Shachi's house; cite uthalaye kata kautuka sindhu — an ocean of joy surges in their hearts; dekhaye sakale — all see; jananīra kole — on the mother's lap; khele basi — sits playing; gorā gokula-indu — Gora, the Moon of Gokula</w:t>
      </w:r>
    </w:p>
    <w:p>
      <w:pPr>
        <w:spacing w:after="60"/>
        <w:ind w:left="510" w:hanging="510"/>
      </w:pPr>
      <w:r>
        <w:rPr>
          <w:b/>
          <w:i w:val="0"/>
        </w:rPr>
        <w:t>18.3.</w:t>
      </w:r>
      <w:r>
        <w:t xml:space="preserve"> As soon as they enter Shachi's house, an ocean of joy surges in their hearts;</w:t>
      </w:r>
      <w:r>
        <w:br/>
      </w:r>
      <w:r>
        <w:t>they all see: on His mother's lap sits Gora, the Moon of Gokula, playing.</w:t>
      </w:r>
    </w:p>
    <w:p>
      <w:pPr>
        <w:spacing w:after="60"/>
        <w:ind w:left="567"/>
      </w:pPr>
      <w:r>
        <w:rPr>
          <w:rFonts w:cs="Noto Serif Bengali" w:hAnsi="Noto Serif Bengali"/>
          <w:sz w:val="24"/>
        </w:rPr>
        <w:t>জুড়ায় নয়ান, নারীগণপ্রাণ, পাইয়া কোলে করি পাসরে দেহা ।</w:t>
      </w:r>
      <w:r>
        <w:br/>
      </w:r>
      <w:r>
        <w:rPr>
          <w:rFonts w:cs="Noto Serif Bengali" w:hAnsi="Noto Serif Bengali"/>
          <w:sz w:val="24"/>
        </w:rPr>
        <w:t>কহে নরহরি, আহা মরি মরি, কিবা সিরজিল এ হেন লেহা ॥</w:t>
      </w:r>
    </w:p>
    <w:p>
      <w:pPr>
        <w:spacing w:after="60"/>
        <w:jc w:val="both"/>
      </w:pPr>
      <w:r>
        <w:rPr>
          <w:b w:val="0"/>
          <w:i/>
        </w:rPr>
        <w:t>juṛāya nayāna, nārīgaṇaprāṇa, pāiyā kole kari pāsare dehā |</w:t>
      </w:r>
      <w:r>
        <w:br/>
      </w:r>
      <w:r>
        <w:rPr>
          <w:b w:val="0"/>
          <w:i/>
        </w:rPr>
        <w:t>kahe narahari, āhā mari mari, kibā sirajila e hena lehā ||</w:t>
      </w:r>
    </w:p>
    <w:p>
      <w:pPr>
        <w:spacing w:after="60"/>
        <w:jc w:val="both"/>
      </w:pPr>
      <w:r>
        <w:rPr>
          <w:b w:val="0"/>
          <w:i/>
        </w:rPr>
        <w:t>Word for word:</w:t>
      </w:r>
      <w:r>
        <w:t xml:space="preserve"> juṛāya nayāna — the eyes are soothed; nārī-gaṇa-prāṇa — the women's souls; pāiyā kole kari — taking [Him] in their arms; pāsare dehā — they forget the body; kahe narahari — Narahari says; āhā mari mari — ah, ah; kibā sirajila e hena lehā — how was such love created</w:t>
      </w:r>
    </w:p>
    <w:p>
      <w:pPr>
        <w:spacing w:after="60"/>
        <w:ind w:left="510" w:hanging="510"/>
      </w:pPr>
      <w:r>
        <w:rPr>
          <w:b/>
          <w:i w:val="0"/>
        </w:rPr>
        <w:t>18.4.</w:t>
      </w:r>
      <w:r>
        <w:t xml:space="preserve"> Their eyes are soothed, and the women's souls — taking Him in their arms, they forget their bodies.</w:t>
      </w:r>
      <w:r>
        <w:br/>
      </w:r>
      <w:r>
        <w:t>Narahari says: ah, ah, how beautifully this love was fashioned!</w:t>
      </w:r>
    </w:p>
    <w:p>
      <w:pPr>
        <w:spacing w:after="60"/>
        <w:ind w:left="283"/>
      </w:pPr>
      <w:r>
        <w:rPr>
          <w:b/>
          <w:i w:val="0"/>
          <w:sz w:val="18"/>
        </w:rPr>
        <w:t>34.</w:t>
      </w:r>
      <w:r>
        <w:rPr>
          <w:sz w:val="18"/>
        </w:rPr>
        <w:t xml:space="preserve"> GPT1 — p. 71, no. 29 (vibhasa; scan, PDF p. 330); GPT2 — section 2.2, no. 29. The catalogue did not know it (new row NG-270). BR — 12th wave (ed. 1912, p. 771; ed. 1960, vv. 1000–1003): Ishana says that the women of Navadvipa used to come here at dawn to see Gaurachandra, and quotes the pada (immediately after no. 3). Not in PK, KGC, PS, the Gita-chandrodaya or the GCC. B. This is love in vatsalya (the women are mothers, the Lord an infant in Shachi's arms), not the nagari motif.</w:t>
      </w:r>
    </w:p>
    <w:p>
      <w:pPr>
        <w:pStyle w:val="Heading2"/>
      </w:pPr>
      <w:r>
        <w:t>19. Narahari — "śuna śuna prāṇasakhi tomāre baliye go…" (GPT1 p. 72, no. 30; GCC)</w:t>
      </w:r>
    </w:p>
    <w:p>
      <w:pPr>
        <w:spacing w:after="60"/>
        <w:jc w:val="both"/>
      </w:pPr>
      <w:r>
        <w:rPr>
          <w:b w:val="0"/>
          <w:i/>
        </w:rPr>
        <w:t>A woman of Navadvipa says to her friend: "Blessed is life in Nadia: in Treta there was Kaushalya, in Dvapara Yashoda, in Kali fortunate Shachi; blessed is Jagannatha Mishra; Shachi is like the Mother of the world: who else could have borne so many childish pranks? Some god has shown mercy — now Nimai has become good, but He was a dreadful scamp." Yatharaga. &lt;b&gt;Attribution: probably Chakravarti&lt;/b&gt; — the pada is in the GCC.</w:t>
      </w:r>
      <w:r>
        <w:rPr>
          <w:b w:val="0"/>
          <w:i w:val="0"/>
          <w:vertAlign w:val="superscript"/>
        </w:rPr>
        <w:t>35</w:t>
      </w:r>
    </w:p>
    <w:p>
      <w:pPr>
        <w:spacing w:after="60"/>
        <w:ind w:left="567"/>
      </w:pPr>
      <w:r>
        <w:rPr>
          <w:rFonts w:cs="Noto Serif Bengali" w:hAnsi="Noto Serif Bengali"/>
          <w:sz w:val="24"/>
        </w:rPr>
        <w:t>শুন শুন প্রাণসখি তোমারে বলিয়ে গো ধন্য এই নদীয়া বসতি ।</w:t>
      </w:r>
      <w:r>
        <w:br/>
      </w:r>
      <w:r>
        <w:rPr>
          <w:rFonts w:cs="Noto Serif Bengali" w:hAnsi="Noto Serif Bengali"/>
          <w:sz w:val="24"/>
        </w:rPr>
        <w:t>ত্রেতায় কৌশল্যা দেবী দ্বাপরে যশোদা গো কলিযুগে শচী ভাগ্যবতী ॥</w:t>
      </w:r>
    </w:p>
    <w:p>
      <w:pPr>
        <w:spacing w:after="60"/>
        <w:jc w:val="both"/>
      </w:pPr>
      <w:r>
        <w:rPr>
          <w:b w:val="0"/>
          <w:i/>
        </w:rPr>
        <w:t>śuna śuna prāṇasakhi tomāre baliye go dhanya ei nadīyā basati |</w:t>
      </w:r>
      <w:r>
        <w:br/>
      </w:r>
      <w:r>
        <w:rPr>
          <w:b w:val="0"/>
          <w:i/>
        </w:rPr>
        <w:t>tretāya kauśalyā debī dvāpare yaśodā go kaliyuge śacī bhāgyabatī ||</w:t>
      </w:r>
    </w:p>
    <w:p>
      <w:pPr>
        <w:spacing w:after="60"/>
        <w:jc w:val="both"/>
      </w:pPr>
      <w:r>
        <w:rPr>
          <w:b w:val="0"/>
          <w:i/>
        </w:rPr>
        <w:t>Word for word:</w:t>
      </w:r>
      <w:r>
        <w:t xml:space="preserve"> śuna śuna prāṇa-sakhi — listen, listen, dear friend; tomāre baliye go — I tell you; dhanya ei nadīyā basati — blessed is living in this Nadia; tretāya kauśalyā debī — in Treta, queen Kaushalya; dvāpare yaśodā — in Dvapara, Yashoda; kali-yuge śacī bhāgyabatī — in the Kali-yuga, fortunate Shachi</w:t>
      </w:r>
    </w:p>
    <w:p>
      <w:pPr>
        <w:spacing w:after="60"/>
        <w:ind w:left="510" w:hanging="510"/>
      </w:pPr>
      <w:r>
        <w:rPr>
          <w:b/>
          <w:i w:val="0"/>
        </w:rPr>
        <w:t>19.1.</w:t>
      </w:r>
      <w:r>
        <w:t xml:space="preserve"> "Listen, listen, dear friend, I tell you: blessed is life in this Nadia!</w:t>
      </w:r>
      <w:r>
        <w:br/>
      </w:r>
      <w:r>
        <w:t>In the Treta-yuga there was queen Kaushalya, in the Dvapara Yashoda, and in the Kali-yuga fortunate Shachi.</w:t>
      </w:r>
      <w:r>
        <w:rPr>
          <w:b w:val="0"/>
          <w:i w:val="0"/>
          <w:vertAlign w:val="superscript"/>
        </w:rPr>
        <w:t>36</w:t>
      </w:r>
    </w:p>
    <w:p>
      <w:pPr>
        <w:spacing w:after="60"/>
        <w:ind w:left="567"/>
      </w:pPr>
      <w:r>
        <w:rPr>
          <w:rFonts w:cs="Noto Serif Bengali" w:hAnsi="Noto Serif Bengali"/>
          <w:sz w:val="24"/>
        </w:rPr>
        <w:t>ধন্য জগন্নাথ মিশ্র জগতে বিদিত গো যার সুপুণ্যের সীমা নাই ।</w:t>
      </w:r>
      <w:r>
        <w:br/>
      </w:r>
      <w:r>
        <w:rPr>
          <w:rFonts w:cs="Noto Serif Bengali" w:hAnsi="Noto Serif Bengali"/>
          <w:sz w:val="24"/>
        </w:rPr>
        <w:t>তার এ গৃহিণী পতিব্রতা স্নেহবতী গো যার হেন তনয় নিমাই ॥</w:t>
      </w:r>
    </w:p>
    <w:p>
      <w:pPr>
        <w:spacing w:after="60"/>
        <w:jc w:val="both"/>
      </w:pPr>
      <w:r>
        <w:rPr>
          <w:b w:val="0"/>
          <w:i/>
        </w:rPr>
        <w:t>dhanya jagannātha miśra jagate bidita go yāra supuṇyera sīmā nāi |</w:t>
      </w:r>
      <w:r>
        <w:br/>
      </w:r>
      <w:r>
        <w:rPr>
          <w:b w:val="0"/>
          <w:i/>
        </w:rPr>
        <w:t>tāra e gṛhiṇī patibratā snehabatī go yāra hena tanaya nimāi ||</w:t>
      </w:r>
    </w:p>
    <w:p>
      <w:pPr>
        <w:spacing w:after="60"/>
        <w:jc w:val="both"/>
      </w:pPr>
      <w:r>
        <w:rPr>
          <w:b w:val="0"/>
          <w:i/>
        </w:rPr>
        <w:t>Word for word:</w:t>
      </w:r>
      <w:r>
        <w:t xml:space="preserve"> dhanya jagannātha miśra — blessed is Jagannatha Mishra; jagate bidita — known to the world; yāra supuṇyera sīmā nāi — whose holy merit has no limit; tāra e gṛhiṇī — and his wife; patibratā snehabatī — devoted to her husband, full of tenderness; yāra hena tanaya nimāi — who has such a son, Nimai</w:t>
      </w:r>
    </w:p>
    <w:p>
      <w:pPr>
        <w:spacing w:after="60"/>
        <w:ind w:left="510" w:hanging="510"/>
      </w:pPr>
      <w:r>
        <w:rPr>
          <w:b/>
          <w:i w:val="0"/>
        </w:rPr>
        <w:t>19.2.</w:t>
      </w:r>
      <w:r>
        <w:t xml:space="preserve"> Blessed is Jagannatha Mishra, known to all the world — there is no limit to his holy merit;</w:t>
      </w:r>
      <w:r>
        <w:br/>
      </w:r>
      <w:r>
        <w:t>and his wife, devoted to her husband and full of tenderness — she who has such a son, Nimai.</w:t>
      </w:r>
    </w:p>
    <w:p>
      <w:pPr>
        <w:spacing w:after="60"/>
        <w:ind w:left="567"/>
      </w:pPr>
      <w:r>
        <w:rPr>
          <w:rFonts w:cs="Noto Serif Bengali" w:hAnsi="Noto Serif Bengali"/>
          <w:sz w:val="24"/>
        </w:rPr>
        <w:t>জগতজননী মেন ইহারে বলিয়ে গো এরূপ স্বভাব আছে কার ।</w:t>
      </w:r>
      <w:r>
        <w:br/>
      </w:r>
      <w:r>
        <w:rPr>
          <w:rFonts w:cs="Noto Serif Bengali" w:hAnsi="Noto Serif Bengali"/>
          <w:sz w:val="24"/>
        </w:rPr>
        <w:t>শিশু-উপদ্রব এত সহিতে কে পারে গো জগতে উপমা নাহি যার ॥</w:t>
      </w:r>
    </w:p>
    <w:p>
      <w:pPr>
        <w:spacing w:after="60"/>
        <w:jc w:val="both"/>
      </w:pPr>
      <w:r>
        <w:rPr>
          <w:b w:val="0"/>
          <w:i/>
        </w:rPr>
        <w:t>jagatajananī mena ihāre baliye go erūpa svabhāba āche kāra |</w:t>
      </w:r>
      <w:r>
        <w:br/>
      </w:r>
      <w:r>
        <w:rPr>
          <w:b w:val="0"/>
          <w:i/>
        </w:rPr>
        <w:t>śiśu-upadraba eta sahite ke pāre go jagate upamā nāhi yāra ||</w:t>
      </w:r>
    </w:p>
    <w:p>
      <w:pPr>
        <w:spacing w:after="60"/>
        <w:jc w:val="both"/>
      </w:pPr>
      <w:r>
        <w:rPr>
          <w:b w:val="0"/>
          <w:i/>
        </w:rPr>
        <w:t>Word for word:</w:t>
      </w:r>
      <w:r>
        <w:t xml:space="preserve"> jagata-jananī mena — as the Mother of the world (</w:t>
      </w:r>
      <w:r>
        <w:rPr>
          <w:rFonts w:ascii="Noto Serif Bengali" w:hAnsi="Noto Serif Bengali" w:cs="Noto Serif Bengali"/>
        </w:rPr>
        <w:t>মেন</w:t>
      </w:r>
      <w:r>
        <w:t xml:space="preserve"> = </w:t>
      </w:r>
      <w:r>
        <w:rPr>
          <w:rFonts w:ascii="Noto Serif Bengali" w:hAnsi="Noto Serif Bengali" w:cs="Noto Serif Bengali"/>
        </w:rPr>
        <w:t>যেন</w:t>
      </w:r>
      <w:r>
        <w:t>); ihāre baliye — I would call her; erūpa svabhāba āche kāra — who else has such a nature; śiśu-upadraba eta — so many childish pranks; sahite ke pāre — who could bear; jagate upamā nāhi yāra — who has no equal in the world</w:t>
      </w:r>
    </w:p>
    <w:p>
      <w:pPr>
        <w:spacing w:after="60"/>
        <w:ind w:left="510" w:hanging="510"/>
      </w:pPr>
      <w:r>
        <w:rPr>
          <w:b/>
          <w:i w:val="0"/>
        </w:rPr>
        <w:t>19.3.</w:t>
      </w:r>
      <w:r>
        <w:t xml:space="preserve"> Truly I would call her the Mother of the world: who else has such a nature?</w:t>
      </w:r>
      <w:r>
        <w:br/>
      </w:r>
      <w:r>
        <w:t>Who could bear so many childish pranks? There is none like her in the world.</w:t>
      </w:r>
    </w:p>
    <w:p>
      <w:pPr>
        <w:spacing w:after="60"/>
        <w:ind w:left="567"/>
      </w:pPr>
      <w:r>
        <w:rPr>
          <w:rFonts w:cs="Noto Serif Bengali" w:hAnsi="Noto Serif Bengali"/>
          <w:sz w:val="24"/>
        </w:rPr>
        <w:t>না জানিয়ে কোন দেব অনুগ্রহ কৈল গো তেঁইসে হইল এবে ভাল ।</w:t>
      </w:r>
      <w:r>
        <w:br/>
      </w:r>
      <w:r>
        <w:rPr>
          <w:rFonts w:cs="Noto Serif Bengali" w:hAnsi="Noto Serif Bengali"/>
          <w:sz w:val="24"/>
        </w:rPr>
        <w:t>নহিলে এ নরহরি পরাণ নিমাই গো বড়ই বিষম ক্ষেপা ছিল ॥</w:t>
      </w:r>
    </w:p>
    <w:p>
      <w:pPr>
        <w:spacing w:after="60"/>
        <w:jc w:val="both"/>
      </w:pPr>
      <w:r>
        <w:rPr>
          <w:b w:val="0"/>
          <w:i/>
        </w:rPr>
        <w:t>nā jāniye kona deba anugraha kaila go tem̐ise haila ebe bhāla |</w:t>
      </w:r>
      <w:r>
        <w:br/>
      </w:r>
      <w:r>
        <w:rPr>
          <w:b w:val="0"/>
          <w:i/>
        </w:rPr>
        <w:t>nahile e narahari parāṇa nimāi go baṛai biṣama kṣepā chila ||</w:t>
      </w:r>
    </w:p>
    <w:p>
      <w:pPr>
        <w:spacing w:after="60"/>
        <w:jc w:val="both"/>
      </w:pPr>
      <w:r>
        <w:rPr>
          <w:b w:val="0"/>
          <w:i/>
        </w:rPr>
        <w:t>Word for word:</w:t>
      </w:r>
      <w:r>
        <w:t xml:space="preserve"> nā jāniye — I do not know; kona deba anugraha kaila — what god showed mercy; tem̐ise haila ebe bhāla — that is why it is good now; nahile — otherwise; e narahari parāṇa nimāi — this Nimai, Narahari's life; baṛai biṣama kṣepā chila — was a dreadful scamp</w:t>
      </w:r>
    </w:p>
    <w:p>
      <w:pPr>
        <w:spacing w:after="60"/>
        <w:ind w:left="510" w:hanging="510"/>
      </w:pPr>
      <w:r>
        <w:rPr>
          <w:b/>
          <w:i w:val="0"/>
        </w:rPr>
        <w:t>19.4.</w:t>
      </w:r>
      <w:r>
        <w:t xml:space="preserve"> I do not know what god has shown mercy — that is why all is well now;</w:t>
      </w:r>
      <w:r>
        <w:br/>
      </w:r>
      <w:r>
        <w:t>otherwise, you know, Nimai, the life of Narahari, was a dreadful scamp."</w:t>
      </w:r>
    </w:p>
    <w:p>
      <w:pPr>
        <w:spacing w:after="60"/>
        <w:ind w:left="283"/>
      </w:pPr>
      <w:r>
        <w:rPr>
          <w:b/>
          <w:i w:val="0"/>
          <w:sz w:val="18"/>
        </w:rPr>
        <w:t>35.</w:t>
      </w:r>
      <w:r>
        <w:rPr>
          <w:sz w:val="18"/>
        </w:rPr>
        <w:t xml:space="preserve"> GPT1 — p. 72, no. 30 (yatharaga; scan, PDF p. 331); GPT2 — section 2.2, no. 30. The catalogue did not know it (new row NG-271; the first line in catalogue row NG-015 had mixed it with no. 31). GCC — chapter 6, pada 7, marked "a certain [woman] says" (kācidāha). Not in the BR, PK, KGC, PS or the Gita-chandrodaya. B. The words "now all is well, but He was a scamp" show the GCC frame: the women recall the childhood of Gaura, who is already a youth (cf. note 8).</w:t>
      </w:r>
    </w:p>
    <w:p>
      <w:pPr>
        <w:spacing w:after="60"/>
        <w:ind w:left="283"/>
      </w:pPr>
      <w:r>
        <w:rPr>
          <w:b/>
          <w:i w:val="0"/>
          <w:sz w:val="18"/>
        </w:rPr>
        <w:t>36.</w:t>
      </w:r>
      <w:r>
        <w:rPr>
          <w:sz w:val="18"/>
        </w:rPr>
        <w:t xml:space="preserve"> Kaushalya — the mother of Rama; Yashoda — the mother of Krishna in Vraja; Shachi — the mother of Gaura in the Kali-yuga. Chakravarti places her in the line of the Lord's eternal mothers.</w:t>
      </w:r>
    </w:p>
    <w:p>
      <w:pPr>
        <w:pStyle w:val="Heading2"/>
      </w:pPr>
      <w:r>
        <w:t>20. Narahari — "nimāicām̐dera kathā tomāre baliye go…" (GPT1 p. 72, no. 31; GCC)</w:t>
      </w:r>
    </w:p>
    <w:p>
      <w:pPr>
        <w:spacing w:after="60"/>
        <w:jc w:val="both"/>
      </w:pPr>
      <w:r>
        <w:rPr>
          <w:b w:val="0"/>
          <w:i/>
        </w:rPr>
        <w:t>Another recalls: "Nimai is the chief of scamps: born on the full moon of Phalguna during an eclipse, He cried wildly and would not take the breast; only the great ascetic of Shantipur, who knows the nature of this child, by some trick got Him to suck. I do not fear what people say: from His very birth He has been a great scamp." Yatharaga. &lt;b&gt;Attribution: probably Chakravarti&lt;/b&gt; — the pada is in the GCC.</w:t>
      </w:r>
      <w:r>
        <w:rPr>
          <w:b w:val="0"/>
          <w:i w:val="0"/>
          <w:vertAlign w:val="superscript"/>
        </w:rPr>
        <w:t>37</w:t>
      </w:r>
    </w:p>
    <w:p>
      <w:pPr>
        <w:spacing w:after="60"/>
        <w:ind w:left="567"/>
      </w:pPr>
      <w:r>
        <w:rPr>
          <w:rFonts w:cs="Noto Serif Bengali" w:hAnsi="Noto Serif Bengali"/>
          <w:sz w:val="24"/>
        </w:rPr>
        <w:t>নিমাইচাঁদের কথা তোমারে বলিয়ে গো নিমাই ক্ষেপার শিরোমণি ।</w:t>
      </w:r>
      <w:r>
        <w:br/>
      </w:r>
      <w:r>
        <w:rPr>
          <w:rFonts w:cs="Noto Serif Bengali" w:hAnsi="Noto Serif Bengali"/>
          <w:sz w:val="24"/>
        </w:rPr>
        <w:t>এমন আঁখুটি আর কোথাও না দেখি গো ধন্য মেন জনক জননী ॥</w:t>
      </w:r>
    </w:p>
    <w:p>
      <w:pPr>
        <w:spacing w:after="60"/>
        <w:jc w:val="both"/>
      </w:pPr>
      <w:r>
        <w:rPr>
          <w:b w:val="0"/>
          <w:i/>
        </w:rPr>
        <w:t>nimāicām̐dera kathā tomāre baliye go nimāi kṣepāra śiromaṇi |</w:t>
      </w:r>
      <w:r>
        <w:br/>
      </w:r>
      <w:r>
        <w:rPr>
          <w:b w:val="0"/>
          <w:i/>
        </w:rPr>
        <w:t>emana ām̐khuṭi āra kothāo nā dekhi go dhanya mena janaka jananī ||</w:t>
      </w:r>
    </w:p>
    <w:p>
      <w:pPr>
        <w:spacing w:after="60"/>
        <w:jc w:val="both"/>
      </w:pPr>
      <w:r>
        <w:rPr>
          <w:b w:val="0"/>
          <w:i/>
        </w:rPr>
        <w:t>Word for word:</w:t>
      </w:r>
      <w:r>
        <w:t xml:space="preserve"> nimāicām̐dera kathā — about Nimaichand; tomāre baliye — I tell you; nimāi kṣepāra śiromaṇi — Nimai is the crown of scamps; emana ām̐khuṭi — such obstinacy; āra kothāo nā dekhi — I have seen nowhere else; dhanya mena janaka jananī — truly blessed are the father and mother</w:t>
      </w:r>
    </w:p>
    <w:p>
      <w:pPr>
        <w:spacing w:after="60"/>
        <w:ind w:left="510" w:hanging="510"/>
      </w:pPr>
      <w:r>
        <w:rPr>
          <w:b/>
          <w:i w:val="0"/>
        </w:rPr>
        <w:t>20.1.</w:t>
      </w:r>
      <w:r>
        <w:t xml:space="preserve"> "I'll tell you about Nimaichand: Nimai is the chief of scamps;</w:t>
      </w:r>
      <w:r>
        <w:br/>
      </w:r>
      <w:r>
        <w:t>such obstinacy I have never seen anywhere else — truly blessed are His father and mother!</w:t>
      </w:r>
    </w:p>
    <w:p>
      <w:pPr>
        <w:spacing w:after="60"/>
        <w:ind w:left="567"/>
      </w:pPr>
      <w:r>
        <w:rPr>
          <w:rFonts w:cs="Noto Serif Bengali" w:hAnsi="Noto Serif Bengali"/>
          <w:sz w:val="24"/>
        </w:rPr>
        <w:t>ফাল্গুন-পূর্ণিমা তিথি গ্রহণের কালে গো জন্মিয়া কাঁদয়ে অতিশয় ।</w:t>
      </w:r>
      <w:r>
        <w:br/>
      </w:r>
      <w:r>
        <w:rPr>
          <w:rFonts w:cs="Noto Serif Bengali" w:hAnsi="Noto Serif Bengali"/>
          <w:sz w:val="24"/>
        </w:rPr>
        <w:t>অনেক যতনে শিশু স্তন নাহি পীয়ে গো দেখিয়া সবারে লাগে ভয় ॥</w:t>
      </w:r>
    </w:p>
    <w:p>
      <w:pPr>
        <w:spacing w:after="60"/>
        <w:jc w:val="both"/>
      </w:pPr>
      <w:r>
        <w:rPr>
          <w:b w:val="0"/>
          <w:i/>
        </w:rPr>
        <w:t>phālguna-pūrṇimā tithi grahaṇera kāle go janmiyā kām̐daye atiśaya |</w:t>
      </w:r>
      <w:r>
        <w:br/>
      </w:r>
      <w:r>
        <w:rPr>
          <w:b w:val="0"/>
          <w:i/>
        </w:rPr>
        <w:t>aneka yatane śiśu stana nāhi pīye go dekhiyā sabāre lāge bhaya ||</w:t>
      </w:r>
    </w:p>
    <w:p>
      <w:pPr>
        <w:spacing w:after="60"/>
        <w:jc w:val="both"/>
      </w:pPr>
      <w:r>
        <w:rPr>
          <w:b w:val="0"/>
          <w:i/>
        </w:rPr>
        <w:t>Word for word:</w:t>
      </w:r>
      <w:r>
        <w:t xml:space="preserve"> phālguna-pūrṇimā tithi — on the full-moon day of Phalguna; grahaṇera kāle — at the time of the eclipse; janmiyā — having been born; kām̐daye atiśaya — He cries wildly; aneka yatane — despite great efforts; śiśu stana nāhi pīye — the child does not suck the breast; dekhiyā sabāre lāge bhaya — seeing it, all are frightened</w:t>
      </w:r>
    </w:p>
    <w:p>
      <w:pPr>
        <w:spacing w:after="60"/>
        <w:ind w:left="510" w:hanging="510"/>
      </w:pPr>
      <w:r>
        <w:rPr>
          <w:b/>
          <w:i w:val="0"/>
        </w:rPr>
        <w:t>20.2.</w:t>
      </w:r>
      <w:r>
        <w:t xml:space="preserve"> On the full moon of Phalguna, at the time of the eclipse, having been born, He cried wildly;</w:t>
      </w:r>
      <w:r>
        <w:rPr>
          <w:b w:val="0"/>
          <w:i w:val="0"/>
          <w:vertAlign w:val="superscript"/>
        </w:rPr>
        <w:t>38</w:t>
      </w:r>
      <w:r>
        <w:br/>
      </w:r>
      <w:r>
        <w:t>however they tried, the child would not take the breast; seeing this, everyone was frightened.</w:t>
      </w:r>
    </w:p>
    <w:p>
      <w:pPr>
        <w:spacing w:after="60"/>
        <w:ind w:left="567"/>
      </w:pPr>
      <w:r>
        <w:rPr>
          <w:rFonts w:cs="Noto Serif Bengali" w:hAnsi="Noto Serif Bengali"/>
          <w:sz w:val="24"/>
        </w:rPr>
        <w:t>শান্তিপুরবাসী মহাতপস্বী গোসাঞী গো জানয়ে যে বালকের রীতি ।</w:t>
      </w:r>
      <w:r>
        <w:br/>
      </w:r>
      <w:r>
        <w:rPr>
          <w:rFonts w:cs="Noto Serif Bengali" w:hAnsi="Noto Serif Bengali"/>
          <w:sz w:val="24"/>
        </w:rPr>
        <w:t>না জানি কেমন ছলে স্তন পীয়াইল গো সবার হইল স্থিরমতি ॥</w:t>
      </w:r>
    </w:p>
    <w:p>
      <w:pPr>
        <w:spacing w:after="60"/>
        <w:jc w:val="both"/>
      </w:pPr>
      <w:r>
        <w:rPr>
          <w:b w:val="0"/>
          <w:i/>
        </w:rPr>
        <w:t>śāntipurabāsī mahātapasvī gosāñī go jānaye ye bālakera rīti |</w:t>
      </w:r>
      <w:r>
        <w:br/>
      </w:r>
      <w:r>
        <w:rPr>
          <w:b w:val="0"/>
          <w:i/>
        </w:rPr>
        <w:t>nā jāni kemana chale stana pīyāila go sabāra haila sthiramati ||</w:t>
      </w:r>
    </w:p>
    <w:p>
      <w:pPr>
        <w:spacing w:after="60"/>
        <w:jc w:val="both"/>
      </w:pPr>
      <w:r>
        <w:rPr>
          <w:b w:val="0"/>
          <w:i/>
        </w:rPr>
        <w:t>Word for word:</w:t>
      </w:r>
      <w:r>
        <w:t xml:space="preserve"> śāntipura-bāsī — the resident of Shantipur; mahā-tapasvī gosāñī — the great ascetic Gosani; jānaye ye bālakera rīti — who knows the nature of this child; nā jāni kemana chale — I know not by what trick; stana pīyāila — made [Him] suck the breast; sabāra haila sthira-mati — all became calm</w:t>
      </w:r>
    </w:p>
    <w:p>
      <w:pPr>
        <w:spacing w:after="60"/>
        <w:ind w:left="510" w:hanging="510"/>
      </w:pPr>
      <w:r>
        <w:rPr>
          <w:b/>
          <w:i w:val="0"/>
        </w:rPr>
        <w:t>20.3.</w:t>
      </w:r>
      <w:r>
        <w:t xml:space="preserve"> The resident of Shantipur, the great ascetic Gosani, who knows the nature of this child —</w:t>
      </w:r>
      <w:r>
        <w:br/>
      </w:r>
      <w:r>
        <w:t>I do not know by what trick He got Him to suck the breast — and everyone calmed down.</w:t>
      </w:r>
      <w:r>
        <w:rPr>
          <w:b w:val="0"/>
          <w:i w:val="0"/>
          <w:vertAlign w:val="superscript"/>
        </w:rPr>
        <w:t>39</w:t>
      </w:r>
    </w:p>
    <w:p>
      <w:pPr>
        <w:spacing w:after="60"/>
        <w:ind w:left="567"/>
      </w:pPr>
      <w:r>
        <w:rPr>
          <w:rFonts w:cs="Noto Serif Bengali" w:hAnsi="Noto Serif Bengali"/>
          <w:sz w:val="24"/>
        </w:rPr>
        <w:t>কেউ কিছু বলে মোর মনে নাই ভয় গো মো এই বিচার কনু চিতে ।</w:t>
      </w:r>
      <w:r>
        <w:br/>
      </w:r>
      <w:r>
        <w:rPr>
          <w:rFonts w:cs="Noto Serif Bengali" w:hAnsi="Noto Serif Bengali"/>
          <w:sz w:val="24"/>
        </w:rPr>
        <w:t>নরহরি প্রাণধন ক্ষেপা বড়ই হবে গো তাহার আরম্ভ জন্ম হৈতে ॥</w:t>
      </w:r>
    </w:p>
    <w:p>
      <w:pPr>
        <w:spacing w:after="60"/>
        <w:jc w:val="both"/>
      </w:pPr>
      <w:r>
        <w:rPr>
          <w:b w:val="0"/>
          <w:i/>
        </w:rPr>
        <w:t>keu kichu bale mora mane nāi bhaya go mo ei bicāra kanu cite |</w:t>
      </w:r>
      <w:r>
        <w:br/>
      </w:r>
      <w:r>
        <w:rPr>
          <w:b w:val="0"/>
          <w:i/>
        </w:rPr>
        <w:t>narahari prāṇadhana kṣepā baṛai habe go tāhāra ārambha janma haite ||</w:t>
      </w:r>
    </w:p>
    <w:p>
      <w:pPr>
        <w:spacing w:after="60"/>
        <w:jc w:val="both"/>
      </w:pPr>
      <w:r>
        <w:rPr>
          <w:b w:val="0"/>
          <w:i/>
        </w:rPr>
        <w:t>Word for word:</w:t>
      </w:r>
      <w:r>
        <w:t xml:space="preserve"> keu kichu bale — whatever anyone says; mora mane nāi bhaya — I have no fear; mo ei bicāra kanu cite — I have judged so in my heart; narahari prāṇa-dhana — Narahari's treasure of life; kṣepā baṛai habe — will be a great scamp; tāhāra ārambha janma haite — it began from birth</w:t>
      </w:r>
    </w:p>
    <w:p>
      <w:pPr>
        <w:spacing w:after="60"/>
        <w:ind w:left="510" w:hanging="510"/>
      </w:pPr>
      <w:r>
        <w:rPr>
          <w:b/>
          <w:i w:val="0"/>
        </w:rPr>
        <w:t>20.4.</w:t>
      </w:r>
      <w:r>
        <w:t xml:space="preserve"> Let them say what they like — I am not afraid, I have judged it so in my heart:</w:t>
      </w:r>
      <w:r>
        <w:br/>
      </w:r>
      <w:r>
        <w:t>the treasure of Narahari's life will be a great scamp — it began from His very birth."</w:t>
      </w:r>
    </w:p>
    <w:p>
      <w:pPr>
        <w:spacing w:after="60"/>
        <w:ind w:left="283"/>
      </w:pPr>
      <w:r>
        <w:rPr>
          <w:b/>
          <w:i w:val="0"/>
          <w:sz w:val="18"/>
        </w:rPr>
        <w:t>37.</w:t>
      </w:r>
      <w:r>
        <w:rPr>
          <w:sz w:val="18"/>
        </w:rPr>
        <w:t xml:space="preserve"> GPT1 — p. 72, no. 31 (yatharaga; scan, PDF p. 331); GPT2 — section 2.2, no. 31 (catalogue: NG-015). GCC — chapter 6, pada 8, marked "and another [says]" (anyā ca). Not in the BR, PK, KGC, PS or the Gita-chandrodaya. B.</w:t>
      </w:r>
    </w:p>
    <w:p>
      <w:pPr>
        <w:spacing w:after="60"/>
        <w:ind w:left="283"/>
      </w:pPr>
      <w:r>
        <w:rPr>
          <w:b/>
          <w:i w:val="0"/>
          <w:sz w:val="18"/>
        </w:rPr>
        <w:t>38.</w:t>
      </w:r>
      <w:r>
        <w:rPr>
          <w:sz w:val="18"/>
        </w:rPr>
        <w:t xml:space="preserve"> "Having been born" — the author's word; the Lord is not born as conditioned souls are: by His own will He appears from the womb of Shachi, as Krishna from the womb of Devaki (Bhag. 10.3; CC Adi 13). His appearance on the full moon of the month of Phalguna during a lunar eclipse, when everyone was chanting the name of Hari — CC Adi 13; CB Adi 3.</w:t>
      </w:r>
    </w:p>
    <w:p>
      <w:pPr>
        <w:spacing w:after="60"/>
        <w:ind w:left="283"/>
      </w:pPr>
      <w:r>
        <w:rPr>
          <w:b/>
          <w:i w:val="0"/>
          <w:sz w:val="18"/>
        </w:rPr>
        <w:t>39.</w:t>
      </w:r>
      <w:r>
        <w:rPr>
          <w:sz w:val="18"/>
        </w:rPr>
        <w:t xml:space="preserve"> "The great ascetic of Shantipur" — Advaita Acharya. According to the Advaita-prakasha, the newborn would not take the breast until He heard the holy name; in Chakravarti, Advaita calms the Child "by some means". The Infant's crying stilled by the name of Hari — CC Adi 13, 14; CB Adi 4.</w:t>
      </w:r>
    </w:p>
    <w:p>
      <w:pPr>
        <w:pStyle w:val="Heading2"/>
      </w:pPr>
      <w:r>
        <w:t>21. Narahari — "parāṇa nimāi mora khepā baṛa baṭe go…" (GPT1 p. 72, no. 32; GCC)</w:t>
      </w:r>
    </w:p>
    <w:p>
      <w:pPr>
        <w:spacing w:after="60"/>
        <w:jc w:val="both"/>
      </w:pPr>
      <w:r>
        <w:rPr>
          <w:b w:val="0"/>
          <w:i/>
        </w:rPr>
        <w:t>A woman recalls: little Nimai, all covered in dust, was crawling about the courtyard, called His mother, climbed into her arms and suddenly burst into inconsolable sobs, struggled, and no one could calm Him; one woman in despair clapped her hands and said "Hari" — and at once He fell silent, laughed and hugged her neck; all sang "Hari, Hari", and He, not yet able to stand, danced holding His mother's hand. Yatharaga. &lt;b&gt;Attribution: probably Chakravarti&lt;/b&gt; — the pada is in the GCC.</w:t>
      </w:r>
      <w:r>
        <w:rPr>
          <w:b w:val="0"/>
          <w:i w:val="0"/>
          <w:vertAlign w:val="superscript"/>
        </w:rPr>
        <w:t>40</w:t>
      </w:r>
    </w:p>
    <w:p>
      <w:pPr>
        <w:spacing w:after="60"/>
        <w:ind w:left="567"/>
      </w:pPr>
      <w:r>
        <w:rPr>
          <w:rFonts w:cs="Noto Serif Bengali" w:hAnsi="Noto Serif Bengali"/>
          <w:sz w:val="24"/>
        </w:rPr>
        <w:t>পরাণ নিমাই মোর খেপা বড় বটে গো একদিন দেখিনু নয়ানে ।</w:t>
      </w:r>
      <w:r>
        <w:br/>
      </w:r>
      <w:r>
        <w:rPr>
          <w:rFonts w:cs="Noto Serif Bengali" w:hAnsi="Noto Serif Bengali"/>
          <w:sz w:val="24"/>
        </w:rPr>
        <w:t>ধূলায় ধূসর তনু কিবা অপরূপ গো হামাগুড়ি ফিরয়ে অঙ্গনে ॥</w:t>
      </w:r>
    </w:p>
    <w:p>
      <w:pPr>
        <w:spacing w:after="60"/>
        <w:jc w:val="both"/>
      </w:pPr>
      <w:r>
        <w:rPr>
          <w:b w:val="0"/>
          <w:i/>
        </w:rPr>
        <w:t>parāṇa nimāi mora khepā baṛa baṭe go ekadina dekhinu nayāne |</w:t>
      </w:r>
      <w:r>
        <w:br/>
      </w:r>
      <w:r>
        <w:rPr>
          <w:b w:val="0"/>
          <w:i/>
        </w:rPr>
        <w:t>dhūlāya dhūsara tanu kibā aparūpa go hāmāguṛi phiraye aṅgane ||</w:t>
      </w:r>
    </w:p>
    <w:p>
      <w:pPr>
        <w:spacing w:after="60"/>
        <w:jc w:val="both"/>
      </w:pPr>
      <w:r>
        <w:rPr>
          <w:b w:val="0"/>
          <w:i/>
        </w:rPr>
        <w:t>Word for word:</w:t>
      </w:r>
      <w:r>
        <w:t xml:space="preserve"> parāṇa nimāi mora — Nimai, my life; khepā baṛa baṭe — is indeed a great scamp; ekadina dekhinu nayāne — one day I saw with my eyes; dhūlāya dhūsara tanu — a body grey with dust; kibā aparūpa — how wondrous; hāmāguṛi phiraye aṅgane — He crawled about the courtyard</w:t>
      </w:r>
    </w:p>
    <w:p>
      <w:pPr>
        <w:spacing w:after="60"/>
        <w:ind w:left="510" w:hanging="510"/>
      </w:pPr>
      <w:r>
        <w:rPr>
          <w:b/>
          <w:i w:val="0"/>
        </w:rPr>
        <w:t>21.1.</w:t>
      </w:r>
      <w:r>
        <w:t xml:space="preserve"> "Nimai, my life, is a great scamp, it's true: one day I saw with my own eyes:</w:t>
      </w:r>
      <w:r>
        <w:br/>
      </w:r>
      <w:r>
        <w:t>His wondrous little body all grey with dust, He was crawling on all fours about the courtyard.</w:t>
      </w:r>
    </w:p>
    <w:p>
      <w:pPr>
        <w:spacing w:after="60"/>
        <w:ind w:left="567"/>
      </w:pPr>
      <w:r>
        <w:rPr>
          <w:rFonts w:cs="Noto Serif Bengali" w:hAnsi="Noto Serif Bengali"/>
          <w:sz w:val="24"/>
        </w:rPr>
        <w:t>সুচাঁদবদনে হাসি মা বলিয়া ডাকে গো অমনি আইল শচী ধাইয়া ।</w:t>
      </w:r>
      <w:r>
        <w:br/>
      </w:r>
      <w:r>
        <w:rPr>
          <w:rFonts w:cs="Noto Serif Bengali" w:hAnsi="Noto Serif Bengali"/>
          <w:sz w:val="24"/>
        </w:rPr>
        <w:t>কোলেতে চড়িয়া অতি কাঁদিয়া বিকল গো তা দেখি বিদরে যেন হিয়া ॥</w:t>
      </w:r>
    </w:p>
    <w:p>
      <w:pPr>
        <w:spacing w:after="60"/>
        <w:jc w:val="both"/>
      </w:pPr>
      <w:r>
        <w:rPr>
          <w:b w:val="0"/>
          <w:i/>
        </w:rPr>
        <w:t>sucām̐dabadane hāsi mā baliyā ḍāke go amani āila śacī dhāiyā |</w:t>
      </w:r>
      <w:r>
        <w:br/>
      </w:r>
      <w:r>
        <w:rPr>
          <w:b w:val="0"/>
          <w:i/>
        </w:rPr>
        <w:t>kolete caṛiyā ati kām̐diyā bikala go tā dekhi bidare yena hiyā ||</w:t>
      </w:r>
    </w:p>
    <w:p>
      <w:pPr>
        <w:spacing w:after="60"/>
        <w:jc w:val="both"/>
      </w:pPr>
      <w:r>
        <w:rPr>
          <w:b w:val="0"/>
          <w:i/>
        </w:rPr>
        <w:t>Word for word:</w:t>
      </w:r>
      <w:r>
        <w:t xml:space="preserve"> sucām̐da-badane hāsi — smiling with His lovely moon-face; mā baliyā ḍāke — He calls "Mama"; amani āila śacī dhāiyā — at once Shachi came running; kolete caṛiyā — climbing into her arms; ati kām̐diyā bikala — He sobbed inconsolably; tā dekhi bidare yena hiyā — seeing it, the heart seemed to break</w:t>
      </w:r>
    </w:p>
    <w:p>
      <w:pPr>
        <w:spacing w:after="60"/>
        <w:ind w:left="510" w:hanging="510"/>
      </w:pPr>
      <w:r>
        <w:rPr>
          <w:b/>
          <w:i w:val="0"/>
        </w:rPr>
        <w:t>21.2.</w:t>
      </w:r>
      <w:r>
        <w:t xml:space="preserve"> With a smile on His beautiful moonlike face He called: 'Mama!' — and at once Shachi came running;</w:t>
      </w:r>
      <w:r>
        <w:br/>
      </w:r>
      <w:r>
        <w:t>having climbed into her arms, He suddenly burst into inconsolable sobs — seeing it, one's heart broke.</w:t>
      </w:r>
    </w:p>
    <w:p>
      <w:pPr>
        <w:spacing w:after="60"/>
        <w:ind w:left="567"/>
      </w:pPr>
      <w:r>
        <w:rPr>
          <w:rFonts w:cs="Noto Serif Bengali" w:hAnsi="Noto Serif Bengali"/>
          <w:sz w:val="24"/>
        </w:rPr>
        <w:t>কত যত্ন করে তবু প্রবোধ না মানে গো অঙ্গ আছাড়ায় বারে বারে ।</w:t>
      </w:r>
      <w:r>
        <w:br/>
      </w:r>
      <w:r>
        <w:rPr>
          <w:rFonts w:cs="Noto Serif Bengali" w:hAnsi="Noto Serif Bengali"/>
          <w:sz w:val="24"/>
        </w:rPr>
        <w:t>কি হৈল কি হৈল বলি কাঁদে পুণ্যবতী গো কেহ স্থির হইতে না পারে ॥</w:t>
      </w:r>
    </w:p>
    <w:p>
      <w:pPr>
        <w:spacing w:after="60"/>
        <w:jc w:val="both"/>
      </w:pPr>
      <w:r>
        <w:rPr>
          <w:b w:val="0"/>
          <w:i/>
        </w:rPr>
        <w:t>kata yatna kare tabu prabodha nā māne go aṅga āchāṛāya bāre bāre |</w:t>
      </w:r>
      <w:r>
        <w:br/>
      </w:r>
      <w:r>
        <w:rPr>
          <w:b w:val="0"/>
          <w:i/>
        </w:rPr>
        <w:t>ki haila ki haila bali kām̐de puṇyabatī go keha sthira haite nā pāre ||</w:t>
      </w:r>
    </w:p>
    <w:p>
      <w:pPr>
        <w:spacing w:after="60"/>
        <w:jc w:val="both"/>
      </w:pPr>
      <w:r>
        <w:rPr>
          <w:b w:val="0"/>
          <w:i/>
        </w:rPr>
        <w:t>Word for word:</w:t>
      </w:r>
      <w:r>
        <w:t xml:space="preserve"> kata yatna kare — however she tries; tabu prabodha nā māne — still He will not be soothed; aṅga āchāṛāya bāre bāre — He flings His body about again and again; ki haila ki haila bali — saying "what happened, what happened?"; kām̐de puṇyabatī — the pious lady weeps; keha sthira haite nā pāre — no one can stay calm</w:t>
      </w:r>
    </w:p>
    <w:p>
      <w:pPr>
        <w:spacing w:after="60"/>
        <w:ind w:left="510" w:hanging="510"/>
      </w:pPr>
      <w:r>
        <w:rPr>
          <w:b/>
          <w:i w:val="0"/>
        </w:rPr>
        <w:t>21.3.</w:t>
      </w:r>
      <w:r>
        <w:t xml:space="preserve"> However she tried, He would not be soothed — again and again He threw Himself about;</w:t>
      </w:r>
      <w:r>
        <w:br/>
      </w:r>
      <w:r>
        <w:t>'What has happened, what has happened?' — the pious lady wept; no one could stay calm.</w:t>
      </w:r>
    </w:p>
    <w:p>
      <w:pPr>
        <w:spacing w:after="60"/>
        <w:ind w:left="567"/>
      </w:pPr>
      <w:r>
        <w:rPr>
          <w:rFonts w:cs="Noto Serif Bengali" w:hAnsi="Noto Serif Bengali"/>
          <w:sz w:val="24"/>
        </w:rPr>
        <w:t>হেনই সময়ে এক নারী অতি খেদে গো হাতে তালি দিয়া বোলে হরি ।</w:t>
      </w:r>
      <w:r>
        <w:br/>
      </w:r>
      <w:r>
        <w:rPr>
          <w:rFonts w:cs="Noto Serif Bengali" w:hAnsi="Noto Serif Bengali"/>
          <w:sz w:val="24"/>
        </w:rPr>
        <w:t>তা শুনি চঞ্চল শিশু ক্রন্দন সম্বরি গো হাসয়ে তাহার গলা ধরি ॥</w:t>
      </w:r>
    </w:p>
    <w:p>
      <w:pPr>
        <w:spacing w:after="60"/>
        <w:jc w:val="both"/>
      </w:pPr>
      <w:r>
        <w:rPr>
          <w:b w:val="0"/>
          <w:i/>
        </w:rPr>
        <w:t>henai samaye eka nārī ati khede go hāte tāli diyā bole hari |</w:t>
      </w:r>
      <w:r>
        <w:br/>
      </w:r>
      <w:r>
        <w:rPr>
          <w:b w:val="0"/>
          <w:i/>
        </w:rPr>
        <w:t>tā śuni cañcala śiśu krandana sambari go hāsaye tāhāra galā dhari ||</w:t>
      </w:r>
    </w:p>
    <w:p>
      <w:pPr>
        <w:spacing w:after="60"/>
        <w:jc w:val="both"/>
      </w:pPr>
      <w:r>
        <w:rPr>
          <w:b w:val="0"/>
          <w:i/>
        </w:rPr>
        <w:t>Word for word:</w:t>
      </w:r>
      <w:r>
        <w:t xml:space="preserve"> henai samaye — just then; eka nārī ati khede — a woman in great distress; hāte tāli diyā bole hari — clapping her hands says "Hari"; tā śuni — hearing that; cañcala śiśu — the restless child; krandana sambari — checking His crying; hāsaye tāhāra galā dhari — laughs, hugging her neck</w:t>
      </w:r>
    </w:p>
    <w:p>
      <w:pPr>
        <w:spacing w:after="60"/>
        <w:ind w:left="510" w:hanging="510"/>
      </w:pPr>
      <w:r>
        <w:rPr>
          <w:b/>
          <w:i w:val="0"/>
        </w:rPr>
        <w:t>21.4.</w:t>
      </w:r>
      <w:r>
        <w:t xml:space="preserve"> Just then a woman in despair clapped her hands and said: 'Hari!'</w:t>
      </w:r>
      <w:r>
        <w:br/>
      </w:r>
      <w:r>
        <w:t>Hearing this, the restless child stopped crying and, laughing, hugged her neck.</w:t>
      </w:r>
    </w:p>
    <w:p>
      <w:pPr>
        <w:spacing w:after="60"/>
        <w:ind w:left="567"/>
      </w:pPr>
      <w:r>
        <w:rPr>
          <w:rFonts w:cs="Noto Serif Bengali" w:hAnsi="Noto Serif Bengali"/>
          <w:sz w:val="24"/>
        </w:rPr>
        <w:t>সবাই হরষ হৈয়া হরি হরি বলে গো নিমাই নামিয়া কোলে হৈতে ।</w:t>
      </w:r>
      <w:r>
        <w:br/>
      </w:r>
      <w:r>
        <w:rPr>
          <w:rFonts w:cs="Noto Serif Bengali" w:hAnsi="Noto Serif Bengali"/>
          <w:sz w:val="24"/>
        </w:rPr>
        <w:t>দাঁড়াইতে নারে তবু নাচয়ে কৌতুকে গো হাত দিয়া জননীর হাতে ॥</w:t>
      </w:r>
    </w:p>
    <w:p>
      <w:pPr>
        <w:spacing w:after="60"/>
        <w:jc w:val="both"/>
      </w:pPr>
      <w:r>
        <w:rPr>
          <w:b w:val="0"/>
          <w:i/>
        </w:rPr>
        <w:t>sabāi haraṣa haiyā hari hari bale go nimāi nāmiyā kole haite |</w:t>
      </w:r>
      <w:r>
        <w:br/>
      </w:r>
      <w:r>
        <w:rPr>
          <w:b w:val="0"/>
          <w:i/>
        </w:rPr>
        <w:t>dām̐ṛāite nāre tabu nācaye kautuke go hāta diyā jananīra hāte ||</w:t>
      </w:r>
    </w:p>
    <w:p>
      <w:pPr>
        <w:spacing w:after="60"/>
        <w:jc w:val="both"/>
      </w:pPr>
      <w:r>
        <w:rPr>
          <w:b w:val="0"/>
          <w:i/>
        </w:rPr>
        <w:t>Word for word:</w:t>
      </w:r>
      <w:r>
        <w:t xml:space="preserve"> sabāi haraṣa haiyā — all, rejoicing; hari hari bale — say "Hari, Hari"; nimāi nāmiyā kole haite — Nimai, climbing down from her arms; dām̐ṛāite nāre — cannot stand; tabu nācaye kautuke — yet dances merrily; hāta diyā jananīra hāte — His hand in His mother's hand</w:t>
      </w:r>
    </w:p>
    <w:p>
      <w:pPr>
        <w:spacing w:after="60"/>
        <w:ind w:left="510" w:hanging="510"/>
      </w:pPr>
      <w:r>
        <w:rPr>
          <w:b/>
          <w:i w:val="0"/>
        </w:rPr>
        <w:t>21.5.</w:t>
      </w:r>
      <w:r>
        <w:t xml:space="preserve"> All rejoiced and sang: 'Hari, Hari!' — and Nimai climbed down from her arms;</w:t>
      </w:r>
      <w:r>
        <w:br/>
      </w:r>
      <w:r>
        <w:t>He could not yet stand, but, holding His mother's hand, He danced merrily.</w:t>
      </w:r>
    </w:p>
    <w:p>
      <w:pPr>
        <w:spacing w:after="60"/>
        <w:ind w:left="567"/>
      </w:pPr>
      <w:r>
        <w:rPr>
          <w:rFonts w:cs="Noto Serif Bengali" w:hAnsi="Noto Serif Bengali"/>
          <w:sz w:val="24"/>
        </w:rPr>
        <w:t>কি লাগি কাঁদিল কেউ বুঝিতে নারিল গো সবাই ভাবয়ে মনে মনে ।</w:t>
      </w:r>
      <w:r>
        <w:br/>
      </w:r>
      <w:r>
        <w:rPr>
          <w:rFonts w:cs="Noto Serif Bengali" w:hAnsi="Noto Serif Bengali"/>
          <w:sz w:val="24"/>
        </w:rPr>
        <w:t>নরহরি পরাণ নিমাই এইরূপে গো খেপামি করিতে ভাল জানে ॥</w:t>
      </w:r>
    </w:p>
    <w:p>
      <w:pPr>
        <w:spacing w:after="60"/>
        <w:jc w:val="both"/>
      </w:pPr>
      <w:r>
        <w:rPr>
          <w:b w:val="0"/>
          <w:i/>
        </w:rPr>
        <w:t>ki lāgi kām̐dila keu bujhite nārila go sabāi bhābaye mane mane |</w:t>
      </w:r>
      <w:r>
        <w:br/>
      </w:r>
      <w:r>
        <w:rPr>
          <w:b w:val="0"/>
          <w:i/>
        </w:rPr>
        <w:t>narahari parāṇa nimāi eirūpe go khepāmi karite bhāla jāne ||</w:t>
      </w:r>
    </w:p>
    <w:p>
      <w:pPr>
        <w:spacing w:after="60"/>
        <w:jc w:val="both"/>
      </w:pPr>
      <w:r>
        <w:rPr>
          <w:b w:val="0"/>
          <w:i/>
        </w:rPr>
        <w:t>Word for word:</w:t>
      </w:r>
      <w:r>
        <w:t xml:space="preserve"> ki lāgi kām̐dila — why He cried; keu bujhite nārila — no one could understand; sabāi bhābaye mane mane — all wonder to themselves; narahari parāṇa nimāi — Nimai, the life of Narahari; eirūpe — in this way; khepāmi karite bhāla jāne — knows well how to play pranks</w:t>
      </w:r>
    </w:p>
    <w:p>
      <w:pPr>
        <w:spacing w:after="60"/>
        <w:ind w:left="510" w:hanging="510"/>
      </w:pPr>
      <w:r>
        <w:rPr>
          <w:b/>
          <w:i w:val="0"/>
        </w:rPr>
        <w:t>21.6.</w:t>
      </w:r>
      <w:r>
        <w:t xml:space="preserve"> Why He had cried, no one understood — everyone just wondered to themselves.</w:t>
      </w:r>
      <w:r>
        <w:br/>
      </w:r>
      <w:r>
        <w:t>That is how Nimai, the life of Narahari, knows how to play His pranks."</w:t>
      </w:r>
      <w:r>
        <w:rPr>
          <w:b w:val="0"/>
          <w:i w:val="0"/>
          <w:vertAlign w:val="superscript"/>
        </w:rPr>
        <w:t>41</w:t>
      </w:r>
    </w:p>
    <w:p>
      <w:pPr>
        <w:spacing w:after="60"/>
        <w:ind w:left="283"/>
      </w:pPr>
      <w:r>
        <w:rPr>
          <w:b/>
          <w:i w:val="0"/>
          <w:sz w:val="18"/>
        </w:rPr>
        <w:t>40.</w:t>
      </w:r>
      <w:r>
        <w:rPr>
          <w:sz w:val="18"/>
        </w:rPr>
        <w:t xml:space="preserve"> GPT1 — pp. 72–73, no. 32 (yatharaga; scan, PDF pp. 331–332); GPT2 — section 2.2, no. 32 (catalogue: NG-016). GCC — chapter 6, pada 9. Not in the BR, PK, KGC, PS or the Gita-chandrodaya. B. The same pada is printed in the GPT a second time — p. 76, no. 42, raga vibhasa (catalogue: NG-023), in a shortened and altered form: without the episode of the name of Hari (lines 21.3b–21.4a are merged into one: "however she tried, He would not be soothed — laughing, He hugged her neck"), with an added line "all the townspeople were enchanted, seeing that wondrous form" and the ending "…knows how to play"; the variants are in the VAR, and it is not translated separately. The Infant's crying stilled by the name of Hari — CC Adi 14; CB Adi 4 (the Lord cries, and the women, clapping their hands, sing "Hari").</w:t>
      </w:r>
    </w:p>
    <w:p>
      <w:pPr>
        <w:spacing w:after="60"/>
        <w:ind w:left="283"/>
      </w:pPr>
      <w:r>
        <w:rPr>
          <w:b/>
          <w:i w:val="0"/>
          <w:sz w:val="18"/>
        </w:rPr>
        <w:t>41.</w:t>
      </w:r>
      <w:r>
        <w:rPr>
          <w:sz w:val="18"/>
        </w:rPr>
        <w:t xml:space="preserve"> "Play His pranks" (khepāmi) — on the lips of those who love Him this is an affectionate word; the meaning of the lila, according to the CB and CC: the Lord cries so that everyone will sing the name of Hari.</w:t>
      </w:r>
    </w:p>
    <w:p>
      <w:pPr>
        <w:pStyle w:val="Heading2"/>
      </w:pPr>
      <w:r>
        <w:t>22. Narahari — "nimāi cañcala khepā kichui nā māne go…" (GPT1 p. 73, no. 33; GCC)</w:t>
      </w:r>
    </w:p>
    <w:p>
      <w:pPr>
        <w:spacing w:after="60"/>
        <w:jc w:val="both"/>
      </w:pPr>
      <w:r>
        <w:rPr>
          <w:b w:val="0"/>
          <w:i/>
        </w:rPr>
        <w:t>A woman recalls: holding the hem of His mother's cloth, the little one was walking about the courtyard, saw His shadow and began to play with it, and there lay a snake — He lay down on its terrible hood; all ran up in horror, the snake tried to slip away, and He caught it again; Shachi carried Him off in her arms; then a bird flew by — "Catch it for Me!" — and He wept bitterly until He Himself forgot it. Yatharaga. &lt;b&gt;Attribution: probably Chakravarti&lt;/b&gt; — the pada is in the GCC.</w:t>
      </w:r>
      <w:r>
        <w:rPr>
          <w:b w:val="0"/>
          <w:i w:val="0"/>
          <w:vertAlign w:val="superscript"/>
        </w:rPr>
        <w:t>42</w:t>
      </w:r>
    </w:p>
    <w:p>
      <w:pPr>
        <w:spacing w:after="60"/>
        <w:ind w:left="567"/>
      </w:pPr>
      <w:r>
        <w:rPr>
          <w:rFonts w:cs="Noto Serif Bengali" w:hAnsi="Noto Serif Bengali"/>
          <w:sz w:val="24"/>
        </w:rPr>
        <w:t>নিমাই চঞ্চল খেপা কিছুই না মানে গো শুন এক দিবসের কথা ।</w:t>
      </w:r>
      <w:r>
        <w:br/>
      </w:r>
      <w:r>
        <w:rPr>
          <w:rFonts w:cs="Noto Serif Bengali" w:hAnsi="Noto Serif Bengali"/>
          <w:sz w:val="24"/>
        </w:rPr>
        <w:t>মায়ের অঞ্চলে ধরি ফিরয়ে অঙ্গনে গো আপনার ছায়া দেখি তথা ॥</w:t>
      </w:r>
    </w:p>
    <w:p>
      <w:pPr>
        <w:spacing w:after="60"/>
        <w:jc w:val="both"/>
      </w:pPr>
      <w:r>
        <w:rPr>
          <w:b w:val="0"/>
          <w:i/>
        </w:rPr>
        <w:t>nimāi cañcala khepā kichui nā māne go śuna eka dibasera kathā |</w:t>
      </w:r>
      <w:r>
        <w:br/>
      </w:r>
      <w:r>
        <w:rPr>
          <w:b w:val="0"/>
          <w:i/>
        </w:rPr>
        <w:t>māyera añcale dhari phiraye aṅgane go āpanāra chāyā dekhi tathā ||</w:t>
      </w:r>
    </w:p>
    <w:p>
      <w:pPr>
        <w:spacing w:after="60"/>
        <w:jc w:val="both"/>
      </w:pPr>
      <w:r>
        <w:rPr>
          <w:b w:val="0"/>
          <w:i/>
        </w:rPr>
        <w:t>Word for word:</w:t>
      </w:r>
      <w:r>
        <w:t xml:space="preserve"> nimāi cañcala khepā — Nimai is restless and a scamp; kichui nā māne — heeds nothing; śuna eka dibasera kathā — hear what happened one day; māyera añcale dhari — holding His mother's hem; phiraye aṅgane — He walks about the courtyard; āpanāra chāyā dekhi tathā — He sees His own shadow there</w:t>
      </w:r>
    </w:p>
    <w:p>
      <w:pPr>
        <w:spacing w:after="60"/>
        <w:ind w:left="510" w:hanging="510"/>
      </w:pPr>
      <w:r>
        <w:rPr>
          <w:b/>
          <w:i w:val="0"/>
        </w:rPr>
        <w:t>22.1.</w:t>
      </w:r>
      <w:r>
        <w:t xml:space="preserve"> "Nimai is restless and a scamp, He heeds nothing; listen to what happened one day:</w:t>
      </w:r>
      <w:r>
        <w:br/>
      </w:r>
      <w:r>
        <w:t>holding the hem of His mother's cloth, He was walking about the courtyard — and saw His own shadow there.</w:t>
      </w:r>
    </w:p>
    <w:p>
      <w:pPr>
        <w:spacing w:after="60"/>
        <w:ind w:left="567"/>
      </w:pPr>
      <w:r>
        <w:rPr>
          <w:rFonts w:cs="Noto Serif Bengali" w:hAnsi="Noto Serif Bengali"/>
          <w:sz w:val="24"/>
        </w:rPr>
        <w:t>ছাড়িয়া অঞ্চল ছায়া-সহিত খেলায় গো তাহাতে আছিল এক ফণী ।</w:t>
      </w:r>
      <w:r>
        <w:br/>
      </w:r>
      <w:r>
        <w:rPr>
          <w:rFonts w:cs="Noto Serif Bengali" w:hAnsi="Noto Serif Bengali"/>
          <w:sz w:val="24"/>
        </w:rPr>
        <w:t>তাহার দারুণ ফণে শয়ন করিয়া গো কি আনন্দ কিছুই না জানি ॥</w:t>
      </w:r>
    </w:p>
    <w:p>
      <w:pPr>
        <w:spacing w:after="60"/>
        <w:jc w:val="both"/>
      </w:pPr>
      <w:r>
        <w:rPr>
          <w:b w:val="0"/>
          <w:i/>
        </w:rPr>
        <w:t>chāṛiyā añcala chāyā-sahita khelāya go tāhāte āchila eka phaṇī |</w:t>
      </w:r>
      <w:r>
        <w:br/>
      </w:r>
      <w:r>
        <w:rPr>
          <w:b w:val="0"/>
          <w:i/>
        </w:rPr>
        <w:t>tāhāra dāruṇa phaṇe śayana kariyā go ki ānanda kichui nā jāni ||</w:t>
      </w:r>
    </w:p>
    <w:p>
      <w:pPr>
        <w:spacing w:after="60"/>
        <w:jc w:val="both"/>
      </w:pPr>
      <w:r>
        <w:rPr>
          <w:b w:val="0"/>
          <w:i/>
        </w:rPr>
        <w:t>Word for word:</w:t>
      </w:r>
      <w:r>
        <w:t xml:space="preserve"> chāṛiyā añcala — letting go of the hem; chāyā-sahita khelāya — He plays with the shadow; tāhāte āchila eka phaṇī — there was a snake there; tāhāra dāruṇa phaṇe — on its terrible hood; śayana kariyā — lying down; ki ānanda — what bliss; kichui nā jāni — He knows nothing [of fear]</w:t>
      </w:r>
    </w:p>
    <w:p>
      <w:pPr>
        <w:spacing w:after="60"/>
        <w:ind w:left="510" w:hanging="510"/>
      </w:pPr>
      <w:r>
        <w:rPr>
          <w:b/>
          <w:i w:val="0"/>
        </w:rPr>
        <w:t>22.2.</w:t>
      </w:r>
      <w:r>
        <w:t xml:space="preserve"> Letting go of the hem, He began to play with His shadow, and there was a snake;</w:t>
      </w:r>
      <w:r>
        <w:br/>
      </w:r>
      <w:r>
        <w:t>lying down on its terrible hood — what bliss! — He feared nothing at all.</w:t>
      </w:r>
      <w:r>
        <w:rPr>
          <w:b w:val="0"/>
          <w:i w:val="0"/>
          <w:vertAlign w:val="superscript"/>
        </w:rPr>
        <w:t>43</w:t>
      </w:r>
    </w:p>
    <w:p>
      <w:pPr>
        <w:spacing w:after="60"/>
        <w:ind w:left="567"/>
      </w:pPr>
      <w:r>
        <w:rPr>
          <w:rFonts w:cs="Noto Serif Bengali" w:hAnsi="Noto Serif Bengali"/>
          <w:sz w:val="24"/>
        </w:rPr>
        <w:t>হায় হায় করি সবে ধাইয়া আইসে গো পলাইতে নাগ পুনঃ ধরে ।</w:t>
      </w:r>
      <w:r>
        <w:br/>
      </w:r>
      <w:r>
        <w:rPr>
          <w:rFonts w:cs="Noto Serif Bengali" w:hAnsi="Noto Serif Bengali"/>
          <w:sz w:val="24"/>
        </w:rPr>
        <w:t>কাঁপয়ে সকলে শচী ব্যাকুল হইয়া গো যতনে ধরিয়া কোলে করে ॥</w:t>
      </w:r>
    </w:p>
    <w:p>
      <w:pPr>
        <w:spacing w:after="60"/>
        <w:jc w:val="both"/>
      </w:pPr>
      <w:r>
        <w:rPr>
          <w:b w:val="0"/>
          <w:i/>
        </w:rPr>
        <w:t>hāya hāya kari sabe dhāiyā āise go palāite nāga punaḥ dhare |</w:t>
      </w:r>
      <w:r>
        <w:br/>
      </w:r>
      <w:r>
        <w:rPr>
          <w:b w:val="0"/>
          <w:i/>
        </w:rPr>
        <w:t>kām̐paye sakale śacī byākula haiyā go yatane dhariyā kole kare ||</w:t>
      </w:r>
    </w:p>
    <w:p>
      <w:pPr>
        <w:spacing w:after="60"/>
        <w:jc w:val="both"/>
      </w:pPr>
      <w:r>
        <w:rPr>
          <w:b w:val="0"/>
          <w:i/>
        </w:rPr>
        <w:t>Word for word:</w:t>
      </w:r>
      <w:r>
        <w:t xml:space="preserve"> hāya hāya kari — crying "alas, alas"; sabe dhāiyā āise — all come running; palāite nāga punaḥ dhare — as the snake flees, He catches it again; kām̐paye sakale — all tremble; śacī byākula haiyā — Shachi in distress; yatane dhariyā kole kare — carefully takes Him in her arms</w:t>
      </w:r>
    </w:p>
    <w:p>
      <w:pPr>
        <w:spacing w:after="60"/>
        <w:ind w:left="510" w:hanging="510"/>
      </w:pPr>
      <w:r>
        <w:rPr>
          <w:b/>
          <w:i w:val="0"/>
        </w:rPr>
        <w:t>22.3.</w:t>
      </w:r>
      <w:r>
        <w:t xml:space="preserve"> Crying 'Alas, alas!' all came running; the snake tried to slip away, and He caught it again;</w:t>
      </w:r>
      <w:r>
        <w:br/>
      </w:r>
      <w:r>
        <w:t>everyone trembled, and Shachi in distress carefully took Him up in her arms.</w:t>
      </w:r>
    </w:p>
    <w:p>
      <w:pPr>
        <w:spacing w:after="60"/>
        <w:ind w:left="567"/>
      </w:pPr>
      <w:r>
        <w:rPr>
          <w:rFonts w:cs="Noto Serif Bengali" w:hAnsi="Noto Serif Bengali"/>
          <w:sz w:val="24"/>
        </w:rPr>
        <w:t>হেনই সময়ে এক পাখী উড়ি যায় গো কিবা সে ভঙ্গীতে তাই হেরি ।</w:t>
      </w:r>
      <w:r>
        <w:br/>
      </w:r>
      <w:r>
        <w:rPr>
          <w:rFonts w:cs="Noto Serif Bengali" w:hAnsi="Noto Serif Bengali"/>
          <w:sz w:val="24"/>
        </w:rPr>
        <w:t>দে মোরে ধরিয়া ইহা বলি বারে বারে গো কাঁদয়ে মায়ের গলা ধরি ॥</w:t>
      </w:r>
    </w:p>
    <w:p>
      <w:pPr>
        <w:spacing w:after="60"/>
        <w:jc w:val="both"/>
      </w:pPr>
      <w:r>
        <w:rPr>
          <w:b w:val="0"/>
          <w:i/>
        </w:rPr>
        <w:t>henai samaye eka pākhī uṛi yāya go kibā se bhaṅgīte tāi heri |</w:t>
      </w:r>
      <w:r>
        <w:br/>
      </w:r>
      <w:r>
        <w:rPr>
          <w:b w:val="0"/>
          <w:i/>
        </w:rPr>
        <w:t>de more dhariyā ihā bali bāre bāre go kām̐daye māyera galā dhari ||</w:t>
      </w:r>
    </w:p>
    <w:p>
      <w:pPr>
        <w:spacing w:after="60"/>
        <w:jc w:val="both"/>
      </w:pPr>
      <w:r>
        <w:rPr>
          <w:b w:val="0"/>
          <w:i/>
        </w:rPr>
        <w:t>Word for word:</w:t>
      </w:r>
      <w:r>
        <w:t xml:space="preserve"> henai samaye — just then; eka pākhī uṛi yāya — a bird flies by; kibā se bhaṅgīte tāi heri — how charmingly He looks at it; de more dhariyā ihā — catch it for Me; bali bāre bāre — saying again and again; kām̐daye māyera galā dhari — He weeps, His arms around His mother's neck</w:t>
      </w:r>
    </w:p>
    <w:p>
      <w:pPr>
        <w:spacing w:after="60"/>
        <w:ind w:left="510" w:hanging="510"/>
      </w:pPr>
      <w:r>
        <w:rPr>
          <w:b/>
          <w:i w:val="0"/>
        </w:rPr>
        <w:t>22.4.</w:t>
      </w:r>
      <w:r>
        <w:t xml:space="preserve"> Just then a bird flew past — how charmingly He looked at it!</w:t>
      </w:r>
      <w:r>
        <w:br/>
      </w:r>
      <w:r>
        <w:t>'Catch it for Me!' He said again and again, and wept, His arms around His mother's neck.</w:t>
      </w:r>
    </w:p>
    <w:p>
      <w:pPr>
        <w:spacing w:after="60"/>
        <w:ind w:left="567"/>
      </w:pPr>
      <w:r>
        <w:rPr>
          <w:rFonts w:cs="Noto Serif Bengali" w:hAnsi="Noto Serif Bengali"/>
          <w:sz w:val="24"/>
        </w:rPr>
        <w:t>নীলমণি হার পারা ধারা দু-নয়নে গো ঘুচিল সে কাজরের রেখা ।</w:t>
      </w:r>
      <w:r>
        <w:br/>
      </w:r>
      <w:r>
        <w:rPr>
          <w:rFonts w:cs="Noto Serif Bengali" w:hAnsi="Noto Serif Bengali"/>
          <w:sz w:val="24"/>
        </w:rPr>
        <w:t>ও চাঁদবদনখানি মলিন হইল গো তাহা কিয়ে আঁখে যায় দেখা ॥</w:t>
      </w:r>
    </w:p>
    <w:p>
      <w:pPr>
        <w:spacing w:after="60"/>
        <w:jc w:val="both"/>
      </w:pPr>
      <w:r>
        <w:rPr>
          <w:b w:val="0"/>
          <w:i/>
        </w:rPr>
        <w:t>nīlamaṇi hāra pārā dhārā du-nayane go ghucila se kājarera rekhā |</w:t>
      </w:r>
      <w:r>
        <w:br/>
      </w:r>
      <w:r>
        <w:rPr>
          <w:b w:val="0"/>
          <w:i/>
        </w:rPr>
        <w:t>o cām̐dabadanakhāni malina haila go tāhā kiye ām̐khe yāya dekhā ||</w:t>
      </w:r>
    </w:p>
    <w:p>
      <w:pPr>
        <w:spacing w:after="60"/>
        <w:jc w:val="both"/>
      </w:pPr>
      <w:r>
        <w:rPr>
          <w:b w:val="0"/>
          <w:i/>
        </w:rPr>
        <w:t>Word for word:</w:t>
      </w:r>
      <w:r>
        <w:t xml:space="preserve"> nīlamaṇi hāra pārā — like a sapphire necklace; dhārā du-nayane — streams from both eyes; ghucila se kājarera rekhā — the line of kohl was washed away; o cām̐da-badana-khāni — that moonlike little face; malina haila — grew dim; tāhā kiye ām̐khe yāya dekhā — can one bear to look at it</w:t>
      </w:r>
    </w:p>
    <w:p>
      <w:pPr>
        <w:spacing w:after="60"/>
        <w:ind w:left="510" w:hanging="510"/>
      </w:pPr>
      <w:r>
        <w:rPr>
          <w:b/>
          <w:i w:val="0"/>
        </w:rPr>
        <w:t>22.5.</w:t>
      </w:r>
      <w:r>
        <w:t xml:space="preserve"> From His eyes, two streams like a necklace of sapphires: the kohl was washed away;</w:t>
      </w:r>
      <w:r>
        <w:br/>
      </w:r>
      <w:r>
        <w:t>that moonlike little face grew dim — can one bear to look at it?</w:t>
      </w:r>
    </w:p>
    <w:p>
      <w:pPr>
        <w:spacing w:after="60"/>
        <w:ind w:left="567"/>
      </w:pPr>
      <w:r>
        <w:rPr>
          <w:rFonts w:cs="Noto Serif Bengali" w:hAnsi="Noto Serif Bengali"/>
          <w:sz w:val="24"/>
        </w:rPr>
        <w:t>কেউ কিছু কয় কারু কথায় না ভুলে গো প্রাণ ফাটে ক্রন্দন শুনিয়া ।</w:t>
      </w:r>
      <w:r>
        <w:br/>
      </w:r>
      <w:r>
        <w:rPr>
          <w:rFonts w:cs="Noto Serif Bengali" w:hAnsi="Noto Serif Bengali"/>
          <w:sz w:val="24"/>
        </w:rPr>
        <w:t>নরহরি প্রাণ শিশু আপনি ভুলিল গো তেঁই যে সুস্থির হৈল হিয়া ॥</w:t>
      </w:r>
    </w:p>
    <w:p>
      <w:pPr>
        <w:spacing w:after="60"/>
        <w:jc w:val="both"/>
      </w:pPr>
      <w:r>
        <w:rPr>
          <w:b w:val="0"/>
          <w:i/>
        </w:rPr>
        <w:t>keu kichu kaya kāru kathāya nā bhule go prāṇa phāṭe krandana śuniyā |</w:t>
      </w:r>
      <w:r>
        <w:br/>
      </w:r>
      <w:r>
        <w:rPr>
          <w:b w:val="0"/>
          <w:i/>
        </w:rPr>
        <w:t>narahari prāṇa śiśu āpani bhulila go tem̐i ye susthira haila hiyā ||</w:t>
      </w:r>
    </w:p>
    <w:p>
      <w:pPr>
        <w:spacing w:after="60"/>
        <w:jc w:val="both"/>
      </w:pPr>
      <w:r>
        <w:rPr>
          <w:b w:val="0"/>
          <w:i/>
        </w:rPr>
        <w:t>Word for word:</w:t>
      </w:r>
      <w:r>
        <w:t xml:space="preserve"> keu kichu kaya — whatever anyone says; kāru kathāya nā bhule — He is not won over by anyone's words; prāṇa phāṭe krandana śuniyā — the heart breaks hearing His crying; narahari prāṇa śiśu — the child, Narahari's life; āpani bhulila — forgot by Himself; tem̐i ye susthira haila hiyā — and so His heart became calm</w:t>
      </w:r>
    </w:p>
    <w:p>
      <w:pPr>
        <w:spacing w:after="60"/>
        <w:ind w:left="510" w:hanging="510"/>
      </w:pPr>
      <w:r>
        <w:rPr>
          <w:b/>
          <w:i w:val="0"/>
        </w:rPr>
        <w:t>22.6.</w:t>
      </w:r>
      <w:r>
        <w:t xml:space="preserve"> Whatever anyone said — He would not yield to anyone's words; one's heart broke hearing His crying;</w:t>
      </w:r>
      <w:r>
        <w:br/>
      </w:r>
      <w:r>
        <w:t>and then the child, the life of Narahari, forgot it Himself, and His heart grew calm."</w:t>
      </w:r>
    </w:p>
    <w:p>
      <w:pPr>
        <w:spacing w:after="60"/>
        <w:ind w:left="283"/>
      </w:pPr>
      <w:r>
        <w:rPr>
          <w:b/>
          <w:i w:val="0"/>
          <w:sz w:val="18"/>
        </w:rPr>
        <w:t>42.</w:t>
      </w:r>
      <w:r>
        <w:rPr>
          <w:sz w:val="18"/>
        </w:rPr>
        <w:t xml:space="preserve"> GPT1 — p. 73, no. 33 (yatharaga; scan, PDF p. 332); GPT2 — section 2.2, no. 33. The catalogue did not know it (new row NG-272). GCC — chapter 6, pada 10. Not in the BR, PK, KGC, PS or the Gita-chandrodaya. B.</w:t>
      </w:r>
    </w:p>
    <w:p>
      <w:pPr>
        <w:spacing w:after="60"/>
        <w:ind w:left="283"/>
      </w:pPr>
      <w:r>
        <w:rPr>
          <w:b/>
          <w:i w:val="0"/>
          <w:sz w:val="18"/>
        </w:rPr>
        <w:t>43.</w:t>
      </w:r>
      <w:r>
        <w:rPr>
          <w:sz w:val="18"/>
        </w:rPr>
        <w:t xml:space="preserve"> The snake in the courtyard of Mishra's house, on whose coils the crawling Infant lay down — CB Adi 4; BR 12 (ed. 1960, vv. 982–983): "that is why Ananta-deva passed along this road". It is Ananta-Shesha, the Lord's couch, come to serve Him; that is why the Child knows no fear.</w:t>
      </w:r>
    </w:p>
    <w:p>
      <w:pPr>
        <w:pStyle w:val="Heading2"/>
      </w:pPr>
      <w:r>
        <w:t>23. Narahari — "soṇāra nimāi mora parāṇa-putali go…" (GPT1 p. 73, no. 34; GCC)</w:t>
      </w:r>
    </w:p>
    <w:p>
      <w:pPr>
        <w:spacing w:after="60"/>
        <w:jc w:val="both"/>
      </w:pPr>
      <w:r>
        <w:rPr>
          <w:b w:val="0"/>
          <w:i/>
        </w:rPr>
        <w:t>A woman recalls: if Nimai is not given what He wants — there is trouble; once, holding His mother's hem, He cried and begged for butter and rolled in the dust; Shachi brought butter from somewhere, He ate it and said: "I am a cowherd's son, nothing but this pleases Me"; when they laughingly asked Him: "Which cowherd's, then?" — He ran away, and Shachi said in embarrassment: "Well, well." Yatharaga. &lt;b&gt;Attribution: probably Chakravarti&lt;/b&gt; — the pada is in the GCC.</w:t>
      </w:r>
      <w:r>
        <w:rPr>
          <w:b w:val="0"/>
          <w:i w:val="0"/>
          <w:vertAlign w:val="superscript"/>
        </w:rPr>
        <w:t>44</w:t>
      </w:r>
    </w:p>
    <w:p>
      <w:pPr>
        <w:spacing w:after="60"/>
        <w:ind w:left="567"/>
      </w:pPr>
      <w:r>
        <w:rPr>
          <w:rFonts w:cs="Noto Serif Bengali" w:hAnsi="Noto Serif Bengali"/>
          <w:sz w:val="24"/>
        </w:rPr>
        <w:t>সোণার নিমাই মোর পরাণ-পুতলি গো হেন খেলা আছে কি জগতে ।</w:t>
      </w:r>
      <w:r>
        <w:br/>
      </w:r>
      <w:r>
        <w:rPr>
          <w:rFonts w:cs="Noto Serif Bengali" w:hAnsi="Noto Serif Bengali"/>
          <w:sz w:val="24"/>
        </w:rPr>
        <w:t>যখন যা চায় তাহা না দিলে বিষম গো কেহ না পারয়ে প্রবোধিতে ॥</w:t>
      </w:r>
    </w:p>
    <w:p>
      <w:pPr>
        <w:spacing w:after="60"/>
        <w:jc w:val="both"/>
      </w:pPr>
      <w:r>
        <w:rPr>
          <w:b w:val="0"/>
          <w:i/>
        </w:rPr>
        <w:t>soṇāra nimāi mora parāṇa-putali go hena khelā āche ki jagate |</w:t>
      </w:r>
      <w:r>
        <w:br/>
      </w:r>
      <w:r>
        <w:rPr>
          <w:b w:val="0"/>
          <w:i/>
        </w:rPr>
        <w:t>yakhana yā cāya tāhā nā dile biṣama go keha nā pāraye prabodhite ||</w:t>
      </w:r>
    </w:p>
    <w:p>
      <w:pPr>
        <w:spacing w:after="60"/>
        <w:jc w:val="both"/>
      </w:pPr>
      <w:r>
        <w:rPr>
          <w:b w:val="0"/>
          <w:i/>
        </w:rPr>
        <w:t>Word for word:</w:t>
      </w:r>
      <w:r>
        <w:t xml:space="preserve"> soṇāra nimāi mora — my golden Nimai; parāṇa-putali — the doll of my soul; hena khelā āche ki jagate — are there such games in the world; yakhana yā cāya — whatever He wants; tāhā nā dile biṣama — if not given, there is trouble; keha nā pāraye prabodhite — no one can soothe Him</w:t>
      </w:r>
    </w:p>
    <w:p>
      <w:pPr>
        <w:spacing w:after="60"/>
        <w:ind w:left="510" w:hanging="510"/>
      </w:pPr>
      <w:r>
        <w:rPr>
          <w:b/>
          <w:i w:val="0"/>
        </w:rPr>
        <w:t>23.1.</w:t>
      </w:r>
      <w:r>
        <w:t xml:space="preserve"> "Golden Nimai, the doll of my soul — are there such games anywhere in the world!</w:t>
      </w:r>
      <w:r>
        <w:br/>
      </w:r>
      <w:r>
        <w:t>Whatever He wants — if it is not given, there is trouble: no one can soothe Him.</w:t>
      </w:r>
    </w:p>
    <w:p>
      <w:pPr>
        <w:spacing w:after="60"/>
        <w:ind w:left="567"/>
      </w:pPr>
      <w:r>
        <w:rPr>
          <w:rFonts w:cs="Noto Serif Bengali" w:hAnsi="Noto Serif Bengali"/>
          <w:sz w:val="24"/>
        </w:rPr>
        <w:t>একদিন নিমাই নবনী দে বলিয়া গো মায়ের আঁচলে ধরি কাঁদে ।</w:t>
      </w:r>
      <w:r>
        <w:br/>
      </w:r>
      <w:r>
        <w:rPr>
          <w:rFonts w:cs="Noto Serif Bengali" w:hAnsi="Noto Serif Bengali"/>
          <w:sz w:val="24"/>
        </w:rPr>
        <w:t>প্রবোধিতে অধিক ধূলায় গড়ি যায় গো তিলেক ধৈরজ নাহি বাঁধে ॥</w:t>
      </w:r>
    </w:p>
    <w:p>
      <w:pPr>
        <w:spacing w:after="60"/>
        <w:jc w:val="both"/>
      </w:pPr>
      <w:r>
        <w:rPr>
          <w:b w:val="0"/>
          <w:i/>
        </w:rPr>
        <w:t>ekadina nimāi nabanī de baliyā go māyera ām̐cale dhari kām̐de |</w:t>
      </w:r>
      <w:r>
        <w:br/>
      </w:r>
      <w:r>
        <w:rPr>
          <w:b w:val="0"/>
          <w:i/>
        </w:rPr>
        <w:t>prabodhite adhika dhūlāya gaṛi yāya go tileka dhairaja nāhi bām̐dhe ||</w:t>
      </w:r>
    </w:p>
    <w:p>
      <w:pPr>
        <w:spacing w:after="60"/>
        <w:jc w:val="both"/>
      </w:pPr>
      <w:r>
        <w:rPr>
          <w:b w:val="0"/>
          <w:i/>
        </w:rPr>
        <w:t>Word for word:</w:t>
      </w:r>
      <w:r>
        <w:t xml:space="preserve"> ekadina nimāi — one day Nimai; nabanī de baliyā — saying "give Me butter"; māyera ām̐cale dhari kām̐de — cries holding His mother's hem; prabodhite adhika — the more they soothe; dhūlāya gaṛi yāya — He rolls in the dust; tileka dhairaja nāhi bām̐dhe — He does not calm down for a moment</w:t>
      </w:r>
    </w:p>
    <w:p>
      <w:pPr>
        <w:spacing w:after="60"/>
        <w:ind w:left="510" w:hanging="510"/>
      </w:pPr>
      <w:r>
        <w:rPr>
          <w:b/>
          <w:i w:val="0"/>
        </w:rPr>
        <w:t>23.2.</w:t>
      </w:r>
      <w:r>
        <w:t xml:space="preserve"> One day Nimai, holding the hem of His mother's cloth, was crying: 'Give Me butter!'</w:t>
      </w:r>
      <w:r>
        <w:br/>
      </w:r>
      <w:r>
        <w:t>The more they tried to soothe Him, the more He rolled in the dust — He could not calm down for a moment.</w:t>
      </w:r>
    </w:p>
    <w:p>
      <w:pPr>
        <w:spacing w:after="60"/>
        <w:ind w:left="567"/>
      </w:pPr>
      <w:r>
        <w:rPr>
          <w:rFonts w:cs="Noto Serif Bengali" w:hAnsi="Noto Serif Bengali"/>
          <w:sz w:val="24"/>
        </w:rPr>
        <w:t>না জানিয়ে কোথা হৈতে নবনী আনিয়া গো নিমাইর করেতে দিল মায় ।</w:t>
      </w:r>
      <w:r>
        <w:br/>
      </w:r>
      <w:r>
        <w:rPr>
          <w:rFonts w:cs="Noto Serif Bengali" w:hAnsi="Noto Serif Bengali"/>
          <w:sz w:val="24"/>
        </w:rPr>
        <w:t>নবনী খাইয়া বোলে মো গোপতনয় গো ইহা বিনু কিছু নাহি ভায় ॥</w:t>
      </w:r>
    </w:p>
    <w:p>
      <w:pPr>
        <w:spacing w:after="60"/>
        <w:jc w:val="both"/>
      </w:pPr>
      <w:r>
        <w:rPr>
          <w:b w:val="0"/>
          <w:i/>
        </w:rPr>
        <w:t>nā jāniye kothā haite nabanī āniyā go nimāira karete dila māya |</w:t>
      </w:r>
      <w:r>
        <w:br/>
      </w:r>
      <w:r>
        <w:rPr>
          <w:b w:val="0"/>
          <w:i/>
        </w:rPr>
        <w:t>nabanī khāiyā bole mo gopatanaya go ihā binu kichu nāhi bhāya ||</w:t>
      </w:r>
    </w:p>
    <w:p>
      <w:pPr>
        <w:spacing w:after="60"/>
        <w:jc w:val="both"/>
      </w:pPr>
      <w:r>
        <w:rPr>
          <w:b w:val="0"/>
          <w:i/>
        </w:rPr>
        <w:t>Word for word:</w:t>
      </w:r>
      <w:r>
        <w:t xml:space="preserve"> nā jāniye — I do not know; kothā haite nabanī āniyā — bringing butter from where; nimāira karete dila māya — the mother put it in Nimai's hands; nabanī khāiyā bole — having eaten the butter, He says; mo gopa-tanaya — I am a cowherd's son; ihā binu kichu nāhi bhāya — nothing but this pleases Me</w:t>
      </w:r>
    </w:p>
    <w:p>
      <w:pPr>
        <w:spacing w:after="60"/>
        <w:ind w:left="510" w:hanging="510"/>
      </w:pPr>
      <w:r>
        <w:rPr>
          <w:b/>
          <w:i w:val="0"/>
        </w:rPr>
        <w:t>23.3.</w:t>
      </w:r>
      <w:r>
        <w:t xml:space="preserve"> I do not know where His mother brought butter from, but she put it in Nimai's hands;</w:t>
      </w:r>
      <w:r>
        <w:br/>
      </w:r>
      <w:r>
        <w:t>having eaten the butter, He says: 'I am a cowherd's son; nothing but this pleases Me.'</w:t>
      </w:r>
      <w:r>
        <w:rPr>
          <w:b w:val="0"/>
          <w:i w:val="0"/>
          <w:vertAlign w:val="superscript"/>
        </w:rPr>
        <w:t>45</w:t>
      </w:r>
    </w:p>
    <w:p>
      <w:pPr>
        <w:spacing w:after="60"/>
        <w:ind w:left="567"/>
      </w:pPr>
      <w:r>
        <w:rPr>
          <w:rFonts w:cs="Noto Serif Bengali" w:hAnsi="Noto Serif Bengali"/>
          <w:sz w:val="24"/>
        </w:rPr>
        <w:t>চাহি মুখ পানে মোরা হাসিয়া পুছিনু গো তুমি কোন্ গোপের ছাওয়াল ।</w:t>
      </w:r>
      <w:r>
        <w:br/>
      </w:r>
      <w:r>
        <w:rPr>
          <w:rFonts w:cs="Noto Serif Bengali" w:hAnsi="Noto Serif Bengali"/>
          <w:sz w:val="24"/>
        </w:rPr>
        <w:t>নরহরি প্রাণশিশু শুনি পলাইল গো লাজে শচী বলে ভাল ভাল ॥</w:t>
      </w:r>
    </w:p>
    <w:p>
      <w:pPr>
        <w:spacing w:after="60"/>
        <w:jc w:val="both"/>
      </w:pPr>
      <w:r>
        <w:rPr>
          <w:b w:val="0"/>
          <w:i/>
        </w:rPr>
        <w:t>cāhi mukha pāne morā hāsiyā puchinu go tumi kon gopera chāoyāla |</w:t>
      </w:r>
      <w:r>
        <w:br/>
      </w:r>
      <w:r>
        <w:rPr>
          <w:b w:val="0"/>
          <w:i/>
        </w:rPr>
        <w:t>narahari prāṇaśiśu śuni palāila go lāje śacī bale bhāla bhāla ||</w:t>
      </w:r>
    </w:p>
    <w:p>
      <w:pPr>
        <w:spacing w:after="60"/>
        <w:jc w:val="both"/>
      </w:pPr>
      <w:r>
        <w:rPr>
          <w:b w:val="0"/>
          <w:i/>
        </w:rPr>
        <w:t>Word for word:</w:t>
      </w:r>
      <w:r>
        <w:t xml:space="preserve"> cāhi mukha pāne — looking into His face; morā hāsiyā puchinu — we laughingly asked; tumi kon gopera chāoyāla — which cowherd's boy are You; narahari prāṇa-śiśu — the child, Narahari's life; śuni palāila — hearing, ran away; lāje śacī bale bhāla bhāla — Shachi in embarrassment says "well, well"</w:t>
      </w:r>
    </w:p>
    <w:p>
      <w:pPr>
        <w:spacing w:after="60"/>
        <w:ind w:left="510" w:hanging="510"/>
      </w:pPr>
      <w:r>
        <w:rPr>
          <w:b/>
          <w:i w:val="0"/>
        </w:rPr>
        <w:t>23.4.</w:t>
      </w:r>
      <w:r>
        <w:t xml:space="preserve"> Looking into His face, we laughed and asked: 'Which cowherd's little son are You, then?'</w:t>
      </w:r>
      <w:r>
        <w:br/>
      </w:r>
      <w:r>
        <w:t>Hearing this, the child — the life of Narahari — ran away, and Shachi said in embarrassment: 'Well, well!'"</w:t>
      </w:r>
    </w:p>
    <w:p>
      <w:pPr>
        <w:spacing w:after="60"/>
        <w:ind w:left="283"/>
      </w:pPr>
      <w:r>
        <w:rPr>
          <w:b/>
          <w:i w:val="0"/>
          <w:sz w:val="18"/>
        </w:rPr>
        <w:t>44.</w:t>
      </w:r>
      <w:r>
        <w:rPr>
          <w:sz w:val="18"/>
        </w:rPr>
        <w:t xml:space="preserve"> GPT1 — p. 73, no. 34 (yatharaga; scan, PDF p. 332); GPT2 — section 2.2, no. 34 (catalogue: NG-017). GCC — chapter 6, pada 11. Not in the BR, PK, KGC, PS or the Gita-chandrodaya. B.</w:t>
      </w:r>
    </w:p>
    <w:p>
      <w:pPr>
        <w:spacing w:after="60"/>
        <w:ind w:left="283"/>
      </w:pPr>
      <w:r>
        <w:rPr>
          <w:b/>
          <w:i w:val="0"/>
          <w:sz w:val="18"/>
        </w:rPr>
        <w:t>45.</w:t>
      </w:r>
      <w:r>
        <w:rPr>
          <w:sz w:val="18"/>
        </w:rPr>
        <w:t xml:space="preserve"> The Lord lets slip the truth about Himself: He is Krishna, the son of the cowherd Nanda, who loves butter (cf. no. 10 and note 20). Shachi is embarrassed: a brahmana's son calls himself the son of a cowherd; by the will of yogamaya her motherly love does not let her reflect on these words.</w:t>
      </w:r>
    </w:p>
    <w:p>
      <w:pPr>
        <w:pStyle w:val="Heading2"/>
      </w:pPr>
      <w:r>
        <w:t>24. Narahari — "ekadina nirjane nimāi ghare bule go…" (GPT1 p. 73, no. 35)</w:t>
      </w:r>
    </w:p>
    <w:p>
      <w:pPr>
        <w:spacing w:after="60"/>
        <w:jc w:val="both"/>
      </w:pPr>
      <w:r>
        <w:rPr>
          <w:b w:val="0"/>
          <w:i/>
        </w:rPr>
        <w:t>Three wonders of childhood: Shachi sees in the house footprints with the marks of a flag, a vajra and a goad — Mishra says these are the footprints of their household Deity Gopala; another day Shachi hears the sound of a flute and the name "Radha" pouring from Nimai's mouth; a third time two thieves carry Nimai off for His ornaments, but, deluded, return to Shachi's house, leave Him and flee. Yatharaga. &lt;b&gt;Attribution: not established&lt;/b&gt; — the pada is neither in the GCC (although it stands in the middle of its cycle) nor in the BR or other witnesses; the metre is uneven, the refrain "go" is placed carelessly — perhaps a later imitation of the cycle.</w:t>
      </w:r>
      <w:r>
        <w:rPr>
          <w:b w:val="0"/>
          <w:i w:val="0"/>
          <w:vertAlign w:val="superscript"/>
        </w:rPr>
        <w:t>46</w:t>
      </w:r>
    </w:p>
    <w:p>
      <w:pPr>
        <w:spacing w:after="60"/>
        <w:ind w:left="567"/>
      </w:pPr>
      <w:r>
        <w:rPr>
          <w:rFonts w:cs="Noto Serif Bengali" w:hAnsi="Noto Serif Bengali"/>
          <w:sz w:val="24"/>
        </w:rPr>
        <w:t>একদিন নির্জনে নিমাই ঘরে বুলে গো আশ্চর্য্য চরণচিহ্ন দেখি ।</w:t>
      </w:r>
      <w:r>
        <w:br/>
      </w:r>
      <w:r>
        <w:rPr>
          <w:rFonts w:cs="Noto Serif Bengali" w:hAnsi="Noto Serif Bengali"/>
          <w:sz w:val="24"/>
        </w:rPr>
        <w:t>অতি সঙ্গোপনে শচী দেখায় চরণচিহ্ন মিশ্র পুরন্দরে ঘরে ডাকি ॥</w:t>
      </w:r>
    </w:p>
    <w:p>
      <w:pPr>
        <w:spacing w:after="60"/>
        <w:jc w:val="both"/>
      </w:pPr>
      <w:r>
        <w:rPr>
          <w:b w:val="0"/>
          <w:i/>
        </w:rPr>
        <w:t>ekadina nirjane nimāi ghare bule go āścaryya caraṇacihna dekhi |</w:t>
      </w:r>
      <w:r>
        <w:br/>
      </w:r>
      <w:r>
        <w:rPr>
          <w:b w:val="0"/>
          <w:i/>
        </w:rPr>
        <w:t>ati saṅgopane śacī dekhāya caraṇacihna miśra purandare ghare ḍāki ||</w:t>
      </w:r>
    </w:p>
    <w:p>
      <w:pPr>
        <w:spacing w:after="60"/>
        <w:jc w:val="both"/>
      </w:pPr>
      <w:r>
        <w:rPr>
          <w:b w:val="0"/>
          <w:i/>
        </w:rPr>
        <w:t>Word for word:</w:t>
      </w:r>
      <w:r>
        <w:t xml:space="preserve"> ekadina nirjane — one day, alone; nimāi ghare bule — [when] Nimai roamed about the house; āścarya caraṇa-cihna dekhi — seeing wondrous footprints; ati saṅgopane — very secretly; śacī dekhāya caraṇa-cihna — Shachi shows the footprints; miśra purandare ghare ḍāki — calling Mishra Purandara into the house</w:t>
      </w:r>
    </w:p>
    <w:p>
      <w:pPr>
        <w:spacing w:after="60"/>
        <w:ind w:left="510" w:hanging="510"/>
      </w:pPr>
      <w:r>
        <w:rPr>
          <w:b/>
          <w:i w:val="0"/>
        </w:rPr>
        <w:t>24.1.</w:t>
      </w:r>
      <w:r>
        <w:t xml:space="preserve"> One day, when Nimai was wandering alone about the house, Shachi saw wondrous footprints;</w:t>
      </w:r>
      <w:r>
        <w:br/>
      </w:r>
      <w:r>
        <w:t>very secretly, calling Mishra Purandara into the house, she shows him these footprints.</w:t>
      </w:r>
    </w:p>
    <w:p>
      <w:pPr>
        <w:spacing w:after="60"/>
        <w:ind w:left="567"/>
      </w:pPr>
      <w:r>
        <w:rPr>
          <w:rFonts w:cs="Noto Serif Bengali" w:hAnsi="Noto Serif Bengali"/>
          <w:sz w:val="24"/>
        </w:rPr>
        <w:t>মিশ্র পদচিহ্নে দেখি ধ্বজবজ্রাঙ্কুশ আদি মিশ্রবর ভাবে মনে মনে ।</w:t>
      </w:r>
      <w:r>
        <w:br/>
      </w:r>
      <w:r>
        <w:rPr>
          <w:rFonts w:cs="Noto Serif Bengali" w:hAnsi="Noto Serif Bengali"/>
          <w:sz w:val="24"/>
        </w:rPr>
        <w:t>গোপালবিগ্রহ গৃহে তারি পদচিহ্ন ইহা শচীরে বলেন সঙ্গোপনে ॥</w:t>
      </w:r>
    </w:p>
    <w:p>
      <w:pPr>
        <w:spacing w:after="60"/>
        <w:jc w:val="both"/>
      </w:pPr>
      <w:r>
        <w:rPr>
          <w:b w:val="0"/>
          <w:i/>
        </w:rPr>
        <w:t>miśra padacihne dekhi dhvajabajrāṅkuśa ādi miśrabara bhābe mane mane |</w:t>
      </w:r>
      <w:r>
        <w:br/>
      </w:r>
      <w:r>
        <w:rPr>
          <w:b w:val="0"/>
          <w:i/>
        </w:rPr>
        <w:t>gopālabigraha gṛhe tāri padacihna ihā śacīre balena saṅgopane ||</w:t>
      </w:r>
    </w:p>
    <w:p>
      <w:pPr>
        <w:spacing w:after="60"/>
        <w:jc w:val="both"/>
      </w:pPr>
      <w:r>
        <w:rPr>
          <w:b w:val="0"/>
          <w:i/>
        </w:rPr>
        <w:t>Word for word:</w:t>
      </w:r>
      <w:r>
        <w:t xml:space="preserve"> miśra pada-cihne dekhi — Mishra sees in the footprints; dhvaja-bajrāṅkuśa ādi — flag, vajra, goad and other [marks]; miśra-bara bhābe mane mane — the best of the Mishras ponders within; gopāla-bigraha gṛhe — the Deity Gopala in the house; tāri pada-cihna ihā — these are His footprints; śacīre balena saṅgopane — he says to Shachi secretly</w:t>
      </w:r>
    </w:p>
    <w:p>
      <w:pPr>
        <w:spacing w:after="60"/>
        <w:ind w:left="510" w:hanging="510"/>
      </w:pPr>
      <w:r>
        <w:rPr>
          <w:b/>
          <w:i w:val="0"/>
        </w:rPr>
        <w:t>24.2.</w:t>
      </w:r>
      <w:r>
        <w:t xml:space="preserve"> Mishra sees in the footprints a flag, a vajra, a goad and other marks; the best of the Mishras ponders within himself</w:t>
      </w:r>
      <w:r>
        <w:br/>
      </w:r>
      <w:r>
        <w:t>and secretly says to Shachi: "These are the footprints of our household Deity Gopala."</w:t>
      </w:r>
      <w:r>
        <w:rPr>
          <w:b w:val="0"/>
          <w:i w:val="0"/>
          <w:vertAlign w:val="superscript"/>
        </w:rPr>
        <w:t>47</w:t>
      </w:r>
    </w:p>
    <w:p>
      <w:pPr>
        <w:spacing w:after="60"/>
        <w:ind w:left="567"/>
      </w:pPr>
      <w:r>
        <w:rPr>
          <w:rFonts w:cs="Noto Serif Bengali" w:hAnsi="Noto Serif Bengali"/>
          <w:sz w:val="24"/>
        </w:rPr>
        <w:t>আর দিন শচী শুনে নিমাইর মুখ হৈতে বাহির হইছে বংশীরব ।</w:t>
      </w:r>
      <w:r>
        <w:br/>
      </w:r>
      <w:r>
        <w:rPr>
          <w:rFonts w:cs="Noto Serif Bengali" w:hAnsi="Noto Serif Bengali"/>
          <w:sz w:val="24"/>
        </w:rPr>
        <w:t>রাধা রাধা শব্দ তাতে নিরখি এহেন রঙ্গ শচী ভয়ে হইল নীরব ॥</w:t>
      </w:r>
    </w:p>
    <w:p>
      <w:pPr>
        <w:spacing w:after="60"/>
        <w:jc w:val="both"/>
      </w:pPr>
      <w:r>
        <w:rPr>
          <w:b w:val="0"/>
          <w:i/>
        </w:rPr>
        <w:t>āra dina śacī śune nimāira mukha haite bāhira haiche baṃśīraba |</w:t>
      </w:r>
      <w:r>
        <w:br/>
      </w:r>
      <w:r>
        <w:rPr>
          <w:b w:val="0"/>
          <w:i/>
        </w:rPr>
        <w:t>rādhā rādhā śabda tāte nirakhi ehena raṅga śacī bhaye haila nīraba ||</w:t>
      </w:r>
    </w:p>
    <w:p>
      <w:pPr>
        <w:spacing w:after="60"/>
        <w:jc w:val="both"/>
      </w:pPr>
      <w:r>
        <w:rPr>
          <w:b w:val="0"/>
          <w:i/>
        </w:rPr>
        <w:t>Word for word:</w:t>
      </w:r>
      <w:r>
        <w:t xml:space="preserve"> āra dina — another day; śacī śune — Shachi hears; nimāira mukha haite bāhira haiche baṃśī-raba — the sound of a flute coming out of Nimai's mouth; rādhā rādhā śabda tāte — and in it the words "Radha, Radha"; nirakhi ehena raṅga — seeing such play; śacī bhaye haila nīraba — Shachi fell silent from fear</w:t>
      </w:r>
    </w:p>
    <w:p>
      <w:pPr>
        <w:spacing w:after="60"/>
        <w:ind w:left="510" w:hanging="510"/>
      </w:pPr>
      <w:r>
        <w:rPr>
          <w:b/>
          <w:i w:val="0"/>
        </w:rPr>
        <w:t>24.3.</w:t>
      </w:r>
      <w:r>
        <w:t xml:space="preserve"> Another day Shachi hears: from Nimai's mouth pours the sound of a flute,</w:t>
      </w:r>
      <w:r>
        <w:br/>
      </w:r>
      <w:r>
        <w:t>and in it the words "Radha, Radha"; seeing such play, Shachi fell silent from fear.</w:t>
      </w:r>
      <w:r>
        <w:rPr>
          <w:b w:val="0"/>
          <w:i w:val="0"/>
          <w:vertAlign w:val="superscript"/>
        </w:rPr>
        <w:t>48</w:t>
      </w:r>
    </w:p>
    <w:p>
      <w:pPr>
        <w:spacing w:after="60"/>
        <w:ind w:left="567"/>
      </w:pPr>
      <w:r>
        <w:rPr>
          <w:rFonts w:cs="Noto Serif Bengali" w:hAnsi="Noto Serif Bengali"/>
          <w:sz w:val="24"/>
        </w:rPr>
        <w:t>আর দিন ভূষণের লোভে দুই চোর গো নিমাইরে করিল হরণ ।</w:t>
      </w:r>
      <w:r>
        <w:br/>
      </w:r>
      <w:r>
        <w:rPr>
          <w:rFonts w:cs="Noto Serif Bengali" w:hAnsi="Noto Serif Bengali"/>
          <w:sz w:val="24"/>
        </w:rPr>
        <w:t>নিমাই নিমাই বলি ফুকরিয়া শচী কাঁদে চারিভিতে হয় অন্বেষণ ॥</w:t>
      </w:r>
    </w:p>
    <w:p>
      <w:pPr>
        <w:spacing w:after="60"/>
        <w:jc w:val="both"/>
      </w:pPr>
      <w:r>
        <w:rPr>
          <w:b w:val="0"/>
          <w:i/>
        </w:rPr>
        <w:t>āra dina bhūṣaṇera lobhe dui cora go nimāire karila haraṇa |</w:t>
      </w:r>
      <w:r>
        <w:br/>
      </w:r>
      <w:r>
        <w:rPr>
          <w:b w:val="0"/>
          <w:i/>
        </w:rPr>
        <w:t>nimāi nimāi bali phukariyā śacī kām̐de cāribhite haya anveṣaṇa ||</w:t>
      </w:r>
    </w:p>
    <w:p>
      <w:pPr>
        <w:spacing w:after="60"/>
        <w:jc w:val="both"/>
      </w:pPr>
      <w:r>
        <w:rPr>
          <w:b w:val="0"/>
          <w:i/>
        </w:rPr>
        <w:t>Word for word:</w:t>
      </w:r>
      <w:r>
        <w:t xml:space="preserve"> āra dina — another day; bhūṣaṇera lobhe — out of greed for ornaments; dui cora — two thieves; nimāire karila haraṇa — abducted Nimai; nimāi nimāi bali phukariyā — crying aloud "Nimai, Nimai"; śacī kām̐de — Shachi weeps; cāribhite haya anveṣaṇa — there is a search on all sides</w:t>
      </w:r>
    </w:p>
    <w:p>
      <w:pPr>
        <w:spacing w:after="60"/>
        <w:ind w:left="510" w:hanging="510"/>
      </w:pPr>
      <w:r>
        <w:rPr>
          <w:b/>
          <w:i w:val="0"/>
        </w:rPr>
        <w:t>24.4.</w:t>
      </w:r>
      <w:r>
        <w:t xml:space="preserve"> Another day two thieves, coveting His ornaments, carried Nimai off;</w:t>
      </w:r>
      <w:r>
        <w:br/>
      </w:r>
      <w:r>
        <w:t>"Nimai, Nimai!" Shachi calls aloud and weeps; they search for Him everywhere.</w:t>
      </w:r>
    </w:p>
    <w:p>
      <w:pPr>
        <w:spacing w:after="60"/>
        <w:ind w:left="567"/>
      </w:pPr>
      <w:r>
        <w:rPr>
          <w:rFonts w:cs="Noto Serif Bengali" w:hAnsi="Noto Serif Bengali"/>
          <w:sz w:val="24"/>
        </w:rPr>
        <w:t>এদিকে কি ভুলে ভুলি আপনার ঘর ভাবি দুই চোর শচীগৃহে ফিরি ।</w:t>
      </w:r>
      <w:r>
        <w:br/>
      </w:r>
      <w:r>
        <w:rPr>
          <w:rFonts w:cs="Noto Serif Bengali" w:hAnsi="Noto Serif Bengali"/>
          <w:sz w:val="24"/>
        </w:rPr>
        <w:t>কান্ধে হৈতে শিশুরে ভূতলে নামাইয়া গো পলাইয়া গেল ত্বরা করি ॥</w:t>
      </w:r>
    </w:p>
    <w:p>
      <w:pPr>
        <w:spacing w:after="60"/>
        <w:jc w:val="both"/>
      </w:pPr>
      <w:r>
        <w:rPr>
          <w:b w:val="0"/>
          <w:i/>
        </w:rPr>
        <w:t>edike ki bhule bhuli āpanāra ghara bhābi dui cora śacīgṛhe phiri |</w:t>
      </w:r>
      <w:r>
        <w:br/>
      </w:r>
      <w:r>
        <w:rPr>
          <w:b w:val="0"/>
          <w:i/>
        </w:rPr>
        <w:t>kāndhe haite śiśure bhūtale nāmāiyā go palāiyā gela tvarā kari ||</w:t>
      </w:r>
    </w:p>
    <w:p>
      <w:pPr>
        <w:spacing w:after="60"/>
        <w:jc w:val="both"/>
      </w:pPr>
      <w:r>
        <w:rPr>
          <w:b w:val="0"/>
          <w:i/>
        </w:rPr>
        <w:t>Word for word:</w:t>
      </w:r>
      <w:r>
        <w:t xml:space="preserve"> edike — meanwhile; ki bhule bhuli — bewildered by some illusion; āpanāra ghara bhābi — thinking it their own house; dui cora śacī-gṛhe phiri — the two thieves, returning to Shachi's house; kāndhe haite śiśure bhūtale nāmāiyā — setting the child down from their shoulders onto the ground; palāiyā gela tvarā kari — ran away in haste</w:t>
      </w:r>
    </w:p>
    <w:p>
      <w:pPr>
        <w:spacing w:after="60"/>
        <w:ind w:left="510" w:hanging="510"/>
      </w:pPr>
      <w:r>
        <w:rPr>
          <w:b/>
          <w:i w:val="0"/>
        </w:rPr>
        <w:t>24.5.</w:t>
      </w:r>
      <w:r>
        <w:t xml:space="preserve"> Meanwhile the two thieves, bewildered by some illusion, taking Shachi's house for their own, came back there,</w:t>
      </w:r>
      <w:r>
        <w:br/>
      </w:r>
      <w:r>
        <w:t>set the child down from their shoulders onto the ground and hastily ran away.</w:t>
      </w:r>
      <w:r>
        <w:rPr>
          <w:b w:val="0"/>
          <w:i w:val="0"/>
          <w:vertAlign w:val="superscript"/>
        </w:rPr>
        <w:t>49</w:t>
      </w:r>
    </w:p>
    <w:p>
      <w:pPr>
        <w:spacing w:after="60"/>
        <w:ind w:left="567"/>
      </w:pPr>
      <w:r>
        <w:rPr>
          <w:rFonts w:cs="Noto Serif Bengali" w:hAnsi="Noto Serif Bengali"/>
          <w:sz w:val="24"/>
        </w:rPr>
        <w:t>হারাধন পাঞা পুন সকলে হরিষ গো অর্থ কিছু বুঝিতে নারিল ।</w:t>
      </w:r>
      <w:r>
        <w:br/>
      </w:r>
      <w:r>
        <w:rPr>
          <w:rFonts w:cs="Noto Serif Bengali" w:hAnsi="Noto Serif Bengali"/>
          <w:sz w:val="24"/>
        </w:rPr>
        <w:t>চোরের দুর্দ্দশা দেখি মুচকি মুচকি গো নরহরি হাসিতে লাগিল ॥</w:t>
      </w:r>
    </w:p>
    <w:p>
      <w:pPr>
        <w:spacing w:after="60"/>
        <w:jc w:val="both"/>
      </w:pPr>
      <w:r>
        <w:rPr>
          <w:b w:val="0"/>
          <w:i/>
        </w:rPr>
        <w:t>hārādhana pāñā puna sakale hariṣa go artha kichu bujhite nārila |</w:t>
      </w:r>
      <w:r>
        <w:br/>
      </w:r>
      <w:r>
        <w:rPr>
          <w:b w:val="0"/>
          <w:i/>
        </w:rPr>
        <w:t>corera durddaśā dekhi mucaki mucaki go narahari hāsite lāgila ||</w:t>
      </w:r>
    </w:p>
    <w:p>
      <w:pPr>
        <w:spacing w:after="60"/>
        <w:jc w:val="both"/>
      </w:pPr>
      <w:r>
        <w:rPr>
          <w:b w:val="0"/>
          <w:i/>
        </w:rPr>
        <w:t>Word for word:</w:t>
      </w:r>
      <w:r>
        <w:t xml:space="preserve"> hārā-dhana pāñā puna — regaining the lost treasure; sakale hariṣa — all rejoiced; artha kichu bujhite nārila — could not understand anything of it; corera durdaśā dekhi — seeing the plight of the thieves; mucaki mucaki — slyly; narahari hāsite lāgila — Narahari began to smile</w:t>
      </w:r>
    </w:p>
    <w:p>
      <w:pPr>
        <w:spacing w:after="60"/>
        <w:ind w:left="510" w:hanging="510"/>
      </w:pPr>
      <w:r>
        <w:rPr>
          <w:b/>
          <w:i w:val="0"/>
        </w:rPr>
        <w:t>24.6.</w:t>
      </w:r>
      <w:r>
        <w:t xml:space="preserve"> Having regained their lost treasure, all rejoiced, but could understand nothing;</w:t>
      </w:r>
      <w:r>
        <w:br/>
      </w:r>
      <w:r>
        <w:t>seeing the plight of the thieves, Narahari began to smile slyly.</w:t>
      </w:r>
    </w:p>
    <w:p>
      <w:pPr>
        <w:spacing w:after="60"/>
        <w:ind w:left="283"/>
      </w:pPr>
      <w:r>
        <w:rPr>
          <w:b/>
          <w:i w:val="0"/>
          <w:sz w:val="18"/>
        </w:rPr>
        <w:t>46.</w:t>
      </w:r>
      <w:r>
        <w:rPr>
          <w:sz w:val="18"/>
        </w:rPr>
        <w:t xml:space="preserve"> GPT1 — pp. 73–74, no. 35 (yatharaga; scan, PDF pp. 332–333); GPT2 — section 2.2, no. 35. The catalogue did not know it (new row NG-273). It is not in the GCC: in chapter 6 the pada "soṇāra nimāi" (no. 23) is followed immediately by "śunaye nimāira kathā" (no. 25). Not in the BR, PK, KGC, PS or the Gita-chandrodaya. C. The pada retells all three episodes closely following the Chaitanya-bhagavata (Adi 4–5).</w:t>
      </w:r>
    </w:p>
    <w:p>
      <w:pPr>
        <w:spacing w:after="60"/>
        <w:ind w:left="283"/>
      </w:pPr>
      <w:r>
        <w:rPr>
          <w:b/>
          <w:i w:val="0"/>
          <w:sz w:val="18"/>
        </w:rPr>
        <w:t>47.</w:t>
      </w:r>
      <w:r>
        <w:rPr>
          <w:sz w:val="18"/>
        </w:rPr>
        <w:t xml:space="preserve"> Footprints with the marks of a flag (dhvaja), a vajra (thunderbolt) and a goad (ankusha) — the marks on the soles of Bhagavan. In CB Adi 4, Jagannatha Mishra and Shachi, seeing these footprints, decided that their household Bala-Gopala had walked about the house, and worshipped Him.</w:t>
      </w:r>
    </w:p>
    <w:p>
      <w:pPr>
        <w:spacing w:after="60"/>
        <w:ind w:left="283"/>
      </w:pPr>
      <w:r>
        <w:rPr>
          <w:b/>
          <w:i w:val="0"/>
          <w:sz w:val="18"/>
        </w:rPr>
        <w:t>48.</w:t>
      </w:r>
      <w:r>
        <w:rPr>
          <w:sz w:val="18"/>
        </w:rPr>
        <w:t xml:space="preserve"> The sound of the flute and the name of Radha in the child's mouth are signs that Gaura is Krishna Himself and His heart is full of Radha; Shachi, out of motherly love, is frightened, without reflecting on her son's majesty. This episode is not in the CB.</w:t>
      </w:r>
    </w:p>
    <w:p>
      <w:pPr>
        <w:spacing w:after="60"/>
        <w:ind w:left="283"/>
      </w:pPr>
      <w:r>
        <w:rPr>
          <w:b/>
          <w:i w:val="0"/>
          <w:sz w:val="18"/>
        </w:rPr>
        <w:t>49.</w:t>
      </w:r>
      <w:r>
        <w:rPr>
          <w:sz w:val="18"/>
        </w:rPr>
        <w:t xml:space="preserve"> "Bewildered by an illusion" (ki bhule bhuli) — according to CB Adi 4, the thieves were confused by the Lord's power (vishnu-maya) and, wandering, came back to the house of Jagannatha Mishra. The Lord Himself is not subject to it: it is His energy, which He directs for the sake of His lila.</w:t>
      </w:r>
    </w:p>
    <w:p>
      <w:pPr>
        <w:pStyle w:val="Heading2"/>
      </w:pPr>
      <w:r>
        <w:t>25. Narahari — "śunaye nimāira kathā ekadina sukhe go…" (GPT1 p. 74, no. 36; GCC)</w:t>
      </w:r>
    </w:p>
    <w:p>
      <w:pPr>
        <w:spacing w:after="60"/>
        <w:jc w:val="both"/>
      </w:pPr>
      <w:r>
        <w:rPr>
          <w:b w:val="0"/>
          <w:i/>
        </w:rPr>
        <w:t>Shachi, so that Nimai may become calmer, worships a god with offerings; Nimai runs up from somewhere, eats the offering and laughingly says: "I am the God of gods, why do you not worship Me?" Shachi chases Him in fear, afraid that something may happen to her son, and He, sitting on His father's lap, complains: "Mother won't give Me anything to eat"; the father rejoices. Yatharaga. &lt;b&gt;Attribution: probably Chakravarti&lt;/b&gt; — the pada is in the GCC.</w:t>
      </w:r>
      <w:r>
        <w:rPr>
          <w:b w:val="0"/>
          <w:i w:val="0"/>
          <w:vertAlign w:val="superscript"/>
        </w:rPr>
        <w:t>50</w:t>
      </w:r>
    </w:p>
    <w:p>
      <w:pPr>
        <w:spacing w:after="60"/>
        <w:ind w:left="567"/>
      </w:pPr>
      <w:r>
        <w:rPr>
          <w:rFonts w:cs="Noto Serif Bengali" w:hAnsi="Noto Serif Bengali"/>
          <w:sz w:val="24"/>
        </w:rPr>
        <w:t>শুনয়ে নিমাইর কথা একদিন সুখে গো নানা দ্রব্য লৈয়া শচী মায় ।</w:t>
      </w:r>
      <w:r>
        <w:br/>
      </w:r>
      <w:r>
        <w:rPr>
          <w:rFonts w:cs="Noto Serif Bengali" w:hAnsi="Noto Serif Bengali"/>
          <w:sz w:val="24"/>
        </w:rPr>
        <w:t>নিমাই চঞ্চল ভাল হবে এই হেতু গো যতনে পূজয়ে দেবতায় ॥</w:t>
      </w:r>
    </w:p>
    <w:p>
      <w:pPr>
        <w:spacing w:after="60"/>
        <w:jc w:val="both"/>
      </w:pPr>
      <w:r>
        <w:rPr>
          <w:b w:val="0"/>
          <w:i/>
        </w:rPr>
        <w:t>śunaye nimāira kathā ekadina sukhe go nānā drabya laiyā śacī māya |</w:t>
      </w:r>
      <w:r>
        <w:br/>
      </w:r>
      <w:r>
        <w:rPr>
          <w:b w:val="0"/>
          <w:i/>
        </w:rPr>
        <w:t>nimāi cañcala bhāla habe ei hetu go yatane pūjaye debatāya ||</w:t>
      </w:r>
    </w:p>
    <w:p>
      <w:pPr>
        <w:spacing w:after="60"/>
        <w:jc w:val="both"/>
      </w:pPr>
      <w:r>
        <w:rPr>
          <w:b w:val="0"/>
          <w:i/>
        </w:rPr>
        <w:t>Word for word:</w:t>
      </w:r>
      <w:r>
        <w:t xml:space="preserve"> śunaye nimāira kathā — hear about Nimai; ekadina sukhe — one day joyfully; nānā drabya laiyā śacī māya — Shachi-ma with various offerings; nimāi cañcala bhāla habe — that restless Nimai may become good; ei hetu — for this reason; yatane pūjaye debatāya — diligently worships a deity</w:t>
      </w:r>
    </w:p>
    <w:p>
      <w:pPr>
        <w:spacing w:after="60"/>
        <w:ind w:left="510" w:hanging="510"/>
      </w:pPr>
      <w:r>
        <w:rPr>
          <w:b/>
          <w:i w:val="0"/>
        </w:rPr>
        <w:t>25.1.</w:t>
      </w:r>
      <w:r>
        <w:t xml:space="preserve"> Listen to this about Nimai: one day Shachi-ma joyfully, with various offerings,</w:t>
      </w:r>
      <w:r>
        <w:br/>
      </w:r>
      <w:r>
        <w:t>so that restless Nimai might become good, was diligently worshipping a deity.</w:t>
      </w:r>
    </w:p>
    <w:p>
      <w:pPr>
        <w:spacing w:after="60"/>
        <w:ind w:left="567"/>
      </w:pPr>
      <w:r>
        <w:rPr>
          <w:rFonts w:cs="Noto Serif Bengali" w:hAnsi="Noto Serif Bengali"/>
          <w:sz w:val="24"/>
        </w:rPr>
        <w:t>হেনই সময়ে কোথা হইতে আসিয়া গো না দেখিতে নৈবেদ্য খাইয়া ।</w:t>
      </w:r>
      <w:r>
        <w:br/>
      </w:r>
      <w:r>
        <w:rPr>
          <w:rFonts w:cs="Noto Serif Bengali" w:hAnsi="Noto Serif Bengali"/>
          <w:sz w:val="24"/>
        </w:rPr>
        <w:t>হাসিয়া বলয়ে মুই দেবের দেবতা গো মোরে না পূজহ কি লাগিয়া ॥</w:t>
      </w:r>
    </w:p>
    <w:p>
      <w:pPr>
        <w:spacing w:after="60"/>
        <w:jc w:val="both"/>
      </w:pPr>
      <w:r>
        <w:rPr>
          <w:b w:val="0"/>
          <w:i/>
        </w:rPr>
        <w:t>henai samaye kothā haite āsiyā go nā dekhite naibedya khāiyā |</w:t>
      </w:r>
      <w:r>
        <w:br/>
      </w:r>
      <w:r>
        <w:rPr>
          <w:b w:val="0"/>
          <w:i/>
        </w:rPr>
        <w:t>hāsiyā balaye mui debera debatā go more nā pūjaha ki lāgiyā ||</w:t>
      </w:r>
    </w:p>
    <w:p>
      <w:pPr>
        <w:spacing w:after="60"/>
        <w:jc w:val="both"/>
      </w:pPr>
      <w:r>
        <w:rPr>
          <w:b w:val="0"/>
          <w:i/>
        </w:rPr>
        <w:t>Word for word:</w:t>
      </w:r>
      <w:r>
        <w:t xml:space="preserve"> henai samaye — just then; kothā haite āsiyā — coming from somewhere; nā dekhite — unseen; naibedya khāiyā — eating the offering; hāsiyā balaye — laughingly says; mui debera debatā — I am the God of gods; more nā pūjaha ki lāgiyā — why do you not worship Me</w:t>
      </w:r>
    </w:p>
    <w:p>
      <w:pPr>
        <w:spacing w:after="60"/>
        <w:ind w:left="510" w:hanging="510"/>
      </w:pPr>
      <w:r>
        <w:rPr>
          <w:b/>
          <w:i w:val="0"/>
        </w:rPr>
        <w:t>25.2.</w:t>
      </w:r>
      <w:r>
        <w:t xml:space="preserve"> Just then He, running in from somewhere — no one even noticed — ate the offering</w:t>
      </w:r>
      <w:r>
        <w:br/>
      </w:r>
      <w:r>
        <w:t>and, laughing, says: "I am the God of gods; why do you not worship Me?"</w:t>
      </w:r>
      <w:r>
        <w:rPr>
          <w:b w:val="0"/>
          <w:i w:val="0"/>
          <w:vertAlign w:val="superscript"/>
        </w:rPr>
        <w:t>51</w:t>
      </w:r>
    </w:p>
    <w:p>
      <w:pPr>
        <w:spacing w:after="60"/>
        <w:ind w:left="567"/>
      </w:pPr>
      <w:r>
        <w:rPr>
          <w:rFonts w:cs="Noto Serif Bengali" w:hAnsi="Noto Serif Bengali"/>
          <w:sz w:val="24"/>
        </w:rPr>
        <w:t>হায় হায় করি শচী দাবাড়িয়া যায় গো মনেতে পাইয়া বড় ভয় ।</w:t>
      </w:r>
      <w:r>
        <w:br/>
      </w:r>
      <w:r>
        <w:rPr>
          <w:rFonts w:cs="Noto Serif Bengali" w:hAnsi="Noto Serif Bengali"/>
          <w:sz w:val="24"/>
        </w:rPr>
        <w:t>ব্যাকুল হইয়া চিতে বিচার করয়ে গো পাছে বা নিমাইর কিছু হয় ॥</w:t>
      </w:r>
    </w:p>
    <w:p>
      <w:pPr>
        <w:spacing w:after="60"/>
        <w:jc w:val="both"/>
      </w:pPr>
      <w:r>
        <w:rPr>
          <w:b w:val="0"/>
          <w:i/>
        </w:rPr>
        <w:t>hāya hāya kari śacī dābāṛiyā yāya go manete pāiyā baṛa bhaya |</w:t>
      </w:r>
      <w:r>
        <w:br/>
      </w:r>
      <w:r>
        <w:rPr>
          <w:b w:val="0"/>
          <w:i/>
        </w:rPr>
        <w:t>byākula haiyā cite bicāra karaye go pāche bā nimāira kichu haya ||</w:t>
      </w:r>
    </w:p>
    <w:p>
      <w:pPr>
        <w:spacing w:after="60"/>
        <w:jc w:val="both"/>
      </w:pPr>
      <w:r>
        <w:rPr>
          <w:b w:val="0"/>
          <w:i/>
        </w:rPr>
        <w:t>Word for word:</w:t>
      </w:r>
      <w:r>
        <w:t xml:space="preserve"> hāya hāya kari — crying "alas, alas"; śacī dābāṛiyā yāya — Shachi chases [Him]; manete pāiyā baṛa bhaya — with great fear in her heart; byākula haiyā cite bicāra karaye — in distress she thinks; pāche vā nimāira kichu haya — lest something happen to Nimai</w:t>
      </w:r>
    </w:p>
    <w:p>
      <w:pPr>
        <w:spacing w:after="60"/>
        <w:ind w:left="510" w:hanging="510"/>
      </w:pPr>
      <w:r>
        <w:rPr>
          <w:b/>
          <w:i w:val="0"/>
        </w:rPr>
        <w:t>25.3.</w:t>
      </w:r>
      <w:r>
        <w:t xml:space="preserve"> Crying "Alas, alas!" Shachi chases Him, a great fear in her heart;</w:t>
      </w:r>
      <w:r>
        <w:br/>
      </w:r>
      <w:r>
        <w:t>in distress she thinks: "What if something happens to Nimai!"</w:t>
      </w:r>
    </w:p>
    <w:p>
      <w:pPr>
        <w:spacing w:after="60"/>
        <w:ind w:left="567"/>
      </w:pPr>
      <w:r>
        <w:rPr>
          <w:rFonts w:cs="Noto Serif Bengali" w:hAnsi="Noto Serif Bengali"/>
          <w:sz w:val="24"/>
        </w:rPr>
        <w:t>হেথা শিশু মিশ্রের কোলেতে বসি কয় গো মা মোরে না দেন খাইতে ।</w:t>
      </w:r>
      <w:r>
        <w:br/>
      </w:r>
      <w:r>
        <w:rPr>
          <w:rFonts w:cs="Noto Serif Bengali" w:hAnsi="Noto Serif Bengali"/>
          <w:sz w:val="24"/>
        </w:rPr>
        <w:t>নরহরি-পরাণ নিমাইর কথা শুনি গো বাপের আনন্দ বড় চিতে ॥</w:t>
      </w:r>
    </w:p>
    <w:p>
      <w:pPr>
        <w:spacing w:after="60"/>
        <w:jc w:val="both"/>
      </w:pPr>
      <w:r>
        <w:rPr>
          <w:b w:val="0"/>
          <w:i/>
        </w:rPr>
        <w:t>hethā śiśu miśrera kolete basi kaya go mā more nā dena khāite |</w:t>
      </w:r>
      <w:r>
        <w:br/>
      </w:r>
      <w:r>
        <w:rPr>
          <w:b w:val="0"/>
          <w:i/>
        </w:rPr>
        <w:t>narahari-parāṇa nimāira kathā śuni go bāpera ānanda baṛa cite ||</w:t>
      </w:r>
    </w:p>
    <w:p>
      <w:pPr>
        <w:spacing w:after="60"/>
        <w:jc w:val="both"/>
      </w:pPr>
      <w:r>
        <w:rPr>
          <w:b w:val="0"/>
          <w:i/>
        </w:rPr>
        <w:t>Word for word:</w:t>
      </w:r>
      <w:r>
        <w:t xml:space="preserve"> hethā — meanwhile; śiśu miśrera kolete basi — the child, sitting on Mishra's lap; kaya — says; mā more nā dena khāite — Mother won't give Me anything to eat; narahari-parāṇa nimāira kathā śuni — hearing the words of Nimai, Narahari's life; bāpera ānanda baṛa cite — great joy in the father's heart</w:t>
      </w:r>
    </w:p>
    <w:p>
      <w:pPr>
        <w:spacing w:after="60"/>
        <w:ind w:left="510" w:hanging="510"/>
      </w:pPr>
      <w:r>
        <w:rPr>
          <w:b/>
          <w:i w:val="0"/>
        </w:rPr>
        <w:t>25.4.</w:t>
      </w:r>
      <w:r>
        <w:t xml:space="preserve"> And meanwhile the child, sitting on Mishra's lap, says: "Mother won't give Me anything to eat."</w:t>
      </w:r>
      <w:r>
        <w:br/>
      </w:r>
      <w:r>
        <w:t>Hearing the words of Nimai, the life of Narahari, the father feels great joy in his heart.</w:t>
      </w:r>
    </w:p>
    <w:p>
      <w:pPr>
        <w:spacing w:after="60"/>
        <w:ind w:left="283"/>
      </w:pPr>
      <w:r>
        <w:rPr>
          <w:b/>
          <w:i w:val="0"/>
          <w:sz w:val="18"/>
        </w:rPr>
        <w:t>50.</w:t>
      </w:r>
      <w:r>
        <w:rPr>
          <w:sz w:val="18"/>
        </w:rPr>
        <w:t xml:space="preserve"> GPT1 — p. 74, no. 36 (yatharaga; scan, PDF p. 333); GPT2 — section 2.2, no. 36 (catalogue: NG-018). GCC — chapter 6, pada 12. Not in the BR, PK, KGC, PS or the Gita-chandrodaya. B.</w:t>
      </w:r>
    </w:p>
    <w:p>
      <w:pPr>
        <w:spacing w:after="60"/>
        <w:ind w:left="283"/>
      </w:pPr>
      <w:r>
        <w:rPr>
          <w:b/>
          <w:i w:val="0"/>
          <w:sz w:val="18"/>
        </w:rPr>
        <w:t>51.</w:t>
      </w:r>
      <w:r>
        <w:rPr>
          <w:sz w:val="18"/>
        </w:rPr>
        <w:t xml:space="preserve"> Cf. Lochana Dasa: Nimai eats the offering to the goddess Shashthi and tells His mother that worship of Him, like watering the root, satisfies all the gods (Chaitanya-mangala, Adi-khanda; Bhag. 4.31.14). The Lord is the God of gods, and all the demigods are His servants; here He reveals this in jest, and Shachi out of love fears only for Him.</w:t>
      </w:r>
    </w:p>
    <w:p>
      <w:pPr>
        <w:pStyle w:val="Heading2"/>
      </w:pPr>
      <w:r>
        <w:t>26. Narahari — "e mora nimāicām̐da khāite cāhile go…" (GPT1 p. 74, no. 37; GCC)</w:t>
      </w:r>
    </w:p>
    <w:p>
      <w:pPr>
        <w:spacing w:after="60"/>
        <w:jc w:val="both"/>
      </w:pPr>
      <w:r>
        <w:rPr>
          <w:b w:val="0"/>
          <w:i/>
        </w:rPr>
        <w:t>A woman tells: let Nimai ask for food and you delay a moment — in anger He smashes the house and spoils everything; scold Him — it gets twice as bad; He fears neither father nor mother, the neighbours cannot restrain Him, He fears only Vishvarupa; He roams Nadia alone, gets into other people's houses and everywhere makes the children cry. Yatharaga. &lt;b&gt;Attribution: probably Chakravarti&lt;/b&gt; — the pada is in the GCC.</w:t>
      </w:r>
      <w:r>
        <w:rPr>
          <w:b w:val="0"/>
          <w:i w:val="0"/>
          <w:vertAlign w:val="superscript"/>
        </w:rPr>
        <w:t>52</w:t>
      </w:r>
    </w:p>
    <w:p>
      <w:pPr>
        <w:spacing w:after="60"/>
        <w:ind w:left="567"/>
      </w:pPr>
      <w:r>
        <w:rPr>
          <w:rFonts w:cs="Noto Serif Bengali" w:hAnsi="Noto Serif Bengali"/>
          <w:sz w:val="24"/>
        </w:rPr>
        <w:t>এ মোর নিমাইচাঁদ খাইতে চাহিলে গো তিলেক বিলম্ব যদি হয় ।</w:t>
      </w:r>
      <w:r>
        <w:br/>
      </w:r>
      <w:r>
        <w:rPr>
          <w:rFonts w:cs="Noto Serif Bengali" w:hAnsi="Noto Serif Bengali"/>
          <w:sz w:val="24"/>
        </w:rPr>
        <w:t>ঘর দ্বার ভাঙ্গিয়া ফেলায় মহাক্রোধে গো করয়ে অনেক অপচয় ॥</w:t>
      </w:r>
    </w:p>
    <w:p>
      <w:pPr>
        <w:spacing w:after="60"/>
        <w:jc w:val="both"/>
      </w:pPr>
      <w:r>
        <w:rPr>
          <w:b w:val="0"/>
          <w:i/>
        </w:rPr>
        <w:t>e mora nimāicām̐da khāite cāhile go tileka bilamba yadi haya |</w:t>
      </w:r>
      <w:r>
        <w:br/>
      </w:r>
      <w:r>
        <w:rPr>
          <w:b w:val="0"/>
          <w:i/>
        </w:rPr>
        <w:t>ghara dvāra bhāṅgiyā phelāya mahākrodhe go karaye aneka apacaya ||</w:t>
      </w:r>
    </w:p>
    <w:p>
      <w:pPr>
        <w:spacing w:after="60"/>
        <w:jc w:val="both"/>
      </w:pPr>
      <w:r>
        <w:rPr>
          <w:b w:val="0"/>
          <w:i/>
        </w:rPr>
        <w:t>Word for word:</w:t>
      </w:r>
      <w:r>
        <w:t xml:space="preserve"> e mora nimāicām̐da — this Nimaichand of mine; khāite cāhile — if He asks for food; tileka bilamba yadi haya — if there is a moment's delay; ghara dvāra bhāṅgiyā phelāya — He smashes house and doors; mahā-krodhe — in great anger; karaye aneka apacaya — causes much waste</w:t>
      </w:r>
    </w:p>
    <w:p>
      <w:pPr>
        <w:spacing w:after="60"/>
        <w:ind w:left="510" w:hanging="510"/>
      </w:pPr>
      <w:r>
        <w:rPr>
          <w:b/>
          <w:i w:val="0"/>
        </w:rPr>
        <w:t>26.1.</w:t>
      </w:r>
      <w:r>
        <w:t xml:space="preserve"> "This Nimaichand of mine — if He asks for food and you delay even a moment,</w:t>
      </w:r>
      <w:r>
        <w:br/>
      </w:r>
      <w:r>
        <w:t>in great anger He smashes the house and the doors, spoils and scatters everything.</w:t>
      </w:r>
    </w:p>
    <w:p>
      <w:pPr>
        <w:spacing w:after="60"/>
        <w:ind w:left="567"/>
      </w:pPr>
      <w:r>
        <w:rPr>
          <w:rFonts w:cs="Noto Serif Bengali" w:hAnsi="Noto Serif Bengali"/>
          <w:sz w:val="24"/>
        </w:rPr>
        <w:t>যদি কিছু বলে তবে দ্বিগুণ বাড়য় গো না ডরায় এ বাপ মায়েরে ।</w:t>
      </w:r>
      <w:r>
        <w:br/>
      </w:r>
      <w:r>
        <w:rPr>
          <w:rFonts w:cs="Noto Serif Bengali" w:hAnsi="Noto Serif Bengali"/>
          <w:sz w:val="24"/>
        </w:rPr>
        <w:t>এ পাড়াপড়সী কেউ নিবারিতে নারে গো একা বিশ্বরূপে ভয় করে ॥</w:t>
      </w:r>
    </w:p>
    <w:p>
      <w:pPr>
        <w:spacing w:after="60"/>
        <w:jc w:val="both"/>
      </w:pPr>
      <w:r>
        <w:rPr>
          <w:b w:val="0"/>
          <w:i/>
        </w:rPr>
        <w:t>yadi kichu bale tabe dviguṇa bāṛaya go nā ḍarāya e bāpa māyere |</w:t>
      </w:r>
      <w:r>
        <w:br/>
      </w:r>
      <w:r>
        <w:rPr>
          <w:b w:val="0"/>
          <w:i/>
        </w:rPr>
        <w:t>e pāṛāpaṛasī keu nibārite nāre go ekā biśvarūpe bhaya kare ||</w:t>
      </w:r>
    </w:p>
    <w:p>
      <w:pPr>
        <w:spacing w:after="60"/>
        <w:jc w:val="both"/>
      </w:pPr>
      <w:r>
        <w:rPr>
          <w:b w:val="0"/>
          <w:i/>
        </w:rPr>
        <w:t>Word for word:</w:t>
      </w:r>
      <w:r>
        <w:t xml:space="preserve"> yadi kichu bale — if anyone says something; tabe dviguṇa bāṛaya — then it doubles; nā ḍarāya e bāpa māyere — He fears neither father nor mother; e pāṛā-paṛasī keu — none of the neighbours; nibārite nāre — can restrain Him; ekā biśvarūpe bhaya kare — He fears only Vishvarupa</w:t>
      </w:r>
    </w:p>
    <w:p>
      <w:pPr>
        <w:spacing w:after="60"/>
        <w:ind w:left="510" w:hanging="510"/>
      </w:pPr>
      <w:r>
        <w:rPr>
          <w:b/>
          <w:i w:val="0"/>
        </w:rPr>
        <w:t>26.2.</w:t>
      </w:r>
      <w:r>
        <w:t xml:space="preserve"> Say anything to Him — He plays up twice as much; He fears neither father nor mother;</w:t>
      </w:r>
      <w:r>
        <w:br/>
      </w:r>
      <w:r>
        <w:t>none of the neighbours can restrain Him — He fears only Vishvarupa.</w:t>
      </w:r>
      <w:r>
        <w:rPr>
          <w:b w:val="0"/>
          <w:i w:val="0"/>
          <w:vertAlign w:val="superscript"/>
        </w:rPr>
        <w:t>53</w:t>
      </w:r>
    </w:p>
    <w:p>
      <w:pPr>
        <w:spacing w:after="60"/>
        <w:ind w:left="567"/>
      </w:pPr>
      <w:r>
        <w:rPr>
          <w:rFonts w:cs="Noto Serif Bengali" w:hAnsi="Noto Serif Bengali"/>
          <w:sz w:val="24"/>
        </w:rPr>
        <w:t>এমন বালক আর কোথাও না দেখি গো একাকী ফিরয়ে নদীয়াতে ।</w:t>
      </w:r>
      <w:r>
        <w:br/>
      </w:r>
      <w:r>
        <w:rPr>
          <w:rFonts w:cs="Noto Serif Bengali" w:hAnsi="Noto Serif Bengali"/>
          <w:sz w:val="24"/>
        </w:rPr>
        <w:t>অলখিতে যার তার ঘরে প্রবেশিয়া গো নানা কর্ম্ম করয়ে হেলাতে ॥</w:t>
      </w:r>
    </w:p>
    <w:p>
      <w:pPr>
        <w:spacing w:after="60"/>
        <w:jc w:val="both"/>
      </w:pPr>
      <w:r>
        <w:rPr>
          <w:b w:val="0"/>
          <w:i/>
        </w:rPr>
        <w:t>emana bālaka āra kothāo nā dekhi go ekākī phiraye nadīyāte |</w:t>
      </w:r>
      <w:r>
        <w:br/>
      </w:r>
      <w:r>
        <w:rPr>
          <w:b w:val="0"/>
          <w:i/>
        </w:rPr>
        <w:t>alakhite yāra tāra ghare prabeśiyā go nānā karmma karaye helāte ||</w:t>
      </w:r>
    </w:p>
    <w:p>
      <w:pPr>
        <w:spacing w:after="60"/>
        <w:jc w:val="both"/>
      </w:pPr>
      <w:r>
        <w:rPr>
          <w:b w:val="0"/>
          <w:i/>
        </w:rPr>
        <w:t>Word for word:</w:t>
      </w:r>
      <w:r>
        <w:t xml:space="preserve"> emana bālaka — such a boy; āra kothāo nā dekhi — I have seen nowhere else; ekākī phiraye nadīyāte — He wanders alone through Nadia; alakhite — unnoticed; yāra tāra ghare prabeśiyā — entering anyone's house; nānā karma karaye helāte — playfully does all sorts of things</w:t>
      </w:r>
    </w:p>
    <w:p>
      <w:pPr>
        <w:spacing w:after="60"/>
        <w:ind w:left="510" w:hanging="510"/>
      </w:pPr>
      <w:r>
        <w:rPr>
          <w:b/>
          <w:i w:val="0"/>
        </w:rPr>
        <w:t>26.3.</w:t>
      </w:r>
      <w:r>
        <w:t xml:space="preserve"> I have never seen such a boy anywhere: He wanders alone through Nadia,</w:t>
      </w:r>
      <w:r>
        <w:br/>
      </w:r>
      <w:r>
        <w:t>slips unnoticed into anybody's house and playfully gets up to all sorts of things.</w:t>
      </w:r>
    </w:p>
    <w:p>
      <w:pPr>
        <w:spacing w:after="60"/>
        <w:ind w:left="567"/>
      </w:pPr>
      <w:r>
        <w:rPr>
          <w:rFonts w:cs="Noto Serif Bengali" w:hAnsi="Noto Serif Bengali"/>
          <w:sz w:val="24"/>
        </w:rPr>
        <w:t>যেখানে সেখানে শিশুগণেরে কাঁদায় গো কি বলিব তা সবার মায় ।</w:t>
      </w:r>
      <w:r>
        <w:br/>
      </w:r>
      <w:r>
        <w:rPr>
          <w:rFonts w:cs="Noto Serif Bengali" w:hAnsi="Noto Serif Bengali"/>
          <w:sz w:val="24"/>
        </w:rPr>
        <w:t>নরহরি প্রাণ বিশ্বম্ভরের চরিতে গো কেবা না ডরায় নদীয়ায় ॥</w:t>
      </w:r>
    </w:p>
    <w:p>
      <w:pPr>
        <w:spacing w:after="60"/>
        <w:jc w:val="both"/>
      </w:pPr>
      <w:r>
        <w:rPr>
          <w:b w:val="0"/>
          <w:i/>
        </w:rPr>
        <w:t>yekhāne sekhāne śiśugaṇere kām̐dāya go ki baliba tā sabāra māya |</w:t>
      </w:r>
      <w:r>
        <w:br/>
      </w:r>
      <w:r>
        <w:rPr>
          <w:b w:val="0"/>
          <w:i/>
        </w:rPr>
        <w:t>narahari prāṇa biśvambharera carite go kebā nā ḍarāya nadīyāya ||</w:t>
      </w:r>
    </w:p>
    <w:p>
      <w:pPr>
        <w:spacing w:after="60"/>
        <w:jc w:val="both"/>
      </w:pPr>
      <w:r>
        <w:rPr>
          <w:b w:val="0"/>
          <w:i/>
        </w:rPr>
        <w:t>Word for word:</w:t>
      </w:r>
      <w:r>
        <w:t xml:space="preserve"> yekhāne sekhāne — here and there; śiśu-gaṇere kām̐dāya — He makes the children cry; ki baliba tā sabāra māya — what will their mothers say; narahari prāṇa — the life of Narahari; biśvambharera carite — at the doings of Vishvambhara; kebā nā ḍarāya nadīyāya — who in Nadia is not afraid</w:t>
      </w:r>
    </w:p>
    <w:p>
      <w:pPr>
        <w:spacing w:after="60"/>
        <w:ind w:left="510" w:hanging="510"/>
      </w:pPr>
      <w:r>
        <w:rPr>
          <w:b/>
          <w:i w:val="0"/>
        </w:rPr>
        <w:t>26.4.</w:t>
      </w:r>
      <w:r>
        <w:t xml:space="preserve"> Wherever He goes, He makes the children cry — what can their mothers say?</w:t>
      </w:r>
      <w:r>
        <w:br/>
      </w:r>
      <w:r>
        <w:t>At the doings of Vishvambhara, the life of Narahari, who in Nadia does not tremble?"</w:t>
      </w:r>
    </w:p>
    <w:p>
      <w:pPr>
        <w:spacing w:after="60"/>
        <w:ind w:left="283"/>
      </w:pPr>
      <w:r>
        <w:rPr>
          <w:b/>
          <w:i w:val="0"/>
          <w:sz w:val="18"/>
        </w:rPr>
        <w:t>52.</w:t>
      </w:r>
      <w:r>
        <w:rPr>
          <w:sz w:val="18"/>
        </w:rPr>
        <w:t xml:space="preserve"> GPT1 — p. 74, no. 37 (yatharaga; scan, PDF p. 333); GPT2 — section 2.2, no. 37 (catalogue: NG-019). GCC — chapter 6, pada 13. Not in the BR, PK, KGC, PS or the Gita-chandrodaya. B. Nimai's childhood pranks in Navadvipa and the neighbours' complaints — CB Adi 6; CC Adi 14.</w:t>
      </w:r>
    </w:p>
    <w:p>
      <w:pPr>
        <w:spacing w:after="60"/>
        <w:ind w:left="283"/>
      </w:pPr>
      <w:r>
        <w:rPr>
          <w:b/>
          <w:i w:val="0"/>
          <w:sz w:val="18"/>
        </w:rPr>
        <w:t>53.</w:t>
      </w:r>
      <w:r>
        <w:rPr>
          <w:sz w:val="18"/>
        </w:rPr>
        <w:t xml:space="preserve"> His elder brother Vishvarupa (see note 29); according to CB Adi 7, Nimai loved and obeyed him.</w:t>
      </w:r>
    </w:p>
    <w:p>
      <w:pPr>
        <w:pStyle w:val="Heading2"/>
      </w:pPr>
      <w:r>
        <w:t>27. Narahari — "ekadina nimāi prabeśi gṛhamājhe go…" (GPT1 p. 74, no. 38)</w:t>
      </w:r>
    </w:p>
    <w:p>
      <w:pPr>
        <w:spacing w:after="60"/>
        <w:jc w:val="both"/>
      </w:pPr>
      <w:r>
        <w:rPr>
          <w:b w:val="0"/>
          <w:i/>
        </w:rPr>
        <w:t>Nimai mixed together in the house rice, dal, salt, oil, yogurt, milk, butter and ghee; His mother ran after Him with a stick, and He sat down on a heap of discarded pots; "Fie, get down, it is impure!" — "How can a pot in which bhoga was cooked for Vishnu be impure? The impurity is in your mind"; the astonished mother bathed Him and took Him in her arms: "This child is not a child, but Hari of Vaikuntha." Yatharaga. &lt;b&gt;Attribution: not established&lt;/b&gt; — the pada is neither in the GCC (although it stands in the middle of its cycle) nor in the BR or other witnesses; the metre is uneven, the refrain "go" drops out — perhaps a later imitation.</w:t>
      </w:r>
      <w:r>
        <w:rPr>
          <w:b w:val="0"/>
          <w:i w:val="0"/>
          <w:vertAlign w:val="superscript"/>
        </w:rPr>
        <w:t>54</w:t>
      </w:r>
    </w:p>
    <w:p>
      <w:pPr>
        <w:spacing w:after="60"/>
        <w:ind w:left="567"/>
      </w:pPr>
      <w:r>
        <w:rPr>
          <w:rFonts w:cs="Noto Serif Bengali" w:hAnsi="Noto Serif Bengali"/>
          <w:sz w:val="24"/>
        </w:rPr>
        <w:t>একদিন নিমাই প্রবেশি গৃহমাঝে গো করিল দুরন্তপনা কত ।</w:t>
      </w:r>
      <w:r>
        <w:br/>
      </w:r>
      <w:r>
        <w:rPr>
          <w:rFonts w:cs="Noto Serif Bengali" w:hAnsi="Noto Serif Bengali"/>
          <w:sz w:val="24"/>
        </w:rPr>
        <w:t>মিশাইল একসঙ্গে চাউল দাইল নুন তৈল দধি দুগ্ধ নবনীত ঘৃত ॥</w:t>
      </w:r>
    </w:p>
    <w:p>
      <w:pPr>
        <w:spacing w:after="60"/>
        <w:jc w:val="both"/>
      </w:pPr>
      <w:r>
        <w:rPr>
          <w:b w:val="0"/>
          <w:i/>
        </w:rPr>
        <w:t>ekadina nimāi prabeśi gṛhamājhe go karila durantapanā kata |</w:t>
      </w:r>
      <w:r>
        <w:br/>
      </w:r>
      <w:r>
        <w:rPr>
          <w:b w:val="0"/>
          <w:i/>
        </w:rPr>
        <w:t>miśāila ekasaṅge cāula dāila nuna taila dadhi dugdha nabanīta ghṛta ||</w:t>
      </w:r>
    </w:p>
    <w:p>
      <w:pPr>
        <w:spacing w:after="60"/>
        <w:jc w:val="both"/>
      </w:pPr>
      <w:r>
        <w:rPr>
          <w:b w:val="0"/>
          <w:i/>
        </w:rPr>
        <w:t>Word for word:</w:t>
      </w:r>
      <w:r>
        <w:t xml:space="preserve"> ekadina nimāi — one day Nimai; prabeśi gṛha-mājhe — entering the house; karila durantapanā kata — made much mischief; miśāila eka-saṅge — mixed together; cāula dāila nuna taila — rice, dal, salt, oil; dadhi dugdha nabanīta ghṛta — yogurt, milk, butter and ghee</w:t>
      </w:r>
    </w:p>
    <w:p>
      <w:pPr>
        <w:spacing w:after="60"/>
        <w:ind w:left="510" w:hanging="510"/>
      </w:pPr>
      <w:r>
        <w:rPr>
          <w:b/>
          <w:i w:val="0"/>
        </w:rPr>
        <w:t>27.1.</w:t>
      </w:r>
      <w:r>
        <w:t xml:space="preserve"> One day Nimai got into the house and made a great deal of mischief:</w:t>
      </w:r>
      <w:r>
        <w:br/>
      </w:r>
      <w:r>
        <w:t>He mixed together rice, dal, salt, oil, yogurt, milk, butter and ghee.</w:t>
      </w:r>
    </w:p>
    <w:p>
      <w:pPr>
        <w:spacing w:after="60"/>
        <w:ind w:left="567"/>
      </w:pPr>
      <w:r>
        <w:rPr>
          <w:rFonts w:cs="Noto Serif Bengali" w:hAnsi="Noto Serif Bengali"/>
          <w:sz w:val="24"/>
        </w:rPr>
        <w:t>নিমাইর দৌরাত্ম্য সহিতে না পারিয়া মায় লগুড় লইয়া এক হাতে ।</w:t>
      </w:r>
      <w:r>
        <w:br/>
      </w:r>
      <w:r>
        <w:rPr>
          <w:rFonts w:cs="Noto Serif Bengali" w:hAnsi="Noto Serif Bengali"/>
          <w:sz w:val="24"/>
        </w:rPr>
        <w:t>নিমাইর পাছে পাছে ধাইয়া চলিল শিশু দৌড়াইল মায়ের অগ্রেতে ॥</w:t>
      </w:r>
    </w:p>
    <w:p>
      <w:pPr>
        <w:spacing w:after="60"/>
        <w:jc w:val="both"/>
      </w:pPr>
      <w:r>
        <w:rPr>
          <w:b w:val="0"/>
          <w:i/>
        </w:rPr>
        <w:t>nimāira daurātmya sahite nā pāriyā māya laguṛa laiyā eka hāte |</w:t>
      </w:r>
      <w:r>
        <w:br/>
      </w:r>
      <w:r>
        <w:rPr>
          <w:b w:val="0"/>
          <w:i/>
        </w:rPr>
        <w:t>nimāira pāche pāche dhāiyā calila śiśu dauṛāila māyera agrete ||</w:t>
      </w:r>
    </w:p>
    <w:p>
      <w:pPr>
        <w:spacing w:after="60"/>
        <w:jc w:val="both"/>
      </w:pPr>
      <w:r>
        <w:rPr>
          <w:b w:val="0"/>
          <w:i/>
        </w:rPr>
        <w:t>Word for word:</w:t>
      </w:r>
      <w:r>
        <w:t xml:space="preserve"> nimāira daurātmya — Nimai's wildness; sahite nā pāriyā — unable to bear; māya laguṛa laiyā eka hāte — the mother, a stick in one hand; nimāira pāche pāche dhāiyā calila — ran after Nimai; śiśu dauṛāila māyera agrete — the child raced ahead of His mother</w:t>
      </w:r>
    </w:p>
    <w:p>
      <w:pPr>
        <w:spacing w:after="60"/>
        <w:ind w:left="510" w:hanging="510"/>
      </w:pPr>
      <w:r>
        <w:rPr>
          <w:b/>
          <w:i w:val="0"/>
        </w:rPr>
        <w:t>27.2.</w:t>
      </w:r>
      <w:r>
        <w:t xml:space="preserve"> Unable to bear His wildness, His mother, a stick in one hand,</w:t>
      </w:r>
      <w:r>
        <w:br/>
      </w:r>
      <w:r>
        <w:t>ran after Nimai, and the child raced ahead of her.</w:t>
      </w:r>
    </w:p>
    <w:p>
      <w:pPr>
        <w:spacing w:after="60"/>
        <w:ind w:left="567"/>
      </w:pPr>
      <w:r>
        <w:rPr>
          <w:rFonts w:cs="Noto Serif Bengali" w:hAnsi="Noto Serif Bengali"/>
          <w:sz w:val="24"/>
        </w:rPr>
        <w:t>উচ্ছিষ্ট হাঁড়ীর রাশি যেইখানে ছিল গো নিমাই বসিল তারোপরে ।</w:t>
      </w:r>
      <w:r>
        <w:br/>
      </w:r>
      <w:r>
        <w:rPr>
          <w:rFonts w:cs="Noto Serif Bengali" w:hAnsi="Noto Serif Bengali"/>
          <w:sz w:val="24"/>
        </w:rPr>
        <w:t>শচী কহে ছি ছি বাপ অশুচি তেজিয়া আয় স্নান করি নিব তোরে ঘরে ॥</w:t>
      </w:r>
    </w:p>
    <w:p>
      <w:pPr>
        <w:spacing w:after="60"/>
        <w:jc w:val="both"/>
      </w:pPr>
      <w:r>
        <w:rPr>
          <w:b w:val="0"/>
          <w:i/>
        </w:rPr>
        <w:t>ucchiṣṭa hām̐ṛīra rāśi yeikhāne chila go nimāi basila tāropare |</w:t>
      </w:r>
      <w:r>
        <w:br/>
      </w:r>
      <w:r>
        <w:rPr>
          <w:b w:val="0"/>
          <w:i/>
        </w:rPr>
        <w:t>śacī kahe chi chi bāpa aśuci tejiyā āya snāna kari niba tore ghare ||</w:t>
      </w:r>
    </w:p>
    <w:p>
      <w:pPr>
        <w:spacing w:after="60"/>
        <w:jc w:val="both"/>
      </w:pPr>
      <w:r>
        <w:rPr>
          <w:b w:val="0"/>
          <w:i/>
        </w:rPr>
        <w:t>Word for word:</w:t>
      </w:r>
      <w:r>
        <w:t xml:space="preserve"> ucchiṣṭa hām̐ṛīra rāśi — the heap of discarded pots; yeikhāne chila — where it lay; nimāi basila tāropare — Nimai sat on it; śacī kahe — Shachi says; chi chi bāpa — fie, fie, my son; aśuci tejiyā āya — leave the impurity and come; snāna kari niba tore ghare — I'll bathe You and take You home</w:t>
      </w:r>
    </w:p>
    <w:p>
      <w:pPr>
        <w:spacing w:after="60"/>
        <w:ind w:left="510" w:hanging="510"/>
      </w:pPr>
      <w:r>
        <w:rPr>
          <w:b/>
          <w:i w:val="0"/>
        </w:rPr>
        <w:t>27.3.</w:t>
      </w:r>
      <w:r>
        <w:t xml:space="preserve"> Where a heap of discarded pots lay, there Nimai sat down on top;</w:t>
      </w:r>
      <w:r>
        <w:br/>
      </w:r>
      <w:r>
        <w:t>Shachi says: "Fie, fie, my son, leave that impurity, come here — I'll bathe You and take You home."</w:t>
      </w:r>
      <w:r>
        <w:rPr>
          <w:b w:val="0"/>
          <w:i w:val="0"/>
          <w:vertAlign w:val="superscript"/>
        </w:rPr>
        <w:t>55</w:t>
      </w:r>
    </w:p>
    <w:p>
      <w:pPr>
        <w:spacing w:after="60"/>
        <w:ind w:left="567"/>
      </w:pPr>
      <w:r>
        <w:rPr>
          <w:rFonts w:cs="Noto Serif Bengali" w:hAnsi="Noto Serif Bengali"/>
          <w:sz w:val="24"/>
        </w:rPr>
        <w:t>শিশু কহে যে হাঁড়ীতে বিষ্ণুর রাঁধিলে ভোগ সে হাঁড়ী অশুচি কি প্রকারে ।</w:t>
      </w:r>
      <w:r>
        <w:br/>
      </w:r>
      <w:r>
        <w:rPr>
          <w:rFonts w:cs="Noto Serif Bengali" w:hAnsi="Noto Serif Bengali"/>
          <w:sz w:val="24"/>
        </w:rPr>
        <w:t>অশুচি তোমার মনে আমি দেখি শুচি সব বল মা অশুচি কি সংসারে ॥</w:t>
      </w:r>
    </w:p>
    <w:p>
      <w:pPr>
        <w:spacing w:after="60"/>
        <w:jc w:val="both"/>
      </w:pPr>
      <w:r>
        <w:rPr>
          <w:b w:val="0"/>
          <w:i/>
        </w:rPr>
        <w:t>śiśu kahe ye hām̐ṛīte biṣṇura rām̐dhile bhoga se hām̐ṛī aśuci ki prakāre |</w:t>
      </w:r>
      <w:r>
        <w:br/>
      </w:r>
      <w:r>
        <w:rPr>
          <w:b w:val="0"/>
          <w:i/>
        </w:rPr>
        <w:t>aśuci tomāra mane āmi dekhi śuci saba bala mā aśuci ki saṃsāre ||</w:t>
      </w:r>
    </w:p>
    <w:p>
      <w:pPr>
        <w:spacing w:after="60"/>
        <w:jc w:val="both"/>
      </w:pPr>
      <w:r>
        <w:rPr>
          <w:b w:val="0"/>
          <w:i/>
        </w:rPr>
        <w:t>Word for word:</w:t>
      </w:r>
      <w:r>
        <w:t xml:space="preserve"> śiśu kahe — the child says; ye hām̐ṛīte — in which pot; biṣṇura rām̐dhile bhoga — bhoga was cooked for Vishnu; se hām̐ṛī aśuci ki prakāre — how can that pot be impure; aśuci tomāra mane — the impurity is in your mind; āmi dekhi śuci saba — I see everything as pure; bala mā — tell Me, Mother; aśuci ki saṃsāre — what in the world is impure</w:t>
      </w:r>
    </w:p>
    <w:p>
      <w:pPr>
        <w:spacing w:after="60"/>
        <w:ind w:left="510" w:hanging="510"/>
      </w:pPr>
      <w:r>
        <w:rPr>
          <w:b/>
          <w:i w:val="0"/>
        </w:rPr>
        <w:t>27.4.</w:t>
      </w:r>
      <w:r>
        <w:t xml:space="preserve"> The child replies: "A pot in which bhoga was cooked for Vishnu — how can it be impure?</w:t>
      </w:r>
      <w:r>
        <w:br/>
      </w:r>
      <w:r>
        <w:t>The impurity is in your mind; I see everything as pure; tell Me, Mother, what in the world is impure?"</w:t>
      </w:r>
      <w:r>
        <w:rPr>
          <w:b w:val="0"/>
          <w:i w:val="0"/>
          <w:vertAlign w:val="superscript"/>
        </w:rPr>
        <w:t>56</w:t>
      </w:r>
    </w:p>
    <w:p>
      <w:pPr>
        <w:spacing w:after="60"/>
        <w:ind w:left="567"/>
      </w:pPr>
      <w:r>
        <w:rPr>
          <w:rFonts w:cs="Noto Serif Bengali" w:hAnsi="Noto Serif Bengali"/>
          <w:sz w:val="24"/>
        </w:rPr>
        <w:t>শিশুমুখে তত্ত্বকথা শুনিয়া অবাক্ মাতা স্নান করাইয়া লয় কোলে ।</w:t>
      </w:r>
      <w:r>
        <w:br/>
      </w:r>
      <w:r>
        <w:rPr>
          <w:rFonts w:cs="Noto Serif Bengali" w:hAnsi="Noto Serif Bengali"/>
          <w:sz w:val="24"/>
        </w:rPr>
        <w:t>এ শিশু ত শিশু নয় বৈকুণ্ঠবিহারী হরি পুত্র তব নরহরি বোলে ॥</w:t>
      </w:r>
    </w:p>
    <w:p>
      <w:pPr>
        <w:spacing w:after="60"/>
        <w:jc w:val="both"/>
      </w:pPr>
      <w:r>
        <w:rPr>
          <w:b w:val="0"/>
          <w:i/>
        </w:rPr>
        <w:t>śiśumukhe tattvakathā śuniyā abāk mātā snāna karāiyā laya kole |</w:t>
      </w:r>
      <w:r>
        <w:br/>
      </w:r>
      <w:r>
        <w:rPr>
          <w:b w:val="0"/>
          <w:i/>
        </w:rPr>
        <w:t>e śiśu ta śiśu naya baikuṇṭhabihārī hari putra taba narahari bole ||</w:t>
      </w:r>
    </w:p>
    <w:p>
      <w:pPr>
        <w:spacing w:after="60"/>
        <w:jc w:val="both"/>
      </w:pPr>
      <w:r>
        <w:rPr>
          <w:b w:val="0"/>
          <w:i/>
        </w:rPr>
        <w:t>Word for word:</w:t>
      </w:r>
      <w:r>
        <w:t xml:space="preserve"> śiśu-mukhe tattva-kathā śuniyā — hearing words of truth from the child's mouth; abāk mātā — the amazed mother; snāna karāiyā laya kole — bathes Him and takes Him in her arms; e śiśu ta śiśu naya — this child is no child; baikuṇṭha-bihārī hari — Hari who sports in Vaikuntha; putra taba — your son; narahari bole — says Narahari</w:t>
      </w:r>
    </w:p>
    <w:p>
      <w:pPr>
        <w:spacing w:after="60"/>
        <w:ind w:left="510" w:hanging="510"/>
      </w:pPr>
      <w:r>
        <w:rPr>
          <w:b/>
          <w:i w:val="0"/>
        </w:rPr>
        <w:t>27.5.</w:t>
      </w:r>
      <w:r>
        <w:t xml:space="preserve"> Hearing words of truth from the child's mouth, the mother was amazed, bathed Him and took Him in her arms.</w:t>
      </w:r>
      <w:r>
        <w:br/>
      </w:r>
      <w:r>
        <w:t>"This child is no child: your son is Hari who dwells in Vaikuntha," says Narahari.</w:t>
      </w:r>
    </w:p>
    <w:p>
      <w:pPr>
        <w:spacing w:after="60"/>
        <w:ind w:left="283"/>
      </w:pPr>
      <w:r>
        <w:rPr>
          <w:b/>
          <w:i w:val="0"/>
          <w:sz w:val="18"/>
        </w:rPr>
        <w:t>54.</w:t>
      </w:r>
      <w:r>
        <w:rPr>
          <w:sz w:val="18"/>
        </w:rPr>
        <w:t xml:space="preserve"> GPT1 — pp. 74–75, no. 38 (yatharaga; scan, PDF pp. 333–334); GPT2 — section 2.2, no. 38 (catalogue: NG-020). It is not in the GCC: there the pada "e mora nimāicām̐da" (no. 26) is followed immediately by "nimāicām̐dera e carita" (no. 28). Not in the BR, PK, KGC, PS or the Gita-chandrodaya. C.</w:t>
      </w:r>
    </w:p>
    <w:p>
      <w:pPr>
        <w:spacing w:after="60"/>
        <w:ind w:left="283"/>
      </w:pPr>
      <w:r>
        <w:rPr>
          <w:b/>
          <w:i w:val="0"/>
          <w:sz w:val="18"/>
        </w:rPr>
        <w:t>55.</w:t>
      </w:r>
      <w:r>
        <w:rPr>
          <w:sz w:val="18"/>
        </w:rPr>
        <w:t xml:space="preserve"> Earthen pots in which food had once been cooked were thrown away as ritually impure; cf. CB Adi 6, CC Adi 14.</w:t>
      </w:r>
    </w:p>
    <w:p>
      <w:pPr>
        <w:spacing w:after="60"/>
        <w:ind w:left="283"/>
      </w:pPr>
      <w:r>
        <w:rPr>
          <w:b/>
          <w:i w:val="0"/>
          <w:sz w:val="18"/>
        </w:rPr>
        <w:t>56.</w:t>
      </w:r>
      <w:r>
        <w:rPr>
          <w:sz w:val="18"/>
        </w:rPr>
        <w:t xml:space="preserve"> Cf. CC Adi 14 (the Lord, sitting on the discarded pots, answers His mother; Krishnadasa Kaviraja explains that in these words He playfully speaks like Dattatreya) and CB Adi 6; Murari 1.6. The meaning is not that the distinction between pure and impure is altogether illusory: the Lord is Vishnu Himself, everything connected with service to Him is pure, and He Himself is defiled by nothing.</w:t>
      </w:r>
    </w:p>
    <w:p>
      <w:pPr>
        <w:pStyle w:val="Heading2"/>
      </w:pPr>
      <w:r>
        <w:t>28. Narahari — "nimāicām̐dera e carita kata kaba go…" (GPT1 p. 75, no. 39; GCC)</w:t>
      </w:r>
    </w:p>
    <w:p>
      <w:pPr>
        <w:spacing w:after="60"/>
        <w:jc w:val="both"/>
      </w:pPr>
      <w:r>
        <w:rPr>
          <w:b w:val="0"/>
          <w:i/>
        </w:rPr>
        <w:t>At bathing time on the bank of the Suradhuni Nimai gives neither men nor women any peace and quarrels with those carrying offerings to the gods; but when they complain of Him to Shachi and Mishra, He is virtue itself; all marvel: as Kanu was in the house of Nanda, so is He in the house of Shachi — it must be He. Yatharaga. &lt;b&gt;Attribution: probably Chakravarti&lt;/b&gt; — the pada is in the GCC.</w:t>
      </w:r>
      <w:r>
        <w:rPr>
          <w:b w:val="0"/>
          <w:i w:val="0"/>
          <w:vertAlign w:val="superscript"/>
        </w:rPr>
        <w:t>57</w:t>
      </w:r>
    </w:p>
    <w:p>
      <w:pPr>
        <w:spacing w:after="60"/>
        <w:ind w:left="567"/>
      </w:pPr>
      <w:r>
        <w:rPr>
          <w:rFonts w:cs="Noto Serif Bengali" w:hAnsi="Noto Serif Bengali"/>
          <w:sz w:val="24"/>
        </w:rPr>
        <w:t>নিমাইচাঁদের এ চরিত কত কব গো স্নানকালে সুরধুনী-তীরে ।</w:t>
      </w:r>
      <w:r>
        <w:br/>
      </w:r>
      <w:r>
        <w:rPr>
          <w:rFonts w:cs="Noto Serif Bengali" w:hAnsi="Noto Serif Bengali"/>
          <w:sz w:val="24"/>
        </w:rPr>
        <w:t>কি নারী পুরুষ কেউ স্থির হৈতে নারে গো তথা মহা উপদ্রব করে ॥</w:t>
      </w:r>
    </w:p>
    <w:p>
      <w:pPr>
        <w:spacing w:after="60"/>
        <w:jc w:val="both"/>
      </w:pPr>
      <w:r>
        <w:rPr>
          <w:b w:val="0"/>
          <w:i/>
        </w:rPr>
        <w:t>nimāicām̐dera e carita kata kaba go snānakāle suradhunī-tīre |</w:t>
      </w:r>
      <w:r>
        <w:br/>
      </w:r>
      <w:r>
        <w:rPr>
          <w:b w:val="0"/>
          <w:i/>
        </w:rPr>
        <w:t>ki nārī puruṣa keu sthira haite nāre go tathā mahā upadraba kare ||</w:t>
      </w:r>
    </w:p>
    <w:p>
      <w:pPr>
        <w:spacing w:after="60"/>
        <w:jc w:val="both"/>
      </w:pPr>
      <w:r>
        <w:rPr>
          <w:b w:val="0"/>
          <w:i/>
        </w:rPr>
        <w:t>Word for word:</w:t>
      </w:r>
      <w:r>
        <w:t xml:space="preserve"> nimāicām̐dera e carita — these doings of Nimaichand; kata kaba — how much can I tell; snāna-kāle — at bathing time; suradhunī-tīre — on the bank of the Suradhuni (Ganga); ki nārī puruṣa — whether women or men; keu sthira haite nāre — no one can be at peace; tathā mahā upadraba kare — there He wreaks great havoc</w:t>
      </w:r>
    </w:p>
    <w:p>
      <w:pPr>
        <w:spacing w:after="60"/>
        <w:ind w:left="510" w:hanging="510"/>
      </w:pPr>
      <w:r>
        <w:rPr>
          <w:b/>
          <w:i w:val="0"/>
        </w:rPr>
        <w:t>28.1.</w:t>
      </w:r>
      <w:r>
        <w:t xml:space="preserve"> "How much can I tell of such doings of Nimaichand! At bathing time on the bank of the Suradhuni</w:t>
      </w:r>
      <w:r>
        <w:br/>
      </w:r>
      <w:r>
        <w:t>neither women nor men can find any peace — such havoc He wreaks there.</w:t>
      </w:r>
    </w:p>
    <w:p>
      <w:pPr>
        <w:spacing w:after="60"/>
        <w:ind w:left="567"/>
      </w:pPr>
      <w:r>
        <w:rPr>
          <w:rFonts w:cs="Noto Serif Bengali" w:hAnsi="Noto Serif Bengali"/>
          <w:sz w:val="24"/>
        </w:rPr>
        <w:t>নানা উপহার অতি যতনে লইয়া গো দেবতা পূজিতে যেবা যায় ।</w:t>
      </w:r>
      <w:r>
        <w:br/>
      </w:r>
      <w:r>
        <w:rPr>
          <w:rFonts w:cs="Noto Serif Bengali" w:hAnsi="Noto Serif Bengali"/>
          <w:sz w:val="24"/>
        </w:rPr>
        <w:t>তা সনে কলহ যত লেখা নাই তার গো কিবা বা না করে নদীয়ায় ॥</w:t>
      </w:r>
    </w:p>
    <w:p>
      <w:pPr>
        <w:spacing w:after="60"/>
        <w:jc w:val="both"/>
      </w:pPr>
      <w:r>
        <w:rPr>
          <w:b w:val="0"/>
          <w:i/>
        </w:rPr>
        <w:t>nānā upahāra ati yatane laiyā go debatā pūjite yebā yāya |</w:t>
      </w:r>
      <w:r>
        <w:br/>
      </w:r>
      <w:r>
        <w:rPr>
          <w:b w:val="0"/>
          <w:i/>
        </w:rPr>
        <w:t>tā sane kalaha yata lekhā nāi tāra go kibā bā nā kare nadīyāya ||</w:t>
      </w:r>
    </w:p>
    <w:p>
      <w:pPr>
        <w:spacing w:after="60"/>
        <w:jc w:val="both"/>
      </w:pPr>
      <w:r>
        <w:rPr>
          <w:b w:val="0"/>
          <w:i/>
        </w:rPr>
        <w:t>Word for word:</w:t>
      </w:r>
      <w:r>
        <w:t xml:space="preserve"> nānā upahāra — various offerings; ati yatane laiyā — carrying with great care; debatā pūjite yebā yāya — whoever goes to worship a deity; tā sane kalaha yata — the quarrels with them; lekhā nāi tāra — are beyond counting; kibā vā nā kare nadīyāya — what does He not do in Nadia</w:t>
      </w:r>
    </w:p>
    <w:p>
      <w:pPr>
        <w:spacing w:after="60"/>
        <w:ind w:left="510" w:hanging="510"/>
      </w:pPr>
      <w:r>
        <w:rPr>
          <w:b/>
          <w:i w:val="0"/>
        </w:rPr>
        <w:t>28.2.</w:t>
      </w:r>
      <w:r>
        <w:t xml:space="preserve"> Whoever goes with offerings, carefully carrying them to worship a deity —</w:t>
      </w:r>
      <w:r>
        <w:br/>
      </w:r>
      <w:r>
        <w:t>with all of them He quarrels without number: what does He not do in Nadia!</w:t>
      </w:r>
    </w:p>
    <w:p>
      <w:pPr>
        <w:spacing w:after="60"/>
        <w:ind w:left="567"/>
      </w:pPr>
      <w:r>
        <w:rPr>
          <w:rFonts w:cs="Noto Serif Bengali" w:hAnsi="Noto Serif Bengali"/>
          <w:sz w:val="24"/>
        </w:rPr>
        <w:t>যদি কেউ কভু শচী-মিশ্রেরে জানায় গো তখন কি বা সে সাধুরীতি ।</w:t>
      </w:r>
      <w:r>
        <w:br/>
      </w:r>
      <w:r>
        <w:rPr>
          <w:rFonts w:cs="Noto Serif Bengali" w:hAnsi="Noto Serif Bengali"/>
          <w:sz w:val="24"/>
        </w:rPr>
        <w:t>সবাকার মনে অতি কৌতুক বাড়য় গো দেখিলে না রহে বুদ্ধিগতি ॥</w:t>
      </w:r>
    </w:p>
    <w:p>
      <w:pPr>
        <w:spacing w:after="60"/>
        <w:jc w:val="both"/>
      </w:pPr>
      <w:r>
        <w:rPr>
          <w:b w:val="0"/>
          <w:i/>
        </w:rPr>
        <w:t>yadi keu kabhu śacī-miśrere jānāya go takhana ki bā se sādhurīti |</w:t>
      </w:r>
      <w:r>
        <w:br/>
      </w:r>
      <w:r>
        <w:rPr>
          <w:b w:val="0"/>
          <w:i/>
        </w:rPr>
        <w:t>sabākāra mane ati kautuka bāṛaya go dekhile nā rahe buddhigati ||</w:t>
      </w:r>
    </w:p>
    <w:p>
      <w:pPr>
        <w:spacing w:after="60"/>
        <w:jc w:val="both"/>
      </w:pPr>
      <w:r>
        <w:rPr>
          <w:b w:val="0"/>
          <w:i/>
        </w:rPr>
        <w:t>Word for word:</w:t>
      </w:r>
      <w:r>
        <w:t xml:space="preserve"> yadi keu kabhu — if anyone ever; śacī-miśrere jānāya — complains to Shachi and Mishra; takhana ki vā se sādhu-rīti — then what good manners [He shows]; sabākāra mane — in everyone's mind; ati kautuka bāṛaya — merriment grows; dekhile nā rahe buddhi-gati — on seeing [Him], one's wits fail</w:t>
      </w:r>
    </w:p>
    <w:p>
      <w:pPr>
        <w:spacing w:after="60"/>
        <w:ind w:left="510" w:hanging="510"/>
      </w:pPr>
      <w:r>
        <w:rPr>
          <w:b/>
          <w:i w:val="0"/>
        </w:rPr>
        <w:t>28.3.</w:t>
      </w:r>
      <w:r>
        <w:t xml:space="preserve"> But if someone complains to Shachi and Mishra — then what good manners He has!</w:t>
      </w:r>
      <w:r>
        <w:br/>
      </w:r>
      <w:r>
        <w:t>Everyone's merriment grows: seeing Him, one loses one's wits.</w:t>
      </w:r>
      <w:r>
        <w:rPr>
          <w:b w:val="0"/>
          <w:i w:val="0"/>
          <w:vertAlign w:val="superscript"/>
        </w:rPr>
        <w:t>58</w:t>
      </w:r>
    </w:p>
    <w:p>
      <w:pPr>
        <w:spacing w:after="60"/>
        <w:ind w:left="567"/>
      </w:pPr>
      <w:r>
        <w:rPr>
          <w:rFonts w:cs="Noto Serif Bengali" w:hAnsi="Noto Serif Bengali"/>
          <w:sz w:val="24"/>
        </w:rPr>
        <w:t>যেরূপ নন্দের ঘরে কানুর ধামালি গো সেরূপ দেখিয়ে শচী ঘরে ।</w:t>
      </w:r>
      <w:r>
        <w:br/>
      </w:r>
      <w:r>
        <w:rPr>
          <w:rFonts w:cs="Noto Serif Bengali" w:hAnsi="Noto Serif Bengali"/>
          <w:sz w:val="24"/>
        </w:rPr>
        <w:t>নরহরি প্রাণ নিমাই এই বুঝি সেই গো নহিলে এরূপ কেবা করে ॥</w:t>
      </w:r>
    </w:p>
    <w:p>
      <w:pPr>
        <w:spacing w:after="60"/>
        <w:jc w:val="both"/>
      </w:pPr>
      <w:r>
        <w:rPr>
          <w:b w:val="0"/>
          <w:i/>
        </w:rPr>
        <w:t>yerūpa nandera ghare kānura dhāmāli go serūpa dekhiye śacī ghare |</w:t>
      </w:r>
      <w:r>
        <w:br/>
      </w:r>
      <w:r>
        <w:rPr>
          <w:b w:val="0"/>
          <w:i/>
        </w:rPr>
        <w:t>narahari prāṇa nimāi ei bujhi sei go nahile erūpa kebā kare ||</w:t>
      </w:r>
    </w:p>
    <w:p>
      <w:pPr>
        <w:spacing w:after="60"/>
        <w:jc w:val="both"/>
      </w:pPr>
      <w:r>
        <w:rPr>
          <w:b w:val="0"/>
          <w:i/>
        </w:rPr>
        <w:t>Word for word:</w:t>
      </w:r>
      <w:r>
        <w:t xml:space="preserve"> yerūpa nandera ghare — as in Nanda's house; kānura dhāmāli — Kanu's pranks; serūpa dekhiye śacī ghare — so I see in Shachi's house; narahari prāṇa nimāi — Nimai, the life of Narahari; ei bujhi sei — must be that very one; nahile erūpa kebā kare — otherwise who would act like this</w:t>
      </w:r>
    </w:p>
    <w:p>
      <w:pPr>
        <w:spacing w:after="60"/>
        <w:ind w:left="510" w:hanging="510"/>
      </w:pPr>
      <w:r>
        <w:rPr>
          <w:b/>
          <w:i w:val="0"/>
        </w:rPr>
        <w:t>28.4.</w:t>
      </w:r>
      <w:r>
        <w:t xml:space="preserve"> Such as were the pranks of Kanu in the house of Nanda, such I see in the house of Shachi;</w:t>
      </w:r>
      <w:r>
        <w:br/>
      </w:r>
      <w:r>
        <w:t>Nimai, the life of Narahari — it must be He Himself: otherwise who would act like this?"</w:t>
      </w:r>
      <w:r>
        <w:rPr>
          <w:b w:val="0"/>
          <w:i w:val="0"/>
          <w:vertAlign w:val="superscript"/>
        </w:rPr>
        <w:t>59</w:t>
      </w:r>
    </w:p>
    <w:p>
      <w:pPr>
        <w:spacing w:after="60"/>
        <w:ind w:left="283"/>
      </w:pPr>
      <w:r>
        <w:rPr>
          <w:b/>
          <w:i w:val="0"/>
          <w:sz w:val="18"/>
        </w:rPr>
        <w:t>57.</w:t>
      </w:r>
      <w:r>
        <w:rPr>
          <w:sz w:val="18"/>
        </w:rPr>
        <w:t xml:space="preserve"> GPT1 — p. 75, no. 39 (yatharaga; scan, PDF p. 334); GPT2 — section 2.2, no. 39. The catalogue did not know it (new row NG-274). GCC — chapter 6, pada 14. Not in the BR, PK, KGC, PS or the Gita-chandrodaya. B. Nimai's pranks on the ghats of the Ganga, the complaints of the brahmanas and the girls to Jagannatha Mishra, and Nimai's instant "good manners" — CB Adi 6.</w:t>
      </w:r>
    </w:p>
    <w:p>
      <w:pPr>
        <w:spacing w:after="60"/>
        <w:ind w:left="283"/>
      </w:pPr>
      <w:r>
        <w:rPr>
          <w:b/>
          <w:i w:val="0"/>
          <w:sz w:val="18"/>
        </w:rPr>
        <w:t>58.</w:t>
      </w:r>
      <w:r>
        <w:rPr>
          <w:sz w:val="18"/>
        </w:rPr>
        <w:t xml:space="preserve"> According to CB Adi 6, when Mishra angrily went after his son to the Ganga, Nimai was already waiting at home — clean, without a trace of water or sand — and the accusers did not know what to say.</w:t>
      </w:r>
    </w:p>
    <w:p>
      <w:pPr>
        <w:spacing w:after="60"/>
        <w:ind w:left="283"/>
      </w:pPr>
      <w:r>
        <w:rPr>
          <w:b/>
          <w:i w:val="0"/>
          <w:sz w:val="18"/>
        </w:rPr>
        <w:t>59.</w:t>
      </w:r>
      <w:r>
        <w:rPr>
          <w:sz w:val="18"/>
        </w:rPr>
        <w:t xml:space="preserve"> Kanu is Krishna; the poet sees in Nimai's childhood pranks the pranks of Krishna in Vraja: Gaura is Krishna Himself (cf. note 20).</w:t>
      </w:r>
    </w:p>
    <w:p>
      <w:r>
        <w:br w:type="page"/>
      </w:r>
    </w:p>
    <w:p>
      <w:pPr>
        <w:pStyle w:val="Heading1"/>
        <w:jc w:val="center"/>
      </w:pPr>
      <w:r>
        <w:t>Chapter 20. Appendix. Padas signed "Narahari" from the Gaura-pada-tarangini — IV: the appearance of Gaura, the end of childhood, the samskaras and the betrothal</w:t>
      </w:r>
    </w:p>
    <w:p>
      <w:pPr>
        <w:spacing w:after="60"/>
        <w:jc w:val="both"/>
      </w:pPr>
      <w:r>
        <w:rPr>
          <w:b w:val="0"/>
          <w:i/>
        </w:rPr>
        <w:t>Continuation of the appendix (the introductory note on the two Naraharis, on the arguments for attribution and on the marks in the headings is in ch. 17). Chapter 20: a pada surveying Gaura's lila from the section "aishvarya and madhurya" (GPT 1.3); padas on the appearance of the Lord (section 2.1); the last padas of the section "Balya-lila" (2.2); the beginning of the section "Karnavedha and the wedding" (2.3) — the first tonsure and ear-piercing, the upanayana, the first meeting with Lakshmipriya by the Ganga, the news of the wedding and the adhivasa (the wedding day follows in the next chapter). Almost all the padas of the chapter are quoted by Narahari Chakravarti in the 12th wave of the Bhakti-ratnakara, where Ishana shows Srinivasa the house of Jagannatha Mishra and tells what happened there (two are in Chakravarti's Gaura-charita-chintamani); one pada (no. 12) has not been found in any witness. According to Majumdar, the padas on the birth and childhood of Nimai known under the name "Narahari" are late: Narahari Sarakara did not see the Lord's childhood. Before translation the "Narahari" signatures in sections 1.3 and 2.1–2.3 were checked throughout in GPT1: the catalogue had missed five more padas of section 2.3 (here nos. 13 and 15, new rows NG-280, 281; NG-282…284 follow in the next chapter). The base text is GPT1 (doubtful places from the scan), collated with GPT2, the BR (eds. 1912 and 1960) and the Gaura-charita-chintamani (ed. 1947); PK, KGC, PS and the Gita-chandrodaya have been checked. On the "birth" of the Lord see note 4; on the childhood games as lila, note 2 of chapter 19; on the samskaras, note 26. The notes of the GPT editors are not reproduced.</w:t>
      </w:r>
    </w:p>
    <w:p>
      <w:pPr>
        <w:pStyle w:val="Heading2"/>
      </w:pPr>
      <w:r>
        <w:t>1. Narahari — "śacīsuta gaurahari…" (GPT1 p. 26, section 1.3, no. 2; BR)</w:t>
      </w:r>
    </w:p>
    <w:p>
      <w:pPr>
        <w:spacing w:after="60"/>
        <w:jc w:val="both"/>
      </w:pPr>
      <w:r>
        <w:rPr>
          <w:b w:val="0"/>
          <w:i/>
        </w:rPr>
        <w:t>A survey of the lila: the son of Shachi appeared in Navadvipa and revealed sankirtana; He took sannyasa, remained in Nilachala and, intoxicated with Radhika's love, intoxicated the world with it; His associates are beside themselves with prema; the treasure unattainable even for the gods He gave to the world. Raga kamoda. &lt;b&gt;Attribution: probably Chakravarti&lt;/b&gt; — the pada is in the BR (12th wave).</w:t>
      </w:r>
      <w:r>
        <w:rPr>
          <w:b w:val="0"/>
          <w:i w:val="0"/>
          <w:vertAlign w:val="superscript"/>
        </w:rPr>
        <w:t>1</w:t>
      </w:r>
    </w:p>
    <w:p>
      <w:pPr>
        <w:spacing w:after="60"/>
        <w:ind w:left="567"/>
      </w:pPr>
      <w:r>
        <w:rPr>
          <w:rFonts w:cs="Noto Serif Bengali" w:hAnsi="Noto Serif Bengali"/>
          <w:sz w:val="24"/>
        </w:rPr>
        <w:t>শচীসুত গৌরহরি, নবদ্বীপে অবতরি, করিলেন বিবিধ বিলাস ।</w:t>
      </w:r>
      <w:r>
        <w:br/>
      </w:r>
      <w:r>
        <w:rPr>
          <w:rFonts w:cs="Noto Serif Bengali" w:hAnsi="Noto Serif Bengali"/>
          <w:sz w:val="24"/>
        </w:rPr>
        <w:t>সঙ্গে লৈয়া প্রিয়গণ, প্রকাশিয়া সংকীর্ত্তন, বাঢ়াইলা সবার উল্লাস ॥</w:t>
      </w:r>
    </w:p>
    <w:p>
      <w:pPr>
        <w:spacing w:after="60"/>
        <w:jc w:val="both"/>
      </w:pPr>
      <w:r>
        <w:rPr>
          <w:b w:val="0"/>
          <w:i/>
        </w:rPr>
        <w:t>śacīsuta gaurahari, nabadvīpe abatari, karilena bibidha bilāsa |</w:t>
      </w:r>
      <w:r>
        <w:br/>
      </w:r>
      <w:r>
        <w:rPr>
          <w:b w:val="0"/>
          <w:i/>
        </w:rPr>
        <w:t>saṅge laiyā priyagaṇa, prakāśiyā saṃkīrttana, bāṛhāilā sabāra ullāsa ||</w:t>
      </w:r>
    </w:p>
    <w:p>
      <w:pPr>
        <w:spacing w:after="60"/>
        <w:jc w:val="both"/>
      </w:pPr>
      <w:r>
        <w:rPr>
          <w:b w:val="0"/>
          <w:i/>
        </w:rPr>
        <w:t>Word for word:</w:t>
      </w:r>
      <w:r>
        <w:t xml:space="preserve"> śacī-suta gaurahari — Shachi's son Gaurahari; nabadvīpe abatari — descending in Navadvipa; karilena bibidha bilāsa — displayed manifold pastimes; saṅge laiyā priyagaṇa — taking His dear ones with Him; prakāśiyā saṅkīrtana — revealing sankirtana; bāṛhāilā sabāra ullāsa — increased the joy of all</w:t>
      </w:r>
    </w:p>
    <w:p>
      <w:pPr>
        <w:spacing w:after="60"/>
        <w:ind w:left="510" w:hanging="510"/>
      </w:pPr>
      <w:r>
        <w:rPr>
          <w:b/>
          <w:i w:val="0"/>
        </w:rPr>
        <w:t>1.1.</w:t>
      </w:r>
      <w:r>
        <w:t xml:space="preserve"> The son of Shachi, Gaurahari, having descended in Navadvipa, displayed manifold pastimes:</w:t>
      </w:r>
      <w:r>
        <w:br/>
      </w:r>
      <w:r>
        <w:t>together with His dear associates He revealed sankirtana and increased the joy of all.</w:t>
      </w:r>
    </w:p>
    <w:p>
      <w:pPr>
        <w:spacing w:after="60"/>
        <w:ind w:left="567"/>
      </w:pPr>
      <w:r>
        <w:rPr>
          <w:rFonts w:cs="Noto Serif Bengali" w:hAnsi="Noto Serif Bengali"/>
          <w:sz w:val="24"/>
        </w:rPr>
        <w:t>কিবা সে সন্ন্যাস বেশে, ভ্রমি প্রভু দেশে দেশে, নীলাচলে আসিয়া রহিলা ।</w:t>
      </w:r>
      <w:r>
        <w:br/>
      </w:r>
      <w:r>
        <w:rPr>
          <w:rFonts w:cs="Noto Serif Bengali" w:hAnsi="Noto Serif Bengali"/>
          <w:sz w:val="24"/>
        </w:rPr>
        <w:t>রাধিকার প্রেমে মাতি, না জানি দিবারাতি, সে প্রেমে জগত মাতাইলা ॥</w:t>
      </w:r>
    </w:p>
    <w:p>
      <w:pPr>
        <w:spacing w:after="60"/>
        <w:jc w:val="both"/>
      </w:pPr>
      <w:r>
        <w:rPr>
          <w:b w:val="0"/>
          <w:i/>
        </w:rPr>
        <w:t>kibā se sannyāsa beśe, bhrami prabhu deśe deśe, nīlācale āsiyā rahilā |</w:t>
      </w:r>
      <w:r>
        <w:br/>
      </w:r>
      <w:r>
        <w:rPr>
          <w:b w:val="0"/>
          <w:i/>
        </w:rPr>
        <w:t>rādhikāra preme māti, nā jāni dibārāti, se preme jagata mātāilā ||</w:t>
      </w:r>
    </w:p>
    <w:p>
      <w:pPr>
        <w:spacing w:after="60"/>
        <w:jc w:val="both"/>
      </w:pPr>
      <w:r>
        <w:rPr>
          <w:b w:val="0"/>
          <w:i/>
        </w:rPr>
        <w:t>Word for word:</w:t>
      </w:r>
      <w:r>
        <w:t xml:space="preserve"> kibā se sannyāsa beśe — and then in the dress of a sannyasi; bhrami prabhu deśe deśe — the Lord wandering from land to land; nīlācale āsiyā rahilā — came to Nilachala and remained; rādhikāra preme māti — intoxicated with Radhika's love; nā jāni dibārāti — knowing neither day nor night; se preme jagata mātāilā — intoxicated the world with that love</w:t>
      </w:r>
    </w:p>
    <w:p>
      <w:pPr>
        <w:spacing w:after="60"/>
        <w:ind w:left="510" w:hanging="510"/>
      </w:pPr>
      <w:r>
        <w:rPr>
          <w:b/>
          <w:i w:val="0"/>
        </w:rPr>
        <w:t>1.2.</w:t>
      </w:r>
      <w:r>
        <w:t xml:space="preserve"> And then, in the dress of a sannyasi, the Lord wandered from land to land and, coming to Nilachala, remained there;</w:t>
      </w:r>
      <w:r>
        <w:br/>
      </w:r>
      <w:r>
        <w:t>intoxicated with Radhika's love, knowing neither day nor night, He intoxicated the whole world with that love.</w:t>
      </w:r>
      <w:r>
        <w:rPr>
          <w:b w:val="0"/>
          <w:i w:val="0"/>
          <w:vertAlign w:val="superscript"/>
        </w:rPr>
        <w:t>2</w:t>
      </w:r>
    </w:p>
    <w:p>
      <w:pPr>
        <w:spacing w:after="60"/>
        <w:ind w:left="567"/>
      </w:pPr>
      <w:r>
        <w:rPr>
          <w:rFonts w:cs="Noto Serif Bengali" w:hAnsi="Noto Serif Bengali"/>
          <w:sz w:val="24"/>
        </w:rPr>
        <w:t>নিত্যানন্দ বলরাম, অদ্বৈত গুণের ধাম, গদাধর শ্রীবাসাদি যত ।</w:t>
      </w:r>
      <w:r>
        <w:br/>
      </w:r>
      <w:r>
        <w:rPr>
          <w:rFonts w:cs="Noto Serif Bengali" w:hAnsi="Noto Serif Bengali"/>
          <w:sz w:val="24"/>
        </w:rPr>
        <w:t>দেখি সে অদ্ভুত রীতি, কেহ না ধরয়ে ধৃতি, প্রেমায় বিহ্বল অবিরত ॥</w:t>
      </w:r>
    </w:p>
    <w:p>
      <w:pPr>
        <w:spacing w:after="60"/>
        <w:jc w:val="both"/>
      </w:pPr>
      <w:r>
        <w:rPr>
          <w:b w:val="0"/>
          <w:i/>
        </w:rPr>
        <w:t>nityānanda balarāma, advaita guṇera dhāma, gadādhara śrībāsādi yata |</w:t>
      </w:r>
      <w:r>
        <w:br/>
      </w:r>
      <w:r>
        <w:rPr>
          <w:b w:val="0"/>
          <w:i/>
        </w:rPr>
        <w:t>dekhi se adbhuta rīti, keha nā dharaye dhṛti, premāya bihvala abirata ||</w:t>
      </w:r>
    </w:p>
    <w:p>
      <w:pPr>
        <w:spacing w:after="60"/>
        <w:jc w:val="both"/>
      </w:pPr>
      <w:r>
        <w:rPr>
          <w:b w:val="0"/>
          <w:i/>
        </w:rPr>
        <w:t>Word for word:</w:t>
      </w:r>
      <w:r>
        <w:t xml:space="preserve"> nityānanda balarāma — Nityananda who is Balarama; advaita guṇera dhāma — Advaita, abode of virtues; gadādhara śrībāsādi yata — Gadadhara, Srivasa and all the rest; dekhi se adbhuta rīti — seeing that wondrous way; keha nā dharaye dhṛti — no one keeps composure; premāya bihvala abirata — ceaselessly overwhelmed with prema</w:t>
      </w:r>
    </w:p>
    <w:p>
      <w:pPr>
        <w:spacing w:after="60"/>
        <w:ind w:left="510" w:hanging="510"/>
      </w:pPr>
      <w:r>
        <w:rPr>
          <w:b/>
          <w:i w:val="0"/>
        </w:rPr>
        <w:t>1.3.</w:t>
      </w:r>
      <w:r>
        <w:t xml:space="preserve"> Nityananda who is Balarama, Advaita the abode of virtues, Gadadhara, Srivasa and all the rest,</w:t>
      </w:r>
      <w:r>
        <w:br/>
      </w:r>
      <w:r>
        <w:t>seeing this wondrous way, cannot keep their composure — ceaselessly overwhelmed with prema.</w:t>
      </w:r>
    </w:p>
    <w:p>
      <w:pPr>
        <w:spacing w:after="60"/>
        <w:ind w:left="567"/>
      </w:pPr>
      <w:r>
        <w:rPr>
          <w:rFonts w:cs="Noto Serif Bengali" w:hAnsi="Noto Serif Bengali"/>
          <w:sz w:val="24"/>
        </w:rPr>
        <w:t>দেবের দুর্ল্লভ রত্ন, মিলাইলা করি যত্ন, কৃপার বালাই লৈয়া মরি ।</w:t>
      </w:r>
      <w:r>
        <w:br/>
      </w:r>
      <w:r>
        <w:rPr>
          <w:rFonts w:cs="Noto Serif Bengali" w:hAnsi="Noto Serif Bengali"/>
          <w:sz w:val="24"/>
        </w:rPr>
        <w:t>কৈলা কলিযুগ ধন্য, প্রভু কৃষ্ণচৈতন্য, যশ গায় দাস নরহরি ॥</w:t>
      </w:r>
    </w:p>
    <w:p>
      <w:pPr>
        <w:spacing w:after="60"/>
        <w:jc w:val="both"/>
      </w:pPr>
      <w:r>
        <w:rPr>
          <w:b w:val="0"/>
          <w:i/>
        </w:rPr>
        <w:t>debera durllabha ratna, milāilā kari yatna, kṛpāra bālāi laiyā mari |</w:t>
      </w:r>
      <w:r>
        <w:br/>
      </w:r>
      <w:r>
        <w:rPr>
          <w:b w:val="0"/>
          <w:i/>
        </w:rPr>
        <w:t>kailā kaliyuga dhanya, prabhu kṛṣṇacaitanya, yaśa gāya dāsa narahari ||</w:t>
      </w:r>
    </w:p>
    <w:p>
      <w:pPr>
        <w:spacing w:after="60"/>
        <w:jc w:val="both"/>
      </w:pPr>
      <w:r>
        <w:rPr>
          <w:b w:val="0"/>
          <w:i/>
        </w:rPr>
        <w:t>Word for word:</w:t>
      </w:r>
      <w:r>
        <w:t xml:space="preserve"> debera durlabha ratna — the treasure hard to obtain even for the gods; milāilā kari yatna — bestowed with effort; kṛpāra bālāi laiyā mari — may I die taking on myself all ill [threatening such] mercy; kailā kali-yuga dhanya — made the age of Kali blessed; prabhu kṛṣṇa-caitanya — the Lord Krishna-Chaitanya; yaśa gāya dāsa narahari — Narahari Dasa sings the glory</w:t>
      </w:r>
    </w:p>
    <w:p>
      <w:pPr>
        <w:spacing w:after="60"/>
        <w:ind w:left="510" w:hanging="510"/>
      </w:pPr>
      <w:r>
        <w:rPr>
          <w:b/>
          <w:i w:val="0"/>
        </w:rPr>
        <w:t>1.4.</w:t>
      </w:r>
      <w:r>
        <w:t xml:space="preserve"> The treasure unattainable even for the gods He has, with effort, bestowed [on us] — may I die warding off all ill from such mercy!</w:t>
      </w:r>
      <w:r>
        <w:br/>
      </w:r>
      <w:r>
        <w:t>The Lord Krishna-Chaitanya has blessed the age of Kali — Narahari Dasa sings His glory.</w:t>
      </w:r>
    </w:p>
    <w:p>
      <w:pPr>
        <w:spacing w:after="60"/>
        <w:ind w:left="283"/>
      </w:pPr>
      <w:r>
        <w:rPr>
          <w:b/>
          <w:i w:val="0"/>
          <w:sz w:val="18"/>
        </w:rPr>
        <w:t>1.</w:t>
      </w:r>
      <w:r>
        <w:rPr>
          <w:sz w:val="18"/>
        </w:rPr>
        <w:t xml:space="preserve"> GPT1 — p. 26, section 1.3 ("aishvarya and madhurya of the Gaura-avatara"), no. 2 (kamoda; scan, PDF p. 285); GPT2 — section 1.3, no. 2 (catalogue: NG-003). BR — 12th wave (ed. 1912, p. 914; ed. 1960, vv. 3605–3608): Ishana, having told Srinivasa of the Lord's departure from Navadvipa to Puri, quotes this pada as a brief survey of His whole lila. Variant: the BR has "bilāilā" — "distributed", the GPT "milāilā" — "procured, bestowed". Not in PK, KGC, PS, the Gita-chandrodaya or the Gaura-charita-chintamani. B.</w:t>
      </w:r>
    </w:p>
    <w:p>
      <w:pPr>
        <w:spacing w:after="60"/>
        <w:ind w:left="283"/>
      </w:pPr>
      <w:r>
        <w:rPr>
          <w:b/>
          <w:i w:val="0"/>
          <w:sz w:val="18"/>
        </w:rPr>
        <w:t>2.</w:t>
      </w:r>
      <w:r>
        <w:rPr>
          <w:sz w:val="18"/>
        </w:rPr>
        <w:t xml:space="preserve"> In Puri the Lord is absorbed in the bhava of Radha longing for Krishna: it was to taste Her love that He appeared (CC Adi 4; Antya 14–20). Nityananda is Balarama Himself (1.3; CC Adi 5).</w:t>
      </w:r>
    </w:p>
    <w:p>
      <w:pPr>
        <w:pStyle w:val="Heading2"/>
      </w:pPr>
      <w:r>
        <w:t>2. Narahari — "phālguna-pūrṇimā śubhakṣaṇe…" (GPT1 p. 59, section 2.1, no. 19; BR)</w:t>
      </w:r>
    </w:p>
    <w:p>
      <w:pPr>
        <w:spacing w:after="60"/>
        <w:jc w:val="both"/>
      </w:pPr>
      <w:r>
        <w:rPr>
          <w:b w:val="0"/>
          <w:i/>
        </w:rPr>
        <w:t>In the auspicious hour of the full moon of Phalguna Shachi, having given birth to a son, cannot gaze at Him enough; Jagannatha Mishra, hearing the news, floats in an ocean of happiness and performs the rites; the Ganga and the Earth forget their sorrows; with the rising of Gaurachandra the darkness of sin departs. Raga vasanta. &lt;b&gt;Attribution: probably Chakravarti&lt;/b&gt; — the pada is in the BR (12th wave).</w:t>
      </w:r>
      <w:r>
        <w:rPr>
          <w:b w:val="0"/>
          <w:i w:val="0"/>
          <w:vertAlign w:val="superscript"/>
        </w:rPr>
        <w:t>3</w:t>
      </w:r>
    </w:p>
    <w:p>
      <w:pPr>
        <w:spacing w:after="60"/>
        <w:ind w:left="567"/>
      </w:pPr>
      <w:r>
        <w:rPr>
          <w:rFonts w:cs="Noto Serif Bengali" w:hAnsi="Noto Serif Bengali"/>
          <w:sz w:val="24"/>
        </w:rPr>
        <w:t>ফাল্গুন-পূর্ণিমা শুভক্ষণে । পুত্র প্রসবিয়া শচী চাহে পুত্রপানে ॥</w:t>
      </w:r>
    </w:p>
    <w:p>
      <w:pPr>
        <w:spacing w:after="60"/>
        <w:jc w:val="both"/>
      </w:pPr>
      <w:r>
        <w:rPr>
          <w:b w:val="0"/>
          <w:i/>
        </w:rPr>
        <w:t>phālguna-pūrṇimā śubhakṣaṇe | putra prasabiyā śacī cāhe putrapāne ||</w:t>
      </w:r>
    </w:p>
    <w:p>
      <w:pPr>
        <w:spacing w:after="60"/>
        <w:jc w:val="both"/>
      </w:pPr>
      <w:r>
        <w:rPr>
          <w:b w:val="0"/>
          <w:i/>
        </w:rPr>
        <w:t>Word for word:</w:t>
      </w:r>
      <w:r>
        <w:t xml:space="preserve"> phālguna-pūrṇimā śubha-kṣaṇe — in the auspicious hour of the Phalguna full moon; putra prasabiyā śacī — Shachi, having borne a son; cāhe putra-pāne — gazes at the son</w:t>
      </w:r>
    </w:p>
    <w:p>
      <w:pPr>
        <w:spacing w:after="60"/>
        <w:ind w:left="510" w:hanging="510"/>
      </w:pPr>
      <w:r>
        <w:rPr>
          <w:b/>
          <w:i w:val="0"/>
        </w:rPr>
        <w:t>2.1.</w:t>
      </w:r>
      <w:r>
        <w:t xml:space="preserve"> In the auspicious hour of the full moon of Phalguna Shachi, having given birth to a son, cannot take her eyes from Him.</w:t>
      </w:r>
      <w:r>
        <w:rPr>
          <w:b w:val="0"/>
          <w:i w:val="0"/>
          <w:vertAlign w:val="superscript"/>
        </w:rPr>
        <w:t>4</w:t>
      </w:r>
    </w:p>
    <w:p>
      <w:pPr>
        <w:spacing w:after="60"/>
        <w:ind w:left="567"/>
      </w:pPr>
      <w:r>
        <w:rPr>
          <w:rFonts w:cs="Noto Serif Bengali" w:hAnsi="Noto Serif Bengali"/>
          <w:sz w:val="24"/>
        </w:rPr>
        <w:t>তিলে তিলে কত উঠে চিতে । কনকনবনী ভ্রমে নারে পরশিতে ॥</w:t>
      </w:r>
    </w:p>
    <w:p>
      <w:pPr>
        <w:spacing w:after="60"/>
        <w:jc w:val="both"/>
      </w:pPr>
      <w:r>
        <w:rPr>
          <w:b w:val="0"/>
          <w:i/>
        </w:rPr>
        <w:t>tile tile kata uṭhe cite | kanakanabanī bhrame nāre paraśite ||</w:t>
      </w:r>
    </w:p>
    <w:p>
      <w:pPr>
        <w:spacing w:after="60"/>
        <w:jc w:val="both"/>
      </w:pPr>
      <w:r>
        <w:rPr>
          <w:b w:val="0"/>
          <w:i/>
        </w:rPr>
        <w:t>Word for word:</w:t>
      </w:r>
      <w:r>
        <w:t xml:space="preserve"> tile tile — at every moment; kata uṭhe cite — how much rises in the heart; kanaka-nabanī bhrame — as if [He were] golden fresh butter; nāre paraśite — cannot touch</w:t>
      </w:r>
    </w:p>
    <w:p>
      <w:pPr>
        <w:spacing w:after="60"/>
        <w:ind w:left="510" w:hanging="510"/>
      </w:pPr>
      <w:r>
        <w:rPr>
          <w:b/>
          <w:i w:val="0"/>
        </w:rPr>
        <w:t>2.2.</w:t>
      </w:r>
      <w:r>
        <w:t xml:space="preserve"> How many feelings rise in her heart at every moment! As if He were golden fresh butter, she dares not touch Him.</w:t>
      </w:r>
    </w:p>
    <w:p>
      <w:pPr>
        <w:spacing w:after="60"/>
        <w:ind w:left="567"/>
      </w:pPr>
      <w:r>
        <w:rPr>
          <w:rFonts w:cs="Noto Serif Bengali" w:hAnsi="Noto Serif Bengali"/>
          <w:sz w:val="24"/>
        </w:rPr>
        <w:t>কত না যতনে কোলে করে । পুত্রের জনম জানাইয়া মিশ্রবরে ॥</w:t>
      </w:r>
    </w:p>
    <w:p>
      <w:pPr>
        <w:spacing w:after="60"/>
        <w:jc w:val="both"/>
      </w:pPr>
      <w:r>
        <w:rPr>
          <w:b w:val="0"/>
          <w:i/>
        </w:rPr>
        <w:t>kata nā yatane kole kare | putrera janama jānāiyā miśrabare ||</w:t>
      </w:r>
    </w:p>
    <w:p>
      <w:pPr>
        <w:spacing w:after="60"/>
        <w:jc w:val="both"/>
      </w:pPr>
      <w:r>
        <w:rPr>
          <w:b w:val="0"/>
          <w:i/>
        </w:rPr>
        <w:t>Word for word:</w:t>
      </w:r>
      <w:r>
        <w:t xml:space="preserve"> kata nā yatane — with what care; kole kare — takes on her lap; putrera janama jānāiyā — making known the son's birth; miśra-bare — to the best of the Mishras</w:t>
      </w:r>
    </w:p>
    <w:p>
      <w:pPr>
        <w:spacing w:after="60"/>
        <w:ind w:left="510" w:hanging="510"/>
      </w:pPr>
      <w:r>
        <w:rPr>
          <w:b/>
          <w:i w:val="0"/>
        </w:rPr>
        <w:t>2.3.</w:t>
      </w:r>
      <w:r>
        <w:t xml:space="preserve"> With what care she takes Him on her lap and sends word of the son's birth to the best of the Mishras.</w:t>
      </w:r>
    </w:p>
    <w:p>
      <w:pPr>
        <w:spacing w:after="60"/>
        <w:ind w:left="567"/>
      </w:pPr>
      <w:r>
        <w:rPr>
          <w:rFonts w:cs="Noto Serif Bengali" w:hAnsi="Noto Serif Bengali"/>
          <w:sz w:val="24"/>
        </w:rPr>
        <w:t>জগন্নাথ বিপ্রশিরোমণি । ভাসে সুখসমুদ্রে পুত্রের জন্ম শুনি ॥</w:t>
      </w:r>
    </w:p>
    <w:p>
      <w:pPr>
        <w:spacing w:after="60"/>
        <w:jc w:val="both"/>
      </w:pPr>
      <w:r>
        <w:rPr>
          <w:b w:val="0"/>
          <w:i/>
        </w:rPr>
        <w:t>jagannātha bipraśiromaṇi | bhāse sukhasamudre putrera janma śuni ||</w:t>
      </w:r>
    </w:p>
    <w:p>
      <w:pPr>
        <w:spacing w:after="60"/>
        <w:jc w:val="both"/>
      </w:pPr>
      <w:r>
        <w:rPr>
          <w:b w:val="0"/>
          <w:i/>
        </w:rPr>
        <w:t>Word for word:</w:t>
      </w:r>
      <w:r>
        <w:t xml:space="preserve"> jagannātha bipra-śiromaṇi — Jagannatha, crown of brahmanas; bhāse sukha-samudre — floats in an ocean of happiness; putrera janma śuni — hearing of the son's birth</w:t>
      </w:r>
    </w:p>
    <w:p>
      <w:pPr>
        <w:spacing w:after="60"/>
        <w:ind w:left="510" w:hanging="510"/>
      </w:pPr>
      <w:r>
        <w:rPr>
          <w:b/>
          <w:i w:val="0"/>
        </w:rPr>
        <w:t>2.4.</w:t>
      </w:r>
      <w:r>
        <w:t xml:space="preserve"> Jagannatha, the crown of brahmanas, hearing of the birth of his son, floats in an ocean of happiness.</w:t>
      </w:r>
    </w:p>
    <w:p>
      <w:pPr>
        <w:spacing w:after="60"/>
        <w:ind w:left="567"/>
      </w:pPr>
      <w:r>
        <w:rPr>
          <w:rFonts w:cs="Noto Serif Bengali" w:hAnsi="Noto Serif Bengali"/>
          <w:sz w:val="24"/>
        </w:rPr>
        <w:t>কত সাধে চলয়ে ধাইয়া । না ধরে ধৈরজ চাঁদমুখ নিরখিয়া ॥</w:t>
      </w:r>
    </w:p>
    <w:p>
      <w:pPr>
        <w:spacing w:after="60"/>
        <w:jc w:val="both"/>
      </w:pPr>
      <w:r>
        <w:rPr>
          <w:b w:val="0"/>
          <w:i/>
        </w:rPr>
        <w:t>kata sādhe calaye dhāiyā | nā dhare dhairaja cām̐damukha nirakhiyā ||</w:t>
      </w:r>
    </w:p>
    <w:p>
      <w:pPr>
        <w:spacing w:after="60"/>
        <w:jc w:val="both"/>
      </w:pPr>
      <w:r>
        <w:rPr>
          <w:b w:val="0"/>
          <w:i/>
        </w:rPr>
        <w:t>Word for word:</w:t>
      </w:r>
      <w:r>
        <w:t xml:space="preserve"> kata sādhe — with what eagerness; calaye dhāiyā — goes running; nā dhare dhairaja — cannot keep composure; cām̐da-mukha nirakhiyā — beholding the moonlike face</w:t>
      </w:r>
    </w:p>
    <w:p>
      <w:pPr>
        <w:spacing w:after="60"/>
        <w:ind w:left="510" w:hanging="510"/>
      </w:pPr>
      <w:r>
        <w:rPr>
          <w:b/>
          <w:i w:val="0"/>
        </w:rPr>
        <w:t>2.5.</w:t>
      </w:r>
      <w:r>
        <w:t xml:space="preserve"> With what joy he hastens [to the son] — and, seeing the moonlike face, cannot contain himself.</w:t>
      </w:r>
    </w:p>
    <w:p>
      <w:pPr>
        <w:spacing w:after="60"/>
        <w:ind w:left="567"/>
      </w:pPr>
      <w:r>
        <w:rPr>
          <w:rFonts w:cs="Noto Serif Bengali" w:hAnsi="Noto Serif Bengali"/>
          <w:sz w:val="24"/>
        </w:rPr>
        <w:t>লইয়া আপন প্রিয়গণে । করয়ে মঙ্গল কর্ম্ম পুত্রের কল্যাণে ॥</w:t>
      </w:r>
    </w:p>
    <w:p>
      <w:pPr>
        <w:spacing w:after="60"/>
        <w:jc w:val="both"/>
      </w:pPr>
      <w:r>
        <w:rPr>
          <w:b w:val="0"/>
          <w:i/>
        </w:rPr>
        <w:t>laiyā āpana priyagaṇe | karaye maṅgala karmma putrera kalyāṇe ||</w:t>
      </w:r>
    </w:p>
    <w:p>
      <w:pPr>
        <w:spacing w:after="60"/>
        <w:jc w:val="both"/>
      </w:pPr>
      <w:r>
        <w:rPr>
          <w:b w:val="0"/>
          <w:i/>
        </w:rPr>
        <w:t>Word for word:</w:t>
      </w:r>
      <w:r>
        <w:t xml:space="preserve"> laiyā āpana priyagaṇe — gathering his dear ones; karaye maṅgala karma — performs auspicious rites; putrera kalyāṇe — for the son's welfare</w:t>
      </w:r>
    </w:p>
    <w:p>
      <w:pPr>
        <w:spacing w:after="60"/>
        <w:ind w:left="510" w:hanging="510"/>
      </w:pPr>
      <w:r>
        <w:rPr>
          <w:b/>
          <w:i w:val="0"/>
        </w:rPr>
        <w:t>2.6.</w:t>
      </w:r>
      <w:r>
        <w:t xml:space="preserve"> Gathering his dear ones, he performs auspicious rites for the welfare of the son.</w:t>
      </w:r>
    </w:p>
    <w:p>
      <w:pPr>
        <w:spacing w:after="60"/>
        <w:ind w:left="567"/>
      </w:pPr>
      <w:r>
        <w:rPr>
          <w:rFonts w:cs="Noto Serif Bengali" w:hAnsi="Noto Serif Bengali"/>
          <w:sz w:val="24"/>
        </w:rPr>
        <w:t>চতুর্দ্দিকে জয় জয়ধ্বনি । সবে কহে ধন্য ধন্য জনক জননী ॥</w:t>
      </w:r>
    </w:p>
    <w:p>
      <w:pPr>
        <w:spacing w:after="60"/>
        <w:jc w:val="both"/>
      </w:pPr>
      <w:r>
        <w:rPr>
          <w:b w:val="0"/>
          <w:i/>
        </w:rPr>
        <w:t>caturddike jaya jayadhvani | sabe kahe dhanya dhanya janaka jananī ||</w:t>
      </w:r>
    </w:p>
    <w:p>
      <w:pPr>
        <w:spacing w:after="60"/>
        <w:jc w:val="both"/>
      </w:pPr>
      <w:r>
        <w:rPr>
          <w:b w:val="0"/>
          <w:i/>
        </w:rPr>
        <w:t>Word for word:</w:t>
      </w:r>
      <w:r>
        <w:t xml:space="preserve"> caturdike — on all sides; jaya jaya-dhvani — cries of "jaya, jaya"; sabe kahe — all say; dhanya dhanya janaka jananī — blessed, blessed are father and mother</w:t>
      </w:r>
    </w:p>
    <w:p>
      <w:pPr>
        <w:spacing w:after="60"/>
        <w:ind w:left="510" w:hanging="510"/>
      </w:pPr>
      <w:r>
        <w:rPr>
          <w:b/>
          <w:i w:val="0"/>
        </w:rPr>
        <w:t>2.7.</w:t>
      </w:r>
      <w:r>
        <w:t xml:space="preserve"> On all sides sounds "jaya, jaya"; all say: "Blessed, blessed are the father and the mother!"</w:t>
      </w:r>
    </w:p>
    <w:p>
      <w:pPr>
        <w:spacing w:after="60"/>
        <w:ind w:left="567"/>
      </w:pPr>
      <w:r>
        <w:rPr>
          <w:rFonts w:cs="Noto Serif Bengali" w:hAnsi="Noto Serif Bengali"/>
          <w:sz w:val="24"/>
        </w:rPr>
        <w:t>সবার অন্তরে বাঢ়ে সুখ । সুরধুনী ধরণী বিসরে সব দুখ ॥</w:t>
      </w:r>
    </w:p>
    <w:p>
      <w:pPr>
        <w:spacing w:after="60"/>
        <w:jc w:val="both"/>
      </w:pPr>
      <w:r>
        <w:rPr>
          <w:b w:val="0"/>
          <w:i/>
        </w:rPr>
        <w:t>sabāra antare bāṛhe sukha | suradhunī dharaṇī bisare saba dukha ||</w:t>
      </w:r>
    </w:p>
    <w:p>
      <w:pPr>
        <w:spacing w:after="60"/>
        <w:jc w:val="both"/>
      </w:pPr>
      <w:r>
        <w:rPr>
          <w:b w:val="0"/>
          <w:i/>
        </w:rPr>
        <w:t>Word for word:</w:t>
      </w:r>
      <w:r>
        <w:t xml:space="preserve"> sabāra antare — in everyone's heart; bāṛhe sukha — happiness grows; suradhunī dharaṇī — the Suradhuni (Ganga) and the Earth; bisare saba dukha — forget all sorrow</w:t>
      </w:r>
    </w:p>
    <w:p>
      <w:pPr>
        <w:spacing w:after="60"/>
        <w:ind w:left="510" w:hanging="510"/>
      </w:pPr>
      <w:r>
        <w:rPr>
          <w:b/>
          <w:i w:val="0"/>
        </w:rPr>
        <w:t>2.8.</w:t>
      </w:r>
      <w:r>
        <w:t xml:space="preserve"> Happiness grows in everyone's heart; the Suradhuni and the Earth forget all their sorrows.</w:t>
      </w:r>
      <w:r>
        <w:rPr>
          <w:b w:val="0"/>
          <w:i w:val="0"/>
          <w:vertAlign w:val="superscript"/>
        </w:rPr>
        <w:t>5</w:t>
      </w:r>
    </w:p>
    <w:p>
      <w:pPr>
        <w:spacing w:after="60"/>
        <w:ind w:left="567"/>
      </w:pPr>
      <w:r>
        <w:rPr>
          <w:rFonts w:cs="Noto Serif Bengali" w:hAnsi="Noto Serif Bengali"/>
          <w:sz w:val="24"/>
        </w:rPr>
        <w:t>দশদিক্ হইল উজ্জ্বল । পশুপক্ষী বৃক্ষলতা প্রফুল্ল সকল ॥</w:t>
      </w:r>
    </w:p>
    <w:p>
      <w:pPr>
        <w:spacing w:after="60"/>
        <w:jc w:val="both"/>
      </w:pPr>
      <w:r>
        <w:rPr>
          <w:b w:val="0"/>
          <w:i/>
        </w:rPr>
        <w:t>daśadik haila ujjvala | paśupakṣī bṛkṣalatā praphulla sakala ||</w:t>
      </w:r>
    </w:p>
    <w:p>
      <w:pPr>
        <w:spacing w:after="60"/>
        <w:jc w:val="both"/>
      </w:pPr>
      <w:r>
        <w:rPr>
          <w:b w:val="0"/>
          <w:i/>
        </w:rPr>
        <w:t>Word for word:</w:t>
      </w:r>
      <w:r>
        <w:t xml:space="preserve"> daśa-dik haila ujjvala — the ten directions became bright; paśu-pakṣī bṛkṣa-latā — beasts, birds, trees, creepers; praphulla sakala — all blossomed</w:t>
      </w:r>
    </w:p>
    <w:p>
      <w:pPr>
        <w:spacing w:after="60"/>
        <w:ind w:left="510" w:hanging="510"/>
      </w:pPr>
      <w:r>
        <w:rPr>
          <w:b/>
          <w:i w:val="0"/>
        </w:rPr>
        <w:t>2.9.</w:t>
      </w:r>
      <w:r>
        <w:t xml:space="preserve"> All ten directions have become bright; beasts, birds, trees and creepers — all have blossomed.</w:t>
      </w:r>
    </w:p>
    <w:p>
      <w:pPr>
        <w:spacing w:after="60"/>
        <w:ind w:left="567"/>
      </w:pPr>
      <w:r>
        <w:rPr>
          <w:rFonts w:cs="Noto Serif Bengali" w:hAnsi="Noto Serif Bengali"/>
          <w:sz w:val="24"/>
        </w:rPr>
        <w:t>নরহরি কি কহিবে আর । গৌরচন্দ্রোদয়ে গেল পাপ-অন্ধকার ॥</w:t>
      </w:r>
    </w:p>
    <w:p>
      <w:pPr>
        <w:spacing w:after="60"/>
        <w:jc w:val="both"/>
      </w:pPr>
      <w:r>
        <w:rPr>
          <w:b w:val="0"/>
          <w:i/>
        </w:rPr>
        <w:t>narahari ki kahibe āra | gauracandrodaye gela pāpa-andhakāra ||</w:t>
      </w:r>
    </w:p>
    <w:p>
      <w:pPr>
        <w:spacing w:after="60"/>
        <w:jc w:val="both"/>
      </w:pPr>
      <w:r>
        <w:rPr>
          <w:b w:val="0"/>
          <w:i/>
        </w:rPr>
        <w:t>Word for word:</w:t>
      </w:r>
      <w:r>
        <w:t xml:space="preserve"> narahari ki kahibe āra — what more will Narahari say; gauracandrodaye — at the rising of Gaurachandra; gela pāpa-andhakāra — the darkness of sin went away</w:t>
      </w:r>
    </w:p>
    <w:p>
      <w:pPr>
        <w:spacing w:after="60"/>
        <w:ind w:left="510" w:hanging="510"/>
      </w:pPr>
      <w:r>
        <w:rPr>
          <w:b/>
          <w:i w:val="0"/>
        </w:rPr>
        <w:t>2.10.</w:t>
      </w:r>
      <w:r>
        <w:t xml:space="preserve"> What more can Narahari say? With the rising of Gaurachandra the darkness of sin has gone.</w:t>
      </w:r>
    </w:p>
    <w:p>
      <w:pPr>
        <w:spacing w:after="60"/>
        <w:ind w:left="283"/>
      </w:pPr>
      <w:r>
        <w:rPr>
          <w:b/>
          <w:i w:val="0"/>
          <w:sz w:val="18"/>
        </w:rPr>
        <w:t>3.</w:t>
      </w:r>
      <w:r>
        <w:rPr>
          <w:sz w:val="18"/>
        </w:rPr>
        <w:t xml:space="preserve"> GPT1 — p. 59, section 2.1 ("the appearance"), no. 19 (vasanta; scan, PDF p. 318); GPT2 — section 2.1, no. 19. The catalogue did not know it (new row NG-276). BR — 12th wave (ed. 1912, p. 764; ed. 1960, vv. 907–916): Ishana, showing Srinivasa the place of the Lord's appearance in the house of Jagannatha Mishra, quotes padas of Vasu Ghosha and Vrindavana Dasa on the birth and then — in a row — this one and the next four (nos. 3–5; between them a pada signed by Ghanashyama, GPT 2.1 no. 23, outside the appendix) and no. 6. Variant in the last line: the BR has "the darkness of suffering" (tāpa), the GPT "the darkness of sin" (pāpa). Not in PK, KGC, PS, the Gita-chandrodaya or the Gaura-charita-chintamani. B. The GPT1 footnotes to lines 2.8–2.9 (editor's notes) are not reproduced.</w:t>
      </w:r>
    </w:p>
    <w:p>
      <w:pPr>
        <w:spacing w:after="60"/>
        <w:ind w:left="283"/>
      </w:pPr>
      <w:r>
        <w:rPr>
          <w:b/>
          <w:i w:val="0"/>
          <w:sz w:val="18"/>
        </w:rPr>
        <w:t>4.</w:t>
      </w:r>
      <w:r>
        <w:rPr>
          <w:sz w:val="18"/>
        </w:rPr>
        <w:t xml:space="preserve"> The poet speaks in the language of the lila: "gave birth to a son", "birth". But the Lord is not born as a conditioned soul is, by karma and in a material body: He appears (avirbhava) by His own will in His eternal form — as Krishna appeared before Devaki (Bhag. 10.3; Gita 4.6, 4.9; CC Adi 13–14). So the appearance of the Lord is understood by Vrindavana Dasa, Krishnadasa Kaviraja and Bhaktisiddhanta Sarasvati; so too are all the padas on the "birth" in this chapter to be understood.</w:t>
      </w:r>
    </w:p>
    <w:p>
      <w:pPr>
        <w:spacing w:after="60"/>
        <w:ind w:left="283"/>
      </w:pPr>
      <w:r>
        <w:rPr>
          <w:b/>
          <w:i w:val="0"/>
          <w:sz w:val="18"/>
        </w:rPr>
        <w:t>5.</w:t>
      </w:r>
      <w:r>
        <w:rPr>
          <w:sz w:val="18"/>
        </w:rPr>
        <w:t xml:space="preserve"> The Suradhuni ("the river of the gods") is the Ganga. The poet says that with the appearance of the Lord both the Ganga and the Earth, burdened with the sins of the age of Kali, forgot their sorrows: on the banks of the Ganga He will perform His pastimes, and the sins of the world will depart.</w:t>
      </w:r>
    </w:p>
    <w:p>
      <w:pPr>
        <w:pStyle w:val="Heading2"/>
      </w:pPr>
      <w:r>
        <w:t>3. Narahari — "phālguna-pūrṇimā maṅgalera sīmā…" (GPT1 pp. 59–60, no. 20; BR)</w:t>
      </w:r>
    </w:p>
    <w:p>
      <w:pPr>
        <w:spacing w:after="60"/>
        <w:jc w:val="both"/>
      </w:pPr>
      <w:r>
        <w:rPr>
          <w:b w:val="0"/>
          <w:i/>
        </w:rPr>
        <w:t>The full moon of Phalguna: the Moon of Gokula has appeared, in every house of Nadia there is an ocean of joy; Shachi with her son on her lap in the birth-chamber; in the darkness of the eclipse crowds run to see the Child and forget themselves. Raga not stated (in the BR — dhanashi). &lt;b&gt;Attribution: probably Chakravarti&lt;/b&gt; — the pada is in the BR.</w:t>
      </w:r>
      <w:r>
        <w:rPr>
          <w:b w:val="0"/>
          <w:i w:val="0"/>
          <w:vertAlign w:val="superscript"/>
        </w:rPr>
        <w:t>6</w:t>
      </w:r>
    </w:p>
    <w:p>
      <w:pPr>
        <w:spacing w:after="60"/>
        <w:ind w:left="567"/>
      </w:pPr>
      <w:r>
        <w:rPr>
          <w:rFonts w:cs="Noto Serif Bengali" w:hAnsi="Noto Serif Bengali"/>
          <w:sz w:val="24"/>
        </w:rPr>
        <w:t>ফাল্গুন-পূর্ণিমা, মঙ্গলের সীমা, প্রকট গোকুল-ইন্দু ।</w:t>
      </w:r>
      <w:r>
        <w:br/>
      </w:r>
      <w:r>
        <w:rPr>
          <w:rFonts w:cs="Noto Serif Bengali" w:hAnsi="Noto Serif Bengali"/>
          <w:sz w:val="24"/>
        </w:rPr>
        <w:t>নদীয়ানগরে, প্রতি ঘরে ঘরে, উথলে আনন্দসিন্ধু ॥</w:t>
      </w:r>
    </w:p>
    <w:p>
      <w:pPr>
        <w:spacing w:after="60"/>
        <w:jc w:val="both"/>
      </w:pPr>
      <w:r>
        <w:rPr>
          <w:b w:val="0"/>
          <w:i/>
        </w:rPr>
        <w:t>phālguna-pūrṇimā, maṅgalera sīmā, prakaṭa gokula-indu |</w:t>
      </w:r>
      <w:r>
        <w:br/>
      </w:r>
      <w:r>
        <w:rPr>
          <w:b w:val="0"/>
          <w:i/>
        </w:rPr>
        <w:t>nadīyānagare, prati ghare ghare, uthale ānandasindhu ||</w:t>
      </w:r>
    </w:p>
    <w:p>
      <w:pPr>
        <w:spacing w:after="60"/>
        <w:jc w:val="both"/>
      </w:pPr>
      <w:r>
        <w:rPr>
          <w:b w:val="0"/>
          <w:i/>
        </w:rPr>
        <w:t>Word for word:</w:t>
      </w:r>
      <w:r>
        <w:t xml:space="preserve"> phālguna-pūrṇimā — the Phalguna full moon; maṅgalera sīmā — the summit of blessings; prakaṭa gokula-indu — the Moon of Gokula has appeared; nadīyā-nagare — in the town of Nadia; prati ghare ghare — in every house; uthale ānanda-sindhu — an ocean of joy surges</w:t>
      </w:r>
    </w:p>
    <w:p>
      <w:pPr>
        <w:spacing w:after="60"/>
        <w:ind w:left="510" w:hanging="510"/>
      </w:pPr>
      <w:r>
        <w:rPr>
          <w:b/>
          <w:i w:val="0"/>
        </w:rPr>
        <w:t>3.1.</w:t>
      </w:r>
      <w:r>
        <w:t xml:space="preserve"> The full moon of Phalguna — the summit of all blessings: the Moon of Gokula has appeared!</w:t>
      </w:r>
      <w:r>
        <w:br/>
      </w:r>
      <w:r>
        <w:t>In the town of Nadia, in every house, an ocean of joy surges.</w:t>
      </w:r>
    </w:p>
    <w:p>
      <w:pPr>
        <w:spacing w:after="60"/>
        <w:ind w:left="567"/>
      </w:pPr>
      <w:r>
        <w:rPr>
          <w:rFonts w:cs="Noto Serif Bengali" w:hAnsi="Noto Serif Bengali"/>
          <w:sz w:val="24"/>
        </w:rPr>
        <w:t>কিবা কৌতুক পরস্পরে ।</w:t>
      </w:r>
      <w:r>
        <w:br/>
      </w:r>
      <w:r>
        <w:rPr>
          <w:rFonts w:cs="Noto Serif Bengali" w:hAnsi="Noto Serif Bengali"/>
          <w:sz w:val="24"/>
        </w:rPr>
        <w:t>শচীদেবী ভালে, পুত্র লৈয়া কোলে, বিলসে সূতিকাঘরে ॥ ধ্রু ॥</w:t>
      </w:r>
    </w:p>
    <w:p>
      <w:pPr>
        <w:spacing w:after="60"/>
        <w:jc w:val="both"/>
      </w:pPr>
      <w:r>
        <w:rPr>
          <w:b w:val="0"/>
          <w:i/>
        </w:rPr>
        <w:t>kibā kautuka paraspare |</w:t>
      </w:r>
      <w:r>
        <w:br/>
      </w:r>
      <w:r>
        <w:rPr>
          <w:b w:val="0"/>
          <w:i/>
        </w:rPr>
        <w:t>śacīdebī bhāle, putra laiyā kole, bilase sūtikāghare || dhru ||</w:t>
      </w:r>
    </w:p>
    <w:p>
      <w:pPr>
        <w:spacing w:after="60"/>
        <w:jc w:val="both"/>
      </w:pPr>
      <w:r>
        <w:rPr>
          <w:b w:val="0"/>
          <w:i/>
        </w:rPr>
        <w:t>Word for word:</w:t>
      </w:r>
      <w:r>
        <w:t xml:space="preserve"> kibā kautuka paraspare — what merriment among them; śacī-debī bhāle — Shachi-devi splendidly; putra laiyā kole — taking her son on her lap; bilase sūtikā-ghare — shines in the birth-chamber</w:t>
      </w:r>
    </w:p>
    <w:p>
      <w:pPr>
        <w:spacing w:after="60"/>
        <w:ind w:left="510" w:hanging="510"/>
      </w:pPr>
      <w:r>
        <w:rPr>
          <w:b/>
          <w:i w:val="0"/>
        </w:rPr>
        <w:t>3.2.</w:t>
      </w:r>
      <w:r>
        <w:t xml:space="preserve"> What merriment among them all!</w:t>
      </w:r>
      <w:r>
        <w:br/>
      </w:r>
      <w:r>
        <w:t>Shachi-devi, taking her son on her lap, shines in the birth-chamber.</w:t>
      </w:r>
    </w:p>
    <w:p>
      <w:pPr>
        <w:spacing w:after="60"/>
        <w:ind w:left="567"/>
      </w:pPr>
      <w:r>
        <w:rPr>
          <w:rFonts w:cs="Noto Serif Bengali" w:hAnsi="Noto Serif Bengali"/>
          <w:sz w:val="24"/>
        </w:rPr>
        <w:t>বালকে দেখিতে, ধায় চারিভিতে, কেহ না ধরয়ে ধৃতি ।</w:t>
      </w:r>
      <w:r>
        <w:br/>
      </w:r>
      <w:r>
        <w:rPr>
          <w:rFonts w:cs="Noto Serif Bengali" w:hAnsi="Noto Serif Bengali"/>
          <w:sz w:val="24"/>
        </w:rPr>
        <w:t>গ্রহণান্ধকারে, কে চিনে কাহারে, অসংখ্য লোকের গতি ॥</w:t>
      </w:r>
    </w:p>
    <w:p>
      <w:pPr>
        <w:spacing w:after="60"/>
        <w:jc w:val="both"/>
      </w:pPr>
      <w:r>
        <w:rPr>
          <w:b w:val="0"/>
          <w:i/>
        </w:rPr>
        <w:t>bālake dekhite, dhāya cāribhite, keha nā dharaye dhṛti |</w:t>
      </w:r>
      <w:r>
        <w:br/>
      </w:r>
      <w:r>
        <w:rPr>
          <w:b w:val="0"/>
          <w:i/>
        </w:rPr>
        <w:t>grahaṇāndhakāre, ke cine kāhāre, asaṃkhya lokera gati ||</w:t>
      </w:r>
    </w:p>
    <w:p>
      <w:pPr>
        <w:spacing w:after="60"/>
        <w:jc w:val="both"/>
      </w:pPr>
      <w:r>
        <w:rPr>
          <w:b w:val="0"/>
          <w:i/>
        </w:rPr>
        <w:t>Word for word:</w:t>
      </w:r>
      <w:r>
        <w:t xml:space="preserve"> bālake dekhite — to see the Child; dhāya cāri-bhite — they run from all sides; keha nā dharaye dhṛti — no one restrains himself; grahaṇa-andhakāre — in the darkness of the eclipse; ke cine kāhāre — who knows whom; asaṃkhya lokera gati — the coming of countless people</w:t>
      </w:r>
    </w:p>
    <w:p>
      <w:pPr>
        <w:spacing w:after="60"/>
        <w:ind w:left="510" w:hanging="510"/>
      </w:pPr>
      <w:r>
        <w:rPr>
          <w:b/>
          <w:i w:val="0"/>
        </w:rPr>
        <w:t>3.3.</w:t>
      </w:r>
      <w:r>
        <w:t xml:space="preserve"> To see the Child they run from all sides — no one can restrain himself;</w:t>
      </w:r>
      <w:r>
        <w:br/>
      </w:r>
      <w:r>
        <w:t>in the darkness of the eclipse who can tell who is who? There is no counting the people coming.</w:t>
      </w:r>
      <w:r>
        <w:rPr>
          <w:b w:val="0"/>
          <w:i w:val="0"/>
          <w:vertAlign w:val="superscript"/>
        </w:rPr>
        <w:t>7</w:t>
      </w:r>
    </w:p>
    <w:p>
      <w:pPr>
        <w:spacing w:after="60"/>
        <w:ind w:left="567"/>
      </w:pPr>
      <w:r>
        <w:rPr>
          <w:rFonts w:cs="Noto Serif Bengali" w:hAnsi="Noto Serif Bengali"/>
          <w:sz w:val="24"/>
        </w:rPr>
        <w:t>বালক-মাধুরী, দেখি আঁখি ভরি, পাসরে আপন দেহা ।</w:t>
      </w:r>
      <w:r>
        <w:br/>
      </w:r>
      <w:r>
        <w:rPr>
          <w:rFonts w:cs="Noto Serif Bengali" w:hAnsi="Noto Serif Bengali"/>
          <w:sz w:val="24"/>
        </w:rPr>
        <w:t>নরহরি কয়, শচীর তনয়, প্রকাশে কি নব লেহা ॥</w:t>
      </w:r>
    </w:p>
    <w:p>
      <w:pPr>
        <w:spacing w:after="60"/>
        <w:jc w:val="both"/>
      </w:pPr>
      <w:r>
        <w:rPr>
          <w:b w:val="0"/>
          <w:i/>
        </w:rPr>
        <w:t>bālaka-mādhurī, dekhi ām̐khi bhari, pāsare āpana dehā |</w:t>
      </w:r>
      <w:r>
        <w:br/>
      </w:r>
      <w:r>
        <w:rPr>
          <w:b w:val="0"/>
          <w:i/>
        </w:rPr>
        <w:t>narahari kaya, śacīra tanaya, prakāśe ki naba lehā ||</w:t>
      </w:r>
    </w:p>
    <w:p>
      <w:pPr>
        <w:spacing w:after="60"/>
        <w:jc w:val="both"/>
      </w:pPr>
      <w:r>
        <w:rPr>
          <w:b w:val="0"/>
          <w:i/>
        </w:rPr>
        <w:t>Word for word:</w:t>
      </w:r>
      <w:r>
        <w:t xml:space="preserve"> bālaka-mādhurī — the Child's sweetness; dekhi ām̐khi bhari — seeing to their eyes' fill; pāsare āpana dehā — they forget their own bodies; narahari kaya — Narahari says; śacīra tanaya — Shachi's son; prakāśe ki naba lehā — reveals what new love</w:t>
      </w:r>
    </w:p>
    <w:p>
      <w:pPr>
        <w:spacing w:after="60"/>
        <w:ind w:left="510" w:hanging="510"/>
      </w:pPr>
      <w:r>
        <w:rPr>
          <w:b/>
          <w:i w:val="0"/>
        </w:rPr>
        <w:t>3.4.</w:t>
      </w:r>
      <w:r>
        <w:t xml:space="preserve"> Gazing their fill at the sweetness of the Child, they forget their own bodies.</w:t>
      </w:r>
      <w:r>
        <w:br/>
      </w:r>
      <w:r>
        <w:t>Narahari says: the son of Shachi reveals some new love!</w:t>
      </w:r>
    </w:p>
    <w:p>
      <w:pPr>
        <w:spacing w:after="60"/>
        <w:ind w:left="283"/>
      </w:pPr>
      <w:r>
        <w:rPr>
          <w:b/>
          <w:i w:val="0"/>
          <w:sz w:val="18"/>
        </w:rPr>
        <w:t>6.</w:t>
      </w:r>
      <w:r>
        <w:rPr>
          <w:sz w:val="18"/>
        </w:rPr>
        <w:t xml:space="preserve"> GPT1 — pp. 59–60, no. 20 (no raga; scan, PDF pp. 318–319); GPT2 — section 2.1, no. 20. The catalogue did not know it (new row NG-277). BR — 12th wave (ed. 1912, pp. 764–765; ed. 1960, vv. 917–920, "punardhānaśī"). Not in PK, KGC, PS, the Gita-chandrodaya or the Gaura-charita-chintamani. B. Line 3.2 is the refrain (dhru).</w:t>
      </w:r>
    </w:p>
    <w:p>
      <w:pPr>
        <w:spacing w:after="60"/>
        <w:ind w:left="283"/>
      </w:pPr>
      <w:r>
        <w:rPr>
          <w:b/>
          <w:i w:val="0"/>
          <w:sz w:val="18"/>
        </w:rPr>
        <w:t>7.</w:t>
      </w:r>
      <w:r>
        <w:rPr>
          <w:sz w:val="18"/>
        </w:rPr>
        <w:t xml:space="preserve"> The Lord appeared in the evening of the full moon of Phalguna, during a lunar eclipse, when by custom everyone was bathing in the Ganga and repeating the name of Hari (CC Adi 13; CB Adi 2–3; Murari 1.5). "The Moon of Gokula" is Krishna: Gaura is Krishna Himself, the Lord of Gokula.</w:t>
      </w:r>
    </w:p>
    <w:p>
      <w:pPr>
        <w:pStyle w:val="Heading2"/>
      </w:pPr>
      <w:r>
        <w:t>4. Narahari — "parama śubha śacīgarbhe…" (GPT1 p. 60, no. 21; BR)</w:t>
      </w:r>
    </w:p>
    <w:p>
      <w:pPr>
        <w:spacing w:after="60"/>
        <w:jc w:val="both"/>
      </w:pPr>
      <w:r>
        <w:rPr>
          <w:b w:val="0"/>
          <w:i/>
        </w:rPr>
        <w:t>Gaura, the Lord of Gokula, in the womb of Shachi; the gods praise Him; on the night of the full moon, when Rahu had swallowed the moon, the Lord appeared, having first revealed His name; those entering Mishra's house, seeing the Child, lose their senses; the pride of Kali is crushed. Raga kamoda. &lt;b&gt;Attribution: probably Chakravarti&lt;/b&gt; — the pada is in the BR; Vrajabuli.</w:t>
      </w:r>
      <w:r>
        <w:rPr>
          <w:b w:val="0"/>
          <w:i w:val="0"/>
          <w:vertAlign w:val="superscript"/>
        </w:rPr>
        <w:t>8</w:t>
      </w:r>
    </w:p>
    <w:p>
      <w:pPr>
        <w:spacing w:after="60"/>
        <w:ind w:left="567"/>
      </w:pPr>
      <w:r>
        <w:rPr>
          <w:rFonts w:cs="Noto Serif Bengali" w:hAnsi="Noto Serif Bengali"/>
          <w:sz w:val="24"/>
        </w:rPr>
        <w:t>পরম শুভ শচীগর্ভে বিলসত গৌর গোকুল নাহ ।</w:t>
      </w:r>
      <w:r>
        <w:br/>
      </w:r>
      <w:r>
        <w:rPr>
          <w:rFonts w:cs="Noto Serif Bengali" w:hAnsi="Noto Serif Bengali"/>
          <w:sz w:val="24"/>
        </w:rPr>
        <w:t>করই স্তুতিনতি দেবগণ ঘন, ভবনে ভরই উছাহ ॥</w:t>
      </w:r>
    </w:p>
    <w:p>
      <w:pPr>
        <w:spacing w:after="60"/>
        <w:jc w:val="both"/>
      </w:pPr>
      <w:r>
        <w:rPr>
          <w:b w:val="0"/>
          <w:i/>
        </w:rPr>
        <w:t>parama śubha śacīgarbhe bilasata gaura gokula nāha |</w:t>
      </w:r>
      <w:r>
        <w:br/>
      </w:r>
      <w:r>
        <w:rPr>
          <w:b w:val="0"/>
          <w:i/>
        </w:rPr>
        <w:t>karai stutinati debagaṇa ghana, bhabane bharai uchāha ||</w:t>
      </w:r>
    </w:p>
    <w:p>
      <w:pPr>
        <w:spacing w:after="60"/>
        <w:jc w:val="both"/>
      </w:pPr>
      <w:r>
        <w:rPr>
          <w:b w:val="0"/>
          <w:i/>
        </w:rPr>
        <w:t>Word for word:</w:t>
      </w:r>
      <w:r>
        <w:t xml:space="preserve"> parama śubha — in the supremely auspicious [hour]; śacī-garbhe bilasata — abides in Shachi's womb; gaura gokula nāha — Gaura, the Lord of Gokula; karaï stuti-nati debagaṇa ghana — the gods again and again praise and bow; bhabane bharaï uchāha — jubilation fills the house</w:t>
      </w:r>
    </w:p>
    <w:p>
      <w:pPr>
        <w:spacing w:after="60"/>
        <w:ind w:left="510" w:hanging="510"/>
      </w:pPr>
      <w:r>
        <w:rPr>
          <w:b/>
          <w:i w:val="0"/>
        </w:rPr>
        <w:t>4.1.</w:t>
      </w:r>
      <w:r>
        <w:t xml:space="preserve"> In the womb of Shachi, in the supremely auspicious hour, abides Gaura — the Lord of Gokula;</w:t>
      </w:r>
      <w:r>
        <w:br/>
      </w:r>
      <w:r>
        <w:t>again and again the gods offer praises and bow down; the house brims with jubilation.</w:t>
      </w:r>
    </w:p>
    <w:p>
      <w:pPr>
        <w:spacing w:after="60"/>
        <w:ind w:left="567"/>
      </w:pPr>
      <w:r>
        <w:rPr>
          <w:rFonts w:cs="Noto Serif Bengali" w:hAnsi="Noto Serif Bengali"/>
          <w:sz w:val="24"/>
        </w:rPr>
        <w:t>শুভগ ফাল্গুন-পূর্ণিমানিশি শশী উদয়ে রাহু গরাসি ।</w:t>
      </w:r>
      <w:r>
        <w:br/>
      </w:r>
      <w:r>
        <w:rPr>
          <w:rFonts w:cs="Noto Serif Bengali" w:hAnsi="Noto Serif Bengali"/>
          <w:sz w:val="24"/>
        </w:rPr>
        <w:t>ঐছে সময়ে প্রকাশে পহুঁ নিজ নাম পহিলে প্রকাশি ॥</w:t>
      </w:r>
    </w:p>
    <w:p>
      <w:pPr>
        <w:spacing w:after="60"/>
        <w:jc w:val="both"/>
      </w:pPr>
      <w:r>
        <w:rPr>
          <w:b w:val="0"/>
          <w:i/>
        </w:rPr>
        <w:t>śubhaga phālguna-pūrṇimāniśi śaśī udaye rāhu garāsi |</w:t>
      </w:r>
      <w:r>
        <w:br/>
      </w:r>
      <w:r>
        <w:rPr>
          <w:b w:val="0"/>
          <w:i/>
        </w:rPr>
        <w:t>aiche samaye prakāśe pahum̐ nija nāma pahile prakāśi ||</w:t>
      </w:r>
    </w:p>
    <w:p>
      <w:pPr>
        <w:spacing w:after="60"/>
        <w:jc w:val="both"/>
      </w:pPr>
      <w:r>
        <w:rPr>
          <w:b w:val="0"/>
          <w:i/>
        </w:rPr>
        <w:t>Word for word:</w:t>
      </w:r>
      <w:r>
        <w:t xml:space="preserve"> śubhaga phālguna-pūrṇimā-niśi — on the auspicious night of the Phalguna full moon; śaśī udaye rāhu garāsi — Rahu swallowing the rising moon; aiche samaye — at such a time; prakāśe pahum̐ — the Lord appeared; nija nāma pahile prakāśi — having first revealed His own name</w:t>
      </w:r>
    </w:p>
    <w:p>
      <w:pPr>
        <w:spacing w:after="60"/>
        <w:ind w:left="510" w:hanging="510"/>
      </w:pPr>
      <w:r>
        <w:rPr>
          <w:b/>
          <w:i w:val="0"/>
        </w:rPr>
        <w:t>4.2.</w:t>
      </w:r>
      <w:r>
        <w:t xml:space="preserve"> On the auspicious night of the Phalguna full moon, when Rahu had swallowed the rising moon —</w:t>
      </w:r>
      <w:r>
        <w:br/>
      </w:r>
      <w:r>
        <w:t>at such an hour the Lord appeared, having first revealed His name.</w:t>
      </w:r>
      <w:r>
        <w:rPr>
          <w:b w:val="0"/>
          <w:i w:val="0"/>
          <w:vertAlign w:val="superscript"/>
        </w:rPr>
        <w:t>9</w:t>
      </w:r>
    </w:p>
    <w:p>
      <w:pPr>
        <w:spacing w:after="60"/>
        <w:ind w:left="567"/>
      </w:pPr>
      <w:r>
        <w:rPr>
          <w:rFonts w:cs="Noto Serif Bengali" w:hAnsi="Noto Serif Bengali"/>
          <w:sz w:val="24"/>
        </w:rPr>
        <w:t>হোত জয় জয়কার জগভরি ধিরজ ধরত ন কোই ।</w:t>
      </w:r>
      <w:r>
        <w:br/>
      </w:r>
      <w:r>
        <w:rPr>
          <w:rFonts w:cs="Noto Serif Bengali" w:hAnsi="Noto Serif Bengali"/>
          <w:sz w:val="24"/>
        </w:rPr>
        <w:t>মিশ্রভবনে প্রবেশি শিশু, অবলোকি উনমত হোই ॥</w:t>
      </w:r>
    </w:p>
    <w:p>
      <w:pPr>
        <w:spacing w:after="60"/>
        <w:jc w:val="both"/>
      </w:pPr>
      <w:r>
        <w:rPr>
          <w:b w:val="0"/>
          <w:i/>
        </w:rPr>
        <w:t>hota jaya jayakāra jagabhari dhiraja dharata na koi |</w:t>
      </w:r>
      <w:r>
        <w:br/>
      </w:r>
      <w:r>
        <w:rPr>
          <w:b w:val="0"/>
          <w:i/>
        </w:rPr>
        <w:t>miśrabhabane prabeśi śiśu, abaloki unamata hoi ||</w:t>
      </w:r>
    </w:p>
    <w:p>
      <w:pPr>
        <w:spacing w:after="60"/>
        <w:jc w:val="both"/>
      </w:pPr>
      <w:r>
        <w:rPr>
          <w:b w:val="0"/>
          <w:i/>
        </w:rPr>
        <w:t>Word for word:</w:t>
      </w:r>
      <w:r>
        <w:t xml:space="preserve"> hota jaya jayakāra jaga-bhari — "jaya, jaya" sounds through the world; dhiraja dharata na koi — no one keeps composure; miśra-bhabane prabeśi — entering Mishra's house; śiśu abaloki — beholding the Child; unamata hoi — they go mad [with joy]</w:t>
      </w:r>
    </w:p>
    <w:p>
      <w:pPr>
        <w:spacing w:after="60"/>
        <w:ind w:left="510" w:hanging="510"/>
      </w:pPr>
      <w:r>
        <w:rPr>
          <w:b/>
          <w:i w:val="0"/>
        </w:rPr>
        <w:t>4.3.</w:t>
      </w:r>
      <w:r>
        <w:t xml:space="preserve"> "Jaya, jaya" resounds through the whole world, no one can restrain himself;</w:t>
      </w:r>
      <w:r>
        <w:br/>
      </w:r>
      <w:r>
        <w:t>those entering Mishra's house, beholding the Child, go mad with happiness.</w:t>
      </w:r>
    </w:p>
    <w:p>
      <w:pPr>
        <w:spacing w:after="60"/>
        <w:ind w:left="567"/>
      </w:pPr>
      <w:r>
        <w:rPr>
          <w:rFonts w:cs="Noto Serif Bengali" w:hAnsi="Noto Serif Bengali"/>
          <w:sz w:val="24"/>
        </w:rPr>
        <w:t>বিবিধ মঙ্গল, রচই নব নব, সব মনোরথ পূর ।</w:t>
      </w:r>
      <w:r>
        <w:br/>
      </w:r>
      <w:r>
        <w:rPr>
          <w:rFonts w:cs="Noto Serif Bengali" w:hAnsi="Noto Serif Bengali"/>
          <w:sz w:val="24"/>
        </w:rPr>
        <w:t>ভণত নরহরি, বিপুলবলী কলি গরবভরে ভেল চূর ॥</w:t>
      </w:r>
    </w:p>
    <w:p>
      <w:pPr>
        <w:spacing w:after="60"/>
        <w:jc w:val="both"/>
      </w:pPr>
      <w:r>
        <w:rPr>
          <w:b w:val="0"/>
          <w:i/>
        </w:rPr>
        <w:t>bibidha maṅgala, racai naba naba, saba manoratha pūra |</w:t>
      </w:r>
      <w:r>
        <w:br/>
      </w:r>
      <w:r>
        <w:rPr>
          <w:b w:val="0"/>
          <w:i/>
        </w:rPr>
        <w:t>bhaṇata narahari, bipulabalī kali garababhare bhela cūra ||</w:t>
      </w:r>
    </w:p>
    <w:p>
      <w:pPr>
        <w:spacing w:after="60"/>
        <w:jc w:val="both"/>
      </w:pPr>
      <w:r>
        <w:rPr>
          <w:b w:val="0"/>
          <w:i/>
        </w:rPr>
        <w:t>Word for word:</w:t>
      </w:r>
      <w:r>
        <w:t xml:space="preserve"> bibidha maṅgala racaï naba naba — they perform various auspicious rites, ever new; saba manoratha pūra — all desires are fulfilled; bhaṇata narahari — Narahari says; bipula-balī kali — mighty Kali; garaba-bhare bhela cūra — his pride is crushed</w:t>
      </w:r>
    </w:p>
    <w:p>
      <w:pPr>
        <w:spacing w:after="60"/>
        <w:ind w:left="510" w:hanging="510"/>
      </w:pPr>
      <w:r>
        <w:rPr>
          <w:b/>
          <w:i w:val="0"/>
        </w:rPr>
        <w:t>4.4.</w:t>
      </w:r>
      <w:r>
        <w:t xml:space="preserve"> They perform various auspicious rites, ever new; all desires are fulfilled.</w:t>
      </w:r>
      <w:r>
        <w:br/>
      </w:r>
      <w:r>
        <w:t>Narahari says: the pride of mighty Kali is crushed.</w:t>
      </w:r>
    </w:p>
    <w:p>
      <w:pPr>
        <w:spacing w:after="60"/>
        <w:ind w:left="283"/>
      </w:pPr>
      <w:r>
        <w:rPr>
          <w:b/>
          <w:i w:val="0"/>
          <w:sz w:val="18"/>
        </w:rPr>
        <w:t>8.</w:t>
      </w:r>
      <w:r>
        <w:rPr>
          <w:sz w:val="18"/>
        </w:rPr>
        <w:t xml:space="preserve"> GPT1 — p. 60, no. 21 (kamoda; scan, PDF p. 319); GPT2 — section 2.1, no. 21. The catalogue did not know it (new row NG-278). BR — 12th wave (ed. 1912, p. 765; ed. 1960, vv. 921–924). Not in PK, KGC, PS, the Gita-chandrodaya or the Gaura-charita-chintamani. B. "In the womb of Shachi" — on the appearance of the Lord see note 4.</w:t>
      </w:r>
    </w:p>
    <w:p>
      <w:pPr>
        <w:spacing w:after="60"/>
        <w:ind w:left="283"/>
      </w:pPr>
      <w:r>
        <w:rPr>
          <w:b/>
          <w:i w:val="0"/>
          <w:sz w:val="18"/>
        </w:rPr>
        <w:t>9.</w:t>
      </w:r>
      <w:r>
        <w:rPr>
          <w:sz w:val="18"/>
        </w:rPr>
        <w:t xml:space="preserve"> During the eclipse all the people of Nadia, bathing, were repeating "Hari, Hari" — thus the Lord, before appearing, made the whole world sing His name (CC Adi 13). Rahu — according to the Puranas, the demon who swallows the moon at an eclipse.</w:t>
      </w:r>
    </w:p>
    <w:p>
      <w:pPr>
        <w:pStyle w:val="Heading2"/>
      </w:pPr>
      <w:r>
        <w:t>5. Narahari — "jaya jaya jaya maṅgalaraba…" (GPT1 pp. 60–61, no. 22; BR)</w:t>
      </w:r>
    </w:p>
    <w:p>
      <w:pPr>
        <w:spacing w:after="60"/>
        <w:jc w:val="both"/>
      </w:pPr>
      <w:r>
        <w:rPr>
          <w:b w:val="0"/>
          <w:i/>
        </w:rPr>
        <w:t>The night of the Phalguna full moon: from the womb of Shachi Gaura, the delight of Vraja, has appeared; His body flashes like steady lightning; the gods shower flowers, the kinnaras sing, the heavenly dancers dance; it is spring, the Malaya breeze blows, the waters of the Ganga surge; the poet is beside himself with the festivity in Mishra's house. Raga vasanta. &lt;b&gt;Attribution: probably Chakravarti&lt;/b&gt; — the pada is in the BR; ornate Vrajabuli with rhythmic syllables.</w:t>
      </w:r>
      <w:r>
        <w:rPr>
          <w:b w:val="0"/>
          <w:i w:val="0"/>
          <w:vertAlign w:val="superscript"/>
        </w:rPr>
        <w:t>10</w:t>
      </w:r>
    </w:p>
    <w:p>
      <w:pPr>
        <w:spacing w:after="60"/>
        <w:ind w:left="567"/>
      </w:pPr>
      <w:r>
        <w:rPr>
          <w:rFonts w:cs="Noto Serif Bengali" w:hAnsi="Noto Serif Bengali"/>
          <w:sz w:val="24"/>
        </w:rPr>
        <w:t>জয় জয় জয় মঙ্গলরব, ফাল্গুন-পূর্ণিমানিশি নব শোভিত,</w:t>
      </w:r>
      <w:r>
        <w:br/>
      </w:r>
      <w:r>
        <w:rPr>
          <w:rFonts w:cs="Noto Serif Bengali" w:hAnsi="Noto Serif Bengali"/>
          <w:sz w:val="24"/>
        </w:rPr>
        <w:t>শচীগর্ভে প্রকট গৌরবরজ রঞ্জনা ।</w:t>
      </w:r>
      <w:r>
        <w:br/>
      </w:r>
      <w:r>
        <w:rPr>
          <w:rFonts w:cs="Noto Serif Bengali" w:hAnsi="Noto Serif Bengali"/>
          <w:sz w:val="24"/>
        </w:rPr>
        <w:t>ঝলকত বর বালকতনু, কুঙ্কুম থির দামিনী জনু,</w:t>
      </w:r>
      <w:r>
        <w:br/>
      </w:r>
      <w:r>
        <w:rPr>
          <w:rFonts w:cs="Noto Serif Bengali" w:hAnsi="Noto Serif Bengali"/>
          <w:sz w:val="24"/>
        </w:rPr>
        <w:t>চমকত মুখচন্দ মধুর ধৈরজ ভর ভঞ্জনা ॥</w:t>
      </w:r>
    </w:p>
    <w:p>
      <w:pPr>
        <w:spacing w:after="60"/>
        <w:jc w:val="both"/>
      </w:pPr>
      <w:r>
        <w:rPr>
          <w:b w:val="0"/>
          <w:i/>
        </w:rPr>
        <w:t>jaya jaya jaya maṅgalaraba, phālguna-pūrṇimāniśi naba śobhita,</w:t>
      </w:r>
      <w:r>
        <w:br/>
      </w:r>
      <w:r>
        <w:rPr>
          <w:b w:val="0"/>
          <w:i/>
        </w:rPr>
        <w:t>śacīgarbhe prakaṭa gaurabaraja rañjanā |</w:t>
      </w:r>
      <w:r>
        <w:br/>
      </w:r>
      <w:r>
        <w:rPr>
          <w:b w:val="0"/>
          <w:i/>
        </w:rPr>
        <w:t>jhalakata bara bālakatanu, kuṅkuma thira dāminī janu,</w:t>
      </w:r>
      <w:r>
        <w:br/>
      </w:r>
      <w:r>
        <w:rPr>
          <w:b w:val="0"/>
          <w:i/>
        </w:rPr>
        <w:t>camakata mukhacanda madhura dhairaja bhara bhañjanā ||</w:t>
      </w:r>
    </w:p>
    <w:p>
      <w:pPr>
        <w:spacing w:after="60"/>
        <w:jc w:val="both"/>
      </w:pPr>
      <w:r>
        <w:rPr>
          <w:b w:val="0"/>
          <w:i/>
        </w:rPr>
        <w:t>Word for word:</w:t>
      </w:r>
      <w:r>
        <w:t xml:space="preserve"> jaya jaya jaya maṅgala-raba — the auspicious cries "jaya, jaya, jaya"; phālguna-pūrṇimā-niśi naba śobhita — the night of the Phalguna full moon shines anew; śacī-garbhe prakaṭa — appeared from Shachi's womb; gaura baraja-rañjanā — Gaura, the delight of Vraja; jhalakata bara bālaka-tanu — the lovely body of the Child flashes; kuṅkuma thira dāminī janu — like steady lightning the colour of kunkuma; camakata mukha-canda — the moonlike face gleams; madhura dhairaja-bhara bhañjanā — sweetly shattering all composure</w:t>
      </w:r>
    </w:p>
    <w:p>
      <w:pPr>
        <w:spacing w:after="60"/>
        <w:ind w:left="510" w:hanging="510"/>
      </w:pPr>
      <w:r>
        <w:rPr>
          <w:b/>
          <w:i w:val="0"/>
        </w:rPr>
        <w:t>5.1.</w:t>
      </w:r>
      <w:r>
        <w:t xml:space="preserve"> "Jaya, jaya, jaya!" — auspicious cries; the night of the Phalguna full moon shines anew:</w:t>
      </w:r>
      <w:r>
        <w:br/>
      </w:r>
      <w:r>
        <w:t>from the womb of Shachi Gaura has appeared — the delight of Vraja.</w:t>
      </w:r>
      <w:r>
        <w:br/>
      </w:r>
      <w:r>
        <w:t>The lovely body of the Child flashes — like steady lightning the colour of kunkuma;</w:t>
      </w:r>
      <w:r>
        <w:br/>
      </w:r>
      <w:r>
        <w:t>His moonlike face gleams, sweetly shattering all composure.</w:t>
      </w:r>
    </w:p>
    <w:p>
      <w:pPr>
        <w:spacing w:after="60"/>
        <w:ind w:left="567"/>
      </w:pPr>
      <w:r>
        <w:rPr>
          <w:rFonts w:cs="Noto Serif Bengali" w:hAnsi="Noto Serif Bengali"/>
          <w:sz w:val="24"/>
        </w:rPr>
        <w:t>পহুঁ প্রকাশ নিরখত, ঘনগণ সহ সুরগণ গগনে বরষত,</w:t>
      </w:r>
      <w:r>
        <w:br/>
      </w:r>
      <w:r>
        <w:rPr>
          <w:rFonts w:cs="Noto Serif Bengali" w:hAnsi="Noto Serif Bengali"/>
          <w:sz w:val="24"/>
        </w:rPr>
        <w:t>কুসুমাবলী বিপুল পুলক ভরল অঙ্গহী ।</w:t>
      </w:r>
      <w:r>
        <w:br/>
      </w:r>
      <w:r>
        <w:rPr>
          <w:rFonts w:cs="Noto Serif Bengali" w:hAnsi="Noto Serif Bengali"/>
          <w:sz w:val="24"/>
        </w:rPr>
        <w:t>করত কত মনোরথ চিত, চঞ্চল ভণি চারু চরিত,</w:t>
      </w:r>
      <w:r>
        <w:br/>
      </w:r>
      <w:r>
        <w:rPr>
          <w:rFonts w:cs="Noto Serif Bengali" w:hAnsi="Noto Serif Bengali"/>
          <w:sz w:val="24"/>
        </w:rPr>
        <w:t>লোচন জলছল কত ছবি পায়ত বহু রঙ্গহী ॥</w:t>
      </w:r>
    </w:p>
    <w:p>
      <w:pPr>
        <w:spacing w:after="60"/>
        <w:jc w:val="both"/>
      </w:pPr>
      <w:r>
        <w:rPr>
          <w:b w:val="0"/>
          <w:i/>
        </w:rPr>
        <w:t>pahum̐ prakāśa nirakhata, ghanagaṇa saha suragaṇa gagane baraṣata,</w:t>
      </w:r>
      <w:r>
        <w:br/>
      </w:r>
      <w:r>
        <w:rPr>
          <w:b w:val="0"/>
          <w:i/>
        </w:rPr>
        <w:t>kusumābalī bipula pulaka bharala aṅgahī |</w:t>
      </w:r>
      <w:r>
        <w:br/>
      </w:r>
      <w:r>
        <w:rPr>
          <w:b w:val="0"/>
          <w:i/>
        </w:rPr>
        <w:t>karata kata manoratha cita, cañcala bhaṇi cāru carita,</w:t>
      </w:r>
      <w:r>
        <w:br/>
      </w:r>
      <w:r>
        <w:rPr>
          <w:b w:val="0"/>
          <w:i/>
        </w:rPr>
        <w:t>locana jalachala kata chabi pāyata bahu raṅgahī ||</w:t>
      </w:r>
    </w:p>
    <w:p>
      <w:pPr>
        <w:spacing w:after="60"/>
        <w:jc w:val="both"/>
      </w:pPr>
      <w:r>
        <w:rPr>
          <w:b w:val="0"/>
          <w:i/>
        </w:rPr>
        <w:t>Word for word:</w:t>
      </w:r>
      <w:r>
        <w:t xml:space="preserve"> pahum̐ prakāśa nirakhata — seeing the Lord's appearance; ghana-gaṇa saha sura-gaṇa gagane baraṣata — the gods with hosts of clouds shower from the sky; kusumābalī — garlands of flowers; bipula pulaka bharala aṅgahī — bodies filled with great thrills; karata kata manoratha cita — how many longings in their hearts; cañcala bhaṇi cāru carita — excitedly telling the lovely deeds; locana jala-chala — through the tears in their eyes; kata chabi pāyata bahu raṅgahī — how many images they behold, with much delight</w:t>
      </w:r>
    </w:p>
    <w:p>
      <w:pPr>
        <w:spacing w:after="60"/>
        <w:ind w:left="510" w:hanging="510"/>
      </w:pPr>
      <w:r>
        <w:rPr>
          <w:b/>
          <w:i w:val="0"/>
        </w:rPr>
        <w:t>5.2.</w:t>
      </w:r>
      <w:r>
        <w:t xml:space="preserve"> Seeing the Lord's appearance, the gods with hosts of clouds shower from the sky</w:t>
      </w:r>
      <w:r>
        <w:br/>
      </w:r>
      <w:r>
        <w:t>garlands of flowers; their bodies are filled with great thrills.</w:t>
      </w:r>
      <w:r>
        <w:br/>
      </w:r>
      <w:r>
        <w:t>How many longings in their hearts! Excitedly they sing of His lovely deeds;</w:t>
      </w:r>
      <w:r>
        <w:br/>
      </w:r>
      <w:r>
        <w:t>through the tears that flood their eyes, how many images they behold, in what rapture!</w:t>
      </w:r>
    </w:p>
    <w:p>
      <w:pPr>
        <w:spacing w:after="60"/>
        <w:ind w:left="567"/>
      </w:pPr>
      <w:r>
        <w:rPr>
          <w:rFonts w:cs="Noto Serif Bengali" w:hAnsi="Noto Serif Bengali"/>
          <w:sz w:val="24"/>
        </w:rPr>
        <w:t>গায়ত কিন্নর সুধঙ্গ, বায়ত মৃদুতর মৃদঙ্গ,</w:t>
      </w:r>
      <w:r>
        <w:br/>
      </w:r>
      <w:r>
        <w:rPr>
          <w:rFonts w:cs="Noto Serif Bengali" w:hAnsi="Noto Serif Bengali"/>
          <w:sz w:val="24"/>
        </w:rPr>
        <w:t>ধাধিকি ধিকিতা ধিক্ ধিক্ ধিক্কটতক্ ধিন্নানা ।</w:t>
      </w:r>
      <w:r>
        <w:br/>
      </w:r>
      <w:r>
        <w:rPr>
          <w:rFonts w:cs="Noto Serif Bengali" w:hAnsi="Noto Serif Bengali"/>
          <w:sz w:val="24"/>
        </w:rPr>
        <w:t>নৃত্যত সুর নর্ত্তকীচয়, বিবিধ ভাতি করু অভিনয়,</w:t>
      </w:r>
      <w:r>
        <w:br/>
      </w:r>
      <w:r>
        <w:rPr>
          <w:rFonts w:cs="Noto Serif Bengali" w:hAnsi="Noto Serif Bengali"/>
          <w:sz w:val="24"/>
        </w:rPr>
        <w:t>উঘটতত কথৈ থৈ থৈ তি অই অই অতেন্নানা ॥</w:t>
      </w:r>
    </w:p>
    <w:p>
      <w:pPr>
        <w:spacing w:after="60"/>
        <w:jc w:val="both"/>
      </w:pPr>
      <w:r>
        <w:rPr>
          <w:b w:val="0"/>
          <w:i/>
        </w:rPr>
        <w:t>gāyata kinnara sudhaṅga, bāyata mṛdutara mṛdaṅga,</w:t>
      </w:r>
      <w:r>
        <w:br/>
      </w:r>
      <w:r>
        <w:rPr>
          <w:b w:val="0"/>
          <w:i/>
        </w:rPr>
        <w:t>dhādhiki dhikitā dhik dhik dhikkaṭatak dhinnānā |</w:t>
      </w:r>
      <w:r>
        <w:br/>
      </w:r>
      <w:r>
        <w:rPr>
          <w:b w:val="0"/>
          <w:i/>
        </w:rPr>
        <w:t>nṛtyata sura narttakīcaya, bibidha bhāti karu abhinaya,</w:t>
      </w:r>
      <w:r>
        <w:br/>
      </w:r>
      <w:r>
        <w:rPr>
          <w:b w:val="0"/>
          <w:i/>
        </w:rPr>
        <w:t>ughaṭatata kathai thai thai ti ai ai atennānā ||</w:t>
      </w:r>
    </w:p>
    <w:p>
      <w:pPr>
        <w:spacing w:after="60"/>
        <w:jc w:val="both"/>
      </w:pPr>
      <w:r>
        <w:rPr>
          <w:b w:val="0"/>
          <w:i/>
        </w:rPr>
        <w:t>Word for word:</w:t>
      </w:r>
      <w:r>
        <w:t xml:space="preserve"> gāyata kinnara sudhaṅga — the kinnaras sing with a sweet sound; bāyata mṛdutara mṛdaṅga — the mridanga plays softly; dhā-dhiki… — mridanga syllables; nṛtyata sura-nartakī-caya — the heavenly dancers dance; bibidha bhāti karu abhinaya — enact performances of every kind; ughaṭatata kathai… — dance counting</w:t>
      </w:r>
    </w:p>
    <w:p>
      <w:pPr>
        <w:spacing w:after="60"/>
        <w:ind w:left="510" w:hanging="510"/>
      </w:pPr>
      <w:r>
        <w:rPr>
          <w:b/>
          <w:i w:val="0"/>
        </w:rPr>
        <w:t>5.3.</w:t>
      </w:r>
      <w:r>
        <w:t xml:space="preserve"> The kinnaras sing to a sweet sound, the mridanga softly plays:</w:t>
      </w:r>
      <w:r>
        <w:br/>
      </w:r>
      <w:r>
        <w:t>"dhā-dhiki dhikitā dhik dhik dhikkaṭak dhinnānā";</w:t>
      </w:r>
      <w:r>
        <w:br/>
      </w:r>
      <w:r>
        <w:t>the heavenly dancers dance, enacting performances of every kind:</w:t>
      </w:r>
      <w:r>
        <w:br/>
      </w:r>
      <w:r>
        <w:t>"uṭṭata kathai thai thai ti ai ai atennānā".</w:t>
      </w:r>
      <w:r>
        <w:rPr>
          <w:b w:val="0"/>
          <w:i w:val="0"/>
          <w:vertAlign w:val="superscript"/>
        </w:rPr>
        <w:t>11</w:t>
      </w:r>
    </w:p>
    <w:p>
      <w:pPr>
        <w:spacing w:after="60"/>
        <w:ind w:left="567"/>
      </w:pPr>
      <w:r>
        <w:rPr>
          <w:rFonts w:cs="Noto Serif Bengali" w:hAnsi="Noto Serif Bengali"/>
          <w:sz w:val="24"/>
        </w:rPr>
        <w:t>নির্ম্মল দশদিশ উজোর, মলয়ানিল বহত থোর,</w:t>
      </w:r>
      <w:r>
        <w:br/>
      </w:r>
      <w:r>
        <w:rPr>
          <w:rFonts w:cs="Noto Serif Bengali" w:hAnsi="Noto Serif Bengali"/>
          <w:sz w:val="24"/>
        </w:rPr>
        <w:t>পিককুল কুহু কত বসন্ত ঋতুপতি সর সায়এ ।</w:t>
      </w:r>
      <w:r>
        <w:br/>
      </w:r>
      <w:r>
        <w:rPr>
          <w:rFonts w:cs="Noto Serif Bengali" w:hAnsi="Noto Serif Bengali"/>
          <w:sz w:val="24"/>
        </w:rPr>
        <w:t>উছলত সুর-সরিত-বারি, নদীয়া মহি মুদ বিথারি,</w:t>
      </w:r>
      <w:r>
        <w:br/>
      </w:r>
      <w:r>
        <w:rPr>
          <w:rFonts w:cs="Noto Serif Bengali" w:hAnsi="Noto Serif Bengali"/>
          <w:sz w:val="24"/>
        </w:rPr>
        <w:t>মিশ্রভবন কৌতুকে নরহরি হিয় উনমতায়এ ॥</w:t>
      </w:r>
    </w:p>
    <w:p>
      <w:pPr>
        <w:spacing w:after="60"/>
        <w:jc w:val="both"/>
      </w:pPr>
      <w:r>
        <w:rPr>
          <w:b w:val="0"/>
          <w:i/>
        </w:rPr>
        <w:t>nirmmala daśadiśa ujora, malayānila bahata thora,</w:t>
      </w:r>
      <w:r>
        <w:br/>
      </w:r>
      <w:r>
        <w:rPr>
          <w:b w:val="0"/>
          <w:i/>
        </w:rPr>
        <w:t>pikakula kuhu kata basanta ṛtupati sara sāyae |</w:t>
      </w:r>
      <w:r>
        <w:br/>
      </w:r>
      <w:r>
        <w:rPr>
          <w:b w:val="0"/>
          <w:i/>
        </w:rPr>
        <w:t>uchalata sura-sarita-bāri, nadīyā mahi muda bithāri,</w:t>
      </w:r>
      <w:r>
        <w:br/>
      </w:r>
      <w:r>
        <w:rPr>
          <w:b w:val="0"/>
          <w:i/>
        </w:rPr>
        <w:t>miśrabhabana kautuke narahari hiya unamatāyae ||</w:t>
      </w:r>
    </w:p>
    <w:p>
      <w:pPr>
        <w:spacing w:after="60"/>
        <w:jc w:val="both"/>
      </w:pPr>
      <w:r>
        <w:rPr>
          <w:b w:val="0"/>
          <w:i/>
        </w:rPr>
        <w:t>Word for word:</w:t>
      </w:r>
      <w:r>
        <w:t xml:space="preserve"> nirmala daśadiśa ujora — pure and bright are the ten directions; malayānila bahata thora — the Malaya breeze blows gently; pika-kula kuhu — the cuckoos sound "kuhu"; basanta ṛtupati sara sāyae — spring, king of seasons, is full of sweetness; uchalata sura-sarita-bāri — the waters of the river of the gods surge; nadīyā mahi muda bithāri — spreading joy over the land of Nadia; miśra-bhabana kautuke — at the festivity in Mishra's house; narahari hiya unamatāyae — Narahari's heart is beside itself</w:t>
      </w:r>
    </w:p>
    <w:p>
      <w:pPr>
        <w:spacing w:after="60"/>
        <w:ind w:left="510" w:hanging="510"/>
      </w:pPr>
      <w:r>
        <w:rPr>
          <w:b/>
          <w:i w:val="0"/>
        </w:rPr>
        <w:t>5.4.</w:t>
      </w:r>
      <w:r>
        <w:t xml:space="preserve"> Pure and bright are all ten directions, gently blows the breeze from the Malaya hills,</w:t>
      </w:r>
      <w:r>
        <w:br/>
      </w:r>
      <w:r>
        <w:t>the flocks of cuckoos sound "kuhu" — spring, the king of seasons, is full of sweetness.</w:t>
      </w:r>
      <w:r>
        <w:br/>
      </w:r>
      <w:r>
        <w:t>The waters of the river of the gods surge, joy spreads over the land of Nadia;</w:t>
      </w:r>
      <w:r>
        <w:br/>
      </w:r>
      <w:r>
        <w:t>at the festivity in Mishra's house Narahari's heart is beside itself.</w:t>
      </w:r>
    </w:p>
    <w:p>
      <w:pPr>
        <w:spacing w:after="60"/>
        <w:ind w:left="283"/>
      </w:pPr>
      <w:r>
        <w:rPr>
          <w:b/>
          <w:i w:val="0"/>
          <w:sz w:val="18"/>
        </w:rPr>
        <w:t>10.</w:t>
      </w:r>
      <w:r>
        <w:rPr>
          <w:sz w:val="18"/>
        </w:rPr>
        <w:t xml:space="preserve"> GPT1 — pp. 60–61, no. 22 (vasanta; scan, PDF pp. 319–320); GPT2 — section 2.1, no. 22. The catalogue did not know it (new row NG-279). BR — 12th wave (ed. 1912, pp. 765–766; ed. 1960, vv. 925–928). Line 5.3: GPT1 has "nṛtyasura", the BR "nṛtyata sura" ("the heavenly ones dance") — translated after the BR; 5.4: GPT1 and GPT2 have "miśrabhubana", the BR "miśrabhabana" ("Mishra's house") — translated after the BR. Not in PK, KGC, PS, the Gita-chandrodaya or the Gaura-charita-chintamani. B.</w:t>
      </w:r>
    </w:p>
    <w:p>
      <w:pPr>
        <w:spacing w:after="60"/>
        <w:ind w:left="283"/>
      </w:pPr>
      <w:r>
        <w:rPr>
          <w:b/>
          <w:i w:val="0"/>
          <w:sz w:val="18"/>
        </w:rPr>
        <w:t>11.</w:t>
      </w:r>
      <w:r>
        <w:rPr>
          <w:sz w:val="18"/>
        </w:rPr>
        <w:t xml:space="preserve"> Kinnaras — heavenly singers. The syllables "dhā-dhiki…", "thai thai…" imitate the strokes of the mridanga and the dancers' counting (as in the dance padas, chapters 17–18).</w:t>
      </w:r>
    </w:p>
    <w:p>
      <w:pPr>
        <w:pStyle w:val="Heading2"/>
      </w:pPr>
      <w:r>
        <w:t>6. Narahari — "bhubanamanocorā gokulapati gorā…" (GPT1 pp. 61–62, no. 24; BR)</w:t>
      </w:r>
    </w:p>
    <w:p>
      <w:pPr>
        <w:spacing w:after="60"/>
        <w:jc w:val="both"/>
      </w:pPr>
      <w:r>
        <w:rPr>
          <w:b w:val="0"/>
          <w:i/>
        </w:rPr>
        <w:t>The birth festival: the women of Nadia come with trays of gifts, and with them, mingling with the humans, the wives of the gods; Sita-devi and Malini perform auspicious rites; the cowherd men and women, after their former nature, scatter curd in the courtyard and dance; the gods in the guise of cowherds dance with them; in Mishra's house is the custom of Nanda's house. Raga vasanta or tori. &lt;b&gt;Attribution: probably Chakravarti&lt;/b&gt; — the pada is in the BR.</w:t>
      </w:r>
      <w:r>
        <w:rPr>
          <w:b w:val="0"/>
          <w:i w:val="0"/>
          <w:vertAlign w:val="superscript"/>
        </w:rPr>
        <w:t>12</w:t>
      </w:r>
    </w:p>
    <w:p>
      <w:pPr>
        <w:spacing w:after="60"/>
        <w:ind w:left="567"/>
      </w:pPr>
      <w:r>
        <w:rPr>
          <w:rFonts w:cs="Noto Serif Bengali" w:hAnsi="Noto Serif Bengali"/>
          <w:sz w:val="24"/>
        </w:rPr>
        <w:t>ভুবনমনোচোরা, গোকুলপতি গোরা, চাঁদের জনম কি শুভক্ষণে ।</w:t>
      </w:r>
      <w:r>
        <w:br/>
      </w:r>
      <w:r>
        <w:rPr>
          <w:rFonts w:cs="Noto Serif Bengali" w:hAnsi="Noto Serif Bengali"/>
          <w:sz w:val="24"/>
        </w:rPr>
        <w:t>দেখিয়া পুত্রমুখ, শচীর যত সুখ, তাহা কি কহিবার পারে আনে ॥</w:t>
      </w:r>
    </w:p>
    <w:p>
      <w:pPr>
        <w:spacing w:after="60"/>
        <w:jc w:val="both"/>
      </w:pPr>
      <w:r>
        <w:rPr>
          <w:b w:val="0"/>
          <w:i/>
        </w:rPr>
        <w:t>bhubanamanocorā, gokulapati gorā, cām̐dera janama ki śubhakṣaṇe |</w:t>
      </w:r>
      <w:r>
        <w:br/>
      </w:r>
      <w:r>
        <w:rPr>
          <w:b w:val="0"/>
          <w:i/>
        </w:rPr>
        <w:t>dekhiyā putramukha, śacīra yata sukha, tāhā ki kahibāra pāre āne ||</w:t>
      </w:r>
    </w:p>
    <w:p>
      <w:pPr>
        <w:spacing w:after="60"/>
        <w:jc w:val="both"/>
      </w:pPr>
      <w:r>
        <w:rPr>
          <w:b w:val="0"/>
          <w:i/>
        </w:rPr>
        <w:t>Word for word:</w:t>
      </w:r>
      <w:r>
        <w:t xml:space="preserve"> bhubana-mano-corā — stealer of the world's hearts; gokula-pati gorā-cām̐dera janama — the birth of Gorachand, Lord of Gokula; ki śubha-kṣaṇe — in what an auspicious hour; dekhiyā putra-mukha — seeing her son's face; śacīra yata sukha — all the happiness of Shachi; tāhā ki kahibāra pāre āne — can anyone else tell it</w:t>
      </w:r>
    </w:p>
    <w:p>
      <w:pPr>
        <w:spacing w:after="60"/>
        <w:ind w:left="510" w:hanging="510"/>
      </w:pPr>
      <w:r>
        <w:rPr>
          <w:b/>
          <w:i w:val="0"/>
        </w:rPr>
        <w:t>6.1.</w:t>
      </w:r>
      <w:r>
        <w:t xml:space="preserve"> The Stealer of the world's hearts, the Lord of Gokula, Gorachand — in what an auspicious hour was He born!</w:t>
      </w:r>
      <w:r>
        <w:br/>
      </w:r>
      <w:r>
        <w:t>How much happiness Shachi had when she saw her son's face — who else could tell it?</w:t>
      </w:r>
    </w:p>
    <w:p>
      <w:pPr>
        <w:spacing w:after="60"/>
        <w:ind w:left="567"/>
      </w:pPr>
      <w:r>
        <w:rPr>
          <w:rFonts w:cs="Noto Serif Bengali" w:hAnsi="Noto Serif Bengali"/>
          <w:sz w:val="24"/>
        </w:rPr>
        <w:t>নদীয়াপুরনারী, আইসে সারি সারি, লইয়া থারি ভরি দ্রব্য বহু ।</w:t>
      </w:r>
      <w:r>
        <w:br/>
      </w:r>
      <w:r>
        <w:rPr>
          <w:rFonts w:cs="Noto Serif Bengali" w:hAnsi="Noto Serif Bengali"/>
          <w:sz w:val="24"/>
        </w:rPr>
        <w:t>সুসজ্জে সুরপ্রিয়া, মানুষে মিশাইয়া, বালকে নিরখিয়া থির নহু ॥</w:t>
      </w:r>
    </w:p>
    <w:p>
      <w:pPr>
        <w:spacing w:after="60"/>
        <w:jc w:val="both"/>
      </w:pPr>
      <w:r>
        <w:rPr>
          <w:b w:val="0"/>
          <w:i/>
        </w:rPr>
        <w:t>nadīyāpuranārī, āise sāri sāri, laiyā thāri bhari drabya bahu |</w:t>
      </w:r>
      <w:r>
        <w:br/>
      </w:r>
      <w:r>
        <w:rPr>
          <w:b w:val="0"/>
          <w:i/>
        </w:rPr>
        <w:t>susajje surapriyā, mānuṣe miśāiyā, bālake nirakhiyā thira nahu ||</w:t>
      </w:r>
    </w:p>
    <w:p>
      <w:pPr>
        <w:spacing w:after="60"/>
        <w:jc w:val="both"/>
      </w:pPr>
      <w:r>
        <w:rPr>
          <w:b w:val="0"/>
          <w:i/>
        </w:rPr>
        <w:t>Word for word:</w:t>
      </w:r>
      <w:r>
        <w:t xml:space="preserve"> nadīyā-pura-nārī — the women of the town of Nadia; āise sāri sāri — come in rows; laiyā thāri bhari drabya bahu — bringing trays full of many gifts; susajje sura-priyā — the richly adorned wives of the gods; mānuṣe miśāiyā — mingling with the humans; bālake nirakhiyā thira nahu — gazing at the Child are not steady</w:t>
      </w:r>
    </w:p>
    <w:p>
      <w:pPr>
        <w:spacing w:after="60"/>
        <w:ind w:left="510" w:hanging="510"/>
      </w:pPr>
      <w:r>
        <w:rPr>
          <w:b/>
          <w:i w:val="0"/>
        </w:rPr>
        <w:t>6.2.</w:t>
      </w:r>
      <w:r>
        <w:t xml:space="preserve"> The women of the town of Nadia come in rows, bringing trays full of all kinds of gifts;</w:t>
      </w:r>
      <w:r>
        <w:br/>
      </w:r>
      <w:r>
        <w:t>and, richly adorned, the wives of the gods, mingling with the humans, cannot gaze at the Child enough.</w:t>
      </w:r>
    </w:p>
    <w:p>
      <w:pPr>
        <w:spacing w:after="60"/>
        <w:ind w:left="567"/>
      </w:pPr>
      <w:r>
        <w:rPr>
          <w:rFonts w:cs="Noto Serif Bengali" w:hAnsi="Noto Serif Bengali"/>
          <w:sz w:val="24"/>
        </w:rPr>
        <w:t>শ্রীসীতাদেবী আসি, সূতিকাগৃহে পশি, দেখিয়া শিশু উলসিত হিয়া ।</w:t>
      </w:r>
      <w:r>
        <w:br/>
      </w:r>
      <w:r>
        <w:rPr>
          <w:rFonts w:cs="Noto Serif Bengali" w:hAnsi="Noto Serif Bengali"/>
          <w:sz w:val="24"/>
        </w:rPr>
        <w:t>মালিনী আদি সঙ্গে, ভাসায়ে নানা রঙ্গে, করয় কত না মঙ্গলক্রিয়া ॥</w:t>
      </w:r>
    </w:p>
    <w:p>
      <w:pPr>
        <w:spacing w:after="60"/>
        <w:jc w:val="both"/>
      </w:pPr>
      <w:r>
        <w:rPr>
          <w:b w:val="0"/>
          <w:i/>
        </w:rPr>
        <w:t>śrīsītādebī āsi, sūtikāgṛhe paśi, dekhiyā śiśu ulasita hiyā |</w:t>
      </w:r>
      <w:r>
        <w:br/>
      </w:r>
      <w:r>
        <w:rPr>
          <w:b w:val="0"/>
          <w:i/>
        </w:rPr>
        <w:t>mālinī ādi saṅge, bhāsāye nānā raṅge, karaya kata nā maṅgalakriyā ||</w:t>
      </w:r>
    </w:p>
    <w:p>
      <w:pPr>
        <w:spacing w:after="60"/>
        <w:jc w:val="both"/>
      </w:pPr>
      <w:r>
        <w:rPr>
          <w:b w:val="0"/>
          <w:i/>
        </w:rPr>
        <w:t>Word for word:</w:t>
      </w:r>
      <w:r>
        <w:t xml:space="preserve"> śrī-sītā-debī āsi — Sri Sita-devi coming; sūtikā-gṛhe paśi — entering the birth-chamber; dekhiyā śiśu ulasita hiyā — her heart rejoices seeing the Child; mālinī ādi saṅge — with Malini and others; bhāsāye nānā raṅge — floating in merriment of many kinds; karaya kata nā maṅgala-kriyā — performs many auspicious rites</w:t>
      </w:r>
    </w:p>
    <w:p>
      <w:pPr>
        <w:spacing w:after="60"/>
        <w:ind w:left="510" w:hanging="510"/>
      </w:pPr>
      <w:r>
        <w:rPr>
          <w:b/>
          <w:i w:val="0"/>
        </w:rPr>
        <w:t>6.3.</w:t>
      </w:r>
      <w:r>
        <w:t xml:space="preserve"> Sri Sita-devi came and, entering the birth-chamber, rejoices at heart seeing the Child;</w:t>
      </w:r>
      <w:r>
        <w:br/>
      </w:r>
      <w:r>
        <w:t>together with Malini and others, floating in merriment, she performs many auspicious rites.</w:t>
      </w:r>
      <w:r>
        <w:rPr>
          <w:b w:val="0"/>
          <w:i w:val="0"/>
          <w:vertAlign w:val="superscript"/>
        </w:rPr>
        <w:t>13</w:t>
      </w:r>
    </w:p>
    <w:p>
      <w:pPr>
        <w:spacing w:after="60"/>
        <w:ind w:left="567"/>
      </w:pPr>
      <w:r>
        <w:rPr>
          <w:rFonts w:cs="Noto Serif Bengali" w:hAnsi="Noto Serif Bengali"/>
          <w:sz w:val="24"/>
        </w:rPr>
        <w:t>গোয়ালিনী বা কত, গোয়ালা শত শত, লইয়া দধি আসে চারু সাজে ।</w:t>
      </w:r>
      <w:r>
        <w:br/>
      </w:r>
      <w:r>
        <w:rPr>
          <w:rFonts w:cs="Noto Serif Bengali" w:hAnsi="Noto Serif Bengali"/>
          <w:sz w:val="24"/>
        </w:rPr>
        <w:t>সবে বিহ্বল-চিতে, পূর্ব্ব স্বভাবেতে, ছড়ায় দধি আঙ্গিনার মাঝে ॥</w:t>
      </w:r>
    </w:p>
    <w:p>
      <w:pPr>
        <w:spacing w:after="60"/>
        <w:jc w:val="both"/>
      </w:pPr>
      <w:r>
        <w:rPr>
          <w:b w:val="0"/>
          <w:i/>
        </w:rPr>
        <w:t>goyālinī bā kata, goyālā śata śata, laiyā dadhi āse cāru sāje |</w:t>
      </w:r>
      <w:r>
        <w:br/>
      </w:r>
      <w:r>
        <w:rPr>
          <w:b w:val="0"/>
          <w:i/>
        </w:rPr>
        <w:t>sabe bihvala-cite, pūrvva svabhābete, chaṛāya dadhi āṅgināra mājhe ||</w:t>
      </w:r>
    </w:p>
    <w:p>
      <w:pPr>
        <w:spacing w:after="60"/>
        <w:jc w:val="both"/>
      </w:pPr>
      <w:r>
        <w:rPr>
          <w:b w:val="0"/>
          <w:i/>
        </w:rPr>
        <w:t>Word for word:</w:t>
      </w:r>
      <w:r>
        <w:t xml:space="preserve"> goyālinī vā kata — how many cowherd women; goyālā śata śata — hundreds of cowherd men; laiyā dadhi āse cāru sāje — come in lovely attire bringing curd; sabe bihvala-cite — all with overwhelmed hearts; pūrva svabhābete — after their former nature; chaṛāya dadhi āṅgināra mājhe — scatter curd in the middle of the courtyard</w:t>
      </w:r>
    </w:p>
    <w:p>
      <w:pPr>
        <w:spacing w:after="60"/>
        <w:ind w:left="510" w:hanging="510"/>
      </w:pPr>
      <w:r>
        <w:rPr>
          <w:b/>
          <w:i w:val="0"/>
        </w:rPr>
        <w:t>6.4.</w:t>
      </w:r>
      <w:r>
        <w:t xml:space="preserve"> How many cowherd women, hundreds of cowherd men come in lovely attire, bringing curd;</w:t>
      </w:r>
      <w:r>
        <w:br/>
      </w:r>
      <w:r>
        <w:t>all, their hearts overwhelmed, after their former nature scatter curd in the middle of the courtyard.</w:t>
      </w:r>
    </w:p>
    <w:p>
      <w:pPr>
        <w:spacing w:after="60"/>
        <w:ind w:left="567"/>
      </w:pPr>
      <w:r>
        <w:rPr>
          <w:rFonts w:cs="Noto Serif Bengali" w:hAnsi="Noto Serif Bengali"/>
          <w:sz w:val="24"/>
        </w:rPr>
        <w:t>রচিয়া করতালি, হাসিয়া নাচে ভালি, তা দেখি দেবে গোপবেশধারী ।</w:t>
      </w:r>
      <w:r>
        <w:br/>
      </w:r>
      <w:r>
        <w:rPr>
          <w:rFonts w:cs="Noto Serif Bengali" w:hAnsi="Noto Serif Bengali"/>
          <w:sz w:val="24"/>
        </w:rPr>
        <w:t>নাচয়ে আঙ্গিনাতে, কে বা না নাচে তাতে, সঘনে জয় জয়ধ্বনি করি ॥</w:t>
      </w:r>
    </w:p>
    <w:p>
      <w:pPr>
        <w:spacing w:after="60"/>
        <w:jc w:val="both"/>
      </w:pPr>
      <w:r>
        <w:rPr>
          <w:b w:val="0"/>
          <w:i/>
        </w:rPr>
        <w:t>raciyā karatāli, hāsiyā nāce bhāli, tā dekhi debe gopabeśadhārī |</w:t>
      </w:r>
      <w:r>
        <w:br/>
      </w:r>
      <w:r>
        <w:rPr>
          <w:b w:val="0"/>
          <w:i/>
        </w:rPr>
        <w:t>nācaye āṅgināte, ke bā nā nāce tāte, saghane jaya jayadhvani kari ||</w:t>
      </w:r>
    </w:p>
    <w:p>
      <w:pPr>
        <w:spacing w:after="60"/>
        <w:jc w:val="both"/>
      </w:pPr>
      <w:r>
        <w:rPr>
          <w:b w:val="0"/>
          <w:i/>
        </w:rPr>
        <w:t>Word for word:</w:t>
      </w:r>
      <w:r>
        <w:t xml:space="preserve"> raciyā karatāli — clapping their hands; hāsiyā nāce bhāli — laughing they dance splendidly; tā dekhi — seeing that; debe gopa-beśa-dhārī — the gods in the guise of cowherds; nācaye āṅgināte — dance in the courtyard; ke vā nā nāce tāte — who does not dance there; saghane jaya jaya-dhvani kari — repeatedly crying "jaya, jaya"</w:t>
      </w:r>
    </w:p>
    <w:p>
      <w:pPr>
        <w:spacing w:after="60"/>
        <w:ind w:left="510" w:hanging="510"/>
      </w:pPr>
      <w:r>
        <w:rPr>
          <w:b/>
          <w:i w:val="0"/>
        </w:rPr>
        <w:t>6.5.</w:t>
      </w:r>
      <w:r>
        <w:t xml:space="preserve"> Clapping their hands, laughing, they dance splendidly; seeing this, the gods, taking the guise of cowherds,</w:t>
      </w:r>
      <w:r>
        <w:br/>
      </w:r>
      <w:r>
        <w:t>dance in the courtyard — who does not dance there? — again and again crying "jaya, jaya".</w:t>
      </w:r>
      <w:r>
        <w:rPr>
          <w:b w:val="0"/>
          <w:i w:val="0"/>
          <w:vertAlign w:val="superscript"/>
        </w:rPr>
        <w:t>14</w:t>
      </w:r>
    </w:p>
    <w:p>
      <w:pPr>
        <w:spacing w:after="60"/>
        <w:ind w:left="567"/>
      </w:pPr>
      <w:r>
        <w:rPr>
          <w:rFonts w:cs="Noto Serif Bengali" w:hAnsi="Noto Serif Bengali"/>
          <w:sz w:val="24"/>
        </w:rPr>
        <w:t>বাজয়ে বাদ্য হেন, কৌতুক নাহি যেন, মিশ্রালয়ে সে নন্দালয়ের রীতি ।</w:t>
      </w:r>
      <w:r>
        <w:br/>
      </w:r>
      <w:r>
        <w:rPr>
          <w:rFonts w:cs="Noto Serif Bengali" w:hAnsi="Noto Serif Bengali"/>
          <w:sz w:val="24"/>
        </w:rPr>
        <w:t>নরহরি কি কব, প্রভু জন্মোৎসব, উৎসাহে কারু কিছু নাহি স্মৃতি ॥</w:t>
      </w:r>
    </w:p>
    <w:p>
      <w:pPr>
        <w:spacing w:after="60"/>
        <w:jc w:val="both"/>
      </w:pPr>
      <w:r>
        <w:rPr>
          <w:b w:val="0"/>
          <w:i/>
        </w:rPr>
        <w:t>bājaye bādya hena, kautuka nāhi yena, miśrālaye se nandālayera rīti |</w:t>
      </w:r>
      <w:r>
        <w:br/>
      </w:r>
      <w:r>
        <w:rPr>
          <w:b w:val="0"/>
          <w:i/>
        </w:rPr>
        <w:t>narahari ki kaba, prabhu janmotsaba, utsāhe kāru kichu nāhi smṛti ||</w:t>
      </w:r>
    </w:p>
    <w:p>
      <w:pPr>
        <w:spacing w:after="60"/>
        <w:jc w:val="both"/>
      </w:pPr>
      <w:r>
        <w:rPr>
          <w:b w:val="0"/>
          <w:i/>
        </w:rPr>
        <w:t>Word for word:</w:t>
      </w:r>
      <w:r>
        <w:t xml:space="preserve"> bājaye bādya hena — so the instruments sound; kautuka nāhi yena — there is no such festivity [elsewhere]; miśrālaye se nandālayera rīti — in Mishra's house the custom of Nanda's house; narahari ki kaba — what shall Narahari say; prabhu janmotsaba — the Lord's birth festival; utsāhe kāru kichu nāhi smṛti — in the jubilation no one remembers anything</w:t>
      </w:r>
    </w:p>
    <w:p>
      <w:pPr>
        <w:spacing w:after="60"/>
        <w:ind w:left="510" w:hanging="510"/>
      </w:pPr>
      <w:r>
        <w:rPr>
          <w:b/>
          <w:i w:val="0"/>
        </w:rPr>
        <w:t>6.6.</w:t>
      </w:r>
      <w:r>
        <w:t xml:space="preserve"> So the instruments sound, such festivity is nowhere else: in Mishra's house is the custom of Nanda's house.</w:t>
      </w:r>
      <w:r>
        <w:br/>
      </w:r>
      <w:r>
        <w:t>What can Narahari say? At the festival of the Lord's birth, for jubilation no one remembers anything.</w:t>
      </w:r>
    </w:p>
    <w:p>
      <w:pPr>
        <w:spacing w:after="60"/>
        <w:ind w:left="283"/>
      </w:pPr>
      <w:r>
        <w:rPr>
          <w:b/>
          <w:i w:val="0"/>
          <w:sz w:val="18"/>
        </w:rPr>
        <w:t>12.</w:t>
      </w:r>
      <w:r>
        <w:rPr>
          <w:sz w:val="18"/>
        </w:rPr>
        <w:t xml:space="preserve"> GPT1 — pp. 61–62, no. 24 (vasanta or tori; scan, PDF pp. 320–321); GPT2 — section 2.1, no. 24 (catalogue: NG-004). BR — 12th wave (ed. 1912, pp. ≈765–766; ed. 1960, vv. 937–942, "punarvvasanta—toṛī"), immediately after a pada of Ghanashyama (GPT 2.1 no. 23). Not in PK, KGC, PS, the Gita-chandrodaya or the Gaura-charita-chintamani. B. Signature "narahari ki kaba" (6.6).</w:t>
      </w:r>
    </w:p>
    <w:p>
      <w:pPr>
        <w:spacing w:after="60"/>
        <w:ind w:left="283"/>
      </w:pPr>
      <w:r>
        <w:rPr>
          <w:b/>
          <w:i w:val="0"/>
          <w:sz w:val="18"/>
        </w:rPr>
        <w:t>13.</w:t>
      </w:r>
      <w:r>
        <w:rPr>
          <w:sz w:val="18"/>
        </w:rPr>
        <w:t xml:space="preserve"> Sita Thakurani, Advaita's wife, came to bless the newborn and brought gifts (CC Adi 13); Malini is Srivasa's wife (note 27 of chapter 19).</w:t>
      </w:r>
    </w:p>
    <w:p>
      <w:pPr>
        <w:spacing w:after="60"/>
        <w:ind w:left="283"/>
      </w:pPr>
      <w:r>
        <w:rPr>
          <w:b/>
          <w:i w:val="0"/>
          <w:sz w:val="18"/>
        </w:rPr>
        <w:t>14.</w:t>
      </w:r>
      <w:r>
        <w:rPr>
          <w:sz w:val="18"/>
        </w:rPr>
        <w:t xml:space="preserve"> As at the festival of Krishna's birth in Nanda's house the cowherds scattered curd, milk and butter and danced (Bhag. 10.5), so here: the cowherds of Navadvipa act "after their former nature" (pūrvva svabhābete), that is, as the cowherds of Vraja. Cf. CB Adi 3 (the gods in human guise come to see the Child).</w:t>
      </w:r>
    </w:p>
    <w:p>
      <w:pPr>
        <w:pStyle w:val="Heading2"/>
      </w:pPr>
      <w:r>
        <w:t>7. Narahari — "nimāicām̐dera kathā ati aparūpa go…" (GPT1 p. 75, section 2.2, no. 40; GCC)</w:t>
      </w:r>
    </w:p>
    <w:p>
      <w:pPr>
        <w:spacing w:after="60"/>
        <w:jc w:val="both"/>
      </w:pPr>
      <w:r>
        <w:rPr>
          <w:b w:val="0"/>
          <w:i/>
        </w:rPr>
        <w:t>One of the elderly women of Navadvipa about Nimai: where have His pranks gone — now He is grave, the pandits respect Him, the Vaishnavas are inseparable from Him; Nitai loves Him as Balai loved Krishna; Shachi is the very Queen of Vraja, Nimai and Nitai are the two stars of her eyes. Yatharaga. &lt;b&gt;Attribution: probably Chakravarti&lt;/b&gt; — the pada is in the GCC.</w:t>
      </w:r>
      <w:r>
        <w:rPr>
          <w:b w:val="0"/>
          <w:i w:val="0"/>
          <w:vertAlign w:val="superscript"/>
        </w:rPr>
        <w:t>15</w:t>
      </w:r>
    </w:p>
    <w:p>
      <w:pPr>
        <w:spacing w:after="60"/>
        <w:ind w:left="567"/>
      </w:pPr>
      <w:r>
        <w:rPr>
          <w:rFonts w:cs="Noto Serif Bengali" w:hAnsi="Noto Serif Bengali"/>
          <w:sz w:val="24"/>
        </w:rPr>
        <w:t>নিমাইচাঁদের কথা অতি অপরূপ গো এবে এ প্রসন্ন কুলদেবা ।</w:t>
      </w:r>
      <w:r>
        <w:br/>
      </w:r>
      <w:r>
        <w:rPr>
          <w:rFonts w:cs="Noto Serif Bengali" w:hAnsi="Noto Serif Bengali"/>
          <w:sz w:val="24"/>
        </w:rPr>
        <w:t>সে সব চঞ্চল ধারা কোথায় বা গেল গো এমন সুধীর আছে কেবা ॥</w:t>
      </w:r>
    </w:p>
    <w:p>
      <w:pPr>
        <w:spacing w:after="60"/>
        <w:jc w:val="both"/>
      </w:pPr>
      <w:r>
        <w:rPr>
          <w:b w:val="0"/>
          <w:i/>
        </w:rPr>
        <w:t>nimāicām̐dera kathā ati aparūpa go ebe e prasanna kuladebā |</w:t>
      </w:r>
      <w:r>
        <w:br/>
      </w:r>
      <w:r>
        <w:rPr>
          <w:b w:val="0"/>
          <w:i/>
        </w:rPr>
        <w:t>se saba cañcala dhārā kothāya bā gela go emana sudhīra āche kebā ||</w:t>
      </w:r>
    </w:p>
    <w:p>
      <w:pPr>
        <w:spacing w:after="60"/>
        <w:jc w:val="both"/>
      </w:pPr>
      <w:r>
        <w:rPr>
          <w:b w:val="0"/>
          <w:i/>
        </w:rPr>
        <w:t>Word for word:</w:t>
      </w:r>
      <w:r>
        <w:t xml:space="preserve"> nimāi-cām̐dera kathā — the ways of Nimaichand; ati aparūpa go — are most wondrous; ebe e prasanna kula-debā — now He is a gracious family deity; se saba cañcala dhārā — all those restless ways; kothāya vā gela go — where have they gone; emana sudhīra āche kebā — who is as grave</w:t>
      </w:r>
    </w:p>
    <w:p>
      <w:pPr>
        <w:spacing w:after="60"/>
        <w:ind w:left="510" w:hanging="510"/>
      </w:pPr>
      <w:r>
        <w:rPr>
          <w:b/>
          <w:i w:val="0"/>
        </w:rPr>
        <w:t>7.1.</w:t>
      </w:r>
      <w:r>
        <w:t xml:space="preserve"> "Wondrous are the ways of Nimaichand: now He is like a gracious deity of our family!</w:t>
      </w:r>
      <w:r>
        <w:br/>
      </w:r>
      <w:r>
        <w:t>Where have all those pranks gone? Who else is as grave as He?</w:t>
      </w:r>
    </w:p>
    <w:p>
      <w:pPr>
        <w:spacing w:after="60"/>
        <w:ind w:left="567"/>
      </w:pPr>
      <w:r>
        <w:rPr>
          <w:rFonts w:cs="Noto Serif Bengali" w:hAnsi="Noto Serif Bengali"/>
          <w:sz w:val="24"/>
        </w:rPr>
        <w:t>নদীয়ানিবাসী আর যতেক পণ্ডিত গো কেবা বা সমিহ নাহি করে ।</w:t>
      </w:r>
      <w:r>
        <w:br/>
      </w:r>
      <w:r>
        <w:rPr>
          <w:rFonts w:cs="Noto Serif Bengali" w:hAnsi="Noto Serif Bengali"/>
          <w:sz w:val="24"/>
        </w:rPr>
        <w:t>শ্রীবাস মুরারি আদি যতেক বৈষ্ণব গো কেহ সঙ্গ ছাড়িতে না পারে ॥</w:t>
      </w:r>
    </w:p>
    <w:p>
      <w:pPr>
        <w:spacing w:after="60"/>
        <w:jc w:val="both"/>
      </w:pPr>
      <w:r>
        <w:rPr>
          <w:b w:val="0"/>
          <w:i/>
        </w:rPr>
        <w:t>nadīyānibāsī āra yateka paṇḍita go kebā bā samiha nāhi kare |</w:t>
      </w:r>
      <w:r>
        <w:br/>
      </w:r>
      <w:r>
        <w:rPr>
          <w:b w:val="0"/>
          <w:i/>
        </w:rPr>
        <w:t>śrībāsa murāri ādi yateka baiṣṇaba go keha saṅga chāṛite nā pāre ||</w:t>
      </w:r>
    </w:p>
    <w:p>
      <w:pPr>
        <w:spacing w:after="60"/>
        <w:jc w:val="both"/>
      </w:pPr>
      <w:r>
        <w:rPr>
          <w:b w:val="0"/>
          <w:i/>
        </w:rPr>
        <w:t>Word for word:</w:t>
      </w:r>
      <w:r>
        <w:t xml:space="preserve"> nadīyā-nibāsī āra yateka paṇḍita go — all the pandits dwelling in Nadia; kebā vā samiha nāhi kare — who does not revere [Him]; śrībāsa murāri ādi yateka baiṣṇaba go — Srivasa, Murari and all the Vaishnavas; keha saṅga chāṛite nā pāre — none can leave His company</w:t>
      </w:r>
    </w:p>
    <w:p>
      <w:pPr>
        <w:spacing w:after="60"/>
        <w:ind w:left="510" w:hanging="510"/>
      </w:pPr>
      <w:r>
        <w:rPr>
          <w:b/>
          <w:i w:val="0"/>
        </w:rPr>
        <w:t>7.2.</w:t>
      </w:r>
      <w:r>
        <w:t xml:space="preserve"> All the pandits living in Nadia — which of them does not respect Him?</w:t>
      </w:r>
      <w:r>
        <w:br/>
      </w:r>
      <w:r>
        <w:t>Srivasa, Murari and all the Vaishnavas — none can bear to part from Him.</w:t>
      </w:r>
    </w:p>
    <w:p>
      <w:pPr>
        <w:spacing w:after="60"/>
        <w:ind w:left="567"/>
      </w:pPr>
      <w:r>
        <w:rPr>
          <w:rFonts w:cs="Noto Serif Bengali" w:hAnsi="Noto Serif Bengali"/>
          <w:sz w:val="24"/>
        </w:rPr>
        <w:t>এ মোর নিতাই প্রাণসম স্নেহ করে গো কৃষ্ণ যেন করিল বলাই ।</w:t>
      </w:r>
      <w:r>
        <w:br/>
      </w:r>
      <w:r>
        <w:rPr>
          <w:rFonts w:cs="Noto Serif Bengali" w:hAnsi="Noto Serif Bengali"/>
          <w:sz w:val="24"/>
        </w:rPr>
        <w:t>বুঝি বা হেথায় তাহা প্রকট হইল গো এমন কোথাও দেখি নাই ॥</w:t>
      </w:r>
    </w:p>
    <w:p>
      <w:pPr>
        <w:spacing w:after="60"/>
        <w:jc w:val="both"/>
      </w:pPr>
      <w:r>
        <w:rPr>
          <w:b w:val="0"/>
          <w:i/>
        </w:rPr>
        <w:t>e mora nitāi prāṇasama sneha kare go kṛṣṇa yena karila balāi |</w:t>
      </w:r>
      <w:r>
        <w:br/>
      </w:r>
      <w:r>
        <w:rPr>
          <w:b w:val="0"/>
          <w:i/>
        </w:rPr>
        <w:t>bujhi bā hethāya tāhā prakaṭa haila go emana kothāo dekhi nāi ||</w:t>
      </w:r>
    </w:p>
    <w:p>
      <w:pPr>
        <w:spacing w:after="60"/>
        <w:jc w:val="both"/>
      </w:pPr>
      <w:r>
        <w:rPr>
          <w:b w:val="0"/>
          <w:i/>
        </w:rPr>
        <w:t>Word for word:</w:t>
      </w:r>
      <w:r>
        <w:t xml:space="preserve"> e mora nitāi — and my Nitai; prāṇa-sama sneha kare go — loves [Him] like life; kṛṣṇa yena karila balāi — as Balai [loved] Krishna; bujhi vā hethāya tāhā prakaṭa haila go — it seems that has appeared here; emana kothāo dekhi nāi — nowhere have I seen the like</w:t>
      </w:r>
    </w:p>
    <w:p>
      <w:pPr>
        <w:spacing w:after="60"/>
        <w:ind w:left="510" w:hanging="510"/>
      </w:pPr>
      <w:r>
        <w:rPr>
          <w:b/>
          <w:i w:val="0"/>
        </w:rPr>
        <w:t>7.3.</w:t>
      </w:r>
      <w:r>
        <w:t xml:space="preserve"> And my Nitai loves Him like His own life — as Balai loved Krishna;</w:t>
      </w:r>
      <w:r>
        <w:br/>
      </w:r>
      <w:r>
        <w:t>it seems that very thing has appeared here again: nowhere have I seen the like.</w:t>
      </w:r>
      <w:r>
        <w:rPr>
          <w:b w:val="0"/>
          <w:i w:val="0"/>
          <w:vertAlign w:val="superscript"/>
        </w:rPr>
        <w:t>16</w:t>
      </w:r>
    </w:p>
    <w:p>
      <w:pPr>
        <w:spacing w:after="60"/>
        <w:ind w:left="567"/>
      </w:pPr>
      <w:r>
        <w:rPr>
          <w:rFonts w:cs="Noto Serif Bengali" w:hAnsi="Noto Serif Bengali"/>
          <w:sz w:val="24"/>
        </w:rPr>
        <w:t>ধন্য পুণ্যবতী শচী জগতের মাঝে গো বুঝি এই সেই ব্রজেশ্বরী ।</w:t>
      </w:r>
      <w:r>
        <w:br/>
      </w:r>
      <w:r>
        <w:rPr>
          <w:rFonts w:cs="Noto Serif Bengali" w:hAnsi="Noto Serif Bengali"/>
          <w:sz w:val="24"/>
        </w:rPr>
        <w:t>নিমাই নিতাই দুটী নয়নের তারা গো এ প্রেম নিছনি নরহরি ॥</w:t>
      </w:r>
    </w:p>
    <w:p>
      <w:pPr>
        <w:spacing w:after="60"/>
        <w:jc w:val="both"/>
      </w:pPr>
      <w:r>
        <w:rPr>
          <w:b w:val="0"/>
          <w:i/>
        </w:rPr>
        <w:t>dhanya puṇyabatī śacī jagatera mājhe go bujhi ei sei brajeśvarī |</w:t>
      </w:r>
      <w:r>
        <w:br/>
      </w:r>
      <w:r>
        <w:rPr>
          <w:b w:val="0"/>
          <w:i/>
        </w:rPr>
        <w:t>nimāi nitāi duṭī nayanera tārā go e prema nichani narahari ||</w:t>
      </w:r>
    </w:p>
    <w:p>
      <w:pPr>
        <w:spacing w:after="60"/>
        <w:jc w:val="both"/>
      </w:pPr>
      <w:r>
        <w:rPr>
          <w:b w:val="0"/>
          <w:i/>
        </w:rPr>
        <w:t>Word for word:</w:t>
      </w:r>
      <w:r>
        <w:t xml:space="preserve"> dhanya puṇyabatī śacī jagatera mājhe go — blessed in the world is virtuous Shachi; bujhi ei sei brajeśvarī — it seems she is that Queen of Vraja; nimāi nitāi duṭī nayanera tārā go — Nimai and Nitai are the two stars of her eyes; e prema nichani narahari — Narahari offers himself to this love</w:t>
      </w:r>
    </w:p>
    <w:p>
      <w:pPr>
        <w:spacing w:after="60"/>
        <w:ind w:left="510" w:hanging="510"/>
      </w:pPr>
      <w:r>
        <w:rPr>
          <w:b/>
          <w:i w:val="0"/>
        </w:rPr>
        <w:t>7.4.</w:t>
      </w:r>
      <w:r>
        <w:t xml:space="preserve"> Blessed in this world is virtuous Shachi — it seems she is that very Queen of Vraja;</w:t>
      </w:r>
      <w:r>
        <w:br/>
      </w:r>
      <w:r>
        <w:t>Nimai and Nitai are the two stars of her eyes." Narahari offers himself to this love.</w:t>
      </w:r>
    </w:p>
    <w:p>
      <w:pPr>
        <w:spacing w:after="60"/>
        <w:ind w:left="283"/>
      </w:pPr>
      <w:r>
        <w:rPr>
          <w:b/>
          <w:i w:val="0"/>
          <w:sz w:val="18"/>
        </w:rPr>
        <w:t>15.</w:t>
      </w:r>
      <w:r>
        <w:rPr>
          <w:sz w:val="18"/>
        </w:rPr>
        <w:t xml:space="preserve"> GPT1 — p. 75, section 2.2, no. 40 (yatharaga; scan, PDF p. 334); GPT2 — section 2.2, no. 40 (catalogue: NG-021; in the GPT2 recognition the number was read as "70"). GCC — chapter 6, pada 15 (ed. 1947, printed pp. 65–66). Not in the BR, PK, KGC, PS or the Gita-chandrodaya. B. The pada continues the GCC cycle in which the people of Navadvipa come at dawn to Shachi's house and gaze at Gaura, returned from Gaya (chapter 19, nos. 4–28): "now" (ebe) is the time after Gaya, when Nityananda is already in Navadvipa and Srivasa and Murari are inseparable from the Lord. In line 7.3 the GCC has "kṛṣṇe yena karila balāi" ("as Balai [loved] Krishna"); the GPT "kṛṣṇa yena…", with the same sense.</w:t>
      </w:r>
    </w:p>
    <w:p>
      <w:pPr>
        <w:spacing w:after="60"/>
        <w:ind w:left="283"/>
      </w:pPr>
      <w:r>
        <w:rPr>
          <w:b/>
          <w:i w:val="0"/>
          <w:sz w:val="18"/>
        </w:rPr>
        <w:t>16.</w:t>
      </w:r>
      <w:r>
        <w:rPr>
          <w:sz w:val="18"/>
        </w:rPr>
        <w:t xml:space="preserve"> Nityananda is Balarama, Krishna's elder brother in Vraja; Shachi is Yashoda (CC Adi 13; Adi 5). Shachi loved Nityananda as a son; cf. her dream in which Nimai and Nitai appear as Krishna and Balarama (CB, Madhya-khanda). "My Nitai" — the affectionate words of an elderly woman.</w:t>
      </w:r>
    </w:p>
    <w:p>
      <w:pPr>
        <w:pStyle w:val="Heading2"/>
      </w:pPr>
      <w:r>
        <w:t>8. Narahari — "nadīyāra yata bṛddhanārīgaṇe…" (GPT1 pp. 75–76, no. 41; GCC)</w:t>
      </w:r>
    </w:p>
    <w:p>
      <w:pPr>
        <w:spacing w:after="60"/>
        <w:jc w:val="both"/>
      </w:pPr>
      <w:r>
        <w:rPr>
          <w:b w:val="0"/>
          <w:i/>
        </w:rPr>
        <w:t>The elderly women of Nadia speak thus to one another, gaze at Gauranga's face, count themselves fortunate and bless Him. Yatharaga. &lt;b&gt;Attribution: probably Chakravarti&lt;/b&gt; — the pada is in the GCC (the last pada of its 6th chapter).</w:t>
      </w:r>
      <w:r>
        <w:rPr>
          <w:b w:val="0"/>
          <w:i w:val="0"/>
          <w:vertAlign w:val="superscript"/>
        </w:rPr>
        <w:t>17</w:t>
      </w:r>
    </w:p>
    <w:p>
      <w:pPr>
        <w:spacing w:after="60"/>
        <w:ind w:left="567"/>
      </w:pPr>
      <w:r>
        <w:rPr>
          <w:rFonts w:cs="Noto Serif Bengali" w:hAnsi="Noto Serif Bengali"/>
          <w:sz w:val="24"/>
        </w:rPr>
        <w:t>নদীয়ার যত বৃদ্ধনারীগণে । এরূপ পরস্পর সবে ভণে ॥</w:t>
      </w:r>
    </w:p>
    <w:p>
      <w:pPr>
        <w:spacing w:after="60"/>
        <w:jc w:val="both"/>
      </w:pPr>
      <w:r>
        <w:rPr>
          <w:b w:val="0"/>
          <w:i/>
        </w:rPr>
        <w:t>nadīyāra yata bṛddhanārīgaṇe | erūpa paraspara sabe bhaṇe ||</w:t>
      </w:r>
    </w:p>
    <w:p>
      <w:pPr>
        <w:spacing w:after="60"/>
        <w:jc w:val="both"/>
      </w:pPr>
      <w:r>
        <w:rPr>
          <w:b w:val="0"/>
          <w:i/>
        </w:rPr>
        <w:t>Word for word:</w:t>
      </w:r>
      <w:r>
        <w:t xml:space="preserve"> nadīyāra yata bṛddha-nārī-gaṇe — all the elderly women of Nadia; erūpa paraspara sabe bhaṇe — all speak thus to one another</w:t>
      </w:r>
    </w:p>
    <w:p>
      <w:pPr>
        <w:spacing w:after="60"/>
        <w:ind w:left="510" w:hanging="510"/>
      </w:pPr>
      <w:r>
        <w:rPr>
          <w:b/>
          <w:i w:val="0"/>
        </w:rPr>
        <w:t>8.1.</w:t>
      </w:r>
      <w:r>
        <w:t xml:space="preserve"> Thus all the elderly women of Nadia speak to one another.</w:t>
      </w:r>
    </w:p>
    <w:p>
      <w:pPr>
        <w:spacing w:after="60"/>
        <w:ind w:left="567"/>
      </w:pPr>
      <w:r>
        <w:rPr>
          <w:rFonts w:cs="Noto Serif Bengali" w:hAnsi="Noto Serif Bengali"/>
          <w:sz w:val="24"/>
        </w:rPr>
        <w:t>কিবা অপরূপ সবাকার রীতি । কি দিব উপমা অতি স্নেহবতী ॥</w:t>
      </w:r>
    </w:p>
    <w:p>
      <w:pPr>
        <w:spacing w:after="60"/>
        <w:jc w:val="both"/>
      </w:pPr>
      <w:r>
        <w:rPr>
          <w:b w:val="0"/>
          <w:i/>
        </w:rPr>
        <w:t>kibā aparūpa sabākāra rīti | ki diba upamā ati snehabatī ||</w:t>
      </w:r>
    </w:p>
    <w:p>
      <w:pPr>
        <w:spacing w:after="60"/>
        <w:jc w:val="both"/>
      </w:pPr>
      <w:r>
        <w:rPr>
          <w:b w:val="0"/>
          <w:i/>
        </w:rPr>
        <w:t>Word for word:</w:t>
      </w:r>
      <w:r>
        <w:t xml:space="preserve"> kibā aparūpa sabākāra rīti — how wondrous is the way of them all; ki diba upamā — what comparison can I give; ati snehabatī — [they are] full of tenderness</w:t>
      </w:r>
    </w:p>
    <w:p>
      <w:pPr>
        <w:spacing w:after="60"/>
        <w:ind w:left="510" w:hanging="510"/>
      </w:pPr>
      <w:r>
        <w:rPr>
          <w:b/>
          <w:i w:val="0"/>
        </w:rPr>
        <w:t>8.2.</w:t>
      </w:r>
      <w:r>
        <w:t xml:space="preserve"> How wondrous is the way of them all! With what to compare it? They are full of tenderness.</w:t>
      </w:r>
    </w:p>
    <w:p>
      <w:pPr>
        <w:spacing w:after="60"/>
        <w:ind w:left="567"/>
      </w:pPr>
      <w:r>
        <w:rPr>
          <w:rFonts w:cs="Noto Serif Bengali" w:hAnsi="Noto Serif Bengali"/>
          <w:sz w:val="24"/>
        </w:rPr>
        <w:t>গৌরাঙ্গচাঁদের চাঁদমুখ পানে । চাঞা চাঞা আপনাকে ধন্য মানে ॥</w:t>
      </w:r>
    </w:p>
    <w:p>
      <w:pPr>
        <w:spacing w:after="60"/>
        <w:jc w:val="both"/>
      </w:pPr>
      <w:r>
        <w:rPr>
          <w:b w:val="0"/>
          <w:i/>
        </w:rPr>
        <w:t>gaurāṅgacām̐dera cām̐damukha pāne | cāñā cāñā āpanāke dhanya māne ||</w:t>
      </w:r>
    </w:p>
    <w:p>
      <w:pPr>
        <w:spacing w:after="60"/>
        <w:jc w:val="both"/>
      </w:pPr>
      <w:r>
        <w:rPr>
          <w:b w:val="0"/>
          <w:i/>
        </w:rPr>
        <w:t>Word for word:</w:t>
      </w:r>
      <w:r>
        <w:t xml:space="preserve"> gaurāṅga-cām̐dera cām̐da-mukha pāne — at the moonlike face of Gaurangachand; cāñā cāñā — gazing and gazing; āpanāke dhanya māne — count themselves fortunate</w:t>
      </w:r>
    </w:p>
    <w:p>
      <w:pPr>
        <w:spacing w:after="60"/>
        <w:ind w:left="510" w:hanging="510"/>
      </w:pPr>
      <w:r>
        <w:rPr>
          <w:b/>
          <w:i w:val="0"/>
        </w:rPr>
        <w:t>8.3.</w:t>
      </w:r>
      <w:r>
        <w:t xml:space="preserve"> Again and again gazing at the moonlike face of Gaurangachand, they count themselves fortunate.</w:t>
      </w:r>
    </w:p>
    <w:p>
      <w:pPr>
        <w:spacing w:after="60"/>
        <w:ind w:left="567"/>
      </w:pPr>
      <w:r>
        <w:rPr>
          <w:rFonts w:cs="Noto Serif Bengali" w:hAnsi="Noto Serif Bengali"/>
          <w:sz w:val="24"/>
        </w:rPr>
        <w:t>কত বা আশীষ করে বারে বারে । নরহরি শুনি সে সুখে সাঁতারে ॥</w:t>
      </w:r>
    </w:p>
    <w:p>
      <w:pPr>
        <w:spacing w:after="60"/>
        <w:jc w:val="both"/>
      </w:pPr>
      <w:r>
        <w:rPr>
          <w:b w:val="0"/>
          <w:i/>
        </w:rPr>
        <w:t>kata bā āśīṣa kare bāre bāre | narahari śuni se sukhe sām̐tāre ||</w:t>
      </w:r>
    </w:p>
    <w:p>
      <w:pPr>
        <w:spacing w:after="60"/>
        <w:jc w:val="both"/>
      </w:pPr>
      <w:r>
        <w:rPr>
          <w:b w:val="0"/>
          <w:i/>
        </w:rPr>
        <w:t>Word for word:</w:t>
      </w:r>
      <w:r>
        <w:t xml:space="preserve"> kata vā āśīṣa kare bāre bāre — how many blessings they give again and again; narahari śuni — Narahari, hearing; se sukhe sām̐tāre — swims in that happiness</w:t>
      </w:r>
    </w:p>
    <w:p>
      <w:pPr>
        <w:spacing w:after="60"/>
        <w:ind w:left="510" w:hanging="510"/>
      </w:pPr>
      <w:r>
        <w:rPr>
          <w:b/>
          <w:i w:val="0"/>
        </w:rPr>
        <w:t>8.4.</w:t>
      </w:r>
      <w:r>
        <w:t xml:space="preserve"> How many times they bless Him, again and again! Narahari, hearing this, swims in happiness.</w:t>
      </w:r>
    </w:p>
    <w:p>
      <w:pPr>
        <w:spacing w:after="60"/>
        <w:ind w:left="283"/>
      </w:pPr>
      <w:r>
        <w:rPr>
          <w:b/>
          <w:i w:val="0"/>
          <w:sz w:val="18"/>
        </w:rPr>
        <w:t>17.</w:t>
      </w:r>
      <w:r>
        <w:rPr>
          <w:sz w:val="18"/>
        </w:rPr>
        <w:t xml:space="preserve"> GPT1 — pp. 75–76, no. 41 (yatharaga; scan, PDF pp. 334–335); GPT2 — section 2.2, no. 41 (catalogue: NG-022). GCC — chapter 6, pada 16 (printed p. 66): with it Chakravarti closes the chapter on the love of the women of Navadvipa in vatsalya. Not in the BR, PK, KGC, PS or the Gita-chandrodaya. B. The next one in GPT1, no. 42, is an abridged doublet of no. 21 of chapter 19 (NG-023) and is not translated.</w:t>
      </w:r>
    </w:p>
    <w:p>
      <w:pPr>
        <w:pStyle w:val="Heading2"/>
      </w:pPr>
      <w:r>
        <w:t>9. Narahari — "nāco āre bāpa biśvambhara…" (GPT1 p. 76, no. 43; BR)</w:t>
      </w:r>
    </w:p>
    <w:p>
      <w:pPr>
        <w:spacing w:after="60"/>
        <w:jc w:val="both"/>
      </w:pPr>
      <w:r>
        <w:rPr>
          <w:b w:val="0"/>
          <w:i/>
        </w:rPr>
        <w:t>The virtuous women, clapping their hands and saying "Hari-bol", coax little Vishvambhara to dance, promising butter and cream; He, looking at His mother, dances crying "Hari-bol"; the courtyard shines with His golden body. Raga tudi. &lt;b&gt;Attribution: probably Chakravarti&lt;/b&gt; — the pada is in the BR.</w:t>
      </w:r>
      <w:r>
        <w:rPr>
          <w:b w:val="0"/>
          <w:i w:val="0"/>
          <w:vertAlign w:val="superscript"/>
        </w:rPr>
        <w:t>18</w:t>
      </w:r>
    </w:p>
    <w:p>
      <w:pPr>
        <w:spacing w:after="60"/>
        <w:ind w:left="567"/>
      </w:pPr>
      <w:r>
        <w:rPr>
          <w:rFonts w:cs="Noto Serif Bengali" w:hAnsi="Noto Serif Bengali"/>
          <w:sz w:val="24"/>
        </w:rPr>
        <w:t>নাচো আরে বাপ বিশ্বম্ভর । কর ভরি খাইতে দিব ননী ক্ষীর সর ॥</w:t>
      </w:r>
    </w:p>
    <w:p>
      <w:pPr>
        <w:spacing w:after="60"/>
        <w:jc w:val="both"/>
      </w:pPr>
      <w:r>
        <w:rPr>
          <w:b w:val="0"/>
          <w:i/>
        </w:rPr>
        <w:t>nāco āre bāpa biśvambhara | kara bhari khāite diba nanī kṣīra sara ||</w:t>
      </w:r>
    </w:p>
    <w:p>
      <w:pPr>
        <w:spacing w:after="60"/>
        <w:jc w:val="both"/>
      </w:pPr>
      <w:r>
        <w:rPr>
          <w:b w:val="0"/>
          <w:i/>
        </w:rPr>
        <w:t>Word for word:</w:t>
      </w:r>
      <w:r>
        <w:t xml:space="preserve"> nāco āre bāpa biśvambhara — dance, dear Vishvambhara; kara bhari khāite diba — we will give handfuls to eat; nanī kṣīra sara — of butter, thickened milk, cream</w:t>
      </w:r>
    </w:p>
    <w:p>
      <w:pPr>
        <w:spacing w:after="60"/>
        <w:ind w:left="510" w:hanging="510"/>
      </w:pPr>
      <w:r>
        <w:rPr>
          <w:b/>
          <w:i w:val="0"/>
        </w:rPr>
        <w:t>9.1.</w:t>
      </w:r>
      <w:r>
        <w:t xml:space="preserve"> "Dance, dear Vishvambhara! We will give You handfuls of butter, thickened milk and cream!"</w:t>
      </w:r>
    </w:p>
    <w:p>
      <w:pPr>
        <w:spacing w:after="60"/>
        <w:ind w:left="567"/>
      </w:pPr>
      <w:r>
        <w:rPr>
          <w:rFonts w:cs="Noto Serif Bengali" w:hAnsi="Noto Serif Bengali"/>
          <w:sz w:val="24"/>
        </w:rPr>
        <w:t>পতিব্রতাগণ চারিপাশে । কহে কত নিমাইচাঁদেরে মৃদুভাষে ॥</w:t>
      </w:r>
    </w:p>
    <w:p>
      <w:pPr>
        <w:spacing w:after="60"/>
        <w:jc w:val="both"/>
      </w:pPr>
      <w:r>
        <w:rPr>
          <w:b w:val="0"/>
          <w:i/>
        </w:rPr>
        <w:t>patibratāgaṇa cāripāśe | kahe kata nimāicām̐dere mṛdubhāṣe ||</w:t>
      </w:r>
    </w:p>
    <w:p>
      <w:pPr>
        <w:spacing w:after="60"/>
        <w:jc w:val="both"/>
      </w:pPr>
      <w:r>
        <w:rPr>
          <w:b w:val="0"/>
          <w:i/>
        </w:rPr>
        <w:t>Word for word:</w:t>
      </w:r>
      <w:r>
        <w:t xml:space="preserve"> patibratā-gaṇa cāri-pāśe — the chaste wives all around; kahe kata nimāi-cām̐dere mṛdu-bhāṣe — say much to Nimaichand in gentle words</w:t>
      </w:r>
    </w:p>
    <w:p>
      <w:pPr>
        <w:spacing w:after="60"/>
        <w:ind w:left="510" w:hanging="510"/>
      </w:pPr>
      <w:r>
        <w:rPr>
          <w:b/>
          <w:i w:val="0"/>
        </w:rPr>
        <w:t>9.2.</w:t>
      </w:r>
      <w:r>
        <w:t xml:space="preserve"> The virtuous wives around say this tenderly to Nimaichand.</w:t>
      </w:r>
    </w:p>
    <w:p>
      <w:pPr>
        <w:spacing w:after="60"/>
        <w:ind w:left="567"/>
      </w:pPr>
      <w:r>
        <w:rPr>
          <w:rFonts w:cs="Noto Serif Bengali" w:hAnsi="Noto Serif Bengali"/>
          <w:sz w:val="24"/>
        </w:rPr>
        <w:t>হরি হরিবোল বলি বলি । সবে মিলি সঘনে রচয়ে করতালি ॥</w:t>
      </w:r>
    </w:p>
    <w:p>
      <w:pPr>
        <w:spacing w:after="60"/>
        <w:jc w:val="both"/>
      </w:pPr>
      <w:r>
        <w:rPr>
          <w:b w:val="0"/>
          <w:i/>
        </w:rPr>
        <w:t>hari haribola bali bali | sabe mili saghane racaye karatāli ||</w:t>
      </w:r>
    </w:p>
    <w:p>
      <w:pPr>
        <w:spacing w:after="60"/>
        <w:jc w:val="both"/>
      </w:pPr>
      <w:r>
        <w:rPr>
          <w:b w:val="0"/>
          <w:i/>
        </w:rPr>
        <w:t>Word for word:</w:t>
      </w:r>
      <w:r>
        <w:t xml:space="preserve"> hari haribola bali bali — saying again and again "Hari, Hari-bol"; sabe mili saghane racaye karatāli — all together clap their hands repeatedly</w:t>
      </w:r>
    </w:p>
    <w:p>
      <w:pPr>
        <w:spacing w:after="60"/>
        <w:ind w:left="510" w:hanging="510"/>
      </w:pPr>
      <w:r>
        <w:rPr>
          <w:b/>
          <w:i w:val="0"/>
        </w:rPr>
        <w:t>9.3.</w:t>
      </w:r>
      <w:r>
        <w:t xml:space="preserve"> Saying "Hari, Hari-bol", all together clap their hands again and again.</w:t>
      </w:r>
    </w:p>
    <w:p>
      <w:pPr>
        <w:spacing w:after="60"/>
        <w:ind w:left="567"/>
      </w:pPr>
      <w:r>
        <w:rPr>
          <w:rFonts w:cs="Noto Serif Bengali" w:hAnsi="Noto Serif Bengali"/>
          <w:sz w:val="24"/>
        </w:rPr>
        <w:t>চাহি গোরা জননীর পানে । হরিবোল বলি নাচে বিবিধ বন্ধানে ॥</w:t>
      </w:r>
    </w:p>
    <w:p>
      <w:pPr>
        <w:spacing w:after="60"/>
        <w:jc w:val="both"/>
      </w:pPr>
      <w:r>
        <w:rPr>
          <w:b w:val="0"/>
          <w:i/>
        </w:rPr>
        <w:t>cāhi gorā jananīra pāne | haribola bali nāce bibidha bandhāne ||</w:t>
      </w:r>
    </w:p>
    <w:p>
      <w:pPr>
        <w:spacing w:after="60"/>
        <w:jc w:val="both"/>
      </w:pPr>
      <w:r>
        <w:rPr>
          <w:b w:val="0"/>
          <w:i/>
        </w:rPr>
        <w:t>Word for word:</w:t>
      </w:r>
      <w:r>
        <w:t xml:space="preserve"> cāhi gorā jananīra pāne — Gora, looking at His mother; haribola bali — saying "Hari-bol"; nāce bibidha bandhāne — dances in various styles</w:t>
      </w:r>
    </w:p>
    <w:p>
      <w:pPr>
        <w:spacing w:after="60"/>
        <w:ind w:left="510" w:hanging="510"/>
      </w:pPr>
      <w:r>
        <w:rPr>
          <w:b/>
          <w:i w:val="0"/>
        </w:rPr>
        <w:t>9.4.</w:t>
      </w:r>
      <w:r>
        <w:t xml:space="preserve"> Gora, looking at His mother, dances in various ways crying "Hari-bol".</w:t>
      </w:r>
      <w:r>
        <w:rPr>
          <w:b w:val="0"/>
          <w:i w:val="0"/>
          <w:vertAlign w:val="superscript"/>
        </w:rPr>
        <w:t>19</w:t>
      </w:r>
    </w:p>
    <w:p>
      <w:pPr>
        <w:spacing w:after="60"/>
        <w:ind w:left="567"/>
      </w:pPr>
      <w:r>
        <w:rPr>
          <w:rFonts w:cs="Noto Serif Bengali" w:hAnsi="Noto Serif Bengali"/>
          <w:sz w:val="24"/>
        </w:rPr>
        <w:t>কিবা চাঁদমুখে মৃদু হাসি । ভুলায় ভুবন ঢালে সুধা রাশি রাশি ॥</w:t>
      </w:r>
    </w:p>
    <w:p>
      <w:pPr>
        <w:spacing w:after="60"/>
        <w:jc w:val="both"/>
      </w:pPr>
      <w:r>
        <w:rPr>
          <w:b w:val="0"/>
          <w:i/>
        </w:rPr>
        <w:t>kibā cām̐damukhe mṛdu hāsi | bhulāya bhubana ḍhāle sudhā rāśi rāśi ||</w:t>
      </w:r>
    </w:p>
    <w:p>
      <w:pPr>
        <w:spacing w:after="60"/>
        <w:jc w:val="both"/>
      </w:pPr>
      <w:r>
        <w:rPr>
          <w:b w:val="0"/>
          <w:i/>
        </w:rPr>
        <w:t>Word for word:</w:t>
      </w:r>
      <w:r>
        <w:t xml:space="preserve"> kibā cām̐da-mukhe mṛdu hāsi — what a gentle smile on the moonlike face; bhulāya bhubana — enchants the world; ḍhāle sudhā rāśi rāśi — pours out nectar in heaps</w:t>
      </w:r>
    </w:p>
    <w:p>
      <w:pPr>
        <w:spacing w:after="60"/>
        <w:ind w:left="510" w:hanging="510"/>
      </w:pPr>
      <w:r>
        <w:rPr>
          <w:b/>
          <w:i w:val="0"/>
        </w:rPr>
        <w:t>9.5.</w:t>
      </w:r>
      <w:r>
        <w:t xml:space="preserve"> What a gentle smile on the moonlike face! It enchants the world, pouring out nectar in streams.</w:t>
      </w:r>
    </w:p>
    <w:p>
      <w:pPr>
        <w:spacing w:after="60"/>
        <w:ind w:left="567"/>
      </w:pPr>
      <w:r>
        <w:rPr>
          <w:rFonts w:cs="Noto Serif Bengali" w:hAnsi="Noto Serif Bengali"/>
          <w:sz w:val="24"/>
        </w:rPr>
        <w:t>নয়ন চাহনি চারু ছাঁদে । ভুজের ভঙ্গিমা দেখি কেবা স্থির বাঁধে ॥</w:t>
      </w:r>
    </w:p>
    <w:p>
      <w:pPr>
        <w:spacing w:after="60"/>
        <w:jc w:val="both"/>
      </w:pPr>
      <w:r>
        <w:rPr>
          <w:b w:val="0"/>
          <w:i/>
        </w:rPr>
        <w:t>nayana cāhani cāru chām̐de | bhujera bhaṅgimā dekhi kebā sthira bām̐dhe ||</w:t>
      </w:r>
    </w:p>
    <w:p>
      <w:pPr>
        <w:spacing w:after="60"/>
        <w:jc w:val="both"/>
      </w:pPr>
      <w:r>
        <w:rPr>
          <w:b w:val="0"/>
          <w:i/>
        </w:rPr>
        <w:t>Word for word:</w:t>
      </w:r>
      <w:r>
        <w:t xml:space="preserve"> nayana cāhani cāru chām̐de — the glance of the eyes is lovely; bhujera bhaṅgimā dekhi — seeing the curves of the arms; kebā sthira bām̐dhe — who keeps steady</w:t>
      </w:r>
    </w:p>
    <w:p>
      <w:pPr>
        <w:spacing w:after="60"/>
        <w:ind w:left="510" w:hanging="510"/>
      </w:pPr>
      <w:r>
        <w:rPr>
          <w:b/>
          <w:i w:val="0"/>
        </w:rPr>
        <w:t>9.6.</w:t>
      </w:r>
      <w:r>
        <w:t xml:space="preserve"> Lovely is the glance of His eyes; seeing the curves of His arms, who can stay calm?</w:t>
      </w:r>
    </w:p>
    <w:p>
      <w:pPr>
        <w:spacing w:after="60"/>
        <w:ind w:left="567"/>
      </w:pPr>
      <w:r>
        <w:rPr>
          <w:rFonts w:cs="Noto Serif Bengali" w:hAnsi="Noto Serif Bengali"/>
          <w:sz w:val="24"/>
        </w:rPr>
        <w:t>কি মধুর মধুর কিরণে । ঝলকে অঙ্গন হেম-অঙ্গের কিরণে ॥</w:t>
      </w:r>
    </w:p>
    <w:p>
      <w:pPr>
        <w:spacing w:after="60"/>
        <w:jc w:val="both"/>
      </w:pPr>
      <w:r>
        <w:rPr>
          <w:b w:val="0"/>
          <w:i/>
        </w:rPr>
        <w:t>ki madhura madhura kiraṇe | jhalake aṅgana hema-aṅgera kiraṇe ||</w:t>
      </w:r>
    </w:p>
    <w:p>
      <w:pPr>
        <w:spacing w:after="60"/>
        <w:jc w:val="both"/>
      </w:pPr>
      <w:r>
        <w:rPr>
          <w:b w:val="0"/>
          <w:i/>
        </w:rPr>
        <w:t>Word for word:</w:t>
      </w:r>
      <w:r>
        <w:t xml:space="preserve"> ki madhura madhura kiraṇe — what sweet, sweet radiance; jhalake aṅgana — the courtyard gleams; hema-aṅgera kiraṇe — with the rays of the golden body</w:t>
      </w:r>
    </w:p>
    <w:p>
      <w:pPr>
        <w:spacing w:after="60"/>
        <w:ind w:left="510" w:hanging="510"/>
      </w:pPr>
      <w:r>
        <w:rPr>
          <w:b/>
          <w:i w:val="0"/>
        </w:rPr>
        <w:t>9.7.</w:t>
      </w:r>
      <w:r>
        <w:t xml:space="preserve"> What a sweet, sweet radiance! The courtyard gleams with the rays of His golden body.</w:t>
      </w:r>
    </w:p>
    <w:p>
      <w:pPr>
        <w:spacing w:after="60"/>
        <w:ind w:left="567"/>
      </w:pPr>
      <w:r>
        <w:rPr>
          <w:rFonts w:cs="Noto Serif Bengali" w:hAnsi="Noto Serif Bengali"/>
          <w:sz w:val="24"/>
        </w:rPr>
        <w:t>কিঙ্কিণী নূপুর বাজে ভালে । নরহরি নিছনি চরণতল-তালে ॥</w:t>
      </w:r>
    </w:p>
    <w:p>
      <w:pPr>
        <w:spacing w:after="60"/>
        <w:jc w:val="both"/>
      </w:pPr>
      <w:r>
        <w:rPr>
          <w:b w:val="0"/>
          <w:i/>
        </w:rPr>
        <w:t>kiṅkiṇī nūpura bāje bhāle | narahari nichani caraṇatala-tāle ||</w:t>
      </w:r>
    </w:p>
    <w:p>
      <w:pPr>
        <w:spacing w:after="60"/>
        <w:jc w:val="both"/>
      </w:pPr>
      <w:r>
        <w:rPr>
          <w:b w:val="0"/>
          <w:i/>
        </w:rPr>
        <w:t>Word for word:</w:t>
      </w:r>
      <w:r>
        <w:t xml:space="preserve"> kiṅkiṇī nūpura bāje bhāle — the waist-bells and anklets jingle sweetly; narahari nichani — Narahari offers himself; caraṇa-tala-tāle — to the rhythm of the soles of His feet</w:t>
      </w:r>
    </w:p>
    <w:p>
      <w:pPr>
        <w:spacing w:after="60"/>
        <w:ind w:left="510" w:hanging="510"/>
      </w:pPr>
      <w:r>
        <w:rPr>
          <w:b/>
          <w:i w:val="0"/>
        </w:rPr>
        <w:t>9.8.</w:t>
      </w:r>
      <w:r>
        <w:t xml:space="preserve"> Sweetly the belt of bells and the anklets jingle; Narahari offers himself to the rhythm of His feet.</w:t>
      </w:r>
    </w:p>
    <w:p>
      <w:pPr>
        <w:spacing w:after="60"/>
        <w:ind w:left="283"/>
      </w:pPr>
      <w:r>
        <w:rPr>
          <w:b/>
          <w:i w:val="0"/>
          <w:sz w:val="18"/>
        </w:rPr>
        <w:t>18.</w:t>
      </w:r>
      <w:r>
        <w:rPr>
          <w:sz w:val="18"/>
        </w:rPr>
        <w:t xml:space="preserve"> GPT1 — p. 76, no. 43 (tudi; scan, PDF p. 335); GPT2 — section 2.2, no. 43 (catalogue: NG-024). BR — 12th wave (ed. 1912, p. 772; ed. 1960, vv. 1005–1012): "here is Nimai's wondrous dance: the women, clapping their hands, make Him dance" (v. 1004). In GPT1 the first word is "nāce" (a misprint?), in the BR "nāco" ("dance!"); translated after the BR. In 9.7 GPT1 has "hena aṅgera", the BR "hema-aṅgera" ("golden body") — after the BR. Not in PK, KGC, PS, the Gita-chandrodaya or the Gaura-charita-chintamani. B.</w:t>
      </w:r>
    </w:p>
    <w:p>
      <w:pPr>
        <w:spacing w:after="60"/>
        <w:ind w:left="283"/>
      </w:pPr>
      <w:r>
        <w:rPr>
          <w:b/>
          <w:i w:val="0"/>
          <w:sz w:val="18"/>
        </w:rPr>
        <w:t>19.</w:t>
      </w:r>
      <w:r>
        <w:rPr>
          <w:sz w:val="18"/>
        </w:rPr>
        <w:t xml:space="preserve"> Cf. CB Adi 4: when the Child cried, the women clapped their hands and sang "Hari", and He, quieted, danced — thus from infancy the Lord made everyone sing the holy name (cf. no. 21 of chapter 19).</w:t>
      </w:r>
    </w:p>
    <w:p>
      <w:pPr>
        <w:pStyle w:val="Heading2"/>
      </w:pPr>
      <w:r>
        <w:t>10. Narahari — "āre mora soṇāra nimāi…" (GPT1 pp. 76–77, no. 44; BR)</w:t>
      </w:r>
    </w:p>
    <w:p>
      <w:pPr>
        <w:spacing w:after="60"/>
        <w:jc w:val="both"/>
      </w:pPr>
      <w:r>
        <w:rPr>
          <w:b w:val="0"/>
          <w:i/>
        </w:rPr>
        <w:t>Shachi begs Nimai to play at home and not to roam about other people's courtyards: let the children come to Him, she will give Him whatever He wants; when He goes off with a band of rascals, her heart is not at rest. Raga dhanashi. &lt;b&gt;Attribution: probably Chakravarti&lt;/b&gt; — the pada is in the BR.</w:t>
      </w:r>
      <w:r>
        <w:rPr>
          <w:b w:val="0"/>
          <w:i w:val="0"/>
          <w:vertAlign w:val="superscript"/>
        </w:rPr>
        <w:t>20</w:t>
      </w:r>
    </w:p>
    <w:p>
      <w:pPr>
        <w:spacing w:after="60"/>
        <w:ind w:left="567"/>
      </w:pPr>
      <w:r>
        <w:rPr>
          <w:rFonts w:cs="Noto Serif Bengali" w:hAnsi="Noto Serif Bengali"/>
          <w:sz w:val="24"/>
        </w:rPr>
        <w:t>আরে মোর সোণার নিমাই ।</w:t>
      </w:r>
      <w:r>
        <w:br/>
      </w:r>
      <w:r>
        <w:rPr>
          <w:rFonts w:cs="Noto Serif Bengali" w:hAnsi="Noto Serif Bengali"/>
          <w:sz w:val="24"/>
        </w:rPr>
        <w:t>আপনার ঘর ছাড়ি, না যাবে পরের বাড়ী, বসিয়া খেলাবে এই ঠাঁই ॥ ধ্রু ॥</w:t>
      </w:r>
    </w:p>
    <w:p>
      <w:pPr>
        <w:spacing w:after="60"/>
        <w:jc w:val="both"/>
      </w:pPr>
      <w:r>
        <w:rPr>
          <w:b w:val="0"/>
          <w:i/>
        </w:rPr>
        <w:t>āre mora soṇāra nimāi |</w:t>
      </w:r>
      <w:r>
        <w:br/>
      </w:r>
      <w:r>
        <w:rPr>
          <w:b w:val="0"/>
          <w:i/>
        </w:rPr>
        <w:t>āpanāra ghara chāṛi, nā yābe parera bāṛī, basiyā khelābe ei ṭhām̐i || dhru ||</w:t>
      </w:r>
    </w:p>
    <w:p>
      <w:pPr>
        <w:spacing w:after="60"/>
        <w:jc w:val="both"/>
      </w:pPr>
      <w:r>
        <w:rPr>
          <w:b w:val="0"/>
          <w:i/>
        </w:rPr>
        <w:t>Word for word:</w:t>
      </w:r>
      <w:r>
        <w:t xml:space="preserve"> āre mora soṇāra nimāi — ah, my golden Nimai; āpanāra ghara chāṛi — leaving Your own house; nā yābe parera bāṛī — do not go to others' houses; basiyā khelābe ei ṭhām̐i — sit and play in this place</w:t>
      </w:r>
    </w:p>
    <w:p>
      <w:pPr>
        <w:spacing w:after="60"/>
        <w:ind w:left="510" w:hanging="510"/>
      </w:pPr>
      <w:r>
        <w:rPr>
          <w:b/>
          <w:i w:val="0"/>
        </w:rPr>
        <w:t>10.1.</w:t>
      </w:r>
      <w:r>
        <w:t xml:space="preserve"> "Ah, my golden Nimai!</w:t>
      </w:r>
      <w:r>
        <w:br/>
      </w:r>
      <w:r>
        <w:t>Do not leave Your own house for other people's courtyards — sit and play here.</w:t>
      </w:r>
    </w:p>
    <w:p>
      <w:pPr>
        <w:spacing w:after="60"/>
        <w:ind w:left="567"/>
      </w:pPr>
      <w:r>
        <w:rPr>
          <w:rFonts w:cs="Noto Serif Bengali" w:hAnsi="Noto Serif Bengali"/>
          <w:sz w:val="24"/>
        </w:rPr>
        <w:t>শিশুগণ খেলাইতে, আসিবে তোমার সাতে, এথাই রাখিবে তা সবারে ।</w:t>
      </w:r>
      <w:r>
        <w:br/>
      </w:r>
      <w:r>
        <w:rPr>
          <w:rFonts w:cs="Noto Serif Bengali" w:hAnsi="Noto Serif Bengali"/>
          <w:sz w:val="24"/>
        </w:rPr>
        <w:t>যখন যে চাও তুমি, তাহা আনি দিব আমি, কিসের অভাব মোর ঘরে ॥</w:t>
      </w:r>
    </w:p>
    <w:p>
      <w:pPr>
        <w:spacing w:after="60"/>
        <w:jc w:val="both"/>
      </w:pPr>
      <w:r>
        <w:rPr>
          <w:b w:val="0"/>
          <w:i/>
        </w:rPr>
        <w:t>śiśugaṇa khelāite, āsibe tomāra sāte, ethāi rākhibe tā sabāre |</w:t>
      </w:r>
      <w:r>
        <w:br/>
      </w:r>
      <w:r>
        <w:rPr>
          <w:b w:val="0"/>
          <w:i/>
        </w:rPr>
        <w:t>yakhana ye cāo tumi, tāhā āni diba āmi, kisera abhāba mora ghare ||</w:t>
      </w:r>
    </w:p>
    <w:p>
      <w:pPr>
        <w:spacing w:after="60"/>
        <w:jc w:val="both"/>
      </w:pPr>
      <w:r>
        <w:rPr>
          <w:b w:val="0"/>
          <w:i/>
        </w:rPr>
        <w:t>Word for word:</w:t>
      </w:r>
      <w:r>
        <w:t xml:space="preserve"> śiśugaṇa khelāite — the children, to play; āsibe tomāra sāte — will come to You; ethāi rākhibe tā sabāre — keep them all here; yakhana ye cāo tumi — whatever You want; tāhā āni diba āmi — I will bring it; kisera abhāba mora ghare — what is lacking in my house</w:t>
      </w:r>
    </w:p>
    <w:p>
      <w:pPr>
        <w:spacing w:after="60"/>
        <w:ind w:left="510" w:hanging="510"/>
      </w:pPr>
      <w:r>
        <w:rPr>
          <w:b/>
          <w:i w:val="0"/>
        </w:rPr>
        <w:t>10.2.</w:t>
      </w:r>
      <w:r>
        <w:t xml:space="preserve"> The children will come to play with You — keep them all right here.</w:t>
      </w:r>
      <w:r>
        <w:br/>
      </w:r>
      <w:r>
        <w:t>Whatever You want, I will bring You: what is lacking in my house?</w:t>
      </w:r>
    </w:p>
    <w:p>
      <w:pPr>
        <w:spacing w:after="60"/>
        <w:ind w:left="567"/>
      </w:pPr>
      <w:r>
        <w:rPr>
          <w:rFonts w:cs="Noto Serif Bengali" w:hAnsi="Noto Serif Bengali"/>
          <w:sz w:val="24"/>
        </w:rPr>
        <w:t>যদি কেহ কিছু কয়, তারে দেখাইও ভয়, বাপের নিষেধ জানাইয়া ।</w:t>
      </w:r>
      <w:r>
        <w:br/>
      </w:r>
      <w:r>
        <w:rPr>
          <w:rFonts w:cs="Noto Serif Bengali" w:hAnsi="Noto Serif Bengali"/>
          <w:sz w:val="24"/>
        </w:rPr>
        <w:t>চঞ্চল-বালকমেলে, বাড়ীর বাহির গেলে, মায়ে কি ধরিতে পারে হিয়া ॥</w:t>
      </w:r>
    </w:p>
    <w:p>
      <w:pPr>
        <w:spacing w:after="60"/>
        <w:jc w:val="both"/>
      </w:pPr>
      <w:r>
        <w:rPr>
          <w:b w:val="0"/>
          <w:i/>
        </w:rPr>
        <w:t>yadi keha kichu kaya, tāre dekhāio bhaya, bāpera niṣedha jānāiyā |</w:t>
      </w:r>
      <w:r>
        <w:br/>
      </w:r>
      <w:r>
        <w:rPr>
          <w:b w:val="0"/>
          <w:i/>
        </w:rPr>
        <w:t>cañcala-bālakamele, bāṛīra bāhira gele, māye ki dharite pāre hiyā ||</w:t>
      </w:r>
    </w:p>
    <w:p>
      <w:pPr>
        <w:spacing w:after="60"/>
        <w:jc w:val="both"/>
      </w:pPr>
      <w:r>
        <w:rPr>
          <w:b w:val="0"/>
          <w:i/>
        </w:rPr>
        <w:t>Word for word:</w:t>
      </w:r>
      <w:r>
        <w:t xml:space="preserve"> yadi keha kichu kaya — if anyone says anything [calls You]; tāre dekhāio bhaya — show him that You are afraid; bāpera niṣedha jānāiyā — telling of Your father's prohibition; cañcala-bālaka-mele — with a band of restless boys; bāṛīra bāhira gele — when You go out of the house; māye ki dharite pāre hiyā — can a mother hold her heart</w:t>
      </w:r>
    </w:p>
    <w:p>
      <w:pPr>
        <w:spacing w:after="60"/>
        <w:ind w:left="510" w:hanging="510"/>
      </w:pPr>
      <w:r>
        <w:rPr>
          <w:b/>
          <w:i w:val="0"/>
        </w:rPr>
        <w:t>10.3.</w:t>
      </w:r>
      <w:r>
        <w:t xml:space="preserve"> If anyone calls You — say You are afraid: Your father forbids it.</w:t>
      </w:r>
      <w:r>
        <w:br/>
      </w:r>
      <w:r>
        <w:t>When You go out of the house with a band of rascals — can a mother keep hold of her heart?</w:t>
      </w:r>
    </w:p>
    <w:p>
      <w:pPr>
        <w:spacing w:after="60"/>
        <w:ind w:left="567"/>
      </w:pPr>
      <w:r>
        <w:rPr>
          <w:rFonts w:cs="Noto Serif Bengali" w:hAnsi="Noto Serif Bengali"/>
          <w:sz w:val="24"/>
        </w:rPr>
        <w:t>তিলেক আঁখের আড়ে, পরাণ না রহে ধড়ে, নরহরি জানে মোর দুখ ।</w:t>
      </w:r>
      <w:r>
        <w:br/>
      </w:r>
      <w:r>
        <w:rPr>
          <w:rFonts w:cs="Noto Serif Bengali" w:hAnsi="Noto Serif Bengali"/>
          <w:sz w:val="24"/>
        </w:rPr>
        <w:t>মায়ের বচন ধর, ঘরে বসি খেলা কর, সদা যেন দেখি চাঁদমুখ ॥</w:t>
      </w:r>
    </w:p>
    <w:p>
      <w:pPr>
        <w:spacing w:after="60"/>
        <w:jc w:val="both"/>
      </w:pPr>
      <w:r>
        <w:rPr>
          <w:b w:val="0"/>
          <w:i/>
        </w:rPr>
        <w:t>tileka ām̐khera āṛe, parāṇa nā rahe dhaṛe, narahari jāne mora dukha |</w:t>
      </w:r>
      <w:r>
        <w:br/>
      </w:r>
      <w:r>
        <w:rPr>
          <w:b w:val="0"/>
          <w:i/>
        </w:rPr>
        <w:t>māyera bacana dhara, ghare basi khelā kara, sadā yena dekhi cām̐damukha ||</w:t>
      </w:r>
    </w:p>
    <w:p>
      <w:pPr>
        <w:spacing w:after="60"/>
        <w:jc w:val="both"/>
      </w:pPr>
      <w:r>
        <w:rPr>
          <w:b w:val="0"/>
          <w:i/>
        </w:rPr>
        <w:t>Word for word:</w:t>
      </w:r>
      <w:r>
        <w:t xml:space="preserve"> tileka ām̐khera āṛe — out of sight for a moment; parāṇa nā rahe dhaṛe — life does not stay in the body; narahari jāne mora dukha — Narahari knows my grief; māyera bacana dhara — heed Your mother's word; ghare basi khelā kara — play sitting at home; sadā yena dekhi cām̐da-mukha — that I may always see the moonlike face</w:t>
      </w:r>
    </w:p>
    <w:p>
      <w:pPr>
        <w:spacing w:after="60"/>
        <w:ind w:left="510" w:hanging="510"/>
      </w:pPr>
      <w:r>
        <w:rPr>
          <w:b/>
          <w:i w:val="0"/>
        </w:rPr>
        <w:t>10.4.</w:t>
      </w:r>
      <w:r>
        <w:t xml:space="preserve"> If You are out of my sight for a moment, my life will not stay in my body; Narahari knows my pain.</w:t>
      </w:r>
      <w:r>
        <w:br/>
      </w:r>
      <w:r>
        <w:t>Heed Your mother, play at home — so that I may always see Your moonlike face."</w:t>
      </w:r>
      <w:r>
        <w:rPr>
          <w:b w:val="0"/>
          <w:i w:val="0"/>
          <w:vertAlign w:val="superscript"/>
        </w:rPr>
        <w:t>21</w:t>
      </w:r>
    </w:p>
    <w:p>
      <w:pPr>
        <w:spacing w:after="60"/>
        <w:ind w:left="283"/>
      </w:pPr>
      <w:r>
        <w:rPr>
          <w:b/>
          <w:i w:val="0"/>
          <w:sz w:val="18"/>
        </w:rPr>
        <w:t>20.</w:t>
      </w:r>
      <w:r>
        <w:rPr>
          <w:sz w:val="18"/>
        </w:rPr>
        <w:t xml:space="preserve"> GPT1 — pp. 76–77, no. 44 (dhanashi; scan, PDF pp. 335–336); GPT2 — section 2.2, no. 44 (catalogue: NG-025). BR — 12th wave (ed. 1912, p. 772; ed. 1960, vv. 1014–1017): "here the mother, beside herself with tenderness, spoke to Nimai, looking at His face" (v. 1013). Not in PK, KGC, PS, the Gita-chandrodaya or the Gaura-charita-chintamani. B. Line 10.1 is the refrain (dhru) with the first line of the stanza.</w:t>
      </w:r>
    </w:p>
    <w:p>
      <w:pPr>
        <w:spacing w:after="60"/>
        <w:ind w:left="283"/>
      </w:pPr>
      <w:r>
        <w:rPr>
          <w:b/>
          <w:i w:val="0"/>
          <w:sz w:val="18"/>
        </w:rPr>
        <w:t>21.</w:t>
      </w:r>
      <w:r>
        <w:rPr>
          <w:sz w:val="18"/>
        </w:rPr>
        <w:t xml:space="preserve"> The mother's fear for the Child is vatsalya, the pure love of the Lord's eternal mother (note 2 of chapter 19), like Yashoda's anxiety for Krishna.</w:t>
      </w:r>
    </w:p>
    <w:p>
      <w:pPr>
        <w:pStyle w:val="Heading2"/>
      </w:pPr>
      <w:r>
        <w:t>11. Narahari — "raṅge nācaye śacīra bālā…" (GPT1 p. 77, no. 45; BR)</w:t>
      </w:r>
    </w:p>
    <w:p>
      <w:pPr>
        <w:spacing w:after="60"/>
        <w:jc w:val="both"/>
      </w:pPr>
      <w:r>
        <w:rPr>
          <w:b w:val="0"/>
          <w:i/>
        </w:rPr>
        <w:t>Shachi's child dances merrily in the courtyard, grey with dust, clapping His hands and saying "Hari"; His mother gives Him cream; He whirls round, the hem of His dhoti trails on the ground, the bells and anklets jingle. Raga kamoda. &lt;b&gt;Attribution: probably Chakravarti&lt;/b&gt; — the pada is in the BR.</w:t>
      </w:r>
      <w:r>
        <w:rPr>
          <w:b w:val="0"/>
          <w:i w:val="0"/>
          <w:vertAlign w:val="superscript"/>
        </w:rPr>
        <w:t>22</w:t>
      </w:r>
    </w:p>
    <w:p>
      <w:pPr>
        <w:spacing w:after="60"/>
        <w:ind w:left="567"/>
      </w:pPr>
      <w:r>
        <w:rPr>
          <w:rFonts w:cs="Noto Serif Bengali" w:hAnsi="Noto Serif Bengali"/>
          <w:sz w:val="24"/>
        </w:rPr>
        <w:t>রঙ্গে নাচয়ে শচীর বালা । রূপে করয়ে ভুবন আলা ॥</w:t>
      </w:r>
    </w:p>
    <w:p>
      <w:pPr>
        <w:spacing w:after="60"/>
        <w:jc w:val="both"/>
      </w:pPr>
      <w:r>
        <w:rPr>
          <w:b w:val="0"/>
          <w:i/>
        </w:rPr>
        <w:t>raṅge nācaye śacīra bālā | rūpe karaye bhubana ālā ||</w:t>
      </w:r>
    </w:p>
    <w:p>
      <w:pPr>
        <w:spacing w:after="60"/>
        <w:jc w:val="both"/>
      </w:pPr>
      <w:r>
        <w:rPr>
          <w:b w:val="0"/>
          <w:i/>
        </w:rPr>
        <w:t>Word for word:</w:t>
      </w:r>
      <w:r>
        <w:t xml:space="preserve"> raṅge nācaye śacīra bālā — Shachi's child dances merrily; rūpe karaye bhubana ālā — lights up the world with His beauty</w:t>
      </w:r>
    </w:p>
    <w:p>
      <w:pPr>
        <w:spacing w:after="60"/>
        <w:ind w:left="510" w:hanging="510"/>
      </w:pPr>
      <w:r>
        <w:rPr>
          <w:b/>
          <w:i w:val="0"/>
        </w:rPr>
        <w:t>11.1.</w:t>
      </w:r>
      <w:r>
        <w:t xml:space="preserve"> Merrily dances Shachi's child, lighting up the world with His beauty.</w:t>
      </w:r>
    </w:p>
    <w:p>
      <w:pPr>
        <w:spacing w:after="60"/>
        <w:ind w:left="567"/>
      </w:pPr>
      <w:r>
        <w:rPr>
          <w:rFonts w:cs="Noto Serif Bengali" w:hAnsi="Noto Serif Bengali"/>
          <w:sz w:val="24"/>
        </w:rPr>
        <w:t>জিনি হেম-সরসিজ তনু । ধূলি ধূসর পরাগ জনু ॥</w:t>
      </w:r>
    </w:p>
    <w:p>
      <w:pPr>
        <w:spacing w:after="60"/>
        <w:jc w:val="both"/>
      </w:pPr>
      <w:r>
        <w:rPr>
          <w:b w:val="0"/>
          <w:i/>
        </w:rPr>
        <w:t>jini hema-sarasija tanu | dhūli dhūsara parāga janu ||</w:t>
      </w:r>
    </w:p>
    <w:p>
      <w:pPr>
        <w:spacing w:after="60"/>
        <w:jc w:val="both"/>
      </w:pPr>
      <w:r>
        <w:rPr>
          <w:b w:val="0"/>
          <w:i/>
        </w:rPr>
        <w:t>Word for word:</w:t>
      </w:r>
      <w:r>
        <w:t xml:space="preserve"> jini hema-sarasija tanu — a body surpassing the golden lotus; dhūli dhūsara — grey with dust; parāga janu — as if with pollen</w:t>
      </w:r>
    </w:p>
    <w:p>
      <w:pPr>
        <w:spacing w:after="60"/>
        <w:ind w:left="510" w:hanging="510"/>
      </w:pPr>
      <w:r>
        <w:rPr>
          <w:b/>
          <w:i w:val="0"/>
        </w:rPr>
        <w:t>11.2.</w:t>
      </w:r>
      <w:r>
        <w:t xml:space="preserve"> His body surpasses a golden lotus; grey with dust — as if with flower pollen.</w:t>
      </w:r>
    </w:p>
    <w:p>
      <w:pPr>
        <w:spacing w:after="60"/>
        <w:ind w:left="567"/>
      </w:pPr>
      <w:r>
        <w:rPr>
          <w:rFonts w:cs="Noto Serif Bengali" w:hAnsi="Noto Serif Bengali"/>
          <w:sz w:val="24"/>
        </w:rPr>
        <w:t>বেশ ভূষণ শোভয়ে ভাল । হরি বলি দেই করতাল ॥</w:t>
      </w:r>
    </w:p>
    <w:p>
      <w:pPr>
        <w:spacing w:after="60"/>
        <w:jc w:val="both"/>
      </w:pPr>
      <w:r>
        <w:rPr>
          <w:b w:val="0"/>
          <w:i/>
        </w:rPr>
        <w:t>beśa bhūṣaṇa śobhaye bhāla | hari bali dei karatāla ||</w:t>
      </w:r>
    </w:p>
    <w:p>
      <w:pPr>
        <w:spacing w:after="60"/>
        <w:jc w:val="both"/>
      </w:pPr>
      <w:r>
        <w:rPr>
          <w:b w:val="0"/>
          <w:i/>
        </w:rPr>
        <w:t>Word for word:</w:t>
      </w:r>
      <w:r>
        <w:t xml:space="preserve"> beśa bhūṣaṇa śobhaye bhāla — dress and ornaments shine beautifully; hari bali dei karatāla — saying "Hari", He claps His hands</w:t>
      </w:r>
    </w:p>
    <w:p>
      <w:pPr>
        <w:spacing w:after="60"/>
        <w:ind w:left="510" w:hanging="510"/>
      </w:pPr>
      <w:r>
        <w:rPr>
          <w:b/>
          <w:i w:val="0"/>
        </w:rPr>
        <w:t>11.3.</w:t>
      </w:r>
      <w:r>
        <w:t xml:space="preserve"> Lovely shine His dress and ornaments; saying "Hari", He claps His hands.</w:t>
      </w:r>
    </w:p>
    <w:p>
      <w:pPr>
        <w:spacing w:after="60"/>
        <w:ind w:left="567"/>
      </w:pPr>
      <w:r>
        <w:rPr>
          <w:rFonts w:cs="Noto Serif Bengali" w:hAnsi="Noto Serif Bengali"/>
          <w:sz w:val="24"/>
        </w:rPr>
        <w:t>মৃদু হাসয়ে মধুর ছাঁদে । তাহে কেবা ধৈরজ বাঁধে ॥</w:t>
      </w:r>
    </w:p>
    <w:p>
      <w:pPr>
        <w:spacing w:after="60"/>
        <w:jc w:val="both"/>
      </w:pPr>
      <w:r>
        <w:rPr>
          <w:b w:val="0"/>
          <w:i/>
        </w:rPr>
        <w:t>mṛdu hāsaye madhura chām̐de | tāhe kebā dhairaja bām̐dhe ||</w:t>
      </w:r>
    </w:p>
    <w:p>
      <w:pPr>
        <w:spacing w:after="60"/>
        <w:jc w:val="both"/>
      </w:pPr>
      <w:r>
        <w:rPr>
          <w:b w:val="0"/>
          <w:i/>
        </w:rPr>
        <w:t>Word for word:</w:t>
      </w:r>
      <w:r>
        <w:t xml:space="preserve"> mṛdu hāsaye madhura chām̐de — smiles gently in a sweet manner; tāhe kebā dhairaja bām̐dhe — who then keeps composure</w:t>
      </w:r>
    </w:p>
    <w:p>
      <w:pPr>
        <w:spacing w:after="60"/>
        <w:ind w:left="510" w:hanging="510"/>
      </w:pPr>
      <w:r>
        <w:rPr>
          <w:b/>
          <w:i w:val="0"/>
        </w:rPr>
        <w:t>11.4.</w:t>
      </w:r>
      <w:r>
        <w:t xml:space="preserve"> He smiles gently, sweetly and gracefully — who can keep his composure then?</w:t>
      </w:r>
    </w:p>
    <w:p>
      <w:pPr>
        <w:spacing w:after="60"/>
        <w:ind w:left="567"/>
      </w:pPr>
      <w:r>
        <w:rPr>
          <w:rFonts w:cs="Noto Serif Bengali" w:hAnsi="Noto Serif Bengali"/>
          <w:sz w:val="24"/>
        </w:rPr>
        <w:t>চারিদিকে কি কৌতুকে চায় । কর ভরি সর দেয়ত মায় ॥</w:t>
      </w:r>
    </w:p>
    <w:p>
      <w:pPr>
        <w:spacing w:after="60"/>
        <w:jc w:val="both"/>
      </w:pPr>
      <w:r>
        <w:rPr>
          <w:b w:val="0"/>
          <w:i/>
        </w:rPr>
        <w:t>cāridike ki kautuke cāya | kara bhari sara deyata māya ||</w:t>
      </w:r>
    </w:p>
    <w:p>
      <w:pPr>
        <w:spacing w:after="60"/>
        <w:jc w:val="both"/>
      </w:pPr>
      <w:r>
        <w:rPr>
          <w:b w:val="0"/>
          <w:i/>
        </w:rPr>
        <w:t>Word for word:</w:t>
      </w:r>
      <w:r>
        <w:t xml:space="preserve"> cāri-dike ki kautuke cāya — how merrily He looks around; kara bhari sara deyata māya — His mother gives handfuls of cream</w:t>
      </w:r>
    </w:p>
    <w:p>
      <w:pPr>
        <w:spacing w:after="60"/>
        <w:ind w:left="510" w:hanging="510"/>
      </w:pPr>
      <w:r>
        <w:rPr>
          <w:b/>
          <w:i w:val="0"/>
        </w:rPr>
        <w:t>11.5.</w:t>
      </w:r>
      <w:r>
        <w:t xml:space="preserve"> How merrily He looks around on all sides! His mother gives Him handfuls of cream.</w:t>
      </w:r>
    </w:p>
    <w:p>
      <w:pPr>
        <w:spacing w:after="60"/>
        <w:ind w:left="567"/>
      </w:pPr>
      <w:r>
        <w:rPr>
          <w:rFonts w:cs="Noto Serif Bengali" w:hAnsi="Noto Serif Bengali"/>
          <w:sz w:val="24"/>
        </w:rPr>
        <w:t>ভঙ্গী করি ঘন ঘন ঘুমে । ধটী অঞ্চল লোটায় ভূমে ॥</w:t>
      </w:r>
    </w:p>
    <w:p>
      <w:pPr>
        <w:spacing w:after="60"/>
        <w:jc w:val="both"/>
      </w:pPr>
      <w:r>
        <w:rPr>
          <w:b w:val="0"/>
          <w:i/>
        </w:rPr>
        <w:t>bhaṅgī kari ghana ghana ghume | dhaṭī añcala loṭāya bhūme ||</w:t>
      </w:r>
    </w:p>
    <w:p>
      <w:pPr>
        <w:spacing w:after="60"/>
        <w:jc w:val="both"/>
      </w:pPr>
      <w:r>
        <w:rPr>
          <w:b w:val="0"/>
          <w:i/>
        </w:rPr>
        <w:t>Word for word:</w:t>
      </w:r>
      <w:r>
        <w:t xml:space="preserve"> bhaṅgī kari — striking poses; ghana ghana ghume — whirls again and again; dhaṭī añcala loṭāya bhūme — the hem of the dhoti trails on the ground</w:t>
      </w:r>
    </w:p>
    <w:p>
      <w:pPr>
        <w:spacing w:after="60"/>
        <w:ind w:left="510" w:hanging="510"/>
      </w:pPr>
      <w:r>
        <w:rPr>
          <w:b/>
          <w:i w:val="0"/>
        </w:rPr>
        <w:t>11.6.</w:t>
      </w:r>
      <w:r>
        <w:t xml:space="preserve"> Striking poses, He whirls round again and again; the hem of His dhoti trails on the ground.</w:t>
      </w:r>
    </w:p>
    <w:p>
      <w:pPr>
        <w:spacing w:after="60"/>
        <w:ind w:left="567"/>
      </w:pPr>
      <w:r>
        <w:rPr>
          <w:rFonts w:cs="Noto Serif Bengali" w:hAnsi="Noto Serif Bengali"/>
          <w:sz w:val="24"/>
        </w:rPr>
        <w:t>কটি কিঙ্কিণী সুচারু ছটা । তায় ঝিনি-নি শবদ ছটা ॥</w:t>
      </w:r>
    </w:p>
    <w:p>
      <w:pPr>
        <w:spacing w:after="60"/>
        <w:jc w:val="both"/>
      </w:pPr>
      <w:r>
        <w:rPr>
          <w:b w:val="0"/>
          <w:i/>
        </w:rPr>
        <w:t>kaṭi kiṅkiṇī sucāru chaṭā | tāya jhini-ni śabada chaṭā ||</w:t>
      </w:r>
    </w:p>
    <w:p>
      <w:pPr>
        <w:spacing w:after="60"/>
        <w:jc w:val="both"/>
      </w:pPr>
      <w:r>
        <w:rPr>
          <w:b w:val="0"/>
          <w:i/>
        </w:rPr>
        <w:t>Word for word:</w:t>
      </w:r>
      <w:r>
        <w:t xml:space="preserve"> kaṭi kiṅkiṇī sucāru chaṭā — the waist-bells flash lovely; tāya jhini-ni śabada chaṭā — from them a ringing "jhini-ni"</w:t>
      </w:r>
    </w:p>
    <w:p>
      <w:pPr>
        <w:spacing w:after="60"/>
        <w:ind w:left="510" w:hanging="510"/>
      </w:pPr>
      <w:r>
        <w:rPr>
          <w:b/>
          <w:i w:val="0"/>
        </w:rPr>
        <w:t>11.7.</w:t>
      </w:r>
      <w:r>
        <w:t xml:space="preserve"> Lovely flashes the belt of bells; from it a ringing "jhini-ni".</w:t>
      </w:r>
    </w:p>
    <w:p>
      <w:pPr>
        <w:spacing w:after="60"/>
        <w:ind w:left="567"/>
      </w:pPr>
      <w:r>
        <w:rPr>
          <w:rFonts w:cs="Noto Serif Bengali" w:hAnsi="Noto Serif Bengali"/>
          <w:sz w:val="24"/>
        </w:rPr>
        <w:t>বাজে ঝুনুনু নূপুর পায় । নরহরি সে নিছনি তায় ॥</w:t>
      </w:r>
    </w:p>
    <w:p>
      <w:pPr>
        <w:spacing w:after="60"/>
        <w:jc w:val="both"/>
      </w:pPr>
      <w:r>
        <w:rPr>
          <w:b w:val="0"/>
          <w:i/>
        </w:rPr>
        <w:t>bāje jhununu nūpura pāya | narahari se nichani tāya ||</w:t>
      </w:r>
    </w:p>
    <w:p>
      <w:pPr>
        <w:spacing w:after="60"/>
        <w:jc w:val="both"/>
      </w:pPr>
      <w:r>
        <w:rPr>
          <w:b w:val="0"/>
          <w:i/>
        </w:rPr>
        <w:t>Word for word:</w:t>
      </w:r>
      <w:r>
        <w:t xml:space="preserve"> bāje jhununu nūpura pāya — the anklets jingle "jhunu-nu" on His feet; narahari se nichani tāya — Narahari offers himself to them</w:t>
      </w:r>
    </w:p>
    <w:p>
      <w:pPr>
        <w:spacing w:after="60"/>
        <w:ind w:left="510" w:hanging="510"/>
      </w:pPr>
      <w:r>
        <w:rPr>
          <w:b/>
          <w:i w:val="0"/>
        </w:rPr>
        <w:t>11.8.</w:t>
      </w:r>
      <w:r>
        <w:t xml:space="preserve"> On His feet the anklets jingle "jhunu-nu"; Narahari offers himself to them.</w:t>
      </w:r>
    </w:p>
    <w:p>
      <w:pPr>
        <w:spacing w:after="60"/>
        <w:ind w:left="283"/>
      </w:pPr>
      <w:r>
        <w:rPr>
          <w:b/>
          <w:i w:val="0"/>
          <w:sz w:val="18"/>
        </w:rPr>
        <w:t>22.</w:t>
      </w:r>
      <w:r>
        <w:rPr>
          <w:sz w:val="18"/>
        </w:rPr>
        <w:t xml:space="preserve"> GPT1 — p. 77, no. 45 (kamoda; scan, PDF p. 336); GPT2 — section 2.2, no. 45 (catalogue: NG-026). BR — 12th wave (ed. 1912, p. 775; ed. 1960, vv. 1049–1056), immediately after Vasu Ghosha's padas on Nimai's dance in the courtyard (PK 1151, 1161 — chapter 7). Not in PK (under Narahari's signature), KGC, PS, the Gita-chandrodaya or the Gaura-charita-chintamani. B. "Whirls" (ghume) — Vrajabuli, cf. Hindi "ghūmnā".</w:t>
      </w:r>
    </w:p>
    <w:p>
      <w:pPr>
        <w:pStyle w:val="Heading2"/>
      </w:pPr>
      <w:r>
        <w:t>12. Narahari — "āji āṅginā para nadīyā bālaka saṅge…" (GPT1 p. 77, no. 46)</w:t>
      </w:r>
    </w:p>
    <w:p>
      <w:pPr>
        <w:spacing w:after="60"/>
        <w:jc w:val="both"/>
      </w:pPr>
      <w:r>
        <w:rPr>
          <w:b w:val="0"/>
          <w:i/>
        </w:rPr>
        <w:t>Shachi's child plays in the courtyard with the boys of Nadia — like the moon among the stars; Shachi, beside herself with joy, kisses Him, wipes His sweat and fans Him; beside them stands the poet with a chamara. Raga mangala. &lt;b&gt;Attribution: not established&lt;/b&gt; — the pada is in neither the BR nor the GCC nor any other witness; Vrajabuli; in the signature the poet himself serves in the lila (note 24).</w:t>
      </w:r>
      <w:r>
        <w:rPr>
          <w:b w:val="0"/>
          <w:i w:val="0"/>
          <w:vertAlign w:val="superscript"/>
        </w:rPr>
        <w:t>23</w:t>
      </w:r>
    </w:p>
    <w:p>
      <w:pPr>
        <w:spacing w:after="60"/>
        <w:ind w:left="567"/>
      </w:pPr>
      <w:r>
        <w:rPr>
          <w:rFonts w:cs="Noto Serif Bengali" w:hAnsi="Noto Serif Bengali"/>
          <w:sz w:val="24"/>
        </w:rPr>
        <w:t>আজি আঙ্গিনা পর, নদীয়া বালক সঙ্গে, রঙ্গে খেলত শচী বালা ।</w:t>
      </w:r>
      <w:r>
        <w:br/>
      </w:r>
      <w:r>
        <w:rPr>
          <w:rFonts w:cs="Noto Serif Bengali" w:hAnsi="Noto Serif Bengali"/>
          <w:sz w:val="24"/>
        </w:rPr>
        <w:t>নখত-নিকর মাঝে, এক শশী রাজে, করত দিক উজলা ॥</w:t>
      </w:r>
    </w:p>
    <w:p>
      <w:pPr>
        <w:spacing w:after="60"/>
        <w:jc w:val="both"/>
      </w:pPr>
      <w:r>
        <w:rPr>
          <w:b w:val="0"/>
          <w:i/>
        </w:rPr>
        <w:t>āji āṅginā para, nadīyā bālaka saṅge, raṅge khelata śacī bālā |</w:t>
      </w:r>
      <w:r>
        <w:br/>
      </w:r>
      <w:r>
        <w:rPr>
          <w:b w:val="0"/>
          <w:i/>
        </w:rPr>
        <w:t>nakhata-nikara mājhe, eka śaśī rāje, karata dika ujalā ||</w:t>
      </w:r>
    </w:p>
    <w:p>
      <w:pPr>
        <w:spacing w:after="60"/>
        <w:jc w:val="both"/>
      </w:pPr>
      <w:r>
        <w:rPr>
          <w:b w:val="0"/>
          <w:i/>
        </w:rPr>
        <w:t>Word for word:</w:t>
      </w:r>
      <w:r>
        <w:t xml:space="preserve"> āji āṅginā para — today in the courtyard; nadīyā bālaka saṅge — with the boys of Nadia; raṅge khelata śacī bālā — Shachi's child plays merrily; nakhata-nikara mājhe — amid a host of stars; eka śaśī rāje — a single moon shines; karata dika ujalā — lighting up the directions</w:t>
      </w:r>
    </w:p>
    <w:p>
      <w:pPr>
        <w:spacing w:after="60"/>
        <w:ind w:left="510" w:hanging="510"/>
      </w:pPr>
      <w:r>
        <w:rPr>
          <w:b/>
          <w:i w:val="0"/>
        </w:rPr>
        <w:t>12.1.</w:t>
      </w:r>
      <w:r>
        <w:t xml:space="preserve"> Today in the courtyard, with the boys of Nadia, Shachi's child plays merrily —</w:t>
      </w:r>
      <w:r>
        <w:br/>
      </w:r>
      <w:r>
        <w:t>as if amid a host of stars a single moon shines, lighting up all directions.</w:t>
      </w:r>
    </w:p>
    <w:p>
      <w:pPr>
        <w:spacing w:after="60"/>
        <w:ind w:left="567"/>
      </w:pPr>
      <w:r>
        <w:rPr>
          <w:rFonts w:cs="Noto Serif Bengali" w:hAnsi="Noto Serif Bengali"/>
          <w:sz w:val="24"/>
        </w:rPr>
        <w:t>বিবিধ খেলনা, লেই সকল মিলি, খেলত বিবিধ খেলা ।</w:t>
      </w:r>
      <w:r>
        <w:br/>
      </w:r>
      <w:r>
        <w:rPr>
          <w:rFonts w:cs="Noto Serif Bengali" w:hAnsi="Noto Serif Bengali"/>
          <w:sz w:val="24"/>
        </w:rPr>
        <w:t>সবহু বদনে, হাস বিকশিত, জনু এক সঙ্গে বহু পদমক মেলা ॥</w:t>
      </w:r>
    </w:p>
    <w:p>
      <w:pPr>
        <w:spacing w:after="60"/>
        <w:jc w:val="both"/>
      </w:pPr>
      <w:r>
        <w:rPr>
          <w:b w:val="0"/>
          <w:i/>
        </w:rPr>
        <w:t>bibidha khelanā, lei sakala mili, khelata bibidha khelā |</w:t>
      </w:r>
      <w:r>
        <w:br/>
      </w:r>
      <w:r>
        <w:rPr>
          <w:b w:val="0"/>
          <w:i/>
        </w:rPr>
        <w:t>sabahu badane, hāsa bikaśita, janu eka saṅge bahu padamaka melā ||</w:t>
      </w:r>
    </w:p>
    <w:p>
      <w:pPr>
        <w:spacing w:after="60"/>
        <w:jc w:val="both"/>
      </w:pPr>
      <w:r>
        <w:rPr>
          <w:b w:val="0"/>
          <w:i/>
        </w:rPr>
        <w:t>Word for word:</w:t>
      </w:r>
      <w:r>
        <w:t xml:space="preserve"> bibidha khelanā lei — taking various toys; sakala mili — all together; khelata bibidha khelā — play various games; sabahu badane hāsa bikaśita — smiles blossom on every face; janu eka saṅge bahu padamaka melā — as if many lotuses opened at once</w:t>
      </w:r>
    </w:p>
    <w:p>
      <w:pPr>
        <w:spacing w:after="60"/>
        <w:ind w:left="510" w:hanging="510"/>
      </w:pPr>
      <w:r>
        <w:rPr>
          <w:b/>
          <w:i w:val="0"/>
        </w:rPr>
        <w:t>12.2.</w:t>
      </w:r>
      <w:r>
        <w:t xml:space="preserve"> Taking various toys, all together they play various games;</w:t>
      </w:r>
      <w:r>
        <w:br/>
      </w:r>
      <w:r>
        <w:t>smiles blossom on every face — as if a multitude of lotuses had opened at once.</w:t>
      </w:r>
    </w:p>
    <w:p>
      <w:pPr>
        <w:spacing w:after="60"/>
        <w:ind w:left="567"/>
      </w:pPr>
      <w:r>
        <w:rPr>
          <w:rFonts w:cs="Noto Serif Bengali" w:hAnsi="Noto Serif Bengali"/>
          <w:sz w:val="24"/>
        </w:rPr>
        <w:t>সো খেলা দরশনে, গর গর অন্তর, আনন্দে শচী উতরোল ।</w:t>
      </w:r>
      <w:r>
        <w:br/>
      </w:r>
      <w:r>
        <w:rPr>
          <w:rFonts w:cs="Noto Serif Bengali" w:hAnsi="Noto Serif Bengali"/>
          <w:sz w:val="24"/>
        </w:rPr>
        <w:t>দণ্ডে শতবেরি, চুমে বদনচাঁদ, বিশ্বম্ভরে করি কোল ॥</w:t>
      </w:r>
    </w:p>
    <w:p>
      <w:pPr>
        <w:spacing w:after="60"/>
        <w:jc w:val="both"/>
      </w:pPr>
      <w:r>
        <w:rPr>
          <w:b w:val="0"/>
          <w:i/>
        </w:rPr>
        <w:t>so khelā daraśane, gara gara antara, ānande śacī utarola |</w:t>
      </w:r>
      <w:r>
        <w:br/>
      </w:r>
      <w:r>
        <w:rPr>
          <w:b w:val="0"/>
          <w:i/>
        </w:rPr>
        <w:t>daṇḍe śataberi, cume badanacām̐da, biśvambhare kari kola ||</w:t>
      </w:r>
    </w:p>
    <w:p>
      <w:pPr>
        <w:spacing w:after="60"/>
        <w:jc w:val="both"/>
      </w:pPr>
      <w:r>
        <w:rPr>
          <w:b w:val="0"/>
          <w:i/>
        </w:rPr>
        <w:t>Word for word:</w:t>
      </w:r>
      <w:r>
        <w:t xml:space="preserve"> so khelā daraśane — seeing that play; gara gara antara — with overflowing heart; ānande śacī utarola — Shachi is beside herself with joy; daṇḍe śata-beri — a hundred times in a moment; cume badana-cām̐da — kisses the moonlike face; biśvambhare kari kola — taking Vishvambhara in her arms</w:t>
      </w:r>
    </w:p>
    <w:p>
      <w:pPr>
        <w:spacing w:after="60"/>
        <w:ind w:left="510" w:hanging="510"/>
      </w:pPr>
      <w:r>
        <w:rPr>
          <w:b/>
          <w:i w:val="0"/>
        </w:rPr>
        <w:t>12.3.</w:t>
      </w:r>
      <w:r>
        <w:t xml:space="preserve"> Watching this play, Shachi, her heart overflowing, is beside herself with joy;</w:t>
      </w:r>
      <w:r>
        <w:br/>
      </w:r>
      <w:r>
        <w:t>a hundred times in a moment, taking Vishvambhara in her arms, she kisses His moonlike face.</w:t>
      </w:r>
    </w:p>
    <w:p>
      <w:pPr>
        <w:spacing w:after="60"/>
        <w:ind w:left="567"/>
      </w:pPr>
      <w:r>
        <w:rPr>
          <w:rFonts w:cs="Noto Serif Bengali" w:hAnsi="Noto Serif Bengali"/>
          <w:sz w:val="24"/>
        </w:rPr>
        <w:t>বসন-অঞ্চলে শ্রমজল মুছি, শ্রীঅঙ্গে করত বাতাস ।</w:t>
      </w:r>
      <w:r>
        <w:br/>
      </w:r>
      <w:r>
        <w:rPr>
          <w:rFonts w:cs="Noto Serif Bengali" w:hAnsi="Noto Serif Bengali"/>
          <w:sz w:val="24"/>
        </w:rPr>
        <w:t>করে চামর লেই, পাশে ঠারি রহ, পামর নরহরি দাস ॥</w:t>
      </w:r>
    </w:p>
    <w:p>
      <w:pPr>
        <w:spacing w:after="60"/>
        <w:jc w:val="both"/>
      </w:pPr>
      <w:r>
        <w:rPr>
          <w:b w:val="0"/>
          <w:i/>
        </w:rPr>
        <w:t>basana-añcale śramajala muchi, śrīaṅge karata bātāsa |</w:t>
      </w:r>
      <w:r>
        <w:br/>
      </w:r>
      <w:r>
        <w:rPr>
          <w:b w:val="0"/>
          <w:i/>
        </w:rPr>
        <w:t>kare cāmara lei, pāśe ṭhāri raha, pāmara narahari dāsa ||</w:t>
      </w:r>
    </w:p>
    <w:p>
      <w:pPr>
        <w:spacing w:after="60"/>
        <w:jc w:val="both"/>
      </w:pPr>
      <w:r>
        <w:rPr>
          <w:b w:val="0"/>
          <w:i/>
        </w:rPr>
        <w:t>Word for word:</w:t>
      </w:r>
      <w:r>
        <w:t xml:space="preserve"> basana-añcale — with the hem of her garment; śrama-jala muchi — wiping the sweat; śrī-aṅge karata bātāsa — fans the holy body; kare cāmara lei — taking a chamara in hand; pāśe ṭhāri raha — stands by the side; pāmara narahari dāsa — the wretched Narahari Dasa</w:t>
      </w:r>
    </w:p>
    <w:p>
      <w:pPr>
        <w:spacing w:after="60"/>
        <w:ind w:left="510" w:hanging="510"/>
      </w:pPr>
      <w:r>
        <w:rPr>
          <w:b/>
          <w:i w:val="0"/>
        </w:rPr>
        <w:t>12.4.</w:t>
      </w:r>
      <w:r>
        <w:t xml:space="preserve"> With the hem of her garment she wipes away His sweat and fans His holy body;</w:t>
      </w:r>
      <w:r>
        <w:br/>
      </w:r>
      <w:r>
        <w:t>and beside them, chamara in hand, stands the wretched Narahari Dasa.</w:t>
      </w:r>
      <w:r>
        <w:rPr>
          <w:b w:val="0"/>
          <w:i w:val="0"/>
          <w:vertAlign w:val="superscript"/>
        </w:rPr>
        <w:t>24</w:t>
      </w:r>
    </w:p>
    <w:p>
      <w:pPr>
        <w:spacing w:after="60"/>
        <w:ind w:left="283"/>
      </w:pPr>
      <w:r>
        <w:rPr>
          <w:b/>
          <w:i w:val="0"/>
          <w:sz w:val="18"/>
        </w:rPr>
        <w:t>23.</w:t>
      </w:r>
      <w:r>
        <w:rPr>
          <w:sz w:val="18"/>
        </w:rPr>
        <w:t xml:space="preserve"> GPT1 — p. 77, no. 46 (mangala; scan, PDF p. 336); GPT2 — section 2.2, no. 46 (catalogue: NG-275). Not in the BR, GCC, PK, KGC, PS or the Gita-chandrodaya. C. The following padas of the section in GPT1 — nos. 47–48 signed "Murari" (Majumdar considers them doubtful), no. 49 without Narahari's signature, no. 50 by Lochana Dasa — are not part of the appendix.</w:t>
      </w:r>
    </w:p>
    <w:p>
      <w:pPr>
        <w:spacing w:after="60"/>
        <w:ind w:left="283"/>
      </w:pPr>
      <w:r>
        <w:rPr>
          <w:b/>
          <w:i w:val="0"/>
          <w:sz w:val="18"/>
        </w:rPr>
        <w:t>24.</w:t>
      </w:r>
      <w:r>
        <w:rPr>
          <w:sz w:val="18"/>
        </w:rPr>
        <w:t xml:space="preserve"> The poet places himself in the lila as a servant fanning the Lord with a chamara (a yak-tail whisk) — an image of inner service (manasi-seva) in meditation on the lila, usual for later Vaishnava poets; it is not a claim to have witnessed the Lord's childhood.</w:t>
      </w:r>
    </w:p>
    <w:p>
      <w:pPr>
        <w:pStyle w:val="Heading2"/>
      </w:pPr>
      <w:r>
        <w:t>13. Narahari — "āju ki ānandamaya…" (GPT1 p. 79, section 2.3, no. 1; BR)</w:t>
      </w:r>
    </w:p>
    <w:p>
      <w:pPr>
        <w:spacing w:after="60"/>
        <w:jc w:val="both"/>
      </w:pPr>
      <w:r>
        <w:rPr>
          <w:b w:val="0"/>
          <w:i/>
        </w:rPr>
        <w:t>Nimai's chudakarana (first tonsure): Shachi's house is full of people; Mishra, having adorned his son, performs the rites according to the Vedas and custom; the barber, having done his work, ties a yellow thread at the ears; the women rejoice, the brahmanas recite the Vedas, the bards compose praises. Raga dhanashi. &lt;b&gt;Attribution: probably Chakravarti&lt;/b&gt; — the pada is in the BR.</w:t>
      </w:r>
      <w:r>
        <w:rPr>
          <w:b w:val="0"/>
          <w:i w:val="0"/>
          <w:vertAlign w:val="superscript"/>
        </w:rPr>
        <w:t>25</w:t>
      </w:r>
    </w:p>
    <w:p>
      <w:pPr>
        <w:spacing w:after="60"/>
        <w:ind w:left="567"/>
      </w:pPr>
      <w:r>
        <w:rPr>
          <w:rFonts w:cs="Noto Serif Bengali" w:hAnsi="Noto Serif Bengali"/>
          <w:sz w:val="24"/>
        </w:rPr>
        <w:t>আজু কি আনন্দময়, লোকগতি অতিশয়, শোভাময় শচীর ভবনে ।</w:t>
      </w:r>
      <w:r>
        <w:br/>
      </w:r>
      <w:r>
        <w:rPr>
          <w:rFonts w:cs="Noto Serif Bengali" w:hAnsi="Noto Serif Bengali"/>
          <w:sz w:val="24"/>
        </w:rPr>
        <w:t>সবার পরাণ জুড়া, নিমাইচাঁদের চূড়া, কর্ম্ম কি অপূর্ব্ব শুভক্ষণে ॥</w:t>
      </w:r>
    </w:p>
    <w:p>
      <w:pPr>
        <w:spacing w:after="60"/>
        <w:jc w:val="both"/>
      </w:pPr>
      <w:r>
        <w:rPr>
          <w:b w:val="0"/>
          <w:i/>
        </w:rPr>
        <w:t>āju ki ānandamaya, lokagati atiśaya, śobhāmaya śacīra bhabane |</w:t>
      </w:r>
      <w:r>
        <w:br/>
      </w:r>
      <w:r>
        <w:rPr>
          <w:b w:val="0"/>
          <w:i/>
        </w:rPr>
        <w:t>sabāra parāṇa juṛā, nimāicām̐dera cūṛā, karmma ki apūrvva śubhakṣaṇe ||</w:t>
      </w:r>
    </w:p>
    <w:p>
      <w:pPr>
        <w:spacing w:after="60"/>
        <w:jc w:val="both"/>
      </w:pPr>
      <w:r>
        <w:rPr>
          <w:b w:val="0"/>
          <w:i/>
        </w:rPr>
        <w:t>Word for word:</w:t>
      </w:r>
      <w:r>
        <w:t xml:space="preserve"> āju ki ānanda-maya — how joyful today; loka-gati atiśaya — people throng; śobhāmaya śacīra bhabane — to Shachi's shining house; sabāra parāṇa juṛā — delighting everyone's heart; nimāi-cām̐dera cūṛā-karma — Nimaichand's tonsure rite; ki apūrva śubha-kṣaṇe — in what a wondrous auspicious hour</w:t>
      </w:r>
    </w:p>
    <w:p>
      <w:pPr>
        <w:spacing w:after="60"/>
        <w:ind w:left="510" w:hanging="510"/>
      </w:pPr>
      <w:r>
        <w:rPr>
          <w:b/>
          <w:i w:val="0"/>
        </w:rPr>
        <w:t>13.1.</w:t>
      </w:r>
      <w:r>
        <w:t xml:space="preserve"> How joyful today! People throng to the shining house of Shachi:</w:t>
      </w:r>
      <w:r>
        <w:br/>
      </w:r>
      <w:r>
        <w:t>a delight for all — in what a wondrous, auspicious hour Nimaichand's chudakarana is performed!</w:t>
      </w:r>
    </w:p>
    <w:p>
      <w:pPr>
        <w:spacing w:after="60"/>
        <w:ind w:left="567"/>
      </w:pPr>
      <w:r>
        <w:rPr>
          <w:rFonts w:cs="Noto Serif Bengali" w:hAnsi="Noto Serif Bengali"/>
          <w:sz w:val="24"/>
        </w:rPr>
        <w:t>দিব্য বস্ত্র অলঙ্কারে, সাজাইয়া বিশ্বম্ভরে, বসাইয়া দিব্যাসনপরি ।</w:t>
      </w:r>
      <w:r>
        <w:br/>
      </w:r>
      <w:r>
        <w:rPr>
          <w:rFonts w:cs="Noto Serif Bengali" w:hAnsi="Noto Serif Bengali"/>
          <w:sz w:val="24"/>
        </w:rPr>
        <w:t>যে বেদবিহিত আর, লোকরীতি যে প্রকার, তাহা মিশ্র করে যত্ন করি ॥</w:t>
      </w:r>
    </w:p>
    <w:p>
      <w:pPr>
        <w:spacing w:after="60"/>
        <w:jc w:val="both"/>
      </w:pPr>
      <w:r>
        <w:rPr>
          <w:b w:val="0"/>
          <w:i/>
        </w:rPr>
        <w:t>dibya bastra alaṅkāre, sājāiyā biśvambhare, basāiyā dibyāsanapari |</w:t>
      </w:r>
      <w:r>
        <w:br/>
      </w:r>
      <w:r>
        <w:rPr>
          <w:b w:val="0"/>
          <w:i/>
        </w:rPr>
        <w:t>ye bedabihita āra, lokarīti ye prakāra, tāhā miśra kare yatna kari ||</w:t>
      </w:r>
    </w:p>
    <w:p>
      <w:pPr>
        <w:spacing w:after="60"/>
        <w:jc w:val="both"/>
      </w:pPr>
      <w:r>
        <w:rPr>
          <w:b w:val="0"/>
          <w:i/>
        </w:rPr>
        <w:t>Word for word:</w:t>
      </w:r>
      <w:r>
        <w:t xml:space="preserve"> dibya bastra alaṅkāre — in divine clothes and ornaments; sājāiyā biśvambhare — adorning Vishvambhara; basāiyā dibyāsana-pari — seating Him on a divine seat; ye beda-bihita āra — what the Vedas enjoin and; loka-rīti ye prakāra — whatever custom requires; tāhā miśra kare yatna kari — Mishra carefully performs it</w:t>
      </w:r>
    </w:p>
    <w:p>
      <w:pPr>
        <w:spacing w:after="60"/>
        <w:ind w:left="510" w:hanging="510"/>
      </w:pPr>
      <w:r>
        <w:rPr>
          <w:b/>
          <w:i w:val="0"/>
        </w:rPr>
        <w:t>13.2.</w:t>
      </w:r>
      <w:r>
        <w:t xml:space="preserve"> Having dressed Vishvambhara in divine clothes and ornaments and seated Him on a divine seat,</w:t>
      </w:r>
      <w:r>
        <w:br/>
      </w:r>
      <w:r>
        <w:t>Mishra carefully performs all that the Vedas enjoin and custom requires.</w:t>
      </w:r>
      <w:r>
        <w:rPr>
          <w:b w:val="0"/>
          <w:i w:val="0"/>
          <w:vertAlign w:val="superscript"/>
        </w:rPr>
        <w:t>26</w:t>
      </w:r>
    </w:p>
    <w:p>
      <w:pPr>
        <w:spacing w:after="60"/>
        <w:ind w:left="567"/>
      </w:pPr>
      <w:r>
        <w:rPr>
          <w:rFonts w:cs="Noto Serif Bengali" w:hAnsi="Noto Serif Bengali"/>
          <w:sz w:val="24"/>
        </w:rPr>
        <w:t>আসিয়া নাপিত আর্য্য, সাধিয়া সে নিজ কার্য্য, কর্ণমূলে পীত সূত্র দিতে ।</w:t>
      </w:r>
      <w:r>
        <w:br/>
      </w:r>
      <w:r>
        <w:rPr>
          <w:rFonts w:cs="Noto Serif Bengali" w:hAnsi="Noto Serif Bengali"/>
          <w:sz w:val="24"/>
        </w:rPr>
        <w:t>নারীগণ যজকারে, কে না জয়ধ্বনি করে, ব্যাপিল মঙ্গল পৃথিবীতে ॥</w:t>
      </w:r>
    </w:p>
    <w:p>
      <w:pPr>
        <w:spacing w:after="60"/>
        <w:jc w:val="both"/>
      </w:pPr>
      <w:r>
        <w:rPr>
          <w:b w:val="0"/>
          <w:i/>
        </w:rPr>
        <w:t>āsiyā nāpita āryya, sādhiyā se nija kāryya, karṇamūle pīta sūtra dite |</w:t>
      </w:r>
      <w:r>
        <w:br/>
      </w:r>
      <w:r>
        <w:rPr>
          <w:b w:val="0"/>
          <w:i/>
        </w:rPr>
        <w:t>nārīgaṇa yajakāre, ke nā jayadhvani kare, byāpila maṅgala pṛthibīte ||</w:t>
      </w:r>
    </w:p>
    <w:p>
      <w:pPr>
        <w:spacing w:after="60"/>
        <w:jc w:val="both"/>
      </w:pPr>
      <w:r>
        <w:rPr>
          <w:b w:val="0"/>
          <w:i/>
        </w:rPr>
        <w:t>Word for word:</w:t>
      </w:r>
      <w:r>
        <w:t xml:space="preserve"> āsiyā nāpita ārya — the worthy barber coming; sādhiyā se nija kārya — doing his work; karṇa-mūle pīta sūtra dite — tying a yellow thread at the root of the ears; nārī-gaṇa yajakāre — the women with jubilant cries; ke nā jaya-dhvani kare — who does not cry "jaya"; byāpila maṅgala pṛthibīte — auspiciousness spread over the earth</w:t>
      </w:r>
    </w:p>
    <w:p>
      <w:pPr>
        <w:spacing w:after="60"/>
        <w:ind w:left="510" w:hanging="510"/>
      </w:pPr>
      <w:r>
        <w:rPr>
          <w:b/>
          <w:i w:val="0"/>
        </w:rPr>
        <w:t>13.3.</w:t>
      </w:r>
      <w:r>
        <w:t xml:space="preserve"> The worthy barber came and, having done his work, tied a yellow thread at the root of the ears;</w:t>
      </w:r>
      <w:r>
        <w:br/>
      </w:r>
      <w:r>
        <w:t>the women raise jubilant cries — who does not cry "jaya"? Auspiciousness spread over the earth.</w:t>
      </w:r>
      <w:r>
        <w:rPr>
          <w:b w:val="0"/>
          <w:i w:val="0"/>
          <w:vertAlign w:val="superscript"/>
        </w:rPr>
        <w:t>27</w:t>
      </w:r>
    </w:p>
    <w:p>
      <w:pPr>
        <w:spacing w:after="60"/>
        <w:ind w:left="567"/>
      </w:pPr>
      <w:r>
        <w:rPr>
          <w:rFonts w:cs="Noto Serif Bengali" w:hAnsi="Noto Serif Bengali"/>
          <w:sz w:val="24"/>
        </w:rPr>
        <w:t>বিপ্রে করে বেদপাঠ, বর্ণয়ে কবিত্ব ভাট, বাদক বিবিধ বাদ্য বায় ।</w:t>
      </w:r>
      <w:r>
        <w:br/>
      </w:r>
      <w:r>
        <w:rPr>
          <w:rFonts w:cs="Noto Serif Bengali" w:hAnsi="Noto Serif Bengali"/>
          <w:sz w:val="24"/>
        </w:rPr>
        <w:t>নাচয়ে নর্ত্তক যত, নরহরি কবে কত, গায়কে নির্ম্মল যশ গায় ॥</w:t>
      </w:r>
    </w:p>
    <w:p>
      <w:pPr>
        <w:spacing w:after="60"/>
        <w:jc w:val="both"/>
      </w:pPr>
      <w:r>
        <w:rPr>
          <w:b w:val="0"/>
          <w:i/>
        </w:rPr>
        <w:t>bipre kare bedapāṭha, barṇaye kabitva bhāṭa, bādaka bibidha bādya bāya |</w:t>
      </w:r>
      <w:r>
        <w:br/>
      </w:r>
      <w:r>
        <w:rPr>
          <w:b w:val="0"/>
          <w:i/>
        </w:rPr>
        <w:t>nācaye narttaka yata, narahari kabe kata, gāyake nirmmala yaśa gāya ||</w:t>
      </w:r>
    </w:p>
    <w:p>
      <w:pPr>
        <w:spacing w:after="60"/>
        <w:jc w:val="both"/>
      </w:pPr>
      <w:r>
        <w:rPr>
          <w:b w:val="0"/>
          <w:i/>
        </w:rPr>
        <w:t>Word for word:</w:t>
      </w:r>
      <w:r>
        <w:t xml:space="preserve"> bipre kare beda-pāṭha — the brahmanas recite the Vedas; barṇaye kabitva bhāṭa — the bards compose verses; bādaka bibidha bādya bāya — the musicians play various instruments; nācaye nartaka yata — all the dancers dance; narahari kabe kata — how much will Narahari tell; gāyake nirmala yaśa gāya — the singers sing the pure glory</w:t>
      </w:r>
    </w:p>
    <w:p>
      <w:pPr>
        <w:spacing w:after="60"/>
        <w:ind w:left="510" w:hanging="510"/>
      </w:pPr>
      <w:r>
        <w:rPr>
          <w:b/>
          <w:i w:val="0"/>
        </w:rPr>
        <w:t>13.4.</w:t>
      </w:r>
      <w:r>
        <w:t xml:space="preserve"> The brahmanas recite the Vedas, the bards compose verses of praise, the musicians play various instruments;</w:t>
      </w:r>
      <w:r>
        <w:br/>
      </w:r>
      <w:r>
        <w:t>all the dancers dance, the singers sing His pure glory — how much can Narahari tell?</w:t>
      </w:r>
    </w:p>
    <w:p>
      <w:pPr>
        <w:spacing w:after="60"/>
        <w:ind w:left="283"/>
      </w:pPr>
      <w:r>
        <w:rPr>
          <w:b/>
          <w:i w:val="0"/>
          <w:sz w:val="18"/>
        </w:rPr>
        <w:t>25.</w:t>
      </w:r>
      <w:r>
        <w:rPr>
          <w:sz w:val="18"/>
        </w:rPr>
        <w:t xml:space="preserve"> GPT1 — p. 79, section 2.3 ("Karnavedha and the wedding"), no. 1 (dhanashi; scan, PDF p. 338); GPT2 — section 2.3, no. 1. The catalogue did not know it (new row NG-280). BR — 12th wave (ed. 1912, p. 781; ed. 1960, vv. 1156–1159): "here Mishra Purandara said to Shachi: Vishvambhara has reached the age for the chudakarana — and both, as the Vedas enjoin, performed the chudakarana of their son" (vv. 1154–1155). Line 13.1: GPT1 has "nimāicām̐dera cūṛā, karmma ki apūrvva śubhakṣaṇe", the BR "cūṛā-karmmādi apūrvva śubhakṣaṇe" — in sense the same: chuda-karma. Not in PK, KGC, PS, the Gita-chandrodaya or the Gaura-charita-chintamani. B.</w:t>
      </w:r>
    </w:p>
    <w:p>
      <w:pPr>
        <w:spacing w:after="60"/>
        <w:ind w:left="283"/>
      </w:pPr>
      <w:r>
        <w:rPr>
          <w:b/>
          <w:i w:val="0"/>
          <w:sz w:val="18"/>
        </w:rPr>
        <w:t>26.</w:t>
      </w:r>
      <w:r>
        <w:rPr>
          <w:sz w:val="18"/>
        </w:rPr>
        <w:t xml:space="preserve"> The samskaras are the purificatory rites of a brahmana's life (chudakarana, karnavedha, upanayana and others). The Lord, Himself the goal of the Vedas, needs no purification: He accepts the samskaras following His lila in the form of a brahmana's son and setting an example for people. So Chakravarti too understands it: right after this pada the BR says that the Lord, full of consciousness and bliss, performs His lila like a human being — and the barber, before piercing His ears, saw that the holes were already there, but by the Lord's will told no one (vv. 1160–1161).</w:t>
      </w:r>
    </w:p>
    <w:p>
      <w:pPr>
        <w:spacing w:after="60"/>
        <w:ind w:left="283"/>
      </w:pPr>
      <w:r>
        <w:rPr>
          <w:b/>
          <w:i w:val="0"/>
          <w:sz w:val="18"/>
        </w:rPr>
        <w:t>27.</w:t>
      </w:r>
      <w:r>
        <w:rPr>
          <w:sz w:val="18"/>
        </w:rPr>
        <w:t xml:space="preserve"> The yellow thread at the root of the ears is the mark for the ear-piercing (karnavedha), which was performed together with the chudakarana; hence the title of the GPT section "Karnavedha and the wedding". The women's jubilant cries (jayakāra, ulu) are an auspicious custom at Bengali family festivals.</w:t>
      </w:r>
    </w:p>
    <w:p>
      <w:pPr>
        <w:pStyle w:val="Heading2"/>
      </w:pPr>
      <w:r>
        <w:t>14. Narahari — "āju nirupama gauracandra-cūṛā…" (GPT1 p. 79, no. 2; BR)</w:t>
      </w:r>
    </w:p>
    <w:p>
      <w:pPr>
        <w:spacing w:after="60"/>
        <w:jc w:val="both"/>
      </w:pPr>
      <w:r>
        <w:rPr>
          <w:b w:val="0"/>
          <w:i/>
        </w:rPr>
        <w:t>The same chudakarana: the wives of Navadvipa cry "ulu-lu" in jubilation, the brahmanas chant the Vedas, the sutas, magadhas and bandins compose tales, the musicians and dancers beat the rhythm; Mishra gives gifts to the supplicants, the gods in the sky cry "jaya". Raga belavali. &lt;b&gt;Attribution: probably Chakravarti&lt;/b&gt; — the pada is in the BR; ornate Vrajabuli with rhythmic syllables.</w:t>
      </w:r>
      <w:r>
        <w:rPr>
          <w:b w:val="0"/>
          <w:i w:val="0"/>
          <w:vertAlign w:val="superscript"/>
        </w:rPr>
        <w:t>28</w:t>
      </w:r>
    </w:p>
    <w:p>
      <w:pPr>
        <w:spacing w:after="60"/>
        <w:ind w:left="567"/>
      </w:pPr>
      <w:r>
        <w:rPr>
          <w:rFonts w:cs="Noto Serif Bengali" w:hAnsi="Noto Serif Bengali"/>
          <w:sz w:val="24"/>
        </w:rPr>
        <w:t>আজু নিরুপম গৌরচন্দ্র-চূড়া, বেদবিহিত মঙ্গল লোক ভীড় ভবনে ।</w:t>
      </w:r>
      <w:r>
        <w:br/>
      </w:r>
      <w:r>
        <w:rPr>
          <w:rFonts w:cs="Noto Serif Bengali" w:hAnsi="Noto Serif Bengali"/>
          <w:sz w:val="24"/>
        </w:rPr>
        <w:t>শ্রীনবদ্বীপ-বধূবৃন্দ, রীতি অতুল উলু লু লু লু লু লু দেত কি উলাস শ্রবণে ॥</w:t>
      </w:r>
    </w:p>
    <w:p>
      <w:pPr>
        <w:spacing w:after="60"/>
        <w:jc w:val="both"/>
      </w:pPr>
      <w:r>
        <w:rPr>
          <w:b w:val="0"/>
          <w:i/>
        </w:rPr>
        <w:t>āju nirupama gauracandra-cūṛā, bedabihita maṅgala loka bhīṛa bhabane |</w:t>
      </w:r>
      <w:r>
        <w:br/>
      </w:r>
      <w:r>
        <w:rPr>
          <w:b w:val="0"/>
          <w:i/>
        </w:rPr>
        <w:t>śrīnabadvīpa-badhūbṛnda, rīti atula ulu lu lu lu lu lu deta ki ulāsa śrabaṇe ||</w:t>
      </w:r>
    </w:p>
    <w:p>
      <w:pPr>
        <w:spacing w:after="60"/>
        <w:jc w:val="both"/>
      </w:pPr>
      <w:r>
        <w:rPr>
          <w:b w:val="0"/>
          <w:i/>
        </w:rPr>
        <w:t>Word for word:</w:t>
      </w:r>
      <w:r>
        <w:t xml:space="preserve"> āju nirupama gauracandra-cūṛā — today the incomparable tonsure of Gaurachandra; beda-bihita — as the Vedas enjoin; maṅgala — auspicious celebration; loka bhīṛa bhabane — the house is crowded with people; śrī-nabadvīpa-badhū-bṛnda — the wives of Sri Navadvipa; rīti atula — by an incomparable custom; ulu lu lu… deta — cry "ulu-lu-lu"; ki ulāsa śrabaṇe — what joy for the ear</w:t>
      </w:r>
    </w:p>
    <w:p>
      <w:pPr>
        <w:spacing w:after="60"/>
        <w:ind w:left="510" w:hanging="510"/>
      </w:pPr>
      <w:r>
        <w:rPr>
          <w:b/>
          <w:i w:val="0"/>
        </w:rPr>
        <w:t>14.1.</w:t>
      </w:r>
      <w:r>
        <w:t xml:space="preserve"> Today is the incomparable chudakarana of Gaurachandra as the Vedas enjoin: an auspicious celebration, the house is full of people;</w:t>
      </w:r>
      <w:r>
        <w:br/>
      </w:r>
      <w:r>
        <w:t>the wives of Sri Navadvipa, by an incomparable custom, cry "ulu-lu-lu-lu-lu-lu" — what a joy for the ear!</w:t>
      </w:r>
    </w:p>
    <w:p>
      <w:pPr>
        <w:spacing w:after="60"/>
        <w:ind w:left="567"/>
      </w:pPr>
      <w:r>
        <w:rPr>
          <w:rFonts w:cs="Noto Serif Bengali" w:hAnsi="Noto Serif Bengali"/>
          <w:sz w:val="24"/>
        </w:rPr>
        <w:t>ভূসুর-সমাজ ভ্রাজত ভূরি ভঙ্গি বেদধ্বনি সুমধুর হৃদ মোদ ভরঈ ।</w:t>
      </w:r>
      <w:r>
        <w:br/>
      </w:r>
      <w:r>
        <w:rPr>
          <w:rFonts w:cs="Noto Serif Bengali" w:hAnsi="Noto Serif Bengali"/>
          <w:sz w:val="24"/>
        </w:rPr>
        <w:t>সূত মাগধ বন্দী রচয়ে নব চরিতচয়, শ্রবণপথ-গত জগত-চিত্ত হরঈ ॥</w:t>
      </w:r>
    </w:p>
    <w:p>
      <w:pPr>
        <w:spacing w:after="60"/>
        <w:jc w:val="both"/>
      </w:pPr>
      <w:r>
        <w:rPr>
          <w:b w:val="0"/>
          <w:i/>
        </w:rPr>
        <w:t>bhūsura-samāja bhrājata bhūri bhaṅgi bedadhvani sumadhura hṛda moda bharaī |</w:t>
      </w:r>
      <w:r>
        <w:br/>
      </w:r>
      <w:r>
        <w:rPr>
          <w:b w:val="0"/>
          <w:i/>
        </w:rPr>
        <w:t>sūta māgadha bandī racaye naba caritacaya, śrabaṇapatha-gata jagata-citta haraī ||</w:t>
      </w:r>
    </w:p>
    <w:p>
      <w:pPr>
        <w:spacing w:after="60"/>
        <w:jc w:val="both"/>
      </w:pPr>
      <w:r>
        <w:rPr>
          <w:b w:val="0"/>
          <w:i/>
        </w:rPr>
        <w:t>Word for word:</w:t>
      </w:r>
      <w:r>
        <w:t xml:space="preserve"> bhūsura-samāja bhrājata — the assembly of brahmanas shines; bhūri bhaṅgi beda-dhvani — the Vedas resound in many modes; sumadhura hṛda moda bharaï — sweetly filling hearts with delight; sūta māgadha bandī — the sutas, magadhas, bandins; racaye naba carita-caya — compose new tales of His deeds; śrabaṇa-patha-gata — reaching the ear; jagata-citta haraï — they steal the heart of the world</w:t>
      </w:r>
    </w:p>
    <w:p>
      <w:pPr>
        <w:spacing w:after="60"/>
        <w:ind w:left="510" w:hanging="510"/>
      </w:pPr>
      <w:r>
        <w:rPr>
          <w:b/>
          <w:i w:val="0"/>
        </w:rPr>
        <w:t>14.2.</w:t>
      </w:r>
      <w:r>
        <w:t xml:space="preserve"> The assembly of brahmanas shines; in many modes the Vedas resound, sweetly filling hearts with delight;</w:t>
      </w:r>
      <w:r>
        <w:br/>
      </w:r>
      <w:r>
        <w:t>the sutas, magadhas and bandins compose new tales of His deeds — reaching the ear, they steal the heart of the world.</w:t>
      </w:r>
      <w:r>
        <w:rPr>
          <w:b w:val="0"/>
          <w:i w:val="0"/>
          <w:vertAlign w:val="superscript"/>
        </w:rPr>
        <w:t>29</w:t>
      </w:r>
    </w:p>
    <w:p>
      <w:pPr>
        <w:spacing w:after="60"/>
        <w:ind w:left="567"/>
      </w:pPr>
      <w:r>
        <w:rPr>
          <w:rFonts w:cs="Noto Serif Bengali" w:hAnsi="Noto Serif Bengali"/>
          <w:sz w:val="24"/>
        </w:rPr>
        <w:t>বাদক মৃদঙ্গাদি-বাদ্য প্রভেদ ভণি ধাধা ধিলঙ্গ ধিকিতক ধিন্নিনা ।</w:t>
      </w:r>
      <w:r>
        <w:br/>
      </w:r>
      <w:r>
        <w:rPr>
          <w:rFonts w:cs="Noto Serif Bengali" w:hAnsi="Noto Serif Bengali"/>
          <w:sz w:val="24"/>
        </w:rPr>
        <w:t>গায়ত সুছন্দ গুণিগণ নটত নট্ট উঘটত তত্তথৈ থৈ তি অই তিন্নিনা ॥</w:t>
      </w:r>
    </w:p>
    <w:p>
      <w:pPr>
        <w:spacing w:after="60"/>
        <w:jc w:val="both"/>
      </w:pPr>
      <w:r>
        <w:rPr>
          <w:b w:val="0"/>
          <w:i/>
        </w:rPr>
        <w:t>bādaka mṛdaṅgādi-bādya prabheda bhaṇi dhādhā dhilaṅga dhikitaka dhinninā |</w:t>
      </w:r>
      <w:r>
        <w:br/>
      </w:r>
      <w:r>
        <w:rPr>
          <w:b w:val="0"/>
          <w:i/>
        </w:rPr>
        <w:t>gāyata suchanda guṇigaṇa naṭata naṭṭa ughaṭata tattathai thai ti ai tinninā ||</w:t>
      </w:r>
    </w:p>
    <w:p>
      <w:pPr>
        <w:spacing w:after="60"/>
        <w:jc w:val="both"/>
      </w:pPr>
      <w:r>
        <w:rPr>
          <w:b w:val="0"/>
          <w:i/>
        </w:rPr>
        <w:t>Word for word:</w:t>
      </w:r>
      <w:r>
        <w:t xml:space="preserve"> bādaka mṛdaṅgādi-bādya prabheda bhaṇi — the musicians on mridangas etc. play in many modes; dhā-dhā… — mridanga syllables; gāyata suchanda guṇi-gaṇa — skilled singers sing in fine metres; naṭata naṭṭa — the dancers dance; ughaṭata tattathai… — beating out the dance count</w:t>
      </w:r>
    </w:p>
    <w:p>
      <w:pPr>
        <w:spacing w:after="60"/>
        <w:ind w:left="510" w:hanging="510"/>
      </w:pPr>
      <w:r>
        <w:rPr>
          <w:b/>
          <w:i w:val="0"/>
        </w:rPr>
        <w:t>14.3.</w:t>
      </w:r>
      <w:r>
        <w:t xml:space="preserve"> The musicians on mridangas and other instruments play in many modes: "dhā-dhā dhilaṅga dhikitaka dhinninā";</w:t>
      </w:r>
      <w:r>
        <w:br/>
      </w:r>
      <w:r>
        <w:t>skilled singers sing in well-measured metres, the dancers dance beating out: "tattathai thai ti ai tinninā".</w:t>
      </w:r>
    </w:p>
    <w:p>
      <w:pPr>
        <w:spacing w:after="60"/>
        <w:ind w:left="567"/>
      </w:pPr>
      <w:r>
        <w:rPr>
          <w:rFonts w:cs="Noto Serif Bengali" w:hAnsi="Noto Serif Bengali"/>
          <w:sz w:val="24"/>
        </w:rPr>
        <w:t>পুলক-কুল-বলিত উৎসাহময় মিশ্রবর বিতরি বহু দ্রব্য যাচক সকলে তোষঈ ।</w:t>
      </w:r>
      <w:r>
        <w:br/>
      </w:r>
      <w:r>
        <w:rPr>
          <w:rFonts w:cs="Noto Serif Bengali" w:hAnsi="Noto Serif Bengali"/>
          <w:sz w:val="24"/>
        </w:rPr>
        <w:t>নরহরি কি ভণব শোভা ভূরি নিরখি সুরগণ মগন গগনে জয় জয় সঘনে ঘোষঈ ॥</w:t>
      </w:r>
    </w:p>
    <w:p>
      <w:pPr>
        <w:spacing w:after="60"/>
        <w:jc w:val="both"/>
      </w:pPr>
      <w:r>
        <w:rPr>
          <w:b w:val="0"/>
          <w:i/>
        </w:rPr>
        <w:t>pulaka-kula-balita utsāhamaya miśrabara bitari bahu drabya yācaka sakale toṣaī |</w:t>
      </w:r>
      <w:r>
        <w:br/>
      </w:r>
      <w:r>
        <w:rPr>
          <w:b w:val="0"/>
          <w:i/>
        </w:rPr>
        <w:t>narahari ki bhaṇaba śobhā bhūri nirakhi suragaṇa magana gagane jaya jaya saghane ghoṣaī ||</w:t>
      </w:r>
    </w:p>
    <w:p>
      <w:pPr>
        <w:spacing w:after="60"/>
        <w:jc w:val="both"/>
      </w:pPr>
      <w:r>
        <w:rPr>
          <w:b w:val="0"/>
          <w:i/>
        </w:rPr>
        <w:t>Word for word:</w:t>
      </w:r>
      <w:r>
        <w:t xml:space="preserve"> pulaka-kula-balita — covered with thrills; utsāha-maya miśra-bara — the jubilant Mishra; bitari bahu drabya — distributing many gifts; yācaka sakale toṣaï — satisfies all the supplicants; narahari ki bhaṇaba — what shall Narahari say; śobhā bhūri nirakhi — beholding the great splendour; sura-gaṇa magana — the gods are immersed; gagane jaya jaya saghane ghoṣaï — loudly cry "jaya, jaya" in the sky</w:t>
      </w:r>
    </w:p>
    <w:p>
      <w:pPr>
        <w:spacing w:after="60"/>
        <w:ind w:left="510" w:hanging="510"/>
      </w:pPr>
      <w:r>
        <w:rPr>
          <w:b/>
          <w:i w:val="0"/>
        </w:rPr>
        <w:t>14.4.</w:t>
      </w:r>
      <w:r>
        <w:t xml:space="preserve"> Thrilling all over, the jubilant Mishra, distributing many gifts, satisfies all the supplicants.</w:t>
      </w:r>
      <w:r>
        <w:br/>
      </w:r>
      <w:r>
        <w:t>What can Narahari say? The gods, gazing at this great splendour, beside themselves, loudly cry "jaya, jaya" in the sky.</w:t>
      </w:r>
    </w:p>
    <w:p>
      <w:pPr>
        <w:spacing w:after="60"/>
        <w:ind w:left="283"/>
      </w:pPr>
      <w:r>
        <w:rPr>
          <w:b/>
          <w:i w:val="0"/>
          <w:sz w:val="18"/>
        </w:rPr>
        <w:t>28.</w:t>
      </w:r>
      <w:r>
        <w:rPr>
          <w:sz w:val="18"/>
        </w:rPr>
        <w:t xml:space="preserve"> GPT1 — p. 79, no. 2 (belavali; scan, PDF p. 338); GPT2 — section 2.3, no. 2 (catalogue: NG-027). BR — 12th wave (ed. 1912, p. 782; ed. 1960, vv. 1163–1166), immediately after the account of the pierced ears (note 26). Variants: 14.1 GPT1 "de’", BR "deta"; 14.2 GPT1 "śrabaṇa pakṣagata", BR "śrabaṇapatha-gata" ("reaching the ear") — translated after the BR; 14.3 GPT1 "prabheda bhabi", BR "prabheda bhaṇi". Not in PK, KGC, PS, the Gita-chandrodaya or the Gaura-charita-chintamani. B. In the GPT1 signature the first letter of the name is cut off by the edge of the page ("…rahari").</w:t>
      </w:r>
    </w:p>
    <w:p>
      <w:pPr>
        <w:spacing w:after="60"/>
        <w:ind w:left="283"/>
      </w:pPr>
      <w:r>
        <w:rPr>
          <w:b/>
          <w:i w:val="0"/>
          <w:sz w:val="18"/>
        </w:rPr>
        <w:t>29.</w:t>
      </w:r>
      <w:r>
        <w:rPr>
          <w:sz w:val="18"/>
        </w:rPr>
        <w:t xml:space="preserve"> Sutas, magadhas and bandins — court bards, singers of genealogies and panegyrists.</w:t>
      </w:r>
    </w:p>
    <w:p>
      <w:pPr>
        <w:pStyle w:val="Heading2"/>
      </w:pPr>
      <w:r>
        <w:t>15. Narahari — "ki ānanda nadīyānagare…" (GPT1 pp. 79–80, no. 3; BR)</w:t>
      </w:r>
    </w:p>
    <w:p>
      <w:pPr>
        <w:spacing w:after="60"/>
        <w:jc w:val="both"/>
      </w:pPr>
      <w:r>
        <w:rPr>
          <w:b w:val="0"/>
          <w:i/>
        </w:rPr>
        <w:t>The upanayana: all over Nadia the news that Shachi's son will receive the sacred thread; everyone hastens with gifts; Mishra gives his son the thread; Gaura in red cloth, with staff and bag, begs alms, and the heavenly women, mingling with the humans, and His associates give Him alms. Raga kamoda. &lt;b&gt;Attribution: probably Chakravarti&lt;/b&gt; — the pada is in the BR.</w:t>
      </w:r>
      <w:r>
        <w:rPr>
          <w:b w:val="0"/>
          <w:i w:val="0"/>
          <w:vertAlign w:val="superscript"/>
        </w:rPr>
        <w:t>30</w:t>
      </w:r>
    </w:p>
    <w:p>
      <w:pPr>
        <w:spacing w:after="60"/>
        <w:ind w:left="567"/>
      </w:pPr>
      <w:r>
        <w:rPr>
          <w:rFonts w:cs="Noto Serif Bengali" w:hAnsi="Noto Serif Bengali"/>
          <w:sz w:val="24"/>
        </w:rPr>
        <w:t>কি আনন্দ নদীয়ানগরে ।</w:t>
      </w:r>
      <w:r>
        <w:br/>
      </w:r>
      <w:r>
        <w:rPr>
          <w:rFonts w:cs="Noto Serif Bengali" w:hAnsi="Noto Serif Bengali"/>
          <w:sz w:val="24"/>
        </w:rPr>
        <w:t>শ্রীশচীদেবীর পুত্র, ধরিবেন যজ্ঞসূত্র, এই কথা প্রতি ঘরে ঘরে ॥ ধ্রু ॥</w:t>
      </w:r>
    </w:p>
    <w:p>
      <w:pPr>
        <w:spacing w:after="60"/>
        <w:jc w:val="both"/>
      </w:pPr>
      <w:r>
        <w:rPr>
          <w:b w:val="0"/>
          <w:i/>
        </w:rPr>
        <w:t>ki ānanda nadīyānagare |</w:t>
      </w:r>
      <w:r>
        <w:br/>
      </w:r>
      <w:r>
        <w:rPr>
          <w:b w:val="0"/>
          <w:i/>
        </w:rPr>
        <w:t>śrīśacīdebīra putra, dharibena yajñasūtra, ei kathā prati ghare ghare || dhru ||</w:t>
      </w:r>
    </w:p>
    <w:p>
      <w:pPr>
        <w:spacing w:after="60"/>
        <w:jc w:val="both"/>
      </w:pPr>
      <w:r>
        <w:rPr>
          <w:b w:val="0"/>
          <w:i/>
        </w:rPr>
        <w:t>Word for word:</w:t>
      </w:r>
      <w:r>
        <w:t xml:space="preserve"> ki ānanda nadīyā-nagare — what joy in the town of Nadia; śrī-śacī-debīra putra — the son of Sri Shachi-devi; dharibena yajña-sūtra — will receive the sacred thread; ei kathā prati ghare ghare — this news in every house</w:t>
      </w:r>
    </w:p>
    <w:p>
      <w:pPr>
        <w:spacing w:after="60"/>
        <w:ind w:left="510" w:hanging="510"/>
      </w:pPr>
      <w:r>
        <w:rPr>
          <w:b/>
          <w:i w:val="0"/>
        </w:rPr>
        <w:t>15.1.</w:t>
      </w:r>
      <w:r>
        <w:t xml:space="preserve"> What joy in the town of Nadia!</w:t>
      </w:r>
      <w:r>
        <w:br/>
      </w:r>
      <w:r>
        <w:t>"The son of Sri Shachi-devi will receive the sacred thread!" — this news is in every house.</w:t>
      </w:r>
    </w:p>
    <w:p>
      <w:pPr>
        <w:spacing w:after="60"/>
        <w:ind w:left="567"/>
      </w:pPr>
      <w:r>
        <w:rPr>
          <w:rFonts w:cs="Noto Serif Bengali" w:hAnsi="Noto Serif Bengali"/>
          <w:sz w:val="24"/>
        </w:rPr>
        <w:t>স্নেহেতে বিহ্বল হৈঞা, কেবা না চলয়ে ধাঞা, নানাদ্রব্য লঞা মিশ্রালয়ে ।</w:t>
      </w:r>
      <w:r>
        <w:br/>
      </w:r>
      <w:r>
        <w:rPr>
          <w:rFonts w:cs="Noto Serif Bengali" w:hAnsi="Noto Serif Bengali"/>
          <w:sz w:val="24"/>
        </w:rPr>
        <w:t>নিরুপম মিশ্রালয়, লোকভীড় অতিশয়, সে শোভায় কেবা না ভুলয়ে ॥</w:t>
      </w:r>
    </w:p>
    <w:p>
      <w:pPr>
        <w:spacing w:after="60"/>
        <w:jc w:val="both"/>
      </w:pPr>
      <w:r>
        <w:rPr>
          <w:b w:val="0"/>
          <w:i/>
        </w:rPr>
        <w:t>snehete bihvala haiñā, kebā nā calaye dhāñā, nānādrabya lañā miśrālaye |</w:t>
      </w:r>
      <w:r>
        <w:br/>
      </w:r>
      <w:r>
        <w:rPr>
          <w:b w:val="0"/>
          <w:i/>
        </w:rPr>
        <w:t>nirupama miśrālaya, lokabhīṛa atiśaya, se śobhāya kebā nā bhulaye ||</w:t>
      </w:r>
    </w:p>
    <w:p>
      <w:pPr>
        <w:spacing w:after="60"/>
        <w:jc w:val="both"/>
      </w:pPr>
      <w:r>
        <w:rPr>
          <w:b w:val="0"/>
          <w:i/>
        </w:rPr>
        <w:t>Word for word:</w:t>
      </w:r>
      <w:r>
        <w:t xml:space="preserve"> snehete bihvala haiñā — overwhelmed with tenderness; kebā nā calaye dhāñā — who does not hasten; nānā-drabya lañā miśrālaye — with various gifts to Mishra's house; nirupama miśrālaya — Mishra's incomparable house; loka-bhīṛa atiśaya — is very crowded; se śobhāya kebā nā bhulaye — whom does that splendour not enchant</w:t>
      </w:r>
    </w:p>
    <w:p>
      <w:pPr>
        <w:spacing w:after="60"/>
        <w:ind w:left="510" w:hanging="510"/>
      </w:pPr>
      <w:r>
        <w:rPr>
          <w:b/>
          <w:i w:val="0"/>
        </w:rPr>
        <w:t>15.2.</w:t>
      </w:r>
      <w:r>
        <w:t xml:space="preserve"> Who, beside himself with tenderness, does not hasten to Mishra's house with various gifts?</w:t>
      </w:r>
      <w:r>
        <w:br/>
      </w:r>
      <w:r>
        <w:t>Mishra's incomparable house is full of people — whom will this splendour not enchant?</w:t>
      </w:r>
    </w:p>
    <w:p>
      <w:pPr>
        <w:spacing w:after="60"/>
        <w:ind w:left="567"/>
      </w:pPr>
      <w:r>
        <w:rPr>
          <w:rFonts w:cs="Noto Serif Bengali" w:hAnsi="Noto Serif Bengali"/>
          <w:sz w:val="24"/>
        </w:rPr>
        <w:t>মিশ্র মহা হর্ষ হঞা, করে বেদমত ক্রিয়া, যজ্ঞসূত্র দেই গোরাচাঁদে ।</w:t>
      </w:r>
      <w:r>
        <w:br/>
      </w:r>
      <w:r>
        <w:rPr>
          <w:rFonts w:cs="Noto Serif Bengali" w:hAnsi="Noto Serif Bengali"/>
          <w:sz w:val="24"/>
        </w:rPr>
        <w:t>গৌরমূর্ত্তি মনোহর, পরিধান রক্তাম্বর, হাতে দিব্য দণ্ড ঝুলি কাঁধে ॥</w:t>
      </w:r>
    </w:p>
    <w:p>
      <w:pPr>
        <w:spacing w:after="60"/>
        <w:jc w:val="both"/>
      </w:pPr>
      <w:r>
        <w:rPr>
          <w:b w:val="0"/>
          <w:i/>
        </w:rPr>
        <w:t>miśra mahā harṣa hañā, kare bedamata kriyā, yajñasūtra dei gorācām̐de |</w:t>
      </w:r>
      <w:r>
        <w:br/>
      </w:r>
      <w:r>
        <w:rPr>
          <w:b w:val="0"/>
          <w:i/>
        </w:rPr>
        <w:t>gauramūrtti manohara, paridhāna raktāmbara, hāte dibya daṇḍa jhuli kām̐dhe ||</w:t>
      </w:r>
    </w:p>
    <w:p>
      <w:pPr>
        <w:spacing w:after="60"/>
        <w:jc w:val="both"/>
      </w:pPr>
      <w:r>
        <w:rPr>
          <w:b w:val="0"/>
          <w:i/>
        </w:rPr>
        <w:t>Word for word:</w:t>
      </w:r>
      <w:r>
        <w:t xml:space="preserve"> miśra mahā harṣa hañā — Mishra in great joy; kare beda-mata kriyā — performs the rites by the Vedas; yajña-sūtra dei gorācām̐de — gives Gorachand the sacred thread; gaura-mūrti manohara — the golden form is lovely; paridhāna raktāmbara — wearing a red cloth; hāte dibya daṇḍa — a divine staff in hand; jhuli kām̐dhe — a bag on the shoulder</w:t>
      </w:r>
    </w:p>
    <w:p>
      <w:pPr>
        <w:spacing w:after="60"/>
        <w:ind w:left="510" w:hanging="510"/>
      </w:pPr>
      <w:r>
        <w:rPr>
          <w:b/>
          <w:i w:val="0"/>
        </w:rPr>
        <w:t>15.3.</w:t>
      </w:r>
      <w:r>
        <w:t xml:space="preserve"> Mishra, in great joy, performs the rites according to the Vedas and gives Gorachand the sacred thread;</w:t>
      </w:r>
      <w:r>
        <w:br/>
      </w:r>
      <w:r>
        <w:t>lovely is the golden form: He wears a red cloth, in His hand a divine staff, on His shoulder a bag.</w:t>
      </w:r>
      <w:r>
        <w:rPr>
          <w:b w:val="0"/>
          <w:i w:val="0"/>
          <w:vertAlign w:val="superscript"/>
        </w:rPr>
        <w:t>31</w:t>
      </w:r>
    </w:p>
    <w:p>
      <w:pPr>
        <w:spacing w:after="60"/>
        <w:ind w:left="567"/>
      </w:pPr>
      <w:r>
        <w:rPr>
          <w:rFonts w:cs="Noto Serif Bengali" w:hAnsi="Noto Serif Bengali"/>
          <w:sz w:val="24"/>
        </w:rPr>
        <w:t>প্রভু ভিক্ষা করে রঙ্গে, দেখি দেবনারী সঙ্গে, মানুষে মিশায় ভিক্ষা দিতে ।</w:t>
      </w:r>
      <w:r>
        <w:br/>
      </w:r>
      <w:r>
        <w:rPr>
          <w:rFonts w:cs="Noto Serif Bengali" w:hAnsi="Noto Serif Bengali"/>
          <w:sz w:val="24"/>
        </w:rPr>
        <w:t>প্রভুপ্রিয়গণ যারা, কত না কৌতুকে তারা, ভিক্ষা দেই প্রভুর ঝুলিতে ॥</w:t>
      </w:r>
    </w:p>
    <w:p>
      <w:pPr>
        <w:spacing w:after="60"/>
        <w:jc w:val="both"/>
      </w:pPr>
      <w:r>
        <w:rPr>
          <w:b w:val="0"/>
          <w:i/>
        </w:rPr>
        <w:t>prabhu bhikṣā kare raṅge, dekhi debanārī saṅge, mānuṣe miśāya bhikṣā dite |</w:t>
      </w:r>
      <w:r>
        <w:br/>
      </w:r>
      <w:r>
        <w:rPr>
          <w:b w:val="0"/>
          <w:i/>
        </w:rPr>
        <w:t>prabhupriyagaṇa yārā, kata nā kautuke tārā, bhikṣā dei prabhura jhulite ||</w:t>
      </w:r>
    </w:p>
    <w:p>
      <w:pPr>
        <w:spacing w:after="60"/>
        <w:jc w:val="both"/>
      </w:pPr>
      <w:r>
        <w:rPr>
          <w:b w:val="0"/>
          <w:i/>
        </w:rPr>
        <w:t>Word for word:</w:t>
      </w:r>
      <w:r>
        <w:t xml:space="preserve"> prabhu bhikṣā kare raṅge — the Lord merrily begs alms; dekhi debanārī saṅge — seeing it, the heavenly women; mānuṣe miśāya bhikṣā dite — mingle with the humans to give alms; prabhu-priya-gaṇa yārā — the Lord's dear associates; kata nā kautuke tārā — with what merriment they; bhikṣā dei prabhura jhulite — put alms into the Lord's bag</w:t>
      </w:r>
    </w:p>
    <w:p>
      <w:pPr>
        <w:spacing w:after="60"/>
        <w:ind w:left="510" w:hanging="510"/>
      </w:pPr>
      <w:r>
        <w:rPr>
          <w:b/>
          <w:i w:val="0"/>
        </w:rPr>
        <w:t>15.4.</w:t>
      </w:r>
      <w:r>
        <w:t xml:space="preserve"> The Lord merrily begs alms; seeing this, the heavenly women, mingling with the humans, give to Him;</w:t>
      </w:r>
      <w:r>
        <w:br/>
      </w:r>
      <w:r>
        <w:t>and the Lord's dear associates — with what merriment they put alms into His bag!</w:t>
      </w:r>
    </w:p>
    <w:p>
      <w:pPr>
        <w:spacing w:after="60"/>
        <w:ind w:left="567"/>
      </w:pPr>
      <w:r>
        <w:rPr>
          <w:rFonts w:cs="Noto Serif Bengali" w:hAnsi="Noto Serif Bengali"/>
          <w:sz w:val="24"/>
        </w:rPr>
        <w:t>মঙ্গল বিধান যত, কে তাহা কহিবে কত, কিবা স্ত্রীগণের যজকার ।</w:t>
      </w:r>
      <w:r>
        <w:br/>
      </w:r>
      <w:r>
        <w:rPr>
          <w:rFonts w:cs="Noto Serif Bengali" w:hAnsi="Noto Serif Bengali"/>
          <w:sz w:val="24"/>
        </w:rPr>
        <w:t>বিপ্রে বেদধ্বনি করে, শুনি কে ধৈরজ ধরে, ভাটগণে কহে কায়বার ॥</w:t>
      </w:r>
    </w:p>
    <w:p>
      <w:pPr>
        <w:spacing w:after="60"/>
        <w:jc w:val="both"/>
      </w:pPr>
      <w:r>
        <w:rPr>
          <w:b w:val="0"/>
          <w:i/>
        </w:rPr>
        <w:t>maṅgala bidhāna yata, ke tāhā kahibe kata, kibā strīgaṇera yajakāra |</w:t>
      </w:r>
      <w:r>
        <w:br/>
      </w:r>
      <w:r>
        <w:rPr>
          <w:b w:val="0"/>
          <w:i/>
        </w:rPr>
        <w:t>bipre bedadhvani kare, śuni ke dhairaja dhare, bhāṭagaṇe kahe kāyabāra ||</w:t>
      </w:r>
    </w:p>
    <w:p>
      <w:pPr>
        <w:spacing w:after="60"/>
        <w:jc w:val="both"/>
      </w:pPr>
      <w:r>
        <w:rPr>
          <w:b w:val="0"/>
          <w:i/>
        </w:rPr>
        <w:t>Word for word:</w:t>
      </w:r>
      <w:r>
        <w:t xml:space="preserve"> maṅgala bidhāna yata — all the auspicious rites; ke tāhā kahibe kata — who can tell them; kibā strī-gaṇera yajakāra — and the jubilant cries of the women; bipre beda-dhvani kare — the brahmanas chant the Vedas; śuni ke dhairaja dhare — who hearing keeps composure; bhāṭa-gaṇe kahe kāyabāra — the bards recite panegyrics</w:t>
      </w:r>
    </w:p>
    <w:p>
      <w:pPr>
        <w:spacing w:after="60"/>
        <w:ind w:left="510" w:hanging="510"/>
      </w:pPr>
      <w:r>
        <w:rPr>
          <w:b/>
          <w:i w:val="0"/>
        </w:rPr>
        <w:t>15.5.</w:t>
      </w:r>
      <w:r>
        <w:t xml:space="preserve"> Who can recount all the auspicious rites, all the jubilant cries of the women?</w:t>
      </w:r>
      <w:r>
        <w:br/>
      </w:r>
      <w:r>
        <w:t>The brahmanas chant the Vedas — who, hearing them, can keep his composure? The bards recite verses of praise.</w:t>
      </w:r>
    </w:p>
    <w:p>
      <w:pPr>
        <w:spacing w:after="60"/>
        <w:ind w:left="567"/>
      </w:pPr>
      <w:r>
        <w:rPr>
          <w:rFonts w:cs="Noto Serif Bengali" w:hAnsi="Noto Serif Bengali"/>
          <w:sz w:val="24"/>
        </w:rPr>
        <w:t>জয় জয় কলরব, ব্যাপিল সে দিশা সব, নৃত্যগীত বাদ্য নানা ভাতি ।</w:t>
      </w:r>
      <w:r>
        <w:br/>
      </w:r>
      <w:r>
        <w:rPr>
          <w:rFonts w:cs="Noto Serif Bengali" w:hAnsi="Noto Serif Bengali"/>
          <w:sz w:val="24"/>
        </w:rPr>
        <w:t>দাস নরহরি ভণে, যাচক উচিত দানে, ভণয়ে সুযশ সুখে মাতি ॥</w:t>
      </w:r>
    </w:p>
    <w:p>
      <w:pPr>
        <w:spacing w:after="60"/>
        <w:jc w:val="both"/>
      </w:pPr>
      <w:r>
        <w:rPr>
          <w:b w:val="0"/>
          <w:i/>
        </w:rPr>
        <w:t>jaya jaya kalaraba, byāpila se diśā saba, nṛtyagīta bādya nānā bhāti |</w:t>
      </w:r>
      <w:r>
        <w:br/>
      </w:r>
      <w:r>
        <w:rPr>
          <w:b w:val="0"/>
          <w:i/>
        </w:rPr>
        <w:t>dāsa narahari bhaṇe, yācaka ucita dāne, bhaṇaye suyaśa sukhe māti ||</w:t>
      </w:r>
    </w:p>
    <w:p>
      <w:pPr>
        <w:spacing w:after="60"/>
        <w:jc w:val="both"/>
      </w:pPr>
      <w:r>
        <w:rPr>
          <w:b w:val="0"/>
          <w:i/>
        </w:rPr>
        <w:t>Word for word:</w:t>
      </w:r>
      <w:r>
        <w:t xml:space="preserve"> jaya jaya kalaraba — the cries "jaya, jaya"; byāpila se diśā saba — spread in all directions; nṛtya-gīta bādya nānā bhāti — dance, song, music of every kind; dāsa narahari bhaṇe — Narahari Dasa says; yācaka ucita dāne — the supplicants with fitting gifts; bhaṇaye suyaśa sukhe māti — sing the glory, intoxicated with happiness</w:t>
      </w:r>
    </w:p>
    <w:p>
      <w:pPr>
        <w:spacing w:after="60"/>
        <w:ind w:left="510" w:hanging="510"/>
      </w:pPr>
      <w:r>
        <w:rPr>
          <w:b/>
          <w:i w:val="0"/>
        </w:rPr>
        <w:t>15.6.</w:t>
      </w:r>
      <w:r>
        <w:t xml:space="preserve"> Cries of "jaya, jaya" spread in all directions; dancing, singing, music of every kind.</w:t>
      </w:r>
      <w:r>
        <w:br/>
      </w:r>
      <w:r>
        <w:t>Narahari Dasa says: the supplicants, having received fitting gifts, intoxicated with happiness, sing His glory.</w:t>
      </w:r>
    </w:p>
    <w:p>
      <w:pPr>
        <w:spacing w:after="60"/>
        <w:ind w:left="283"/>
      </w:pPr>
      <w:r>
        <w:rPr>
          <w:b/>
          <w:i w:val="0"/>
          <w:sz w:val="18"/>
        </w:rPr>
        <w:t>30.</w:t>
      </w:r>
      <w:r>
        <w:rPr>
          <w:sz w:val="18"/>
        </w:rPr>
        <w:t xml:space="preserve"> GPT1 — pp. 79–80, no. 3 (kamoda; scan, PDF pp. 338–339); GPT2 — section 2.3, no. 3. The catalogue did not know it (new row NG-281; formerly its first line was confused with the wedding pada no. 11 "ki ānanda nadīyā-nagare | nimāira bibāhakathā…", NG-030). BR — 12th wave (ed. 1912, pp. 783; ed. 1960, vv. 1173–1178): "here Jagannatha Mishra resolved to give his son the sacred thread, fixed the day, called the relatives" (vv. 1170–1172). The next pada of GPT1, no. 4 (the upanayana: the Lord in the form of Vamana begs alms), is signed by Ghanashyama (outside the appendix); it is also in the BR (vv. 1179–1192). Not in PK, KGC, PS, the Gita-chandrodaya or the Gaura-charita-chintamani. B.</w:t>
      </w:r>
    </w:p>
    <w:p>
      <w:pPr>
        <w:spacing w:after="60"/>
        <w:ind w:left="283"/>
      </w:pPr>
      <w:r>
        <w:rPr>
          <w:b/>
          <w:i w:val="0"/>
          <w:sz w:val="18"/>
        </w:rPr>
        <w:t>31.</w:t>
      </w:r>
      <w:r>
        <w:rPr>
          <w:sz w:val="18"/>
        </w:rPr>
        <w:t xml:space="preserve"> The red cloth, the staff and the alms-bag are the dress of a brahmachari at the upanayana; he begs his first alms from his relatives. The Lord, Bhagavan Himself, accepts the sacred thread not out of need but following the lila (note 26). According to CB Adi 8, when He put on the thread, He was seen as Vamana-deva (cf. Ghanashyama's pada no. 4, note 30). The heavenly women mingling with the humans are the same image as in no. 6.</w:t>
      </w:r>
    </w:p>
    <w:p>
      <w:pPr>
        <w:pStyle w:val="Heading2"/>
      </w:pPr>
      <w:r>
        <w:t>16. Narahari — "gaurasundara parama śubhakṣaṇe…" (GPT1 p. 80, no. 5; BR)</w:t>
      </w:r>
    </w:p>
    <w:p>
      <w:pPr>
        <w:spacing w:after="60"/>
        <w:jc w:val="both"/>
      </w:pPr>
      <w:r>
        <w:rPr>
          <w:b w:val="0"/>
          <w:i/>
        </w:rPr>
        <w:t>Gaurasundara in an auspicious hour receives the sacred thread; Shachi and Mishra perform the rites; the women rejoice, the bards praise, the singers sing, the dancers dance; the gods are beside themselves at this lila. Raga suhai. &lt;b&gt;Attribution: probably Chakravarti&lt;/b&gt; — the pada is in the BR; Vrajabuli.</w:t>
      </w:r>
      <w:r>
        <w:rPr>
          <w:b w:val="0"/>
          <w:i w:val="0"/>
          <w:vertAlign w:val="superscript"/>
        </w:rPr>
        <w:t>32</w:t>
      </w:r>
    </w:p>
    <w:p>
      <w:pPr>
        <w:spacing w:after="60"/>
        <w:ind w:left="567"/>
      </w:pPr>
      <w:r>
        <w:rPr>
          <w:rFonts w:cs="Noto Serif Bengali" w:hAnsi="Noto Serif Bengali"/>
          <w:sz w:val="24"/>
        </w:rPr>
        <w:t>গৌরসুন্দর পরম শুভক্ষণে ধরল যজ্ঞোপবীত ।</w:t>
      </w:r>
      <w:r>
        <w:br/>
      </w:r>
      <w:r>
        <w:rPr>
          <w:rFonts w:cs="Noto Serif Bengali" w:hAnsi="Noto Serif Bengali"/>
          <w:sz w:val="24"/>
        </w:rPr>
        <w:t>বেদবিহিত ক্রিয়ানিপুণ, শচী মিশ্র নিরুপম রীত ॥</w:t>
      </w:r>
    </w:p>
    <w:p>
      <w:pPr>
        <w:spacing w:after="60"/>
        <w:jc w:val="both"/>
      </w:pPr>
      <w:r>
        <w:rPr>
          <w:b w:val="0"/>
          <w:i/>
        </w:rPr>
        <w:t>gaurasundara parama śubhakṣaṇe dharala yajñopabīta |</w:t>
      </w:r>
      <w:r>
        <w:br/>
      </w:r>
      <w:r>
        <w:rPr>
          <w:b w:val="0"/>
          <w:i/>
        </w:rPr>
        <w:t>bedabihita kriyānipuṇa, śacī miśra nirupama rīta ||</w:t>
      </w:r>
    </w:p>
    <w:p>
      <w:pPr>
        <w:spacing w:after="60"/>
        <w:jc w:val="both"/>
      </w:pPr>
      <w:r>
        <w:rPr>
          <w:b w:val="0"/>
          <w:i/>
        </w:rPr>
        <w:t>Word for word:</w:t>
      </w:r>
      <w:r>
        <w:t xml:space="preserve"> gaurasundara parama śubha-kṣaṇe — Gaurasundara in the supremely auspicious hour; dharala yajñopabīta — received the sacred thread; beda-bihita kriyā-nipuṇa — skilled in the rites the Vedas enjoin; śacī miśra — Shachi and Mishra; nirupama rīta — in incomparable order</w:t>
      </w:r>
    </w:p>
    <w:p>
      <w:pPr>
        <w:spacing w:after="60"/>
        <w:ind w:left="510" w:hanging="510"/>
      </w:pPr>
      <w:r>
        <w:rPr>
          <w:b/>
          <w:i w:val="0"/>
        </w:rPr>
        <w:t>16.1.</w:t>
      </w:r>
      <w:r>
        <w:t xml:space="preserve"> In the supremely auspicious hour Gaurasundara has received the sacred thread;</w:t>
      </w:r>
      <w:r>
        <w:br/>
      </w:r>
      <w:r>
        <w:t>Shachi and Mishra, skilled in the rites the Vedas enjoin, perform them in incomparable order.</w:t>
      </w:r>
    </w:p>
    <w:p>
      <w:pPr>
        <w:spacing w:after="60"/>
        <w:ind w:left="567"/>
      </w:pPr>
      <w:r>
        <w:rPr>
          <w:rFonts w:cs="Noto Serif Bengali" w:hAnsi="Noto Serif Bengali"/>
          <w:sz w:val="24"/>
        </w:rPr>
        <w:t>বিবিধ মঙ্গল হোত কুলবধূ উলু লু লু লু লু লু দেত ।</w:t>
      </w:r>
      <w:r>
        <w:br/>
      </w:r>
      <w:r>
        <w:rPr>
          <w:rFonts w:cs="Noto Serif Bengali" w:hAnsi="Noto Serif Bengali"/>
          <w:sz w:val="24"/>
        </w:rPr>
        <w:t>ভাটগণ ভণ সুযশ শুভ শোভা সুদিঠি ভরি লেত ॥</w:t>
      </w:r>
    </w:p>
    <w:p>
      <w:pPr>
        <w:spacing w:after="60"/>
        <w:jc w:val="both"/>
      </w:pPr>
      <w:r>
        <w:rPr>
          <w:b w:val="0"/>
          <w:i/>
        </w:rPr>
        <w:t>bibidha maṅgala hota kulabadhū ulu lu lu lu lu lu deta |</w:t>
      </w:r>
      <w:r>
        <w:br/>
      </w:r>
      <w:r>
        <w:rPr>
          <w:b w:val="0"/>
          <w:i/>
        </w:rPr>
        <w:t>bhāṭagaṇa bhaṇa suyaśa śubha śobhā sudiṭhi bhari leta ||</w:t>
      </w:r>
    </w:p>
    <w:p>
      <w:pPr>
        <w:spacing w:after="60"/>
        <w:jc w:val="both"/>
      </w:pPr>
      <w:r>
        <w:rPr>
          <w:b w:val="0"/>
          <w:i/>
        </w:rPr>
        <w:t>Word for word:</w:t>
      </w:r>
      <w:r>
        <w:t xml:space="preserve"> bibidha maṅgala hota — various auspicious rites take place; kula-badhū ulu lu lu… deta — the noble wives cry "ulu-lu-lu"; bhāṭa-gaṇa bhaṇa suyaśa śubha — the bards proclaim the auspicious glory; śobhā sudiṭhi bhari leta — drink in the beauty with their eyes</w:t>
      </w:r>
    </w:p>
    <w:p>
      <w:pPr>
        <w:spacing w:after="60"/>
        <w:ind w:left="510" w:hanging="510"/>
      </w:pPr>
      <w:r>
        <w:rPr>
          <w:b/>
          <w:i w:val="0"/>
        </w:rPr>
        <w:t>16.2.</w:t>
      </w:r>
      <w:r>
        <w:t xml:space="preserve"> Various auspicious rites are performed; the noble wives cry "ulu-lu-lu-lu-lu-lu";</w:t>
      </w:r>
      <w:r>
        <w:br/>
      </w:r>
      <w:r>
        <w:t>the bards proclaim His auspicious glory and drink in this beauty with their eyes.</w:t>
      </w:r>
    </w:p>
    <w:p>
      <w:pPr>
        <w:spacing w:after="60"/>
        <w:ind w:left="567"/>
      </w:pPr>
      <w:r>
        <w:rPr>
          <w:rFonts w:cs="Noto Serif Bengali" w:hAnsi="Noto Serif Bengali"/>
          <w:sz w:val="24"/>
        </w:rPr>
        <w:t>গান করু নবতাল গুণী মুরজাদি বায়ত সুরঙ্গ ।</w:t>
      </w:r>
      <w:r>
        <w:br/>
      </w:r>
      <w:r>
        <w:rPr>
          <w:rFonts w:cs="Noto Serif Bengali" w:hAnsi="Noto Serif Bengali"/>
          <w:sz w:val="24"/>
        </w:rPr>
        <w:t>নৃত্য কৃত নর্ত্তক উঘটি ঘন ধাধি ধিকধ ধিলঙ্গ ॥</w:t>
      </w:r>
    </w:p>
    <w:p>
      <w:pPr>
        <w:spacing w:after="60"/>
        <w:jc w:val="both"/>
      </w:pPr>
      <w:r>
        <w:rPr>
          <w:b w:val="0"/>
          <w:i/>
        </w:rPr>
        <w:t>gāna karu nabatāla guṇī murajādi bāyata suraṅga |</w:t>
      </w:r>
      <w:r>
        <w:br/>
      </w:r>
      <w:r>
        <w:rPr>
          <w:b w:val="0"/>
          <w:i/>
        </w:rPr>
        <w:t>nṛtya kṛta narttaka ughaṭi ghana dhādhi dhikadha dhilaṅga ||</w:t>
      </w:r>
    </w:p>
    <w:p>
      <w:pPr>
        <w:spacing w:after="60"/>
        <w:jc w:val="both"/>
      </w:pPr>
      <w:r>
        <w:rPr>
          <w:b w:val="0"/>
          <w:i/>
        </w:rPr>
        <w:t>Word for word:</w:t>
      </w:r>
      <w:r>
        <w:t xml:space="preserve"> gāna karu naba-tāla guṇī — skilled singers sing in new metres; murajādi bāyata suraṅga — murajas and other drums sound merrily; nṛtya kṛta nartaka — the dancers dance; ughaṭi ghana — often beating out; dhā-dhi… — syllables</w:t>
      </w:r>
    </w:p>
    <w:p>
      <w:pPr>
        <w:spacing w:after="60"/>
        <w:ind w:left="510" w:hanging="510"/>
      </w:pPr>
      <w:r>
        <w:rPr>
          <w:b/>
          <w:i w:val="0"/>
        </w:rPr>
        <w:t>16.3.</w:t>
      </w:r>
      <w:r>
        <w:t xml:space="preserve"> Skilled singers sing in new metres, merrily sound the murajas and other drums;</w:t>
      </w:r>
      <w:r>
        <w:br/>
      </w:r>
      <w:r>
        <w:t>the dancers dance, often beating out: "dhā-dhi dhikadha dhilaṅga".</w:t>
      </w:r>
    </w:p>
    <w:p>
      <w:pPr>
        <w:spacing w:after="60"/>
        <w:ind w:left="567"/>
      </w:pPr>
      <w:r>
        <w:rPr>
          <w:rFonts w:cs="Noto Serif Bengali" w:hAnsi="Noto Serif Bengali"/>
          <w:sz w:val="24"/>
        </w:rPr>
        <w:t>দেবগণ-মন মগন অতিশয় নিরখি ললিত বিলাস ।</w:t>
      </w:r>
      <w:r>
        <w:br/>
      </w:r>
      <w:r>
        <w:rPr>
          <w:rFonts w:cs="Noto Serif Bengali" w:hAnsi="Noto Serif Bengali"/>
          <w:sz w:val="24"/>
        </w:rPr>
        <w:t>ভুবন ভরি জয় জয়ধ্বনি, নিছনি নরহরি দাস ॥</w:t>
      </w:r>
    </w:p>
    <w:p>
      <w:pPr>
        <w:spacing w:after="60"/>
        <w:jc w:val="both"/>
      </w:pPr>
      <w:r>
        <w:rPr>
          <w:b w:val="0"/>
          <w:i/>
        </w:rPr>
        <w:t>debagaṇa-mana magana atiśaya nirakhi lalita bilāsa |</w:t>
      </w:r>
      <w:r>
        <w:br/>
      </w:r>
      <w:r>
        <w:rPr>
          <w:b w:val="0"/>
          <w:i/>
        </w:rPr>
        <w:t>bhubana bhari jaya jayadhvani, nichani narahari dāsa ||</w:t>
      </w:r>
    </w:p>
    <w:p>
      <w:pPr>
        <w:spacing w:after="60"/>
        <w:jc w:val="both"/>
      </w:pPr>
      <w:r>
        <w:rPr>
          <w:b w:val="0"/>
          <w:i/>
        </w:rPr>
        <w:t>Word for word:</w:t>
      </w:r>
      <w:r>
        <w:t xml:space="preserve"> debagaṇa-mana magana atiśaya — the gods' hearts are wholly immersed; nirakhi lalita bilāsa — beholding the charming lila; bhubana bhari jaya jaya-dhvani — "jaya, jaya" fills the world; nichani narahari dāsa — Narahari Dasa offers himself</w:t>
      </w:r>
    </w:p>
    <w:p>
      <w:pPr>
        <w:spacing w:after="60"/>
        <w:ind w:left="510" w:hanging="510"/>
      </w:pPr>
      <w:r>
        <w:rPr>
          <w:b/>
          <w:i w:val="0"/>
        </w:rPr>
        <w:t>16.4.</w:t>
      </w:r>
      <w:r>
        <w:t xml:space="preserve"> The hearts of the gods are wholly immersed in bliss at the sight of this charming lila;</w:t>
      </w:r>
      <w:r>
        <w:br/>
      </w:r>
      <w:r>
        <w:t>"jaya, jaya" resounds through the whole world — Narahari Dasa offers himself [to Him].</w:t>
      </w:r>
    </w:p>
    <w:p>
      <w:pPr>
        <w:spacing w:after="60"/>
        <w:ind w:left="283"/>
      </w:pPr>
      <w:r>
        <w:rPr>
          <w:b/>
          <w:i w:val="0"/>
          <w:sz w:val="18"/>
        </w:rPr>
        <w:t>32.</w:t>
      </w:r>
      <w:r>
        <w:rPr>
          <w:sz w:val="18"/>
        </w:rPr>
        <w:t xml:space="preserve"> GPT1 — p. 80, no. 5 (suhai; scan, PDF pp. 339–340); GPT2 — section 2.3, no. 5 (catalogue: NG-028). BR — 12th wave (ed. 1912, p. 784; ed. 1960, vv. 1193–1196), immediately after Ghanashyama's pada; then the BR tells how Mishra took his son to study with Gangadasa Pandita (vv. 1197–1200). The following padas of the section in GPT1 — nos. 6–8 signed by Lochana, no. 9 by "Trilochana" (wedding padas, partly in nagari-bhava) — are not part of the appendix. Not in PK, KGC, PS, the Gita-chandrodaya or the Gaura-charita-chintamani. B.</w:t>
      </w:r>
    </w:p>
    <w:p>
      <w:pPr>
        <w:pStyle w:val="Heading2"/>
      </w:pPr>
      <w:r>
        <w:t>17. Narahari — "ballabhaduhitā lakṣmī sucaritā…" (GPT1 p. 83, no. 10; BR)</w:t>
      </w:r>
    </w:p>
    <w:p>
      <w:pPr>
        <w:spacing w:after="60"/>
        <w:jc w:val="both"/>
      </w:pPr>
      <w:r>
        <w:rPr>
          <w:b w:val="0"/>
          <w:i/>
        </w:rPr>
        <w:t>The first meeting by the Ganga: Lakshmi, Vallabha's daughter, goes with her friends to bathe and, seeing Gaurangachand, cannot restrain her hidden love; Gora, recognising His beloved, looks at her; their glances secretly meet, and He goes home smiling. Raga kamoda. &lt;b&gt;Attribution: probably Chakravarti&lt;/b&gt; — the pada is in the BR.</w:t>
      </w:r>
      <w:r>
        <w:rPr>
          <w:b w:val="0"/>
          <w:i w:val="0"/>
          <w:vertAlign w:val="superscript"/>
        </w:rPr>
        <w:t>33</w:t>
      </w:r>
    </w:p>
    <w:p>
      <w:pPr>
        <w:spacing w:after="60"/>
        <w:ind w:left="567"/>
      </w:pPr>
      <w:r>
        <w:rPr>
          <w:rFonts w:cs="Noto Serif Bengali" w:hAnsi="Noto Serif Bengali"/>
          <w:sz w:val="24"/>
        </w:rPr>
        <w:t>বল্লভদুহিতা লক্ষ্মী সুচরিতা সখীতে বেষ্টিত হৈয়া ।</w:t>
      </w:r>
      <w:r>
        <w:br/>
      </w:r>
      <w:r>
        <w:rPr>
          <w:rFonts w:cs="Noto Serif Bengali" w:hAnsi="Noto Serif Bengali"/>
          <w:sz w:val="24"/>
        </w:rPr>
        <w:t>স্নান করিবারে চলে গঙ্গাতীরে চকিত চৌদিকে চাইয়া ॥</w:t>
      </w:r>
    </w:p>
    <w:p>
      <w:pPr>
        <w:spacing w:after="60"/>
        <w:jc w:val="both"/>
      </w:pPr>
      <w:r>
        <w:rPr>
          <w:b w:val="0"/>
          <w:i/>
        </w:rPr>
        <w:t>ballabhaduhitā lakṣmī sucaritā sakhīte beṣṭita haiyā |</w:t>
      </w:r>
      <w:r>
        <w:br/>
      </w:r>
      <w:r>
        <w:rPr>
          <w:b w:val="0"/>
          <w:i/>
        </w:rPr>
        <w:t>snāna karibāre cale gaṅgātīre cakita caudike cāiyā ||</w:t>
      </w:r>
    </w:p>
    <w:p>
      <w:pPr>
        <w:spacing w:after="60"/>
        <w:jc w:val="both"/>
      </w:pPr>
      <w:r>
        <w:rPr>
          <w:b w:val="0"/>
          <w:i/>
        </w:rPr>
        <w:t>Word for word:</w:t>
      </w:r>
      <w:r>
        <w:t xml:space="preserve"> ballabha-duhitā lakṣmī sucaritā — Vallabha's daughter, virtuous Lakshmi; sakhīte beṣṭita haiyā — surrounded by her friends; snāna karibāre — to bathe; cale gaṅgā-tīre — goes to the bank of the Ganga; cakita caudike cāiyā — glancing timidly around</w:t>
      </w:r>
    </w:p>
    <w:p>
      <w:pPr>
        <w:spacing w:after="60"/>
        <w:ind w:left="510" w:hanging="510"/>
      </w:pPr>
      <w:r>
        <w:rPr>
          <w:b/>
          <w:i w:val="0"/>
        </w:rPr>
        <w:t>17.1.</w:t>
      </w:r>
      <w:r>
        <w:t xml:space="preserve"> Vallabha's daughter, virtuous Lakshmi, surrounded by her friends,</w:t>
      </w:r>
      <w:r>
        <w:br/>
      </w:r>
      <w:r>
        <w:t>goes to the bank of the Ganga to bathe, timidly glancing around.</w:t>
      </w:r>
    </w:p>
    <w:p>
      <w:pPr>
        <w:spacing w:after="60"/>
        <w:ind w:left="567"/>
      </w:pPr>
      <w:r>
        <w:rPr>
          <w:rFonts w:cs="Noto Serif Bengali" w:hAnsi="Noto Serif Bengali"/>
          <w:sz w:val="24"/>
        </w:rPr>
        <w:t>গৌরাঙ্গচাঁদেরে দেখি কিছু দূরে উথলে নিগূঢ় লেহা ।</w:t>
      </w:r>
      <w:r>
        <w:br/>
      </w:r>
      <w:r>
        <w:rPr>
          <w:rFonts w:cs="Noto Serif Bengali" w:hAnsi="Noto Serif Bengali"/>
          <w:sz w:val="24"/>
        </w:rPr>
        <w:t>সে রূপমাধুরী সুধা পান করি ধরিতে না রহে থেহা ॥</w:t>
      </w:r>
    </w:p>
    <w:p>
      <w:pPr>
        <w:spacing w:after="60"/>
        <w:jc w:val="both"/>
      </w:pPr>
      <w:r>
        <w:rPr>
          <w:b w:val="0"/>
          <w:i/>
        </w:rPr>
        <w:t>gaurāṅgacām̐dere dekhi kichu dūre uthale nigūṛha lehā |</w:t>
      </w:r>
      <w:r>
        <w:br/>
      </w:r>
      <w:r>
        <w:rPr>
          <w:b w:val="0"/>
          <w:i/>
        </w:rPr>
        <w:t>se rūpamādhurī sudhā pāna kari dharite nā rahe thehā ||</w:t>
      </w:r>
    </w:p>
    <w:p>
      <w:pPr>
        <w:spacing w:after="60"/>
        <w:jc w:val="both"/>
      </w:pPr>
      <w:r>
        <w:rPr>
          <w:b w:val="0"/>
          <w:i/>
        </w:rPr>
        <w:t>Word for word:</w:t>
      </w:r>
      <w:r>
        <w:t xml:space="preserve"> gaurāṅga-cām̐dere dekhi kichu dūre — seeing Gaurangachand a little way off; uthale nigūṛha lehā — a hidden love surges; se rūpa-mādhurī sudhā pāna kari — drinking the nectar of the sweetness of that form; dharite nā rahe thehā — she cannot keep her composure</w:t>
      </w:r>
    </w:p>
    <w:p>
      <w:pPr>
        <w:spacing w:after="60"/>
        <w:ind w:left="510" w:hanging="510"/>
      </w:pPr>
      <w:r>
        <w:rPr>
          <w:b/>
          <w:i w:val="0"/>
        </w:rPr>
        <w:t>17.2.</w:t>
      </w:r>
      <w:r>
        <w:t xml:space="preserve"> Seeing Gaurangachand a little way off, she feels a hidden love surge up;</w:t>
      </w:r>
      <w:r>
        <w:br/>
      </w:r>
      <w:r>
        <w:t>drinking the nectar of the sweetness of that form, she cannot keep her composure.</w:t>
      </w:r>
    </w:p>
    <w:p>
      <w:pPr>
        <w:spacing w:after="60"/>
        <w:ind w:left="567"/>
      </w:pPr>
      <w:r>
        <w:rPr>
          <w:rFonts w:cs="Noto Serif Bengali" w:hAnsi="Noto Serif Bengali"/>
          <w:sz w:val="24"/>
        </w:rPr>
        <w:t>গোরা গুণমণি নিজপ্রিয়া চিনি চাহয়ে লক্ষ্মীর পানে ।</w:t>
      </w:r>
      <w:r>
        <w:br/>
      </w:r>
      <w:r>
        <w:rPr>
          <w:rFonts w:cs="Noto Serif Bengali" w:hAnsi="Noto Serif Bengali"/>
          <w:sz w:val="24"/>
        </w:rPr>
        <w:t>জিনি কাঁচা সোণা লক্ষ্মীতনু জেনা প্রবেশে মরম খানে ॥</w:t>
      </w:r>
    </w:p>
    <w:p>
      <w:pPr>
        <w:spacing w:after="60"/>
        <w:jc w:val="both"/>
      </w:pPr>
      <w:r>
        <w:rPr>
          <w:b w:val="0"/>
          <w:i/>
        </w:rPr>
        <w:t>gorā guṇamaṇi nijapriyā cini cāhaye lakṣmīra pāne |</w:t>
      </w:r>
      <w:r>
        <w:br/>
      </w:r>
      <w:r>
        <w:rPr>
          <w:b w:val="0"/>
          <w:i/>
        </w:rPr>
        <w:t>jini kām̐cā soṇā lakṣmītanu jenā prabeśe marama khāne ||</w:t>
      </w:r>
    </w:p>
    <w:p>
      <w:pPr>
        <w:spacing w:after="60"/>
        <w:jc w:val="both"/>
      </w:pPr>
      <w:r>
        <w:rPr>
          <w:b w:val="0"/>
          <w:i/>
        </w:rPr>
        <w:t>Word for word:</w:t>
      </w:r>
      <w:r>
        <w:t xml:space="preserve"> gorā guṇamaṇi — Gora, the jewel of virtues; nija-priyā cini — recognising His own beloved; cāhaye lakṣmīra pāne — looks at Lakshmi; jini kām̐cā soṇā — surpassing pure gold; lakṣmī-tanu jenā — Lakshmi's form, as it were; prabeśe marama khāne — enters the depth of His heart</w:t>
      </w:r>
    </w:p>
    <w:p>
      <w:pPr>
        <w:spacing w:after="60"/>
        <w:ind w:left="510" w:hanging="510"/>
      </w:pPr>
      <w:r>
        <w:rPr>
          <w:b/>
          <w:i w:val="0"/>
        </w:rPr>
        <w:t>17.3.</w:t>
      </w:r>
      <w:r>
        <w:t xml:space="preserve"> Gora, the jewel of virtues, recognising His beloved, looks at Lakshmi;</w:t>
      </w:r>
      <w:r>
        <w:br/>
      </w:r>
      <w:r>
        <w:t>her form, surpassing pure gold, seems to enter His very heart.</w:t>
      </w:r>
      <w:r>
        <w:rPr>
          <w:b w:val="0"/>
          <w:i w:val="0"/>
          <w:vertAlign w:val="superscript"/>
        </w:rPr>
        <w:t>34</w:t>
      </w:r>
    </w:p>
    <w:p>
      <w:pPr>
        <w:spacing w:after="60"/>
        <w:ind w:left="567"/>
      </w:pPr>
      <w:r>
        <w:rPr>
          <w:rFonts w:cs="Noto Serif Bengali" w:hAnsi="Noto Serif Bengali"/>
          <w:sz w:val="24"/>
        </w:rPr>
        <w:t>দোঁহে দিঠি কোণে মিলে সুসন্ধানে আনে না জানিতে পারে ।</w:t>
      </w:r>
      <w:r>
        <w:br/>
      </w:r>
      <w:r>
        <w:rPr>
          <w:rFonts w:cs="Noto Serif Bengali" w:hAnsi="Noto Serif Bengali"/>
          <w:sz w:val="24"/>
        </w:rPr>
        <w:t>নরহরি পহুঁ হাসি লহু লহু আনন্দে চলিল ঘরে ॥</w:t>
      </w:r>
    </w:p>
    <w:p>
      <w:pPr>
        <w:spacing w:after="60"/>
        <w:jc w:val="both"/>
      </w:pPr>
      <w:r>
        <w:rPr>
          <w:b w:val="0"/>
          <w:i/>
        </w:rPr>
        <w:t>dom̐he diṭhi koṇe mile susandhāne āne nā jānite pāre |</w:t>
      </w:r>
      <w:r>
        <w:br/>
      </w:r>
      <w:r>
        <w:rPr>
          <w:b w:val="0"/>
          <w:i/>
        </w:rPr>
        <w:t>narahari pahum̐ hāsi lahu lahu ānande calila ghare ||</w:t>
      </w:r>
    </w:p>
    <w:p>
      <w:pPr>
        <w:spacing w:after="60"/>
        <w:jc w:val="both"/>
      </w:pPr>
      <w:r>
        <w:rPr>
          <w:b w:val="0"/>
          <w:i/>
        </w:rPr>
        <w:t>Word for word:</w:t>
      </w:r>
      <w:r>
        <w:t xml:space="preserve"> dom̐he diṭhi koṇe mile — the two glances meet from the corners of the eyes; susandhāne — skilfully, secretly; āne nā jānite pāre — no one else can know; narahari pahum̐ — Narahari's Lord; hāsi lahu lahu — smiling softly; ānande calila ghare — went home in joy</w:t>
      </w:r>
    </w:p>
    <w:p>
      <w:pPr>
        <w:spacing w:after="60"/>
        <w:ind w:left="510" w:hanging="510"/>
      </w:pPr>
      <w:r>
        <w:rPr>
          <w:b/>
          <w:i w:val="0"/>
        </w:rPr>
        <w:t>17.4.</w:t>
      </w:r>
      <w:r>
        <w:t xml:space="preserve"> The glances of the two meet secretly from the corners of their eyes — so that no one else notices;</w:t>
      </w:r>
      <w:r>
        <w:br/>
      </w:r>
      <w:r>
        <w:t>Narahari's Lord, smiling softly, went home in joy.</w:t>
      </w:r>
    </w:p>
    <w:p>
      <w:pPr>
        <w:spacing w:after="60"/>
        <w:ind w:left="283"/>
      </w:pPr>
      <w:r>
        <w:rPr>
          <w:b/>
          <w:i w:val="0"/>
          <w:sz w:val="18"/>
        </w:rPr>
        <w:t>33.</w:t>
      </w:r>
      <w:r>
        <w:rPr>
          <w:sz w:val="18"/>
        </w:rPr>
        <w:t xml:space="preserve"> GPT1 — p. 83, no. 10 (kamoda; scan, PDF p. 342); GPT2 — section 2.3, no. 10 (catalogue: NG-029). BR — 12th wave (ed. 1912, p. 787; ed. 1960, vv. 1232–1235): "one day Shachi thought of her son's marriage; His boyhood was ending, His youth beginning… to increase His mother's joy, the Lord wished to marry; He went along this road to the Ganga, and Lakshmi-devi, the Lord's beloved, came to bathe; their meeting is described by the wise" (vv. 1226–1231). Not in PK, KGC, PS, the Gita-chandrodaya or the Gaura-charita-chintamani. B. The meeting by the Ganga — CB Adi 10; Murari 1.9.</w:t>
      </w:r>
    </w:p>
    <w:p>
      <w:pPr>
        <w:spacing w:after="60"/>
        <w:ind w:left="283"/>
      </w:pPr>
      <w:r>
        <w:rPr>
          <w:b/>
          <w:i w:val="0"/>
          <w:sz w:val="18"/>
        </w:rPr>
        <w:t>34.</w:t>
      </w:r>
      <w:r>
        <w:rPr>
          <w:sz w:val="18"/>
        </w:rPr>
        <w:t xml:space="preserve"> Lakshmipriya is the eternal consort of the Lord, Lakshmi Herself (CB Adi 10; CC Adi 14–15); that is why He "recognises His beloved". Their love is not a worldly attraction but the eternal relation of the Lord and His energy. "Narahari's Lord" (narahari pahum̐) is a habitual turn of Chakravarti's signature (note 44 of chapter 17).</w:t>
      </w:r>
    </w:p>
    <w:p>
      <w:pPr>
        <w:pStyle w:val="Heading2"/>
      </w:pPr>
      <w:r>
        <w:t>18. Narahari — "ki ānanda nadīyā-nagare nimāira bibāhakathā…" (GPT1 p. 83, no. 11; BR)</w:t>
      </w:r>
    </w:p>
    <w:p>
      <w:pPr>
        <w:spacing w:after="60"/>
        <w:jc w:val="both"/>
      </w:pPr>
      <w:r>
        <w:rPr>
          <w:b w:val="0"/>
          <w:i/>
        </w:rPr>
        <w:t>In every house of Nadia they talk of Nimai's wedding; all long to see it; the bards, dancers and musicians, astrologers, gardeners with garlands, hundreds of poor supplicants come running; the poet longs to see the wedding with his own eyes. Raga dhanashi. &lt;b&gt;Attribution: probably Chakravarti&lt;/b&gt; — the pada is in the BR.</w:t>
      </w:r>
      <w:r>
        <w:rPr>
          <w:b w:val="0"/>
          <w:i w:val="0"/>
          <w:vertAlign w:val="superscript"/>
        </w:rPr>
        <w:t>35</w:t>
      </w:r>
    </w:p>
    <w:p>
      <w:pPr>
        <w:spacing w:after="60"/>
        <w:ind w:left="567"/>
      </w:pPr>
      <w:r>
        <w:rPr>
          <w:rFonts w:cs="Noto Serif Bengali" w:hAnsi="Noto Serif Bengali"/>
          <w:sz w:val="24"/>
        </w:rPr>
        <w:t>কি আনন্দ নদীয়া-নগরে । নিমাইর বিবাহকথা প্রতি ঘরে ঘরে ॥</w:t>
      </w:r>
    </w:p>
    <w:p>
      <w:pPr>
        <w:spacing w:after="60"/>
        <w:jc w:val="both"/>
      </w:pPr>
      <w:r>
        <w:rPr>
          <w:b w:val="0"/>
          <w:i/>
        </w:rPr>
        <w:t>ki ānanda nadīyā-nagare | nimāira bibāhakathā prati ghare ghare ||</w:t>
      </w:r>
    </w:p>
    <w:p>
      <w:pPr>
        <w:spacing w:after="60"/>
        <w:jc w:val="both"/>
      </w:pPr>
      <w:r>
        <w:rPr>
          <w:b w:val="0"/>
          <w:i/>
        </w:rPr>
        <w:t>Word for word:</w:t>
      </w:r>
      <w:r>
        <w:t xml:space="preserve"> ki ānanda nadīyā-nagare — what joy in the town of Nadia; nimāira bibāha-kathā — talk of Nimai's wedding; prati ghare ghare — in every house</w:t>
      </w:r>
    </w:p>
    <w:p>
      <w:pPr>
        <w:spacing w:after="60"/>
        <w:ind w:left="510" w:hanging="510"/>
      </w:pPr>
      <w:r>
        <w:rPr>
          <w:b/>
          <w:i w:val="0"/>
        </w:rPr>
        <w:t>18.1.</w:t>
      </w:r>
      <w:r>
        <w:t xml:space="preserve"> What joy in the town of Nadia! In every house there is talk of Nimai's wedding.</w:t>
      </w:r>
    </w:p>
    <w:p>
      <w:pPr>
        <w:spacing w:after="60"/>
        <w:ind w:left="567"/>
      </w:pPr>
      <w:r>
        <w:rPr>
          <w:rFonts w:cs="Noto Serif Bengali" w:hAnsi="Noto Serif Bengali"/>
          <w:sz w:val="24"/>
        </w:rPr>
        <w:t>কি নারী পুরুষ নদীয়ার । বিবাহ দেখিতে হিয়া উথলে সবার ॥</w:t>
      </w:r>
    </w:p>
    <w:p>
      <w:pPr>
        <w:spacing w:after="60"/>
        <w:jc w:val="both"/>
      </w:pPr>
      <w:r>
        <w:rPr>
          <w:b w:val="0"/>
          <w:i/>
        </w:rPr>
        <w:t>ki nārī puruṣa nadīyāra | bibāha dekhite hiyā uthale sabāra ||</w:t>
      </w:r>
    </w:p>
    <w:p>
      <w:pPr>
        <w:spacing w:after="60"/>
        <w:jc w:val="both"/>
      </w:pPr>
      <w:r>
        <w:rPr>
          <w:b w:val="0"/>
          <w:i/>
        </w:rPr>
        <w:t>Word for word:</w:t>
      </w:r>
      <w:r>
        <w:t xml:space="preserve"> ki nārī puruṣa nadīyāra — both women and men of Nadia; bibāha dekhite — to see the wedding; hiyā uthale sabāra — the hearts of all surge</w:t>
      </w:r>
    </w:p>
    <w:p>
      <w:pPr>
        <w:spacing w:after="60"/>
        <w:ind w:left="510" w:hanging="510"/>
      </w:pPr>
      <w:r>
        <w:rPr>
          <w:b/>
          <w:i w:val="0"/>
        </w:rPr>
        <w:t>18.2.</w:t>
      </w:r>
      <w:r>
        <w:t xml:space="preserve"> The men and women of Nadia — the hearts of all are eager to see the wedding.</w:t>
      </w:r>
    </w:p>
    <w:p>
      <w:pPr>
        <w:spacing w:after="60"/>
        <w:ind w:left="567"/>
      </w:pPr>
      <w:r>
        <w:rPr>
          <w:rFonts w:cs="Noto Serif Bengali" w:hAnsi="Noto Serif Bengali"/>
          <w:sz w:val="24"/>
        </w:rPr>
        <w:t>ভাটগণ চলয়ে ধাইয়া । পাইব অনেক ধন মনে বিচারিয়া ॥</w:t>
      </w:r>
    </w:p>
    <w:p>
      <w:pPr>
        <w:spacing w:after="60"/>
        <w:jc w:val="both"/>
      </w:pPr>
      <w:r>
        <w:rPr>
          <w:b w:val="0"/>
          <w:i/>
        </w:rPr>
        <w:t>bhāṭagaṇa calaye dhāiyā | pāiba aneka dhana mane bicāriyā ||</w:t>
      </w:r>
    </w:p>
    <w:p>
      <w:pPr>
        <w:spacing w:after="60"/>
        <w:jc w:val="both"/>
      </w:pPr>
      <w:r>
        <w:rPr>
          <w:b w:val="0"/>
          <w:i/>
        </w:rPr>
        <w:t>Word for word:</w:t>
      </w:r>
      <w:r>
        <w:t xml:space="preserve"> bhāṭa-gaṇa calaye dhāiyā — the bards come running; pāiba aneka dhana — "we shall get much wealth"; mane bicāriyā — reckoning in their minds</w:t>
      </w:r>
    </w:p>
    <w:p>
      <w:pPr>
        <w:spacing w:after="60"/>
        <w:ind w:left="510" w:hanging="510"/>
      </w:pPr>
      <w:r>
        <w:rPr>
          <w:b/>
          <w:i w:val="0"/>
        </w:rPr>
        <w:t>18.3.</w:t>
      </w:r>
      <w:r>
        <w:t xml:space="preserve"> The bards come running, reckoning they will get much wealth.</w:t>
      </w:r>
    </w:p>
    <w:p>
      <w:pPr>
        <w:spacing w:after="60"/>
        <w:ind w:left="567"/>
      </w:pPr>
      <w:r>
        <w:rPr>
          <w:rFonts w:cs="Noto Serif Bengali" w:hAnsi="Noto Serif Bengali"/>
          <w:sz w:val="24"/>
        </w:rPr>
        <w:t>নর্ত্তক বাদক আদি যত । করে ধাওয়া ধাই কত করি মনোরথ ॥</w:t>
      </w:r>
    </w:p>
    <w:p>
      <w:pPr>
        <w:spacing w:after="60"/>
        <w:jc w:val="both"/>
      </w:pPr>
      <w:r>
        <w:rPr>
          <w:b w:val="0"/>
          <w:i/>
        </w:rPr>
        <w:t>narttaka bādaka ādi yata | kare dhāoyā dhāi kata kari manoratha ||</w:t>
      </w:r>
    </w:p>
    <w:p>
      <w:pPr>
        <w:spacing w:after="60"/>
        <w:jc w:val="both"/>
      </w:pPr>
      <w:r>
        <w:rPr>
          <w:b w:val="0"/>
          <w:i/>
        </w:rPr>
        <w:t>Word for word:</w:t>
      </w:r>
      <w:r>
        <w:t xml:space="preserve"> nartaka bādaka ādi yata — dancers, musicians and all the rest; kare dhāoyā dhāi — hasten vying with one another; kata kari manoratha — with how many hopes</w:t>
      </w:r>
    </w:p>
    <w:p>
      <w:pPr>
        <w:spacing w:after="60"/>
        <w:ind w:left="510" w:hanging="510"/>
      </w:pPr>
      <w:r>
        <w:rPr>
          <w:b/>
          <w:i w:val="0"/>
        </w:rPr>
        <w:t>18.4.</w:t>
      </w:r>
      <w:r>
        <w:t xml:space="preserve"> The dancers, the musicians and the rest — all hasten, vying with one another, with what hopes!</w:t>
      </w:r>
    </w:p>
    <w:p>
      <w:pPr>
        <w:spacing w:after="60"/>
        <w:ind w:left="567"/>
      </w:pPr>
      <w:r>
        <w:rPr>
          <w:rFonts w:cs="Noto Serif Bengali" w:hAnsi="Noto Serif Bengali"/>
          <w:sz w:val="24"/>
        </w:rPr>
        <w:t>চলয়ে গণকগণ ধাঞা । করাইব বিবাহ অপূর্ব্ব লগ্ন পাঞা ॥</w:t>
      </w:r>
    </w:p>
    <w:p>
      <w:pPr>
        <w:spacing w:after="60"/>
        <w:jc w:val="both"/>
      </w:pPr>
      <w:r>
        <w:rPr>
          <w:b w:val="0"/>
          <w:i/>
        </w:rPr>
        <w:t>calaye gaṇakagaṇa dhāñā | karāiba bibāha apūrvva lagna pāñā ||</w:t>
      </w:r>
    </w:p>
    <w:p>
      <w:pPr>
        <w:spacing w:after="60"/>
        <w:jc w:val="both"/>
      </w:pPr>
      <w:r>
        <w:rPr>
          <w:b w:val="0"/>
          <w:i/>
        </w:rPr>
        <w:t>Word for word:</w:t>
      </w:r>
      <w:r>
        <w:t xml:space="preserve"> calaye gaṇaka-gaṇa dhāñā — the astrologers hasten; karāiba bibāha — "we shall have the wedding performed"; apūrva lagna pāñā — finding an incomparable auspicious hour</w:t>
      </w:r>
    </w:p>
    <w:p>
      <w:pPr>
        <w:spacing w:after="60"/>
        <w:ind w:left="510" w:hanging="510"/>
      </w:pPr>
      <w:r>
        <w:rPr>
          <w:b/>
          <w:i w:val="0"/>
        </w:rPr>
        <w:t>18.5.</w:t>
      </w:r>
      <w:r>
        <w:t xml:space="preserve"> The astrologers hasten: "We shall fix an incomparable auspicious hour for the wedding!"</w:t>
      </w:r>
    </w:p>
    <w:p>
      <w:pPr>
        <w:spacing w:after="60"/>
        <w:ind w:left="567"/>
      </w:pPr>
      <w:r>
        <w:rPr>
          <w:rFonts w:cs="Noto Serif Bengali" w:hAnsi="Noto Serif Bengali"/>
          <w:sz w:val="24"/>
        </w:rPr>
        <w:t>মালীগণ চলয়ে উল্লাসে । নানা পুষ্পহার লঞা শ্রীশচী-আবাসে ॥</w:t>
      </w:r>
    </w:p>
    <w:p>
      <w:pPr>
        <w:spacing w:after="60"/>
        <w:jc w:val="both"/>
      </w:pPr>
      <w:r>
        <w:rPr>
          <w:b w:val="0"/>
          <w:i/>
        </w:rPr>
        <w:t>mālīgaṇa calaye ullāse | nānā puṣpahāra lañā śrīśacī-ābāse ||</w:t>
      </w:r>
    </w:p>
    <w:p>
      <w:pPr>
        <w:spacing w:after="60"/>
        <w:jc w:val="both"/>
      </w:pPr>
      <w:r>
        <w:rPr>
          <w:b w:val="0"/>
          <w:i/>
        </w:rPr>
        <w:t>Word for word:</w:t>
      </w:r>
      <w:r>
        <w:t xml:space="preserve"> mālī-gaṇa calaye ullāse — the gardeners go joyfully; nānā puṣpa-hāra lañā — with various flower garlands; śrī-śacī-ābāse — to the house of Sri Shachi</w:t>
      </w:r>
    </w:p>
    <w:p>
      <w:pPr>
        <w:spacing w:after="60"/>
        <w:ind w:left="510" w:hanging="510"/>
      </w:pPr>
      <w:r>
        <w:rPr>
          <w:b/>
          <w:i w:val="0"/>
        </w:rPr>
        <w:t>18.6.</w:t>
      </w:r>
      <w:r>
        <w:t xml:space="preserve"> Joyfully the gardeners go with various garlands of flowers to the house of Sri Shachi.</w:t>
      </w:r>
    </w:p>
    <w:p>
      <w:pPr>
        <w:spacing w:after="60"/>
        <w:ind w:left="567"/>
      </w:pPr>
      <w:r>
        <w:rPr>
          <w:rFonts w:cs="Noto Serif Bengali" w:hAnsi="Noto Serif Bengali"/>
          <w:sz w:val="24"/>
        </w:rPr>
        <w:t>এক মুখে কহিবে কে কত । দরিদ্র যাচক তারা চলে শত শত ॥</w:t>
      </w:r>
    </w:p>
    <w:p>
      <w:pPr>
        <w:spacing w:after="60"/>
        <w:jc w:val="both"/>
      </w:pPr>
      <w:r>
        <w:rPr>
          <w:b w:val="0"/>
          <w:i/>
        </w:rPr>
        <w:t>eka mukhe kahibe ke kata | daridra yācaka tārā cale śata śata ||</w:t>
      </w:r>
    </w:p>
    <w:p>
      <w:pPr>
        <w:spacing w:after="60"/>
        <w:jc w:val="both"/>
      </w:pPr>
      <w:r>
        <w:rPr>
          <w:b w:val="0"/>
          <w:i/>
        </w:rPr>
        <w:t>Word for word:</w:t>
      </w:r>
      <w:r>
        <w:t xml:space="preserve"> eka mukhe kahibe ke kata — who with one mouth can tell how many; daridra yācaka tārā — the poor supplicants; cale śata śata — come by the hundred</w:t>
      </w:r>
    </w:p>
    <w:p>
      <w:pPr>
        <w:spacing w:after="60"/>
        <w:ind w:left="510" w:hanging="510"/>
      </w:pPr>
      <w:r>
        <w:rPr>
          <w:b/>
          <w:i w:val="0"/>
        </w:rPr>
        <w:t>18.7.</w:t>
      </w:r>
      <w:r>
        <w:t xml:space="preserve"> Who with one mouth can tell how many they are? The poor supplicants come by the hundred.</w:t>
      </w:r>
    </w:p>
    <w:p>
      <w:pPr>
        <w:spacing w:after="60"/>
        <w:ind w:left="567"/>
      </w:pPr>
      <w:r>
        <w:rPr>
          <w:rFonts w:cs="Noto Serif Bengali" w:hAnsi="Noto Serif Bengali"/>
          <w:sz w:val="24"/>
        </w:rPr>
        <w:t>নরহরি-মনে এই আশ । দেখিব দু-আঁখি ভরি বিবাহ বিলাস ॥</w:t>
      </w:r>
    </w:p>
    <w:p>
      <w:pPr>
        <w:spacing w:after="60"/>
        <w:jc w:val="both"/>
      </w:pPr>
      <w:r>
        <w:rPr>
          <w:b w:val="0"/>
          <w:i/>
        </w:rPr>
        <w:t>narahari-mane ei āśa | dekhiba du-ām̐khi bhari bibāha bilāsa ||</w:t>
      </w:r>
    </w:p>
    <w:p>
      <w:pPr>
        <w:spacing w:after="60"/>
        <w:jc w:val="both"/>
      </w:pPr>
      <w:r>
        <w:rPr>
          <w:b w:val="0"/>
          <w:i/>
        </w:rPr>
        <w:t>Word for word:</w:t>
      </w:r>
      <w:r>
        <w:t xml:space="preserve"> narahari-mane ei āśa — in Narahari's heart this hope; dekhiba du-ām̐khi bhari — to see to the full with both eyes; bibāha bilāsa — the wedding festivity</w:t>
      </w:r>
    </w:p>
    <w:p>
      <w:pPr>
        <w:spacing w:after="60"/>
        <w:ind w:left="510" w:hanging="510"/>
      </w:pPr>
      <w:r>
        <w:rPr>
          <w:b/>
          <w:i w:val="0"/>
        </w:rPr>
        <w:t>18.8.</w:t>
      </w:r>
      <w:r>
        <w:t xml:space="preserve"> In Narahari's heart is one hope: to see the wedding festivity to the full with both eyes.</w:t>
      </w:r>
    </w:p>
    <w:p>
      <w:pPr>
        <w:spacing w:after="60"/>
        <w:ind w:left="283"/>
      </w:pPr>
      <w:r>
        <w:rPr>
          <w:b/>
          <w:i w:val="0"/>
          <w:sz w:val="18"/>
        </w:rPr>
        <w:t>35.</w:t>
      </w:r>
      <w:r>
        <w:rPr>
          <w:sz w:val="18"/>
        </w:rPr>
        <w:t xml:space="preserve"> GPT1 — p. 83, no. 11 (dhanashi; scan, PDF p. 342); GPT2 — section 2.3, no. 11 (catalogue: the wedding part of row NG-030; see note 30). BR — 12th wave (ed. 1912, p. 788; ed. 1960, vv. ≈1245–1252): after the account of Vanamali Acharya's matchmaking and of the wedding day (vv. 1237–1240). Not in PK, KGC, PS, the Gita-chandrodaya or the Gaura-charita-chintamani. B. The matchmaking and the marriage with Lakshmipriya — CB Adi 10; CC Adi 15; Murari 1.9.</w:t>
      </w:r>
    </w:p>
    <w:p>
      <w:pPr>
        <w:pStyle w:val="Heading2"/>
      </w:pPr>
      <w:r>
        <w:t>19. Narahari — "nadīyāra nababadhū saba biralete kahe…" (GPT1 p. 83, no. 12; BR)</w:t>
      </w:r>
    </w:p>
    <w:p>
      <w:pPr>
        <w:spacing w:after="60"/>
        <w:jc w:val="both"/>
      </w:pPr>
      <w:r>
        <w:rPr>
          <w:b w:val="0"/>
          <w:i/>
        </w:rPr>
        <w:t>The young wives of Nadia, apart by themselves, rejoice at the coming wedding: fortunate are Vallabha Acharya and his wife, who gain such a son-in-law; fortunate is Lakshmi, who gains a husband more beautiful than Kama; Vanamali has made a good match; today is the adhivasa — time to dress up. Raga dhanashi. &lt;b&gt;Attribution: probably Chakravarti&lt;/b&gt; — the pada is in the BR.</w:t>
      </w:r>
      <w:r>
        <w:rPr>
          <w:b w:val="0"/>
          <w:i w:val="0"/>
          <w:vertAlign w:val="superscript"/>
        </w:rPr>
        <w:t>36</w:t>
      </w:r>
    </w:p>
    <w:p>
      <w:pPr>
        <w:spacing w:after="60"/>
        <w:ind w:left="567"/>
      </w:pPr>
      <w:r>
        <w:rPr>
          <w:rFonts w:cs="Noto Serif Bengali" w:hAnsi="Noto Serif Bengali"/>
          <w:sz w:val="24"/>
        </w:rPr>
        <w:t>নদীয়ার নববধূ সব বিরলেতে কহে মধুর হাসি ।</w:t>
      </w:r>
      <w:r>
        <w:br/>
      </w:r>
      <w:r>
        <w:rPr>
          <w:rFonts w:cs="Noto Serif Bengali" w:hAnsi="Noto Serif Bengali"/>
          <w:sz w:val="24"/>
        </w:rPr>
        <w:t>ধন্য মোরা যেন দেখিব এহেন বিবাহ সে সুখ-সায়রে ভাসি ॥</w:t>
      </w:r>
    </w:p>
    <w:p>
      <w:pPr>
        <w:spacing w:after="60"/>
        <w:jc w:val="both"/>
      </w:pPr>
      <w:r>
        <w:rPr>
          <w:b w:val="0"/>
          <w:i/>
        </w:rPr>
        <w:t>nadīyāra nababadhū saba biralete kahe madhura hāsi |</w:t>
      </w:r>
      <w:r>
        <w:br/>
      </w:r>
      <w:r>
        <w:rPr>
          <w:b w:val="0"/>
          <w:i/>
        </w:rPr>
        <w:t>dhanya morā yena dekhiba ehena bibāha se sukha-sāyare bhāsi ||</w:t>
      </w:r>
    </w:p>
    <w:p>
      <w:pPr>
        <w:spacing w:after="60"/>
        <w:jc w:val="both"/>
      </w:pPr>
      <w:r>
        <w:rPr>
          <w:b w:val="0"/>
          <w:i/>
        </w:rPr>
        <w:t>Word for word:</w:t>
      </w:r>
      <w:r>
        <w:t xml:space="preserve"> nadīyāra nababadhū saba — all the young wives of Nadia; biralete kahe madhura hāsi — apart by themselves speak with sweet smiles; dhanya morā yena dekhiba — how blessed we are that we shall see; ehena bibāha — such a wedding; se sukha-sāyare bhāsi — floating in that ocean of bliss</w:t>
      </w:r>
    </w:p>
    <w:p>
      <w:pPr>
        <w:spacing w:after="60"/>
        <w:ind w:left="510" w:hanging="510"/>
      </w:pPr>
      <w:r>
        <w:rPr>
          <w:b/>
          <w:i w:val="0"/>
        </w:rPr>
        <w:t>19.1.</w:t>
      </w:r>
      <w:r>
        <w:t xml:space="preserve"> The young wives of Nadia, apart by themselves, speak with sweet smiles:</w:t>
      </w:r>
      <w:r>
        <w:br/>
      </w:r>
      <w:r>
        <w:t>"How fortunate we are that we shall see such a wedding, floating in an ocean of bliss!"</w:t>
      </w:r>
    </w:p>
    <w:p>
      <w:pPr>
        <w:spacing w:after="60"/>
        <w:ind w:left="567"/>
      </w:pPr>
      <w:r>
        <w:rPr>
          <w:rFonts w:cs="Noto Serif Bengali" w:hAnsi="Noto Serif Bengali"/>
          <w:sz w:val="24"/>
        </w:rPr>
        <w:t>কেহ কহে আর্য্য বল্লভ আচার্য্য ভার্য্যা তার পতিব্রতা সুরীতি ।</w:t>
      </w:r>
      <w:r>
        <w:br/>
      </w:r>
      <w:r>
        <w:rPr>
          <w:rFonts w:cs="Noto Serif Bengali" w:hAnsi="Noto Serif Bengali"/>
          <w:sz w:val="24"/>
        </w:rPr>
        <w:t>হেন লয় চিতে পূরব-পুণ্যেতে পাবে এ জামাতা দুর্ল্লভ অতি ॥</w:t>
      </w:r>
    </w:p>
    <w:p>
      <w:pPr>
        <w:spacing w:after="60"/>
        <w:jc w:val="both"/>
      </w:pPr>
      <w:r>
        <w:rPr>
          <w:b w:val="0"/>
          <w:i/>
        </w:rPr>
        <w:t>keha kahe āryya ballabha ācāryya bhāryyā tāra patibratā surīti |</w:t>
      </w:r>
      <w:r>
        <w:br/>
      </w:r>
      <w:r>
        <w:rPr>
          <w:b w:val="0"/>
          <w:i/>
        </w:rPr>
        <w:t>hena laya cite pūraba-puṇyete pābe e jāmātā durllabha ati ||</w:t>
      </w:r>
    </w:p>
    <w:p>
      <w:pPr>
        <w:spacing w:after="60"/>
        <w:jc w:val="both"/>
      </w:pPr>
      <w:r>
        <w:rPr>
          <w:b w:val="0"/>
          <w:i/>
        </w:rPr>
        <w:t>Word for word:</w:t>
      </w:r>
      <w:r>
        <w:t xml:space="preserve"> keha kahe — one says; ārya ballabha ācārya — the worthy Vallabha Acharya; bhāryā tāra patibratā surīti — his wife, devoted to her husband, virtuous; hena laya cite — so I think; pūraba-puṇyete — through former pious deeds; pābe e jāmātā durlabha ati — they will gain this most rare son-in-law</w:t>
      </w:r>
    </w:p>
    <w:p>
      <w:pPr>
        <w:spacing w:after="60"/>
        <w:ind w:left="510" w:hanging="510"/>
      </w:pPr>
      <w:r>
        <w:rPr>
          <w:b/>
          <w:i w:val="0"/>
        </w:rPr>
        <w:t>19.2.</w:t>
      </w:r>
      <w:r>
        <w:t xml:space="preserve"> One says: "The worthy Vallabha Acharya and his wife, devoted to her husband and virtuous —</w:t>
      </w:r>
      <w:r>
        <w:br/>
      </w:r>
      <w:r>
        <w:t>I think it is for their former pious deeds that they gain so rare a son-in-law."</w:t>
      </w:r>
    </w:p>
    <w:p>
      <w:pPr>
        <w:spacing w:after="60"/>
        <w:ind w:left="567"/>
      </w:pPr>
      <w:r>
        <w:rPr>
          <w:rFonts w:cs="Noto Serif Bengali" w:hAnsi="Noto Serif Bengali"/>
          <w:sz w:val="24"/>
        </w:rPr>
        <w:t>কেহ কহে ধন্যা বল্লভের কন্যা লক্ষ্মী রূপবতী লখিমী যেন ।</w:t>
      </w:r>
      <w:r>
        <w:br/>
      </w:r>
      <w:r>
        <w:rPr>
          <w:rFonts w:cs="Noto Serif Bengali" w:hAnsi="Noto Serif Bengali"/>
          <w:sz w:val="24"/>
        </w:rPr>
        <w:t>হেন ভাগ্যবতী কে আছে এমতি পাবে পতি জিনি মদন মেন ॥</w:t>
      </w:r>
    </w:p>
    <w:p>
      <w:pPr>
        <w:spacing w:after="60"/>
        <w:jc w:val="both"/>
      </w:pPr>
      <w:r>
        <w:rPr>
          <w:b w:val="0"/>
          <w:i/>
        </w:rPr>
        <w:t>keha kahe dhanyā ballabhera kanyā lakṣmī rūpabatī lakhimī yena |</w:t>
      </w:r>
      <w:r>
        <w:br/>
      </w:r>
      <w:r>
        <w:rPr>
          <w:b w:val="0"/>
          <w:i/>
        </w:rPr>
        <w:t>hena bhāgyabatī ke āche emati pābe pati jini madana mena ||</w:t>
      </w:r>
    </w:p>
    <w:p>
      <w:pPr>
        <w:spacing w:after="60"/>
        <w:jc w:val="both"/>
      </w:pPr>
      <w:r>
        <w:rPr>
          <w:b w:val="0"/>
          <w:i/>
        </w:rPr>
        <w:t>Word for word:</w:t>
      </w:r>
      <w:r>
        <w:t xml:space="preserve"> keha kahe dhanyā ballabhera kanyā — another says: blessed is Vallabha's daughter; lakṣmī rūpabatī — beautiful Lakshmi; lakhimī yena — like Lakshmi herself; hena bhāgyabatī ke āche emati — who else is so fortunate; pābe pati — she will gain a husband; jini madana mena — surpassing Madana (mena = yena, "as it were")</w:t>
      </w:r>
    </w:p>
    <w:p>
      <w:pPr>
        <w:spacing w:after="60"/>
        <w:ind w:left="510" w:hanging="510"/>
      </w:pPr>
      <w:r>
        <w:rPr>
          <w:b/>
          <w:i w:val="0"/>
        </w:rPr>
        <w:t>19.3.</w:t>
      </w:r>
      <w:r>
        <w:t xml:space="preserve"> Another says: "Blessed is Vallabha's daughter, the beautiful Lakshmi — like Lakshmi herself;</w:t>
      </w:r>
      <w:r>
        <w:br/>
      </w:r>
      <w:r>
        <w:t>who else is so fortunate? She will gain a husband who surpasses Madana!"</w:t>
      </w:r>
    </w:p>
    <w:p>
      <w:pPr>
        <w:spacing w:after="60"/>
        <w:ind w:left="567"/>
      </w:pPr>
      <w:r>
        <w:rPr>
          <w:rFonts w:cs="Noto Serif Bengali" w:hAnsi="Noto Serif Bengali"/>
          <w:sz w:val="24"/>
        </w:rPr>
        <w:t>কেহ কয় ভালি কৈলে ঘটকালি বনমালী কত আনন্দ পাঞা ।</w:t>
      </w:r>
      <w:r>
        <w:br/>
      </w:r>
      <w:r>
        <w:rPr>
          <w:rFonts w:cs="Noto Serif Bengali" w:hAnsi="Noto Serif Bengali"/>
          <w:sz w:val="24"/>
        </w:rPr>
        <w:t>অধিবাস আজি চল চল সাজি নরহরি আসি গেলেন কৈঞা ॥</w:t>
      </w:r>
    </w:p>
    <w:p>
      <w:pPr>
        <w:spacing w:after="60"/>
        <w:jc w:val="both"/>
      </w:pPr>
      <w:r>
        <w:rPr>
          <w:b w:val="0"/>
          <w:i/>
        </w:rPr>
        <w:t>keha kaya bhāli kaile ghaṭakāli banamālī kata ānanda pāñā |</w:t>
      </w:r>
      <w:r>
        <w:br/>
      </w:r>
      <w:r>
        <w:rPr>
          <w:b w:val="0"/>
          <w:i/>
        </w:rPr>
        <w:t>adhibāsa āji cala cala sāji narahari āsi gelena kaiñā ||</w:t>
      </w:r>
    </w:p>
    <w:p>
      <w:pPr>
        <w:spacing w:after="60"/>
        <w:jc w:val="both"/>
      </w:pPr>
      <w:r>
        <w:rPr>
          <w:b w:val="0"/>
          <w:i/>
        </w:rPr>
        <w:t>Word for word:</w:t>
      </w:r>
      <w:r>
        <w:t xml:space="preserve"> keha kaya — yet another says; bhāli kaile ghaṭakāli banamālī — Vanamali made a fine match; kata ānanda pāñā — gaining how much joy; adhibāsa āji — today is the adhivasa; cala cala sāji — come, let us dress up; narahari āsi gelena kaiñā — Narahari came and told [us]</w:t>
      </w:r>
    </w:p>
    <w:p>
      <w:pPr>
        <w:spacing w:after="60"/>
        <w:ind w:left="510" w:hanging="510"/>
      </w:pPr>
      <w:r>
        <w:rPr>
          <w:b/>
          <w:i w:val="0"/>
        </w:rPr>
        <w:t>19.4.</w:t>
      </w:r>
      <w:r>
        <w:t xml:space="preserve"> Yet another says: "Vanamali has made a fine match — how much joy he has had!</w:t>
      </w:r>
      <w:r>
        <w:br/>
      </w:r>
      <w:r>
        <w:t>Today is the adhivasa — come, let us dress up: Narahari came and told us."</w:t>
      </w:r>
      <w:r>
        <w:rPr>
          <w:b w:val="0"/>
          <w:i w:val="0"/>
          <w:vertAlign w:val="superscript"/>
        </w:rPr>
        <w:t>37</w:t>
      </w:r>
    </w:p>
    <w:p>
      <w:pPr>
        <w:spacing w:after="60"/>
        <w:ind w:left="283"/>
      </w:pPr>
      <w:r>
        <w:rPr>
          <w:b/>
          <w:i w:val="0"/>
          <w:sz w:val="18"/>
        </w:rPr>
        <w:t>36.</w:t>
      </w:r>
      <w:r>
        <w:rPr>
          <w:sz w:val="18"/>
        </w:rPr>
        <w:t xml:space="preserve"> GPT1 — p. 83, no. 12 (dhanashi; scan, PDF p. 342); GPT2 — section 2.3, no. 12 (catalogue: NG-031). BR — 12th wave (ed. 1912, p. 788; ed. 1960, vv. 1253–1256; the 1960 editor's heading: "the adhivasa of Nimai's wedding"). Line 19.1: GPT1 has "dhanya mora mena", the BR "dhanya morā yena" — translated after the BR. Not in PK, KGC, PS, the Gita-chandrodaya or the Gaura-charita-chintamani. B.</w:t>
      </w:r>
    </w:p>
    <w:p>
      <w:pPr>
        <w:spacing w:after="60"/>
        <w:ind w:left="283"/>
      </w:pPr>
      <w:r>
        <w:rPr>
          <w:b/>
          <w:i w:val="0"/>
          <w:sz w:val="18"/>
        </w:rPr>
        <w:t>37.</w:t>
      </w:r>
      <w:r>
        <w:rPr>
          <w:sz w:val="18"/>
        </w:rPr>
        <w:t xml:space="preserve"> Vanamali Acharya is the matchmaker who arranged the Lord's first marriage (CB Adi 10). The adhivasa is the pre-wedding rite on the eve of the wedding (scents, garlands, blessings). The young wives' talk is joy at the wedding, not nagari-bhava; "surpassing Madana" is the usual praise of a bridegroom's beauty. Here too the poet places himself in the lila — as the messenger calling the women to the adhivasa (cf. note 24).</w:t>
      </w:r>
    </w:p>
    <w:p>
      <w:pPr>
        <w:pStyle w:val="Heading2"/>
      </w:pPr>
      <w:r>
        <w:t>20. Narahari — "śrīśacī-ālaya ati śobhāmaya…" (GPT1 pp. 83–84, no. 13; BR)</w:t>
      </w:r>
    </w:p>
    <w:p>
      <w:pPr>
        <w:spacing w:after="60"/>
        <w:jc w:val="both"/>
      </w:pPr>
      <w:r>
        <w:rPr>
          <w:b w:val="0"/>
          <w:i/>
        </w:rPr>
        <w:t>The women of noble families, telling themselves that today is Gora's adhivasa, dress up and go in rows, lighting up the streets of Nadia, to Shachi, bow to her and, seeing the Lord in the courtyard, comfort their hearts. Raga dhanashi. &lt;b&gt;Attribution: probably Chakravarti&lt;/b&gt; — the pada is in the BR.</w:t>
      </w:r>
      <w:r>
        <w:rPr>
          <w:b w:val="0"/>
          <w:i w:val="0"/>
          <w:vertAlign w:val="superscript"/>
        </w:rPr>
        <w:t>38</w:t>
      </w:r>
    </w:p>
    <w:p>
      <w:pPr>
        <w:spacing w:after="60"/>
        <w:ind w:left="567"/>
      </w:pPr>
      <w:r>
        <w:rPr>
          <w:rFonts w:cs="Noto Serif Bengali" w:hAnsi="Noto Serif Bengali"/>
          <w:sz w:val="24"/>
        </w:rPr>
        <w:t>শ্রীশচী-আলয়, অতি শোভাময়, উথলিবে তাহে আনন্দ-সিন্ধু ।</w:t>
      </w:r>
      <w:r>
        <w:br/>
      </w:r>
      <w:r>
        <w:rPr>
          <w:rFonts w:cs="Noto Serif Bengali" w:hAnsi="Noto Serif Bengali"/>
          <w:sz w:val="24"/>
        </w:rPr>
        <w:t>অধিবাস আজি, বিলসিব সাজি, সুখময় গোরা গোকুল-ইন্দু ॥</w:t>
      </w:r>
    </w:p>
    <w:p>
      <w:pPr>
        <w:spacing w:after="60"/>
        <w:jc w:val="both"/>
      </w:pPr>
      <w:r>
        <w:rPr>
          <w:b w:val="0"/>
          <w:i/>
        </w:rPr>
        <w:t>śrīśacī-ālaya, ati śobhāmaya, uthalibe tāhe ānanda-sindhu |</w:t>
      </w:r>
      <w:r>
        <w:br/>
      </w:r>
      <w:r>
        <w:rPr>
          <w:b w:val="0"/>
          <w:i/>
        </w:rPr>
        <w:t>adhibāsa āji, bilasiba sāji, sukhamaya gorā gokula-indu ||</w:t>
      </w:r>
    </w:p>
    <w:p>
      <w:pPr>
        <w:spacing w:after="60"/>
        <w:jc w:val="both"/>
      </w:pPr>
      <w:r>
        <w:rPr>
          <w:b w:val="0"/>
          <w:i/>
        </w:rPr>
        <w:t>Word for word:</w:t>
      </w:r>
      <w:r>
        <w:t xml:space="preserve"> śrī-śacī-ālaya ati śobhāmaya — the house of Sri Shachi is all aglow; uthalibe tāhe ānanda-sindhu — an ocean of joy will surge there; adhibāsa āji — today is the adhivasa; bilasiba sāji — adorned, He will shine; sukhamaya gorā gokula-indu — the blissful Gora, the Moon of Gokula</w:t>
      </w:r>
    </w:p>
    <w:p>
      <w:pPr>
        <w:spacing w:after="60"/>
        <w:ind w:left="510" w:hanging="510"/>
      </w:pPr>
      <w:r>
        <w:rPr>
          <w:b/>
          <w:i w:val="0"/>
        </w:rPr>
        <w:t>20.1.</w:t>
      </w:r>
      <w:r>
        <w:t xml:space="preserve"> "The house of Sri Shachi is all aglow, in it an ocean of joy surges:</w:t>
      </w:r>
      <w:r>
        <w:br/>
      </w:r>
      <w:r>
        <w:t>today is the adhivasa — adorned, the blissful Gora, the Moon of Gokula, will shine."</w:t>
      </w:r>
    </w:p>
    <w:p>
      <w:pPr>
        <w:spacing w:after="60"/>
        <w:ind w:left="567"/>
      </w:pPr>
      <w:r>
        <w:rPr>
          <w:rFonts w:cs="Noto Serif Bengali" w:hAnsi="Noto Serif Bengali"/>
          <w:sz w:val="24"/>
        </w:rPr>
        <w:t>এত কহি চিতে, নারে স্থির হৈতে, চাহি চারিভিতে কুলের বালা ।</w:t>
      </w:r>
      <w:r>
        <w:br/>
      </w:r>
      <w:r>
        <w:rPr>
          <w:rFonts w:cs="Noto Serif Bengali" w:hAnsi="Noto Serif Bengali"/>
          <w:sz w:val="24"/>
        </w:rPr>
        <w:t>উপমা কি মেন, ঘর হৈতে যেন, বাইর হলো চারু চাঁদের মালা ॥</w:t>
      </w:r>
    </w:p>
    <w:p>
      <w:pPr>
        <w:spacing w:after="60"/>
        <w:jc w:val="both"/>
      </w:pPr>
      <w:r>
        <w:rPr>
          <w:b w:val="0"/>
          <w:i/>
        </w:rPr>
        <w:t>eta kahi cite, nāre sthira haite, cāhi cāribhite kulera bālā |</w:t>
      </w:r>
      <w:r>
        <w:br/>
      </w:r>
      <w:r>
        <w:rPr>
          <w:b w:val="0"/>
          <w:i/>
        </w:rPr>
        <w:t>upamā ki mena, ghara haite yena, bāira halo cāru cām̐dera mālā ||</w:t>
      </w:r>
    </w:p>
    <w:p>
      <w:pPr>
        <w:spacing w:after="60"/>
        <w:jc w:val="both"/>
      </w:pPr>
      <w:r>
        <w:rPr>
          <w:b w:val="0"/>
          <w:i/>
        </w:rPr>
        <w:t>Word for word:</w:t>
      </w:r>
      <w:r>
        <w:t xml:space="preserve"> eta kahi cite — saying this in their hearts; nāre sthira haite — unable to keep still; cāhi cāri-bhite — looking around on all sides; kulera bālā — the maidens of noble families; upamā ki mena — what comparison (mena = yena); ghara haite yena — as if from the houses; bāira halo cāru cām̐dera mālā — lovely garlands of moons came out</w:t>
      </w:r>
    </w:p>
    <w:p>
      <w:pPr>
        <w:spacing w:after="60"/>
        <w:ind w:left="510" w:hanging="510"/>
      </w:pPr>
      <w:r>
        <w:rPr>
          <w:b/>
          <w:i w:val="0"/>
        </w:rPr>
        <w:t>20.2.</w:t>
      </w:r>
      <w:r>
        <w:t xml:space="preserve"> Saying this to themselves, unable to keep still, glancing around on all sides, the maidens of noble families —</w:t>
      </w:r>
      <w:r>
        <w:br/>
      </w:r>
      <w:r>
        <w:t>with what to compare it? — as if lovely garlands of moons had come out of the houses.</w:t>
      </w:r>
    </w:p>
    <w:p>
      <w:pPr>
        <w:spacing w:after="60"/>
        <w:ind w:left="567"/>
      </w:pPr>
      <w:r>
        <w:rPr>
          <w:rFonts w:cs="Noto Serif Bengali" w:hAnsi="Noto Serif Bengali"/>
          <w:sz w:val="24"/>
        </w:rPr>
        <w:t>বিচিত্র বসন, শোহে আভরণ, প্রতি অঙ্গে বেশ বিন্যাস ভাল ।</w:t>
      </w:r>
      <w:r>
        <w:br/>
      </w:r>
      <w:r>
        <w:rPr>
          <w:rFonts w:cs="Noto Serif Bengali" w:hAnsi="Noto Serif Bengali"/>
          <w:sz w:val="24"/>
        </w:rPr>
        <w:t>নানা ভঙ্গী করি, চলে সারি সারি, নদীয়ার পথ করি আলো ॥</w:t>
      </w:r>
    </w:p>
    <w:p>
      <w:pPr>
        <w:spacing w:after="60"/>
        <w:jc w:val="both"/>
      </w:pPr>
      <w:r>
        <w:rPr>
          <w:b w:val="0"/>
          <w:i/>
        </w:rPr>
        <w:t>bicitra basana, śohe ābharaṇa, prati aṅge beśa binyāsa bhāla |</w:t>
      </w:r>
      <w:r>
        <w:br/>
      </w:r>
      <w:r>
        <w:rPr>
          <w:b w:val="0"/>
          <w:i/>
        </w:rPr>
        <w:t>nānā bhaṅgī kari, cale sāri sāri, nadīyāra patha kari ālo ||</w:t>
      </w:r>
    </w:p>
    <w:p>
      <w:pPr>
        <w:spacing w:after="60"/>
        <w:jc w:val="both"/>
      </w:pPr>
      <w:r>
        <w:rPr>
          <w:b w:val="0"/>
          <w:i/>
        </w:rPr>
        <w:t>Word for word:</w:t>
      </w:r>
      <w:r>
        <w:t xml:space="preserve"> bicitra basana — many-coloured clothes; śohe ābharaṇa — ornaments shine; prati aṅge beśa binyāsa bhāla — every limb finely adorned; nānā bhaṅgī kari — striking various poses; cale sāri sāri — they go in rows; nadīyāra patha kari ālo — lighting up the streets of Nadia</w:t>
      </w:r>
    </w:p>
    <w:p>
      <w:pPr>
        <w:spacing w:after="60"/>
        <w:ind w:left="510" w:hanging="510"/>
      </w:pPr>
      <w:r>
        <w:rPr>
          <w:b/>
          <w:i w:val="0"/>
        </w:rPr>
        <w:t>20.3.</w:t>
      </w:r>
      <w:r>
        <w:t xml:space="preserve"> Their many-coloured clothes and ornaments shine, every limb is adorned;</w:t>
      </w:r>
      <w:r>
        <w:br/>
      </w:r>
      <w:r>
        <w:t>striking various poses, they go in rows, lighting up the streets of Nadia.</w:t>
      </w:r>
    </w:p>
    <w:p>
      <w:pPr>
        <w:spacing w:after="60"/>
        <w:ind w:left="567"/>
      </w:pPr>
      <w:r>
        <w:rPr>
          <w:rFonts w:cs="Noto Serif Bengali" w:hAnsi="Noto Serif Bengali"/>
          <w:sz w:val="24"/>
        </w:rPr>
        <w:t>কত অভিলাষে, গিয়া আই পাশে, প্রণমিতে কত আদরে আই ।</w:t>
      </w:r>
      <w:r>
        <w:br/>
      </w:r>
      <w:r>
        <w:rPr>
          <w:rFonts w:cs="Noto Serif Bengali" w:hAnsi="Noto Serif Bengali"/>
          <w:sz w:val="24"/>
        </w:rPr>
        <w:t>নরহরি নাথে, পাঞা আঙ্গিনাতে, জুড়াইল হিয়া সে মুখ চাই ॥</w:t>
      </w:r>
    </w:p>
    <w:p>
      <w:pPr>
        <w:spacing w:after="60"/>
        <w:jc w:val="both"/>
      </w:pPr>
      <w:r>
        <w:rPr>
          <w:b w:val="0"/>
          <w:i/>
        </w:rPr>
        <w:t>kata abhilāṣe, giyā āi pāśe, praṇamite kata ādare āi |</w:t>
      </w:r>
      <w:r>
        <w:br/>
      </w:r>
      <w:r>
        <w:rPr>
          <w:b w:val="0"/>
          <w:i/>
        </w:rPr>
        <w:t>narahari nāthe, pāñā āṅgināte, juṛāila hiyā se mukha cāi ||</w:t>
      </w:r>
    </w:p>
    <w:p>
      <w:pPr>
        <w:spacing w:after="60"/>
        <w:jc w:val="both"/>
      </w:pPr>
      <w:r>
        <w:rPr>
          <w:b w:val="0"/>
          <w:i/>
        </w:rPr>
        <w:t>Word for word:</w:t>
      </w:r>
      <w:r>
        <w:t xml:space="preserve"> kata abhilāṣe — with what longing; giyā āi pāśe — going to Ai; praṇamite kata ādare āi — bowing to Ai with what reverence; narahari nāthe — Narahari's Lord; pāñā āṅgināte — finding in the courtyard; juṛāila hiyā — comforted their hearts; se mukha cāi — gazing at that face</w:t>
      </w:r>
    </w:p>
    <w:p>
      <w:pPr>
        <w:spacing w:after="60"/>
        <w:ind w:left="510" w:hanging="510"/>
      </w:pPr>
      <w:r>
        <w:rPr>
          <w:b/>
          <w:i w:val="0"/>
        </w:rPr>
        <w:t>20.4.</w:t>
      </w:r>
      <w:r>
        <w:t xml:space="preserve"> With what longing they come to Ai, with what reverence they bow to her!</w:t>
      </w:r>
      <w:r>
        <w:br/>
      </w:r>
      <w:r>
        <w:t>And finding Narahari's Lord in the courtyard, they comfort their hearts gazing at that face.</w:t>
      </w:r>
      <w:r>
        <w:rPr>
          <w:b w:val="0"/>
          <w:i w:val="0"/>
          <w:vertAlign w:val="superscript"/>
        </w:rPr>
        <w:t>39</w:t>
      </w:r>
    </w:p>
    <w:p>
      <w:pPr>
        <w:spacing w:after="60"/>
        <w:ind w:left="283"/>
      </w:pPr>
      <w:r>
        <w:rPr>
          <w:b/>
          <w:i w:val="0"/>
          <w:sz w:val="18"/>
        </w:rPr>
        <w:t>38.</w:t>
      </w:r>
      <w:r>
        <w:rPr>
          <w:sz w:val="18"/>
        </w:rPr>
        <w:t xml:space="preserve"> GPT1 — pp. 83–84, no. 13 (dhanashi; scan, PDF pp. 342–343); GPT2 — section 2.3, no. 13 (catalogue: NG-032). BR — 12th wave (ed. 1912, p. 789; ed. 1960, vv. 1257–1260). Not in PK, KGC, PS, the Gita-chandrodaya or the Gaura-charita-chintamani. B. The pada continues the previous one: the young wives go to the adhivasa.</w:t>
      </w:r>
    </w:p>
    <w:p>
      <w:pPr>
        <w:spacing w:after="60"/>
        <w:ind w:left="283"/>
      </w:pPr>
      <w:r>
        <w:rPr>
          <w:b/>
          <w:i w:val="0"/>
          <w:sz w:val="18"/>
        </w:rPr>
        <w:t>39.</w:t>
      </w:r>
      <w:r>
        <w:rPr>
          <w:sz w:val="18"/>
        </w:rPr>
        <w:t xml:space="preserve"> Ai ("mother") is Shachi. The women who "comfort their hearts gazing at the face" of the Lord are an image of the all-attractiveness of Bhagavan at His festival: they have come to bow to the mother and bless the bridegroom; this is not nagari-bhava. Worship of Gaura in the spirit of "gaura-nagari" is not accepted by the Gaudiya tradition (Vrindavana Dasa, Krishnadasa Kaviraja, Bhaktisiddhanta) (cf. note 15 of chapter 17).</w:t>
      </w:r>
    </w:p>
    <w:p>
      <w:pPr>
        <w:pStyle w:val="Heading2"/>
      </w:pPr>
      <w:r>
        <w:t>21. Narahari — "śobhāmaya śacīra aṅgane…" (GPT1 p. 84, no. 14; BR)</w:t>
      </w:r>
    </w:p>
    <w:p>
      <w:pPr>
        <w:spacing w:after="60"/>
        <w:jc w:val="both"/>
      </w:pPr>
      <w:r>
        <w:rPr>
          <w:b w:val="0"/>
          <w:i/>
        </w:rPr>
        <w:t>Nimai's adhivasa: the brahmanas chant the Vedas, the relatives offer scents and garlands, Gora in the assembly surpasses myriads of Kamas; Vallabha Acharya, having performed the rite, goes home; Shachi with the married women performs the auspicious rites; humans and gods together. Raga kamoda. &lt;b&gt;Attribution: probably Chakravarti&lt;/b&gt; — the pada is in the BR.</w:t>
      </w:r>
      <w:r>
        <w:rPr>
          <w:b w:val="0"/>
          <w:i w:val="0"/>
          <w:vertAlign w:val="superscript"/>
        </w:rPr>
        <w:t>40</w:t>
      </w:r>
    </w:p>
    <w:p>
      <w:pPr>
        <w:spacing w:after="60"/>
        <w:ind w:left="567"/>
      </w:pPr>
      <w:r>
        <w:rPr>
          <w:rFonts w:cs="Noto Serif Bengali" w:hAnsi="Noto Serif Bengali"/>
          <w:sz w:val="24"/>
        </w:rPr>
        <w:t>শোভাময় শচীর অঙ্গনে । চতুর্দ্দিকে বেদধ্বনি করে বিপ্রগণে ॥</w:t>
      </w:r>
    </w:p>
    <w:p>
      <w:pPr>
        <w:spacing w:after="60"/>
        <w:jc w:val="both"/>
      </w:pPr>
      <w:r>
        <w:rPr>
          <w:b w:val="0"/>
          <w:i/>
        </w:rPr>
        <w:t>śobhāmaya śacīra aṅgane | caturddike bedadhvani kare bipragaṇe ||</w:t>
      </w:r>
    </w:p>
    <w:p>
      <w:pPr>
        <w:spacing w:after="60"/>
        <w:jc w:val="both"/>
      </w:pPr>
      <w:r>
        <w:rPr>
          <w:b w:val="0"/>
          <w:i/>
        </w:rPr>
        <w:t>Word for word:</w:t>
      </w:r>
      <w:r>
        <w:t xml:space="preserve"> śobhāmaya śacīra aṅgane — in Shachi's shining courtyard; caturdike beda-dhvani kare bipra-gaṇe — on all sides the brahmanas chant the Vedas</w:t>
      </w:r>
    </w:p>
    <w:p>
      <w:pPr>
        <w:spacing w:after="60"/>
        <w:ind w:left="510" w:hanging="510"/>
      </w:pPr>
      <w:r>
        <w:rPr>
          <w:b/>
          <w:i w:val="0"/>
        </w:rPr>
        <w:t>21.1.</w:t>
      </w:r>
      <w:r>
        <w:t xml:space="preserve"> In Shachi's shining courtyard on all sides the brahmanas chant the Vedas.</w:t>
      </w:r>
    </w:p>
    <w:p>
      <w:pPr>
        <w:spacing w:after="60"/>
        <w:ind w:left="567"/>
      </w:pPr>
      <w:r>
        <w:rPr>
          <w:rFonts w:cs="Noto Serif Bengali" w:hAnsi="Noto Serif Bengali"/>
          <w:sz w:val="24"/>
        </w:rPr>
        <w:t>আজু কি আনন্দ পরকাশ । শুভক্ষণে নিমাইচাঁদের অধিবাস ॥ ধ্রু ॥</w:t>
      </w:r>
    </w:p>
    <w:p>
      <w:pPr>
        <w:spacing w:after="60"/>
        <w:jc w:val="both"/>
      </w:pPr>
      <w:r>
        <w:rPr>
          <w:b w:val="0"/>
          <w:i/>
        </w:rPr>
        <w:t>āju ki ānanda parakāśa | śubhakṣaṇe nimāicām̐dera adhibāsa || dhru ||</w:t>
      </w:r>
    </w:p>
    <w:p>
      <w:pPr>
        <w:spacing w:after="60"/>
        <w:jc w:val="both"/>
      </w:pPr>
      <w:r>
        <w:rPr>
          <w:b w:val="0"/>
          <w:i/>
        </w:rPr>
        <w:t>Word for word:</w:t>
      </w:r>
      <w:r>
        <w:t xml:space="preserve"> āju ki ānanda parakāśa — what joy has appeared today; śubha-kṣaṇe — in an auspicious hour; nimāi-cām̐dera adhibāsa — the adhivasa of Nimaichand</w:t>
      </w:r>
    </w:p>
    <w:p>
      <w:pPr>
        <w:spacing w:after="60"/>
        <w:ind w:left="510" w:hanging="510"/>
      </w:pPr>
      <w:r>
        <w:rPr>
          <w:b/>
          <w:i w:val="0"/>
        </w:rPr>
        <w:t>21.2.</w:t>
      </w:r>
      <w:r>
        <w:t xml:space="preserve"> What joy has appeared today! In an auspicious hour — the adhivasa of Nimaichand.</w:t>
      </w:r>
    </w:p>
    <w:p>
      <w:pPr>
        <w:spacing w:after="60"/>
        <w:ind w:left="567"/>
      </w:pPr>
      <w:r>
        <w:rPr>
          <w:rFonts w:cs="Noto Serif Bengali" w:hAnsi="Noto Serif Bengali"/>
          <w:sz w:val="24"/>
        </w:rPr>
        <w:t>গন্ধমাল্য দেই আপ্তগণে । দিশা আলো করে গোরা অঙ্গের কিরণে ॥</w:t>
      </w:r>
    </w:p>
    <w:p>
      <w:pPr>
        <w:spacing w:after="60"/>
        <w:jc w:val="both"/>
      </w:pPr>
      <w:r>
        <w:rPr>
          <w:b w:val="0"/>
          <w:i/>
        </w:rPr>
        <w:t>gandhamālya dei āptagaṇe | diśā ālo kare gorā aṅgera kiraṇe ||</w:t>
      </w:r>
    </w:p>
    <w:p>
      <w:pPr>
        <w:spacing w:after="60"/>
        <w:jc w:val="both"/>
      </w:pPr>
      <w:r>
        <w:rPr>
          <w:b w:val="0"/>
          <w:i/>
        </w:rPr>
        <w:t>Word for word:</w:t>
      </w:r>
      <w:r>
        <w:t xml:space="preserve"> gandha-mālya dei āpta-gaṇe — the relatives offer scents and garlands; diśā ālo kare — lights up the directions; gorā aṅgera kiraṇe — the radiance of Gora's body</w:t>
      </w:r>
    </w:p>
    <w:p>
      <w:pPr>
        <w:spacing w:after="60"/>
        <w:ind w:left="510" w:hanging="510"/>
      </w:pPr>
      <w:r>
        <w:rPr>
          <w:b/>
          <w:i w:val="0"/>
        </w:rPr>
        <w:t>21.3.</w:t>
      </w:r>
      <w:r>
        <w:t xml:space="preserve"> The relatives offer scents and garlands; the radiance of Gora's body lights up all directions.</w:t>
      </w:r>
    </w:p>
    <w:p>
      <w:pPr>
        <w:spacing w:after="60"/>
        <w:ind w:left="567"/>
      </w:pPr>
      <w:r>
        <w:rPr>
          <w:rFonts w:cs="Noto Serif Bengali" w:hAnsi="Noto Serif Bengali"/>
          <w:sz w:val="24"/>
        </w:rPr>
        <w:t>সভামধ্যে গোরা দ্বিজমণি । বিলসয়ে কত না অর্ব্বুদ কাম জিনি ॥</w:t>
      </w:r>
    </w:p>
    <w:p>
      <w:pPr>
        <w:spacing w:after="60"/>
        <w:jc w:val="both"/>
      </w:pPr>
      <w:r>
        <w:rPr>
          <w:b w:val="0"/>
          <w:i/>
        </w:rPr>
        <w:t>sabhāmadhye gorā dvijamaṇi | bilasaye kata nā arvvuda kāma jini ||</w:t>
      </w:r>
    </w:p>
    <w:p>
      <w:pPr>
        <w:spacing w:after="60"/>
        <w:jc w:val="both"/>
      </w:pPr>
      <w:r>
        <w:rPr>
          <w:b w:val="0"/>
          <w:i/>
        </w:rPr>
        <w:t>Word for word:</w:t>
      </w:r>
      <w:r>
        <w:t xml:space="preserve"> sabhā-madhye — in the midst of the assembly; gorā dvija-maṇi — Gora, the jewel of brahmanas; bilasaye — shines; kata nā arvuda kāma jini — surpassing myriads of Kamas</w:t>
      </w:r>
    </w:p>
    <w:p>
      <w:pPr>
        <w:spacing w:after="60"/>
        <w:ind w:left="510" w:hanging="510"/>
      </w:pPr>
      <w:r>
        <w:rPr>
          <w:b/>
          <w:i w:val="0"/>
        </w:rPr>
        <w:t>21.4.</w:t>
      </w:r>
      <w:r>
        <w:t xml:space="preserve"> In the midst of the assembly Gora, the jewel of brahmanas, shines, surpassing myriads of Kamas.</w:t>
      </w:r>
    </w:p>
    <w:p>
      <w:pPr>
        <w:spacing w:after="60"/>
        <w:ind w:left="567"/>
      </w:pPr>
      <w:r>
        <w:rPr>
          <w:rFonts w:cs="Noto Serif Bengali" w:hAnsi="Noto Serif Bengali"/>
          <w:sz w:val="24"/>
        </w:rPr>
        <w:t>বারেক যে চায় গোরা পানে । না ধরে ধৈরজ সে আপনা নাহি জানে ॥</w:t>
      </w:r>
    </w:p>
    <w:p>
      <w:pPr>
        <w:spacing w:after="60"/>
        <w:jc w:val="both"/>
      </w:pPr>
      <w:r>
        <w:rPr>
          <w:b w:val="0"/>
          <w:i/>
        </w:rPr>
        <w:t>bāreka ye cāya gorā pāne | nā dhare dhairaja se āpanā nāhi jāne ||</w:t>
      </w:r>
    </w:p>
    <w:p>
      <w:pPr>
        <w:spacing w:after="60"/>
        <w:jc w:val="both"/>
      </w:pPr>
      <w:r>
        <w:rPr>
          <w:b w:val="0"/>
          <w:i/>
        </w:rPr>
        <w:t>Word for word:</w:t>
      </w:r>
      <w:r>
        <w:t xml:space="preserve"> bāreka ye cāya gorā pāne — whoever looks once at Gora; nā dhare dhairaja — loses composure; se āpanā nāhi jāne — knows himself no more</w:t>
      </w:r>
    </w:p>
    <w:p>
      <w:pPr>
        <w:spacing w:after="60"/>
        <w:ind w:left="510" w:hanging="510"/>
      </w:pPr>
      <w:r>
        <w:rPr>
          <w:b/>
          <w:i w:val="0"/>
        </w:rPr>
        <w:t>21.5.</w:t>
      </w:r>
      <w:r>
        <w:t xml:space="preserve"> Whoever looks even once at Gora loses his composure and forgets himself.</w:t>
      </w:r>
    </w:p>
    <w:p>
      <w:pPr>
        <w:spacing w:after="60"/>
        <w:ind w:left="567"/>
      </w:pPr>
      <w:r>
        <w:rPr>
          <w:rFonts w:cs="Noto Serif Bengali" w:hAnsi="Noto Serif Bengali"/>
          <w:sz w:val="24"/>
        </w:rPr>
        <w:t>যেজন আইল অধিবাসে । গন্ধ-চন্দনাদি দিয়া সবে পরিতোষে ॥</w:t>
      </w:r>
    </w:p>
    <w:p>
      <w:pPr>
        <w:spacing w:after="60"/>
        <w:jc w:val="both"/>
      </w:pPr>
      <w:r>
        <w:rPr>
          <w:b w:val="0"/>
          <w:i/>
        </w:rPr>
        <w:t>yejana āila adhibāse | gandha-candanādi diyā sabe paritoṣe ||</w:t>
      </w:r>
    </w:p>
    <w:p>
      <w:pPr>
        <w:spacing w:after="60"/>
        <w:jc w:val="both"/>
      </w:pPr>
      <w:r>
        <w:rPr>
          <w:b w:val="0"/>
          <w:i/>
        </w:rPr>
        <w:t>Word for word:</w:t>
      </w:r>
      <w:r>
        <w:t xml:space="preserve"> yejana āila adhibāse — whoever came to the adhivasa; gandha-candanādi diyā — giving scents, sandal and the like; sabe paritoṣe — all are satisfied</w:t>
      </w:r>
    </w:p>
    <w:p>
      <w:pPr>
        <w:spacing w:after="60"/>
        <w:ind w:left="510" w:hanging="510"/>
      </w:pPr>
      <w:r>
        <w:rPr>
          <w:b/>
          <w:i w:val="0"/>
        </w:rPr>
        <w:t>21.6.</w:t>
      </w:r>
      <w:r>
        <w:t xml:space="preserve"> All who have come to the adhivasa are given scents, sandal paste and the like.</w:t>
      </w:r>
    </w:p>
    <w:p>
      <w:pPr>
        <w:spacing w:after="60"/>
        <w:ind w:left="567"/>
      </w:pPr>
      <w:r>
        <w:rPr>
          <w:rFonts w:cs="Noto Serif Bengali" w:hAnsi="Noto Serif Bengali"/>
          <w:sz w:val="24"/>
        </w:rPr>
        <w:t>বিধিমতে করি অধিবাস । বল্লভ আচার্য্য গেলা আপন আবাস ॥</w:t>
      </w:r>
    </w:p>
    <w:p>
      <w:pPr>
        <w:spacing w:after="60"/>
        <w:jc w:val="both"/>
      </w:pPr>
      <w:r>
        <w:rPr>
          <w:b w:val="0"/>
          <w:i/>
        </w:rPr>
        <w:t>bidhimate kari adhibāsa | ballabha ācāryya gelā āpana ābāsa ||</w:t>
      </w:r>
    </w:p>
    <w:p>
      <w:pPr>
        <w:spacing w:after="60"/>
        <w:jc w:val="both"/>
      </w:pPr>
      <w:r>
        <w:rPr>
          <w:b w:val="0"/>
          <w:i/>
        </w:rPr>
        <w:t>Word for word:</w:t>
      </w:r>
      <w:r>
        <w:t xml:space="preserve"> bidhi-mate kari adhibāsa — having performed the adhivasa by the rules; ballabha ācārya gelā āpana ābāsa — Vallabha Acharya went to his own home</w:t>
      </w:r>
    </w:p>
    <w:p>
      <w:pPr>
        <w:spacing w:after="60"/>
        <w:ind w:left="510" w:hanging="510"/>
      </w:pPr>
      <w:r>
        <w:rPr>
          <w:b/>
          <w:i w:val="0"/>
        </w:rPr>
        <w:t>21.7.</w:t>
      </w:r>
      <w:r>
        <w:t xml:space="preserve"> Having performed the adhivasa according to the rules, Vallabha Acharya went to his own home.</w:t>
      </w:r>
      <w:r>
        <w:rPr>
          <w:b w:val="0"/>
          <w:i w:val="0"/>
          <w:vertAlign w:val="superscript"/>
        </w:rPr>
        <w:t>41</w:t>
      </w:r>
    </w:p>
    <w:p>
      <w:pPr>
        <w:spacing w:after="60"/>
        <w:ind w:left="567"/>
      </w:pPr>
      <w:r>
        <w:rPr>
          <w:rFonts w:cs="Noto Serif Bengali" w:hAnsi="Noto Serif Bengali"/>
          <w:sz w:val="24"/>
        </w:rPr>
        <w:t>কহিতে সুখের অন্ত নাই । আইহো শুইহো লঞা শুভ কর্ম্ম করে আই ॥</w:t>
      </w:r>
    </w:p>
    <w:p>
      <w:pPr>
        <w:spacing w:after="60"/>
        <w:jc w:val="both"/>
      </w:pPr>
      <w:r>
        <w:rPr>
          <w:b w:val="0"/>
          <w:i/>
        </w:rPr>
        <w:t>kahite sukhera anta nāi | āiho śuiho lañā śubha karmma kare āi ||</w:t>
      </w:r>
    </w:p>
    <w:p>
      <w:pPr>
        <w:spacing w:after="60"/>
        <w:jc w:val="both"/>
      </w:pPr>
      <w:r>
        <w:rPr>
          <w:b w:val="0"/>
          <w:i/>
        </w:rPr>
        <w:t>Word for word:</w:t>
      </w:r>
      <w:r>
        <w:t xml:space="preserve"> kahite sukhera anta nāi — there is no end to the happiness to tell; āiho śuiho lañā — with the married women; śubha karma kare āi — Ai performs the auspicious rites</w:t>
      </w:r>
    </w:p>
    <w:p>
      <w:pPr>
        <w:spacing w:after="60"/>
        <w:ind w:left="510" w:hanging="510"/>
      </w:pPr>
      <w:r>
        <w:rPr>
          <w:b/>
          <w:i w:val="0"/>
        </w:rPr>
        <w:t>21.8.</w:t>
      </w:r>
      <w:r>
        <w:t xml:space="preserve"> There is no end to the happiness, it cannot be told: with the married women Ai performs the auspicious rites.</w:t>
      </w:r>
    </w:p>
    <w:p>
      <w:pPr>
        <w:spacing w:after="60"/>
        <w:ind w:left="567"/>
      </w:pPr>
      <w:r>
        <w:rPr>
          <w:rFonts w:cs="Noto Serif Bengali" w:hAnsi="Noto Serif Bengali"/>
          <w:sz w:val="24"/>
        </w:rPr>
        <w:t>নারীগণে দেই যজকার । ভাটগণে করয়ে মঙ্গল কায়বার ॥</w:t>
      </w:r>
    </w:p>
    <w:p>
      <w:pPr>
        <w:spacing w:after="60"/>
        <w:jc w:val="both"/>
      </w:pPr>
      <w:r>
        <w:rPr>
          <w:b w:val="0"/>
          <w:i/>
        </w:rPr>
        <w:t>nārīgaṇe dei yajakāra | bhāṭagaṇe karaye maṅgala kāyabāra ||</w:t>
      </w:r>
    </w:p>
    <w:p>
      <w:pPr>
        <w:spacing w:after="60"/>
        <w:jc w:val="both"/>
      </w:pPr>
      <w:r>
        <w:rPr>
          <w:b w:val="0"/>
          <w:i/>
        </w:rPr>
        <w:t>Word for word:</w:t>
      </w:r>
      <w:r>
        <w:t xml:space="preserve"> nārī-gaṇe dei yajakāra — the women raise jubilant cries; bhāṭa-gaṇe karaye maṅgala kāyabāra — the bards recite auspicious panegyrics</w:t>
      </w:r>
    </w:p>
    <w:p>
      <w:pPr>
        <w:spacing w:after="60"/>
        <w:ind w:left="510" w:hanging="510"/>
      </w:pPr>
      <w:r>
        <w:rPr>
          <w:b/>
          <w:i w:val="0"/>
        </w:rPr>
        <w:t>21.9.</w:t>
      </w:r>
      <w:r>
        <w:t xml:space="preserve"> The women raise jubilant cries, the bards recite auspicious verses of praise.</w:t>
      </w:r>
    </w:p>
    <w:p>
      <w:pPr>
        <w:spacing w:after="60"/>
        <w:ind w:left="567"/>
      </w:pPr>
      <w:r>
        <w:rPr>
          <w:rFonts w:cs="Noto Serif Bengali" w:hAnsi="Noto Serif Bengali"/>
          <w:sz w:val="24"/>
        </w:rPr>
        <w:t>নৃত্য গীত বাদ্য নানা ভাতি । উপমা দিবার নাই কাহার শকতি ॥</w:t>
      </w:r>
    </w:p>
    <w:p>
      <w:pPr>
        <w:spacing w:after="60"/>
        <w:jc w:val="both"/>
      </w:pPr>
      <w:r>
        <w:rPr>
          <w:b w:val="0"/>
          <w:i/>
        </w:rPr>
        <w:t>nṛtya gīta bādya nānā bhāti | upamā dibāra nāi kāhāra śakati ||</w:t>
      </w:r>
    </w:p>
    <w:p>
      <w:pPr>
        <w:spacing w:after="60"/>
        <w:jc w:val="both"/>
      </w:pPr>
      <w:r>
        <w:rPr>
          <w:b w:val="0"/>
          <w:i/>
        </w:rPr>
        <w:t>Word for word:</w:t>
      </w:r>
      <w:r>
        <w:t xml:space="preserve"> nṛtya gīta bādya nānā bhāti — dance, song, music of every kind; upamā dibāra nāi kāhāra śakati — no one has the power to give a comparison</w:t>
      </w:r>
    </w:p>
    <w:p>
      <w:pPr>
        <w:spacing w:after="60"/>
        <w:ind w:left="510" w:hanging="510"/>
      </w:pPr>
      <w:r>
        <w:rPr>
          <w:b/>
          <w:i w:val="0"/>
        </w:rPr>
        <w:t>21.10.</w:t>
      </w:r>
      <w:r>
        <w:t xml:space="preserve"> Dancing, singing, music of every kind — no one has the power to find a comparison for it.</w:t>
      </w:r>
    </w:p>
    <w:p>
      <w:pPr>
        <w:spacing w:after="60"/>
        <w:ind w:left="567"/>
      </w:pPr>
      <w:r>
        <w:rPr>
          <w:rFonts w:cs="Noto Serif Bengali" w:hAnsi="Noto Serif Bengali"/>
          <w:sz w:val="24"/>
        </w:rPr>
        <w:t>কেবা না বলয়ে ভাল ভাল । জগভরি জয় জয় শবদ রসাল ॥</w:t>
      </w:r>
    </w:p>
    <w:p>
      <w:pPr>
        <w:spacing w:after="60"/>
        <w:jc w:val="both"/>
      </w:pPr>
      <w:r>
        <w:rPr>
          <w:b w:val="0"/>
          <w:i/>
        </w:rPr>
        <w:t>kebā nā balaye bhāla bhāla | jagabhari jaya jaya śabada rasāla ||</w:t>
      </w:r>
    </w:p>
    <w:p>
      <w:pPr>
        <w:spacing w:after="60"/>
        <w:jc w:val="both"/>
      </w:pPr>
      <w:r>
        <w:rPr>
          <w:b w:val="0"/>
          <w:i/>
        </w:rPr>
        <w:t>Word for word:</w:t>
      </w:r>
      <w:r>
        <w:t xml:space="preserve"> kebā nā balaye bhāla bhāla — who does not say "good, good"; jaga-bhari — filling the world; jaya jaya śabada rasāla — sweet cries of "jaya, jaya"</w:t>
      </w:r>
    </w:p>
    <w:p>
      <w:pPr>
        <w:spacing w:after="60"/>
        <w:ind w:left="510" w:hanging="510"/>
      </w:pPr>
      <w:r>
        <w:rPr>
          <w:b/>
          <w:i w:val="0"/>
        </w:rPr>
        <w:t>21.11.</w:t>
      </w:r>
      <w:r>
        <w:t xml:space="preserve"> Who does not say there: "Good, good!"? Through the whole world — sweet cries of "jaya, jaya".</w:t>
      </w:r>
    </w:p>
    <w:p>
      <w:pPr>
        <w:spacing w:after="60"/>
        <w:ind w:left="567"/>
      </w:pPr>
      <w:r>
        <w:rPr>
          <w:rFonts w:cs="Noto Serif Bengali" w:hAnsi="Noto Serif Bengali"/>
          <w:sz w:val="24"/>
        </w:rPr>
        <w:t>মানুষে মিশায়ে দেবগণে । দেখি অধিবাসরঙ্গ নরহরি ভণে ॥</w:t>
      </w:r>
    </w:p>
    <w:p>
      <w:pPr>
        <w:spacing w:after="60"/>
        <w:jc w:val="both"/>
      </w:pPr>
      <w:r>
        <w:rPr>
          <w:b w:val="0"/>
          <w:i/>
        </w:rPr>
        <w:t>mānuṣe miśāye debagaṇe | dekhi adhibāsaraṅga narahari bhaṇe ||</w:t>
      </w:r>
    </w:p>
    <w:p>
      <w:pPr>
        <w:spacing w:after="60"/>
        <w:jc w:val="both"/>
      </w:pPr>
      <w:r>
        <w:rPr>
          <w:b w:val="0"/>
          <w:i/>
        </w:rPr>
        <w:t>Word for word:</w:t>
      </w:r>
      <w:r>
        <w:t xml:space="preserve"> mānuṣe miśāye deba-gaṇe — the gods mingling with the humans; dekhi adhibāsa-raṅga — watch the merriment of the adhivasa; narahari bhaṇe — says Narahari</w:t>
      </w:r>
    </w:p>
    <w:p>
      <w:pPr>
        <w:spacing w:after="60"/>
        <w:ind w:left="510" w:hanging="510"/>
      </w:pPr>
      <w:r>
        <w:rPr>
          <w:b/>
          <w:i w:val="0"/>
        </w:rPr>
        <w:t>21.12.</w:t>
      </w:r>
      <w:r>
        <w:t xml:space="preserve"> The gods, mingling with the humans, watch the merriment of the adhivasa — says Narahari.</w:t>
      </w:r>
    </w:p>
    <w:p>
      <w:pPr>
        <w:spacing w:after="60"/>
        <w:ind w:left="283"/>
      </w:pPr>
      <w:r>
        <w:rPr>
          <w:b/>
          <w:i w:val="0"/>
          <w:sz w:val="18"/>
        </w:rPr>
        <w:t>40.</w:t>
      </w:r>
      <w:r>
        <w:rPr>
          <w:sz w:val="18"/>
        </w:rPr>
        <w:t xml:space="preserve"> GPT1 — p. 84, no. 14 (kamoda; scan, PDF p. 343); GPT2 — section 2.3, no. 14 (catalogue: NG-033). BR — 12th wave (ed. 1912, pp. 789–790; ed. 1960, vv. 1261–1272). Variants: 21.3 GPT1 "ambagaṇe", BR "āptagaṇe" ("the relatives") — after the BR; 21.8 in GPT1 the end of the line is cut off ("kare a…"), BR "kare āi" — after the BR. Not in PK, KGC, PS, the Gita-chandrodaya or the Gaura-charita-chintamani. B. Line 21.2 is the refrain (dhru).</w:t>
      </w:r>
    </w:p>
    <w:p>
      <w:pPr>
        <w:spacing w:after="60"/>
        <w:ind w:left="283"/>
      </w:pPr>
      <w:r>
        <w:rPr>
          <w:b/>
          <w:i w:val="0"/>
          <w:sz w:val="18"/>
        </w:rPr>
        <w:t>41.</w:t>
      </w:r>
      <w:r>
        <w:rPr>
          <w:sz w:val="18"/>
        </w:rPr>
        <w:t xml:space="preserve"> Vallabha Acharya, the bride's father, came to perform the bridegroom's adhivasa (by custom — with scents and garlands), and then at his own home performs the bride's adhivasa (next pada). "The married women" (āiho śuiho) are wives whose husbands are living: only they perform the auspicious wedding rites.</w:t>
      </w:r>
    </w:p>
    <w:p>
      <w:pPr>
        <w:pStyle w:val="Heading2"/>
      </w:pPr>
      <w:r>
        <w:t>22. Narahari — "āju snehete bihvala haiyā…" (GPT1 p. 84, no. 15; BR)</w:t>
      </w:r>
    </w:p>
    <w:p>
      <w:pPr>
        <w:spacing w:after="60"/>
        <w:jc w:val="both"/>
      </w:pPr>
      <w:r>
        <w:rPr>
          <w:b w:val="0"/>
          <w:i/>
        </w:rPr>
        <w:t>The bride's adhivasa: Vallabha Acharya with his relatives performs the rite; the mother adorns Lakshmi and seats her on a throne; Lakshmi, receiving scents and a garland, rejoices, while around her, invisible, throng the heavenly women; music and the women's cries. Raga dhanashi. &lt;b&gt;Attribution: probably Chakravarti&lt;/b&gt; — the pada is in the BR.</w:t>
      </w:r>
      <w:r>
        <w:rPr>
          <w:b w:val="0"/>
          <w:i w:val="0"/>
          <w:vertAlign w:val="superscript"/>
        </w:rPr>
        <w:t>42</w:t>
      </w:r>
    </w:p>
    <w:p>
      <w:pPr>
        <w:spacing w:after="60"/>
        <w:ind w:left="567"/>
      </w:pPr>
      <w:r>
        <w:rPr>
          <w:rFonts w:cs="Noto Serif Bengali" w:hAnsi="Noto Serif Bengali"/>
          <w:sz w:val="24"/>
        </w:rPr>
        <w:t>আজু স্নেহেতে বিহ্বল হৈয়া ।</w:t>
      </w:r>
      <w:r>
        <w:br/>
      </w:r>
      <w:r>
        <w:rPr>
          <w:rFonts w:cs="Noto Serif Bengali" w:hAnsi="Noto Serif Bengali"/>
          <w:sz w:val="24"/>
        </w:rPr>
        <w:t>বল্লভ আচার্য্য, অধিবাসকার্য্য, করে আত্মবিপ্রবর্গেরে লইয়া ॥ ধ্রু ॥</w:t>
      </w:r>
    </w:p>
    <w:p>
      <w:pPr>
        <w:spacing w:after="60"/>
        <w:jc w:val="both"/>
      </w:pPr>
      <w:r>
        <w:rPr>
          <w:b w:val="0"/>
          <w:i/>
        </w:rPr>
        <w:t>āju snehete bihvala haiyā |</w:t>
      </w:r>
      <w:r>
        <w:br/>
      </w:r>
      <w:r>
        <w:rPr>
          <w:b w:val="0"/>
          <w:i/>
        </w:rPr>
        <w:t>ballabha ācāryya, adhibāsakāryya, kare ātmabiprabargere laiyā || dhru ||</w:t>
      </w:r>
    </w:p>
    <w:p>
      <w:pPr>
        <w:spacing w:after="60"/>
        <w:jc w:val="both"/>
      </w:pPr>
      <w:r>
        <w:rPr>
          <w:b w:val="0"/>
          <w:i/>
        </w:rPr>
        <w:t>Word for word:</w:t>
      </w:r>
      <w:r>
        <w:t xml:space="preserve"> āju snehete bihvala haiyā — today, overwhelmed with tenderness; ballabha ācārya — Vallabha Acharya; adhibāsa-kārya kare — performs the rite of adhivasa; ātma-bipra-bargere laiyā — with his brahmana kinsmen</w:t>
      </w:r>
    </w:p>
    <w:p>
      <w:pPr>
        <w:spacing w:after="60"/>
        <w:ind w:left="510" w:hanging="510"/>
      </w:pPr>
      <w:r>
        <w:rPr>
          <w:b/>
          <w:i w:val="0"/>
        </w:rPr>
        <w:t>22.1.</w:t>
      </w:r>
      <w:r>
        <w:t xml:space="preserve"> Today, beside himself with tenderness,</w:t>
      </w:r>
      <w:r>
        <w:br/>
      </w:r>
      <w:r>
        <w:t>Vallabha Acharya with his brahmana kinsmen performs the rite of adhivasa.</w:t>
      </w:r>
    </w:p>
    <w:p>
      <w:pPr>
        <w:spacing w:after="60"/>
        <w:ind w:left="567"/>
      </w:pPr>
      <w:r>
        <w:rPr>
          <w:rFonts w:cs="Noto Serif Bengali" w:hAnsi="Noto Serif Bengali"/>
          <w:sz w:val="24"/>
        </w:rPr>
        <w:t>কত সাধে মায়, লখিমী কন্যায়, পরাইয়া বাস ভূষণ ভালি ।</w:t>
      </w:r>
      <w:r>
        <w:br/>
      </w:r>
      <w:r>
        <w:rPr>
          <w:rFonts w:cs="Noto Serif Bengali" w:hAnsi="Noto Serif Bengali"/>
          <w:sz w:val="24"/>
        </w:rPr>
        <w:t>সুচারু অঙ্গনে, দিব্য সিংহাসনে, বসাইয়া সুখে ভাসয়ে আলী ॥</w:t>
      </w:r>
    </w:p>
    <w:p>
      <w:pPr>
        <w:spacing w:after="60"/>
        <w:jc w:val="both"/>
      </w:pPr>
      <w:r>
        <w:rPr>
          <w:b w:val="0"/>
          <w:i/>
        </w:rPr>
        <w:t>kata sādhe māya, lakhimī kanyāya, parāiyā bāsa bhūṣaṇa bhāli |</w:t>
      </w:r>
      <w:r>
        <w:br/>
      </w:r>
      <w:r>
        <w:rPr>
          <w:b w:val="0"/>
          <w:i/>
        </w:rPr>
        <w:t>sucāru aṅgane, dibya siṃhāsane, basāiyā sukhe bhāsaye ālī ||</w:t>
      </w:r>
    </w:p>
    <w:p>
      <w:pPr>
        <w:spacing w:after="60"/>
        <w:jc w:val="both"/>
      </w:pPr>
      <w:r>
        <w:rPr>
          <w:b w:val="0"/>
          <w:i/>
        </w:rPr>
        <w:t>Word for word:</w:t>
      </w:r>
      <w:r>
        <w:t xml:space="preserve"> kata sādhe māya — with what love the mother; lakhimī kanyāya — her daughter Lakshmi; parāiyā bāsa bhūṣaṇa bhāli — dressing in lovely clothes and ornaments; sucāru aṅgane — in the beautiful courtyard; dibya siṃhāsane basāiyā — seating on a divine throne; sukhe bhāsaye ālī — the friends float in happiness</w:t>
      </w:r>
    </w:p>
    <w:p>
      <w:pPr>
        <w:spacing w:after="60"/>
        <w:ind w:left="510" w:hanging="510"/>
      </w:pPr>
      <w:r>
        <w:rPr>
          <w:b/>
          <w:i w:val="0"/>
        </w:rPr>
        <w:t>22.2.</w:t>
      </w:r>
      <w:r>
        <w:t xml:space="preserve"> With what love the mother, having dressed her daughter Lakshmi in lovely clothes and ornaments,</w:t>
      </w:r>
      <w:r>
        <w:br/>
      </w:r>
      <w:r>
        <w:t>seats her on a divine throne in the middle of the beautiful courtyard — and her friends float in happiness.</w:t>
      </w:r>
    </w:p>
    <w:p>
      <w:pPr>
        <w:spacing w:after="60"/>
        <w:ind w:left="567"/>
      </w:pPr>
      <w:r>
        <w:rPr>
          <w:rFonts w:cs="Noto Serif Bengali" w:hAnsi="Noto Serif Bengali"/>
          <w:sz w:val="24"/>
        </w:rPr>
        <w:t>শুভক্ষণে দিতে গন্ধমালা, চিতে উলসিত বাড়ে অঙ্গের ছটা ।</w:t>
      </w:r>
      <w:r>
        <w:br/>
      </w:r>
      <w:r>
        <w:rPr>
          <w:rFonts w:cs="Noto Serif Bengali" w:hAnsi="Noto Serif Bengali"/>
          <w:sz w:val="24"/>
        </w:rPr>
        <w:t>থির নহে চিত, দেখে অলখিত, চারিভিতে দেবরমণী ঘটা ॥</w:t>
      </w:r>
    </w:p>
    <w:p>
      <w:pPr>
        <w:spacing w:after="60"/>
        <w:jc w:val="both"/>
      </w:pPr>
      <w:r>
        <w:rPr>
          <w:b w:val="0"/>
          <w:i/>
        </w:rPr>
        <w:t>śubhakṣaṇe dite gandhamālā, cite ulasita bāṛe aṅgera chaṭā |</w:t>
      </w:r>
      <w:r>
        <w:br/>
      </w:r>
      <w:r>
        <w:rPr>
          <w:b w:val="0"/>
          <w:i/>
        </w:rPr>
        <w:t>thira nahe cita, dekhe alakhita, cāribhite debaramaṇī ghaṭā ||</w:t>
      </w:r>
    </w:p>
    <w:p>
      <w:pPr>
        <w:spacing w:after="60"/>
        <w:jc w:val="both"/>
      </w:pPr>
      <w:r>
        <w:rPr>
          <w:b w:val="0"/>
          <w:i/>
        </w:rPr>
        <w:t>Word for word:</w:t>
      </w:r>
      <w:r>
        <w:t xml:space="preserve"> śubha-kṣaṇe dite gandha-mālā — when in the auspicious hour scents and a garland are given; cite ulasita — joy in the heart; bāṛe aṅgera chaṭā — the radiance of her form grows; thira nahe cita — hearts are not steady; dekhe alakhita — they gaze unseen; cāri-bhite deba-ramaṇī ghaṭā — around her hosts of heavenly women</w:t>
      </w:r>
    </w:p>
    <w:p>
      <w:pPr>
        <w:spacing w:after="60"/>
        <w:ind w:left="510" w:hanging="510"/>
      </w:pPr>
      <w:r>
        <w:rPr>
          <w:b/>
          <w:i w:val="0"/>
        </w:rPr>
        <w:t>22.3.</w:t>
      </w:r>
      <w:r>
        <w:t xml:space="preserve"> When in the auspicious hour scents and a garland are offered to her, her heart rejoices and her form shines brighter;</w:t>
      </w:r>
      <w:r>
        <w:br/>
      </w:r>
      <w:r>
        <w:t>hearts know no rest: around, invisible, throng hosts of heavenly women, gazing.</w:t>
      </w:r>
      <w:r>
        <w:rPr>
          <w:b w:val="0"/>
          <w:i w:val="0"/>
          <w:vertAlign w:val="superscript"/>
        </w:rPr>
        <w:t>43</w:t>
      </w:r>
    </w:p>
    <w:p>
      <w:pPr>
        <w:spacing w:after="60"/>
        <w:ind w:left="567"/>
      </w:pPr>
      <w:r>
        <w:rPr>
          <w:rFonts w:cs="Noto Serif Bengali" w:hAnsi="Noto Serif Bengali"/>
          <w:sz w:val="24"/>
        </w:rPr>
        <w:t>শঙ্খ ঘণ্টা আদি বাদ্য নানাবিধি, নৃত্য গীত শুভ ভাটেতে ভণে ।</w:t>
      </w:r>
      <w:r>
        <w:br/>
      </w:r>
      <w:r>
        <w:rPr>
          <w:rFonts w:cs="Noto Serif Bengali" w:hAnsi="Noto Serif Bengali"/>
          <w:sz w:val="24"/>
        </w:rPr>
        <w:t>নারী যজকারে, ধৃতি ধরিবারে, নারে নরহরি নিছনি মেনে ॥</w:t>
      </w:r>
    </w:p>
    <w:p>
      <w:pPr>
        <w:spacing w:after="60"/>
        <w:jc w:val="both"/>
      </w:pPr>
      <w:r>
        <w:rPr>
          <w:b w:val="0"/>
          <w:i/>
        </w:rPr>
        <w:t>śaṅkha ghaṇṭā ādi bādya nānābidhi, nṛtya gīta śubha bhāṭete bhaṇe |</w:t>
      </w:r>
      <w:r>
        <w:br/>
      </w:r>
      <w:r>
        <w:rPr>
          <w:b w:val="0"/>
          <w:i/>
        </w:rPr>
        <w:t>nārī yajakāre, dhṛti dharibāre, nāre narahari nichani mene ||</w:t>
      </w:r>
    </w:p>
    <w:p>
      <w:pPr>
        <w:spacing w:after="60"/>
        <w:jc w:val="both"/>
      </w:pPr>
      <w:r>
        <w:rPr>
          <w:b w:val="0"/>
          <w:i/>
        </w:rPr>
        <w:t>Word for word:</w:t>
      </w:r>
      <w:r>
        <w:t xml:space="preserve"> śaṅkha ghaṇṭā ādi bādya nānā-bidhi — conches, bells and various instruments; nṛtya gīta — dance, song; śubha bhāṭete bhaṇe — the bards proclaim auspicious words; nārī yajakāre — at the women's jubilant cries; dhṛti dharibāre nāre narahari — Narahari cannot keep composure; nichani mene — offering himself</w:t>
      </w:r>
    </w:p>
    <w:p>
      <w:pPr>
        <w:spacing w:after="60"/>
        <w:ind w:left="510" w:hanging="510"/>
      </w:pPr>
      <w:r>
        <w:rPr>
          <w:b/>
          <w:i w:val="0"/>
        </w:rPr>
        <w:t>22.4.</w:t>
      </w:r>
      <w:r>
        <w:t xml:space="preserve"> Conches, bells and various instruments, dancing, singing; the bards proclaim auspicious words;</w:t>
      </w:r>
      <w:r>
        <w:br/>
      </w:r>
      <w:r>
        <w:t>at the women's jubilant cries Narahari cannot keep his composure — and offers himself.</w:t>
      </w:r>
    </w:p>
    <w:p>
      <w:pPr>
        <w:spacing w:after="60"/>
        <w:ind w:left="283"/>
      </w:pPr>
      <w:r>
        <w:rPr>
          <w:b/>
          <w:i w:val="0"/>
          <w:sz w:val="18"/>
        </w:rPr>
        <w:t>42.</w:t>
      </w:r>
      <w:r>
        <w:rPr>
          <w:sz w:val="18"/>
        </w:rPr>
        <w:t xml:space="preserve"> GPT1 — p. 84, no. 15 (dhanashi; scan, PDF p. 343); GPT2 — section 2.3, no. 15 (catalogue: NG-034). BR — 12th wave (ed. 1912, p. 790; ed. 1960, vv. 1273–1276). Variant: 22.1 GPT1 "ātmabiprabargere" ("with his brahmana kinsmen"), BR "ārya biprabargere" ("with the worthy brahmanas"). Not in PK, KGC, PS, the Gita-chandrodaya or the Gaura-charita-chintamani. B. Line 22.1 is the refrain (dhru). Then in GPT1 (nos. 16–27) and in the BR comes the wedding day: the morning after the adhivasa, the bath, the bridegroom's dress, the procession, the wedding in Vallabha's house, the return (chapter 21).</w:t>
      </w:r>
    </w:p>
    <w:p>
      <w:pPr>
        <w:spacing w:after="60"/>
        <w:ind w:left="283"/>
      </w:pPr>
      <w:r>
        <w:rPr>
          <w:b/>
          <w:i w:val="0"/>
          <w:sz w:val="18"/>
        </w:rPr>
        <w:t>43.</w:t>
      </w:r>
      <w:r>
        <w:rPr>
          <w:sz w:val="18"/>
        </w:rPr>
        <w:t xml:space="preserve"> The heavenly women (debaramaṇī) come invisibly to see the wedding of the Lord and His eternal consort (cf. nos. 6 and 15).</w:t>
      </w:r>
    </w:p>
    <w:p>
      <w:r>
        <w:br w:type="page"/>
      </w:r>
    </w:p>
    <w:p>
      <w:pPr>
        <w:pStyle w:val="Heading1"/>
        <w:jc w:val="center"/>
      </w:pPr>
      <w:r>
        <w:t>Chapter 21. Appendix. Padas signed "Narahari" from the Gaura-pada-tarangini — V: the wedding with Lakshmipriya and the beginning of the second wedding</w:t>
      </w:r>
    </w:p>
    <w:p>
      <w:pPr>
        <w:spacing w:after="60"/>
        <w:jc w:val="both"/>
      </w:pPr>
      <w:r>
        <w:rPr>
          <w:b w:val="0"/>
          <w:i/>
        </w:rPr>
        <w:t>Continuation of the appendix (the introductory note on the two Naraharis, on the arguments for attribution and on the marks in the headings is in ch. 17). Chapter 21: the end of GPT section 2.3 "Karnavedha and the wedding" — the wedding day with Lakshmipriya (the morning after the adhivasa, the water rite, the bath and dressing of the bridegroom, the procession, the wedding in the house of Vallabha Acharya, the bridal chamber, the return home) and life with Lakshmipriya; the beginning of section 2.4 "The second marriage" — the news of the wedding with Vishnupriya, the women of Nadia with Shachi, the adhivasa of bridegroom and bride, the morning of the wedding day (the bath and dressing of the bridegroom; the procession and the wedding itself follow in the next chapter). Narahari Chakravarti quotes almost all the padas of the chapter one after another in the 12th wave of the Bhakti-ratnakara, where Ishana shows Srinivasa the house of Jagannatha Mishra (two padas of section 2.4 are also in Chakravarti's Gaura-charita-chintamani); one (no. 13) has not been found in any witness. Before translation the "Narahari" signatures in sections 2.3–2.4 (GPT1 pp. 84–100) were checked throughout, in the OCR and on the scan: the catalogue had missed two padas of section 2.4 (nos. 18 and 23, new rows NG-285, 286). From section 2.4, up to the adhivasa and the morning of the wedding, the following are not translated: nos. 4 and 11 — signed Ghanashyama (outside the appendix); nos. 2, 3 and 7 — padas in nagari-bhava (a young wife's dream in which Gaura invites her to the wedding and embraces her; the "anuraga" of the women for Gaura; women who give Him "life and youth") — assigned to the section of nagari padas. The base text is GPT1 (doubtful places from the scan), collated with GPT2, the BR (eds. 1912 and 1960) and the Gaura-charita-chintamani (ed. 1947); PK, KGC, PS and the Gita-chandrodaya have been checked. On Lakshmipriya and Vishnupriya as the eternal energies of the Lord and on the wedding rites as lila see notes 2 and 30; on the motif of the women of Nadia, note 5. The notes of the GPT editors are not reproduced.</w:t>
      </w:r>
    </w:p>
    <w:p>
      <w:pPr>
        <w:pStyle w:val="Heading2"/>
      </w:pPr>
      <w:r>
        <w:t>1. Narahari — "adhibāsa niśi pohāile…" (GPT1 p. 85, section 2.3, no. 16; BR)</w:t>
      </w:r>
    </w:p>
    <w:p>
      <w:pPr>
        <w:spacing w:after="60"/>
        <w:jc w:val="both"/>
      </w:pPr>
      <w:r>
        <w:rPr>
          <w:b w:val="0"/>
          <w:i/>
        </w:rPr>
        <w:t>The wedding day: the night of the adhivasa is over; Nimai, surrounded by brahmanas, performs the Vedic rites; crowds, music, songs, the praises of the bhatas, the women's cries of joy; everyone rejoices at the women's rites. Raga kamoda. &lt;b&gt;Attribution: probably Chakravarti&lt;/b&gt; — the pada is in the BR (12th wave).</w:t>
      </w:r>
      <w:r>
        <w:rPr>
          <w:b w:val="0"/>
          <w:i w:val="0"/>
          <w:vertAlign w:val="superscript"/>
        </w:rPr>
        <w:t>1</w:t>
      </w:r>
    </w:p>
    <w:p>
      <w:pPr>
        <w:spacing w:after="60"/>
        <w:ind w:left="567"/>
      </w:pPr>
      <w:r>
        <w:rPr>
          <w:rFonts w:cs="Noto Serif Bengali" w:hAnsi="Noto Serif Bengali"/>
          <w:sz w:val="24"/>
        </w:rPr>
        <w:t>অধিবাস নিশি পোহাইলে । বিবাহের কার্য্য যত করয়ে সকলে ॥</w:t>
      </w:r>
    </w:p>
    <w:p>
      <w:pPr>
        <w:spacing w:after="60"/>
        <w:jc w:val="both"/>
      </w:pPr>
      <w:r>
        <w:rPr>
          <w:b w:val="0"/>
          <w:i/>
        </w:rPr>
        <w:t>adhibāsa niśi pohāile | bibāhera kāryya yata karaye sakale ||</w:t>
      </w:r>
    </w:p>
    <w:p>
      <w:pPr>
        <w:spacing w:after="60"/>
        <w:jc w:val="both"/>
      </w:pPr>
      <w:r>
        <w:rPr>
          <w:b w:val="0"/>
          <w:i/>
        </w:rPr>
        <w:t>Word for word:</w:t>
      </w:r>
      <w:r>
        <w:t xml:space="preserve"> adhibāsa niśi pohāile — when the night of the adhivasa had passed; bibāhera kāryya yata — all the wedding tasks; karaye sakale — everyone performs</w:t>
      </w:r>
    </w:p>
    <w:p>
      <w:pPr>
        <w:spacing w:after="60"/>
        <w:ind w:left="510" w:hanging="510"/>
      </w:pPr>
      <w:r>
        <w:rPr>
          <w:b/>
          <w:i w:val="0"/>
        </w:rPr>
        <w:t>1.1.</w:t>
      </w:r>
      <w:r>
        <w:t xml:space="preserve"> When the night of the adhivasa had passed, everyone set about the wedding tasks.</w:t>
      </w:r>
    </w:p>
    <w:p>
      <w:pPr>
        <w:spacing w:after="60"/>
        <w:ind w:left="567"/>
      </w:pPr>
      <w:r>
        <w:rPr>
          <w:rFonts w:cs="Noto Serif Bengali" w:hAnsi="Noto Serif Bengali"/>
          <w:sz w:val="24"/>
        </w:rPr>
        <w:t>বিপ্রগণে হইয়া বেষ্টিত । নিমাই করেন ক্রিয়া যে বেদবিহিত ॥</w:t>
      </w:r>
    </w:p>
    <w:p>
      <w:pPr>
        <w:spacing w:after="60"/>
        <w:jc w:val="both"/>
      </w:pPr>
      <w:r>
        <w:rPr>
          <w:b w:val="0"/>
          <w:i/>
        </w:rPr>
        <w:t>bipragaṇe haiyā beṣṭita | nimāi karena kriyā ye bedabihita ||</w:t>
      </w:r>
    </w:p>
    <w:p>
      <w:pPr>
        <w:spacing w:after="60"/>
        <w:jc w:val="both"/>
      </w:pPr>
      <w:r>
        <w:rPr>
          <w:b w:val="0"/>
          <w:i/>
        </w:rPr>
        <w:t>Word for word:</w:t>
      </w:r>
      <w:r>
        <w:t xml:space="preserve"> bipragaṇe haiyā beṣṭita — surrounded by brahmanas; nimāi karena kriyā — Nimai performs the rites; ye beda-bihita — which are enjoined by the Vedas</w:t>
      </w:r>
    </w:p>
    <w:p>
      <w:pPr>
        <w:spacing w:after="60"/>
        <w:ind w:left="510" w:hanging="510"/>
      </w:pPr>
      <w:r>
        <w:rPr>
          <w:b/>
          <w:i w:val="0"/>
        </w:rPr>
        <w:t>1.2.</w:t>
      </w:r>
      <w:r>
        <w:t xml:space="preserve"> Surrounded by brahmanas, Nimai performs the rites enjoined by the Vedas.</w:t>
      </w:r>
      <w:r>
        <w:rPr>
          <w:b w:val="0"/>
          <w:i w:val="0"/>
          <w:vertAlign w:val="superscript"/>
        </w:rPr>
        <w:t>2</w:t>
      </w:r>
    </w:p>
    <w:p>
      <w:pPr>
        <w:spacing w:after="60"/>
        <w:ind w:left="567"/>
      </w:pPr>
      <w:r>
        <w:rPr>
          <w:rFonts w:cs="Noto Serif Bengali" w:hAnsi="Noto Serif Bengali"/>
          <w:sz w:val="24"/>
        </w:rPr>
        <w:t>লোক ভীড় কহিলে না হয় । লেহ দেহ বাক্য কোলাহল অতিশয় ॥</w:t>
      </w:r>
    </w:p>
    <w:p>
      <w:pPr>
        <w:spacing w:after="60"/>
        <w:jc w:val="both"/>
      </w:pPr>
      <w:r>
        <w:rPr>
          <w:b w:val="0"/>
          <w:i/>
        </w:rPr>
        <w:t>loka bhīṛa kahile nā haya | leha deha bākya kolāhala atiśaya ||</w:t>
      </w:r>
    </w:p>
    <w:p>
      <w:pPr>
        <w:spacing w:after="60"/>
        <w:jc w:val="both"/>
      </w:pPr>
      <w:r>
        <w:rPr>
          <w:b w:val="0"/>
          <w:i/>
        </w:rPr>
        <w:t>Word for word:</w:t>
      </w:r>
      <w:r>
        <w:t xml:space="preserve"> loka bhīṛa — the crowd of people; kahile nā haya — cannot be told; leha deha bākya — the cries "take! give!"; kolāhala atiśaya — the clamour is immense</w:t>
      </w:r>
    </w:p>
    <w:p>
      <w:pPr>
        <w:spacing w:after="60"/>
        <w:ind w:left="510" w:hanging="510"/>
      </w:pPr>
      <w:r>
        <w:rPr>
          <w:b/>
          <w:i w:val="0"/>
        </w:rPr>
        <w:t>1.3.</w:t>
      </w:r>
      <w:r>
        <w:t xml:space="preserve"> The crowds cannot be described: the clamour of "take! give!" is immense.</w:t>
      </w:r>
    </w:p>
    <w:p>
      <w:pPr>
        <w:spacing w:after="60"/>
        <w:ind w:left="567"/>
      </w:pPr>
      <w:r>
        <w:rPr>
          <w:rFonts w:cs="Noto Serif Bengali" w:hAnsi="Noto Serif Bengali"/>
          <w:sz w:val="24"/>
        </w:rPr>
        <w:t>বাজে নানা বাদ্য নিরন্তর । গায়কগণেতে গান করে পূর্ব্বাপর ॥</w:t>
      </w:r>
    </w:p>
    <w:p>
      <w:pPr>
        <w:spacing w:after="60"/>
        <w:jc w:val="both"/>
      </w:pPr>
      <w:r>
        <w:rPr>
          <w:b w:val="0"/>
          <w:i/>
        </w:rPr>
        <w:t>bāje nānā bādya nirantara | gāyakagaṇete gāna kare pūrvvāpara ||</w:t>
      </w:r>
    </w:p>
    <w:p>
      <w:pPr>
        <w:spacing w:after="60"/>
        <w:jc w:val="both"/>
      </w:pPr>
      <w:r>
        <w:rPr>
          <w:b w:val="0"/>
          <w:i/>
        </w:rPr>
        <w:t>Word for word:</w:t>
      </w:r>
      <w:r>
        <w:t xml:space="preserve"> bāje nānā bādya nirantara — instruments of every kind play without pause; gāyaka-gaṇete gāna kare — the singers sing; pūrvvāpara — one [song] after another</w:t>
      </w:r>
    </w:p>
    <w:p>
      <w:pPr>
        <w:spacing w:after="60"/>
        <w:ind w:left="510" w:hanging="510"/>
      </w:pPr>
      <w:r>
        <w:rPr>
          <w:b/>
          <w:i w:val="0"/>
        </w:rPr>
        <w:t>1.4.</w:t>
      </w:r>
      <w:r>
        <w:t xml:space="preserve"> Instruments of every kind play without pause; the singers sing song after song.</w:t>
      </w:r>
    </w:p>
    <w:p>
      <w:pPr>
        <w:spacing w:after="60"/>
        <w:ind w:left="567"/>
      </w:pPr>
      <w:r>
        <w:rPr>
          <w:rFonts w:cs="Noto Serif Bengali" w:hAnsi="Noto Serif Bengali"/>
          <w:sz w:val="24"/>
        </w:rPr>
        <w:t>ভাটগণে পড়ে কায়বার । নারীগণে দেই সুমধুর যজকার ॥</w:t>
      </w:r>
    </w:p>
    <w:p>
      <w:pPr>
        <w:spacing w:after="60"/>
        <w:jc w:val="both"/>
      </w:pPr>
      <w:r>
        <w:rPr>
          <w:b w:val="0"/>
          <w:i/>
        </w:rPr>
        <w:t>bhāṭagaṇe paṛe kāyabāra | nārīgaṇe dei sumadhura yajakāra ||</w:t>
      </w:r>
    </w:p>
    <w:p>
      <w:pPr>
        <w:spacing w:after="60"/>
        <w:jc w:val="both"/>
      </w:pPr>
      <w:r>
        <w:rPr>
          <w:b w:val="0"/>
          <w:i/>
        </w:rPr>
        <w:t>Word for word:</w:t>
      </w:r>
      <w:r>
        <w:t xml:space="preserve"> bhāṭa-gaṇe paṛe kāyabāra — the bhatas recite verses of praise; nārī-gaṇe dei — the women raise; sumadhura yajakāra — sweet cries of joy</w:t>
      </w:r>
    </w:p>
    <w:p>
      <w:pPr>
        <w:spacing w:after="60"/>
        <w:ind w:left="510" w:hanging="510"/>
      </w:pPr>
      <w:r>
        <w:rPr>
          <w:b/>
          <w:i w:val="0"/>
        </w:rPr>
        <w:t>1.5.</w:t>
      </w:r>
      <w:r>
        <w:t xml:space="preserve"> The bhatas recite verses of praise; the women raise sweet cries of joy.</w:t>
      </w:r>
    </w:p>
    <w:p>
      <w:pPr>
        <w:spacing w:after="60"/>
        <w:ind w:left="567"/>
      </w:pPr>
      <w:r>
        <w:rPr>
          <w:rFonts w:cs="Noto Serif Bengali" w:hAnsi="Noto Serif Bengali"/>
          <w:sz w:val="24"/>
        </w:rPr>
        <w:t>সবার উল্লাস স্ত্রী-আচারে । নরহরি ভাসে সেনা সুখের সায়রে ॥</w:t>
      </w:r>
    </w:p>
    <w:p>
      <w:pPr>
        <w:spacing w:after="60"/>
        <w:jc w:val="both"/>
      </w:pPr>
      <w:r>
        <w:rPr>
          <w:b w:val="0"/>
          <w:i/>
        </w:rPr>
        <w:t>sabāra ullāsa strī-ācāre | narahari bhāse senā sukhera sāyare ||</w:t>
      </w:r>
    </w:p>
    <w:p>
      <w:pPr>
        <w:spacing w:after="60"/>
        <w:jc w:val="both"/>
      </w:pPr>
      <w:r>
        <w:rPr>
          <w:b w:val="0"/>
          <w:i/>
        </w:rPr>
        <w:t>Word for word:</w:t>
      </w:r>
      <w:r>
        <w:t xml:space="preserve"> sabāra ullāsa — all rejoice; strī-ācāre — at the women's rites; narahari bhāse — Narahari floats; senā sukhera sāyare — in that ocean of happiness</w:t>
      </w:r>
    </w:p>
    <w:p>
      <w:pPr>
        <w:spacing w:after="60"/>
        <w:ind w:left="510" w:hanging="510"/>
      </w:pPr>
      <w:r>
        <w:rPr>
          <w:b/>
          <w:i w:val="0"/>
        </w:rPr>
        <w:t>1.6.</w:t>
      </w:r>
      <w:r>
        <w:t xml:space="preserve"> All rejoice at the women's rites; Narahari floats in that ocean of happiness.</w:t>
      </w:r>
      <w:r>
        <w:rPr>
          <w:b w:val="0"/>
          <w:i w:val="0"/>
          <w:vertAlign w:val="superscript"/>
        </w:rPr>
        <w:t>3</w:t>
      </w:r>
    </w:p>
    <w:p>
      <w:pPr>
        <w:spacing w:after="60"/>
        <w:ind w:left="283"/>
      </w:pPr>
      <w:r>
        <w:rPr>
          <w:b/>
          <w:i w:val="0"/>
          <w:sz w:val="18"/>
        </w:rPr>
        <w:t>1.</w:t>
      </w:r>
      <w:r>
        <w:rPr>
          <w:sz w:val="18"/>
        </w:rPr>
        <w:t xml:space="preserve"> GPT1 — p. 85, section 2.3 ("karnavedha and the wedding"), no. 16 (kamoda; scan, PDF p. 344); GPT2 — section 2.3, no. 16 (catalogue: NG-282). BR — 12th wave (ed. 1912, pp. 790–791; ed. 1960, vv. 1277–1282), straight after the adhivasa of the bride (no. 22 of chapter 20); then the BR gives the padas nos. 2–12 of this chapter in sequence. Variants: 1.4 GPT1 "pūrvvāpara" ("one after another"), BR "manohara" ("enchantingly"); 1.6 GPT1 "sāyare", BR "pāthāre" (both "in the ocean"). Not in PK, KGC, PS, the Gita-chandrodaya or the Gaura-charita-chintamani. B. The wedding with Lakshmipriya — CB Adi 10; CC Adi 15; Murari 1.9–1.10.</w:t>
      </w:r>
    </w:p>
    <w:p>
      <w:pPr>
        <w:spacing w:after="60"/>
        <w:ind w:left="283"/>
      </w:pPr>
      <w:r>
        <w:rPr>
          <w:b/>
          <w:i w:val="0"/>
          <w:sz w:val="18"/>
        </w:rPr>
        <w:t>2.</w:t>
      </w:r>
      <w:r>
        <w:rPr>
          <w:sz w:val="18"/>
        </w:rPr>
        <w:t xml:space="preserve"> Lakshmipriya is the eternal consort of the Lord, Lakshmi Herself (CB Adi 10; CC Adi 14–15); the Lord's wedding is not a worldly event but His lila with His own energy. The Lord, the goal of all the Vedas, is bound by nothing enjoined; He accepts the wedding rites in keeping with the lila and for the joy of His mother and His associates — as Krishna did in Dvaraka. So are all the padas of this chapter on the Lord's "marriage" to be understood.</w:t>
      </w:r>
    </w:p>
    <w:p>
      <w:pPr>
        <w:spacing w:after="60"/>
        <w:ind w:left="283"/>
      </w:pPr>
      <w:r>
        <w:rPr>
          <w:b/>
          <w:i w:val="0"/>
          <w:sz w:val="18"/>
        </w:rPr>
        <w:t>3.</w:t>
      </w:r>
      <w:r>
        <w:rPr>
          <w:sz w:val="18"/>
        </w:rPr>
        <w:t xml:space="preserve"> The women's rites (strī-ācāra) are the wedding customs performed by married women in addition to the Vedic rites (the cries of "ulu-lu", the water rite, the anointing of the bridegroom, etc.). Here too the poet places himself in the lila as a witness and participant (cf. note 24 of chapter 20).</w:t>
      </w:r>
    </w:p>
    <w:p>
      <w:pPr>
        <w:pStyle w:val="Heading2"/>
      </w:pPr>
      <w:r>
        <w:t>2. Narahari — "kulabadhūgaṇa ulasita mana…" (GPT1 p. 85, no. 17; BR)</w:t>
      </w:r>
    </w:p>
    <w:p>
      <w:pPr>
        <w:spacing w:after="60"/>
        <w:jc w:val="both"/>
      </w:pPr>
      <w:r>
        <w:rPr>
          <w:b w:val="0"/>
          <w:i/>
        </w:rPr>
        <w:t>The wives of noble families dress to go for the water of the wedding bath; looking at Gora's face, they cry "ulu-lu"; they go, talking among themselves; anklets ring, music plays; having performed the water rite, they enter the house. Raga kamoda. &lt;b&gt;Attribution: probably Chakravarti&lt;/b&gt; — the pada is in the BR.</w:t>
      </w:r>
      <w:r>
        <w:rPr>
          <w:b w:val="0"/>
          <w:i w:val="0"/>
          <w:vertAlign w:val="superscript"/>
        </w:rPr>
        <w:t>4</w:t>
      </w:r>
    </w:p>
    <w:p>
      <w:pPr>
        <w:spacing w:after="60"/>
        <w:ind w:left="567"/>
      </w:pPr>
      <w:r>
        <w:rPr>
          <w:rFonts w:cs="Noto Serif Bengali" w:hAnsi="Noto Serif Bengali"/>
          <w:sz w:val="24"/>
        </w:rPr>
        <w:t>কুলবধূগণ উলসিত মন পানি-সহিবারে সাজয়ে রঙ্গে ।</w:t>
      </w:r>
      <w:r>
        <w:br/>
      </w:r>
      <w:r>
        <w:rPr>
          <w:rFonts w:cs="Noto Serif Bengali" w:hAnsi="Noto Serif Bengali"/>
          <w:sz w:val="24"/>
        </w:rPr>
        <w:t>গোরা-মুখশশী হেরি হেরি হাসি উলু লুলু দেই পুলক অঙ্গে ॥</w:t>
      </w:r>
    </w:p>
    <w:p>
      <w:pPr>
        <w:spacing w:after="60"/>
        <w:jc w:val="both"/>
      </w:pPr>
      <w:r>
        <w:rPr>
          <w:b w:val="0"/>
          <w:i/>
        </w:rPr>
        <w:t>kulabadhūgaṇa ulasita mana pāni-sahibāre sājaye raṅge |</w:t>
      </w:r>
      <w:r>
        <w:br/>
      </w:r>
      <w:r>
        <w:rPr>
          <w:b w:val="0"/>
          <w:i/>
        </w:rPr>
        <w:t>gorā-mukhaśaśī heri heri hāsi ulu lulu dei pulaka aṅge ||</w:t>
      </w:r>
    </w:p>
    <w:p>
      <w:pPr>
        <w:spacing w:after="60"/>
        <w:jc w:val="both"/>
      </w:pPr>
      <w:r>
        <w:rPr>
          <w:b w:val="0"/>
          <w:i/>
        </w:rPr>
        <w:t>Word for word:</w:t>
      </w:r>
      <w:r>
        <w:t xml:space="preserve"> kulabadhū-gaṇa — the wives of noble families; ulasita mana — their hearts rejoicing; pāni-sahibāre — for the water [rite]; sājaye raṅge — gaily dress; gorā-mukha-śaśī — Gora's moonlike face; heri heri — gazing again and again; hāsi — smiling; ulu lulu dei — cry "ulu-lu"; pulaka aṅge — a thrill in the body</w:t>
      </w:r>
    </w:p>
    <w:p>
      <w:pPr>
        <w:spacing w:after="60"/>
        <w:ind w:left="510" w:hanging="510"/>
      </w:pPr>
      <w:r>
        <w:rPr>
          <w:b/>
          <w:i w:val="0"/>
        </w:rPr>
        <w:t>2.1.</w:t>
      </w:r>
      <w:r>
        <w:t xml:space="preserve"> The wives of noble families, their hearts rejoicing, gaily dress to go for the water;</w:t>
      </w:r>
      <w:r>
        <w:br/>
      </w:r>
      <w:r>
        <w:t>gazing again and again at Gora's moonlike face, they smile and cry "ulu-lu", and a thrill runs through their bodies.</w:t>
      </w:r>
    </w:p>
    <w:p>
      <w:pPr>
        <w:spacing w:after="60"/>
        <w:ind w:left="567"/>
      </w:pPr>
      <w:r>
        <w:rPr>
          <w:rFonts w:cs="Noto Serif Bengali" w:hAnsi="Noto Serif Bengali"/>
          <w:sz w:val="24"/>
        </w:rPr>
        <w:t>চলে ঘরে হৈতে কত উঠে চিতে গৌর-বিধু-অঙ্গ-সৌরভে মাতি ।</w:t>
      </w:r>
      <w:r>
        <w:br/>
      </w:r>
      <w:r>
        <w:rPr>
          <w:rFonts w:cs="Noto Serif Bengali" w:hAnsi="Noto Serif Bengali"/>
          <w:sz w:val="24"/>
        </w:rPr>
        <w:t>অথির অন্তর ভাবে গর গর আঁখি কোণে ভঙ্গী কত না ভাঁতি ॥</w:t>
      </w:r>
    </w:p>
    <w:p>
      <w:pPr>
        <w:spacing w:after="60"/>
        <w:jc w:val="both"/>
      </w:pPr>
      <w:r>
        <w:rPr>
          <w:b w:val="0"/>
          <w:i/>
        </w:rPr>
        <w:t>cale ghare haite kata uṭhe cite gaura-bidhu-aṅga-saurabhe māti |</w:t>
      </w:r>
      <w:r>
        <w:br/>
      </w:r>
      <w:r>
        <w:rPr>
          <w:b w:val="0"/>
          <w:i/>
        </w:rPr>
        <w:t>athira antara bhābe gara gara ām̐khi koṇe bhaṅgī kata nā bhām̐ti ||</w:t>
      </w:r>
    </w:p>
    <w:p>
      <w:pPr>
        <w:spacing w:after="60"/>
        <w:jc w:val="both"/>
      </w:pPr>
      <w:r>
        <w:rPr>
          <w:b w:val="0"/>
          <w:i/>
        </w:rPr>
        <w:t>Word for word:</w:t>
      </w:r>
      <w:r>
        <w:t xml:space="preserve"> cale ghare haite — they come out of their houses; kata uṭhe cite — how much rises in the heart; gaura-bidhu-aṅga-saurabhe māti — intoxicated by the fragrance of the Gaura-moon's body; athira antara — the heart unsteady; bhābe gara gara — brimming with feeling; ām̐khi koṇe — from the corners of the eyes; bhaṅgī kata nā bhām̐ti — how many kinds of glances</w:t>
      </w:r>
    </w:p>
    <w:p>
      <w:pPr>
        <w:spacing w:after="60"/>
        <w:ind w:left="510" w:hanging="510"/>
      </w:pPr>
      <w:r>
        <w:rPr>
          <w:b/>
          <w:i w:val="0"/>
        </w:rPr>
        <w:t>2.2.</w:t>
      </w:r>
      <w:r>
        <w:t xml:space="preserve"> They come out of their houses — how many feelings rise in their hearts! — intoxicated by the fragrance of the body of the Gaura-moon;</w:t>
      </w:r>
      <w:r>
        <w:br/>
      </w:r>
      <w:r>
        <w:t>their hearts know no rest, brimming with feeling; from the corners of their eyes — how many different glances!</w:t>
      </w:r>
    </w:p>
    <w:p>
      <w:pPr>
        <w:spacing w:after="60"/>
        <w:ind w:left="567"/>
      </w:pPr>
      <w:r>
        <w:rPr>
          <w:rFonts w:cs="Noto Serif Bengali" w:hAnsi="Noto Serif Bengali"/>
          <w:sz w:val="24"/>
        </w:rPr>
        <w:t>পরস্পর কত কহে অবেকত কে না নিছে তনু রঙ্গিণী রীতে ।</w:t>
      </w:r>
      <w:r>
        <w:br/>
      </w:r>
      <w:r>
        <w:rPr>
          <w:rFonts w:cs="Noto Serif Bengali" w:hAnsi="Noto Serif Bengali"/>
          <w:sz w:val="24"/>
        </w:rPr>
        <w:t>বাসভূষা বেশে ধৈরজ বিনাশে কে পারে সে শোভা উপমা দিতে ॥</w:t>
      </w:r>
    </w:p>
    <w:p>
      <w:pPr>
        <w:spacing w:after="60"/>
        <w:jc w:val="both"/>
      </w:pPr>
      <w:r>
        <w:rPr>
          <w:b w:val="0"/>
          <w:i/>
        </w:rPr>
        <w:t>paraspara kata kahe abekata ke nā niche tanu raṅgiṇī rīte |</w:t>
      </w:r>
      <w:r>
        <w:br/>
      </w:r>
      <w:r>
        <w:rPr>
          <w:b w:val="0"/>
          <w:i/>
        </w:rPr>
        <w:t>bāsabhūṣā beśe dhairaja bināśe ke pāre se śobhā upamā dite ||</w:t>
      </w:r>
    </w:p>
    <w:p>
      <w:pPr>
        <w:spacing w:after="60"/>
        <w:jc w:val="both"/>
      </w:pPr>
      <w:r>
        <w:rPr>
          <w:b w:val="0"/>
          <w:i/>
        </w:rPr>
        <w:t>Word for word:</w:t>
      </w:r>
      <w:r>
        <w:t xml:space="preserve"> paraspara kata kahe — how much they say to one another; abekata — of the unmanifest (what cannot be told); ke nā niche tanu — who does not offer herself [for Him] (nichhani); raṅgiṇī rīte — playfully (lit. "in the manner of a playful woman"); bāsa-bhūṣā beśe — with dress, ornaments and attire; dhairaja bināśe — they destroy composure; ke pāre se śobhā upamā dite — who can compare that beauty</w:t>
      </w:r>
    </w:p>
    <w:p>
      <w:pPr>
        <w:spacing w:after="60"/>
        <w:ind w:left="510" w:hanging="510"/>
      </w:pPr>
      <w:r>
        <w:rPr>
          <w:b/>
          <w:i w:val="0"/>
        </w:rPr>
        <w:t>2.3.</w:t>
      </w:r>
      <w:r>
        <w:t xml:space="preserve"> How much they say to one another of what cannot be told! Which of them, playful, does not offer herself for Him?</w:t>
      </w:r>
      <w:r>
        <w:br/>
      </w:r>
      <w:r>
        <w:t>With their dress, ornaments and attire they shatter all composure — who could find a likeness for that beauty?</w:t>
      </w:r>
    </w:p>
    <w:p>
      <w:pPr>
        <w:spacing w:after="60"/>
        <w:ind w:left="567"/>
      </w:pPr>
      <w:r>
        <w:rPr>
          <w:rFonts w:cs="Noto Serif Bengali" w:hAnsi="Noto Serif Bengali"/>
          <w:sz w:val="24"/>
        </w:rPr>
        <w:t>নূপুর কিঙ্কিণী নানা বাদ্যধ্বনি কি মধুর কহি না আসে মুখে ।</w:t>
      </w:r>
      <w:r>
        <w:br/>
      </w:r>
      <w:r>
        <w:rPr>
          <w:rFonts w:cs="Noto Serif Bengali" w:hAnsi="Noto Serif Bengali"/>
          <w:sz w:val="24"/>
        </w:rPr>
        <w:t>পানিসায়ি শেষে ভবনে প্রবেশে নরহরি হিয়া উথলে সুখে ॥</w:t>
      </w:r>
    </w:p>
    <w:p>
      <w:pPr>
        <w:spacing w:after="60"/>
        <w:jc w:val="both"/>
      </w:pPr>
      <w:r>
        <w:rPr>
          <w:b w:val="0"/>
          <w:i/>
        </w:rPr>
        <w:t>nūpura kiṅkiṇī nānā bādyadhvani ki madhura kahi nā āse mukhe |</w:t>
      </w:r>
      <w:r>
        <w:br/>
      </w:r>
      <w:r>
        <w:rPr>
          <w:b w:val="0"/>
          <w:i/>
        </w:rPr>
        <w:t>pānisāyi śeṣe bhabane prabeśe narahari hiyā uthale sukhe ||</w:t>
      </w:r>
    </w:p>
    <w:p>
      <w:pPr>
        <w:spacing w:after="60"/>
        <w:jc w:val="both"/>
      </w:pPr>
      <w:r>
        <w:rPr>
          <w:b w:val="0"/>
          <w:i/>
        </w:rPr>
        <w:t>Word for word:</w:t>
      </w:r>
      <w:r>
        <w:t xml:space="preserve"> nūpura kiṅkiṇī — anklets and girdles of bells; nānā bādya-dhvani — the sound of many instruments; ki madhura — how sweet; kahi nā āse mukhe — words cannot tell; pāni-sāyi śeṣe — at the end of the water rite; bhabane prabeśe — they enter the house; narahari hiyā uthale sukhe — Narahari's heart overflows with joy</w:t>
      </w:r>
    </w:p>
    <w:p>
      <w:pPr>
        <w:spacing w:after="60"/>
        <w:ind w:left="510" w:hanging="510"/>
      </w:pPr>
      <w:r>
        <w:rPr>
          <w:b/>
          <w:i w:val="0"/>
        </w:rPr>
        <w:t>2.4.</w:t>
      </w:r>
      <w:r>
        <w:t xml:space="preserve"> Anklets, girdles of bells, the sounds of many instruments — how sweet, words cannot tell!</w:t>
      </w:r>
      <w:r>
        <w:br/>
      </w:r>
      <w:r>
        <w:t>Having completed the water rite, they enter the house — and Narahari's heart overflows with joy.</w:t>
      </w:r>
      <w:r>
        <w:rPr>
          <w:b w:val="0"/>
          <w:i w:val="0"/>
          <w:vertAlign w:val="superscript"/>
        </w:rPr>
        <w:t>5</w:t>
      </w:r>
    </w:p>
    <w:p>
      <w:pPr>
        <w:spacing w:after="60"/>
        <w:ind w:left="283"/>
      </w:pPr>
      <w:r>
        <w:rPr>
          <w:b/>
          <w:i w:val="0"/>
          <w:sz w:val="18"/>
        </w:rPr>
        <w:t>4.</w:t>
      </w:r>
      <w:r>
        <w:rPr>
          <w:sz w:val="18"/>
        </w:rPr>
        <w:t xml:space="preserve"> GPT1 — p. 85, no. 17 (kamoda; scan, PDF p. 344); GPT2 — section 2.3, no. 17 (catalogue: NG-035). BR — 12th wave (ed. 1912, p. 791; ed. 1960, vv. 1283–1286). Variant: 2.1 GPT1 "pāni-sahibāre", BR "pāni sāibāre" — "to perform the water rite" (translated by the sense of both readings). Not in PK, KGC, PS, the Gita-chandrodaya or the Gaura-charita-chintamani. B. "Pani-sai" (jala sādhā) is a wedding custom: married women go with music to the Ganga and draw water for the bath of the bridegroom (or bride).</w:t>
      </w:r>
    </w:p>
    <w:p>
      <w:pPr>
        <w:spacing w:after="60"/>
        <w:ind w:left="283"/>
      </w:pPr>
      <w:r>
        <w:rPr>
          <w:b/>
          <w:i w:val="0"/>
          <w:sz w:val="18"/>
        </w:rPr>
        <w:t>5.</w:t>
      </w:r>
      <w:r>
        <w:rPr>
          <w:sz w:val="18"/>
        </w:rPr>
        <w:t xml:space="preserve"> The poet describes the delight of the women of Nadia at the Lord's wedding in words close to the motif of the townswomen (nagaris) enamoured of Gaura. We translate faithfully to the author; but the Gaudiya tradition (Vrindavana Dasa, Krishnadasa Kaviraja, Bhaktisiddhanta Sarasvati) does not accept the worship of Gaura in the mood of "Gaura-nagari": Gaura is Krishna Himself in the mood and lustre of Radha; He came to taste Her love, not to enjoy as a nagara. The Lord's attractiveness for the people of Navadvipa is the quality of Bhagavan, who attracts all; it is not worldly passion. The same holds for the other padas of the chapter about the women of Nadia (cf. note 39 of chapter 20).</w:t>
      </w:r>
    </w:p>
    <w:p>
      <w:pPr>
        <w:pStyle w:val="Heading2"/>
      </w:pPr>
      <w:r>
        <w:t>3. Narahari — "kibā śrīśacī-bhabana mājhe…" (GPT1 p. 85, no. 18; BR)</w:t>
      </w:r>
    </w:p>
    <w:p>
      <w:pPr>
        <w:spacing w:after="60"/>
        <w:jc w:val="both"/>
      </w:pPr>
      <w:r>
        <w:rPr>
          <w:b w:val="0"/>
          <w:i/>
        </w:rPr>
        <w:t>The wedding bath of the bridegroom: amid auspicious cries the women loosen His locks and braid them again, oiling them, rub Him with turmeric and perfumes; He is bathed with Ganga water, and the poet playfully dries Him with a towel. Raga kamoda. &lt;b&gt;Attribution: probably Chakravarti&lt;/b&gt; — the pada is in the BR.</w:t>
      </w:r>
      <w:r>
        <w:rPr>
          <w:b w:val="0"/>
          <w:i w:val="0"/>
          <w:vertAlign w:val="superscript"/>
        </w:rPr>
        <w:t>6</w:t>
      </w:r>
    </w:p>
    <w:p>
      <w:pPr>
        <w:spacing w:after="60"/>
        <w:ind w:left="567"/>
      </w:pPr>
      <w:r>
        <w:rPr>
          <w:rFonts w:cs="Noto Serif Bengali" w:hAnsi="Noto Serif Bengali"/>
          <w:sz w:val="24"/>
        </w:rPr>
        <w:t>কিবা শ্রীশচী-ভবন মাঝে । বিবিধ মঙ্গল কলরবে সবে ভ্রময়ে বিবাহ কাজে ॥ ধ্রু ॥</w:t>
      </w:r>
    </w:p>
    <w:p>
      <w:pPr>
        <w:spacing w:after="60"/>
        <w:jc w:val="both"/>
      </w:pPr>
      <w:r>
        <w:rPr>
          <w:b w:val="0"/>
          <w:i/>
        </w:rPr>
        <w:t>kibā śrīśacī-bhabana mājhe | bibidha maṅgala kalarabe sabe bhramaye bibāha kāje || dhru ||</w:t>
      </w:r>
    </w:p>
    <w:p>
      <w:pPr>
        <w:spacing w:after="60"/>
        <w:jc w:val="both"/>
      </w:pPr>
      <w:r>
        <w:rPr>
          <w:b w:val="0"/>
          <w:i/>
        </w:rPr>
        <w:t>Word for word:</w:t>
      </w:r>
      <w:r>
        <w:t xml:space="preserve"> kibā — what [bustle]; śrī-śacī-bhabana mājhe — in the house of Sri Shachi; bibidha maṅgala kalarabe — amid manifold auspicious cries; sabe bhramaye — all move about; bibāha kāje — on the wedding tasks</w:t>
      </w:r>
    </w:p>
    <w:p>
      <w:pPr>
        <w:spacing w:after="60"/>
        <w:ind w:left="510" w:hanging="510"/>
      </w:pPr>
      <w:r>
        <w:rPr>
          <w:b/>
          <w:i w:val="0"/>
        </w:rPr>
        <w:t>3.1.</w:t>
      </w:r>
      <w:r>
        <w:t xml:space="preserve"> What [bustle] in the house of Sri Shachi! Amid manifold auspicious cries all are busy with the wedding tasks.</w:t>
      </w:r>
    </w:p>
    <w:p>
      <w:pPr>
        <w:spacing w:after="60"/>
        <w:ind w:left="567"/>
      </w:pPr>
      <w:r>
        <w:rPr>
          <w:rFonts w:cs="Noto Serif Bengali" w:hAnsi="Noto Serif Bengali"/>
          <w:sz w:val="24"/>
        </w:rPr>
        <w:t>সে যে গোরা গোকুলের ইন্দু । বিবাহ-বিহিত স্নানে অতিশয় উথলে আনন্দ-সিন্ধু ॥</w:t>
      </w:r>
    </w:p>
    <w:p>
      <w:pPr>
        <w:spacing w:after="60"/>
        <w:jc w:val="both"/>
      </w:pPr>
      <w:r>
        <w:rPr>
          <w:b w:val="0"/>
          <w:i/>
        </w:rPr>
        <w:t>se ye gorā gokulera indu | bibāha-bihita snāne atiśaya uthale ānanda-sindhu ||</w:t>
      </w:r>
    </w:p>
    <w:p>
      <w:pPr>
        <w:spacing w:after="60"/>
        <w:jc w:val="both"/>
      </w:pPr>
      <w:r>
        <w:rPr>
          <w:b w:val="0"/>
          <w:i/>
        </w:rPr>
        <w:t>Word for word:</w:t>
      </w:r>
      <w:r>
        <w:t xml:space="preserve"> se ye gorā — for Gora; gokulera indu — is the Moon of Gokula; bibāha-bihita snāne — at the bath enjoined for the wedding; atiśaya — beyond measure; uthale ānanda-sindhu — the ocean of joy surges</w:t>
      </w:r>
    </w:p>
    <w:p>
      <w:pPr>
        <w:spacing w:after="60"/>
        <w:ind w:left="510" w:hanging="510"/>
      </w:pPr>
      <w:r>
        <w:rPr>
          <w:b/>
          <w:i w:val="0"/>
        </w:rPr>
        <w:t>3.2.</w:t>
      </w:r>
      <w:r>
        <w:t xml:space="preserve"> For Gora is the Moon of Gokula: at the bath enjoined before the wedding the ocean of joy surges beyond measure.</w:t>
      </w:r>
    </w:p>
    <w:p>
      <w:pPr>
        <w:spacing w:after="60"/>
        <w:ind w:left="567"/>
      </w:pPr>
      <w:r>
        <w:rPr>
          <w:rFonts w:cs="Noto Serif Bengali" w:hAnsi="Noto Serif Bengali"/>
          <w:sz w:val="24"/>
        </w:rPr>
        <w:t>কুলবধূ সুমধুর ছাঁদে । সুচারু কুন্তলে তৈল দিব বলে বারে বারে আউলাঞা বাঁধে ॥</w:t>
      </w:r>
    </w:p>
    <w:p>
      <w:pPr>
        <w:spacing w:after="60"/>
        <w:jc w:val="both"/>
      </w:pPr>
      <w:r>
        <w:rPr>
          <w:b w:val="0"/>
          <w:i/>
        </w:rPr>
        <w:t>kulabadhū sumadhura chām̐de | sucāru kuntale taila diba bale bāre bāre āulāñā bām̐dhe ||</w:t>
      </w:r>
    </w:p>
    <w:p>
      <w:pPr>
        <w:spacing w:after="60"/>
        <w:jc w:val="both"/>
      </w:pPr>
      <w:r>
        <w:rPr>
          <w:b w:val="0"/>
          <w:i/>
        </w:rPr>
        <w:t>Word for word:</w:t>
      </w:r>
      <w:r>
        <w:t xml:space="preserve"> kulabadhū — the wives of noble families; sumadhura chām̐de — sweetly and gracefully; sucāru kuntale — into the lovely locks; taila diba bale — saying "let us put in oil"; bāre bāre — again and again; āulāñā bām̐dhe — loosen and braid them</w:t>
      </w:r>
    </w:p>
    <w:p>
      <w:pPr>
        <w:spacing w:after="60"/>
        <w:ind w:left="510" w:hanging="510"/>
      </w:pPr>
      <w:r>
        <w:rPr>
          <w:b/>
          <w:i w:val="0"/>
        </w:rPr>
        <w:t>3.3.</w:t>
      </w:r>
      <w:r>
        <w:t xml:space="preserve"> The wives of noble families, sweetly and gracefully, saying, "Let us oil His lovely locks," loosen and braid them again and again.</w:t>
      </w:r>
    </w:p>
    <w:p>
      <w:pPr>
        <w:spacing w:after="60"/>
        <w:ind w:left="567"/>
      </w:pPr>
      <w:r>
        <w:rPr>
          <w:rFonts w:cs="Noto Serif Bengali" w:hAnsi="Noto Serif Bengali"/>
          <w:sz w:val="24"/>
        </w:rPr>
        <w:t>কেহ হলদি মাখায় গায় । হলদি মলিন হেরি হাসে সবে পরাণ নিছয়ে তায় ॥</w:t>
      </w:r>
    </w:p>
    <w:p>
      <w:pPr>
        <w:spacing w:after="60"/>
        <w:jc w:val="both"/>
      </w:pPr>
      <w:r>
        <w:rPr>
          <w:b w:val="0"/>
          <w:i/>
        </w:rPr>
        <w:t>keha haladi mākhāya gāya | haladi malina heri hāse sabe parāṇa nichaye tāya ||</w:t>
      </w:r>
    </w:p>
    <w:p>
      <w:pPr>
        <w:spacing w:after="60"/>
        <w:jc w:val="both"/>
      </w:pPr>
      <w:r>
        <w:rPr>
          <w:b w:val="0"/>
          <w:i/>
        </w:rPr>
        <w:t>Word for word:</w:t>
      </w:r>
      <w:r>
        <w:t xml:space="preserve"> keha haladi mākhāya gāya — one rubs [His] body with turmeric; haladi malina heri — seeing the turmeric grow dim; hāse sabe — all laugh; parāṇa nichaye tāya — they give their lives for Him (the nimchhani rite)</w:t>
      </w:r>
    </w:p>
    <w:p>
      <w:pPr>
        <w:spacing w:after="60"/>
        <w:ind w:left="510" w:hanging="510"/>
      </w:pPr>
      <w:r>
        <w:rPr>
          <w:b/>
          <w:i w:val="0"/>
        </w:rPr>
        <w:t>3.4.</w:t>
      </w:r>
      <w:r>
        <w:t xml:space="preserve"> One rubs His body with turmeric; seeing the turmeric grow dim, all laugh and give their lives for Him.</w:t>
      </w:r>
      <w:r>
        <w:rPr>
          <w:b w:val="0"/>
          <w:i w:val="0"/>
          <w:vertAlign w:val="superscript"/>
        </w:rPr>
        <w:t>7</w:t>
      </w:r>
    </w:p>
    <w:p>
      <w:pPr>
        <w:spacing w:after="60"/>
        <w:ind w:left="567"/>
      </w:pPr>
      <w:r>
        <w:rPr>
          <w:rFonts w:cs="Noto Serif Bengali" w:hAnsi="Noto Serif Bengali"/>
          <w:sz w:val="24"/>
        </w:rPr>
        <w:t>কেহ গন্ধদ্রব্য দেই অঙ্গে । সে না অঙ্গ-গন্ধে গন্ধমদ হরে উপমা দিব কি সঙ্গে ॥</w:t>
      </w:r>
    </w:p>
    <w:p>
      <w:pPr>
        <w:spacing w:after="60"/>
        <w:jc w:val="both"/>
      </w:pPr>
      <w:r>
        <w:rPr>
          <w:b w:val="0"/>
          <w:i/>
        </w:rPr>
        <w:t>keha gandhadrabya dei aṅge | se nā aṅga-gandhe gandhamada hare upamā diba ki saṅge ||</w:t>
      </w:r>
    </w:p>
    <w:p>
      <w:pPr>
        <w:spacing w:after="60"/>
        <w:jc w:val="both"/>
      </w:pPr>
      <w:r>
        <w:rPr>
          <w:b w:val="0"/>
          <w:i/>
        </w:rPr>
        <w:t>Word for word:</w:t>
      </w:r>
      <w:r>
        <w:t xml:space="preserve"> keha gandha-drabya dei aṅge — one puts perfumes on His body; se nā aṅga-gandhe — the fragrance of that body; gandha-mada hare — takes away the pride of perfumes; upamā diba ki saṅge — with what shall I compare it</w:t>
      </w:r>
    </w:p>
    <w:p>
      <w:pPr>
        <w:spacing w:after="60"/>
        <w:ind w:left="510" w:hanging="510"/>
      </w:pPr>
      <w:r>
        <w:rPr>
          <w:b/>
          <w:i w:val="0"/>
        </w:rPr>
        <w:t>3.5.</w:t>
      </w:r>
      <w:r>
        <w:t xml:space="preserve"> One anoints His body with perfumes — but the fragrance of that body robs the perfumes of their pride: with what to compare it?</w:t>
      </w:r>
    </w:p>
    <w:p>
      <w:pPr>
        <w:spacing w:after="60"/>
        <w:ind w:left="567"/>
      </w:pPr>
      <w:r>
        <w:rPr>
          <w:rFonts w:cs="Noto Serif Bengali" w:hAnsi="Noto Serif Bengali"/>
          <w:sz w:val="24"/>
        </w:rPr>
        <w:t>অভিষেক কৈল গঙ্গাজলে । নরহরি পানি-তোলা লইয়া তনু পোছয়ে কৌতুক ছলে ॥</w:t>
      </w:r>
    </w:p>
    <w:p>
      <w:pPr>
        <w:spacing w:after="60"/>
        <w:jc w:val="both"/>
      </w:pPr>
      <w:r>
        <w:rPr>
          <w:b w:val="0"/>
          <w:i/>
        </w:rPr>
        <w:t>abhiṣeka kaila gaṅgājale | narahari pāni-tolā laiyā tanu pochaye kautuka chale ||</w:t>
      </w:r>
    </w:p>
    <w:p>
      <w:pPr>
        <w:spacing w:after="60"/>
        <w:jc w:val="both"/>
      </w:pPr>
      <w:r>
        <w:rPr>
          <w:b w:val="0"/>
          <w:i/>
        </w:rPr>
        <w:t>Word for word:</w:t>
      </w:r>
      <w:r>
        <w:t xml:space="preserve"> abhiṣeka kaila gaṅgājale — they bathed [Him] with Ganga water; narahari — Narahari; pāni-tolā laiyā — taking a towel; tanu pochaye — dries the body; kautuka chale — as if in play</w:t>
      </w:r>
    </w:p>
    <w:p>
      <w:pPr>
        <w:spacing w:after="60"/>
        <w:ind w:left="510" w:hanging="510"/>
      </w:pPr>
      <w:r>
        <w:rPr>
          <w:b/>
          <w:i w:val="0"/>
        </w:rPr>
        <w:t>3.6.</w:t>
      </w:r>
      <w:r>
        <w:t xml:space="preserve"> They bathed Him with Ganga water; Narahari, taking a towel, dries His body as if in play.</w:t>
      </w:r>
    </w:p>
    <w:p>
      <w:pPr>
        <w:spacing w:after="60"/>
        <w:ind w:left="283"/>
      </w:pPr>
      <w:r>
        <w:rPr>
          <w:b/>
          <w:i w:val="0"/>
          <w:sz w:val="18"/>
        </w:rPr>
        <w:t>6.</w:t>
      </w:r>
      <w:r>
        <w:rPr>
          <w:sz w:val="18"/>
        </w:rPr>
        <w:t xml:space="preserve"> GPT1 — p. 85, no. 18 (kamoda; scan, PDF p. 344); GPT2 — section 2.3, no. 18 (catalogue: NG-036). BR — 12th wave (ed. 1912, p. 791; ed. 1960, vv. 1287–1292). Variants: 3.2 GPT1 "sthāne" ("in the place"), BR "snāne" ("at the bath") — following the BR; 3.5 GPT1 "upamā diba ki saṅge", BR-1912 "ke dibe upamā aṅge". Not in PK, KGC, PS, the Gita-chandrodaya or the Gaura-charita-chintamani. B. Line 3.1 is the refrain (dhru).</w:t>
      </w:r>
    </w:p>
    <w:p>
      <w:pPr>
        <w:spacing w:after="60"/>
        <w:ind w:left="283"/>
      </w:pPr>
      <w:r>
        <w:rPr>
          <w:b/>
          <w:i w:val="0"/>
          <w:sz w:val="18"/>
        </w:rPr>
        <w:t>7.</w:t>
      </w:r>
      <w:r>
        <w:rPr>
          <w:sz w:val="18"/>
        </w:rPr>
        <w:t xml:space="preserve"> Grown dim beside the golden radiance of the Lord's body. "Give their lives" (parāṇa nichaye) refers to the rite of nimchhani: out of love one waves something (in poetry — one's very life) around the beloved to ward off misfortune. The playful care of the women who perform the wedding rites (anointing the bridegroom with turmeric and oil) is festive merriment, not nagari-bhava.</w:t>
      </w:r>
    </w:p>
    <w:p>
      <w:pPr>
        <w:pStyle w:val="Heading2"/>
      </w:pPr>
      <w:r>
        <w:t>4. Narahari — "āju kata nā ānanda mane…" (GPT1 p. 86, no. 19; BR)</w:t>
      </w:r>
    </w:p>
    <w:p>
      <w:pPr>
        <w:spacing w:after="60"/>
        <w:jc w:val="both"/>
      </w:pPr>
      <w:r>
        <w:rPr>
          <w:b w:val="0"/>
          <w:i/>
        </w:rPr>
        <w:t>His friends dress the bridegroom: they anoint Him with sandal, draw the tilaka, adorn His curls with a garland of malati, put on earrings, necklace, bracelets and rings and a golden chain on His waist; the poet, having clothed Him in a red-bordered cloth, beholds His beauty. Raga kamoda. &lt;b&gt;Attribution: probably Chakravarti&lt;/b&gt; — the pada is in the BR.</w:t>
      </w:r>
      <w:r>
        <w:rPr>
          <w:b w:val="0"/>
          <w:i w:val="0"/>
          <w:vertAlign w:val="superscript"/>
        </w:rPr>
        <w:t>8</w:t>
      </w:r>
    </w:p>
    <w:p>
      <w:pPr>
        <w:spacing w:after="60"/>
        <w:ind w:left="567"/>
      </w:pPr>
      <w:r>
        <w:rPr>
          <w:rFonts w:cs="Noto Serif Bengali" w:hAnsi="Noto Serif Bengali"/>
          <w:sz w:val="24"/>
        </w:rPr>
        <w:t>আজু কত না আনন্দ মনে । বসিয়া আসনে বিশ্বম্ভর-বেশ রচয়ে বয়স্যগণে ॥ ধ্রু ॥</w:t>
      </w:r>
    </w:p>
    <w:p>
      <w:pPr>
        <w:spacing w:after="60"/>
        <w:jc w:val="both"/>
      </w:pPr>
      <w:r>
        <w:rPr>
          <w:b w:val="0"/>
          <w:i/>
        </w:rPr>
        <w:t>āju kata nā ānanda mane | basiyā āsane biśvambhara-beśa racaye bayasyagaṇe || dhru ||</w:t>
      </w:r>
    </w:p>
    <w:p>
      <w:pPr>
        <w:spacing w:after="60"/>
        <w:jc w:val="both"/>
      </w:pPr>
      <w:r>
        <w:rPr>
          <w:b w:val="0"/>
          <w:i/>
        </w:rPr>
        <w:t>Word for word:</w:t>
      </w:r>
      <w:r>
        <w:t xml:space="preserve"> āju kata nā ānanda mane — how much joy in the heart today; basiyā āsane — seated on a seat; biśvambhara-beśa — Vishvambhara's attire; racaye bayasya-gaṇe — His friends arrange</w:t>
      </w:r>
    </w:p>
    <w:p>
      <w:pPr>
        <w:spacing w:after="60"/>
        <w:ind w:left="510" w:hanging="510"/>
      </w:pPr>
      <w:r>
        <w:rPr>
          <w:b/>
          <w:i w:val="0"/>
        </w:rPr>
        <w:t>4.1.</w:t>
      </w:r>
      <w:r>
        <w:t xml:space="preserve"> How much joy in the heart today! Seating Vishvambhara on a seat, His friends dress Him.</w:t>
      </w:r>
    </w:p>
    <w:p>
      <w:pPr>
        <w:spacing w:after="60"/>
        <w:ind w:left="567"/>
      </w:pPr>
      <w:r>
        <w:rPr>
          <w:rFonts w:cs="Noto Serif Bengali" w:hAnsi="Noto Serif Bengali"/>
          <w:sz w:val="24"/>
        </w:rPr>
        <w:t>গন্ধ চন্দন চরচে গায় । বিরচয়ে চারু ললাটে তিলক কেবা না ভুলয় তায় ॥</w:t>
      </w:r>
    </w:p>
    <w:p>
      <w:pPr>
        <w:spacing w:after="60"/>
        <w:jc w:val="both"/>
      </w:pPr>
      <w:r>
        <w:rPr>
          <w:b w:val="0"/>
          <w:i/>
        </w:rPr>
        <w:t>gandha candana carace gāya | biracaye cāru lalāṭe tilaka kebā nā bhulaya tāya ||</w:t>
      </w:r>
    </w:p>
    <w:p>
      <w:pPr>
        <w:spacing w:after="60"/>
        <w:jc w:val="both"/>
      </w:pPr>
      <w:r>
        <w:rPr>
          <w:b w:val="0"/>
          <w:i/>
        </w:rPr>
        <w:t>Word for word:</w:t>
      </w:r>
      <w:r>
        <w:t xml:space="preserve"> gandha candana — fragrant sandal paste; carace gāya — they smear on the body; biracaye cāru lalāṭe tilaka — they draw a lovely tilaka on the forehead; kebā nā bhulaya tāya — whom would it not enchant</w:t>
      </w:r>
    </w:p>
    <w:p>
      <w:pPr>
        <w:spacing w:after="60"/>
        <w:ind w:left="510" w:hanging="510"/>
      </w:pPr>
      <w:r>
        <w:rPr>
          <w:b/>
          <w:i w:val="0"/>
        </w:rPr>
        <w:t>4.2.</w:t>
      </w:r>
      <w:r>
        <w:t xml:space="preserve"> They anoint His body with fragrant sandal paste and draw a lovely tilaka on His forehead — whom would it not enchant?</w:t>
      </w:r>
    </w:p>
    <w:p>
      <w:pPr>
        <w:spacing w:after="60"/>
        <w:ind w:left="567"/>
      </w:pPr>
      <w:r>
        <w:rPr>
          <w:rFonts w:cs="Noto Serif Bengali" w:hAnsi="Noto Serif Bengali"/>
          <w:sz w:val="24"/>
        </w:rPr>
        <w:t>বাঁধি চাঁচর চিকুর ভালে । মনের উল্লাসে মধুর ছাঁদে বেড়য়ে মালতী মালে ॥</w:t>
      </w:r>
    </w:p>
    <w:p>
      <w:pPr>
        <w:spacing w:after="60"/>
        <w:jc w:val="both"/>
      </w:pPr>
      <w:r>
        <w:rPr>
          <w:b w:val="0"/>
          <w:i/>
        </w:rPr>
        <w:t>bām̐dhi cām̐cara cikura bhāle | manera ullāse madhura chām̐de beṛaye mālatī māle ||</w:t>
      </w:r>
    </w:p>
    <w:p>
      <w:pPr>
        <w:spacing w:after="60"/>
        <w:jc w:val="both"/>
      </w:pPr>
      <w:r>
        <w:rPr>
          <w:b w:val="0"/>
          <w:i/>
        </w:rPr>
        <w:t>Word for word:</w:t>
      </w:r>
      <w:r>
        <w:t xml:space="preserve"> bām̐dhi cām̐cara cikura bhāle — gathering the curling locks on the brow; manera ullāse — in gladness of heart; madhura chām̐de — sweetly and gracefully; beṛaye mālatī māle — they wind them with a garland of malati</w:t>
      </w:r>
    </w:p>
    <w:p>
      <w:pPr>
        <w:spacing w:after="60"/>
        <w:ind w:left="510" w:hanging="510"/>
      </w:pPr>
      <w:r>
        <w:rPr>
          <w:b/>
          <w:i w:val="0"/>
        </w:rPr>
        <w:t>4.3.</w:t>
      </w:r>
      <w:r>
        <w:t xml:space="preserve"> Gathering the curling locks above His brow, in gladness of heart, sweetly and gracefully they wind them with a garland of malati.</w:t>
      </w:r>
    </w:p>
    <w:p>
      <w:pPr>
        <w:spacing w:after="60"/>
        <w:ind w:left="567"/>
      </w:pPr>
      <w:r>
        <w:rPr>
          <w:rFonts w:cs="Noto Serif Bengali" w:hAnsi="Noto Serif Bengali"/>
          <w:sz w:val="24"/>
        </w:rPr>
        <w:t>কাণে কুণ্ডল অর্পণ করে । ঝলকয়ে গণ্ডতটে গণ্ডযুগ দর্পণ দরপ হরে ॥</w:t>
      </w:r>
    </w:p>
    <w:p>
      <w:pPr>
        <w:spacing w:after="60"/>
        <w:jc w:val="both"/>
      </w:pPr>
      <w:r>
        <w:rPr>
          <w:b w:val="0"/>
          <w:i/>
        </w:rPr>
        <w:t>kāṇe kuṇḍala arpaṇa kare | jhalakaye gaṇḍataṭe gaṇḍayuga darpaṇa darapa hare ||</w:t>
      </w:r>
    </w:p>
    <w:p>
      <w:pPr>
        <w:spacing w:after="60"/>
        <w:jc w:val="both"/>
      </w:pPr>
      <w:r>
        <w:rPr>
          <w:b w:val="0"/>
          <w:i/>
        </w:rPr>
        <w:t>Word for word:</w:t>
      </w:r>
      <w:r>
        <w:t xml:space="preserve"> kāṇe kuṇḍala arpaṇa kare — they put earrings in His ears; jhalakaye gaṇḍa-taṭe — they flash by the cheeks; gaṇḍa-yuga — the two cheeks; darpaṇa darapa hare — rob mirrors of their pride</w:t>
      </w:r>
    </w:p>
    <w:p>
      <w:pPr>
        <w:spacing w:after="60"/>
        <w:ind w:left="510" w:hanging="510"/>
      </w:pPr>
      <w:r>
        <w:rPr>
          <w:b/>
          <w:i w:val="0"/>
        </w:rPr>
        <w:t>4.4.</w:t>
      </w:r>
      <w:r>
        <w:t xml:space="preserve"> They put earrings in His ears — they flash beside His cheeks, and His cheeks rob mirrors of their pride.</w:t>
      </w:r>
    </w:p>
    <w:p>
      <w:pPr>
        <w:spacing w:after="60"/>
        <w:ind w:left="567"/>
      </w:pPr>
      <w:r>
        <w:rPr>
          <w:rFonts w:cs="Noto Serif Bengali" w:hAnsi="Noto Serif Bengali"/>
          <w:sz w:val="24"/>
        </w:rPr>
        <w:t>গলে দেই মণিময় হার । পরিসর বুকে দোলে সুললিত কে দিবে উপমা তার ॥</w:t>
      </w:r>
    </w:p>
    <w:p>
      <w:pPr>
        <w:spacing w:after="60"/>
        <w:jc w:val="both"/>
      </w:pPr>
      <w:r>
        <w:rPr>
          <w:b w:val="0"/>
          <w:i/>
        </w:rPr>
        <w:t>gale dei maṇimaya hāra | parisara buke dole sulalita ke dibe upamā tāra ||</w:t>
      </w:r>
    </w:p>
    <w:p>
      <w:pPr>
        <w:spacing w:after="60"/>
        <w:jc w:val="both"/>
      </w:pPr>
      <w:r>
        <w:rPr>
          <w:b w:val="0"/>
          <w:i/>
        </w:rPr>
        <w:t>Word for word:</w:t>
      </w:r>
      <w:r>
        <w:t xml:space="preserve"> gale dei maṇimaya hāra — they put a jewelled necklace on His neck; parisara buke — on the broad chest; dole sulalita — it sways charmingly; ke dibe upamā tāra — who will find its likeness</w:t>
      </w:r>
    </w:p>
    <w:p>
      <w:pPr>
        <w:spacing w:after="60"/>
        <w:ind w:left="510" w:hanging="510"/>
      </w:pPr>
      <w:r>
        <w:rPr>
          <w:b/>
          <w:i w:val="0"/>
        </w:rPr>
        <w:t>4.5.</w:t>
      </w:r>
      <w:r>
        <w:t xml:space="preserve"> They put a necklace of jewels on His neck; it sways charmingly on His broad chest — who can find a likeness for it?</w:t>
      </w:r>
    </w:p>
    <w:p>
      <w:pPr>
        <w:spacing w:after="60"/>
        <w:ind w:left="567"/>
      </w:pPr>
      <w:r>
        <w:rPr>
          <w:rFonts w:cs="Noto Serif Bengali" w:hAnsi="Noto Serif Bengali"/>
          <w:sz w:val="24"/>
        </w:rPr>
        <w:t>বাহু অঙ্গদ বলয়া করে । অঙ্গুলে অঙ্গুরি সোঁপি মুখপানে চাহি না ধৈরজ ধরে ॥</w:t>
      </w:r>
    </w:p>
    <w:p>
      <w:pPr>
        <w:spacing w:after="60"/>
        <w:jc w:val="both"/>
      </w:pPr>
      <w:r>
        <w:rPr>
          <w:b w:val="0"/>
          <w:i/>
        </w:rPr>
        <w:t>bāhu aṅgada balayā kare | aṅgule aṅguri som̐pi mukhapāne cāhi nā dhairaja dhare ||</w:t>
      </w:r>
    </w:p>
    <w:p>
      <w:pPr>
        <w:spacing w:after="60"/>
        <w:jc w:val="both"/>
      </w:pPr>
      <w:r>
        <w:rPr>
          <w:b w:val="0"/>
          <w:i/>
        </w:rPr>
        <w:t>Word for word:</w:t>
      </w:r>
      <w:r>
        <w:t xml:space="preserve"> bāhu aṅgada — armlets on the arms; balayā kare — bracelets on the hands; aṅgule aṅguri som̐pi — putting rings on the fingers; mukha-pāne cāhi — looking at the face; nā dhairaja dhare — they cannot keep composure</w:t>
      </w:r>
    </w:p>
    <w:p>
      <w:pPr>
        <w:spacing w:after="60"/>
        <w:ind w:left="510" w:hanging="510"/>
      </w:pPr>
      <w:r>
        <w:rPr>
          <w:b/>
          <w:i w:val="0"/>
        </w:rPr>
        <w:t>4.6.</w:t>
      </w:r>
      <w:r>
        <w:t xml:space="preserve"> On His arms armlets and bracelets, on His fingers they put rings — and, looking at His face, they cannot keep their composure.</w:t>
      </w:r>
    </w:p>
    <w:p>
      <w:pPr>
        <w:spacing w:after="60"/>
        <w:ind w:left="567"/>
      </w:pPr>
      <w:r>
        <w:rPr>
          <w:rFonts w:cs="Noto Serif Bengali" w:hAnsi="Noto Serif Bengali"/>
          <w:sz w:val="24"/>
        </w:rPr>
        <w:t>সিংহ জিনি মাজাখানি ক্ষীণ । সোণার শিকলি সাজাইতে আঁখি হইল নিমিষহীন ॥</w:t>
      </w:r>
    </w:p>
    <w:p>
      <w:pPr>
        <w:spacing w:after="60"/>
        <w:jc w:val="both"/>
      </w:pPr>
      <w:r>
        <w:rPr>
          <w:b w:val="0"/>
          <w:i/>
        </w:rPr>
        <w:t>siṃha jini mājākhāni kṣīṇa | soṇāra śikali sājāite ām̐khi haila nimiṣahīna ||</w:t>
      </w:r>
    </w:p>
    <w:p>
      <w:pPr>
        <w:spacing w:after="60"/>
        <w:jc w:val="both"/>
      </w:pPr>
      <w:r>
        <w:rPr>
          <w:b w:val="0"/>
          <w:i/>
        </w:rPr>
        <w:t>Word for word:</w:t>
      </w:r>
      <w:r>
        <w:t xml:space="preserve"> siṃha jini — surpassing a lion's; mājākhāni kṣīṇa — the waist is slender; soṇāra śikali sājāite — adorning it with a golden chain; ām̐khi haila nimiṣa-hīna — the eyes became unblinking</w:t>
      </w:r>
    </w:p>
    <w:p>
      <w:pPr>
        <w:spacing w:after="60"/>
        <w:ind w:left="510" w:hanging="510"/>
      </w:pPr>
      <w:r>
        <w:rPr>
          <w:b/>
          <w:i w:val="0"/>
        </w:rPr>
        <w:t>4.7.</w:t>
      </w:r>
      <w:r>
        <w:t xml:space="preserve"> His waist is slender, slenderer than a lion's; as they adorn it with a golden chain, their eyes cease to blink.</w:t>
      </w:r>
    </w:p>
    <w:p>
      <w:pPr>
        <w:spacing w:after="60"/>
        <w:ind w:left="567"/>
      </w:pPr>
      <w:r>
        <w:rPr>
          <w:rFonts w:cs="Noto Serif Bengali" w:hAnsi="Noto Serif Bengali"/>
          <w:sz w:val="24"/>
        </w:rPr>
        <w:t>বেশ-বিন্যাস ভুবন-লোভা । রক্তপ্রান্ত বাস পরাইয়া নরহরি নিরখয়ে শোভা ॥</w:t>
      </w:r>
    </w:p>
    <w:p>
      <w:pPr>
        <w:spacing w:after="60"/>
        <w:jc w:val="both"/>
      </w:pPr>
      <w:r>
        <w:rPr>
          <w:b w:val="0"/>
          <w:i/>
        </w:rPr>
        <w:t>beśa-binyāsa bhubana-lobhā | raktaprānta bāsa parāiyā narahari nirakhaye śobhā ||</w:t>
      </w:r>
    </w:p>
    <w:p>
      <w:pPr>
        <w:spacing w:after="60"/>
        <w:jc w:val="both"/>
      </w:pPr>
      <w:r>
        <w:rPr>
          <w:b w:val="0"/>
          <w:i/>
        </w:rPr>
        <w:t>Word for word:</w:t>
      </w:r>
      <w:r>
        <w:t xml:space="preserve"> beśa-binyāsa — the array of attire; bhubana-lobhā — tempting the world; raktaprānta bāsa parāiyā — clothing Him in a red-bordered cloth; narahari nirakhaye śobhā — Narahari beholds the beauty</w:t>
      </w:r>
    </w:p>
    <w:p>
      <w:pPr>
        <w:spacing w:after="60"/>
        <w:ind w:left="510" w:hanging="510"/>
      </w:pPr>
      <w:r>
        <w:rPr>
          <w:b/>
          <w:i w:val="0"/>
        </w:rPr>
        <w:t>4.8.</w:t>
      </w:r>
      <w:r>
        <w:t xml:space="preserve"> An array that tempts the world! Having clothed Him in a red-bordered cloth, Narahari beholds His beauty.</w:t>
      </w:r>
      <w:r>
        <w:rPr>
          <w:b w:val="0"/>
          <w:i w:val="0"/>
          <w:vertAlign w:val="superscript"/>
        </w:rPr>
        <w:t>9</w:t>
      </w:r>
    </w:p>
    <w:p>
      <w:pPr>
        <w:spacing w:after="60"/>
        <w:ind w:left="283"/>
      </w:pPr>
      <w:r>
        <w:rPr>
          <w:b/>
          <w:i w:val="0"/>
          <w:sz w:val="18"/>
        </w:rPr>
        <w:t>8.</w:t>
      </w:r>
      <w:r>
        <w:rPr>
          <w:sz w:val="18"/>
        </w:rPr>
        <w:t xml:space="preserve"> GPT1 — p. 86, no. 19 (kamoda; scan, PDF p. 345); GPT2 — section 2.3, no. 19 (catalogue: NG-037). BR — 12th wave (ed. 1912, pp. 791–792; ed. 1960, vv. 1293–1300). Variant: 4.6 GPT1 "cāhilā dhairaja dhare" ("having looked, they kept composure"?), BR "cāhi nā dhairaya dhare" — translated following the BR. Not in PK, KGC, PS, the Gita-chandrodaya or the Gaura-charita-chintamani. B. Line 4.1 is the refrain (dhru).</w:t>
      </w:r>
    </w:p>
    <w:p>
      <w:pPr>
        <w:spacing w:after="60"/>
        <w:ind w:left="283"/>
      </w:pPr>
      <w:r>
        <w:rPr>
          <w:b/>
          <w:i w:val="0"/>
          <w:sz w:val="18"/>
        </w:rPr>
        <w:t>9.</w:t>
      </w:r>
      <w:r>
        <w:rPr>
          <w:sz w:val="18"/>
        </w:rPr>
        <w:t xml:space="preserve"> Vishvambhara ("He who sustains the universe") is the name given to the Lord at His naming (CB Adi 4). The red-bordered cloth is the bridegroom's wedding garment. Here too the poet takes part in the lila, clothing the Lord (cf. 3.6).</w:t>
      </w:r>
    </w:p>
    <w:p>
      <w:pPr>
        <w:pStyle w:val="Heading2"/>
      </w:pPr>
      <w:r>
        <w:t>5. Narahari — "beśa banāiyā sahacare…" (GPT1 pp. 86–87, no. 20; BR)</w:t>
      </w:r>
    </w:p>
    <w:p>
      <w:pPr>
        <w:spacing w:after="60"/>
        <w:jc w:val="both"/>
      </w:pPr>
      <w:r>
        <w:rPr>
          <w:b w:val="0"/>
          <w:i/>
        </w:rPr>
        <w:t>His friends, having dressed Nimai, give Him a golden mirror; even the gods cannot take their eyes off Him; Shachi and her friends perform auspicious rites; the young wives look on from afar; bowing to His mother, Gaura sets out for the wedding amid Vedic chanting and music. Raga kamoda. &lt;b&gt;Attribution: probably Chakravarti&lt;/b&gt; — the pada is in the BR.</w:t>
      </w:r>
      <w:r>
        <w:rPr>
          <w:b w:val="0"/>
          <w:i w:val="0"/>
          <w:vertAlign w:val="superscript"/>
        </w:rPr>
        <w:t>10</w:t>
      </w:r>
    </w:p>
    <w:p>
      <w:pPr>
        <w:spacing w:after="60"/>
        <w:ind w:left="567"/>
      </w:pPr>
      <w:r>
        <w:rPr>
          <w:rFonts w:cs="Noto Serif Bengali" w:hAnsi="Noto Serif Bengali"/>
          <w:sz w:val="24"/>
        </w:rPr>
        <w:t>বেশ বনাইয়া সহচরে । শশী সম সুবর্ণ দর্পণ দেই করে ॥ ধ্রু ॥</w:t>
      </w:r>
    </w:p>
    <w:p>
      <w:pPr>
        <w:spacing w:after="60"/>
        <w:jc w:val="both"/>
      </w:pPr>
      <w:r>
        <w:rPr>
          <w:b w:val="0"/>
          <w:i/>
        </w:rPr>
        <w:t>beśa banāiyā sahacare | śaśī sama subarṇa darpaṇa dei kare || dhru ||</w:t>
      </w:r>
    </w:p>
    <w:p>
      <w:pPr>
        <w:spacing w:after="60"/>
        <w:jc w:val="both"/>
      </w:pPr>
      <w:r>
        <w:rPr>
          <w:b w:val="0"/>
          <w:i/>
        </w:rPr>
        <w:t>Word for word:</w:t>
      </w:r>
      <w:r>
        <w:t xml:space="preserve"> beśa banāiyā — having dressed [Him]; sahacare — His friends; śaśī sama — like the moon; subarṇa darpaṇa — a golden mirror; dei kare — put into His hand</w:t>
      </w:r>
    </w:p>
    <w:p>
      <w:pPr>
        <w:spacing w:after="60"/>
        <w:ind w:left="510" w:hanging="510"/>
      </w:pPr>
      <w:r>
        <w:rPr>
          <w:b/>
          <w:i w:val="0"/>
        </w:rPr>
        <w:t>5.1.</w:t>
      </w:r>
      <w:r>
        <w:t xml:space="preserve"> Having dressed [Him], His friends put into His hand a golden mirror like the moon.</w:t>
      </w:r>
    </w:p>
    <w:p>
      <w:pPr>
        <w:spacing w:after="60"/>
        <w:ind w:left="567"/>
      </w:pPr>
      <w:r>
        <w:rPr>
          <w:rFonts w:cs="Noto Serif Bengali" w:hAnsi="Noto Serif Bengali"/>
          <w:sz w:val="24"/>
        </w:rPr>
        <w:t>নিমাই চাঁদের বেশ দেখি । আনের কি দেবেও ফিরাইতে নারে আঁখি ॥</w:t>
      </w:r>
    </w:p>
    <w:p>
      <w:pPr>
        <w:spacing w:after="60"/>
        <w:jc w:val="both"/>
      </w:pPr>
      <w:r>
        <w:rPr>
          <w:b w:val="0"/>
          <w:i/>
        </w:rPr>
        <w:t>nimāi cām̐dera beśa dekhi | ānera ki debeo phirāite nāre ām̐khi ||</w:t>
      </w:r>
    </w:p>
    <w:p>
      <w:pPr>
        <w:spacing w:after="60"/>
        <w:jc w:val="both"/>
      </w:pPr>
      <w:r>
        <w:rPr>
          <w:b w:val="0"/>
          <w:i/>
        </w:rPr>
        <w:t>Word for word:</w:t>
      </w:r>
      <w:r>
        <w:t xml:space="preserve"> nimāi cām̐dera beśa dekhi — seeing the attire of Nimaichand; ānera ki — what of others; debeo — even the gods; phirāite nāre ām̐khi — cannot turn away their eyes</w:t>
      </w:r>
    </w:p>
    <w:p>
      <w:pPr>
        <w:spacing w:after="60"/>
        <w:ind w:left="510" w:hanging="510"/>
      </w:pPr>
      <w:r>
        <w:rPr>
          <w:b/>
          <w:i w:val="0"/>
        </w:rPr>
        <w:t>5.2.</w:t>
      </w:r>
      <w:r>
        <w:t xml:space="preserve"> Seeing the attire of Nimaichand — what to speak of others? — even the gods cannot turn their eyes away.</w:t>
      </w:r>
    </w:p>
    <w:p>
      <w:pPr>
        <w:spacing w:after="60"/>
        <w:ind w:left="567"/>
      </w:pPr>
      <w:r>
        <w:rPr>
          <w:rFonts w:cs="Noto Serif Bengali" w:hAnsi="Noto Serif Bengali"/>
          <w:sz w:val="24"/>
        </w:rPr>
        <w:t>নিজ সখী সহ শচী আই । করয়ে মঙ্গল কত পুত্রমুখ চাই ॥</w:t>
      </w:r>
    </w:p>
    <w:p>
      <w:pPr>
        <w:spacing w:after="60"/>
        <w:jc w:val="both"/>
      </w:pPr>
      <w:r>
        <w:rPr>
          <w:b w:val="0"/>
          <w:i/>
        </w:rPr>
        <w:t>nija sakhī saha śacī āi | karaye maṅgala kata putramukha cāi ||</w:t>
      </w:r>
    </w:p>
    <w:p>
      <w:pPr>
        <w:spacing w:after="60"/>
        <w:jc w:val="both"/>
      </w:pPr>
      <w:r>
        <w:rPr>
          <w:b w:val="0"/>
          <w:i/>
        </w:rPr>
        <w:t>Word for word:</w:t>
      </w:r>
      <w:r>
        <w:t xml:space="preserve"> nija sakhī saha — with her own friends; śacī āi — mother Shachi; karaye maṅgala kata — performs many auspicious rites; putra-mukha cāi — gazing at her son's face</w:t>
      </w:r>
    </w:p>
    <w:p>
      <w:pPr>
        <w:spacing w:after="60"/>
        <w:ind w:left="510" w:hanging="510"/>
      </w:pPr>
      <w:r>
        <w:rPr>
          <w:b/>
          <w:i w:val="0"/>
        </w:rPr>
        <w:t>5.3.</w:t>
      </w:r>
      <w:r>
        <w:t xml:space="preserve"> Mother Shachi with her friends performs many auspicious rites, gazing at her son's face.</w:t>
      </w:r>
    </w:p>
    <w:p>
      <w:pPr>
        <w:spacing w:after="60"/>
        <w:ind w:left="567"/>
      </w:pPr>
      <w:r>
        <w:rPr>
          <w:rFonts w:cs="Noto Serif Bengali" w:hAnsi="Noto Serif Bengali"/>
          <w:sz w:val="24"/>
        </w:rPr>
        <w:t>নব বধূগণ দূরে রৈয়া । না ধরে ধৈরজ গোরাচাঁদ পানে চাঞা ॥</w:t>
      </w:r>
    </w:p>
    <w:p>
      <w:pPr>
        <w:spacing w:after="60"/>
        <w:jc w:val="both"/>
      </w:pPr>
      <w:r>
        <w:rPr>
          <w:b w:val="0"/>
          <w:i/>
        </w:rPr>
        <w:t>naba badhūgaṇa dūre raiyā | nā dhare dhairaja gorācām̐da pāne cāñā ||</w:t>
      </w:r>
    </w:p>
    <w:p>
      <w:pPr>
        <w:spacing w:after="60"/>
        <w:jc w:val="both"/>
      </w:pPr>
      <w:r>
        <w:rPr>
          <w:b w:val="0"/>
          <w:i/>
        </w:rPr>
        <w:t>Word for word:</w:t>
      </w:r>
      <w:r>
        <w:t xml:space="preserve"> naba badhū-gaṇa — the young wives; dūre raiyā — standing at a distance; nā dhare dhairaja — cannot keep composure; gorācām̐da pāne cāñā — looking at Gorachand</w:t>
      </w:r>
    </w:p>
    <w:p>
      <w:pPr>
        <w:spacing w:after="60"/>
        <w:ind w:left="510" w:hanging="510"/>
      </w:pPr>
      <w:r>
        <w:rPr>
          <w:b/>
          <w:i w:val="0"/>
        </w:rPr>
        <w:t>5.4.</w:t>
      </w:r>
      <w:r>
        <w:t xml:space="preserve"> The young wives, standing at a distance, cannot keep their composure as they look at Gorachand.</w:t>
      </w:r>
    </w:p>
    <w:p>
      <w:pPr>
        <w:spacing w:after="60"/>
        <w:ind w:left="567"/>
      </w:pPr>
      <w:r>
        <w:rPr>
          <w:rFonts w:cs="Noto Serif Bengali" w:hAnsi="Noto Serif Bengali"/>
          <w:sz w:val="24"/>
        </w:rPr>
        <w:t>উলু লুলু দেয় নারীগণে । বিবাহ বিনোদ কথা ভরিল ভুবনে ॥</w:t>
      </w:r>
    </w:p>
    <w:p>
      <w:pPr>
        <w:spacing w:after="60"/>
        <w:jc w:val="both"/>
      </w:pPr>
      <w:r>
        <w:rPr>
          <w:b w:val="0"/>
          <w:i/>
        </w:rPr>
        <w:t>ulu lulu deya nārīgaṇe | bibāha binoda kathā bharila bhubane ||</w:t>
      </w:r>
    </w:p>
    <w:p>
      <w:pPr>
        <w:spacing w:after="60"/>
        <w:jc w:val="both"/>
      </w:pPr>
      <w:r>
        <w:rPr>
          <w:b w:val="0"/>
          <w:i/>
        </w:rPr>
        <w:t>Word for word:</w:t>
      </w:r>
      <w:r>
        <w:t xml:space="preserve"> ulu lulu deya nārī-gaṇe — the women cry "ulu-lu"; bibāha binoda kathā — the tale of the joyful wedding; bharila bhubane — filled the world</w:t>
      </w:r>
    </w:p>
    <w:p>
      <w:pPr>
        <w:spacing w:after="60"/>
        <w:ind w:left="510" w:hanging="510"/>
      </w:pPr>
      <w:r>
        <w:rPr>
          <w:b/>
          <w:i w:val="0"/>
        </w:rPr>
        <w:t>5.5.</w:t>
      </w:r>
      <w:r>
        <w:t xml:space="preserve"> The women cry "ulu-lu"; the news of the joyful wedding has filled the world.</w:t>
      </w:r>
    </w:p>
    <w:p>
      <w:pPr>
        <w:spacing w:after="60"/>
        <w:ind w:left="567"/>
      </w:pPr>
      <w:r>
        <w:rPr>
          <w:rFonts w:cs="Noto Serif Bengali" w:hAnsi="Noto Serif Bengali"/>
          <w:sz w:val="24"/>
        </w:rPr>
        <w:t>প্রণমিয়া জননীর পায় । বিবাহ করিতে যাত্রা করে গৌর রায় ॥</w:t>
      </w:r>
    </w:p>
    <w:p>
      <w:pPr>
        <w:spacing w:after="60"/>
        <w:jc w:val="both"/>
      </w:pPr>
      <w:r>
        <w:rPr>
          <w:b w:val="0"/>
          <w:i/>
        </w:rPr>
        <w:t>praṇamiyā jananīra pāya | bibāha karite yātrā kare gaura rāya ||</w:t>
      </w:r>
    </w:p>
    <w:p>
      <w:pPr>
        <w:spacing w:after="60"/>
        <w:jc w:val="both"/>
      </w:pPr>
      <w:r>
        <w:rPr>
          <w:b w:val="0"/>
          <w:i/>
        </w:rPr>
        <w:t>Word for word:</w:t>
      </w:r>
      <w:r>
        <w:t xml:space="preserve"> praṇamiyā jananīra pāya — bowing at His mother's feet; bibāha karite — to be married; yātrā kare — sets out; gaura rāya — Gaura Raya</w:t>
      </w:r>
    </w:p>
    <w:p>
      <w:pPr>
        <w:spacing w:after="60"/>
        <w:ind w:left="510" w:hanging="510"/>
      </w:pPr>
      <w:r>
        <w:rPr>
          <w:b/>
          <w:i w:val="0"/>
        </w:rPr>
        <w:t>5.6.</w:t>
      </w:r>
      <w:r>
        <w:t xml:space="preserve"> Bowing at His mother's feet, Gaura Raya sets out to be married.</w:t>
      </w:r>
      <w:r>
        <w:rPr>
          <w:b w:val="0"/>
          <w:i w:val="0"/>
          <w:vertAlign w:val="superscript"/>
        </w:rPr>
        <w:t>11</w:t>
      </w:r>
    </w:p>
    <w:p>
      <w:pPr>
        <w:spacing w:after="60"/>
        <w:ind w:left="567"/>
      </w:pPr>
      <w:r>
        <w:rPr>
          <w:rFonts w:cs="Noto Serif Bengali" w:hAnsi="Noto Serif Bengali"/>
          <w:sz w:val="24"/>
        </w:rPr>
        <w:t>বেদ ধ্বনি করে বিপ্রগণে । বাজে নানা বাদ্য শব্দ ভেদয়ে গগনে ॥</w:t>
      </w:r>
    </w:p>
    <w:p>
      <w:pPr>
        <w:spacing w:after="60"/>
        <w:jc w:val="both"/>
      </w:pPr>
      <w:r>
        <w:rPr>
          <w:b w:val="0"/>
          <w:i/>
        </w:rPr>
        <w:t>beda dhvani kare bipragaṇe | bāje nānā bādya śabda bhedaye gagane ||</w:t>
      </w:r>
    </w:p>
    <w:p>
      <w:pPr>
        <w:spacing w:after="60"/>
        <w:jc w:val="both"/>
      </w:pPr>
      <w:r>
        <w:rPr>
          <w:b w:val="0"/>
          <w:i/>
        </w:rPr>
        <w:t>Word for word:</w:t>
      </w:r>
      <w:r>
        <w:t xml:space="preserve"> beda dhvani kare bipragaṇe — the brahmanas chant the Vedas; bāje nānā bādya — many instruments resound; śabda bhedaye gagane — the sound pierces the sky</w:t>
      </w:r>
    </w:p>
    <w:p>
      <w:pPr>
        <w:spacing w:after="60"/>
        <w:ind w:left="510" w:hanging="510"/>
      </w:pPr>
      <w:r>
        <w:rPr>
          <w:b/>
          <w:i w:val="0"/>
        </w:rPr>
        <w:t>5.7.</w:t>
      </w:r>
      <w:r>
        <w:t xml:space="preserve"> The brahmanas chant the Vedas; instruments of many kinds resound — the sound pierces the sky.</w:t>
      </w:r>
    </w:p>
    <w:p>
      <w:pPr>
        <w:spacing w:after="60"/>
        <w:ind w:left="567"/>
      </w:pPr>
      <w:r>
        <w:rPr>
          <w:rFonts w:cs="Noto Serif Bengali" w:hAnsi="Noto Serif Bengali"/>
          <w:sz w:val="24"/>
        </w:rPr>
        <w:t>কৌতুক কহিতে কেবা পারে । নরহরি সাঁতারয়ে সে সুখ পাথারে ॥</w:t>
      </w:r>
    </w:p>
    <w:p>
      <w:pPr>
        <w:spacing w:after="60"/>
        <w:jc w:val="both"/>
      </w:pPr>
      <w:r>
        <w:rPr>
          <w:b w:val="0"/>
          <w:i/>
        </w:rPr>
        <w:t>kautuka kahite kebā pāre | narahari sām̐tāraye se sukha pāthāre ||</w:t>
      </w:r>
    </w:p>
    <w:p>
      <w:pPr>
        <w:spacing w:after="60"/>
        <w:jc w:val="both"/>
      </w:pPr>
      <w:r>
        <w:rPr>
          <w:b w:val="0"/>
          <w:i/>
        </w:rPr>
        <w:t>Word for word:</w:t>
      </w:r>
      <w:r>
        <w:t xml:space="preserve"> kautuka kahite kebā pāre — who can tell of the merriment; narahari sām̐tāraye — Narahari swims; se sukha pāthāre — in that ocean of happiness</w:t>
      </w:r>
    </w:p>
    <w:p>
      <w:pPr>
        <w:spacing w:after="60"/>
        <w:ind w:left="510" w:hanging="510"/>
      </w:pPr>
      <w:r>
        <w:rPr>
          <w:b/>
          <w:i w:val="0"/>
        </w:rPr>
        <w:t>5.8.</w:t>
      </w:r>
      <w:r>
        <w:t xml:space="preserve"> Who can tell of this merriment? Narahari swims in that ocean of happiness.</w:t>
      </w:r>
    </w:p>
    <w:p>
      <w:pPr>
        <w:spacing w:after="60"/>
        <w:ind w:left="283"/>
      </w:pPr>
      <w:r>
        <w:rPr>
          <w:b/>
          <w:i w:val="0"/>
          <w:sz w:val="18"/>
        </w:rPr>
        <w:t>10.</w:t>
      </w:r>
      <w:r>
        <w:rPr>
          <w:sz w:val="18"/>
        </w:rPr>
        <w:t xml:space="preserve"> GPT1 — pp. 86–87, no. 20 (kamoda; scan, PDF pp. 345–346); GPT2 — section 2.3, no. 20. The catalogue did not know it (new row NG-283, chapter 20). BR — 12th wave (ed. 1912, p. 792; ed. 1960, vv. 1301–1308; the 1960 editor's heading before the next pada: "the wedding of Sri Nimai"). Variant: 5.6 BR "gaurarāya" — the same. Not in PK, KGC, PS, the Gita-chandrodaya or the Gaura-charita-chintamani. B. Line 5.1 is the refrain (dhru).</w:t>
      </w:r>
    </w:p>
    <w:p>
      <w:pPr>
        <w:spacing w:after="60"/>
        <w:ind w:left="283"/>
      </w:pPr>
      <w:r>
        <w:rPr>
          <w:b/>
          <w:i w:val="0"/>
          <w:sz w:val="18"/>
        </w:rPr>
        <w:t>11.</w:t>
      </w:r>
      <w:r>
        <w:rPr>
          <w:sz w:val="18"/>
        </w:rPr>
        <w:t xml:space="preserve"> The Lord bows to His mother, setting an example of respect for one's parents. On the young wives (5.4) see note 5.</w:t>
      </w:r>
    </w:p>
    <w:p>
      <w:pPr>
        <w:pStyle w:val="Heading2"/>
      </w:pPr>
      <w:r>
        <w:t>6. Narahari — "āju godhūli samaya śubhakṣaṇa…" (GPT1 p. 87, no. 21; BR)</w:t>
      </w:r>
    </w:p>
    <w:p>
      <w:pPr>
        <w:spacing w:after="60"/>
        <w:jc w:val="both"/>
      </w:pPr>
      <w:r>
        <w:rPr>
          <w:b w:val="0"/>
          <w:i/>
        </w:rPr>
        <w:t>The wedding procession: at the auspicious hour of dusk Gaura in wedding attire mounts the palanquin and, surrounded by brahmanas, moves slowly to Vallabha's house; praises, dances, songs, a sea of music; the gods gaze unblinking from the sky and descend unseen to earth; crowds, hundreds of lamps, moonlight; the Earth, the Ganga, beasts and birds rejoice. Raga bhupali. &lt;b&gt;Attribution: probably Chakravarti&lt;/b&gt; — the pada is in the BR; ornate Vrajabuli.</w:t>
      </w:r>
      <w:r>
        <w:rPr>
          <w:b w:val="0"/>
          <w:i w:val="0"/>
          <w:vertAlign w:val="superscript"/>
        </w:rPr>
        <w:t>12</w:t>
      </w:r>
    </w:p>
    <w:p>
      <w:pPr>
        <w:spacing w:after="60"/>
        <w:ind w:left="567"/>
      </w:pPr>
      <w:r>
        <w:rPr>
          <w:rFonts w:cs="Noto Serif Bengali" w:hAnsi="Noto Serif Bengali"/>
          <w:sz w:val="24"/>
        </w:rPr>
        <w:t>আজু গোধূলি সময় শুভক্ষণ গৌর গুণমণি ভুবনমোহন বেশ বিরচিত বিবাহ-বিহিত সুমৃদুল তনু ছবি ছলকায় ।</w:t>
      </w:r>
      <w:r>
        <w:br/>
      </w:r>
      <w:r>
        <w:rPr>
          <w:rFonts w:cs="Noto Serif Bengali" w:hAnsi="Noto Serif Bengali"/>
          <w:sz w:val="24"/>
        </w:rPr>
        <w:t>কোটি মনমথ-গরব-ভঞ্জন কঞ্জদিঠি জন-হৃদয়-রঞ্জন চাহি দিশ চহু হাসি লহু লহু চঢ়ত চৌদল ঝলকায় ॥</w:t>
      </w:r>
    </w:p>
    <w:p>
      <w:pPr>
        <w:spacing w:after="60"/>
        <w:jc w:val="both"/>
      </w:pPr>
      <w:r>
        <w:rPr>
          <w:b w:val="0"/>
          <w:i/>
        </w:rPr>
        <w:t>āju godhūli samaya śubhakṣaṇa gaura guṇamaṇi bhubanamohana beśa biracita bibāha-bihita sumṛdula tanu chabi chalakāya |</w:t>
      </w:r>
      <w:r>
        <w:br/>
      </w:r>
      <w:r>
        <w:rPr>
          <w:b w:val="0"/>
          <w:i/>
        </w:rPr>
        <w:t>koṭi manamatha-garaba-bhañjana kañjadiṭhi jana-hṛdaya-rañjana cāhi diśa cahu hāsi lahu lahu caṛhata caudala jhalakāya ||</w:t>
      </w:r>
    </w:p>
    <w:p>
      <w:pPr>
        <w:spacing w:after="60"/>
        <w:jc w:val="both"/>
      </w:pPr>
      <w:r>
        <w:rPr>
          <w:b w:val="0"/>
          <w:i/>
        </w:rPr>
        <w:t>Word for word:</w:t>
      </w:r>
      <w:r>
        <w:t xml:space="preserve"> āju godhūli samaya śubhakṣaṇa — today at the auspicious hour of dusk; gaura guṇamaṇi — Gaura, the jewel of virtues; bhubana-mohana — enchanter of the world; beśa biracita bibāha-bihita — in the attire enjoined for a wedding; sumṛdula tanu chabi chalakāya — the beauty of His tender body brims over; koṭi manamatha-garaba-bhañjana — crusher of the pride of millions of Kamas; kañja-diṭhi — lotus-eyed; jana-hṛdaya-rañjana — delighting people's hearts; cāhi diśa cahu — looking in the four directions; hāsi lahu lahu — smiling softly; caṛhata caudala — mounts the palanquin; jhalakāya — shining</w:t>
      </w:r>
    </w:p>
    <w:p>
      <w:pPr>
        <w:spacing w:after="60"/>
        <w:ind w:left="510" w:hanging="510"/>
      </w:pPr>
      <w:r>
        <w:rPr>
          <w:b/>
          <w:i w:val="0"/>
        </w:rPr>
        <w:t>6.1.</w:t>
      </w:r>
      <w:r>
        <w:t xml:space="preserve"> Today, at the auspicious hour of dusk, Gaura — the jewel of virtues, enchanter of the world — is in the attire enjoined for a wedding,</w:t>
      </w:r>
      <w:r>
        <w:br/>
      </w:r>
      <w:r>
        <w:t>and the beauty of His tender body seems to brim over;</w:t>
      </w:r>
      <w:r>
        <w:br/>
      </w:r>
      <w:r>
        <w:t>crushing the pride of millions of Kamas, lotus-eyed, delighting people's hearts, glancing in all four directions with a soft smile, He mounts</w:t>
      </w:r>
      <w:r>
        <w:br/>
      </w:r>
      <w:r>
        <w:t>the palanquin, shining.</w:t>
      </w:r>
      <w:r>
        <w:rPr>
          <w:b w:val="0"/>
          <w:i w:val="0"/>
          <w:vertAlign w:val="superscript"/>
        </w:rPr>
        <w:t>13</w:t>
      </w:r>
    </w:p>
    <w:p>
      <w:pPr>
        <w:spacing w:after="60"/>
        <w:ind w:left="567"/>
      </w:pPr>
      <w:r>
        <w:rPr>
          <w:rFonts w:cs="Noto Serif Bengali" w:hAnsi="Noto Serif Bengali"/>
          <w:sz w:val="24"/>
        </w:rPr>
        <w:t>চলত বল্লভ-ভবন ভূসুর বেঢ়ি গতি অতি মন্দ সুমধুর বন্দীগণ ভূরি মঙ্গল ভণ ভুবন ভরু জয় জয় ধ্বনি ।</w:t>
      </w:r>
      <w:r>
        <w:br/>
      </w:r>
      <w:r>
        <w:rPr>
          <w:rFonts w:cs="Noto Serif Bengali" w:hAnsi="Noto Serif Bengali"/>
          <w:sz w:val="24"/>
        </w:rPr>
        <w:t>নটত নটগণ উঘটি থৈ তত থোঙ্গ থোঙ্গিন গান রত কত বিরচি রুচির চরিত্র স্বর সাঞ সরস রস বরষত গুণী ॥</w:t>
      </w:r>
    </w:p>
    <w:p>
      <w:pPr>
        <w:spacing w:after="60"/>
        <w:jc w:val="both"/>
      </w:pPr>
      <w:r>
        <w:rPr>
          <w:b w:val="0"/>
          <w:i/>
        </w:rPr>
        <w:t>calata ballabha-bhabana bhūsura beṛhi gati ati manda sumadhura bandīgaṇa bhūri maṅgala bhaṇa bhubana bharu jaya jaya dhvani |</w:t>
      </w:r>
      <w:r>
        <w:br/>
      </w:r>
      <w:r>
        <w:rPr>
          <w:b w:val="0"/>
          <w:i/>
        </w:rPr>
        <w:t>naṭata naṭagaṇa ughaṭi thai tata thoṅga thoṅgina gāna rata kata biraci rucira caritra svara sāña sarasa rasa baraṣata guṇī ||</w:t>
      </w:r>
    </w:p>
    <w:p>
      <w:pPr>
        <w:spacing w:after="60"/>
        <w:jc w:val="both"/>
      </w:pPr>
      <w:r>
        <w:rPr>
          <w:b w:val="0"/>
          <w:i/>
        </w:rPr>
        <w:t>Word for word:</w:t>
      </w:r>
      <w:r>
        <w:t xml:space="preserve"> calata ballabha-bhabana — He moves towards Vallabha's house; bhūsura beṛhi — surrounded by brahmanas; gati ati manda sumadhura — the gait very slow and sweet; bandīgaṇa bhūri maṅgala bhaṇa — the bards proclaim abundant blessings; bhubana bharu jaya jaya dhvani — cries of "jaya, jaya" fill the world; naṭata naṭagaṇa — the dancers dance; ughaṭi thai tata — beating out "thai-tata"; thoṅga thoṅgina gāna rata kata — how many are absorbed in song to "thonga-thongina"; biraci rucira caritra — composing lovely [songs of His] deeds; svara sāñja — tuning the mode; sarasa rasa baraṣata guṇī — the artists rain down sweet rasa</w:t>
      </w:r>
    </w:p>
    <w:p>
      <w:pPr>
        <w:spacing w:after="60"/>
        <w:ind w:left="510" w:hanging="510"/>
      </w:pPr>
      <w:r>
        <w:rPr>
          <w:b/>
          <w:i w:val="0"/>
        </w:rPr>
        <w:t>6.2.</w:t>
      </w:r>
      <w:r>
        <w:t xml:space="preserve"> Surrounded by brahmanas He moves towards Vallabha's house — His gait very slow and sweet; the bards proclaim abundant blessings, the</w:t>
      </w:r>
      <w:r>
        <w:br/>
      </w:r>
      <w:r>
        <w:t>world is filled with cries of "jaya, jaya";</w:t>
      </w:r>
      <w:r>
        <w:br/>
      </w:r>
      <w:r>
        <w:t>dancers dance, beating out "thai-tata", how many singers are absorbed in song to "thonga-thongina"; composing lovely [songs on His] deeds,</w:t>
      </w:r>
      <w:r>
        <w:br/>
      </w:r>
      <w:r>
        <w:t>tuning the mode, the artists rain down sweet rasa.</w:t>
      </w:r>
    </w:p>
    <w:p>
      <w:pPr>
        <w:spacing w:after="60"/>
        <w:ind w:left="567"/>
      </w:pPr>
      <w:r>
        <w:rPr>
          <w:rFonts w:cs="Noto Serif Bengali" w:hAnsi="Noto Serif Bengali"/>
          <w:sz w:val="24"/>
        </w:rPr>
        <w:t>বাদ্য কত কত ভাঁতি বায়ত বাদ্য পাঠ অভঙ্গ ভায়ত সুঘর বাদক-বৃন্দ বাদ্য-সমুদ্র মথি জনু সন্তরে ।</w:t>
      </w:r>
      <w:r>
        <w:br/>
      </w:r>
      <w:r>
        <w:rPr>
          <w:rFonts w:cs="Noto Serif Bengali" w:hAnsi="Noto Serif Bengali"/>
          <w:sz w:val="24"/>
        </w:rPr>
        <w:t>গগনে সুরগণ মগন অতিশয় সঘনে অনিমিখ নয়নে নিরখয় বিপুল পুলক অলক্ষ ক্ষিতি উতরত কি কৌতুক অন্তরে ॥</w:t>
      </w:r>
    </w:p>
    <w:p>
      <w:pPr>
        <w:spacing w:after="60"/>
        <w:jc w:val="both"/>
      </w:pPr>
      <w:r>
        <w:rPr>
          <w:b w:val="0"/>
          <w:i/>
        </w:rPr>
        <w:t>bādya kata kata bhām̐ti bāyata bādya pāṭha abhaṅga bhāyata sughara bādaka-bṛnda bādya-samudra mathi janu santare |</w:t>
      </w:r>
      <w:r>
        <w:br/>
      </w:r>
      <w:r>
        <w:rPr>
          <w:b w:val="0"/>
          <w:i/>
        </w:rPr>
        <w:t>gagane suragaṇa magana atiśaya saghane animikha nayane nirakhaya bipula pulaka alakṣa kṣiti utarata ki kautuka antare ||</w:t>
      </w:r>
    </w:p>
    <w:p>
      <w:pPr>
        <w:spacing w:after="60"/>
        <w:jc w:val="both"/>
      </w:pPr>
      <w:r>
        <w:rPr>
          <w:b w:val="0"/>
          <w:i/>
        </w:rPr>
        <w:t>Word for word:</w:t>
      </w:r>
      <w:r>
        <w:t xml:space="preserve"> bādya kata kata bhām̐ti bāyata — how many instruments play in every manner; bādya pāṭha abhaṅga bhāyata — the rhythmic syllables sound unbroken; sughara bādaka-bṛnda — skilled musicians; bādya-samudra mathi — churning the ocean of music; janu santare — as if swim; gagane suragaṇa — in the sky the gods; magana atiśaya — utterly absorbed; saghane animikha nayane nirakhaya — gaze steadily with unblinking eyes; bipula pulaka — with great thrill; alakṣa kṣiti utarata — descend unseen to earth; ki kautuka antare — what delight within</w:t>
      </w:r>
    </w:p>
    <w:p>
      <w:pPr>
        <w:spacing w:after="60"/>
        <w:ind w:left="510" w:hanging="510"/>
      </w:pPr>
      <w:r>
        <w:rPr>
          <w:b/>
          <w:i w:val="0"/>
        </w:rPr>
        <w:t>6.3.</w:t>
      </w:r>
      <w:r>
        <w:t xml:space="preserve"> How many instruments play in every manner, the rhythmic syllables sound without a break; skilled musicians, as if churning the ocean of</w:t>
      </w:r>
      <w:r>
        <w:br/>
      </w:r>
      <w:r>
        <w:t>music, swim in it;</w:t>
      </w:r>
      <w:r>
        <w:br/>
      </w:r>
      <w:r>
        <w:t>in the sky the gods are utterly absorbed — they gaze steadily with unblinking eyes; thrilling all over they descend unseen to earth — what</w:t>
      </w:r>
      <w:r>
        <w:br/>
      </w:r>
      <w:r>
        <w:t>delight in their hearts!</w:t>
      </w:r>
    </w:p>
    <w:p>
      <w:pPr>
        <w:spacing w:after="60"/>
        <w:ind w:left="567"/>
      </w:pPr>
      <w:r>
        <w:rPr>
          <w:rFonts w:cs="Noto Serif Bengali" w:hAnsi="Noto Serif Bengali"/>
          <w:sz w:val="24"/>
        </w:rPr>
        <w:t>নারী পুরুষ অসংখ্য ধায়ত প্রসর পথ নিরুপম সুহায়ত দীপ শত শত উজোর যামিনীনাথ-কর পরকাশই ।</w:t>
      </w:r>
      <w:r>
        <w:br/>
      </w:r>
      <w:r>
        <w:rPr>
          <w:rFonts w:cs="Noto Serif Bengali" w:hAnsi="Noto Serif Bengali"/>
          <w:sz w:val="24"/>
        </w:rPr>
        <w:t>ধরণী অধিক উছাহে প্রফুল্লিত জাহ্নবী-জল ভেল উছলিত দাস নরহরি কহব কিয়ে পশু পাখী সব সুখে ভাসই ॥</w:t>
      </w:r>
    </w:p>
    <w:p>
      <w:pPr>
        <w:spacing w:after="60"/>
        <w:jc w:val="both"/>
      </w:pPr>
      <w:r>
        <w:rPr>
          <w:b w:val="0"/>
          <w:i/>
        </w:rPr>
        <w:t>nārī puruṣa asaṃkhya dhāyata prasara patha nirupama suhāyata dīpa śata śata ujora yāminīnātha-kara parakāśai |</w:t>
      </w:r>
      <w:r>
        <w:br/>
      </w:r>
      <w:r>
        <w:rPr>
          <w:b w:val="0"/>
          <w:i/>
        </w:rPr>
        <w:t>dharaṇī adhika uchāhe praphullita jāhnabī-jala bhela uchalita dāsa narahari kahaba kiye paśu pākhī saba sukhe bhāsai ||</w:t>
      </w:r>
    </w:p>
    <w:p>
      <w:pPr>
        <w:spacing w:after="60"/>
        <w:jc w:val="both"/>
      </w:pPr>
      <w:r>
        <w:rPr>
          <w:b w:val="0"/>
          <w:i/>
        </w:rPr>
        <w:t>Word for word:</w:t>
      </w:r>
      <w:r>
        <w:t xml:space="preserve"> nārī puruṣa asaṃkhya dhāyata — countless men and women run; prasara patha nirupama suhāyata — the broad road is incomparably lovely; dīpa śata śata ujora — hundreds upon hundreds of lamps blaze; yāminī-nātha-kara parakāśai — the rays of the lord of night (the moon) shine; dharaṇī adhika uchāhe praphullita — the Earth has blossomed in great joy; jāhnabī-jala bhela uchalita — the waters of the Jahnavi surge; dāsa narahari kahaba kiye — what will the servant Narahari say; paśu pākhī saba sukhe bhāsai — beasts and birds all float in happiness</w:t>
      </w:r>
    </w:p>
    <w:p>
      <w:pPr>
        <w:spacing w:after="60"/>
        <w:ind w:left="510" w:hanging="510"/>
      </w:pPr>
      <w:r>
        <w:rPr>
          <w:b/>
          <w:i w:val="0"/>
        </w:rPr>
        <w:t>6.4.</w:t>
      </w:r>
      <w:r>
        <w:t xml:space="preserve"> Countless men and women run; the broad road is incomparably beautiful; hundreds upon hundreds of lamps blaze, the moon, lord of the</w:t>
      </w:r>
      <w:r>
        <w:br/>
      </w:r>
      <w:r>
        <w:t>night, sheds its light;</w:t>
      </w:r>
      <w:r>
        <w:br/>
      </w:r>
      <w:r>
        <w:t>the Earth has blossomed in great joy, the waters of the Jahnavi surge; what can the servant Narahari say? — beasts and birds all float in</w:t>
      </w:r>
      <w:r>
        <w:br/>
      </w:r>
      <w:r>
        <w:t>happiness.</w:t>
      </w:r>
    </w:p>
    <w:p>
      <w:pPr>
        <w:spacing w:after="60"/>
        <w:ind w:left="283"/>
      </w:pPr>
      <w:r>
        <w:rPr>
          <w:b/>
          <w:i w:val="0"/>
          <w:sz w:val="18"/>
        </w:rPr>
        <w:t>12.</w:t>
      </w:r>
      <w:r>
        <w:rPr>
          <w:sz w:val="18"/>
        </w:rPr>
        <w:t xml:space="preserve"> GPT1 — p. 87, no. 21 (bhupali; scan, PDF p. 346); GPT2 — section 2.3, no. 21 (catalogue: NG-038). BR — 12th wave (ed. 1912, pp. 792–793; ed. 1960, vv. 1309–1312). Variants: 6.1 GPT1 "chalakāya", "jhalakāya", BR "chalakaye", "jhalakaye"; 6.2 GPT1 "bandīgaṇa, bhuri maṅgalabhaṇa", BR "bandigaṇa bhaṇa bhuri maṅgala"; 6.3 GPT1 "janu", BR "yanu" (both "as if"). Not in PK, KGC, PS, the Gita-chandrodaya or the Gaura-charita-chintamani. B. The syllables "thai-tata", "thonga-thongina" imitate the dancers' counting and the strokes of the drums (cf. note 11 of chapter 20).</w:t>
      </w:r>
    </w:p>
    <w:p>
      <w:pPr>
        <w:spacing w:after="60"/>
        <w:ind w:left="283"/>
      </w:pPr>
      <w:r>
        <w:rPr>
          <w:b/>
          <w:i w:val="0"/>
          <w:sz w:val="18"/>
        </w:rPr>
        <w:t>13.</w:t>
      </w:r>
      <w:r>
        <w:rPr>
          <w:sz w:val="18"/>
        </w:rPr>
        <w:t xml:space="preserve"> Dusk (godhūli, "the hour of cow-dust", when the herds return home) is an auspicious hour for a wedding. The palanquin (caudola) is the litter on which the bridegroom is carried to the bride's house. The wedding with Lakshmipriya takes place in the house of her father, Vallabha Acharya (CB Adi 10).</w:t>
      </w:r>
    </w:p>
    <w:p>
      <w:pPr>
        <w:pStyle w:val="Heading2"/>
      </w:pPr>
      <w:r>
        <w:t>7. Narahari — "gorācām̐dera bibāha dekhibāre…" (GPT1 pp. 87–88, no. 22; BR)</w:t>
      </w:r>
    </w:p>
    <w:p>
      <w:pPr>
        <w:spacing w:after="60"/>
        <w:jc w:val="both"/>
      </w:pPr>
      <w:r>
        <w:rPr>
          <w:b w:val="0"/>
          <w:i/>
        </w:rPr>
        <w:t>The young wives of Nadia, in fine dress and ornaments, their bells ringing, hurry to see Gorachand's wedding; they talk among themselves, smiling under their veils; their glances dart in all directions; seeing the poet's Lord enter Vallabha's house, they are beside themselves with joy. Raga bhupali. &lt;b&gt;Attribution: probably Chakravarti&lt;/b&gt; — the pada is in the BR.</w:t>
      </w:r>
      <w:r>
        <w:rPr>
          <w:b w:val="0"/>
          <w:i w:val="0"/>
          <w:vertAlign w:val="superscript"/>
        </w:rPr>
        <w:t>14</w:t>
      </w:r>
    </w:p>
    <w:p>
      <w:pPr>
        <w:spacing w:after="60"/>
        <w:ind w:left="567"/>
      </w:pPr>
      <w:r>
        <w:rPr>
          <w:rFonts w:cs="Noto Serif Bengali" w:hAnsi="Noto Serif Bengali"/>
          <w:sz w:val="24"/>
        </w:rPr>
        <w:t>গোরাচাঁদের বিবাহ দেখিবারে । কত না মনের সাধে ধায় নদীয়ার নববধূগণ ধৈরজ ধরিতে কেউ নারে ॥ ধ্রু ॥</w:t>
      </w:r>
    </w:p>
    <w:p>
      <w:pPr>
        <w:spacing w:after="60"/>
        <w:jc w:val="both"/>
      </w:pPr>
      <w:r>
        <w:rPr>
          <w:b w:val="0"/>
          <w:i/>
        </w:rPr>
        <w:t>gorācām̐dera bibāha dekhibāre | kata nā manera sādhe dhāya nadīyāra nababadhūgaṇa dhairaja dharite keu nāre || dhru ||</w:t>
      </w:r>
    </w:p>
    <w:p>
      <w:pPr>
        <w:spacing w:after="60"/>
        <w:jc w:val="both"/>
      </w:pPr>
      <w:r>
        <w:rPr>
          <w:b w:val="0"/>
          <w:i/>
        </w:rPr>
        <w:t>Word for word:</w:t>
      </w:r>
      <w:r>
        <w:t xml:space="preserve"> gorācām̐dera bibāha dekhibāre — to see Gorachand's wedding; kata nā manera sādhe — with what longing of heart; dhāya — run; nadīyāra nababadhū-gaṇa — the young wives of Nadia; dhairaja dharite keu nāre — none can keep composure</w:t>
      </w:r>
    </w:p>
    <w:p>
      <w:pPr>
        <w:spacing w:after="60"/>
        <w:ind w:left="510" w:hanging="510"/>
      </w:pPr>
      <w:r>
        <w:rPr>
          <w:b/>
          <w:i w:val="0"/>
        </w:rPr>
        <w:t>7.1.</w:t>
      </w:r>
      <w:r>
        <w:t xml:space="preserve"> To see Gorachand's wedding, with what longing the young wives of Nadia run — not one can keep her composure!</w:t>
      </w:r>
    </w:p>
    <w:p>
      <w:pPr>
        <w:spacing w:after="60"/>
        <w:ind w:left="567"/>
      </w:pPr>
      <w:r>
        <w:rPr>
          <w:rFonts w:cs="Noto Serif Bengali" w:hAnsi="Noto Serif Bengali"/>
          <w:sz w:val="24"/>
        </w:rPr>
        <w:t>নিরুপম বেশবাস ভূষণে ভূষিত তনু ঝলমল করে সে ভঙ্গিমা শোহে ভালো ।</w:t>
      </w:r>
      <w:r>
        <w:br/>
      </w:r>
      <w:r>
        <w:rPr>
          <w:rFonts w:cs="Noto Serif Bengali" w:hAnsi="Noto Serif Bengali"/>
          <w:sz w:val="24"/>
        </w:rPr>
        <w:t>চলিতে বাজয়ে কটি-কিঙ্কিণী নূপুর পদে সুমধুর গমন করয় পথ আলো ॥</w:t>
      </w:r>
    </w:p>
    <w:p>
      <w:pPr>
        <w:spacing w:after="60"/>
        <w:jc w:val="both"/>
      </w:pPr>
      <w:r>
        <w:rPr>
          <w:b w:val="0"/>
          <w:i/>
        </w:rPr>
        <w:t>nirupama beśabāsa bhūṣaṇe bhūṣita tanu jhalamala kare se bhaṅgimā śohe bhālo |</w:t>
      </w:r>
      <w:r>
        <w:br/>
      </w:r>
      <w:r>
        <w:rPr>
          <w:b w:val="0"/>
          <w:i/>
        </w:rPr>
        <w:t>calite bājaye kaṭi-kiṅkiṇī nūpura pade sumadhura gamana karaya patha ālo ||</w:t>
      </w:r>
    </w:p>
    <w:p>
      <w:pPr>
        <w:spacing w:after="60"/>
        <w:jc w:val="both"/>
      </w:pPr>
      <w:r>
        <w:rPr>
          <w:b w:val="0"/>
          <w:i/>
        </w:rPr>
        <w:t>Word for word:</w:t>
      </w:r>
      <w:r>
        <w:t xml:space="preserve"> nirupama beśa-bāsa — incomparable attire and garments; bhūṣaṇe bhūṣita tanu — bodies adorned with ornaments; jhalamala kare — glitters; se bhaṅgimā śohe bhālo — that charm shines beautifully; calite bājaye — as they walk there ring; kaṭi-kiṅkiṇī — the bells of their girdles; nūpura pade — the anklets on their feet; sumadhura gamana — with sweet gait; karaya patha ālo — they light up the road</w:t>
      </w:r>
    </w:p>
    <w:p>
      <w:pPr>
        <w:spacing w:after="60"/>
        <w:ind w:left="510" w:hanging="510"/>
      </w:pPr>
      <w:r>
        <w:rPr>
          <w:b/>
          <w:i w:val="0"/>
        </w:rPr>
        <w:t>7.2.</w:t>
      </w:r>
      <w:r>
        <w:t xml:space="preserve"> Incomparable attire and garments, bodies adorned with ornaments — their charm glitters and shines;</w:t>
      </w:r>
      <w:r>
        <w:br/>
      </w:r>
      <w:r>
        <w:t>as they walk, the bells of their girdles and the anklets on their feet ring; with their sweet gait they light up the road.</w:t>
      </w:r>
    </w:p>
    <w:p>
      <w:pPr>
        <w:spacing w:after="60"/>
        <w:ind w:left="567"/>
      </w:pPr>
      <w:r>
        <w:rPr>
          <w:rFonts w:cs="Noto Serif Bengali" w:hAnsi="Noto Serif Bengali"/>
          <w:sz w:val="24"/>
        </w:rPr>
        <w:t>সে রস-আবেশে পরস্পর কত কয় কিবা সুললিত বেসর দোলয়ে নাসামূলে ।</w:t>
      </w:r>
      <w:r>
        <w:br/>
      </w:r>
      <w:r>
        <w:rPr>
          <w:rFonts w:cs="Noto Serif Bengali" w:hAnsi="Noto Serif Bengali"/>
          <w:sz w:val="24"/>
        </w:rPr>
        <w:t>ঘুঙটে আবৃত মঞ্জুমুখে মৃদু মৃদু হাসি হাসি-ছটা ঘটায় কেবা বা নাহি ভুলে ॥</w:t>
      </w:r>
    </w:p>
    <w:p>
      <w:pPr>
        <w:spacing w:after="60"/>
        <w:jc w:val="both"/>
      </w:pPr>
      <w:r>
        <w:rPr>
          <w:b w:val="0"/>
          <w:i/>
        </w:rPr>
        <w:t>se rasa-ābeśe paraspara kata kaya kibā sulalita besara dolaye nāsāmūle |</w:t>
      </w:r>
      <w:r>
        <w:br/>
      </w:r>
      <w:r>
        <w:rPr>
          <w:b w:val="0"/>
          <w:i/>
        </w:rPr>
        <w:t>ghuṅaṭe ābṛta mañjumukhe mṛdu mṛdu hāsi hāsi-chaṭā ghaṭāya kebā bā nāhi bhule ||</w:t>
      </w:r>
    </w:p>
    <w:p>
      <w:pPr>
        <w:spacing w:after="60"/>
        <w:jc w:val="both"/>
      </w:pPr>
      <w:r>
        <w:rPr>
          <w:b w:val="0"/>
          <w:i/>
        </w:rPr>
        <w:t>Word for word:</w:t>
      </w:r>
      <w:r>
        <w:t xml:space="preserve"> se rasa-ābeśe — absorbed in that feeling; paraspara kata kaya — how much they say to one another; kibā sulalita — how charmingly; besara dolaye nāsāmūle — the nose-rings sway at the nostrils; ghuṅaṭe ābṛta mañju-mukhe — on lovely faces hidden by veils; mṛdu mṛdu hāsi — a soft, soft smile; hāsi-chaṭā ghaṭāya — by the radiance of the smile; kebā vā nāhi bhule — who is not enchanted</w:t>
      </w:r>
    </w:p>
    <w:p>
      <w:pPr>
        <w:spacing w:after="60"/>
        <w:ind w:left="510" w:hanging="510"/>
      </w:pPr>
      <w:r>
        <w:rPr>
          <w:b/>
          <w:i w:val="0"/>
        </w:rPr>
        <w:t>7.3.</w:t>
      </w:r>
      <w:r>
        <w:t xml:space="preserve"> Absorbed in that feeling, how much they say to one another — how charmingly! — the rings at their nostrils sway;</w:t>
      </w:r>
      <w:r>
        <w:br/>
      </w:r>
      <w:r>
        <w:t>on their lovely faces hidden by veils, a soft, soft smile; whom would the radiance of that smile not enchant?</w:t>
      </w:r>
    </w:p>
    <w:p>
      <w:pPr>
        <w:spacing w:after="60"/>
        <w:ind w:left="567"/>
      </w:pPr>
      <w:r>
        <w:rPr>
          <w:rFonts w:cs="Noto Serif Bengali" w:hAnsi="Noto Serif Bengali"/>
          <w:sz w:val="24"/>
        </w:rPr>
        <w:t>অঞ্জনে রঞ্জিত মনোরঞ্জন খঞ্জনপাখী জিনি মঞ্জু নয়ন-চাহনি চারি ভিতে ।</w:t>
      </w:r>
      <w:r>
        <w:br/>
      </w:r>
      <w:r>
        <w:rPr>
          <w:rFonts w:cs="Noto Serif Bengali" w:hAnsi="Noto Serif Bengali"/>
          <w:sz w:val="24"/>
        </w:rPr>
        <w:t>নরহরি-পরাণনাথেরে নিরখিয়া হিয়া উথলয়ে বল্লভ-ভবন প্রবেশিতে ॥</w:t>
      </w:r>
    </w:p>
    <w:p>
      <w:pPr>
        <w:spacing w:after="60"/>
        <w:jc w:val="both"/>
      </w:pPr>
      <w:r>
        <w:rPr>
          <w:b w:val="0"/>
          <w:i/>
        </w:rPr>
        <w:t>añjane rañjita manorañjana khañjanapākhī jini mañju nayana-cāhani cāri bhite |</w:t>
      </w:r>
      <w:r>
        <w:br/>
      </w:r>
      <w:r>
        <w:rPr>
          <w:b w:val="0"/>
          <w:i/>
        </w:rPr>
        <w:t>narahari-parāṇanāthere nirakhiyā hiyā uthalaye ballabha-bhabana prabeśite ||</w:t>
      </w:r>
    </w:p>
    <w:p>
      <w:pPr>
        <w:spacing w:after="60"/>
        <w:jc w:val="both"/>
      </w:pPr>
      <w:r>
        <w:rPr>
          <w:b w:val="0"/>
          <w:i/>
        </w:rPr>
        <w:t>Word for word:</w:t>
      </w:r>
      <w:r>
        <w:t xml:space="preserve"> añjane rañjita — darkened with collyrium; mano-rañjana — delighting the heart; khañjana-pākhī jini — surpassing the khanjana bird; mañju nayana-cāhani — lovely glances of the eyes; cāri bhite — on every side; narahari-parāṇa-nāthere nirakhiyā — seeing Narahari's Lord of life; hiyā uthalaye — the heart overflows; ballabha-bhabana prabeśite — as He enters Vallabha's house</w:t>
      </w:r>
    </w:p>
    <w:p>
      <w:pPr>
        <w:spacing w:after="60"/>
        <w:ind w:left="510" w:hanging="510"/>
      </w:pPr>
      <w:r>
        <w:rPr>
          <w:b/>
          <w:i w:val="0"/>
        </w:rPr>
        <w:t>7.4.</w:t>
      </w:r>
      <w:r>
        <w:t xml:space="preserve"> Darkened with collyrium, delighting the heart, surpassing the khanjana bird, their lovely glances [dart] on every side;</w:t>
      </w:r>
      <w:r>
        <w:br/>
      </w:r>
      <w:r>
        <w:t>and, seeing Narahari's Lord of life entering Vallabha's house, they are beside themselves with joy.</w:t>
      </w:r>
      <w:r>
        <w:rPr>
          <w:b w:val="0"/>
          <w:i w:val="0"/>
          <w:vertAlign w:val="superscript"/>
        </w:rPr>
        <w:t>15</w:t>
      </w:r>
    </w:p>
    <w:p>
      <w:pPr>
        <w:spacing w:after="60"/>
        <w:ind w:left="283"/>
      </w:pPr>
      <w:r>
        <w:rPr>
          <w:b/>
          <w:i w:val="0"/>
          <w:sz w:val="18"/>
        </w:rPr>
        <w:t>14.</w:t>
      </w:r>
      <w:r>
        <w:rPr>
          <w:sz w:val="18"/>
        </w:rPr>
        <w:t xml:space="preserve"> GPT1 — pp. 87–88, no. 22 (bhupali; scan, PDF pp. 346–347); GPT2 — section 2.3, no. 22 (catalogue: NG-039). BR — 12th wave (ed. 1912, p. 793; ed. 1960, vv. 1313–1316). Variants: 7.4 GPT1 "uthalaye", BR-1960 "ulaye" (OCR?); 7.3 GPT1 "beśara", BR "besara" (the same word, "nose-ring"). Not in PK, KGC, PS, the Gita-chandrodaya or the Gaura-charita-chintamani. B. Line 7.1 is the refrain (dhru).</w:t>
      </w:r>
    </w:p>
    <w:p>
      <w:pPr>
        <w:spacing w:after="60"/>
        <w:ind w:left="283"/>
      </w:pPr>
      <w:r>
        <w:rPr>
          <w:b/>
          <w:i w:val="0"/>
          <w:sz w:val="18"/>
        </w:rPr>
        <w:t>15.</w:t>
      </w:r>
      <w:r>
        <w:rPr>
          <w:sz w:val="18"/>
        </w:rPr>
        <w:t xml:space="preserve"> The khanjana is the wagtail, in Indian poetry an image of lively, restless eyes. "Narahari's Lord of life" (narahari parāṇanātha) is the poet's Lord, a turn of the signature (like "Narahari's Lord", note 34 of chapter 20); the young wives' joy is festive delight at the wedding (see note 5).</w:t>
      </w:r>
    </w:p>
    <w:p>
      <w:pPr>
        <w:pStyle w:val="Heading2"/>
      </w:pPr>
      <w:r>
        <w:t>8. Narahari — "ballabha-bhabane gorā rāya…" (GPT1 pp. 88–89, no. 23; BR)</w:t>
      </w:r>
    </w:p>
    <w:p>
      <w:pPr>
        <w:spacing w:after="60"/>
        <w:jc w:val="both"/>
      </w:pPr>
      <w:r>
        <w:rPr>
          <w:b w:val="0"/>
          <w:i/>
        </w:rPr>
        <w:t>The wedding in Vallabha's house: Vishvambhara stands on a little board under the wedding canopy; the bride's mother with the married women welcomes the bridegroom, circling Him seven times with seven lamps; Vallabha Acharya brings his daughter, seats her on a throne and by the rite gives Lakshmi to the son of Shachi; Vedic chanting, cries of joy, music; from their celestial chariots the gods invisibly shower the wedding with flowers. Raga kamoda. &lt;b&gt;Attribution: probably Chakravarti&lt;/b&gt; — the pada is in the BR.</w:t>
      </w:r>
      <w:r>
        <w:rPr>
          <w:b w:val="0"/>
          <w:i w:val="0"/>
          <w:vertAlign w:val="superscript"/>
        </w:rPr>
        <w:t>16</w:t>
      </w:r>
    </w:p>
    <w:p>
      <w:pPr>
        <w:spacing w:after="60"/>
        <w:ind w:left="567"/>
      </w:pPr>
      <w:r>
        <w:rPr>
          <w:rFonts w:cs="Noto Serif Bengali" w:hAnsi="Noto Serif Bengali"/>
          <w:sz w:val="24"/>
        </w:rPr>
        <w:t>বল্লভ-ভবনে গোরা রায় । বল্লভ মিশ্রের মহা আনন্দ বাঢ়ায় ॥</w:t>
      </w:r>
    </w:p>
    <w:p>
      <w:pPr>
        <w:spacing w:after="60"/>
        <w:jc w:val="both"/>
      </w:pPr>
      <w:r>
        <w:rPr>
          <w:b w:val="0"/>
          <w:i/>
        </w:rPr>
        <w:t>ballabha-bhabane gorā rāya | ballabha miśrera mahā ānanda bāṛhāya ||</w:t>
      </w:r>
    </w:p>
    <w:p>
      <w:pPr>
        <w:spacing w:after="60"/>
        <w:jc w:val="both"/>
      </w:pPr>
      <w:r>
        <w:rPr>
          <w:b w:val="0"/>
          <w:i/>
        </w:rPr>
        <w:t>Word for word:</w:t>
      </w:r>
      <w:r>
        <w:t xml:space="preserve"> ballabha-bhabane — in Vallabha's house; gorā rāya — Gora Raya; ballabha miśrera — of Vallabha Mishra; mahā ānanda bāṛhāya — increases the great joy</w:t>
      </w:r>
    </w:p>
    <w:p>
      <w:pPr>
        <w:spacing w:after="60"/>
        <w:ind w:left="510" w:hanging="510"/>
      </w:pPr>
      <w:r>
        <w:rPr>
          <w:b/>
          <w:i w:val="0"/>
        </w:rPr>
        <w:t>8.1.</w:t>
      </w:r>
      <w:r>
        <w:t xml:space="preserve"> Gora Raya in Vallabha's house increases the great joy of Vallabha Mishra.</w:t>
      </w:r>
    </w:p>
    <w:p>
      <w:pPr>
        <w:spacing w:after="60"/>
        <w:ind w:left="567"/>
      </w:pPr>
      <w:r>
        <w:rPr>
          <w:rFonts w:cs="Noto Serif Bengali" w:hAnsi="Noto Serif Bengali"/>
          <w:sz w:val="24"/>
        </w:rPr>
        <w:t>বল্লভ হইয়া উল্লসিত । করায় মঙ্গল কার্য্য বিবাহ-বিহিত ॥</w:t>
      </w:r>
    </w:p>
    <w:p>
      <w:pPr>
        <w:spacing w:after="60"/>
        <w:jc w:val="both"/>
      </w:pPr>
      <w:r>
        <w:rPr>
          <w:b w:val="0"/>
          <w:i/>
        </w:rPr>
        <w:t>ballabha haiyā ullasita | karāya maṅgala kāryya bibāha-bihita ||</w:t>
      </w:r>
    </w:p>
    <w:p>
      <w:pPr>
        <w:spacing w:after="60"/>
        <w:jc w:val="both"/>
      </w:pPr>
      <w:r>
        <w:rPr>
          <w:b w:val="0"/>
          <w:i/>
        </w:rPr>
        <w:t>Word for word:</w:t>
      </w:r>
      <w:r>
        <w:t xml:space="preserve"> ballabha haiyā ullasita — Vallabha, rejoicing; karāya maṅgala kāryya — has the auspicious rites performed; bibāha-bihita — enjoined for a wedding</w:t>
      </w:r>
    </w:p>
    <w:p>
      <w:pPr>
        <w:spacing w:after="60"/>
        <w:ind w:left="510" w:hanging="510"/>
      </w:pPr>
      <w:r>
        <w:rPr>
          <w:b/>
          <w:i w:val="0"/>
        </w:rPr>
        <w:t>8.2.</w:t>
      </w:r>
      <w:r>
        <w:t xml:space="preserve"> Vallabha, rejoicing, has the auspicious rites enjoined for a wedding performed.</w:t>
      </w:r>
    </w:p>
    <w:p>
      <w:pPr>
        <w:spacing w:after="60"/>
        <w:ind w:left="567"/>
      </w:pPr>
      <w:r>
        <w:rPr>
          <w:rFonts w:cs="Noto Serif Bengali" w:hAnsi="Noto Serif Bengali"/>
          <w:sz w:val="24"/>
        </w:rPr>
        <w:t>বিশ্বম্ভর হরষ হিয়ায় । দাঁড়াইলা পিড়ির উপরে ছোড়লায় ॥</w:t>
      </w:r>
    </w:p>
    <w:p>
      <w:pPr>
        <w:spacing w:after="60"/>
        <w:jc w:val="both"/>
      </w:pPr>
      <w:r>
        <w:rPr>
          <w:b w:val="0"/>
          <w:i/>
        </w:rPr>
        <w:t>biśvambhara haraṣa hiyāya | dām̐ṛāilā piṛira upare choṛalāya ||</w:t>
      </w:r>
    </w:p>
    <w:p>
      <w:pPr>
        <w:spacing w:after="60"/>
        <w:jc w:val="both"/>
      </w:pPr>
      <w:r>
        <w:rPr>
          <w:b w:val="0"/>
          <w:i/>
        </w:rPr>
        <w:t>Word for word:</w:t>
      </w:r>
      <w:r>
        <w:t xml:space="preserve"> biśvambhara — Vishvambhara; haraṣa hiyāya — with a glad heart; dām̐ṛāilā — stood; piṛira upare — on the little board; choṛalāya — at the place of the rite under the canopy</w:t>
      </w:r>
    </w:p>
    <w:p>
      <w:pPr>
        <w:spacing w:after="60"/>
        <w:ind w:left="510" w:hanging="510"/>
      </w:pPr>
      <w:r>
        <w:rPr>
          <w:b/>
          <w:i w:val="0"/>
        </w:rPr>
        <w:t>8.3.</w:t>
      </w:r>
      <w:r>
        <w:t xml:space="preserve"> Vishvambhara, His heart glad, stood on the little board under the wedding canopy.</w:t>
      </w:r>
      <w:r>
        <w:rPr>
          <w:b w:val="0"/>
          <w:i w:val="0"/>
          <w:vertAlign w:val="superscript"/>
        </w:rPr>
        <w:t>17</w:t>
      </w:r>
    </w:p>
    <w:p>
      <w:pPr>
        <w:spacing w:after="60"/>
        <w:ind w:left="567"/>
      </w:pPr>
      <w:r>
        <w:rPr>
          <w:rFonts w:cs="Noto Serif Bengali" w:hAnsi="Noto Serif Bengali"/>
          <w:sz w:val="24"/>
        </w:rPr>
        <w:t>অঙ্গের ভঙ্গীতে প্রাণ হরে । রূপের ছটায় দশদিক আলো করে ॥</w:t>
      </w:r>
    </w:p>
    <w:p>
      <w:pPr>
        <w:spacing w:after="60"/>
        <w:jc w:val="both"/>
      </w:pPr>
      <w:r>
        <w:rPr>
          <w:b w:val="0"/>
          <w:i/>
        </w:rPr>
        <w:t>aṅgera bhaṅgīte prāṇa hare | rūpera chaṭāya daśadika ālo kare ||</w:t>
      </w:r>
    </w:p>
    <w:p>
      <w:pPr>
        <w:spacing w:after="60"/>
        <w:jc w:val="both"/>
      </w:pPr>
      <w:r>
        <w:rPr>
          <w:b w:val="0"/>
          <w:i/>
        </w:rPr>
        <w:t>Word for word:</w:t>
      </w:r>
      <w:r>
        <w:t xml:space="preserve"> aṅgera bhaṅgīte — by the movements of His body; prāṇa hare — He steals life; rūpera chaṭāya — by the radiance of His form; daśa-dik ālo kare — lights up the ten directions</w:t>
      </w:r>
    </w:p>
    <w:p>
      <w:pPr>
        <w:spacing w:after="60"/>
        <w:ind w:left="510" w:hanging="510"/>
      </w:pPr>
      <w:r>
        <w:rPr>
          <w:b/>
          <w:i w:val="0"/>
        </w:rPr>
        <w:t>8.4.</w:t>
      </w:r>
      <w:r>
        <w:t xml:space="preserve"> The movements of His body steal one's life; the radiance of His form lights up the ten directions.</w:t>
      </w:r>
    </w:p>
    <w:p>
      <w:pPr>
        <w:spacing w:after="60"/>
        <w:ind w:left="567"/>
      </w:pPr>
      <w:r>
        <w:rPr>
          <w:rFonts w:cs="Noto Serif Bengali" w:hAnsi="Noto Serif Bengali"/>
          <w:sz w:val="24"/>
        </w:rPr>
        <w:t>চাঁদমুখে উপমা কি দিতে । অমিয়া-গরব নাশে ঈষৎ হাসিতে ॥</w:t>
      </w:r>
    </w:p>
    <w:p>
      <w:pPr>
        <w:spacing w:after="60"/>
        <w:jc w:val="both"/>
      </w:pPr>
      <w:r>
        <w:rPr>
          <w:b w:val="0"/>
          <w:i/>
        </w:rPr>
        <w:t>cām̐damukhe upamā ki dite | amiyā-garaba nāśe īṣat hāsite ||</w:t>
      </w:r>
    </w:p>
    <w:p>
      <w:pPr>
        <w:spacing w:after="60"/>
        <w:jc w:val="both"/>
      </w:pPr>
      <w:r>
        <w:rPr>
          <w:b w:val="0"/>
          <w:i/>
        </w:rPr>
        <w:t>Word for word:</w:t>
      </w:r>
      <w:r>
        <w:t xml:space="preserve"> cām̐da-mukhe — to the moonlike face; upamā ki dite — what comparison to give; amiyā-garaba nāśe — destroys the pride of nectar; īṣat hāsite — with a slight smile</w:t>
      </w:r>
    </w:p>
    <w:p>
      <w:pPr>
        <w:spacing w:after="60"/>
        <w:ind w:left="510" w:hanging="510"/>
      </w:pPr>
      <w:r>
        <w:rPr>
          <w:b/>
          <w:i w:val="0"/>
        </w:rPr>
        <w:t>8.5.</w:t>
      </w:r>
      <w:r>
        <w:t xml:space="preserve"> To what shall His moonlike face be compared? With a slight smile it destroys the pride of nectar.</w:t>
      </w:r>
    </w:p>
    <w:p>
      <w:pPr>
        <w:spacing w:after="60"/>
        <w:ind w:left="567"/>
      </w:pPr>
      <w:r>
        <w:rPr>
          <w:rFonts w:cs="Noto Serif Bengali" w:hAnsi="Noto Serif Bengali"/>
          <w:sz w:val="24"/>
        </w:rPr>
        <w:t>নয়ন চাহনি চারু ছাঁদে । যার পানে চায় সে ধৈরজ নাহি বাঁধে ॥</w:t>
      </w:r>
    </w:p>
    <w:p>
      <w:pPr>
        <w:spacing w:after="60"/>
        <w:jc w:val="both"/>
      </w:pPr>
      <w:r>
        <w:rPr>
          <w:b w:val="0"/>
          <w:i/>
        </w:rPr>
        <w:t>nayana cāhani cāru chām̐de | yāra pāne cāya se dhairaja nāhi bām̐dhe ||</w:t>
      </w:r>
    </w:p>
    <w:p>
      <w:pPr>
        <w:spacing w:after="60"/>
        <w:jc w:val="both"/>
      </w:pPr>
      <w:r>
        <w:rPr>
          <w:b w:val="0"/>
          <w:i/>
        </w:rPr>
        <w:t>Word for word:</w:t>
      </w:r>
      <w:r>
        <w:t xml:space="preserve"> nayana cāhani — the glance of His eyes; cāru chām̐de — is lovely; yāra pāne cāya — whomever He looks at; se dhairaja nāhi bām̐dhe — cannot hold his composure</w:t>
      </w:r>
    </w:p>
    <w:p>
      <w:pPr>
        <w:spacing w:after="60"/>
        <w:ind w:left="510" w:hanging="510"/>
      </w:pPr>
      <w:r>
        <w:rPr>
          <w:b/>
          <w:i w:val="0"/>
        </w:rPr>
        <w:t>8.6.</w:t>
      </w:r>
      <w:r>
        <w:t xml:space="preserve"> The glance of His eyes is lovely: whomever He looks at cannot hold his composure.</w:t>
      </w:r>
    </w:p>
    <w:p>
      <w:pPr>
        <w:spacing w:after="60"/>
        <w:ind w:left="567"/>
      </w:pPr>
      <w:r>
        <w:rPr>
          <w:rFonts w:cs="Noto Serif Bengali" w:hAnsi="Noto Serif Bengali"/>
          <w:sz w:val="24"/>
        </w:rPr>
        <w:t>মকর-কুণ্ডল শ্রুতিমূলে । চাঁচর কেশের বেশে কে বা নাহি ভুলে ॥</w:t>
      </w:r>
    </w:p>
    <w:p>
      <w:pPr>
        <w:spacing w:after="60"/>
        <w:jc w:val="both"/>
      </w:pPr>
      <w:r>
        <w:rPr>
          <w:b w:val="0"/>
          <w:i/>
        </w:rPr>
        <w:t>makara-kuṇḍala śrutimūle | cām̐cara keśera beśe ke bā nāhi bhule ||</w:t>
      </w:r>
    </w:p>
    <w:p>
      <w:pPr>
        <w:spacing w:after="60"/>
        <w:jc w:val="both"/>
      </w:pPr>
      <w:r>
        <w:rPr>
          <w:b w:val="0"/>
          <w:i/>
        </w:rPr>
        <w:t>Word for word:</w:t>
      </w:r>
      <w:r>
        <w:t xml:space="preserve"> makara-kuṇḍala — makara-shaped earrings; śruti-mūle — at the roots of the ears; cām̐cara keśera beśe — by the arrangement of the curling hair; ke vā nāhi bhule — who is not enchanted</w:t>
      </w:r>
    </w:p>
    <w:p>
      <w:pPr>
        <w:spacing w:after="60"/>
        <w:ind w:left="510" w:hanging="510"/>
      </w:pPr>
      <w:r>
        <w:rPr>
          <w:b/>
          <w:i w:val="0"/>
        </w:rPr>
        <w:t>8.7.</w:t>
      </w:r>
      <w:r>
        <w:t xml:space="preserve"> At the roots of His ears, makara-shaped earrings; whom would the arrangement of His curling hair not enchant?</w:t>
      </w:r>
    </w:p>
    <w:p>
      <w:pPr>
        <w:spacing w:after="60"/>
        <w:ind w:left="567"/>
      </w:pPr>
      <w:r>
        <w:rPr>
          <w:rFonts w:cs="Noto Serif Bengali" w:hAnsi="Noto Serif Bengali"/>
          <w:sz w:val="24"/>
        </w:rPr>
        <w:t>অঙ্গদ বলয় ভাল সাজে । শোভা দেখি কত না মদন মরে লাজে ॥</w:t>
      </w:r>
    </w:p>
    <w:p>
      <w:pPr>
        <w:spacing w:after="60"/>
        <w:jc w:val="both"/>
      </w:pPr>
      <w:r>
        <w:rPr>
          <w:b w:val="0"/>
          <w:i/>
        </w:rPr>
        <w:t>aṅgada balaya bhāla sāje | śobhā dekhi kata nā madana mare lāje ||</w:t>
      </w:r>
    </w:p>
    <w:p>
      <w:pPr>
        <w:spacing w:after="60"/>
        <w:jc w:val="both"/>
      </w:pPr>
      <w:r>
        <w:rPr>
          <w:b w:val="0"/>
          <w:i/>
        </w:rPr>
        <w:t>Word for word:</w:t>
      </w:r>
      <w:r>
        <w:t xml:space="preserve"> aṅgada balaya — armlets and bracelets; bhāla sāje — sit beautifully; śobhā dekhi — seeing the beauty; kata nā madana mare lāje — how many Madanas die of shame</w:t>
      </w:r>
    </w:p>
    <w:p>
      <w:pPr>
        <w:spacing w:after="60"/>
        <w:ind w:left="510" w:hanging="510"/>
      </w:pPr>
      <w:r>
        <w:rPr>
          <w:b/>
          <w:i w:val="0"/>
        </w:rPr>
        <w:t>8.8.</w:t>
      </w:r>
      <w:r>
        <w:t xml:space="preserve"> Armlets and bracelets sit beautifully; seeing that beauty, how many Madanas die of shame!</w:t>
      </w:r>
    </w:p>
    <w:p>
      <w:pPr>
        <w:spacing w:after="60"/>
        <w:ind w:left="567"/>
      </w:pPr>
      <w:r>
        <w:rPr>
          <w:rFonts w:cs="Noto Serif Bengali" w:hAnsi="Noto Serif Bengali"/>
          <w:sz w:val="24"/>
        </w:rPr>
        <w:t>এহেন বরেরে উরুথিতে । কন্যার জননী চলে আয়োগণ সাতে ॥</w:t>
      </w:r>
    </w:p>
    <w:p>
      <w:pPr>
        <w:spacing w:after="60"/>
        <w:jc w:val="both"/>
      </w:pPr>
      <w:r>
        <w:rPr>
          <w:b w:val="0"/>
          <w:i/>
        </w:rPr>
        <w:t>ehena barere uruthite | kanyāra jananī cale āyogaṇa sāte ||</w:t>
      </w:r>
    </w:p>
    <w:p>
      <w:pPr>
        <w:spacing w:after="60"/>
        <w:jc w:val="both"/>
      </w:pPr>
      <w:r>
        <w:rPr>
          <w:b w:val="0"/>
          <w:i/>
        </w:rPr>
        <w:t>Word for word:</w:t>
      </w:r>
      <w:r>
        <w:t xml:space="preserve"> e-hena barere — such a bridegroom; urukhite — to welcome (the rite of receiving the bridegroom); kanyāra jananī — the bride's mother; cale āyo-gaṇa sāte — goes with the married women</w:t>
      </w:r>
    </w:p>
    <w:p>
      <w:pPr>
        <w:spacing w:after="60"/>
        <w:ind w:left="510" w:hanging="510"/>
      </w:pPr>
      <w:r>
        <w:rPr>
          <w:b/>
          <w:i w:val="0"/>
        </w:rPr>
        <w:t>8.9.</w:t>
      </w:r>
      <w:r>
        <w:t xml:space="preserve"> To welcome such a bridegroom, the bride's mother comes out with the married women.</w:t>
      </w:r>
    </w:p>
    <w:p>
      <w:pPr>
        <w:spacing w:after="60"/>
        <w:ind w:left="567"/>
      </w:pPr>
      <w:r>
        <w:rPr>
          <w:rFonts w:cs="Noto Serif Bengali" w:hAnsi="Noto Serif Bengali"/>
          <w:sz w:val="24"/>
        </w:rPr>
        <w:t>সে শোভা কহিতে কেবা পারে । সপ্তদীপ হাতে সপ্তপ্রদক্ষিণ করে ॥</w:t>
      </w:r>
    </w:p>
    <w:p>
      <w:pPr>
        <w:spacing w:after="60"/>
        <w:jc w:val="both"/>
      </w:pPr>
      <w:r>
        <w:rPr>
          <w:b w:val="0"/>
          <w:i/>
        </w:rPr>
        <w:t>se śobhā kahite kebā pāre | saptadīpa hāte saptapradakṣiṇa kare ||</w:t>
      </w:r>
    </w:p>
    <w:p>
      <w:pPr>
        <w:spacing w:after="60"/>
        <w:jc w:val="both"/>
      </w:pPr>
      <w:r>
        <w:rPr>
          <w:b w:val="0"/>
          <w:i/>
        </w:rPr>
        <w:t>Word for word:</w:t>
      </w:r>
      <w:r>
        <w:t xml:space="preserve"> se śobhā kahite kebā pāre — who can describe that beauty; sapta-dīpa hāte — with seven lamps in hand; sapta-pradakṣiṇa kare — she circles seven times</w:t>
      </w:r>
    </w:p>
    <w:p>
      <w:pPr>
        <w:spacing w:after="60"/>
        <w:ind w:left="510" w:hanging="510"/>
      </w:pPr>
      <w:r>
        <w:rPr>
          <w:b/>
          <w:i w:val="0"/>
        </w:rPr>
        <w:t>8.10.</w:t>
      </w:r>
      <w:r>
        <w:t xml:space="preserve"> Who can describe that beauty? With seven lamps in her hands she circles Him seven times.</w:t>
      </w:r>
    </w:p>
    <w:p>
      <w:pPr>
        <w:spacing w:after="60"/>
        <w:ind w:left="567"/>
      </w:pPr>
      <w:r>
        <w:rPr>
          <w:rFonts w:cs="Noto Serif Bengali" w:hAnsi="Noto Serif Bengali"/>
          <w:sz w:val="24"/>
        </w:rPr>
        <w:t>পরম অদ্ভুত স্ত্রী-আচার । বর উরথিয়া ঘরে গমন সবার ॥</w:t>
      </w:r>
    </w:p>
    <w:p>
      <w:pPr>
        <w:spacing w:after="60"/>
        <w:jc w:val="both"/>
      </w:pPr>
      <w:r>
        <w:rPr>
          <w:b w:val="0"/>
          <w:i/>
        </w:rPr>
        <w:t>parama adbhuta strī-ācāra | bara urathiyā ghare gamana sabāra ||</w:t>
      </w:r>
    </w:p>
    <w:p>
      <w:pPr>
        <w:spacing w:after="60"/>
        <w:jc w:val="both"/>
      </w:pPr>
      <w:r>
        <w:rPr>
          <w:b w:val="0"/>
          <w:i/>
        </w:rPr>
        <w:t>Word for word:</w:t>
      </w:r>
      <w:r>
        <w:t xml:space="preserve"> parama adbhuta strī-ācāra — wondrous are the women's rites; bara urathiyā — having welcomed the bridegroom; ghare gamana sabāra — all go into the house</w:t>
      </w:r>
    </w:p>
    <w:p>
      <w:pPr>
        <w:spacing w:after="60"/>
        <w:ind w:left="510" w:hanging="510"/>
      </w:pPr>
      <w:r>
        <w:rPr>
          <w:b/>
          <w:i w:val="0"/>
        </w:rPr>
        <w:t>8.11.</w:t>
      </w:r>
      <w:r>
        <w:t xml:space="preserve"> Wondrous are the women's rites! Having welcomed the bridegroom, all go into the house.</w:t>
      </w:r>
    </w:p>
    <w:p>
      <w:pPr>
        <w:spacing w:after="60"/>
        <w:ind w:left="567"/>
      </w:pPr>
      <w:r>
        <w:rPr>
          <w:rFonts w:cs="Noto Serif Bengali" w:hAnsi="Noto Serif Bengali"/>
          <w:sz w:val="24"/>
        </w:rPr>
        <w:t>বল্লভ আচার্য্য ভাগ্যবান্ । আনাইলা কন্যায় করিতে কন্যাদান ॥</w:t>
      </w:r>
    </w:p>
    <w:p>
      <w:pPr>
        <w:spacing w:after="60"/>
        <w:jc w:val="both"/>
      </w:pPr>
      <w:r>
        <w:rPr>
          <w:b w:val="0"/>
          <w:i/>
        </w:rPr>
        <w:t>ballabha ācāryya bhāgyabān | ānāilā kanyāya karite kanyādāna ||</w:t>
      </w:r>
    </w:p>
    <w:p>
      <w:pPr>
        <w:spacing w:after="60"/>
        <w:jc w:val="both"/>
      </w:pPr>
      <w:r>
        <w:rPr>
          <w:b w:val="0"/>
          <w:i/>
        </w:rPr>
        <w:t>Word for word:</w:t>
      </w:r>
      <w:r>
        <w:t xml:space="preserve"> ballabha ācāryya bhāgyabān — fortunate Vallabha Acharya; ānāilā kanyāya — had his daughter brought; karite kanyā-dāna — to perform the kanya-dana</w:t>
      </w:r>
    </w:p>
    <w:p>
      <w:pPr>
        <w:spacing w:after="60"/>
        <w:ind w:left="510" w:hanging="510"/>
      </w:pPr>
      <w:r>
        <w:rPr>
          <w:b/>
          <w:i w:val="0"/>
        </w:rPr>
        <w:t>8.12.</w:t>
      </w:r>
      <w:r>
        <w:t xml:space="preserve"> Fortunate Vallabha Acharya had his daughter brought to perform the kanya-dana — the giving of the daughter.</w:t>
      </w:r>
    </w:p>
    <w:p>
      <w:pPr>
        <w:spacing w:after="60"/>
        <w:ind w:left="567"/>
      </w:pPr>
      <w:r>
        <w:rPr>
          <w:rFonts w:cs="Noto Serif Bengali" w:hAnsi="Noto Serif Bengali"/>
          <w:sz w:val="24"/>
        </w:rPr>
        <w:t>বসাইলা দিব্য সিংহাসনে । হইল উজ্জ্বল মহা অঙ্গের কিরণে ॥</w:t>
      </w:r>
    </w:p>
    <w:p>
      <w:pPr>
        <w:spacing w:after="60"/>
        <w:jc w:val="both"/>
      </w:pPr>
      <w:r>
        <w:rPr>
          <w:b w:val="0"/>
          <w:i/>
        </w:rPr>
        <w:t>basāilā dibya siṃhāsane | haila ujjvala mahā aṅgera kiraṇe ||</w:t>
      </w:r>
    </w:p>
    <w:p>
      <w:pPr>
        <w:spacing w:after="60"/>
        <w:jc w:val="both"/>
      </w:pPr>
      <w:r>
        <w:rPr>
          <w:b w:val="0"/>
          <w:i/>
        </w:rPr>
        <w:t>Word for word:</w:t>
      </w:r>
      <w:r>
        <w:t xml:space="preserve"> basāilā dibya siṃhāsane — they seated her on a divine throne; haila ujjvala mahā — it shone brightly; aṅgera kiraṇe — with the radiance of her body</w:t>
      </w:r>
    </w:p>
    <w:p>
      <w:pPr>
        <w:spacing w:after="60"/>
        <w:ind w:left="510" w:hanging="510"/>
      </w:pPr>
      <w:r>
        <w:rPr>
          <w:b/>
          <w:i w:val="0"/>
        </w:rPr>
        <w:t>8.13.</w:t>
      </w:r>
      <w:r>
        <w:t xml:space="preserve"> They seated her on a divine throne — and it shone with the radiance of her body.</w:t>
      </w:r>
    </w:p>
    <w:p>
      <w:pPr>
        <w:spacing w:after="60"/>
        <w:ind w:left="567"/>
      </w:pPr>
      <w:r>
        <w:rPr>
          <w:rFonts w:cs="Noto Serif Bengali" w:hAnsi="Noto Serif Bengali"/>
          <w:sz w:val="24"/>
        </w:rPr>
        <w:t>অতি সুকোমল তনুখানি । হাসিমাখা বদন পূর্ণিমাচাঁদ জিনি ॥</w:t>
      </w:r>
    </w:p>
    <w:p>
      <w:pPr>
        <w:spacing w:after="60"/>
        <w:jc w:val="both"/>
      </w:pPr>
      <w:r>
        <w:rPr>
          <w:b w:val="0"/>
          <w:i/>
        </w:rPr>
        <w:t>ati sukomala tanukhāni | hāsimākhā badana pūrṇimācām̐da jini ||</w:t>
      </w:r>
    </w:p>
    <w:p>
      <w:pPr>
        <w:spacing w:after="60"/>
        <w:jc w:val="both"/>
      </w:pPr>
      <w:r>
        <w:rPr>
          <w:b w:val="0"/>
          <w:i/>
        </w:rPr>
        <w:t>Word for word:</w:t>
      </w:r>
      <w:r>
        <w:t xml:space="preserve"> ati sukomala tanu-khāni — her body is very tender; hāsi-mākhā badana — her smiling face; pūrṇimā-cām̐da jini — surpasses the full moon</w:t>
      </w:r>
    </w:p>
    <w:p>
      <w:pPr>
        <w:spacing w:after="60"/>
        <w:ind w:left="510" w:hanging="510"/>
      </w:pPr>
      <w:r>
        <w:rPr>
          <w:b/>
          <w:i w:val="0"/>
        </w:rPr>
        <w:t>8.14.</w:t>
      </w:r>
      <w:r>
        <w:t xml:space="preserve"> Her body is so tender, her smiling face surpasses the full moon.</w:t>
      </w:r>
    </w:p>
    <w:p>
      <w:pPr>
        <w:spacing w:after="60"/>
        <w:ind w:left="567"/>
      </w:pPr>
      <w:r>
        <w:rPr>
          <w:rFonts w:cs="Noto Serif Bengali" w:hAnsi="Noto Serif Bengali"/>
          <w:sz w:val="24"/>
        </w:rPr>
        <w:t>পরিধেয় বিচিত্র বসন । ঝলমল করে নানা রত্ন-আভরণ ॥</w:t>
      </w:r>
    </w:p>
    <w:p>
      <w:pPr>
        <w:spacing w:after="60"/>
        <w:jc w:val="both"/>
      </w:pPr>
      <w:r>
        <w:rPr>
          <w:b w:val="0"/>
          <w:i/>
        </w:rPr>
        <w:t>paridheya bicitra basana | jhalamala kare nānā ratna-ābharaṇa ||</w:t>
      </w:r>
    </w:p>
    <w:p>
      <w:pPr>
        <w:spacing w:after="60"/>
        <w:jc w:val="both"/>
      </w:pPr>
      <w:r>
        <w:rPr>
          <w:b w:val="0"/>
          <w:i/>
        </w:rPr>
        <w:t>Word for word:</w:t>
      </w:r>
      <w:r>
        <w:t xml:space="preserve"> paridheya bicitra basana — her garments are many-coloured; jhalamala kare — glitter; nānā ratna-ābharaṇa — ornaments of many jewels</w:t>
      </w:r>
    </w:p>
    <w:p>
      <w:pPr>
        <w:spacing w:after="60"/>
        <w:ind w:left="510" w:hanging="510"/>
      </w:pPr>
      <w:r>
        <w:rPr>
          <w:b/>
          <w:i w:val="0"/>
        </w:rPr>
        <w:t>8.15.</w:t>
      </w:r>
      <w:r>
        <w:t xml:space="preserve"> She wears many-coloured garments; ornaments of many jewels glitter.</w:t>
      </w:r>
    </w:p>
    <w:p>
      <w:pPr>
        <w:spacing w:after="60"/>
        <w:ind w:left="567"/>
      </w:pPr>
      <w:r>
        <w:rPr>
          <w:rFonts w:cs="Noto Serif Bengali" w:hAnsi="Noto Serif Bengali"/>
          <w:sz w:val="24"/>
        </w:rPr>
        <w:t>হেন কন্যা বিবিধ বিধানে । করিল প্রদান মিশ্র শচীর নন্দনে ॥</w:t>
      </w:r>
    </w:p>
    <w:p>
      <w:pPr>
        <w:spacing w:after="60"/>
        <w:jc w:val="both"/>
      </w:pPr>
      <w:r>
        <w:rPr>
          <w:b w:val="0"/>
          <w:i/>
        </w:rPr>
        <w:t>hena kanyā bibidha bidhāne | karila pradāna miśra śacīra nandane ||</w:t>
      </w:r>
    </w:p>
    <w:p>
      <w:pPr>
        <w:spacing w:after="60"/>
        <w:jc w:val="both"/>
      </w:pPr>
      <w:r>
        <w:rPr>
          <w:b w:val="0"/>
          <w:i/>
        </w:rPr>
        <w:t>Word for word:</w:t>
      </w:r>
      <w:r>
        <w:t xml:space="preserve"> hena kanyā — such a daughter; bibidha bidhāne — with every prescribed rite; karila pradāna miśra — Mishra gave; śacīra nandane — to the son of Shachi</w:t>
      </w:r>
    </w:p>
    <w:p>
      <w:pPr>
        <w:spacing w:after="60"/>
        <w:ind w:left="510" w:hanging="510"/>
      </w:pPr>
      <w:r>
        <w:rPr>
          <w:b/>
          <w:i w:val="0"/>
        </w:rPr>
        <w:t>8.16.</w:t>
      </w:r>
      <w:r>
        <w:t xml:space="preserve"> Such a daughter, with every prescribed rite, Mishra gave to the son of Shachi.</w:t>
      </w:r>
      <w:r>
        <w:rPr>
          <w:b w:val="0"/>
          <w:i w:val="0"/>
          <w:vertAlign w:val="superscript"/>
        </w:rPr>
        <w:t>18</w:t>
      </w:r>
    </w:p>
    <w:p>
      <w:pPr>
        <w:spacing w:after="60"/>
        <w:ind w:left="567"/>
      </w:pPr>
      <w:r>
        <w:rPr>
          <w:rFonts w:cs="Noto Serif Bengali" w:hAnsi="Noto Serif Bengali"/>
          <w:sz w:val="24"/>
        </w:rPr>
        <w:t>বিপ্রগণে করে বেদধ্বনি । উলু লু লু দেই যত কুলের কামিনী ॥</w:t>
      </w:r>
    </w:p>
    <w:p>
      <w:pPr>
        <w:spacing w:after="60"/>
        <w:jc w:val="both"/>
      </w:pPr>
      <w:r>
        <w:rPr>
          <w:b w:val="0"/>
          <w:i/>
        </w:rPr>
        <w:t>bipragaṇe kare bedadhvani | ulu lu lu dei yata kulera kāminī ||</w:t>
      </w:r>
    </w:p>
    <w:p>
      <w:pPr>
        <w:spacing w:after="60"/>
        <w:jc w:val="both"/>
      </w:pPr>
      <w:r>
        <w:rPr>
          <w:b w:val="0"/>
          <w:i/>
        </w:rPr>
        <w:t>Word for word:</w:t>
      </w:r>
      <w:r>
        <w:t xml:space="preserve"> bipragaṇe kare beda-dhvani — the brahmanas chant the Vedas; ulu lu lu dei — cry "ulu-lu"; yata kulera kāminī — all the women of noble families</w:t>
      </w:r>
    </w:p>
    <w:p>
      <w:pPr>
        <w:spacing w:after="60"/>
        <w:ind w:left="510" w:hanging="510"/>
      </w:pPr>
      <w:r>
        <w:rPr>
          <w:b/>
          <w:i w:val="0"/>
        </w:rPr>
        <w:t>8.17.</w:t>
      </w:r>
      <w:r>
        <w:t xml:space="preserve"> The brahmanas chant the Vedas; all the women of noble families cry "ulu-lu".</w:t>
      </w:r>
    </w:p>
    <w:p>
      <w:pPr>
        <w:spacing w:after="60"/>
        <w:ind w:left="567"/>
      </w:pPr>
      <w:r>
        <w:rPr>
          <w:rFonts w:cs="Noto Serif Bengali" w:hAnsi="Noto Serif Bengali"/>
          <w:sz w:val="24"/>
        </w:rPr>
        <w:t>বাজে বাদ্য বিবিধ প্রকার । নাচয়ে নর্ত্তক ভাট পড়ে কায়বার ॥</w:t>
      </w:r>
    </w:p>
    <w:p>
      <w:pPr>
        <w:spacing w:after="60"/>
        <w:jc w:val="both"/>
      </w:pPr>
      <w:r>
        <w:rPr>
          <w:b w:val="0"/>
          <w:i/>
        </w:rPr>
        <w:t>bāje bādya bibidha prakāra | nācaye narttaka bhāṭa paṛe kāyabāra ||</w:t>
      </w:r>
    </w:p>
    <w:p>
      <w:pPr>
        <w:spacing w:after="60"/>
        <w:jc w:val="both"/>
      </w:pPr>
      <w:r>
        <w:rPr>
          <w:b w:val="0"/>
          <w:i/>
        </w:rPr>
        <w:t>Word for word:</w:t>
      </w:r>
      <w:r>
        <w:t xml:space="preserve"> bāje bādya bibidha prakāra — instruments of every kind resound; nācaye narttaka — the dancers dance; bhāṭa paṛe kāyabāra — the bhatas recite verses of praise</w:t>
      </w:r>
    </w:p>
    <w:p>
      <w:pPr>
        <w:spacing w:after="60"/>
        <w:ind w:left="510" w:hanging="510"/>
      </w:pPr>
      <w:r>
        <w:rPr>
          <w:b/>
          <w:i w:val="0"/>
        </w:rPr>
        <w:t>8.18.</w:t>
      </w:r>
      <w:r>
        <w:t xml:space="preserve"> Instruments of every kind resound, dancers dance, the bhatas recite verses of praise.</w:t>
      </w:r>
    </w:p>
    <w:p>
      <w:pPr>
        <w:spacing w:after="60"/>
        <w:ind w:left="567"/>
      </w:pPr>
      <w:r>
        <w:rPr>
          <w:rFonts w:cs="Noto Serif Bengali" w:hAnsi="Noto Serif Bengali"/>
          <w:sz w:val="24"/>
        </w:rPr>
        <w:t>দেবগণ বিমানে চড়িয়া । বরিষে কুসুম অলখিতে জয় দিয়া ॥</w:t>
      </w:r>
    </w:p>
    <w:p>
      <w:pPr>
        <w:spacing w:after="60"/>
        <w:jc w:val="both"/>
      </w:pPr>
      <w:r>
        <w:rPr>
          <w:b w:val="0"/>
          <w:i/>
        </w:rPr>
        <w:t>debagaṇa bimāne caṛiyā | bariṣe kusuma alakhite jaya diyā ||</w:t>
      </w:r>
    </w:p>
    <w:p>
      <w:pPr>
        <w:spacing w:after="60"/>
        <w:jc w:val="both"/>
      </w:pPr>
      <w:r>
        <w:rPr>
          <w:b w:val="0"/>
          <w:i/>
        </w:rPr>
        <w:t>Word for word:</w:t>
      </w:r>
      <w:r>
        <w:t xml:space="preserve"> deba-gaṇa bimāne caṛiyā — the gods, mounting celestial chariots; bariṣe kusuma — shower flowers; alakhite — invisibly; jaya diyā — crying "jaya"</w:t>
      </w:r>
    </w:p>
    <w:p>
      <w:pPr>
        <w:spacing w:after="60"/>
        <w:ind w:left="510" w:hanging="510"/>
      </w:pPr>
      <w:r>
        <w:rPr>
          <w:b/>
          <w:i w:val="0"/>
        </w:rPr>
        <w:t>8.19.</w:t>
      </w:r>
      <w:r>
        <w:t xml:space="preserve"> The gods, mounting their celestial chariots, invisibly shower flowers, crying "jaya!".</w:t>
      </w:r>
    </w:p>
    <w:p>
      <w:pPr>
        <w:spacing w:after="60"/>
        <w:ind w:left="567"/>
      </w:pPr>
      <w:r>
        <w:rPr>
          <w:rFonts w:cs="Noto Serif Bengali" w:hAnsi="Noto Serif Bengali"/>
          <w:sz w:val="24"/>
        </w:rPr>
        <w:t>ভুবন ব্যাপিল মহাসুখে । নরহরি কত না কহিব এক মুখে ॥</w:t>
      </w:r>
    </w:p>
    <w:p>
      <w:pPr>
        <w:spacing w:after="60"/>
        <w:jc w:val="both"/>
      </w:pPr>
      <w:r>
        <w:rPr>
          <w:b w:val="0"/>
          <w:i/>
        </w:rPr>
        <w:t>bhubana byāpila mahāsukhe | narahari kata nā kahiba eka mukhe ||</w:t>
      </w:r>
    </w:p>
    <w:p>
      <w:pPr>
        <w:spacing w:after="60"/>
        <w:jc w:val="both"/>
      </w:pPr>
      <w:r>
        <w:rPr>
          <w:b w:val="0"/>
          <w:i/>
        </w:rPr>
        <w:t>Word for word:</w:t>
      </w:r>
      <w:r>
        <w:t xml:space="preserve"> bhubana byāpila mahāsukhe — great happiness pervaded the world; narahari kata nā kahiba — how much can Narahari tell; eka mukhe — with one mouth</w:t>
      </w:r>
    </w:p>
    <w:p>
      <w:pPr>
        <w:spacing w:after="60"/>
        <w:ind w:left="510" w:hanging="510"/>
      </w:pPr>
      <w:r>
        <w:rPr>
          <w:b/>
          <w:i w:val="0"/>
        </w:rPr>
        <w:t>8.20.</w:t>
      </w:r>
      <w:r>
        <w:t xml:space="preserve"> Great happiness has spread through the world — how can Narahari tell of it with one mouth?</w:t>
      </w:r>
    </w:p>
    <w:p>
      <w:pPr>
        <w:spacing w:after="60"/>
        <w:ind w:left="283"/>
      </w:pPr>
      <w:r>
        <w:rPr>
          <w:b/>
          <w:i w:val="0"/>
          <w:sz w:val="18"/>
        </w:rPr>
        <w:t>16.</w:t>
      </w:r>
      <w:r>
        <w:rPr>
          <w:sz w:val="18"/>
        </w:rPr>
        <w:t xml:space="preserve"> GPT1 — pp. 88–89, no. 23 (kamoda; scan, PDF pp. 347–348); GPT2 — section 2.3, no. 23 (catalogue: NG-040). BR — 12th wave (ed. 1912, pp. 794–795; ed. 1960, vv. 1317–1336). Variants: 8.3 GPT1 "sarasa hiyāya" ("with a heart full of rasa"), BR "haraṣa hiyāya" ("with a glad heart"); 8.9 GPT1 "āyogaṇa sāte", BR "āigaṇa sāthe" (the same: married women); 8.17 GPT1 "kulera kāminī", BR "kulera ramaṇī"; 8.18 BR "rāyabāra". The GPT1 editor's notes on 8.3 and 8.9 are not reproduced. Not in PK, KGC, PS, the Gita-chandrodaya or the Gaura-charita-chintamani. B.</w:t>
      </w:r>
    </w:p>
    <w:p>
      <w:pPr>
        <w:spacing w:after="60"/>
        <w:ind w:left="283"/>
      </w:pPr>
      <w:r>
        <w:rPr>
          <w:b/>
          <w:i w:val="0"/>
          <w:sz w:val="18"/>
        </w:rPr>
        <w:t>17.</w:t>
      </w:r>
      <w:r>
        <w:rPr>
          <w:sz w:val="18"/>
        </w:rPr>
        <w:t xml:space="preserve"> The piri (piṛi) is a low wooden board on which the bridegroom stands or sits during the rite; choṛalā is the place of the wedding rite under the canopy.</w:t>
      </w:r>
    </w:p>
    <w:p>
      <w:pPr>
        <w:spacing w:after="60"/>
        <w:ind w:left="283"/>
      </w:pPr>
      <w:r>
        <w:rPr>
          <w:b/>
          <w:i w:val="0"/>
          <w:sz w:val="18"/>
        </w:rPr>
        <w:t>18.</w:t>
      </w:r>
      <w:r>
        <w:rPr>
          <w:sz w:val="18"/>
        </w:rPr>
        <w:t xml:space="preserve"> Kanya-dana is the central rite of a Hindu wedding: the father gives his daughter to the bridegroom. The Lord's wedding with Lakshmipriya — CB Adi 10; CC Adi 15. Lakshmipriya is Lakshmi Herself, the eternal energy of the Lord; the marriage is His lila (note 2).</w:t>
      </w:r>
    </w:p>
    <w:p>
      <w:pPr>
        <w:pStyle w:val="Heading2"/>
      </w:pPr>
      <w:r>
        <w:t>9. Narahari — "gorā guṇamaṇi prāṇapriyā saha…" (GPT1 p. 89, no. 24; BR)</w:t>
      </w:r>
    </w:p>
    <w:p>
      <w:pPr>
        <w:spacing w:after="60"/>
        <w:jc w:val="both"/>
      </w:pPr>
      <w:r>
        <w:rPr>
          <w:b w:val="0"/>
          <w:i/>
        </w:rPr>
        <w:t>The bridal chamber: Gora is in the chamber with His beloved; the women keep coming in and going out, joke, give Him betel to put into Lakshmi's mouth, themselves offer Him betel, braid and loosen His hair, seat Lakshmi on His lap. Raga bhupali. &lt;b&gt;Attribution: probably Chakravarti&lt;/b&gt; — the pada is in the BR.</w:t>
      </w:r>
      <w:r>
        <w:rPr>
          <w:b w:val="0"/>
          <w:i w:val="0"/>
          <w:vertAlign w:val="superscript"/>
        </w:rPr>
        <w:t>19</w:t>
      </w:r>
    </w:p>
    <w:p>
      <w:pPr>
        <w:spacing w:after="60"/>
        <w:ind w:left="567"/>
      </w:pPr>
      <w:r>
        <w:rPr>
          <w:rFonts w:cs="Noto Serif Bengali" w:hAnsi="Noto Serif Bengali"/>
          <w:sz w:val="24"/>
        </w:rPr>
        <w:t>গোরা গুণমণি প্রাণপ্রিয়া সহ বিলসয়ে সে যে বাসর ঘরে ।</w:t>
      </w:r>
      <w:r>
        <w:br/>
      </w:r>
      <w:r>
        <w:rPr>
          <w:rFonts w:cs="Noto Serif Bengali" w:hAnsi="Noto Serif Bengali"/>
          <w:sz w:val="24"/>
        </w:rPr>
        <w:t>কুলবধূগণ ঘন ঘন করু গতাগতি কত কৌতুক ভরে ॥</w:t>
      </w:r>
    </w:p>
    <w:p>
      <w:pPr>
        <w:spacing w:after="60"/>
        <w:jc w:val="both"/>
      </w:pPr>
      <w:r>
        <w:rPr>
          <w:b w:val="0"/>
          <w:i/>
        </w:rPr>
        <w:t>gorā guṇamaṇi prāṇapriyā saha bilasaye se ye bāsara ghare |</w:t>
      </w:r>
      <w:r>
        <w:br/>
      </w:r>
      <w:r>
        <w:rPr>
          <w:b w:val="0"/>
          <w:i/>
        </w:rPr>
        <w:t>kulabadhūgaṇa ghana ghana karu gatāgati kata kautuka bhare ||</w:t>
      </w:r>
    </w:p>
    <w:p>
      <w:pPr>
        <w:spacing w:after="60"/>
        <w:jc w:val="both"/>
      </w:pPr>
      <w:r>
        <w:rPr>
          <w:b w:val="0"/>
          <w:i/>
        </w:rPr>
        <w:t>Word for word:</w:t>
      </w:r>
      <w:r>
        <w:t xml:space="preserve"> gorā guṇamaṇi — Gora, the jewel of virtues; prāṇa-priyā saha — with His beloved, dear as life; bilasaye se ye bāsara ghare — passes the time in the bridal chamber; kulabadhū-gaṇa — the wives of noble families; ghana ghana karu gatāgati — keep coming and going; kata kautuka bhare — full of merriment</w:t>
      </w:r>
    </w:p>
    <w:p>
      <w:pPr>
        <w:spacing w:after="60"/>
        <w:ind w:left="510" w:hanging="510"/>
      </w:pPr>
      <w:r>
        <w:rPr>
          <w:b/>
          <w:i w:val="0"/>
        </w:rPr>
        <w:t>9.1.</w:t>
      </w:r>
      <w:r>
        <w:t xml:space="preserve"> Gora, the jewel of virtues, with His beloved, dear as life, passes the time in the bridal chamber;</w:t>
      </w:r>
      <w:r>
        <w:br/>
      </w:r>
      <w:r>
        <w:t>the wives of noble families keep coming in and going out, full of merriment.</w:t>
      </w:r>
    </w:p>
    <w:p>
      <w:pPr>
        <w:spacing w:after="60"/>
        <w:ind w:left="567"/>
      </w:pPr>
      <w:r>
        <w:rPr>
          <w:rFonts w:cs="Noto Serif Bengali" w:hAnsi="Noto Serif Bengali"/>
          <w:sz w:val="24"/>
        </w:rPr>
        <w:t>কেহ নানা ছল করি পরিহাস করে হাসি হাসি মনের সুখে ।</w:t>
      </w:r>
      <w:r>
        <w:br/>
      </w:r>
      <w:r>
        <w:rPr>
          <w:rFonts w:cs="Noto Serif Bengali" w:hAnsi="Noto Serif Bengali"/>
          <w:sz w:val="24"/>
        </w:rPr>
        <w:t>কেহ গোরা-কর-কমলে তাম্বূল দিয়া কহে দেহ লক্ষ্মীর মুখে ॥</w:t>
      </w:r>
    </w:p>
    <w:p>
      <w:pPr>
        <w:spacing w:after="60"/>
        <w:jc w:val="both"/>
      </w:pPr>
      <w:r>
        <w:rPr>
          <w:b w:val="0"/>
          <w:i/>
        </w:rPr>
        <w:t>keha nānā chala kari parihāsa kare hāsi hāsi manera sukhe |</w:t>
      </w:r>
      <w:r>
        <w:br/>
      </w:r>
      <w:r>
        <w:rPr>
          <w:b w:val="0"/>
          <w:i/>
        </w:rPr>
        <w:t>keha gorā-kara-kamale tāmbūla diyā kahe deha lakṣmīra mukhe ||</w:t>
      </w:r>
    </w:p>
    <w:p>
      <w:pPr>
        <w:spacing w:after="60"/>
        <w:jc w:val="both"/>
      </w:pPr>
      <w:r>
        <w:rPr>
          <w:b w:val="0"/>
          <w:i/>
        </w:rPr>
        <w:t>Word for word:</w:t>
      </w:r>
      <w:r>
        <w:t xml:space="preserve"> keha nānā chala kari — some, inventing various pretexts; parihāsa kare — tease; hāsi hāsi manera sukhe — laughing for the joy of their hearts; keha gorā-kara-kamale tāmbūla diyā — another, putting betel in Gora's lotus hand; kahe deha lakṣmīra mukhe — says, "put it into Lakshmi's mouth"</w:t>
      </w:r>
    </w:p>
    <w:p>
      <w:pPr>
        <w:spacing w:after="60"/>
        <w:ind w:left="510" w:hanging="510"/>
      </w:pPr>
      <w:r>
        <w:rPr>
          <w:b/>
          <w:i w:val="0"/>
        </w:rPr>
        <w:t>9.2.</w:t>
      </w:r>
      <w:r>
        <w:t xml:space="preserve"> Some, inventing various pretexts, tease and laugh, laugh for the joy of their hearts;</w:t>
      </w:r>
      <w:r>
        <w:br/>
      </w:r>
      <w:r>
        <w:t>another, placing betel in Gora's lotus hand, says, "Put it into Lakshmi's mouth!"</w:t>
      </w:r>
    </w:p>
    <w:p>
      <w:pPr>
        <w:spacing w:after="60"/>
        <w:ind w:left="567"/>
      </w:pPr>
      <w:r>
        <w:rPr>
          <w:rFonts w:cs="Noto Serif Bengali" w:hAnsi="Noto Serif Bengali"/>
          <w:sz w:val="24"/>
        </w:rPr>
        <w:t>কেহ গোরা-বিধুবদনে তাম্বূল দিতে দিতে বহু বাঢ়য়ে প্রীতি ।</w:t>
      </w:r>
      <w:r>
        <w:br/>
      </w:r>
      <w:r>
        <w:rPr>
          <w:rFonts w:cs="Noto Serif Bengali" w:hAnsi="Noto Serif Bengali"/>
          <w:sz w:val="24"/>
        </w:rPr>
        <w:t>কেহ পরশের সাধে বাঁধে কেশ আউলাইতে নারে ধরিতে ধৃতি ॥</w:t>
      </w:r>
    </w:p>
    <w:p>
      <w:pPr>
        <w:spacing w:after="60"/>
        <w:jc w:val="both"/>
      </w:pPr>
      <w:r>
        <w:rPr>
          <w:b w:val="0"/>
          <w:i/>
        </w:rPr>
        <w:t>keha gorā-bidhubadane tāmbūla dite dite bahu bāṛhaye prīti |</w:t>
      </w:r>
      <w:r>
        <w:br/>
      </w:r>
      <w:r>
        <w:rPr>
          <w:b w:val="0"/>
          <w:i/>
        </w:rPr>
        <w:t>keha paraśera sādhe bām̐dhe keśa āulāite nāre dharite dhṛti ||</w:t>
      </w:r>
    </w:p>
    <w:p>
      <w:pPr>
        <w:spacing w:after="60"/>
        <w:jc w:val="both"/>
      </w:pPr>
      <w:r>
        <w:rPr>
          <w:b w:val="0"/>
          <w:i/>
        </w:rPr>
        <w:t>Word for word:</w:t>
      </w:r>
      <w:r>
        <w:t xml:space="preserve"> keha gorā-bidhu-badane — one to Gora's moonlike mouth; tāmbūla dite dite — offering betel; bahu bāṛhaye prīti — affection grows greatly; keha paraśera sādhe — another, longing to touch; bām̐dhe keśa — braids His hair; āulāite — loosening it; nāre dharite dhṛti — cannot contain herself</w:t>
      </w:r>
    </w:p>
    <w:p>
      <w:pPr>
        <w:spacing w:after="60"/>
        <w:ind w:left="510" w:hanging="510"/>
      </w:pPr>
      <w:r>
        <w:rPr>
          <w:b/>
          <w:i w:val="0"/>
        </w:rPr>
        <w:t>9.3.</w:t>
      </w:r>
      <w:r>
        <w:t xml:space="preserve"> One offers betel to Gora's moonlike mouth — and her affection grows and grows;</w:t>
      </w:r>
      <w:r>
        <w:br/>
      </w:r>
      <w:r>
        <w:t>another, longing to touch Him, braids His hair — and, loosening it, cannot contain herself.</w:t>
      </w:r>
    </w:p>
    <w:p>
      <w:pPr>
        <w:spacing w:after="60"/>
        <w:ind w:left="567"/>
      </w:pPr>
      <w:r>
        <w:rPr>
          <w:rFonts w:cs="Noto Serif Bengali" w:hAnsi="Noto Serif Bengali"/>
          <w:sz w:val="24"/>
        </w:rPr>
        <w:t>কেহ বিশ্বম্ভর-কোলে লখিমীরে বসাইয়া চারু ভঙ্গীতে চাহে ।</w:t>
      </w:r>
      <w:r>
        <w:br/>
      </w:r>
      <w:r>
        <w:rPr>
          <w:rFonts w:cs="Noto Serif Bengali" w:hAnsi="Noto Serif Bengali"/>
          <w:sz w:val="24"/>
        </w:rPr>
        <w:t>ভণে নরহরি বাসরে যে রস উথলয়ে নাহি উপমা তাহে ॥</w:t>
      </w:r>
    </w:p>
    <w:p>
      <w:pPr>
        <w:spacing w:after="60"/>
        <w:jc w:val="both"/>
      </w:pPr>
      <w:r>
        <w:rPr>
          <w:b w:val="0"/>
          <w:i/>
        </w:rPr>
        <w:t>keha biśvambhara-kole lakhimīre basāiyā cāru bhaṅgīte cāhe |</w:t>
      </w:r>
      <w:r>
        <w:br/>
      </w:r>
      <w:r>
        <w:rPr>
          <w:b w:val="0"/>
          <w:i/>
        </w:rPr>
        <w:t>bhaṇe narahari bāsare ye rasa uthalaye nāhi upamā tāhe ||</w:t>
      </w:r>
    </w:p>
    <w:p>
      <w:pPr>
        <w:spacing w:after="60"/>
        <w:jc w:val="both"/>
      </w:pPr>
      <w:r>
        <w:rPr>
          <w:b w:val="0"/>
          <w:i/>
        </w:rPr>
        <w:t>Word for word:</w:t>
      </w:r>
      <w:r>
        <w:t xml:space="preserve"> keha biśvambhara-kole — another on Vishvambhara's lap; lakhimīre basāiyā — seating Lakshmi; cāru bhaṅgīte cāhe — looks with a charming manner; bhaṇe narahari — says Narahari; bāsare ye rasa uthalaye — the rasa that surges in the bridal chamber; nāhi upamā tāhe — has no comparison</w:t>
      </w:r>
    </w:p>
    <w:p>
      <w:pPr>
        <w:spacing w:after="60"/>
        <w:ind w:left="510" w:hanging="510"/>
      </w:pPr>
      <w:r>
        <w:rPr>
          <w:b/>
          <w:i w:val="0"/>
        </w:rPr>
        <w:t>9.4.</w:t>
      </w:r>
      <w:r>
        <w:t xml:space="preserve"> Yet another, seating Lakshmi on Vishvambhara's lap, looks at them with a charming smile;</w:t>
      </w:r>
      <w:r>
        <w:br/>
      </w:r>
      <w:r>
        <w:t>says Narahari: the rasa that surges in the bridal chamber has no comparison.</w:t>
      </w:r>
      <w:r>
        <w:rPr>
          <w:b w:val="0"/>
          <w:i w:val="0"/>
          <w:vertAlign w:val="superscript"/>
        </w:rPr>
        <w:t>20</w:t>
      </w:r>
    </w:p>
    <w:p>
      <w:pPr>
        <w:spacing w:after="60"/>
        <w:ind w:left="283"/>
      </w:pPr>
      <w:r>
        <w:rPr>
          <w:b/>
          <w:i w:val="0"/>
          <w:sz w:val="18"/>
        </w:rPr>
        <w:t>19.</w:t>
      </w:r>
      <w:r>
        <w:rPr>
          <w:sz w:val="18"/>
        </w:rPr>
        <w:t xml:space="preserve"> GPT1 — p. 89, no. 24 (bhupali; scan, PDF p. 348); GPT2 — section 2.3, no. 24 (catalogue: NG-041). BR — 12th wave (ed. 1912, p. 795; ed. 1960, vv. 1337–1340). Variant: 9.1 GPT1 "śoja" (misprint), BR "se ye" — following the BR. Not in PK, KGC, PS, the Gita-chandrodaya or the Gaura-charita-chintamani. B.</w:t>
      </w:r>
    </w:p>
    <w:p>
      <w:pPr>
        <w:spacing w:after="60"/>
        <w:ind w:left="283"/>
      </w:pPr>
      <w:r>
        <w:rPr>
          <w:b/>
          <w:i w:val="0"/>
          <w:sz w:val="18"/>
        </w:rPr>
        <w:t>20.</w:t>
      </w:r>
      <w:r>
        <w:rPr>
          <w:sz w:val="18"/>
        </w:rPr>
        <w:t xml:space="preserve"> Vasara (bāsara) is the first night after the wedding, which the couple spend in the chamber while the women of the bride's house keep them awake joking with the bridegroom — a custom of the Bengali wedding. The women's jokes at the wedding are ritual merriment, not nagari-bhava; Lakshmipriya is the eternal energy of the Lord (note 2), and the whole scene is the Lord's lila with His energy, not worldly love.</w:t>
      </w:r>
    </w:p>
    <w:p>
      <w:pPr>
        <w:pStyle w:val="Heading2"/>
      </w:pPr>
      <w:r>
        <w:t>10. Narahari — "gorācām̐dera bibāha paradine…" (GPT1 p. 89, no. 25; BR)</w:t>
      </w:r>
    </w:p>
    <w:p>
      <w:pPr>
        <w:spacing w:after="60"/>
        <w:jc w:val="both"/>
      </w:pPr>
      <w:r>
        <w:rPr>
          <w:b w:val="0"/>
          <w:i/>
        </w:rPr>
        <w:t>At dawn after the wedding the women run together to admire bride and bridegroom; Vallabha's fortunate wife rejoices; generous Vallabha Mishra does everything for his son-in-law; Gaurahari, having performed the wedding rites, is glad; the gods praise Vallabha. Raga todi. &lt;b&gt;Attribution: probably Chakravarti&lt;/b&gt; — the pada is in the BR.</w:t>
      </w:r>
      <w:r>
        <w:rPr>
          <w:b w:val="0"/>
          <w:i w:val="0"/>
          <w:vertAlign w:val="superscript"/>
        </w:rPr>
        <w:t>21</w:t>
      </w:r>
    </w:p>
    <w:p>
      <w:pPr>
        <w:spacing w:after="60"/>
        <w:ind w:left="567"/>
      </w:pPr>
      <w:r>
        <w:rPr>
          <w:rFonts w:cs="Noto Serif Bengali" w:hAnsi="Noto Serif Bengali"/>
          <w:sz w:val="24"/>
        </w:rPr>
        <w:t>গোরাচাঁদের বিবাহ পরদিনে । কত আনন্দ উথলে তায় রজনী বিহানে ॥</w:t>
      </w:r>
    </w:p>
    <w:p>
      <w:pPr>
        <w:spacing w:after="60"/>
        <w:jc w:val="both"/>
      </w:pPr>
      <w:r>
        <w:rPr>
          <w:b w:val="0"/>
          <w:i/>
        </w:rPr>
        <w:t>gorācām̐dera bibāha paradine | kata ānanda uthale tāya rajanī bihāne ||</w:t>
      </w:r>
    </w:p>
    <w:p>
      <w:pPr>
        <w:spacing w:after="60"/>
        <w:jc w:val="both"/>
      </w:pPr>
      <w:r>
        <w:rPr>
          <w:b w:val="0"/>
          <w:i/>
        </w:rPr>
        <w:t>Word for word:</w:t>
      </w:r>
      <w:r>
        <w:t xml:space="preserve"> gorācām̐dera bibāha paradine — the day after Gorachand's wedding; kata ānanda uthale tāya — how much joy surges then; rajanī bihāne — at daybreak</w:t>
      </w:r>
    </w:p>
    <w:p>
      <w:pPr>
        <w:spacing w:after="60"/>
        <w:ind w:left="510" w:hanging="510"/>
      </w:pPr>
      <w:r>
        <w:rPr>
          <w:b/>
          <w:i w:val="0"/>
        </w:rPr>
        <w:t>10.1.</w:t>
      </w:r>
      <w:r>
        <w:t xml:space="preserve"> The day after Gorachand's wedding, at daybreak — how much joy surges up!</w:t>
      </w:r>
    </w:p>
    <w:p>
      <w:pPr>
        <w:spacing w:after="60"/>
        <w:ind w:left="567"/>
      </w:pPr>
      <w:r>
        <w:rPr>
          <w:rFonts w:cs="Noto Serif Bengali" w:hAnsi="Noto Serif Bengali"/>
          <w:sz w:val="24"/>
        </w:rPr>
        <w:t>কুলবধূগণ চারিদিকে ধায় । দেখি বর-কন্যা-শোভা সবে নয়ন জুড়ায় ॥</w:t>
      </w:r>
    </w:p>
    <w:p>
      <w:pPr>
        <w:spacing w:after="60"/>
        <w:jc w:val="both"/>
      </w:pPr>
      <w:r>
        <w:rPr>
          <w:b w:val="0"/>
          <w:i/>
        </w:rPr>
        <w:t>kulabadhūgaṇa cāridike dhāya | dekhi bara-kanyā-śobhā sabe nayana juṛāya ||</w:t>
      </w:r>
    </w:p>
    <w:p>
      <w:pPr>
        <w:spacing w:after="60"/>
        <w:jc w:val="both"/>
      </w:pPr>
      <w:r>
        <w:rPr>
          <w:b w:val="0"/>
          <w:i/>
        </w:rPr>
        <w:t>Word for word:</w:t>
      </w:r>
      <w:r>
        <w:t xml:space="preserve"> kulabadhū-gaṇa cāridike dhāya — the wives of noble families run from every side; dekhi bara-kanyā-śobhā — seeing the beauty of bridegroom and bride; sabe nayana juṛāya — all delight their eyes</w:t>
      </w:r>
    </w:p>
    <w:p>
      <w:pPr>
        <w:spacing w:after="60"/>
        <w:ind w:left="510" w:hanging="510"/>
      </w:pPr>
      <w:r>
        <w:rPr>
          <w:b/>
          <w:i w:val="0"/>
        </w:rPr>
        <w:t>10.2.</w:t>
      </w:r>
      <w:r>
        <w:t xml:space="preserve"> The wives of noble families run together from every side; seeing the beauty of bride and bridegroom, all delight their eyes.</w:t>
      </w:r>
    </w:p>
    <w:p>
      <w:pPr>
        <w:spacing w:after="60"/>
        <w:ind w:left="567"/>
      </w:pPr>
      <w:r>
        <w:rPr>
          <w:rFonts w:cs="Noto Serif Bengali" w:hAnsi="Noto Serif Bengali"/>
          <w:sz w:val="24"/>
        </w:rPr>
        <w:t>কিবা বল্লভ-ঘরণী ভাগ্যবতী । পাইয়া জামাতারত্ন না জানয়ে আছে কতি ॥</w:t>
      </w:r>
    </w:p>
    <w:p>
      <w:pPr>
        <w:spacing w:after="60"/>
        <w:jc w:val="both"/>
      </w:pPr>
      <w:r>
        <w:rPr>
          <w:b w:val="0"/>
          <w:i/>
        </w:rPr>
        <w:t>kibā ballabha-gharaṇī bhāgyabatī | pāiyā jāmātāratna nā jānaye āche kati ||</w:t>
      </w:r>
    </w:p>
    <w:p>
      <w:pPr>
        <w:spacing w:after="60"/>
        <w:jc w:val="both"/>
      </w:pPr>
      <w:r>
        <w:rPr>
          <w:b w:val="0"/>
          <w:i/>
        </w:rPr>
        <w:t>Word for word:</w:t>
      </w:r>
      <w:r>
        <w:t xml:space="preserve"> kibā ballabha-gharaṇī bhāgyabatī — how fortunate is Vallabha's wife; pāiyā jāmātā-ratna — having gained a jewel of a son-in-law; nā jānaye āche kati — does not know where she is</w:t>
      </w:r>
    </w:p>
    <w:p>
      <w:pPr>
        <w:spacing w:after="60"/>
        <w:ind w:left="510" w:hanging="510"/>
      </w:pPr>
      <w:r>
        <w:rPr>
          <w:b/>
          <w:i w:val="0"/>
        </w:rPr>
        <w:t>10.3.</w:t>
      </w:r>
      <w:r>
        <w:t xml:space="preserve"> How fortunate is Vallabha's wife! Having gained a jewel of a son-in-law, she does not know where she is.</w:t>
      </w:r>
    </w:p>
    <w:p>
      <w:pPr>
        <w:spacing w:after="60"/>
        <w:ind w:left="567"/>
      </w:pPr>
      <w:r>
        <w:rPr>
          <w:rFonts w:cs="Noto Serif Bengali" w:hAnsi="Noto Serif Bengali"/>
          <w:sz w:val="24"/>
        </w:rPr>
        <w:t>মিশ্র বল্লভ উদার অতিশয় । নিজ জামাতা-মঙ্গল-হেতু কিবা না করয় ॥</w:t>
      </w:r>
    </w:p>
    <w:p>
      <w:pPr>
        <w:spacing w:after="60"/>
        <w:jc w:val="both"/>
      </w:pPr>
      <w:r>
        <w:rPr>
          <w:b w:val="0"/>
          <w:i/>
        </w:rPr>
        <w:t>miśra ballabha udāra atiśaya | nija jāmātā-maṅgala-hetu kibā nā karaya ||</w:t>
      </w:r>
    </w:p>
    <w:p>
      <w:pPr>
        <w:spacing w:after="60"/>
        <w:jc w:val="both"/>
      </w:pPr>
      <w:r>
        <w:rPr>
          <w:b w:val="0"/>
          <w:i/>
        </w:rPr>
        <w:t>Word for word:</w:t>
      </w:r>
      <w:r>
        <w:t xml:space="preserve"> miśra ballabha — Mishra Vallabha; udāra atiśaya — is generous beyond measure; nija jāmātā-maṅgala-hetu — for the good of his son-in-law; kibā nā karaya — what does he not do</w:t>
      </w:r>
    </w:p>
    <w:p>
      <w:pPr>
        <w:spacing w:after="60"/>
        <w:ind w:left="510" w:hanging="510"/>
      </w:pPr>
      <w:r>
        <w:rPr>
          <w:b/>
          <w:i w:val="0"/>
        </w:rPr>
        <w:t>10.4.</w:t>
      </w:r>
      <w:r>
        <w:t xml:space="preserve"> Mishra Vallabha is generous beyond measure: what does he not do for the good of his son-in-law!</w:t>
      </w:r>
    </w:p>
    <w:p>
      <w:pPr>
        <w:spacing w:after="60"/>
        <w:ind w:left="567"/>
      </w:pPr>
      <w:r>
        <w:rPr>
          <w:rFonts w:cs="Noto Serif Bengali" w:hAnsi="Noto Serif Bengali"/>
          <w:sz w:val="24"/>
        </w:rPr>
        <w:t>ভালে বল্লভ-জামাতা গৌরহরি । হর্ষ হইলেন বিবাহ-বিহিত কর্ম্ম করি ॥</w:t>
      </w:r>
    </w:p>
    <w:p>
      <w:pPr>
        <w:spacing w:after="60"/>
        <w:jc w:val="both"/>
      </w:pPr>
      <w:r>
        <w:rPr>
          <w:b w:val="0"/>
          <w:i/>
        </w:rPr>
        <w:t>bhāle ballabha-jāmātā gaurahari | harṣa hailena bibāha-bihita karmma kari ||</w:t>
      </w:r>
    </w:p>
    <w:p>
      <w:pPr>
        <w:spacing w:after="60"/>
        <w:jc w:val="both"/>
      </w:pPr>
      <w:r>
        <w:rPr>
          <w:b w:val="0"/>
          <w:i/>
        </w:rPr>
        <w:t>Word for word:</w:t>
      </w:r>
      <w:r>
        <w:t xml:space="preserve"> bhāle — and so; ballabha-jāmātā gaurahari — Vallabha's son-in-law Gaurahari; harṣa hailena — became joyful; bibāha-bihita karmma kari — having performed the wedding rites</w:t>
      </w:r>
    </w:p>
    <w:p>
      <w:pPr>
        <w:spacing w:after="60"/>
        <w:ind w:left="510" w:hanging="510"/>
      </w:pPr>
      <w:r>
        <w:rPr>
          <w:b/>
          <w:i w:val="0"/>
        </w:rPr>
        <w:t>10.5.</w:t>
      </w:r>
      <w:r>
        <w:t xml:space="preserve"> And Vallabha's son-in-law, Gaurahari, having performed the wedding rites, is filled with joy.</w:t>
      </w:r>
    </w:p>
    <w:p>
      <w:pPr>
        <w:spacing w:after="60"/>
        <w:ind w:left="567"/>
      </w:pPr>
      <w:r>
        <w:rPr>
          <w:rFonts w:cs="Noto Serif Bengali" w:hAnsi="Noto Serif Bengali"/>
          <w:sz w:val="24"/>
        </w:rPr>
        <w:t>কৈল কার্য্য সমাধান সুবিধানে । নরহরি কহে বল্লভে প্রশংসে দেবগণে ॥</w:t>
      </w:r>
    </w:p>
    <w:p>
      <w:pPr>
        <w:spacing w:after="60"/>
        <w:jc w:val="both"/>
      </w:pPr>
      <w:r>
        <w:rPr>
          <w:b w:val="0"/>
          <w:i/>
        </w:rPr>
        <w:t>kaila kāryya samādhāna subidhāne | narahari kahe ballabhe praśaṃse debagaṇe ||</w:t>
      </w:r>
    </w:p>
    <w:p>
      <w:pPr>
        <w:spacing w:after="60"/>
        <w:jc w:val="both"/>
      </w:pPr>
      <w:r>
        <w:rPr>
          <w:b w:val="0"/>
          <w:i/>
        </w:rPr>
        <w:t>Word for word:</w:t>
      </w:r>
      <w:r>
        <w:t xml:space="preserve"> kaila kāryya samādhāna — completed the tasks; subidhāne — properly; narahari kahe — says Narahari; ballabhe praśaṃse debagaṇe — the gods praise Vallabha</w:t>
      </w:r>
    </w:p>
    <w:p>
      <w:pPr>
        <w:spacing w:after="60"/>
        <w:ind w:left="510" w:hanging="510"/>
      </w:pPr>
      <w:r>
        <w:rPr>
          <w:b/>
          <w:i w:val="0"/>
        </w:rPr>
        <w:t>10.6.</w:t>
      </w:r>
      <w:r>
        <w:t xml:space="preserve"> All has been completed as is proper; says Narahari: the gods praise Vallabha.</w:t>
      </w:r>
    </w:p>
    <w:p>
      <w:pPr>
        <w:spacing w:after="60"/>
        <w:ind w:left="283"/>
      </w:pPr>
      <w:r>
        <w:rPr>
          <w:b/>
          <w:i w:val="0"/>
          <w:sz w:val="18"/>
        </w:rPr>
        <w:t>21.</w:t>
      </w:r>
      <w:r>
        <w:rPr>
          <w:sz w:val="18"/>
        </w:rPr>
        <w:t xml:space="preserve"> GPT1 — p. 89, no. 25 (todi; scan, PDF p. 348); GPT2 — section 2.3, no. 25 (catalogue: NG-042). BR — 12th wave (ed. 1912, pp. 795–796; ed. 1960, vv. 1341–1346; the catalogue and the chapter plan took it for "GPT only" — the search by witnesses missed it because of garbled OCR; it was found by reading the BR straight through). Variant: 10.3 GPT1 "jāmātāratna", BR "jāmātā-ratana" (the same). Not in PK, KGC, PS, the Gita-chandrodaya or the Gaura-charita-chintamani. B.</w:t>
      </w:r>
    </w:p>
    <w:p>
      <w:pPr>
        <w:pStyle w:val="Heading2"/>
      </w:pPr>
      <w:r>
        <w:t>11. Narahari — "gaura gokulacandra calu nija gehe…" (GPT1 p. 89, no. 26; BR)</w:t>
      </w:r>
    </w:p>
    <w:p>
      <w:pPr>
        <w:spacing w:after="60"/>
        <w:jc w:val="both"/>
      </w:pPr>
      <w:r>
        <w:rPr>
          <w:b w:val="0"/>
          <w:i/>
        </w:rPr>
        <w:t>At dawn Gaura sets out for His home; Vallabha in private speaks lovingly to Him of Lakshmi; the women on the road weep, Lakshmi's friends know that her Lord is departing; conches, kettledrums, dancing, songs, Vedic chanting, praises — the world is full of cries of "jaya". Raga todi. &lt;b&gt;Attribution: probably Chakravarti&lt;/b&gt; — the pada is in the BR; Vrajabuli.</w:t>
      </w:r>
      <w:r>
        <w:rPr>
          <w:b w:val="0"/>
          <w:i w:val="0"/>
          <w:vertAlign w:val="superscript"/>
        </w:rPr>
        <w:t>22</w:t>
      </w:r>
    </w:p>
    <w:p>
      <w:pPr>
        <w:spacing w:after="60"/>
        <w:ind w:left="567"/>
      </w:pPr>
      <w:r>
        <w:rPr>
          <w:rFonts w:cs="Noto Serif Bengali" w:hAnsi="Noto Serif Bengali"/>
          <w:sz w:val="24"/>
        </w:rPr>
        <w:t>গৌর গোকুলচন্দ্র চলু নিজ গেহে নিশি পরভাত ।</w:t>
      </w:r>
      <w:r>
        <w:br/>
      </w:r>
      <w:r>
        <w:rPr>
          <w:rFonts w:cs="Noto Serif Bengali" w:hAnsi="Noto Serif Bengali"/>
          <w:sz w:val="24"/>
        </w:rPr>
        <w:t>বিরলে বল্লভ স্নেহে কহি কত কহল লখিমীক বাত ॥</w:t>
      </w:r>
    </w:p>
    <w:p>
      <w:pPr>
        <w:spacing w:after="60"/>
        <w:jc w:val="both"/>
      </w:pPr>
      <w:r>
        <w:rPr>
          <w:b w:val="0"/>
          <w:i/>
        </w:rPr>
        <w:t>gaura gokulacandra calu nija gehe niśi parabhāta |</w:t>
      </w:r>
      <w:r>
        <w:br/>
      </w:r>
      <w:r>
        <w:rPr>
          <w:b w:val="0"/>
          <w:i/>
        </w:rPr>
        <w:t>birale ballabha snehe kahi kata kahala lakhimīka bāta ||</w:t>
      </w:r>
    </w:p>
    <w:p>
      <w:pPr>
        <w:spacing w:after="60"/>
        <w:jc w:val="both"/>
      </w:pPr>
      <w:r>
        <w:rPr>
          <w:b w:val="0"/>
          <w:i/>
        </w:rPr>
        <w:t>Word for word:</w:t>
      </w:r>
      <w:r>
        <w:t xml:space="preserve"> gaura gokula-candra — Gaura, the Moon of Gokula; calu nija gehe — set out for His home; niśi parabhāta — when night turned to dawn; birale ballabha — in private Vallabha; snehe kahi kata — tenderly saying much; kahala lakhimīka bāta — spoke of Lakshmi</w:t>
      </w:r>
    </w:p>
    <w:p>
      <w:pPr>
        <w:spacing w:after="60"/>
        <w:ind w:left="510" w:hanging="510"/>
      </w:pPr>
      <w:r>
        <w:rPr>
          <w:b/>
          <w:i w:val="0"/>
        </w:rPr>
        <w:t>11.1.</w:t>
      </w:r>
      <w:r>
        <w:t xml:space="preserve"> When the night gave way to dawn, Gaura, the Moon of Gokula, set out for His own home;</w:t>
      </w:r>
      <w:r>
        <w:br/>
      </w:r>
      <w:r>
        <w:t>in private Vallabha tenderly said much to Him — he spoke of Lakshmi.</w:t>
      </w:r>
    </w:p>
    <w:p>
      <w:pPr>
        <w:spacing w:after="60"/>
        <w:ind w:left="567"/>
      </w:pPr>
      <w:r>
        <w:rPr>
          <w:rFonts w:cs="Noto Serif Bengali" w:hAnsi="Noto Serif Bengali"/>
          <w:sz w:val="24"/>
        </w:rPr>
        <w:t>হেরি পথ যত নারী ধৈরজ না ধরই ঝরই নয়ান ।</w:t>
      </w:r>
      <w:r>
        <w:br/>
      </w:r>
      <w:r>
        <w:rPr>
          <w:rFonts w:cs="Noto Serif Bengali" w:hAnsi="Noto Serif Bengali"/>
          <w:sz w:val="24"/>
        </w:rPr>
        <w:t>লখিমী-সহচরী জানে লখিমীক নাথ করব পয়ান ॥</w:t>
      </w:r>
    </w:p>
    <w:p>
      <w:pPr>
        <w:spacing w:after="60"/>
        <w:jc w:val="both"/>
      </w:pPr>
      <w:r>
        <w:rPr>
          <w:b w:val="0"/>
          <w:i/>
        </w:rPr>
        <w:t>heri patha yata nārī dhairaja nā dharai jharai nayāna |</w:t>
      </w:r>
      <w:r>
        <w:br/>
      </w:r>
      <w:r>
        <w:rPr>
          <w:b w:val="0"/>
          <w:i/>
        </w:rPr>
        <w:t>lakhimī-sahacarī jāne lakhimīka nātha karaba payāna ||</w:t>
      </w:r>
    </w:p>
    <w:p>
      <w:pPr>
        <w:spacing w:after="60"/>
        <w:jc w:val="both"/>
      </w:pPr>
      <w:r>
        <w:rPr>
          <w:b w:val="0"/>
          <w:i/>
        </w:rPr>
        <w:t>Word for word:</w:t>
      </w:r>
      <w:r>
        <w:t xml:space="preserve"> heri patha — looking at the road; yata nārī — all the women; dhairaja nā dharai — cannot restrain themselves; jharai nayāna — tears stream from the eyes; lakhimī-sahacarī — Lakshmi's friends; jāne — know; lakhimīka nātha — Lakshmi's Lord; karaba payāna — will depart</w:t>
      </w:r>
    </w:p>
    <w:p>
      <w:pPr>
        <w:spacing w:after="60"/>
        <w:ind w:left="510" w:hanging="510"/>
      </w:pPr>
      <w:r>
        <w:rPr>
          <w:b/>
          <w:i w:val="0"/>
        </w:rPr>
        <w:t>11.2.</w:t>
      </w:r>
      <w:r>
        <w:t xml:space="preserve"> Looking at the road, all the women cannot restrain themselves — tears stream from their eyes:</w:t>
      </w:r>
      <w:r>
        <w:br/>
      </w:r>
      <w:r>
        <w:t>Lakshmi's friends know that Lakshmi's Lord is departing.</w:t>
      </w:r>
      <w:r>
        <w:rPr>
          <w:b w:val="0"/>
          <w:i w:val="0"/>
          <w:vertAlign w:val="superscript"/>
        </w:rPr>
        <w:t>23</w:t>
      </w:r>
    </w:p>
    <w:p>
      <w:pPr>
        <w:spacing w:after="60"/>
        <w:ind w:left="567"/>
      </w:pPr>
      <w:r>
        <w:rPr>
          <w:rFonts w:cs="Noto Serif Bengali" w:hAnsi="Noto Serif Bengali"/>
          <w:sz w:val="24"/>
        </w:rPr>
        <w:t>শঙ্খ দুন্দুভি ভেরী বাজত বাদ্য বিবিধ প্রকার ।</w:t>
      </w:r>
      <w:r>
        <w:br/>
      </w:r>
      <w:r>
        <w:rPr>
          <w:rFonts w:cs="Noto Serif Bengali" w:hAnsi="Noto Serif Bengali"/>
          <w:sz w:val="24"/>
        </w:rPr>
        <w:t>নটত নর্ত্তকবৃন্দ গায়ত গীত গুণী অনিবার ॥</w:t>
      </w:r>
    </w:p>
    <w:p>
      <w:pPr>
        <w:spacing w:after="60"/>
        <w:jc w:val="both"/>
      </w:pPr>
      <w:r>
        <w:rPr>
          <w:b w:val="0"/>
          <w:i/>
        </w:rPr>
        <w:t>śaṅkha dundubhi bherī bājata bādya bibidha prakāra |</w:t>
      </w:r>
      <w:r>
        <w:br/>
      </w:r>
      <w:r>
        <w:rPr>
          <w:b w:val="0"/>
          <w:i/>
        </w:rPr>
        <w:t>naṭata narttakabṛnda gāyata gīta guṇī anibāra ||</w:t>
      </w:r>
    </w:p>
    <w:p>
      <w:pPr>
        <w:spacing w:after="60"/>
        <w:jc w:val="both"/>
      </w:pPr>
      <w:r>
        <w:rPr>
          <w:b w:val="0"/>
          <w:i/>
        </w:rPr>
        <w:t>Word for word:</w:t>
      </w:r>
      <w:r>
        <w:t xml:space="preserve"> śaṅkha dundubhi bherī bājata — conches, kettledrums and great drums sound; bādya bibidha prakāra — instruments of every kind; naṭata narttaka-bṛnda — troupes of dancers dance; gāyata gīta guṇī anibāra — skilled singers sing songs without end</w:t>
      </w:r>
    </w:p>
    <w:p>
      <w:pPr>
        <w:spacing w:after="60"/>
        <w:ind w:left="510" w:hanging="510"/>
      </w:pPr>
      <w:r>
        <w:rPr>
          <w:b/>
          <w:i w:val="0"/>
        </w:rPr>
        <w:t>11.3.</w:t>
      </w:r>
      <w:r>
        <w:t xml:space="preserve"> Conches, kettledrums and great drums sound, instruments of every kind;</w:t>
      </w:r>
      <w:r>
        <w:br/>
      </w:r>
      <w:r>
        <w:t>troupes of dancers dance, skilled singers sing songs without end.</w:t>
      </w:r>
    </w:p>
    <w:p>
      <w:pPr>
        <w:spacing w:after="60"/>
        <w:ind w:left="567"/>
      </w:pPr>
      <w:r>
        <w:rPr>
          <w:rFonts w:cs="Noto Serif Bengali" w:hAnsi="Noto Serif Bengali"/>
          <w:sz w:val="24"/>
        </w:rPr>
        <w:t>বেদ উচরত বিপ্রগণ গুণ বন্দী করু পরকাশ ।</w:t>
      </w:r>
      <w:r>
        <w:br/>
      </w:r>
      <w:r>
        <w:rPr>
          <w:rFonts w:cs="Noto Serif Bengali" w:hAnsi="Noto Serif Bengali"/>
          <w:sz w:val="24"/>
        </w:rPr>
        <w:t>ভুবন ভরি জয় জয় কি নরহরি ভবন পহুঁক বিলাস ॥</w:t>
      </w:r>
    </w:p>
    <w:p>
      <w:pPr>
        <w:spacing w:after="60"/>
        <w:jc w:val="both"/>
      </w:pPr>
      <w:r>
        <w:rPr>
          <w:b w:val="0"/>
          <w:i/>
        </w:rPr>
        <w:t>beda ucarata bipragaṇa guṇa bandī karu parakāśa |</w:t>
      </w:r>
      <w:r>
        <w:br/>
      </w:r>
      <w:r>
        <w:rPr>
          <w:b w:val="0"/>
          <w:i/>
        </w:rPr>
        <w:t>bhubana bhari jaya jaya ki narahari bhabana pahum̐ka bilāsa ||</w:t>
      </w:r>
    </w:p>
    <w:p>
      <w:pPr>
        <w:spacing w:after="60"/>
        <w:jc w:val="both"/>
      </w:pPr>
      <w:r>
        <w:rPr>
          <w:b w:val="0"/>
          <w:i/>
        </w:rPr>
        <w:t>Word for word:</w:t>
      </w:r>
      <w:r>
        <w:t xml:space="preserve"> beda ucarata bipragaṇa — the brahmanas chant the Vedas; guṇa bandī karu parakāśa — the bards proclaim [His] virtues; bhubana bhari jaya jaya — the world full of "jaya, jaya"; ki — what; narahari bhabana pahum̐ka bilāsa — the pastime of Narahari's Lord [going] home</w:t>
      </w:r>
    </w:p>
    <w:p>
      <w:pPr>
        <w:spacing w:after="60"/>
        <w:ind w:left="510" w:hanging="510"/>
      </w:pPr>
      <w:r>
        <w:rPr>
          <w:b/>
          <w:i w:val="0"/>
        </w:rPr>
        <w:t>11.4.</w:t>
      </w:r>
      <w:r>
        <w:t xml:space="preserve"> The brahmanas chant the Vedas, the bards proclaim His virtues;</w:t>
      </w:r>
      <w:r>
        <w:br/>
      </w:r>
      <w:r>
        <w:t>the whole world is full of cries of "jaya, jaya" — what a pastime of Narahari's Lord [returning] home!</w:t>
      </w:r>
    </w:p>
    <w:p>
      <w:pPr>
        <w:spacing w:after="60"/>
        <w:ind w:left="283"/>
      </w:pPr>
      <w:r>
        <w:rPr>
          <w:b/>
          <w:i w:val="0"/>
          <w:sz w:val="18"/>
        </w:rPr>
        <w:t>22.</w:t>
      </w:r>
      <w:r>
        <w:rPr>
          <w:sz w:val="18"/>
        </w:rPr>
        <w:t xml:space="preserve"> GPT1 — p. 89, no. 26 (todi; scan, PDF p. 348); GPT2 — section 2.3, no. 26 (catalogue: NG-043). BR — 12th wave (ed. 1912, p. 796; ed. 1960, vv. 1347–1350). Variants: 11.1 GPT1 "kahala lakhimī ki bāta", BR "kahala lakhimika bāta" ("spoke of Lakshmi") — following the BR; 11.2 GPT1 "karaba payāna" ("will depart"), BR "kayala payāna" ("departed"). Not in PK, KGC, PS, the Gita-chandrodaya or the Gaura-charita-chintamani. B.</w:t>
      </w:r>
    </w:p>
    <w:p>
      <w:pPr>
        <w:spacing w:after="60"/>
        <w:ind w:left="283"/>
      </w:pPr>
      <w:r>
        <w:rPr>
          <w:b/>
          <w:i w:val="0"/>
          <w:sz w:val="18"/>
        </w:rPr>
        <w:t>23.</w:t>
      </w:r>
      <w:r>
        <w:rPr>
          <w:sz w:val="18"/>
        </w:rPr>
        <w:t xml:space="preserve"> By custom the bride leaves her father's house after the wedding for her husband's house; the father entrusts his daughter to his son-in-law, and her friends lament the parting.</w:t>
      </w:r>
    </w:p>
    <w:p>
      <w:pPr>
        <w:pStyle w:val="Heading2"/>
      </w:pPr>
      <w:r>
        <w:t>12. Narahari — "bibāha kariyā biśvambhara…" (GPT1 p. 90, no. 27; BR)</w:t>
      </w:r>
    </w:p>
    <w:p>
      <w:pPr>
        <w:spacing w:after="60"/>
        <w:jc w:val="both"/>
      </w:pPr>
      <w:r>
        <w:rPr>
          <w:b w:val="0"/>
          <w:i/>
        </w:rPr>
        <w:t>Vishvambhara returns home with His young wife; the married women perform auspicious rites; Shachi, taking her daughter-in-law on her lap, blesses her with paddy and durva grass and gazes again and again at the faces of her son and daughter-in-law; the Lord gladdens everyone with sweet words and fulfils the wishes of the bhatas, dancers and musicians. Raga kamoda. &lt;b&gt;Attribution: probably Chakravarti&lt;/b&gt; — the pada is in the BR.</w:t>
      </w:r>
      <w:r>
        <w:rPr>
          <w:b w:val="0"/>
          <w:i w:val="0"/>
          <w:vertAlign w:val="superscript"/>
        </w:rPr>
        <w:t>24</w:t>
      </w:r>
    </w:p>
    <w:p>
      <w:pPr>
        <w:spacing w:after="60"/>
        <w:ind w:left="567"/>
      </w:pPr>
      <w:r>
        <w:rPr>
          <w:rFonts w:cs="Noto Serif Bengali" w:hAnsi="Noto Serif Bengali"/>
          <w:sz w:val="24"/>
        </w:rPr>
        <w:t>বিবাহ করিয়া বিশ্বম্ভর । শ্বশুরালয় হৈতে আইল নিজঘর ॥</w:t>
      </w:r>
    </w:p>
    <w:p>
      <w:pPr>
        <w:spacing w:after="60"/>
        <w:jc w:val="both"/>
      </w:pPr>
      <w:r>
        <w:rPr>
          <w:b w:val="0"/>
          <w:i/>
        </w:rPr>
        <w:t>bibāha kariyā biśvambhara | śvaśurālaya haite āila nijaghara ||</w:t>
      </w:r>
    </w:p>
    <w:p>
      <w:pPr>
        <w:spacing w:after="60"/>
        <w:jc w:val="both"/>
      </w:pPr>
      <w:r>
        <w:rPr>
          <w:b w:val="0"/>
          <w:i/>
        </w:rPr>
        <w:t>Word for word:</w:t>
      </w:r>
      <w:r>
        <w:t xml:space="preserve"> bibāha kariyā biśvambhara — having married, Vishvambhara; śvaśurālaya haite — from His father-in-law's house; āila nija-ghara — came to His own home</w:t>
      </w:r>
    </w:p>
    <w:p>
      <w:pPr>
        <w:spacing w:after="60"/>
        <w:ind w:left="510" w:hanging="510"/>
      </w:pPr>
      <w:r>
        <w:rPr>
          <w:b/>
          <w:i w:val="0"/>
        </w:rPr>
        <w:t>12.1.</w:t>
      </w:r>
      <w:r>
        <w:t xml:space="preserve"> Having married, Vishvambhara returned from His father-in-law's house to His own home.</w:t>
      </w:r>
    </w:p>
    <w:p>
      <w:pPr>
        <w:spacing w:after="60"/>
        <w:ind w:left="567"/>
      </w:pPr>
      <w:r>
        <w:rPr>
          <w:rFonts w:cs="Noto Serif Bengali" w:hAnsi="Noto Serif Bengali"/>
          <w:sz w:val="24"/>
        </w:rPr>
        <w:t>যে আনন্দ কহিতে না পারি । করয় মঙ্গল যত পতিব্রতা নারী ॥</w:t>
      </w:r>
    </w:p>
    <w:p>
      <w:pPr>
        <w:spacing w:after="60"/>
        <w:jc w:val="both"/>
      </w:pPr>
      <w:r>
        <w:rPr>
          <w:b w:val="0"/>
          <w:i/>
        </w:rPr>
        <w:t>ye ānanda kahite nā pāri | karaya maṅgala yata patibratā nārī ||</w:t>
      </w:r>
    </w:p>
    <w:p>
      <w:pPr>
        <w:spacing w:after="60"/>
        <w:jc w:val="both"/>
      </w:pPr>
      <w:r>
        <w:rPr>
          <w:b w:val="0"/>
          <w:i/>
        </w:rPr>
        <w:t>Word for word:</w:t>
      </w:r>
      <w:r>
        <w:t xml:space="preserve"> ye ānanda — that joy; kahite nā pāri — I cannot describe; karaya maṅgala — perform the auspicious rites; yata patibratā nārī — all the women devoted to their husbands</w:t>
      </w:r>
    </w:p>
    <w:p>
      <w:pPr>
        <w:spacing w:after="60"/>
        <w:ind w:left="510" w:hanging="510"/>
      </w:pPr>
      <w:r>
        <w:rPr>
          <w:b/>
          <w:i w:val="0"/>
        </w:rPr>
        <w:t>12.2.</w:t>
      </w:r>
      <w:r>
        <w:t xml:space="preserve"> That joy I cannot describe: the women devoted to their husbands perform all the auspicious rites.</w:t>
      </w:r>
    </w:p>
    <w:p>
      <w:pPr>
        <w:spacing w:after="60"/>
        <w:ind w:left="567"/>
      </w:pPr>
      <w:r>
        <w:rPr>
          <w:rFonts w:cs="Noto Serif Bengali" w:hAnsi="Noto Serif Bengali"/>
          <w:sz w:val="24"/>
        </w:rPr>
        <w:t>শচী পুত্রবধূ কোলে লৈয়া । কৈল আশীর্ব্বাদ বহু ধান্য দূর্ব্বা দিয়া ॥</w:t>
      </w:r>
    </w:p>
    <w:p>
      <w:pPr>
        <w:spacing w:after="60"/>
        <w:jc w:val="both"/>
      </w:pPr>
      <w:r>
        <w:rPr>
          <w:b w:val="0"/>
          <w:i/>
        </w:rPr>
        <w:t>śacī putrabadhū kole laiyā | kaila āśīrvvāda bahu dhānya dūrvvā diyā ||</w:t>
      </w:r>
    </w:p>
    <w:p>
      <w:pPr>
        <w:spacing w:after="60"/>
        <w:jc w:val="both"/>
      </w:pPr>
      <w:r>
        <w:rPr>
          <w:b w:val="0"/>
          <w:i/>
        </w:rPr>
        <w:t>Word for word:</w:t>
      </w:r>
      <w:r>
        <w:t xml:space="preserve"> śacī putrabadhū kole laiyā — Shachi, taking her daughter-in-law on her lap; kaila āśīrvvāda — blessed her; bahu dhānya dūrvvā diyā — with abundant paddy and durva grass</w:t>
      </w:r>
    </w:p>
    <w:p>
      <w:pPr>
        <w:spacing w:after="60"/>
        <w:ind w:left="510" w:hanging="510"/>
      </w:pPr>
      <w:r>
        <w:rPr>
          <w:b/>
          <w:i w:val="0"/>
        </w:rPr>
        <w:t>12.3.</w:t>
      </w:r>
      <w:r>
        <w:t xml:space="preserve"> Shachi, taking her daughter-in-law on her lap, blessed her, [showering her] abundantly with paddy and durva grass.</w:t>
      </w:r>
      <w:r>
        <w:rPr>
          <w:b w:val="0"/>
          <w:i w:val="0"/>
          <w:vertAlign w:val="superscript"/>
        </w:rPr>
        <w:t>25</w:t>
      </w:r>
    </w:p>
    <w:p>
      <w:pPr>
        <w:spacing w:after="60"/>
        <w:ind w:left="567"/>
      </w:pPr>
      <w:r>
        <w:rPr>
          <w:rFonts w:cs="Noto Serif Bengali" w:hAnsi="Noto Serif Bengali"/>
          <w:sz w:val="24"/>
        </w:rPr>
        <w:t>শ্রীশচী সুখের নাহি পার । পুত্রমুখ বধূমুখ দেখে কত বার ॥</w:t>
      </w:r>
    </w:p>
    <w:p>
      <w:pPr>
        <w:spacing w:after="60"/>
        <w:jc w:val="both"/>
      </w:pPr>
      <w:r>
        <w:rPr>
          <w:b w:val="0"/>
          <w:i/>
        </w:rPr>
        <w:t>śrīśacī sukhera nāhi pāra | putramukha badhūmukha dekhe kata bāra ||</w:t>
      </w:r>
    </w:p>
    <w:p>
      <w:pPr>
        <w:spacing w:after="60"/>
        <w:jc w:val="both"/>
      </w:pPr>
      <w:r>
        <w:rPr>
          <w:b w:val="0"/>
          <w:i/>
        </w:rPr>
        <w:t>Word for word:</w:t>
      </w:r>
      <w:r>
        <w:t xml:space="preserve"> śrī-śacī sukhera nāhi pāra — there is no limit to Sri Shachi's happiness; putra-mukha badhū-mukha — her son's face, her daughter-in-law's face; dekhe kata bāra — how many times she looks</w:t>
      </w:r>
    </w:p>
    <w:p>
      <w:pPr>
        <w:spacing w:after="60"/>
        <w:ind w:left="510" w:hanging="510"/>
      </w:pPr>
      <w:r>
        <w:rPr>
          <w:b/>
          <w:i w:val="0"/>
        </w:rPr>
        <w:t>12.4.</w:t>
      </w:r>
      <w:r>
        <w:t xml:space="preserve"> There is no limit to Sri Shachi's happiness: how many times she looks at her son's face and her daughter-in-law's face!</w:t>
      </w:r>
    </w:p>
    <w:p>
      <w:pPr>
        <w:spacing w:after="60"/>
        <w:ind w:left="567"/>
      </w:pPr>
      <w:r>
        <w:rPr>
          <w:rFonts w:cs="Noto Serif Bengali" w:hAnsi="Noto Serif Bengali"/>
          <w:sz w:val="24"/>
        </w:rPr>
        <w:t>লক্ষ্মী-বিশ্বম্ভর-শোভা দেখি । কেহ ফিরাইতে নারে অনিমিখ আঁখি ॥</w:t>
      </w:r>
    </w:p>
    <w:p>
      <w:pPr>
        <w:spacing w:after="60"/>
        <w:jc w:val="both"/>
      </w:pPr>
      <w:r>
        <w:rPr>
          <w:b w:val="0"/>
          <w:i/>
        </w:rPr>
        <w:t>lakṣmī-biśvambhara-śobhā dekhi | keha phirāite nāre animikha ām̐khi ||</w:t>
      </w:r>
    </w:p>
    <w:p>
      <w:pPr>
        <w:spacing w:after="60"/>
        <w:jc w:val="both"/>
      </w:pPr>
      <w:r>
        <w:rPr>
          <w:b w:val="0"/>
          <w:i/>
        </w:rPr>
        <w:t>Word for word:</w:t>
      </w:r>
      <w:r>
        <w:t xml:space="preserve"> lakṣmī-biśvambhara-śobhā dekhi — seeing the beauty of Lakshmi and Vishvambhara; keha phirāite nāre — no one can turn away; animikha ām̐khi — their unblinking eyes</w:t>
      </w:r>
    </w:p>
    <w:p>
      <w:pPr>
        <w:spacing w:after="60"/>
        <w:ind w:left="510" w:hanging="510"/>
      </w:pPr>
      <w:r>
        <w:rPr>
          <w:b/>
          <w:i w:val="0"/>
        </w:rPr>
        <w:t>12.5.</w:t>
      </w:r>
      <w:r>
        <w:t xml:space="preserve"> Seeing the beauty of Lakshmi and Vishvambhara, no one can turn away their unblinking eyes.</w:t>
      </w:r>
    </w:p>
    <w:p>
      <w:pPr>
        <w:spacing w:after="60"/>
        <w:ind w:left="567"/>
      </w:pPr>
      <w:r>
        <w:rPr>
          <w:rFonts w:cs="Noto Serif Bengali" w:hAnsi="Noto Serif Bengali"/>
          <w:sz w:val="24"/>
        </w:rPr>
        <w:t>ভুবনমোহন গোরা রায় । সুমধুর ভাষে পরিতোষয় সবায় ॥</w:t>
      </w:r>
    </w:p>
    <w:p>
      <w:pPr>
        <w:spacing w:after="60"/>
        <w:jc w:val="both"/>
      </w:pPr>
      <w:r>
        <w:rPr>
          <w:b w:val="0"/>
          <w:i/>
        </w:rPr>
        <w:t>bhubanamohana gorā rāya | sumadhura bhāṣe paritoṣaya sabāya ||</w:t>
      </w:r>
    </w:p>
    <w:p>
      <w:pPr>
        <w:spacing w:after="60"/>
        <w:jc w:val="both"/>
      </w:pPr>
      <w:r>
        <w:rPr>
          <w:b w:val="0"/>
          <w:i/>
        </w:rPr>
        <w:t>Word for word:</w:t>
      </w:r>
      <w:r>
        <w:t xml:space="preserve"> bhubana-mohana gorā rāya — Gora Raya, enchanter of the world; sumadhura bhāṣe — with sweet words; paritoṣaya sabāya — gladdens everyone</w:t>
      </w:r>
    </w:p>
    <w:p>
      <w:pPr>
        <w:spacing w:after="60"/>
        <w:ind w:left="510" w:hanging="510"/>
      </w:pPr>
      <w:r>
        <w:rPr>
          <w:b/>
          <w:i w:val="0"/>
        </w:rPr>
        <w:t>12.6.</w:t>
      </w:r>
      <w:r>
        <w:t xml:space="preserve"> Gora Raya, enchanter of the world, gladdens everyone with sweet words.</w:t>
      </w:r>
    </w:p>
    <w:p>
      <w:pPr>
        <w:spacing w:after="60"/>
        <w:ind w:left="567"/>
      </w:pPr>
      <w:r>
        <w:rPr>
          <w:rFonts w:cs="Noto Serif Bengali" w:hAnsi="Noto Serif Bengali"/>
          <w:sz w:val="24"/>
        </w:rPr>
        <w:t>ভাট নট বাদকাদি যত । করিলেন পূর্ণ সকলের মনোরথ ॥</w:t>
      </w:r>
    </w:p>
    <w:p>
      <w:pPr>
        <w:spacing w:after="60"/>
        <w:jc w:val="both"/>
      </w:pPr>
      <w:r>
        <w:rPr>
          <w:b w:val="0"/>
          <w:i/>
        </w:rPr>
        <w:t>bhāṭa naṭa bādakādi yata | karilena pūrṇa sakalera manoratha ||</w:t>
      </w:r>
    </w:p>
    <w:p>
      <w:pPr>
        <w:spacing w:after="60"/>
        <w:jc w:val="both"/>
      </w:pPr>
      <w:r>
        <w:rPr>
          <w:b w:val="0"/>
          <w:i/>
        </w:rPr>
        <w:t>Word for word:</w:t>
      </w:r>
      <w:r>
        <w:t xml:space="preserve"> bhāṭa naṭa bādakādi yata — bhatas, dancers, musicians and all the rest; karilena pūrṇa — He fulfilled; sakalera manoratha — the wishes of all</w:t>
      </w:r>
    </w:p>
    <w:p>
      <w:pPr>
        <w:spacing w:after="60"/>
        <w:ind w:left="510" w:hanging="510"/>
      </w:pPr>
      <w:r>
        <w:rPr>
          <w:b/>
          <w:i w:val="0"/>
        </w:rPr>
        <w:t>12.7.</w:t>
      </w:r>
      <w:r>
        <w:t xml:space="preserve"> For the bhatas, dancers, musicians and all the rest He fulfilled every wish.</w:t>
      </w:r>
    </w:p>
    <w:p>
      <w:pPr>
        <w:spacing w:after="60"/>
        <w:ind w:left="567"/>
      </w:pPr>
      <w:r>
        <w:rPr>
          <w:rFonts w:cs="Noto Serif Bengali" w:hAnsi="Noto Serif Bengali"/>
          <w:sz w:val="24"/>
        </w:rPr>
        <w:t>নরহরি কহে উভরায় । দেখি যেন এহেন কৌতুক নদীয়ায় ॥</w:t>
      </w:r>
    </w:p>
    <w:p>
      <w:pPr>
        <w:spacing w:after="60"/>
        <w:jc w:val="both"/>
      </w:pPr>
      <w:r>
        <w:rPr>
          <w:b w:val="0"/>
          <w:i/>
        </w:rPr>
        <w:t>narahari kahe ubharāya | dekhi yena ehena kautuka nadīyāya ||</w:t>
      </w:r>
    </w:p>
    <w:p>
      <w:pPr>
        <w:spacing w:after="60"/>
        <w:jc w:val="both"/>
      </w:pPr>
      <w:r>
        <w:rPr>
          <w:b w:val="0"/>
          <w:i/>
        </w:rPr>
        <w:t>Word for word:</w:t>
      </w:r>
      <w:r>
        <w:t xml:space="preserve"> narahari kahe ubharāya — Narahari cries aloud; dekhi yena — may I see; e-hena kautuka nadīyāya — such merriment in Nadia</w:t>
      </w:r>
    </w:p>
    <w:p>
      <w:pPr>
        <w:spacing w:after="60"/>
        <w:ind w:left="510" w:hanging="510"/>
      </w:pPr>
      <w:r>
        <w:rPr>
          <w:b/>
          <w:i w:val="0"/>
        </w:rPr>
        <w:t>12.8.</w:t>
      </w:r>
      <w:r>
        <w:t xml:space="preserve"> Narahari cries aloud: "Oh, that I might see such merriment in Nadia!"</w:t>
      </w:r>
    </w:p>
    <w:p>
      <w:pPr>
        <w:spacing w:after="60"/>
        <w:ind w:left="283"/>
      </w:pPr>
      <w:r>
        <w:rPr>
          <w:b/>
          <w:i w:val="0"/>
          <w:sz w:val="18"/>
        </w:rPr>
        <w:t>24.</w:t>
      </w:r>
      <w:r>
        <w:rPr>
          <w:sz w:val="18"/>
        </w:rPr>
        <w:t xml:space="preserve"> GPT1 — p. 90, no. 27 (kamoda; scan, PDF p. 349); GPT2 — section 2.3, no. 27 (catalogue: NG-044). BR — 12th wave (ed. 1912, p. 796; ed. 1960, vv. 1351–1358). Variant: 12.4 GPT1 "śrīśacī sukhera nāhi pāra… dekhe kata bāra", BR "śrīśacī-snehera nāi pāra… cumbe kata bāra" ("there is no limit to Shachi's tenderness… how many times she kisses"). In the BR, straight after the pada, Ishana tells Srinivasa: "I saw this wedding merriment with my own eyes" (v. 1359) — whereas the signature of the pada voices the poet's wish to see such merriment (12.8): so might speak a poet who had not seen the wedding — one more argument for Chakravarti. Not in PK, KGC, PS, the Gita-chandrodaya or the Gaura-charita-chintamani. B.</w:t>
      </w:r>
    </w:p>
    <w:p>
      <w:pPr>
        <w:spacing w:after="60"/>
        <w:ind w:left="283"/>
      </w:pPr>
      <w:r>
        <w:rPr>
          <w:b/>
          <w:i w:val="0"/>
          <w:sz w:val="18"/>
        </w:rPr>
        <w:t>25.</w:t>
      </w:r>
      <w:r>
        <w:rPr>
          <w:sz w:val="18"/>
        </w:rPr>
        <w:t xml:space="preserve"> Paddy and durva grass (dhānya dūrvvā) are auspicious gifts with which a newly married couple is blessed.</w:t>
      </w:r>
    </w:p>
    <w:p>
      <w:pPr>
        <w:pStyle w:val="Heading2"/>
      </w:pPr>
      <w:r>
        <w:t>13. Narahari — "lakṣmī prāya lakṣmī ṭhākurāṇī…" (GPT1 p. 90, no. 28)</w:t>
      </w:r>
    </w:p>
    <w:p>
      <w:pPr>
        <w:spacing w:after="60"/>
        <w:jc w:val="both"/>
      </w:pPr>
      <w:r>
        <w:rPr>
          <w:b w:val="0"/>
          <w:i/>
        </w:rPr>
        <w:t>Life with Lakshmipriya: Lakshmi serves her mother-in-law and her husband day and night; Nimai Pandita teaches countless students who come from every side — as if Brihaspati were teaching in Nadia; a pupil of Gangadasa, He poses such tricky questions that no one can answer; in the evening He enjoys learning with His students by the Ganga; His fame spreads in every direction. Raga kamoda. &lt;b&gt;Attribution: not established&lt;/b&gt; — GPT only; by its place in the cycle and its closeness to the BR narrative, rather Chakravarti.</w:t>
      </w:r>
      <w:r>
        <w:rPr>
          <w:b w:val="0"/>
          <w:i w:val="0"/>
          <w:vertAlign w:val="superscript"/>
        </w:rPr>
        <w:t>26</w:t>
      </w:r>
    </w:p>
    <w:p>
      <w:pPr>
        <w:spacing w:after="60"/>
        <w:ind w:left="567"/>
      </w:pPr>
      <w:r>
        <w:rPr>
          <w:rFonts w:cs="Noto Serif Bengali" w:hAnsi="Noto Serif Bengali"/>
          <w:sz w:val="24"/>
        </w:rPr>
        <w:t>লক্ষ্মী প্রায় লক্ষ্মী ঠাকুরাণী । শাশুড়ীর সেবা করে দিবস রজনী ॥</w:t>
      </w:r>
    </w:p>
    <w:p>
      <w:pPr>
        <w:spacing w:after="60"/>
        <w:jc w:val="both"/>
      </w:pPr>
      <w:r>
        <w:rPr>
          <w:b w:val="0"/>
          <w:i/>
        </w:rPr>
        <w:t>lakṣmī prāya lakṣmī ṭhākurāṇī | śāśuṛīra sebā kare dibasa rajanī ||</w:t>
      </w:r>
    </w:p>
    <w:p>
      <w:pPr>
        <w:spacing w:after="60"/>
        <w:jc w:val="both"/>
      </w:pPr>
      <w:r>
        <w:rPr>
          <w:b w:val="0"/>
          <w:i/>
        </w:rPr>
        <w:t>Word for word:</w:t>
      </w:r>
      <w:r>
        <w:t xml:space="preserve"> lakṣmī prāya — like Lakshmi; lakṣmī ṭhākurāṇī — Lakshmi Thakurani; śāśuṛīra sebā kare — serves her mother-in-law; dibasa rajanī — day and night</w:t>
      </w:r>
    </w:p>
    <w:p>
      <w:pPr>
        <w:spacing w:after="60"/>
        <w:ind w:left="510" w:hanging="510"/>
      </w:pPr>
      <w:r>
        <w:rPr>
          <w:b/>
          <w:i w:val="0"/>
        </w:rPr>
        <w:t>13.1.</w:t>
      </w:r>
      <w:r>
        <w:t xml:space="preserve"> Lakshmi Thakurani, like Lakshmi Herself, serves her mother-in-law day and night.</w:t>
      </w:r>
    </w:p>
    <w:p>
      <w:pPr>
        <w:spacing w:after="60"/>
        <w:ind w:left="567"/>
      </w:pPr>
      <w:r>
        <w:rPr>
          <w:rFonts w:cs="Noto Serif Bengali" w:hAnsi="Noto Serif Bengali"/>
          <w:sz w:val="24"/>
        </w:rPr>
        <w:t>পতিপ্রতি অচলা ভকতি । পতিসেবা করে দিন রাতি ॥</w:t>
      </w:r>
    </w:p>
    <w:p>
      <w:pPr>
        <w:spacing w:after="60"/>
        <w:jc w:val="both"/>
      </w:pPr>
      <w:r>
        <w:rPr>
          <w:b w:val="0"/>
          <w:i/>
        </w:rPr>
        <w:t>patiprati acalā bhakati | patisebā kare dina rāti ||</w:t>
      </w:r>
    </w:p>
    <w:p>
      <w:pPr>
        <w:spacing w:after="60"/>
        <w:jc w:val="both"/>
      </w:pPr>
      <w:r>
        <w:rPr>
          <w:b w:val="0"/>
          <w:i/>
        </w:rPr>
        <w:t>Word for word:</w:t>
      </w:r>
      <w:r>
        <w:t xml:space="preserve"> pati-prati — towards her husband; acalā bhakati — unwavering devotion; pati-sebā kare — she serves her husband; dina rāti — day and night</w:t>
      </w:r>
    </w:p>
    <w:p>
      <w:pPr>
        <w:spacing w:after="60"/>
        <w:ind w:left="510" w:hanging="510"/>
      </w:pPr>
      <w:r>
        <w:rPr>
          <w:b/>
          <w:i w:val="0"/>
        </w:rPr>
        <w:t>13.2.</w:t>
      </w:r>
      <w:r>
        <w:t xml:space="preserve"> To her husband — unwavering devotion: she serves her husband day and night.</w:t>
      </w:r>
    </w:p>
    <w:p>
      <w:pPr>
        <w:spacing w:after="60"/>
        <w:ind w:left="567"/>
      </w:pPr>
      <w:r>
        <w:rPr>
          <w:rFonts w:cs="Noto Serif Bengali" w:hAnsi="Noto Serif Bengali"/>
          <w:sz w:val="24"/>
        </w:rPr>
        <w:t>পাঠ দেয় নিমাই পণ্ডিত । পড়ুয়া অসংখ্য আসে হৈতে চারিভিত ॥</w:t>
      </w:r>
    </w:p>
    <w:p>
      <w:pPr>
        <w:spacing w:after="60"/>
        <w:jc w:val="both"/>
      </w:pPr>
      <w:r>
        <w:rPr>
          <w:b w:val="0"/>
          <w:i/>
        </w:rPr>
        <w:t>pāṭha deya nimāi paṇḍita | paṛuyā asaṃkhya āse haite cāribhita ||</w:t>
      </w:r>
    </w:p>
    <w:p>
      <w:pPr>
        <w:spacing w:after="60"/>
        <w:jc w:val="both"/>
      </w:pPr>
      <w:r>
        <w:rPr>
          <w:b w:val="0"/>
          <w:i/>
        </w:rPr>
        <w:t>Word for word:</w:t>
      </w:r>
      <w:r>
        <w:t xml:space="preserve"> pāṭha deya nimāi paṇḍita — Nimai Pandita gives lessons; paṛuyā asaṃkhya — countless students; āse haite cāribhita — come from every side</w:t>
      </w:r>
    </w:p>
    <w:p>
      <w:pPr>
        <w:spacing w:after="60"/>
        <w:ind w:left="510" w:hanging="510"/>
      </w:pPr>
      <w:r>
        <w:rPr>
          <w:b/>
          <w:i w:val="0"/>
        </w:rPr>
        <w:t>13.3.</w:t>
      </w:r>
      <w:r>
        <w:t xml:space="preserve"> Nimai Pandita gives lessons; countless students come from every side.</w:t>
      </w:r>
    </w:p>
    <w:p>
      <w:pPr>
        <w:spacing w:after="60"/>
        <w:ind w:left="567"/>
      </w:pPr>
      <w:r>
        <w:rPr>
          <w:rFonts w:cs="Noto Serif Bengali" w:hAnsi="Noto Serif Bengali"/>
          <w:sz w:val="24"/>
        </w:rPr>
        <w:t>হেন শিক্ষা কোথাও না পায় । বৃহস্পতি পাঠ যেন দেয় নদীয়ায় ॥</w:t>
      </w:r>
    </w:p>
    <w:p>
      <w:pPr>
        <w:spacing w:after="60"/>
        <w:jc w:val="both"/>
      </w:pPr>
      <w:r>
        <w:rPr>
          <w:b w:val="0"/>
          <w:i/>
        </w:rPr>
        <w:t>hena śikṣā kothāo nā pāya | bṛhaspati pāṭha yena deya nadīyāya ||</w:t>
      </w:r>
    </w:p>
    <w:p>
      <w:pPr>
        <w:spacing w:after="60"/>
        <w:jc w:val="both"/>
      </w:pPr>
      <w:r>
        <w:rPr>
          <w:b w:val="0"/>
          <w:i/>
        </w:rPr>
        <w:t>Word for word:</w:t>
      </w:r>
      <w:r>
        <w:t xml:space="preserve"> hena śikṣā — such learning; kothāo nā pāya — is found nowhere; bṛhaspati — Brihaspati; pāṭha yena deya — as if giving lessons; nadīyāya — in Nadia</w:t>
      </w:r>
    </w:p>
    <w:p>
      <w:pPr>
        <w:spacing w:after="60"/>
        <w:ind w:left="510" w:hanging="510"/>
      </w:pPr>
      <w:r>
        <w:rPr>
          <w:b/>
          <w:i w:val="0"/>
        </w:rPr>
        <w:t>13.4.</w:t>
      </w:r>
      <w:r>
        <w:t xml:space="preserve"> Such learning is to be found nowhere — as if Brihaspati were giving lessons in Nadia.</w:t>
      </w:r>
    </w:p>
    <w:p>
      <w:pPr>
        <w:spacing w:after="60"/>
        <w:ind w:left="567"/>
      </w:pPr>
      <w:r>
        <w:rPr>
          <w:rFonts w:cs="Noto Serif Bengali" w:hAnsi="Noto Serif Bengali"/>
          <w:sz w:val="24"/>
        </w:rPr>
        <w:t>গঙ্গাদাস-শিষ্য বিশ্বম্ভর । সর্ব্ববিদ্যা-বিশারদ সে বিদ্যাসাগর ॥</w:t>
      </w:r>
    </w:p>
    <w:p>
      <w:pPr>
        <w:spacing w:after="60"/>
        <w:jc w:val="both"/>
      </w:pPr>
      <w:r>
        <w:rPr>
          <w:b w:val="0"/>
          <w:i/>
        </w:rPr>
        <w:t>gaṅgādāsa-śiṣya biśvambhara | sarvvabidyā-biśārada se bidyāsāgara ||</w:t>
      </w:r>
    </w:p>
    <w:p>
      <w:pPr>
        <w:spacing w:after="60"/>
        <w:jc w:val="both"/>
      </w:pPr>
      <w:r>
        <w:rPr>
          <w:b w:val="0"/>
          <w:i/>
        </w:rPr>
        <w:t>Word for word:</w:t>
      </w:r>
      <w:r>
        <w:t xml:space="preserve"> gaṅgādāsa-śiṣya biśvambhara — Vishvambhara, pupil of Gangadasa; sarvva-bidyā-biśārada — versed in every science; se bidyā-sāgara — He is an ocean of learning</w:t>
      </w:r>
    </w:p>
    <w:p>
      <w:pPr>
        <w:spacing w:after="60"/>
        <w:ind w:left="510" w:hanging="510"/>
      </w:pPr>
      <w:r>
        <w:rPr>
          <w:b/>
          <w:i w:val="0"/>
        </w:rPr>
        <w:t>13.5.</w:t>
      </w:r>
      <w:r>
        <w:t xml:space="preserve"> Vishvambhara, pupil of Gangadasa, versed in every science, is an ocean of learning.</w:t>
      </w:r>
    </w:p>
    <w:p>
      <w:pPr>
        <w:spacing w:after="60"/>
        <w:ind w:left="567"/>
      </w:pPr>
      <w:r>
        <w:rPr>
          <w:rFonts w:cs="Noto Serif Bengali" w:hAnsi="Noto Serif Bengali"/>
          <w:sz w:val="24"/>
        </w:rPr>
        <w:t>হেন ফাঁকি করেন নিমাই । যাহার উত্তর দিতে কারো সাধ্য নাই ॥</w:t>
      </w:r>
    </w:p>
    <w:p>
      <w:pPr>
        <w:spacing w:after="60"/>
        <w:jc w:val="both"/>
      </w:pPr>
      <w:r>
        <w:rPr>
          <w:b w:val="0"/>
          <w:i/>
        </w:rPr>
        <w:t>hena phām̐ki karena nimāi | yāhāra uttara dite kāro sādhya nāi ||</w:t>
      </w:r>
    </w:p>
    <w:p>
      <w:pPr>
        <w:spacing w:after="60"/>
        <w:jc w:val="both"/>
      </w:pPr>
      <w:r>
        <w:rPr>
          <w:b w:val="0"/>
          <w:i/>
        </w:rPr>
        <w:t>Word for word:</w:t>
      </w:r>
      <w:r>
        <w:t xml:space="preserve"> hena phām̐ki karena nimāi — Nimai poses such tricky questions; yāhāra uttara dite — to answer which; kāro sādhya nāi — no one is able</w:t>
      </w:r>
    </w:p>
    <w:p>
      <w:pPr>
        <w:spacing w:after="60"/>
        <w:ind w:left="510" w:hanging="510"/>
      </w:pPr>
      <w:r>
        <w:rPr>
          <w:b/>
          <w:i w:val="0"/>
        </w:rPr>
        <w:t>13.6.</w:t>
      </w:r>
      <w:r>
        <w:t xml:space="preserve"> Nimai poses such tricky questions that no one is able to answer them.</w:t>
      </w:r>
      <w:r>
        <w:rPr>
          <w:b w:val="0"/>
          <w:i w:val="0"/>
          <w:vertAlign w:val="superscript"/>
        </w:rPr>
        <w:t>27</w:t>
      </w:r>
    </w:p>
    <w:p>
      <w:pPr>
        <w:spacing w:after="60"/>
        <w:ind w:left="567"/>
      </w:pPr>
      <w:r>
        <w:rPr>
          <w:rFonts w:cs="Noto Serif Bengali" w:hAnsi="Noto Serif Bengali"/>
          <w:sz w:val="24"/>
        </w:rPr>
        <w:t>সন্ধ্যাকালে শিষ্যগণ লৈঞা । বিদ্যার বিলাস করে গঙ্গাতীরে যাঞা ॥</w:t>
      </w:r>
    </w:p>
    <w:p>
      <w:pPr>
        <w:spacing w:after="60"/>
        <w:jc w:val="both"/>
      </w:pPr>
      <w:r>
        <w:rPr>
          <w:b w:val="0"/>
          <w:i/>
        </w:rPr>
        <w:t>sandhyākāle śiṣyagaṇa laiñā | bidyāra bilāsa kare gaṅgātīre yāñā ||</w:t>
      </w:r>
    </w:p>
    <w:p>
      <w:pPr>
        <w:spacing w:after="60"/>
        <w:jc w:val="both"/>
      </w:pPr>
      <w:r>
        <w:rPr>
          <w:b w:val="0"/>
          <w:i/>
        </w:rPr>
        <w:t>Word for word:</w:t>
      </w:r>
      <w:r>
        <w:t xml:space="preserve"> sandhyā-kāle — in the evening; śiṣya-gaṇa laiñā — taking His students; bidyāra bilāsa kare — delights in learning; gaṅgā-tīre yāñā — going to the bank of the Ganga</w:t>
      </w:r>
    </w:p>
    <w:p>
      <w:pPr>
        <w:spacing w:after="60"/>
        <w:ind w:left="510" w:hanging="510"/>
      </w:pPr>
      <w:r>
        <w:rPr>
          <w:b/>
          <w:i w:val="0"/>
        </w:rPr>
        <w:t>13.7.</w:t>
      </w:r>
      <w:r>
        <w:t xml:space="preserve"> In the evening, taking His students, He goes to the bank of the Ganga and delights in learning.</w:t>
      </w:r>
    </w:p>
    <w:p>
      <w:pPr>
        <w:spacing w:after="60"/>
        <w:ind w:left="567"/>
      </w:pPr>
      <w:r>
        <w:rPr>
          <w:rFonts w:cs="Noto Serif Bengali" w:hAnsi="Noto Serif Bengali"/>
          <w:sz w:val="24"/>
        </w:rPr>
        <w:t>চারিদিগে নিমাইর যশ । নরহরি আনন্দেতে হইল অবশ ॥</w:t>
      </w:r>
    </w:p>
    <w:p>
      <w:pPr>
        <w:spacing w:after="60"/>
        <w:jc w:val="both"/>
      </w:pPr>
      <w:r>
        <w:rPr>
          <w:b w:val="0"/>
          <w:i/>
        </w:rPr>
        <w:t>cāridige nimāira yaśa | narahari ānandete haila abaśa ||</w:t>
      </w:r>
    </w:p>
    <w:p>
      <w:pPr>
        <w:spacing w:after="60"/>
        <w:jc w:val="both"/>
      </w:pPr>
      <w:r>
        <w:rPr>
          <w:b w:val="0"/>
          <w:i/>
        </w:rPr>
        <w:t>Word for word:</w:t>
      </w:r>
      <w:r>
        <w:t xml:space="preserve"> cāridige nimāira yaśa — in every direction the fame of Nimai; narahari ānandete — Narahari, in bliss; haila abaśa — is beside himself</w:t>
      </w:r>
    </w:p>
    <w:p>
      <w:pPr>
        <w:spacing w:after="60"/>
        <w:ind w:left="510" w:hanging="510"/>
      </w:pPr>
      <w:r>
        <w:rPr>
          <w:b/>
          <w:i w:val="0"/>
        </w:rPr>
        <w:t>13.8.</w:t>
      </w:r>
      <w:r>
        <w:t xml:space="preserve"> In every direction — the fame of Nimai; Narahari is beside himself with bliss.</w:t>
      </w:r>
    </w:p>
    <w:p>
      <w:pPr>
        <w:spacing w:after="60"/>
        <w:ind w:left="283"/>
      </w:pPr>
      <w:r>
        <w:rPr>
          <w:b/>
          <w:i w:val="0"/>
          <w:sz w:val="18"/>
        </w:rPr>
        <w:t>26.</w:t>
      </w:r>
      <w:r>
        <w:rPr>
          <w:sz w:val="18"/>
        </w:rPr>
        <w:t xml:space="preserve"> GPT1 — p. 90, no. 28 (kamoda; scan, PDF p. 349; in the OCR the signature is garbled — "narahabri"); GPT2 — section 2.3, no. 28. The catalogue made from the OCR of GPT2 did not know it (new row NG-284, chapter 20). Not in the BR, PK, KGC, PS, the Gita-chandrodaya or the Gaura-charita-chintamani; but in the BR, straight after the cycle of wedding padas (no. 12), Ishana says the same in prose: Lakshmi serves Ai, her Lord is absorbed with His students in the rasa of learning, all the scholars of Nadia honour Vishvambhara (ed. 1960, vv. 1360–1364). C. Line 13.2 is metrically incomplete in GPT1. Nimai Pandita teaches — CC Adi 16. After it GPT1 (nos. 29–35) gives the Lord's learning, the journey to East Bengal and Lakshmipriya's departure — padas of Vrindavana Dasa, Lochana and Govinda Ghosha (no Narahari signatures; the pada of Govinda Ghosha is PK 1597, chapter 1, no. 1).</w:t>
      </w:r>
    </w:p>
    <w:p>
      <w:pPr>
        <w:spacing w:after="60"/>
        <w:ind w:left="283"/>
      </w:pPr>
      <w:r>
        <w:rPr>
          <w:b/>
          <w:i w:val="0"/>
          <w:sz w:val="18"/>
        </w:rPr>
        <w:t>27.</w:t>
      </w:r>
      <w:r>
        <w:rPr>
          <w:sz w:val="18"/>
        </w:rPr>
        <w:t xml:space="preserve"> "Like Lakshmi" is a turn of praise; according to the CB and CC Lakshmipriya is Lakshmi Herself (note 2). Brihaspati is the preceptor of the gods. Tricky questions (phām̐ki) are knotty problems of grammar and logic with which students and pandits in the schools of Navadvipa tested one another.</w:t>
      </w:r>
    </w:p>
    <w:p>
      <w:pPr>
        <w:pStyle w:val="Heading2"/>
      </w:pPr>
      <w:r>
        <w:t>14. Narahari — "nadīyā-nagare haila dhvani…" (GPT1 p. 93, section 2.4, no. 1; BR)</w:t>
      </w:r>
    </w:p>
    <w:p>
      <w:pPr>
        <w:spacing w:after="60"/>
        <w:jc w:val="both"/>
      </w:pPr>
      <w:r>
        <w:rPr>
          <w:b w:val="0"/>
          <w:i/>
        </w:rPr>
        <w:t>Section "The second marriage". The news spreads through Nadia: Gora is marrying again — Sanatana Mishra is giving Him his daughter Vishnupriya, peerless in beauty and virtue; tomorrow is the adhivasa; the women cannot wait for morning to go to Shachi's for the water rite. Raga kamoda. &lt;b&gt;Attribution: probably Chakravarti&lt;/b&gt; — the pada is in the BR.</w:t>
      </w:r>
      <w:r>
        <w:rPr>
          <w:b w:val="0"/>
          <w:i w:val="0"/>
          <w:vertAlign w:val="superscript"/>
        </w:rPr>
        <w:t>28</w:t>
      </w:r>
      <w:r>
        <w:rPr>
          <w:b w:val="0"/>
          <w:i w:val="0"/>
          <w:vertAlign w:val="superscript"/>
        </w:rPr>
        <w:t>29</w:t>
      </w:r>
    </w:p>
    <w:p>
      <w:pPr>
        <w:spacing w:after="60"/>
        <w:ind w:left="567"/>
      </w:pPr>
      <w:r>
        <w:rPr>
          <w:rFonts w:cs="Noto Serif Bengali" w:hAnsi="Noto Serif Bengali"/>
          <w:sz w:val="24"/>
        </w:rPr>
        <w:t>নদীয়া-নগরে হৈল ধ্বনি । করিব বিবাহ পুনঃ গোরা গুণমণি ॥</w:t>
      </w:r>
    </w:p>
    <w:p>
      <w:pPr>
        <w:spacing w:after="60"/>
        <w:jc w:val="both"/>
      </w:pPr>
      <w:r>
        <w:rPr>
          <w:b w:val="0"/>
          <w:i/>
        </w:rPr>
        <w:t>nadīyā-nagare haila dhvani | kariba bibāha punaḥ gorā guṇamaṇi ||</w:t>
      </w:r>
    </w:p>
    <w:p>
      <w:pPr>
        <w:spacing w:after="60"/>
        <w:jc w:val="both"/>
      </w:pPr>
      <w:r>
        <w:rPr>
          <w:b w:val="0"/>
          <w:i/>
        </w:rPr>
        <w:t>Word for word:</w:t>
      </w:r>
      <w:r>
        <w:t xml:space="preserve"> nadīyā-nagare — through the town of Nadia; haila dhvani — the news rang out; kariba bibāha punaḥ — will marry again; gorā guṇamaṇi — Gora, the jewel of virtues</w:t>
      </w:r>
    </w:p>
    <w:p>
      <w:pPr>
        <w:spacing w:after="60"/>
        <w:ind w:left="510" w:hanging="510"/>
      </w:pPr>
      <w:r>
        <w:rPr>
          <w:b/>
          <w:i w:val="0"/>
        </w:rPr>
        <w:t>14.1.</w:t>
      </w:r>
      <w:r>
        <w:t xml:space="preserve"> Through the town of Nadia the news rang out: "Gora, the jewel of virtues, is marrying again!</w:t>
      </w:r>
    </w:p>
    <w:p>
      <w:pPr>
        <w:spacing w:after="60"/>
        <w:ind w:left="567"/>
      </w:pPr>
      <w:r>
        <w:rPr>
          <w:rFonts w:cs="Noto Serif Bengali" w:hAnsi="Noto Serif Bengali"/>
          <w:sz w:val="24"/>
        </w:rPr>
        <w:t>সনাতন মিশ্র ভাগ্যবান । করিবেন নিমাইচাঁদেরে কন্যাদান ॥</w:t>
      </w:r>
    </w:p>
    <w:p>
      <w:pPr>
        <w:spacing w:after="60"/>
        <w:jc w:val="both"/>
      </w:pPr>
      <w:r>
        <w:rPr>
          <w:b w:val="0"/>
          <w:i/>
        </w:rPr>
        <w:t>sanātana miśra bhāgyabāna | karibena nimāicām̐dere kanyādāna ||</w:t>
      </w:r>
    </w:p>
    <w:p>
      <w:pPr>
        <w:spacing w:after="60"/>
        <w:jc w:val="both"/>
      </w:pPr>
      <w:r>
        <w:rPr>
          <w:b w:val="0"/>
          <w:i/>
        </w:rPr>
        <w:t>Word for word:</w:t>
      </w:r>
      <w:r>
        <w:t xml:space="preserve"> sanātana miśra bhāgyabāna — fortunate Sanatana Mishra; karibena nimāi-cām̐dere kanyā-dāna — will give his daughter to Nimaichand</w:t>
      </w:r>
    </w:p>
    <w:p>
      <w:pPr>
        <w:spacing w:after="60"/>
        <w:ind w:left="510" w:hanging="510"/>
      </w:pPr>
      <w:r>
        <w:rPr>
          <w:b/>
          <w:i w:val="0"/>
        </w:rPr>
        <w:t>14.2.</w:t>
      </w:r>
      <w:r>
        <w:t xml:space="preserve"> Fortunate Sanatana Mishra will give his daughter to Nimaichand.</w:t>
      </w:r>
    </w:p>
    <w:p>
      <w:pPr>
        <w:spacing w:after="60"/>
        <w:ind w:left="567"/>
      </w:pPr>
      <w:r>
        <w:rPr>
          <w:rFonts w:cs="Noto Serif Bengali" w:hAnsi="Noto Serif Bengali"/>
          <w:sz w:val="24"/>
        </w:rPr>
        <w:t>বিষ্ণুপ্রিয়া নাম সে কন্যার । রূপে গুণে ভুবনে তুলনা নাহি তার ॥</w:t>
      </w:r>
    </w:p>
    <w:p>
      <w:pPr>
        <w:spacing w:after="60"/>
        <w:jc w:val="both"/>
      </w:pPr>
      <w:r>
        <w:rPr>
          <w:b w:val="0"/>
          <w:i/>
        </w:rPr>
        <w:t>biṣṇupriyā nāma se kanyāra | rūpe guṇe bhubane tulanā nāhi tāra ||</w:t>
      </w:r>
    </w:p>
    <w:p>
      <w:pPr>
        <w:spacing w:after="60"/>
        <w:jc w:val="both"/>
      </w:pPr>
      <w:r>
        <w:rPr>
          <w:b w:val="0"/>
          <w:i/>
        </w:rPr>
        <w:t>Word for word:</w:t>
      </w:r>
      <w:r>
        <w:t xml:space="preserve"> biṣṇupriyā nāma — the name Vishnupriya; se kanyāra — of that maiden; rūpe guṇe — in beauty and virtue; bhubane tulanā nāhi tāra — she has no equal in the world</w:t>
      </w:r>
    </w:p>
    <w:p>
      <w:pPr>
        <w:spacing w:after="60"/>
        <w:ind w:left="510" w:hanging="510"/>
      </w:pPr>
      <w:r>
        <w:rPr>
          <w:b/>
          <w:i w:val="0"/>
        </w:rPr>
        <w:t>14.3.</w:t>
      </w:r>
      <w:r>
        <w:t xml:space="preserve"> The maiden's name is Vishnupriya — in beauty and virtue she has no equal in the world.</w:t>
      </w:r>
      <w:r>
        <w:rPr>
          <w:b w:val="0"/>
          <w:i w:val="0"/>
          <w:vertAlign w:val="superscript"/>
        </w:rPr>
        <w:t>30</w:t>
      </w:r>
    </w:p>
    <w:p>
      <w:pPr>
        <w:spacing w:after="60"/>
        <w:ind w:left="567"/>
      </w:pPr>
      <w:r>
        <w:rPr>
          <w:rFonts w:cs="Noto Serif Bengali" w:hAnsi="Noto Serif Bengali"/>
          <w:sz w:val="24"/>
        </w:rPr>
        <w:t>কালি হবে শুভ অধিবাস । দেখিব নয়ন ভরি বিবাহ বিলাস ॥</w:t>
      </w:r>
    </w:p>
    <w:p>
      <w:pPr>
        <w:spacing w:after="60"/>
        <w:jc w:val="both"/>
      </w:pPr>
      <w:r>
        <w:rPr>
          <w:b w:val="0"/>
          <w:i/>
        </w:rPr>
        <w:t>kāli habe śubha adhibāsa | dekhiba nayana bhari bibāha bilāsa ||</w:t>
      </w:r>
    </w:p>
    <w:p>
      <w:pPr>
        <w:spacing w:after="60"/>
        <w:jc w:val="both"/>
      </w:pPr>
      <w:r>
        <w:rPr>
          <w:b w:val="0"/>
          <w:i/>
        </w:rPr>
        <w:t>Word for word:</w:t>
      </w:r>
      <w:r>
        <w:t xml:space="preserve"> kāli habe śubha adhibāsa — tomorrow will be the auspicious adhivasa; dekhiba nayana bhari — we shall see to our eyes' content; bibāha bilāsa — the wedding festivities</w:t>
      </w:r>
    </w:p>
    <w:p>
      <w:pPr>
        <w:spacing w:after="60"/>
        <w:ind w:left="510" w:hanging="510"/>
      </w:pPr>
      <w:r>
        <w:rPr>
          <w:b/>
          <w:i w:val="0"/>
        </w:rPr>
        <w:t>14.4.</w:t>
      </w:r>
      <w:r>
        <w:t xml:space="preserve"> Tomorrow will be the auspicious adhivasa — we shall see the wedding festivities to our eyes' content.</w:t>
      </w:r>
    </w:p>
    <w:p>
      <w:pPr>
        <w:spacing w:after="60"/>
        <w:ind w:left="567"/>
      </w:pPr>
      <w:r>
        <w:rPr>
          <w:rFonts w:cs="Noto Serif Bengali" w:hAnsi="Noto Serif Bengali"/>
          <w:sz w:val="24"/>
        </w:rPr>
        <w:t>কতক্ষণে নিশি পোহাইব । শ্রীশচী-ভবনে পাণি সাইতে যাইব ॥</w:t>
      </w:r>
    </w:p>
    <w:p>
      <w:pPr>
        <w:spacing w:after="60"/>
        <w:jc w:val="both"/>
      </w:pPr>
      <w:r>
        <w:rPr>
          <w:b w:val="0"/>
          <w:i/>
        </w:rPr>
        <w:t>katakṣaṇe niśi pohāiba | śrīśacī-bhabane pāṇi sāite yāiba ||</w:t>
      </w:r>
    </w:p>
    <w:p>
      <w:pPr>
        <w:spacing w:after="60"/>
        <w:jc w:val="both"/>
      </w:pPr>
      <w:r>
        <w:rPr>
          <w:b w:val="0"/>
          <w:i/>
        </w:rPr>
        <w:t>Word for word:</w:t>
      </w:r>
      <w:r>
        <w:t xml:space="preserve"> kata-kṣaṇe niśi pohāiba — how soon will the night be over; śrī-śacī-bhabane — to Sri Shachi's house; pāṇi sāite yāiba — we shall go for the water rite</w:t>
      </w:r>
    </w:p>
    <w:p>
      <w:pPr>
        <w:spacing w:after="60"/>
        <w:ind w:left="510" w:hanging="510"/>
      </w:pPr>
      <w:r>
        <w:rPr>
          <w:b/>
          <w:i w:val="0"/>
        </w:rPr>
        <w:t>14.5.</w:t>
      </w:r>
      <w:r>
        <w:t xml:space="preserve"> How soon will the night be over? Let us go to Sri Shachi's house for the water rite!"</w:t>
      </w:r>
    </w:p>
    <w:p>
      <w:pPr>
        <w:spacing w:after="60"/>
        <w:ind w:left="567"/>
      </w:pPr>
      <w:r>
        <w:rPr>
          <w:rFonts w:cs="Noto Serif Bengali" w:hAnsi="Noto Serif Bengali"/>
          <w:sz w:val="24"/>
        </w:rPr>
        <w:t>নরহরি কহে হেন বাসি । তো সভার অনুরাগে পোহাইল নিশি ॥</w:t>
      </w:r>
    </w:p>
    <w:p>
      <w:pPr>
        <w:spacing w:after="60"/>
        <w:jc w:val="both"/>
      </w:pPr>
      <w:r>
        <w:rPr>
          <w:b w:val="0"/>
          <w:i/>
        </w:rPr>
        <w:t>narahari kahe hena bāsi | to sabhāra anurāge pohāila niśi ||</w:t>
      </w:r>
    </w:p>
    <w:p>
      <w:pPr>
        <w:spacing w:after="60"/>
        <w:jc w:val="both"/>
      </w:pPr>
      <w:r>
        <w:rPr>
          <w:b w:val="0"/>
          <w:i/>
        </w:rPr>
        <w:t>Word for word:</w:t>
      </w:r>
      <w:r>
        <w:t xml:space="preserve"> narahari kahe — Narahari says; hena bāsi — I think so; to sabhāra anurāge — through the eagerness of you all; pohāila niśi — the night has passed</w:t>
      </w:r>
    </w:p>
    <w:p>
      <w:pPr>
        <w:spacing w:after="60"/>
        <w:ind w:left="510" w:hanging="510"/>
      </w:pPr>
      <w:r>
        <w:rPr>
          <w:b/>
          <w:i w:val="0"/>
        </w:rPr>
        <w:t>14.6.</w:t>
      </w:r>
      <w:r>
        <w:t xml:space="preserve"> Narahari says: "I think it was your eagerness that brought the night to an end."</w:t>
      </w:r>
    </w:p>
    <w:p>
      <w:pPr>
        <w:spacing w:after="60"/>
        <w:ind w:left="283"/>
      </w:pPr>
      <w:r>
        <w:rPr>
          <w:b/>
          <w:i w:val="0"/>
          <w:sz w:val="18"/>
        </w:rPr>
        <w:t>28.</w:t>
      </w:r>
      <w:r>
        <w:rPr>
          <w:sz w:val="18"/>
        </w:rPr>
        <w:t xml:space="preserve"> Before section 2.4, a brief note on the lila. While the Lord was travelling in East Bengal, Lakshmipriya left this world: according to the CB and CC, the "snake of separation" from the Lord bit her, and she departed with her mind fixed on His feet; on His return the Lord consoled His mother with instruction on the transience of everything worldly (CB Adi 14; CC Adi 16; Murari 1.11–1.12). Lakshmipriya is the eternal energy of the Lord; her departure, too, is lila. In GPT1 the departure of Lakshmipriya is the subject of padas by Lochana and Govinda Ghosha (2.3, nos. 32–35; no Narahari signatures). Then Shachi, wishing to marry her son again, through the matchmaker Kashinatha arranges His marriage with Vishnupriya, the daughter of Sanatana Mishra (CB Adi 15; Murari 1.13–1.14). In the BR this account is in the 12th wave (ed. 1960, vv. 1372–1396): according to Chakravarti, Shachi herself noticed Vishnupriya at a ghat of the Ganga, the match was arranged by Kashinatha Pandita, and the expenses of a wedding "like a prince's" were taken on by Buddhimanta Khan and Mukunda Sanjaya.</w:t>
      </w:r>
    </w:p>
    <w:p>
      <w:pPr>
        <w:spacing w:after="60"/>
        <w:ind w:left="283"/>
      </w:pPr>
      <w:r>
        <w:rPr>
          <w:b/>
          <w:i w:val="0"/>
          <w:sz w:val="18"/>
        </w:rPr>
        <w:t>29.</w:t>
      </w:r>
      <w:r>
        <w:rPr>
          <w:sz w:val="18"/>
        </w:rPr>
        <w:t xml:space="preserve"> GPT1 — p. 93, section 2.4 ("the second marriage"), no. 1 (kamoda; scan, PDF p. 352); GPT2 — section 2.4, no. 1 (catalogue: NG-045). BR — 12th wave (ed. 1912, p. 799; ed. 1960, vv. ≈1397–1402: the first line falls on a part lost in the OCR), straight after the account of the match; then the BR gives in sequence the padas of section 2.4 nos. 2–16 (nos. 15–24 of this chapter and nos. 2–4, 7, 11, not translated here). Not in PK, KGC, PS, the Gita-chandrodaya or the Gaura-charita-chintamani. B.</w:t>
      </w:r>
    </w:p>
    <w:p>
      <w:pPr>
        <w:spacing w:after="60"/>
        <w:ind w:left="283"/>
      </w:pPr>
      <w:r>
        <w:rPr>
          <w:b/>
          <w:i w:val="0"/>
          <w:sz w:val="18"/>
        </w:rPr>
        <w:t>30.</w:t>
      </w:r>
      <w:r>
        <w:rPr>
          <w:sz w:val="18"/>
        </w:rPr>
        <w:t xml:space="preserve"> Vishnupriya is the eternal consort of the Lord, His own Bhu-shakti (the energy of the Earth); like Lakshmipriya (note 2), she is not a worldly wife but His own energy, and the wedding with her is the Lord's lila.</w:t>
      </w:r>
    </w:p>
    <w:p>
      <w:pPr>
        <w:pStyle w:val="Heading2"/>
      </w:pPr>
      <w:r>
        <w:t>15. Narahari — "yubatī-yūtha mati gati ati adabhuta…" (GPT1 p. 94, no. 5; BR; GCC)</w:t>
      </w:r>
    </w:p>
    <w:p>
      <w:pPr>
        <w:spacing w:after="60"/>
        <w:jc w:val="both"/>
      </w:pPr>
      <w:r>
        <w:rPr>
          <w:b w:val="0"/>
          <w:i/>
        </w:rPr>
        <w:t>The morning of the adhivasa: lines of young women who have come to Shachi's house bow down at her feet like young golden creepers weighed down with flowers; they stretch out their hands to take the dust of her feet and, covering their faces with the ends of their veils, smile softly. Raga belavali. &lt;b&gt;Attribution: probably Chakravarti&lt;/b&gt; — the pada is in the BR and in the Gaura-charita-chintamani; Vrajabuli.</w:t>
      </w:r>
      <w:r>
        <w:rPr>
          <w:b w:val="0"/>
          <w:i w:val="0"/>
          <w:vertAlign w:val="superscript"/>
        </w:rPr>
        <w:t>31</w:t>
      </w:r>
    </w:p>
    <w:p>
      <w:pPr>
        <w:spacing w:after="60"/>
        <w:ind w:left="567"/>
      </w:pPr>
      <w:r>
        <w:rPr>
          <w:rFonts w:cs="Noto Serif Bengali" w:hAnsi="Noto Serif Bengali"/>
          <w:sz w:val="24"/>
        </w:rPr>
        <w:t>যুবতী-যূথ মতি গতি অতি অদভুত করত প্রণাম ভঙ্গী রুচিকারী ।</w:t>
      </w:r>
      <w:r>
        <w:br/>
      </w:r>
      <w:r>
        <w:rPr>
          <w:rFonts w:cs="Noto Serif Bengali" w:hAnsi="Noto Serif Bengali"/>
          <w:sz w:val="24"/>
        </w:rPr>
        <w:t>নয়ত সুতনু জনু কনকলতা নব কুসুম-সমূহ-ভার-গত ভারী ॥</w:t>
      </w:r>
    </w:p>
    <w:p>
      <w:pPr>
        <w:spacing w:after="60"/>
        <w:jc w:val="both"/>
      </w:pPr>
      <w:r>
        <w:rPr>
          <w:b w:val="0"/>
          <w:i/>
        </w:rPr>
        <w:t>yubatī-yūtha mati gati ati adabhuta karata praṇāma bhaṅgī rucikārī |</w:t>
      </w:r>
      <w:r>
        <w:br/>
      </w:r>
      <w:r>
        <w:rPr>
          <w:b w:val="0"/>
          <w:i/>
        </w:rPr>
        <w:t>nayata sutanu janu kanakalatā naba kusuma-samūha-bhāra-gata bhārī ||</w:t>
      </w:r>
    </w:p>
    <w:p>
      <w:pPr>
        <w:spacing w:after="60"/>
        <w:jc w:val="both"/>
      </w:pPr>
      <w:r>
        <w:rPr>
          <w:b w:val="0"/>
          <w:i/>
        </w:rPr>
        <w:t>Word for word:</w:t>
      </w:r>
      <w:r>
        <w:t xml:space="preserve"> yubatī-yūtha — lines of young women; mati gati ati adabhuta — wondrous their thoughts and gait; karata praṇāma — bow down; bhaṅgī rucikārī — charmingly; nayata sutanu — the slender ones bend; janu kanaka-latā naba — like young golden creepers; kusuma-samūha-bhāra-gata bhārī — weighed down by clusters of flowers</w:t>
      </w:r>
    </w:p>
    <w:p>
      <w:pPr>
        <w:spacing w:after="60"/>
        <w:ind w:left="510" w:hanging="510"/>
      </w:pPr>
      <w:r>
        <w:rPr>
          <w:b/>
          <w:i w:val="0"/>
        </w:rPr>
        <w:t>15.1.</w:t>
      </w:r>
      <w:r>
        <w:t xml:space="preserve"> Lines of young women — wondrous their thoughts and their gait — bow down charmingly;</w:t>
      </w:r>
      <w:r>
        <w:br/>
      </w:r>
      <w:r>
        <w:t>slender, they bend like young golden creepers under the weight of clusters of flowers.</w:t>
      </w:r>
    </w:p>
    <w:p>
      <w:pPr>
        <w:spacing w:after="60"/>
        <w:ind w:left="567"/>
      </w:pPr>
      <w:r>
        <w:rPr>
          <w:rFonts w:cs="Noto Serif Bengali" w:hAnsi="Noto Serif Bengali"/>
          <w:sz w:val="24"/>
        </w:rPr>
        <w:t>সুরুচির চরণ-উপান্ত ধরত শির শিথিল শিরোরুহ অসিত সুকাঁতি ।</w:t>
      </w:r>
      <w:r>
        <w:br/>
      </w:r>
      <w:r>
        <w:rPr>
          <w:rFonts w:cs="Noto Serif Bengali" w:hAnsi="Noto Serif Bengali"/>
          <w:sz w:val="24"/>
        </w:rPr>
        <w:t>ভূমি পতিত জনু বিজুরী-পুঞ্জ সহ সজল জলদ থির-চর তছু ভাঁতি ॥</w:t>
      </w:r>
    </w:p>
    <w:p>
      <w:pPr>
        <w:spacing w:after="60"/>
        <w:jc w:val="both"/>
      </w:pPr>
      <w:r>
        <w:rPr>
          <w:b w:val="0"/>
          <w:i/>
        </w:rPr>
        <w:t>surucira caraṇa-upānta dharata śira śithila śiroruha asita sukām̐ti |</w:t>
      </w:r>
      <w:r>
        <w:br/>
      </w:r>
      <w:r>
        <w:rPr>
          <w:b w:val="0"/>
          <w:i/>
        </w:rPr>
        <w:t>bhūmi patita janu bijurī-puñja saha sajala jalada thira-cara tachu bhām̐ti ||</w:t>
      </w:r>
    </w:p>
    <w:p>
      <w:pPr>
        <w:spacing w:after="60"/>
        <w:jc w:val="both"/>
      </w:pPr>
      <w:r>
        <w:rPr>
          <w:b w:val="0"/>
          <w:i/>
        </w:rPr>
        <w:t>Word for word:</w:t>
      </w:r>
      <w:r>
        <w:t xml:space="preserve"> surucira caraṇa-upānta — at the edge of the lovely feet; dharata śira — they lay their heads; śithila śiroruha — loosened hair; asita sukām̐ti — dark and lustrous; bhūmi patita — fallen to the earth; janu bijurī-puñja saha — as if with a swarm of lightnings; sajala jalada — a rain-cloud; thira-cara — still and moving; tachu bhām̐ti — such is their look</w:t>
      </w:r>
    </w:p>
    <w:p>
      <w:pPr>
        <w:spacing w:after="60"/>
        <w:ind w:left="510" w:hanging="510"/>
      </w:pPr>
      <w:r>
        <w:rPr>
          <w:b/>
          <w:i w:val="0"/>
        </w:rPr>
        <w:t>15.2.</w:t>
      </w:r>
      <w:r>
        <w:t xml:space="preserve"> At the edge of [Shachi's] lovely feet they lay their heads — their dark, lustrous hair loosened;</w:t>
      </w:r>
      <w:r>
        <w:br/>
      </w:r>
      <w:r>
        <w:t>they look like a rain-cloud fallen to the earth with a swarm of motionless lightnings.</w:t>
      </w:r>
    </w:p>
    <w:p>
      <w:pPr>
        <w:spacing w:after="60"/>
        <w:ind w:left="567"/>
      </w:pPr>
      <w:r>
        <w:rPr>
          <w:rFonts w:cs="Noto Serif Bengali" w:hAnsi="Noto Serif Bengali"/>
          <w:sz w:val="24"/>
        </w:rPr>
        <w:t>লঘু লঘু কর-পল্লব করু প্রেরণ দুর্লভ রেণু-গ্রহণে চিত চাহ ।</w:t>
      </w:r>
      <w:r>
        <w:br/>
      </w:r>
      <w:r>
        <w:rPr>
          <w:rFonts w:cs="Noto Serif Bengali" w:hAnsi="Noto Serif Bengali"/>
          <w:sz w:val="24"/>
        </w:rPr>
        <w:t>ঝলকত নখ মরিযাদ হেতু জনু ভেটত মণিগণ অনুপ উছাহ ॥</w:t>
      </w:r>
    </w:p>
    <w:p>
      <w:pPr>
        <w:spacing w:after="60"/>
        <w:jc w:val="both"/>
      </w:pPr>
      <w:r>
        <w:rPr>
          <w:b w:val="0"/>
          <w:i/>
        </w:rPr>
        <w:t>laghu laghu kara-pallaba karu preraṇa durlabha reṇu-grahaṇe cita cāha |</w:t>
      </w:r>
      <w:r>
        <w:br/>
      </w:r>
      <w:r>
        <w:rPr>
          <w:b w:val="0"/>
          <w:i/>
        </w:rPr>
        <w:t>jhalakata nakha mariyāda hetu janu bheṭata maṇigaṇa anupa uchāha ||</w:t>
      </w:r>
    </w:p>
    <w:p>
      <w:pPr>
        <w:spacing w:after="60"/>
        <w:jc w:val="both"/>
      </w:pPr>
      <w:r>
        <w:rPr>
          <w:b w:val="0"/>
          <w:i/>
        </w:rPr>
        <w:t>Word for word:</w:t>
      </w:r>
      <w:r>
        <w:t xml:space="preserve"> laghu laghu — gently, gently; kara-pallava karu preraṇa — they stretch out their palms tender as shoots; durlabha reṇu-grahaṇe — to take the rare dust; cita cāha — the heart longs; jhalakata nakha — the nails flash; mariyāda hetu janu — as if out of reverence; bheṭata maṇi-gaṇa — jewels come to pay homage; anupa uchāha — with peerless zeal</w:t>
      </w:r>
    </w:p>
    <w:p>
      <w:pPr>
        <w:spacing w:after="60"/>
        <w:ind w:left="510" w:hanging="510"/>
      </w:pPr>
      <w:r>
        <w:rPr>
          <w:b/>
          <w:i w:val="0"/>
        </w:rPr>
        <w:t>15.3.</w:t>
      </w:r>
      <w:r>
        <w:t xml:space="preserve"> Gently, gently they stretch out their palms, tender as shoots, longing to take the rare dust [of her feet];</w:t>
      </w:r>
      <w:r>
        <w:br/>
      </w:r>
      <w:r>
        <w:t>their nails flash — as if jewels had come in reverence to pay homage with peerless zeal.</w:t>
      </w:r>
    </w:p>
    <w:p>
      <w:pPr>
        <w:spacing w:after="60"/>
        <w:ind w:left="567"/>
      </w:pPr>
      <w:r>
        <w:rPr>
          <w:rFonts w:cs="Noto Serif Bengali" w:hAnsi="Noto Serif Bengali"/>
          <w:sz w:val="24"/>
        </w:rPr>
        <w:t>অম্বুজ-বদনে ঝাঁপি বসনাঞ্চল হাসত মৃদু মৃদু কিরণ প্রকাশ ।</w:t>
      </w:r>
      <w:r>
        <w:br/>
      </w:r>
      <w:r>
        <w:rPr>
          <w:rFonts w:cs="Noto Serif Bengali" w:hAnsi="Noto Serif Bengali"/>
          <w:sz w:val="24"/>
        </w:rPr>
        <w:t>নব মকরন্দ ছানি জনু যতনহি সিঞ্চত ঘন ভণ নরহরি দাস ॥</w:t>
      </w:r>
    </w:p>
    <w:p>
      <w:pPr>
        <w:spacing w:after="60"/>
        <w:jc w:val="both"/>
      </w:pPr>
      <w:r>
        <w:rPr>
          <w:b w:val="0"/>
          <w:i/>
        </w:rPr>
        <w:t>ambuja-badane jhām̐pi basanāñcala hāsata mṛdu mṛdu kiraṇa prakāśa |</w:t>
      </w:r>
      <w:r>
        <w:br/>
      </w:r>
      <w:r>
        <w:rPr>
          <w:b w:val="0"/>
          <w:i/>
        </w:rPr>
        <w:t>naba makaranda chāni janu yatanahi siñcata ghana bhaṇa narahari dāsa ||</w:t>
      </w:r>
    </w:p>
    <w:p>
      <w:pPr>
        <w:spacing w:after="60"/>
        <w:jc w:val="both"/>
      </w:pPr>
      <w:r>
        <w:rPr>
          <w:b w:val="0"/>
          <w:i/>
        </w:rPr>
        <w:t>Word for word:</w:t>
      </w:r>
      <w:r>
        <w:t xml:space="preserve"> ambuja-badane — the lotus faces; jhām̐pi basanāñcala — covering with the end of the veil; hāsata mṛdu mṛdu — they smile softly, softly; kiraṇa prakāśa — radiance spreads; naba makaranda chāni — straining fresh nectar; janu yatanahi — as if carefully; siñcata ghana — they sprinkle abundantly; bhaṇa narahari dāsa — says Narahari Dasa</w:t>
      </w:r>
    </w:p>
    <w:p>
      <w:pPr>
        <w:spacing w:after="60"/>
        <w:ind w:left="510" w:hanging="510"/>
      </w:pPr>
      <w:r>
        <w:rPr>
          <w:b/>
          <w:i w:val="0"/>
        </w:rPr>
        <w:t>15.4.</w:t>
      </w:r>
      <w:r>
        <w:t xml:space="preserve"> Covering their lotus faces with the ends of their veils, they smile softly, softly, and radiance spreads around —</w:t>
      </w:r>
      <w:r>
        <w:br/>
      </w:r>
      <w:r>
        <w:t>as if, carefully straining fresh nectar, they sprinkle it abundantly, says Narahari Dasa.</w:t>
      </w:r>
      <w:r>
        <w:rPr>
          <w:b w:val="0"/>
          <w:i w:val="0"/>
          <w:vertAlign w:val="superscript"/>
        </w:rPr>
        <w:t>32</w:t>
      </w:r>
    </w:p>
    <w:p>
      <w:pPr>
        <w:spacing w:after="60"/>
        <w:ind w:left="283"/>
      </w:pPr>
      <w:r>
        <w:rPr>
          <w:b/>
          <w:i w:val="0"/>
          <w:sz w:val="18"/>
        </w:rPr>
        <w:t>31.</w:t>
      </w:r>
      <w:r>
        <w:rPr>
          <w:sz w:val="18"/>
        </w:rPr>
        <w:t xml:space="preserve"> GPT1 — p. 94, no. 5 (belavali; scan, PDF p. 353); GPT2 — section 2.4, no. 5 (catalogue: NG-048). BR — 12th wave (ed. 1912, pp. 800–801; ed. 1960, vv. 1415–1418). GCC — ch. 9 ("the desires of the nagaris of Navadvipa", morning), pada 19: there it stands among padas on the townswomen-nagaris, while in the BR and GPT it is among the wedding padas. Variants: 15.2 GPT1 and BR "śithila saroruha" ("a loosened lotus"), GCC "śithila śiroruha" ("loosened hair") — translated following the GCC; GPT1 "kira caratachu", BR "thira-cara tachu" — following the BR; 15.4 GPT1 "siñcita ghanabhaṇa", BR and GCC "siñcata ghana bhaṇa". Not in PK, KGC, PS or the Gita-chandrodaya. B. The preceding GPT pada (no. 4, signed Ghanashyama; outside the appendix) describes how these women come to Ai (Shachi) and strew her feet with champaka buds; the next (no. 16) how Shachi blesses them.</w:t>
      </w:r>
    </w:p>
    <w:p>
      <w:pPr>
        <w:spacing w:after="60"/>
        <w:ind w:left="283"/>
      </w:pPr>
      <w:r>
        <w:rPr>
          <w:b/>
          <w:i w:val="0"/>
          <w:sz w:val="18"/>
        </w:rPr>
        <w:t>32.</w:t>
      </w:r>
      <w:r>
        <w:rPr>
          <w:sz w:val="18"/>
        </w:rPr>
        <w:t xml:space="preserve"> Subtle Vrajabuli similes: the women bowing in dark garments with loosened hair are a cloud, their golden bodies the lightnings; their nails are jewels come to bow at her feet; their smile is strained nectar. On the motif of the women of Nadia see note 5.</w:t>
      </w:r>
    </w:p>
    <w:p>
      <w:pPr>
        <w:pStyle w:val="Heading2"/>
      </w:pPr>
      <w:r>
        <w:t>16. Narahari — "śacī jagata-jananī jana-nītabida…" (GPT1 p. 95, no. 6; BR; GCC)</w:t>
      </w:r>
    </w:p>
    <w:p>
      <w:pPr>
        <w:spacing w:after="60"/>
        <w:jc w:val="both"/>
      </w:pPr>
      <w:r>
        <w:rPr>
          <w:b w:val="0"/>
          <w:i/>
        </w:rPr>
        <w:t>Shachi, mother of the world, lovingly receives the young wives, asks each about her welfare and blesses her, placing a hand on her head; they answer with a smile: "Having seen these auspicious feet, how could misfortune remain with us?" — and stand with joined palms; Shachi's eyes fill with tears of tenderness. Raga todi. &lt;b&gt;Attribution: probably Chakravarti&lt;/b&gt; — the pada is in the BR and in the Gaura-charita-chintamani.</w:t>
      </w:r>
      <w:r>
        <w:rPr>
          <w:b w:val="0"/>
          <w:i w:val="0"/>
          <w:vertAlign w:val="superscript"/>
        </w:rPr>
        <w:t>33</w:t>
      </w:r>
    </w:p>
    <w:p>
      <w:pPr>
        <w:spacing w:after="60"/>
        <w:ind w:left="567"/>
      </w:pPr>
      <w:r>
        <w:rPr>
          <w:rFonts w:cs="Noto Serif Bengali" w:hAnsi="Noto Serif Bengali"/>
          <w:sz w:val="24"/>
        </w:rPr>
        <w:t>শচী জগত-জননী জন-নীতবিদ বিদিত সুচারু-চরিত-রীতি ।</w:t>
      </w:r>
      <w:r>
        <w:br/>
      </w:r>
      <w:r>
        <w:rPr>
          <w:rFonts w:cs="Noto Serif Bengali" w:hAnsi="Noto Serif Bengali"/>
          <w:sz w:val="24"/>
        </w:rPr>
        <w:t>নিজ প্রাণের অধিক বধূসম মান সবাকারে করে পরম প্রীতি ॥</w:t>
      </w:r>
    </w:p>
    <w:p>
      <w:pPr>
        <w:spacing w:after="60"/>
        <w:jc w:val="both"/>
      </w:pPr>
      <w:r>
        <w:rPr>
          <w:b w:val="0"/>
          <w:i/>
        </w:rPr>
        <w:t>śacī jagata-jananī jana-nītabida bidita sucāru-carita-rīti |</w:t>
      </w:r>
      <w:r>
        <w:br/>
      </w:r>
      <w:r>
        <w:rPr>
          <w:b w:val="0"/>
          <w:i/>
        </w:rPr>
        <w:t>nija prāṇera adhika badhūsama māna sabākāre kare parama prīti ||</w:t>
      </w:r>
    </w:p>
    <w:p>
      <w:pPr>
        <w:spacing w:after="60"/>
        <w:jc w:val="both"/>
      </w:pPr>
      <w:r>
        <w:rPr>
          <w:b w:val="0"/>
          <w:i/>
        </w:rPr>
        <w:t>Word for word:</w:t>
      </w:r>
      <w:r>
        <w:t xml:space="preserve"> śacī jagata-jananī — Shachi, mother of the world; jana-nītabida — who knows how to treat people; bidita sucāru-carita-rīti — renowned for her lovely ways; nija prāṇera adhika — dearer than her own life; badhū-sama māna — regarding them as daughters-in-law; sabākāre kare parama prīti — shows the greatest love to all</w:t>
      </w:r>
    </w:p>
    <w:p>
      <w:pPr>
        <w:spacing w:after="60"/>
        <w:ind w:left="510" w:hanging="510"/>
      </w:pPr>
      <w:r>
        <w:rPr>
          <w:b/>
          <w:i w:val="0"/>
        </w:rPr>
        <w:t>16.1.</w:t>
      </w:r>
      <w:r>
        <w:t xml:space="preserve"> Shachi — mother of the world, who knows how to treat people, renowned for her lovely ways —</w:t>
      </w:r>
      <w:r>
        <w:br/>
      </w:r>
      <w:r>
        <w:t>regarding all as her daughters-in-law, dearer than her own life, shows them all the greatest love.</w:t>
      </w:r>
    </w:p>
    <w:p>
      <w:pPr>
        <w:spacing w:after="60"/>
        <w:ind w:left="567"/>
      </w:pPr>
      <w:r>
        <w:rPr>
          <w:rFonts w:cs="Noto Serif Bengali" w:hAnsi="Noto Serif Bengali"/>
          <w:sz w:val="24"/>
        </w:rPr>
        <w:t>প্রতি জনে জনে পুছি মঙ্গল শিরেতে কর ধরি করে আশীষ বহু ।</w:t>
      </w:r>
      <w:r>
        <w:br/>
      </w:r>
      <w:r>
        <w:rPr>
          <w:rFonts w:cs="Noto Serif Bengali" w:hAnsi="Noto Serif Bengali"/>
          <w:sz w:val="24"/>
        </w:rPr>
        <w:t>সদা বাঢ়ুক সম্পদ পতি আদি সব চিরঞ্জীবী হৈয়া কুশলে রহু ॥</w:t>
      </w:r>
    </w:p>
    <w:p>
      <w:pPr>
        <w:spacing w:after="60"/>
        <w:jc w:val="both"/>
      </w:pPr>
      <w:r>
        <w:rPr>
          <w:b w:val="0"/>
          <w:i/>
        </w:rPr>
        <w:t>prati jane jane puchi maṅgala śirete kara dhari kare āśīṣa bahu |</w:t>
      </w:r>
      <w:r>
        <w:br/>
      </w:r>
      <w:r>
        <w:rPr>
          <w:b w:val="0"/>
          <w:i/>
        </w:rPr>
        <w:t>sadā bāṛhuka sampada pati ādi saba cirañjībī haiyā kuśale rahu ||</w:t>
      </w:r>
    </w:p>
    <w:p>
      <w:pPr>
        <w:spacing w:after="60"/>
        <w:jc w:val="both"/>
      </w:pPr>
      <w:r>
        <w:rPr>
          <w:b w:val="0"/>
          <w:i/>
        </w:rPr>
        <w:t>Word for word:</w:t>
      </w:r>
      <w:r>
        <w:t xml:space="preserve"> prati jane jane puchi maṅgala — asking each about her welfare; śirete kara dhari — placing a hand on the head; kare āśīṣa bahu — blesses abundantly; sadā bāṛhuka sampada — may your fortune ever grow; pati ādi saba — husbands and all your kin; ciranjībī haiyā kuśale rahu — may they live long and prosper</w:t>
      </w:r>
    </w:p>
    <w:p>
      <w:pPr>
        <w:spacing w:after="60"/>
        <w:ind w:left="510" w:hanging="510"/>
      </w:pPr>
      <w:r>
        <w:rPr>
          <w:b/>
          <w:i w:val="0"/>
        </w:rPr>
        <w:t>16.2.</w:t>
      </w:r>
      <w:r>
        <w:t xml:space="preserve"> Asking each one about her welfare, she places a hand on her head and blesses her abundantly:</w:t>
      </w:r>
      <w:r>
        <w:br/>
      </w:r>
      <w:r>
        <w:t>"May your fortune ever grow; may your husbands and all your kin live long and prosper!"</w:t>
      </w:r>
    </w:p>
    <w:p>
      <w:pPr>
        <w:spacing w:after="60"/>
        <w:ind w:left="567"/>
      </w:pPr>
      <w:r>
        <w:rPr>
          <w:rFonts w:cs="Noto Serif Bengali" w:hAnsi="Noto Serif Bengali"/>
          <w:sz w:val="24"/>
        </w:rPr>
        <w:t>ইহা শুনি বধূগণ মনে মনে হাসি সুখে ভাসি কহে মধুর কথা ।</w:t>
      </w:r>
      <w:r>
        <w:br/>
      </w:r>
      <w:r>
        <w:rPr>
          <w:rFonts w:cs="Noto Serif Bengali" w:hAnsi="Noto Serif Bengali"/>
          <w:sz w:val="24"/>
        </w:rPr>
        <w:t>ওগো এ শুভ চরণ দরশনে বলো কি লাগি অশুভ রহিব এথা ॥</w:t>
      </w:r>
    </w:p>
    <w:p>
      <w:pPr>
        <w:spacing w:after="60"/>
        <w:jc w:val="both"/>
      </w:pPr>
      <w:r>
        <w:rPr>
          <w:b w:val="0"/>
          <w:i/>
        </w:rPr>
        <w:t>ihā śuni badhūgaṇa mane mane hāsi sukhe bhāsi kahe madhura kathā |</w:t>
      </w:r>
      <w:r>
        <w:br/>
      </w:r>
      <w:r>
        <w:rPr>
          <w:b w:val="0"/>
          <w:i/>
        </w:rPr>
        <w:t>ogo e śubha caraṇa daraśane balo ki lāgi aśubha rahiba ethā ||</w:t>
      </w:r>
    </w:p>
    <w:p>
      <w:pPr>
        <w:spacing w:after="60"/>
        <w:jc w:val="both"/>
      </w:pPr>
      <w:r>
        <w:rPr>
          <w:b w:val="0"/>
          <w:i/>
        </w:rPr>
        <w:t>Word for word:</w:t>
      </w:r>
      <w:r>
        <w:t xml:space="preserve"> ihā śuni badhū-gaṇa — hearing this, the young wives; mane mane hāsi — smiling inwardly; sukhe bhāsi — floating in happiness; kahe madhura kathā — speak sweet words; ogo — oh; e śubha caraṇa daraśane — having seen these auspicious feet; bolo — tell us; ki lāgi aśubha rahiba ethā — why should misfortune remain here</w:t>
      </w:r>
    </w:p>
    <w:p>
      <w:pPr>
        <w:spacing w:after="60"/>
        <w:ind w:left="510" w:hanging="510"/>
      </w:pPr>
      <w:r>
        <w:rPr>
          <w:b/>
          <w:i w:val="0"/>
        </w:rPr>
        <w:t>16.3.</w:t>
      </w:r>
      <w:r>
        <w:t xml:space="preserve"> Hearing this, the young wives smile inwardly and, floating in happiness, speak sweet words:</w:t>
      </w:r>
      <w:r>
        <w:br/>
      </w:r>
      <w:r>
        <w:t>"Oh, tell us — having seen these auspicious feet, why should any misfortune stay here?"</w:t>
      </w:r>
    </w:p>
    <w:p>
      <w:pPr>
        <w:spacing w:after="60"/>
        <w:ind w:left="567"/>
      </w:pPr>
      <w:r>
        <w:rPr>
          <w:rFonts w:cs="Noto Serif Bengali" w:hAnsi="Noto Serif Bengali"/>
          <w:sz w:val="24"/>
        </w:rPr>
        <w:t>অতি সঙ্কুচিত চিতে কিঞ্চিৎ কহি করজোড়ি সদা দাঁড়াঞা রহে ।</w:t>
      </w:r>
      <w:r>
        <w:br/>
      </w:r>
      <w:r>
        <w:rPr>
          <w:rFonts w:cs="Noto Serif Bengali" w:hAnsi="Noto Serif Bengali"/>
          <w:sz w:val="24"/>
        </w:rPr>
        <w:t>নরহরি-প্রাণপতি-মাতা তা দেখিয়া আঁখি ছল ছল বিবশ স্নেহে ॥</w:t>
      </w:r>
    </w:p>
    <w:p>
      <w:pPr>
        <w:spacing w:after="60"/>
        <w:jc w:val="both"/>
      </w:pPr>
      <w:r>
        <w:rPr>
          <w:b w:val="0"/>
          <w:i/>
        </w:rPr>
        <w:t>ati saṅkucita cite kiñcit kahi karajoṛi sadā dām̐ṛāñā rahe |</w:t>
      </w:r>
      <w:r>
        <w:br/>
      </w:r>
      <w:r>
        <w:rPr>
          <w:b w:val="0"/>
          <w:i/>
        </w:rPr>
        <w:t>narahari-prāṇapati-mātā tā dekhiyā ām̐khi chala chala bibaśa snehe ||</w:t>
      </w:r>
    </w:p>
    <w:p>
      <w:pPr>
        <w:spacing w:after="60"/>
        <w:jc w:val="both"/>
      </w:pPr>
      <w:r>
        <w:rPr>
          <w:b w:val="0"/>
          <w:i/>
        </w:rPr>
        <w:t>Word for word:</w:t>
      </w:r>
      <w:r>
        <w:t xml:space="preserve"> ati saṅkucita cite — with very shy hearts; kiñcit kahi — saying a little; kara-joṛi — with joined palms; sadā dām̐ṛāñā rahe — they stand on; narahari-prāṇapati-mātā — the mother of Narahari's Lord of life; tā dekhiyā — seeing this; ām̐khi chala chala — eyes brimming with tears; bibaśa snehe — overcome with tenderness</w:t>
      </w:r>
    </w:p>
    <w:p>
      <w:pPr>
        <w:spacing w:after="60"/>
        <w:ind w:left="510" w:hanging="510"/>
      </w:pPr>
      <w:r>
        <w:rPr>
          <w:b/>
          <w:i w:val="0"/>
        </w:rPr>
        <w:t>16.4.</w:t>
      </w:r>
      <w:r>
        <w:t xml:space="preserve"> Having shyly said a little, they stand on with joined palms;</w:t>
      </w:r>
      <w:r>
        <w:br/>
      </w:r>
      <w:r>
        <w:t>the mother of Narahari's Lord of life, seeing this, is overcome with tenderness — her eyes brim with tears.</w:t>
      </w:r>
      <w:r>
        <w:rPr>
          <w:b w:val="0"/>
          <w:i w:val="0"/>
          <w:vertAlign w:val="superscript"/>
        </w:rPr>
        <w:t>34</w:t>
      </w:r>
    </w:p>
    <w:p>
      <w:pPr>
        <w:spacing w:after="60"/>
        <w:ind w:left="283"/>
      </w:pPr>
      <w:r>
        <w:rPr>
          <w:b/>
          <w:i w:val="0"/>
          <w:sz w:val="18"/>
        </w:rPr>
        <w:t>33.</w:t>
      </w:r>
      <w:r>
        <w:rPr>
          <w:sz w:val="18"/>
        </w:rPr>
        <w:t xml:space="preserve"> GPT1 — p. 95, no. 6 (todi; scan, PDF p. 354); GPT2 — section 2.4, no. 6 (catalogue: NG-049). BR — 12th wave (ed. 1912, p. 801; ed. 1960, vv. 1419–1422). GCC — ch. 9, pada 21 (there "jananī-tattvabida", "kara yuṛi nikaṭe dām̐ṛāyā rahe" — "they stand near with joined palms"). Variant: 16.3 GPT1 "āgā", BR and GCC "ogo" — following the BR. Not in PK, KGC, PS or the Gita-chandrodaya. B.</w:t>
      </w:r>
    </w:p>
    <w:p>
      <w:pPr>
        <w:spacing w:after="60"/>
        <w:ind w:left="283"/>
      </w:pPr>
      <w:r>
        <w:rPr>
          <w:b/>
          <w:i w:val="0"/>
          <w:sz w:val="18"/>
        </w:rPr>
        <w:t>34.</w:t>
      </w:r>
      <w:r>
        <w:rPr>
          <w:sz w:val="18"/>
        </w:rPr>
        <w:t xml:space="preserve"> Shachi is the Lord's mother, His eternal associate in vatsalya-rasa; blessing the wives of Nadia, she wishes them worldly welfare, as befits a mother in the lila — and they reply that after the darshan of her feet no misfortune can remain: that is the highest good.</w:t>
      </w:r>
    </w:p>
    <w:p>
      <w:pPr>
        <w:pStyle w:val="Heading2"/>
      </w:pPr>
      <w:r>
        <w:t>17. Narahari — "gorā-rase bhāsi hāsi hāsi lahu lahu…" (GPT1 pp. 95–96, no. 8; BR)</w:t>
      </w:r>
    </w:p>
    <w:p>
      <w:pPr>
        <w:spacing w:after="60"/>
        <w:jc w:val="both"/>
      </w:pPr>
      <w:r>
        <w:rPr>
          <w:b w:val="0"/>
          <w:i/>
        </w:rPr>
        <w:t>The water rite on the day of the adhivasa: at Shachi's bidding the women of noble families, young and mature, dress and go in lines for the water with auspicious articles, lotuses and trays; girdles and anklets ring, musicians go in front; celestial women invisibly mingle with them; returning, they distribute oil and turmeric and perform the women's rites. Raga not specified ("yatha-raga"). &lt;b&gt;Attribution: probably Chakravarti&lt;/b&gt; — the pada is in the BR.</w:t>
      </w:r>
      <w:r>
        <w:rPr>
          <w:b w:val="0"/>
          <w:i w:val="0"/>
          <w:vertAlign w:val="superscript"/>
        </w:rPr>
        <w:t>35</w:t>
      </w:r>
    </w:p>
    <w:p>
      <w:pPr>
        <w:spacing w:after="60"/>
        <w:ind w:left="567"/>
      </w:pPr>
      <w:r>
        <w:rPr>
          <w:rFonts w:cs="Noto Serif Bengali" w:hAnsi="Noto Serif Bengali"/>
          <w:sz w:val="24"/>
        </w:rPr>
        <w:t>গোরা-রসে ভাসি হাসি হাসি লহু লহু । কুলবতী-কুল উলসিত বহু ॥</w:t>
      </w:r>
    </w:p>
    <w:p>
      <w:pPr>
        <w:spacing w:after="60"/>
        <w:jc w:val="both"/>
      </w:pPr>
      <w:r>
        <w:rPr>
          <w:b w:val="0"/>
          <w:i/>
        </w:rPr>
        <w:t>gorā-rase bhāsi hāsi hāsi lahu lahu | kulabatī-kula ulasita bahu ||</w:t>
      </w:r>
    </w:p>
    <w:p>
      <w:pPr>
        <w:spacing w:after="60"/>
        <w:jc w:val="both"/>
      </w:pPr>
      <w:r>
        <w:rPr>
          <w:b w:val="0"/>
          <w:i/>
        </w:rPr>
        <w:t>Word for word:</w:t>
      </w:r>
      <w:r>
        <w:t xml:space="preserve"> gorā-rase bhāsi — floating in Gora's rasa; hāsi hāsi lahu lahu — smiling softly, softly; kulabatī-kula — the women of noble families; ulasita bahu — rejoice greatly</w:t>
      </w:r>
    </w:p>
    <w:p>
      <w:pPr>
        <w:spacing w:after="60"/>
        <w:ind w:left="510" w:hanging="510"/>
      </w:pPr>
      <w:r>
        <w:rPr>
          <w:b/>
          <w:i w:val="0"/>
        </w:rPr>
        <w:t>17.1.</w:t>
      </w:r>
      <w:r>
        <w:t xml:space="preserve"> Floating in Gora's rasa, smiling softly, softly, the women of noble families rejoice.</w:t>
      </w:r>
    </w:p>
    <w:p>
      <w:pPr>
        <w:spacing w:after="60"/>
        <w:ind w:left="567"/>
      </w:pPr>
      <w:r>
        <w:rPr>
          <w:rFonts w:cs="Noto Serif Bengali" w:hAnsi="Noto Serif Bengali"/>
          <w:sz w:val="24"/>
        </w:rPr>
        <w:t>পাণি সাইবারে সাজে শচীদেবী-আদেশেতে কিবা কৌতুক চিতে ।</w:t>
      </w:r>
      <w:r>
        <w:br/>
      </w:r>
      <w:r>
        <w:rPr>
          <w:rFonts w:cs="Noto Serif Bengali" w:hAnsi="Noto Serif Bengali"/>
          <w:sz w:val="24"/>
        </w:rPr>
        <w:t>নব্য মধ্য পূর্ণা যৌবনা সুন্দরী যূথে যূথে গতি অতি সুমাধুরী ।</w:t>
      </w:r>
      <w:r>
        <w:br/>
      </w:r>
      <w:r>
        <w:rPr>
          <w:rFonts w:cs="Noto Serif Bengali" w:hAnsi="Noto Serif Bengali"/>
          <w:sz w:val="24"/>
        </w:rPr>
        <w:t>চঞ্চল চারু দৃগঞ্চল চাহনি ভঙ্গী নানা নাহি উপমা দিতে ॥</w:t>
      </w:r>
    </w:p>
    <w:p>
      <w:pPr>
        <w:spacing w:after="60"/>
        <w:jc w:val="both"/>
      </w:pPr>
      <w:r>
        <w:rPr>
          <w:b w:val="0"/>
          <w:i/>
        </w:rPr>
        <w:t>pāṇi sāibāre sāje śacīdebī-ādeśete kibā kautuka cite |</w:t>
      </w:r>
      <w:r>
        <w:br/>
      </w:r>
      <w:r>
        <w:rPr>
          <w:b w:val="0"/>
          <w:i/>
        </w:rPr>
        <w:t>nabya madhya pūrṇā yaubanā sundarī yūthe yūthe gati ati sumādhurī |</w:t>
      </w:r>
      <w:r>
        <w:br/>
      </w:r>
      <w:r>
        <w:rPr>
          <w:b w:val="0"/>
          <w:i/>
        </w:rPr>
        <w:t>cañcala cāru dṛgañcala cāhani bhaṅgī nānā nāhi upamā dite ||</w:t>
      </w:r>
    </w:p>
    <w:p>
      <w:pPr>
        <w:spacing w:after="60"/>
        <w:jc w:val="both"/>
      </w:pPr>
      <w:r>
        <w:rPr>
          <w:b w:val="0"/>
          <w:i/>
        </w:rPr>
        <w:t>Word for word:</w:t>
      </w:r>
      <w:r>
        <w:t xml:space="preserve"> pāṇi sāibāre sāje — they dress for the water rite; śacīdebī-ādeśete — at Shachi-devi's bidding; kibā kautuka cite — what merriment in their hearts; nabya madhya pūrṇā yaubanā sundarī — beauties in early, middle and full youth; yūthe yūthe — in lines; gati ati sumādhurī — their gait so sweet; cañcala cāru dṛgañcala cāhani — restless lovely sidelong glances; bhaṅgī nānā — manifold graces; nāhi upamā dite — no comparison can be given</w:t>
      </w:r>
    </w:p>
    <w:p>
      <w:pPr>
        <w:spacing w:after="60"/>
        <w:ind w:left="510" w:hanging="510"/>
      </w:pPr>
      <w:r>
        <w:rPr>
          <w:b/>
          <w:i w:val="0"/>
        </w:rPr>
        <w:t>17.2.</w:t>
      </w:r>
      <w:r>
        <w:t xml:space="preserve"> At the bidding of Shachi-devi they dress for the water rite — what merriment in their hearts!</w:t>
      </w:r>
      <w:r>
        <w:br/>
      </w:r>
      <w:r>
        <w:t>Beauties in early, middle and full youth, in lines, their gait so sweet;</w:t>
      </w:r>
      <w:r>
        <w:br/>
      </w:r>
      <w:r>
        <w:t>restless their lovely sidelong glances, manifold their graces — there is no comparison for them.</w:t>
      </w:r>
    </w:p>
    <w:p>
      <w:pPr>
        <w:spacing w:after="60"/>
        <w:ind w:left="567"/>
      </w:pPr>
      <w:r>
        <w:rPr>
          <w:rFonts w:cs="Noto Serif Bengali" w:hAnsi="Noto Serif Bengali"/>
          <w:sz w:val="24"/>
        </w:rPr>
        <w:t>পরিধেয় কত ভাঁতি সুবসন প্রতি অঙ্গে হেম-মণি-আভরণ ঝলকয় মুখে ঘুঙট অতুল সুললিত বেণী পীঠেতে দোলে ।</w:t>
      </w:r>
      <w:r>
        <w:br/>
      </w:r>
      <w:r>
        <w:rPr>
          <w:rFonts w:cs="Noto Serif Bengali" w:hAnsi="Noto Serif Bengali"/>
          <w:sz w:val="24"/>
        </w:rPr>
        <w:t>কারু কারু করে শুভময় দ্রব্য কারু কারু করে সরসীজ নব্য কারু শিরে ডালা আলা করে পট্টবাসে সে আবৃত শোভয়ে ভালে ॥</w:t>
      </w:r>
    </w:p>
    <w:p>
      <w:pPr>
        <w:spacing w:after="60"/>
        <w:jc w:val="both"/>
      </w:pPr>
      <w:r>
        <w:rPr>
          <w:b w:val="0"/>
          <w:i/>
        </w:rPr>
        <w:t>paridheya kata bhām̐ti subasana prati aṅge hema-maṇi-ābharaṇa jhalakaya mukhe ghuṅaṭa atula sulalita beṇī pīṭhete dole |</w:t>
      </w:r>
      <w:r>
        <w:br/>
      </w:r>
      <w:r>
        <w:rPr>
          <w:b w:val="0"/>
          <w:i/>
        </w:rPr>
        <w:t>kāru kāru kare śubhamaya drabya kāru kāru kare sarasīja nabya kāru śire ḍālā ālā kare paṭṭabāse se ābṛta śobhaye bhāle ||</w:t>
      </w:r>
    </w:p>
    <w:p>
      <w:pPr>
        <w:spacing w:after="60"/>
        <w:jc w:val="both"/>
      </w:pPr>
      <w:r>
        <w:rPr>
          <w:b w:val="0"/>
          <w:i/>
        </w:rPr>
        <w:t>Word for word:</w:t>
      </w:r>
      <w:r>
        <w:t xml:space="preserve"> paridheya kata bhām̐ti subasana — garments of many kinds; prati aṅge hema-maṇi-ābharaṇa — on every limb ornaments of gold and jewels; jhalakaya mukhe ghuṅaṭa — veils gleam on the faces; atula sulalita beṇī pīṭhete dole — peerlessly lovely braids sway on the backs; kāru kāru kare śubhamaya drabya — some carry auspicious articles; sarasīja nabya — fresh lotuses; kāru śire ḍālā ālā kare — on the heads of others trays shine; paṭṭabāse se ābṛta śobhaye bhāle — beautifully covered with silk</w:t>
      </w:r>
    </w:p>
    <w:p>
      <w:pPr>
        <w:spacing w:after="60"/>
        <w:ind w:left="510" w:hanging="510"/>
      </w:pPr>
      <w:r>
        <w:rPr>
          <w:b/>
          <w:i w:val="0"/>
        </w:rPr>
        <w:t>17.3.</w:t>
      </w:r>
      <w:r>
        <w:t xml:space="preserve"> They wear garments of many kinds, on every limb ornaments of gold and jewels;</w:t>
      </w:r>
      <w:r>
        <w:br/>
      </w:r>
      <w:r>
        <w:t>veils gleam on their faces, peerlessly lovely braids sway on their backs;</w:t>
      </w:r>
      <w:r>
        <w:br/>
      </w:r>
      <w:r>
        <w:t>some carry auspicious articles in their hands, some fresh lotuses,</w:t>
      </w:r>
      <w:r>
        <w:br/>
      </w:r>
      <w:r>
        <w:t>on the heads of others trays shine, beautifully covered with silk.</w:t>
      </w:r>
    </w:p>
    <w:p>
      <w:pPr>
        <w:spacing w:after="60"/>
        <w:ind w:left="567"/>
      </w:pPr>
      <w:r>
        <w:rPr>
          <w:rFonts w:cs="Noto Serif Bengali" w:hAnsi="Noto Serif Bengali"/>
          <w:sz w:val="24"/>
        </w:rPr>
        <w:t>চলিতেই বাজে কটিতে কিঙ্কিণী ঝণি ঝিনি ঝণি ঝিনিনি নি নি নি চরণে নূপুর রুনু ঝুনু রুনু ঝুনু ঝু ঝু রবে রঞ্জয়ে শ্রুতি ।</w:t>
      </w:r>
      <w:r>
        <w:br/>
      </w:r>
      <w:r>
        <w:rPr>
          <w:rFonts w:cs="Noto Serif Bengali" w:hAnsi="Noto Serif Bengali"/>
          <w:sz w:val="24"/>
        </w:rPr>
        <w:t>আগে আগে চলে বাদক আনন্দে বাজায়য়ে বাদ্য সুমধুর ছন্দে ধাধা ধিং নিং নিং ধো ধিকি ধিকতাধেন্না নানা বাদ্যে হরয়ে ধৃতি ॥</w:t>
      </w:r>
    </w:p>
    <w:p>
      <w:pPr>
        <w:spacing w:after="60"/>
        <w:jc w:val="both"/>
      </w:pPr>
      <w:r>
        <w:rPr>
          <w:b w:val="0"/>
          <w:i/>
        </w:rPr>
        <w:t>calitei bāje kaṭite kiṅkiṇī jhaṇi jhini jhaṇi jhinini ni ni ni caraṇe nūpura runu jhunu runu jhunu jhu jhu rabe rañjaye śruti |</w:t>
      </w:r>
      <w:r>
        <w:br/>
      </w:r>
      <w:r>
        <w:rPr>
          <w:b w:val="0"/>
          <w:i/>
        </w:rPr>
        <w:t>āge āge cale bādaka ānande bājāyaye bādya sumadhura chande dhādhā dhiṃ niṃ niṃ dho dhiki dhikatādhennā nānā bādye haraye dhṛti ||</w:t>
      </w:r>
    </w:p>
    <w:p>
      <w:pPr>
        <w:spacing w:after="60"/>
        <w:jc w:val="both"/>
      </w:pPr>
      <w:r>
        <w:rPr>
          <w:b w:val="0"/>
          <w:i/>
        </w:rPr>
        <w:t>Word for word:</w:t>
      </w:r>
      <w:r>
        <w:t xml:space="preserve"> calitei bāje kaṭite kiṅkiṇī — as they walk the bells on their girdles ring; jhaṇi jhini… — sound-words; caraṇe nūpura runu jhunu — anklets on the feet "runu-jhunu"; rabe rañjaye śruti — delight the ear with their sound; āge āge cale bādaka ānande — in front the musicians walk joyfully; bājāyaye bādya sumadhura chande — play instruments in sweet rhythms; dhādhā dhiṃ… — drum syllables; nānā bādye haraye dhṛti — with many instruments steal composure</w:t>
      </w:r>
    </w:p>
    <w:p>
      <w:pPr>
        <w:spacing w:after="60"/>
        <w:ind w:left="510" w:hanging="510"/>
      </w:pPr>
      <w:r>
        <w:rPr>
          <w:b/>
          <w:i w:val="0"/>
        </w:rPr>
        <w:t>17.4.</w:t>
      </w:r>
      <w:r>
        <w:t xml:space="preserve"> As they walk, the bells on their girdles ring — "jhani-jhini, jhani-jhinini ni-ni-ni",</w:t>
      </w:r>
      <w:r>
        <w:br/>
      </w:r>
      <w:r>
        <w:t>the anklets on their feet — "runu-jhunu, runu-jhunu jhu-jhu" — delighting the ear with their sound;</w:t>
      </w:r>
      <w:r>
        <w:br/>
      </w:r>
      <w:r>
        <w:t>in front the musicians walk joyfully, playing sweet rhythms —</w:t>
      </w:r>
      <w:r>
        <w:br/>
      </w:r>
      <w:r>
        <w:t>"dha-dha dhing ning ning dho dhiki dhikatadhenna": with many instruments they steal away composure.</w:t>
      </w:r>
    </w:p>
    <w:p>
      <w:pPr>
        <w:spacing w:after="60"/>
        <w:ind w:left="567"/>
      </w:pPr>
      <w:r>
        <w:rPr>
          <w:rFonts w:cs="Noto Serif Bengali" w:hAnsi="Noto Serif Bengali"/>
          <w:sz w:val="24"/>
        </w:rPr>
        <w:t>অলখিত সুরনারীগণ রঙ্গে মিশাইয়া নদীয়ার বধূ-সঙ্গে পাণি সাই সবে প্রবেশে ভবনে ধনি ধনি ধনি কেবা না কহে ।</w:t>
      </w:r>
      <w:r>
        <w:br/>
      </w:r>
      <w:r>
        <w:rPr>
          <w:rFonts w:cs="Noto Serif Bengali" w:hAnsi="Noto Serif Bengali"/>
          <w:sz w:val="24"/>
        </w:rPr>
        <w:t>তৈল হরিদ্রাদি বিলাইয়া যত স্ত্রী-আচার তাহা কে কহিবে কত সে সুখ-পাথারে কে না সাঁতারয়ে নরহরি পহুঁ নিছনি তাহে ॥</w:t>
      </w:r>
    </w:p>
    <w:p>
      <w:pPr>
        <w:spacing w:after="60"/>
        <w:jc w:val="both"/>
      </w:pPr>
      <w:r>
        <w:rPr>
          <w:b w:val="0"/>
          <w:i/>
        </w:rPr>
        <w:t>alakhita suranārīgaṇa raṅge miśāiyā nadīyāra badhū-saṅge pāṇi sāi sabe prabeśe bhabane dhani dhani dhani kebā nā kahe |</w:t>
      </w:r>
      <w:r>
        <w:br/>
      </w:r>
      <w:r>
        <w:rPr>
          <w:b w:val="0"/>
          <w:i/>
        </w:rPr>
        <w:t>taila haridrādi bilāiyā yata strī-ācāra tāhā ke kahibe kata se sukha-pāthāre ke nā sām̐tāraye narahari pahum̐ nichani tāhe ||</w:t>
      </w:r>
    </w:p>
    <w:p>
      <w:pPr>
        <w:spacing w:after="60"/>
        <w:jc w:val="both"/>
      </w:pPr>
      <w:r>
        <w:rPr>
          <w:b w:val="0"/>
          <w:i/>
        </w:rPr>
        <w:t>Word for word:</w:t>
      </w:r>
      <w:r>
        <w:t xml:space="preserve"> alakhita suranārī-gaṇa — invisible celestial women; raṅge miśāiyā — merrily mingling; nadīyāra badhū-saṅge — with the wives of Nadia; pāṇi sāi — having done the water rite; sabe prabeśe bhabane — all enter the house; dhani dhani dhani — "blessed!"; kebā nā kahe — who does not say; taila haridrādi bilāiyā — distributing oil, turmeric and the rest; yata strī-ācāra — all the women's rites; tāhā ke kahibe kata — who can tell them; se sukha-pāthāre — in that ocean of happiness; ke nā sām̐tāraye — who does not swim; narahari pahum̐ nichani tāhe — Narahari gives himself to the Lord in this</w:t>
      </w:r>
    </w:p>
    <w:p>
      <w:pPr>
        <w:spacing w:after="60"/>
        <w:ind w:left="510" w:hanging="510"/>
      </w:pPr>
      <w:r>
        <w:rPr>
          <w:b/>
          <w:i w:val="0"/>
        </w:rPr>
        <w:t>17.5.</w:t>
      </w:r>
      <w:r>
        <w:t xml:space="preserve"> Invisible celestial women have merrily mingled with the wives of Nadia;</w:t>
      </w:r>
      <w:r>
        <w:br/>
      </w:r>
      <w:r>
        <w:t>having performed the water rite, all enter the house — who does not say "Blessed, blessed, blessed!"?</w:t>
      </w:r>
      <w:r>
        <w:br/>
      </w:r>
      <w:r>
        <w:t>They distribute oil, turmeric and the rest — who can tell all the women's rites?</w:t>
      </w:r>
      <w:r>
        <w:br/>
      </w:r>
      <w:r>
        <w:t>Who does not swim in that ocean of happiness? Narahari gives himself to the Lord in this [joy].</w:t>
      </w:r>
      <w:r>
        <w:rPr>
          <w:b w:val="0"/>
          <w:i w:val="0"/>
          <w:vertAlign w:val="superscript"/>
        </w:rPr>
        <w:t>36</w:t>
      </w:r>
    </w:p>
    <w:p>
      <w:pPr>
        <w:spacing w:after="60"/>
        <w:ind w:left="283"/>
      </w:pPr>
      <w:r>
        <w:rPr>
          <w:b/>
          <w:i w:val="0"/>
          <w:sz w:val="18"/>
        </w:rPr>
        <w:t>35.</w:t>
      </w:r>
      <w:r>
        <w:rPr>
          <w:sz w:val="18"/>
        </w:rPr>
        <w:t xml:space="preserve"> GPT1 — pp. 95–96, no. 8 ("yathārāga"; scan, PDF pp. 354–355); GPT2 — section 2.4, no. 8 (catalogue: NG-051). BR — 12th wave (ed. 1912, p. 802; ed. 1960, vv. 1429–1432). Variants: 17.4 GPT1 "bālaka" ("boys"), BR "bādaka" ("musicians") — following the BR; the bells in the BR "rini jhini rini jhinini"; 17.5 GPT1 "bhubane" ("into the world"), BR "bhabane" ("into the house") — following the BR; GPT1 "narahari pahum̐ nichani tāhe", BR "narahari bahu nichani tāhe" ("Narahari again and again gives himself for that"). Not in PK, KGC, PS, the Gita-chandrodaya or the Gaura-charita-chintamani. B. Line 17.1 is the opening couplet. The chapter plan had provisionally assigned this pada to the nagari section ("floating in Gora's rasa"); in substance it describes the wedding water rite (cf. no. 2), and it is translated here — with the caveat of note 5.</w:t>
      </w:r>
    </w:p>
    <w:p>
      <w:pPr>
        <w:spacing w:after="60"/>
        <w:ind w:left="283"/>
      </w:pPr>
      <w:r>
        <w:rPr>
          <w:b/>
          <w:i w:val="0"/>
          <w:sz w:val="18"/>
        </w:rPr>
        <w:t>36.</w:t>
      </w:r>
      <w:r>
        <w:rPr>
          <w:sz w:val="18"/>
        </w:rPr>
        <w:t xml:space="preserve"> "Floating in Gora's rasa" — in joy over the Lord whose wedding is being celebrated; on the motif of the women of Nadia see note 5. The celestial women come invisibly to take part in the Lord's wedding (cf. no. 21).</w:t>
      </w:r>
    </w:p>
    <w:p>
      <w:pPr>
        <w:pStyle w:val="Heading2"/>
      </w:pPr>
      <w:r>
        <w:t>18. Narahari — "śacīdebī ulasita haiñā…" (GPT1 p. 96, no. 9; BR)</w:t>
      </w:r>
    </w:p>
    <w:p>
      <w:pPr>
        <w:spacing w:after="60"/>
        <w:jc w:val="both"/>
      </w:pPr>
      <w:r>
        <w:rPr>
          <w:b w:val="0"/>
          <w:i/>
        </w:rPr>
        <w:t>Shachi with the married women goes to the Ganga and worships her with flowers and sandal — and the Suradhuni surges, holding in her heart the feet of Shachi's son; then she worships Shashthi — and Shashthi, rejoicing, praises her own good fortune; the women return home; at home Shachi performs the auspicious rites. Raga not specified. &lt;b&gt;Attribution: probably Chakravarti&lt;/b&gt; — the pada is in the BR.</w:t>
      </w:r>
      <w:r>
        <w:rPr>
          <w:b w:val="0"/>
          <w:i w:val="0"/>
          <w:vertAlign w:val="superscript"/>
        </w:rPr>
        <w:t>37</w:t>
      </w:r>
    </w:p>
    <w:p>
      <w:pPr>
        <w:spacing w:after="60"/>
        <w:ind w:left="567"/>
      </w:pPr>
      <w:r>
        <w:rPr>
          <w:rFonts w:cs="Noto Serif Bengali" w:hAnsi="Noto Serif Bengali"/>
          <w:sz w:val="24"/>
        </w:rPr>
        <w:t>শচীদেবী উলসিত হৈঞা । গঙ্গা পূজিবারে যায় গঙ্গাতীরে আয়ো সুয়োগণ সঙ্গেতে লৈঞা ॥ ধ্রু ॥</w:t>
      </w:r>
    </w:p>
    <w:p>
      <w:pPr>
        <w:spacing w:after="60"/>
        <w:jc w:val="both"/>
      </w:pPr>
      <w:r>
        <w:rPr>
          <w:b w:val="0"/>
          <w:i/>
        </w:rPr>
        <w:t>śacīdebī ulasita haiñā | gaṅgā pūjibāre yāya gaṅgātīre āyo suyogaṇa saṅgete laiñā || dhru ||</w:t>
      </w:r>
    </w:p>
    <w:p>
      <w:pPr>
        <w:spacing w:after="60"/>
        <w:jc w:val="both"/>
      </w:pPr>
      <w:r>
        <w:rPr>
          <w:b w:val="0"/>
          <w:i/>
        </w:rPr>
        <w:t>Word for word:</w:t>
      </w:r>
      <w:r>
        <w:t xml:space="preserve"> śacīdebī ulasita haiñā — Shachi-devi, rejoicing; gaṅgā pūjibāre — to worship the Ganga; yāya gaṅgā-tīre — goes to the bank of the Ganga; āyo suyo-gaṇa — the married women; saṅgete laiñā — taking with her</w:t>
      </w:r>
    </w:p>
    <w:p>
      <w:pPr>
        <w:spacing w:after="60"/>
        <w:ind w:left="510" w:hanging="510"/>
      </w:pPr>
      <w:r>
        <w:rPr>
          <w:b/>
          <w:i w:val="0"/>
        </w:rPr>
        <w:t>18.1.</w:t>
      </w:r>
      <w:r>
        <w:t xml:space="preserve"> Shachi-devi, rejoicing, goes to the bank of the Ganga to worship the Ganga, taking the married women with her.</w:t>
      </w:r>
    </w:p>
    <w:p>
      <w:pPr>
        <w:spacing w:after="60"/>
        <w:ind w:left="567"/>
      </w:pPr>
      <w:r>
        <w:rPr>
          <w:rFonts w:cs="Noto Serif Bengali" w:hAnsi="Noto Serif Bengali"/>
          <w:sz w:val="24"/>
        </w:rPr>
        <w:t>নানা পুষ্প গন্ধ চন্দনাদি দিয়া পূজে জাহ্নবীরে যতন করি ।</w:t>
      </w:r>
      <w:r>
        <w:br/>
      </w:r>
      <w:r>
        <w:rPr>
          <w:rFonts w:cs="Noto Serif Bengali" w:hAnsi="Noto Serif Bengali"/>
          <w:sz w:val="24"/>
        </w:rPr>
        <w:t>উছলয়ে সুরধুনী অনিবার শচীসুত-পদ হৃদয়ে ধরি ॥</w:t>
      </w:r>
    </w:p>
    <w:p>
      <w:pPr>
        <w:spacing w:after="60"/>
        <w:jc w:val="both"/>
      </w:pPr>
      <w:r>
        <w:rPr>
          <w:b w:val="0"/>
          <w:i/>
        </w:rPr>
        <w:t>nānā puṣpa gandha candanādi diyā pūje jāhnabīre yatana kari |</w:t>
      </w:r>
      <w:r>
        <w:br/>
      </w:r>
      <w:r>
        <w:rPr>
          <w:b w:val="0"/>
          <w:i/>
        </w:rPr>
        <w:t>uchalaye suradhunī anibāra śacīsuta-pada hṛdaye dhari ||</w:t>
      </w:r>
    </w:p>
    <w:p>
      <w:pPr>
        <w:spacing w:after="60"/>
        <w:jc w:val="both"/>
      </w:pPr>
      <w:r>
        <w:rPr>
          <w:b w:val="0"/>
          <w:i/>
        </w:rPr>
        <w:t>Word for word:</w:t>
      </w:r>
      <w:r>
        <w:t xml:space="preserve"> nānā puṣpa gandha candanādi diyā — with various flowers, perfumes and sandal; pūje jāhnabīre yatana kari — carefully worships the Jahnavi; uchalaye suradhunī anibāra — the Suradhuni surges unceasingly; śacīsuta-pada hṛdaye dhari — holding in her heart the feet of Shachi's son</w:t>
      </w:r>
    </w:p>
    <w:p>
      <w:pPr>
        <w:spacing w:after="60"/>
        <w:ind w:left="510" w:hanging="510"/>
      </w:pPr>
      <w:r>
        <w:rPr>
          <w:b/>
          <w:i w:val="0"/>
        </w:rPr>
        <w:t>18.2.</w:t>
      </w:r>
      <w:r>
        <w:t xml:space="preserve"> With various flowers, perfumes and sandal paste she carefully worships the Jahnavi;</w:t>
      </w:r>
      <w:r>
        <w:br/>
      </w:r>
      <w:r>
        <w:t>and the Suradhuni surges unceasingly, holding in her heart the feet of Shachi's son.</w:t>
      </w:r>
      <w:r>
        <w:rPr>
          <w:b w:val="0"/>
          <w:i w:val="0"/>
          <w:vertAlign w:val="superscript"/>
        </w:rPr>
        <w:t>38</w:t>
      </w:r>
    </w:p>
    <w:p>
      <w:pPr>
        <w:spacing w:after="60"/>
        <w:ind w:left="567"/>
      </w:pPr>
      <w:r>
        <w:rPr>
          <w:rFonts w:cs="Noto Serif Bengali" w:hAnsi="Noto Serif Bengali"/>
          <w:sz w:val="24"/>
        </w:rPr>
        <w:t>বাজে বাদ্য ভালে ষষ্ঠী-থলে চলে পূজে ষষ্ঠী কত সামগ্রী দিয়া ।</w:t>
      </w:r>
      <w:r>
        <w:br/>
      </w:r>
      <w:r>
        <w:rPr>
          <w:rFonts w:cs="Noto Serif Bengali" w:hAnsi="Noto Serif Bengali"/>
          <w:sz w:val="24"/>
        </w:rPr>
        <w:t>ষষ্ঠী সুখে ভাসি প্রশংসে আপনা গোরাচাঁদ-গুণে উথলে হিয়া ॥</w:t>
      </w:r>
    </w:p>
    <w:p>
      <w:pPr>
        <w:spacing w:after="60"/>
        <w:jc w:val="both"/>
      </w:pPr>
      <w:r>
        <w:rPr>
          <w:b w:val="0"/>
          <w:i/>
        </w:rPr>
        <w:t>bāje bādya bhāle ṣaṣṭhī-thale cale pūje ṣaṣṭhī kata sāmagrī diyā |</w:t>
      </w:r>
      <w:r>
        <w:br/>
      </w:r>
      <w:r>
        <w:rPr>
          <w:b w:val="0"/>
          <w:i/>
        </w:rPr>
        <w:t>ṣaṣṭhī sukhe bhāsi praśaṃse āpanā gorācām̐da-guṇe uthale hiyā ||</w:t>
      </w:r>
    </w:p>
    <w:p>
      <w:pPr>
        <w:spacing w:after="60"/>
        <w:jc w:val="both"/>
      </w:pPr>
      <w:r>
        <w:rPr>
          <w:b w:val="0"/>
          <w:i/>
        </w:rPr>
        <w:t>Word for word:</w:t>
      </w:r>
      <w:r>
        <w:t xml:space="preserve"> bāje bādya bhāle — instruments play beautifully; ṣaṣṭhī-thale cale — she goes to the place of Shashthi; pūje ṣaṣṭhī kata sāmagrī diyā — worships Shashthi with many offerings; ṣaṣṭhī sukhe bhāsi — Shashthi, floating in happiness; praśaṃse āpanā — praises her own fortune; gorācām̐da-guṇe uthale hiyā — her heart overflows with Gorachand's virtues</w:t>
      </w:r>
    </w:p>
    <w:p>
      <w:pPr>
        <w:spacing w:after="60"/>
        <w:ind w:left="510" w:hanging="510"/>
      </w:pPr>
      <w:r>
        <w:rPr>
          <w:b/>
          <w:i w:val="0"/>
        </w:rPr>
        <w:t>18.3.</w:t>
      </w:r>
      <w:r>
        <w:t xml:space="preserve"> Instruments play beautifully; she goes to the place of Shashthi and worships Shashthi with many offerings;</w:t>
      </w:r>
      <w:r>
        <w:br/>
      </w:r>
      <w:r>
        <w:t>Shashthi, floating in happiness, praises her own good fortune — her heart overflows with the virtues of Gorachand.</w:t>
      </w:r>
    </w:p>
    <w:p>
      <w:pPr>
        <w:spacing w:after="60"/>
        <w:ind w:left="567"/>
      </w:pPr>
      <w:r>
        <w:rPr>
          <w:rFonts w:cs="Noto Serif Bengali" w:hAnsi="Noto Serif Bengali"/>
          <w:sz w:val="24"/>
        </w:rPr>
        <w:t>কত সাধে বধূগণ গৃহে গতি অতি উল্লাস সে সবার চিতে ।</w:t>
      </w:r>
      <w:r>
        <w:br/>
      </w:r>
      <w:r>
        <w:rPr>
          <w:rFonts w:cs="Noto Serif Bengali" w:hAnsi="Noto Serif Bengali"/>
          <w:sz w:val="24"/>
        </w:rPr>
        <w:t>আসি নিজ ঘরে করে শুভ ক্রিয়া নরহরি নারে তুলনা দিতে ॥</w:t>
      </w:r>
    </w:p>
    <w:p>
      <w:pPr>
        <w:spacing w:after="60"/>
        <w:jc w:val="both"/>
      </w:pPr>
      <w:r>
        <w:rPr>
          <w:b w:val="0"/>
          <w:i/>
        </w:rPr>
        <w:t>kata sādhe badhūgaṇa gṛhe gati ati ullāsa se sabāra cite |</w:t>
      </w:r>
      <w:r>
        <w:br/>
      </w:r>
      <w:r>
        <w:rPr>
          <w:b w:val="0"/>
          <w:i/>
        </w:rPr>
        <w:t>āsi nija ghare kare śubha kriyā narahari nāre tulanā dite ||</w:t>
      </w:r>
    </w:p>
    <w:p>
      <w:pPr>
        <w:spacing w:after="60"/>
        <w:jc w:val="both"/>
      </w:pPr>
      <w:r>
        <w:rPr>
          <w:b w:val="0"/>
          <w:i/>
        </w:rPr>
        <w:t>Word for word:</w:t>
      </w:r>
      <w:r>
        <w:t xml:space="preserve"> kata sādhe badhū-gaṇa gṛhe gati — with what longing the wives go home; ati ullāsa se sabāra cite — great rejoicing in all their hearts; āsi nija ghare — coming home; kare śubha kriyā — performs the auspicious rites; narahari nāre tulanā dite — Narahari cannot find a comparison</w:t>
      </w:r>
    </w:p>
    <w:p>
      <w:pPr>
        <w:spacing w:after="60"/>
        <w:ind w:left="510" w:hanging="510"/>
      </w:pPr>
      <w:r>
        <w:rPr>
          <w:b/>
          <w:i w:val="0"/>
        </w:rPr>
        <w:t>18.4.</w:t>
      </w:r>
      <w:r>
        <w:t xml:space="preserve"> With what longing the wives go home — how great the rejoicing in all their hearts!</w:t>
      </w:r>
      <w:r>
        <w:br/>
      </w:r>
      <w:r>
        <w:t>Returning home, [Shachi] performs the auspicious rites — Narahari cannot find a comparison.</w:t>
      </w:r>
    </w:p>
    <w:p>
      <w:pPr>
        <w:spacing w:after="60"/>
        <w:ind w:left="283"/>
      </w:pPr>
      <w:r>
        <w:rPr>
          <w:b/>
          <w:i w:val="0"/>
          <w:sz w:val="18"/>
        </w:rPr>
        <w:t>37.</w:t>
      </w:r>
      <w:r>
        <w:rPr>
          <w:sz w:val="18"/>
        </w:rPr>
        <w:t xml:space="preserve"> GPT1 — p. 96, no. 9 ("yathārāga"; scan, PDF p. 355; in the OCR the number is garbled — "“ma pada"); GPT2 — section 2.4, no. 9. </w:t>
      </w:r>
      <w:r>
        <w:rPr>
          <w:b/>
          <w:i w:val="0"/>
          <w:sz w:val="18"/>
        </w:rPr>
        <w:t>The catalogue did not know it</w:t>
      </w:r>
      <w:r>
        <w:rPr>
          <w:sz w:val="18"/>
        </w:rPr>
        <w:t xml:space="preserve"> (new row NG-285). BR — 12th wave (ed. 1912, p. 803; ed. 1960, vv. 1433–1436). Variants: 18.1 GPT1 "āyo suyogaṇa", BR "āiha-suihagaṇa" (the same: married women); 18.4 GPT1 "badhūgaṇa", BR "bandhugaṇa" ("kinsfolk"). Not in PK, KGC, PS, the Gita-chandrodaya or the Gaura-charita-chintamani. B. Line 18.1 is the refrain (dhru).</w:t>
      </w:r>
    </w:p>
    <w:p>
      <w:pPr>
        <w:spacing w:after="60"/>
        <w:ind w:left="283"/>
      </w:pPr>
      <w:r>
        <w:rPr>
          <w:b/>
          <w:i w:val="0"/>
          <w:sz w:val="18"/>
        </w:rPr>
        <w:t>38.</w:t>
      </w:r>
      <w:r>
        <w:rPr>
          <w:sz w:val="18"/>
        </w:rPr>
        <w:t xml:space="preserve"> The Ganga flows from the feet of the Lord (Bhag. 5.17), so, says the poet, she "holds in her heart" Gaura's feet. Shashthi is the goddess who protects children; the worship of the Ganga and of Shashthi before a son's wedding is a custom of Bengali mothers, and Shachi follows it in the lila. The Gaudiya tradition does not worship the demigods for separate ends; and the poet shows that the Ganga and Shashthi themselves rejoice as servants of the Lord.</w:t>
      </w:r>
    </w:p>
    <w:p>
      <w:pPr>
        <w:pStyle w:val="Heading2"/>
      </w:pPr>
      <w:r>
        <w:t>19. Narahari — "gorā-bidhu adhibāsa-sukhe…" (GPT1 p. 96, no. 10; BR)</w:t>
      </w:r>
    </w:p>
    <w:p>
      <w:pPr>
        <w:spacing w:after="60"/>
        <w:jc w:val="both"/>
      </w:pPr>
      <w:r>
        <w:rPr>
          <w:b w:val="0"/>
          <w:i/>
        </w:rPr>
        <w:t>The bridegroom's adhivasa: everyone hurries into the house; Gora's dear ones skilfully perform the rites and distribute garlands and sandal; in the midst of the assembly the son of Shachi shines like Indra among the gods; Sanatana Mishra with his people brings gifts, touches Him with perfume and cannot take his eyes from His face; Vedic chanting, cries of joy, praises, music. Raga not specified. &lt;b&gt;Attribution: probably Chakravarti&lt;/b&gt; — the pada is in the BR.</w:t>
      </w:r>
      <w:r>
        <w:rPr>
          <w:b w:val="0"/>
          <w:i w:val="0"/>
          <w:vertAlign w:val="superscript"/>
        </w:rPr>
        <w:t>39</w:t>
      </w:r>
    </w:p>
    <w:p>
      <w:pPr>
        <w:spacing w:after="60"/>
        <w:ind w:left="567"/>
      </w:pPr>
      <w:r>
        <w:rPr>
          <w:rFonts w:cs="Noto Serif Bengali" w:hAnsi="Noto Serif Bengali"/>
          <w:sz w:val="24"/>
        </w:rPr>
        <w:t>গোরা-বিধু অধিবাস-সুখে কে না বৈসে প্রবেশিয়া ভবন মাঝে ।</w:t>
      </w:r>
      <w:r>
        <w:br/>
      </w:r>
      <w:r>
        <w:rPr>
          <w:rFonts w:cs="Noto Serif Bengali" w:hAnsi="Noto Serif Bengali"/>
          <w:sz w:val="24"/>
        </w:rPr>
        <w:t>গোরা-প্রিয়গণ নিত নব নব নিপুণতা অধিবাসের কাজে ॥</w:t>
      </w:r>
    </w:p>
    <w:p>
      <w:pPr>
        <w:spacing w:after="60"/>
        <w:jc w:val="both"/>
      </w:pPr>
      <w:r>
        <w:rPr>
          <w:b w:val="0"/>
          <w:i/>
        </w:rPr>
        <w:t>gorā-bidhu adhibāsa-sukhe ke nā baise prabeśiyā bhabana mājhe |</w:t>
      </w:r>
      <w:r>
        <w:br/>
      </w:r>
      <w:r>
        <w:rPr>
          <w:b w:val="0"/>
          <w:i/>
        </w:rPr>
        <w:t>gorā-priyagaṇa nita naba naba nipuṇatā adhibāsera kāje ||</w:t>
      </w:r>
    </w:p>
    <w:p>
      <w:pPr>
        <w:spacing w:after="60"/>
        <w:jc w:val="both"/>
      </w:pPr>
      <w:r>
        <w:rPr>
          <w:b w:val="0"/>
          <w:i/>
        </w:rPr>
        <w:t>Word for word:</w:t>
      </w:r>
      <w:r>
        <w:t xml:space="preserve"> gorā-bidhu adhibāsa-sukhe — in the joy of the Gora-moon's adhivasa; ke nā baise — who would not sit; prabeśiyā bhabana mājhe — entering the house; gorā-priya-gaṇa — Gora's dear ones; nita naba naba nipuṇatā — ever new skill; adhibāsera kāje — in the rites of the adhivasa</w:t>
      </w:r>
    </w:p>
    <w:p>
      <w:pPr>
        <w:spacing w:after="60"/>
        <w:ind w:left="510" w:hanging="510"/>
      </w:pPr>
      <w:r>
        <w:rPr>
          <w:b/>
          <w:i w:val="0"/>
        </w:rPr>
        <w:t>19.1.</w:t>
      </w:r>
      <w:r>
        <w:t xml:space="preserve"> Who, in the joy of the Gora-moon's adhivasa, would not enter the house and sit down?</w:t>
      </w:r>
      <w:r>
        <w:br/>
      </w:r>
      <w:r>
        <w:t>Gora's dear ones show ever new skill in the rites of the adhivasa.</w:t>
      </w:r>
    </w:p>
    <w:p>
      <w:pPr>
        <w:spacing w:after="60"/>
        <w:ind w:left="567"/>
      </w:pPr>
      <w:r>
        <w:rPr>
          <w:rFonts w:cs="Noto Serif Bengali" w:hAnsi="Noto Serif Bengali"/>
          <w:sz w:val="24"/>
        </w:rPr>
        <w:t>মালা চন্দনাদি দেই জনে জনে সে অতি কৌতুক কে কত কবে ।</w:t>
      </w:r>
      <w:r>
        <w:br/>
      </w:r>
      <w:r>
        <w:rPr>
          <w:rFonts w:cs="Noto Serif Bengali" w:hAnsi="Noto Serif Bengali"/>
          <w:sz w:val="24"/>
        </w:rPr>
        <w:t>সভা মধ্যে বিলসয়ে শচীসুত যেন পুরন্দর বেষ্টিত দেবে ॥</w:t>
      </w:r>
    </w:p>
    <w:p>
      <w:pPr>
        <w:spacing w:after="60"/>
        <w:jc w:val="both"/>
      </w:pPr>
      <w:r>
        <w:rPr>
          <w:b w:val="0"/>
          <w:i/>
        </w:rPr>
        <w:t>mālā candanādi dei jane jane se ati kautuka ke kata kabe |</w:t>
      </w:r>
      <w:r>
        <w:br/>
      </w:r>
      <w:r>
        <w:rPr>
          <w:b w:val="0"/>
          <w:i/>
        </w:rPr>
        <w:t>sabhā madhye bilasaye śacīsuta yena purandara beṣṭita debe ||</w:t>
      </w:r>
    </w:p>
    <w:p>
      <w:pPr>
        <w:spacing w:after="60"/>
        <w:jc w:val="both"/>
      </w:pPr>
      <w:r>
        <w:rPr>
          <w:b w:val="0"/>
          <w:i/>
        </w:rPr>
        <w:t>Word for word:</w:t>
      </w:r>
      <w:r>
        <w:t xml:space="preserve"> mālā candanādi dei jane jane — they give garlands, sandal and the rest to each; se ati kautuka — that great merriment; ke kata kabe — who can tell; sabhā madhye — in the midst of the assembly; bilasaye śacīsuta — the son of Shachi shines; yena purandara beṣṭita debe — like Purandara surrounded by the gods</w:t>
      </w:r>
    </w:p>
    <w:p>
      <w:pPr>
        <w:spacing w:after="60"/>
        <w:ind w:left="510" w:hanging="510"/>
      </w:pPr>
      <w:r>
        <w:rPr>
          <w:b/>
          <w:i w:val="0"/>
        </w:rPr>
        <w:t>19.2.</w:t>
      </w:r>
      <w:r>
        <w:t xml:space="preserve"> To each they give garlands, sandal paste and the rest — who can tell of that great merriment?</w:t>
      </w:r>
      <w:r>
        <w:br/>
      </w:r>
      <w:r>
        <w:t>In the midst of the assembly the son of Shachi shines — like Purandara surrounded by the gods.</w:t>
      </w:r>
    </w:p>
    <w:p>
      <w:pPr>
        <w:spacing w:after="60"/>
        <w:ind w:left="567"/>
      </w:pPr>
      <w:r>
        <w:rPr>
          <w:rFonts w:cs="Noto Serif Bengali" w:hAnsi="Noto Serif Bengali"/>
          <w:sz w:val="24"/>
        </w:rPr>
        <w:t>মিশ্র সনাতন গণ সহ শুভক্ষণে আসি নানা সামগ্রী লৈয়া ।</w:t>
      </w:r>
      <w:r>
        <w:br/>
      </w:r>
      <w:r>
        <w:rPr>
          <w:rFonts w:cs="Noto Serif Bengali" w:hAnsi="Noto Serif Bengali"/>
          <w:sz w:val="24"/>
        </w:rPr>
        <w:t>ছোঁয়াইয়া গন্ধ গোরা-মুখ পানে অনিমিষ আঁখে রহয়ে চাহিয়া ॥</w:t>
      </w:r>
    </w:p>
    <w:p>
      <w:pPr>
        <w:spacing w:after="60"/>
        <w:jc w:val="both"/>
      </w:pPr>
      <w:r>
        <w:rPr>
          <w:b w:val="0"/>
          <w:i/>
        </w:rPr>
        <w:t>miśra sanātana gaṇa saha śubhakṣaṇe āsi nānā sāmagrī laiyā |</w:t>
      </w:r>
      <w:r>
        <w:br/>
      </w:r>
      <w:r>
        <w:rPr>
          <w:b w:val="0"/>
          <w:i/>
        </w:rPr>
        <w:t>chom̐yāiyā gandha gorā-mukha pāne animiṣa ām̐khe rahaye cāhiyā ||</w:t>
      </w:r>
    </w:p>
    <w:p>
      <w:pPr>
        <w:spacing w:after="60"/>
        <w:jc w:val="both"/>
      </w:pPr>
      <w:r>
        <w:rPr>
          <w:b w:val="0"/>
          <w:i/>
        </w:rPr>
        <w:t>Word for word:</w:t>
      </w:r>
      <w:r>
        <w:t xml:space="preserve"> miśra sanātana gaṇa saha — Mishra Sanatana with his people; śubha-kṣaṇe āsi — coming at the auspicious moment; nānā sāmagrī laiyā — with various gifts; chom̐yāiyā gandha — touching with perfume; gorā-mukha pāne — at Gora's face; animiṣa ām̐khe rahaye cāhiyā — keeps gazing with unblinking eyes</w:t>
      </w:r>
    </w:p>
    <w:p>
      <w:pPr>
        <w:spacing w:after="60"/>
        <w:ind w:left="510" w:hanging="510"/>
      </w:pPr>
      <w:r>
        <w:rPr>
          <w:b/>
          <w:i w:val="0"/>
        </w:rPr>
        <w:t>19.3.</w:t>
      </w:r>
      <w:r>
        <w:t xml:space="preserve"> Mishra Sanatana with his people came at the auspicious moment with various gifts;</w:t>
      </w:r>
      <w:r>
        <w:br/>
      </w:r>
      <w:r>
        <w:t>touching [Him] with perfume, he gazes with unblinking eyes at Gora's face.</w:t>
      </w:r>
      <w:r>
        <w:rPr>
          <w:b w:val="0"/>
          <w:i w:val="0"/>
          <w:vertAlign w:val="superscript"/>
        </w:rPr>
        <w:t>40</w:t>
      </w:r>
    </w:p>
    <w:p>
      <w:pPr>
        <w:spacing w:after="60"/>
        <w:ind w:left="567"/>
      </w:pPr>
      <w:r>
        <w:rPr>
          <w:rFonts w:cs="Noto Serif Bengali" w:hAnsi="Noto Serif Bengali"/>
          <w:sz w:val="24"/>
        </w:rPr>
        <w:t>বিপ্র বেদধ্বনি করে নারী যজকার চারু রঙ্গ ভাটেতে ভণে ।</w:t>
      </w:r>
      <w:r>
        <w:br/>
      </w:r>
      <w:r>
        <w:rPr>
          <w:rFonts w:cs="Noto Serif Bengali" w:hAnsi="Noto Serif Bengali"/>
          <w:sz w:val="24"/>
        </w:rPr>
        <w:t>গায় নরহরি অধিবাস-রস বায় নানা বাদ্য বাদকগণে ॥</w:t>
      </w:r>
    </w:p>
    <w:p>
      <w:pPr>
        <w:spacing w:after="60"/>
        <w:jc w:val="both"/>
      </w:pPr>
      <w:r>
        <w:rPr>
          <w:b w:val="0"/>
          <w:i/>
        </w:rPr>
        <w:t>bipra bedadhvani kare nārī yajakāra cāru raṅga bhāṭete bhaṇe |</w:t>
      </w:r>
      <w:r>
        <w:br/>
      </w:r>
      <w:r>
        <w:rPr>
          <w:b w:val="0"/>
          <w:i/>
        </w:rPr>
        <w:t>gāya narahari adhibāsa-rasa bāya nānā bādya bādakagaṇe ||</w:t>
      </w:r>
    </w:p>
    <w:p>
      <w:pPr>
        <w:spacing w:after="60"/>
        <w:jc w:val="both"/>
      </w:pPr>
      <w:r>
        <w:rPr>
          <w:b w:val="0"/>
          <w:i/>
        </w:rPr>
        <w:t>Word for word:</w:t>
      </w:r>
      <w:r>
        <w:t xml:space="preserve"> bipra beda-dhvani kare — the brahmanas chant the Vedas; nārī yajakāra — the women raise cries of joy; cāru raṅga bhāṭete bhaṇe — the bhatas recite lovely praises; gāya narahari adhibāsa-rasa — Narahari sings the rasa of the adhivasa; bāya nānā bādya bādaka-gaṇe — the musicians play many instruments</w:t>
      </w:r>
    </w:p>
    <w:p>
      <w:pPr>
        <w:spacing w:after="60"/>
        <w:ind w:left="510" w:hanging="510"/>
      </w:pPr>
      <w:r>
        <w:rPr>
          <w:b/>
          <w:i w:val="0"/>
        </w:rPr>
        <w:t>19.4.</w:t>
      </w:r>
      <w:r>
        <w:t xml:space="preserve"> The brahmanas chant the Vedas, the women raise cries of joy, the bhatas recite lovely praises;</w:t>
      </w:r>
      <w:r>
        <w:br/>
      </w:r>
      <w:r>
        <w:t>Narahari sings the rasa of the adhivasa, the musicians play on many instruments.</w:t>
      </w:r>
    </w:p>
    <w:p>
      <w:pPr>
        <w:spacing w:after="60"/>
        <w:ind w:left="283"/>
      </w:pPr>
      <w:r>
        <w:rPr>
          <w:b/>
          <w:i w:val="0"/>
          <w:sz w:val="18"/>
        </w:rPr>
        <w:t>39.</w:t>
      </w:r>
      <w:r>
        <w:rPr>
          <w:sz w:val="18"/>
        </w:rPr>
        <w:t xml:space="preserve"> GPT1 — p. 96, no. 10 ("yathārāga"; scan, PDF p. 355); GPT2 — section 2.4, no. 10 (catalogue: NG-052). BR — 12th wave (ed. 1912, pp. 803–804; ed. 1960, vv. 1437–1440). Variants: 19.1 GPT1 "bhūbana mājhe" ("into the world"), BR "bhabana-mājhe" ("into the house") — following the BR; GPT1 "gorā priyāgaṇa" ("Gora's beloveds"), BR "gorā-priyagaṇa" ("Gora's dear ones") — following the BR; 19.2 GPT1 "ke kata kare", BR "ke kata kabe" ("who can tell") — following the BR. Not in PK, KGC, PS, the Gita-chandrodaya or the Gaura-charita-chintamani. B.</w:t>
      </w:r>
    </w:p>
    <w:p>
      <w:pPr>
        <w:spacing w:after="60"/>
        <w:ind w:left="283"/>
      </w:pPr>
      <w:r>
        <w:rPr>
          <w:b/>
          <w:i w:val="0"/>
          <w:sz w:val="18"/>
        </w:rPr>
        <w:t>40.</w:t>
      </w:r>
      <w:r>
        <w:rPr>
          <w:sz w:val="18"/>
        </w:rPr>
        <w:t xml:space="preserve"> Purandara is Indra, king of the gods. Sanatana Mishra is Vishnupriya's father, the "Raja-pandita" of Navadvipa (CB Adi 15); by custom the bride's father comes to the bridegroom's house and performs his adhivasa, touching him with perfume (cf. no. 21 of chapter 20).</w:t>
      </w:r>
    </w:p>
    <w:p>
      <w:pPr>
        <w:pStyle w:val="Heading2"/>
      </w:pPr>
      <w:r>
        <w:t>20. Narahari — "miśra sanātana harṣa mane…" (GPT1 pp. 97–98, no. 12; BR)</w:t>
      </w:r>
    </w:p>
    <w:p>
      <w:pPr>
        <w:spacing w:after="60"/>
        <w:jc w:val="both"/>
      </w:pPr>
      <w:r>
        <w:rPr>
          <w:b w:val="0"/>
          <w:i/>
        </w:rPr>
        <w:t>The bride's adhivasa in the house of Sanatana Mishra: brahmanas bring from Ai's house all that is needed for the rite, the noble brahmanas of Nadia gather in the house of the Raja-pandita; Mishra's wife and her friends perform auspicious rites; Vishnupriya, glancing shyly around, comes out and sits on a throne in the midst of the assembly — her beauty eclipses the moon; all touch her with perfume and bless her. Raga not specified. &lt;b&gt;Attribution: probably Chakravarti&lt;/b&gt; — the pada is in the BR.</w:t>
      </w:r>
      <w:r>
        <w:rPr>
          <w:b w:val="0"/>
          <w:i w:val="0"/>
          <w:vertAlign w:val="superscript"/>
        </w:rPr>
        <w:t>41</w:t>
      </w:r>
    </w:p>
    <w:p>
      <w:pPr>
        <w:spacing w:after="60"/>
        <w:ind w:left="567"/>
      </w:pPr>
      <w:r>
        <w:rPr>
          <w:rFonts w:cs="Noto Serif Bengali" w:hAnsi="Noto Serif Bengali"/>
          <w:sz w:val="24"/>
        </w:rPr>
        <w:t>মিশ্র সনাতন হর্ষ মনে । করয়ে কন্যার অধিবাস শুভক্ষণে ॥</w:t>
      </w:r>
    </w:p>
    <w:p>
      <w:pPr>
        <w:spacing w:after="60"/>
        <w:jc w:val="both"/>
      </w:pPr>
      <w:r>
        <w:rPr>
          <w:b w:val="0"/>
          <w:i/>
        </w:rPr>
        <w:t>miśra sanātana harṣa mane | karaye kanyāra adhibāsa śubhakṣaṇe ||</w:t>
      </w:r>
    </w:p>
    <w:p>
      <w:pPr>
        <w:spacing w:after="60"/>
        <w:jc w:val="both"/>
      </w:pPr>
      <w:r>
        <w:rPr>
          <w:b w:val="0"/>
          <w:i/>
        </w:rPr>
        <w:t>Word for word:</w:t>
      </w:r>
      <w:r>
        <w:t xml:space="preserve"> miśra sanātana — Mishra Sanatana; harṣa mane — with a glad heart; karaye kanyāra adhibāsa — performs his daughter's adhivasa; śubha-kṣaṇe — at the auspicious moment</w:t>
      </w:r>
    </w:p>
    <w:p>
      <w:pPr>
        <w:spacing w:after="60"/>
        <w:ind w:left="510" w:hanging="510"/>
      </w:pPr>
      <w:r>
        <w:rPr>
          <w:b/>
          <w:i w:val="0"/>
        </w:rPr>
        <w:t>20.1.</w:t>
      </w:r>
      <w:r>
        <w:t xml:space="preserve"> Mishra Sanatana, his heart glad, at the auspicious moment performs his daughter's adhivasa.</w:t>
      </w:r>
    </w:p>
    <w:p>
      <w:pPr>
        <w:spacing w:after="60"/>
        <w:ind w:left="567"/>
      </w:pPr>
      <w:r>
        <w:rPr>
          <w:rFonts w:cs="Noto Serif Bengali" w:hAnsi="Noto Serif Bengali"/>
          <w:sz w:val="24"/>
        </w:rPr>
        <w:t>বিপ্রগণ আই-গৃহ হৈতে । অধিবাস-সজ্জ লৈঞা আইলা তুরিতে ॥</w:t>
      </w:r>
    </w:p>
    <w:p>
      <w:pPr>
        <w:spacing w:after="60"/>
        <w:jc w:val="both"/>
      </w:pPr>
      <w:r>
        <w:rPr>
          <w:b w:val="0"/>
          <w:i/>
        </w:rPr>
        <w:t>bipragaṇa āi-gṛha haite | adhibāsa-sajja laiñā āilā turite ||</w:t>
      </w:r>
    </w:p>
    <w:p>
      <w:pPr>
        <w:spacing w:after="60"/>
        <w:jc w:val="both"/>
      </w:pPr>
      <w:r>
        <w:rPr>
          <w:b w:val="0"/>
          <w:i/>
        </w:rPr>
        <w:t>Word for word:</w:t>
      </w:r>
      <w:r>
        <w:t xml:space="preserve"> bipragaṇa āi-gṛha haite — brahmanas from Ai's house; adhibāsa-sajja laiñā — bringing the things for the adhivasa; āilā turite — came in haste</w:t>
      </w:r>
    </w:p>
    <w:p>
      <w:pPr>
        <w:spacing w:after="60"/>
        <w:ind w:left="510" w:hanging="510"/>
      </w:pPr>
      <w:r>
        <w:rPr>
          <w:b/>
          <w:i w:val="0"/>
        </w:rPr>
        <w:t>20.2.</w:t>
      </w:r>
      <w:r>
        <w:t xml:space="preserve"> Brahmanas from Ai's house came in haste, bringing everything needed for the adhivasa.</w:t>
      </w:r>
    </w:p>
    <w:p>
      <w:pPr>
        <w:spacing w:after="60"/>
        <w:ind w:left="567"/>
      </w:pPr>
      <w:r>
        <w:rPr>
          <w:rFonts w:cs="Noto Serif Bengali" w:hAnsi="Noto Serif Bengali"/>
          <w:sz w:val="24"/>
        </w:rPr>
        <w:t>নদীয়ার ব্রাহ্মণ সজ্জন । রাজপণ্ডিতের ঘরে সবার গমন ॥</w:t>
      </w:r>
    </w:p>
    <w:p>
      <w:pPr>
        <w:spacing w:after="60"/>
        <w:jc w:val="both"/>
      </w:pPr>
      <w:r>
        <w:rPr>
          <w:b w:val="0"/>
          <w:i/>
        </w:rPr>
        <w:t>nadīyāra brāhmaṇa sajjana | rājapaṇḍitera ghare sabāra gamana ||</w:t>
      </w:r>
    </w:p>
    <w:p>
      <w:pPr>
        <w:spacing w:after="60"/>
        <w:jc w:val="both"/>
      </w:pPr>
      <w:r>
        <w:rPr>
          <w:b w:val="0"/>
          <w:i/>
        </w:rPr>
        <w:t>Word for word:</w:t>
      </w:r>
      <w:r>
        <w:t xml:space="preserve"> nadīyāra brāhmaṇa sajjana — the brahmanas and worthy people of Nadia; rāja-paṇḍitera ghare — to the house of the Raja-pandita; sabāra gamana — all go</w:t>
      </w:r>
    </w:p>
    <w:p>
      <w:pPr>
        <w:spacing w:after="60"/>
        <w:ind w:left="510" w:hanging="510"/>
      </w:pPr>
      <w:r>
        <w:rPr>
          <w:b/>
          <w:i w:val="0"/>
        </w:rPr>
        <w:t>20.3.</w:t>
      </w:r>
      <w:r>
        <w:t xml:space="preserve"> The brahmanas and worthy people of Nadia — all go to the house of the Raja-pandita.</w:t>
      </w:r>
    </w:p>
    <w:p>
      <w:pPr>
        <w:spacing w:after="60"/>
        <w:ind w:left="567"/>
      </w:pPr>
      <w:r>
        <w:rPr>
          <w:rFonts w:cs="Noto Serif Bengali" w:hAnsi="Noto Serif Bengali"/>
          <w:sz w:val="24"/>
        </w:rPr>
        <w:t>মিশ্র মহা আদর করিয়া । বসান সবারে মালাচন্দনাদি দিয়া ॥</w:t>
      </w:r>
    </w:p>
    <w:p>
      <w:pPr>
        <w:spacing w:after="60"/>
        <w:jc w:val="both"/>
      </w:pPr>
      <w:r>
        <w:rPr>
          <w:b w:val="0"/>
          <w:i/>
        </w:rPr>
        <w:t>miśra mahā ādara kariyā | basāna sabāre mālācandanādi diyā ||</w:t>
      </w:r>
    </w:p>
    <w:p>
      <w:pPr>
        <w:spacing w:after="60"/>
        <w:jc w:val="both"/>
      </w:pPr>
      <w:r>
        <w:rPr>
          <w:b w:val="0"/>
          <w:i/>
        </w:rPr>
        <w:t>Word for word:</w:t>
      </w:r>
      <w:r>
        <w:t xml:space="preserve"> miśra mahā ādara kariyā — Mishra with great respect; basāna sabāre — seats everyone; mālā-candanādi diyā — presenting garlands, sandal and the rest</w:t>
      </w:r>
    </w:p>
    <w:p>
      <w:pPr>
        <w:spacing w:after="60"/>
        <w:ind w:left="510" w:hanging="510"/>
      </w:pPr>
      <w:r>
        <w:rPr>
          <w:b/>
          <w:i w:val="0"/>
        </w:rPr>
        <w:t>20.4.</w:t>
      </w:r>
      <w:r>
        <w:t xml:space="preserve"> Mishra with great respect seats everyone, presenting garlands, sandal and the rest.</w:t>
      </w:r>
    </w:p>
    <w:p>
      <w:pPr>
        <w:spacing w:after="60"/>
        <w:ind w:left="567"/>
      </w:pPr>
      <w:r>
        <w:rPr>
          <w:rFonts w:cs="Noto Serif Bengali" w:hAnsi="Noto Serif Bengali"/>
          <w:sz w:val="24"/>
        </w:rPr>
        <w:t>কি অপূর্ব্ব সুষমা অঙ্গনে । বৈসয়ে সকলে চারু মণ্ডল-বন্ধানে ॥</w:t>
      </w:r>
    </w:p>
    <w:p>
      <w:pPr>
        <w:spacing w:after="60"/>
        <w:jc w:val="both"/>
      </w:pPr>
      <w:r>
        <w:rPr>
          <w:b w:val="0"/>
          <w:i/>
        </w:rPr>
        <w:t>ki apūrvva suṣamā aṅgane | baisaye sakale cāru maṇḍala-bandhāne ||</w:t>
      </w:r>
    </w:p>
    <w:p>
      <w:pPr>
        <w:spacing w:after="60"/>
        <w:jc w:val="both"/>
      </w:pPr>
      <w:r>
        <w:rPr>
          <w:b w:val="0"/>
          <w:i/>
        </w:rPr>
        <w:t>Word for word:</w:t>
      </w:r>
      <w:r>
        <w:t xml:space="preserve"> ki apūrvva suṣamā aṅgane — what wondrous beauty in the courtyard; baisaye sakale — all sit; cāru maṇḍala-bandhāne — arranged in a lovely circle</w:t>
      </w:r>
    </w:p>
    <w:p>
      <w:pPr>
        <w:spacing w:after="60"/>
        <w:ind w:left="510" w:hanging="510"/>
      </w:pPr>
      <w:r>
        <w:rPr>
          <w:b/>
          <w:i w:val="0"/>
        </w:rPr>
        <w:t>20.5.</w:t>
      </w:r>
      <w:r>
        <w:t xml:space="preserve"> What wondrous beauty in the courtyard! All sit arranged in a lovely circle.</w:t>
      </w:r>
    </w:p>
    <w:p>
      <w:pPr>
        <w:spacing w:after="60"/>
        <w:ind w:left="567"/>
      </w:pPr>
      <w:r>
        <w:rPr>
          <w:rFonts w:cs="Noto Serif Bengali" w:hAnsi="Noto Serif Bengali"/>
          <w:sz w:val="24"/>
        </w:rPr>
        <w:t>সখী সহ মিশ্রের ঘরণী । করয় মঙ্গল যত কহিতে না জানি ॥</w:t>
      </w:r>
    </w:p>
    <w:p>
      <w:pPr>
        <w:spacing w:after="60"/>
        <w:jc w:val="both"/>
      </w:pPr>
      <w:r>
        <w:rPr>
          <w:b w:val="0"/>
          <w:i/>
        </w:rPr>
        <w:t>sakhī saha miśrera gharaṇī | karaya maṅgala yata kahite nā jāni ||</w:t>
      </w:r>
    </w:p>
    <w:p>
      <w:pPr>
        <w:spacing w:after="60"/>
        <w:jc w:val="both"/>
      </w:pPr>
      <w:r>
        <w:rPr>
          <w:b w:val="0"/>
          <w:i/>
        </w:rPr>
        <w:t>Word for word:</w:t>
      </w:r>
      <w:r>
        <w:t xml:space="preserve"> sakhī saha miśrera gharaṇī — Mishra's wife with her friends; karaya maṅgala yata — performs so many auspicious rites; kahite nā jāni — that I cannot tell</w:t>
      </w:r>
    </w:p>
    <w:p>
      <w:pPr>
        <w:spacing w:after="60"/>
        <w:ind w:left="510" w:hanging="510"/>
      </w:pPr>
      <w:r>
        <w:rPr>
          <w:b/>
          <w:i w:val="0"/>
        </w:rPr>
        <w:t>20.6.</w:t>
      </w:r>
      <w:r>
        <w:t xml:space="preserve"> Mishra's wife with her friends performs so many auspicious rites that I cannot tell them.</w:t>
      </w:r>
    </w:p>
    <w:p>
      <w:pPr>
        <w:spacing w:after="60"/>
        <w:ind w:left="567"/>
      </w:pPr>
      <w:r>
        <w:rPr>
          <w:rFonts w:cs="Noto Serif Bengali" w:hAnsi="Noto Serif Bengali"/>
          <w:sz w:val="24"/>
        </w:rPr>
        <w:t>চকিত চাহিয়া চারি ভিতে । বিষ্ণুপ্রিয়া বাহির হইল ঘর হৈতে ॥</w:t>
      </w:r>
    </w:p>
    <w:p>
      <w:pPr>
        <w:spacing w:after="60"/>
        <w:jc w:val="both"/>
      </w:pPr>
      <w:r>
        <w:rPr>
          <w:b w:val="0"/>
          <w:i/>
        </w:rPr>
        <w:t>cakita cāhiyā cāri bhite | biṣṇupriyā bāhira haila ghara haite ||</w:t>
      </w:r>
    </w:p>
    <w:p>
      <w:pPr>
        <w:spacing w:after="60"/>
        <w:jc w:val="both"/>
      </w:pPr>
      <w:r>
        <w:rPr>
          <w:b w:val="0"/>
          <w:i/>
        </w:rPr>
        <w:t>Word for word:</w:t>
      </w:r>
      <w:r>
        <w:t xml:space="preserve"> cakita cāhiyā cāri bhite — glancing shyly on every side; biṣṇupriyā — Vishnupriya; bāhira haila ghara haite — came out of the house</w:t>
      </w:r>
    </w:p>
    <w:p>
      <w:pPr>
        <w:spacing w:after="60"/>
        <w:ind w:left="510" w:hanging="510"/>
      </w:pPr>
      <w:r>
        <w:rPr>
          <w:b/>
          <w:i w:val="0"/>
        </w:rPr>
        <w:t>20.7.</w:t>
      </w:r>
      <w:r>
        <w:t xml:space="preserve"> Glancing shyly on every side, Vishnupriya came out of the house.</w:t>
      </w:r>
    </w:p>
    <w:p>
      <w:pPr>
        <w:spacing w:after="60"/>
        <w:ind w:left="567"/>
      </w:pPr>
      <w:r>
        <w:rPr>
          <w:rFonts w:cs="Noto Serif Bengali" w:hAnsi="Noto Serif Bengali"/>
          <w:sz w:val="24"/>
        </w:rPr>
        <w:t>সভা মধ্যে বৈসে সিংহাসনে । অনিমিষ আঁখে শোভা দেখে সর্ব্বজনে ॥</w:t>
      </w:r>
    </w:p>
    <w:p>
      <w:pPr>
        <w:spacing w:after="60"/>
        <w:jc w:val="both"/>
      </w:pPr>
      <w:r>
        <w:rPr>
          <w:b w:val="0"/>
          <w:i/>
        </w:rPr>
        <w:t>sabhā madhye baise siṃhāsane | animiṣa ām̐khe śobhā dekhe sarvvajane ||</w:t>
      </w:r>
    </w:p>
    <w:p>
      <w:pPr>
        <w:spacing w:after="60"/>
        <w:jc w:val="both"/>
      </w:pPr>
      <w:r>
        <w:rPr>
          <w:b w:val="0"/>
          <w:i/>
        </w:rPr>
        <w:t>Word for word:</w:t>
      </w:r>
      <w:r>
        <w:t xml:space="preserve"> sabhā madhye — in the midst of the assembly; baise siṃhāsane — sits on a throne; animiṣa ām̐khe — with unblinking eyes; śobhā dekhe sarvvajane — everyone gazes at her beauty</w:t>
      </w:r>
    </w:p>
    <w:p>
      <w:pPr>
        <w:spacing w:after="60"/>
        <w:ind w:left="510" w:hanging="510"/>
      </w:pPr>
      <w:r>
        <w:rPr>
          <w:b/>
          <w:i w:val="0"/>
        </w:rPr>
        <w:t>20.8.</w:t>
      </w:r>
      <w:r>
        <w:t xml:space="preserve"> In the midst of the assembly she sits on a throne — everyone gazes at her beauty with unblinking eyes.</w:t>
      </w:r>
    </w:p>
    <w:p>
      <w:pPr>
        <w:spacing w:after="60"/>
        <w:ind w:left="567"/>
      </w:pPr>
      <w:r>
        <w:rPr>
          <w:rFonts w:cs="Noto Serif Bengali" w:hAnsi="Noto Serif Bengali"/>
          <w:sz w:val="24"/>
        </w:rPr>
        <w:t>বসন ভূষণ সাজে ভালো । প্রতি অঙ্গ-ছটায় ভুবন করে আলো ॥</w:t>
      </w:r>
    </w:p>
    <w:p>
      <w:pPr>
        <w:spacing w:after="60"/>
        <w:jc w:val="both"/>
      </w:pPr>
      <w:r>
        <w:rPr>
          <w:b w:val="0"/>
          <w:i/>
        </w:rPr>
        <w:t>basana bhūṣaṇa sāje bhālo | prati aṅga-chaṭāya bhubana kare ālo ||</w:t>
      </w:r>
    </w:p>
    <w:p>
      <w:pPr>
        <w:spacing w:after="60"/>
        <w:jc w:val="both"/>
      </w:pPr>
      <w:r>
        <w:rPr>
          <w:b w:val="0"/>
          <w:i/>
        </w:rPr>
        <w:t>Word for word:</w:t>
      </w:r>
      <w:r>
        <w:t xml:space="preserve"> basana bhūṣaṇa sāje bhālo — her garments and ornaments become her well; prati aṅga-chaṭāya — with the radiance of every limb; bhubana kare ālo — lights up the world</w:t>
      </w:r>
    </w:p>
    <w:p>
      <w:pPr>
        <w:spacing w:after="60"/>
        <w:ind w:left="510" w:hanging="510"/>
      </w:pPr>
      <w:r>
        <w:rPr>
          <w:b/>
          <w:i w:val="0"/>
        </w:rPr>
        <w:t>20.9.</w:t>
      </w:r>
      <w:r>
        <w:t xml:space="preserve"> Her garments and ornaments become her well; with the radiance of every limb she lights up the world.</w:t>
      </w:r>
    </w:p>
    <w:p>
      <w:pPr>
        <w:spacing w:after="60"/>
        <w:ind w:left="567"/>
      </w:pPr>
      <w:r>
        <w:rPr>
          <w:rFonts w:cs="Noto Serif Bengali" w:hAnsi="Noto Serif Bengali"/>
          <w:sz w:val="24"/>
        </w:rPr>
        <w:t>উপমা কি কনক-বিজুরী । চাঁদের গরব হরে মুখের মাধুরী ॥</w:t>
      </w:r>
    </w:p>
    <w:p>
      <w:pPr>
        <w:spacing w:after="60"/>
        <w:jc w:val="both"/>
      </w:pPr>
      <w:r>
        <w:rPr>
          <w:b w:val="0"/>
          <w:i/>
        </w:rPr>
        <w:t>upamā ki kanaka-bijurī | cām̐dera garaba hare mukhera mādhurī ||</w:t>
      </w:r>
    </w:p>
    <w:p>
      <w:pPr>
        <w:spacing w:after="60"/>
        <w:jc w:val="both"/>
      </w:pPr>
      <w:r>
        <w:rPr>
          <w:b w:val="0"/>
          <w:i/>
        </w:rPr>
        <w:t>Word for word:</w:t>
      </w:r>
      <w:r>
        <w:t xml:space="preserve"> upamā ki — what comparison; kanaka-bijurī — gold, lightning; cām̐dera garaba hare — steals the moon's pride; mukhera mādhurī — the sweetness of her face</w:t>
      </w:r>
    </w:p>
    <w:p>
      <w:pPr>
        <w:spacing w:after="60"/>
        <w:ind w:left="510" w:hanging="510"/>
      </w:pPr>
      <w:r>
        <w:rPr>
          <w:b/>
          <w:i w:val="0"/>
        </w:rPr>
        <w:t>20.10.</w:t>
      </w:r>
      <w:r>
        <w:t xml:space="preserve"> To what shall she be compared — to gold, to lightning? The sweetness of her face steals the moon's pride.</w:t>
      </w:r>
    </w:p>
    <w:p>
      <w:pPr>
        <w:spacing w:after="60"/>
        <w:ind w:left="567"/>
      </w:pPr>
      <w:r>
        <w:rPr>
          <w:rFonts w:cs="Noto Serif Bengali" w:hAnsi="Noto Serif Bengali"/>
          <w:sz w:val="24"/>
        </w:rPr>
        <w:t>যত শোভা কে কহিতে পারে । ছোঁয়াইয়া গন্ধ সবে আশীর্ব্বাদ করে ॥</w:t>
      </w:r>
    </w:p>
    <w:p>
      <w:pPr>
        <w:spacing w:after="60"/>
        <w:jc w:val="both"/>
      </w:pPr>
      <w:r>
        <w:rPr>
          <w:b w:val="0"/>
          <w:i/>
        </w:rPr>
        <w:t>yata śobhā ke kahite pāre | chom̐yāiyā gandha sabe āśīrvvāda kare ||</w:t>
      </w:r>
    </w:p>
    <w:p>
      <w:pPr>
        <w:spacing w:after="60"/>
        <w:jc w:val="both"/>
      </w:pPr>
      <w:r>
        <w:rPr>
          <w:b w:val="0"/>
          <w:i/>
        </w:rPr>
        <w:t>Word for word:</w:t>
      </w:r>
      <w:r>
        <w:t xml:space="preserve"> yata śobhā — all the beauty; ke kahite pāre — who can describe; chom̐yāiyā gandha — touching with perfume; sabe āśīrvvāda kare — all bless her</w:t>
      </w:r>
    </w:p>
    <w:p>
      <w:pPr>
        <w:spacing w:after="60"/>
        <w:ind w:left="510" w:hanging="510"/>
      </w:pPr>
      <w:r>
        <w:rPr>
          <w:b/>
          <w:i w:val="0"/>
        </w:rPr>
        <w:t>20.11.</w:t>
      </w:r>
      <w:r>
        <w:t xml:space="preserve"> Who can describe all that beauty? Touching her with perfume, all bless her.</w:t>
      </w:r>
    </w:p>
    <w:p>
      <w:pPr>
        <w:spacing w:after="60"/>
        <w:ind w:left="567"/>
      </w:pPr>
      <w:r>
        <w:rPr>
          <w:rFonts w:cs="Noto Serif Bengali" w:hAnsi="Noto Serif Bengali"/>
          <w:sz w:val="24"/>
        </w:rPr>
        <w:t>নারীগণে দেই জয়কার । বিপ্রগণে বেদধ্বনি করে অনিবার ॥</w:t>
      </w:r>
    </w:p>
    <w:p>
      <w:pPr>
        <w:spacing w:after="60"/>
        <w:jc w:val="both"/>
      </w:pPr>
      <w:r>
        <w:rPr>
          <w:b w:val="0"/>
          <w:i/>
        </w:rPr>
        <w:t>nārīgaṇe dei jayakāra | bipragaṇe bedadhvani kare anibāra ||</w:t>
      </w:r>
    </w:p>
    <w:p>
      <w:pPr>
        <w:spacing w:after="60"/>
        <w:jc w:val="both"/>
      </w:pPr>
      <w:r>
        <w:rPr>
          <w:b w:val="0"/>
          <w:i/>
        </w:rPr>
        <w:t>Word for word:</w:t>
      </w:r>
      <w:r>
        <w:t xml:space="preserve"> nārī-gaṇe dei jayakāra — the women raise cries of joy; bipragaṇe beda-dhvani kare — the brahmanas chant the Vedas; anibāra — without pause</w:t>
      </w:r>
    </w:p>
    <w:p>
      <w:pPr>
        <w:spacing w:after="60"/>
        <w:ind w:left="510" w:hanging="510"/>
      </w:pPr>
      <w:r>
        <w:rPr>
          <w:b/>
          <w:i w:val="0"/>
        </w:rPr>
        <w:t>20.12.</w:t>
      </w:r>
      <w:r>
        <w:t xml:space="preserve"> The women raise cries of joy, the brahmanas chant the Vedas without pause.</w:t>
      </w:r>
    </w:p>
    <w:p>
      <w:pPr>
        <w:spacing w:after="60"/>
        <w:ind w:left="567"/>
      </w:pPr>
      <w:r>
        <w:rPr>
          <w:rFonts w:cs="Noto Serif Bengali" w:hAnsi="Noto Serif Bengali"/>
          <w:sz w:val="24"/>
        </w:rPr>
        <w:t>ভাটগণে ভণে সুচরিত । বাজে নানা বাদ্য গুণীজনে গায় গীত ॥</w:t>
      </w:r>
    </w:p>
    <w:p>
      <w:pPr>
        <w:spacing w:after="60"/>
        <w:jc w:val="both"/>
      </w:pPr>
      <w:r>
        <w:rPr>
          <w:b w:val="0"/>
          <w:i/>
        </w:rPr>
        <w:t>bhāṭagaṇe bhaṇe sucarita | bāje nānā bādya guṇījane gāya gīta ||</w:t>
      </w:r>
    </w:p>
    <w:p>
      <w:pPr>
        <w:spacing w:after="60"/>
        <w:jc w:val="both"/>
      </w:pPr>
      <w:r>
        <w:rPr>
          <w:b w:val="0"/>
          <w:i/>
        </w:rPr>
        <w:t>Word for word:</w:t>
      </w:r>
      <w:r>
        <w:t xml:space="preserve"> bhāṭa-gaṇe bhaṇe sucarita — the bhatas praise auspicious deeds; bāje nānā bādya — many instruments sound; guṇījane gāya gīta — skilled singers sing songs</w:t>
      </w:r>
    </w:p>
    <w:p>
      <w:pPr>
        <w:spacing w:after="60"/>
        <w:ind w:left="510" w:hanging="510"/>
      </w:pPr>
      <w:r>
        <w:rPr>
          <w:b/>
          <w:i w:val="0"/>
        </w:rPr>
        <w:t>20.13.</w:t>
      </w:r>
      <w:r>
        <w:t xml:space="preserve"> The bhatas praise auspicious deeds, many instruments sound, skilled singers sing songs.</w:t>
      </w:r>
    </w:p>
    <w:p>
      <w:pPr>
        <w:spacing w:after="60"/>
        <w:ind w:left="567"/>
      </w:pPr>
      <w:r>
        <w:rPr>
          <w:rFonts w:cs="Noto Serif Bengali" w:hAnsi="Noto Serif Bengali"/>
          <w:sz w:val="24"/>
        </w:rPr>
        <w:t>কত না কৌতুক মিশ্র-ঘরে । নরহরি ভাসে সে না সুখের সায়রে ॥</w:t>
      </w:r>
    </w:p>
    <w:p>
      <w:pPr>
        <w:spacing w:after="60"/>
        <w:jc w:val="both"/>
      </w:pPr>
      <w:r>
        <w:rPr>
          <w:b w:val="0"/>
          <w:i/>
        </w:rPr>
        <w:t>kata nā kautuka miśra-ghare | narahari bhāse se nā sukhera sāyare ||</w:t>
      </w:r>
    </w:p>
    <w:p>
      <w:pPr>
        <w:spacing w:after="60"/>
        <w:jc w:val="both"/>
      </w:pPr>
      <w:r>
        <w:rPr>
          <w:b w:val="0"/>
          <w:i/>
        </w:rPr>
        <w:t>Word for word:</w:t>
      </w:r>
      <w:r>
        <w:t xml:space="preserve"> kata nā kautuka miśra-ghare — how much merriment in Mishra's house; narahari bhāse — Narahari floats; se nā sukhera sāyare — in that ocean of happiness</w:t>
      </w:r>
    </w:p>
    <w:p>
      <w:pPr>
        <w:spacing w:after="60"/>
        <w:ind w:left="510" w:hanging="510"/>
      </w:pPr>
      <w:r>
        <w:rPr>
          <w:b/>
          <w:i w:val="0"/>
        </w:rPr>
        <w:t>20.14.</w:t>
      </w:r>
      <w:r>
        <w:t xml:space="preserve"> How much merriment in Mishra's house! Narahari floats in that ocean of happiness.</w:t>
      </w:r>
      <w:r>
        <w:rPr>
          <w:b w:val="0"/>
          <w:i w:val="0"/>
          <w:vertAlign w:val="superscript"/>
        </w:rPr>
        <w:t>42</w:t>
      </w:r>
    </w:p>
    <w:p>
      <w:pPr>
        <w:spacing w:after="60"/>
        <w:ind w:left="283"/>
      </w:pPr>
      <w:r>
        <w:rPr>
          <w:b/>
          <w:i w:val="0"/>
          <w:sz w:val="18"/>
        </w:rPr>
        <w:t>41.</w:t>
      </w:r>
      <w:r>
        <w:rPr>
          <w:sz w:val="18"/>
        </w:rPr>
        <w:t xml:space="preserve"> GPT1 — pp. 97–98, no. 12 ("yathārāga"; scan, PDF pp. 356–357); GPT2 — section 2.4, no. 12 (catalogue: NG-053). BR — 12th wave (ed. 1912, p. 805; ed. 1960, vv. 1445–1458). Variants: 20.13 GPT1 "sucarita", "guṇījane", BR "svacarita", "guṇigaṇe" — minor. Not in PK, KGC, PS, the Gita-chandrodaya or the Gaura-charita-chintamani. B. Before it in the GPT (no. 11) stands an ornate pada on the bridegroom's adhivasa signed Ghanashyama ("ghanaśyāma hiyā"; = BR vv. 1441–1444) — outside the appendix.</w:t>
      </w:r>
    </w:p>
    <w:p>
      <w:pPr>
        <w:spacing w:after="60"/>
        <w:ind w:left="283"/>
      </w:pPr>
      <w:r>
        <w:rPr>
          <w:b/>
          <w:i w:val="0"/>
          <w:sz w:val="18"/>
        </w:rPr>
        <w:t>42.</w:t>
      </w:r>
      <w:r>
        <w:rPr>
          <w:sz w:val="18"/>
        </w:rPr>
        <w:t xml:space="preserve"> The Raja-pandita is Sanatana Mishra, the court scholar (CB Adi 15; note 40). Vishnupriya is the eternal energy of the Lord (note 30); as at Lakshmipriya's adhivasa (no. 22 of chapter 20), all the people of Nadia come to bless her.</w:t>
      </w:r>
    </w:p>
    <w:p>
      <w:pPr>
        <w:pStyle w:val="Heading2"/>
      </w:pPr>
      <w:r>
        <w:t>21. Narahari — "adhibāsa dibasera pare…" (GPT1 p. 98, no. 13; BR)</w:t>
      </w:r>
    </w:p>
    <w:p>
      <w:pPr>
        <w:spacing w:after="60"/>
        <w:jc w:val="both"/>
      </w:pPr>
      <w:r>
        <w:rPr>
          <w:b w:val="0"/>
          <w:i/>
        </w:rPr>
        <w:t>The wedding day: through Nadia rings "today is Nimai's wedding"; to see it there come invisibly Shiva with Parvati, Ananta with his associates, the residents of Vaikuntha, Brahma with his consort, Indra with Shachi, the gods, the celestial women, gandharvas and kinnaras, the heavenly dancers, the divine sages; the Yamuna and the Ganga surge; the brahmanas of Nadia gather in Nimai's house; Gaurahari, having performed the wedding rites, sits in joy. Raga not specified. &lt;b&gt;Attribution: probably Chakravarti&lt;/b&gt; — the pada is in the BR.</w:t>
      </w:r>
      <w:r>
        <w:rPr>
          <w:b w:val="0"/>
          <w:i w:val="0"/>
          <w:vertAlign w:val="superscript"/>
        </w:rPr>
        <w:t>43</w:t>
      </w:r>
    </w:p>
    <w:p>
      <w:pPr>
        <w:spacing w:after="60"/>
        <w:ind w:left="567"/>
      </w:pPr>
      <w:r>
        <w:rPr>
          <w:rFonts w:cs="Noto Serif Bengali" w:hAnsi="Noto Serif Bengali"/>
          <w:sz w:val="24"/>
        </w:rPr>
        <w:t>অধিবাস-দিবসের পরে । বাঢ়য়ে আনন্দ নব নদীয়া-নগরে ॥</w:t>
      </w:r>
    </w:p>
    <w:p>
      <w:pPr>
        <w:spacing w:after="60"/>
        <w:jc w:val="both"/>
      </w:pPr>
      <w:r>
        <w:rPr>
          <w:b w:val="0"/>
          <w:i/>
        </w:rPr>
        <w:t>adhibāsa-dibasera pare | bāṛhaye ānanda naba nadīyā-nagare ||</w:t>
      </w:r>
    </w:p>
    <w:p>
      <w:pPr>
        <w:spacing w:after="60"/>
        <w:jc w:val="both"/>
      </w:pPr>
      <w:r>
        <w:rPr>
          <w:b w:val="0"/>
          <w:i/>
        </w:rPr>
        <w:t>Word for word:</w:t>
      </w:r>
      <w:r>
        <w:t xml:space="preserve"> adhibāsa-dibasera pare — on the day after the adhivasa; bāṛhaye ānanda — joy grows; naba nadīyā-nagare — in the new town of Nadia</w:t>
      </w:r>
    </w:p>
    <w:p>
      <w:pPr>
        <w:spacing w:after="60"/>
        <w:ind w:left="510" w:hanging="510"/>
      </w:pPr>
      <w:r>
        <w:rPr>
          <w:b/>
          <w:i w:val="0"/>
        </w:rPr>
        <w:t>21.1.</w:t>
      </w:r>
      <w:r>
        <w:t xml:space="preserve"> On the day after the adhivasa, joy grows in the new town of Nadia.</w:t>
      </w:r>
    </w:p>
    <w:p>
      <w:pPr>
        <w:spacing w:after="60"/>
        <w:ind w:left="567"/>
      </w:pPr>
      <w:r>
        <w:rPr>
          <w:rFonts w:cs="Noto Serif Bengali" w:hAnsi="Noto Serif Bengali"/>
          <w:sz w:val="24"/>
        </w:rPr>
        <w:t>চারিদিকে ফিরে লোক ধাঞা । নিমাইর বিবাহ আজি এই কথা কৈঞা ॥</w:t>
      </w:r>
    </w:p>
    <w:p>
      <w:pPr>
        <w:spacing w:after="60"/>
        <w:jc w:val="both"/>
      </w:pPr>
      <w:r>
        <w:rPr>
          <w:b w:val="0"/>
          <w:i/>
        </w:rPr>
        <w:t>cāridike phire loka dhāñā | nimāira bibāha āji ei kathā kaiñā ||</w:t>
      </w:r>
    </w:p>
    <w:p>
      <w:pPr>
        <w:spacing w:after="60"/>
        <w:jc w:val="both"/>
      </w:pPr>
      <w:r>
        <w:rPr>
          <w:b w:val="0"/>
          <w:i/>
        </w:rPr>
        <w:t>Word for word:</w:t>
      </w:r>
      <w:r>
        <w:t xml:space="preserve"> cāridike phire loka dhāñā — everywhere people run about; nimāira bibāha āji — "today is Nimai's wedding"; ei kathā kaiñā — saying these words</w:t>
      </w:r>
    </w:p>
    <w:p>
      <w:pPr>
        <w:spacing w:after="60"/>
        <w:ind w:left="510" w:hanging="510"/>
      </w:pPr>
      <w:r>
        <w:rPr>
          <w:b/>
          <w:i w:val="0"/>
        </w:rPr>
        <w:t>21.2.</w:t>
      </w:r>
      <w:r>
        <w:t xml:space="preserve"> Everywhere people run about, saying: "Today is Nimai's wedding!"</w:t>
      </w:r>
    </w:p>
    <w:p>
      <w:pPr>
        <w:spacing w:after="60"/>
        <w:ind w:left="567"/>
      </w:pPr>
      <w:r>
        <w:rPr>
          <w:rFonts w:cs="Noto Serif Bengali" w:hAnsi="Noto Serif Bengali"/>
          <w:sz w:val="24"/>
        </w:rPr>
        <w:t>ভুবন ভরিয়া জয় জয় । বিবাহ দেখিতে সাধ কার বা না হয় ॥</w:t>
      </w:r>
    </w:p>
    <w:p>
      <w:pPr>
        <w:spacing w:after="60"/>
        <w:jc w:val="both"/>
      </w:pPr>
      <w:r>
        <w:rPr>
          <w:b w:val="0"/>
          <w:i/>
        </w:rPr>
        <w:t>bhubana bhariyā jaya jaya | bibāha dekhite sādha kāra bā nā haya ||</w:t>
      </w:r>
    </w:p>
    <w:p>
      <w:pPr>
        <w:spacing w:after="60"/>
        <w:jc w:val="both"/>
      </w:pPr>
      <w:r>
        <w:rPr>
          <w:b w:val="0"/>
          <w:i/>
        </w:rPr>
        <w:t>Word for word:</w:t>
      </w:r>
      <w:r>
        <w:t xml:space="preserve"> bhubana bhariyā jaya jaya — the world full of "jaya, jaya"; bibāha dekhite sādha — the longing to see the wedding; kāra vā nā haya — who would not have</w:t>
      </w:r>
    </w:p>
    <w:p>
      <w:pPr>
        <w:spacing w:after="60"/>
        <w:ind w:left="510" w:hanging="510"/>
      </w:pPr>
      <w:r>
        <w:rPr>
          <w:b/>
          <w:i w:val="0"/>
        </w:rPr>
        <w:t>21.3.</w:t>
      </w:r>
      <w:r>
        <w:t xml:space="preserve"> The world is full of cries of "jaya, jaya" — who would not long to see the wedding?</w:t>
      </w:r>
    </w:p>
    <w:p>
      <w:pPr>
        <w:spacing w:after="60"/>
        <w:ind w:left="567"/>
      </w:pPr>
      <w:r>
        <w:rPr>
          <w:rFonts w:cs="Noto Serif Bengali" w:hAnsi="Noto Serif Bengali"/>
          <w:sz w:val="24"/>
        </w:rPr>
        <w:t>শিব সুখে পার্ব্বতী সহিতে । ছাড়িয়া কৈলাস আসে বিবাহ দেখিতে ॥</w:t>
      </w:r>
    </w:p>
    <w:p>
      <w:pPr>
        <w:spacing w:after="60"/>
        <w:jc w:val="both"/>
      </w:pPr>
      <w:r>
        <w:rPr>
          <w:b w:val="0"/>
          <w:i/>
        </w:rPr>
        <w:t>śiba sukhe pārvvatī sahite | chāṛiyā kailāsa āse bibāha dekhite ||</w:t>
      </w:r>
    </w:p>
    <w:p>
      <w:pPr>
        <w:spacing w:after="60"/>
        <w:jc w:val="both"/>
      </w:pPr>
      <w:r>
        <w:rPr>
          <w:b w:val="0"/>
          <w:i/>
        </w:rPr>
        <w:t>Word for word:</w:t>
      </w:r>
      <w:r>
        <w:t xml:space="preserve"> śiba sukhe — Shiva in joy; pārvvatī sahite — with Parvati; chāṛiyā kailāsa — leaving Kailasa; āse bibāha dekhite — comes to see the wedding</w:t>
      </w:r>
    </w:p>
    <w:p>
      <w:pPr>
        <w:spacing w:after="60"/>
        <w:ind w:left="510" w:hanging="510"/>
      </w:pPr>
      <w:r>
        <w:rPr>
          <w:b/>
          <w:i w:val="0"/>
        </w:rPr>
        <w:t>21.4.</w:t>
      </w:r>
      <w:r>
        <w:t xml:space="preserve"> Shiva in joy, with Parvati, leaving Kailasa, comes to see the wedding.</w:t>
      </w:r>
    </w:p>
    <w:p>
      <w:pPr>
        <w:spacing w:after="60"/>
        <w:ind w:left="567"/>
      </w:pPr>
      <w:r>
        <w:rPr>
          <w:rFonts w:cs="Noto Serif Bengali" w:hAnsi="Noto Serif Bengali"/>
          <w:sz w:val="24"/>
        </w:rPr>
        <w:t>অনন্ত আপনগণ লৈঞা । বিবাহ দেখিতে রহে অলক্ষিত হৈঞা ॥</w:t>
      </w:r>
    </w:p>
    <w:p>
      <w:pPr>
        <w:spacing w:after="60"/>
        <w:jc w:val="both"/>
      </w:pPr>
      <w:r>
        <w:rPr>
          <w:b w:val="0"/>
          <w:i/>
        </w:rPr>
        <w:t>ananta āpanagaṇa laiñā | bibāha dekhite rahe alakṣita haiñā ||</w:t>
      </w:r>
    </w:p>
    <w:p>
      <w:pPr>
        <w:spacing w:after="60"/>
        <w:jc w:val="both"/>
      </w:pPr>
      <w:r>
        <w:rPr>
          <w:b w:val="0"/>
          <w:i/>
        </w:rPr>
        <w:t>Word for word:</w:t>
      </w:r>
      <w:r>
        <w:t xml:space="preserve"> ananta — Ananta; āpana-gaṇa laiñā — with his own associates; bibāha dekhite — to see the wedding; rahe alakṣita haiñā — remains unseen</w:t>
      </w:r>
    </w:p>
    <w:p>
      <w:pPr>
        <w:spacing w:after="60"/>
        <w:ind w:left="510" w:hanging="510"/>
      </w:pPr>
      <w:r>
        <w:rPr>
          <w:b/>
          <w:i w:val="0"/>
        </w:rPr>
        <w:t>21.5.</w:t>
      </w:r>
      <w:r>
        <w:t xml:space="preserve"> Ananta with his own associates remains here unseen to behold the wedding.</w:t>
      </w:r>
    </w:p>
    <w:p>
      <w:pPr>
        <w:spacing w:after="60"/>
        <w:ind w:left="567"/>
      </w:pPr>
      <w:r>
        <w:rPr>
          <w:rFonts w:cs="Noto Serif Bengali" w:hAnsi="Noto Serif Bengali"/>
          <w:sz w:val="24"/>
        </w:rPr>
        <w:t>বৈকুণ্ঠের যত পরিকর । বিবাহ দেখিব বলি অধীর অন্তর ॥</w:t>
      </w:r>
    </w:p>
    <w:p>
      <w:pPr>
        <w:spacing w:after="60"/>
        <w:jc w:val="both"/>
      </w:pPr>
      <w:r>
        <w:rPr>
          <w:b w:val="0"/>
          <w:i/>
        </w:rPr>
        <w:t>baikuṇṭhera yata parikara | bibāha dekhiba bali adhīra antara ||</w:t>
      </w:r>
    </w:p>
    <w:p>
      <w:pPr>
        <w:spacing w:after="60"/>
        <w:jc w:val="both"/>
      </w:pPr>
      <w:r>
        <w:rPr>
          <w:b w:val="0"/>
          <w:i/>
        </w:rPr>
        <w:t>Word for word:</w:t>
      </w:r>
      <w:r>
        <w:t xml:space="preserve"> baikuṇṭhera yata parikara — all the residents of Vaikuntha; bibāha dekhiba bali — saying "we shall see the wedding"; adhīra antara — are restless at heart</w:t>
      </w:r>
    </w:p>
    <w:p>
      <w:pPr>
        <w:spacing w:after="60"/>
        <w:ind w:left="510" w:hanging="510"/>
      </w:pPr>
      <w:r>
        <w:rPr>
          <w:b/>
          <w:i w:val="0"/>
        </w:rPr>
        <w:t>21.6.</w:t>
      </w:r>
      <w:r>
        <w:t xml:space="preserve"> All the residents of Vaikuntha, saying "we shall see the wedding", are restless at heart.</w:t>
      </w:r>
    </w:p>
    <w:p>
      <w:pPr>
        <w:spacing w:after="60"/>
        <w:ind w:left="567"/>
      </w:pPr>
      <w:r>
        <w:rPr>
          <w:rFonts w:cs="Noto Serif Bengali" w:hAnsi="Noto Serif Bengali"/>
          <w:sz w:val="24"/>
        </w:rPr>
        <w:t>চতুর্ম্মুখ নিজপ্রিয়া সনে । দেখিতে বিবাহ কত সাধ ক্ষণে ক্ষণে ॥</w:t>
      </w:r>
    </w:p>
    <w:p>
      <w:pPr>
        <w:spacing w:after="60"/>
        <w:jc w:val="both"/>
      </w:pPr>
      <w:r>
        <w:rPr>
          <w:b w:val="0"/>
          <w:i/>
        </w:rPr>
        <w:t>caturmmukha nijapriyā sane | dekhite bibāha kata sādha kṣaṇe kṣaṇe ||</w:t>
      </w:r>
    </w:p>
    <w:p>
      <w:pPr>
        <w:spacing w:after="60"/>
        <w:jc w:val="both"/>
      </w:pPr>
      <w:r>
        <w:rPr>
          <w:b w:val="0"/>
          <w:i/>
        </w:rPr>
        <w:t>Word for word:</w:t>
      </w:r>
      <w:r>
        <w:t xml:space="preserve"> caturmmukha — the four-faced (Brahma); nija-priyā sane — with his consort; dekhite bibāha — to see the wedding; kata sādha kṣaṇe kṣaṇe — how he longs every moment</w:t>
      </w:r>
    </w:p>
    <w:p>
      <w:pPr>
        <w:spacing w:after="60"/>
        <w:ind w:left="510" w:hanging="510"/>
      </w:pPr>
      <w:r>
        <w:rPr>
          <w:b/>
          <w:i w:val="0"/>
        </w:rPr>
        <w:t>21.7.</w:t>
      </w:r>
      <w:r>
        <w:t xml:space="preserve"> The four-faced [Brahma] with his consort longs every moment to see the wedding.</w:t>
      </w:r>
    </w:p>
    <w:p>
      <w:pPr>
        <w:spacing w:after="60"/>
        <w:ind w:left="567"/>
      </w:pPr>
      <w:r>
        <w:rPr>
          <w:rFonts w:cs="Noto Serif Bengali" w:hAnsi="Noto Serif Bengali"/>
          <w:sz w:val="24"/>
        </w:rPr>
        <w:t>সুরপতি শচী সঙ্গে লৈঞা । বিবাহ দেখিতে সাজে মহা হর্ষ হৈঞা ॥</w:t>
      </w:r>
    </w:p>
    <w:p>
      <w:pPr>
        <w:spacing w:after="60"/>
        <w:jc w:val="both"/>
      </w:pPr>
      <w:r>
        <w:rPr>
          <w:b w:val="0"/>
          <w:i/>
        </w:rPr>
        <w:t>surapati śacī saṅge laiñā | bibāha dekhite sāje mahā harṣa haiñā ||</w:t>
      </w:r>
    </w:p>
    <w:p>
      <w:pPr>
        <w:spacing w:after="60"/>
        <w:jc w:val="both"/>
      </w:pPr>
      <w:r>
        <w:rPr>
          <w:b w:val="0"/>
          <w:i/>
        </w:rPr>
        <w:t>Word for word:</w:t>
      </w:r>
      <w:r>
        <w:t xml:space="preserve"> surapati — the lord of the gods (Indra); śacī saṅge laiñā — taking Shachi with him; bibāha dekhite sāje — dresses to see the wedding; mahā harṣa haiñā — in great joy</w:t>
      </w:r>
    </w:p>
    <w:p>
      <w:pPr>
        <w:spacing w:after="60"/>
        <w:ind w:left="510" w:hanging="510"/>
      </w:pPr>
      <w:r>
        <w:rPr>
          <w:b/>
          <w:i w:val="0"/>
        </w:rPr>
        <w:t>21.8.</w:t>
      </w:r>
      <w:r>
        <w:t xml:space="preserve"> The lord of the gods, taking Shachi with him, dresses in great joy to see the wedding.</w:t>
      </w:r>
      <w:r>
        <w:rPr>
          <w:b w:val="0"/>
          <w:i w:val="0"/>
          <w:vertAlign w:val="superscript"/>
        </w:rPr>
        <w:t>44</w:t>
      </w:r>
    </w:p>
    <w:p>
      <w:pPr>
        <w:spacing w:after="60"/>
        <w:ind w:left="567"/>
      </w:pPr>
      <w:r>
        <w:rPr>
          <w:rFonts w:cs="Noto Serif Bengali" w:hAnsi="Noto Serif Bengali"/>
          <w:sz w:val="24"/>
        </w:rPr>
        <w:t>উৎসাহে ভণয়ে দেবগণে । দেখিব বিবাহ রহি প্রভুর ভবনে ॥</w:t>
      </w:r>
    </w:p>
    <w:p>
      <w:pPr>
        <w:spacing w:after="60"/>
        <w:jc w:val="both"/>
      </w:pPr>
      <w:r>
        <w:rPr>
          <w:b w:val="0"/>
          <w:i/>
        </w:rPr>
        <w:t>utsāhe bhaṇaye debagaṇe | dekhiba bibāha rahi prabhura bhabane ||</w:t>
      </w:r>
    </w:p>
    <w:p>
      <w:pPr>
        <w:spacing w:after="60"/>
        <w:jc w:val="both"/>
      </w:pPr>
      <w:r>
        <w:rPr>
          <w:b w:val="0"/>
          <w:i/>
        </w:rPr>
        <w:t>Word for word:</w:t>
      </w:r>
      <w:r>
        <w:t xml:space="preserve"> utsāhe bhaṇaye debagaṇe — the gods say with zeal; dekhiba bibāha — we shall see the wedding; rahi prabhura bhabane — staying in the Lord's house</w:t>
      </w:r>
    </w:p>
    <w:p>
      <w:pPr>
        <w:spacing w:after="60"/>
        <w:ind w:left="510" w:hanging="510"/>
      </w:pPr>
      <w:r>
        <w:rPr>
          <w:b/>
          <w:i w:val="0"/>
        </w:rPr>
        <w:t>21.9.</w:t>
      </w:r>
      <w:r>
        <w:t xml:space="preserve"> The gods say with zeal: "We shall see the wedding, staying in the Lord's house!"</w:t>
      </w:r>
    </w:p>
    <w:p>
      <w:pPr>
        <w:spacing w:after="60"/>
        <w:ind w:left="567"/>
      </w:pPr>
      <w:r>
        <w:rPr>
          <w:rFonts w:cs="Noto Serif Bengali" w:hAnsi="Noto Serif Bengali"/>
          <w:sz w:val="24"/>
        </w:rPr>
        <w:t>দেবনারী বিচারিল চিতে । মাতিব বিবাহে নদীয়ার বধূ সাতে ॥</w:t>
      </w:r>
    </w:p>
    <w:p>
      <w:pPr>
        <w:spacing w:after="60"/>
        <w:jc w:val="both"/>
      </w:pPr>
      <w:r>
        <w:rPr>
          <w:b w:val="0"/>
          <w:i/>
        </w:rPr>
        <w:t>debanārī bicārila cite | mātiba bibāhe nadīyāra badhū sāte ||</w:t>
      </w:r>
    </w:p>
    <w:p>
      <w:pPr>
        <w:spacing w:after="60"/>
        <w:jc w:val="both"/>
      </w:pPr>
      <w:r>
        <w:rPr>
          <w:b w:val="0"/>
          <w:i/>
        </w:rPr>
        <w:t>Word for word:</w:t>
      </w:r>
      <w:r>
        <w:t xml:space="preserve"> deba-nārī bicārila cite — the celestial women resolved in their hearts; mātiba bibāhe — we shall make merry at the wedding; nadīyāra badhū sāte — together with the wives of Nadia</w:t>
      </w:r>
    </w:p>
    <w:p>
      <w:pPr>
        <w:spacing w:after="60"/>
        <w:ind w:left="510" w:hanging="510"/>
      </w:pPr>
      <w:r>
        <w:rPr>
          <w:b/>
          <w:i w:val="0"/>
        </w:rPr>
        <w:t>21.10.</w:t>
      </w:r>
      <w:r>
        <w:t xml:space="preserve"> The celestial women have resolved: "We shall make merry at the wedding together with the wives of Nadia!"</w:t>
      </w:r>
    </w:p>
    <w:p>
      <w:pPr>
        <w:spacing w:after="60"/>
        <w:ind w:left="567"/>
      </w:pPr>
      <w:r>
        <w:rPr>
          <w:rFonts w:cs="Noto Serif Bengali" w:hAnsi="Noto Serif Bengali"/>
          <w:sz w:val="24"/>
        </w:rPr>
        <w:t>গন্ধর্ব্ব কিন্নর করে মনে । গীত বাদ্যে মিশিব বিবাহে গুণী সনে ॥</w:t>
      </w:r>
    </w:p>
    <w:p>
      <w:pPr>
        <w:spacing w:after="60"/>
        <w:jc w:val="both"/>
      </w:pPr>
      <w:r>
        <w:rPr>
          <w:b w:val="0"/>
          <w:i/>
        </w:rPr>
        <w:t>gandharvva kinnara kare mane | gīta bādye miśiba bibāhe guṇī sane ||</w:t>
      </w:r>
    </w:p>
    <w:p>
      <w:pPr>
        <w:spacing w:after="60"/>
        <w:jc w:val="both"/>
      </w:pPr>
      <w:r>
        <w:rPr>
          <w:b w:val="0"/>
          <w:i/>
        </w:rPr>
        <w:t>Word for word:</w:t>
      </w:r>
      <w:r>
        <w:t xml:space="preserve"> gandharvva kinnara kare mane — the gandharvas and kinnaras think; gīta bādye — in song and music; miśiba bibāhe — we shall join at the wedding; guṇī sane — with the artists</w:t>
      </w:r>
    </w:p>
    <w:p>
      <w:pPr>
        <w:spacing w:after="60"/>
        <w:ind w:left="510" w:hanging="510"/>
      </w:pPr>
      <w:r>
        <w:rPr>
          <w:b/>
          <w:i w:val="0"/>
        </w:rPr>
        <w:t>21.11.</w:t>
      </w:r>
      <w:r>
        <w:t xml:space="preserve"> The gandharvas and kinnaras think: "We shall join the artists in song and music at the wedding!"</w:t>
      </w:r>
    </w:p>
    <w:p>
      <w:pPr>
        <w:spacing w:after="60"/>
        <w:ind w:left="567"/>
      </w:pPr>
      <w:r>
        <w:rPr>
          <w:rFonts w:cs="Noto Serif Bengali" w:hAnsi="Noto Serif Bengali"/>
          <w:sz w:val="24"/>
        </w:rPr>
        <w:t>ইন্দ্রের নর্ত্তকীগণ কহে । নদীয়া-নর্ত্তকী-সহ সাজিব বিবাহে ॥</w:t>
      </w:r>
    </w:p>
    <w:p>
      <w:pPr>
        <w:spacing w:after="60"/>
        <w:jc w:val="both"/>
      </w:pPr>
      <w:r>
        <w:rPr>
          <w:b w:val="0"/>
          <w:i/>
        </w:rPr>
        <w:t>indrera narttakīgaṇa kahe | nadīyā-narttakī-saha sājiba bibāhe ||</w:t>
      </w:r>
    </w:p>
    <w:p>
      <w:pPr>
        <w:spacing w:after="60"/>
        <w:jc w:val="both"/>
      </w:pPr>
      <w:r>
        <w:rPr>
          <w:b w:val="0"/>
          <w:i/>
        </w:rPr>
        <w:t>Word for word:</w:t>
      </w:r>
      <w:r>
        <w:t xml:space="preserve"> indrera narttakī-gaṇa kahe — Indra's dancers say; nadīyā-narttakī-saha — together with the dancers of Nadia; sājiba bibāhe — we shall dress for the wedding</w:t>
      </w:r>
    </w:p>
    <w:p>
      <w:pPr>
        <w:spacing w:after="60"/>
        <w:ind w:left="510" w:hanging="510"/>
      </w:pPr>
      <w:r>
        <w:rPr>
          <w:b/>
          <w:i w:val="0"/>
        </w:rPr>
        <w:t>21.12.</w:t>
      </w:r>
      <w:r>
        <w:t xml:space="preserve"> Indra's dancers say: "We shall dress for the wedding together with the dancers of Nadia!"</w:t>
      </w:r>
    </w:p>
    <w:p>
      <w:pPr>
        <w:spacing w:after="60"/>
        <w:ind w:left="567"/>
      </w:pPr>
      <w:r>
        <w:rPr>
          <w:rFonts w:cs="Noto Serif Bengali" w:hAnsi="Noto Serif Bengali"/>
          <w:sz w:val="24"/>
        </w:rPr>
        <w:t>দেবঋষি উলসিত চিতে । কত অভিলাষ করে বিবাহ দেখিতে ॥</w:t>
      </w:r>
    </w:p>
    <w:p>
      <w:pPr>
        <w:spacing w:after="60"/>
        <w:jc w:val="both"/>
      </w:pPr>
      <w:r>
        <w:rPr>
          <w:b w:val="0"/>
          <w:i/>
        </w:rPr>
        <w:t>debaṛṣi ulasita cite | kata abhilāṣa kare bibāha dekhite ||</w:t>
      </w:r>
    </w:p>
    <w:p>
      <w:pPr>
        <w:spacing w:after="60"/>
        <w:jc w:val="both"/>
      </w:pPr>
      <w:r>
        <w:rPr>
          <w:b w:val="0"/>
          <w:i/>
        </w:rPr>
        <w:t>Word for word:</w:t>
      </w:r>
      <w:r>
        <w:t xml:space="preserve"> deba-ṛṣi — the divine sages; ulasita cite — rejoicing at heart; kata abhilāṣa kare — how much they long; bibāha dekhite — to see the wedding</w:t>
      </w:r>
    </w:p>
    <w:p>
      <w:pPr>
        <w:spacing w:after="60"/>
        <w:ind w:left="510" w:hanging="510"/>
      </w:pPr>
      <w:r>
        <w:rPr>
          <w:b/>
          <w:i w:val="0"/>
        </w:rPr>
        <w:t>21.13.</w:t>
      </w:r>
      <w:r>
        <w:t xml:space="preserve"> The divine sages, rejoicing at heart, long so much to see the wedding!</w:t>
      </w:r>
    </w:p>
    <w:p>
      <w:pPr>
        <w:spacing w:after="60"/>
        <w:ind w:left="567"/>
      </w:pPr>
      <w:r>
        <w:rPr>
          <w:rFonts w:cs="Noto Serif Bengali" w:hAnsi="Noto Serif Bengali"/>
          <w:sz w:val="24"/>
        </w:rPr>
        <w:t>উথলয়ে যমুনা জাহ্নবী । বিবাহ-কৌতুক-রসে প্রফুল্ল পৃথিবী ॥</w:t>
      </w:r>
    </w:p>
    <w:p>
      <w:pPr>
        <w:spacing w:after="60"/>
        <w:jc w:val="both"/>
      </w:pPr>
      <w:r>
        <w:rPr>
          <w:b w:val="0"/>
          <w:i/>
        </w:rPr>
        <w:t>uthalaye yamunā jāhnabī | bibāha-kautuka-rase praphulla pṛthibī ||</w:t>
      </w:r>
    </w:p>
    <w:p>
      <w:pPr>
        <w:spacing w:after="60"/>
        <w:jc w:val="both"/>
      </w:pPr>
      <w:r>
        <w:rPr>
          <w:b w:val="0"/>
          <w:i/>
        </w:rPr>
        <w:t>Word for word:</w:t>
      </w:r>
      <w:r>
        <w:t xml:space="preserve"> uthalaye yamunā jāhnabī — the Yamuna and the Jahnavi surge; bibāha-kautuka-rase — in the delight of the wedding festivities; praphulla pṛthibī — the Earth rejoices</w:t>
      </w:r>
    </w:p>
    <w:p>
      <w:pPr>
        <w:spacing w:after="60"/>
        <w:ind w:left="510" w:hanging="510"/>
      </w:pPr>
      <w:r>
        <w:rPr>
          <w:b/>
          <w:i w:val="0"/>
        </w:rPr>
        <w:t>21.14.</w:t>
      </w:r>
      <w:r>
        <w:t xml:space="preserve"> The Yamuna and the Jahnavi surge; the Earth rejoices in the delight of the wedding festivities.</w:t>
      </w:r>
    </w:p>
    <w:p>
      <w:pPr>
        <w:spacing w:after="60"/>
        <w:ind w:left="567"/>
      </w:pPr>
      <w:r>
        <w:rPr>
          <w:rFonts w:cs="Noto Serif Bengali" w:hAnsi="Noto Serif Bengali"/>
          <w:sz w:val="24"/>
        </w:rPr>
        <w:t>ব্রাহ্মণ সজ্জন নদীয়ার । বিবাহে নিমাইর গৃহে গমন সবার ॥</w:t>
      </w:r>
    </w:p>
    <w:p>
      <w:pPr>
        <w:spacing w:after="60"/>
        <w:jc w:val="both"/>
      </w:pPr>
      <w:r>
        <w:rPr>
          <w:b w:val="0"/>
          <w:i/>
        </w:rPr>
        <w:t>brāhmaṇa sajjana nadīyāra | bibāhe nimāira gṛhe gamana sabāra ||</w:t>
      </w:r>
    </w:p>
    <w:p>
      <w:pPr>
        <w:spacing w:after="60"/>
        <w:jc w:val="both"/>
      </w:pPr>
      <w:r>
        <w:rPr>
          <w:b w:val="0"/>
          <w:i/>
        </w:rPr>
        <w:t>Word for word:</w:t>
      </w:r>
      <w:r>
        <w:t xml:space="preserve"> brāhmaṇa sajjana nadīyāra — the brahmanas and worthy people of Nadia; bibāhe nimāira gṛhe — to the wedding at Nimai's house; gamana sabāra — all go</w:t>
      </w:r>
    </w:p>
    <w:p>
      <w:pPr>
        <w:spacing w:after="60"/>
        <w:ind w:left="510" w:hanging="510"/>
      </w:pPr>
      <w:r>
        <w:rPr>
          <w:b/>
          <w:i w:val="0"/>
        </w:rPr>
        <w:t>21.15.</w:t>
      </w:r>
      <w:r>
        <w:t xml:space="preserve"> The brahmanas and worthy people of Nadia — all go to the wedding at Nimai's house.</w:t>
      </w:r>
    </w:p>
    <w:p>
      <w:pPr>
        <w:spacing w:after="60"/>
        <w:ind w:left="567"/>
      </w:pPr>
      <w:r>
        <w:rPr>
          <w:rFonts w:cs="Noto Serif Bengali" w:hAnsi="Noto Serif Bengali"/>
          <w:sz w:val="24"/>
        </w:rPr>
        <w:t>শচীর নন্দন গৌরহরি । বৈসে সুখে বিবাহ-বিহিত কর্ম্ম করি ॥</w:t>
      </w:r>
    </w:p>
    <w:p>
      <w:pPr>
        <w:spacing w:after="60"/>
        <w:jc w:val="both"/>
      </w:pPr>
      <w:r>
        <w:rPr>
          <w:b w:val="0"/>
          <w:i/>
        </w:rPr>
        <w:t>śacīra nandana gaurahari | baise sukhe bibāha-bihita karmma kari ||</w:t>
      </w:r>
    </w:p>
    <w:p>
      <w:pPr>
        <w:spacing w:after="60"/>
        <w:jc w:val="both"/>
      </w:pPr>
      <w:r>
        <w:rPr>
          <w:b w:val="0"/>
          <w:i/>
        </w:rPr>
        <w:t>Word for word:</w:t>
      </w:r>
      <w:r>
        <w:t xml:space="preserve"> śacīra nandana gaurahari — the son of Shachi, Gaurahari; baise sukhe — sits in joy; bibāha-bihita karmma kari — having performed the rites enjoined for the wedding</w:t>
      </w:r>
    </w:p>
    <w:p>
      <w:pPr>
        <w:spacing w:after="60"/>
        <w:ind w:left="510" w:hanging="510"/>
      </w:pPr>
      <w:r>
        <w:rPr>
          <w:b/>
          <w:i w:val="0"/>
        </w:rPr>
        <w:t>21.16.</w:t>
      </w:r>
      <w:r>
        <w:t xml:space="preserve"> The son of Shachi, Gaurahari, having performed the rites enjoined for the wedding, sits [among them] in joy.</w:t>
      </w:r>
    </w:p>
    <w:p>
      <w:pPr>
        <w:spacing w:after="60"/>
        <w:ind w:left="567"/>
      </w:pPr>
      <w:r>
        <w:rPr>
          <w:rFonts w:cs="Noto Serif Bengali" w:hAnsi="Noto Serif Bengali"/>
          <w:sz w:val="24"/>
        </w:rPr>
        <w:t>প্রভু-মুখচন্দ্র নিরখিয়া । কহে কত কেউ না ধরিতে পারে হিয়া ॥</w:t>
      </w:r>
    </w:p>
    <w:p>
      <w:pPr>
        <w:spacing w:after="60"/>
        <w:jc w:val="both"/>
      </w:pPr>
      <w:r>
        <w:rPr>
          <w:b w:val="0"/>
          <w:i/>
        </w:rPr>
        <w:t>prabhu-mukhacandra nirakhiyā | kahe kata keu nā dharite pāre hiyā ||</w:t>
      </w:r>
    </w:p>
    <w:p>
      <w:pPr>
        <w:spacing w:after="60"/>
        <w:jc w:val="both"/>
      </w:pPr>
      <w:r>
        <w:rPr>
          <w:b w:val="0"/>
          <w:i/>
        </w:rPr>
        <w:t>Word for word:</w:t>
      </w:r>
      <w:r>
        <w:t xml:space="preserve"> prabhu-mukha-candra nirakhiyā — gazing at the Lord's moonlike face; kahe kata — how much they say; keu nā dharite pāre hiyā — no one can master his heart</w:t>
      </w:r>
    </w:p>
    <w:p>
      <w:pPr>
        <w:spacing w:after="60"/>
        <w:ind w:left="510" w:hanging="510"/>
      </w:pPr>
      <w:r>
        <w:rPr>
          <w:b/>
          <w:i w:val="0"/>
        </w:rPr>
        <w:t>21.17.</w:t>
      </w:r>
      <w:r>
        <w:t xml:space="preserve"> Gazing at the Lord's moonlike face, how much they say — no one can master his heart.</w:t>
      </w:r>
    </w:p>
    <w:p>
      <w:pPr>
        <w:spacing w:after="60"/>
        <w:ind w:left="567"/>
      </w:pPr>
      <w:r>
        <w:rPr>
          <w:rFonts w:cs="Noto Serif Bengali" w:hAnsi="Noto Serif Bengali"/>
          <w:sz w:val="24"/>
        </w:rPr>
        <w:t>উপজে মঙ্গল যত যত । এক মুখে নরহরি কহিবে তা কত ॥</w:t>
      </w:r>
    </w:p>
    <w:p>
      <w:pPr>
        <w:spacing w:after="60"/>
        <w:jc w:val="both"/>
      </w:pPr>
      <w:r>
        <w:rPr>
          <w:b w:val="0"/>
          <w:i/>
        </w:rPr>
        <w:t>upaje maṅgala yata yata | eka mukhe narahari kahibe tā kata ||</w:t>
      </w:r>
    </w:p>
    <w:p>
      <w:pPr>
        <w:spacing w:after="60"/>
        <w:jc w:val="both"/>
      </w:pPr>
      <w:r>
        <w:rPr>
          <w:b w:val="0"/>
          <w:i/>
        </w:rPr>
        <w:t>Word for word:</w:t>
      </w:r>
      <w:r>
        <w:t xml:space="preserve"> upaje maṅgala yata yata — how much auspiciousness arises; eka mukhe — with one mouth; narahari kahibe tā kata — how much can Narahari tell of it</w:t>
      </w:r>
    </w:p>
    <w:p>
      <w:pPr>
        <w:spacing w:after="60"/>
        <w:ind w:left="510" w:hanging="510"/>
      </w:pPr>
      <w:r>
        <w:rPr>
          <w:b/>
          <w:i w:val="0"/>
        </w:rPr>
        <w:t>21.18.</w:t>
      </w:r>
      <w:r>
        <w:t xml:space="preserve"> How much auspiciousness arises here! How can Narahari tell of it with one mouth?</w:t>
      </w:r>
    </w:p>
    <w:p>
      <w:pPr>
        <w:spacing w:after="60"/>
        <w:ind w:left="283"/>
      </w:pPr>
      <w:r>
        <w:rPr>
          <w:b/>
          <w:i w:val="0"/>
          <w:sz w:val="18"/>
        </w:rPr>
        <w:t>43.</w:t>
      </w:r>
      <w:r>
        <w:rPr>
          <w:sz w:val="18"/>
        </w:rPr>
        <w:t xml:space="preserve"> GPT1 — p. 98, no. 13 ("yathārāga"; scan, PDF p. 357); GPT2 — section 2.4, no. 13 (catalogue: NG-054). BR — 12th wave (ed. 1912, p. 806; ed. 1960, vv. 1459–1476; two lines, 1469–1470, fall on a part lost in the 1960 OCR; the 1960 editor's heading — "the wedding of Sri Nimai"). Variants: 21.13 BR "debṛṣi"; 21.15 BR-1960 "brāhmaṇī(?)" — OCR. Not in PK, KGC, PS, the Gita-chandrodaya or the Gaura-charita-chintamani. B.</w:t>
      </w:r>
    </w:p>
    <w:p>
      <w:pPr>
        <w:spacing w:after="60"/>
        <w:ind w:left="283"/>
      </w:pPr>
      <w:r>
        <w:rPr>
          <w:b/>
          <w:i w:val="0"/>
          <w:sz w:val="18"/>
        </w:rPr>
        <w:t>44.</w:t>
      </w:r>
      <w:r>
        <w:rPr>
          <w:sz w:val="18"/>
        </w:rPr>
        <w:t xml:space="preserve"> "The lord of the gods" is Indra; Shachi here is his consort (not the Lord's mother). Ananta is Ananta-Shesha, the thousand-headed servant of the Lord. All the demigods and the residents of Vaikuntha themselves come to the Lord's wedding as His servants — thus the poet shows that Gaura is the Supreme Lord Himself.</w:t>
      </w:r>
    </w:p>
    <w:p>
      <w:pPr>
        <w:pStyle w:val="Heading2"/>
      </w:pPr>
      <w:r>
        <w:t>22. Narahari — "gorā rasamaya sukhera ālaya…" (GPT1 p. 98, no. 14; BR)</w:t>
      </w:r>
    </w:p>
    <w:p>
      <w:pPr>
        <w:spacing w:after="60"/>
        <w:jc w:val="both"/>
      </w:pPr>
      <w:r>
        <w:rPr>
          <w:b w:val="0"/>
          <w:i/>
        </w:rPr>
        <w:t>The bridegroom's wedding bath (before the second wedding): the women, crying "ulu-lu", gaze at His face; some tremble, others anoint Him with perfumes and turmeric, rub oil into His curls, bathe Him with Ganga water, dry Him with a towel and clothe Him in a dry red-bordered cloth. Raga not specified. &lt;b&gt;Attribution: probably Chakravarti&lt;/b&gt; — the pada is in the BR.</w:t>
      </w:r>
      <w:r>
        <w:rPr>
          <w:b w:val="0"/>
          <w:i w:val="0"/>
          <w:vertAlign w:val="superscript"/>
        </w:rPr>
        <w:t>45</w:t>
      </w:r>
    </w:p>
    <w:p>
      <w:pPr>
        <w:spacing w:after="60"/>
        <w:ind w:left="567"/>
      </w:pPr>
      <w:r>
        <w:rPr>
          <w:rFonts w:cs="Noto Serif Bengali" w:hAnsi="Noto Serif Bengali"/>
          <w:sz w:val="24"/>
        </w:rPr>
        <w:t>গোরা রসময় সুখের আলয় বিলসে বিবাহ-বিহিত স্নানে ।</w:t>
      </w:r>
      <w:r>
        <w:br/>
      </w:r>
      <w:r>
        <w:rPr>
          <w:rFonts w:cs="Noto Serif Bengali" w:hAnsi="Noto Serif Bengali"/>
          <w:sz w:val="24"/>
        </w:rPr>
        <w:t>কুলবধূ-কুল উলু উলু দিয়া চাহে চারু চাঁদ-মুখের পানে ॥</w:t>
      </w:r>
    </w:p>
    <w:p>
      <w:pPr>
        <w:spacing w:after="60"/>
        <w:jc w:val="both"/>
      </w:pPr>
      <w:r>
        <w:rPr>
          <w:b w:val="0"/>
          <w:i/>
        </w:rPr>
        <w:t>gorā rasamaya sukhera ālaya bilase bibāha-bihita snāne |</w:t>
      </w:r>
      <w:r>
        <w:br/>
      </w:r>
      <w:r>
        <w:rPr>
          <w:b w:val="0"/>
          <w:i/>
        </w:rPr>
        <w:t>kulabadhū-kula ulu ulu diyā cāhe cāru cām̐da-mukhera pāne ||</w:t>
      </w:r>
    </w:p>
    <w:p>
      <w:pPr>
        <w:spacing w:after="60"/>
        <w:jc w:val="both"/>
      </w:pPr>
      <w:r>
        <w:rPr>
          <w:b w:val="0"/>
          <w:i/>
        </w:rPr>
        <w:t>Word for word:</w:t>
      </w:r>
      <w:r>
        <w:t xml:space="preserve"> gorā rasamaya — Gora, full of rasa; sukhera ālaya — the abode of joy; bilase bibāha-bihita snāne — takes the bath enjoined for the wedding; kulabadhū-kula — the wives of noble families; ulu ulu diyā — crying "ulu-ulu"; cāhe cāru cām̐da-mukhera pāne — gaze at the lovely moonlike face</w:t>
      </w:r>
    </w:p>
    <w:p>
      <w:pPr>
        <w:spacing w:after="60"/>
        <w:ind w:left="510" w:hanging="510"/>
      </w:pPr>
      <w:r>
        <w:rPr>
          <w:b/>
          <w:i w:val="0"/>
        </w:rPr>
        <w:t>22.1.</w:t>
      </w:r>
      <w:r>
        <w:t xml:space="preserve"> Gora, full of rasa, abode of joy, takes the bath enjoined before the wedding;</w:t>
      </w:r>
      <w:r>
        <w:br/>
      </w:r>
      <w:r>
        <w:t>the wives of noble families, crying "ulu-lu", gaze at His lovely moonlike face.</w:t>
      </w:r>
    </w:p>
    <w:p>
      <w:pPr>
        <w:spacing w:after="60"/>
        <w:ind w:left="567"/>
      </w:pPr>
      <w:r>
        <w:rPr>
          <w:rFonts w:cs="Noto Serif Bengali" w:hAnsi="Noto Serif Bengali"/>
          <w:sz w:val="24"/>
        </w:rPr>
        <w:t>কেহ কেহ সে না অঙ্গের বাতাসে কাঁপে ঘন ঘন বিজুরী জিতি ।</w:t>
      </w:r>
      <w:r>
        <w:br/>
      </w:r>
      <w:r>
        <w:rPr>
          <w:rFonts w:cs="Noto Serif Bengali" w:hAnsi="Noto Serif Bengali"/>
          <w:sz w:val="24"/>
        </w:rPr>
        <w:t>কেহ পরশের সাধে গন্ধ-হরিদ্রাদি মাখাইতে না ধরে ধৃতি ॥</w:t>
      </w:r>
    </w:p>
    <w:p>
      <w:pPr>
        <w:spacing w:after="60"/>
        <w:jc w:val="both"/>
      </w:pPr>
      <w:r>
        <w:rPr>
          <w:b w:val="0"/>
          <w:i/>
        </w:rPr>
        <w:t>keha keha se nā aṅgera bātāse kām̐pe ghana ghana bijurī jiti |</w:t>
      </w:r>
      <w:r>
        <w:br/>
      </w:r>
      <w:r>
        <w:rPr>
          <w:b w:val="0"/>
          <w:i/>
        </w:rPr>
        <w:t>keha paraśera sādhe gandha-haridrādi mākhāite nā dhare dhṛti ||</w:t>
      </w:r>
    </w:p>
    <w:p>
      <w:pPr>
        <w:spacing w:after="60"/>
        <w:jc w:val="both"/>
      </w:pPr>
      <w:r>
        <w:rPr>
          <w:b w:val="0"/>
          <w:i/>
        </w:rPr>
        <w:t>Word for word:</w:t>
      </w:r>
      <w:r>
        <w:t xml:space="preserve"> keha keha — some; se nā aṅgera bātāse — at the breeze from that body; kām̐pe ghana ghana — tremble again and again; bijurī jiti — outdoing lightning; keha paraśera sādhe — others, longing to touch; gandha-haridrādi mākhāite — anointing with perfumes, turmeric and the rest; nā dhare dhṛti — cannot master themselves</w:t>
      </w:r>
    </w:p>
    <w:p>
      <w:pPr>
        <w:spacing w:after="60"/>
        <w:ind w:left="510" w:hanging="510"/>
      </w:pPr>
      <w:r>
        <w:rPr>
          <w:b/>
          <w:i w:val="0"/>
        </w:rPr>
        <w:t>22.2.</w:t>
      </w:r>
      <w:r>
        <w:t xml:space="preserve"> Some, at the breeze coming from that body, tremble again and again — more than lightning;</w:t>
      </w:r>
      <w:r>
        <w:br/>
      </w:r>
      <w:r>
        <w:t>others, longing to touch Him, cannot master themselves as they anoint Him with perfumes, turmeric and the rest.</w:t>
      </w:r>
    </w:p>
    <w:p>
      <w:pPr>
        <w:spacing w:after="60"/>
        <w:ind w:left="567"/>
      </w:pPr>
      <w:r>
        <w:rPr>
          <w:rFonts w:cs="Noto Serif Bengali" w:hAnsi="Noto Serif Bengali"/>
          <w:sz w:val="24"/>
        </w:rPr>
        <w:t>কেহ সুললিত কুন্তলেতে তৈল দিতে কত রঙ্গ উপজে চিতে ।</w:t>
      </w:r>
      <w:r>
        <w:br/>
      </w:r>
      <w:r>
        <w:rPr>
          <w:rFonts w:cs="Noto Serif Bengali" w:hAnsi="Noto Serif Bengali"/>
          <w:sz w:val="24"/>
        </w:rPr>
        <w:t>কেহ অভিষেক করে গঙ্গাজলে ভঙ্গী নানা নাহি উপমা দিতে ॥</w:t>
      </w:r>
    </w:p>
    <w:p>
      <w:pPr>
        <w:spacing w:after="60"/>
        <w:jc w:val="both"/>
      </w:pPr>
      <w:r>
        <w:rPr>
          <w:b w:val="0"/>
          <w:i/>
        </w:rPr>
        <w:t>keha sulalita kuntalete taila dite kata raṅga upaje cite |</w:t>
      </w:r>
      <w:r>
        <w:br/>
      </w:r>
      <w:r>
        <w:rPr>
          <w:b w:val="0"/>
          <w:i/>
        </w:rPr>
        <w:t>keha abhiṣeka kare gaṅgājale bhaṅgī nānā nāhi upamā dite ||</w:t>
      </w:r>
    </w:p>
    <w:p>
      <w:pPr>
        <w:spacing w:after="60"/>
        <w:jc w:val="both"/>
      </w:pPr>
      <w:r>
        <w:rPr>
          <w:b w:val="0"/>
          <w:i/>
        </w:rPr>
        <w:t>Word for word:</w:t>
      </w:r>
      <w:r>
        <w:t xml:space="preserve"> keha sulalita kuntalete — one into the lovely curls; taila dite — rubbing oil; kata raṅga upaje cite — how much merriment rises in the heart; keha abhiṣeka kare gaṅgājale — another bathes Him with Ganga water; bhaṅgī nānā — manifold movements; nāhi upamā dite — beyond compare</w:t>
      </w:r>
    </w:p>
    <w:p>
      <w:pPr>
        <w:spacing w:after="60"/>
        <w:ind w:left="510" w:hanging="510"/>
      </w:pPr>
      <w:r>
        <w:rPr>
          <w:b/>
          <w:i w:val="0"/>
        </w:rPr>
        <w:t>22.3.</w:t>
      </w:r>
      <w:r>
        <w:t xml:space="preserve"> One, rubbing oil into His lovely curls, feels so much merriment rise in her heart;</w:t>
      </w:r>
      <w:r>
        <w:br/>
      </w:r>
      <w:r>
        <w:t>another bathes Him with Ganga water — manifold her movements, beyond compare.</w:t>
      </w:r>
    </w:p>
    <w:p>
      <w:pPr>
        <w:spacing w:after="60"/>
        <w:ind w:left="567"/>
      </w:pPr>
      <w:r>
        <w:rPr>
          <w:rFonts w:cs="Noto Serif Bengali" w:hAnsi="Noto Serif Bengali"/>
          <w:sz w:val="24"/>
        </w:rPr>
        <w:t>কেহ আধ হাসি ভাসে রসে তনু পোছে পাণি-তোলা লইয়া হাতে ।</w:t>
      </w:r>
      <w:r>
        <w:br/>
      </w:r>
      <w:r>
        <w:rPr>
          <w:rFonts w:cs="Noto Serif Bengali" w:hAnsi="Noto Serif Bengali"/>
          <w:sz w:val="24"/>
        </w:rPr>
        <w:t>রক্তপ্রান্ত শুষ্ক বাস পিন্ধায় এ নরহরি অতি কৌতুক তাতে ॥</w:t>
      </w:r>
    </w:p>
    <w:p>
      <w:pPr>
        <w:spacing w:after="60"/>
        <w:jc w:val="both"/>
      </w:pPr>
      <w:r>
        <w:rPr>
          <w:b w:val="0"/>
          <w:i/>
        </w:rPr>
        <w:t>keha ādha hāsi bhāse rase tanu poche pāṇi-tolā laiyā hāte |</w:t>
      </w:r>
      <w:r>
        <w:br/>
      </w:r>
      <w:r>
        <w:rPr>
          <w:b w:val="0"/>
          <w:i/>
        </w:rPr>
        <w:t>raktaprānta śuṣka bāsa pindhāya e narahari ati kautuka tāte ||</w:t>
      </w:r>
    </w:p>
    <w:p>
      <w:pPr>
        <w:spacing w:after="60"/>
        <w:jc w:val="both"/>
      </w:pPr>
      <w:r>
        <w:rPr>
          <w:b w:val="0"/>
          <w:i/>
        </w:rPr>
        <w:t>Word for word:</w:t>
      </w:r>
      <w:r>
        <w:t xml:space="preserve"> keha ādha hāsi — another, half-smiling; bhāse rase — floating in rasa; tanu poche — dries the body; pāṇi-tolā laiyā hāte — taking a towel in hand; raktaprānta śuṣka bāsa pindhāya — they clothe Him in a dry red-bordered cloth; e narahari ati kautuka tāte — Narahari is in great merriment over it</w:t>
      </w:r>
    </w:p>
    <w:p>
      <w:pPr>
        <w:spacing w:after="60"/>
        <w:ind w:left="510" w:hanging="510"/>
      </w:pPr>
      <w:r>
        <w:rPr>
          <w:b/>
          <w:i w:val="0"/>
        </w:rPr>
        <w:t>22.4.</w:t>
      </w:r>
      <w:r>
        <w:t xml:space="preserve"> Yet another, half-smiling, floating in rasa, dries His body, taking a towel in her hands;</w:t>
      </w:r>
      <w:r>
        <w:br/>
      </w:r>
      <w:r>
        <w:t>they clothe Him in a dry red-bordered cloth — Narahari is in great merriment over it.</w:t>
      </w:r>
      <w:r>
        <w:rPr>
          <w:b w:val="0"/>
          <w:i w:val="0"/>
          <w:vertAlign w:val="superscript"/>
        </w:rPr>
        <w:t>46</w:t>
      </w:r>
    </w:p>
    <w:p>
      <w:pPr>
        <w:spacing w:after="60"/>
        <w:ind w:left="283"/>
      </w:pPr>
      <w:r>
        <w:rPr>
          <w:b/>
          <w:i w:val="0"/>
          <w:sz w:val="18"/>
        </w:rPr>
        <w:t>45.</w:t>
      </w:r>
      <w:r>
        <w:rPr>
          <w:sz w:val="18"/>
        </w:rPr>
        <w:t xml:space="preserve"> GPT1 — p. 98, no. 14 ("yathārāga"; scan, PDF p. 357); GPT2 — section 2.4, no. 14 (catalogue: NG-055; the catalogue's first line "(gāra samaya…" is a garbling of "gorā rasamaya"). BR — 12th wave (ed. 1912, pp. 806–807; ed. 1960, vv. 1477–1480). Variant: 22.4 GPT1 "pidhāya e", BR "pim̐dhā-ae" (the same: "they clothe"). Not in PK, KGC, PS, the Gita-chandrodaya or the Gaura-charita-chintamani. B. Cf. the bath before the first wedding (no. 3).</w:t>
      </w:r>
    </w:p>
    <w:p>
      <w:pPr>
        <w:spacing w:after="60"/>
        <w:ind w:left="283"/>
      </w:pPr>
      <w:r>
        <w:rPr>
          <w:b/>
          <w:i w:val="0"/>
          <w:sz w:val="18"/>
        </w:rPr>
        <w:t>46.</w:t>
      </w:r>
      <w:r>
        <w:rPr>
          <w:sz w:val="18"/>
        </w:rPr>
        <w:t xml:space="preserve"> The trembling and the "longing to touch" of the women who perform the bridegroom's bath are an image of the Lord's all-attractive beauty, conveyed in a lyrical manner; this is a wedding rite and merriment, not nagari-bhava (see note 5).</w:t>
      </w:r>
    </w:p>
    <w:p>
      <w:pPr>
        <w:pStyle w:val="Heading2"/>
      </w:pPr>
      <w:r>
        <w:t>23. Narahari — "ki ānanda śacīra bhabane…" (GPT1 p. 99, no. 15; BR)</w:t>
      </w:r>
    </w:p>
    <w:p>
      <w:pPr>
        <w:spacing w:after="60"/>
        <w:jc w:val="both"/>
      </w:pPr>
      <w:r>
        <w:rPr>
          <w:b w:val="0"/>
          <w:i/>
        </w:rPr>
        <w:t>After the bath Gaurahari sits on a wondrous throne; the married women perform auspicious rites; His dear ones come, cannot take their eyes off Him, and joyfully dress Him for the wedding. Raga not specified. &lt;b&gt;Attribution: probably Chakravarti&lt;/b&gt; — the pada is in the BR.</w:t>
      </w:r>
      <w:r>
        <w:rPr>
          <w:b w:val="0"/>
          <w:i w:val="0"/>
          <w:vertAlign w:val="superscript"/>
        </w:rPr>
        <w:t>47</w:t>
      </w:r>
    </w:p>
    <w:p>
      <w:pPr>
        <w:spacing w:after="60"/>
        <w:ind w:left="567"/>
      </w:pPr>
      <w:r>
        <w:rPr>
          <w:rFonts w:cs="Noto Serif Bengali" w:hAnsi="Noto Serif Bengali"/>
          <w:sz w:val="24"/>
        </w:rPr>
        <w:t>কি আনন্দ শচীর ভবনে । করয়ে মঙ্গল কর্ম্ম আইহ সুইহ গণে ॥</w:t>
      </w:r>
    </w:p>
    <w:p>
      <w:pPr>
        <w:spacing w:after="60"/>
        <w:jc w:val="both"/>
      </w:pPr>
      <w:r>
        <w:rPr>
          <w:b w:val="0"/>
          <w:i/>
        </w:rPr>
        <w:t>ki ānanda śacīra bhabane | karaye maṅgala karmma āiha suiha gaṇe ||</w:t>
      </w:r>
    </w:p>
    <w:p>
      <w:pPr>
        <w:spacing w:after="60"/>
        <w:jc w:val="both"/>
      </w:pPr>
      <w:r>
        <w:rPr>
          <w:b w:val="0"/>
          <w:i/>
        </w:rPr>
        <w:t>Word for word:</w:t>
      </w:r>
      <w:r>
        <w:t xml:space="preserve"> ki ānanda śacīra bhabane — what joy in Shachi's house; karaye maṅgala karmma — perform the auspicious rites; āiha suiha gaṇe — the married women</w:t>
      </w:r>
    </w:p>
    <w:p>
      <w:pPr>
        <w:spacing w:after="60"/>
        <w:ind w:left="510" w:hanging="510"/>
      </w:pPr>
      <w:r>
        <w:rPr>
          <w:b/>
          <w:i w:val="0"/>
        </w:rPr>
        <w:t>23.1.</w:t>
      </w:r>
      <w:r>
        <w:t xml:space="preserve"> What joy in Shachi's house! The married women perform the auspicious rites.</w:t>
      </w:r>
    </w:p>
    <w:p>
      <w:pPr>
        <w:spacing w:after="60"/>
        <w:ind w:left="567"/>
      </w:pPr>
      <w:r>
        <w:rPr>
          <w:rFonts w:cs="Noto Serif Bengali" w:hAnsi="Noto Serif Bengali"/>
          <w:sz w:val="24"/>
        </w:rPr>
        <w:t>বিবাহ-বিহিত স্নান করি । বৈসেন অপূর্ব্ব সিংহাসনে গৌরহরি ॥</w:t>
      </w:r>
    </w:p>
    <w:p>
      <w:pPr>
        <w:spacing w:after="60"/>
        <w:jc w:val="both"/>
      </w:pPr>
      <w:r>
        <w:rPr>
          <w:b w:val="0"/>
          <w:i/>
        </w:rPr>
        <w:t>bibāha-bihita snāna kari | baisena apūrvva siṃhāsane gaurahari ||</w:t>
      </w:r>
    </w:p>
    <w:p>
      <w:pPr>
        <w:spacing w:after="60"/>
        <w:jc w:val="both"/>
      </w:pPr>
      <w:r>
        <w:rPr>
          <w:b w:val="0"/>
          <w:i/>
        </w:rPr>
        <w:t>Word for word:</w:t>
      </w:r>
      <w:r>
        <w:t xml:space="preserve"> bibāha-bihita snāna kari — having taken the bath enjoined for the wedding; baisena apūrvva siṃhāsane — sits on a wondrous throne; gaurahari — Gaurahari</w:t>
      </w:r>
    </w:p>
    <w:p>
      <w:pPr>
        <w:spacing w:after="60"/>
        <w:ind w:left="510" w:hanging="510"/>
      </w:pPr>
      <w:r>
        <w:rPr>
          <w:b/>
          <w:i w:val="0"/>
        </w:rPr>
        <w:t>23.2.</w:t>
      </w:r>
      <w:r>
        <w:t xml:space="preserve"> Having taken the bath enjoined before the wedding, Gaurahari sits on a wondrous throne.</w:t>
      </w:r>
    </w:p>
    <w:p>
      <w:pPr>
        <w:spacing w:after="60"/>
        <w:ind w:left="567"/>
      </w:pPr>
      <w:r>
        <w:rPr>
          <w:rFonts w:cs="Noto Serif Bengali" w:hAnsi="Noto Serif Bengali"/>
          <w:sz w:val="24"/>
        </w:rPr>
        <w:t>রূপের ছটায় মন মোহে । চাঁচর চিকণ কেশ পীঠে ভাল শোহে ॥</w:t>
      </w:r>
    </w:p>
    <w:p>
      <w:pPr>
        <w:spacing w:after="60"/>
        <w:jc w:val="both"/>
      </w:pPr>
      <w:r>
        <w:rPr>
          <w:b w:val="0"/>
          <w:i/>
        </w:rPr>
        <w:t>rūpera chaṭāya mana mohe | cām̐cara cikaṇa keśa pīṭhe bhāla śohe ||</w:t>
      </w:r>
    </w:p>
    <w:p>
      <w:pPr>
        <w:spacing w:after="60"/>
        <w:jc w:val="both"/>
      </w:pPr>
      <w:r>
        <w:rPr>
          <w:b w:val="0"/>
          <w:i/>
        </w:rPr>
        <w:t>Word for word:</w:t>
      </w:r>
      <w:r>
        <w:t xml:space="preserve"> rūpera chaṭāya — the radiance of His form; mana mohe — enchants the mind; cām̐cara cikaṇa keśa — curling glossy hair; pīṭhe bhāla śohe — falls beautifully down His back</w:t>
      </w:r>
    </w:p>
    <w:p>
      <w:pPr>
        <w:spacing w:after="60"/>
        <w:ind w:left="510" w:hanging="510"/>
      </w:pPr>
      <w:r>
        <w:rPr>
          <w:b/>
          <w:i w:val="0"/>
        </w:rPr>
        <w:t>23.3.</w:t>
      </w:r>
      <w:r>
        <w:t xml:space="preserve"> The radiance of His form enchants the mind; His curling, glossy hair falls beautifully down His back.</w:t>
      </w:r>
    </w:p>
    <w:p>
      <w:pPr>
        <w:spacing w:after="60"/>
        <w:ind w:left="567"/>
      </w:pPr>
      <w:r>
        <w:rPr>
          <w:rFonts w:cs="Noto Serif Bengali" w:hAnsi="Noto Serif Bengali"/>
          <w:sz w:val="24"/>
        </w:rPr>
        <w:t>গোরা-পাশে আসে প্রিয়গণ । বারেক চাহিয়া নারে ফিরাতে নয়ন ॥</w:t>
      </w:r>
    </w:p>
    <w:p>
      <w:pPr>
        <w:spacing w:after="60"/>
        <w:jc w:val="both"/>
      </w:pPr>
      <w:r>
        <w:rPr>
          <w:b w:val="0"/>
          <w:i/>
        </w:rPr>
        <w:t>gorā-pāśe āse priyagaṇa | bāreka cāhiyā nāre phirāte nayana ||</w:t>
      </w:r>
    </w:p>
    <w:p>
      <w:pPr>
        <w:spacing w:after="60"/>
        <w:jc w:val="both"/>
      </w:pPr>
      <w:r>
        <w:rPr>
          <w:b w:val="0"/>
          <w:i/>
        </w:rPr>
        <w:t>Word for word:</w:t>
      </w:r>
      <w:r>
        <w:t xml:space="preserve"> gorā-pāśe āse priya-gaṇa — His dear ones come to Gora's side; bāreka cāhiyā — having looked once; nāre phirāte nayana — cannot turn their eyes away</w:t>
      </w:r>
    </w:p>
    <w:p>
      <w:pPr>
        <w:spacing w:after="60"/>
        <w:ind w:left="510" w:hanging="510"/>
      </w:pPr>
      <w:r>
        <w:rPr>
          <w:b/>
          <w:i w:val="0"/>
        </w:rPr>
        <w:t>23.4.</w:t>
      </w:r>
      <w:r>
        <w:t xml:space="preserve"> His dear ones come to Gora's side — having looked once, they cannot turn their eyes away.</w:t>
      </w:r>
    </w:p>
    <w:p>
      <w:pPr>
        <w:spacing w:after="60"/>
        <w:ind w:left="567"/>
      </w:pPr>
      <w:r>
        <w:rPr>
          <w:rFonts w:cs="Noto Serif Bengali" w:hAnsi="Noto Serif Bengali"/>
          <w:sz w:val="24"/>
        </w:rPr>
        <w:t>কত না আনন্দে সবে মাতি । বিবাহ-বিহিত বেশ রচে নানা ভাঁতি ॥</w:t>
      </w:r>
    </w:p>
    <w:p>
      <w:pPr>
        <w:spacing w:after="60"/>
        <w:jc w:val="both"/>
      </w:pPr>
      <w:r>
        <w:rPr>
          <w:b w:val="0"/>
          <w:i/>
        </w:rPr>
        <w:t>kata nā ānande sabe māti | bibāha-bihita beśa race nānā bhām̐ti ||</w:t>
      </w:r>
    </w:p>
    <w:p>
      <w:pPr>
        <w:spacing w:after="60"/>
        <w:jc w:val="both"/>
      </w:pPr>
      <w:r>
        <w:rPr>
          <w:b w:val="0"/>
          <w:i/>
        </w:rPr>
        <w:t>Word for word:</w:t>
      </w:r>
      <w:r>
        <w:t xml:space="preserve"> kata nā ānande sabe māti — all, intoxicated with great joy; bibāha-bihita beśa — the attire enjoined for the wedding; race nānā bhām̐ti — arrange in various ways</w:t>
      </w:r>
    </w:p>
    <w:p>
      <w:pPr>
        <w:spacing w:after="60"/>
        <w:ind w:left="510" w:hanging="510"/>
      </w:pPr>
      <w:r>
        <w:rPr>
          <w:b/>
          <w:i w:val="0"/>
        </w:rPr>
        <w:t>23.5.</w:t>
      </w:r>
      <w:r>
        <w:t xml:space="preserve"> Intoxicated with great joy, all array Him in various ways in His wedding attire.</w:t>
      </w:r>
    </w:p>
    <w:p>
      <w:pPr>
        <w:spacing w:after="60"/>
        <w:ind w:left="567"/>
      </w:pPr>
      <w:r>
        <w:rPr>
          <w:rFonts w:cs="Noto Serif Bengali" w:hAnsi="Noto Serif Bengali"/>
          <w:sz w:val="24"/>
        </w:rPr>
        <w:t>কহিতে কি জানে নরহরি । নিরুপম বেশের বালাই লৈয়া মরি ॥</w:t>
      </w:r>
    </w:p>
    <w:p>
      <w:pPr>
        <w:spacing w:after="60"/>
        <w:jc w:val="both"/>
      </w:pPr>
      <w:r>
        <w:rPr>
          <w:b w:val="0"/>
          <w:i/>
        </w:rPr>
        <w:t>kahite ki jāne narahari | nirupama beśera bālāi laiyā mari ||</w:t>
      </w:r>
    </w:p>
    <w:p>
      <w:pPr>
        <w:spacing w:after="60"/>
        <w:jc w:val="both"/>
      </w:pPr>
      <w:r>
        <w:rPr>
          <w:b w:val="0"/>
          <w:i/>
        </w:rPr>
        <w:t>Word for word:</w:t>
      </w:r>
      <w:r>
        <w:t xml:space="preserve"> kahite ki jāne narahari — what can Narahari say; nirupama beśera — of this peerless attire; bālāi laiyā mari — let me die taking on myself the misfortunes</w:t>
      </w:r>
    </w:p>
    <w:p>
      <w:pPr>
        <w:spacing w:after="60"/>
        <w:ind w:left="510" w:hanging="510"/>
      </w:pPr>
      <w:r>
        <w:rPr>
          <w:b/>
          <w:i w:val="0"/>
        </w:rPr>
        <w:t>23.6.</w:t>
      </w:r>
      <w:r>
        <w:t xml:space="preserve"> What can Narahari say? Let me die taking on myself the misfortunes of this peerless attire!</w:t>
      </w:r>
      <w:r>
        <w:rPr>
          <w:b w:val="0"/>
          <w:i w:val="0"/>
          <w:vertAlign w:val="superscript"/>
        </w:rPr>
        <w:t>48</w:t>
      </w:r>
    </w:p>
    <w:p>
      <w:pPr>
        <w:spacing w:after="60"/>
        <w:ind w:left="283"/>
      </w:pPr>
      <w:r>
        <w:rPr>
          <w:b/>
          <w:i w:val="0"/>
          <w:sz w:val="18"/>
        </w:rPr>
        <w:t>47.</w:t>
      </w:r>
      <w:r>
        <w:rPr>
          <w:sz w:val="18"/>
        </w:rPr>
        <w:t xml:space="preserve"> GPT1 — p. 99, no. 15 ("yathārāga"; scan, PDF p. 358); GPT2 — section 2.4, no. 15. </w:t>
      </w:r>
      <w:r>
        <w:rPr>
          <w:b/>
          <w:i w:val="0"/>
          <w:sz w:val="18"/>
        </w:rPr>
        <w:t>The catalogue did not know it</w:t>
      </w:r>
      <w:r>
        <w:rPr>
          <w:sz w:val="18"/>
        </w:rPr>
        <w:t xml:space="preserve"> (new row NG-286). BR — 12th wave (ed. 1912, p. 807; ed. 1960, vv. 1481–1486). Variants: 23.1 BR "ki ānanda śacī-bhabane"; 23.4 BR "priyagaṇa… nāre phirāite nayana". Not in PK, KGC, PS, the Gita-chandrodaya or the Gaura-charita-chintamani. B.</w:t>
      </w:r>
    </w:p>
    <w:p>
      <w:pPr>
        <w:spacing w:after="60"/>
        <w:ind w:left="283"/>
      </w:pPr>
      <w:r>
        <w:rPr>
          <w:b/>
          <w:i w:val="0"/>
          <w:sz w:val="18"/>
        </w:rPr>
        <w:t>48.</w:t>
      </w:r>
      <w:r>
        <w:rPr>
          <w:sz w:val="18"/>
        </w:rPr>
        <w:t xml:space="preserve"> "Taking on myself the misfortunes" (bālāi laiyā mari) is a homely formula of love: may every misfortune that threatens the beloved fall on me (cf. note 7).</w:t>
      </w:r>
    </w:p>
    <w:p>
      <w:pPr>
        <w:pStyle w:val="Heading2"/>
      </w:pPr>
      <w:r>
        <w:t>24. Narahari — "nadīyāra śaśī rasika-śekhara…" (GPT1 p. 99, no. 16; BR)</w:t>
      </w:r>
    </w:p>
    <w:p>
      <w:pPr>
        <w:spacing w:after="60"/>
        <w:jc w:val="both"/>
      </w:pPr>
      <w:r>
        <w:rPr>
          <w:b w:val="0"/>
          <w:i/>
        </w:rPr>
        <w:t>The bridegroom's wedding attire: the Moon of Nadia in auspicious wedding array — His body anointed, a crescent-shaped sandal tilaka on His forehead, a crown of flowers on His head, His eyes lined with collyrium, makara earrings in His ears; paddy and durva tied with thread, a golden mirror in His right hand. Raga not specified. &lt;b&gt;Attribution: probably Chakravarti&lt;/b&gt; — the pada is in the BR.</w:t>
      </w:r>
      <w:r>
        <w:rPr>
          <w:b w:val="0"/>
          <w:i w:val="0"/>
          <w:vertAlign w:val="superscript"/>
        </w:rPr>
        <w:t>49</w:t>
      </w:r>
    </w:p>
    <w:p>
      <w:pPr>
        <w:spacing w:after="60"/>
        <w:ind w:left="567"/>
      </w:pPr>
      <w:r>
        <w:rPr>
          <w:rFonts w:cs="Noto Serif Bengali" w:hAnsi="Noto Serif Bengali"/>
          <w:sz w:val="24"/>
        </w:rPr>
        <w:t>নদীয়ার শশী রসিক-শেখর শোভে ভাল শুভ-বিবাহ-বেশে ।</w:t>
      </w:r>
      <w:r>
        <w:br/>
      </w:r>
      <w:r>
        <w:rPr>
          <w:rFonts w:cs="Noto Serif Bengali" w:hAnsi="Noto Serif Bengali"/>
          <w:sz w:val="24"/>
        </w:rPr>
        <w:t>চর্চ্চিতাঙ্গ চারু চন্দন-তিলক অর্দ্ধচন্দ্রাকৃতি ললাটদেশে ॥</w:t>
      </w:r>
    </w:p>
    <w:p>
      <w:pPr>
        <w:spacing w:after="60"/>
        <w:jc w:val="both"/>
      </w:pPr>
      <w:r>
        <w:rPr>
          <w:b w:val="0"/>
          <w:i/>
        </w:rPr>
        <w:t>nadīyāra śaśī rasika-śekhara śobhe bhāla śubha-bibāha-beśe |</w:t>
      </w:r>
      <w:r>
        <w:br/>
      </w:r>
      <w:r>
        <w:rPr>
          <w:b w:val="0"/>
          <w:i/>
        </w:rPr>
        <w:t>carccitāṅga cāru candana-tilaka arddhacandrākṛti lalāṭadeśe ||</w:t>
      </w:r>
    </w:p>
    <w:p>
      <w:pPr>
        <w:spacing w:after="60"/>
        <w:jc w:val="both"/>
      </w:pPr>
      <w:r>
        <w:rPr>
          <w:b w:val="0"/>
          <w:i/>
        </w:rPr>
        <w:t>Word for word:</w:t>
      </w:r>
      <w:r>
        <w:t xml:space="preserve"> nadīyāra śaśī — the Moon of Nadia; rasika-śekhara — crown of the connoisseurs of rasa; śobhe bhāla śubha-bibāha-beśe — shines beautifully in auspicious wedding attire; carccitāṅga — His body anointed; cāru candana-tilaka — a lovely sandal tilaka; arddha-candrākṛti — shaped like a half-moon; lalāṭa-deśe — on the forehead</w:t>
      </w:r>
    </w:p>
    <w:p>
      <w:pPr>
        <w:spacing w:after="60"/>
        <w:ind w:left="510" w:hanging="510"/>
      </w:pPr>
      <w:r>
        <w:rPr>
          <w:b/>
          <w:i w:val="0"/>
        </w:rPr>
        <w:t>24.1.</w:t>
      </w:r>
      <w:r>
        <w:t xml:space="preserve"> The Moon of Nadia, crown of the connoisseurs of rasa, shines beautifully in auspicious wedding attire;</w:t>
      </w:r>
      <w:r>
        <w:br/>
      </w:r>
      <w:r>
        <w:t>His body anointed, on His forehead a lovely sandal tilaka shaped like a half-moon.</w:t>
      </w:r>
    </w:p>
    <w:p>
      <w:pPr>
        <w:spacing w:after="60"/>
        <w:ind w:left="567"/>
      </w:pPr>
      <w:r>
        <w:rPr>
          <w:rFonts w:cs="Noto Serif Bengali" w:hAnsi="Noto Serif Bengali"/>
          <w:sz w:val="24"/>
        </w:rPr>
        <w:t>নানা পুষ্পময় বিচিত্র মুকুট শিরে সে না ছাঁদে কে নাহি ভুলে ।</w:t>
      </w:r>
      <w:r>
        <w:br/>
      </w:r>
      <w:r>
        <w:rPr>
          <w:rFonts w:cs="Noto Serif Bengali" w:hAnsi="Noto Serif Bengali"/>
          <w:sz w:val="24"/>
        </w:rPr>
        <w:t>আঁখে কাজরের রেখা নব কুলবতী-সতীগণে না রাখে কুলে ॥</w:t>
      </w:r>
    </w:p>
    <w:p>
      <w:pPr>
        <w:spacing w:after="60"/>
        <w:jc w:val="both"/>
      </w:pPr>
      <w:r>
        <w:rPr>
          <w:b w:val="0"/>
          <w:i/>
        </w:rPr>
        <w:t>nānā puṣpamaya bicitra mukuṭa śire se nā chām̐de ke nāhi bhule |</w:t>
      </w:r>
      <w:r>
        <w:br/>
      </w:r>
      <w:r>
        <w:rPr>
          <w:b w:val="0"/>
          <w:i/>
        </w:rPr>
        <w:t>ām̐khe kājarera rekhā naba kulabatī-satīgaṇe nā rākhe kule ||</w:t>
      </w:r>
    </w:p>
    <w:p>
      <w:pPr>
        <w:spacing w:after="60"/>
        <w:jc w:val="both"/>
      </w:pPr>
      <w:r>
        <w:rPr>
          <w:b w:val="0"/>
          <w:i/>
        </w:rPr>
        <w:t>Word for word:</w:t>
      </w:r>
      <w:r>
        <w:t xml:space="preserve"> nānā puṣpamaya bicitra mukuṭa śire — on His head a wondrous crown of many flowers; se nā chām̐de — by its arrangement; ke nāhi bhule — whom would it not enchant; ām̐khe kājarera rekhā — the line of collyrium at His eyes; naba kulabatī-satī-gaṇe — the young chaste wives of noble families; nā rākhe kule — does not keep within the bounds of their families</w:t>
      </w:r>
    </w:p>
    <w:p>
      <w:pPr>
        <w:spacing w:after="60"/>
        <w:ind w:left="510" w:hanging="510"/>
      </w:pPr>
      <w:r>
        <w:rPr>
          <w:b/>
          <w:i w:val="0"/>
        </w:rPr>
        <w:t>24.2.</w:t>
      </w:r>
      <w:r>
        <w:t xml:space="preserve"> On His head a wondrous crown of many flowers: whom would its arrangement not enchant?</w:t>
      </w:r>
      <w:r>
        <w:br/>
      </w:r>
      <w:r>
        <w:t>The line of collyrium at His eyes does not let the young chaste wives of noble families stay within the bounds of their families.</w:t>
      </w:r>
      <w:r>
        <w:rPr>
          <w:b w:val="0"/>
          <w:i w:val="0"/>
          <w:vertAlign w:val="superscript"/>
        </w:rPr>
        <w:t>50</w:t>
      </w:r>
    </w:p>
    <w:p>
      <w:pPr>
        <w:spacing w:after="60"/>
        <w:ind w:left="567"/>
      </w:pPr>
      <w:r>
        <w:rPr>
          <w:rFonts w:cs="Noto Serif Bengali" w:hAnsi="Noto Serif Bengali"/>
          <w:sz w:val="24"/>
        </w:rPr>
        <w:t>শ্রুতিমূলে মণি-মকর-কুণ্ডল ঝলকয়ে কিবা গণ্ডের ছটা ।</w:t>
      </w:r>
      <w:r>
        <w:br/>
      </w:r>
      <w:r>
        <w:rPr>
          <w:rFonts w:cs="Noto Serif Bengali" w:hAnsi="Noto Serif Bengali"/>
          <w:sz w:val="24"/>
        </w:rPr>
        <w:t>সুমধুর হাসিমাখা মুখখানি নিছনি পূর্ণিম-চাঁদের ঘটা ॥</w:t>
      </w:r>
    </w:p>
    <w:p>
      <w:pPr>
        <w:spacing w:after="60"/>
        <w:jc w:val="both"/>
      </w:pPr>
      <w:r>
        <w:rPr>
          <w:b w:val="0"/>
          <w:i/>
        </w:rPr>
        <w:t>śrutimūle maṇi-makara-kuṇḍala jhalakaye kibā gaṇḍera chaṭā |</w:t>
      </w:r>
      <w:r>
        <w:br/>
      </w:r>
      <w:r>
        <w:rPr>
          <w:b w:val="0"/>
          <w:i/>
        </w:rPr>
        <w:t>sumadhura hāsimākhā mukhakhāni nichani pūrṇima-cām̐dera ghaṭā ||</w:t>
      </w:r>
    </w:p>
    <w:p>
      <w:pPr>
        <w:spacing w:after="60"/>
        <w:jc w:val="both"/>
      </w:pPr>
      <w:r>
        <w:rPr>
          <w:b w:val="0"/>
          <w:i/>
        </w:rPr>
        <w:t>Word for word:</w:t>
      </w:r>
      <w:r>
        <w:t xml:space="preserve"> śruti-mūle — at the roots of the ears; maṇi-makara-kuṇḍala — jewelled makara earrings; jhalakaye kibā gaṇḍera chaṭā — how the radiance of the cheeks flashes; sumadhura hāsi-mākhā mukha-khāni — to the sweetly smiling face; nichani — offer themselves; pūrṇima-cām̐dera ghaṭā — hosts of full moons</w:t>
      </w:r>
    </w:p>
    <w:p>
      <w:pPr>
        <w:spacing w:after="60"/>
        <w:ind w:left="510" w:hanging="510"/>
      </w:pPr>
      <w:r>
        <w:rPr>
          <w:b/>
          <w:i w:val="0"/>
        </w:rPr>
        <w:t>24.3.</w:t>
      </w:r>
      <w:r>
        <w:t xml:space="preserve"> At the roots of His ears jewelled makara earrings; how the radiance of His cheeks flashes!</w:t>
      </w:r>
      <w:r>
        <w:br/>
      </w:r>
      <w:r>
        <w:t>To His sweetly smiling face hosts of full moons offer themselves.</w:t>
      </w:r>
    </w:p>
    <w:p>
      <w:pPr>
        <w:spacing w:after="60"/>
        <w:ind w:left="567"/>
      </w:pPr>
      <w:r>
        <w:rPr>
          <w:rFonts w:cs="Noto Serif Bengali" w:hAnsi="Noto Serif Bengali"/>
          <w:sz w:val="24"/>
        </w:rPr>
        <w:t>সূত্রে বাঁধা ধান্য দূর্ব্বাদি সুন্দর হেম-দরপণ দক্ষিণ করে ।</w:t>
      </w:r>
      <w:r>
        <w:br/>
      </w:r>
      <w:r>
        <w:rPr>
          <w:rFonts w:cs="Noto Serif Bengali" w:hAnsi="Noto Serif Bengali"/>
          <w:sz w:val="24"/>
        </w:rPr>
        <w:t>নরহরি ভণে ভূষণে ভূষিত প্রতি অঙ্গ হেরি কে ধৃতি ধরে ॥</w:t>
      </w:r>
    </w:p>
    <w:p>
      <w:pPr>
        <w:spacing w:after="60"/>
        <w:jc w:val="both"/>
      </w:pPr>
      <w:r>
        <w:rPr>
          <w:b w:val="0"/>
          <w:i/>
        </w:rPr>
        <w:t>sūtre bām̐dhā dhānya dūrvvādi sundara hema-darapaṇa dakṣiṇa kare |</w:t>
      </w:r>
      <w:r>
        <w:br/>
      </w:r>
      <w:r>
        <w:rPr>
          <w:b w:val="0"/>
          <w:i/>
        </w:rPr>
        <w:t>narahari bhaṇe bhūṣaṇe bhūṣita prati aṅga heri ke dhṛti dhare ||</w:t>
      </w:r>
    </w:p>
    <w:p>
      <w:pPr>
        <w:spacing w:after="60"/>
        <w:jc w:val="both"/>
      </w:pPr>
      <w:r>
        <w:rPr>
          <w:b w:val="0"/>
          <w:i/>
        </w:rPr>
        <w:t>Word for word:</w:t>
      </w:r>
      <w:r>
        <w:t xml:space="preserve"> sūtre bām̐dhā — tied with thread; dhānya dūrvvādi — paddy, durva and the rest; sundara hema-darapaṇa — a beautiful golden mirror; dakṣiṇa kare — in the right hand; narahari bhaṇe — says Narahari; bhūṣaṇe bhūṣita prati aṅga heri — seeing every limb adorned with ornaments; ke dhṛti dhare — who can keep composure</w:t>
      </w:r>
    </w:p>
    <w:p>
      <w:pPr>
        <w:spacing w:after="60"/>
        <w:ind w:left="510" w:hanging="510"/>
      </w:pPr>
      <w:r>
        <w:rPr>
          <w:b/>
          <w:i w:val="0"/>
        </w:rPr>
        <w:t>24.4.</w:t>
      </w:r>
      <w:r>
        <w:t xml:space="preserve"> Paddy, durva and the rest tied with thread, and a beautiful golden mirror in His right hand;</w:t>
      </w:r>
      <w:r>
        <w:br/>
      </w:r>
      <w:r>
        <w:t>says Narahari: seeing every limb adorned with ornaments, who can keep his composure?</w:t>
      </w:r>
    </w:p>
    <w:p>
      <w:pPr>
        <w:spacing w:after="60"/>
        <w:ind w:left="283"/>
      </w:pPr>
      <w:r>
        <w:rPr>
          <w:b/>
          <w:i w:val="0"/>
          <w:sz w:val="18"/>
        </w:rPr>
        <w:t>49.</w:t>
      </w:r>
      <w:r>
        <w:rPr>
          <w:sz w:val="18"/>
        </w:rPr>
        <w:t xml:space="preserve"> GPT1 — p. 99, no. 16 ("yathārāga"; scan, PDF p. 358); GPT2 — section 2.4, no. 16 (catalogue: NG-056). BR — 12th wave (ed. 1912, p. 807; ed. 1960, vv. 1487–1490). Variants: 24.4 GPT1 "dakṣiṇa dakṣiṇa kare" (the word repeated), BR "dakṣiṇa kare" — following the BR; 24.3 GPT1 "purṇima-cām̐dera", BR "pūrṇimā-cāndera". Not in PK, KGC, PS, the Gita-chandrodaya or the Gaura-charita-chintamani. B. Next in GPT1 (no. 17 — signed Ghanashyama; no. 18 onwards — Narahari) and in the BR comes the wedding procession to the house of Sanatana Mishra and the wedding (chapter 22).</w:t>
      </w:r>
    </w:p>
    <w:p>
      <w:pPr>
        <w:spacing w:after="60"/>
        <w:ind w:left="283"/>
      </w:pPr>
      <w:r>
        <w:rPr>
          <w:b/>
          <w:i w:val="0"/>
          <w:sz w:val="18"/>
        </w:rPr>
        <w:t>50.</w:t>
      </w:r>
      <w:r>
        <w:rPr>
          <w:sz w:val="18"/>
        </w:rPr>
        <w:t xml:space="preserve"> The praise of the bridegroom's beauty is expressed in a conventional turn of love poetry (a beauty before which women "do not stay within the bounds of their families" is a familiar formula about Krishna); the poet speaks of the Lord's all-attractive beauty. Translated faithfully to the author; on the position of the tradition see note 5.</w:t>
      </w:r>
    </w:p>
    <w:p>
      <w:r>
        <w:br w:type="page"/>
      </w:r>
    </w:p>
    <w:p>
      <w:pPr>
        <w:pStyle w:val="Heading1"/>
        <w:jc w:val="center"/>
      </w:pPr>
      <w:r>
        <w:t>Chapter 22. Appendix. Padas signed "Narahari" from the Gaura-pada-tarangini — VI: the wedding with Vishnupriya; the beginning of the ashtakaliya</w:t>
      </w:r>
    </w:p>
    <w:p>
      <w:pPr>
        <w:spacing w:after="60"/>
        <w:jc w:val="both"/>
      </w:pPr>
      <w:r>
        <w:rPr>
          <w:b w:val="0"/>
          <w:i/>
        </w:rPr>
        <w:t>Continuation of the appendix (the introductory note on the two Naraharis, on the arguments for attribution and on the marks in the headings is in ch. 17). Chapter 22: the end of GPT section 2.4 "The second marriage" — the wedding procession to the house of Sanatana Mishra, the reception of the bridegroom, the wedding, the gods and celestial women at the wedding, the bridal chamber (vasara), the morning after the wedding and the Lord's return home with Vishnupriya (nos. 1–16; GPT 2.4 nos. 18–20, 22–34); the beginning of section 5.2 "Ashtakaliya" — the songs of Gaura's awakening at the end of the night (nos. 17–26; GPT 5.2 nos. 1–10). Narahari Chakravarti quotes all the wedding padas of the chapter one after another in the 12th wave of the Bhakti-ratnakara (Ishana shows Srinivasa the house of Jagannatha Mishra), and all the awakening songs in his Gaura-charita-chintamani (kiranas 2–3: the last part of the night and the awakening). Before translation the signatures in these sections were checked throughout, in the OCR and on the scan; the Bhakti-ratnakara (ed. 1960, vv. 1491–1626) was read continuously. Not translated: 2.4 no. 17 — signed Ghanashyama (outside the appendix); no. 21 — a pada in nagari-bhava (assigned to the section of nagari padas); nos. 35–38 — without the Narahari signature: an extract from Lochana Dasa's Chaitanya-mangala (no. 38 is signed "dāsa trilocana"; translated with Lochana, *Chaitanya-mangala</w:t>
      </w:r>
      <w:r>
        <w:t>, Adi-khanda, part 14, vv. ≈146–178); nos. 39–40 — Vrindavana Dasa (= CB Adi 15). The base text is GPT1 (doubtful places from the scan), collated with GPT2, the BR (eds. 1912 and 1960) and the Gaura-charita-chintamani (ed. 1947); PK, KGC, PS and the Gita-chandrodaya have been checked. On Vishnupriya and the wedding rites as lila see note 2; on the motif of the women of Nadia, note 5; on the ashtakaliya as eternal lila, note 36. The notes of the GPT editors are not reproduced.*</w:t>
      </w:r>
    </w:p>
    <w:p>
      <w:pPr>
        <w:pStyle w:val="Heading2"/>
      </w:pPr>
      <w:r>
        <w:t>1. Narahari — "gaura rasika-śekharabara…" (GPT1 p. 100, section 2.4, no. 18; BR)</w:t>
      </w:r>
    </w:p>
    <w:p>
      <w:pPr>
        <w:spacing w:after="60"/>
        <w:jc w:val="both"/>
      </w:pPr>
      <w:r>
        <w:rPr>
          <w:b w:val="0"/>
          <w:i/>
        </w:rPr>
        <w:t>The wedding procession: Gaura, surrounded by brahmanas, sets out for the wedding in a palanquin; instruments of the four kinds sound; invisible celestial dancers dance together with earthly ones, the gandharvas sing with the singers; Ananta, Brahma, Shiva, Indra, Ganesha, Parvati float in an ocean of joy; horses, elephants, guards, jesters, hundreds of banners; having gone round Nadia and paused on the bank of the Suradhuni, the procession approaches Mishra's house. Raga not stated. &lt;b&gt;Attribution: probably Chakravarti&lt;/b&gt; — the pada is in the BR; ornate Vrajabuli.</w:t>
      </w:r>
      <w:r>
        <w:rPr>
          <w:b w:val="0"/>
          <w:i w:val="0"/>
          <w:vertAlign w:val="superscript"/>
        </w:rPr>
        <w:t>1</w:t>
      </w:r>
    </w:p>
    <w:p>
      <w:pPr>
        <w:spacing w:after="60"/>
        <w:ind w:left="567"/>
      </w:pPr>
      <w:r>
        <w:rPr>
          <w:rFonts w:cs="Noto Serif Bengali" w:hAnsi="Noto Serif Bengali"/>
          <w:sz w:val="24"/>
        </w:rPr>
        <w:t>গৌর রসিক-শেখরবর, বেষ্টিত প্রিয় বিপ্রনিকর, হরষিত সুবিবাহ করব, ইথে চলু চঢ়ি চৌদোলে ।</w:t>
      </w:r>
      <w:r>
        <w:br/>
      </w:r>
      <w:r>
        <w:rPr>
          <w:rFonts w:cs="Noto Serif Bengali" w:hAnsi="Noto Serif Bengali"/>
          <w:sz w:val="24"/>
        </w:rPr>
        <w:t>তত ঘন আনদ্ধ শুষির, বাদ্য চতুর্ব্বিধ সুরুচির, বাজত বহু ভাঁতি শবদ ভরল গগন-মণ্ডলে ॥</w:t>
      </w:r>
    </w:p>
    <w:p>
      <w:pPr>
        <w:spacing w:after="60"/>
        <w:jc w:val="both"/>
      </w:pPr>
      <w:r>
        <w:rPr>
          <w:b w:val="0"/>
          <w:i/>
        </w:rPr>
        <w:t>gaura rasika-śekharabara, beṣṭita priya bipranikara, haraṣita subibāha karaba, ithe calu caṛhi caudole |</w:t>
      </w:r>
      <w:r>
        <w:br/>
      </w:r>
      <w:r>
        <w:rPr>
          <w:b w:val="0"/>
          <w:i/>
        </w:rPr>
        <w:t>tata ghana ānaddha śuṣira, bādya caturvvidha surucira, bājata bahu bhām̐ti śabada bharala gagana-maṇḍale ||</w:t>
      </w:r>
    </w:p>
    <w:p>
      <w:pPr>
        <w:spacing w:after="60"/>
        <w:jc w:val="both"/>
      </w:pPr>
      <w:r>
        <w:rPr>
          <w:b w:val="0"/>
          <w:i/>
        </w:rPr>
        <w:t>Word for word:</w:t>
      </w:r>
      <w:r>
        <w:t xml:space="preserve"> gaura — Gaura; rasika-śekhara-bara — best of the crowns of the connoisseurs of rasa; beṣṭita priya bipra-nikara — surrounded by a host of dear brahmanas; haraṣita — joyful; subibāha karaba — I shall celebrate an auspicious wedding; ithe — with this [intent]; calu caṛhi caudole — set out, mounting the palanquin; tata — strings; ghana — metal (cymbals, gongs); ānaddha — skin-covered (drums); śuṣira — winds; bādya caturvvidha surucira — splendid instruments of four kinds; bājata bahu bhām̐ti — sound in many manners; śabada bharala gagana-maṇḍale — the sound filled the vault of the sky</w:t>
      </w:r>
    </w:p>
    <w:p>
      <w:pPr>
        <w:spacing w:after="60"/>
        <w:ind w:left="510" w:hanging="510"/>
      </w:pPr>
      <w:r>
        <w:rPr>
          <w:b/>
          <w:i w:val="0"/>
        </w:rPr>
        <w:t>1.1.</w:t>
      </w:r>
      <w:r>
        <w:t xml:space="preserve"> Gaura, best of the crowns of the connoisseurs of rasa, surrounded by His dear brahmanas — "joyfully I shall celebrate an auspicious</w:t>
      </w:r>
      <w:r>
        <w:br/>
      </w:r>
      <w:r>
        <w:t>wedding!" — sets out, mounting the palanquin;</w:t>
      </w:r>
      <w:r>
        <w:br/>
      </w:r>
      <w:r>
        <w:t>strings, metal, drums and winds — splendid instruments of the four kinds — sound in many manners: the sound has filled the vault of the sky.</w:t>
      </w:r>
      <w:r>
        <w:rPr>
          <w:b w:val="0"/>
          <w:i w:val="0"/>
          <w:vertAlign w:val="superscript"/>
        </w:rPr>
        <w:t>2</w:t>
      </w:r>
    </w:p>
    <w:p>
      <w:pPr>
        <w:spacing w:after="60"/>
        <w:ind w:left="567"/>
      </w:pPr>
      <w:r>
        <w:rPr>
          <w:rFonts w:cs="Noto Serif Bengali" w:hAnsi="Noto Serif Bengali"/>
          <w:sz w:val="24"/>
        </w:rPr>
        <w:t>সর্ব্ব বাদ্য শোভন নব, মর্দ্দল মুদবর্দ্ধন রব, ধো ধো ধিগি তগ ধিলঙ্গ, ধা ধা নি নি নিধিয়া ।</w:t>
      </w:r>
      <w:r>
        <w:br/>
      </w:r>
      <w:r>
        <w:rPr>
          <w:rFonts w:cs="Noto Serif Bengali" w:hAnsi="Noto Serif Bengali"/>
          <w:sz w:val="24"/>
        </w:rPr>
        <w:t>অলখিত সুর-নর্ত্তকীগণ, নর্ত্তকী সহ লাস্য সঘন, ভণ তক তক থৈ থৈ থৈ, আই অতি নি নি নি তিয়া ॥</w:t>
      </w:r>
    </w:p>
    <w:p>
      <w:pPr>
        <w:spacing w:after="60"/>
        <w:jc w:val="both"/>
      </w:pPr>
      <w:r>
        <w:rPr>
          <w:b w:val="0"/>
          <w:i/>
        </w:rPr>
        <w:t>sarvva bādya śobhana naba, marddala mudabarddhana raba, dho dho dhigi taga dhilaṅga, dhā dhā ni ni nidhiyā |</w:t>
      </w:r>
      <w:r>
        <w:br/>
      </w:r>
      <w:r>
        <w:rPr>
          <w:b w:val="0"/>
          <w:i/>
        </w:rPr>
        <w:t>alakhita sura-narttakīgaṇa, narttakī saha lāsya saghana, bhaṇa taka taka thai thai thai, āi ati ni ni ni tiyā ||</w:t>
      </w:r>
    </w:p>
    <w:p>
      <w:pPr>
        <w:spacing w:after="60"/>
        <w:jc w:val="both"/>
      </w:pPr>
      <w:r>
        <w:rPr>
          <w:b w:val="0"/>
          <w:i/>
        </w:rPr>
        <w:t>Word for word:</w:t>
      </w:r>
      <w:r>
        <w:t xml:space="preserve"> sarvva bādya śobhana naba — all the instruments splendid and new; marddala — the mardala (drum); muda-barddhana raba — a sound increasing joy; dho dho dhigi taga dhilaṅga, dhā dhā ni ni nidhiyā — onomatopoeia of the drum-strokes; alakhita — invisible; sura-narttakī-gaṇa — the celestial dancers; narttakī saha — together with the [earthly] dancers; lāsya saghana — dance the lasya without pause; bhaṇa taka taka thai thai thai, āi ati ni ni ni tiyā — the dance-count</w:t>
      </w:r>
    </w:p>
    <w:p>
      <w:pPr>
        <w:spacing w:after="60"/>
        <w:ind w:left="510" w:hanging="510"/>
      </w:pPr>
      <w:r>
        <w:rPr>
          <w:b/>
          <w:i w:val="0"/>
        </w:rPr>
        <w:t>1.2.</w:t>
      </w:r>
      <w:r>
        <w:t xml:space="preserve"> All the instruments are splendid and new; the boom of the mardala increases the joy: "dho-dho dhigi taga dhilanga, dha-dha ni-ni</w:t>
      </w:r>
      <w:r>
        <w:br/>
      </w:r>
      <w:r>
        <w:t>nidhiya";</w:t>
      </w:r>
      <w:r>
        <w:br/>
      </w:r>
      <w:r>
        <w:t>invisible, the celestial dancers together with the [earthly] dancers dance the lasya without pause: "bhana taka-taka thai-thai-thai, ai ati</w:t>
      </w:r>
      <w:r>
        <w:br/>
      </w:r>
      <w:r>
        <w:t>ni-ni-ni tiya".</w:t>
      </w:r>
    </w:p>
    <w:p>
      <w:pPr>
        <w:spacing w:after="60"/>
        <w:ind w:left="567"/>
      </w:pPr>
      <w:r>
        <w:rPr>
          <w:rFonts w:cs="Noto Serif Bengali" w:hAnsi="Noto Serif Bengali"/>
          <w:sz w:val="24"/>
        </w:rPr>
        <w:t>গায়কগণে মিলি উলসিত, গায়ত গন্ধর্ব্ব ললিত, শ্রুতি সুমধুর গ্রামাদি বিবিধে কৌতুক পরকাশয়ে ।</w:t>
      </w:r>
      <w:r>
        <w:br/>
      </w:r>
      <w:r>
        <w:rPr>
          <w:rFonts w:cs="Noto Serif Bengali" w:hAnsi="Noto Serif Bengali"/>
          <w:sz w:val="24"/>
        </w:rPr>
        <w:t>দশশত মুখ বিহি মহেশ, গণ সহ সুরপতি গণেশ, গিরিজাদিক ধৃতি কি ধরব সুখ-সায়রে ভাসয়ে ॥</w:t>
      </w:r>
    </w:p>
    <w:p>
      <w:pPr>
        <w:spacing w:after="60"/>
        <w:jc w:val="both"/>
      </w:pPr>
      <w:r>
        <w:rPr>
          <w:b w:val="0"/>
          <w:i/>
        </w:rPr>
        <w:t>gāyakagaṇe mili ulasita, gāyata gandharvva lalita, śruti sumadhura grāmādi bibidhe kautuka parakāśaye |</w:t>
      </w:r>
      <w:r>
        <w:br/>
      </w:r>
      <w:r>
        <w:rPr>
          <w:b w:val="0"/>
          <w:i/>
        </w:rPr>
        <w:t>daśaśata mukha bihi maheśa, gaṇa saha surapati gaṇeśa, girijādika dhṛti ki dharaba sukha-sāyare bhāsaye ||</w:t>
      </w:r>
    </w:p>
    <w:p>
      <w:pPr>
        <w:spacing w:after="60"/>
        <w:jc w:val="both"/>
      </w:pPr>
      <w:r>
        <w:rPr>
          <w:b w:val="0"/>
          <w:i/>
        </w:rPr>
        <w:t>Word for word:</w:t>
      </w:r>
      <w:r>
        <w:t xml:space="preserve"> gāyaka-gaṇe mili — together with the singers; ulasita — rejoicing; gāyata gandharvva lalita — the gandharvas sing sweetly; śruti — the shrutis (intervals); sumadhura grāmādi — sweet gramas and the rest; bibidhe — in many ways; kautuka parakāśaye — display their delight; daśa-śata mukha — the Thousand-mouthed [Ananta]; bihi — Brahma; maheśa — Shiva; gaṇa saha surapati — the lord of the gods [Indra] with his retinue; gaṇeśa — Ganesha; girijādika — Girija (Parvati) and others; dhṛti ki dharaba — how could they keep composure?; sukha-sāyare bhāsaye — float in an ocean of joy</w:t>
      </w:r>
    </w:p>
    <w:p>
      <w:pPr>
        <w:spacing w:after="60"/>
        <w:ind w:left="510" w:hanging="510"/>
      </w:pPr>
      <w:r>
        <w:rPr>
          <w:b/>
          <w:i w:val="0"/>
        </w:rPr>
        <w:t>1.3.</w:t>
      </w:r>
      <w:r>
        <w:t xml:space="preserve"> Together with the singers, rejoicing, the gandharvas sing sweetly; shrutis, sweet gramas and the rest — in every manner they</w:t>
      </w:r>
      <w:r>
        <w:br/>
      </w:r>
      <w:r>
        <w:t>display their delight;</w:t>
      </w:r>
      <w:r>
        <w:br/>
      </w:r>
      <w:r>
        <w:t>the Thousand-mouthed One, Brahma, Mahesha, the lord of the gods with his retinue, Ganesha, Girija and others — how could they keep their</w:t>
      </w:r>
      <w:r>
        <w:br/>
      </w:r>
      <w:r>
        <w:t>composure? — float in an ocean of joy.</w:t>
      </w:r>
      <w:r>
        <w:rPr>
          <w:b w:val="0"/>
          <w:i w:val="0"/>
          <w:vertAlign w:val="superscript"/>
        </w:rPr>
        <w:t>3</w:t>
      </w:r>
    </w:p>
    <w:p>
      <w:pPr>
        <w:spacing w:after="60"/>
        <w:ind w:left="567"/>
      </w:pPr>
      <w:r>
        <w:rPr>
          <w:rFonts w:cs="Noto Serif Bengali" w:hAnsi="Noto Serif Bengali"/>
          <w:sz w:val="24"/>
        </w:rPr>
        <w:t>হয় গজ বহু অস্ত্রধারী, প্রকটত গুণ হাস্যকারী, লসত শত পতাকাদিক ভীড়ে পথ রোকঈ ।</w:t>
      </w:r>
      <w:r>
        <w:br/>
      </w:r>
      <w:r>
        <w:rPr>
          <w:rFonts w:cs="Noto Serif Bengali" w:hAnsi="Noto Serif Bengali"/>
          <w:sz w:val="24"/>
        </w:rPr>
        <w:t>নদীয়াপুর ভরমি ভরমি, সুরধুনী-তীরে বিরমি বিরমি, মিশ্রগৃহ সমীপ নরহরি শোভা অবলোকঈ ॥</w:t>
      </w:r>
    </w:p>
    <w:p>
      <w:pPr>
        <w:spacing w:after="60"/>
        <w:jc w:val="both"/>
      </w:pPr>
      <w:r>
        <w:rPr>
          <w:b w:val="0"/>
          <w:i/>
        </w:rPr>
        <w:t>haya gaja bahu astradhārī, prakaṭata guṇa hāsyakārī, lasata śata patākādika bhīṛe patha rokaī |</w:t>
      </w:r>
      <w:r>
        <w:br/>
      </w:r>
      <w:r>
        <w:rPr>
          <w:b w:val="0"/>
          <w:i/>
        </w:rPr>
        <w:t>nadīyāpura bharami bharami, suradhunī-tīre birami birami, miśragṛha samīpa narahari śobhā abalokaī ||</w:t>
      </w:r>
    </w:p>
    <w:p>
      <w:pPr>
        <w:spacing w:after="60"/>
        <w:jc w:val="both"/>
      </w:pPr>
      <w:r>
        <w:rPr>
          <w:b w:val="0"/>
          <w:i/>
        </w:rPr>
        <w:t>Word for word:</w:t>
      </w:r>
      <w:r>
        <w:t xml:space="preserve"> haya — horses; gaja — elephants; bahu astra-dhārī — many armed men; prakaṭata guṇa hāsya-kārī — the jesters display their skill; lasata śata patākādika — hundreds of banners and the like shine; bhīṛe patha rokaī — the crowd blocks the road; nadīyā-pura bharami bharami — going round the town of Nadia; suradhunī-tīre birami birami — pausing again and again on the bank of the Suradhuni (Ganga); miśra-gṛha samīpa — near Mishra's house; narahari śobhā abalokaī — Narahari beholds the splendour</w:t>
      </w:r>
    </w:p>
    <w:p>
      <w:pPr>
        <w:spacing w:after="60"/>
        <w:ind w:left="510" w:hanging="510"/>
      </w:pPr>
      <w:r>
        <w:rPr>
          <w:b/>
          <w:i w:val="0"/>
        </w:rPr>
        <w:t>1.4.</w:t>
      </w:r>
      <w:r>
        <w:t xml:space="preserve"> Horses, elephants, many armed men; jesters display their arts; hundreds of banners and the like shine — the crowd blocks the road;</w:t>
      </w:r>
      <w:r>
        <w:br/>
      </w:r>
      <w:r>
        <w:t>going round the town of Nadia, pausing again and again on the bank of the Suradhuni — near Mishra's house Narahari beholds this</w:t>
      </w:r>
      <w:r>
        <w:br/>
      </w:r>
      <w:r>
        <w:t>splendour.</w:t>
      </w:r>
    </w:p>
    <w:p>
      <w:pPr>
        <w:spacing w:after="60"/>
        <w:ind w:left="283"/>
      </w:pPr>
      <w:r>
        <w:rPr>
          <w:b/>
          <w:i w:val="0"/>
          <w:sz w:val="18"/>
        </w:rPr>
        <w:t>1.</w:t>
      </w:r>
      <w:r>
        <w:rPr>
          <w:sz w:val="18"/>
        </w:rPr>
        <w:t xml:space="preserve"> GPT1 — p. 100, section 2.4 ("the second marriage"), no. 18 ("yathārāga"; scan, PDF p. 359); GPT2 — section 2.4, no. 18 (catalogue: NG-057). BR — 12th wave (ed. 1912, pp. 809–810; ed. 1960, vv. 1495–1498), immediately after pada no. 17 on the same procession signed by Ghanashyama ("ghana ghanaśyāma hiya umatāaī"; = BR vv. 1491–1494 — outside the appendix); after it the BR gives all the wedding padas of this chapter one after another (vv. 1499–1614), then prose: Vishnupriya's service to her mother-in-law and the Lord's journey to Gaya (vv. 1615–1625). Variants: 1.1 GPT1 "surata cira" (misprint?), BR "surucira" — following the BR; 1.3 BR "surapati" — the same. Not in PK, KGC, PS, the Gita-chandrodaya or the Gaura-charita-chintamani. B. The wedding with Vishnupriya — CB Adi 15; CC Adi 16; Murari 1.14.</w:t>
      </w:r>
    </w:p>
    <w:p>
      <w:pPr>
        <w:spacing w:after="60"/>
        <w:ind w:left="283"/>
      </w:pPr>
      <w:r>
        <w:rPr>
          <w:b/>
          <w:i w:val="0"/>
          <w:sz w:val="18"/>
        </w:rPr>
        <w:t>2.</w:t>
      </w:r>
      <w:r>
        <w:rPr>
          <w:sz w:val="18"/>
        </w:rPr>
        <w:t xml:space="preserve"> Vishnupriya is the eternal consort of the Lord, His own Bhu-shakti (the energy of the Earth); she is not a worldly wife but His own energy, and the wedding with her is the Lord's lila (note 30 of chapter 21). The Lord is bound by nothing that is enjoined; He accepts the wedding rites following the lila, for the joy of His mother and His associates (note 2 of chapter 21). So are all the padas of the chapter about the Lord's "marrying" to be understood. The instruments "of the four kinds" (tata ghana ānaddha śuṣira) — strings, metal (cymbals, gongs), skin-covered (drums) and winds — are the classical division of Indian music.</w:t>
      </w:r>
    </w:p>
    <w:p>
      <w:pPr>
        <w:spacing w:after="60"/>
        <w:ind w:left="283"/>
      </w:pPr>
      <w:r>
        <w:rPr>
          <w:b/>
          <w:i w:val="0"/>
          <w:sz w:val="18"/>
        </w:rPr>
        <w:t>3.</w:t>
      </w:r>
      <w:r>
        <w:rPr>
          <w:sz w:val="18"/>
        </w:rPr>
        <w:t xml:space="preserve"> As in the pada on the wedding day (no. 21 of chapter 21), the demigods gather at the Lord's wedding: Ananta-Shesha ("the Thousand-mouthed One"), Brahma, Shiva (Mahesha), Indra ("the lord of the gods"), Ganesha, Parvati (Girija); invisible to men, they come to serve their Lord and to behold His lila. The gandharvas are the celestial singers; shrutis and gramas are the intervals and scales of Indian music; lasya is the tender, "feminine" kind of dance.</w:t>
      </w:r>
    </w:p>
    <w:p>
      <w:pPr>
        <w:pStyle w:val="Heading2"/>
      </w:pPr>
      <w:r>
        <w:t>2. Narahari — "gorācām̐dera bibāha dekhibāre…" (GPT1 p. 100, no. 19; BR)</w:t>
      </w:r>
    </w:p>
    <w:p>
      <w:pPr>
        <w:spacing w:after="60"/>
        <w:jc w:val="both"/>
      </w:pPr>
      <w:r>
        <w:rPr>
          <w:b w:val="0"/>
          <w:i/>
        </w:rPr>
        <w:t>The wives of noble families, with great longing, adorn themselves to see Gorachand's wedding: collyrium, braids with golden clasps, sindura and sandal, necklaces, flowers in their ears, silk saris; with stately gait they go to the wedding, and on seeing the poet's Lord they whisper. Raga not stated. &lt;b&gt;Attribution: probably Chakravarti&lt;/b&gt; — the pada is in the BR.</w:t>
      </w:r>
      <w:r>
        <w:rPr>
          <w:b w:val="0"/>
          <w:i w:val="0"/>
          <w:vertAlign w:val="superscript"/>
        </w:rPr>
        <w:t>4</w:t>
      </w:r>
    </w:p>
    <w:p>
      <w:pPr>
        <w:spacing w:after="60"/>
        <w:ind w:left="567"/>
      </w:pPr>
      <w:r>
        <w:rPr>
          <w:rFonts w:cs="Noto Serif Bengali" w:hAnsi="Noto Serif Bengali"/>
          <w:sz w:val="24"/>
        </w:rPr>
        <w:t>গোরাচাঁদের বিবাহ দেখিবারে ।</w:t>
      </w:r>
      <w:r>
        <w:br/>
      </w:r>
      <w:r>
        <w:rPr>
          <w:rFonts w:cs="Noto Serif Bengali" w:hAnsi="Noto Serif Bengali"/>
          <w:sz w:val="24"/>
        </w:rPr>
        <w:t>কত না মনের সাধে, সাজয়ে কুলের বধূ, ধৈরজ ধরিতে কেউ নারে ॥ ধ্রু ॥</w:t>
      </w:r>
    </w:p>
    <w:p>
      <w:pPr>
        <w:spacing w:after="60"/>
        <w:jc w:val="both"/>
      </w:pPr>
      <w:r>
        <w:rPr>
          <w:b w:val="0"/>
          <w:i/>
        </w:rPr>
        <w:t>gorācām̐dera bibāha dekhibāre |</w:t>
      </w:r>
      <w:r>
        <w:br/>
      </w:r>
      <w:r>
        <w:rPr>
          <w:b w:val="0"/>
          <w:i/>
        </w:rPr>
        <w:t>kata nā manera sādhe, sājaye kulera badhū, dhairaja dharite keu nāre || dhru ||</w:t>
      </w:r>
    </w:p>
    <w:p>
      <w:pPr>
        <w:spacing w:after="60"/>
        <w:jc w:val="both"/>
      </w:pPr>
      <w:r>
        <w:rPr>
          <w:b w:val="0"/>
          <w:i/>
        </w:rPr>
        <w:t>Word for word:</w:t>
      </w:r>
      <w:r>
        <w:t xml:space="preserve"> gorācām̐dera bibāha dekhibāre — to see Gorachand's wedding; kata nā manera sādhe — with what longing of heart; sājaye kulera badhū — the wives of noble families adorn themselves; dhairaja dharite keu nāre — no one can keep her composure</w:t>
      </w:r>
    </w:p>
    <w:p>
      <w:pPr>
        <w:spacing w:after="60"/>
        <w:ind w:left="510" w:hanging="510"/>
      </w:pPr>
      <w:r>
        <w:rPr>
          <w:b/>
          <w:i w:val="0"/>
        </w:rPr>
        <w:t>2.1.</w:t>
      </w:r>
      <w:r>
        <w:t xml:space="preserve"> To see Gorachand's wedding, with what longing the wives of noble families adorn themselves — not one can keep her composure!</w:t>
      </w:r>
    </w:p>
    <w:p>
      <w:pPr>
        <w:spacing w:after="60"/>
        <w:ind w:left="567"/>
      </w:pPr>
      <w:r>
        <w:rPr>
          <w:rFonts w:cs="Noto Serif Bengali" w:hAnsi="Noto Serif Bengali"/>
          <w:sz w:val="24"/>
        </w:rPr>
        <w:t>রসের আবেশে আঁখে, অঞ্জন রঞ্জয় কিবা, বঙ্কিম চাহনি বঙ্ক ভুরু ।</w:t>
      </w:r>
      <w:r>
        <w:br/>
      </w:r>
      <w:r>
        <w:rPr>
          <w:rFonts w:cs="Noto Serif Bengali" w:hAnsi="Noto Serif Bengali"/>
          <w:sz w:val="24"/>
        </w:rPr>
        <w:t>চিকণ চিকুর বেণী, পীঠেতে লোটায় কিবা, কনক-নির্ম্মিত ঝাঁপা চারু ॥</w:t>
      </w:r>
    </w:p>
    <w:p>
      <w:pPr>
        <w:spacing w:after="60"/>
        <w:jc w:val="both"/>
      </w:pPr>
      <w:r>
        <w:rPr>
          <w:b w:val="0"/>
          <w:i/>
        </w:rPr>
        <w:t>rasera ābeśe ām̐khe, añjana rañjaya kibā, baṅkima cāhani baṅka bhuru |</w:t>
      </w:r>
      <w:r>
        <w:br/>
      </w:r>
      <w:r>
        <w:rPr>
          <w:b w:val="0"/>
          <w:i/>
        </w:rPr>
        <w:t>cikaṇa cikura beṇī, pīṭhete loṭāya kibā, kanaka-nirmmita jhām̐pā cāru ||</w:t>
      </w:r>
    </w:p>
    <w:p>
      <w:pPr>
        <w:spacing w:after="60"/>
        <w:jc w:val="both"/>
      </w:pPr>
      <w:r>
        <w:rPr>
          <w:b w:val="0"/>
          <w:i/>
        </w:rPr>
        <w:t>Word for word:</w:t>
      </w:r>
      <w:r>
        <w:t xml:space="preserve"> rasera ābeśe — absorbed in rasa; ām̐khe añjana rañjaya kibā — how charmingly they line their eyes with collyrium; baṅkima cāhani — sidelong glances; baṅka bhuru — arched brows; cikaṇa cikura beṇī — smooth braids; pīṭhete loṭāya kibā — how they fall down the back; kanaka-nirmmita jhām̐pā cāru — lovely golden clasps</w:t>
      </w:r>
    </w:p>
    <w:p>
      <w:pPr>
        <w:spacing w:after="60"/>
        <w:ind w:left="510" w:hanging="510"/>
      </w:pPr>
      <w:r>
        <w:rPr>
          <w:b/>
          <w:i w:val="0"/>
        </w:rPr>
        <w:t>2.2.</w:t>
      </w:r>
      <w:r>
        <w:t xml:space="preserve"> Absorbed in rasa, how charmingly they line their eyes with collyrium — sidelong glances, arched brows;</w:t>
      </w:r>
      <w:r>
        <w:br/>
      </w:r>
      <w:r>
        <w:t>smooth braids fall down their backs — how lovely the golden clasps!</w:t>
      </w:r>
    </w:p>
    <w:p>
      <w:pPr>
        <w:spacing w:after="60"/>
        <w:ind w:left="567"/>
      </w:pPr>
      <w:r>
        <w:rPr>
          <w:rFonts w:cs="Noto Serif Bengali" w:hAnsi="Noto Serif Bengali"/>
          <w:sz w:val="24"/>
        </w:rPr>
        <w:t>কপালে সিন্দুর-বিন্দু, চন্দন শোভয়ে কিবা, ঝলমল করে আভরণে ।</w:t>
      </w:r>
      <w:r>
        <w:br/>
      </w:r>
      <w:r>
        <w:rPr>
          <w:rFonts w:cs="Noto Serif Bengali" w:hAnsi="Noto Serif Bengali"/>
          <w:sz w:val="24"/>
        </w:rPr>
        <w:t>মণি-মুকুতার মালা, গলায় দোলয়ে কিবা, গন্ধরাজ চাঁপা দেই কাণে ॥</w:t>
      </w:r>
    </w:p>
    <w:p>
      <w:pPr>
        <w:spacing w:after="60"/>
        <w:jc w:val="both"/>
      </w:pPr>
      <w:r>
        <w:rPr>
          <w:b w:val="0"/>
          <w:i/>
        </w:rPr>
        <w:t>kapāle sindura-bindu, candana śobhaye kibā, jhalamala kare ābharaṇe |</w:t>
      </w:r>
      <w:r>
        <w:br/>
      </w:r>
      <w:r>
        <w:rPr>
          <w:b w:val="0"/>
          <w:i/>
        </w:rPr>
        <w:t>maṇi-mukutāra mālā, galāya dolaye kibā, gandharāja cām̐pā dei kāṇe ||</w:t>
      </w:r>
    </w:p>
    <w:p>
      <w:pPr>
        <w:spacing w:after="60"/>
        <w:jc w:val="both"/>
      </w:pPr>
      <w:r>
        <w:rPr>
          <w:b w:val="0"/>
          <w:i/>
        </w:rPr>
        <w:t>Word for word:</w:t>
      </w:r>
      <w:r>
        <w:t xml:space="preserve"> kapāle sindura-bindu — a dot of sindura on the forehead; candana śobhaye kibā — how beautifully the sandal shines; jhalamala kare ābharaṇe — the ornaments glitter; maṇi-mukutāra mālā — necklaces of gems and pearls; galāya dolaye kibā — how they sway on the neck; gandharāja cām̐pā — gandharaja and champaka flowers; dei kāṇe — they put in their ears</w:t>
      </w:r>
    </w:p>
    <w:p>
      <w:pPr>
        <w:spacing w:after="60"/>
        <w:ind w:left="510" w:hanging="510"/>
      </w:pPr>
      <w:r>
        <w:rPr>
          <w:b/>
          <w:i w:val="0"/>
        </w:rPr>
        <w:t>2.3.</w:t>
      </w:r>
      <w:r>
        <w:t xml:space="preserve"> On the forehead a dot of sindura, how beautifully the sandal shines! Their ornaments glitter;</w:t>
      </w:r>
      <w:r>
        <w:br/>
      </w:r>
      <w:r>
        <w:t>on their necks sway necklaces of gems and pearls; in their ears they put gandharaja and champaka flowers.</w:t>
      </w:r>
    </w:p>
    <w:p>
      <w:pPr>
        <w:spacing w:after="60"/>
        <w:ind w:left="567"/>
      </w:pPr>
      <w:r>
        <w:rPr>
          <w:rFonts w:cs="Noto Serif Bengali" w:hAnsi="Noto Serif Bengali"/>
          <w:sz w:val="24"/>
        </w:rPr>
        <w:t>পরিয়া পাটের শাড়ী, ছাড়িয়া ভবন কিবা, চলি যায় গজেন্দ্র-গমনে ।</w:t>
      </w:r>
      <w:r>
        <w:br/>
      </w:r>
      <w:r>
        <w:rPr>
          <w:rFonts w:cs="Noto Serif Bengali" w:hAnsi="Noto Serif Bengali"/>
          <w:sz w:val="24"/>
        </w:rPr>
        <w:t>নরহরি-নাথে নিরখিয়া হিয়া উথলয়ে, কেউ কিছু কহে কারু কাণে ॥</w:t>
      </w:r>
    </w:p>
    <w:p>
      <w:pPr>
        <w:spacing w:after="60"/>
        <w:jc w:val="both"/>
      </w:pPr>
      <w:r>
        <w:rPr>
          <w:b w:val="0"/>
          <w:i/>
        </w:rPr>
        <w:t>pariyā pāṭera śāṛī, chāṛiyā bhabana kibā, cali yāya gajendra-gamane |</w:t>
      </w:r>
      <w:r>
        <w:br/>
      </w:r>
      <w:r>
        <w:rPr>
          <w:b w:val="0"/>
          <w:i/>
        </w:rPr>
        <w:t>narahari-nāthe nirakhiyā hiyā uthalaye, keu kichu kahe kāru kāṇe ||</w:t>
      </w:r>
    </w:p>
    <w:p>
      <w:pPr>
        <w:spacing w:after="60"/>
        <w:jc w:val="both"/>
      </w:pPr>
      <w:r>
        <w:rPr>
          <w:b w:val="0"/>
          <w:i/>
        </w:rPr>
        <w:t>Word for word:</w:t>
      </w:r>
      <w:r>
        <w:t xml:space="preserve"> pariyā pāṭera śāṛī — putting on silk saris; chāṛiyā bhabana — leaving their homes; cali yāya gajendra-gamane — they go with the gait of a royal elephant; narahari-nāthe nirakhiyā — seeing the Lord of Narahari; hiyā uthalaye — the heart overflows; keu kichu kahe kāru kāṇe — one whispers something in another's ear</w:t>
      </w:r>
    </w:p>
    <w:p>
      <w:pPr>
        <w:spacing w:after="60"/>
        <w:ind w:left="510" w:hanging="510"/>
      </w:pPr>
      <w:r>
        <w:rPr>
          <w:b/>
          <w:i w:val="0"/>
        </w:rPr>
        <w:t>2.4.</w:t>
      </w:r>
      <w:r>
        <w:t xml:space="preserve"> Putting on silk saris, leaving their homes, they walk with a stately gait like that of a royal elephant;</w:t>
      </w:r>
      <w:r>
        <w:br/>
      </w:r>
      <w:r>
        <w:t>seeing Narahari's Lord — the heart overflows — one whispers something into another's ear.</w:t>
      </w:r>
      <w:r>
        <w:rPr>
          <w:b w:val="0"/>
          <w:i w:val="0"/>
          <w:vertAlign w:val="superscript"/>
        </w:rPr>
        <w:t>5</w:t>
      </w:r>
    </w:p>
    <w:p>
      <w:pPr>
        <w:spacing w:after="60"/>
        <w:ind w:left="283"/>
      </w:pPr>
      <w:r>
        <w:rPr>
          <w:b/>
          <w:i w:val="0"/>
          <w:sz w:val="18"/>
        </w:rPr>
        <w:t>4.</w:t>
      </w:r>
      <w:r>
        <w:rPr>
          <w:sz w:val="18"/>
        </w:rPr>
        <w:t xml:space="preserve"> GPT1 — p. 100, no. 19 (scan, PDF p. 359); GPT2 — section 2.4, no. 19 (catalogue: NG-058). BR — 12th wave (ed. 1912, p. 810; ed. 1960, vv. 1499–1502). Variant: in 2.3 the BR has the second half-lines interchanged ("…gandharāja cām̐pā dei kāṇe" in the first line, "…jhalamala kare ābharaṇe" in the second). Not in PK, KGC, PS, the Gita-chandrodaya or the Gaura-charita-chintamani. B. Line 2.1 is the refrain (dhru). The first line is the same as that of the pada on the first wedding (2.3 no. 22, no. 7 of chapter 21), but the text is different.</w:t>
      </w:r>
    </w:p>
    <w:p>
      <w:pPr>
        <w:spacing w:after="60"/>
        <w:ind w:left="283"/>
      </w:pPr>
      <w:r>
        <w:rPr>
          <w:b/>
          <w:i w:val="0"/>
          <w:sz w:val="18"/>
        </w:rPr>
        <w:t>5.</w:t>
      </w:r>
      <w:r>
        <w:rPr>
          <w:sz w:val="18"/>
        </w:rPr>
        <w:t xml:space="preserve"> The poet describes the delight of the women of Nadia at the Lord's wedding in words close to the motif of the townswomen (nagaris) enamoured of Gaura. We translate faithfully to the author; but the Gaudiya tradition (Vrindavana Dasa, Krishnadasa Kaviraja, Bhaktisiddhanta Sarasvati) does not accept the worship of Gaura in the mood of "Gaura-nagari": Gaura is Krishna Himself in the mood and lustre of Radha; He came to taste Her love, not to enjoy as a nagara. The Lord's attractiveness for the people of Navadvipa is the quality of Bhagavan, who attracts all; it is not worldly passion. The same holds for the other padas of the chapter about the women of Nadia (nos. 3, 11, 12; cf. note 5 of chapter 21). GPT pada no. 21 ("āhā mari ki madhura rīti": the "nagaris of Nadia" dream of being "with Gora day and night" and of touching His golden body in the bridal chamber; = BR vv. 1507–1510) is openly in nagari-bhava and is assigned to the section of nagari padas.</w:t>
      </w:r>
    </w:p>
    <w:p>
      <w:pPr>
        <w:pStyle w:val="Heading2"/>
      </w:pPr>
      <w:r>
        <w:t>3. Narahari — "sai ai dekha nadīyāra cām̐de…" (GPT1 p. 101, no. 20; BR)</w:t>
      </w:r>
    </w:p>
    <w:p>
      <w:pPr>
        <w:spacing w:after="60"/>
        <w:jc w:val="both"/>
      </w:pPr>
      <w:r>
        <w:rPr>
          <w:b w:val="0"/>
          <w:i/>
        </w:rPr>
        <w:t>A woman says to her friend: look at the Moon of Nadia — hundreds of Kamadevas, offering themselves for His beauty, fall weeping at His feet; His glance, His face, His smile; who has arranged this wedding attire — the crown, the curls, the yellow thread and durva, the golden mirror? Raga not stated. &lt;b&gt;Attribution: probably Chakravarti&lt;/b&gt; — the pada is in the BR.</w:t>
      </w:r>
      <w:r>
        <w:rPr>
          <w:b w:val="0"/>
          <w:i w:val="0"/>
          <w:vertAlign w:val="superscript"/>
        </w:rPr>
        <w:t>6</w:t>
      </w:r>
    </w:p>
    <w:p>
      <w:pPr>
        <w:spacing w:after="60"/>
        <w:ind w:left="567"/>
      </w:pPr>
      <w:r>
        <w:rPr>
          <w:rFonts w:cs="Noto Serif Bengali" w:hAnsi="Noto Serif Bengali"/>
          <w:sz w:val="24"/>
        </w:rPr>
        <w:t>সই অই দেখ নদীয়ার চাঁদে ।</w:t>
      </w:r>
      <w:r>
        <w:br/>
      </w:r>
      <w:r>
        <w:rPr>
          <w:rFonts w:cs="Noto Serif Bengali" w:hAnsi="Noto Serif Bengali"/>
          <w:sz w:val="24"/>
        </w:rPr>
        <w:t>ভুবনমোহন ও না রূপের নিছনি লৈঞা, কত শত মদন চরণে পড়ি কাঁদে ॥ ধ্রু ॥</w:t>
      </w:r>
    </w:p>
    <w:p>
      <w:pPr>
        <w:spacing w:after="60"/>
        <w:jc w:val="both"/>
      </w:pPr>
      <w:r>
        <w:rPr>
          <w:b w:val="0"/>
          <w:i/>
        </w:rPr>
        <w:t>sai ai dekha nadīyāra cām̐de |</w:t>
      </w:r>
      <w:r>
        <w:br/>
      </w:r>
      <w:r>
        <w:rPr>
          <w:b w:val="0"/>
          <w:i/>
        </w:rPr>
        <w:t>bhubanamohana o nā rūpera nichani laiñā, kata śata madana caraṇe paṛi kām̐de || dhru ||</w:t>
      </w:r>
    </w:p>
    <w:p>
      <w:pPr>
        <w:spacing w:after="60"/>
        <w:jc w:val="both"/>
      </w:pPr>
      <w:r>
        <w:rPr>
          <w:b w:val="0"/>
          <w:i/>
        </w:rPr>
        <w:t>Word for word:</w:t>
      </w:r>
      <w:r>
        <w:t xml:space="preserve"> sai — friend; ai dekha nadīyāra cām̐de — look, there is the Moon of Nadia; bhubana-mohana — world-enchanting; o nā rūpera nichani laiñā — offering themselves for that beauty; kata śata madana — hundreds upon hundreds of Madanas; caraṇe paṛi kām̐de — fall at His feet and weep</w:t>
      </w:r>
    </w:p>
    <w:p>
      <w:pPr>
        <w:spacing w:after="60"/>
        <w:ind w:left="510" w:hanging="510"/>
      </w:pPr>
      <w:r>
        <w:rPr>
          <w:b/>
          <w:i w:val="0"/>
        </w:rPr>
        <w:t>3.1.</w:t>
      </w:r>
      <w:r>
        <w:t xml:space="preserve"> Friend, look — there is the Moon of Nadia! Offering themselves for His world-enchanting beauty, hundreds upon hundreds of Madanas</w:t>
      </w:r>
      <w:r>
        <w:br/>
      </w:r>
      <w:r>
        <w:t>fall weeping at His feet.</w:t>
      </w:r>
    </w:p>
    <w:p>
      <w:pPr>
        <w:spacing w:after="60"/>
        <w:ind w:left="567"/>
      </w:pPr>
      <w:r>
        <w:rPr>
          <w:rFonts w:cs="Noto Serif Bengali" w:hAnsi="Noto Serif Bengali"/>
          <w:sz w:val="24"/>
        </w:rPr>
        <w:t>রসে ডুবু ডুবু দুটী নয়ান-চাহনি, বিধি সিরজিল যুবতী বধিতে হেন বাসি ।</w:t>
      </w:r>
      <w:r>
        <w:br/>
      </w:r>
      <w:r>
        <w:rPr>
          <w:rFonts w:cs="Noto Serif Bengali" w:hAnsi="Noto Serif Bengali"/>
          <w:sz w:val="24"/>
        </w:rPr>
        <w:t>বদন-চাঁদের শোভা, চাঁদের গরব হরে, হাসি মিশে অমিয়া বরষে রাশি রাশি ॥</w:t>
      </w:r>
    </w:p>
    <w:p>
      <w:pPr>
        <w:spacing w:after="60"/>
        <w:jc w:val="both"/>
      </w:pPr>
      <w:r>
        <w:rPr>
          <w:b w:val="0"/>
          <w:i/>
        </w:rPr>
        <w:t>rase ḍubu ḍubu duṭī nayāna-cāhani, bidhi sirajila yubatī badhite hena bāsi |</w:t>
      </w:r>
      <w:r>
        <w:br/>
      </w:r>
      <w:r>
        <w:rPr>
          <w:b w:val="0"/>
          <w:i/>
        </w:rPr>
        <w:t>badana-cām̐dera śobhā, cām̐dera garaba hare, hāsi miśe amiyā baraṣe rāśi rāśi ||</w:t>
      </w:r>
    </w:p>
    <w:p>
      <w:pPr>
        <w:spacing w:after="60"/>
        <w:jc w:val="both"/>
      </w:pPr>
      <w:r>
        <w:rPr>
          <w:b w:val="0"/>
          <w:i/>
        </w:rPr>
        <w:t>Word for word:</w:t>
      </w:r>
      <w:r>
        <w:t xml:space="preserve"> rase ḍubu ḍubu — drowning in rasa; duṭī nayāna-cāhani — the glance of the two eyes; bidhi sirajila — the Creator made; yubatī badhite — to slay young women; hena bāsi — so I think; badana-cām̐dera śobhā — the beauty of the moon-face; cām̐dera garaba hare — takes away the moon's pride; hāsi miśe — mingled with the smile; amiyā baraṣe rāśi rāśi — nectar pours down in heaps</w:t>
      </w:r>
    </w:p>
    <w:p>
      <w:pPr>
        <w:spacing w:after="60"/>
        <w:ind w:left="510" w:hanging="510"/>
      </w:pPr>
      <w:r>
        <w:rPr>
          <w:b/>
          <w:i w:val="0"/>
        </w:rPr>
        <w:t>3.2.</w:t>
      </w:r>
      <w:r>
        <w:t xml:space="preserve"> The glance of His two eyes, drowning in rasa — I think the Creator made it to slay young women;</w:t>
      </w:r>
      <w:r>
        <w:br/>
      </w:r>
      <w:r>
        <w:t>the beauty of His moon-face takes away the moon's pride; mingled with His smile, nectar pours down in streams.</w:t>
      </w:r>
      <w:r>
        <w:rPr>
          <w:b w:val="0"/>
          <w:i w:val="0"/>
          <w:vertAlign w:val="superscript"/>
        </w:rPr>
        <w:t>7</w:t>
      </w:r>
    </w:p>
    <w:p>
      <w:pPr>
        <w:spacing w:after="60"/>
        <w:ind w:left="567"/>
      </w:pPr>
      <w:r>
        <w:rPr>
          <w:rFonts w:cs="Noto Serif Bengali" w:hAnsi="Noto Serif Bengali"/>
          <w:sz w:val="24"/>
        </w:rPr>
        <w:t>আহা মরি মরি যেন কত না মনের সাধে, কেবা বনাইল এ না বিবাহের বেশ ।</w:t>
      </w:r>
      <w:r>
        <w:br/>
      </w:r>
      <w:r>
        <w:rPr>
          <w:rFonts w:cs="Noto Serif Bengali" w:hAnsi="Noto Serif Bengali"/>
          <w:sz w:val="24"/>
        </w:rPr>
        <w:t>পরম উজ্জ্বল অতি বিচিত্র মুকুট মাথে, ঝাঁপিয়াছে চিকণ চাঁচর চারু কেশ ॥</w:t>
      </w:r>
    </w:p>
    <w:p>
      <w:pPr>
        <w:spacing w:after="60"/>
        <w:jc w:val="both"/>
      </w:pPr>
      <w:r>
        <w:rPr>
          <w:b w:val="0"/>
          <w:i/>
        </w:rPr>
        <w:t>āhā mari mari yena kata nā manera sādhe, kebā banāila e nā bibāhera beśa |</w:t>
      </w:r>
      <w:r>
        <w:br/>
      </w:r>
      <w:r>
        <w:rPr>
          <w:b w:val="0"/>
          <w:i/>
        </w:rPr>
        <w:t>parama ujjvala ati bicitra mukuṭa māthe, jhām̐piyāche cikaṇa cām̐cara cāru keśa ||</w:t>
      </w:r>
    </w:p>
    <w:p>
      <w:pPr>
        <w:spacing w:after="60"/>
        <w:jc w:val="both"/>
      </w:pPr>
      <w:r>
        <w:rPr>
          <w:b w:val="0"/>
          <w:i/>
        </w:rPr>
        <w:t>Word for word:</w:t>
      </w:r>
      <w:r>
        <w:t xml:space="preserve"> āhā mari mari — ah, I die, I die; yena kata nā manera sādhe — as if with what longing of heart; kebā banāila — who has arranged; e nā bibāhera beśa — this wedding attire; parama ujjvala ati bicitra mukuṭa māthe — on His head a wondrous, dazzlingly bright crown; jhām̐piyāche — have covered; cikaṇa cām̐cara cāru keśa — smooth, curling, lovely locks</w:t>
      </w:r>
    </w:p>
    <w:p>
      <w:pPr>
        <w:spacing w:after="60"/>
        <w:ind w:left="510" w:hanging="510"/>
      </w:pPr>
      <w:r>
        <w:rPr>
          <w:b/>
          <w:i w:val="0"/>
        </w:rPr>
        <w:t>3.3.</w:t>
      </w:r>
      <w:r>
        <w:t xml:space="preserve"> Ah, I die, I die! With what longing of heart has someone arranged this wedding attire!</w:t>
      </w:r>
      <w:r>
        <w:br/>
      </w:r>
      <w:r>
        <w:t>On His head a wondrous, dazzlingly bright crown, covered by His smooth, curling, lovely locks.</w:t>
      </w:r>
    </w:p>
    <w:p>
      <w:pPr>
        <w:spacing w:after="60"/>
        <w:ind w:left="567"/>
      </w:pPr>
      <w:r>
        <w:rPr>
          <w:rFonts w:cs="Noto Serif Bengali" w:hAnsi="Noto Serif Bengali"/>
          <w:sz w:val="24"/>
        </w:rPr>
        <w:t>মঙ্গল-বিহিত পীতসূতা দূর্ব্বাদল করে, নিরুপম কনক-দর্পণ ভাল শোহে ।</w:t>
      </w:r>
      <w:r>
        <w:br/>
      </w:r>
      <w:r>
        <w:rPr>
          <w:rFonts w:cs="Noto Serif Bengali" w:hAnsi="Noto Serif Bengali"/>
          <w:sz w:val="24"/>
        </w:rPr>
        <w:t>পরিধেয় বসন ভূষণ সুমধুর, প্রতি অঙ্গের ভঙ্গীতে নরহরি-মন মোহে ॥</w:t>
      </w:r>
    </w:p>
    <w:p>
      <w:pPr>
        <w:spacing w:after="60"/>
        <w:jc w:val="both"/>
      </w:pPr>
      <w:r>
        <w:rPr>
          <w:b w:val="0"/>
          <w:i/>
        </w:rPr>
        <w:t>maṅgala-bihita pītasūtā dūrvvādala kare, nirupama kanaka-darpaṇa bhāla śohe |</w:t>
      </w:r>
      <w:r>
        <w:br/>
      </w:r>
      <w:r>
        <w:rPr>
          <w:b w:val="0"/>
          <w:i/>
        </w:rPr>
        <w:t>paridheya basana bhūṣaṇa sumadhura, prati aṅgera bhaṅgīte narahari-mana mohe ||</w:t>
      </w:r>
    </w:p>
    <w:p>
      <w:pPr>
        <w:spacing w:after="60"/>
        <w:jc w:val="both"/>
      </w:pPr>
      <w:r>
        <w:rPr>
          <w:b w:val="0"/>
          <w:i/>
        </w:rPr>
        <w:t>Word for word:</w:t>
      </w:r>
      <w:r>
        <w:t xml:space="preserve"> maṅgala-bihita — enjoined for the auspicious rite; pīta-sūtā — the yellow thread; dūrvvā-dala kare — blades of durva in the hand; nirupama kanaka-darpaṇa — the incomparable golden mirror; bhāla śohe — shines beautifully; paridheya basana bhūṣaṇa sumadhura — the garments and ornaments are sweet; prati aṅgera bhaṅgīte — by the grace of every limb; narahari-mana mohe — enchants Narahari's mind</w:t>
      </w:r>
    </w:p>
    <w:p>
      <w:pPr>
        <w:spacing w:after="60"/>
        <w:ind w:left="510" w:hanging="510"/>
      </w:pPr>
      <w:r>
        <w:rPr>
          <w:b/>
          <w:i w:val="0"/>
        </w:rPr>
        <w:t>3.4.</w:t>
      </w:r>
      <w:r>
        <w:t xml:space="preserve"> In His hand the yellow thread and the blades of durva enjoined for the auspicious rite; the incomparable golden mirror shines</w:t>
      </w:r>
      <w:r>
        <w:br/>
      </w:r>
      <w:r>
        <w:t>beautifully;</w:t>
      </w:r>
      <w:r>
        <w:br/>
      </w:r>
      <w:r>
        <w:t>His garments and ornaments are sweet; by the grace of every limb [He] enchants Narahari's mind.</w:t>
      </w:r>
    </w:p>
    <w:p>
      <w:pPr>
        <w:spacing w:after="60"/>
        <w:ind w:left="283"/>
      </w:pPr>
      <w:r>
        <w:rPr>
          <w:b/>
          <w:i w:val="0"/>
          <w:sz w:val="18"/>
        </w:rPr>
        <w:t>6.</w:t>
      </w:r>
      <w:r>
        <w:rPr>
          <w:sz w:val="18"/>
        </w:rPr>
        <w:t xml:space="preserve"> GPT1 — p. 101, no. 20 (scan, PDF p. 360); GPT2 — section 2.4, no. 20 (catalogue: NG-059). BR — 12th wave (ed. 1912, p. 810; ed. 1960, vv. 1503–1506). The variants are minor (3.1 GPT1 "laiñā", BR "laiyā"; 3.3 GPT1 "enā", BR "e nā"). Not in PK, KGC, PS, the Gita-chandrodaya or the Gaura-charita-chintamani. B. Line 3.1 is the refrain. The next pada in the GPT and the BR (no. 21) is in nagari-bhava (note 5).</w:t>
      </w:r>
    </w:p>
    <w:p>
      <w:pPr>
        <w:spacing w:after="60"/>
        <w:ind w:left="283"/>
      </w:pPr>
      <w:r>
        <w:rPr>
          <w:b/>
          <w:i w:val="0"/>
          <w:sz w:val="18"/>
        </w:rPr>
        <w:t>7.</w:t>
      </w:r>
      <w:r>
        <w:rPr>
          <w:sz w:val="18"/>
        </w:rPr>
        <w:t xml:space="preserve"> "Made it to slay young women" is a conventional formula of love poetry about Krishna's beauty; here it speaks of the all-attractive beauty of the Lord (see note 5). Madana is Kamadeva, the god of love; hundreds of Madanas "offer themselves" (nichani — give themselves as a ransom) for His beauty: it surpasses the beauty of Kamadeva himself.</w:t>
      </w:r>
    </w:p>
    <w:p>
      <w:pPr>
        <w:pStyle w:val="Heading2"/>
      </w:pPr>
      <w:r>
        <w:t>4. Narahari — "sanātana miśrera bhabane…" (GPT1 pp. 101–102, no. 22; BR)</w:t>
      </w:r>
    </w:p>
    <w:p>
      <w:pPr>
        <w:spacing w:after="60"/>
        <w:jc w:val="both"/>
      </w:pPr>
      <w:r>
        <w:rPr>
          <w:b w:val="0"/>
          <w:i/>
        </w:rPr>
        <w:t>The reception of the bridegroom in the house of Sanatana Mishra: music sounds; Sanatana with his kin comes out to meet Him; the bridegroom shines in the palanquin; around Him brahmanas and worthy men, a countless crowd; the blind, holding others' hands, stand where Gaurachandra is, the lame come out on the road, the infirm totter along with sticks; all sing Gora's glories; children and old men dance; hundreds of lamps burn; Mishra, embracing his son-in-law, brings Him into the house, seats Him on a wondrous seat, showers Him with flowers and performs the reception of the bridegroom. Raga not stated. &lt;b&gt;Attribution: probably Chakravarti&lt;/b&gt; — the pada is in the BR.</w:t>
      </w:r>
      <w:r>
        <w:rPr>
          <w:b w:val="0"/>
          <w:i w:val="0"/>
          <w:vertAlign w:val="superscript"/>
        </w:rPr>
        <w:t>8</w:t>
      </w:r>
    </w:p>
    <w:p>
      <w:pPr>
        <w:spacing w:after="60"/>
        <w:ind w:left="567"/>
      </w:pPr>
      <w:r>
        <w:rPr>
          <w:rFonts w:cs="Noto Serif Bengali" w:hAnsi="Noto Serif Bengali"/>
          <w:sz w:val="24"/>
        </w:rPr>
        <w:t>সনাতন মিশ্রের ভবনে । যে মঙ্গল-ক্রিয়া তা কহিতে কেবা জানে ॥</w:t>
      </w:r>
    </w:p>
    <w:p>
      <w:pPr>
        <w:spacing w:after="60"/>
        <w:jc w:val="both"/>
      </w:pPr>
      <w:r>
        <w:rPr>
          <w:b w:val="0"/>
          <w:i/>
        </w:rPr>
        <w:t>sanātana miśrera bhabane | ye maṅgala-kriyā tā kahite kebā jāne ||</w:t>
      </w:r>
    </w:p>
    <w:p>
      <w:pPr>
        <w:spacing w:after="60"/>
        <w:jc w:val="both"/>
      </w:pPr>
      <w:r>
        <w:rPr>
          <w:b w:val="0"/>
          <w:i/>
        </w:rPr>
        <w:t>Word for word:</w:t>
      </w:r>
      <w:r>
        <w:t xml:space="preserve"> sanātana miśrera bhabane — in the house of Sanatana Mishra; ye maṅgala-kriyā — what auspicious rites; tā kahite kebā jāne — who knows how to tell them</w:t>
      </w:r>
    </w:p>
    <w:p>
      <w:pPr>
        <w:spacing w:after="60"/>
        <w:ind w:left="510" w:hanging="510"/>
      </w:pPr>
      <w:r>
        <w:rPr>
          <w:b/>
          <w:i w:val="0"/>
        </w:rPr>
        <w:t>4.1.</w:t>
      </w:r>
      <w:r>
        <w:t xml:space="preserve"> What auspicious rites are performed in the house of Sanatana Mishra — who could describe them?</w:t>
      </w:r>
    </w:p>
    <w:p>
      <w:pPr>
        <w:spacing w:after="60"/>
        <w:ind w:left="567"/>
      </w:pPr>
      <w:r>
        <w:rPr>
          <w:rFonts w:cs="Noto Serif Bengali" w:hAnsi="Noto Serif Bengali"/>
          <w:sz w:val="24"/>
        </w:rPr>
        <w:t>বাজে নানা বাদ্য শোভাময় । উথলে আনন্দ-কোলাহল অতিশয় ॥</w:t>
      </w:r>
    </w:p>
    <w:p>
      <w:pPr>
        <w:spacing w:after="60"/>
        <w:jc w:val="both"/>
      </w:pPr>
      <w:r>
        <w:rPr>
          <w:b w:val="0"/>
          <w:i/>
        </w:rPr>
        <w:t>bāje nānā bādya śobhāmaya | uthale ānanda-kolāhala atiśaya ||</w:t>
      </w:r>
    </w:p>
    <w:p>
      <w:pPr>
        <w:spacing w:after="60"/>
        <w:jc w:val="both"/>
      </w:pPr>
      <w:r>
        <w:rPr>
          <w:b w:val="0"/>
          <w:i/>
        </w:rPr>
        <w:t>Word for word:</w:t>
      </w:r>
      <w:r>
        <w:t xml:space="preserve"> bāje nānā bādya śobhāmaya — all kinds of splendid instruments sound; uthale ānanda-kolāhala atiśaya — an immense joyful clamour surges up</w:t>
      </w:r>
    </w:p>
    <w:p>
      <w:pPr>
        <w:spacing w:after="60"/>
        <w:ind w:left="510" w:hanging="510"/>
      </w:pPr>
      <w:r>
        <w:rPr>
          <w:b/>
          <w:i w:val="0"/>
        </w:rPr>
        <w:t>4.2.</w:t>
      </w:r>
      <w:r>
        <w:t xml:space="preserve"> All kinds of splendid instruments sound; an immense joyful clamour surges up.</w:t>
      </w:r>
    </w:p>
    <w:p>
      <w:pPr>
        <w:spacing w:after="60"/>
        <w:ind w:left="567"/>
      </w:pPr>
      <w:r>
        <w:rPr>
          <w:rFonts w:cs="Noto Serif Bengali" w:hAnsi="Noto Serif Bengali"/>
          <w:sz w:val="24"/>
        </w:rPr>
        <w:t>বন্ধুগণ সনে সনাতন । আগুসরি আসে নিতে জামাতা-রতন ॥</w:t>
      </w:r>
    </w:p>
    <w:p>
      <w:pPr>
        <w:spacing w:after="60"/>
        <w:jc w:val="both"/>
      </w:pPr>
      <w:r>
        <w:rPr>
          <w:b w:val="0"/>
          <w:i/>
        </w:rPr>
        <w:t>bandhugaṇa sane sanātana | āgusari āse nite jāmātā-ratana ||</w:t>
      </w:r>
    </w:p>
    <w:p>
      <w:pPr>
        <w:spacing w:after="60"/>
        <w:jc w:val="both"/>
      </w:pPr>
      <w:r>
        <w:rPr>
          <w:b w:val="0"/>
          <w:i/>
        </w:rPr>
        <w:t>Word for word:</w:t>
      </w:r>
      <w:r>
        <w:t xml:space="preserve"> bandhu-gaṇa sane sanātana — Sanatana with his kin; āgusari āse — comes forward; nite jāmātā-ratana — to receive his jewel of a son-in-law</w:t>
      </w:r>
    </w:p>
    <w:p>
      <w:pPr>
        <w:spacing w:after="60"/>
        <w:ind w:left="510" w:hanging="510"/>
      </w:pPr>
      <w:r>
        <w:rPr>
          <w:b/>
          <w:i w:val="0"/>
        </w:rPr>
        <w:t>4.3.</w:t>
      </w:r>
      <w:r>
        <w:t xml:space="preserve"> Sanatana with his kin comes forward to receive his jewel of a son-in-law.</w:t>
      </w:r>
    </w:p>
    <w:p>
      <w:pPr>
        <w:spacing w:after="60"/>
        <w:ind w:left="567"/>
      </w:pPr>
      <w:r>
        <w:rPr>
          <w:rFonts w:cs="Noto Serif Bengali" w:hAnsi="Noto Serif Bengali"/>
          <w:sz w:val="24"/>
        </w:rPr>
        <w:t>জামাতা কি মনোহর সাজে । ঝলমল করে দিব্য চতুর্দ্দোল মাঝে ॥</w:t>
      </w:r>
    </w:p>
    <w:p>
      <w:pPr>
        <w:spacing w:after="60"/>
        <w:jc w:val="both"/>
      </w:pPr>
      <w:r>
        <w:rPr>
          <w:b w:val="0"/>
          <w:i/>
        </w:rPr>
        <w:t>jāmātā ki manohara sāje | jhalamala kare dibya caturddola mājhe ||</w:t>
      </w:r>
    </w:p>
    <w:p>
      <w:pPr>
        <w:spacing w:after="60"/>
        <w:jc w:val="both"/>
      </w:pPr>
      <w:r>
        <w:rPr>
          <w:b w:val="0"/>
          <w:i/>
        </w:rPr>
        <w:t>Word for word:</w:t>
      </w:r>
      <w:r>
        <w:t xml:space="preserve"> jāmātā ki manohara sāje — how captivating the son-in-law's attire; jhalamala kare — He shines; dibya caturddola mājhe — in the midst of the wondrous palanquin</w:t>
      </w:r>
    </w:p>
    <w:p>
      <w:pPr>
        <w:spacing w:after="60"/>
        <w:ind w:left="510" w:hanging="510"/>
      </w:pPr>
      <w:r>
        <w:rPr>
          <w:b/>
          <w:i w:val="0"/>
        </w:rPr>
        <w:t>4.4.</w:t>
      </w:r>
      <w:r>
        <w:t xml:space="preserve"> How captivating the son-in-law's attire! He shines in the midst of the wondrous palanquin.</w:t>
      </w:r>
    </w:p>
    <w:p>
      <w:pPr>
        <w:spacing w:after="60"/>
        <w:ind w:left="567"/>
      </w:pPr>
      <w:r>
        <w:rPr>
          <w:rFonts w:cs="Noto Serif Bengali" w:hAnsi="Noto Serif Bengali"/>
          <w:sz w:val="24"/>
        </w:rPr>
        <w:t>চতুর্দ্দিকে ব্রাহ্মণ সজ্জন । অসংখ্য লোকের ভীড়ে না যায় গণন ॥</w:t>
      </w:r>
    </w:p>
    <w:p>
      <w:pPr>
        <w:spacing w:after="60"/>
        <w:jc w:val="both"/>
      </w:pPr>
      <w:r>
        <w:rPr>
          <w:b w:val="0"/>
          <w:i/>
        </w:rPr>
        <w:t>caturddike brāhmaṇa sajjana | asaṃkhya lokera bhīṛe nā yāya gaṇana ||</w:t>
      </w:r>
    </w:p>
    <w:p>
      <w:pPr>
        <w:spacing w:after="60"/>
        <w:jc w:val="both"/>
      </w:pPr>
      <w:r>
        <w:rPr>
          <w:b w:val="0"/>
          <w:i/>
        </w:rPr>
        <w:t>Word for word:</w:t>
      </w:r>
      <w:r>
        <w:t xml:space="preserve"> caturddike — on all sides; brāhmaṇa sajjana — brahmanas and worthy men; asaṃkhya lokera bhīṛe — in the crowd of countless people; nā yāya gaṇana — there is no counting</w:t>
      </w:r>
    </w:p>
    <w:p>
      <w:pPr>
        <w:spacing w:after="60"/>
        <w:ind w:left="510" w:hanging="510"/>
      </w:pPr>
      <w:r>
        <w:rPr>
          <w:b/>
          <w:i w:val="0"/>
        </w:rPr>
        <w:t>4.5.</w:t>
      </w:r>
      <w:r>
        <w:t xml:space="preserve"> On all sides brahmanas and worthy men; the crowd of countless people cannot be counted.</w:t>
      </w:r>
    </w:p>
    <w:p>
      <w:pPr>
        <w:spacing w:after="60"/>
        <w:ind w:left="567"/>
      </w:pPr>
      <w:r>
        <w:rPr>
          <w:rFonts w:cs="Noto Serif Bengali" w:hAnsi="Noto Serif Bengali"/>
          <w:sz w:val="24"/>
        </w:rPr>
        <w:t>কারু হাতে হাত দিয়া অন্ধ । দাঁড়াইয়া রহয়ে যেদিকে গৌরচন্দ্র ॥</w:t>
      </w:r>
    </w:p>
    <w:p>
      <w:pPr>
        <w:spacing w:after="60"/>
        <w:jc w:val="both"/>
      </w:pPr>
      <w:r>
        <w:rPr>
          <w:b w:val="0"/>
          <w:i/>
        </w:rPr>
        <w:t>kāru hāte hāta diyā andha | dām̐ṛāiyā rahaye yedike gauracandra ||</w:t>
      </w:r>
    </w:p>
    <w:p>
      <w:pPr>
        <w:spacing w:after="60"/>
        <w:jc w:val="both"/>
      </w:pPr>
      <w:r>
        <w:rPr>
          <w:b w:val="0"/>
          <w:i/>
        </w:rPr>
        <w:t>Word for word:</w:t>
      </w:r>
      <w:r>
        <w:t xml:space="preserve"> kāru hāte hāta diyā — holding another's hand; andha — the blind; dām̐ṛāiyā rahaye — stand; yedike gauracandra — on the side where Gaurachandra is</w:t>
      </w:r>
    </w:p>
    <w:p>
      <w:pPr>
        <w:spacing w:after="60"/>
        <w:ind w:left="510" w:hanging="510"/>
      </w:pPr>
      <w:r>
        <w:rPr>
          <w:b/>
          <w:i w:val="0"/>
        </w:rPr>
        <w:t>4.6.</w:t>
      </w:r>
      <w:r>
        <w:t xml:space="preserve"> The blind, holding others' hands, stand on the side where Gaurachandra is.</w:t>
      </w:r>
      <w:r>
        <w:rPr>
          <w:b w:val="0"/>
          <w:i w:val="0"/>
          <w:vertAlign w:val="superscript"/>
        </w:rPr>
        <w:t>9</w:t>
      </w:r>
    </w:p>
    <w:p>
      <w:pPr>
        <w:spacing w:after="60"/>
        <w:ind w:left="567"/>
      </w:pPr>
      <w:r>
        <w:rPr>
          <w:rFonts w:cs="Noto Serif Bengali" w:hAnsi="Noto Serif Bengali"/>
          <w:sz w:val="24"/>
        </w:rPr>
        <w:t>পঙ্গুগণ রাজপথে আসি । দেখয়ে মনের সাধে গোরা-রূপরাশি ॥</w:t>
      </w:r>
    </w:p>
    <w:p>
      <w:pPr>
        <w:spacing w:after="60"/>
        <w:jc w:val="both"/>
      </w:pPr>
      <w:r>
        <w:rPr>
          <w:b w:val="0"/>
          <w:i/>
        </w:rPr>
        <w:t>paṅgugaṇa rājapathe āsi | dekhaye manera sādhe gorā-rūparāśi ||</w:t>
      </w:r>
    </w:p>
    <w:p>
      <w:pPr>
        <w:spacing w:after="60"/>
        <w:jc w:val="both"/>
      </w:pPr>
      <w:r>
        <w:rPr>
          <w:b w:val="0"/>
          <w:i/>
        </w:rPr>
        <w:t>Word for word:</w:t>
      </w:r>
      <w:r>
        <w:t xml:space="preserve"> paṅgu-gaṇa rājapathe āsi — the lame, coming out on the main road; dekhaye manera sādhe — gaze to their heart's content; gorā-rūpa-rāśi — at Gora's wealth of beauty</w:t>
      </w:r>
    </w:p>
    <w:p>
      <w:pPr>
        <w:spacing w:after="60"/>
        <w:ind w:left="510" w:hanging="510"/>
      </w:pPr>
      <w:r>
        <w:rPr>
          <w:b/>
          <w:i w:val="0"/>
        </w:rPr>
        <w:t>4.7.</w:t>
      </w:r>
      <w:r>
        <w:t xml:space="preserve"> The lame come out on the main road and gaze to their heart's content at Gora's beauty.</w:t>
      </w:r>
    </w:p>
    <w:p>
      <w:pPr>
        <w:spacing w:after="60"/>
        <w:ind w:left="567"/>
      </w:pPr>
      <w:r>
        <w:rPr>
          <w:rFonts w:cs="Noto Serif Bengali" w:hAnsi="Noto Serif Bengali"/>
          <w:sz w:val="24"/>
        </w:rPr>
        <w:t>যেবা কেউ চলিতে না পারে । ধরিয়া লগুড় পথে আইসে ধীরে ধীরে ॥</w:t>
      </w:r>
    </w:p>
    <w:p>
      <w:pPr>
        <w:spacing w:after="60"/>
        <w:jc w:val="both"/>
      </w:pPr>
      <w:r>
        <w:rPr>
          <w:b w:val="0"/>
          <w:i/>
        </w:rPr>
        <w:t>yebā keu calite nā pāre | dhariyā laguṛa pathe āise dhīre dhīre ||</w:t>
      </w:r>
    </w:p>
    <w:p>
      <w:pPr>
        <w:spacing w:after="60"/>
        <w:jc w:val="both"/>
      </w:pPr>
      <w:r>
        <w:rPr>
          <w:b w:val="0"/>
          <w:i/>
        </w:rPr>
        <w:t>Word for word:</w:t>
      </w:r>
      <w:r>
        <w:t xml:space="preserve"> yebā keu calite nā pāre — whoever cannot walk; dhariyā laguṛa — holding a stick; pathe āise dhīre dhīre — comes slowly along the road</w:t>
      </w:r>
    </w:p>
    <w:p>
      <w:pPr>
        <w:spacing w:after="60"/>
        <w:ind w:left="510" w:hanging="510"/>
      </w:pPr>
      <w:r>
        <w:rPr>
          <w:b/>
          <w:i w:val="0"/>
        </w:rPr>
        <w:t>4.8.</w:t>
      </w:r>
      <w:r>
        <w:t xml:space="preserve"> Whoever cannot walk comes slowly along the road, leaning on a stick.</w:t>
      </w:r>
    </w:p>
    <w:p>
      <w:pPr>
        <w:spacing w:after="60"/>
        <w:ind w:left="567"/>
      </w:pPr>
      <w:r>
        <w:rPr>
          <w:rFonts w:cs="Noto Serif Bengali" w:hAnsi="Noto Serif Bengali"/>
          <w:sz w:val="24"/>
        </w:rPr>
        <w:t>কেবা নাহি গোরাগুণ গায় । না জানয়ে কত সুখ বাঢ়য়ে হিয়ায় ॥</w:t>
      </w:r>
    </w:p>
    <w:p>
      <w:pPr>
        <w:spacing w:after="60"/>
        <w:jc w:val="both"/>
      </w:pPr>
      <w:r>
        <w:rPr>
          <w:b w:val="0"/>
          <w:i/>
        </w:rPr>
        <w:t>kebā nāhi gorāguṇa gāya | nā jānaye kata sukha bāṛhaye hiyāya ||</w:t>
      </w:r>
    </w:p>
    <w:p>
      <w:pPr>
        <w:spacing w:after="60"/>
        <w:jc w:val="both"/>
      </w:pPr>
      <w:r>
        <w:rPr>
          <w:b w:val="0"/>
          <w:i/>
        </w:rPr>
        <w:t>Word for word:</w:t>
      </w:r>
      <w:r>
        <w:t xml:space="preserve"> kebā nāhi gorā-guṇa gāya — who does not sing Gora's glories; nā jānaye — they do not know; kata sukha bāṛhaye hiyāya — how much happiness grows in the heart</w:t>
      </w:r>
    </w:p>
    <w:p>
      <w:pPr>
        <w:spacing w:after="60"/>
        <w:ind w:left="510" w:hanging="510"/>
      </w:pPr>
      <w:r>
        <w:rPr>
          <w:b/>
          <w:i w:val="0"/>
        </w:rPr>
        <w:t>4.9.</w:t>
      </w:r>
      <w:r>
        <w:t xml:space="preserve"> Who does not sing Gora's glories! They do not know how happiness grows in their hearts.</w:t>
      </w:r>
    </w:p>
    <w:p>
      <w:pPr>
        <w:spacing w:after="60"/>
        <w:ind w:left="567"/>
      </w:pPr>
      <w:r>
        <w:rPr>
          <w:rFonts w:cs="Noto Serif Bengali" w:hAnsi="Noto Serif Bengali"/>
          <w:sz w:val="24"/>
        </w:rPr>
        <w:t>নানা বাদ্য বাজে নানা ছাঁদে । নাচে বালবৃদ্ধ কেউ থির নাহি বাঁধে ॥</w:t>
      </w:r>
    </w:p>
    <w:p>
      <w:pPr>
        <w:spacing w:after="60"/>
        <w:jc w:val="both"/>
      </w:pPr>
      <w:r>
        <w:rPr>
          <w:b w:val="0"/>
          <w:i/>
        </w:rPr>
        <w:t>nānā bādya bāje nānā chām̐de | nāce bālabṛddha keu thira nāhi bām̐dhe ||</w:t>
      </w:r>
    </w:p>
    <w:p>
      <w:pPr>
        <w:spacing w:after="60"/>
        <w:jc w:val="both"/>
      </w:pPr>
      <w:r>
        <w:rPr>
          <w:b w:val="0"/>
          <w:i/>
        </w:rPr>
        <w:t>Word for word:</w:t>
      </w:r>
      <w:r>
        <w:t xml:space="preserve"> nānā bādya bāje nānā chām̐de — various instruments sound in various manners; nāce bāla-bṛddha — children and old men dance; keu thira nāhi bām̐dhe — no one keeps still</w:t>
      </w:r>
    </w:p>
    <w:p>
      <w:pPr>
        <w:spacing w:after="60"/>
        <w:ind w:left="510" w:hanging="510"/>
      </w:pPr>
      <w:r>
        <w:rPr>
          <w:b/>
          <w:i w:val="0"/>
        </w:rPr>
        <w:t>4.10.</w:t>
      </w:r>
      <w:r>
        <w:t xml:space="preserve"> Various instruments sound in various manners; children and old men dance — no one can stand still.</w:t>
      </w:r>
    </w:p>
    <w:p>
      <w:pPr>
        <w:spacing w:after="60"/>
        <w:ind w:left="567"/>
      </w:pPr>
      <w:r>
        <w:rPr>
          <w:rFonts w:cs="Noto Serif Bengali" w:hAnsi="Noto Serif Bengali"/>
          <w:sz w:val="24"/>
        </w:rPr>
        <w:t>কত শত মহাদীপ জ্বলে । ধরণী ছাইল আলো গগন-মণ্ডলে ॥</w:t>
      </w:r>
    </w:p>
    <w:p>
      <w:pPr>
        <w:spacing w:after="60"/>
        <w:jc w:val="both"/>
      </w:pPr>
      <w:r>
        <w:rPr>
          <w:b w:val="0"/>
          <w:i/>
        </w:rPr>
        <w:t>kata śata mahādīpa jvale | dharaṇī chāila ālo gagana-maṇḍale ||</w:t>
      </w:r>
    </w:p>
    <w:p>
      <w:pPr>
        <w:spacing w:after="60"/>
        <w:jc w:val="both"/>
      </w:pPr>
      <w:r>
        <w:rPr>
          <w:b w:val="0"/>
          <w:i/>
        </w:rPr>
        <w:t>Word for word:</w:t>
      </w:r>
      <w:r>
        <w:t xml:space="preserve"> kata śata mahā-dīpa jvale — hundreds of great lamps burn; dharaṇī chāila ālo gagana-maṇḍale — light has covered the earth and the vault of the sky</w:t>
      </w:r>
    </w:p>
    <w:p>
      <w:pPr>
        <w:spacing w:after="60"/>
        <w:ind w:left="510" w:hanging="510"/>
      </w:pPr>
      <w:r>
        <w:rPr>
          <w:b/>
          <w:i w:val="0"/>
        </w:rPr>
        <w:t>4.11.</w:t>
      </w:r>
      <w:r>
        <w:t xml:space="preserve"> Hundreds of great lamps burn; the light has filled the earth and the vault of the sky.</w:t>
      </w:r>
    </w:p>
    <w:p>
      <w:pPr>
        <w:spacing w:after="60"/>
        <w:ind w:left="567"/>
      </w:pPr>
      <w:r>
        <w:rPr>
          <w:rFonts w:cs="Noto Serif Bengali" w:hAnsi="Noto Serif Bengali"/>
          <w:sz w:val="24"/>
        </w:rPr>
        <w:t>কেহ কুন রঙ্গ প্রকাশয় । ব্যাপয়ে সকল মহীতলে যাহা হয় ॥</w:t>
      </w:r>
    </w:p>
    <w:p>
      <w:pPr>
        <w:spacing w:after="60"/>
        <w:jc w:val="both"/>
      </w:pPr>
      <w:r>
        <w:rPr>
          <w:b w:val="0"/>
          <w:i/>
        </w:rPr>
        <w:t>keha kuna raṅga prakāśaya | byāpaye sakala mahītale yāhā haya ||</w:t>
      </w:r>
    </w:p>
    <w:p>
      <w:pPr>
        <w:spacing w:after="60"/>
        <w:jc w:val="both"/>
      </w:pPr>
      <w:r>
        <w:rPr>
          <w:b w:val="0"/>
          <w:i/>
        </w:rPr>
        <w:t>Word for word:</w:t>
      </w:r>
      <w:r>
        <w:t xml:space="preserve"> keha kuna raṅga prakāśaya — someone displays some entertainment; byāpaye sakala mahī-tale — spreads over the whole earth; yāhā haya — whatever happens</w:t>
      </w:r>
    </w:p>
    <w:p>
      <w:pPr>
        <w:spacing w:after="60"/>
        <w:ind w:left="510" w:hanging="510"/>
      </w:pPr>
      <w:r>
        <w:rPr>
          <w:b/>
          <w:i w:val="0"/>
        </w:rPr>
        <w:t>4.12.</w:t>
      </w:r>
      <w:r>
        <w:t xml:space="preserve"> Someone displays some entertainment — and all that happens there spreads over the whole earth.</w:t>
      </w:r>
    </w:p>
    <w:p>
      <w:pPr>
        <w:spacing w:after="60"/>
        <w:ind w:left="567"/>
      </w:pPr>
      <w:r>
        <w:rPr>
          <w:rFonts w:cs="Noto Serif Bengali" w:hAnsi="Noto Serif Bengali"/>
          <w:sz w:val="24"/>
        </w:rPr>
        <w:t>মিশ্র মহা উল্লসিত মনে । জামাতা লইয়া কোলে প্রবেশে ভবনে ॥</w:t>
      </w:r>
    </w:p>
    <w:p>
      <w:pPr>
        <w:spacing w:after="60"/>
        <w:jc w:val="both"/>
      </w:pPr>
      <w:r>
        <w:rPr>
          <w:b w:val="0"/>
          <w:i/>
        </w:rPr>
        <w:t>miśra mahā ullasita mane | jāmātā laiyā kole prabeśe bhabane ||</w:t>
      </w:r>
    </w:p>
    <w:p>
      <w:pPr>
        <w:spacing w:after="60"/>
        <w:jc w:val="both"/>
      </w:pPr>
      <w:r>
        <w:rPr>
          <w:b w:val="0"/>
          <w:i/>
        </w:rPr>
        <w:t>Word for word:</w:t>
      </w:r>
      <w:r>
        <w:t xml:space="preserve"> miśra mahā ullasita mane — Mishra, greatly rejoicing at heart; jāmātā laiyā kole — taking his son-in-law in his embrace; prabeśe bhabane — enters the house</w:t>
      </w:r>
    </w:p>
    <w:p>
      <w:pPr>
        <w:spacing w:after="60"/>
        <w:ind w:left="510" w:hanging="510"/>
      </w:pPr>
      <w:r>
        <w:rPr>
          <w:b/>
          <w:i w:val="0"/>
        </w:rPr>
        <w:t>4.13.</w:t>
      </w:r>
      <w:r>
        <w:t xml:space="preserve"> Mishra, greatly rejoicing, embracing his son-in-law, enters the house.</w:t>
      </w:r>
    </w:p>
    <w:p>
      <w:pPr>
        <w:spacing w:after="60"/>
        <w:ind w:left="567"/>
      </w:pPr>
      <w:r>
        <w:rPr>
          <w:rFonts w:cs="Noto Serif Bengali" w:hAnsi="Noto Serif Bengali"/>
          <w:sz w:val="24"/>
        </w:rPr>
        <w:t>অপূর্ব্ব আসনে বসাইয়া । করে পুষ্পবৃষ্টি চাঁদমুখ-পানে চাঞা ॥</w:t>
      </w:r>
    </w:p>
    <w:p>
      <w:pPr>
        <w:spacing w:after="60"/>
        <w:jc w:val="both"/>
      </w:pPr>
      <w:r>
        <w:rPr>
          <w:b w:val="0"/>
          <w:i/>
        </w:rPr>
        <w:t>apūrvva āsane basāiyā | kare puṣpabṛṣṭi cām̐damukha-pāne cāñā ||</w:t>
      </w:r>
    </w:p>
    <w:p>
      <w:pPr>
        <w:spacing w:after="60"/>
        <w:jc w:val="both"/>
      </w:pPr>
      <w:r>
        <w:rPr>
          <w:b w:val="0"/>
          <w:i/>
        </w:rPr>
        <w:t>Word for word:</w:t>
      </w:r>
      <w:r>
        <w:t xml:space="preserve"> apūrvva āsane basāiyā — seating [Him] on a wondrous seat; kare puṣpa-bṛṣṭi — he showers flowers; cām̐da-mukha-pāne cāñā — looking at the moon-face</w:t>
      </w:r>
    </w:p>
    <w:p>
      <w:pPr>
        <w:spacing w:after="60"/>
        <w:ind w:left="510" w:hanging="510"/>
      </w:pPr>
      <w:r>
        <w:rPr>
          <w:b/>
          <w:i w:val="0"/>
        </w:rPr>
        <w:t>4.14.</w:t>
      </w:r>
      <w:r>
        <w:t xml:space="preserve"> Seating [Him] on a wondrous seat, he showers [Him] with flowers, gazing at His moon-face.</w:t>
      </w:r>
    </w:p>
    <w:p>
      <w:pPr>
        <w:spacing w:after="60"/>
        <w:ind w:left="567"/>
      </w:pPr>
      <w:r>
        <w:rPr>
          <w:rFonts w:cs="Noto Serif Bengali" w:hAnsi="Noto Serif Bengali"/>
          <w:sz w:val="24"/>
        </w:rPr>
        <w:t>জয় জয়ধ্বনি অনিবার । বাদাবাদি বায় বাদ্য বাদক দোঁহার ॥</w:t>
      </w:r>
    </w:p>
    <w:p>
      <w:pPr>
        <w:spacing w:after="60"/>
        <w:jc w:val="both"/>
      </w:pPr>
      <w:r>
        <w:rPr>
          <w:b w:val="0"/>
          <w:i/>
        </w:rPr>
        <w:t>jaya jayadhvani anibāra | bādābādi bāya bādya bādaka dom̐hāra ||</w:t>
      </w:r>
    </w:p>
    <w:p>
      <w:pPr>
        <w:spacing w:after="60"/>
        <w:jc w:val="both"/>
      </w:pPr>
      <w:r>
        <w:rPr>
          <w:b w:val="0"/>
          <w:i/>
        </w:rPr>
        <w:t>Word for word:</w:t>
      </w:r>
      <w:r>
        <w:t xml:space="preserve"> jaya jaya-dhvani anibāra — cries of "jaya, jaya" without pause; bādābādi — in rivalry; bāya bādya — play the instruments; bādaka dom̐hāra — the musicians of both sides</w:t>
      </w:r>
    </w:p>
    <w:p>
      <w:pPr>
        <w:spacing w:after="60"/>
        <w:ind w:left="510" w:hanging="510"/>
      </w:pPr>
      <w:r>
        <w:rPr>
          <w:b/>
          <w:i w:val="0"/>
        </w:rPr>
        <w:t>4.15.</w:t>
      </w:r>
      <w:r>
        <w:t xml:space="preserve"> Cries of "jaya, jaya" sound without pause; the musicians of both sides play their instruments in rivalry.</w:t>
      </w:r>
    </w:p>
    <w:p>
      <w:pPr>
        <w:spacing w:after="60"/>
        <w:ind w:left="567"/>
      </w:pPr>
      <w:r>
        <w:rPr>
          <w:rFonts w:cs="Noto Serif Bengali" w:hAnsi="Noto Serif Bengali"/>
          <w:sz w:val="24"/>
        </w:rPr>
        <w:t>মিশ্র করে জামাতা-বরণ । নরহরি তাহা দেখি জুড়ায় নয়ন ॥</w:t>
      </w:r>
    </w:p>
    <w:p>
      <w:pPr>
        <w:spacing w:after="60"/>
        <w:jc w:val="both"/>
      </w:pPr>
      <w:r>
        <w:rPr>
          <w:b w:val="0"/>
          <w:i/>
        </w:rPr>
        <w:t>miśra kare jāmātā-baraṇa | narahari tāhā dekhi juṛāya nayana ||</w:t>
      </w:r>
    </w:p>
    <w:p>
      <w:pPr>
        <w:spacing w:after="60"/>
        <w:jc w:val="both"/>
      </w:pPr>
      <w:r>
        <w:rPr>
          <w:b w:val="0"/>
          <w:i/>
        </w:rPr>
        <w:t>Word for word:</w:t>
      </w:r>
      <w:r>
        <w:t xml:space="preserve"> miśra kare jāmātā-baraṇa — Mishra performs the reception of his son-in-law; narahari tāhā dekhi — Narahari, seeing it; juṛāya nayana — refreshes his eyes</w:t>
      </w:r>
    </w:p>
    <w:p>
      <w:pPr>
        <w:spacing w:after="60"/>
        <w:ind w:left="510" w:hanging="510"/>
      </w:pPr>
      <w:r>
        <w:rPr>
          <w:b/>
          <w:i w:val="0"/>
        </w:rPr>
        <w:t>4.16.</w:t>
      </w:r>
      <w:r>
        <w:t xml:space="preserve"> Mishra performs the reception of his son-in-law; Narahari, seeing it, refreshes his eyes.</w:t>
      </w:r>
    </w:p>
    <w:p>
      <w:pPr>
        <w:spacing w:after="60"/>
        <w:ind w:left="283"/>
      </w:pPr>
      <w:r>
        <w:rPr>
          <w:b/>
          <w:i w:val="0"/>
          <w:sz w:val="18"/>
        </w:rPr>
        <w:t>8.</w:t>
      </w:r>
      <w:r>
        <w:rPr>
          <w:sz w:val="18"/>
        </w:rPr>
        <w:t xml:space="preserve"> GPT1 — pp. 101–102, no. 22 (scan, PDF pp. 360–361); GPT2 — section 2.4, no. 22 (catalogue: NG-061; the number in the catalogue is garbled — "no. 2"). BR — 12th wave (ed. 1912, pp. 811–812; ed. 1960, vv. 1511–1526). Variants: 4.12 GPT1 "kula-raṅga", BR "kuna raṅga" ("some entertainment") — following the BR; others are minor. Not in PK, KGC, PS, the Gita-chandrodaya or the Gaura-charita-chintamani. B. The reception of the bridegroom in Sanatana's house — CB Adi 15; in Lochana — </w:t>
      </w:r>
      <w:r>
        <w:rPr>
          <w:b w:val="0"/>
          <w:i/>
          <w:sz w:val="18"/>
        </w:rPr>
        <w:t>Chaitanya-mangala</w:t>
      </w:r>
      <w:r>
        <w:rPr>
          <w:sz w:val="18"/>
        </w:rPr>
        <w:t>, Adi-khanda, part 14, vv. 146–147.</w:t>
      </w:r>
    </w:p>
    <w:p>
      <w:pPr>
        <w:spacing w:after="60"/>
        <w:ind w:left="283"/>
      </w:pPr>
      <w:r>
        <w:rPr>
          <w:b/>
          <w:i w:val="0"/>
          <w:sz w:val="18"/>
        </w:rPr>
        <w:t>9.</w:t>
      </w:r>
      <w:r>
        <w:rPr>
          <w:sz w:val="18"/>
        </w:rPr>
        <w:t xml:space="preserve"> The blind, the lame, the infirm — an image by which the poet shows that the Lord draws all to Himself without distinction. "The reception" (baraṇa) is the honouring of the bridegroom by the bride's father: water for washing the feet, arghya, clothes, ornaments, a garland (in Lochana, vv. 146–147, 153). "Of both sides" (dom̐hāra) — the musicians of the bridegroom and of the bride.</w:t>
      </w:r>
    </w:p>
    <w:p>
      <w:pPr>
        <w:pStyle w:val="Heading2"/>
      </w:pPr>
      <w:r>
        <w:t>5. Narahari — "nadīyāra śaśī bilasaye cāru…" (GPT1 p. 102, no. 23; BR)</w:t>
      </w:r>
    </w:p>
    <w:p>
      <w:pPr>
        <w:spacing w:after="60"/>
        <w:jc w:val="both"/>
      </w:pPr>
      <w:r>
        <w:rPr>
          <w:b w:val="0"/>
          <w:i/>
        </w:rPr>
        <w:t>The bridegroom under the wedding canopy: Vishnupriya's mother, under various pretexts, looks at Him again and again, her feet not touching the ground; with the married women skilled in auspicious rites she places rice and durva on His head, blesses Him, circles Him seven times with a lamp and, going into the house, looks back at the poet's Lord and cannot take even half a step. Raga not stated. &lt;b&gt;Attribution: probably Chakravarti&lt;/b&gt; — the pada is in the BR.</w:t>
      </w:r>
      <w:r>
        <w:rPr>
          <w:b w:val="0"/>
          <w:i w:val="0"/>
          <w:vertAlign w:val="superscript"/>
        </w:rPr>
        <w:t>10</w:t>
      </w:r>
    </w:p>
    <w:p>
      <w:pPr>
        <w:spacing w:after="60"/>
        <w:ind w:left="567"/>
      </w:pPr>
      <w:r>
        <w:rPr>
          <w:rFonts w:cs="Noto Serif Bengali" w:hAnsi="Noto Serif Bengali"/>
          <w:sz w:val="24"/>
        </w:rPr>
        <w:t>নদীয়ার শশী বিলসয়ে চারু, ছোঁড়লাতে কিবা মধুর ছাঁদে ।</w:t>
      </w:r>
      <w:r>
        <w:br/>
      </w:r>
      <w:r>
        <w:rPr>
          <w:rFonts w:cs="Noto Serif Bengali" w:hAnsi="Noto Serif Bengali"/>
          <w:sz w:val="24"/>
        </w:rPr>
        <w:t>কনক নবনী জিনি তনু নব, ভঙ্গিমাতে কেবা ধৈরজ বাঁধে ॥</w:t>
      </w:r>
    </w:p>
    <w:p>
      <w:pPr>
        <w:spacing w:after="60"/>
        <w:jc w:val="both"/>
      </w:pPr>
      <w:r>
        <w:rPr>
          <w:b w:val="0"/>
          <w:i/>
        </w:rPr>
        <w:t>nadīyāra śaśī bilasaye cāru, chom̐ṛalāte kibā madhura chām̐de |</w:t>
      </w:r>
      <w:r>
        <w:br/>
      </w:r>
      <w:r>
        <w:rPr>
          <w:b w:val="0"/>
          <w:i/>
        </w:rPr>
        <w:t>kanaka nabanī jini tanu naba, bhaṅgimāte kebā dhairaja bām̐dhe ||</w:t>
      </w:r>
    </w:p>
    <w:p>
      <w:pPr>
        <w:spacing w:after="60"/>
        <w:jc w:val="both"/>
      </w:pPr>
      <w:r>
        <w:rPr>
          <w:b w:val="0"/>
          <w:i/>
        </w:rPr>
        <w:t>Word for word:</w:t>
      </w:r>
      <w:r>
        <w:t xml:space="preserve"> nadīyāra śaśī — the Moon of Nadia; bilasaye cāru — shines charmingly; chom̐ṛalāte — under the wedding canopy; kibā madhura chām̐de — in what sweet array; kanaka nabanī jini — surpassing gold and fresh butter; tanu naba — His youthful body; bhaṅgimāte — at His bearing; kebā dhairaja bām̐dhe — who keeps composure</w:t>
      </w:r>
    </w:p>
    <w:p>
      <w:pPr>
        <w:spacing w:after="60"/>
        <w:ind w:left="510" w:hanging="510"/>
      </w:pPr>
      <w:r>
        <w:rPr>
          <w:b/>
          <w:i w:val="0"/>
        </w:rPr>
        <w:t>5.1.</w:t>
      </w:r>
      <w:r>
        <w:t xml:space="preserve"> The Moon of Nadia shines charmingly under the wedding canopy — how sweet His array!</w:t>
      </w:r>
      <w:r>
        <w:br/>
      </w:r>
      <w:r>
        <w:t>His youthful body surpasses gold and fresh butter — seeing His bearing, who could keep composure?</w:t>
      </w:r>
    </w:p>
    <w:p>
      <w:pPr>
        <w:spacing w:after="60"/>
        <w:ind w:left="567"/>
      </w:pPr>
      <w:r>
        <w:rPr>
          <w:rFonts w:cs="Noto Serif Bengali" w:hAnsi="Noto Serif Bengali"/>
          <w:sz w:val="24"/>
        </w:rPr>
        <w:t>বারে বারে বিষ্ণুপ্রিয়ার জননী, অনিমিখ আঁখে নিরখে ছলে ।</w:t>
      </w:r>
      <w:r>
        <w:br/>
      </w:r>
      <w:r>
        <w:rPr>
          <w:rFonts w:cs="Noto Serif Bengali" w:hAnsi="Noto Serif Bengali"/>
          <w:sz w:val="24"/>
        </w:rPr>
        <w:t>কত না আনন্দে উথলয়ে হিয়া, না পরশে পদ ধরণীতলে ॥</w:t>
      </w:r>
    </w:p>
    <w:p>
      <w:pPr>
        <w:spacing w:after="60"/>
        <w:jc w:val="both"/>
      </w:pPr>
      <w:r>
        <w:rPr>
          <w:b w:val="0"/>
          <w:i/>
        </w:rPr>
        <w:t>bāre bāre biṣṇupriyāra jananī, animikha ām̐khe nirakhe chale |</w:t>
      </w:r>
      <w:r>
        <w:br/>
      </w:r>
      <w:r>
        <w:rPr>
          <w:b w:val="0"/>
          <w:i/>
        </w:rPr>
        <w:t>kata nā ānande uthalaye hiyā, nā paraśe pada dharaṇītale ||</w:t>
      </w:r>
    </w:p>
    <w:p>
      <w:pPr>
        <w:spacing w:after="60"/>
        <w:jc w:val="both"/>
      </w:pPr>
      <w:r>
        <w:rPr>
          <w:b w:val="0"/>
          <w:i/>
        </w:rPr>
        <w:t>Word for word:</w:t>
      </w:r>
      <w:r>
        <w:t xml:space="preserve"> bāre bāre — again and again; biṣṇupriyāra jananī — Vishnupriya's mother; animikha ām̐khe — with unblinking eyes; nirakhe chale — gazes under pretexts; kata nā ānande — with what joy; uthalaye hiyā — the heart overflows; nā paraśe pada dharaṇī-tale — her feet do not touch the ground</w:t>
      </w:r>
    </w:p>
    <w:p>
      <w:pPr>
        <w:spacing w:after="60"/>
        <w:ind w:left="510" w:hanging="510"/>
      </w:pPr>
      <w:r>
        <w:rPr>
          <w:b/>
          <w:i w:val="0"/>
        </w:rPr>
        <w:t>5.2.</w:t>
      </w:r>
      <w:r>
        <w:t xml:space="preserve"> Again and again Vishnupriya's mother, under various pretexts, gazes [at Him] with unblinking eyes;</w:t>
      </w:r>
      <w:r>
        <w:br/>
      </w:r>
      <w:r>
        <w:t>with what joy her heart overflows — her feet do not touch the ground!</w:t>
      </w:r>
    </w:p>
    <w:p>
      <w:pPr>
        <w:spacing w:after="60"/>
        <w:ind w:left="567"/>
      </w:pPr>
      <w:r>
        <w:rPr>
          <w:rFonts w:cs="Noto Serif Bengali" w:hAnsi="Noto Serif Bengali"/>
          <w:sz w:val="24"/>
        </w:rPr>
        <w:t>আইহ সুঁইহ সহ সুবেশে আইসে, মঙ্গল-বিধানে নিপুণা অতি ।</w:t>
      </w:r>
      <w:r>
        <w:br/>
      </w:r>
      <w:r>
        <w:rPr>
          <w:rFonts w:cs="Noto Serif Bengali" w:hAnsi="Noto Serif Bengali"/>
          <w:sz w:val="24"/>
        </w:rPr>
        <w:t>ধান্য দূর্ব্বাদল সুললিত মাথে, দেই আশীর্ব্বাদ অতুল রীতি ॥</w:t>
      </w:r>
    </w:p>
    <w:p>
      <w:pPr>
        <w:spacing w:after="60"/>
        <w:jc w:val="both"/>
      </w:pPr>
      <w:r>
        <w:rPr>
          <w:b w:val="0"/>
          <w:i/>
        </w:rPr>
        <w:t>āiha sum̐iha saha subeśe āise, maṅgala-bidhāne nipuṇā ati |</w:t>
      </w:r>
      <w:r>
        <w:br/>
      </w:r>
      <w:r>
        <w:rPr>
          <w:b w:val="0"/>
          <w:i/>
        </w:rPr>
        <w:t>dhānya dūrvvādala sulalita māthe, dei āśīrvvāda atula rīti ||</w:t>
      </w:r>
    </w:p>
    <w:p>
      <w:pPr>
        <w:spacing w:after="60"/>
        <w:jc w:val="both"/>
      </w:pPr>
      <w:r>
        <w:rPr>
          <w:b w:val="0"/>
          <w:i/>
        </w:rPr>
        <w:t>Word for word:</w:t>
      </w:r>
      <w:r>
        <w:t xml:space="preserve"> āiha suiha saha — with the married women; subeśe āise — finely dressed, she comes; maṅgala-bidhāne nipuṇā ati — very skilled in auspicious rites; dhānya dūrvvā-dala — rice and durva; sulalita māthe — on the lovely head; dei āśīrvvāda — gives blessings; atula rīti — in a matchless way</w:t>
      </w:r>
    </w:p>
    <w:p>
      <w:pPr>
        <w:spacing w:after="60"/>
        <w:ind w:left="510" w:hanging="510"/>
      </w:pPr>
      <w:r>
        <w:rPr>
          <w:b/>
          <w:i w:val="0"/>
        </w:rPr>
        <w:t>5.3.</w:t>
      </w:r>
      <w:r>
        <w:t xml:space="preserve"> Finely dressed, she comes with the married women, very skilled in auspicious rites;</w:t>
      </w:r>
      <w:r>
        <w:br/>
      </w:r>
      <w:r>
        <w:t>on His lovely head she places rice and durva and blesses Him in a matchless way.</w:t>
      </w:r>
    </w:p>
    <w:p>
      <w:pPr>
        <w:spacing w:after="60"/>
        <w:ind w:left="567"/>
      </w:pPr>
      <w:r>
        <w:rPr>
          <w:rFonts w:cs="Noto Serif Bengali" w:hAnsi="Noto Serif Bengali"/>
          <w:sz w:val="24"/>
        </w:rPr>
        <w:t>হাতে দীপ সপ্ত প্রদক্ষিণ করে, বরে উরথিয়া যাইতে ঘরে ।</w:t>
      </w:r>
      <w:r>
        <w:br/>
      </w:r>
      <w:r>
        <w:rPr>
          <w:rFonts w:cs="Noto Serif Bengali" w:hAnsi="Noto Serif Bengali"/>
          <w:sz w:val="24"/>
        </w:rPr>
        <w:t>নরহরি-নাথে চাহে পালটি না চলে পদ আধ স্নেহের ভরে ॥</w:t>
      </w:r>
    </w:p>
    <w:p>
      <w:pPr>
        <w:spacing w:after="60"/>
        <w:jc w:val="both"/>
      </w:pPr>
      <w:r>
        <w:rPr>
          <w:b w:val="0"/>
          <w:i/>
        </w:rPr>
        <w:t>hāte dīpa sapta pradakṣiṇa kare, bare urathiyā yāite ghare |</w:t>
      </w:r>
      <w:r>
        <w:br/>
      </w:r>
      <w:r>
        <w:rPr>
          <w:b w:val="0"/>
          <w:i/>
        </w:rPr>
        <w:t>narahari-nāthe cāhe pālaṭi nā cale pada ādha snehera bhare ||</w:t>
      </w:r>
    </w:p>
    <w:p>
      <w:pPr>
        <w:spacing w:after="60"/>
        <w:jc w:val="both"/>
      </w:pPr>
      <w:r>
        <w:rPr>
          <w:b w:val="0"/>
          <w:i/>
        </w:rPr>
        <w:t>Word for word:</w:t>
      </w:r>
      <w:r>
        <w:t xml:space="preserve"> hāte dīpa — lamp in hand; sapta pradakṣiṇa kare — circles seven times; bare urathiyā — having performed the reception of the bridegroom; yāite ghare — going into the house; narahari-nāthe cāhe pālaṭi — looks back at the Lord of Narahari; nā cale pada ādha — cannot move even half a step; snehera bhare — under the weight of tenderness</w:t>
      </w:r>
    </w:p>
    <w:p>
      <w:pPr>
        <w:spacing w:after="60"/>
        <w:ind w:left="510" w:hanging="510"/>
      </w:pPr>
      <w:r>
        <w:rPr>
          <w:b/>
          <w:i w:val="0"/>
        </w:rPr>
        <w:t>5.4.</w:t>
      </w:r>
      <w:r>
        <w:t xml:space="preserve"> Lamp in hand she circles [Him] seven times; having performed the reception of the bridegroom, she goes into the house,</w:t>
      </w:r>
      <w:r>
        <w:br/>
      </w:r>
      <w:r>
        <w:t>but, looking back at the Lord of Narahari, under the weight of tenderness she cannot take even half a step.</w:t>
      </w:r>
      <w:r>
        <w:rPr>
          <w:b w:val="0"/>
          <w:i w:val="0"/>
          <w:vertAlign w:val="superscript"/>
        </w:rPr>
        <w:t>11</w:t>
      </w:r>
    </w:p>
    <w:p>
      <w:pPr>
        <w:spacing w:after="60"/>
        <w:ind w:left="283"/>
      </w:pPr>
      <w:r>
        <w:rPr>
          <w:b/>
          <w:i w:val="0"/>
          <w:sz w:val="18"/>
        </w:rPr>
        <w:t>10.</w:t>
      </w:r>
      <w:r>
        <w:rPr>
          <w:sz w:val="18"/>
        </w:rPr>
        <w:t xml:space="preserve"> GPT1 — p. 102, no. 23 (scan, PDF p. 361); GPT2 — section 2.4, no. 23 (catalogue: NG-062). BR — 12th wave (ed. 1912, p. 812; ed. 1960, vv. 1527–1530). Variant: 5.4 GPT1 "cāhe pālaṭi nā cale pada ādha" ("looks back — cannot take even half a step"), BR "cāhe pālaṭiyā, cale pada ādha" ("looking back, takes half a step") — following GPT1. The signature is garbled in the GPT1 OCR ("narahabi"), so the signature-checking script misses the pada (chapter 21). Not in PK, KGC, PS, the Gita-chandrodaya or the Gaura-charita-chintamani. B.</w:t>
      </w:r>
    </w:p>
    <w:p>
      <w:pPr>
        <w:spacing w:after="60"/>
        <w:ind w:left="283"/>
      </w:pPr>
      <w:r>
        <w:rPr>
          <w:b/>
          <w:i w:val="0"/>
          <w:sz w:val="18"/>
        </w:rPr>
        <w:t>11.</w:t>
      </w:r>
      <w:r>
        <w:rPr>
          <w:sz w:val="18"/>
        </w:rPr>
        <w:t xml:space="preserve"> The wedding canopy (chom̐ṛalā) is the place of the rites in the courtyard of the bride's house. The reception of the bridegroom (bare urathiyā) is performed by the bride's mother and the married women: rice and durva on the head, a lamp, the sevenfold circling (in Lochana, vv. 149–152). The tenderness of the mother-in-law for the Lord is parental love, which He accepts from His associates.</w:t>
      </w:r>
    </w:p>
    <w:p>
      <w:pPr>
        <w:pStyle w:val="Heading2"/>
      </w:pPr>
      <w:r>
        <w:t>6. Narahari — "sanātana miśrera gharaṇī…" (GPT1 pp. 102–103, no. 24; BR)</w:t>
      </w:r>
    </w:p>
    <w:p>
      <w:pPr>
        <w:spacing w:after="60"/>
        <w:jc w:val="both"/>
      </w:pPr>
      <w:r>
        <w:rPr>
          <w:b w:val="0"/>
          <w:i/>
        </w:rPr>
        <w:t>The wedding: Sanatana's wife adorns her daughter; at Mishra's bidding Vishnupriya is brought out and seated on a throne under the canopy; Vishnupriya first, offering a garland, gives herself to the Lord's feet; Gaura with a smile puts a garland round her neck; They shower each other with flowers; Sanatana performs the kanya-dana, placing his daughter's hand in Vishvambhara's, and gives the dowry; at the end the homa is performed. Raga not stated. &lt;b&gt;Attribution: probably Chakravarti&lt;/b&gt; — the pada is in the BR.</w:t>
      </w:r>
      <w:r>
        <w:rPr>
          <w:b w:val="0"/>
          <w:i w:val="0"/>
          <w:vertAlign w:val="superscript"/>
        </w:rPr>
        <w:t>12</w:t>
      </w:r>
    </w:p>
    <w:p>
      <w:pPr>
        <w:spacing w:after="60"/>
        <w:ind w:left="567"/>
      </w:pPr>
      <w:r>
        <w:rPr>
          <w:rFonts w:cs="Noto Serif Bengali" w:hAnsi="Noto Serif Bengali"/>
          <w:sz w:val="24"/>
        </w:rPr>
        <w:t>সনাতন মিশ্রের ঘরণী । করে লোকাচার যত কহিতে না জানি ॥</w:t>
      </w:r>
    </w:p>
    <w:p>
      <w:pPr>
        <w:spacing w:after="60"/>
        <w:jc w:val="both"/>
      </w:pPr>
      <w:r>
        <w:rPr>
          <w:b w:val="0"/>
          <w:i/>
        </w:rPr>
        <w:t>sanātana miśrera gharaṇī | kare lokācāra yata kahite nā jāni ||</w:t>
      </w:r>
    </w:p>
    <w:p>
      <w:pPr>
        <w:spacing w:after="60"/>
        <w:jc w:val="both"/>
      </w:pPr>
      <w:r>
        <w:rPr>
          <w:b w:val="0"/>
          <w:i/>
        </w:rPr>
        <w:t>Word for word:</w:t>
      </w:r>
      <w:r>
        <w:t xml:space="preserve"> sanātana miśrera gharaṇī — the wife of Sanatana Mishra; kare lokācāra yata — performs so many customary rites; kahite nā jāni — I cannot tell them</w:t>
      </w:r>
    </w:p>
    <w:p>
      <w:pPr>
        <w:spacing w:after="60"/>
        <w:ind w:left="510" w:hanging="510"/>
      </w:pPr>
      <w:r>
        <w:rPr>
          <w:b/>
          <w:i w:val="0"/>
        </w:rPr>
        <w:t>6.1.</w:t>
      </w:r>
      <w:r>
        <w:t xml:space="preserve"> The wife of Sanatana Mishra performs so many customary rites — I cannot even tell them.</w:t>
      </w:r>
    </w:p>
    <w:p>
      <w:pPr>
        <w:spacing w:after="60"/>
        <w:ind w:left="567"/>
      </w:pPr>
      <w:r>
        <w:rPr>
          <w:rFonts w:cs="Noto Serif Bengali" w:hAnsi="Noto Serif Bengali"/>
          <w:sz w:val="24"/>
        </w:rPr>
        <w:t>সাঁতারয়ে সুখের পাথারে । কন্যায় ভূষিত করে নানা অলঙ্কারে ॥</w:t>
      </w:r>
    </w:p>
    <w:p>
      <w:pPr>
        <w:spacing w:after="60"/>
        <w:jc w:val="both"/>
      </w:pPr>
      <w:r>
        <w:rPr>
          <w:b w:val="0"/>
          <w:i/>
        </w:rPr>
        <w:t>sām̐tāraye sukhera pāthāre | kanyāya bhūṣita kare nānā alaṅkāre ||</w:t>
      </w:r>
    </w:p>
    <w:p>
      <w:pPr>
        <w:spacing w:after="60"/>
        <w:jc w:val="both"/>
      </w:pPr>
      <w:r>
        <w:rPr>
          <w:b w:val="0"/>
          <w:i/>
        </w:rPr>
        <w:t>Word for word:</w:t>
      </w:r>
      <w:r>
        <w:t xml:space="preserve"> sām̐tāraye sukhera pāthāre — she swims in an ocean of happiness; kanyāya bhūṣita kare — adorns her daughter; nānā alaṅkāre — with many ornaments</w:t>
      </w:r>
    </w:p>
    <w:p>
      <w:pPr>
        <w:spacing w:after="60"/>
        <w:ind w:left="510" w:hanging="510"/>
      </w:pPr>
      <w:r>
        <w:rPr>
          <w:b/>
          <w:i w:val="0"/>
        </w:rPr>
        <w:t>6.2.</w:t>
      </w:r>
      <w:r>
        <w:t xml:space="preserve"> She swims in an ocean of happiness, adorning her daughter with many ornaments.</w:t>
      </w:r>
    </w:p>
    <w:p>
      <w:pPr>
        <w:spacing w:after="60"/>
        <w:ind w:left="567"/>
      </w:pPr>
      <w:r>
        <w:rPr>
          <w:rFonts w:cs="Noto Serif Bengali" w:hAnsi="Noto Serif Bengali"/>
          <w:sz w:val="24"/>
        </w:rPr>
        <w:t>দেখি বিষ্ণুপ্রিয়ার সুবেশ । বাঢ়য়ে সবার মনে উল্লাস অশেষ ॥</w:t>
      </w:r>
    </w:p>
    <w:p>
      <w:pPr>
        <w:spacing w:after="60"/>
        <w:jc w:val="both"/>
      </w:pPr>
      <w:r>
        <w:rPr>
          <w:b w:val="0"/>
          <w:i/>
        </w:rPr>
        <w:t>dekhi biṣṇupriyāra subeśa | bāṛhaye sabāra mane ullāsa aśeṣa ||</w:t>
      </w:r>
    </w:p>
    <w:p>
      <w:pPr>
        <w:spacing w:after="60"/>
        <w:jc w:val="both"/>
      </w:pPr>
      <w:r>
        <w:rPr>
          <w:b w:val="0"/>
          <w:i/>
        </w:rPr>
        <w:t>Word for word:</w:t>
      </w:r>
      <w:r>
        <w:t xml:space="preserve"> dekhi biṣṇupriyāra subeśa — seeing Vishnupriya's beautiful attire; bāṛhaye sabāra mane — grows in everyone's heart; ullāsa aśeṣa — boundless joy</w:t>
      </w:r>
    </w:p>
    <w:p>
      <w:pPr>
        <w:spacing w:after="60"/>
        <w:ind w:left="510" w:hanging="510"/>
      </w:pPr>
      <w:r>
        <w:rPr>
          <w:b/>
          <w:i w:val="0"/>
        </w:rPr>
        <w:t>6.3.</w:t>
      </w:r>
      <w:r>
        <w:t xml:space="preserve"> Seeing Vishnupriya's beautiful attire, joy grows boundlessly in everyone's heart.</w:t>
      </w:r>
    </w:p>
    <w:p>
      <w:pPr>
        <w:spacing w:after="60"/>
        <w:ind w:left="567"/>
      </w:pPr>
      <w:r>
        <w:rPr>
          <w:rFonts w:cs="Noto Serif Bengali" w:hAnsi="Noto Serif Bengali"/>
          <w:sz w:val="24"/>
        </w:rPr>
        <w:t>মিশ্র মহাশয় শুভক্ষণে । কন্যায় আনিতে নিদেশিল প্রিয়গণে ॥</w:t>
      </w:r>
    </w:p>
    <w:p>
      <w:pPr>
        <w:spacing w:after="60"/>
        <w:jc w:val="both"/>
      </w:pPr>
      <w:r>
        <w:rPr>
          <w:b w:val="0"/>
          <w:i/>
        </w:rPr>
        <w:t>miśra mahāśaya śubhakṣaṇe | kanyāya ānite nideśila priyagaṇe ||</w:t>
      </w:r>
    </w:p>
    <w:p>
      <w:pPr>
        <w:spacing w:after="60"/>
        <w:jc w:val="both"/>
      </w:pPr>
      <w:r>
        <w:rPr>
          <w:b w:val="0"/>
          <w:i/>
        </w:rPr>
        <w:t>Word for word:</w:t>
      </w:r>
      <w:r>
        <w:t xml:space="preserve"> miśra mahāśaya — the venerable Mishra; śubha-kṣaṇe — at the auspicious moment; kanyāya ānite — to bring his daughter; nideśila priya-gaṇe — told his dear ones</w:t>
      </w:r>
    </w:p>
    <w:p>
      <w:pPr>
        <w:spacing w:after="60"/>
        <w:ind w:left="510" w:hanging="510"/>
      </w:pPr>
      <w:r>
        <w:rPr>
          <w:b/>
          <w:i w:val="0"/>
        </w:rPr>
        <w:t>6.4.</w:t>
      </w:r>
      <w:r>
        <w:t xml:space="preserve"> The venerable Mishra at the auspicious moment told his dear ones to bring his daughter.</w:t>
      </w:r>
    </w:p>
    <w:p>
      <w:pPr>
        <w:spacing w:after="60"/>
        <w:ind w:left="567"/>
      </w:pPr>
      <w:r>
        <w:rPr>
          <w:rFonts w:cs="Noto Serif Bengali" w:hAnsi="Noto Serif Bengali"/>
          <w:sz w:val="24"/>
        </w:rPr>
        <w:t>মিশ্রের ভবন মনোহর । ঝলমল করয়ে অঙ্গন পরিসর ॥</w:t>
      </w:r>
    </w:p>
    <w:p>
      <w:pPr>
        <w:spacing w:after="60"/>
        <w:jc w:val="both"/>
      </w:pPr>
      <w:r>
        <w:rPr>
          <w:b w:val="0"/>
          <w:i/>
        </w:rPr>
        <w:t>miśrera bhabana manohara | jhalamala karaye aṅgana parisara ||</w:t>
      </w:r>
    </w:p>
    <w:p>
      <w:pPr>
        <w:spacing w:after="60"/>
        <w:jc w:val="both"/>
      </w:pPr>
      <w:r>
        <w:rPr>
          <w:b w:val="0"/>
          <w:i/>
        </w:rPr>
        <w:t>Word for word:</w:t>
      </w:r>
      <w:r>
        <w:t xml:space="preserve"> miśrera bhabana manohara — Mishra's house is captivating; jhalamala karaye — glitters; aṅgana parisara — the spacious courtyard</w:t>
      </w:r>
    </w:p>
    <w:p>
      <w:pPr>
        <w:spacing w:after="60"/>
        <w:ind w:left="510" w:hanging="510"/>
      </w:pPr>
      <w:r>
        <w:rPr>
          <w:b/>
          <w:i w:val="0"/>
        </w:rPr>
        <w:t>6.5.</w:t>
      </w:r>
      <w:r>
        <w:t xml:space="preserve"> Mishra's house is captivating; the spacious courtyard glitters.</w:t>
      </w:r>
    </w:p>
    <w:p>
      <w:pPr>
        <w:spacing w:after="60"/>
        <w:ind w:left="567"/>
      </w:pPr>
      <w:r>
        <w:rPr>
          <w:rFonts w:cs="Noto Serif Bengali" w:hAnsi="Noto Serif Bengali"/>
          <w:sz w:val="24"/>
        </w:rPr>
        <w:t>ছোঁড়লা শোভয়ে সেইখানে । আনিলেন কন্যা বসাইয়া সিংহাসনে ॥</w:t>
      </w:r>
    </w:p>
    <w:p>
      <w:pPr>
        <w:spacing w:after="60"/>
        <w:jc w:val="both"/>
      </w:pPr>
      <w:r>
        <w:rPr>
          <w:b w:val="0"/>
          <w:i/>
        </w:rPr>
        <w:t>chom̐ṛalā śobhaye seikhāne | ānilena kanyā basāiyā siṃhāsane ||</w:t>
      </w:r>
    </w:p>
    <w:p>
      <w:pPr>
        <w:spacing w:after="60"/>
        <w:jc w:val="both"/>
      </w:pPr>
      <w:r>
        <w:rPr>
          <w:b w:val="0"/>
          <w:i/>
        </w:rPr>
        <w:t>Word for word:</w:t>
      </w:r>
      <w:r>
        <w:t xml:space="preserve"> chom̐ṛalā śobhaye seikhāne — there the wedding canopy is beautiful; ānilena kanyā — they brought the daughter; basāiyā siṃhāsane — and seated her on a throne</w:t>
      </w:r>
    </w:p>
    <w:p>
      <w:pPr>
        <w:spacing w:after="60"/>
        <w:ind w:left="510" w:hanging="510"/>
      </w:pPr>
      <w:r>
        <w:rPr>
          <w:b/>
          <w:i w:val="0"/>
        </w:rPr>
        <w:t>6.6.</w:t>
      </w:r>
      <w:r>
        <w:t xml:space="preserve"> There the wedding canopy is beautiful; they brought the daughter and seated her on a throne.</w:t>
      </w:r>
    </w:p>
    <w:p>
      <w:pPr>
        <w:spacing w:after="60"/>
        <w:ind w:left="567"/>
      </w:pPr>
      <w:r>
        <w:rPr>
          <w:rFonts w:cs="Noto Serif Bengali" w:hAnsi="Noto Serif Bengali"/>
          <w:sz w:val="24"/>
        </w:rPr>
        <w:t>যে কিছু আছয়ে লোকাচার । তাহাও করেন তাহে কৌতুক অপার ॥</w:t>
      </w:r>
    </w:p>
    <w:p>
      <w:pPr>
        <w:spacing w:after="60"/>
        <w:jc w:val="both"/>
      </w:pPr>
      <w:r>
        <w:rPr>
          <w:b w:val="0"/>
          <w:i/>
        </w:rPr>
        <w:t>ye kichu āchaye lokācāra | tāhāo karena tāhe kautuka apāra ||</w:t>
      </w:r>
    </w:p>
    <w:p>
      <w:pPr>
        <w:spacing w:after="60"/>
        <w:jc w:val="both"/>
      </w:pPr>
      <w:r>
        <w:rPr>
          <w:b w:val="0"/>
          <w:i/>
        </w:rPr>
        <w:t>Word for word:</w:t>
      </w:r>
      <w:r>
        <w:t xml:space="preserve"> ye kichu āchaye lokācāra — whatever customary rites there are; tāhāo karena — these too are performed; tāhe kautuka apāra — and in this is boundless merriment</w:t>
      </w:r>
    </w:p>
    <w:p>
      <w:pPr>
        <w:spacing w:after="60"/>
        <w:ind w:left="510" w:hanging="510"/>
      </w:pPr>
      <w:r>
        <w:rPr>
          <w:b/>
          <w:i w:val="0"/>
        </w:rPr>
        <w:t>6.7.</w:t>
      </w:r>
      <w:r>
        <w:t xml:space="preserve"> All the rites there are by custom are also performed — and in this is boundless merriment.</w:t>
      </w:r>
    </w:p>
    <w:p>
      <w:pPr>
        <w:spacing w:after="60"/>
        <w:ind w:left="567"/>
      </w:pPr>
      <w:r>
        <w:rPr>
          <w:rFonts w:cs="Noto Serif Bengali" w:hAnsi="Noto Serif Bengali"/>
          <w:sz w:val="24"/>
        </w:rPr>
        <w:t>প্রথমেই দেবী বিষ্ণুপ্রিয়া । আত্মসমর্পিল প্রভু-পদে মালা দিয়া ॥</w:t>
      </w:r>
    </w:p>
    <w:p>
      <w:pPr>
        <w:spacing w:after="60"/>
        <w:jc w:val="both"/>
      </w:pPr>
      <w:r>
        <w:rPr>
          <w:b w:val="0"/>
          <w:i/>
        </w:rPr>
        <w:t>prathamei debī biṣṇupriyā | ātmasamarpila prabhu-pade mālā diyā ||</w:t>
      </w:r>
    </w:p>
    <w:p>
      <w:pPr>
        <w:spacing w:after="60"/>
        <w:jc w:val="both"/>
      </w:pPr>
      <w:r>
        <w:rPr>
          <w:b w:val="0"/>
          <w:i/>
        </w:rPr>
        <w:t>Word for word:</w:t>
      </w:r>
      <w:r>
        <w:t xml:space="preserve"> prathamei debī biṣṇupriyā — first the goddess Vishnupriya; ātma-samarpila — gave herself; prabhu-pade — to the Lord's feet; mālā diyā — offering a garland</w:t>
      </w:r>
    </w:p>
    <w:p>
      <w:pPr>
        <w:spacing w:after="60"/>
        <w:ind w:left="510" w:hanging="510"/>
      </w:pPr>
      <w:r>
        <w:rPr>
          <w:b/>
          <w:i w:val="0"/>
        </w:rPr>
        <w:t>6.8.</w:t>
      </w:r>
      <w:r>
        <w:t xml:space="preserve"> First the goddess Vishnupriya, offering a garland, gave herself to the Lord's feet.</w:t>
      </w:r>
      <w:r>
        <w:rPr>
          <w:b w:val="0"/>
          <w:i w:val="0"/>
          <w:vertAlign w:val="superscript"/>
        </w:rPr>
        <w:t>13</w:t>
      </w:r>
    </w:p>
    <w:p>
      <w:pPr>
        <w:spacing w:after="60"/>
        <w:ind w:left="567"/>
      </w:pPr>
      <w:r>
        <w:rPr>
          <w:rFonts w:cs="Noto Serif Bengali" w:hAnsi="Noto Serif Bengali"/>
          <w:sz w:val="24"/>
        </w:rPr>
        <w:t>ঈষৎ হাসিয়া গোরারায় । দিল পুষ্পমালা বিষ্ণুপ্রিয়ার গলায় ॥</w:t>
      </w:r>
    </w:p>
    <w:p>
      <w:pPr>
        <w:spacing w:after="60"/>
        <w:jc w:val="both"/>
      </w:pPr>
      <w:r>
        <w:rPr>
          <w:b w:val="0"/>
          <w:i/>
        </w:rPr>
        <w:t>īṣat hāsiyā gorārāya | dila puṣpamālā biṣṇupriyāra galāya ||</w:t>
      </w:r>
    </w:p>
    <w:p>
      <w:pPr>
        <w:spacing w:after="60"/>
        <w:jc w:val="both"/>
      </w:pPr>
      <w:r>
        <w:rPr>
          <w:b w:val="0"/>
          <w:i/>
        </w:rPr>
        <w:t>Word for word:</w:t>
      </w:r>
      <w:r>
        <w:t xml:space="preserve"> īṣat hāsiyā gorārāya — smiling slightly, Gora Raya; dila puṣpa-mālā — put a garland of flowers; biṣṇupriyāra galāya — round Vishnupriya's neck</w:t>
      </w:r>
    </w:p>
    <w:p>
      <w:pPr>
        <w:spacing w:after="60"/>
        <w:ind w:left="510" w:hanging="510"/>
      </w:pPr>
      <w:r>
        <w:rPr>
          <w:b/>
          <w:i w:val="0"/>
        </w:rPr>
        <w:t>6.9.</w:t>
      </w:r>
      <w:r>
        <w:t xml:space="preserve"> Smiling slightly, Gaura Raya put a garland of flowers round Vishnupriya's neck.</w:t>
      </w:r>
    </w:p>
    <w:p>
      <w:pPr>
        <w:spacing w:after="60"/>
        <w:ind w:left="567"/>
      </w:pPr>
      <w:r>
        <w:rPr>
          <w:rFonts w:cs="Noto Serif Bengali" w:hAnsi="Noto Serif Bengali"/>
          <w:sz w:val="24"/>
        </w:rPr>
        <w:t>পুষ্প ফেলাফেলি দুইজনে । দোঁহার মনের কথা দোঁহে ভাল জানে ॥</w:t>
      </w:r>
    </w:p>
    <w:p>
      <w:pPr>
        <w:spacing w:after="60"/>
        <w:jc w:val="both"/>
      </w:pPr>
      <w:r>
        <w:rPr>
          <w:b w:val="0"/>
          <w:i/>
        </w:rPr>
        <w:t>puṣpa phelāpheli duijane | dom̐hāra manera kathā dom̐he bhāla jāne ||</w:t>
      </w:r>
    </w:p>
    <w:p>
      <w:pPr>
        <w:spacing w:after="60"/>
        <w:jc w:val="both"/>
      </w:pPr>
      <w:r>
        <w:rPr>
          <w:b w:val="0"/>
          <w:i/>
        </w:rPr>
        <w:t>Word for word:</w:t>
      </w:r>
      <w:r>
        <w:t xml:space="preserve"> puṣpa phelāpheli duijane — the two shower each other with flowers; dom̐hāra manera kathā — what is in each one's heart; dom̐he bhāla jāne — both know well</w:t>
      </w:r>
    </w:p>
    <w:p>
      <w:pPr>
        <w:spacing w:after="60"/>
        <w:ind w:left="510" w:hanging="510"/>
      </w:pPr>
      <w:r>
        <w:rPr>
          <w:b/>
          <w:i w:val="0"/>
        </w:rPr>
        <w:t>6.10.</w:t>
      </w:r>
      <w:r>
        <w:t xml:space="preserve"> The two shower each other with flowers; each knows well what is in the other's heart.</w:t>
      </w:r>
    </w:p>
    <w:p>
      <w:pPr>
        <w:spacing w:after="60"/>
        <w:ind w:left="567"/>
      </w:pPr>
      <w:r>
        <w:rPr>
          <w:rFonts w:cs="Noto Serif Bengali" w:hAnsi="Noto Serif Bengali"/>
          <w:sz w:val="24"/>
        </w:rPr>
        <w:t>তিলে তিলে বাঢ়য়ে আনন্দ । বিষ্ণুপ্রিয়া-সহ বিলসয়ে গৌরচন্দ্র ॥</w:t>
      </w:r>
    </w:p>
    <w:p>
      <w:pPr>
        <w:spacing w:after="60"/>
        <w:jc w:val="both"/>
      </w:pPr>
      <w:r>
        <w:rPr>
          <w:b w:val="0"/>
          <w:i/>
        </w:rPr>
        <w:t>tile tile bāṛhaye ānanda | biṣṇupriyā-saha bilasaye gauracandra ||</w:t>
      </w:r>
    </w:p>
    <w:p>
      <w:pPr>
        <w:spacing w:after="60"/>
        <w:jc w:val="both"/>
      </w:pPr>
      <w:r>
        <w:rPr>
          <w:b w:val="0"/>
          <w:i/>
        </w:rPr>
        <w:t>Word for word:</w:t>
      </w:r>
      <w:r>
        <w:t xml:space="preserve"> tile tile — moment by moment; bāṛhaye ānanda — joy grows; biṣṇupriyā-saha — together with Vishnupriya; bilasaye gauracandra — Gaurachandra rejoices</w:t>
      </w:r>
    </w:p>
    <w:p>
      <w:pPr>
        <w:spacing w:after="60"/>
        <w:ind w:left="510" w:hanging="510"/>
      </w:pPr>
      <w:r>
        <w:rPr>
          <w:b/>
          <w:i w:val="0"/>
        </w:rPr>
        <w:t>6.11.</w:t>
      </w:r>
      <w:r>
        <w:t xml:space="preserve"> Moment by moment the joy grows: Gaurachandra rejoices together with Vishnupriya.</w:t>
      </w:r>
    </w:p>
    <w:p>
      <w:pPr>
        <w:spacing w:after="60"/>
        <w:ind w:left="567"/>
      </w:pPr>
      <w:r>
        <w:rPr>
          <w:rFonts w:cs="Noto Serif Bengali" w:hAnsi="Noto Serif Bengali"/>
          <w:sz w:val="24"/>
        </w:rPr>
        <w:t>কি নব শোভার নাহি পার । চারিদিকে নারীগণ দেয় জয়কার ॥</w:t>
      </w:r>
    </w:p>
    <w:p>
      <w:pPr>
        <w:spacing w:after="60"/>
        <w:jc w:val="both"/>
      </w:pPr>
      <w:r>
        <w:rPr>
          <w:b w:val="0"/>
          <w:i/>
        </w:rPr>
        <w:t>ki naba śobhāra nāhi pāra | cāridike nārīgaṇa deya jayakāra ||</w:t>
      </w:r>
    </w:p>
    <w:p>
      <w:pPr>
        <w:spacing w:after="60"/>
        <w:jc w:val="both"/>
      </w:pPr>
      <w:r>
        <w:rPr>
          <w:b w:val="0"/>
          <w:i/>
        </w:rPr>
        <w:t>Word for word:</w:t>
      </w:r>
      <w:r>
        <w:t xml:space="preserve"> ki naba śobhāra nāhi pāra — what new beauty without end; cāridike nārī-gaṇa — on all sides the women; deya jaya-kāra — raise cries of "jaya"</w:t>
      </w:r>
    </w:p>
    <w:p>
      <w:pPr>
        <w:spacing w:after="60"/>
        <w:ind w:left="510" w:hanging="510"/>
      </w:pPr>
      <w:r>
        <w:rPr>
          <w:b/>
          <w:i w:val="0"/>
        </w:rPr>
        <w:t>6.12.</w:t>
      </w:r>
      <w:r>
        <w:t xml:space="preserve"> What new beauty without end! On all sides the women raise cries of "jaya".</w:t>
      </w:r>
    </w:p>
    <w:p>
      <w:pPr>
        <w:spacing w:after="60"/>
        <w:ind w:left="567"/>
      </w:pPr>
      <w:r>
        <w:rPr>
          <w:rFonts w:cs="Noto Serif Bengali" w:hAnsi="Noto Serif Bengali"/>
          <w:sz w:val="24"/>
        </w:rPr>
        <w:t>করে কোলাহল সর্ব্বজন । বাজে নানা বাদ্য ধ্বনি ভেদয়ে গগন ॥</w:t>
      </w:r>
    </w:p>
    <w:p>
      <w:pPr>
        <w:spacing w:after="60"/>
        <w:jc w:val="both"/>
      </w:pPr>
      <w:r>
        <w:rPr>
          <w:b w:val="0"/>
          <w:i/>
        </w:rPr>
        <w:t>kare kolāhala sarvvajana | bāje nānā bādya dhvani bhedaye gagana ||</w:t>
      </w:r>
    </w:p>
    <w:p>
      <w:pPr>
        <w:spacing w:after="60"/>
        <w:jc w:val="both"/>
      </w:pPr>
      <w:r>
        <w:rPr>
          <w:b w:val="0"/>
          <w:i/>
        </w:rPr>
        <w:t>Word for word:</w:t>
      </w:r>
      <w:r>
        <w:t xml:space="preserve"> kare kolāhala sarvvajana — everyone makes a clamour; bāje nānā bādya — various instruments sound; dhvani bhedaye gagana — the sound pierces the sky</w:t>
      </w:r>
    </w:p>
    <w:p>
      <w:pPr>
        <w:spacing w:after="60"/>
        <w:ind w:left="510" w:hanging="510"/>
      </w:pPr>
      <w:r>
        <w:rPr>
          <w:b/>
          <w:i w:val="0"/>
        </w:rPr>
        <w:t>6.13.</w:t>
      </w:r>
      <w:r>
        <w:t xml:space="preserve"> Everyone makes a clamour; various instruments sound — the sound pierces the sky.</w:t>
      </w:r>
    </w:p>
    <w:p>
      <w:pPr>
        <w:spacing w:after="60"/>
        <w:ind w:left="567"/>
      </w:pPr>
      <w:r>
        <w:rPr>
          <w:rFonts w:cs="Noto Serif Bengali" w:hAnsi="Noto Serif Bengali"/>
          <w:sz w:val="24"/>
        </w:rPr>
        <w:t>সনাতন মিশ্র ভাগ্যবান । বসিলেন উল্লাসে করিতে কন্যাদান ॥</w:t>
      </w:r>
    </w:p>
    <w:p>
      <w:pPr>
        <w:spacing w:after="60"/>
        <w:jc w:val="both"/>
      </w:pPr>
      <w:r>
        <w:rPr>
          <w:b w:val="0"/>
          <w:i/>
        </w:rPr>
        <w:t>sanātana miśra bhāgyabāna | basilena ullāse karite kanyādāna ||</w:t>
      </w:r>
    </w:p>
    <w:p>
      <w:pPr>
        <w:spacing w:after="60"/>
        <w:jc w:val="both"/>
      </w:pPr>
      <w:r>
        <w:rPr>
          <w:b w:val="0"/>
          <w:i/>
        </w:rPr>
        <w:t>Word for word:</w:t>
      </w:r>
      <w:r>
        <w:t xml:space="preserve"> sanātana miśra bhāgyabān — the blessed Sanatana Mishra; basilena ullāse — joyfully sat down; karite kanyā-dāna — to perform the kanya-dana</w:t>
      </w:r>
    </w:p>
    <w:p>
      <w:pPr>
        <w:spacing w:after="60"/>
        <w:ind w:left="510" w:hanging="510"/>
      </w:pPr>
      <w:r>
        <w:rPr>
          <w:b/>
          <w:i w:val="0"/>
        </w:rPr>
        <w:t>6.14.</w:t>
      </w:r>
      <w:r>
        <w:t xml:space="preserve"> The blessed Sanatana Mishra joyfully sat down to perform the kanya-dana.</w:t>
      </w:r>
    </w:p>
    <w:p>
      <w:pPr>
        <w:spacing w:after="60"/>
        <w:ind w:left="567"/>
      </w:pPr>
      <w:r>
        <w:rPr>
          <w:rFonts w:cs="Noto Serif Bengali" w:hAnsi="Noto Serif Bengali"/>
          <w:sz w:val="24"/>
        </w:rPr>
        <w:t>বেদাদিবিহিত ক্রিয়া করি । সমর্পিল কন্যা বিশ্বম্ভর-করে ধরি ॥</w:t>
      </w:r>
    </w:p>
    <w:p>
      <w:pPr>
        <w:spacing w:after="60"/>
        <w:jc w:val="both"/>
      </w:pPr>
      <w:r>
        <w:rPr>
          <w:b w:val="0"/>
          <w:i/>
        </w:rPr>
        <w:t>bedādibihita kriyā kari | samarpila kanyā biśvambhara-kare dhari ||</w:t>
      </w:r>
    </w:p>
    <w:p>
      <w:pPr>
        <w:spacing w:after="60"/>
        <w:jc w:val="both"/>
      </w:pPr>
      <w:r>
        <w:rPr>
          <w:b w:val="0"/>
          <w:i/>
        </w:rPr>
        <w:t>Word for word:</w:t>
      </w:r>
      <w:r>
        <w:t xml:space="preserve"> bedādi-bihita kriyā kari — having performed the rites enjoined by the Vedas and the rest; samarpila kanyā — he gave his daughter; biśvambhara-kare dhari — placing [her hand] in Vishvambhara's hand</w:t>
      </w:r>
    </w:p>
    <w:p>
      <w:pPr>
        <w:spacing w:after="60"/>
        <w:ind w:left="510" w:hanging="510"/>
      </w:pPr>
      <w:r>
        <w:rPr>
          <w:b/>
          <w:i w:val="0"/>
        </w:rPr>
        <w:t>6.15.</w:t>
      </w:r>
      <w:r>
        <w:t xml:space="preserve"> Having performed the rites enjoined by the Vedas and the rest, he gave his daughter, placing her hand in Vishvambhara's.</w:t>
      </w:r>
    </w:p>
    <w:p>
      <w:pPr>
        <w:spacing w:after="60"/>
        <w:ind w:left="567"/>
      </w:pPr>
      <w:r>
        <w:rPr>
          <w:rFonts w:cs="Noto Serif Bengali" w:hAnsi="Noto Serif Bengali"/>
          <w:sz w:val="24"/>
        </w:rPr>
        <w:t>দিলেন যৌতুক সুখে ভাসি । দিব্য ধেনু ধন ভূমি শয্যা দাস দাসী ॥</w:t>
      </w:r>
    </w:p>
    <w:p>
      <w:pPr>
        <w:spacing w:after="60"/>
        <w:jc w:val="both"/>
      </w:pPr>
      <w:r>
        <w:rPr>
          <w:b w:val="0"/>
          <w:i/>
        </w:rPr>
        <w:t>dilena yautuka sukhe bhāsi | dibya dhenu dhana bhūmi śayyā dāsa dāsī ||</w:t>
      </w:r>
    </w:p>
    <w:p>
      <w:pPr>
        <w:spacing w:after="60"/>
        <w:jc w:val="both"/>
      </w:pPr>
      <w:r>
        <w:rPr>
          <w:b w:val="0"/>
          <w:i/>
        </w:rPr>
        <w:t>Word for word:</w:t>
      </w:r>
      <w:r>
        <w:t xml:space="preserve"> dilena yautuka — he gave the dowry; sukhe bhāsi — floating in happiness; dibya dhenu — splendid cows; dhana — wealth; bhūmi — land; śayyā — a bed; dāsa dāsī — menservants and maidservants</w:t>
      </w:r>
    </w:p>
    <w:p>
      <w:pPr>
        <w:spacing w:after="60"/>
        <w:ind w:left="510" w:hanging="510"/>
      </w:pPr>
      <w:r>
        <w:rPr>
          <w:b/>
          <w:i w:val="0"/>
        </w:rPr>
        <w:t>6.16.</w:t>
      </w:r>
      <w:r>
        <w:t xml:space="preserve"> Floating in happiness, he gave the dowry: splendid cows, wealth, land, a bed, menservants and maidservants.</w:t>
      </w:r>
    </w:p>
    <w:p>
      <w:pPr>
        <w:spacing w:after="60"/>
        <w:ind w:left="567"/>
      </w:pPr>
      <w:r>
        <w:rPr>
          <w:rFonts w:cs="Noto Serif Bengali" w:hAnsi="Noto Serif Bengali"/>
          <w:sz w:val="24"/>
        </w:rPr>
        <w:t>সর্ব্বশেষে হোমকর্ম্ম করে । বিশ্বম্ভর-বামে বসাইয়া দুহিতারে ॥</w:t>
      </w:r>
    </w:p>
    <w:p>
      <w:pPr>
        <w:spacing w:after="60"/>
        <w:jc w:val="both"/>
      </w:pPr>
      <w:r>
        <w:rPr>
          <w:b w:val="0"/>
          <w:i/>
        </w:rPr>
        <w:t>sarvvaśeṣe homakarmma kare | biśvambhara-bāme basāiyā duhitāre ||</w:t>
      </w:r>
    </w:p>
    <w:p>
      <w:pPr>
        <w:spacing w:after="60"/>
        <w:jc w:val="both"/>
      </w:pPr>
      <w:r>
        <w:rPr>
          <w:b w:val="0"/>
          <w:i/>
        </w:rPr>
        <w:t>Word for word:</w:t>
      </w:r>
      <w:r>
        <w:t xml:space="preserve"> sarvva-śeṣe — at the very end; homa-karmma kare — the homa is performed; biśvambhara-bāme — at Vishvambhara's left; basāiyā duhitāre — seating the daughter</w:t>
      </w:r>
    </w:p>
    <w:p>
      <w:pPr>
        <w:spacing w:after="60"/>
        <w:ind w:left="510" w:hanging="510"/>
      </w:pPr>
      <w:r>
        <w:rPr>
          <w:b/>
          <w:i w:val="0"/>
        </w:rPr>
        <w:t>6.17.</w:t>
      </w:r>
      <w:r>
        <w:t xml:space="preserve"> At the very end the homa is performed: the daughter is seated at Vishvambhara's left.</w:t>
      </w:r>
    </w:p>
    <w:p>
      <w:pPr>
        <w:spacing w:after="60"/>
        <w:ind w:left="567"/>
      </w:pPr>
      <w:r>
        <w:rPr>
          <w:rFonts w:cs="Noto Serif Bengali" w:hAnsi="Noto Serif Bengali"/>
          <w:sz w:val="24"/>
        </w:rPr>
        <w:t>কি অদ্ভুত দোঁহার মাধুরী । কহিতে কি ? দোঁহার নিছনি নরহরি ॥</w:t>
      </w:r>
    </w:p>
    <w:p>
      <w:pPr>
        <w:spacing w:after="60"/>
        <w:jc w:val="both"/>
      </w:pPr>
      <w:r>
        <w:rPr>
          <w:b w:val="0"/>
          <w:i/>
        </w:rPr>
        <w:t>ki adbhuta dom̐hāra mādhurī | kahite ki ? dom̐hāra nichani narahari ||</w:t>
      </w:r>
    </w:p>
    <w:p>
      <w:pPr>
        <w:spacing w:after="60"/>
        <w:jc w:val="both"/>
      </w:pPr>
      <w:r>
        <w:rPr>
          <w:b w:val="0"/>
          <w:i/>
        </w:rPr>
        <w:t>Word for word:</w:t>
      </w:r>
      <w:r>
        <w:t xml:space="preserve"> ki adbhuta dom̐hāra mādhurī — how wondrous the sweetness of the two; kahite ki — what is there to say; dom̐hāra nichani narahari — Narahari gives himself for the two of Them</w:t>
      </w:r>
    </w:p>
    <w:p>
      <w:pPr>
        <w:spacing w:after="60"/>
        <w:ind w:left="510" w:hanging="510"/>
      </w:pPr>
      <w:r>
        <w:rPr>
          <w:b/>
          <w:i w:val="0"/>
        </w:rPr>
        <w:t>6.18.</w:t>
      </w:r>
      <w:r>
        <w:t xml:space="preserve"> How wondrous the sweetness of the two of Them! What can one say? Narahari gives himself for Them both.</w:t>
      </w:r>
      <w:r>
        <w:rPr>
          <w:b w:val="0"/>
          <w:i w:val="0"/>
          <w:vertAlign w:val="superscript"/>
        </w:rPr>
        <w:t>14</w:t>
      </w:r>
    </w:p>
    <w:p>
      <w:pPr>
        <w:spacing w:after="60"/>
        <w:ind w:left="283"/>
      </w:pPr>
      <w:r>
        <w:rPr>
          <w:b/>
          <w:i w:val="0"/>
          <w:sz w:val="18"/>
        </w:rPr>
        <w:t>12.</w:t>
      </w:r>
      <w:r>
        <w:rPr>
          <w:sz w:val="18"/>
        </w:rPr>
        <w:t xml:space="preserve"> GPT1 — pp. 102–103, no. 24 (scan, PDF pp. 361–362); GPT2 — section 2.4, no. 24 (catalogue: NG-063). BR — 12th wave (ed. 1912, pp. 812–813; ed. 1960, vv. 1531–1548). The variants are minor (6.10 GPT1 "kelākeli", BR "phelāpheli" — the same "shower each other"). Not in PK, KGC, PS, the Gita-chandrodaya or the Gaura-charita-chintamani. B. The wedding — CB Adi 15; in Lochana — vv. 155–160.</w:t>
      </w:r>
    </w:p>
    <w:p>
      <w:pPr>
        <w:spacing w:after="60"/>
        <w:ind w:left="283"/>
      </w:pPr>
      <w:r>
        <w:rPr>
          <w:b/>
          <w:i w:val="0"/>
          <w:sz w:val="18"/>
        </w:rPr>
        <w:t>13.</w:t>
      </w:r>
      <w:r>
        <w:rPr>
          <w:sz w:val="18"/>
        </w:rPr>
        <w:t xml:space="preserve"> Vishnupriya is the eternal energy of the Lord (note 2); offering the garland, she "gives herself" to the Lord (ātmasamarpaṇa) — not a worldly bride but His shakti, eternally serving Him. The exchange of garlands and flowers is a wedding custom; "each knows what is in the other's heart" — the inseparability of the Lord and His energy.</w:t>
      </w:r>
    </w:p>
    <w:p>
      <w:pPr>
        <w:spacing w:after="60"/>
        <w:ind w:left="283"/>
      </w:pPr>
      <w:r>
        <w:rPr>
          <w:b/>
          <w:i w:val="0"/>
          <w:sz w:val="18"/>
        </w:rPr>
        <w:t>14.</w:t>
      </w:r>
      <w:r>
        <w:rPr>
          <w:sz w:val="18"/>
        </w:rPr>
        <w:t xml:space="preserve"> Kanya-dana is the "gift of the daughter" by her father; the homa is the fire sacrifice; the bride is seated at the bridegroom's left. The Lord accepts these rites following the lila (note 2). "Gives himself for Them" (nichani) is a formula of love and devotion (cf. note 7).</w:t>
      </w:r>
    </w:p>
    <w:p>
      <w:pPr>
        <w:pStyle w:val="Heading2"/>
      </w:pPr>
      <w:r>
        <w:t>7. Narahari — "dekhi pahum̐ka bibāha mādhurī…" (GPT1 p. 103, no. 25; BR)</w:t>
      </w:r>
    </w:p>
    <w:p>
      <w:pPr>
        <w:spacing w:after="60"/>
        <w:jc w:val="both"/>
      </w:pPr>
      <w:r>
        <w:rPr>
          <w:b w:val="0"/>
          <w:i/>
        </w:rPr>
        <w:t>The gods at the wedding: seeing the sweetness of the Lord's wedding, Shesha, Shiva, Brahma, Indra, Ganapati and others thrill; the chariots of the gods block the path of the sky; invisible, telling one another of His deeds, the gods shower the wedding with flowers and praise the good fortune of the brahmana Sanatana; the poet longs to be intoxicated with that joy. Raga not stated. &lt;b&gt;Attribution: probably Chakravarti&lt;/b&gt; — the pada is in the BR; Vrajabuli.</w:t>
      </w:r>
      <w:r>
        <w:rPr>
          <w:b w:val="0"/>
          <w:i w:val="0"/>
          <w:vertAlign w:val="superscript"/>
        </w:rPr>
        <w:t>15</w:t>
      </w:r>
    </w:p>
    <w:p>
      <w:pPr>
        <w:spacing w:after="60"/>
        <w:ind w:left="567"/>
      </w:pPr>
      <w:r>
        <w:rPr>
          <w:rFonts w:cs="Noto Serif Bengali" w:hAnsi="Noto Serif Bengali"/>
          <w:sz w:val="24"/>
        </w:rPr>
        <w:t>দেখি পহুঁক বিবাহ-মাধুরী কোই ধরই না থেহ ।</w:t>
      </w:r>
      <w:r>
        <w:br/>
      </w:r>
      <w:r>
        <w:rPr>
          <w:rFonts w:cs="Noto Serif Bengali" w:hAnsi="Noto Serif Bengali"/>
          <w:sz w:val="24"/>
        </w:rPr>
        <w:t>শেষ শিব বিহি ইন্দ্র গণপতি আদি পুলকিত দেহ ॥</w:t>
      </w:r>
    </w:p>
    <w:p>
      <w:pPr>
        <w:spacing w:after="60"/>
        <w:jc w:val="both"/>
      </w:pPr>
      <w:r>
        <w:rPr>
          <w:b w:val="0"/>
          <w:i/>
        </w:rPr>
        <w:t>dekhi pahum̐ka bibāha-mādhurī koi dharai nā theha |</w:t>
      </w:r>
      <w:r>
        <w:br/>
      </w:r>
      <w:r>
        <w:rPr>
          <w:b w:val="0"/>
          <w:i/>
        </w:rPr>
        <w:t>śeṣa śiba bihi indra gaṇapati ādi pulakita deha ||</w:t>
      </w:r>
    </w:p>
    <w:p>
      <w:pPr>
        <w:spacing w:after="60"/>
        <w:jc w:val="both"/>
      </w:pPr>
      <w:r>
        <w:rPr>
          <w:b w:val="0"/>
          <w:i/>
        </w:rPr>
        <w:t>Word for word:</w:t>
      </w:r>
      <w:r>
        <w:t xml:space="preserve"> dekhi — seeing; pahum̐ka bibāha-mādhurī — the sweetness of the Lord's wedding; koi dharai nā theha — no one keeps steady; śeṣa — Shesha; śiba — Shiva; bihi — Brahma; indra — Indra; gaṇapati ādi — Ganapati and others; pulakita deha — their bodies thrill</w:t>
      </w:r>
    </w:p>
    <w:p>
      <w:pPr>
        <w:spacing w:after="60"/>
        <w:ind w:left="510" w:hanging="510"/>
      </w:pPr>
      <w:r>
        <w:rPr>
          <w:b/>
          <w:i w:val="0"/>
        </w:rPr>
        <w:t>7.1.</w:t>
      </w:r>
      <w:r>
        <w:t xml:space="preserve"> Seeing the sweetness of the Lord's wedding, no one can stay steady:</w:t>
      </w:r>
      <w:r>
        <w:br/>
      </w:r>
      <w:r>
        <w:t>Shesha, Shiva, Brahma, Indra, Ganapati and the others — their whole bodies thrill.</w:t>
      </w:r>
    </w:p>
    <w:p>
      <w:pPr>
        <w:spacing w:after="60"/>
        <w:ind w:left="567"/>
      </w:pPr>
      <w:r>
        <w:rPr>
          <w:rFonts w:cs="Noto Serif Bengali" w:hAnsi="Noto Serif Bengali"/>
          <w:sz w:val="24"/>
        </w:rPr>
        <w:t>ভীড় অতিশয় গগন-পথ বহু রোকি দেব-বিমান ।</w:t>
      </w:r>
      <w:r>
        <w:br/>
      </w:r>
      <w:r>
        <w:rPr>
          <w:rFonts w:cs="Noto Serif Bengali" w:hAnsi="Noto Serif Bengali"/>
          <w:sz w:val="24"/>
        </w:rPr>
        <w:t>হোত জয় জয় শবদ সুমধুর ভঙ্গী ভণই ন জান ॥</w:t>
      </w:r>
    </w:p>
    <w:p>
      <w:pPr>
        <w:spacing w:after="60"/>
        <w:jc w:val="both"/>
      </w:pPr>
      <w:r>
        <w:rPr>
          <w:b w:val="0"/>
          <w:i/>
        </w:rPr>
        <w:t>bhīṛa atiśaya gagana-patha bahu roki deba-bimāna |</w:t>
      </w:r>
      <w:r>
        <w:br/>
      </w:r>
      <w:r>
        <w:rPr>
          <w:b w:val="0"/>
          <w:i/>
        </w:rPr>
        <w:t>hota jaya jaya śabada sumadhura bhaṅgī bhaṇai na jāna ||</w:t>
      </w:r>
    </w:p>
    <w:p>
      <w:pPr>
        <w:spacing w:after="60"/>
        <w:jc w:val="both"/>
      </w:pPr>
      <w:r>
        <w:rPr>
          <w:b w:val="0"/>
          <w:i/>
        </w:rPr>
        <w:t>Word for word:</w:t>
      </w:r>
      <w:r>
        <w:t xml:space="preserve"> bhīṛa atiśaya — the crowd is immense; gagana-patha — the path of the sky; bahu roki deba-bimāna — many chariots of the gods have blocked; hota jaya jaya śabada sumadhura — sweet cries of "jaya, jaya" sound; bhaṅgī bhaṇai na jāna — the manner cannot be told</w:t>
      </w:r>
    </w:p>
    <w:p>
      <w:pPr>
        <w:spacing w:after="60"/>
        <w:ind w:left="510" w:hanging="510"/>
      </w:pPr>
      <w:r>
        <w:rPr>
          <w:b/>
          <w:i w:val="0"/>
        </w:rPr>
        <w:t>7.2.</w:t>
      </w:r>
      <w:r>
        <w:t xml:space="preserve"> The crowd is immense: many chariots of the gods have blocked the path of the sky;</w:t>
      </w:r>
      <w:r>
        <w:br/>
      </w:r>
      <w:r>
        <w:t>sweet cries of "jaya, jaya" sound — how it was cannot be told.</w:t>
      </w:r>
    </w:p>
    <w:p>
      <w:pPr>
        <w:spacing w:after="60"/>
        <w:ind w:left="567"/>
      </w:pPr>
      <w:r>
        <w:rPr>
          <w:rFonts w:cs="Noto Serif Bengali" w:hAnsi="Noto Serif Bengali"/>
          <w:sz w:val="24"/>
        </w:rPr>
        <w:t>ভূরি কৌতুক পরস্পর বর সরস চরিত উচারি ।</w:t>
      </w:r>
      <w:r>
        <w:br/>
      </w:r>
      <w:r>
        <w:rPr>
          <w:rFonts w:cs="Noto Serif Bengali" w:hAnsi="Noto Serif Bengali"/>
          <w:sz w:val="24"/>
        </w:rPr>
        <w:t>করত কুসুম-সুবৃষ্টি অলখিত ললিত রঙ্গ বিথারি ॥</w:t>
      </w:r>
    </w:p>
    <w:p>
      <w:pPr>
        <w:spacing w:after="60"/>
        <w:jc w:val="both"/>
      </w:pPr>
      <w:r>
        <w:rPr>
          <w:b w:val="0"/>
          <w:i/>
        </w:rPr>
        <w:t>bhūri kautuka paraspara bara sarasa carita ucāri |</w:t>
      </w:r>
      <w:r>
        <w:br/>
      </w:r>
      <w:r>
        <w:rPr>
          <w:b w:val="0"/>
          <w:i/>
        </w:rPr>
        <w:t>karata kusuma-subṛṣṭi alakhita lalita raṅga bithāri ||</w:t>
      </w:r>
    </w:p>
    <w:p>
      <w:pPr>
        <w:spacing w:after="60"/>
        <w:jc w:val="both"/>
      </w:pPr>
      <w:r>
        <w:rPr>
          <w:b w:val="0"/>
          <w:i/>
        </w:rPr>
        <w:t>Word for word:</w:t>
      </w:r>
      <w:r>
        <w:t xml:space="preserve"> bhūri kautuka — in great delight; paraspara — to one another; bara sarasa carita ucāri — telling of the excellent deeds full of rasa; karata kusuma-subṛṣṭi — they pour a fine rain of flowers; alakhita — invisible; lalita raṅga bithāri — spreading lovely merriment</w:t>
      </w:r>
    </w:p>
    <w:p>
      <w:pPr>
        <w:spacing w:after="60"/>
        <w:ind w:left="510" w:hanging="510"/>
      </w:pPr>
      <w:r>
        <w:rPr>
          <w:b/>
          <w:i w:val="0"/>
        </w:rPr>
        <w:t>7.3.</w:t>
      </w:r>
      <w:r>
        <w:t xml:space="preserve"> In great delight, telling one another of [the Lord's] wondrous deeds, full of rasa,</w:t>
      </w:r>
      <w:r>
        <w:br/>
      </w:r>
      <w:r>
        <w:t>invisible, they pour down a rain of flowers, spreading lovely merriment.</w:t>
      </w:r>
    </w:p>
    <w:p>
      <w:pPr>
        <w:spacing w:after="60"/>
        <w:ind w:left="567"/>
      </w:pPr>
      <w:r>
        <w:rPr>
          <w:rFonts w:cs="Noto Serif Bengali" w:hAnsi="Noto Serif Bengali"/>
          <w:sz w:val="24"/>
        </w:rPr>
        <w:t>দ্বিজ সনাতন ভাগভর পরশংসি পরম বিথোর ।</w:t>
      </w:r>
      <w:r>
        <w:br/>
      </w:r>
      <w:r>
        <w:rPr>
          <w:rFonts w:cs="Noto Serif Bengali" w:hAnsi="Noto Serif Bengali"/>
          <w:sz w:val="24"/>
        </w:rPr>
        <w:t>দাস নরহরি আশ ইহ সুখে মাতব কি মতি মোর ॥</w:t>
      </w:r>
    </w:p>
    <w:p>
      <w:pPr>
        <w:spacing w:after="60"/>
        <w:jc w:val="both"/>
      </w:pPr>
      <w:r>
        <w:rPr>
          <w:b w:val="0"/>
          <w:i/>
        </w:rPr>
        <w:t>dvija sanātana bhāgabhara paraśaṃsi parama bithora |</w:t>
      </w:r>
      <w:r>
        <w:br/>
      </w:r>
      <w:r>
        <w:rPr>
          <w:b w:val="0"/>
          <w:i/>
        </w:rPr>
        <w:t>dāsa narahari āśa iha sukhe mātaba ki mati mora ||</w:t>
      </w:r>
    </w:p>
    <w:p>
      <w:pPr>
        <w:spacing w:after="60"/>
        <w:jc w:val="both"/>
      </w:pPr>
      <w:r>
        <w:rPr>
          <w:b w:val="0"/>
          <w:i/>
        </w:rPr>
        <w:t>Word for word:</w:t>
      </w:r>
      <w:r>
        <w:t xml:space="preserve"> dvija sanātana — of the brahmana Sanatana; bhāga-bhara — the great good fortune; paraśaṃsi — praising; parama bithora — utterly enraptured; dāsa narahari āśa — the hope of the servant Narahari; iha sukhe mātaba ki mati mora — will my mind be intoxicated with this joy</w:t>
      </w:r>
    </w:p>
    <w:p>
      <w:pPr>
        <w:spacing w:after="60"/>
        <w:ind w:left="510" w:hanging="510"/>
      </w:pPr>
      <w:r>
        <w:rPr>
          <w:b/>
          <w:i w:val="0"/>
        </w:rPr>
        <w:t>7.4.</w:t>
      </w:r>
      <w:r>
        <w:t xml:space="preserve"> Praising the great good fortune of the brahmana Sanatana, they are utterly enraptured;</w:t>
      </w:r>
      <w:r>
        <w:br/>
      </w:r>
      <w:r>
        <w:t>the hope of the servant Narahari: will my mind become intoxicated with this joy?</w:t>
      </w:r>
      <w:r>
        <w:rPr>
          <w:b w:val="0"/>
          <w:i w:val="0"/>
          <w:vertAlign w:val="superscript"/>
        </w:rPr>
        <w:t>16</w:t>
      </w:r>
    </w:p>
    <w:p>
      <w:pPr>
        <w:spacing w:after="60"/>
        <w:ind w:left="283"/>
      </w:pPr>
      <w:r>
        <w:rPr>
          <w:b/>
          <w:i w:val="0"/>
          <w:sz w:val="18"/>
        </w:rPr>
        <w:t>15.</w:t>
      </w:r>
      <w:r>
        <w:rPr>
          <w:sz w:val="18"/>
        </w:rPr>
        <w:t xml:space="preserve"> GPT1 — p. 103, no. 25 (scan, PDF p. 362); GPT2 — section 2.4, no. 25 (catalogue: NG-064). BR — 12th wave (ed. 1912, p. 813; ed. 1960, vv. 1549–1552). Variants: 7.3 BR "alakṣita" ("invisible") — the same; 7.4 GPT1 "bhāgabhara", BR "bhāga bhara" — the same. Not in PK, KGC, PS, the Gita-chandrodaya or the Gaura-charita-chintamani. B.</w:t>
      </w:r>
    </w:p>
    <w:p>
      <w:pPr>
        <w:spacing w:after="60"/>
        <w:ind w:left="283"/>
      </w:pPr>
      <w:r>
        <w:rPr>
          <w:b/>
          <w:i w:val="0"/>
          <w:sz w:val="18"/>
        </w:rPr>
        <w:t>16.</w:t>
      </w:r>
      <w:r>
        <w:rPr>
          <w:sz w:val="18"/>
        </w:rPr>
        <w:t xml:space="preserve"> The demigods are the Lord's servants: invisibly they come to behold His lila and to serve it (note 3). Sanatana Mishra's good fortune is that the Lord Himself has accepted his daughter. Shesha is Ananta; Ganapati is Ganesha.</w:t>
      </w:r>
    </w:p>
    <w:p>
      <w:pPr>
        <w:pStyle w:val="Heading2"/>
      </w:pPr>
      <w:r>
        <w:t>8. Narahari — "deba-ramaṇībṛnda biraci beśa…" (GPT1 p. 103, no. 26; BR)</w:t>
      </w:r>
    </w:p>
    <w:p>
      <w:pPr>
        <w:spacing w:after="60"/>
        <w:jc w:val="both"/>
      </w:pPr>
      <w:r>
        <w:rPr>
          <w:b w:val="0"/>
          <w:i/>
        </w:rPr>
        <w:t>The celestial women at the wedding: adorned, with flashing bangles, their countless hosts roam the path of the sky and deem their eyes rewarded at seeing Gaura's wedding; praising Mishra's house, they thrill; with full eyes they drink in the form of the Lord and His beloved and give their lives for Them. Raga not stated. &lt;b&gt;Attribution: probably Chakravarti&lt;/b&gt; — the pada is in the BR; Vrajabuli.</w:t>
      </w:r>
      <w:r>
        <w:rPr>
          <w:b w:val="0"/>
          <w:i w:val="0"/>
          <w:vertAlign w:val="superscript"/>
        </w:rPr>
        <w:t>17</w:t>
      </w:r>
    </w:p>
    <w:p>
      <w:pPr>
        <w:spacing w:after="60"/>
        <w:ind w:left="567"/>
      </w:pPr>
      <w:r>
        <w:rPr>
          <w:rFonts w:cs="Noto Serif Bengali" w:hAnsi="Noto Serif Bengali"/>
          <w:sz w:val="24"/>
        </w:rPr>
        <w:t>দেব-রমণীবৃন্দ বিরচি বেশ বিবিধ ভাঁতি ।</w:t>
      </w:r>
      <w:r>
        <w:br/>
      </w:r>
      <w:r>
        <w:rPr>
          <w:rFonts w:cs="Noto Serif Bengali" w:hAnsi="Noto Serif Bengali"/>
          <w:sz w:val="24"/>
        </w:rPr>
        <w:t>বাজত থর মাহি অতুল ঝলকে কম্বুক কাঁতি ॥</w:t>
      </w:r>
    </w:p>
    <w:p>
      <w:pPr>
        <w:spacing w:after="60"/>
        <w:jc w:val="both"/>
      </w:pPr>
      <w:r>
        <w:rPr>
          <w:b w:val="0"/>
          <w:i/>
        </w:rPr>
        <w:t>deba-ramaṇībṛnda biraci beśa bibidha bhām̐ti |</w:t>
      </w:r>
      <w:r>
        <w:br/>
      </w:r>
      <w:r>
        <w:rPr>
          <w:b w:val="0"/>
          <w:i/>
        </w:rPr>
        <w:t>bājata thara māhi atula jhalake kambuka kām̐ti ||</w:t>
      </w:r>
    </w:p>
    <w:p>
      <w:pPr>
        <w:spacing w:after="60"/>
        <w:jc w:val="both"/>
      </w:pPr>
      <w:r>
        <w:rPr>
          <w:b w:val="0"/>
          <w:i/>
        </w:rPr>
        <w:t>Word for word:</w:t>
      </w:r>
      <w:r>
        <w:t xml:space="preserve"> deba-ramaṇī-bṛnda — the hosts of celestial women; biraci beśa bibidha bhām̐ti — adorned in various ways; bājata — [their ornaments] ring; thara māhi — (unclear: "in rows"?); atula jhalake — flashes matchlessly; kambuka kām̐ti — the lustre of conch-shell bangles</w:t>
      </w:r>
    </w:p>
    <w:p>
      <w:pPr>
        <w:spacing w:after="60"/>
        <w:ind w:left="510" w:hanging="510"/>
      </w:pPr>
      <w:r>
        <w:rPr>
          <w:b/>
          <w:i w:val="0"/>
        </w:rPr>
        <w:t>8.1.</w:t>
      </w:r>
      <w:r>
        <w:t xml:space="preserve"> The hosts of celestial women have adorned themselves in various ways;</w:t>
      </w:r>
      <w:r>
        <w:br/>
      </w:r>
      <w:r>
        <w:t>[their ornaments] ring, the lustre of their conch-shell bangles flashes matchlessly.</w:t>
      </w:r>
    </w:p>
    <w:p>
      <w:pPr>
        <w:spacing w:after="60"/>
        <w:ind w:left="567"/>
      </w:pPr>
      <w:r>
        <w:rPr>
          <w:rFonts w:cs="Noto Serif Bengali" w:hAnsi="Noto Serif Bengali"/>
          <w:sz w:val="24"/>
        </w:rPr>
        <w:t>ভ্রমত গগন-পথ অগণিত যূথ হিয় উৎসাহ ।</w:t>
      </w:r>
      <w:r>
        <w:br/>
      </w:r>
      <w:r>
        <w:rPr>
          <w:rFonts w:cs="Noto Serif Bengali" w:hAnsi="Noto Serif Bengali"/>
          <w:sz w:val="24"/>
        </w:rPr>
        <w:t>মানত দিঠি সফল নিরখি গৌরবর-বিবাহ ॥</w:t>
      </w:r>
    </w:p>
    <w:p>
      <w:pPr>
        <w:spacing w:after="60"/>
        <w:jc w:val="both"/>
      </w:pPr>
      <w:r>
        <w:rPr>
          <w:b w:val="0"/>
          <w:i/>
        </w:rPr>
        <w:t>bhramata gagana-patha agaṇita yūtha hiya utsāha |</w:t>
      </w:r>
      <w:r>
        <w:br/>
      </w:r>
      <w:r>
        <w:rPr>
          <w:b w:val="0"/>
          <w:i/>
        </w:rPr>
        <w:t>mānata diṭhi saphala nirakhi gaurabara-bibāha ||</w:t>
      </w:r>
    </w:p>
    <w:p>
      <w:pPr>
        <w:spacing w:after="60"/>
        <w:jc w:val="both"/>
      </w:pPr>
      <w:r>
        <w:rPr>
          <w:b w:val="0"/>
          <w:i/>
        </w:rPr>
        <w:t>Word for word:</w:t>
      </w:r>
      <w:r>
        <w:t xml:space="preserve"> bhramata gagana-patha — they roam the path of the sky; agaṇita yūtha — countless hosts; hiya utsāha — with eagerness in their hearts; mānata diṭhi saphala — deem their eyes rewarded; nirakhi gaurabara-bibāha — seeing the wedding of the beautiful Gaura</w:t>
      </w:r>
    </w:p>
    <w:p>
      <w:pPr>
        <w:spacing w:after="60"/>
        <w:ind w:left="510" w:hanging="510"/>
      </w:pPr>
      <w:r>
        <w:rPr>
          <w:b/>
          <w:i w:val="0"/>
        </w:rPr>
        <w:t>8.2.</w:t>
      </w:r>
      <w:r>
        <w:t xml:space="preserve"> Countless hosts roam the path of the sky, eagerness in their hearts;</w:t>
      </w:r>
      <w:r>
        <w:br/>
      </w:r>
      <w:r>
        <w:t>they deem their eyes rewarded, seeing the wedding of the beautiful Gaura.</w:t>
      </w:r>
    </w:p>
    <w:p>
      <w:pPr>
        <w:spacing w:after="60"/>
        <w:ind w:left="567"/>
      </w:pPr>
      <w:r>
        <w:rPr>
          <w:rFonts w:cs="Noto Serif Bengali" w:hAnsi="Noto Serif Bengali"/>
          <w:sz w:val="24"/>
        </w:rPr>
        <w:t>মিশ্র-ভবন রীত রুচির উচরি পুলক-গাত ।</w:t>
      </w:r>
      <w:r>
        <w:br/>
      </w:r>
      <w:r>
        <w:rPr>
          <w:rFonts w:cs="Noto Serif Bengali" w:hAnsi="Noto Serif Bengali"/>
          <w:sz w:val="24"/>
        </w:rPr>
        <w:t>নব নব অভিলাষ করহ ধৃতি ধরই ন জাত ॥</w:t>
      </w:r>
    </w:p>
    <w:p>
      <w:pPr>
        <w:spacing w:after="60"/>
        <w:jc w:val="both"/>
      </w:pPr>
      <w:r>
        <w:rPr>
          <w:b w:val="0"/>
          <w:i/>
        </w:rPr>
        <w:t>miśra-bhabana rīta rucira ucari pulaka-gāta |</w:t>
      </w:r>
      <w:r>
        <w:br/>
      </w:r>
      <w:r>
        <w:rPr>
          <w:b w:val="0"/>
          <w:i/>
        </w:rPr>
        <w:t>naba naba abhilāṣa karaha dhṛti dharai na jāta ||</w:t>
      </w:r>
    </w:p>
    <w:p>
      <w:pPr>
        <w:spacing w:after="60"/>
        <w:jc w:val="both"/>
      </w:pPr>
      <w:r>
        <w:rPr>
          <w:b w:val="0"/>
          <w:i/>
        </w:rPr>
        <w:t>Word for word:</w:t>
      </w:r>
      <w:r>
        <w:t xml:space="preserve"> miśra-bhabana rīta rucira — the lovely custom of Mishra's house; ucari — praising; pulaka-gāta — thrilling all over; naba naba abhilāṣa karaha — they form ever new desires; dhṛti dharai na jāta — composure cannot be kept</w:t>
      </w:r>
    </w:p>
    <w:p>
      <w:pPr>
        <w:spacing w:after="60"/>
        <w:ind w:left="510" w:hanging="510"/>
      </w:pPr>
      <w:r>
        <w:rPr>
          <w:b/>
          <w:i w:val="0"/>
        </w:rPr>
        <w:t>8.3.</w:t>
      </w:r>
      <w:r>
        <w:t xml:space="preserve"> Praising the lovely custom of Mishra's house, they thrill all over;</w:t>
      </w:r>
      <w:r>
        <w:br/>
      </w:r>
      <w:r>
        <w:t>new and ever new desires arise in them — composure cannot be kept.</w:t>
      </w:r>
    </w:p>
    <w:p>
      <w:pPr>
        <w:spacing w:after="60"/>
        <w:ind w:left="567"/>
      </w:pPr>
      <w:r>
        <w:rPr>
          <w:rFonts w:cs="Noto Serif Bengali" w:hAnsi="Noto Serif Bengali"/>
          <w:sz w:val="24"/>
        </w:rPr>
        <w:t>নিরুপম পহুঁ প্রেয়সী-ছবি লোচন ভরি নেত ।</w:t>
      </w:r>
      <w:r>
        <w:br/>
      </w:r>
      <w:r>
        <w:rPr>
          <w:rFonts w:cs="Noto Serif Bengali" w:hAnsi="Noto Serif Bengali"/>
          <w:sz w:val="24"/>
        </w:rPr>
        <w:t>নরহরি কত ভাখব সভে প্রাণ নিছনি দেত ॥</w:t>
      </w:r>
    </w:p>
    <w:p>
      <w:pPr>
        <w:spacing w:after="60"/>
        <w:jc w:val="both"/>
      </w:pPr>
      <w:r>
        <w:rPr>
          <w:b w:val="0"/>
          <w:i/>
        </w:rPr>
        <w:t>nirupama pahum̐ preyasī-chabi locana bhari neta |</w:t>
      </w:r>
      <w:r>
        <w:br/>
      </w:r>
      <w:r>
        <w:rPr>
          <w:b w:val="0"/>
          <w:i/>
        </w:rPr>
        <w:t>narahari kata bhākhaba sabhe prāṇa nichani deta ||</w:t>
      </w:r>
    </w:p>
    <w:p>
      <w:pPr>
        <w:spacing w:after="60"/>
        <w:jc w:val="both"/>
      </w:pPr>
      <w:r>
        <w:rPr>
          <w:b w:val="0"/>
          <w:i/>
        </w:rPr>
        <w:t>Word for word:</w:t>
      </w:r>
      <w:r>
        <w:t xml:space="preserve"> nirupama pahum̐ — of the incomparable Lord; preyasī-chabi — and the form of His beloved; locana bhari neta — they take in with full eyes; narahari kata bhākhaba — how much can Narahari say; sabhe prāṇa nichani deta — all give their lives for Them</w:t>
      </w:r>
    </w:p>
    <w:p>
      <w:pPr>
        <w:spacing w:after="60"/>
        <w:ind w:left="510" w:hanging="510"/>
      </w:pPr>
      <w:r>
        <w:rPr>
          <w:b/>
          <w:i w:val="0"/>
        </w:rPr>
        <w:t>8.4.</w:t>
      </w:r>
      <w:r>
        <w:t xml:space="preserve"> With full eyes they drink in the form of the incomparable Lord and His beloved;</w:t>
      </w:r>
      <w:r>
        <w:br/>
      </w:r>
      <w:r>
        <w:t>how much can Narahari say? — all give their lives for Them.</w:t>
      </w:r>
      <w:r>
        <w:rPr>
          <w:b w:val="0"/>
          <w:i w:val="0"/>
          <w:vertAlign w:val="superscript"/>
        </w:rPr>
        <w:t>18</w:t>
      </w:r>
    </w:p>
    <w:p>
      <w:pPr>
        <w:spacing w:after="60"/>
        <w:ind w:left="283"/>
      </w:pPr>
      <w:r>
        <w:rPr>
          <w:b/>
          <w:i w:val="0"/>
          <w:sz w:val="18"/>
        </w:rPr>
        <w:t>17.</w:t>
      </w:r>
      <w:r>
        <w:rPr>
          <w:sz w:val="18"/>
        </w:rPr>
        <w:t xml:space="preserve"> GPT1 — p. 103, no. 26 (scan, PDF p. 362); GPT2 — section 2.4, no. 26 (catalogue: NG-065). BR — 12th wave (ed. 1912, pp. 813–814; ed. 1960, vv. 1553–1556). Variants: 8.2 GPT1 "mānata diṭhi sakala nirakhi gaurabara nibāha", BR "saphala", "bibāha" — following the BR; 8.1 "bājata thara māhi" (BR 1912 "bājata thara, nāhi atula") — the sense is unclear, the translation conjectural. Not in PK, KGC, PS, the Gita-chandrodaya or the Gaura-charita-chintamani. B.</w:t>
      </w:r>
    </w:p>
    <w:p>
      <w:pPr>
        <w:spacing w:after="60"/>
        <w:ind w:left="283"/>
      </w:pPr>
      <w:r>
        <w:rPr>
          <w:b/>
          <w:i w:val="0"/>
          <w:sz w:val="18"/>
        </w:rPr>
        <w:t>18.</w:t>
      </w:r>
      <w:r>
        <w:rPr>
          <w:sz w:val="18"/>
        </w:rPr>
        <w:t xml:space="preserve"> The celestial women, like the demigods, come to behold the Lord's lila and to serve Him (cf. no. 21 of chapter 21: "we shall make merry at the wedding together with the wives of Nadia"). "His beloved" (preyasī) is Vishnupriya, the eternal energy of the Lord (note 2). "They give their lives" (prāṇa nichani deta) is a formula of love and devotion (note 7).</w:t>
      </w:r>
    </w:p>
    <w:p>
      <w:pPr>
        <w:pStyle w:val="Heading2"/>
      </w:pPr>
      <w:r>
        <w:t>9. Narahari — "āhā mari mari suranārīgaṇa…" (GPT1 p. 103, no. 27; BR)</w:t>
      </w:r>
    </w:p>
    <w:p>
      <w:pPr>
        <w:spacing w:after="60"/>
        <w:jc w:val="both"/>
      </w:pPr>
      <w:r>
        <w:rPr>
          <w:b w:val="0"/>
          <w:i/>
        </w:rPr>
        <w:t>The celestial women, watching the wedding of the Moon of Nadia, talk among themselves: Sanatana Mishra is beside himself with joy at having given his daughter to Krishna; seating his daughter at his son-in-law's left he performs the homa but cannot take his eyes from His face; Mishra's wife is as if maddened in the wedding bustle and, gazing at the poet's Lord, does not feel the ground under her feet. Raga not stated. &lt;b&gt;Attribution: probably Chakravarti&lt;/b&gt; — the pada is in the BR.</w:t>
      </w:r>
      <w:r>
        <w:rPr>
          <w:b w:val="0"/>
          <w:i w:val="0"/>
          <w:vertAlign w:val="superscript"/>
        </w:rPr>
        <w:t>19</w:t>
      </w:r>
    </w:p>
    <w:p>
      <w:pPr>
        <w:spacing w:after="60"/>
        <w:ind w:left="567"/>
      </w:pPr>
      <w:r>
        <w:rPr>
          <w:rFonts w:cs="Noto Serif Bengali" w:hAnsi="Noto Serif Bengali"/>
          <w:sz w:val="24"/>
        </w:rPr>
        <w:t>আহা মরি মরি সুরনারীগণ, নদীয়া-চাঁদের বিবাহ দেখি ।</w:t>
      </w:r>
      <w:r>
        <w:br/>
      </w:r>
      <w:r>
        <w:rPr>
          <w:rFonts w:cs="Noto Serif Bengali" w:hAnsi="Noto Serif Bengali"/>
          <w:sz w:val="24"/>
        </w:rPr>
        <w:t>সে শোভা-সায়রে সাঁতারিয়া সভে, তিরপিত করে তৃষিত আঁখি ॥</w:t>
      </w:r>
    </w:p>
    <w:p>
      <w:pPr>
        <w:spacing w:after="60"/>
        <w:jc w:val="both"/>
      </w:pPr>
      <w:r>
        <w:rPr>
          <w:b w:val="0"/>
          <w:i/>
        </w:rPr>
        <w:t>āhā mari mari suranārīgaṇa, nadīyā-cām̐dera bibāha dekhi |</w:t>
      </w:r>
      <w:r>
        <w:br/>
      </w:r>
      <w:r>
        <w:rPr>
          <w:b w:val="0"/>
          <w:i/>
        </w:rPr>
        <w:t>se śobhā-sāyare sām̐tāriyā sabhe, tirapita kare tṛṣita ām̐khi ||</w:t>
      </w:r>
    </w:p>
    <w:p>
      <w:pPr>
        <w:spacing w:after="60"/>
        <w:jc w:val="both"/>
      </w:pPr>
      <w:r>
        <w:rPr>
          <w:b w:val="0"/>
          <w:i/>
        </w:rPr>
        <w:t>Word for word:</w:t>
      </w:r>
      <w:r>
        <w:t xml:space="preserve"> āhā mari mari — ah, I die; sura-nārī-gaṇa — the celestial women; nadīyā-cām̐dera bibāha dekhi — seeing the wedding of the Moon of Nadia; se śobhā-sāyare sām̐tāriyā sabhe — all swimming in that ocean of beauty; tirapita kare tṛṣita ām̐khi — sate their thirsting eyes</w:t>
      </w:r>
    </w:p>
    <w:p>
      <w:pPr>
        <w:spacing w:after="60"/>
        <w:ind w:left="510" w:hanging="510"/>
      </w:pPr>
      <w:r>
        <w:rPr>
          <w:b/>
          <w:i w:val="0"/>
        </w:rPr>
        <w:t>9.1.</w:t>
      </w:r>
      <w:r>
        <w:t xml:space="preserve"> Ah, I die! The celestial women, seeing the wedding of the Moon of Nadia,</w:t>
      </w:r>
      <w:r>
        <w:br/>
      </w:r>
      <w:r>
        <w:t>all swim in that ocean of beauty and sate their thirsting eyes.</w:t>
      </w:r>
    </w:p>
    <w:p>
      <w:pPr>
        <w:spacing w:after="60"/>
        <w:ind w:left="567"/>
      </w:pPr>
      <w:r>
        <w:rPr>
          <w:rFonts w:cs="Noto Serif Bengali" w:hAnsi="Noto Serif Bengali"/>
          <w:sz w:val="24"/>
        </w:rPr>
        <w:t>কেহ কারু প্রতি কহে দেখ মিশ্র-সনাতন সুখে না ধরে হিয়া ।</w:t>
      </w:r>
      <w:r>
        <w:br/>
      </w:r>
      <w:r>
        <w:rPr>
          <w:rFonts w:cs="Noto Serif Bengali" w:hAnsi="Noto Serif Bengali"/>
          <w:sz w:val="24"/>
        </w:rPr>
        <w:t>কৃষ্ণে কন্যাদান করি কত সাধে কহে কত নানা যৌতুক দিয়া ॥</w:t>
      </w:r>
    </w:p>
    <w:p>
      <w:pPr>
        <w:spacing w:after="60"/>
        <w:jc w:val="both"/>
      </w:pPr>
      <w:r>
        <w:rPr>
          <w:b w:val="0"/>
          <w:i/>
        </w:rPr>
        <w:t>keha kāru prati kahe dekha miśra-sanātana sukhe nā dhare hiyā |</w:t>
      </w:r>
      <w:r>
        <w:br/>
      </w:r>
      <w:r>
        <w:rPr>
          <w:b w:val="0"/>
          <w:i/>
        </w:rPr>
        <w:t>kṛṣṇe kanyādāna kari kata sādhe kahe kata nānā yautuka diyā ||</w:t>
      </w:r>
    </w:p>
    <w:p>
      <w:pPr>
        <w:spacing w:after="60"/>
        <w:jc w:val="both"/>
      </w:pPr>
      <w:r>
        <w:rPr>
          <w:b w:val="0"/>
          <w:i/>
        </w:rPr>
        <w:t>Word for word:</w:t>
      </w:r>
      <w:r>
        <w:t xml:space="preserve"> keha kāru prati kahe — one says to another; dekha — look; miśra-sanātana sukhe nā dhare hiyā — Mishra Sanatana's heart cannot contain the joy; kṛṣṇe kanyā-dāna kari — having given his daughter to Krishna; kata sādhe — with what longing; kahe kata — how much he says; nānā yautuka diyā — giving gifts of every kind</w:t>
      </w:r>
    </w:p>
    <w:p>
      <w:pPr>
        <w:spacing w:after="60"/>
        <w:ind w:left="510" w:hanging="510"/>
      </w:pPr>
      <w:r>
        <w:rPr>
          <w:b/>
          <w:i w:val="0"/>
        </w:rPr>
        <w:t>9.2.</w:t>
      </w:r>
      <w:r>
        <w:t xml:space="preserve"> One says to another: "Look — Mishra Sanatana's heart cannot contain his joy!</w:t>
      </w:r>
      <w:r>
        <w:br/>
      </w:r>
      <w:r>
        <w:t>With what longing he has given his daughter to Krishna — how much he says, how many gifts of every kind he gives!"</w:t>
      </w:r>
      <w:r>
        <w:rPr>
          <w:b w:val="0"/>
          <w:i w:val="0"/>
          <w:vertAlign w:val="superscript"/>
        </w:rPr>
        <w:t>20</w:t>
      </w:r>
    </w:p>
    <w:p>
      <w:pPr>
        <w:spacing w:after="60"/>
        <w:ind w:left="567"/>
      </w:pPr>
      <w:r>
        <w:rPr>
          <w:rFonts w:cs="Noto Serif Bengali" w:hAnsi="Noto Serif Bengali"/>
          <w:sz w:val="24"/>
        </w:rPr>
        <w:t>কেহ কহে জামাতার বামে কন্যা, বসাইয়া ধন্য আপনা মানে ।</w:t>
      </w:r>
      <w:r>
        <w:br/>
      </w:r>
      <w:r>
        <w:rPr>
          <w:rFonts w:cs="Noto Serif Bengali" w:hAnsi="Noto Serif Bengali"/>
          <w:sz w:val="24"/>
        </w:rPr>
        <w:t>করে হোমক্রিয়া তাহে নাহি মন চাহি রহে চাঁদমুখের পানে ॥</w:t>
      </w:r>
    </w:p>
    <w:p>
      <w:pPr>
        <w:spacing w:after="60"/>
        <w:jc w:val="both"/>
      </w:pPr>
      <w:r>
        <w:rPr>
          <w:b w:val="0"/>
          <w:i/>
        </w:rPr>
        <w:t>keha kahe jāmātāra bāme kanyā, basāiyā dhanya āpanā māne |</w:t>
      </w:r>
      <w:r>
        <w:br/>
      </w:r>
      <w:r>
        <w:rPr>
          <w:b w:val="0"/>
          <w:i/>
        </w:rPr>
        <w:t>kare homakriyā tāhe nāhi mana cāhi rahe cām̐damukhera pāne ||</w:t>
      </w:r>
    </w:p>
    <w:p>
      <w:pPr>
        <w:spacing w:after="60"/>
        <w:jc w:val="both"/>
      </w:pPr>
      <w:r>
        <w:rPr>
          <w:b w:val="0"/>
          <w:i/>
        </w:rPr>
        <w:t>Word for word:</w:t>
      </w:r>
      <w:r>
        <w:t xml:space="preserve"> keha kahe — another says; jāmātāra bāme kanyā basāiyā — seating his daughter at his son-in-law's left; dhanya āpanā māne — he deems himself blessed; kare homa-kriyā — he performs the homa; tāhe nāhi mana — his mind is not on it; cāhi rahe cām̐da-mukhera pāne — he keeps gazing at the moon-face</w:t>
      </w:r>
    </w:p>
    <w:p>
      <w:pPr>
        <w:spacing w:after="60"/>
        <w:ind w:left="510" w:hanging="510"/>
      </w:pPr>
      <w:r>
        <w:rPr>
          <w:b/>
          <w:i w:val="0"/>
        </w:rPr>
        <w:t>9.3.</w:t>
      </w:r>
      <w:r>
        <w:t xml:space="preserve"> Another says: "Seating his daughter at his son-in-law's left, he deems himself blessed;</w:t>
      </w:r>
      <w:r>
        <w:br/>
      </w:r>
      <w:r>
        <w:t>he performs the homa, but his mind is not on it — he keeps gazing at the moon-face".</w:t>
      </w:r>
    </w:p>
    <w:p>
      <w:pPr>
        <w:spacing w:after="60"/>
        <w:ind w:left="567"/>
      </w:pPr>
      <w:r>
        <w:rPr>
          <w:rFonts w:cs="Noto Serif Bengali" w:hAnsi="Noto Serif Bengali"/>
          <w:sz w:val="24"/>
        </w:rPr>
        <w:t>কেহ কহে দেখ মিশ্রের ঘরণী উনমত পারা বিবাহ-ধূমে ।</w:t>
      </w:r>
      <w:r>
        <w:br/>
      </w:r>
      <w:r>
        <w:rPr>
          <w:rFonts w:cs="Noto Serif Bengali" w:hAnsi="Noto Serif Bengali"/>
          <w:sz w:val="24"/>
        </w:rPr>
        <w:t>নরহরি-নাথে দেখে কত ছলে, উলসিত পদ না পড়ে ভূমে ॥</w:t>
      </w:r>
    </w:p>
    <w:p>
      <w:pPr>
        <w:spacing w:after="60"/>
        <w:jc w:val="both"/>
      </w:pPr>
      <w:r>
        <w:rPr>
          <w:b w:val="0"/>
          <w:i/>
        </w:rPr>
        <w:t>keha kahe dekha miśrera gharaṇī unamata pārā bibāha-dhūme |</w:t>
      </w:r>
      <w:r>
        <w:br/>
      </w:r>
      <w:r>
        <w:rPr>
          <w:b w:val="0"/>
          <w:i/>
        </w:rPr>
        <w:t>narahari-nāthe dekhe kata chale, ulasita pada nā paṛe bhūme ||</w:t>
      </w:r>
    </w:p>
    <w:p>
      <w:pPr>
        <w:spacing w:after="60"/>
        <w:jc w:val="both"/>
      </w:pPr>
      <w:r>
        <w:rPr>
          <w:b w:val="0"/>
          <w:i/>
        </w:rPr>
        <w:t>Word for word:</w:t>
      </w:r>
      <w:r>
        <w:t xml:space="preserve"> keha kahe dekha — yet another says: look; miśrera gharaṇī — Mishra's wife; unamata pārā — as if maddened; bibāha-dhūme — in the wedding bustle; narahari-nāthe dekhe kata chale — gazes at the Lord of Narahari under many pretexts; ulasita — delighted; pada nā paṛe bhūme — her feet do not touch the ground</w:t>
      </w:r>
    </w:p>
    <w:p>
      <w:pPr>
        <w:spacing w:after="60"/>
        <w:ind w:left="510" w:hanging="510"/>
      </w:pPr>
      <w:r>
        <w:rPr>
          <w:b/>
          <w:i w:val="0"/>
        </w:rPr>
        <w:t>9.4.</w:t>
      </w:r>
      <w:r>
        <w:t xml:space="preserve"> Yet another says: "Look — Mishra's wife is as if maddened in the wedding bustle;</w:t>
      </w:r>
      <w:r>
        <w:br/>
      </w:r>
      <w:r>
        <w:t>under various pretexts she gazes at the Lord of Narahari, and in her delight her feet do not touch the ground".</w:t>
      </w:r>
    </w:p>
    <w:p>
      <w:pPr>
        <w:spacing w:after="60"/>
        <w:ind w:left="283"/>
      </w:pPr>
      <w:r>
        <w:rPr>
          <w:b/>
          <w:i w:val="0"/>
          <w:sz w:val="18"/>
        </w:rPr>
        <w:t>19.</w:t>
      </w:r>
      <w:r>
        <w:rPr>
          <w:sz w:val="18"/>
        </w:rPr>
        <w:t xml:space="preserve"> GPT1 — p. 103, no. 27 (scan, PDF p. 362); GPT2 — section 2.4, no. 27. </w:t>
      </w:r>
      <w:r>
        <w:rPr>
          <w:b/>
          <w:i w:val="0"/>
          <w:sz w:val="18"/>
        </w:rPr>
        <w:t>The catalogue did not know it</w:t>
      </w:r>
      <w:r>
        <w:rPr>
          <w:sz w:val="18"/>
        </w:rPr>
        <w:t xml:space="preserve"> (new row NG-287). BR — 12th wave (ed. 1912, p. 814; ed. 1960, vv. 1557–1560). The variants are minor (9.2 BR 1960 "kaṣe" — an OCR distortion of "kṛṣṇe"). Not in PK, KGC, PS, the Gita-chandrodaya or the Gaura-charita-chintamani. B.</w:t>
      </w:r>
    </w:p>
    <w:p>
      <w:pPr>
        <w:spacing w:after="60"/>
        <w:ind w:left="283"/>
      </w:pPr>
      <w:r>
        <w:rPr>
          <w:b/>
          <w:i w:val="0"/>
          <w:sz w:val="18"/>
        </w:rPr>
        <w:t>20.</w:t>
      </w:r>
      <w:r>
        <w:rPr>
          <w:sz w:val="18"/>
        </w:rPr>
        <w:t xml:space="preserve"> "Has given his daughter to Krishna" — the celestial women call Gaura Krishna outright: He is Krishna Himself, and Vishnupriya is His eternal energy (note 2).</w:t>
      </w:r>
    </w:p>
    <w:p>
      <w:pPr>
        <w:pStyle w:val="Heading2"/>
      </w:pPr>
      <w:r>
        <w:t>10. Narahari — "deba debaramaṇī ullāse…" (GPT1 p. 104, no. 28; BR)</w:t>
      </w:r>
    </w:p>
    <w:p>
      <w:pPr>
        <w:spacing w:after="60"/>
        <w:jc w:val="both"/>
      </w:pPr>
      <w:r>
        <w:rPr>
          <w:b w:val="0"/>
          <w:i/>
        </w:rPr>
        <w:t>Gods and celestial women talk softly of the wedding: fortunate are the people of Nadia; the brahmanas who have beautiful daughters lament that they could not give a daughter to such a bridegroom; all praise Sanatana Mishra; he completes the homa; the women raise their cries; Vishnupriya and Gorachand are led to the bridal chamber. Raga not stated. &lt;b&gt;Attribution: probably Chakravarti&lt;/b&gt; — the pada is in the BR.</w:t>
      </w:r>
      <w:r>
        <w:rPr>
          <w:b w:val="0"/>
          <w:i w:val="0"/>
          <w:vertAlign w:val="superscript"/>
        </w:rPr>
        <w:t>21</w:t>
      </w:r>
    </w:p>
    <w:p>
      <w:pPr>
        <w:spacing w:after="60"/>
        <w:ind w:left="567"/>
      </w:pPr>
      <w:r>
        <w:rPr>
          <w:rFonts w:cs="Noto Serif Bengali" w:hAnsi="Noto Serif Bengali"/>
          <w:sz w:val="24"/>
        </w:rPr>
        <w:t>দেব দেবরমণী উল্লাসে । বিবাহ-প্রসঙ্গ সবে কহে মৃদুভাষে ॥</w:t>
      </w:r>
    </w:p>
    <w:p>
      <w:pPr>
        <w:spacing w:after="60"/>
        <w:jc w:val="both"/>
      </w:pPr>
      <w:r>
        <w:rPr>
          <w:b w:val="0"/>
          <w:i/>
        </w:rPr>
        <w:t>deba debaramaṇī ullāse | bibāha-prasaṅga sabe kahe mṛdubhāṣe ||</w:t>
      </w:r>
    </w:p>
    <w:p>
      <w:pPr>
        <w:spacing w:after="60"/>
        <w:jc w:val="both"/>
      </w:pPr>
      <w:r>
        <w:rPr>
          <w:b w:val="0"/>
          <w:i/>
        </w:rPr>
        <w:t>Word for word:</w:t>
      </w:r>
      <w:r>
        <w:t xml:space="preserve"> deba — the gods; deba-ramaṇī — the celestial women; ullāse — rejoicing; bibāha-prasaṅga — talk of the wedding; sabe kahe mṛdu-bhāṣe — all speak in soft voices</w:t>
      </w:r>
    </w:p>
    <w:p>
      <w:pPr>
        <w:spacing w:after="60"/>
        <w:ind w:left="510" w:hanging="510"/>
      </w:pPr>
      <w:r>
        <w:rPr>
          <w:b/>
          <w:i w:val="0"/>
        </w:rPr>
        <w:t>10.1.</w:t>
      </w:r>
      <w:r>
        <w:t xml:space="preserve"> The gods and the celestial women, rejoicing, all talk of the wedding in soft voices:</w:t>
      </w:r>
    </w:p>
    <w:p>
      <w:pPr>
        <w:spacing w:after="60"/>
        <w:ind w:left="567"/>
      </w:pPr>
      <w:r>
        <w:rPr>
          <w:rFonts w:cs="Noto Serif Bengali" w:hAnsi="Noto Serif Bengali"/>
          <w:sz w:val="24"/>
        </w:rPr>
        <w:t>ভাগ্যবন্ত লোক নদীয়ার । হইল বিবাহ দেখি উল্লাস সভার ॥</w:t>
      </w:r>
    </w:p>
    <w:p>
      <w:pPr>
        <w:spacing w:after="60"/>
        <w:jc w:val="both"/>
      </w:pPr>
      <w:r>
        <w:rPr>
          <w:b w:val="0"/>
          <w:i/>
        </w:rPr>
        <w:t>bhāgyabanta loka nadīyāra | haila bibāha dekhi ullāsa sabhāra ||</w:t>
      </w:r>
    </w:p>
    <w:p>
      <w:pPr>
        <w:spacing w:after="60"/>
        <w:jc w:val="both"/>
      </w:pPr>
      <w:r>
        <w:rPr>
          <w:b w:val="0"/>
          <w:i/>
        </w:rPr>
        <w:t>Word for word:</w:t>
      </w:r>
      <w:r>
        <w:t xml:space="preserve"> bhāgyabanta loka nadīyāra — fortunate are the people of Nadia; haila bibāha — the wedding has taken place; dekhi ullāsa sabhāra — seeing it, all rejoice</w:t>
      </w:r>
    </w:p>
    <w:p>
      <w:pPr>
        <w:spacing w:after="60"/>
        <w:ind w:left="510" w:hanging="510"/>
      </w:pPr>
      <w:r>
        <w:rPr>
          <w:b/>
          <w:i w:val="0"/>
        </w:rPr>
        <w:t>10.2.</w:t>
      </w:r>
      <w:r>
        <w:t xml:space="preserve"> "Fortunate are the people of Nadia! The wedding has taken place — seeing it, all rejoice".</w:t>
      </w:r>
    </w:p>
    <w:p>
      <w:pPr>
        <w:spacing w:after="60"/>
        <w:ind w:left="567"/>
      </w:pPr>
      <w:r>
        <w:rPr>
          <w:rFonts w:cs="Noto Serif Bengali" w:hAnsi="Noto Serif Bengali"/>
          <w:sz w:val="24"/>
        </w:rPr>
        <w:t>রূপবতী কন্যা যার ঘরে । সে সকল বিপ্র মনে মহাখেদ করে ॥</w:t>
      </w:r>
    </w:p>
    <w:p>
      <w:pPr>
        <w:spacing w:after="60"/>
        <w:jc w:val="both"/>
      </w:pPr>
      <w:r>
        <w:rPr>
          <w:b w:val="0"/>
          <w:i/>
        </w:rPr>
        <w:t>rūpabatī kanyā yāra ghare | se sakala bipra mane mahākheda kare ||</w:t>
      </w:r>
    </w:p>
    <w:p>
      <w:pPr>
        <w:spacing w:after="60"/>
        <w:jc w:val="both"/>
      </w:pPr>
      <w:r>
        <w:rPr>
          <w:b w:val="0"/>
          <w:i/>
        </w:rPr>
        <w:t>Word for word:</w:t>
      </w:r>
      <w:r>
        <w:t xml:space="preserve"> rūpabatī kanyā yāra ghare — who have a beautiful daughter at home; se sakala bipra — all those brahmanas; mane mahākheda kare — grieve bitterly at heart</w:t>
      </w:r>
    </w:p>
    <w:p>
      <w:pPr>
        <w:spacing w:after="60"/>
        <w:ind w:left="510" w:hanging="510"/>
      </w:pPr>
      <w:r>
        <w:rPr>
          <w:b/>
          <w:i w:val="0"/>
        </w:rPr>
        <w:t>10.3.</w:t>
      </w:r>
      <w:r>
        <w:t xml:space="preserve"> All the brahmanas who have a beautiful daughter at home grieve bitterly at heart:</w:t>
      </w:r>
    </w:p>
    <w:p>
      <w:pPr>
        <w:spacing w:after="60"/>
        <w:ind w:left="567"/>
      </w:pPr>
      <w:r>
        <w:rPr>
          <w:rFonts w:cs="Noto Serif Bengali" w:hAnsi="Noto Serif Bengali"/>
          <w:sz w:val="24"/>
        </w:rPr>
        <w:t>এহেন বরেরে কন্যা দিতে । না পারিলুঁ হেন সুখ নাহিক ভাগ্যেতে ॥</w:t>
      </w:r>
    </w:p>
    <w:p>
      <w:pPr>
        <w:spacing w:after="60"/>
        <w:jc w:val="both"/>
      </w:pPr>
      <w:r>
        <w:rPr>
          <w:b w:val="0"/>
          <w:i/>
        </w:rPr>
        <w:t>ehena barere kanyā dite | nā pārilum̐ hena sukha nāhika bhāgyete ||</w:t>
      </w:r>
    </w:p>
    <w:p>
      <w:pPr>
        <w:spacing w:after="60"/>
        <w:jc w:val="both"/>
      </w:pPr>
      <w:r>
        <w:rPr>
          <w:b w:val="0"/>
          <w:i/>
        </w:rPr>
        <w:t>Word for word:</w:t>
      </w:r>
      <w:r>
        <w:t xml:space="preserve"> ehena barere — to such a bridegroom; kanyā dite nā pārilum̐ — we could not give a daughter; hena sukha nāhika bhāgyete — such happiness is not in our fate</w:t>
      </w:r>
    </w:p>
    <w:p>
      <w:pPr>
        <w:spacing w:after="60"/>
        <w:ind w:left="510" w:hanging="510"/>
      </w:pPr>
      <w:r>
        <w:rPr>
          <w:b/>
          <w:i w:val="0"/>
        </w:rPr>
        <w:t>10.4.</w:t>
      </w:r>
      <w:r>
        <w:t xml:space="preserve"> "We could not give a daughter to such a bridegroom — such happiness is not in our fate!"</w:t>
      </w:r>
    </w:p>
    <w:p>
      <w:pPr>
        <w:spacing w:after="60"/>
        <w:ind w:left="567"/>
      </w:pPr>
      <w:r>
        <w:rPr>
          <w:rFonts w:cs="Noto Serif Bengali" w:hAnsi="Noto Serif Bengali"/>
          <w:sz w:val="24"/>
        </w:rPr>
        <w:t>এইমত কেহ কত কয় । সকলেই সনাতন মিশ্রে প্রশংসয় ॥</w:t>
      </w:r>
    </w:p>
    <w:p>
      <w:pPr>
        <w:spacing w:after="60"/>
        <w:jc w:val="both"/>
      </w:pPr>
      <w:r>
        <w:rPr>
          <w:b w:val="0"/>
          <w:i/>
        </w:rPr>
        <w:t>eimata keha kata kaya | sakalei sanātana miśre praśaṃsaya ||</w:t>
      </w:r>
    </w:p>
    <w:p>
      <w:pPr>
        <w:spacing w:after="60"/>
        <w:jc w:val="both"/>
      </w:pPr>
      <w:r>
        <w:rPr>
          <w:b w:val="0"/>
          <w:i/>
        </w:rPr>
        <w:t>Word for word:</w:t>
      </w:r>
      <w:r>
        <w:t xml:space="preserve"> ei-mata keha kata kaya — thus they say this and that; sakalei sanātana miśre praśaṃsaya — all praise Sanatana Mishra</w:t>
      </w:r>
    </w:p>
    <w:p>
      <w:pPr>
        <w:spacing w:after="60"/>
        <w:ind w:left="510" w:hanging="510"/>
      </w:pPr>
      <w:r>
        <w:rPr>
          <w:b/>
          <w:i w:val="0"/>
        </w:rPr>
        <w:t>10.5.</w:t>
      </w:r>
      <w:r>
        <w:t xml:space="preserve"> So one says one thing, another another; all praise Sanatana Mishra.</w:t>
      </w:r>
    </w:p>
    <w:p>
      <w:pPr>
        <w:spacing w:after="60"/>
        <w:ind w:left="567"/>
      </w:pPr>
      <w:r>
        <w:rPr>
          <w:rFonts w:cs="Noto Serif Bengali" w:hAnsi="Noto Serif Bengali"/>
          <w:sz w:val="24"/>
        </w:rPr>
        <w:t>সনাতন মিশ্র ভাগ্যবান । হোমকর্ম্ম আদি সব কৈল সমাধান ॥</w:t>
      </w:r>
    </w:p>
    <w:p>
      <w:pPr>
        <w:spacing w:after="60"/>
        <w:jc w:val="both"/>
      </w:pPr>
      <w:r>
        <w:rPr>
          <w:b w:val="0"/>
          <w:i/>
        </w:rPr>
        <w:t>sanātana miśra bhāgyabāna | homakarmma ādi saba kaila samādhāna ||</w:t>
      </w:r>
    </w:p>
    <w:p>
      <w:pPr>
        <w:spacing w:after="60"/>
        <w:jc w:val="both"/>
      </w:pPr>
      <w:r>
        <w:rPr>
          <w:b w:val="0"/>
          <w:i/>
        </w:rPr>
        <w:t>Word for word:</w:t>
      </w:r>
      <w:r>
        <w:t xml:space="preserve"> sanātana miśra bhāgyabān — the blessed Sanatana Mishra; homa-karmma ādi saba — the homa and all the rest; kaila samādhāna — completed</w:t>
      </w:r>
    </w:p>
    <w:p>
      <w:pPr>
        <w:spacing w:after="60"/>
        <w:ind w:left="510" w:hanging="510"/>
      </w:pPr>
      <w:r>
        <w:rPr>
          <w:b/>
          <w:i w:val="0"/>
        </w:rPr>
        <w:t>10.6.</w:t>
      </w:r>
      <w:r>
        <w:t xml:space="preserve"> The blessed Sanatana Mishra completed the homa and all the rest.</w:t>
      </w:r>
    </w:p>
    <w:p>
      <w:pPr>
        <w:spacing w:after="60"/>
        <w:ind w:left="567"/>
      </w:pPr>
      <w:r>
        <w:rPr>
          <w:rFonts w:cs="Noto Serif Bengali" w:hAnsi="Noto Serif Bengali"/>
          <w:sz w:val="24"/>
        </w:rPr>
        <w:t>কন্যা-জামাতায় নিরখিয়া । তিলে তিলে বাঢ়ে সুখ উথলয়ে হিয়া ॥</w:t>
      </w:r>
    </w:p>
    <w:p>
      <w:pPr>
        <w:spacing w:after="60"/>
        <w:jc w:val="both"/>
      </w:pPr>
      <w:r>
        <w:rPr>
          <w:b w:val="0"/>
          <w:i/>
        </w:rPr>
        <w:t>kanyā-jāmātāya nirakhiyā | tile tile bāṛhe sukha uthalaye hiyā ||</w:t>
      </w:r>
    </w:p>
    <w:p>
      <w:pPr>
        <w:spacing w:after="60"/>
        <w:jc w:val="both"/>
      </w:pPr>
      <w:r>
        <w:rPr>
          <w:b w:val="0"/>
          <w:i/>
        </w:rPr>
        <w:t>Word for word:</w:t>
      </w:r>
      <w:r>
        <w:t xml:space="preserve"> kanyā-jāmātāya nirakhiyā — gazing at his daughter and son-in-law; tile tile bāṛhe sukha — moment by moment happiness grows; uthalaye hiyā — the heart overflows</w:t>
      </w:r>
    </w:p>
    <w:p>
      <w:pPr>
        <w:spacing w:after="60"/>
        <w:ind w:left="510" w:hanging="510"/>
      </w:pPr>
      <w:r>
        <w:rPr>
          <w:b/>
          <w:i w:val="0"/>
        </w:rPr>
        <w:t>10.7.</w:t>
      </w:r>
      <w:r>
        <w:t xml:space="preserve"> Gazing at his daughter and son-in-law, he feels his happiness grow moment by moment and his heart overflow.</w:t>
      </w:r>
    </w:p>
    <w:p>
      <w:pPr>
        <w:spacing w:after="60"/>
        <w:ind w:left="567"/>
      </w:pPr>
      <w:r>
        <w:rPr>
          <w:rFonts w:cs="Noto Serif Bengali" w:hAnsi="Noto Serif Bengali"/>
          <w:sz w:val="24"/>
        </w:rPr>
        <w:t>কহিতে কে জানে লোকাচার । ঘন ঘন নারীগণ দেই জয়কার ॥</w:t>
      </w:r>
    </w:p>
    <w:p>
      <w:pPr>
        <w:spacing w:after="60"/>
        <w:jc w:val="both"/>
      </w:pPr>
      <w:r>
        <w:rPr>
          <w:b w:val="0"/>
          <w:i/>
        </w:rPr>
        <w:t>kahite ke jāne lokācāra | ghana ghana nārīgaṇa dei jayakāra ||</w:t>
      </w:r>
    </w:p>
    <w:p>
      <w:pPr>
        <w:spacing w:after="60"/>
        <w:jc w:val="both"/>
      </w:pPr>
      <w:r>
        <w:rPr>
          <w:b w:val="0"/>
          <w:i/>
        </w:rPr>
        <w:t>Word for word:</w:t>
      </w:r>
      <w:r>
        <w:t xml:space="preserve"> kahite ke jāne lokācāra — who knows how to tell of the customs; ghana ghana — again and again; nārī-gaṇa dei jaya-kāra — the women raise cries of "jaya"</w:t>
      </w:r>
    </w:p>
    <w:p>
      <w:pPr>
        <w:spacing w:after="60"/>
        <w:ind w:left="510" w:hanging="510"/>
      </w:pPr>
      <w:r>
        <w:rPr>
          <w:b/>
          <w:i w:val="0"/>
        </w:rPr>
        <w:t>10.8.</w:t>
      </w:r>
      <w:r>
        <w:t xml:space="preserve"> Who could tell of the wedding customs? Again and again the women raise cries of "jaya".</w:t>
      </w:r>
    </w:p>
    <w:p>
      <w:pPr>
        <w:spacing w:after="60"/>
        <w:ind w:left="567"/>
      </w:pPr>
      <w:r>
        <w:rPr>
          <w:rFonts w:cs="Noto Serif Bengali" w:hAnsi="Noto Serif Bengali"/>
          <w:sz w:val="24"/>
        </w:rPr>
        <w:t>বিষ্ণুপ্রিয়া দেবী গোরাচাঁদে । লইতে বাসর-ঘরে কেবা থির বাঁধে ॥</w:t>
      </w:r>
    </w:p>
    <w:p>
      <w:pPr>
        <w:spacing w:after="60"/>
        <w:jc w:val="both"/>
      </w:pPr>
      <w:r>
        <w:rPr>
          <w:b w:val="0"/>
          <w:i/>
        </w:rPr>
        <w:t>biṣṇupriyā debī gorācām̐de | laite bāsara-ghare kebā thira bām̐dhe ||</w:t>
      </w:r>
    </w:p>
    <w:p>
      <w:pPr>
        <w:spacing w:after="60"/>
        <w:jc w:val="both"/>
      </w:pPr>
      <w:r>
        <w:rPr>
          <w:b w:val="0"/>
          <w:i/>
        </w:rPr>
        <w:t>Word for word:</w:t>
      </w:r>
      <w:r>
        <w:t xml:space="preserve"> biṣṇupriyā debī gorācām̐de — the goddess Vishnupriya and Gorachand; laite bāsara-ghare — leading to the bridal chamber; kebā thira bām̐dhe — who stays calm</w:t>
      </w:r>
    </w:p>
    <w:p>
      <w:pPr>
        <w:spacing w:after="60"/>
        <w:ind w:left="510" w:hanging="510"/>
      </w:pPr>
      <w:r>
        <w:rPr>
          <w:b/>
          <w:i w:val="0"/>
        </w:rPr>
        <w:t>10.9.</w:t>
      </w:r>
      <w:r>
        <w:t xml:space="preserve"> Who can stay calm as the goddess Vishnupriya and Gorachand are led to the bridal chamber?</w:t>
      </w:r>
    </w:p>
    <w:p>
      <w:pPr>
        <w:spacing w:after="60"/>
        <w:ind w:left="567"/>
      </w:pPr>
      <w:r>
        <w:rPr>
          <w:rFonts w:cs="Noto Serif Bengali" w:hAnsi="Noto Serif Bengali"/>
          <w:sz w:val="24"/>
        </w:rPr>
        <w:t>নরহরি-পহুঁ গোরারায় । চলে বাসর-ঘরে কত কৌতুক হিয়ায় ॥</w:t>
      </w:r>
    </w:p>
    <w:p>
      <w:pPr>
        <w:spacing w:after="60"/>
        <w:jc w:val="both"/>
      </w:pPr>
      <w:r>
        <w:rPr>
          <w:b w:val="0"/>
          <w:i/>
        </w:rPr>
        <w:t>narahari-pahum̐ gorārāya | cale bāsara-ghare kata kautuka hiyāya ||</w:t>
      </w:r>
    </w:p>
    <w:p>
      <w:pPr>
        <w:spacing w:after="60"/>
        <w:jc w:val="both"/>
      </w:pPr>
      <w:r>
        <w:rPr>
          <w:b w:val="0"/>
          <w:i/>
        </w:rPr>
        <w:t>Word for word:</w:t>
      </w:r>
      <w:r>
        <w:t xml:space="preserve"> narahari-pahum̐ — the Lord of Narahari; gorārāya — Gora Raya; cale bāsara-ghare — goes to the bridal chamber; kata kautuka hiyāya — with such delight in His heart</w:t>
      </w:r>
    </w:p>
    <w:p>
      <w:pPr>
        <w:spacing w:after="60"/>
        <w:ind w:left="510" w:hanging="510"/>
      </w:pPr>
      <w:r>
        <w:rPr>
          <w:b/>
          <w:i w:val="0"/>
        </w:rPr>
        <w:t>10.10.</w:t>
      </w:r>
      <w:r>
        <w:t xml:space="preserve"> The Lord of Narahari, Gaura Raya, goes to the bridal chamber with such delight in His heart!</w:t>
      </w:r>
      <w:r>
        <w:rPr>
          <w:b w:val="0"/>
          <w:i w:val="0"/>
          <w:vertAlign w:val="superscript"/>
        </w:rPr>
        <w:t>22</w:t>
      </w:r>
    </w:p>
    <w:p>
      <w:pPr>
        <w:spacing w:after="60"/>
        <w:ind w:left="283"/>
      </w:pPr>
      <w:r>
        <w:rPr>
          <w:b/>
          <w:i w:val="0"/>
          <w:sz w:val="18"/>
        </w:rPr>
        <w:t>21.</w:t>
      </w:r>
      <w:r>
        <w:rPr>
          <w:sz w:val="18"/>
        </w:rPr>
        <w:t xml:space="preserve"> GPT1 — p. 104, no. 28 (scan, PDF p. 363); GPT2 — section 2.4, no. 28 (catalogue: NG-066; GPT2 has "dekha deba ramaṇī" — "look: the celestial women…"). BR — 12th wave (ed. 1912, pp. 814–815; ed. 1960, vv. 1561–1570). Variants: 10.4 GPT1 "nā pārāli", BR "nā pārilum̐" — following the BR. Not in PK, KGC, PS, the Gita-chandrodaya or the Gaura-charita-chintamani. B.</w:t>
      </w:r>
    </w:p>
    <w:p>
      <w:pPr>
        <w:spacing w:after="60"/>
        <w:ind w:left="283"/>
      </w:pPr>
      <w:r>
        <w:rPr>
          <w:b/>
          <w:i w:val="0"/>
          <w:sz w:val="18"/>
        </w:rPr>
        <w:t>22.</w:t>
      </w:r>
      <w:r>
        <w:rPr>
          <w:sz w:val="18"/>
        </w:rPr>
        <w:t xml:space="preserve"> The bridal chamber (bāsara-ghara) is the room where the newly-weds spend the first night; by custom the women of the house gather there, sing and joke with the bridegroom (nos. 11–12). The brahmanas' lament is praise of the bridegroom: such a son-in-law is not to be found again.</w:t>
      </w:r>
    </w:p>
    <w:p>
      <w:pPr>
        <w:pStyle w:val="Heading2"/>
      </w:pPr>
      <w:r>
        <w:t>11. Narahari — "nadīyā-binoda gorā…" (GPT1 p. 104, no. 29; BR)</w:t>
      </w:r>
    </w:p>
    <w:p>
      <w:pPr>
        <w:spacing w:after="60"/>
        <w:jc w:val="both"/>
      </w:pPr>
      <w:r>
        <w:rPr>
          <w:b w:val="0"/>
          <w:i/>
        </w:rPr>
        <w:t>The bridal chamber: Gora, the delight of Nadia, enters the bridal chamber; the wives of noble families seat Vishvambhara with Vishnupriya and gaze unblinkingly at His face; one, wishing to touch Him, anoints Him with sandal, another sets a casket of betel before Him, a third leans towards Him in jest, yet another offers Him a handful of flowers. Raga not stated. &lt;b&gt;Attribution: probably Chakravarti&lt;/b&gt; — the pada is in the BR.</w:t>
      </w:r>
      <w:r>
        <w:rPr>
          <w:b w:val="0"/>
          <w:i w:val="0"/>
          <w:vertAlign w:val="superscript"/>
        </w:rPr>
        <w:t>23</w:t>
      </w:r>
    </w:p>
    <w:p>
      <w:pPr>
        <w:spacing w:after="60"/>
        <w:ind w:left="567"/>
      </w:pPr>
      <w:r>
        <w:rPr>
          <w:rFonts w:cs="Noto Serif Bengali" w:hAnsi="Noto Serif Bengali"/>
          <w:sz w:val="24"/>
        </w:rPr>
        <w:t>নদীয়া-বিনোদ গোরা ।</w:t>
      </w:r>
      <w:r>
        <w:br/>
      </w:r>
      <w:r>
        <w:rPr>
          <w:rFonts w:cs="Noto Serif Bengali" w:hAnsi="Noto Serif Bengali"/>
          <w:sz w:val="24"/>
        </w:rPr>
        <w:t>প্রবেশে বাসর-ঘরে নব নব তরুণীগণের পরাণ-চোরা ॥ ধ্রু ॥</w:t>
      </w:r>
    </w:p>
    <w:p>
      <w:pPr>
        <w:spacing w:after="60"/>
        <w:jc w:val="both"/>
      </w:pPr>
      <w:r>
        <w:rPr>
          <w:b w:val="0"/>
          <w:i/>
        </w:rPr>
        <w:t>nadīyā-binoda gorā |</w:t>
      </w:r>
      <w:r>
        <w:br/>
      </w:r>
      <w:r>
        <w:rPr>
          <w:b w:val="0"/>
          <w:i/>
        </w:rPr>
        <w:t>prabeśe bāsara-ghare naba naba taruṇīgaṇera parāṇa-corā || dhru ||</w:t>
      </w:r>
    </w:p>
    <w:p>
      <w:pPr>
        <w:spacing w:after="60"/>
        <w:jc w:val="both"/>
      </w:pPr>
      <w:r>
        <w:rPr>
          <w:b w:val="0"/>
          <w:i/>
        </w:rPr>
        <w:t>Word for word:</w:t>
      </w:r>
      <w:r>
        <w:t xml:space="preserve"> nadīyā-binoda gorā — Gora, the delight of Nadia; prabeśe bāsara-ghare — enters the bridal chamber; naba naba taruṇī-gaṇera — of ever new young women; parāṇa-corā — stealer of the life</w:t>
      </w:r>
    </w:p>
    <w:p>
      <w:pPr>
        <w:spacing w:after="60"/>
        <w:ind w:left="510" w:hanging="510"/>
      </w:pPr>
      <w:r>
        <w:rPr>
          <w:b/>
          <w:i w:val="0"/>
        </w:rPr>
        <w:t>11.1.</w:t>
      </w:r>
      <w:r>
        <w:t xml:space="preserve"> Gora, the delight of Nadia, stealer of the lives of ever new young women, enters the bridal chamber.</w:t>
      </w:r>
    </w:p>
    <w:p>
      <w:pPr>
        <w:spacing w:after="60"/>
        <w:ind w:left="567"/>
      </w:pPr>
      <w:r>
        <w:rPr>
          <w:rFonts w:cs="Noto Serif Bengali" w:hAnsi="Noto Serif Bengali"/>
          <w:sz w:val="24"/>
        </w:rPr>
        <w:t>কুলবধূগণ মনের উল্লাসে বিশ্বম্ভর বিষ্ণুপ্রিয়ায় লৈয়া ।</w:t>
      </w:r>
      <w:r>
        <w:br/>
      </w:r>
      <w:r>
        <w:rPr>
          <w:rFonts w:cs="Noto Serif Bengali" w:hAnsi="Noto Serif Bengali"/>
          <w:sz w:val="24"/>
        </w:rPr>
        <w:t>সুমধুর ছাঁদে বসায় বাসরে অনিমিখ আঁখে ও মুখ চাঞা ॥</w:t>
      </w:r>
    </w:p>
    <w:p>
      <w:pPr>
        <w:spacing w:after="60"/>
        <w:jc w:val="both"/>
      </w:pPr>
      <w:r>
        <w:rPr>
          <w:b w:val="0"/>
          <w:i/>
        </w:rPr>
        <w:t>kulabadhūgaṇa manera ullāse biśvambhara biṣṇupriyāya laiyā |</w:t>
      </w:r>
      <w:r>
        <w:br/>
      </w:r>
      <w:r>
        <w:rPr>
          <w:b w:val="0"/>
          <w:i/>
        </w:rPr>
        <w:t>sumadhura chām̐de basāya bāsare animikha ām̐khe o mukha cāñā ||</w:t>
      </w:r>
    </w:p>
    <w:p>
      <w:pPr>
        <w:spacing w:after="60"/>
        <w:jc w:val="both"/>
      </w:pPr>
      <w:r>
        <w:rPr>
          <w:b w:val="0"/>
          <w:i/>
        </w:rPr>
        <w:t>Word for word:</w:t>
      </w:r>
      <w:r>
        <w:t xml:space="preserve"> kulabadhū-gaṇa — the wives of noble families; manera ullāse — with joy at heart; biśvambhara biṣṇupriyāya laiyā — taking Vishvambhara and Vishnupriya; sumadhura chām̐de — sweetly, in due manner; basāya bāsare — seat [Them] in the bridal chamber; animikha ām̐khe — with unblinking eyes; o mukha cāñā — gazing at that face</w:t>
      </w:r>
    </w:p>
    <w:p>
      <w:pPr>
        <w:spacing w:after="60"/>
        <w:ind w:left="510" w:hanging="510"/>
      </w:pPr>
      <w:r>
        <w:rPr>
          <w:b/>
          <w:i w:val="0"/>
        </w:rPr>
        <w:t>11.2.</w:t>
      </w:r>
      <w:r>
        <w:t xml:space="preserve"> The wives of noble families, joy in their hearts, taking Vishvambhara and Vishnupriya,</w:t>
      </w:r>
      <w:r>
        <w:br/>
      </w:r>
      <w:r>
        <w:t>sweetly, by custom, seat [Them] in the bridal chamber and gaze with unblinking eyes at that face.</w:t>
      </w:r>
    </w:p>
    <w:p>
      <w:pPr>
        <w:spacing w:after="60"/>
        <w:ind w:left="567"/>
      </w:pPr>
      <w:r>
        <w:rPr>
          <w:rFonts w:cs="Noto Serif Bengali" w:hAnsi="Noto Serif Bengali"/>
          <w:sz w:val="24"/>
        </w:rPr>
        <w:t>কেহ পরশের সাধে হাসি হাসি সুগন্ধি চন্দন মাখায় অঙ্গে ।</w:t>
      </w:r>
      <w:r>
        <w:br/>
      </w:r>
      <w:r>
        <w:rPr>
          <w:rFonts w:cs="Noto Serif Bengali" w:hAnsi="Noto Serif Bengali"/>
          <w:sz w:val="24"/>
        </w:rPr>
        <w:t>কেহ সাজাইয়া তাম্বূল-বীটিকা সম্পুট সম্মুখে রাখয়ে রঙ্গে ॥</w:t>
      </w:r>
    </w:p>
    <w:p>
      <w:pPr>
        <w:spacing w:after="60"/>
        <w:jc w:val="both"/>
      </w:pPr>
      <w:r>
        <w:rPr>
          <w:b w:val="0"/>
          <w:i/>
        </w:rPr>
        <w:t>keha paraśera sādhe hāsi hāsi sugandhi candana mākhāya aṅge |</w:t>
      </w:r>
      <w:r>
        <w:br/>
      </w:r>
      <w:r>
        <w:rPr>
          <w:b w:val="0"/>
          <w:i/>
        </w:rPr>
        <w:t>keha sājāiyā tāmbūla-bīṭikā sampuṭa sammukhe rākhaye raṅge ||</w:t>
      </w:r>
    </w:p>
    <w:p>
      <w:pPr>
        <w:spacing w:after="60"/>
        <w:jc w:val="both"/>
      </w:pPr>
      <w:r>
        <w:rPr>
          <w:b w:val="0"/>
          <w:i/>
        </w:rPr>
        <w:t>Word for word:</w:t>
      </w:r>
      <w:r>
        <w:t xml:space="preserve"> keha paraśera sādhe — one, wishing to touch; hāsi hāsi — smiling; sugandhi candana mākhāya aṅge — anoints His body with fragrant sandal; keha sājāiyā tāmbūla-bīṭikā — another, having prepared rolls of betel; sampuṭa sammukhe rākhaye raṅge — merrily sets the casket before [Him]</w:t>
      </w:r>
    </w:p>
    <w:p>
      <w:pPr>
        <w:spacing w:after="60"/>
        <w:ind w:left="510" w:hanging="510"/>
      </w:pPr>
      <w:r>
        <w:rPr>
          <w:b/>
          <w:i w:val="0"/>
        </w:rPr>
        <w:t>11.3.</w:t>
      </w:r>
      <w:r>
        <w:t xml:space="preserve"> One, wishing to touch [Him], smilingly anoints His body with fragrant sandal;</w:t>
      </w:r>
      <w:r>
        <w:br/>
      </w:r>
      <w:r>
        <w:t>another, having prepared rolls of betel, merrily sets the casket before Him.</w:t>
      </w:r>
    </w:p>
    <w:p>
      <w:pPr>
        <w:spacing w:after="60"/>
        <w:ind w:left="567"/>
      </w:pPr>
      <w:r>
        <w:rPr>
          <w:rFonts w:cs="Noto Serif Bengali" w:hAnsi="Noto Serif Bengali"/>
          <w:sz w:val="24"/>
        </w:rPr>
        <w:t>কেহ করে কত কৌতুক-ছলেতে ঢলি পড়ি গায় পুলক হিয়া ।</w:t>
      </w:r>
      <w:r>
        <w:br/>
      </w:r>
      <w:r>
        <w:rPr>
          <w:rFonts w:cs="Noto Serif Bengali" w:hAnsi="Noto Serif Bengali"/>
          <w:sz w:val="24"/>
        </w:rPr>
        <w:t>নরহরি-নাথ আগে রহে কেহ ভঙ্গীতে কুসুম-অঞ্জলি দিয়া ॥</w:t>
      </w:r>
    </w:p>
    <w:p>
      <w:pPr>
        <w:spacing w:after="60"/>
        <w:jc w:val="both"/>
      </w:pPr>
      <w:r>
        <w:rPr>
          <w:b w:val="0"/>
          <w:i/>
        </w:rPr>
        <w:t>keha kare kata kautuka-chalete ḍhali paṛi gāya pulaka hiyā |</w:t>
      </w:r>
      <w:r>
        <w:br/>
      </w:r>
      <w:r>
        <w:rPr>
          <w:b w:val="0"/>
          <w:i/>
        </w:rPr>
        <w:t>narahari-nātha āge rahe keha bhaṅgīte kusuma-añjali diyā ||</w:t>
      </w:r>
    </w:p>
    <w:p>
      <w:pPr>
        <w:spacing w:after="60"/>
        <w:jc w:val="both"/>
      </w:pPr>
      <w:r>
        <w:rPr>
          <w:b w:val="0"/>
          <w:i/>
        </w:rPr>
        <w:t>Word for word:</w:t>
      </w:r>
      <w:r>
        <w:t xml:space="preserve"> keha — yet another; kautuka-chalete — on the pretext of a jest; ḍhali paṛi gāya — leans towards [His] body; pulaka hiyā — her heart thrilling; narahari-nātha āge rahe keha — another stands before the Lord of Narahari; bhaṅgīte — gracefully; kusuma-añjali diyā — offering a handful of flowers</w:t>
      </w:r>
    </w:p>
    <w:p>
      <w:pPr>
        <w:spacing w:after="60"/>
        <w:ind w:left="510" w:hanging="510"/>
      </w:pPr>
      <w:r>
        <w:rPr>
          <w:b/>
          <w:i w:val="0"/>
        </w:rPr>
        <w:t>11.4.</w:t>
      </w:r>
      <w:r>
        <w:t xml:space="preserve"> Yet another, on the pretext of a jest, leans towards Him, her heart thrilling;</w:t>
      </w:r>
      <w:r>
        <w:br/>
      </w:r>
      <w:r>
        <w:t>and another stands before the Lord of Narahari and gracefully offers a handful of flowers.</w:t>
      </w:r>
      <w:r>
        <w:rPr>
          <w:b w:val="0"/>
          <w:i w:val="0"/>
          <w:vertAlign w:val="superscript"/>
        </w:rPr>
        <w:t>24</w:t>
      </w:r>
    </w:p>
    <w:p>
      <w:pPr>
        <w:spacing w:after="60"/>
        <w:ind w:left="283"/>
      </w:pPr>
      <w:r>
        <w:rPr>
          <w:b/>
          <w:i w:val="0"/>
          <w:sz w:val="18"/>
        </w:rPr>
        <w:t>23.</w:t>
      </w:r>
      <w:r>
        <w:rPr>
          <w:sz w:val="18"/>
        </w:rPr>
        <w:t xml:space="preserve"> GPT1 — p. 104, no. 29 (scan, PDF p. 363); GPT2 — section 2.4, no. 29. </w:t>
      </w:r>
      <w:r>
        <w:rPr>
          <w:b/>
          <w:i w:val="0"/>
          <w:sz w:val="18"/>
        </w:rPr>
        <w:t>The catalogue did not know it</w:t>
      </w:r>
      <w:r>
        <w:rPr>
          <w:sz w:val="18"/>
        </w:rPr>
        <w:t xml:space="preserve"> (new row NG-288). BR — 12th wave (ed. 1912, p. 815; ed. 1960, vv. 1571–1574). The variants are minor (11.2 BR "chande" for "chām̐de"; 11.4 BR "ḍhali’ paṛe gāya"). Not in PK, KGC, PS, the Gita-chandrodaya or the Gaura-charita-chintamani. B. Line 11.1 is the refrain.</w:t>
      </w:r>
    </w:p>
    <w:p>
      <w:pPr>
        <w:spacing w:after="60"/>
        <w:ind w:left="283"/>
      </w:pPr>
      <w:r>
        <w:rPr>
          <w:b/>
          <w:i w:val="0"/>
          <w:sz w:val="18"/>
        </w:rPr>
        <w:t>24.</w:t>
      </w:r>
      <w:r>
        <w:rPr>
          <w:sz w:val="18"/>
        </w:rPr>
        <w:t xml:space="preserve"> In the bridal chamber, by custom, the married women of the house joke merrily with the bridegroom, treat Him to betel and anoint Him with sandal; the poet describes these wedding jests — this is not nagari-bhava, though the words ("stealer of the lives of young women", "wishing to touch") are close to its language. We translate faithfully to the author; for the position of the tradition see note 5. The Lord's attractiveness is the quality of Bhagavan, who attracts all; and what the women do here is service to Him: sandal, betel, flowers.</w:t>
      </w:r>
    </w:p>
    <w:p>
      <w:pPr>
        <w:pStyle w:val="Heading2"/>
      </w:pPr>
      <w:r>
        <w:t>12. Narahari — "bāsara gharete gorārāya. rūpe koṭi madana mātāya…" (GPT1 p. 104, no. 30; BR)</w:t>
      </w:r>
    </w:p>
    <w:p>
      <w:pPr>
        <w:spacing w:after="60"/>
        <w:jc w:val="both"/>
      </w:pPr>
      <w:r>
        <w:rPr>
          <w:b w:val="0"/>
          <w:i/>
        </w:rPr>
        <w:t>In the bridal chamber: by His beauty Gaura Raya intoxicates millions of Kamadevas; the wives of noble families cannot take their eyes from His moon-face and whisper with their veils drawn together; one covers the thrill of her body with her cloth, another trembles in the rapture of rasa, yet another, unable to master her heart, offers her life at His reddish feet; the poet longs to see these pastimes. Raga not stated. &lt;b&gt;Attribution: probably Chakravarti&lt;/b&gt; — the pada is in the BR.</w:t>
      </w:r>
      <w:r>
        <w:rPr>
          <w:b w:val="0"/>
          <w:i w:val="0"/>
          <w:vertAlign w:val="superscript"/>
        </w:rPr>
        <w:t>25</w:t>
      </w:r>
    </w:p>
    <w:p>
      <w:pPr>
        <w:spacing w:after="60"/>
        <w:ind w:left="567"/>
      </w:pPr>
      <w:r>
        <w:rPr>
          <w:rFonts w:cs="Noto Serif Bengali" w:hAnsi="Noto Serif Bengali"/>
          <w:sz w:val="24"/>
        </w:rPr>
        <w:t>বাসর-ঘরেতে গোরারায় । রূপে কোটি মদন মাতায় ॥</w:t>
      </w:r>
    </w:p>
    <w:p>
      <w:pPr>
        <w:spacing w:after="60"/>
        <w:jc w:val="both"/>
      </w:pPr>
      <w:r>
        <w:rPr>
          <w:b w:val="0"/>
          <w:i/>
        </w:rPr>
        <w:t>bāsara-gharete gorārāya | rūpe koṭi madana mātāya ||</w:t>
      </w:r>
    </w:p>
    <w:p>
      <w:pPr>
        <w:spacing w:after="60"/>
        <w:jc w:val="both"/>
      </w:pPr>
      <w:r>
        <w:rPr>
          <w:b w:val="0"/>
          <w:i/>
        </w:rPr>
        <w:t>Word for word:</w:t>
      </w:r>
      <w:r>
        <w:t xml:space="preserve"> bāsara-gharete gorārāya — in the bridal chamber Gora Raya; rūpe — by His beauty; koṭi madana mātāya — intoxicates millions of Madanas</w:t>
      </w:r>
    </w:p>
    <w:p>
      <w:pPr>
        <w:spacing w:after="60"/>
        <w:ind w:left="510" w:hanging="510"/>
      </w:pPr>
      <w:r>
        <w:rPr>
          <w:b/>
          <w:i w:val="0"/>
        </w:rPr>
        <w:t>12.1.</w:t>
      </w:r>
      <w:r>
        <w:t xml:space="preserve"> In the bridal chamber Gaura Raya by His beauty intoxicates millions of Madanas.</w:t>
      </w:r>
    </w:p>
    <w:p>
      <w:pPr>
        <w:spacing w:after="60"/>
        <w:ind w:left="567"/>
      </w:pPr>
      <w:r>
        <w:rPr>
          <w:rFonts w:cs="Noto Serif Bengali" w:hAnsi="Noto Serif Bengali"/>
          <w:sz w:val="24"/>
        </w:rPr>
        <w:t>কুলবধূগণ মনোসুখে । সোঁপয়ে নয়ন চাঁদমুখে ॥</w:t>
      </w:r>
    </w:p>
    <w:p>
      <w:pPr>
        <w:spacing w:after="60"/>
        <w:jc w:val="both"/>
      </w:pPr>
      <w:r>
        <w:rPr>
          <w:b w:val="0"/>
          <w:i/>
        </w:rPr>
        <w:t>kulabadhūgaṇa manosukhe | som̐paye nayana cām̐damukhe ||</w:t>
      </w:r>
    </w:p>
    <w:p>
      <w:pPr>
        <w:spacing w:after="60"/>
        <w:jc w:val="both"/>
      </w:pPr>
      <w:r>
        <w:rPr>
          <w:b w:val="0"/>
          <w:i/>
        </w:rPr>
        <w:t>Word for word:</w:t>
      </w:r>
      <w:r>
        <w:t xml:space="preserve"> kulabadhū-gaṇa — the wives of noble families; manosukhe — with joy at heart; som̐paye nayana — give their eyes; cām̐da-mukhe — to the moon-face</w:t>
      </w:r>
    </w:p>
    <w:p>
      <w:pPr>
        <w:spacing w:after="60"/>
        <w:ind w:left="510" w:hanging="510"/>
      </w:pPr>
      <w:r>
        <w:rPr>
          <w:b/>
          <w:i w:val="0"/>
        </w:rPr>
        <w:t>12.2.</w:t>
      </w:r>
      <w:r>
        <w:t xml:space="preserve"> The wives of noble families, joy in their hearts, give their eyes to His moon-face.</w:t>
      </w:r>
    </w:p>
    <w:p>
      <w:pPr>
        <w:spacing w:after="60"/>
        <w:ind w:left="567"/>
      </w:pPr>
      <w:r>
        <w:rPr>
          <w:rFonts w:cs="Noto Serif Bengali" w:hAnsi="Noto Serif Bengali"/>
          <w:sz w:val="24"/>
        </w:rPr>
        <w:t>ঘুঙটে ঘুঙট কেহ দিয়া । কহে কিবা ঈষৎ হাসিয়া ॥</w:t>
      </w:r>
    </w:p>
    <w:p>
      <w:pPr>
        <w:spacing w:after="60"/>
        <w:jc w:val="both"/>
      </w:pPr>
      <w:r>
        <w:rPr>
          <w:b w:val="0"/>
          <w:i/>
        </w:rPr>
        <w:t>ghuṅaṭe ghuṅaṭa keha diyā | kahe kibā īṣat hāsiyā ||</w:t>
      </w:r>
    </w:p>
    <w:p>
      <w:pPr>
        <w:spacing w:after="60"/>
        <w:jc w:val="both"/>
      </w:pPr>
      <w:r>
        <w:rPr>
          <w:b w:val="0"/>
          <w:i/>
        </w:rPr>
        <w:t>Word for word:</w:t>
      </w:r>
      <w:r>
        <w:t xml:space="preserve"> ghuṅaṭe ghuṅaṭa keha diyā — one, putting her veil to another's veil; kahe kibā — says something; īṣat hāsiyā — smiling slightly</w:t>
      </w:r>
    </w:p>
    <w:p>
      <w:pPr>
        <w:spacing w:after="60"/>
        <w:ind w:left="510" w:hanging="510"/>
      </w:pPr>
      <w:r>
        <w:rPr>
          <w:b/>
          <w:i w:val="0"/>
        </w:rPr>
        <w:t>12.3.</w:t>
      </w:r>
      <w:r>
        <w:t xml:space="preserve"> One, drawing her veil close to another's, says something, smiling slightly.</w:t>
      </w:r>
    </w:p>
    <w:p>
      <w:pPr>
        <w:spacing w:after="60"/>
        <w:ind w:left="567"/>
      </w:pPr>
      <w:r>
        <w:rPr>
          <w:rFonts w:cs="Noto Serif Bengali" w:hAnsi="Noto Serif Bengali"/>
          <w:sz w:val="24"/>
        </w:rPr>
        <w:t>পুলকে ভরয় সব গা । ঝাঁপয়ে বসন দিয়া তা ॥</w:t>
      </w:r>
    </w:p>
    <w:p>
      <w:pPr>
        <w:spacing w:after="60"/>
        <w:jc w:val="both"/>
      </w:pPr>
      <w:r>
        <w:rPr>
          <w:b w:val="0"/>
          <w:i/>
        </w:rPr>
        <w:t>pulake bharaya saba gā | jhām̐paye basana diyā tā ||</w:t>
      </w:r>
    </w:p>
    <w:p>
      <w:pPr>
        <w:spacing w:after="60"/>
        <w:jc w:val="both"/>
      </w:pPr>
      <w:r>
        <w:rPr>
          <w:b w:val="0"/>
          <w:i/>
        </w:rPr>
        <w:t>Word for word:</w:t>
      </w:r>
      <w:r>
        <w:t xml:space="preserve"> pulake bharaya saba gā — all their bodies are full of thrill; jhām̐paye basana diyā tā — they cover it with their cloth</w:t>
      </w:r>
    </w:p>
    <w:p>
      <w:pPr>
        <w:spacing w:after="60"/>
        <w:ind w:left="510" w:hanging="510"/>
      </w:pPr>
      <w:r>
        <w:rPr>
          <w:b/>
          <w:i w:val="0"/>
        </w:rPr>
        <w:t>12.4.</w:t>
      </w:r>
      <w:r>
        <w:t xml:space="preserve"> All their bodies are full of thrill — they cover it with their cloth.</w:t>
      </w:r>
    </w:p>
    <w:p>
      <w:pPr>
        <w:spacing w:after="60"/>
        <w:ind w:left="567"/>
      </w:pPr>
      <w:r>
        <w:rPr>
          <w:rFonts w:cs="Noto Serif Bengali" w:hAnsi="Noto Serif Bengali"/>
          <w:sz w:val="24"/>
        </w:rPr>
        <w:t>কেউ দাঁড়াইয়া কারু পাশে । কাঁপে সে না রসের আবেশে ॥</w:t>
      </w:r>
    </w:p>
    <w:p>
      <w:pPr>
        <w:spacing w:after="60"/>
        <w:jc w:val="both"/>
      </w:pPr>
      <w:r>
        <w:rPr>
          <w:b w:val="0"/>
          <w:i/>
        </w:rPr>
        <w:t>keu dām̐ṛāiyā kāru pāśe | kām̐pe se nā rasera ābeśe ||</w:t>
      </w:r>
    </w:p>
    <w:p>
      <w:pPr>
        <w:spacing w:after="60"/>
        <w:jc w:val="both"/>
      </w:pPr>
      <w:r>
        <w:rPr>
          <w:b w:val="0"/>
          <w:i/>
        </w:rPr>
        <w:t>Word for word:</w:t>
      </w:r>
      <w:r>
        <w:t xml:space="preserve"> keu dām̐ṛāiyā kāru pāśe — one, standing beside another; kām̐pe — trembles; se nā rasera ābeśe — in that rapture of rasa</w:t>
      </w:r>
    </w:p>
    <w:p>
      <w:pPr>
        <w:spacing w:after="60"/>
        <w:ind w:left="510" w:hanging="510"/>
      </w:pPr>
      <w:r>
        <w:rPr>
          <w:b/>
          <w:i w:val="0"/>
        </w:rPr>
        <w:t>12.5.</w:t>
      </w:r>
      <w:r>
        <w:t xml:space="preserve"> One, standing beside another, trembles in the rapture of rasa.</w:t>
      </w:r>
    </w:p>
    <w:p>
      <w:pPr>
        <w:spacing w:after="60"/>
        <w:ind w:left="567"/>
      </w:pPr>
      <w:r>
        <w:rPr>
          <w:rFonts w:cs="Noto Serif Bengali" w:hAnsi="Noto Serif Bengali"/>
          <w:sz w:val="24"/>
        </w:rPr>
        <w:t>কেহ অতি অথির হিয়ায় । নিছয়ে জীবন রাঙ্গা পায় ॥</w:t>
      </w:r>
    </w:p>
    <w:p>
      <w:pPr>
        <w:spacing w:after="60"/>
        <w:jc w:val="both"/>
      </w:pPr>
      <w:r>
        <w:rPr>
          <w:b w:val="0"/>
          <w:i/>
        </w:rPr>
        <w:t>keha ati athira hiyāya | nichaye jībana rāṅgā pāya ||</w:t>
      </w:r>
    </w:p>
    <w:p>
      <w:pPr>
        <w:spacing w:after="60"/>
        <w:jc w:val="both"/>
      </w:pPr>
      <w:r>
        <w:rPr>
          <w:b w:val="0"/>
          <w:i/>
        </w:rPr>
        <w:t>Word for word:</w:t>
      </w:r>
      <w:r>
        <w:t xml:space="preserve"> keha ati athira hiyāya — another, her heart very restless; nichaye jībana — offers her life; rāṅgā pāya — at the reddish feet</w:t>
      </w:r>
    </w:p>
    <w:p>
      <w:pPr>
        <w:spacing w:after="60"/>
        <w:ind w:left="510" w:hanging="510"/>
      </w:pPr>
      <w:r>
        <w:rPr>
          <w:b/>
          <w:i w:val="0"/>
        </w:rPr>
        <w:t>12.6.</w:t>
      </w:r>
      <w:r>
        <w:t xml:space="preserve"> Another, her heart without rest, offers her life at His reddish feet.</w:t>
      </w:r>
      <w:r>
        <w:rPr>
          <w:b w:val="0"/>
          <w:i w:val="0"/>
          <w:vertAlign w:val="superscript"/>
        </w:rPr>
        <w:t>26</w:t>
      </w:r>
    </w:p>
    <w:p>
      <w:pPr>
        <w:spacing w:after="60"/>
        <w:ind w:left="567"/>
      </w:pPr>
      <w:r>
        <w:rPr>
          <w:rFonts w:cs="Noto Serif Bengali" w:hAnsi="Noto Serif Bengali"/>
          <w:sz w:val="24"/>
        </w:rPr>
        <w:t>বাসর-ঘরেতে রঙ্গ যত । তাহা কেবা কহিবেক কত ॥</w:t>
      </w:r>
    </w:p>
    <w:p>
      <w:pPr>
        <w:spacing w:after="60"/>
        <w:jc w:val="both"/>
      </w:pPr>
      <w:r>
        <w:rPr>
          <w:b w:val="0"/>
          <w:i/>
        </w:rPr>
        <w:t>bāsara-gharete raṅga yata | tāhā kebā kahibeka kata ||</w:t>
      </w:r>
    </w:p>
    <w:p>
      <w:pPr>
        <w:spacing w:after="60"/>
        <w:jc w:val="both"/>
      </w:pPr>
      <w:r>
        <w:rPr>
          <w:b w:val="0"/>
          <w:i/>
        </w:rPr>
        <w:t>Word for word:</w:t>
      </w:r>
      <w:r>
        <w:t xml:space="preserve"> bāsara-gharete raṅga yata — all the merriment in the bridal chamber; tāhā kebā kahibeka kata — who could tell so much of it</w:t>
      </w:r>
    </w:p>
    <w:p>
      <w:pPr>
        <w:spacing w:after="60"/>
        <w:ind w:left="510" w:hanging="510"/>
      </w:pPr>
      <w:r>
        <w:rPr>
          <w:b/>
          <w:i w:val="0"/>
        </w:rPr>
        <w:t>12.7.</w:t>
      </w:r>
      <w:r>
        <w:t xml:space="preserve"> How much merriment in the bridal chamber — who could tell so much?</w:t>
      </w:r>
    </w:p>
    <w:p>
      <w:pPr>
        <w:spacing w:after="60"/>
        <w:ind w:left="567"/>
      </w:pPr>
      <w:r>
        <w:rPr>
          <w:rFonts w:cs="Noto Serif Bengali" w:hAnsi="Noto Serif Bengali"/>
          <w:sz w:val="24"/>
        </w:rPr>
        <w:t>নরহরি-মনে বড় আশ । দেখিব কি এ সব বিলাস ॥</w:t>
      </w:r>
    </w:p>
    <w:p>
      <w:pPr>
        <w:spacing w:after="60"/>
        <w:jc w:val="both"/>
      </w:pPr>
      <w:r>
        <w:rPr>
          <w:b w:val="0"/>
          <w:i/>
        </w:rPr>
        <w:t>narahari-mane baṛa āśa | dekhiba ki e saba bilāsa ||</w:t>
      </w:r>
    </w:p>
    <w:p>
      <w:pPr>
        <w:spacing w:after="60"/>
        <w:jc w:val="both"/>
      </w:pPr>
      <w:r>
        <w:rPr>
          <w:b w:val="0"/>
          <w:i/>
        </w:rPr>
        <w:t>Word for word:</w:t>
      </w:r>
      <w:r>
        <w:t xml:space="preserve"> narahari-mane baṛa āśa — a great hope in Narahari's heart; dekhiba ki e saba bilāsa — shall I see all these pastimes</w:t>
      </w:r>
    </w:p>
    <w:p>
      <w:pPr>
        <w:spacing w:after="60"/>
        <w:ind w:left="510" w:hanging="510"/>
      </w:pPr>
      <w:r>
        <w:rPr>
          <w:b/>
          <w:i w:val="0"/>
        </w:rPr>
        <w:t>12.8.</w:t>
      </w:r>
      <w:r>
        <w:t xml:space="preserve"> A great hope is in Narahari's heart: shall I see all these pastimes?</w:t>
      </w:r>
    </w:p>
    <w:p>
      <w:pPr>
        <w:spacing w:after="60"/>
        <w:ind w:left="283"/>
      </w:pPr>
      <w:r>
        <w:rPr>
          <w:b/>
          <w:i w:val="0"/>
          <w:sz w:val="18"/>
        </w:rPr>
        <w:t>25.</w:t>
      </w:r>
      <w:r>
        <w:rPr>
          <w:sz w:val="18"/>
        </w:rPr>
        <w:t xml:space="preserve"> GPT1 — p. 104, no. 30 (scan, PDF p. 363); GPT2 — section 2.4, no. 30. </w:t>
      </w:r>
      <w:r>
        <w:rPr>
          <w:b/>
          <w:i w:val="0"/>
          <w:sz w:val="18"/>
        </w:rPr>
        <w:t>The catalogue did not know it</w:t>
      </w:r>
      <w:r>
        <w:rPr>
          <w:sz w:val="18"/>
        </w:rPr>
        <w:t xml:space="preserve"> (new row NG-289; the row NG-067 with the same first line "bāsara gharete gorārāya" is no. 31, no. 13 here). BR — 12th wave (ed. 1912, pp. 815–816; ed. 1960, vv. 1575–1582). Variants: 12.6 "rāṅgā pāya" in GPT1 and BR 1912 (the BR 1960 OCR has "rādhā pāya", a distortion); 12.8 GPT1 "narahari mane baṛa āśa", BR "narahari-mane ei āśa". Not in PK, KGC, PS, the Gita-chandrodaya or the Gaura-charita-chintamani. B.</w:t>
      </w:r>
    </w:p>
    <w:p>
      <w:pPr>
        <w:spacing w:after="60"/>
        <w:ind w:left="283"/>
      </w:pPr>
      <w:r>
        <w:rPr>
          <w:b/>
          <w:i w:val="0"/>
          <w:sz w:val="18"/>
        </w:rPr>
        <w:t>26.</w:t>
      </w:r>
      <w:r>
        <w:rPr>
          <w:sz w:val="18"/>
        </w:rPr>
        <w:t xml:space="preserve"> "Offers her life at His feet" (nichaye jībana rāṅgā pāya) is an image of devotion to the Lord. The thrill and the "rapture of rasa" of the women in the bridal chamber are delight in the Lord's all-attractive beauty; we translate faithfully to the author, for the position of the tradition see note 5.</w:t>
      </w:r>
    </w:p>
    <w:p>
      <w:pPr>
        <w:pStyle w:val="Heading2"/>
      </w:pPr>
      <w:r>
        <w:t>13. Narahari — "bāsara gharete gorārāya. biṣṇupriyā saha…" (GPT1 p. 105, no. 31; BR)</w:t>
      </w:r>
    </w:p>
    <w:p>
      <w:pPr>
        <w:spacing w:after="60"/>
        <w:jc w:val="both"/>
      </w:pPr>
      <w:r>
        <w:rPr>
          <w:b w:val="0"/>
          <w:i/>
        </w:rPr>
        <w:t>The morning after the wedding: Gaura Raya spends the night with Vishnupriya in the bridal chamber; Sanatana and his kin are enraptured; at dawn the Lord performs the kushandika and asks Sanatana to let Him go home; Sanatana, restraining himself, places his daughter's hand in Vishvambhara's; the Lord bows to the venerable people, and they bless Him with rice and durva; Mishra's wife cannot master herself; amid Vedic chanting, the women's cries and music all perform the auspicious rites for the journey. Raga not stated. &lt;b&gt;Attribution: probably Chakravarti&lt;/b&gt; — the pada is in the BR.</w:t>
      </w:r>
      <w:r>
        <w:rPr>
          <w:b w:val="0"/>
          <w:i w:val="0"/>
          <w:vertAlign w:val="superscript"/>
        </w:rPr>
        <w:t>27</w:t>
      </w:r>
    </w:p>
    <w:p>
      <w:pPr>
        <w:spacing w:after="60"/>
        <w:ind w:left="567"/>
      </w:pPr>
      <w:r>
        <w:rPr>
          <w:rFonts w:cs="Noto Serif Bengali" w:hAnsi="Noto Serif Bengali"/>
          <w:sz w:val="24"/>
        </w:rPr>
        <w:t>বাসর-ঘরেতে গোরারায় । বিষ্ণুপ্রিয়া-সহ সুখে রজনী গোঙায় ॥</w:t>
      </w:r>
    </w:p>
    <w:p>
      <w:pPr>
        <w:spacing w:after="60"/>
        <w:jc w:val="both"/>
      </w:pPr>
      <w:r>
        <w:rPr>
          <w:b w:val="0"/>
          <w:i/>
        </w:rPr>
        <w:t>bāsara-gharete gorārāya | biṣṇupriyā-saha sukhe rajanī goṅāya ||</w:t>
      </w:r>
    </w:p>
    <w:p>
      <w:pPr>
        <w:spacing w:after="60"/>
        <w:jc w:val="both"/>
      </w:pPr>
      <w:r>
        <w:rPr>
          <w:b w:val="0"/>
          <w:i/>
        </w:rPr>
        <w:t>Word for word:</w:t>
      </w:r>
      <w:r>
        <w:t xml:space="preserve"> bāsara-gharete gorārāya — in the bridal chamber Gora Raya; biṣṇupriyā-saha — with Vishnupriya; sukhe rajanī goṅāya — happily spends the night</w:t>
      </w:r>
    </w:p>
    <w:p>
      <w:pPr>
        <w:spacing w:after="60"/>
        <w:ind w:left="510" w:hanging="510"/>
      </w:pPr>
      <w:r>
        <w:rPr>
          <w:b/>
          <w:i w:val="0"/>
        </w:rPr>
        <w:t>13.1.</w:t>
      </w:r>
      <w:r>
        <w:t xml:space="preserve"> In the bridal chamber Gaura Raya happily spends the night with Vishnupriya.</w:t>
      </w:r>
    </w:p>
    <w:p>
      <w:pPr>
        <w:spacing w:after="60"/>
        <w:ind w:left="567"/>
      </w:pPr>
      <w:r>
        <w:rPr>
          <w:rFonts w:cs="Noto Serif Bengali" w:hAnsi="Noto Serif Bengali"/>
          <w:sz w:val="24"/>
        </w:rPr>
        <w:t>কহিতে কৌতুক নাহি ওর । গোষ্ঠী-সহ সনাতন আনন্দে বিভোর ॥</w:t>
      </w:r>
    </w:p>
    <w:p>
      <w:pPr>
        <w:spacing w:after="60"/>
        <w:jc w:val="both"/>
      </w:pPr>
      <w:r>
        <w:rPr>
          <w:b w:val="0"/>
          <w:i/>
        </w:rPr>
        <w:t>kahite kautuka nāhi ora | goṣṭhī-saha sanātana ānande bibhora ||</w:t>
      </w:r>
    </w:p>
    <w:p>
      <w:pPr>
        <w:spacing w:after="60"/>
        <w:jc w:val="both"/>
      </w:pPr>
      <w:r>
        <w:rPr>
          <w:b w:val="0"/>
          <w:i/>
        </w:rPr>
        <w:t>Word for word:</w:t>
      </w:r>
      <w:r>
        <w:t xml:space="preserve"> kahite kautuka nāhi ora — the merriment has no end in the telling; goṣṭhī-saha sanātana — Sanatana with his kin; ānande bibhora — enraptured with joy</w:t>
      </w:r>
    </w:p>
    <w:p>
      <w:pPr>
        <w:spacing w:after="60"/>
        <w:ind w:left="510" w:hanging="510"/>
      </w:pPr>
      <w:r>
        <w:rPr>
          <w:b/>
          <w:i w:val="0"/>
        </w:rPr>
        <w:t>13.2.</w:t>
      </w:r>
      <w:r>
        <w:t xml:space="preserve"> The merriment is endless — it cannot be told; Sanatana with his kin is enraptured with joy.</w:t>
      </w:r>
    </w:p>
    <w:p>
      <w:pPr>
        <w:spacing w:after="60"/>
        <w:ind w:left="567"/>
      </w:pPr>
      <w:r>
        <w:rPr>
          <w:rFonts w:cs="Noto Serif Bengali" w:hAnsi="Noto Serif Bengali"/>
          <w:sz w:val="24"/>
        </w:rPr>
        <w:t>রজনী-প্রভাতে গৌরহরি । হৈলা হর্ষ কুশণ্ডিকা আদি কর্ম্ম করি ॥</w:t>
      </w:r>
    </w:p>
    <w:p>
      <w:pPr>
        <w:spacing w:after="60"/>
        <w:jc w:val="both"/>
      </w:pPr>
      <w:r>
        <w:rPr>
          <w:b w:val="0"/>
          <w:i/>
        </w:rPr>
        <w:t>rajanī-prabhāte gaurahari | hailā harṣa kuśaṇḍikā ādi karmma kari ||</w:t>
      </w:r>
    </w:p>
    <w:p>
      <w:pPr>
        <w:spacing w:after="60"/>
        <w:jc w:val="both"/>
      </w:pPr>
      <w:r>
        <w:rPr>
          <w:b w:val="0"/>
          <w:i/>
        </w:rPr>
        <w:t>Word for word:</w:t>
      </w:r>
      <w:r>
        <w:t xml:space="preserve"> rajanī-prabhāte — at the dawn of the night; gaurahari — Gaurahari; hailā harṣa — was filled with joy; kuśaṇḍikā ādi karmma kari — having performed the kushandika and other rites</w:t>
      </w:r>
    </w:p>
    <w:p>
      <w:pPr>
        <w:spacing w:after="60"/>
        <w:ind w:left="510" w:hanging="510"/>
      </w:pPr>
      <w:r>
        <w:rPr>
          <w:b/>
          <w:i w:val="0"/>
        </w:rPr>
        <w:t>13.3.</w:t>
      </w:r>
      <w:r>
        <w:t xml:space="preserve"> At dawn Gaurahari, having performed the kushandika and the other rites, was filled with joy.</w:t>
      </w:r>
      <w:r>
        <w:rPr>
          <w:b w:val="0"/>
          <w:i w:val="0"/>
          <w:vertAlign w:val="superscript"/>
        </w:rPr>
        <w:t>28</w:t>
      </w:r>
    </w:p>
    <w:p>
      <w:pPr>
        <w:spacing w:after="60"/>
        <w:ind w:left="567"/>
      </w:pPr>
      <w:r>
        <w:rPr>
          <w:rFonts w:cs="Noto Serif Bengali" w:hAnsi="Noto Serif Bengali"/>
          <w:sz w:val="24"/>
        </w:rPr>
        <w:t>গমন করিব নিজালয়ে । সনাতন মিশ্র মহাশয়ে নিবেদয়ে ॥</w:t>
      </w:r>
    </w:p>
    <w:p>
      <w:pPr>
        <w:spacing w:after="60"/>
        <w:jc w:val="both"/>
      </w:pPr>
      <w:r>
        <w:rPr>
          <w:b w:val="0"/>
          <w:i/>
        </w:rPr>
        <w:t>gamana kariba nijālaye | sanātana miśra mahāśaye nibedaye ||</w:t>
      </w:r>
    </w:p>
    <w:p>
      <w:pPr>
        <w:spacing w:after="60"/>
        <w:jc w:val="both"/>
      </w:pPr>
      <w:r>
        <w:rPr>
          <w:b w:val="0"/>
          <w:i/>
        </w:rPr>
        <w:t>Word for word:</w:t>
      </w:r>
      <w:r>
        <w:t xml:space="preserve"> gamana kariba nijālaye — "I shall go to My home"; sanātana miśra mahāśaye — to the venerable Sanatana Mishra; nibedaye — He says</w:t>
      </w:r>
    </w:p>
    <w:p>
      <w:pPr>
        <w:spacing w:after="60"/>
        <w:ind w:left="510" w:hanging="510"/>
      </w:pPr>
      <w:r>
        <w:rPr>
          <w:b/>
          <w:i w:val="0"/>
        </w:rPr>
        <w:t>13.4.</w:t>
      </w:r>
      <w:r>
        <w:t xml:space="preserve"> "I shall go to My home," He says to the venerable Sanatana Mishra.</w:t>
      </w:r>
    </w:p>
    <w:p>
      <w:pPr>
        <w:spacing w:after="60"/>
        <w:ind w:left="567"/>
      </w:pPr>
      <w:r>
        <w:rPr>
          <w:rFonts w:cs="Noto Serif Bengali" w:hAnsi="Noto Serif Bengali"/>
          <w:sz w:val="24"/>
        </w:rPr>
        <w:t>সনাতন জামাতা-রতনে । করিতে বিদায় ধৈর্য্য ধরয়ে যতনে ॥</w:t>
      </w:r>
    </w:p>
    <w:p>
      <w:pPr>
        <w:spacing w:after="60"/>
        <w:jc w:val="both"/>
      </w:pPr>
      <w:r>
        <w:rPr>
          <w:b w:val="0"/>
          <w:i/>
        </w:rPr>
        <w:t>sanātana jāmātā-ratane | karite bidāya dhairyya dharaye yatane ||</w:t>
      </w:r>
    </w:p>
    <w:p>
      <w:pPr>
        <w:spacing w:after="60"/>
        <w:jc w:val="both"/>
      </w:pPr>
      <w:r>
        <w:rPr>
          <w:b w:val="0"/>
          <w:i/>
        </w:rPr>
        <w:t>Word for word:</w:t>
      </w:r>
      <w:r>
        <w:t xml:space="preserve"> sanātana — Sanatana; jāmātā-ratane karite bidāya — sending off his jewel of a son-in-law; dhairyya dharaye yatane — keeps his composure with effort</w:t>
      </w:r>
    </w:p>
    <w:p>
      <w:pPr>
        <w:spacing w:after="60"/>
        <w:ind w:left="510" w:hanging="510"/>
      </w:pPr>
      <w:r>
        <w:rPr>
          <w:b/>
          <w:i w:val="0"/>
        </w:rPr>
        <w:t>13.5.</w:t>
      </w:r>
      <w:r>
        <w:t xml:space="preserve"> Sanatana, sending off his jewel of a son-in-law, keeps his composure with difficulty.</w:t>
      </w:r>
    </w:p>
    <w:p>
      <w:pPr>
        <w:spacing w:after="60"/>
        <w:ind w:left="567"/>
      </w:pPr>
      <w:r>
        <w:rPr>
          <w:rFonts w:cs="Noto Serif Bengali" w:hAnsi="Noto Serif Bengali"/>
          <w:sz w:val="24"/>
        </w:rPr>
        <w:t>কন্যায় কত না প্রবোধিয়া । দিল বিশ্বম্ভর-কর ধরি সমর্পিয়া ॥</w:t>
      </w:r>
    </w:p>
    <w:p>
      <w:pPr>
        <w:spacing w:after="60"/>
        <w:jc w:val="both"/>
      </w:pPr>
      <w:r>
        <w:rPr>
          <w:b w:val="0"/>
          <w:i/>
        </w:rPr>
        <w:t>kanyāya kata nā prabodhiyā | dila biśvambhara-kara dhari samarpiyā ||</w:t>
      </w:r>
    </w:p>
    <w:p>
      <w:pPr>
        <w:spacing w:after="60"/>
        <w:jc w:val="both"/>
      </w:pPr>
      <w:r>
        <w:rPr>
          <w:b w:val="0"/>
          <w:i/>
        </w:rPr>
        <w:t>Word for word:</w:t>
      </w:r>
      <w:r>
        <w:t xml:space="preserve"> kanyāya kata nā prabodhiyā — how much he consoled his daughter; dila — he gave [her]; biśvambhara-kara dhari samarpiyā — placing [her hand] in Vishvambhara's hand</w:t>
      </w:r>
    </w:p>
    <w:p>
      <w:pPr>
        <w:spacing w:after="60"/>
        <w:ind w:left="510" w:hanging="510"/>
      </w:pPr>
      <w:r>
        <w:rPr>
          <w:b/>
          <w:i w:val="0"/>
        </w:rPr>
        <w:t>13.6.</w:t>
      </w:r>
      <w:r>
        <w:t xml:space="preserve"> How much he consoled his daughter — and gave her, placing her hand in Vishvambhara's.</w:t>
      </w:r>
    </w:p>
    <w:p>
      <w:pPr>
        <w:spacing w:after="60"/>
        <w:ind w:left="567"/>
      </w:pPr>
      <w:r>
        <w:rPr>
          <w:rFonts w:cs="Noto Serif Bengali" w:hAnsi="Noto Serif Bengali"/>
          <w:sz w:val="24"/>
        </w:rPr>
        <w:t>গৌরহরি গমন-সময়ে । মান্যগণে পরম উল্লাসে প্রণময়ে ॥</w:t>
      </w:r>
    </w:p>
    <w:p>
      <w:pPr>
        <w:spacing w:after="60"/>
        <w:jc w:val="both"/>
      </w:pPr>
      <w:r>
        <w:rPr>
          <w:b w:val="0"/>
          <w:i/>
        </w:rPr>
        <w:t>gaurahari gamana-samaye | mānyagaṇe parama ullāse praṇamaye ||</w:t>
      </w:r>
    </w:p>
    <w:p>
      <w:pPr>
        <w:spacing w:after="60"/>
        <w:jc w:val="both"/>
      </w:pPr>
      <w:r>
        <w:rPr>
          <w:b w:val="0"/>
          <w:i/>
        </w:rPr>
        <w:t>Word for word:</w:t>
      </w:r>
      <w:r>
        <w:t xml:space="preserve"> gaurahari gamana-samaye — Gaurahari, at the time of setting out; mānya-gaṇe — to the venerable people; parama ullāse praṇamaye — bows in great joy</w:t>
      </w:r>
    </w:p>
    <w:p>
      <w:pPr>
        <w:spacing w:after="60"/>
        <w:ind w:left="510" w:hanging="510"/>
      </w:pPr>
      <w:r>
        <w:rPr>
          <w:b/>
          <w:i w:val="0"/>
        </w:rPr>
        <w:t>13.7.</w:t>
      </w:r>
      <w:r>
        <w:t xml:space="preserve"> Gaurahari, setting out, bows in great joy to the venerable people.</w:t>
      </w:r>
    </w:p>
    <w:p>
      <w:pPr>
        <w:spacing w:after="60"/>
        <w:ind w:left="567"/>
      </w:pPr>
      <w:r>
        <w:rPr>
          <w:rFonts w:cs="Noto Serif Bengali" w:hAnsi="Noto Serif Bengali"/>
          <w:sz w:val="24"/>
        </w:rPr>
        <w:t>কহিতে কি সে সভার সাধ । ধান্য দূর্ব্বা দিয়া শিরে করে আশীর্ব্বাদ ॥</w:t>
      </w:r>
    </w:p>
    <w:p>
      <w:pPr>
        <w:spacing w:after="60"/>
        <w:jc w:val="both"/>
      </w:pPr>
      <w:r>
        <w:rPr>
          <w:b w:val="0"/>
          <w:i/>
        </w:rPr>
        <w:t>kahite ki se sabhāra sādha | dhānya dūrvvā diyā śire kare āśīrvvāda ||</w:t>
      </w:r>
    </w:p>
    <w:p>
      <w:pPr>
        <w:spacing w:after="60"/>
        <w:jc w:val="both"/>
      </w:pPr>
      <w:r>
        <w:rPr>
          <w:b w:val="0"/>
          <w:i/>
        </w:rPr>
        <w:t>Word for word:</w:t>
      </w:r>
      <w:r>
        <w:t xml:space="preserve"> kahite ki se sabhāra sādha — what can be said of the longing of all; dhānya dūrvvā diyā śire — placing rice and durva on His head; kare āśīrvvāda — they bless</w:t>
      </w:r>
    </w:p>
    <w:p>
      <w:pPr>
        <w:spacing w:after="60"/>
        <w:ind w:left="510" w:hanging="510"/>
      </w:pPr>
      <w:r>
        <w:rPr>
          <w:b/>
          <w:i w:val="0"/>
        </w:rPr>
        <w:t>13.8.</w:t>
      </w:r>
      <w:r>
        <w:t xml:space="preserve"> What can be said of the longing of them all? With rice and durva on His head they bless [Him].</w:t>
      </w:r>
    </w:p>
    <w:p>
      <w:pPr>
        <w:spacing w:after="60"/>
        <w:ind w:left="567"/>
      </w:pPr>
      <w:r>
        <w:rPr>
          <w:rFonts w:cs="Noto Serif Bengali" w:hAnsi="Noto Serif Bengali"/>
          <w:sz w:val="24"/>
        </w:rPr>
        <w:t>মিশ্র-প্রিয়া কন্যা-জামাতারে । বিদায় করিতে ধৈর্য্য ধরিতে না পারে ॥</w:t>
      </w:r>
    </w:p>
    <w:p>
      <w:pPr>
        <w:spacing w:after="60"/>
        <w:jc w:val="both"/>
      </w:pPr>
      <w:r>
        <w:rPr>
          <w:b w:val="0"/>
          <w:i/>
        </w:rPr>
        <w:t>miśra-priyā kanyā-jāmātāre | bidāya karite dhairyya dharite nā pāre ||</w:t>
      </w:r>
    </w:p>
    <w:p>
      <w:pPr>
        <w:spacing w:after="60"/>
        <w:jc w:val="both"/>
      </w:pPr>
      <w:r>
        <w:rPr>
          <w:b w:val="0"/>
          <w:i/>
        </w:rPr>
        <w:t>Word for word:</w:t>
      </w:r>
      <w:r>
        <w:t xml:space="preserve"> miśra-priyā — Mishra's wife; kanyā-jāmātāre bidāya karite — sending off her daughter and son-in-law; dhairyya dharite nā pāre — cannot keep her composure</w:t>
      </w:r>
    </w:p>
    <w:p>
      <w:pPr>
        <w:spacing w:after="60"/>
        <w:ind w:left="510" w:hanging="510"/>
      </w:pPr>
      <w:r>
        <w:rPr>
          <w:b/>
          <w:i w:val="0"/>
        </w:rPr>
        <w:t>13.9.</w:t>
      </w:r>
      <w:r>
        <w:t xml:space="preserve"> Mishra's wife, sending off her daughter and son-in-law, cannot keep her composure.</w:t>
      </w:r>
    </w:p>
    <w:p>
      <w:pPr>
        <w:spacing w:after="60"/>
        <w:ind w:left="567"/>
      </w:pPr>
      <w:r>
        <w:rPr>
          <w:rFonts w:cs="Noto Serif Bengali" w:hAnsi="Noto Serif Bengali"/>
          <w:sz w:val="24"/>
        </w:rPr>
        <w:t>গোরা গৃহে গমন করিতে । বিপ্রগণ বেদধ্বনি করে চারিভিতে ॥</w:t>
      </w:r>
    </w:p>
    <w:p>
      <w:pPr>
        <w:spacing w:after="60"/>
        <w:jc w:val="both"/>
      </w:pPr>
      <w:r>
        <w:rPr>
          <w:b w:val="0"/>
          <w:i/>
        </w:rPr>
        <w:t>gorā gṛhe gamana karite | bipragaṇa bedadhvani kare cāribhite ||</w:t>
      </w:r>
    </w:p>
    <w:p>
      <w:pPr>
        <w:spacing w:after="60"/>
        <w:jc w:val="both"/>
      </w:pPr>
      <w:r>
        <w:rPr>
          <w:b w:val="0"/>
          <w:i/>
        </w:rPr>
        <w:t>Word for word:</w:t>
      </w:r>
      <w:r>
        <w:t xml:space="preserve"> gorā gṛhe gamana karite — as Gora sets out for home; bipra-gaṇa — the brahmanas; beda-dhvani kare cāri-bhite — chant the Vedas on all sides</w:t>
      </w:r>
    </w:p>
    <w:p>
      <w:pPr>
        <w:spacing w:after="60"/>
        <w:ind w:left="510" w:hanging="510"/>
      </w:pPr>
      <w:r>
        <w:rPr>
          <w:b/>
          <w:i w:val="0"/>
        </w:rPr>
        <w:t>13.10.</w:t>
      </w:r>
      <w:r>
        <w:t xml:space="preserve"> As Gora sets out for home, the brahmanas chant the Vedas on all sides.</w:t>
      </w:r>
    </w:p>
    <w:p>
      <w:pPr>
        <w:spacing w:after="60"/>
        <w:ind w:left="567"/>
      </w:pPr>
      <w:r>
        <w:rPr>
          <w:rFonts w:cs="Noto Serif Bengali" w:hAnsi="Noto Serif Bengali"/>
          <w:sz w:val="24"/>
        </w:rPr>
        <w:t>নারীগণ দেয় জয়কার । নানা বাদ্য বাজে ভাটে পড়ে কায়বার ॥</w:t>
      </w:r>
    </w:p>
    <w:p>
      <w:pPr>
        <w:spacing w:after="60"/>
        <w:jc w:val="both"/>
      </w:pPr>
      <w:r>
        <w:rPr>
          <w:b w:val="0"/>
          <w:i/>
        </w:rPr>
        <w:t>nārīgaṇa deya jayakāra | nānā bādya bāje bhāṭe paṛe kāyabāra ||</w:t>
      </w:r>
    </w:p>
    <w:p>
      <w:pPr>
        <w:spacing w:after="60"/>
        <w:jc w:val="both"/>
      </w:pPr>
      <w:r>
        <w:rPr>
          <w:b w:val="0"/>
          <w:i/>
        </w:rPr>
        <w:t>Word for word:</w:t>
      </w:r>
      <w:r>
        <w:t xml:space="preserve"> nārī-gaṇa deya jaya-kāra — the women raise cries of "jaya"; nānā bādya bāje — various instruments sound; bhāṭe paṛe kāyabāra — the bhatas recite praises</w:t>
      </w:r>
    </w:p>
    <w:p>
      <w:pPr>
        <w:spacing w:after="60"/>
        <w:ind w:left="510" w:hanging="510"/>
      </w:pPr>
      <w:r>
        <w:rPr>
          <w:b/>
          <w:i w:val="0"/>
        </w:rPr>
        <w:t>13.11.</w:t>
      </w:r>
      <w:r>
        <w:t xml:space="preserve"> The women raise cries of "jaya"; various instruments sound, the bhatas recite praises.</w:t>
      </w:r>
    </w:p>
    <w:p>
      <w:pPr>
        <w:spacing w:after="60"/>
        <w:ind w:left="567"/>
      </w:pPr>
      <w:r>
        <w:rPr>
          <w:rFonts w:cs="Noto Serif Bengali" w:hAnsi="Noto Serif Bengali"/>
          <w:sz w:val="24"/>
        </w:rPr>
        <w:t>নরহরি-নাথে নিরখিয়া । গমন-উচিত সভে করে শুভক্রিয়া ॥</w:t>
      </w:r>
    </w:p>
    <w:p>
      <w:pPr>
        <w:spacing w:after="60"/>
        <w:jc w:val="both"/>
      </w:pPr>
      <w:r>
        <w:rPr>
          <w:b w:val="0"/>
          <w:i/>
        </w:rPr>
        <w:t>narahari-nāthe nirakhiyā | gamana-ucita sabhe kare śubhakriyā ||</w:t>
      </w:r>
    </w:p>
    <w:p>
      <w:pPr>
        <w:spacing w:after="60"/>
        <w:jc w:val="both"/>
      </w:pPr>
      <w:r>
        <w:rPr>
          <w:b w:val="0"/>
          <w:i/>
        </w:rPr>
        <w:t>Word for word:</w:t>
      </w:r>
      <w:r>
        <w:t xml:space="preserve"> narahari-nāthe nirakhiyā — gazing at the Lord of Narahari; gamana-ucita — proper for a departure; sabhe kare śubha-kriyā — all perform auspicious rites</w:t>
      </w:r>
    </w:p>
    <w:p>
      <w:pPr>
        <w:spacing w:after="60"/>
        <w:ind w:left="510" w:hanging="510"/>
      </w:pPr>
      <w:r>
        <w:rPr>
          <w:b/>
          <w:i w:val="0"/>
        </w:rPr>
        <w:t>13.12.</w:t>
      </w:r>
      <w:r>
        <w:t xml:space="preserve"> Gazing at the Lord of Narahari, all perform the auspicious rites proper for a departure.</w:t>
      </w:r>
    </w:p>
    <w:p>
      <w:pPr>
        <w:spacing w:after="60"/>
        <w:ind w:left="283"/>
      </w:pPr>
      <w:r>
        <w:rPr>
          <w:b/>
          <w:i w:val="0"/>
          <w:sz w:val="18"/>
        </w:rPr>
        <w:t>27.</w:t>
      </w:r>
      <w:r>
        <w:rPr>
          <w:sz w:val="18"/>
        </w:rPr>
        <w:t xml:space="preserve"> GPT1 — p. 105, no. 31 (scan, PDF p. 364); GPT2 — section 2.4, no. 31 (catalogue: NG-067). BR — 12th wave (ed. 1912, p. 816; ed. 1960, vv. 1583–1594). Variants: 13.8 GPT1 "karite ki se bhāra sādha", BR "kahite ki se sabhāra sādha" — following the BR; 13.11 GPT1 "kāyabāra", BR "rāyabāra" (the same — a song of praise). Not in PK, KGC, PS, the Gita-chandrodaya or the Gaura-charita-chintamani. B. The morning after the wedding and the departure — CB Adi 15; in Lochana — vv. 166–174.</w:t>
      </w:r>
    </w:p>
    <w:p>
      <w:pPr>
        <w:spacing w:after="60"/>
        <w:ind w:left="283"/>
      </w:pPr>
      <w:r>
        <w:rPr>
          <w:b/>
          <w:i w:val="0"/>
          <w:sz w:val="18"/>
        </w:rPr>
        <w:t>28.</w:t>
      </w:r>
      <w:r>
        <w:rPr>
          <w:sz w:val="18"/>
        </w:rPr>
        <w:t xml:space="preserve"> The kushandika is the rite at the sacred fire on the day after the wedding, which completes it. The Lord, the Goal of all rites, performs them following the lila (note 2), and bows to His elders, setting an example of respect.</w:t>
      </w:r>
    </w:p>
    <w:p>
      <w:pPr>
        <w:pStyle w:val="Heading2"/>
      </w:pPr>
      <w:r>
        <w:t>14. Narahari — "baraja-bhūṣaṇa gaura-bidhubara…" (GPT1 p. 105, no. 32; BR)</w:t>
      </w:r>
    </w:p>
    <w:p>
      <w:pPr>
        <w:spacing w:after="60"/>
        <w:jc w:val="both"/>
      </w:pPr>
      <w:r>
        <w:rPr>
          <w:b w:val="0"/>
          <w:i/>
        </w:rPr>
        <w:t>The return home: Gaura, the ornament of Vraja, after the wedding rides home in the palanquin with His beloved; countless men and women watch and say to one another: "This is Lakshmi and the Lord of Lakshmi!"; the praises of the bhatas, Vedic chanting, music, dancing, singing such that the does come out of the forest; at the hour of cow-dust, having paused on the bank of the Suradhuni, He comes home. Raga not stated. &lt;b&gt;Attribution: probably Chakravarti&lt;/b&gt; — the pada is in the BR; ornate Vrajabuli.</w:t>
      </w:r>
      <w:r>
        <w:rPr>
          <w:b w:val="0"/>
          <w:i w:val="0"/>
          <w:vertAlign w:val="superscript"/>
        </w:rPr>
        <w:t>29</w:t>
      </w:r>
    </w:p>
    <w:p>
      <w:pPr>
        <w:spacing w:after="60"/>
        <w:ind w:left="567"/>
      </w:pPr>
      <w:r>
        <w:rPr>
          <w:rFonts w:cs="Noto Serif Bengali" w:hAnsi="Noto Serif Bengali"/>
          <w:sz w:val="24"/>
        </w:rPr>
        <w:t>বরজ-ভূষণ গৌর-বিধুবর, করি বিবাহ বিনোদ-গতিপর, প্রেয়সী সহ চলই নিজ ঘর, পরম অদ্ভুত শোহয়ে ।</w:t>
      </w:r>
      <w:r>
        <w:br/>
      </w:r>
      <w:r>
        <w:rPr>
          <w:rFonts w:cs="Noto Serif Bengali" w:hAnsi="Noto Serif Bengali"/>
          <w:sz w:val="24"/>
        </w:rPr>
        <w:t>চঢ়ল চৌদোল মাহি ঝলকত, রূপ-অমিয়-প্রবাহ উছলত, বলিত নয়ন শিঙ্গার অনুপম, নিখিল জনমন মোহয়ে ॥</w:t>
      </w:r>
    </w:p>
    <w:p>
      <w:pPr>
        <w:spacing w:after="60"/>
        <w:jc w:val="both"/>
      </w:pPr>
      <w:r>
        <w:rPr>
          <w:b w:val="0"/>
          <w:i/>
        </w:rPr>
        <w:t>baraja-bhūṣaṇa gaura-bidhubara, kari bibāha binoda-gatipara, preyasī saha calai nija ghara, parama adbhuta śohaye |</w:t>
      </w:r>
      <w:r>
        <w:br/>
      </w:r>
      <w:r>
        <w:rPr>
          <w:b w:val="0"/>
          <w:i/>
        </w:rPr>
        <w:t>caṛhala caudola māhi jhalakata, rūpa-amiya-prabāha uchalata, balita nayana śiṅgāra anupama, nikhila janamana mohaye ||</w:t>
      </w:r>
    </w:p>
    <w:p>
      <w:pPr>
        <w:spacing w:after="60"/>
        <w:jc w:val="both"/>
      </w:pPr>
      <w:r>
        <w:rPr>
          <w:b w:val="0"/>
          <w:i/>
        </w:rPr>
        <w:t>Word for word:</w:t>
      </w:r>
      <w:r>
        <w:t xml:space="preserve"> baraja-bhūṣaṇa — the ornament of Vraja; gaura-bidhubara — the beautiful moon Gaura; kari bibāha — having celebrated the wedding; binoda-gatipara — with playful gait; preyasī saha — with His beloved; calai nija ghara — goes to His home; parama adbhuta śohaye — shines most wondrously; caṛhala caudola māhi — mounted on the palanquin; jhalakata — flashes; rūpa-amiya-prabāha uchalata — the stream of the nectar of beauty overflows; balita nayana — eyes adorned; śiṅgāra anupama — incomparable array; nikhila janamana mohaye — enchants the minds of all people</w:t>
      </w:r>
    </w:p>
    <w:p>
      <w:pPr>
        <w:spacing w:after="60"/>
        <w:ind w:left="510" w:hanging="510"/>
      </w:pPr>
      <w:r>
        <w:rPr>
          <w:b/>
          <w:i w:val="0"/>
        </w:rPr>
        <w:t>14.1.</w:t>
      </w:r>
      <w:r>
        <w:t xml:space="preserve"> The ornament of Vraja, the beautiful moon — Gaura, having celebrated the wedding, with playful gait</w:t>
      </w:r>
      <w:r>
        <w:br/>
      </w:r>
      <w:r>
        <w:t>goes with His beloved to His home — His splendour is wondrous beyond words;</w:t>
      </w:r>
      <w:r>
        <w:br/>
      </w:r>
      <w:r>
        <w:t>mounted on the palanquin He flashes; the stream of the nectar of His beauty overflows;</w:t>
      </w:r>
      <w:r>
        <w:br/>
      </w:r>
      <w:r>
        <w:t>His eyes adorned, His array incomparable — He enchants the minds of all people.</w:t>
      </w:r>
    </w:p>
    <w:p>
      <w:pPr>
        <w:spacing w:after="60"/>
        <w:ind w:left="567"/>
      </w:pPr>
      <w:r>
        <w:rPr>
          <w:rFonts w:cs="Noto Serif Bengali" w:hAnsi="Noto Serif Bengali"/>
          <w:sz w:val="24"/>
        </w:rPr>
        <w:t>হোত জয় জয় শব্দ অবিরত, নারী পুরুখ অসংখ্য নিরখত, পরস্পর ভণ লখিমী লখিমীক-নাথ দুহুঁ বিলসত জনু ।</w:t>
      </w:r>
      <w:r>
        <w:br/>
      </w:r>
      <w:r>
        <w:rPr>
          <w:rFonts w:cs="Noto Serif Bengali" w:hAnsi="Noto Serif Bengali"/>
          <w:sz w:val="24"/>
        </w:rPr>
        <w:t>বন্দীগণ মন মোদ অতিশয়, উচরিত নব নব চরিত মধুময়, ভূরি ভূসুর করত ঘন ঘন বেদধ্বনি পুলকিত তনু ॥</w:t>
      </w:r>
    </w:p>
    <w:p>
      <w:pPr>
        <w:spacing w:after="60"/>
        <w:jc w:val="both"/>
      </w:pPr>
      <w:r>
        <w:rPr>
          <w:b w:val="0"/>
          <w:i/>
        </w:rPr>
        <w:t>hota jaya jaya śabda abirata, nārī purukha asaṃkhya nirakhata, paraspara bhaṇa lakhimī lakhimīka-nātha duhum̐ bilasata janu |</w:t>
      </w:r>
      <w:r>
        <w:br/>
      </w:r>
      <w:r>
        <w:rPr>
          <w:b w:val="0"/>
          <w:i/>
        </w:rPr>
        <w:t>bandīgaṇa mana moda atiśaya, ucarita naba naba carita madhumaya, bhūri bhūsura karata ghana ghana bedadhvani pulakita tanu ||</w:t>
      </w:r>
    </w:p>
    <w:p>
      <w:pPr>
        <w:spacing w:after="60"/>
        <w:jc w:val="both"/>
      </w:pPr>
      <w:r>
        <w:rPr>
          <w:b w:val="0"/>
          <w:i/>
        </w:rPr>
        <w:t>Word for word:</w:t>
      </w:r>
      <w:r>
        <w:t xml:space="preserve"> hota jaya jaya śabda abirata — cries of "jaya, jaya" sound without pause; nārī purukha asaṃkhya nirakhata — countless men and women watch; paraspara bhaṇa — say to one another; lakhimī lakhimīka-nātha — Lakshmi and the Lord of Lakshmi; duhum̐ bilasata janu — as if the two shine; bandīgaṇa mana moda atiśaya — the singers of praises in great joy; ucarita naba naba carita madhumaya — proclaim ever new sweet deeds; bhūri bhūsura — many brahmanas; karata ghana ghana beda-dhvani — chant the Vedas again and again; pulakita tanu — their bodies thrill</w:t>
      </w:r>
    </w:p>
    <w:p>
      <w:pPr>
        <w:spacing w:after="60"/>
        <w:ind w:left="510" w:hanging="510"/>
      </w:pPr>
      <w:r>
        <w:rPr>
          <w:b/>
          <w:i w:val="0"/>
        </w:rPr>
        <w:t>14.2.</w:t>
      </w:r>
      <w:r>
        <w:t xml:space="preserve"> Cries of "jaya, jaya" sound without pause; countless men and women watch</w:t>
      </w:r>
      <w:r>
        <w:br/>
      </w:r>
      <w:r>
        <w:t>and say to one another: "It is as if Lakshmi and the Lord of Lakshmi — the two of Them — were shining!";</w:t>
      </w:r>
      <w:r>
        <w:rPr>
          <w:b w:val="0"/>
          <w:i w:val="0"/>
          <w:vertAlign w:val="superscript"/>
        </w:rPr>
        <w:t>30</w:t>
      </w:r>
      <w:r>
        <w:br/>
      </w:r>
      <w:r>
        <w:t>the singers of praises in great joy proclaim ever new sweet deeds;</w:t>
      </w:r>
      <w:r>
        <w:br/>
      </w:r>
      <w:r>
        <w:t>many brahmanas chant the Vedas again and again — and their bodies thrill.</w:t>
      </w:r>
    </w:p>
    <w:p>
      <w:pPr>
        <w:spacing w:after="60"/>
        <w:ind w:left="567"/>
      </w:pPr>
      <w:r>
        <w:rPr>
          <w:rFonts w:cs="Noto Serif Bengali" w:hAnsi="Noto Serif Bengali"/>
          <w:sz w:val="24"/>
        </w:rPr>
        <w:t>বাদ্য বহুবিধ মুরজ মরদল, ত্রিসরি কুণ্ডলী পটহ পুষ্কল, কু কুনু নু নুনু সুধা বিবিধ বায়ত মধুর বাদক-ঘটা ।</w:t>
      </w:r>
      <w:r>
        <w:br/>
      </w:r>
      <w:r>
        <w:rPr>
          <w:rFonts w:cs="Noto Serif Bengali" w:hAnsi="Noto Serif Bengali"/>
          <w:sz w:val="24"/>
        </w:rPr>
        <w:t>নটত নর্ত্তকী নর্ত্তকাবলী, উঘটি তাধিক ধিকিতা ধিনি, নিধি ধেন্না ধিকি তক তাল ধরু, পগ-ভঙ্গী চমকত তনু-ছটা ॥</w:t>
      </w:r>
    </w:p>
    <w:p>
      <w:pPr>
        <w:spacing w:after="60"/>
        <w:jc w:val="both"/>
      </w:pPr>
      <w:r>
        <w:rPr>
          <w:b w:val="0"/>
          <w:i/>
        </w:rPr>
        <w:t>bādya bahubidha muraja maradala, trisari kuṇḍalī paṭaha puṣkala, ku kunu nu nunu sudhā bibidha bāyata madhura bādaka-ghaṭā |</w:t>
      </w:r>
      <w:r>
        <w:br/>
      </w:r>
      <w:r>
        <w:rPr>
          <w:b w:val="0"/>
          <w:i/>
        </w:rPr>
        <w:t>naṭata narttakī narttakābalī, ughaṭi tādhika dhikitā dhini, nidhi dhennā dhiki taka tāla dharu, paga-bhaṅgī camakata tanu-chaṭā ||</w:t>
      </w:r>
    </w:p>
    <w:p>
      <w:pPr>
        <w:spacing w:after="60"/>
        <w:jc w:val="both"/>
      </w:pPr>
      <w:r>
        <w:rPr>
          <w:b w:val="0"/>
          <w:i/>
        </w:rPr>
        <w:t>Word for word:</w:t>
      </w:r>
      <w:r>
        <w:t xml:space="preserve"> bādya bahubidha — many kinds of instruments; muraja maradala — muraja, mardala; trisari kuṇḍalī paṭaha — trisari, kundali, pataha; puṣkala — abundantly; ku kunu nu nunu sudhā — onomatopoeia; bibidha bāyata — play in various manners; madhura bādaka-ghaṭā — throngs of musicians, sweetly; naṭata narttakī narttakābalī — the dancing girls and lines of dancers dance; ughaṭi — beating out; tādhika dhikitā dhini nidhi dhennā dhiki taka — the dance-count; tāla dharu — keeping time; paga-bhaṅgī — movements of the feet; camakata tanu-chaṭā — the lustre of their bodies flashes</w:t>
      </w:r>
    </w:p>
    <w:p>
      <w:pPr>
        <w:spacing w:after="60"/>
        <w:ind w:left="510" w:hanging="510"/>
      </w:pPr>
      <w:r>
        <w:rPr>
          <w:b/>
          <w:i w:val="0"/>
        </w:rPr>
        <w:t>14.3.</w:t>
      </w:r>
      <w:r>
        <w:t xml:space="preserve"> Many instruments — muraja, mardala, trisari, kundali, pataha — sound abundantly:</w:t>
      </w:r>
      <w:r>
        <w:br/>
      </w:r>
      <w:r>
        <w:t>"ku-ku nu-nu nu-nu"; throngs of musicians play sweetly in various manners;</w:t>
      </w:r>
      <w:r>
        <w:br/>
      </w:r>
      <w:r>
        <w:t>the dancing girls and lines of dancers dance, beating out "ta-dhika dhikita dhini,</w:t>
      </w:r>
      <w:r>
        <w:br/>
      </w:r>
      <w:r>
        <w:t>ni-dhi dhenna dhiki taka", keeping time; the movements of their feet — the lustre of their bodies flashes.</w:t>
      </w:r>
    </w:p>
    <w:p>
      <w:pPr>
        <w:spacing w:after="60"/>
        <w:ind w:left="567"/>
      </w:pPr>
      <w:r>
        <w:rPr>
          <w:rFonts w:cs="Noto Serif Bengali" w:hAnsi="Noto Serif Bengali"/>
          <w:sz w:val="24"/>
        </w:rPr>
        <w:t>জাতি শ্রুতি স্বর-গ্রাম মূরছন, তান নব নব নব আলাপন, শুনত কানন ত্যজি মৃগ, গুণীবৃন্দ নিকটহি ধায়এ ।</w:t>
      </w:r>
      <w:r>
        <w:br/>
      </w:r>
      <w:r>
        <w:rPr>
          <w:rFonts w:cs="Noto Serif Bengali" w:hAnsi="Noto Serif Bengali"/>
          <w:sz w:val="24"/>
        </w:rPr>
        <w:t>ভবন চহুঁ দিশ বিপুল কলকল, দাস নরহরি হৃদয় উছলল, সময় গোধূলি ললিত সুরধুনী-তীরে বিরমি ঘরে আয়এ ॥</w:t>
      </w:r>
    </w:p>
    <w:p>
      <w:pPr>
        <w:spacing w:after="60"/>
        <w:jc w:val="both"/>
      </w:pPr>
      <w:r>
        <w:rPr>
          <w:b w:val="0"/>
          <w:i/>
        </w:rPr>
        <w:t>jāti śruti svara-grāma mūrachana, tāna naba naba naba ālāpana, śunata kānana tyaji mṛga, guṇībṛnda nikaṭahi dhāyae |</w:t>
      </w:r>
      <w:r>
        <w:br/>
      </w:r>
      <w:r>
        <w:rPr>
          <w:b w:val="0"/>
          <w:i/>
        </w:rPr>
        <w:t>bhabana cahum̐ diśa bipula kalakala, dāsa narahari hṛdaya uchalala, samaya godhūli lalita suradhunī-tīre birami ghare āyae ||</w:t>
      </w:r>
    </w:p>
    <w:p>
      <w:pPr>
        <w:spacing w:after="60"/>
        <w:jc w:val="both"/>
      </w:pPr>
      <w:r>
        <w:rPr>
          <w:b w:val="0"/>
          <w:i/>
        </w:rPr>
        <w:t>Word for word:</w:t>
      </w:r>
      <w:r>
        <w:t xml:space="preserve"> jāti śruti svara-grāma mūrachana — jati, shruti, svaras, gramas, murcchanas; tāna — tanas; naba naba naba ālāpana — ever new alapas; śunata — hearing; kānana tyaji mṛga — the does leave the forest; guṇī-bṛnda nikaṭahi dhāyae — run to the skilled musicians; bhabana cahum̐ diśa — all around the house; bipula kalakala — a great clamour; dāsa narahari hṛdaya uchalala — the heart of the servant Narahari overflowed; samaya godhūli — at the hour of cow-dust; lalita suradhunī-tīre birami — pausing on the lovely bank of the Suradhuni (Ganga); ghare āyae — comes home</w:t>
      </w:r>
    </w:p>
    <w:p>
      <w:pPr>
        <w:spacing w:after="60"/>
        <w:ind w:left="510" w:hanging="510"/>
      </w:pPr>
      <w:r>
        <w:rPr>
          <w:b/>
          <w:i w:val="0"/>
        </w:rPr>
        <w:t>14.4.</w:t>
      </w:r>
      <w:r>
        <w:t xml:space="preserve"> Jati, shruti, svaras, gramas, murcchanas, tanas — ever new alapas;</w:t>
      </w:r>
      <w:r>
        <w:br/>
      </w:r>
      <w:r>
        <w:t>hearing them, the does leave the forest and run to the skilled musicians;</w:t>
      </w:r>
      <w:r>
        <w:br/>
      </w:r>
      <w:r>
        <w:t>all around the house a great clamour; the heart of the servant Narahari overflowed:</w:t>
      </w:r>
      <w:r>
        <w:br/>
      </w:r>
      <w:r>
        <w:t>at the hour of cow-dust, having paused on the lovely bank of the Suradhuni, [the Lord] comes home.</w:t>
      </w:r>
    </w:p>
    <w:p>
      <w:pPr>
        <w:spacing w:after="60"/>
        <w:ind w:left="283"/>
      </w:pPr>
      <w:r>
        <w:rPr>
          <w:b/>
          <w:i w:val="0"/>
          <w:sz w:val="18"/>
        </w:rPr>
        <w:t>29.</w:t>
      </w:r>
      <w:r>
        <w:rPr>
          <w:sz w:val="18"/>
        </w:rPr>
        <w:t xml:space="preserve"> GPT1 — p. 105, no. 32 (scan, PDF p. 364); GPT2 — section 2.4, no. 32 (catalogue: NG-068). BR — 12th wave (ed. 1912, pp. 816–817; ed. 1960, vv. 1595–1598). Variants: 14.2 GPT1 "ucarita naba naba carita madhumaya", BR "ucari naba naba carita rasamaya" — the sense is the same; the onomatopoeic syllables in 14.3 differ among the witnesses (GPT1 "ku kunu nu nunu sudhā", BR 1912 "kuku nunu nunu, mu dhā"). Not in PK, KGC, PS, the Gita-chandrodaya or the Gaura-charita-chintamani. B. Jati, shruti, svara, grama, murcchana, tana, alapa are terms of Indian music (modes, intervals, notes, scales, transitions, runs, preludes).</w:t>
      </w:r>
    </w:p>
    <w:p>
      <w:pPr>
        <w:spacing w:after="60"/>
        <w:ind w:left="283"/>
      </w:pPr>
      <w:r>
        <w:rPr>
          <w:b/>
          <w:i w:val="0"/>
          <w:sz w:val="18"/>
        </w:rPr>
        <w:t>30.</w:t>
      </w:r>
      <w:r>
        <w:rPr>
          <w:sz w:val="18"/>
        </w:rPr>
        <w:t xml:space="preserve"> "Lakshmi and the Lord of Lakshmi" — in the newly-weds the people of Nadia recognise Lakshmi and Narayana: Vishnupriya is the eternal energy of the Lord (note 2), Gaura is the Lord Himself; "the ornament of Vraja" (baraja-bhūṣaṇa) is Krishna. Cf. CB Adi 15 (= GPT 2.4 no. 39, Vrindavana Dasa): on the way back some say this is Hara and Gauri, others — Kamala and Sri Hari.</w:t>
      </w:r>
    </w:p>
    <w:p>
      <w:pPr>
        <w:pStyle w:val="Heading2"/>
      </w:pPr>
      <w:r>
        <w:t>15. Narahari — "gorācām̐da bibāha kariyā…" (GPT1 p. 106, no. 33; BR)</w:t>
      </w:r>
    </w:p>
    <w:p>
      <w:pPr>
        <w:spacing w:after="60"/>
        <w:jc w:val="both"/>
      </w:pPr>
      <w:r>
        <w:rPr>
          <w:b w:val="0"/>
          <w:i/>
        </w:rPr>
        <w:t>The welcome at home: Gorachand, having married, returns home in joy; the invisible gods strew the way with flowers; someone hurries to tell Shachi of the wedding; hearing the music, Shachi, beside herself with joy, comes out of the house, circles the newly-weds with countless offerings and casts them away, kisses her son's moon-face and leads her son and daughter-in-law into the house; Vishvambhara with Vishnupriya sit on the throne; the women raise cries of "ulu-lu", the bhatas recite praises, the brahmanas chant the Vedas. Raga not stated. &lt;b&gt;Attribution: probably Chakravarti&lt;/b&gt; — the pada is in the BR.</w:t>
      </w:r>
      <w:r>
        <w:rPr>
          <w:b w:val="0"/>
          <w:i w:val="0"/>
          <w:vertAlign w:val="superscript"/>
        </w:rPr>
        <w:t>31</w:t>
      </w:r>
    </w:p>
    <w:p>
      <w:pPr>
        <w:spacing w:after="60"/>
        <w:ind w:left="567"/>
      </w:pPr>
      <w:r>
        <w:rPr>
          <w:rFonts w:cs="Noto Serif Bengali" w:hAnsi="Noto Serif Bengali"/>
          <w:sz w:val="24"/>
        </w:rPr>
        <w:t>গোরাচাঁদ বিবাহ করিয়া । আইসেন ঘরে অতি উলসিত হৈয়া ॥</w:t>
      </w:r>
    </w:p>
    <w:p>
      <w:pPr>
        <w:spacing w:after="60"/>
        <w:jc w:val="both"/>
      </w:pPr>
      <w:r>
        <w:rPr>
          <w:b w:val="0"/>
          <w:i/>
        </w:rPr>
        <w:t>gorācām̐da bibāha kariyā | āisena ghare ati ulasita haiyā ||</w:t>
      </w:r>
    </w:p>
    <w:p>
      <w:pPr>
        <w:spacing w:after="60"/>
        <w:jc w:val="both"/>
      </w:pPr>
      <w:r>
        <w:rPr>
          <w:b w:val="0"/>
          <w:i/>
        </w:rPr>
        <w:t>Word for word:</w:t>
      </w:r>
      <w:r>
        <w:t xml:space="preserve"> gorācām̐da bibāha kariyā — Gorachand, having married; āisena ghare — comes home; ati ulasita haiyā — in great joy</w:t>
      </w:r>
    </w:p>
    <w:p>
      <w:pPr>
        <w:spacing w:after="60"/>
        <w:ind w:left="510" w:hanging="510"/>
      </w:pPr>
      <w:r>
        <w:rPr>
          <w:b/>
          <w:i w:val="0"/>
        </w:rPr>
        <w:t>15.1.</w:t>
      </w:r>
      <w:r>
        <w:t xml:space="preserve"> Gorachand, having celebrated the wedding, comes home in great joy.</w:t>
      </w:r>
    </w:p>
    <w:p>
      <w:pPr>
        <w:spacing w:after="60"/>
        <w:ind w:left="567"/>
      </w:pPr>
      <w:r>
        <w:rPr>
          <w:rFonts w:cs="Noto Serif Bengali" w:hAnsi="Noto Serif Bengali"/>
          <w:sz w:val="24"/>
        </w:rPr>
        <w:t>অলখিত হৈয়া দেবগণ । করয়ে সকল পথে পুষ্প-বরিষণ ॥</w:t>
      </w:r>
    </w:p>
    <w:p>
      <w:pPr>
        <w:spacing w:after="60"/>
        <w:jc w:val="both"/>
      </w:pPr>
      <w:r>
        <w:rPr>
          <w:b w:val="0"/>
          <w:i/>
        </w:rPr>
        <w:t>alakhita haiyā debagaṇa | karaye sakala pathe puṣpa-bariṣaṇa ||</w:t>
      </w:r>
    </w:p>
    <w:p>
      <w:pPr>
        <w:spacing w:after="60"/>
        <w:jc w:val="both"/>
      </w:pPr>
      <w:r>
        <w:rPr>
          <w:b w:val="0"/>
          <w:i/>
        </w:rPr>
        <w:t>Word for word:</w:t>
      </w:r>
      <w:r>
        <w:t xml:space="preserve"> alakhita haiyā deba-gaṇa — the gods, invisible; karaye sakala pathe puṣpa-bariṣaṇa — shower flowers along the whole way</w:t>
      </w:r>
    </w:p>
    <w:p>
      <w:pPr>
        <w:spacing w:after="60"/>
        <w:ind w:left="510" w:hanging="510"/>
      </w:pPr>
      <w:r>
        <w:rPr>
          <w:b/>
          <w:i w:val="0"/>
        </w:rPr>
        <w:t>15.2.</w:t>
      </w:r>
      <w:r>
        <w:t xml:space="preserve"> The invisible gods shower flowers along the whole way.</w:t>
      </w:r>
    </w:p>
    <w:p>
      <w:pPr>
        <w:spacing w:after="60"/>
        <w:ind w:left="567"/>
      </w:pPr>
      <w:r>
        <w:rPr>
          <w:rFonts w:cs="Noto Serif Bengali" w:hAnsi="Noto Serif Bengali"/>
          <w:sz w:val="24"/>
        </w:rPr>
        <w:t>সুখের পাথার নদীয়ায় । বিবাহ-প্রসঙ্গ কেউ কহে শচীমায় ॥</w:t>
      </w:r>
    </w:p>
    <w:p>
      <w:pPr>
        <w:spacing w:after="60"/>
        <w:jc w:val="both"/>
      </w:pPr>
      <w:r>
        <w:rPr>
          <w:b w:val="0"/>
          <w:i/>
        </w:rPr>
        <w:t>sukhera pāthāra nadīyāya | bibāha-prasaṅga keu kahe śacīmāya ||</w:t>
      </w:r>
    </w:p>
    <w:p>
      <w:pPr>
        <w:spacing w:after="60"/>
        <w:jc w:val="both"/>
      </w:pPr>
      <w:r>
        <w:rPr>
          <w:b w:val="0"/>
          <w:i/>
        </w:rPr>
        <w:t>Word for word:</w:t>
      </w:r>
      <w:r>
        <w:t xml:space="preserve"> sukhera pāthāra nadīyāya — an ocean of happiness in Nadia; bibāha-prasaṅga — of the wedding; keu kahe śacī-māya — someone tells Mother Shachi</w:t>
      </w:r>
    </w:p>
    <w:p>
      <w:pPr>
        <w:spacing w:after="60"/>
        <w:ind w:left="510" w:hanging="510"/>
      </w:pPr>
      <w:r>
        <w:rPr>
          <w:b/>
          <w:i w:val="0"/>
        </w:rPr>
        <w:t>15.3.</w:t>
      </w:r>
      <w:r>
        <w:t xml:space="preserve"> An ocean of happiness in Nadia! Someone tells Mother Shachi of the wedding.</w:t>
      </w:r>
    </w:p>
    <w:p>
      <w:pPr>
        <w:spacing w:after="60"/>
        <w:ind w:left="567"/>
      </w:pPr>
      <w:r>
        <w:rPr>
          <w:rFonts w:cs="Noto Serif Bengali" w:hAnsi="Noto Serif Bengali"/>
          <w:sz w:val="24"/>
        </w:rPr>
        <w:t>শুনি মহাবাদ্য-কোলাহল । শচীদেবী হইলেন আনন্দে বিহ্বল ॥</w:t>
      </w:r>
    </w:p>
    <w:p>
      <w:pPr>
        <w:spacing w:after="60"/>
        <w:jc w:val="both"/>
      </w:pPr>
      <w:r>
        <w:rPr>
          <w:b w:val="0"/>
          <w:i/>
        </w:rPr>
        <w:t>śuni mahābādya-kolāhala | śacīdebī hailena ānande bihvala ||</w:t>
      </w:r>
    </w:p>
    <w:p>
      <w:pPr>
        <w:spacing w:after="60"/>
        <w:jc w:val="both"/>
      </w:pPr>
      <w:r>
        <w:rPr>
          <w:b w:val="0"/>
          <w:i/>
        </w:rPr>
        <w:t>Word for word:</w:t>
      </w:r>
      <w:r>
        <w:t xml:space="preserve"> śuni mahā-bādya-kolāhala — hearing the clamour of the great music; śacī-debī — Shachidevi; hailena ānande bihvala — became overwhelmed with joy</w:t>
      </w:r>
    </w:p>
    <w:p>
      <w:pPr>
        <w:spacing w:after="60"/>
        <w:ind w:left="510" w:hanging="510"/>
      </w:pPr>
      <w:r>
        <w:rPr>
          <w:b/>
          <w:i w:val="0"/>
        </w:rPr>
        <w:t>15.4.</w:t>
      </w:r>
      <w:r>
        <w:t xml:space="preserve"> Hearing the clamour of the great music, Shachidevi is beside herself with joy.</w:t>
      </w:r>
    </w:p>
    <w:p>
      <w:pPr>
        <w:spacing w:after="60"/>
        <w:ind w:left="567"/>
      </w:pPr>
      <w:r>
        <w:rPr>
          <w:rFonts w:cs="Noto Serif Bengali" w:hAnsi="Noto Serif Bengali"/>
          <w:sz w:val="24"/>
        </w:rPr>
        <w:t>বাড়ীর বাহির শচী আই । নিছিয়া ফেলয়ে যত দ্রব্য লেখা নাই ॥</w:t>
      </w:r>
    </w:p>
    <w:p>
      <w:pPr>
        <w:spacing w:after="60"/>
        <w:jc w:val="both"/>
      </w:pPr>
      <w:r>
        <w:rPr>
          <w:b w:val="0"/>
          <w:i/>
        </w:rPr>
        <w:t>bāṛīra bāhira śacī āi | nichiyā phelaye yata drabya lekhā nāi ||</w:t>
      </w:r>
    </w:p>
    <w:p>
      <w:pPr>
        <w:spacing w:after="60"/>
        <w:jc w:val="both"/>
      </w:pPr>
      <w:r>
        <w:rPr>
          <w:b w:val="0"/>
          <w:i/>
        </w:rPr>
        <w:t>Word for word:</w:t>
      </w:r>
      <w:r>
        <w:t xml:space="preserve"> bāṛīra bāhira — out of the house; śacī āi — Mother Shachi; nichiyā phelaye — circling, casts away; yata drabya lekhā nāi — countless offerings</w:t>
      </w:r>
    </w:p>
    <w:p>
      <w:pPr>
        <w:spacing w:after="60"/>
        <w:ind w:left="510" w:hanging="510"/>
      </w:pPr>
      <w:r>
        <w:rPr>
          <w:b/>
          <w:i w:val="0"/>
        </w:rPr>
        <w:t>15.5.</w:t>
      </w:r>
      <w:r>
        <w:t xml:space="preserve"> Mother Shachi [comes] out of the house; circling [the newly-weds], she casts away countless offerings.</w:t>
      </w:r>
      <w:r>
        <w:rPr>
          <w:b w:val="0"/>
          <w:i w:val="0"/>
          <w:vertAlign w:val="superscript"/>
        </w:rPr>
        <w:t>32</w:t>
      </w:r>
    </w:p>
    <w:p>
      <w:pPr>
        <w:spacing w:after="60"/>
        <w:ind w:left="567"/>
      </w:pPr>
      <w:r>
        <w:rPr>
          <w:rFonts w:cs="Noto Serif Bengali" w:hAnsi="Noto Serif Bengali"/>
          <w:sz w:val="24"/>
        </w:rPr>
        <w:t>স্নেহে চাঁদ-বদন চুম্বিয়া । প্রবেশে ভবনে পুত্রবধূ পুত্রে লৈয়া ॥</w:t>
      </w:r>
    </w:p>
    <w:p>
      <w:pPr>
        <w:spacing w:after="60"/>
        <w:jc w:val="both"/>
      </w:pPr>
      <w:r>
        <w:rPr>
          <w:b w:val="0"/>
          <w:i/>
        </w:rPr>
        <w:t>snehe cām̐da-badana cumbiyā | prabeśe bhabane putrabadhū putre laiyā ||</w:t>
      </w:r>
    </w:p>
    <w:p>
      <w:pPr>
        <w:spacing w:after="60"/>
        <w:jc w:val="both"/>
      </w:pPr>
      <w:r>
        <w:rPr>
          <w:b w:val="0"/>
          <w:i/>
        </w:rPr>
        <w:t>Word for word:</w:t>
      </w:r>
      <w:r>
        <w:t xml:space="preserve"> snehe — tenderly; cām̐da-badana cumbiyā — kissing the moon-face; prabeśe bhabane — enters the house; putra-badhū putre laiyā — leading her daughter-in-law and son</w:t>
      </w:r>
    </w:p>
    <w:p>
      <w:pPr>
        <w:spacing w:after="60"/>
        <w:ind w:left="510" w:hanging="510"/>
      </w:pPr>
      <w:r>
        <w:rPr>
          <w:b/>
          <w:i w:val="0"/>
        </w:rPr>
        <w:t>15.6.</w:t>
      </w:r>
      <w:r>
        <w:t xml:space="preserve"> Tenderly kissing the moon-face, she enters the house, leading her son and her daughter-in-law.</w:t>
      </w:r>
    </w:p>
    <w:p>
      <w:pPr>
        <w:spacing w:after="60"/>
        <w:ind w:left="567"/>
      </w:pPr>
      <w:r>
        <w:rPr>
          <w:rFonts w:cs="Noto Serif Bengali" w:hAnsi="Noto Serif Bengali"/>
          <w:sz w:val="24"/>
        </w:rPr>
        <w:t>বিষ্ণুপ্রিয়া-সহ বিশ্বম্ভর । বৈসে সিংহাসনে দেখে যত পরিকর ॥</w:t>
      </w:r>
    </w:p>
    <w:p>
      <w:pPr>
        <w:spacing w:after="60"/>
        <w:jc w:val="both"/>
      </w:pPr>
      <w:r>
        <w:rPr>
          <w:b w:val="0"/>
          <w:i/>
        </w:rPr>
        <w:t>biṣṇupriyā-saha biśvambhara | baise siṃhāsane dekhe yata parikara ||</w:t>
      </w:r>
    </w:p>
    <w:p>
      <w:pPr>
        <w:spacing w:after="60"/>
        <w:jc w:val="both"/>
      </w:pPr>
      <w:r>
        <w:rPr>
          <w:b w:val="0"/>
          <w:i/>
        </w:rPr>
        <w:t>Word for word:</w:t>
      </w:r>
      <w:r>
        <w:t xml:space="preserve"> biṣṇupriyā-saha biśvambhara — Vishvambhara with Vishnupriya; baise siṃhāsane — sit on the throne; dekhe yata parikara — all the associates gaze</w:t>
      </w:r>
    </w:p>
    <w:p>
      <w:pPr>
        <w:spacing w:after="60"/>
        <w:ind w:left="510" w:hanging="510"/>
      </w:pPr>
      <w:r>
        <w:rPr>
          <w:b/>
          <w:i w:val="0"/>
        </w:rPr>
        <w:t>15.7.</w:t>
      </w:r>
      <w:r>
        <w:t xml:space="preserve"> Vishvambhara with Vishnupriya sit on the throne; all the associates gaze at Them.</w:t>
      </w:r>
    </w:p>
    <w:p>
      <w:pPr>
        <w:spacing w:after="60"/>
        <w:ind w:left="567"/>
      </w:pPr>
      <w:r>
        <w:rPr>
          <w:rFonts w:cs="Noto Serif Bengali" w:hAnsi="Noto Serif Bengali"/>
          <w:sz w:val="24"/>
        </w:rPr>
        <w:t>উলু লুলু দেই নারীগণ । হইল মঙ্গলময় সকল ভবন ॥</w:t>
      </w:r>
    </w:p>
    <w:p>
      <w:pPr>
        <w:spacing w:after="60"/>
        <w:jc w:val="both"/>
      </w:pPr>
      <w:r>
        <w:rPr>
          <w:b w:val="0"/>
          <w:i/>
        </w:rPr>
        <w:t>ulu lulu dei nārīgaṇa | haila maṅgalamaya sakala bhabana ||</w:t>
      </w:r>
    </w:p>
    <w:p>
      <w:pPr>
        <w:spacing w:after="60"/>
        <w:jc w:val="both"/>
      </w:pPr>
      <w:r>
        <w:rPr>
          <w:b w:val="0"/>
          <w:i/>
        </w:rPr>
        <w:t>Word for word:</w:t>
      </w:r>
      <w:r>
        <w:t xml:space="preserve"> ulu lulu dei nārī-gaṇa — the women raise cries of "ulu-lu"; haila maṅgalamaya — became filled with blessing; sakala bhabana — the whole house</w:t>
      </w:r>
    </w:p>
    <w:p>
      <w:pPr>
        <w:spacing w:after="60"/>
        <w:ind w:left="510" w:hanging="510"/>
      </w:pPr>
      <w:r>
        <w:rPr>
          <w:b/>
          <w:i w:val="0"/>
        </w:rPr>
        <w:t>15.8.</w:t>
      </w:r>
      <w:r>
        <w:t xml:space="preserve"> The women raise cries of "ulu-lu"; the whole house became filled with blessing.</w:t>
      </w:r>
    </w:p>
    <w:p>
      <w:pPr>
        <w:spacing w:after="60"/>
        <w:ind w:left="567"/>
      </w:pPr>
      <w:r>
        <w:rPr>
          <w:rFonts w:cs="Noto Serif Bengali" w:hAnsi="Noto Serif Bengali"/>
          <w:sz w:val="24"/>
        </w:rPr>
        <w:t>ভাটগণে পড়ে কায়বার । বিপ্রগণ বেদধ্বনি করে অনিবার ॥</w:t>
      </w:r>
    </w:p>
    <w:p>
      <w:pPr>
        <w:spacing w:after="60"/>
        <w:jc w:val="both"/>
      </w:pPr>
      <w:r>
        <w:rPr>
          <w:b w:val="0"/>
          <w:i/>
        </w:rPr>
        <w:t>bhāṭagaṇe paṛe kāyabāra | bipragaṇa bedadhvani kare anibāra ||</w:t>
      </w:r>
    </w:p>
    <w:p>
      <w:pPr>
        <w:spacing w:after="60"/>
        <w:jc w:val="both"/>
      </w:pPr>
      <w:r>
        <w:rPr>
          <w:b w:val="0"/>
          <w:i/>
        </w:rPr>
        <w:t>Word for word:</w:t>
      </w:r>
      <w:r>
        <w:t xml:space="preserve"> bhāṭa-gaṇe paṛe kāyabāra — the bhatas recite praises; bipra-gaṇa beda-dhvani kare anibāra — the brahmanas chant the Vedas without pause</w:t>
      </w:r>
    </w:p>
    <w:p>
      <w:pPr>
        <w:spacing w:after="60"/>
        <w:ind w:left="510" w:hanging="510"/>
      </w:pPr>
      <w:r>
        <w:rPr>
          <w:b/>
          <w:i w:val="0"/>
        </w:rPr>
        <w:t>15.9.</w:t>
      </w:r>
      <w:r>
        <w:t xml:space="preserve"> The bhatas recite praises; the brahmanas chant the Vedas without pause.</w:t>
      </w:r>
    </w:p>
    <w:p>
      <w:pPr>
        <w:spacing w:after="60"/>
        <w:ind w:left="567"/>
      </w:pPr>
      <w:r>
        <w:rPr>
          <w:rFonts w:cs="Noto Serif Bengali" w:hAnsi="Noto Serif Bengali"/>
          <w:sz w:val="24"/>
        </w:rPr>
        <w:t>নানা বাদ্য বায় সবে সুখে । নরহরি কত বা কহিব একমুখে ॥</w:t>
      </w:r>
    </w:p>
    <w:p>
      <w:pPr>
        <w:spacing w:after="60"/>
        <w:jc w:val="both"/>
      </w:pPr>
      <w:r>
        <w:rPr>
          <w:b w:val="0"/>
          <w:i/>
        </w:rPr>
        <w:t>nānā bādya bāya sabe sukhe | narahari kata bā kahiba ekamukhe ||</w:t>
      </w:r>
    </w:p>
    <w:p>
      <w:pPr>
        <w:spacing w:after="60"/>
        <w:jc w:val="both"/>
      </w:pPr>
      <w:r>
        <w:rPr>
          <w:b w:val="0"/>
          <w:i/>
        </w:rPr>
        <w:t>Word for word:</w:t>
      </w:r>
      <w:r>
        <w:t xml:space="preserve"> nānā bādya bāya sabe sukhe — all joyfully play various instruments; narahari kata vā kahiba eka-mukhe — how much can Narahari tell with one mouth</w:t>
      </w:r>
    </w:p>
    <w:p>
      <w:pPr>
        <w:spacing w:after="60"/>
        <w:ind w:left="510" w:hanging="510"/>
      </w:pPr>
      <w:r>
        <w:rPr>
          <w:b/>
          <w:i w:val="0"/>
        </w:rPr>
        <w:t>15.10.</w:t>
      </w:r>
      <w:r>
        <w:t xml:space="preserve"> All joyfully play various instruments. How much can Narahari tell with a single mouth?</w:t>
      </w:r>
    </w:p>
    <w:p>
      <w:pPr>
        <w:spacing w:after="60"/>
        <w:ind w:left="283"/>
      </w:pPr>
      <w:r>
        <w:rPr>
          <w:b/>
          <w:i w:val="0"/>
          <w:sz w:val="18"/>
        </w:rPr>
        <w:t>31.</w:t>
      </w:r>
      <w:r>
        <w:rPr>
          <w:sz w:val="18"/>
        </w:rPr>
        <w:t xml:space="preserve"> GPT1 — p. 106, no. 33 (scan, PDF p. 365); GPT2 — section 2.4, no. 33 (catalogue: NG-069). BR — 12th wave (ed. 1912, pp. 817–818; ed. 1960, vv. 1599–1610). Variants: between 15.4 and 15.5 the BR has two couplets more: "Mother Shachi outside the house waits with the chaste wives, watching the road. Gora with all comes slowly and at the door descends from the palanquin. Seeing her son and daughter-in-law, mother…" (vv. 1603–1605); in GPT1 these lines are compressed into the single couplet 15.5 — the translation follows GPT1. 15.8 BR "sakala bhubana" ("the whole world"). Not in PK, KGC, PS, the Gita-chandrodaya or the Gaura-charita-chintamani. B.</w:t>
      </w:r>
    </w:p>
    <w:p>
      <w:pPr>
        <w:spacing w:after="60"/>
        <w:ind w:left="283"/>
      </w:pPr>
      <w:r>
        <w:rPr>
          <w:b/>
          <w:i w:val="0"/>
          <w:sz w:val="18"/>
        </w:rPr>
        <w:t>32.</w:t>
      </w:r>
      <w:r>
        <w:rPr>
          <w:sz w:val="18"/>
        </w:rPr>
        <w:t xml:space="preserve"> "Circling, she casts away" (nichiyā phelaye) — the custom of nirmanchhana: the mother circles the newly-weds with offerings and casts them away, warding off all evil (in Lochana, vv. 175–178). Shachi is the mother of the Lord, eternally abiding in parental love for Him. Shachi welcomes her son and daughter-in-law — CB Adi 15.</w:t>
      </w:r>
    </w:p>
    <w:p>
      <w:pPr>
        <w:pStyle w:val="Heading2"/>
      </w:pPr>
      <w:r>
        <w:t>16. Narahari — "gorā guṇamaṇi sughaṛa-śekhara…" (GPT1 p. 106, no. 34; BR)</w:t>
      </w:r>
    </w:p>
    <w:p>
      <w:pPr>
        <w:spacing w:after="60"/>
        <w:jc w:val="both"/>
      </w:pPr>
      <w:r>
        <w:rPr>
          <w:b w:val="0"/>
          <w:i/>
        </w:rPr>
        <w:t>The Lord gives gifts and sends off the guests: to the bhatas, dancers, singers, musicians, beggars and brahmanas He gives clothes, ornaments and wealth, fulfilling their desires, and satisfies all with kind words; all go home singing the glories of Gaurahari; Shachi honours each of the women. Raga not stated. &lt;b&gt;Attribution: probably Chakravarti&lt;/b&gt; — the pada is in the BR; Vrajabuli.</w:t>
      </w:r>
      <w:r>
        <w:rPr>
          <w:b w:val="0"/>
          <w:i w:val="0"/>
          <w:vertAlign w:val="superscript"/>
        </w:rPr>
        <w:t>33</w:t>
      </w:r>
    </w:p>
    <w:p>
      <w:pPr>
        <w:spacing w:after="60"/>
        <w:ind w:left="567"/>
      </w:pPr>
      <w:r>
        <w:rPr>
          <w:rFonts w:cs="Noto Serif Bengali" w:hAnsi="Noto Serif Bengali"/>
          <w:sz w:val="24"/>
        </w:rPr>
        <w:t>গোরা গুণমণি সুঘড়-শেখর পরম মুদিত হিয়ায় ।</w:t>
      </w:r>
      <w:r>
        <w:br/>
      </w:r>
      <w:r>
        <w:rPr>
          <w:rFonts w:cs="Noto Serif Bengali" w:hAnsi="Noto Serif Bengali"/>
          <w:sz w:val="24"/>
        </w:rPr>
        <w:t>লোক বহুত বিবাহে আকুল তাহে দেয়ই বিদায় ॥</w:t>
      </w:r>
    </w:p>
    <w:p>
      <w:pPr>
        <w:spacing w:after="60"/>
        <w:jc w:val="both"/>
      </w:pPr>
      <w:r>
        <w:rPr>
          <w:b w:val="0"/>
          <w:i/>
        </w:rPr>
        <w:t>gorā guṇamaṇi sughaṛa-śekhara parama mudita hiyāya |</w:t>
      </w:r>
      <w:r>
        <w:br/>
      </w:r>
      <w:r>
        <w:rPr>
          <w:b w:val="0"/>
          <w:i/>
        </w:rPr>
        <w:t>loka bahuta bibāhe ākula tāhe deyai bidāya ||</w:t>
      </w:r>
    </w:p>
    <w:p>
      <w:pPr>
        <w:spacing w:after="60"/>
        <w:jc w:val="both"/>
      </w:pPr>
      <w:r>
        <w:rPr>
          <w:b w:val="0"/>
          <w:i/>
        </w:rPr>
        <w:t>Word for word:</w:t>
      </w:r>
      <w:r>
        <w:t xml:space="preserve"> gorā guṇamaṇi — Gora, the jewel of virtues; sughaṛa-śekhara — crown of the skilful; parama mudita hiyāya — in great joy of heart; loka bahuta — many people; bibāhe ākula — eager for the wedding; tāhe deyai bidāya — He sends them off with gifts</w:t>
      </w:r>
    </w:p>
    <w:p>
      <w:pPr>
        <w:spacing w:after="60"/>
        <w:ind w:left="510" w:hanging="510"/>
      </w:pPr>
      <w:r>
        <w:rPr>
          <w:b/>
          <w:i w:val="0"/>
        </w:rPr>
        <w:t>16.1.</w:t>
      </w:r>
      <w:r>
        <w:t xml:space="preserve"> Gora, the jewel of virtues, the crown of the skilful, in great joy of heart</w:t>
      </w:r>
      <w:r>
        <w:br/>
      </w:r>
      <w:r>
        <w:t>sends off [with gifts] the many people who came to the wedding in excitement.</w:t>
      </w:r>
    </w:p>
    <w:p>
      <w:pPr>
        <w:spacing w:after="60"/>
        <w:ind w:left="567"/>
      </w:pPr>
      <w:r>
        <w:rPr>
          <w:rFonts w:cs="Noto Serif Bengali" w:hAnsi="Noto Serif Bengali"/>
          <w:sz w:val="24"/>
        </w:rPr>
        <w:t>ভাট নট গীতজ্ঞ বাদক ভিক্ষু ভূসুর ভূরি ।</w:t>
      </w:r>
      <w:r>
        <w:br/>
      </w:r>
      <w:r>
        <w:rPr>
          <w:rFonts w:cs="Noto Serif Bengali" w:hAnsi="Noto Serif Bengali"/>
          <w:sz w:val="24"/>
        </w:rPr>
        <w:t>দেত সবে বহু বস্ত্র ভূষণ ধন মনোরথ পূরি ॥</w:t>
      </w:r>
    </w:p>
    <w:p>
      <w:pPr>
        <w:spacing w:after="60"/>
        <w:jc w:val="both"/>
      </w:pPr>
      <w:r>
        <w:rPr>
          <w:b w:val="0"/>
          <w:i/>
        </w:rPr>
        <w:t>bhāṭa naṭa gītajña bādaka bhikṣu bhūsura bhūri |</w:t>
      </w:r>
      <w:r>
        <w:br/>
      </w:r>
      <w:r>
        <w:rPr>
          <w:b w:val="0"/>
          <w:i/>
        </w:rPr>
        <w:t>deta sabe bahu bastra bhūṣaṇa dhana manoratha pūri ||</w:t>
      </w:r>
    </w:p>
    <w:p>
      <w:pPr>
        <w:spacing w:after="60"/>
        <w:jc w:val="both"/>
      </w:pPr>
      <w:r>
        <w:rPr>
          <w:b w:val="0"/>
          <w:i/>
        </w:rPr>
        <w:t>Word for word:</w:t>
      </w:r>
      <w:r>
        <w:t xml:space="preserve"> bhāṭa naṭa gītajña bādaka — to bhatas, dancers, connoisseurs of song, musicians; bhikṣu — beggars; bhūsura bhūri — many brahmanas; deta sabe — He gives to all; bahu bastra bhūṣaṇa dhana — many clothes, ornaments, riches; manoratha pūri — fulfilling desires</w:t>
      </w:r>
    </w:p>
    <w:p>
      <w:pPr>
        <w:spacing w:after="60"/>
        <w:ind w:left="510" w:hanging="510"/>
      </w:pPr>
      <w:r>
        <w:rPr>
          <w:b/>
          <w:i w:val="0"/>
        </w:rPr>
        <w:t>16.2.</w:t>
      </w:r>
      <w:r>
        <w:t xml:space="preserve"> To the bhatas, dancers, connoisseurs of song, musicians, beggars and the many brahmanas</w:t>
      </w:r>
      <w:r>
        <w:br/>
      </w:r>
      <w:r>
        <w:t>He gives to all many clothes, ornaments and riches, fulfilling their desires.</w:t>
      </w:r>
    </w:p>
    <w:p>
      <w:pPr>
        <w:spacing w:after="60"/>
        <w:ind w:left="567"/>
      </w:pPr>
      <w:r>
        <w:rPr>
          <w:rFonts w:cs="Noto Serif Bengali" w:hAnsi="Noto Serif Bengali"/>
          <w:sz w:val="24"/>
        </w:rPr>
        <w:t>অতিহি সুমধুর বচনে সুনিপুণ পরিতোষ করই সভায় ।</w:t>
      </w:r>
      <w:r>
        <w:br/>
      </w:r>
      <w:r>
        <w:rPr>
          <w:rFonts w:cs="Noto Serif Bengali" w:hAnsi="Noto Serif Bengali"/>
          <w:sz w:val="24"/>
        </w:rPr>
        <w:t>চলল নিজ নিজ গেহে সবে মিলি গৌরহরি-যশ গায় ॥</w:t>
      </w:r>
    </w:p>
    <w:p>
      <w:pPr>
        <w:spacing w:after="60"/>
        <w:jc w:val="both"/>
      </w:pPr>
      <w:r>
        <w:rPr>
          <w:b w:val="0"/>
          <w:i/>
        </w:rPr>
        <w:t>atihi sumadhura bacane sunipuṇa paritoṣa karai sabhāya |</w:t>
      </w:r>
      <w:r>
        <w:br/>
      </w:r>
      <w:r>
        <w:rPr>
          <w:b w:val="0"/>
          <w:i/>
        </w:rPr>
        <w:t>calala nija nija gehe sabe mili gaurahari-yaśa gāya ||</w:t>
      </w:r>
    </w:p>
    <w:p>
      <w:pPr>
        <w:spacing w:after="60"/>
        <w:jc w:val="both"/>
      </w:pPr>
      <w:r>
        <w:rPr>
          <w:b w:val="0"/>
          <w:i/>
        </w:rPr>
        <w:t>Word for word:</w:t>
      </w:r>
      <w:r>
        <w:t xml:space="preserve"> atihi sumadhura bacane — with most sweet words; sunipuṇa — skilfully; paritoṣa karai sabhāya — satisfies everyone; calala nija nija gehe — went to their own homes; sabe mili — all together; gaurahari-yaśa gāya — singing the glories of Gaurahari</w:t>
      </w:r>
    </w:p>
    <w:p>
      <w:pPr>
        <w:spacing w:after="60"/>
        <w:ind w:left="510" w:hanging="510"/>
      </w:pPr>
      <w:r>
        <w:rPr>
          <w:b/>
          <w:i w:val="0"/>
        </w:rPr>
        <w:t>16.3.</w:t>
      </w:r>
      <w:r>
        <w:t xml:space="preserve"> With most sweet words He skilfully satisfies everyone;</w:t>
      </w:r>
      <w:r>
        <w:br/>
      </w:r>
      <w:r>
        <w:t>all together go to their homes, singing the glories of Gaurahari.</w:t>
      </w:r>
    </w:p>
    <w:p>
      <w:pPr>
        <w:spacing w:after="60"/>
        <w:ind w:left="567"/>
      </w:pPr>
      <w:r>
        <w:rPr>
          <w:rFonts w:cs="Noto Serif Bengali" w:hAnsi="Noto Serif Bengali"/>
          <w:sz w:val="24"/>
        </w:rPr>
        <w:t>শ্রীশচী সব নারী জনে জনে কয়ল কত সম্মান ।</w:t>
      </w:r>
      <w:r>
        <w:br/>
      </w:r>
      <w:r>
        <w:rPr>
          <w:rFonts w:cs="Noto Serif Bengali" w:hAnsi="Noto Serif Bengali"/>
          <w:sz w:val="24"/>
        </w:rPr>
        <w:t>ভণত নরহরি সো সকল সুখে গেহে কয়ল পয়ান ॥</w:t>
      </w:r>
    </w:p>
    <w:p>
      <w:pPr>
        <w:spacing w:after="60"/>
        <w:jc w:val="both"/>
      </w:pPr>
      <w:r>
        <w:rPr>
          <w:b w:val="0"/>
          <w:i/>
        </w:rPr>
        <w:t>śrīśacī saba nārī jane jane kayala kata sammāna |</w:t>
      </w:r>
      <w:r>
        <w:br/>
      </w:r>
      <w:r>
        <w:rPr>
          <w:b w:val="0"/>
          <w:i/>
        </w:rPr>
        <w:t>bhaṇata narahari so sakala sukhe gehe kayala payāna ||</w:t>
      </w:r>
    </w:p>
    <w:p>
      <w:pPr>
        <w:spacing w:after="60"/>
        <w:jc w:val="both"/>
      </w:pPr>
      <w:r>
        <w:rPr>
          <w:b w:val="0"/>
          <w:i/>
        </w:rPr>
        <w:t>Word for word:</w:t>
      </w:r>
      <w:r>
        <w:t xml:space="preserve"> śrī-śacī — Sri Shachi; saba nārī jane jane — to each of the women; kayala kata sammāna — showed so much honour; bhaṇata narahari — says Narahari; so sakala sukhe — they all in happiness; gehe kayala payāna — set out for home</w:t>
      </w:r>
    </w:p>
    <w:p>
      <w:pPr>
        <w:spacing w:after="60"/>
        <w:ind w:left="510" w:hanging="510"/>
      </w:pPr>
      <w:r>
        <w:rPr>
          <w:b/>
          <w:i w:val="0"/>
        </w:rPr>
        <w:t>16.4.</w:t>
      </w:r>
      <w:r>
        <w:t xml:space="preserve"> Sri Shachi showed so much honour to each of the women;</w:t>
      </w:r>
      <w:r>
        <w:br/>
      </w:r>
      <w:r>
        <w:t>says Narahari: they all went home in happiness.</w:t>
      </w:r>
      <w:r>
        <w:rPr>
          <w:b w:val="0"/>
          <w:i w:val="0"/>
          <w:vertAlign w:val="superscript"/>
        </w:rPr>
        <w:t>34</w:t>
      </w:r>
    </w:p>
    <w:p>
      <w:pPr>
        <w:spacing w:after="60"/>
        <w:ind w:left="283"/>
      </w:pPr>
      <w:r>
        <w:rPr>
          <w:b/>
          <w:i w:val="0"/>
          <w:sz w:val="18"/>
        </w:rPr>
        <w:t>33.</w:t>
      </w:r>
      <w:r>
        <w:rPr>
          <w:sz w:val="18"/>
        </w:rPr>
        <w:t xml:space="preserve"> GPT1 — p. 106, no. 34 (scan, PDF p. 365); GPT2 — section 2.4, no. 34 (catalogue: NG-070). BR — 12th wave (ed. 1912, p. 818; ed. 1960, vv. 1611–1614). Variants: 16.1 GPT1 "bibāhe ātula", BR "bibāhe ākula" — following the BR; 16.2 GPT1 "manorama puri", BR "manoratha pūri" ("fulfilling desires") — following the BR. Not in PK, KGC, PS, the Gita-chandrodaya or the Gaura-charita-chintamani. B. Next in the BR comes prose on Vishnupriya's service to her mother-in-law and on the Lord's journey to Gaya (vv. 1615–1625); in the GPT — nos. 35–38 (an extract from Lochana's Chaitanya-mangala) and nos. 39–40 (Vrindavana Dasa) — outside the appendix (introductory note).</w:t>
      </w:r>
    </w:p>
    <w:p>
      <w:pPr>
        <w:spacing w:after="60"/>
        <w:ind w:left="283"/>
      </w:pPr>
      <w:r>
        <w:rPr>
          <w:b/>
          <w:i w:val="0"/>
          <w:sz w:val="18"/>
        </w:rPr>
        <w:t>34.</w:t>
      </w:r>
      <w:r>
        <w:rPr>
          <w:sz w:val="18"/>
        </w:rPr>
        <w:t xml:space="preserve"> To send off with gifts (bidāya) all who came to the wedding and served at it is the custom; the Lord is a generous host, Shachi the mistress of the house. In the chronology of the biographies the Lord's journey to Gaya follows (CB Adi 17; CC Adi 17).</w:t>
      </w:r>
    </w:p>
    <w:p>
      <w:pPr>
        <w:pStyle w:val="Heading2"/>
      </w:pPr>
      <w:r>
        <w:t>17. Narahari — "jāgaha jana-mana-cora caturabara…" (GPT1 p. 343, section 5.2, no. 1; GCC)</w:t>
      </w:r>
    </w:p>
    <w:p>
      <w:pPr>
        <w:spacing w:after="60"/>
        <w:jc w:val="both"/>
      </w:pPr>
      <w:r>
        <w:rPr>
          <w:b w:val="0"/>
          <w:i/>
        </w:rPr>
        <w:t>Ashtakaliya, the songs of awakening at the end of the night: "Awake, Stealer of hearts, jewel of Radha's heart! The night is over. You who, hearing of the deeds of Vraja, find no taste in food or sleep, who hold sankirtana dearer than life — what sleep has overcome You?" Raga not stated. &lt;b&gt;Attribution: probably Chakravarti&lt;/b&gt; — the pada is in the GCC; Vrajabuli.</w:t>
      </w:r>
      <w:r>
        <w:rPr>
          <w:b w:val="0"/>
          <w:i w:val="0"/>
          <w:vertAlign w:val="superscript"/>
        </w:rPr>
        <w:t>35</w:t>
      </w:r>
    </w:p>
    <w:p>
      <w:pPr>
        <w:spacing w:after="60"/>
        <w:ind w:left="567"/>
      </w:pPr>
      <w:r>
        <w:rPr>
          <w:rFonts w:cs="Noto Serif Bengali" w:hAnsi="Noto Serif Bengali"/>
          <w:sz w:val="24"/>
        </w:rPr>
        <w:t>জাগহ জন-মন-চোর চতুরবর সুন্দর নদীয়া-নগর-বিহারী ।</w:t>
      </w:r>
      <w:r>
        <w:br/>
      </w:r>
      <w:r>
        <w:rPr>
          <w:rFonts w:cs="Noto Serif Bengali" w:hAnsi="Noto Serif Bengali"/>
          <w:sz w:val="24"/>
        </w:rPr>
        <w:t>রাধা রমণী-শিরোমণি রসবতী তাকর হৃদয়-রতন-রুচিকারী ॥</w:t>
      </w:r>
    </w:p>
    <w:p>
      <w:pPr>
        <w:spacing w:after="60"/>
        <w:jc w:val="both"/>
      </w:pPr>
      <w:r>
        <w:rPr>
          <w:b w:val="0"/>
          <w:i/>
        </w:rPr>
        <w:t>jāgaha jana-mana-cora caturabara sundara nadīyā-nagara-bihārī |</w:t>
      </w:r>
      <w:r>
        <w:br/>
      </w:r>
      <w:r>
        <w:rPr>
          <w:b w:val="0"/>
          <w:i/>
        </w:rPr>
        <w:t>rādhā ramaṇī-śiromaṇi rasabatī tākara hṛdaya-ratana-rucikārī ||</w:t>
      </w:r>
    </w:p>
    <w:p>
      <w:pPr>
        <w:spacing w:after="60"/>
        <w:jc w:val="both"/>
      </w:pPr>
      <w:r>
        <w:rPr>
          <w:b w:val="0"/>
          <w:i/>
        </w:rPr>
        <w:t>Word for word:</w:t>
      </w:r>
      <w:r>
        <w:t xml:space="preserve"> jāgaha — awake; jana-mana-cora — Stealer of people's hearts; catura-bara — best of the clever; sundara — beautiful; nadīyā-nagara-bihārī — who sports in the town of Nadia; rādhā — of Radha; ramaṇī-śiromaṇi — crown of women; rasabatī — full of rasa; tākara hṛdaya-ratana — the jewel of Her heart; rucikārī — shining with [Her] light (lit. "illumining")</w:t>
      </w:r>
    </w:p>
    <w:p>
      <w:pPr>
        <w:spacing w:after="60"/>
        <w:ind w:left="510" w:hanging="510"/>
      </w:pPr>
      <w:r>
        <w:rPr>
          <w:b/>
          <w:i w:val="0"/>
        </w:rPr>
        <w:t>17.1.</w:t>
      </w:r>
      <w:r>
        <w:t xml:space="preserve"> Awake, Stealer of people's hearts, best of the clever, beautiful One who sports in the town of Nadia, —</w:t>
      </w:r>
      <w:r>
        <w:br/>
      </w:r>
      <w:r>
        <w:t>jewel of the heart of Radha, crown of women, full of rasa — You who shine with Her light!</w:t>
      </w:r>
      <w:r>
        <w:rPr>
          <w:b w:val="0"/>
          <w:i w:val="0"/>
          <w:vertAlign w:val="superscript"/>
        </w:rPr>
        <w:t>36</w:t>
      </w:r>
    </w:p>
    <w:p>
      <w:pPr>
        <w:spacing w:after="60"/>
        <w:ind w:left="567"/>
      </w:pPr>
      <w:r>
        <w:rPr>
          <w:rFonts w:cs="Noto Serif Bengali" w:hAnsi="Noto Serif Bengali"/>
          <w:sz w:val="24"/>
        </w:rPr>
        <w:t>কি কহব পুন পুন নিশি ভেল ভোর ।</w:t>
      </w:r>
      <w:r>
        <w:br/>
      </w:r>
      <w:r>
        <w:rPr>
          <w:rFonts w:cs="Noto Serif Bengali" w:hAnsi="Noto Serif Bengali"/>
          <w:sz w:val="24"/>
        </w:rPr>
        <w:t>কৈছন অলস কিছুই নাহি সমুঝিয়ে হৃদয়ে সন্দেহ রহত বহু মোর ॥ ধ্রু ॥</w:t>
      </w:r>
    </w:p>
    <w:p>
      <w:pPr>
        <w:spacing w:after="60"/>
        <w:jc w:val="both"/>
      </w:pPr>
      <w:r>
        <w:rPr>
          <w:b w:val="0"/>
          <w:i/>
        </w:rPr>
        <w:t>ki kahaba puna puna niśi bhela bhora |</w:t>
      </w:r>
      <w:r>
        <w:br/>
      </w:r>
      <w:r>
        <w:rPr>
          <w:b w:val="0"/>
          <w:i/>
        </w:rPr>
        <w:t>kaichana alasa kichui nāhi samujhiye hṛdaye sandeha rahata bahu mora || dhru ||</w:t>
      </w:r>
    </w:p>
    <w:p>
      <w:pPr>
        <w:spacing w:after="60"/>
        <w:jc w:val="both"/>
      </w:pPr>
      <w:r>
        <w:rPr>
          <w:b w:val="0"/>
          <w:i/>
        </w:rPr>
        <w:t>Word for word:</w:t>
      </w:r>
      <w:r>
        <w:t xml:space="preserve"> ki kahaba — what shall I say; puna puna — again and again; niśi bhela bhora — the night is over; kaichana alasa — what languor is this; kichui nāhi samujhiye — I understand nothing; hṛdaye sandeha rahata bahu mora — much doubt remains in my heart</w:t>
      </w:r>
    </w:p>
    <w:p>
      <w:pPr>
        <w:spacing w:after="60"/>
        <w:ind w:left="510" w:hanging="510"/>
      </w:pPr>
      <w:r>
        <w:rPr>
          <w:b/>
          <w:i w:val="0"/>
        </w:rPr>
        <w:t>17.2.</w:t>
      </w:r>
      <w:r>
        <w:t xml:space="preserve"> What shall I say? Again and again [I tell You]: the night is over!</w:t>
      </w:r>
      <w:r>
        <w:br/>
      </w:r>
      <w:r>
        <w:t>What languor is this? I understand nothing — there is much doubt in my heart.</w:t>
      </w:r>
    </w:p>
    <w:p>
      <w:pPr>
        <w:spacing w:after="60"/>
        <w:ind w:left="567"/>
      </w:pPr>
      <w:r>
        <w:rPr>
          <w:rFonts w:cs="Noto Serif Bengali" w:hAnsi="Noto Serif Bengali"/>
          <w:sz w:val="24"/>
        </w:rPr>
        <w:t>ব্রজপুর-চারু-চরিত-গুণ শুনইতে ভোজন শয়ন করহি নাহি ভায় ।</w:t>
      </w:r>
      <w:r>
        <w:br/>
      </w:r>
      <w:r>
        <w:rPr>
          <w:rFonts w:cs="Noto Serif Bengali" w:hAnsi="Noto Serif Bengali"/>
          <w:sz w:val="24"/>
        </w:rPr>
        <w:t>ভণইতে দিবস রজনী বহি যাওয়ে তাহে কৈছে অব ঘুম শোহায় ॥</w:t>
      </w:r>
    </w:p>
    <w:p>
      <w:pPr>
        <w:spacing w:after="60"/>
        <w:jc w:val="both"/>
      </w:pPr>
      <w:r>
        <w:rPr>
          <w:b w:val="0"/>
          <w:i/>
        </w:rPr>
        <w:t>brajapura-cāru-carita-guṇa śunaite bhojana śayana karahi nāhi bhāya |</w:t>
      </w:r>
      <w:r>
        <w:br/>
      </w:r>
      <w:r>
        <w:rPr>
          <w:b w:val="0"/>
          <w:i/>
        </w:rPr>
        <w:t>bhaṇaite dibasa rajanī bahi yāoye tāhe kaiche aba ghuma śohāya ||</w:t>
      </w:r>
    </w:p>
    <w:p>
      <w:pPr>
        <w:spacing w:after="60"/>
        <w:jc w:val="both"/>
      </w:pPr>
      <w:r>
        <w:rPr>
          <w:b w:val="0"/>
          <w:i/>
        </w:rPr>
        <w:t>Word for word:</w:t>
      </w:r>
      <w:r>
        <w:t xml:space="preserve"> brajapura-cāru-carita-guṇa — the virtues of the lovely deeds of Vraja; śunaite — hearing; bhojana śayana — food and sleep; karahi nāhi bhāya — You find no taste in; bhaṇaite — telling; dibasa rajanī bahi yāoye — days and nights pass; tāhe kaiche aba ghuma śohāya — how then is sleep pleasing now</w:t>
      </w:r>
    </w:p>
    <w:p>
      <w:pPr>
        <w:spacing w:after="60"/>
        <w:ind w:left="510" w:hanging="510"/>
      </w:pPr>
      <w:r>
        <w:rPr>
          <w:b/>
          <w:i w:val="0"/>
        </w:rPr>
        <w:t>17.3.</w:t>
      </w:r>
      <w:r>
        <w:t xml:space="preserve"> Hearing of the virtues of the lovely deeds of Vraja, You find no taste in food or sleep;</w:t>
      </w:r>
      <w:r>
        <w:br/>
      </w:r>
      <w:r>
        <w:t>telling of them, You pass days and nights — how then is sleep pleasing to You now?</w:t>
      </w:r>
    </w:p>
    <w:p>
      <w:pPr>
        <w:spacing w:after="60"/>
        <w:ind w:left="567"/>
      </w:pPr>
      <w:r>
        <w:rPr>
          <w:rFonts w:cs="Noto Serif Bengali" w:hAnsi="Noto Serif Bengali"/>
          <w:sz w:val="24"/>
        </w:rPr>
        <w:t>প্রাণ-অধিক করি মানহ অনুখন নিরুপম সংকীর্ত্তন সুখকন্দ ।</w:t>
      </w:r>
      <w:r>
        <w:br/>
      </w:r>
      <w:r>
        <w:rPr>
          <w:rFonts w:cs="Noto Serif Bengali" w:hAnsi="Noto Serif Bengali"/>
          <w:sz w:val="24"/>
        </w:rPr>
        <w:t>তা বিনু পলক কল্প সম অনুভব ইথে নরহরি চিতে লাগয়ে ধন্দ ॥</w:t>
      </w:r>
    </w:p>
    <w:p>
      <w:pPr>
        <w:spacing w:after="60"/>
        <w:jc w:val="both"/>
      </w:pPr>
      <w:r>
        <w:rPr>
          <w:b w:val="0"/>
          <w:i/>
        </w:rPr>
        <w:t>prāṇa-adhika kari mānaha anukhana nirupama saṃkīrttana sukhakanda |</w:t>
      </w:r>
      <w:r>
        <w:br/>
      </w:r>
      <w:r>
        <w:rPr>
          <w:b w:val="0"/>
          <w:i/>
        </w:rPr>
        <w:t>tā binu palaka kalpa sama anubhaba ithe narahari cite lāgaye dhanda ||</w:t>
      </w:r>
    </w:p>
    <w:p>
      <w:pPr>
        <w:spacing w:after="60"/>
        <w:jc w:val="both"/>
      </w:pPr>
      <w:r>
        <w:rPr>
          <w:b w:val="0"/>
          <w:i/>
        </w:rPr>
        <w:t>Word for word:</w:t>
      </w:r>
      <w:r>
        <w:t xml:space="preserve"> prāṇa-adhika kari mānaha — You hold dearer than life; anukhana — every moment; nirupama saṅkīrttana — the incomparable sankirtana; sukha-kanda — root of joy; tā binu — without it; palaka kalpa sama anubhaba — a moment feels like a kalpa; ithe — at this; narahari cite lāgaye dhanda — Narahari's heart is perplexed</w:t>
      </w:r>
    </w:p>
    <w:p>
      <w:pPr>
        <w:spacing w:after="60"/>
        <w:ind w:left="510" w:hanging="510"/>
      </w:pPr>
      <w:r>
        <w:rPr>
          <w:b/>
          <w:i w:val="0"/>
        </w:rPr>
        <w:t>17.4.</w:t>
      </w:r>
      <w:r>
        <w:t xml:space="preserve"> Every moment You hold dearer than life the incomparable sankirtana, the root of joy;</w:t>
      </w:r>
      <w:r>
        <w:br/>
      </w:r>
      <w:r>
        <w:t>without it a moment seems to You a kalpa — and so Narahari's heart is perplexed.</w:t>
      </w:r>
      <w:r>
        <w:rPr>
          <w:b w:val="0"/>
          <w:i w:val="0"/>
          <w:vertAlign w:val="superscript"/>
        </w:rPr>
        <w:t>37</w:t>
      </w:r>
    </w:p>
    <w:p>
      <w:pPr>
        <w:spacing w:after="60"/>
        <w:ind w:left="283"/>
      </w:pPr>
      <w:r>
        <w:rPr>
          <w:b/>
          <w:i w:val="0"/>
          <w:sz w:val="18"/>
        </w:rPr>
        <w:t>35.</w:t>
      </w:r>
      <w:r>
        <w:rPr>
          <w:sz w:val="18"/>
        </w:rPr>
        <w:t xml:space="preserve"> GPT1 — p. 343, section 5.2 "Ashtakaliya" (dvitīya ucchvāsa — aṣṭakālīyalīlā), no. 1 ("yathārāga"; scan, PDF p. 602); GPT2 — section 5.2, no. 1 (catalogue: NG-171). GCC — kirana 2 (the last part of the night: "the pastimes on the bed"), pada 23. All the awakening songs GPT 5.2 nos. 1–10 are in the GCC, but in a different order: in kirana 2 as padas 14 (no. 10) and 16–23 (nos. 6, 7, 8, 9, 4, 5, 2, 1), in kirana 3 ("the awakening") as pada 8 (no. 3); between them the GCC says that these songs were sung by a clever parrot (kīra), raised by the Lord's servant, together with Narahari (pada 15), and that the sleeping Gaura, absorbed in rasa, heard a little of them (pada 24). The variants are minor (17.1 GCC "jana-mana-cora"). Not in the BR, PK, KGC, PS or the Gita-chandrodaya. B. Cf. Gaura's awakening in Vasu Ghosha (GPT 5.2 no. 11; chapter 12, no. 6).</w:t>
      </w:r>
    </w:p>
    <w:p>
      <w:pPr>
        <w:spacing w:after="60"/>
        <w:ind w:left="283"/>
      </w:pPr>
      <w:r>
        <w:rPr>
          <w:b/>
          <w:i w:val="0"/>
          <w:sz w:val="18"/>
        </w:rPr>
        <w:t>36.</w:t>
      </w:r>
      <w:r>
        <w:rPr>
          <w:sz w:val="18"/>
        </w:rPr>
        <w:t xml:space="preserve"> Ashtakaliya, "the eight parts of the day": songs of the Lord's eternal pastimes in Navadvipa by the hours of day and night, on the model of the ashtakaliya of Radha and Krishna in Vraja; it is eternal lila, which devotees remember in their service, not the routine of an ordinary day. The Lord's sleep is not the sleep of a conditioned soul under the sway of maya: in the GCC Gaura's night is "the pastimes on the bed", absorption in the pastimes of Vraja (cf. 17.3; no. 18: "as before"); His associates wake Him (in the GCC a parrot, as in Vraja Vrinda's parrots wake Radha and Krishna), and in their joking reproaches to the "sluggard" is their love. "Jewel of Radha's heart… You who shine with Her light" (tākara hṛdaya-ratana-rucikārī, lit. "who illumines the jewel of Her heart") — Gaura is Krishna Himself, the jewel of Radha's heart, appearing in Her mood and lustre (CC Adi 1.5).</w:t>
      </w:r>
    </w:p>
    <w:p>
      <w:pPr>
        <w:spacing w:after="60"/>
        <w:ind w:left="283"/>
      </w:pPr>
      <w:r>
        <w:rPr>
          <w:b/>
          <w:i w:val="0"/>
          <w:sz w:val="18"/>
        </w:rPr>
        <w:t>37.</w:t>
      </w:r>
      <w:r>
        <w:rPr>
          <w:sz w:val="18"/>
        </w:rPr>
        <w:t xml:space="preserve"> Sankirtana is the congregational singing of the holy names, for which the Lord appeared (CC Adi 3); a kalpa is a day of Brahma, an image of endlessly long time.</w:t>
      </w:r>
    </w:p>
    <w:p>
      <w:pPr>
        <w:pStyle w:val="Heading2"/>
      </w:pPr>
      <w:r>
        <w:t>18. Narahari — "uṭha uṭha āji eki adbhuta ghuma…" (GPT1 pp. 343–344, no. 2; GCC)</w:t>
      </w:r>
    </w:p>
    <w:p>
      <w:pPr>
        <w:spacing w:after="60"/>
        <w:jc w:val="both"/>
      </w:pPr>
      <w:r>
        <w:rPr>
          <w:b w:val="0"/>
          <w:i/>
        </w:rPr>
        <w:t>A joking reproach to the sleeping Gaura: "Get up! What strange sleep is this? People laugh at You; were it now as before, You would run away Yourself for shame; it is well that Your Gadadhara, Narahari and the others are asleep too and the old fears are gone — otherwise they would have run away, leaving You; sleep with them, but if it gets late, do not blame Narahari afterwards". Raga not stated. &lt;b&gt;Attribution: probably Chakravarti&lt;/b&gt; — the pada is in the GCC.</w:t>
      </w:r>
      <w:r>
        <w:rPr>
          <w:b w:val="0"/>
          <w:i w:val="0"/>
          <w:vertAlign w:val="superscript"/>
        </w:rPr>
        <w:t>38</w:t>
      </w:r>
    </w:p>
    <w:p>
      <w:pPr>
        <w:spacing w:after="60"/>
        <w:ind w:left="567"/>
      </w:pPr>
      <w:r>
        <w:rPr>
          <w:rFonts w:cs="Noto Serif Bengali" w:hAnsi="Noto Serif Bengali"/>
          <w:sz w:val="24"/>
        </w:rPr>
        <w:t>উঠ উঠ আজি একি অদ্ভুত ঘুম ঘুমায়াছ চতুর ওহে ।</w:t>
      </w:r>
      <w:r>
        <w:br/>
      </w:r>
      <w:r>
        <w:rPr>
          <w:rFonts w:cs="Noto Serif Bengali" w:hAnsi="Noto Serif Bengali"/>
          <w:sz w:val="24"/>
        </w:rPr>
        <w:t>এরূপ কখন না দেখিয়ে তুয়া রীতি আর কত বুঝাব তোহে ॥</w:t>
      </w:r>
    </w:p>
    <w:p>
      <w:pPr>
        <w:spacing w:after="60"/>
        <w:jc w:val="both"/>
      </w:pPr>
      <w:r>
        <w:rPr>
          <w:b w:val="0"/>
          <w:i/>
        </w:rPr>
        <w:t>uṭha uṭha āji eki adbhuta ghuma ghumāyācha catura ohe |</w:t>
      </w:r>
      <w:r>
        <w:br/>
      </w:r>
      <w:r>
        <w:rPr>
          <w:b w:val="0"/>
          <w:i/>
        </w:rPr>
        <w:t>erūpa kakhana nā dekhiye tuyā rīti āra kata bujhāba tohe ||</w:t>
      </w:r>
    </w:p>
    <w:p>
      <w:pPr>
        <w:spacing w:after="60"/>
        <w:jc w:val="both"/>
      </w:pPr>
      <w:r>
        <w:rPr>
          <w:b w:val="0"/>
          <w:i/>
        </w:rPr>
        <w:t>Word for word:</w:t>
      </w:r>
      <w:r>
        <w:t xml:space="preserve"> uṭha uṭha — get up, get up; āji — today; eki adbhuta ghuma ghumāyācha — what wondrous sleep You sleep; catura ohe — O clever One; e-rūpa kakhana nā dekhiye — never have I seen such; tuyā rīti — Your habit; āra kata bujhāba tohe — how much more must I coax You</w:t>
      </w:r>
    </w:p>
    <w:p>
      <w:pPr>
        <w:spacing w:after="60"/>
        <w:ind w:left="510" w:hanging="510"/>
      </w:pPr>
      <w:r>
        <w:rPr>
          <w:b/>
          <w:i w:val="0"/>
        </w:rPr>
        <w:t>18.1.</w:t>
      </w:r>
      <w:r>
        <w:t xml:space="preserve"> Get up, get up! What wondrous sleep are You sleeping today, O clever One!</w:t>
      </w:r>
      <w:r>
        <w:br/>
      </w:r>
      <w:r>
        <w:t>Never have I seen such a habit in You — how much longer must I coax You?</w:t>
      </w:r>
    </w:p>
    <w:p>
      <w:pPr>
        <w:spacing w:after="60"/>
        <w:ind w:left="567"/>
      </w:pPr>
      <w:r>
        <w:rPr>
          <w:rFonts w:cs="Noto Serif Bengali" w:hAnsi="Noto Serif Bengali"/>
          <w:sz w:val="24"/>
        </w:rPr>
        <w:t>এ সময়ে এত অলসে কি সুখ আনে হাসি করে তোমার কাজে ।</w:t>
      </w:r>
      <w:r>
        <w:br/>
      </w:r>
      <w:r>
        <w:rPr>
          <w:rFonts w:cs="Noto Serif Bengali" w:hAnsi="Noto Serif Bengali"/>
          <w:sz w:val="24"/>
        </w:rPr>
        <w:t>পূর্ব্বের মত হইলে এখন জাগাতে না হৈত পলাইতে লাজে ॥</w:t>
      </w:r>
    </w:p>
    <w:p>
      <w:pPr>
        <w:spacing w:after="60"/>
        <w:jc w:val="both"/>
      </w:pPr>
      <w:r>
        <w:rPr>
          <w:b w:val="0"/>
          <w:i/>
        </w:rPr>
        <w:t>e samaye eta alase ki sukha āne hāsi kare tomāra kāje |</w:t>
      </w:r>
      <w:r>
        <w:br/>
      </w:r>
      <w:r>
        <w:rPr>
          <w:b w:val="0"/>
          <w:i/>
        </w:rPr>
        <w:t>pūrvvera mata haile ekhana jāgāte nā haita palāite lāje ||</w:t>
      </w:r>
    </w:p>
    <w:p>
      <w:pPr>
        <w:spacing w:after="60"/>
        <w:jc w:val="both"/>
      </w:pPr>
      <w:r>
        <w:rPr>
          <w:b w:val="0"/>
          <w:i/>
        </w:rPr>
        <w:t>Word for word:</w:t>
      </w:r>
      <w:r>
        <w:t xml:space="preserve"> e samaye — at this hour; eta alase ki sukha — what joy in such languor; āne hāsi kare tomāra kāje — others laugh at Your doings; pūrvvera mata haile ekhana — were it now as before; jāgāte nā haita — there would be no need to wake [You]; palāite lāje — [You would] run away for shame</w:t>
      </w:r>
    </w:p>
    <w:p>
      <w:pPr>
        <w:spacing w:after="60"/>
        <w:ind w:left="510" w:hanging="510"/>
      </w:pPr>
      <w:r>
        <w:rPr>
          <w:b/>
          <w:i w:val="0"/>
        </w:rPr>
        <w:t>18.2.</w:t>
      </w:r>
      <w:r>
        <w:t xml:space="preserve"> What joy is there in such languor at this hour? Others laugh at Your doings.</w:t>
      </w:r>
      <w:r>
        <w:br/>
      </w:r>
      <w:r>
        <w:t>Were it now as before, You would not need waking: You would run away for shame.</w:t>
      </w:r>
      <w:r>
        <w:rPr>
          <w:b w:val="0"/>
          <w:i w:val="0"/>
          <w:vertAlign w:val="superscript"/>
        </w:rPr>
        <w:t>39</w:t>
      </w:r>
    </w:p>
    <w:p>
      <w:pPr>
        <w:spacing w:after="60"/>
        <w:ind w:left="567"/>
      </w:pPr>
      <w:r>
        <w:rPr>
          <w:rFonts w:cs="Noto Serif Bengali" w:hAnsi="Noto Serif Bengali"/>
          <w:sz w:val="24"/>
        </w:rPr>
        <w:t>তেমতি তোমার গদাধর নরহরি আদি সব আছয়ে শুঞা ।</w:t>
      </w:r>
      <w:r>
        <w:br/>
      </w:r>
      <w:r>
        <w:rPr>
          <w:rFonts w:cs="Noto Serif Bengali" w:hAnsi="Noto Serif Bengali"/>
          <w:sz w:val="24"/>
        </w:rPr>
        <w:t>সে সকল ভয় নাহি তেঞি ভালো নহিলে পলাইত তোমারে থুঞা ॥</w:t>
      </w:r>
    </w:p>
    <w:p>
      <w:pPr>
        <w:spacing w:after="60"/>
        <w:jc w:val="both"/>
      </w:pPr>
      <w:r>
        <w:rPr>
          <w:b w:val="0"/>
          <w:i/>
        </w:rPr>
        <w:t>temati tomāra gadādhara narahari ādi saba āchaye śuñā |</w:t>
      </w:r>
      <w:r>
        <w:br/>
      </w:r>
      <w:r>
        <w:rPr>
          <w:b w:val="0"/>
          <w:i/>
        </w:rPr>
        <w:t>se sakala bhaya nāhi teñi bhālo nahile palāita tomāre thuñā ||</w:t>
      </w:r>
    </w:p>
    <w:p>
      <w:pPr>
        <w:spacing w:after="60"/>
        <w:jc w:val="both"/>
      </w:pPr>
      <w:r>
        <w:rPr>
          <w:b w:val="0"/>
          <w:i/>
        </w:rPr>
        <w:t>Word for word:</w:t>
      </w:r>
      <w:r>
        <w:t xml:space="preserve"> temati — likewise; tomāra gadādhara narahari ādi saba — Your Gadadhara, Narahari and all the others; āchaye śuñā — are lying asleep; se sakala bhaya nāhi — those fears are not there; teñi bhālo — so it is well; nahile palāita tomāre thuñā — otherwise they would have fled, leaving You</w:t>
      </w:r>
    </w:p>
    <w:p>
      <w:pPr>
        <w:spacing w:after="60"/>
        <w:ind w:left="510" w:hanging="510"/>
      </w:pPr>
      <w:r>
        <w:rPr>
          <w:b/>
          <w:i w:val="0"/>
        </w:rPr>
        <w:t>18.3.</w:t>
      </w:r>
      <w:r>
        <w:t xml:space="preserve"> Likewise Your Gadadhara, Narahari and all the others are lying asleep;</w:t>
      </w:r>
      <w:r>
        <w:br/>
      </w:r>
      <w:r>
        <w:t>those fears are gone too — so it is well; otherwise they would have run away, leaving You.</w:t>
      </w:r>
    </w:p>
    <w:p>
      <w:pPr>
        <w:spacing w:after="60"/>
        <w:ind w:left="567"/>
      </w:pPr>
      <w:r>
        <w:rPr>
          <w:rFonts w:cs="Noto Serif Bengali" w:hAnsi="Noto Serif Bengali"/>
          <w:sz w:val="24"/>
        </w:rPr>
        <w:t>কি বলিব নিজ প্রিয়গণে লৈয়া শুয়ে থাক ইথে কিসের যাবে ।</w:t>
      </w:r>
      <w:r>
        <w:br/>
      </w:r>
      <w:r>
        <w:rPr>
          <w:rFonts w:cs="Noto Serif Bengali" w:hAnsi="Noto Serif Bengali"/>
          <w:sz w:val="24"/>
        </w:rPr>
        <w:t>বেলাধিক হৈলে নরহরি প্রতি পাছে কিছু দোষ দিতে না পাবে ॥</w:t>
      </w:r>
    </w:p>
    <w:p>
      <w:pPr>
        <w:spacing w:after="60"/>
        <w:jc w:val="both"/>
      </w:pPr>
      <w:r>
        <w:rPr>
          <w:b w:val="0"/>
          <w:i/>
        </w:rPr>
        <w:t>ki baliba nija priyagaṇe laiyā śuye thāka ithe kisera yābe |</w:t>
      </w:r>
      <w:r>
        <w:br/>
      </w:r>
      <w:r>
        <w:rPr>
          <w:b w:val="0"/>
          <w:i/>
        </w:rPr>
        <w:t>belādhika haile narahari prati pāche kichu doṣa dite nā pābe ||</w:t>
      </w:r>
    </w:p>
    <w:p>
      <w:pPr>
        <w:spacing w:after="60"/>
        <w:jc w:val="both"/>
      </w:pPr>
      <w:r>
        <w:rPr>
          <w:b w:val="0"/>
          <w:i/>
        </w:rPr>
        <w:t>Word for word:</w:t>
      </w:r>
      <w:r>
        <w:t xml:space="preserve"> ki baliba — what shall I say; nija priya-gaṇe laiyā — with Your dear ones; śuye thāka — lie [there]; ithe kisera yābe — what will You lose by it; belādhika haile — if it gets late; narahari prati — on Narahari; pāche kichu doṣa dite nā pābe — afterwards You cannot lay any blame</w:t>
      </w:r>
    </w:p>
    <w:p>
      <w:pPr>
        <w:spacing w:after="60"/>
        <w:ind w:left="510" w:hanging="510"/>
      </w:pPr>
      <w:r>
        <w:rPr>
          <w:b/>
          <w:i w:val="0"/>
        </w:rPr>
        <w:t>18.4.</w:t>
      </w:r>
      <w:r>
        <w:t xml:space="preserve"> What shall I say? Lie with Your dear ones — what do You lose by it?</w:t>
      </w:r>
      <w:r>
        <w:br/>
      </w:r>
      <w:r>
        <w:t>But if it gets very late — do not blame Narahari afterwards.</w:t>
      </w:r>
    </w:p>
    <w:p>
      <w:pPr>
        <w:spacing w:after="60"/>
        <w:ind w:left="283"/>
      </w:pPr>
      <w:r>
        <w:rPr>
          <w:b/>
          <w:i w:val="0"/>
          <w:sz w:val="18"/>
        </w:rPr>
        <w:t>38.</w:t>
      </w:r>
      <w:r>
        <w:rPr>
          <w:sz w:val="18"/>
        </w:rPr>
        <w:t xml:space="preserve"> GPT1 — pp. 343–344, no. 2 (scan, PDF pp. 602–603); GPT2 — section 5.2, no. 2 (catalogue: NG-172). GCC — kirana 2, pada 22. The variants are minor (18.3 GCC "śuyā", "thuyā"; 18.4 GCC "śuyā thāka"). Not in the BR, PK, KGC, PS or the Gita-chandrodaya. B.</w:t>
      </w:r>
    </w:p>
    <w:p>
      <w:pPr>
        <w:spacing w:after="60"/>
        <w:ind w:left="283"/>
      </w:pPr>
      <w:r>
        <w:rPr>
          <w:b/>
          <w:i w:val="0"/>
          <w:sz w:val="18"/>
        </w:rPr>
        <w:t>39.</w:t>
      </w:r>
      <w:r>
        <w:rPr>
          <w:sz w:val="18"/>
        </w:rPr>
        <w:t xml:space="preserve"> "As before" — a hint at the eternal lila of Vraja: at the end of the night Krishna and the gopis hurriedly leave the kunja, afraid of being seen by the elders. Gadadhara, according to Kavi Karnapura's Gaura-ganoddesha-dipika, is the manifestation of Radha in Gaura's lila; Narahari Sarakara is Madhumati, Radha's friend. In Navadvipa "those fears are gone" — so the associates sleep beside the Lord. The joking reproaches are the associates' love, not censure (note 36).</w:t>
      </w:r>
    </w:p>
    <w:p>
      <w:pPr>
        <w:pStyle w:val="Heading2"/>
      </w:pPr>
      <w:r>
        <w:t>19. Narahari — "śuna śuna ohe kichu nā bujhiye…" (GPT1 p. 344, no. 3; GCC)</w:t>
      </w:r>
    </w:p>
    <w:p>
      <w:pPr>
        <w:spacing w:after="60"/>
        <w:jc w:val="both"/>
      </w:pPr>
      <w:r>
        <w:rPr>
          <w:b w:val="0"/>
          <w:i/>
        </w:rPr>
        <w:t>At Gaura's bedside: the night is over, yet He, the enchanter of the world, sleeps, absorbed in who knows what rasa; Gadadhara, his eyes on His face, sits at His feet and smilingly presses them; Narahari floats in an ocean of joy, gazing at Gauranga, and whispers something into Gadadhara's ear; others, intoxicated with Gaura-rasa, doze; someone insists that the Lord be woken. Raga lalita. &lt;b&gt;Attribution: probably Chakravarti&lt;/b&gt; — the pada is in the GCC.</w:t>
      </w:r>
      <w:r>
        <w:rPr>
          <w:b w:val="0"/>
          <w:i w:val="0"/>
          <w:vertAlign w:val="superscript"/>
        </w:rPr>
        <w:t>40</w:t>
      </w:r>
    </w:p>
    <w:p>
      <w:pPr>
        <w:spacing w:after="60"/>
        <w:ind w:left="567"/>
      </w:pPr>
      <w:r>
        <w:rPr>
          <w:rFonts w:cs="Noto Serif Bengali" w:hAnsi="Noto Serif Bengali"/>
          <w:sz w:val="24"/>
        </w:rPr>
        <w:t>শুন শুন ওহে কিছু না বুঝিয়ে কি রসে হৈয়াছ ভোরা ।</w:t>
      </w:r>
      <w:r>
        <w:br/>
      </w:r>
      <w:r>
        <w:rPr>
          <w:rFonts w:cs="Noto Serif Bengali" w:hAnsi="Noto Serif Bengali"/>
          <w:sz w:val="24"/>
        </w:rPr>
        <w:t>নিশি ভোর তমু ঘুমাঞা রৈয়াছ ভুবনমোহন গোরা ॥</w:t>
      </w:r>
    </w:p>
    <w:p>
      <w:pPr>
        <w:spacing w:after="60"/>
        <w:jc w:val="both"/>
      </w:pPr>
      <w:r>
        <w:rPr>
          <w:b w:val="0"/>
          <w:i/>
        </w:rPr>
        <w:t>śuna śuna ohe kichu nā bujhiye ki rase haiyācha bhorā |</w:t>
      </w:r>
      <w:r>
        <w:br/>
      </w:r>
      <w:r>
        <w:rPr>
          <w:b w:val="0"/>
          <w:i/>
        </w:rPr>
        <w:t>niśi bhora tamu ghumāñā raiyācha bhubanamohana gorā ||</w:t>
      </w:r>
    </w:p>
    <w:p>
      <w:pPr>
        <w:spacing w:after="60"/>
        <w:jc w:val="both"/>
      </w:pPr>
      <w:r>
        <w:rPr>
          <w:b w:val="0"/>
          <w:i/>
        </w:rPr>
        <w:t>Word for word:</w:t>
      </w:r>
      <w:r>
        <w:t xml:space="preserve"> śuna śuna ohe — listen, listen; kichu nā bujhiye — I cannot understand; ki rase haiyācha bhorā — in what rasa He is lost; niśi bhora — the night is over; tamu — still (?); ghumāñā raiyācha — He keeps sleeping; bhubana-mohana gorā — Gora, the enchanter of the world</w:t>
      </w:r>
    </w:p>
    <w:p>
      <w:pPr>
        <w:spacing w:after="60"/>
        <w:ind w:left="510" w:hanging="510"/>
      </w:pPr>
      <w:r>
        <w:rPr>
          <w:b/>
          <w:i w:val="0"/>
        </w:rPr>
        <w:t>19.1.</w:t>
      </w:r>
      <w:r>
        <w:t xml:space="preserve"> Listen, listen! I cannot understand — in what rasa is He lost?</w:t>
      </w:r>
      <w:r>
        <w:br/>
      </w:r>
      <w:r>
        <w:t>The night is over, and still Gora, the enchanter of the world, sleeps.</w:t>
      </w:r>
    </w:p>
    <w:p>
      <w:pPr>
        <w:spacing w:after="60"/>
        <w:ind w:left="567"/>
      </w:pPr>
      <w:r>
        <w:rPr>
          <w:rFonts w:cs="Noto Serif Bengali" w:hAnsi="Noto Serif Bengali"/>
          <w:sz w:val="24"/>
        </w:rPr>
        <w:t>আর দেখ গদাধর আঁখি দিয়ে গৌরাঙ্গচাঁদের মুখে ।</w:t>
      </w:r>
      <w:r>
        <w:br/>
      </w:r>
      <w:r>
        <w:rPr>
          <w:rFonts w:cs="Noto Serif Bengali" w:hAnsi="Noto Serif Bengali"/>
          <w:sz w:val="24"/>
        </w:rPr>
        <w:t>চরণ-নিকটে বসি হাসি হাসি চরণ চাপয়ে সুখে ॥</w:t>
      </w:r>
    </w:p>
    <w:p>
      <w:pPr>
        <w:spacing w:after="60"/>
        <w:jc w:val="both"/>
      </w:pPr>
      <w:r>
        <w:rPr>
          <w:b w:val="0"/>
          <w:i/>
        </w:rPr>
        <w:t>āra dekha gadādhara ām̐khi diye gaurāṅgacām̐dera mukhe |</w:t>
      </w:r>
      <w:r>
        <w:br/>
      </w:r>
      <w:r>
        <w:rPr>
          <w:b w:val="0"/>
          <w:i/>
        </w:rPr>
        <w:t>caraṇa-nikaṭe basi hāsi hāsi caraṇa cāpaye sukhe ||</w:t>
      </w:r>
    </w:p>
    <w:p>
      <w:pPr>
        <w:spacing w:after="60"/>
        <w:jc w:val="both"/>
      </w:pPr>
      <w:r>
        <w:rPr>
          <w:b w:val="0"/>
          <w:i/>
        </w:rPr>
        <w:t>Word for word:</w:t>
      </w:r>
      <w:r>
        <w:t xml:space="preserve"> āra dekha gadādhara — and look at Gadadhara; ām̐khi diye gaurāṅgacām̐dera mukhe — his eyes fixed on the face of Gaurangachand; caraṇa-nikaṭe basi — sitting at the feet; hāsi hāsi — smiling; caraṇa cāpaye sukhe — joyfully presses the feet</w:t>
      </w:r>
    </w:p>
    <w:p>
      <w:pPr>
        <w:spacing w:after="60"/>
        <w:ind w:left="510" w:hanging="510"/>
      </w:pPr>
      <w:r>
        <w:rPr>
          <w:b/>
          <w:i w:val="0"/>
        </w:rPr>
        <w:t>19.2.</w:t>
      </w:r>
      <w:r>
        <w:t xml:space="preserve"> And look at Gadadhara: his eyes fixed on the face of Gaurangachand,</w:t>
      </w:r>
      <w:r>
        <w:br/>
      </w:r>
      <w:r>
        <w:t>he sits at His feet and, smiling, joyfully presses His feet.</w:t>
      </w:r>
    </w:p>
    <w:p>
      <w:pPr>
        <w:spacing w:after="60"/>
        <w:ind w:left="567"/>
      </w:pPr>
      <w:r>
        <w:rPr>
          <w:rFonts w:cs="Noto Serif Bengali" w:hAnsi="Noto Serif Bengali"/>
          <w:sz w:val="24"/>
        </w:rPr>
        <w:t>নরহরি সুখ-সায়রেতে ভাসে চাহিয়া গৌরাঙ্গ-পানে ।</w:t>
      </w:r>
      <w:r>
        <w:br/>
      </w:r>
      <w:r>
        <w:rPr>
          <w:rFonts w:cs="Noto Serif Bengali" w:hAnsi="Noto Serif Bengali"/>
          <w:sz w:val="24"/>
        </w:rPr>
        <w:t>অপরূপ ভঙ্গী করি কিবা কথা কহে গদাধর-কাণে ॥</w:t>
      </w:r>
    </w:p>
    <w:p>
      <w:pPr>
        <w:spacing w:after="60"/>
        <w:jc w:val="both"/>
      </w:pPr>
      <w:r>
        <w:rPr>
          <w:b w:val="0"/>
          <w:i/>
        </w:rPr>
        <w:t>narahari sukha-sāyarete bhāse cāhiyā gaurāṅga-pāne |</w:t>
      </w:r>
      <w:r>
        <w:br/>
      </w:r>
      <w:r>
        <w:rPr>
          <w:b w:val="0"/>
          <w:i/>
        </w:rPr>
        <w:t>aparūpa bhaṅgī kari kibā kathā kahe gadādhara-kāṇe ||</w:t>
      </w:r>
    </w:p>
    <w:p>
      <w:pPr>
        <w:spacing w:after="60"/>
        <w:jc w:val="both"/>
      </w:pPr>
      <w:r>
        <w:rPr>
          <w:b w:val="0"/>
          <w:i/>
        </w:rPr>
        <w:t>Word for word:</w:t>
      </w:r>
      <w:r>
        <w:t xml:space="preserve"> narahari sukha-sāyarete bhāse — Narahari floats in an ocean of joy; cāhiyā gaurāṅga-pāne — gazing at Gauranga; aparūpa bhaṅgī kari — with wondrous grace; kibā kathā kahe gadādhara-kāṇe — whispers something into Gadadhara's ear</w:t>
      </w:r>
    </w:p>
    <w:p>
      <w:pPr>
        <w:spacing w:after="60"/>
        <w:ind w:left="510" w:hanging="510"/>
      </w:pPr>
      <w:r>
        <w:rPr>
          <w:b/>
          <w:i w:val="0"/>
        </w:rPr>
        <w:t>19.3.</w:t>
      </w:r>
      <w:r>
        <w:t xml:space="preserve"> Narahari floats in an ocean of joy, gazing at Gauranga;</w:t>
      </w:r>
      <w:r>
        <w:br/>
      </w:r>
      <w:r>
        <w:t>with wondrous grace he whispers something into Gadadhara's ear.</w:t>
      </w:r>
    </w:p>
    <w:p>
      <w:pPr>
        <w:spacing w:after="60"/>
        <w:ind w:left="567"/>
      </w:pPr>
      <w:r>
        <w:rPr>
          <w:rFonts w:cs="Noto Serif Bengali" w:hAnsi="Noto Serif Bengali"/>
          <w:sz w:val="24"/>
        </w:rPr>
        <w:t>কেহ কেহ ঢুলি পড়ে গোরা-রসে মাতিয়া হৈয়াছে ধন্দ ।</w:t>
      </w:r>
      <w:r>
        <w:br/>
      </w:r>
      <w:r>
        <w:rPr>
          <w:rFonts w:cs="Noto Serif Bengali" w:hAnsi="Noto Serif Bengali"/>
          <w:sz w:val="24"/>
        </w:rPr>
        <w:t>নরহরি-প্রাণনাথে জাগাইতে কেহ করে অনুবন্ধ ॥</w:t>
      </w:r>
    </w:p>
    <w:p>
      <w:pPr>
        <w:spacing w:after="60"/>
        <w:jc w:val="both"/>
      </w:pPr>
      <w:r>
        <w:rPr>
          <w:b w:val="0"/>
          <w:i/>
        </w:rPr>
        <w:t>keha keha ḍhuli paṛe gorā-rase mātiyā haiyāche dhanda |</w:t>
      </w:r>
      <w:r>
        <w:br/>
      </w:r>
      <w:r>
        <w:rPr>
          <w:b w:val="0"/>
          <w:i/>
        </w:rPr>
        <w:t>narahari-prāṇanāthe jāgāite keha kare anubandha ||</w:t>
      </w:r>
    </w:p>
    <w:p>
      <w:pPr>
        <w:spacing w:after="60"/>
        <w:jc w:val="both"/>
      </w:pPr>
      <w:r>
        <w:rPr>
          <w:b w:val="0"/>
          <w:i/>
        </w:rPr>
        <w:t>Word for word:</w:t>
      </w:r>
      <w:r>
        <w:t xml:space="preserve"> keha keha — some; ḍhuli paṛe — nod in drowsiness; gorā-rase mātiyā — intoxicated with Gora-rasa; haiyāche dhanda — are confused; narahari-prāṇanāthe jāgāite — to wake the Lord of Narahari's life; keha kare anubandha — someone insists</w:t>
      </w:r>
    </w:p>
    <w:p>
      <w:pPr>
        <w:spacing w:after="60"/>
        <w:ind w:left="510" w:hanging="510"/>
      </w:pPr>
      <w:r>
        <w:rPr>
          <w:b/>
          <w:i w:val="0"/>
        </w:rPr>
        <w:t>19.4.</w:t>
      </w:r>
      <w:r>
        <w:t xml:space="preserve"> Others, intoxicated with Gaura-rasa, nod in drowsiness, their senses confused;</w:t>
      </w:r>
      <w:r>
        <w:br/>
      </w:r>
      <w:r>
        <w:t>and someone insists that the Lord of Narahari's life be woken.</w:t>
      </w:r>
      <w:r>
        <w:rPr>
          <w:b w:val="0"/>
          <w:i w:val="0"/>
          <w:vertAlign w:val="superscript"/>
        </w:rPr>
        <w:t>41</w:t>
      </w:r>
    </w:p>
    <w:p>
      <w:pPr>
        <w:spacing w:after="60"/>
        <w:ind w:left="283"/>
      </w:pPr>
      <w:r>
        <w:rPr>
          <w:b/>
          <w:i w:val="0"/>
          <w:sz w:val="18"/>
        </w:rPr>
        <w:t>40.</w:t>
      </w:r>
      <w:r>
        <w:rPr>
          <w:sz w:val="18"/>
        </w:rPr>
        <w:t xml:space="preserve"> GPT1 — p. 344, no. 3 ("lalita"; scan, PDF p. 603); GPT2 — section 5.2, no. 3 (catalogue: NG-173). GCC — kirana 3 ("the awakening"), pada 8 (introduced there with the words "and someone [says]", kopi ca). Variants: 19.1 "tamu" in both GPT1 and GCC — probably "tabu" ("still"); 19.2 GCC "ām̐khi diyā". Not in the BR, PK, KGC, PS or the Gita-chandrodaya. B.</w:t>
      </w:r>
    </w:p>
    <w:p>
      <w:pPr>
        <w:spacing w:after="60"/>
        <w:ind w:left="283"/>
      </w:pPr>
      <w:r>
        <w:rPr>
          <w:b/>
          <w:i w:val="0"/>
          <w:sz w:val="18"/>
        </w:rPr>
        <w:t>41.</w:t>
      </w:r>
      <w:r>
        <w:rPr>
          <w:sz w:val="18"/>
        </w:rPr>
        <w:t xml:space="preserve"> Here Narahari is a participant in the lila at the Lord's bedside beside Gadadhara; if the pada belongs to Chakravarti, this is Narahari Sarakara, the Lord's associate (introductory note in ch. 17; cf. note 39). Gadadhara pressing the Lord's feet is an image of his eternal service.</w:t>
      </w:r>
    </w:p>
    <w:p>
      <w:pPr>
        <w:pStyle w:val="Heading2"/>
      </w:pPr>
      <w:r>
        <w:t>20. Narahari — "jāga jāga ohe gauraśaśī…" (GPT1 p. 344, no. 4; GCC)</w:t>
      </w:r>
    </w:p>
    <w:p>
      <w:pPr>
        <w:spacing w:after="60"/>
        <w:jc w:val="both"/>
      </w:pPr>
      <w:r>
        <w:rPr>
          <w:b w:val="0"/>
          <w:i/>
        </w:rPr>
        <w:t>"Awake, Gaura-moon: the night is over; Your associates, leaving their homes, have gathered in the courtyard like chakoras without the moon; leave Your bed, show Yourself, sate their thirsting eyes, speak but a word, embrace them and take away their sorrow". Raga not stated. &lt;b&gt;Attribution: probably Chakravarti&lt;/b&gt; — the pada is in the GCC.</w:t>
      </w:r>
      <w:r>
        <w:rPr>
          <w:b w:val="0"/>
          <w:i w:val="0"/>
          <w:vertAlign w:val="superscript"/>
        </w:rPr>
        <w:t>42</w:t>
      </w:r>
    </w:p>
    <w:p>
      <w:pPr>
        <w:spacing w:after="60"/>
        <w:ind w:left="567"/>
      </w:pPr>
      <w:r>
        <w:rPr>
          <w:rFonts w:cs="Noto Serif Bengali" w:hAnsi="Noto Serif Bengali"/>
          <w:sz w:val="24"/>
        </w:rPr>
        <w:t>জাগ জাগ ওহে গৌরশশী, কত ঘুম যাও পোহাইল নিশি ।</w:t>
      </w:r>
      <w:r>
        <w:br/>
      </w:r>
      <w:r>
        <w:rPr>
          <w:rFonts w:cs="Noto Serif Bengali" w:hAnsi="Noto Serif Bengali"/>
          <w:sz w:val="24"/>
        </w:rPr>
        <w:t>গৃহ পরিহরি তুয়া পরিকর তুরিতে আঙ্গিনা বেঢ়ল আসি ॥</w:t>
      </w:r>
    </w:p>
    <w:p>
      <w:pPr>
        <w:spacing w:after="60"/>
        <w:jc w:val="both"/>
      </w:pPr>
      <w:r>
        <w:rPr>
          <w:b w:val="0"/>
          <w:i/>
        </w:rPr>
        <w:t>jāga jāga ohe gauraśaśī, kata ghuma yāo pohāila niśi |</w:t>
      </w:r>
      <w:r>
        <w:br/>
      </w:r>
      <w:r>
        <w:rPr>
          <w:b w:val="0"/>
          <w:i/>
        </w:rPr>
        <w:t>gṛha parihari tuyā parikara turite āṅginā beṛhala āsi ||</w:t>
      </w:r>
    </w:p>
    <w:p>
      <w:pPr>
        <w:spacing w:after="60"/>
        <w:jc w:val="both"/>
      </w:pPr>
      <w:r>
        <w:rPr>
          <w:b w:val="0"/>
          <w:i/>
        </w:rPr>
        <w:t>Word for word:</w:t>
      </w:r>
      <w:r>
        <w:t xml:space="preserve"> jāga jāga ohe gauraśaśī — awake, awake, O Gaura-moon; kata ghuma yāo — how long You sleep; pohāila niśi — the night is over; gṛha parihari — leaving their homes; tuyā parikara — Your associates; turite — quickly; āṅginā beṛhala āsi — have come and filled the courtyard</w:t>
      </w:r>
    </w:p>
    <w:p>
      <w:pPr>
        <w:spacing w:after="60"/>
        <w:ind w:left="510" w:hanging="510"/>
      </w:pPr>
      <w:r>
        <w:rPr>
          <w:b/>
          <w:i w:val="0"/>
        </w:rPr>
        <w:t>20.1.</w:t>
      </w:r>
      <w:r>
        <w:t xml:space="preserve"> Awake, awake, O Gaura-moon! How long You sleep — the night is over.</w:t>
      </w:r>
      <w:r>
        <w:br/>
      </w:r>
      <w:r>
        <w:t>Leaving their homes, Your associates have hurried here and filled the courtyard.</w:t>
      </w:r>
    </w:p>
    <w:p>
      <w:pPr>
        <w:spacing w:after="60"/>
        <w:ind w:left="567"/>
      </w:pPr>
      <w:r>
        <w:rPr>
          <w:rFonts w:cs="Noto Serif Bengali" w:hAnsi="Noto Serif Bengali"/>
          <w:sz w:val="24"/>
        </w:rPr>
        <w:t>এ সভার সম কাহু না দেখি, চাঁদ বিনা জনু চকোর পাখী ।</w:t>
      </w:r>
      <w:r>
        <w:br/>
      </w:r>
      <w:r>
        <w:rPr>
          <w:rFonts w:cs="Noto Serif Bengali" w:hAnsi="Noto Serif Bengali"/>
          <w:sz w:val="24"/>
        </w:rPr>
        <w:t>তাহে শীঘ্র শেজ তেজি দেখা দিয়া তিরপিত কর তৃষিত আঁখি ॥</w:t>
      </w:r>
    </w:p>
    <w:p>
      <w:pPr>
        <w:spacing w:after="60"/>
        <w:jc w:val="both"/>
      </w:pPr>
      <w:r>
        <w:rPr>
          <w:b w:val="0"/>
          <w:i/>
        </w:rPr>
        <w:t>e sabhāra sama kāhu nā dekhi, cām̐da binā janu cakora pākhī |</w:t>
      </w:r>
      <w:r>
        <w:br/>
      </w:r>
      <w:r>
        <w:rPr>
          <w:b w:val="0"/>
          <w:i/>
        </w:rPr>
        <w:t>tāhe śīghra śeja teji dekhā diyā tirapita kara tṛṣita ām̐khi ||</w:t>
      </w:r>
    </w:p>
    <w:p>
      <w:pPr>
        <w:spacing w:after="60"/>
        <w:jc w:val="both"/>
      </w:pPr>
      <w:r>
        <w:rPr>
          <w:b w:val="0"/>
          <w:i/>
        </w:rPr>
        <w:t>Word for word:</w:t>
      </w:r>
      <w:r>
        <w:t xml:space="preserve"> e sabhāra sama kāhu nā dekhi — I see none like them; cām̐da binā janu cakora pākhī — like chakora birds without the moon; tāhe — so; śīghra śeja teji — quickly leaving the bed; dekhā diyā — showing Yourself; tirapita kara tṛṣita ām̐khi — sate their thirsting eyes</w:t>
      </w:r>
    </w:p>
    <w:p>
      <w:pPr>
        <w:spacing w:after="60"/>
        <w:ind w:left="510" w:hanging="510"/>
      </w:pPr>
      <w:r>
        <w:rPr>
          <w:b/>
          <w:i w:val="0"/>
        </w:rPr>
        <w:t>20.2.</w:t>
      </w:r>
      <w:r>
        <w:t xml:space="preserve"> I have seen none like them: they are like chakora birds without the moon;</w:t>
      </w:r>
      <w:r>
        <w:br/>
      </w:r>
      <w:r>
        <w:t>so leave Your bed quickly, show Yourself and sate their thirsting eyes.</w:t>
      </w:r>
    </w:p>
    <w:p>
      <w:pPr>
        <w:spacing w:after="60"/>
        <w:ind w:left="567"/>
      </w:pPr>
      <w:r>
        <w:rPr>
          <w:rFonts w:cs="Noto Serif Bengali" w:hAnsi="Noto Serif Bengali"/>
          <w:sz w:val="24"/>
        </w:rPr>
        <w:t>কি কহব চারু চরিত-কথা, নীরব হইয়া আছয়ে হেথা ।</w:t>
      </w:r>
      <w:r>
        <w:br/>
      </w:r>
      <w:r>
        <w:rPr>
          <w:rFonts w:cs="Noto Serif Bengali" w:hAnsi="Noto Serif Bengali"/>
          <w:sz w:val="24"/>
        </w:rPr>
        <w:t>সুধামাখা মৃদু বচন বারেক শুনাঞা ঘুচাহ হিয়ার বেথা ॥</w:t>
      </w:r>
    </w:p>
    <w:p>
      <w:pPr>
        <w:spacing w:after="60"/>
        <w:jc w:val="both"/>
      </w:pPr>
      <w:r>
        <w:rPr>
          <w:b w:val="0"/>
          <w:i/>
        </w:rPr>
        <w:t>ki kahaba cāru carita-kathā, nīraba haiyā āchaye hethā |</w:t>
      </w:r>
      <w:r>
        <w:br/>
      </w:r>
      <w:r>
        <w:rPr>
          <w:b w:val="0"/>
          <w:i/>
        </w:rPr>
        <w:t>sudhāmākhā mṛdu bacana bāreka śunāñā ghucāha hiyāra bethā ||</w:t>
      </w:r>
    </w:p>
    <w:p>
      <w:pPr>
        <w:spacing w:after="60"/>
        <w:jc w:val="both"/>
      </w:pPr>
      <w:r>
        <w:rPr>
          <w:b w:val="0"/>
          <w:i/>
        </w:rPr>
        <w:t>Word for word:</w:t>
      </w:r>
      <w:r>
        <w:t xml:space="preserve"> ki kahaba — what shall I say; cāru carita-kathā — the lovely talks of [Your] deeds; nīraba haiyā āchaye hethā — have fallen silent here; sudhā-mākhā mṛdu bacana — soft words steeped in nectar; bāreka śunāñā — letting them hear once; ghucāha hiyāra bethā — remove the pain of their hearts</w:t>
      </w:r>
    </w:p>
    <w:p>
      <w:pPr>
        <w:spacing w:after="60"/>
        <w:ind w:left="510" w:hanging="510"/>
      </w:pPr>
      <w:r>
        <w:rPr>
          <w:b/>
          <w:i w:val="0"/>
        </w:rPr>
        <w:t>20.3.</w:t>
      </w:r>
      <w:r>
        <w:t xml:space="preserve"> What shall I say? The lovely talks of [Your] deeds have fallen silent here — all stand mute;</w:t>
      </w:r>
      <w:r>
        <w:br/>
      </w:r>
      <w:r>
        <w:t>let them hear but once Your soft words steeped in nectar — take away the pain of their hearts.</w:t>
      </w:r>
    </w:p>
    <w:p>
      <w:pPr>
        <w:spacing w:after="60"/>
        <w:ind w:left="567"/>
      </w:pPr>
      <w:r>
        <w:rPr>
          <w:rFonts w:cs="Noto Serif Bengali" w:hAnsi="Noto Serif Bengali"/>
          <w:sz w:val="24"/>
        </w:rPr>
        <w:t>চারি পাশে চাহে চঞ্চল মতি অতিশয় ক্ষীণ বুঝিনু রীতি ।</w:t>
      </w:r>
      <w:r>
        <w:br/>
      </w:r>
      <w:r>
        <w:rPr>
          <w:rFonts w:cs="Noto Serif Bengali" w:hAnsi="Noto Serif Bengali"/>
          <w:sz w:val="24"/>
        </w:rPr>
        <w:t>আলিঙ্গন দিয়া দেহ-দুঃখ দূর কর নরহরি-পরাণপতি ॥</w:t>
      </w:r>
    </w:p>
    <w:p>
      <w:pPr>
        <w:spacing w:after="60"/>
        <w:jc w:val="both"/>
      </w:pPr>
      <w:r>
        <w:rPr>
          <w:b w:val="0"/>
          <w:i/>
        </w:rPr>
        <w:t>cāri pāśe cāhe cañcala mati atiśaya kṣīṇa bujhinu rīti |</w:t>
      </w:r>
      <w:r>
        <w:br/>
      </w:r>
      <w:r>
        <w:rPr>
          <w:b w:val="0"/>
          <w:i/>
        </w:rPr>
        <w:t>āliṅgana diyā deha-duḥkha dūra kara narahari-parāṇapati ||</w:t>
      </w:r>
    </w:p>
    <w:p>
      <w:pPr>
        <w:spacing w:after="60"/>
        <w:jc w:val="both"/>
      </w:pPr>
      <w:r>
        <w:rPr>
          <w:b w:val="0"/>
          <w:i/>
        </w:rPr>
        <w:t>Word for word:</w:t>
      </w:r>
      <w:r>
        <w:t xml:space="preserve"> cāri pāśe cāhe — they look all around; cañcala mati — their minds restless; atiśaya kṣīṇa — utterly exhausted; bujhinu rīti — I have understood their state; āliṅgana diyā — giving an embrace; deha-duḥkha dūra kara — drive away the suffering of the body; narahari-parāṇapati — O Lord of Narahari's life</w:t>
      </w:r>
    </w:p>
    <w:p>
      <w:pPr>
        <w:spacing w:after="60"/>
        <w:ind w:left="510" w:hanging="510"/>
      </w:pPr>
      <w:r>
        <w:rPr>
          <w:b/>
          <w:i w:val="0"/>
        </w:rPr>
        <w:t>20.4.</w:t>
      </w:r>
      <w:r>
        <w:t xml:space="preserve"> They look around on all sides, their hearts restless; I have understood — they are utterly exhausted;</w:t>
      </w:r>
      <w:r>
        <w:br/>
      </w:r>
      <w:r>
        <w:t>embrace them and drive away the suffering of their bodies, O Lord of Narahari's life!</w:t>
      </w:r>
      <w:r>
        <w:rPr>
          <w:b w:val="0"/>
          <w:i w:val="0"/>
          <w:vertAlign w:val="superscript"/>
        </w:rPr>
        <w:t>43</w:t>
      </w:r>
    </w:p>
    <w:p>
      <w:pPr>
        <w:spacing w:after="60"/>
        <w:ind w:left="283"/>
      </w:pPr>
      <w:r>
        <w:rPr>
          <w:b/>
          <w:i w:val="0"/>
          <w:sz w:val="18"/>
        </w:rPr>
        <w:t>42.</w:t>
      </w:r>
      <w:r>
        <w:rPr>
          <w:sz w:val="18"/>
        </w:rPr>
        <w:t xml:space="preserve"> GPT1 — p. 344, no. 4 ("yathārāga"; scan, PDF p. 603); GPT2 — section 5.2, no. 4 (catalogue: NG-174). GCC — kirana 2, pada 20. The variants are minor (20.2 GCC "yena cakora pākhi"; 20.4 GCC "atiśaya khiṇa"). Not in the BR, PK, KGC, PS or the Gita-chandrodaya. B.</w:t>
      </w:r>
    </w:p>
    <w:p>
      <w:pPr>
        <w:spacing w:after="60"/>
        <w:ind w:left="283"/>
      </w:pPr>
      <w:r>
        <w:rPr>
          <w:b/>
          <w:i w:val="0"/>
          <w:sz w:val="18"/>
        </w:rPr>
        <w:t>43.</w:t>
      </w:r>
      <w:r>
        <w:rPr>
          <w:sz w:val="18"/>
        </w:rPr>
        <w:t xml:space="preserve"> The chakora is a bird which, according to poetic tradition, feeds only on moonlight; an image of devotees who live by beholding the Lord. The Lord's embrace is His mercy to His associates.</w:t>
      </w:r>
    </w:p>
    <w:p>
      <w:pPr>
        <w:pStyle w:val="Heading2"/>
      </w:pPr>
      <w:r>
        <w:t>21. Narahari — "pohāila niśi pāila parāṇa…" (GPT1 pp. 344–345, no. 5; GCC)</w:t>
      </w:r>
    </w:p>
    <w:p>
      <w:pPr>
        <w:spacing w:after="60"/>
        <w:jc w:val="both"/>
      </w:pPr>
      <w:r>
        <w:rPr>
          <w:b w:val="0"/>
          <w:i/>
        </w:rPr>
        <w:t>"The night is over — all have come back to life; thinking of Your deeds, no one can attend to household work, and all have hurried to You, yet You do not wake. The brahmanas of Nadia go to the Suradhuni and laugh: 'Look, Nimai Pandita is still asleep!' Get up and perform Your morning duties, or ill fame will spread about You and Narahari will be ashamed". Raga not stated. &lt;b&gt;Attribution: probably Chakravarti&lt;/b&gt; — the pada is in the GCC.</w:t>
      </w:r>
      <w:r>
        <w:rPr>
          <w:b w:val="0"/>
          <w:i w:val="0"/>
          <w:vertAlign w:val="superscript"/>
        </w:rPr>
        <w:t>44</w:t>
      </w:r>
    </w:p>
    <w:p>
      <w:pPr>
        <w:spacing w:after="60"/>
        <w:ind w:left="567"/>
      </w:pPr>
      <w:r>
        <w:rPr>
          <w:rFonts w:cs="Noto Serif Bengali" w:hAnsi="Noto Serif Bengali"/>
          <w:sz w:val="24"/>
        </w:rPr>
        <w:t>পোহাইল নিশি পাইল পরাণ পরস্পর নারী-পুরুষগণে ।</w:t>
      </w:r>
      <w:r>
        <w:br/>
      </w:r>
      <w:r>
        <w:rPr>
          <w:rFonts w:cs="Noto Serif Bengali" w:hAnsi="Noto Serif Bengali"/>
          <w:sz w:val="24"/>
        </w:rPr>
        <w:t>তুয়া সুচরিত-চয় চারু চিন্তি গৃহকর্ম্ম কারু নাহিক মনে ॥</w:t>
      </w:r>
    </w:p>
    <w:p>
      <w:pPr>
        <w:spacing w:after="60"/>
        <w:jc w:val="both"/>
      </w:pPr>
      <w:r>
        <w:rPr>
          <w:b w:val="0"/>
          <w:i/>
        </w:rPr>
        <w:t>pohāila niśi pāila parāṇa paraspara nārī-puruṣagaṇe |</w:t>
      </w:r>
      <w:r>
        <w:br/>
      </w:r>
      <w:r>
        <w:rPr>
          <w:b w:val="0"/>
          <w:i/>
        </w:rPr>
        <w:t>tuyā sucarita-caya cāru cinti gṛhakarmma kāru nāhika mane ||</w:t>
      </w:r>
    </w:p>
    <w:p>
      <w:pPr>
        <w:spacing w:after="60"/>
        <w:jc w:val="both"/>
      </w:pPr>
      <w:r>
        <w:rPr>
          <w:b w:val="0"/>
          <w:i/>
        </w:rPr>
        <w:t>Word for word:</w:t>
      </w:r>
      <w:r>
        <w:t xml:space="preserve"> pohāila niśi — the night is over; pāila parāṇa — have regained life; paraspara nārī-puruṣa-gaṇe — all the men and women; tuyā sucarita-caya cāru cinti — thinking of the multitude of Your lovely deeds; gṛha-karmma kāru nāhika mane — no one has a mind for household work</w:t>
      </w:r>
    </w:p>
    <w:p>
      <w:pPr>
        <w:spacing w:after="60"/>
        <w:ind w:left="510" w:hanging="510"/>
      </w:pPr>
      <w:r>
        <w:rPr>
          <w:b/>
          <w:i w:val="0"/>
        </w:rPr>
        <w:t>21.1.</w:t>
      </w:r>
      <w:r>
        <w:t xml:space="preserve"> The night is over — and all the men and women have as it were regained their lives;</w:t>
      </w:r>
      <w:r>
        <w:br/>
      </w:r>
      <w:r>
        <w:t>thinking of Your many lovely deeds, no one can attend to household work.</w:t>
      </w:r>
    </w:p>
    <w:p>
      <w:pPr>
        <w:spacing w:after="60"/>
        <w:ind w:left="567"/>
      </w:pPr>
      <w:r>
        <w:rPr>
          <w:rFonts w:cs="Noto Serif Bengali" w:hAnsi="Noto Serif Bengali"/>
          <w:sz w:val="24"/>
        </w:rPr>
        <w:t>অতি ত্বরা করি তিরপিত হৈতে আইল সকলে তোমার কাছে ।</w:t>
      </w:r>
      <w:r>
        <w:br/>
      </w:r>
      <w:r>
        <w:rPr>
          <w:rFonts w:cs="Noto Serif Bengali" w:hAnsi="Noto Serif Bengali"/>
          <w:sz w:val="24"/>
        </w:rPr>
        <w:t>না জাগহ তুমি এ বড় বিষম না জানি কি সুখ ঘুমেতে আছে ॥</w:t>
      </w:r>
    </w:p>
    <w:p>
      <w:pPr>
        <w:spacing w:after="60"/>
        <w:jc w:val="both"/>
      </w:pPr>
      <w:r>
        <w:rPr>
          <w:b w:val="0"/>
          <w:i/>
        </w:rPr>
        <w:t>ati tvarā kari tirapita haite āila sakale tomāra kāche |</w:t>
      </w:r>
      <w:r>
        <w:br/>
      </w:r>
      <w:r>
        <w:rPr>
          <w:b w:val="0"/>
          <w:i/>
        </w:rPr>
        <w:t>nā jāgaha tumi e baṛa biṣama nā jāni ki sukha ghumete āche ||</w:t>
      </w:r>
    </w:p>
    <w:p>
      <w:pPr>
        <w:spacing w:after="60"/>
        <w:jc w:val="both"/>
      </w:pPr>
      <w:r>
        <w:rPr>
          <w:b w:val="0"/>
          <w:i/>
        </w:rPr>
        <w:t>Word for word:</w:t>
      </w:r>
      <w:r>
        <w:t xml:space="preserve"> ati tvarā kari — in great haste; tirapita haite — to be sated; āila sakale tomāra kāche — all have come to You; nā jāgaha tumi — You do not wake; e baṛa biṣama — this is a great trouble; nā jāni ki sukha ghumete āche — I do not know what joy is in sleep</w:t>
      </w:r>
    </w:p>
    <w:p>
      <w:pPr>
        <w:spacing w:after="60"/>
        <w:ind w:left="510" w:hanging="510"/>
      </w:pPr>
      <w:r>
        <w:rPr>
          <w:b/>
          <w:i w:val="0"/>
        </w:rPr>
        <w:t>21.2.</w:t>
      </w:r>
      <w:r>
        <w:t xml:space="preserve"> In great haste all have come to You, to sate themselves [with seeing You];</w:t>
      </w:r>
      <w:r>
        <w:br/>
      </w:r>
      <w:r>
        <w:t>yet You do not wake — what a trouble! I do not know what joy there is in this sleep.</w:t>
      </w:r>
    </w:p>
    <w:p>
      <w:pPr>
        <w:spacing w:after="60"/>
        <w:ind w:left="567"/>
      </w:pPr>
      <w:r>
        <w:rPr>
          <w:rFonts w:cs="Noto Serif Bengali" w:hAnsi="Noto Serif Bengali"/>
          <w:sz w:val="24"/>
        </w:rPr>
        <w:t>নদীয়ার যত দ্বিজ নিজকাজে সুরধুনী-তীরে চলিলা ধাঞা ।</w:t>
      </w:r>
      <w:r>
        <w:br/>
      </w:r>
      <w:r>
        <w:rPr>
          <w:rFonts w:cs="Noto Serif Bengali" w:hAnsi="Noto Serif Bengali"/>
          <w:sz w:val="24"/>
        </w:rPr>
        <w:t>তারা পরস্পর করে হাসি দেখ নিমাই পণ্ডিত রৈয়াছে শুঞা ॥</w:t>
      </w:r>
    </w:p>
    <w:p>
      <w:pPr>
        <w:spacing w:after="60"/>
        <w:jc w:val="both"/>
      </w:pPr>
      <w:r>
        <w:rPr>
          <w:b w:val="0"/>
          <w:i/>
        </w:rPr>
        <w:t>nadīyāra yata dvija nijakāje suradhunī-tīre calilā dhāñā |</w:t>
      </w:r>
      <w:r>
        <w:br/>
      </w:r>
      <w:r>
        <w:rPr>
          <w:b w:val="0"/>
          <w:i/>
        </w:rPr>
        <w:t>tārā paraspara kare hāsi dekha nimāi paṇḍita raiyāche śuñā ||</w:t>
      </w:r>
    </w:p>
    <w:p>
      <w:pPr>
        <w:spacing w:after="60"/>
        <w:jc w:val="both"/>
      </w:pPr>
      <w:r>
        <w:rPr>
          <w:b w:val="0"/>
          <w:i/>
        </w:rPr>
        <w:t>Word for word:</w:t>
      </w:r>
      <w:r>
        <w:t xml:space="preserve"> nadīyāra yata dvija — all the brahmanas of Nadia; nija-kāje — about their business; suradhunī-tīre calilā dhāñā — hurried to the bank of the Suradhuni (Ganga); tārā paraspara kare hāsi — laugh among themselves; dekha — look; nimāi paṇḍita raiyāche śuñā — Nimai Pandita is still lying asleep</w:t>
      </w:r>
    </w:p>
    <w:p>
      <w:pPr>
        <w:spacing w:after="60"/>
        <w:ind w:left="510" w:hanging="510"/>
      </w:pPr>
      <w:r>
        <w:rPr>
          <w:b/>
          <w:i w:val="0"/>
        </w:rPr>
        <w:t>21.3.</w:t>
      </w:r>
      <w:r>
        <w:t xml:space="preserve"> All the brahmanas of Nadia, about their business, have hurried to the bank of the Suradhuni;</w:t>
      </w:r>
      <w:r>
        <w:br/>
      </w:r>
      <w:r>
        <w:t>they laugh among themselves: "Look, Nimai Pandita is still lying asleep!"</w:t>
      </w:r>
    </w:p>
    <w:p>
      <w:pPr>
        <w:spacing w:after="60"/>
        <w:ind w:left="567"/>
      </w:pPr>
      <w:r>
        <w:rPr>
          <w:rFonts w:cs="Noto Serif Bengali" w:hAnsi="Noto Serif Bengali"/>
          <w:sz w:val="24"/>
        </w:rPr>
        <w:t>তাহে বলি শেজ তেজি প্রাতঃক্রিয়া কর ওহে গোরা গুণের মণি ।</w:t>
      </w:r>
      <w:r>
        <w:br/>
      </w:r>
      <w:r>
        <w:rPr>
          <w:rFonts w:cs="Noto Serif Bengali" w:hAnsi="Noto Serif Bengali"/>
          <w:sz w:val="24"/>
        </w:rPr>
        <w:t>নহে তুয়া অপযশ সবে গাবে পাবে লাজ নরহরি তা শুনি ॥</w:t>
      </w:r>
    </w:p>
    <w:p>
      <w:pPr>
        <w:spacing w:after="60"/>
        <w:jc w:val="both"/>
      </w:pPr>
      <w:r>
        <w:rPr>
          <w:b w:val="0"/>
          <w:i/>
        </w:rPr>
        <w:t>tāhe bali śeja teji prātaḥkriyā kara ohe gorā guṇera maṇi |</w:t>
      </w:r>
      <w:r>
        <w:br/>
      </w:r>
      <w:r>
        <w:rPr>
          <w:b w:val="0"/>
          <w:i/>
        </w:rPr>
        <w:t>nahe tuyā apayaśa sabe gābe pābe lāja narahari tā śuni ||</w:t>
      </w:r>
    </w:p>
    <w:p>
      <w:pPr>
        <w:spacing w:after="60"/>
        <w:jc w:val="both"/>
      </w:pPr>
      <w:r>
        <w:rPr>
          <w:b w:val="0"/>
          <w:i/>
        </w:rPr>
        <w:t>Word for word:</w:t>
      </w:r>
      <w:r>
        <w:t xml:space="preserve"> tāhe bali — so I say; śeja teji — leaving the bed; prātaḥ-kriyā kara — perform the morning duties; ohe gorā guṇera maṇi — O Gora, jewel of virtues; nahe — otherwise; tuyā apayaśa sabe gābe — all will spread ill fame about You; pābe lāja narahari tā śuni — Narahari will be ashamed on hearing it</w:t>
      </w:r>
    </w:p>
    <w:p>
      <w:pPr>
        <w:spacing w:after="60"/>
        <w:ind w:left="510" w:hanging="510"/>
      </w:pPr>
      <w:r>
        <w:rPr>
          <w:b/>
          <w:i w:val="0"/>
        </w:rPr>
        <w:t>21.4.</w:t>
      </w:r>
      <w:r>
        <w:t xml:space="preserve"> So, I say, leave Your bed and perform Your morning duties, O Gora, jewel of virtues,</w:t>
      </w:r>
      <w:r>
        <w:br/>
      </w:r>
      <w:r>
        <w:t>or else all will spread ill fame about You — and hearing it, Narahari will be ashamed.</w:t>
      </w:r>
      <w:r>
        <w:rPr>
          <w:b w:val="0"/>
          <w:i w:val="0"/>
          <w:vertAlign w:val="superscript"/>
        </w:rPr>
        <w:t>45</w:t>
      </w:r>
    </w:p>
    <w:p>
      <w:pPr>
        <w:spacing w:after="60"/>
        <w:ind w:left="283"/>
      </w:pPr>
      <w:r>
        <w:rPr>
          <w:b/>
          <w:i w:val="0"/>
          <w:sz w:val="18"/>
        </w:rPr>
        <w:t>44.</w:t>
      </w:r>
      <w:r>
        <w:rPr>
          <w:sz w:val="18"/>
        </w:rPr>
        <w:t xml:space="preserve"> GPT1 — pp. 344–345, no. 5 ("yathārāga"; scan, PDF pp. 603–604; the number is garbled in the OCR — "</w:t>
      </w:r>
      <w:r>
        <w:rPr>
          <w:rFonts w:ascii="Noto Serif Bengali" w:hAnsi="Noto Serif Bengali" w:cs="Noto Serif Bengali"/>
          <w:sz w:val="18"/>
        </w:rPr>
        <w:t>৫</w:t>
      </w:r>
      <w:r>
        <w:rPr>
          <w:sz w:val="18"/>
        </w:rPr>
        <w:t xml:space="preserve"> pda", and the signature-checking script misses the pada); GPT2 — section 5.2, no. 5. </w:t>
      </w:r>
      <w:r>
        <w:rPr>
          <w:b/>
          <w:i w:val="0"/>
          <w:sz w:val="18"/>
        </w:rPr>
        <w:t>The catalogue did not know it</w:t>
      </w:r>
      <w:r>
        <w:rPr>
          <w:sz w:val="18"/>
        </w:rPr>
        <w:t xml:space="preserve"> (new row NG-290). GCC — kirana 2, pada 21. Variants: 21.2 GPT1 "nā jānaha tumi" ("You do not know"), GCC "nā jāgaha tumi" ("You do not wake") — following the GCC; 21.2 GCC "ati tvarātvari". Not in the BR, PK, KGC, PS or the Gita-chandrodaya. B.</w:t>
      </w:r>
    </w:p>
    <w:p>
      <w:pPr>
        <w:spacing w:after="60"/>
        <w:ind w:left="283"/>
      </w:pPr>
      <w:r>
        <w:rPr>
          <w:b/>
          <w:i w:val="0"/>
          <w:sz w:val="18"/>
        </w:rPr>
        <w:t>45.</w:t>
      </w:r>
      <w:r>
        <w:rPr>
          <w:sz w:val="18"/>
        </w:rPr>
        <w:t xml:space="preserve"> "Nimai Pandita" is the Lord's name in the time of His scholarship; the brahmanas go to the Ganga for the morning bath. The joking threat of "ill fame" is the love of the one who wakes Him (note 36): the eternal lila of Navadvipa includes these pastimes of the Lord in the guise of a young scholar and householder.</w:t>
      </w:r>
    </w:p>
    <w:p>
      <w:pPr>
        <w:pStyle w:val="Heading2"/>
      </w:pPr>
      <w:r>
        <w:t>22. Narahari — "jāgaha jagajībana naba nadīyāpuracām̐da he…" (GPT1 p. 345, no. 6; GCC)</w:t>
      </w:r>
    </w:p>
    <w:p>
      <w:pPr>
        <w:spacing w:after="60"/>
        <w:jc w:val="both"/>
      </w:pPr>
      <w:r>
        <w:rPr>
          <w:b w:val="0"/>
          <w:i/>
        </w:rPr>
        <w:t>A hymn of awakening in solemn Vrajabuli: "Awake, Life of the world, new Moon of Nadia!" — with a chain of epithets: auspicious king Kamadeva, form the colour of gorochana, full of rasa, teeth like jasmine, eyes a snare for glances and hearts, crusher of Kama, golden lotus in the lake of the devotees' hearts, clad in cloud-coloured garments, King of dancers, He whose feet, dispelling the fear of worldly existence, are worshipped by the gods; "today, seeing Your sleep, I am perplexed". Raga bhairava. &lt;b&gt;Attribution: probably Chakravarti&lt;/b&gt; — the pada is in the GCC; Vrajabuli.</w:t>
      </w:r>
      <w:r>
        <w:rPr>
          <w:b w:val="0"/>
          <w:i w:val="0"/>
          <w:vertAlign w:val="superscript"/>
        </w:rPr>
        <w:t>46</w:t>
      </w:r>
    </w:p>
    <w:p>
      <w:pPr>
        <w:spacing w:after="60"/>
        <w:ind w:left="567"/>
      </w:pPr>
      <w:r>
        <w:rPr>
          <w:rFonts w:cs="Noto Serif Bengali" w:hAnsi="Noto Serif Bengali"/>
          <w:sz w:val="24"/>
        </w:rPr>
        <w:t>জাগহ জগজীবন নব নদীয়াপুরচাঁদ হে ।</w:t>
      </w:r>
      <w:r>
        <w:br/>
      </w:r>
      <w:r>
        <w:rPr>
          <w:rFonts w:cs="Noto Serif Bengali" w:hAnsi="Noto Serif Bengali"/>
          <w:sz w:val="24"/>
        </w:rPr>
        <w:t>মঙ্গলময় মদন-ভূপ, গোরোচনা-রুচির রূপ,</w:t>
      </w:r>
      <w:r>
        <w:br/>
      </w:r>
      <w:r>
        <w:rPr>
          <w:rFonts w:cs="Noto Serif Bengali" w:hAnsi="Noto Serif Bengali"/>
          <w:sz w:val="24"/>
        </w:rPr>
        <w:t>রসময় রস-বিবশ রসিকভূষণ রসকন্দ হে ॥ ধ্রু ॥</w:t>
      </w:r>
    </w:p>
    <w:p>
      <w:pPr>
        <w:spacing w:after="60"/>
        <w:jc w:val="both"/>
      </w:pPr>
      <w:r>
        <w:rPr>
          <w:b w:val="0"/>
          <w:i/>
        </w:rPr>
        <w:t>jāgaha jagajībana naba nadīyāpuracām̐da he |</w:t>
      </w:r>
      <w:r>
        <w:br/>
      </w:r>
      <w:r>
        <w:rPr>
          <w:b w:val="0"/>
          <w:i/>
        </w:rPr>
        <w:t>maṅgalamaya madana-bhūpa, gorocanā-rucira rūpa,</w:t>
      </w:r>
      <w:r>
        <w:br/>
      </w:r>
      <w:r>
        <w:rPr>
          <w:b w:val="0"/>
          <w:i/>
        </w:rPr>
        <w:t>rasamaya rasa-bibaśa rasikabhūṣaṇa rasakanda he || dhru ||</w:t>
      </w:r>
    </w:p>
    <w:p>
      <w:pPr>
        <w:spacing w:after="60"/>
        <w:jc w:val="both"/>
      </w:pPr>
      <w:r>
        <w:rPr>
          <w:b w:val="0"/>
          <w:i/>
        </w:rPr>
        <w:t>Word for word:</w:t>
      </w:r>
      <w:r>
        <w:t xml:space="preserve"> jāgaha — awake; jaga-jībana — Life of the world; naba nadīyā-pura-cām̐da he — O new Moon of the town of Nadia; maṅgalamaya madana-bhūpa — auspicious king Kamadeva; gorocanā-rucira rūpa — a form lovely as gorochana; rasamaya — full of rasa; rasa-bibaśa — overwhelmed by rasa; rasika-bhūṣaṇa — ornament of the connoisseurs of rasa; rasa-kanda — root of rasa</w:t>
      </w:r>
    </w:p>
    <w:p>
      <w:pPr>
        <w:spacing w:after="60"/>
        <w:ind w:left="510" w:hanging="510"/>
      </w:pPr>
      <w:r>
        <w:rPr>
          <w:b/>
          <w:i w:val="0"/>
        </w:rPr>
        <w:t>22.1.</w:t>
      </w:r>
      <w:r>
        <w:t xml:space="preserve"> Awake, Life of the world, new Moon of the town of Nadia!</w:t>
      </w:r>
      <w:r>
        <w:br/>
      </w:r>
      <w:r>
        <w:t>Auspicious king Kamadeva, Your form is lovely as gorochana;</w:t>
      </w:r>
      <w:r>
        <w:br/>
      </w:r>
      <w:r>
        <w:t>full of rasa, overwhelmed by rasa, ornament of the connoisseurs of rasa, root of rasa!</w:t>
      </w:r>
    </w:p>
    <w:p>
      <w:pPr>
        <w:spacing w:after="60"/>
        <w:ind w:left="567"/>
      </w:pPr>
      <w:r>
        <w:rPr>
          <w:rFonts w:cs="Noto Serif Bengali" w:hAnsi="Noto Serif Bengali"/>
          <w:sz w:val="24"/>
        </w:rPr>
        <w:t>সুন্দর বর কুন্দরদন, রঙ্গদ মৃদু মঞ্জু বদন,</w:t>
      </w:r>
      <w:r>
        <w:br/>
      </w:r>
      <w:r>
        <w:rPr>
          <w:rFonts w:cs="Noto Serif Bengali" w:hAnsi="Noto Serif Bengali"/>
          <w:sz w:val="24"/>
        </w:rPr>
        <w:t>চারু চপল লোচন জন-লোচন-মন-ফন্দ হে ॥</w:t>
      </w:r>
    </w:p>
    <w:p>
      <w:pPr>
        <w:spacing w:after="60"/>
        <w:jc w:val="both"/>
      </w:pPr>
      <w:r>
        <w:rPr>
          <w:b w:val="0"/>
          <w:i/>
        </w:rPr>
        <w:t>sundara bara kundaradana, raṅgada mṛdu mañju badana,</w:t>
      </w:r>
      <w:r>
        <w:br/>
      </w:r>
      <w:r>
        <w:rPr>
          <w:b w:val="0"/>
          <w:i/>
        </w:rPr>
        <w:t>cāru capala locana jana-locana-mana-phanda he ||</w:t>
      </w:r>
    </w:p>
    <w:p>
      <w:pPr>
        <w:spacing w:after="60"/>
        <w:jc w:val="both"/>
      </w:pPr>
      <w:r>
        <w:rPr>
          <w:b w:val="0"/>
          <w:i/>
        </w:rPr>
        <w:t>Word for word:</w:t>
      </w:r>
      <w:r>
        <w:t xml:space="preserve"> sundara bara — beautiful; kunda-radana — with teeth like jasmine; raṅgada — joy-giving; mṛdu mañju badana — a soft lovely face; cāru capala locana — lovely restless eyes; jana-locana-mana-phanda — a snare for the eyes and hearts of people</w:t>
      </w:r>
    </w:p>
    <w:p>
      <w:pPr>
        <w:spacing w:after="60"/>
        <w:ind w:left="510" w:hanging="510"/>
      </w:pPr>
      <w:r>
        <w:rPr>
          <w:b/>
          <w:i w:val="0"/>
        </w:rPr>
        <w:t>22.2.</w:t>
      </w:r>
      <w:r>
        <w:t xml:space="preserve"> Beautiful One, with teeth like jasmine flowers, with a soft, lovely, joy-giving face,</w:t>
      </w:r>
      <w:r>
        <w:br/>
      </w:r>
      <w:r>
        <w:t>with lovely, restless eyes — a snare for the eyes and hearts of people!</w:t>
      </w:r>
    </w:p>
    <w:p>
      <w:pPr>
        <w:spacing w:after="60"/>
        <w:ind w:left="567"/>
      </w:pPr>
      <w:r>
        <w:rPr>
          <w:rFonts w:cs="Noto Serif Bengali" w:hAnsi="Noto Serif Bengali"/>
          <w:sz w:val="24"/>
        </w:rPr>
        <w:t>বন্ধুর উর মধুর দাম, চঞ্চল-ললনাভিরাম,</w:t>
      </w:r>
      <w:r>
        <w:br/>
      </w:r>
      <w:r>
        <w:rPr>
          <w:rFonts w:cs="Noto Serif Bengali" w:hAnsi="Noto Serif Bengali"/>
          <w:sz w:val="24"/>
        </w:rPr>
        <w:t>ধৃতিভরহর ধৈর্য্যধাম কাম-দলত শন্দ হে ॥</w:t>
      </w:r>
    </w:p>
    <w:p>
      <w:pPr>
        <w:spacing w:after="60"/>
        <w:jc w:val="both"/>
      </w:pPr>
      <w:r>
        <w:rPr>
          <w:b w:val="0"/>
          <w:i/>
        </w:rPr>
        <w:t>bandhura ura madhura dāma, cañcala-lalanābhirāma,</w:t>
      </w:r>
      <w:r>
        <w:br/>
      </w:r>
      <w:r>
        <w:rPr>
          <w:b w:val="0"/>
          <w:i/>
        </w:rPr>
        <w:t>dhṛtibharahara dhairyyadhāma kāma-dalata śanda he ||</w:t>
      </w:r>
    </w:p>
    <w:p>
      <w:pPr>
        <w:spacing w:after="60"/>
        <w:jc w:val="both"/>
      </w:pPr>
      <w:r>
        <w:rPr>
          <w:b w:val="0"/>
          <w:i/>
        </w:rPr>
        <w:t>Word for word:</w:t>
      </w:r>
      <w:r>
        <w:t xml:space="preserve"> bandhura ura — a lovely chest; madhura dāma — a sweet garland; cañcala-lalanābhirāma — delight of trembling women; dhṛti-bhara-hara — stealing composure; dhairyya-dhāma — abode of steadiness; kāma-dalata — crushing Kama; śanda — (unclear)</w:t>
      </w:r>
    </w:p>
    <w:p>
      <w:pPr>
        <w:spacing w:after="60"/>
        <w:ind w:left="510" w:hanging="510"/>
      </w:pPr>
      <w:r>
        <w:rPr>
          <w:b/>
          <w:i w:val="0"/>
        </w:rPr>
        <w:t>22.3.</w:t>
      </w:r>
      <w:r>
        <w:t xml:space="preserve"> On Your beautiful chest a sweet garland; You are the delight of trembling women,</w:t>
      </w:r>
      <w:r>
        <w:br/>
      </w:r>
      <w:r>
        <w:t>stealing their composure, Yourself the abode of steadiness, crusher of Kama!</w:t>
      </w:r>
    </w:p>
    <w:p>
      <w:pPr>
        <w:spacing w:after="60"/>
        <w:ind w:left="567"/>
      </w:pPr>
      <w:r>
        <w:rPr>
          <w:rFonts w:cs="Noto Serif Bengali" w:hAnsi="Noto Serif Bengali"/>
          <w:sz w:val="24"/>
        </w:rPr>
        <w:t>শোভাকর কুটিল কেশ, নিরুপম ধৃত ললিত বেশ,</w:t>
      </w:r>
      <w:r>
        <w:br/>
      </w:r>
      <w:r>
        <w:rPr>
          <w:rFonts w:cs="Noto Serif Bengali" w:hAnsi="Noto Serif Bengali"/>
          <w:sz w:val="24"/>
        </w:rPr>
        <w:t>ভক্তহৃদয়-সরসি হেম-সরসিজ-কৃত-ছন্দ হে ।</w:t>
      </w:r>
      <w:r>
        <w:br/>
      </w:r>
      <w:r>
        <w:rPr>
          <w:rFonts w:cs="Noto Serif Bengali" w:hAnsi="Noto Serif Bengali"/>
          <w:sz w:val="24"/>
        </w:rPr>
        <w:t>সিংহগ্রীব বিমল কর্ণ, তিলকিত চন্দন সুবর্ণ,</w:t>
      </w:r>
      <w:r>
        <w:br/>
      </w:r>
      <w:r>
        <w:rPr>
          <w:rFonts w:cs="Noto Serif Bengali" w:hAnsi="Noto Serif Bengali"/>
          <w:sz w:val="24"/>
        </w:rPr>
        <w:t>মেঘাম্বরধর নটেন্দ্র নন্দিত-প্রিয়বৃন্দ হে ॥</w:t>
      </w:r>
    </w:p>
    <w:p>
      <w:pPr>
        <w:spacing w:after="60"/>
        <w:jc w:val="both"/>
      </w:pPr>
      <w:r>
        <w:rPr>
          <w:b w:val="0"/>
          <w:i/>
        </w:rPr>
        <w:t>śobhākara kuṭila keśa, nirupama dhṛta lalita beśa,</w:t>
      </w:r>
      <w:r>
        <w:br/>
      </w:r>
      <w:r>
        <w:rPr>
          <w:b w:val="0"/>
          <w:i/>
        </w:rPr>
        <w:t>bhaktahṛdaya-sarasi hema-sarasija-kṛta-chanda he |</w:t>
      </w:r>
      <w:r>
        <w:br/>
      </w:r>
      <w:r>
        <w:rPr>
          <w:b w:val="0"/>
          <w:i/>
        </w:rPr>
        <w:t>siṃhagrība bimala karṇa, tilakita candana subarṇa,</w:t>
      </w:r>
      <w:r>
        <w:br/>
      </w:r>
      <w:r>
        <w:rPr>
          <w:b w:val="0"/>
          <w:i/>
        </w:rPr>
        <w:t>meghāmbaradhara naṭendra nandita-priyabṛnda he ||</w:t>
      </w:r>
    </w:p>
    <w:p>
      <w:pPr>
        <w:spacing w:after="60"/>
        <w:jc w:val="both"/>
      </w:pPr>
      <w:r>
        <w:rPr>
          <w:b w:val="0"/>
          <w:i/>
        </w:rPr>
        <w:t>Word for word:</w:t>
      </w:r>
      <w:r>
        <w:t xml:space="preserve"> śobhākara kuṭila keśa — beautiful curling hair; nirupama dhṛta lalita beśa — an incomparable graceful attire; bhakta-hṛdaya-sarasi — in the lake of the devotees' hearts; hema-sarasija — a golden lotus; kṛta-chanda — having made its home; siṃha-grība — with a lion's neck; bimala karṇa — pure ears; tilakita candana subarṇa — marked with a tilaka of golden sandal; meghāmbara-dhara — wearing cloud-coloured garments; naṭendra — King of dancers; nandita-priya-bṛnda — delighting His dear ones</w:t>
      </w:r>
    </w:p>
    <w:p>
      <w:pPr>
        <w:spacing w:after="60"/>
        <w:ind w:left="510" w:hanging="510"/>
      </w:pPr>
      <w:r>
        <w:rPr>
          <w:b/>
          <w:i w:val="0"/>
        </w:rPr>
        <w:t>22.4.</w:t>
      </w:r>
      <w:r>
        <w:t xml:space="preserve"> Beautiful curling hair, an incomparable graceful attire,</w:t>
      </w:r>
      <w:r>
        <w:br/>
      </w:r>
      <w:r>
        <w:t>a golden lotus that has made its home in the lake of the devotees' hearts!</w:t>
      </w:r>
      <w:r>
        <w:br/>
      </w:r>
      <w:r>
        <w:t>Neck like a lion's, pure ears, a tilaka of golden sandal,</w:t>
      </w:r>
      <w:r>
        <w:br/>
      </w:r>
      <w:r>
        <w:t>clad in cloud-coloured garments, King of dancers, delighting His dear ones!</w:t>
      </w:r>
    </w:p>
    <w:p>
      <w:pPr>
        <w:spacing w:after="60"/>
        <w:ind w:left="567"/>
      </w:pPr>
      <w:r>
        <w:rPr>
          <w:rFonts w:cs="Noto Serif Bengali" w:hAnsi="Noto Serif Bengali"/>
          <w:sz w:val="24"/>
        </w:rPr>
        <w:t>গুণমণি-মন্দির মনোজ্ঞ, গতিজিত-কুঞ্জর কৃতজ্ঞ,</w:t>
      </w:r>
      <w:r>
        <w:br/>
      </w:r>
      <w:r>
        <w:rPr>
          <w:rFonts w:cs="Noto Serif Bengali" w:hAnsi="Noto Serif Bengali"/>
          <w:sz w:val="24"/>
        </w:rPr>
        <w:t>ভবভয়ভর-ভঞ্জন-পদ বৃন্দারক-বন্দ্য হে ।</w:t>
      </w:r>
      <w:r>
        <w:br/>
      </w:r>
      <w:r>
        <w:rPr>
          <w:rFonts w:cs="Noto Serif Bengali" w:hAnsi="Noto Serif Bengali"/>
          <w:sz w:val="24"/>
        </w:rPr>
        <w:t>নরহরি-প্রিয় হিয়াকি বাত, কি কহব কছু কহি ন জাত,</w:t>
      </w:r>
      <w:r>
        <w:br/>
      </w:r>
      <w:r>
        <w:rPr>
          <w:rFonts w:cs="Noto Serif Bengali" w:hAnsi="Noto Serif Bengali"/>
          <w:sz w:val="24"/>
        </w:rPr>
        <w:t>আজু তোহারি শয়ন হেরি লাগত মোহে ধন্দ হে ॥</w:t>
      </w:r>
    </w:p>
    <w:p>
      <w:pPr>
        <w:spacing w:after="60"/>
        <w:jc w:val="both"/>
      </w:pPr>
      <w:r>
        <w:rPr>
          <w:b w:val="0"/>
          <w:i/>
        </w:rPr>
        <w:t>guṇamaṇi-mandira manojña, gatijita-kuñjara kṛtajña,</w:t>
      </w:r>
      <w:r>
        <w:br/>
      </w:r>
      <w:r>
        <w:rPr>
          <w:b w:val="0"/>
          <w:i/>
        </w:rPr>
        <w:t>bhababhayabhara-bhañjana-pada bṛndāraka-bandya he |</w:t>
      </w:r>
      <w:r>
        <w:br/>
      </w:r>
      <w:r>
        <w:rPr>
          <w:b w:val="0"/>
          <w:i/>
        </w:rPr>
        <w:t>narahari-priya hiyāki bāta, ki kahaba kachu kahi na jāta,</w:t>
      </w:r>
      <w:r>
        <w:br/>
      </w:r>
      <w:r>
        <w:rPr>
          <w:b w:val="0"/>
          <w:i/>
        </w:rPr>
        <w:t>āju tohāri śayana heri lāgata mohe dhanda he ||</w:t>
      </w:r>
    </w:p>
    <w:p>
      <w:pPr>
        <w:spacing w:after="60"/>
        <w:jc w:val="both"/>
      </w:pPr>
      <w:r>
        <w:rPr>
          <w:b w:val="0"/>
          <w:i/>
        </w:rPr>
        <w:t>Word for word:</w:t>
      </w:r>
      <w:r>
        <w:t xml:space="preserve"> guṇamaṇi-mandira — temple of jewel-like virtues; manojña — captivating; gati-jita-kuñjara — whose gait surpasses the elephant; kṛtajña — grateful; bhaba-bhaya-bhara-bhañjana-pada — whose feet shatter the burden of the fear of worldly existence; bṛndāraka-bandya — worshipped by the gods; narahari-priya — dear One of Narahari; hiyāki bāta — the matter of the heart; ki kahaba kichu kahi na jāta — what shall I say, nothing can be told; āju tohāri śayana heri — seeing Your sleep today; lāgata mohe dhanda — perplexity seizes me</w:t>
      </w:r>
    </w:p>
    <w:p>
      <w:pPr>
        <w:spacing w:after="60"/>
        <w:ind w:left="510" w:hanging="510"/>
      </w:pPr>
      <w:r>
        <w:rPr>
          <w:b/>
          <w:i w:val="0"/>
        </w:rPr>
        <w:t>22.5.</w:t>
      </w:r>
      <w:r>
        <w:t xml:space="preserve"> Temple of jewel-like virtues, captivating, with a gait surpassing the elephant's, grateful,</w:t>
      </w:r>
      <w:r>
        <w:br/>
      </w:r>
      <w:r>
        <w:t>He whose feet, which shatter the burden of the fear of worldly existence, are worshipped by the gods!</w:t>
      </w:r>
      <w:r>
        <w:br/>
      </w:r>
      <w:r>
        <w:t>Dear One of Narahari, what can I say of what is in my heart? — nothing can be expressed:</w:t>
      </w:r>
      <w:r>
        <w:br/>
      </w:r>
      <w:r>
        <w:t>today, seeing Your sleep, I am perplexed.</w:t>
      </w:r>
      <w:r>
        <w:rPr>
          <w:b w:val="0"/>
          <w:i w:val="0"/>
          <w:vertAlign w:val="superscript"/>
        </w:rPr>
        <w:t>47</w:t>
      </w:r>
    </w:p>
    <w:p>
      <w:pPr>
        <w:spacing w:after="60"/>
        <w:ind w:left="283"/>
      </w:pPr>
      <w:r>
        <w:rPr>
          <w:b/>
          <w:i w:val="0"/>
          <w:sz w:val="18"/>
        </w:rPr>
        <w:t>46.</w:t>
      </w:r>
      <w:r>
        <w:rPr>
          <w:sz w:val="18"/>
        </w:rPr>
        <w:t xml:space="preserve"> GPT1 — p. 345, no. 6 ("bhairaba"; scan, PDF p. 604); GPT2 — section 5.2, no. 6. </w:t>
      </w:r>
      <w:r>
        <w:rPr>
          <w:b/>
          <w:i w:val="0"/>
          <w:sz w:val="18"/>
        </w:rPr>
        <w:t>The catalogue did not know it</w:t>
      </w:r>
      <w:r>
        <w:rPr>
          <w:sz w:val="18"/>
        </w:rPr>
        <w:t xml:space="preserve"> (new row NG-291). GCC — kirana 2, pada 16 ("rāga bhairaba"). Variants: 22.1 GCC "nadīyāpuracanda"; 22.3 "kāma-dalata śanda" — the last word is unclear (also in the GCC), translated by the sense; 22.4 GPT1 "bhabhaktahṛdaya" (misprint). Not in the BR, PK, KGC, PS or the Gita-chandrodaya. B. Lines 22.1 are the refrain (dhru).</w:t>
      </w:r>
    </w:p>
    <w:p>
      <w:pPr>
        <w:spacing w:after="60"/>
        <w:ind w:left="283"/>
      </w:pPr>
      <w:r>
        <w:rPr>
          <w:b/>
          <w:i w:val="0"/>
          <w:sz w:val="18"/>
        </w:rPr>
        <w:t>47.</w:t>
      </w:r>
      <w:r>
        <w:rPr>
          <w:sz w:val="18"/>
        </w:rPr>
        <w:t xml:space="preserve"> "Worshipped by the gods" (bṛndāraka-bandya), "dispelling the fear of worldly existence" are epithets of the Supreme Lord; "crusher of Kama" — His beauty surpasses that of the god of love, and remembrance of Him destroys lust. The attraction of women to the Lord (22.3) is the quality of Bhagavan, who attracts all (note 5). Gorochana is a bright yellow pigment; "King of dancers" (naṭendra) is the Lord dancing in kirtana.</w:t>
      </w:r>
    </w:p>
    <w:p>
      <w:pPr>
        <w:pStyle w:val="Heading2"/>
      </w:pPr>
      <w:r>
        <w:t>23. Narahari — "tejaha śayana gaura guṇadhāma…" (GPT1 p. 345, no. 7; GCC)</w:t>
      </w:r>
    </w:p>
    <w:p>
      <w:pPr>
        <w:spacing w:after="60"/>
        <w:jc w:val="both"/>
      </w:pPr>
      <w:r>
        <w:rPr>
          <w:b w:val="0"/>
          <w:i/>
        </w:rPr>
        <w:t>Dawn: "Leave Your bed, Gaura, abode of virtues: the moon has paled, the watches of the night are gone; the East, forgetting everything, has put on red out of love; the night-lotus has closed, and the bees fly to the opened day-lotus; the chakravaki rejoices with her mate; seeing these pastimes, Narahari laughs". Raga not stated. &lt;b&gt;Attribution: probably Chakravarti&lt;/b&gt; — the pada is in the GCC.</w:t>
      </w:r>
      <w:r>
        <w:rPr>
          <w:b w:val="0"/>
          <w:i w:val="0"/>
          <w:vertAlign w:val="superscript"/>
        </w:rPr>
        <w:t>48</w:t>
      </w:r>
    </w:p>
    <w:p>
      <w:pPr>
        <w:spacing w:after="60"/>
        <w:ind w:left="567"/>
      </w:pPr>
      <w:r>
        <w:rPr>
          <w:rFonts w:cs="Noto Serif Bengali" w:hAnsi="Noto Serif Bengali"/>
          <w:sz w:val="24"/>
        </w:rPr>
        <w:t>তেজহ শয়ন গৌর গুণধাম । চাঁদ মলিন গত যামিনী যাম ॥</w:t>
      </w:r>
    </w:p>
    <w:p>
      <w:pPr>
        <w:spacing w:after="60"/>
        <w:jc w:val="both"/>
      </w:pPr>
      <w:r>
        <w:rPr>
          <w:b w:val="0"/>
          <w:i/>
        </w:rPr>
        <w:t>tejaha śayana gaura guṇadhāma | cām̐da malina gata yāminī yāma ||</w:t>
      </w:r>
    </w:p>
    <w:p>
      <w:pPr>
        <w:spacing w:after="60"/>
        <w:jc w:val="both"/>
      </w:pPr>
      <w:r>
        <w:rPr>
          <w:b w:val="0"/>
          <w:i/>
        </w:rPr>
        <w:t>Word for word:</w:t>
      </w:r>
      <w:r>
        <w:t xml:space="preserve"> tejaha śayana — leave Your bed; gaura guṇa-dhāma — Gaura, abode of virtues; cām̐da malina — the moon has paled; gata yāminī yāma — the watches of the night are gone</w:t>
      </w:r>
    </w:p>
    <w:p>
      <w:pPr>
        <w:spacing w:after="60"/>
        <w:ind w:left="510" w:hanging="510"/>
      </w:pPr>
      <w:r>
        <w:rPr>
          <w:b/>
          <w:i w:val="0"/>
        </w:rPr>
        <w:t>23.1.</w:t>
      </w:r>
      <w:r>
        <w:t xml:space="preserve"> Leave Your bed, Gaura, abode of virtues! The moon has paled, the watches of the night are gone.</w:t>
      </w:r>
    </w:p>
    <w:p>
      <w:pPr>
        <w:spacing w:after="60"/>
        <w:ind w:left="567"/>
      </w:pPr>
      <w:r>
        <w:rPr>
          <w:rFonts w:cs="Noto Serif Bengali" w:hAnsi="Noto Serif Bengali"/>
          <w:sz w:val="24"/>
        </w:rPr>
        <w:t>পুরুব দিশা সখি সব ভুলি গেল । অনুরাগহি রক্তাম্বরি ভেল ॥</w:t>
      </w:r>
    </w:p>
    <w:p>
      <w:pPr>
        <w:spacing w:after="60"/>
        <w:jc w:val="both"/>
      </w:pPr>
      <w:r>
        <w:rPr>
          <w:b w:val="0"/>
          <w:i/>
        </w:rPr>
        <w:t>puruba diśā sakhi saba bhuli gela | anurāgahi raktāmbari bhela ||</w:t>
      </w:r>
    </w:p>
    <w:p>
      <w:pPr>
        <w:spacing w:after="60"/>
        <w:jc w:val="both"/>
      </w:pPr>
      <w:r>
        <w:rPr>
          <w:b w:val="0"/>
          <w:i/>
        </w:rPr>
        <w:t>Word for word:</w:t>
      </w:r>
      <w:r>
        <w:t xml:space="preserve"> puruba diśā — the East; sakhi — the [night's] companion; saba bhuli gela — has forgotten everything; anurāgahi — out of love (also "out of redness"); raktāmbari bhela — has put on red</w:t>
      </w:r>
    </w:p>
    <w:p>
      <w:pPr>
        <w:spacing w:after="60"/>
        <w:ind w:left="510" w:hanging="510"/>
      </w:pPr>
      <w:r>
        <w:rPr>
          <w:b/>
          <w:i w:val="0"/>
        </w:rPr>
        <w:t>23.2.</w:t>
      </w:r>
      <w:r>
        <w:t xml:space="preserve"> The East — the [night's] companion — has forgotten everything and out of love has put on red.</w:t>
      </w:r>
    </w:p>
    <w:p>
      <w:pPr>
        <w:spacing w:after="60"/>
        <w:ind w:left="567"/>
      </w:pPr>
      <w:r>
        <w:rPr>
          <w:rFonts w:cs="Noto Serif Bengali" w:hAnsi="Noto Serif Bengali"/>
          <w:sz w:val="24"/>
        </w:rPr>
        <w:t>মুদিত কুমুদ তহি মধুপ-নিবাস । বিকশিত কমল চলত তছু পাশ ॥</w:t>
      </w:r>
    </w:p>
    <w:p>
      <w:pPr>
        <w:spacing w:after="60"/>
        <w:jc w:val="both"/>
      </w:pPr>
      <w:r>
        <w:rPr>
          <w:b w:val="0"/>
          <w:i/>
        </w:rPr>
        <w:t>mudita kumuda tahi madhupa-nibāsa | bikaśita kamala calata tachu pāśa ||</w:t>
      </w:r>
    </w:p>
    <w:p>
      <w:pPr>
        <w:spacing w:after="60"/>
        <w:jc w:val="both"/>
      </w:pPr>
      <w:r>
        <w:rPr>
          <w:b w:val="0"/>
          <w:i/>
        </w:rPr>
        <w:t>Word for word:</w:t>
      </w:r>
      <w:r>
        <w:t xml:space="preserve"> mudita kumuda — the night-lotus has closed; tahi madhupa-nibāsa — in which the bees dwelt; bikaśita kamala — the opened day-lotus; calata tachu pāśa — they go to it</w:t>
      </w:r>
    </w:p>
    <w:p>
      <w:pPr>
        <w:spacing w:after="60"/>
        <w:ind w:left="510" w:hanging="510"/>
      </w:pPr>
      <w:r>
        <w:rPr>
          <w:b/>
          <w:i w:val="0"/>
        </w:rPr>
        <w:t>23.3.</w:t>
      </w:r>
      <w:r>
        <w:t xml:space="preserve"> The night-lotus where the bees lived has closed — and they fly to the opened day-lotus.</w:t>
      </w:r>
    </w:p>
    <w:p>
      <w:pPr>
        <w:spacing w:after="60"/>
        <w:ind w:left="567"/>
      </w:pPr>
      <w:r>
        <w:rPr>
          <w:rFonts w:cs="Noto Serif Bengali" w:hAnsi="Noto Serif Bengali"/>
          <w:sz w:val="24"/>
        </w:rPr>
        <w:t>চক্রবাকী উলসিত পতি-সঙ্গ । নরহরি হেরি হসত বহু রঙ্গ ॥</w:t>
      </w:r>
    </w:p>
    <w:p>
      <w:pPr>
        <w:spacing w:after="60"/>
        <w:jc w:val="both"/>
      </w:pPr>
      <w:r>
        <w:rPr>
          <w:b w:val="0"/>
          <w:i/>
        </w:rPr>
        <w:t>cakrabākī ulasita pati-saṅga | narahari heri hasata bahu raṅga ||</w:t>
      </w:r>
    </w:p>
    <w:p>
      <w:pPr>
        <w:spacing w:after="60"/>
        <w:jc w:val="both"/>
      </w:pPr>
      <w:r>
        <w:rPr>
          <w:b w:val="0"/>
          <w:i/>
        </w:rPr>
        <w:t>Word for word:</w:t>
      </w:r>
      <w:r>
        <w:t xml:space="preserve"> cakrabākī — the chakravaki; ulasita — rejoices; pati-saṅga — with her mate; narahari heri — Narahari, seeing; hasata — laughs; bahu raṅga — so much merriment</w:t>
      </w:r>
    </w:p>
    <w:p>
      <w:pPr>
        <w:spacing w:after="60"/>
        <w:ind w:left="510" w:hanging="510"/>
      </w:pPr>
      <w:r>
        <w:rPr>
          <w:b/>
          <w:i w:val="0"/>
        </w:rPr>
        <w:t>23.4.</w:t>
      </w:r>
      <w:r>
        <w:t xml:space="preserve"> The chakravaki rejoices, united with her mate; Narahari, seeing so much merriment, laughs.</w:t>
      </w:r>
      <w:r>
        <w:rPr>
          <w:b w:val="0"/>
          <w:i w:val="0"/>
          <w:vertAlign w:val="superscript"/>
        </w:rPr>
        <w:t>49</w:t>
      </w:r>
    </w:p>
    <w:p>
      <w:pPr>
        <w:spacing w:after="60"/>
        <w:ind w:left="283"/>
      </w:pPr>
      <w:r>
        <w:rPr>
          <w:b/>
          <w:i w:val="0"/>
          <w:sz w:val="18"/>
        </w:rPr>
        <w:t>48.</w:t>
      </w:r>
      <w:r>
        <w:rPr>
          <w:sz w:val="18"/>
        </w:rPr>
        <w:t xml:space="preserve"> GPT1 — p. 345, no. 7 ("yathārāga"; scan, PDF p. 604); GPT2 — section 5.2, no. 7. </w:t>
      </w:r>
      <w:r>
        <w:rPr>
          <w:b/>
          <w:i w:val="0"/>
          <w:sz w:val="18"/>
        </w:rPr>
        <w:t>The catalogue did not know it</w:t>
      </w:r>
      <w:r>
        <w:rPr>
          <w:sz w:val="18"/>
        </w:rPr>
        <w:t xml:space="preserve"> (new row NG-292). GCC — kirana 2, pada 17 ("punaryathārāga"). Variants: 23.1 GPT1 "gata yāminī yāma" (the last word is distorted in the GCC); 23.2 GCC "anurāga hi". Not in the BR, PK, KGC, PS or the Gita-chandrodaya. B.</w:t>
      </w:r>
    </w:p>
    <w:p>
      <w:pPr>
        <w:spacing w:after="60"/>
        <w:ind w:left="283"/>
      </w:pPr>
      <w:r>
        <w:rPr>
          <w:b/>
          <w:i w:val="0"/>
          <w:sz w:val="18"/>
        </w:rPr>
        <w:t>49.</w:t>
      </w:r>
      <w:r>
        <w:rPr>
          <w:sz w:val="18"/>
        </w:rPr>
        <w:t xml:space="preserve"> Images of dawn in Indian poetry: the night-lotus (kumuda) closes, the day-lotus (kamala) opens; the chakravaka birds, separated for the night according to legend, are united in the morning. "The East, which out of love has put on red" is the dawn; "anuraga" means both "love" and "redness".</w:t>
      </w:r>
    </w:p>
    <w:p>
      <w:pPr>
        <w:pStyle w:val="Heading2"/>
      </w:pPr>
      <w:r>
        <w:t>24. Narahari — "niśigata śaśī darapa dūre…" (GPT1 p. 345, no. 8; GCC)</w:t>
      </w:r>
    </w:p>
    <w:p>
      <w:pPr>
        <w:spacing w:after="60"/>
        <w:jc w:val="both"/>
      </w:pPr>
      <w:r>
        <w:rPr>
          <w:b w:val="0"/>
          <w:i/>
        </w:rPr>
        <w:t>"The night is over — the moon's pride is far away, the chakora is in great sorrow; the stars, ashamed at their husband's humiliation, have hidden in the forest of the sky; the people of Nadia are awake — so leave Your bed, Gora; if You do not believe me, ask Narahari". Raga not stated. &lt;b&gt;Attribution: probably Chakravarti&lt;/b&gt; — the pada is in the GCC.</w:t>
      </w:r>
      <w:r>
        <w:rPr>
          <w:b w:val="0"/>
          <w:i w:val="0"/>
          <w:vertAlign w:val="superscript"/>
        </w:rPr>
        <w:t>50</w:t>
      </w:r>
    </w:p>
    <w:p>
      <w:pPr>
        <w:spacing w:after="60"/>
        <w:ind w:left="567"/>
      </w:pPr>
      <w:r>
        <w:rPr>
          <w:rFonts w:cs="Noto Serif Bengali" w:hAnsi="Noto Serif Bengali"/>
          <w:sz w:val="24"/>
        </w:rPr>
        <w:t>নিশিগত শশী দরপ দূরে । অতিশয় দুঃখে চকোর ফিরে ॥</w:t>
      </w:r>
    </w:p>
    <w:p>
      <w:pPr>
        <w:spacing w:after="60"/>
        <w:jc w:val="both"/>
      </w:pPr>
      <w:r>
        <w:rPr>
          <w:b w:val="0"/>
          <w:i/>
        </w:rPr>
        <w:t>niśigata śaśī darapa dūre | atiśaya duḥkhe cakora phire ||</w:t>
      </w:r>
    </w:p>
    <w:p>
      <w:pPr>
        <w:spacing w:after="60"/>
        <w:jc w:val="both"/>
      </w:pPr>
      <w:r>
        <w:rPr>
          <w:b w:val="0"/>
          <w:i/>
        </w:rPr>
        <w:t>Word for word:</w:t>
      </w:r>
      <w:r>
        <w:t xml:space="preserve"> niśi-gata — the night is gone; śaśī darapa dūre — the moon's pride is far away; atiśaya duḥkhe — in great sorrow; cakora phire — the chakora flutters about</w:t>
      </w:r>
    </w:p>
    <w:p>
      <w:pPr>
        <w:spacing w:after="60"/>
        <w:ind w:left="510" w:hanging="510"/>
      </w:pPr>
      <w:r>
        <w:rPr>
          <w:b/>
          <w:i w:val="0"/>
        </w:rPr>
        <w:t>24.1.</w:t>
      </w:r>
      <w:r>
        <w:t xml:space="preserve"> The night is over — the moon's pride is far away; in great sorrow the chakora flutters about.</w:t>
      </w:r>
    </w:p>
    <w:p>
      <w:pPr>
        <w:spacing w:after="60"/>
        <w:ind w:left="567"/>
      </w:pPr>
      <w:r>
        <w:rPr>
          <w:rFonts w:cs="Noto Serif Bengali" w:hAnsi="Noto Serif Bengali"/>
          <w:sz w:val="24"/>
        </w:rPr>
        <w:t>পতি বিড়ম্বিত লজ্জিত মনে । লুকাইল তারা গগন-বনে ॥</w:t>
      </w:r>
    </w:p>
    <w:p>
      <w:pPr>
        <w:spacing w:after="60"/>
        <w:jc w:val="both"/>
      </w:pPr>
      <w:r>
        <w:rPr>
          <w:b w:val="0"/>
          <w:i/>
        </w:rPr>
        <w:t>pati biṛambita lajjita mane | lukāila tārā gagana-bane ||</w:t>
      </w:r>
    </w:p>
    <w:p>
      <w:pPr>
        <w:spacing w:after="60"/>
        <w:jc w:val="both"/>
      </w:pPr>
      <w:r>
        <w:rPr>
          <w:b w:val="0"/>
          <w:i/>
        </w:rPr>
        <w:t>Word for word:</w:t>
      </w:r>
      <w:r>
        <w:t xml:space="preserve"> pati biṛambita — [seeing] their husband humiliated; lajjita mane — ashamed at heart; lukāila tārā — the stars hid; gagana-bane — in the forest of the sky</w:t>
      </w:r>
    </w:p>
    <w:p>
      <w:pPr>
        <w:spacing w:after="60"/>
        <w:ind w:left="510" w:hanging="510"/>
      </w:pPr>
      <w:r>
        <w:rPr>
          <w:b/>
          <w:i w:val="0"/>
        </w:rPr>
        <w:t>24.2.</w:t>
      </w:r>
      <w:r>
        <w:t xml:space="preserve"> Ashamed at their husband's humiliation, the stars have hidden in the forest of the sky.</w:t>
      </w:r>
    </w:p>
    <w:p>
      <w:pPr>
        <w:spacing w:after="60"/>
        <w:ind w:left="567"/>
      </w:pPr>
      <w:r>
        <w:rPr>
          <w:rFonts w:cs="Noto Serif Bengali" w:hAnsi="Noto Serif Bengali"/>
          <w:sz w:val="24"/>
        </w:rPr>
        <w:t>নদীয়ার লোক জাগিল ত্বরা । তেঞি বলি শেজ তেজহ গোরা ॥</w:t>
      </w:r>
    </w:p>
    <w:p>
      <w:pPr>
        <w:spacing w:after="60"/>
        <w:jc w:val="both"/>
      </w:pPr>
      <w:r>
        <w:rPr>
          <w:b w:val="0"/>
          <w:i/>
        </w:rPr>
        <w:t>nadīyāra loka jāgila tvarā | teñi bali śeja tejaha gorā ||</w:t>
      </w:r>
    </w:p>
    <w:p>
      <w:pPr>
        <w:spacing w:after="60"/>
        <w:jc w:val="both"/>
      </w:pPr>
      <w:r>
        <w:rPr>
          <w:b w:val="0"/>
          <w:i/>
        </w:rPr>
        <w:t>Word for word:</w:t>
      </w:r>
      <w:r>
        <w:t xml:space="preserve"> nadīyāra loka jāgila tvarā — the people of Nadia are already awake; teñi bali — so I say; śeja tejaha gorā — leave Your bed, Gora</w:t>
      </w:r>
    </w:p>
    <w:p>
      <w:pPr>
        <w:spacing w:after="60"/>
        <w:ind w:left="510" w:hanging="510"/>
      </w:pPr>
      <w:r>
        <w:rPr>
          <w:b/>
          <w:i w:val="0"/>
        </w:rPr>
        <w:t>24.3.</w:t>
      </w:r>
      <w:r>
        <w:t xml:space="preserve"> The people of Nadia are already awake — so, I say, leave Your bed, Gora.</w:t>
      </w:r>
    </w:p>
    <w:p>
      <w:pPr>
        <w:spacing w:after="60"/>
        <w:ind w:left="567"/>
      </w:pPr>
      <w:r>
        <w:rPr>
          <w:rFonts w:cs="Noto Serif Bengali" w:hAnsi="Noto Serif Bengali"/>
          <w:sz w:val="24"/>
        </w:rPr>
        <w:t>মোরে না প্রত্যয় করহ যদি । তবে পুছহ নরহরির প্রতি ॥</w:t>
      </w:r>
    </w:p>
    <w:p>
      <w:pPr>
        <w:spacing w:after="60"/>
        <w:jc w:val="both"/>
      </w:pPr>
      <w:r>
        <w:rPr>
          <w:b w:val="0"/>
          <w:i/>
        </w:rPr>
        <w:t>more nā pratyaya karaha yadi | tabe puchaha naraharira prati ||</w:t>
      </w:r>
    </w:p>
    <w:p>
      <w:pPr>
        <w:spacing w:after="60"/>
        <w:jc w:val="both"/>
      </w:pPr>
      <w:r>
        <w:rPr>
          <w:b w:val="0"/>
          <w:i/>
        </w:rPr>
        <w:t>Word for word:</w:t>
      </w:r>
      <w:r>
        <w:t xml:space="preserve"> more nā pratyaya karaha yadi — if You do not believe me; tabe puchaha naraharira prati — then ask Narahari</w:t>
      </w:r>
    </w:p>
    <w:p>
      <w:pPr>
        <w:spacing w:after="60"/>
        <w:ind w:left="510" w:hanging="510"/>
      </w:pPr>
      <w:r>
        <w:rPr>
          <w:b/>
          <w:i w:val="0"/>
        </w:rPr>
        <w:t>24.4.</w:t>
      </w:r>
      <w:r>
        <w:t xml:space="preserve"> If You do not believe me — then ask Narahari.</w:t>
      </w:r>
      <w:r>
        <w:rPr>
          <w:b w:val="0"/>
          <w:i w:val="0"/>
          <w:vertAlign w:val="superscript"/>
        </w:rPr>
        <w:t>51</w:t>
      </w:r>
    </w:p>
    <w:p>
      <w:pPr>
        <w:spacing w:after="60"/>
        <w:ind w:left="283"/>
      </w:pPr>
      <w:r>
        <w:rPr>
          <w:b/>
          <w:i w:val="0"/>
          <w:sz w:val="18"/>
        </w:rPr>
        <w:t>50.</w:t>
      </w:r>
      <w:r>
        <w:rPr>
          <w:sz w:val="18"/>
        </w:rPr>
        <w:t xml:space="preserve"> GPT1 — p. 345, no. 8 ("yathārāga"; scan, PDF p. 604); GPT2 — section 5.2, no. 8 (catalogue: NG-175). GCC — kirana 2, pada 18. Variants: 24.2 GPT1 "pati biṛambita", GCC "gati-biṛambana" ("seeing the [moon's] humiliation"). Not in the BR, PK, KGC, PS or the Gita-chandrodaya. B.</w:t>
      </w:r>
    </w:p>
    <w:p>
      <w:pPr>
        <w:spacing w:after="60"/>
        <w:ind w:left="283"/>
      </w:pPr>
      <w:r>
        <w:rPr>
          <w:b/>
          <w:i w:val="0"/>
          <w:sz w:val="18"/>
        </w:rPr>
        <w:t>51.</w:t>
      </w:r>
      <w:r>
        <w:rPr>
          <w:sz w:val="18"/>
        </w:rPr>
        <w:t xml:space="preserve"> The moon is the "husband" of the stars (nakshatras) in Indian legend. "Ask Narahari" — in the GCC these songs are sung by a parrot (note 35), who appeals to Narahari as a witness; in the GPT the line reads as the poet's signature.</w:t>
      </w:r>
    </w:p>
    <w:p>
      <w:pPr>
        <w:pStyle w:val="Heading2"/>
      </w:pPr>
      <w:r>
        <w:t>25. Narahari — "jāga jāga ohe jībana gorā…" (GPT1 p. 346, no. 9; GCC)</w:t>
      </w:r>
    </w:p>
    <w:p>
      <w:pPr>
        <w:spacing w:after="60"/>
        <w:jc w:val="both"/>
      </w:pPr>
      <w:r>
        <w:rPr>
          <w:b w:val="0"/>
          <w:i/>
        </w:rPr>
        <w:t>"Awake, Gora, my life, stealer of hearts and eyes! You are still asleep at dawn, while the neighbours are awake and chuckling; the people of Nadia praise You and run to Your house — are You not ashamed? Tell me, what do You do at night? The peacocks, the bees, the chakoras pine without You; get up, come out into the courtyard — otherwise Narahari's fault will not be washed away". Raga not stated. &lt;b&gt;Attribution: probably Chakravarti&lt;/b&gt; — the pada is in the GCC.</w:t>
      </w:r>
      <w:r>
        <w:rPr>
          <w:b w:val="0"/>
          <w:i w:val="0"/>
          <w:vertAlign w:val="superscript"/>
        </w:rPr>
        <w:t>52</w:t>
      </w:r>
    </w:p>
    <w:p>
      <w:pPr>
        <w:spacing w:after="60"/>
        <w:ind w:left="567"/>
      </w:pPr>
      <w:r>
        <w:rPr>
          <w:rFonts w:cs="Noto Serif Bengali" w:hAnsi="Noto Serif Bengali"/>
          <w:sz w:val="24"/>
        </w:rPr>
        <w:t>জাগ জাগ ওহে জীবন গোরা, জগজন-মন-নয়ন-চোরা, না জানিয়ে কিসে হইয়া ভোরা, ঘুমাঞা রয়েছ বিয়ান বেলে ।</w:t>
      </w:r>
      <w:r>
        <w:br/>
      </w:r>
      <w:r>
        <w:rPr>
          <w:rFonts w:cs="Noto Serif Bengali" w:hAnsi="Noto Serif Bengali"/>
          <w:sz w:val="24"/>
        </w:rPr>
        <w:t>আঁখি খুলি দেখ পোহাইল নিশি, জাগিল এ সব পড়স-বাসী, তেজি দুখ সুখ-সায়রে ভাসি, হাসি করে তারা কতেক ছলে ॥</w:t>
      </w:r>
    </w:p>
    <w:p>
      <w:pPr>
        <w:spacing w:after="60"/>
        <w:jc w:val="both"/>
      </w:pPr>
      <w:r>
        <w:rPr>
          <w:b w:val="0"/>
          <w:i/>
        </w:rPr>
        <w:t>jāga jāga ohe jībana gorā, jagajana-mana-nayana-corā, nā jāniye kise haiyā bhorā, ghumāñā rayecha biyāna bele |</w:t>
      </w:r>
      <w:r>
        <w:br/>
      </w:r>
      <w:r>
        <w:rPr>
          <w:b w:val="0"/>
          <w:i/>
        </w:rPr>
        <w:t>ām̐khi khuli dekha pohāila niśi, jāgila e saba paṛasa-bāsī, teji dukha sukha-sāyare bhāsi, hāsi kare tārā kateka chale ||</w:t>
      </w:r>
    </w:p>
    <w:p>
      <w:pPr>
        <w:spacing w:after="60"/>
        <w:jc w:val="both"/>
      </w:pPr>
      <w:r>
        <w:rPr>
          <w:b w:val="0"/>
          <w:i/>
        </w:rPr>
        <w:t>Word for word:</w:t>
      </w:r>
      <w:r>
        <w:t xml:space="preserve"> jāga jāga ohe jībana gorā — awake, awake, O Gora, my life; jagajana-mana-nayana-corā — stealer of the hearts and eyes of the world's people; nā jāniye kise haiyā bhorā — I do not know in what You are lost; ghumāñā rayecha biyāna bele — You keep sleeping at dawn; ām̐khi khuli dekha — open Your eyes and look; pohāila niśi — the night is over; jāgila e saba paṛasa-bāsī — all these neighbours have woken; teji dukha — casting off sorrow; sukha-sāyare bhāsi — floating in an ocean of joy; hāsi kare tārā kateka chale — they chuckle in many ways</w:t>
      </w:r>
    </w:p>
    <w:p>
      <w:pPr>
        <w:spacing w:after="60"/>
        <w:ind w:left="510" w:hanging="510"/>
      </w:pPr>
      <w:r>
        <w:rPr>
          <w:b/>
          <w:i w:val="0"/>
        </w:rPr>
        <w:t>25.1.</w:t>
      </w:r>
      <w:r>
        <w:t xml:space="preserve"> Awake, awake, O Gora, my life, stealer of the hearts and eyes of the people of the world!</w:t>
      </w:r>
      <w:r>
        <w:br/>
      </w:r>
      <w:r>
        <w:t>I do not know in what You are lost, that You are still asleep at dawn;</w:t>
      </w:r>
      <w:r>
        <w:br/>
      </w:r>
      <w:r>
        <w:t>open Your eyes, look: the night is over, all these neighbours are awake;</w:t>
      </w:r>
      <w:r>
        <w:br/>
      </w:r>
      <w:r>
        <w:t>casting off sorrow, floating in an ocean of joy, they chuckle in every way.</w:t>
      </w:r>
    </w:p>
    <w:p>
      <w:pPr>
        <w:spacing w:after="60"/>
        <w:ind w:left="567"/>
      </w:pPr>
      <w:r>
        <w:rPr>
          <w:rFonts w:cs="Noto Serif Bengali" w:hAnsi="Noto Serif Bengali"/>
          <w:sz w:val="24"/>
        </w:rPr>
        <w:t>আর বলি এই নদীয়াপুরে, কত রূপে সভে প্রশংসা করে, ধাইয়া আইসে তারা তোমার ঘরে, ইথে কিছু লাজ না বাস মনে ।</w:t>
      </w:r>
      <w:r>
        <w:br/>
      </w:r>
      <w:r>
        <w:rPr>
          <w:rFonts w:cs="Noto Serif Bengali" w:hAnsi="Noto Serif Bengali"/>
          <w:sz w:val="24"/>
        </w:rPr>
        <w:t>এ কি বিপরীত অলস ধর, প্রভাত হইলে উঠিতে নার, বল দেখি রাতে কি কাজ কর, সুঘর হইয়া এমন কেনে ॥</w:t>
      </w:r>
    </w:p>
    <w:p>
      <w:pPr>
        <w:spacing w:after="60"/>
        <w:jc w:val="both"/>
      </w:pPr>
      <w:r>
        <w:rPr>
          <w:b w:val="0"/>
          <w:i/>
        </w:rPr>
        <w:t>āra bali ei nadīyāpure, kata rūpe sabhe praśaṃsā kare, dhāiyā āise tārā tomāra ghare, ithe kichu lāja nā bāsa mane |</w:t>
      </w:r>
      <w:r>
        <w:br/>
      </w:r>
      <w:r>
        <w:rPr>
          <w:b w:val="0"/>
          <w:i/>
        </w:rPr>
        <w:t>e ki biparīta alasa dhara, prabhāta haile uṭhite nāra, bala dekhi rāte ki kāja kara, sughara haiyā emana kene ||</w:t>
      </w:r>
    </w:p>
    <w:p>
      <w:pPr>
        <w:spacing w:after="60"/>
        <w:jc w:val="both"/>
      </w:pPr>
      <w:r>
        <w:rPr>
          <w:b w:val="0"/>
          <w:i/>
        </w:rPr>
        <w:t>Word for word:</w:t>
      </w:r>
      <w:r>
        <w:t xml:space="preserve"> āra bali — and I say more; ei nadīyā-pure — in this town of Nadia; kata rūpe sabhe praśaṃsā kare — all praise [You] in many ways; dhāiyā āise tārā tomāra ghare — they run to Your house; ithe kichu lāja nā bāsa mane — do You feel no shame at this; e ki biparīta alasa dhara — what strange languor You keep; prabhāta haile uṭhite nāra — at dawn You cannot rise; bala dekhi — tell me; rāte ki kāja kara — what do You do at night; sughara haiyā emana kene — being so clever, why like this</w:t>
      </w:r>
    </w:p>
    <w:p>
      <w:pPr>
        <w:spacing w:after="60"/>
        <w:ind w:left="510" w:hanging="510"/>
      </w:pPr>
      <w:r>
        <w:rPr>
          <w:b/>
          <w:i w:val="0"/>
        </w:rPr>
        <w:t>25.2.</w:t>
      </w:r>
      <w:r>
        <w:t xml:space="preserve"> And I say more: in this town of Nadia all praise [You] in various ways</w:t>
      </w:r>
      <w:r>
        <w:br/>
      </w:r>
      <w:r>
        <w:t>and run to Your house — are You not ashamed at all?</w:t>
      </w:r>
      <w:r>
        <w:br/>
      </w:r>
      <w:r>
        <w:t>What strange languor You keep: dawn has come, and You cannot get up!</w:t>
      </w:r>
      <w:r>
        <w:br/>
      </w:r>
      <w:r>
        <w:t>Tell me, what do You do at night? You are so clever — why then like this?</w:t>
      </w:r>
      <w:r>
        <w:rPr>
          <w:b w:val="0"/>
          <w:i w:val="0"/>
          <w:vertAlign w:val="superscript"/>
        </w:rPr>
        <w:t>53</w:t>
      </w:r>
    </w:p>
    <w:p>
      <w:pPr>
        <w:spacing w:after="60"/>
        <w:ind w:left="567"/>
      </w:pPr>
      <w:r>
        <w:rPr>
          <w:rFonts w:cs="Noto Serif Bengali" w:hAnsi="Noto Serif Bengali"/>
          <w:sz w:val="24"/>
        </w:rPr>
        <w:t>ময়ূর ময়ূরী পৃথক্ আছে, কেহ না আইসে কাহার কাছে, বিরস হইয়া রৈয়াছে গাছে, তুমি না দেখিলে না নাচে তাহারা ।</w:t>
      </w:r>
      <w:r>
        <w:br/>
      </w:r>
      <w:r>
        <w:rPr>
          <w:rFonts w:cs="Noto Serif Bengali" w:hAnsi="Noto Serif Bengali"/>
          <w:sz w:val="24"/>
        </w:rPr>
        <w:t>ভ্রমরা ভ্রমরী রুচির কুঞ্জে, ভুলি না বৈসয়ে কুসুম-পুঞ্জে, কারে শুনাইব বলি না গুঞ্জে, ফিরয়ে বিপিনে ব্যাকুল-পারা ॥</w:t>
      </w:r>
    </w:p>
    <w:p>
      <w:pPr>
        <w:spacing w:after="60"/>
        <w:jc w:val="both"/>
      </w:pPr>
      <w:r>
        <w:rPr>
          <w:b w:val="0"/>
          <w:i/>
        </w:rPr>
        <w:t>mayūra mayūrī pṛthak āche, keha nā āise kāhāra kāche, birasa haiyā raiyāche gāche, tumi nā dekhile nā nāce tāhārā |</w:t>
      </w:r>
      <w:r>
        <w:br/>
      </w:r>
      <w:r>
        <w:rPr>
          <w:b w:val="0"/>
          <w:i/>
        </w:rPr>
        <w:t>bhramarā bhramarī rucira kuñje, bhuli nā baisaye kusuma-puñje, kāre śunāiba bali nā guñje, phiraye bipine byākula-pārā ||</w:t>
      </w:r>
    </w:p>
    <w:p>
      <w:pPr>
        <w:spacing w:after="60"/>
        <w:jc w:val="both"/>
      </w:pPr>
      <w:r>
        <w:rPr>
          <w:b w:val="0"/>
          <w:i/>
        </w:rPr>
        <w:t>Word for word:</w:t>
      </w:r>
      <w:r>
        <w:t xml:space="preserve"> mayūra mayūrī pṛthak āche — the peacock and the peahen are apart; keha nā āise kāhāra kāche — neither comes near the other; birasa haiyā raiyāche gāche — dejected they stay in the trees; tumi nā dekhile nā nāce tāhārā — not seeing You they do not dance; bhramarā bhramarī rucira kuñje — the bee and his mate in the lovely kunja; bhuli nā baisaye kusuma-puñje — forgetting, they do not alight on the clusters of flowers; kāre śunāiba bali nā guñje — saying "for whom shall we sing?" they do not hum; phiraye bipine byākula-pārā — they roam the forest as if distraught</w:t>
      </w:r>
    </w:p>
    <w:p>
      <w:pPr>
        <w:spacing w:after="60"/>
        <w:ind w:left="510" w:hanging="510"/>
      </w:pPr>
      <w:r>
        <w:rPr>
          <w:b/>
          <w:i w:val="0"/>
        </w:rPr>
        <w:t>25.3.</w:t>
      </w:r>
      <w:r>
        <w:t xml:space="preserve"> The peacock and the peahen are apart: neither comes near the other;</w:t>
      </w:r>
      <w:r>
        <w:br/>
      </w:r>
      <w:r>
        <w:t>dejected, they sit in the trees — not seeing You, they do not dance.</w:t>
      </w:r>
      <w:r>
        <w:br/>
      </w:r>
      <w:r>
        <w:t>The bee and his mate in the lovely kunja, forgetting all, do not alight on the clusters of flowers;</w:t>
      </w:r>
      <w:r>
        <w:br/>
      </w:r>
      <w:r>
        <w:t>"For whom should we hum?" — saying so, they do not hum and roam the forest as if distraught.</w:t>
      </w:r>
    </w:p>
    <w:p>
      <w:pPr>
        <w:spacing w:after="60"/>
        <w:ind w:left="567"/>
      </w:pPr>
      <w:r>
        <w:rPr>
          <w:rFonts w:cs="Noto Serif Bengali" w:hAnsi="Noto Serif Bengali"/>
          <w:sz w:val="24"/>
        </w:rPr>
        <w:t>চকোর ও মুখশশীর ছাঁদে, রত হৈয়া ছিল গগন-চাঁদে, সে হৈল ম্লান এ পড়িয়া ধান্দে, কান্দে অতি দুখে বলে কি হবে ।</w:t>
      </w:r>
      <w:r>
        <w:br/>
      </w:r>
      <w:r>
        <w:rPr>
          <w:rFonts w:cs="Noto Serif Bengali" w:hAnsi="Noto Serif Bengali"/>
          <w:sz w:val="24"/>
        </w:rPr>
        <w:t>তারে সুখী কর সুখের রাশি, উঠি আঙ্গিনাতে দাঁড়াহ আসি, নহিলে বিষম মনেতে বাসি, নরহরি-দোষ ধুলে না যাবে ॥</w:t>
      </w:r>
    </w:p>
    <w:p>
      <w:pPr>
        <w:spacing w:after="60"/>
        <w:jc w:val="both"/>
      </w:pPr>
      <w:r>
        <w:rPr>
          <w:b w:val="0"/>
          <w:i/>
        </w:rPr>
        <w:t>cakora o mukhaśaśīra chām̐de, rata haiyā chila gagana-cām̐de, se haila mlāna e paṛiyā dhānde, kānde ati dukhe bale ki habe |</w:t>
      </w:r>
      <w:r>
        <w:br/>
      </w:r>
      <w:r>
        <w:rPr>
          <w:b w:val="0"/>
          <w:i/>
        </w:rPr>
        <w:t>tāre sukhī kara sukhera rāśi, uṭhi āṅgināte dām̐ṛāha āsi, nahile biṣama manete bāsi, narahari-doṣa dhule nā yābe ||</w:t>
      </w:r>
    </w:p>
    <w:p>
      <w:pPr>
        <w:spacing w:after="60"/>
        <w:jc w:val="both"/>
      </w:pPr>
      <w:r>
        <w:rPr>
          <w:b w:val="0"/>
          <w:i/>
        </w:rPr>
        <w:t>Word for word:</w:t>
      </w:r>
      <w:r>
        <w:t xml:space="preserve"> cakora — the chakora; o mukha-śaśīra chām̐de — in the likeness of that moon-face; rata haiyā chila gagana-cām̐de — had been devoted to the moon in the sky; se haila mlāna — it has paled; e paṛiyā dhānde — he, falling into confusion; kānde ati dukhe — weeps in great sorrow; bale ki habe — saying "what will become [of me]?"; tāre sukhī kara — make him happy; sukhera rāśi — O treasure of joy; uṭhi āṅgināte dām̐ṛāha āsi — rise, come and stand in the courtyard; nahile biṣama manete bāsi — otherwise I feel it will be grievous; narahari-doṣa dhule nā yābe — Narahari's fault will not be washed away</w:t>
      </w:r>
    </w:p>
    <w:p>
      <w:pPr>
        <w:spacing w:after="60"/>
        <w:ind w:left="510" w:hanging="510"/>
      </w:pPr>
      <w:r>
        <w:rPr>
          <w:b/>
          <w:i w:val="0"/>
        </w:rPr>
        <w:t>25.4.</w:t>
      </w:r>
      <w:r>
        <w:t xml:space="preserve"> The chakora, seeing in it the likeness of Your moon-face, was devoted to the moon in the sky;</w:t>
      </w:r>
      <w:r>
        <w:br/>
      </w:r>
      <w:r>
        <w:t>it has paled — and he, bewildered, weeps in great sorrow: "What will become of me?"</w:t>
      </w:r>
      <w:r>
        <w:br/>
      </w:r>
      <w:r>
        <w:t>Make him happy, O treasure of joy: get up, come out and stand in the courtyard,</w:t>
      </w:r>
      <w:r>
        <w:br/>
      </w:r>
      <w:r>
        <w:t>or else, I feel, there will be trouble — then Narahari's fault will not be washed away.</w:t>
      </w:r>
    </w:p>
    <w:p>
      <w:pPr>
        <w:spacing w:after="60"/>
        <w:ind w:left="283"/>
      </w:pPr>
      <w:r>
        <w:rPr>
          <w:b/>
          <w:i w:val="0"/>
          <w:sz w:val="18"/>
        </w:rPr>
        <w:t>52.</w:t>
      </w:r>
      <w:r>
        <w:rPr>
          <w:sz w:val="18"/>
        </w:rPr>
        <w:t xml:space="preserve"> GPT1 — p. 346, no. 9 ("yathārāga"; scan, PDF p. 605); GPT2 — section 5.2, no. 9. </w:t>
      </w:r>
      <w:r>
        <w:rPr>
          <w:b/>
          <w:i w:val="0"/>
          <w:sz w:val="18"/>
        </w:rPr>
        <w:t>The catalogue did not know it</w:t>
      </w:r>
      <w:r>
        <w:rPr>
          <w:sz w:val="18"/>
        </w:rPr>
        <w:t xml:space="preserve"> (new row NG-293; by the opening "jāga jāga ohe" the checking script matched it with NG-174). GCC — kirana 2, pada 19. Variants: 25.1 GPT1 "paṛabāsī", GCC "paṛasa-bāsī" ("neighbours") — following the GCC; others minor. Not in the BR, PK, KGC, PS or the Gita-chandrodaya. B.</w:t>
      </w:r>
    </w:p>
    <w:p>
      <w:pPr>
        <w:spacing w:after="60"/>
        <w:ind w:left="283"/>
      </w:pPr>
      <w:r>
        <w:rPr>
          <w:b/>
          <w:i w:val="0"/>
          <w:sz w:val="18"/>
        </w:rPr>
        <w:t>53.</w:t>
      </w:r>
      <w:r>
        <w:rPr>
          <w:sz w:val="18"/>
        </w:rPr>
        <w:t xml:space="preserve"> "What do You do at night?" is the joking reproach of one who loves; the Lord's nights pass in kirtana and in absorption in the pastimes of Vraja (17.3; note 36). The peacocks, bees and chakora are the nature of Navadvipa, which, like the nature of Vraja, lives by love for the Lord.</w:t>
      </w:r>
    </w:p>
    <w:p>
      <w:pPr>
        <w:pStyle w:val="Heading2"/>
      </w:pPr>
      <w:r>
        <w:t>26. Narahari — "āju rajanīśeṣa samaya sukha-samāja sāje…" (GPT1 pp. 346–347, no. 10; GCC)</w:t>
      </w:r>
    </w:p>
    <w:p>
      <w:pPr>
        <w:spacing w:after="60"/>
        <w:jc w:val="both"/>
      </w:pPr>
      <w:r>
        <w:rPr>
          <w:b w:val="0"/>
          <w:i/>
        </w:rPr>
        <w:t>Navadvipa before dawn: at the end of the night a feast of joy gathers — melodies rare even for the kinnaras, the songs of parrots, the fifth note of the cuckoos; in the blossoming kunjas the bees hum as if instruments were playing; the peacocks dance and the celestial dancers are ashamed; swans and cranes call, doves coo; the breeze stirs the leaves, dew on the grass is like tears of joy: incomparable is the town of Nadia on earth. Raga bhairava. &lt;b&gt;Attribution: probably Chakravarti&lt;/b&gt; — the pada is in the GCC; Vrajabuli.</w:t>
      </w:r>
      <w:r>
        <w:rPr>
          <w:b w:val="0"/>
          <w:i w:val="0"/>
          <w:vertAlign w:val="superscript"/>
        </w:rPr>
        <w:t>54</w:t>
      </w:r>
    </w:p>
    <w:p>
      <w:pPr>
        <w:spacing w:after="60"/>
        <w:ind w:left="567"/>
      </w:pPr>
      <w:r>
        <w:rPr>
          <w:rFonts w:cs="Noto Serif Bengali" w:hAnsi="Noto Serif Bengali"/>
          <w:sz w:val="24"/>
        </w:rPr>
        <w:t>আজু রজনীশেষ সময় সুখ-সমাঝ সাজে ।</w:t>
      </w:r>
      <w:r>
        <w:br/>
      </w:r>
      <w:r>
        <w:rPr>
          <w:rFonts w:cs="Noto Serif Bengali" w:hAnsi="Noto Serif Bengali"/>
          <w:sz w:val="24"/>
        </w:rPr>
        <w:t>কিন্নরকুল দুলহ তান, কীরনিকর করত গান,</w:t>
      </w:r>
      <w:r>
        <w:br/>
      </w:r>
      <w:r>
        <w:rPr>
          <w:rFonts w:cs="Noto Serif Bengali" w:hAnsi="Noto Serif Bengali"/>
          <w:sz w:val="24"/>
        </w:rPr>
        <w:t>কোকিলকুল কলিত ললিত পঞ্চম সুর রাজে ॥ ধ্রু ॥</w:t>
      </w:r>
    </w:p>
    <w:p>
      <w:pPr>
        <w:spacing w:after="60"/>
        <w:jc w:val="both"/>
      </w:pPr>
      <w:r>
        <w:rPr>
          <w:b w:val="0"/>
          <w:i/>
        </w:rPr>
        <w:t>āju rajanīśeṣa samaya sukha-samājha sāje |</w:t>
      </w:r>
      <w:r>
        <w:br/>
      </w:r>
      <w:r>
        <w:rPr>
          <w:b w:val="0"/>
          <w:i/>
        </w:rPr>
        <w:t>kinnarakula dulaha tāna, kīranikara karata gāna,</w:t>
      </w:r>
      <w:r>
        <w:br/>
      </w:r>
      <w:r>
        <w:rPr>
          <w:b w:val="0"/>
          <w:i/>
        </w:rPr>
        <w:t>kokilakula kalita lalita pañcama sura rāje || dhru ||</w:t>
      </w:r>
    </w:p>
    <w:p>
      <w:pPr>
        <w:spacing w:after="60"/>
        <w:jc w:val="both"/>
      </w:pPr>
      <w:r>
        <w:rPr>
          <w:b w:val="0"/>
          <w:i/>
        </w:rPr>
        <w:t>Word for word:</w:t>
      </w:r>
      <w:r>
        <w:t xml:space="preserve"> āju rajanī-śeṣa samaya — today, at the end of the night; sukha-samājha sāje — a feast of joy gathers; kinnara-kula dulaha tāna — melodies rare even for the kinnaras; kīra-nikara karata gāna — flocks of parrots sing songs; kokila-kula kalita lalita — the lovely sweet [song] of the cuckoos; pañcama sura rāje — the fifth note resounds</w:t>
      </w:r>
    </w:p>
    <w:p>
      <w:pPr>
        <w:spacing w:after="60"/>
        <w:ind w:left="510" w:hanging="510"/>
      </w:pPr>
      <w:r>
        <w:rPr>
          <w:b/>
          <w:i w:val="0"/>
        </w:rPr>
        <w:t>26.1.</w:t>
      </w:r>
      <w:r>
        <w:t xml:space="preserve"> Today, at the end of the night, a feast of joy gathers:</w:t>
      </w:r>
      <w:r>
        <w:br/>
      </w:r>
      <w:r>
        <w:t>melodies rare even for the race of kinnaras — flocks of parrots sing songs,</w:t>
      </w:r>
      <w:r>
        <w:br/>
      </w:r>
      <w:r>
        <w:t>the lovely, sweet fifth note of the cuckoos resounds.</w:t>
      </w:r>
    </w:p>
    <w:p>
      <w:pPr>
        <w:spacing w:after="60"/>
        <w:ind w:left="567"/>
      </w:pPr>
      <w:r>
        <w:rPr>
          <w:rFonts w:cs="Noto Serif Bengali" w:hAnsi="Noto Serif Bengali"/>
          <w:sz w:val="24"/>
        </w:rPr>
        <w:t>বিকশিত নব কুসুম-কুঞ্জ, তহি মধুকর-পুঞ্জ-পুঞ্জ,</w:t>
      </w:r>
      <w:r>
        <w:br/>
      </w:r>
      <w:r>
        <w:rPr>
          <w:rFonts w:cs="Noto Serif Bengali" w:hAnsi="Noto Serif Bengali"/>
          <w:sz w:val="24"/>
        </w:rPr>
        <w:t>গুঞ্জত অতি মঞ্জুল জনু মধুর যন্ত্র বাজে ।</w:t>
      </w:r>
      <w:r>
        <w:br/>
      </w:r>
      <w:r>
        <w:rPr>
          <w:rFonts w:cs="Noto Serif Bengali" w:hAnsi="Noto Serif Bengali"/>
          <w:sz w:val="24"/>
        </w:rPr>
        <w:t>ষড়জ যুগ গমক সুঢঙ্গ উঘটত ধিধি কিটি ধিলঙ্গ,</w:t>
      </w:r>
      <w:r>
        <w:br/>
      </w:r>
      <w:r>
        <w:rPr>
          <w:rFonts w:cs="Noto Serif Bengali" w:hAnsi="Noto Serif Bengali"/>
          <w:sz w:val="24"/>
        </w:rPr>
        <w:t>নৃত্যতি শিখী নিরখত সুর-নর্ত্তকীগণ লাজে ॥</w:t>
      </w:r>
    </w:p>
    <w:p>
      <w:pPr>
        <w:spacing w:after="60"/>
        <w:jc w:val="both"/>
      </w:pPr>
      <w:r>
        <w:rPr>
          <w:b w:val="0"/>
          <w:i/>
        </w:rPr>
        <w:t>bikaśita naba kusuma-kuñja, tahi madhukara-puñja-puñja,</w:t>
      </w:r>
      <w:r>
        <w:br/>
      </w:r>
      <w:r>
        <w:rPr>
          <w:b w:val="0"/>
          <w:i/>
        </w:rPr>
        <w:t>guñjata ati mañjula janu madhura yantra bāje |</w:t>
      </w:r>
      <w:r>
        <w:br/>
      </w:r>
      <w:r>
        <w:rPr>
          <w:b w:val="0"/>
          <w:i/>
        </w:rPr>
        <w:t>ṣaṛaja yuga gamaka suḍhaṅga ughaṭata dhidhi kiṭi dhilaṅga,</w:t>
      </w:r>
      <w:r>
        <w:br/>
      </w:r>
      <w:r>
        <w:rPr>
          <w:b w:val="0"/>
          <w:i/>
        </w:rPr>
        <w:t>nṛtyati śikhī nirakhata sura-narttakīgaṇa lāje ||</w:t>
      </w:r>
    </w:p>
    <w:p>
      <w:pPr>
        <w:spacing w:after="60"/>
        <w:jc w:val="both"/>
      </w:pPr>
      <w:r>
        <w:rPr>
          <w:b w:val="0"/>
          <w:i/>
        </w:rPr>
        <w:t>Word for word:</w:t>
      </w:r>
      <w:r>
        <w:t xml:space="preserve"> bikaśita naba kusuma-kuñja — new flowering kunjas have opened; tahi madhukara-puñja-puñja — there swarms upon swarms of bees; guñjata ati mañjula — hum most charmingly; janu madhura yantra bāje — as if sweet instruments were playing; ṣaṛaja yuga gamaka suḍhaṅga — shadja and pairs of gamakas, lovely trills; ughaṭata dhidhi kiṭi dhilaṅga — "dhi-dhi kiti dhilanga"; nṛtyati śikhī — the peacocks dance; nirakhata sura-narttakī-gaṇa lāje — seeing them, the celestial dancers are ashamed</w:t>
      </w:r>
    </w:p>
    <w:p>
      <w:pPr>
        <w:spacing w:after="60"/>
        <w:ind w:left="510" w:hanging="510"/>
      </w:pPr>
      <w:r>
        <w:rPr>
          <w:b/>
          <w:i w:val="0"/>
        </w:rPr>
        <w:t>26.2.</w:t>
      </w:r>
      <w:r>
        <w:t xml:space="preserve"> New flowering kunjas have opened — there swarms upon swarms of bees</w:t>
      </w:r>
      <w:r>
        <w:br/>
      </w:r>
      <w:r>
        <w:t>hum so wondrously, as if sweet instruments were playing;</w:t>
      </w:r>
      <w:r>
        <w:br/>
      </w:r>
      <w:r>
        <w:t>shadja and pairs of gamakas, lovely trills — "dhi-dhi kiti dhilanga";</w:t>
      </w:r>
      <w:r>
        <w:br/>
      </w:r>
      <w:r>
        <w:t>the peacocks dance — seeing them, the celestial dancers are ashamed.</w:t>
      </w:r>
    </w:p>
    <w:p>
      <w:pPr>
        <w:spacing w:after="60"/>
        <w:ind w:left="567"/>
      </w:pPr>
      <w:r>
        <w:rPr>
          <w:rFonts w:cs="Noto Serif Bengali" w:hAnsi="Noto Serif Bengali"/>
          <w:sz w:val="24"/>
        </w:rPr>
        <w:t>হংস করত সাধু ধ্বনি, ক্রৌঞ্চ ধৈর্য্য তেজত শুনি,</w:t>
      </w:r>
      <w:r>
        <w:br/>
      </w:r>
      <w:r>
        <w:rPr>
          <w:rFonts w:cs="Noto Serif Bengali" w:hAnsi="Noto Serif Bengali"/>
          <w:sz w:val="24"/>
        </w:rPr>
        <w:t>অঙ্কুরছল পুলক বল্লীন্দ্র ভূমি নমিতায়ে ।</w:t>
      </w:r>
      <w:r>
        <w:br/>
      </w:r>
      <w:r>
        <w:rPr>
          <w:rFonts w:cs="Noto Serif Bengali" w:hAnsi="Noto Serif Bengali"/>
          <w:sz w:val="24"/>
        </w:rPr>
        <w:t>অদ্ভুত উহ প্রেমে মাতি, লসত শত কপোত-পাঁতি,</w:t>
      </w:r>
      <w:r>
        <w:br/>
      </w:r>
      <w:r>
        <w:rPr>
          <w:rFonts w:cs="Noto Serif Bengali" w:hAnsi="Noto Serif Bengali"/>
          <w:sz w:val="24"/>
        </w:rPr>
        <w:t>ঘুঘু ইতি শব্দ-ছন্দ হুঙ্কৃতি ঘন গাজে ॥</w:t>
      </w:r>
    </w:p>
    <w:p>
      <w:pPr>
        <w:spacing w:after="60"/>
        <w:jc w:val="both"/>
      </w:pPr>
      <w:r>
        <w:rPr>
          <w:b w:val="0"/>
          <w:i/>
        </w:rPr>
        <w:t>haṃsa karata sādhu dhvani, krauñca dhairyya tejata śuni,</w:t>
      </w:r>
      <w:r>
        <w:br/>
      </w:r>
      <w:r>
        <w:rPr>
          <w:b w:val="0"/>
          <w:i/>
        </w:rPr>
        <w:t>aṅkurachala pulaka ballīndra bhūmi namitāye |</w:t>
      </w:r>
      <w:r>
        <w:br/>
      </w:r>
      <w:r>
        <w:rPr>
          <w:b w:val="0"/>
          <w:i/>
        </w:rPr>
        <w:t>adbhuta uha preme māti, lasata śata kapota-pām̐ti,</w:t>
      </w:r>
      <w:r>
        <w:br/>
      </w:r>
      <w:r>
        <w:rPr>
          <w:b w:val="0"/>
          <w:i/>
        </w:rPr>
        <w:t>ghughu iti śabda-chanda huṅkṛti ghana gāje ||</w:t>
      </w:r>
    </w:p>
    <w:p>
      <w:pPr>
        <w:spacing w:after="60"/>
        <w:jc w:val="both"/>
      </w:pPr>
      <w:r>
        <w:rPr>
          <w:b w:val="0"/>
          <w:i/>
        </w:rPr>
        <w:t>Word for word:</w:t>
      </w:r>
      <w:r>
        <w:t xml:space="preserve"> haṃsa karata sādhu dhvani — the swans raise auspicious calls; krauñca dhairyya tejata śuni — the cranes, hearing them, lose composure; aṅkura-chala pulaka — thrill in the guise of sprouts; ballīndra bhūmi namitāye — the earth bows under the creepers (?); adbhuta uha preme māti — wondrously drunk with love; lasata śata kapota-pām̐ti — hundreds of flocks of doves shine; ghughu iti śabda-chanda — "ghu-ghu" is their cooing; huṅkṛti ghana gāje — rolling sounds resound</w:t>
      </w:r>
    </w:p>
    <w:p>
      <w:pPr>
        <w:spacing w:after="60"/>
        <w:ind w:left="510" w:hanging="510"/>
      </w:pPr>
      <w:r>
        <w:rPr>
          <w:b/>
          <w:i w:val="0"/>
        </w:rPr>
        <w:t>26.3.</w:t>
      </w:r>
      <w:r>
        <w:t xml:space="preserve"> The swans raise auspicious calls; the cranes, hearing them, lose their composure;</w:t>
      </w:r>
      <w:r>
        <w:br/>
      </w:r>
      <w:r>
        <w:t>the earth, as if thrilling in the guise of sprouts, bows beneath the creepers;</w:t>
      </w:r>
      <w:r>
        <w:br/>
      </w:r>
      <w:r>
        <w:t>wondrously drunk with love, hundreds of flocks of doves shine;</w:t>
      </w:r>
      <w:r>
        <w:br/>
      </w:r>
      <w:r>
        <w:t>"ghu-ghu" is their cooing, rolling sounds resound.</w:t>
      </w:r>
    </w:p>
    <w:p>
      <w:pPr>
        <w:spacing w:after="60"/>
        <w:ind w:left="567"/>
      </w:pPr>
      <w:r>
        <w:rPr>
          <w:rFonts w:cs="Noto Serif Bengali" w:hAnsi="Noto Serif Bengali"/>
          <w:sz w:val="24"/>
        </w:rPr>
        <w:t>পবন মিশ শিঙ্গার হার, ধূনত পল্লব রীঝ অপার,</w:t>
      </w:r>
      <w:r>
        <w:br/>
      </w:r>
      <w:r>
        <w:rPr>
          <w:rFonts w:cs="Noto Serif Bengali" w:hAnsi="Noto Serif Bengali"/>
          <w:sz w:val="24"/>
        </w:rPr>
        <w:t>কুসুম মিশ প্রবাল মোতি রীঝ দেত ভ্রাজে ।</w:t>
      </w:r>
      <w:r>
        <w:br/>
      </w:r>
      <w:r>
        <w:rPr>
          <w:rFonts w:cs="Noto Serif Bengali" w:hAnsi="Noto Serif Bengali"/>
          <w:sz w:val="24"/>
        </w:rPr>
        <w:t>যবস ওস-বিন্দু পড়ত, জনু আনন্দ-অশ্রু ঝরত,</w:t>
      </w:r>
      <w:r>
        <w:br/>
      </w:r>
      <w:r>
        <w:rPr>
          <w:rFonts w:cs="Noto Serif Bengali" w:hAnsi="Noto Serif Bengali"/>
          <w:sz w:val="24"/>
        </w:rPr>
        <w:t>নরহরি ভণ অনুপম নদীয়াপুর মহী মাঝে ॥</w:t>
      </w:r>
    </w:p>
    <w:p>
      <w:pPr>
        <w:spacing w:after="60"/>
        <w:jc w:val="both"/>
      </w:pPr>
      <w:r>
        <w:rPr>
          <w:b w:val="0"/>
          <w:i/>
        </w:rPr>
        <w:t>pabana miśa śiṅgāra hāra, dhūnata pallaba rījha apāra,</w:t>
      </w:r>
      <w:r>
        <w:br/>
      </w:r>
      <w:r>
        <w:rPr>
          <w:b w:val="0"/>
          <w:i/>
        </w:rPr>
        <w:t>kusuma miśa prabāla moti rījha deta bhrāje |</w:t>
      </w:r>
      <w:r>
        <w:br/>
      </w:r>
      <w:r>
        <w:rPr>
          <w:b w:val="0"/>
          <w:i/>
        </w:rPr>
        <w:t>yabasa osa-bindu paṛata, janu ānanda-aśru jharata,</w:t>
      </w:r>
      <w:r>
        <w:br/>
      </w:r>
      <w:r>
        <w:rPr>
          <w:b w:val="0"/>
          <w:i/>
        </w:rPr>
        <w:t>narahari bhaṇa anupama nadīyāpura mahī mājhe ||</w:t>
      </w:r>
    </w:p>
    <w:p>
      <w:pPr>
        <w:spacing w:after="60"/>
        <w:jc w:val="both"/>
      </w:pPr>
      <w:r>
        <w:rPr>
          <w:b w:val="0"/>
          <w:i/>
        </w:rPr>
        <w:t>Word for word:</w:t>
      </w:r>
      <w:r>
        <w:t xml:space="preserve"> pabana miśa śiṅgāra hāra — the breeze, as if offering adornment; dhūnata pallava — stirs the leaves; rījha apāra — in boundless delight; kusuma miśa — in the guise of flowers; prabāla moti — coral and pearls; rījha deta bhrāje — radiantly bestows; yabasa osa-bindu paṛata — dew-drops fall on the grass; janu ānanda-aśru jharata — as if tears of joy were flowing; narahari bhaṇa — says Narahari; anupama nadīyāpura mahī mājhe — incomparable is the town of Nadia on earth</w:t>
      </w:r>
    </w:p>
    <w:p>
      <w:pPr>
        <w:spacing w:after="60"/>
        <w:ind w:left="510" w:hanging="510"/>
      </w:pPr>
      <w:r>
        <w:rPr>
          <w:b/>
          <w:i w:val="0"/>
        </w:rPr>
        <w:t>26.4.</w:t>
      </w:r>
      <w:r>
        <w:t xml:space="preserve"> The breeze, as if offering adornment, stirs the leaves in boundless delight;</w:t>
      </w:r>
      <w:r>
        <w:br/>
      </w:r>
      <w:r>
        <w:t>in the guise of flowers it radiantly bestows coral and pearls;</w:t>
      </w:r>
      <w:r>
        <w:br/>
      </w:r>
      <w:r>
        <w:t>drops of dew fall on the grass — as if tears of joy were flowing;</w:t>
      </w:r>
      <w:r>
        <w:br/>
      </w:r>
      <w:r>
        <w:t>says Narahari: incomparable is the town of Nadia on earth.</w:t>
      </w:r>
      <w:r>
        <w:rPr>
          <w:b w:val="0"/>
          <w:i w:val="0"/>
          <w:vertAlign w:val="superscript"/>
        </w:rPr>
        <w:t>55</w:t>
      </w:r>
    </w:p>
    <w:p>
      <w:pPr>
        <w:spacing w:after="60"/>
        <w:ind w:left="283"/>
      </w:pPr>
      <w:r>
        <w:rPr>
          <w:b/>
          <w:i w:val="0"/>
          <w:sz w:val="18"/>
        </w:rPr>
        <w:t>54.</w:t>
      </w:r>
      <w:r>
        <w:rPr>
          <w:sz w:val="18"/>
        </w:rPr>
        <w:t xml:space="preserve"> GPT1 — pp. 346–347, no. 10 ("bhairaba"; scan, PDF pp. 605–606); GPT2 — section 5.2, no. 10. </w:t>
      </w:r>
      <w:r>
        <w:rPr>
          <w:b/>
          <w:i w:val="0"/>
          <w:sz w:val="18"/>
        </w:rPr>
        <w:t>The catalogue did not know it</w:t>
      </w:r>
      <w:r>
        <w:rPr>
          <w:sz w:val="18"/>
        </w:rPr>
        <w:t xml:space="preserve"> (new row NG-294). GCC — kirana 2, pada 14 ("bhairaba rāga"; in the GCC the first of the awakening songs). Variants: 26.1 GPT1 "sukha samājha sāje", GPT2 "sukha samāja sāje"; the places in 26.3 ("aṅkurachala pulaka ballīndra bhūmi namitāye", GCC "… ballīnrara bhūmi nadi tām̐je") and 26.4 ("pabana miśa śiṅgāra hāra", GCC "pabana niśa siṅgāra hara") are unclear in all witnesses — the translation is conjectural. Not in the BR, PK, KGC, PS or the Gita-chandrodaya. B. Further in GPT 5.2: no. 11 — Vasu Ghosha (chapter 12, no. 6), no. 12 — Jagannatha Dasa, nos. 13–14 — Radhamohana, no. 15 — signed by Uddhava Dasa (the catalogue wrongly listed it under Narahari: NG-176), no. 16 onwards — Narahari and others (chapter 23).</w:t>
      </w:r>
    </w:p>
    <w:p>
      <w:pPr>
        <w:spacing w:after="60"/>
        <w:ind w:left="283"/>
      </w:pPr>
      <w:r>
        <w:rPr>
          <w:b/>
          <w:i w:val="0"/>
          <w:sz w:val="18"/>
        </w:rPr>
        <w:t>55.</w:t>
      </w:r>
      <w:r>
        <w:rPr>
          <w:sz w:val="18"/>
        </w:rPr>
        <w:t xml:space="preserve"> The nature of Navadvipa at dawn serves the Lord: the birds sing, the dew is tears of joy; so too in Krishna's ashtakaliya the nature of Vrindavana awakens together with Him. Navadvipa-dhama is no worldly place; according to Bhaktisiddhanta Sarasvati it is non-different from Vrindavana. Shadja is the first note of the scale, gamakas are ornaments of the sound.</w:t>
      </w:r>
    </w:p>
    <w:p>
      <w:r>
        <w:br w:type="page"/>
      </w:r>
    </w:p>
    <w:p>
      <w:pPr>
        <w:pStyle w:val="Heading1"/>
        <w:jc w:val="center"/>
      </w:pPr>
      <w:r>
        <w:t>Chapter 23. Appendix. Padas signed "Narahari" from the Gaura-pada-tarangini — VII: the ashtakaliya (the last part of the night, morning, day, evening)</w:t>
      </w:r>
    </w:p>
    <w:p>
      <w:pPr>
        <w:spacing w:after="60"/>
        <w:jc w:val="both"/>
      </w:pPr>
      <w:r>
        <w:rPr>
          <w:b w:val="0"/>
          <w:i/>
        </w:rPr>
        <w:t>Continuation of the appendix (the introductory note on the two Naraharis, on the arguments for attribution and on the marks in the headings is in ch. 17). Chapter 23: the continuation of GPT section 5.2 "Ashtakaliya" (GPT1 pp. 348–362, nos. 16–51): the Lord's words in sleep at the end of the night and His awakening; the morning in Shachi's house among the companions; the pastimes of the day — the Lord playfully takes away the companions' clothes, the meal on the bank of the Ganga; the walk through Navadvipa — old men, old women, the blind, the lame, the dandies and the merchants gaze at Him; the companions' longing at night as they wait for the dawn; two "table-of-contents" padas of the ashtakaliya (the eight parts of Gaura's day and night); the evening kirtanas — the Lord's dance in the guise of Rukmini and the dance in Srivasa's courtyard. The signatures in the section were checked throughout, in the OCR and on the scan; the Gaura-charita-chintamani (GCC, kiranas 1–4) and the 12th wave of the Bhakti-ratnakara (BR) were read continuously at the relevant places. Not translated (outside the appendix): nos. 17, 52, 54 — signed Ghanashyama; no. 18 — Yadunatha Dasa (translated in chapter 13, no. 16); nos. 24, 25, 30, 32, 53 — Vasu Ghosha (no. 24 — chapter 12, no. 7; no. 25 = PK 1108 — chapter 5; no. 32 — chapter 5; no. 53 = PK 656 — chapter 9; no. 30 — the festival in the house of Narahari Thakura at Shrikhanda, signed Vasu); nos. 29, 41 — Narottama Dasa; no. 31 — Madhava (= PK 2638); nos. 33, 46 — Radhamohana; no. 44 — without the Narahari signature (= PK vol. 4); no. 45 — Vaishnava Dasa; no. 39 — a pada in nagari-bhava (assigned to the section of nagari padas). The padas on Gaura's night sleep (nos. 55–63, 65) go to the next chapter. The base text is GPT1 (doubtful places by the scan), collated with GPT2, the GCC (ed. 1947) and the BR (eds. 1912 and 1960); the PK, KGC, PS and the Gita-chandrodaya were checked. On the ashtakaliya as eternal lila and on the Lord's sleep see note 36 of chapter 22; on the motif of the women of Nadia, note 7. The notes of the GPT editors are not reproduced.</w:t>
      </w:r>
    </w:p>
    <w:p>
      <w:pPr>
        <w:pStyle w:val="Heading2"/>
      </w:pPr>
      <w:r>
        <w:t>1. Narahari — "alasa abaśa pahum̐ rasika-śiromaṇi…" (GPT1 pp. 348–349, section 5.2, no. 16; GCC)</w:t>
      </w:r>
    </w:p>
    <w:p>
      <w:pPr>
        <w:spacing w:after="60"/>
        <w:jc w:val="both"/>
      </w:pPr>
      <w:r>
        <w:rPr>
          <w:b w:val="0"/>
          <w:i/>
        </w:rPr>
        <w:t>The last part of the night: the Lord, in the languor of half-sleep, speaks as in a dream words full of rasa: without the sight of Radharamana His life is burning; calling by name Gauridasa, Haridasa, Dhananjaya and dozens of companions, He asks them to sing of the deeds of the people of Vraja to quench the burning of His heart; in humility He says that enemies have subdued Him and He has taken a body in vain, and prays to be, birth after birth, a servant of the feet of the Lord of the gopis; having said this, He grows still again in sleep. Raga not stated. &lt;b&gt;Attribution: probably Chakravarti&lt;/b&gt; — the pada is in the GCC; Vrajabuli.</w:t>
      </w:r>
      <w:r>
        <w:rPr>
          <w:b w:val="0"/>
          <w:i w:val="0"/>
          <w:vertAlign w:val="superscript"/>
        </w:rPr>
        <w:t>1</w:t>
      </w:r>
    </w:p>
    <w:p>
      <w:pPr>
        <w:spacing w:after="60"/>
        <w:ind w:left="567"/>
      </w:pPr>
      <w:r>
        <w:rPr>
          <w:rFonts w:cs="Noto Serif Bengali" w:hAnsi="Noto Serif Bengali"/>
          <w:sz w:val="24"/>
        </w:rPr>
        <w:t>অলস অবশ পহুঁ রসিক-শিরোমণি কহত স্বপন সম রস রস বাত ।</w:t>
      </w:r>
      <w:r>
        <w:br/>
      </w:r>
      <w:r>
        <w:rPr>
          <w:rFonts w:cs="Noto Serif Bengali" w:hAnsi="Noto Serif Bengali"/>
          <w:sz w:val="24"/>
        </w:rPr>
        <w:t>রাধারমণ-দরশ-রস-বিরহিত জর জর জীউ জীউ জরি যাত ॥</w:t>
      </w:r>
    </w:p>
    <w:p>
      <w:pPr>
        <w:spacing w:after="60"/>
        <w:jc w:val="both"/>
      </w:pPr>
      <w:r>
        <w:rPr>
          <w:b w:val="0"/>
          <w:i/>
        </w:rPr>
        <w:t>alasa abaśa pahum̐ rasika-śiromaṇi kahata svapana sama rasa rasa bāta |</w:t>
      </w:r>
      <w:r>
        <w:br/>
      </w:r>
      <w:r>
        <w:rPr>
          <w:b w:val="0"/>
          <w:i/>
        </w:rPr>
        <w:t>rādhāramaṇa-daraśa-rasa-birahita jara jara jīu jīu jari yāta ||</w:t>
      </w:r>
    </w:p>
    <w:p>
      <w:pPr>
        <w:spacing w:after="60"/>
        <w:jc w:val="both"/>
      </w:pPr>
      <w:r>
        <w:rPr>
          <w:b w:val="0"/>
          <w:i/>
        </w:rPr>
        <w:t>Word for word:</w:t>
      </w:r>
      <w:r>
        <w:t xml:space="preserve"> alasa — languid; abaśa — overcome; pahum̐ — the Lord; rasika-śiromaṇi — crown of the relishers of rasa; kahata — speaks; svapana sama — as in a dream; rasa rasa bāta — words full of rasa; rādhāramaṇa — Radharamana (Krishna); daraśa-rasa — the rasa of seeing; birahita — bereft of; jara jara — wasting away; jīu jīu — life, life; jari yāta — burns away</w:t>
      </w:r>
    </w:p>
    <w:p>
      <w:pPr>
        <w:spacing w:after="60"/>
        <w:ind w:left="510" w:hanging="510"/>
      </w:pPr>
      <w:r>
        <w:rPr>
          <w:b/>
          <w:i w:val="0"/>
        </w:rPr>
        <w:t>1.1.</w:t>
      </w:r>
      <w:r>
        <w:t xml:space="preserve"> Languid and overcome, my Lord, the crown of the relishers of rasa, speaks as in a dream words full of rasa:</w:t>
      </w:r>
      <w:r>
        <w:br/>
      </w:r>
      <w:r>
        <w:t>"Bereft of the rasa of seeing Radharamana, My life is wasting — My life is burning away.</w:t>
      </w:r>
      <w:r>
        <w:rPr>
          <w:b w:val="0"/>
          <w:i w:val="0"/>
          <w:vertAlign w:val="superscript"/>
        </w:rPr>
        <w:t>2</w:t>
      </w:r>
    </w:p>
    <w:p>
      <w:pPr>
        <w:spacing w:after="60"/>
        <w:ind w:left="567"/>
      </w:pPr>
      <w:r>
        <w:rPr>
          <w:rFonts w:cs="Noto Serif Bengali" w:hAnsi="Noto Serif Bengali"/>
          <w:sz w:val="24"/>
        </w:rPr>
        <w:t>শুনহ গৌরী হরিদাস ধনঞ্জয় সঞ্জয় বিজয় মুকুন্দ মুরারি ।</w:t>
      </w:r>
      <w:r>
        <w:br/>
      </w:r>
      <w:r>
        <w:rPr>
          <w:rFonts w:cs="Noto Serif Bengali" w:hAnsi="Noto Serif Bengali"/>
          <w:sz w:val="24"/>
        </w:rPr>
        <w:t>মাধব বাসুদেব পুরুষোত্তম শ্রীধর কৃষ্ণদাস সুখকারী ॥</w:t>
      </w:r>
    </w:p>
    <w:p>
      <w:pPr>
        <w:spacing w:after="60"/>
        <w:jc w:val="both"/>
      </w:pPr>
      <w:r>
        <w:rPr>
          <w:b w:val="0"/>
          <w:i/>
        </w:rPr>
        <w:t>śunaha gaurī haridāsa dhanañjaya sañjaya bijaya mukunda murāri |</w:t>
      </w:r>
      <w:r>
        <w:br/>
      </w:r>
      <w:r>
        <w:rPr>
          <w:b w:val="0"/>
          <w:i/>
        </w:rPr>
        <w:t>mādhaba bāsudeba puruṣottama śrīdhara kṛṣṇadāsa sukhakārī ||</w:t>
      </w:r>
    </w:p>
    <w:p>
      <w:pPr>
        <w:spacing w:after="60"/>
        <w:jc w:val="both"/>
      </w:pPr>
      <w:r>
        <w:rPr>
          <w:b w:val="0"/>
          <w:i/>
        </w:rPr>
        <w:t>Word for word:</w:t>
      </w:r>
      <w:r>
        <w:t xml:space="preserve"> śunaha — listen; gaurī — Gauri[dasa]; haridāsa, dhanañjaya, sañjaya, bijaya, mukunda, murāri — Haridasa, Dhananjaya, Sanjaya, Vijaya, Mukunda, Murari; mādhaba, bāsudeba, puruṣottama, śrīdhara — Madhava, Vasudeva, Purushottama, Shridhara; kṛṣṇadāsa — Krishnadasa; sukhakārī — giver of joy</w:t>
      </w:r>
    </w:p>
    <w:p>
      <w:pPr>
        <w:spacing w:after="60"/>
        <w:ind w:left="510" w:hanging="510"/>
      </w:pPr>
      <w:r>
        <w:rPr>
          <w:b/>
          <w:i w:val="0"/>
        </w:rPr>
        <w:t>1.2.</w:t>
      </w:r>
      <w:r>
        <w:t xml:space="preserve"> Listen, Gauri[dasa], Haridasa, Dhananjaya, Sanjaya, Vijaya, Mukunda, Murari,</w:t>
      </w:r>
      <w:r>
        <w:br/>
      </w:r>
      <w:r>
        <w:t>Madhava, Vasudeva, Purushottama, Shridhara, Krishnadasa, giver of joy,</w:t>
      </w:r>
    </w:p>
    <w:p>
      <w:pPr>
        <w:spacing w:after="60"/>
        <w:ind w:left="567"/>
      </w:pPr>
      <w:r>
        <w:rPr>
          <w:rFonts w:cs="Noto Serif Bengali" w:hAnsi="Noto Serif Bengali"/>
          <w:sz w:val="24"/>
        </w:rPr>
        <w:t>শ্রীনিধি মধুসূদন বক্রেশ্বর সত্যরাজ কবিচন্দ্র সুধীর ।</w:t>
      </w:r>
      <w:r>
        <w:br/>
      </w:r>
      <w:r>
        <w:rPr>
          <w:rFonts w:cs="Noto Serif Bengali" w:hAnsi="Noto Serif Bengali"/>
          <w:sz w:val="24"/>
        </w:rPr>
        <w:t>শঙ্কর গরুড় ভাগবত নন্দন চন্দ্রশেখর সারঙ্গ গভীর ॥</w:t>
      </w:r>
    </w:p>
    <w:p>
      <w:pPr>
        <w:spacing w:after="60"/>
        <w:jc w:val="both"/>
      </w:pPr>
      <w:r>
        <w:rPr>
          <w:b w:val="0"/>
          <w:i/>
        </w:rPr>
        <w:t>śrīnidhi madhusūdana bakreśvara satyarāja kabicandra sudhīra |</w:t>
      </w:r>
      <w:r>
        <w:br/>
      </w:r>
      <w:r>
        <w:rPr>
          <w:b w:val="0"/>
          <w:i/>
        </w:rPr>
        <w:t>śaṅkara garuṛa bhāgabata nandana candraśekhara sāraṅga gabhīra ||</w:t>
      </w:r>
    </w:p>
    <w:p>
      <w:pPr>
        <w:spacing w:after="60"/>
        <w:jc w:val="both"/>
      </w:pPr>
      <w:r>
        <w:rPr>
          <w:b w:val="0"/>
          <w:i/>
        </w:rPr>
        <w:t>Word for word:</w:t>
      </w:r>
      <w:r>
        <w:t xml:space="preserve"> śrīnidhi, madhusūdana, bakreśvara, satyarāja — Shrinidhi, Madhusudana, Vakreshvara, Satyaraja; kabicandra sudhīra — wise Kavichandra; śaṅkara, garuṛa, bhāgabata, nandana, candraśekhara — Shankara, Garuda, Bhagavata, Nandana, Chandrashekhara; sāraṅga gabhīra — deep Saranga</w:t>
      </w:r>
    </w:p>
    <w:p>
      <w:pPr>
        <w:spacing w:after="60"/>
        <w:ind w:left="510" w:hanging="510"/>
      </w:pPr>
      <w:r>
        <w:rPr>
          <w:b/>
          <w:i w:val="0"/>
        </w:rPr>
        <w:t>1.3.</w:t>
      </w:r>
      <w:r>
        <w:t xml:space="preserve"> Shrinidhi, Madhusudana, Vakreshvara, Satyaraja, wise Kavichandra,</w:t>
      </w:r>
      <w:r>
        <w:br/>
      </w:r>
      <w:r>
        <w:t>Shankara, Garuda, Bhagavata, Nandana, Chandrashekhara, deep Saranga,</w:t>
      </w:r>
    </w:p>
    <w:p>
      <w:pPr>
        <w:spacing w:after="60"/>
        <w:ind w:left="567"/>
      </w:pPr>
      <w:r>
        <w:rPr>
          <w:rFonts w:cs="Noto Serif Bengali" w:hAnsi="Noto Serif Bengali"/>
          <w:sz w:val="24"/>
        </w:rPr>
        <w:t>শুক্লাম্বর যদুনাথ নকুল বনমালী মহেশ শ্রীনিধি গুণধাম ।</w:t>
      </w:r>
      <w:r>
        <w:br/>
      </w:r>
      <w:r>
        <w:rPr>
          <w:rFonts w:cs="Noto Serif Bengali" w:hAnsi="Noto Serif Bengali"/>
          <w:sz w:val="24"/>
        </w:rPr>
        <w:t>বিধি অতি সদয় সমুঝি মঝু অন্তর তুয়া সব সঙ্গ দেয়ল অবিরাম ॥</w:t>
      </w:r>
    </w:p>
    <w:p>
      <w:pPr>
        <w:spacing w:after="60"/>
        <w:jc w:val="both"/>
      </w:pPr>
      <w:r>
        <w:rPr>
          <w:b w:val="0"/>
          <w:i/>
        </w:rPr>
        <w:t>śuklāmbara yadunātha nakula banamālī maheśa śrīnidhi guṇadhāma |</w:t>
      </w:r>
      <w:r>
        <w:br/>
      </w:r>
      <w:r>
        <w:rPr>
          <w:b w:val="0"/>
          <w:i/>
        </w:rPr>
        <w:t>bidhi ati sadaya samujhi majhu antara tuyā saba saṅga deyala abirāma ||</w:t>
      </w:r>
    </w:p>
    <w:p>
      <w:pPr>
        <w:spacing w:after="60"/>
        <w:jc w:val="both"/>
      </w:pPr>
      <w:r>
        <w:rPr>
          <w:b w:val="0"/>
          <w:i/>
        </w:rPr>
        <w:t>Word for word:</w:t>
      </w:r>
      <w:r>
        <w:t xml:space="preserve"> śuklāmbara, yadunātha, nakula, banamālī, maheśa, śrīnidhi — Shuklambara, Yadunatha, Nakula, Vanamali, Mahesha, Shrinidhi; guṇadhāma — abode of virtues; bidhi — the Creator; ati sadaya — most kind; samujhi — understanding; majhu antara — My heart; tuyā saba saṅga — all of you as companions; deyala — gave; abirāma — unceasingly</w:t>
      </w:r>
    </w:p>
    <w:p>
      <w:pPr>
        <w:spacing w:after="60"/>
        <w:ind w:left="510" w:hanging="510"/>
      </w:pPr>
      <w:r>
        <w:rPr>
          <w:b/>
          <w:i w:val="0"/>
        </w:rPr>
        <w:t>1.4.</w:t>
      </w:r>
      <w:r>
        <w:t xml:space="preserve"> Shuklambara, Yadunatha, Nakula, Vanamali, Mahesha, Shrinidhi, abode of virtues!</w:t>
      </w:r>
      <w:r>
        <w:br/>
      </w:r>
      <w:r>
        <w:t>The Creator, most kind, understanding My heart, gave Me all of you as inseparable companions.</w:t>
      </w:r>
    </w:p>
    <w:p>
      <w:pPr>
        <w:spacing w:after="60"/>
        <w:ind w:left="567"/>
      </w:pPr>
      <w:r>
        <w:rPr>
          <w:rFonts w:cs="Noto Serif Bengali" w:hAnsi="Noto Serif Bengali"/>
          <w:sz w:val="24"/>
        </w:rPr>
        <w:t>তাহে মানি মম বিনতি বাণী উহ ব্রজজন-চারু-চরিত-রসপূর ।</w:t>
      </w:r>
      <w:r>
        <w:br/>
      </w:r>
      <w:r>
        <w:rPr>
          <w:rFonts w:cs="Noto Serif Bengali" w:hAnsi="Noto Serif Bengali"/>
          <w:sz w:val="24"/>
        </w:rPr>
        <w:t>মধুর রাগ পরভাগ গাই ইহ দারুণ হৃদয়-তাপ করু দূর ॥</w:t>
      </w:r>
    </w:p>
    <w:p>
      <w:pPr>
        <w:spacing w:after="60"/>
        <w:jc w:val="both"/>
      </w:pPr>
      <w:r>
        <w:rPr>
          <w:b w:val="0"/>
          <w:i/>
        </w:rPr>
        <w:t>tāhe māni mama binati bāṇī uha brajajana-cāru-carita-rasapūra |</w:t>
      </w:r>
      <w:r>
        <w:br/>
      </w:r>
      <w:r>
        <w:rPr>
          <w:b w:val="0"/>
          <w:i/>
        </w:rPr>
        <w:t>madhura rāga parabhāga gāi iha dāruṇa hṛdaya-tāpa karu dūra ||</w:t>
      </w:r>
    </w:p>
    <w:p>
      <w:pPr>
        <w:spacing w:after="60"/>
        <w:jc w:val="both"/>
      </w:pPr>
      <w:r>
        <w:rPr>
          <w:b w:val="0"/>
          <w:i/>
        </w:rPr>
        <w:t>Word for word:</w:t>
      </w:r>
      <w:r>
        <w:t xml:space="preserve"> tāhe — therefore; māni — accept; mama binati bāṇī — My humble request; uha — those; brajajana-cāru-carita — lovely deeds of the people of Vraja; rasa-pūra — full of rasa; madhura rāga — of sweet ragas; parabhāga — in their full beauty; gāi — singing; iha dāruṇa hṛdaya-tāpa — this cruel burning of the heart; karu dūra — remove</w:t>
      </w:r>
    </w:p>
    <w:p>
      <w:pPr>
        <w:spacing w:after="60"/>
        <w:ind w:left="510" w:hanging="510"/>
      </w:pPr>
      <w:r>
        <w:rPr>
          <w:b/>
          <w:i w:val="0"/>
        </w:rPr>
        <w:t>1.5.</w:t>
      </w:r>
      <w:r>
        <w:t xml:space="preserve"> So accept My humble request: those lovely deeds of the people of Vraja, full of rasa,</w:t>
      </w:r>
      <w:r>
        <w:br/>
      </w:r>
      <w:r>
        <w:t>sing in all the beauty of sweet ragas — and quench this cruel burning of My heart.</w:t>
      </w:r>
    </w:p>
    <w:p>
      <w:pPr>
        <w:spacing w:after="60"/>
        <w:ind w:left="567"/>
      </w:pPr>
      <w:r>
        <w:rPr>
          <w:rFonts w:cs="Noto Serif Bengali" w:hAnsi="Noto Serif Bengali"/>
          <w:sz w:val="24"/>
        </w:rPr>
        <w:t>মরমবাত বেকত কত করব এ প্রবল খলহ রিপু করল অধীন ।</w:t>
      </w:r>
      <w:r>
        <w:br/>
      </w:r>
      <w:r>
        <w:rPr>
          <w:rFonts w:cs="Noto Serif Bengali" w:hAnsi="Noto Serif Bengali"/>
          <w:sz w:val="24"/>
        </w:rPr>
        <w:t>ধরিনু দেহ বিফল কছু না বুঝলুঁ হোয়লুঁ প্রেম ভরাতি পথহীন ॥</w:t>
      </w:r>
    </w:p>
    <w:p>
      <w:pPr>
        <w:spacing w:after="60"/>
        <w:jc w:val="both"/>
      </w:pPr>
      <w:r>
        <w:rPr>
          <w:b w:val="0"/>
          <w:i/>
        </w:rPr>
        <w:t>maramabāta bekata kata karaba e prabala khalaha ripu karala adhīna |</w:t>
      </w:r>
      <w:r>
        <w:br/>
      </w:r>
      <w:r>
        <w:rPr>
          <w:b w:val="0"/>
          <w:i/>
        </w:rPr>
        <w:t>dharinu deha biphala kachu nā bujhalum̐ hoyalum̐ prema bharāti pathahīna ||</w:t>
      </w:r>
    </w:p>
    <w:p>
      <w:pPr>
        <w:spacing w:after="60"/>
        <w:jc w:val="both"/>
      </w:pPr>
      <w:r>
        <w:rPr>
          <w:b w:val="0"/>
          <w:i/>
        </w:rPr>
        <w:t>Word for word:</w:t>
      </w:r>
      <w:r>
        <w:t xml:space="preserve"> marama-bāta — the secret of the heart; bekata kata karaba — how much shall I reveal; e prabala khalaha ripu — these mighty wicked enemies; karala adhīna — have subdued; dharinu deha — I took a body; biphala — in vain; kachu nā bujhalum̐ — I understood nothing; hoyalum̐ — I became; prema bharāti — in the bewilderment of prema (?); pathahīna — pathless</w:t>
      </w:r>
    </w:p>
    <w:p>
      <w:pPr>
        <w:spacing w:after="60"/>
        <w:ind w:left="510" w:hanging="510"/>
      </w:pPr>
      <w:r>
        <w:rPr>
          <w:b/>
          <w:i w:val="0"/>
        </w:rPr>
        <w:t>1.6.</w:t>
      </w:r>
      <w:r>
        <w:t xml:space="preserve"> How much shall I reveal the secret of My heart? These mighty wicked enemies have subdued Me;</w:t>
      </w:r>
      <w:r>
        <w:br/>
      </w:r>
      <w:r>
        <w:t>in vain I have taken a body — I have understood nothing, I have lost the way in the bewilderment of prema.</w:t>
      </w:r>
    </w:p>
    <w:p>
      <w:pPr>
        <w:spacing w:after="60"/>
        <w:ind w:left="567"/>
      </w:pPr>
      <w:r>
        <w:rPr>
          <w:rFonts w:cs="Noto Serif Bengali" w:hAnsi="Noto Serif Bengali"/>
          <w:sz w:val="24"/>
        </w:rPr>
        <w:t>পুন কর জোড়ি কহিয়ে সুখ সঞে সভে পূরহ নিজজন-মনো-অভিলাষ ।</w:t>
      </w:r>
      <w:r>
        <w:br/>
      </w:r>
      <w:r>
        <w:rPr>
          <w:rFonts w:cs="Noto Serif Bengali" w:hAnsi="Noto Serif Bengali"/>
          <w:sz w:val="24"/>
        </w:rPr>
        <w:t>জনম জনম অবিরোধে হইয়ে জনি গোপী-পতিক-পদ-পঙ্কজ-দাস ॥</w:t>
      </w:r>
    </w:p>
    <w:p>
      <w:pPr>
        <w:spacing w:after="60"/>
        <w:jc w:val="both"/>
      </w:pPr>
      <w:r>
        <w:rPr>
          <w:b w:val="0"/>
          <w:i/>
        </w:rPr>
        <w:t>puna kara joṛi kahiye sukha sañe sabhe pūraha nijajana-mano-abhilāṣa |</w:t>
      </w:r>
      <w:r>
        <w:br/>
      </w:r>
      <w:r>
        <w:rPr>
          <w:b w:val="0"/>
          <w:i/>
        </w:rPr>
        <w:t>janama janama abirodhe haiye jani gopī-patika-pada-paṅkaja-dāsa ||</w:t>
      </w:r>
    </w:p>
    <w:p>
      <w:pPr>
        <w:spacing w:after="60"/>
        <w:jc w:val="both"/>
      </w:pPr>
      <w:r>
        <w:rPr>
          <w:b w:val="0"/>
          <w:i/>
        </w:rPr>
        <w:t>Word for word:</w:t>
      </w:r>
      <w:r>
        <w:t xml:space="preserve"> puna — again; kara joṛi — with joined palms; kahiye — I say; sukha sañe — with joy; sabhe — all; pūraha — fulfil; nijajana-mano-abhilāṣa — the heart's desire of the One who is your own; janama janama — birth after birth; abirodhe — without hindrance; haiye jani — that I may be; gopī-patika — of the Lord of the gopis; pada-paṅkaja-dāsa — servant of the lotus feet</w:t>
      </w:r>
    </w:p>
    <w:p>
      <w:pPr>
        <w:spacing w:after="60"/>
        <w:ind w:left="510" w:hanging="510"/>
      </w:pPr>
      <w:r>
        <w:rPr>
          <w:b/>
          <w:i w:val="0"/>
        </w:rPr>
        <w:t>1.7.</w:t>
      </w:r>
      <w:r>
        <w:t xml:space="preserve"> Again, with joined palms, I say: all of you, with joy, fulfil the heart's desire of the One who is your own —</w:t>
      </w:r>
      <w:r>
        <w:br/>
      </w:r>
      <w:r>
        <w:t>that birth after birth, without hindrance, I may be a servant of the lotus feet of the Lord of the gopis."</w:t>
      </w:r>
      <w:r>
        <w:rPr>
          <w:b w:val="0"/>
          <w:i w:val="0"/>
          <w:vertAlign w:val="superscript"/>
        </w:rPr>
        <w:t>3</w:t>
      </w:r>
    </w:p>
    <w:p>
      <w:pPr>
        <w:spacing w:after="60"/>
        <w:ind w:left="567"/>
      </w:pPr>
      <w:r>
        <w:rPr>
          <w:rFonts w:cs="Noto Serif Bengali" w:hAnsi="Noto Serif Bengali"/>
          <w:sz w:val="24"/>
        </w:rPr>
        <w:t>ঐছন বচন ভণত পুন কিঞ্চিত ঘুমে নীরব ভেল দ্বিজকুল-ভূপ ।</w:t>
      </w:r>
      <w:r>
        <w:br/>
      </w:r>
      <w:r>
        <w:rPr>
          <w:rFonts w:cs="Noto Serif Bengali" w:hAnsi="Noto Serif Bengali"/>
          <w:sz w:val="24"/>
        </w:rPr>
        <w:t>নরহরি ধন্দ ন বরণে শকত কছু সুরগণ-দুলহ সুচরিত অনুপ ॥</w:t>
      </w:r>
    </w:p>
    <w:p>
      <w:pPr>
        <w:spacing w:after="60"/>
        <w:jc w:val="both"/>
      </w:pPr>
      <w:r>
        <w:rPr>
          <w:b w:val="0"/>
          <w:i/>
        </w:rPr>
        <w:t>aichana bacana bhaṇata puna kiñcita ghume nīraba bhela dvijakula-bhūpa |</w:t>
      </w:r>
      <w:r>
        <w:br/>
      </w:r>
      <w:r>
        <w:rPr>
          <w:b w:val="0"/>
          <w:i/>
        </w:rPr>
        <w:t>narahari dhanda na baraṇe śakata kachu suragaṇa-dulaha sucarita anupa ||</w:t>
      </w:r>
    </w:p>
    <w:p>
      <w:pPr>
        <w:spacing w:after="60"/>
        <w:jc w:val="both"/>
      </w:pPr>
      <w:r>
        <w:rPr>
          <w:b w:val="0"/>
          <w:i/>
        </w:rPr>
        <w:t>Word for word:</w:t>
      </w:r>
      <w:r>
        <w:t xml:space="preserve"> aichana bacana bhaṇata — having spoken such words; puna — again; kiñcita ghume — sinking a little into sleep; nīraba bhela — fell silent; dvijakula-bhūpa — the Lord of the twice-born; narahari dhanda — Narahari, bewildered; na baraṇe śakata kachu — cannot describe at all; suragaṇa-dulaha — rare even for the gods; sucarita anupa — the incomparable lovely deed</w:t>
      </w:r>
    </w:p>
    <w:p>
      <w:pPr>
        <w:spacing w:after="60"/>
        <w:ind w:left="510" w:hanging="510"/>
      </w:pPr>
      <w:r>
        <w:rPr>
          <w:b/>
          <w:i w:val="0"/>
        </w:rPr>
        <w:t>1.8.</w:t>
      </w:r>
      <w:r>
        <w:t xml:space="preserve"> Having spoken such words, the Lord of the twice-born, sinking for a little into sleep, again fell silent.</w:t>
      </w:r>
      <w:r>
        <w:br/>
      </w:r>
      <w:r>
        <w:t>Narahari, bewildered, cannot describe this incomparable lovely deed, rare even for the gods.</w:t>
      </w:r>
    </w:p>
    <w:p>
      <w:pPr>
        <w:spacing w:after="60"/>
        <w:ind w:left="283"/>
      </w:pPr>
      <w:r>
        <w:rPr>
          <w:b/>
          <w:i w:val="0"/>
          <w:sz w:val="18"/>
        </w:rPr>
        <w:t>1.</w:t>
      </w:r>
      <w:r>
        <w:rPr>
          <w:sz w:val="18"/>
        </w:rPr>
        <w:t xml:space="preserve"> GPT1 — pp. 348–349, section 5.2 "Ashtakaliya", no. 16 ("yathārāga"; scan, PDF pp. 607–608); GPT2 — section 5.2, no. 16 (p. ≈224). </w:t>
      </w:r>
      <w:r>
        <w:rPr>
          <w:b/>
          <w:i w:val="0"/>
          <w:sz w:val="18"/>
        </w:rPr>
        <w:t>The catalogue did not know it</w:t>
      </w:r>
      <w:r>
        <w:rPr>
          <w:sz w:val="18"/>
        </w:rPr>
        <w:t xml:space="preserve"> (new row NG-295). GCC — kirana 2 ("the pastimes on the bed" in the last part of the night), pada 25: after the awakening songs sung by the parrot (padas 14–23; chapter 22, nos. 17–26, note 35), the GCC says that Gaura, absorbed in rasa, heard a little of them (pada 24) — and the Lord speaks these words in His sleep. Variants: 1.1 GCC "rasamaya bāta" ("words full of rasa"; GPT "rasa rasa bāta"); 1.6 GCC "maramaka bāta", "hom̐yalu"; 1.7 GCC "jaga" for "jani". The name "Shrinidhi" stands twice in the list in all witnesses. Not in the BR, PK, KGC, PS or the Gita-chandrodaya. B. On the ashtakaliya and the Lord's sleep see note 36 of chapter 22.</w:t>
      </w:r>
    </w:p>
    <w:p>
      <w:pPr>
        <w:spacing w:after="60"/>
        <w:ind w:left="283"/>
      </w:pPr>
      <w:r>
        <w:rPr>
          <w:b/>
          <w:i w:val="0"/>
          <w:sz w:val="18"/>
        </w:rPr>
        <w:t>2.</w:t>
      </w:r>
      <w:r>
        <w:rPr>
          <w:sz w:val="18"/>
        </w:rPr>
        <w:t xml:space="preserve"> Radharamana, "the beloved of Radha", is Krishna: the Lord, Krishna Himself appearing in the mood of Radha, longs for Krishna as Radha longs for Him. The list names the Lord's companions in Navadvipa, mostly known from the biographies: Gauridasa Pandita (in the GCC "gauri"), Haridasa Thakura, Dhananjaya, Sanjaya, Vijaya Dasa, Mukunda Datta, Murari Gupta, Shridhara, Vakreshvara Pandita, Satyaraja Khan, Garuda Pandita, Nandana Acharya, Chandrashekhara Acharya, Shuklambara Brahmachari, Nakula Brahmachari, Vanamali and others.</w:t>
      </w:r>
    </w:p>
    <w:p>
      <w:pPr>
        <w:spacing w:after="60"/>
        <w:ind w:left="283"/>
      </w:pPr>
      <w:r>
        <w:rPr>
          <w:b/>
          <w:i w:val="0"/>
          <w:sz w:val="18"/>
        </w:rPr>
        <w:t>3.</w:t>
      </w:r>
      <w:r>
        <w:rPr>
          <w:sz w:val="18"/>
        </w:rPr>
        <w:t xml:space="preserve"> The words of 1.6–1.7 are the Lord's humility (dainya) in the mood of a devotee: He, the Supreme Lord, is subject neither to maya nor to the "enemies" (lust, anger and the rest), but, relishing the mood of a bhakta, speaks of Himself as a fallen soul — cf. His words "there is not a trace of love for Krishna in Me" (CC Madhya 2.42), the prayer "birth after birth, causeless devotion to You" (Shikshashtaka, CC Antya 20.29) and the verse "a servant of the servant of the servant of the lotus feet of the Lord of the gopis" (CC Madhya 13.80). The reading "prema bharāti" (GCC "premabharāti") is unclear; understood as "prema-bhrānti", "the bewilderment of prema".</w:t>
      </w:r>
    </w:p>
    <w:p>
      <w:pPr>
        <w:pStyle w:val="Heading2"/>
      </w:pPr>
      <w:r>
        <w:t>2. Narahari — "śuti rahum̐ sundara gaurakiśora…" (GPT1 pp. 349–350, no. 19; GCC)</w:t>
      </w:r>
    </w:p>
    <w:p>
      <w:pPr>
        <w:spacing w:after="60"/>
        <w:jc w:val="both"/>
      </w:pPr>
      <w:r>
        <w:rPr>
          <w:b w:val="0"/>
          <w:i/>
        </w:rPr>
        <w:t>Dawn: the beautiful young Gaura is still asleep; the companions read prose and verse, sing songs about Him to instruments, compose verses, loudly recite the names, weep in humility; the cows low, calling their calves — and the Lord, hearing them, wakes, stretches, yawns, leaves the chamber and asks for the hobbling rope, calling Gauridasa and the others by their former names. Raga not stated. &lt;b&gt;Attribution: probably Chakravarti&lt;/b&gt; — the pada is in the GCC; Vrajabuli.</w:t>
      </w:r>
      <w:r>
        <w:rPr>
          <w:b w:val="0"/>
          <w:i w:val="0"/>
          <w:vertAlign w:val="superscript"/>
        </w:rPr>
        <w:t>4</w:t>
      </w:r>
    </w:p>
    <w:p>
      <w:pPr>
        <w:spacing w:after="60"/>
        <w:ind w:left="567"/>
      </w:pPr>
      <w:r>
        <w:rPr>
          <w:rFonts w:cs="Noto Serif Bengali" w:hAnsi="Noto Serif Bengali"/>
          <w:sz w:val="24"/>
        </w:rPr>
        <w:t>শুতি রহুঁ সুন্দর গৌরকিশোর ।</w:t>
      </w:r>
      <w:r>
        <w:br/>
      </w:r>
      <w:r>
        <w:rPr>
          <w:rFonts w:cs="Noto Serif Bengali" w:hAnsi="Noto Serif Bengali"/>
          <w:sz w:val="24"/>
        </w:rPr>
        <w:t>দিনকর পূরুব দিশাগত গতি পর জাগত জন যামিনী ভেল ভোর ॥ ধ্রু ॥</w:t>
      </w:r>
    </w:p>
    <w:p>
      <w:pPr>
        <w:spacing w:after="60"/>
        <w:jc w:val="both"/>
      </w:pPr>
      <w:r>
        <w:rPr>
          <w:b w:val="0"/>
          <w:i/>
        </w:rPr>
        <w:t>śuti rahum̐ sundara gaurakiśora |</w:t>
      </w:r>
      <w:r>
        <w:br/>
      </w:r>
      <w:r>
        <w:rPr>
          <w:b w:val="0"/>
          <w:i/>
        </w:rPr>
        <w:t>dinakara pūruba diśāgata gati para jāgata jana yāminī bhela bhora || dhru ||</w:t>
      </w:r>
    </w:p>
    <w:p>
      <w:pPr>
        <w:spacing w:after="60"/>
        <w:jc w:val="both"/>
      </w:pPr>
      <w:r>
        <w:rPr>
          <w:b w:val="0"/>
          <w:i/>
        </w:rPr>
        <w:t>Word for word:</w:t>
      </w:r>
      <w:r>
        <w:t xml:space="preserve"> śuti rahum̐ — still lies; sundara gaura-kiśora — the beautiful young Gaura; dinakara — the sun; pūruba diśāgata gati para — on its way toward the east; jāgata jana — people wake; yāminī bhela bhora — the night is over</w:t>
      </w:r>
    </w:p>
    <w:p>
      <w:pPr>
        <w:spacing w:after="60"/>
        <w:ind w:left="510" w:hanging="510"/>
      </w:pPr>
      <w:r>
        <w:rPr>
          <w:b/>
          <w:i w:val="0"/>
        </w:rPr>
        <w:t>2.1.</w:t>
      </w:r>
      <w:r>
        <w:t xml:space="preserve"> The beautiful young Gaura still lies [asleep].</w:t>
      </w:r>
      <w:r>
        <w:br/>
      </w:r>
      <w:r>
        <w:t>The sun is already on its way to the east, people are waking — the night is over.</w:t>
      </w:r>
    </w:p>
    <w:p>
      <w:pPr>
        <w:spacing w:after="60"/>
        <w:ind w:left="567"/>
      </w:pPr>
      <w:r>
        <w:rPr>
          <w:rFonts w:cs="Noto Serif Bengali" w:hAnsi="Noto Serif Bengali"/>
          <w:sz w:val="24"/>
        </w:rPr>
        <w:t>কোই মধুরতর গদ্য পদ্য করু পাঠ নিরত পরমাদ্ভুত রীত ।</w:t>
      </w:r>
      <w:r>
        <w:br/>
      </w:r>
      <w:r>
        <w:rPr>
          <w:rFonts w:cs="Noto Serif Bengali" w:hAnsi="Noto Serif Bengali"/>
          <w:sz w:val="24"/>
        </w:rPr>
        <w:t>কোই যন্ত্রকুল মিলিত সুগাওত পহুঁক প্রীতি-চরিতময় গীত ॥</w:t>
      </w:r>
    </w:p>
    <w:p>
      <w:pPr>
        <w:spacing w:after="60"/>
        <w:jc w:val="both"/>
      </w:pPr>
      <w:r>
        <w:rPr>
          <w:b w:val="0"/>
          <w:i/>
        </w:rPr>
        <w:t>koi madhuratara gadya padya karu pāṭha nirata paramādbhuta rīta |</w:t>
      </w:r>
      <w:r>
        <w:br/>
      </w:r>
      <w:r>
        <w:rPr>
          <w:b w:val="0"/>
          <w:i/>
        </w:rPr>
        <w:t>koi yantrakula milita sugāota pahum̐ka prīti-caritamaya gīta ||</w:t>
      </w:r>
    </w:p>
    <w:p>
      <w:pPr>
        <w:spacing w:after="60"/>
        <w:jc w:val="both"/>
      </w:pPr>
      <w:r>
        <w:rPr>
          <w:b w:val="0"/>
          <w:i/>
        </w:rPr>
        <w:t>Word for word:</w:t>
      </w:r>
      <w:r>
        <w:t xml:space="preserve"> koi — someone; madhuratara gadya padya — the sweetest prose and verse; karu pāṭha — reads; nirata — wholly absorbed; paramādbhuta rīta — a wondrous thing; yantrakula milita — with many instruments; sugāota — sings beautifully; pahum̐ka prīti-caritamaya gīta — songs of the Lord's loving deeds</w:t>
      </w:r>
    </w:p>
    <w:p>
      <w:pPr>
        <w:spacing w:after="60"/>
        <w:ind w:left="510" w:hanging="510"/>
      </w:pPr>
      <w:r>
        <w:rPr>
          <w:b/>
          <w:i w:val="0"/>
        </w:rPr>
        <w:t>2.2.</w:t>
      </w:r>
      <w:r>
        <w:t xml:space="preserve"> Someone reads the sweetest prose and verse, wholly absorbed in it — a wondrous thing!</w:t>
      </w:r>
      <w:r>
        <w:br/>
      </w:r>
      <w:r>
        <w:t>Someone, to the sound of many instruments, beautifully sings songs of the Lord's loving deeds.</w:t>
      </w:r>
    </w:p>
    <w:p>
      <w:pPr>
        <w:spacing w:after="60"/>
        <w:ind w:left="567"/>
      </w:pPr>
      <w:r>
        <w:rPr>
          <w:rFonts w:cs="Noto Serif Bengali" w:hAnsi="Noto Serif Bengali"/>
          <w:sz w:val="24"/>
        </w:rPr>
        <w:t>কোই রুচির রচনা করু নিয়মিত উচরত নাম উচ্চ করি কোয় ।</w:t>
      </w:r>
      <w:r>
        <w:br/>
      </w:r>
      <w:r>
        <w:rPr>
          <w:rFonts w:cs="Noto Serif Bengali" w:hAnsi="Noto Serif Bengali"/>
          <w:sz w:val="24"/>
        </w:rPr>
        <w:t>কোই দৈন্যহত মাতি ভক্তিরসে শরদ ঘটা পটতর নাহি হোয় ॥</w:t>
      </w:r>
    </w:p>
    <w:p>
      <w:pPr>
        <w:spacing w:after="60"/>
        <w:jc w:val="both"/>
      </w:pPr>
      <w:r>
        <w:rPr>
          <w:b w:val="0"/>
          <w:i/>
        </w:rPr>
        <w:t>koi rucira racanā karu niyamita ucarata nāma ucca kari koya |</w:t>
      </w:r>
      <w:r>
        <w:br/>
      </w:r>
      <w:r>
        <w:rPr>
          <w:b w:val="0"/>
          <w:i/>
        </w:rPr>
        <w:t>koi dainyahata māti bhaktirase śarada ghaṭā paṭatara nāhi hoya ||</w:t>
      </w:r>
    </w:p>
    <w:p>
      <w:pPr>
        <w:spacing w:after="60"/>
        <w:jc w:val="both"/>
      </w:pPr>
      <w:r>
        <w:rPr>
          <w:b w:val="0"/>
          <w:i/>
        </w:rPr>
        <w:t>Word for word:</w:t>
      </w:r>
      <w:r>
        <w:t xml:space="preserve"> koi — someone; rucira racanā karu — composes lovely verses; niyamita — by vow; ucarata nāma ucca kari — loudly recites the names; dainya-hata — struck down by humility; māti bhakti-rase — drunk with the rasa of bhakti; śarada ghaṭā — an autumn downpour (?); paṭantara nāhi hoya — does not compare</w:t>
      </w:r>
    </w:p>
    <w:p>
      <w:pPr>
        <w:spacing w:after="60"/>
        <w:ind w:left="510" w:hanging="510"/>
      </w:pPr>
      <w:r>
        <w:rPr>
          <w:b/>
          <w:i w:val="0"/>
        </w:rPr>
        <w:t>2.3.</w:t>
      </w:r>
      <w:r>
        <w:t xml:space="preserve"> Someone composes lovely verses, someone by vow loudly recites the names,</w:t>
      </w:r>
      <w:r>
        <w:br/>
      </w:r>
      <w:r>
        <w:t>someone, struck down by humility, is drunk with the rasa of bhakti — not even an autumn downpour compares with it.</w:t>
      </w:r>
    </w:p>
    <w:p>
      <w:pPr>
        <w:spacing w:after="60"/>
        <w:ind w:left="567"/>
      </w:pPr>
      <w:r>
        <w:rPr>
          <w:rFonts w:cs="Noto Serif Bengali" w:hAnsi="Noto Serif Bengali"/>
          <w:sz w:val="24"/>
        </w:rPr>
        <w:t>গরজত গাভী লেই ভর আতুর নিজ নিজ বতস পিয়াঅন লাগি ।</w:t>
      </w:r>
      <w:r>
        <w:br/>
      </w:r>
      <w:r>
        <w:rPr>
          <w:rFonts w:cs="Noto Serif Bengali" w:hAnsi="Noto Serif Bengali"/>
          <w:sz w:val="24"/>
        </w:rPr>
        <w:t>তাকর শবদ শুনত অতি তুরিতহি শেজ উপরি পহুঁ বৈঠল জাগি ॥</w:t>
      </w:r>
    </w:p>
    <w:p>
      <w:pPr>
        <w:spacing w:after="60"/>
        <w:jc w:val="both"/>
      </w:pPr>
      <w:r>
        <w:rPr>
          <w:b w:val="0"/>
          <w:i/>
        </w:rPr>
        <w:t>garajata gābhī lei bhara ātura nija nija batasa piyāana lāgi |</w:t>
      </w:r>
      <w:r>
        <w:br/>
      </w:r>
      <w:r>
        <w:rPr>
          <w:b w:val="0"/>
          <w:i/>
        </w:rPr>
        <w:t>tākara śabada śunata ati turitahi śeja upari pahum̐ baiṭhala jāgi ||</w:t>
      </w:r>
    </w:p>
    <w:p>
      <w:pPr>
        <w:spacing w:after="60"/>
        <w:jc w:val="both"/>
      </w:pPr>
      <w:r>
        <w:rPr>
          <w:b w:val="0"/>
          <w:i/>
        </w:rPr>
        <w:t>Word for word:</w:t>
      </w:r>
      <w:r>
        <w:t xml:space="preserve"> garajata gābhī — the cows low; lei bhara ātura — distressed by the weight [of their udders]; nija nija batasa piyāana lāgi — to give milk to their own calves; tākara śabada śunata — hearing their call; ati turita-hi — at once; śeja upari — on the bed; pahum̐ baiṭhala jāgi — the Lord woke and sat up</w:t>
      </w:r>
    </w:p>
    <w:p>
      <w:pPr>
        <w:spacing w:after="60"/>
        <w:ind w:left="510" w:hanging="510"/>
      </w:pPr>
      <w:r>
        <w:rPr>
          <w:b/>
          <w:i w:val="0"/>
        </w:rPr>
        <w:t>2.4.</w:t>
      </w:r>
      <w:r>
        <w:t xml:space="preserve"> The cows low, distressed by the weight of their udders — they must give milk to their calves;</w:t>
      </w:r>
      <w:r>
        <w:br/>
      </w:r>
      <w:r>
        <w:t>hearing their call, the Lord at once woke and sat up on the bed.</w:t>
      </w:r>
    </w:p>
    <w:p>
      <w:pPr>
        <w:spacing w:after="60"/>
        <w:ind w:left="567"/>
      </w:pPr>
      <w:r>
        <w:rPr>
          <w:rFonts w:cs="Noto Serif Bengali" w:hAnsi="Noto Serif Bengali"/>
          <w:sz w:val="24"/>
        </w:rPr>
        <w:t>পুন কর মোড়ি চারু করযুগে যুগ লোচন ঝাঁপি জিম্ভায়ত থোর ।</w:t>
      </w:r>
      <w:r>
        <w:br/>
      </w:r>
      <w:r>
        <w:rPr>
          <w:rFonts w:cs="Noto Serif Bengali" w:hAnsi="Noto Serif Bengali"/>
          <w:sz w:val="24"/>
        </w:rPr>
        <w:t>মন্দির তেজি চলত চিত চঞ্চল মাগত ঘন ঘন ছাঁদন-ডোর ॥</w:t>
      </w:r>
    </w:p>
    <w:p>
      <w:pPr>
        <w:spacing w:after="60"/>
        <w:jc w:val="both"/>
      </w:pPr>
      <w:r>
        <w:rPr>
          <w:b w:val="0"/>
          <w:i/>
        </w:rPr>
        <w:t>puna kara moṛi cāru karayuge yuga locana jhām̐pi jimbhāyata thora |</w:t>
      </w:r>
      <w:r>
        <w:br/>
      </w:r>
      <w:r>
        <w:rPr>
          <w:b w:val="0"/>
          <w:i/>
        </w:rPr>
        <w:t>mandira teji calata cita cañcala māgata ghana ghana chām̐dana-ḍora ||</w:t>
      </w:r>
    </w:p>
    <w:p>
      <w:pPr>
        <w:spacing w:after="60"/>
        <w:jc w:val="both"/>
      </w:pPr>
      <w:r>
        <w:rPr>
          <w:b w:val="0"/>
          <w:i/>
        </w:rPr>
        <w:t>Word for word:</w:t>
      </w:r>
      <w:r>
        <w:t xml:space="preserve"> puna — then; kara moṛi — stretching; cāru karayuge — with His lovely palms; yuga locana jhām̐pi — covering both eyes; jimbhāyata thora — yawned a little; mandira teji — leaving the chamber; calata — goes; cita cañcala — with an eager heart; māgata ghana ghana — asks again and again; chām̐dana-ḍora — the hobbling rope</w:t>
      </w:r>
    </w:p>
    <w:p>
      <w:pPr>
        <w:spacing w:after="60"/>
        <w:ind w:left="510" w:hanging="510"/>
      </w:pPr>
      <w:r>
        <w:rPr>
          <w:b/>
          <w:i w:val="0"/>
        </w:rPr>
        <w:t>2.5.</w:t>
      </w:r>
      <w:r>
        <w:t xml:space="preserve"> Then He stretched, covered both eyes with His lovely palms, yawned a little,</w:t>
      </w:r>
      <w:r>
        <w:br/>
      </w:r>
      <w:r>
        <w:t>left the chamber and goes with an eager heart, asking again and again for the hobbling rope.</w:t>
      </w:r>
      <w:r>
        <w:rPr>
          <w:b w:val="0"/>
          <w:i w:val="0"/>
          <w:vertAlign w:val="superscript"/>
        </w:rPr>
        <w:t>5</w:t>
      </w:r>
    </w:p>
    <w:p>
      <w:pPr>
        <w:spacing w:after="60"/>
        <w:ind w:left="567"/>
      </w:pPr>
      <w:r>
        <w:rPr>
          <w:rFonts w:cs="Noto Serif Bengali" w:hAnsi="Noto Serif Bengali"/>
          <w:sz w:val="24"/>
        </w:rPr>
        <w:t>নিরখি গৌরীদাসাদিক জনে জনে পূরুব নাম লই বদত উলাস ।</w:t>
      </w:r>
      <w:r>
        <w:br/>
      </w:r>
      <w:r>
        <w:rPr>
          <w:rFonts w:cs="Noto Serif Bengali" w:hAnsi="Noto Serif Bengali"/>
          <w:sz w:val="24"/>
        </w:rPr>
        <w:t>নরহরি ভণ সুচরিত্র চিত্র ইহ ঘুম ঘোর কি এ প্রেমবিলাস ॥</w:t>
      </w:r>
    </w:p>
    <w:p>
      <w:pPr>
        <w:spacing w:after="60"/>
        <w:jc w:val="both"/>
      </w:pPr>
      <w:r>
        <w:rPr>
          <w:b w:val="0"/>
          <w:i/>
        </w:rPr>
        <w:t>nirakhi gaurīdāsādika jane jane pūruba nāma lai badata ulāsa |</w:t>
      </w:r>
      <w:r>
        <w:br/>
      </w:r>
      <w:r>
        <w:rPr>
          <w:b w:val="0"/>
          <w:i/>
        </w:rPr>
        <w:t>narahari bhaṇa sucaritra citra iha ghuma ghora ki e premabilāsa ||</w:t>
      </w:r>
    </w:p>
    <w:p>
      <w:pPr>
        <w:spacing w:after="60"/>
        <w:jc w:val="both"/>
      </w:pPr>
      <w:r>
        <w:rPr>
          <w:b w:val="0"/>
          <w:i/>
        </w:rPr>
        <w:t>Word for word:</w:t>
      </w:r>
      <w:r>
        <w:t xml:space="preserve"> nirakhi — seeing; gaurīdāsādika — Gauridasa and the others; jane jane — each one; pūruba nāma lai — by his former name; badata ulāsa — calls joyfully; narahari bhaṇa — Narahari says; sucaritra citra iha — wondrous is this lovely deed; ghuma ghora — deep sleep; ki e prema-bilāsa — or is it a play of prema</w:t>
      </w:r>
    </w:p>
    <w:p>
      <w:pPr>
        <w:spacing w:after="60"/>
        <w:ind w:left="510" w:hanging="510"/>
      </w:pPr>
      <w:r>
        <w:rPr>
          <w:b/>
          <w:i w:val="0"/>
        </w:rPr>
        <w:t>2.6.</w:t>
      </w:r>
      <w:r>
        <w:t xml:space="preserve"> Seeing Gauridasa and the others, He joyfully calls each by his former name.</w:t>
      </w:r>
      <w:r>
        <w:br/>
      </w:r>
      <w:r>
        <w:t>Narahari says: wondrous is this lovely deed — is it deep sleep, or a play of prema?</w:t>
      </w:r>
    </w:p>
    <w:p>
      <w:pPr>
        <w:spacing w:after="60"/>
        <w:ind w:left="283"/>
      </w:pPr>
      <w:r>
        <w:rPr>
          <w:b/>
          <w:i w:val="0"/>
          <w:sz w:val="18"/>
        </w:rPr>
        <w:t>4.</w:t>
      </w:r>
      <w:r>
        <w:rPr>
          <w:sz w:val="18"/>
        </w:rPr>
        <w:t xml:space="preserve"> GPT1 — pp. 349–350, no. 19 ("yathārāga"; scan, PDF pp. 608–609); GPT2 — section 5.2, no. 19, pp. 224–225 (catalogue: NG-177). GCC — kirana 3 ("the awakening"), pada 10. Variants: 2.2 GCC "kou" for "koi" (and so on); 2.3 GCC "śabda ghaṭāpaṭatara nāhi hoya" for "śarada ghaṭā paṭatara…" — the end of the line is unclear in both readings, the translation is tentative ("not even the roar of autumn clouds compares with it" by the GCC); 2.4 GPT1 "rata sapiyā ana" — a misprint, corrected by the GCC "batasa piyāana" ("to give milk to the calves"); 2.5 GCC "puna tanu moṛi" ("stretched His body"). Not in the BR, PK, KGC, PS or the Gita-chandrodaya. B.</w:t>
      </w:r>
    </w:p>
    <w:p>
      <w:pPr>
        <w:spacing w:after="60"/>
        <w:ind w:left="283"/>
      </w:pPr>
      <w:r>
        <w:rPr>
          <w:b/>
          <w:i w:val="0"/>
          <w:sz w:val="18"/>
        </w:rPr>
        <w:t>5.</w:t>
      </w:r>
      <w:r>
        <w:rPr>
          <w:sz w:val="18"/>
        </w:rPr>
        <w:t xml:space="preserve"> The hobbling rope (chām̐dana-ḍora) is used to tie a cow's hind legs at milking. Woken by the lowing of the cows, the Lord is in the mood of a cowherd boy of Vraja: He hurries to the cows and calls the companions by their "former names", their names in Krishna's lila (thus Gauridasa Pandita is Subala, Krishna's friend, according to Kavi Karnapura's Gaura-ganoddesha-dipika). Here too the Lord's sleep is absorption in the lilas of Vraja (note 36 of chapter 22).</w:t>
      </w:r>
    </w:p>
    <w:p>
      <w:pPr>
        <w:pStyle w:val="Heading2"/>
      </w:pPr>
      <w:r>
        <w:t>3. Narahari — "pekhaha gauracandra aparūpa…" (GPT1 p. 350, no. 20; GCC)</w:t>
      </w:r>
    </w:p>
    <w:p>
      <w:pPr>
        <w:spacing w:after="60"/>
        <w:jc w:val="both"/>
      </w:pPr>
      <w:r>
        <w:rPr>
          <w:b w:val="0"/>
          <w:i/>
        </w:rPr>
        <w:t>Morning: Gaurachandra, still drowsy, sits on a jewelled seat; the radiance of His body fills the three worlds and rises in the hearts of His own; His smile is lovelier than a forest of lotuses, His sleepy eyes are reddish; jasmine flowers fall from His loosened hair like stars to the earth. Raga not stated. &lt;b&gt;Attribution: probably Chakravarti&lt;/b&gt; — the pada is in the GCC; Vrajabuli.</w:t>
      </w:r>
      <w:r>
        <w:rPr>
          <w:b w:val="0"/>
          <w:i w:val="0"/>
          <w:vertAlign w:val="superscript"/>
        </w:rPr>
        <w:t>6</w:t>
      </w:r>
    </w:p>
    <w:p>
      <w:pPr>
        <w:spacing w:after="60"/>
        <w:ind w:left="567"/>
      </w:pPr>
      <w:r>
        <w:rPr>
          <w:rFonts w:cs="Noto Serif Bengali" w:hAnsi="Noto Serif Bengali"/>
          <w:sz w:val="24"/>
        </w:rPr>
        <w:t>পেখহ গৌরচন্দ্র অপরূপ ।</w:t>
      </w:r>
      <w:r>
        <w:br/>
      </w:r>
      <w:r>
        <w:rPr>
          <w:rFonts w:cs="Noto Serif Bengali" w:hAnsi="Noto Serif Bengali"/>
          <w:sz w:val="24"/>
        </w:rPr>
        <w:t>ঝলমল ললিত সুরতন পীঠ পরি বিলসত নিরুপম মনমথ-ভূপ ॥ ধ্রু ॥</w:t>
      </w:r>
    </w:p>
    <w:p>
      <w:pPr>
        <w:spacing w:after="60"/>
        <w:jc w:val="both"/>
      </w:pPr>
      <w:r>
        <w:rPr>
          <w:b w:val="0"/>
          <w:i/>
        </w:rPr>
        <w:t>pekhaha gauracandra aparūpa |</w:t>
      </w:r>
      <w:r>
        <w:br/>
      </w:r>
      <w:r>
        <w:rPr>
          <w:b w:val="0"/>
          <w:i/>
        </w:rPr>
        <w:t>jhalamala lalita suratana pīṭha pari bilasata nirupama manamatha-bhūpa || dhru ||</w:t>
      </w:r>
    </w:p>
    <w:p>
      <w:pPr>
        <w:spacing w:after="60"/>
        <w:jc w:val="both"/>
      </w:pPr>
      <w:r>
        <w:rPr>
          <w:b w:val="0"/>
          <w:i/>
        </w:rPr>
        <w:t>Word for word:</w:t>
      </w:r>
      <w:r>
        <w:t xml:space="preserve"> pekhaha — behold; gauracandra aparūpa — the wondrous Gaurachandra; jhalamala — gleaming; lalita — lovely; suratana pīṭha pari — on a seat of jewels; bilasata — sits resplendent; nirupama — incomparable; manamatha-bhūpa — king Kamadeva</w:t>
      </w:r>
    </w:p>
    <w:p>
      <w:pPr>
        <w:spacing w:after="60"/>
        <w:ind w:left="510" w:hanging="510"/>
      </w:pPr>
      <w:r>
        <w:rPr>
          <w:b/>
          <w:i w:val="0"/>
        </w:rPr>
        <w:t>3.1.</w:t>
      </w:r>
      <w:r>
        <w:t xml:space="preserve"> Behold the wondrous Gaurachandra!</w:t>
      </w:r>
      <w:r>
        <w:br/>
      </w:r>
      <w:r>
        <w:t>On a gleaming lovely seat of jewels sits the incomparable king Kamadeva.</w:t>
      </w:r>
    </w:p>
    <w:p>
      <w:pPr>
        <w:spacing w:after="60"/>
        <w:ind w:left="567"/>
      </w:pPr>
      <w:r>
        <w:rPr>
          <w:rFonts w:cs="Noto Serif Bengali" w:hAnsi="Noto Serif Bengali"/>
          <w:sz w:val="24"/>
        </w:rPr>
        <w:t>সুরগিরি-শিখর-দরপ-হর বরতনু তেজ প্রবল ত্রিভুবন ভরি পূর ।</w:t>
      </w:r>
      <w:r>
        <w:br/>
      </w:r>
      <w:r>
        <w:rPr>
          <w:rFonts w:cs="Noto Serif Bengali" w:hAnsi="Noto Serif Bengali"/>
          <w:sz w:val="24"/>
        </w:rPr>
        <w:t>নিজজন-হৃদয় উদয় করু অবিরত রবি শশী কোটি গরব করু চূর ॥</w:t>
      </w:r>
    </w:p>
    <w:p>
      <w:pPr>
        <w:spacing w:after="60"/>
        <w:jc w:val="both"/>
      </w:pPr>
      <w:r>
        <w:rPr>
          <w:b w:val="0"/>
          <w:i/>
        </w:rPr>
        <w:t>suragiri-śikhara-darapa-hara baratanu teja prabala tribhubana bhari pūra |</w:t>
      </w:r>
      <w:r>
        <w:br/>
      </w:r>
      <w:r>
        <w:rPr>
          <w:b w:val="0"/>
          <w:i/>
        </w:rPr>
        <w:t>nijajana-hṛdaya udaya karu abirata rabi śaśī koṭi garaba karu cūra ||</w:t>
      </w:r>
    </w:p>
    <w:p>
      <w:pPr>
        <w:spacing w:after="60"/>
        <w:jc w:val="both"/>
      </w:pPr>
      <w:r>
        <w:rPr>
          <w:b w:val="0"/>
          <w:i/>
        </w:rPr>
        <w:t>Word for word:</w:t>
      </w:r>
      <w:r>
        <w:t xml:space="preserve"> suragiri-śikhara — of the peaks of the mountain of the gods; darapa-hara — crushing the pride; baratanu — beautiful body; teja prabala — mighty radiance; tribhubana bhari pūra — has filled the three worlds; nijajana-hṛdaya — in the hearts of His own; udaya karu abirata — rises ceaselessly; rabi śaśī koṭi — of millions of suns and moons; garaba karu cūra — crushes the pride</w:t>
      </w:r>
    </w:p>
    <w:p>
      <w:pPr>
        <w:spacing w:after="60"/>
        <w:ind w:left="510" w:hanging="510"/>
      </w:pPr>
      <w:r>
        <w:rPr>
          <w:b/>
          <w:i w:val="0"/>
        </w:rPr>
        <w:t>3.2.</w:t>
      </w:r>
      <w:r>
        <w:t xml:space="preserve"> His beautiful body crushes the pride of the peaks of the mountain of the gods; His mighty radiance has filled the three worlds;</w:t>
      </w:r>
      <w:r>
        <w:br/>
      </w:r>
      <w:r>
        <w:t>ceaselessly rising in the hearts of His own, He crushes the pride of millions of suns and moons.</w:t>
      </w:r>
    </w:p>
    <w:p>
      <w:pPr>
        <w:spacing w:after="60"/>
        <w:ind w:left="567"/>
      </w:pPr>
      <w:r>
        <w:rPr>
          <w:rFonts w:cs="Noto Serif Bengali" w:hAnsi="Noto Serif Bengali"/>
          <w:sz w:val="24"/>
        </w:rPr>
        <w:t>মৃদু মৃদু হাস মিলিত মুখ মঞ্জুল বিকসিত কঞ্জ-বিপিন নহ তুল ।</w:t>
      </w:r>
      <w:r>
        <w:br/>
      </w:r>
      <w:r>
        <w:rPr>
          <w:rFonts w:cs="Noto Serif Bengali" w:hAnsi="Noto Serif Bengali"/>
          <w:sz w:val="24"/>
        </w:rPr>
        <w:t>ঘুম ঘোরে ঢুলু ঢুলত অরুণ দিঠি নাশত যুবতী-লাজ-ভয়-কুল ॥</w:t>
      </w:r>
    </w:p>
    <w:p>
      <w:pPr>
        <w:spacing w:after="60"/>
        <w:jc w:val="both"/>
      </w:pPr>
      <w:r>
        <w:rPr>
          <w:b w:val="0"/>
          <w:i/>
        </w:rPr>
        <w:t>mṛdu mṛdu hāsa milita mukha mañjula bikasita kañja-bipina naha tula |</w:t>
      </w:r>
      <w:r>
        <w:br/>
      </w:r>
      <w:r>
        <w:rPr>
          <w:b w:val="0"/>
          <w:i/>
        </w:rPr>
        <w:t>ghuma ghore ḍhulu ḍhulata aruṇa diṭhi nāśata yubatī-lāja-bhaya-kula ||</w:t>
      </w:r>
    </w:p>
    <w:p>
      <w:pPr>
        <w:spacing w:after="60"/>
        <w:jc w:val="both"/>
      </w:pPr>
      <w:r>
        <w:rPr>
          <w:b w:val="0"/>
          <w:i/>
        </w:rPr>
        <w:t>Word for word:</w:t>
      </w:r>
      <w:r>
        <w:t xml:space="preserve"> mṛdu mṛdu hāsa milita — with a gentle smile; mukha mañjula — the lovely face; bikasita kañja-bipina — a forest of blossoming lotuses; naha tula — is no match; ghuma ghore — in deep drowsiness; ḍhulu ḍhulata — droop; aruṇa diṭhi — reddish eyes; nāśata — destroy; yubatī-lāja-bhaya-kula — the shame, fear and family honour of young women</w:t>
      </w:r>
    </w:p>
    <w:p>
      <w:pPr>
        <w:spacing w:after="60"/>
        <w:ind w:left="510" w:hanging="510"/>
      </w:pPr>
      <w:r>
        <w:rPr>
          <w:b/>
          <w:i w:val="0"/>
        </w:rPr>
        <w:t>3.3.</w:t>
      </w:r>
      <w:r>
        <w:t xml:space="preserve"> His lovely face with its gentle smile — a forest of blossoming lotuses is no match for it;</w:t>
      </w:r>
      <w:r>
        <w:br/>
      </w:r>
      <w:r>
        <w:t>His reddish eyes droop in deep drowsiness — and destroy the shame, fear and family honour of young women.</w:t>
      </w:r>
      <w:r>
        <w:rPr>
          <w:b w:val="0"/>
          <w:i w:val="0"/>
          <w:vertAlign w:val="superscript"/>
        </w:rPr>
        <w:t>7</w:t>
      </w:r>
    </w:p>
    <w:p>
      <w:pPr>
        <w:spacing w:after="60"/>
        <w:ind w:left="567"/>
      </w:pPr>
      <w:r>
        <w:rPr>
          <w:rFonts w:cs="Noto Serif Bengali" w:hAnsi="Noto Serif Bengali"/>
          <w:sz w:val="24"/>
        </w:rPr>
        <w:t>শিথিল কেশ তহিঁ গিরত কুন্দ জনু গগন তেজি উড়ু পড়ু খিতি মাহি ।</w:t>
      </w:r>
      <w:r>
        <w:br/>
      </w:r>
      <w:r>
        <w:rPr>
          <w:rFonts w:cs="Noto Serif Bengali" w:hAnsi="Noto Serif Bengali"/>
          <w:sz w:val="24"/>
        </w:rPr>
        <w:t>কো কবি রচব ভঙ্গী অতি অদ্ভুত নরহরি নিরমঞ্ছন বহু তাহি ॥</w:t>
      </w:r>
    </w:p>
    <w:p>
      <w:pPr>
        <w:spacing w:after="60"/>
        <w:jc w:val="both"/>
      </w:pPr>
      <w:r>
        <w:rPr>
          <w:b w:val="0"/>
          <w:i/>
        </w:rPr>
        <w:t>śithila keśa tahim̐ girata kunda janu gagana teji uṛu paṛu khiti māhi |</w:t>
      </w:r>
      <w:r>
        <w:br/>
      </w:r>
      <w:r>
        <w:rPr>
          <w:b w:val="0"/>
          <w:i/>
        </w:rPr>
        <w:t>ko kabi racaba bhaṅgī ati adbhuta narahari niramañchana bahu tāhi ||</w:t>
      </w:r>
    </w:p>
    <w:p>
      <w:pPr>
        <w:spacing w:after="60"/>
        <w:jc w:val="both"/>
      </w:pPr>
      <w:r>
        <w:rPr>
          <w:b w:val="0"/>
          <w:i/>
        </w:rPr>
        <w:t>Word for word:</w:t>
      </w:r>
      <w:r>
        <w:t xml:space="preserve"> śithila keśa tahim̐ — from the loosened hair; girata kunda — jasmine flowers fall; janu — as if; gagana teji — leaving the sky; uḍu paṛu khiti māhi — stars fall to the earth; ko kabi racaba — what poet will describe; bhaṅgī ati adbhuta — the wondrous pose; narahari niramañchana bahu tāhi — Narahari again and again offers himself for it</w:t>
      </w:r>
    </w:p>
    <w:p>
      <w:pPr>
        <w:spacing w:after="60"/>
        <w:ind w:left="510" w:hanging="510"/>
      </w:pPr>
      <w:r>
        <w:rPr>
          <w:b/>
          <w:i w:val="0"/>
        </w:rPr>
        <w:t>3.4.</w:t>
      </w:r>
      <w:r>
        <w:t xml:space="preserve"> From His loosened hair fall jasmine flowers — as if stars, leaving the sky, were falling to the earth.</w:t>
      </w:r>
      <w:r>
        <w:br/>
      </w:r>
      <w:r>
        <w:t>What poet will describe this wondrous pose? Narahari again and again offers himself for it.</w:t>
      </w:r>
    </w:p>
    <w:p>
      <w:pPr>
        <w:spacing w:after="60"/>
        <w:ind w:left="283"/>
      </w:pPr>
      <w:r>
        <w:rPr>
          <w:b/>
          <w:i w:val="0"/>
          <w:sz w:val="18"/>
        </w:rPr>
        <w:t>6.</w:t>
      </w:r>
      <w:r>
        <w:rPr>
          <w:sz w:val="18"/>
        </w:rPr>
        <w:t xml:space="preserve"> GPT1 — p. 350, no. 20 ("yathārāga"; scan, PDF p. 609); GPT2 — section 5.2, no. 20 (catalogue: NG-178). GCC — kirana 3, pada 12 (before it the GCC has pada 11 "guṇamaṇi gauracandra dvijarāja", which is not in the GPT: Gaura comes out of the chamber and sits on the seat). Variants: 3.1 GPT1 "bilapita" (a misprint), GCC "bilasata"; 3.3 GCC "nāśata yubati-lāja-bhaya-kula". Not in the BR, PK, KGC, PS or the Gita-chandrodaya. B. "The mountain of the gods" is Sumeru, the golden mountain; "king Kamadeva" (manamatha-bhūpa) — an image of beauty surpassing that of the god of love.</w:t>
      </w:r>
    </w:p>
    <w:p>
      <w:pPr>
        <w:spacing w:after="60"/>
        <w:ind w:left="283"/>
      </w:pPr>
      <w:r>
        <w:rPr>
          <w:b/>
          <w:i w:val="0"/>
          <w:sz w:val="18"/>
        </w:rPr>
        <w:t>7.</w:t>
      </w:r>
      <w:r>
        <w:rPr>
          <w:sz w:val="18"/>
        </w:rPr>
        <w:t xml:space="preserve"> The line repeats a common formula of love poetry about the all-attractive beauty of Krishna. We translate faithfully to the author; but the Gaudiya tradition (Vrindavana Dasa, Krishnadasa Kaviraja, Bhaktisiddhanta Sarasvati) does not accept the worship of Gaura in the mood of "Gaura-nagari": Gaura is Krishna Himself in the mood and lustre of Radha; He came to taste Her love, not to enjoy as a nagara. The Lord's attractiveness for the people of Navadvipa is the quality of Bhagavan, who attracts all; it is not worldly passion. The same holds for the other places of the chapter speaking of the young women of Nadia (no. 22, v. 22.2). GPT pada no. 39 ("nadīyāra śaśī raṅge rājapathe": a young woman "has drowned in the rasa of Narahari's Lord and given up shame and family"; = BR 12, vv. 2380–2383) is in nagari-bhava and is set aside for the section of nagari padas. "Offers himself for it" (niramañchana) — the rite of "warding off" (nirmanchhana): the lover waves something around the beloved and gives it (or himself) away for him, averting misfortune.</w:t>
      </w:r>
    </w:p>
    <w:p>
      <w:pPr>
        <w:pStyle w:val="Heading2"/>
      </w:pPr>
      <w:r>
        <w:t>4. Narahari — "śrīśacībhabane adhika sukha āja…" (GPT1 p. 350, no. 21; GCC)</w:t>
      </w:r>
    </w:p>
    <w:p>
      <w:pPr>
        <w:spacing w:after="60"/>
        <w:jc w:val="both"/>
      </w:pPr>
      <w:r>
        <w:rPr>
          <w:b w:val="0"/>
          <w:i/>
        </w:rPr>
        <w:t>Morning in Shachi's house: Gaura sits on a seat, around Him circle upon circle of companions, like gods around Sumeru; someone, leaning on another's hand, stands still as a painting; someone's cloth is slipping; someone, startled, has run from his bed with sleepy eyes — all drink, like bees, the honey of His face. Raga lalita. &lt;b&gt;Attribution: probably Chakravarti&lt;/b&gt; — the pada is in the GCC; Vrajabuli.</w:t>
      </w:r>
      <w:r>
        <w:rPr>
          <w:b w:val="0"/>
          <w:i w:val="0"/>
          <w:vertAlign w:val="superscript"/>
        </w:rPr>
        <w:t>8</w:t>
      </w:r>
    </w:p>
    <w:p>
      <w:pPr>
        <w:spacing w:after="60"/>
        <w:ind w:left="567"/>
      </w:pPr>
      <w:r>
        <w:rPr>
          <w:rFonts w:cs="Noto Serif Bengali" w:hAnsi="Noto Serif Bengali"/>
          <w:sz w:val="24"/>
        </w:rPr>
        <w:t>শ্রীশচীভবনে অধিক সুখ আজ ।</w:t>
      </w:r>
      <w:r>
        <w:br/>
      </w:r>
      <w:r>
        <w:rPr>
          <w:rFonts w:cs="Noto Serif Bengali" w:hAnsi="Noto Serif Bengali"/>
          <w:sz w:val="24"/>
        </w:rPr>
        <w:t>অনুপম পাদপীঠ পরি বিলসত সুন্দর গৌরচন্দ্র দ্বিজরাজ ॥ ধ্রু ॥</w:t>
      </w:r>
    </w:p>
    <w:p>
      <w:pPr>
        <w:spacing w:after="60"/>
        <w:jc w:val="both"/>
      </w:pPr>
      <w:r>
        <w:rPr>
          <w:b w:val="0"/>
          <w:i/>
        </w:rPr>
        <w:t>śrīśacībhabane adhika sukha āja |</w:t>
      </w:r>
      <w:r>
        <w:br/>
      </w:r>
      <w:r>
        <w:rPr>
          <w:b w:val="0"/>
          <w:i/>
        </w:rPr>
        <w:t>anupama pādapīṭha pari bilasata sundara gauracandra dvijarāja || dhru ||</w:t>
      </w:r>
    </w:p>
    <w:p>
      <w:pPr>
        <w:spacing w:after="60"/>
        <w:jc w:val="both"/>
      </w:pPr>
      <w:r>
        <w:rPr>
          <w:b w:val="0"/>
          <w:i/>
        </w:rPr>
        <w:t>Word for word:</w:t>
      </w:r>
      <w:r>
        <w:t xml:space="preserve"> śrī-śacī-bhabane — in the house of Sri Shachi; adhika sukha āja — great joy today; anupama pādapīṭha pari — on an incomparable seat; bilasata — sits resplendent; sundara gauracandra — the beautiful Gaurachandra; dvijarāja — king of the twice-born</w:t>
      </w:r>
    </w:p>
    <w:p>
      <w:pPr>
        <w:spacing w:after="60"/>
        <w:ind w:left="510" w:hanging="510"/>
      </w:pPr>
      <w:r>
        <w:rPr>
          <w:b/>
          <w:i w:val="0"/>
        </w:rPr>
        <w:t>4.1.</w:t>
      </w:r>
      <w:r>
        <w:t xml:space="preserve"> Great joy today in the house of Sri Shachi:</w:t>
      </w:r>
      <w:r>
        <w:br/>
      </w:r>
      <w:r>
        <w:t>on an incomparable seat sits the beautiful Gaurachandra, king of the twice-born.</w:t>
      </w:r>
    </w:p>
    <w:p>
      <w:pPr>
        <w:spacing w:after="60"/>
        <w:ind w:left="567"/>
      </w:pPr>
      <w:r>
        <w:rPr>
          <w:rFonts w:cs="Noto Serif Bengali" w:hAnsi="Noto Serif Bengali"/>
          <w:sz w:val="24"/>
        </w:rPr>
        <w:t>পহুঁ চহুদিশ প্রিয়-পরিকর-মণ্ডল-মণ্ডলী অতি অপরূপ রুচিকারী ।</w:t>
      </w:r>
      <w:r>
        <w:br/>
      </w:r>
      <w:r>
        <w:rPr>
          <w:rFonts w:cs="Noto Serif Bengali" w:hAnsi="Noto Serif Bengali"/>
          <w:sz w:val="24"/>
        </w:rPr>
        <w:t>জনু সুমেরু গিরি বেষ্টিত সুরগণ শোভা শেষ বরণে নাহি পারি ॥</w:t>
      </w:r>
    </w:p>
    <w:p>
      <w:pPr>
        <w:spacing w:after="60"/>
        <w:jc w:val="both"/>
      </w:pPr>
      <w:r>
        <w:rPr>
          <w:b w:val="0"/>
          <w:i/>
        </w:rPr>
        <w:t>pahum̐ cahudiśa priya-parikara-maṇḍala-maṇḍalī ati aparūpa rucikārī |</w:t>
      </w:r>
      <w:r>
        <w:br/>
      </w:r>
      <w:r>
        <w:rPr>
          <w:b w:val="0"/>
          <w:i/>
        </w:rPr>
        <w:t>janu sumeru giri beṣṭita suragaṇa śobhā śeṣa baraṇe nāhi pāri ||</w:t>
      </w:r>
    </w:p>
    <w:p>
      <w:pPr>
        <w:spacing w:after="60"/>
        <w:jc w:val="both"/>
      </w:pPr>
      <w:r>
        <w:rPr>
          <w:b w:val="0"/>
          <w:i/>
        </w:rPr>
        <w:t>Word for word:</w:t>
      </w:r>
      <w:r>
        <w:t xml:space="preserve"> pahum̐ cahudiśa — around the Lord; priya-parikara-maṇḍala-maṇḍalī — circle upon circle of dear companions; ati aparūpa rucikārī — wondrously beautiful; janu — as if; sumeru giri beṣṭita suragaṇa — the gods surrounding Mount Sumeru; śobhā — the beauty; śeṣa baraṇe nāhi pāri — even Shesha cannot describe</w:t>
      </w:r>
    </w:p>
    <w:p>
      <w:pPr>
        <w:spacing w:after="60"/>
        <w:ind w:left="510" w:hanging="510"/>
      </w:pPr>
      <w:r>
        <w:rPr>
          <w:b/>
          <w:i w:val="0"/>
        </w:rPr>
        <w:t>4.2.</w:t>
      </w:r>
      <w:r>
        <w:t xml:space="preserve"> Around the Lord — circle upon circle of dear companions, wondrously beautiful,</w:t>
      </w:r>
      <w:r>
        <w:br/>
      </w:r>
      <w:r>
        <w:t>like the gods surrounding Mount Sumeru: even Shesha cannot describe this beauty.</w:t>
      </w:r>
    </w:p>
    <w:p>
      <w:pPr>
        <w:spacing w:after="60"/>
        <w:ind w:left="567"/>
      </w:pPr>
      <w:r>
        <w:rPr>
          <w:rFonts w:cs="Noto Serif Bengali" w:hAnsi="Noto Serif Bengali"/>
          <w:sz w:val="24"/>
        </w:rPr>
        <w:t>কাহুক করে কর করি অবলম্বন চিত্রক পুতরি সদৃশ রহু কোয় ।</w:t>
      </w:r>
      <w:r>
        <w:br/>
      </w:r>
      <w:r>
        <w:rPr>
          <w:rFonts w:cs="Noto Serif Bengali" w:hAnsi="Noto Serif Bengali"/>
          <w:sz w:val="24"/>
        </w:rPr>
        <w:t>কাহুক বসন খসত নাহি সম্বরু কৈছন ভাবন অনুভব হোয় ॥</w:t>
      </w:r>
    </w:p>
    <w:p>
      <w:pPr>
        <w:spacing w:after="60"/>
        <w:jc w:val="both"/>
      </w:pPr>
      <w:r>
        <w:rPr>
          <w:b w:val="0"/>
          <w:i/>
        </w:rPr>
        <w:t>kāhuka kare kara kari abalambana citraka putari sadṛśa rahu koya |</w:t>
      </w:r>
      <w:r>
        <w:br/>
      </w:r>
      <w:r>
        <w:rPr>
          <w:b w:val="0"/>
          <w:i/>
        </w:rPr>
        <w:t>kāhuka basana khasata nāhi sambaru kaichana bhābana anubhaba hoya ||</w:t>
      </w:r>
    </w:p>
    <w:p>
      <w:pPr>
        <w:spacing w:after="60"/>
        <w:jc w:val="both"/>
      </w:pPr>
      <w:r>
        <w:rPr>
          <w:b w:val="0"/>
          <w:i/>
        </w:rPr>
        <w:t>Word for word:</w:t>
      </w:r>
      <w:r>
        <w:t xml:space="preserve"> kāhuka kare kara kari abalambana — leaning his hand on another's hand; citraka putari sadṛśa — like a painted doll; rahu koya — someone stands still; kāhuka basana khasata — someone's cloth slips; nāhi sambaru — he does not set it right; kaichana bhābana anubhaba hoya — what feeling he experiences</w:t>
      </w:r>
    </w:p>
    <w:p>
      <w:pPr>
        <w:spacing w:after="60"/>
        <w:ind w:left="510" w:hanging="510"/>
      </w:pPr>
      <w:r>
        <w:rPr>
          <w:b/>
          <w:i w:val="0"/>
        </w:rPr>
        <w:t>4.3.</w:t>
      </w:r>
      <w:r>
        <w:t xml:space="preserve"> Someone, leaning his hand on another's hand, stands still like a painted doll;</w:t>
      </w:r>
      <w:r>
        <w:br/>
      </w:r>
      <w:r>
        <w:t>someone's cloth is slipping, and he does not set it right — what feeling is he experiencing?</w:t>
      </w:r>
    </w:p>
    <w:p>
      <w:pPr>
        <w:spacing w:after="60"/>
        <w:ind w:left="567"/>
      </w:pPr>
      <w:r>
        <w:rPr>
          <w:rFonts w:cs="Noto Serif Bengali" w:hAnsi="Noto Serif Bengali"/>
          <w:sz w:val="24"/>
        </w:rPr>
        <w:t>কোই সচকিত শেজ তেজি উপনীত ঘুম ঘোরে ঢুলু ঢুলুই নয়ান ।</w:t>
      </w:r>
      <w:r>
        <w:br/>
      </w:r>
      <w:r>
        <w:rPr>
          <w:rFonts w:cs="Noto Serif Bengali" w:hAnsi="Noto Serif Bengali"/>
          <w:sz w:val="24"/>
        </w:rPr>
        <w:t>নরহরি ভণ উহ মুখ-পঙ্কজ-মধুপানে মত্ত মধুকর অনুমান ॥</w:t>
      </w:r>
    </w:p>
    <w:p>
      <w:pPr>
        <w:spacing w:after="60"/>
        <w:jc w:val="both"/>
      </w:pPr>
      <w:r>
        <w:rPr>
          <w:b w:val="0"/>
          <w:i/>
        </w:rPr>
        <w:t>koi sacakita śeja teji upanīta ghuma ghore ḍhulu ḍhului nayāna |</w:t>
      </w:r>
      <w:r>
        <w:br/>
      </w:r>
      <w:r>
        <w:rPr>
          <w:b w:val="0"/>
          <w:i/>
        </w:rPr>
        <w:t>narahari bhaṇa uha mukha-paṅkaja-madhupāne matta madhukara anumāna ||</w:t>
      </w:r>
    </w:p>
    <w:p>
      <w:pPr>
        <w:spacing w:after="60"/>
        <w:jc w:val="both"/>
      </w:pPr>
      <w:r>
        <w:rPr>
          <w:b w:val="0"/>
          <w:i/>
        </w:rPr>
        <w:t>Word for word:</w:t>
      </w:r>
      <w:r>
        <w:t xml:space="preserve"> koi sacakita — someone, startled; śeja teji upanīta — has left his bed and come; ghuma ghore — in deep drowsiness; ḍhulu ḍhului nayāna — his eyes droop; narahari bhaṇa — Narahari says; uha — they; mukha-paṅkaja-madhu-pāne matta — drunk on the honey of the lotus-face; madhukara anumāna — like bees</w:t>
      </w:r>
    </w:p>
    <w:p>
      <w:pPr>
        <w:spacing w:after="60"/>
        <w:ind w:left="510" w:hanging="510"/>
      </w:pPr>
      <w:r>
        <w:rPr>
          <w:b/>
          <w:i w:val="0"/>
        </w:rPr>
        <w:t>4.4.</w:t>
      </w:r>
      <w:r>
        <w:t xml:space="preserve"> Someone, startled, has left his bed and come — his eyes still drooping in deep drowsiness.</w:t>
      </w:r>
      <w:r>
        <w:br/>
      </w:r>
      <w:r>
        <w:t>Narahari says: they are like bees drunk on the honey of this lotus-face.</w:t>
      </w:r>
    </w:p>
    <w:p>
      <w:pPr>
        <w:spacing w:after="60"/>
        <w:ind w:left="283"/>
      </w:pPr>
      <w:r>
        <w:rPr>
          <w:b/>
          <w:i w:val="0"/>
          <w:sz w:val="18"/>
        </w:rPr>
        <w:t>8.</w:t>
      </w:r>
      <w:r>
        <w:rPr>
          <w:sz w:val="18"/>
        </w:rPr>
        <w:t xml:space="preserve"> GPT1 — p. 350, no. 21 ("lalita"; scan, PDF p. 609); GPT2 — section 5.2, no. 21. </w:t>
      </w:r>
      <w:r>
        <w:rPr>
          <w:b/>
          <w:i w:val="0"/>
          <w:sz w:val="18"/>
        </w:rPr>
        <w:t>The catalogue did not know it</w:t>
      </w:r>
      <w:r>
        <w:rPr>
          <w:sz w:val="18"/>
        </w:rPr>
        <w:t xml:space="preserve"> (new row NG-296). GCC — kirana 4 ("the Lord surrounded by devotees"), pada 2 (pada 1 of kirana 4 is a list of companions signed Ghanashyama). Variants: 4.3 GCC "kaichana bhāba na anubhaba hoya" ("what feeling — it cannot be grasped"); 4.4 GCC "mukha paṅkaja-madhupāne". Not in the BR, PK, KGC, PS or the Gita-chandrodaya. B. Shesha (Ananta) is the thousand-mouthed serpent who eternally sings the Lord's glories.</w:t>
      </w:r>
    </w:p>
    <w:p>
      <w:pPr>
        <w:pStyle w:val="Heading2"/>
      </w:pPr>
      <w:r>
        <w:t>5. Narahari — "āju ānanda parabhāta śacī-aṅganahi…" (GPT1 p. 350, no. 22; GCC)</w:t>
      </w:r>
    </w:p>
    <w:p>
      <w:pPr>
        <w:spacing w:after="60"/>
        <w:jc w:val="both"/>
      </w:pPr>
      <w:r>
        <w:rPr>
          <w:b w:val="0"/>
          <w:i/>
        </w:rPr>
        <w:t>A joyful morning in Shachi's courtyard: the companions come and go, sing, dance, whisper and laugh, embrace and bow to one another, ask whether the night passed well, call one another blessed; someone recites verses, someone with a sigh takes a blade of grass between his teeth; the companions are countless — like a surging ocean of joy. Raga not stated. &lt;b&gt;Attribution: probably Chakravarti&lt;/b&gt; — the pada is in the GCC; Vrajabuli.</w:t>
      </w:r>
      <w:r>
        <w:rPr>
          <w:b w:val="0"/>
          <w:i w:val="0"/>
          <w:vertAlign w:val="superscript"/>
        </w:rPr>
        <w:t>9</w:t>
      </w:r>
    </w:p>
    <w:p>
      <w:pPr>
        <w:spacing w:after="60"/>
        <w:ind w:left="567"/>
      </w:pPr>
      <w:r>
        <w:rPr>
          <w:rFonts w:cs="Noto Serif Bengali" w:hAnsi="Noto Serif Bengali"/>
          <w:sz w:val="24"/>
        </w:rPr>
        <w:t>আজু আনন্দ পরভাত শচী-অঙ্গনহি ভঙ্গ নহু নেহ নবরঙ্গ বহু ভাঁতি রে ।</w:t>
      </w:r>
      <w:r>
        <w:br/>
      </w:r>
      <w:r>
        <w:rPr>
          <w:rFonts w:cs="Noto Serif Bengali" w:hAnsi="Noto Serif Bengali"/>
          <w:sz w:val="24"/>
        </w:rPr>
        <w:t>কোই আওত যাত কোই গাওত ললিত রাগ অদ্ভুত নিরত ফিরত রস মাতি রে ॥</w:t>
      </w:r>
    </w:p>
    <w:p>
      <w:pPr>
        <w:spacing w:after="60"/>
        <w:jc w:val="both"/>
      </w:pPr>
      <w:r>
        <w:rPr>
          <w:b w:val="0"/>
          <w:i/>
        </w:rPr>
        <w:t>āju ānanda parabhāta śacī-aṅganahi bhaṅga nahu neha nabaraṅga bahu bhām̐ti re |</w:t>
      </w:r>
      <w:r>
        <w:br/>
      </w:r>
      <w:r>
        <w:rPr>
          <w:b w:val="0"/>
          <w:i/>
        </w:rPr>
        <w:t>koi āota yāta koi gāota lalita rāga adbhuta nirata phirata rasa māti re ||</w:t>
      </w:r>
    </w:p>
    <w:p>
      <w:pPr>
        <w:spacing w:after="60"/>
        <w:jc w:val="both"/>
      </w:pPr>
      <w:r>
        <w:rPr>
          <w:b w:val="0"/>
          <w:i/>
        </w:rPr>
        <w:t>Word for word:</w:t>
      </w:r>
      <w:r>
        <w:t xml:space="preserve"> āju — today; ānanda parabhāta — a joyful morning; śacī-aṅganahi — in Shachi's courtyard; bhaṅga nahu neha — unending love; nabaraṅga bahu bhām̐ti — new delights of every kind; koi āota yāta — someone comes and goes; koi gāota lalita rāga — someone sings a lovely raga; adbhuta nirata — dances wondrously; phirata rasa māti — wanders drunk with rasa</w:t>
      </w:r>
    </w:p>
    <w:p>
      <w:pPr>
        <w:spacing w:after="60"/>
        <w:ind w:left="510" w:hanging="510"/>
      </w:pPr>
      <w:r>
        <w:rPr>
          <w:b/>
          <w:i w:val="0"/>
        </w:rPr>
        <w:t>5.1.</w:t>
      </w:r>
      <w:r>
        <w:t xml:space="preserve"> Today a joyful morning in Shachi's courtyard — unending love, new delights of every kind!</w:t>
      </w:r>
      <w:r>
        <w:br/>
      </w:r>
      <w:r>
        <w:t>Someone comes and goes, someone sings a lovely raga, dances wondrously, wanders drunk with rasa.</w:t>
      </w:r>
    </w:p>
    <w:p>
      <w:pPr>
        <w:spacing w:after="60"/>
        <w:ind w:left="567"/>
      </w:pPr>
      <w:r>
        <w:rPr>
          <w:rFonts w:cs="Noto Serif Bengali" w:hAnsi="Noto Serif Bengali"/>
          <w:sz w:val="24"/>
        </w:rPr>
        <w:t>কোই কাহুক কর্ণ লাগি বহু বচন মৃদু পড়ত হসি হসি তনু ন যাত ধরণে ।</w:t>
      </w:r>
      <w:r>
        <w:br/>
      </w:r>
      <w:r>
        <w:rPr>
          <w:rFonts w:cs="Noto Serif Bengali" w:hAnsi="Noto Serif Bengali"/>
          <w:sz w:val="24"/>
        </w:rPr>
        <w:t>কোই কাহুক পকারি করত আলিঙ্গনহি কোই পরণাম করু কাহু চরণে ॥</w:t>
      </w:r>
    </w:p>
    <w:p>
      <w:pPr>
        <w:spacing w:after="60"/>
        <w:jc w:val="both"/>
      </w:pPr>
      <w:r>
        <w:rPr>
          <w:b w:val="0"/>
          <w:i/>
        </w:rPr>
        <w:t>koi kāhuka karṇa lāgi bahu bacana mṛdu paṛata hasi hasi tanu na yāta dharaṇe |</w:t>
      </w:r>
      <w:r>
        <w:br/>
      </w:r>
      <w:r>
        <w:rPr>
          <w:b w:val="0"/>
          <w:i/>
        </w:rPr>
        <w:t>koi kāhuka pakāri karata āliṅganahi koi paraṇāma karu kāhu caraṇe ||</w:t>
      </w:r>
    </w:p>
    <w:p>
      <w:pPr>
        <w:spacing w:after="60"/>
        <w:jc w:val="both"/>
      </w:pPr>
      <w:r>
        <w:rPr>
          <w:b w:val="0"/>
          <w:i/>
        </w:rPr>
        <w:t>Word for word:</w:t>
      </w:r>
      <w:r>
        <w:t xml:space="preserve"> koi kāhuka karṇa lāgi — someone, at another's ear; bahu bacana mṛdu — softly many words; paṛata hasi hasi — laughing, collapses; tanu na yāta dharaṇe — unable to stand; koi kāhuka pakāri — someone, calling another; karata āliṅgana-hi — embraces; koi paraṇāma karu kāhu caraṇe — someone bows at someone's feet</w:t>
      </w:r>
    </w:p>
    <w:p>
      <w:pPr>
        <w:spacing w:after="60"/>
        <w:ind w:left="510" w:hanging="510"/>
      </w:pPr>
      <w:r>
        <w:rPr>
          <w:b/>
          <w:i w:val="0"/>
        </w:rPr>
        <w:t>5.2.</w:t>
      </w:r>
      <w:r>
        <w:t xml:space="preserve"> Someone, putting his lips to another's ear, softly says many words — and, laughing, collapses, unable to stand;</w:t>
      </w:r>
      <w:r>
        <w:br/>
      </w:r>
      <w:r>
        <w:t>someone calls another and embraces him; someone bows down at someone's feet.</w:t>
      </w:r>
    </w:p>
    <w:p>
      <w:pPr>
        <w:spacing w:after="60"/>
        <w:ind w:left="567"/>
      </w:pPr>
      <w:r>
        <w:rPr>
          <w:rFonts w:cs="Noto Serif Bengali" w:hAnsi="Noto Serif Bengali"/>
          <w:sz w:val="24"/>
        </w:rPr>
        <w:t>কোই কাহুক পুছত রজনী-মঙ্গল কোই কহত অব মঙ্গল সু পহুঁক দরশে ।</w:t>
      </w:r>
      <w:r>
        <w:br/>
      </w:r>
      <w:r>
        <w:rPr>
          <w:rFonts w:cs="Noto Serif Bengali" w:hAnsi="Noto Serif Bengali"/>
          <w:sz w:val="24"/>
        </w:rPr>
        <w:t>কোই কাহুক কহত ধন্য তুহুঁ ধন্য তুহুঁ দুখ মিটব তব অঙ্গ-পবন-পরশে ॥</w:t>
      </w:r>
    </w:p>
    <w:p>
      <w:pPr>
        <w:spacing w:after="60"/>
        <w:jc w:val="both"/>
      </w:pPr>
      <w:r>
        <w:rPr>
          <w:b w:val="0"/>
          <w:i/>
        </w:rPr>
        <w:t>koi kāhuka puchata rajanī-maṅgala koi kahata aba maṅgala su pahum̐ka daraśe |</w:t>
      </w:r>
      <w:r>
        <w:br/>
      </w:r>
      <w:r>
        <w:rPr>
          <w:b w:val="0"/>
          <w:i/>
        </w:rPr>
        <w:t>koi kāhuka kahata dhanya tuhum̐ dhanya tuhum̐ dukha miṭaba taba aṅga-pabana-paraśe ||</w:t>
      </w:r>
    </w:p>
    <w:p>
      <w:pPr>
        <w:spacing w:after="60"/>
        <w:jc w:val="both"/>
      </w:pPr>
      <w:r>
        <w:rPr>
          <w:b w:val="0"/>
          <w:i/>
        </w:rPr>
        <w:t>Word for word:</w:t>
      </w:r>
      <w:r>
        <w:t xml:space="preserve"> koi kāhuka puchata — someone asks another; rajanī-maṅgala — whether the night passed well; koi kahata — someone says; aba maṅgala — now all is well; su pahum̐ka daraśe — from seeing the Lord; dhanya tuhum̐ — blessed are you; dukha miṭaba — sorrow will go; taba aṅga-pabana-paraśe — at the touch of the breeze from your body</w:t>
      </w:r>
    </w:p>
    <w:p>
      <w:pPr>
        <w:spacing w:after="60"/>
        <w:ind w:left="510" w:hanging="510"/>
      </w:pPr>
      <w:r>
        <w:rPr>
          <w:b/>
          <w:i w:val="0"/>
        </w:rPr>
        <w:t>5.3.</w:t>
      </w:r>
      <w:r>
        <w:t xml:space="preserve"> Someone asks another whether the night passed well; someone says: "Now all is well — from seeing the Lord";</w:t>
      </w:r>
      <w:r>
        <w:br/>
      </w:r>
      <w:r>
        <w:t>someone says to another: "Blessed are you, blessed! Sorrow will go at the mere touch of the breeze from your body."</w:t>
      </w:r>
    </w:p>
    <w:p>
      <w:pPr>
        <w:spacing w:after="60"/>
        <w:ind w:left="567"/>
      </w:pPr>
      <w:r>
        <w:rPr>
          <w:rFonts w:cs="Noto Serif Bengali" w:hAnsi="Noto Serif Bengali"/>
          <w:sz w:val="24"/>
        </w:rPr>
        <w:t>কোই নর পদ্য-গদ্যাদি উচ্চার করু কোই ফুৎকারি তৃণ ধরত রদনে ।</w:t>
      </w:r>
      <w:r>
        <w:br/>
      </w:r>
      <w:r>
        <w:rPr>
          <w:rFonts w:cs="Noto Serif Bengali" w:hAnsi="Noto Serif Bengali"/>
          <w:sz w:val="24"/>
        </w:rPr>
        <w:t>পরিকর অসংখ্য অতি জনু সুখ উথলল সিন্ধু নরহরি কি রচব ইহ এক বদনে ॥</w:t>
      </w:r>
    </w:p>
    <w:p>
      <w:pPr>
        <w:spacing w:after="60"/>
        <w:jc w:val="both"/>
      </w:pPr>
      <w:r>
        <w:rPr>
          <w:b w:val="0"/>
          <w:i/>
        </w:rPr>
        <w:t>koi nara padya-gadyādi uccāra karu koi phutkāri tṛṇa dharata radane |</w:t>
      </w:r>
      <w:r>
        <w:br/>
      </w:r>
      <w:r>
        <w:rPr>
          <w:b w:val="0"/>
          <w:i/>
        </w:rPr>
        <w:t>parikara asaṃkhya ati janu sukha uthalala sindhu narahari ki racaba iha eka badane ||</w:t>
      </w:r>
    </w:p>
    <w:p>
      <w:pPr>
        <w:spacing w:after="60"/>
        <w:jc w:val="both"/>
      </w:pPr>
      <w:r>
        <w:rPr>
          <w:b w:val="0"/>
          <w:i/>
        </w:rPr>
        <w:t>Word for word:</w:t>
      </w:r>
      <w:r>
        <w:t xml:space="preserve"> koi nara — someone; padya-gadyādi uccāra karu — recites verses and prose; koi phutkāri — someone with a sigh; tṛṇa dharata radane — takes a blade of grass between his teeth; parikara asaṃkhya ati — the companions are countless; janu sukha uthalala sindhu — as if an ocean of joy had surged; narahari ki racaba — how can Narahari describe; iha eka badane — this with one mouth</w:t>
      </w:r>
    </w:p>
    <w:p>
      <w:pPr>
        <w:spacing w:after="60"/>
        <w:ind w:left="510" w:hanging="510"/>
      </w:pPr>
      <w:r>
        <w:rPr>
          <w:b/>
          <w:i w:val="0"/>
        </w:rPr>
        <w:t>5.4.</w:t>
      </w:r>
      <w:r>
        <w:t xml:space="preserve"> Someone recites verses and prose; someone with a sigh takes a blade of grass between his teeth;</w:t>
      </w:r>
      <w:r>
        <w:br/>
      </w:r>
      <w:r>
        <w:t>the companions are countless — as if an ocean of joy had surged: how can Narahari describe it with one mouth?</w:t>
      </w:r>
      <w:r>
        <w:rPr>
          <w:b w:val="0"/>
          <w:i w:val="0"/>
          <w:vertAlign w:val="superscript"/>
        </w:rPr>
        <w:t>10</w:t>
      </w:r>
    </w:p>
    <w:p>
      <w:pPr>
        <w:spacing w:after="60"/>
        <w:ind w:left="283"/>
      </w:pPr>
      <w:r>
        <w:rPr>
          <w:b/>
          <w:i w:val="0"/>
          <w:sz w:val="18"/>
        </w:rPr>
        <w:t>9.</w:t>
      </w:r>
      <w:r>
        <w:rPr>
          <w:sz w:val="18"/>
        </w:rPr>
        <w:t xml:space="preserve"> GPT1 — p. 350, no. 22 ("yathārāga"; scan, PDF p. 609); GPT2 — section 5.2, no. 22 (catalogue: NG-179). GCC — kirana 4, pada 3 (the search through the witnesses missed it because of the garbled OCR; found by reading the GCC continuously). Variants: 5.1 GCC "bhaṅga hu neha" (OCR unclear); 5.2 GCC "kahu bacana"; 5.4 GCC "kutakāri" (OCR). Not in the BR, PK, KGC, PS or the Gita-chandrodaya. B.</w:t>
      </w:r>
    </w:p>
    <w:p>
      <w:pPr>
        <w:spacing w:after="60"/>
        <w:ind w:left="283"/>
      </w:pPr>
      <w:r>
        <w:rPr>
          <w:b/>
          <w:i w:val="0"/>
          <w:sz w:val="18"/>
        </w:rPr>
        <w:t>10.</w:t>
      </w:r>
      <w:r>
        <w:rPr>
          <w:sz w:val="18"/>
        </w:rPr>
        <w:t xml:space="preserve"> A blade of grass between the teeth is a sign of humility: so one begs for mercy in Bengal. The Lord's companions honour one another ("blessed are you!") — for each of them is His eternal intimate.</w:t>
      </w:r>
    </w:p>
    <w:p>
      <w:pPr>
        <w:pStyle w:val="Heading2"/>
      </w:pPr>
      <w:r>
        <w:t>6. Narahari — "ki kahaba ājuka aparūpa raṅga…" (GPT1 p. 351, no. 23; GCC)</w:t>
      </w:r>
    </w:p>
    <w:p>
      <w:pPr>
        <w:spacing w:after="60"/>
        <w:jc w:val="both"/>
      </w:pPr>
      <w:r>
        <w:rPr>
          <w:b w:val="0"/>
          <w:i/>
        </w:rPr>
        <w:t>The courtyard of Shachi's house: Gaurahari and the companions are like a host of moons in a clear starless sky, which will dispel the darkness of the threefold miseries; like an arena of mighty wrestlers, who will overcome the asuras averse to the Lord's feet; like a field of blossoming wish-fulfilling trees giving priceless fruits — no one will be left without. Raga not stated. &lt;b&gt;Attribution: probably Chakravarti&lt;/b&gt; — the pada is in the GCC; Vrajabuli.</w:t>
      </w:r>
      <w:r>
        <w:rPr>
          <w:b w:val="0"/>
          <w:i w:val="0"/>
          <w:vertAlign w:val="superscript"/>
        </w:rPr>
        <w:t>11</w:t>
      </w:r>
    </w:p>
    <w:p>
      <w:pPr>
        <w:spacing w:after="60"/>
        <w:ind w:left="567"/>
      </w:pPr>
      <w:r>
        <w:rPr>
          <w:rFonts w:cs="Noto Serif Bengali" w:hAnsi="Noto Serif Bengali"/>
          <w:sz w:val="24"/>
        </w:rPr>
        <w:t>কি কহব আজুক অপরূপ রঙ্গ ।</w:t>
      </w:r>
      <w:r>
        <w:br/>
      </w:r>
      <w:r>
        <w:rPr>
          <w:rFonts w:cs="Noto Serif Bengali" w:hAnsi="Noto Serif Bengali"/>
          <w:sz w:val="24"/>
        </w:rPr>
        <w:t>পরিসর অঙ্গন মধ্য গৌরহরি প্রিয় পরিকরগণ লসত অভঙ্গ ॥ ধ্রু ॥</w:t>
      </w:r>
    </w:p>
    <w:p>
      <w:pPr>
        <w:spacing w:after="60"/>
        <w:jc w:val="both"/>
      </w:pPr>
      <w:r>
        <w:rPr>
          <w:b w:val="0"/>
          <w:i/>
        </w:rPr>
        <w:t>ki kahaba ājuka aparūpa raṅga |</w:t>
      </w:r>
      <w:r>
        <w:br/>
      </w:r>
      <w:r>
        <w:rPr>
          <w:b w:val="0"/>
          <w:i/>
        </w:rPr>
        <w:t>parisara aṅgana madhya gaurahari priya parikaragaṇa lasata abhaṅga || dhru ||</w:t>
      </w:r>
    </w:p>
    <w:p>
      <w:pPr>
        <w:spacing w:after="60"/>
        <w:jc w:val="both"/>
      </w:pPr>
      <w:r>
        <w:rPr>
          <w:b w:val="0"/>
          <w:i/>
        </w:rPr>
        <w:t>Word for word:</w:t>
      </w:r>
      <w:r>
        <w:t xml:space="preserve"> ki kahaba — what shall I say; ājuka aparūpa raṅga — of today's wondrous delight; parisara aṅgana madhya — in the midst of the spacious courtyard; gaurahari priya parikaragaṇa — Gaurahari and His dear companions; lasata — shine; abhaṅga — inseparably</w:t>
      </w:r>
    </w:p>
    <w:p>
      <w:pPr>
        <w:spacing w:after="60"/>
        <w:ind w:left="510" w:hanging="510"/>
      </w:pPr>
      <w:r>
        <w:rPr>
          <w:b/>
          <w:i w:val="0"/>
        </w:rPr>
        <w:t>6.1.</w:t>
      </w:r>
      <w:r>
        <w:t xml:space="preserve"> What shall I say of today's wondrous delight!</w:t>
      </w:r>
      <w:r>
        <w:br/>
      </w:r>
      <w:r>
        <w:t>In the midst of the spacious courtyard shine Gaurahari and His dear companions, inseparable from Him.</w:t>
      </w:r>
    </w:p>
    <w:p>
      <w:pPr>
        <w:spacing w:after="60"/>
        <w:ind w:left="567"/>
      </w:pPr>
      <w:r>
        <w:rPr>
          <w:rFonts w:cs="Noto Serif Bengali" w:hAnsi="Noto Serif Bengali"/>
          <w:sz w:val="24"/>
        </w:rPr>
        <w:t>উড়ুগণ বিহীন বিমল কিয়ে উড়ুপতিবৃন্দ বিমল পরকাশ ।</w:t>
      </w:r>
      <w:r>
        <w:br/>
      </w:r>
      <w:r>
        <w:rPr>
          <w:rFonts w:cs="Noto Serif Bengali" w:hAnsi="Noto Serif Bengali"/>
          <w:sz w:val="24"/>
        </w:rPr>
        <w:t>জগত তাপত্রয় ঘোর কঠিনতম তম নিশ্চয় বুঝি করব বিনাশ ॥</w:t>
      </w:r>
    </w:p>
    <w:p>
      <w:pPr>
        <w:spacing w:after="60"/>
        <w:jc w:val="both"/>
      </w:pPr>
      <w:r>
        <w:rPr>
          <w:b w:val="0"/>
          <w:i/>
        </w:rPr>
        <w:t>uṛugaṇa bihīna bimala kiye uṛupatibṛnda bimala parakāśa |</w:t>
      </w:r>
      <w:r>
        <w:br/>
      </w:r>
      <w:r>
        <w:rPr>
          <w:b w:val="0"/>
          <w:i/>
        </w:rPr>
        <w:t>jagata tāpatraya ghora kaṭhinatama tama niścaya bujhi karaba bināśa ||</w:t>
      </w:r>
    </w:p>
    <w:p>
      <w:pPr>
        <w:spacing w:after="60"/>
        <w:jc w:val="both"/>
      </w:pPr>
      <w:r>
        <w:rPr>
          <w:b w:val="0"/>
          <w:i/>
        </w:rPr>
        <w:t>Word for word:</w:t>
      </w:r>
      <w:r>
        <w:t xml:space="preserve"> uḍugaṇa bihīna — without stars; bimala — in the clear [sky]; kiye — is it; uṛupati-bṛnda — a host of moons; bimala parakāśa — shining brightly; jagata tāpatraya — of the world's threefold miseries; ghora kaṭhinatama tama — the dreadful densest darkness; niścaya bujhi — surely; karaba bināśa — will destroy</w:t>
      </w:r>
    </w:p>
    <w:p>
      <w:pPr>
        <w:spacing w:after="60"/>
        <w:ind w:left="510" w:hanging="510"/>
      </w:pPr>
      <w:r>
        <w:rPr>
          <w:b/>
          <w:i w:val="0"/>
        </w:rPr>
        <w:t>6.2.</w:t>
      </w:r>
      <w:r>
        <w:t xml:space="preserve"> Is it a host of moons shining brightly in the clear starless [sky]?</w:t>
      </w:r>
      <w:r>
        <w:br/>
      </w:r>
      <w:r>
        <w:t>Surely they will destroy the dreadful, densest darkness of the world's threefold miseries.</w:t>
      </w:r>
    </w:p>
    <w:p>
      <w:pPr>
        <w:spacing w:after="60"/>
        <w:ind w:left="567"/>
      </w:pPr>
      <w:r>
        <w:rPr>
          <w:rFonts w:cs="Noto Serif Bengali" w:hAnsi="Noto Serif Bengali"/>
          <w:sz w:val="24"/>
        </w:rPr>
        <w:t>ভব-ভয়-ভর-হর রঙ্গভূমি কিয়ে প্রবল মল্লকুল ললিত সমাজ ।</w:t>
      </w:r>
      <w:r>
        <w:br/>
      </w:r>
      <w:r>
        <w:rPr>
          <w:rFonts w:cs="Noto Serif Bengali" w:hAnsi="Noto Serif Bengali"/>
          <w:sz w:val="24"/>
        </w:rPr>
        <w:t>পহু-পদ-বিমুখ অসুর অতি দুর্জয় জয় করি বুঝি সাধব নিজকাজ ॥</w:t>
      </w:r>
    </w:p>
    <w:p>
      <w:pPr>
        <w:spacing w:after="60"/>
        <w:jc w:val="both"/>
      </w:pPr>
      <w:r>
        <w:rPr>
          <w:b w:val="0"/>
          <w:i/>
        </w:rPr>
        <w:t>bhaba-bhaya-bhara-hara raṅgabhūmi kiye prabala mallakula lalita samāja |</w:t>
      </w:r>
      <w:r>
        <w:br/>
      </w:r>
      <w:r>
        <w:rPr>
          <w:b w:val="0"/>
          <w:i/>
        </w:rPr>
        <w:t>pahu-pada-bimukha asura ati durjaya jaya kari bujhi sādhaba nijakāja ||</w:t>
      </w:r>
    </w:p>
    <w:p>
      <w:pPr>
        <w:spacing w:after="60"/>
        <w:jc w:val="both"/>
      </w:pPr>
      <w:r>
        <w:rPr>
          <w:b w:val="0"/>
          <w:i/>
        </w:rPr>
        <w:t>Word for word:</w:t>
      </w:r>
      <w:r>
        <w:t xml:space="preserve"> bhaba-bhaya-bhara-hara — removing the burden of the fear of worldly existence; raṅgabhūmi kiye — is it an arena; prabala mallakula — of mighty wrestlers; lalita samāja — a lovely assembly; pahu-pada-bimukha — averse to the Lord's feet; asura ati durjaya — invincible asuras; jaya kari — having overcome; bujhi sādhaba nija-kāja — will surely accomplish their work</w:t>
      </w:r>
    </w:p>
    <w:p>
      <w:pPr>
        <w:spacing w:after="60"/>
        <w:ind w:left="510" w:hanging="510"/>
      </w:pPr>
      <w:r>
        <w:rPr>
          <w:b/>
          <w:i w:val="0"/>
        </w:rPr>
        <w:t>6.3.</w:t>
      </w:r>
      <w:r>
        <w:t xml:space="preserve"> Is it an arena that removes the burden of the fear of worldly existence — a lovely assembly of mighty wrestlers?</w:t>
      </w:r>
      <w:r>
        <w:br/>
      </w:r>
      <w:r>
        <w:t>Having overcome the invincible asuras averse to the Lord's feet, they will surely accomplish their work.</w:t>
      </w:r>
    </w:p>
    <w:p>
      <w:pPr>
        <w:spacing w:after="60"/>
        <w:ind w:left="567"/>
      </w:pPr>
      <w:r>
        <w:rPr>
          <w:rFonts w:cs="Noto Serif Bengali" w:hAnsi="Noto Serif Bengali"/>
          <w:sz w:val="24"/>
        </w:rPr>
        <w:t>বাধ করি রহিত বিহিত খেত কিয়ে প্রকট কলপতরু প্রফুল্লিত হোই ।</w:t>
      </w:r>
      <w:r>
        <w:br/>
      </w:r>
      <w:r>
        <w:rPr>
          <w:rFonts w:cs="Noto Serif Bengali" w:hAnsi="Noto Serif Bengali"/>
          <w:sz w:val="24"/>
        </w:rPr>
        <w:t>বিতরব অতুল অমূল ফল নরহরি ভণ বুঝি বঞ্চিত না রহব কোই ॥</w:t>
      </w:r>
    </w:p>
    <w:p>
      <w:pPr>
        <w:spacing w:after="60"/>
        <w:jc w:val="both"/>
      </w:pPr>
      <w:r>
        <w:rPr>
          <w:b w:val="0"/>
          <w:i/>
        </w:rPr>
        <w:t>bādha kari rahita bihita kheta kiye prakaṭa kalapataru praphullita hoi |</w:t>
      </w:r>
      <w:r>
        <w:br/>
      </w:r>
      <w:r>
        <w:rPr>
          <w:b w:val="0"/>
          <w:i/>
        </w:rPr>
        <w:t>bitaraba atula amūla phala narahari bhaṇa bujhi bañcita nā rahaba koi ||</w:t>
      </w:r>
    </w:p>
    <w:p>
      <w:pPr>
        <w:spacing w:after="60"/>
        <w:jc w:val="both"/>
      </w:pPr>
      <w:r>
        <w:rPr>
          <w:b w:val="0"/>
          <w:i/>
        </w:rPr>
        <w:t>Word for word:</w:t>
      </w:r>
      <w:r>
        <w:t xml:space="preserve"> bādha kari rahita — free of obstacles; bihita kheta — on a prepared field; kiye — is it; prakaṭa kalapataru — wish-fulfilling trees have appeared; praphullita hoi — blossoming; bitaraba atula amūla phala — will give away incomparable priceless fruits; narahari bhaṇa — Narahari says; bujhi bañcita nā rahaba koi — surely no one will be left without</w:t>
      </w:r>
    </w:p>
    <w:p>
      <w:pPr>
        <w:spacing w:after="60"/>
        <w:ind w:left="510" w:hanging="510"/>
      </w:pPr>
      <w:r>
        <w:rPr>
          <w:b/>
          <w:i w:val="0"/>
        </w:rPr>
        <w:t>6.4.</w:t>
      </w:r>
      <w:r>
        <w:t xml:space="preserve"> Is it a field free of every obstacle, where wish-fulfilling trees have appeared and blossomed?</w:t>
      </w:r>
      <w:r>
        <w:br/>
      </w:r>
      <w:r>
        <w:t>They will give away incomparable, priceless fruits; Narahari says: surely no one will be left without.</w:t>
      </w:r>
    </w:p>
    <w:p>
      <w:pPr>
        <w:spacing w:after="60"/>
        <w:ind w:left="283"/>
      </w:pPr>
      <w:r>
        <w:rPr>
          <w:b/>
          <w:i w:val="0"/>
          <w:sz w:val="18"/>
        </w:rPr>
        <w:t>11.</w:t>
      </w:r>
      <w:r>
        <w:rPr>
          <w:sz w:val="18"/>
        </w:rPr>
        <w:t xml:space="preserve"> GPT1 — p. 351, no. 23 ("yathārāga"; scan, PDF p. 610); GPT2 — section 5.2, no. 23 (catalogue: NG-180). GCC — kirana 4, pada 4. Variants: 6.2 GCC "uḍugaṇa-bihīna bimala ākāśa kiye…" (the GPT lacks the word "ākāśa", "sky"; supplied in brackets); 6.4 GCC "phire" for "kiye" (OCR). Not in the BR, PK, KGC, PS or the Gita-chandrodaya. B. The threefold miseries are those from one's own body and mind, from other beings and from the forces of nature. "The asuras averse to the Lord's feet" — the godlessness of the age of Kali; the companions are warriors of sankirtana who conquer it with the holy name; "the wish-fulfilling trees" — the companions who give everyone the fruit of prema (cf. CC Adi 9: the Lord is the gardener and the tree of prema).</w:t>
      </w:r>
    </w:p>
    <w:p>
      <w:pPr>
        <w:pStyle w:val="Heading2"/>
      </w:pPr>
      <w:r>
        <w:t>7. Narahari — "gorācām̐dera kibā e līlā…" (GPT1 p. 351, no. 26; BR)</w:t>
      </w:r>
    </w:p>
    <w:p>
      <w:pPr>
        <w:spacing w:after="60"/>
        <w:jc w:val="both"/>
      </w:pPr>
      <w:r>
        <w:rPr>
          <w:b w:val="0"/>
          <w:i/>
        </w:rPr>
        <w:t>The Lord in the mood of His former lila: as in Vraja He stole the gopis' clothes, so now, glancing at His dear companions, He playfully takes away their clothes and then, His purpose fulfilled, gives them all back. Raga shri. &lt;b&gt;Attribution: probably Chakravarti&lt;/b&gt; — the pada is in the BR; plain Bengali.</w:t>
      </w:r>
      <w:r>
        <w:rPr>
          <w:b w:val="0"/>
          <w:i w:val="0"/>
          <w:vertAlign w:val="superscript"/>
        </w:rPr>
        <w:t>12</w:t>
      </w:r>
    </w:p>
    <w:p>
      <w:pPr>
        <w:spacing w:after="60"/>
        <w:ind w:left="567"/>
      </w:pPr>
      <w:r>
        <w:rPr>
          <w:rFonts w:cs="Noto Serif Bengali" w:hAnsi="Noto Serif Bengali"/>
          <w:sz w:val="24"/>
        </w:rPr>
        <w:t>গোরাচাঁদের কিবা এ লীলা ।</w:t>
      </w:r>
      <w:r>
        <w:br/>
      </w:r>
      <w:r>
        <w:rPr>
          <w:rFonts w:cs="Noto Serif Bengali" w:hAnsi="Noto Serif Bengali"/>
          <w:sz w:val="24"/>
        </w:rPr>
        <w:t>পূরুবে গোপিকা-চীর হরে এবে সে ভাবে বিভোল হৈলা ॥</w:t>
      </w:r>
    </w:p>
    <w:p>
      <w:pPr>
        <w:spacing w:after="60"/>
        <w:jc w:val="both"/>
      </w:pPr>
      <w:r>
        <w:rPr>
          <w:b w:val="0"/>
          <w:i/>
        </w:rPr>
        <w:t>gorācām̐dera kibā e līlā |</w:t>
      </w:r>
      <w:r>
        <w:br/>
      </w:r>
      <w:r>
        <w:rPr>
          <w:b w:val="0"/>
          <w:i/>
        </w:rPr>
        <w:t>pūrube gopikā-cīra hare ebe se bhābe bibhola hailā ||</w:t>
      </w:r>
    </w:p>
    <w:p>
      <w:pPr>
        <w:spacing w:after="60"/>
        <w:jc w:val="both"/>
      </w:pPr>
      <w:r>
        <w:rPr>
          <w:b w:val="0"/>
          <w:i/>
        </w:rPr>
        <w:t>Word for word:</w:t>
      </w:r>
      <w:r>
        <w:t xml:space="preserve"> gorācām̐dera — of Gorachand; kibā e līlā — what a lila; pūrube — once; gopikā-cīra hare — stole the gopis' clothes; ebe — now; se bhābe — in that mood; bibhola hailā — became lost</w:t>
      </w:r>
    </w:p>
    <w:p>
      <w:pPr>
        <w:spacing w:after="60"/>
        <w:ind w:left="510" w:hanging="510"/>
      </w:pPr>
      <w:r>
        <w:rPr>
          <w:b/>
          <w:i w:val="0"/>
        </w:rPr>
        <w:t>7.1.</w:t>
      </w:r>
      <w:r>
        <w:t xml:space="preserve"> What a lila of Gorachand!</w:t>
      </w:r>
      <w:r>
        <w:br/>
      </w:r>
      <w:r>
        <w:t>Once He stole the gopis' clothes — now He is lost in that mood.</w:t>
      </w:r>
    </w:p>
    <w:p>
      <w:pPr>
        <w:spacing w:after="60"/>
        <w:ind w:left="567"/>
      </w:pPr>
      <w:r>
        <w:rPr>
          <w:rFonts w:cs="Noto Serif Bengali" w:hAnsi="Noto Serif Bengali"/>
          <w:sz w:val="24"/>
        </w:rPr>
        <w:t>চাহি প্রিয় পরিকর পানে ।</w:t>
      </w:r>
      <w:r>
        <w:br/>
      </w:r>
      <w:r>
        <w:rPr>
          <w:rFonts w:cs="Noto Serif Bengali" w:hAnsi="Noto Serif Bengali"/>
          <w:sz w:val="24"/>
        </w:rPr>
        <w:t>ভঙ্গী করি চীর হরে সে সভার কেবা এ মরম জানে ॥</w:t>
      </w:r>
    </w:p>
    <w:p>
      <w:pPr>
        <w:spacing w:after="60"/>
        <w:jc w:val="both"/>
      </w:pPr>
      <w:r>
        <w:rPr>
          <w:b w:val="0"/>
          <w:i/>
        </w:rPr>
        <w:t>cāhi priya parikara pāne |</w:t>
      </w:r>
      <w:r>
        <w:br/>
      </w:r>
      <w:r>
        <w:rPr>
          <w:b w:val="0"/>
          <w:i/>
        </w:rPr>
        <w:t>bhaṅgī kari cīra hare se sabhāra kebā e marama jāne ||</w:t>
      </w:r>
    </w:p>
    <w:p>
      <w:pPr>
        <w:spacing w:after="60"/>
        <w:jc w:val="both"/>
      </w:pPr>
      <w:r>
        <w:rPr>
          <w:b w:val="0"/>
          <w:i/>
        </w:rPr>
        <w:t>Word for word:</w:t>
      </w:r>
      <w:r>
        <w:t xml:space="preserve"> cāhi — glancing; priya parikara pāne — at the dear companions; bhaṅgī kari — playfully; cīra hare se sabhāra — takes away their clothes; kebā e marama jāne — who knows the secret of this</w:t>
      </w:r>
    </w:p>
    <w:p>
      <w:pPr>
        <w:spacing w:after="60"/>
        <w:ind w:left="510" w:hanging="510"/>
      </w:pPr>
      <w:r>
        <w:rPr>
          <w:b/>
          <w:i w:val="0"/>
        </w:rPr>
        <w:t>7.2.</w:t>
      </w:r>
      <w:r>
        <w:t xml:space="preserve"> Glancing at His dear companions,</w:t>
      </w:r>
      <w:r>
        <w:br/>
      </w:r>
      <w:r>
        <w:t>He playfully takes away their clothes — who knows the secret of this?</w:t>
      </w:r>
      <w:r>
        <w:rPr>
          <w:b w:val="0"/>
          <w:i w:val="0"/>
          <w:vertAlign w:val="superscript"/>
        </w:rPr>
        <w:t>13</w:t>
      </w:r>
    </w:p>
    <w:p>
      <w:pPr>
        <w:spacing w:after="60"/>
        <w:ind w:left="567"/>
      </w:pPr>
      <w:r>
        <w:rPr>
          <w:rFonts w:cs="Noto Serif Bengali" w:hAnsi="Noto Serif Bengali"/>
          <w:sz w:val="24"/>
        </w:rPr>
        <w:t>যেন হৈল সকল সেই ।</w:t>
      </w:r>
      <w:r>
        <w:br/>
      </w:r>
      <w:r>
        <w:rPr>
          <w:rFonts w:cs="Noto Serif Bengali" w:hAnsi="Noto Serif Bengali"/>
          <w:sz w:val="24"/>
        </w:rPr>
        <w:t>সুখের অবধি সাধি নিজকাজ সবারে বসন দেই ॥</w:t>
      </w:r>
    </w:p>
    <w:p>
      <w:pPr>
        <w:spacing w:after="60"/>
        <w:jc w:val="both"/>
      </w:pPr>
      <w:r>
        <w:rPr>
          <w:b w:val="0"/>
          <w:i/>
        </w:rPr>
        <w:t>yena haila sakala sei |</w:t>
      </w:r>
      <w:r>
        <w:br/>
      </w:r>
      <w:r>
        <w:rPr>
          <w:b w:val="0"/>
          <w:i/>
        </w:rPr>
        <w:t>sukhera abadhi sādhi nijakāja sabāre basana dei ||</w:t>
      </w:r>
    </w:p>
    <w:p>
      <w:pPr>
        <w:spacing w:after="60"/>
        <w:jc w:val="both"/>
      </w:pPr>
      <w:r>
        <w:rPr>
          <w:b w:val="0"/>
          <w:i/>
        </w:rPr>
        <w:t>Word for word:</w:t>
      </w:r>
      <w:r>
        <w:t xml:space="preserve"> yena haila sakala sei — as if all had become as then; sukhera abadhi — [reaching] the limit of joy; sādhi nija-kāja — fulfilling His purpose; sabāre basana dei — gives everyone their clothes</w:t>
      </w:r>
    </w:p>
    <w:p>
      <w:pPr>
        <w:spacing w:after="60"/>
        <w:ind w:left="510" w:hanging="510"/>
      </w:pPr>
      <w:r>
        <w:rPr>
          <w:b/>
          <w:i w:val="0"/>
        </w:rPr>
        <w:t>7.3.</w:t>
      </w:r>
      <w:r>
        <w:t xml:space="preserve"> As if everything had become as it was then;</w:t>
      </w:r>
      <w:r>
        <w:br/>
      </w:r>
      <w:r>
        <w:t>having reached the limit of joy and fulfilled His purpose, He gives everyone back their clothes.</w:t>
      </w:r>
    </w:p>
    <w:p>
      <w:pPr>
        <w:spacing w:after="60"/>
        <w:ind w:left="567"/>
      </w:pPr>
      <w:r>
        <w:rPr>
          <w:rFonts w:cs="Noto Serif Bengali" w:hAnsi="Noto Serif Bengali"/>
          <w:sz w:val="24"/>
        </w:rPr>
        <w:t>দেখি দাস নরহরি ভণে ।</w:t>
      </w:r>
      <w:r>
        <w:br/>
      </w:r>
      <w:r>
        <w:rPr>
          <w:rFonts w:cs="Noto Serif Bengali" w:hAnsi="Noto Serif Bengali"/>
          <w:sz w:val="24"/>
        </w:rPr>
        <w:t>ভুবনের মাঝে কে না উনমত এ চারু চরিত গানে ॥</w:t>
      </w:r>
    </w:p>
    <w:p>
      <w:pPr>
        <w:spacing w:after="60"/>
        <w:jc w:val="both"/>
      </w:pPr>
      <w:r>
        <w:rPr>
          <w:b w:val="0"/>
          <w:i/>
        </w:rPr>
        <w:t>dekhi dāsa narahari bhaṇe |</w:t>
      </w:r>
      <w:r>
        <w:br/>
      </w:r>
      <w:r>
        <w:rPr>
          <w:b w:val="0"/>
          <w:i/>
        </w:rPr>
        <w:t>bhubanera mājhe ke nā unamata e cāru carita gāne ||</w:t>
      </w:r>
    </w:p>
    <w:p>
      <w:pPr>
        <w:spacing w:after="60"/>
        <w:jc w:val="both"/>
      </w:pPr>
      <w:r>
        <w:rPr>
          <w:b w:val="0"/>
          <w:i/>
        </w:rPr>
        <w:t>Word for word:</w:t>
      </w:r>
      <w:r>
        <w:t xml:space="preserve"> dekhi — seeing; dāsa narahari bhaṇe — Narahari Dasa says; bhubanera mājhe — in the world; ke nā unamata — who would not go mad; e cāru carita gāne — singing this lovely deed</w:t>
      </w:r>
    </w:p>
    <w:p>
      <w:pPr>
        <w:spacing w:after="60"/>
        <w:ind w:left="510" w:hanging="510"/>
      </w:pPr>
      <w:r>
        <w:rPr>
          <w:b/>
          <w:i w:val="0"/>
        </w:rPr>
        <w:t>7.4.</w:t>
      </w:r>
      <w:r>
        <w:t xml:space="preserve"> Seeing this, Narahari Dasa says:</w:t>
      </w:r>
      <w:r>
        <w:br/>
      </w:r>
      <w:r>
        <w:t>who in the world would not go mad singing this lovely deed?</w:t>
      </w:r>
    </w:p>
    <w:p>
      <w:pPr>
        <w:spacing w:after="60"/>
        <w:ind w:left="283"/>
      </w:pPr>
      <w:r>
        <w:rPr>
          <w:b/>
          <w:i w:val="0"/>
          <w:sz w:val="18"/>
        </w:rPr>
        <w:t>12.</w:t>
      </w:r>
      <w:r>
        <w:rPr>
          <w:sz w:val="18"/>
        </w:rPr>
        <w:t xml:space="preserve"> GPT1 — p. 351, no. 26 ("śrīrāga"; scan, PDF p. 610); GPT2 — section 5.2, no. 26 (catalogue: NG-181). BR 12 (ed. 1912, p. 946; ed. 1960, vv. 3358–3361): Ishana shows Srinivasa the place where "Gaurachandra manifested His former lila — He stole the clothes of the devotees" (v. 3355), and quotes Murari Gupta's verses about it (in our translation, Murari 2.10.16–17: "at the beginning of the night" the Lord pulled the clothes off His servants, filled with bhava, and gave them back a moment later). Variants: 7.1 GPT1 "gārācām̐dera" (a misprint), GPT1 and GPT2 "bibhola hailā", BR "bihvala hailā"; 7.3 BR "yena haila sakali sei". Not in the PK, KGC, PS, GCC or the Gita-chandrodaya. B.</w:t>
      </w:r>
    </w:p>
    <w:p>
      <w:pPr>
        <w:spacing w:after="60"/>
        <w:ind w:left="283"/>
      </w:pPr>
      <w:r>
        <w:rPr>
          <w:b/>
          <w:i w:val="0"/>
          <w:sz w:val="18"/>
        </w:rPr>
        <w:t>13.</w:t>
      </w:r>
      <w:r>
        <w:rPr>
          <w:sz w:val="18"/>
        </w:rPr>
        <w:t xml:space="preserve"> The stealing of the clothes (cīra-haraṇa) is Krishna's pastime in Vraja (Bhag. 10.22): by carrying off the clothes of the bathing gopis He fulfilled their vow and desire and removed the last barrier between them and Himself; it is a play of pure prema, not a worldly prank. Here the Lord repeats it with the devotees in whom the mood of the gopis has awakened (cf. Murari 2.10.15–17) — this is the "secret" of the lila the poet has in mind.</w:t>
      </w:r>
    </w:p>
    <w:p>
      <w:pPr>
        <w:pStyle w:val="Heading2"/>
      </w:pPr>
      <w:r>
        <w:t>8. Narahari — "suradhunītīre kata raṅge…" (GPT1 pp. 351–352, no. 27; BR)</w:t>
      </w:r>
    </w:p>
    <w:p>
      <w:pPr>
        <w:spacing w:after="60"/>
        <w:jc w:val="both"/>
      </w:pPr>
      <w:r>
        <w:rPr>
          <w:b w:val="0"/>
          <w:i/>
        </w:rPr>
        <w:t>Midday on the bank of the Suradhuni: Srivasa and Murari have food brought; Advaita seats everyone in a circle on palasha leaves; Nitai, forgetting Himself, feeds Gora sweets, Advaita gives Nitai a drink, Nitai puts sweets into Advaita's mouth; the companions merrily feed one another and snatch food from one another's leaves, and drink the water of the Suradhuni; Narahari carefully gathers the remnants. Raga saranga. &lt;b&gt;Attribution: probably Chakravarti&lt;/b&gt; — the pada is in the BR.</w:t>
      </w:r>
      <w:r>
        <w:rPr>
          <w:b w:val="0"/>
          <w:i w:val="0"/>
          <w:vertAlign w:val="superscript"/>
        </w:rPr>
        <w:t>14</w:t>
      </w:r>
    </w:p>
    <w:p>
      <w:pPr>
        <w:spacing w:after="60"/>
        <w:ind w:left="567"/>
      </w:pPr>
      <w:r>
        <w:rPr>
          <w:rFonts w:cs="Noto Serif Bengali" w:hAnsi="Noto Serif Bengali"/>
          <w:sz w:val="24"/>
        </w:rPr>
        <w:t>সুরধুনীতীরে কত রঙ্গে ।</w:t>
      </w:r>
      <w:r>
        <w:br/>
      </w:r>
      <w:r>
        <w:rPr>
          <w:rFonts w:cs="Noto Serif Bengali" w:hAnsi="Noto Serif Bengali"/>
          <w:sz w:val="24"/>
        </w:rPr>
        <w:t>বিহরয়ে গৌর প্রিয়-পারিষদ সঙ্গে ॥</w:t>
      </w:r>
    </w:p>
    <w:p>
      <w:pPr>
        <w:spacing w:after="60"/>
        <w:jc w:val="both"/>
      </w:pPr>
      <w:r>
        <w:rPr>
          <w:b w:val="0"/>
          <w:i/>
        </w:rPr>
        <w:t>suradhunītīre kata raṅge |</w:t>
      </w:r>
      <w:r>
        <w:br/>
      </w:r>
      <w:r>
        <w:rPr>
          <w:b w:val="0"/>
          <w:i/>
        </w:rPr>
        <w:t>biharaye gaura priya-pāriṣada saṅge ||</w:t>
      </w:r>
    </w:p>
    <w:p>
      <w:pPr>
        <w:spacing w:after="60"/>
        <w:jc w:val="both"/>
      </w:pPr>
      <w:r>
        <w:rPr>
          <w:b w:val="0"/>
          <w:i/>
        </w:rPr>
        <w:t>Word for word:</w:t>
      </w:r>
      <w:r>
        <w:t xml:space="preserve"> suradhunī-tīre — on the bank of the Suradhuni (Ganga); kata raṅge — in many delights; biharaye gaura — Gaura wanders; priya-pāriṣada saṅge — with His dear companions</w:t>
      </w:r>
    </w:p>
    <w:p>
      <w:pPr>
        <w:spacing w:after="60"/>
        <w:ind w:left="510" w:hanging="510"/>
      </w:pPr>
      <w:r>
        <w:rPr>
          <w:b/>
          <w:i w:val="0"/>
        </w:rPr>
        <w:t>8.1.</w:t>
      </w:r>
      <w:r>
        <w:t xml:space="preserve"> On the bank of the Suradhuni, in many delights,</w:t>
      </w:r>
      <w:r>
        <w:br/>
      </w:r>
      <w:r>
        <w:t>Gaura wanders with His dear companions.</w:t>
      </w:r>
    </w:p>
    <w:p>
      <w:pPr>
        <w:spacing w:after="60"/>
        <w:ind w:left="567"/>
      </w:pPr>
      <w:r>
        <w:rPr>
          <w:rFonts w:cs="Noto Serif Bengali" w:hAnsi="Noto Serif Bengali"/>
          <w:sz w:val="24"/>
        </w:rPr>
        <w:t>হইল প্রহর দুই দিবা ।</w:t>
      </w:r>
      <w:r>
        <w:br/>
      </w:r>
      <w:r>
        <w:rPr>
          <w:rFonts w:cs="Noto Serif Bengali" w:hAnsi="Noto Serif Bengali"/>
          <w:sz w:val="24"/>
        </w:rPr>
        <w:t>সে সময় না জানি প্রভুর মনে কিবা ॥</w:t>
      </w:r>
    </w:p>
    <w:p>
      <w:pPr>
        <w:spacing w:after="60"/>
        <w:jc w:val="both"/>
      </w:pPr>
      <w:r>
        <w:rPr>
          <w:b w:val="0"/>
          <w:i/>
        </w:rPr>
        <w:t>haila prahara dui dibā |</w:t>
      </w:r>
      <w:r>
        <w:br/>
      </w:r>
      <w:r>
        <w:rPr>
          <w:b w:val="0"/>
          <w:i/>
        </w:rPr>
        <w:t>se samaya nā jāni prabhura mane kibā ||</w:t>
      </w:r>
    </w:p>
    <w:p>
      <w:pPr>
        <w:spacing w:after="60"/>
        <w:jc w:val="both"/>
      </w:pPr>
      <w:r>
        <w:rPr>
          <w:b w:val="0"/>
          <w:i/>
        </w:rPr>
        <w:t>Word for word:</w:t>
      </w:r>
      <w:r>
        <w:t xml:space="preserve"> haila prahara dui dibā — two praharas of the day passed; se samaya — at that time; nā jāni — I do not know; prabhura mane kibā — what was in the Lord's mind</w:t>
      </w:r>
    </w:p>
    <w:p>
      <w:pPr>
        <w:spacing w:after="60"/>
        <w:ind w:left="510" w:hanging="510"/>
      </w:pPr>
      <w:r>
        <w:rPr>
          <w:b/>
          <w:i w:val="0"/>
        </w:rPr>
        <w:t>8.2.</w:t>
      </w:r>
      <w:r>
        <w:t xml:space="preserve"> Two praharas of the day have passed —</w:t>
      </w:r>
      <w:r>
        <w:br/>
      </w:r>
      <w:r>
        <w:t>who knows what was then in the Lord's mind?</w:t>
      </w:r>
    </w:p>
    <w:p>
      <w:pPr>
        <w:spacing w:after="60"/>
        <w:ind w:left="567"/>
      </w:pPr>
      <w:r>
        <w:rPr>
          <w:rFonts w:cs="Noto Serif Bengali" w:hAnsi="Noto Serif Bengali"/>
          <w:sz w:val="24"/>
        </w:rPr>
        <w:t>শ্রীবাস মুরারি সেই বেলে ।</w:t>
      </w:r>
      <w:r>
        <w:br/>
      </w:r>
      <w:r>
        <w:rPr>
          <w:rFonts w:cs="Noto Serif Bengali" w:hAnsi="Noto Serif Bengali"/>
          <w:sz w:val="24"/>
        </w:rPr>
        <w:t>আনাইল বিবিধ সামগ্রী ভরি থালে ॥</w:t>
      </w:r>
    </w:p>
    <w:p>
      <w:pPr>
        <w:spacing w:after="60"/>
        <w:jc w:val="both"/>
      </w:pPr>
      <w:r>
        <w:rPr>
          <w:b w:val="0"/>
          <w:i/>
        </w:rPr>
        <w:t>śrībāsa murāri sei bele |</w:t>
      </w:r>
      <w:r>
        <w:br/>
      </w:r>
      <w:r>
        <w:rPr>
          <w:b w:val="0"/>
          <w:i/>
        </w:rPr>
        <w:t>ānāila bibidha sāmagrī bhari thāle ||</w:t>
      </w:r>
    </w:p>
    <w:p>
      <w:pPr>
        <w:spacing w:after="60"/>
        <w:jc w:val="both"/>
      </w:pPr>
      <w:r>
        <w:rPr>
          <w:b w:val="0"/>
          <w:i/>
        </w:rPr>
        <w:t>Word for word:</w:t>
      </w:r>
      <w:r>
        <w:t xml:space="preserve"> śrībāsa murāri — Srivasa and Murari; sei bele — at that hour; ānāila — had brought; bibidha sāmagrī — all kinds of food; bhari thāle — on full platters</w:t>
      </w:r>
    </w:p>
    <w:p>
      <w:pPr>
        <w:spacing w:after="60"/>
        <w:ind w:left="510" w:hanging="510"/>
      </w:pPr>
      <w:r>
        <w:rPr>
          <w:b/>
          <w:i w:val="0"/>
        </w:rPr>
        <w:t>8.3.</w:t>
      </w:r>
      <w:r>
        <w:t xml:space="preserve"> At that hour Srivasa and Murari</w:t>
      </w:r>
      <w:r>
        <w:br/>
      </w:r>
      <w:r>
        <w:t>had all kinds of food brought on platters.</w:t>
      </w:r>
    </w:p>
    <w:p>
      <w:pPr>
        <w:spacing w:after="60"/>
        <w:ind w:left="567"/>
      </w:pPr>
      <w:r>
        <w:rPr>
          <w:rFonts w:cs="Noto Serif Bengali" w:hAnsi="Noto Serif Bengali"/>
          <w:sz w:val="24"/>
        </w:rPr>
        <w:t>উলসিত নদীয়ার শশী ।</w:t>
      </w:r>
      <w:r>
        <w:br/>
      </w:r>
      <w:r>
        <w:rPr>
          <w:rFonts w:cs="Noto Serif Bengali" w:hAnsi="Noto Serif Bengali"/>
          <w:sz w:val="24"/>
        </w:rPr>
        <w:t>চাহে সীতানাথ পানে লহু লহু হাসি ॥</w:t>
      </w:r>
    </w:p>
    <w:p>
      <w:pPr>
        <w:spacing w:after="60"/>
        <w:jc w:val="both"/>
      </w:pPr>
      <w:r>
        <w:rPr>
          <w:b w:val="0"/>
          <w:i/>
        </w:rPr>
        <w:t>ulasita nadīyāra śaśī |</w:t>
      </w:r>
      <w:r>
        <w:br/>
      </w:r>
      <w:r>
        <w:rPr>
          <w:b w:val="0"/>
          <w:i/>
        </w:rPr>
        <w:t>cāhe sītānātha pāne lahu lahu hāsi ||</w:t>
      </w:r>
    </w:p>
    <w:p>
      <w:pPr>
        <w:spacing w:after="60"/>
        <w:jc w:val="both"/>
      </w:pPr>
      <w:r>
        <w:rPr>
          <w:b w:val="0"/>
          <w:i/>
        </w:rPr>
        <w:t>Word for word:</w:t>
      </w:r>
      <w:r>
        <w:t xml:space="preserve"> ulasita — rejoices; nadīyāra śaśī — the Moon of Nadia; cāhe — gazes; sītānātha pāne — at the Lord of Sita; lahu lahu hāsi — with a gentle smile</w:t>
      </w:r>
    </w:p>
    <w:p>
      <w:pPr>
        <w:spacing w:after="60"/>
        <w:ind w:left="510" w:hanging="510"/>
      </w:pPr>
      <w:r>
        <w:rPr>
          <w:b/>
          <w:i w:val="0"/>
        </w:rPr>
        <w:t>8.4.</w:t>
      </w:r>
      <w:r>
        <w:t xml:space="preserve"> The Moon of Nadia rejoices,</w:t>
      </w:r>
      <w:r>
        <w:br/>
      </w:r>
      <w:r>
        <w:t>gazing with a gentle smile at the Lord of Sita.</w:t>
      </w:r>
    </w:p>
    <w:p>
      <w:pPr>
        <w:spacing w:after="60"/>
        <w:ind w:left="567"/>
      </w:pPr>
      <w:r>
        <w:rPr>
          <w:rFonts w:cs="Noto Serif Bengali" w:hAnsi="Noto Serif Bengali"/>
          <w:sz w:val="24"/>
        </w:rPr>
        <w:t>অদ্বৈত পরমানন্দ মনে ।</w:t>
      </w:r>
      <w:r>
        <w:br/>
      </w:r>
      <w:r>
        <w:rPr>
          <w:rFonts w:cs="Noto Serif Bengali" w:hAnsi="Noto Serif Bengali"/>
          <w:sz w:val="24"/>
        </w:rPr>
        <w:t>বসাইলা সবে কিবা মণ্ডলিবন্ধানে ॥</w:t>
      </w:r>
    </w:p>
    <w:p>
      <w:pPr>
        <w:spacing w:after="60"/>
        <w:jc w:val="both"/>
      </w:pPr>
      <w:r>
        <w:rPr>
          <w:b w:val="0"/>
          <w:i/>
        </w:rPr>
        <w:t>advaita paramānanda mane |</w:t>
      </w:r>
      <w:r>
        <w:br/>
      </w:r>
      <w:r>
        <w:rPr>
          <w:b w:val="0"/>
          <w:i/>
        </w:rPr>
        <w:t>basāilā sabe kibā maṇḍalibandhāne ||</w:t>
      </w:r>
    </w:p>
    <w:p>
      <w:pPr>
        <w:spacing w:after="60"/>
        <w:jc w:val="both"/>
      </w:pPr>
      <w:r>
        <w:rPr>
          <w:b w:val="0"/>
          <w:i/>
        </w:rPr>
        <w:t>Word for word:</w:t>
      </w:r>
      <w:r>
        <w:t xml:space="preserve"> advaita — Advaita; paramānanda mane — with great joy in His heart; basāilā sabe — seated everyone; kibā — how lovely; maṇḍali-bandhāne — in a circle</w:t>
      </w:r>
    </w:p>
    <w:p>
      <w:pPr>
        <w:spacing w:after="60"/>
        <w:ind w:left="510" w:hanging="510"/>
      </w:pPr>
      <w:r>
        <w:rPr>
          <w:b/>
          <w:i w:val="0"/>
        </w:rPr>
        <w:t>8.5.</w:t>
      </w:r>
      <w:r>
        <w:t xml:space="preserve"> Advaita, with great joy in His heart,</w:t>
      </w:r>
      <w:r>
        <w:br/>
      </w:r>
      <w:r>
        <w:t>seated everyone — how lovely! — in a circle.</w:t>
      </w:r>
    </w:p>
    <w:p>
      <w:pPr>
        <w:spacing w:after="60"/>
        <w:ind w:left="567"/>
      </w:pPr>
      <w:r>
        <w:rPr>
          <w:rFonts w:cs="Noto Serif Bengali" w:hAnsi="Noto Serif Bengali"/>
          <w:sz w:val="24"/>
        </w:rPr>
        <w:t>পাতিয়া পলাশ পাত তায় ।</w:t>
      </w:r>
      <w:r>
        <w:br/>
      </w:r>
      <w:r>
        <w:rPr>
          <w:rFonts w:cs="Noto Serif Bengali" w:hAnsi="Noto Serif Bengali"/>
          <w:sz w:val="24"/>
        </w:rPr>
        <w:t>বিবিধ সামগ্রী পরিবেশয়ে সভায় ॥</w:t>
      </w:r>
    </w:p>
    <w:p>
      <w:pPr>
        <w:spacing w:after="60"/>
        <w:jc w:val="both"/>
      </w:pPr>
      <w:r>
        <w:rPr>
          <w:b w:val="0"/>
          <w:i/>
        </w:rPr>
        <w:t>pātiyā palāśa pāta tāya |</w:t>
      </w:r>
      <w:r>
        <w:br/>
      </w:r>
      <w:r>
        <w:rPr>
          <w:b w:val="0"/>
          <w:i/>
        </w:rPr>
        <w:t>bibidha sāmagrī paribeśaye sabhāya ||</w:t>
      </w:r>
    </w:p>
    <w:p>
      <w:pPr>
        <w:spacing w:after="60"/>
        <w:jc w:val="both"/>
      </w:pPr>
      <w:r>
        <w:rPr>
          <w:b w:val="0"/>
          <w:i/>
        </w:rPr>
        <w:t>Word for word:</w:t>
      </w:r>
      <w:r>
        <w:t xml:space="preserve"> pātiyā palāśa pāta tāya — spreading palasha leaves there; bibidha sāmagrī — all kinds of dishes; paribeśaye sabhāya — serves to everyone</w:t>
      </w:r>
    </w:p>
    <w:p>
      <w:pPr>
        <w:spacing w:after="60"/>
        <w:ind w:left="510" w:hanging="510"/>
      </w:pPr>
      <w:r>
        <w:rPr>
          <w:b/>
          <w:i w:val="0"/>
        </w:rPr>
        <w:t>8.6.</w:t>
      </w:r>
      <w:r>
        <w:t xml:space="preserve"> Spreading palasha leaves there,</w:t>
      </w:r>
      <w:r>
        <w:br/>
      </w:r>
      <w:r>
        <w:t>He serves everyone all kinds of dishes.</w:t>
      </w:r>
    </w:p>
    <w:p>
      <w:pPr>
        <w:spacing w:after="60"/>
        <w:ind w:left="567"/>
      </w:pPr>
      <w:r>
        <w:rPr>
          <w:rFonts w:cs="Noto Serif Bengali" w:hAnsi="Noto Serif Bengali"/>
          <w:sz w:val="24"/>
        </w:rPr>
        <w:t>অনুমতি পাইয়া ভোজনে ।</w:t>
      </w:r>
      <w:r>
        <w:br/>
      </w:r>
      <w:r>
        <w:rPr>
          <w:rFonts w:cs="Noto Serif Bengali" w:hAnsi="Noto Serif Bengali"/>
          <w:sz w:val="24"/>
        </w:rPr>
        <w:t>সভে এক দিঠে চায় গোরা-মুখপানে ॥</w:t>
      </w:r>
    </w:p>
    <w:p>
      <w:pPr>
        <w:spacing w:after="60"/>
        <w:jc w:val="both"/>
      </w:pPr>
      <w:r>
        <w:rPr>
          <w:b w:val="0"/>
          <w:i/>
        </w:rPr>
        <w:t>anumati pāiyā bhojane |</w:t>
      </w:r>
      <w:r>
        <w:br/>
      </w:r>
      <w:r>
        <w:rPr>
          <w:b w:val="0"/>
          <w:i/>
        </w:rPr>
        <w:t>sabhe eka diṭhe cāya gorā-mukhapāne ||</w:t>
      </w:r>
    </w:p>
    <w:p>
      <w:pPr>
        <w:spacing w:after="60"/>
        <w:jc w:val="both"/>
      </w:pPr>
      <w:r>
        <w:rPr>
          <w:b w:val="0"/>
          <w:i/>
        </w:rPr>
        <w:t>Word for word:</w:t>
      </w:r>
      <w:r>
        <w:t xml:space="preserve"> anumati pāiyā bhojane — given leave to eat; sabhe — all; eka diṭhe — steadily; cāya gorā-mukha-pāne — gaze at Gora's face</w:t>
      </w:r>
    </w:p>
    <w:p>
      <w:pPr>
        <w:spacing w:after="60"/>
        <w:ind w:left="510" w:hanging="510"/>
      </w:pPr>
      <w:r>
        <w:rPr>
          <w:b/>
          <w:i w:val="0"/>
        </w:rPr>
        <w:t>8.7.</w:t>
      </w:r>
      <w:r>
        <w:t xml:space="preserve"> Given leave to eat,</w:t>
      </w:r>
      <w:r>
        <w:br/>
      </w:r>
      <w:r>
        <w:t>all gaze steadily at Gora's face.</w:t>
      </w:r>
    </w:p>
    <w:p>
      <w:pPr>
        <w:spacing w:after="60"/>
        <w:ind w:left="567"/>
      </w:pPr>
      <w:r>
        <w:rPr>
          <w:rFonts w:cs="Noto Serif Bengali" w:hAnsi="Noto Serif Bengali"/>
          <w:sz w:val="24"/>
        </w:rPr>
        <w:t>নিতাই ধরিতে নারে থেহা ।</w:t>
      </w:r>
      <w:r>
        <w:br/>
      </w:r>
      <w:r>
        <w:rPr>
          <w:rFonts w:cs="Noto Serif Bengali" w:hAnsi="Noto Serif Bengali"/>
          <w:sz w:val="24"/>
        </w:rPr>
        <w:t>উমড়য় হিয়ায় কে জানে কিবা লেহা ॥</w:t>
      </w:r>
    </w:p>
    <w:p>
      <w:pPr>
        <w:spacing w:after="60"/>
        <w:jc w:val="both"/>
      </w:pPr>
      <w:r>
        <w:rPr>
          <w:b w:val="0"/>
          <w:i/>
        </w:rPr>
        <w:t>nitāi dharite nāre thehā |</w:t>
      </w:r>
      <w:r>
        <w:br/>
      </w:r>
      <w:r>
        <w:rPr>
          <w:b w:val="0"/>
          <w:i/>
        </w:rPr>
        <w:t>umaṛaya hiyāya ke jāne kibā lehā ||</w:t>
      </w:r>
    </w:p>
    <w:p>
      <w:pPr>
        <w:spacing w:after="60"/>
        <w:jc w:val="both"/>
      </w:pPr>
      <w:r>
        <w:rPr>
          <w:b w:val="0"/>
          <w:i/>
        </w:rPr>
        <w:t>Word for word:</w:t>
      </w:r>
      <w:r>
        <w:t xml:space="preserve"> nitāi — Nitai; dharite nāre thehā — cannot contain Himself; umaṛaya hiyāya — surges in His heart; ke jāne — who can fathom; kibā lehā — what love</w:t>
      </w:r>
    </w:p>
    <w:p>
      <w:pPr>
        <w:spacing w:after="60"/>
        <w:ind w:left="510" w:hanging="510"/>
      </w:pPr>
      <w:r>
        <w:rPr>
          <w:b/>
          <w:i w:val="0"/>
        </w:rPr>
        <w:t>8.8.</w:t>
      </w:r>
      <w:r>
        <w:t xml:space="preserve"> Nitai cannot contain Himself:</w:t>
      </w:r>
      <w:r>
        <w:br/>
      </w:r>
      <w:r>
        <w:t>love surges in His heart — who can fathom it?</w:t>
      </w:r>
    </w:p>
    <w:p>
      <w:pPr>
        <w:spacing w:after="60"/>
        <w:ind w:left="567"/>
      </w:pPr>
      <w:r>
        <w:rPr>
          <w:rFonts w:cs="Noto Serif Bengali" w:hAnsi="Noto Serif Bengali"/>
          <w:sz w:val="24"/>
        </w:rPr>
        <w:t>ক্ষীর সর নবনীত ছানা ।</w:t>
      </w:r>
      <w:r>
        <w:br/>
      </w:r>
      <w:r>
        <w:rPr>
          <w:rFonts w:cs="Noto Serif Bengali" w:hAnsi="Noto Serif Bengali"/>
          <w:sz w:val="24"/>
        </w:rPr>
        <w:t>গোরার বদনে দিয়া পাসরে আপনা ॥</w:t>
      </w:r>
    </w:p>
    <w:p>
      <w:pPr>
        <w:spacing w:after="60"/>
        <w:jc w:val="both"/>
      </w:pPr>
      <w:r>
        <w:rPr>
          <w:b w:val="0"/>
          <w:i/>
        </w:rPr>
        <w:t>kṣīra sara nabanīta chānā |</w:t>
      </w:r>
      <w:r>
        <w:br/>
      </w:r>
      <w:r>
        <w:rPr>
          <w:b w:val="0"/>
          <w:i/>
        </w:rPr>
        <w:t>gorāra badane diyā pāsare āpanā ||</w:t>
      </w:r>
    </w:p>
    <w:p>
      <w:pPr>
        <w:spacing w:after="60"/>
        <w:jc w:val="both"/>
      </w:pPr>
      <w:r>
        <w:rPr>
          <w:b w:val="0"/>
          <w:i/>
        </w:rPr>
        <w:t>Word for word:</w:t>
      </w:r>
      <w:r>
        <w:t xml:space="preserve"> kṣīra — sweet rice (thickened milk); sara — cream; nabanīta — fresh butter; chānā — curd cheese; gorāra badane diyā — putting into Gora's mouth; pāsare āpanā — forgets Himself</w:t>
      </w:r>
    </w:p>
    <w:p>
      <w:pPr>
        <w:spacing w:after="60"/>
        <w:ind w:left="510" w:hanging="510"/>
      </w:pPr>
      <w:r>
        <w:rPr>
          <w:b/>
          <w:i w:val="0"/>
        </w:rPr>
        <w:t>8.9.</w:t>
      </w:r>
      <w:r>
        <w:t xml:space="preserve"> Sweet rice, cream, fresh butter, curd cheese</w:t>
      </w:r>
      <w:r>
        <w:br/>
      </w:r>
      <w:r>
        <w:t>He puts into Gora's mouth and forgets Himself.</w:t>
      </w:r>
    </w:p>
    <w:p>
      <w:pPr>
        <w:spacing w:after="60"/>
        <w:ind w:left="567"/>
      </w:pPr>
      <w:r>
        <w:rPr>
          <w:rFonts w:cs="Noto Serif Bengali" w:hAnsi="Noto Serif Bengali"/>
          <w:sz w:val="24"/>
        </w:rPr>
        <w:t>অদ্বৈত লইয়া নিজ করে ।</w:t>
      </w:r>
      <w:r>
        <w:br/>
      </w:r>
      <w:r>
        <w:rPr>
          <w:rFonts w:cs="Noto Serif Bengali" w:hAnsi="Noto Serif Bengali"/>
          <w:sz w:val="24"/>
        </w:rPr>
        <w:t>পিয়াইল ছানাপানা নিতাইচাঁদেরে ॥</w:t>
      </w:r>
    </w:p>
    <w:p>
      <w:pPr>
        <w:spacing w:after="60"/>
        <w:jc w:val="both"/>
      </w:pPr>
      <w:r>
        <w:rPr>
          <w:b w:val="0"/>
          <w:i/>
        </w:rPr>
        <w:t>advaita laiyā nija kare |</w:t>
      </w:r>
      <w:r>
        <w:br/>
      </w:r>
      <w:r>
        <w:rPr>
          <w:b w:val="0"/>
          <w:i/>
        </w:rPr>
        <w:t>piyāila chānāpānā nitāicām̐dere ||</w:t>
      </w:r>
    </w:p>
    <w:p>
      <w:pPr>
        <w:spacing w:after="60"/>
        <w:jc w:val="both"/>
      </w:pPr>
      <w:r>
        <w:rPr>
          <w:b w:val="0"/>
          <w:i/>
        </w:rPr>
        <w:t>Word for word:</w:t>
      </w:r>
      <w:r>
        <w:t xml:space="preserve"> advaita laiyā nija kare — Advaita with His own hand; piyāila — gives to drink; chānāpānā — a curd drink; nitāicām̐dere — to Nitaichand</w:t>
      </w:r>
    </w:p>
    <w:p>
      <w:pPr>
        <w:spacing w:after="60"/>
        <w:ind w:left="510" w:hanging="510"/>
      </w:pPr>
      <w:r>
        <w:rPr>
          <w:b/>
          <w:i w:val="0"/>
        </w:rPr>
        <w:t>8.10.</w:t>
      </w:r>
      <w:r>
        <w:t xml:space="preserve"> Advaita with His own hand</w:t>
      </w:r>
      <w:r>
        <w:br/>
      </w:r>
      <w:r>
        <w:t>gives Nitaichand a curd drink.</w:t>
      </w:r>
    </w:p>
    <w:p>
      <w:pPr>
        <w:spacing w:after="60"/>
        <w:ind w:left="567"/>
      </w:pPr>
      <w:r>
        <w:rPr>
          <w:rFonts w:cs="Noto Serif Bengali" w:hAnsi="Noto Serif Bengali"/>
          <w:sz w:val="24"/>
        </w:rPr>
        <w:t>নিতাই সুন্দর মহাবলী ।</w:t>
      </w:r>
      <w:r>
        <w:br/>
      </w:r>
      <w:r>
        <w:rPr>
          <w:rFonts w:cs="Noto Serif Bengali" w:hAnsi="Noto Serif Bengali"/>
          <w:sz w:val="24"/>
        </w:rPr>
        <w:t>মোদকাদি অদ্বৈত-বদনে দিল তুলি ॥</w:t>
      </w:r>
    </w:p>
    <w:p>
      <w:pPr>
        <w:spacing w:after="60"/>
        <w:jc w:val="both"/>
      </w:pPr>
      <w:r>
        <w:rPr>
          <w:b w:val="0"/>
          <w:i/>
        </w:rPr>
        <w:t>nitāi sundara mahābalī |</w:t>
      </w:r>
      <w:r>
        <w:br/>
      </w:r>
      <w:r>
        <w:rPr>
          <w:b w:val="0"/>
          <w:i/>
        </w:rPr>
        <w:t>modakādi advaita-badane dila tuli ||</w:t>
      </w:r>
    </w:p>
    <w:p>
      <w:pPr>
        <w:spacing w:after="60"/>
        <w:jc w:val="both"/>
      </w:pPr>
      <w:r>
        <w:rPr>
          <w:b w:val="0"/>
          <w:i/>
        </w:rPr>
        <w:t>Word for word:</w:t>
      </w:r>
      <w:r>
        <w:t xml:space="preserve"> nitāi sundara — lovely Nitai; mahābalī — the mighty; modakādi — sweet balls and the like; advaita-badane dila tuli — puts into Advaita's mouth</w:t>
      </w:r>
    </w:p>
    <w:p>
      <w:pPr>
        <w:spacing w:after="60"/>
        <w:ind w:left="510" w:hanging="510"/>
      </w:pPr>
      <w:r>
        <w:rPr>
          <w:b/>
          <w:i w:val="0"/>
        </w:rPr>
        <w:t>8.11.</w:t>
      </w:r>
      <w:r>
        <w:t xml:space="preserve"> Lovely Nitai, the mighty,</w:t>
      </w:r>
      <w:r>
        <w:br/>
      </w:r>
      <w:r>
        <w:t>puts sweet balls into Advaita's mouth.</w:t>
      </w:r>
    </w:p>
    <w:p>
      <w:pPr>
        <w:spacing w:after="60"/>
        <w:ind w:left="567"/>
      </w:pPr>
      <w:r>
        <w:rPr>
          <w:rFonts w:cs="Noto Serif Bengali" w:hAnsi="Noto Serif Bengali"/>
          <w:sz w:val="24"/>
        </w:rPr>
        <w:t>ও না তনু পুলকে ভরিল ।</w:t>
      </w:r>
      <w:r>
        <w:br/>
      </w:r>
      <w:r>
        <w:rPr>
          <w:rFonts w:cs="Noto Serif Bengali" w:hAnsi="Noto Serif Bengali"/>
          <w:sz w:val="24"/>
        </w:rPr>
        <w:t>পরিকর মাঝে কি কৌতুক উপজিল ॥</w:t>
      </w:r>
    </w:p>
    <w:p>
      <w:pPr>
        <w:spacing w:after="60"/>
        <w:jc w:val="both"/>
      </w:pPr>
      <w:r>
        <w:rPr>
          <w:b w:val="0"/>
          <w:i/>
        </w:rPr>
        <w:t>o nā tanu pulake bharila |</w:t>
      </w:r>
      <w:r>
        <w:br/>
      </w:r>
      <w:r>
        <w:rPr>
          <w:b w:val="0"/>
          <w:i/>
        </w:rPr>
        <w:t>parikara mājhe ki kautuka upajila ||</w:t>
      </w:r>
    </w:p>
    <w:p>
      <w:pPr>
        <w:spacing w:after="60"/>
        <w:jc w:val="both"/>
      </w:pPr>
      <w:r>
        <w:rPr>
          <w:b w:val="0"/>
          <w:i/>
        </w:rPr>
        <w:t>Word for word:</w:t>
      </w:r>
      <w:r>
        <w:t xml:space="preserve"> o nā tanu — their bodies (?); pulake bharila — were filled with rapture; parikara mājhe — among the companions; ki kautuka upajila — what merriment arose</w:t>
      </w:r>
    </w:p>
    <w:p>
      <w:pPr>
        <w:spacing w:after="60"/>
        <w:ind w:left="510" w:hanging="510"/>
      </w:pPr>
      <w:r>
        <w:rPr>
          <w:b/>
          <w:i w:val="0"/>
        </w:rPr>
        <w:t>8.12.</w:t>
      </w:r>
      <w:r>
        <w:t xml:space="preserve"> Their bodies thrilled with rapture —</w:t>
      </w:r>
      <w:r>
        <w:br/>
      </w:r>
      <w:r>
        <w:t>what merriment arose among the companions!</w:t>
      </w:r>
    </w:p>
    <w:p>
      <w:pPr>
        <w:spacing w:after="60"/>
        <w:ind w:left="567"/>
      </w:pPr>
      <w:r>
        <w:rPr>
          <w:rFonts w:cs="Noto Serif Bengali" w:hAnsi="Noto Serif Bengali"/>
          <w:sz w:val="24"/>
        </w:rPr>
        <w:t>কেহ খায় কারু মুখে দিয়া ।</w:t>
      </w:r>
      <w:r>
        <w:br/>
      </w:r>
      <w:r>
        <w:rPr>
          <w:rFonts w:cs="Noto Serif Bengali" w:hAnsi="Noto Serif Bengali"/>
          <w:sz w:val="24"/>
        </w:rPr>
        <w:t>কেহ লেন কারু পত্র হইতে কাড়িয়া ॥</w:t>
      </w:r>
    </w:p>
    <w:p>
      <w:pPr>
        <w:spacing w:after="60"/>
        <w:jc w:val="both"/>
      </w:pPr>
      <w:r>
        <w:rPr>
          <w:b w:val="0"/>
          <w:i/>
        </w:rPr>
        <w:t>keha khāya kāru mukhe diyā |</w:t>
      </w:r>
      <w:r>
        <w:br/>
      </w:r>
      <w:r>
        <w:rPr>
          <w:b w:val="0"/>
          <w:i/>
        </w:rPr>
        <w:t>keha lena kāru patra haite kāṛiyā ||</w:t>
      </w:r>
    </w:p>
    <w:p>
      <w:pPr>
        <w:spacing w:after="60"/>
        <w:jc w:val="both"/>
      </w:pPr>
      <w:r>
        <w:rPr>
          <w:b w:val="0"/>
          <w:i/>
        </w:rPr>
        <w:t>Word for word:</w:t>
      </w:r>
      <w:r>
        <w:t xml:space="preserve"> keha khāya — someone eats; kāru mukhe diyā — putting into another's mouth; keha lena — someone takes; kāru patra haite kāṛiyā — snatching from another's leaf</w:t>
      </w:r>
    </w:p>
    <w:p>
      <w:pPr>
        <w:spacing w:after="60"/>
        <w:ind w:left="510" w:hanging="510"/>
      </w:pPr>
      <w:r>
        <w:rPr>
          <w:b/>
          <w:i w:val="0"/>
        </w:rPr>
        <w:t>8.13.</w:t>
      </w:r>
      <w:r>
        <w:t xml:space="preserve"> Someone eats after first putting food into another's mouth,</w:t>
      </w:r>
      <w:r>
        <w:br/>
      </w:r>
      <w:r>
        <w:t>someone snatches [food] from another's leaf.</w:t>
      </w:r>
    </w:p>
    <w:p>
      <w:pPr>
        <w:spacing w:after="60"/>
        <w:ind w:left="567"/>
      </w:pPr>
      <w:r>
        <w:rPr>
          <w:rFonts w:cs="Noto Serif Bengali" w:hAnsi="Noto Serif Bengali"/>
          <w:sz w:val="24"/>
        </w:rPr>
        <w:t>মিঠাই অনেক পরকার ।</w:t>
      </w:r>
      <w:r>
        <w:br/>
      </w:r>
      <w:r>
        <w:rPr>
          <w:rFonts w:cs="Noto Serif Bengali" w:hAnsi="Noto Serif Bengali"/>
          <w:sz w:val="24"/>
        </w:rPr>
        <w:t>খাইতে সভার সুখ বাড়িল অপার ॥</w:t>
      </w:r>
    </w:p>
    <w:p>
      <w:pPr>
        <w:spacing w:after="60"/>
        <w:jc w:val="both"/>
      </w:pPr>
      <w:r>
        <w:rPr>
          <w:b w:val="0"/>
          <w:i/>
        </w:rPr>
        <w:t>miṭhāi aneka parakāra |</w:t>
      </w:r>
      <w:r>
        <w:br/>
      </w:r>
      <w:r>
        <w:rPr>
          <w:b w:val="0"/>
          <w:i/>
        </w:rPr>
        <w:t>khāite sabhāra sukha bāṛila apāra ||</w:t>
      </w:r>
    </w:p>
    <w:p>
      <w:pPr>
        <w:spacing w:after="60"/>
        <w:jc w:val="both"/>
      </w:pPr>
      <w:r>
        <w:rPr>
          <w:b w:val="0"/>
          <w:i/>
        </w:rPr>
        <w:t>Word for word:</w:t>
      </w:r>
      <w:r>
        <w:t xml:space="preserve"> miṭhāi aneka parakāra — sweets of many kinds; khāite — in eating; sabhāra sukha bāṛila apāra — everyone's joy grew boundless</w:t>
      </w:r>
    </w:p>
    <w:p>
      <w:pPr>
        <w:spacing w:after="60"/>
        <w:ind w:left="510" w:hanging="510"/>
      </w:pPr>
      <w:r>
        <w:rPr>
          <w:b/>
          <w:i w:val="0"/>
        </w:rPr>
        <w:t>8.14.</w:t>
      </w:r>
      <w:r>
        <w:t xml:space="preserve"> There are sweets of many kinds —</w:t>
      </w:r>
      <w:r>
        <w:br/>
      </w:r>
      <w:r>
        <w:t>eating them, everyone's joy grew boundless.</w:t>
      </w:r>
    </w:p>
    <w:p>
      <w:pPr>
        <w:spacing w:after="60"/>
        <w:ind w:left="567"/>
      </w:pPr>
      <w:r>
        <w:rPr>
          <w:rFonts w:cs="Noto Serif Bengali" w:hAnsi="Noto Serif Bengali"/>
          <w:sz w:val="24"/>
        </w:rPr>
        <w:t>অঞ্জলি অঞ্জলি ভরি ভরি ।</w:t>
      </w:r>
      <w:r>
        <w:br/>
      </w:r>
      <w:r>
        <w:rPr>
          <w:rFonts w:cs="Noto Serif Bengali" w:hAnsi="Noto Serif Bengali"/>
          <w:sz w:val="24"/>
        </w:rPr>
        <w:t>পীয়ে সভে সুশীতল সুরধুনী-বারি ॥</w:t>
      </w:r>
    </w:p>
    <w:p>
      <w:pPr>
        <w:spacing w:after="60"/>
        <w:jc w:val="both"/>
      </w:pPr>
      <w:r>
        <w:rPr>
          <w:b w:val="0"/>
          <w:i/>
        </w:rPr>
        <w:t>añjali añjali bhari bhari |</w:t>
      </w:r>
      <w:r>
        <w:br/>
      </w:r>
      <w:r>
        <w:rPr>
          <w:b w:val="0"/>
          <w:i/>
        </w:rPr>
        <w:t>pīye sabhe suśītala suradhunī-bāri ||</w:t>
      </w:r>
    </w:p>
    <w:p>
      <w:pPr>
        <w:spacing w:after="60"/>
        <w:jc w:val="both"/>
      </w:pPr>
      <w:r>
        <w:rPr>
          <w:b w:val="0"/>
          <w:i/>
        </w:rPr>
        <w:t>Word for word:</w:t>
      </w:r>
      <w:r>
        <w:t xml:space="preserve"> añjali añjali bhari bhari — handful after brimming handful; pīye sabhe — all drink; suśītala suradhunī-bāri — the cool water of the Suradhuni (Ganga)</w:t>
      </w:r>
    </w:p>
    <w:p>
      <w:pPr>
        <w:spacing w:after="60"/>
        <w:ind w:left="510" w:hanging="510"/>
      </w:pPr>
      <w:r>
        <w:rPr>
          <w:b/>
          <w:i w:val="0"/>
        </w:rPr>
        <w:t>8.15.</w:t>
      </w:r>
      <w:r>
        <w:t xml:space="preserve"> Handful after brimming handful</w:t>
      </w:r>
      <w:r>
        <w:br/>
      </w:r>
      <w:r>
        <w:t>all drink the cool water of the Suradhuni.</w:t>
      </w:r>
    </w:p>
    <w:p>
      <w:pPr>
        <w:spacing w:after="60"/>
        <w:ind w:left="567"/>
      </w:pPr>
      <w:r>
        <w:rPr>
          <w:rFonts w:cs="Noto Serif Bengali" w:hAnsi="Noto Serif Bengali"/>
          <w:sz w:val="24"/>
        </w:rPr>
        <w:t>পত্র শেষ যে কিছু রহিল ।</w:t>
      </w:r>
      <w:r>
        <w:br/>
      </w:r>
      <w:r>
        <w:rPr>
          <w:rFonts w:cs="Noto Serif Bengali" w:hAnsi="Noto Serif Bengali"/>
          <w:sz w:val="24"/>
        </w:rPr>
        <w:t>দাস নরহরি তা যতন করি নিল ॥</w:t>
      </w:r>
    </w:p>
    <w:p>
      <w:pPr>
        <w:spacing w:after="60"/>
        <w:jc w:val="both"/>
      </w:pPr>
      <w:r>
        <w:rPr>
          <w:b w:val="0"/>
          <w:i/>
        </w:rPr>
        <w:t>patra śeṣa ye kichu rahila |</w:t>
      </w:r>
      <w:r>
        <w:br/>
      </w:r>
      <w:r>
        <w:rPr>
          <w:b w:val="0"/>
          <w:i/>
        </w:rPr>
        <w:t>dāsa narahari tā yatana kari nila ||</w:t>
      </w:r>
    </w:p>
    <w:p>
      <w:pPr>
        <w:spacing w:after="60"/>
        <w:jc w:val="both"/>
      </w:pPr>
      <w:r>
        <w:rPr>
          <w:b w:val="0"/>
          <w:i/>
        </w:rPr>
        <w:t>Word for word:</w:t>
      </w:r>
      <w:r>
        <w:t xml:space="preserve"> patra śeṣa — the remnants on the leaves; ye kichu rahila — whatever was left; dāsa narahari — Narahari Dasa; tā yatana kari nila — carefully gathered</w:t>
      </w:r>
    </w:p>
    <w:p>
      <w:pPr>
        <w:spacing w:after="60"/>
        <w:ind w:left="510" w:hanging="510"/>
      </w:pPr>
      <w:r>
        <w:rPr>
          <w:b/>
          <w:i w:val="0"/>
        </w:rPr>
        <w:t>8.16.</w:t>
      </w:r>
      <w:r>
        <w:t xml:space="preserve"> Whatever was left on the leaves</w:t>
      </w:r>
      <w:r>
        <w:br/>
      </w:r>
      <w:r>
        <w:t>Narahari Dasa carefully gathered.</w:t>
      </w:r>
      <w:r>
        <w:rPr>
          <w:b w:val="0"/>
          <w:i w:val="0"/>
          <w:vertAlign w:val="superscript"/>
        </w:rPr>
        <w:t>15</w:t>
      </w:r>
    </w:p>
    <w:p>
      <w:pPr>
        <w:spacing w:after="60"/>
        <w:ind w:left="283"/>
      </w:pPr>
      <w:r>
        <w:rPr>
          <w:b/>
          <w:i w:val="0"/>
          <w:sz w:val="18"/>
        </w:rPr>
        <w:t>14.</w:t>
      </w:r>
      <w:r>
        <w:rPr>
          <w:sz w:val="18"/>
        </w:rPr>
        <w:t xml:space="preserve"> GPT1 — pp. 351–352, no. 27 ("sāraṅga"; scan, PDF pp. 610–611); GPT2 — section 5.2, no. 27 (catalogue: NG-182). BR 12 (ed. 1912, pp. 937–938; ed. 1960, vv. 3241–3256): Ishana shows Srinivasa the bank of the Ganga where "the Lord with His companions holds a vana-bhojana" (a meal in the open, v. 3240). Variants: 8.3 BR-1960 "prabāsa murāri" (OCR; GPT1 on the scan "śrībāsa murāri"); 8.8 BR "kibā mehā" for "kibā lehā"; 8.9 BR "kṣīra sara nabanīta chenā"; 8.10 BR "chenā pānā". Not in the PK, KGC, PS, GCC or the Gita-chandrodaya. B. Two praharas are half the daylight (a prahara is a quarter of the day): in the ashtakaliya this is midday, the time of Gaura's pastimes on the bank of the Ganga (below, no. 18, v. 18.4).</w:t>
      </w:r>
    </w:p>
    <w:p>
      <w:pPr>
        <w:spacing w:after="60"/>
        <w:ind w:left="283"/>
      </w:pPr>
      <w:r>
        <w:rPr>
          <w:b/>
          <w:i w:val="0"/>
          <w:sz w:val="18"/>
        </w:rPr>
        <w:t>15.</w:t>
      </w:r>
      <w:r>
        <w:rPr>
          <w:sz w:val="18"/>
        </w:rPr>
        <w:t xml:space="preserve"> The meal of the Lord and His companions is prasada; the remnants from the leaves of the Lord and His eternal companions are mahaprasada, precious to a devotee: so the poet gathers them "carefully" (cf. CC Antya 16 on the glory of the remnants of the Vaishnavas' meals). Srivasa, Murari, Advaita ("the Lord of Sita"), Nitai (Nityananda) are the Lord's closest companions in Navadvipa. The curd drink (chānā-pānā) is curd cheese mashed with water and sugar.</w:t>
      </w:r>
    </w:p>
    <w:p>
      <w:pPr>
        <w:pStyle w:val="Heading2"/>
      </w:pPr>
      <w:r>
        <w:t>9. Narahari — "āju gorā parikara saṅge…" (GPT1 p. 352, no. 28; BR)</w:t>
      </w:r>
    </w:p>
    <w:p>
      <w:pPr>
        <w:spacing w:after="60"/>
        <w:jc w:val="both"/>
      </w:pPr>
      <w:r>
        <w:rPr>
          <w:b w:val="0"/>
          <w:i/>
        </w:rPr>
        <w:t>After the meal Gora wanders with His companions along the bank of the Suradhuni; standing in the shade of a tall tree, He says something sweet and gazes at the Suradhuni, takes Gadai by the hand and gently smiles. Raga saranga. &lt;b&gt;Attribution: probably Chakravarti&lt;/b&gt; — the pada is in the BR.</w:t>
      </w:r>
      <w:r>
        <w:rPr>
          <w:b w:val="0"/>
          <w:i w:val="0"/>
          <w:vertAlign w:val="superscript"/>
        </w:rPr>
        <w:t>16</w:t>
      </w:r>
    </w:p>
    <w:p>
      <w:pPr>
        <w:spacing w:after="60"/>
        <w:ind w:left="567"/>
      </w:pPr>
      <w:r>
        <w:rPr>
          <w:rFonts w:cs="Noto Serif Bengali" w:hAnsi="Noto Serif Bengali"/>
          <w:sz w:val="24"/>
        </w:rPr>
        <w:t>আজু গোরা পরিকর সঙ্গে ।</w:t>
      </w:r>
      <w:r>
        <w:br/>
      </w:r>
      <w:r>
        <w:rPr>
          <w:rFonts w:cs="Noto Serif Bengali" w:hAnsi="Noto Serif Bengali"/>
          <w:sz w:val="24"/>
        </w:rPr>
        <w:t>ভোজন কৌতুক সারি সুরধুনীতীরেতে ভ্রময়ে রঙ্গে ॥ ধ্রু ॥</w:t>
      </w:r>
    </w:p>
    <w:p>
      <w:pPr>
        <w:spacing w:after="60"/>
        <w:jc w:val="both"/>
      </w:pPr>
      <w:r>
        <w:rPr>
          <w:b w:val="0"/>
          <w:i/>
        </w:rPr>
        <w:t>āju gorā parikara saṅge |</w:t>
      </w:r>
      <w:r>
        <w:br/>
      </w:r>
      <w:r>
        <w:rPr>
          <w:b w:val="0"/>
          <w:i/>
        </w:rPr>
        <w:t>bhojana kautuka sāri suradhunītīrete bhramaye raṅge || dhru ||</w:t>
      </w:r>
    </w:p>
    <w:p>
      <w:pPr>
        <w:spacing w:after="60"/>
        <w:jc w:val="both"/>
      </w:pPr>
      <w:r>
        <w:rPr>
          <w:b w:val="0"/>
          <w:i/>
        </w:rPr>
        <w:t>Word for word:</w:t>
      </w:r>
      <w:r>
        <w:t xml:space="preserve"> āju — today; gorā parikara saṅge — Gora with His companions; bhojana kautuka sāri — having finished the merry meal; suradhunī-tīrete — along the bank of the Suradhuni (Ganga); bhramaye raṅge — joyfully wanders</w:t>
      </w:r>
    </w:p>
    <w:p>
      <w:pPr>
        <w:spacing w:after="60"/>
        <w:ind w:left="510" w:hanging="510"/>
      </w:pPr>
      <w:r>
        <w:rPr>
          <w:b/>
          <w:i w:val="0"/>
        </w:rPr>
        <w:t>9.1.</w:t>
      </w:r>
      <w:r>
        <w:t xml:space="preserve"> Today Gora with His companions,</w:t>
      </w:r>
      <w:r>
        <w:br/>
      </w:r>
      <w:r>
        <w:t>having finished the merry meal, joyfully wanders along the bank of the Suradhuni.</w:t>
      </w:r>
    </w:p>
    <w:p>
      <w:pPr>
        <w:spacing w:after="60"/>
        <w:ind w:left="567"/>
      </w:pPr>
      <w:r>
        <w:rPr>
          <w:rFonts w:cs="Noto Serif Bengali" w:hAnsi="Noto Serif Bengali"/>
          <w:sz w:val="24"/>
        </w:rPr>
        <w:t>রহি অতি উচ্চ তরু-ছায় ।</w:t>
      </w:r>
      <w:r>
        <w:br/>
      </w:r>
      <w:r>
        <w:rPr>
          <w:rFonts w:cs="Noto Serif Bengali" w:hAnsi="Noto Serif Bengali"/>
          <w:sz w:val="24"/>
        </w:rPr>
        <w:t>কহি কি মধুর বাণী ঘন ঘন সুরধুনী পানে চায় ॥</w:t>
      </w:r>
    </w:p>
    <w:p>
      <w:pPr>
        <w:spacing w:after="60"/>
        <w:jc w:val="both"/>
      </w:pPr>
      <w:r>
        <w:rPr>
          <w:b w:val="0"/>
          <w:i/>
        </w:rPr>
        <w:t>rahi ati ucca taru-chāya |</w:t>
      </w:r>
      <w:r>
        <w:br/>
      </w:r>
      <w:r>
        <w:rPr>
          <w:b w:val="0"/>
          <w:i/>
        </w:rPr>
        <w:t>kahi ki madhura bāṇī ghana ghana suradhunī pāne cāya ||</w:t>
      </w:r>
    </w:p>
    <w:p>
      <w:pPr>
        <w:spacing w:after="60"/>
        <w:jc w:val="both"/>
      </w:pPr>
      <w:r>
        <w:rPr>
          <w:b w:val="0"/>
          <w:i/>
        </w:rPr>
        <w:t>Word for word:</w:t>
      </w:r>
      <w:r>
        <w:t xml:space="preserve"> rahi — standing; ati ucca taru-chāya — in the shade of a very tall tree; kahi ki madhura bāṇī — saying something sweet; ghana ghana — again and again; suradhunī pāne cāya — gazes at the Suradhuni (Ganga)</w:t>
      </w:r>
    </w:p>
    <w:p>
      <w:pPr>
        <w:spacing w:after="60"/>
        <w:ind w:left="510" w:hanging="510"/>
      </w:pPr>
      <w:r>
        <w:rPr>
          <w:b/>
          <w:i w:val="0"/>
        </w:rPr>
        <w:t>9.2.</w:t>
      </w:r>
      <w:r>
        <w:t xml:space="preserve"> Standing in the shade of a very tall tree,</w:t>
      </w:r>
      <w:r>
        <w:br/>
      </w:r>
      <w:r>
        <w:t>saying something sweet, He gazes again and again at the Suradhuni.</w:t>
      </w:r>
    </w:p>
    <w:p>
      <w:pPr>
        <w:spacing w:after="60"/>
        <w:ind w:left="567"/>
      </w:pPr>
      <w:r>
        <w:rPr>
          <w:rFonts w:cs="Noto Serif Bengali" w:hAnsi="Noto Serif Bengali"/>
          <w:sz w:val="24"/>
        </w:rPr>
        <w:t>ধীরে ধরিয়া গদাই-করে ।</w:t>
      </w:r>
      <w:r>
        <w:br/>
      </w:r>
      <w:r>
        <w:rPr>
          <w:rFonts w:cs="Noto Serif Bengali" w:hAnsi="Noto Serif Bengali"/>
          <w:sz w:val="24"/>
        </w:rPr>
        <w:t>লহু লহু হাসে কি সুধা বরষে তাহা কে ধৈরজ ধরে ॥</w:t>
      </w:r>
    </w:p>
    <w:p>
      <w:pPr>
        <w:spacing w:after="60"/>
        <w:jc w:val="both"/>
      </w:pPr>
      <w:r>
        <w:rPr>
          <w:b w:val="0"/>
          <w:i/>
        </w:rPr>
        <w:t>dhīre dhariyā gadāi-kare |</w:t>
      </w:r>
      <w:r>
        <w:br/>
      </w:r>
      <w:r>
        <w:rPr>
          <w:b w:val="0"/>
          <w:i/>
        </w:rPr>
        <w:t>lahu lahu hāse ki sudhā baraṣe tāhā ke dhairaja dhare ||</w:t>
      </w:r>
    </w:p>
    <w:p>
      <w:pPr>
        <w:spacing w:after="60"/>
        <w:jc w:val="both"/>
      </w:pPr>
      <w:r>
        <w:rPr>
          <w:b w:val="0"/>
          <w:i/>
        </w:rPr>
        <w:t>Word for word:</w:t>
      </w:r>
      <w:r>
        <w:t xml:space="preserve"> dhīre — gently; dhariyā gadāi-kare — taking Gadai by the hand; lahu lahu hāse — softly smiles; ki sudhā baraṣe — what nectar pours; tāhā ke dhairaja dhare — who could keep composure at that</w:t>
      </w:r>
    </w:p>
    <w:p>
      <w:pPr>
        <w:spacing w:after="60"/>
        <w:ind w:left="510" w:hanging="510"/>
      </w:pPr>
      <w:r>
        <w:rPr>
          <w:b/>
          <w:i w:val="0"/>
        </w:rPr>
        <w:t>9.3.</w:t>
      </w:r>
      <w:r>
        <w:t xml:space="preserve"> Gently taking Gadai by the hand,</w:t>
      </w:r>
      <w:r>
        <w:br/>
      </w:r>
      <w:r>
        <w:t>He softly smiles — what nectar pours forth! Who could keep his composure?</w:t>
      </w:r>
    </w:p>
    <w:p>
      <w:pPr>
        <w:spacing w:after="60"/>
        <w:ind w:left="567"/>
      </w:pPr>
      <w:r>
        <w:rPr>
          <w:rFonts w:cs="Noto Serif Bengali" w:hAnsi="Noto Serif Bengali"/>
          <w:sz w:val="24"/>
        </w:rPr>
        <w:t>আহা মরি কি মধুর রীত ।</w:t>
      </w:r>
      <w:r>
        <w:br/>
      </w:r>
      <w:r>
        <w:rPr>
          <w:rFonts w:cs="Noto Serif Bengali" w:hAnsi="Noto Serif Bengali"/>
          <w:sz w:val="24"/>
        </w:rPr>
        <w:t>নরহরি ভণে মনে অভিলাষ এ রসে মজুক চিত ॥</w:t>
      </w:r>
    </w:p>
    <w:p>
      <w:pPr>
        <w:spacing w:after="60"/>
        <w:jc w:val="both"/>
      </w:pPr>
      <w:r>
        <w:rPr>
          <w:b w:val="0"/>
          <w:i/>
        </w:rPr>
        <w:t>āhā mari ki madhura rīta |</w:t>
      </w:r>
      <w:r>
        <w:br/>
      </w:r>
      <w:r>
        <w:rPr>
          <w:b w:val="0"/>
          <w:i/>
        </w:rPr>
        <w:t>narahari bhaṇe mane abhilāṣa e rase majuka cita ||</w:t>
      </w:r>
    </w:p>
    <w:p>
      <w:pPr>
        <w:spacing w:after="60"/>
        <w:jc w:val="both"/>
      </w:pPr>
      <w:r>
        <w:rPr>
          <w:b w:val="0"/>
          <w:i/>
        </w:rPr>
        <w:t>Word for word:</w:t>
      </w:r>
      <w:r>
        <w:t xml:space="preserve"> āhā mari — ah; ki madhura rīta — how sweet this is; narahari bhaṇe — Narahari says; mane abhilāṣa — the desire in my heart; e rase — in this rasa; majuka cita — may my mind drown</w:t>
      </w:r>
    </w:p>
    <w:p>
      <w:pPr>
        <w:spacing w:after="60"/>
        <w:ind w:left="510" w:hanging="510"/>
      </w:pPr>
      <w:r>
        <w:rPr>
          <w:b/>
          <w:i w:val="0"/>
        </w:rPr>
        <w:t>9.4.</w:t>
      </w:r>
      <w:r>
        <w:t xml:space="preserve"> Ah, how sweet this is!</w:t>
      </w:r>
      <w:r>
        <w:br/>
      </w:r>
      <w:r>
        <w:t>Narahari says: the desire in my heart — may my mind drown in this rasa.</w:t>
      </w:r>
    </w:p>
    <w:p>
      <w:pPr>
        <w:spacing w:after="60"/>
        <w:ind w:left="283"/>
      </w:pPr>
      <w:r>
        <w:rPr>
          <w:b/>
          <w:i w:val="0"/>
          <w:sz w:val="18"/>
        </w:rPr>
        <w:t>16.</w:t>
      </w:r>
      <w:r>
        <w:rPr>
          <w:sz w:val="18"/>
        </w:rPr>
        <w:t xml:space="preserve"> GPT1 — p. 352, no. 28 ("sāraṅga"; scan, PDF p. 611); GPT2 — section 5.2, no. 28. </w:t>
      </w:r>
      <w:r>
        <w:rPr>
          <w:b/>
          <w:i w:val="0"/>
          <w:sz w:val="18"/>
        </w:rPr>
        <w:t>The catalogue did not know it</w:t>
      </w:r>
      <w:r>
        <w:rPr>
          <w:sz w:val="18"/>
        </w:rPr>
        <w:t xml:space="preserve"> (new row NG-297). BR 12 (ed. 1912, p. 938; ed. 1960, vv. 3257–3260) — immediately after no. 8. Variants: 9.2 GPT1 "rahi ati uccatara chāya", BR "rahi ati ucca taruchāya" (the BR reading is adopted); 9.3 BR "dhariyā gadādhara-kare", "dhairaya dhare"; 9.4 BR "manuka cita" (OCR). Not in the PK, KGC, PS, GCC or the Gita-chandrodaya. B. Gadai is Gadadhara Pandita (on him see note 39 of chapter 22).</w:t>
      </w:r>
    </w:p>
    <w:p>
      <w:pPr>
        <w:pStyle w:val="Heading2"/>
      </w:pPr>
      <w:r>
        <w:t>10. Narahari — "gaura bidhubara barajamohana…" (GPT1 p. 354, no. 34; BR)</w:t>
      </w:r>
    </w:p>
    <w:p>
      <w:pPr>
        <w:spacing w:after="60"/>
        <w:jc w:val="both"/>
      </w:pPr>
      <w:r>
        <w:rPr>
          <w:b w:val="0"/>
          <w:i/>
        </w:rPr>
        <w:t>The walk through Nadia (the afternoon part of the ashtakaliya): countless old men come out onto the road and gaze at Gaura with joy — "who created this beautifully formed Ananga? How could we hide Him forever in the casket of the heart?" — and bless Him without end. Raga kamoda. &lt;b&gt;Attribution: probably Chakravarti&lt;/b&gt; — the pada is in the BR; Vrajabuli.</w:t>
      </w:r>
      <w:r>
        <w:rPr>
          <w:b w:val="0"/>
          <w:i w:val="0"/>
          <w:vertAlign w:val="superscript"/>
        </w:rPr>
        <w:t>17</w:t>
      </w:r>
    </w:p>
    <w:p>
      <w:pPr>
        <w:spacing w:after="60"/>
        <w:ind w:left="567"/>
      </w:pPr>
      <w:r>
        <w:rPr>
          <w:rFonts w:cs="Noto Serif Bengali" w:hAnsi="Noto Serif Bengali"/>
          <w:sz w:val="24"/>
        </w:rPr>
        <w:t>গৌর বিধুবর বরজমোহন ভ্রমণ করু নদীয়ায় ।</w:t>
      </w:r>
      <w:r>
        <w:br/>
      </w:r>
      <w:r>
        <w:rPr>
          <w:rFonts w:cs="Noto Serif Bengali" w:hAnsi="Noto Serif Bengali"/>
          <w:sz w:val="24"/>
        </w:rPr>
        <w:t>বৃদ্ধ পুরুষ অসংখ্য পথগত নিরখে হরিষ হিয়ায় ॥</w:t>
      </w:r>
    </w:p>
    <w:p>
      <w:pPr>
        <w:spacing w:after="60"/>
        <w:jc w:val="both"/>
      </w:pPr>
      <w:r>
        <w:rPr>
          <w:b w:val="0"/>
          <w:i/>
        </w:rPr>
        <w:t>gaura bidhubara barajamohana bhramaṇa karu nadīyāya |</w:t>
      </w:r>
      <w:r>
        <w:br/>
      </w:r>
      <w:r>
        <w:rPr>
          <w:b w:val="0"/>
          <w:i/>
        </w:rPr>
        <w:t>bṛddha puruṣa asaṃkhya pathagata nirakhe hariṣa hiyāya ||</w:t>
      </w:r>
    </w:p>
    <w:p>
      <w:pPr>
        <w:spacing w:after="60"/>
        <w:jc w:val="both"/>
      </w:pPr>
      <w:r>
        <w:rPr>
          <w:b w:val="0"/>
          <w:i/>
        </w:rPr>
        <w:t>Word for word:</w:t>
      </w:r>
      <w:r>
        <w:t xml:space="preserve"> gaura bidhubara — Gaura, the best of moons; barajamohana — the Enchanter of Vraja; bhramaṇa karu nadīyāya — walks through Nadia; bṛddha puruṣa asaṃkhya — countless old men; pathagata — come out onto the road; nirakhe — gaze; hariṣa hiyāya — with joy in their hearts</w:t>
      </w:r>
    </w:p>
    <w:p>
      <w:pPr>
        <w:spacing w:after="60"/>
        <w:ind w:left="510" w:hanging="510"/>
      </w:pPr>
      <w:r>
        <w:rPr>
          <w:b/>
          <w:i w:val="0"/>
        </w:rPr>
        <w:t>10.1.</w:t>
      </w:r>
      <w:r>
        <w:t xml:space="preserve"> Gaura, the best of moons, the Enchanter of Vraja, walks through Nadia;</w:t>
      </w:r>
      <w:r>
        <w:br/>
      </w:r>
      <w:r>
        <w:t>countless old men who have come out onto the road gaze at Him with joy in their hearts.</w:t>
      </w:r>
    </w:p>
    <w:p>
      <w:pPr>
        <w:spacing w:after="60"/>
        <w:ind w:left="567"/>
      </w:pPr>
      <w:r>
        <w:rPr>
          <w:rFonts w:cs="Noto Serif Bengali" w:hAnsi="Noto Serif Bengali"/>
          <w:sz w:val="24"/>
        </w:rPr>
        <w:t>কেউ কহে কিয়ে অনঙ্গ সুগঠন কোনে সিরজন কেল ।</w:t>
      </w:r>
      <w:r>
        <w:br/>
      </w:r>
      <w:r>
        <w:rPr>
          <w:rFonts w:cs="Noto Serif Bengali" w:hAnsi="Noto Serif Bengali"/>
          <w:sz w:val="24"/>
        </w:rPr>
        <w:t>ঐছে অপরূপ রূপক বহুল নয়নগোচর ভেল ॥</w:t>
      </w:r>
    </w:p>
    <w:p>
      <w:pPr>
        <w:spacing w:after="60"/>
        <w:jc w:val="both"/>
      </w:pPr>
      <w:r>
        <w:rPr>
          <w:b w:val="0"/>
          <w:i/>
        </w:rPr>
        <w:t>keu kahe kiye anaṅga sugaṭhana kone sirajana kela |</w:t>
      </w:r>
      <w:r>
        <w:br/>
      </w:r>
      <w:r>
        <w:rPr>
          <w:b w:val="0"/>
          <w:i/>
        </w:rPr>
        <w:t>aiche aparūpa rūpaka bahula nayanagocara bhela ||</w:t>
      </w:r>
    </w:p>
    <w:p>
      <w:pPr>
        <w:spacing w:after="60"/>
        <w:jc w:val="both"/>
      </w:pPr>
      <w:r>
        <w:rPr>
          <w:b w:val="0"/>
          <w:i/>
        </w:rPr>
        <w:t>Word for word:</w:t>
      </w:r>
      <w:r>
        <w:t xml:space="preserve"> keu kahe — someone says; kiye — what is this; anaṅga sugaṭhana — a beautifully formed Ananga; kone sirajana kela — who created; aiche aparūpa — such wondrous; rūpaka bahula — abundance of beauty; nayanagocara bhela — has come before the eyes</w:t>
      </w:r>
    </w:p>
    <w:p>
      <w:pPr>
        <w:spacing w:after="60"/>
        <w:ind w:left="510" w:hanging="510"/>
      </w:pPr>
      <w:r>
        <w:rPr>
          <w:b/>
          <w:i w:val="0"/>
        </w:rPr>
        <w:t>10.2.</w:t>
      </w:r>
      <w:r>
        <w:t xml:space="preserve"> Someone says: "What is this — a beautifully formed Ananga? Who created Him?</w:t>
      </w:r>
      <w:r>
        <w:br/>
      </w:r>
      <w:r>
        <w:t>Such a wondrous abundance of beauty has come before our eyes!"</w:t>
      </w:r>
    </w:p>
    <w:p>
      <w:pPr>
        <w:spacing w:after="60"/>
        <w:ind w:left="567"/>
      </w:pPr>
      <w:r>
        <w:rPr>
          <w:rFonts w:cs="Noto Serif Bengali" w:hAnsi="Noto Serif Bengali"/>
          <w:sz w:val="24"/>
        </w:rPr>
        <w:t>কোই কহ কিয়ে নেহ ঘটই কি কহব কহই না যায় ।</w:t>
      </w:r>
      <w:r>
        <w:br/>
      </w:r>
      <w:r>
        <w:rPr>
          <w:rFonts w:cs="Noto Serif Bengali" w:hAnsi="Noto Serif Bengali"/>
          <w:sz w:val="24"/>
        </w:rPr>
        <w:t>হৃদয়-সম্পুটে ধরয় অনুক্ষণ কহ কি করব উপায় ॥</w:t>
      </w:r>
    </w:p>
    <w:p>
      <w:pPr>
        <w:spacing w:after="60"/>
        <w:jc w:val="both"/>
      </w:pPr>
      <w:r>
        <w:rPr>
          <w:b w:val="0"/>
          <w:i/>
        </w:rPr>
        <w:t>koi kaha kiye neha ghaṭai ki kahaba kahai nā yāya |</w:t>
      </w:r>
      <w:r>
        <w:br/>
      </w:r>
      <w:r>
        <w:rPr>
          <w:b w:val="0"/>
          <w:i/>
        </w:rPr>
        <w:t>hṛdaya-sampuṭe dharaya anukṣaṇa kaha ki karaba upāya ||</w:t>
      </w:r>
    </w:p>
    <w:p>
      <w:pPr>
        <w:spacing w:after="60"/>
        <w:jc w:val="both"/>
      </w:pPr>
      <w:r>
        <w:rPr>
          <w:b w:val="0"/>
          <w:i/>
        </w:rPr>
        <w:t>Word for word:</w:t>
      </w:r>
      <w:r>
        <w:t xml:space="preserve"> koi kaha — someone says; kiye neha ghaṭai — what love is born; ki kahaba — what can I say; kahai nā yāya — it cannot be told; hṛdaya-sampuṭe — in the casket of the heart; dharaya anukṣaṇa — to keep always; kaha ki karaba upāya — tell me, what means is there</w:t>
      </w:r>
    </w:p>
    <w:p>
      <w:pPr>
        <w:spacing w:after="60"/>
        <w:ind w:left="510" w:hanging="510"/>
      </w:pPr>
      <w:r>
        <w:rPr>
          <w:b/>
          <w:i w:val="0"/>
        </w:rPr>
        <w:t>10.3.</w:t>
      </w:r>
      <w:r>
        <w:t xml:space="preserve"> Someone says: "What love is born — it cannot be put into words;</w:t>
      </w:r>
      <w:r>
        <w:br/>
      </w:r>
      <w:r>
        <w:t>how could we keep Him always in the casket of the heart — tell me, what means is there?"</w:t>
      </w:r>
    </w:p>
    <w:p>
      <w:pPr>
        <w:spacing w:after="60"/>
        <w:ind w:left="567"/>
      </w:pPr>
      <w:r>
        <w:rPr>
          <w:rFonts w:cs="Noto Serif Bengali" w:hAnsi="Noto Serif Bengali"/>
          <w:sz w:val="24"/>
        </w:rPr>
        <w:t>কোই কত কত ভাঁতি ভণত অনিবার আশীষ দেত ।</w:t>
      </w:r>
      <w:r>
        <w:br/>
      </w:r>
      <w:r>
        <w:rPr>
          <w:rFonts w:cs="Noto Serif Bengali" w:hAnsi="Noto Serif Bengali"/>
          <w:sz w:val="24"/>
        </w:rPr>
        <w:t>দাস নরহরি পহুঁক মাধুরী নিয়ত দিঠি ভরি লেত ॥</w:t>
      </w:r>
    </w:p>
    <w:p>
      <w:pPr>
        <w:spacing w:after="60"/>
        <w:jc w:val="both"/>
      </w:pPr>
      <w:r>
        <w:rPr>
          <w:b w:val="0"/>
          <w:i/>
        </w:rPr>
        <w:t>koi kata kata bhām̐ti bhaṇata anibāra āśīṣa deta |</w:t>
      </w:r>
      <w:r>
        <w:br/>
      </w:r>
      <w:r>
        <w:rPr>
          <w:b w:val="0"/>
          <w:i/>
        </w:rPr>
        <w:t>dāsa narahari pahum̐ka mādhurī niyata diṭhi bhari leta ||</w:t>
      </w:r>
    </w:p>
    <w:p>
      <w:pPr>
        <w:spacing w:after="60"/>
        <w:jc w:val="both"/>
      </w:pPr>
      <w:r>
        <w:rPr>
          <w:b w:val="0"/>
          <w:i/>
        </w:rPr>
        <w:t>Word for word:</w:t>
      </w:r>
      <w:r>
        <w:t xml:space="preserve"> koi — someone; kata kata bhām̐ti bhaṇata — speaking in every way; anibāra āśīṣa deta — gives blessings without end; dāsa narahari — Narahari Dasa; pahum̐ka mādhurī — the Lord's sweetness; niyata — ceaselessly; diṭhi bhari leta — drinks in with his eyes</w:t>
      </w:r>
    </w:p>
    <w:p>
      <w:pPr>
        <w:spacing w:after="60"/>
        <w:ind w:left="510" w:hanging="510"/>
      </w:pPr>
      <w:r>
        <w:rPr>
          <w:b/>
          <w:i w:val="0"/>
        </w:rPr>
        <w:t>10.4.</w:t>
      </w:r>
      <w:r>
        <w:t xml:space="preserve"> Someone in every way gives blessings without end;</w:t>
      </w:r>
      <w:r>
        <w:br/>
      </w:r>
      <w:r>
        <w:t>Narahari Dasa ceaselessly drinks in the Lord's sweetness with his eyes.</w:t>
      </w:r>
      <w:r>
        <w:rPr>
          <w:b w:val="0"/>
          <w:i w:val="0"/>
          <w:vertAlign w:val="superscript"/>
        </w:rPr>
        <w:t>18</w:t>
      </w:r>
    </w:p>
    <w:p>
      <w:pPr>
        <w:spacing w:after="60"/>
        <w:ind w:left="283"/>
      </w:pPr>
      <w:r>
        <w:rPr>
          <w:b/>
          <w:i w:val="0"/>
          <w:sz w:val="18"/>
        </w:rPr>
        <w:t>17.</w:t>
      </w:r>
      <w:r>
        <w:rPr>
          <w:sz w:val="18"/>
        </w:rPr>
        <w:t xml:space="preserve"> GPT1 — p. 354, no. 34 ("kāmoda"; scan, PDF p. 613); GPT2 — section 5.2, no. 34 (catalogue: NG-183, "in the BR"). BR 12 (ed. 1912, p. 868; ed. 1960, vv. 2358–2361): Ishana tells Srinivasa that the Lord, "to dispel the sorrow of the Vaishnavas and to make Himself known", walked through Nadia in beautiful attire, and men and women, seeing Him, spoke to one another (vv. 2353–2357); then follow in a row nos. 10–14 and GPT pada no. 39 (vv. 2358–2383). Variants: 10.3 BR "dharaba anukṣaṇa" ("I shall keep"; GPT "dharaya"); 10.4 BR "nirata diṭhi bhari leta" (GPT "niyata"). Not in the PK, KGC, PS, GCC or the Gita-chandrodaya. B. In the ashtakaliya the walk through the town is the fifth part of the day, in the afternoon (no. 18, v. 18.5; no. 19, v. 19.6).</w:t>
      </w:r>
    </w:p>
    <w:p>
      <w:pPr>
        <w:spacing w:after="60"/>
        <w:ind w:left="283"/>
      </w:pPr>
      <w:r>
        <w:rPr>
          <w:b/>
          <w:i w:val="0"/>
          <w:sz w:val="18"/>
        </w:rPr>
        <w:t>18.</w:t>
      </w:r>
      <w:r>
        <w:rPr>
          <w:sz w:val="18"/>
        </w:rPr>
        <w:t xml:space="preserve"> Ananga ("the bodiless") is Kamadeva, the god of love: the Lord's beauty surpasses his. "The Enchanter of Vraja" (barajamohana): Gaura is Krishna, who enchants Vraja. The old men, seeing Gaura, bless Him as the cowherds of Vraja blessed the young Krishna — their love is parental (vatsalya).</w:t>
      </w:r>
    </w:p>
    <w:p>
      <w:pPr>
        <w:pStyle w:val="Heading2"/>
      </w:pPr>
      <w:r>
        <w:t>11. Narahari — "āju ki ānanda nadīyāya…" (GPT1 pp. 354–355, no. 35; BR)</w:t>
      </w:r>
    </w:p>
    <w:p>
      <w:pPr>
        <w:spacing w:after="60"/>
        <w:jc w:val="both"/>
      </w:pPr>
      <w:r>
        <w:rPr>
          <w:b w:val="0"/>
          <w:i/>
        </w:rPr>
        <w:t>Old women stand in rows by the road and gaze at Shachi's darling: "He is not human!"; "blessed is Shachi, whom this Moon-faced One calls mother"; "may He walk through Nadia like this and never leave it"; "may He always be well — let us take His misfortunes on ourselves". Raga kamoda. &lt;b&gt;Attribution: probably Chakravarti&lt;/b&gt; — the pada is in the BR.</w:t>
      </w:r>
      <w:r>
        <w:rPr>
          <w:b w:val="0"/>
          <w:i w:val="0"/>
          <w:vertAlign w:val="superscript"/>
        </w:rPr>
        <w:t>19</w:t>
      </w:r>
    </w:p>
    <w:p>
      <w:pPr>
        <w:spacing w:after="60"/>
        <w:ind w:left="567"/>
      </w:pPr>
      <w:r>
        <w:rPr>
          <w:rFonts w:cs="Noto Serif Bengali" w:hAnsi="Noto Serif Bengali"/>
          <w:sz w:val="24"/>
        </w:rPr>
        <w:t>আজু কি আনন্দ নদীয়ায় ।</w:t>
      </w:r>
      <w:r>
        <w:br/>
      </w:r>
      <w:r>
        <w:rPr>
          <w:rFonts w:cs="Noto Serif Bengali" w:hAnsi="Noto Serif Bengali"/>
          <w:sz w:val="24"/>
        </w:rPr>
        <w:t>পথে কত বৃদ্ধা নারী দাঁড়াইয়া সারি সারি শচীর দুলাল পানে চায় ॥ ধ্রু ॥</w:t>
      </w:r>
    </w:p>
    <w:p>
      <w:pPr>
        <w:spacing w:after="60"/>
        <w:jc w:val="both"/>
      </w:pPr>
      <w:r>
        <w:rPr>
          <w:b w:val="0"/>
          <w:i/>
        </w:rPr>
        <w:t>āju ki ānanda nadīyāya |</w:t>
      </w:r>
      <w:r>
        <w:br/>
      </w:r>
      <w:r>
        <w:rPr>
          <w:b w:val="0"/>
          <w:i/>
        </w:rPr>
        <w:t>pathe kata bṛddhā nārī dām̐ṛāiyā sāri sāri śacīra dulāla pāne cāya || dhru ||</w:t>
      </w:r>
    </w:p>
    <w:p>
      <w:pPr>
        <w:spacing w:after="60"/>
        <w:jc w:val="both"/>
      </w:pPr>
      <w:r>
        <w:rPr>
          <w:b w:val="0"/>
          <w:i/>
        </w:rPr>
        <w:t>Word for word:</w:t>
      </w:r>
      <w:r>
        <w:t xml:space="preserve"> āju ki ānanda nadīyāya — what joy today in Nadia; pathe — by the road; kata bṛddhā nārī — how many old women; dām̐ṛāiyā sāri sāri — standing in rows; śacīra dulāla pāne cāya — gaze at Shachi's darling</w:t>
      </w:r>
    </w:p>
    <w:p>
      <w:pPr>
        <w:spacing w:after="60"/>
        <w:ind w:left="510" w:hanging="510"/>
      </w:pPr>
      <w:r>
        <w:rPr>
          <w:b/>
          <w:i w:val="0"/>
        </w:rPr>
        <w:t>11.1.</w:t>
      </w:r>
      <w:r>
        <w:t xml:space="preserve"> What joy today in Nadia!</w:t>
      </w:r>
      <w:r>
        <w:br/>
      </w:r>
      <w:r>
        <w:t>How many old women, standing in rows by the road, gaze at Shachi's darling!</w:t>
      </w:r>
    </w:p>
    <w:p>
      <w:pPr>
        <w:spacing w:after="60"/>
        <w:ind w:left="567"/>
      </w:pPr>
      <w:r>
        <w:rPr>
          <w:rFonts w:cs="Noto Serif Bengali" w:hAnsi="Noto Serif Bengali"/>
          <w:sz w:val="24"/>
        </w:rPr>
        <w:t>কেহ কারু প্রতি কয় এ কভু মানুষ নয় বুঝিলাম চিতে বিচারিয়া ।</w:t>
      </w:r>
      <w:r>
        <w:br/>
      </w:r>
      <w:r>
        <w:rPr>
          <w:rFonts w:cs="Noto Serif Bengali" w:hAnsi="Noto Serif Bengali"/>
          <w:sz w:val="24"/>
        </w:rPr>
        <w:t>এমন বালক যেন না দেখি না শুনি হেন ভারতভূমেতে জনমিয়া ॥</w:t>
      </w:r>
    </w:p>
    <w:p>
      <w:pPr>
        <w:spacing w:after="60"/>
        <w:jc w:val="both"/>
      </w:pPr>
      <w:r>
        <w:rPr>
          <w:b w:val="0"/>
          <w:i/>
        </w:rPr>
        <w:t>keha kāru prati kaya e kabhu mānuṣa naya bujhilāma cite bicāriyā |</w:t>
      </w:r>
      <w:r>
        <w:br/>
      </w:r>
      <w:r>
        <w:rPr>
          <w:b w:val="0"/>
          <w:i/>
        </w:rPr>
        <w:t>emana bālaka yena nā dekhi nā śuni hena bhāratabhūmete janamiyā ||</w:t>
      </w:r>
    </w:p>
    <w:p>
      <w:pPr>
        <w:spacing w:after="60"/>
        <w:jc w:val="both"/>
      </w:pPr>
      <w:r>
        <w:rPr>
          <w:b w:val="0"/>
          <w:i/>
        </w:rPr>
        <w:t>Word for word:</w:t>
      </w:r>
      <w:r>
        <w:t xml:space="preserve"> keha kāru prati kaya — one says to another; e kabhu mānuṣa naya — He is not human; bujhilāma cite bicāriyā — I have understood, having thought it over; emana bālaka — such a youth; nā dekhi nā śuni — I have never seen or heard; bhārata-bhūmete janamiyā — since being born in the land of Bharata</w:t>
      </w:r>
    </w:p>
    <w:p>
      <w:pPr>
        <w:spacing w:after="60"/>
        <w:ind w:left="510" w:hanging="510"/>
      </w:pPr>
      <w:r>
        <w:rPr>
          <w:b/>
          <w:i w:val="0"/>
        </w:rPr>
        <w:t>11.2.</w:t>
      </w:r>
      <w:r>
        <w:t xml:space="preserve"> One says to another: "He is not human — I have understood it, having thought it over;</w:t>
      </w:r>
      <w:r>
        <w:br/>
      </w:r>
      <w:r>
        <w:t>such a youth I have never seen or heard of since I was born in the land of Bharata."</w:t>
      </w:r>
    </w:p>
    <w:p>
      <w:pPr>
        <w:spacing w:after="60"/>
        <w:ind w:left="567"/>
      </w:pPr>
      <w:r>
        <w:rPr>
          <w:rFonts w:cs="Noto Serif Bengali" w:hAnsi="Noto Serif Bengali"/>
          <w:sz w:val="24"/>
        </w:rPr>
        <w:t>কেহ পুন পুন ভণে কি বলিব এত দিনে হইল সকল দুঃখ নাশ ।</w:t>
      </w:r>
      <w:r>
        <w:br/>
      </w:r>
      <w:r>
        <w:rPr>
          <w:rFonts w:cs="Noto Serif Bengali" w:hAnsi="Noto Serif Bengali"/>
          <w:sz w:val="24"/>
        </w:rPr>
        <w:t>কেহ কহে মনে যাহা কহিতে নারিয়ে তাহা ধন্য এই নদীয়ার বাস ॥</w:t>
      </w:r>
    </w:p>
    <w:p>
      <w:pPr>
        <w:spacing w:after="60"/>
        <w:jc w:val="both"/>
      </w:pPr>
      <w:r>
        <w:rPr>
          <w:b w:val="0"/>
          <w:i/>
        </w:rPr>
        <w:t>keha puna puna bhaṇe ki baliba eta dine haila sakala duḥkha nāśa |</w:t>
      </w:r>
      <w:r>
        <w:br/>
      </w:r>
      <w:r>
        <w:rPr>
          <w:b w:val="0"/>
          <w:i/>
        </w:rPr>
        <w:t>keha kahe mane yāhā kahite nāriye tāhā dhanya ei nadīyāra bāsa ||</w:t>
      </w:r>
    </w:p>
    <w:p>
      <w:pPr>
        <w:spacing w:after="60"/>
        <w:jc w:val="both"/>
      </w:pPr>
      <w:r>
        <w:rPr>
          <w:b w:val="0"/>
          <w:i/>
        </w:rPr>
        <w:t>Word for word:</w:t>
      </w:r>
      <w:r>
        <w:t xml:space="preserve"> keha puna puna bhaṇe — another says again and again; ki baliba — what can I say; eta dine — after so many days; haila sakala duḥkha nāśa — all sorrows have ended; mane yāhā — what is in my heart; kahite nāriye tāhā — I cannot express; dhanya ei nadīyāra bāsa — blessed is life in this Nadia</w:t>
      </w:r>
    </w:p>
    <w:p>
      <w:pPr>
        <w:spacing w:after="60"/>
        <w:ind w:left="510" w:hanging="510"/>
      </w:pPr>
      <w:r>
        <w:rPr>
          <w:b/>
          <w:i w:val="0"/>
        </w:rPr>
        <w:t>11.3.</w:t>
      </w:r>
      <w:r>
        <w:t xml:space="preserve"> Another says again and again: "What can I say? Now, after so many days, all sorrows have come to an end."</w:t>
      </w:r>
      <w:r>
        <w:br/>
      </w:r>
      <w:r>
        <w:t>A third says: "What is in my heart I cannot express; blessed is life in this Nadia!"</w:t>
      </w:r>
    </w:p>
    <w:p>
      <w:pPr>
        <w:spacing w:after="60"/>
        <w:ind w:left="567"/>
      </w:pPr>
      <w:r>
        <w:rPr>
          <w:rFonts w:cs="Noto Serif Bengali" w:hAnsi="Noto Serif Bengali"/>
          <w:sz w:val="24"/>
        </w:rPr>
        <w:t>কেহ কহে শচী ধন্য করিলে যতেক পুণ্য কহিতে না জানি স্নেহ তার ।</w:t>
      </w:r>
      <w:r>
        <w:br/>
      </w:r>
      <w:r>
        <w:rPr>
          <w:rFonts w:cs="Noto Serif Bengali" w:hAnsi="Noto Serif Bengali"/>
          <w:sz w:val="24"/>
        </w:rPr>
        <w:t>এ চাঁদবদনে যাকে সদা মা বলিয়া ডাকে হেন ভাগ্য আছে আর কার ॥</w:t>
      </w:r>
    </w:p>
    <w:p>
      <w:pPr>
        <w:spacing w:after="60"/>
        <w:jc w:val="both"/>
      </w:pPr>
      <w:r>
        <w:rPr>
          <w:b w:val="0"/>
          <w:i/>
        </w:rPr>
        <w:t>keha kahe śacī dhanya karile yateka puṇya kahite nā jāni sneha tāra |</w:t>
      </w:r>
      <w:r>
        <w:br/>
      </w:r>
      <w:r>
        <w:rPr>
          <w:b w:val="0"/>
          <w:i/>
        </w:rPr>
        <w:t>e cām̐dabadane yāke sadā mā baliyā ḍāke hena bhāgya āche āra kāra ||</w:t>
      </w:r>
    </w:p>
    <w:p>
      <w:pPr>
        <w:spacing w:after="60"/>
        <w:jc w:val="both"/>
      </w:pPr>
      <w:r>
        <w:rPr>
          <w:b w:val="0"/>
          <w:i/>
        </w:rPr>
        <w:t>Word for word:</w:t>
      </w:r>
      <w:r>
        <w:t xml:space="preserve"> śacī dhanya — blessed is Shachi; karile yateka puṇya — how many pious deeds she has done; kahite nā jāni sneha tāra — her love cannot be told; e cām̐dabadane — this Moon-faced One; yāke sadā mā baliyā ḍāke — whom He always calls mother; hena bhāgya āche āra kāra — who else has such fortune</w:t>
      </w:r>
    </w:p>
    <w:p>
      <w:pPr>
        <w:spacing w:after="60"/>
        <w:ind w:left="510" w:hanging="510"/>
      </w:pPr>
      <w:r>
        <w:rPr>
          <w:b/>
          <w:i w:val="0"/>
        </w:rPr>
        <w:t>11.4.</w:t>
      </w:r>
      <w:r>
        <w:t xml:space="preserve"> One says: "Blessed is Shachi! How many pious deeds she has done — and her love cannot be told:</w:t>
      </w:r>
      <w:r>
        <w:br/>
      </w:r>
      <w:r>
        <w:t>this Moon-faced One always calls her 'mother' — who else has such fortune?"</w:t>
      </w:r>
    </w:p>
    <w:p>
      <w:pPr>
        <w:spacing w:after="60"/>
        <w:ind w:left="567"/>
      </w:pPr>
      <w:r>
        <w:rPr>
          <w:rFonts w:cs="Noto Serif Bengali" w:hAnsi="Noto Serif Bengali"/>
          <w:sz w:val="24"/>
        </w:rPr>
        <w:t>কেহ কহে এই মতে বেড়াউক নদীয়াতে সকল প্রকৃতি সঙ্গে লৈয়া ।</w:t>
      </w:r>
      <w:r>
        <w:br/>
      </w:r>
      <w:r>
        <w:rPr>
          <w:rFonts w:cs="Noto Serif Bengali" w:hAnsi="Noto Serif Bengali"/>
          <w:sz w:val="24"/>
        </w:rPr>
        <w:t>কেহ কহে মনে হেন সোণার নিমাই যেন কখন না ছাড়য়ে নদীয়া ॥</w:t>
      </w:r>
    </w:p>
    <w:p>
      <w:pPr>
        <w:spacing w:after="60"/>
        <w:jc w:val="both"/>
      </w:pPr>
      <w:r>
        <w:rPr>
          <w:b w:val="0"/>
          <w:i/>
        </w:rPr>
        <w:t>keha kahe ei mate beṛāuka nadīyāte sakala prakṛti saṅge laiyā |</w:t>
      </w:r>
      <w:r>
        <w:br/>
      </w:r>
      <w:r>
        <w:rPr>
          <w:b w:val="0"/>
          <w:i/>
        </w:rPr>
        <w:t>keha kahe mane hena soṇāra nimāi yena kakhana nā chāṛaye nadīyā ||</w:t>
      </w:r>
    </w:p>
    <w:p>
      <w:pPr>
        <w:spacing w:after="60"/>
        <w:jc w:val="both"/>
      </w:pPr>
      <w:r>
        <w:rPr>
          <w:b w:val="0"/>
          <w:i/>
        </w:rPr>
        <w:t>Word for word:</w:t>
      </w:r>
      <w:r>
        <w:t xml:space="preserve"> ei mate — like this; beṛāuka nadīyāte — may He go about Nadia; sakala prakṛti saṅge laiyā — with all the people; mane hena — in my heart is this; sonāra nimāi — golden Nimai; yena kakhana nā chāṛaye nadīyā — that He may never leave Nadia</w:t>
      </w:r>
    </w:p>
    <w:p>
      <w:pPr>
        <w:spacing w:after="60"/>
        <w:ind w:left="510" w:hanging="510"/>
      </w:pPr>
      <w:r>
        <w:rPr>
          <w:b/>
          <w:i w:val="0"/>
        </w:rPr>
        <w:t>11.5.</w:t>
      </w:r>
      <w:r>
        <w:t xml:space="preserve"> One says: "May He go about Nadia like this with all the people";</w:t>
      </w:r>
      <w:r>
        <w:br/>
      </w:r>
      <w:r>
        <w:t>another says: "I have one thing in my heart — that golden Nimai may never leave Nadia."</w:t>
      </w:r>
    </w:p>
    <w:p>
      <w:pPr>
        <w:spacing w:after="60"/>
        <w:ind w:left="567"/>
      </w:pPr>
      <w:r>
        <w:rPr>
          <w:rFonts w:cs="Noto Serif Bengali" w:hAnsi="Noto Serif Bengali"/>
          <w:sz w:val="24"/>
        </w:rPr>
        <w:t>কেহ কহে নদীয়াতে সদা রহ কুশলেতে বিধিরে প্রার্থনা এই করি ।</w:t>
      </w:r>
      <w:r>
        <w:br/>
      </w:r>
      <w:r>
        <w:rPr>
          <w:rFonts w:cs="Noto Serif Bengali" w:hAnsi="Noto Serif Bengali"/>
          <w:sz w:val="24"/>
        </w:rPr>
        <w:t>নরহরি-প্রাণ গোরা কেবল আঁখের তারা ইহার বালাই লইয়া মরি ॥</w:t>
      </w:r>
    </w:p>
    <w:p>
      <w:pPr>
        <w:spacing w:after="60"/>
        <w:jc w:val="both"/>
      </w:pPr>
      <w:r>
        <w:rPr>
          <w:b w:val="0"/>
          <w:i/>
        </w:rPr>
        <w:t>keha kahe nadīyāte sadā raha kuśalete bidhire prārthanā ei kari |</w:t>
      </w:r>
      <w:r>
        <w:br/>
      </w:r>
      <w:r>
        <w:rPr>
          <w:b w:val="0"/>
          <w:i/>
        </w:rPr>
        <w:t>narahari-prāṇa gorā kebala ām̐khera tārā ihāra bālāi laiyā mari ||</w:t>
      </w:r>
    </w:p>
    <w:p>
      <w:pPr>
        <w:spacing w:after="60"/>
        <w:jc w:val="both"/>
      </w:pPr>
      <w:r>
        <w:rPr>
          <w:b w:val="0"/>
          <w:i/>
        </w:rPr>
        <w:t>Word for word:</w:t>
      </w:r>
      <w:r>
        <w:t xml:space="preserve"> nadīyāte sadā raha kuśalete — may He always live in Nadia in well-being; bidhire prārthanā ei kari — this I pray to the Creator; narahari-prāṇa gorā — Gora, Narahari's life; kebala ām̐khera tārā — the very pupil of the eye; ihāra bālāi laiyā mari — may I die taking His misfortunes upon myself</w:t>
      </w:r>
    </w:p>
    <w:p>
      <w:pPr>
        <w:spacing w:after="60"/>
        <w:ind w:left="510" w:hanging="510"/>
      </w:pPr>
      <w:r>
        <w:rPr>
          <w:b/>
          <w:i w:val="0"/>
        </w:rPr>
        <w:t>11.6.</w:t>
      </w:r>
      <w:r>
        <w:t xml:space="preserve"> One says: "I pray to the Creator for this alone — that He may always live in Nadia in well-being."</w:t>
      </w:r>
      <w:r>
        <w:br/>
      </w:r>
      <w:r>
        <w:t>Gora is Narahari's life, the very pupil of the eye; may I die taking His misfortunes upon myself!</w:t>
      </w:r>
      <w:r>
        <w:rPr>
          <w:b w:val="0"/>
          <w:i w:val="0"/>
          <w:vertAlign w:val="superscript"/>
        </w:rPr>
        <w:t>20</w:t>
      </w:r>
    </w:p>
    <w:p>
      <w:pPr>
        <w:spacing w:after="60"/>
        <w:ind w:left="283"/>
      </w:pPr>
      <w:r>
        <w:rPr>
          <w:b/>
          <w:i w:val="0"/>
          <w:sz w:val="18"/>
        </w:rPr>
        <w:t>19.</w:t>
      </w:r>
      <w:r>
        <w:rPr>
          <w:sz w:val="18"/>
        </w:rPr>
        <w:t xml:space="preserve"> GPT1 — pp. 354–355, no. 35 ("kāmoda"; scan, PDF pp. 613–614); GPT2 — section 5.2, no. 35. </w:t>
      </w:r>
      <w:r>
        <w:rPr>
          <w:b/>
          <w:i w:val="0"/>
          <w:sz w:val="18"/>
        </w:rPr>
        <w:t>The catalogue did not know it</w:t>
      </w:r>
      <w:r>
        <w:rPr>
          <w:sz w:val="18"/>
        </w:rPr>
        <w:t xml:space="preserve"> (new row NG-298). BR 12 (ed. 1912, pp. 868–869; ed. 1960, vv. 2362–2367) — immediately after no. 10. Variants: 11.4 BR "karila kateka puṇya"; 11.5 GPT1 and GPT2 "sakala prakṛti saṅge laiyā" ("with all the people"), BR "sakala sukṛti-saṅge laiyā" ("with all the pious"); 11.6 BR "narahari-prāṇa gorā, kebala ām̐khera tārā, ihāra bālāi laiyā mari". Not in the PK, KGC, PS, GCC or the Gita-chandrodaya. B.</w:t>
      </w:r>
    </w:p>
    <w:p>
      <w:pPr>
        <w:spacing w:after="60"/>
        <w:ind w:left="283"/>
      </w:pPr>
      <w:r>
        <w:rPr>
          <w:b/>
          <w:i w:val="0"/>
          <w:sz w:val="18"/>
        </w:rPr>
        <w:t>20.</w:t>
      </w:r>
      <w:r>
        <w:rPr>
          <w:sz w:val="18"/>
        </w:rPr>
        <w:t xml:space="preserve"> "He is not human": the women of Nadia perceive Bhagavan in Gaura. "May I die taking His misfortunes upon myself" (bālāi laiyā mari) is a Bengali formula of motherly love. The last line apparently continues the women's speech, with the poet's signature inside it ("Gora is Narahari's life").</w:t>
      </w:r>
    </w:p>
    <w:p>
      <w:pPr>
        <w:pStyle w:val="Heading2"/>
      </w:pPr>
      <w:r>
        <w:t>12. Narahari — "gaurāṅga-gamana śuni andhagaṇa…" (GPT1 p. 355, no. 36; BR)</w:t>
      </w:r>
    </w:p>
    <w:p>
      <w:pPr>
        <w:spacing w:after="60"/>
        <w:jc w:val="both"/>
      </w:pPr>
      <w:r>
        <w:rPr>
          <w:b w:val="0"/>
          <w:i/>
        </w:rPr>
        <w:t>The blind, hearing that Gauranga is coming, step outside; having gained eyes, they gaze and gaze: "The Creator made us blind to give us great bliss — so that we should see nothing else; whoever has not seen this beauty is blind though he has eyes; Narahari is witness: I have given these eyes to golden Nimai." Raga bhupali. &lt;b&gt;Attribution: probably Chakravarti&lt;/b&gt; — the pada is in the BR.</w:t>
      </w:r>
      <w:r>
        <w:rPr>
          <w:b w:val="0"/>
          <w:i w:val="0"/>
          <w:vertAlign w:val="superscript"/>
        </w:rPr>
        <w:t>21</w:t>
      </w:r>
    </w:p>
    <w:p>
      <w:pPr>
        <w:spacing w:after="60"/>
        <w:ind w:left="567"/>
      </w:pPr>
      <w:r>
        <w:rPr>
          <w:rFonts w:cs="Noto Serif Bengali" w:hAnsi="Noto Serif Bengali"/>
          <w:sz w:val="24"/>
        </w:rPr>
        <w:t>গৌরাঙ্গ-গমন শুনি অন্ধগণ বাহিরে বাড়ায় পা ।</w:t>
      </w:r>
      <w:r>
        <w:br/>
      </w:r>
      <w:r>
        <w:rPr>
          <w:rFonts w:cs="Noto Serif Bengali" w:hAnsi="Noto Serif Bengali"/>
          <w:sz w:val="24"/>
        </w:rPr>
        <w:t>চাহে ঘন ঘন পাইয়া নয়ন উলসে ভরয়ে গা ॥</w:t>
      </w:r>
    </w:p>
    <w:p>
      <w:pPr>
        <w:spacing w:after="60"/>
        <w:jc w:val="both"/>
      </w:pPr>
      <w:r>
        <w:rPr>
          <w:b w:val="0"/>
          <w:i/>
        </w:rPr>
        <w:t>gaurāṅga-gamana śuni andhagaṇa bāhire bāṛāya pā |</w:t>
      </w:r>
      <w:r>
        <w:br/>
      </w:r>
      <w:r>
        <w:rPr>
          <w:b w:val="0"/>
          <w:i/>
        </w:rPr>
        <w:t>cāhe ghana ghana pāiyā nayana ulase bharaye gā ||</w:t>
      </w:r>
    </w:p>
    <w:p>
      <w:pPr>
        <w:spacing w:after="60"/>
        <w:jc w:val="both"/>
      </w:pPr>
      <w:r>
        <w:rPr>
          <w:b w:val="0"/>
          <w:i/>
        </w:rPr>
        <w:t>Word for word:</w:t>
      </w:r>
      <w:r>
        <w:t xml:space="preserve"> gaurāṅga-gamana śuni — hearing that Gauranga is coming; andhagaṇa — the blind; bāhire bāṛāya pā — step outside; cāhe ghana ghana — gaze and gaze; pāiyā nayana — having gained eyes; ulase bharaye gā — their bodies fill with rapture</w:t>
      </w:r>
    </w:p>
    <w:p>
      <w:pPr>
        <w:spacing w:after="60"/>
        <w:ind w:left="510" w:hanging="510"/>
      </w:pPr>
      <w:r>
        <w:rPr>
          <w:b/>
          <w:i w:val="0"/>
        </w:rPr>
        <w:t>12.1.</w:t>
      </w:r>
      <w:r>
        <w:t xml:space="preserve"> Hearing that Gauranga is coming, the blind step outside;</w:t>
      </w:r>
      <w:r>
        <w:br/>
      </w:r>
      <w:r>
        <w:t>having gained eyes, they gaze and gaze, and their bodies are full of rapture.</w:t>
      </w:r>
    </w:p>
    <w:p>
      <w:pPr>
        <w:spacing w:after="60"/>
        <w:ind w:left="567"/>
      </w:pPr>
      <w:r>
        <w:rPr>
          <w:rFonts w:cs="Noto Serif Bengali" w:hAnsi="Noto Serif Bengali"/>
          <w:sz w:val="24"/>
        </w:rPr>
        <w:t>কেহ কারু করে ধরি কহে ধীরে আজু সে সফল হৈল ।</w:t>
      </w:r>
      <w:r>
        <w:br/>
      </w:r>
      <w:r>
        <w:rPr>
          <w:rFonts w:cs="Noto Serif Bengali" w:hAnsi="Noto Serif Bengali"/>
          <w:sz w:val="24"/>
        </w:rPr>
        <w:t>দিতে মহানন্দ বিধি কৈল অন্ধ আনে না দেখিতে দিল ॥</w:t>
      </w:r>
    </w:p>
    <w:p>
      <w:pPr>
        <w:spacing w:after="60"/>
        <w:jc w:val="both"/>
      </w:pPr>
      <w:r>
        <w:rPr>
          <w:b w:val="0"/>
          <w:i/>
        </w:rPr>
        <w:t>keha kāru kare dhari kahe dhīre āju se saphala haila |</w:t>
      </w:r>
      <w:r>
        <w:br/>
      </w:r>
      <w:r>
        <w:rPr>
          <w:b w:val="0"/>
          <w:i/>
        </w:rPr>
        <w:t>dite mahānanda bidhi kaila andha āne nā dekhite dila ||</w:t>
      </w:r>
    </w:p>
    <w:p>
      <w:pPr>
        <w:spacing w:after="60"/>
        <w:jc w:val="both"/>
      </w:pPr>
      <w:r>
        <w:rPr>
          <w:b w:val="0"/>
          <w:i/>
        </w:rPr>
        <w:t>Word for word:</w:t>
      </w:r>
      <w:r>
        <w:t xml:space="preserve"> keha kāru kare dhari — one, taking another by the hand; kahe dhīre — softly says; āju se saphala haila — today it has borne fruit; dite mahānanda — to give great bliss; bidhi kaila andha — the Creator made [us] blind; āne nā dekhite dila — did not let [us] see anything else</w:t>
      </w:r>
    </w:p>
    <w:p>
      <w:pPr>
        <w:spacing w:after="60"/>
        <w:ind w:left="510" w:hanging="510"/>
      </w:pPr>
      <w:r>
        <w:rPr>
          <w:b/>
          <w:i w:val="0"/>
        </w:rPr>
        <w:t>12.2.</w:t>
      </w:r>
      <w:r>
        <w:t xml:space="preserve"> One, taking another by the hand, softly says: "Today [our blindness] has borne fruit:</w:t>
      </w:r>
      <w:r>
        <w:br/>
      </w:r>
      <w:r>
        <w:t>to give us great bliss the Creator made us blind — He did not let us see anything else.</w:t>
      </w:r>
    </w:p>
    <w:p>
      <w:pPr>
        <w:spacing w:after="60"/>
        <w:ind w:left="567"/>
      </w:pPr>
      <w:r>
        <w:rPr>
          <w:rFonts w:cs="Noto Serif Bengali" w:hAnsi="Noto Serif Bengali"/>
          <w:sz w:val="24"/>
        </w:rPr>
        <w:t>এ রূপ অমিয়া পিয়া এ না হিয়া কি করে না যায় জানা ।</w:t>
      </w:r>
      <w:r>
        <w:br/>
      </w:r>
      <w:r>
        <w:rPr>
          <w:rFonts w:cs="Noto Serif Bengali" w:hAnsi="Noto Serif Bengali"/>
          <w:sz w:val="24"/>
        </w:rPr>
        <w:t>হেন রূপ যেহ না দেখিল সেহ নয়ন থাকিতে কাণা ॥</w:t>
      </w:r>
    </w:p>
    <w:p>
      <w:pPr>
        <w:spacing w:after="60"/>
        <w:jc w:val="both"/>
      </w:pPr>
      <w:r>
        <w:rPr>
          <w:b w:val="0"/>
          <w:i/>
        </w:rPr>
        <w:t>e rūpa amiyā piyā e nā hiyā ki kare nā yāya jānā |</w:t>
      </w:r>
      <w:r>
        <w:br/>
      </w:r>
      <w:r>
        <w:rPr>
          <w:b w:val="0"/>
          <w:i/>
        </w:rPr>
        <w:t>hena rūpa yeha nā dekhila seha nayana thākite kāṇā ||</w:t>
      </w:r>
    </w:p>
    <w:p>
      <w:pPr>
        <w:spacing w:after="60"/>
        <w:jc w:val="both"/>
      </w:pPr>
      <w:r>
        <w:rPr>
          <w:b w:val="0"/>
          <w:i/>
        </w:rPr>
        <w:t>Word for word:</w:t>
      </w:r>
      <w:r>
        <w:t xml:space="preserve"> e rūpa amiyā — the nectar of this beauty; piyā e nā hiyā — this heart drinks; ki kare — what it does; nā yāya jānā — cannot be known; hena rūpa yeha nā dekhila — whoever has not seen such beauty; seha — he; nayana thākite kāṇā — is blind though he has eyes</w:t>
      </w:r>
    </w:p>
    <w:p>
      <w:pPr>
        <w:spacing w:after="60"/>
        <w:ind w:left="510" w:hanging="510"/>
      </w:pPr>
      <w:r>
        <w:rPr>
          <w:b/>
          <w:i w:val="0"/>
        </w:rPr>
        <w:t>12.3.</w:t>
      </w:r>
      <w:r>
        <w:t xml:space="preserve"> The heart drinks the nectar of this beauty — what happens to it cannot be known;</w:t>
      </w:r>
      <w:r>
        <w:br/>
      </w:r>
      <w:r>
        <w:t>whoever has not seen such beauty is blind, though he has eyes.</w:t>
      </w:r>
    </w:p>
    <w:p>
      <w:pPr>
        <w:spacing w:after="60"/>
        <w:ind w:left="567"/>
      </w:pPr>
      <w:r>
        <w:rPr>
          <w:rFonts w:cs="Noto Serif Bengali" w:hAnsi="Noto Serif Bengali"/>
          <w:sz w:val="24"/>
        </w:rPr>
        <w:t>সদা দেখিবারে ধায় বারে বারে আঁখি না ধৈরজ বাঁধে ।</w:t>
      </w:r>
      <w:r>
        <w:br/>
      </w:r>
      <w:r>
        <w:rPr>
          <w:rFonts w:cs="Noto Serif Bengali" w:hAnsi="Noto Serif Bengali"/>
          <w:sz w:val="24"/>
        </w:rPr>
        <w:t>নরহরি সাখী সঁপিলুঁ এ আঁখি সোণার নিমাইচাঁদে ॥</w:t>
      </w:r>
    </w:p>
    <w:p>
      <w:pPr>
        <w:spacing w:after="60"/>
        <w:jc w:val="both"/>
      </w:pPr>
      <w:r>
        <w:rPr>
          <w:b w:val="0"/>
          <w:i/>
        </w:rPr>
        <w:t>sadā dekhibāre dhāya bāre bāre ām̐khi nā dhairaja bām̐dhe |</w:t>
      </w:r>
      <w:r>
        <w:br/>
      </w:r>
      <w:r>
        <w:rPr>
          <w:b w:val="0"/>
          <w:i/>
        </w:rPr>
        <w:t>narahari sākhī sam̐pilum̐ e ām̐khi soṇāra nimāicām̐de ||</w:t>
      </w:r>
    </w:p>
    <w:p>
      <w:pPr>
        <w:spacing w:after="60"/>
        <w:jc w:val="both"/>
      </w:pPr>
      <w:r>
        <w:rPr>
          <w:b w:val="0"/>
          <w:i/>
        </w:rPr>
        <w:t>Word for word:</w:t>
      </w:r>
      <w:r>
        <w:t xml:space="preserve"> sadā dekhibāre — to see always; dhāya bāre bāre — run again and again; ām̐khi nā dhairaja bām̐dhe — the eyes know no restraint; narahari sākhī — Narahari is witness; sam̐pilum̐ e ām̐khi — I have given these eyes; soṇāra nimāicām̐de — to golden Nimaichand</w:t>
      </w:r>
    </w:p>
    <w:p>
      <w:pPr>
        <w:spacing w:after="60"/>
        <w:ind w:left="510" w:hanging="510"/>
      </w:pPr>
      <w:r>
        <w:rPr>
          <w:b/>
          <w:i w:val="0"/>
        </w:rPr>
        <w:t>12.4.</w:t>
      </w:r>
      <w:r>
        <w:t xml:space="preserve"> Again and again [the eyes] run to see Him and know no restraint;</w:t>
      </w:r>
      <w:r>
        <w:br/>
      </w:r>
      <w:r>
        <w:t>Narahari is witness: I have given these eyes to golden Nimaichand."</w:t>
      </w:r>
      <w:r>
        <w:rPr>
          <w:b w:val="0"/>
          <w:i w:val="0"/>
          <w:vertAlign w:val="superscript"/>
        </w:rPr>
        <w:t>22</w:t>
      </w:r>
    </w:p>
    <w:p>
      <w:pPr>
        <w:spacing w:after="60"/>
        <w:ind w:left="283"/>
      </w:pPr>
      <w:r>
        <w:rPr>
          <w:b/>
          <w:i w:val="0"/>
          <w:sz w:val="18"/>
        </w:rPr>
        <w:t>21.</w:t>
      </w:r>
      <w:r>
        <w:rPr>
          <w:sz w:val="18"/>
        </w:rPr>
        <w:t xml:space="preserve"> GPT1 — p. 355, no. 36 ("bhūpālī"; scan, PDF p. 614); GPT2 — section 5.2, no. 36. </w:t>
      </w:r>
      <w:r>
        <w:rPr>
          <w:b/>
          <w:i w:val="0"/>
          <w:sz w:val="18"/>
        </w:rPr>
        <w:t>The catalogue did not know it</w:t>
      </w:r>
      <w:r>
        <w:rPr>
          <w:sz w:val="18"/>
        </w:rPr>
        <w:t xml:space="preserve"> (new row NG-299). BR 12 (ed. 1912, p. 869; ed. 1960, vv. 2368–2371). Variants: 12.2 BR "bidhi kaile andha"; 12.3 BR "e rūpa amiyā, piyā e nā hiyā" (understood accordingly: "the heart drinks the nectar of this beauty"); 12.4 BR "ām̐khi nā dhairya bām̐dhe", "som̐pilu". Not in the PK, KGC, PS, GCC or the Gita-chandrodaya. B.</w:t>
      </w:r>
    </w:p>
    <w:p>
      <w:pPr>
        <w:spacing w:after="60"/>
        <w:ind w:left="283"/>
      </w:pPr>
      <w:r>
        <w:rPr>
          <w:b/>
          <w:i w:val="0"/>
          <w:sz w:val="18"/>
        </w:rPr>
        <w:t>22.</w:t>
      </w:r>
      <w:r>
        <w:rPr>
          <w:sz w:val="18"/>
        </w:rPr>
        <w:t xml:space="preserve"> "Having gained eyes" (pāiyā nayana): the blind receive sight at the sight of the Lord, and the only meaning of sight for them is to see Him; the miracle here is a sign of mercy, and still more an image: truly sighted is only one who sees the Lord (12.3).</w:t>
      </w:r>
    </w:p>
    <w:p>
      <w:pPr>
        <w:pStyle w:val="Heading2"/>
      </w:pPr>
      <w:r>
        <w:t>13. Narahari — "nadīyā bhramaye gorā guṇamaṇi…" (GPT1 p. 355, no. 37; BR)</w:t>
      </w:r>
    </w:p>
    <w:p>
      <w:pPr>
        <w:spacing w:after="60"/>
        <w:jc w:val="both"/>
      </w:pPr>
      <w:r>
        <w:rPr>
          <w:b w:val="0"/>
          <w:i/>
        </w:rPr>
        <w:t>The lame, hearing that Gora is walking through Nadia, come out onto the road and cannot take their eyes off His face: "Now I understand, merciful Creator, why You made me lame: if I were not lame, I would have gone off on business to distant lands and died there without knowing Him; let me remain lame, so as always to see Narahari's Lord in Nadia." Raga todi. &lt;b&gt;Attribution: probably Chakravarti&lt;/b&gt; — the pada is in the BR.</w:t>
      </w:r>
      <w:r>
        <w:rPr>
          <w:b w:val="0"/>
          <w:i w:val="0"/>
          <w:vertAlign w:val="superscript"/>
        </w:rPr>
        <w:t>23</w:t>
      </w:r>
    </w:p>
    <w:p>
      <w:pPr>
        <w:spacing w:after="60"/>
        <w:ind w:left="567"/>
      </w:pPr>
      <w:r>
        <w:rPr>
          <w:rFonts w:cs="Noto Serif Bengali" w:hAnsi="Noto Serif Bengali"/>
          <w:sz w:val="24"/>
        </w:rPr>
        <w:t>নদীয়া ভ্রময়ে গোরা গুণমণি শুনি পঙ্গু পথে গিয়া ।</w:t>
      </w:r>
      <w:r>
        <w:br/>
      </w:r>
      <w:r>
        <w:rPr>
          <w:rFonts w:cs="Noto Serif Bengali" w:hAnsi="Noto Serif Bengali"/>
          <w:sz w:val="24"/>
        </w:rPr>
        <w:t>অনিমিষ আঁখি সে মুখ নিরখি আনন্দে উথলে হিয়া ॥</w:t>
      </w:r>
    </w:p>
    <w:p>
      <w:pPr>
        <w:spacing w:after="60"/>
        <w:jc w:val="both"/>
      </w:pPr>
      <w:r>
        <w:rPr>
          <w:b w:val="0"/>
          <w:i/>
        </w:rPr>
        <w:t>nadīyā bhramaye gorā guṇamaṇi śuni paṅgu pathe giyā |</w:t>
      </w:r>
      <w:r>
        <w:br/>
      </w:r>
      <w:r>
        <w:rPr>
          <w:b w:val="0"/>
          <w:i/>
        </w:rPr>
        <w:t>animiṣa ām̐khi se mukha nirakhi ānande uthale hiyā ||</w:t>
      </w:r>
    </w:p>
    <w:p>
      <w:pPr>
        <w:spacing w:after="60"/>
        <w:jc w:val="both"/>
      </w:pPr>
      <w:r>
        <w:rPr>
          <w:b w:val="0"/>
          <w:i/>
        </w:rPr>
        <w:t>Word for word:</w:t>
      </w:r>
      <w:r>
        <w:t xml:space="preserve"> nadīyā bhramaye — walks through Nadia; gorā guṇamaṇi — Gora, the jewel of virtues; śuni — hearing; paṅgu pathe giyā — the lame went onto the road; animiṣa ām̐khi — with unblinking eyes; se mukha nirakhi — gazing at that face; ānande uthale hiyā — the heart overflows with joy</w:t>
      </w:r>
    </w:p>
    <w:p>
      <w:pPr>
        <w:spacing w:after="60"/>
        <w:ind w:left="510" w:hanging="510"/>
      </w:pPr>
      <w:r>
        <w:rPr>
          <w:b/>
          <w:i w:val="0"/>
        </w:rPr>
        <w:t>13.1.</w:t>
      </w:r>
      <w:r>
        <w:t xml:space="preserve"> Hearing that Gora, the jewel of virtues, is walking through Nadia, the lame went out onto the road;</w:t>
      </w:r>
      <w:r>
        <w:br/>
      </w:r>
      <w:r>
        <w:t>gazing with unblinking eyes at that face, their hearts overflow with joy.</w:t>
      </w:r>
    </w:p>
    <w:p>
      <w:pPr>
        <w:spacing w:after="60"/>
        <w:ind w:left="567"/>
      </w:pPr>
      <w:r>
        <w:rPr>
          <w:rFonts w:cs="Noto Serif Bengali" w:hAnsi="Noto Serif Bengali"/>
          <w:sz w:val="24"/>
        </w:rPr>
        <w:t>কেহ কহে শুন বিধি সকরুণ এবে সে বুঝিনু মনে ।</w:t>
      </w:r>
      <w:r>
        <w:br/>
      </w:r>
      <w:r>
        <w:rPr>
          <w:rFonts w:cs="Noto Serif Bengali" w:hAnsi="Noto Serif Bengali"/>
          <w:sz w:val="24"/>
        </w:rPr>
        <w:t>যে লাগিয়া পঙ্গু করিলে সে ফল ফলালে এতেক দিনে ॥</w:t>
      </w:r>
    </w:p>
    <w:p>
      <w:pPr>
        <w:spacing w:after="60"/>
        <w:jc w:val="both"/>
      </w:pPr>
      <w:r>
        <w:rPr>
          <w:b w:val="0"/>
          <w:i/>
        </w:rPr>
        <w:t>keha kahe śuna bidhi sakaruṇa ebe se bujhinu mane |</w:t>
      </w:r>
      <w:r>
        <w:br/>
      </w:r>
      <w:r>
        <w:rPr>
          <w:b w:val="0"/>
          <w:i/>
        </w:rPr>
        <w:t>ye lāgiyā paṅgu karile se phala phalāle eteka dine ||</w:t>
      </w:r>
    </w:p>
    <w:p>
      <w:pPr>
        <w:spacing w:after="60"/>
        <w:jc w:val="both"/>
      </w:pPr>
      <w:r>
        <w:rPr>
          <w:b w:val="0"/>
          <w:i/>
        </w:rPr>
        <w:t>Word for word:</w:t>
      </w:r>
      <w:r>
        <w:t xml:space="preserve"> keha kahe — one says; śuna bidhi sakaruṇa — listen, merciful Creator; ebe se bujhinu mane — now I have understood; ye lāgiyā paṅgu karile — for which You made [me] lame; se phala phalāle — that fruit You have brought forth; eteka dine — after so many days</w:t>
      </w:r>
    </w:p>
    <w:p>
      <w:pPr>
        <w:spacing w:after="60"/>
        <w:ind w:left="510" w:hanging="510"/>
      </w:pPr>
      <w:r>
        <w:rPr>
          <w:b/>
          <w:i w:val="0"/>
        </w:rPr>
        <w:t>13.2.</w:t>
      </w:r>
      <w:r>
        <w:t xml:space="preserve"> One says: "Listen, merciful Creator, now I have understood:</w:t>
      </w:r>
      <w:r>
        <w:br/>
      </w:r>
      <w:r>
        <w:t>the purpose for which You made me lame — that fruit You have brought forth now, after so many days.</w:t>
      </w:r>
    </w:p>
    <w:p>
      <w:pPr>
        <w:spacing w:after="60"/>
        <w:ind w:left="567"/>
      </w:pPr>
      <w:r>
        <w:rPr>
          <w:rFonts w:cs="Noto Serif Bengali" w:hAnsi="Noto Serif Bengali"/>
          <w:sz w:val="24"/>
        </w:rPr>
        <w:t>পঙ্গু না হইলে গৃহ-কাজ-ছলে যাইতাম দূর দেশ ।</w:t>
      </w:r>
      <w:r>
        <w:br/>
      </w:r>
      <w:r>
        <w:rPr>
          <w:rFonts w:cs="Noto Serif Bengali" w:hAnsi="Noto Serif Bengali"/>
          <w:sz w:val="24"/>
        </w:rPr>
        <w:t>না জানিয়া তথা মরণ হইলে দুঃখের নহিত শেষ ॥</w:t>
      </w:r>
    </w:p>
    <w:p>
      <w:pPr>
        <w:spacing w:after="60"/>
        <w:jc w:val="both"/>
      </w:pPr>
      <w:r>
        <w:rPr>
          <w:b w:val="0"/>
          <w:i/>
        </w:rPr>
        <w:t>paṅgu nā haile gṛha-kāja-chale yāitāma dūra deśa |</w:t>
      </w:r>
      <w:r>
        <w:br/>
      </w:r>
      <w:r>
        <w:rPr>
          <w:b w:val="0"/>
          <w:i/>
        </w:rPr>
        <w:t>nā jāniyā tathā maraṇa haile duḥkhera nahita śeṣa ||</w:t>
      </w:r>
    </w:p>
    <w:p>
      <w:pPr>
        <w:spacing w:after="60"/>
        <w:jc w:val="both"/>
      </w:pPr>
      <w:r>
        <w:rPr>
          <w:b w:val="0"/>
          <w:i/>
        </w:rPr>
        <w:t>Word for word:</w:t>
      </w:r>
      <w:r>
        <w:t xml:space="preserve"> paṅgu nā haile — if I were not lame; gṛha-kāja-chale — on household business; yāitāma dūra deśa — I would go to distant lands; nā jāniyā — without knowing; tathā maraṇa haile — had I died there; duḥkhera nahita śeṣa — there would be no end of sorrow</w:t>
      </w:r>
    </w:p>
    <w:p>
      <w:pPr>
        <w:spacing w:after="60"/>
        <w:ind w:left="510" w:hanging="510"/>
      </w:pPr>
      <w:r>
        <w:rPr>
          <w:b/>
          <w:i w:val="0"/>
        </w:rPr>
        <w:t>13.3.</w:t>
      </w:r>
      <w:r>
        <w:t xml:space="preserve"> If I were not lame, I would have gone to distant lands on household business;</w:t>
      </w:r>
      <w:r>
        <w:br/>
      </w:r>
      <w:r>
        <w:t>had I died there without knowing [of Him], there would have been no end to my sorrow.</w:t>
      </w:r>
    </w:p>
    <w:p>
      <w:pPr>
        <w:spacing w:after="60"/>
        <w:ind w:left="567"/>
      </w:pPr>
      <w:r>
        <w:rPr>
          <w:rFonts w:cs="Noto Serif Bengali" w:hAnsi="Noto Serif Bengali"/>
          <w:sz w:val="24"/>
        </w:rPr>
        <w:t>পঙ্গু হৈয়া যেন থাকি মেন হেন বিধিরে প্রার্থনা করি ।</w:t>
      </w:r>
      <w:r>
        <w:br/>
      </w:r>
      <w:r>
        <w:rPr>
          <w:rFonts w:cs="Noto Serif Bengali" w:hAnsi="Noto Serif Bengali"/>
          <w:sz w:val="24"/>
        </w:rPr>
        <w:t>নরহরি-নাথে সদা নদীয়াতে দেখি এ নয়ন ভরি ॥</w:t>
      </w:r>
    </w:p>
    <w:p>
      <w:pPr>
        <w:spacing w:after="60"/>
        <w:jc w:val="both"/>
      </w:pPr>
      <w:r>
        <w:rPr>
          <w:b w:val="0"/>
          <w:i/>
        </w:rPr>
        <w:t>paṅgu haiyā yena thāki mena hena bidhire prārthanā kari |</w:t>
      </w:r>
      <w:r>
        <w:br/>
      </w:r>
      <w:r>
        <w:rPr>
          <w:b w:val="0"/>
          <w:i/>
        </w:rPr>
        <w:t>narahari-nāthe sadā nadīyāte dekhi e nayana bhari ||</w:t>
      </w:r>
    </w:p>
    <w:p>
      <w:pPr>
        <w:spacing w:after="60"/>
        <w:jc w:val="both"/>
      </w:pPr>
      <w:r>
        <w:rPr>
          <w:b w:val="0"/>
          <w:i/>
        </w:rPr>
        <w:t>Word for word:</w:t>
      </w:r>
      <w:r>
        <w:t xml:space="preserve"> paṅgu haiyā — lame; yena thāki mena (= yena) hena — that I may remain like this; bidhire prārthanā kari — I pray to the Creator; narahari-nāthe — Narahari's Lord; sadā nadīyāte — always in Nadia; dekhi e nayana bhari — to see to my eyes' content</w:t>
      </w:r>
    </w:p>
    <w:p>
      <w:pPr>
        <w:spacing w:after="60"/>
        <w:ind w:left="510" w:hanging="510"/>
      </w:pPr>
      <w:r>
        <w:rPr>
          <w:b/>
          <w:i w:val="0"/>
        </w:rPr>
        <w:t>13.4.</w:t>
      </w:r>
      <w:r>
        <w:t xml:space="preserve"> I pray to the Creator: let me remain lame like this —</w:t>
      </w:r>
      <w:r>
        <w:br/>
      </w:r>
      <w:r>
        <w:t>so as always to see in Nadia Narahari's Lord to my eyes' content."</w:t>
      </w:r>
    </w:p>
    <w:p>
      <w:pPr>
        <w:spacing w:after="60"/>
        <w:ind w:left="283"/>
      </w:pPr>
      <w:r>
        <w:rPr>
          <w:b/>
          <w:i w:val="0"/>
          <w:sz w:val="18"/>
        </w:rPr>
        <w:t>23.</w:t>
      </w:r>
      <w:r>
        <w:rPr>
          <w:sz w:val="18"/>
        </w:rPr>
        <w:t xml:space="preserve"> GPT1 — p. 355, no. 37 ("tuṛi"; scan, PDF p. 614; the number is garbled in the OCR — "</w:t>
      </w:r>
      <w:r>
        <w:rPr>
          <w:rFonts w:ascii="Noto Serif Bengali" w:hAnsi="Noto Serif Bengali" w:cs="Noto Serif Bengali"/>
          <w:sz w:val="18"/>
        </w:rPr>
        <w:t>৩</w:t>
      </w:r>
      <w:r>
        <w:rPr>
          <w:sz w:val="18"/>
        </w:rPr>
        <w:t>| pada"); GPT2 — section 5.2, no. 37 (catalogue: NG-184). BR 12 (ed. 1912, pp. 869–870; ed. 1960, vv. 2372–2375). Variants: 13.2 GPT1 "ye lāgiyā paṅgu, karile saphala, phalāle eteka dine", BR "ye lāgiyā paṅgu karile se phala, phalā'le eteka dine" (the sense is the same; translated by the BR); 13.3 BR "nā jāniye tathā". Not in the PK, KGC, PS, GCC or the Gita-chandrodaya. B. So in nos. 12–13: every circumstance of life gains meaning if it leads to the Lord.</w:t>
      </w:r>
    </w:p>
    <w:p>
      <w:pPr>
        <w:pStyle w:val="Heading2"/>
      </w:pPr>
      <w:r>
        <w:t>14. Narahari — "bhubanamohana gorā guṇamaṇi…" (GPT1 p. 356, no. 38; BR)</w:t>
      </w:r>
    </w:p>
    <w:p>
      <w:pPr>
        <w:spacing w:after="60"/>
        <w:jc w:val="both"/>
      </w:pPr>
      <w:r>
        <w:rPr>
          <w:b w:val="0"/>
          <w:i/>
        </w:rPr>
        <w:t>Gora walks along the royal road, and hundreds of Kamadevas swoon at His feet; people run from all sides and give Him body, mind and life; the young dandies of Nadia, glancing at Him, lose their foppish pride, and the connoisseurs of elegance become like fireflies before the moon. Raga kamoda. &lt;b&gt;Attribution: probably Chakravarti&lt;/b&gt; — the pada is in the BR.</w:t>
      </w:r>
      <w:r>
        <w:rPr>
          <w:b w:val="0"/>
          <w:i w:val="0"/>
          <w:vertAlign w:val="superscript"/>
        </w:rPr>
        <w:t>24</w:t>
      </w:r>
    </w:p>
    <w:p>
      <w:pPr>
        <w:spacing w:after="60"/>
        <w:ind w:left="567"/>
      </w:pPr>
      <w:r>
        <w:rPr>
          <w:rFonts w:cs="Noto Serif Bengali" w:hAnsi="Noto Serif Bengali"/>
          <w:sz w:val="24"/>
        </w:rPr>
        <w:t>ভুবনমোহন গোরা গুণমণি রাজপথে কত ভঙ্গীতে চলে ।</w:t>
      </w:r>
      <w:r>
        <w:br/>
      </w:r>
      <w:r>
        <w:rPr>
          <w:rFonts w:cs="Noto Serif Bengali" w:hAnsi="Noto Serif Bengali"/>
          <w:sz w:val="24"/>
        </w:rPr>
        <w:t>কত কত শত মদন মূরছি লোটায়ে চরণ-কমল-তলে ॥</w:t>
      </w:r>
    </w:p>
    <w:p>
      <w:pPr>
        <w:spacing w:after="60"/>
        <w:jc w:val="both"/>
      </w:pPr>
      <w:r>
        <w:rPr>
          <w:b w:val="0"/>
          <w:i/>
        </w:rPr>
        <w:t>bhubanamohana gorā guṇamaṇi rājapathe kata bhaṅgīte cale |</w:t>
      </w:r>
      <w:r>
        <w:br/>
      </w:r>
      <w:r>
        <w:rPr>
          <w:b w:val="0"/>
          <w:i/>
        </w:rPr>
        <w:t>kata kata śata madana mūrachi loṭāye caraṇa-kamala-tale ||</w:t>
      </w:r>
    </w:p>
    <w:p>
      <w:pPr>
        <w:spacing w:after="60"/>
        <w:jc w:val="both"/>
      </w:pPr>
      <w:r>
        <w:rPr>
          <w:b w:val="0"/>
          <w:i/>
        </w:rPr>
        <w:t>Word for word:</w:t>
      </w:r>
      <w:r>
        <w:t xml:space="preserve"> bhubanamohana — enchanter of the world; gorā guṇamaṇi — Gora, the jewel of virtues; rājapathe — along the royal road; kata bhaṅgīte cale — walks with countless graces; kata kata śata madana — hundreds upon hundreds of Kamadevas; mūrachi — swooning; loṭāye caraṇa-kamala-tale — roll at His lotus feet</w:t>
      </w:r>
    </w:p>
    <w:p>
      <w:pPr>
        <w:spacing w:after="60"/>
        <w:ind w:left="510" w:hanging="510"/>
      </w:pPr>
      <w:r>
        <w:rPr>
          <w:b/>
          <w:i w:val="0"/>
        </w:rPr>
        <w:t>14.1.</w:t>
      </w:r>
      <w:r>
        <w:t xml:space="preserve"> Gora, enchanter of the world, the jewel of virtues, walks along the royal road with countless graces;</w:t>
      </w:r>
      <w:r>
        <w:br/>
      </w:r>
      <w:r>
        <w:t>hundreds upon hundreds of Kamadevas, swooning, roll at His lotus feet.</w:t>
      </w:r>
    </w:p>
    <w:p>
      <w:pPr>
        <w:spacing w:after="60"/>
        <w:ind w:left="567"/>
      </w:pPr>
      <w:r>
        <w:rPr>
          <w:rFonts w:cs="Noto Serif Bengali" w:hAnsi="Noto Serif Bengali"/>
          <w:sz w:val="24"/>
        </w:rPr>
        <w:t>চারি দিকে লোক করে ধাওয়া ধাই অতুল শোভায় মোহিত হৈয়া ।</w:t>
      </w:r>
      <w:r>
        <w:br/>
      </w:r>
      <w:r>
        <w:rPr>
          <w:rFonts w:cs="Noto Serif Bengali" w:hAnsi="Noto Serif Bengali"/>
          <w:sz w:val="24"/>
        </w:rPr>
        <w:t>তনু মন প্রাণ কেবা না নিছয়ে পরস্পর চারু চরিত কৈয়া ॥</w:t>
      </w:r>
    </w:p>
    <w:p>
      <w:pPr>
        <w:spacing w:after="60"/>
        <w:jc w:val="both"/>
      </w:pPr>
      <w:r>
        <w:rPr>
          <w:b w:val="0"/>
          <w:i/>
        </w:rPr>
        <w:t>cāri dike loka kare dhāoyā dhāi atula śobhāya mohita haiyā |</w:t>
      </w:r>
      <w:r>
        <w:br/>
      </w:r>
      <w:r>
        <w:rPr>
          <w:b w:val="0"/>
          <w:i/>
        </w:rPr>
        <w:t>tanu mana prāṇa kebā nā nichaye paraspara cāru carita kaiyā ||</w:t>
      </w:r>
    </w:p>
    <w:p>
      <w:pPr>
        <w:spacing w:after="60"/>
        <w:jc w:val="both"/>
      </w:pPr>
      <w:r>
        <w:rPr>
          <w:b w:val="0"/>
          <w:i/>
        </w:rPr>
        <w:t>Word for word:</w:t>
      </w:r>
      <w:r>
        <w:t xml:space="preserve"> cāri dike loka — people on all sides; kare dhāoyā dhāi — run headlong; atula śobhāya mohita haiyā — enchanted by incomparable beauty; tanu mana prāṇa — body, mind and life; kebā nā nichaye — who does not offer; paraspara cāru carita kaiyā — telling one another of His lovely deeds</w:t>
      </w:r>
    </w:p>
    <w:p>
      <w:pPr>
        <w:spacing w:after="60"/>
        <w:ind w:left="510" w:hanging="510"/>
      </w:pPr>
      <w:r>
        <w:rPr>
          <w:b/>
          <w:i w:val="0"/>
        </w:rPr>
        <w:t>14.2.</w:t>
      </w:r>
      <w:r>
        <w:t xml:space="preserve"> From all sides people come running, enchanted by His incomparable beauty;</w:t>
      </w:r>
      <w:r>
        <w:br/>
      </w:r>
      <w:r>
        <w:t>who does not offer [Him] body, mind and life, telling one another of His lovely deeds?</w:t>
      </w:r>
    </w:p>
    <w:p>
      <w:pPr>
        <w:spacing w:after="60"/>
        <w:ind w:left="567"/>
      </w:pPr>
      <w:r>
        <w:rPr>
          <w:rFonts w:cs="Noto Serif Bengali" w:hAnsi="Noto Serif Bengali"/>
          <w:sz w:val="24"/>
        </w:rPr>
        <w:t>নদীয়ানগরে নাগরালি বেশে ফিরয়ে নবীন নাগর যত ।</w:t>
      </w:r>
      <w:r>
        <w:br/>
      </w:r>
      <w:r>
        <w:rPr>
          <w:rFonts w:cs="Noto Serif Bengali" w:hAnsi="Noto Serif Bengali"/>
          <w:sz w:val="24"/>
        </w:rPr>
        <w:t>গোরাচাঁদ পানে চাহি তা সবার নাগর-গরব হইল হত ॥</w:t>
      </w:r>
    </w:p>
    <w:p>
      <w:pPr>
        <w:spacing w:after="60"/>
        <w:jc w:val="both"/>
      </w:pPr>
      <w:r>
        <w:rPr>
          <w:b w:val="0"/>
          <w:i/>
        </w:rPr>
        <w:t>nadīyānagare nāgarāli beśe phiraye nabīna nāgara yata |</w:t>
      </w:r>
      <w:r>
        <w:br/>
      </w:r>
      <w:r>
        <w:rPr>
          <w:b w:val="0"/>
          <w:i/>
        </w:rPr>
        <w:t>gorācām̐da pāne cāhi tā sabāra nāgara-garaba haila hata ||</w:t>
      </w:r>
    </w:p>
    <w:p>
      <w:pPr>
        <w:spacing w:after="60"/>
        <w:jc w:val="both"/>
      </w:pPr>
      <w:r>
        <w:rPr>
          <w:b w:val="0"/>
          <w:i/>
        </w:rPr>
        <w:t>Word for word:</w:t>
      </w:r>
      <w:r>
        <w:t xml:space="preserve"> nadīyā-nagare — in the town of Nadia; nāgarāli beśe — in fashionable dress; phiraye — stroll about; nabīna nāgara yata — all the young dandies; gorācām̐da pāne cāhi — glancing at Gorachand; tā sabāra — their; nāgara-garaba haila hata — foppish pride was destroyed</w:t>
      </w:r>
    </w:p>
    <w:p>
      <w:pPr>
        <w:spacing w:after="60"/>
        <w:ind w:left="510" w:hanging="510"/>
      </w:pPr>
      <w:r>
        <w:rPr>
          <w:b/>
          <w:i w:val="0"/>
        </w:rPr>
        <w:t>14.3.</w:t>
      </w:r>
      <w:r>
        <w:t xml:space="preserve"> All the young dandies who stroll about the town of Nadia in fashionable dress —</w:t>
      </w:r>
      <w:r>
        <w:br/>
      </w:r>
      <w:r>
        <w:t>glancing at Gorachand, they lost their foppish pride.</w:t>
      </w:r>
    </w:p>
    <w:p>
      <w:pPr>
        <w:spacing w:after="60"/>
        <w:ind w:left="567"/>
      </w:pPr>
      <w:r>
        <w:rPr>
          <w:rFonts w:cs="Noto Serif Bengali" w:hAnsi="Noto Serif Bengali"/>
          <w:sz w:val="24"/>
        </w:rPr>
        <w:t>জগতের মাঝে প্রবীণতা অতি রসিকতামোদে বিভোর যারা ।</w:t>
      </w:r>
      <w:r>
        <w:br/>
      </w:r>
      <w:r>
        <w:rPr>
          <w:rFonts w:cs="Noto Serif Bengali" w:hAnsi="Noto Serif Bengali"/>
          <w:sz w:val="24"/>
        </w:rPr>
        <w:t>নরহরি ভণে খদ্যোত যেমন বিধু আগে হৈল তেমন তারা ॥</w:t>
      </w:r>
    </w:p>
    <w:p>
      <w:pPr>
        <w:spacing w:after="60"/>
        <w:jc w:val="both"/>
      </w:pPr>
      <w:r>
        <w:rPr>
          <w:b w:val="0"/>
          <w:i/>
        </w:rPr>
        <w:t>jagatera mājhe prabīṇatā ati rasikatāmode bibhora yārā |</w:t>
      </w:r>
      <w:r>
        <w:br/>
      </w:r>
      <w:r>
        <w:rPr>
          <w:b w:val="0"/>
          <w:i/>
        </w:rPr>
        <w:t>narahari bhaṇe khadyota yemana bidhu āge haila temana tārā ||</w:t>
      </w:r>
    </w:p>
    <w:p>
      <w:pPr>
        <w:spacing w:after="60"/>
        <w:jc w:val="both"/>
      </w:pPr>
      <w:r>
        <w:rPr>
          <w:b w:val="0"/>
          <w:i/>
        </w:rPr>
        <w:t>Word for word:</w:t>
      </w:r>
      <w:r>
        <w:t xml:space="preserve"> jagatera mājhe — in the world; prabīṇatā ati — most refined; rasikatāmode bibhora yārā — those drunk with the delight of elegance; narahari bhaṇe — Narahari says; khadyota yemana — like fireflies; bidhu āge — before the moon; haila temana tārā — they became</w:t>
      </w:r>
    </w:p>
    <w:p>
      <w:pPr>
        <w:spacing w:after="60"/>
        <w:ind w:left="510" w:hanging="510"/>
      </w:pPr>
      <w:r>
        <w:rPr>
          <w:b/>
          <w:i w:val="0"/>
        </w:rPr>
        <w:t>14.4.</w:t>
      </w:r>
      <w:r>
        <w:t xml:space="preserve"> Those who in the world pass for refined and are drunk with the delight of elegance —</w:t>
      </w:r>
      <w:r>
        <w:br/>
      </w:r>
      <w:r>
        <w:t>says Narahari — have become like fireflies before the moon.</w:t>
      </w:r>
      <w:r>
        <w:rPr>
          <w:b w:val="0"/>
          <w:i w:val="0"/>
          <w:vertAlign w:val="superscript"/>
        </w:rPr>
        <w:t>25</w:t>
      </w:r>
    </w:p>
    <w:p>
      <w:pPr>
        <w:spacing w:after="60"/>
        <w:ind w:left="283"/>
      </w:pPr>
      <w:r>
        <w:rPr>
          <w:b/>
          <w:i w:val="0"/>
          <w:sz w:val="18"/>
        </w:rPr>
        <w:t>24.</w:t>
      </w:r>
      <w:r>
        <w:rPr>
          <w:sz w:val="18"/>
        </w:rPr>
        <w:t xml:space="preserve"> GPT1 — p. 356, no. 38 ("kāmoda"; scan, PDF p. 615); GPT2 — section 5.2, no. 38 (catalogue: NG-185, "in the BR"). BR 12 (ed. 1912, p. 870; ed. 1960, vv. 2376–2379). Variants: 14.4 GPT1 and GPT2 "khadyota yemana, kichu āge haila temana tārā" — "kichu" is clearly an error; the BR reading "bidhu āge" ("before the moon") is adopted; 14.2 BR "kebā nāhi nichaye". Not in the PK, KGC, PS, GCC or the Gita-chandrodaya. B. The next GPT pada (no. 39; BR vv. 2380–2383) is in nagari-bhava (note 7).</w:t>
      </w:r>
    </w:p>
    <w:p>
      <w:pPr>
        <w:spacing w:after="60"/>
        <w:ind w:left="283"/>
      </w:pPr>
      <w:r>
        <w:rPr>
          <w:b/>
          <w:i w:val="0"/>
          <w:sz w:val="18"/>
        </w:rPr>
        <w:t>25.</w:t>
      </w:r>
      <w:r>
        <w:rPr>
          <w:sz w:val="18"/>
        </w:rPr>
        <w:t xml:space="preserve"> "Dandies" (nabīna nāgara) are the fops of the town, men; there is no nagari-bhava here: the Lord's beauty humbles the pride of those who prided themselves on their beauty and refinement.</w:t>
      </w:r>
    </w:p>
    <w:p>
      <w:pPr>
        <w:pStyle w:val="Heading2"/>
      </w:pPr>
      <w:r>
        <w:t>15. Narahari — "nagarabhramaṇe bāhira haiyā…" (GPT1 p. 356, no. 40)</w:t>
      </w:r>
    </w:p>
    <w:p>
      <w:pPr>
        <w:spacing w:after="60"/>
        <w:jc w:val="both"/>
      </w:pPr>
      <w:r>
        <w:rPr>
          <w:b w:val="0"/>
          <w:i/>
        </w:rPr>
        <w:t>Walking through the town, Gora goes into the houses of merchants; they joyfully give Him their goods. "I am a poor brahmana pandita," says Gauranga, "how shall I pay?" — "Pay when You can, and if You cannot — no matter; since You were born we have lived happily; bless us and give us the dust of Your feet." Raga dhanashi. &lt;b&gt;Attribution: not established&lt;/b&gt; — the pada is known only from the GPT; plain Bengali.</w:t>
      </w:r>
      <w:r>
        <w:rPr>
          <w:b w:val="0"/>
          <w:i w:val="0"/>
          <w:vertAlign w:val="superscript"/>
        </w:rPr>
        <w:t>26</w:t>
      </w:r>
    </w:p>
    <w:p>
      <w:pPr>
        <w:spacing w:after="60"/>
        <w:ind w:left="567"/>
      </w:pPr>
      <w:r>
        <w:rPr>
          <w:rFonts w:cs="Noto Serif Bengali" w:hAnsi="Noto Serif Bengali"/>
          <w:sz w:val="24"/>
        </w:rPr>
        <w:t>নগরভ্রমণে বাহির হইয়া নানা ব্যবসায়ী গৃহে যান গোরা ।</w:t>
      </w:r>
      <w:r>
        <w:br/>
      </w:r>
      <w:r>
        <w:rPr>
          <w:rFonts w:cs="Noto Serif Bengali" w:hAnsi="Noto Serif Bengali"/>
          <w:sz w:val="24"/>
        </w:rPr>
        <w:t>ব্যবসায়িগণ নানা দ্রব্য আনি দেয় তাঁরে হৈয়া আনন্দে ভোরা ॥</w:t>
      </w:r>
    </w:p>
    <w:p>
      <w:pPr>
        <w:spacing w:after="60"/>
        <w:jc w:val="both"/>
      </w:pPr>
      <w:r>
        <w:rPr>
          <w:b w:val="0"/>
          <w:i/>
        </w:rPr>
        <w:t>nagarabhramaṇe bāhira haiyā nānā byabasāyī gṛhe yāna gorā |</w:t>
      </w:r>
      <w:r>
        <w:br/>
      </w:r>
      <w:r>
        <w:rPr>
          <w:b w:val="0"/>
          <w:i/>
        </w:rPr>
        <w:t>byabasāyigaṇa nānā drabya āni deya tām̐re haiyā ānande bhorā ||</w:t>
      </w:r>
    </w:p>
    <w:p>
      <w:pPr>
        <w:spacing w:after="60"/>
        <w:jc w:val="both"/>
      </w:pPr>
      <w:r>
        <w:rPr>
          <w:b w:val="0"/>
          <w:i/>
        </w:rPr>
        <w:t>Word for word:</w:t>
      </w:r>
      <w:r>
        <w:t xml:space="preserve"> nagara-bhramaṇe bāhira haiyā — going out for a walk through the town; nānā byabasāyī gṛhe yāna gorā — Gora goes into the houses of various merchants; byabasāyigaṇa — the merchants; nānā drabya āni — bringing all kinds of goods; deya tām̐re — give to Him; haiyā ānande bhorā — beside themselves with joy</w:t>
      </w:r>
    </w:p>
    <w:p>
      <w:pPr>
        <w:spacing w:after="60"/>
        <w:ind w:left="510" w:hanging="510"/>
      </w:pPr>
      <w:r>
        <w:rPr>
          <w:b/>
          <w:i w:val="0"/>
        </w:rPr>
        <w:t>15.1.</w:t>
      </w:r>
      <w:r>
        <w:t xml:space="preserve"> Going out for a walk through the town, Gora goes into the houses of various merchants;</w:t>
      </w:r>
      <w:r>
        <w:br/>
      </w:r>
      <w:r>
        <w:t>the merchants, beside themselves with joy, bring all kinds of goods and give them to Him.</w:t>
      </w:r>
    </w:p>
    <w:p>
      <w:pPr>
        <w:spacing w:after="60"/>
        <w:ind w:left="567"/>
      </w:pPr>
      <w:r>
        <w:rPr>
          <w:rFonts w:cs="Noto Serif Bengali" w:hAnsi="Noto Serif Bengali"/>
          <w:sz w:val="24"/>
        </w:rPr>
        <w:t>কহেন গৌরাঙ্গ ব্রাহ্মণ পণ্ডিত আমি হই ওহে দরিদ্র অতি ।</w:t>
      </w:r>
      <w:r>
        <w:br/>
      </w:r>
      <w:r>
        <w:rPr>
          <w:rFonts w:cs="Noto Serif Bengali" w:hAnsi="Noto Serif Bengali"/>
          <w:sz w:val="24"/>
        </w:rPr>
        <w:t>যে সব সামগ্রী দিতেছ তোমরা তার মূল্য মুই পাইব কতি ॥</w:t>
      </w:r>
    </w:p>
    <w:p>
      <w:pPr>
        <w:spacing w:after="60"/>
        <w:jc w:val="both"/>
      </w:pPr>
      <w:r>
        <w:rPr>
          <w:b w:val="0"/>
          <w:i/>
        </w:rPr>
        <w:t>kahena gaurāṅga brāhmaṇa paṇḍita āmi hai ohe daridra ati |</w:t>
      </w:r>
      <w:r>
        <w:br/>
      </w:r>
      <w:r>
        <w:rPr>
          <w:b w:val="0"/>
          <w:i/>
        </w:rPr>
        <w:t>ye saba sāmagrī ditecha tomarā tāra mūlya mui pāiba kati ||</w:t>
      </w:r>
    </w:p>
    <w:p>
      <w:pPr>
        <w:spacing w:after="60"/>
        <w:jc w:val="both"/>
      </w:pPr>
      <w:r>
        <w:rPr>
          <w:b w:val="0"/>
          <w:i/>
        </w:rPr>
        <w:t>Word for word:</w:t>
      </w:r>
      <w:r>
        <w:t xml:space="preserve"> kahena gaurāṅga — Gauranga says; brāhmaṇa paṇḍita āmi hai — I am a brahmana pandita; ohe — friends; daridra ati — very poor; ye saba sāmagrī diteccha tomarā — all the things you are giving; tāra mūlya — their price; mui pāiba kati — where shall I get</w:t>
      </w:r>
    </w:p>
    <w:p>
      <w:pPr>
        <w:spacing w:after="60"/>
        <w:ind w:left="510" w:hanging="510"/>
      </w:pPr>
      <w:r>
        <w:rPr>
          <w:b/>
          <w:i w:val="0"/>
        </w:rPr>
        <w:t>15.2.</w:t>
      </w:r>
      <w:r>
        <w:t xml:space="preserve"> Gauranga says: "I am a brahmana pandita, friends, and very poor;</w:t>
      </w:r>
      <w:r>
        <w:br/>
      </w:r>
      <w:r>
        <w:t>where shall I get the price for all these things you are giving?"</w:t>
      </w:r>
    </w:p>
    <w:p>
      <w:pPr>
        <w:spacing w:after="60"/>
        <w:ind w:left="567"/>
      </w:pPr>
      <w:r>
        <w:rPr>
          <w:rFonts w:cs="Noto Serif Bengali" w:hAnsi="Noto Serif Bengali"/>
          <w:sz w:val="24"/>
        </w:rPr>
        <w:t>ব্যবসায়িগণ কহয়ে এ সব দয়া করি তুমি করহ গ্রহণ ।</w:t>
      </w:r>
      <w:r>
        <w:br/>
      </w:r>
      <w:r>
        <w:rPr>
          <w:rFonts w:cs="Noto Serif Bengali" w:hAnsi="Noto Serif Bengali"/>
          <w:sz w:val="24"/>
        </w:rPr>
        <w:t>যখন পারিবে মূল্য দিহ তুমি না পারিলে মোরা নাহি চাহি পণ ॥</w:t>
      </w:r>
    </w:p>
    <w:p>
      <w:pPr>
        <w:spacing w:after="60"/>
        <w:jc w:val="both"/>
      </w:pPr>
      <w:r>
        <w:rPr>
          <w:b w:val="0"/>
          <w:i/>
        </w:rPr>
        <w:t>byabasāyigaṇa kahaye e saba dayā kari tumi karaha grahaṇa |</w:t>
      </w:r>
      <w:r>
        <w:br/>
      </w:r>
      <w:r>
        <w:rPr>
          <w:b w:val="0"/>
          <w:i/>
        </w:rPr>
        <w:t>yakhana pāribe mūlya diha tumi nā pārile morā nāhi cāhi paṇa ||</w:t>
      </w:r>
    </w:p>
    <w:p>
      <w:pPr>
        <w:spacing w:after="60"/>
        <w:jc w:val="both"/>
      </w:pPr>
      <w:r>
        <w:rPr>
          <w:b w:val="0"/>
          <w:i/>
        </w:rPr>
        <w:t>Word for word:</w:t>
      </w:r>
      <w:r>
        <w:t xml:space="preserve"> byabasāyigaṇa kahaye — the merchants say; e saba — all this; dayā kari tumi karaha grahaṇa — be kind and accept; yakhana pāribe — when You can; mūlya diha tumi — You will pay; nā pārile — if You cannot; morā nāhi cāhi paṇa — we ask no payment</w:t>
      </w:r>
    </w:p>
    <w:p>
      <w:pPr>
        <w:spacing w:after="60"/>
        <w:ind w:left="510" w:hanging="510"/>
      </w:pPr>
      <w:r>
        <w:rPr>
          <w:b/>
          <w:i w:val="0"/>
        </w:rPr>
        <w:t>15.3.</w:t>
      </w:r>
      <w:r>
        <w:t xml:space="preserve"> The merchants say: "Be kind and accept all this;</w:t>
      </w:r>
      <w:r>
        <w:br/>
      </w:r>
      <w:r>
        <w:t>when You can, You will pay, and if You cannot, we do not ask for payment.</w:t>
      </w:r>
    </w:p>
    <w:p>
      <w:pPr>
        <w:spacing w:after="60"/>
        <w:ind w:left="567"/>
      </w:pPr>
      <w:r>
        <w:rPr>
          <w:rFonts w:cs="Noto Serif Bengali" w:hAnsi="Noto Serif Bengali"/>
          <w:sz w:val="24"/>
        </w:rPr>
        <w:t>যে হইতে তুমি জনম লভিলা স্ত্রী পুত্র লইয়া আছি মোরা সুখে ।</w:t>
      </w:r>
      <w:r>
        <w:br/>
      </w:r>
      <w:r>
        <w:rPr>
          <w:rFonts w:cs="Noto Serif Bengali" w:hAnsi="Noto Serif Bengali"/>
          <w:sz w:val="24"/>
        </w:rPr>
        <w:t>কর শুভ দৃষ্টি কর আশীর্বাদ দেও পদধূলি শিরেতে বুকে ॥</w:t>
      </w:r>
    </w:p>
    <w:p>
      <w:pPr>
        <w:spacing w:after="60"/>
        <w:jc w:val="both"/>
      </w:pPr>
      <w:r>
        <w:rPr>
          <w:b w:val="0"/>
          <w:i/>
        </w:rPr>
        <w:t>ye haite tumi janama labhilā strī putra laiyā āchi morā sukhe |</w:t>
      </w:r>
      <w:r>
        <w:br/>
      </w:r>
      <w:r>
        <w:rPr>
          <w:b w:val="0"/>
          <w:i/>
        </w:rPr>
        <w:t>kara śubha dṛṣṭi kara āśīrvāda deo padadhūli śirete buke ||</w:t>
      </w:r>
    </w:p>
    <w:p>
      <w:pPr>
        <w:spacing w:after="60"/>
        <w:jc w:val="both"/>
      </w:pPr>
      <w:r>
        <w:rPr>
          <w:b w:val="0"/>
          <w:i/>
        </w:rPr>
        <w:t>Word for word:</w:t>
      </w:r>
      <w:r>
        <w:t xml:space="preserve"> ye haite tumi janama labhilā — since You were born; strī putra laiyā — with wives and sons; āchi morā sukhe — we live happily; kara śubha dṛṣṭi — cast an auspicious glance; kara āśīrvāda — bless; deo padadhūli — give the dust of Your feet; śirete buke — on our heads and breasts</w:t>
      </w:r>
    </w:p>
    <w:p>
      <w:pPr>
        <w:spacing w:after="60"/>
        <w:ind w:left="510" w:hanging="510"/>
      </w:pPr>
      <w:r>
        <w:rPr>
          <w:b/>
          <w:i w:val="0"/>
        </w:rPr>
        <w:t>15.4.</w:t>
      </w:r>
      <w:r>
        <w:t xml:space="preserve"> Since You were born we have lived happily with our wives and sons;</w:t>
      </w:r>
      <w:r>
        <w:br/>
      </w:r>
      <w:r>
        <w:t>cast an auspicious glance on us, bless us, give us the dust of Your feet for our heads and breasts."</w:t>
      </w:r>
    </w:p>
    <w:p>
      <w:pPr>
        <w:spacing w:after="60"/>
        <w:ind w:left="567"/>
      </w:pPr>
      <w:r>
        <w:rPr>
          <w:rFonts w:cs="Noto Serif Bengali" w:hAnsi="Noto Serif Bengali"/>
          <w:sz w:val="24"/>
        </w:rPr>
        <w:t>তা সবার বাক্যে সন্তুষ্ট হইয়া গৃহেতে চলিলা নদীয়াশশী ।</w:t>
      </w:r>
      <w:r>
        <w:br/>
      </w:r>
      <w:r>
        <w:rPr>
          <w:rFonts w:cs="Noto Serif Bengali" w:hAnsi="Noto Serif Bengali"/>
          <w:sz w:val="24"/>
        </w:rPr>
        <w:t>কহে নরহরি ধন্য ব্যবসায়ী ধন্য ধন্য সব নদীয়াবাসী ॥</w:t>
      </w:r>
    </w:p>
    <w:p>
      <w:pPr>
        <w:spacing w:after="60"/>
        <w:jc w:val="both"/>
      </w:pPr>
      <w:r>
        <w:rPr>
          <w:b w:val="0"/>
          <w:i/>
        </w:rPr>
        <w:t>tā sabāra bākye santuṣṭa haiyā gṛhete calilā nadīyāśaśī |</w:t>
      </w:r>
      <w:r>
        <w:br/>
      </w:r>
      <w:r>
        <w:rPr>
          <w:b w:val="0"/>
          <w:i/>
        </w:rPr>
        <w:t>kahe narahari dhanya byabasāyī dhanya dhanya saba nadīyābāsī ||</w:t>
      </w:r>
    </w:p>
    <w:p>
      <w:pPr>
        <w:spacing w:after="60"/>
        <w:jc w:val="both"/>
      </w:pPr>
      <w:r>
        <w:rPr>
          <w:b w:val="0"/>
          <w:i/>
        </w:rPr>
        <w:t>Word for word:</w:t>
      </w:r>
      <w:r>
        <w:t xml:space="preserve"> tā sabāra bākye — by their words; santuṣṭa haiyā — pleased; gṛhete calilā — went home; nadīyāśaśī — the Moon of Nadia; kahe narahari — Narahari says; dhanya byabasāyī — blessed are the merchants; dhanya dhanya saba nadīyābāsī — blessed are all the people of Nadia</w:t>
      </w:r>
    </w:p>
    <w:p>
      <w:pPr>
        <w:spacing w:after="60"/>
        <w:ind w:left="510" w:hanging="510"/>
      </w:pPr>
      <w:r>
        <w:rPr>
          <w:b/>
          <w:i w:val="0"/>
        </w:rPr>
        <w:t>15.5.</w:t>
      </w:r>
      <w:r>
        <w:t xml:space="preserve"> Pleased with their words, the Moon of Nadia went home.</w:t>
      </w:r>
      <w:r>
        <w:br/>
      </w:r>
      <w:r>
        <w:t>Narahari says: blessed are the merchants, blessed, blessed are all the people of Nadia!</w:t>
      </w:r>
      <w:r>
        <w:rPr>
          <w:b w:val="0"/>
          <w:i w:val="0"/>
          <w:vertAlign w:val="superscript"/>
        </w:rPr>
        <w:t>27</w:t>
      </w:r>
    </w:p>
    <w:p>
      <w:pPr>
        <w:spacing w:after="60"/>
        <w:ind w:left="283"/>
      </w:pPr>
      <w:r>
        <w:rPr>
          <w:b/>
          <w:i w:val="0"/>
          <w:sz w:val="18"/>
        </w:rPr>
        <w:t>26.</w:t>
      </w:r>
      <w:r>
        <w:rPr>
          <w:sz w:val="18"/>
        </w:rPr>
        <w:t xml:space="preserve"> GPT1 — p. 356, no. 40 ("dhānaśī"; scan, PDF p. 615); GPT2 — section 5.2, no. 40. </w:t>
      </w:r>
      <w:r>
        <w:rPr>
          <w:b/>
          <w:i w:val="0"/>
          <w:sz w:val="18"/>
        </w:rPr>
        <w:t>The catalogue did not know it</w:t>
      </w:r>
      <w:r>
        <w:rPr>
          <w:sz w:val="18"/>
        </w:rPr>
        <w:t xml:space="preserve"> (new row NG-300). Not in the BR, GCC, PK, KGC, PS or the Gita-chandrodaya; plain Bengali without Vrajabuli — according to Majumdar, rather a sign of Sarakara, but the pada exists only in the GPT, and the story is common to the biographies; "not established", C.</w:t>
      </w:r>
    </w:p>
    <w:p>
      <w:pPr>
        <w:spacing w:after="60"/>
        <w:ind w:left="283"/>
      </w:pPr>
      <w:r>
        <w:rPr>
          <w:b/>
          <w:i w:val="0"/>
          <w:sz w:val="18"/>
        </w:rPr>
        <w:t>27.</w:t>
      </w:r>
      <w:r>
        <w:rPr>
          <w:sz w:val="18"/>
        </w:rPr>
        <w:t xml:space="preserve"> Cf. the account in the Chaitanya-bhagavata (Adi-khanda) of how Nimai Pandita went round the shops of Navadvipa — the weaver, the cowherd, the sellers of perfumes, flowers and betel — and the merchants joyfully gave Him their goods, saying "You will pay later". The Lord calls Himself "a poor brahmana" in the lila of a brahmana scholar; the merchants feel that their happiness comes from Him.</w:t>
      </w:r>
    </w:p>
    <w:p>
      <w:pPr>
        <w:pStyle w:val="Heading2"/>
      </w:pPr>
      <w:r>
        <w:t>16. Narahari — "mari mari gauragaṇera carita…" (GPT1 p. 357, no. 42; GCC)</w:t>
      </w:r>
    </w:p>
    <w:p>
      <w:pPr>
        <w:spacing w:after="60"/>
        <w:jc w:val="both"/>
      </w:pPr>
      <w:r>
        <w:rPr>
          <w:b w:val="0"/>
          <w:i/>
        </w:rPr>
        <w:t>Night: Gaura's companions know nothing but Him even in sleep; separated from Him for the time of sleep, they look at the sky — is the dawn near? — and listen for the cries of peacocks and cuckoos. Raga not stated. &lt;b&gt;Attribution: probably Chakravarti&lt;/b&gt; — the pada is in the GCC.</w:t>
      </w:r>
      <w:r>
        <w:rPr>
          <w:b w:val="0"/>
          <w:i w:val="0"/>
          <w:vertAlign w:val="superscript"/>
        </w:rPr>
        <w:t>28</w:t>
      </w:r>
    </w:p>
    <w:p>
      <w:pPr>
        <w:spacing w:after="60"/>
        <w:ind w:left="567"/>
      </w:pPr>
      <w:r>
        <w:rPr>
          <w:rFonts w:cs="Noto Serif Bengali" w:hAnsi="Noto Serif Bengali"/>
          <w:sz w:val="24"/>
        </w:rPr>
        <w:t>মরি মরি গৌরগণের চরিত বুঝিতে শকতি কার ।</w:t>
      </w:r>
      <w:r>
        <w:br/>
      </w:r>
      <w:r>
        <w:rPr>
          <w:rFonts w:cs="Noto Serif Bengali" w:hAnsi="Noto Serif Bengali"/>
          <w:sz w:val="24"/>
        </w:rPr>
        <w:t>শয়নে স্বপনে গৌরাঙ্গ বিহনে কিছু না জানয়ে আর ॥</w:t>
      </w:r>
    </w:p>
    <w:p>
      <w:pPr>
        <w:spacing w:after="60"/>
        <w:jc w:val="both"/>
      </w:pPr>
      <w:r>
        <w:rPr>
          <w:b w:val="0"/>
          <w:i/>
        </w:rPr>
        <w:t>mari mari gauragaṇera carita bujhite śakati kāra |</w:t>
      </w:r>
      <w:r>
        <w:br/>
      </w:r>
      <w:r>
        <w:rPr>
          <w:b w:val="0"/>
          <w:i/>
        </w:rPr>
        <w:t>śayane svapane gaurāṅga bihane kichu nā jānaye āra ||</w:t>
      </w:r>
    </w:p>
    <w:p>
      <w:pPr>
        <w:spacing w:after="60"/>
        <w:jc w:val="both"/>
      </w:pPr>
      <w:r>
        <w:rPr>
          <w:b w:val="0"/>
          <w:i/>
        </w:rPr>
        <w:t>Word for word:</w:t>
      </w:r>
      <w:r>
        <w:t xml:space="preserve"> mari mari — ah; gauragaṇera carita — the ways of Gaura's companions; bujhite śakati kāra — who has the power to understand; śayane svapane — in sleep and in dreams; gaurāṅga bihane — apart from Gauranga; kichu nā jānaye āra — they know nothing else</w:t>
      </w:r>
    </w:p>
    <w:p>
      <w:pPr>
        <w:spacing w:after="60"/>
        <w:ind w:left="510" w:hanging="510"/>
      </w:pPr>
      <w:r>
        <w:rPr>
          <w:b/>
          <w:i w:val="0"/>
        </w:rPr>
        <w:t>16.1.</w:t>
      </w:r>
      <w:r>
        <w:t xml:space="preserve"> Ah! Who has the power to understand the ways of Gaura's companions?</w:t>
      </w:r>
      <w:r>
        <w:br/>
      </w:r>
      <w:r>
        <w:t>In sleep and in dreams they know nothing but Gauranga.</w:t>
      </w:r>
    </w:p>
    <w:p>
      <w:pPr>
        <w:spacing w:after="60"/>
        <w:ind w:left="567"/>
      </w:pPr>
      <w:r>
        <w:rPr>
          <w:rFonts w:cs="Noto Serif Bengali" w:hAnsi="Noto Serif Bengali"/>
          <w:sz w:val="24"/>
        </w:rPr>
        <w:t>ও চাঁদমুখের মৃদু মৃদু হাসি অমিয়া গরব নাশে ।</w:t>
      </w:r>
      <w:r>
        <w:br/>
      </w:r>
      <w:r>
        <w:rPr>
          <w:rFonts w:cs="Noto Serif Bengali" w:hAnsi="Noto Serif Bengali"/>
          <w:sz w:val="24"/>
        </w:rPr>
        <w:t>তিল আধ তাহা না দেখি কলপ অলপ করিয়া বাসে ॥</w:t>
      </w:r>
    </w:p>
    <w:p>
      <w:pPr>
        <w:spacing w:after="60"/>
        <w:jc w:val="both"/>
      </w:pPr>
      <w:r>
        <w:rPr>
          <w:b w:val="0"/>
          <w:i/>
        </w:rPr>
        <w:t>o cām̐damukhera mṛdu mṛdu hāsi amiyā garaba nāśe |</w:t>
      </w:r>
      <w:r>
        <w:br/>
      </w:r>
      <w:r>
        <w:rPr>
          <w:b w:val="0"/>
          <w:i/>
        </w:rPr>
        <w:t>tila ādha tāhā nā dekhi kalapa alapa kariyā bāse ||</w:t>
      </w:r>
    </w:p>
    <w:p>
      <w:pPr>
        <w:spacing w:after="60"/>
        <w:jc w:val="both"/>
      </w:pPr>
      <w:r>
        <w:rPr>
          <w:b w:val="0"/>
          <w:i/>
        </w:rPr>
        <w:t>Word for word:</w:t>
      </w:r>
      <w:r>
        <w:t xml:space="preserve"> o cām̐damukhera — of that moon-face; mṛdu mṛdu hāsi — the gentle smile; amiyā garaba nāśe — crushes the pride of nectar; tila ādha — even half a moment; tāhā nā dekhi — not seeing it; kalapa alapa kariyā bāse — they feel the little [while] as a kalpa</w:t>
      </w:r>
    </w:p>
    <w:p>
      <w:pPr>
        <w:spacing w:after="60"/>
        <w:ind w:left="510" w:hanging="510"/>
      </w:pPr>
      <w:r>
        <w:rPr>
          <w:b/>
          <w:i w:val="0"/>
        </w:rPr>
        <w:t>16.2.</w:t>
      </w:r>
      <w:r>
        <w:t xml:space="preserve"> The gentle smile of that moon-face crushes the pride of nectar;</w:t>
      </w:r>
      <w:r>
        <w:br/>
      </w:r>
      <w:r>
        <w:t>not seeing it even for half a moment, they feel that little while as a kalpa.</w:t>
      </w:r>
    </w:p>
    <w:p>
      <w:pPr>
        <w:spacing w:after="60"/>
        <w:ind w:left="567"/>
      </w:pPr>
      <w:r>
        <w:rPr>
          <w:rFonts w:cs="Noto Serif Bengali" w:hAnsi="Noto Serif Bengali"/>
          <w:sz w:val="24"/>
        </w:rPr>
        <w:t>কি কব সে সব শয়ন-বিচ্ছেদে অধিক আকুল মনে ।</w:t>
      </w:r>
      <w:r>
        <w:br/>
      </w:r>
      <w:r>
        <w:rPr>
          <w:rFonts w:cs="Noto Serif Bengali" w:hAnsi="Noto Serif Bengali"/>
          <w:sz w:val="24"/>
        </w:rPr>
        <w:t>কতক্ষণে নিশি পোহাইব বলি চাহয়ে গগন পানে ॥</w:t>
      </w:r>
    </w:p>
    <w:p>
      <w:pPr>
        <w:spacing w:after="60"/>
        <w:jc w:val="both"/>
      </w:pPr>
      <w:r>
        <w:rPr>
          <w:b w:val="0"/>
          <w:i/>
        </w:rPr>
        <w:t>ki kaba se saba śayana-bicchede adhika ākula mane |</w:t>
      </w:r>
      <w:r>
        <w:br/>
      </w:r>
      <w:r>
        <w:rPr>
          <w:b w:val="0"/>
          <w:i/>
        </w:rPr>
        <w:t>katakṣaṇe niśi pohāiba bali cāhaye gagana pāne ||</w:t>
      </w:r>
    </w:p>
    <w:p>
      <w:pPr>
        <w:spacing w:after="60"/>
        <w:jc w:val="both"/>
      </w:pPr>
      <w:r>
        <w:rPr>
          <w:b w:val="0"/>
          <w:i/>
        </w:rPr>
        <w:t>Word for word:</w:t>
      </w:r>
      <w:r>
        <w:t xml:space="preserve"> ki kaba — what shall I say; se saba — of them; śayana-bicchede — in the separation of sleep; adhika ākula mane — in great agitation of heart; katakṣaṇe niśi pohāiba — how soon will the night end; bali — saying; cāhaye gagana pāne — they look at the sky</w:t>
      </w:r>
    </w:p>
    <w:p>
      <w:pPr>
        <w:spacing w:after="60"/>
        <w:ind w:left="510" w:hanging="510"/>
      </w:pPr>
      <w:r>
        <w:rPr>
          <w:b/>
          <w:i w:val="0"/>
        </w:rPr>
        <w:t>16.3.</w:t>
      </w:r>
      <w:r>
        <w:t xml:space="preserve"> What shall I say of them! Separated [from Him] for the time of sleep, they are in great agitation:</w:t>
      </w:r>
      <w:r>
        <w:br/>
      </w:r>
      <w:r>
        <w:t>"How soon will the night end?" they say, and look at the sky.</w:t>
      </w:r>
    </w:p>
    <w:p>
      <w:pPr>
        <w:spacing w:after="60"/>
        <w:ind w:left="567"/>
      </w:pPr>
      <w:r>
        <w:rPr>
          <w:rFonts w:cs="Noto Serif Bengali" w:hAnsi="Noto Serif Bengali"/>
          <w:sz w:val="24"/>
        </w:rPr>
        <w:t>ময়ূর কপোত কোকিলাদি নাদ শুনিতে পাতয়ে কাণ ।</w:t>
      </w:r>
      <w:r>
        <w:br/>
      </w:r>
      <w:r>
        <w:rPr>
          <w:rFonts w:cs="Noto Serif Bengali" w:hAnsi="Noto Serif Bengali"/>
          <w:sz w:val="24"/>
        </w:rPr>
        <w:t>নরহরি কহে প্রভাত-উপায় চিন্তিতে ব্যাকুল প্রাণ ॥</w:t>
      </w:r>
    </w:p>
    <w:p>
      <w:pPr>
        <w:spacing w:after="60"/>
        <w:jc w:val="both"/>
      </w:pPr>
      <w:r>
        <w:rPr>
          <w:b w:val="0"/>
          <w:i/>
        </w:rPr>
        <w:t>mayūra kapota kokilādi nāda śunite pātaye kāṇa |</w:t>
      </w:r>
      <w:r>
        <w:br/>
      </w:r>
      <w:r>
        <w:rPr>
          <w:b w:val="0"/>
          <w:i/>
        </w:rPr>
        <w:t>narahari kahe prabhāta-upāya cintite byākula prāṇa ||</w:t>
      </w:r>
    </w:p>
    <w:p>
      <w:pPr>
        <w:spacing w:after="60"/>
        <w:jc w:val="both"/>
      </w:pPr>
      <w:r>
        <w:rPr>
          <w:b w:val="0"/>
          <w:i/>
        </w:rPr>
        <w:t>Word for word:</w:t>
      </w:r>
      <w:r>
        <w:t xml:space="preserve"> mayūra kapota kokilādi nāda — the cries of peacocks, doves, cuckoos; śunite pātaye kāṇa — they listen for; narahari kahe — Narahari says; prabhāta-upāya cintite — thinking how to bring the dawn; byākula prāṇa — anxious at heart</w:t>
      </w:r>
    </w:p>
    <w:p>
      <w:pPr>
        <w:spacing w:after="60"/>
        <w:ind w:left="510" w:hanging="510"/>
      </w:pPr>
      <w:r>
        <w:rPr>
          <w:b/>
          <w:i w:val="0"/>
        </w:rPr>
        <w:t>16.4.</w:t>
      </w:r>
      <w:r>
        <w:t xml:space="preserve"> They listen for the cries of peacocks, doves, cuckoos;</w:t>
      </w:r>
      <w:r>
        <w:br/>
      </w:r>
      <w:r>
        <w:t>Narahari says: anxiously they think how to bring the dawn nearer.</w:t>
      </w:r>
      <w:r>
        <w:rPr>
          <w:b w:val="0"/>
          <w:i w:val="0"/>
          <w:vertAlign w:val="superscript"/>
        </w:rPr>
        <w:t>29</w:t>
      </w:r>
    </w:p>
    <w:p>
      <w:pPr>
        <w:spacing w:after="60"/>
        <w:ind w:left="283"/>
      </w:pPr>
      <w:r>
        <w:rPr>
          <w:b/>
          <w:i w:val="0"/>
          <w:sz w:val="18"/>
        </w:rPr>
        <w:t>28.</w:t>
      </w:r>
      <w:r>
        <w:rPr>
          <w:sz w:val="18"/>
        </w:rPr>
        <w:t xml:space="preserve"> GPT1 — p. 357, no. 42 ("yathārāga"; scan, PDF p. 616); GPT2 — section 5.2, no. 42 (catalogue: NG-187). GCC — kirana 2 (nishanta, the last part of the night), pada 2: immediately after pada 1 (= GPT 5.2 no. 63, Navadvipa at night: the companions sleep around the Lord's chamber; that pada goes to the next chapter). Variants: 16.1 GCC "kichu nā jāne āra"; 16.3 GCC "ki kaba se saba śayana bicchede". Not in the BR, PK, KGC, PS or the Gita-chandrodaya. B.</w:t>
      </w:r>
    </w:p>
    <w:p>
      <w:pPr>
        <w:spacing w:after="60"/>
        <w:ind w:left="283"/>
      </w:pPr>
      <w:r>
        <w:rPr>
          <w:b/>
          <w:i w:val="0"/>
          <w:sz w:val="18"/>
        </w:rPr>
        <w:t>29.</w:t>
      </w:r>
      <w:r>
        <w:rPr>
          <w:sz w:val="18"/>
        </w:rPr>
        <w:t xml:space="preserve"> The companions' separation from the Lord for the time of sleep is also a lila of love: cf. the gopis of Vraja, for whom a moment without Krishna is like a yuga. The cry of the birds is the sign of dawn; in Krishna's ashtakaliya the birds of Vrinda likewise wake Radha and Krishna.</w:t>
      </w:r>
    </w:p>
    <w:p>
      <w:pPr>
        <w:pStyle w:val="Heading2"/>
      </w:pPr>
      <w:r>
        <w:t>17. Narahari — "ko baraṇaba parikaragaṇa-leha…" (GPT1 p. 357, no. 43; GCC)</w:t>
      </w:r>
    </w:p>
    <w:p>
      <w:pPr>
        <w:spacing w:after="60"/>
        <w:jc w:val="both"/>
      </w:pPr>
      <w:r>
        <w:rPr>
          <w:b w:val="0"/>
          <w:i/>
        </w:rPr>
        <w:t>The end of the night: the companions tremble, dreaming of seeing Gaura rise from His bed, drinking the nectar of His words and touching His feet to drive away the sorrow of their hearts; their hearts long like the chataka waiting for the cloud. Raga not stated. &lt;b&gt;Attribution: probably Chakravarti&lt;/b&gt; — the pada is in the GCC; Vrajabuli.</w:t>
      </w:r>
      <w:r>
        <w:rPr>
          <w:b w:val="0"/>
          <w:i w:val="0"/>
          <w:vertAlign w:val="superscript"/>
        </w:rPr>
        <w:t>30</w:t>
      </w:r>
    </w:p>
    <w:p>
      <w:pPr>
        <w:spacing w:after="60"/>
        <w:ind w:left="567"/>
      </w:pPr>
      <w:r>
        <w:rPr>
          <w:rFonts w:cs="Noto Serif Bengali" w:hAnsi="Noto Serif Bengali"/>
          <w:sz w:val="24"/>
        </w:rPr>
        <w:t>কো বরণব পরিকরগণ-লেহ ।</w:t>
      </w:r>
      <w:r>
        <w:br/>
      </w:r>
      <w:r>
        <w:rPr>
          <w:rFonts w:cs="Noto Serif Bengali" w:hAnsi="Noto Serif Bengali"/>
          <w:sz w:val="24"/>
        </w:rPr>
        <w:t>নিরখি নিতান্ত নিশান্ত সুমন্তর অন্তররহিত অতি পুলকিত দেহ ॥ ধ্রু ॥</w:t>
      </w:r>
    </w:p>
    <w:p>
      <w:pPr>
        <w:spacing w:after="60"/>
        <w:jc w:val="both"/>
      </w:pPr>
      <w:r>
        <w:rPr>
          <w:b w:val="0"/>
          <w:i/>
        </w:rPr>
        <w:t>ko baraṇaba parikaragaṇa-leha |</w:t>
      </w:r>
      <w:r>
        <w:br/>
      </w:r>
      <w:r>
        <w:rPr>
          <w:b w:val="0"/>
          <w:i/>
        </w:rPr>
        <w:t>nirakhi nitānta niśānta sumantara antararahita ati pulakita deha || dhru ||</w:t>
      </w:r>
    </w:p>
    <w:p>
      <w:pPr>
        <w:spacing w:after="60"/>
        <w:jc w:val="both"/>
      </w:pPr>
      <w:r>
        <w:rPr>
          <w:b w:val="0"/>
          <w:i/>
        </w:rPr>
        <w:t>Word for word:</w:t>
      </w:r>
      <w:r>
        <w:t xml:space="preserve"> ko baraṇaba — who can describe; parikaragaṇa-leha — the love of the companions; nirakhi — seeing; nitānta niśānta sumantara — that the end of the night is very near; antara-rahita — unceasingly; ati pulakita deha — their bodies thrill</w:t>
      </w:r>
    </w:p>
    <w:p>
      <w:pPr>
        <w:spacing w:after="60"/>
        <w:ind w:left="510" w:hanging="510"/>
      </w:pPr>
      <w:r>
        <w:rPr>
          <w:b/>
          <w:i w:val="0"/>
        </w:rPr>
        <w:t>17.1.</w:t>
      </w:r>
      <w:r>
        <w:t xml:space="preserve"> Who can describe the love of the companions?</w:t>
      </w:r>
      <w:r>
        <w:br/>
      </w:r>
      <w:r>
        <w:t>Seeing that the end of the night is very near, their bodies thrill unceasingly.</w:t>
      </w:r>
    </w:p>
    <w:p>
      <w:pPr>
        <w:spacing w:after="60"/>
        <w:ind w:left="567"/>
      </w:pPr>
      <w:r>
        <w:rPr>
          <w:rFonts w:cs="Noto Serif Bengali" w:hAnsi="Noto Serif Bengali"/>
          <w:sz w:val="24"/>
        </w:rPr>
        <w:t>সাহস করি কত করত মনোরথ যাত রজনী অব হোত বিহান ।</w:t>
      </w:r>
      <w:r>
        <w:br/>
      </w:r>
      <w:r>
        <w:rPr>
          <w:rFonts w:cs="Noto Serif Bengali" w:hAnsi="Noto Serif Bengali"/>
          <w:sz w:val="24"/>
        </w:rPr>
        <w:t>গৌর-সুশয়নোত্থান-ভঙ্গি নব নিরখি করব ইহ তৃপত নয়ান ॥</w:t>
      </w:r>
    </w:p>
    <w:p>
      <w:pPr>
        <w:spacing w:after="60"/>
        <w:jc w:val="both"/>
      </w:pPr>
      <w:r>
        <w:rPr>
          <w:b w:val="0"/>
          <w:i/>
        </w:rPr>
        <w:t>sāhasa kari kata karata manoratha yāta rajanī aba hota bihāna |</w:t>
      </w:r>
      <w:r>
        <w:br/>
      </w:r>
      <w:r>
        <w:rPr>
          <w:b w:val="0"/>
          <w:i/>
        </w:rPr>
        <w:t>gaura-suśayanotthāna-bhaṅgi naba nirakhi karaba iha tṛpata nayāna ||</w:t>
      </w:r>
    </w:p>
    <w:p>
      <w:pPr>
        <w:spacing w:after="60"/>
        <w:jc w:val="both"/>
      </w:pPr>
      <w:r>
        <w:rPr>
          <w:b w:val="0"/>
          <w:i/>
        </w:rPr>
        <w:t>Word for word:</w:t>
      </w:r>
      <w:r>
        <w:t xml:space="preserve"> sāhasa kari — taking courage; kata karata manoratha — they build up hopes; yāta rajanī — the night is going; aba hota bihāna — now morning comes; gaura-suśayanotthāna-bhaṅgi naba — the new grace of Gaura rising from His bed; nirakhi — seeing; karaba iha tṛpata nayāna — we shall satisfy these eyes</w:t>
      </w:r>
    </w:p>
    <w:p>
      <w:pPr>
        <w:spacing w:after="60"/>
        <w:ind w:left="510" w:hanging="510"/>
      </w:pPr>
      <w:r>
        <w:rPr>
          <w:b/>
          <w:i w:val="0"/>
        </w:rPr>
        <w:t>17.2.</w:t>
      </w:r>
      <w:r>
        <w:t xml:space="preserve"> Taking courage, they build up their hopes: "The night is going, now the morning comes;</w:t>
      </w:r>
      <w:r>
        <w:br/>
      </w:r>
      <w:r>
        <w:t>seeing the new grace of Gaura rising from His lovely bed, we shall satisfy these eyes.</w:t>
      </w:r>
    </w:p>
    <w:p>
      <w:pPr>
        <w:spacing w:after="60"/>
        <w:ind w:left="567"/>
      </w:pPr>
      <w:r>
        <w:rPr>
          <w:rFonts w:cs="Noto Serif Bengali" w:hAnsi="Noto Serif Bengali"/>
          <w:sz w:val="24"/>
        </w:rPr>
        <w:t>মৃদু মৃদু হসিত বদনে বচনামৃত শ্রবণে চমক ভরি পিয়ব ভূরি ।</w:t>
      </w:r>
      <w:r>
        <w:br/>
      </w:r>
      <w:r>
        <w:rPr>
          <w:rFonts w:cs="Noto Serif Bengali" w:hAnsi="Noto Serif Bengali"/>
          <w:sz w:val="24"/>
        </w:rPr>
        <w:t>করযুগে যুগপদ পরশি প্রচুরতর অন্তরখেদ করব অবদূরি ॥</w:t>
      </w:r>
    </w:p>
    <w:p>
      <w:pPr>
        <w:spacing w:after="60"/>
        <w:jc w:val="both"/>
      </w:pPr>
      <w:r>
        <w:rPr>
          <w:b w:val="0"/>
          <w:i/>
        </w:rPr>
        <w:t>mṛdu mṛdu hasita badane bacanāmṛta śrabaṇe camaka bhari piyaba bhūri |</w:t>
      </w:r>
      <w:r>
        <w:br/>
      </w:r>
      <w:r>
        <w:rPr>
          <w:b w:val="0"/>
          <w:i/>
        </w:rPr>
        <w:t>karayuge yugapada paraśi pracuratara antarakheda karaba abadūri ||</w:t>
      </w:r>
    </w:p>
    <w:p>
      <w:pPr>
        <w:spacing w:after="60"/>
        <w:jc w:val="both"/>
      </w:pPr>
      <w:r>
        <w:rPr>
          <w:b w:val="0"/>
          <w:i/>
        </w:rPr>
        <w:t>Word for word:</w:t>
      </w:r>
      <w:r>
        <w:t xml:space="preserve"> mṛdu mṛdu hasita badane — from the gently smiling lips; bacanāmṛta — the nectar of words; śrabaṇe — with the ears; camaka bhari — trembling; piyaba bhūri — we shall drink our fill; karayuge — with our hands; yuga-pada paraśi — touching both feet; pracuratara antara-kheda — the heavy sorrow of the heart; karaba abadūri — we shall drive far away</w:t>
      </w:r>
    </w:p>
    <w:p>
      <w:pPr>
        <w:spacing w:after="60"/>
        <w:ind w:left="510" w:hanging="510"/>
      </w:pPr>
      <w:r>
        <w:rPr>
          <w:b/>
          <w:i w:val="0"/>
        </w:rPr>
        <w:t>17.3.</w:t>
      </w:r>
      <w:r>
        <w:t xml:space="preserve"> The nectar of words from His gently smiling lips we shall drink our fill with our ears, trembling;</w:t>
      </w:r>
      <w:r>
        <w:br/>
      </w:r>
      <w:r>
        <w:t>touching His feet with our hands, we shall drive the sorrow of the heart far away."</w:t>
      </w:r>
    </w:p>
    <w:p>
      <w:pPr>
        <w:spacing w:after="60"/>
        <w:ind w:left="567"/>
      </w:pPr>
      <w:r>
        <w:rPr>
          <w:rFonts w:cs="Noto Serif Bengali" w:hAnsi="Noto Serif Bengali"/>
          <w:sz w:val="24"/>
        </w:rPr>
        <w:t>ঐছে আশ কত উপজত হিয় মধি অধিক মগন গুণগণ করি গান ।</w:t>
      </w:r>
      <w:r>
        <w:br/>
      </w:r>
      <w:r>
        <w:rPr>
          <w:rFonts w:cs="Noto Serif Bengali" w:hAnsi="Noto Serif Bengali"/>
          <w:sz w:val="24"/>
        </w:rPr>
        <w:t>নরহরি ভণ ঘন-চাতক-সম চিত উৎকণ্ঠিত (নাহি) সমুঝত অনিদান ॥</w:t>
      </w:r>
    </w:p>
    <w:p>
      <w:pPr>
        <w:spacing w:after="60"/>
        <w:jc w:val="both"/>
      </w:pPr>
      <w:r>
        <w:rPr>
          <w:b w:val="0"/>
          <w:i/>
        </w:rPr>
        <w:t>aiche āśa kata upajata hiya madhi adhika magana guṇagaṇa kari gāna |</w:t>
      </w:r>
      <w:r>
        <w:br/>
      </w:r>
      <w:r>
        <w:rPr>
          <w:b w:val="0"/>
          <w:i/>
        </w:rPr>
        <w:t>narahari bhaṇa ghana-cātaka-sama cita utkaṇṭhita (nāhi) samujhata anidāna ||</w:t>
      </w:r>
    </w:p>
    <w:p>
      <w:pPr>
        <w:spacing w:after="60"/>
        <w:jc w:val="both"/>
      </w:pPr>
      <w:r>
        <w:rPr>
          <w:b w:val="0"/>
          <w:i/>
        </w:rPr>
        <w:t>Word for word:</w:t>
      </w:r>
      <w:r>
        <w:t xml:space="preserve"> aiche āśa kata — so many hopes; upajata hiya madhi — arise in the heart; adhika magana — they sink deeper; guṇagaṇa kari gāna — singing His virtues; narahari bhaṇa — Narahari says; ghana-cātaka-sama cita — the heart like a chataka [awaiting] the cloud; utkaṇṭhita — longs; (nāhi) samujhata anidāna — not knowing why</w:t>
      </w:r>
    </w:p>
    <w:p>
      <w:pPr>
        <w:spacing w:after="60"/>
        <w:ind w:left="510" w:hanging="510"/>
      </w:pPr>
      <w:r>
        <w:rPr>
          <w:b/>
          <w:i w:val="0"/>
        </w:rPr>
        <w:t>17.4.</w:t>
      </w:r>
      <w:r>
        <w:t xml:space="preserve"> So many hopes arise in the heart — they sink still deeper, singing His virtues.</w:t>
      </w:r>
      <w:r>
        <w:br/>
      </w:r>
      <w:r>
        <w:t>Narahari says: the heart, like the chataka [awaiting] the cloud, longs — and does not itself know why.</w:t>
      </w:r>
    </w:p>
    <w:p>
      <w:pPr>
        <w:spacing w:after="60"/>
        <w:ind w:left="283"/>
      </w:pPr>
      <w:r>
        <w:rPr>
          <w:b/>
          <w:i w:val="0"/>
          <w:sz w:val="18"/>
        </w:rPr>
        <w:t>30.</w:t>
      </w:r>
      <w:r>
        <w:rPr>
          <w:sz w:val="18"/>
        </w:rPr>
        <w:t xml:space="preserve"> GPT1 — p. 357, no. 43 ("yathārāga"; scan, PDF p. 616); GPT2 — section 5.2, no. 43 (catalogue: NG-188). GCC — kirana 2, pada 3. Variants: 17.1 GCC "nirakhi niśānta niśānta-sumantara" (OCR); 17.3 GCC "śrabaṇa camaka bhari piyaba bhūri"; 17.4 GCC, like the GPT, "utkaṇṭhita (nāhi) samujhata anidāna" — the word "nāhi" is in brackets in both editions (an editor's supplement?); the sense is tentative. Not in the BR, PK, KGC, PS or the Gita-chandrodaya. B. The chataka is a bird that, according to tradition, drinks only rainwater from the cloud — an image of the devotee who waits for the Lord alone.</w:t>
      </w:r>
    </w:p>
    <w:p>
      <w:pPr>
        <w:pStyle w:val="Heading2"/>
      </w:pPr>
      <w:r>
        <w:t>18. Narahari — "niśi abaśeṣe lasata nadīyāśaśī…" (GPT1 pp. 358–359, no. 47; BR)</w:t>
      </w:r>
    </w:p>
    <w:p>
      <w:pPr>
        <w:spacing w:after="60"/>
        <w:jc w:val="both"/>
      </w:pPr>
      <w:r>
        <w:rPr>
          <w:b w:val="0"/>
          <w:i/>
        </w:rPr>
        <w:t>A "table of contents" of the ashtakaliya in Vrajabuli — the eight parts of Gaura's day and night: at the end of the night, sleep in His chamber; in the morning, bathing in the Suradhuni, the meal and a short rest; in the forenoon, pastimes in the companions' houses; at midday, pastimes on the bank of the Suradhuni; in the afternoon, the walk through Nadia; at dusk, the return home to Shachi; at pradosha, the house of Srivasa; at night, sankirtana and sleep again. Raga not stated (in the BR — shri). &lt;b&gt;Attribution: probably Chakravarti&lt;/b&gt; — the pada is in the BR; Vrajabuli.</w:t>
      </w:r>
      <w:r>
        <w:rPr>
          <w:b w:val="0"/>
          <w:i w:val="0"/>
          <w:vertAlign w:val="superscript"/>
        </w:rPr>
        <w:t>31</w:t>
      </w:r>
    </w:p>
    <w:p>
      <w:pPr>
        <w:spacing w:after="60"/>
        <w:ind w:left="567"/>
      </w:pPr>
      <w:r>
        <w:rPr>
          <w:rFonts w:cs="Noto Serif Bengali" w:hAnsi="Noto Serif Bengali"/>
          <w:sz w:val="24"/>
        </w:rPr>
        <w:t>নিশি অবশেষে লসত নদীয়াশশী শয়ন সেজে নিজ মন্দির মাহি ।</w:t>
      </w:r>
      <w:r>
        <w:br/>
      </w:r>
      <w:r>
        <w:rPr>
          <w:rFonts w:cs="Noto Serif Bengali" w:hAnsi="Noto Serif Bengali"/>
          <w:sz w:val="24"/>
        </w:rPr>
        <w:t>ঝলমল অঙ্গ-কিরণ জন-রঞ্জন মনমথ-মথন-ভঙ্গী সম নাহি ॥</w:t>
      </w:r>
    </w:p>
    <w:p>
      <w:pPr>
        <w:spacing w:after="60"/>
        <w:jc w:val="both"/>
      </w:pPr>
      <w:r>
        <w:rPr>
          <w:b w:val="0"/>
          <w:i/>
        </w:rPr>
        <w:t>niśi abaśeṣe lasata nadīyāśaśī śayana seje nija mandira māhi |</w:t>
      </w:r>
      <w:r>
        <w:br/>
      </w:r>
      <w:r>
        <w:rPr>
          <w:b w:val="0"/>
          <w:i/>
        </w:rPr>
        <w:t>jhalamala aṅga-kiraṇa jana-rañjana manamatha-mathana-bhaṅgī sama nāhi ||</w:t>
      </w:r>
    </w:p>
    <w:p>
      <w:pPr>
        <w:spacing w:after="60"/>
        <w:jc w:val="both"/>
      </w:pPr>
      <w:r>
        <w:rPr>
          <w:b w:val="0"/>
          <w:i/>
        </w:rPr>
        <w:t>Word for word:</w:t>
      </w:r>
      <w:r>
        <w:t xml:space="preserve"> niśi abaśeṣe — at the end of the night; lasata nadīyāśaśī — the Moon of Nadia rests; śayana seje — on the bed; nija mandira māhi — in His chamber; jhalamala aṅga-kiraṇa — the rays of His body sparkle; jana-rañjana — delighting people; manamatha-mathana-bhaṅgī — grace that crushes Kamadeva; sama nāhi — has no equal</w:t>
      </w:r>
    </w:p>
    <w:p>
      <w:pPr>
        <w:spacing w:after="60"/>
        <w:ind w:left="510" w:hanging="510"/>
      </w:pPr>
      <w:r>
        <w:rPr>
          <w:b/>
          <w:i w:val="0"/>
        </w:rPr>
        <w:t>18.1.</w:t>
      </w:r>
      <w:r>
        <w:t xml:space="preserve"> At the end of the night the Moon of Nadia rests on the bed in His chamber;</w:t>
      </w:r>
      <w:r>
        <w:br/>
      </w:r>
      <w:r>
        <w:t>the rays of His body sparkle, delighting people — there is no equal to His grace, which crushes Kamadeva.</w:t>
      </w:r>
    </w:p>
    <w:p>
      <w:pPr>
        <w:spacing w:after="60"/>
        <w:ind w:left="567"/>
      </w:pPr>
      <w:r>
        <w:rPr>
          <w:rFonts w:cs="Noto Serif Bengali" w:hAnsi="Noto Serif Bengali"/>
          <w:sz w:val="24"/>
        </w:rPr>
        <w:t>প্রাতঃ সময়ে সুক্রিয়ারত সুরধুনী অবগাহ করু পরম উলাস ।</w:t>
      </w:r>
      <w:r>
        <w:br/>
      </w:r>
      <w:r>
        <w:rPr>
          <w:rFonts w:cs="Noto Serif Bengali" w:hAnsi="Noto Serif Bengali"/>
          <w:sz w:val="24"/>
        </w:rPr>
        <w:t>গণ সহ বিবিধ ভাঁতি করি ভোজন পলছন শয়ন সেবই সব দাস ॥</w:t>
      </w:r>
    </w:p>
    <w:p>
      <w:pPr>
        <w:spacing w:after="60"/>
        <w:jc w:val="both"/>
      </w:pPr>
      <w:r>
        <w:rPr>
          <w:b w:val="0"/>
          <w:i/>
        </w:rPr>
        <w:t>prātaḥ samaye sukriyārata suradhunī abagāha karu parama ulāsa |</w:t>
      </w:r>
      <w:r>
        <w:br/>
      </w:r>
      <w:r>
        <w:rPr>
          <w:b w:val="0"/>
          <w:i/>
        </w:rPr>
        <w:t>gaṇa saha bibidha bhām̐ti kari bhojana palachana śayana sebai saba dāsa ||</w:t>
      </w:r>
    </w:p>
    <w:p>
      <w:pPr>
        <w:spacing w:after="60"/>
        <w:jc w:val="both"/>
      </w:pPr>
      <w:r>
        <w:rPr>
          <w:b w:val="0"/>
          <w:i/>
        </w:rPr>
        <w:t>Word for word:</w:t>
      </w:r>
      <w:r>
        <w:t xml:space="preserve"> prātaḥ samaye — in the morning; sukriyā-rata — performing auspicious rites; suradhunī abagāha karu — bathes in the Suradhuni (Ganga); parama ulāsa — with great joy; gaṇa saha — with His companions; bibidha bhām̐ti kari bhojana — having eaten many kinds of food; palachana śayana — lies down for a moment; sebai saba dāsa — all the servants serve</w:t>
      </w:r>
    </w:p>
    <w:p>
      <w:pPr>
        <w:spacing w:after="60"/>
        <w:ind w:left="510" w:hanging="510"/>
      </w:pPr>
      <w:r>
        <w:rPr>
          <w:b/>
          <w:i w:val="0"/>
        </w:rPr>
        <w:t>18.2.</w:t>
      </w:r>
      <w:r>
        <w:t xml:space="preserve"> In the morning, performing the auspicious rites, He bathes in the Suradhuni with great joy;</w:t>
      </w:r>
      <w:r>
        <w:br/>
      </w:r>
      <w:r>
        <w:t>having eaten all kinds of food with His companions, He lies down for a moment — all the servants serve Him.</w:t>
      </w:r>
    </w:p>
    <w:p>
      <w:pPr>
        <w:spacing w:after="60"/>
        <w:ind w:left="567"/>
      </w:pPr>
      <w:r>
        <w:rPr>
          <w:rFonts w:cs="Noto Serif Bengali" w:hAnsi="Noto Serif Bengali"/>
          <w:sz w:val="24"/>
        </w:rPr>
        <w:t>পূর্বাহ্নে পরিতোষ করই সবে ধরি নব বেশ নিকসে চিতচোর ।</w:t>
      </w:r>
      <w:r>
        <w:br/>
      </w:r>
      <w:r>
        <w:rPr>
          <w:rFonts w:cs="Noto Serif Bengali" w:hAnsi="Noto Serif Bengali"/>
          <w:sz w:val="24"/>
        </w:rPr>
        <w:t>পরিকর সহ পরিকর-গৃহে বিলসত বুঝব কি প্রেম কি গতি নাহি ওর ॥</w:t>
      </w:r>
    </w:p>
    <w:p>
      <w:pPr>
        <w:spacing w:after="60"/>
        <w:jc w:val="both"/>
      </w:pPr>
      <w:r>
        <w:rPr>
          <w:b w:val="0"/>
          <w:i/>
        </w:rPr>
        <w:t>pūrvāhne paritoṣa karai sabe dhari naba beśa nikase citacora |</w:t>
      </w:r>
      <w:r>
        <w:br/>
      </w:r>
      <w:r>
        <w:rPr>
          <w:b w:val="0"/>
          <w:i/>
        </w:rPr>
        <w:t>parikara saha parikara-gṛhe bilasata bujhaba ki prema ki gati nāhi ora ||</w:t>
      </w:r>
    </w:p>
    <w:p>
      <w:pPr>
        <w:spacing w:after="60"/>
        <w:jc w:val="both"/>
      </w:pPr>
      <w:r>
        <w:rPr>
          <w:b w:val="0"/>
          <w:i/>
        </w:rPr>
        <w:t>Word for word:</w:t>
      </w:r>
      <w:r>
        <w:t xml:space="preserve"> pūrvāhne — in the forenoon; paritoṣa karai sabe — having gladdened everyone; dhari naba beśa — in new attire; nikase citacora — the Stealer of hearts goes out; parikara saha — with His companions; parikara-gṛhe bilasata — sports in the companions' houses; bujhaba ki prema — how to understand what love; ki gati nāhi ora — its ways have no end</w:t>
      </w:r>
    </w:p>
    <w:p>
      <w:pPr>
        <w:spacing w:after="60"/>
        <w:ind w:left="510" w:hanging="510"/>
      </w:pPr>
      <w:r>
        <w:rPr>
          <w:b/>
          <w:i w:val="0"/>
        </w:rPr>
        <w:t>18.3.</w:t>
      </w:r>
      <w:r>
        <w:t xml:space="preserve"> In the forenoon, having gladdened everyone, the Stealer of hearts goes out in new attire;</w:t>
      </w:r>
      <w:r>
        <w:br/>
      </w:r>
      <w:r>
        <w:t>with His companions He sports in the companions' houses — how to understand what this love is? There is no end to its ways.</w:t>
      </w:r>
    </w:p>
    <w:p>
      <w:pPr>
        <w:spacing w:after="60"/>
        <w:ind w:left="567"/>
      </w:pPr>
      <w:r>
        <w:rPr>
          <w:rFonts w:cs="Noto Serif Bengali" w:hAnsi="Noto Serif Bengali"/>
          <w:sz w:val="24"/>
        </w:rPr>
        <w:t>ধন্য সময় মধ্যাহ্নে সরসি-বন-রাজী সুশীতল সুরধুনী-তীর ।</w:t>
      </w:r>
      <w:r>
        <w:br/>
      </w:r>
      <w:r>
        <w:rPr>
          <w:rFonts w:cs="Noto Serif Bengali" w:hAnsi="Noto Serif Bengali"/>
          <w:sz w:val="24"/>
        </w:rPr>
        <w:t>বিবিধ কেলি তহিঁ কো কবি বরণব নিরখত সুরগণ হোত অধীর ॥</w:t>
      </w:r>
    </w:p>
    <w:p>
      <w:pPr>
        <w:spacing w:after="60"/>
        <w:jc w:val="both"/>
      </w:pPr>
      <w:r>
        <w:rPr>
          <w:b w:val="0"/>
          <w:i/>
        </w:rPr>
        <w:t>dhanya samaya madhyāhne sarasi-bana-rājī suśītala suradhunī-tīra |</w:t>
      </w:r>
      <w:r>
        <w:br/>
      </w:r>
      <w:r>
        <w:rPr>
          <w:b w:val="0"/>
          <w:i/>
        </w:rPr>
        <w:t>bibidha keli tahim̐ ko kabi baraṇaba nirakhata suragaṇa hota adhīra ||</w:t>
      </w:r>
    </w:p>
    <w:p>
      <w:pPr>
        <w:spacing w:after="60"/>
        <w:jc w:val="both"/>
      </w:pPr>
      <w:r>
        <w:rPr>
          <w:b w:val="0"/>
          <w:i/>
        </w:rPr>
        <w:t>Word for word:</w:t>
      </w:r>
      <w:r>
        <w:t xml:space="preserve"> dhanya samaya madhyāhne — blessed is the time of midday; sarasi-bana-rājī — lakes and groves; suśītala suradhunī-tīra — the cool bank of the Suradhuni (Ganga); bibidha keli tahim̐ — many pastimes there; ko kabi baraṇaba — what poet will describe; nirakhata suragaṇa hota adhīra — the gods, watching, lose composure</w:t>
      </w:r>
    </w:p>
    <w:p>
      <w:pPr>
        <w:spacing w:after="60"/>
        <w:ind w:left="510" w:hanging="510"/>
      </w:pPr>
      <w:r>
        <w:rPr>
          <w:b/>
          <w:i w:val="0"/>
        </w:rPr>
        <w:t>18.4.</w:t>
      </w:r>
      <w:r>
        <w:t xml:space="preserve"> Blessed is the time of midday: lakes, groves, the cool bank of the Suradhuni;</w:t>
      </w:r>
      <w:r>
        <w:br/>
      </w:r>
      <w:r>
        <w:t>what poet will describe the many pastimes there? The gods, watching, lose their composure.</w:t>
      </w:r>
    </w:p>
    <w:p>
      <w:pPr>
        <w:spacing w:after="60"/>
        <w:ind w:left="567"/>
      </w:pPr>
      <w:r>
        <w:rPr>
          <w:rFonts w:cs="Noto Serif Bengali" w:hAnsi="Noto Serif Bengali"/>
          <w:sz w:val="24"/>
        </w:rPr>
        <w:t>অতি অপরূপ অপরাহ্ন সময়ে নদীয়া মধি ভ্রমণ করয়ে গণ সঙ্গ ।</w:t>
      </w:r>
      <w:r>
        <w:br/>
      </w:r>
      <w:r>
        <w:rPr>
          <w:rFonts w:cs="Noto Serif Bengali" w:hAnsi="Noto Serif Bengali"/>
          <w:sz w:val="24"/>
        </w:rPr>
        <w:t>শোভা ভুবনবিজয়ী রস-বাদর নিরখি নগর-নরনারী উমঙ্গ ॥</w:t>
      </w:r>
    </w:p>
    <w:p>
      <w:pPr>
        <w:spacing w:after="60"/>
        <w:jc w:val="both"/>
      </w:pPr>
      <w:r>
        <w:rPr>
          <w:b w:val="0"/>
          <w:i/>
        </w:rPr>
        <w:t>ati aparūpa aparāhna samaye nadīyā madhi bhramaṇa karaye gaṇa saṅga |</w:t>
      </w:r>
      <w:r>
        <w:br/>
      </w:r>
      <w:r>
        <w:rPr>
          <w:b w:val="0"/>
          <w:i/>
        </w:rPr>
        <w:t>śobhā bhubanabijayī rasa-bādara nirakhi nagara-naranārī umaṅga ||</w:t>
      </w:r>
    </w:p>
    <w:p>
      <w:pPr>
        <w:spacing w:after="60"/>
        <w:jc w:val="both"/>
      </w:pPr>
      <w:r>
        <w:rPr>
          <w:b w:val="0"/>
          <w:i/>
        </w:rPr>
        <w:t>Word for word:</w:t>
      </w:r>
      <w:r>
        <w:t xml:space="preserve"> ati aparūpa — wondrous; aparāhna samaye — in the afternoon; nadīyā madhi bhramaṇa karaye — walks through Nadia; gaṇa saṅga — with His companions; śobhā bhubana-bijayī — beauty conquering the world; rasa-bādara — a downpour of rasa; nirakhi — seeing; nagara-naranārī umaṅga — the men and women of the town are in rapture</w:t>
      </w:r>
    </w:p>
    <w:p>
      <w:pPr>
        <w:spacing w:after="60"/>
        <w:ind w:left="510" w:hanging="510"/>
      </w:pPr>
      <w:r>
        <w:rPr>
          <w:b/>
          <w:i w:val="0"/>
        </w:rPr>
        <w:t>18.5.</w:t>
      </w:r>
      <w:r>
        <w:t xml:space="preserve"> Wondrous is the time of afternoon: He walks with His companions through Nadia;</w:t>
      </w:r>
      <w:r>
        <w:br/>
      </w:r>
      <w:r>
        <w:t>the beauty conquers the world, a downpour of rasa pours — seeing it, the men and women of the town are in rapture.</w:t>
      </w:r>
    </w:p>
    <w:p>
      <w:pPr>
        <w:spacing w:after="60"/>
        <w:ind w:left="567"/>
      </w:pPr>
      <w:r>
        <w:rPr>
          <w:rFonts w:cs="Noto Serif Bengali" w:hAnsi="Noto Serif Bengali"/>
          <w:sz w:val="24"/>
        </w:rPr>
        <w:t>সাঁজ সময়ে নিজভবন গমন করু শ্রীশচীদেবী মুদিত মুখ হেরি ।</w:t>
      </w:r>
      <w:r>
        <w:br/>
      </w:r>
      <w:r>
        <w:rPr>
          <w:rFonts w:cs="Noto Serif Bengali" w:hAnsi="Noto Serif Bengali"/>
          <w:sz w:val="24"/>
        </w:rPr>
        <w:t>অদ্ভুত রঙ্গ প্রকট পহুঁ দরশনে কত শত লোক আয়ত কত বেরি ॥</w:t>
      </w:r>
    </w:p>
    <w:p>
      <w:pPr>
        <w:spacing w:after="60"/>
        <w:jc w:val="both"/>
      </w:pPr>
      <w:r>
        <w:rPr>
          <w:b w:val="0"/>
          <w:i/>
        </w:rPr>
        <w:t>sām̐ja samaye nijabhabana gamana karu śrīśacīdebī mudita mukha heri |</w:t>
      </w:r>
      <w:r>
        <w:br/>
      </w:r>
      <w:r>
        <w:rPr>
          <w:b w:val="0"/>
          <w:i/>
        </w:rPr>
        <w:t>adbhuta raṅga prakaṭa pahum̐ daraśane kata śata loka āyata kata beri ||</w:t>
      </w:r>
    </w:p>
    <w:p>
      <w:pPr>
        <w:spacing w:after="60"/>
        <w:jc w:val="both"/>
      </w:pPr>
      <w:r>
        <w:rPr>
          <w:b w:val="0"/>
          <w:i/>
        </w:rPr>
        <w:t>Word for word:</w:t>
      </w:r>
      <w:r>
        <w:t xml:space="preserve"> sām̐ja samaye — at dusk; nijabhabana gamana karu — goes home; śrī-śacīdebī mudita — Sri Shachidevi rejoices; mukha heri — seeing His face; adbhuta raṅga prakaṭa — a wondrous joy appears; pahum̐ daraśane — to see the Lord; kata śata loka āyata kata beri — hundreds of people come again and again</w:t>
      </w:r>
    </w:p>
    <w:p>
      <w:pPr>
        <w:spacing w:after="60"/>
        <w:ind w:left="510" w:hanging="510"/>
      </w:pPr>
      <w:r>
        <w:rPr>
          <w:b/>
          <w:i w:val="0"/>
        </w:rPr>
        <w:t>18.6.</w:t>
      </w:r>
      <w:r>
        <w:t xml:space="preserve"> At dusk He goes home — Sri Shachidevi rejoices, looking at His face;</w:t>
      </w:r>
      <w:r>
        <w:br/>
      </w:r>
      <w:r>
        <w:t>a wondrous joy: hundreds of people come again and again to see the Lord.</w:t>
      </w:r>
    </w:p>
    <w:p>
      <w:pPr>
        <w:spacing w:after="60"/>
        <w:ind w:left="567"/>
      </w:pPr>
      <w:r>
        <w:rPr>
          <w:rFonts w:cs="Noto Serif Bengali" w:hAnsi="Noto Serif Bengali"/>
          <w:sz w:val="24"/>
        </w:rPr>
        <w:t>সময় প্রদোষহি তুষি জননী-মন প্রিয় শ্রীবাস-মন্দিরে উপনীত ।</w:t>
      </w:r>
      <w:r>
        <w:br/>
      </w:r>
      <w:r>
        <w:rPr>
          <w:rFonts w:cs="Noto Serif Bengali" w:hAnsi="Noto Serif Bengali"/>
          <w:sz w:val="24"/>
        </w:rPr>
        <w:t>অধিক উছাহ ভকতগণ তহিঁ পহুঁ রচই সুবেশ মধুরতর রীত ॥</w:t>
      </w:r>
    </w:p>
    <w:p>
      <w:pPr>
        <w:spacing w:after="60"/>
        <w:jc w:val="both"/>
      </w:pPr>
      <w:r>
        <w:rPr>
          <w:b w:val="0"/>
          <w:i/>
        </w:rPr>
        <w:t>samaya pradoṣahi tuṣi jananī-mana priya śrībāsa-mandire upanīta |</w:t>
      </w:r>
      <w:r>
        <w:br/>
      </w:r>
      <w:r>
        <w:rPr>
          <w:b w:val="0"/>
          <w:i/>
        </w:rPr>
        <w:t>adhika uchāha bhakatagaṇa tahim̐ pahum̐ racai subeśa madhuratara rīta ||</w:t>
      </w:r>
    </w:p>
    <w:p>
      <w:pPr>
        <w:spacing w:after="60"/>
        <w:jc w:val="both"/>
      </w:pPr>
      <w:r>
        <w:rPr>
          <w:b w:val="0"/>
          <w:i/>
        </w:rPr>
        <w:t>Word for word:</w:t>
      </w:r>
      <w:r>
        <w:t xml:space="preserve"> samaya pradoṣahi — at the time of pradosha; tuṣi jananī-mana — gladdening His mother's heart; priya śrībāsa-mandire upanīta — comes to the house of dear Srivasa; adhika uchāha bhakatagaṇa tahim̐ — there the devotees are in great enthusiasm; pahum̐ racai subeśa — the Lord puts on beautiful attire; madhuratara rīta — the sweetest custom</w:t>
      </w:r>
    </w:p>
    <w:p>
      <w:pPr>
        <w:spacing w:after="60"/>
        <w:ind w:left="510" w:hanging="510"/>
      </w:pPr>
      <w:r>
        <w:rPr>
          <w:b/>
          <w:i w:val="0"/>
        </w:rPr>
        <w:t>18.7.</w:t>
      </w:r>
      <w:r>
        <w:t xml:space="preserve"> At the time of pradosha, having gladdened His mother's heart, He comes to the house of dear Srivasa;</w:t>
      </w:r>
      <w:r>
        <w:br/>
      </w:r>
      <w:r>
        <w:t>there the devotees are in great enthusiasm, and the Lord puts on beautiful attire — the sweetest custom.</w:t>
      </w:r>
    </w:p>
    <w:p>
      <w:pPr>
        <w:spacing w:after="60"/>
        <w:ind w:left="567"/>
      </w:pPr>
      <w:r>
        <w:rPr>
          <w:rFonts w:cs="Noto Serif Bengali" w:hAnsi="Noto Serif Bengali"/>
          <w:sz w:val="24"/>
        </w:rPr>
        <w:t>বিমল নিশার সময়ে সংকীর্তনে মাতি মুদিত হিয় কৌতুক জোর ।</w:t>
      </w:r>
      <w:r>
        <w:br/>
      </w:r>
      <w:r>
        <w:rPr>
          <w:rFonts w:cs="Noto Serif Bengali" w:hAnsi="Noto Serif Bengali"/>
          <w:sz w:val="24"/>
        </w:rPr>
        <w:t>গণ সহ পুন নিজভবনে শুতই নরহরি-পহুঁ রসময় গৌরকিশোর ॥</w:t>
      </w:r>
    </w:p>
    <w:p>
      <w:pPr>
        <w:spacing w:after="60"/>
        <w:jc w:val="both"/>
      </w:pPr>
      <w:r>
        <w:rPr>
          <w:b w:val="0"/>
          <w:i/>
        </w:rPr>
        <w:t>bimala niśāra samaye saṃkīrtane māti mudita hiya kautuka jora |</w:t>
      </w:r>
      <w:r>
        <w:br/>
      </w:r>
      <w:r>
        <w:rPr>
          <w:b w:val="0"/>
          <w:i/>
        </w:rPr>
        <w:t>gaṇa saha puna nijabhabane śutai narahari-pahum̐ rasamaya gaurakiśora ||</w:t>
      </w:r>
    </w:p>
    <w:p>
      <w:pPr>
        <w:spacing w:after="60"/>
        <w:jc w:val="both"/>
      </w:pPr>
      <w:r>
        <w:rPr>
          <w:b w:val="0"/>
          <w:i/>
        </w:rPr>
        <w:t>Word for word:</w:t>
      </w:r>
      <w:r>
        <w:t xml:space="preserve"> bimala niśāra samaye — at night, in the clear hours; saṅkīrtane māti — drunk with sankirtana; mudita hiya — with a joyful heart; kautuka jora — in boisterous delight; gaṇa saha puna — again with His companions; nijabhabane śutai — lies down in His own house; narahari-pahum̐ — Narahari's Lord; rasamaya gaura-kiśora — the young Gaura full of rasa</w:t>
      </w:r>
    </w:p>
    <w:p>
      <w:pPr>
        <w:spacing w:after="60"/>
        <w:ind w:left="510" w:hanging="510"/>
      </w:pPr>
      <w:r>
        <w:rPr>
          <w:b/>
          <w:i w:val="0"/>
        </w:rPr>
        <w:t>18.8.</w:t>
      </w:r>
      <w:r>
        <w:t xml:space="preserve"> At night, in the clear hours, drunk with sankirtana, with a joyful heart, in boisterous delight —</w:t>
      </w:r>
      <w:r>
        <w:br/>
      </w:r>
      <w:r>
        <w:t>and again with His companions He lies down in His own house, Narahari's Lord, the young Gaura full of rasa.</w:t>
      </w:r>
      <w:r>
        <w:rPr>
          <w:b w:val="0"/>
          <w:i w:val="0"/>
          <w:vertAlign w:val="superscript"/>
        </w:rPr>
        <w:t>32</w:t>
      </w:r>
    </w:p>
    <w:p>
      <w:pPr>
        <w:spacing w:after="60"/>
        <w:ind w:left="283"/>
      </w:pPr>
      <w:r>
        <w:rPr>
          <w:b/>
          <w:i w:val="0"/>
          <w:sz w:val="18"/>
        </w:rPr>
        <w:t>31.</w:t>
      </w:r>
      <w:r>
        <w:rPr>
          <w:sz w:val="18"/>
        </w:rPr>
        <w:t xml:space="preserve"> GPT1 — pp. 358–359, no. 47 ("yathārāga"; scan, PDF pp. 617–618); GPT2 — section 5.2, no. 47 (catalogue: NG-189, "in the BR"). BR 12 (ed. 1912, p. 947; ed. 1960, vv. 3371–3378, "śrīrāga"): Ishana tells Srinivasa that the wise remember Chaitanya's eternal lila by the eight parts of the day, quotes the Sanskrit verses of "the ancients" (vv. 3366–3370: nishanta — sleep in His house; morning — rising, bathing, the meal; forenoon — the devotees' houses; midday — pastimes on the bank of the Ganga; afternoon — the walk through Navadvipa; dusk — the return home; pradosha — the house of Srivasa; night — the festival of sankirtana) and then this pada, which retells them. Variants: 18.1 BR "śayana seje", "manorañjana"; 18.2 BR "abagāhana kara", "gala-chana śayana" (GPT "palachana śayana" — understood as "pala-kṣaṇa", "for a moment"); 18.3 BR "premaka gati naha ora"; 18.7 BR "pahu rāi subeśa" (OCR). Not in the PK, KGC, PS, GCC or the Gita-chandrodaya. B.</w:t>
      </w:r>
    </w:p>
    <w:p>
      <w:pPr>
        <w:spacing w:after="60"/>
        <w:ind w:left="283"/>
      </w:pPr>
      <w:r>
        <w:rPr>
          <w:b/>
          <w:i w:val="0"/>
          <w:sz w:val="18"/>
        </w:rPr>
        <w:t>32.</w:t>
      </w:r>
      <w:r>
        <w:rPr>
          <w:sz w:val="18"/>
        </w:rPr>
        <w:t xml:space="preserve"> Gaura's ashtakaliya follows the model of the ashtakaliya of Radha and Krishna (the eight parts of the day in Vraja); it is eternal lila, which devotees remember in their service (note 36 of chapter 22). The chapter follows these parts: sleep and awakening (nos. 1–6), midday at the Ganga (nos. 7–9), the walk through Nadia (nos. 10–15), night (nos. 16–17), kirtana in the houses of Srivasa and Chandrashekhara (nos. 20–22).</w:t>
      </w:r>
    </w:p>
    <w:p>
      <w:pPr>
        <w:pStyle w:val="Heading2"/>
      </w:pPr>
      <w:r>
        <w:t>19. Narahari — "niśiśeṣe gorā ghumera ābeśe…" (GPT1 p. 359, no. 48; GCC)</w:t>
      </w:r>
    </w:p>
    <w:p>
      <w:pPr>
        <w:spacing w:after="60"/>
        <w:jc w:val="both"/>
      </w:pPr>
      <w:r>
        <w:rPr>
          <w:b w:val="0"/>
          <w:i/>
        </w:rPr>
        <w:t>The same "table of contents" of the ashtakaliya in plain Bengali: sleep at the end of the night; in the morning, Gaura in the courtyard among His companions; bathing in the Suradhuni, the meal and rest; in the forenoon, in the houses of Shuklambara and other devotees; at midday, in a flower garden; in the afternoon, the walk through Nadia; in the evening, at home, worship of the Deity to please His mother; at pradosha, the house of Srivasa; at night, sankirtana and sleep. Raga todi. &lt;b&gt;Attribution: probably Chakravarti&lt;/b&gt; — the pada is in the GCC.</w:t>
      </w:r>
      <w:r>
        <w:rPr>
          <w:b w:val="0"/>
          <w:i w:val="0"/>
          <w:vertAlign w:val="superscript"/>
        </w:rPr>
        <w:t>33</w:t>
      </w:r>
    </w:p>
    <w:p>
      <w:pPr>
        <w:spacing w:after="60"/>
        <w:ind w:left="567"/>
      </w:pPr>
      <w:r>
        <w:rPr>
          <w:rFonts w:cs="Noto Serif Bengali" w:hAnsi="Noto Serif Bengali"/>
          <w:sz w:val="24"/>
        </w:rPr>
        <w:t>নিশিশেষে গোরা ঘুমের আবেশে শয়ন পালঙ্কোপরে ।</w:t>
      </w:r>
      <w:r>
        <w:br/>
      </w:r>
      <w:r>
        <w:rPr>
          <w:rFonts w:cs="Noto Serif Bengali" w:hAnsi="Noto Serif Bengali"/>
          <w:sz w:val="24"/>
        </w:rPr>
        <w:t>হেন জন নাহি বারেক সে শোভা হেরিয়া পরাণ ধরে ॥</w:t>
      </w:r>
    </w:p>
    <w:p>
      <w:pPr>
        <w:spacing w:after="60"/>
        <w:jc w:val="both"/>
      </w:pPr>
      <w:r>
        <w:rPr>
          <w:b w:val="0"/>
          <w:i/>
        </w:rPr>
        <w:t>niśiśeṣe gorā ghumera ābeśe śayana pālaṅkopare |</w:t>
      </w:r>
      <w:r>
        <w:br/>
      </w:r>
      <w:r>
        <w:rPr>
          <w:b w:val="0"/>
          <w:i/>
        </w:rPr>
        <w:t>hena jana nāhi bāreka se śobhā heriyā parāṇa dhare ||</w:t>
      </w:r>
    </w:p>
    <w:p>
      <w:pPr>
        <w:spacing w:after="60"/>
        <w:jc w:val="both"/>
      </w:pPr>
      <w:r>
        <w:rPr>
          <w:b w:val="0"/>
          <w:i/>
        </w:rPr>
        <w:t>Word for word:</w:t>
      </w:r>
      <w:r>
        <w:t xml:space="preserve"> niśiśeṣe — at the end of the night; gorā — Gora; ghumera ābeśe — absorbed in sleep; śayana pālaṅkopare — lies on the bed; hena jana nāhi — there is no one; bāreka se śobhā heriyā — who, seeing that beauty even once; parāṇa dhare — could keep hold of his heart</w:t>
      </w:r>
    </w:p>
    <w:p>
      <w:pPr>
        <w:spacing w:after="60"/>
        <w:ind w:left="510" w:hanging="510"/>
      </w:pPr>
      <w:r>
        <w:rPr>
          <w:b/>
          <w:i w:val="0"/>
        </w:rPr>
        <w:t>19.1.</w:t>
      </w:r>
      <w:r>
        <w:t xml:space="preserve"> At the end of the night Gora, absorbed in sleep, lies on the bed;</w:t>
      </w:r>
      <w:r>
        <w:br/>
      </w:r>
      <w:r>
        <w:t>there is no one who, seeing that beauty even once, could keep hold of his heart.</w:t>
      </w:r>
    </w:p>
    <w:p>
      <w:pPr>
        <w:spacing w:after="60"/>
        <w:ind w:left="567"/>
      </w:pPr>
      <w:r>
        <w:rPr>
          <w:rFonts w:cs="Noto Serif Bengali" w:hAnsi="Noto Serif Bengali"/>
          <w:sz w:val="24"/>
        </w:rPr>
        <w:t>প্রভাতে জাগিয়া নিজ পরিকর-বেষ্টিত অঙ্গনে বসি ।</w:t>
      </w:r>
      <w:r>
        <w:br/>
      </w:r>
      <w:r>
        <w:rPr>
          <w:rFonts w:cs="Noto Serif Bengali" w:hAnsi="Noto Serif Bengali"/>
          <w:sz w:val="24"/>
        </w:rPr>
        <w:t>জগজন-মন হেলাতে হরিয়া হিয়াতে থাকয়ে পশি ॥</w:t>
      </w:r>
    </w:p>
    <w:p>
      <w:pPr>
        <w:spacing w:after="60"/>
        <w:jc w:val="both"/>
      </w:pPr>
      <w:r>
        <w:rPr>
          <w:b w:val="0"/>
          <w:i/>
        </w:rPr>
        <w:t>prabhāte jāgiyā nija parikara-beṣṭita aṅgane basi |</w:t>
      </w:r>
      <w:r>
        <w:br/>
      </w:r>
      <w:r>
        <w:rPr>
          <w:b w:val="0"/>
          <w:i/>
        </w:rPr>
        <w:t>jagajana-mana helāte hariyā hiyāte thākaye paśi ||</w:t>
      </w:r>
    </w:p>
    <w:p>
      <w:pPr>
        <w:spacing w:after="60"/>
        <w:jc w:val="both"/>
      </w:pPr>
      <w:r>
        <w:rPr>
          <w:b w:val="0"/>
          <w:i/>
        </w:rPr>
        <w:t>Word for word:</w:t>
      </w:r>
      <w:r>
        <w:t xml:space="preserve"> prabhāte jāgiyā — in the morning, having woken; nija parikara-beṣṭita — surrounded by His companions; aṅgane basi — sits in the courtyard; jagajana-mana — the hearts of the people of the world; helāte hariyā — playfully stealing; hiyāte thākaye paśi — enters the hearts and dwells there</w:t>
      </w:r>
    </w:p>
    <w:p>
      <w:pPr>
        <w:spacing w:after="60"/>
        <w:ind w:left="510" w:hanging="510"/>
      </w:pPr>
      <w:r>
        <w:rPr>
          <w:b/>
          <w:i w:val="0"/>
        </w:rPr>
        <w:t>19.2.</w:t>
      </w:r>
      <w:r>
        <w:t xml:space="preserve"> In the morning, having woken, He sits in the courtyard surrounded by His companions;</w:t>
      </w:r>
      <w:r>
        <w:br/>
      </w:r>
      <w:r>
        <w:t>playfully stealing the hearts of the people of the world, He enters them and dwells there.</w:t>
      </w:r>
    </w:p>
    <w:p>
      <w:pPr>
        <w:spacing w:after="60"/>
        <w:ind w:left="567"/>
      </w:pPr>
      <w:r>
        <w:rPr>
          <w:rFonts w:cs="Noto Serif Bengali" w:hAnsi="Noto Serif Bengali"/>
          <w:sz w:val="24"/>
        </w:rPr>
        <w:t>দন্তধাবনাদি সারি সুরধুনী-সিনান আনন্দাবেশে ।</w:t>
      </w:r>
      <w:r>
        <w:br/>
      </w:r>
      <w:r>
        <w:rPr>
          <w:rFonts w:cs="Noto Serif Bengali" w:hAnsi="Noto Serif Bengali"/>
          <w:sz w:val="24"/>
        </w:rPr>
        <w:t>নিজগৃহে গণ সহিত ভোজন কৌতুক শয়ন শেষে ॥</w:t>
      </w:r>
    </w:p>
    <w:p>
      <w:pPr>
        <w:spacing w:after="60"/>
        <w:jc w:val="both"/>
      </w:pPr>
      <w:r>
        <w:rPr>
          <w:b w:val="0"/>
          <w:i/>
        </w:rPr>
        <w:t>dantadhābanādi sāri suradhunī-sināna ānandābeśe |</w:t>
      </w:r>
      <w:r>
        <w:br/>
      </w:r>
      <w:r>
        <w:rPr>
          <w:b w:val="0"/>
          <w:i/>
        </w:rPr>
        <w:t>nijagṛhe gaṇa sahita bhojana kautuka śayana śeṣe ||</w:t>
      </w:r>
    </w:p>
    <w:p>
      <w:pPr>
        <w:spacing w:after="60"/>
        <w:jc w:val="both"/>
      </w:pPr>
      <w:r>
        <w:rPr>
          <w:b w:val="0"/>
          <w:i/>
        </w:rPr>
        <w:t>Word for word:</w:t>
      </w:r>
      <w:r>
        <w:t xml:space="preserve"> dantadhābanādi sāri — having cleaned His teeth and so on; suradhunī-sināna — the bath in the Suradhuni (Ganga); ānandābeśe — in joyful rapture; nijagṛhe — in His own house; gaṇa sahita bhojana kautuka — the merry meal with His companions; śayana śeṣe — then rest</w:t>
      </w:r>
    </w:p>
    <w:p>
      <w:pPr>
        <w:spacing w:after="60"/>
        <w:ind w:left="510" w:hanging="510"/>
      </w:pPr>
      <w:r>
        <w:rPr>
          <w:b/>
          <w:i w:val="0"/>
        </w:rPr>
        <w:t>19.3.</w:t>
      </w:r>
      <w:r>
        <w:t xml:space="preserve"> Having cleaned His teeth and so on — the bath in the Suradhuni in joyful rapture;</w:t>
      </w:r>
      <w:r>
        <w:br/>
      </w:r>
      <w:r>
        <w:t>in His own house — the merry meal with His companions, and then rest.</w:t>
      </w:r>
    </w:p>
    <w:p>
      <w:pPr>
        <w:spacing w:after="60"/>
        <w:ind w:left="567"/>
      </w:pPr>
      <w:r>
        <w:rPr>
          <w:rFonts w:cs="Noto Serif Bengali" w:hAnsi="Noto Serif Bengali"/>
          <w:sz w:val="24"/>
        </w:rPr>
        <w:t>পূর্বাহ্ন সময়ে শুক্লাম্বর আদি ভকতগণের ঘরে ।</w:t>
      </w:r>
      <w:r>
        <w:br/>
      </w:r>
      <w:r>
        <w:rPr>
          <w:rFonts w:cs="Noto Serif Bengali" w:hAnsi="Noto Serif Bengali"/>
          <w:sz w:val="24"/>
        </w:rPr>
        <w:t>প্রেমের আবেশে অবশ হইয়া বিবিধ বিলাস করে ॥</w:t>
      </w:r>
    </w:p>
    <w:p>
      <w:pPr>
        <w:spacing w:after="60"/>
        <w:jc w:val="both"/>
      </w:pPr>
      <w:r>
        <w:rPr>
          <w:b w:val="0"/>
          <w:i/>
        </w:rPr>
        <w:t>pūrvāhna samaye śuklāmbara ādi bhakatagaṇera ghare |</w:t>
      </w:r>
      <w:r>
        <w:br/>
      </w:r>
      <w:r>
        <w:rPr>
          <w:b w:val="0"/>
          <w:i/>
        </w:rPr>
        <w:t>premera ābeśe abaśa haiyā bibidha bilāsa kare ||</w:t>
      </w:r>
    </w:p>
    <w:p>
      <w:pPr>
        <w:spacing w:after="60"/>
        <w:jc w:val="both"/>
      </w:pPr>
      <w:r>
        <w:rPr>
          <w:b w:val="0"/>
          <w:i/>
        </w:rPr>
        <w:t>Word for word:</w:t>
      </w:r>
      <w:r>
        <w:t xml:space="preserve"> pūrvāhna samaye — in the forenoon; śuklāmbara ādi bhakatagaṇera ghare — in the houses of Shuklambara and other devotees; premera ābeśe — in the rapture of prema; abaśa haiyā — overcome; bibidha bilāsa kare — sports in many ways</w:t>
      </w:r>
    </w:p>
    <w:p>
      <w:pPr>
        <w:spacing w:after="60"/>
        <w:ind w:left="510" w:hanging="510"/>
      </w:pPr>
      <w:r>
        <w:rPr>
          <w:b/>
          <w:i w:val="0"/>
        </w:rPr>
        <w:t>19.4.</w:t>
      </w:r>
      <w:r>
        <w:t xml:space="preserve"> In the forenoon — in the houses of Shuklambara and other devotees:</w:t>
      </w:r>
      <w:r>
        <w:br/>
      </w:r>
      <w:r>
        <w:t>overcome by the rapture of prema, He sports in many ways.</w:t>
      </w:r>
    </w:p>
    <w:p>
      <w:pPr>
        <w:spacing w:after="60"/>
        <w:ind w:left="567"/>
      </w:pPr>
      <w:r>
        <w:rPr>
          <w:rFonts w:cs="Noto Serif Bengali" w:hAnsi="Noto Serif Bengali"/>
          <w:sz w:val="24"/>
        </w:rPr>
        <w:t>মধ্যাহ্ন কালেতে অতি মনোহর পুষ্পের উদ্যান মাঝে ।</w:t>
      </w:r>
      <w:r>
        <w:br/>
      </w:r>
      <w:r>
        <w:rPr>
          <w:rFonts w:cs="Noto Serif Bengali" w:hAnsi="Noto Serif Bengali"/>
          <w:sz w:val="24"/>
        </w:rPr>
        <w:t>কত কত রঙ্গ-তরঙ্গে বিভোর সঙ্গে পারিষদ সাজে ॥</w:t>
      </w:r>
    </w:p>
    <w:p>
      <w:pPr>
        <w:spacing w:after="60"/>
        <w:jc w:val="both"/>
      </w:pPr>
      <w:r>
        <w:rPr>
          <w:b w:val="0"/>
          <w:i/>
        </w:rPr>
        <w:t>madhyāhna kālete ati manohara puṣpera udyāna mājhe |</w:t>
      </w:r>
      <w:r>
        <w:br/>
      </w:r>
      <w:r>
        <w:rPr>
          <w:b w:val="0"/>
          <w:i/>
        </w:rPr>
        <w:t>kata kata raṅga-taraṅge bibhora saṅge pāriṣada sāje ||</w:t>
      </w:r>
    </w:p>
    <w:p>
      <w:pPr>
        <w:spacing w:after="60"/>
        <w:jc w:val="both"/>
      </w:pPr>
      <w:r>
        <w:rPr>
          <w:b w:val="0"/>
          <w:i/>
        </w:rPr>
        <w:t>Word for word:</w:t>
      </w:r>
      <w:r>
        <w:t xml:space="preserve"> madhyāhna kālete — at midday; ati manohara puṣpera udyāna mājhe — in a most charming flower garden; kata kata raṅga-taraṅge bibhora — drunk with the waves of countless delights; saṅge pāriṣada sāje — with His companions in their finery</w:t>
      </w:r>
    </w:p>
    <w:p>
      <w:pPr>
        <w:spacing w:after="60"/>
        <w:ind w:left="510" w:hanging="510"/>
      </w:pPr>
      <w:r>
        <w:rPr>
          <w:b/>
          <w:i w:val="0"/>
        </w:rPr>
        <w:t>19.5.</w:t>
      </w:r>
      <w:r>
        <w:t xml:space="preserve"> At midday — in a most charming flower garden:</w:t>
      </w:r>
      <w:r>
        <w:br/>
      </w:r>
      <w:r>
        <w:t>with His companions in their finery, drunk with the waves of countless delights.</w:t>
      </w:r>
    </w:p>
    <w:p>
      <w:pPr>
        <w:spacing w:after="60"/>
        <w:ind w:left="567"/>
      </w:pPr>
      <w:r>
        <w:rPr>
          <w:rFonts w:cs="Noto Serif Bengali" w:hAnsi="Noto Serif Bengali"/>
          <w:sz w:val="24"/>
        </w:rPr>
        <w:t>অপরাহ্ন সময়ে ধরিয়া ভুবনমোহন বেশ ।</w:t>
      </w:r>
      <w:r>
        <w:br/>
      </w:r>
      <w:r>
        <w:rPr>
          <w:rFonts w:cs="Noto Serif Bengali" w:hAnsi="Noto Serif Bengali"/>
          <w:sz w:val="24"/>
        </w:rPr>
        <w:t>নদীয়ানগরে ভ্রমণ-বিনোদ শোভার নাহিক শেষ ॥</w:t>
      </w:r>
    </w:p>
    <w:p>
      <w:pPr>
        <w:spacing w:after="60"/>
        <w:jc w:val="both"/>
      </w:pPr>
      <w:r>
        <w:rPr>
          <w:b w:val="0"/>
          <w:i/>
        </w:rPr>
        <w:t>aparāhna samaye dhariyā bhubanamohana beśa |</w:t>
      </w:r>
      <w:r>
        <w:br/>
      </w:r>
      <w:r>
        <w:rPr>
          <w:b w:val="0"/>
          <w:i/>
        </w:rPr>
        <w:t>nadīyānagare bhramaṇa-binoda śobhāra nāhika śeṣa ||</w:t>
      </w:r>
    </w:p>
    <w:p>
      <w:pPr>
        <w:spacing w:after="60"/>
        <w:jc w:val="both"/>
      </w:pPr>
      <w:r>
        <w:rPr>
          <w:b w:val="0"/>
          <w:i/>
        </w:rPr>
        <w:t>Word for word:</w:t>
      </w:r>
      <w:r>
        <w:t xml:space="preserve"> aparāhna samaye — in the afternoon; dhariyā bhubanamohana beśa — putting on attire that enchants the world; nadīyānagare — through the town of Nadia; bhramaṇa-binoda — the pleasure-walk; śobhāra nāhika śeṣa — there is no end to the beauty</w:t>
      </w:r>
    </w:p>
    <w:p>
      <w:pPr>
        <w:spacing w:after="60"/>
        <w:ind w:left="510" w:hanging="510"/>
      </w:pPr>
      <w:r>
        <w:rPr>
          <w:b/>
          <w:i w:val="0"/>
        </w:rPr>
        <w:t>19.6.</w:t>
      </w:r>
      <w:r>
        <w:t xml:space="preserve"> In the afternoon, putting on attire that enchants the world —</w:t>
      </w:r>
      <w:r>
        <w:br/>
      </w:r>
      <w:r>
        <w:t>the pleasure-walk through the town of Nadia: there is no end to the beauty.</w:t>
      </w:r>
    </w:p>
    <w:p>
      <w:pPr>
        <w:spacing w:after="60"/>
        <w:ind w:left="567"/>
      </w:pPr>
      <w:r>
        <w:rPr>
          <w:rFonts w:cs="Noto Serif Bengali" w:hAnsi="Noto Serif Bengali"/>
          <w:sz w:val="24"/>
        </w:rPr>
        <w:t>সন্ধ্যাকালে নিজ ভবনে গমন অতি অপরূপ রীত ।</w:t>
      </w:r>
      <w:r>
        <w:br/>
      </w:r>
      <w:r>
        <w:rPr>
          <w:rFonts w:cs="Noto Serif Bengali" w:hAnsi="Noto Serif Bengali"/>
          <w:sz w:val="24"/>
        </w:rPr>
        <w:t>দেব-বন্দনাদি করিয়া যতনে যাহাতে মায়ের প্রীত ॥</w:t>
      </w:r>
    </w:p>
    <w:p>
      <w:pPr>
        <w:spacing w:after="60"/>
        <w:jc w:val="both"/>
      </w:pPr>
      <w:r>
        <w:rPr>
          <w:b w:val="0"/>
          <w:i/>
        </w:rPr>
        <w:t>sandhyākāle nija bhabane gamana ati aparūpa rīta |</w:t>
      </w:r>
      <w:r>
        <w:br/>
      </w:r>
      <w:r>
        <w:rPr>
          <w:b w:val="0"/>
          <w:i/>
        </w:rPr>
        <w:t>deba-bandanādi kariyā yatane yāhāte māyera prīta ||</w:t>
      </w:r>
    </w:p>
    <w:p>
      <w:pPr>
        <w:spacing w:after="60"/>
        <w:jc w:val="both"/>
      </w:pPr>
      <w:r>
        <w:rPr>
          <w:b w:val="0"/>
          <w:i/>
        </w:rPr>
        <w:t>Word for word:</w:t>
      </w:r>
      <w:r>
        <w:t xml:space="preserve"> sandhyā-kāle — in the evening; nija bhabane gamana — the return home; ati aparūpa rīta — wondrous in every way; deba-bandanādi — worship of the Deity and so on; kariyā yatane — doing diligently; yāhāte māyera prīta — what pleases His mother</w:t>
      </w:r>
    </w:p>
    <w:p>
      <w:pPr>
        <w:spacing w:after="60"/>
        <w:ind w:left="510" w:hanging="510"/>
      </w:pPr>
      <w:r>
        <w:rPr>
          <w:b/>
          <w:i w:val="0"/>
        </w:rPr>
        <w:t>19.7.</w:t>
      </w:r>
      <w:r>
        <w:t xml:space="preserve"> In the evening — the return home, wondrous in every way:</w:t>
      </w:r>
      <w:r>
        <w:br/>
      </w:r>
      <w:r>
        <w:t>He diligently worships the Deity and so on — what pleases His mother.</w:t>
      </w:r>
    </w:p>
    <w:p>
      <w:pPr>
        <w:spacing w:after="60"/>
        <w:ind w:left="567"/>
      </w:pPr>
      <w:r>
        <w:rPr>
          <w:rFonts w:cs="Noto Serif Bengali" w:hAnsi="Noto Serif Bengali"/>
          <w:sz w:val="24"/>
        </w:rPr>
        <w:t>প্রদোষে শ্রীবাস-মন্দিরে প্রবেশ অধিক উলাস হিয়া ।</w:t>
      </w:r>
      <w:r>
        <w:br/>
      </w:r>
      <w:r>
        <w:rPr>
          <w:rFonts w:cs="Noto Serif Bengali" w:hAnsi="Noto Serif Bengali"/>
          <w:sz w:val="24"/>
        </w:rPr>
        <w:t>তথা প্রিয়গণ-মন-অনুরূপ করয়ে অদ্ভুত ক্রিয়া ॥</w:t>
      </w:r>
    </w:p>
    <w:p>
      <w:pPr>
        <w:spacing w:after="60"/>
        <w:jc w:val="both"/>
      </w:pPr>
      <w:r>
        <w:rPr>
          <w:b w:val="0"/>
          <w:i/>
        </w:rPr>
        <w:t>pradoṣe śrībāsa-mandire prabeśa adhika ulāsa hiyā |</w:t>
      </w:r>
      <w:r>
        <w:br/>
      </w:r>
      <w:r>
        <w:rPr>
          <w:b w:val="0"/>
          <w:i/>
        </w:rPr>
        <w:t>tathā priyagaṇa-mana-anurūpa karaye adbhuta kriyā ||</w:t>
      </w:r>
    </w:p>
    <w:p>
      <w:pPr>
        <w:spacing w:after="60"/>
        <w:jc w:val="both"/>
      </w:pPr>
      <w:r>
        <w:rPr>
          <w:b w:val="0"/>
          <w:i/>
        </w:rPr>
        <w:t>Word for word:</w:t>
      </w:r>
      <w:r>
        <w:t xml:space="preserve"> pradoṣe — at pradosha; śrībāsa-mandire prabeśa — into the house of Srivasa; adhika ulāsa hiyā — with great joy in His heart; tathā — there; priyagaṇa-mana-anurūpa — as the hearts of His dear companions desire; karaye adbhuta kriyā — performs wondrous deeds</w:t>
      </w:r>
    </w:p>
    <w:p>
      <w:pPr>
        <w:spacing w:after="60"/>
        <w:ind w:left="510" w:hanging="510"/>
      </w:pPr>
      <w:r>
        <w:rPr>
          <w:b/>
          <w:i w:val="0"/>
        </w:rPr>
        <w:t>19.8.</w:t>
      </w:r>
      <w:r>
        <w:t xml:space="preserve"> At pradosha — into the house of Srivasa, with great joy in His heart:</w:t>
      </w:r>
      <w:r>
        <w:br/>
      </w:r>
      <w:r>
        <w:t>there He performs wondrous deeds, as the hearts of His dear companions desire.</w:t>
      </w:r>
    </w:p>
    <w:p>
      <w:pPr>
        <w:spacing w:after="60"/>
        <w:ind w:left="567"/>
      </w:pPr>
      <w:r>
        <w:rPr>
          <w:rFonts w:cs="Noto Serif Bengali" w:hAnsi="Noto Serif Bengali"/>
          <w:sz w:val="24"/>
        </w:rPr>
        <w:t>নিশায় সকল পরিকর সহ সংকীর্তন করি ।</w:t>
      </w:r>
      <w:r>
        <w:br/>
      </w:r>
      <w:r>
        <w:rPr>
          <w:rFonts w:cs="Noto Serif Bengali" w:hAnsi="Noto Serif Bengali"/>
          <w:sz w:val="24"/>
        </w:rPr>
        <w:t>পুনঃ নিজগৃহে শয়ন আনন্দে ভণে দাস নরহরি ॥</w:t>
      </w:r>
    </w:p>
    <w:p>
      <w:pPr>
        <w:spacing w:after="60"/>
        <w:jc w:val="both"/>
      </w:pPr>
      <w:r>
        <w:rPr>
          <w:b w:val="0"/>
          <w:i/>
        </w:rPr>
        <w:t>niśāya sakala parikara saha saṃkīrtana kari |</w:t>
      </w:r>
      <w:r>
        <w:br/>
      </w:r>
      <w:r>
        <w:rPr>
          <w:b w:val="0"/>
          <w:i/>
        </w:rPr>
        <w:t>punaḥ nijagṛhe śayana ānande bhaṇe dāsa narahari ||</w:t>
      </w:r>
    </w:p>
    <w:p>
      <w:pPr>
        <w:spacing w:after="60"/>
        <w:jc w:val="both"/>
      </w:pPr>
      <w:r>
        <w:rPr>
          <w:b w:val="0"/>
          <w:i/>
        </w:rPr>
        <w:t>Word for word:</w:t>
      </w:r>
      <w:r>
        <w:t xml:space="preserve"> niśāya — at night; sakala parikara saha — with all His companions; saṅkīrtana kari — performing sankirtana; punaḥ nijagṛhe — again in His own house; śayana ānande — blissful rest; bhaṇe dāsa narahari — says Narahari Dasa</w:t>
      </w:r>
    </w:p>
    <w:p>
      <w:pPr>
        <w:spacing w:after="60"/>
        <w:ind w:left="510" w:hanging="510"/>
      </w:pPr>
      <w:r>
        <w:rPr>
          <w:b/>
          <w:i w:val="0"/>
        </w:rPr>
        <w:t>19.9.</w:t>
      </w:r>
      <w:r>
        <w:t xml:space="preserve"> At night — sankirtana with all His companions;</w:t>
      </w:r>
      <w:r>
        <w:br/>
      </w:r>
      <w:r>
        <w:t>and again in His own house blissful rest, says Narahari Dasa.</w:t>
      </w:r>
      <w:r>
        <w:rPr>
          <w:b w:val="0"/>
          <w:i w:val="0"/>
          <w:vertAlign w:val="superscript"/>
        </w:rPr>
        <w:t>34</w:t>
      </w:r>
    </w:p>
    <w:p>
      <w:pPr>
        <w:spacing w:after="60"/>
        <w:ind w:left="283"/>
      </w:pPr>
      <w:r>
        <w:rPr>
          <w:b/>
          <w:i w:val="0"/>
          <w:sz w:val="18"/>
        </w:rPr>
        <w:t>33.</w:t>
      </w:r>
      <w:r>
        <w:rPr>
          <w:sz w:val="18"/>
        </w:rPr>
        <w:t xml:space="preserve"> GPT1 — p. 359, no. 48 ("tuṛī"; scan, PDF p. 618); GPT2 — section 5.2, no. 48 (catalogue: NG-190). GCC — kirana 1 (mangalacarana), pada 61, "rāga toṛī": before it the GCC says that Narahari arranged the eight parts of the day (dawn, morning, forenoon, midday, afternoon, evening, pradosha, night) following "the view of the crest-jewel of poets, a devotee of Gaura" (pada 59), and gives it as the "summary" (sūtra) of the ashtakaliya, which it then unfolds kirana by kirana. Variants: 19.3 GCC "suradhuni sināna"; 19.6 GPT1 and GPT2 "bhramaṇa bibāda" — an error, corrected by the GCC "bhramaṇa-binoda"; 19.7 GCC "kariye yatane"; 19.9 GCC "parikarasaha sukhe saṃkīrtana kari", "nijagṛhe". Not in the BR, PK, KGC, PS or the Gita-chandrodaya. B.</w:t>
      </w:r>
    </w:p>
    <w:p>
      <w:pPr>
        <w:spacing w:after="60"/>
        <w:ind w:left="283"/>
      </w:pPr>
      <w:r>
        <w:rPr>
          <w:b/>
          <w:i w:val="0"/>
          <w:sz w:val="18"/>
        </w:rPr>
        <w:t>34.</w:t>
      </w:r>
      <w:r>
        <w:rPr>
          <w:sz w:val="18"/>
        </w:rPr>
        <w:t xml:space="preserve"> "Worships the Deity" (deba-bandanā): the worship of the household Deity of Vishnu in Shachi's house; the Lord, Krishna Himself, in the lila of a brahmana householder performs the duties of a devotee and pleases His mother. Shuklambara Brahmachari is a companion of the Lord at whose place the Lord ate the rice he had begged (CB, Madhya-khanda).</w:t>
      </w:r>
    </w:p>
    <w:p>
      <w:pPr>
        <w:pStyle w:val="Heading2"/>
      </w:pPr>
      <w:r>
        <w:t>20. Narahari — "bhubanamohana gaura naṭabara…" (GPT1 p. 360, no. 49; BR)</w:t>
      </w:r>
    </w:p>
    <w:p>
      <w:pPr>
        <w:spacing w:after="60"/>
        <w:jc w:val="both"/>
      </w:pPr>
      <w:r>
        <w:rPr>
          <w:b w:val="0"/>
          <w:i/>
        </w:rPr>
        <w:t>The evening kirtana: Gaura, the best of dancers, today dances in the guise of Rukmini — a description of the attire and beauty from the hair to the feet: many-coloured silks, a jewelled band, earrings, collyrium, a nose-pendant, a necklace, conch bangles, a golden girdle with bells, ankle-bells. Raga shankarabharana. &lt;b&gt;Attribution: probably Chakravarti&lt;/b&gt; — the pada is in the BR; Vrajabuli.</w:t>
      </w:r>
      <w:r>
        <w:rPr>
          <w:b w:val="0"/>
          <w:i w:val="0"/>
          <w:vertAlign w:val="superscript"/>
        </w:rPr>
        <w:t>35</w:t>
      </w:r>
    </w:p>
    <w:p>
      <w:pPr>
        <w:spacing w:after="60"/>
        <w:ind w:left="567"/>
      </w:pPr>
      <w:r>
        <w:rPr>
          <w:rFonts w:cs="Noto Serif Bengali" w:hAnsi="Noto Serif Bengali"/>
          <w:sz w:val="24"/>
        </w:rPr>
        <w:t>ভুবনমোহন গৌর নটবর বরজমোহন রসিকশেখর</w:t>
      </w:r>
      <w:r>
        <w:br/>
      </w:r>
      <w:r>
        <w:rPr>
          <w:rFonts w:cs="Noto Serif Bengali" w:hAnsi="Noto Serif Bengali"/>
          <w:sz w:val="24"/>
        </w:rPr>
        <w:t>আজু রুক্মিণী-বেশে করু নব নৃত্য নিরুপম ভ্রাজয়ে ।</w:t>
      </w:r>
      <w:r>
        <w:br/>
      </w:r>
      <w:r>
        <w:rPr>
          <w:rFonts w:cs="Noto Serif Bengali" w:hAnsi="Noto Serif Bengali"/>
          <w:sz w:val="24"/>
        </w:rPr>
        <w:t>অঙ্গরুচি জিনি কনক-দরপণ করত ঝলমল ললিত চিকণ</w:t>
      </w:r>
      <w:r>
        <w:br/>
      </w:r>
      <w:r>
        <w:rPr>
          <w:rFonts w:cs="Noto Serif Bengali" w:hAnsi="Noto Serif Bengali"/>
          <w:sz w:val="24"/>
        </w:rPr>
        <w:t>রুচির পরম বিচিত্র পহিরণ বিবিধ অংশুক সাজয়ে ॥</w:t>
      </w:r>
    </w:p>
    <w:p>
      <w:pPr>
        <w:spacing w:after="60"/>
        <w:jc w:val="both"/>
      </w:pPr>
      <w:r>
        <w:rPr>
          <w:b w:val="0"/>
          <w:i/>
        </w:rPr>
        <w:t>bhubanamohana gaura naṭabara barajamohana rasikaśekhara</w:t>
      </w:r>
      <w:r>
        <w:br/>
      </w:r>
      <w:r>
        <w:rPr>
          <w:b w:val="0"/>
          <w:i/>
        </w:rPr>
        <w:t>āju rukmiṇī-beśe karu naba nṛtya nirupama bhrājaye |</w:t>
      </w:r>
      <w:r>
        <w:br/>
      </w:r>
      <w:r>
        <w:rPr>
          <w:b w:val="0"/>
          <w:i/>
        </w:rPr>
        <w:t>aṅgaruci jini kanaka-darapaṇa karata jhalamala lalita cikaṇa</w:t>
      </w:r>
      <w:r>
        <w:br/>
      </w:r>
      <w:r>
        <w:rPr>
          <w:b w:val="0"/>
          <w:i/>
        </w:rPr>
        <w:t>rucira parama bicitra pahiraṇa bibidha aṃśuka sājaye ||</w:t>
      </w:r>
    </w:p>
    <w:p>
      <w:pPr>
        <w:spacing w:after="60"/>
        <w:jc w:val="both"/>
      </w:pPr>
      <w:r>
        <w:rPr>
          <w:b w:val="0"/>
          <w:i/>
        </w:rPr>
        <w:t>Word for word:</w:t>
      </w:r>
      <w:r>
        <w:t xml:space="preserve"> bhubanamohana — enchanter of the world; gaura naṭabara — Gaura, the best of dancers; barajamohana — the Enchanter of Vraja; rasikaśekhara — crown of the relishers of rasa; āju rukmiṇī-beśe — today in the guise of Rukmini; karu naba nṛtya — dances a new dance; nirupama bhrājaye — shines incomparably; aṅga-ruci — the lustre of His body; jini kanaka-darapaṇa — surpassing a golden mirror; karata jhalamala — sparkles; lalita cikaṇa — lovely, tender; rucira parama bicitra pahiraṇa — beautiful, wondrously many-coloured dress; bibidha aṃśuka sājaye — arrayed in various silks</w:t>
      </w:r>
    </w:p>
    <w:p>
      <w:pPr>
        <w:spacing w:after="60"/>
        <w:ind w:left="510" w:hanging="510"/>
      </w:pPr>
      <w:r>
        <w:rPr>
          <w:b/>
          <w:i w:val="0"/>
        </w:rPr>
        <w:t>20.1.</w:t>
      </w:r>
      <w:r>
        <w:t xml:space="preserve"> Gaura, enchanter of the world, the best of dancers, the Enchanter of Vraja, crown of the relishers of rasa,</w:t>
      </w:r>
      <w:r>
        <w:br/>
      </w:r>
      <w:r>
        <w:t>today dances a new dance in the guise of Rukmini — He shines incomparably;</w:t>
      </w:r>
      <w:r>
        <w:br/>
      </w:r>
      <w:r>
        <w:t>the lustre of His body surpasses a golden mirror — He sparkles, lovely and tender;</w:t>
      </w:r>
      <w:r>
        <w:br/>
      </w:r>
      <w:r>
        <w:t>His beautiful, wondrously many-coloured dress — He is arrayed in various silks.</w:t>
      </w:r>
    </w:p>
    <w:p>
      <w:pPr>
        <w:spacing w:after="60"/>
        <w:ind w:left="567"/>
      </w:pPr>
      <w:r>
        <w:rPr>
          <w:rFonts w:cs="Noto Serif Bengali" w:hAnsi="Noto Serif Bengali"/>
          <w:sz w:val="24"/>
        </w:rPr>
        <w:t>চিকুরচয় কমনীয় বন্ধন ঘোরি মৃগমদ চিত্রচন্দন</w:t>
      </w:r>
      <w:r>
        <w:br/>
      </w:r>
      <w:r>
        <w:rPr>
          <w:rFonts w:cs="Noto Serif Bengali" w:hAnsi="Noto Serif Bengali"/>
          <w:sz w:val="24"/>
        </w:rPr>
        <w:t>সরস লসত ললাট-তট মণি-বন্ধনী মন মোহয়ে ।</w:t>
      </w:r>
      <w:r>
        <w:br/>
      </w:r>
      <w:r>
        <w:rPr>
          <w:rFonts w:cs="Noto Serif Bengali" w:hAnsi="Noto Serif Bengali"/>
          <w:sz w:val="24"/>
        </w:rPr>
        <w:t>কর্ণভূষণ তরল মৃদুতর গণ্ডযুগ জনু ভ্রমর ভুরুবর</w:t>
      </w:r>
      <w:r>
        <w:br/>
      </w:r>
      <w:r>
        <w:rPr>
          <w:rFonts w:cs="Noto Serif Bengali" w:hAnsi="Noto Serif Bengali"/>
          <w:sz w:val="24"/>
        </w:rPr>
        <w:t>কঞ্জলোচন মঞ্জু অঞ্জন-রঞ্জিতাধিক শোহয়ে ॥</w:t>
      </w:r>
    </w:p>
    <w:p>
      <w:pPr>
        <w:spacing w:after="60"/>
        <w:jc w:val="both"/>
      </w:pPr>
      <w:r>
        <w:rPr>
          <w:b w:val="0"/>
          <w:i/>
        </w:rPr>
        <w:t>cikuracaya kamanīya bandhana ghori mṛgamada citracandana</w:t>
      </w:r>
      <w:r>
        <w:br/>
      </w:r>
      <w:r>
        <w:rPr>
          <w:b w:val="0"/>
          <w:i/>
        </w:rPr>
        <w:t>sarasa lasata lalāṭa-taṭa maṇi-bandhanī mana mohaye |</w:t>
      </w:r>
      <w:r>
        <w:br/>
      </w:r>
      <w:r>
        <w:rPr>
          <w:b w:val="0"/>
          <w:i/>
        </w:rPr>
        <w:t>karṇabhūṣaṇa tarala mṛdutara gaṇḍayuga janu bhramara bhurubara</w:t>
      </w:r>
      <w:r>
        <w:br/>
      </w:r>
      <w:r>
        <w:rPr>
          <w:b w:val="0"/>
          <w:i/>
        </w:rPr>
        <w:t>kañjalocana mañju añjana-rañjitādhika śohaye ||</w:t>
      </w:r>
    </w:p>
    <w:p>
      <w:pPr>
        <w:spacing w:after="60"/>
        <w:jc w:val="both"/>
      </w:pPr>
      <w:r>
        <w:rPr>
          <w:b w:val="0"/>
          <w:i/>
        </w:rPr>
        <w:t>Word for word:</w:t>
      </w:r>
      <w:r>
        <w:t xml:space="preserve"> cikuracaya kamanīya bandhana — the locks charmingly arranged; ghori mṛgamada — ground musk; citra-candana — patterned sandal paste; sarasa lasata lalāṭa-taṭa — shine freshly on the forehead; maṇi-bandhanī — the jewelled band; mana mohaye — captivates the mind; karṇabhūṣaṇa tarala — the earrings sway; mṛdutara gaṇḍayuga — at the tender cheeks; janu bhramara bhurubara — the lovely brows like bees; kañjalocana — lotus eyes; mañju añjana-rañjita — with charming collyrium; adhika śohaye — lovelier still</w:t>
      </w:r>
    </w:p>
    <w:p>
      <w:pPr>
        <w:spacing w:after="60"/>
        <w:ind w:left="510" w:hanging="510"/>
      </w:pPr>
      <w:r>
        <w:rPr>
          <w:b/>
          <w:i w:val="0"/>
        </w:rPr>
        <w:t>20.2.</w:t>
      </w:r>
      <w:r>
        <w:t xml:space="preserve"> The locks of His hair are charmingly arranged; ground musk and patterned sandal paste</w:t>
      </w:r>
      <w:r>
        <w:br/>
      </w:r>
      <w:r>
        <w:t>shine freshly on His forehead; the jewelled band captivates the mind;</w:t>
      </w:r>
      <w:r>
        <w:br/>
      </w:r>
      <w:r>
        <w:t>the earrings sway at His tender cheeks; His lovely brows are like bees;</w:t>
      </w:r>
      <w:r>
        <w:br/>
      </w:r>
      <w:r>
        <w:t>His lotus eyes with charming collyrium are lovelier still.</w:t>
      </w:r>
      <w:r>
        <w:rPr>
          <w:b w:val="0"/>
          <w:i w:val="0"/>
          <w:vertAlign w:val="superscript"/>
        </w:rPr>
        <w:t>36</w:t>
      </w:r>
    </w:p>
    <w:p>
      <w:pPr>
        <w:spacing w:after="60"/>
        <w:ind w:left="567"/>
      </w:pPr>
      <w:r>
        <w:rPr>
          <w:rFonts w:cs="Noto Serif Bengali" w:hAnsi="Noto Serif Bengali"/>
          <w:sz w:val="24"/>
        </w:rPr>
        <w:t>বিম্বফলমিব বন্ধুরাধর নাসিকা শুক-চঞ্চু বেশর-</w:t>
      </w:r>
      <w:r>
        <w:br/>
      </w:r>
      <w:r>
        <w:rPr>
          <w:rFonts w:cs="Noto Serif Bengali" w:hAnsi="Noto Serif Bengali"/>
          <w:sz w:val="24"/>
        </w:rPr>
        <w:t>বলিত বয়ন-ময়ঙ্ক দশন কুন্দ-মদ-ভর-ভঞ্জন ।</w:t>
      </w:r>
      <w:r>
        <w:br/>
      </w:r>
      <w:r>
        <w:rPr>
          <w:rFonts w:cs="Noto Serif Bengali" w:hAnsi="Noto Serif Bengali"/>
          <w:sz w:val="24"/>
        </w:rPr>
        <w:t>কম্বু-অঙ্কিত বক্ষ মৃদুতর হার-রতন অনঙ্গ-ধৃতি-হর</w:t>
      </w:r>
      <w:r>
        <w:br/>
      </w:r>
      <w:r>
        <w:rPr>
          <w:rFonts w:cs="Noto Serif Bengali" w:hAnsi="Noto Serif Bengali"/>
          <w:sz w:val="24"/>
        </w:rPr>
        <w:t>শঙ্খ সরু কর কঙ্কণাঙ্গুলি অঙ্গুরী জনু রঞ্জন ॥</w:t>
      </w:r>
    </w:p>
    <w:p>
      <w:pPr>
        <w:spacing w:after="60"/>
        <w:jc w:val="both"/>
      </w:pPr>
      <w:r>
        <w:rPr>
          <w:b w:val="0"/>
          <w:i/>
        </w:rPr>
        <w:t>bimbaphalamiba bandhurādhara nāsikā śuka-cañcu beśara-</w:t>
      </w:r>
      <w:r>
        <w:br/>
      </w:r>
      <w:r>
        <w:rPr>
          <w:b w:val="0"/>
          <w:i/>
        </w:rPr>
        <w:t>balita bayana-mayaṅka daśana kunda-mada-bhara-bhañjana |</w:t>
      </w:r>
      <w:r>
        <w:br/>
      </w:r>
      <w:r>
        <w:rPr>
          <w:b w:val="0"/>
          <w:i/>
        </w:rPr>
        <w:t>kambu-aṅkita bakṣa mṛdutara hāra-ratana anaṅga-dhṛti-hara</w:t>
      </w:r>
      <w:r>
        <w:br/>
      </w:r>
      <w:r>
        <w:rPr>
          <w:b w:val="0"/>
          <w:i/>
        </w:rPr>
        <w:t>śaṅkha saru kara kaṅkaṇāṅguli aṅgurī janu rañjana ||</w:t>
      </w:r>
    </w:p>
    <w:p>
      <w:pPr>
        <w:spacing w:after="60"/>
        <w:jc w:val="both"/>
      </w:pPr>
      <w:r>
        <w:rPr>
          <w:b w:val="0"/>
          <w:i/>
        </w:rPr>
        <w:t>Word for word:</w:t>
      </w:r>
      <w:r>
        <w:t xml:space="preserve"> bimbaphalam iba — like the bimba fruit; bandhurādhara — the lovely lips; nāsikā śuka-cañcu — the nose like a parrot's beak; beśara-balita — with a pendant; bayana-mayaṅka — the face a moon; daśana — the teeth; kunda-mada-bhara-bhañjana — crushing the pride of jasmine; kambu-aṅkita — marked like a conch [the neck]; bakṣa mṛdutara — the tender breast; hāra-ratana — the jewelled necklace; anaṅga-dhṛti-hara — stealing Ananga's composure; śaṅkha — conch bangles; saru kara — on slender hands; kaṅkaṇāṅguli aṅgurī — rings on the fingers; janu rañjana — like a delight</w:t>
      </w:r>
    </w:p>
    <w:p>
      <w:pPr>
        <w:spacing w:after="60"/>
        <w:ind w:left="510" w:hanging="510"/>
      </w:pPr>
      <w:r>
        <w:rPr>
          <w:b/>
          <w:i w:val="0"/>
        </w:rPr>
        <w:t>20.3.</w:t>
      </w:r>
      <w:r>
        <w:t xml:space="preserve"> His lips are like the bimba fruit; His nose is like a parrot's beak, with a pendant;</w:t>
      </w:r>
      <w:r>
        <w:br/>
      </w:r>
      <w:r>
        <w:t>His face is the moon; His teeth crush the pride of jasmine;</w:t>
      </w:r>
      <w:r>
        <w:br/>
      </w:r>
      <w:r>
        <w:t>His neck has three lines like a conch, His breast is tender; the jewelled necklace steals Ananga's composure;</w:t>
      </w:r>
      <w:r>
        <w:br/>
      </w:r>
      <w:r>
        <w:t>on His slender hands are conch bangles, on His fingers rings, a delight [to the eye].</w:t>
      </w:r>
    </w:p>
    <w:p>
      <w:pPr>
        <w:spacing w:after="60"/>
        <w:ind w:left="567"/>
      </w:pPr>
      <w:r>
        <w:rPr>
          <w:rFonts w:cs="Noto Serif Bengali" w:hAnsi="Noto Serif Bengali"/>
          <w:sz w:val="24"/>
        </w:rPr>
        <w:t>অতুল উদর সুঠাম রস ঝরু নবীন কেশরি-গৌরব দূর করু</w:t>
      </w:r>
      <w:r>
        <w:br/>
      </w:r>
      <w:r>
        <w:rPr>
          <w:rFonts w:cs="Noto Serif Bengali" w:hAnsi="Noto Serif Bengali"/>
          <w:sz w:val="24"/>
        </w:rPr>
        <w:t>ক্ষীণ মধ্য সুমধুর মাধুরী কনক কিঙ্কিণী রাজয়ে ।</w:t>
      </w:r>
      <w:r>
        <w:br/>
      </w:r>
      <w:r>
        <w:rPr>
          <w:rFonts w:cs="Noto Serif Bengali" w:hAnsi="Noto Serif Bengali"/>
          <w:sz w:val="24"/>
        </w:rPr>
        <w:t>ভঙ্গী সঞে পদ ধরণী ধরু যব অতিহি কোমল হোত ক্ষিতি তব</w:t>
      </w:r>
      <w:r>
        <w:br/>
      </w:r>
      <w:r>
        <w:rPr>
          <w:rFonts w:cs="Noto Serif Bengali" w:hAnsi="Noto Serif Bengali"/>
          <w:sz w:val="24"/>
        </w:rPr>
        <w:t>নিছুই নরহরি-জীবন ঘন মঞ্জীর ঝননন বাজয়ে ॥</w:t>
      </w:r>
    </w:p>
    <w:p>
      <w:pPr>
        <w:spacing w:after="60"/>
        <w:jc w:val="both"/>
      </w:pPr>
      <w:r>
        <w:rPr>
          <w:b w:val="0"/>
          <w:i/>
        </w:rPr>
        <w:t>atula udara suṭhāma rasa jharu nabīna keśari-gauraba dūra karu</w:t>
      </w:r>
      <w:r>
        <w:br/>
      </w:r>
      <w:r>
        <w:rPr>
          <w:b w:val="0"/>
          <w:i/>
        </w:rPr>
        <w:t>kṣīṇa madhya sumadhura mādhurī kanaka kiṅkiṇī rājaye |</w:t>
      </w:r>
      <w:r>
        <w:br/>
      </w:r>
      <w:r>
        <w:rPr>
          <w:b w:val="0"/>
          <w:i/>
        </w:rPr>
        <w:t>bhaṅgī sañe pada dharaṇī dharu yaba atihi komala hota kṣiti taba</w:t>
      </w:r>
      <w:r>
        <w:br/>
      </w:r>
      <w:r>
        <w:rPr>
          <w:b w:val="0"/>
          <w:i/>
        </w:rPr>
        <w:t>nichui narahari-jībana ghana mañjīra jhananana bājaye ||</w:t>
      </w:r>
    </w:p>
    <w:p>
      <w:pPr>
        <w:spacing w:after="60"/>
        <w:jc w:val="both"/>
      </w:pPr>
      <w:r>
        <w:rPr>
          <w:b w:val="0"/>
          <w:i/>
        </w:rPr>
        <w:t>Word for word:</w:t>
      </w:r>
      <w:r>
        <w:t xml:space="preserve"> atula udara suṭhāma — the incomparable shapely belly; rasa jharu — pours out rasa; nabīna keśari-gauraba dūra karu — shames the pride of a young lion; kṣīṇa madhya — the slender middle; sumadhura mādhurī — of the sweetest charm; kanaka kiṅkiṇī rājaye — a golden girdle with bells shines; bhaṅgī sañe — gracefully; pada dharaṇī dharu yaba — when He steps on the earth; atihi komala hota kṣiti taba — the earth becomes very soft; nichui — offers [for Him]; narahari-jībana — Narahari's life; ghana — loudly; mañjīra jhanana bājaye — the ankle-bells ring</w:t>
      </w:r>
    </w:p>
    <w:p>
      <w:pPr>
        <w:spacing w:after="60"/>
        <w:ind w:left="510" w:hanging="510"/>
      </w:pPr>
      <w:r>
        <w:rPr>
          <w:b/>
          <w:i w:val="0"/>
        </w:rPr>
        <w:t>20.4.</w:t>
      </w:r>
      <w:r>
        <w:t xml:space="preserve"> His incomparable shapely belly pours out rasa, [His waist] shames the pride of a young lion;</w:t>
      </w:r>
      <w:r>
        <w:br/>
      </w:r>
      <w:r>
        <w:t>His slender middle of the sweetest charm — a golden girdle with bells shines;</w:t>
      </w:r>
      <w:r>
        <w:br/>
      </w:r>
      <w:r>
        <w:t>when He gracefully steps on the earth — the earth becomes very soft;</w:t>
      </w:r>
      <w:r>
        <w:br/>
      </w:r>
      <w:r>
        <w:t>Narahari offers his life for Him; the ankle-bells ring out jhanana.</w:t>
      </w:r>
    </w:p>
    <w:p>
      <w:pPr>
        <w:spacing w:after="60"/>
        <w:ind w:left="283"/>
      </w:pPr>
      <w:r>
        <w:rPr>
          <w:b/>
          <w:i w:val="0"/>
          <w:sz w:val="18"/>
        </w:rPr>
        <w:t>35.</w:t>
      </w:r>
      <w:r>
        <w:rPr>
          <w:sz w:val="18"/>
        </w:rPr>
        <w:t xml:space="preserve"> GPT1 — p. 360, no. 49 ("śaṅkarābharaṇa"; scan, PDF p. 619); GPT2 — section 5.2, no. 49 (catalogue: NG-191). BR 12 (ed. 1912, pp. 913–914; ed. 1960, vv. 2913–2916, "rāga śaṅkarābharaṇa"): in the house of Chandrashekhara Acharya, Sadashiva and Buddhimanta Khan prepare costumes; the Lord is to dance in the guise of Lakshmi and others; Shachi comes with her daughter-in-law to watch; Mukunda begins the kirtana; "the Lord became Rukmini — no one could recognise Him" (vv. 2903–2912); after the pada the BR says that the Lord is the embodiment of all His energies: He dances now in the guise of Parvati, now in the guise of Lakshmi (vv. 2917–2918). Variants: 20.1 BR "barajabhūṣaṇa" ("ornament of Vraja"), "aṅgaruci jini' kanaka darapaṇa"; 20.2 GPT1 "sarasa lasata lalāṭa taṭa maṇi, bandhanā mana mohaye" — divided by the BR "lalāṭa-taṭa maṇi-bandhanī"; 20.3 GPT1 "daśana mukunda madabharabhañjana", BR "daśana sukunda madabhara tathanā" (OCR) — understood as "daśana kunda-mada-bhara-bhañjana" ("the teeth crush the pride of jasmine"); 20.4 BR "bhaṅgi saṅge", "nichai". Not in the PK, KGC, PS, GCC or the Gita-chandrodaya. B.</w:t>
      </w:r>
    </w:p>
    <w:p>
      <w:pPr>
        <w:spacing w:after="60"/>
        <w:ind w:left="283"/>
      </w:pPr>
      <w:r>
        <w:rPr>
          <w:b/>
          <w:i w:val="0"/>
          <w:sz w:val="18"/>
        </w:rPr>
        <w:t>36.</w:t>
      </w:r>
      <w:r>
        <w:rPr>
          <w:sz w:val="18"/>
        </w:rPr>
        <w:t xml:space="preserve"> The Lord's dance in the guise of Rukmini (and of Lakshmi, Adya-shakti) in the house of Chandrashekhara is described by Vrindavana Dasa (CB Madhya 18): there the Lord appears in the form of His own energy, and the devotees see in Him the Mother of the universe. The Lord is the source of all energies; the form of Rukmini, queen of Dvaraka, is a manifestation of His own shakti, not a worldly disguise; the description of beauty "from the hair to the feet" is the traditional praise (nakha-shikha) of the Lord's form.</w:t>
      </w:r>
    </w:p>
    <w:p>
      <w:pPr>
        <w:pStyle w:val="Heading2"/>
      </w:pPr>
      <w:r>
        <w:t>21. Narahari — "āju śubha ārambha kīrtane…" (GPT1 pp. 360–361, no. 50; BR)</w:t>
      </w:r>
    </w:p>
    <w:p>
      <w:pPr>
        <w:spacing w:after="60"/>
        <w:jc w:val="both"/>
      </w:pPr>
      <w:r>
        <w:rPr>
          <w:b w:val="0"/>
          <w:i/>
        </w:rPr>
        <w:t>The night kirtana in Srivasa's courtyard: Gaurasundara in a joyful dance among His companions; His feet keep time, and the earth trembles; on the left Gadadhara, on the right Nitai, in front the intoxicated Advaita; Vasudeva, Srivasa, Vijaya, Vakreshvara, Mukunda and others sing, Rama, Govinda and Garuda play the mardala; the world is full of cries of "jaya!". Raga mayura. &lt;b&gt;Attribution: probably Chakravarti&lt;/b&gt; — the pada is in the BR; Vrajabuli.</w:t>
      </w:r>
      <w:r>
        <w:rPr>
          <w:b w:val="0"/>
          <w:i w:val="0"/>
          <w:vertAlign w:val="superscript"/>
        </w:rPr>
        <w:t>37</w:t>
      </w:r>
    </w:p>
    <w:p>
      <w:pPr>
        <w:spacing w:after="60"/>
        <w:ind w:left="567"/>
      </w:pPr>
      <w:r>
        <w:rPr>
          <w:rFonts w:cs="Noto Serif Bengali" w:hAnsi="Noto Serif Bengali"/>
          <w:sz w:val="24"/>
        </w:rPr>
        <w:t>আজু শুভ আরম্ভ কীর্তনে গৌরসুন্দর মুদিত নর্তনে</w:t>
      </w:r>
      <w:r>
        <w:br/>
      </w:r>
      <w:r>
        <w:rPr>
          <w:rFonts w:cs="Noto Serif Bengali" w:hAnsi="Noto Serif Bengali"/>
          <w:sz w:val="24"/>
        </w:rPr>
        <w:t>সুঘর পরিকর মধ্য মধুর শ্রীবাস-অঙ্গনে শোহয়ে ।</w:t>
      </w:r>
      <w:r>
        <w:br/>
      </w:r>
      <w:r>
        <w:rPr>
          <w:rFonts w:cs="Noto Serif Bengali" w:hAnsi="Noto Serif Bengali"/>
          <w:sz w:val="24"/>
        </w:rPr>
        <w:t>কনক-কেশর-গরব-গঞ্জন মঞ্জু তনুরুচি অতনু-রঞ্জন</w:t>
      </w:r>
      <w:r>
        <w:br/>
      </w:r>
      <w:r>
        <w:rPr>
          <w:rFonts w:cs="Noto Serif Bengali" w:hAnsi="Noto Serif Bengali"/>
          <w:sz w:val="24"/>
        </w:rPr>
        <w:t>কঞ্জলোচন চপল চহুদিশ চাহি জনমন মোহয়ে ॥</w:t>
      </w:r>
    </w:p>
    <w:p>
      <w:pPr>
        <w:spacing w:after="60"/>
        <w:jc w:val="both"/>
      </w:pPr>
      <w:r>
        <w:rPr>
          <w:b w:val="0"/>
          <w:i/>
        </w:rPr>
        <w:t>āju śubha ārambha kīrtane gaurasundara mudita nartane</w:t>
      </w:r>
      <w:r>
        <w:br/>
      </w:r>
      <w:r>
        <w:rPr>
          <w:b w:val="0"/>
          <w:i/>
        </w:rPr>
        <w:t>sughara parikara madhya madhura śrībāsa-aṅgane śohaye |</w:t>
      </w:r>
      <w:r>
        <w:br/>
      </w:r>
      <w:r>
        <w:rPr>
          <w:b w:val="0"/>
          <w:i/>
        </w:rPr>
        <w:t>kanaka-keśara-garaba-gañjana mañju tanuruci atanu-rañjana</w:t>
      </w:r>
      <w:r>
        <w:br/>
      </w:r>
      <w:r>
        <w:rPr>
          <w:b w:val="0"/>
          <w:i/>
        </w:rPr>
        <w:t>kañjalocana capala cahudiśa cāhi janamana mohaye ||</w:t>
      </w:r>
    </w:p>
    <w:p>
      <w:pPr>
        <w:spacing w:after="60"/>
        <w:jc w:val="both"/>
      </w:pPr>
      <w:r>
        <w:rPr>
          <w:b w:val="0"/>
          <w:i/>
        </w:rPr>
        <w:t>Word for word:</w:t>
      </w:r>
      <w:r>
        <w:t xml:space="preserve"> āju śubha ārambha kīrtane — today the auspicious beginning of the kirtana; gaurasundara mudita nartane — Gaurasundara in a joyful dance; sughara parikara madhya — among His skilful companions; madhura śrībāsa-aṅgane śohaye — shines sweetly in Srivasa's courtyard; kanaka-keśara-garaba-gañjana — shaming the pride of golden filaments; mañju tanuruci — the lovely lustre of His body; atanu-rañjana — delighting Kamadeva; kañjalocana capala cahudiśa cāhi — lotus eyes glancing restlessly in all directions; janamana mohaye — captivate people's hearts</w:t>
      </w:r>
    </w:p>
    <w:p>
      <w:pPr>
        <w:spacing w:after="60"/>
        <w:ind w:left="510" w:hanging="510"/>
      </w:pPr>
      <w:r>
        <w:rPr>
          <w:b/>
          <w:i w:val="0"/>
        </w:rPr>
        <w:t>21.1.</w:t>
      </w:r>
      <w:r>
        <w:t xml:space="preserve"> Today is the auspicious beginning of the kirtana: Gaurasundara in a joyful dance</w:t>
      </w:r>
      <w:r>
        <w:br/>
      </w:r>
      <w:r>
        <w:t>shines sweetly among His skilful companions in the courtyard of Srivasa;</w:t>
      </w:r>
      <w:r>
        <w:br/>
      </w:r>
      <w:r>
        <w:t>the lovely lustre of His body shames the pride of golden filaments [of the lotus] and delights Kamadeva;</w:t>
      </w:r>
      <w:r>
        <w:br/>
      </w:r>
      <w:r>
        <w:t>His lotus eyes glance restlessly in all directions and captivate people's hearts.</w:t>
      </w:r>
    </w:p>
    <w:p>
      <w:pPr>
        <w:spacing w:after="60"/>
        <w:ind w:left="567"/>
      </w:pPr>
      <w:r>
        <w:rPr>
          <w:rFonts w:cs="Noto Serif Bengali" w:hAnsi="Noto Serif Bengali"/>
          <w:sz w:val="24"/>
        </w:rPr>
        <w:t>নটন-গতি অতি তরুণ পদতল তাল ধরইতে ধরণী টলমল</w:t>
      </w:r>
      <w:r>
        <w:br/>
      </w:r>
      <w:r>
        <w:rPr>
          <w:rFonts w:cs="Noto Serif Bengali" w:hAnsi="Noto Serif Bengali"/>
          <w:sz w:val="24"/>
        </w:rPr>
        <w:t>করই হস্তক ত্রস্ত কলিত সুললিত কর-কিশলয়-ছটা ।</w:t>
      </w:r>
      <w:r>
        <w:br/>
      </w:r>
      <w:r>
        <w:rPr>
          <w:rFonts w:cs="Noto Serif Bengali" w:hAnsi="Noto Serif Bengali"/>
          <w:sz w:val="24"/>
        </w:rPr>
        <w:t>দশন মোতিম-পাঁতি নিরসত হাস লহু লহু অমিয়া বরষত</w:t>
      </w:r>
      <w:r>
        <w:br/>
      </w:r>
      <w:r>
        <w:rPr>
          <w:rFonts w:cs="Noto Serif Bengali" w:hAnsi="Noto Serif Bengali"/>
          <w:sz w:val="24"/>
        </w:rPr>
        <w:t>সরস লসত সুবদন-মাধুরী জিতই শারদ-শশী-ঘটা ॥</w:t>
      </w:r>
    </w:p>
    <w:p>
      <w:pPr>
        <w:spacing w:after="60"/>
        <w:jc w:val="both"/>
      </w:pPr>
      <w:r>
        <w:rPr>
          <w:b w:val="0"/>
          <w:i/>
        </w:rPr>
        <w:t>naṭana-gati ati taruṇa padatala tāla dharaite dharaṇī ṭalamala</w:t>
      </w:r>
      <w:r>
        <w:br/>
      </w:r>
      <w:r>
        <w:rPr>
          <w:b w:val="0"/>
          <w:i/>
        </w:rPr>
        <w:t>karai hastaka trasta kalita sulalita kara-kiśalaya-chaṭā |</w:t>
      </w:r>
      <w:r>
        <w:br/>
      </w:r>
      <w:r>
        <w:rPr>
          <w:b w:val="0"/>
          <w:i/>
        </w:rPr>
        <w:t>daśana motima-pām̐ti nirasata hāsa lahu lahu amiyā baraṣata</w:t>
      </w:r>
      <w:r>
        <w:br/>
      </w:r>
      <w:r>
        <w:rPr>
          <w:b w:val="0"/>
          <w:i/>
        </w:rPr>
        <w:t>sarasa lasata subadana-mādhurī jitai śārada-śaśī-ghaṭā ||</w:t>
      </w:r>
    </w:p>
    <w:p>
      <w:pPr>
        <w:spacing w:after="60"/>
        <w:jc w:val="both"/>
      </w:pPr>
      <w:r>
        <w:rPr>
          <w:b w:val="0"/>
          <w:i/>
        </w:rPr>
        <w:t>Word for word:</w:t>
      </w:r>
      <w:r>
        <w:t xml:space="preserve"> naṭana-gati — dancing; ati taruṇa padatala — with the tenderest feet; tāla dharaite — keeping time; dharaṇī ṭalamala — the earth trembles; karai hastaka — makes hastaka gestures; trasta kalita sulalita — quivering and graceful; kara-kiśalaya-chaṭā — the radiance of hands like young shoots; daśana motima-pām̐ti nirasata — the teeth outshine a string of pearls; hāsa lahu lahu amiyā baraṣata — the soft smile pours nectar; sarasa lasata subadana-mādhurī — the fresh sweetness of the lovely face; jitai śārada-śaśī-ghaṭā — conquers a host of autumn moons</w:t>
      </w:r>
    </w:p>
    <w:p>
      <w:pPr>
        <w:spacing w:after="60"/>
        <w:ind w:left="510" w:hanging="510"/>
      </w:pPr>
      <w:r>
        <w:rPr>
          <w:b/>
          <w:i w:val="0"/>
        </w:rPr>
        <w:t>21.2.</w:t>
      </w:r>
      <w:r>
        <w:t xml:space="preserve"> Dancing, with the tenderest feet He keeps time — and the earth trembles;</w:t>
      </w:r>
      <w:r>
        <w:br/>
      </w:r>
      <w:r>
        <w:t>He makes the hastaka gestures, quivering and graceful — the radiance of His hands like young shoots;</w:t>
      </w:r>
      <w:r>
        <w:br/>
      </w:r>
      <w:r>
        <w:t>His teeth outshine a string of pearls; His soft smile pours nectar;</w:t>
      </w:r>
      <w:r>
        <w:br/>
      </w:r>
      <w:r>
        <w:t>the fresh sweetness of His lovely face conquers a host of autumn moons.</w:t>
      </w:r>
    </w:p>
    <w:p>
      <w:pPr>
        <w:spacing w:after="60"/>
        <w:ind w:left="567"/>
      </w:pPr>
      <w:r>
        <w:rPr>
          <w:rFonts w:cs="Noto Serif Bengali" w:hAnsi="Noto Serif Bengali"/>
          <w:sz w:val="24"/>
        </w:rPr>
        <w:t>চিকণ চাঁচর চিকুর-বন্ধন চারু রচিত সুতিলক চন্দন</w:t>
      </w:r>
      <w:r>
        <w:br/>
      </w:r>
      <w:r>
        <w:rPr>
          <w:rFonts w:cs="Noto Serif Bengali" w:hAnsi="Noto Serif Bengali"/>
          <w:sz w:val="24"/>
        </w:rPr>
        <w:t>ভূরি ভূষণ ঝলকে অঙ্গ বিভঙ্গী ভণত না আয়য়ে ।</w:t>
      </w:r>
      <w:r>
        <w:br/>
      </w:r>
      <w:r>
        <w:rPr>
          <w:rFonts w:cs="Noto Serif Bengali" w:hAnsi="Noto Serif Bengali"/>
          <w:sz w:val="24"/>
        </w:rPr>
        <w:t>বামে পহুঁ পণ্ডিত গদাধর দক্ষিণেতে নিতাই সুন্দর</w:t>
      </w:r>
      <w:r>
        <w:br/>
      </w:r>
      <w:r>
        <w:rPr>
          <w:rFonts w:cs="Noto Serif Bengali" w:hAnsi="Noto Serif Bengali"/>
          <w:sz w:val="24"/>
        </w:rPr>
        <w:t>সম্মুখে শ্রীঅদ্বৈত উনমত পেখি সুরগণ ধায়য়ে ॥</w:t>
      </w:r>
    </w:p>
    <w:p>
      <w:pPr>
        <w:spacing w:after="60"/>
        <w:jc w:val="both"/>
      </w:pPr>
      <w:r>
        <w:rPr>
          <w:b w:val="0"/>
          <w:i/>
        </w:rPr>
        <w:t>cikaṇa cām̐cara cikura-bandhana cāru racita sutilaka candana</w:t>
      </w:r>
      <w:r>
        <w:br/>
      </w:r>
      <w:r>
        <w:rPr>
          <w:b w:val="0"/>
          <w:i/>
        </w:rPr>
        <w:t>bhūri bhūṣaṇa jhalake aṅga bibhaṅgī bhaṇata nā āyaye |</w:t>
      </w:r>
      <w:r>
        <w:br/>
      </w:r>
      <w:r>
        <w:rPr>
          <w:b w:val="0"/>
          <w:i/>
        </w:rPr>
        <w:t>bāme pahum̐ paṇḍita gadādhara dakṣiṇete nitāi sundara</w:t>
      </w:r>
      <w:r>
        <w:br/>
      </w:r>
      <w:r>
        <w:rPr>
          <w:b w:val="0"/>
          <w:i/>
        </w:rPr>
        <w:t>sammukhe śrīadvaita unamata pekhi suragaṇa dhāyaye ||</w:t>
      </w:r>
    </w:p>
    <w:p>
      <w:pPr>
        <w:spacing w:after="60"/>
        <w:jc w:val="both"/>
      </w:pPr>
      <w:r>
        <w:rPr>
          <w:b w:val="0"/>
          <w:i/>
        </w:rPr>
        <w:t>Word for word:</w:t>
      </w:r>
      <w:r>
        <w:t xml:space="preserve"> cikaṇa cām̐cara cikura-bandhana — the glossy curling hair bound up; cāru racita sutilaka candana — tilaka and sandal paste charmingly applied; bhūri bhūṣaṇa jhalake aṅga — a wealth of ornaments sparkles on His body; bibhaṅgī bhaṇata nā āyaye — His bends cannot be described; bāme pahum̐ — on the Lord's left; paṇḍita gadādhara — Gadadhara Pandita; dakṣiṇete nitāi sundara — on the right lovely Nitai; sammukhe śrī-advaita unamata — in front the intoxicated Sri Advaita; pekhi suragaṇa dhāyaye — seeing, the gods come running</w:t>
      </w:r>
    </w:p>
    <w:p>
      <w:pPr>
        <w:spacing w:after="60"/>
        <w:ind w:left="510" w:hanging="510"/>
      </w:pPr>
      <w:r>
        <w:rPr>
          <w:b/>
          <w:i w:val="0"/>
        </w:rPr>
        <w:t>21.3.</w:t>
      </w:r>
      <w:r>
        <w:t xml:space="preserve"> His glossy curling hair is bound up, the tilaka and sandal paste are charmingly applied;</w:t>
      </w:r>
      <w:r>
        <w:br/>
      </w:r>
      <w:r>
        <w:t>a wealth of ornaments sparkles on His body — His graceful bends cannot be described;</w:t>
      </w:r>
      <w:r>
        <w:br/>
      </w:r>
      <w:r>
        <w:t>on the Lord's left is Gadadhara Pandita, on His right lovely Nitai,</w:t>
      </w:r>
      <w:r>
        <w:br/>
      </w:r>
      <w:r>
        <w:t>in front the intoxicated Sri Advaita; seeing this, the gods come running.</w:t>
      </w:r>
    </w:p>
    <w:p>
      <w:pPr>
        <w:spacing w:after="60"/>
        <w:ind w:left="567"/>
      </w:pPr>
      <w:r>
        <w:rPr>
          <w:rFonts w:cs="Noto Serif Bengali" w:hAnsi="Noto Serif Bengali"/>
          <w:sz w:val="24"/>
        </w:rPr>
        <w:t>বাসুদেব শ্রীবাস নন্দন বিজয় বক্রেশ্বর নারায়ণ</w:t>
      </w:r>
      <w:r>
        <w:br/>
      </w:r>
      <w:r>
        <w:rPr>
          <w:rFonts w:cs="Noto Serif Bengali" w:hAnsi="Noto Serif Bengali"/>
          <w:sz w:val="24"/>
        </w:rPr>
        <w:t>গোপীনাথ মুকুন্দ মাধব গায়ত এ অদ্ভুত গুণী ।</w:t>
      </w:r>
      <w:r>
        <w:br/>
      </w:r>
      <w:r>
        <w:rPr>
          <w:rFonts w:cs="Noto Serif Bengali" w:hAnsi="Noto Serif Bengali"/>
          <w:sz w:val="24"/>
        </w:rPr>
        <w:t>রাম বামে গোবিন্দ গরুড় আদিক বায় মর্দল ধিকতা তাধিক</w:t>
      </w:r>
      <w:r>
        <w:br/>
      </w:r>
      <w:r>
        <w:rPr>
          <w:rFonts w:cs="Noto Serif Bengali" w:hAnsi="Noto Serif Bengali"/>
          <w:sz w:val="24"/>
        </w:rPr>
        <w:t>ধিনি নি নি নি নি নি ভণত নরহরি ভুবন ভরু জয় জয় ধুনি ॥</w:t>
      </w:r>
    </w:p>
    <w:p>
      <w:pPr>
        <w:spacing w:after="60"/>
        <w:jc w:val="both"/>
      </w:pPr>
      <w:r>
        <w:rPr>
          <w:b w:val="0"/>
          <w:i/>
        </w:rPr>
        <w:t>bāsudeba śrībāsa nandana bijaya bakreśvara nārāyaṇa</w:t>
      </w:r>
      <w:r>
        <w:br/>
      </w:r>
      <w:r>
        <w:rPr>
          <w:b w:val="0"/>
          <w:i/>
        </w:rPr>
        <w:t>gopīnātha mukunda mādhaba gāyata e adbhuta guṇī |</w:t>
      </w:r>
      <w:r>
        <w:br/>
      </w:r>
      <w:r>
        <w:rPr>
          <w:b w:val="0"/>
          <w:i/>
        </w:rPr>
        <w:t>rāma bāme gobinda garuṛa ādika bāya mardala dhikatā tādhika</w:t>
      </w:r>
      <w:r>
        <w:br/>
      </w:r>
      <w:r>
        <w:rPr>
          <w:b w:val="0"/>
          <w:i/>
        </w:rPr>
        <w:t>dhini ni ni ni ni ni bhaṇata narahari bhubana bharu jaya jaya dhuni ||</w:t>
      </w:r>
    </w:p>
    <w:p>
      <w:pPr>
        <w:spacing w:after="60"/>
        <w:jc w:val="both"/>
      </w:pPr>
      <w:r>
        <w:rPr>
          <w:b w:val="0"/>
          <w:i/>
        </w:rPr>
        <w:t>Word for word:</w:t>
      </w:r>
      <w:r>
        <w:t xml:space="preserve"> bāsudeba śrībāsa nandana — Vasudeva, Srivasa, Nandana; bijaya bakreśvara nārāyaṇa — Vijaya, Vakreshvara, Narayana; gopīnātha mukunda mādhaba — Gopinatha, Mukunda, Madhava; gāyata — sing; e adbhuta guṇī — these wondrous masters; rāma — Rama; bāme — on the left; gobinda garuṛa ādika — Govinda, Garuda and others; bāya mardala — play the mardala; dhikatā tādhika dhini ni ni — drum syllables; bhaṇata narahari — says Narahari; bhubana bharu jaya jaya dhuni — the world is filled with cries of "jaya, jaya"</w:t>
      </w:r>
    </w:p>
    <w:p>
      <w:pPr>
        <w:spacing w:after="60"/>
        <w:ind w:left="510" w:hanging="510"/>
      </w:pPr>
      <w:r>
        <w:rPr>
          <w:b/>
          <w:i w:val="0"/>
        </w:rPr>
        <w:t>21.4.</w:t>
      </w:r>
      <w:r>
        <w:t xml:space="preserve"> Vasudeva, Srivasa, Nandana, Vijaya, Vakreshvara, Narayana,</w:t>
      </w:r>
      <w:r>
        <w:br/>
      </w:r>
      <w:r>
        <w:t>Gopinatha, Mukunda, Madhava — these wondrous masters sing;</w:t>
      </w:r>
      <w:r>
        <w:br/>
      </w:r>
      <w:r>
        <w:t>Rama, and on the left Govinda, Garuda and others play the mardala: "dhikata tadhika,</w:t>
      </w:r>
      <w:r>
        <w:br/>
      </w:r>
      <w:r>
        <w:t>dhini-ni-ni-ni-ni-ni," says Narahari; the world is filled with cries of "jaya, jaya!"</w:t>
      </w:r>
      <w:r>
        <w:rPr>
          <w:b w:val="0"/>
          <w:i w:val="0"/>
          <w:vertAlign w:val="superscript"/>
        </w:rPr>
        <w:t>38</w:t>
      </w:r>
    </w:p>
    <w:p>
      <w:pPr>
        <w:spacing w:after="60"/>
        <w:ind w:left="283"/>
      </w:pPr>
      <w:r>
        <w:rPr>
          <w:b/>
          <w:i w:val="0"/>
          <w:sz w:val="18"/>
        </w:rPr>
        <w:t>37.</w:t>
      </w:r>
      <w:r>
        <w:rPr>
          <w:sz w:val="18"/>
        </w:rPr>
        <w:t xml:space="preserve"> GPT1 — pp. 360–361, no. 50 ("māyūra"; scan, PDF pp. 619–620); GPT2 — section 5.2, no. 50 (catalogue: NG-192 — with the wrong number "no. 57"). BR 12 (ed. 1912, pp. 885–886; ed. 1960, vv. 2568–2571, "punaḥ — māyūra"): in a series of padas on the kirtana in Srivasa's house. Variants: 21.1 GPT1 "mudita nartabane" (a misprint); 21.3 GPT1 "sanathukhe" (a misprint; on the scan "sammukhe"); 21.4 GPT1 "ghāsudeba" (a misprint), BR-1960 "bāsudeba, prabāsa, nakhana…" (OCR garbled), "rāma bāme garuṛa, gobinda ādi bāye, mardala dhiki tā tā dhik". Not in the PK, KGC, PS, GCC or the Gita-chandrodaya. B.</w:t>
      </w:r>
    </w:p>
    <w:p>
      <w:pPr>
        <w:spacing w:after="60"/>
        <w:ind w:left="283"/>
      </w:pPr>
      <w:r>
        <w:rPr>
          <w:b/>
          <w:i w:val="0"/>
          <w:sz w:val="18"/>
        </w:rPr>
        <w:t>38.</w:t>
      </w:r>
      <w:r>
        <w:rPr>
          <w:sz w:val="18"/>
        </w:rPr>
        <w:t xml:space="preserve"> Srivasa's courtyard (Srivasa-angana) is the place of the Lord's night kirtanas in Navadvipa (CB Madhya-khanda; CC Adi 17). The singers and musicians are the Lord's companions: Vasudeva (Datta or Ghosha), Srivasa, Nandana Acharya, Vijaya Dasa, Vakreshvara Pandita, Narayana, Gopinatha, Mukunda Datta, Madhava (Ghosha), Rama (Shrirama, Srivasa's brother?), Govinda, Garuda Pandita; "dhikatā tādhika, dhini-ni-ni…" are drum syllables (bol).</w:t>
      </w:r>
    </w:p>
    <w:p>
      <w:pPr>
        <w:pStyle w:val="Heading2"/>
      </w:pPr>
      <w:r>
        <w:t>22. Narahari — "nācata śacītanaya gaurasundara…" (GPT1 p. 361, no. 51; BR)</w:t>
      </w:r>
    </w:p>
    <w:p>
      <w:pPr>
        <w:spacing w:after="60"/>
        <w:jc w:val="both"/>
      </w:pPr>
      <w:r>
        <w:rPr>
          <w:b w:val="0"/>
          <w:i/>
        </w:rPr>
        <w:t>Gaura's dance in the kirtana: the mridangas sound, He sings in a sweet voice; His form from the hair to the feet — flowers in His hair, earrings, tilaka, brows like bees, a face outshining the moons, His smile, arms like an elephant's trunk, a broad chest with a garland, a slender waist; His feet shame the morning sun. Raga ashavari. &lt;b&gt;Attribution: probably Chakravarti&lt;/b&gt; — the pada is in the BR; Vrajabuli.</w:t>
      </w:r>
      <w:r>
        <w:rPr>
          <w:b w:val="0"/>
          <w:i w:val="0"/>
          <w:vertAlign w:val="superscript"/>
        </w:rPr>
        <w:t>39</w:t>
      </w:r>
    </w:p>
    <w:p>
      <w:pPr>
        <w:spacing w:after="60"/>
        <w:ind w:left="567"/>
      </w:pPr>
      <w:r>
        <w:rPr>
          <w:rFonts w:cs="Noto Serif Bengali" w:hAnsi="Noto Serif Bengali"/>
          <w:sz w:val="24"/>
        </w:rPr>
        <w:t>নাচত শচীতনয় গৌরসুন্দর মনমোহনা ।</w:t>
      </w:r>
      <w:r>
        <w:br/>
      </w:r>
      <w:r>
        <w:rPr>
          <w:rFonts w:cs="Noto Serif Bengali" w:hAnsi="Noto Serif Bengali"/>
          <w:sz w:val="24"/>
        </w:rPr>
        <w:t>বাজত কত কত মৃদঙ্গ উঘটত ধিধিকট ধিলঙ্গ</w:t>
      </w:r>
      <w:r>
        <w:br/>
      </w:r>
      <w:r>
        <w:rPr>
          <w:rFonts w:cs="Noto Serif Bengali" w:hAnsi="Noto Serif Bengali"/>
          <w:sz w:val="24"/>
        </w:rPr>
        <w:t>গায়ত সুর মধুর অঙ্গভঙ্গী পরম শোহনা ॥ ধ্রু ॥</w:t>
      </w:r>
    </w:p>
    <w:p>
      <w:pPr>
        <w:spacing w:after="60"/>
        <w:jc w:val="both"/>
      </w:pPr>
      <w:r>
        <w:rPr>
          <w:b w:val="0"/>
          <w:i/>
        </w:rPr>
        <w:t>nācata śacītanaya gaurasundara manamohanā |</w:t>
      </w:r>
      <w:r>
        <w:br/>
      </w:r>
      <w:r>
        <w:rPr>
          <w:b w:val="0"/>
          <w:i/>
        </w:rPr>
        <w:t>bājata kata kata mṛdaṅga ughaṭata dhidhikaṭa dhilaṅga</w:t>
      </w:r>
      <w:r>
        <w:br/>
      </w:r>
      <w:r>
        <w:rPr>
          <w:b w:val="0"/>
          <w:i/>
        </w:rPr>
        <w:t>gāyata sura madhura aṅgabhaṅgī parama śohanā || dhru ||</w:t>
      </w:r>
    </w:p>
    <w:p>
      <w:pPr>
        <w:spacing w:after="60"/>
        <w:jc w:val="both"/>
      </w:pPr>
      <w:r>
        <w:rPr>
          <w:b w:val="0"/>
          <w:i/>
        </w:rPr>
        <w:t>Word for word:</w:t>
      </w:r>
      <w:r>
        <w:t xml:space="preserve"> nācata — dances; śacītanaya — the son of Shachi; gaurasundara — beautiful Gaura; manamohanā — enchanter of hearts; bājata kata kata mṛdaṅga — many mridangas sound; ughaṭata — beating out; dhidhikaṭa dhilaṅga — "dhi-dhikat dhilang"; gāyata sura madhura — sings in a sweet voice; aṅga-bhaṅgī parama śohanā — the bends of His body are wondrously lovely</w:t>
      </w:r>
    </w:p>
    <w:p>
      <w:pPr>
        <w:spacing w:after="60"/>
        <w:ind w:left="510" w:hanging="510"/>
      </w:pPr>
      <w:r>
        <w:rPr>
          <w:b/>
          <w:i w:val="0"/>
        </w:rPr>
        <w:t>22.1.</w:t>
      </w:r>
      <w:r>
        <w:t xml:space="preserve"> The son of Shachi dances, beautiful Gaura, enchanter of hearts!</w:t>
      </w:r>
      <w:r>
        <w:br/>
      </w:r>
      <w:r>
        <w:t>Many mridangas sound, beating out "dhi-dhikat dhilang";</w:t>
      </w:r>
      <w:r>
        <w:br/>
      </w:r>
      <w:r>
        <w:t>He sings in a sweet voice — the bends of His body are wondrously lovely.</w:t>
      </w:r>
    </w:p>
    <w:p>
      <w:pPr>
        <w:spacing w:after="60"/>
        <w:ind w:left="567"/>
      </w:pPr>
      <w:r>
        <w:rPr>
          <w:rFonts w:cs="Noto Serif Bengali" w:hAnsi="Noto Serif Bengali"/>
          <w:sz w:val="24"/>
        </w:rPr>
        <w:t>নিরুপম রস উলস আজ বিলসত প্রিয় ভকত-মাঝ</w:t>
      </w:r>
      <w:r>
        <w:br/>
      </w:r>
      <w:r>
        <w:rPr>
          <w:rFonts w:cs="Noto Serif Bengali" w:hAnsi="Noto Serif Bengali"/>
          <w:sz w:val="24"/>
        </w:rPr>
        <w:t>ঝলকত অতি ললিত সাজ যুবতী-ধীরজ-মোচনা ।</w:t>
      </w:r>
      <w:r>
        <w:br/>
      </w:r>
      <w:r>
        <w:rPr>
          <w:rFonts w:cs="Noto Serif Bengali" w:hAnsi="Noto Serif Bengali"/>
          <w:sz w:val="24"/>
        </w:rPr>
        <w:t>কুসুমাঞ্চিত চারু চিকুর কুণ্ডল শ্রুতি গণ্ড মুকুর</w:t>
      </w:r>
      <w:r>
        <w:br/>
      </w:r>
      <w:r>
        <w:rPr>
          <w:rFonts w:cs="Noto Serif Bengali" w:hAnsi="Noto Serif Bengali"/>
          <w:sz w:val="24"/>
        </w:rPr>
        <w:t>ভালতিলক মঞ্জুল ভুরু ভৃঙ্গ কমললোচনা ॥</w:t>
      </w:r>
    </w:p>
    <w:p>
      <w:pPr>
        <w:spacing w:after="60"/>
        <w:jc w:val="both"/>
      </w:pPr>
      <w:r>
        <w:rPr>
          <w:b w:val="0"/>
          <w:i/>
        </w:rPr>
        <w:t>nirupama rasa ulasa āja bilasata priya bhakata-mājha</w:t>
      </w:r>
      <w:r>
        <w:br/>
      </w:r>
      <w:r>
        <w:rPr>
          <w:b w:val="0"/>
          <w:i/>
        </w:rPr>
        <w:t>jhalakata ati lalita sāja yubatī-dhīraja-mocanā |</w:t>
      </w:r>
      <w:r>
        <w:br/>
      </w:r>
      <w:r>
        <w:rPr>
          <w:b w:val="0"/>
          <w:i/>
        </w:rPr>
        <w:t>kusumāñcita cāru cikura kuṇḍala śruti gaṇḍa mukura</w:t>
      </w:r>
      <w:r>
        <w:br/>
      </w:r>
      <w:r>
        <w:rPr>
          <w:b w:val="0"/>
          <w:i/>
        </w:rPr>
        <w:t>bhālatilaka mañjula bhuru bhṛṅga kamalalocanā ||</w:t>
      </w:r>
    </w:p>
    <w:p>
      <w:pPr>
        <w:spacing w:after="60"/>
        <w:jc w:val="both"/>
      </w:pPr>
      <w:r>
        <w:rPr>
          <w:b w:val="0"/>
          <w:i/>
        </w:rPr>
        <w:t>Word for word:</w:t>
      </w:r>
      <w:r>
        <w:t xml:space="preserve"> nirupama rasa ulasa āja — today an incomparable rasa rejoices; bilasata priya bhakata-mājha — sports among His dear devotees; jhalakata ati lalita sāja — the lovely attire sparkles; yubatī-dhīraja-mocanā — robbing young women of composure; kusumāñcita cāru cikura — beautiful hair adorned with flowers; kuṇḍala śruti — earrings in the ears; gaṇḍa mukura — cheeks like mirrors; bhāla-tilaka — tilaka on the forehead; mañjula bhuru bhṛṅga — lovely brows like bees; kamalalocanā — lotus-eyed</w:t>
      </w:r>
    </w:p>
    <w:p>
      <w:pPr>
        <w:spacing w:after="60"/>
        <w:ind w:left="510" w:hanging="510"/>
      </w:pPr>
      <w:r>
        <w:rPr>
          <w:b/>
          <w:i w:val="0"/>
        </w:rPr>
        <w:t>22.2.</w:t>
      </w:r>
      <w:r>
        <w:t xml:space="preserve"> Today an incomparable rasa rejoices: He sports among His dear devotees;</w:t>
      </w:r>
      <w:r>
        <w:br/>
      </w:r>
      <w:r>
        <w:t>His lovely attire sparkles, robbing young women of their composure;</w:t>
      </w:r>
      <w:r>
        <w:br/>
      </w:r>
      <w:r>
        <w:t>His beautiful hair is adorned with flowers, earrings in His ears, His cheeks are mirrors,</w:t>
      </w:r>
      <w:r>
        <w:br/>
      </w:r>
      <w:r>
        <w:t>tilaka on His forehead, His lovely brows are bees above His lotus eyes.</w:t>
      </w:r>
    </w:p>
    <w:p>
      <w:pPr>
        <w:spacing w:after="60"/>
        <w:ind w:left="567"/>
      </w:pPr>
      <w:r>
        <w:rPr>
          <w:rFonts w:cs="Noto Serif Bengali" w:hAnsi="Noto Serif Bengali"/>
          <w:sz w:val="24"/>
        </w:rPr>
        <w:t>নাসাপুট মোদ-সদন ইন্দুনিকর-নিন্দি বদন</w:t>
      </w:r>
      <w:r>
        <w:br/>
      </w:r>
      <w:r>
        <w:rPr>
          <w:rFonts w:cs="Noto Serif Bengali" w:hAnsi="Noto Serif Bengali"/>
          <w:sz w:val="24"/>
        </w:rPr>
        <w:t>মন্দ মন্দ হসনি কুন্দ-দশন মধুর বোলনা ।</w:t>
      </w:r>
      <w:r>
        <w:br/>
      </w:r>
      <w:r>
        <w:rPr>
          <w:rFonts w:cs="Noto Serif Bengali" w:hAnsi="Noto Serif Bengali"/>
          <w:sz w:val="24"/>
        </w:rPr>
        <w:t>কণ্ঠ মদন-মদভর-হর ভুজযুগ জিনি কুঞ্জরকর</w:t>
      </w:r>
      <w:r>
        <w:br/>
      </w:r>
      <w:r>
        <w:rPr>
          <w:rFonts w:cs="Noto Serif Bengali" w:hAnsi="Noto Serif Bengali"/>
          <w:sz w:val="24"/>
        </w:rPr>
        <w:t>কক্ষ মৃদু বিশাল বক্ষ মাল অতুল দোলনা ॥</w:t>
      </w:r>
    </w:p>
    <w:p>
      <w:pPr>
        <w:spacing w:after="60"/>
        <w:jc w:val="both"/>
      </w:pPr>
      <w:r>
        <w:rPr>
          <w:b w:val="0"/>
          <w:i/>
        </w:rPr>
        <w:t>nāsāpuṭa moda-sadana indunikara-nindi badana</w:t>
      </w:r>
      <w:r>
        <w:br/>
      </w:r>
      <w:r>
        <w:rPr>
          <w:b w:val="0"/>
          <w:i/>
        </w:rPr>
        <w:t>manda manda hasani kunda-daśana madhura bolanā |</w:t>
      </w:r>
      <w:r>
        <w:br/>
      </w:r>
      <w:r>
        <w:rPr>
          <w:b w:val="0"/>
          <w:i/>
        </w:rPr>
        <w:t>kaṇṭha madana-madabhara-hara bhujayuga jini kuñjarakara</w:t>
      </w:r>
      <w:r>
        <w:br/>
      </w:r>
      <w:r>
        <w:rPr>
          <w:b w:val="0"/>
          <w:i/>
        </w:rPr>
        <w:t>kakṣa mṛdu biśāla bakṣa māla atula dolanā ||</w:t>
      </w:r>
    </w:p>
    <w:p>
      <w:pPr>
        <w:spacing w:after="60"/>
        <w:jc w:val="both"/>
      </w:pPr>
      <w:r>
        <w:rPr>
          <w:b w:val="0"/>
          <w:i/>
        </w:rPr>
        <w:t>Word for word:</w:t>
      </w:r>
      <w:r>
        <w:t xml:space="preserve"> nāsāpuṭa moda-sadana — the nostrils, abode of fragrance; indu-nikara-nindi badana — the face shaming a host of moons; manda manda hasani — the soft smile; kunda-daśana — teeth like jasmine; madhura bolanā — sweet speech; kaṇṭha madana-madabhara-hara — the neck stealing Madana's pride; bhujayuga jini kuñjarakara — arms surpassing an elephant's trunk; kakṣa mṛdu — soft armpits; biśāla bakṣa — a broad chest; māla atula dolanā — an incomparable garland swaying</w:t>
      </w:r>
    </w:p>
    <w:p>
      <w:pPr>
        <w:spacing w:after="60"/>
        <w:ind w:left="510" w:hanging="510"/>
      </w:pPr>
      <w:r>
        <w:rPr>
          <w:b/>
          <w:i w:val="0"/>
        </w:rPr>
        <w:t>22.3.</w:t>
      </w:r>
      <w:r>
        <w:t xml:space="preserve"> His nostrils are the abode of fragrance; His face shames a host of moons;</w:t>
      </w:r>
      <w:r>
        <w:br/>
      </w:r>
      <w:r>
        <w:t>His soft smile, His teeth are jasmine, His speech sweet;</w:t>
      </w:r>
      <w:r>
        <w:br/>
      </w:r>
      <w:r>
        <w:t>His neck steals Madana's pride; His arms surpass an elephant's trunk;</w:t>
      </w:r>
      <w:r>
        <w:br/>
      </w:r>
      <w:r>
        <w:t>soft armpits, a broad chest — on it sways an incomparable garland.</w:t>
      </w:r>
    </w:p>
    <w:p>
      <w:pPr>
        <w:spacing w:after="60"/>
        <w:ind w:left="567"/>
      </w:pPr>
      <w:r>
        <w:rPr>
          <w:rFonts w:cs="Noto Serif Bengali" w:hAnsi="Noto Serif Bengali"/>
          <w:sz w:val="24"/>
        </w:rPr>
        <w:t>নাভি ত্রিবলী-বলিত ভাঁতি লোমাবলী ভুজগ-পাঁতি</w:t>
      </w:r>
      <w:r>
        <w:br/>
      </w:r>
      <w:r>
        <w:rPr>
          <w:rFonts w:cs="Noto Serif Bengali" w:hAnsi="Noto Serif Bengali"/>
          <w:sz w:val="24"/>
        </w:rPr>
        <w:t>রসনা-যুত কৃশ কটি নব কেশরি-মদ-ভঞ্জনা ।</w:t>
      </w:r>
      <w:r>
        <w:br/>
      </w:r>
      <w:r>
        <w:rPr>
          <w:rFonts w:cs="Noto Serif Bengali" w:hAnsi="Noto Serif Bengali"/>
          <w:sz w:val="24"/>
        </w:rPr>
        <w:t>পহিরে বর বসন বেশ উরু বরণি না শকত শেষ</w:t>
      </w:r>
      <w:r>
        <w:br/>
      </w:r>
      <w:r>
        <w:rPr>
          <w:rFonts w:cs="Noto Serif Bengali" w:hAnsi="Noto Serif Bengali"/>
          <w:sz w:val="24"/>
        </w:rPr>
        <w:t>নরহরি-পহুঁ পদতলে করু তরুণারুণ-গঞ্জনা ॥</w:t>
      </w:r>
    </w:p>
    <w:p>
      <w:pPr>
        <w:spacing w:after="60"/>
        <w:jc w:val="both"/>
      </w:pPr>
      <w:r>
        <w:rPr>
          <w:b w:val="0"/>
          <w:i/>
        </w:rPr>
        <w:t>nābhi tribalī-balita bhām̐ti lomābalī bhujaga-pām̐ti</w:t>
      </w:r>
      <w:r>
        <w:br/>
      </w:r>
      <w:r>
        <w:rPr>
          <w:b w:val="0"/>
          <w:i/>
        </w:rPr>
        <w:t>rasanā-yuta kṛśa kaṭi naba keśari-mada-bhañjanā |</w:t>
      </w:r>
      <w:r>
        <w:br/>
      </w:r>
      <w:r>
        <w:rPr>
          <w:b w:val="0"/>
          <w:i/>
        </w:rPr>
        <w:t>pahire bara basana beśa uru baraṇi nā śakata śeṣa</w:t>
      </w:r>
      <w:r>
        <w:br/>
      </w:r>
      <w:r>
        <w:rPr>
          <w:b w:val="0"/>
          <w:i/>
        </w:rPr>
        <w:t>narahari-pahum̐ padatale karu taruṇāruṇa-gañjanā ||</w:t>
      </w:r>
    </w:p>
    <w:p>
      <w:pPr>
        <w:spacing w:after="60"/>
        <w:jc w:val="both"/>
      </w:pPr>
      <w:r>
        <w:rPr>
          <w:b w:val="0"/>
          <w:i/>
        </w:rPr>
        <w:t>Word for word:</w:t>
      </w:r>
      <w:r>
        <w:t xml:space="preserve"> nābhi tribalī-balita bhām̐ti — the navel shining with three folds; lomābalī bhujaga-pām̐ti — the line of hair like a little snake; rasanā-yuta kṛśa kaṭi — the slender waist with its girdle; naba keśari-mada-bhañjanā — crushing the pride of a young lion; pahire bara basana beśa — clad in beautiful garments; uru baraṇi nā śakata śeṣa — even Shesha cannot describe the thighs; narahari-pahum̐ padatale — the feet of Narahari's Lord; karu taruṇa-aruṇa-gañjanā — shame the young morning sun</w:t>
      </w:r>
    </w:p>
    <w:p>
      <w:pPr>
        <w:spacing w:after="60"/>
        <w:ind w:left="510" w:hanging="510"/>
      </w:pPr>
      <w:r>
        <w:rPr>
          <w:b/>
          <w:i w:val="0"/>
        </w:rPr>
        <w:t>22.4.</w:t>
      </w:r>
      <w:r>
        <w:t xml:space="preserve"> His navel shines with three folds, the line of hair is like a little snake;</w:t>
      </w:r>
      <w:r>
        <w:br/>
      </w:r>
      <w:r>
        <w:t>His slender waist with its girdle crushes the pride of a young lion;</w:t>
      </w:r>
      <w:r>
        <w:br/>
      </w:r>
      <w:r>
        <w:t>He is clad in beautiful garments; even Shesha cannot describe His thighs;</w:t>
      </w:r>
      <w:r>
        <w:br/>
      </w:r>
      <w:r>
        <w:t>the feet of Narahari's Lord shame the young morning sun.</w:t>
      </w:r>
    </w:p>
    <w:p>
      <w:pPr>
        <w:spacing w:after="60"/>
        <w:ind w:left="283"/>
      </w:pPr>
      <w:r>
        <w:rPr>
          <w:b/>
          <w:i w:val="0"/>
          <w:sz w:val="18"/>
        </w:rPr>
        <w:t>39.</w:t>
      </w:r>
      <w:r>
        <w:rPr>
          <w:sz w:val="18"/>
        </w:rPr>
        <w:t xml:space="preserve"> GPT1 — p. 361, no. 51 ("āśābarī"; scan, PDF p. 620); GPT2 — section 5.2, no. 51. The catalogue listed it under Vasu Ghosha (VG-057, "5.3 no. 51"), but the signature is "narahari pahum̐ padatale…": </w:t>
      </w:r>
      <w:r>
        <w:rPr>
          <w:b/>
          <w:i w:val="0"/>
          <w:sz w:val="18"/>
        </w:rPr>
        <w:t>new row NG-301</w:t>
      </w:r>
      <w:r>
        <w:rPr>
          <w:sz w:val="18"/>
        </w:rPr>
        <w:t>, VG-057 corrected. BR 12 (ed. 1912, p. 890; ed. 1960, vv. 2624–2627, "punaḥ — āśābarī"): in the same series of kirtana padas (preceded by a pada of Govinda Dasa). Variants: 22.1 BR "bhaṅgi parama śohana"; 22.2 BR "yubati-dhiraya-mocanā"; 22.3 GPT1 "kakṣa mṛdu bilāsa bakṣa", BR "kakṣa mṛdu, biśāla bakṣa" (the BR reading is adopted); 22.4 BR "pahire bara basanabeśa", "taruṇāruṇe gañjanā". Not in the PK, KGC, PS, GCC or the Gita-chandrodaya. B. "Robbing young women of their composure" is the same formula as in no. 3 (note 7).</w:t>
      </w:r>
    </w:p>
    <w:p>
      <w:r>
        <w:br w:type="page"/>
      </w:r>
    </w:p>
    <w:p>
      <w:pPr>
        <w:pStyle w:val="Heading1"/>
        <w:jc w:val="center"/>
      </w:pPr>
      <w:r>
        <w:t>Chapter 24. Appendix. Padas signed "Narahari" from the Gaura-pada-tarangini — VIII: Gaura's night sleep; Nityananda</w:t>
      </w:r>
    </w:p>
    <w:p>
      <w:pPr>
        <w:spacing w:after="60"/>
        <w:jc w:val="both"/>
      </w:pPr>
      <w:r>
        <w:rPr>
          <w:b w:val="0"/>
          <w:i/>
        </w:rPr>
        <w:t>Continuation of the appendix (the introductory note on the two Naraharis, on the arguments for attribution and on the marks in the headings is in ch. 17). Chapter 24: the end of GPT section 5.2 "Ashtakaliya" — the songs on Gaura's night sleep (GPT1 pp. 362–365, nos. 55–63, 65: the companions gaze at the sleeping Lord and do not dare to wake Him), then section 6.1 "Nityananda" (GPT1 pp. 414–439) — all padas signed Narahari (nos. 10, 26, 64–69, 71–78, 80, 81: the advent at Ekachakra, the first meeting with the Lord, the coming to Gauda, Panihati, Khardaha, the wedding, praises), with the addition of the pada on Balarama's rasa manifested by Nityananda (section 5.1, no. 44). The signatures in both sections were checked throughout, in the OCR and on the scan; the Gaura-charita-chintamani (GCC, kiranas 2–4) and the 12th wave of the Bhakti-ratnakara (BR) were read continuously at the relevant places. Not translated (outside the appendix): 5.2 nos. 54, 64 and 6.1 nos. 6, 11, 19, 70, 79 — signed Ghanashyama; the other padas of section 6.1 are by other poets (Atmarama, Govinda Dasa, Vrindavana Dasa, Krishnadasa, Lochana, Jnanadasa, Vasu Ghosha, Balarama Dasa, Kanu Dasa, Raya Ananta and others; some were translated earlier). The base text is GPT1 (doubtful places by the scan), collated with GPT2, the GCC (ed. 1947), the BR (eds. 1912 and 1960) and the Gita-chandrodaya; the PK, KGC and PS were checked. On the ashtakaliya as eternal lila and on the Lord's sleep see note 36 of chapter 22. The notes of the GPT editors are not reproduced.</w:t>
      </w:r>
    </w:p>
    <w:p>
      <w:pPr>
        <w:pStyle w:val="Heading2"/>
      </w:pPr>
      <w:r>
        <w:t>1. Narahari — "ko baraṇaba bara gaura uttāna śayana…" (GPT1 p. 362, section 5.2, no. 55; GCC)</w:t>
      </w:r>
    </w:p>
    <w:p>
      <w:pPr>
        <w:spacing w:after="60"/>
        <w:jc w:val="both"/>
      </w:pPr>
      <w:r>
        <w:rPr>
          <w:b w:val="0"/>
          <w:i/>
        </w:rPr>
        <w:t>The end of the night: Gaura sleeps on His back; the poet describes His form — the shining limbs, the face outshining autumn moons, the earrings, lips, teeth, the necklaces on His chest, the folded hands: as if even in sleep He were pleading with an offended beloved. Raga not specified ("yathārāga"). &lt;b&gt;Attribution: probably Chakravarti&lt;/b&gt; — the pada is in the GCC; Vrajabuli.</w:t>
      </w:r>
      <w:r>
        <w:rPr>
          <w:b w:val="0"/>
          <w:i w:val="0"/>
          <w:vertAlign w:val="superscript"/>
        </w:rPr>
        <w:t>1</w:t>
      </w:r>
    </w:p>
    <w:p>
      <w:pPr>
        <w:spacing w:after="60"/>
        <w:ind w:left="567"/>
      </w:pPr>
      <w:r>
        <w:rPr>
          <w:rFonts w:cs="Noto Serif Bengali" w:hAnsi="Noto Serif Bengali"/>
          <w:sz w:val="24"/>
        </w:rPr>
        <w:t>কো বরণব বর গৌর উত্তান শয়ন শোভা সুখকারী ।</w:t>
      </w:r>
      <w:r>
        <w:br/>
      </w:r>
      <w:r>
        <w:rPr>
          <w:rFonts w:cs="Noto Serif Bengali" w:hAnsi="Noto Serif Bengali"/>
          <w:sz w:val="24"/>
        </w:rPr>
        <w:t>ঝলকত অঙ্গ সুবলিত ললিত থির দামিনী-পুঞ্জ-পুঞ্জ-মদহারী ॥</w:t>
      </w:r>
    </w:p>
    <w:p>
      <w:pPr>
        <w:spacing w:after="60"/>
        <w:jc w:val="both"/>
      </w:pPr>
      <w:r>
        <w:rPr>
          <w:b w:val="0"/>
          <w:i/>
        </w:rPr>
        <w:t>ko baraṇaba bara gaura uttāna śayana śobhā sukhakārī |</w:t>
      </w:r>
      <w:r>
        <w:br/>
      </w:r>
      <w:r>
        <w:rPr>
          <w:b w:val="0"/>
          <w:i/>
        </w:rPr>
        <w:t>jhalakata aṅga subalita lalita thira dāminī-puñja-puñja-madahārī ||</w:t>
      </w:r>
    </w:p>
    <w:p>
      <w:pPr>
        <w:spacing w:after="60"/>
        <w:jc w:val="both"/>
      </w:pPr>
      <w:r>
        <w:rPr>
          <w:b w:val="0"/>
          <w:i/>
        </w:rPr>
        <w:t>Word for word:</w:t>
      </w:r>
      <w:r>
        <w:t xml:space="preserve"> ko — who; baraṇaba — will describe; bara gaura — fair Gaura; uttāna śayana — lying on His back; śobhā — beauty; sukhakārī — delightful; jhalakata — shine; aṅga — limbs; subalita — shapely; lalita — graceful; thira dāminī — steady lightning; puñja-puñja — of hosts; mada-hārī — robbing of pride</w:t>
      </w:r>
    </w:p>
    <w:p>
      <w:pPr>
        <w:spacing w:after="60"/>
        <w:ind w:left="510" w:hanging="510"/>
      </w:pPr>
      <w:r>
        <w:rPr>
          <w:b/>
          <w:i w:val="0"/>
        </w:rPr>
        <w:t>1.1.</w:t>
      </w:r>
      <w:r>
        <w:t xml:space="preserve"> Who can describe the delightful beauty of fair Gaura sleeping on His back?</w:t>
      </w:r>
      <w:r>
        <w:br/>
      </w:r>
      <w:r>
        <w:t>His shapely, graceful limbs shine, robbing hosts of steady lightning of their pride.</w:t>
      </w:r>
    </w:p>
    <w:p>
      <w:pPr>
        <w:spacing w:after="60"/>
        <w:ind w:left="567"/>
      </w:pPr>
      <w:r>
        <w:rPr>
          <w:rFonts w:cs="Noto Serif Bengali" w:hAnsi="Noto Serif Bengali"/>
          <w:sz w:val="24"/>
        </w:rPr>
        <w:t>শরদ-সুধাকর-নিকর বিনির্জিত যুবতী-বিজয় মুখ মধুরিম জ্যোতি ।</w:t>
      </w:r>
      <w:r>
        <w:br/>
      </w:r>
      <w:r>
        <w:rPr>
          <w:rFonts w:cs="Noto Serif Bengali" w:hAnsi="Noto Serif Bengali"/>
          <w:sz w:val="24"/>
        </w:rPr>
        <w:t>শ্রুতি অতি বিমল গণ্ড মণ্ডিত নব কুণ্ডল অতুল জড়িত মণি মোতি ॥</w:t>
      </w:r>
    </w:p>
    <w:p>
      <w:pPr>
        <w:spacing w:after="60"/>
        <w:jc w:val="both"/>
      </w:pPr>
      <w:r>
        <w:rPr>
          <w:b w:val="0"/>
          <w:i/>
        </w:rPr>
        <w:t>śarada-sudhākara-nikara binirjita yubatī-bijaya mukha madhurima jyoti |</w:t>
      </w:r>
      <w:r>
        <w:br/>
      </w:r>
      <w:r>
        <w:rPr>
          <w:b w:val="0"/>
          <w:i/>
        </w:rPr>
        <w:t>śruti ati bimala gaṇḍa maṇḍita naba kuṇḍala atula jaṛita maṇi moti ||</w:t>
      </w:r>
    </w:p>
    <w:p>
      <w:pPr>
        <w:spacing w:after="60"/>
        <w:jc w:val="both"/>
      </w:pPr>
      <w:r>
        <w:rPr>
          <w:b w:val="0"/>
          <w:i/>
        </w:rPr>
        <w:t>Word for word:</w:t>
      </w:r>
      <w:r>
        <w:t xml:space="preserve"> śarada-sudhākara-nikara — hosts of autumn moons; binirjita — defeated; yubatī-bijaya — conquering young maidens; mukha — of the face; madhurima jyoti — sweet light; śruti — ears; ati bimala gaṇḍa — clear cheeks; maṇḍita — adorned; naba kuṇḍala — with new earrings; atula — matchless; jaṛita maṇi moti — set with gems and pearls</w:t>
      </w:r>
    </w:p>
    <w:p>
      <w:pPr>
        <w:spacing w:after="60"/>
        <w:ind w:left="510" w:hanging="510"/>
      </w:pPr>
      <w:r>
        <w:rPr>
          <w:b/>
          <w:i w:val="0"/>
        </w:rPr>
        <w:t>1.2.</w:t>
      </w:r>
      <w:r>
        <w:t xml:space="preserve"> The sweet light of His face, which conquers young maidens, defeats hosts of autumn moons;</w:t>
      </w:r>
      <w:r>
        <w:br/>
      </w:r>
      <w:r>
        <w:t>His ears and clear cheeks are adorned with new earrings, matchless, set with gems and pearls.</w:t>
      </w:r>
    </w:p>
    <w:p>
      <w:pPr>
        <w:spacing w:after="60"/>
        <w:ind w:left="567"/>
      </w:pPr>
      <w:r>
        <w:rPr>
          <w:rFonts w:cs="Noto Serif Bengali" w:hAnsi="Noto Serif Bengali"/>
          <w:sz w:val="24"/>
        </w:rPr>
        <w:t>বিম্ব অরুণ-কর-কদন বদন-ছদ কিঞ্চিদ মিলন রুচির রুচিপূর ।</w:t>
      </w:r>
      <w:r>
        <w:br/>
      </w:r>
      <w:r>
        <w:rPr>
          <w:rFonts w:cs="Noto Serif Bengali" w:hAnsi="Noto Serif Bengali"/>
          <w:sz w:val="24"/>
        </w:rPr>
        <w:t>বিকসত দন্তকিরণ সিত সুন্দর তারকবৃন্দ কুন্দ রহু দূর ॥</w:t>
      </w:r>
    </w:p>
    <w:p>
      <w:pPr>
        <w:spacing w:after="60"/>
        <w:jc w:val="both"/>
      </w:pPr>
      <w:r>
        <w:rPr>
          <w:b w:val="0"/>
          <w:i/>
        </w:rPr>
        <w:t>bimba aruṇa-kara-kadana badana-chada kiñcida milana rucira rucipūra |</w:t>
      </w:r>
      <w:r>
        <w:br/>
      </w:r>
      <w:r>
        <w:rPr>
          <w:b w:val="0"/>
          <w:i/>
        </w:rPr>
        <w:t>bikasata dantakiraṇa sita sundara tārakabṛnda kunda rahu dūra ||</w:t>
      </w:r>
    </w:p>
    <w:p>
      <w:pPr>
        <w:spacing w:after="60"/>
        <w:jc w:val="both"/>
      </w:pPr>
      <w:r>
        <w:rPr>
          <w:b w:val="0"/>
          <w:i/>
        </w:rPr>
        <w:t>Word for word:</w:t>
      </w:r>
      <w:r>
        <w:t xml:space="preserve"> bimba — the bimba fruit; aruṇa-kara — the rays of dawn; kadana — putting to shame; badana-chada — lips; kiñcida milana — slightly closed; rucira — lovely; ruci-pūra — full of radiance; bikasata — gleams; danta-kiraṇa — the light of the teeth; sita sundara — white, beautiful; tāraka-bṛnda — stars; kunda — jasmine; rahu dūra — stay far away</w:t>
      </w:r>
    </w:p>
    <w:p>
      <w:pPr>
        <w:spacing w:after="60"/>
        <w:ind w:left="510" w:hanging="510"/>
      </w:pPr>
      <w:r>
        <w:rPr>
          <w:b/>
          <w:i w:val="0"/>
        </w:rPr>
        <w:t>1.3.</w:t>
      </w:r>
      <w:r>
        <w:t xml:space="preserve"> His lips, putting to shame the bimba fruit and the rays of dawn, are slightly closed, lovely, full of radiance;</w:t>
      </w:r>
      <w:r>
        <w:br/>
      </w:r>
      <w:r>
        <w:t>the white, beautiful light of His teeth gleams — the stars and the jasmine stay far behind.</w:t>
      </w:r>
    </w:p>
    <w:p>
      <w:pPr>
        <w:spacing w:after="60"/>
        <w:ind w:left="567"/>
      </w:pPr>
      <w:r>
        <w:rPr>
          <w:rFonts w:cs="Noto Serif Bengali" w:hAnsi="Noto Serif Bengali"/>
          <w:sz w:val="24"/>
        </w:rPr>
        <w:t>প্রসর বক্ষ পরি হার প্রচুর তহি কর করযুক্ত লসত অনিবার ।</w:t>
      </w:r>
      <w:r>
        <w:br/>
      </w:r>
      <w:r>
        <w:rPr>
          <w:rFonts w:cs="Noto Serif Bengali" w:hAnsi="Noto Serif Bengali"/>
          <w:sz w:val="24"/>
        </w:rPr>
        <w:t>নরহরি ভণ অনুভব ন হোত বুঝি মানিনী নিকট করত পরিহার ॥</w:t>
      </w:r>
    </w:p>
    <w:p>
      <w:pPr>
        <w:spacing w:after="60"/>
        <w:jc w:val="both"/>
      </w:pPr>
      <w:r>
        <w:rPr>
          <w:b w:val="0"/>
          <w:i/>
        </w:rPr>
        <w:t>prasara bakṣa pari hāra pracura tahi kara karayukta lasata anibāra |</w:t>
      </w:r>
      <w:r>
        <w:br/>
      </w:r>
      <w:r>
        <w:rPr>
          <w:b w:val="0"/>
          <w:i/>
        </w:rPr>
        <w:t>narahari bhaṇa anubhaba na hota bujhi māninī nikaṭa karata parihāra ||</w:t>
      </w:r>
    </w:p>
    <w:p>
      <w:pPr>
        <w:spacing w:after="60"/>
        <w:jc w:val="both"/>
      </w:pPr>
      <w:r>
        <w:rPr>
          <w:b w:val="0"/>
          <w:i/>
        </w:rPr>
        <w:t>Word for word:</w:t>
      </w:r>
      <w:r>
        <w:t xml:space="preserve"> prasara bakṣa pari — on the broad chest; hāra pracura — many necklaces; tahi — there; kara kara-yukta — hands joined palm to palm; lasata anibāra — rest unmoving; narahari bhaṇa — Narahari says; anubhaba na hota — cannot be grasped; bujhi — surely; māninī nikaṭa — before an offended beloved; karata parihāra — pleads</w:t>
      </w:r>
    </w:p>
    <w:p>
      <w:pPr>
        <w:spacing w:after="60"/>
        <w:ind w:left="510" w:hanging="510"/>
      </w:pPr>
      <w:r>
        <w:rPr>
          <w:b/>
          <w:i w:val="0"/>
        </w:rPr>
        <w:t>1.4.</w:t>
      </w:r>
      <w:r>
        <w:t xml:space="preserve"> On His broad chest are many necklaces, and on it His hands, joined palm to palm, rest unmoving.</w:t>
      </w:r>
      <w:r>
        <w:br/>
      </w:r>
      <w:r>
        <w:t>Narahari says: this cannot be grasped — surely He is pleading before an offended beloved.</w:t>
      </w:r>
      <w:r>
        <w:rPr>
          <w:b w:val="0"/>
          <w:i w:val="0"/>
          <w:vertAlign w:val="superscript"/>
        </w:rPr>
        <w:t>2</w:t>
      </w:r>
    </w:p>
    <w:p>
      <w:pPr>
        <w:spacing w:after="60"/>
        <w:ind w:left="283"/>
      </w:pPr>
      <w:r>
        <w:rPr>
          <w:b/>
          <w:i w:val="0"/>
          <w:sz w:val="18"/>
        </w:rPr>
        <w:t>1.</w:t>
      </w:r>
      <w:r>
        <w:rPr>
          <w:sz w:val="18"/>
        </w:rPr>
        <w:t xml:space="preserve"> GPT1 — p. 362, section 5.2 "Ashtakaliya", no. 55 ("yathārāga"; scan, PDF p. 621); GPT2 — section 5.2, no. 55, p. ≈233–234 (catalogue: NG-193, "5.3" — wrongly). GCC — kirana 2 (the "pastimes on the couch" in the last part of the night), pada 18: before it Gadadhara, waking first, serves the Lord's feet, and He turns onto His back (padas 15–16); then comes a pada of Ghanashyama (GPT no. 54) and this one. Readings: 1.1 GCC "bara gaura sarasa uttāna śayana"; "dāminī-puñja" ("of lightning") — GPT1 and GPT2 "yāminī puñja" ("of nights"), a misprint; the GCC reading is adopted; 1.4 GCC "anubhaba na hota" (GPT "anubhava nohata"). Not in the BR, PK, KGC, PS, Gita-chandrodaya. B. On the ashtakaliya and on the Lord's sleep see note 36 of chapter 22.</w:t>
      </w:r>
    </w:p>
    <w:p>
      <w:pPr>
        <w:spacing w:after="60"/>
        <w:ind w:left="283"/>
      </w:pPr>
      <w:r>
        <w:rPr>
          <w:b/>
          <w:i w:val="0"/>
          <w:sz w:val="18"/>
        </w:rPr>
        <w:t>2.</w:t>
      </w:r>
      <w:r>
        <w:rPr>
          <w:sz w:val="18"/>
        </w:rPr>
        <w:t xml:space="preserve"> The Lord's sleep is not the sleep of a conditioned soul: He is absorbed in the lilas of Vraja and, in the mood of Krishna, pleads in sleep with Radha who is in mana (offended pride) — the folded hands betray His inner mood (cf. in the same kirana of the GCC, pada 13: in sleep Gaura calls upon "the crown of beautiful women" to wake). "Which conquers young maidens" is a stock formula of the lyric on Krishna's all-attractive beauty (cf. note 7 of chapter 23); here it refers to Gaura as Krishna Himself.</w:t>
      </w:r>
    </w:p>
    <w:p>
      <w:pPr>
        <w:pStyle w:val="Heading2"/>
      </w:pPr>
      <w:r>
        <w:t>2. Narahari — "ki kahaba gaura śayana anupāma…" (GPT1 pp. 362–363, no. 56; GCC)</w:t>
      </w:r>
    </w:p>
    <w:p>
      <w:pPr>
        <w:spacing w:after="60"/>
        <w:jc w:val="both"/>
      </w:pPr>
      <w:r>
        <w:rPr>
          <w:b w:val="0"/>
          <w:i/>
        </w:rPr>
        <w:t>Gaura's matchless sleep: His limbs shine like Kama embodied; His body is soft as fresh butter — it seems to melt on the couch; His breathing gently lifts His belly, as the Malaya wind stirs the waves of a river on Sumeru. The poet prays that the Lord may so rest on the couch of his heart. Raga lalita. &lt;b&gt;Attribution: probably Chakravarti&lt;/b&gt; — the pada is in the GCC; Vrajabuli.</w:t>
      </w:r>
      <w:r>
        <w:rPr>
          <w:b w:val="0"/>
          <w:i w:val="0"/>
          <w:vertAlign w:val="superscript"/>
        </w:rPr>
        <w:t>3</w:t>
      </w:r>
    </w:p>
    <w:p>
      <w:pPr>
        <w:spacing w:after="60"/>
        <w:ind w:left="567"/>
      </w:pPr>
      <w:r>
        <w:rPr>
          <w:rFonts w:cs="Noto Serif Bengali" w:hAnsi="Noto Serif Bengali"/>
          <w:sz w:val="24"/>
        </w:rPr>
        <w:t>কি কহব গৌর শয়ন অনুপাম ।</w:t>
      </w:r>
      <w:r>
        <w:br/>
      </w:r>
      <w:r>
        <w:rPr>
          <w:rFonts w:cs="Noto Serif Bengali" w:hAnsi="Noto Serif Bengali"/>
          <w:sz w:val="24"/>
        </w:rPr>
        <w:t>সুবলিত অঙ্গ অঙ্গ ঝলকত জনু বিলসিত সোই মূরতিময় কাম ॥ ধ্রু ॥</w:t>
      </w:r>
    </w:p>
    <w:p>
      <w:pPr>
        <w:spacing w:after="60"/>
        <w:jc w:val="both"/>
      </w:pPr>
      <w:r>
        <w:rPr>
          <w:b w:val="0"/>
          <w:i/>
        </w:rPr>
        <w:t>ki kahaba gaura śayana anupāma |</w:t>
      </w:r>
      <w:r>
        <w:br/>
      </w:r>
      <w:r>
        <w:rPr>
          <w:b w:val="0"/>
          <w:i/>
        </w:rPr>
        <w:t>subalita aṅga aṅga jhalakata janu bilasita soi mūratimaya kāma || dhru ||</w:t>
      </w:r>
    </w:p>
    <w:p>
      <w:pPr>
        <w:spacing w:after="60"/>
        <w:jc w:val="both"/>
      </w:pPr>
      <w:r>
        <w:rPr>
          <w:b w:val="0"/>
          <w:i/>
        </w:rPr>
        <w:t>Word for word:</w:t>
      </w:r>
      <w:r>
        <w:t xml:space="preserve"> ki kahaba — what shall I say; gaura śayana — of Gaura's sleep; anupāma — matchless; subalita aṅga aṅga — each shapely limb; jhalakata — shines; janu — as if; bilasita — displayed his play; soi — himself; muratimaya kāma — Kama in visible form</w:t>
      </w:r>
    </w:p>
    <w:p>
      <w:pPr>
        <w:spacing w:after="60"/>
        <w:ind w:left="510" w:hanging="510"/>
      </w:pPr>
      <w:r>
        <w:rPr>
          <w:b/>
          <w:i w:val="0"/>
        </w:rPr>
        <w:t>2.1.</w:t>
      </w:r>
      <w:r>
        <w:t xml:space="preserve"> What shall I say of Gaura's matchless sleep!</w:t>
      </w:r>
      <w:r>
        <w:br/>
      </w:r>
      <w:r>
        <w:t>Each of His shapely limbs shines — as if Kama himself, in visible form, were displaying his play here.</w:t>
      </w:r>
    </w:p>
    <w:p>
      <w:pPr>
        <w:spacing w:after="60"/>
        <w:ind w:left="567"/>
      </w:pPr>
      <w:r>
        <w:rPr>
          <w:rFonts w:cs="Noto Serif Bengali" w:hAnsi="Noto Serif Bengali"/>
          <w:sz w:val="24"/>
        </w:rPr>
        <w:t>কনক-ক্ষীরোদদধি মন্থন নব নবনী-পিণ্ডসম কোমল কায় ।</w:t>
      </w:r>
      <w:r>
        <w:br/>
      </w:r>
      <w:r>
        <w:rPr>
          <w:rFonts w:cs="Noto Serif Bengali" w:hAnsi="Noto Serif Bengali"/>
          <w:sz w:val="24"/>
        </w:rPr>
        <w:t>অতি অপরূপ ইহ তপনতাপ বিনু শেজ উপরি জনু জাত মিলায় ॥</w:t>
      </w:r>
    </w:p>
    <w:p>
      <w:pPr>
        <w:spacing w:after="60"/>
        <w:jc w:val="both"/>
      </w:pPr>
      <w:r>
        <w:rPr>
          <w:b w:val="0"/>
          <w:i/>
        </w:rPr>
        <w:t>kanaka-kṣīrodadadhi manthana naba nabanī-piṇḍasama komala kāya |</w:t>
      </w:r>
      <w:r>
        <w:br/>
      </w:r>
      <w:r>
        <w:rPr>
          <w:b w:val="0"/>
          <w:i/>
        </w:rPr>
        <w:t>ati aparūpa iha tapanatāpa binu śeja upari janu jāta milāya ||</w:t>
      </w:r>
    </w:p>
    <w:p>
      <w:pPr>
        <w:spacing w:after="60"/>
        <w:jc w:val="both"/>
      </w:pPr>
      <w:r>
        <w:rPr>
          <w:b w:val="0"/>
          <w:i/>
        </w:rPr>
        <w:t>Word for word:</w:t>
      </w:r>
      <w:r>
        <w:t xml:space="preserve"> kanaka-kṣīroda-dadhi — a golden ocean of milk; manthana — churned from; naba nabanī-piṇḍa-sama — like a lump of fresh butter; komala kāya — soft body; ati aparūpa iha — wonder of wonders; tapana-tāpa binu — without the sun's heat; śeja upari — on the couch; janu — as if; jāta milāya — melts away</w:t>
      </w:r>
    </w:p>
    <w:p>
      <w:pPr>
        <w:spacing w:after="60"/>
        <w:ind w:left="510" w:hanging="510"/>
      </w:pPr>
      <w:r>
        <w:rPr>
          <w:b/>
          <w:i w:val="0"/>
        </w:rPr>
        <w:t>2.2.</w:t>
      </w:r>
      <w:r>
        <w:t xml:space="preserve"> His body is soft as a lump of fresh butter churned from a golden ocean of milk;</w:t>
      </w:r>
      <w:r>
        <w:br/>
      </w:r>
      <w:r>
        <w:t>and, wonder of wonders, without the sun's heat it seems to melt upon the couch.</w:t>
      </w:r>
    </w:p>
    <w:p>
      <w:pPr>
        <w:spacing w:after="60"/>
        <w:ind w:left="567"/>
      </w:pPr>
      <w:r>
        <w:rPr>
          <w:rFonts w:cs="Noto Serif Bengali" w:hAnsi="Noto Serif Bengali"/>
          <w:sz w:val="24"/>
        </w:rPr>
        <w:t>অলসে অবশ মৃদু চলত নিশাসহি উচ নীচ হোয়ত উদর উজোর ।</w:t>
      </w:r>
      <w:r>
        <w:br/>
      </w:r>
      <w:r>
        <w:rPr>
          <w:rFonts w:cs="Noto Serif Bengali" w:hAnsi="Noto Serif Bengali"/>
          <w:sz w:val="24"/>
        </w:rPr>
        <w:t>মলয় পবন জনু পরশ সুমেরুসু সরিত তরঙ্গ বহত বহু থোর ॥</w:t>
      </w:r>
    </w:p>
    <w:p>
      <w:pPr>
        <w:spacing w:after="60"/>
        <w:jc w:val="both"/>
      </w:pPr>
      <w:r>
        <w:rPr>
          <w:b w:val="0"/>
          <w:i/>
        </w:rPr>
        <w:t>alase abaśa mṛdu calata niśāsahi uca nīca hoyata udara ujora |</w:t>
      </w:r>
      <w:r>
        <w:br/>
      </w:r>
      <w:r>
        <w:rPr>
          <w:b w:val="0"/>
          <w:i/>
        </w:rPr>
        <w:t>malaya pabana janu paraśa sumerusu sarita taraṅga bahata bahu thora ||</w:t>
      </w:r>
    </w:p>
    <w:p>
      <w:pPr>
        <w:spacing w:after="60"/>
        <w:jc w:val="both"/>
      </w:pPr>
      <w:r>
        <w:rPr>
          <w:b w:val="0"/>
          <w:i/>
        </w:rPr>
        <w:t>Word for word:</w:t>
      </w:r>
      <w:r>
        <w:t xml:space="preserve"> alase — in languor; abaśa — limp; mṛdu calata niśāsahi — breathing softly; uca nīca hoyata — rises and falls; udara ujora — the radiant belly; malaya pabana — the Malaya wind; janu — as if; paraśa — touching; sumerusu — Sumeru; sarita taraṅga — the river's waves; bahata — drives; bahu thora — gentle, small</w:t>
      </w:r>
    </w:p>
    <w:p>
      <w:pPr>
        <w:spacing w:after="60"/>
        <w:ind w:left="510" w:hanging="510"/>
      </w:pPr>
      <w:r>
        <w:rPr>
          <w:b/>
          <w:i w:val="0"/>
        </w:rPr>
        <w:t>2.3.</w:t>
      </w:r>
      <w:r>
        <w:t xml:space="preserve"> Languid, limp, He breathes softly, and His radiant belly rises and falls —</w:t>
      </w:r>
      <w:r>
        <w:br/>
      </w:r>
      <w:r>
        <w:t>as if the Malaya wind, touching Sumeru, drove the quiet waves of its river.</w:t>
      </w:r>
    </w:p>
    <w:p>
      <w:pPr>
        <w:spacing w:after="60"/>
        <w:ind w:left="567"/>
      </w:pPr>
      <w:r>
        <w:rPr>
          <w:rFonts w:cs="Noto Serif Bengali" w:hAnsi="Noto Serif Bengali"/>
          <w:sz w:val="24"/>
        </w:rPr>
        <w:t>বচনক দূর বিরচব কৌন পুনি নিরখত নয়ন তৃপিত নহি হোয় ।</w:t>
      </w:r>
      <w:r>
        <w:br/>
      </w:r>
      <w:r>
        <w:rPr>
          <w:rFonts w:cs="Noto Serif Bengali" w:hAnsi="Noto Serif Bengali"/>
          <w:sz w:val="24"/>
        </w:rPr>
        <w:t>নরহরি ভণ মঝু হৃদয়-তল্প কব বিলসব ঐছে দেয়ব সুখ মোয় ॥</w:t>
      </w:r>
    </w:p>
    <w:p>
      <w:pPr>
        <w:spacing w:after="60"/>
        <w:jc w:val="both"/>
      </w:pPr>
      <w:r>
        <w:rPr>
          <w:b w:val="0"/>
          <w:i/>
        </w:rPr>
        <w:t>bacanaka dūra biracaba kauna puni nirakhata nayana tṛpita nahi hoya |</w:t>
      </w:r>
      <w:r>
        <w:br/>
      </w:r>
      <w:r>
        <w:rPr>
          <w:b w:val="0"/>
          <w:i/>
        </w:rPr>
        <w:t>narahari bhaṇa majhu hṛdaya-talpa kaba bilasaba aiche deyaba sukha moya ||</w:t>
      </w:r>
    </w:p>
    <w:p>
      <w:pPr>
        <w:spacing w:after="60"/>
        <w:jc w:val="both"/>
      </w:pPr>
      <w:r>
        <w:rPr>
          <w:b w:val="0"/>
          <w:i/>
        </w:rPr>
        <w:t>Word for word:</w:t>
      </w:r>
      <w:r>
        <w:t xml:space="preserve"> bacanaka dūra — beyond words; biracaba kauna — who will compose; puni — and; nirakhata nayana — the eyes, gazing; tṛpita nahi hoya — are not sated; narahari bhaṇa — Narahari says; majhu hṛdaya-talpa — on the couch of my heart; kaba — when; bilasaba aiche — will so recline; deyaba sukha moya — will give me joy</w:t>
      </w:r>
    </w:p>
    <w:p>
      <w:pPr>
        <w:spacing w:after="60"/>
        <w:ind w:left="510" w:hanging="510"/>
      </w:pPr>
      <w:r>
        <w:rPr>
          <w:b/>
          <w:i w:val="0"/>
        </w:rPr>
        <w:t>2.4.</w:t>
      </w:r>
      <w:r>
        <w:t xml:space="preserve"> Words cannot convey it — who could compose it? However long one looks, the eyes are never sated.</w:t>
      </w:r>
      <w:r>
        <w:br/>
      </w:r>
      <w:r>
        <w:t>Narahari says: when will He so recline on the couch of my heart and give me joy?</w:t>
      </w:r>
      <w:r>
        <w:rPr>
          <w:b w:val="0"/>
          <w:i w:val="0"/>
          <w:vertAlign w:val="superscript"/>
        </w:rPr>
        <w:t>4</w:t>
      </w:r>
    </w:p>
    <w:p>
      <w:pPr>
        <w:spacing w:after="60"/>
        <w:ind w:left="283"/>
      </w:pPr>
      <w:r>
        <w:rPr>
          <w:b/>
          <w:i w:val="0"/>
          <w:sz w:val="18"/>
        </w:rPr>
        <w:t>3.</w:t>
      </w:r>
      <w:r>
        <w:rPr>
          <w:sz w:val="18"/>
        </w:rPr>
        <w:t xml:space="preserve"> GPT1 — pp. 362–363, no. 56 ("lalita"; scan, PDF pp. 621–622); GPT2 — section 5.2, no. 56, p. ≈234 (catalogue: NG-194). GCC — kirana 2, pada 7 ("lalita rāga"; preceded by a description of the chamber and the couch). Readings: 2.2 GCC "kṣīrododadhi" ("ocean of milk"; GPT "kṣīroda dadhi"); 2.4 GCC "biracaba" (GPT1 "viracana"). Under line 2.3 GPT1 has an editor's note on the reading "bilāse" (not reproduced). Not in the BR, PK, KGC, PS. B.</w:t>
      </w:r>
    </w:p>
    <w:p>
      <w:pPr>
        <w:spacing w:after="60"/>
        <w:ind w:left="283"/>
      </w:pPr>
      <w:r>
        <w:rPr>
          <w:b/>
          <w:i w:val="0"/>
          <w:sz w:val="18"/>
        </w:rPr>
        <w:t>4.</w:t>
      </w:r>
      <w:r>
        <w:rPr>
          <w:sz w:val="18"/>
        </w:rPr>
        <w:t xml:space="preserve"> The comparison with Kama (Manmatha) is a common image of the poetry on Krishna; but Krishna is "the Manmatha of Manmatha himself", who enchants even the god of love (Bhag. 10.32.2), and Gaura's beauty is not mundane: the poet prays not for anything sensual but that the Lord may reign in his heart. Sumeru is the golden mountain — an image of Gaura's golden body.</w:t>
      </w:r>
    </w:p>
    <w:p>
      <w:pPr>
        <w:pStyle w:val="Heading2"/>
      </w:pPr>
      <w:r>
        <w:t>3. Narahari — "ki kaba analpa talpa jhalakata ati…" (GPT1 p. 363, no. 57; GCC)</w:t>
      </w:r>
    </w:p>
    <w:p>
      <w:pPr>
        <w:spacing w:after="60"/>
        <w:jc w:val="both"/>
      </w:pPr>
      <w:r>
        <w:rPr>
          <w:b w:val="0"/>
          <w:i/>
        </w:rPr>
        <w:t>Gaura's couch: spacious, spotless as autumn, fashioned by Kama himself; the white pillows are like blocks of Kailasa and the stilled waves of the Ganga; heaps of flowers, a painted canopy of moonbeams, a silver frame set with gold and gems. Raga lalita. &lt;b&gt;Attribution: probably Chakravarti&lt;/b&gt; — the pada is in the GCC; Vrajabuli (the text is obscure in places).</w:t>
      </w:r>
      <w:r>
        <w:rPr>
          <w:b w:val="0"/>
          <w:i w:val="0"/>
          <w:vertAlign w:val="superscript"/>
        </w:rPr>
        <w:t>5</w:t>
      </w:r>
    </w:p>
    <w:p>
      <w:pPr>
        <w:spacing w:after="60"/>
        <w:ind w:left="567"/>
      </w:pPr>
      <w:r>
        <w:rPr>
          <w:rFonts w:cs="Noto Serif Bengali" w:hAnsi="Noto Serif Bengali"/>
          <w:sz w:val="24"/>
        </w:rPr>
        <w:t>কি কব অনল্প তল্প ঝলকত অতি শরদ কাল সম বিরহিত মলিনা ।</w:t>
      </w:r>
      <w:r>
        <w:br/>
      </w:r>
      <w:r>
        <w:rPr>
          <w:rFonts w:cs="Noto Serif Bengali" w:hAnsi="Noto Serif Bengali"/>
          <w:sz w:val="24"/>
        </w:rPr>
        <w:t>সুরপতি-স্বপন-অগোচর অপরূপ রচিত মনোজ্ঞ মনোভব বলিনা ॥</w:t>
      </w:r>
    </w:p>
    <w:p>
      <w:pPr>
        <w:spacing w:after="60"/>
        <w:jc w:val="both"/>
      </w:pPr>
      <w:r>
        <w:rPr>
          <w:b w:val="0"/>
          <w:i/>
        </w:rPr>
        <w:t>ki kaba analpa talpa jhalakata ati śarada kāla sama birahita malinā |</w:t>
      </w:r>
      <w:r>
        <w:br/>
      </w:r>
      <w:r>
        <w:rPr>
          <w:b w:val="0"/>
          <w:i/>
        </w:rPr>
        <w:t>surapati-svapana-agocara aparūpa racita manojña manobhaba balinā ||</w:t>
      </w:r>
    </w:p>
    <w:p>
      <w:pPr>
        <w:spacing w:after="60"/>
        <w:jc w:val="both"/>
      </w:pPr>
      <w:r>
        <w:rPr>
          <w:b w:val="0"/>
          <w:i/>
        </w:rPr>
        <w:t>Word for word:</w:t>
      </w:r>
      <w:r>
        <w:t xml:space="preserve"> ki kaba — what shall I say; analpa talpa — the spacious couch; jhalakata ati — shines beyond measure; śarada kāla sama — like the autumn season; birahita malinā — free of stain; surapati-svapana-agocara — beyond the dreams of the king of the gods; aparūpa — wondrous; racita — fashioned; manojña — charming; manobhaba balinā — by mighty Manobhava (Kama)</w:t>
      </w:r>
    </w:p>
    <w:p>
      <w:pPr>
        <w:spacing w:after="60"/>
        <w:ind w:left="510" w:hanging="510"/>
      </w:pPr>
      <w:r>
        <w:rPr>
          <w:b/>
          <w:i w:val="0"/>
        </w:rPr>
        <w:t>3.1.</w:t>
      </w:r>
      <w:r>
        <w:t xml:space="preserve"> What shall I say! The spacious couch shines beyond measure, spotless as the autumn season;</w:t>
      </w:r>
      <w:r>
        <w:br/>
      </w:r>
      <w:r>
        <w:t>wondrous, beyond even the dreams of the king of the gods, a charming work of mighty Manobhava.</w:t>
      </w:r>
    </w:p>
    <w:p>
      <w:pPr>
        <w:spacing w:after="60"/>
        <w:ind w:left="567"/>
      </w:pPr>
      <w:r>
        <w:rPr>
          <w:rFonts w:cs="Noto Serif Bengali" w:hAnsi="Noto Serif Bengali"/>
          <w:sz w:val="24"/>
        </w:rPr>
        <w:t>আলস-ধর জন-লালস-কর বর বালিস বিলসত জগত অদৃশ রে ।</w:t>
      </w:r>
      <w:r>
        <w:br/>
      </w:r>
      <w:r>
        <w:rPr>
          <w:rFonts w:cs="Noto Serif Bengali" w:hAnsi="Noto Serif Bengali"/>
          <w:sz w:val="24"/>
        </w:rPr>
        <w:t>হরগিরি-খণ্ড অখণ্ড সদ্য দধি-পিণ্ড গঙ্গ-থির-তরঙ্গ সদৃশ রে ॥</w:t>
      </w:r>
    </w:p>
    <w:p>
      <w:pPr>
        <w:spacing w:after="60"/>
        <w:jc w:val="both"/>
      </w:pPr>
      <w:r>
        <w:rPr>
          <w:b w:val="0"/>
          <w:i/>
        </w:rPr>
        <w:t>ālasa-dhara jana-lālasa-kara bara bālisa bilasata jagata adṛśa re |</w:t>
      </w:r>
      <w:r>
        <w:br/>
      </w:r>
      <w:r>
        <w:rPr>
          <w:b w:val="0"/>
          <w:i/>
        </w:rPr>
        <w:t>haragiri-khaṇḍa akhaṇḍa sadya dadhi-piṇḍa gaṅga-thira-taraṅga sadṛśa re ||</w:t>
      </w:r>
    </w:p>
    <w:p>
      <w:pPr>
        <w:spacing w:after="60"/>
        <w:jc w:val="both"/>
      </w:pPr>
      <w:r>
        <w:rPr>
          <w:b w:val="0"/>
          <w:i/>
        </w:rPr>
        <w:t>Word for word:</w:t>
      </w:r>
      <w:r>
        <w:t xml:space="preserve"> ālasa-dhara — full of languor; jana-lālasa-kara — awakening desire in people; bara bālisa — lovely pillows; bilasata — shine; jagata adṛśa — unlike anything in the world; haragiri-khaṇḍa — blocks of Hara's mountain; akhaṇḍa — whole; sadya dadhi-piṇḍa — lumps of fresh curd; gaṅga-thira-taraṅga — the stilled waves of the Ganga; sadṛśa — like</w:t>
      </w:r>
    </w:p>
    <w:p>
      <w:pPr>
        <w:spacing w:after="60"/>
        <w:ind w:left="510" w:hanging="510"/>
      </w:pPr>
      <w:r>
        <w:rPr>
          <w:b/>
          <w:i w:val="0"/>
        </w:rPr>
        <w:t>3.2.</w:t>
      </w:r>
      <w:r>
        <w:t xml:space="preserve"> Lovely pillows, full of languor and awakening desire, shine — there is nothing like them in the world:</w:t>
      </w:r>
      <w:r>
        <w:br/>
      </w:r>
      <w:r>
        <w:t>like blocks of Hara's mountain, whole lumps of fresh curd, the stilled waves of the Ganga.</w:t>
      </w:r>
    </w:p>
    <w:p>
      <w:pPr>
        <w:spacing w:after="60"/>
        <w:ind w:left="567"/>
      </w:pPr>
      <w:r>
        <w:rPr>
          <w:rFonts w:cs="Noto Serif Bengali" w:hAnsi="Noto Serif Bengali"/>
          <w:sz w:val="24"/>
        </w:rPr>
        <w:t>তহি বন্ধুরে করবীর কুন্দ কেতকী কনকাব্জ জাতী কৃতনয়না ।</w:t>
      </w:r>
      <w:r>
        <w:br/>
      </w:r>
      <w:r>
        <w:rPr>
          <w:rFonts w:cs="Noto Serif Bengali" w:hAnsi="Noto Serif Bengali"/>
          <w:sz w:val="24"/>
        </w:rPr>
        <w:t>তনু অব যব সব সুমনগণ ঝটিত অনুভব ন হোই গৌরহরি-শয়না ॥</w:t>
      </w:r>
    </w:p>
    <w:p>
      <w:pPr>
        <w:spacing w:after="60"/>
        <w:jc w:val="both"/>
      </w:pPr>
      <w:r>
        <w:rPr>
          <w:b w:val="0"/>
          <w:i/>
        </w:rPr>
        <w:t>tahi bandhure karabīra kunda ketakī kanakābja jātī kṛtanayanā |</w:t>
      </w:r>
      <w:r>
        <w:br/>
      </w:r>
      <w:r>
        <w:rPr>
          <w:b w:val="0"/>
          <w:i/>
        </w:rPr>
        <w:t>tanu aba yaba saba sumanagaṇa jhaṭita anubhaba na hoi gaurahari-śayanā ||</w:t>
      </w:r>
    </w:p>
    <w:p>
      <w:pPr>
        <w:spacing w:after="60"/>
        <w:jc w:val="both"/>
      </w:pPr>
      <w:r>
        <w:rPr>
          <w:b w:val="0"/>
          <w:i/>
        </w:rPr>
        <w:t>Word for word:</w:t>
      </w:r>
      <w:r>
        <w:t xml:space="preserve"> tahi — on it; bandhure — in heaps; karabīra, kunda, ketakī — karavira, kunda, ketaki; kanakābja — golden lotuses; jātī — jasmine; kṛta-nayanā — arranged (?); tanu — tender; aba yaba saba sumanagaṇa — when all the flowers; jhaṭita — are strewn (?); anubhaba na hoi — one cannot tell; gaurahari-śayanā — that it is Gaurahari's couch</w:t>
      </w:r>
    </w:p>
    <w:p>
      <w:pPr>
        <w:spacing w:after="60"/>
        <w:ind w:left="510" w:hanging="510"/>
      </w:pPr>
      <w:r>
        <w:rPr>
          <w:b/>
          <w:i w:val="0"/>
        </w:rPr>
        <w:t>3.3.</w:t>
      </w:r>
      <w:r>
        <w:t xml:space="preserve"> On it, in heaps — karavira, kunda, ketaki, golden lotuses, jasmine;</w:t>
      </w:r>
      <w:r>
        <w:br/>
      </w:r>
      <w:r>
        <w:t>and when all their tender flowers are strewn, one can no longer tell that this is Gaurahari's couch.</w:t>
      </w:r>
    </w:p>
    <w:p>
      <w:pPr>
        <w:spacing w:after="60"/>
        <w:ind w:left="567"/>
      </w:pPr>
      <w:r>
        <w:rPr>
          <w:rFonts w:cs="Noto Serif Bengali" w:hAnsi="Noto Serif Bengali"/>
          <w:sz w:val="24"/>
        </w:rPr>
        <w:t>বুঝি শশী-কর-পটে বিরচি চিত্র বিহি মন্দির দেবে দেওল বহু যতনে ।</w:t>
      </w:r>
      <w:r>
        <w:br/>
      </w:r>
      <w:r>
        <w:rPr>
          <w:rFonts w:cs="Noto Serif Bengali" w:hAnsi="Noto Serif Bengali"/>
          <w:sz w:val="24"/>
        </w:rPr>
        <w:t>নরহরি ভণব সুমতি উরথিত ইহ রজত-চতুষ্কি জটিত হেম রতনে ॥</w:t>
      </w:r>
    </w:p>
    <w:p>
      <w:pPr>
        <w:spacing w:after="60"/>
        <w:jc w:val="both"/>
      </w:pPr>
      <w:r>
        <w:rPr>
          <w:b w:val="0"/>
          <w:i/>
        </w:rPr>
        <w:t>bujhi śaśī-kara-paṭe biraci citra bihi mandira debe deola bahu yatane |</w:t>
      </w:r>
      <w:r>
        <w:br/>
      </w:r>
      <w:r>
        <w:rPr>
          <w:b w:val="0"/>
          <w:i/>
        </w:rPr>
        <w:t>narahari bhaṇaba sumati urathita iha rajata-catuṣki jaṭita hema ratane ||</w:t>
      </w:r>
    </w:p>
    <w:p>
      <w:pPr>
        <w:spacing w:after="60"/>
        <w:jc w:val="both"/>
      </w:pPr>
      <w:r>
        <w:rPr>
          <w:b w:val="0"/>
          <w:i/>
        </w:rPr>
        <w:t>Word for word:</w:t>
      </w:r>
      <w:r>
        <w:t xml:space="preserve"> bujhi — as if; śaśī-kara-paṭe — on a cloth of moonbeams; biraci citra — painting pictures; bihi — the Creator; mandira — into the chamber; debe — of the Lord (?); deola — brought; bahu yatane — with great care; narahari bhaṇaba — Narahari will say; sumati urathita — rises beautifully (?); iha — this; rajata-catuṣki — a silver frame; jaṭita hema ratane — studded with gold and gems</w:t>
      </w:r>
    </w:p>
    <w:p>
      <w:pPr>
        <w:spacing w:after="60"/>
        <w:ind w:left="510" w:hanging="510"/>
      </w:pPr>
      <w:r>
        <w:rPr>
          <w:b/>
          <w:i w:val="0"/>
        </w:rPr>
        <w:t>3.4.</w:t>
      </w:r>
      <w:r>
        <w:t xml:space="preserve"> It is as if the Creator painted pictures on a cloth of moonbeams and with great care brought it into the Lord's chamber;</w:t>
      </w:r>
      <w:r>
        <w:br/>
      </w:r>
      <w:r>
        <w:t>Narahari will say: this couch rises on a silver frame studded with gold and gems.</w:t>
      </w:r>
      <w:r>
        <w:rPr>
          <w:b w:val="0"/>
          <w:i w:val="0"/>
          <w:vertAlign w:val="superscript"/>
        </w:rPr>
        <w:t>6</w:t>
      </w:r>
    </w:p>
    <w:p>
      <w:pPr>
        <w:spacing w:after="60"/>
        <w:ind w:left="283"/>
      </w:pPr>
      <w:r>
        <w:rPr>
          <w:b/>
          <w:i w:val="0"/>
          <w:sz w:val="18"/>
        </w:rPr>
        <w:t>5.</w:t>
      </w:r>
      <w:r>
        <w:rPr>
          <w:sz w:val="18"/>
        </w:rPr>
        <w:t xml:space="preserve"> GPT1 — p. 363, no. 57 ("lalita"; scan, PDF p. 622); GPT2 — section 5.2, no. 57, p. ≈234 (catalogue: NG-195). GCC — kirana 2, pada 8 ("yathārāga"; right after no. 56). Readings: 3.2 GCC "ālasa-dhara jana lālasa-kara bara bālisa" (GPT "ālasa dhara jala lālasa karabara bālisa"; translated after the GCC: "… awakening desire in people"); 3.3 GCC "bandhuṇa", "kṛta nayana", "sumanagaṇa" (GPT "bandhure", "kṛtanayanā", "samana gana"); 3.4 GCC "deyala", "bhaṇaba sumati" (the sense of "sumati urathita" is unclear; taken as "rises beautifully"). Not in the BR, PK, KGC, PS. B.</w:t>
      </w:r>
    </w:p>
    <w:p>
      <w:pPr>
        <w:spacing w:after="60"/>
        <w:ind w:left="283"/>
      </w:pPr>
      <w:r>
        <w:rPr>
          <w:b/>
          <w:i w:val="0"/>
          <w:sz w:val="18"/>
        </w:rPr>
        <w:t>6.</w:t>
      </w:r>
      <w:r>
        <w:rPr>
          <w:sz w:val="18"/>
        </w:rPr>
        <w:t xml:space="preserve"> Manobhava ("born of the mind") is Kama: the Lord's couch is the matchless furnishing of His eternal chamber; yet even in this sumptuous picture "Gaura-Hari" is Krishna Himself, not a worldly prince. Hara's mountain is Kailasa, the white abode of Shiva; curd and the waves of the Ganga are images of whiteness.</w:t>
      </w:r>
    </w:p>
    <w:p>
      <w:pPr>
        <w:pStyle w:val="Heading2"/>
      </w:pPr>
      <w:r>
        <w:t>4. Narahari — "mari mari gaura-mūrati aparūpa…" (GPT1 p. 363, no. 58; GCC)</w:t>
      </w:r>
    </w:p>
    <w:p>
      <w:pPr>
        <w:spacing w:after="60"/>
        <w:jc w:val="both"/>
      </w:pPr>
      <w:r>
        <w:rPr>
          <w:b w:val="0"/>
          <w:i/>
        </w:rPr>
        <w:t>One of the companions, looking at the sleeping Lord: wondrous is Gaura's form; alas that I have only two eyes; I keep this treasure in my heart; every morning I see Him, but I have never seen such sleep — shall I wake Him today? Raga vibhasa. &lt;b&gt;Attribution: probably Chakravarti&lt;/b&gt; — the pada is in the GCC; Vrajabuli.</w:t>
      </w:r>
      <w:r>
        <w:rPr>
          <w:b w:val="0"/>
          <w:i w:val="0"/>
          <w:vertAlign w:val="superscript"/>
        </w:rPr>
        <w:t>7</w:t>
      </w:r>
    </w:p>
    <w:p>
      <w:pPr>
        <w:spacing w:after="60"/>
        <w:ind w:left="567"/>
      </w:pPr>
      <w:r>
        <w:rPr>
          <w:rFonts w:cs="Noto Serif Bengali" w:hAnsi="Noto Serif Bengali"/>
          <w:sz w:val="24"/>
        </w:rPr>
        <w:t>মরি মরি গৌর-মূরতি অপরূপ । ভুবন-বিমোহন মনমথ-ভূপ ॥</w:t>
      </w:r>
    </w:p>
    <w:p>
      <w:pPr>
        <w:spacing w:after="60"/>
        <w:jc w:val="both"/>
      </w:pPr>
      <w:r>
        <w:rPr>
          <w:b w:val="0"/>
          <w:i/>
        </w:rPr>
        <w:t>mari mari gaura-mūrati aparūpa | bhubana-bimohana manamatha-bhūpa ||</w:t>
      </w:r>
    </w:p>
    <w:p>
      <w:pPr>
        <w:spacing w:after="60"/>
        <w:jc w:val="both"/>
      </w:pPr>
      <w:r>
        <w:rPr>
          <w:b w:val="0"/>
          <w:i/>
        </w:rPr>
        <w:t>Word for word:</w:t>
      </w:r>
      <w:r>
        <w:t xml:space="preserve"> mari mari — ah, ah; gaura-mūrati — Gaura's form; aparūpa — wondrous; bhubana-bimohana — enchanter of the world; manamatha-bhūpa — king Manmatha</w:t>
      </w:r>
    </w:p>
    <w:p>
      <w:pPr>
        <w:spacing w:after="60"/>
        <w:ind w:left="510" w:hanging="510"/>
      </w:pPr>
      <w:r>
        <w:rPr>
          <w:b/>
          <w:i w:val="0"/>
        </w:rPr>
        <w:t>4.1.</w:t>
      </w:r>
      <w:r>
        <w:t xml:space="preserve"> Ah, ah! Wondrous is Gaura's form — the enchanter of the world, king Manmatha.</w:t>
      </w:r>
    </w:p>
    <w:p>
      <w:pPr>
        <w:spacing w:after="60"/>
        <w:ind w:left="567"/>
      </w:pPr>
      <w:r>
        <w:rPr>
          <w:rFonts w:cs="Noto Serif Bengali" w:hAnsi="Noto Serif Bengali"/>
          <w:sz w:val="24"/>
        </w:rPr>
        <w:t>কি করব অগণিত নয়ন না ভেল । দারুণ দৈব দরশে দুখ দেল ॥</w:t>
      </w:r>
    </w:p>
    <w:p>
      <w:pPr>
        <w:spacing w:after="60"/>
        <w:jc w:val="both"/>
      </w:pPr>
      <w:r>
        <w:rPr>
          <w:b w:val="0"/>
          <w:i/>
        </w:rPr>
        <w:t>ki karaba agaṇita nayana nā bhela | dāruṇa daiba daraśe dukha dela ||</w:t>
      </w:r>
    </w:p>
    <w:p>
      <w:pPr>
        <w:spacing w:after="60"/>
        <w:jc w:val="both"/>
      </w:pPr>
      <w:r>
        <w:rPr>
          <w:b w:val="0"/>
          <w:i/>
        </w:rPr>
        <w:t>Word for word:</w:t>
      </w:r>
      <w:r>
        <w:t xml:space="preserve"> ki karaba — what can I do; agaṇita nayana — countless eyes; nā bhela — were not given; dāruṇa daiba — cruel fate; daraśe — in letting me see; dukha dela — gave grief</w:t>
      </w:r>
    </w:p>
    <w:p>
      <w:pPr>
        <w:spacing w:after="60"/>
        <w:ind w:left="510" w:hanging="510"/>
      </w:pPr>
      <w:r>
        <w:rPr>
          <w:b/>
          <w:i w:val="0"/>
        </w:rPr>
        <w:t>4.2.</w:t>
      </w:r>
      <w:r>
        <w:t xml:space="preserve"> What can I do — I was not given countless eyes! Cruel fate, letting me see Him, gave me grief as well.</w:t>
      </w:r>
    </w:p>
    <w:p>
      <w:pPr>
        <w:spacing w:after="60"/>
        <w:ind w:left="567"/>
      </w:pPr>
      <w:r>
        <w:rPr>
          <w:rFonts w:cs="Noto Serif Bengali" w:hAnsi="Noto Serif Bengali"/>
          <w:sz w:val="24"/>
        </w:rPr>
        <w:t>রাখি হৃদয় ভরি ইহ অভিলাষ । অমূল রতন সম না করি প্রকাশ ॥</w:t>
      </w:r>
    </w:p>
    <w:p>
      <w:pPr>
        <w:spacing w:after="60"/>
        <w:jc w:val="both"/>
      </w:pPr>
      <w:r>
        <w:rPr>
          <w:b w:val="0"/>
          <w:i/>
        </w:rPr>
        <w:t>rākhi hṛdaya bhari iha abhilāṣa | amūla ratana sama nā kari prakāśa ||</w:t>
      </w:r>
    </w:p>
    <w:p>
      <w:pPr>
        <w:spacing w:after="60"/>
        <w:jc w:val="both"/>
      </w:pPr>
      <w:r>
        <w:rPr>
          <w:b w:val="0"/>
          <w:i/>
        </w:rPr>
        <w:t>Word for word:</w:t>
      </w:r>
      <w:r>
        <w:t xml:space="preserve"> rākhi — I keep; hṛdaya bhari — filling the heart; iha abhilāṣa — this longing; amūla ratana sama — like a priceless jewel; nā kari prakāśa — I do not reveal</w:t>
      </w:r>
    </w:p>
    <w:p>
      <w:pPr>
        <w:spacing w:after="60"/>
        <w:ind w:left="510" w:hanging="510"/>
      </w:pPr>
      <w:r>
        <w:rPr>
          <w:b/>
          <w:i w:val="0"/>
        </w:rPr>
        <w:t>4.3.</w:t>
      </w:r>
      <w:r>
        <w:t xml:space="preserve"> I keep this longing, filling my heart with it; like a priceless jewel I reveal it to no one.</w:t>
      </w:r>
    </w:p>
    <w:p>
      <w:pPr>
        <w:spacing w:after="60"/>
        <w:ind w:left="567"/>
      </w:pPr>
      <w:r>
        <w:rPr>
          <w:rFonts w:cs="Noto Serif Bengali" w:hAnsi="Noto Serif Bengali"/>
          <w:sz w:val="24"/>
        </w:rPr>
        <w:t>কৌনে গঢ়ল তনু-বলনি সুঠাম । মঝু সরবস এ জগতে অনুপাম ॥</w:t>
      </w:r>
    </w:p>
    <w:p>
      <w:pPr>
        <w:spacing w:after="60"/>
        <w:jc w:val="both"/>
      </w:pPr>
      <w:r>
        <w:rPr>
          <w:b w:val="0"/>
          <w:i/>
        </w:rPr>
        <w:t>kaune gaṛhala tanu-balani suṭhāma | majhu sarabasa e jagate anupāma ||</w:t>
      </w:r>
    </w:p>
    <w:p>
      <w:pPr>
        <w:spacing w:after="60"/>
        <w:jc w:val="both"/>
      </w:pPr>
      <w:r>
        <w:rPr>
          <w:b w:val="0"/>
          <w:i/>
        </w:rPr>
        <w:t>Word for word:</w:t>
      </w:r>
      <w:r>
        <w:t xml:space="preserve"> kaune gaṛhala — who sculpted; tanu-balani — the body, the frame; suṭhāma — graceful; majhu sarabasa — all my wealth; e jagate anupāma — matchless in this world</w:t>
      </w:r>
    </w:p>
    <w:p>
      <w:pPr>
        <w:spacing w:after="60"/>
        <w:ind w:left="510" w:hanging="510"/>
      </w:pPr>
      <w:r>
        <w:rPr>
          <w:b/>
          <w:i w:val="0"/>
        </w:rPr>
        <w:t>4.4.</w:t>
      </w:r>
      <w:r>
        <w:t xml:space="preserve"> Who sculpted His body, this graceful frame? It is all my wealth, matchless in the world.</w:t>
      </w:r>
    </w:p>
    <w:p>
      <w:pPr>
        <w:spacing w:after="60"/>
        <w:ind w:left="567"/>
      </w:pPr>
      <w:r>
        <w:rPr>
          <w:rFonts w:cs="Noto Serif Bengali" w:hAnsi="Noto Serif Bengali"/>
          <w:sz w:val="24"/>
        </w:rPr>
        <w:t>অনুদিন রজনীশেষে হাম পেখি । ঐছন শয়ন কবহুঁ নাহি দেখি ॥</w:t>
      </w:r>
    </w:p>
    <w:p>
      <w:pPr>
        <w:spacing w:after="60"/>
        <w:jc w:val="both"/>
      </w:pPr>
      <w:r>
        <w:rPr>
          <w:b w:val="0"/>
          <w:i/>
        </w:rPr>
        <w:t>anudina rajanīśeṣe hāma pekhi | aichana śayana kabahum̐ nāhi dekhi ||</w:t>
      </w:r>
    </w:p>
    <w:p>
      <w:pPr>
        <w:spacing w:after="60"/>
        <w:jc w:val="both"/>
      </w:pPr>
      <w:r>
        <w:rPr>
          <w:b w:val="0"/>
          <w:i/>
        </w:rPr>
        <w:t>Word for word:</w:t>
      </w:r>
      <w:r>
        <w:t xml:space="preserve"> anudina — every day; rajanī-śeṣe — at the end of the night; hāma pekhi — I see; aichana śayana — such sleep; kabahum̐ nāhi dekhi — I have never seen</w:t>
      </w:r>
    </w:p>
    <w:p>
      <w:pPr>
        <w:spacing w:after="60"/>
        <w:ind w:left="510" w:hanging="510"/>
      </w:pPr>
      <w:r>
        <w:rPr>
          <w:b/>
          <w:i w:val="0"/>
        </w:rPr>
        <w:t>4.5.</w:t>
      </w:r>
      <w:r>
        <w:t xml:space="preserve"> Every day at the end of the night I see Him, but such sleep I have never seen.</w:t>
      </w:r>
    </w:p>
    <w:p>
      <w:pPr>
        <w:spacing w:after="60"/>
        <w:ind w:left="567"/>
      </w:pPr>
      <w:r>
        <w:rPr>
          <w:rFonts w:cs="Noto Serif Bengali" w:hAnsi="Noto Serif Bengali"/>
          <w:sz w:val="24"/>
        </w:rPr>
        <w:t>তাহে বুঝলুঁ নব ঘুম বিরাজ । নরহরি ইথে কি জাগাওব আজ ॥</w:t>
      </w:r>
    </w:p>
    <w:p>
      <w:pPr>
        <w:spacing w:after="60"/>
        <w:jc w:val="both"/>
      </w:pPr>
      <w:r>
        <w:rPr>
          <w:b w:val="0"/>
          <w:i/>
        </w:rPr>
        <w:t>tāhe bujhalum̐ naba ghuma birāja | narahari ithe ki jāgāoba āja ||</w:t>
      </w:r>
    </w:p>
    <w:p>
      <w:pPr>
        <w:spacing w:after="60"/>
        <w:jc w:val="both"/>
      </w:pPr>
      <w:r>
        <w:rPr>
          <w:b w:val="0"/>
          <w:i/>
        </w:rPr>
        <w:t>Word for word:</w:t>
      </w:r>
      <w:r>
        <w:t xml:space="preserve"> tāhe — therefore; bujhalum̐ — I understand; naba ghuma — a new sleep; birāja — reigns; narahari — Narahari; ithe — then; ki jāgāoba — shall I wake; āja — now</w:t>
      </w:r>
    </w:p>
    <w:p>
      <w:pPr>
        <w:spacing w:after="60"/>
        <w:ind w:left="510" w:hanging="510"/>
      </w:pPr>
      <w:r>
        <w:rPr>
          <w:b/>
          <w:i w:val="0"/>
        </w:rPr>
        <w:t>4.6.</w:t>
      </w:r>
      <w:r>
        <w:t xml:space="preserve"> So I understand: a new, unheard-of sleep reigns. Narahari: shall I wake Him now?</w:t>
      </w:r>
      <w:r>
        <w:rPr>
          <w:b w:val="0"/>
          <w:i w:val="0"/>
          <w:vertAlign w:val="superscript"/>
        </w:rPr>
        <w:t>8</w:t>
      </w:r>
    </w:p>
    <w:p>
      <w:pPr>
        <w:spacing w:after="60"/>
        <w:ind w:left="283"/>
      </w:pPr>
      <w:r>
        <w:rPr>
          <w:b/>
          <w:i w:val="0"/>
          <w:sz w:val="18"/>
        </w:rPr>
        <w:t>7.</w:t>
      </w:r>
      <w:r>
        <w:rPr>
          <w:sz w:val="18"/>
        </w:rPr>
        <w:t xml:space="preserve"> GPT1 — p. 363, no. 58 ("bibhāsa"; scan, PDF p. 622); GPT2 — section 5.2, no. 58, p. ≈234 (catalogue: NG-196). GCC — kirana 3 ("the awakening"), pada 4 ("ko 'pi ca — bibhāṣa rāgeṇa", "and another [said] in raga vibhasa"): after a pada describing the sleeper (3.3) the GCC puts padas 4–7 into the mouths of various companions who have come to the Lord's chamber at dawn. The readings differ insignificantly (4.5 GCC "kavahi"). Not in the BR, PK, KGC, PS. B.</w:t>
      </w:r>
    </w:p>
    <w:p>
      <w:pPr>
        <w:spacing w:after="60"/>
        <w:ind w:left="283"/>
      </w:pPr>
      <w:r>
        <w:rPr>
          <w:b/>
          <w:i w:val="0"/>
          <w:sz w:val="18"/>
        </w:rPr>
        <w:t>8.</w:t>
      </w:r>
      <w:r>
        <w:rPr>
          <w:sz w:val="18"/>
        </w:rPr>
        <w:t xml:space="preserve"> "King Manmatha" — cf. note 4. Hiding one's love (4.3) is a mark of mature prema: the devotee does not display his feeling. "A new sleep": the Lord is absorbed in lila more deeply than usual; the companion hesitates to wake Him, not daring to interrupt His bliss.</w:t>
      </w:r>
    </w:p>
    <w:p>
      <w:pPr>
        <w:pStyle w:val="Heading2"/>
      </w:pPr>
      <w:r>
        <w:t>5. Narahari — "dhani dhani āju rajanī dhani lekhi…" (GPT1 p. 363, no. 59; GCC)</w:t>
      </w:r>
    </w:p>
    <w:p>
      <w:pPr>
        <w:spacing w:after="60"/>
        <w:jc w:val="both"/>
      </w:pPr>
      <w:r>
        <w:rPr>
          <w:b w:val="0"/>
          <w:i/>
        </w:rPr>
        <w:t>Another companion: blessed is this night! The Lord, greedy for sankirtana, did not close His eyes at night, speaking of Vraja in His former mood — and now He has sunk into a matchless sleep and speaks nectarean words in it; it is already dawn, and He does not wake. Raga bhairava. &lt;b&gt;Attribution: probably Chakravarti&lt;/b&gt; — the pada is in the GCC; Vrajabuli.</w:t>
      </w:r>
      <w:r>
        <w:rPr>
          <w:b w:val="0"/>
          <w:i w:val="0"/>
          <w:vertAlign w:val="superscript"/>
        </w:rPr>
        <w:t>9</w:t>
      </w:r>
    </w:p>
    <w:p>
      <w:pPr>
        <w:spacing w:after="60"/>
        <w:ind w:left="567"/>
      </w:pPr>
      <w:r>
        <w:rPr>
          <w:rFonts w:cs="Noto Serif Bengali" w:hAnsi="Noto Serif Bengali"/>
          <w:sz w:val="24"/>
        </w:rPr>
        <w:t>ধনি ধনি আজু রজনী ধনি লেখি ।</w:t>
      </w:r>
      <w:r>
        <w:br/>
      </w:r>
      <w:r>
        <w:rPr>
          <w:rFonts w:cs="Noto Serif Bengali" w:hAnsi="Noto Serif Bengali"/>
          <w:sz w:val="24"/>
        </w:rPr>
        <w:t>সংকীর্তন-রস-লম্পট পহুঁ কর ঐছন শয়ন কবহিঁ নাহি দেখি ॥ ধ্রু ॥</w:t>
      </w:r>
    </w:p>
    <w:p>
      <w:pPr>
        <w:spacing w:after="60"/>
        <w:jc w:val="both"/>
      </w:pPr>
      <w:r>
        <w:rPr>
          <w:b w:val="0"/>
          <w:i/>
        </w:rPr>
        <w:t>dhani dhani āju rajanī dhani lekhi |</w:t>
      </w:r>
      <w:r>
        <w:br/>
      </w:r>
      <w:r>
        <w:rPr>
          <w:b w:val="0"/>
          <w:i/>
        </w:rPr>
        <w:t>saṃkīrtana-rasa-lampaṭa pahum̐ kara aichana śayana kabahim̐ nāhi dekhi || dhru ||</w:t>
      </w:r>
    </w:p>
    <w:p>
      <w:pPr>
        <w:spacing w:after="60"/>
        <w:jc w:val="both"/>
      </w:pPr>
      <w:r>
        <w:rPr>
          <w:b w:val="0"/>
          <w:i/>
        </w:rPr>
        <w:t>Word for word:</w:t>
      </w:r>
      <w:r>
        <w:t xml:space="preserve"> dhani dhani — blessed, blessed; āju rajanī — this night; dhani lekhi — I count blessed; saṅkīrtana-rasa-lampaṭa — greedy for the rasa of sankirtana; pahum̐ kara — of the Lord; aichana śayana — such sleep; kabahim̐ nāhi dekhi — I have never seen</w:t>
      </w:r>
    </w:p>
    <w:p>
      <w:pPr>
        <w:spacing w:after="60"/>
        <w:ind w:left="510" w:hanging="510"/>
      </w:pPr>
      <w:r>
        <w:rPr>
          <w:b/>
          <w:i w:val="0"/>
        </w:rPr>
        <w:t>5.1.</w:t>
      </w:r>
      <w:r>
        <w:t xml:space="preserve"> Blessed, blessed — I count this night blessed!</w:t>
      </w:r>
      <w:r>
        <w:br/>
      </w:r>
      <w:r>
        <w:t>Such sleep of the Lord, greedy for the rasa of sankirtana, I have never seen.</w:t>
      </w:r>
    </w:p>
    <w:p>
      <w:pPr>
        <w:spacing w:after="60"/>
        <w:ind w:left="567"/>
      </w:pPr>
      <w:r>
        <w:rPr>
          <w:rFonts w:cs="Noto Serif Bengali" w:hAnsi="Noto Serif Bengali"/>
          <w:sz w:val="24"/>
        </w:rPr>
        <w:t>যো নিজ পূরুব ভাব-ভরে উনমত অনুক্ষণ ভণই সুব্রজপুর-বাত ।</w:t>
      </w:r>
      <w:r>
        <w:br/>
      </w:r>
      <w:r>
        <w:rPr>
          <w:rFonts w:cs="Noto Serif Bengali" w:hAnsi="Noto Serif Bengali"/>
          <w:sz w:val="24"/>
        </w:rPr>
        <w:t>লোচন পলক অলপ নাহি লাগত যামিনী জাগি করত পরভাত ॥</w:t>
      </w:r>
    </w:p>
    <w:p>
      <w:pPr>
        <w:spacing w:after="60"/>
        <w:jc w:val="both"/>
      </w:pPr>
      <w:r>
        <w:rPr>
          <w:b w:val="0"/>
          <w:i/>
        </w:rPr>
        <w:t>yo nija pūruba bhāba-bhare unamata anukṣaṇa bhaṇai subrajapura-bāta |</w:t>
      </w:r>
      <w:r>
        <w:br/>
      </w:r>
      <w:r>
        <w:rPr>
          <w:b w:val="0"/>
          <w:i/>
        </w:rPr>
        <w:t>locana palaka alapa nāhi lāgata yāminī jāgi karata parabhāta ||</w:t>
      </w:r>
    </w:p>
    <w:p>
      <w:pPr>
        <w:spacing w:after="60"/>
        <w:jc w:val="both"/>
      </w:pPr>
      <w:r>
        <w:rPr>
          <w:b w:val="0"/>
          <w:i/>
        </w:rPr>
        <w:t>Word for word:</w:t>
      </w:r>
      <w:r>
        <w:t xml:space="preserve"> yo — he who; nija pūruba bhāba-bhare — by His own former bhava; unamata — maddened; anukṣaṇa — ceaselessly; bhaṇai — speaks; subrajapura-bāta — of lovely Vraja; locana palaka — the eyelids; alapa nāhi lāgata — do not close even for a moment; yāminī jāgi — waking through the night; karata parabhāta — meets the dawn</w:t>
      </w:r>
    </w:p>
    <w:p>
      <w:pPr>
        <w:spacing w:after="60"/>
        <w:ind w:left="510" w:hanging="510"/>
      </w:pPr>
      <w:r>
        <w:rPr>
          <w:b/>
          <w:i w:val="0"/>
        </w:rPr>
        <w:t>5.2.</w:t>
      </w:r>
      <w:r>
        <w:t xml:space="preserve"> He who, maddened by His own former bhava, ceaselessly speaks of lovely Vraja —</w:t>
      </w:r>
      <w:r>
        <w:br/>
      </w:r>
      <w:r>
        <w:t>whose eyelids do not close even for a moment, who stays awake all night and so meets the dawn —</w:t>
      </w:r>
    </w:p>
    <w:p>
      <w:pPr>
        <w:spacing w:after="60"/>
        <w:ind w:left="567"/>
      </w:pPr>
      <w:r>
        <w:rPr>
          <w:rFonts w:cs="Noto Serif Bengali" w:hAnsi="Noto Serif Bengali"/>
          <w:sz w:val="24"/>
        </w:rPr>
        <w:t>সো অব অতুল নিঁদ গত অতিশয় জাগব কিয়ে অরু অধিক বিলাস ।</w:t>
      </w:r>
      <w:r>
        <w:br/>
      </w:r>
      <w:r>
        <w:rPr>
          <w:rFonts w:cs="Noto Serif Bengali" w:hAnsi="Noto Serif Bengali"/>
          <w:sz w:val="24"/>
        </w:rPr>
        <w:t>অদ্ভুত ঘুমক রীত স্বপন সম অমিয় সদৃশ করু বচন প্রকাশ ॥</w:t>
      </w:r>
    </w:p>
    <w:p>
      <w:pPr>
        <w:spacing w:after="60"/>
        <w:jc w:val="both"/>
      </w:pPr>
      <w:r>
        <w:rPr>
          <w:b w:val="0"/>
          <w:i/>
        </w:rPr>
        <w:t>so aba atula nim̐da gata atiśaya jāgaba kiye aru adhika bilāsa |</w:t>
      </w:r>
      <w:r>
        <w:br/>
      </w:r>
      <w:r>
        <w:rPr>
          <w:b w:val="0"/>
          <w:i/>
        </w:rPr>
        <w:t>adbhuta ghumaka rīta svapana sama amiya sadṛśa karu bacana prakāśa ||</w:t>
      </w:r>
    </w:p>
    <w:p>
      <w:pPr>
        <w:spacing w:after="60"/>
        <w:jc w:val="both"/>
      </w:pPr>
      <w:r>
        <w:rPr>
          <w:b w:val="0"/>
          <w:i/>
        </w:rPr>
        <w:t>Word for word:</w:t>
      </w:r>
      <w:r>
        <w:t xml:space="preserve"> so — He; aba — now; atula nim̐da — into matchless sleep; gata atiśaya — has sunk deeply; jāgaba kiye — will He wake; aru adhika bilāsa — or is it a greater play; adbhuta ghumaka rīta — wondrous is the way of sleep; svapana sama — as in a dream; amiya sadṛśa — like nectar; karu bacana prakāśa — utters words</w:t>
      </w:r>
    </w:p>
    <w:p>
      <w:pPr>
        <w:spacing w:after="60"/>
        <w:ind w:left="510" w:hanging="510"/>
      </w:pPr>
      <w:r>
        <w:rPr>
          <w:b/>
          <w:i w:val="0"/>
        </w:rPr>
        <w:t>5.3.</w:t>
      </w:r>
      <w:r>
        <w:t xml:space="preserve"> He has now sunk into a matchless, deep sleep: will He wake — or is this a still greater play?</w:t>
      </w:r>
      <w:r>
        <w:br/>
      </w:r>
      <w:r>
        <w:t>Wondrous is the way of His sleep: as if in a dream, He utters words like nectar.</w:t>
      </w:r>
    </w:p>
    <w:p>
      <w:pPr>
        <w:spacing w:after="60"/>
        <w:ind w:left="567"/>
      </w:pPr>
      <w:r>
        <w:rPr>
          <w:rFonts w:cs="Noto Serif Bengali" w:hAnsi="Noto Serif Bengali"/>
          <w:sz w:val="24"/>
        </w:rPr>
        <w:t>নিশি চলি যাও প্রাত ভেল উপনীত তবহি ন জাগত নদীয়া-বিহারী ।</w:t>
      </w:r>
      <w:r>
        <w:br/>
      </w:r>
      <w:r>
        <w:rPr>
          <w:rFonts w:cs="Noto Serif Bengali" w:hAnsi="Noto Serif Bengali"/>
          <w:sz w:val="24"/>
        </w:rPr>
        <w:t>বুঝবি কি নরহরি-নাথ-চরিত ইহ ঘুমক ভাগব বলি নাহি পারি ॥</w:t>
      </w:r>
    </w:p>
    <w:p>
      <w:pPr>
        <w:spacing w:after="60"/>
        <w:jc w:val="both"/>
      </w:pPr>
      <w:r>
        <w:rPr>
          <w:b w:val="0"/>
          <w:i/>
        </w:rPr>
        <w:t>niśi cali yāo prāta bhela upanīta tabahi na jāgata nadīyā-bihārī |</w:t>
      </w:r>
      <w:r>
        <w:br/>
      </w:r>
      <w:r>
        <w:rPr>
          <w:b w:val="0"/>
          <w:i/>
        </w:rPr>
        <w:t>bujhabi ki narahari-nātha-carita iha ghumaka bhāgaba bali nāhi pāri ||</w:t>
      </w:r>
    </w:p>
    <w:p>
      <w:pPr>
        <w:spacing w:after="60"/>
        <w:jc w:val="both"/>
      </w:pPr>
      <w:r>
        <w:rPr>
          <w:b w:val="0"/>
          <w:i/>
        </w:rPr>
        <w:t>Word for word:</w:t>
      </w:r>
      <w:r>
        <w:t xml:space="preserve"> niśi cali yāo — the night has gone; prāta bhela upanīta — morning has come; tabahi na jāgata — still does not wake; nadīyā-bihārī — He who sports in Nadia; bujhabi ki — how can one grasp; narahari-nātha-carita iha — this deed of Narahari's Lord; ghumaka bhāgaba — whether the sleep will break; bali nāhi pāri — I cannot say</w:t>
      </w:r>
    </w:p>
    <w:p>
      <w:pPr>
        <w:spacing w:after="60"/>
        <w:ind w:left="510" w:hanging="510"/>
      </w:pPr>
      <w:r>
        <w:rPr>
          <w:b/>
          <w:i w:val="0"/>
        </w:rPr>
        <w:t>5.4.</w:t>
      </w:r>
      <w:r>
        <w:t xml:space="preserve"> The night has gone, the morning has come — and He who sports in Nadia still does not wake.</w:t>
      </w:r>
      <w:r>
        <w:br/>
      </w:r>
      <w:r>
        <w:t>How can one grasp this deed of Narahari's Lord? I cannot even say whether this sleep will break.</w:t>
      </w:r>
      <w:r>
        <w:rPr>
          <w:b w:val="0"/>
          <w:i w:val="0"/>
          <w:vertAlign w:val="superscript"/>
        </w:rPr>
        <w:t>10</w:t>
      </w:r>
    </w:p>
    <w:p>
      <w:pPr>
        <w:spacing w:after="60"/>
        <w:ind w:left="283"/>
      </w:pPr>
      <w:r>
        <w:rPr>
          <w:b/>
          <w:i w:val="0"/>
          <w:sz w:val="18"/>
        </w:rPr>
        <w:t>9.</w:t>
      </w:r>
      <w:r>
        <w:rPr>
          <w:sz w:val="18"/>
        </w:rPr>
        <w:t xml:space="preserve"> GPT1 — p. 363, no. 59 ("bhairava"; scan, PDF p. 622); GPT2 — section 5.2, no. 59, p. ≈234 (catalogue: NG-197). GCC — kirana 3, pada 5 ("ko 'pi ca — bhairaba rāga"). Readings: 5.3 GPT1 and GPT2 "adbhuta ghuma karīta" — a wrong word division; the GCC reading "ghumaka rīta" ("the way of sleep") is adopted; 5.4 GCC "bujhaba". Not in the BR, PK, KGC, PS. B.</w:t>
      </w:r>
    </w:p>
    <w:p>
      <w:pPr>
        <w:spacing w:after="60"/>
        <w:ind w:left="283"/>
      </w:pPr>
      <w:r>
        <w:rPr>
          <w:b/>
          <w:i w:val="0"/>
          <w:sz w:val="18"/>
        </w:rPr>
        <w:t>10.</w:t>
      </w:r>
      <w:r>
        <w:rPr>
          <w:sz w:val="18"/>
        </w:rPr>
        <w:t xml:space="preserve"> "Former bhava" is the mood of Vraja: the Lord, Krishna Himself, in the mood of Radha and the gopis, does not sleep at night, speaking of Vraja and of Krishna (cf. CC Antya 14–19: the Lord's nights in the Gambhira). The word "maddened" (unamata) refers to the madness of prema, not to anything mundane. His sleep too is lila, "a still greater play": in sleep He utters words full of the rasa of Vraja (cf. no. 1 of chapter 23).</w:t>
      </w:r>
    </w:p>
    <w:p>
      <w:pPr>
        <w:pStyle w:val="Heading2"/>
      </w:pPr>
      <w:r>
        <w:t>6. Narahari — "pekhaha aparūpa pahum̐ka bilāsa…" (GPT1 pp. 363–364, no. 60; GCC)</w:t>
      </w:r>
    </w:p>
    <w:p>
      <w:pPr>
        <w:spacing w:after="60"/>
        <w:jc w:val="both"/>
      </w:pPr>
      <w:r>
        <w:rPr>
          <w:b w:val="0"/>
          <w:i/>
        </w:rPr>
        <w:t>Another companion: behold the Lord's wondrous sleep! He whose radiance is not revealed even in the hearts of the gods shines in this chamber brighter than suns; sages perform sacrifices for ages to imagine Him on the couch of their hearts — and here He is easily reached; it is not the praises of Brahma and Shiva that please the Lord but the words of the parrot in its cage — the custom of Vraja returns. Raga lalita. &lt;b&gt;Attribution: probably Chakravarti&lt;/b&gt; — the pada is in the GCC; Vrajabuli.</w:t>
      </w:r>
      <w:r>
        <w:rPr>
          <w:b w:val="0"/>
          <w:i w:val="0"/>
          <w:vertAlign w:val="superscript"/>
        </w:rPr>
        <w:t>11</w:t>
      </w:r>
    </w:p>
    <w:p>
      <w:pPr>
        <w:spacing w:after="60"/>
        <w:ind w:left="567"/>
      </w:pPr>
      <w:r>
        <w:rPr>
          <w:rFonts w:cs="Noto Serif Bengali" w:hAnsi="Noto Serif Bengali"/>
          <w:sz w:val="24"/>
        </w:rPr>
        <w:t>পেখহ অপরূপ পহুঁক বিলাস ।</w:t>
      </w:r>
      <w:r>
        <w:br/>
      </w:r>
      <w:r>
        <w:rPr>
          <w:rFonts w:cs="Noto Serif Bengali" w:hAnsi="Noto Serif Bengali"/>
          <w:sz w:val="24"/>
        </w:rPr>
        <w:t>শয়ন সুছন্দ অমন্দ মধুর উপজাওত তনু-মন-নয়ন-উলাস ॥ ধ্রু ॥</w:t>
      </w:r>
    </w:p>
    <w:p>
      <w:pPr>
        <w:spacing w:after="60"/>
        <w:jc w:val="both"/>
      </w:pPr>
      <w:r>
        <w:rPr>
          <w:b w:val="0"/>
          <w:i/>
        </w:rPr>
        <w:t>pekhaha aparūpa pahum̐ka bilāsa |</w:t>
      </w:r>
      <w:r>
        <w:br/>
      </w:r>
      <w:r>
        <w:rPr>
          <w:b w:val="0"/>
          <w:i/>
        </w:rPr>
        <w:t>śayana suchanda amanda madhura upajāota tanu-mana-nayana-ulāsa || dhru ||</w:t>
      </w:r>
    </w:p>
    <w:p>
      <w:pPr>
        <w:spacing w:after="60"/>
        <w:jc w:val="both"/>
      </w:pPr>
      <w:r>
        <w:rPr>
          <w:b w:val="0"/>
          <w:i/>
        </w:rPr>
        <w:t>Word for word:</w:t>
      </w:r>
      <w:r>
        <w:t xml:space="preserve"> pekhaha — behold; aparūpa — the wondrous; pahum̐ka bilāsa — play of the Lord; śayana — sleep; suchanda — lovely; amanda — boundless; madhura — sweet; upajāota — gives rise to; tanu-mana-nayana-ulāsa — joy of body, mind and eyes</w:t>
      </w:r>
    </w:p>
    <w:p>
      <w:pPr>
        <w:spacing w:after="60"/>
        <w:ind w:left="510" w:hanging="510"/>
      </w:pPr>
      <w:r>
        <w:rPr>
          <w:b/>
          <w:i w:val="0"/>
        </w:rPr>
        <w:t>6.1.</w:t>
      </w:r>
      <w:r>
        <w:t xml:space="preserve"> Behold the wondrous play of the Lord!</w:t>
      </w:r>
      <w:r>
        <w:br/>
      </w:r>
      <w:r>
        <w:t>His sleep — lovely, boundless, sweet — gives rise to the joy of body, mind and eyes.</w:t>
      </w:r>
    </w:p>
    <w:p>
      <w:pPr>
        <w:spacing w:after="60"/>
        <w:ind w:left="567"/>
      </w:pPr>
      <w:r>
        <w:rPr>
          <w:rFonts w:cs="Noto Serif Bengali" w:hAnsi="Noto Serif Bengali"/>
          <w:sz w:val="24"/>
        </w:rPr>
        <w:t>যাকর তনুরুচি কিঞ্চিৎ সুরহিয়ে নহ পরকাশ যতন কত ভাঁতি ।</w:t>
      </w:r>
      <w:r>
        <w:br/>
      </w:r>
      <w:r>
        <w:rPr>
          <w:rFonts w:cs="Noto Serif Bengali" w:hAnsi="Noto Serif Bengali"/>
          <w:sz w:val="24"/>
        </w:rPr>
        <w:t>সো রুচিপুঞ্জ সুকৃতি ইহ মন্দির-মাঝ ঝলকে জিনি দিনকর-পাঁতি ॥</w:t>
      </w:r>
    </w:p>
    <w:p>
      <w:pPr>
        <w:spacing w:after="60"/>
        <w:jc w:val="both"/>
      </w:pPr>
      <w:r>
        <w:rPr>
          <w:b w:val="0"/>
          <w:i/>
        </w:rPr>
        <w:t>yākara tanuruci kiñcit surahiye naha parakāśa yatana kata bhām̐ti |</w:t>
      </w:r>
      <w:r>
        <w:br/>
      </w:r>
      <w:r>
        <w:rPr>
          <w:b w:val="0"/>
          <w:i/>
        </w:rPr>
        <w:t>so rucipuñja sukṛti iha mandira-mājha jhalake jini dinakara-pām̐ti ||</w:t>
      </w:r>
    </w:p>
    <w:p>
      <w:pPr>
        <w:spacing w:after="60"/>
        <w:jc w:val="both"/>
      </w:pPr>
      <w:r>
        <w:rPr>
          <w:b w:val="0"/>
          <w:i/>
        </w:rPr>
        <w:t>Word for word:</w:t>
      </w:r>
      <w:r>
        <w:t xml:space="preserve"> yākara tanu-ruci — whose bodily radiance; kiñcit — even a glimpse; sura-hiye — in the hearts of the gods; naha parakāśa — is not revealed; yatana kata bhām̐ti — however many efforts; so ruci-puñja — that mass of radiance; sukṛti — by good fortune; iha mandira-mājha — in this chamber; jhalake — shines; jini dinakara-pām̐ti — outdoing rows of suns</w:t>
      </w:r>
    </w:p>
    <w:p>
      <w:pPr>
        <w:spacing w:after="60"/>
        <w:ind w:left="510" w:hanging="510"/>
      </w:pPr>
      <w:r>
        <w:rPr>
          <w:b/>
          <w:i w:val="0"/>
        </w:rPr>
        <w:t>6.2.</w:t>
      </w:r>
      <w:r>
        <w:t xml:space="preserve"> He, a glimpse of whose bodily radiance is not revealed in the hearts of the gods, however great their effort —</w:t>
      </w:r>
      <w:r>
        <w:br/>
      </w:r>
      <w:r>
        <w:t>that mass of radiance, by good fortune, shines in this chamber, outdoing rows of suns.</w:t>
      </w:r>
    </w:p>
    <w:p>
      <w:pPr>
        <w:spacing w:after="60"/>
        <w:ind w:left="567"/>
      </w:pPr>
      <w:r>
        <w:rPr>
          <w:rFonts w:cs="Noto Serif Bengali" w:hAnsi="Noto Serif Bengali"/>
          <w:sz w:val="24"/>
        </w:rPr>
        <w:t>মুনিগণ-হৃদয়-সুতলপে কলপয়িতে করু কত কলপ কলপ ভরি যাগ ।</w:t>
      </w:r>
      <w:r>
        <w:br/>
      </w:r>
      <w:r>
        <w:rPr>
          <w:rFonts w:cs="Noto Serif Bengali" w:hAnsi="Noto Serif Bengali"/>
          <w:sz w:val="24"/>
        </w:rPr>
        <w:t>তাকর দুলভ সুলভ এ তলপ পরিকলপন কবি কি রচব অছু ভাগ ॥</w:t>
      </w:r>
    </w:p>
    <w:p>
      <w:pPr>
        <w:spacing w:after="60"/>
        <w:jc w:val="both"/>
      </w:pPr>
      <w:r>
        <w:rPr>
          <w:b w:val="0"/>
          <w:i/>
        </w:rPr>
        <w:t>munigaṇa-hṛdaya-sutalape kalapayite karu kata kalapa kalapa bhari yāga |</w:t>
      </w:r>
      <w:r>
        <w:br/>
      </w:r>
      <w:r>
        <w:rPr>
          <w:b w:val="0"/>
          <w:i/>
        </w:rPr>
        <w:t>tākara dulabha sulabha e talapa parikalapana kabi ki racaba achu bhāga ||</w:t>
      </w:r>
    </w:p>
    <w:p>
      <w:pPr>
        <w:spacing w:after="60"/>
        <w:jc w:val="both"/>
      </w:pPr>
      <w:r>
        <w:rPr>
          <w:b w:val="0"/>
          <w:i/>
        </w:rPr>
        <w:t>Word for word:</w:t>
      </w:r>
      <w:r>
        <w:t xml:space="preserve"> munigaṇa-hṛdaya-sutalape — on the fine couch of the sages' hearts; kalapayite — to imagine; karu kata kalapa kalapa bhari yāga — perform sacrifices kalpa after kalpa; tākara dulabha — hard for them to reach; sulabha — easily found; e talapa — on this couch; parikalapana — the description; kabi ki racaba — what poet can compose; achu bhāga — its good fortune</w:t>
      </w:r>
    </w:p>
    <w:p>
      <w:pPr>
        <w:spacing w:after="60"/>
        <w:ind w:left="510" w:hanging="510"/>
      </w:pPr>
      <w:r>
        <w:rPr>
          <w:b/>
          <w:i w:val="0"/>
        </w:rPr>
        <w:t>6.3.</w:t>
      </w:r>
      <w:r>
        <w:t xml:space="preserve"> To imagine Him on the fine couch of their hearts, sages perform sacrifices kalpa after kalpa —</w:t>
      </w:r>
      <w:r>
        <w:br/>
      </w:r>
      <w:r>
        <w:t>and on this couch He, so hard for them to reach, is easily found: what poet can describe this couch's good fortune?</w:t>
      </w:r>
    </w:p>
    <w:p>
      <w:pPr>
        <w:spacing w:after="60"/>
        <w:ind w:left="567"/>
      </w:pPr>
      <w:r>
        <w:rPr>
          <w:rFonts w:cs="Noto Serif Bengali" w:hAnsi="Noto Serif Bengali"/>
          <w:sz w:val="24"/>
        </w:rPr>
        <w:t>বিহি ভব বচনে হরষ নহ অব নব পিঞ্জরে শুক বহু ভণ শুনি প্রীত ।</w:t>
      </w:r>
      <w:r>
        <w:br/>
      </w:r>
      <w:r>
        <w:rPr>
          <w:rFonts w:cs="Noto Serif Bengali" w:hAnsi="Noto Serif Bengali"/>
          <w:sz w:val="24"/>
        </w:rPr>
        <w:t>নরহরি-নাথ গুপত কত করব সুপ্রকট হোত উহ পূরবক রীত ॥</w:t>
      </w:r>
    </w:p>
    <w:p>
      <w:pPr>
        <w:spacing w:after="60"/>
        <w:jc w:val="both"/>
      </w:pPr>
      <w:r>
        <w:rPr>
          <w:b w:val="0"/>
          <w:i/>
        </w:rPr>
        <w:t>bihi bhaba bacane haraṣa naha aba naba piñjare śuka bahu bhaṇa śuni prīta |</w:t>
      </w:r>
      <w:r>
        <w:br/>
      </w:r>
      <w:r>
        <w:rPr>
          <w:b w:val="0"/>
          <w:i/>
        </w:rPr>
        <w:t>narahari-nātha gupata kata karaba suprakaṭa hota uha pūrabaka rīta ||</w:t>
      </w:r>
    </w:p>
    <w:p>
      <w:pPr>
        <w:spacing w:after="60"/>
        <w:jc w:val="both"/>
      </w:pPr>
      <w:r>
        <w:rPr>
          <w:b w:val="0"/>
          <w:i/>
        </w:rPr>
        <w:t>Word for word:</w:t>
      </w:r>
      <w:r>
        <w:t xml:space="preserve"> bihi bhaba bacane — in the words of Brahma and Shiva; haraṣa naha — no joy; aba — now; naba piñjare śuka — the parrot in the new cage; bahu bhaṇa — speaks much; śuni prīta — hearing, pleased; narahari-nātha — the poet Narahari's Lord; gupata kata karaba — how long will He stay hidden; suprakaṭa hota — plainly shows itself; uha pūrabaka rīta — that former custom</w:t>
      </w:r>
    </w:p>
    <w:p>
      <w:pPr>
        <w:spacing w:after="60"/>
        <w:ind w:left="510" w:hanging="510"/>
      </w:pPr>
      <w:r>
        <w:rPr>
          <w:b/>
          <w:i w:val="0"/>
        </w:rPr>
        <w:t>6.4.</w:t>
      </w:r>
      <w:r>
        <w:t xml:space="preserve"> The words of Brahma and Shiva do not gladden Him now — yet He listens with love to the parrot in its new cage, chattering on.</w:t>
      </w:r>
      <w:r>
        <w:br/>
      </w:r>
      <w:r>
        <w:t>How long will the poet Narahari's Lord stay hidden? His former custom is plainly showing itself.</w:t>
      </w:r>
      <w:r>
        <w:rPr>
          <w:b w:val="0"/>
          <w:i w:val="0"/>
          <w:vertAlign w:val="superscript"/>
        </w:rPr>
        <w:t>12</w:t>
      </w:r>
    </w:p>
    <w:p>
      <w:pPr>
        <w:spacing w:after="60"/>
        <w:ind w:left="283"/>
      </w:pPr>
      <w:r>
        <w:rPr>
          <w:b/>
          <w:i w:val="0"/>
          <w:sz w:val="18"/>
        </w:rPr>
        <w:t>11.</w:t>
      </w:r>
      <w:r>
        <w:rPr>
          <w:sz w:val="18"/>
        </w:rPr>
        <w:t xml:space="preserve"> GPT1 — pp. 363–364, no. 60 ("lalita"; scan, PDF pp. 622–623); GPT2 — section 5.2, no. 60, p. 235. </w:t>
      </w:r>
      <w:r>
        <w:rPr>
          <w:b/>
          <w:i w:val="0"/>
          <w:sz w:val="18"/>
        </w:rPr>
        <w:t>The catalogue did not know it</w:t>
      </w:r>
      <w:r>
        <w:rPr>
          <w:sz w:val="18"/>
        </w:rPr>
        <w:t xml:space="preserve"> (new row NG-302). GCC — kirana 3, pada 6 ("ko 'pi ca — rāga lalita"). Readings: 6.2 GPT1 "suruci puñja sukṛti iha mandira mājha" — GCC and GPT2 "so rucipuñja" (adopted); 6.4 GCC "suprakaṭa". Not in the BR, PK, KGC, PS. B.</w:t>
      </w:r>
    </w:p>
    <w:p>
      <w:pPr>
        <w:spacing w:after="60"/>
        <w:ind w:left="283"/>
      </w:pPr>
      <w:r>
        <w:rPr>
          <w:b/>
          <w:i w:val="0"/>
          <w:sz w:val="18"/>
        </w:rPr>
        <w:t>12.</w:t>
      </w:r>
      <w:r>
        <w:rPr>
          <w:sz w:val="18"/>
        </w:rPr>
        <w:t xml:space="preserve"> Brahma and Shiva glorify the Lord with hymns, but the confidential lila is open not to them but to the companions of Navadvipa. The parrot is the one who, according to the GCC, was reared by a servant of the Lord and sings the awakening songs at dawn (chapter 22, note 35): in Vraja Vrinda's parrots wake Radha and Krishna — the "former custom" of Vraja reveals itself in Navadvipa. The sages "imagine" the Lord on the couch of the heart — an image of meditation: what is not reached by yoga is revealed in love.</w:t>
      </w:r>
    </w:p>
    <w:p>
      <w:pPr>
        <w:pStyle w:val="Heading2"/>
      </w:pPr>
      <w:r>
        <w:t>7. Narahari — "hera cāñā dekha rajanī pāne…" (GPT1 p. 364, no. 61; GCC)</w:t>
      </w:r>
    </w:p>
    <w:p>
      <w:pPr>
        <w:spacing w:after="60"/>
        <w:jc w:val="both"/>
      </w:pPr>
      <w:r>
        <w:rPr>
          <w:b w:val="0"/>
          <w:i/>
        </w:rPr>
        <w:t>Another companion: look — who ever knew such sleep? The pose of the hands and feet, the eyes, the moon-face, the smile that seems to drip nectar; one cannot tell whether He sleeps or wakes; it will be hard to wake Him. Raga vibhasa. &lt;b&gt;Attribution: probably Chakravarti&lt;/b&gt; — the pada is in the GCC.</w:t>
      </w:r>
      <w:r>
        <w:rPr>
          <w:b w:val="0"/>
          <w:i w:val="0"/>
          <w:vertAlign w:val="superscript"/>
        </w:rPr>
        <w:t>13</w:t>
      </w:r>
    </w:p>
    <w:p>
      <w:pPr>
        <w:spacing w:after="60"/>
        <w:ind w:left="567"/>
      </w:pPr>
      <w:r>
        <w:rPr>
          <w:rFonts w:cs="Noto Serif Bengali" w:hAnsi="Noto Serif Bengali"/>
          <w:sz w:val="24"/>
        </w:rPr>
        <w:t>হের চাঞা দেখ রজনী পানে । এরূপ শয়ন কেবা বা জানে ॥</w:t>
      </w:r>
    </w:p>
    <w:p>
      <w:pPr>
        <w:spacing w:after="60"/>
        <w:jc w:val="both"/>
      </w:pPr>
      <w:r>
        <w:rPr>
          <w:b w:val="0"/>
          <w:i/>
        </w:rPr>
        <w:t>hera cāñā dekha rajanī pāne | erūpa śayana kebā bā jāne ||</w:t>
      </w:r>
    </w:p>
    <w:p>
      <w:pPr>
        <w:spacing w:after="60"/>
        <w:jc w:val="both"/>
      </w:pPr>
      <w:r>
        <w:rPr>
          <w:b w:val="0"/>
          <w:i/>
        </w:rPr>
        <w:t>Word for word:</w:t>
      </w:r>
      <w:r>
        <w:t xml:space="preserve"> hera — here; cāñā dekha — look, see; rajanī pāne — at the night; erūpa śayana — such sleep; kebā vā jāne — who ever knew</w:t>
      </w:r>
    </w:p>
    <w:p>
      <w:pPr>
        <w:spacing w:after="60"/>
        <w:ind w:left="510" w:hanging="510"/>
      </w:pPr>
      <w:r>
        <w:rPr>
          <w:b/>
          <w:i w:val="0"/>
        </w:rPr>
        <w:t>7.1.</w:t>
      </w:r>
      <w:r>
        <w:t xml:space="preserve"> Here, look, see this night: who ever knew such sleep?</w:t>
      </w:r>
    </w:p>
    <w:p>
      <w:pPr>
        <w:spacing w:after="60"/>
        <w:ind w:left="567"/>
      </w:pPr>
      <w:r>
        <w:rPr>
          <w:rFonts w:cs="Noto Serif Bengali" w:hAnsi="Noto Serif Bengali"/>
          <w:sz w:val="24"/>
        </w:rPr>
        <w:t>কিবা করপদ-ভঙ্গিমাখানি । ঘুমে কি এরূপ কভু না জানি ॥</w:t>
      </w:r>
    </w:p>
    <w:p>
      <w:pPr>
        <w:spacing w:after="60"/>
        <w:jc w:val="both"/>
      </w:pPr>
      <w:r>
        <w:rPr>
          <w:b w:val="0"/>
          <w:i/>
        </w:rPr>
        <w:t>kibā karapada-bhaṅgimākhāni | ghume ki erūpa kabhu nā jāni ||</w:t>
      </w:r>
    </w:p>
    <w:p>
      <w:pPr>
        <w:spacing w:after="60"/>
        <w:jc w:val="both"/>
      </w:pPr>
      <w:r>
        <w:rPr>
          <w:b w:val="0"/>
          <w:i/>
        </w:rPr>
        <w:t>Word for word:</w:t>
      </w:r>
      <w:r>
        <w:t xml:space="preserve"> kibā — how lovely; karapada-bhaṅgimā-khāni — the pose of hands and feet; ghume — in sleep; ki erūpa — can it be so; kabhu nā jāni — I never knew</w:t>
      </w:r>
    </w:p>
    <w:p>
      <w:pPr>
        <w:spacing w:after="60"/>
        <w:ind w:left="510" w:hanging="510"/>
      </w:pPr>
      <w:r>
        <w:rPr>
          <w:b/>
          <w:i w:val="0"/>
        </w:rPr>
        <w:t>7.2.</w:t>
      </w:r>
      <w:r>
        <w:t xml:space="preserve"> How beautifully His hands and feet lie! I never knew that sleep could be like this.</w:t>
      </w:r>
    </w:p>
    <w:p>
      <w:pPr>
        <w:spacing w:after="60"/>
        <w:ind w:left="567"/>
      </w:pPr>
      <w:r>
        <w:rPr>
          <w:rFonts w:cs="Noto Serif Bengali" w:hAnsi="Noto Serif Bengali"/>
          <w:sz w:val="24"/>
        </w:rPr>
        <w:t>লোচন সুভাঁতি ভঙ্গিমা তাহে । অলসে এমতি হইবে কাহে ॥</w:t>
      </w:r>
    </w:p>
    <w:p>
      <w:pPr>
        <w:spacing w:after="60"/>
        <w:jc w:val="both"/>
      </w:pPr>
      <w:r>
        <w:rPr>
          <w:b w:val="0"/>
          <w:i/>
        </w:rPr>
        <w:t>locana subhām̐ti bhaṅgimā tāhe | alase emati haibe kāhe ||</w:t>
      </w:r>
    </w:p>
    <w:p>
      <w:pPr>
        <w:spacing w:after="60"/>
        <w:jc w:val="both"/>
      </w:pPr>
      <w:r>
        <w:rPr>
          <w:b w:val="0"/>
          <w:i/>
        </w:rPr>
        <w:t>Word for word:</w:t>
      </w:r>
      <w:r>
        <w:t xml:space="preserve"> locana — the eyes; subhām̐ti bhaṅgimā — charmingly closed; tāhe — and then; alase — in languor; emati haibe kāhe — how can it be like this</w:t>
      </w:r>
    </w:p>
    <w:p>
      <w:pPr>
        <w:spacing w:after="60"/>
        <w:ind w:left="510" w:hanging="510"/>
      </w:pPr>
      <w:r>
        <w:rPr>
          <w:b/>
          <w:i w:val="0"/>
        </w:rPr>
        <w:t>7.3.</w:t>
      </w:r>
      <w:r>
        <w:t xml:space="preserve"> And the eyes — so charmingly closed: how can languor be like this?</w:t>
      </w:r>
    </w:p>
    <w:p>
      <w:pPr>
        <w:spacing w:after="60"/>
        <w:ind w:left="567"/>
      </w:pPr>
      <w:r>
        <w:rPr>
          <w:rFonts w:cs="Noto Serif Bengali" w:hAnsi="Noto Serif Bengali"/>
          <w:sz w:val="24"/>
        </w:rPr>
        <w:t>মুখ-শশিশোভা অধিক হেন । মৃদু হাসি সুধা খসিছে যেন ॥</w:t>
      </w:r>
    </w:p>
    <w:p>
      <w:pPr>
        <w:spacing w:after="60"/>
        <w:jc w:val="both"/>
      </w:pPr>
      <w:r>
        <w:rPr>
          <w:b w:val="0"/>
          <w:i/>
        </w:rPr>
        <w:t>mukha-śaśiśobhā adhika hena | mṛdu hāsi sudhā khasiche yena ||</w:t>
      </w:r>
    </w:p>
    <w:p>
      <w:pPr>
        <w:spacing w:after="60"/>
        <w:jc w:val="both"/>
      </w:pPr>
      <w:r>
        <w:rPr>
          <w:b w:val="0"/>
          <w:i/>
        </w:rPr>
        <w:t>Word for word:</w:t>
      </w:r>
      <w:r>
        <w:t xml:space="preserve"> mukha-śaśi-śobhā — the beauty of the moon-face; adhika hena — greater still; mṛdu hāsi — from the gentle smile; sudhā khasiche yena — as if nectar dripped</w:t>
      </w:r>
    </w:p>
    <w:p>
      <w:pPr>
        <w:spacing w:after="60"/>
        <w:ind w:left="510" w:hanging="510"/>
      </w:pPr>
      <w:r>
        <w:rPr>
          <w:b/>
          <w:i w:val="0"/>
        </w:rPr>
        <w:t>7.4.</w:t>
      </w:r>
      <w:r>
        <w:t xml:space="preserve"> The beauty of His moon-face is greater still: as if nectar dripped from His gentle smile.</w:t>
      </w:r>
    </w:p>
    <w:p>
      <w:pPr>
        <w:spacing w:after="60"/>
        <w:ind w:left="567"/>
      </w:pPr>
      <w:r>
        <w:rPr>
          <w:rFonts w:cs="Noto Serif Bengali" w:hAnsi="Noto Serif Bengali"/>
          <w:sz w:val="24"/>
        </w:rPr>
        <w:t>নিঁদ অনিঁদ না চিনিতে পারি । মনে যাহা তাহা কহিতে না পারি ॥</w:t>
      </w:r>
    </w:p>
    <w:p>
      <w:pPr>
        <w:spacing w:after="60"/>
        <w:jc w:val="both"/>
      </w:pPr>
      <w:r>
        <w:rPr>
          <w:b w:val="0"/>
          <w:i/>
        </w:rPr>
        <w:t>nim̐da anim̐da nā cinite pāri | mane yāhā tāhā kahite nā pāri ||</w:t>
      </w:r>
    </w:p>
    <w:p>
      <w:pPr>
        <w:spacing w:after="60"/>
        <w:jc w:val="both"/>
      </w:pPr>
      <w:r>
        <w:rPr>
          <w:b w:val="0"/>
          <w:i/>
        </w:rPr>
        <w:t>Word for word:</w:t>
      </w:r>
      <w:r>
        <w:t xml:space="preserve"> nim̐da anim̐da — sleep or no sleep; nā cinite pāri — I cannot tell; mane yāhā — what is in the heart; tāhā kahite nā pāri — I cannot utter</w:t>
      </w:r>
    </w:p>
    <w:p>
      <w:pPr>
        <w:spacing w:after="60"/>
        <w:ind w:left="510" w:hanging="510"/>
      </w:pPr>
      <w:r>
        <w:rPr>
          <w:b/>
          <w:i w:val="0"/>
        </w:rPr>
        <w:t>7.5.</w:t>
      </w:r>
      <w:r>
        <w:t xml:space="preserve"> I cannot tell whether He sleeps or not; what is in my heart I cannot utter.</w:t>
      </w:r>
    </w:p>
    <w:p>
      <w:pPr>
        <w:spacing w:after="60"/>
        <w:ind w:left="567"/>
      </w:pPr>
      <w:r>
        <w:rPr>
          <w:rFonts w:cs="Noto Serif Bengali" w:hAnsi="Noto Serif Bengali"/>
          <w:sz w:val="24"/>
        </w:rPr>
        <w:t>নরহরি ইথে কত বা কবে । বুঝি জাগাইতে বিষম হবে ॥</w:t>
      </w:r>
    </w:p>
    <w:p>
      <w:pPr>
        <w:spacing w:after="60"/>
        <w:jc w:val="both"/>
      </w:pPr>
      <w:r>
        <w:rPr>
          <w:b w:val="0"/>
          <w:i/>
        </w:rPr>
        <w:t>narahari ithe kata bā kabe | bujhi jāgāite biṣama habe ||</w:t>
      </w:r>
    </w:p>
    <w:p>
      <w:pPr>
        <w:spacing w:after="60"/>
        <w:jc w:val="both"/>
      </w:pPr>
      <w:r>
        <w:rPr>
          <w:b w:val="0"/>
          <w:i/>
        </w:rPr>
        <w:t>Word for word:</w:t>
      </w:r>
      <w:r>
        <w:t xml:space="preserve"> narahari — Narahari; ithe — of this; kata vā kabe — how much can say; bujhi — it seems; jāgāite — to wake; biṣama habe — will be hard</w:t>
      </w:r>
    </w:p>
    <w:p>
      <w:pPr>
        <w:spacing w:after="60"/>
        <w:ind w:left="510" w:hanging="510"/>
      </w:pPr>
      <w:r>
        <w:rPr>
          <w:b/>
          <w:i w:val="0"/>
        </w:rPr>
        <w:t>7.6.</w:t>
      </w:r>
      <w:r>
        <w:t xml:space="preserve"> How much can Narahari say of it? It seems it will be hard to wake Him.</w:t>
      </w:r>
      <w:r>
        <w:rPr>
          <w:b w:val="0"/>
          <w:i w:val="0"/>
          <w:vertAlign w:val="superscript"/>
        </w:rPr>
        <w:t>14</w:t>
      </w:r>
    </w:p>
    <w:p>
      <w:pPr>
        <w:spacing w:after="60"/>
        <w:ind w:left="283"/>
      </w:pPr>
      <w:r>
        <w:rPr>
          <w:b/>
          <w:i w:val="0"/>
          <w:sz w:val="18"/>
        </w:rPr>
        <w:t>13.</w:t>
      </w:r>
      <w:r>
        <w:rPr>
          <w:sz w:val="18"/>
        </w:rPr>
        <w:t xml:space="preserve"> GPT1 — p. 364, no. 61 ("bibhāsa"; scan, PDF p. 623); GPT2 — section 5.2, no. 61, p. 235 (catalogue: NG-198). GCC — kirana 3, pada 7 ("ko 'pi ca — rāga lalita"; the GCC edition notes that the Agartala manuscript lacks this pada). Readings: 7.1 GCC "hera cāya dekha gaurāṅga pāne" ("look at Gauranga"; GPT "rajanī pāne", "at the night"); 7.2 GCC "kara-pada-bhaṅgimā", "kabhu"; 7.3 GCC "subhagati"; 7.5 GCC "kahite nāri". Not in the BR, PK, KGC, PS. B.</w:t>
      </w:r>
    </w:p>
    <w:p>
      <w:pPr>
        <w:spacing w:after="60"/>
        <w:ind w:left="283"/>
      </w:pPr>
      <w:r>
        <w:rPr>
          <w:b/>
          <w:i w:val="0"/>
          <w:sz w:val="18"/>
        </w:rPr>
        <w:t>14.</w:t>
      </w:r>
      <w:r>
        <w:rPr>
          <w:sz w:val="18"/>
        </w:rPr>
        <w:t xml:space="preserve"> The Lord's sleep cannot be told from waking: it is not the unconsciousness of a conditioned soul but absorption in lila (cf. 5.3: "or is this a still greater play?").</w:t>
      </w:r>
    </w:p>
    <w:p>
      <w:pPr>
        <w:pStyle w:val="Heading2"/>
      </w:pPr>
      <w:r>
        <w:t>8. Narahari — "gorācām̐dera rajanī śayana…" (GPT1 p. 364, no. 62; GCC)</w:t>
      </w:r>
    </w:p>
    <w:p>
      <w:pPr>
        <w:spacing w:after="60"/>
        <w:jc w:val="both"/>
      </w:pPr>
      <w:r>
        <w:rPr>
          <w:b w:val="0"/>
          <w:i/>
        </w:rPr>
        <w:t>The companions gaze at the sleeping Gorachand, and their eyes are refreshed; joyful, they banter with one another and again and again admire His sleep. Raga vibhasa. &lt;b&gt;Attribution: probably Chakravarti&lt;/b&gt; — the pada is in the GCC.</w:t>
      </w:r>
      <w:r>
        <w:rPr>
          <w:b w:val="0"/>
          <w:i w:val="0"/>
          <w:vertAlign w:val="superscript"/>
        </w:rPr>
        <w:t>15</w:t>
      </w:r>
    </w:p>
    <w:p>
      <w:pPr>
        <w:spacing w:after="60"/>
        <w:ind w:left="567"/>
      </w:pPr>
      <w:r>
        <w:rPr>
          <w:rFonts w:cs="Noto Serif Bengali" w:hAnsi="Noto Serif Bengali"/>
          <w:sz w:val="24"/>
        </w:rPr>
        <w:t>গোরাচাঁদের রজনী-শয়ন । হেরি হেরি সভে জুড়ায় নয়ন ॥</w:t>
      </w:r>
    </w:p>
    <w:p>
      <w:pPr>
        <w:spacing w:after="60"/>
        <w:jc w:val="both"/>
      </w:pPr>
      <w:r>
        <w:rPr>
          <w:b w:val="0"/>
          <w:i/>
        </w:rPr>
        <w:t>gorācām̐dera rajanī-śayana | heri heri sabhe juṛāya nayana ||</w:t>
      </w:r>
    </w:p>
    <w:p>
      <w:pPr>
        <w:spacing w:after="60"/>
        <w:jc w:val="both"/>
      </w:pPr>
      <w:r>
        <w:rPr>
          <w:b w:val="0"/>
          <w:i/>
        </w:rPr>
        <w:t>Word for word:</w:t>
      </w:r>
      <w:r>
        <w:t xml:space="preserve"> gorācām̐dera — of Gorachand; rajanī-śayana — night sleep; heri heri — gazing and gazing; sabhe — all; juṛāya nayana — refresh their eyes</w:t>
      </w:r>
    </w:p>
    <w:p>
      <w:pPr>
        <w:spacing w:after="60"/>
        <w:ind w:left="510" w:hanging="510"/>
      </w:pPr>
      <w:r>
        <w:rPr>
          <w:b/>
          <w:i w:val="0"/>
        </w:rPr>
        <w:t>8.1.</w:t>
      </w:r>
      <w:r>
        <w:t xml:space="preserve"> Gorachand's night sleep: gazing and gazing at it, everyone's eyes find rest.</w:t>
      </w:r>
    </w:p>
    <w:p>
      <w:pPr>
        <w:spacing w:after="60"/>
        <w:ind w:left="567"/>
      </w:pPr>
      <w:r>
        <w:rPr>
          <w:rFonts w:cs="Noto Serif Bengali" w:hAnsi="Noto Serif Bengali"/>
          <w:sz w:val="24"/>
        </w:rPr>
        <w:t>পরস্পর অতি আনন্দ হৃদয় । কত ভাঁতি কথা কৌতুকে কহয় ॥</w:t>
      </w:r>
    </w:p>
    <w:p>
      <w:pPr>
        <w:spacing w:after="60"/>
        <w:jc w:val="both"/>
      </w:pPr>
      <w:r>
        <w:rPr>
          <w:b w:val="0"/>
          <w:i/>
        </w:rPr>
        <w:t>paraspara ati ānanda hṛdaya | kata bhām̐ti kathā kautuke kahaya ||</w:t>
      </w:r>
    </w:p>
    <w:p>
      <w:pPr>
        <w:spacing w:after="60"/>
        <w:jc w:val="both"/>
      </w:pPr>
      <w:r>
        <w:rPr>
          <w:b w:val="0"/>
          <w:i/>
        </w:rPr>
        <w:t>Word for word:</w:t>
      </w:r>
      <w:r>
        <w:t xml:space="preserve"> paraspara — to one another; ati ānanda hṛdaya — the heart full of joy; kata bhām̐ti kathā — many things; kautuke kahaya — they tell playfully</w:t>
      </w:r>
    </w:p>
    <w:p>
      <w:pPr>
        <w:spacing w:after="60"/>
        <w:ind w:left="510" w:hanging="510"/>
      </w:pPr>
      <w:r>
        <w:rPr>
          <w:b/>
          <w:i w:val="0"/>
        </w:rPr>
        <w:t>8.2.</w:t>
      </w:r>
      <w:r>
        <w:t xml:space="preserve"> Each one's heart is full of joy, and playfully they tell one another many things.</w:t>
      </w:r>
    </w:p>
    <w:p>
      <w:pPr>
        <w:spacing w:after="60"/>
        <w:ind w:left="567"/>
      </w:pPr>
      <w:r>
        <w:rPr>
          <w:rFonts w:cs="Noto Serif Bengali" w:hAnsi="Noto Serif Bengali"/>
          <w:sz w:val="24"/>
        </w:rPr>
        <w:t>তাহা কি রচিতে পারে কবিজন । অনুপম গৌরাঙ্গের গুণগণ ॥</w:t>
      </w:r>
    </w:p>
    <w:p>
      <w:pPr>
        <w:spacing w:after="60"/>
        <w:jc w:val="both"/>
      </w:pPr>
      <w:r>
        <w:rPr>
          <w:b w:val="0"/>
          <w:i/>
        </w:rPr>
        <w:t>tāhā ki racite pāre kabijana | anupama gaurāṅgera guṇagaṇa ||</w:t>
      </w:r>
    </w:p>
    <w:p>
      <w:pPr>
        <w:spacing w:after="60"/>
        <w:jc w:val="both"/>
      </w:pPr>
      <w:r>
        <w:rPr>
          <w:b w:val="0"/>
          <w:i/>
        </w:rPr>
        <w:t>Word for word:</w:t>
      </w:r>
      <w:r>
        <w:t xml:space="preserve"> tāhā — that; ki racite pāre — can describe; kabijana — a poet; anupama — matchless; gaurāṅgera guṇagaṇa — the virtues of Gauranga</w:t>
      </w:r>
    </w:p>
    <w:p>
      <w:pPr>
        <w:spacing w:after="60"/>
        <w:ind w:left="510" w:hanging="510"/>
      </w:pPr>
      <w:r>
        <w:rPr>
          <w:b/>
          <w:i w:val="0"/>
        </w:rPr>
        <w:t>8.3.</w:t>
      </w:r>
      <w:r>
        <w:t xml:space="preserve"> Can a poet describe it — the matchless virtues of Gauranga?</w:t>
      </w:r>
    </w:p>
    <w:p>
      <w:pPr>
        <w:spacing w:after="60"/>
        <w:ind w:left="567"/>
      </w:pPr>
      <w:r>
        <w:rPr>
          <w:rFonts w:cs="Noto Serif Bengali" w:hAnsi="Noto Serif Bengali"/>
          <w:sz w:val="24"/>
        </w:rPr>
        <w:t>পুন পুন নিরিখয়ে আঁখি ভরি । নরহরি-পহুঁ-শয়ন-মাধুরী ॥</w:t>
      </w:r>
    </w:p>
    <w:p>
      <w:pPr>
        <w:spacing w:after="60"/>
        <w:jc w:val="both"/>
      </w:pPr>
      <w:r>
        <w:rPr>
          <w:b w:val="0"/>
          <w:i/>
        </w:rPr>
        <w:t>puna puna nirikhaye ām̐khi bhari | narahari-pahum̐-śayana-mādhurī ||</w:t>
      </w:r>
    </w:p>
    <w:p>
      <w:pPr>
        <w:spacing w:after="60"/>
        <w:jc w:val="both"/>
      </w:pPr>
      <w:r>
        <w:rPr>
          <w:b w:val="0"/>
          <w:i/>
        </w:rPr>
        <w:t>Word for word:</w:t>
      </w:r>
      <w:r>
        <w:t xml:space="preserve"> puna puna — again and again; nirikhaye — they gaze; ām̐khi bhari — with full eyes; narahari-pahum̐ — the poet Narahari's Lord; śayana-mādhurī — the sweetness of sleep</w:t>
      </w:r>
    </w:p>
    <w:p>
      <w:pPr>
        <w:spacing w:after="60"/>
        <w:ind w:left="510" w:hanging="510"/>
      </w:pPr>
      <w:r>
        <w:rPr>
          <w:b/>
          <w:i w:val="0"/>
        </w:rPr>
        <w:t>8.4.</w:t>
      </w:r>
      <w:r>
        <w:t xml:space="preserve"> Again and again, with full eyes, they gaze at the sweetness of the sleep of the poet Narahari's Lord.</w:t>
      </w:r>
      <w:r>
        <w:rPr>
          <w:b w:val="0"/>
          <w:i w:val="0"/>
          <w:vertAlign w:val="superscript"/>
        </w:rPr>
        <w:t>16</w:t>
      </w:r>
    </w:p>
    <w:p>
      <w:pPr>
        <w:spacing w:after="60"/>
        <w:ind w:left="283"/>
      </w:pPr>
      <w:r>
        <w:rPr>
          <w:b/>
          <w:i w:val="0"/>
          <w:sz w:val="18"/>
        </w:rPr>
        <w:t>15.</w:t>
      </w:r>
      <w:r>
        <w:rPr>
          <w:sz w:val="18"/>
        </w:rPr>
        <w:t xml:space="preserve"> GPT1 — p. 364, no. 62 ("bibhāsa"; scan, PDF p. 623); GPT2 — section 5.2, no. 62, p. 235 (catalogue: NG-199). GCC — kirana 3, pada 9 ("yathārāga"; before it, pada 8: Gadadhara sits at the Lord's feet and presses them, while Narahari "floats in an ocean of happiness"). Readings: 8.1 GCC "gaurāṅga cāndera rajani-śayana"; 8.2 GCC "ati ānanda hṛdaya". The search of the witnesses had missed it (distorted OCR of the GCC); found by reading the GCC continuously. Not in the BR, PK, KGC, PS. B.</w:t>
      </w:r>
    </w:p>
    <w:p>
      <w:pPr>
        <w:spacing w:after="60"/>
        <w:ind w:left="283"/>
      </w:pPr>
      <w:r>
        <w:rPr>
          <w:b/>
          <w:i w:val="0"/>
          <w:sz w:val="18"/>
        </w:rPr>
        <w:t>16.</w:t>
      </w:r>
      <w:r>
        <w:rPr>
          <w:sz w:val="18"/>
        </w:rPr>
        <w:t xml:space="preserve"> "Playfully they tell" — the companions' loving talk about the Lord; it too is part of His lila (cf. chapter 23, no. 5: the companions honour one another).</w:t>
      </w:r>
    </w:p>
    <w:p>
      <w:pPr>
        <w:pStyle w:val="Heading2"/>
      </w:pPr>
      <w:r>
        <w:t>9. Narahari — "kibā se niśira śobhā…" (GPT1 pp. 364–365, no. 63; GCC)</w:t>
      </w:r>
    </w:p>
    <w:p>
      <w:pPr>
        <w:spacing w:after="60"/>
        <w:jc w:val="both"/>
      </w:pPr>
      <w:r>
        <w:rPr>
          <w:b w:val="0"/>
          <w:i/>
        </w:rPr>
        <w:t>Night in Nadia: the moon has washed the town, the trees blossom, a cool wind blows, all the inhabitants sleep in bliss; around the Lord's chamber are His dear companions, some asleep, some awake; others have gone home at His bidding and pine. The poet prays to be near at this hour. Raga bhairava. &lt;b&gt;Attribution: probably Chakravarti&lt;/b&gt; — the pada is in the GCC (it opens the nishanta-lila).</w:t>
      </w:r>
      <w:r>
        <w:rPr>
          <w:b w:val="0"/>
          <w:i w:val="0"/>
          <w:vertAlign w:val="superscript"/>
        </w:rPr>
        <w:t>17</w:t>
      </w:r>
    </w:p>
    <w:p>
      <w:pPr>
        <w:spacing w:after="60"/>
        <w:ind w:left="567"/>
      </w:pPr>
      <w:r>
        <w:rPr>
          <w:rFonts w:cs="Noto Serif Bengali" w:hAnsi="Noto Serif Bengali"/>
          <w:sz w:val="24"/>
        </w:rPr>
        <w:t>কিবা সে নিশির শোভা শুভরাশি পূরা সে নদীয়াপুর ।</w:t>
      </w:r>
      <w:r>
        <w:br/>
      </w:r>
      <w:r>
        <w:rPr>
          <w:rFonts w:cs="Noto Serif Bengali" w:hAnsi="Noto Serif Bengali"/>
          <w:sz w:val="24"/>
        </w:rPr>
        <w:t>রজনীকর-রজক নিজ করে করিল মলিনতা দূর ॥</w:t>
      </w:r>
    </w:p>
    <w:p>
      <w:pPr>
        <w:spacing w:after="60"/>
        <w:jc w:val="both"/>
      </w:pPr>
      <w:r>
        <w:rPr>
          <w:b w:val="0"/>
          <w:i/>
        </w:rPr>
        <w:t>kibā se niśira śobhā śubharāśi pūrā se nadīyāpura |</w:t>
      </w:r>
      <w:r>
        <w:br/>
      </w:r>
      <w:r>
        <w:rPr>
          <w:b w:val="0"/>
          <w:i/>
        </w:rPr>
        <w:t>rajanīkara-rajaka nija kare karila malinatā dūra ||</w:t>
      </w:r>
    </w:p>
    <w:p>
      <w:pPr>
        <w:spacing w:after="60"/>
        <w:jc w:val="both"/>
      </w:pPr>
      <w:r>
        <w:rPr>
          <w:b w:val="0"/>
          <w:i/>
        </w:rPr>
        <w:t>Word for word:</w:t>
      </w:r>
      <w:r>
        <w:t xml:space="preserve"> kibā — how lovely; se niśira śobhā — the beauty of that night; śubha-rāśi — a heap of blessings; pūrā — filling; se nadīyāpura — that town of Nadia; rajanīkara-rajaka — the moon, a washerman; nija kare — with his own hands; karila malinatā dūra — washed away all darkness (dirt)</w:t>
      </w:r>
    </w:p>
    <w:p>
      <w:pPr>
        <w:spacing w:after="60"/>
        <w:ind w:left="510" w:hanging="510"/>
      </w:pPr>
      <w:r>
        <w:rPr>
          <w:b/>
          <w:i w:val="0"/>
        </w:rPr>
        <w:t>9.1.</w:t>
      </w:r>
      <w:r>
        <w:t xml:space="preserve"> How lovely is that night — a heap of blessings filling the town of Nadia!</w:t>
      </w:r>
      <w:r>
        <w:br/>
      </w:r>
      <w:r>
        <w:t>The moon, a washerman, with his own hands has washed all darkness from it.</w:t>
      </w:r>
    </w:p>
    <w:p>
      <w:pPr>
        <w:spacing w:after="60"/>
        <w:ind w:left="567"/>
      </w:pPr>
      <w:r>
        <w:rPr>
          <w:rFonts w:cs="Noto Serif Bengali" w:hAnsi="Noto Serif Bengali"/>
          <w:sz w:val="24"/>
        </w:rPr>
        <w:t>বিচিত্র তরুণ তরুলতা মুনিমোহন-মাধুরী লসে ।</w:t>
      </w:r>
      <w:r>
        <w:br/>
      </w:r>
      <w:r>
        <w:rPr>
          <w:rFonts w:cs="Noto Serif Bengali" w:hAnsi="Noto Serif Bengali"/>
          <w:sz w:val="24"/>
        </w:rPr>
        <w:t>প্রফুল্লিত নবকুসুমে ভ্রমর ভ্রময়ে মধুর আশে ॥</w:t>
      </w:r>
    </w:p>
    <w:p>
      <w:pPr>
        <w:spacing w:after="60"/>
        <w:jc w:val="both"/>
      </w:pPr>
      <w:r>
        <w:rPr>
          <w:b w:val="0"/>
          <w:i/>
        </w:rPr>
        <w:t>bicitra taruṇa tarulatā munimohana-mādhurī lase |</w:t>
      </w:r>
      <w:r>
        <w:br/>
      </w:r>
      <w:r>
        <w:rPr>
          <w:b w:val="0"/>
          <w:i/>
        </w:rPr>
        <w:t>praphullita nabakusume bhramara bhramaye madhura āśe ||</w:t>
      </w:r>
    </w:p>
    <w:p>
      <w:pPr>
        <w:spacing w:after="60"/>
        <w:jc w:val="both"/>
      </w:pPr>
      <w:r>
        <w:rPr>
          <w:b w:val="0"/>
          <w:i/>
        </w:rPr>
        <w:t>Word for word:</w:t>
      </w:r>
      <w:r>
        <w:t xml:space="preserve"> bicitra — wondrous; taruṇa tarulatā — young trees and creepers; munimohana-mādhurī — with a sweetness enchanting sages; lase — shine; praphullita nabakusume — over the freshly opened flowers; bhramara — bees; bhramaye — roam; madhura āśe — in hope of honey</w:t>
      </w:r>
    </w:p>
    <w:p>
      <w:pPr>
        <w:spacing w:after="60"/>
        <w:ind w:left="510" w:hanging="510"/>
      </w:pPr>
      <w:r>
        <w:rPr>
          <w:b/>
          <w:i w:val="0"/>
        </w:rPr>
        <w:t>9.2.</w:t>
      </w:r>
      <w:r>
        <w:t xml:space="preserve"> Wondrous young trees and creepers shine with a sweetness that enchants sages;</w:t>
      </w:r>
      <w:r>
        <w:br/>
      </w:r>
      <w:r>
        <w:t>over the freshly opened flowers bees roam in hope of honey.</w:t>
      </w:r>
    </w:p>
    <w:p>
      <w:pPr>
        <w:spacing w:after="60"/>
        <w:ind w:left="567"/>
      </w:pPr>
      <w:r>
        <w:rPr>
          <w:rFonts w:cs="Noto Serif Bengali" w:hAnsi="Noto Serif Bengali"/>
          <w:sz w:val="24"/>
        </w:rPr>
        <w:t>শীতল পবন মন্দ মন্দ বহে উগারে সুগন্ধরাশি ।</w:t>
      </w:r>
      <w:r>
        <w:br/>
      </w:r>
      <w:r>
        <w:rPr>
          <w:rFonts w:cs="Noto Serif Bengali" w:hAnsi="Noto Serif Bengali"/>
          <w:sz w:val="24"/>
        </w:rPr>
        <w:t>পরম আনন্দে ঘুমায়ে রয়েছে সকল নদীয়াবাসী ॥</w:t>
      </w:r>
    </w:p>
    <w:p>
      <w:pPr>
        <w:spacing w:after="60"/>
        <w:jc w:val="both"/>
      </w:pPr>
      <w:r>
        <w:rPr>
          <w:b w:val="0"/>
          <w:i/>
        </w:rPr>
        <w:t>śītala pabana manda manda bahe ugāre sugandharāśi |</w:t>
      </w:r>
      <w:r>
        <w:br/>
      </w:r>
      <w:r>
        <w:rPr>
          <w:b w:val="0"/>
          <w:i/>
        </w:rPr>
        <w:t>parama ānande ghumāye rayeche sakala nadīyābāsī ||</w:t>
      </w:r>
    </w:p>
    <w:p>
      <w:pPr>
        <w:spacing w:after="60"/>
        <w:jc w:val="both"/>
      </w:pPr>
      <w:r>
        <w:rPr>
          <w:b w:val="0"/>
          <w:i/>
        </w:rPr>
        <w:t>Word for word:</w:t>
      </w:r>
      <w:r>
        <w:t xml:space="preserve"> śītala pabana — a cool breeze; manda manda bahe — blows softly, softly; ugāre sugandha-rāśi — breathing waves of fragrance; parama ānande — in supreme bliss; ghumāye rayeche — lie asleep; sakala nadīyābāsī — all the inhabitants of Nadia</w:t>
      </w:r>
    </w:p>
    <w:p>
      <w:pPr>
        <w:spacing w:after="60"/>
        <w:ind w:left="510" w:hanging="510"/>
      </w:pPr>
      <w:r>
        <w:rPr>
          <w:b/>
          <w:i w:val="0"/>
        </w:rPr>
        <w:t>9.3.</w:t>
      </w:r>
      <w:r>
        <w:t xml:space="preserve"> Softly, softly a cool breeze blows, breathing waves of fragrance;</w:t>
      </w:r>
      <w:r>
        <w:br/>
      </w:r>
      <w:r>
        <w:t>in supreme bliss all the inhabitants of Nadia lie asleep.</w:t>
      </w:r>
    </w:p>
    <w:p>
      <w:pPr>
        <w:spacing w:after="60"/>
        <w:ind w:left="567"/>
      </w:pPr>
      <w:r>
        <w:rPr>
          <w:rFonts w:cs="Noto Serif Bengali" w:hAnsi="Noto Serif Bengali"/>
          <w:sz w:val="24"/>
        </w:rPr>
        <w:t>গভীর আলয় সদা সুখময় শোভার নাহিক পার ।</w:t>
      </w:r>
      <w:r>
        <w:br/>
      </w:r>
      <w:r>
        <w:rPr>
          <w:rFonts w:cs="Noto Serif Bengali" w:hAnsi="Noto Serif Bengali"/>
          <w:sz w:val="24"/>
        </w:rPr>
        <w:t>ত্রিজগত মাঝে দেখিনু কোথাহ উপমা নাহিক যার ॥</w:t>
      </w:r>
    </w:p>
    <w:p>
      <w:pPr>
        <w:spacing w:after="60"/>
        <w:jc w:val="both"/>
      </w:pPr>
      <w:r>
        <w:rPr>
          <w:b w:val="0"/>
          <w:i/>
        </w:rPr>
        <w:t>gabhīra ālaya sadā sukhamaya śobhāra nāhika pāra |</w:t>
      </w:r>
      <w:r>
        <w:br/>
      </w:r>
      <w:r>
        <w:rPr>
          <w:b w:val="0"/>
          <w:i/>
        </w:rPr>
        <w:t>trijagata mājhe dekhinu kothāha upamā nāhika yāra ||</w:t>
      </w:r>
    </w:p>
    <w:p>
      <w:pPr>
        <w:spacing w:after="60"/>
        <w:jc w:val="both"/>
      </w:pPr>
      <w:r>
        <w:rPr>
          <w:b w:val="0"/>
          <w:i/>
        </w:rPr>
        <w:t>Word for word:</w:t>
      </w:r>
      <w:r>
        <w:t xml:space="preserve"> gabhīra ālaya — the deep house; sadā sukhamaya — ever full of happiness; śobhāra nāhika pāra — its beauty has no bounds; trijagata mājhe — in the three worlds; dekhinu kothāha — I have seen anywhere; upamā nāhika yāra — nothing to compare with it</w:t>
      </w:r>
    </w:p>
    <w:p>
      <w:pPr>
        <w:spacing w:after="60"/>
        <w:ind w:left="510" w:hanging="510"/>
      </w:pPr>
      <w:r>
        <w:rPr>
          <w:b/>
          <w:i w:val="0"/>
        </w:rPr>
        <w:t>9.4.</w:t>
      </w:r>
      <w:r>
        <w:t xml:space="preserve"> The deep house [of the Lord], ever full of happiness — its beauty has no bounds;</w:t>
      </w:r>
      <w:r>
        <w:br/>
      </w:r>
      <w:r>
        <w:t>in all three worlds I have seen nothing to compare with it.</w:t>
      </w:r>
    </w:p>
    <w:p>
      <w:pPr>
        <w:spacing w:after="60"/>
        <w:ind w:left="567"/>
      </w:pPr>
      <w:r>
        <w:rPr>
          <w:rFonts w:cs="Noto Serif Bengali" w:hAnsi="Noto Serif Bengali"/>
          <w:sz w:val="24"/>
        </w:rPr>
        <w:t>পহুঁর মন্দিরে বেড়িয়া সকল প্রিয় পরিকর স্থিতি ।</w:t>
      </w:r>
      <w:r>
        <w:br/>
      </w:r>
      <w:r>
        <w:rPr>
          <w:rFonts w:cs="Noto Serif Bengali" w:hAnsi="Noto Serif Bengali"/>
          <w:sz w:val="24"/>
        </w:rPr>
        <w:t>কেহ শুঞা কেহ জাগিয়া রয়েছে কে বুঝে এ সব প্রীতি ॥</w:t>
      </w:r>
    </w:p>
    <w:p>
      <w:pPr>
        <w:spacing w:after="60"/>
        <w:jc w:val="both"/>
      </w:pPr>
      <w:r>
        <w:rPr>
          <w:b w:val="0"/>
          <w:i/>
        </w:rPr>
        <w:t>pahum̐ra mandire beṛiyā sakala priya parikara sthiti |</w:t>
      </w:r>
      <w:r>
        <w:br/>
      </w:r>
      <w:r>
        <w:rPr>
          <w:b w:val="0"/>
          <w:i/>
        </w:rPr>
        <w:t>keha śuñā keha jāgiyā rayeche ke bujhe e saba prīti ||</w:t>
      </w:r>
    </w:p>
    <w:p>
      <w:pPr>
        <w:spacing w:after="60"/>
        <w:jc w:val="both"/>
      </w:pPr>
      <w:r>
        <w:rPr>
          <w:b w:val="0"/>
          <w:i/>
        </w:rPr>
        <w:t>Word for word:</w:t>
      </w:r>
      <w:r>
        <w:t xml:space="preserve"> pahum̐ra mandire — the Lord's chamber; beṛiyā — surrounding; sakala priya parikara — all the dear companions; sthiti — have taken their places; keha śuñā — some asleep; keha jāgiyā rayeche — some lie awake; ke bujhe — who can fathom; e saba prīti — such love</w:t>
      </w:r>
    </w:p>
    <w:p>
      <w:pPr>
        <w:spacing w:after="60"/>
        <w:ind w:left="510" w:hanging="510"/>
      </w:pPr>
      <w:r>
        <w:rPr>
          <w:b/>
          <w:i w:val="0"/>
        </w:rPr>
        <w:t>9.5.</w:t>
      </w:r>
      <w:r>
        <w:t xml:space="preserve"> Around the Lord's chamber all His dear companions have taken their places;</w:t>
      </w:r>
      <w:r>
        <w:br/>
      </w:r>
      <w:r>
        <w:t>some sleep, some lie awake — who can fathom such love?</w:t>
      </w:r>
    </w:p>
    <w:p>
      <w:pPr>
        <w:spacing w:after="60"/>
        <w:ind w:left="567"/>
      </w:pPr>
      <w:r>
        <w:rPr>
          <w:rFonts w:cs="Noto Serif Bengali" w:hAnsi="Noto Serif Bengali"/>
          <w:sz w:val="24"/>
        </w:rPr>
        <w:t>আজ্ঞা-অনুসারে কেহ নিজ ঘরে কাতরে শুতিয়া আছে ।</w:t>
      </w:r>
      <w:r>
        <w:br/>
      </w:r>
      <w:r>
        <w:rPr>
          <w:rFonts w:cs="Noto Serif Bengali" w:hAnsi="Noto Serif Bengali"/>
          <w:sz w:val="24"/>
        </w:rPr>
        <w:t>নরহরি হেন দশা হবে কবে সে সময় রহিব কাছে ॥</w:t>
      </w:r>
    </w:p>
    <w:p>
      <w:pPr>
        <w:spacing w:after="60"/>
        <w:jc w:val="both"/>
      </w:pPr>
      <w:r>
        <w:rPr>
          <w:b w:val="0"/>
          <w:i/>
        </w:rPr>
        <w:t>ājñā-anusāre keha nija ghare kātare śutiyā āche |</w:t>
      </w:r>
      <w:r>
        <w:br/>
      </w:r>
      <w:r>
        <w:rPr>
          <w:b w:val="0"/>
          <w:i/>
        </w:rPr>
        <w:t>narahari hena daśā habe kabe se samaya rahiba kāche ||</w:t>
      </w:r>
    </w:p>
    <w:p>
      <w:pPr>
        <w:spacing w:after="60"/>
        <w:jc w:val="both"/>
      </w:pPr>
      <w:r>
        <w:rPr>
          <w:b w:val="0"/>
          <w:i/>
        </w:rPr>
        <w:t>Word for word:</w:t>
      </w:r>
      <w:r>
        <w:t xml:space="preserve"> ājñā-anusāre — at His bidding; keha — some; nija ghare — in their own homes; kātare — pining; śutiyā āche — lie; narahari — Narahari; hena daśā — such a state; habe kabe — when will it be; se samaya — at that hour; rahiba kāche — I shall be near</w:t>
      </w:r>
    </w:p>
    <w:p>
      <w:pPr>
        <w:spacing w:after="60"/>
        <w:ind w:left="510" w:hanging="510"/>
      </w:pPr>
      <w:r>
        <w:rPr>
          <w:b/>
          <w:i w:val="0"/>
        </w:rPr>
        <w:t>9.6.</w:t>
      </w:r>
      <w:r>
        <w:t xml:space="preserve"> And others, at His bidding, lie in their own homes, pining;</w:t>
      </w:r>
      <w:r>
        <w:br/>
      </w:r>
      <w:r>
        <w:t>Narahari: when will it be so for me — when shall I too be near at that hour?</w:t>
      </w:r>
      <w:r>
        <w:rPr>
          <w:b w:val="0"/>
          <w:i w:val="0"/>
          <w:vertAlign w:val="superscript"/>
        </w:rPr>
        <w:t>18</w:t>
      </w:r>
    </w:p>
    <w:p>
      <w:pPr>
        <w:spacing w:after="60"/>
        <w:ind w:left="283"/>
      </w:pPr>
      <w:r>
        <w:rPr>
          <w:b/>
          <w:i w:val="0"/>
          <w:sz w:val="18"/>
        </w:rPr>
        <w:t>17.</w:t>
      </w:r>
      <w:r>
        <w:rPr>
          <w:sz w:val="18"/>
        </w:rPr>
        <w:t xml:space="preserve"> GPT1 — pp. 364–365, no. 63 ("bhairava"; scan, PDF pp. 623–624); GPT2 — section 5.2, no. 63, p. 235 (catalogue: NG-200). GCC — kirana 2, pada 1 ("rāga bhairaba"): the first pada of the description of the ashtakaliya ("first, nishanta", the end of the night), right after the "table of contents" in kirana 1 (cf. chapter 23, no. 19). Readings: 9.1 GCC has, at the words "purā se", an editor's mark of a reading "bāsa" (sense: "abode"); 9.2 GCC "praphullita naba kusume bhramara bhramaye madhura āśe" ("bees roam" — the subject missing in the GPT is restored after the GCC); 9.5 GCC "keha śuñā keha jāgiyā rayeche". Not in the BR, PK, KGC, PS. B.</w:t>
      </w:r>
    </w:p>
    <w:p>
      <w:pPr>
        <w:spacing w:after="60"/>
        <w:ind w:left="283"/>
      </w:pPr>
      <w:r>
        <w:rPr>
          <w:b/>
          <w:i w:val="0"/>
          <w:sz w:val="18"/>
        </w:rPr>
        <w:t>18.</w:t>
      </w:r>
      <w:r>
        <w:rPr>
          <w:sz w:val="18"/>
        </w:rPr>
        <w:t xml:space="preserve"> The moon as a "washerman" washing away darkness is a familiar image of moonlight. The pining of the companions sent home is a lila of separation (cf. chapter 23, nos. 16–17). The poet's wish "to be near at that hour" is a prayer for eternal service to the Lord in His nitya-lila.</w:t>
      </w:r>
    </w:p>
    <w:p>
      <w:pPr>
        <w:pStyle w:val="Heading2"/>
      </w:pPr>
      <w:r>
        <w:t>10. Narahari — "ratana mandira madhi śuti gora sundara…" (GPT1 p. 365, no. 65)</w:t>
      </w:r>
    </w:p>
    <w:p>
      <w:pPr>
        <w:spacing w:after="60"/>
        <w:jc w:val="both"/>
      </w:pPr>
      <w:r>
        <w:rPr>
          <w:b w:val="0"/>
          <w:i/>
        </w:rPr>
        <w:t>The Lord sleeps in a chamber of jewels, surrounded by His companions, like the moon among the stars; at the end of the night the companions sing auspicious songs, as court singers wake a prince; the Lord leaves sleep and sits up on the couch to listen. Raga turi. &lt;b&gt;Attribution: not established&lt;/b&gt; — only in the GPT; Vrajabuli.</w:t>
      </w:r>
      <w:r>
        <w:rPr>
          <w:b w:val="0"/>
          <w:i w:val="0"/>
          <w:vertAlign w:val="superscript"/>
        </w:rPr>
        <w:t>19</w:t>
      </w:r>
    </w:p>
    <w:p>
      <w:pPr>
        <w:spacing w:after="60"/>
        <w:ind w:left="567"/>
      </w:pPr>
      <w:r>
        <w:rPr>
          <w:rFonts w:cs="Noto Serif Bengali" w:hAnsi="Noto Serif Bengali"/>
          <w:sz w:val="24"/>
        </w:rPr>
        <w:t>রতন-মন্দির মধি শুতি গোর সুন্দর ভুঞ্জই শয়ন-বিলাস ।</w:t>
      </w:r>
      <w:r>
        <w:br/>
      </w:r>
      <w:r>
        <w:rPr>
          <w:rFonts w:cs="Noto Serif Bengali" w:hAnsi="Noto Serif Bengali"/>
          <w:sz w:val="24"/>
        </w:rPr>
        <w:t>প্রিয় পরিকর-সমূহ শুতি রহ পিয় পহুঁক চহু পাশ ॥</w:t>
      </w:r>
    </w:p>
    <w:p>
      <w:pPr>
        <w:spacing w:after="60"/>
        <w:jc w:val="both"/>
      </w:pPr>
      <w:r>
        <w:rPr>
          <w:b w:val="0"/>
          <w:i/>
        </w:rPr>
        <w:t>ratana-mandira madhi śuti gora sundara bhuñjai śayana-bilāsa |</w:t>
      </w:r>
      <w:r>
        <w:br/>
      </w:r>
      <w:r>
        <w:rPr>
          <w:b w:val="0"/>
          <w:i/>
        </w:rPr>
        <w:t>priya parikara-samūha śuti raha piya pahum̐ka cahu pāśa ||</w:t>
      </w:r>
    </w:p>
    <w:p>
      <w:pPr>
        <w:spacing w:after="60"/>
        <w:jc w:val="both"/>
      </w:pPr>
      <w:r>
        <w:rPr>
          <w:b w:val="0"/>
          <w:i/>
        </w:rPr>
        <w:t>Word for word:</w:t>
      </w:r>
      <w:r>
        <w:t xml:space="preserve"> ratana-mandira madhi — in the chamber of jewels; śuti — sleeps; gora sundara — fair Gora; bhuñjai — enjoying; śayana-bilāsa — the play of sleep; priya parikara-samūha — the host of dear companions; śuti raha — sleeps; piya pahum̐ka — of the beloved Lord; cahu pāśa — all around</w:t>
      </w:r>
    </w:p>
    <w:p>
      <w:pPr>
        <w:spacing w:after="60"/>
        <w:ind w:left="510" w:hanging="510"/>
      </w:pPr>
      <w:r>
        <w:rPr>
          <w:b/>
          <w:i w:val="0"/>
        </w:rPr>
        <w:t>10.1.</w:t>
      </w:r>
      <w:r>
        <w:t xml:space="preserve"> In the chamber of jewels fair Gora sleeps, enjoying the play of sleep;</w:t>
      </w:r>
      <w:r>
        <w:br/>
      </w:r>
      <w:r>
        <w:t>the host of dear companions sleeps all around the beloved Lord.</w:t>
      </w:r>
    </w:p>
    <w:p>
      <w:pPr>
        <w:spacing w:after="60"/>
        <w:ind w:left="567"/>
      </w:pPr>
      <w:r>
        <w:rPr>
          <w:rFonts w:cs="Noto Serif Bengali" w:hAnsi="Noto Serif Bengali"/>
          <w:sz w:val="24"/>
        </w:rPr>
        <w:t>প্রসর গগন মধি তারকাবলী-বেষ্টিত জনু শশধর ।</w:t>
      </w:r>
      <w:r>
        <w:br/>
      </w:r>
      <w:r>
        <w:rPr>
          <w:rFonts w:cs="Noto Serif Bengali" w:hAnsi="Noto Serif Bengali"/>
          <w:sz w:val="24"/>
        </w:rPr>
        <w:t>সো অদভুত শোভা কো কবি বরণনে শকতিধর ॥</w:t>
      </w:r>
    </w:p>
    <w:p>
      <w:pPr>
        <w:spacing w:after="60"/>
        <w:jc w:val="both"/>
      </w:pPr>
      <w:r>
        <w:rPr>
          <w:b w:val="0"/>
          <w:i/>
        </w:rPr>
        <w:t>prasara gagana madhi tārakābalī-beṣṭita janu śaśadhara |</w:t>
      </w:r>
      <w:r>
        <w:br/>
      </w:r>
      <w:r>
        <w:rPr>
          <w:b w:val="0"/>
          <w:i/>
        </w:rPr>
        <w:t>so adabhuta śobhā ko kabi baraṇane śakatidhara ||</w:t>
      </w:r>
    </w:p>
    <w:p>
      <w:pPr>
        <w:spacing w:after="60"/>
        <w:jc w:val="both"/>
      </w:pPr>
      <w:r>
        <w:rPr>
          <w:b w:val="0"/>
          <w:i/>
        </w:rPr>
        <w:t>Word for word:</w:t>
      </w:r>
      <w:r>
        <w:t xml:space="preserve"> prasara gagana madhi — in the wide sky; tārakābalī-beṣṭita — encircled by rows of stars; janu śaśadhara — like the moon; so adabhuta śobhā — that wondrous beauty; ko kabi — what poet; baraṇane śakatidhara — has the power to describe</w:t>
      </w:r>
    </w:p>
    <w:p>
      <w:pPr>
        <w:spacing w:after="60"/>
        <w:ind w:left="510" w:hanging="510"/>
      </w:pPr>
      <w:r>
        <w:rPr>
          <w:b/>
          <w:i w:val="0"/>
        </w:rPr>
        <w:t>10.2.</w:t>
      </w:r>
      <w:r>
        <w:t xml:space="preserve"> As in the wide sky the moon, encircled by rows of stars —</w:t>
      </w:r>
      <w:r>
        <w:br/>
      </w:r>
      <w:r>
        <w:t>what poet has the power to describe that wondrous beauty?</w:t>
      </w:r>
    </w:p>
    <w:p>
      <w:pPr>
        <w:spacing w:after="60"/>
        <w:ind w:left="567"/>
      </w:pPr>
      <w:r>
        <w:rPr>
          <w:rFonts w:cs="Noto Serif Bengali" w:hAnsi="Noto Serif Bengali"/>
          <w:sz w:val="24"/>
        </w:rPr>
        <w:t>যামিনী-অবসান পেখি পরিকর গাওত মঙ্গল গান ।</w:t>
      </w:r>
      <w:r>
        <w:br/>
      </w:r>
      <w:r>
        <w:rPr>
          <w:rFonts w:cs="Noto Serif Bengali" w:hAnsi="Noto Serif Bengali"/>
          <w:sz w:val="24"/>
        </w:rPr>
        <w:t>জনু নৃপ-কোঙর নিঁদ ভাঙ্গাইতে বৈতালিক মাগধ ধরু তান ॥</w:t>
      </w:r>
    </w:p>
    <w:p>
      <w:pPr>
        <w:spacing w:after="60"/>
        <w:jc w:val="both"/>
      </w:pPr>
      <w:r>
        <w:rPr>
          <w:b w:val="0"/>
          <w:i/>
        </w:rPr>
        <w:t>yāminī-abasāna pekhi parikara gāota maṅgala gāna |</w:t>
      </w:r>
      <w:r>
        <w:br/>
      </w:r>
      <w:r>
        <w:rPr>
          <w:b w:val="0"/>
          <w:i/>
        </w:rPr>
        <w:t>janu nṛpa-koṅara nim̐da bhāṅgāite baitālika māgadha dharu tāna ||</w:t>
      </w:r>
    </w:p>
    <w:p>
      <w:pPr>
        <w:spacing w:after="60"/>
        <w:jc w:val="both"/>
      </w:pPr>
      <w:r>
        <w:rPr>
          <w:b w:val="0"/>
          <w:i/>
        </w:rPr>
        <w:t>Word for word:</w:t>
      </w:r>
      <w:r>
        <w:t xml:space="preserve"> yāminī-abasāna — the end of the night; pekhi — seeing; parikara — the companions; gāota maṅgala gāna — sing auspicious songs; janu — as; nṛpa-koṅara — a prince's; nim̐da bhāṅgāite — to break the sleep; baitālika māgadha — court singers and bards; dharu tāna — strike up a tune</w:t>
      </w:r>
    </w:p>
    <w:p>
      <w:pPr>
        <w:spacing w:after="60"/>
        <w:ind w:left="510" w:hanging="510"/>
      </w:pPr>
      <w:r>
        <w:rPr>
          <w:b/>
          <w:i w:val="0"/>
        </w:rPr>
        <w:t>10.3.</w:t>
      </w:r>
      <w:r>
        <w:t xml:space="preserve"> Seeing that the night is ending, the companions sing auspicious songs —</w:t>
      </w:r>
      <w:r>
        <w:br/>
      </w:r>
      <w:r>
        <w:t>as court singers and bards strike up a tune to break a prince's sleep.</w:t>
      </w:r>
    </w:p>
    <w:p>
      <w:pPr>
        <w:spacing w:after="60"/>
        <w:ind w:left="567"/>
      </w:pPr>
      <w:r>
        <w:rPr>
          <w:rFonts w:cs="Noto Serif Bengali" w:hAnsi="Noto Serif Bengali"/>
          <w:sz w:val="24"/>
        </w:rPr>
        <w:t>নিঁদ পরিহরি বৈঠল শেজ পরি শুনব নদীয়া-বিহারী ।</w:t>
      </w:r>
      <w:r>
        <w:br/>
      </w:r>
      <w:r>
        <w:rPr>
          <w:rFonts w:cs="Noto Serif Bengali" w:hAnsi="Noto Serif Bengali"/>
          <w:sz w:val="24"/>
        </w:rPr>
        <w:t>মুগধ নরহরি মুগধল অতিশয় সো আনন্দ নেহারি ॥</w:t>
      </w:r>
    </w:p>
    <w:p>
      <w:pPr>
        <w:spacing w:after="60"/>
        <w:jc w:val="both"/>
      </w:pPr>
      <w:r>
        <w:rPr>
          <w:b w:val="0"/>
          <w:i/>
        </w:rPr>
        <w:t>nim̐da parihari baiṭhala śeja pari śunaba nadīyā-bihārī |</w:t>
      </w:r>
      <w:r>
        <w:br/>
      </w:r>
      <w:r>
        <w:rPr>
          <w:b w:val="0"/>
          <w:i/>
        </w:rPr>
        <w:t>mugadha narahari mugadhala atiśaya so ānanda nehāri ||</w:t>
      </w:r>
    </w:p>
    <w:p>
      <w:pPr>
        <w:spacing w:after="60"/>
        <w:jc w:val="both"/>
      </w:pPr>
      <w:r>
        <w:rPr>
          <w:b w:val="0"/>
          <w:i/>
        </w:rPr>
        <w:t>Word for word:</w:t>
      </w:r>
      <w:r>
        <w:t xml:space="preserve"> nim̐da parihari — leaving sleep; baiṭhala śeja pari — sat up on the couch; śunaba — to listen; nadīyā-bihārī — He who sports in Nadia; mugadha narahari — enchanted Narahari; mugadhala atiśaya — is enchanted beyond measure; so ānanda nehāri — beholding that joy</w:t>
      </w:r>
    </w:p>
    <w:p>
      <w:pPr>
        <w:spacing w:after="60"/>
        <w:ind w:left="510" w:hanging="510"/>
      </w:pPr>
      <w:r>
        <w:rPr>
          <w:b/>
          <w:i w:val="0"/>
        </w:rPr>
        <w:t>10.4.</w:t>
      </w:r>
      <w:r>
        <w:t xml:space="preserve"> Leaving sleep, He who sports in Nadia sat up on the couch to listen;</w:t>
      </w:r>
      <w:r>
        <w:br/>
      </w:r>
      <w:r>
        <w:t>enchanted Narahari is enchanted beyond measure, beholding that joy.</w:t>
      </w:r>
      <w:r>
        <w:rPr>
          <w:b w:val="0"/>
          <w:i w:val="0"/>
          <w:vertAlign w:val="superscript"/>
        </w:rPr>
        <w:t>20</w:t>
      </w:r>
    </w:p>
    <w:p>
      <w:pPr>
        <w:spacing w:after="60"/>
        <w:ind w:left="283"/>
      </w:pPr>
      <w:r>
        <w:rPr>
          <w:b/>
          <w:i w:val="0"/>
          <w:sz w:val="18"/>
        </w:rPr>
        <w:t>19.</w:t>
      </w:r>
      <w:r>
        <w:rPr>
          <w:sz w:val="18"/>
        </w:rPr>
        <w:t xml:space="preserve"> GPT1 — p. 365, no. 65 ("tuṛī"; scan, PDF p. 624; the last pada of section 5.2); GPT2 — section 5.2, no. 65, p. ≈235–236. </w:t>
      </w:r>
      <w:r>
        <w:rPr>
          <w:b/>
          <w:i w:val="0"/>
          <w:sz w:val="18"/>
        </w:rPr>
        <w:t>The catalogue did not know it</w:t>
      </w:r>
      <w:r>
        <w:rPr>
          <w:sz w:val="18"/>
        </w:rPr>
        <w:t xml:space="preserve"> (new row NG-303). Not found in any witness (GCC, BR, PK, KGC, PS, Gita-chandrodaya). The GPT1 OCR is badly distorted ("batana mandira maṇi śuṇaṭha … bhugcai śanabilāsa"); the text follows the scan. Before it, no. 64 is a pada of Ghanashyama on the Lord's chamber (= GCC 2.10). "Not established", C.</w:t>
      </w:r>
    </w:p>
    <w:p>
      <w:pPr>
        <w:spacing w:after="60"/>
        <w:ind w:left="283"/>
      </w:pPr>
      <w:r>
        <w:rPr>
          <w:b/>
          <w:i w:val="0"/>
          <w:sz w:val="18"/>
        </w:rPr>
        <w:t>20.</w:t>
      </w:r>
      <w:r>
        <w:rPr>
          <w:sz w:val="18"/>
        </w:rPr>
        <w:t xml:space="preserve"> Vaitalikas and magadhas are court singers and bards who woke kings with songs and praises. The Lord's awakening by His companions' songs is the beginning of the morning lila (cf. the awakening songs, chapter 22, nos. 17–26). The companions sleep "around" the Lord, as in 9.5.</w:t>
      </w:r>
    </w:p>
    <w:p>
      <w:pPr>
        <w:pStyle w:val="Heading2"/>
      </w:pPr>
      <w:r>
        <w:t>11. Narahari — "āhā mari āju ki ānanda…" (GPT1 p. 417, section 6.1, no. 10; BR)</w:t>
      </w:r>
    </w:p>
    <w:p>
      <w:pPr>
        <w:spacing w:after="60"/>
        <w:jc w:val="both"/>
      </w:pPr>
      <w:r>
        <w:rPr>
          <w:b w:val="0"/>
          <w:i/>
        </w:rPr>
        <w:t>Nityananda's advent at Ekachakra, in the house of Hadai Pandita: the parents' joy; Advaita in Shantipura roars and dances: "I have brought Balavira!"; the gods shower flowers; the Ojha gives gifts; blessed are the land of Radha and the bright thirteenth night of the month of Magha. Raga kamoda. &lt;b&gt;Attribution: probably Chakravarti&lt;/b&gt; — the pada is in the BR.</w:t>
      </w:r>
      <w:r>
        <w:rPr>
          <w:b w:val="0"/>
          <w:i w:val="0"/>
          <w:vertAlign w:val="superscript"/>
        </w:rPr>
        <w:t>21</w:t>
      </w:r>
    </w:p>
    <w:p>
      <w:pPr>
        <w:spacing w:after="60"/>
        <w:ind w:left="567"/>
      </w:pPr>
      <w:r>
        <w:rPr>
          <w:rFonts w:cs="Noto Serif Bengali" w:hAnsi="Noto Serif Bengali"/>
          <w:sz w:val="24"/>
        </w:rPr>
        <w:t>আহা মরি আজু কি আনন্দ ।</w:t>
      </w:r>
      <w:r>
        <w:br/>
      </w:r>
      <w:r>
        <w:rPr>
          <w:rFonts w:cs="Noto Serif Bengali" w:hAnsi="Noto Serif Bengali"/>
          <w:sz w:val="24"/>
        </w:rPr>
        <w:t>কিবা একচক্রাপুরে হারাই-পণ্ডিতের ঘরে অবতীর্ণ হৈলা নিত্যানন্দ ॥ ধ্রু ॥</w:t>
      </w:r>
    </w:p>
    <w:p>
      <w:pPr>
        <w:spacing w:after="60"/>
        <w:jc w:val="both"/>
      </w:pPr>
      <w:r>
        <w:rPr>
          <w:b w:val="0"/>
          <w:i/>
        </w:rPr>
        <w:t>āhā mari āju ki ānanda |</w:t>
      </w:r>
      <w:r>
        <w:br/>
      </w:r>
      <w:r>
        <w:rPr>
          <w:b w:val="0"/>
          <w:i/>
        </w:rPr>
        <w:t>kibā ekacakrāpure hārāi-paṇḍitera ghare abatīrṇa hailā nityānanda || dhru ||</w:t>
      </w:r>
    </w:p>
    <w:p>
      <w:pPr>
        <w:spacing w:after="60"/>
        <w:jc w:val="both"/>
      </w:pPr>
      <w:r>
        <w:rPr>
          <w:b w:val="0"/>
          <w:i/>
        </w:rPr>
        <w:t>Word for word:</w:t>
      </w:r>
      <w:r>
        <w:t xml:space="preserve"> āhā mari — ah; āju — today; ki ānanda — what joy; kibā — lo; ekacakrāpure — in Ekachakrapura; hārāi-paṇḍitera ghare — in the house of Hadai Pandita; abatīrṇa hailā — descended; nityānanda — Nityananda</w:t>
      </w:r>
    </w:p>
    <w:p>
      <w:pPr>
        <w:spacing w:after="60"/>
        <w:ind w:left="510" w:hanging="510"/>
      </w:pPr>
      <w:r>
        <w:rPr>
          <w:b/>
          <w:i w:val="0"/>
        </w:rPr>
        <w:t>11.1.</w:t>
      </w:r>
      <w:r>
        <w:t xml:space="preserve"> Ah, what joy today!</w:t>
      </w:r>
      <w:r>
        <w:br/>
      </w:r>
      <w:r>
        <w:t>In Ekachakrapura, in the house of Hadai Pandita, Nityananda has descended!</w:t>
      </w:r>
    </w:p>
    <w:p>
      <w:pPr>
        <w:spacing w:after="60"/>
        <w:ind w:left="567"/>
      </w:pPr>
      <w:r>
        <w:rPr>
          <w:rFonts w:cs="Noto Serif Bengali" w:hAnsi="Noto Serif Bengali"/>
          <w:sz w:val="24"/>
        </w:rPr>
        <w:t>অতি সুকোমল তনু হেম নবনীত জনু শোভায় ভুবন বিমোহিত ।</w:t>
      </w:r>
      <w:r>
        <w:br/>
      </w:r>
      <w:r>
        <w:rPr>
          <w:rFonts w:cs="Noto Serif Bengali" w:hAnsi="Noto Serif Bengali"/>
          <w:sz w:val="24"/>
        </w:rPr>
        <w:t>চন্দ্রমুখ নিরখিয়া উল্লাসে না ধরে হিয়া পদ্মাবতী হারাই পণ্ডিত ॥</w:t>
      </w:r>
    </w:p>
    <w:p>
      <w:pPr>
        <w:spacing w:after="60"/>
        <w:jc w:val="both"/>
      </w:pPr>
      <w:r>
        <w:rPr>
          <w:b w:val="0"/>
          <w:i/>
        </w:rPr>
        <w:t>ati sukomala tanu hema nabanīta janu śobhāya bhubana bimohita |</w:t>
      </w:r>
      <w:r>
        <w:br/>
      </w:r>
      <w:r>
        <w:rPr>
          <w:b w:val="0"/>
          <w:i/>
        </w:rPr>
        <w:t>candramukha nirakhiyā ullāse nā dhare hiyā padmābatī hārāi paṇḍita ||</w:t>
      </w:r>
    </w:p>
    <w:p>
      <w:pPr>
        <w:spacing w:after="60"/>
        <w:jc w:val="both"/>
      </w:pPr>
      <w:r>
        <w:rPr>
          <w:b w:val="0"/>
          <w:i/>
        </w:rPr>
        <w:t>Word for word:</w:t>
      </w:r>
      <w:r>
        <w:t xml:space="preserve"> ati sukomala tanu — a most tender body; hema nabanīta janu — like golden fresh butter; śobhāya — by His beauty; bhubana bimohita — the world is enchanted; candramukha nirakhiyā — gazing at the moon-face; ullāse nā dhare hiyā — cannot contain their delight; padmābatī hārāi paṇḍita — Padmavati and Hadai Pandita</w:t>
      </w:r>
    </w:p>
    <w:p>
      <w:pPr>
        <w:spacing w:after="60"/>
        <w:ind w:left="510" w:hanging="510"/>
      </w:pPr>
      <w:r>
        <w:rPr>
          <w:b/>
          <w:i w:val="0"/>
        </w:rPr>
        <w:t>11.2.</w:t>
      </w:r>
      <w:r>
        <w:t xml:space="preserve"> His body is most tender, like fresh golden butter; by His beauty the world is enchanted.</w:t>
      </w:r>
      <w:r>
        <w:br/>
      </w:r>
      <w:r>
        <w:t>Gazing at His moon-face, Padmavati and Hadai Pandita cannot contain their delight.</w:t>
      </w:r>
    </w:p>
    <w:p>
      <w:pPr>
        <w:spacing w:after="60"/>
        <w:ind w:left="567"/>
      </w:pPr>
      <w:r>
        <w:rPr>
          <w:rFonts w:cs="Noto Serif Bengali" w:hAnsi="Noto Serif Bengali"/>
          <w:sz w:val="24"/>
        </w:rPr>
        <w:t>শ্রীঅদ্বৈত শান্তিপুরে গর্জয়ে আনন্দ-ভরে তিলেক হইতে নারে থির ।</w:t>
      </w:r>
      <w:r>
        <w:br/>
      </w:r>
      <w:r>
        <w:rPr>
          <w:rFonts w:cs="Noto Serif Bengali" w:hAnsi="Noto Serif Bengali"/>
          <w:sz w:val="24"/>
        </w:rPr>
        <w:t>নাচে পহুঁ ঊর্ধ্ববাহে কাঁখতালি দিয়া কহে আনিলুঁ আনিলুঁ বলবীর ॥</w:t>
      </w:r>
    </w:p>
    <w:p>
      <w:pPr>
        <w:spacing w:after="60"/>
        <w:jc w:val="both"/>
      </w:pPr>
      <w:r>
        <w:rPr>
          <w:b w:val="0"/>
          <w:i/>
        </w:rPr>
        <w:t>śrīadvaita śāntipure garjaye ānanda-bhare tileka haite nāre thira |</w:t>
      </w:r>
      <w:r>
        <w:br/>
      </w:r>
      <w:r>
        <w:rPr>
          <w:b w:val="0"/>
          <w:i/>
        </w:rPr>
        <w:t>nāce pahum̐ ūrdhvabāhe kām̐khatāli diyā kahe ānilum̐ ānilum̐ balabīra ||</w:t>
      </w:r>
    </w:p>
    <w:p>
      <w:pPr>
        <w:spacing w:after="60"/>
        <w:jc w:val="both"/>
      </w:pPr>
      <w:r>
        <w:rPr>
          <w:b w:val="0"/>
          <w:i/>
        </w:rPr>
        <w:t>Word for word:</w:t>
      </w:r>
      <w:r>
        <w:t xml:space="preserve"> śrī-advaita śāntipure — Sri Advaita in Shantipura; garjaye — roars; ānanda-bhare — in a flood of joy; tileka — for a moment; haite nāre thira — cannot be still; nāce pahum̐ — the Lord dances; ūrdhvabāhe — with arms raised; kām̐khatāli diyā — slapping His sides; kahe — says; ānilu ānilu — I have brought, I have brought; balabīra — Balavira</w:t>
      </w:r>
    </w:p>
    <w:p>
      <w:pPr>
        <w:spacing w:after="60"/>
        <w:ind w:left="510" w:hanging="510"/>
      </w:pPr>
      <w:r>
        <w:rPr>
          <w:b/>
          <w:i w:val="0"/>
        </w:rPr>
        <w:t>11.3.</w:t>
      </w:r>
      <w:r>
        <w:t xml:space="preserve"> Sri Advaita in Shantipura roars in a flood of joy and cannot be still for a moment;</w:t>
      </w:r>
      <w:r>
        <w:br/>
      </w:r>
      <w:r>
        <w:t>He dances with arms raised, slaps His sides and says: "I have brought, I have brought Balavira!"</w:t>
      </w:r>
    </w:p>
    <w:p>
      <w:pPr>
        <w:spacing w:after="60"/>
        <w:ind w:left="567"/>
      </w:pPr>
      <w:r>
        <w:rPr>
          <w:rFonts w:cs="Noto Serif Bengali" w:hAnsi="Noto Serif Bengali"/>
          <w:sz w:val="24"/>
        </w:rPr>
        <w:t>ব্রহ্মা আদি দেবগণ করে পুষ্প বরিষণ জয় জয় ধ্বনি অনিবার ।</w:t>
      </w:r>
      <w:r>
        <w:br/>
      </w:r>
      <w:r>
        <w:rPr>
          <w:rFonts w:cs="Noto Serif Bengali" w:hAnsi="Noto Serif Bengali"/>
          <w:sz w:val="24"/>
        </w:rPr>
        <w:t>গন্ধর্ব কিন্নর যত বায় বাদ্য শত শত গায় গুণ সুখের পাথার ॥</w:t>
      </w:r>
    </w:p>
    <w:p>
      <w:pPr>
        <w:spacing w:after="60"/>
        <w:jc w:val="both"/>
      </w:pPr>
      <w:r>
        <w:rPr>
          <w:b w:val="0"/>
          <w:i/>
        </w:rPr>
        <w:t>brahmā ādi debagaṇa kare puṣpa bariṣaṇa jaya jaya dhvani anibāra |</w:t>
      </w:r>
      <w:r>
        <w:br/>
      </w:r>
      <w:r>
        <w:rPr>
          <w:b w:val="0"/>
          <w:i/>
        </w:rPr>
        <w:t>gandharva kinnara yata bāya bādya śata śata gāya guṇa sukhera pāthāra ||</w:t>
      </w:r>
    </w:p>
    <w:p>
      <w:pPr>
        <w:spacing w:after="60"/>
        <w:jc w:val="both"/>
      </w:pPr>
      <w:r>
        <w:rPr>
          <w:b w:val="0"/>
          <w:i/>
        </w:rPr>
        <w:t>Word for word:</w:t>
      </w:r>
      <w:r>
        <w:t xml:space="preserve"> brahmā ādi debagaṇa — Brahma and the other gods; kare puṣpa bariṣaṇa — shower flowers; jaya jaya dhvani anibāra — "jaya, jaya" resounds without end; gandharva kinnara yata — all the gandharvas and kinnaras; bāya bādya śata śata — play hundreds of instruments; gāya guṇa — sing His glory; sukhera pāthāra — an ocean of happiness</w:t>
      </w:r>
    </w:p>
    <w:p>
      <w:pPr>
        <w:spacing w:after="60"/>
        <w:ind w:left="510" w:hanging="510"/>
      </w:pPr>
      <w:r>
        <w:rPr>
          <w:b/>
          <w:i w:val="0"/>
        </w:rPr>
        <w:t>11.4.</w:t>
      </w:r>
      <w:r>
        <w:t xml:space="preserve"> Brahma and the other gods shower Him with flowers; "Jaya, jaya!" resounds without end;</w:t>
      </w:r>
      <w:r>
        <w:br/>
      </w:r>
      <w:r>
        <w:t>all the gandharvas and kinnaras play hundreds of instruments and sing His glory — an ocean of happiness.</w:t>
      </w:r>
    </w:p>
    <w:p>
      <w:pPr>
        <w:spacing w:after="60"/>
        <w:ind w:left="567"/>
      </w:pPr>
      <w:r>
        <w:rPr>
          <w:rFonts w:cs="Noto Serif Bengali" w:hAnsi="Noto Serif Bengali"/>
          <w:sz w:val="24"/>
        </w:rPr>
        <w:t>ওঝা মহাভাগ্যবান পুত্রের কল্যাণে দান করে যত লেখা নাই দিতে ।</w:t>
      </w:r>
      <w:r>
        <w:br/>
      </w:r>
      <w:r>
        <w:rPr>
          <w:rFonts w:cs="Noto Serif Bengali" w:hAnsi="Noto Serif Bengali"/>
          <w:sz w:val="24"/>
        </w:rPr>
        <w:t>কত না কৌতুক লঞা লোক সব আসে ধাঞা মহাভীড় গৃহে প্রবেশিতে ॥</w:t>
      </w:r>
    </w:p>
    <w:p>
      <w:pPr>
        <w:spacing w:after="60"/>
        <w:jc w:val="both"/>
      </w:pPr>
      <w:r>
        <w:rPr>
          <w:b w:val="0"/>
          <w:i/>
        </w:rPr>
        <w:t>ojhā mahābhāgyabāna putrera kalyāṇe dāna kare yata lekhā nāi dite |</w:t>
      </w:r>
      <w:r>
        <w:br/>
      </w:r>
      <w:r>
        <w:rPr>
          <w:b w:val="0"/>
          <w:i/>
        </w:rPr>
        <w:t>kata nā kautuka lañā loka saba āse dhāñā mahābhīṛa gṛhe prabeśite ||</w:t>
      </w:r>
    </w:p>
    <w:p>
      <w:pPr>
        <w:spacing w:after="60"/>
        <w:jc w:val="both"/>
      </w:pPr>
      <w:r>
        <w:rPr>
          <w:b w:val="0"/>
          <w:i/>
        </w:rPr>
        <w:t>Word for word:</w:t>
      </w:r>
      <w:r>
        <w:t xml:space="preserve"> ojhā — the Ojha; mahā-bhāgyabāna — most fortunate; putrera kalyāṇe — for his son's welfare; dāna kare yata — gives so many gifts; lekhā nāi dite — beyond counting; kata nā kautuka lañā — in what merriment; loka saba āse dhāñā — all the people come running; mahā-bhīṛa — a great crowd; gṛhe prabeśite — to enter the house</w:t>
      </w:r>
    </w:p>
    <w:p>
      <w:pPr>
        <w:spacing w:after="60"/>
        <w:ind w:left="510" w:hanging="510"/>
      </w:pPr>
      <w:r>
        <w:rPr>
          <w:b/>
          <w:i w:val="0"/>
        </w:rPr>
        <w:t>11.5.</w:t>
      </w:r>
      <w:r>
        <w:t xml:space="preserve"> The Ojha, most fortunate, for his son's welfare gives away gifts beyond counting;</w:t>
      </w:r>
      <w:r>
        <w:br/>
      </w:r>
      <w:r>
        <w:t>in what merriment the people come running — the house is too crowded to enter!</w:t>
      </w:r>
    </w:p>
    <w:p>
      <w:pPr>
        <w:spacing w:after="60"/>
        <w:ind w:left="567"/>
      </w:pPr>
      <w:r>
        <w:rPr>
          <w:rFonts w:cs="Noto Serif Bengali" w:hAnsi="Noto Serif Bengali"/>
          <w:sz w:val="24"/>
        </w:rPr>
        <w:t>ধন্য রাঢ়-মহী আর ধন্য সে নক্ষত্র বার ধন্য মাঘ-শুক্লা ত্রয়োদশী ।</w:t>
      </w:r>
      <w:r>
        <w:br/>
      </w:r>
      <w:r>
        <w:rPr>
          <w:rFonts w:cs="Noto Serif Bengali" w:hAnsi="Noto Serif Bengali"/>
          <w:sz w:val="24"/>
        </w:rPr>
        <w:t>নরহরি কহে ভাল ধন্য ধন্য কলিকাল প্রকটে খণ্ডিল দুঃখরাশি ॥</w:t>
      </w:r>
    </w:p>
    <w:p>
      <w:pPr>
        <w:spacing w:after="60"/>
        <w:jc w:val="both"/>
      </w:pPr>
      <w:r>
        <w:rPr>
          <w:b w:val="0"/>
          <w:i/>
        </w:rPr>
        <w:t>dhanya rāṛha-mahī āra dhanya se nakṣatra bāra dhanya māgha-śuklā trayodaśī |</w:t>
      </w:r>
      <w:r>
        <w:br/>
      </w:r>
      <w:r>
        <w:rPr>
          <w:b w:val="0"/>
          <w:i/>
        </w:rPr>
        <w:t>narahari kahe bhāla dhanya dhanya kalikāla prakaṭe khaṇḍila duḥkharāśi ||</w:t>
      </w:r>
    </w:p>
    <w:p>
      <w:pPr>
        <w:spacing w:after="60"/>
        <w:jc w:val="both"/>
      </w:pPr>
      <w:r>
        <w:rPr>
          <w:b w:val="0"/>
          <w:i/>
        </w:rPr>
        <w:t>Word for word:</w:t>
      </w:r>
      <w:r>
        <w:t xml:space="preserve"> dhanya — blessed; rāṛha-mahī — the land of Radha; āra — and; dhanya se nakṣatra bāra — blessed that nakshatra and that day; dhanya māgha-śuklā trayodaśī — blessed the bright thirteenth of Magha; narahari kahe — Narahari says; bhāla — well done; dhanya dhanya kalikāla — blessed, blessed the age of Kali; prakaṭe — by His appearance; khaṇḍila duḥkha-rāśi — destroyed the heaps of sorrow</w:t>
      </w:r>
    </w:p>
    <w:p>
      <w:pPr>
        <w:spacing w:after="60"/>
        <w:ind w:left="510" w:hanging="510"/>
      </w:pPr>
      <w:r>
        <w:rPr>
          <w:b/>
          <w:i w:val="0"/>
        </w:rPr>
        <w:t>11.6.</w:t>
      </w:r>
      <w:r>
        <w:t xml:space="preserve"> Blessed is the land of Radha, blessed that nakshatra and that day, blessed the bright thirteenth night of Magha!</w:t>
      </w:r>
      <w:r>
        <w:br/>
      </w:r>
      <w:r>
        <w:t>Narahari says: well done! Blessed, blessed is the age of Kali — by His appearance He has destroyed the heaps of sorrow.</w:t>
      </w:r>
      <w:r>
        <w:rPr>
          <w:b w:val="0"/>
          <w:i w:val="0"/>
          <w:vertAlign w:val="superscript"/>
        </w:rPr>
        <w:t>22</w:t>
      </w:r>
    </w:p>
    <w:p>
      <w:pPr>
        <w:spacing w:after="60"/>
        <w:ind w:left="283"/>
      </w:pPr>
      <w:r>
        <w:rPr>
          <w:b/>
          <w:i w:val="0"/>
          <w:sz w:val="18"/>
        </w:rPr>
        <w:t>21.</w:t>
      </w:r>
      <w:r>
        <w:rPr>
          <w:sz w:val="18"/>
        </w:rPr>
        <w:t xml:space="preserve"> GPT1 — p. 417, section 6.1 "Nityananda", no. 10 ("kāmoda"; scan, PDF p. 676); GPT2 — section 6.1, no. 10, p. ≈273 (catalogue: NG-202, "in the BR"). BR 12 (ed. 1912, pp. 824–825; ed. 1960, vv. 1711–1716): Narahari Chakravarti, showing Srinivasa the places of Navadvipa, tells of Nityananda, His parents and the day of His advent — the bright thirteenth night of Magha (a Sanskrit verse, v. 1709) — and introduces the pada with the words "this joy the wise have described in many ways"; then follows a pada of Ghanashyama (GPT no. 11). Readings: 11.2 BR "putramukha nirakhiyā" ("gazing at their son's face"; GPT "candra mukha"), "hāṛāi" (GPT "hārāi"); 11.5 BR "yautuka laiyā" ("bringing gifts"; GPT "kautuka lañā", "in merriment"). Not in the PK, KGC, PS, GCC. B.</w:t>
      </w:r>
    </w:p>
    <w:p>
      <w:pPr>
        <w:spacing w:after="60"/>
        <w:ind w:left="283"/>
      </w:pPr>
      <w:r>
        <w:rPr>
          <w:b/>
          <w:i w:val="0"/>
          <w:sz w:val="18"/>
        </w:rPr>
        <w:t>22.</w:t>
      </w:r>
      <w:r>
        <w:rPr>
          <w:sz w:val="18"/>
        </w:rPr>
        <w:t xml:space="preserve"> Nityananda is Balarama Himself, the first expansion of Krishna (CC Adi 5); therefore Advaita, foreseeing His advent, cries: "I have brought Balavira" ("the hero Bala", Balarama) — just as He called Gaura into the world. Ojha is Hadai Pandita's family title. On Nityananda's childhood at Ekachakra — CB Adi 9. The land of Radha (Rāṛha) is the region of Bengal west of the Ganga where Ekachakra lies.</w:t>
      </w:r>
    </w:p>
    <w:p>
      <w:pPr>
        <w:pStyle w:val="Heading2"/>
      </w:pPr>
      <w:r>
        <w:t>12. Narahari — "bhābe gara gara nitāi sundara…" (GPT1 p. 422, no. 26; BR)</w:t>
      </w:r>
    </w:p>
    <w:p>
      <w:pPr>
        <w:spacing w:after="60"/>
        <w:jc w:val="both"/>
      </w:pPr>
      <w:r>
        <w:rPr>
          <w:b w:val="0"/>
          <w:i/>
        </w:rPr>
        <w:t>The first meeting in Navadvipa: seeing Gorachand's radiance, Nityananda enters ecstasy — roaring, rolling on the ground, sighs, laughter, leaps, trembling; at last He grows still in Vishvambhara's embrace; the Lord, holding Him in His lap, weeps; Srivasa and the others weep. Raga mayura. &lt;b&gt;Attribution: probably Chakravarti&lt;/b&gt; — the pada is in the BR.</w:t>
      </w:r>
      <w:r>
        <w:rPr>
          <w:b w:val="0"/>
          <w:i w:val="0"/>
          <w:vertAlign w:val="superscript"/>
        </w:rPr>
        <w:t>23</w:t>
      </w:r>
    </w:p>
    <w:p>
      <w:pPr>
        <w:spacing w:after="60"/>
        <w:ind w:left="567"/>
      </w:pPr>
      <w:r>
        <w:rPr>
          <w:rFonts w:cs="Noto Serif Bengali" w:hAnsi="Noto Serif Bengali"/>
          <w:sz w:val="24"/>
        </w:rPr>
        <w:t>ভাবে গর গর নিতাই সুন্দর হেরি গোরাচাঁদের ছটা ।</w:t>
      </w:r>
      <w:r>
        <w:br/>
      </w:r>
      <w:r>
        <w:rPr>
          <w:rFonts w:cs="Noto Serif Bengali" w:hAnsi="Noto Serif Bengali"/>
          <w:sz w:val="24"/>
        </w:rPr>
        <w:t>কত উঠে চিতে নারে থির হৈতে প্রতি অঙ্গে নব পুলক-ঘটা ॥</w:t>
      </w:r>
    </w:p>
    <w:p>
      <w:pPr>
        <w:spacing w:after="60"/>
        <w:jc w:val="both"/>
      </w:pPr>
      <w:r>
        <w:rPr>
          <w:b w:val="0"/>
          <w:i/>
        </w:rPr>
        <w:t>bhābe gara gara nitāi sundara heri gorācām̐dera chaṭā |</w:t>
      </w:r>
      <w:r>
        <w:br/>
      </w:r>
      <w:r>
        <w:rPr>
          <w:b w:val="0"/>
          <w:i/>
        </w:rPr>
        <w:t>kata uṭhe cite nāre thira haite prati aṅge naba pulaka-ghaṭā ||</w:t>
      </w:r>
    </w:p>
    <w:p>
      <w:pPr>
        <w:spacing w:after="60"/>
        <w:jc w:val="both"/>
      </w:pPr>
      <w:r>
        <w:rPr>
          <w:b w:val="0"/>
          <w:i/>
        </w:rPr>
        <w:t>Word for word:</w:t>
      </w:r>
      <w:r>
        <w:t xml:space="preserve"> bhābe gara gara — overflowing with bhava; nitāi sundara — beautiful Nitai; heri — seeing; gorācām̐dera chaṭā — Gorachand's radiance; kata uṭhe cite — how much wells up in the heart; nāre thira haite — cannot stand still; prati aṅge — on every limb; naba pulaka-ghaṭā — new waves of thrill</w:t>
      </w:r>
    </w:p>
    <w:p>
      <w:pPr>
        <w:spacing w:after="60"/>
        <w:ind w:left="510" w:hanging="510"/>
      </w:pPr>
      <w:r>
        <w:rPr>
          <w:b/>
          <w:i w:val="0"/>
        </w:rPr>
        <w:t>12.1.</w:t>
      </w:r>
      <w:r>
        <w:t xml:space="preserve"> Overflowing with bhava, beautiful Nitai, seeing Gorachand's radiance —</w:t>
      </w:r>
      <w:r>
        <w:br/>
      </w:r>
      <w:r>
        <w:t>how much wells up in His heart! He cannot stand still; on every limb new waves of thrill.</w:t>
      </w:r>
    </w:p>
    <w:p>
      <w:pPr>
        <w:spacing w:after="60"/>
        <w:ind w:left="567"/>
      </w:pPr>
      <w:r>
        <w:rPr>
          <w:rFonts w:cs="Noto Serif Bengali" w:hAnsi="Noto Serif Bengali"/>
          <w:sz w:val="24"/>
        </w:rPr>
        <w:t>কিবা উনমাদ ক্ষণে সিংহনাদ ক্ষণে লোটে ধরাতলে ।</w:t>
      </w:r>
      <w:r>
        <w:br/>
      </w:r>
      <w:r>
        <w:rPr>
          <w:rFonts w:cs="Noto Serif Bengali" w:hAnsi="Noto Serif Bengali"/>
          <w:sz w:val="24"/>
        </w:rPr>
        <w:t>ক্ষণে দীর্ঘশ্বাস ক্ষণে মহাহাস খসে বাস ভাসে আঁখের জলে ॥</w:t>
      </w:r>
    </w:p>
    <w:p>
      <w:pPr>
        <w:spacing w:after="60"/>
        <w:jc w:val="both"/>
      </w:pPr>
      <w:r>
        <w:rPr>
          <w:b w:val="0"/>
          <w:i/>
        </w:rPr>
        <w:t>kibā unamāda kṣaṇe siṃhanāda kṣaṇe loṭe dharātale |</w:t>
      </w:r>
      <w:r>
        <w:br/>
      </w:r>
      <w:r>
        <w:rPr>
          <w:b w:val="0"/>
          <w:i/>
        </w:rPr>
        <w:t>kṣaṇe dīrghaśvāsa kṣaṇe mahāhāsa khase bāsa bhāse ām̐khera jale ||</w:t>
      </w:r>
    </w:p>
    <w:p>
      <w:pPr>
        <w:spacing w:after="60"/>
        <w:jc w:val="both"/>
      </w:pPr>
      <w:r>
        <w:rPr>
          <w:b w:val="0"/>
          <w:i/>
        </w:rPr>
        <w:t>Word for word:</w:t>
      </w:r>
      <w:r>
        <w:t xml:space="preserve"> kibā unamāda — what madness; kṣaṇe siṃhanāda — now a lion's roar; kṣaṇe loṭe dharātale — now He rolls on the ground; kṣaṇe dīrghaśvāsa — now long sighs; kṣaṇe mahāhāsa — now loud laughter; khase bāsa — His cloth slips; bhāse ām̐khera jale — floats in tears</w:t>
      </w:r>
    </w:p>
    <w:p>
      <w:pPr>
        <w:spacing w:after="60"/>
        <w:ind w:left="510" w:hanging="510"/>
      </w:pPr>
      <w:r>
        <w:rPr>
          <w:b/>
          <w:i w:val="0"/>
        </w:rPr>
        <w:t>12.2.</w:t>
      </w:r>
      <w:r>
        <w:t xml:space="preserve"> What madness! Now a lion's roar, now He rolls on the ground;</w:t>
      </w:r>
      <w:r>
        <w:br/>
      </w:r>
      <w:r>
        <w:t>now long sighs, now loud laughter; His cloth slips off, He floats in tears.</w:t>
      </w:r>
    </w:p>
    <w:p>
      <w:pPr>
        <w:spacing w:after="60"/>
        <w:ind w:left="567"/>
      </w:pPr>
      <w:r>
        <w:rPr>
          <w:rFonts w:cs="Noto Serif Bengali" w:hAnsi="Noto Serif Bengali"/>
          <w:sz w:val="24"/>
        </w:rPr>
        <w:t>ক্ষণে জোড় লম্ফ ক্ষণে দেহে কম্প খেনে যায় কেহ ধরিতে নারে ।</w:t>
      </w:r>
      <w:r>
        <w:br/>
      </w:r>
      <w:r>
        <w:rPr>
          <w:rFonts w:cs="Noto Serif Bengali" w:hAnsi="Noto Serif Bengali"/>
          <w:sz w:val="24"/>
        </w:rPr>
        <w:t>ক্ষণে কিবা কৈয়া রহে থির হৈয়া সামাইয়া বিশ্বম্ভরের কোরে ॥</w:t>
      </w:r>
    </w:p>
    <w:p>
      <w:pPr>
        <w:spacing w:after="60"/>
        <w:jc w:val="both"/>
      </w:pPr>
      <w:r>
        <w:rPr>
          <w:b w:val="0"/>
          <w:i/>
        </w:rPr>
        <w:t>kṣaṇe joṛa lampha kṣaṇe dehe kampa khene yāya keha dharite nāre |</w:t>
      </w:r>
      <w:r>
        <w:br/>
      </w:r>
      <w:r>
        <w:rPr>
          <w:b w:val="0"/>
          <w:i/>
        </w:rPr>
        <w:t>kṣaṇe kibā kaiyā rahe thira haiyā sāmāiyā biśvambharera kore ||</w:t>
      </w:r>
    </w:p>
    <w:p>
      <w:pPr>
        <w:spacing w:after="60"/>
        <w:jc w:val="both"/>
      </w:pPr>
      <w:r>
        <w:rPr>
          <w:b w:val="0"/>
          <w:i/>
        </w:rPr>
        <w:t>Word for word:</w:t>
      </w:r>
      <w:r>
        <w:t xml:space="preserve"> kṣaṇe joṛa lampha — now leap after leap; kṣaṇe dehe kampa — now trembling of the body; khene yāya — now He runs; keha dharite nāre — no one can hold Him; kṣaṇe kibā kaiyā — now, saying something; rahe thira haiyā — grows still; sāmāiyā — sinking; biśvambharera kore — into Vishvambhara's embrace</w:t>
      </w:r>
    </w:p>
    <w:p>
      <w:pPr>
        <w:spacing w:after="60"/>
        <w:ind w:left="510" w:hanging="510"/>
      </w:pPr>
      <w:r>
        <w:rPr>
          <w:b/>
          <w:i w:val="0"/>
        </w:rPr>
        <w:t>12.3.</w:t>
      </w:r>
      <w:r>
        <w:t xml:space="preserve"> Now leap after leap, now His whole body trembles; now He runs — no one can hold Him;</w:t>
      </w:r>
      <w:r>
        <w:br/>
      </w:r>
      <w:r>
        <w:t>now, saying something, He grows still and sinks into Vishvambhara's embrace.</w:t>
      </w:r>
    </w:p>
    <w:p>
      <w:pPr>
        <w:spacing w:after="60"/>
        <w:ind w:left="567"/>
      </w:pPr>
      <w:r>
        <w:rPr>
          <w:rFonts w:cs="Noto Serif Bengali" w:hAnsi="Noto Serif Bengali"/>
          <w:sz w:val="24"/>
        </w:rPr>
        <w:t>নিত্যানন্দে কোলে লৈয়া নেত্রজলে ভাসে কিবা প্রভু প্রেমের রীতি ।</w:t>
      </w:r>
      <w:r>
        <w:br/>
      </w:r>
      <w:r>
        <w:rPr>
          <w:rFonts w:cs="Noto Serif Bengali" w:hAnsi="Noto Serif Bengali"/>
          <w:sz w:val="24"/>
        </w:rPr>
        <w:t>কহে নরহরি শ্রীবাসাদি চারি- পাশে কাঁদে কেহ না ধরে ধৃতি ॥</w:t>
      </w:r>
    </w:p>
    <w:p>
      <w:pPr>
        <w:spacing w:after="60"/>
        <w:jc w:val="both"/>
      </w:pPr>
      <w:r>
        <w:rPr>
          <w:b w:val="0"/>
          <w:i/>
        </w:rPr>
        <w:t>nityānande kole laiyā netrajale bhāse kibā prabhu premera rīti |</w:t>
      </w:r>
      <w:r>
        <w:br/>
      </w:r>
      <w:r>
        <w:rPr>
          <w:b w:val="0"/>
          <w:i/>
        </w:rPr>
        <w:t>kahe narahari śrībāsādi cāri- pāśe kām̐de keha nā dhare dhṛti ||</w:t>
      </w:r>
    </w:p>
    <w:p>
      <w:pPr>
        <w:spacing w:after="60"/>
        <w:jc w:val="both"/>
      </w:pPr>
      <w:r>
        <w:rPr>
          <w:b w:val="0"/>
          <w:i/>
        </w:rPr>
        <w:t>Word for word:</w:t>
      </w:r>
      <w:r>
        <w:t xml:space="preserve"> nityānande kole laiyā — taking Nityananda in His lap; netrajale bhāse — floats in tears; kibā — what; prabhu — the Lord; premera rīti — the way of love; kahe narahari — Narahari says; śrībāsādi — Srivasa and the others; cāri-pāśe — all around; kām̐de — weep; keha nā dhare dhṛti — no one keeps composure</w:t>
      </w:r>
    </w:p>
    <w:p>
      <w:pPr>
        <w:spacing w:after="60"/>
        <w:ind w:left="510" w:hanging="510"/>
      </w:pPr>
      <w:r>
        <w:rPr>
          <w:b/>
          <w:i w:val="0"/>
        </w:rPr>
        <w:t>12.4.</w:t>
      </w:r>
      <w:r>
        <w:t xml:space="preserve"> Taking Nityananda in His lap, the Lord floats in tears — such is the way of love!</w:t>
      </w:r>
      <w:r>
        <w:br/>
      </w:r>
      <w:r>
        <w:t>Narahari says: Srivasa and the others around weep; no one can keep composure.</w:t>
      </w:r>
      <w:r>
        <w:rPr>
          <w:b w:val="0"/>
          <w:i w:val="0"/>
          <w:vertAlign w:val="superscript"/>
        </w:rPr>
        <w:t>24</w:t>
      </w:r>
    </w:p>
    <w:p>
      <w:pPr>
        <w:spacing w:after="60"/>
        <w:ind w:left="283"/>
      </w:pPr>
      <w:r>
        <w:rPr>
          <w:b/>
          <w:i w:val="0"/>
          <w:sz w:val="18"/>
        </w:rPr>
        <w:t>23.</w:t>
      </w:r>
      <w:r>
        <w:rPr>
          <w:sz w:val="18"/>
        </w:rPr>
        <w:t xml:space="preserve"> GPT1 — p. 422, no. 26 ("māyura"; scan, PDF p. 681); GPT2 — section 6.1, no. 26. </w:t>
      </w:r>
      <w:r>
        <w:rPr>
          <w:b/>
          <w:i w:val="0"/>
          <w:sz w:val="18"/>
        </w:rPr>
        <w:t>The catalogue did not know it</w:t>
      </w:r>
      <w:r>
        <w:rPr>
          <w:sz w:val="18"/>
        </w:rPr>
        <w:t xml:space="preserve"> (new row NG-304; the catalogue row NG-203 had by mistake given the first line of no. 64). BR 12 (ed. 1912, p. 874; ed. 1960, vv. 2437–2440): Nityananda has come secretly to Nadia; the Lord with the devotees goes to Him in Nandana Acharya's house; at the Lord's sign Srivasa recites the verse on Krishna entering Vrindavana (Bhag. 10.21.5) — "hearing the verse on Krishna, Nityananda entered the bhava that everyone sings of". Readings: 12.1 BR "gorā-mukhacāndera chaṭā" ("the radiance of Gora's moon-face"); 12.2 BR "loṭāyaye dharaṇītale". The Navadvipa-parikrama is the same as the BR. Not in the PK, KGC, PS, GCC. B.</w:t>
      </w:r>
    </w:p>
    <w:p>
      <w:pPr>
        <w:spacing w:after="60"/>
        <w:ind w:left="283"/>
      </w:pPr>
      <w:r>
        <w:rPr>
          <w:b/>
          <w:i w:val="0"/>
          <w:sz w:val="18"/>
        </w:rPr>
        <w:t>24.</w:t>
      </w:r>
      <w:r>
        <w:rPr>
          <w:sz w:val="18"/>
        </w:rPr>
        <w:t xml:space="preserve"> The Lord's first meeting with Nityananda in Nandana Acharya's house — CB Madhya 3; CC Adi 17. Nityananda's "madness" (unmāda) is the madness of prema: the ecstasy of Balarama hearing of His younger brother Krishna — not a worldly derangement. Vishvambhara is the Lord's name in Navadvipa.</w:t>
      </w:r>
    </w:p>
    <w:p>
      <w:pPr>
        <w:pStyle w:val="Heading2"/>
      </w:pPr>
      <w:r>
        <w:t>13. Narahari — "ki madhura madhuniśā…" (GPT1 p. 335, section 5.1, no. 44; BR)</w:t>
      </w:r>
    </w:p>
    <w:p>
      <w:pPr>
        <w:spacing w:after="60"/>
        <w:jc w:val="both"/>
      </w:pPr>
      <w:r>
        <w:rPr>
          <w:b w:val="0"/>
          <w:i/>
        </w:rPr>
        <w:t>A moonlit spring night by the Ganga, which is like the Yamuna; remembering His former pastimes, Nityananda trembles; seeing this, Gaurasundara enters ecstasy; all sing of Balarama's rasa; gods and men dance; through all the world — "Jaya, Nityananda, son of Rohini!" Raga kedara. &lt;b&gt;Attribution: probably Chakravarti&lt;/b&gt; — the pada is in the BR.</w:t>
      </w:r>
      <w:r>
        <w:rPr>
          <w:b w:val="0"/>
          <w:i w:val="0"/>
          <w:vertAlign w:val="superscript"/>
        </w:rPr>
        <w:t>25</w:t>
      </w:r>
    </w:p>
    <w:p>
      <w:pPr>
        <w:spacing w:after="60"/>
        <w:ind w:left="567"/>
      </w:pPr>
      <w:r>
        <w:rPr>
          <w:rFonts w:cs="Noto Serif Bengali" w:hAnsi="Noto Serif Bengali"/>
          <w:sz w:val="24"/>
        </w:rPr>
        <w:t>কি মধুর মধুনিশা চাঁদে আলো কৈল দিশা বহে মন্দ মলয়-সমীর ।</w:t>
      </w:r>
      <w:r>
        <w:br/>
      </w:r>
      <w:r>
        <w:rPr>
          <w:rFonts w:cs="Noto Serif Bengali" w:hAnsi="Noto Serif Bengali"/>
          <w:sz w:val="24"/>
        </w:rPr>
        <w:t>জাহ্নবী যমুনা প্রায় নির্মল পুলিন তায় কুহকে কোকিল শিখি কীর ॥</w:t>
      </w:r>
    </w:p>
    <w:p>
      <w:pPr>
        <w:spacing w:after="60"/>
        <w:jc w:val="both"/>
      </w:pPr>
      <w:r>
        <w:rPr>
          <w:b w:val="0"/>
          <w:i/>
        </w:rPr>
        <w:t>ki madhura madhuniśā cām̐de ālo kaila diśā bahe manda malaya-samīra |</w:t>
      </w:r>
      <w:r>
        <w:br/>
      </w:r>
      <w:r>
        <w:rPr>
          <w:b w:val="0"/>
          <w:i/>
        </w:rPr>
        <w:t>jāhnabī yamunā prāya nirmala pulina tāya kuhake kokila śikhi kīra ||</w:t>
      </w:r>
    </w:p>
    <w:p>
      <w:pPr>
        <w:spacing w:after="60"/>
        <w:jc w:val="both"/>
      </w:pPr>
      <w:r>
        <w:rPr>
          <w:b w:val="0"/>
          <w:i/>
        </w:rPr>
        <w:t>Word for word:</w:t>
      </w:r>
      <w:r>
        <w:t xml:space="preserve"> ki madhura madhuniśā — what a sweet spring night; cām̐de — the moon; ālo kaila diśā — has lit the quarters; bahe manda malaya-samīra — a gentle Malaya breeze blows; jāhnabī — the Jahnavi (Ganga); yamunā prāya — like the Yamuna; nirmala pulina tāya — its banks are pure; kuhake — call; kokila śikhi kīra — cuckoos, peacocks, parrots</w:t>
      </w:r>
    </w:p>
    <w:p>
      <w:pPr>
        <w:spacing w:after="60"/>
        <w:ind w:left="510" w:hanging="510"/>
      </w:pPr>
      <w:r>
        <w:rPr>
          <w:b/>
          <w:i w:val="0"/>
        </w:rPr>
        <w:t>13.1.</w:t>
      </w:r>
      <w:r>
        <w:t xml:space="preserve"> What a sweet spring night! The moon has lit the quarters, a gentle Malaya breeze blows;</w:t>
      </w:r>
      <w:r>
        <w:br/>
      </w:r>
      <w:r>
        <w:t>the Jahnavi is like the Yamuna, its banks are pure; cuckoos, peacocks and parrots call.</w:t>
      </w:r>
    </w:p>
    <w:p>
      <w:pPr>
        <w:spacing w:after="60"/>
        <w:ind w:left="567"/>
      </w:pPr>
      <w:r>
        <w:rPr>
          <w:rFonts w:cs="Noto Serif Bengali" w:hAnsi="Noto Serif Bengali"/>
          <w:sz w:val="24"/>
        </w:rPr>
        <w:t>আজু কি কৌতুকে নদীয়াতে ।</w:t>
      </w:r>
      <w:r>
        <w:br/>
      </w:r>
      <w:r>
        <w:rPr>
          <w:rFonts w:cs="Noto Serif Bengali" w:hAnsi="Noto Serif Bengali"/>
          <w:sz w:val="24"/>
        </w:rPr>
        <w:t>সোঙরি পুরুব রঙ্গ নিতাই পুলক-অঙ্গ তিলেক নারয়ে থির হৈতে ॥ ধ্রু ॥</w:t>
      </w:r>
    </w:p>
    <w:p>
      <w:pPr>
        <w:spacing w:after="60"/>
        <w:jc w:val="both"/>
      </w:pPr>
      <w:r>
        <w:rPr>
          <w:b w:val="0"/>
          <w:i/>
        </w:rPr>
        <w:t>āju ki kautuke nadīyāte |</w:t>
      </w:r>
      <w:r>
        <w:br/>
      </w:r>
      <w:r>
        <w:rPr>
          <w:b w:val="0"/>
          <w:i/>
        </w:rPr>
        <w:t>soṅari puruba raṅga nitāi pulaka-aṅga tileka nāraye thira haite || dhru ||</w:t>
      </w:r>
    </w:p>
    <w:p>
      <w:pPr>
        <w:spacing w:after="60"/>
        <w:jc w:val="both"/>
      </w:pPr>
      <w:r>
        <w:rPr>
          <w:b w:val="0"/>
          <w:i/>
        </w:rPr>
        <w:t>Word for word:</w:t>
      </w:r>
      <w:r>
        <w:t xml:space="preserve"> āju — today; ki kautuke — what festivity; nadīyāte — in Nadia; soṅari — remembering; puruba raṅga — His former play; nitāi — Nitai; pulaka-aṅga — thrills all over; tileka — for a moment; nāraye thira haite — cannot be still</w:t>
      </w:r>
    </w:p>
    <w:p>
      <w:pPr>
        <w:spacing w:after="60"/>
        <w:ind w:left="510" w:hanging="510"/>
      </w:pPr>
      <w:r>
        <w:rPr>
          <w:b/>
          <w:i w:val="0"/>
        </w:rPr>
        <w:t>13.2.</w:t>
      </w:r>
      <w:r>
        <w:t xml:space="preserve"> What festivity today in Nadia!</w:t>
      </w:r>
      <w:r>
        <w:br/>
      </w:r>
      <w:r>
        <w:t>Remembering His former play, Nitai thrills all over and cannot be still for a moment.</w:t>
      </w:r>
    </w:p>
    <w:p>
      <w:pPr>
        <w:spacing w:after="60"/>
        <w:ind w:left="567"/>
      </w:pPr>
      <w:r>
        <w:rPr>
          <w:rFonts w:cs="Noto Serif Bengali" w:hAnsi="Noto Serif Bengali"/>
          <w:sz w:val="24"/>
        </w:rPr>
        <w:t>দেখিয়া নিতাইর রীতি শ্রীগৌরসুন্দর অতি প্রেমাবেশে অবশ হইলা ।</w:t>
      </w:r>
      <w:r>
        <w:br/>
      </w:r>
      <w:r>
        <w:rPr>
          <w:rFonts w:cs="Noto Serif Bengali" w:hAnsi="Noto Serif Bengali"/>
          <w:sz w:val="24"/>
        </w:rPr>
        <w:t>কেহ না ধৈরজ বাঁধে গায় সবে নানা ছাঁদে বলাইচাঁদের রাসলীলা ॥</w:t>
      </w:r>
    </w:p>
    <w:p>
      <w:pPr>
        <w:spacing w:after="60"/>
        <w:jc w:val="both"/>
      </w:pPr>
      <w:r>
        <w:rPr>
          <w:b w:val="0"/>
          <w:i/>
        </w:rPr>
        <w:t>dekhiyā nitāira rīti śrīgaurasundara ati premābeśe abaśa hailā |</w:t>
      </w:r>
      <w:r>
        <w:br/>
      </w:r>
      <w:r>
        <w:rPr>
          <w:b w:val="0"/>
          <w:i/>
        </w:rPr>
        <w:t>keha nā dhairaja bām̐dhe gāya sabe nānā chām̐de balāicām̐dera rāsalīlā ||</w:t>
      </w:r>
    </w:p>
    <w:p>
      <w:pPr>
        <w:spacing w:after="60"/>
        <w:jc w:val="both"/>
      </w:pPr>
      <w:r>
        <w:rPr>
          <w:b w:val="0"/>
          <w:i/>
        </w:rPr>
        <w:t>Word for word:</w:t>
      </w:r>
      <w:r>
        <w:t xml:space="preserve"> dekhiyā — seeing; nitāira rīti — Nitai's ways; śrī-gaurasundara — Sri Gaurasundara; ati premābeśe — in great love; abaśa hailā — is overcome; keha nā dhairaja bām̐dhe — no one keeps composure; gāya sabe nānā chām̐de — all sing in many tunes; balāicām̐dera rāsa-līlā — of Balaichand's rasa-lila</w:t>
      </w:r>
    </w:p>
    <w:p>
      <w:pPr>
        <w:spacing w:after="60"/>
        <w:ind w:left="510" w:hanging="510"/>
      </w:pPr>
      <w:r>
        <w:rPr>
          <w:b/>
          <w:i w:val="0"/>
        </w:rPr>
        <w:t>13.3.</w:t>
      </w:r>
      <w:r>
        <w:t xml:space="preserve"> Seeing Nitai's ways, Sri Gaurasundara, in great love, is overcome;</w:t>
      </w:r>
      <w:r>
        <w:br/>
      </w:r>
      <w:r>
        <w:t>no one can keep composure — all sing in many tunes of Balaichand's rasa-lila.</w:t>
      </w:r>
    </w:p>
    <w:p>
      <w:pPr>
        <w:spacing w:after="60"/>
        <w:ind w:left="567"/>
      </w:pPr>
      <w:r>
        <w:rPr>
          <w:rFonts w:cs="Noto Serif Bengali" w:hAnsi="Noto Serif Bengali"/>
          <w:sz w:val="24"/>
        </w:rPr>
        <w:t>দেবতা মানুষে মিলি নাচে বাহু তুলি তুলি নানা বাদ্য বায় অনিবার ।</w:t>
      </w:r>
      <w:r>
        <w:br/>
      </w:r>
      <w:r>
        <w:rPr>
          <w:rFonts w:cs="Noto Serif Bengali" w:hAnsi="Noto Serif Bengali"/>
          <w:sz w:val="24"/>
        </w:rPr>
        <w:t>দাস নরহরি কয় জগ ভরি জয় জয় নিত্যানন্দ রোহিণীকুমার ॥</w:t>
      </w:r>
    </w:p>
    <w:p>
      <w:pPr>
        <w:spacing w:after="60"/>
        <w:jc w:val="both"/>
      </w:pPr>
      <w:r>
        <w:rPr>
          <w:b w:val="0"/>
          <w:i/>
        </w:rPr>
        <w:t>debatā mānuṣe mili nāce bāhu tuli tuli nānā bādya bāya anibāra |</w:t>
      </w:r>
      <w:r>
        <w:br/>
      </w:r>
      <w:r>
        <w:rPr>
          <w:b w:val="0"/>
          <w:i/>
        </w:rPr>
        <w:t>dāsa narahari kaya jaga bhari jaya jaya nityānanda rohiṇīkumāra ||</w:t>
      </w:r>
    </w:p>
    <w:p>
      <w:pPr>
        <w:spacing w:after="60"/>
        <w:jc w:val="both"/>
      </w:pPr>
      <w:r>
        <w:rPr>
          <w:b w:val="0"/>
          <w:i/>
        </w:rPr>
        <w:t>Word for word:</w:t>
      </w:r>
      <w:r>
        <w:t xml:space="preserve"> debatā mānuṣe mili — gods and men together; nāce bāhu tuli tuli — dance with arms raised; nānā bādya bāya anibāra — many instruments play without end; dāsa narahari kaya — Narahari Dasa says; jaga bhari — through all the world; jaya jaya — jaya, jaya; nityānanda rohiṇīkumāra — Nityananda, son of Rohini</w:t>
      </w:r>
    </w:p>
    <w:p>
      <w:pPr>
        <w:spacing w:after="60"/>
        <w:ind w:left="510" w:hanging="510"/>
      </w:pPr>
      <w:r>
        <w:rPr>
          <w:b/>
          <w:i w:val="0"/>
        </w:rPr>
        <w:t>13.4.</w:t>
      </w:r>
      <w:r>
        <w:t xml:space="preserve"> Gods and men dance together with arms raised; many instruments play without end;</w:t>
      </w:r>
      <w:r>
        <w:br/>
      </w:r>
      <w:r>
        <w:t>Narahari Dasa says: through all the world — "Jaya, jaya Nityananda, son of Rohini!"</w:t>
      </w:r>
      <w:r>
        <w:rPr>
          <w:b w:val="0"/>
          <w:i w:val="0"/>
          <w:vertAlign w:val="superscript"/>
        </w:rPr>
        <w:t>26</w:t>
      </w:r>
    </w:p>
    <w:p>
      <w:pPr>
        <w:spacing w:after="60"/>
        <w:ind w:left="283"/>
      </w:pPr>
      <w:r>
        <w:rPr>
          <w:b/>
          <w:i w:val="0"/>
          <w:sz w:val="18"/>
        </w:rPr>
        <w:t>25.</w:t>
      </w:r>
      <w:r>
        <w:rPr>
          <w:sz w:val="18"/>
        </w:rPr>
        <w:t xml:space="preserve"> GPT1 — p. 335, section 5.1 ("festivals of the year"), no. 44 ("kedāra"; scan, PDF p. 594); GPT2 — section 5.1, no. 44, p. ≈214. The catalogue had assigned it to Vasu Ghosha (VG-048); the signature is "dāsa narahari kaya" (NG-260). BR 12 (ed. 1912, p. 945; ed. 1960, vv. 3351–3354): "once here Nityananda-Haladhara, rejoicing in the rasa of His former rasa-lila…" — among the places of Navadvipa, after a pada on Holi; then follows the account of the stealing of the companions' clothes (cf. chapter 23, no. 7). Readings: 13.1 BR "kuhure kokila"; 13.2 BR "āju ki kautuka nadīyāte"; 13.3 BR "gāya sabhe nānā chām̐de". Not in the PK, KGC, PS, GCC. B.</w:t>
      </w:r>
    </w:p>
    <w:p>
      <w:pPr>
        <w:spacing w:after="60"/>
        <w:ind w:left="283"/>
      </w:pPr>
      <w:r>
        <w:rPr>
          <w:b/>
          <w:i w:val="0"/>
          <w:sz w:val="18"/>
        </w:rPr>
        <w:t>26.</w:t>
      </w:r>
      <w:r>
        <w:rPr>
          <w:sz w:val="18"/>
        </w:rPr>
        <w:t xml:space="preserve"> Balarama's rasa — Bhag. 10.65: coming to Vraja, Balarama spent the moonlit nights of two spring months with the gopis on the bank of the Yamuna (madhu-madhava); this is His own eternal lila, not a worldly one. Nityananda, Balarama Himself, remembers it by the Ganga, and Gaura, Krishna Himself, seeing His elder brother's bhava, is Himself overcome. "Sweet night" (madhuniśā) is a night of the month of Madhu (spring).</w:t>
      </w:r>
    </w:p>
    <w:p>
      <w:pPr>
        <w:pStyle w:val="Heading2"/>
      </w:pPr>
      <w:r>
        <w:t>14. Narahari — "gorāpreme gara gara nitāi āmāra…" (GPT1 p. 433, no. 64; BR, Gita-chandrodaya)</w:t>
      </w:r>
    </w:p>
    <w:p>
      <w:pPr>
        <w:spacing w:after="60"/>
        <w:jc w:val="both"/>
      </w:pPr>
      <w:r>
        <w:rPr>
          <w:b w:val="0"/>
          <w:i/>
        </w:rPr>
        <w:t>Nityananda comes to Gauda: overflowing with love for Gaura, He weeps, thrills, walks with an elephant's gait, embraces the fallen and makes them repeat "Hari!". Raga dhanashi. &lt;b&gt;Attribution: probably Chakravarti&lt;/b&gt; — the pada is in the BR and in the Gita-chandrodaya.</w:t>
      </w:r>
      <w:r>
        <w:rPr>
          <w:b w:val="0"/>
          <w:i w:val="0"/>
          <w:vertAlign w:val="superscript"/>
        </w:rPr>
        <w:t>27</w:t>
      </w:r>
    </w:p>
    <w:p>
      <w:pPr>
        <w:spacing w:after="60"/>
        <w:ind w:left="567"/>
      </w:pPr>
      <w:r>
        <w:rPr>
          <w:rFonts w:cs="Noto Serif Bengali" w:hAnsi="Noto Serif Bengali"/>
          <w:sz w:val="24"/>
        </w:rPr>
        <w:t>গোরাপ্রেমে গর গর নিতাই আমার । অরুণ-নয়নে বহে সুরধুনী-ধার ॥</w:t>
      </w:r>
    </w:p>
    <w:p>
      <w:pPr>
        <w:spacing w:after="60"/>
        <w:jc w:val="both"/>
      </w:pPr>
      <w:r>
        <w:rPr>
          <w:b w:val="0"/>
          <w:i/>
        </w:rPr>
        <w:t>gorāpreme gara gara nitāi āmāra | aruṇa-nayane bahe suradhunī-dhāra ||</w:t>
      </w:r>
    </w:p>
    <w:p>
      <w:pPr>
        <w:spacing w:after="60"/>
        <w:jc w:val="both"/>
      </w:pPr>
      <w:r>
        <w:rPr>
          <w:b w:val="0"/>
          <w:i/>
        </w:rPr>
        <w:t>Word for word:</w:t>
      </w:r>
      <w:r>
        <w:t xml:space="preserve"> gorāpreme — with love for Gora; gara gara — overflowing; nitāi āmāra — my Nitai; aruṇa-nayane — from His crimson eyes; bahe — flows; suradhunī-dhāra — a stream like the Suradhuni (Ganga)</w:t>
      </w:r>
    </w:p>
    <w:p>
      <w:pPr>
        <w:spacing w:after="60"/>
        <w:ind w:left="510" w:hanging="510"/>
      </w:pPr>
      <w:r>
        <w:rPr>
          <w:b/>
          <w:i w:val="0"/>
        </w:rPr>
        <w:t>14.1.</w:t>
      </w:r>
      <w:r>
        <w:t xml:space="preserve"> My Nitai, overflowing with love for Gora!</w:t>
      </w:r>
      <w:r>
        <w:br/>
      </w:r>
      <w:r>
        <w:t>From His crimson eyes flows a stream like the Suradhuni.</w:t>
      </w:r>
    </w:p>
    <w:p>
      <w:pPr>
        <w:spacing w:after="60"/>
        <w:ind w:left="567"/>
      </w:pPr>
      <w:r>
        <w:rPr>
          <w:rFonts w:cs="Noto Serif Bengali" w:hAnsi="Noto Serif Bengali"/>
          <w:sz w:val="24"/>
        </w:rPr>
        <w:t>বিপুল পুলকাবলী শোহে পহুঁ-গায় । গজেন্দ্রগমনে হেলি দুলি চলি যায় ॥</w:t>
      </w:r>
    </w:p>
    <w:p>
      <w:pPr>
        <w:spacing w:after="60"/>
        <w:jc w:val="both"/>
      </w:pPr>
      <w:r>
        <w:rPr>
          <w:b w:val="0"/>
          <w:i/>
        </w:rPr>
        <w:t>bipula pulakābalī śohe pahum̐-gāya | gajendragamane heli duli cali yāya ||</w:t>
      </w:r>
    </w:p>
    <w:p>
      <w:pPr>
        <w:spacing w:after="60"/>
        <w:jc w:val="both"/>
      </w:pPr>
      <w:r>
        <w:rPr>
          <w:b w:val="0"/>
          <w:i/>
        </w:rPr>
        <w:t>Word for word:</w:t>
      </w:r>
      <w:r>
        <w:t xml:space="preserve"> bipula pulakābalī — waves of thrill; śohe — shine; pahum̐-gāya — on the Lord's body; gajendra-gamane — with the gait of a lordly elephant; heli duli — swaying; cali yāya — He goes</w:t>
      </w:r>
    </w:p>
    <w:p>
      <w:pPr>
        <w:spacing w:after="60"/>
        <w:ind w:left="510" w:hanging="510"/>
      </w:pPr>
      <w:r>
        <w:rPr>
          <w:b/>
          <w:i w:val="0"/>
        </w:rPr>
        <w:t>14.2.</w:t>
      </w:r>
      <w:r>
        <w:t xml:space="preserve"> Waves of thrill shine on the Lord's body;</w:t>
      </w:r>
      <w:r>
        <w:br/>
      </w:r>
      <w:r>
        <w:t>with the gait of a lordly elephant He goes, swaying.</w:t>
      </w:r>
    </w:p>
    <w:p>
      <w:pPr>
        <w:spacing w:after="60"/>
        <w:ind w:left="567"/>
      </w:pPr>
      <w:r>
        <w:rPr>
          <w:rFonts w:cs="Noto Serif Bengali" w:hAnsi="Noto Serif Bengali"/>
          <w:sz w:val="24"/>
        </w:rPr>
        <w:t>পতিতেরে নিরখিয়া দু-বাহু পসারি । কোলে করি সঘনে বোলয় হরি হরি ॥</w:t>
      </w:r>
    </w:p>
    <w:p>
      <w:pPr>
        <w:spacing w:after="60"/>
        <w:jc w:val="both"/>
      </w:pPr>
      <w:r>
        <w:rPr>
          <w:b w:val="0"/>
          <w:i/>
        </w:rPr>
        <w:t>patitere nirakhiyā du-bāhu pasāri | kole kari saghane bolaya hari hari ||</w:t>
      </w:r>
    </w:p>
    <w:p>
      <w:pPr>
        <w:spacing w:after="60"/>
        <w:jc w:val="both"/>
      </w:pPr>
      <w:r>
        <w:rPr>
          <w:b w:val="0"/>
          <w:i/>
        </w:rPr>
        <w:t>Word for word:</w:t>
      </w:r>
      <w:r>
        <w:t xml:space="preserve"> patitere nirakhiyā — seeing the fallen; du-bāhu pasāri — spreads both arms; kole kari — embraces them; saghane bolaya — makes them say again and again; hari hari — Hari, Hari</w:t>
      </w:r>
    </w:p>
    <w:p>
      <w:pPr>
        <w:spacing w:after="60"/>
        <w:ind w:left="510" w:hanging="510"/>
      </w:pPr>
      <w:r>
        <w:rPr>
          <w:b/>
          <w:i w:val="0"/>
        </w:rPr>
        <w:t>14.3.</w:t>
      </w:r>
      <w:r>
        <w:t xml:space="preserve"> Seeing the fallen, He spreads both arms,</w:t>
      </w:r>
      <w:r>
        <w:br/>
      </w:r>
      <w:r>
        <w:t>embraces them and makes them say again and again: "Hari, Hari!"</w:t>
      </w:r>
    </w:p>
    <w:p>
      <w:pPr>
        <w:spacing w:after="60"/>
        <w:ind w:left="567"/>
      </w:pPr>
      <w:r>
        <w:rPr>
          <w:rFonts w:cs="Noto Serif Bengali" w:hAnsi="Noto Serif Bengali"/>
          <w:sz w:val="24"/>
        </w:rPr>
        <w:t>এমন দয়ার নিধি কে হইবে আর । নরহরি অধম তারিতে অবতার ॥</w:t>
      </w:r>
    </w:p>
    <w:p>
      <w:pPr>
        <w:spacing w:after="60"/>
        <w:jc w:val="both"/>
      </w:pPr>
      <w:r>
        <w:rPr>
          <w:b w:val="0"/>
          <w:i/>
        </w:rPr>
        <w:t>emana dayāra nidhi ke haibe āra | narahari adhama tārite abatāra ||</w:t>
      </w:r>
    </w:p>
    <w:p>
      <w:pPr>
        <w:spacing w:after="60"/>
        <w:jc w:val="both"/>
      </w:pPr>
      <w:r>
        <w:rPr>
          <w:b w:val="0"/>
          <w:i/>
        </w:rPr>
        <w:t>Word for word:</w:t>
      </w:r>
      <w:r>
        <w:t xml:space="preserve"> emana dayāra nidhi — such an ocean of mercy; ke haibe āra — who else will be; narahari — Narahari; adhama tārite — to deliver the fallen; abatāra — descended</w:t>
      </w:r>
    </w:p>
    <w:p>
      <w:pPr>
        <w:spacing w:after="60"/>
        <w:ind w:left="510" w:hanging="510"/>
      </w:pPr>
      <w:r>
        <w:rPr>
          <w:b/>
          <w:i w:val="0"/>
        </w:rPr>
        <w:t>14.4.</w:t>
      </w:r>
      <w:r>
        <w:t xml:space="preserve"> Who else will be such an ocean of mercy?</w:t>
      </w:r>
      <w:r>
        <w:br/>
      </w:r>
      <w:r>
        <w:t>Narahari: He descended to deliver the fallen.</w:t>
      </w:r>
      <w:r>
        <w:rPr>
          <w:b w:val="0"/>
          <w:i w:val="0"/>
          <w:vertAlign w:val="superscript"/>
        </w:rPr>
        <w:t>28</w:t>
      </w:r>
    </w:p>
    <w:p>
      <w:pPr>
        <w:spacing w:after="60"/>
        <w:ind w:left="283"/>
      </w:pPr>
      <w:r>
        <w:rPr>
          <w:b/>
          <w:i w:val="0"/>
          <w:sz w:val="18"/>
        </w:rPr>
        <w:t>27.</w:t>
      </w:r>
      <w:r>
        <w:rPr>
          <w:sz w:val="18"/>
        </w:rPr>
        <w:t xml:space="preserve"> GPT1 — p. 433, no. 64 ("dhānaśī"; scan, PDF p. 692); GPT2 — section 6.1, no. 64, p. ≈286 (catalogue: NG-203 — with a garbled first line). BR 12 (ed. 1912, p. 967; ed. 1960, vv. 3632–3635): the Lord sends Nityananda from Puri to Gauda (CB Antya 5 is quoted there); Nityananda, passing through Utkala, comes to Gauda — "everywhere the word spread: Nityananda Raya has come, intoxicated with prema", — and people run to see Him. Gita-chandrodaya (ed. 1948), section on Nityananda, pada 2. Readings: 14.2 BR and Gita-chandrodaya "śobhe hema gāya" ("on His golden body"; GPT "śohe pahum̐ gāya"); 14.3 BR "kroṛe kari", "bolāya"; 14.4: see note 28. Not in the PK, KGC, PS, GCC. B.</w:t>
      </w:r>
    </w:p>
    <w:p>
      <w:pPr>
        <w:spacing w:after="60"/>
        <w:ind w:left="283"/>
      </w:pPr>
      <w:r>
        <w:rPr>
          <w:b/>
          <w:i w:val="0"/>
          <w:sz w:val="18"/>
        </w:rPr>
        <w:t>28.</w:t>
      </w:r>
      <w:r>
        <w:rPr>
          <w:sz w:val="18"/>
        </w:rPr>
        <w:t xml:space="preserve"> 14.4 in the GPT and BR-1960 reads "narahari adhama tārite abatāra"; BR-1912 has "narahari-adhama" ("to deliver fallen Narahari"), the Gita-chandrodaya "adhama tāriteo" ("to deliver even fallen Narahari"): the poet counts himself among the fallen. "An elephant's gait", "swaying" — the majestic gait of Nityananda, intoxicated with prema for Gaura (not with worldly drink).</w:t>
      </w:r>
    </w:p>
    <w:p>
      <w:pPr>
        <w:pStyle w:val="Heading2"/>
      </w:pPr>
      <w:r>
        <w:t>15. Narahari — "prabhu nityānanda rāma…" (GPT1 p. 433, no. 65; BR)</w:t>
      </w:r>
    </w:p>
    <w:p>
      <w:pPr>
        <w:spacing w:after="60"/>
        <w:jc w:val="both"/>
      </w:pPr>
      <w:r>
        <w:rPr>
          <w:b w:val="0"/>
          <w:i/>
        </w:rPr>
        <w:t>Nityananda's life in brief: birth from Padmavati, twelve years of play at Ekachakra; leaving home with a sannyasi; twenty years of pilgrimage; coming to Nadia, where He cast away His staff and water-pot; the journey with the Lord to Puri and the Lord's broken staff; the return to Gauda by the Lord's order and the giving of prema to all. Raga kamoda. &lt;b&gt;Attribution: probably Chakravarti&lt;/b&gt; — the pada is in the BR.</w:t>
      </w:r>
      <w:r>
        <w:rPr>
          <w:b w:val="0"/>
          <w:i w:val="0"/>
          <w:vertAlign w:val="superscript"/>
        </w:rPr>
        <w:t>29</w:t>
      </w:r>
    </w:p>
    <w:p>
      <w:pPr>
        <w:spacing w:after="60"/>
        <w:ind w:left="567"/>
      </w:pPr>
      <w:r>
        <w:rPr>
          <w:rFonts w:cs="Noto Serif Bengali" w:hAnsi="Noto Serif Bengali"/>
          <w:sz w:val="24"/>
        </w:rPr>
        <w:t>প্রভু নিত্যানন্দ রাম রূপে গুণে অনুপাম পদ্মাবতী-গর্ভে জনমিলা ।</w:t>
      </w:r>
      <w:r>
        <w:br/>
      </w:r>
      <w:r>
        <w:rPr>
          <w:rFonts w:cs="Noto Serif Bengali" w:hAnsi="Noto Serif Bengali"/>
          <w:sz w:val="24"/>
        </w:rPr>
        <w:t>নিজগণ লৈয়া সঙ্গে দ্বাদশ বৎসর রঙ্গে শ্রীএকচক্রায় বিলসিলা ॥</w:t>
      </w:r>
    </w:p>
    <w:p>
      <w:pPr>
        <w:spacing w:after="60"/>
        <w:jc w:val="both"/>
      </w:pPr>
      <w:r>
        <w:rPr>
          <w:b w:val="0"/>
          <w:i/>
        </w:rPr>
        <w:t>prabhu nityānanda rāma rūpe guṇe anupāma padmābatī-garbhe janamilā |</w:t>
      </w:r>
      <w:r>
        <w:br/>
      </w:r>
      <w:r>
        <w:rPr>
          <w:b w:val="0"/>
          <w:i/>
        </w:rPr>
        <w:t>nijagaṇa laiyā saṅge dvādaśa batsara raṅge śrīekacakrāya bilasilā ||</w:t>
      </w:r>
    </w:p>
    <w:p>
      <w:pPr>
        <w:spacing w:after="60"/>
        <w:jc w:val="both"/>
      </w:pPr>
      <w:r>
        <w:rPr>
          <w:b w:val="0"/>
          <w:i/>
        </w:rPr>
        <w:t>Word for word:</w:t>
      </w:r>
      <w:r>
        <w:t xml:space="preserve"> prabhu nityānanda rāma — Lord Nityananda-Rama; rūpe guṇe anupāma — matchless in beauty and virtues; padmābatī-garbhe — from Padmavati's womb; janamilā — was born; nijagaṇa laiyā saṅge — with His companions; dvādaśa batsara — for twelve years; raṅge — joyfully; śrī-ekacakrāya — in Sri Ekachakra; bilasilā — played</w:t>
      </w:r>
    </w:p>
    <w:p>
      <w:pPr>
        <w:spacing w:after="60"/>
        <w:ind w:left="510" w:hanging="510"/>
      </w:pPr>
      <w:r>
        <w:rPr>
          <w:b/>
          <w:i w:val="0"/>
        </w:rPr>
        <w:t>15.1.</w:t>
      </w:r>
      <w:r>
        <w:t xml:space="preserve"> Lord Nityananda-Rama, matchless in beauty and virtues, was born from Padmavati's womb;</w:t>
      </w:r>
      <w:r>
        <w:br/>
      </w:r>
      <w:r>
        <w:t>with His companions He played joyfully for twelve years in Sri Ekachakra.</w:t>
      </w:r>
    </w:p>
    <w:p>
      <w:pPr>
        <w:spacing w:after="60"/>
        <w:ind w:left="567"/>
      </w:pPr>
      <w:r>
        <w:rPr>
          <w:rFonts w:cs="Noto Serif Bengali" w:hAnsi="Noto Serif Bengali"/>
          <w:sz w:val="24"/>
        </w:rPr>
        <w:t>গোরা অবতীর্ণ হৈলে সন্ন্যাসীর সঙ্গছলে বাহির হইলা ঘর হৈতে ।</w:t>
      </w:r>
      <w:r>
        <w:br/>
      </w:r>
      <w:r>
        <w:rPr>
          <w:rFonts w:cs="Noto Serif Bengali" w:hAnsi="Noto Serif Bengali"/>
          <w:sz w:val="24"/>
        </w:rPr>
        <w:t>তীর্থ পর্যটন করে বিংশতি বর্ষের পরে আনন্দে আইলা নদীয়াতে ॥</w:t>
      </w:r>
    </w:p>
    <w:p>
      <w:pPr>
        <w:spacing w:after="60"/>
        <w:jc w:val="both"/>
      </w:pPr>
      <w:r>
        <w:rPr>
          <w:b w:val="0"/>
          <w:i/>
        </w:rPr>
        <w:t>gorā abatīrṇa haile sannyāsīra saṅgachale bāhira hailā ghara haite |</w:t>
      </w:r>
      <w:r>
        <w:br/>
      </w:r>
      <w:r>
        <w:rPr>
          <w:b w:val="0"/>
          <w:i/>
        </w:rPr>
        <w:t>tīrtha paryaṭana kare biṃśati barṣera pare ānande āilā nadīyāte ||</w:t>
      </w:r>
    </w:p>
    <w:p>
      <w:pPr>
        <w:spacing w:after="60"/>
        <w:jc w:val="both"/>
      </w:pPr>
      <w:r>
        <w:rPr>
          <w:b w:val="0"/>
          <w:i/>
        </w:rPr>
        <w:t>Word for word:</w:t>
      </w:r>
      <w:r>
        <w:t xml:space="preserve"> gorā abatīrṇa haile — when Gora had appeared; sannyāsīra saṅga-chale — on the pretext of a sannyasi's company; bāhira hailā ghara haite — left home; tīrtha paryaṭana kare — wandered among the holy places; biṃśati barṣera pare — after twenty years; ānande āilā nadīyāte — joyfully came to Nadia</w:t>
      </w:r>
    </w:p>
    <w:p>
      <w:pPr>
        <w:spacing w:after="60"/>
        <w:ind w:left="510" w:hanging="510"/>
      </w:pPr>
      <w:r>
        <w:rPr>
          <w:b/>
          <w:i w:val="0"/>
        </w:rPr>
        <w:t>15.2.</w:t>
      </w:r>
      <w:r>
        <w:t xml:space="preserve"> When Gora had appeared, He left home on the pretext of a sannyasi's company;</w:t>
      </w:r>
      <w:r>
        <w:br/>
      </w:r>
      <w:r>
        <w:t>He wandered among the holy places and after twenty years joyfully came to Nadia.</w:t>
      </w:r>
    </w:p>
    <w:p>
      <w:pPr>
        <w:spacing w:after="60"/>
        <w:ind w:left="567"/>
      </w:pPr>
      <w:r>
        <w:rPr>
          <w:rFonts w:cs="Noto Serif Bengali" w:hAnsi="Noto Serif Bengali"/>
          <w:sz w:val="24"/>
        </w:rPr>
        <w:t>পাঞা প্রাণ গোরাচাঁদে পড়ি সে প্রেমের ফাঁদে দণ্ড কমণ্ডলু ফেলে দূরে ।</w:t>
      </w:r>
      <w:r>
        <w:br/>
      </w:r>
      <w:r>
        <w:rPr>
          <w:rFonts w:cs="Noto Serif Bengali" w:hAnsi="Noto Serif Bengali"/>
          <w:sz w:val="24"/>
        </w:rPr>
        <w:t>সদা মাতি সংকীর্তনে ক্ষেত্রে চলে প্রভু সনে প্রভু-দণ্ড তিনখণ্ড করে ॥</w:t>
      </w:r>
    </w:p>
    <w:p>
      <w:pPr>
        <w:spacing w:after="60"/>
        <w:jc w:val="both"/>
      </w:pPr>
      <w:r>
        <w:rPr>
          <w:b w:val="0"/>
          <w:i/>
        </w:rPr>
        <w:t>pāñā prāṇa gorācām̐de paṛi se premera phām̐de daṇḍa kamaṇḍalu phele dūre |</w:t>
      </w:r>
      <w:r>
        <w:br/>
      </w:r>
      <w:r>
        <w:rPr>
          <w:b w:val="0"/>
          <w:i/>
        </w:rPr>
        <w:t>sadā māti saṃkīrtane kṣetre cale prabhu sane prabhu-daṇḍa tinakhaṇḍa kare ||</w:t>
      </w:r>
    </w:p>
    <w:p>
      <w:pPr>
        <w:spacing w:after="60"/>
        <w:jc w:val="both"/>
      </w:pPr>
      <w:r>
        <w:rPr>
          <w:b w:val="0"/>
          <w:i/>
        </w:rPr>
        <w:t>Word for word:</w:t>
      </w:r>
      <w:r>
        <w:t xml:space="preserve"> pāñā prāṇa gorācām̐de — finding Gorachand, His life; paṛi se premera phām̐de — caught in that net of love; daṇḍa kamaṇḍalu — staff and water-pot; phele dūre — cast far away; sadā māti saṅkīrtane — ever intoxicated with sankirtana; kṣetre cale prabhu sane — went with the Lord to Kshetra; prabhu-daṇḍa tinakhaṇḍa kare — broke the Lord's staff into three pieces</w:t>
      </w:r>
    </w:p>
    <w:p>
      <w:pPr>
        <w:spacing w:after="60"/>
        <w:ind w:left="510" w:hanging="510"/>
      </w:pPr>
      <w:r>
        <w:rPr>
          <w:b/>
          <w:i w:val="0"/>
        </w:rPr>
        <w:t>15.3.</w:t>
      </w:r>
      <w:r>
        <w:t xml:space="preserve"> Finding Gorachand, His very life, caught in that net of love, He cast His staff and water-pot far away;</w:t>
      </w:r>
      <w:r>
        <w:br/>
      </w:r>
      <w:r>
        <w:t>ever intoxicated with sankirtana, He went with the Lord to Kshetra and broke the Lord's staff into three pieces.</w:t>
      </w:r>
    </w:p>
    <w:p>
      <w:pPr>
        <w:spacing w:after="60"/>
        <w:ind w:left="567"/>
      </w:pPr>
      <w:r>
        <w:rPr>
          <w:rFonts w:cs="Noto Serif Bengali" w:hAnsi="Noto Serif Bengali"/>
          <w:sz w:val="24"/>
        </w:rPr>
        <w:t>প্রভুর আদেশ-মতে গৌড়ে আসি ক্ষেত্র হৈতে প্রভু-মনোহিত কর্ম কৈলা ।</w:t>
      </w:r>
      <w:r>
        <w:br/>
      </w:r>
      <w:r>
        <w:rPr>
          <w:rFonts w:cs="Noto Serif Bengali" w:hAnsi="Noto Serif Bengali"/>
          <w:sz w:val="24"/>
        </w:rPr>
        <w:t>দাস নরহরি-গতি বসু-জাহ্নবার পতি যারে তারে প্রেম বিলাইলা ॥</w:t>
      </w:r>
    </w:p>
    <w:p>
      <w:pPr>
        <w:spacing w:after="60"/>
        <w:jc w:val="both"/>
      </w:pPr>
      <w:r>
        <w:rPr>
          <w:b w:val="0"/>
          <w:i/>
        </w:rPr>
        <w:t>prabhura ādeśa-mate gauṛe āsi kṣetra haite prabhu-manohita karma kailā |</w:t>
      </w:r>
      <w:r>
        <w:br/>
      </w:r>
      <w:r>
        <w:rPr>
          <w:b w:val="0"/>
          <w:i/>
        </w:rPr>
        <w:t>dāsa narahari-gati basu-jāhnabāra pati yāre tāre prema bilāilā ||</w:t>
      </w:r>
    </w:p>
    <w:p>
      <w:pPr>
        <w:spacing w:after="60"/>
        <w:jc w:val="both"/>
      </w:pPr>
      <w:r>
        <w:rPr>
          <w:b w:val="0"/>
          <w:i/>
        </w:rPr>
        <w:t>Word for word:</w:t>
      </w:r>
      <w:r>
        <w:t xml:space="preserve"> prabhura ādeśa-mate — by the Lord's order; gauṛe āsi kṣetra haite — coming from Kshetra to Gauda; prabhu-manohita karma kailā — did the work dear to the Lord's heart; dāsa narahari-gati — the refuge of Narahari Dasa; basu-jāhnabāra pati — the Husband of Vasudha and Jahnava; yāre tāre — to everyone; prema bilāilā — gave prema</w:t>
      </w:r>
    </w:p>
    <w:p>
      <w:pPr>
        <w:spacing w:after="60"/>
        <w:ind w:left="510" w:hanging="510"/>
      </w:pPr>
      <w:r>
        <w:rPr>
          <w:b/>
          <w:i w:val="0"/>
        </w:rPr>
        <w:t>15.4.</w:t>
      </w:r>
      <w:r>
        <w:t xml:space="preserve"> By the Lord's order He came from Kshetra to Gauda and did the work dear to the Lord's heart;</w:t>
      </w:r>
      <w:r>
        <w:br/>
      </w:r>
      <w:r>
        <w:t>the refuge of Narahari Dasa, the Husband of Vasudha and Jahnava, gave prema to everyone He met.</w:t>
      </w:r>
      <w:r>
        <w:rPr>
          <w:b w:val="0"/>
          <w:i w:val="0"/>
          <w:vertAlign w:val="superscript"/>
        </w:rPr>
        <w:t>30</w:t>
      </w:r>
    </w:p>
    <w:p>
      <w:pPr>
        <w:spacing w:after="60"/>
        <w:ind w:left="283"/>
      </w:pPr>
      <w:r>
        <w:rPr>
          <w:b/>
          <w:i w:val="0"/>
          <w:sz w:val="18"/>
        </w:rPr>
        <w:t>29.</w:t>
      </w:r>
      <w:r>
        <w:rPr>
          <w:sz w:val="18"/>
        </w:rPr>
        <w:t xml:space="preserve"> GPT1 — p. 433, no. 65 ("kāmoda"; scan, PDF p. 692); GPT2 — section 6.1, no. 65. </w:t>
      </w:r>
      <w:r>
        <w:rPr>
          <w:b/>
          <w:i w:val="0"/>
          <w:sz w:val="18"/>
        </w:rPr>
        <w:t>The catalogue did not know it</w:t>
      </w:r>
      <w:r>
        <w:rPr>
          <w:sz w:val="18"/>
        </w:rPr>
        <w:t xml:space="preserve"> (new row NG-305). BR 12 (ed. 1912, p. 996; ed. 1960, vv. 4018–4021): after the account of the wedding and of Nityananda's life in Khardaha — "the poets glorify the virtues of Padmavati's son in many ways"; then follow the padas on Advaita. Readings: 15.2 BR "tīrtha-paryaṭana ka're"; 15.4 BR "basu-jāhnabāra pati" (GPT "basu jāhnabāra pati"). The Navadvipa-parikrama is the same as the BR. Not in the PK, KGC, PS, GCC. B.</w:t>
      </w:r>
    </w:p>
    <w:p>
      <w:pPr>
        <w:spacing w:after="60"/>
        <w:ind w:left="283"/>
      </w:pPr>
      <w:r>
        <w:rPr>
          <w:b/>
          <w:i w:val="0"/>
          <w:sz w:val="18"/>
        </w:rPr>
        <w:t>30.</w:t>
      </w:r>
      <w:r>
        <w:rPr>
          <w:sz w:val="18"/>
        </w:rPr>
        <w:t xml:space="preserve"> Childhood at Ekachakra and the departure with a sannyasi — CB Adi 9; Nityananda broke the Lord's staff on the way to Puri (CC Madhya 5; CB Antya 2); He was sent by the Lord to preach in Gauda — CB Antya 5. The numbers ("twelve", "twenty" years) follow the poet's account. "Was born from Padmavati's womb" (15.1) is the author's word: Nityananda, Balarama Himself, appears by His own will (cf. 11.1: "has descended"; on the Lord's "birth" see note 4 of chapter 20). On the caveat about Nityananda's marriage — no. 20.</w:t>
      </w:r>
    </w:p>
    <w:p>
      <w:pPr>
        <w:pStyle w:val="Heading2"/>
      </w:pPr>
      <w:r>
        <w:t>16. Narahari — "kṛṣṇera agraja rāma rohiṇīnandana…" (GPT1 pp. 433–434, no. 66; BR)</w:t>
      </w:r>
    </w:p>
    <w:p>
      <w:pPr>
        <w:spacing w:after="60"/>
        <w:jc w:val="both"/>
      </w:pPr>
      <w:r>
        <w:rPr>
          <w:b w:val="0"/>
          <w:i/>
        </w:rPr>
        <w:t>Praise of Nityananda: He is Balarama, Krishna's elder brother, the Lord of Varuni and Revati; now He is Nitai, Chaitanya's elder brother, the Husband of Vasudha and Jahnava; His form, dance, tears, mercy to the fallen; the poet laments that he did not serve Him. Raga kamoda. &lt;b&gt;Attribution: probably Chakravarti&lt;/b&gt; — the pada is in the BR.</w:t>
      </w:r>
      <w:r>
        <w:rPr>
          <w:b w:val="0"/>
          <w:i w:val="0"/>
          <w:vertAlign w:val="superscript"/>
        </w:rPr>
        <w:t>31</w:t>
      </w:r>
    </w:p>
    <w:p>
      <w:pPr>
        <w:spacing w:after="60"/>
        <w:ind w:left="567"/>
      </w:pPr>
      <w:r>
        <w:rPr>
          <w:rFonts w:cs="Noto Serif Bengali" w:hAnsi="Noto Serif Bengali"/>
          <w:sz w:val="24"/>
        </w:rPr>
        <w:t>কৃষ্ণের অগ্রজ রাম রোহিণীনন্দন । বারুণী রেবতী দুই প্রিয়া প্রাণধন ॥</w:t>
      </w:r>
    </w:p>
    <w:p>
      <w:pPr>
        <w:spacing w:after="60"/>
        <w:jc w:val="both"/>
      </w:pPr>
      <w:r>
        <w:rPr>
          <w:b w:val="0"/>
          <w:i/>
        </w:rPr>
        <w:t>kṛṣṇera agraja rāma rohiṇīnandana | bāruṇī rebatī dui priyā prāṇadhana ||</w:t>
      </w:r>
    </w:p>
    <w:p>
      <w:pPr>
        <w:spacing w:after="60"/>
        <w:jc w:val="both"/>
      </w:pPr>
      <w:r>
        <w:rPr>
          <w:b w:val="0"/>
          <w:i/>
        </w:rPr>
        <w:t>Word for word:</w:t>
      </w:r>
      <w:r>
        <w:t xml:space="preserve"> kṛṣṇera agraja — Krishna's elder brother; rāma — Rama; rohiṇī-nandana — son of Rohini; bāruṇī rebatī — Varuni and Revati; dui priyā — of the two beloveds; prāṇa-dhana — the treasure of life</w:t>
      </w:r>
    </w:p>
    <w:p>
      <w:pPr>
        <w:spacing w:after="60"/>
        <w:ind w:left="510" w:hanging="510"/>
      </w:pPr>
      <w:r>
        <w:rPr>
          <w:b/>
          <w:i w:val="0"/>
        </w:rPr>
        <w:t>16.1.</w:t>
      </w:r>
      <w:r>
        <w:t xml:space="preserve"> Rama, Krishna's elder brother, the son of Rohini —</w:t>
      </w:r>
      <w:r>
        <w:br/>
      </w:r>
      <w:r>
        <w:t>the treasure of the lives of His two beloveds, Varuni and Revati —</w:t>
      </w:r>
    </w:p>
    <w:p>
      <w:pPr>
        <w:spacing w:after="60"/>
        <w:ind w:left="567"/>
      </w:pPr>
      <w:r>
        <w:rPr>
          <w:rFonts w:cs="Noto Serif Bengali" w:hAnsi="Noto Serif Bengali"/>
          <w:sz w:val="24"/>
        </w:rPr>
        <w:t>ধন্য কলিযুগে সেই নিতাই সুন্দর । চৈতন্য-অগ্রজ পদ্মাবতীর কোঙর ॥</w:t>
      </w:r>
    </w:p>
    <w:p>
      <w:pPr>
        <w:spacing w:after="60"/>
        <w:jc w:val="both"/>
      </w:pPr>
      <w:r>
        <w:rPr>
          <w:b w:val="0"/>
          <w:i/>
        </w:rPr>
        <w:t>dhanya kaliyuge sei nitāi sundara | caitanya-agraja padmābatīra koṅara ||</w:t>
      </w:r>
    </w:p>
    <w:p>
      <w:pPr>
        <w:spacing w:after="60"/>
        <w:jc w:val="both"/>
      </w:pPr>
      <w:r>
        <w:rPr>
          <w:b w:val="0"/>
          <w:i/>
        </w:rPr>
        <w:t>Word for word:</w:t>
      </w:r>
      <w:r>
        <w:t xml:space="preserve"> dhanya kaliyuge — blessed in the age of Kali; sei nitāi sundara — He, beautiful Nitai; caitanya-agraja — Chaitanya's elder brother; padmābatīra koṅara — Padmavati's son</w:t>
      </w:r>
    </w:p>
    <w:p>
      <w:pPr>
        <w:spacing w:after="60"/>
        <w:ind w:left="510" w:hanging="510"/>
      </w:pPr>
      <w:r>
        <w:rPr>
          <w:b/>
          <w:i w:val="0"/>
        </w:rPr>
        <w:t>16.2.</w:t>
      </w:r>
      <w:r>
        <w:t xml:space="preserve"> blessed in the age of Kali is He, beautiful Nitai,</w:t>
      </w:r>
      <w:r>
        <w:br/>
      </w:r>
      <w:r>
        <w:t>Chaitanya's elder brother, Padmavati's son.</w:t>
      </w:r>
    </w:p>
    <w:p>
      <w:pPr>
        <w:spacing w:after="60"/>
        <w:ind w:left="567"/>
      </w:pPr>
      <w:r>
        <w:rPr>
          <w:rFonts w:cs="Noto Serif Bengali" w:hAnsi="Noto Serif Bengali"/>
          <w:sz w:val="24"/>
        </w:rPr>
        <w:t>বসুধা-জাহ্নবা-প্রাণ-পতি প্রেমময় । নিজগুণে প্রভু জীবে হইলা সদয় ॥</w:t>
      </w:r>
    </w:p>
    <w:p>
      <w:pPr>
        <w:spacing w:after="60"/>
        <w:jc w:val="both"/>
      </w:pPr>
      <w:r>
        <w:rPr>
          <w:b w:val="0"/>
          <w:i/>
        </w:rPr>
        <w:t>basudhā-jāhnabā-prāṇa-pati premamaya | nijaguṇe prabhu jībe hailā sadaya ||</w:t>
      </w:r>
    </w:p>
    <w:p>
      <w:pPr>
        <w:spacing w:after="60"/>
        <w:jc w:val="both"/>
      </w:pPr>
      <w:r>
        <w:rPr>
          <w:b w:val="0"/>
          <w:i/>
        </w:rPr>
        <w:t>Word for word:</w:t>
      </w:r>
      <w:r>
        <w:t xml:space="preserve"> basudhā-jāhnabā-prāṇa-pati — the Lord of the lives of Vasudha and Jahnava; premamaya — loving; nijaguṇe — by His own goodness; prabhu — the Lord; jībe — to the living beings; hailā sadaya — became merciful</w:t>
      </w:r>
    </w:p>
    <w:p>
      <w:pPr>
        <w:spacing w:after="60"/>
        <w:ind w:left="510" w:hanging="510"/>
      </w:pPr>
      <w:r>
        <w:rPr>
          <w:b/>
          <w:i w:val="0"/>
        </w:rPr>
        <w:t>16.3.</w:t>
      </w:r>
      <w:r>
        <w:t xml:space="preserve"> The loving Lord of the lives of Vasudha and Jahnava</w:t>
      </w:r>
      <w:r>
        <w:br/>
      </w:r>
      <w:r>
        <w:t>by His own goodness became merciful to the living beings.</w:t>
      </w:r>
    </w:p>
    <w:p>
      <w:pPr>
        <w:spacing w:after="60"/>
        <w:ind w:left="567"/>
      </w:pPr>
      <w:r>
        <w:rPr>
          <w:rFonts w:cs="Noto Serif Bengali" w:hAnsi="Noto Serif Bengali"/>
          <w:sz w:val="24"/>
        </w:rPr>
        <w:t>গোরাপ্রেমে মত্ত দিবানিশি নাহি জানে । পবিত্র করিল মহী প্রেমামৃতদানে ॥</w:t>
      </w:r>
    </w:p>
    <w:p>
      <w:pPr>
        <w:spacing w:after="60"/>
        <w:jc w:val="both"/>
      </w:pPr>
      <w:r>
        <w:rPr>
          <w:b w:val="0"/>
          <w:i/>
        </w:rPr>
        <w:t>gorāpreme matta dibāniśi nāhi jāne | pabitra karila mahī premāmṛtadāne ||</w:t>
      </w:r>
    </w:p>
    <w:p>
      <w:pPr>
        <w:spacing w:after="60"/>
        <w:jc w:val="both"/>
      </w:pPr>
      <w:r>
        <w:rPr>
          <w:b w:val="0"/>
          <w:i/>
        </w:rPr>
        <w:t>Word for word:</w:t>
      </w:r>
      <w:r>
        <w:t xml:space="preserve"> gorāpreme matta — intoxicated with love for Gora; dibāniśi nāhi jāne — knows neither day nor night; pabitra karila mahī — sanctified the earth; premāmṛta-dāne — by giving the nectar of prema</w:t>
      </w:r>
    </w:p>
    <w:p>
      <w:pPr>
        <w:spacing w:after="60"/>
        <w:ind w:left="510" w:hanging="510"/>
      </w:pPr>
      <w:r>
        <w:rPr>
          <w:b/>
          <w:i w:val="0"/>
        </w:rPr>
        <w:t>16.4.</w:t>
      </w:r>
      <w:r>
        <w:t xml:space="preserve"> Intoxicated with love for Gora, He knows neither day nor night;</w:t>
      </w:r>
      <w:r>
        <w:br/>
      </w:r>
      <w:r>
        <w:t>He sanctified the earth by giving the nectar of prema.</w:t>
      </w:r>
    </w:p>
    <w:p>
      <w:pPr>
        <w:spacing w:after="60"/>
        <w:ind w:left="567"/>
      </w:pPr>
      <w:r>
        <w:rPr>
          <w:rFonts w:cs="Noto Serif Bengali" w:hAnsi="Noto Serif Bengali"/>
          <w:sz w:val="24"/>
        </w:rPr>
        <w:t>গোরা-অনুরাগে সে অরুণ তনুখানি । ঝলমল করয়ে তপত হেম জিনি ॥</w:t>
      </w:r>
    </w:p>
    <w:p>
      <w:pPr>
        <w:spacing w:after="60"/>
        <w:jc w:val="both"/>
      </w:pPr>
      <w:r>
        <w:rPr>
          <w:b w:val="0"/>
          <w:i/>
        </w:rPr>
        <w:t>gorā-anurāge se aruṇa tanukhāni | jhalamala karaye tapata hema jini ||</w:t>
      </w:r>
    </w:p>
    <w:p>
      <w:pPr>
        <w:spacing w:after="60"/>
        <w:jc w:val="both"/>
      </w:pPr>
      <w:r>
        <w:rPr>
          <w:b w:val="0"/>
          <w:i/>
        </w:rPr>
        <w:t>Word for word:</w:t>
      </w:r>
      <w:r>
        <w:t xml:space="preserve"> gorā-anurāge — with love for Gora; se aruṇa tanukhāni — His crimson body; jhalamala karaye — shines; tapata hema jini — outdoing molten gold</w:t>
      </w:r>
    </w:p>
    <w:p>
      <w:pPr>
        <w:spacing w:after="60"/>
        <w:ind w:left="510" w:hanging="510"/>
      </w:pPr>
      <w:r>
        <w:rPr>
          <w:b/>
          <w:i w:val="0"/>
        </w:rPr>
        <w:t>16.5.</w:t>
      </w:r>
      <w:r>
        <w:t xml:space="preserve"> With love for Gora His crimson body</w:t>
      </w:r>
      <w:r>
        <w:br/>
      </w:r>
      <w:r>
        <w:t>shines, outdoing molten gold.</w:t>
      </w:r>
    </w:p>
    <w:p>
      <w:pPr>
        <w:spacing w:after="60"/>
        <w:ind w:left="567"/>
      </w:pPr>
      <w:r>
        <w:rPr>
          <w:rFonts w:cs="Noto Serif Bengali" w:hAnsi="Noto Serif Bengali"/>
          <w:sz w:val="24"/>
        </w:rPr>
        <w:t>শ্রবণে কুণ্ডল দোলে মুনি-মনোলোভা । আজানুলম্বিত ভুজ নিরুপম শোভা ॥</w:t>
      </w:r>
    </w:p>
    <w:p>
      <w:pPr>
        <w:spacing w:after="60"/>
        <w:jc w:val="both"/>
      </w:pPr>
      <w:r>
        <w:rPr>
          <w:b w:val="0"/>
          <w:i/>
        </w:rPr>
        <w:t>śrabaṇe kuṇḍala dole muni-manolobhā | ājānulambita bhuja nirupama śobhā ||</w:t>
      </w:r>
    </w:p>
    <w:p>
      <w:pPr>
        <w:spacing w:after="60"/>
        <w:jc w:val="both"/>
      </w:pPr>
      <w:r>
        <w:rPr>
          <w:b w:val="0"/>
          <w:i/>
        </w:rPr>
        <w:t>Word for word:</w:t>
      </w:r>
      <w:r>
        <w:t xml:space="preserve"> śrabaṇe kuṇḍala dole — earrings sway in His ears; muni-manolobhā — captivating the minds of sages; ājānulambita bhuja — arms reaching to the knees; nirupama śobhā — matchless beauty</w:t>
      </w:r>
    </w:p>
    <w:p>
      <w:pPr>
        <w:spacing w:after="60"/>
        <w:ind w:left="510" w:hanging="510"/>
      </w:pPr>
      <w:r>
        <w:rPr>
          <w:b/>
          <w:i w:val="0"/>
        </w:rPr>
        <w:t>16.6.</w:t>
      </w:r>
      <w:r>
        <w:t xml:space="preserve"> Earrings sway in His ears, captivating the minds of sages;</w:t>
      </w:r>
      <w:r>
        <w:br/>
      </w:r>
      <w:r>
        <w:t>His arms reach to His knees — matchless beauty.</w:t>
      </w:r>
    </w:p>
    <w:p>
      <w:pPr>
        <w:spacing w:after="60"/>
        <w:ind w:left="567"/>
      </w:pPr>
      <w:r>
        <w:rPr>
          <w:rFonts w:cs="Noto Serif Bengali" w:hAnsi="Noto Serif Bengali"/>
          <w:sz w:val="24"/>
        </w:rPr>
        <w:t>পরিসর বুক দেখি কেবা নাহি ভুলে । সতী কুলবতী তিলাঞ্জলি দেয় কুলে ॥</w:t>
      </w:r>
    </w:p>
    <w:p>
      <w:pPr>
        <w:spacing w:after="60"/>
        <w:jc w:val="both"/>
      </w:pPr>
      <w:r>
        <w:rPr>
          <w:b w:val="0"/>
          <w:i/>
        </w:rPr>
        <w:t>parisara buka dekhi kebā nāhi bhule | satī kulabatī tilāñjali deya kule ||</w:t>
      </w:r>
    </w:p>
    <w:p>
      <w:pPr>
        <w:spacing w:after="60"/>
        <w:jc w:val="both"/>
      </w:pPr>
      <w:r>
        <w:rPr>
          <w:b w:val="0"/>
          <w:i/>
        </w:rPr>
        <w:t>Word for word:</w:t>
      </w:r>
      <w:r>
        <w:t xml:space="preserve"> parisara buka dekhi — seeing the broad chest; kebā nāhi bhule — who would not forget himself; satī kulabatī — chaste wives of noble families; tilāñjali deya kule — give up their kin (lit. "offer the family the water of funeral rites")</w:t>
      </w:r>
    </w:p>
    <w:p>
      <w:pPr>
        <w:spacing w:after="60"/>
        <w:ind w:left="510" w:hanging="510"/>
      </w:pPr>
      <w:r>
        <w:rPr>
          <w:b/>
          <w:i w:val="0"/>
        </w:rPr>
        <w:t>16.7.</w:t>
      </w:r>
      <w:r>
        <w:t xml:space="preserve"> Who would not forget himself, seeing His broad chest?</w:t>
      </w:r>
      <w:r>
        <w:br/>
      </w:r>
      <w:r>
        <w:t>Chaste wives of noble families give up their kin for Him.</w:t>
      </w:r>
    </w:p>
    <w:p>
      <w:pPr>
        <w:spacing w:after="60"/>
        <w:ind w:left="567"/>
      </w:pPr>
      <w:r>
        <w:rPr>
          <w:rFonts w:cs="Noto Serif Bengali" w:hAnsi="Noto Serif Bengali"/>
          <w:sz w:val="24"/>
        </w:rPr>
        <w:t>ও চাঁদবদনে সদা বোলে গোরা গোরা । বুক মুখ বাহিয়া নয়নে বহে লোরা ॥</w:t>
      </w:r>
    </w:p>
    <w:p>
      <w:pPr>
        <w:spacing w:after="60"/>
        <w:jc w:val="both"/>
      </w:pPr>
      <w:r>
        <w:rPr>
          <w:b w:val="0"/>
          <w:i/>
        </w:rPr>
        <w:t>o cām̐dabadane sadā bole gorā gorā | buka mukha bāhiyā nayane bahe lorā ||</w:t>
      </w:r>
    </w:p>
    <w:p>
      <w:pPr>
        <w:spacing w:after="60"/>
        <w:jc w:val="both"/>
      </w:pPr>
      <w:r>
        <w:rPr>
          <w:b w:val="0"/>
          <w:i/>
        </w:rPr>
        <w:t>Word for word:</w:t>
      </w:r>
      <w:r>
        <w:t xml:space="preserve"> o cām̐dabadane — from that moon-face; sadā bole — always says; gorā gorā — Gora, Gora; buka mukha bāhiyā — down chest and face; nayane bahe lorā — tears flow from the eyes</w:t>
      </w:r>
    </w:p>
    <w:p>
      <w:pPr>
        <w:spacing w:after="60"/>
        <w:ind w:left="510" w:hanging="510"/>
      </w:pPr>
      <w:r>
        <w:rPr>
          <w:b/>
          <w:i w:val="0"/>
        </w:rPr>
        <w:t>16.8.</w:t>
      </w:r>
      <w:r>
        <w:t xml:space="preserve"> From His moon-face never cease the words "Gora, Gora!" —</w:t>
      </w:r>
      <w:r>
        <w:br/>
      </w:r>
      <w:r>
        <w:t>and tears from His eyes run down His face and chest.</w:t>
      </w:r>
    </w:p>
    <w:p>
      <w:pPr>
        <w:spacing w:after="60"/>
        <w:ind w:left="567"/>
      </w:pPr>
      <w:r>
        <w:rPr>
          <w:rFonts w:cs="Noto Serif Bengali" w:hAnsi="Noto Serif Bengali"/>
          <w:sz w:val="24"/>
        </w:rPr>
        <w:t>প্রিয় পরিকরগণ সহ সে আবেশে । সংকীর্তন-সুখের সায়রে সভে ভাসে ॥</w:t>
      </w:r>
    </w:p>
    <w:p>
      <w:pPr>
        <w:spacing w:after="60"/>
        <w:jc w:val="both"/>
      </w:pPr>
      <w:r>
        <w:rPr>
          <w:b w:val="0"/>
          <w:i/>
        </w:rPr>
        <w:t>priya parikaragaṇa saha se ābeśe | saṃkīrtana-sukhera sāyare sabhe bhāse ||</w:t>
      </w:r>
    </w:p>
    <w:p>
      <w:pPr>
        <w:spacing w:after="60"/>
        <w:jc w:val="both"/>
      </w:pPr>
      <w:r>
        <w:rPr>
          <w:b w:val="0"/>
          <w:i/>
        </w:rPr>
        <w:t>Word for word:</w:t>
      </w:r>
      <w:r>
        <w:t xml:space="preserve"> priya parikaragaṇa saha — with the dear companions; se ābeśe — in that rapture; saṅkīrtana-sukhera sāyare — in the ocean of the joy of sankirtana; sabhe bhāse — all float</w:t>
      </w:r>
    </w:p>
    <w:p>
      <w:pPr>
        <w:spacing w:after="60"/>
        <w:ind w:left="510" w:hanging="510"/>
      </w:pPr>
      <w:r>
        <w:rPr>
          <w:b/>
          <w:i w:val="0"/>
        </w:rPr>
        <w:t>16.9.</w:t>
      </w:r>
      <w:r>
        <w:t xml:space="preserve"> With His dear companions, in that same rapture,</w:t>
      </w:r>
      <w:r>
        <w:br/>
      </w:r>
      <w:r>
        <w:t>all float in the ocean of the joy of sankirtana.</w:t>
      </w:r>
    </w:p>
    <w:p>
      <w:pPr>
        <w:spacing w:after="60"/>
        <w:ind w:left="567"/>
      </w:pPr>
      <w:r>
        <w:rPr>
          <w:rFonts w:cs="Noto Serif Bengali" w:hAnsi="Noto Serif Bengali"/>
          <w:sz w:val="24"/>
        </w:rPr>
        <w:t>ভুবনমোহন ছাঁদে নাচে গুণনিধি । দেবের দুর্লভ সব শোভার অবধি ॥</w:t>
      </w:r>
    </w:p>
    <w:p>
      <w:pPr>
        <w:spacing w:after="60"/>
        <w:jc w:val="both"/>
      </w:pPr>
      <w:r>
        <w:rPr>
          <w:b w:val="0"/>
          <w:i/>
        </w:rPr>
        <w:t>bhubanamohana chām̐de nāce guṇanidhi | debera durlabha saba śobhāra abadhi ||</w:t>
      </w:r>
    </w:p>
    <w:p>
      <w:pPr>
        <w:spacing w:after="60"/>
        <w:jc w:val="both"/>
      </w:pPr>
      <w:r>
        <w:rPr>
          <w:b w:val="0"/>
          <w:i/>
        </w:rPr>
        <w:t>Word for word:</w:t>
      </w:r>
      <w:r>
        <w:t xml:space="preserve"> bhubanamohana chām̐de — in a world-enchanting way; nāce guṇanidhi — the treasure of virtues dances; debera durlabha — unattainable even for the gods; saba śobhāra abadhi — the limit of all beauty</w:t>
      </w:r>
    </w:p>
    <w:p>
      <w:pPr>
        <w:spacing w:after="60"/>
        <w:ind w:left="510" w:hanging="510"/>
      </w:pPr>
      <w:r>
        <w:rPr>
          <w:b/>
          <w:i w:val="0"/>
        </w:rPr>
        <w:t>16.10.</w:t>
      </w:r>
      <w:r>
        <w:t xml:space="preserve"> The treasure of virtues dances so as to enchant the world —</w:t>
      </w:r>
      <w:r>
        <w:br/>
      </w:r>
      <w:r>
        <w:t>the utmost limit of beauty, unattainable even for the gods.</w:t>
      </w:r>
    </w:p>
    <w:p>
      <w:pPr>
        <w:spacing w:after="60"/>
        <w:ind w:left="567"/>
      </w:pPr>
      <w:r>
        <w:rPr>
          <w:rFonts w:cs="Noto Serif Bengali" w:hAnsi="Noto Serif Bengali"/>
          <w:sz w:val="24"/>
        </w:rPr>
        <w:t>চাহিতে নিতাইচাঁদে কেবা থির পায় । পাষাণ সমান হিয়া সেহ গলি যায় ॥</w:t>
      </w:r>
    </w:p>
    <w:p>
      <w:pPr>
        <w:spacing w:after="60"/>
        <w:jc w:val="both"/>
      </w:pPr>
      <w:r>
        <w:rPr>
          <w:b w:val="0"/>
          <w:i/>
        </w:rPr>
        <w:t>cāhite nitāicām̐de kebā thira pāya | pāṣāṇa samāna hiyā seha gali yāya ||</w:t>
      </w:r>
    </w:p>
    <w:p>
      <w:pPr>
        <w:spacing w:after="60"/>
        <w:jc w:val="both"/>
      </w:pPr>
      <w:r>
        <w:rPr>
          <w:b w:val="0"/>
          <w:i/>
        </w:rPr>
        <w:t>Word for word:</w:t>
      </w:r>
      <w:r>
        <w:t xml:space="preserve"> cāhite nitāicām̐de — looking at Nitaichand; kebā thira pāya — who can stay steady; pāṣāṇa samāna hiyā — a heart like stone; seha gali yāya — even that melts</w:t>
      </w:r>
    </w:p>
    <w:p>
      <w:pPr>
        <w:spacing w:after="60"/>
        <w:ind w:left="510" w:hanging="510"/>
      </w:pPr>
      <w:r>
        <w:rPr>
          <w:b/>
          <w:i w:val="0"/>
        </w:rPr>
        <w:t>16.11.</w:t>
      </w:r>
      <w:r>
        <w:t xml:space="preserve"> Who, looking at Nitaichand, can stay steady?</w:t>
      </w:r>
      <w:r>
        <w:br/>
      </w:r>
      <w:r>
        <w:t>Even a heart of stone melts.</w:t>
      </w:r>
    </w:p>
    <w:p>
      <w:pPr>
        <w:spacing w:after="60"/>
        <w:ind w:left="567"/>
      </w:pPr>
      <w:r>
        <w:rPr>
          <w:rFonts w:cs="Noto Serif Bengali" w:hAnsi="Noto Serif Bengali"/>
          <w:sz w:val="24"/>
        </w:rPr>
        <w:t>পাতকী পতিতে করুণার নাহি পার । হেন পহুঁ না ভজিল নরহরি ছার ॥</w:t>
      </w:r>
    </w:p>
    <w:p>
      <w:pPr>
        <w:spacing w:after="60"/>
        <w:jc w:val="both"/>
      </w:pPr>
      <w:r>
        <w:rPr>
          <w:b w:val="0"/>
          <w:i/>
        </w:rPr>
        <w:t>pātakī patite karuṇāra nāhi pāra | hena pahum̐ nā bhajila narahari chāra ||</w:t>
      </w:r>
    </w:p>
    <w:p>
      <w:pPr>
        <w:spacing w:after="60"/>
        <w:jc w:val="both"/>
      </w:pPr>
      <w:r>
        <w:rPr>
          <w:b w:val="0"/>
          <w:i/>
        </w:rPr>
        <w:t>Word for word:</w:t>
      </w:r>
      <w:r>
        <w:t xml:space="preserve"> pātakī patite — to sinners and the fallen; karuṇāra nāhi pāra — mercy is boundless; hena pahum̐ — such a Lord; nā bhajila — did not serve; narahari chāra — wretched Narahari</w:t>
      </w:r>
    </w:p>
    <w:p>
      <w:pPr>
        <w:spacing w:after="60"/>
        <w:ind w:left="510" w:hanging="510"/>
      </w:pPr>
      <w:r>
        <w:rPr>
          <w:b/>
          <w:i w:val="0"/>
        </w:rPr>
        <w:t>16.12.</w:t>
      </w:r>
      <w:r>
        <w:t xml:space="preserve"> To sinners and the fallen His mercy is boundless —</w:t>
      </w:r>
      <w:r>
        <w:br/>
      </w:r>
      <w:r>
        <w:t>such a Lord wretched Narahari did not serve!</w:t>
      </w:r>
      <w:r>
        <w:rPr>
          <w:b w:val="0"/>
          <w:i w:val="0"/>
          <w:vertAlign w:val="superscript"/>
        </w:rPr>
        <w:t>32</w:t>
      </w:r>
    </w:p>
    <w:p>
      <w:pPr>
        <w:spacing w:after="60"/>
        <w:ind w:left="283"/>
      </w:pPr>
      <w:r>
        <w:rPr>
          <w:b/>
          <w:i w:val="0"/>
          <w:sz w:val="18"/>
        </w:rPr>
        <w:t>31.</w:t>
      </w:r>
      <w:r>
        <w:rPr>
          <w:sz w:val="18"/>
        </w:rPr>
        <w:t xml:space="preserve"> GPT1 — pp. 433–434, no. 66 ("kāmoda"; scan, PDF pp. 692–693); GPT2 — section 6.1, no. 66, p. ≈286 (catalogue: NG-204, "in the BR"). BR 12 (ed. 1912, pp. 994–995; ed. 1960, vv. 3997–4008): after the wedding and a quotation from the Gaura-ganoddesha-dipika on Vasudha and Jahnava — "the poets sing the deeds of Nityananda, the Saviour of the fallen". Readings: 16.2 BR "padmābatīra kumāra"; 16.7 BR "satī kulabatī tilāñjali dei kule". The Navadvipa-parikrama is the same as the BR. Not in the PK, KGC, PS, GCC. B.</w:t>
      </w:r>
    </w:p>
    <w:p>
      <w:pPr>
        <w:spacing w:after="60"/>
        <w:ind w:left="283"/>
      </w:pPr>
      <w:r>
        <w:rPr>
          <w:b/>
          <w:i w:val="0"/>
          <w:sz w:val="18"/>
        </w:rPr>
        <w:t>32.</w:t>
      </w:r>
      <w:r>
        <w:rPr>
          <w:sz w:val="18"/>
        </w:rPr>
        <w:t xml:space="preserve"> Varuni and Revati are Balarama's consorts; Vasudha and Jahnava are their incarnations (Gaura-ganoddesha-dipika, quoted in BR 12, v. 3992). "Give up their kin" (16.7; lit. "offer their family the water of funeral rites") is the same formula as that used of the gopis who left everything for Krishna: it speaks of the all-attractive spiritual beauty of Nityananda-Balarama, which frees the soul from worldly bonds, not of a worldly attraction (on Balarama's own rasa with the gopis — Bhag. 10.65; see no. 13). Nityananda is Balarama Himself, the original spiritual master (CC Adi 5).</w:t>
      </w:r>
    </w:p>
    <w:p>
      <w:pPr>
        <w:pStyle w:val="Heading2"/>
      </w:pPr>
      <w:r>
        <w:t>17. Narahari — "āhā mari ki nitāira śobhā…" (GPT1 p. 434, no. 67; BR)</w:t>
      </w:r>
    </w:p>
    <w:p>
      <w:pPr>
        <w:spacing w:after="60"/>
        <w:jc w:val="both"/>
      </w:pPr>
      <w:r>
        <w:rPr>
          <w:b w:val="0"/>
          <w:i/>
        </w:rPr>
        <w:t>Panihati, the house of Raghava Pandita: Nityananda dances in sankirtana with arms raised, calls "Gora!", floats in tears of bliss and gives the poor the treasure of prema. Raga gandhara. &lt;b&gt;Attribution: probably Chakravarti&lt;/b&gt; — the pada is in the BR.</w:t>
      </w:r>
      <w:r>
        <w:rPr>
          <w:b w:val="0"/>
          <w:i w:val="0"/>
          <w:vertAlign w:val="superscript"/>
        </w:rPr>
        <w:t>33</w:t>
      </w:r>
    </w:p>
    <w:p>
      <w:pPr>
        <w:spacing w:after="60"/>
        <w:ind w:left="567"/>
      </w:pPr>
      <w:r>
        <w:rPr>
          <w:rFonts w:cs="Noto Serif Bengali" w:hAnsi="Noto Serif Bengali"/>
          <w:sz w:val="24"/>
        </w:rPr>
        <w:t>আহা মরি কি নিতাইর শোভা ।</w:t>
      </w:r>
      <w:r>
        <w:br/>
      </w:r>
      <w:r>
        <w:rPr>
          <w:rFonts w:cs="Noto Serif Bengali" w:hAnsi="Noto Serif Bengali"/>
          <w:sz w:val="24"/>
        </w:rPr>
        <w:t>কত না ভঙ্গীতে নাচে ভুজ তুলি অখিল-ভুবন-লোভা ॥</w:t>
      </w:r>
    </w:p>
    <w:p>
      <w:pPr>
        <w:spacing w:after="60"/>
        <w:jc w:val="both"/>
      </w:pPr>
      <w:r>
        <w:rPr>
          <w:b w:val="0"/>
          <w:i/>
        </w:rPr>
        <w:t>āhā mari ki nitāira śobhā |</w:t>
      </w:r>
      <w:r>
        <w:br/>
      </w:r>
      <w:r>
        <w:rPr>
          <w:b w:val="0"/>
          <w:i/>
        </w:rPr>
        <w:t>kata nā bhaṅgīte nāce bhuja tuli akhila-bhubana-lobhā ||</w:t>
      </w:r>
    </w:p>
    <w:p>
      <w:pPr>
        <w:spacing w:after="60"/>
        <w:jc w:val="both"/>
      </w:pPr>
      <w:r>
        <w:rPr>
          <w:b w:val="0"/>
          <w:i/>
        </w:rPr>
        <w:t>Word for word:</w:t>
      </w:r>
      <w:r>
        <w:t xml:space="preserve"> āhā mari — ah; ki nitāira śobhā — what beauty of Nitai; kata nā bhaṅgīte — in how many wondrous ways; nāce — He dances; bhuja tuli — raising His arms; akhila-bhubana-lobhā — enticing the whole world</w:t>
      </w:r>
    </w:p>
    <w:p>
      <w:pPr>
        <w:spacing w:after="60"/>
        <w:ind w:left="510" w:hanging="510"/>
      </w:pPr>
      <w:r>
        <w:rPr>
          <w:b/>
          <w:i w:val="0"/>
        </w:rPr>
        <w:t>17.1.</w:t>
      </w:r>
      <w:r>
        <w:t xml:space="preserve"> Ah, what beauty of Nitai!</w:t>
      </w:r>
      <w:r>
        <w:br/>
      </w:r>
      <w:r>
        <w:t>How wondrously He dances with arms raised — enticing the whole world!</w:t>
      </w:r>
    </w:p>
    <w:p>
      <w:pPr>
        <w:spacing w:after="60"/>
        <w:ind w:left="567"/>
      </w:pPr>
      <w:r>
        <w:rPr>
          <w:rFonts w:cs="Noto Serif Bengali" w:hAnsi="Noto Serif Bengali"/>
          <w:sz w:val="24"/>
        </w:rPr>
        <w:t>ঘন ঘন গোরা বলে ।</w:t>
      </w:r>
      <w:r>
        <w:br/>
      </w:r>
      <w:r>
        <w:rPr>
          <w:rFonts w:cs="Noto Serif Bengali" w:hAnsi="Noto Serif Bengali"/>
          <w:sz w:val="24"/>
        </w:rPr>
        <w:t>হেম-ধরাধর তনু অনুখন ভাসয়ে আনন্দ-জলে ॥</w:t>
      </w:r>
    </w:p>
    <w:p>
      <w:pPr>
        <w:spacing w:after="60"/>
        <w:jc w:val="both"/>
      </w:pPr>
      <w:r>
        <w:rPr>
          <w:b w:val="0"/>
          <w:i/>
        </w:rPr>
        <w:t>ghana ghana gorā bale |</w:t>
      </w:r>
      <w:r>
        <w:br/>
      </w:r>
      <w:r>
        <w:rPr>
          <w:b w:val="0"/>
          <w:i/>
        </w:rPr>
        <w:t>hema-dharādhara tanu anukhana bhāsaye ānanda-jale ||</w:t>
      </w:r>
    </w:p>
    <w:p>
      <w:pPr>
        <w:spacing w:after="60"/>
        <w:jc w:val="both"/>
      </w:pPr>
      <w:r>
        <w:rPr>
          <w:b w:val="0"/>
          <w:i/>
        </w:rPr>
        <w:t>Word for word:</w:t>
      </w:r>
      <w:r>
        <w:t xml:space="preserve"> ghana ghana — again and again; gorā bale — calls "Gora"; hema-dharādhara tanu — His body, a golden mountain; anukhana — ever; bhāsaye ānanda-jale — floats in tears of bliss</w:t>
      </w:r>
    </w:p>
    <w:p>
      <w:pPr>
        <w:spacing w:after="60"/>
        <w:ind w:left="510" w:hanging="510"/>
      </w:pPr>
      <w:r>
        <w:rPr>
          <w:b/>
          <w:i w:val="0"/>
        </w:rPr>
        <w:t>17.2.</w:t>
      </w:r>
      <w:r>
        <w:t xml:space="preserve"> Again and again He calls: "Gora!" —</w:t>
      </w:r>
      <w:r>
        <w:br/>
      </w:r>
      <w:r>
        <w:t>and His body, a golden mountain, ever floats in tears of bliss.</w:t>
      </w:r>
    </w:p>
    <w:p>
      <w:pPr>
        <w:spacing w:after="60"/>
        <w:ind w:left="567"/>
      </w:pPr>
      <w:r>
        <w:rPr>
          <w:rFonts w:cs="Noto Serif Bengali" w:hAnsi="Noto Serif Bengali"/>
          <w:sz w:val="24"/>
        </w:rPr>
        <w:t>করুণায় উমড়য়ে হিয়া ।</w:t>
      </w:r>
      <w:r>
        <w:br/>
      </w:r>
      <w:r>
        <w:rPr>
          <w:rFonts w:cs="Noto Serif Bengali" w:hAnsi="Noto Serif Bengali"/>
          <w:sz w:val="24"/>
        </w:rPr>
        <w:t>দীনহীন জনে করে মহাধনী প্রেমচিন্তামণি দিয়া ॥</w:t>
      </w:r>
    </w:p>
    <w:p>
      <w:pPr>
        <w:spacing w:after="60"/>
        <w:jc w:val="both"/>
      </w:pPr>
      <w:r>
        <w:rPr>
          <w:b w:val="0"/>
          <w:i/>
        </w:rPr>
        <w:t>karuṇāya umaṛaye hiyā |</w:t>
      </w:r>
      <w:r>
        <w:br/>
      </w:r>
      <w:r>
        <w:rPr>
          <w:b w:val="0"/>
          <w:i/>
        </w:rPr>
        <w:t>dīnahīna jane kare mahādhanī premacintāmaṇi diyā ||</w:t>
      </w:r>
    </w:p>
    <w:p>
      <w:pPr>
        <w:spacing w:after="60"/>
        <w:jc w:val="both"/>
      </w:pPr>
      <w:r>
        <w:rPr>
          <w:b w:val="0"/>
          <w:i/>
        </w:rPr>
        <w:t>Word for word:</w:t>
      </w:r>
      <w:r>
        <w:t xml:space="preserve"> karuṇāya — with compassion; umaṛaye hiyā — the heart overflows; dīnahīna jane — the poor and lowly; kare mahādhanī — makes rich; prema-cintāmaṇi diyā — giving the wish-fulfilling gem of prema</w:t>
      </w:r>
    </w:p>
    <w:p>
      <w:pPr>
        <w:spacing w:after="60"/>
        <w:ind w:left="510" w:hanging="510"/>
      </w:pPr>
      <w:r>
        <w:rPr>
          <w:b/>
          <w:i w:val="0"/>
        </w:rPr>
        <w:t>17.3.</w:t>
      </w:r>
      <w:r>
        <w:t xml:space="preserve"> His heart overflows with compassion:</w:t>
      </w:r>
      <w:r>
        <w:br/>
      </w:r>
      <w:r>
        <w:t>He makes the poor and lowly rich, giving them the gem of prema.</w:t>
      </w:r>
    </w:p>
    <w:p>
      <w:pPr>
        <w:spacing w:after="60"/>
        <w:ind w:left="567"/>
      </w:pPr>
      <w:r>
        <w:rPr>
          <w:rFonts w:cs="Noto Serif Bengali" w:hAnsi="Noto Serif Bengali"/>
          <w:sz w:val="24"/>
        </w:rPr>
        <w:t>কিবা ভাবে মন্দ মন্দ হাসে ।</w:t>
      </w:r>
      <w:r>
        <w:br/>
      </w:r>
      <w:r>
        <w:rPr>
          <w:rFonts w:cs="Noto Serif Bengali" w:hAnsi="Noto Serif Bengali"/>
          <w:sz w:val="24"/>
        </w:rPr>
        <w:t>নরহরি কহে কুলবতী সতী ধৈরজ ধরম নাশে ॥</w:t>
      </w:r>
    </w:p>
    <w:p>
      <w:pPr>
        <w:spacing w:after="60"/>
        <w:jc w:val="both"/>
      </w:pPr>
      <w:r>
        <w:rPr>
          <w:b w:val="0"/>
          <w:i/>
        </w:rPr>
        <w:t>kibā bhābe manda manda hāse |</w:t>
      </w:r>
      <w:r>
        <w:br/>
      </w:r>
      <w:r>
        <w:rPr>
          <w:b w:val="0"/>
          <w:i/>
        </w:rPr>
        <w:t>narahari kahe kulabatī satī dhairaja dharama nāśe ||</w:t>
      </w:r>
    </w:p>
    <w:p>
      <w:pPr>
        <w:spacing w:after="60"/>
        <w:jc w:val="both"/>
      </w:pPr>
      <w:r>
        <w:rPr>
          <w:b w:val="0"/>
          <w:i/>
        </w:rPr>
        <w:t>Word for word:</w:t>
      </w:r>
      <w:r>
        <w:t xml:space="preserve"> kibā bhābe — with what feeling; manda manda hāse — gently smiles; narahari kahe — Narahari says; kulabatī satī — chaste wives; dhairaja dharama nāśe — robs of composure and rules</w:t>
      </w:r>
    </w:p>
    <w:p>
      <w:pPr>
        <w:spacing w:after="60"/>
        <w:ind w:left="510" w:hanging="510"/>
      </w:pPr>
      <w:r>
        <w:rPr>
          <w:b/>
          <w:i w:val="0"/>
        </w:rPr>
        <w:t>17.4.</w:t>
      </w:r>
      <w:r>
        <w:t xml:space="preserve"> With what feeling He gently smiles!</w:t>
      </w:r>
      <w:r>
        <w:br/>
      </w:r>
      <w:r>
        <w:t>Narahari says: [that smile] robs chaste wives of their composure and their rules.</w:t>
      </w:r>
      <w:r>
        <w:rPr>
          <w:b w:val="0"/>
          <w:i w:val="0"/>
          <w:vertAlign w:val="superscript"/>
        </w:rPr>
        <w:t>34</w:t>
      </w:r>
    </w:p>
    <w:p>
      <w:pPr>
        <w:spacing w:after="60"/>
        <w:ind w:left="283"/>
      </w:pPr>
      <w:r>
        <w:rPr>
          <w:b/>
          <w:i w:val="0"/>
          <w:sz w:val="18"/>
        </w:rPr>
        <w:t>33.</w:t>
      </w:r>
      <w:r>
        <w:rPr>
          <w:sz w:val="18"/>
        </w:rPr>
        <w:t xml:space="preserve"> GPT1 — p. 434, no. 67 ("gāndhāra"; scan, PDF p. 693); GPT2 — section 6.1, no. 67. </w:t>
      </w:r>
      <w:r>
        <w:rPr>
          <w:b/>
          <w:i w:val="0"/>
          <w:sz w:val="18"/>
        </w:rPr>
        <w:t>The catalogue did not know it</w:t>
      </w:r>
      <w:r>
        <w:rPr>
          <w:sz w:val="18"/>
        </w:rPr>
        <w:t xml:space="preserve"> (new row NG-306). BR 12 (ed. 1912, p. 968; ed. 1960, vv. 3649–3652): "first Nityananda with His companions came to Panihati… who can describe the singing and dancing in the house of Raghava Pandita!" Readings: 17.3 GPT1 "kare mahādhvani" ("raises a great cry") — BR "kare mahādhanī" ("makes [them] rich"; adopted); 17.4 BR "dhairaya-dharama nāśe". The Navadvipa-parikrama is the same as the BR. Not in the PK, KGC, PS, GCC. B.</w:t>
      </w:r>
    </w:p>
    <w:p>
      <w:pPr>
        <w:spacing w:after="60"/>
        <w:ind w:left="283"/>
      </w:pPr>
      <w:r>
        <w:rPr>
          <w:b/>
          <w:i w:val="0"/>
          <w:sz w:val="18"/>
        </w:rPr>
        <w:t>34.</w:t>
      </w:r>
      <w:r>
        <w:rPr>
          <w:sz w:val="18"/>
        </w:rPr>
        <w:t xml:space="preserve"> Panihati and the kirtana in Raghava's house — CB Antya 5. On the formula of 17.4 see note 32: it is an image of Nityananda's all-attractive spiritual beauty, which frees from worldly bonds, not of worldly temptation.</w:t>
      </w:r>
    </w:p>
    <w:p>
      <w:pPr>
        <w:pStyle w:val="Heading2"/>
      </w:pPr>
      <w:r>
        <w:t>18. Narahari — "kibā nācai nitāicām̐da…" (GPT1 p. 434, no. 68; BR)</w:t>
      </w:r>
    </w:p>
    <w:p>
      <w:pPr>
        <w:spacing w:after="60"/>
        <w:jc w:val="both"/>
      </w:pPr>
      <w:r>
        <w:rPr>
          <w:b w:val="0"/>
          <w:i/>
        </w:rPr>
        <w:t>The same place: Nitaichand's dance among His companions; He calls "Gora!", the poor run to Him, feeling the breeze of His mercy; all drown in prema, Kali's pride retreats. Raga dhanashi. &lt;b&gt;Attribution: probably Chakravarti&lt;/b&gt; — the pada is in the BR.</w:t>
      </w:r>
      <w:r>
        <w:rPr>
          <w:b w:val="0"/>
          <w:i w:val="0"/>
          <w:vertAlign w:val="superscript"/>
        </w:rPr>
        <w:t>35</w:t>
      </w:r>
    </w:p>
    <w:p>
      <w:pPr>
        <w:spacing w:after="60"/>
        <w:ind w:left="567"/>
      </w:pPr>
      <w:r>
        <w:rPr>
          <w:rFonts w:cs="Noto Serif Bengali" w:hAnsi="Noto Serif Bengali"/>
          <w:sz w:val="24"/>
        </w:rPr>
        <w:t>কিবা নাচই নিতাইচাঁদ ।</w:t>
      </w:r>
      <w:r>
        <w:br/>
      </w:r>
      <w:r>
        <w:rPr>
          <w:rFonts w:cs="Noto Serif Bengali" w:hAnsi="Noto Serif Bengali"/>
          <w:sz w:val="24"/>
        </w:rPr>
        <w:t>ঝলমল তনু অনুপম-শোভা অখিল-লোচন-ফাঁদ ॥ ধ্রু ॥</w:t>
      </w:r>
    </w:p>
    <w:p>
      <w:pPr>
        <w:spacing w:after="60"/>
        <w:jc w:val="both"/>
      </w:pPr>
      <w:r>
        <w:rPr>
          <w:b w:val="0"/>
          <w:i/>
        </w:rPr>
        <w:t>kibā nācai nitāicām̐da |</w:t>
      </w:r>
      <w:r>
        <w:br/>
      </w:r>
      <w:r>
        <w:rPr>
          <w:b w:val="0"/>
          <w:i/>
        </w:rPr>
        <w:t>jhalamala tanu anupama-śobhā akhila-locana-phām̐da || dhru ||</w:t>
      </w:r>
    </w:p>
    <w:p>
      <w:pPr>
        <w:spacing w:after="60"/>
        <w:jc w:val="both"/>
      </w:pPr>
      <w:r>
        <w:rPr>
          <w:b w:val="0"/>
          <w:i/>
        </w:rPr>
        <w:t>Word for word:</w:t>
      </w:r>
      <w:r>
        <w:t xml:space="preserve"> kibā — how; nācai — dances; nitāicām̐da — Nitaichand; jhalamala tanu — the body shines; anupama-śobhā — with matchless beauty; akhila-locana-phām̐da — a snare for all eyes</w:t>
      </w:r>
    </w:p>
    <w:p>
      <w:pPr>
        <w:spacing w:after="60"/>
        <w:ind w:left="510" w:hanging="510"/>
      </w:pPr>
      <w:r>
        <w:rPr>
          <w:b/>
          <w:i w:val="0"/>
        </w:rPr>
        <w:t>18.1.</w:t>
      </w:r>
      <w:r>
        <w:t xml:space="preserve"> How Nitaichand dances!</w:t>
      </w:r>
      <w:r>
        <w:br/>
      </w:r>
      <w:r>
        <w:t>His body shines with matchless beauty — a snare for all eyes.</w:t>
      </w:r>
    </w:p>
    <w:p>
      <w:pPr>
        <w:spacing w:after="60"/>
        <w:ind w:left="567"/>
      </w:pPr>
      <w:r>
        <w:rPr>
          <w:rFonts w:cs="Noto Serif Bengali" w:hAnsi="Noto Serif Bengali"/>
          <w:sz w:val="24"/>
        </w:rPr>
        <w:t>কি নব ভঙ্গীতে চাহে চারি ভিতে না জানি কি রঙ্গে ভোরা ।</w:t>
      </w:r>
      <w:r>
        <w:br/>
      </w:r>
      <w:r>
        <w:rPr>
          <w:rFonts w:cs="Noto Serif Bengali" w:hAnsi="Noto Serif Bengali"/>
          <w:sz w:val="24"/>
        </w:rPr>
        <w:t>আজানুলম্বিত ভুজযুগ তুলি সঘনে বোলয়ে গোরা ॥</w:t>
      </w:r>
    </w:p>
    <w:p>
      <w:pPr>
        <w:spacing w:after="60"/>
        <w:jc w:val="both"/>
      </w:pPr>
      <w:r>
        <w:rPr>
          <w:b w:val="0"/>
          <w:i/>
        </w:rPr>
        <w:t>ki naba bhaṅgīte cāhe cāri bhite nā jāni ki raṅge bhorā |</w:t>
      </w:r>
      <w:r>
        <w:br/>
      </w:r>
      <w:r>
        <w:rPr>
          <w:b w:val="0"/>
          <w:i/>
        </w:rPr>
        <w:t>ājānulambita bhujayuga tuli saghane bolaye gorā ||</w:t>
      </w:r>
    </w:p>
    <w:p>
      <w:pPr>
        <w:spacing w:after="60"/>
        <w:jc w:val="both"/>
      </w:pPr>
      <w:r>
        <w:rPr>
          <w:b w:val="0"/>
          <w:i/>
        </w:rPr>
        <w:t>Word for word:</w:t>
      </w:r>
      <w:r>
        <w:t xml:space="preserve"> ki naba bhaṅgīte — with what new movements; cāhe cāri bhite — looks about; nā jāni — who knows; ki raṅge bhorā — in what joy He is lost; ājānulambita — reaching to the knees; bhujayuga tuli — raising both arms; saghane bolaye gorā — calls "Gora" again and again</w:t>
      </w:r>
    </w:p>
    <w:p>
      <w:pPr>
        <w:spacing w:after="60"/>
        <w:ind w:left="510" w:hanging="510"/>
      </w:pPr>
      <w:r>
        <w:rPr>
          <w:b/>
          <w:i w:val="0"/>
        </w:rPr>
        <w:t>18.2.</w:t>
      </w:r>
      <w:r>
        <w:t xml:space="preserve"> With what new movements He looks about — who knows in what joy He is!</w:t>
      </w:r>
      <w:r>
        <w:br/>
      </w:r>
      <w:r>
        <w:t>Raising His arms that reach to His knees, He calls again and again: "Gora!"</w:t>
      </w:r>
    </w:p>
    <w:p>
      <w:pPr>
        <w:spacing w:after="60"/>
        <w:ind w:left="567"/>
      </w:pPr>
      <w:r>
        <w:rPr>
          <w:rFonts w:cs="Noto Serif Bengali" w:hAnsi="Noto Serif Bengali"/>
          <w:sz w:val="24"/>
        </w:rPr>
        <w:t>কীর্তনবিলাস- রসে ভাসে সদা প্রিয় পারিষদ লৈয়া ।</w:t>
      </w:r>
      <w:r>
        <w:br/>
      </w:r>
      <w:r>
        <w:rPr>
          <w:rFonts w:cs="Noto Serif Bengali" w:hAnsi="Noto Serif Bengali"/>
          <w:sz w:val="24"/>
        </w:rPr>
        <w:t>দীনহীন জন ধায় চারিপাশে করুণা-বাতাস পাইয়া ॥</w:t>
      </w:r>
    </w:p>
    <w:p>
      <w:pPr>
        <w:spacing w:after="60"/>
        <w:jc w:val="both"/>
      </w:pPr>
      <w:r>
        <w:rPr>
          <w:b w:val="0"/>
          <w:i/>
        </w:rPr>
        <w:t>kīrtanabilāsa- rase bhāse sadā priya pāriṣada laiyā |</w:t>
      </w:r>
      <w:r>
        <w:br/>
      </w:r>
      <w:r>
        <w:rPr>
          <w:b w:val="0"/>
          <w:i/>
        </w:rPr>
        <w:t>dīnahīna jana dhāya cāripāśe karuṇā-bātāsa pāiyā ||</w:t>
      </w:r>
    </w:p>
    <w:p>
      <w:pPr>
        <w:spacing w:after="60"/>
        <w:jc w:val="both"/>
      </w:pPr>
      <w:r>
        <w:rPr>
          <w:b w:val="0"/>
          <w:i/>
        </w:rPr>
        <w:t>Word for word:</w:t>
      </w:r>
      <w:r>
        <w:t xml:space="preserve"> kīrtana-bilāsa-rase — in the rasa of the play of kirtana; bhāse sadā — ever floats; priya pāriṣada laiyā — with His dear companions; dīnahīna jana — the poor and lowly; dhāya cāripāśe — run from all sides; karuṇā-bātāsa pāiyā — feeling the breeze of mercy</w:t>
      </w:r>
    </w:p>
    <w:p>
      <w:pPr>
        <w:spacing w:after="60"/>
        <w:ind w:left="510" w:hanging="510"/>
      </w:pPr>
      <w:r>
        <w:rPr>
          <w:b/>
          <w:i w:val="0"/>
        </w:rPr>
        <w:t>18.3.</w:t>
      </w:r>
      <w:r>
        <w:t xml:space="preserve"> He ever floats in the rasa of kirtana with His dear companions;</w:t>
      </w:r>
      <w:r>
        <w:br/>
      </w:r>
      <w:r>
        <w:t>the poor and lowly run to Him from all sides, feeling the breeze of His mercy.</w:t>
      </w:r>
    </w:p>
    <w:p>
      <w:pPr>
        <w:spacing w:after="60"/>
        <w:ind w:left="567"/>
      </w:pPr>
      <w:r>
        <w:rPr>
          <w:rFonts w:cs="Noto Serif Bengali" w:hAnsi="Noto Serif Bengali"/>
          <w:sz w:val="24"/>
        </w:rPr>
        <w:t>মাতিল সকলে ভাসে প্রেমজলে কলির দরপ দূরে ।</w:t>
      </w:r>
      <w:r>
        <w:br/>
      </w:r>
      <w:r>
        <w:rPr>
          <w:rFonts w:cs="Noto Serif Bengali" w:hAnsi="Noto Serif Bengali"/>
          <w:sz w:val="24"/>
        </w:rPr>
        <w:t>নরহরি-পহুঁ-গুণ গণি গণি কেবা না জগতে ঝুরে ॥</w:t>
      </w:r>
    </w:p>
    <w:p>
      <w:pPr>
        <w:spacing w:after="60"/>
        <w:jc w:val="both"/>
      </w:pPr>
      <w:r>
        <w:rPr>
          <w:b w:val="0"/>
          <w:i/>
        </w:rPr>
        <w:t>mātila sakale bhāse premajale kalira darapa dūre |</w:t>
      </w:r>
      <w:r>
        <w:br/>
      </w:r>
      <w:r>
        <w:rPr>
          <w:b w:val="0"/>
          <w:i/>
        </w:rPr>
        <w:t>narahari-pahum̐-guṇa gaṇi gaṇi kebā nā jagate jhure ||</w:t>
      </w:r>
    </w:p>
    <w:p>
      <w:pPr>
        <w:spacing w:after="60"/>
        <w:jc w:val="both"/>
      </w:pPr>
      <w:r>
        <w:rPr>
          <w:b w:val="0"/>
          <w:i/>
        </w:rPr>
        <w:t>Word for word:</w:t>
      </w:r>
      <w:r>
        <w:t xml:space="preserve"> mātila sakale — all are maddened; bhāse premajale — float in the waters of prema; kalira darapa dūre — Kali's pride is far away; narahari-pahum̐-guṇa — the virtues of the poet Narahari's Lord; gaṇi gaṇi — counting; kebā nā jagate jhure — who in the world would not shed tears</w:t>
      </w:r>
    </w:p>
    <w:p>
      <w:pPr>
        <w:spacing w:after="60"/>
        <w:ind w:left="510" w:hanging="510"/>
      </w:pPr>
      <w:r>
        <w:rPr>
          <w:b/>
          <w:i w:val="0"/>
        </w:rPr>
        <w:t>18.4.</w:t>
      </w:r>
      <w:r>
        <w:t xml:space="preserve"> All are maddened, floating in the waters of prema; Kali's pride has gone far away;</w:t>
      </w:r>
      <w:r>
        <w:br/>
      </w:r>
      <w:r>
        <w:t>counting the virtues of the poet Narahari's Lord, who in the world would not shed tears?</w:t>
      </w:r>
      <w:r>
        <w:rPr>
          <w:b w:val="0"/>
          <w:i w:val="0"/>
          <w:vertAlign w:val="superscript"/>
        </w:rPr>
        <w:t>36</w:t>
      </w:r>
    </w:p>
    <w:p>
      <w:pPr>
        <w:spacing w:after="60"/>
        <w:ind w:left="283"/>
      </w:pPr>
      <w:r>
        <w:rPr>
          <w:b/>
          <w:i w:val="0"/>
          <w:sz w:val="18"/>
        </w:rPr>
        <w:t>35.</w:t>
      </w:r>
      <w:r>
        <w:rPr>
          <w:sz w:val="18"/>
        </w:rPr>
        <w:t xml:space="preserve"> GPT1 — p. 434, no. 68 ("dhānaśī"; scan, PDF p. 693); GPT2 — section 6.1, no. 68, p. ≈287 (catalogue: NG-205). BR 12 (ed. 1912, p. 968; ed. 1960, vv. 3653–3656; "punaḥ dhānaśī", right after no. 67). Readings: 18.1 BR "kibā nācaye nitāicām̐da"; 18.2 BR "nā jāni ki raṅge bhorā". Not in the PK, KGC, PS, GCC. B.</w:t>
      </w:r>
    </w:p>
    <w:p>
      <w:pPr>
        <w:spacing w:after="60"/>
        <w:ind w:left="283"/>
      </w:pPr>
      <w:r>
        <w:rPr>
          <w:b/>
          <w:i w:val="0"/>
          <w:sz w:val="18"/>
        </w:rPr>
        <w:t>36.</w:t>
      </w:r>
      <w:r>
        <w:rPr>
          <w:sz w:val="18"/>
        </w:rPr>
        <w:t xml:space="preserve"> "Maddened" (mātila) — with prema. The poet Narahari's Lord here is Nityananda.</w:t>
      </w:r>
    </w:p>
    <w:p>
      <w:pPr>
        <w:pStyle w:val="Heading2"/>
      </w:pPr>
      <w:r>
        <w:t>19. Narahari — "āju ānande nitāicām̐de…" (GPT1 pp. 434–435, no. 69; BR)</w:t>
      </w:r>
    </w:p>
    <w:p>
      <w:pPr>
        <w:spacing w:after="60"/>
        <w:jc w:val="both"/>
      </w:pPr>
      <w:r>
        <w:rPr>
          <w:b w:val="0"/>
          <w:i/>
        </w:rPr>
        <w:t>Nityananda's abhisheka at Panihati: He is seated on a throne, Damodara bathes Him with fragrant Ganga water to mantras; the gods, mingling with men, look on; Narahari brings a dry cloth and anoints Him with sandal. Raga ashavari. &lt;b&gt;Attribution: probably Chakravarti&lt;/b&gt; — the pada is in the BR.</w:t>
      </w:r>
      <w:r>
        <w:rPr>
          <w:b w:val="0"/>
          <w:i w:val="0"/>
          <w:vertAlign w:val="superscript"/>
        </w:rPr>
        <w:t>37</w:t>
      </w:r>
    </w:p>
    <w:p>
      <w:pPr>
        <w:spacing w:after="60"/>
        <w:ind w:left="567"/>
      </w:pPr>
      <w:r>
        <w:rPr>
          <w:rFonts w:cs="Noto Serif Bengali" w:hAnsi="Noto Serif Bengali"/>
          <w:sz w:val="24"/>
        </w:rPr>
        <w:t>আজু আনন্দে নিতাইচাঁদে ।</w:t>
      </w:r>
      <w:r>
        <w:br/>
      </w:r>
      <w:r>
        <w:rPr>
          <w:rFonts w:cs="Noto Serif Bengali" w:hAnsi="Noto Serif Bengali"/>
          <w:sz w:val="24"/>
        </w:rPr>
        <w:t>শোভাময় সিংহাসনে বসাইয়া কেহ না ধৈরজ বাঁধে ॥ ধ্রু ॥</w:t>
      </w:r>
    </w:p>
    <w:p>
      <w:pPr>
        <w:spacing w:after="60"/>
        <w:jc w:val="both"/>
      </w:pPr>
      <w:r>
        <w:rPr>
          <w:b w:val="0"/>
          <w:i/>
        </w:rPr>
        <w:t>āju ānande nitāicām̐de |</w:t>
      </w:r>
      <w:r>
        <w:br/>
      </w:r>
      <w:r>
        <w:rPr>
          <w:b w:val="0"/>
          <w:i/>
        </w:rPr>
        <w:t>śobhāmaya siṃhāsane basāiyā keha nā dhairaja bām̐dhe || dhru ||</w:t>
      </w:r>
    </w:p>
    <w:p>
      <w:pPr>
        <w:spacing w:after="60"/>
        <w:jc w:val="both"/>
      </w:pPr>
      <w:r>
        <w:rPr>
          <w:b w:val="0"/>
          <w:i/>
        </w:rPr>
        <w:t>Word for word:</w:t>
      </w:r>
      <w:r>
        <w:t xml:space="preserve"> āju ānande — today in joy; nitāicām̐de — Nitaichand; śobhāmaya siṃhāsane — on a beautiful throne; basāiyā — having seated; keha nā dhairaja bām̐dhe — no one can contain his delight</w:t>
      </w:r>
    </w:p>
    <w:p>
      <w:pPr>
        <w:spacing w:after="60"/>
        <w:ind w:left="510" w:hanging="510"/>
      </w:pPr>
      <w:r>
        <w:rPr>
          <w:b/>
          <w:i w:val="0"/>
        </w:rPr>
        <w:t>19.1.</w:t>
      </w:r>
      <w:r>
        <w:t xml:space="preserve"> Today, in joy, having seated Nitaichand</w:t>
      </w:r>
      <w:r>
        <w:br/>
      </w:r>
      <w:r>
        <w:t>on a beautiful throne — no one can contain his delight.</w:t>
      </w:r>
    </w:p>
    <w:p>
      <w:pPr>
        <w:spacing w:after="60"/>
        <w:ind w:left="567"/>
      </w:pPr>
      <w:r>
        <w:rPr>
          <w:rFonts w:cs="Noto Serif Bengali" w:hAnsi="Noto Serif Bengali"/>
          <w:sz w:val="24"/>
        </w:rPr>
        <w:t>সুবাসিত গঙ্গাজল লৈয়া ।</w:t>
      </w:r>
      <w:r>
        <w:br/>
      </w:r>
      <w:r>
        <w:rPr>
          <w:rFonts w:cs="Noto Serif Bengali" w:hAnsi="Noto Serif Bengali"/>
          <w:sz w:val="24"/>
        </w:rPr>
        <w:t>পড়ি মন্ত্র মাথে ঢালে জল দামোদর হরষিত হৈয়া ॥</w:t>
      </w:r>
    </w:p>
    <w:p>
      <w:pPr>
        <w:spacing w:after="60"/>
        <w:jc w:val="both"/>
      </w:pPr>
      <w:r>
        <w:rPr>
          <w:b w:val="0"/>
          <w:i/>
        </w:rPr>
        <w:t>subāsita gaṅgājala laiyā |</w:t>
      </w:r>
      <w:r>
        <w:br/>
      </w:r>
      <w:r>
        <w:rPr>
          <w:b w:val="0"/>
          <w:i/>
        </w:rPr>
        <w:t>paṛi mantra māthe ḍhāle jala dāmodara haraṣita haiyā ||</w:t>
      </w:r>
    </w:p>
    <w:p>
      <w:pPr>
        <w:spacing w:after="60"/>
        <w:jc w:val="both"/>
      </w:pPr>
      <w:r>
        <w:rPr>
          <w:b w:val="0"/>
          <w:i/>
        </w:rPr>
        <w:t>Word for word:</w:t>
      </w:r>
      <w:r>
        <w:t xml:space="preserve"> subāsita gaṅgā-jala laiyā — taking fragrant Ganga water; paṛi mantra — reciting mantras; māthe ḍhāle jala — pours the water on His head; dāmodara — Damodara; haraṣita haiyā — joyfully</w:t>
      </w:r>
    </w:p>
    <w:p>
      <w:pPr>
        <w:spacing w:after="60"/>
        <w:ind w:left="510" w:hanging="510"/>
      </w:pPr>
      <w:r>
        <w:rPr>
          <w:b/>
          <w:i w:val="0"/>
        </w:rPr>
        <w:t>19.2.</w:t>
      </w:r>
      <w:r>
        <w:t xml:space="preserve"> Taking fragrant Ganga water</w:t>
      </w:r>
      <w:r>
        <w:br/>
      </w:r>
      <w:r>
        <w:t>and reciting mantras, Damodara joyfully pours it over His head.</w:t>
      </w:r>
    </w:p>
    <w:p>
      <w:pPr>
        <w:spacing w:after="60"/>
        <w:ind w:left="567"/>
      </w:pPr>
      <w:r>
        <w:rPr>
          <w:rFonts w:cs="Noto Serif Bengali" w:hAnsi="Noto Serif Bengali"/>
          <w:sz w:val="24"/>
        </w:rPr>
        <w:t>জয় জয় ধ্বনি করি ।</w:t>
      </w:r>
      <w:r>
        <w:br/>
      </w:r>
      <w:r>
        <w:rPr>
          <w:rFonts w:cs="Noto Serif Bengali" w:hAnsi="Noto Serif Bengali"/>
          <w:sz w:val="24"/>
        </w:rPr>
        <w:t>মানুষে মিশাঞা সুরগণে শোভা নিরখে নয়ান ভরি ॥</w:t>
      </w:r>
    </w:p>
    <w:p>
      <w:pPr>
        <w:spacing w:after="60"/>
        <w:jc w:val="both"/>
      </w:pPr>
      <w:r>
        <w:rPr>
          <w:b w:val="0"/>
          <w:i/>
        </w:rPr>
        <w:t>jaya jaya dhvani kari |</w:t>
      </w:r>
      <w:r>
        <w:br/>
      </w:r>
      <w:r>
        <w:rPr>
          <w:b w:val="0"/>
          <w:i/>
        </w:rPr>
        <w:t>mānuṣe miśāñā suragaṇe śobhā nirakhe nayāna bhari ||</w:t>
      </w:r>
    </w:p>
    <w:p>
      <w:pPr>
        <w:spacing w:after="60"/>
        <w:jc w:val="both"/>
      </w:pPr>
      <w:r>
        <w:rPr>
          <w:b w:val="0"/>
          <w:i/>
        </w:rPr>
        <w:t>Word for word:</w:t>
      </w:r>
      <w:r>
        <w:t xml:space="preserve"> jaya jaya dhvani kari — with cries of "jaya, jaya"; mānuṣe miśāñā — mingling with men; suragaṇe — the gods; śobhā nirakhe — gaze at the beauty; nayāna bhari — with full eyes</w:t>
      </w:r>
    </w:p>
    <w:p>
      <w:pPr>
        <w:spacing w:after="60"/>
        <w:ind w:left="510" w:hanging="510"/>
      </w:pPr>
      <w:r>
        <w:rPr>
          <w:b/>
          <w:i w:val="0"/>
        </w:rPr>
        <w:t>19.3.</w:t>
      </w:r>
      <w:r>
        <w:t xml:space="preserve"> With cries of "Jaya, jaya!"</w:t>
      </w:r>
      <w:r>
        <w:br/>
      </w:r>
      <w:r>
        <w:t>the gods, mingling with men, gaze at His beauty with full eyes.</w:t>
      </w:r>
    </w:p>
    <w:p>
      <w:pPr>
        <w:spacing w:after="60"/>
        <w:ind w:left="567"/>
      </w:pPr>
      <w:r>
        <w:rPr>
          <w:rFonts w:cs="Noto Serif Bengali" w:hAnsi="Noto Serif Bengali"/>
          <w:sz w:val="24"/>
        </w:rPr>
        <w:t>কেহ গায় অভিষেক-রঙ্গে ।</w:t>
      </w:r>
      <w:r>
        <w:br/>
      </w:r>
      <w:r>
        <w:rPr>
          <w:rFonts w:cs="Noto Serif Bengali" w:hAnsi="Noto Serif Bengali"/>
          <w:sz w:val="24"/>
        </w:rPr>
        <w:t>পাইয়া শুষ্কবাস নরহরি চন্দন দেই সে অঙ্গে ॥</w:t>
      </w:r>
    </w:p>
    <w:p>
      <w:pPr>
        <w:spacing w:after="60"/>
        <w:jc w:val="both"/>
      </w:pPr>
      <w:r>
        <w:rPr>
          <w:b w:val="0"/>
          <w:i/>
        </w:rPr>
        <w:t>keha gāya abhiṣeka-raṅge |</w:t>
      </w:r>
      <w:r>
        <w:br/>
      </w:r>
      <w:r>
        <w:rPr>
          <w:b w:val="0"/>
          <w:i/>
        </w:rPr>
        <w:t>pāiyā śuṣkabāsa narahari candana dei se aṅge ||</w:t>
      </w:r>
    </w:p>
    <w:p>
      <w:pPr>
        <w:spacing w:after="60"/>
        <w:jc w:val="both"/>
      </w:pPr>
      <w:r>
        <w:rPr>
          <w:b w:val="0"/>
          <w:i/>
        </w:rPr>
        <w:t>Word for word:</w:t>
      </w:r>
      <w:r>
        <w:t xml:space="preserve"> keha gāya — some sing; abhiṣeka-raṅge — rejoicing in the abhisheka; pāiyā śuṣkabāsa — bringing a dry cloth; narahari — Narahari; candana dei — applies sandal; se aṅge — to His body</w:t>
      </w:r>
    </w:p>
    <w:p>
      <w:pPr>
        <w:spacing w:after="60"/>
        <w:ind w:left="510" w:hanging="510"/>
      </w:pPr>
      <w:r>
        <w:rPr>
          <w:b/>
          <w:i w:val="0"/>
        </w:rPr>
        <w:t>19.4.</w:t>
      </w:r>
      <w:r>
        <w:t xml:space="preserve"> Some sing, rejoicing in the abhisheka;</w:t>
      </w:r>
      <w:r>
        <w:br/>
      </w:r>
      <w:r>
        <w:t>Narahari brings a dry cloth and anoints His body with sandal.</w:t>
      </w:r>
      <w:r>
        <w:rPr>
          <w:b w:val="0"/>
          <w:i w:val="0"/>
          <w:vertAlign w:val="superscript"/>
        </w:rPr>
        <w:t>38</w:t>
      </w:r>
    </w:p>
    <w:p>
      <w:pPr>
        <w:spacing w:after="60"/>
        <w:ind w:left="283"/>
      </w:pPr>
      <w:r>
        <w:rPr>
          <w:b/>
          <w:i w:val="0"/>
          <w:sz w:val="18"/>
        </w:rPr>
        <w:t>37.</w:t>
      </w:r>
      <w:r>
        <w:rPr>
          <w:sz w:val="18"/>
        </w:rPr>
        <w:t xml:space="preserve"> GPT1 — pp. 434–435, no. 69 ("āśābarī"; scan, PDF pp. 693–694); GPT2 — section 6.1, no. 69. </w:t>
      </w:r>
      <w:r>
        <w:rPr>
          <w:b/>
          <w:i w:val="0"/>
          <w:sz w:val="18"/>
        </w:rPr>
        <w:t>The catalogue did not know it</w:t>
      </w:r>
      <w:r>
        <w:rPr>
          <w:sz w:val="18"/>
        </w:rPr>
        <w:t xml:space="preserve"> (new row NG-307). BR 12 (ed. 1912, p. 969; ed. 1960, vv. 3658–3661): "there the abhisheka of Sri Nityananda was performed…"; then prose: Nityananda is seated on a couch and garlanded, Raghava holds the umbrella; Nityananda asks for a kadamba garland, and kadamba flowers are found on a lemon tree (vv. 3662–3665). Readings: 19.4 GPT "pāiyā śuṣkabāsa narahari, candana dei se aṅge" — BR "parāiyā śuṣka bāsa narahari, candana dei se raṅge" ("having dressed [Him] in a dry cloth… anoints with sandal in joy"). Not in the PK, KGC, PS, GCC. B.</w:t>
      </w:r>
    </w:p>
    <w:p>
      <w:pPr>
        <w:spacing w:after="60"/>
        <w:ind w:left="283"/>
      </w:pPr>
      <w:r>
        <w:rPr>
          <w:b/>
          <w:i w:val="0"/>
          <w:sz w:val="18"/>
        </w:rPr>
        <w:t>38.</w:t>
      </w:r>
      <w:r>
        <w:rPr>
          <w:sz w:val="18"/>
        </w:rPr>
        <w:t xml:space="preserve"> The abhisheka and the kadamba miracle in Raghava's house — CB Antya 5. Who the Damodara performing the bath is cannot be established from this text alone. "Narahari" in 19.4 is a participant in the event; if the pada belongs to Narahari Chakravarti, this is not a signature but a mention of a companion (probably Narahari Sarakara), and the pada has no signature. The gods "mingle with men" — they come to the festival unrecognized (cf. no. 20).</w:t>
      </w:r>
    </w:p>
    <w:p>
      <w:pPr>
        <w:pStyle w:val="Heading2"/>
      </w:pPr>
      <w:r>
        <w:t>20. Narahari — "basudhā jāhnabā debī śobhābadhi…" (GPT1 p. 435, no. 71; BR)</w:t>
      </w:r>
    </w:p>
    <w:p>
      <w:pPr>
        <w:spacing w:after="60"/>
        <w:jc w:val="both"/>
      </w:pPr>
      <w:r>
        <w:rPr>
          <w:b w:val="0"/>
          <w:i/>
        </w:rPr>
        <w:t>The adhivasa of the brides — Vasudha and Jahnava, the daughters of Suryadasa Pandita: the brahmanas bless them, placing rice and durva grass on their heads; their mother is beside herself with joy; the women friends perform auspicious rites; the heavenly women watch unseen. Raga bhupali. &lt;b&gt;Attribution: probably Chakravarti&lt;/b&gt; — the pada is in the BR.</w:t>
      </w:r>
      <w:r>
        <w:rPr>
          <w:b w:val="0"/>
          <w:i w:val="0"/>
          <w:vertAlign w:val="superscript"/>
        </w:rPr>
        <w:t>39</w:t>
      </w:r>
    </w:p>
    <w:p>
      <w:pPr>
        <w:spacing w:after="60"/>
        <w:ind w:left="567"/>
      </w:pPr>
      <w:r>
        <w:rPr>
          <w:rFonts w:cs="Noto Serif Bengali" w:hAnsi="Noto Serif Bengali"/>
          <w:sz w:val="24"/>
        </w:rPr>
        <w:t>বসুধা জাহ্নবা দেবী শোভাবধি অধিবাস-ভূষা-ভূষিত তনু ।</w:t>
      </w:r>
      <w:r>
        <w:br/>
      </w:r>
      <w:r>
        <w:rPr>
          <w:rFonts w:cs="Noto Serif Bengali" w:hAnsi="Noto Serif Bengali"/>
          <w:sz w:val="24"/>
        </w:rPr>
        <w:t>ঝলমল করে চারু রুচিছটা তড়িত কুঙ্কুম কেতকী জনু ॥</w:t>
      </w:r>
    </w:p>
    <w:p>
      <w:pPr>
        <w:spacing w:after="60"/>
        <w:jc w:val="both"/>
      </w:pPr>
      <w:r>
        <w:rPr>
          <w:b w:val="0"/>
          <w:i/>
        </w:rPr>
        <w:t>basudhā jāhnabā debī śobhābadhi adhibāsa-bhūṣā-bhūṣita tanu |</w:t>
      </w:r>
      <w:r>
        <w:br/>
      </w:r>
      <w:r>
        <w:rPr>
          <w:b w:val="0"/>
          <w:i/>
        </w:rPr>
        <w:t>jhalamala kare cāru rucichaṭā taṛita kuṅkuma ketakī janu ||</w:t>
      </w:r>
    </w:p>
    <w:p>
      <w:pPr>
        <w:spacing w:after="60"/>
        <w:jc w:val="both"/>
      </w:pPr>
      <w:r>
        <w:rPr>
          <w:b w:val="0"/>
          <w:i/>
        </w:rPr>
        <w:t>Word for word:</w:t>
      </w:r>
      <w:r>
        <w:t xml:space="preserve"> basudhā jāhnabā debī — Vasudha and Jahnava Devi; śobhābadhi — the utmost of beauty; adhibāsa-bhūṣā-bhūṣita tanu — bodies adorned with the adhivasa ornaments; jhalamala kare — shines; cāru rucichaṭā — lovely radiance; taṛita kuṅkuma ketakī janu — like lightning, kunkuma and ketaki</w:t>
      </w:r>
    </w:p>
    <w:p>
      <w:pPr>
        <w:spacing w:after="60"/>
        <w:ind w:left="510" w:hanging="510"/>
      </w:pPr>
      <w:r>
        <w:rPr>
          <w:b/>
          <w:i w:val="0"/>
        </w:rPr>
        <w:t>20.1.</w:t>
      </w:r>
      <w:r>
        <w:t xml:space="preserve"> Vasudha and Jahnava Devi, the utmost of beauty — their bodies adorned with the ornaments of the adhivasa;</w:t>
      </w:r>
      <w:r>
        <w:br/>
      </w:r>
      <w:r>
        <w:t>their lovely radiance shines like lightning, kunkuma and ketaki.</w:t>
      </w:r>
    </w:p>
    <w:p>
      <w:pPr>
        <w:spacing w:after="60"/>
        <w:ind w:left="567"/>
      </w:pPr>
      <w:r>
        <w:rPr>
          <w:rFonts w:cs="Noto Serif Bengali" w:hAnsi="Noto Serif Bengali"/>
          <w:sz w:val="24"/>
        </w:rPr>
        <w:t>চারিপাশে বিপ্রগণ ধন্য মানে চাহি কন্যাপানে হরষ-হিয়া ।</w:t>
      </w:r>
      <w:r>
        <w:br/>
      </w:r>
      <w:r>
        <w:rPr>
          <w:rFonts w:cs="Noto Serif Bengali" w:hAnsi="Noto Serif Bengali"/>
          <w:sz w:val="24"/>
        </w:rPr>
        <w:t>বেদধ্বনি করি করে আশীর্বাদ ধান্য দূর্বা দুঁহু-মস্তকে দিয়া ॥</w:t>
      </w:r>
    </w:p>
    <w:p>
      <w:pPr>
        <w:spacing w:after="60"/>
        <w:jc w:val="both"/>
      </w:pPr>
      <w:r>
        <w:rPr>
          <w:b w:val="0"/>
          <w:i/>
        </w:rPr>
        <w:t>cāripāśe bipragaṇa dhanya māne cāhi kanyāpāne haraṣa-hiyā |</w:t>
      </w:r>
      <w:r>
        <w:br/>
      </w:r>
      <w:r>
        <w:rPr>
          <w:b w:val="0"/>
          <w:i/>
        </w:rPr>
        <w:t>bedadhvani kari kare āśīrvāda dhānya dūrvā dum̐hu-mastake diyā ||</w:t>
      </w:r>
    </w:p>
    <w:p>
      <w:pPr>
        <w:spacing w:after="60"/>
        <w:jc w:val="both"/>
      </w:pPr>
      <w:r>
        <w:rPr>
          <w:b w:val="0"/>
          <w:i/>
        </w:rPr>
        <w:t>Word for word:</w:t>
      </w:r>
      <w:r>
        <w:t xml:space="preserve"> cāripāśe — around; bipragaṇa — the brahmanas; dhanya māne — count themselves fortunate; cāhi kanyā-pāne — looking at the brides; haraṣa-hiyā — with joyful hearts; beda-dhvani kari — reciting the Vedas; kare āśīrvāda — bless; dhānya dūrvā — rice and durva grass; dum̐hu-mastake diyā — placing on the heads of both</w:t>
      </w:r>
    </w:p>
    <w:p>
      <w:pPr>
        <w:spacing w:after="60"/>
        <w:ind w:left="510" w:hanging="510"/>
      </w:pPr>
      <w:r>
        <w:rPr>
          <w:b/>
          <w:i w:val="0"/>
        </w:rPr>
        <w:t>20.2.</w:t>
      </w:r>
      <w:r>
        <w:t xml:space="preserve"> Around them the brahmanas count themselves fortunate, looking joyfully at the brides;</w:t>
      </w:r>
      <w:r>
        <w:br/>
      </w:r>
      <w:r>
        <w:t>reciting the Vedas, they bless them, placing rice and durva grass on the heads of both.</w:t>
      </w:r>
    </w:p>
    <w:p>
      <w:pPr>
        <w:spacing w:after="60"/>
        <w:ind w:left="567"/>
      </w:pPr>
      <w:r>
        <w:rPr>
          <w:rFonts w:cs="Noto Serif Bengali" w:hAnsi="Noto Serif Bengali"/>
          <w:sz w:val="24"/>
        </w:rPr>
        <w:t>পণ্ডিত-ঘরণী ধরণীতে পদ না ধরয় হিয়া ধৈরজ বাঁধে ।</w:t>
      </w:r>
      <w:r>
        <w:br/>
      </w:r>
      <w:r>
        <w:rPr>
          <w:rFonts w:cs="Noto Serif Bengali" w:hAnsi="Noto Serif Bengali"/>
          <w:sz w:val="24"/>
        </w:rPr>
        <w:t>বিবিধ মঙ্গল করু সখীকুল উলু লুলু দেই কত না সাধে ॥</w:t>
      </w:r>
    </w:p>
    <w:p>
      <w:pPr>
        <w:spacing w:after="60"/>
        <w:jc w:val="both"/>
      </w:pPr>
      <w:r>
        <w:rPr>
          <w:b w:val="0"/>
          <w:i/>
        </w:rPr>
        <w:t>paṇḍita-gharaṇī dharaṇīte pada nā dharaya hiyā dhairaja bām̐dhe |</w:t>
      </w:r>
      <w:r>
        <w:br/>
      </w:r>
      <w:r>
        <w:rPr>
          <w:b w:val="0"/>
          <w:i/>
        </w:rPr>
        <w:t>bibidha maṅgala karu sakhīkula ulu lulu dei kata nā sādhe ||</w:t>
      </w:r>
    </w:p>
    <w:p>
      <w:pPr>
        <w:spacing w:after="60"/>
        <w:jc w:val="both"/>
      </w:pPr>
      <w:r>
        <w:rPr>
          <w:b w:val="0"/>
          <w:i/>
        </w:rPr>
        <w:t>Word for word:</w:t>
      </w:r>
      <w:r>
        <w:t xml:space="preserve"> paṇḍita-gharaṇī — the pandita's wife; dharaṇīte pada nā dharaya — does not feel the ground beneath her feet; hiyā dhairaja bām̐dhe — barely restrains her heart; bibidha maṅgala — every kind of auspicious rite; karu sakhīkula — the women friends perform; ulu lulu dei — cry "ulu-lulu"; kata nā sādhe — how eagerly</w:t>
      </w:r>
    </w:p>
    <w:p>
      <w:pPr>
        <w:spacing w:after="60"/>
        <w:ind w:left="510" w:hanging="510"/>
      </w:pPr>
      <w:r>
        <w:rPr>
          <w:b/>
          <w:i w:val="0"/>
        </w:rPr>
        <w:t>20.3.</w:t>
      </w:r>
      <w:r>
        <w:t xml:space="preserve"> The pandita's wife hardly feels the ground beneath her feet, barely restrains her heart;</w:t>
      </w:r>
      <w:r>
        <w:br/>
      </w:r>
      <w:r>
        <w:t>the women friends perform every kind of auspicious rite and how eagerly they cry "ulu-lulu"!</w:t>
      </w:r>
    </w:p>
    <w:p>
      <w:pPr>
        <w:spacing w:after="60"/>
        <w:ind w:left="567"/>
      </w:pPr>
      <w:r>
        <w:rPr>
          <w:rFonts w:cs="Noto Serif Bengali" w:hAnsi="Noto Serif Bengali"/>
          <w:sz w:val="24"/>
        </w:rPr>
        <w:t>শঙ্খ ঘণ্টা আদি বাদ্য বাজে বহু কোলাহল নাহি তুলনা দিতে ।</w:t>
      </w:r>
      <w:r>
        <w:br/>
      </w:r>
      <w:r>
        <w:rPr>
          <w:rFonts w:cs="Noto Serif Bengali" w:hAnsi="Noto Serif Bengali"/>
          <w:sz w:val="24"/>
        </w:rPr>
        <w:t>ভণে নরহরি সুরনারী অলখিত দেখে কত কৌতুক চিতে ॥</w:t>
      </w:r>
    </w:p>
    <w:p>
      <w:pPr>
        <w:spacing w:after="60"/>
        <w:jc w:val="both"/>
      </w:pPr>
      <w:r>
        <w:rPr>
          <w:b w:val="0"/>
          <w:i/>
        </w:rPr>
        <w:t>śaṅkha ghaṇṭā ādi bādya bāje bahu kolāhala nāhi tulanā dite |</w:t>
      </w:r>
      <w:r>
        <w:br/>
      </w:r>
      <w:r>
        <w:rPr>
          <w:b w:val="0"/>
          <w:i/>
        </w:rPr>
        <w:t>bhaṇe narahari suranārī alakhita dekhe kata kautuka cite ||</w:t>
      </w:r>
    </w:p>
    <w:p>
      <w:pPr>
        <w:spacing w:after="60"/>
        <w:jc w:val="both"/>
      </w:pPr>
      <w:r>
        <w:rPr>
          <w:b w:val="0"/>
          <w:i/>
        </w:rPr>
        <w:t>Word for word:</w:t>
      </w:r>
      <w:r>
        <w:t xml:space="preserve"> śaṅkha ghaṇṭā ādi — conches, bells and the rest; bādya bāje bahu — many instruments sound; kolāhala — the din; nāhi tulanā dite — beyond compare; bhaṇe narahari — Narahari says; suranārī — the heavenly women; alakhita — unseen; dekhe — watch; kata kautuka cite — with great delight in their hearts</w:t>
      </w:r>
    </w:p>
    <w:p>
      <w:pPr>
        <w:spacing w:after="60"/>
        <w:ind w:left="510" w:hanging="510"/>
      </w:pPr>
      <w:r>
        <w:rPr>
          <w:b/>
          <w:i w:val="0"/>
        </w:rPr>
        <w:t>20.4.</w:t>
      </w:r>
      <w:r>
        <w:t xml:space="preserve"> Conches, bells and many instruments sound — there is no din to compare with it;</w:t>
      </w:r>
      <w:r>
        <w:br/>
      </w:r>
      <w:r>
        <w:t>Narahari says: the heavenly women, unseen, watch it with great delight in their hearts.</w:t>
      </w:r>
      <w:r>
        <w:rPr>
          <w:b w:val="0"/>
          <w:i w:val="0"/>
          <w:vertAlign w:val="superscript"/>
        </w:rPr>
        <w:t>40</w:t>
      </w:r>
    </w:p>
    <w:p>
      <w:pPr>
        <w:spacing w:after="60"/>
        <w:ind w:left="283"/>
      </w:pPr>
      <w:r>
        <w:rPr>
          <w:b/>
          <w:i w:val="0"/>
          <w:sz w:val="18"/>
        </w:rPr>
        <w:t>39.</w:t>
      </w:r>
      <w:r>
        <w:rPr>
          <w:sz w:val="18"/>
        </w:rPr>
        <w:t xml:space="preserve"> GPT1 — p. 435, no. 71 ("bhūpālī"; scan, PDF p. 694); GPT2 — section 6.1, no. 71, p. ≈288. The catalogue (NG-207) had run its first line together with the first line of no. 73 ("basudhā jāhnabā debī śobhābadhi bhubanapābana nitāi mora"); no. 73 is the new row NG-309. BR 12 (ed. 1912, pp. 991–992; ed. 1960, vv. 3965–3968): after the bridegroom's adhivasa at Badagachhi in Krishnadasa's house (vv. 3948–3956; there a pada of Ghanashyama, GPT no. 70), Suryadasa at Saligrama performs the adhivasa of his daughters — "although he had seen his daughters' glory in a dream, he was still overcome by a father's tenderness". Readings: 20.1 BR "taṛita-kuṅkuma ketakī yanu"; 20.3 BR "karu sakhīkula". Not in the PK, KGC, PS, GCC. B.</w:t>
      </w:r>
    </w:p>
    <w:p>
      <w:pPr>
        <w:spacing w:after="60"/>
        <w:ind w:left="283"/>
      </w:pPr>
      <w:r>
        <w:rPr>
          <w:b/>
          <w:i w:val="0"/>
          <w:sz w:val="18"/>
        </w:rPr>
        <w:t>40.</w:t>
      </w:r>
      <w:r>
        <w:rPr>
          <w:sz w:val="18"/>
        </w:rPr>
        <w:t xml:space="preserve"> Nityananda's wedding is His lila, not a worldly event: Nityananda, Balarama Himself, is not subject to worldly bonds, and Vasudha and Jahnava are incarnations of His eternal consorts Varuni and Revati (note 32); Jahnava Devi later became one of the foremost teachers of the Gaudiya Vaishnavas. The adhivasa is the pre-wedding consecration; "ulu-lulu" is the jubilant cry of Bengali women. The pandita's wife is the brides' mother, Suryadasa's wife.</w:t>
      </w:r>
    </w:p>
    <w:p>
      <w:pPr>
        <w:pStyle w:val="Heading2"/>
      </w:pPr>
      <w:r>
        <w:t>21. Narahari — "koṭi manamatha-garababhara-hara…" (GPT1 pp. 435–436, no. 72; BR)</w:t>
      </w:r>
    </w:p>
    <w:p>
      <w:pPr>
        <w:spacing w:after="60"/>
        <w:jc w:val="both"/>
      </w:pPr>
      <w:r>
        <w:rPr>
          <w:b w:val="0"/>
          <w:i/>
        </w:rPr>
        <w:t>The wedding procession: Nitai-Haladhara in wedding attire rides in a new palanquin; brahmanas and bards praise Him, the people run to look; singers, dancers and musicians; torches turn night into day; the gods unseen shower flowers. Raga deshapala. &lt;b&gt;Attribution: probably Chakravarti&lt;/b&gt; — the pada is in the BR; Vrajabuli.</w:t>
      </w:r>
      <w:r>
        <w:rPr>
          <w:b w:val="0"/>
          <w:i w:val="0"/>
          <w:vertAlign w:val="superscript"/>
        </w:rPr>
        <w:t>41</w:t>
      </w:r>
    </w:p>
    <w:p>
      <w:pPr>
        <w:spacing w:after="60"/>
        <w:ind w:left="567"/>
      </w:pPr>
      <w:r>
        <w:rPr>
          <w:rFonts w:cs="Noto Serif Bengali" w:hAnsi="Noto Serif Bengali"/>
          <w:sz w:val="24"/>
        </w:rPr>
        <w:t>কোটি মনমথ-গরবভর-হর পরম সুঘর নিতাই হলধর</w:t>
      </w:r>
      <w:r>
        <w:br/>
      </w:r>
      <w:r>
        <w:rPr>
          <w:rFonts w:cs="Noto Serif Bengali" w:hAnsi="Noto Serif Bengali"/>
          <w:sz w:val="24"/>
        </w:rPr>
        <w:t>করত গমন চড়ি নব চৌদোলে ছবি ছল ছলকয়ে ।</w:t>
      </w:r>
      <w:r>
        <w:br/>
      </w:r>
      <w:r>
        <w:rPr>
          <w:rFonts w:cs="Noto Serif Bengali" w:hAnsi="Noto Serif Bengali"/>
          <w:sz w:val="24"/>
        </w:rPr>
        <w:t>বেশ বিরচি বিবাহ-মত কত ভাঁতি ভূষণ অঙ্গে বিলসত</w:t>
      </w:r>
      <w:r>
        <w:br/>
      </w:r>
      <w:r>
        <w:rPr>
          <w:rFonts w:cs="Noto Serif Bengali" w:hAnsi="Noto Serif Bengali"/>
          <w:sz w:val="24"/>
        </w:rPr>
        <w:t>ললিত লোচন-কঞ্জ মুখ মৃদুহাস মঞ্জুল ঝলকয়ে ॥</w:t>
      </w:r>
    </w:p>
    <w:p>
      <w:pPr>
        <w:spacing w:after="60"/>
        <w:jc w:val="both"/>
      </w:pPr>
      <w:r>
        <w:rPr>
          <w:b w:val="0"/>
          <w:i/>
        </w:rPr>
        <w:t>koṭi manamatha-garababhara-hara parama sughara nitāi haladhara</w:t>
      </w:r>
      <w:r>
        <w:br/>
      </w:r>
      <w:r>
        <w:rPr>
          <w:b w:val="0"/>
          <w:i/>
        </w:rPr>
        <w:t>karata gamana caṛi naba caudole chabi chala chalakaye |</w:t>
      </w:r>
      <w:r>
        <w:br/>
      </w:r>
      <w:r>
        <w:rPr>
          <w:b w:val="0"/>
          <w:i/>
        </w:rPr>
        <w:t>beśa biraci bibāha-mata kata bhām̐ti bhūṣaṇa aṅge bilasata</w:t>
      </w:r>
      <w:r>
        <w:br/>
      </w:r>
      <w:r>
        <w:rPr>
          <w:b w:val="0"/>
          <w:i/>
        </w:rPr>
        <w:t>lalita locana-kañja mukha mṛduhāsa mañjula jhalakaye ||</w:t>
      </w:r>
    </w:p>
    <w:p>
      <w:pPr>
        <w:spacing w:after="60"/>
        <w:jc w:val="both"/>
      </w:pPr>
      <w:r>
        <w:rPr>
          <w:b w:val="0"/>
          <w:i/>
        </w:rPr>
        <w:t>Word for word:</w:t>
      </w:r>
      <w:r>
        <w:t xml:space="preserve"> koṭi manamatha-garababhara-hara — crusher of the pride of millions of Kamadevas; parama sughara — most handsome; nitāi haladhara — Nitai-Haladhara; karata gamana — goes; caṛi naba caudole — riding in a new palanquin; chabi chala chalakaye — His beauty brims over; beśa biraci bibāha-mata — in wedding attire; kata bhām̐ti bhūṣaṇa — ornaments of many kinds; aṅge bilasata — shine on His body; lalita locana-kañja — lovely lotus-eyes; mukha mṛduhāsa mañjula jhalakaye — a charming gentle smile shines on His face</w:t>
      </w:r>
    </w:p>
    <w:p>
      <w:pPr>
        <w:spacing w:after="60"/>
        <w:ind w:left="510" w:hanging="510"/>
      </w:pPr>
      <w:r>
        <w:rPr>
          <w:b/>
          <w:i w:val="0"/>
        </w:rPr>
        <w:t>21.1.</w:t>
      </w:r>
      <w:r>
        <w:t xml:space="preserve"> Crusher of the pride of millions of Kamadevas, most handsome Nitai-Haladhara</w:t>
      </w:r>
      <w:r>
        <w:br/>
      </w:r>
      <w:r>
        <w:t>rides in a new palanquin, His beauty brimming over;</w:t>
      </w:r>
      <w:r>
        <w:br/>
      </w:r>
      <w:r>
        <w:t>in wedding attire, with ornaments of many kinds on His body,</w:t>
      </w:r>
      <w:r>
        <w:br/>
      </w:r>
      <w:r>
        <w:t>with lovely lotus-eyes, a charming gentle smile on His shining face.</w:t>
      </w:r>
    </w:p>
    <w:p>
      <w:pPr>
        <w:spacing w:after="60"/>
        <w:ind w:left="567"/>
      </w:pPr>
      <w:r>
        <w:rPr>
          <w:rFonts w:cs="Noto Serif Bengali" w:hAnsi="Noto Serif Bengali"/>
          <w:sz w:val="24"/>
        </w:rPr>
        <w:t>রূপ পীবইতে মত্ত অতিশয় করত ভূসুরবৃন্দ জয় জয়</w:t>
      </w:r>
      <w:r>
        <w:br/>
      </w:r>
      <w:r>
        <w:rPr>
          <w:rFonts w:cs="Noto Serif Bengali" w:hAnsi="Noto Serif Bengali"/>
          <w:sz w:val="24"/>
        </w:rPr>
        <w:t>বন্দীগণ-মন মোদিত ঘন ঘন বিমল যশ পরকাশয়ে ।</w:t>
      </w:r>
      <w:r>
        <w:br/>
      </w:r>
      <w:r>
        <w:rPr>
          <w:rFonts w:cs="Noto Serif Bengali" w:hAnsi="Noto Serif Bengali"/>
          <w:sz w:val="24"/>
        </w:rPr>
        <w:t>তেজি নিজ নিজ গেহ ধায়ত নারীপুরুষ ন থেহ পায়ত</w:t>
      </w:r>
      <w:r>
        <w:br/>
      </w:r>
      <w:r>
        <w:rPr>
          <w:rFonts w:cs="Noto Serif Bengali" w:hAnsi="Noto Serif Bengali"/>
          <w:sz w:val="24"/>
        </w:rPr>
        <w:t>নিরখি রহুঁ চহু ওর নিমিখন-দরশরস-সুখে ভাসয়ে ॥</w:t>
      </w:r>
    </w:p>
    <w:p>
      <w:pPr>
        <w:spacing w:after="60"/>
        <w:jc w:val="both"/>
      </w:pPr>
      <w:r>
        <w:rPr>
          <w:b w:val="0"/>
          <w:i/>
        </w:rPr>
        <w:t>rūpa pībaite matta atiśaya karata bhūsurabṛnda jaya jaya</w:t>
      </w:r>
      <w:r>
        <w:br/>
      </w:r>
      <w:r>
        <w:rPr>
          <w:b w:val="0"/>
          <w:i/>
        </w:rPr>
        <w:t>bandīgaṇa-mana modita ghana ghana bimala yaśa parakāśaye |</w:t>
      </w:r>
      <w:r>
        <w:br/>
      </w:r>
      <w:r>
        <w:rPr>
          <w:b w:val="0"/>
          <w:i/>
        </w:rPr>
        <w:t>teji nija nija geha dhāyata nārīpuruṣa na theha pāyata</w:t>
      </w:r>
      <w:r>
        <w:br/>
      </w:r>
      <w:r>
        <w:rPr>
          <w:b w:val="0"/>
          <w:i/>
        </w:rPr>
        <w:t>nirakhi rahum̐ cahu ora nimikhana-daraśarasa-sukhe bhāsaye ||</w:t>
      </w:r>
    </w:p>
    <w:p>
      <w:pPr>
        <w:spacing w:after="60"/>
        <w:jc w:val="both"/>
      </w:pPr>
      <w:r>
        <w:rPr>
          <w:b w:val="0"/>
          <w:i/>
        </w:rPr>
        <w:t>Word for word:</w:t>
      </w:r>
      <w:r>
        <w:t xml:space="preserve"> rūpa pībaite — drinking His beauty; matta atiśaya — greatly intoxicated; karata bhūsurabṛnda jaya jaya — the brahmanas cry "jaya, jaya"; bandīgaṇa-mana modita — the bards rejoice; ghana ghana — again and again; bimala yaśa parakāśaye — proclaim His spotless fame; teji nija nija geha — leaving their homes; dhāyata nārīpuruṣa — men and women run; na theha pāyata — finding no rest; nirakhi rahum̐ cahu ora — gaze from all sides; nimikhana — unblinking; daraśa-rasa-sukhe bhāsaye — float in the bliss of beholding</w:t>
      </w:r>
    </w:p>
    <w:p>
      <w:pPr>
        <w:spacing w:after="60"/>
        <w:ind w:left="510" w:hanging="510"/>
      </w:pPr>
      <w:r>
        <w:rPr>
          <w:b/>
          <w:i w:val="0"/>
        </w:rPr>
        <w:t>21.2.</w:t>
      </w:r>
      <w:r>
        <w:t xml:space="preserve"> Intoxicated by drinking His beauty, the brahmanas cry "Jaya, jaya";</w:t>
      </w:r>
      <w:r>
        <w:br/>
      </w:r>
      <w:r>
        <w:t>the bards rejoice and again and again proclaim His spotless fame;</w:t>
      </w:r>
      <w:r>
        <w:br/>
      </w:r>
      <w:r>
        <w:t>leaving their homes, men and women run, finding no rest,</w:t>
      </w:r>
      <w:r>
        <w:br/>
      </w:r>
      <w:r>
        <w:t>and, unblinking, gaze at Him from all sides, floating in the bliss of beholding.</w:t>
      </w:r>
    </w:p>
    <w:p>
      <w:pPr>
        <w:spacing w:after="60"/>
        <w:ind w:left="567"/>
      </w:pPr>
      <w:r>
        <w:rPr>
          <w:rFonts w:cs="Noto Serif Bengali" w:hAnsi="Noto Serif Bengali"/>
          <w:sz w:val="24"/>
        </w:rPr>
        <w:t>গান করু গুণী তাল-শ্রুতি-সুর রাগ মূরছন গ্রাম-সুমধুর</w:t>
      </w:r>
      <w:r>
        <w:br/>
      </w:r>
      <w:r>
        <w:rPr>
          <w:rFonts w:cs="Noto Serif Bengali" w:hAnsi="Noto Serif Bengali"/>
          <w:sz w:val="24"/>
        </w:rPr>
        <w:t>নটত নর্তক উঘটিত কতক থৈতা থৈ থৈ নিনি নি না ।</w:t>
      </w:r>
      <w:r>
        <w:br/>
      </w:r>
      <w:r>
        <w:rPr>
          <w:rFonts w:cs="Noto Serif Bengali" w:hAnsi="Noto Serif Bengali"/>
          <w:sz w:val="24"/>
        </w:rPr>
        <w:t>বাদ্য বাদক বাওয়ে বহুতর তাল প্রকট না হোত পটতর</w:t>
      </w:r>
      <w:r>
        <w:br/>
      </w:r>
      <w:r>
        <w:rPr>
          <w:rFonts w:cs="Noto Serif Bengali" w:hAnsi="Noto Serif Bengali"/>
          <w:sz w:val="24"/>
        </w:rPr>
        <w:t>থোঙ্ক না না না না খুঙ্গ খুঙ্কট ধোধিলঙ্গ ধিকি ধিকি নিনা ॥</w:t>
      </w:r>
    </w:p>
    <w:p>
      <w:pPr>
        <w:spacing w:after="60"/>
        <w:jc w:val="both"/>
      </w:pPr>
      <w:r>
        <w:rPr>
          <w:b w:val="0"/>
          <w:i/>
        </w:rPr>
        <w:t>gāna karu guṇī tāla-śruti-sura rāga mūrachana grāma-sumadhura</w:t>
      </w:r>
      <w:r>
        <w:br/>
      </w:r>
      <w:r>
        <w:rPr>
          <w:b w:val="0"/>
          <w:i/>
        </w:rPr>
        <w:t>naṭata nartaka ughaṭita kataka thaitā thai thai nini ni nā |</w:t>
      </w:r>
      <w:r>
        <w:br/>
      </w:r>
      <w:r>
        <w:rPr>
          <w:b w:val="0"/>
          <w:i/>
        </w:rPr>
        <w:t>bādya bādaka bāoye bahutara tāla prakaṭa nā hota paṭatara</w:t>
      </w:r>
      <w:r>
        <w:br/>
      </w:r>
      <w:r>
        <w:rPr>
          <w:b w:val="0"/>
          <w:i/>
        </w:rPr>
        <w:t>thoṅka nā nā nā nā khuṅga khuṅkaṭa dhodhilaṅga dhiki dhiki ninā ||</w:t>
      </w:r>
    </w:p>
    <w:p>
      <w:pPr>
        <w:spacing w:after="60"/>
        <w:jc w:val="both"/>
      </w:pPr>
      <w:r>
        <w:rPr>
          <w:b w:val="0"/>
          <w:i/>
        </w:rPr>
        <w:t>Word for word:</w:t>
      </w:r>
      <w:r>
        <w:t xml:space="preserve"> gāna karu guṇī — skilled singers sing; tāla-śruti-sura — keeping tala, shruti and svara; rāga mūrachana grāma-sumadhura — sweet ragas with murchhanas and gramas; naṭata nartaka — dancers dance; ughaṭita — beating out; kataka thaitā thai thai nini ni nā — (dance syllables); bādya bādaka bāoye bahutara — musicians play many instruments; tāla prakaṭa nā hota paṭatara — their skill has no equal; thoṅka nā nā nā nā khuṅga khuṅkaṭa dhodhilaṅga dhiki dhiki ninā — (drum syllables)</w:t>
      </w:r>
    </w:p>
    <w:p>
      <w:pPr>
        <w:spacing w:after="60"/>
        <w:ind w:left="510" w:hanging="510"/>
      </w:pPr>
      <w:r>
        <w:rPr>
          <w:b/>
          <w:i w:val="0"/>
        </w:rPr>
        <w:t>21.3.</w:t>
      </w:r>
      <w:r>
        <w:t xml:space="preserve"> Skilled singers sing, keeping tala, shruti and svara, the sweet ragas with their murchhanas and gramas;</w:t>
      </w:r>
      <w:r>
        <w:br/>
      </w:r>
      <w:r>
        <w:t>dancers dance, beating out: "kataka thaita thai-thai nini ni na";</w:t>
      </w:r>
      <w:r>
        <w:br/>
      </w:r>
      <w:r>
        <w:t>musicians play many instruments — their skill has no equal:</w:t>
      </w:r>
      <w:r>
        <w:br/>
      </w:r>
      <w:r>
        <w:t>"thongka na na na na khunga khungkata dhodhilanga dhiki-dhiki nina".</w:t>
      </w:r>
    </w:p>
    <w:p>
      <w:pPr>
        <w:spacing w:after="60"/>
        <w:ind w:left="567"/>
      </w:pPr>
      <w:r>
        <w:rPr>
          <w:rFonts w:cs="Noto Serif Bengali" w:hAnsi="Noto Serif Bengali"/>
          <w:sz w:val="24"/>
        </w:rPr>
        <w:t>দীপ-দমকে অসংখ্য ক্ষিতি-পর দিবস সব ভেল রজনী উজোর</w:t>
      </w:r>
      <w:r>
        <w:br/>
      </w:r>
      <w:r>
        <w:rPr>
          <w:rFonts w:cs="Noto Serif Bengali" w:hAnsi="Noto Serif Bengali"/>
          <w:sz w:val="24"/>
        </w:rPr>
        <w:t>বিপুল-কলকলধ্বনি-নিরত সব লোক গতি-পথ শোহয়ে ।</w:t>
      </w:r>
      <w:r>
        <w:br/>
      </w:r>
      <w:r>
        <w:rPr>
          <w:rFonts w:cs="Noto Serif Bengali" w:hAnsi="Noto Serif Bengali"/>
          <w:sz w:val="24"/>
        </w:rPr>
        <w:t>গগনগত লখি দেব অলখিত সরস বরখত কুসুম পুলকিত</w:t>
      </w:r>
      <w:r>
        <w:br/>
      </w:r>
      <w:r>
        <w:rPr>
          <w:rFonts w:cs="Noto Serif Bengali" w:hAnsi="Noto Serif Bengali"/>
          <w:sz w:val="24"/>
        </w:rPr>
        <w:t>দাস নরহরি-পহুঁক অতুল বিলাস জন-মন মোহয়ে ॥</w:t>
      </w:r>
    </w:p>
    <w:p>
      <w:pPr>
        <w:spacing w:after="60"/>
        <w:jc w:val="both"/>
      </w:pPr>
      <w:r>
        <w:rPr>
          <w:b w:val="0"/>
          <w:i/>
        </w:rPr>
        <w:t>dīpa-damake asaṃkhya kṣiti-para dibasa saba bhela rajanī ujora</w:t>
      </w:r>
      <w:r>
        <w:br/>
      </w:r>
      <w:r>
        <w:rPr>
          <w:b w:val="0"/>
          <w:i/>
        </w:rPr>
        <w:t>bipula-kalakaladhvani-nirata saba loka gati-patha śohaye |</w:t>
      </w:r>
      <w:r>
        <w:br/>
      </w:r>
      <w:r>
        <w:rPr>
          <w:b w:val="0"/>
          <w:i/>
        </w:rPr>
        <w:t>gaganagata lakhi deba alakhita sarasa barakhata kusuma pulakita</w:t>
      </w:r>
      <w:r>
        <w:br/>
      </w:r>
      <w:r>
        <w:rPr>
          <w:b w:val="0"/>
          <w:i/>
        </w:rPr>
        <w:t>dāsa narahari-pahum̐ka atula bilāsa jana-mana mohaye ||</w:t>
      </w:r>
    </w:p>
    <w:p>
      <w:pPr>
        <w:spacing w:after="60"/>
        <w:jc w:val="both"/>
      </w:pPr>
      <w:r>
        <w:rPr>
          <w:b w:val="0"/>
          <w:i/>
        </w:rPr>
        <w:t>Word for word:</w:t>
      </w:r>
      <w:r>
        <w:t xml:space="preserve"> dīpa-damake — by the glare of torches; asaṃkhya kṣiti-para — countless on the earth; dibasa saba bhela rajanī ujora — the night became bright as day; bipula-kalakaladhvani-nirata — amid a great din; saba loka gati-patha śohaye — all the people fill the roads; gaganagata lakhi — seeing from the sky; deba alakhita — the gods unseen; sarasa barakhata kusuma — shower flowers lavishly; pulakita — thrilled; dāsa narahari-pahum̐ka — of the Lord of Narahari Dasa; atula bilāsa — the matchless play; jana-mana mohaye — enchants people's minds</w:t>
      </w:r>
    </w:p>
    <w:p>
      <w:pPr>
        <w:spacing w:after="60"/>
        <w:ind w:left="510" w:hanging="510"/>
      </w:pPr>
      <w:r>
        <w:rPr>
          <w:b/>
          <w:i w:val="0"/>
        </w:rPr>
        <w:t>21.4.</w:t>
      </w:r>
      <w:r>
        <w:t xml:space="preserve"> By the glare of countless torches on the earth the night became bright as day;</w:t>
      </w:r>
      <w:r>
        <w:br/>
      </w:r>
      <w:r>
        <w:t>amid a great din all the people fill the roads;</w:t>
      </w:r>
      <w:r>
        <w:br/>
      </w:r>
      <w:r>
        <w:t>seeing from the sky, the gods unseen, thrilled with joy, shower flowers lavishly;</w:t>
      </w:r>
      <w:r>
        <w:br/>
      </w:r>
      <w:r>
        <w:t>the matchless play of the Lord of Narahari Dasa enchants people's minds.</w:t>
      </w:r>
      <w:r>
        <w:rPr>
          <w:b w:val="0"/>
          <w:i w:val="0"/>
          <w:vertAlign w:val="superscript"/>
        </w:rPr>
        <w:t>42</w:t>
      </w:r>
    </w:p>
    <w:p>
      <w:pPr>
        <w:spacing w:after="60"/>
        <w:ind w:left="283"/>
      </w:pPr>
      <w:r>
        <w:rPr>
          <w:b/>
          <w:i w:val="0"/>
          <w:sz w:val="18"/>
        </w:rPr>
        <w:t>41.</w:t>
      </w:r>
      <w:r>
        <w:rPr>
          <w:sz w:val="18"/>
        </w:rPr>
        <w:t xml:space="preserve"> GPT1 — pp. 435–436, no. 72 ("deśapāla"; scan, PDF pp. 694–695; the heading is garbled in the OCR — "</w:t>
      </w:r>
      <w:r>
        <w:rPr>
          <w:rFonts w:ascii="Noto Serif Bengali" w:hAnsi="Noto Serif Bengali" w:cs="Noto Serif Bengali"/>
          <w:sz w:val="18"/>
        </w:rPr>
        <w:t>৭২</w:t>
      </w:r>
      <w:r>
        <w:rPr>
          <w:sz w:val="18"/>
        </w:rPr>
        <w:t xml:space="preserve"> parda"); GPT2 — section 6.1, no. 72. </w:t>
      </w:r>
      <w:r>
        <w:rPr>
          <w:b/>
          <w:i w:val="0"/>
          <w:sz w:val="18"/>
        </w:rPr>
        <w:t>The catalogue did not know it</w:t>
      </w:r>
      <w:r>
        <w:rPr>
          <w:sz w:val="18"/>
        </w:rPr>
        <w:t xml:space="preserve"> (new row NG-308). BR 12 (ed. 1912, p. 993; ed. 1960, vv. 3973–3976): "at dusk the Lord set out from Badagachhi to Saligrama for the wedding; instruments sounded…"; then follows the wedding in Suryadasa's house ("according to the custom of the world and the shastras Suryadasa gave Nityananda his two daughters", v. 3983). Readings: 21.2 GPT1 (scan) "karata bhūsurabṛnda jaya jaya" (OCR "tṛṣabṛnda"), BR "bhūmsurabṛnda"; 21.4 BR "dibasa sama bhela rajanī ujora", "saptalokagati patha śohaye" (GPT "divasa sava", "sava loka gati-patha"). The onomatopoeic syllables of drums and dance (21.3) differ among the witnesses; given after GPT1. Not in the PK, KGC, PS, GCC. B.</w:t>
      </w:r>
    </w:p>
    <w:p>
      <w:pPr>
        <w:spacing w:after="60"/>
        <w:ind w:left="283"/>
      </w:pPr>
      <w:r>
        <w:rPr>
          <w:b/>
          <w:i w:val="0"/>
          <w:sz w:val="18"/>
        </w:rPr>
        <w:t>42.</w:t>
      </w:r>
      <w:r>
        <w:rPr>
          <w:sz w:val="18"/>
        </w:rPr>
        <w:t xml:space="preserve"> Tala is rhythm, shruti and svara are microtones and tones, murchhana and grama are the modes of classical music. Haladhara ("bearer of the plough") is a name of Balarama. On Nityananda's wedding see note 40.</w:t>
      </w:r>
    </w:p>
    <w:p>
      <w:pPr>
        <w:pStyle w:val="Heading2"/>
      </w:pPr>
      <w:r>
        <w:t>22. Narahari — "bhubanapābana nitāi mora…" (GPT1 p. 436, no. 73; BR)</w:t>
      </w:r>
    </w:p>
    <w:p>
      <w:pPr>
        <w:spacing w:after="60"/>
        <w:jc w:val="both"/>
      </w:pPr>
      <w:r>
        <w:rPr>
          <w:b w:val="0"/>
          <w:i/>
        </w:rPr>
        <w:t>Nityananda goes to the house of Gadadhara Dasa: He calls "Gora!", walks like an intoxicated elephant, with a malati garland on His chest; whomever He glances at even once He plunges into the ocean of prema; the poet laments that he did not serve Him. Raga dhanashi. &lt;b&gt;Attribution: probably Chakravarti&lt;/b&gt; — the pada is in the BR.</w:t>
      </w:r>
      <w:r>
        <w:rPr>
          <w:b w:val="0"/>
          <w:i w:val="0"/>
          <w:vertAlign w:val="superscript"/>
        </w:rPr>
        <w:t>43</w:t>
      </w:r>
    </w:p>
    <w:p>
      <w:pPr>
        <w:spacing w:after="60"/>
        <w:ind w:left="567"/>
      </w:pPr>
      <w:r>
        <w:rPr>
          <w:rFonts w:cs="Noto Serif Bengali" w:hAnsi="Noto Serif Bengali"/>
          <w:sz w:val="24"/>
        </w:rPr>
        <w:t>ভুবনপাবন নিতাই মোর । না জানি কি ভাবে সদাই ভোর ॥</w:t>
      </w:r>
    </w:p>
    <w:p>
      <w:pPr>
        <w:spacing w:after="60"/>
        <w:jc w:val="both"/>
      </w:pPr>
      <w:r>
        <w:rPr>
          <w:b w:val="0"/>
          <w:i/>
        </w:rPr>
        <w:t>bhubanapābana nitāi mora | nā jāni ki bhābe sadāi bhora ||</w:t>
      </w:r>
    </w:p>
    <w:p>
      <w:pPr>
        <w:spacing w:after="60"/>
        <w:jc w:val="both"/>
      </w:pPr>
      <w:r>
        <w:rPr>
          <w:b w:val="0"/>
          <w:i/>
        </w:rPr>
        <w:t>Word for word:</w:t>
      </w:r>
      <w:r>
        <w:t xml:space="preserve"> bhubanapābana — purifier of the world; nitāi mora — my Nitai; nā jāni — who knows; ki bhābe — in what bhava; sadāi bhora — ever absorbed</w:t>
      </w:r>
    </w:p>
    <w:p>
      <w:pPr>
        <w:spacing w:after="60"/>
        <w:ind w:left="510" w:hanging="510"/>
      </w:pPr>
      <w:r>
        <w:rPr>
          <w:b/>
          <w:i w:val="0"/>
        </w:rPr>
        <w:t>22.1.</w:t>
      </w:r>
      <w:r>
        <w:t xml:space="preserve"> My Nitai, the purifier of the world —</w:t>
      </w:r>
      <w:r>
        <w:br/>
      </w:r>
      <w:r>
        <w:t>who knows in what bhava He is, ever absorbed in it!</w:t>
      </w:r>
    </w:p>
    <w:p>
      <w:pPr>
        <w:spacing w:after="60"/>
        <w:ind w:left="567"/>
      </w:pPr>
      <w:r>
        <w:rPr>
          <w:rFonts w:cs="Noto Serif Bengali" w:hAnsi="Noto Serif Bengali"/>
          <w:sz w:val="24"/>
        </w:rPr>
        <w:t>গোরা গোরা বলি দু-বাহু তুলি । মত্তগজ যেন চলয়ে ঢুলি ॥</w:t>
      </w:r>
    </w:p>
    <w:p>
      <w:pPr>
        <w:spacing w:after="60"/>
        <w:jc w:val="both"/>
      </w:pPr>
      <w:r>
        <w:rPr>
          <w:b w:val="0"/>
          <w:i/>
        </w:rPr>
        <w:t>gorā gorā bali du-bāhu tuli | mattagaja yena calaye ḍhuli ||</w:t>
      </w:r>
    </w:p>
    <w:p>
      <w:pPr>
        <w:spacing w:after="60"/>
        <w:jc w:val="both"/>
      </w:pPr>
      <w:r>
        <w:rPr>
          <w:b w:val="0"/>
          <w:i/>
        </w:rPr>
        <w:t>Word for word:</w:t>
      </w:r>
      <w:r>
        <w:t xml:space="preserve"> gorā gorā bali — calling "Gora, Gora"; du-bāhu tuli — raises both arms; mattagaja yena — like an intoxicated elephant; calaye ḍhuli — goes swaying</w:t>
      </w:r>
    </w:p>
    <w:p>
      <w:pPr>
        <w:spacing w:after="60"/>
        <w:ind w:left="510" w:hanging="510"/>
      </w:pPr>
      <w:r>
        <w:rPr>
          <w:b/>
          <w:i w:val="0"/>
        </w:rPr>
        <w:t>22.2.</w:t>
      </w:r>
      <w:r>
        <w:t xml:space="preserve"> Calling "Gora, Gora!", He raises both arms</w:t>
      </w:r>
      <w:r>
        <w:br/>
      </w:r>
      <w:r>
        <w:t>and goes swaying like an intoxicated elephant.</w:t>
      </w:r>
    </w:p>
    <w:p>
      <w:pPr>
        <w:spacing w:after="60"/>
        <w:ind w:left="567"/>
      </w:pPr>
      <w:r>
        <w:rPr>
          <w:rFonts w:cs="Noto Serif Bengali" w:hAnsi="Noto Serif Bengali"/>
          <w:sz w:val="24"/>
        </w:rPr>
        <w:t>কণ্ঠে ঝলমল মালতী-মালা । পরিসর বুকে করয়ে খেলা ॥</w:t>
      </w:r>
    </w:p>
    <w:p>
      <w:pPr>
        <w:spacing w:after="60"/>
        <w:jc w:val="both"/>
      </w:pPr>
      <w:r>
        <w:rPr>
          <w:b w:val="0"/>
          <w:i/>
        </w:rPr>
        <w:t>kaṇṭhe jhalamala mālatī-mālā | parisara buke karaye khelā ||</w:t>
      </w:r>
    </w:p>
    <w:p>
      <w:pPr>
        <w:spacing w:after="60"/>
        <w:jc w:val="both"/>
      </w:pPr>
      <w:r>
        <w:rPr>
          <w:b w:val="0"/>
          <w:i/>
        </w:rPr>
        <w:t>Word for word:</w:t>
      </w:r>
      <w:r>
        <w:t xml:space="preserve"> kaṇṭhe — on the neck; jhalamala — glitters; mālatī-mālā — a malati garland; parisara buke — on the broad chest; karaye khelā — plays</w:t>
      </w:r>
    </w:p>
    <w:p>
      <w:pPr>
        <w:spacing w:after="60"/>
        <w:ind w:left="510" w:hanging="510"/>
      </w:pPr>
      <w:r>
        <w:rPr>
          <w:b/>
          <w:i w:val="0"/>
        </w:rPr>
        <w:t>22.3.</w:t>
      </w:r>
      <w:r>
        <w:t xml:space="preserve"> On His neck a malati garland glitters,</w:t>
      </w:r>
      <w:r>
        <w:br/>
      </w:r>
      <w:r>
        <w:t>playing upon His broad chest.</w:t>
      </w:r>
    </w:p>
    <w:p>
      <w:pPr>
        <w:spacing w:after="60"/>
        <w:ind w:left="567"/>
      </w:pPr>
      <w:r>
        <w:rPr>
          <w:rFonts w:cs="Noto Serif Bengali" w:hAnsi="Noto Serif Bengali"/>
          <w:sz w:val="24"/>
        </w:rPr>
        <w:t>সুললিত-মুখে মধুর হাসি । চাঁদে ঢালে যেন অমিঞা-রাশি ॥</w:t>
      </w:r>
    </w:p>
    <w:p>
      <w:pPr>
        <w:spacing w:after="60"/>
        <w:jc w:val="both"/>
      </w:pPr>
      <w:r>
        <w:rPr>
          <w:b w:val="0"/>
          <w:i/>
        </w:rPr>
        <w:t>sulalita-mukhe madhura hāsi | cām̐de ḍhāle yena amiñā-rāśi ||</w:t>
      </w:r>
    </w:p>
    <w:p>
      <w:pPr>
        <w:spacing w:after="60"/>
        <w:jc w:val="both"/>
      </w:pPr>
      <w:r>
        <w:rPr>
          <w:b w:val="0"/>
          <w:i/>
        </w:rPr>
        <w:t>Word for word:</w:t>
      </w:r>
      <w:r>
        <w:t xml:space="preserve"> sulalita-mukhe — on the lovely face; madhura hāsi — a sweet smile; cām̐de ḍhāle yena — as if the moon pours; amiñā-rāśi — heaps of nectar</w:t>
      </w:r>
    </w:p>
    <w:p>
      <w:pPr>
        <w:spacing w:after="60"/>
        <w:ind w:left="510" w:hanging="510"/>
      </w:pPr>
      <w:r>
        <w:rPr>
          <w:b/>
          <w:i w:val="0"/>
        </w:rPr>
        <w:t>22.4.</w:t>
      </w:r>
      <w:r>
        <w:t xml:space="preserve"> On His lovely face — a sweet smile,</w:t>
      </w:r>
      <w:r>
        <w:br/>
      </w:r>
      <w:r>
        <w:t>as if the moon were pouring out heaps of nectar.</w:t>
      </w:r>
    </w:p>
    <w:p>
      <w:pPr>
        <w:spacing w:after="60"/>
        <w:ind w:left="567"/>
      </w:pPr>
      <w:r>
        <w:rPr>
          <w:rFonts w:cs="Noto Serif Bengali" w:hAnsi="Noto Serif Bengali"/>
          <w:sz w:val="24"/>
        </w:rPr>
        <w:t>টলমল জলজারুণ আঁখি । সে চাহনি চারু করুণা মাখি ॥</w:t>
      </w:r>
    </w:p>
    <w:p>
      <w:pPr>
        <w:spacing w:after="60"/>
        <w:jc w:val="both"/>
      </w:pPr>
      <w:r>
        <w:rPr>
          <w:b w:val="0"/>
          <w:i/>
        </w:rPr>
        <w:t>ṭalamala jalajāruṇa ām̐khi | se cāhani cāru karuṇā mākhi ||</w:t>
      </w:r>
    </w:p>
    <w:p>
      <w:pPr>
        <w:spacing w:after="60"/>
        <w:jc w:val="both"/>
      </w:pPr>
      <w:r>
        <w:rPr>
          <w:b w:val="0"/>
          <w:i/>
        </w:rPr>
        <w:t>Word for word:</w:t>
      </w:r>
      <w:r>
        <w:t xml:space="preserve"> ṭalamala — brimming; jalajāruṇa ām̐khi — eyes red as lotuses; se cāhani — that glance; cāru karuṇā mākhi — suffused with lovely compassion</w:t>
      </w:r>
    </w:p>
    <w:p>
      <w:pPr>
        <w:spacing w:after="60"/>
        <w:ind w:left="510" w:hanging="510"/>
      </w:pPr>
      <w:r>
        <w:rPr>
          <w:b/>
          <w:i w:val="0"/>
        </w:rPr>
        <w:t>22.5.</w:t>
      </w:r>
      <w:r>
        <w:t xml:space="preserve"> His eyes, red as lotuses, brim with tears;</w:t>
      </w:r>
      <w:r>
        <w:br/>
      </w:r>
      <w:r>
        <w:t>that glance is suffused with lovely compassion.</w:t>
      </w:r>
    </w:p>
    <w:p>
      <w:pPr>
        <w:spacing w:after="60"/>
        <w:ind w:left="567"/>
      </w:pPr>
      <w:r>
        <w:rPr>
          <w:rFonts w:cs="Noto Serif Bengali" w:hAnsi="Noto Serif Bengali"/>
          <w:sz w:val="24"/>
        </w:rPr>
        <w:t>বারেক সে আঁখে দেখয়ে যারে । প্রেমের পাথারে ভাসায় তারে ॥</w:t>
      </w:r>
    </w:p>
    <w:p>
      <w:pPr>
        <w:spacing w:after="60"/>
        <w:jc w:val="both"/>
      </w:pPr>
      <w:r>
        <w:rPr>
          <w:b w:val="0"/>
          <w:i/>
        </w:rPr>
        <w:t>bāreka se ām̐khe dekhaye yāre | premera pāthāre bhāsāya tāre ||</w:t>
      </w:r>
    </w:p>
    <w:p>
      <w:pPr>
        <w:spacing w:after="60"/>
        <w:jc w:val="both"/>
      </w:pPr>
      <w:r>
        <w:rPr>
          <w:b w:val="0"/>
          <w:i/>
        </w:rPr>
        <w:t>Word for word:</w:t>
      </w:r>
      <w:r>
        <w:t xml:space="preserve"> bāreka — even once; se ām̐khe — with those eyes; dekhaye yāre — whomever He looks at; premera pāthāre — in the ocean of prema; bhāsāya tāre — He sets afloat</w:t>
      </w:r>
    </w:p>
    <w:p>
      <w:pPr>
        <w:spacing w:after="60"/>
        <w:ind w:left="510" w:hanging="510"/>
      </w:pPr>
      <w:r>
        <w:rPr>
          <w:b/>
          <w:i w:val="0"/>
        </w:rPr>
        <w:t>22.6.</w:t>
      </w:r>
      <w:r>
        <w:t xml:space="preserve"> Whomever He looks at even once with those eyes,</w:t>
      </w:r>
      <w:r>
        <w:br/>
      </w:r>
      <w:r>
        <w:t>He plunges into the ocean of prema.</w:t>
      </w:r>
    </w:p>
    <w:p>
      <w:pPr>
        <w:spacing w:after="60"/>
        <w:ind w:left="567"/>
      </w:pPr>
      <w:r>
        <w:rPr>
          <w:rFonts w:cs="Noto Serif Bengali" w:hAnsi="Noto Serif Bengali"/>
          <w:sz w:val="24"/>
        </w:rPr>
        <w:t>দীনহীন দুঃখী কিছু না বাছে । হেন প্রেমদাতা কে আর আছে ॥</w:t>
      </w:r>
    </w:p>
    <w:p>
      <w:pPr>
        <w:spacing w:after="60"/>
        <w:jc w:val="both"/>
      </w:pPr>
      <w:r>
        <w:rPr>
          <w:b w:val="0"/>
          <w:i/>
        </w:rPr>
        <w:t>dīnahīna duḥkhī kichu nā bāche | hena premadātā ke āra āche ||</w:t>
      </w:r>
    </w:p>
    <w:p>
      <w:pPr>
        <w:spacing w:after="60"/>
        <w:jc w:val="both"/>
      </w:pPr>
      <w:r>
        <w:rPr>
          <w:b w:val="0"/>
          <w:i/>
        </w:rPr>
        <w:t>Word for word:</w:t>
      </w:r>
      <w:r>
        <w:t xml:space="preserve"> dīnahīna duḥkhī — the poor, lowly, wretched; kichu nā bāche — He rejects no one; hena premadātā — such a giver of prema; ke āra āche — who else is there</w:t>
      </w:r>
    </w:p>
    <w:p>
      <w:pPr>
        <w:spacing w:after="60"/>
        <w:ind w:left="510" w:hanging="510"/>
      </w:pPr>
      <w:r>
        <w:rPr>
          <w:b/>
          <w:i w:val="0"/>
        </w:rPr>
        <w:t>22.7.</w:t>
      </w:r>
      <w:r>
        <w:t xml:space="preserve"> The poor, the lowly, the wretched — He rejects no one:</w:t>
      </w:r>
      <w:r>
        <w:br/>
      </w:r>
      <w:r>
        <w:t>who else gives prema like this?</w:t>
      </w:r>
    </w:p>
    <w:p>
      <w:pPr>
        <w:spacing w:after="60"/>
        <w:ind w:left="567"/>
      </w:pPr>
      <w:r>
        <w:rPr>
          <w:rFonts w:cs="Noto Serif Bengali" w:hAnsi="Noto Serif Bengali"/>
          <w:sz w:val="24"/>
        </w:rPr>
        <w:t>নরহরি হেন প্রভু না ভজি । বিষয়-বিষেতে রহিল মজি ॥</w:t>
      </w:r>
    </w:p>
    <w:p>
      <w:pPr>
        <w:spacing w:after="60"/>
        <w:jc w:val="both"/>
      </w:pPr>
      <w:r>
        <w:rPr>
          <w:b w:val="0"/>
          <w:i/>
        </w:rPr>
        <w:t>narahari hena prabhu nā bhaji | biṣaya-biṣete rahila maji ||</w:t>
      </w:r>
    </w:p>
    <w:p>
      <w:pPr>
        <w:spacing w:after="60"/>
        <w:jc w:val="both"/>
      </w:pPr>
      <w:r>
        <w:rPr>
          <w:b w:val="0"/>
          <w:i/>
        </w:rPr>
        <w:t>Word for word:</w:t>
      </w:r>
      <w:r>
        <w:t xml:space="preserve"> narahari — Narahari; hena prabhu — such a Lord; nā bhaji — not serving; biṣaya-biṣete — in the poison of sense objects; rahila maji — stayed drowning</w:t>
      </w:r>
    </w:p>
    <w:p>
      <w:pPr>
        <w:spacing w:after="60"/>
        <w:ind w:left="510" w:hanging="510"/>
      </w:pPr>
      <w:r>
        <w:rPr>
          <w:b/>
          <w:i w:val="0"/>
        </w:rPr>
        <w:t>22.8.</w:t>
      </w:r>
      <w:r>
        <w:t xml:space="preserve"> Narahari did not serve such a Lord —</w:t>
      </w:r>
      <w:r>
        <w:br/>
      </w:r>
      <w:r>
        <w:t>and stayed drowning in the poison of sense objects.</w:t>
      </w:r>
      <w:r>
        <w:rPr>
          <w:b w:val="0"/>
          <w:i w:val="0"/>
          <w:vertAlign w:val="superscript"/>
        </w:rPr>
        <w:t>44</w:t>
      </w:r>
    </w:p>
    <w:p>
      <w:pPr>
        <w:spacing w:after="60"/>
        <w:ind w:left="283"/>
      </w:pPr>
      <w:r>
        <w:rPr>
          <w:b/>
          <w:i w:val="0"/>
          <w:sz w:val="18"/>
        </w:rPr>
        <w:t>43.</w:t>
      </w:r>
      <w:r>
        <w:rPr>
          <w:sz w:val="18"/>
        </w:rPr>
        <w:t xml:space="preserve"> GPT1 — p. 436, no. 73 ("dhānaśī"; scan, PDF p. 695); GPT2 — section 6.1, no. 73. </w:t>
      </w:r>
      <w:r>
        <w:rPr>
          <w:b/>
          <w:i w:val="0"/>
          <w:sz w:val="18"/>
        </w:rPr>
        <w:t>The catalogue did not know it</w:t>
      </w:r>
      <w:r>
        <w:rPr>
          <w:sz w:val="18"/>
        </w:rPr>
        <w:t xml:space="preserve"> (new row NG-309; see note 39). BR 12 (ed. 1912, p. 970; ed. 1960, vv. 3680–3687): "having stayed at Panihati, He set out for Navadvipa to see Ai (Shachi); the Purifier of the world with His companions, absorbed in bhava, goes to the house of Gadadhara Dasa"; then follows Gadadhara Dasa's mercy to the kazi of that village (v. 3689). Readings: 22.8 GPT1 "biṣayabiśeṣe rahila maji" — BR "biṣaya-biṣete rahila maji'" ("drowning in the poison of sense objects"; adopted). Not in the PK, KGC, PS, GCC. B.</w:t>
      </w:r>
    </w:p>
    <w:p>
      <w:pPr>
        <w:spacing w:after="60"/>
        <w:ind w:left="283"/>
      </w:pPr>
      <w:r>
        <w:rPr>
          <w:b/>
          <w:i w:val="0"/>
          <w:sz w:val="18"/>
        </w:rPr>
        <w:t>44.</w:t>
      </w:r>
      <w:r>
        <w:rPr>
          <w:sz w:val="18"/>
        </w:rPr>
        <w:t xml:space="preserve"> "Like an intoxicated elephant" is an image of the majestic gait of Nityananda, intoxicated with prema for Gaura, not with worldly drink. Gadadhara Dasa is a companion of Nityananda; on his house and the kazi — CB Antya-khanda.</w:t>
      </w:r>
    </w:p>
    <w:p>
      <w:pPr>
        <w:pStyle w:val="Heading2"/>
      </w:pPr>
      <w:r>
        <w:t>23. Narahari — "nitāi guṇanidhi śobhāra abadhi…" (GPT1 pp. 436–437, no. 74; BR)</w:t>
      </w:r>
    </w:p>
    <w:p>
      <w:pPr>
        <w:spacing w:after="60"/>
        <w:jc w:val="both"/>
      </w:pPr>
      <w:r>
        <w:rPr>
          <w:b w:val="0"/>
          <w:i/>
        </w:rPr>
        <w:t>Khardaha: Nityananda's beauty, outshining the morning sun; He walks swaying like an elephant, calling "Gora!", with tears of bliss; gods and men run to touch His feet, and the age of Kali trembles before His might. Raga dhanashi. &lt;b&gt;Attribution: probably Chakravarti&lt;/b&gt; — the pada is in the BR.</w:t>
      </w:r>
      <w:r>
        <w:rPr>
          <w:b w:val="0"/>
          <w:i w:val="0"/>
          <w:vertAlign w:val="superscript"/>
        </w:rPr>
        <w:t>45</w:t>
      </w:r>
    </w:p>
    <w:p>
      <w:pPr>
        <w:spacing w:after="60"/>
        <w:ind w:left="567"/>
      </w:pPr>
      <w:r>
        <w:rPr>
          <w:rFonts w:cs="Noto Serif Bengali" w:hAnsi="Noto Serif Bengali"/>
          <w:sz w:val="24"/>
        </w:rPr>
        <w:t>নিতাই গুণনিধি শোভার অবধি কি সুধায় বিধি গড়িল সাধে ।</w:t>
      </w:r>
      <w:r>
        <w:br/>
      </w:r>
      <w:r>
        <w:rPr>
          <w:rFonts w:cs="Noto Serif Bengali" w:hAnsi="Noto Serif Bengali"/>
          <w:sz w:val="24"/>
        </w:rPr>
        <w:t>প্রভাতের ভানু জিনি তনুছটা হেরিয়া কেমন ধৈরজ বাঁধে ॥</w:t>
      </w:r>
    </w:p>
    <w:p>
      <w:pPr>
        <w:spacing w:after="60"/>
        <w:jc w:val="both"/>
      </w:pPr>
      <w:r>
        <w:rPr>
          <w:b w:val="0"/>
          <w:i/>
        </w:rPr>
        <w:t>nitāi guṇanidhi śobhāra abadhi ki sudhāya bidhi gaṛila sādhe |</w:t>
      </w:r>
      <w:r>
        <w:br/>
      </w:r>
      <w:r>
        <w:rPr>
          <w:b w:val="0"/>
          <w:i/>
        </w:rPr>
        <w:t>prabhātera bhānu jini tanuchaṭā heriyā kemana dhairaja bām̐dhe ||</w:t>
      </w:r>
    </w:p>
    <w:p>
      <w:pPr>
        <w:spacing w:after="60"/>
        <w:jc w:val="both"/>
      </w:pPr>
      <w:r>
        <w:rPr>
          <w:b w:val="0"/>
          <w:i/>
        </w:rPr>
        <w:t>Word for word:</w:t>
      </w:r>
      <w:r>
        <w:t xml:space="preserve"> nitāi — Nitai; guṇanidhi — treasure of virtues; śobhāra abadhi — the utmost of beauty; ki sudhāya — from what nectar; bidhi gaṛila sādhe — the Creator lovingly fashioned; prabhātera bhānu jini — outshining the morning sun; tanuchaṭā — the radiance of the body; heriyā — seeing; kemana dhairaja bām̐dhe — how can one keep composure</w:t>
      </w:r>
    </w:p>
    <w:p>
      <w:pPr>
        <w:spacing w:after="60"/>
        <w:ind w:left="510" w:hanging="510"/>
      </w:pPr>
      <w:r>
        <w:rPr>
          <w:b/>
          <w:i w:val="0"/>
        </w:rPr>
        <w:t>23.1.</w:t>
      </w:r>
      <w:r>
        <w:t xml:space="preserve"> Nitai — treasure of virtues, the utmost of beauty: from what nectar did the Creator so lovingly fashion Him!</w:t>
      </w:r>
      <w:r>
        <w:br/>
      </w:r>
      <w:r>
        <w:t>The radiance of His body outshines the morning sun — seeing it, who could keep composure?</w:t>
      </w:r>
    </w:p>
    <w:p>
      <w:pPr>
        <w:spacing w:after="60"/>
        <w:ind w:left="567"/>
      </w:pPr>
      <w:r>
        <w:rPr>
          <w:rFonts w:cs="Noto Serif Bengali" w:hAnsi="Noto Serif Bengali"/>
          <w:sz w:val="24"/>
        </w:rPr>
        <w:t>আজানুলম্বিত ভুজ ভুজঙ্গম ভঙ্গী নিরুপম রঙ্গেতে ভাসি ।</w:t>
      </w:r>
      <w:r>
        <w:br/>
      </w:r>
      <w:r>
        <w:rPr>
          <w:rFonts w:cs="Noto Serif Bengali" w:hAnsi="Noto Serif Bengali"/>
          <w:sz w:val="24"/>
        </w:rPr>
        <w:t>বদন শরদবিধু-ঘটা ঘন বরিষয়ে সুধা ঈষৎ হাসি ॥</w:t>
      </w:r>
    </w:p>
    <w:p>
      <w:pPr>
        <w:spacing w:after="60"/>
        <w:jc w:val="both"/>
      </w:pPr>
      <w:r>
        <w:rPr>
          <w:b w:val="0"/>
          <w:i/>
        </w:rPr>
        <w:t>ājānulambita bhuja bhujaṅgama bhaṅgī nirupama raṅgete bhāsi |</w:t>
      </w:r>
      <w:r>
        <w:br/>
      </w:r>
      <w:r>
        <w:rPr>
          <w:b w:val="0"/>
          <w:i/>
        </w:rPr>
        <w:t>badana śaradabidhu-ghaṭā ghana bariṣaye sudhā īṣat hāsi ||</w:t>
      </w:r>
    </w:p>
    <w:p>
      <w:pPr>
        <w:spacing w:after="60"/>
        <w:jc w:val="both"/>
      </w:pPr>
      <w:r>
        <w:rPr>
          <w:b w:val="0"/>
          <w:i/>
        </w:rPr>
        <w:t>Word for word:</w:t>
      </w:r>
      <w:r>
        <w:t xml:space="preserve"> ājānulambita — reaching to the knees; bhuja bhujaṅgama — arms like serpents; bhaṅgī nirupama — matchless movements; raṅgete bhāsi — floating in joy; badana — the face; śaradabidhu-ghaṭā ghana — a host of autumn moons; bariṣaye sudhā — sheds nectar; īṣat hāsi — with a slight smile</w:t>
      </w:r>
    </w:p>
    <w:p>
      <w:pPr>
        <w:spacing w:after="60"/>
        <w:ind w:left="510" w:hanging="510"/>
      </w:pPr>
      <w:r>
        <w:rPr>
          <w:b/>
          <w:i w:val="0"/>
        </w:rPr>
        <w:t>23.2.</w:t>
      </w:r>
      <w:r>
        <w:t xml:space="preserve"> His arms reach to His knees like serpents; His matchless movements float in joy;</w:t>
      </w:r>
      <w:r>
        <w:br/>
      </w:r>
      <w:r>
        <w:t>His face — a host of autumn moons — sheds nectar with a slight smile.</w:t>
      </w:r>
    </w:p>
    <w:p>
      <w:pPr>
        <w:spacing w:after="60"/>
        <w:ind w:left="567"/>
      </w:pPr>
      <w:r>
        <w:rPr>
          <w:rFonts w:cs="Noto Serif Bengali" w:hAnsi="Noto Serif Bengali"/>
          <w:sz w:val="24"/>
        </w:rPr>
        <w:t>গোরা গোরা বলি গর গর হিয়া হেলি দুলি চলে কুঞ্জর-পারা ।</w:t>
      </w:r>
      <w:r>
        <w:br/>
      </w:r>
      <w:r>
        <w:rPr>
          <w:rFonts w:cs="Noto Serif Bengali" w:hAnsi="Noto Serif Bengali"/>
          <w:sz w:val="24"/>
        </w:rPr>
        <w:t>টলমল জলজারুণ-লোচনে ঝর ঝর ঝরে আনন্দধারা ॥</w:t>
      </w:r>
    </w:p>
    <w:p>
      <w:pPr>
        <w:spacing w:after="60"/>
        <w:jc w:val="both"/>
      </w:pPr>
      <w:r>
        <w:rPr>
          <w:b w:val="0"/>
          <w:i/>
        </w:rPr>
        <w:t>gorā gorā bali gara gara hiyā heli duli cale kuñjara-pārā |</w:t>
      </w:r>
      <w:r>
        <w:br/>
      </w:r>
      <w:r>
        <w:rPr>
          <w:b w:val="0"/>
          <w:i/>
        </w:rPr>
        <w:t>ṭalamala jalajāruṇa-locane jhara jhara jhare ānandadhārā ||</w:t>
      </w:r>
    </w:p>
    <w:p>
      <w:pPr>
        <w:spacing w:after="60"/>
        <w:jc w:val="both"/>
      </w:pPr>
      <w:r>
        <w:rPr>
          <w:b w:val="0"/>
          <w:i/>
        </w:rPr>
        <w:t>Word for word:</w:t>
      </w:r>
      <w:r>
        <w:t xml:space="preserve"> gorā gorā bali — calling "Gora, Gora"; gara gara hiyā — His heart overflowing; heli duli — swaying; cale kuñjara-pārā — goes like an elephant; ṭalamala — trembling; jalajāruṇa-locane — from eyes red as lotuses; jhara jhara jhare — pour down; ānanda-dhārā — streams of bliss</w:t>
      </w:r>
    </w:p>
    <w:p>
      <w:pPr>
        <w:spacing w:after="60"/>
        <w:ind w:left="510" w:hanging="510"/>
      </w:pPr>
      <w:r>
        <w:rPr>
          <w:b/>
          <w:i w:val="0"/>
        </w:rPr>
        <w:t>23.3.</w:t>
      </w:r>
      <w:r>
        <w:t xml:space="preserve"> Calling "Gora, Gora!", His heart overflowing, He goes swaying like an elephant;</w:t>
      </w:r>
      <w:r>
        <w:br/>
      </w:r>
      <w:r>
        <w:t>from His trembling eyes, red as lotuses, streams of bliss pour down.</w:t>
      </w:r>
    </w:p>
    <w:p>
      <w:pPr>
        <w:spacing w:after="60"/>
        <w:ind w:left="567"/>
      </w:pPr>
      <w:r>
        <w:rPr>
          <w:rFonts w:cs="Noto Serif Bengali" w:hAnsi="Noto Serif Bengali"/>
          <w:sz w:val="24"/>
        </w:rPr>
        <w:t>সুর-নরগণ ধায় চারিপাশে সে দুলহ পদ পরশ-আশে ।</w:t>
      </w:r>
      <w:r>
        <w:br/>
      </w:r>
      <w:r>
        <w:rPr>
          <w:rFonts w:cs="Noto Serif Bengali" w:hAnsi="Noto Serif Bengali"/>
          <w:sz w:val="24"/>
        </w:rPr>
        <w:t>দাস নরহরি পহুঁ-পরতাপে বলী কলিকাল কাঁপয়ে ত্রাসে ॥</w:t>
      </w:r>
    </w:p>
    <w:p>
      <w:pPr>
        <w:spacing w:after="60"/>
        <w:jc w:val="both"/>
      </w:pPr>
      <w:r>
        <w:rPr>
          <w:b w:val="0"/>
          <w:i/>
        </w:rPr>
        <w:t>sura-naragaṇa dhāya cāripāśe se dulaha pada paraśa-āśe |</w:t>
      </w:r>
      <w:r>
        <w:br/>
      </w:r>
      <w:r>
        <w:rPr>
          <w:b w:val="0"/>
          <w:i/>
        </w:rPr>
        <w:t>dāsa narahari pahum̐-paratāpe balī kalikāla kām̐paye trāse ||</w:t>
      </w:r>
    </w:p>
    <w:p>
      <w:pPr>
        <w:spacing w:after="60"/>
        <w:jc w:val="both"/>
      </w:pPr>
      <w:r>
        <w:rPr>
          <w:b w:val="0"/>
          <w:i/>
        </w:rPr>
        <w:t>Word for word:</w:t>
      </w:r>
      <w:r>
        <w:t xml:space="preserve"> sura-naragaṇa — gods and men; dhāya cāripāśe — run from all sides; se dulaha pada — those rarest feet; paraśa-āśe — in the hope of touching; dāsa narahari — Narahari Dasa; pahum̐-paratāpe — before the Lord's might; balī kalikāla — the mighty age of Kali; kām̐paye trāse — trembles with fear</w:t>
      </w:r>
    </w:p>
    <w:p>
      <w:pPr>
        <w:spacing w:after="60"/>
        <w:ind w:left="510" w:hanging="510"/>
      </w:pPr>
      <w:r>
        <w:rPr>
          <w:b/>
          <w:i w:val="0"/>
        </w:rPr>
        <w:t>23.4.</w:t>
      </w:r>
      <w:r>
        <w:t xml:space="preserve"> Gods and men run to Him from all sides in the hope of touching those rarest feet;</w:t>
      </w:r>
      <w:r>
        <w:br/>
      </w:r>
      <w:r>
        <w:t>Narahari Dasa: before the Lord's might the mighty age of Kali trembles with fear.</w:t>
      </w:r>
      <w:r>
        <w:rPr>
          <w:b w:val="0"/>
          <w:i w:val="0"/>
          <w:vertAlign w:val="superscript"/>
        </w:rPr>
        <w:t>46</w:t>
      </w:r>
    </w:p>
    <w:p>
      <w:pPr>
        <w:spacing w:after="60"/>
        <w:ind w:left="283"/>
      </w:pPr>
      <w:r>
        <w:rPr>
          <w:b/>
          <w:i w:val="0"/>
          <w:sz w:val="18"/>
        </w:rPr>
        <w:t>45.</w:t>
      </w:r>
      <w:r>
        <w:rPr>
          <w:sz w:val="18"/>
        </w:rPr>
        <w:t xml:space="preserve"> GPT1 — pp. 436–437, no. 74 ("dhānaśī"; scan, PDF pp. 695–696); GPT2 — section 6.1, no. 74. </w:t>
      </w:r>
      <w:r>
        <w:rPr>
          <w:b/>
          <w:i w:val="0"/>
          <w:sz w:val="18"/>
        </w:rPr>
        <w:t>The catalogue did not know it</w:t>
      </w:r>
      <w:r>
        <w:rPr>
          <w:sz w:val="18"/>
        </w:rPr>
        <w:t xml:space="preserve"> (new row NG-310). BR 12 (ed. 1912, pp. 971–972; ed. 1960, vv. 3698–3701): "Lord Nityananda came to Khardaha, surrounded by His companions; in the middle, Nityananda, enchanting Kamadeva"; before it is a pada of Vrindavana Dasa ("bande prabhu nityānanda", GPT 6.1 no. 5). Readings: 23.1 BR "gaṛhila sādhe", "prabhātera bhānu jini' tanuchaṭā"; 23.3 BR "hili' duli' cale kuñjara-pārā". Not in the PK, KGC, PS, GCC. B.</w:t>
      </w:r>
    </w:p>
    <w:p>
      <w:pPr>
        <w:spacing w:after="60"/>
        <w:ind w:left="283"/>
      </w:pPr>
      <w:r>
        <w:rPr>
          <w:b/>
          <w:i w:val="0"/>
          <w:sz w:val="18"/>
        </w:rPr>
        <w:t>46.</w:t>
      </w:r>
      <w:r>
        <w:rPr>
          <w:sz w:val="18"/>
        </w:rPr>
        <w:t xml:space="preserve"> Nityananda in Khardaha — CB Antya 5. The age of Kali "trembles": with Nityananda's coming the power of Kali recedes, and the holy name and prema flood Gauda.</w:t>
      </w:r>
    </w:p>
    <w:p>
      <w:pPr>
        <w:pStyle w:val="Heading2"/>
      </w:pPr>
      <w:r>
        <w:t>24. Narahari — "nitāi karuṇānidhi…" (GPT1 p. 437, no. 75; BR)</w:t>
      </w:r>
    </w:p>
    <w:p>
      <w:pPr>
        <w:spacing w:after="60"/>
        <w:jc w:val="both"/>
      </w:pPr>
      <w:r>
        <w:rPr>
          <w:b w:val="0"/>
          <w:i/>
        </w:rPr>
        <w:t>Khardaha: Nityananda dances with His companions, making the poor rich in prema; He knows neither day nor night, weeps calling "Gora!", is covered with dust; all weep hearing of His virtues — only Narahari is far away. Raga kamoda. &lt;b&gt;Attribution: probably Chakravarti&lt;/b&gt; — the pada is in the BR.</w:t>
      </w:r>
      <w:r>
        <w:rPr>
          <w:b w:val="0"/>
          <w:i w:val="0"/>
          <w:vertAlign w:val="superscript"/>
        </w:rPr>
        <w:t>47</w:t>
      </w:r>
    </w:p>
    <w:p>
      <w:pPr>
        <w:spacing w:after="60"/>
        <w:ind w:left="567"/>
      </w:pPr>
      <w:r>
        <w:rPr>
          <w:rFonts w:cs="Noto Serif Bengali" w:hAnsi="Noto Serif Bengali"/>
          <w:sz w:val="24"/>
        </w:rPr>
        <w:t>নিতাই করুণানিধি । আনি মিলাইল বিধি ॥</w:t>
      </w:r>
    </w:p>
    <w:p>
      <w:pPr>
        <w:spacing w:after="60"/>
        <w:jc w:val="both"/>
      </w:pPr>
      <w:r>
        <w:rPr>
          <w:b w:val="0"/>
          <w:i/>
        </w:rPr>
        <w:t>nitāi karuṇānidhi | āni milāila bidhi ||</w:t>
      </w:r>
    </w:p>
    <w:p>
      <w:pPr>
        <w:spacing w:after="60"/>
        <w:jc w:val="both"/>
      </w:pPr>
      <w:r>
        <w:rPr>
          <w:b w:val="0"/>
          <w:i/>
        </w:rPr>
        <w:t>Word for word:</w:t>
      </w:r>
      <w:r>
        <w:t xml:space="preserve"> nitāi — Nitai; karuṇānidhi — ocean of mercy; āni — bringing; milāila — has united [with us]; bidhi — Providence</w:t>
      </w:r>
    </w:p>
    <w:p>
      <w:pPr>
        <w:spacing w:after="60"/>
        <w:ind w:left="510" w:hanging="510"/>
      </w:pPr>
      <w:r>
        <w:rPr>
          <w:b/>
          <w:i w:val="0"/>
        </w:rPr>
        <w:t>24.1.</w:t>
      </w:r>
      <w:r>
        <w:t xml:space="preserve"> Nitai — an ocean of mercy: Providence has brought Him to us.</w:t>
      </w:r>
    </w:p>
    <w:p>
      <w:pPr>
        <w:spacing w:after="60"/>
        <w:ind w:left="567"/>
      </w:pPr>
      <w:r>
        <w:rPr>
          <w:rFonts w:cs="Noto Serif Bengali" w:hAnsi="Noto Serif Bengali"/>
          <w:sz w:val="24"/>
        </w:rPr>
        <w:t>দীনহীন দুখী জনে । ধনী কৈল প্রেমধনে ॥</w:t>
      </w:r>
    </w:p>
    <w:p>
      <w:pPr>
        <w:spacing w:after="60"/>
        <w:jc w:val="both"/>
      </w:pPr>
      <w:r>
        <w:rPr>
          <w:b w:val="0"/>
          <w:i/>
        </w:rPr>
        <w:t>dīnahīna dukhī jane | dhanī kaila premadhane ||</w:t>
      </w:r>
    </w:p>
    <w:p>
      <w:pPr>
        <w:spacing w:after="60"/>
        <w:jc w:val="both"/>
      </w:pPr>
      <w:r>
        <w:rPr>
          <w:b w:val="0"/>
          <w:i/>
        </w:rPr>
        <w:t>Word for word:</w:t>
      </w:r>
      <w:r>
        <w:t xml:space="preserve"> dīnahīna dukhī jane — the poor, lowly and wretched; dhanī kaila — made rich; premadhane — with the wealth of prema</w:t>
      </w:r>
    </w:p>
    <w:p>
      <w:pPr>
        <w:spacing w:after="60"/>
        <w:ind w:left="510" w:hanging="510"/>
      </w:pPr>
      <w:r>
        <w:rPr>
          <w:b/>
          <w:i w:val="0"/>
        </w:rPr>
        <w:t>24.2.</w:t>
      </w:r>
      <w:r>
        <w:t xml:space="preserve"> The poor, the lowly and the wretched He made rich, giving them the wealth of prema.</w:t>
      </w:r>
    </w:p>
    <w:p>
      <w:pPr>
        <w:spacing w:after="60"/>
        <w:ind w:left="567"/>
      </w:pPr>
      <w:r>
        <w:rPr>
          <w:rFonts w:cs="Noto Serif Bengali" w:hAnsi="Noto Serif Bengali"/>
          <w:sz w:val="24"/>
        </w:rPr>
        <w:t>প্রিয় পরিকর সঙ্গে । নাচিয়া বুলয় রঙ্গে ॥</w:t>
      </w:r>
    </w:p>
    <w:p>
      <w:pPr>
        <w:spacing w:after="60"/>
        <w:jc w:val="both"/>
      </w:pPr>
      <w:r>
        <w:rPr>
          <w:b w:val="0"/>
          <w:i/>
        </w:rPr>
        <w:t>priya parikara saṅge | nāciyā bulaya raṅge ||</w:t>
      </w:r>
    </w:p>
    <w:p>
      <w:pPr>
        <w:spacing w:after="60"/>
        <w:jc w:val="both"/>
      </w:pPr>
      <w:r>
        <w:rPr>
          <w:b w:val="0"/>
          <w:i/>
        </w:rPr>
        <w:t>Word for word:</w:t>
      </w:r>
      <w:r>
        <w:t xml:space="preserve"> priya parikara saṅge — with the dear companions; nāciyā bulaya — goes about dancing; raṅge — joyfully</w:t>
      </w:r>
    </w:p>
    <w:p>
      <w:pPr>
        <w:spacing w:after="60"/>
        <w:ind w:left="510" w:hanging="510"/>
      </w:pPr>
      <w:r>
        <w:rPr>
          <w:b/>
          <w:i w:val="0"/>
        </w:rPr>
        <w:t>24.3.</w:t>
      </w:r>
      <w:r>
        <w:t xml:space="preserve"> With His dear companions He goes about, joyfully dancing.</w:t>
      </w:r>
    </w:p>
    <w:p>
      <w:pPr>
        <w:spacing w:after="60"/>
        <w:ind w:left="567"/>
      </w:pPr>
      <w:r>
        <w:rPr>
          <w:rFonts w:cs="Noto Serif Bengali" w:hAnsi="Noto Serif Bengali"/>
          <w:sz w:val="24"/>
        </w:rPr>
        <w:t>না জানি কি প্রেমে মাতি । না জানে দিবস রাতি ॥</w:t>
      </w:r>
    </w:p>
    <w:p>
      <w:pPr>
        <w:spacing w:after="60"/>
        <w:jc w:val="both"/>
      </w:pPr>
      <w:r>
        <w:rPr>
          <w:b w:val="0"/>
          <w:i/>
        </w:rPr>
        <w:t>nā jāni ki preme māti | nā jāne dibasa rāti ||</w:t>
      </w:r>
    </w:p>
    <w:p>
      <w:pPr>
        <w:spacing w:after="60"/>
        <w:jc w:val="both"/>
      </w:pPr>
      <w:r>
        <w:rPr>
          <w:b w:val="0"/>
          <w:i/>
        </w:rPr>
        <w:t>Word for word:</w:t>
      </w:r>
      <w:r>
        <w:t xml:space="preserve"> nā jāni — who knows; ki preme māti — with what prema intoxicated; nā jāne — He knows not; dibasa rāti — day or night</w:t>
      </w:r>
    </w:p>
    <w:p>
      <w:pPr>
        <w:spacing w:after="60"/>
        <w:ind w:left="510" w:hanging="510"/>
      </w:pPr>
      <w:r>
        <w:rPr>
          <w:b/>
          <w:i w:val="0"/>
        </w:rPr>
        <w:t>24.4.</w:t>
      </w:r>
      <w:r>
        <w:t xml:space="preserve"> Who knows with what prema He is intoxicated: He knows neither day nor night.</w:t>
      </w:r>
    </w:p>
    <w:p>
      <w:pPr>
        <w:spacing w:after="60"/>
        <w:ind w:left="567"/>
      </w:pPr>
      <w:r>
        <w:rPr>
          <w:rFonts w:cs="Noto Serif Bengali" w:hAnsi="Noto Serif Bengali"/>
          <w:sz w:val="24"/>
        </w:rPr>
        <w:t>গোরা গোরা বলি কাঁদে । তিলে না ধৈরজ বাঁধে ॥</w:t>
      </w:r>
    </w:p>
    <w:p>
      <w:pPr>
        <w:spacing w:after="60"/>
        <w:jc w:val="both"/>
      </w:pPr>
      <w:r>
        <w:rPr>
          <w:b w:val="0"/>
          <w:i/>
        </w:rPr>
        <w:t>gorā gorā bali kām̐de | tile nā dhairaja bām̐dhe ||</w:t>
      </w:r>
    </w:p>
    <w:p>
      <w:pPr>
        <w:spacing w:after="60"/>
        <w:jc w:val="both"/>
      </w:pPr>
      <w:r>
        <w:rPr>
          <w:b w:val="0"/>
          <w:i/>
        </w:rPr>
        <w:t>Word for word:</w:t>
      </w:r>
      <w:r>
        <w:t xml:space="preserve"> gorā gorā bali — calling "Gora, Gora"; kām̐de — He weeps; tile — for a moment; nā dhairaja bām̐dhe — cannot restrain Himself</w:t>
      </w:r>
    </w:p>
    <w:p>
      <w:pPr>
        <w:spacing w:after="60"/>
        <w:ind w:left="510" w:hanging="510"/>
      </w:pPr>
      <w:r>
        <w:rPr>
          <w:b/>
          <w:i w:val="0"/>
        </w:rPr>
        <w:t>24.5.</w:t>
      </w:r>
      <w:r>
        <w:t xml:space="preserve"> Calling "Gora, Gora!", He weeps; not for a moment can He restrain Himself.</w:t>
      </w:r>
    </w:p>
    <w:p>
      <w:pPr>
        <w:spacing w:after="60"/>
        <w:ind w:left="567"/>
      </w:pPr>
      <w:r>
        <w:rPr>
          <w:rFonts w:cs="Noto Serif Bengali" w:hAnsi="Noto Serif Bengali"/>
          <w:sz w:val="24"/>
        </w:rPr>
        <w:t>ধূলি-ধূসরিত দেহা । তা হেরি কে ধরে থেহা ॥</w:t>
      </w:r>
    </w:p>
    <w:p>
      <w:pPr>
        <w:spacing w:after="60"/>
        <w:jc w:val="both"/>
      </w:pPr>
      <w:r>
        <w:rPr>
          <w:b w:val="0"/>
          <w:i/>
        </w:rPr>
        <w:t>dhūli-dhūsarita dehā | tā heri ke dhare thehā ||</w:t>
      </w:r>
    </w:p>
    <w:p>
      <w:pPr>
        <w:spacing w:after="60"/>
        <w:jc w:val="both"/>
      </w:pPr>
      <w:r>
        <w:rPr>
          <w:b w:val="0"/>
          <w:i/>
        </w:rPr>
        <w:t>Word for word:</w:t>
      </w:r>
      <w:r>
        <w:t xml:space="preserve"> dhūli-dhūsarita dehā — the body grey with dust; tā heri — seeing that; ke dhare thehā — who can stay steady</w:t>
      </w:r>
    </w:p>
    <w:p>
      <w:pPr>
        <w:spacing w:after="60"/>
        <w:ind w:left="510" w:hanging="510"/>
      </w:pPr>
      <w:r>
        <w:rPr>
          <w:b/>
          <w:i w:val="0"/>
        </w:rPr>
        <w:t>24.6.</w:t>
      </w:r>
      <w:r>
        <w:t xml:space="preserve"> His body is grey with dust — seeing this, who can stay steady?</w:t>
      </w:r>
    </w:p>
    <w:p>
      <w:pPr>
        <w:spacing w:after="60"/>
        <w:ind w:left="567"/>
      </w:pPr>
      <w:r>
        <w:rPr>
          <w:rFonts w:cs="Noto Serif Bengali" w:hAnsi="Noto Serif Bengali"/>
          <w:sz w:val="24"/>
        </w:rPr>
        <w:t>গুণে কেবা নাহি ঝুরে । একা নরহরি দূরে ॥</w:t>
      </w:r>
    </w:p>
    <w:p>
      <w:pPr>
        <w:spacing w:after="60"/>
        <w:jc w:val="both"/>
      </w:pPr>
      <w:r>
        <w:rPr>
          <w:b w:val="0"/>
          <w:i/>
        </w:rPr>
        <w:t>guṇe kebā nāhi jhure | ekā narahari dūre ||</w:t>
      </w:r>
    </w:p>
    <w:p>
      <w:pPr>
        <w:spacing w:after="60"/>
        <w:jc w:val="both"/>
      </w:pPr>
      <w:r>
        <w:rPr>
          <w:b w:val="0"/>
          <w:i/>
        </w:rPr>
        <w:t>Word for word:</w:t>
      </w:r>
      <w:r>
        <w:t xml:space="preserve"> guṇe — over His virtues; kebā nāhi jhure — who does not weep; ekā narahari — Narahari alone; dūre — is far away</w:t>
      </w:r>
    </w:p>
    <w:p>
      <w:pPr>
        <w:spacing w:after="60"/>
        <w:ind w:left="510" w:hanging="510"/>
      </w:pPr>
      <w:r>
        <w:rPr>
          <w:b/>
          <w:i w:val="0"/>
        </w:rPr>
        <w:t>24.7.</w:t>
      </w:r>
      <w:r>
        <w:t xml:space="preserve"> Who does not weep over His virtues? Narahari alone is far away.</w:t>
      </w:r>
      <w:r>
        <w:rPr>
          <w:b w:val="0"/>
          <w:i w:val="0"/>
          <w:vertAlign w:val="superscript"/>
        </w:rPr>
        <w:t>48</w:t>
      </w:r>
    </w:p>
    <w:p>
      <w:pPr>
        <w:spacing w:after="60"/>
        <w:ind w:left="283"/>
      </w:pPr>
      <w:r>
        <w:rPr>
          <w:b/>
          <w:i w:val="0"/>
          <w:sz w:val="18"/>
        </w:rPr>
        <w:t>47.</w:t>
      </w:r>
      <w:r>
        <w:rPr>
          <w:sz w:val="18"/>
        </w:rPr>
        <w:t xml:space="preserve"> GPT1 — p. 437, no. 75 ("kāmoda"; scan, PDF p. 696); GPT2 — section 6.1, no. 75, p. ≈288 (catalogue: NG-208, "in the BR"). BR 12 (ed. 1912, p. 972; ed. 1960, vv. 3706–3711): "coming to Khardaha, the Lord with His people — in the temple-house of Purandara Pandita… dances and distributes the rarest treasure". Readings: 24.1 BR "āni' bilāyala bidhi" ("Providence brought and distributed [Him]"); couplet 24.5 is absent from the BR. Not in the PK, KGC, PS, GCC. B.</w:t>
      </w:r>
    </w:p>
    <w:p>
      <w:pPr>
        <w:spacing w:after="60"/>
        <w:ind w:left="283"/>
      </w:pPr>
      <w:r>
        <w:rPr>
          <w:b/>
          <w:i w:val="0"/>
          <w:sz w:val="18"/>
        </w:rPr>
        <w:t>48.</w:t>
      </w:r>
      <w:r>
        <w:rPr>
          <w:sz w:val="18"/>
        </w:rPr>
        <w:t xml:space="preserve"> "Only Narahari is far away" — the poet's humility (cf. 16.12, 22.8). Purandara Pandita is a companion of Nityananda.</w:t>
      </w:r>
    </w:p>
    <w:p>
      <w:pPr>
        <w:pStyle w:val="Heading2"/>
      </w:pPr>
      <w:r>
        <w:t>25. Narahari — "gorāpreme mātiyā nitāi…" (GPT1 p. 437, no. 76; BR)</w:t>
      </w:r>
    </w:p>
    <w:p>
      <w:pPr>
        <w:spacing w:after="60"/>
        <w:jc w:val="both"/>
      </w:pPr>
      <w:r>
        <w:rPr>
          <w:b w:val="0"/>
          <w:i/>
        </w:rPr>
        <w:t>The same place: intoxicated with love for Gaura, Nityananda dances, falls into the arms of the fallen, weeps, thrills; Kamadeva swoons at His beauty; the poet drowns in the beauty of His feet. Raga dhanashi. &lt;b&gt;Attribution: probably Chakravarti&lt;/b&gt; — the pada is in the BR.</w:t>
      </w:r>
      <w:r>
        <w:rPr>
          <w:b w:val="0"/>
          <w:i w:val="0"/>
          <w:vertAlign w:val="superscript"/>
        </w:rPr>
        <w:t>49</w:t>
      </w:r>
    </w:p>
    <w:p>
      <w:pPr>
        <w:spacing w:after="60"/>
        <w:ind w:left="567"/>
      </w:pPr>
      <w:r>
        <w:rPr>
          <w:rFonts w:cs="Noto Serif Bengali" w:hAnsi="Noto Serif Bengali"/>
          <w:sz w:val="24"/>
        </w:rPr>
        <w:t>গোরাপ্রেমে মাতিয়া নিতাই । জগত মাতায় সকরুণ দিঠে চাই ॥</w:t>
      </w:r>
    </w:p>
    <w:p>
      <w:pPr>
        <w:spacing w:after="60"/>
        <w:jc w:val="both"/>
      </w:pPr>
      <w:r>
        <w:rPr>
          <w:b w:val="0"/>
          <w:i/>
        </w:rPr>
        <w:t>gorāpreme mātiyā nitāi | jagata mātāya sakaruṇa diṭhe cāi ||</w:t>
      </w:r>
    </w:p>
    <w:p>
      <w:pPr>
        <w:spacing w:after="60"/>
        <w:jc w:val="both"/>
      </w:pPr>
      <w:r>
        <w:rPr>
          <w:b w:val="0"/>
          <w:i/>
        </w:rPr>
        <w:t>Word for word:</w:t>
      </w:r>
      <w:r>
        <w:t xml:space="preserve"> gorāpreme mātiyā — intoxicated with love for Gora; nitāi — Nitai; jagata mātāya — intoxicates the world; sakaruṇa diṭhe cāi — looking with compassionate eyes</w:t>
      </w:r>
    </w:p>
    <w:p>
      <w:pPr>
        <w:spacing w:after="60"/>
        <w:ind w:left="510" w:hanging="510"/>
      </w:pPr>
      <w:r>
        <w:rPr>
          <w:b/>
          <w:i w:val="0"/>
        </w:rPr>
        <w:t>25.1.</w:t>
      </w:r>
      <w:r>
        <w:t xml:space="preserve"> Intoxicated with love for Gora, Nitai</w:t>
      </w:r>
      <w:r>
        <w:br/>
      </w:r>
      <w:r>
        <w:t>intoxicates the world, looking at it with compassionate eyes.</w:t>
      </w:r>
    </w:p>
    <w:p>
      <w:pPr>
        <w:spacing w:after="60"/>
        <w:ind w:left="567"/>
      </w:pPr>
      <w:r>
        <w:rPr>
          <w:rFonts w:cs="Noto Serif Bengali" w:hAnsi="Noto Serif Bengali"/>
          <w:sz w:val="24"/>
        </w:rPr>
        <w:t>নাচয়ে আজানু বাহু তুলি । পতিতের কোলেতে পড়য়ে ঢুলি ঢুলি ॥</w:t>
      </w:r>
    </w:p>
    <w:p>
      <w:pPr>
        <w:spacing w:after="60"/>
        <w:jc w:val="both"/>
      </w:pPr>
      <w:r>
        <w:rPr>
          <w:b w:val="0"/>
          <w:i/>
        </w:rPr>
        <w:t>nācaye ājānu bāhu tuli | patitera kolete paṛaye ḍhuli ḍhuli ||</w:t>
      </w:r>
    </w:p>
    <w:p>
      <w:pPr>
        <w:spacing w:after="60"/>
        <w:jc w:val="both"/>
      </w:pPr>
      <w:r>
        <w:rPr>
          <w:b w:val="0"/>
          <w:i/>
        </w:rPr>
        <w:t>Word for word:</w:t>
      </w:r>
      <w:r>
        <w:t xml:space="preserve"> nācaye — dances; ājānu bāhu tuli — raising His arms that reach to the knees; patitera kolete — into the embrace of the fallen; paṛaye ḍhuli ḍhuli — falls, swaying</w:t>
      </w:r>
    </w:p>
    <w:p>
      <w:pPr>
        <w:spacing w:after="60"/>
        <w:ind w:left="510" w:hanging="510"/>
      </w:pPr>
      <w:r>
        <w:rPr>
          <w:b/>
          <w:i w:val="0"/>
        </w:rPr>
        <w:t>25.2.</w:t>
      </w:r>
      <w:r>
        <w:t xml:space="preserve"> He dances, raising His arms that reach to His knees,</w:t>
      </w:r>
      <w:r>
        <w:br/>
      </w:r>
      <w:r>
        <w:t>and, swaying, falls into the embrace of the fallen.</w:t>
      </w:r>
    </w:p>
    <w:p>
      <w:pPr>
        <w:spacing w:after="60"/>
        <w:ind w:left="567"/>
      </w:pPr>
      <w:r>
        <w:rPr>
          <w:rFonts w:cs="Noto Serif Bengali" w:hAnsi="Noto Serif Bengali"/>
          <w:sz w:val="24"/>
        </w:rPr>
        <w:t>কত সুখে হিয়া না উথলে । মুখ বুক ভাসি যায় নয়নের জলে ॥</w:t>
      </w:r>
    </w:p>
    <w:p>
      <w:pPr>
        <w:spacing w:after="60"/>
        <w:jc w:val="both"/>
      </w:pPr>
      <w:r>
        <w:rPr>
          <w:b w:val="0"/>
          <w:i/>
        </w:rPr>
        <w:t>kata sukhe hiyā nā uthale | mukha buka bhāsi yāya nayanera jale ||</w:t>
      </w:r>
    </w:p>
    <w:p>
      <w:pPr>
        <w:spacing w:after="60"/>
        <w:jc w:val="both"/>
      </w:pPr>
      <w:r>
        <w:rPr>
          <w:b w:val="0"/>
          <w:i/>
        </w:rPr>
        <w:t>Word for word:</w:t>
      </w:r>
      <w:r>
        <w:t xml:space="preserve"> kata sukhe — with what happiness; hiyā nā uthale — how the heart overflows; mukha buka — face and chest; bhāsi yāya — are washed; nayanera jale — by the tears of the eyes</w:t>
      </w:r>
    </w:p>
    <w:p>
      <w:pPr>
        <w:spacing w:after="60"/>
        <w:ind w:left="510" w:hanging="510"/>
      </w:pPr>
      <w:r>
        <w:rPr>
          <w:b/>
          <w:i w:val="0"/>
        </w:rPr>
        <w:t>25.3.</w:t>
      </w:r>
      <w:r>
        <w:t xml:space="preserve"> How His heart overflows with happiness!</w:t>
      </w:r>
      <w:r>
        <w:br/>
      </w:r>
      <w:r>
        <w:t>Face and chest are washed by the tears from His eyes.</w:t>
      </w:r>
    </w:p>
    <w:p>
      <w:pPr>
        <w:spacing w:after="60"/>
        <w:ind w:left="567"/>
      </w:pPr>
      <w:r>
        <w:rPr>
          <w:rFonts w:cs="Noto Serif Bengali" w:hAnsi="Noto Serif Bengali"/>
          <w:sz w:val="24"/>
        </w:rPr>
        <w:t>প্রতি অঙ্গে পুলকের ঘটা । মদন মূরছি পড়ে দেখি রূপছটা ॥</w:t>
      </w:r>
    </w:p>
    <w:p>
      <w:pPr>
        <w:spacing w:after="60"/>
        <w:jc w:val="both"/>
      </w:pPr>
      <w:r>
        <w:rPr>
          <w:b w:val="0"/>
          <w:i/>
        </w:rPr>
        <w:t>prati aṅge pulakera ghaṭā | madana mūrachi paṛe dekhi rūpachaṭā ||</w:t>
      </w:r>
    </w:p>
    <w:p>
      <w:pPr>
        <w:spacing w:after="60"/>
        <w:jc w:val="both"/>
      </w:pPr>
      <w:r>
        <w:rPr>
          <w:b w:val="0"/>
          <w:i/>
        </w:rPr>
        <w:t>Word for word:</w:t>
      </w:r>
      <w:r>
        <w:t xml:space="preserve"> prati aṅge — on every limb; pulakera ghaṭā — waves of thrill; madana mūrachi paṛe — Madana swoons; dekhi rūpachaṭā — seeing the radiance of His form</w:t>
      </w:r>
    </w:p>
    <w:p>
      <w:pPr>
        <w:spacing w:after="60"/>
        <w:ind w:left="510" w:hanging="510"/>
      </w:pPr>
      <w:r>
        <w:rPr>
          <w:b/>
          <w:i w:val="0"/>
        </w:rPr>
        <w:t>25.4.</w:t>
      </w:r>
      <w:r>
        <w:t xml:space="preserve"> On every limb — waves of thrill;</w:t>
      </w:r>
      <w:r>
        <w:br/>
      </w:r>
      <w:r>
        <w:t>Madana swoons, seeing the radiance of His form.</w:t>
      </w:r>
    </w:p>
    <w:p>
      <w:pPr>
        <w:spacing w:after="60"/>
        <w:ind w:left="567"/>
      </w:pPr>
      <w:r>
        <w:rPr>
          <w:rFonts w:cs="Noto Serif Bengali" w:hAnsi="Noto Serif Bengali"/>
          <w:sz w:val="24"/>
        </w:rPr>
        <w:t>সুচাঁদবদনে মৃদু হাসি । কহিতে মধুর কথা ঢালে সুধারাশি ॥</w:t>
      </w:r>
    </w:p>
    <w:p>
      <w:pPr>
        <w:spacing w:after="60"/>
        <w:jc w:val="both"/>
      </w:pPr>
      <w:r>
        <w:rPr>
          <w:b w:val="0"/>
          <w:i/>
        </w:rPr>
        <w:t>sucām̐dabadane mṛdu hāsi | kahite madhura kathā ḍhāle sudhārāśi ||</w:t>
      </w:r>
    </w:p>
    <w:p>
      <w:pPr>
        <w:spacing w:after="60"/>
        <w:jc w:val="both"/>
      </w:pPr>
      <w:r>
        <w:rPr>
          <w:b w:val="0"/>
          <w:i/>
        </w:rPr>
        <w:t>Word for word:</w:t>
      </w:r>
      <w:r>
        <w:t xml:space="preserve"> sucām̐da-badane — on the lovely moon-face; mṛdu hāsi — a gentle smile; kahite madhura kathā — speaking sweet words; ḍhāle sudhārāśi — pours out heaps of nectar</w:t>
      </w:r>
    </w:p>
    <w:p>
      <w:pPr>
        <w:spacing w:after="60"/>
        <w:ind w:left="510" w:hanging="510"/>
      </w:pPr>
      <w:r>
        <w:rPr>
          <w:b/>
          <w:i w:val="0"/>
        </w:rPr>
        <w:t>25.5.</w:t>
      </w:r>
      <w:r>
        <w:t xml:space="preserve"> On His lovely moon-face, a gentle smile;</w:t>
      </w:r>
      <w:r>
        <w:br/>
      </w:r>
      <w:r>
        <w:t>speaking sweet words, He pours out heaps of nectar.</w:t>
      </w:r>
    </w:p>
    <w:p>
      <w:pPr>
        <w:spacing w:after="60"/>
        <w:ind w:left="567"/>
      </w:pPr>
      <w:r>
        <w:rPr>
          <w:rFonts w:cs="Noto Serif Bengali" w:hAnsi="Noto Serif Bengali"/>
          <w:sz w:val="24"/>
        </w:rPr>
        <w:t>কি নব ভঙ্গিমা রাঙ্গা পায় । নরহরি-পরাণ মজিল যেন তায় ॥</w:t>
      </w:r>
    </w:p>
    <w:p>
      <w:pPr>
        <w:spacing w:after="60"/>
        <w:jc w:val="both"/>
      </w:pPr>
      <w:r>
        <w:rPr>
          <w:b w:val="0"/>
          <w:i/>
        </w:rPr>
        <w:t>ki naba bhaṅgimā rāṅgā pāya | narahari-parāṇa majila yena tāya ||</w:t>
      </w:r>
    </w:p>
    <w:p>
      <w:pPr>
        <w:spacing w:after="60"/>
        <w:jc w:val="both"/>
      </w:pPr>
      <w:r>
        <w:rPr>
          <w:b w:val="0"/>
          <w:i/>
        </w:rPr>
        <w:t>Word for word:</w:t>
      </w:r>
      <w:r>
        <w:t xml:space="preserve"> ki naba bhaṅgimā — what new grace; rāṅgā pāya — in the crimson feet; narahari-parāṇa — Narahari's life; majila — has drowned; yena — as it were; tāya — in it</w:t>
      </w:r>
    </w:p>
    <w:p>
      <w:pPr>
        <w:spacing w:after="60"/>
        <w:ind w:left="510" w:hanging="510"/>
      </w:pPr>
      <w:r>
        <w:rPr>
          <w:b/>
          <w:i w:val="0"/>
        </w:rPr>
        <w:t>25.6.</w:t>
      </w:r>
      <w:r>
        <w:t xml:space="preserve"> What new grace in His crimson feet!</w:t>
      </w:r>
      <w:r>
        <w:br/>
      </w:r>
      <w:r>
        <w:t>Narahari's life has, as it were, drowned in it.</w:t>
      </w:r>
      <w:r>
        <w:rPr>
          <w:b w:val="0"/>
          <w:i w:val="0"/>
          <w:vertAlign w:val="superscript"/>
        </w:rPr>
        <w:t>50</w:t>
      </w:r>
    </w:p>
    <w:p>
      <w:pPr>
        <w:spacing w:after="60"/>
        <w:ind w:left="283"/>
      </w:pPr>
      <w:r>
        <w:rPr>
          <w:b/>
          <w:i w:val="0"/>
          <w:sz w:val="18"/>
        </w:rPr>
        <w:t>49.</w:t>
      </w:r>
      <w:r>
        <w:rPr>
          <w:sz w:val="18"/>
        </w:rPr>
        <w:t xml:space="preserve"> GPT1 — p. 437, no. 76 ("dhānaśī"; scan, PDF p. 696); GPT2 — section 6.1, no. 76. </w:t>
      </w:r>
      <w:r>
        <w:rPr>
          <w:b/>
          <w:i w:val="0"/>
          <w:sz w:val="18"/>
        </w:rPr>
        <w:t>The catalogue did not know it</w:t>
      </w:r>
      <w:r>
        <w:rPr>
          <w:sz w:val="18"/>
        </w:rPr>
        <w:t xml:space="preserve"> (new row NG-311). BR 12 (ed. 1912, p. 972; ed. 1960, vv. 3712–3717; "punaḥ dhānaśī", right after no. 75). Readings: 25.6 GPT1 (scan) "narahari-parāṇa majila mene tāya" — BR "yena tāya" (adopted). Not in the PK, KGC, PS, GCC. B.</w:t>
      </w:r>
    </w:p>
    <w:p>
      <w:pPr>
        <w:spacing w:after="60"/>
        <w:ind w:left="283"/>
      </w:pPr>
      <w:r>
        <w:rPr>
          <w:b/>
          <w:i w:val="0"/>
          <w:sz w:val="18"/>
        </w:rPr>
        <w:t>50.</w:t>
      </w:r>
      <w:r>
        <w:rPr>
          <w:sz w:val="18"/>
        </w:rPr>
        <w:t xml:space="preserve"> "Intoxicated", "intoxicates" — with prema for Gaura; Nityananda gives the world the same intoxication of love for the Lord. Madana is Kamadeva: his beauty pales before Nityananda's spiritual beauty.</w:t>
      </w:r>
    </w:p>
    <w:p>
      <w:pPr>
        <w:pStyle w:val="Heading2"/>
      </w:pPr>
      <w:r>
        <w:t>26. Narahari — "bhubane jaya jaya nitāi dayāmaya…" (GPT1 p. 437, no. 77; BR)</w:t>
      </w:r>
    </w:p>
    <w:p>
      <w:pPr>
        <w:spacing w:after="60"/>
        <w:jc w:val="both"/>
      </w:pPr>
      <w:r>
        <w:rPr>
          <w:b w:val="0"/>
          <w:i/>
        </w:rPr>
        <w:t>The same place: merciful Nitai removes the fear of the round of births and maddens the fallen with prema; He dances calling "Gaurahari!", falls in the dust; the whole world, seeing Him, forgets its sorrow. Raga gurjari. &lt;b&gt;Attribution: probably Chakravarti&lt;/b&gt; — the pada is in the BR.</w:t>
      </w:r>
      <w:r>
        <w:rPr>
          <w:b w:val="0"/>
          <w:i w:val="0"/>
          <w:vertAlign w:val="superscript"/>
        </w:rPr>
        <w:t>51</w:t>
      </w:r>
    </w:p>
    <w:p>
      <w:pPr>
        <w:spacing w:after="60"/>
        <w:ind w:left="567"/>
      </w:pPr>
      <w:r>
        <w:rPr>
          <w:rFonts w:cs="Noto Serif Bengali" w:hAnsi="Noto Serif Bengali"/>
          <w:sz w:val="24"/>
        </w:rPr>
        <w:t>ভুবনে জয় জয় নিতাই দয়াময় হরয়ে ভবভয় নিজগুণে ।</w:t>
      </w:r>
      <w:r>
        <w:br/>
      </w:r>
      <w:r>
        <w:rPr>
          <w:rFonts w:cs="Noto Serif Bengali" w:hAnsi="Noto Serif Bengali"/>
          <w:sz w:val="24"/>
        </w:rPr>
        <w:t>অধম দুরগত তাহারে উনমত করই অবিরত প্রেমদানে ॥</w:t>
      </w:r>
    </w:p>
    <w:p>
      <w:pPr>
        <w:spacing w:after="60"/>
        <w:jc w:val="both"/>
      </w:pPr>
      <w:r>
        <w:rPr>
          <w:b w:val="0"/>
          <w:i/>
        </w:rPr>
        <w:t>bhubane jaya jaya nitāi dayāmaya haraye bhababhaya nijaguṇe |</w:t>
      </w:r>
      <w:r>
        <w:br/>
      </w:r>
      <w:r>
        <w:rPr>
          <w:b w:val="0"/>
          <w:i/>
        </w:rPr>
        <w:t>adhama duragata tāhāre unamata karai abirata premadāne ||</w:t>
      </w:r>
    </w:p>
    <w:p>
      <w:pPr>
        <w:spacing w:after="60"/>
        <w:jc w:val="both"/>
      </w:pPr>
      <w:r>
        <w:rPr>
          <w:b w:val="0"/>
          <w:i/>
        </w:rPr>
        <w:t>Word for word:</w:t>
      </w:r>
      <w:r>
        <w:t xml:space="preserve"> bhubane jaya jaya — through the world "jaya, jaya"; nitāi dayāmaya — merciful Nitai; haraye bhababhaya — removes the fear of samsara; nijaguṇe — by His goodness; adhama duragata — the low and wretched; tāhāre unamata — them into ecstasy; karai abirata — ceaselessly brings; premadāne — by the gift of prema</w:t>
      </w:r>
    </w:p>
    <w:p>
      <w:pPr>
        <w:spacing w:after="60"/>
        <w:ind w:left="510" w:hanging="510"/>
      </w:pPr>
      <w:r>
        <w:rPr>
          <w:b/>
          <w:i w:val="0"/>
        </w:rPr>
        <w:t>26.1.</w:t>
      </w:r>
      <w:r>
        <w:t xml:space="preserve"> Through all the world — "Jaya, jaya!": merciful Nitai by His goodness removes the fear of samsara;</w:t>
      </w:r>
      <w:r>
        <w:br/>
      </w:r>
      <w:r>
        <w:t>the low and wretched He ceaselessly maddens with the gift of prema.</w:t>
      </w:r>
    </w:p>
    <w:p>
      <w:pPr>
        <w:spacing w:after="60"/>
        <w:ind w:left="567"/>
      </w:pPr>
      <w:r>
        <w:rPr>
          <w:rFonts w:cs="Noto Serif Bengali" w:hAnsi="Noto Serif Bengali"/>
          <w:sz w:val="24"/>
        </w:rPr>
        <w:t>গৌরহরি বলি নাচয়ে বাহু তুলি পড়য়ে ঢুলি ঢুলি ক্ষিতিতলে ।</w:t>
      </w:r>
      <w:r>
        <w:br/>
      </w:r>
      <w:r>
        <w:rPr>
          <w:rFonts w:cs="Noto Serif Bengali" w:hAnsi="Noto Serif Bengali"/>
          <w:sz w:val="24"/>
        </w:rPr>
        <w:t>কোমল কলেবর কি হেম-ধরাধর সে ধূলি-ধূসর শোহে ভালে ॥</w:t>
      </w:r>
    </w:p>
    <w:p>
      <w:pPr>
        <w:spacing w:after="60"/>
        <w:jc w:val="both"/>
      </w:pPr>
      <w:r>
        <w:rPr>
          <w:b w:val="0"/>
          <w:i/>
        </w:rPr>
        <w:t>gaurahari bali nācaye bāhu tuli paṛaye ḍhuli ḍhuli kṣititale |</w:t>
      </w:r>
      <w:r>
        <w:br/>
      </w:r>
      <w:r>
        <w:rPr>
          <w:b w:val="0"/>
          <w:i/>
        </w:rPr>
        <w:t>komala kalebara ki hema-dharādhara se dhūli-dhūsara śohe bhāle ||</w:t>
      </w:r>
    </w:p>
    <w:p>
      <w:pPr>
        <w:spacing w:after="60"/>
        <w:jc w:val="both"/>
      </w:pPr>
      <w:r>
        <w:rPr>
          <w:b w:val="0"/>
          <w:i/>
        </w:rPr>
        <w:t>Word for word:</w:t>
      </w:r>
      <w:r>
        <w:t xml:space="preserve"> gaurahari bali — calling "Gaurahari"; nācaye bāhu tuli — dances with arms raised; paṛaye ḍhuli ḍhuli kṣititale — falls swaying to the ground; komala kalebara — the tender body; ki hema-dharādhara — or a golden mountain; se dhūli-dhūsara — grey with that dust; śohe bhāle — shines beautifully</w:t>
      </w:r>
    </w:p>
    <w:p>
      <w:pPr>
        <w:spacing w:after="60"/>
        <w:ind w:left="510" w:hanging="510"/>
      </w:pPr>
      <w:r>
        <w:rPr>
          <w:b/>
          <w:i w:val="0"/>
        </w:rPr>
        <w:t>26.2.</w:t>
      </w:r>
      <w:r>
        <w:t xml:space="preserve"> Calling "Gaurahari!", He dances with arms raised and, swaying, falls to the ground;</w:t>
      </w:r>
      <w:r>
        <w:br/>
      </w:r>
      <w:r>
        <w:t>His tender body — or a golden mountain? — is covered with dust, and how beautiful it is in it!</w:t>
      </w:r>
    </w:p>
    <w:p>
      <w:pPr>
        <w:spacing w:after="60"/>
        <w:ind w:left="567"/>
      </w:pPr>
      <w:r>
        <w:rPr>
          <w:rFonts w:cs="Noto Serif Bengali" w:hAnsi="Noto Serif Bengali"/>
          <w:sz w:val="24"/>
        </w:rPr>
        <w:t>জিনি কমলদল নয়ন টলমল সঘনে ছল ছল জলধারা ।</w:t>
      </w:r>
      <w:r>
        <w:br/>
      </w:r>
      <w:r>
        <w:rPr>
          <w:rFonts w:cs="Noto Serif Bengali" w:hAnsi="Noto Serif Bengali"/>
          <w:sz w:val="24"/>
        </w:rPr>
        <w:t>বদনে মৃদু হাসি ঢালয়ে সুধারাশি কলুষ-তমনাশী শশী পারা ॥</w:t>
      </w:r>
    </w:p>
    <w:p>
      <w:pPr>
        <w:spacing w:after="60"/>
        <w:jc w:val="both"/>
      </w:pPr>
      <w:r>
        <w:rPr>
          <w:b w:val="0"/>
          <w:i/>
        </w:rPr>
        <w:t>jini kamaladala nayana ṭalamala saghane chala chala jaladhārā |</w:t>
      </w:r>
      <w:r>
        <w:br/>
      </w:r>
      <w:r>
        <w:rPr>
          <w:b w:val="0"/>
          <w:i/>
        </w:rPr>
        <w:t>badane mṛdu hāsi ḍhālaye sudhārāśi kaluṣa-tamanāśī śaśī pārā ||</w:t>
      </w:r>
    </w:p>
    <w:p>
      <w:pPr>
        <w:spacing w:after="60"/>
        <w:jc w:val="both"/>
      </w:pPr>
      <w:r>
        <w:rPr>
          <w:b w:val="0"/>
          <w:i/>
        </w:rPr>
        <w:t>Word for word:</w:t>
      </w:r>
      <w:r>
        <w:t xml:space="preserve"> jini kamaladala — surpassing lotus petals; nayana ṭalamala — eyes brimming; saghane chala chala — again and again; jaladhārā — streams of tears; badane mṛdu hāsi — a gentle smile on the face; ḍhālaye sudhārāśi — pours heaps of nectar; kaluṣa-tamanāśī — dispelling the darkness of sin; śaśī pārā — like the moon</w:t>
      </w:r>
    </w:p>
    <w:p>
      <w:pPr>
        <w:spacing w:after="60"/>
        <w:ind w:left="510" w:hanging="510"/>
      </w:pPr>
      <w:r>
        <w:rPr>
          <w:b/>
          <w:i w:val="0"/>
        </w:rPr>
        <w:t>26.3.</w:t>
      </w:r>
      <w:r>
        <w:t xml:space="preserve"> His eyes, surpassing lotus petals, brim with tears, and again and again the streams flow;</w:t>
      </w:r>
      <w:r>
        <w:br/>
      </w:r>
      <w:r>
        <w:t>on His face a gentle smile pours out heaps of nectar — a moon dispelling the darkness of sin.</w:t>
      </w:r>
    </w:p>
    <w:p>
      <w:pPr>
        <w:spacing w:after="60"/>
        <w:ind w:left="567"/>
      </w:pPr>
      <w:r>
        <w:rPr>
          <w:rFonts w:cs="Noto Serif Bengali" w:hAnsi="Noto Serif Bengali"/>
          <w:sz w:val="24"/>
        </w:rPr>
        <w:t>কি ভাবে গর গর কাঁপয়ে থর থর রঙ্গ কি কব নরহরি দাসে ।</w:t>
      </w:r>
      <w:r>
        <w:br/>
      </w:r>
      <w:r>
        <w:rPr>
          <w:rFonts w:cs="Noto Serif Bengali" w:hAnsi="Noto Serif Bengali"/>
          <w:sz w:val="24"/>
        </w:rPr>
        <w:t>অখিল চরাচর নিরখি পহুঁ বর ভুলল দুঃখভর সুখে ভাসে ॥</w:t>
      </w:r>
    </w:p>
    <w:p>
      <w:pPr>
        <w:spacing w:after="60"/>
        <w:jc w:val="both"/>
      </w:pPr>
      <w:r>
        <w:rPr>
          <w:b w:val="0"/>
          <w:i/>
        </w:rPr>
        <w:t>ki bhābe gara gara kām̐paye thara thara raṅga ki kaba narahari dāse |</w:t>
      </w:r>
      <w:r>
        <w:br/>
      </w:r>
      <w:r>
        <w:rPr>
          <w:b w:val="0"/>
          <w:i/>
        </w:rPr>
        <w:t>akhila carācara nirakhi pahum̐ bara bhulala duḥkhabhara sukhe bhāse ||</w:t>
      </w:r>
    </w:p>
    <w:p>
      <w:pPr>
        <w:spacing w:after="60"/>
        <w:jc w:val="both"/>
      </w:pPr>
      <w:r>
        <w:rPr>
          <w:b w:val="0"/>
          <w:i/>
        </w:rPr>
        <w:t>Word for word:</w:t>
      </w:r>
      <w:r>
        <w:t xml:space="preserve"> ki bhābe gara gara — in what bhava overflowing; kām̐paye thara thara — trembles all over; raṅga ki kaba — how can describe this play; narahari dāse — Narahari Dasa; akhila carācara — all moving and unmoving beings; nirakhi pahum̐ bara — seeing the excellent Lord; bhulala duḥkhabhara — forgot the burden of sorrow; sukhe bhāse — float in happiness</w:t>
      </w:r>
    </w:p>
    <w:p>
      <w:pPr>
        <w:spacing w:after="60"/>
        <w:ind w:left="510" w:hanging="510"/>
      </w:pPr>
      <w:r>
        <w:rPr>
          <w:b/>
          <w:i w:val="0"/>
        </w:rPr>
        <w:t>26.4.</w:t>
      </w:r>
      <w:r>
        <w:t xml:space="preserve"> In what bhava He overflows, trembling all over — how can Narahari Dasa describe this play?</w:t>
      </w:r>
      <w:r>
        <w:br/>
      </w:r>
      <w:r>
        <w:t>All moving and unmoving beings, seeing the excellent Lord, have forgotten the burden of sorrow and float in happiness.</w:t>
      </w:r>
      <w:r>
        <w:rPr>
          <w:b w:val="0"/>
          <w:i w:val="0"/>
          <w:vertAlign w:val="superscript"/>
        </w:rPr>
        <w:t>52</w:t>
      </w:r>
    </w:p>
    <w:p>
      <w:pPr>
        <w:spacing w:after="60"/>
        <w:ind w:left="283"/>
      </w:pPr>
      <w:r>
        <w:rPr>
          <w:b/>
          <w:i w:val="0"/>
          <w:sz w:val="18"/>
        </w:rPr>
        <w:t>51.</w:t>
      </w:r>
      <w:r>
        <w:rPr>
          <w:sz w:val="18"/>
        </w:rPr>
        <w:t xml:space="preserve"> GPT1 — p. 437, no. 77 ("gujari"; scan, PDF p. 696); GPT2 — section 6.1, no. 77. </w:t>
      </w:r>
      <w:r>
        <w:rPr>
          <w:b/>
          <w:i w:val="0"/>
          <w:sz w:val="18"/>
        </w:rPr>
        <w:t>The catalogue did not know it</w:t>
      </w:r>
      <w:r>
        <w:rPr>
          <w:sz w:val="18"/>
        </w:rPr>
        <w:t xml:space="preserve"> (new row NG-312). BR 12 (ed. 1912, pp. 972–973; ed. 1960, vv. 3718–3721; "punaḥ gurjarī"); after it Nityananda leaves Khardaha for Saptagrama, for Uddharana Datta. Readings: 26.2 BR "gaurahari buli'"; 26.3 BR "kaluṣa tama nāśi' śaśī-pārā". Not in the PK, KGC, PS, GCC. B.</w:t>
      </w:r>
    </w:p>
    <w:p>
      <w:pPr>
        <w:spacing w:after="60"/>
        <w:ind w:left="283"/>
      </w:pPr>
      <w:r>
        <w:rPr>
          <w:b/>
          <w:i w:val="0"/>
          <w:sz w:val="18"/>
        </w:rPr>
        <w:t>52.</w:t>
      </w:r>
      <w:r>
        <w:rPr>
          <w:sz w:val="18"/>
        </w:rPr>
        <w:t xml:space="preserve"> "Maddens" (unamata) — with the gift of prema, not with worldly madness. Nityananda removes the fear of samsara: His mercy as the original guru opens the way to Gaura (cf. no. 28).</w:t>
      </w:r>
    </w:p>
    <w:p>
      <w:pPr>
        <w:pStyle w:val="Heading2"/>
      </w:pPr>
      <w:r>
        <w:t>27. Narahari — "nityānanda haraṣa hiyā māha…" (GPT1 pp. 437–438, no. 78; GCC)</w:t>
      </w:r>
    </w:p>
    <w:p>
      <w:pPr>
        <w:spacing w:after="60"/>
        <w:jc w:val="both"/>
      </w:pPr>
      <w:r>
        <w:rPr>
          <w:b w:val="0"/>
          <w:i/>
        </w:rPr>
        <w:t>Morning in Shachi's house, the Lord among the companions: Nityananda, gazing at His younger brother, plunges into the ocean of His beauty and thinks: "Before, I saw the wondrous dark body — but Gaura's golden body captivates me still more; this secret rasa cannot be fathomed"; He prays never to be separated from Him and longs for a body made all of eyes. Raga velavali. &lt;b&gt;Attribution: probably Chakravarti&lt;/b&gt; — the pada is in the GCC; Vrajabuli.</w:t>
      </w:r>
      <w:r>
        <w:rPr>
          <w:b w:val="0"/>
          <w:i w:val="0"/>
          <w:vertAlign w:val="superscript"/>
        </w:rPr>
        <w:t>53</w:t>
      </w:r>
    </w:p>
    <w:p>
      <w:pPr>
        <w:spacing w:after="60"/>
        <w:ind w:left="567"/>
      </w:pPr>
      <w:r>
        <w:rPr>
          <w:rFonts w:cs="Noto Serif Bengali" w:hAnsi="Noto Serif Bengali"/>
          <w:sz w:val="24"/>
        </w:rPr>
        <w:t>নিত্যানন্দ হরষ হিয়া মাহ ।</w:t>
      </w:r>
      <w:r>
        <w:br/>
      </w:r>
      <w:r>
        <w:rPr>
          <w:rFonts w:cs="Noto Serif Bengali" w:hAnsi="Noto Serif Bengali"/>
          <w:sz w:val="24"/>
        </w:rPr>
        <w:t>অনুজ নিহারি বিসারি সকল উহ শোভা-সায়রে করু অবগাহ ॥ ধ্রু ॥</w:t>
      </w:r>
    </w:p>
    <w:p>
      <w:pPr>
        <w:spacing w:after="60"/>
        <w:jc w:val="both"/>
      </w:pPr>
      <w:r>
        <w:rPr>
          <w:b w:val="0"/>
          <w:i/>
        </w:rPr>
        <w:t>nityānanda haraṣa hiyā māha |</w:t>
      </w:r>
      <w:r>
        <w:br/>
      </w:r>
      <w:r>
        <w:rPr>
          <w:b w:val="0"/>
          <w:i/>
        </w:rPr>
        <w:t>anuja nihāri bisāri sakala uha śobhā-sāyare karu abagāha || dhru ||</w:t>
      </w:r>
    </w:p>
    <w:p>
      <w:pPr>
        <w:spacing w:after="60"/>
        <w:jc w:val="both"/>
      </w:pPr>
      <w:r>
        <w:rPr>
          <w:b w:val="0"/>
          <w:i/>
        </w:rPr>
        <w:t>Word for word:</w:t>
      </w:r>
      <w:r>
        <w:t xml:space="preserve"> nityānanda — Nityananda; haraṣa hiyā māha — joy in the heart; anuja nihāri — gazing at His younger brother; bisāri sakala — forgetting everything; uha śobhā-sāyare — into that ocean of beauty; karu abagāha — plunges</w:t>
      </w:r>
    </w:p>
    <w:p>
      <w:pPr>
        <w:spacing w:after="60"/>
        <w:ind w:left="510" w:hanging="510"/>
      </w:pPr>
      <w:r>
        <w:rPr>
          <w:b/>
          <w:i w:val="0"/>
        </w:rPr>
        <w:t>27.1.</w:t>
      </w:r>
      <w:r>
        <w:t xml:space="preserve"> Joy in Nityananda's heart:</w:t>
      </w:r>
      <w:r>
        <w:br/>
      </w:r>
      <w:r>
        <w:t>gazing at His younger brother, forgetting everything, He plunges into that ocean of beauty.</w:t>
      </w:r>
    </w:p>
    <w:p>
      <w:pPr>
        <w:spacing w:after="60"/>
        <w:ind w:left="567"/>
      </w:pPr>
      <w:r>
        <w:rPr>
          <w:rFonts w:cs="Noto Serif Bengali" w:hAnsi="Noto Serif Bengali"/>
          <w:sz w:val="24"/>
        </w:rPr>
        <w:t>মনহি বিচার করত হাম পুরুবহি পেখনু অপরূপ শ্যামর দেহ ।</w:t>
      </w:r>
      <w:r>
        <w:br/>
      </w:r>
      <w:r>
        <w:rPr>
          <w:rFonts w:cs="Noto Serif Bengali" w:hAnsi="Noto Serif Bengali"/>
          <w:sz w:val="24"/>
        </w:rPr>
        <w:t>তদধিক চিত হরি লেত গৌরতনু কি বুঝব অতএ গূঢ় রস এহ ॥</w:t>
      </w:r>
    </w:p>
    <w:p>
      <w:pPr>
        <w:spacing w:after="60"/>
        <w:jc w:val="both"/>
      </w:pPr>
      <w:r>
        <w:rPr>
          <w:b w:val="0"/>
          <w:i/>
        </w:rPr>
        <w:t>manahi bicāra karata hāma purubahi pekhanu aparūpa śyāmara deha |</w:t>
      </w:r>
      <w:r>
        <w:br/>
      </w:r>
      <w:r>
        <w:rPr>
          <w:b w:val="0"/>
          <w:i/>
        </w:rPr>
        <w:t>tadadhika cita hari leta gauratanu ki bujhaba atae gūṛha rasa eha ||</w:t>
      </w:r>
    </w:p>
    <w:p>
      <w:pPr>
        <w:spacing w:after="60"/>
        <w:jc w:val="both"/>
      </w:pPr>
      <w:r>
        <w:rPr>
          <w:b w:val="0"/>
          <w:i/>
        </w:rPr>
        <w:t>Word for word:</w:t>
      </w:r>
      <w:r>
        <w:t xml:space="preserve"> manahi bicāra karata — reflects in His mind; hāma purubahi — I before; pekhanu — saw; aparūpa śyāmara deha — the wondrous dark body; tadadhika — more than that; cita hari leta — steals the heart; gauratanu — Gaura's body; ki bujhaba — how can I fathom; atae — therefore; gūṛha rasa eha — this secret rasa</w:t>
      </w:r>
    </w:p>
    <w:p>
      <w:pPr>
        <w:spacing w:after="60"/>
        <w:ind w:left="510" w:hanging="510"/>
      </w:pPr>
      <w:r>
        <w:rPr>
          <w:b/>
          <w:i w:val="0"/>
        </w:rPr>
        <w:t>27.2.</w:t>
      </w:r>
      <w:r>
        <w:t xml:space="preserve"> In His mind He reflects: "Before, I saw the wondrous dark body;</w:t>
      </w:r>
      <w:r>
        <w:br/>
      </w:r>
      <w:r>
        <w:t>but Gaura's body steals my heart still more — how can I fathom this secret rasa?</w:t>
      </w:r>
    </w:p>
    <w:p>
      <w:pPr>
        <w:spacing w:after="60"/>
        <w:ind w:left="567"/>
      </w:pPr>
      <w:r>
        <w:rPr>
          <w:rFonts w:cs="Noto Serif Bengali" w:hAnsi="Noto Serif Bengali"/>
          <w:sz w:val="24"/>
        </w:rPr>
        <w:t>এ অতি দুলহ অবহুঁ কোই ভাঁতিক করি প্রসন্ন বরণে অব মাগি ।</w:t>
      </w:r>
      <w:r>
        <w:br/>
      </w:r>
      <w:r>
        <w:rPr>
          <w:rFonts w:cs="Noto Serif Bengali" w:hAnsi="Noto Serif Bengali"/>
          <w:sz w:val="24"/>
        </w:rPr>
        <w:t>কবহু ন ইহ বিচ্ছেদ সতত মম লোচনযুগে জনু রহে ইহ লাগি ॥</w:t>
      </w:r>
    </w:p>
    <w:p>
      <w:pPr>
        <w:spacing w:after="60"/>
        <w:jc w:val="both"/>
      </w:pPr>
      <w:r>
        <w:rPr>
          <w:b w:val="0"/>
          <w:i/>
        </w:rPr>
        <w:t>e ati dulaha abahum̐ koi bhām̐tika kari prasanna baraṇe aba māgi |</w:t>
      </w:r>
      <w:r>
        <w:br/>
      </w:r>
      <w:r>
        <w:rPr>
          <w:b w:val="0"/>
          <w:i/>
        </w:rPr>
        <w:t>kabahu na iha biccheda satata mama locanayuge janu rahe iha lāgi ||</w:t>
      </w:r>
    </w:p>
    <w:p>
      <w:pPr>
        <w:spacing w:after="60"/>
        <w:jc w:val="both"/>
      </w:pPr>
      <w:r>
        <w:rPr>
          <w:b w:val="0"/>
          <w:i/>
        </w:rPr>
        <w:t>Word for word:</w:t>
      </w:r>
      <w:r>
        <w:t xml:space="preserve"> e ati dulaha — this is the rarest; abahum̐ — now; koi bhām̐tika — somehow; kari prasanna — propitiating; baraṇe aba māgi — I will ask for a boon; kabahu na iha biccheda — may there never be separation; satata — always; mama locanayuge — to my two eyes; janu rahe iha lāgi — may He stay fixed</w:t>
      </w:r>
    </w:p>
    <w:p>
      <w:pPr>
        <w:spacing w:after="60"/>
        <w:ind w:left="510" w:hanging="510"/>
      </w:pPr>
      <w:r>
        <w:rPr>
          <w:b/>
          <w:i w:val="0"/>
        </w:rPr>
        <w:t>27.3.</w:t>
      </w:r>
      <w:r>
        <w:t xml:space="preserve"> This is the rarest treasure — now, somehow propitiating [the Creator], I will ask him for a boon:</w:t>
      </w:r>
      <w:r>
        <w:br/>
      </w:r>
      <w:r>
        <w:t>may there never be separation — may He stay fixed forever before my eyes."</w:t>
      </w:r>
    </w:p>
    <w:p>
      <w:pPr>
        <w:spacing w:after="60"/>
        <w:ind w:left="567"/>
      </w:pPr>
      <w:r>
        <w:rPr>
          <w:rFonts w:cs="Noto Serif Bengali" w:hAnsi="Noto Serif Bengali"/>
          <w:sz w:val="24"/>
        </w:rPr>
        <w:t>ঐছে আশ কত উপজত অন্তরে প্রেমক-গতি অতুল অপার ।</w:t>
      </w:r>
      <w:r>
        <w:br/>
      </w:r>
      <w:r>
        <w:rPr>
          <w:rFonts w:cs="Noto Serif Bengali" w:hAnsi="Noto Serif Bengali"/>
          <w:sz w:val="24"/>
        </w:rPr>
        <w:t>চাহত বিহিক নয়নময় তনু পুন আতুর নরহরি-পহুঁ অনিবার ॥</w:t>
      </w:r>
    </w:p>
    <w:p>
      <w:pPr>
        <w:spacing w:after="60"/>
        <w:jc w:val="both"/>
      </w:pPr>
      <w:r>
        <w:rPr>
          <w:b w:val="0"/>
          <w:i/>
        </w:rPr>
        <w:t>aiche āśa kata upajata antare premaka-gati atula apāra |</w:t>
      </w:r>
      <w:r>
        <w:br/>
      </w:r>
      <w:r>
        <w:rPr>
          <w:b w:val="0"/>
          <w:i/>
        </w:rPr>
        <w:t>cāhata bihika nayanamaya tanu puna ātura narahari-pahum̐ anibāra ||</w:t>
      </w:r>
    </w:p>
    <w:p>
      <w:pPr>
        <w:spacing w:after="60"/>
        <w:jc w:val="both"/>
      </w:pPr>
      <w:r>
        <w:rPr>
          <w:b w:val="0"/>
          <w:i/>
        </w:rPr>
        <w:t>Word for word:</w:t>
      </w:r>
      <w:r>
        <w:t xml:space="preserve"> aiche āśa kata — such hopes; upajata antare — arise in the heart; premaka-gati — the way of prema; atula apāra — matchless and boundless; cāhata — asks; bihika — of the Creator; nayanamaya tanu — a body made of eyes; puna — again; ātura — longing; narahari-pahum̐ — the poet Narahari's Lord; anibāra — ceaselessly</w:t>
      </w:r>
    </w:p>
    <w:p>
      <w:pPr>
        <w:spacing w:after="60"/>
        <w:ind w:left="510" w:hanging="510"/>
      </w:pPr>
      <w:r>
        <w:rPr>
          <w:b/>
          <w:i w:val="0"/>
        </w:rPr>
        <w:t>27.4.</w:t>
      </w:r>
      <w:r>
        <w:t xml:space="preserve"> Such hopes arise in His heart — the way of prema is matchless and boundless;</w:t>
      </w:r>
      <w:r>
        <w:br/>
      </w:r>
      <w:r>
        <w:t>again and again, in longing, the poet Narahari's Lord asks the Creator for a body made all of eyes.</w:t>
      </w:r>
      <w:r>
        <w:rPr>
          <w:b w:val="0"/>
          <w:i w:val="0"/>
          <w:vertAlign w:val="superscript"/>
        </w:rPr>
        <w:t>54</w:t>
      </w:r>
    </w:p>
    <w:p>
      <w:pPr>
        <w:spacing w:after="60"/>
        <w:ind w:left="283"/>
      </w:pPr>
      <w:r>
        <w:rPr>
          <w:b/>
          <w:i w:val="0"/>
          <w:sz w:val="18"/>
        </w:rPr>
        <w:t>53.</w:t>
      </w:r>
      <w:r>
        <w:rPr>
          <w:sz w:val="18"/>
        </w:rPr>
        <w:t xml:space="preserve"> GPT1 — pp. 437–438, no. 78 ("belābalī"; scan, PDF pp. 696–697); GPT2 — section 6.1, no. 78. </w:t>
      </w:r>
      <w:r>
        <w:rPr>
          <w:b/>
          <w:i w:val="0"/>
          <w:sz w:val="18"/>
        </w:rPr>
        <w:t>The catalogue did not know it</w:t>
      </w:r>
      <w:r>
        <w:rPr>
          <w:sz w:val="18"/>
        </w:rPr>
        <w:t xml:space="preserve"> (new row NG-313). GCC — kirana 4 ("the Lord among the devotees", morning in Shachi's courtyard), pada 8 ("belābalī"); before it (pada 7) is a pada of Ghanashyama on Nityananda gazing at Gaura's face amid the companions. Readings: 27.1 GCC "nityānanda harṣa hiya māha", "anuja nihāri bisāri sakala"; 27.4 GCC "premaka gati". Not in the BR, PK, KGC, PS. B.</w:t>
      </w:r>
    </w:p>
    <w:p>
      <w:pPr>
        <w:spacing w:after="60"/>
        <w:ind w:left="283"/>
      </w:pPr>
      <w:r>
        <w:rPr>
          <w:b/>
          <w:i w:val="0"/>
          <w:sz w:val="18"/>
        </w:rPr>
        <w:t>54.</w:t>
      </w:r>
      <w:r>
        <w:rPr>
          <w:sz w:val="18"/>
        </w:rPr>
        <w:t xml:space="preserve"> Nityananda is Balarama: "before" (in Vraja) He saw dark Krishna, and now Krishna has appeared as golden Gaura — in the mood and radiance of Radha (CC Adi 1.5), and this "secret rasa" captivates Him even more. The prayer for a "body of eyes" is like the gopis' complaint against the Creator who made eyelids (Bhag. 10.31.15): Nityananda, the Lord Himself, relishes the mood of a loving servant and brother. The poet Narahari's Lord here is Nityananda.</w:t>
      </w:r>
    </w:p>
    <w:p>
      <w:pPr>
        <w:pStyle w:val="Heading2"/>
      </w:pPr>
      <w:r>
        <w:t>28. Narahari — "aparūpa pahum̐ka prema balihāri…" (GPT1 p. 438, no. 80; GCC)</w:t>
      </w:r>
    </w:p>
    <w:p>
      <w:pPr>
        <w:spacing w:after="60"/>
        <w:jc w:val="both"/>
      </w:pPr>
      <w:r>
        <w:rPr>
          <w:b w:val="0"/>
          <w:i/>
        </w:rPr>
        <w:t>The same place: Nityananda, rapt in prema, cannot stand steady; Abhirama hastens up and gives Him his shoulder, and Nityananda, gazing at Gaura's moon-face, laughs; the poet: whoever hopes to attain Gaura's feet bypassing Nitai is the one fool in all three worlds. Raga veloyara. &lt;b&gt;Attribution: probably Chakravarti&lt;/b&gt; — the pada is in the GCC; Vrajabuli.</w:t>
      </w:r>
      <w:r>
        <w:rPr>
          <w:b w:val="0"/>
          <w:i w:val="0"/>
          <w:vertAlign w:val="superscript"/>
        </w:rPr>
        <w:t>55</w:t>
      </w:r>
    </w:p>
    <w:p>
      <w:pPr>
        <w:spacing w:after="60"/>
        <w:ind w:left="567"/>
      </w:pPr>
      <w:r>
        <w:rPr>
          <w:rFonts w:cs="Noto Serif Bengali" w:hAnsi="Noto Serif Bengali"/>
          <w:sz w:val="24"/>
        </w:rPr>
        <w:t>অপরূপ পহুঁক প্রেম বলিহারি ।</w:t>
      </w:r>
      <w:r>
        <w:br/>
      </w:r>
      <w:r>
        <w:rPr>
          <w:rFonts w:cs="Noto Serif Bengali" w:hAnsi="Noto Serif Bengali"/>
          <w:sz w:val="24"/>
        </w:rPr>
        <w:t>গর গর অন্তর তরল অঙ্গ-গতি অথির চরণ ধৃতি ধরণ না পারি ॥ ধ্রু ॥</w:t>
      </w:r>
    </w:p>
    <w:p>
      <w:pPr>
        <w:spacing w:after="60"/>
        <w:jc w:val="both"/>
      </w:pPr>
      <w:r>
        <w:rPr>
          <w:b w:val="0"/>
          <w:i/>
        </w:rPr>
        <w:t>aparūpa pahum̐ka prema balihāri |</w:t>
      </w:r>
      <w:r>
        <w:br/>
      </w:r>
      <w:r>
        <w:rPr>
          <w:b w:val="0"/>
          <w:i/>
        </w:rPr>
        <w:t>gara gara antara tarala aṅga-gati athira caraṇa dhṛti dharaṇa nā pāri || dhru ||</w:t>
      </w:r>
    </w:p>
    <w:p>
      <w:pPr>
        <w:spacing w:after="60"/>
        <w:jc w:val="both"/>
      </w:pPr>
      <w:r>
        <w:rPr>
          <w:b w:val="0"/>
          <w:i/>
        </w:rPr>
        <w:t>Word for word:</w:t>
      </w:r>
      <w:r>
        <w:t xml:space="preserve"> aparūpa — wondrous; pahum̐ka prema — the Lord's prema; balihāri — I give myself for it; gara gara antara — the heart overflowing; tarala aṅga-gati — unsteady movements; athira caraṇa — unsteady feet; dhṛti dharaṇa nā pāri — cannot keep composure</w:t>
      </w:r>
    </w:p>
    <w:p>
      <w:pPr>
        <w:spacing w:after="60"/>
        <w:ind w:left="510" w:hanging="510"/>
      </w:pPr>
      <w:r>
        <w:rPr>
          <w:b/>
          <w:i w:val="0"/>
        </w:rPr>
        <w:t>28.1.</w:t>
      </w:r>
      <w:r>
        <w:t xml:space="preserve"> Wondrous is the Lord's prema — I give myself for it!</w:t>
      </w:r>
      <w:r>
        <w:br/>
      </w:r>
      <w:r>
        <w:t>His heart overflowing, His movements wavering, His feet unsteady — He cannot restrain Himself.</w:t>
      </w:r>
    </w:p>
    <w:p>
      <w:pPr>
        <w:spacing w:after="60"/>
        <w:ind w:left="567"/>
      </w:pPr>
      <w:r>
        <w:rPr>
          <w:rFonts w:cs="Noto Serif Bengali" w:hAnsi="Noto Serif Bengali"/>
          <w:sz w:val="24"/>
        </w:rPr>
        <w:t>দূরহি দূর অবলোকি তুরিত গতি আওল নিয়ড়ে সুঘড় অভিরাম ।</w:t>
      </w:r>
      <w:r>
        <w:br/>
      </w:r>
      <w:r>
        <w:rPr>
          <w:rFonts w:cs="Noto Serif Bengali" w:hAnsi="Noto Serif Bengali"/>
          <w:sz w:val="24"/>
        </w:rPr>
        <w:t>অধিক অবশ বশ নাহি বসন পরি তাকর কন্ধে ধরল কর বাম ॥</w:t>
      </w:r>
    </w:p>
    <w:p>
      <w:pPr>
        <w:spacing w:after="60"/>
        <w:jc w:val="both"/>
      </w:pPr>
      <w:r>
        <w:rPr>
          <w:b w:val="0"/>
          <w:i/>
        </w:rPr>
        <w:t>dūrahi dūra abaloki turita gati āola niyaṛe sughaṛa abhirāma |</w:t>
      </w:r>
      <w:r>
        <w:br/>
      </w:r>
      <w:r>
        <w:rPr>
          <w:b w:val="0"/>
          <w:i/>
        </w:rPr>
        <w:t>adhika abaśa baśa nāhi basana pari tākara kandhe dharala kara bāma ||</w:t>
      </w:r>
    </w:p>
    <w:p>
      <w:pPr>
        <w:spacing w:after="60"/>
        <w:jc w:val="both"/>
      </w:pPr>
      <w:r>
        <w:rPr>
          <w:b w:val="0"/>
          <w:i/>
        </w:rPr>
        <w:t>Word for word:</w:t>
      </w:r>
      <w:r>
        <w:t xml:space="preserve"> dūrahi dūra abaloki — seeing from afar; turita gati — with swift steps; āola niyaṛe — came near; sughaṛa abhirāma — handsome Abhirama; adhika abaśa — utterly beside Himself; baśa nāhi basana — not in control of His cloth; pari tākara kandhe — on his shoulder; dharala kara bāma — laid His left hand</w:t>
      </w:r>
    </w:p>
    <w:p>
      <w:pPr>
        <w:spacing w:after="60"/>
        <w:ind w:left="510" w:hanging="510"/>
      </w:pPr>
      <w:r>
        <w:rPr>
          <w:b/>
          <w:i w:val="0"/>
        </w:rPr>
        <w:t>28.2.</w:t>
      </w:r>
      <w:r>
        <w:t xml:space="preserve"> Seeing [this] from afar, handsome Abhirama came up to Him with swift steps;</w:t>
      </w:r>
      <w:r>
        <w:br/>
      </w:r>
      <w:r>
        <w:t>[Nitai], utterly beside Himself, not even in control of His cloth, laid His left hand on his shoulder.</w:t>
      </w:r>
    </w:p>
    <w:p>
      <w:pPr>
        <w:spacing w:after="60"/>
        <w:ind w:left="567"/>
      </w:pPr>
      <w:r>
        <w:rPr>
          <w:rFonts w:cs="Noto Serif Bengali" w:hAnsi="Noto Serif Bengali"/>
          <w:sz w:val="24"/>
        </w:rPr>
        <w:t>গৌরক মুখচন্দ নিরখি ঘন হাসত মৃদু মৃদু অধর উজোর ।</w:t>
      </w:r>
      <w:r>
        <w:br/>
      </w:r>
      <w:r>
        <w:rPr>
          <w:rFonts w:cs="Noto Serif Bengali" w:hAnsi="Noto Serif Bengali"/>
          <w:sz w:val="24"/>
        </w:rPr>
        <w:t>অনুপম ভঙ্গী ভূরি শোভা শেষ শারদ বরণে শকত নাহি থোর ॥</w:t>
      </w:r>
    </w:p>
    <w:p>
      <w:pPr>
        <w:spacing w:after="60"/>
        <w:jc w:val="both"/>
      </w:pPr>
      <w:r>
        <w:rPr>
          <w:b w:val="0"/>
          <w:i/>
        </w:rPr>
        <w:t>gauraka mukhacanda nirakhi ghana hāsata mṛdu mṛdu adhara ujora |</w:t>
      </w:r>
      <w:r>
        <w:br/>
      </w:r>
      <w:r>
        <w:rPr>
          <w:b w:val="0"/>
          <w:i/>
        </w:rPr>
        <w:t>anupama bhaṅgī bhūri śobhā śeṣa śārada baraṇe śakata nāhi thora ||</w:t>
      </w:r>
    </w:p>
    <w:p>
      <w:pPr>
        <w:spacing w:after="60"/>
        <w:jc w:val="both"/>
      </w:pPr>
      <w:r>
        <w:rPr>
          <w:b w:val="0"/>
          <w:i/>
        </w:rPr>
        <w:t>Word for word:</w:t>
      </w:r>
      <w:r>
        <w:t xml:space="preserve"> gauraka mukhacanda — Gaura's moon-face; nirakhi — gazing at; ghana hāsata — laughs again and again; mṛdu mṛdu — softly, softly; adhara ujora — His lips shining; anupama bhaṅgī — of the matchless movements; bhūri śobhā — the great beauty; śeṣa śārada — Shesha and Sharada; baraṇe śakata nāhi thora — cannot describe even a little</w:t>
      </w:r>
    </w:p>
    <w:p>
      <w:pPr>
        <w:spacing w:after="60"/>
        <w:ind w:left="510" w:hanging="510"/>
      </w:pPr>
      <w:r>
        <w:rPr>
          <w:b/>
          <w:i w:val="0"/>
        </w:rPr>
        <w:t>28.3.</w:t>
      </w:r>
      <w:r>
        <w:t xml:space="preserve"> Gazing at Gaura's moon-face, He laughs again and again — softly, softly, His lips shining;</w:t>
      </w:r>
      <w:r>
        <w:br/>
      </w:r>
      <w:r>
        <w:t>not even a little of the beauty of His matchless movements could Shesha or Sharada describe.</w:t>
      </w:r>
    </w:p>
    <w:p>
      <w:pPr>
        <w:spacing w:after="60"/>
        <w:ind w:left="567"/>
      </w:pPr>
      <w:r>
        <w:rPr>
          <w:rFonts w:cs="Noto Serif Bengali" w:hAnsi="Noto Serif Bengali"/>
          <w:sz w:val="24"/>
        </w:rPr>
        <w:t>ইহ নিতাই বিনু গৌর-বিমল-পদপদ্ম পাওব বলি যো করু আশ ।</w:t>
      </w:r>
      <w:r>
        <w:br/>
      </w:r>
      <w:r>
        <w:rPr>
          <w:rFonts w:cs="Noto Serif Bengali" w:hAnsi="Noto Serif Bengali"/>
          <w:sz w:val="24"/>
        </w:rPr>
        <w:t>সো ত্রিজগত মধি মুরুখ এক সব বিফল নিচয় ভণ নরহরি দাস ॥</w:t>
      </w:r>
    </w:p>
    <w:p>
      <w:pPr>
        <w:spacing w:after="60"/>
        <w:jc w:val="both"/>
      </w:pPr>
      <w:r>
        <w:rPr>
          <w:b w:val="0"/>
          <w:i/>
        </w:rPr>
        <w:t>iha nitāi binu gaura-bimala-padapadma pāoba bali yo karu āśa |</w:t>
      </w:r>
      <w:r>
        <w:br/>
      </w:r>
      <w:r>
        <w:rPr>
          <w:b w:val="0"/>
          <w:i/>
        </w:rPr>
        <w:t>so trijagata madhi murukha eka saba biphala nicaya bhaṇa narahari dāsa ||</w:t>
      </w:r>
    </w:p>
    <w:p>
      <w:pPr>
        <w:spacing w:after="60"/>
        <w:jc w:val="both"/>
      </w:pPr>
      <w:r>
        <w:rPr>
          <w:b w:val="0"/>
          <w:i/>
        </w:rPr>
        <w:t>Word for word:</w:t>
      </w:r>
      <w:r>
        <w:t xml:space="preserve"> iha nitāi binu — bypassing this Nitai; gaura-bimala-padapadma — Gaura's pure lotus feet; pāoba — I shall attain; bali yo karu āśa — whoever hopes; so trijagata madhi — he in the three worlds; murukha eka — is the one fool; saba biphala — all is in vain; nicaya — surely; bhaṇa narahari dāsa — says Narahari Dasa</w:t>
      </w:r>
    </w:p>
    <w:p>
      <w:pPr>
        <w:spacing w:after="60"/>
        <w:ind w:left="510" w:hanging="510"/>
      </w:pPr>
      <w:r>
        <w:rPr>
          <w:b/>
          <w:i w:val="0"/>
        </w:rPr>
        <w:t>28.4.</w:t>
      </w:r>
      <w:r>
        <w:t xml:space="preserve"> Whoever, bypassing Nitai, hopes to attain Gaura's pure lotus feet</w:t>
      </w:r>
      <w:r>
        <w:br/>
      </w:r>
      <w:r>
        <w:t>is the one fool in all three worlds: all his efforts are in vain, — says Narahari Dasa.</w:t>
      </w:r>
      <w:r>
        <w:rPr>
          <w:b w:val="0"/>
          <w:i w:val="0"/>
          <w:vertAlign w:val="superscript"/>
        </w:rPr>
        <w:t>56</w:t>
      </w:r>
    </w:p>
    <w:p>
      <w:pPr>
        <w:spacing w:after="60"/>
        <w:ind w:left="283"/>
      </w:pPr>
      <w:r>
        <w:rPr>
          <w:b/>
          <w:i w:val="0"/>
          <w:sz w:val="18"/>
        </w:rPr>
        <w:t>55.</w:t>
      </w:r>
      <w:r>
        <w:rPr>
          <w:sz w:val="18"/>
        </w:rPr>
        <w:t xml:space="preserve"> GPT1 — p. 438, no. 80 ("beloyāra"; scan, PDF p. 697); GPT2 — section 6.1, no. 80. </w:t>
      </w:r>
      <w:r>
        <w:rPr>
          <w:b/>
          <w:i w:val="0"/>
          <w:sz w:val="18"/>
        </w:rPr>
        <w:t>The catalogue did not know it</w:t>
      </w:r>
      <w:r>
        <w:rPr>
          <w:sz w:val="18"/>
        </w:rPr>
        <w:t xml:space="preserve"> (new row NG-314). GCC — kirana 4, pada 10 ("beloyāra"); before it is a pada of Ghanashyama (GPT no. 79) on Nityananda intoxicated with His brother's bhava. Readings: 28.1 GCC "aparūpa prema balihārī" (without "pahum̐ka"); 28.2 GCC "abaloki", "āola niyaṛe", "basana pari tām̐kara kandhe"; 28.3 GCC "gauracandra-mukhacanda", "śobhā śeṣa śārada baraṇa śakata nāhi thora" — "śeṣa" adopted after the GCC (GPT "śobhā śubha śāradabaraṇa"). Not in the BR, PK, KGC, PS. B.</w:t>
      </w:r>
    </w:p>
    <w:p>
      <w:pPr>
        <w:spacing w:after="60"/>
        <w:ind w:left="283"/>
      </w:pPr>
      <w:r>
        <w:rPr>
          <w:b/>
          <w:i w:val="0"/>
          <w:sz w:val="18"/>
        </w:rPr>
        <w:t>56.</w:t>
      </w:r>
      <w:r>
        <w:rPr>
          <w:sz w:val="18"/>
        </w:rPr>
        <w:t xml:space="preserve"> "Handsome Abhirama" (sughaṛa abhirāma) is Abhirama (Ramadasa) Thakura, a companion of Nityananda, one of the twelve gopalas; Nityananda leans on him in other padas of the section as well (cf. 6.1 no. 2: "calling 'brother Abhirama!'"). It can also be taken as an epithet — "the handsome, charming [Nitai] came up [to Gaura] and laid His hand on His shoulder"; the first reading is more natural. Shesha is the thousand-headed serpent who sings the Lord's glories with all his mouths; Sharada is Sarasvati, the goddess of speech. 28.4 is the central thought of the tradition: Nityananda is the original spiritual master (CC Adi 5), and Gaura's mercy is attained only by His mercy; cf. Narottama Dasa's song "nitāi-pada-kamala" ("without Nitai one cannot attain Radha and Krishna").</w:t>
      </w:r>
    </w:p>
    <w:p>
      <w:pPr>
        <w:pStyle w:val="Heading2"/>
      </w:pPr>
      <w:r>
        <w:t>29. Narahari — "bilase nitāicām̐da rasabhūpa…" (GPT1 pp. 438–439, no. 81; GCC)</w:t>
      </w:r>
    </w:p>
    <w:p>
      <w:pPr>
        <w:spacing w:after="60"/>
        <w:jc w:val="both"/>
      </w:pPr>
      <w:r>
        <w:rPr>
          <w:b w:val="0"/>
          <w:i/>
        </w:rPr>
        <w:t>Nityananda's form from head to foot: a body the colour of gold with kunkuma and dawn, softer than shirisha flowers, its fragrance filling the quarters; the smile, teeth, eyes, brows, tilaka, earrings, arms, chest, navel, slender waist, blue silk garments, crimson feet; the poet prays that the radiance of Nitai's toenails may dispel the darkness of his heart. Raga veloyara. &lt;b&gt;Attribution: probably Chakravarti&lt;/b&gt; — the pada is in the GCC; Vrajabuli.</w:t>
      </w:r>
      <w:r>
        <w:rPr>
          <w:b w:val="0"/>
          <w:i w:val="0"/>
          <w:vertAlign w:val="superscript"/>
        </w:rPr>
        <w:t>57</w:t>
      </w:r>
    </w:p>
    <w:p>
      <w:pPr>
        <w:spacing w:after="60"/>
        <w:ind w:left="567"/>
      </w:pPr>
      <w:r>
        <w:rPr>
          <w:rFonts w:cs="Noto Serif Bengali" w:hAnsi="Noto Serif Bengali"/>
          <w:sz w:val="24"/>
        </w:rPr>
        <w:t>বিলসে নিতাইচাঁদ রসভূপ ।</w:t>
      </w:r>
      <w:r>
        <w:br/>
      </w:r>
      <w:r>
        <w:rPr>
          <w:rFonts w:cs="Noto Serif Bengali" w:hAnsi="Noto Serif Bengali"/>
          <w:sz w:val="24"/>
        </w:rPr>
        <w:t>অরুণ-মিলিত-কনকাচল-কুঙ্কুমপুঞ্জ-গঞ্জি জগ-বঞ্চন রূপ ॥ ধ্রু ॥</w:t>
      </w:r>
    </w:p>
    <w:p>
      <w:pPr>
        <w:spacing w:after="60"/>
        <w:jc w:val="both"/>
      </w:pPr>
      <w:r>
        <w:rPr>
          <w:b w:val="0"/>
          <w:i/>
        </w:rPr>
        <w:t>bilase nitāicām̐da rasabhūpa |</w:t>
      </w:r>
      <w:r>
        <w:br/>
      </w:r>
      <w:r>
        <w:rPr>
          <w:b w:val="0"/>
          <w:i/>
        </w:rPr>
        <w:t>aruṇa-milita-kanakācala-kuṅkumapuñja-gañji jaga-bañcana rūpa || dhru ||</w:t>
      </w:r>
    </w:p>
    <w:p>
      <w:pPr>
        <w:spacing w:after="60"/>
        <w:jc w:val="both"/>
      </w:pPr>
      <w:r>
        <w:rPr>
          <w:b w:val="0"/>
          <w:i/>
        </w:rPr>
        <w:t>Word for word:</w:t>
      </w:r>
      <w:r>
        <w:t xml:space="preserve"> bilase — shines; nitāicām̐da — Nitaichand; rasabhūpa — king of rasa; aruṇa-milita — with the dawn; kanakācala — on a golden mountain; kuṅkuma-puñja — a heap of kunkuma; gañji — outdoing; jaga-bañcana rūpa — a form enchanting (lit. "deceiving") the world</w:t>
      </w:r>
    </w:p>
    <w:p>
      <w:pPr>
        <w:spacing w:after="60"/>
        <w:ind w:left="510" w:hanging="510"/>
      </w:pPr>
      <w:r>
        <w:rPr>
          <w:b/>
          <w:i w:val="0"/>
        </w:rPr>
        <w:t>29.1.</w:t>
      </w:r>
      <w:r>
        <w:t xml:space="preserve"> Nitaichand, king of rasa, shines!</w:t>
      </w:r>
      <w:r>
        <w:br/>
      </w:r>
      <w:r>
        <w:t>His form, outdoing a heap of kunkuma with the dawn upon a golden mountain, enchants the world.</w:t>
      </w:r>
    </w:p>
    <w:p>
      <w:pPr>
        <w:spacing w:after="60"/>
        <w:ind w:left="567"/>
      </w:pPr>
      <w:r>
        <w:rPr>
          <w:rFonts w:cs="Noto Serif Bengali" w:hAnsi="Noto Serif Bengali"/>
          <w:sz w:val="24"/>
        </w:rPr>
        <w:t>ঝলমল অঙ্গ-বলনি অতি অদভুত কোমল শিরীষ-কুসুম বহুদূর ।</w:t>
      </w:r>
      <w:r>
        <w:br/>
      </w:r>
      <w:r>
        <w:rPr>
          <w:rFonts w:cs="Noto Serif Bengali" w:hAnsi="Noto Serif Bengali"/>
          <w:sz w:val="24"/>
        </w:rPr>
        <w:t>কুলবতী যুবতী ধরমভয়-ভঞ্জন তনু-সৌরভ দশ দিশ ভরি পূর ॥</w:t>
      </w:r>
    </w:p>
    <w:p>
      <w:pPr>
        <w:spacing w:after="60"/>
        <w:jc w:val="both"/>
      </w:pPr>
      <w:r>
        <w:rPr>
          <w:b w:val="0"/>
          <w:i/>
        </w:rPr>
        <w:t>jhalamala aṅga-balani ati adabhuta komala śirīṣa-kusuma bahudūra |</w:t>
      </w:r>
      <w:r>
        <w:br/>
      </w:r>
      <w:r>
        <w:rPr>
          <w:b w:val="0"/>
          <w:i/>
        </w:rPr>
        <w:t>kulabatī yubatī dharamabhaya-bhañjana tanu-saurabha daśa diśa bhari pūra ||</w:t>
      </w:r>
    </w:p>
    <w:p>
      <w:pPr>
        <w:spacing w:after="60"/>
        <w:jc w:val="both"/>
      </w:pPr>
      <w:r>
        <w:rPr>
          <w:b w:val="0"/>
          <w:i/>
        </w:rPr>
        <w:t>Word for word:</w:t>
      </w:r>
      <w:r>
        <w:t xml:space="preserve"> jhalamala — shining; aṅga-balani — the radiance of the limbs; ati adabhuta — most wondrous; komala — soft; śirīṣa-kusuma bahu-dūra — far softer than a shirisha flower; kulabatī yubatī — of chaste maidens; dharama-bhaya-bhañjana — shattering the fear for their rules; tanu-saurabha — the fragrance of the body; daśa diśa bhari pūra — fills the ten directions</w:t>
      </w:r>
    </w:p>
    <w:p>
      <w:pPr>
        <w:spacing w:after="60"/>
        <w:ind w:left="510" w:hanging="510"/>
      </w:pPr>
      <w:r>
        <w:rPr>
          <w:b/>
          <w:i w:val="0"/>
        </w:rPr>
        <w:t>29.2.</w:t>
      </w:r>
      <w:r>
        <w:t xml:space="preserve"> The radiance of His limbs is wondrous; He is far softer than a shirisha flower;</w:t>
      </w:r>
      <w:r>
        <w:br/>
      </w:r>
      <w:r>
        <w:t>the fragrance of His body, which shatters chaste maidens' fear for their rules, fills the ten directions.</w:t>
      </w:r>
    </w:p>
    <w:p>
      <w:pPr>
        <w:spacing w:after="60"/>
        <w:ind w:left="567"/>
      </w:pPr>
      <w:r>
        <w:rPr>
          <w:rFonts w:cs="Noto Serif Bengali" w:hAnsi="Noto Serif Bengali"/>
          <w:sz w:val="24"/>
        </w:rPr>
        <w:t>মধুরিম অধরে মধুর মৃদুহাসি বরিষে সুধা বিধুবদন উজোর ।</w:t>
      </w:r>
      <w:r>
        <w:br/>
      </w:r>
      <w:r>
        <w:rPr>
          <w:rFonts w:cs="Noto Serif Bengali" w:hAnsi="Noto Serif Bengali"/>
          <w:sz w:val="24"/>
        </w:rPr>
        <w:t>মোতিমদাম-দমন-দ্যুতি দশনক বসন সুরুচির চিবুক চিতচোর ॥</w:t>
      </w:r>
    </w:p>
    <w:p>
      <w:pPr>
        <w:spacing w:after="60"/>
        <w:jc w:val="both"/>
      </w:pPr>
      <w:r>
        <w:rPr>
          <w:b w:val="0"/>
          <w:i/>
        </w:rPr>
        <w:t>madhurima adhare madhura mṛduhāsi bariṣe sudhā bidhubadana ujora |</w:t>
      </w:r>
      <w:r>
        <w:br/>
      </w:r>
      <w:r>
        <w:rPr>
          <w:b w:val="0"/>
          <w:i/>
        </w:rPr>
        <w:t>motimadāma-damana-dyuti daśanaka basana surucira cibuka citacora ||</w:t>
      </w:r>
    </w:p>
    <w:p>
      <w:pPr>
        <w:spacing w:after="60"/>
        <w:jc w:val="both"/>
      </w:pPr>
      <w:r>
        <w:rPr>
          <w:b w:val="0"/>
          <w:i/>
        </w:rPr>
        <w:t>Word for word:</w:t>
      </w:r>
      <w:r>
        <w:t xml:space="preserve"> madhurima adhare — sweetness on the lips; madhura mṛduhāsi — a sweet gentle smile; bariṣe sudhā — pours nectar; bidhubadana ujora — the bright moon-face; motimadāma-damana-dyuti — a radiance humbling strings of pearls; daśanaka — of the teeth; basana surucira — the lips are lovely; cibuka citacora — the chin steals hearts</w:t>
      </w:r>
    </w:p>
    <w:p>
      <w:pPr>
        <w:spacing w:after="60"/>
        <w:ind w:left="510" w:hanging="510"/>
      </w:pPr>
      <w:r>
        <w:rPr>
          <w:b/>
          <w:i w:val="0"/>
        </w:rPr>
        <w:t>29.3.</w:t>
      </w:r>
      <w:r>
        <w:t xml:space="preserve"> Sweetness on His lips, a sweet gentle smile — His bright moon-face pours nectar;</w:t>
      </w:r>
      <w:r>
        <w:br/>
      </w:r>
      <w:r>
        <w:t>the gleam of His teeth humbles strings of pearls, His lips are lovely, His chin steals hearts.</w:t>
      </w:r>
    </w:p>
    <w:p>
      <w:pPr>
        <w:spacing w:after="60"/>
        <w:ind w:left="567"/>
      </w:pPr>
      <w:r>
        <w:rPr>
          <w:rFonts w:cs="Noto Serif Bengali" w:hAnsi="Noto Serif Bengali"/>
          <w:sz w:val="24"/>
        </w:rPr>
        <w:t>বিমল বিশাল কমলদল-লোচন ডগমগ রঙ্গে ভঙ্গী কত ভাঁতি ।</w:t>
      </w:r>
      <w:r>
        <w:br/>
      </w:r>
      <w:r>
        <w:rPr>
          <w:rFonts w:cs="Noto Serif Bengali" w:hAnsi="Noto Serif Bengali"/>
          <w:sz w:val="24"/>
        </w:rPr>
        <w:t>বন্ধুর ভুরুবর বক্র অতনু-ধনু নিন্দই ভুজগ-ভৃঙ্গকুল-পাঁতি ॥</w:t>
      </w:r>
    </w:p>
    <w:p>
      <w:pPr>
        <w:spacing w:after="60"/>
        <w:jc w:val="both"/>
      </w:pPr>
      <w:r>
        <w:rPr>
          <w:b w:val="0"/>
          <w:i/>
        </w:rPr>
        <w:t>bimala biśāla kamaladala-locana ḍagamaga raṅge bhaṅgī kata bhām̐ti |</w:t>
      </w:r>
      <w:r>
        <w:br/>
      </w:r>
      <w:r>
        <w:rPr>
          <w:b w:val="0"/>
          <w:i/>
        </w:rPr>
        <w:t>bandhura bhurubara bakra atanu-dhanu nindai bhujaga-bhṛṅgakula-pām̐ti ||</w:t>
      </w:r>
    </w:p>
    <w:p>
      <w:pPr>
        <w:spacing w:after="60"/>
        <w:jc w:val="both"/>
      </w:pPr>
      <w:r>
        <w:rPr>
          <w:b w:val="0"/>
          <w:i/>
        </w:rPr>
        <w:t>Word for word:</w:t>
      </w:r>
      <w:r>
        <w:t xml:space="preserve"> bimala biśāla — pure, large; kamaladala-locana — eyes like lotus petals; ḍagamaga raṅge — glisten in joy; bhaṅgī kata bhām̐ti — with countless movements; bandhura bhurubara — curved fine brows; bakra atanu-dhanu — the curved bow of Ananga; nindai — put to shame; bhujaga-bhṛṅga-kula-pām̐ti — serpents and rows of bees</w:t>
      </w:r>
    </w:p>
    <w:p>
      <w:pPr>
        <w:spacing w:after="60"/>
        <w:ind w:left="510" w:hanging="510"/>
      </w:pPr>
      <w:r>
        <w:rPr>
          <w:b/>
          <w:i w:val="0"/>
        </w:rPr>
        <w:t>29.4.</w:t>
      </w:r>
      <w:r>
        <w:t xml:space="preserve"> Pure, large eyes like lotus petals glisten in joy, full of countless movements;</w:t>
      </w:r>
      <w:r>
        <w:br/>
      </w:r>
      <w:r>
        <w:t>His curved fine brows — Ananga's bow — put to shame serpents and rows of bees.</w:t>
      </w:r>
    </w:p>
    <w:p>
      <w:pPr>
        <w:spacing w:after="60"/>
        <w:ind w:left="567"/>
      </w:pPr>
      <w:r>
        <w:rPr>
          <w:rFonts w:cs="Noto Serif Bengali" w:hAnsi="Noto Serif Bengali"/>
          <w:sz w:val="24"/>
        </w:rPr>
        <w:t>তিলকিত ভাল চপল শ্রুতিকুণ্ডল নাসা গরুড়-চঞ্চু রুচিকারী ।</w:t>
      </w:r>
      <w:r>
        <w:br/>
      </w:r>
      <w:r>
        <w:rPr>
          <w:rFonts w:cs="Noto Serif Bengali" w:hAnsi="Noto Serif Bengali"/>
          <w:sz w:val="24"/>
        </w:rPr>
        <w:t>সুগঠন গণ্ড গীম গরবিত গুরু ভুজযুগ দ্বিরদ-শুণ্ড-মদহারী ॥</w:t>
      </w:r>
    </w:p>
    <w:p>
      <w:pPr>
        <w:spacing w:after="60"/>
        <w:jc w:val="both"/>
      </w:pPr>
      <w:r>
        <w:rPr>
          <w:b w:val="0"/>
          <w:i/>
        </w:rPr>
        <w:t>tilakita bhāla capala śrutikuṇḍala nāsā garuṛa-cañcu rucikārī |</w:t>
      </w:r>
      <w:r>
        <w:br/>
      </w:r>
      <w:r>
        <w:rPr>
          <w:b w:val="0"/>
          <w:i/>
        </w:rPr>
        <w:t>sugaṭhana gaṇḍa gīma garabita guru bhujayuga dvirada-śuṇḍa-madahārī ||</w:t>
      </w:r>
    </w:p>
    <w:p>
      <w:pPr>
        <w:spacing w:after="60"/>
        <w:jc w:val="both"/>
      </w:pPr>
      <w:r>
        <w:rPr>
          <w:b w:val="0"/>
          <w:i/>
        </w:rPr>
        <w:t>Word for word:</w:t>
      </w:r>
      <w:r>
        <w:t xml:space="preserve"> tilakita bhāla — the forehead with tilaka; capala śruti-kuṇḍala — earrings swaying in the ears; nāsā — the nose; garuṛa-cañcu — like Garuda's beak; rucikārī — lovely; sugaṭhana gaṇḍa — finely sculpted cheeks; gīma garabita — a proud neck; guru bhujayuga — mighty arms; dvirada-śuṇḍa-madahārī — stealing the pride of an elephant's trunk</w:t>
      </w:r>
    </w:p>
    <w:p>
      <w:pPr>
        <w:spacing w:after="60"/>
        <w:ind w:left="510" w:hanging="510"/>
      </w:pPr>
      <w:r>
        <w:rPr>
          <w:b/>
          <w:i w:val="0"/>
        </w:rPr>
        <w:t>29.5.</w:t>
      </w:r>
      <w:r>
        <w:t xml:space="preserve"> Tilaka on His forehead, earrings swaying in His ears, His nose like Garuda's beak, lovely;</w:t>
      </w:r>
      <w:r>
        <w:br/>
      </w:r>
      <w:r>
        <w:t>cheeks and proud neck finely sculpted, His mighty arms steal the pride of an elephant's trunk.</w:t>
      </w:r>
    </w:p>
    <w:p>
      <w:pPr>
        <w:spacing w:after="60"/>
        <w:ind w:left="567"/>
      </w:pPr>
      <w:r>
        <w:rPr>
          <w:rFonts w:cs="Noto Serif Bengali" w:hAnsi="Noto Serif Bengali"/>
          <w:sz w:val="24"/>
        </w:rPr>
        <w:t>ত্রিভুবনবিজয় বক্ষ বর পরিসর কঠিন কপাট কি পটতর হোয় ।</w:t>
      </w:r>
      <w:r>
        <w:br/>
      </w:r>
      <w:r>
        <w:rPr>
          <w:rFonts w:cs="Noto Serif Bengali" w:hAnsi="Noto Serif Bengali"/>
          <w:sz w:val="24"/>
        </w:rPr>
        <w:t>নাভি সরসি শৈবাল লোম লস ত্রিবলি ত্রিবেণী কো ধরু ধৃতি জোয় ॥</w:t>
      </w:r>
    </w:p>
    <w:p>
      <w:pPr>
        <w:spacing w:after="60"/>
        <w:jc w:val="both"/>
      </w:pPr>
      <w:r>
        <w:rPr>
          <w:b w:val="0"/>
          <w:i/>
        </w:rPr>
        <w:t>tribhubanabijaya bakṣa bara parisara kaṭhina kapāṭa ki paṭatara hoya |</w:t>
      </w:r>
      <w:r>
        <w:br/>
      </w:r>
      <w:r>
        <w:rPr>
          <w:b w:val="0"/>
          <w:i/>
        </w:rPr>
        <w:t>nābhi sarasi śaibāla loma lasa tribali tribeṇī ko dharu dhṛti joya ||</w:t>
      </w:r>
    </w:p>
    <w:p>
      <w:pPr>
        <w:spacing w:after="60"/>
        <w:jc w:val="both"/>
      </w:pPr>
      <w:r>
        <w:rPr>
          <w:b w:val="0"/>
          <w:i/>
        </w:rPr>
        <w:t>Word for word:</w:t>
      </w:r>
      <w:r>
        <w:t xml:space="preserve"> tribhubana-bijaya — conqueror of the three worlds; bakṣa bara parisara — the chest, fine and broad; kaṭhina kapāṭa — hard as a gate; ki paṭatara hoya — what can compare; nābhi sarasi — the navel a lake; śaibāla loma lasa — the line of hair its weed; tribali tribeṇī — the three folds, the Triveni; ko dharu dhṛti joya — who keeps composure, gazing</w:t>
      </w:r>
    </w:p>
    <w:p>
      <w:pPr>
        <w:spacing w:after="60"/>
        <w:ind w:left="510" w:hanging="510"/>
      </w:pPr>
      <w:r>
        <w:rPr>
          <w:b/>
          <w:i w:val="0"/>
        </w:rPr>
        <w:t>29.6.</w:t>
      </w:r>
      <w:r>
        <w:t xml:space="preserve"> His chest, conqueror of the three worlds, broad and fine — hard as a gate: what can compare?</w:t>
      </w:r>
      <w:r>
        <w:br/>
      </w:r>
      <w:r>
        <w:t>His navel a lake, the line of hair its weed, the three folds — the Triveni: who can keep composure?</w:t>
      </w:r>
    </w:p>
    <w:p>
      <w:pPr>
        <w:spacing w:after="60"/>
        <w:ind w:left="567"/>
      </w:pPr>
      <w:r>
        <w:rPr>
          <w:rFonts w:cs="Noto Serif Bengali" w:hAnsi="Noto Serif Bengali"/>
          <w:sz w:val="24"/>
        </w:rPr>
        <w:t>ধৈরজ ধরি কো সিরজিল সুন্দর কেশরী-গরব-খরব কটি ক্ষীণ ।</w:t>
      </w:r>
      <w:r>
        <w:br/>
      </w:r>
      <w:r>
        <w:rPr>
          <w:rFonts w:cs="Noto Serif Bengali" w:hAnsi="Noto Serif Bengali"/>
          <w:sz w:val="24"/>
        </w:rPr>
        <w:t>জন-মন-নয়ন লোভায়ত অপরূপ পহিরণ নীলবসন অতি চীন ॥</w:t>
      </w:r>
    </w:p>
    <w:p>
      <w:pPr>
        <w:spacing w:after="60"/>
        <w:jc w:val="both"/>
      </w:pPr>
      <w:r>
        <w:rPr>
          <w:b w:val="0"/>
          <w:i/>
        </w:rPr>
        <w:t>dhairaja dhari ko sirajila sundara keśarī-garaba-kharaba kaṭi kṣīṇa |</w:t>
      </w:r>
      <w:r>
        <w:br/>
      </w:r>
      <w:r>
        <w:rPr>
          <w:b w:val="0"/>
          <w:i/>
        </w:rPr>
        <w:t>jana-mana-nayana lobhāyata aparūpa pahiraṇa nīlabasana ati cīna ||</w:t>
      </w:r>
    </w:p>
    <w:p>
      <w:pPr>
        <w:spacing w:after="60"/>
        <w:jc w:val="both"/>
      </w:pPr>
      <w:r>
        <w:rPr>
          <w:b w:val="0"/>
          <w:i/>
        </w:rPr>
        <w:t>Word for word:</w:t>
      </w:r>
      <w:r>
        <w:t xml:space="preserve"> dhairaja dhari — keeping patience; ko sirajila sundara — who created this beauty; keśarī-garaba-kharaba — humbling the lion's pride; kaṭi kṣīṇa — the slender waist; jana-mana-nayana lobhāyata — entice the minds and eyes of people; aparūpa pahiraṇa — wondrous garments; nīlabasana — blue; ati cīna — of the finest silk</w:t>
      </w:r>
    </w:p>
    <w:p>
      <w:pPr>
        <w:spacing w:after="60"/>
        <w:ind w:left="510" w:hanging="510"/>
      </w:pPr>
      <w:r>
        <w:rPr>
          <w:b/>
          <w:i w:val="0"/>
        </w:rPr>
        <w:t>29.7.</w:t>
      </w:r>
      <w:r>
        <w:t xml:space="preserve"> Who, keeping patience, created this beauty? His slender waist humbles the lion's pride;</w:t>
      </w:r>
      <w:r>
        <w:br/>
      </w:r>
      <w:r>
        <w:t>wondrous blue garments of the finest silk entice the minds and eyes of people.</w:t>
      </w:r>
    </w:p>
    <w:p>
      <w:pPr>
        <w:spacing w:after="60"/>
        <w:ind w:left="567"/>
      </w:pPr>
      <w:r>
        <w:rPr>
          <w:rFonts w:cs="Noto Serif Bengali" w:hAnsi="Noto Serif Bengali"/>
          <w:sz w:val="24"/>
        </w:rPr>
        <w:t>পীন জঙ্ঘযুগ মৃদুল সুশোভিত গুরু উরু পর্ব সুখদ পরকাশ ।</w:t>
      </w:r>
      <w:r>
        <w:br/>
      </w:r>
      <w:r>
        <w:rPr>
          <w:rFonts w:cs="Noto Serif Bengali" w:hAnsi="Noto Serif Bengali"/>
          <w:sz w:val="24"/>
        </w:rPr>
        <w:t>রাতুল চরণ চারু নখকিরণ এ নরহরি-হৃদয়ক তম করু নাশ ॥</w:t>
      </w:r>
    </w:p>
    <w:p>
      <w:pPr>
        <w:spacing w:after="60"/>
        <w:jc w:val="both"/>
      </w:pPr>
      <w:r>
        <w:rPr>
          <w:b w:val="0"/>
          <w:i/>
        </w:rPr>
        <w:t>pīna jaṅghayuga mṛdula suśobhita guru uru parva sukhada parakāśa |</w:t>
      </w:r>
      <w:r>
        <w:br/>
      </w:r>
      <w:r>
        <w:rPr>
          <w:b w:val="0"/>
          <w:i/>
        </w:rPr>
        <w:t>rātula caraṇa cāru nakhakiraṇa e narahari-hṛdayaka tama karu nāśa ||</w:t>
      </w:r>
    </w:p>
    <w:p>
      <w:pPr>
        <w:spacing w:after="60"/>
        <w:jc w:val="both"/>
      </w:pPr>
      <w:r>
        <w:rPr>
          <w:b w:val="0"/>
          <w:i/>
        </w:rPr>
        <w:t>Word for word:</w:t>
      </w:r>
      <w:r>
        <w:t xml:space="preserve"> pīna jaṅghayuga — full shanks; mṛdula suśobhita — soft and graceful; guru uru parva — mighty thighs and knees; sukhada parakāśa — give joy; rātula caraṇa — crimson feet; cāru nakha-kiraṇa — the lovely radiance of the toenails; e narahari-hṛdayaka — of this Narahari's heart; tama karu nāśa — may they dispel the darkness</w:t>
      </w:r>
    </w:p>
    <w:p>
      <w:pPr>
        <w:spacing w:after="60"/>
        <w:ind w:left="510" w:hanging="510"/>
      </w:pPr>
      <w:r>
        <w:rPr>
          <w:b/>
          <w:i w:val="0"/>
        </w:rPr>
        <w:t>29.8.</w:t>
      </w:r>
      <w:r>
        <w:t xml:space="preserve"> His full shanks are soft and graceful, His mighty thighs and knees give joy;</w:t>
      </w:r>
      <w:r>
        <w:br/>
      </w:r>
      <w:r>
        <w:t>crimson feet, the lovely radiance of the toenails — may they dispel the darkness of this Narahari's heart!</w:t>
      </w:r>
      <w:r>
        <w:rPr>
          <w:b w:val="0"/>
          <w:i w:val="0"/>
          <w:vertAlign w:val="superscript"/>
        </w:rPr>
        <w:t>58</w:t>
      </w:r>
    </w:p>
    <w:p>
      <w:pPr>
        <w:spacing w:after="60"/>
        <w:ind w:left="283"/>
      </w:pPr>
      <w:r>
        <w:rPr>
          <w:b/>
          <w:i w:val="0"/>
          <w:sz w:val="18"/>
        </w:rPr>
        <w:t>57.</w:t>
      </w:r>
      <w:r>
        <w:rPr>
          <w:sz w:val="18"/>
        </w:rPr>
        <w:t xml:space="preserve"> GPT1 — pp. 438–439, no. 81 ("beloyāra"; scan, PDF pp. 697–698; the last pada of section 6.1); GPT2 — section 6.1, no. 81. </w:t>
      </w:r>
      <w:r>
        <w:rPr>
          <w:b/>
          <w:i w:val="0"/>
          <w:sz w:val="18"/>
        </w:rPr>
        <w:t>The catalogue did not know it</w:t>
      </w:r>
      <w:r>
        <w:rPr>
          <w:sz w:val="18"/>
        </w:rPr>
        <w:t xml:space="preserve"> (new row NG-315). GCC — kirana 4, pada 11 ("beloyāra"; right after no. 80); next (pada 12) is a pada on Advaita's joy (GPT 6.2 no. 5 — no. 1 of chapter 25). Readings: 29.1 GCC "aruṇamilita-kanakācala-kuṅkumapuñja gañji jaga-bañcana rūpa" ("upon a golden mountain" — after the GCC; GPT "kala-kāñcana", "pure gold"); 29.2 GCC "kulabatī-yubatī-dharama-bhaya-bhañjana"; 29.8 GCC "e narahari hṛdayaka tama karu nāśa". Not in the BR, PK, KGC, PS. B.</w:t>
      </w:r>
    </w:p>
    <w:p>
      <w:pPr>
        <w:spacing w:after="60"/>
        <w:ind w:left="283"/>
      </w:pPr>
      <w:r>
        <w:rPr>
          <w:b/>
          <w:i w:val="0"/>
          <w:sz w:val="18"/>
        </w:rPr>
        <w:t>58.</w:t>
      </w:r>
      <w:r>
        <w:rPr>
          <w:sz w:val="18"/>
        </w:rPr>
        <w:t xml:space="preserve"> A description of the form "from head to foot" (cf. no. 22 of chapter 23) is a devotional contemplation of the Lord. Blue garments are Balarama's (Nilambara, "clad in blue"). "Shatters chaste maidens' fear for their rules" (29.2) is the same formula as in 16.7 and 17.4 (see note 32): the Lord's spiritual beauty, which frees from worldly bonds. Ananga is Kamadeva; the Triveni is the confluence of three rivers at Prayaga; the shirisha is a flower that is the very type of softness. "Enchants the world" — lit. "deceives the world" (jaga-bañcana): under the guise of an avadhuta Balarama Himself is hidden.</w:t>
      </w:r>
    </w:p>
    <w:p>
      <w:r>
        <w:br w:type="page"/>
      </w:r>
    </w:p>
    <w:p>
      <w:pPr>
        <w:pStyle w:val="Heading1"/>
        <w:jc w:val="center"/>
      </w:pPr>
      <w:r>
        <w:t>Chapter 25. Appendix. Padas signed "Narahari" from the Gaura-pada-tarangini — IX: Advaita</w:t>
      </w:r>
    </w:p>
    <w:p>
      <w:pPr>
        <w:spacing w:after="60"/>
        <w:jc w:val="both"/>
      </w:pPr>
      <w:r>
        <w:rPr>
          <w:b w:val="0"/>
          <w:i/>
        </w:rPr>
        <w:t>Continuation of the appendix (the introductory note on the two Naraharis, on the arguments for attribution and on the marks in the headings is in ch. 17). Chapter 25: GPT section 6.2 "Advaita" (GPT1 pp. 439–449) — all fourteen padas signed Narahari (nos. 5–7, 9–11, 13, 15–18, 20, 21, 24): Advaita among Gaura's companions in the morning at Navadvipa, His form, His thundering calls and His dancing in the kirtana of Gaura's glories, a survey of His life, a praise, and His advent at Navagram. The signatures of the section were checked throughout, in the OCR and on the scan; the 12th wave of the Bhakti-ratnakara (BR) at the relevant places, the Gaura-charita-chintamani (GCC, kirana 4) and the section on Advaita in the Gita-chandrodaya were read continuously. Not translated (outside the appendix): nos. 8, 12, 14, 19, 22, 23 — signed Ghanashyama; no. 4 — no signature (it ends "the Lord Sankarshana wanders behind them from door to door"); the other padas of the section are by other poets (Vrindavana Dasa, Lochana, Shyamadasa, Vaishnava Dasa, Kanu, Trilochana, Gokulananda, Balarama Dasa). The base text is GPT1 (doubtful places by the scan), collated with GPT2, the GCC (ed. 1947), the BR (eds. 1912 and 1960) and the Gita-chandrodaya; the PK, KGC and PS were checked. Advaita Acharya is Maha-Vishnu Himself and Sadashiva, non-different from Hari (CC Adi 6; the Gaura-ganoddesha-dipika, 11, 76, also calls Him Sadashiva); as with Gaura and Nityananda, the pronouns referring to Him are capitalized. The notes of the GPT editors are not reproduced.</w:t>
      </w:r>
    </w:p>
    <w:p>
      <w:pPr>
        <w:pStyle w:val="Heading2"/>
      </w:pPr>
      <w:r>
        <w:t>1. Narahari — "rajanī prabhāta prabhākara sama…" (GPT1 p. 440, section 6.2, no. 5; GCC)</w:t>
      </w:r>
    </w:p>
    <w:p>
      <w:pPr>
        <w:spacing w:after="60"/>
        <w:jc w:val="both"/>
      </w:pPr>
      <w:r>
        <w:rPr>
          <w:b w:val="0"/>
          <w:i/>
        </w:rPr>
        <w:t>Morning among the companions: seeing the rising of Gaura's moon-face, Advaita, shining like the sun, beats His armpits in jubilation, walks to and fro more intoxicated than the king of elephants; His smile is a rain of jasmine; tears flow from His eyes like strings of pearls. Raga beloyara. &lt;b&gt;Attribution: probably Chakravarti&lt;/b&gt; — the pada is in the GCC; Vrajabuli.</w:t>
      </w:r>
      <w:r>
        <w:rPr>
          <w:b w:val="0"/>
          <w:i w:val="0"/>
          <w:vertAlign w:val="superscript"/>
        </w:rPr>
        <w:t>1</w:t>
      </w:r>
    </w:p>
    <w:p>
      <w:pPr>
        <w:spacing w:after="60"/>
        <w:ind w:left="567"/>
      </w:pPr>
      <w:r>
        <w:rPr>
          <w:rFonts w:cs="Noto Serif Bengali" w:hAnsi="Noto Serif Bengali"/>
          <w:sz w:val="24"/>
        </w:rPr>
        <w:t>রজনী প্রভাত প্রভাকর সম অদ্বৈত মহাশয় পরম উলাস ।</w:t>
      </w:r>
      <w:r>
        <w:br/>
      </w:r>
      <w:r>
        <w:rPr>
          <w:rFonts w:cs="Noto Serif Bengali" w:hAnsi="Noto Serif Bengali"/>
          <w:sz w:val="24"/>
        </w:rPr>
        <w:t>করত কক্ষযুগ-বাদ্য নিরন্তর নিরখি গৌর-মুখচন্দ্র প্রকাশ ॥</w:t>
      </w:r>
    </w:p>
    <w:p>
      <w:pPr>
        <w:spacing w:after="60"/>
        <w:jc w:val="both"/>
      </w:pPr>
      <w:r>
        <w:rPr>
          <w:b w:val="0"/>
          <w:i/>
        </w:rPr>
        <w:t>rajanī prabhāta prabhākara sama advaita mahāśaya parama ulāsa |</w:t>
      </w:r>
      <w:r>
        <w:br/>
      </w:r>
      <w:r>
        <w:rPr>
          <w:b w:val="0"/>
          <w:i/>
        </w:rPr>
        <w:t>karata kakṣayuga-bādya nirantara nirakhi gaura-mukhacandra prakāśa ||</w:t>
      </w:r>
    </w:p>
    <w:p>
      <w:pPr>
        <w:spacing w:after="60"/>
        <w:jc w:val="both"/>
      </w:pPr>
      <w:r>
        <w:rPr>
          <w:b w:val="0"/>
          <w:i/>
        </w:rPr>
        <w:t>Word for word:</w:t>
      </w:r>
      <w:r>
        <w:t xml:space="preserve"> rajanī prabhāta — the night has turned to dawn; prabhākara sama — like the sun; advaita mahāśaya — Advaita Mahashaya; parama ulāsa — in supreme delight; karata — makes; kakṣayuga-bādya — the beating of both armpits; nirantara — ceaselessly; nirakhi — seeing; gaura-mukhacandra — of Gaura's moon-face; prakāśa — the rising</w:t>
      </w:r>
    </w:p>
    <w:p>
      <w:pPr>
        <w:spacing w:after="60"/>
        <w:ind w:left="510" w:hanging="510"/>
      </w:pPr>
      <w:r>
        <w:rPr>
          <w:b/>
          <w:i w:val="0"/>
        </w:rPr>
        <w:t>1.1.</w:t>
      </w:r>
      <w:r>
        <w:t xml:space="preserve"> The night has turned to dawn — and Advaita Mahashaya, like the sun, in supreme delight,</w:t>
      </w:r>
      <w:r>
        <w:br/>
      </w:r>
      <w:r>
        <w:t>ceaselessly beats His armpits, seeing the rising of Gaura's moon-face.</w:t>
      </w:r>
    </w:p>
    <w:p>
      <w:pPr>
        <w:spacing w:after="60"/>
        <w:ind w:left="567"/>
      </w:pPr>
      <w:r>
        <w:rPr>
          <w:rFonts w:cs="Noto Serif Bengali" w:hAnsi="Noto Serif Bengali"/>
          <w:sz w:val="24"/>
        </w:rPr>
        <w:t>তুন্দিল দেহ দিশা-জয়কৃত অতি শোভিত তহি নব পুলক বিরাজ ।</w:t>
      </w:r>
      <w:r>
        <w:br/>
      </w:r>
      <w:r>
        <w:rPr>
          <w:rFonts w:cs="Noto Serif Bengali" w:hAnsi="Noto Serif Bengali"/>
          <w:sz w:val="24"/>
        </w:rPr>
        <w:t>ইতি উতি করত গতাগতি অদভুত অধিক মত্ত জিতি কুঞ্জররাজ ॥</w:t>
      </w:r>
    </w:p>
    <w:p>
      <w:pPr>
        <w:spacing w:after="60"/>
        <w:jc w:val="both"/>
      </w:pPr>
      <w:r>
        <w:rPr>
          <w:b w:val="0"/>
          <w:i/>
        </w:rPr>
        <w:t>tundila deha diśā-jayakṛta ati śobhita tahi naba pulaka birāja |</w:t>
      </w:r>
      <w:r>
        <w:br/>
      </w:r>
      <w:r>
        <w:rPr>
          <w:b w:val="0"/>
          <w:i/>
        </w:rPr>
        <w:t>iti uti karata gatāgati adabhuta adhika matta jiti kuñjararāja ||</w:t>
      </w:r>
    </w:p>
    <w:p>
      <w:pPr>
        <w:spacing w:after="60"/>
        <w:jc w:val="both"/>
      </w:pPr>
      <w:r>
        <w:rPr>
          <w:b w:val="0"/>
          <w:i/>
        </w:rPr>
        <w:t>Word for word:</w:t>
      </w:r>
      <w:r>
        <w:t xml:space="preserve"> tundila deha — the portly body; diśā-jaya-kṛta — that has conquered the quarters; ati śobhita — is most beautiful; tahi — on it; naba pulaka birāja — fresh horripilation shines; iti uti — here and there; karata gatāgati — He goes to and fro; adabhuta — wondrously; adhika matta — more intoxicated; jiti — surpassing; kuñjara-rāja — the king of elephants</w:t>
      </w:r>
    </w:p>
    <w:p>
      <w:pPr>
        <w:spacing w:after="60"/>
        <w:ind w:left="510" w:hanging="510"/>
      </w:pPr>
      <w:r>
        <w:rPr>
          <w:b/>
          <w:i w:val="0"/>
        </w:rPr>
        <w:t>1.2.</w:t>
      </w:r>
      <w:r>
        <w:t xml:space="preserve"> His portly body, which has conquered the quarters, is most beautiful, and on it shines fresh horripilation;</w:t>
      </w:r>
      <w:r>
        <w:br/>
      </w:r>
      <w:r>
        <w:t>wondrously He walks to and fro, more intoxicated than the king of elephants.</w:t>
      </w:r>
    </w:p>
    <w:p>
      <w:pPr>
        <w:spacing w:after="60"/>
        <w:ind w:left="567"/>
      </w:pPr>
      <w:r>
        <w:rPr>
          <w:rFonts w:cs="Noto Serif Bengali" w:hAnsi="Noto Serif Bengali"/>
          <w:sz w:val="24"/>
        </w:rPr>
        <w:t>লহু লহু হসত লসত দশনাবলী শ্বেত কিরণ নিকসত অনিবার ।</w:t>
      </w:r>
      <w:r>
        <w:br/>
      </w:r>
      <w:r>
        <w:rPr>
          <w:rFonts w:cs="Noto Serif Bengali" w:hAnsi="Noto Serif Bengali"/>
          <w:sz w:val="24"/>
        </w:rPr>
        <w:t>অপরূপ কুন্দকুসুম চহুঁ দিশ বুঝি বরষত সুঘর লোভ রিঝ আর ॥</w:t>
      </w:r>
    </w:p>
    <w:p>
      <w:pPr>
        <w:spacing w:after="60"/>
        <w:jc w:val="both"/>
      </w:pPr>
      <w:r>
        <w:rPr>
          <w:b w:val="0"/>
          <w:i/>
        </w:rPr>
        <w:t>lahu lahu hasata lasata daśanābalī śveta kiraṇa nikasata anibāra |</w:t>
      </w:r>
      <w:r>
        <w:br/>
      </w:r>
      <w:r>
        <w:rPr>
          <w:b w:val="0"/>
          <w:i/>
        </w:rPr>
        <w:t>aparūpa kundakusuma cahum̐ diśa bujhi baraṣata sughara lobha rijha āra ||</w:t>
      </w:r>
    </w:p>
    <w:p>
      <w:pPr>
        <w:spacing w:after="60"/>
        <w:jc w:val="both"/>
      </w:pPr>
      <w:r>
        <w:rPr>
          <w:b w:val="0"/>
          <w:i/>
        </w:rPr>
        <w:t>Word for word:</w:t>
      </w:r>
      <w:r>
        <w:t xml:space="preserve"> lahu lahu hasata — He laughs softly; lasata daśanābalī — the rows of teeth gleam; śveta kiraṇa — white rays; nikasata anibāra — issue ceaselessly; aparūpa — wondrous; kunda-kusuma — jasmine flowers; cahum̐ diśa — in all directions; bujhi — as if; baraṣata — rain down; sughara — the connoisseurs; lobha — longing; rijha — delight; āra — and more</w:t>
      </w:r>
    </w:p>
    <w:p>
      <w:pPr>
        <w:spacing w:after="60"/>
        <w:ind w:left="510" w:hanging="510"/>
      </w:pPr>
      <w:r>
        <w:rPr>
          <w:b/>
          <w:i w:val="0"/>
        </w:rPr>
        <w:t>1.3.</w:t>
      </w:r>
      <w:r>
        <w:t xml:space="preserve"> He laughs softly — His rows of teeth gleam, white rays issue ceaselessly,</w:t>
      </w:r>
      <w:r>
        <w:br/>
      </w:r>
      <w:r>
        <w:t>as if wondrous jasmine flowers were raining down on every side, — and the connoisseurs of beauty are filled with longing and delight.</w:t>
      </w:r>
    </w:p>
    <w:p>
      <w:pPr>
        <w:spacing w:after="60"/>
        <w:ind w:left="567"/>
      </w:pPr>
      <w:r>
        <w:rPr>
          <w:rFonts w:cs="Noto Serif Bengali" w:hAnsi="Noto Serif Bengali"/>
          <w:sz w:val="24"/>
        </w:rPr>
        <w:t>টলমল নয়নযুগল জল ছলছল চরত চারু বারণ নাহি মানি ।</w:t>
      </w:r>
      <w:r>
        <w:br/>
      </w:r>
      <w:r>
        <w:rPr>
          <w:rFonts w:cs="Noto Serif Bengali" w:hAnsi="Noto Serif Bengali"/>
          <w:sz w:val="24"/>
        </w:rPr>
        <w:t>মুকুতাদাম সদৃশ করু ঝলমল নরহরি পহুঁক পরাভব জানি ॥</w:t>
      </w:r>
    </w:p>
    <w:p>
      <w:pPr>
        <w:spacing w:after="60"/>
        <w:jc w:val="both"/>
      </w:pPr>
      <w:r>
        <w:rPr>
          <w:b w:val="0"/>
          <w:i/>
        </w:rPr>
        <w:t>ṭalamala nayanayugala jala chalachala carata cāru bāraṇa nāhi māni |</w:t>
      </w:r>
      <w:r>
        <w:br/>
      </w:r>
      <w:r>
        <w:rPr>
          <w:b w:val="0"/>
          <w:i/>
        </w:rPr>
        <w:t>mukutādāma sadṛśa karu jhalamala narahari pahum̐ka parābhaba jāni ||</w:t>
      </w:r>
    </w:p>
    <w:p>
      <w:pPr>
        <w:spacing w:after="60"/>
        <w:jc w:val="both"/>
      </w:pPr>
      <w:r>
        <w:rPr>
          <w:b w:val="0"/>
          <w:i/>
        </w:rPr>
        <w:t>Word for word:</w:t>
      </w:r>
      <w:r>
        <w:t xml:space="preserve"> ṭalamala — tremble; nayana-yugala — both eyes; jala chalachala — brimming with tears; carata cāru — flow beautifully; bāraṇa nāhi māni — heeding no restraint; mukutādāma sadṛśa — like strings of pearls; karu jhalamala — glitter; narahari — Narahari; pahum̐ka — of the Lord; parābhaba — the victory over [them]; jāni — knows</w:t>
      </w:r>
    </w:p>
    <w:p>
      <w:pPr>
        <w:spacing w:after="60"/>
        <w:ind w:left="510" w:hanging="510"/>
      </w:pPr>
      <w:r>
        <w:rPr>
          <w:b/>
          <w:i w:val="0"/>
        </w:rPr>
        <w:t>1.4.</w:t>
      </w:r>
      <w:r>
        <w:t xml:space="preserve"> His eyes tremble, brimming with tears, and the tears flow beautifully, heeding no restraint,</w:t>
      </w:r>
      <w:r>
        <w:br/>
      </w:r>
      <w:r>
        <w:t>glittering like strings of pearls, — and Narahari sees the pearls put to shame by the Lord.</w:t>
      </w:r>
      <w:r>
        <w:rPr>
          <w:b w:val="0"/>
          <w:i w:val="0"/>
          <w:vertAlign w:val="superscript"/>
        </w:rPr>
        <w:t>2</w:t>
      </w:r>
    </w:p>
    <w:p>
      <w:pPr>
        <w:spacing w:after="60"/>
        <w:ind w:left="283"/>
      </w:pPr>
      <w:r>
        <w:rPr>
          <w:b/>
          <w:i w:val="0"/>
          <w:sz w:val="18"/>
        </w:rPr>
        <w:t>1.</w:t>
      </w:r>
      <w:r>
        <w:rPr>
          <w:sz w:val="18"/>
        </w:rPr>
        <w:t xml:space="preserve"> GPT1 — p. 440, section 6.2 "Advaita", no. 5 ("beloyāra"; scan, PDF p. 699); GPT2 — section 6.2, no. 5. </w:t>
      </w:r>
      <w:r>
        <w:rPr>
          <w:b/>
          <w:i w:val="0"/>
          <w:sz w:val="18"/>
        </w:rPr>
        <w:t>The catalogue did not know it</w:t>
      </w:r>
      <w:r>
        <w:rPr>
          <w:sz w:val="18"/>
        </w:rPr>
        <w:t xml:space="preserve"> (new row NG-316). GCC — kirana 4 ("the Lord among His devotees": in the morning, after waking, the companions gather round Gaura, and the poet describes each of them — Nityananda, padas 7–11, Advaita, padas 12–15, Gadadhara, 16–17, Narahari Sarakara, 18, Srivasa, 19, and others), pada 12 ("punaḥ beloyāra"; right after the pada on Nityananda's form — no. 29 of chapter 24). Readings: 1.1 "nirakhi" ("seeing") — from the GCC, the word has dropped out in the GPT (the line is short of the metre); 1.4 GCC "calata" ("flow"; GPT "carata"). Not in the BR, PK, KGC, PS, Gita-chandrodaya. B. Note 57 of chapter 24 wrongly calls this pada no. 4 (corrected).</w:t>
      </w:r>
    </w:p>
    <w:p>
      <w:pPr>
        <w:spacing w:after="60"/>
        <w:ind w:left="283"/>
      </w:pPr>
      <w:r>
        <w:rPr>
          <w:b/>
          <w:i w:val="0"/>
          <w:sz w:val="18"/>
        </w:rPr>
        <w:t>2.</w:t>
      </w:r>
      <w:r>
        <w:rPr>
          <w:sz w:val="18"/>
        </w:rPr>
        <w:t xml:space="preserve"> Beating the armpits (kakṣa-bādya) is a gesture of jubilation and challenge, as of a wrestler or a hero (cf. below, 9.3 and 11.2: He slaps His arms, and Kali trembles at Advaita's roar). "Portly body": in the lila Advaita is the elder, venerable in years (cf. "the old man", buṛā, in other poets of the same section); "which has conquered the quarters" — by its radiance and might. Advaita's tears and laughter are the ecstasy of love for Gaura, whom He Himself called into the world. The last words (pahum̐ka parābhaba jāni, lit. "knows the defeat by the Lord") may also be understood otherwise: "Narahari owns himself defeated by the Lord's beauty".</w:t>
      </w:r>
    </w:p>
    <w:p>
      <w:pPr>
        <w:pStyle w:val="Heading2"/>
      </w:pPr>
      <w:r>
        <w:t>2. Narahari — "sītāpati atiśaya sukhe bhora…" (GPT1 p. 441, no. 6; GCC)</w:t>
      </w:r>
    </w:p>
    <w:p>
      <w:pPr>
        <w:spacing w:after="60"/>
        <w:jc w:val="both"/>
      </w:pPr>
      <w:r>
        <w:rPr>
          <w:b w:val="0"/>
          <w:i/>
        </w:rPr>
        <w:t>Advaita, the Lord of Sita, is absorbed in happiness and reflects with a smile: Gaura's beauty has left Madana no trace of pride; the three worlds, having drunk this intoxicating nectar, have forgotten everything and made Shachi's son the essence of their life; the word "sorrow" has vanished; the sin of Kali with its retinue is cowed. Raga not specified ("yathārāga"). &lt;b&gt;Attribution: probably Chakravarti&lt;/b&gt; — the pada is in the GCC; Vrajabuli.</w:t>
      </w:r>
      <w:r>
        <w:rPr>
          <w:b w:val="0"/>
          <w:i w:val="0"/>
          <w:vertAlign w:val="superscript"/>
        </w:rPr>
        <w:t>3</w:t>
      </w:r>
    </w:p>
    <w:p>
      <w:pPr>
        <w:spacing w:after="60"/>
        <w:ind w:left="567"/>
      </w:pPr>
      <w:r>
        <w:rPr>
          <w:rFonts w:cs="Noto Serif Bengali" w:hAnsi="Noto Serif Bengali"/>
          <w:sz w:val="24"/>
        </w:rPr>
        <w:t>সীতাপতি অতিশয় সুখে ভোর ।</w:t>
      </w:r>
      <w:r>
        <w:br/>
      </w:r>
      <w:r>
        <w:rPr>
          <w:rFonts w:cs="Noto Serif Bengali" w:hAnsi="Noto Serif Bengali"/>
          <w:sz w:val="24"/>
        </w:rPr>
        <w:t>মনহি বিচার করত মৃদু হসি হসি ঐছে মদন-মদ ন রহল থোর ॥ ধ্রু ॥</w:t>
      </w:r>
    </w:p>
    <w:p>
      <w:pPr>
        <w:spacing w:after="60"/>
        <w:jc w:val="both"/>
      </w:pPr>
      <w:r>
        <w:rPr>
          <w:b w:val="0"/>
          <w:i/>
        </w:rPr>
        <w:t>sītāpati atiśaya sukhe bhora |</w:t>
      </w:r>
      <w:r>
        <w:br/>
      </w:r>
      <w:r>
        <w:rPr>
          <w:b w:val="0"/>
          <w:i/>
        </w:rPr>
        <w:t>manahi bicāra karata mṛdu hasi hasi aiche madana-mada na rahala thora || dhru ||</w:t>
      </w:r>
    </w:p>
    <w:p>
      <w:pPr>
        <w:spacing w:after="60"/>
        <w:jc w:val="both"/>
      </w:pPr>
      <w:r>
        <w:rPr>
          <w:b w:val="0"/>
          <w:i/>
        </w:rPr>
        <w:t>Word for word:</w:t>
      </w:r>
      <w:r>
        <w:t xml:space="preserve"> sītāpati — the Lord of Sita; atiśaya sukhe bhora — absorbed in boundless happiness; manahi — in His mind; bicāra karata — reflects; mṛdu hasi hasi — smiling gently; aiche — thus; madana-mada — of Madana's pride; na rahala thora — not a little remained</w:t>
      </w:r>
    </w:p>
    <w:p>
      <w:pPr>
        <w:spacing w:after="60"/>
        <w:ind w:left="510" w:hanging="510"/>
      </w:pPr>
      <w:r>
        <w:rPr>
          <w:b/>
          <w:i w:val="0"/>
        </w:rPr>
        <w:t>2.1.</w:t>
      </w:r>
      <w:r>
        <w:t xml:space="preserve"> The Lord of Sita is absorbed in boundless happiness.</w:t>
      </w:r>
      <w:r>
        <w:br/>
      </w:r>
      <w:r>
        <w:t>Smiling gently, He reflects in His mind: "Thus not a little of Madana's pride is left!"</w:t>
      </w:r>
    </w:p>
    <w:p>
      <w:pPr>
        <w:spacing w:after="60"/>
        <w:ind w:left="567"/>
      </w:pPr>
      <w:r>
        <w:rPr>
          <w:rFonts w:cs="Noto Serif Bengali" w:hAnsi="Noto Serif Bengali"/>
          <w:sz w:val="24"/>
        </w:rPr>
        <w:t>অতি অপরূপ ইহ গৌরবরণ বর মাদক অমৃত অলপ করি পান ।</w:t>
      </w:r>
      <w:r>
        <w:br/>
      </w:r>
      <w:r>
        <w:rPr>
          <w:rFonts w:cs="Noto Serif Bengali" w:hAnsi="Noto Serif Bengali"/>
          <w:sz w:val="24"/>
        </w:rPr>
        <w:t>মাতল ত্রিজগত সকল বিসারল সার করল শচীতনয় পরাণ ॥</w:t>
      </w:r>
    </w:p>
    <w:p>
      <w:pPr>
        <w:spacing w:after="60"/>
        <w:jc w:val="both"/>
      </w:pPr>
      <w:r>
        <w:rPr>
          <w:b w:val="0"/>
          <w:i/>
        </w:rPr>
        <w:t>ati aparūpa iha gaurabaraṇa bara mādaka amṛta alapa kari pāna |</w:t>
      </w:r>
      <w:r>
        <w:br/>
      </w:r>
      <w:r>
        <w:rPr>
          <w:b w:val="0"/>
          <w:i/>
        </w:rPr>
        <w:t>mātala trijagata sakala bisārala sāra karala śacītanaya parāṇa ||</w:t>
      </w:r>
    </w:p>
    <w:p>
      <w:pPr>
        <w:spacing w:after="60"/>
        <w:jc w:val="both"/>
      </w:pPr>
      <w:r>
        <w:rPr>
          <w:b w:val="0"/>
          <w:i/>
        </w:rPr>
        <w:t>Word for word:</w:t>
      </w:r>
      <w:r>
        <w:t xml:space="preserve"> ati aparūpa — most wondrous; iha — this; gaura-baraṇa bara — excellent golden complexion; mādaka amṛta — intoxicating nectar; alapa kari pāna — drinking a little; mātala trijagata — the three worlds became intoxicated; sakala bisārala — forgot everything; sāra karala — made the essence; śacī-tanaya — Shachi's son; parāṇa — of their life</w:t>
      </w:r>
    </w:p>
    <w:p>
      <w:pPr>
        <w:spacing w:after="60"/>
        <w:ind w:left="510" w:hanging="510"/>
      </w:pPr>
      <w:r>
        <w:rPr>
          <w:b/>
          <w:i w:val="0"/>
        </w:rPr>
        <w:t>2.2.</w:t>
      </w:r>
      <w:r>
        <w:t xml:space="preserve"> How wondrous is this excellent golden complexion — an intoxicating nectar: drinking only a little of it,</w:t>
      </w:r>
      <w:r>
        <w:br/>
      </w:r>
      <w:r>
        <w:t>the three worlds became intoxicated, forgot everything and made Shachi's son the essence of their life.</w:t>
      </w:r>
    </w:p>
    <w:p>
      <w:pPr>
        <w:spacing w:after="60"/>
        <w:ind w:left="567"/>
      </w:pPr>
      <w:r>
        <w:rPr>
          <w:rFonts w:cs="Noto Serif Bengali" w:hAnsi="Noto Serif Bengali"/>
          <w:sz w:val="24"/>
        </w:rPr>
        <w:t>জনমন-প্রবল তাপ তম হারণ করুণালয় সুপারিষদ চন্দ ।</w:t>
      </w:r>
      <w:r>
        <w:br/>
      </w:r>
      <w:r>
        <w:rPr>
          <w:rFonts w:cs="Noto Serif Bengali" w:hAnsi="Noto Serif Bengali"/>
          <w:sz w:val="24"/>
        </w:rPr>
        <w:t>দুঃখ শবদ মহি হোত শ্রবণগত ভবন ভুবন মধি অধিক আনন্দ ॥</w:t>
      </w:r>
    </w:p>
    <w:p>
      <w:pPr>
        <w:spacing w:after="60"/>
        <w:jc w:val="both"/>
      </w:pPr>
      <w:r>
        <w:rPr>
          <w:b w:val="0"/>
          <w:i/>
        </w:rPr>
        <w:t>janamana-prabala tāpa tama hāraṇa karuṇālaya supāriṣada canda |</w:t>
      </w:r>
      <w:r>
        <w:br/>
      </w:r>
      <w:r>
        <w:rPr>
          <w:b w:val="0"/>
          <w:i/>
        </w:rPr>
        <w:t>duḥkha śabada mahi hota śrabaṇagata bhabana bhubana madhi adhika ānanda ||</w:t>
      </w:r>
    </w:p>
    <w:p>
      <w:pPr>
        <w:spacing w:after="60"/>
        <w:jc w:val="both"/>
      </w:pPr>
      <w:r>
        <w:rPr>
          <w:b w:val="0"/>
          <w:i/>
        </w:rPr>
        <w:t>Word for word:</w:t>
      </w:r>
      <w:r>
        <w:t xml:space="preserve"> janamana — of people's hearts; prabala tāpa — the fierce burning; tama — the darkness; hāraṇa — removing; karuṇālaya — abode of compassion; supāriṣada — with fine companions; canda — the moon; duḥkha śabada — the word "sorrow"; mahi — on earth; hota śrabaṇa-gata — has gone from hearing; bhabana bhubana madhi — in homes and in the worlds; adhika ānanda — great bliss</w:t>
      </w:r>
    </w:p>
    <w:p>
      <w:pPr>
        <w:spacing w:after="60"/>
        <w:ind w:left="510" w:hanging="510"/>
      </w:pPr>
      <w:r>
        <w:rPr>
          <w:b/>
          <w:i w:val="0"/>
        </w:rPr>
        <w:t>2.3.</w:t>
      </w:r>
      <w:r>
        <w:t xml:space="preserve"> The Moon with His fine companions, the abode of compassion, takes away the fierce burning and the darkness of people's hearts;</w:t>
      </w:r>
      <w:r>
        <w:br/>
      </w:r>
      <w:r>
        <w:t>the word "sorrow" has gone from hearing on earth, in homes and in all the worlds there is great bliss.</w:t>
      </w:r>
    </w:p>
    <w:p>
      <w:pPr>
        <w:spacing w:after="60"/>
        <w:ind w:left="567"/>
      </w:pPr>
      <w:r>
        <w:rPr>
          <w:rFonts w:cs="Noto Serif Bengali" w:hAnsi="Noto Serif Bengali"/>
          <w:sz w:val="24"/>
        </w:rPr>
        <w:t>মিটল হরষ বিপরীত ভেল অব পরিকর সহ কুণ্ঠিত কলিপাপ ।</w:t>
      </w:r>
      <w:r>
        <w:br/>
      </w:r>
      <w:r>
        <w:rPr>
          <w:rFonts w:cs="Noto Serif Bengali" w:hAnsi="Noto Serif Bengali"/>
          <w:sz w:val="24"/>
        </w:rPr>
        <w:t>হরি হরি কো অধিকার হীন করু নরহরি ভণ পহুঁ তব পরতাপ ॥</w:t>
      </w:r>
    </w:p>
    <w:p>
      <w:pPr>
        <w:spacing w:after="60"/>
        <w:jc w:val="both"/>
      </w:pPr>
      <w:r>
        <w:rPr>
          <w:b w:val="0"/>
          <w:i/>
        </w:rPr>
        <w:t>miṭala haraṣa biparīta bhela aba parikara saha kuṇṭhita kalipāpa |</w:t>
      </w:r>
      <w:r>
        <w:br/>
      </w:r>
      <w:r>
        <w:rPr>
          <w:b w:val="0"/>
          <w:i/>
        </w:rPr>
        <w:t>hari hari ko adhikāra hīna karu narahari bhaṇa pahum̐ taba paratāpa ||</w:t>
      </w:r>
    </w:p>
    <w:p>
      <w:pPr>
        <w:spacing w:after="60"/>
        <w:jc w:val="both"/>
      </w:pPr>
      <w:r>
        <w:rPr>
          <w:b w:val="0"/>
          <w:i/>
        </w:rPr>
        <w:t>Word for word:</w:t>
      </w:r>
      <w:r>
        <w:t xml:space="preserve"> miṭala haraṣa — the joy ended; biparīta bhela — everything turned the other way; aba — now; parikara saha — with its retinue; kuṇṭhita — cowed; kali-pāpa — the sin of Kali; hari hari — Hari, Hari; ko — whom; adhikāra hīna karu — has it not stripped of power; narahari bhaṇa — Narahari says; pahum̐ — O Lord; taba paratāpa — Your might</w:t>
      </w:r>
    </w:p>
    <w:p>
      <w:pPr>
        <w:spacing w:after="60"/>
        <w:ind w:left="510" w:hanging="510"/>
      </w:pPr>
      <w:r>
        <w:rPr>
          <w:b/>
          <w:i w:val="0"/>
        </w:rPr>
        <w:t>2.4.</w:t>
      </w:r>
      <w:r>
        <w:t xml:space="preserve"> [Kali's] joy has ended, everything has turned the other way: now the sin of Kali with all its retinue is cowed.</w:t>
      </w:r>
      <w:r>
        <w:br/>
      </w:r>
      <w:r>
        <w:t>Hari, Hari! Whom has it not stripped of power, — says Narahari, — Your might, O Lord!</w:t>
      </w:r>
      <w:r>
        <w:rPr>
          <w:b w:val="0"/>
          <w:i w:val="0"/>
          <w:vertAlign w:val="superscript"/>
        </w:rPr>
        <w:t>4</w:t>
      </w:r>
    </w:p>
    <w:p>
      <w:pPr>
        <w:spacing w:after="60"/>
        <w:ind w:left="283"/>
      </w:pPr>
      <w:r>
        <w:rPr>
          <w:b/>
          <w:i w:val="0"/>
          <w:sz w:val="18"/>
        </w:rPr>
        <w:t>3.</w:t>
      </w:r>
      <w:r>
        <w:rPr>
          <w:sz w:val="18"/>
        </w:rPr>
        <w:t xml:space="preserve"> GPT1 — p. 441, no. 6 ("yathārāga"; scan, PDF p. 700); GPT2 — section 6.2, no. 6. </w:t>
      </w:r>
      <w:r>
        <w:rPr>
          <w:b/>
          <w:i w:val="0"/>
          <w:sz w:val="18"/>
        </w:rPr>
        <w:t>The catalogue did not know it</w:t>
      </w:r>
      <w:r>
        <w:rPr>
          <w:sz w:val="18"/>
        </w:rPr>
        <w:t xml:space="preserve"> (new row NG-317). GCC — kirana 4, pada 13 ("yathārāga"). Readings: 2.1 "bicāra" ("reflects") — from the GCC (GPT1 and GPT2 misprint "bicā"); 2.3 GCC "bharala bhubanamadhi adhika ānanda" ("great bliss filled the worlds"; GPT "bhavana bhuvana madhi"). Not in the BR, PK, KGC, PS, Gita-chandrodaya. B.</w:t>
      </w:r>
    </w:p>
    <w:p>
      <w:pPr>
        <w:spacing w:after="60"/>
        <w:ind w:left="283"/>
      </w:pPr>
      <w:r>
        <w:rPr>
          <w:b/>
          <w:i w:val="0"/>
          <w:sz w:val="18"/>
        </w:rPr>
        <w:t>4.</w:t>
      </w:r>
      <w:r>
        <w:rPr>
          <w:sz w:val="18"/>
        </w:rPr>
        <w:t xml:space="preserve"> Madana (Kamadeva) is the god of love; "Madana's pride" is put to shame by the spiritual beauty of Gaura — Krishna Himself, Madana-mohana, "the enchanter of Madana": this is praise of the Lord's all-attractive beauty, not of worldly attraction. "The Moon" is Gaura (Gaurachandra) with His companions. Kali is the personified age of quarrel; his "joy" is his power over people, which the advent of the Lord and of His name destroys.</w:t>
      </w:r>
    </w:p>
    <w:p>
      <w:pPr>
        <w:pStyle w:val="Heading2"/>
      </w:pPr>
      <w:r>
        <w:t>3. Narahari — "acyuta-janaka janāśraya jagamadhi…" (GPT1 p. 441, no. 7; GCC)</w:t>
      </w:r>
    </w:p>
    <w:p>
      <w:pPr>
        <w:spacing w:after="60"/>
        <w:jc w:val="both"/>
      </w:pPr>
      <w:r>
        <w:rPr>
          <w:b w:val="0"/>
          <w:i/>
        </w:rPr>
        <w:t>The Father of Achyuta, stirred by longings, with a pauper's greed takes Gaura, still in His night attire, through His eyes into His heart, worships Him with the flowers of His bhavas, dances unnoticed crying "Jaya!" and repeats: "I have won!"; Narahari, Haridasa and the others watch Him in unspeakable happiness. Raga not specified. &lt;b&gt;Attribution: probably Chakravarti&lt;/b&gt; — the pada is in the GCC; Vrajabuli.</w:t>
      </w:r>
      <w:r>
        <w:rPr>
          <w:b w:val="0"/>
          <w:i w:val="0"/>
          <w:vertAlign w:val="superscript"/>
        </w:rPr>
        <w:t>5</w:t>
      </w:r>
    </w:p>
    <w:p>
      <w:pPr>
        <w:spacing w:after="60"/>
        <w:ind w:left="567"/>
      </w:pPr>
      <w:r>
        <w:rPr>
          <w:rFonts w:cs="Noto Serif Bengali" w:hAnsi="Noto Serif Bengali"/>
          <w:sz w:val="24"/>
        </w:rPr>
        <w:t>অচ্যুত-জনক জনাশ্রয় জগমধি বিদিত উদার দীন-দুঃখহারী ।</w:t>
      </w:r>
      <w:r>
        <w:br/>
      </w:r>
      <w:r>
        <w:rPr>
          <w:rFonts w:cs="Noto Serif Bengali" w:hAnsi="Noto Serif Bengali"/>
          <w:sz w:val="24"/>
        </w:rPr>
        <w:t>করতহি কত কত মনহি মনোরথ অধীর হোত পুন রহত সম্ভারী ॥</w:t>
      </w:r>
    </w:p>
    <w:p>
      <w:pPr>
        <w:spacing w:after="60"/>
        <w:jc w:val="both"/>
      </w:pPr>
      <w:r>
        <w:rPr>
          <w:b w:val="0"/>
          <w:i/>
        </w:rPr>
        <w:t>acyuta-janaka janāśraya jagamadhi bidita udāra dīna-duḥkhahārī |</w:t>
      </w:r>
      <w:r>
        <w:br/>
      </w:r>
      <w:r>
        <w:rPr>
          <w:b w:val="0"/>
          <w:i/>
        </w:rPr>
        <w:t>karatahi kata kata manahi manoratha adhīra hota puna rahata sambhārī ||</w:t>
      </w:r>
    </w:p>
    <w:p>
      <w:pPr>
        <w:spacing w:after="60"/>
        <w:jc w:val="both"/>
      </w:pPr>
      <w:r>
        <w:rPr>
          <w:b w:val="0"/>
          <w:i/>
        </w:rPr>
        <w:t>Word for word:</w:t>
      </w:r>
      <w:r>
        <w:t xml:space="preserve"> acyuta-janaka — the Father of Achyuta; janāśraya — the shelter of people; jagamadhi bidita — renowned in the world; udāra — generous; dīna-duḥkha-hārī — remover of the sorrow of the lowly; karatahi — He forms; kata kata — so many; manahi — in His mind; manoratha — longings; adhīra hota — loses composure; puna — again; rahata sambhārī — restrains Himself</w:t>
      </w:r>
    </w:p>
    <w:p>
      <w:pPr>
        <w:spacing w:after="60"/>
        <w:ind w:left="510" w:hanging="510"/>
      </w:pPr>
      <w:r>
        <w:rPr>
          <w:b/>
          <w:i w:val="0"/>
        </w:rPr>
        <w:t>3.1.</w:t>
      </w:r>
      <w:r>
        <w:t xml:space="preserve"> The Father of Achyuta, shelter of people, renowned in the world, generous, remover of the sorrow of the lowly,</w:t>
      </w:r>
      <w:r>
        <w:br/>
      </w:r>
      <w:r>
        <w:t>forms so many longings in His mind — now He loses composure, now again restrains Himself.</w:t>
      </w:r>
    </w:p>
    <w:p>
      <w:pPr>
        <w:spacing w:after="60"/>
        <w:ind w:left="567"/>
      </w:pPr>
      <w:r>
        <w:rPr>
          <w:rFonts w:cs="Noto Serif Bengali" w:hAnsi="Noto Serif Bengali"/>
          <w:sz w:val="24"/>
        </w:rPr>
        <w:t>প্রবল লোভ রঙ্ক সম নিঃশঙ্কহি রজনীক বেশ সহিত দ্বিজরাজ ।</w:t>
      </w:r>
      <w:r>
        <w:br/>
      </w:r>
      <w:r>
        <w:rPr>
          <w:rFonts w:cs="Noto Serif Bengali" w:hAnsi="Noto Serif Bengali"/>
          <w:sz w:val="24"/>
        </w:rPr>
        <w:t>লোচন পন্থে লেই বহু যতনহি বৈঠায়ল হিয়-আসন মাঝ ॥</w:t>
      </w:r>
    </w:p>
    <w:p>
      <w:pPr>
        <w:spacing w:after="60"/>
        <w:jc w:val="both"/>
      </w:pPr>
      <w:r>
        <w:rPr>
          <w:b w:val="0"/>
          <w:i/>
        </w:rPr>
        <w:t>prabala lobha raṅka sama niḥśaṅkahi rajanīka beśa sahita dvijarāja |</w:t>
      </w:r>
      <w:r>
        <w:br/>
      </w:r>
      <w:r>
        <w:rPr>
          <w:b w:val="0"/>
          <w:i/>
        </w:rPr>
        <w:t>locana panthe lei bahu yatanahi baiṭhāyala hiya-āsana mājha ||</w:t>
      </w:r>
    </w:p>
    <w:p>
      <w:pPr>
        <w:spacing w:after="60"/>
        <w:jc w:val="both"/>
      </w:pPr>
      <w:r>
        <w:rPr>
          <w:b w:val="0"/>
          <w:i/>
        </w:rPr>
        <w:t>Word for word:</w:t>
      </w:r>
      <w:r>
        <w:t xml:space="preserve"> prabala lobha — with fierce greed; raṅka sama — like a pauper; niḥśaṅkahi — without hesitation; rajanīka beśa sahita — in His night attire; dvijarāja — the king of the twice-born (the moon); locana-panthe — by the path of the eyes; lei — taking; bahu yatanahi — with great care; baiṭhāyala — seated; hiya-āsana mājha — on the throne of His heart</w:t>
      </w:r>
    </w:p>
    <w:p>
      <w:pPr>
        <w:spacing w:after="60"/>
        <w:ind w:left="510" w:hanging="510"/>
      </w:pPr>
      <w:r>
        <w:rPr>
          <w:b/>
          <w:i w:val="0"/>
        </w:rPr>
        <w:t>3.2.</w:t>
      </w:r>
      <w:r>
        <w:t xml:space="preserve"> With the unbounded greed of a pauper, without hesitation, the King of the twice-born — still in His night attire —</w:t>
      </w:r>
      <w:r>
        <w:br/>
      </w:r>
      <w:r>
        <w:t>He took in by the path of the eyes and with great care seated on the throne of His heart.</w:t>
      </w:r>
    </w:p>
    <w:p>
      <w:pPr>
        <w:spacing w:after="60"/>
        <w:ind w:left="567"/>
      </w:pPr>
      <w:r>
        <w:rPr>
          <w:rFonts w:cs="Noto Serif Bengali" w:hAnsi="Noto Serif Bengali"/>
          <w:sz w:val="24"/>
        </w:rPr>
        <w:t>ভাব-কদম্ব-কুসুম দেই পূজত তনু মন নিরমঞ্ছন করু তায় ।</w:t>
      </w:r>
      <w:r>
        <w:br/>
      </w:r>
      <w:r>
        <w:rPr>
          <w:rFonts w:cs="Noto Serif Bengali" w:hAnsi="Noto Serif Bengali"/>
          <w:sz w:val="24"/>
        </w:rPr>
        <w:t>জয় জয় শবদ উচরি অলখিত মৃদু নাচত জন মন লেত চোরায় ॥</w:t>
      </w:r>
    </w:p>
    <w:p>
      <w:pPr>
        <w:spacing w:after="60"/>
        <w:jc w:val="both"/>
      </w:pPr>
      <w:r>
        <w:rPr>
          <w:b w:val="0"/>
          <w:i/>
        </w:rPr>
        <w:t>bhāba-kadamba-kusuma dei pūjata tanu mana niramañchana karu tāya |</w:t>
      </w:r>
      <w:r>
        <w:br/>
      </w:r>
      <w:r>
        <w:rPr>
          <w:b w:val="0"/>
          <w:i/>
        </w:rPr>
        <w:t>jaya jaya śabada ucari alakhita mṛdu nācata jana mana leta corāya ||</w:t>
      </w:r>
    </w:p>
    <w:p>
      <w:pPr>
        <w:spacing w:after="60"/>
        <w:jc w:val="both"/>
      </w:pPr>
      <w:r>
        <w:rPr>
          <w:b w:val="0"/>
          <w:i/>
        </w:rPr>
        <w:t>Word for word:</w:t>
      </w:r>
      <w:r>
        <w:t xml:space="preserve"> bhāba-kadamba-kusuma — kadamba flowers of bhava; dei — offering; pūjata — He worships; tanu mana — body and mind; niramañchana karu tāya — offers to Him in nirmanchana; jaya jaya śabada uccari — crying "jaya, jaya"; alakhita — unnoticed; mṛdu nācata — dances gently; jana mana — people's hearts; leta corāya — steals away</w:t>
      </w:r>
    </w:p>
    <w:p>
      <w:pPr>
        <w:spacing w:after="60"/>
        <w:ind w:left="510" w:hanging="510"/>
      </w:pPr>
      <w:r>
        <w:rPr>
          <w:b/>
          <w:i w:val="0"/>
        </w:rPr>
        <w:t>3.3.</w:t>
      </w:r>
      <w:r>
        <w:t xml:space="preserve"> He worships Him, offering kadamba flowers — His bhavas, and offers body and mind to Him in nirmanchana;</w:t>
      </w:r>
      <w:r>
        <w:br/>
      </w:r>
      <w:r>
        <w:t>crying "Jaya, jaya!", unnoticed, He dances gently — and steals away people's hearts.</w:t>
      </w:r>
    </w:p>
    <w:p>
      <w:pPr>
        <w:spacing w:after="60"/>
        <w:ind w:left="567"/>
      </w:pPr>
      <w:r>
        <w:rPr>
          <w:rFonts w:cs="Noto Serif Bengali" w:hAnsi="Noto Serif Bengali"/>
          <w:sz w:val="24"/>
        </w:rPr>
        <w:t>খণে খণে জিতলুঁ জিতলুঁ বলি প্রফুল্লিত আপহি আপ দরশরস ভোর ।</w:t>
      </w:r>
      <w:r>
        <w:br/>
      </w:r>
      <w:r>
        <w:rPr>
          <w:rFonts w:cs="Noto Serif Bengali" w:hAnsi="Noto Serif Bengali"/>
          <w:sz w:val="24"/>
        </w:rPr>
        <w:t>অনুপম ভঙ্গী নিরখি নরহরি হরিদাস আদি সুখ কো করু ওর ॥</w:t>
      </w:r>
    </w:p>
    <w:p>
      <w:pPr>
        <w:spacing w:after="60"/>
        <w:jc w:val="both"/>
      </w:pPr>
      <w:r>
        <w:rPr>
          <w:b w:val="0"/>
          <w:i/>
        </w:rPr>
        <w:t>khaṇe khaṇe jitalum̐ jitalum̐ bali praphullita āpahi āpa daraśarasa bhora |</w:t>
      </w:r>
      <w:r>
        <w:br/>
      </w:r>
      <w:r>
        <w:rPr>
          <w:b w:val="0"/>
          <w:i/>
        </w:rPr>
        <w:t>anupama bhaṅgī nirakhi narahari haridāsa ādi sukha ko karu ora ||</w:t>
      </w:r>
    </w:p>
    <w:p>
      <w:pPr>
        <w:spacing w:after="60"/>
        <w:jc w:val="both"/>
      </w:pPr>
      <w:r>
        <w:rPr>
          <w:b w:val="0"/>
          <w:i/>
        </w:rPr>
        <w:t>Word for word:</w:t>
      </w:r>
      <w:r>
        <w:t xml:space="preserve"> khaṇe khaṇe — again and again; jitalum̐ jitalum̐ bali — saying "I have won, I have won"; praphullita — blossoming; āpahi āpa — by Himself; daraśa-rasa bhora — absorbed in the rasa of beholding; anupama bhaṅgī — the matchless gestures; nirakhi — seeing; narahari haridāsa ādi — Narahari, Haridasa and the others; sukha — of the happiness; ko karu ora — who can find the end</w:t>
      </w:r>
    </w:p>
    <w:p>
      <w:pPr>
        <w:spacing w:after="60"/>
        <w:ind w:left="510" w:hanging="510"/>
      </w:pPr>
      <w:r>
        <w:rPr>
          <w:b/>
          <w:i w:val="0"/>
        </w:rPr>
        <w:t>3.4.</w:t>
      </w:r>
      <w:r>
        <w:t xml:space="preserve"> Again and again He says: "I have won, I have won!" — and blossoms, absorbed by Himself in the rasa of beholding.</w:t>
      </w:r>
      <w:r>
        <w:br/>
      </w:r>
      <w:r>
        <w:t>Seeing this matchless play, Narahari, Haridasa and the others — who can measure their happiness?</w:t>
      </w:r>
      <w:r>
        <w:rPr>
          <w:b w:val="0"/>
          <w:i w:val="0"/>
          <w:vertAlign w:val="superscript"/>
        </w:rPr>
        <w:t>6</w:t>
      </w:r>
    </w:p>
    <w:p>
      <w:pPr>
        <w:spacing w:after="60"/>
        <w:ind w:left="283"/>
      </w:pPr>
      <w:r>
        <w:rPr>
          <w:b/>
          <w:i w:val="0"/>
          <w:sz w:val="18"/>
        </w:rPr>
        <w:t>5.</w:t>
      </w:r>
      <w:r>
        <w:rPr>
          <w:sz w:val="18"/>
        </w:rPr>
        <w:t xml:space="preserve"> GPT1 — p. 441, no. 7 ("yathārāga"; scan, PDF p. 700); GPT2 — section 6.2, no. 7 (catalogue: NG-210). GCC — kirana 4, pada 14 ("yathārāga"); next (pada 15) comes Ghanashyama's pada on Advaita's form (GPT no. 8). Readings: 3.2 "raṅka sama" ("like a pauper") and "rajanīka beśa" ("night attire"; cf. in the same kirana, pada 16: the Lord in the morning "in His night dress") — from the GCC; the GPT "bakṣa sama", "rajanī kareṇa" make no sense; 3.4 GCC "ko kahu ora" ("who can tell"). Not in the BR, PK, KGC, PS, Gita-chandrodaya. B.</w:t>
      </w:r>
    </w:p>
    <w:p>
      <w:pPr>
        <w:spacing w:after="60"/>
        <w:ind w:left="283"/>
      </w:pPr>
      <w:r>
        <w:rPr>
          <w:b/>
          <w:i w:val="0"/>
          <w:sz w:val="18"/>
        </w:rPr>
        <w:t>6.</w:t>
      </w:r>
      <w:r>
        <w:rPr>
          <w:sz w:val="18"/>
        </w:rPr>
        <w:t xml:space="preserve"> Achyuta is Achyutananda, Advaita's son, "the beloved of Krishna-Chaitanya" (Gaura-ganoddesha-dipika, 87); the name also means "the Infallible" (Krishna). The King of the twice-born (dvijarāja) is both the moon and the king of brahmanas: Gaura. Nirmanchana is the rite of circular offering (as in arati), a sign of self-surrender. "I have won!": Advaita triumphs — His worship has been fulfilled, the Lord whom He called has appeared (cf. in the same GPT section Lochana's pada no. 30: "jitilum̐ jitilum̐… jība nistārite habe gaura abatāra"). In the last line the name "Narahari" is both the poet's signature and, probably, the name of one of the onlookers: in the same kirana of the GCC, the pada after those on Advaita and Gadadhara (pada 18) praises Narahari Sarakara among the Lord's companions; Haridasa is Haridasa Thakura.</w:t>
      </w:r>
    </w:p>
    <w:p>
      <w:pPr>
        <w:pStyle w:val="Heading2"/>
      </w:pPr>
      <w:r>
        <w:t>4. Narahari — "śrī-advaitacandra bhūpa mora…" (GPT1 p. 442, no. 9; BR; GCd)</w:t>
      </w:r>
    </w:p>
    <w:p>
      <w:pPr>
        <w:spacing w:after="60"/>
        <w:jc w:val="both"/>
      </w:pPr>
      <w:r>
        <w:rPr>
          <w:b w:val="0"/>
          <w:i/>
        </w:rPr>
        <w:t>Advaita's form in love for Gaura: tears from His reddened eyes, a radiance shaming hosts of suns, a gait surpassing the elephant's, a smile; His roar robs the lion of its pride — Kali trembles, the wicked flee; the ocean of compassion overflows and the fallen float in the rasa of bhakti. Raga kamoda or belavali. &lt;b&gt;Attribution: probably Chakravarti&lt;/b&gt; — the pada is in the BR and the Gita-chandrodaya; Vrajabuli.</w:t>
      </w:r>
      <w:r>
        <w:rPr>
          <w:b w:val="0"/>
          <w:i w:val="0"/>
          <w:vertAlign w:val="superscript"/>
        </w:rPr>
        <w:t>7</w:t>
      </w:r>
    </w:p>
    <w:p>
      <w:pPr>
        <w:spacing w:after="60"/>
        <w:ind w:left="567"/>
      </w:pPr>
      <w:r>
        <w:rPr>
          <w:rFonts w:cs="Noto Serif Bengali" w:hAnsi="Noto Serif Bengali"/>
          <w:sz w:val="24"/>
        </w:rPr>
        <w:t>শ্রীঅদ্বৈতচন্দ্র ভূপ মোর ।</w:t>
      </w:r>
      <w:r>
        <w:br/>
      </w:r>
      <w:r>
        <w:rPr>
          <w:rFonts w:cs="Noto Serif Bengali" w:hAnsi="Noto Serif Bengali"/>
          <w:sz w:val="24"/>
        </w:rPr>
        <w:t>গৌরপ্রেমভরে গর গর অন্তর অবিরত অরুণ-নয়ানে ঝরে লোর ॥ ধ্রু ॥</w:t>
      </w:r>
    </w:p>
    <w:p>
      <w:pPr>
        <w:spacing w:after="60"/>
        <w:jc w:val="both"/>
      </w:pPr>
      <w:r>
        <w:rPr>
          <w:b w:val="0"/>
          <w:i/>
        </w:rPr>
        <w:t>śrīadvaitacandra bhūpa mora |</w:t>
      </w:r>
      <w:r>
        <w:br/>
      </w:r>
      <w:r>
        <w:rPr>
          <w:b w:val="0"/>
          <w:i/>
        </w:rPr>
        <w:t>gaurapremabhare gara gara antara abirata aruṇa-nayāne jhare lora || dhru ||</w:t>
      </w:r>
    </w:p>
    <w:p>
      <w:pPr>
        <w:spacing w:after="60"/>
        <w:jc w:val="both"/>
      </w:pPr>
      <w:r>
        <w:rPr>
          <w:b w:val="0"/>
          <w:i/>
        </w:rPr>
        <w:t>Word for word:</w:t>
      </w:r>
      <w:r>
        <w:t xml:space="preserve"> śrī-advaitacandra — Sri Advaitachandra; bhūpa mora — my sovereign; gaura-prema-bhare — with the weight of love for Gaura; gara gara antara — His heart overflowing; abirata — ceaselessly; aruṇa-nayāne — from His reddened eyes; jhare lora — tears stream</w:t>
      </w:r>
    </w:p>
    <w:p>
      <w:pPr>
        <w:spacing w:after="60"/>
        <w:ind w:left="510" w:hanging="510"/>
      </w:pPr>
      <w:r>
        <w:rPr>
          <w:b/>
          <w:i w:val="0"/>
        </w:rPr>
        <w:t>4.1.</w:t>
      </w:r>
      <w:r>
        <w:t xml:space="preserve"> Sri Advaitachandra is my sovereign!</w:t>
      </w:r>
      <w:r>
        <w:br/>
      </w:r>
      <w:r>
        <w:t>His heart overflows with love for Gaura, tears stream ceaselessly from His reddened eyes.</w:t>
      </w:r>
    </w:p>
    <w:p>
      <w:pPr>
        <w:spacing w:after="60"/>
        <w:ind w:left="567"/>
      </w:pPr>
      <w:r>
        <w:rPr>
          <w:rFonts w:cs="Noto Serif Bengali" w:hAnsi="Noto Serif Bengali"/>
          <w:sz w:val="24"/>
        </w:rPr>
        <w:t>পুলকিত ললিত অঙ্গ ঝলমল কত দিনকর-নিকর নিন্দি বর জ্যোতি ।</w:t>
      </w:r>
      <w:r>
        <w:br/>
      </w:r>
      <w:r>
        <w:rPr>
          <w:rFonts w:cs="Noto Serif Bengali" w:hAnsi="Noto Serif Bengali"/>
          <w:sz w:val="24"/>
        </w:rPr>
        <w:t>কুঞ্জরগমন দমন মনোরঞ্জন হসত সুলসত দশন জনু মোতি ॥</w:t>
      </w:r>
    </w:p>
    <w:p>
      <w:pPr>
        <w:spacing w:after="60"/>
        <w:jc w:val="both"/>
      </w:pPr>
      <w:r>
        <w:rPr>
          <w:b w:val="0"/>
          <w:i/>
        </w:rPr>
        <w:t>pulakita lalita aṅga jhalamala kata dinakara-nikara nindi bara jyoti |</w:t>
      </w:r>
      <w:r>
        <w:br/>
      </w:r>
      <w:r>
        <w:rPr>
          <w:b w:val="0"/>
          <w:i/>
        </w:rPr>
        <w:t>kuñjaragamana damana manorañjana hasata sulasata daśana janu moti ||</w:t>
      </w:r>
    </w:p>
    <w:p>
      <w:pPr>
        <w:spacing w:after="60"/>
        <w:jc w:val="both"/>
      </w:pPr>
      <w:r>
        <w:rPr>
          <w:b w:val="0"/>
          <w:i/>
        </w:rPr>
        <w:t>Word for word:</w:t>
      </w:r>
      <w:r>
        <w:t xml:space="preserve"> pulakita — thrilled with horripilation; lalita aṅga — graceful limbs; jhalamala — shine; kata — how; dinakara-nikara — hosts of suns; nindi — putting to shame; bara jyoti — with excellent light; kuñjara-gamana damana — surpassing the elephant's gait; manorañjana — delighting the heart; hasata — He laughs; sulasata daśana — His teeth gleam; janu moti — like pearls</w:t>
      </w:r>
    </w:p>
    <w:p>
      <w:pPr>
        <w:spacing w:after="60"/>
        <w:ind w:left="510" w:hanging="510"/>
      </w:pPr>
      <w:r>
        <w:rPr>
          <w:b/>
          <w:i w:val="0"/>
        </w:rPr>
        <w:t>4.2.</w:t>
      </w:r>
      <w:r>
        <w:t xml:space="preserve"> His graceful limbs, thrilling with horripilation, shine with an excellent light that puts to shame hosts of suns;</w:t>
      </w:r>
      <w:r>
        <w:br/>
      </w:r>
      <w:r>
        <w:t>His gait, the delight of the heart, surpasses the elephant's; He laughs — and His teeth gleam like pearls.</w:t>
      </w:r>
    </w:p>
    <w:p>
      <w:pPr>
        <w:spacing w:after="60"/>
        <w:ind w:left="567"/>
      </w:pPr>
      <w:r>
        <w:rPr>
          <w:rFonts w:cs="Noto Serif Bengali" w:hAnsi="Noto Serif Bengali"/>
          <w:sz w:val="24"/>
        </w:rPr>
        <w:t>সিংহগরবহর গরজত ঘন ঘন কম্পিত কলি দূরে দুরজন গেল ।</w:t>
      </w:r>
      <w:r>
        <w:br/>
      </w:r>
      <w:r>
        <w:rPr>
          <w:rFonts w:cs="Noto Serif Bengali" w:hAnsi="Noto Serif Bengali"/>
          <w:sz w:val="24"/>
        </w:rPr>
        <w:t>প্রবল প্রতাপে তাপত্রয় কুণ্ঠিত জগজন পরম হরিষহিয়া ভেল ॥</w:t>
      </w:r>
    </w:p>
    <w:p>
      <w:pPr>
        <w:spacing w:after="60"/>
        <w:jc w:val="both"/>
      </w:pPr>
      <w:r>
        <w:rPr>
          <w:b w:val="0"/>
          <w:i/>
        </w:rPr>
        <w:t>siṃhagarabahara garajata ghana ghana kampita kali dūre durajana gela |</w:t>
      </w:r>
      <w:r>
        <w:br/>
      </w:r>
      <w:r>
        <w:rPr>
          <w:b w:val="0"/>
          <w:i/>
        </w:rPr>
        <w:t>prabala pratāpe tāpatraya kuṇṭhita jagajana parama hariṣahiyā bhela ||</w:t>
      </w:r>
    </w:p>
    <w:p>
      <w:pPr>
        <w:spacing w:after="60"/>
        <w:jc w:val="both"/>
      </w:pPr>
      <w:r>
        <w:rPr>
          <w:b w:val="0"/>
          <w:i/>
        </w:rPr>
        <w:t>Word for word:</w:t>
      </w:r>
      <w:r>
        <w:t xml:space="preserve"> siṃha-garaba-hara — robbing the lion of its pride; garajata ghana ghana — He roars again and again; kampita kali — Kali trembles; dūre durajana gela — the wicked have fled far; prabala pratāpe — by His mighty power; tāpatraya — the threefold miseries; kuṇṭhita — are subdued; jagajana — the people of the world; parama hariṣa-hiyā bhela — became supremely glad at heart</w:t>
      </w:r>
    </w:p>
    <w:p>
      <w:pPr>
        <w:spacing w:after="60"/>
        <w:ind w:left="510" w:hanging="510"/>
      </w:pPr>
      <w:r>
        <w:rPr>
          <w:b/>
          <w:i w:val="0"/>
        </w:rPr>
        <w:t>4.3.</w:t>
      </w:r>
      <w:r>
        <w:t xml:space="preserve"> Robbing the lion of its pride, He roars again and again — Kali trembles, the wicked flee far away;</w:t>
      </w:r>
      <w:r>
        <w:br/>
      </w:r>
      <w:r>
        <w:t>by His mighty power the threefold miseries are subdued, and the hearts of the people are filled with supreme gladness.</w:t>
      </w:r>
    </w:p>
    <w:p>
      <w:pPr>
        <w:spacing w:after="60"/>
        <w:ind w:left="567"/>
      </w:pPr>
      <w:r>
        <w:rPr>
          <w:rFonts w:cs="Noto Serif Bengali" w:hAnsi="Noto Serif Bengali"/>
          <w:sz w:val="24"/>
        </w:rPr>
        <w:t>করুণা-জলধি উমড়ি চহুঁ দিশ পামর পতিত ভকতিরসে ভাসি ।</w:t>
      </w:r>
      <w:r>
        <w:br/>
      </w:r>
      <w:r>
        <w:rPr>
          <w:rFonts w:cs="Noto Serif Bengali" w:hAnsi="Noto Serif Bengali"/>
          <w:sz w:val="24"/>
        </w:rPr>
        <w:t>নরহরি কুমতি কি বুঝব রঙ্গ নব গৌরচরিত গুণ ভুবনে প্রকাশি ॥</w:t>
      </w:r>
    </w:p>
    <w:p>
      <w:pPr>
        <w:spacing w:after="60"/>
        <w:jc w:val="both"/>
      </w:pPr>
      <w:r>
        <w:rPr>
          <w:b w:val="0"/>
          <w:i/>
        </w:rPr>
        <w:t>karuṇā-jaladhi umaṛi cahum̐ diśa pāmara patita bhakatirase bhāsi |</w:t>
      </w:r>
      <w:r>
        <w:br/>
      </w:r>
      <w:r>
        <w:rPr>
          <w:b w:val="0"/>
          <w:i/>
        </w:rPr>
        <w:t>narahari kumati ki bujhaba raṅga naba gauracarita guṇa bhubane prakāśi ||</w:t>
      </w:r>
    </w:p>
    <w:p>
      <w:pPr>
        <w:spacing w:after="60"/>
        <w:jc w:val="both"/>
      </w:pPr>
      <w:r>
        <w:rPr>
          <w:b w:val="0"/>
          <w:i/>
        </w:rPr>
        <w:t>Word for word:</w:t>
      </w:r>
      <w:r>
        <w:t xml:space="preserve"> karuṇā-jaladhi — the ocean of compassion; umaṛi — overflowing; cahum̐ diśa — in all directions; pāmara patita — the base and fallen; bhakati-rase bhāsi — float in the rasa of bhakti; narahari kumati — foolish Narahari; ki bujhaba raṅga — what will he understand of this play; naba gaura-carita guṇa — the new deeds and qualities of Gaura; bhubane prakāśi — revealing to the world</w:t>
      </w:r>
    </w:p>
    <w:p>
      <w:pPr>
        <w:spacing w:after="60"/>
        <w:ind w:left="510" w:hanging="510"/>
      </w:pPr>
      <w:r>
        <w:rPr>
          <w:b/>
          <w:i w:val="0"/>
        </w:rPr>
        <w:t>4.4.</w:t>
      </w:r>
      <w:r>
        <w:t xml:space="preserve"> The ocean of compassion has overflowed in all directions — the base and the fallen float in the rasa of bhakti.</w:t>
      </w:r>
      <w:r>
        <w:br/>
      </w:r>
      <w:r>
        <w:t>What will foolish Narahari understand of this play? He has revealed to the world the new deeds and qualities of Gaura.</w:t>
      </w:r>
      <w:r>
        <w:rPr>
          <w:b w:val="0"/>
          <w:i w:val="0"/>
          <w:vertAlign w:val="superscript"/>
        </w:rPr>
        <w:t>8</w:t>
      </w:r>
    </w:p>
    <w:p>
      <w:pPr>
        <w:spacing w:after="60"/>
        <w:ind w:left="283"/>
      </w:pPr>
      <w:r>
        <w:rPr>
          <w:b/>
          <w:i w:val="0"/>
          <w:sz w:val="18"/>
        </w:rPr>
        <w:t>7.</w:t>
      </w:r>
      <w:r>
        <w:rPr>
          <w:sz w:val="18"/>
        </w:rPr>
        <w:t xml:space="preserve"> GPT1 — p. 442, no. 9 ("kāmoda vā belābalī"; scan, PDF p. 701); GPT2 — section 6.2, no. 9. </w:t>
      </w:r>
      <w:r>
        <w:rPr>
          <w:b/>
          <w:i w:val="0"/>
          <w:sz w:val="18"/>
        </w:rPr>
        <w:t>The catalogue did not know it</w:t>
      </w:r>
      <w:r>
        <w:rPr>
          <w:sz w:val="18"/>
        </w:rPr>
        <w:t xml:space="preserve"> (new row NG-318). BR 12 (ed. 1912, p. 977; ed. 1960, vv. 3767–3770, "belābalī"): Nityananda, preaching in Gauda, stays at Saptagrama with Uddharana Datta and is about to go to Shantipura, to Advaita's house; Ishana, telling Srinivasa of this, describes Advaita's glory ("Advaita Acharya lives in Shantipura… He who brought Shri Krishna-Chaitanya into the world", vv. 3753–3754) and quotes one after another padas on Advaita: Narahari (vv. 3755–3760, "śrīgaura-abhinna tanu advaita āmāra" — not in the GPT), Lochana (GPT no. 2), "Advaitachandra with His companions ever floats on the waves of the ocean of love for Gora" (v. 3766) — and this pada; then come nos. 11, 12, 14 (Ghanashyama), 15, 16, 17, 18, 19 (Ghanashyama), 20 (nos. 6, 8–12 of this chapter). Gita-chandrodaya — the section "atha śrī-advaitacandrasya", pada 2 (there also nos. 14, 2, 11, 12, 17, 21). The Navadvipa-parikrama is the same as the BR. Readings: 4.1 BR and GCd "pahu mora" ("my Lord"); 4.2 BR and GCd "kuñjaradamana gamana" ("a gait shaming the elephant"; GPT "kuñjaragamana damana"); 4.4 BR and GCd "umaṛi calu cahu diśa" ("overflowing, flowed in all directions"). Not in the PK, KGC, PS, GCC. B.</w:t>
      </w:r>
    </w:p>
    <w:p>
      <w:pPr>
        <w:spacing w:after="60"/>
        <w:ind w:left="283"/>
      </w:pPr>
      <w:r>
        <w:rPr>
          <w:b/>
          <w:i w:val="0"/>
          <w:sz w:val="18"/>
        </w:rPr>
        <w:t>8.</w:t>
      </w:r>
      <w:r>
        <w:rPr>
          <w:sz w:val="18"/>
        </w:rPr>
        <w:t xml:space="preserve"> Advaita's roar (huṅkāra) is the thundering calls with which, worshipping with Ganga water and tulasi leaves, He called the Lord down (CC Adi 3); here it is a jubilant roar from which Kali flees. "The threefold miseries" — those caused by one's own body and mind, by other beings and by nature. "He has revealed Gaura's deeds to the world": Advaita was the first to proclaim and glorify Gaura as the Lord.</w:t>
      </w:r>
    </w:p>
    <w:p>
      <w:pPr>
        <w:pStyle w:val="Heading2"/>
      </w:pPr>
      <w:r>
        <w:t>5. Narahari — "śrī-advaita guṇamaṇi sakala rasera khani…" (GPT1 p. 442, no. 10; BR)</w:t>
      </w:r>
    </w:p>
    <w:p>
      <w:pPr>
        <w:spacing w:after="60"/>
        <w:jc w:val="both"/>
      </w:pPr>
      <w:r>
        <w:rPr>
          <w:b w:val="0"/>
          <w:i/>
        </w:rPr>
        <w:t>Advaita's life in one pada: birth from Nabha at Navagram, removal to Shantipura, pilgrimage after His parents' passing, marriage to Sita and the austerities by which He brought Krishna and Haladhara; kirtana in Nadia, service to the Lord as sannyasi in His own house, journeys to Nilachala. Raga kamoda. &lt;b&gt;Attribution: probably Chakravarti&lt;/b&gt; — the pada is in the BR.</w:t>
      </w:r>
      <w:r>
        <w:rPr>
          <w:b w:val="0"/>
          <w:i w:val="0"/>
          <w:vertAlign w:val="superscript"/>
        </w:rPr>
        <w:t>9</w:t>
      </w:r>
    </w:p>
    <w:p>
      <w:pPr>
        <w:spacing w:after="60"/>
        <w:ind w:left="567"/>
      </w:pPr>
      <w:r>
        <w:rPr>
          <w:rFonts w:cs="Noto Serif Bengali" w:hAnsi="Noto Serif Bengali"/>
          <w:sz w:val="24"/>
        </w:rPr>
        <w:t>শ্রীঅদ্বৈত গুণমণি সকল রসের খনি নাভাগর্ভে জনম লভিলা ।</w:t>
      </w:r>
      <w:r>
        <w:br/>
      </w:r>
      <w:r>
        <w:rPr>
          <w:rFonts w:cs="Noto Serif Bengali" w:hAnsi="Noto Serif Bengali"/>
          <w:sz w:val="24"/>
        </w:rPr>
        <w:t>জন্ম নবগ্রাম বঙ্গে তথা বিলসিয়া রঙ্গে কিছু দিনে শান্তিপুরে আইলা ॥</w:t>
      </w:r>
    </w:p>
    <w:p>
      <w:pPr>
        <w:spacing w:after="60"/>
        <w:jc w:val="both"/>
      </w:pPr>
      <w:r>
        <w:rPr>
          <w:b w:val="0"/>
          <w:i/>
        </w:rPr>
        <w:t>śrīadvaita guṇamaṇi sakala rasera khani nābhāgarbhe janama labhilā |</w:t>
      </w:r>
      <w:r>
        <w:br/>
      </w:r>
      <w:r>
        <w:rPr>
          <w:b w:val="0"/>
          <w:i/>
        </w:rPr>
        <w:t>janma nabagrāma baṅge tathā bilasiyā raṅge kichu dine śāntipure āilā ||</w:t>
      </w:r>
    </w:p>
    <w:p>
      <w:pPr>
        <w:spacing w:after="60"/>
        <w:jc w:val="both"/>
      </w:pPr>
      <w:r>
        <w:rPr>
          <w:b w:val="0"/>
          <w:i/>
        </w:rPr>
        <w:t>Word for word:</w:t>
      </w:r>
      <w:r>
        <w:t xml:space="preserve"> śrī-advaita — Sri Advaita; guṇamaṇi — the jewel of virtues; sakala rasera khani — the mine of all rasas; nābhā-garbhe — from Nabha's womb; janama labhilā — took birth; janma — born; nabagrāma baṅge — in Navagram, in Vanga; tathā bilasiyā raṅge — playing there joyfully; kichu dine — after some time; śāntipure āilā — came to Shantipura</w:t>
      </w:r>
    </w:p>
    <w:p>
      <w:pPr>
        <w:spacing w:after="60"/>
        <w:ind w:left="510" w:hanging="510"/>
      </w:pPr>
      <w:r>
        <w:rPr>
          <w:b/>
          <w:i w:val="0"/>
        </w:rPr>
        <w:t>5.1.</w:t>
      </w:r>
      <w:r>
        <w:t xml:space="preserve"> Sri Advaita, the jewel of virtues, the mine of all rasas, took birth from Nabha's womb;</w:t>
      </w:r>
      <w:r>
        <w:br/>
      </w:r>
      <w:r>
        <w:t>He was born at Navagram, in Vanga, played there joyfully, and after some time came to Shantipura.</w:t>
      </w:r>
    </w:p>
    <w:p>
      <w:pPr>
        <w:spacing w:after="60"/>
        <w:ind w:left="567"/>
      </w:pPr>
      <w:r>
        <w:rPr>
          <w:rFonts w:cs="Noto Serif Bengali" w:hAnsi="Noto Serif Bengali"/>
          <w:sz w:val="24"/>
        </w:rPr>
        <w:t>পিতা মাতা অদর্শনে গিয়া তীর্থপর্যটনে আসিয়া রহিলা শান্তিপুরে ।</w:t>
      </w:r>
      <w:r>
        <w:br/>
      </w:r>
      <w:r>
        <w:rPr>
          <w:rFonts w:cs="Noto Serif Bengali" w:hAnsi="Noto Serif Bengali"/>
          <w:sz w:val="24"/>
        </w:rPr>
        <w:t>হৈয়া শ্রীসীতার পতি কত তপ করি নিতি আনিলেন কৃষ্ণ হলধরে ॥</w:t>
      </w:r>
    </w:p>
    <w:p>
      <w:pPr>
        <w:spacing w:after="60"/>
        <w:jc w:val="both"/>
      </w:pPr>
      <w:r>
        <w:rPr>
          <w:b w:val="0"/>
          <w:i/>
        </w:rPr>
        <w:t>pitā mātā adarśane giyā tīrthaparyaṭane āsiyā rahilā śāntipure |</w:t>
      </w:r>
      <w:r>
        <w:br/>
      </w:r>
      <w:r>
        <w:rPr>
          <w:b w:val="0"/>
          <w:i/>
        </w:rPr>
        <w:t>haiyā śrīsītāra pati kata tapa kari niti ānilena kṛṣṇa haladhare ||</w:t>
      </w:r>
    </w:p>
    <w:p>
      <w:pPr>
        <w:spacing w:after="60"/>
        <w:jc w:val="both"/>
      </w:pPr>
      <w:r>
        <w:rPr>
          <w:b w:val="0"/>
          <w:i/>
        </w:rPr>
        <w:t>Word for word:</w:t>
      </w:r>
      <w:r>
        <w:t xml:space="preserve"> pitā mātā adarśane — when father and mother passed from sight; giyā tīrtha-paryaṭane — going on pilgrimage to holy places; āsiyā rahilā śāntipure — returning, He settled in Shantipura; haiyā śrī-sītāra pati — becoming the husband of Sri Sita; kata tapa kari niti — performing so many austerities daily; ānilena — He brought; kṛṣṇa haladhare — Krishna and Haladhara</w:t>
      </w:r>
    </w:p>
    <w:p>
      <w:pPr>
        <w:spacing w:after="60"/>
        <w:ind w:left="510" w:hanging="510"/>
      </w:pPr>
      <w:r>
        <w:rPr>
          <w:b/>
          <w:i w:val="0"/>
        </w:rPr>
        <w:t>5.2.</w:t>
      </w:r>
      <w:r>
        <w:t xml:space="preserve"> When His father and mother passed from sight, He went on pilgrimage to the holy places, and returning, settled in Shantipura;</w:t>
      </w:r>
      <w:r>
        <w:br/>
      </w:r>
      <w:r>
        <w:t>becoming the husband of Sri Sita, day after day He performed so many austerities — and brought [into the world] Krishna and Haladhara.</w:t>
      </w:r>
    </w:p>
    <w:p>
      <w:pPr>
        <w:spacing w:after="60"/>
        <w:ind w:left="567"/>
      </w:pPr>
      <w:r>
        <w:rPr>
          <w:rFonts w:cs="Noto Serif Bengali" w:hAnsi="Noto Serif Bengali"/>
          <w:sz w:val="24"/>
        </w:rPr>
        <w:t>নদীয়া বিহার দেখি সদা জুড়াইলা আঁখি নাচিলা কীর্তনে নানা ছাঁদে ।</w:t>
      </w:r>
      <w:r>
        <w:br/>
      </w:r>
      <w:r>
        <w:rPr>
          <w:rFonts w:cs="Noto Serif Bengali" w:hAnsi="Noto Serif Bengali"/>
          <w:sz w:val="24"/>
        </w:rPr>
        <w:t>আপনার ঘরে পাঞা সেবিলা আনন্দ হৈয়া ন্যাসী-শিরোমণি গোরাচাঁদে ॥</w:t>
      </w:r>
    </w:p>
    <w:p>
      <w:pPr>
        <w:spacing w:after="60"/>
        <w:jc w:val="both"/>
      </w:pPr>
      <w:r>
        <w:rPr>
          <w:b w:val="0"/>
          <w:i/>
        </w:rPr>
        <w:t>nadīyā bihāra dekhi sadā juṛāilā ām̐khi nācilā kīrtane nānā chām̐de |</w:t>
      </w:r>
      <w:r>
        <w:br/>
      </w:r>
      <w:r>
        <w:rPr>
          <w:b w:val="0"/>
          <w:i/>
        </w:rPr>
        <w:t>āpanāra ghare pāñā sebilā ānanda haiyā nyāsī-śiromaṇi gorācām̐de ||</w:t>
      </w:r>
    </w:p>
    <w:p>
      <w:pPr>
        <w:spacing w:after="60"/>
        <w:jc w:val="both"/>
      </w:pPr>
      <w:r>
        <w:rPr>
          <w:b w:val="0"/>
          <w:i/>
        </w:rPr>
        <w:t>Word for word:</w:t>
      </w:r>
      <w:r>
        <w:t xml:space="preserve"> nadīyā bihāra dekhi — seeing the pastimes in Nadia; sadā juṛāilā ām̐khi — ever refreshed His eyes; nācilā kīrtane — danced in kirtana; nānā chām̐de — in many ways; āpanāra ghare pāñā — receiving in His own house; sebilā ānanda haiyā — served joyfully; nyāsī-śiromaṇi — the crown of sannyasis; gorācām̐de — Gorachand</w:t>
      </w:r>
    </w:p>
    <w:p>
      <w:pPr>
        <w:spacing w:after="60"/>
        <w:ind w:left="510" w:hanging="510"/>
      </w:pPr>
      <w:r>
        <w:rPr>
          <w:b/>
          <w:i w:val="0"/>
        </w:rPr>
        <w:t>5.3.</w:t>
      </w:r>
      <w:r>
        <w:t xml:space="preserve"> Seeing the pastimes in Nadia, He ever refreshed His eyes and danced in kirtana in many ways;</w:t>
      </w:r>
      <w:r>
        <w:br/>
      </w:r>
      <w:r>
        <w:t>receiving Gorachand, the crown of sannyasis, in His own house, He served Him joyfully.</w:t>
      </w:r>
    </w:p>
    <w:p>
      <w:pPr>
        <w:spacing w:after="60"/>
        <w:ind w:left="567"/>
      </w:pPr>
      <w:r>
        <w:rPr>
          <w:rFonts w:cs="Noto Serif Bengali" w:hAnsi="Noto Serif Bengali"/>
          <w:sz w:val="24"/>
        </w:rPr>
        <w:t>নীলাচলে পহুঁ স্থিতি তথা কৈলা গতাগতি সবে মাতাইলা গোরা গুণে ।</w:t>
      </w:r>
      <w:r>
        <w:br/>
      </w:r>
      <w:r>
        <w:rPr>
          <w:rFonts w:cs="Noto Serif Bengali" w:hAnsi="Noto Serif Bengali"/>
          <w:sz w:val="24"/>
        </w:rPr>
        <w:t>দাস নরহরি কয় শ্রীঅদ্বৈত দয়াময় এ যশ ঘোষয়ে ত্রিভুবনে ॥</w:t>
      </w:r>
    </w:p>
    <w:p>
      <w:pPr>
        <w:spacing w:after="60"/>
        <w:jc w:val="both"/>
      </w:pPr>
      <w:r>
        <w:rPr>
          <w:b w:val="0"/>
          <w:i/>
        </w:rPr>
        <w:t>nīlācale pahum̐ sthiti tathā kailā gatāgati sabe mātāilā gorā guṇe |</w:t>
      </w:r>
      <w:r>
        <w:br/>
      </w:r>
      <w:r>
        <w:rPr>
          <w:b w:val="0"/>
          <w:i/>
        </w:rPr>
        <w:t>dāsa narahari kaya śrīadvaita dayāmaya e yaśa ghoṣaye tribhubane ||</w:t>
      </w:r>
    </w:p>
    <w:p>
      <w:pPr>
        <w:spacing w:after="60"/>
        <w:jc w:val="both"/>
      </w:pPr>
      <w:r>
        <w:rPr>
          <w:b w:val="0"/>
          <w:i/>
        </w:rPr>
        <w:t>Word for word:</w:t>
      </w:r>
      <w:r>
        <w:t xml:space="preserve"> nīlācale pahum̐ sthiti — when the Lord stayed at Nilachala; tathā kailā gatāgati — He went there and back; sabe mātāilā — intoxicated everyone; gorā guṇe — with Gora's glories; dāsa narahari kaya — Narahari Dasa says; śrī-advaita dayāmaya — Sri Advaita is merciful; e yaśa — this fame; ghoṣaye tribhubane — the three worlds proclaim</w:t>
      </w:r>
    </w:p>
    <w:p>
      <w:pPr>
        <w:spacing w:after="60"/>
        <w:ind w:left="510" w:hanging="510"/>
      </w:pPr>
      <w:r>
        <w:rPr>
          <w:b/>
          <w:i w:val="0"/>
        </w:rPr>
        <w:t>5.4.</w:t>
      </w:r>
      <w:r>
        <w:t xml:space="preserve"> When the Lord stayed at Nilachala, He went there and back and intoxicated everyone with Gora's glories.</w:t>
      </w:r>
      <w:r>
        <w:br/>
      </w:r>
      <w:r>
        <w:t>Narahari Dasa says: Sri Advaita is merciful — the three worlds proclaim this fame.</w:t>
      </w:r>
      <w:r>
        <w:rPr>
          <w:b w:val="0"/>
          <w:i w:val="0"/>
          <w:vertAlign w:val="superscript"/>
        </w:rPr>
        <w:t>10</w:t>
      </w:r>
    </w:p>
    <w:p>
      <w:pPr>
        <w:spacing w:after="60"/>
        <w:ind w:left="283"/>
      </w:pPr>
      <w:r>
        <w:rPr>
          <w:b/>
          <w:i w:val="0"/>
          <w:sz w:val="18"/>
        </w:rPr>
        <w:t>9.</w:t>
      </w:r>
      <w:r>
        <w:rPr>
          <w:sz w:val="18"/>
        </w:rPr>
        <w:t xml:space="preserve"> GPT1 — p. 442, no. 10 ("kāmoda"; scan, PDF p. 701); GPT2 — section 6.2, no. 10 (catalogue: NG-211). BR 12 (ed. 1912, pp. 996–997; ed. 1960, vv. 4024–4027, "kāmoda"): right after the pada surveying Nityananda's life (6.1 no. 65, no. 15 of chapter 24) Ishana tells Srinivasa: "Sri Advaita with His companions is ceaselessly absorbed in singing Gaura's deeds, now in Shantipura, now in Nadia; who does not sing the glory of Nabha's Son?" (vv. 4022–4023). Readings: 5.1 "bilasiyā" — from the BR (GPT "bilāsiyā"); 5.4 BR "prabhu-sthiti" ("the Lord's stay"). Not in the PK, KGC, PS, GCC, Gita-chandrodaya. B.</w:t>
      </w:r>
    </w:p>
    <w:p>
      <w:pPr>
        <w:spacing w:after="60"/>
        <w:ind w:left="283"/>
      </w:pPr>
      <w:r>
        <w:rPr>
          <w:b/>
          <w:i w:val="0"/>
          <w:sz w:val="18"/>
        </w:rPr>
        <w:t>10.</w:t>
      </w:r>
      <w:r>
        <w:rPr>
          <w:sz w:val="18"/>
        </w:rPr>
        <w:t xml:space="preserve"> Navagram is Advaita's birthplace in Vanga (East Bengal), near Shrihatta (Sylhet); His father is Kuvera Pandita (Kuvera Mishra), His mother Nabha (in the Advaita-prakasha, Labha; BR 12, vv. 1751–1758). Sri Sita is Advaita's wife, according to the Gaura-ganoddesha-dipika (86) Yogamaya. "Austerities" (tapa) are His worship and His prayers for the Lord's descent (CC Adi 3); "Krishna and Haladhara" are Gaura and Nityananda. The Lord after sannyasa in Advaita's house at Shantipura — CC Madhya 3; Advaita's yearly journeys to Puri with the Bengali devotees — CC Madhya 11 ff.</w:t>
      </w:r>
    </w:p>
    <w:p>
      <w:pPr>
        <w:pStyle w:val="Heading2"/>
      </w:pPr>
      <w:r>
        <w:t>6. Narahari — "śāntipurapati parama sundara…" (GPT1 p. 442, no. 11; BR; GCd)</w:t>
      </w:r>
    </w:p>
    <w:p>
      <w:pPr>
        <w:spacing w:after="60"/>
        <w:jc w:val="both"/>
      </w:pPr>
      <w:r>
        <w:rPr>
          <w:b w:val="0"/>
          <w:i/>
        </w:rPr>
        <w:t>The Lord of Shantipura in the intoxication of bhava: He roars, subduing Kali's arrogance, trembles at the name "Gaurahari" and falls into the arms of His companions, rolls in the dust, streams pour from His lotus eyes like the rains of Shravana; seeing the wretched, He spreads mercy through the world. Raga kamoda. &lt;b&gt;Attribution: probably Chakravarti&lt;/b&gt; — the pada is in the BR and the Gita-chandrodaya; Vrajabuli.</w:t>
      </w:r>
      <w:r>
        <w:rPr>
          <w:b w:val="0"/>
          <w:i w:val="0"/>
          <w:vertAlign w:val="superscript"/>
        </w:rPr>
        <w:t>11</w:t>
      </w:r>
    </w:p>
    <w:p>
      <w:pPr>
        <w:spacing w:after="60"/>
        <w:ind w:left="567"/>
      </w:pPr>
      <w:r>
        <w:rPr>
          <w:rFonts w:cs="Noto Serif Bengali" w:hAnsi="Noto Serif Bengali"/>
          <w:sz w:val="24"/>
        </w:rPr>
        <w:t>শান্তিপুরপতি পরম সুন্দর চরিত বর লীলা যাত ।</w:t>
      </w:r>
      <w:r>
        <w:br/>
      </w:r>
      <w:r>
        <w:rPr>
          <w:rFonts w:cs="Noto Serif Bengali" w:hAnsi="Noto Serif Bengali"/>
          <w:sz w:val="24"/>
        </w:rPr>
        <w:t>ভাবভরে অতি মত্ত অনুখন বিপুল পুলকিত গাত ॥</w:t>
      </w:r>
    </w:p>
    <w:p>
      <w:pPr>
        <w:spacing w:after="60"/>
        <w:jc w:val="both"/>
      </w:pPr>
      <w:r>
        <w:rPr>
          <w:b w:val="0"/>
          <w:i/>
        </w:rPr>
        <w:t>śāntipurapati parama sundara carita bara līlā yāta |</w:t>
      </w:r>
      <w:r>
        <w:br/>
      </w:r>
      <w:r>
        <w:rPr>
          <w:b w:val="0"/>
          <w:i/>
        </w:rPr>
        <w:t>bhābabhare ati matta anukhana bipula pulakita gāta ||</w:t>
      </w:r>
    </w:p>
    <w:p>
      <w:pPr>
        <w:spacing w:after="60"/>
        <w:jc w:val="both"/>
      </w:pPr>
      <w:r>
        <w:rPr>
          <w:b w:val="0"/>
          <w:i/>
        </w:rPr>
        <w:t>Word for word:</w:t>
      </w:r>
      <w:r>
        <w:t xml:space="preserve"> śāntipura-pati — the Lord of Shantipura; parama sundara — most beautiful; carita bara līlā yāta — whose deeds are excellent lila; bhāba-bhare — with the weight of bhava; ati matta — deeply intoxicated; anukhana — constantly; bipula pulakita gāta — His body thrilling all over</w:t>
      </w:r>
    </w:p>
    <w:p>
      <w:pPr>
        <w:spacing w:after="60"/>
        <w:ind w:left="510" w:hanging="510"/>
      </w:pPr>
      <w:r>
        <w:rPr>
          <w:b/>
          <w:i w:val="0"/>
        </w:rPr>
        <w:t>6.1.</w:t>
      </w:r>
      <w:r>
        <w:t xml:space="preserve"> The Lord of Shantipura, most beautiful, — whose deeds are an excellent lila, —</w:t>
      </w:r>
      <w:r>
        <w:br/>
      </w:r>
      <w:r>
        <w:t>is constantly intoxicated with the weight of bhava, His body thrilling all over.</w:t>
      </w:r>
    </w:p>
    <w:p>
      <w:pPr>
        <w:spacing w:after="60"/>
        <w:ind w:left="567"/>
      </w:pPr>
      <w:r>
        <w:rPr>
          <w:rFonts w:cs="Noto Serif Bengali" w:hAnsi="Noto Serif Bengali"/>
          <w:sz w:val="24"/>
        </w:rPr>
        <w:t>প্রবল কলিমদ দমন ঘন ঘন ঘোর গরজি বিভোর ।</w:t>
      </w:r>
      <w:r>
        <w:br/>
      </w:r>
      <w:r>
        <w:rPr>
          <w:rFonts w:cs="Noto Serif Bengali" w:hAnsi="Noto Serif Bengali"/>
          <w:sz w:val="24"/>
        </w:rPr>
        <w:t>গৌরহরি হরি ভণত কম্পই গিরত সহচর কোর ॥</w:t>
      </w:r>
    </w:p>
    <w:p>
      <w:pPr>
        <w:spacing w:after="60"/>
        <w:jc w:val="both"/>
      </w:pPr>
      <w:r>
        <w:rPr>
          <w:b w:val="0"/>
          <w:i/>
        </w:rPr>
        <w:t>prabala kalimada damana ghana ghana ghora garaji bibhora |</w:t>
      </w:r>
      <w:r>
        <w:br/>
      </w:r>
      <w:r>
        <w:rPr>
          <w:b w:val="0"/>
          <w:i/>
        </w:rPr>
        <w:t>gaurahari hari bhaṇata kampai girata sahacara kora ||</w:t>
      </w:r>
    </w:p>
    <w:p>
      <w:pPr>
        <w:spacing w:after="60"/>
        <w:jc w:val="both"/>
      </w:pPr>
      <w:r>
        <w:rPr>
          <w:b w:val="0"/>
          <w:i/>
        </w:rPr>
        <w:t>Word for word:</w:t>
      </w:r>
      <w:r>
        <w:t xml:space="preserve"> prabala kali-mada — the mighty arrogance of Kali; damana — subduing; ghana ghana — again and again; ghora garaji — roaring terribly; bibhora — beside Himself; gaurahari hari bhaṇata — crying "Gaurahari! Hari!"; kampai — He trembles; girata — falls; sahacara kora — into the arms of His companions</w:t>
      </w:r>
    </w:p>
    <w:p>
      <w:pPr>
        <w:spacing w:after="60"/>
        <w:ind w:left="510" w:hanging="510"/>
      </w:pPr>
      <w:r>
        <w:rPr>
          <w:b/>
          <w:i w:val="0"/>
        </w:rPr>
        <w:t>6.2.</w:t>
      </w:r>
      <w:r>
        <w:t xml:space="preserve"> Subduing the mighty arrogance of Kali, again and again He roars terribly, beside Himself;</w:t>
      </w:r>
      <w:r>
        <w:br/>
      </w:r>
      <w:r>
        <w:t>crying "Gaurahari! Hari!", He trembles and falls into the arms of His companions.</w:t>
      </w:r>
    </w:p>
    <w:p>
      <w:pPr>
        <w:spacing w:after="60"/>
        <w:ind w:left="567"/>
      </w:pPr>
      <w:r>
        <w:rPr>
          <w:rFonts w:cs="Noto Serif Bengali" w:hAnsi="Noto Serif Bengali"/>
          <w:sz w:val="24"/>
        </w:rPr>
        <w:t>অবনী ঘন গড়ি যাত নিরুপম ধূলিধূসর দেহ ।</w:t>
      </w:r>
      <w:r>
        <w:br/>
      </w:r>
      <w:r>
        <w:rPr>
          <w:rFonts w:cs="Noto Serif Bengali" w:hAnsi="Noto Serif Bengali"/>
          <w:sz w:val="24"/>
        </w:rPr>
        <w:t>কঞ্জলোচন ঝরই ঝর ঝর জনু স শাঙন মেহ ॥</w:t>
      </w:r>
    </w:p>
    <w:p>
      <w:pPr>
        <w:spacing w:after="60"/>
        <w:jc w:val="both"/>
      </w:pPr>
      <w:r>
        <w:rPr>
          <w:b w:val="0"/>
          <w:i/>
        </w:rPr>
        <w:t>abanī ghana gaṛi yāta nirupama dhūlidhūsara deha |</w:t>
      </w:r>
      <w:r>
        <w:br/>
      </w:r>
      <w:r>
        <w:rPr>
          <w:b w:val="0"/>
          <w:i/>
        </w:rPr>
        <w:t>kañjalocana jharai jhara jhara janu sa śāṅana meha ||</w:t>
      </w:r>
    </w:p>
    <w:p>
      <w:pPr>
        <w:spacing w:after="60"/>
        <w:jc w:val="both"/>
      </w:pPr>
      <w:r>
        <w:rPr>
          <w:b w:val="0"/>
          <w:i/>
        </w:rPr>
        <w:t>Word for word:</w:t>
      </w:r>
      <w:r>
        <w:t xml:space="preserve"> abanī ghana gaṛi yāta — He rolls on the ground again and again; nirupama — incomparable; dhūli-dhūsara deha — His body grey with dust; kañja-locana — the lotus eyes; jharai jhara jhara — pour down in streams; janu — like; sa śāṅana meha — the rain-cloud of Shravana</w:t>
      </w:r>
    </w:p>
    <w:p>
      <w:pPr>
        <w:spacing w:after="60"/>
        <w:ind w:left="510" w:hanging="510"/>
      </w:pPr>
      <w:r>
        <w:rPr>
          <w:b/>
          <w:i w:val="0"/>
        </w:rPr>
        <w:t>6.3.</w:t>
      </w:r>
      <w:r>
        <w:t xml:space="preserve"> Again and again He rolls on the ground, incomparable, His body grey with dust;</w:t>
      </w:r>
      <w:r>
        <w:br/>
      </w:r>
      <w:r>
        <w:t>from His lotus eyes streams pour down like the rain-clouds of Shravana.</w:t>
      </w:r>
    </w:p>
    <w:p>
      <w:pPr>
        <w:spacing w:after="60"/>
        <w:ind w:left="567"/>
      </w:pPr>
      <w:r>
        <w:rPr>
          <w:rFonts w:cs="Noto Serif Bengali" w:hAnsi="Noto Serif Bengali"/>
          <w:sz w:val="24"/>
        </w:rPr>
        <w:t>দীন দুখিত নেহারি করু করুণা ভুবনে পরচার ।</w:t>
      </w:r>
      <w:r>
        <w:br/>
      </w:r>
      <w:r>
        <w:rPr>
          <w:rFonts w:cs="Noto Serif Bengali" w:hAnsi="Noto Serif Bengali"/>
          <w:sz w:val="24"/>
        </w:rPr>
        <w:t>দাস নরহরি পহুঁক বলি বলিহারি পরম উদার ॥</w:t>
      </w:r>
    </w:p>
    <w:p>
      <w:pPr>
        <w:spacing w:after="60"/>
        <w:jc w:val="both"/>
      </w:pPr>
      <w:r>
        <w:rPr>
          <w:b w:val="0"/>
          <w:i/>
        </w:rPr>
        <w:t>dīna dukhita nehāri karu karuṇā bhubane paracāra |</w:t>
      </w:r>
      <w:r>
        <w:br/>
      </w:r>
      <w:r>
        <w:rPr>
          <w:b w:val="0"/>
          <w:i/>
        </w:rPr>
        <w:t>dāsa narahari pahum̐ka bali balihāri parama udāra ||</w:t>
      </w:r>
    </w:p>
    <w:p>
      <w:pPr>
        <w:spacing w:after="60"/>
        <w:jc w:val="both"/>
      </w:pPr>
      <w:r>
        <w:rPr>
          <w:b w:val="0"/>
          <w:i/>
        </w:rPr>
        <w:t>Word for word:</w:t>
      </w:r>
      <w:r>
        <w:t xml:space="preserve"> dīna dukhita nehāri — seeing the lowly and the sorrowful; karu karuṇā — He shows mercy; bhubane paracāra — spreads it through the world; dāsa narahari — Narahari Dasa; pahum̐ka bali balihāri — offers himself to the Lord; parama udāra — supremely generous</w:t>
      </w:r>
    </w:p>
    <w:p>
      <w:pPr>
        <w:spacing w:after="60"/>
        <w:ind w:left="510" w:hanging="510"/>
      </w:pPr>
      <w:r>
        <w:rPr>
          <w:b/>
          <w:i w:val="0"/>
        </w:rPr>
        <w:t>6.4.</w:t>
      </w:r>
      <w:r>
        <w:t xml:space="preserve"> Seeing the lowly and the sorrowful, He shows mercy and spreads it through the world.</w:t>
      </w:r>
      <w:r>
        <w:br/>
      </w:r>
      <w:r>
        <w:t>Narahari Dasa offers himself to the Lord: how supremely generous He is!</w:t>
      </w:r>
      <w:r>
        <w:rPr>
          <w:b w:val="0"/>
          <w:i w:val="0"/>
          <w:vertAlign w:val="superscript"/>
        </w:rPr>
        <w:t>12</w:t>
      </w:r>
    </w:p>
    <w:p>
      <w:pPr>
        <w:spacing w:after="60"/>
        <w:ind w:left="283"/>
      </w:pPr>
      <w:r>
        <w:rPr>
          <w:b/>
          <w:i w:val="0"/>
          <w:sz w:val="18"/>
        </w:rPr>
        <w:t>11.</w:t>
      </w:r>
      <w:r>
        <w:rPr>
          <w:sz w:val="18"/>
        </w:rPr>
        <w:t xml:space="preserve"> GPT1 — p. 442, no. 11 ("kāmoda"; scan, PDF p. 701); GPT2 — section 6.2, no. 11. </w:t>
      </w:r>
      <w:r>
        <w:rPr>
          <w:b/>
          <w:i w:val="0"/>
          <w:sz w:val="18"/>
        </w:rPr>
        <w:t>The catalogue did not know it</w:t>
      </w:r>
      <w:r>
        <w:rPr>
          <w:sz w:val="18"/>
        </w:rPr>
        <w:t xml:space="preserve"> (new row NG-319). BR 12 (ed. 1912, p. 977; ed. 1960, vv. 3771–3774, "punaḥ — kāmoda"; right after no. 9, see note 7); Gita-chandrodaya — the section on Advaita, pada 4. Readings: 6.1 GCd "carita baraṇi na yāta" ("His deeds cannot be described"); 6.3 "kañjalocana" ("lotus eyes") — from the BR and GCd (GPT misprint "kuñja locana"); GCd "aparūpa dhūlidhūsarita deha". Not in the PK, KGC, PS, GCC. B.</w:t>
      </w:r>
    </w:p>
    <w:p>
      <w:pPr>
        <w:spacing w:after="60"/>
        <w:ind w:left="283"/>
      </w:pPr>
      <w:r>
        <w:rPr>
          <w:b/>
          <w:i w:val="0"/>
          <w:sz w:val="18"/>
        </w:rPr>
        <w:t>12.</w:t>
      </w:r>
      <w:r>
        <w:rPr>
          <w:sz w:val="18"/>
        </w:rPr>
        <w:t xml:space="preserve"> Shravana (śāṅana) is the month of the rainy season (July–August). "Gaurahari" is the Lord's name: Advaita, Himself non-different from Hari, repeats Gaura's name in ecstasy. "Offers himself" (balihāri) — lit. "sacrifices himself", an exclamation of admiration and devotion.</w:t>
      </w:r>
    </w:p>
    <w:p>
      <w:pPr>
        <w:pStyle w:val="Heading2"/>
      </w:pPr>
      <w:r>
        <w:t>7. Narahari — "jaya deba deba maheśvara rūpa…" (GPT1 p. 443, no. 13; GPT only)</w:t>
      </w:r>
    </w:p>
    <w:p>
      <w:pPr>
        <w:spacing w:after="60"/>
        <w:jc w:val="both"/>
      </w:pPr>
      <w:r>
        <w:rPr>
          <w:b w:val="0"/>
          <w:i/>
        </w:rPr>
        <w:t>Praise of Advaita, the form of Maheshvara, the king of the rasa of lila: by His call Gauranga was manifested, for His sake Gaura's lila unfolded; He was born as Kuvera's son on the bright seventh day of the month of Magha. Raga dhanashi. &lt;b&gt;Attribution: not established&lt;/b&gt; — found in no witness (it stands among padas that are in the BR; the GPT2 index wrongly assigns it to Ghanashyama).</w:t>
      </w:r>
      <w:r>
        <w:rPr>
          <w:b w:val="0"/>
          <w:i w:val="0"/>
          <w:vertAlign w:val="superscript"/>
        </w:rPr>
        <w:t>13</w:t>
      </w:r>
    </w:p>
    <w:p>
      <w:pPr>
        <w:spacing w:after="60"/>
        <w:ind w:left="567"/>
      </w:pPr>
      <w:r>
        <w:rPr>
          <w:rFonts w:cs="Noto Serif Bengali" w:hAnsi="Noto Serif Bengali"/>
          <w:sz w:val="24"/>
        </w:rPr>
        <w:t>জয় দেব দেব মহেশ্বর রূপ । অদ্বৈত আচার্য লীলারস ভূপ ॥</w:t>
      </w:r>
    </w:p>
    <w:p>
      <w:pPr>
        <w:spacing w:after="60"/>
        <w:jc w:val="both"/>
      </w:pPr>
      <w:r>
        <w:rPr>
          <w:b w:val="0"/>
          <w:i/>
        </w:rPr>
        <w:t>jaya deba deba maheśvara rūpa | advaita ācārya līlārasa bhūpa ||</w:t>
      </w:r>
    </w:p>
    <w:p>
      <w:pPr>
        <w:spacing w:after="60"/>
        <w:jc w:val="both"/>
      </w:pPr>
      <w:r>
        <w:rPr>
          <w:b w:val="0"/>
          <w:i/>
        </w:rPr>
        <w:t>Word for word:</w:t>
      </w:r>
      <w:r>
        <w:t xml:space="preserve"> jaya — glory; deba deba — of the God of gods; maheśvara rūpa — to the form of Maheshvara; advaita ācārya — to Advaita Acharya; līlārasa bhūpa — the king of the rasa of lila</w:t>
      </w:r>
    </w:p>
    <w:p>
      <w:pPr>
        <w:spacing w:after="60"/>
        <w:ind w:left="510" w:hanging="510"/>
      </w:pPr>
      <w:r>
        <w:rPr>
          <w:b/>
          <w:i w:val="0"/>
        </w:rPr>
        <w:t>7.1.</w:t>
      </w:r>
      <w:r>
        <w:t xml:space="preserve"> Glory to Him who is the form of Maheshvara, the God of gods, —</w:t>
      </w:r>
      <w:r>
        <w:br/>
      </w:r>
      <w:r>
        <w:t>to Advaita Acharya, the king of the rasa of lila!</w:t>
      </w:r>
    </w:p>
    <w:p>
      <w:pPr>
        <w:spacing w:after="60"/>
        <w:ind w:left="567"/>
      </w:pPr>
      <w:r>
        <w:rPr>
          <w:rFonts w:cs="Noto Serif Bengali" w:hAnsi="Noto Serif Bengali"/>
          <w:sz w:val="24"/>
        </w:rPr>
        <w:t>যার হুহুঙ্কারে গৌরাঙ্গ প্রকাশ । যার লাগি গৌর-লীলাবিকাশ ॥</w:t>
      </w:r>
    </w:p>
    <w:p>
      <w:pPr>
        <w:spacing w:after="60"/>
        <w:jc w:val="both"/>
      </w:pPr>
      <w:r>
        <w:rPr>
          <w:b w:val="0"/>
          <w:i/>
        </w:rPr>
        <w:t>yāra huhuṅkāre gaurāṅga prakāśa | yāra lāgi gaura-līlābikāśa ||</w:t>
      </w:r>
    </w:p>
    <w:p>
      <w:pPr>
        <w:spacing w:after="60"/>
        <w:jc w:val="both"/>
      </w:pPr>
      <w:r>
        <w:rPr>
          <w:b w:val="0"/>
          <w:i/>
        </w:rPr>
        <w:t>Word for word:</w:t>
      </w:r>
      <w:r>
        <w:t xml:space="preserve"> yāra — by whose; huhuṅkāre — thundering calls; gaurāṅga prakāśa — Gauranga was manifested; yāra lāgi — for whose sake; gaura-līlā-bikāśa — Gaura's lila unfolded</w:t>
      </w:r>
    </w:p>
    <w:p>
      <w:pPr>
        <w:spacing w:after="60"/>
        <w:ind w:left="510" w:hanging="510"/>
      </w:pPr>
      <w:r>
        <w:rPr>
          <w:b/>
          <w:i w:val="0"/>
        </w:rPr>
        <w:t>7.2.</w:t>
      </w:r>
      <w:r>
        <w:t xml:space="preserve"> By His thundering calls Gauranga was manifested,</w:t>
      </w:r>
      <w:r>
        <w:br/>
      </w:r>
      <w:r>
        <w:t>for His sake Gaura's lila unfolded.</w:t>
      </w:r>
    </w:p>
    <w:p>
      <w:pPr>
        <w:spacing w:after="60"/>
        <w:ind w:left="567"/>
      </w:pPr>
      <w:r>
        <w:rPr>
          <w:rFonts w:cs="Noto Serif Bengali" w:hAnsi="Noto Serif Bengali"/>
          <w:sz w:val="24"/>
        </w:rPr>
        <w:t>শুক্লা সপ্তমীতে শুভ মাঘ মাসে । জনমিলা যেহ কুবের ঔরসে ॥</w:t>
      </w:r>
    </w:p>
    <w:p>
      <w:pPr>
        <w:spacing w:after="60"/>
        <w:jc w:val="both"/>
      </w:pPr>
      <w:r>
        <w:rPr>
          <w:b w:val="0"/>
          <w:i/>
        </w:rPr>
        <w:t>śuklā saptamīte śubha māgha māse | janamilā yeha kubera aurase ||</w:t>
      </w:r>
    </w:p>
    <w:p>
      <w:pPr>
        <w:spacing w:after="60"/>
        <w:jc w:val="both"/>
      </w:pPr>
      <w:r>
        <w:rPr>
          <w:b w:val="0"/>
          <w:i/>
        </w:rPr>
        <w:t>Word for word:</w:t>
      </w:r>
      <w:r>
        <w:t xml:space="preserve"> śuklā saptamīte — on the bright seventh lunar day; śubha māgha māse — in the auspicious month of Magha; janamilā — was born; yeha — He who; kubera aurase — as Kuvera's son</w:t>
      </w:r>
    </w:p>
    <w:p>
      <w:pPr>
        <w:spacing w:after="60"/>
        <w:ind w:left="510" w:hanging="510"/>
      </w:pPr>
      <w:r>
        <w:rPr>
          <w:b/>
          <w:i w:val="0"/>
        </w:rPr>
        <w:t>7.3.</w:t>
      </w:r>
      <w:r>
        <w:t xml:space="preserve"> In the auspicious month of Magha, on the bright seventh lunar day,</w:t>
      </w:r>
      <w:r>
        <w:br/>
      </w:r>
      <w:r>
        <w:t>He was born — as Kuvera's son.</w:t>
      </w:r>
    </w:p>
    <w:p>
      <w:pPr>
        <w:spacing w:after="60"/>
        <w:ind w:left="567"/>
      </w:pPr>
      <w:r>
        <w:rPr>
          <w:rFonts w:cs="Noto Serif Bengali" w:hAnsi="Noto Serif Bengali"/>
          <w:sz w:val="24"/>
        </w:rPr>
        <w:t>নাভানন্দন শ্রীমদদ্বৈত পহুঁ । দাস নরহরি পদে মতি রহু ॥</w:t>
      </w:r>
    </w:p>
    <w:p>
      <w:pPr>
        <w:spacing w:after="60"/>
        <w:jc w:val="both"/>
      </w:pPr>
      <w:r>
        <w:rPr>
          <w:b w:val="0"/>
          <w:i/>
        </w:rPr>
        <w:t>nābhānandana śrīmadadvaita pahum̐ | dāsa narahari pade mati rahu ||</w:t>
      </w:r>
    </w:p>
    <w:p>
      <w:pPr>
        <w:spacing w:after="60"/>
        <w:jc w:val="both"/>
      </w:pPr>
      <w:r>
        <w:rPr>
          <w:b w:val="0"/>
          <w:i/>
        </w:rPr>
        <w:t>Word for word:</w:t>
      </w:r>
      <w:r>
        <w:t xml:space="preserve"> nābhā-nandana — the son of Nabha; śrīmad-advaita pahum̐ — the Lord Sri Advaita; dāsa narahari — of Narahari Dasa; pade — at His feet; mati rahu — may the mind remain</w:t>
      </w:r>
    </w:p>
    <w:p>
      <w:pPr>
        <w:spacing w:after="60"/>
        <w:ind w:left="510" w:hanging="510"/>
      </w:pPr>
      <w:r>
        <w:rPr>
          <w:b/>
          <w:i w:val="0"/>
        </w:rPr>
        <w:t>7.4.</w:t>
      </w:r>
      <w:r>
        <w:t xml:space="preserve"> The son of Nabha, the Lord Sri Advaita, —</w:t>
      </w:r>
      <w:r>
        <w:br/>
      </w:r>
      <w:r>
        <w:t>may the mind of Narahari Dasa remain at His feet!</w:t>
      </w:r>
      <w:r>
        <w:rPr>
          <w:b w:val="0"/>
          <w:i w:val="0"/>
          <w:vertAlign w:val="superscript"/>
        </w:rPr>
        <w:t>14</w:t>
      </w:r>
    </w:p>
    <w:p>
      <w:pPr>
        <w:spacing w:after="60"/>
        <w:ind w:left="283"/>
      </w:pPr>
      <w:r>
        <w:rPr>
          <w:b/>
          <w:i w:val="0"/>
          <w:sz w:val="18"/>
        </w:rPr>
        <w:t>13.</w:t>
      </w:r>
      <w:r>
        <w:rPr>
          <w:sz w:val="18"/>
        </w:rPr>
        <w:t xml:space="preserve"> GPT1 — p. 443, no. 13 ("dhānaśī"; scan, PDF p. 702); GPT2 — section 6.2, no. 13 (catalogue: NG-212). In the GPT2 index of first lines "jaya debadeba maheśvara rūpa" stands under Ghanashyama's name, but in the text of both editions the signature is "dāsa narahari". Readings: 7.3 GPT2 "kubera rase" (a letter has dropped out: GPT1 "aurase", "as the son"). Not in the BR (eds. 1912, 1913, 1960), GCC, Gita-chandrodaya, Navadvipa-parikrama, PK, KGC, PS. C.</w:t>
      </w:r>
    </w:p>
    <w:p>
      <w:pPr>
        <w:spacing w:after="60"/>
        <w:ind w:left="283"/>
      </w:pPr>
      <w:r>
        <w:rPr>
          <w:b/>
          <w:i w:val="0"/>
          <w:sz w:val="18"/>
        </w:rPr>
        <w:t>14.</w:t>
      </w:r>
      <w:r>
        <w:rPr>
          <w:sz w:val="18"/>
        </w:rPr>
        <w:t xml:space="preserve"> "Maheshvara, the God of gods" is Sadashiva: Advaita is Maha-Vishnu Himself (CC Adi 6), and the Gaura-ganoddesha-dipika (11, 76) calls Him Sadashiva. The Sadashiva of Gaudiya theology is not the demigod Shiva who governs the mode of ignorance, but an eternal form of the Lord, non-different from Vishnu; that is why Advaita is called "non-dual" — non-different from Hari. Kuvera is Kuvera Pandita, Advaita's father, according to the Gaura-ganoddesha-dipika (81) Kubera, the friend of Mahadeva; Nabha is Advaita's mother. The bright seventh lunar day of the month of Magha is the day of Advaita's advent (Advaita-saptami); likewise in Ghanashyama (GPT no. 23) and in no. 14.</w:t>
      </w:r>
    </w:p>
    <w:p>
      <w:pPr>
        <w:pStyle w:val="Heading2"/>
      </w:pPr>
      <w:r>
        <w:t>8. Narahari — "ki bhābe bibhora mora advaita gosāñi re…" (GPT1 p. 443, no. 15; BR)</w:t>
      </w:r>
    </w:p>
    <w:p>
      <w:pPr>
        <w:spacing w:after="60"/>
        <w:jc w:val="both"/>
      </w:pPr>
      <w:r>
        <w:rPr>
          <w:b w:val="0"/>
          <w:i/>
        </w:rPr>
        <w:t>Advaita is lost in bhava: tears, a sweet smile, the constant call "Gora! Gora!"; a body more tender than the shirisha flower, His shikha fluttering in the wind, a garland of malati on His neck; stretching out His long arms, He embraces the fallen and gives everyone the treasure of prema, rare even for Brahma. Raga gurjari. &lt;b&gt;Attribution: probably Chakravarti&lt;/b&gt; — the pada is in the BR.</w:t>
      </w:r>
      <w:r>
        <w:rPr>
          <w:b w:val="0"/>
          <w:i w:val="0"/>
          <w:vertAlign w:val="superscript"/>
        </w:rPr>
        <w:t>15</w:t>
      </w:r>
    </w:p>
    <w:p>
      <w:pPr>
        <w:spacing w:after="60"/>
        <w:ind w:left="567"/>
      </w:pPr>
      <w:r>
        <w:rPr>
          <w:rFonts w:cs="Noto Serif Bengali" w:hAnsi="Noto Serif Bengali"/>
          <w:sz w:val="24"/>
        </w:rPr>
        <w:t>কি ভাবে বিভোর মোর অদ্বৈত গোসাঞি রে ও দুটী নয়ানে বহে লোরা ।</w:t>
      </w:r>
      <w:r>
        <w:br/>
      </w:r>
      <w:r>
        <w:rPr>
          <w:rFonts w:cs="Noto Serif Bengali" w:hAnsi="Noto Serif Bengali"/>
          <w:sz w:val="24"/>
        </w:rPr>
        <w:t>মধুর মধুর হাসি ও চাঁদবদনে রে সঘনে বলয়ে গোরা গোরা ॥</w:t>
      </w:r>
    </w:p>
    <w:p>
      <w:pPr>
        <w:spacing w:after="60"/>
        <w:jc w:val="both"/>
      </w:pPr>
      <w:r>
        <w:rPr>
          <w:b w:val="0"/>
          <w:i/>
        </w:rPr>
        <w:t>ki bhābe bibhora mora advaita gosāñi re o duṭī nayāne bahe lorā |</w:t>
      </w:r>
      <w:r>
        <w:br/>
      </w:r>
      <w:r>
        <w:rPr>
          <w:b w:val="0"/>
          <w:i/>
        </w:rPr>
        <w:t>madhura madhura hāsi o cām̐dabadane re saghane balaye gorā gorā ||</w:t>
      </w:r>
    </w:p>
    <w:p>
      <w:pPr>
        <w:spacing w:after="60"/>
        <w:jc w:val="both"/>
      </w:pPr>
      <w:r>
        <w:rPr>
          <w:b w:val="0"/>
          <w:i/>
        </w:rPr>
        <w:t>Word for word:</w:t>
      </w:r>
      <w:r>
        <w:t xml:space="preserve"> ki bhābe — in what bhava; bibhora — lost; mora advaita gosāñi — my Advaita Gosani; o duṭī nayāne — from those two eyes; bahe lorā — tears flow; madhura madhura hāsi — a sweet, sweet smile; o cām̐da-badane — on that moon-face; saghane balaye — again and again He calls; gorā gorā — "Gora! Gora!"</w:t>
      </w:r>
    </w:p>
    <w:p>
      <w:pPr>
        <w:spacing w:after="60"/>
        <w:ind w:left="510" w:hanging="510"/>
      </w:pPr>
      <w:r>
        <w:rPr>
          <w:b/>
          <w:i w:val="0"/>
        </w:rPr>
        <w:t>8.1.</w:t>
      </w:r>
      <w:r>
        <w:t xml:space="preserve"> In what bhava is my Advaita Gosani lost! Tears flow from His eyes;</w:t>
      </w:r>
      <w:r>
        <w:br/>
      </w:r>
      <w:r>
        <w:t>on His moon-face is a sweet, sweet smile, and again and again He calls: "Gora! Gora!"</w:t>
      </w:r>
    </w:p>
    <w:p>
      <w:pPr>
        <w:spacing w:after="60"/>
        <w:ind w:left="567"/>
      </w:pPr>
      <w:r>
        <w:rPr>
          <w:rFonts w:cs="Noto Serif Bengali" w:hAnsi="Noto Serif Bengali"/>
          <w:sz w:val="24"/>
        </w:rPr>
        <w:t>শিরীষ কুসুম জিনি তনু অনুপাম রে বিপুল পুলক তাহে শোহে ।</w:t>
      </w:r>
      <w:r>
        <w:br/>
      </w:r>
      <w:r>
        <w:rPr>
          <w:rFonts w:cs="Noto Serif Bengali" w:hAnsi="Noto Serif Bengali"/>
          <w:sz w:val="24"/>
        </w:rPr>
        <w:t>কি ছার কুঞ্জরগতি অতিশয় শোভা রে ভঙ্গীতে ভুবনমন মোহে ॥</w:t>
      </w:r>
    </w:p>
    <w:p>
      <w:pPr>
        <w:spacing w:after="60"/>
        <w:jc w:val="both"/>
      </w:pPr>
      <w:r>
        <w:rPr>
          <w:b w:val="0"/>
          <w:i/>
        </w:rPr>
        <w:t>śirīṣa kusuma jini tanu anupāma re bipula pulaka tāhe śohe |</w:t>
      </w:r>
      <w:r>
        <w:br/>
      </w:r>
      <w:r>
        <w:rPr>
          <w:b w:val="0"/>
          <w:i/>
        </w:rPr>
        <w:t>ki chāra kuñjaragati atiśaya śobhā re bhaṅgīte bhubanamana mohe ||</w:t>
      </w:r>
    </w:p>
    <w:p>
      <w:pPr>
        <w:spacing w:after="60"/>
        <w:jc w:val="both"/>
      </w:pPr>
      <w:r>
        <w:rPr>
          <w:b w:val="0"/>
          <w:i/>
        </w:rPr>
        <w:t>Word for word:</w:t>
      </w:r>
      <w:r>
        <w:t xml:space="preserve"> śirīṣa kusuma jini — surpassing the shirisha flower; tanu anupāma — the matchless body; bipula pulaka — abundant horripilation; tāhe śohe — shines on it; ki chāra kuñjara-gati — what is the elephant's gait; atiśaya śobhā — before such beauty; bhaṅgīte — by His movements; bhubana-mana mohe — He enchants the hearts of the world</w:t>
      </w:r>
    </w:p>
    <w:p>
      <w:pPr>
        <w:spacing w:after="60"/>
        <w:ind w:left="510" w:hanging="510"/>
      </w:pPr>
      <w:r>
        <w:rPr>
          <w:b/>
          <w:i w:val="0"/>
        </w:rPr>
        <w:t>8.2.</w:t>
      </w:r>
      <w:r>
        <w:t xml:space="preserve"> His matchless body is more tender than the shirisha flower, and abundant horripilation shines on it;</w:t>
      </w:r>
      <w:r>
        <w:br/>
      </w:r>
      <w:r>
        <w:t>what is the elephant's gait before such beauty! By His movements He enchants the hearts of the world.</w:t>
      </w:r>
    </w:p>
    <w:p>
      <w:pPr>
        <w:spacing w:after="60"/>
        <w:ind w:left="567"/>
      </w:pPr>
      <w:r>
        <w:rPr>
          <w:rFonts w:cs="Noto Serif Bengali" w:hAnsi="Noto Serif Bengali"/>
          <w:sz w:val="24"/>
        </w:rPr>
        <w:t>শিরেতে সুন্দর শিখা পবনে উড়ায় রে মালতীর মালা গলে দোলে ।</w:t>
      </w:r>
      <w:r>
        <w:br/>
      </w:r>
      <w:r>
        <w:rPr>
          <w:rFonts w:cs="Noto Serif Bengali" w:hAnsi="Noto Serif Bengali"/>
          <w:sz w:val="24"/>
        </w:rPr>
        <w:t>আজানুলম্বিত দুটী বাহু পসারিয়া রে পতিতে ধরিয়া করে কোলে ॥</w:t>
      </w:r>
    </w:p>
    <w:p>
      <w:pPr>
        <w:spacing w:after="60"/>
        <w:jc w:val="both"/>
      </w:pPr>
      <w:r>
        <w:rPr>
          <w:b w:val="0"/>
          <w:i/>
        </w:rPr>
        <w:t>śirete sundara śikhā pabane uṛāya re mālatīra mālā gale dole |</w:t>
      </w:r>
      <w:r>
        <w:br/>
      </w:r>
      <w:r>
        <w:rPr>
          <w:b w:val="0"/>
          <w:i/>
        </w:rPr>
        <w:t>ājānulambita duṭī bāhu pasāriyā re patite dhariyā kare kole ||</w:t>
      </w:r>
    </w:p>
    <w:p>
      <w:pPr>
        <w:spacing w:after="60"/>
        <w:jc w:val="both"/>
      </w:pPr>
      <w:r>
        <w:rPr>
          <w:b w:val="0"/>
          <w:i/>
        </w:rPr>
        <w:t>Word for word:</w:t>
      </w:r>
      <w:r>
        <w:t xml:space="preserve"> śirete — on the head; sundara śikhā — the beautiful shikha; pabane uṛāya — flutters in the wind; mālatīra mālā — the garland of malati; gale dole — sways on the neck; ājānu-lambita — reaching to the knees; duṭī bāhu pasāriyā — stretching out both arms; patite dhariyā — seizing the fallen; kare kole — embraces them</w:t>
      </w:r>
    </w:p>
    <w:p>
      <w:pPr>
        <w:spacing w:after="60"/>
        <w:ind w:left="510" w:hanging="510"/>
      </w:pPr>
      <w:r>
        <w:rPr>
          <w:b/>
          <w:i w:val="0"/>
        </w:rPr>
        <w:t>8.3.</w:t>
      </w:r>
      <w:r>
        <w:t xml:space="preserve"> On His head the beautiful shikha flutters in the wind, a garland of malati sways on His neck;</w:t>
      </w:r>
      <w:r>
        <w:br/>
      </w:r>
      <w:r>
        <w:t>stretching out His arms, which reach to His knees, He seizes the fallen and embraces them.</w:t>
      </w:r>
    </w:p>
    <w:p>
      <w:pPr>
        <w:spacing w:after="60"/>
        <w:ind w:left="567"/>
      </w:pPr>
      <w:r>
        <w:rPr>
          <w:rFonts w:cs="Noto Serif Bengali" w:hAnsi="Noto Serif Bengali"/>
          <w:sz w:val="24"/>
        </w:rPr>
        <w:t>ব্রহ্মার দুর্লভ প্রেম ভকতি রতন রে জনে জনে যাচে কত রূপে ।</w:t>
      </w:r>
      <w:r>
        <w:br/>
      </w:r>
      <w:r>
        <w:rPr>
          <w:rFonts w:cs="Noto Serif Bengali" w:hAnsi="Noto Serif Bengali"/>
          <w:sz w:val="24"/>
        </w:rPr>
        <w:t>নরহরি হেন কৃপাময় প্রভু পাঞা রে না ভজি মজিল ভবকূপে ॥</w:t>
      </w:r>
    </w:p>
    <w:p>
      <w:pPr>
        <w:spacing w:after="60"/>
        <w:jc w:val="both"/>
      </w:pPr>
      <w:r>
        <w:rPr>
          <w:b w:val="0"/>
          <w:i/>
        </w:rPr>
        <w:t>brahmāra durlabha prema bhakati ratana re jane jane yāce kata rūpe |</w:t>
      </w:r>
      <w:r>
        <w:br/>
      </w:r>
      <w:r>
        <w:rPr>
          <w:b w:val="0"/>
          <w:i/>
        </w:rPr>
        <w:t>narahari hena kṛpāmaya prabhu pāñā re nā bhaji majila bhabakūpe ||</w:t>
      </w:r>
    </w:p>
    <w:p>
      <w:pPr>
        <w:spacing w:after="60"/>
        <w:jc w:val="both"/>
      </w:pPr>
      <w:r>
        <w:rPr>
          <w:b w:val="0"/>
          <w:i/>
        </w:rPr>
        <w:t>Word for word:</w:t>
      </w:r>
      <w:r>
        <w:t xml:space="preserve"> brahmāra durlabha — rare even for Brahma; prema bhakati ratana — the jewel of prema and bhakti; jane jane — to each person; yāce — He offers unasked; kata rūpe — in so many ways; narahari — Narahari; hena kṛpāmaya prabhu pāñā — having found such a merciful Lord; nā bhaji — not serving Him; majila bhabakūpe — sank in the well of worldly existence</w:t>
      </w:r>
    </w:p>
    <w:p>
      <w:pPr>
        <w:spacing w:after="60"/>
        <w:ind w:left="510" w:hanging="510"/>
      </w:pPr>
      <w:r>
        <w:rPr>
          <w:b/>
          <w:i w:val="0"/>
        </w:rPr>
        <w:t>8.4.</w:t>
      </w:r>
      <w:r>
        <w:t xml:space="preserve"> The treasure of prema and bhakti, rare even for Brahma, He Himself offers to everyone in so many ways;</w:t>
      </w:r>
      <w:r>
        <w:br/>
      </w:r>
      <w:r>
        <w:t>and Narahari, having found so merciful a Lord, did not serve Him — and sank in the well of worldly existence.</w:t>
      </w:r>
      <w:r>
        <w:rPr>
          <w:b w:val="0"/>
          <w:i w:val="0"/>
          <w:vertAlign w:val="superscript"/>
        </w:rPr>
        <w:t>16</w:t>
      </w:r>
    </w:p>
    <w:p>
      <w:pPr>
        <w:spacing w:after="60"/>
        <w:ind w:left="283"/>
      </w:pPr>
      <w:r>
        <w:rPr>
          <w:b/>
          <w:i w:val="0"/>
          <w:sz w:val="18"/>
        </w:rPr>
        <w:t>15.</w:t>
      </w:r>
      <w:r>
        <w:rPr>
          <w:sz w:val="18"/>
        </w:rPr>
        <w:t xml:space="preserve"> GPT1 — p. 443, no. 15 ("gujjarī"; scan, PDF p. 702); GPT2 — section 6.2, no. 15 (catalogue: NG-213). BR 12 (ed. 1912, pp. 978–979; ed. 1960, vv. 3782–3785, "punaḥ gurjarī"; after Ghanashyama's pada no. 14); next Ishana says: "Sita's Lord, Advaita Gosani, is absorbed in dancing and kirtana — now in His own house, now in the houses of His companions, now on the bank of the Ganga" (vv. 3786–3789) — and quotes no. 16. Readings: 8.3 BR "patita dhariyā"; 8.4 BR "pahu pāyā re nā bhaji majinu bhabakūpe" ("not serving, I sank"). Not in the PK, KGC, PS, GCC, Gita-chandrodaya. B.</w:t>
      </w:r>
    </w:p>
    <w:p>
      <w:pPr>
        <w:spacing w:after="60"/>
        <w:ind w:left="283"/>
      </w:pPr>
      <w:r>
        <w:rPr>
          <w:b/>
          <w:i w:val="0"/>
          <w:sz w:val="18"/>
        </w:rPr>
        <w:t>16.</w:t>
      </w:r>
      <w:r>
        <w:rPr>
          <w:sz w:val="18"/>
        </w:rPr>
        <w:t xml:space="preserve"> The shikha is the lock of hair on the crown, the sign of a Vaishnava brahmana. "Rare even for Brahma": the prema given away by Gaura and His companions surpasses all that the demigods attain. The poet's self-abasement in the signature ("did not serve… sank") is the usual ending of a pada: a humble Vaishnava considers himself deprived of what is given to all.</w:t>
      </w:r>
    </w:p>
    <w:p>
      <w:pPr>
        <w:pStyle w:val="Heading2"/>
      </w:pPr>
      <w:r>
        <w:t>9. Narahari — "nācaye advaita premarāśi…" (GPT1 pp. 443–444, no. 16; BR)</w:t>
      </w:r>
    </w:p>
    <w:p>
      <w:pPr>
        <w:spacing w:after="60"/>
        <w:jc w:val="both"/>
      </w:pPr>
      <w:r>
        <w:rPr>
          <w:b w:val="0"/>
          <w:i/>
        </w:rPr>
        <w:t>Advaita dances, singing of Gora: He begs the Creator for thousands of mouths, slaps His arms like a wrestler — Kali trembles and knows not where to flee; the companions sing of Gorachand's deeds, khol and karatalas resound, even the noble wives weep; the world is full of His fame. Raga dhanashi. &lt;b&gt;Attribution: probably Chakravarti&lt;/b&gt; — the pada is in the BR.</w:t>
      </w:r>
      <w:r>
        <w:rPr>
          <w:b w:val="0"/>
          <w:i w:val="0"/>
          <w:vertAlign w:val="superscript"/>
        </w:rPr>
        <w:t>17</w:t>
      </w:r>
    </w:p>
    <w:p>
      <w:pPr>
        <w:spacing w:after="60"/>
        <w:ind w:left="567"/>
      </w:pPr>
      <w:r>
        <w:rPr>
          <w:rFonts w:cs="Noto Serif Bengali" w:hAnsi="Noto Serif Bengali"/>
          <w:sz w:val="24"/>
        </w:rPr>
        <w:t>নাচয়ে অদ্বৈত প্রেমরাশি । গোরাগুণ-গরবে না জানে দিবানিশি ॥</w:t>
      </w:r>
    </w:p>
    <w:p>
      <w:pPr>
        <w:spacing w:after="60"/>
        <w:jc w:val="both"/>
      </w:pPr>
      <w:r>
        <w:rPr>
          <w:b w:val="0"/>
          <w:i/>
        </w:rPr>
        <w:t>nācaye advaita premarāśi | gorāguṇa-garabe nā jāne dibāniśi ||</w:t>
      </w:r>
    </w:p>
    <w:p>
      <w:pPr>
        <w:spacing w:after="60"/>
        <w:jc w:val="both"/>
      </w:pPr>
      <w:r>
        <w:rPr>
          <w:b w:val="0"/>
          <w:i/>
        </w:rPr>
        <w:t>Word for word:</w:t>
      </w:r>
      <w:r>
        <w:t xml:space="preserve"> nācaye advaita — Advaita dances; prema-rāśi — a mass of prema; gorā-guṇa-garabe — proud of Gora's glories; nā jāne dibā-niśi — knows neither day nor night</w:t>
      </w:r>
    </w:p>
    <w:p>
      <w:pPr>
        <w:spacing w:after="60"/>
        <w:ind w:left="510" w:hanging="510"/>
      </w:pPr>
      <w:r>
        <w:rPr>
          <w:b/>
          <w:i w:val="0"/>
        </w:rPr>
        <w:t>9.1.</w:t>
      </w:r>
      <w:r>
        <w:t xml:space="preserve"> Advaita dances — prema itself;</w:t>
      </w:r>
      <w:r>
        <w:br/>
      </w:r>
      <w:r>
        <w:t>proud of Gora's glories, He knows neither day nor night.</w:t>
      </w:r>
    </w:p>
    <w:p>
      <w:pPr>
        <w:spacing w:after="60"/>
        <w:ind w:left="567"/>
      </w:pPr>
      <w:r>
        <w:rPr>
          <w:rFonts w:cs="Noto Serif Bengali" w:hAnsi="Noto Serif Bengali"/>
          <w:sz w:val="24"/>
        </w:rPr>
        <w:t>গোরা গোরা বলিতে কি সুখ । বিহরে মাগয়ে কত লাখ লাখ মুখ ॥</w:t>
      </w:r>
    </w:p>
    <w:p>
      <w:pPr>
        <w:spacing w:after="60"/>
        <w:jc w:val="both"/>
      </w:pPr>
      <w:r>
        <w:rPr>
          <w:b w:val="0"/>
          <w:i/>
        </w:rPr>
        <w:t>gorā gorā balite ki sukha | bihare māgaye kata lākha lākha mukha ||</w:t>
      </w:r>
    </w:p>
    <w:p>
      <w:pPr>
        <w:spacing w:after="60"/>
        <w:jc w:val="both"/>
      </w:pPr>
      <w:r>
        <w:rPr>
          <w:b w:val="0"/>
          <w:i/>
        </w:rPr>
        <w:t>Word for word:</w:t>
      </w:r>
      <w:r>
        <w:t xml:space="preserve"> gorā gorā balite — in saying "Gora! Gora!"; ki sukha — what happiness; bihare — of the Creator; māgaye — He begs; kata lākha lākha mukha — hundreds of thousands of mouths</w:t>
      </w:r>
    </w:p>
    <w:p>
      <w:pPr>
        <w:spacing w:after="60"/>
        <w:ind w:left="510" w:hanging="510"/>
      </w:pPr>
      <w:r>
        <w:rPr>
          <w:b/>
          <w:i w:val="0"/>
        </w:rPr>
        <w:t>9.2.</w:t>
      </w:r>
      <w:r>
        <w:t xml:space="preserve"> What happiness it is to say "Gora! Gora!" —</w:t>
      </w:r>
      <w:r>
        <w:br/>
      </w:r>
      <w:r>
        <w:t>He begs the Creator for hundreds of thousands of mouths.</w:t>
      </w:r>
    </w:p>
    <w:p>
      <w:pPr>
        <w:spacing w:after="60"/>
        <w:ind w:left="567"/>
      </w:pPr>
      <w:r>
        <w:rPr>
          <w:rFonts w:cs="Noto Serif Bengali" w:hAnsi="Noto Serif Bengali"/>
          <w:sz w:val="24"/>
        </w:rPr>
        <w:t>গোরা বলি মারে মালসাট । ভয়ে কাঁপে কলি পলাইতে নাহি বাট ॥</w:t>
      </w:r>
    </w:p>
    <w:p>
      <w:pPr>
        <w:spacing w:after="60"/>
        <w:jc w:val="both"/>
      </w:pPr>
      <w:r>
        <w:rPr>
          <w:b w:val="0"/>
          <w:i/>
        </w:rPr>
        <w:t>gorā bali māre mālasāṭa | bhaye kām̐pe kali palāite nāhi bāṭa ||</w:t>
      </w:r>
    </w:p>
    <w:p>
      <w:pPr>
        <w:spacing w:after="60"/>
        <w:jc w:val="both"/>
      </w:pPr>
      <w:r>
        <w:rPr>
          <w:b w:val="0"/>
          <w:i/>
        </w:rPr>
        <w:t>Word for word:</w:t>
      </w:r>
      <w:r>
        <w:t xml:space="preserve"> gorā bali — crying "Gora!"; māre mālasāṭa — slaps His arms like a wrestler; bhaye kām̐pe kali — Kali trembles with fear; palāite nāhi bāṭa — there is no way to flee</w:t>
      </w:r>
    </w:p>
    <w:p>
      <w:pPr>
        <w:spacing w:after="60"/>
        <w:ind w:left="510" w:hanging="510"/>
      </w:pPr>
      <w:r>
        <w:rPr>
          <w:b/>
          <w:i w:val="0"/>
        </w:rPr>
        <w:t>9.3.</w:t>
      </w:r>
      <w:r>
        <w:t xml:space="preserve"> Crying "Gora!", He slaps His arms like a wrestler —</w:t>
      </w:r>
      <w:r>
        <w:br/>
      </w:r>
      <w:r>
        <w:t>Kali trembles with fear, and there is no way for him to flee.</w:t>
      </w:r>
    </w:p>
    <w:p>
      <w:pPr>
        <w:spacing w:after="60"/>
        <w:ind w:left="567"/>
      </w:pPr>
      <w:r>
        <w:rPr>
          <w:rFonts w:cs="Noto Serif Bengali" w:hAnsi="Noto Serif Bengali"/>
          <w:sz w:val="24"/>
        </w:rPr>
        <w:t>গোরা নামে কি ভাব হিয়ায় । পুলক-বলিত তনু সঘন দোলায় ॥</w:t>
      </w:r>
    </w:p>
    <w:p>
      <w:pPr>
        <w:spacing w:after="60"/>
        <w:jc w:val="both"/>
      </w:pPr>
      <w:r>
        <w:rPr>
          <w:b w:val="0"/>
          <w:i/>
        </w:rPr>
        <w:t>gorā nāme ki bhāba hiyāya | pulaka-balita tanu saghana dolāya ||</w:t>
      </w:r>
    </w:p>
    <w:p>
      <w:pPr>
        <w:spacing w:after="60"/>
        <w:jc w:val="both"/>
      </w:pPr>
      <w:r>
        <w:rPr>
          <w:b w:val="0"/>
          <w:i/>
        </w:rPr>
        <w:t>Word for word:</w:t>
      </w:r>
      <w:r>
        <w:t xml:space="preserve"> gorā nāme — at the name of Gora; ki bhāba hiyāya — what bhava in His heart; pulaka-balita tanu — His body covered with horripilation; saghana dolāya — sways again and again</w:t>
      </w:r>
    </w:p>
    <w:p>
      <w:pPr>
        <w:spacing w:after="60"/>
        <w:ind w:left="510" w:hanging="510"/>
      </w:pPr>
      <w:r>
        <w:rPr>
          <w:b/>
          <w:i w:val="0"/>
        </w:rPr>
        <w:t>9.4.</w:t>
      </w:r>
      <w:r>
        <w:t xml:space="preserve"> What bhava is in His heart at the name of Gora!</w:t>
      </w:r>
      <w:r>
        <w:br/>
      </w:r>
      <w:r>
        <w:t>His body, thrilling with horripilation, sways again and again.</w:t>
      </w:r>
    </w:p>
    <w:p>
      <w:pPr>
        <w:spacing w:after="60"/>
        <w:ind w:left="567"/>
      </w:pPr>
      <w:r>
        <w:rPr>
          <w:rFonts w:cs="Noto Serif Bengali" w:hAnsi="Noto Serif Bengali"/>
          <w:sz w:val="24"/>
        </w:rPr>
        <w:t>পরিকর সেনা রসে মাতি । গায় গোরাচাঁদের চরিত কত ভাতি ॥</w:t>
      </w:r>
    </w:p>
    <w:p>
      <w:pPr>
        <w:spacing w:after="60"/>
        <w:jc w:val="both"/>
      </w:pPr>
      <w:r>
        <w:rPr>
          <w:b w:val="0"/>
          <w:i/>
        </w:rPr>
        <w:t>parikara senā rase māti | gāya gorācām̐dera carita kata bhāti ||</w:t>
      </w:r>
    </w:p>
    <w:p>
      <w:pPr>
        <w:spacing w:after="60"/>
        <w:jc w:val="both"/>
      </w:pPr>
      <w:r>
        <w:rPr>
          <w:b w:val="0"/>
          <w:i/>
        </w:rPr>
        <w:t>Word for word:</w:t>
      </w:r>
      <w:r>
        <w:t xml:space="preserve"> parikara senā — the companions, His army; rase māti — intoxicated with rasa; gāya — sing; gorācām̐dera carita — of Gorachand's deeds; kata bhāti — in many ways</w:t>
      </w:r>
    </w:p>
    <w:p>
      <w:pPr>
        <w:spacing w:after="60"/>
        <w:ind w:left="510" w:hanging="510"/>
      </w:pPr>
      <w:r>
        <w:rPr>
          <w:b/>
          <w:i w:val="0"/>
        </w:rPr>
        <w:t>9.5.</w:t>
      </w:r>
      <w:r>
        <w:t xml:space="preserve"> His companions — His army — intoxicated with this rasa,</w:t>
      </w:r>
      <w:r>
        <w:br/>
      </w:r>
      <w:r>
        <w:t>sing in many ways of Gorachand's deeds.</w:t>
      </w:r>
    </w:p>
    <w:p>
      <w:pPr>
        <w:spacing w:after="60"/>
        <w:ind w:left="567"/>
      </w:pPr>
      <w:r>
        <w:rPr>
          <w:rFonts w:cs="Noto Serif Bengali" w:hAnsi="Noto Serif Bengali"/>
          <w:sz w:val="24"/>
        </w:rPr>
        <w:t>কিবা খোল করতাল ধ্বনি । কুলের বৌহারি কাঁদে সে শবদ শুনি ॥</w:t>
      </w:r>
    </w:p>
    <w:p>
      <w:pPr>
        <w:spacing w:after="60"/>
        <w:jc w:val="both"/>
      </w:pPr>
      <w:r>
        <w:rPr>
          <w:b w:val="0"/>
          <w:i/>
        </w:rPr>
        <w:t>kibā khola karatāla dhvani | kulera bauhāri kām̐de se śabada śuni ||</w:t>
      </w:r>
    </w:p>
    <w:p>
      <w:pPr>
        <w:spacing w:after="60"/>
        <w:jc w:val="both"/>
      </w:pPr>
      <w:r>
        <w:rPr>
          <w:b w:val="0"/>
          <w:i/>
        </w:rPr>
        <w:t>Word for word:</w:t>
      </w:r>
      <w:r>
        <w:t xml:space="preserve"> kibā — how; khola karatāla dhvani — the sound of khol and karatalas; kulera bauhāri — the daughters-in-law of noble families; kām̐de — weep; se śabada śuni — hearing that sound</w:t>
      </w:r>
    </w:p>
    <w:p>
      <w:pPr>
        <w:spacing w:after="60"/>
        <w:ind w:left="510" w:hanging="510"/>
      </w:pPr>
      <w:r>
        <w:rPr>
          <w:b/>
          <w:i w:val="0"/>
        </w:rPr>
        <w:t>9.6.</w:t>
      </w:r>
      <w:r>
        <w:t xml:space="preserve"> How the khol and the karatalas resound!</w:t>
      </w:r>
      <w:r>
        <w:br/>
      </w:r>
      <w:r>
        <w:t>Even the wives of noble families weep, hearing that sound.</w:t>
      </w:r>
    </w:p>
    <w:p>
      <w:pPr>
        <w:spacing w:after="60"/>
        <w:ind w:left="567"/>
      </w:pPr>
      <w:r>
        <w:rPr>
          <w:rFonts w:cs="Noto Serif Bengali" w:hAnsi="Noto Serif Bengali"/>
          <w:sz w:val="24"/>
        </w:rPr>
        <w:t>ভুবন ভরিল ওনা যশে । দীনহীন পতিত পামর প্রেমে ভাসে ॥</w:t>
      </w:r>
    </w:p>
    <w:p>
      <w:pPr>
        <w:spacing w:after="60"/>
        <w:jc w:val="both"/>
      </w:pPr>
      <w:r>
        <w:rPr>
          <w:b w:val="0"/>
          <w:i/>
        </w:rPr>
        <w:t>bhubana bharila onā yaśe | dīnahīna patita pāmara preme bhāse ||</w:t>
      </w:r>
    </w:p>
    <w:p>
      <w:pPr>
        <w:spacing w:after="60"/>
        <w:jc w:val="both"/>
      </w:pPr>
      <w:r>
        <w:rPr>
          <w:b w:val="0"/>
          <w:i/>
        </w:rPr>
        <w:t>Word for word:</w:t>
      </w:r>
      <w:r>
        <w:t xml:space="preserve"> bhubana bharila — the world was filled; onā yaśe — with His fame; dīna-hīna — the wretched; patita pāmara — the fallen and the base; preme bhāse — float in prema</w:t>
      </w:r>
    </w:p>
    <w:p>
      <w:pPr>
        <w:spacing w:after="60"/>
        <w:ind w:left="510" w:hanging="510"/>
      </w:pPr>
      <w:r>
        <w:rPr>
          <w:b/>
          <w:i w:val="0"/>
        </w:rPr>
        <w:t>9.7.</w:t>
      </w:r>
      <w:r>
        <w:t xml:space="preserve"> The world is filled with His fame;</w:t>
      </w:r>
      <w:r>
        <w:br/>
      </w:r>
      <w:r>
        <w:t>the wretched, the fallen, the base float in prema.</w:t>
      </w:r>
    </w:p>
    <w:p>
      <w:pPr>
        <w:spacing w:after="60"/>
        <w:ind w:left="567"/>
      </w:pPr>
      <w:r>
        <w:rPr>
          <w:rFonts w:cs="Noto Serif Bengali" w:hAnsi="Noto Serif Bengali"/>
          <w:sz w:val="24"/>
        </w:rPr>
        <w:t>নরহরি জীবনে কি সুখ । হেন দয়াময় পহুঁ-চরণে বিমুখ ॥</w:t>
      </w:r>
    </w:p>
    <w:p>
      <w:pPr>
        <w:spacing w:after="60"/>
        <w:jc w:val="both"/>
      </w:pPr>
      <w:r>
        <w:rPr>
          <w:b w:val="0"/>
          <w:i/>
        </w:rPr>
        <w:t>narahari jībane ki sukha | hena dayāmaya pahum̐-caraṇe bimukha ||</w:t>
      </w:r>
    </w:p>
    <w:p>
      <w:pPr>
        <w:spacing w:after="60"/>
        <w:jc w:val="both"/>
      </w:pPr>
      <w:r>
        <w:rPr>
          <w:b w:val="0"/>
          <w:i/>
        </w:rPr>
        <w:t>Word for word:</w:t>
      </w:r>
      <w:r>
        <w:t xml:space="preserve"> narahari — Narahari; jībane ki sukha — what happiness in life; hena dayāmaya pahum̐-caraṇe — from the feet of so merciful a Lord; bimukha — turned away</w:t>
      </w:r>
    </w:p>
    <w:p>
      <w:pPr>
        <w:spacing w:after="60"/>
        <w:ind w:left="510" w:hanging="510"/>
      </w:pPr>
      <w:r>
        <w:rPr>
          <w:b/>
          <w:i w:val="0"/>
        </w:rPr>
        <w:t>9.8.</w:t>
      </w:r>
      <w:r>
        <w:t xml:space="preserve"> What happiness is there in Narahari's life?</w:t>
      </w:r>
      <w:r>
        <w:br/>
      </w:r>
      <w:r>
        <w:t>He has turned away from the feet of so merciful a Lord.</w:t>
      </w:r>
      <w:r>
        <w:rPr>
          <w:b w:val="0"/>
          <w:i w:val="0"/>
          <w:vertAlign w:val="superscript"/>
        </w:rPr>
        <w:t>18</w:t>
      </w:r>
    </w:p>
    <w:p>
      <w:pPr>
        <w:spacing w:after="60"/>
        <w:ind w:left="283"/>
      </w:pPr>
      <w:r>
        <w:rPr>
          <w:b/>
          <w:i w:val="0"/>
          <w:sz w:val="18"/>
        </w:rPr>
        <w:t>17.</w:t>
      </w:r>
      <w:r>
        <w:rPr>
          <w:sz w:val="18"/>
        </w:rPr>
        <w:t xml:space="preserve"> GPT1 — pp. 443–444, no. 16 ("dhānaśī"; scan, PDF pp. 702–703); GPT2 — section 6.2, no. 16 (catalogue: NG-214). BR 12 (ed. 1912, p. 979; ed. 1960, vv. 3790–3797, "gīte — yathā dhānaśī"; see note 15). Readings: 9.2 BR "bihire" ("of the Creator"; GPT "vihare"); 9.5 "senā" ("army") — from the BR (the GPT splits it "se nā"); 9.8 "jībane" — from the BR (GPT "jībana"). Not in the PK, KGC, PS, GCC, Gita-chandrodaya. B.</w:t>
      </w:r>
    </w:p>
    <w:p>
      <w:pPr>
        <w:spacing w:after="60"/>
        <w:ind w:left="283"/>
      </w:pPr>
      <w:r>
        <w:rPr>
          <w:b/>
          <w:i w:val="0"/>
          <w:sz w:val="18"/>
        </w:rPr>
        <w:t>18.</w:t>
      </w:r>
      <w:r>
        <w:rPr>
          <w:sz w:val="18"/>
        </w:rPr>
        <w:t xml:space="preserve"> "Slaps His arms" (mālasāṭa) is a wrestler's challenge before a bout: singing of Gaura, Advaita as it were challenges Kali to battle. "Even the noble wives weep": their hearts melt at the kirtana; these are tears of devotion, not of worldly feeling.</w:t>
      </w:r>
    </w:p>
    <w:p>
      <w:pPr>
        <w:pStyle w:val="Heading2"/>
      </w:pPr>
      <w:r>
        <w:t>10. Narahari — "dekha mora advaita guṇanidhi…" (GPT1 p. 444, no. 17; BR; GCd)</w:t>
      </w:r>
    </w:p>
    <w:p>
      <w:pPr>
        <w:spacing w:after="60"/>
        <w:jc w:val="both"/>
      </w:pPr>
      <w:r>
        <w:rPr>
          <w:b w:val="0"/>
          <w:i/>
        </w:rPr>
        <w:t>Advaita's form, as if fashioned of nectar: its radiance surpasses gold, ketaki and kunkuma; His moon-face gleams as He calls "Gora, Gora!"; He dances with raised arms, embraces the fallen and gives away the priceless treasure. Raga kamoda. &lt;b&gt;Attribution: probably Chakravarti&lt;/b&gt; — the pada is in the BR and the Gita-chandrodaya.</w:t>
      </w:r>
      <w:r>
        <w:rPr>
          <w:b w:val="0"/>
          <w:i w:val="0"/>
          <w:vertAlign w:val="superscript"/>
        </w:rPr>
        <w:t>19</w:t>
      </w:r>
    </w:p>
    <w:p>
      <w:pPr>
        <w:spacing w:after="60"/>
        <w:ind w:left="567"/>
      </w:pPr>
      <w:r>
        <w:rPr>
          <w:rFonts w:cs="Noto Serif Bengali" w:hAnsi="Noto Serif Bengali"/>
          <w:sz w:val="24"/>
        </w:rPr>
        <w:t>দেখ মোর অদ্বৈত গুণনিধি ।</w:t>
      </w:r>
      <w:r>
        <w:br/>
      </w:r>
      <w:r>
        <w:rPr>
          <w:rFonts w:cs="Noto Serif Bengali" w:hAnsi="Noto Serif Bengali"/>
          <w:sz w:val="24"/>
        </w:rPr>
        <w:t>না জানিয়ে কত সাধে সুধা দিয়া এ তনু গঠিল বিধি ॥ ধ্রু ॥</w:t>
      </w:r>
    </w:p>
    <w:p>
      <w:pPr>
        <w:spacing w:after="60"/>
        <w:jc w:val="both"/>
      </w:pPr>
      <w:r>
        <w:rPr>
          <w:b w:val="0"/>
          <w:i/>
        </w:rPr>
        <w:t>dekha mora advaita guṇanidhi |</w:t>
      </w:r>
      <w:r>
        <w:br/>
      </w:r>
      <w:r>
        <w:rPr>
          <w:b w:val="0"/>
          <w:i/>
        </w:rPr>
        <w:t>nā jāniye kata sādhe sudhā diyā e tanu gaṭhila bidhi || dhru ||</w:t>
      </w:r>
    </w:p>
    <w:p>
      <w:pPr>
        <w:spacing w:after="60"/>
        <w:jc w:val="both"/>
      </w:pPr>
      <w:r>
        <w:rPr>
          <w:b w:val="0"/>
          <w:i/>
        </w:rPr>
        <w:t>Word for word:</w:t>
      </w:r>
      <w:r>
        <w:t xml:space="preserve"> dekha — behold; mora advaita — my Advaita; guṇanidhi — the treasury of virtues; nā jāniye — I do not know; kata sādhe — with what longing; sudhā diyā — with nectar; e tanu — this body; gaṭhila bidhi — the Creator fashioned</w:t>
      </w:r>
    </w:p>
    <w:p>
      <w:pPr>
        <w:spacing w:after="60"/>
        <w:ind w:left="510" w:hanging="510"/>
      </w:pPr>
      <w:r>
        <w:rPr>
          <w:b/>
          <w:i w:val="0"/>
        </w:rPr>
        <w:t>10.1.</w:t>
      </w:r>
      <w:r>
        <w:t xml:space="preserve"> Behold: my Advaita is a treasury of virtues!</w:t>
      </w:r>
      <w:r>
        <w:br/>
      </w:r>
      <w:r>
        <w:t>I do not know with what love the Creator fashioned this body of nectar.</w:t>
      </w:r>
    </w:p>
    <w:p>
      <w:pPr>
        <w:spacing w:after="60"/>
        <w:ind w:left="567"/>
      </w:pPr>
      <w:r>
        <w:rPr>
          <w:rFonts w:cs="Noto Serif Bengali" w:hAnsi="Noto Serif Bengali"/>
          <w:sz w:val="24"/>
        </w:rPr>
        <w:t>কনক কেতকী কুঙ্কুম জিনি সুচারু রূপের ছটা ।</w:t>
      </w:r>
      <w:r>
        <w:br/>
      </w:r>
      <w:r>
        <w:rPr>
          <w:rFonts w:cs="Noto Serif Bengali" w:hAnsi="Noto Serif Bengali"/>
          <w:sz w:val="24"/>
        </w:rPr>
        <w:t>গর গর গোরা-প্রেমে অতিশয় শোভয়ে পুলক ঘটা ॥</w:t>
      </w:r>
    </w:p>
    <w:p>
      <w:pPr>
        <w:spacing w:after="60"/>
        <w:jc w:val="both"/>
      </w:pPr>
      <w:r>
        <w:rPr>
          <w:b w:val="0"/>
          <w:i/>
        </w:rPr>
        <w:t>kanaka ketakī kuṅkuma jini sucāru rūpera chaṭā |</w:t>
      </w:r>
      <w:r>
        <w:br/>
      </w:r>
      <w:r>
        <w:rPr>
          <w:b w:val="0"/>
          <w:i/>
        </w:rPr>
        <w:t>gara gara gorā-preme atiśaya śobhaye pulaka ghaṭā ||</w:t>
      </w:r>
    </w:p>
    <w:p>
      <w:pPr>
        <w:spacing w:after="60"/>
        <w:jc w:val="both"/>
      </w:pPr>
      <w:r>
        <w:rPr>
          <w:b w:val="0"/>
          <w:i/>
        </w:rPr>
        <w:t>Word for word:</w:t>
      </w:r>
      <w:r>
        <w:t xml:space="preserve"> kanaka ketakī kuṅkuma jini — surpassing gold, ketaki and kunkuma; sucāru rūpera chaṭā — the radiance of His lovely form; gara gara — overflowing; gorā-preme — with love for Gora; atiśaya śobhaye — is wondrously adorned; pulaka ghaṭā — with a wealth of horripilation</w:t>
      </w:r>
    </w:p>
    <w:p>
      <w:pPr>
        <w:spacing w:after="60"/>
        <w:ind w:left="510" w:hanging="510"/>
      </w:pPr>
      <w:r>
        <w:rPr>
          <w:b/>
          <w:i w:val="0"/>
        </w:rPr>
        <w:t>10.2.</w:t>
      </w:r>
      <w:r>
        <w:t xml:space="preserve"> The radiance of His lovely form surpasses gold, ketaki and kunkuma;</w:t>
      </w:r>
      <w:r>
        <w:br/>
      </w:r>
      <w:r>
        <w:t>overflowing with love for Gora, He is wondrously adorned with a wealth of horripilation.</w:t>
      </w:r>
    </w:p>
    <w:p>
      <w:pPr>
        <w:spacing w:after="60"/>
        <w:ind w:left="567"/>
      </w:pPr>
      <w:r>
        <w:rPr>
          <w:rFonts w:cs="Noto Serif Bengali" w:hAnsi="Noto Serif Bengali"/>
          <w:sz w:val="24"/>
        </w:rPr>
        <w:t>নিরুপম বিধুবদন ঝলকে ঘন গোরা গোরা গোরা বুলি ।</w:t>
      </w:r>
      <w:r>
        <w:br/>
      </w:r>
      <w:r>
        <w:rPr>
          <w:rFonts w:cs="Noto Serif Bengali" w:hAnsi="Noto Serif Bengali"/>
          <w:sz w:val="24"/>
        </w:rPr>
        <w:t>দুনয়নে ধারা বহে অবিরত নাচয়ে দুবাহু তুলি ॥</w:t>
      </w:r>
    </w:p>
    <w:p>
      <w:pPr>
        <w:spacing w:after="60"/>
        <w:jc w:val="both"/>
      </w:pPr>
      <w:r>
        <w:rPr>
          <w:b w:val="0"/>
          <w:i/>
        </w:rPr>
        <w:t>nirupama bidhubadana jhalake ghana gorā gorā gorā buli |</w:t>
      </w:r>
      <w:r>
        <w:br/>
      </w:r>
      <w:r>
        <w:rPr>
          <w:b w:val="0"/>
          <w:i/>
        </w:rPr>
        <w:t>dunayane dhārā bahe abirata nācaye dubāhu tuli ||</w:t>
      </w:r>
    </w:p>
    <w:p>
      <w:pPr>
        <w:spacing w:after="60"/>
        <w:jc w:val="both"/>
      </w:pPr>
      <w:r>
        <w:rPr>
          <w:b w:val="0"/>
          <w:i/>
        </w:rPr>
        <w:t>Word for word:</w:t>
      </w:r>
      <w:r>
        <w:t xml:space="preserve"> nirupama bidhu-badana — the matchless moon-face; jhalake — gleams; ghana — again and again; gorā gorā gorā buli — crying "Gora, Gora, Gora!"; du-nayane — from both eyes; dhārā bahe abirata — streams flow ceaselessly; nācaye — He dances; du-bāhu tuli — raising both arms</w:t>
      </w:r>
    </w:p>
    <w:p>
      <w:pPr>
        <w:spacing w:after="60"/>
        <w:ind w:left="510" w:hanging="510"/>
      </w:pPr>
      <w:r>
        <w:rPr>
          <w:b/>
          <w:i w:val="0"/>
        </w:rPr>
        <w:t>10.3.</w:t>
      </w:r>
      <w:r>
        <w:t xml:space="preserve"> His matchless moon-face gleams as again and again He cries: "Gora, Gora, Gora!";</w:t>
      </w:r>
      <w:r>
        <w:br/>
      </w:r>
      <w:r>
        <w:t>streams flow ceaselessly from both His eyes, He dances with both arms raised.</w:t>
      </w:r>
    </w:p>
    <w:p>
      <w:pPr>
        <w:spacing w:after="60"/>
        <w:ind w:left="567"/>
      </w:pPr>
      <w:r>
        <w:rPr>
          <w:rFonts w:cs="Noto Serif Bengali" w:hAnsi="Noto Serif Bengali"/>
          <w:sz w:val="24"/>
        </w:rPr>
        <w:t>পতিত পামরে ধরি করে কোরে অমূল রতন যাচে ।</w:t>
      </w:r>
      <w:r>
        <w:br/>
      </w:r>
      <w:r>
        <w:rPr>
          <w:rFonts w:cs="Noto Serif Bengali" w:hAnsi="Noto Serif Bengali"/>
          <w:sz w:val="24"/>
        </w:rPr>
        <w:t>নরহরি পহুঁ বিনে কি এমন দয়ালু ভুবনে আছে ॥</w:t>
      </w:r>
    </w:p>
    <w:p>
      <w:pPr>
        <w:spacing w:after="60"/>
        <w:jc w:val="both"/>
      </w:pPr>
      <w:r>
        <w:rPr>
          <w:b w:val="0"/>
          <w:i/>
        </w:rPr>
        <w:t>patita pāmare dhari kare kore amūla ratana yāce |</w:t>
      </w:r>
      <w:r>
        <w:br/>
      </w:r>
      <w:r>
        <w:rPr>
          <w:b w:val="0"/>
          <w:i/>
        </w:rPr>
        <w:t>narahari pahum̐ bine ki emana dayālu bhubane āche ||</w:t>
      </w:r>
    </w:p>
    <w:p>
      <w:pPr>
        <w:spacing w:after="60"/>
        <w:jc w:val="both"/>
      </w:pPr>
      <w:r>
        <w:rPr>
          <w:b w:val="0"/>
          <w:i/>
        </w:rPr>
        <w:t>Word for word:</w:t>
      </w:r>
      <w:r>
        <w:t xml:space="preserve"> patita pāmare dhari — seizing the fallen and the base; kare kore — He embraces them; amūla ratana yāce — offers the priceless jewel unasked; narahari pahum̐ bine — apart from Narahari's Lord; ki emana dayālu — is there anyone so merciful; bhubane āche — in the world</w:t>
      </w:r>
    </w:p>
    <w:p>
      <w:pPr>
        <w:spacing w:after="60"/>
        <w:ind w:left="510" w:hanging="510"/>
      </w:pPr>
      <w:r>
        <w:rPr>
          <w:b/>
          <w:i w:val="0"/>
        </w:rPr>
        <w:t>10.4.</w:t>
      </w:r>
      <w:r>
        <w:t xml:space="preserve"> Seizing the fallen and the base, He embraces them and Himself offers the priceless jewel;</w:t>
      </w:r>
      <w:r>
        <w:br/>
      </w:r>
      <w:r>
        <w:t>is there anyone in the world so merciful, apart from Narahari's Lord?</w:t>
      </w:r>
      <w:r>
        <w:rPr>
          <w:b w:val="0"/>
          <w:i w:val="0"/>
          <w:vertAlign w:val="superscript"/>
        </w:rPr>
        <w:t>20</w:t>
      </w:r>
    </w:p>
    <w:p>
      <w:pPr>
        <w:spacing w:after="60"/>
        <w:ind w:left="283"/>
      </w:pPr>
      <w:r>
        <w:rPr>
          <w:b/>
          <w:i w:val="0"/>
          <w:sz w:val="18"/>
        </w:rPr>
        <w:t>19.</w:t>
      </w:r>
      <w:r>
        <w:rPr>
          <w:sz w:val="18"/>
        </w:rPr>
        <w:t xml:space="preserve"> GPT1 — p. 444, no. 17 ("kāmoda"; scan, PDF p. 703); GPT2 — section 6.2, no. 17 (catalogue: NG-215). BR 12 (ed. 1912, p. 980; ed. 1960, vv. 3798–3801, "punaḥ — kāmoda"; right after no. 16); Gita-chandrodaya — the section on Advaita, pada 6. Readings: 10.1 BR "e deha gaṭhala bidhi", GCd "guṇera nidhi", "e deha gaṛala bidhi"; 10.4 BR and GCd "amūlya ratana". Not in the PK, KGC, PS, GCC. B.</w:t>
      </w:r>
    </w:p>
    <w:p>
      <w:pPr>
        <w:spacing w:after="60"/>
        <w:ind w:left="283"/>
      </w:pPr>
      <w:r>
        <w:rPr>
          <w:b/>
          <w:i w:val="0"/>
          <w:sz w:val="18"/>
        </w:rPr>
        <w:t>20.</w:t>
      </w:r>
      <w:r>
        <w:rPr>
          <w:sz w:val="18"/>
        </w:rPr>
        <w:t xml:space="preserve"> "The Creator fashioned the body of nectar" is a poetic formula of admiration for beauty: Advaita's body, like the Lord's, is eternal and spiritual, not created by Brahma. Ketaki is the golden pandanus flower; kunkuma is saffron. "Narahari's Lord" (narahari-pahum̐) is the Lord whom the poet serves (cf. note 44 of chapter 17): here, Advaita.</w:t>
      </w:r>
    </w:p>
    <w:p>
      <w:pPr>
        <w:pStyle w:val="Heading2"/>
      </w:pPr>
      <w:r>
        <w:t>11. Narahari — "dekha advaita guṇera maṇi…" (GPT1 p. 444, no. 18; BR)</w:t>
      </w:r>
    </w:p>
    <w:p>
      <w:pPr>
        <w:spacing w:after="60"/>
        <w:jc w:val="both"/>
      </w:pPr>
      <w:r>
        <w:rPr>
          <w:b w:val="0"/>
          <w:i/>
        </w:rPr>
        <w:t>Advaita gives away the treasure of bhakti and makes the world rich: He dances with the name of Gora, slapping His armpits; streams of bliss from His eyes, His body gleaming like gold; around Him the companions singing to khol and karatalas; the wretched are maddened with prema. Raga ashavari. &lt;b&gt;Attribution: probably Chakravarti&lt;/b&gt; — the pada is in the BR.</w:t>
      </w:r>
      <w:r>
        <w:rPr>
          <w:b w:val="0"/>
          <w:i w:val="0"/>
          <w:vertAlign w:val="superscript"/>
        </w:rPr>
        <w:t>21</w:t>
      </w:r>
    </w:p>
    <w:p>
      <w:pPr>
        <w:spacing w:after="60"/>
        <w:ind w:left="567"/>
      </w:pPr>
      <w:r>
        <w:rPr>
          <w:rFonts w:cs="Noto Serif Bengali" w:hAnsi="Noto Serif Bengali"/>
          <w:sz w:val="24"/>
        </w:rPr>
        <w:t>দেখ অদ্বৈত গুণের মণি ।</w:t>
      </w:r>
      <w:r>
        <w:br/>
      </w:r>
      <w:r>
        <w:rPr>
          <w:rFonts w:cs="Noto Serif Bengali" w:hAnsi="Noto Serif Bengali"/>
          <w:sz w:val="24"/>
        </w:rPr>
        <w:t>ভকতি রতন করি বিতরণ জগতে করয়ে ধনী ॥</w:t>
      </w:r>
    </w:p>
    <w:p>
      <w:pPr>
        <w:spacing w:after="60"/>
        <w:jc w:val="both"/>
      </w:pPr>
      <w:r>
        <w:rPr>
          <w:b w:val="0"/>
          <w:i/>
        </w:rPr>
        <w:t>dekha advaita guṇera maṇi |</w:t>
      </w:r>
      <w:r>
        <w:br/>
      </w:r>
      <w:r>
        <w:rPr>
          <w:b w:val="0"/>
          <w:i/>
        </w:rPr>
        <w:t>bhakati ratana kari bitaraṇa jagate karaye dhanī ||</w:t>
      </w:r>
    </w:p>
    <w:p>
      <w:pPr>
        <w:spacing w:after="60"/>
        <w:jc w:val="both"/>
      </w:pPr>
      <w:r>
        <w:rPr>
          <w:b w:val="0"/>
          <w:i/>
        </w:rPr>
        <w:t>Word for word:</w:t>
      </w:r>
      <w:r>
        <w:t xml:space="preserve"> dekha — behold; advaita — Advaita; guṇera maṇi — the jewel of virtues; bhakati ratana — the jewel of bhakti; kari bitaraṇa — distributing; jagate — the world; karaye dhanī — makes rich</w:t>
      </w:r>
    </w:p>
    <w:p>
      <w:pPr>
        <w:spacing w:after="60"/>
        <w:ind w:left="510" w:hanging="510"/>
      </w:pPr>
      <w:r>
        <w:rPr>
          <w:b/>
          <w:i w:val="0"/>
        </w:rPr>
        <w:t>11.1.</w:t>
      </w:r>
      <w:r>
        <w:t xml:space="preserve"> Behold: Advaita is the jewel of virtues!</w:t>
      </w:r>
      <w:r>
        <w:br/>
      </w:r>
      <w:r>
        <w:t>Distributing the treasure of bhakti, He makes the world rich.</w:t>
      </w:r>
    </w:p>
    <w:p>
      <w:pPr>
        <w:spacing w:after="60"/>
        <w:ind w:left="567"/>
      </w:pPr>
      <w:r>
        <w:rPr>
          <w:rFonts w:cs="Noto Serif Bengali" w:hAnsi="Noto Serif Bengali"/>
          <w:sz w:val="24"/>
        </w:rPr>
        <w:t>কিবা ভাবে পুলকিত হিয়া ।</w:t>
      </w:r>
      <w:r>
        <w:br/>
      </w:r>
      <w:r>
        <w:rPr>
          <w:rFonts w:cs="Noto Serif Bengali" w:hAnsi="Noto Serif Bengali"/>
          <w:sz w:val="24"/>
        </w:rPr>
        <w:t>গোরা গোরা বুলি নাচে ভুজ তুলি ঘন কাঁখতালি দিয়া ॥</w:t>
      </w:r>
    </w:p>
    <w:p>
      <w:pPr>
        <w:spacing w:after="60"/>
        <w:jc w:val="both"/>
      </w:pPr>
      <w:r>
        <w:rPr>
          <w:b w:val="0"/>
          <w:i/>
        </w:rPr>
        <w:t>kibā bhābe pulakita hiyā |</w:t>
      </w:r>
      <w:r>
        <w:br/>
      </w:r>
      <w:r>
        <w:rPr>
          <w:b w:val="0"/>
          <w:i/>
        </w:rPr>
        <w:t>gorā gorā buli nāce bhuja tuli ghana kām̐khatāli diyā ||</w:t>
      </w:r>
    </w:p>
    <w:p>
      <w:pPr>
        <w:spacing w:after="60"/>
        <w:jc w:val="both"/>
      </w:pPr>
      <w:r>
        <w:rPr>
          <w:b w:val="0"/>
          <w:i/>
        </w:rPr>
        <w:t>Word for word:</w:t>
      </w:r>
      <w:r>
        <w:t xml:space="preserve"> kibā bhābe — in what bhava; pulakita hiyā — His heart thrills; gorā gorā buli — crying "Gora, Gora!"; nāce — He dances; bhuja tuli — raising His arms; ghana — again and again; kām̐khatāli diyā — slapping His armpits</w:t>
      </w:r>
    </w:p>
    <w:p>
      <w:pPr>
        <w:spacing w:after="60"/>
        <w:ind w:left="510" w:hanging="510"/>
      </w:pPr>
      <w:r>
        <w:rPr>
          <w:b/>
          <w:i w:val="0"/>
        </w:rPr>
        <w:t>11.2.</w:t>
      </w:r>
      <w:r>
        <w:t xml:space="preserve"> In what bhava His heart thrills!</w:t>
      </w:r>
      <w:r>
        <w:br/>
      </w:r>
      <w:r>
        <w:t>Crying "Gora, Gora!", He dances with raised arms and again and again slaps His armpits.</w:t>
      </w:r>
    </w:p>
    <w:p>
      <w:pPr>
        <w:spacing w:after="60"/>
        <w:ind w:left="567"/>
      </w:pPr>
      <w:r>
        <w:rPr>
          <w:rFonts w:cs="Noto Serif Bengali" w:hAnsi="Noto Serif Bengali"/>
          <w:sz w:val="24"/>
        </w:rPr>
        <w:t>দুটী নয়নে আনন্দধারা ।</w:t>
      </w:r>
      <w:r>
        <w:br/>
      </w:r>
      <w:r>
        <w:rPr>
          <w:rFonts w:cs="Noto Serif Bengali" w:hAnsi="Noto Serif Bengali"/>
          <w:sz w:val="24"/>
        </w:rPr>
        <w:t>পুলক-বলিত তনু সুললিত ঝলকে কনক পারা ॥</w:t>
      </w:r>
    </w:p>
    <w:p>
      <w:pPr>
        <w:spacing w:after="60"/>
        <w:jc w:val="both"/>
      </w:pPr>
      <w:r>
        <w:rPr>
          <w:b w:val="0"/>
          <w:i/>
        </w:rPr>
        <w:t>duṭī nayane ānandadhārā |</w:t>
      </w:r>
      <w:r>
        <w:br/>
      </w:r>
      <w:r>
        <w:rPr>
          <w:b w:val="0"/>
          <w:i/>
        </w:rPr>
        <w:t>pulaka-balita tanu sulalita jhalake kanaka pārā ||</w:t>
      </w:r>
    </w:p>
    <w:p>
      <w:pPr>
        <w:spacing w:after="60"/>
        <w:jc w:val="both"/>
      </w:pPr>
      <w:r>
        <w:rPr>
          <w:b w:val="0"/>
          <w:i/>
        </w:rPr>
        <w:t>Word for word:</w:t>
      </w:r>
      <w:r>
        <w:t xml:space="preserve"> duṭī nayane — from both eyes; ānanda-dhārā — streams of bliss; pulaka-balita tanu — the body covered with horripilation; sulalita — lovely; jhalake — gleams; kanaka pārā — like gold</w:t>
      </w:r>
    </w:p>
    <w:p>
      <w:pPr>
        <w:spacing w:after="60"/>
        <w:ind w:left="510" w:hanging="510"/>
      </w:pPr>
      <w:r>
        <w:rPr>
          <w:b/>
          <w:i w:val="0"/>
        </w:rPr>
        <w:t>11.3.</w:t>
      </w:r>
      <w:r>
        <w:t xml:space="preserve"> From both His eyes — streams of bliss;</w:t>
      </w:r>
      <w:r>
        <w:br/>
      </w:r>
      <w:r>
        <w:t>His lovely body, covered with horripilation, gleams like gold.</w:t>
      </w:r>
    </w:p>
    <w:p>
      <w:pPr>
        <w:spacing w:after="60"/>
        <w:ind w:left="567"/>
      </w:pPr>
      <w:r>
        <w:rPr>
          <w:rFonts w:cs="Noto Serif Bengali" w:hAnsi="Noto Serif Bengali"/>
          <w:sz w:val="24"/>
        </w:rPr>
        <w:t>মুখে ঝরয়ে অমিয়ারাশি ।</w:t>
      </w:r>
      <w:r>
        <w:br/>
      </w:r>
      <w:r>
        <w:rPr>
          <w:rFonts w:cs="Noto Serif Bengali" w:hAnsi="Noto Serif Bengali"/>
          <w:sz w:val="24"/>
        </w:rPr>
        <w:t>কি নব ভঙ্গীতে চাহে চারি ভিতে মধুর মধুর হাসি ॥</w:t>
      </w:r>
    </w:p>
    <w:p>
      <w:pPr>
        <w:spacing w:after="60"/>
        <w:jc w:val="both"/>
      </w:pPr>
      <w:r>
        <w:rPr>
          <w:b w:val="0"/>
          <w:i/>
        </w:rPr>
        <w:t>mukhe jharaye amiyārāśi |</w:t>
      </w:r>
      <w:r>
        <w:br/>
      </w:r>
      <w:r>
        <w:rPr>
          <w:b w:val="0"/>
          <w:i/>
        </w:rPr>
        <w:t>ki naba bhaṅgīte cāhe cāri bhite madhura madhura hāsi ||</w:t>
      </w:r>
    </w:p>
    <w:p>
      <w:pPr>
        <w:spacing w:after="60"/>
        <w:jc w:val="both"/>
      </w:pPr>
      <w:r>
        <w:rPr>
          <w:b w:val="0"/>
          <w:i/>
        </w:rPr>
        <w:t>Word for word:</w:t>
      </w:r>
      <w:r>
        <w:t xml:space="preserve"> mukhe — from His mouth; jharaye — pours; amiyā-rāśi — a mass of nectar; ki naba bhaṅgīte — with what new grace; cāhe cāri bhite — He looks on all sides; madhura madhura hāsi — smiling sweetly, sweetly</w:t>
      </w:r>
    </w:p>
    <w:p>
      <w:pPr>
        <w:spacing w:after="60"/>
        <w:ind w:left="510" w:hanging="510"/>
      </w:pPr>
      <w:r>
        <w:rPr>
          <w:b/>
          <w:i w:val="0"/>
        </w:rPr>
        <w:t>11.4.</w:t>
      </w:r>
      <w:r>
        <w:t xml:space="preserve"> From His mouth pours a mass of nectar;</w:t>
      </w:r>
      <w:r>
        <w:br/>
      </w:r>
      <w:r>
        <w:t>with what new grace He looks on all sides, smiling sweetly, sweetly!</w:t>
      </w:r>
    </w:p>
    <w:p>
      <w:pPr>
        <w:spacing w:after="60"/>
        <w:ind w:left="567"/>
      </w:pPr>
      <w:r>
        <w:rPr>
          <w:rFonts w:cs="Noto Serif Bengali" w:hAnsi="Noto Serif Bengali"/>
          <w:sz w:val="24"/>
        </w:rPr>
        <w:t>পহুঁ বেড়ি পরিকর সাজে ।</w:t>
      </w:r>
      <w:r>
        <w:br/>
      </w:r>
      <w:r>
        <w:rPr>
          <w:rFonts w:cs="Noto Serif Bengali" w:hAnsi="Noto Serif Bengali"/>
          <w:sz w:val="24"/>
        </w:rPr>
        <w:t>মধুর সুস্বরে গায় ধীরে ধীরে খোল করতাল বাজে ॥</w:t>
      </w:r>
    </w:p>
    <w:p>
      <w:pPr>
        <w:spacing w:after="60"/>
        <w:jc w:val="both"/>
      </w:pPr>
      <w:r>
        <w:rPr>
          <w:b w:val="0"/>
          <w:i/>
        </w:rPr>
        <w:t>pahum̐ beṛi parikara sāje |</w:t>
      </w:r>
      <w:r>
        <w:br/>
      </w:r>
      <w:r>
        <w:rPr>
          <w:b w:val="0"/>
          <w:i/>
        </w:rPr>
        <w:t>madhura susvare gāya dhīre dhīre khola karatāla bāje ||</w:t>
      </w:r>
    </w:p>
    <w:p>
      <w:pPr>
        <w:spacing w:after="60"/>
        <w:jc w:val="both"/>
      </w:pPr>
      <w:r>
        <w:rPr>
          <w:b w:val="0"/>
          <w:i/>
        </w:rPr>
        <w:t>Word for word:</w:t>
      </w:r>
      <w:r>
        <w:t xml:space="preserve"> pahum̐ beṛi — surrounding the Lord; parikara sāje — the companions are arrayed; madhura susvare — with sweet voices; gāya dhīre dhīre — sing slowly; khola karatāla bāje — khol and karatalas resound</w:t>
      </w:r>
    </w:p>
    <w:p>
      <w:pPr>
        <w:spacing w:after="60"/>
        <w:ind w:left="510" w:hanging="510"/>
      </w:pPr>
      <w:r>
        <w:rPr>
          <w:b/>
          <w:i w:val="0"/>
        </w:rPr>
        <w:t>11.5.</w:t>
      </w:r>
      <w:r>
        <w:t xml:space="preserve"> Around the Lord the companions are arrayed;</w:t>
      </w:r>
      <w:r>
        <w:br/>
      </w:r>
      <w:r>
        <w:t>with sweet voices they sing slowly, khol and karatalas resound.</w:t>
      </w:r>
    </w:p>
    <w:p>
      <w:pPr>
        <w:spacing w:after="60"/>
        <w:ind w:left="567"/>
      </w:pPr>
      <w:r>
        <w:rPr>
          <w:rFonts w:cs="Noto Serif Bengali" w:hAnsi="Noto Serif Bengali"/>
          <w:sz w:val="24"/>
        </w:rPr>
        <w:t>তাহা শুনি কে ধৈরজ বাঁধে ।</w:t>
      </w:r>
      <w:r>
        <w:br/>
      </w:r>
      <w:r>
        <w:rPr>
          <w:rFonts w:cs="Noto Serif Bengali" w:hAnsi="Noto Serif Bengali"/>
          <w:sz w:val="24"/>
        </w:rPr>
        <w:t>দীন হীন যত তারা উনমত নরহরি পড়ু ধাঁদে ॥</w:t>
      </w:r>
    </w:p>
    <w:p>
      <w:pPr>
        <w:spacing w:after="60"/>
        <w:jc w:val="both"/>
      </w:pPr>
      <w:r>
        <w:rPr>
          <w:b w:val="0"/>
          <w:i/>
        </w:rPr>
        <w:t>tāhā śuni ke dhairaja bām̐dhe |</w:t>
      </w:r>
      <w:r>
        <w:br/>
      </w:r>
      <w:r>
        <w:rPr>
          <w:b w:val="0"/>
          <w:i/>
        </w:rPr>
        <w:t>dīna hīna yata tārā unamata narahari paṛu dhām̐de ||</w:t>
      </w:r>
    </w:p>
    <w:p>
      <w:pPr>
        <w:spacing w:after="60"/>
        <w:jc w:val="both"/>
      </w:pPr>
      <w:r>
        <w:rPr>
          <w:b w:val="0"/>
          <w:i/>
        </w:rPr>
        <w:t>Word for word:</w:t>
      </w:r>
      <w:r>
        <w:t xml:space="preserve"> tāhā śuni — hearing that; ke dhairaja bām̐dhe — who can keep composure; dīna hīna yata — all the lowly and wretched; tārā unamata — they are maddened; narahari — Narahari; paṛu dhām̐de — falls into bewilderment</w:t>
      </w:r>
    </w:p>
    <w:p>
      <w:pPr>
        <w:spacing w:after="60"/>
        <w:ind w:left="510" w:hanging="510"/>
      </w:pPr>
      <w:r>
        <w:rPr>
          <w:b/>
          <w:i w:val="0"/>
        </w:rPr>
        <w:t>11.6.</w:t>
      </w:r>
      <w:r>
        <w:t xml:space="preserve"> Who, hearing this, can keep his composure?</w:t>
      </w:r>
      <w:r>
        <w:br/>
      </w:r>
      <w:r>
        <w:t>All the lowly and the wretched are maddened [with prema], and Narahari is lost in bewilderment.</w:t>
      </w:r>
      <w:r>
        <w:rPr>
          <w:b w:val="0"/>
          <w:i w:val="0"/>
          <w:vertAlign w:val="superscript"/>
        </w:rPr>
        <w:t>22</w:t>
      </w:r>
    </w:p>
    <w:p>
      <w:pPr>
        <w:spacing w:after="60"/>
        <w:ind w:left="283"/>
      </w:pPr>
      <w:r>
        <w:rPr>
          <w:b/>
          <w:i w:val="0"/>
          <w:sz w:val="18"/>
        </w:rPr>
        <w:t>21.</w:t>
      </w:r>
      <w:r>
        <w:rPr>
          <w:sz w:val="18"/>
        </w:rPr>
        <w:t xml:space="preserve"> GPT1 — p. 444, no. 18 ("āśābarī"; scan, PDF p. 703); GPT2 — section 6.2, no. 18 (catalogue: NG-216). BR 12 (ed. 1912, p. 980; ed. 1960, vv. 3802–3807, "punaḥ — āśābarī"; right after no. 17). Readings: 11.1 BR "jagat karaye dhanī"; 11.3 BR "subalita" ("shapely"); 11.6 BR "narahari paṛu phām̐de" ("Narahari is caught in the snare" [of prema]). Not in the PK, KGC, PS, GCC, Gita-chandrodaya. B.</w:t>
      </w:r>
    </w:p>
    <w:p>
      <w:pPr>
        <w:spacing w:after="60"/>
        <w:ind w:left="283"/>
      </w:pPr>
      <w:r>
        <w:rPr>
          <w:b/>
          <w:i w:val="0"/>
          <w:sz w:val="18"/>
        </w:rPr>
        <w:t>22.</w:t>
      </w:r>
      <w:r>
        <w:rPr>
          <w:sz w:val="18"/>
        </w:rPr>
        <w:t xml:space="preserve"> The pada is built of short refrain lines and long lines (a couplet is one unit). "Maddened" — the madness of prema, not worldly derangement. "Lost in bewilderment" (paṛu dhām̐de) is a humble ending: the poet cannot fathom this play (in the BR, "caught in the snare", i.e. captivated by it).</w:t>
      </w:r>
    </w:p>
    <w:p>
      <w:pPr>
        <w:pStyle w:val="Heading2"/>
      </w:pPr>
      <w:r>
        <w:t>12. Narahari — "advaita guṇamaṇi abanī karu dhanī…" (GPT1 p. 445, no. 20; BR)</w:t>
      </w:r>
    </w:p>
    <w:p>
      <w:pPr>
        <w:spacing w:after="60"/>
        <w:jc w:val="both"/>
      </w:pPr>
      <w:r>
        <w:rPr>
          <w:b w:val="0"/>
          <w:i/>
        </w:rPr>
        <w:t>Advaita with His dear companions dances in the kirtana of Gora's glories: a radiance stealing Madana's pride, a body more tender than the shirisha, tilaka, a garland of malati, the sacred thread; He whirls with raised arms, loudly cries "Gaurahari!" — and the fallen poet, seeing His merciful glance, weeps. Raga tori (todi). &lt;b&gt;Attribution: probably Chakravarti&lt;/b&gt; — the pada is in the BR.</w:t>
      </w:r>
      <w:r>
        <w:rPr>
          <w:b w:val="0"/>
          <w:i w:val="0"/>
          <w:vertAlign w:val="superscript"/>
        </w:rPr>
        <w:t>23</w:t>
      </w:r>
    </w:p>
    <w:p>
      <w:pPr>
        <w:spacing w:after="60"/>
        <w:ind w:left="567"/>
      </w:pPr>
      <w:r>
        <w:rPr>
          <w:rFonts w:cs="Noto Serif Bengali" w:hAnsi="Noto Serif Bengali"/>
          <w:sz w:val="24"/>
        </w:rPr>
        <w:t>অদ্বৈত গুণমণি অবনী করু ধনী ভকতিধন ঘন বিতরণে ।</w:t>
      </w:r>
      <w:r>
        <w:br/>
      </w:r>
      <w:r>
        <w:rPr>
          <w:rFonts w:cs="Noto Serif Bengali" w:hAnsi="Noto Serif Bengali"/>
          <w:sz w:val="24"/>
        </w:rPr>
        <w:t>সঙ্গেতে প্রিয়গণ আনন্দে নিমগন নাচয়ে গোরাগুণ কীরতনে ॥</w:t>
      </w:r>
    </w:p>
    <w:p>
      <w:pPr>
        <w:spacing w:after="60"/>
        <w:jc w:val="both"/>
      </w:pPr>
      <w:r>
        <w:rPr>
          <w:b w:val="0"/>
          <w:i/>
        </w:rPr>
        <w:t>advaita guṇamaṇi abanī karu dhanī bhakatidhana ghana bitaraṇe |</w:t>
      </w:r>
      <w:r>
        <w:br/>
      </w:r>
      <w:r>
        <w:rPr>
          <w:b w:val="0"/>
          <w:i/>
        </w:rPr>
        <w:t>saṅgete priyagaṇa ānande nimagana nācaye gorāguṇa kīratane ||</w:t>
      </w:r>
    </w:p>
    <w:p>
      <w:pPr>
        <w:spacing w:after="60"/>
        <w:jc w:val="both"/>
      </w:pPr>
      <w:r>
        <w:rPr>
          <w:b w:val="0"/>
          <w:i/>
        </w:rPr>
        <w:t>Word for word:</w:t>
      </w:r>
      <w:r>
        <w:t xml:space="preserve"> advaita guṇamaṇi — Advaita, the jewel of virtues; abanī karu dhanī — makes the earth rich; bhakati-dhana ghana bitaraṇe — lavishly distributing the wealth of bhakti; saṅgete priyagaṇa — with Him His dear ones; ānande nimagana — immersed in bliss; nācaye — dances; gorā-guṇa kīratane — in the kirtana of Gora's glories</w:t>
      </w:r>
    </w:p>
    <w:p>
      <w:pPr>
        <w:spacing w:after="60"/>
        <w:ind w:left="510" w:hanging="510"/>
      </w:pPr>
      <w:r>
        <w:rPr>
          <w:b/>
          <w:i w:val="0"/>
        </w:rPr>
        <w:t>12.1.</w:t>
      </w:r>
      <w:r>
        <w:t xml:space="preserve"> Advaita, the jewel of virtues, lavishly distributing the wealth of bhakti, makes the earth rich;</w:t>
      </w:r>
      <w:r>
        <w:br/>
      </w:r>
      <w:r>
        <w:t>with Him are His dear companions; immersed in bliss, He dances in the kirtana of Gora's glories.</w:t>
      </w:r>
    </w:p>
    <w:p>
      <w:pPr>
        <w:spacing w:after="60"/>
        <w:ind w:left="567"/>
      </w:pPr>
      <w:r>
        <w:rPr>
          <w:rFonts w:cs="Noto Serif Bengali" w:hAnsi="Noto Serif Bengali"/>
          <w:sz w:val="24"/>
        </w:rPr>
        <w:t>কি নব ভঙ্গিভরে মদন-মদ হরে ঝলকে নিরুপম রুচি ছটা ।</w:t>
      </w:r>
      <w:r>
        <w:br/>
      </w:r>
      <w:r>
        <w:rPr>
          <w:rFonts w:cs="Noto Serif Bengali" w:hAnsi="Noto Serif Bengali"/>
          <w:sz w:val="24"/>
        </w:rPr>
        <w:t>শিরীষ ফুল জিনি মৃদুল তনুখানি তাহে বিপুল পুলকের ঘটা ॥</w:t>
      </w:r>
    </w:p>
    <w:p>
      <w:pPr>
        <w:spacing w:after="60"/>
        <w:jc w:val="both"/>
      </w:pPr>
      <w:r>
        <w:rPr>
          <w:b w:val="0"/>
          <w:i/>
        </w:rPr>
        <w:t>ki naba bhaṅgibhare madana-mada hare jhalake nirupama ruci chaṭā |</w:t>
      </w:r>
      <w:r>
        <w:br/>
      </w:r>
      <w:r>
        <w:rPr>
          <w:b w:val="0"/>
          <w:i/>
        </w:rPr>
        <w:t>śirīṣa phula jini mṛdula tanukhāni tāhe bipula pulakera ghaṭā ||</w:t>
      </w:r>
    </w:p>
    <w:p>
      <w:pPr>
        <w:spacing w:after="60"/>
        <w:jc w:val="both"/>
      </w:pPr>
      <w:r>
        <w:rPr>
          <w:b w:val="0"/>
          <w:i/>
        </w:rPr>
        <w:t>Word for word:</w:t>
      </w:r>
      <w:r>
        <w:t xml:space="preserve"> ki naba bhaṅgi-bhare — with what new grace; madana-mada hare — stealing Madana's pride; jhalake — gleams; nirupama ruci chaṭā — matchless radiance; śirīṣa phula jini — surpassing the shirisha flower; mṛdula tanukhāni — the tender body; tāhe — on it; bipula pulakera ghaṭā — a wealth of horripilation</w:t>
      </w:r>
    </w:p>
    <w:p>
      <w:pPr>
        <w:spacing w:after="60"/>
        <w:ind w:left="510" w:hanging="510"/>
      </w:pPr>
      <w:r>
        <w:rPr>
          <w:b/>
          <w:i w:val="0"/>
        </w:rPr>
        <w:t>12.2.</w:t>
      </w:r>
      <w:r>
        <w:t xml:space="preserve"> With what new grace! — stealing Madana's pride, a matchless radiance gleams;</w:t>
      </w:r>
      <w:r>
        <w:br/>
      </w:r>
      <w:r>
        <w:t>His tender body is softer than the shirisha flower, and on it is a wealth of horripilation.</w:t>
      </w:r>
    </w:p>
    <w:p>
      <w:pPr>
        <w:spacing w:after="60"/>
        <w:ind w:left="567"/>
      </w:pPr>
      <w:r>
        <w:rPr>
          <w:rFonts w:cs="Noto Serif Bengali" w:hAnsi="Noto Serif Bengali"/>
          <w:sz w:val="24"/>
        </w:rPr>
        <w:t>তিলক শোভে ভালে মালতীমালা গলে দোলয়ে যজ্ঞসূত্র নেত্রলোভা ।</w:t>
      </w:r>
      <w:r>
        <w:br/>
      </w:r>
      <w:r>
        <w:rPr>
          <w:rFonts w:cs="Noto Serif Bengali" w:hAnsi="Noto Serif Bengali"/>
          <w:sz w:val="24"/>
        </w:rPr>
        <w:t>অতুল ভুজ তুলি ফিরয়ে হেলি দুলি চরণ চারু চালনি কি শোভা ॥</w:t>
      </w:r>
    </w:p>
    <w:p>
      <w:pPr>
        <w:spacing w:after="60"/>
        <w:jc w:val="both"/>
      </w:pPr>
      <w:r>
        <w:rPr>
          <w:b w:val="0"/>
          <w:i/>
        </w:rPr>
        <w:t>tilaka śobhe bhāle mālatīmālā gale dolaye yajñasūtra netralobhā |</w:t>
      </w:r>
      <w:r>
        <w:br/>
      </w:r>
      <w:r>
        <w:rPr>
          <w:b w:val="0"/>
          <w:i/>
        </w:rPr>
        <w:t>atula bhuja tuli phiraye heli duli caraṇa cāru cālani ki śobhā ||</w:t>
      </w:r>
    </w:p>
    <w:p>
      <w:pPr>
        <w:spacing w:after="60"/>
        <w:jc w:val="both"/>
      </w:pPr>
      <w:r>
        <w:rPr>
          <w:b w:val="0"/>
          <w:i/>
        </w:rPr>
        <w:t>Word for word:</w:t>
      </w:r>
      <w:r>
        <w:t xml:space="preserve"> tilaka śobhe bhāle — tilaka shines on the forehead; mālatī-mālā gale — a malati garland on the neck; dolaye yajñasūtra — the sacred thread sways; netra-lobhā — enticing the eyes; atula bhuja tuli — raising His matchless arms; phiraye heli duli — He turns, swaying; caraṇa cāru cālani — the lovely movements of His feet; ki śobhā — what beauty</w:t>
      </w:r>
    </w:p>
    <w:p>
      <w:pPr>
        <w:spacing w:after="60"/>
        <w:ind w:left="510" w:hanging="510"/>
      </w:pPr>
      <w:r>
        <w:rPr>
          <w:b/>
          <w:i w:val="0"/>
        </w:rPr>
        <w:t>12.3.</w:t>
      </w:r>
      <w:r>
        <w:t xml:space="preserve"> Tilaka shines on His forehead, a garland of malati on His neck, the sacred thread sways, enticing the eyes;</w:t>
      </w:r>
      <w:r>
        <w:br/>
      </w:r>
      <w:r>
        <w:t>raising His matchless arms, He whirls, swaying, — how lovely are the movements of His feet!</w:t>
      </w:r>
    </w:p>
    <w:p>
      <w:pPr>
        <w:spacing w:after="60"/>
        <w:ind w:left="567"/>
      </w:pPr>
      <w:r>
        <w:rPr>
          <w:rFonts w:cs="Noto Serif Bengali" w:hAnsi="Noto Serif Bengali"/>
          <w:sz w:val="24"/>
        </w:rPr>
        <w:t>সঘনে গৌরহরি বোলয়ে উচ্চ করি ঝরয়ে সুধা জনু মুখচাঁদে ।</w:t>
      </w:r>
      <w:r>
        <w:br/>
      </w:r>
      <w:r>
        <w:rPr>
          <w:rFonts w:cs="Noto Serif Bengali" w:hAnsi="Noto Serif Bengali"/>
          <w:sz w:val="24"/>
        </w:rPr>
        <w:t>করুণ চাহনিতে কে পারে থির হৈতে পতিত নরহরি হেরি কাঁদে ॥</w:t>
      </w:r>
    </w:p>
    <w:p>
      <w:pPr>
        <w:spacing w:after="60"/>
        <w:jc w:val="both"/>
      </w:pPr>
      <w:r>
        <w:rPr>
          <w:b w:val="0"/>
          <w:i/>
        </w:rPr>
        <w:t>saghane gaurahari bolaye ucca kari jharaye sudhā janu mukhacām̐de |</w:t>
      </w:r>
      <w:r>
        <w:br/>
      </w:r>
      <w:r>
        <w:rPr>
          <w:b w:val="0"/>
          <w:i/>
        </w:rPr>
        <w:t>karuṇa cāhanite ke pāre thira haite patita narahari heri kām̐de ||</w:t>
      </w:r>
    </w:p>
    <w:p>
      <w:pPr>
        <w:spacing w:after="60"/>
        <w:jc w:val="both"/>
      </w:pPr>
      <w:r>
        <w:rPr>
          <w:b w:val="0"/>
          <w:i/>
        </w:rPr>
        <w:t>Word for word:</w:t>
      </w:r>
      <w:r>
        <w:t xml:space="preserve"> saghane — again and again; gaurahari bolaye — He cries "Gaurahari!"; ucca kari — loudly; jharaye sudhā — nectar flows; janu — as if; mukha-cām̐de — from His moon-face; karuṇa cāhanite — before His merciful glance; ke pāre thira haite — who can stay composed; patita narahari — fallen Narahari; heri kām̐de — weeps, beholding</w:t>
      </w:r>
    </w:p>
    <w:p>
      <w:pPr>
        <w:spacing w:after="60"/>
        <w:ind w:left="510" w:hanging="510"/>
      </w:pPr>
      <w:r>
        <w:rPr>
          <w:b/>
          <w:i w:val="0"/>
        </w:rPr>
        <w:t>12.4.</w:t>
      </w:r>
      <w:r>
        <w:t xml:space="preserve"> Again and again He loudly cries "Gaurahari!" — as if nectar flowed from His moon-face;</w:t>
      </w:r>
      <w:r>
        <w:br/>
      </w:r>
      <w:r>
        <w:t>who can stay composed before His merciful glance? Fallen Narahari, beholding Him, weeps.</w:t>
      </w:r>
      <w:r>
        <w:rPr>
          <w:b w:val="0"/>
          <w:i w:val="0"/>
          <w:vertAlign w:val="superscript"/>
        </w:rPr>
        <w:t>24</w:t>
      </w:r>
    </w:p>
    <w:p>
      <w:pPr>
        <w:spacing w:after="60"/>
        <w:ind w:left="283"/>
      </w:pPr>
      <w:r>
        <w:rPr>
          <w:b/>
          <w:i w:val="0"/>
          <w:sz w:val="18"/>
        </w:rPr>
        <w:t>23.</w:t>
      </w:r>
      <w:r>
        <w:rPr>
          <w:sz w:val="18"/>
        </w:rPr>
        <w:t xml:space="preserve"> GPT1 — p. 445, no. 20 ("ṭori"; scan, PDF p. 704); GPT2 — section 6.2, no. 20. </w:t>
      </w:r>
      <w:r>
        <w:rPr>
          <w:b/>
          <w:i w:val="0"/>
          <w:sz w:val="18"/>
        </w:rPr>
        <w:t>The catalogue did not know it</w:t>
      </w:r>
      <w:r>
        <w:rPr>
          <w:sz w:val="18"/>
        </w:rPr>
        <w:t xml:space="preserve"> (new row NG-320; the signature-sweep script took "gaurahari" in 12.4 for the signature — the signature here is "narahari" in the same line). BR 12 (ed. 1912, p. 981; ed. 1960, vv. 3812–3815, "punaḥ — toṛī"; after Ghanashyama's pada no. 19); next comes the account of Nityananda's coming to Advaita: "Advaita Acharya, the merciful, plays in bhava with His dear companions in His own house… He dances with raised arms, crying 'Nitai, Nitai!' — and at that moment Nityananda-Haladhara came from Saptagrama to Advaita's house" (vv. 3816–3821). Readings: 12.1 BR "kiritane"; 12.4 "janu" ("as if") — from the BR (GPT "jāni"). Not in the PK, KGC, PS, GCC, Gita-chandrodaya. B.</w:t>
      </w:r>
    </w:p>
    <w:p>
      <w:pPr>
        <w:spacing w:after="60"/>
        <w:ind w:left="283"/>
      </w:pPr>
      <w:r>
        <w:rPr>
          <w:b/>
          <w:i w:val="0"/>
          <w:sz w:val="18"/>
        </w:rPr>
        <w:t>24.</w:t>
      </w:r>
      <w:r>
        <w:rPr>
          <w:sz w:val="18"/>
        </w:rPr>
        <w:t xml:space="preserve"> The sacred thread (yajñasūtra): Advaita is a brahmana; the malati garland and tilaka are the marks of a Vaishnava. Madana is the god of love: his "pride" is put to shame by spiritual beauty (cf. note 4).</w:t>
      </w:r>
    </w:p>
    <w:p>
      <w:pPr>
        <w:pStyle w:val="Heading2"/>
      </w:pPr>
      <w:r>
        <w:t>13. Narahari — "sītānātha mora advaitacām̐da…" (GPT1 p. 445, no. 21; BR; GCd)</w:t>
      </w:r>
    </w:p>
    <w:p>
      <w:pPr>
        <w:spacing w:after="60"/>
        <w:jc w:val="both"/>
      </w:pPr>
      <w:r>
        <w:rPr>
          <w:b w:val="0"/>
          <w:i/>
        </w:rPr>
        <w:t>Praise of Advaita: by His call Gora was manifested; He is an ocean of compassion, the friend of the fallen, a second Creator in the three worlds, the giver of sankirtana; whoever would float in the rasa of the Vraja lila, let him worship the Father of Achyuta. Raga dhanashi. &lt;b&gt;Attribution: probably Chakravarti&lt;/b&gt; — the pada is in the BR and the Gita-chandrodaya.</w:t>
      </w:r>
      <w:r>
        <w:rPr>
          <w:b w:val="0"/>
          <w:i w:val="0"/>
          <w:vertAlign w:val="superscript"/>
        </w:rPr>
        <w:t>25</w:t>
      </w:r>
    </w:p>
    <w:p>
      <w:pPr>
        <w:spacing w:after="60"/>
        <w:ind w:left="567"/>
      </w:pPr>
      <w:r>
        <w:rPr>
          <w:rFonts w:cs="Noto Serif Bengali" w:hAnsi="Noto Serif Bengali"/>
          <w:sz w:val="24"/>
        </w:rPr>
        <w:t>সীতানাথ মোর অদ্বৈতচাঁদ । প্রেমময় মহা মোহন ফাঁদ ॥</w:t>
      </w:r>
    </w:p>
    <w:p>
      <w:pPr>
        <w:spacing w:after="60"/>
        <w:jc w:val="both"/>
      </w:pPr>
      <w:r>
        <w:rPr>
          <w:b w:val="0"/>
          <w:i/>
        </w:rPr>
        <w:t>sītānātha mora advaitacām̐da | premamaya mahā mohana phām̐da ||</w:t>
      </w:r>
    </w:p>
    <w:p>
      <w:pPr>
        <w:spacing w:after="60"/>
        <w:jc w:val="both"/>
      </w:pPr>
      <w:r>
        <w:rPr>
          <w:b w:val="0"/>
          <w:i/>
        </w:rPr>
        <w:t>Word for word:</w:t>
      </w:r>
      <w:r>
        <w:t xml:space="preserve"> sītānātha — the Lord of Sita; mora advaitacām̐da — my Advaitachandra; premamaya — full of prema; mahā mohana phām̐da — a great enchanting snare</w:t>
      </w:r>
    </w:p>
    <w:p>
      <w:pPr>
        <w:spacing w:after="60"/>
        <w:ind w:left="510" w:hanging="510"/>
      </w:pPr>
      <w:r>
        <w:rPr>
          <w:b/>
          <w:i w:val="0"/>
        </w:rPr>
        <w:t>13.1.</w:t>
      </w:r>
      <w:r>
        <w:t xml:space="preserve"> My Advaitachandra, the Lord of Sita, —</w:t>
      </w:r>
      <w:r>
        <w:br/>
      </w:r>
      <w:r>
        <w:t>full of prema, a great enchanting snare!</w:t>
      </w:r>
    </w:p>
    <w:p>
      <w:pPr>
        <w:spacing w:after="60"/>
        <w:ind w:left="567"/>
      </w:pPr>
      <w:r>
        <w:rPr>
          <w:rFonts w:cs="Noto Serif Bengali" w:hAnsi="Noto Serif Bengali"/>
          <w:sz w:val="24"/>
        </w:rPr>
        <w:t>যাহার হুঙ্কারে প্রকট গোরা । নিত্যানন্দ সহ আনন্দে ভোরা ॥</w:t>
      </w:r>
    </w:p>
    <w:p>
      <w:pPr>
        <w:spacing w:after="60"/>
        <w:jc w:val="both"/>
      </w:pPr>
      <w:r>
        <w:rPr>
          <w:b w:val="0"/>
          <w:i/>
        </w:rPr>
        <w:t>yāhāra huṅkāre prakaṭa gorā | nityānanda saha ānande bhorā ||</w:t>
      </w:r>
    </w:p>
    <w:p>
      <w:pPr>
        <w:spacing w:after="60"/>
        <w:jc w:val="both"/>
      </w:pPr>
      <w:r>
        <w:rPr>
          <w:b w:val="0"/>
          <w:i/>
        </w:rPr>
        <w:t>Word for word:</w:t>
      </w:r>
      <w:r>
        <w:t xml:space="preserve"> yāhāra huṅkāre — by whose roar; prakaṭa gorā — Gora was manifested; nityānanda saha — with Nityananda; ānande bhorā — absorbed in bliss</w:t>
      </w:r>
    </w:p>
    <w:p>
      <w:pPr>
        <w:spacing w:after="60"/>
        <w:ind w:left="510" w:hanging="510"/>
      </w:pPr>
      <w:r>
        <w:rPr>
          <w:b/>
          <w:i w:val="0"/>
        </w:rPr>
        <w:t>13.2.</w:t>
      </w:r>
      <w:r>
        <w:t xml:space="preserve"> By His roar Gora was manifested;</w:t>
      </w:r>
      <w:r>
        <w:br/>
      </w:r>
      <w:r>
        <w:t>with Nityananda He is absorbed in bliss.</w:t>
      </w:r>
    </w:p>
    <w:p>
      <w:pPr>
        <w:spacing w:after="60"/>
        <w:ind w:left="567"/>
      </w:pPr>
      <w:r>
        <w:rPr>
          <w:rFonts w:cs="Noto Serif Bengali" w:hAnsi="Noto Serif Bengali"/>
          <w:sz w:val="24"/>
        </w:rPr>
        <w:t>অনুপম গুণ করুণা-সিন্ধু । পতিত অধম জনার বন্ধু ॥</w:t>
      </w:r>
    </w:p>
    <w:p>
      <w:pPr>
        <w:spacing w:after="60"/>
        <w:jc w:val="both"/>
      </w:pPr>
      <w:r>
        <w:rPr>
          <w:b w:val="0"/>
          <w:i/>
        </w:rPr>
        <w:t>anupama guṇa karuṇā-sindhu | patita adhama janāra bandhu ||</w:t>
      </w:r>
    </w:p>
    <w:p>
      <w:pPr>
        <w:spacing w:after="60"/>
        <w:jc w:val="both"/>
      </w:pPr>
      <w:r>
        <w:rPr>
          <w:b w:val="0"/>
          <w:i/>
        </w:rPr>
        <w:t>Word for word:</w:t>
      </w:r>
      <w:r>
        <w:t xml:space="preserve"> anupama guṇa — matchless in virtues; karuṇā-sindhu — an ocean of compassion; patita adhama janāra bandhu — the friend of fallen and lowly people</w:t>
      </w:r>
    </w:p>
    <w:p>
      <w:pPr>
        <w:spacing w:after="60"/>
        <w:ind w:left="510" w:hanging="510"/>
      </w:pPr>
      <w:r>
        <w:rPr>
          <w:b/>
          <w:i w:val="0"/>
        </w:rPr>
        <w:t>13.3.</w:t>
      </w:r>
      <w:r>
        <w:t xml:space="preserve"> Matchless are His virtues, He is an ocean of compassion,</w:t>
      </w:r>
      <w:r>
        <w:br/>
      </w:r>
      <w:r>
        <w:t>the friend of fallen and lowly people.</w:t>
      </w:r>
    </w:p>
    <w:p>
      <w:pPr>
        <w:spacing w:after="60"/>
        <w:ind w:left="567"/>
      </w:pPr>
      <w:r>
        <w:rPr>
          <w:rFonts w:cs="Noto Serif Bengali" w:hAnsi="Noto Serif Bengali"/>
          <w:sz w:val="24"/>
        </w:rPr>
        <w:t>ত্রিজগত মাঝে দ্বিতীয় ধাতা । সংকীর্তন ধন দুলহ দাতা ॥</w:t>
      </w:r>
    </w:p>
    <w:p>
      <w:pPr>
        <w:spacing w:after="60"/>
        <w:jc w:val="both"/>
      </w:pPr>
      <w:r>
        <w:rPr>
          <w:b w:val="0"/>
          <w:i/>
        </w:rPr>
        <w:t>trijagata mājhe dvitīya dhātā | saṃkīrtana dhana dulaha dātā ||</w:t>
      </w:r>
    </w:p>
    <w:p>
      <w:pPr>
        <w:spacing w:after="60"/>
        <w:jc w:val="both"/>
      </w:pPr>
      <w:r>
        <w:rPr>
          <w:b w:val="0"/>
          <w:i/>
        </w:rPr>
        <w:t>Word for word:</w:t>
      </w:r>
      <w:r>
        <w:t xml:space="preserve"> trijagata mājhe — in the three worlds; dvitīya dhātā — a second Creator; saṃkīrtana dhana — of the wealth of sankirtana; dulaha — rare; dātā — the giver</w:t>
      </w:r>
    </w:p>
    <w:p>
      <w:pPr>
        <w:spacing w:after="60"/>
        <w:ind w:left="510" w:hanging="510"/>
      </w:pPr>
      <w:r>
        <w:rPr>
          <w:b/>
          <w:i w:val="0"/>
        </w:rPr>
        <w:t>13.4.</w:t>
      </w:r>
      <w:r>
        <w:t xml:space="preserve"> In the three worlds He is a second Creator,</w:t>
      </w:r>
      <w:r>
        <w:br/>
      </w:r>
      <w:r>
        <w:t>the giver of the rare wealth of sankirtana.</w:t>
      </w:r>
    </w:p>
    <w:p>
      <w:pPr>
        <w:spacing w:after="60"/>
        <w:ind w:left="567"/>
      </w:pPr>
      <w:r>
        <w:rPr>
          <w:rFonts w:cs="Noto Serif Bengali" w:hAnsi="Noto Serif Bengali"/>
          <w:sz w:val="24"/>
        </w:rPr>
        <w:t>ব্রজলীলারসে ভাসিবে যে । অচ্যুতজনকে ভজুক সে ॥</w:t>
      </w:r>
    </w:p>
    <w:p>
      <w:pPr>
        <w:spacing w:after="60"/>
        <w:jc w:val="both"/>
      </w:pPr>
      <w:r>
        <w:rPr>
          <w:b w:val="0"/>
          <w:i/>
        </w:rPr>
        <w:t>brajalīlārase bhāsibe ye | acyutajanake bhajuka se ||</w:t>
      </w:r>
    </w:p>
    <w:p>
      <w:pPr>
        <w:spacing w:after="60"/>
        <w:jc w:val="both"/>
      </w:pPr>
      <w:r>
        <w:rPr>
          <w:b w:val="0"/>
          <w:i/>
        </w:rPr>
        <w:t>Word for word:</w:t>
      </w:r>
      <w:r>
        <w:t xml:space="preserve"> braja-līlā-rase — in the rasa of the Vraja lila; bhāsibe ye — whoever would float; acyuta-janake — the Father of Achyuta; bhajuka se — let him worship</w:t>
      </w:r>
    </w:p>
    <w:p>
      <w:pPr>
        <w:spacing w:after="60"/>
        <w:ind w:left="510" w:hanging="510"/>
      </w:pPr>
      <w:r>
        <w:rPr>
          <w:b/>
          <w:i w:val="0"/>
        </w:rPr>
        <w:t>13.5.</w:t>
      </w:r>
      <w:r>
        <w:t xml:space="preserve"> Whoever would float in the rasa of the Vraja lila,</w:t>
      </w:r>
      <w:r>
        <w:br/>
      </w:r>
      <w:r>
        <w:t>let him worship the Father of Achyuta.</w:t>
      </w:r>
    </w:p>
    <w:p>
      <w:pPr>
        <w:spacing w:after="60"/>
        <w:ind w:left="567"/>
      </w:pPr>
      <w:r>
        <w:rPr>
          <w:rFonts w:cs="Noto Serif Bengali" w:hAnsi="Noto Serif Bengali"/>
          <w:sz w:val="24"/>
        </w:rPr>
        <w:t>নরহরি পহুঁ যে নাহি ভজে । সেই অভাগিয়া ভুবন মাঝে ॥</w:t>
      </w:r>
    </w:p>
    <w:p>
      <w:pPr>
        <w:spacing w:after="60"/>
        <w:jc w:val="both"/>
      </w:pPr>
      <w:r>
        <w:rPr>
          <w:b w:val="0"/>
          <w:i/>
        </w:rPr>
        <w:t>narahari pahum̐ ye nāhi bhaje | sei abhāgiyā bhubana mājhe ||</w:t>
      </w:r>
    </w:p>
    <w:p>
      <w:pPr>
        <w:spacing w:after="60"/>
        <w:jc w:val="both"/>
      </w:pPr>
      <w:r>
        <w:rPr>
          <w:b w:val="0"/>
          <w:i/>
        </w:rPr>
        <w:t>Word for word:</w:t>
      </w:r>
      <w:r>
        <w:t xml:space="preserve"> narahari pahum̐ — Narahari's Lord; ye nāhi bhaje — whoever does not worship; sei abhāgiyā — he is unfortunate; bhubana mājhe — in the world</w:t>
      </w:r>
    </w:p>
    <w:p>
      <w:pPr>
        <w:spacing w:after="60"/>
        <w:ind w:left="510" w:hanging="510"/>
      </w:pPr>
      <w:r>
        <w:rPr>
          <w:b/>
          <w:i w:val="0"/>
        </w:rPr>
        <w:t>13.6.</w:t>
      </w:r>
      <w:r>
        <w:t xml:space="preserve"> Whoever does not worship Narahari's Lord —</w:t>
      </w:r>
      <w:r>
        <w:br/>
      </w:r>
      <w:r>
        <w:t>he is the most unfortunate in the world.</w:t>
      </w:r>
      <w:r>
        <w:rPr>
          <w:b w:val="0"/>
          <w:i w:val="0"/>
          <w:vertAlign w:val="superscript"/>
        </w:rPr>
        <w:t>26</w:t>
      </w:r>
    </w:p>
    <w:p>
      <w:pPr>
        <w:spacing w:after="60"/>
        <w:ind w:left="283"/>
      </w:pPr>
      <w:r>
        <w:rPr>
          <w:b/>
          <w:i w:val="0"/>
          <w:sz w:val="18"/>
        </w:rPr>
        <w:t>25.</w:t>
      </w:r>
      <w:r>
        <w:rPr>
          <w:sz w:val="18"/>
        </w:rPr>
        <w:t xml:space="preserve"> GPT1 — p. 445, no. 21 ("dhānaśī"; scan, PDF p. 704); GPT2 — section 6.2, no. 21. </w:t>
      </w:r>
      <w:r>
        <w:rPr>
          <w:b/>
          <w:i w:val="0"/>
          <w:sz w:val="18"/>
        </w:rPr>
        <w:t>The catalogue did not know it</w:t>
      </w:r>
      <w:r>
        <w:rPr>
          <w:sz w:val="18"/>
        </w:rPr>
        <w:t xml:space="preserve"> (new row NG-321). BR 12 (ed. 1912, p. 984; ed. 1960, vv. 3853–3858, "gīte — yathā dhānaśī"): Nityananda, after staying with Advaita, comes to Navadvipa to Shachi, and then "from Shantipura came Advaita Gosani and is always in bliss with Nityananda" (v. 3852); after the pada — "Nityananda and Advaita play in the joy of sankirtana together with Srivasa, Murari and others" (v. 3859). Gita-chandrodaya — the section on Advaita, pada 7 (the last; "suhai"; some lines have dropped out in the OCR). Readings: 13.3 BR "janera bandhu"; GCd 13.2 "yāra huṅkāre". Not in the PK, KGC, PS, GCC. B.</w:t>
      </w:r>
    </w:p>
    <w:p>
      <w:pPr>
        <w:spacing w:after="60"/>
        <w:ind w:left="283"/>
      </w:pPr>
      <w:r>
        <w:rPr>
          <w:b/>
          <w:i w:val="0"/>
          <w:sz w:val="18"/>
        </w:rPr>
        <w:t>26.</w:t>
      </w:r>
      <w:r>
        <w:rPr>
          <w:sz w:val="18"/>
        </w:rPr>
        <w:t xml:space="preserve"> "Enchanting snare" (mohana phām̐da): Advaita captivates hearts with prema. "A second Creator": Advaita as Maha-Vishnu is the original cause of creation (CC Adi 6), as Brahma is its executor. "The Father of Achyuta" is Advaita, the Father of Achyutananda (cf. note 6); but "Achyuta" is also a name of Krishna: service to Advaita leads into the rasa of the Vraja lila. "Narahari's Lord" is the Lord whom the poet serves (cf. note 20).</w:t>
      </w:r>
    </w:p>
    <w:p>
      <w:pPr>
        <w:pStyle w:val="Heading2"/>
      </w:pPr>
      <w:r>
        <w:t>14. Narahari — "māgha saptamī śuklapakṣa…" (GPT1 p. 446, no. 24; BR)</w:t>
      </w:r>
    </w:p>
    <w:p>
      <w:pPr>
        <w:spacing w:after="60"/>
        <w:jc w:val="both"/>
      </w:pPr>
      <w:r>
        <w:rPr>
          <w:b w:val="0"/>
          <w:i/>
        </w:rPr>
        <w:t>The advent of Advaita: on the bright seventh day of the month of Magha the beautiful Lord Advaita appeared and drove away Kali's arrogance; people run to Kuvera's house and hail the child; bards, singers, musicians and dancers celebrate. Raga bhupali. &lt;b&gt;Attribution: probably Chakravarti&lt;/b&gt; — the pada is in the BR; Vrajabuli.</w:t>
      </w:r>
      <w:r>
        <w:rPr>
          <w:b w:val="0"/>
          <w:i w:val="0"/>
          <w:vertAlign w:val="superscript"/>
        </w:rPr>
        <w:t>27</w:t>
      </w:r>
    </w:p>
    <w:p>
      <w:pPr>
        <w:spacing w:after="60"/>
        <w:ind w:left="567"/>
      </w:pPr>
      <w:r>
        <w:rPr>
          <w:rFonts w:cs="Noto Serif Bengali" w:hAnsi="Noto Serif Bengali"/>
          <w:sz w:val="24"/>
        </w:rPr>
        <w:t>মাঘ সপ্তমী শুক্লপক্ষ শুভক্ষণ ক্ষণ ভূরী ।</w:t>
      </w:r>
      <w:r>
        <w:br/>
      </w:r>
      <w:r>
        <w:rPr>
          <w:rFonts w:cs="Noto Serif Bengali" w:hAnsi="Noto Serif Bengali"/>
          <w:sz w:val="24"/>
        </w:rPr>
        <w:t>প্রকট প্রভু অদ্বৈত সুন্দর কয়ল কলিমদ দূরি ॥</w:t>
      </w:r>
    </w:p>
    <w:p>
      <w:pPr>
        <w:spacing w:after="60"/>
        <w:jc w:val="both"/>
      </w:pPr>
      <w:r>
        <w:rPr>
          <w:b w:val="0"/>
          <w:i/>
        </w:rPr>
        <w:t>māgha saptamī śuklapakṣa śubhakṣaṇa kṣaṇa bhūrī |</w:t>
      </w:r>
      <w:r>
        <w:br/>
      </w:r>
      <w:r>
        <w:rPr>
          <w:b w:val="0"/>
          <w:i/>
        </w:rPr>
        <w:t>prakaṭa prabhu advaita sundara kayala kalimada dūri ||</w:t>
      </w:r>
    </w:p>
    <w:p>
      <w:pPr>
        <w:spacing w:after="60"/>
        <w:jc w:val="both"/>
      </w:pPr>
      <w:r>
        <w:rPr>
          <w:b w:val="0"/>
          <w:i/>
        </w:rPr>
        <w:t>Word for word:</w:t>
      </w:r>
      <w:r>
        <w:t xml:space="preserve"> māgha saptamī — in Magha, on the seventh day; śukla-pakṣa — of the bright fortnight; śubhakṣaṇa kṣaṇa bhūrī — at a most auspicious moment; prakaṭa prabhu — the Lord, appearing; advaita sundara — beautiful Advaita; kayala kalimada dūri — drove away Kali's arrogance</w:t>
      </w:r>
    </w:p>
    <w:p>
      <w:pPr>
        <w:spacing w:after="60"/>
        <w:ind w:left="510" w:hanging="510"/>
      </w:pPr>
      <w:r>
        <w:rPr>
          <w:b/>
          <w:i w:val="0"/>
        </w:rPr>
        <w:t>14.1.</w:t>
      </w:r>
      <w:r>
        <w:t xml:space="preserve"> In the month of Magha, in the bright fortnight, on the seventh day, at a most auspicious moment,</w:t>
      </w:r>
      <w:r>
        <w:br/>
      </w:r>
      <w:r>
        <w:t>the beautiful Lord Advaita appeared and drove away Kali's arrogance.</w:t>
      </w:r>
    </w:p>
    <w:p>
      <w:pPr>
        <w:spacing w:after="60"/>
        <w:ind w:left="567"/>
      </w:pPr>
      <w:r>
        <w:rPr>
          <w:rFonts w:cs="Noto Serif Bengali" w:hAnsi="Noto Serif Bengali"/>
          <w:sz w:val="24"/>
        </w:rPr>
        <w:t>ধাই চলু সব লোক পৈঠি কুবেরভবন মাঝার ।</w:t>
      </w:r>
      <w:r>
        <w:br/>
      </w:r>
      <w:r>
        <w:rPr>
          <w:rFonts w:cs="Noto Serif Bengali" w:hAnsi="Noto Serif Bengali"/>
          <w:sz w:val="24"/>
        </w:rPr>
        <w:t>বিপুল পুলক নিরখি বালক দেত জয় জয় কার ॥</w:t>
      </w:r>
    </w:p>
    <w:p>
      <w:pPr>
        <w:spacing w:after="60"/>
        <w:jc w:val="both"/>
      </w:pPr>
      <w:r>
        <w:rPr>
          <w:b w:val="0"/>
          <w:i/>
        </w:rPr>
        <w:t>dhāi calu saba loka paiṭhi kuberabhabana mājhāra |</w:t>
      </w:r>
      <w:r>
        <w:br/>
      </w:r>
      <w:r>
        <w:rPr>
          <w:b w:val="0"/>
          <w:i/>
        </w:rPr>
        <w:t>bipula pulaka nirakhi bālaka deta jaya jaya kāra ||</w:t>
      </w:r>
    </w:p>
    <w:p>
      <w:pPr>
        <w:spacing w:after="60"/>
        <w:jc w:val="both"/>
      </w:pPr>
      <w:r>
        <w:rPr>
          <w:b w:val="0"/>
          <w:i/>
        </w:rPr>
        <w:t>Word for word:</w:t>
      </w:r>
      <w:r>
        <w:t xml:space="preserve"> dhāi calu saba loka — all the people ran; paiṭhi — entering; kubera-bhabana mājhāra — into Kuvera's house; bipula pulaka — with great thrill; nirakhi bālaka — gazing at the child; deta jaya jaya kāra — raise cries of "jaya, jaya"</w:t>
      </w:r>
    </w:p>
    <w:p>
      <w:pPr>
        <w:spacing w:after="60"/>
        <w:ind w:left="510" w:hanging="510"/>
      </w:pPr>
      <w:r>
        <w:rPr>
          <w:b/>
          <w:i w:val="0"/>
        </w:rPr>
        <w:t>14.2.</w:t>
      </w:r>
      <w:r>
        <w:t xml:space="preserve"> All the people ran and entered Kuvera's house;</w:t>
      </w:r>
      <w:r>
        <w:br/>
      </w:r>
      <w:r>
        <w:t>gazing at the child with great thrill, they cry: "Jaya, jaya!"</w:t>
      </w:r>
    </w:p>
    <w:p>
      <w:pPr>
        <w:spacing w:after="60"/>
        <w:ind w:left="567"/>
      </w:pPr>
      <w:r>
        <w:rPr>
          <w:rFonts w:cs="Noto Serif Bengali" w:hAnsi="Noto Serif Bengali"/>
          <w:sz w:val="24"/>
        </w:rPr>
        <w:t>ভাটগণ ঘন ভণত যশ গায়ত গুণী মুদমাতি ।</w:t>
      </w:r>
      <w:r>
        <w:br/>
      </w:r>
      <w:r>
        <w:rPr>
          <w:rFonts w:cs="Noto Serif Bengali" w:hAnsi="Noto Serif Bengali"/>
          <w:sz w:val="24"/>
        </w:rPr>
        <w:t>সুঘড় বাদকবৃন্দ বায়ত বাদ্য কত কত ভাঁতি ॥</w:t>
      </w:r>
    </w:p>
    <w:p>
      <w:pPr>
        <w:spacing w:after="60"/>
        <w:jc w:val="both"/>
      </w:pPr>
      <w:r>
        <w:rPr>
          <w:b w:val="0"/>
          <w:i/>
        </w:rPr>
        <w:t>bhāṭagaṇa ghana bhaṇata yaśa gāyata guṇī mudamāti |</w:t>
      </w:r>
      <w:r>
        <w:br/>
      </w:r>
      <w:r>
        <w:rPr>
          <w:b w:val="0"/>
          <w:i/>
        </w:rPr>
        <w:t>sughaṛa bādakabṛnda bāyata bādya kata kata bhām̐ti ||</w:t>
      </w:r>
    </w:p>
    <w:p>
      <w:pPr>
        <w:spacing w:after="60"/>
        <w:jc w:val="both"/>
      </w:pPr>
      <w:r>
        <w:rPr>
          <w:b w:val="0"/>
          <w:i/>
        </w:rPr>
        <w:t>Word for word:</w:t>
      </w:r>
      <w:r>
        <w:t xml:space="preserve"> bhāṭagaṇa — the bards; ghana bhaṇata yaśa — loudly proclaim His fame; gāyata guṇī — skilled singers sing; muda-māti — intoxicated with joy; sughaṛa bādaka-bṛnda — skilful musicians; bāyata bādya — play instruments; kata kata bhām̐ti — in many ways</w:t>
      </w:r>
    </w:p>
    <w:p>
      <w:pPr>
        <w:spacing w:after="60"/>
        <w:ind w:left="510" w:hanging="510"/>
      </w:pPr>
      <w:r>
        <w:rPr>
          <w:b/>
          <w:i w:val="0"/>
        </w:rPr>
        <w:t>14.3.</w:t>
      </w:r>
      <w:r>
        <w:t xml:space="preserve"> The bards loudly proclaim His fame, skilled singers sing, intoxicated with joy;</w:t>
      </w:r>
      <w:r>
        <w:br/>
      </w:r>
      <w:r>
        <w:t>skilful musicians play their instruments in many ways.</w:t>
      </w:r>
    </w:p>
    <w:p>
      <w:pPr>
        <w:spacing w:after="60"/>
        <w:ind w:left="567"/>
      </w:pPr>
      <w:r>
        <w:rPr>
          <w:rFonts w:cs="Noto Serif Bengali" w:hAnsi="Noto Serif Bengali"/>
          <w:sz w:val="24"/>
        </w:rPr>
        <w:t>করত নর্তক নৃত্য উঘটত থৈতা তক তক থোন ।</w:t>
      </w:r>
      <w:r>
        <w:br/>
      </w:r>
      <w:r>
        <w:rPr>
          <w:rFonts w:cs="Noto Serif Bengali" w:hAnsi="Noto Serif Bengali"/>
          <w:sz w:val="24"/>
        </w:rPr>
        <w:t>দাস নরহরি পহুঁক জনম বিলস বরণব কোন ॥</w:t>
      </w:r>
    </w:p>
    <w:p>
      <w:pPr>
        <w:spacing w:after="60"/>
        <w:jc w:val="both"/>
      </w:pPr>
      <w:r>
        <w:rPr>
          <w:b w:val="0"/>
          <w:i/>
        </w:rPr>
        <w:t>karata nartaka nṛtya ughaṭata thaitā taka taka thona |</w:t>
      </w:r>
      <w:r>
        <w:br/>
      </w:r>
      <w:r>
        <w:rPr>
          <w:b w:val="0"/>
          <w:i/>
        </w:rPr>
        <w:t>dāsa narahari pahum̐ka janama bilasa baraṇaba kona ||</w:t>
      </w:r>
    </w:p>
    <w:p>
      <w:pPr>
        <w:spacing w:after="60"/>
        <w:jc w:val="both"/>
      </w:pPr>
      <w:r>
        <w:rPr>
          <w:b w:val="0"/>
          <w:i/>
        </w:rPr>
        <w:t>Word for word:</w:t>
      </w:r>
      <w:r>
        <w:t xml:space="preserve"> karata nartaka nṛtya — the dancers dance; ughaṭata — sounding the rhythm; thaitā taka taka thona — "thaita taka taka thona"; dāsa narahari — Narahari Dasa; pahum̐ka janama — of the Lord's birth; bilasa — the festivity; baraṇaba kona — who can describe</w:t>
      </w:r>
    </w:p>
    <w:p>
      <w:pPr>
        <w:spacing w:after="60"/>
        <w:ind w:left="510" w:hanging="510"/>
      </w:pPr>
      <w:r>
        <w:rPr>
          <w:b/>
          <w:i w:val="0"/>
        </w:rPr>
        <w:t>14.4.</w:t>
      </w:r>
      <w:r>
        <w:t xml:space="preserve"> The dancers dance, sounding the rhythm: "thaita taka taka thona".</w:t>
      </w:r>
      <w:r>
        <w:br/>
      </w:r>
      <w:r>
        <w:t>Narahari Dasa: who can describe the festivity of the Lord's advent?</w:t>
      </w:r>
      <w:r>
        <w:rPr>
          <w:b w:val="0"/>
          <w:i w:val="0"/>
          <w:vertAlign w:val="superscript"/>
        </w:rPr>
        <w:t>28</w:t>
      </w:r>
    </w:p>
    <w:p>
      <w:pPr>
        <w:spacing w:after="60"/>
        <w:ind w:left="283"/>
      </w:pPr>
      <w:r>
        <w:rPr>
          <w:b/>
          <w:i w:val="0"/>
          <w:sz w:val="18"/>
        </w:rPr>
        <w:t>27.</w:t>
      </w:r>
      <w:r>
        <w:rPr>
          <w:sz w:val="18"/>
        </w:rPr>
        <w:t xml:space="preserve"> GPT1 — p. 446, no. 24 ("bhūpālī"; scan, PDF p. 705); GPT2 — section 6.2, no. 24. </w:t>
      </w:r>
      <w:r>
        <w:rPr>
          <w:b/>
          <w:i w:val="0"/>
          <w:sz w:val="18"/>
        </w:rPr>
        <w:t>The catalogue did not know it</w:t>
      </w:r>
      <w:r>
        <w:rPr>
          <w:sz w:val="18"/>
        </w:rPr>
        <w:t xml:space="preserve"> (new row NG-322). BR 12 (ed. 1912, p. 829; ed. 1960, vv. 1763–1766, "punaḥ — bhūpālī"): Ishana, showing Srinivasa the places of Navadvipa, tells how the Lord sent Rama Pandita to Shantipura for Advaita, and from there turns to Advaita's family: His father is Kuvera Pandita (a quotation from the Gaura-ganoddesha-dipika on Kubera, v. 1755), His mother Nabha; in their old age Advaitachandra was born to them at Navagram (vv. 1751–1758); then comes Ghanashyama's pada on the advent (GPT no. 23, vv. 1759–1762) and this one; after it — "at Advaita's birth all loudly sang the names of Krishna and Govinda", His childhood, the move to Shantipura, His marriage (v. 1767 ff.). Readings: 14.1 BR "prakaṭi'" ("appearing"); 14.2 BR "biloki" ("seeing"); 14.4 BR "janama-bilāsa". The Navadvipa-parikrama is the same as the BR. Not in the PK, KGC, PS, GCC, Gita-chandrodaya. B.</w:t>
      </w:r>
    </w:p>
    <w:p>
      <w:pPr>
        <w:spacing w:after="60"/>
        <w:ind w:left="283"/>
      </w:pPr>
      <w:r>
        <w:rPr>
          <w:b/>
          <w:i w:val="0"/>
          <w:sz w:val="18"/>
        </w:rPr>
        <w:t>28.</w:t>
      </w:r>
      <w:r>
        <w:rPr>
          <w:sz w:val="18"/>
        </w:rPr>
        <w:t xml:space="preserve"> Advaita's advent took place at Navagram (Shrihatta), in the house of Kuvera Pandita and Nabha (cf. notes 10, 14); according to the Gaura-ganoddesha-dipika (81–85) Kubera received from Sadashiva the boon: "in another birth I shall become your son". The Lord's appearance is not subject to the laws of karma: it is a descent, not the birth of a conditioned soul (cf. Bhagavad-gita 4.6–9). "Thaita taka taka thona" are rhythm syllables (bol) of the dance.</w:t>
      </w:r>
    </w:p>
    <w:p>
      <w:r>
        <w:br w:type="page"/>
      </w:r>
    </w:p>
    <w:p>
      <w:pPr>
        <w:pStyle w:val="Heading1"/>
        <w:jc w:val="center"/>
      </w:pPr>
      <w:r>
        <w:t>Chapter 26. Appendix. Padas signed "Narahari" from the Gaura-pada-tarangini — X: companions and followers</w:t>
      </w:r>
    </w:p>
    <w:p>
      <w:pPr>
        <w:spacing w:after="60"/>
        <w:jc w:val="both"/>
      </w:pPr>
      <w:r>
        <w:rPr>
          <w:b w:val="0"/>
          <w:i/>
        </w:rPr>
        <w:t>Continuation and conclusion of the appendix (the introductory note on the two Naraharis, on the arguments for attribution and on the marks in the headings is in ch. 17). Chapter 26: GPT section 6.3 "Companions" (GPT1 pp. 451–489) — all eighteen padas signed Narahari (nos. 2, 4, 7, 8, 42–44, 49, 55, 58, 61, 62, 68, 69, 71, 72, 77, 83), and also one pada on the sannyasa found in the continuous check of signatures in sections 3.x, 4.x and 5.3–7 (GPT1 5.3, no. 7). The first padas of the section are about Gaura's companions (Gadadhara Pandita, Srivasa, Gadadhara Dasa, the circle of companions); then come padas about the followers of later generations: Shyamananda, the poet Jnanadasa, Srinivasa Acharya, Narottama, Ramachandra and Govinda Kaviraja and their disciples. Such padas are marked in the heading "late layer: on the followers": they are not Gaura-lila in the narrow sense but praises of the acharyas of the tradition through whom Gaura's mercy reached the following generations. The signatures of the section were checked throughout, in the OCR and on the scan; the 14th and 15th waves of the Bhakti-ratnakara (BR) and its conclusion, and the Gaura-charita-chintamani (GCC, kiranas 1 and 4), were read continuously at the relevant places. Not translated (outside the appendix): nos. 15, 41, 48, 54, 63, 82 — signed Ghanashyama; no. 13 — signed Papiya Shekhara (about Narahari Sarakara; the catalogue had counted it as Narahari's); no. 70 — signed Vallabha; no. 6 — no signature; the other padas of the section are by other poets. Pages 462–463 of GPT1 (no. 27, end, to no. 30) are missing from the scan: these padas were checked in GPT2 — signed Madho and Radhavallabha. The base text is GPT1 (by the scan), collated with GPT2, the BR (eds. 1912, 1960 and 2006) and the GCC (ed. 1947); the PK, KGC, PS, Gita-chandrodaya and Narottama-vilasa were checked. Pronouns referring to Gaura, Nityananda and Advaita are capitalized, those referring to the companions and followers are not. The notes of the GPT editors are not reproduced. At the end — a concluding note to the whole appendix.</w:t>
      </w:r>
    </w:p>
    <w:p>
      <w:pPr>
        <w:pStyle w:val="Heading2"/>
      </w:pPr>
      <w:r>
        <w:t>1. Narahari — "dhanya dhanya bali mena…" (GPT1 pp. 452–453, section 6.3, no. 2)</w:t>
      </w:r>
    </w:p>
    <w:p>
      <w:pPr>
        <w:spacing w:after="60"/>
        <w:jc w:val="both"/>
      </w:pPr>
      <w:r>
        <w:rPr>
          <w:b w:val="0"/>
          <w:i/>
        </w:rPr>
        <w:t>The birth of Gadadhara Pandita: on the new-moon day of the month of Vaishakha, in the house of Madhava Mishra in Nadia, Gadadhara, Gauranga's beloved, was born; Madhava and Ratnavati are beside themselves with joy, the people of Nadia praise their fortune, the brahmanas' wives bless the infant, placing rice and durva grass on his head; the poet asks to sing Gadai's qualities birth after birth. Raga pahida. &lt;b&gt;Attribution: not established&lt;/b&gt; — GPT only; plain Bengali tripadi; the GPT2 index does not assign it to Sarakara.</w:t>
      </w:r>
      <w:r>
        <w:rPr>
          <w:b w:val="0"/>
          <w:i w:val="0"/>
          <w:vertAlign w:val="superscript"/>
        </w:rPr>
        <w:t>1</w:t>
      </w:r>
    </w:p>
    <w:p>
      <w:pPr>
        <w:spacing w:after="60"/>
        <w:ind w:left="567"/>
      </w:pPr>
      <w:r>
        <w:rPr>
          <w:rFonts w:cs="Noto Serif Bengali" w:hAnsi="Noto Serif Bengali"/>
          <w:sz w:val="24"/>
        </w:rPr>
        <w:t>ধন্য ধন্য বলি মেন, চারি যুগ মধ্যে হেন, কলির ভাগ্যে সীমা নাই ।</w:t>
      </w:r>
      <w:r>
        <w:br/>
      </w:r>
      <w:r>
        <w:rPr>
          <w:rFonts w:cs="Noto Serif Bengali" w:hAnsi="Noto Serif Bengali"/>
          <w:sz w:val="24"/>
        </w:rPr>
        <w:t>সুন্দর নদীয়া পুরে, মাধব মিশ্রের ঘরে, কি অদ্ভুত আনন্দ বাধাই ॥</w:t>
      </w:r>
    </w:p>
    <w:p>
      <w:pPr>
        <w:spacing w:after="60"/>
        <w:jc w:val="both"/>
      </w:pPr>
      <w:r>
        <w:rPr>
          <w:b w:val="0"/>
          <w:i/>
        </w:rPr>
        <w:t>dhanya dhanya bali mena, cāri yuga madhye hena, kalira bhāgye sīmā nāi |</w:t>
      </w:r>
      <w:r>
        <w:br/>
      </w:r>
      <w:r>
        <w:rPr>
          <w:b w:val="0"/>
          <w:i/>
        </w:rPr>
        <w:t>sundara nadīyā pure, mādhaba miśrera ghare, ki adbhuta ānanda bādhāi ||</w:t>
      </w:r>
    </w:p>
    <w:p>
      <w:pPr>
        <w:spacing w:after="60"/>
        <w:jc w:val="both"/>
      </w:pPr>
      <w:r>
        <w:rPr>
          <w:b w:val="0"/>
          <w:i/>
        </w:rPr>
        <w:t>Word for word:</w:t>
      </w:r>
      <w:r>
        <w:t xml:space="preserve"> dhanya dhanya — glory, glory; bali — saying; mena (= yena) — as it were (here a particle; taken as "[all] say"); cāri yuga madhye — in the four yugas; hena — such; kalira bhāgye — to the fortune of Kali; sīmā nāi — there is no limit; sundara nadīyā pure — in the beautiful town of Nadia; mādhaba miśrera ghare — in the house of Madhava Mishra; ki adbhuta — what wondrous; ānanda bādhāi — rejoicing, festivity</w:t>
      </w:r>
    </w:p>
    <w:p>
      <w:pPr>
        <w:spacing w:after="60"/>
        <w:ind w:left="510" w:hanging="510"/>
      </w:pPr>
      <w:r>
        <w:rPr>
          <w:b/>
          <w:i w:val="0"/>
        </w:rPr>
        <w:t>1.1.</w:t>
      </w:r>
      <w:r>
        <w:t xml:space="preserve"> "Glory, glory!" all say: in all four yugas there was nothing like it — the fortune of Kali knows no limit:</w:t>
      </w:r>
      <w:r>
        <w:br/>
      </w:r>
      <w:r>
        <w:t>in beautiful Nadia, in the house of Madhava Mishra — what wondrous rejoicing!</w:t>
      </w:r>
    </w:p>
    <w:p>
      <w:pPr>
        <w:spacing w:after="60"/>
        <w:ind w:left="567"/>
      </w:pPr>
      <w:r>
        <w:rPr>
          <w:rFonts w:cs="Noto Serif Bengali" w:hAnsi="Noto Serif Bengali"/>
          <w:sz w:val="24"/>
        </w:rPr>
        <w:t>বৈশাখের কুহু দিনে, জনমিলা শুভক্ষণে, গৌরাঙ্গের প্রিয় গদাধর ।</w:t>
      </w:r>
      <w:r>
        <w:br/>
      </w:r>
      <w:r>
        <w:rPr>
          <w:rFonts w:cs="Noto Serif Bengali" w:hAnsi="Noto Serif Bengali"/>
          <w:sz w:val="24"/>
        </w:rPr>
        <w:t>শ্রীমাধব রত্নাবতী, পুত্রমুখ দেখি অতি, উল্লাসে অধৈর্য্য নিরন্তর ॥</w:t>
      </w:r>
    </w:p>
    <w:p>
      <w:pPr>
        <w:spacing w:after="60"/>
        <w:jc w:val="both"/>
      </w:pPr>
      <w:r>
        <w:rPr>
          <w:b w:val="0"/>
          <w:i/>
        </w:rPr>
        <w:t>baiśākhera kuhu dine, janamilā śubhakṣaṇe, gaurāṅgera priya gadādhara |</w:t>
      </w:r>
      <w:r>
        <w:br/>
      </w:r>
      <w:r>
        <w:rPr>
          <w:b w:val="0"/>
          <w:i/>
        </w:rPr>
        <w:t>śrīmādhaba ratnābatī, putramukha dekhi ati, ullāse adhairyya nirantara ||</w:t>
      </w:r>
    </w:p>
    <w:p>
      <w:pPr>
        <w:spacing w:after="60"/>
        <w:jc w:val="both"/>
      </w:pPr>
      <w:r>
        <w:rPr>
          <w:b w:val="0"/>
          <w:i/>
        </w:rPr>
        <w:t>Word for word:</w:t>
      </w:r>
      <w:r>
        <w:t xml:space="preserve"> baiśākhera kuhu dine — on the new-moon day of Vaishakha; janamilā — was born; śubhakṣaṇe — at an auspicious moment; gaurāṅgera priya — Gauranga's beloved; gadādhara — Gadadhara; śrī-mādhaba ratnābatī — Sri Madhava and Ratnavati; putramukha dekhi — seeing their son's face; ati ullāse — in great joy; adhairya nirantara — ceaselessly beside themselves</w:t>
      </w:r>
    </w:p>
    <w:p>
      <w:pPr>
        <w:spacing w:after="60"/>
        <w:ind w:left="510" w:hanging="510"/>
      </w:pPr>
      <w:r>
        <w:rPr>
          <w:b/>
          <w:i w:val="0"/>
        </w:rPr>
        <w:t>1.2.</w:t>
      </w:r>
      <w:r>
        <w:t xml:space="preserve"> On the new-moon day of Vaishakha, at an auspicious moment, Gadadhara, Gauranga's beloved, was born.</w:t>
      </w:r>
      <w:r>
        <w:br/>
      </w:r>
      <w:r>
        <w:t>Sri Madhava and Ratnavati, seeing their son's face, are beside themselves with joy.</w:t>
      </w:r>
    </w:p>
    <w:p>
      <w:pPr>
        <w:spacing w:after="60"/>
        <w:ind w:left="567"/>
      </w:pPr>
      <w:r>
        <w:rPr>
          <w:rFonts w:cs="Noto Serif Bengali" w:hAnsi="Noto Serif Bengali"/>
          <w:sz w:val="24"/>
        </w:rPr>
        <w:t>কিবা গদাধরশোভা, সভার নয়নলোভা, যেন কত আনন্দের ধাম ।</w:t>
      </w:r>
      <w:r>
        <w:br/>
      </w:r>
      <w:r>
        <w:rPr>
          <w:rFonts w:cs="Noto Serif Bengali" w:hAnsi="Noto Serif Bengali"/>
          <w:sz w:val="24"/>
        </w:rPr>
        <w:t>ঝলমল করে বর্ণ, জিনিয়া সে শুদ্ধ স্বর্ণ, সর্ব্বাঙ্গ সুন্দর অনুপাম ॥</w:t>
      </w:r>
    </w:p>
    <w:p>
      <w:pPr>
        <w:spacing w:after="60"/>
        <w:jc w:val="both"/>
      </w:pPr>
      <w:r>
        <w:rPr>
          <w:b w:val="0"/>
          <w:i/>
        </w:rPr>
        <w:t>kibā gadādharaśobhā, sabhāra nayanalobhā, yena kata ānandera dhāma |</w:t>
      </w:r>
      <w:r>
        <w:br/>
      </w:r>
      <w:r>
        <w:rPr>
          <w:b w:val="0"/>
          <w:i/>
        </w:rPr>
        <w:t>jhalamala kare barṇa, jiniyā se śuddha svarṇa, sarvvāṅga sundara anupāma ||</w:t>
      </w:r>
    </w:p>
    <w:p>
      <w:pPr>
        <w:spacing w:after="60"/>
        <w:jc w:val="both"/>
      </w:pPr>
      <w:r>
        <w:rPr>
          <w:b w:val="0"/>
          <w:i/>
        </w:rPr>
        <w:t>Word for word:</w:t>
      </w:r>
      <w:r>
        <w:t xml:space="preserve"> kibā — what; gadādhara-śobhā — Gadadhara's beauty; sabhāra nayana-lobhā — the delight of everyone's eyes; yena — as if; kata ānandera dhāma — the abode of every joy; jhalamala kare barṇa — his colour shines; jiniyā — surpassing; se śuddha svarṇa — pure gold; sarvāṅga sundara — his whole body beautiful; anupāma — incomparable</w:t>
      </w:r>
    </w:p>
    <w:p>
      <w:pPr>
        <w:spacing w:after="60"/>
        <w:ind w:left="510" w:hanging="510"/>
      </w:pPr>
      <w:r>
        <w:rPr>
          <w:b/>
          <w:i w:val="0"/>
        </w:rPr>
        <w:t>1.3.</w:t>
      </w:r>
      <w:r>
        <w:t xml:space="preserve"> What beauty Gadadhara has — a delight to the eyes of all, as if the abode of every joy!</w:t>
      </w:r>
      <w:r>
        <w:br/>
      </w:r>
      <w:r>
        <w:t>The colour of his skin shines, surpassing pure gold; his whole body is beautiful, incomparable.</w:t>
      </w:r>
    </w:p>
    <w:p>
      <w:pPr>
        <w:spacing w:after="60"/>
        <w:ind w:left="567"/>
      </w:pPr>
      <w:r>
        <w:rPr>
          <w:rFonts w:cs="Noto Serif Bengali" w:hAnsi="Noto Serif Bengali"/>
          <w:sz w:val="24"/>
        </w:rPr>
        <w:t>যত নদীয়ার লোক, পাসরিয়া দুঃখ শোক, পরস্পর কহে কুতূহলে ।</w:t>
      </w:r>
      <w:r>
        <w:br/>
      </w:r>
      <w:r>
        <w:rPr>
          <w:rFonts w:cs="Noto Serif Bengali" w:hAnsi="Noto Serif Bengali"/>
          <w:sz w:val="24"/>
        </w:rPr>
        <w:t>মাধবের কিবা ভাগ্য, হৈল যেন রত্ন লভ্য, না জানি কতেক পুণ্যফলে ॥</w:t>
      </w:r>
    </w:p>
    <w:p>
      <w:pPr>
        <w:spacing w:after="60"/>
        <w:jc w:val="both"/>
      </w:pPr>
      <w:r>
        <w:rPr>
          <w:b w:val="0"/>
          <w:i/>
        </w:rPr>
        <w:t>yata nadīyāra loka, pāsariyā duḥkha śoka, paraspara kahe kutūhale |</w:t>
      </w:r>
      <w:r>
        <w:br/>
      </w:r>
      <w:r>
        <w:rPr>
          <w:b w:val="0"/>
          <w:i/>
        </w:rPr>
        <w:t>mādhabera kibā bhāgya, haila yena ratna labhya, nā jāni kateka puṇyaphale ||</w:t>
      </w:r>
    </w:p>
    <w:p>
      <w:pPr>
        <w:spacing w:after="60"/>
        <w:jc w:val="both"/>
      </w:pPr>
      <w:r>
        <w:rPr>
          <w:b w:val="0"/>
          <w:i/>
        </w:rPr>
        <w:t>Word for word:</w:t>
      </w:r>
      <w:r>
        <w:t xml:space="preserve"> yata nadīyāra loka — all the people of Nadia; pāsariyā — forgetting; duḥkha śoka — grief and sorrow; paraspara kahe — say to one another; kutūhale — with delight; mādhabera kibā bhāgya — how fortunate Madhava is; haila yena ratna labhya — as if he gained a jewel; nā jāni — we do not know; kateka puṇya-phale — as the fruit of what merits</w:t>
      </w:r>
    </w:p>
    <w:p>
      <w:pPr>
        <w:spacing w:after="60"/>
        <w:ind w:left="510" w:hanging="510"/>
      </w:pPr>
      <w:r>
        <w:rPr>
          <w:b/>
          <w:i w:val="0"/>
        </w:rPr>
        <w:t>1.4.</w:t>
      </w:r>
      <w:r>
        <w:t xml:space="preserve"> All the people of Nadia, forgetting grief and sorrow, say to one another with delight:</w:t>
      </w:r>
      <w:r>
        <w:br/>
      </w:r>
      <w:r>
        <w:t>"How fortunate Madhava is — as if he had gained a jewel! We do not know for what merits!"</w:t>
      </w:r>
    </w:p>
    <w:p>
      <w:pPr>
        <w:spacing w:after="60"/>
        <w:ind w:left="567"/>
      </w:pPr>
      <w:r>
        <w:rPr>
          <w:rFonts w:cs="Noto Serif Bengali" w:hAnsi="Noto Serif Bengali"/>
          <w:sz w:val="24"/>
        </w:rPr>
        <w:t>বিপ্রপত্নীগণ আসি, আনন্দ-সাগরে ভাসি, রত্নাবতী মায়ে প্রশংসিয়া ।</w:t>
      </w:r>
      <w:r>
        <w:br/>
      </w:r>
      <w:r>
        <w:rPr>
          <w:rFonts w:cs="Noto Serif Bengali" w:hAnsi="Noto Serif Bengali"/>
          <w:sz w:val="24"/>
        </w:rPr>
        <w:t>দেখিয়া সোণার সুতে, ধান দূর্ব্বা দিয়া মাথে, আশীর্ব্বাদ করে হর্ষ হৈয়া ॥</w:t>
      </w:r>
    </w:p>
    <w:p>
      <w:pPr>
        <w:spacing w:after="60"/>
        <w:jc w:val="both"/>
      </w:pPr>
      <w:r>
        <w:rPr>
          <w:b w:val="0"/>
          <w:i/>
        </w:rPr>
        <w:t>biprapatnīgaṇa āsi, ānanda-sāgare bhāsi, ratnābatī māye praśaṃsiyā |</w:t>
      </w:r>
      <w:r>
        <w:br/>
      </w:r>
      <w:r>
        <w:rPr>
          <w:b w:val="0"/>
          <w:i/>
        </w:rPr>
        <w:t>dekhiyā soṇāra sute, dhāna dūrvvā diyā māthe, āśīrvvāda kare harṣa haiyā ||</w:t>
      </w:r>
    </w:p>
    <w:p>
      <w:pPr>
        <w:spacing w:after="60"/>
        <w:jc w:val="both"/>
      </w:pPr>
      <w:r>
        <w:rPr>
          <w:b w:val="0"/>
          <w:i/>
        </w:rPr>
        <w:t>Word for word:</w:t>
      </w:r>
      <w:r>
        <w:t xml:space="preserve"> bipra-patnī-gaṇa āsi — the brahmanas' wives, coming; ānanda-sāgare bhāsi — floating in an ocean of bliss; ratnābatī māye — mother Ratnavati; praśaṃsiyā — praising; dekhiyā soṇāra sute — seeing the golden son; dhāna dūrvā diyā māthe — placing rice and durva on his head; āśīrvāda kare — bless; harṣa haiyā — rejoicing</w:t>
      </w:r>
    </w:p>
    <w:p>
      <w:pPr>
        <w:spacing w:after="60"/>
        <w:ind w:left="510" w:hanging="510"/>
      </w:pPr>
      <w:r>
        <w:rPr>
          <w:b/>
          <w:i w:val="0"/>
        </w:rPr>
        <w:t>1.5.</w:t>
      </w:r>
      <w:r>
        <w:t xml:space="preserve"> The wives of the brahmanas come, floating in an ocean of bliss, praise mother Ratnavati,</w:t>
      </w:r>
      <w:r>
        <w:br/>
      </w:r>
      <w:r>
        <w:t>and, gazing on the golden son, place rice and durva grass on his head and joyfully bless him.</w:t>
      </w:r>
    </w:p>
    <w:p>
      <w:pPr>
        <w:spacing w:after="60"/>
        <w:ind w:left="567"/>
      </w:pPr>
      <w:r>
        <w:rPr>
          <w:rFonts w:cs="Noto Serif Bengali" w:hAnsi="Noto Serif Bengali"/>
          <w:sz w:val="24"/>
        </w:rPr>
        <w:t>গদাধরপ্রভাবেতে, বিবিধ মঙ্গল যাতে, বন্দীগণ করে ধাওয়া ধাই ।</w:t>
      </w:r>
      <w:r>
        <w:br/>
      </w:r>
      <w:r>
        <w:rPr>
          <w:rFonts w:cs="Noto Serif Bengali" w:hAnsi="Noto Serif Bengali"/>
          <w:sz w:val="24"/>
        </w:rPr>
        <w:t>নরহরি কহে যেন, জনমে জনমে হেন, গদাইচাঁদের গুণ গাই ॥</w:t>
      </w:r>
    </w:p>
    <w:p>
      <w:pPr>
        <w:spacing w:after="60"/>
        <w:jc w:val="both"/>
      </w:pPr>
      <w:r>
        <w:rPr>
          <w:b w:val="0"/>
          <w:i/>
        </w:rPr>
        <w:t>gadādharaprabhābete, bibidha maṅgala yāte, bandīgaṇa kare dhāoyā dhāi |</w:t>
      </w:r>
      <w:r>
        <w:br/>
      </w:r>
      <w:r>
        <w:rPr>
          <w:b w:val="0"/>
          <w:i/>
        </w:rPr>
        <w:t>narahari kahe yena, janame janame hena, gadāicām̐dera guṇa gāi ||</w:t>
      </w:r>
    </w:p>
    <w:p>
      <w:pPr>
        <w:spacing w:after="60"/>
        <w:jc w:val="both"/>
      </w:pPr>
      <w:r>
        <w:rPr>
          <w:b w:val="0"/>
          <w:i/>
        </w:rPr>
        <w:t>Word for word:</w:t>
      </w:r>
      <w:r>
        <w:t xml:space="preserve"> gadādhara-prabhābete — by Gadadhara's power; bibidha maṅgala — all kinds of auspicious [rites]; yāte — [take place]; bandī-gaṇa — the bards; kare dhāoyā dhāi — hasten one after another; narahari kahe — Narahari says; yena — may it be that; janame janame — birth after birth; hena — thus; gadāicām̐dera guṇa gāi — I sing the qualities of Gadaichand</w:t>
      </w:r>
    </w:p>
    <w:p>
      <w:pPr>
        <w:spacing w:after="60"/>
        <w:ind w:left="510" w:hanging="510"/>
      </w:pPr>
      <w:r>
        <w:rPr>
          <w:b/>
          <w:i w:val="0"/>
        </w:rPr>
        <w:t>1.6.</w:t>
      </w:r>
      <w:r>
        <w:t xml:space="preserve"> By Gadadhara's power all kinds of auspicious rites are performed; the bards hasten one after another [with praises].</w:t>
      </w:r>
      <w:r>
        <w:br/>
      </w:r>
      <w:r>
        <w:t>Narahari says: "O that birth after birth I might sing Gadaichand's qualities just so!"</w:t>
      </w:r>
      <w:r>
        <w:rPr>
          <w:b w:val="0"/>
          <w:i w:val="0"/>
          <w:vertAlign w:val="superscript"/>
        </w:rPr>
        <w:t>2</w:t>
      </w:r>
    </w:p>
    <w:p>
      <w:pPr>
        <w:spacing w:after="60"/>
        <w:ind w:left="283"/>
      </w:pPr>
      <w:r>
        <w:rPr>
          <w:b/>
          <w:i w:val="0"/>
          <w:sz w:val="18"/>
        </w:rPr>
        <w:t>1.</w:t>
      </w:r>
      <w:r>
        <w:rPr>
          <w:sz w:val="18"/>
        </w:rPr>
        <w:t xml:space="preserve"> GPT1 — pp. 452–453, section 6.3 "Companions" (parikara), no. 2 ("pahida"; scan, PDF pp. 711–712); GPT2 — section 6.3, no. 2 (NG-217). Not found in the BR, GCC, Gita-chandrodaya, PK, KGC or PS. The reading in 1.1 "bali mena" (so in GPT1 and GPT2) is unclear; understood as "[all] say". C.</w:t>
      </w:r>
    </w:p>
    <w:p>
      <w:pPr>
        <w:spacing w:after="60"/>
        <w:ind w:left="283"/>
      </w:pPr>
      <w:r>
        <w:rPr>
          <w:b/>
          <w:i w:val="0"/>
          <w:sz w:val="18"/>
        </w:rPr>
        <w:t>2.</w:t>
      </w:r>
      <w:r>
        <w:rPr>
          <w:sz w:val="18"/>
        </w:rPr>
        <w:t xml:space="preserve"> Gadadhara Pandita — son of Madhava Mishra and Ratnavati of Navadvipa, inseparable companion of Mahaprabhu; according to the Gaura-ganoddesha-dipika (147–153) he is Sri Radha Herself, "the Lakshmi of Gaura's love". "The new moon of Vaishakha" (kuhu — the new moon) is the day of his appearance, as also in the Prema-vilasa (bilasa 22). The appearance of the Lord's eternal companion is not a birth under karma: he descends together with the Lord. Rice and durva grass on the head — a Bengali rite of blessing a newborn. Gadai, Gadaichand — affectionate names of Gadadhara.</w:t>
      </w:r>
    </w:p>
    <w:p>
      <w:pPr>
        <w:pStyle w:val="Heading2"/>
      </w:pPr>
      <w:r>
        <w:t>2. Narahari — "gadādhara parama sughara rasadhāma…" (GPT1 p. 453, no. 4; GCC)</w:t>
      </w:r>
    </w:p>
    <w:p>
      <w:pPr>
        <w:spacing w:after="60"/>
        <w:jc w:val="both"/>
      </w:pPr>
      <w:r>
        <w:rPr>
          <w:b w:val="0"/>
          <w:i/>
        </w:rPr>
        <w:t>Gadadhara among the companions in the morning: his fair body captivates Kama; the smile of his lotus face is nectar; his speech eclipses the mantra that enchants the world; remembering his former pastimes he loses his composure; the poet smiles, seeing the hidden become manifest. Raga not specified ("yatharaga"). &lt;b&gt;Attribution: probably Chakravarti&lt;/b&gt; — the pada is in the GCC; Vrajabuli.</w:t>
      </w:r>
      <w:r>
        <w:rPr>
          <w:b w:val="0"/>
          <w:i w:val="0"/>
          <w:vertAlign w:val="superscript"/>
        </w:rPr>
        <w:t>3</w:t>
      </w:r>
    </w:p>
    <w:p>
      <w:pPr>
        <w:spacing w:after="60"/>
        <w:ind w:left="567"/>
      </w:pPr>
      <w:r>
        <w:rPr>
          <w:rFonts w:cs="Noto Serif Bengali" w:hAnsi="Noto Serif Bengali"/>
          <w:sz w:val="24"/>
        </w:rPr>
        <w:t>গদাধর পরম সুঘর রসধাম ।</w:t>
      </w:r>
      <w:r>
        <w:br/>
      </w:r>
      <w:r>
        <w:rPr>
          <w:rFonts w:cs="Noto Serif Bengali" w:hAnsi="Noto Serif Bengali"/>
          <w:sz w:val="24"/>
        </w:rPr>
        <w:t>রুচির গৌর তনু তনুরুচি রুচিকর তছু নিরমঞ্ছন করু কত কাম ॥ ধ্রু ॥</w:t>
      </w:r>
    </w:p>
    <w:p>
      <w:pPr>
        <w:spacing w:after="60"/>
        <w:jc w:val="both"/>
      </w:pPr>
      <w:r>
        <w:rPr>
          <w:b w:val="0"/>
          <w:i/>
        </w:rPr>
        <w:t>gadādhara parama sughara rasadhāma |</w:t>
      </w:r>
      <w:r>
        <w:br/>
      </w:r>
      <w:r>
        <w:rPr>
          <w:b w:val="0"/>
          <w:i/>
        </w:rPr>
        <w:t>rucira gaura tanu tanuruci rucikara tachu niramañchana karu kata kāma || dhru ||</w:t>
      </w:r>
    </w:p>
    <w:p>
      <w:pPr>
        <w:spacing w:after="60"/>
        <w:jc w:val="both"/>
      </w:pPr>
      <w:r>
        <w:rPr>
          <w:b w:val="0"/>
          <w:i/>
        </w:rPr>
        <w:t>Word for word:</w:t>
      </w:r>
      <w:r>
        <w:t xml:space="preserve"> gadādhara — Gadadhara; parama sughara — supreme elegance; rasa-dhāma — abode of rasa; rucira gaura tanu — the beautiful fair body; tanu-ruci rucikara — captivating in its lustre; tachu — his; niramañchana karu — offer themselves in expiation; kata kāma — how many Kamadevas</w:t>
      </w:r>
    </w:p>
    <w:p>
      <w:pPr>
        <w:spacing w:after="60"/>
        <w:ind w:left="510" w:hanging="510"/>
      </w:pPr>
      <w:r>
        <w:rPr>
          <w:b/>
          <w:i w:val="0"/>
        </w:rPr>
        <w:t>2.1.</w:t>
      </w:r>
      <w:r>
        <w:t xml:space="preserve"> Gadadhara is supreme elegance, an abode of rasa:</w:t>
      </w:r>
      <w:r>
        <w:br/>
      </w:r>
      <w:r>
        <w:t>to his beautiful fair body, captivating in its lustre, how many Kamadevas offer themselves in expiation!</w:t>
      </w:r>
    </w:p>
    <w:p>
      <w:pPr>
        <w:spacing w:after="60"/>
        <w:ind w:left="567"/>
      </w:pPr>
      <w:r>
        <w:rPr>
          <w:rFonts w:cs="Noto Serif Bengali" w:hAnsi="Noto Serif Bengali"/>
          <w:sz w:val="24"/>
        </w:rPr>
        <w:t>ও মুখকমল কমলবনবিজিত সুচারু মকরন্দ সদৃশ মৃদুহাস ।</w:t>
      </w:r>
      <w:r>
        <w:br/>
      </w:r>
      <w:r>
        <w:rPr>
          <w:rFonts w:cs="Noto Serif Bengali" w:hAnsi="Noto Serif Bengali"/>
          <w:sz w:val="24"/>
        </w:rPr>
        <w:t>ঘন ঘন নয়ন-চষক ভরি ভরি পরি পীয়ত হিয় মধি অধিক উলাস ॥</w:t>
      </w:r>
    </w:p>
    <w:p>
      <w:pPr>
        <w:spacing w:after="60"/>
        <w:jc w:val="both"/>
      </w:pPr>
      <w:r>
        <w:rPr>
          <w:b w:val="0"/>
          <w:i/>
        </w:rPr>
        <w:t>o mukhakamala kamalabanabijita sucāru makaranda sadṛśa mṛduhāsa |</w:t>
      </w:r>
      <w:r>
        <w:br/>
      </w:r>
      <w:r>
        <w:rPr>
          <w:b w:val="0"/>
          <w:i/>
        </w:rPr>
        <w:t>ghana ghana nayana-caṣaka bhari bhari pari pīyata hiya madhi adhika ulāsa ||</w:t>
      </w:r>
    </w:p>
    <w:p>
      <w:pPr>
        <w:spacing w:after="60"/>
        <w:jc w:val="both"/>
      </w:pPr>
      <w:r>
        <w:rPr>
          <w:b w:val="0"/>
          <w:i/>
        </w:rPr>
        <w:t>Word for word:</w:t>
      </w:r>
      <w:r>
        <w:t xml:space="preserve"> o mukha-kamala — that lotus face; kamalabana-bijita — that has conquered a forest of lotuses; sucāru makaranda sadṛśa — like lovely flower-nectar; mṛduhāsa — the gentle smile; ghana ghana — again and again; nayana-caṣaka — the cups of the eyes; bhari bhari pari — filling to the brim; pīyata — drinks; hiya madhi — in the heart; adhika ulāsa — great delight</w:t>
      </w:r>
    </w:p>
    <w:p>
      <w:pPr>
        <w:spacing w:after="60"/>
        <w:ind w:left="510" w:hanging="510"/>
      </w:pPr>
      <w:r>
        <w:rPr>
          <w:b/>
          <w:i w:val="0"/>
        </w:rPr>
        <w:t>2.2.</w:t>
      </w:r>
      <w:r>
        <w:t xml:space="preserve"> That lotus face, which has conquered a whole forest of lotuses; his gentle smile — like lovely flower-nectar;</w:t>
      </w:r>
      <w:r>
        <w:br/>
      </w:r>
      <w:r>
        <w:t>again and again, filling the cups of his eyes, he drinks — and in his heart there is great delight.</w:t>
      </w:r>
    </w:p>
    <w:p>
      <w:pPr>
        <w:spacing w:after="60"/>
        <w:ind w:left="567"/>
      </w:pPr>
      <w:r>
        <w:rPr>
          <w:rFonts w:cs="Noto Serif Bengali" w:hAnsi="Noto Serif Bengali"/>
          <w:sz w:val="24"/>
        </w:rPr>
        <w:t>ও মৃদু মধুর বচন রচনা নব নিন্দিত জগবশীকরণ-সুমন্ত্র ।</w:t>
      </w:r>
      <w:r>
        <w:br/>
      </w:r>
      <w:r>
        <w:rPr>
          <w:rFonts w:cs="Noto Serif Bengali" w:hAnsi="Noto Serif Bengali"/>
          <w:sz w:val="24"/>
        </w:rPr>
        <w:t>শুনত লুব্ধ শ্রুতি শ্রুতিবাঞ্ছিত বহু বিসরিত বেদশ্রবণ শ্রুতিতন্ত্র ॥</w:t>
      </w:r>
    </w:p>
    <w:p>
      <w:pPr>
        <w:spacing w:after="60"/>
        <w:jc w:val="both"/>
      </w:pPr>
      <w:r>
        <w:rPr>
          <w:b w:val="0"/>
          <w:i/>
        </w:rPr>
        <w:t>o mṛdu madhura bacana racanā naba nindita jagabaśīkaraṇa-sumantra |</w:t>
      </w:r>
      <w:r>
        <w:br/>
      </w:r>
      <w:r>
        <w:rPr>
          <w:b w:val="0"/>
          <w:i/>
        </w:rPr>
        <w:t>śunata lubdha śruti śrutibāñchita bahu bisarita bedaśrabaṇa śrutitantra ||</w:t>
      </w:r>
    </w:p>
    <w:p>
      <w:pPr>
        <w:spacing w:after="60"/>
        <w:jc w:val="both"/>
      </w:pPr>
      <w:r>
        <w:rPr>
          <w:b w:val="0"/>
          <w:i/>
        </w:rPr>
        <w:t>Word for word:</w:t>
      </w:r>
      <w:r>
        <w:t xml:space="preserve"> o mṛdu madhura bacana — that soft, sweet speech; racanā naba — ever new in its composition; nindita — eclipsing; jaga-baśīkaraṇa-sumantra — the excellent mantra that enchants the world; śunata — hearing; lubdha śruti — the greedy ears; śruti-bāñchita — coveted by the Vedas; bahu bisarita — utterly forget; beda-śrabaṇa — the hearing of the Vedas; śruti-tantra — the shrutis and tantras</w:t>
      </w:r>
    </w:p>
    <w:p>
      <w:pPr>
        <w:spacing w:after="60"/>
        <w:ind w:left="510" w:hanging="510"/>
      </w:pPr>
      <w:r>
        <w:rPr>
          <w:b/>
          <w:i w:val="0"/>
        </w:rPr>
        <w:t>2.3.</w:t>
      </w:r>
      <w:r>
        <w:t xml:space="preserve"> His soft, sweet speech, ever new, eclipses the mantra that enchants the world;</w:t>
      </w:r>
      <w:r>
        <w:br/>
      </w:r>
      <w:r>
        <w:t>hearing it, greedy ears — coveted even by the Vedas — forget the hearing of Vedas and tantras.</w:t>
      </w:r>
    </w:p>
    <w:p>
      <w:pPr>
        <w:spacing w:after="60"/>
        <w:ind w:left="567"/>
      </w:pPr>
      <w:r>
        <w:rPr>
          <w:rFonts w:cs="Noto Serif Bengali" w:hAnsi="Noto Serif Bengali"/>
          <w:sz w:val="24"/>
        </w:rPr>
        <w:t>পূরব চরিত চিত চিন্তি অথির ধৃতি গতি বিরহিত অতিশয় সুখে ভাসি ।</w:t>
      </w:r>
      <w:r>
        <w:br/>
      </w:r>
      <w:r>
        <w:rPr>
          <w:rFonts w:cs="Noto Serif Bengali" w:hAnsi="Noto Serif Bengali"/>
          <w:sz w:val="24"/>
        </w:rPr>
        <w:t>দূরে রহু হেম প্রেম নিরুপম বর নরহরি গুপত বেকত হেরি হাসি ॥</w:t>
      </w:r>
    </w:p>
    <w:p>
      <w:pPr>
        <w:spacing w:after="60"/>
        <w:jc w:val="both"/>
      </w:pPr>
      <w:r>
        <w:rPr>
          <w:b w:val="0"/>
          <w:i/>
        </w:rPr>
        <w:t>pūraba carita cita cinti athira dhṛti gati birahita atiśaya sukhe bhāsi |</w:t>
      </w:r>
      <w:r>
        <w:br/>
      </w:r>
      <w:r>
        <w:rPr>
          <w:b w:val="0"/>
          <w:i/>
        </w:rPr>
        <w:t>dūre rahu hema prema nirupama bara narahari gupata bekata heri hāsi ||</w:t>
      </w:r>
    </w:p>
    <w:p>
      <w:pPr>
        <w:spacing w:after="60"/>
        <w:jc w:val="both"/>
      </w:pPr>
      <w:r>
        <w:rPr>
          <w:b w:val="0"/>
          <w:i/>
        </w:rPr>
        <w:t>Word for word:</w:t>
      </w:r>
      <w:r>
        <w:t xml:space="preserve"> pūraba carita — former pastimes; cita cinti — remembering in the heart; athira — unsteady; dhṛti gati birahita — bereft of composure and motion; atiśaya sukhe bhāsi — floating in boundless happiness; dūre rahu hema — away with gold; prema nirupama bara — peerless, excellent [is his] prema; narahari — Narahari; gupata bekata heri — seeing the hidden made manifest; hāsi — smiles</w:t>
      </w:r>
    </w:p>
    <w:p>
      <w:pPr>
        <w:spacing w:after="60"/>
        <w:ind w:left="510" w:hanging="510"/>
      </w:pPr>
      <w:r>
        <w:rPr>
          <w:b/>
          <w:i w:val="0"/>
        </w:rPr>
        <w:t>2.4.</w:t>
      </w:r>
      <w:r>
        <w:t xml:space="preserve"> Remembering in his heart his former pastimes, he loses steadiness, is bereft of motion and floats in boundless happiness.</w:t>
      </w:r>
      <w:r>
        <w:br/>
      </w:r>
      <w:r>
        <w:t>Away with gold! — so peerless is his prema; Narahari, seeing the hidden become manifest, smiles.</w:t>
      </w:r>
      <w:r>
        <w:rPr>
          <w:b w:val="0"/>
          <w:i w:val="0"/>
          <w:vertAlign w:val="superscript"/>
        </w:rPr>
        <w:t>4</w:t>
      </w:r>
    </w:p>
    <w:p>
      <w:pPr>
        <w:spacing w:after="60"/>
        <w:ind w:left="283"/>
      </w:pPr>
      <w:r>
        <w:rPr>
          <w:b/>
          <w:i w:val="0"/>
          <w:sz w:val="18"/>
        </w:rPr>
        <w:t>3.</w:t>
      </w:r>
      <w:r>
        <w:rPr>
          <w:sz w:val="18"/>
        </w:rPr>
        <w:t xml:space="preserve"> GPT1 — p. 453, no. 4 ("yatharaga"; scan, PDF p. 712); GPT2 — section 6.3, no. 4 (NG-218). GCC — kirana 4 ("The Lord in the circle of devotees": in the morning the companions gather around Gaura, and the poet describes each of them), pada 17 ("yatharaga"; before it, pada 16 — also on Gadadhara, signed Narahari, not in the GPT; after it — Ghanashyama's pada on Narahari Sarakara = GPT no. 15). The variants are insignificant (in the OCR of the GCC the lines of 2.3 are distorted). Not in the BR, PK, KGC, PS or Gita-chandrodaya. B.</w:t>
      </w:r>
    </w:p>
    <w:p>
      <w:pPr>
        <w:spacing w:after="60"/>
        <w:ind w:left="283"/>
      </w:pPr>
      <w:r>
        <w:rPr>
          <w:b/>
          <w:i w:val="0"/>
          <w:sz w:val="18"/>
        </w:rPr>
        <w:t>4.</w:t>
      </w:r>
      <w:r>
        <w:rPr>
          <w:sz w:val="18"/>
        </w:rPr>
        <w:t xml:space="preserve"> "How many Kamadevas offer themselves" (niramañchana — a rite of waving something around a beloved and giving it away in expiation) — an image of beauty before which the god of love fades. "Former pastimes" — the lila of Vraja: according to the Gaura-ganoddesha-dipika (147–153) Gadadhara Pandita is Sri Radha; in Gaura-lila he hides this bhava, but in ecstasy it shows through — this is "the hidden become manifest". "Away with gold" — neither the gold of his skin nor anything else compares with his prema. The subject in 2.2 (who "drinks") is not named: Gadadhara drinks Gaura's beauty with his eyes (so in the context of the GCC), or the onlookers drink the nectar of his smile.</w:t>
      </w:r>
    </w:p>
    <w:p>
      <w:pPr>
        <w:pStyle w:val="Heading2"/>
      </w:pPr>
      <w:r>
        <w:t>3. Narahari — "ājuka sukha kachu baraṇe na jāta…" (GPT1 p. 454, no. 7; GCC)</w:t>
      </w:r>
    </w:p>
    <w:p>
      <w:pPr>
        <w:spacing w:after="60"/>
        <w:jc w:val="both"/>
      </w:pPr>
      <w:r>
        <w:rPr>
          <w:b w:val="0"/>
          <w:i/>
        </w:rPr>
        <w:t>Srivasa among the companions: seeing the Lord's play, he smiles softly; from love his body sways, his hairs stand on end as if he wore a jacket of kadamba flowers; he trembles like a creeper in the wind, repeats "Friend of the lowly!", sings, dances, weeps. Raga not specified ("yatharaga"). &lt;b&gt;Attribution: probably Chakravarti&lt;/b&gt; — the pada is in the GCC; Vrajabuli.</w:t>
      </w:r>
      <w:r>
        <w:rPr>
          <w:b w:val="0"/>
          <w:i w:val="0"/>
          <w:vertAlign w:val="superscript"/>
        </w:rPr>
        <w:t>5</w:t>
      </w:r>
    </w:p>
    <w:p>
      <w:pPr>
        <w:spacing w:after="60"/>
        <w:ind w:left="567"/>
      </w:pPr>
      <w:r>
        <w:rPr>
          <w:rFonts w:cs="Noto Serif Bengali" w:hAnsi="Noto Serif Bengali"/>
          <w:sz w:val="24"/>
        </w:rPr>
        <w:t>আজুক সুখ কছু বরণে ন জাত ।</w:t>
      </w:r>
      <w:r>
        <w:br/>
      </w:r>
      <w:r>
        <w:rPr>
          <w:rFonts w:cs="Noto Serif Bengali" w:hAnsi="Noto Serif Bengali"/>
          <w:sz w:val="24"/>
        </w:rPr>
        <w:t>রসিক সুধীর সুঘর শ্রীবাস পহুঁ রঙ্গ হেরি মৃদু মৃদু মুসিকাত ॥ ধ্রু ॥</w:t>
      </w:r>
    </w:p>
    <w:p>
      <w:pPr>
        <w:spacing w:after="60"/>
        <w:jc w:val="both"/>
      </w:pPr>
      <w:r>
        <w:rPr>
          <w:b w:val="0"/>
          <w:i/>
        </w:rPr>
        <w:t>ājuka sukha kachu baraṇe na jāta |</w:t>
      </w:r>
      <w:r>
        <w:br/>
      </w:r>
      <w:r>
        <w:rPr>
          <w:b w:val="0"/>
          <w:i/>
        </w:rPr>
        <w:t>rasika sudhīra sughara śrībāsa pahum̐ raṅga heri mṛdu mṛdu musikāta || dhru ||</w:t>
      </w:r>
    </w:p>
    <w:p>
      <w:pPr>
        <w:spacing w:after="60"/>
        <w:jc w:val="both"/>
      </w:pPr>
      <w:r>
        <w:rPr>
          <w:b w:val="0"/>
          <w:i/>
        </w:rPr>
        <w:t>Word for word:</w:t>
      </w:r>
      <w:r>
        <w:t xml:space="preserve"> ājuka sukha — today's happiness; kachu baraṇe na jāta — cannot at all be described; rasika — knower of rasa; sudhīra — wise; sughara — elegant; śrībāsa — Srivasa; pahum̐ raṅga heri — seeing the Lord's play; mṛdu mṛdu musikāta — smiles very softly</w:t>
      </w:r>
    </w:p>
    <w:p>
      <w:pPr>
        <w:spacing w:after="60"/>
        <w:ind w:left="510" w:hanging="510"/>
      </w:pPr>
      <w:r>
        <w:rPr>
          <w:b/>
          <w:i w:val="0"/>
        </w:rPr>
        <w:t>3.1.</w:t>
      </w:r>
      <w:r>
        <w:t xml:space="preserve"> Today's happiness cannot be described in words:</w:t>
      </w:r>
      <w:r>
        <w:br/>
      </w:r>
      <w:r>
        <w:t>Srivasa — knower of rasa, wise and elegant — seeing the Lord's play, smiles very softly.</w:t>
      </w:r>
    </w:p>
    <w:p>
      <w:pPr>
        <w:spacing w:after="60"/>
        <w:ind w:left="567"/>
      </w:pPr>
      <w:r>
        <w:rPr>
          <w:rFonts w:cs="Noto Serif Bengali" w:hAnsi="Noto Serif Bengali"/>
          <w:sz w:val="24"/>
        </w:rPr>
        <w:t>সুবলিত দেহ নেহভরে টলমল ললিত ভঙ্গী নিরুপম ছবি ভারী ।</w:t>
      </w:r>
      <w:r>
        <w:br/>
      </w:r>
      <w:r>
        <w:rPr>
          <w:rFonts w:cs="Noto Serif Bengali" w:hAnsi="Noto Serif Bengali"/>
          <w:sz w:val="24"/>
        </w:rPr>
        <w:t>অবিরল পুলক কদম্ব লসত জনু পহিরল কঞ্চু পরম রুচিকারী ॥</w:t>
      </w:r>
    </w:p>
    <w:p>
      <w:pPr>
        <w:spacing w:after="60"/>
        <w:jc w:val="both"/>
      </w:pPr>
      <w:r>
        <w:rPr>
          <w:b w:val="0"/>
          <w:i/>
        </w:rPr>
        <w:t>subalita deha nehabhare ṭalamala lalita bhaṅgī nirupama chabi bhārī |</w:t>
      </w:r>
      <w:r>
        <w:br/>
      </w:r>
      <w:r>
        <w:rPr>
          <w:b w:val="0"/>
          <w:i/>
        </w:rPr>
        <w:t>abirala pulaka kadamba lasata janu pahirala kañcu parama rucikārī ||</w:t>
      </w:r>
    </w:p>
    <w:p>
      <w:pPr>
        <w:spacing w:after="60"/>
        <w:jc w:val="both"/>
      </w:pPr>
      <w:r>
        <w:rPr>
          <w:b w:val="0"/>
          <w:i/>
        </w:rPr>
        <w:t>Word for word:</w:t>
      </w:r>
      <w:r>
        <w:t xml:space="preserve"> subalita deha — the stately body; nehabhare ṭalamala — sways with love; lalita bhaṅgī — graceful bearing; nirupama chabi bhārī — incomparable great beauty; abirala pulaka — the dense thrill of hairs; kadamba lasata — shines [like] kadamba; janu — as if; pahirala kañcu — he had put on a jacket; parama rucikārī — most beautiful</w:t>
      </w:r>
    </w:p>
    <w:p>
      <w:pPr>
        <w:spacing w:after="60"/>
        <w:ind w:left="510" w:hanging="510"/>
      </w:pPr>
      <w:r>
        <w:rPr>
          <w:b/>
          <w:i w:val="0"/>
        </w:rPr>
        <w:t>3.2.</w:t>
      </w:r>
      <w:r>
        <w:t xml:space="preserve"> His stately body sways with love; graceful is his bearing, incomparable his wondrous beauty;</w:t>
      </w:r>
      <w:r>
        <w:br/>
      </w:r>
      <w:r>
        <w:t>his thickly risen hairs shine as if he had put on a most beautiful jacket of kadamba flowers.</w:t>
      </w:r>
    </w:p>
    <w:p>
      <w:pPr>
        <w:spacing w:after="60"/>
        <w:ind w:left="567"/>
      </w:pPr>
      <w:r>
        <w:rPr>
          <w:rFonts w:cs="Noto Serif Bengali" w:hAnsi="Noto Serif Bengali"/>
          <w:sz w:val="24"/>
        </w:rPr>
        <w:t>বাতাতুর লতিকা সম কম্প ন শকত সম্ভারি বিবশ রসপূর ।</w:t>
      </w:r>
      <w:r>
        <w:br/>
      </w:r>
      <w:r>
        <w:rPr>
          <w:rFonts w:cs="Noto Serif Bengali" w:hAnsi="Noto Serif Bengali"/>
          <w:sz w:val="24"/>
        </w:rPr>
        <w:t>দীনবন্ধু কত বদত নিরন্তর অন্তর তরল রহল ধৃতি দূর ॥</w:t>
      </w:r>
    </w:p>
    <w:p>
      <w:pPr>
        <w:spacing w:after="60"/>
        <w:jc w:val="both"/>
      </w:pPr>
      <w:r>
        <w:rPr>
          <w:b w:val="0"/>
          <w:i/>
        </w:rPr>
        <w:t>bātātura latikā sama kampa na śakata sambhāri bibaśa rasapūra |</w:t>
      </w:r>
      <w:r>
        <w:br/>
      </w:r>
      <w:r>
        <w:rPr>
          <w:b w:val="0"/>
          <w:i/>
        </w:rPr>
        <w:t>dīnabandhu kata badata nirantara antara tarala rahala dhṛti dūra ||</w:t>
      </w:r>
    </w:p>
    <w:p>
      <w:pPr>
        <w:spacing w:after="60"/>
        <w:jc w:val="both"/>
      </w:pPr>
      <w:r>
        <w:rPr>
          <w:b w:val="0"/>
          <w:i/>
        </w:rPr>
        <w:t>Word for word:</w:t>
      </w:r>
      <w:r>
        <w:t xml:space="preserve"> bātātura latikā sama — like a creeper tormented by the wind; kampa — he trembles; na śakata sambhāri — cannot master [himself]; bibaśa rasa-pūra — helpless in the flood of rasa; dīnabandhu — "Friend of the lowly"; kata badata nirantara — repeats ceaselessly; antara tarala — his heart melts; rahala dhṛti dūra — steadiness has gone far away</w:t>
      </w:r>
    </w:p>
    <w:p>
      <w:pPr>
        <w:spacing w:after="60"/>
        <w:ind w:left="510" w:hanging="510"/>
      </w:pPr>
      <w:r>
        <w:rPr>
          <w:b/>
          <w:i w:val="0"/>
        </w:rPr>
        <w:t>3.3.</w:t>
      </w:r>
      <w:r>
        <w:t xml:space="preserve"> He trembles like a creeper in the wind and cannot master himself, helpless in the flood of rasa;</w:t>
      </w:r>
      <w:r>
        <w:br/>
      </w:r>
      <w:r>
        <w:t>ceaselessly he repeats: "Friend of the lowly!" — his heart melts, and steadiness has left him.</w:t>
      </w:r>
    </w:p>
    <w:p>
      <w:pPr>
        <w:spacing w:after="60"/>
        <w:ind w:left="567"/>
      </w:pPr>
      <w:r>
        <w:rPr>
          <w:rFonts w:cs="Noto Serif Bengali" w:hAnsi="Noto Serif Bengali"/>
          <w:sz w:val="24"/>
        </w:rPr>
        <w:t>সুন্দর গুণগণ গাওত লঘু লঘু নাচত নয়নে বহত জলধার ।</w:t>
      </w:r>
      <w:r>
        <w:br/>
      </w:r>
      <w:r>
        <w:rPr>
          <w:rFonts w:cs="Noto Serif Bengali" w:hAnsi="Noto Serif Bengali"/>
          <w:sz w:val="24"/>
        </w:rPr>
        <w:t>নরহরি ভণ অনুভব ন হোত হিয় উপজত কত কত ভাব বিকার ॥</w:t>
      </w:r>
    </w:p>
    <w:p>
      <w:pPr>
        <w:spacing w:after="60"/>
        <w:jc w:val="both"/>
      </w:pPr>
      <w:r>
        <w:rPr>
          <w:b w:val="0"/>
          <w:i/>
        </w:rPr>
        <w:t>sundara guṇagaṇa gāota laghu laghu nācata nayane bahata jaladhāra |</w:t>
      </w:r>
      <w:r>
        <w:br/>
      </w:r>
      <w:r>
        <w:rPr>
          <w:b w:val="0"/>
          <w:i/>
        </w:rPr>
        <w:t>narahari bhaṇa anubhaba na hota hiya upajata kata kata bhāba bikāra ||</w:t>
      </w:r>
    </w:p>
    <w:p>
      <w:pPr>
        <w:spacing w:after="60"/>
        <w:jc w:val="both"/>
      </w:pPr>
      <w:r>
        <w:rPr>
          <w:b w:val="0"/>
          <w:i/>
        </w:rPr>
        <w:t>Word for word:</w:t>
      </w:r>
      <w:r>
        <w:t xml:space="preserve"> sundara guṇagaṇa gāota — he sings the beautiful qualities; laghu laghu nācata — lightly dances; nayane bahata jaladhāra — streams of tears flow from his eyes; narahari bhaṇa — says Narahari; anubhaba na hota — one cannot fathom; hiya upajata — arise in the heart; kata kata bhāba-bikāra — how many stirrings of bhava</w:t>
      </w:r>
    </w:p>
    <w:p>
      <w:pPr>
        <w:spacing w:after="60"/>
        <w:ind w:left="510" w:hanging="510"/>
      </w:pPr>
      <w:r>
        <w:rPr>
          <w:b/>
          <w:i w:val="0"/>
        </w:rPr>
        <w:t>3.4.</w:t>
      </w:r>
      <w:r>
        <w:t xml:space="preserve"> He sings the beautiful qualities [of the Lord], lightly dances, streams of tears flow from his eyes.</w:t>
      </w:r>
      <w:r>
        <w:br/>
      </w:r>
      <w:r>
        <w:t>Narahari says: one cannot fathom how many stirrings of bhava arise in his heart.</w:t>
      </w:r>
      <w:r>
        <w:rPr>
          <w:b w:val="0"/>
          <w:i w:val="0"/>
          <w:vertAlign w:val="superscript"/>
        </w:rPr>
        <w:t>6</w:t>
      </w:r>
    </w:p>
    <w:p>
      <w:pPr>
        <w:spacing w:after="60"/>
        <w:ind w:left="283"/>
      </w:pPr>
      <w:r>
        <w:rPr>
          <w:b/>
          <w:i w:val="0"/>
          <w:sz w:val="18"/>
        </w:rPr>
        <w:t>5.</w:t>
      </w:r>
      <w:r>
        <w:rPr>
          <w:sz w:val="18"/>
        </w:rPr>
        <w:t xml:space="preserve"> GPT1 — p. 454, no. 7 ("yatharaga"; scan, PDF p. 713); GPT2 — section 6.3, no. 7. </w:t>
      </w:r>
      <w:r>
        <w:rPr>
          <w:b/>
          <w:i w:val="0"/>
          <w:sz w:val="18"/>
        </w:rPr>
        <w:t>The catalogue did not know it</w:t>
      </w:r>
      <w:r>
        <w:rPr>
          <w:sz w:val="18"/>
        </w:rPr>
        <w:t xml:space="preserve"> (new row NG-323). GCC — kirana 4, pada 19 ("yatharaga"). Variants: 3.3 "dīnabandhu" by the GCC and the GPT1 scan (GPT1 OCR — "bīṇa bandhu"). Not in the BR, PK, KGC, PS or Gita-chandrodaya. B.</w:t>
      </w:r>
    </w:p>
    <w:p>
      <w:pPr>
        <w:spacing w:after="60"/>
        <w:ind w:left="283"/>
      </w:pPr>
      <w:r>
        <w:rPr>
          <w:b/>
          <w:i w:val="0"/>
          <w:sz w:val="18"/>
        </w:rPr>
        <w:t>6.</w:t>
      </w:r>
      <w:r>
        <w:rPr>
          <w:sz w:val="18"/>
        </w:rPr>
        <w:t xml:space="preserve"> Srivasa Pandita — in his house the Lord held the nightly sankirtana; according to the Gaura-ganoddesha-dipika (90) he is Narada Muni. "A jacket of kadamba flowers" — the thrill of the hairs (pulaka), like the knobbly kadamba flower. "Friend of the lowly" (dīnabandhu) — an address to the Lord.</w:t>
      </w:r>
    </w:p>
    <w:p>
      <w:pPr>
        <w:pStyle w:val="Heading2"/>
      </w:pPr>
      <w:r>
        <w:t>4. Narahari — "sundara sughara gadādhara dāsa…" (GPT1 p. 454, no. 8; GCC)</w:t>
      </w:r>
    </w:p>
    <w:p>
      <w:pPr>
        <w:spacing w:after="60"/>
        <w:jc w:val="both"/>
      </w:pPr>
      <w:r>
        <w:rPr>
          <w:b w:val="0"/>
          <w:i/>
        </w:rPr>
        <w:t>Gadadhara Dasa beside Gaura — like a moon beside the moon; his tender body eclipses the champaka flower; his eyes are languid; former bhavas arise ceaselessly in his heart, and however much he hides them, he cannot. Raga not specified ("yatharaga"). &lt;b&gt;Attribution: probably Chakravarti&lt;/b&gt; — the pada is in the GCC; Vrajabuli.</w:t>
      </w:r>
      <w:r>
        <w:rPr>
          <w:b w:val="0"/>
          <w:i w:val="0"/>
          <w:vertAlign w:val="superscript"/>
        </w:rPr>
        <w:t>7</w:t>
      </w:r>
    </w:p>
    <w:p>
      <w:pPr>
        <w:spacing w:after="60"/>
        <w:ind w:left="567"/>
      </w:pPr>
      <w:r>
        <w:rPr>
          <w:rFonts w:cs="Noto Serif Bengali" w:hAnsi="Noto Serif Bengali"/>
          <w:sz w:val="24"/>
        </w:rPr>
        <w:t>সুন্দর সুঘর গদাধর দাস ।</w:t>
      </w:r>
      <w:r>
        <w:br/>
      </w:r>
      <w:r>
        <w:rPr>
          <w:rFonts w:cs="Noto Serif Bengali" w:hAnsi="Noto Serif Bengali"/>
          <w:sz w:val="24"/>
        </w:rPr>
        <w:t>গুণমণি গৌরসমীপ বিলসত জনু চন্দ নিকট হি চন্দ পরকাশ ॥ ধ্রু ॥</w:t>
      </w:r>
    </w:p>
    <w:p>
      <w:pPr>
        <w:spacing w:after="60"/>
        <w:jc w:val="both"/>
      </w:pPr>
      <w:r>
        <w:rPr>
          <w:b w:val="0"/>
          <w:i/>
        </w:rPr>
        <w:t>sundara sughara gadādhara dāsa |</w:t>
      </w:r>
      <w:r>
        <w:br/>
      </w:r>
      <w:r>
        <w:rPr>
          <w:b w:val="0"/>
          <w:i/>
        </w:rPr>
        <w:t>guṇamaṇi gaurasamīpa bilasata janu canda nikaṭa hi canda parakāśa || dhru ||</w:t>
      </w:r>
    </w:p>
    <w:p>
      <w:pPr>
        <w:spacing w:after="60"/>
        <w:jc w:val="both"/>
      </w:pPr>
      <w:r>
        <w:rPr>
          <w:b w:val="0"/>
          <w:i/>
        </w:rPr>
        <w:t>Word for word:</w:t>
      </w:r>
      <w:r>
        <w:t xml:space="preserve"> sundara sughara — beautiful, elegant; gadādhara dāsa — Gadadhara Dasa; guṇamaṇi gaura-samīpa — beside Gaura, the jewel of qualities; bilasata — shines; janu — as if; canda nikaṭa hi — beside the moon; canda parakāśa — a moon had risen</w:t>
      </w:r>
    </w:p>
    <w:p>
      <w:pPr>
        <w:spacing w:after="60"/>
        <w:ind w:left="510" w:hanging="510"/>
      </w:pPr>
      <w:r>
        <w:rPr>
          <w:b/>
          <w:i w:val="0"/>
        </w:rPr>
        <w:t>4.1.</w:t>
      </w:r>
      <w:r>
        <w:t xml:space="preserve"> Beautiful, elegant is Gadadhara Dasa:</w:t>
      </w:r>
      <w:r>
        <w:br/>
      </w:r>
      <w:r>
        <w:t>beside Gaura, the jewel of qualities, he shines as if beside the moon another moon had risen.</w:t>
      </w:r>
    </w:p>
    <w:p>
      <w:pPr>
        <w:spacing w:after="60"/>
        <w:ind w:left="567"/>
      </w:pPr>
      <w:r>
        <w:rPr>
          <w:rFonts w:cs="Noto Serif Bengali" w:hAnsi="Noto Serif Bengali"/>
          <w:sz w:val="24"/>
        </w:rPr>
        <w:t>মৃদুতর দেহ নেহময় মধুরিম মাধুরী করু চম্পক-মদ-খীন ।</w:t>
      </w:r>
      <w:r>
        <w:br/>
      </w:r>
      <w:r>
        <w:rPr>
          <w:rFonts w:cs="Noto Serif Bengali" w:hAnsi="Noto Serif Bengali"/>
          <w:sz w:val="24"/>
        </w:rPr>
        <w:t>ধৃতিভর-ভঞ্জনকারী ভঙ্গী ভুব রঞ্জন কঞ্জ-চরণ গতিহীন ॥</w:t>
      </w:r>
    </w:p>
    <w:p>
      <w:pPr>
        <w:spacing w:after="60"/>
        <w:jc w:val="both"/>
      </w:pPr>
      <w:r>
        <w:rPr>
          <w:b w:val="0"/>
          <w:i/>
        </w:rPr>
        <w:t>mṛdutara deha nehamaya madhurima mādhurī karu campaka-mada-khīna |</w:t>
      </w:r>
      <w:r>
        <w:br/>
      </w:r>
      <w:r>
        <w:rPr>
          <w:b w:val="0"/>
          <w:i/>
        </w:rPr>
        <w:t>dhṛtibhara-bhañjanakārī bhaṅgī bhuba rañjana kañja-caraṇa gatihīna ||</w:t>
      </w:r>
    </w:p>
    <w:p>
      <w:pPr>
        <w:spacing w:after="60"/>
        <w:jc w:val="both"/>
      </w:pPr>
      <w:r>
        <w:rPr>
          <w:b w:val="0"/>
          <w:i/>
        </w:rPr>
        <w:t>Word for word:</w:t>
      </w:r>
      <w:r>
        <w:t xml:space="preserve"> mṛdutara deha — the most tender body; nehamaya — full of love; madhurima mādhurī — sweet charm; karu campaka-mada-khīna — robs the champaka of its pride; dhṛti-bhara-bhañjanakārī — shattering composure; bhaṅgī — bearing; bhuba rañjana — the brows enchant; kañja-caraṇa — lotus feet; gatihīna — motionless</w:t>
      </w:r>
    </w:p>
    <w:p>
      <w:pPr>
        <w:spacing w:after="60"/>
        <w:ind w:left="510" w:hanging="510"/>
      </w:pPr>
      <w:r>
        <w:rPr>
          <w:b/>
          <w:i w:val="0"/>
        </w:rPr>
        <w:t>4.2.</w:t>
      </w:r>
      <w:r>
        <w:t xml:space="preserve"> His most tender body is full of love, his sweet charm robs the champaka flower of its pride;</w:t>
      </w:r>
      <w:r>
        <w:br/>
      </w:r>
      <w:r>
        <w:t>his bearing shatters composure, the movement of his brows enchants, his lotus feet cannot take a step.</w:t>
      </w:r>
    </w:p>
    <w:p>
      <w:pPr>
        <w:spacing w:after="60"/>
        <w:ind w:left="567"/>
      </w:pPr>
      <w:r>
        <w:rPr>
          <w:rFonts w:cs="Noto Serif Bengali" w:hAnsi="Noto Serif Bengali"/>
          <w:sz w:val="24"/>
        </w:rPr>
        <w:t>আলস যুত যুগ নেত্র রুচিরতর তরল কিঞ্চিদপি নিমিখ বিভঙ্গ ।</w:t>
      </w:r>
      <w:r>
        <w:br/>
      </w:r>
      <w:r>
        <w:rPr>
          <w:rFonts w:cs="Noto Serif Bengali" w:hAnsi="Noto Serif Bengali"/>
          <w:sz w:val="24"/>
        </w:rPr>
        <w:t>নিরমল গণ্ডযুগল ঝল ঝলকত ললিত হাস সহ অধর সুরঙ্গ ॥</w:t>
      </w:r>
    </w:p>
    <w:p>
      <w:pPr>
        <w:spacing w:after="60"/>
        <w:jc w:val="both"/>
      </w:pPr>
      <w:r>
        <w:rPr>
          <w:b w:val="0"/>
          <w:i/>
        </w:rPr>
        <w:t>ālasa yuta yuga netra ruciratara tarala kiñcidapi nimikha bibhaṅga |</w:t>
      </w:r>
      <w:r>
        <w:br/>
      </w:r>
      <w:r>
        <w:rPr>
          <w:b w:val="0"/>
          <w:i/>
        </w:rPr>
        <w:t>niramala gaṇḍayugala jhala jhalakata lalita hāsa saha adhara suraṅga ||</w:t>
      </w:r>
    </w:p>
    <w:p>
      <w:pPr>
        <w:spacing w:after="60"/>
        <w:jc w:val="both"/>
      </w:pPr>
      <w:r>
        <w:rPr>
          <w:b w:val="0"/>
          <w:i/>
        </w:rPr>
        <w:t>Word for word:</w:t>
      </w:r>
      <w:r>
        <w:t xml:space="preserve"> ālasa yuta — languid; yuga netra — both eyes; ruciratara — lovelier than lovely; tarala — tremulous; kiñcidapi nimikha bibhaṅga — barely blinking; niramala gaṇḍa-yugala — clear cheeks; jhala jhalakata — gleam; lalita hāsa saha — with a charming smile; adhara suraṅga — red lips</w:t>
      </w:r>
    </w:p>
    <w:p>
      <w:pPr>
        <w:spacing w:after="60"/>
        <w:ind w:left="510" w:hanging="510"/>
      </w:pPr>
      <w:r>
        <w:rPr>
          <w:b/>
          <w:i w:val="0"/>
        </w:rPr>
        <w:t>4.3.</w:t>
      </w:r>
      <w:r>
        <w:t xml:space="preserve"> Both his eyes are languid and lovelier than lovely, tremulous, barely blinking;</w:t>
      </w:r>
      <w:r>
        <w:br/>
      </w:r>
      <w:r>
        <w:t>his clear cheeks gleam, on his red lips — a charming smile.</w:t>
      </w:r>
    </w:p>
    <w:p>
      <w:pPr>
        <w:spacing w:after="60"/>
        <w:ind w:left="567"/>
      </w:pPr>
      <w:r>
        <w:rPr>
          <w:rFonts w:cs="Noto Serif Bengali" w:hAnsi="Noto Serif Bengali"/>
          <w:sz w:val="24"/>
        </w:rPr>
        <w:t>অনুভব ন হোই নিরন্তর অন্তর উপজত পূরব ভাব বহু ভাঁতি ।</w:t>
      </w:r>
      <w:r>
        <w:br/>
      </w:r>
      <w:r>
        <w:rPr>
          <w:rFonts w:cs="Noto Serif Bengali" w:hAnsi="Noto Serif Bengali"/>
          <w:sz w:val="24"/>
        </w:rPr>
        <w:t>গুপত করত কত যতন ন গোপন নরহরি হেরি হসত সুখে মাতি ॥</w:t>
      </w:r>
    </w:p>
    <w:p>
      <w:pPr>
        <w:spacing w:after="60"/>
        <w:jc w:val="both"/>
      </w:pPr>
      <w:r>
        <w:rPr>
          <w:b w:val="0"/>
          <w:i/>
        </w:rPr>
        <w:t>anubhaba na hoi nirantara antara upajata pūraba bhāba bahu bhām̐ti |</w:t>
      </w:r>
      <w:r>
        <w:br/>
      </w:r>
      <w:r>
        <w:rPr>
          <w:b w:val="0"/>
          <w:i/>
        </w:rPr>
        <w:t>gupata karata kata yatana na gopana narahari heri hasata sukhe māti ||</w:t>
      </w:r>
    </w:p>
    <w:p>
      <w:pPr>
        <w:spacing w:after="60"/>
        <w:jc w:val="both"/>
      </w:pPr>
      <w:r>
        <w:rPr>
          <w:b w:val="0"/>
          <w:i/>
        </w:rPr>
        <w:t>Word for word:</w:t>
      </w:r>
      <w:r>
        <w:t xml:space="preserve"> anubhaba na hoi — unfathomable; nirantara antara upajata — ceaselessly arise in the heart; pūraba bhāba — former bhavas; bahu bhām̐ti — in many ways; gupata karata — he hides; kata yatana — however he tries; na gopana — they are not hidden; narahari heri — Narahari, looking; hasata sukhe māti — laughs, intoxicated with happiness</w:t>
      </w:r>
    </w:p>
    <w:p>
      <w:pPr>
        <w:spacing w:after="60"/>
        <w:ind w:left="510" w:hanging="510"/>
      </w:pPr>
      <w:r>
        <w:rPr>
          <w:b/>
          <w:i w:val="0"/>
        </w:rPr>
        <w:t>4.4.</w:t>
      </w:r>
      <w:r>
        <w:t xml:space="preserve"> Unfathomable: in his heart former bhavas ceaselessly arise — in every way;</w:t>
      </w:r>
      <w:r>
        <w:br/>
      </w:r>
      <w:r>
        <w:t>however he tries to hide them — they cannot be hidden; Narahari, looking at him, laughs, intoxicated with happiness.</w:t>
      </w:r>
      <w:r>
        <w:rPr>
          <w:b w:val="0"/>
          <w:i w:val="0"/>
          <w:vertAlign w:val="superscript"/>
        </w:rPr>
        <w:t>8</w:t>
      </w:r>
    </w:p>
    <w:p>
      <w:pPr>
        <w:spacing w:after="60"/>
        <w:ind w:left="283"/>
      </w:pPr>
      <w:r>
        <w:rPr>
          <w:b/>
          <w:i w:val="0"/>
          <w:sz w:val="18"/>
        </w:rPr>
        <w:t>7.</w:t>
      </w:r>
      <w:r>
        <w:rPr>
          <w:sz w:val="18"/>
        </w:rPr>
        <w:t xml:space="preserve"> GPT1 — p. 454, no. 8 ("yatharaga"; scan, PDF p. 713); GPT2 — section 6.3, no. 8 (NG-219; the signature in GPT1 is "narahari", distorted in the OCR — "nabrahari"). GCC — kirana 4, pada 20 ("yatharaga"). Not in the BR, PK, KGC, PS or Gita-chandrodaya. B.</w:t>
      </w:r>
    </w:p>
    <w:p>
      <w:pPr>
        <w:spacing w:after="60"/>
        <w:ind w:left="283"/>
      </w:pPr>
      <w:r>
        <w:rPr>
          <w:b/>
          <w:i w:val="0"/>
          <w:sz w:val="18"/>
        </w:rPr>
        <w:t>8.</w:t>
      </w:r>
      <w:r>
        <w:rPr>
          <w:sz w:val="18"/>
        </w:rPr>
        <w:t xml:space="preserve"> Gadadhara Dasa — a companion of Gaura and Nityananda (later lived in Ariadaha, cf. chapter 24, no. 22); according to the Gaura-ganoddesha-dipika (154–155) — Chandrakanti, a manifestation of Radha's radiance, and in him also Purnananda, the beloved of Balarama. "Former bhavas" — his eternal service in Vraja. "Like a moon beside the moon" — both are fair: Gauranga and His companion.</w:t>
      </w:r>
    </w:p>
    <w:p>
      <w:pPr>
        <w:pStyle w:val="Heading2"/>
      </w:pPr>
      <w:r>
        <w:t>5. Narahari — "o mora parāṇa-bandhu śyāmānanda…" (GPT1 p. 469, no. 42; BR)</w:t>
      </w:r>
    </w:p>
    <w:p>
      <w:pPr>
        <w:spacing w:after="60"/>
        <w:jc w:val="both"/>
      </w:pPr>
      <w:r>
        <w:rPr>
          <w:b w:val="0"/>
          <w:i/>
        </w:rPr>
        <w:t>Late layer: on the followers. The life of Shyamananda: he left home and came to Ambika to Hridaya Chaitanya, who accepted him as a disciple and entrusted him to Nitai and Chaitanya; receiving at his departure the garland of permission, he came alone to Vrindavana, at Radha-kunda received the mercy of Raghunatha Dasa, from Jiva Gosvami fatherly love; he studied the books and, at the Gosvamis' command, returned through Gauda and Ambika to Utkala, and there intoxicated even the godless with Gaura's name. Raga kamoda. &lt;b&gt;Attribution: probably Chakravarti&lt;/b&gt; — the pada is in the BR (15th wave, "the song of Shyamananda's life").</w:t>
      </w:r>
      <w:r>
        <w:rPr>
          <w:b w:val="0"/>
          <w:i w:val="0"/>
          <w:vertAlign w:val="superscript"/>
        </w:rPr>
        <w:t>9</w:t>
      </w:r>
    </w:p>
    <w:p>
      <w:pPr>
        <w:spacing w:after="60"/>
        <w:ind w:left="567"/>
      </w:pPr>
      <w:r>
        <w:rPr>
          <w:rFonts w:cs="Noto Serif Bengali" w:hAnsi="Noto Serif Bengali"/>
          <w:sz w:val="24"/>
        </w:rPr>
        <w:t>ও মোর পরাণ-বন্ধু, শ্যামানন্দ সুখসিন্ধু, সদাই বিহ্বল গোরাগুণে ।</w:t>
      </w:r>
      <w:r>
        <w:br/>
      </w:r>
      <w:r>
        <w:rPr>
          <w:rFonts w:cs="Noto Serif Bengali" w:hAnsi="Noto Serif Bengali"/>
          <w:sz w:val="24"/>
        </w:rPr>
        <w:t>গৃহ পরিহরি দূরে, আনন্দে অম্বিকাপুরে, আইলেন প্রভুর ভবনে ॥</w:t>
      </w:r>
    </w:p>
    <w:p>
      <w:pPr>
        <w:spacing w:after="60"/>
        <w:jc w:val="both"/>
      </w:pPr>
      <w:r>
        <w:rPr>
          <w:b w:val="0"/>
          <w:i/>
        </w:rPr>
        <w:t>o mora parāṇa-bandhu, śyāmānanda sukhasindhu, sadāi bihvala gorāguṇe |</w:t>
      </w:r>
      <w:r>
        <w:br/>
      </w:r>
      <w:r>
        <w:rPr>
          <w:b w:val="0"/>
          <w:i/>
        </w:rPr>
        <w:t>gṛha parihari dūre, ānande ambikāpure, āilena prabhura bhabane ||</w:t>
      </w:r>
    </w:p>
    <w:p>
      <w:pPr>
        <w:spacing w:after="60"/>
        <w:jc w:val="both"/>
      </w:pPr>
      <w:r>
        <w:rPr>
          <w:b w:val="0"/>
          <w:i/>
        </w:rPr>
        <w:t>Word for word:</w:t>
      </w:r>
      <w:r>
        <w:t xml:space="preserve"> o mora parāṇa-bandhu — O my dear friend; śyāmānanda — Shyamananda; sukha-sindhu — ocean of happiness; sadāi bihvala — ever intoxicated; gorā-guṇe — with Gora's qualities; gṛha parihari dūre — leaving home far behind; ānande — joyfully; ambikāpure — to Ambikapur; āilena prabhura bhabane — came to his master's house</w:t>
      </w:r>
    </w:p>
    <w:p>
      <w:pPr>
        <w:spacing w:after="60"/>
        <w:ind w:left="510" w:hanging="510"/>
      </w:pPr>
      <w:r>
        <w:rPr>
          <w:b/>
          <w:i w:val="0"/>
        </w:rPr>
        <w:t>5.1.</w:t>
      </w:r>
      <w:r>
        <w:t xml:space="preserve"> O my dear friend Shyamananda, ocean of happiness, ever intoxicated with the qualities of Gora!</w:t>
      </w:r>
      <w:r>
        <w:br/>
      </w:r>
      <w:r>
        <w:t>Leaving his home far behind, he came joyfully to Ambikapur, to the house of his master.</w:t>
      </w:r>
    </w:p>
    <w:p>
      <w:pPr>
        <w:spacing w:after="60"/>
        <w:ind w:left="567"/>
      </w:pPr>
      <w:r>
        <w:rPr>
          <w:rFonts w:cs="Noto Serif Bengali" w:hAnsi="Noto Serif Bengali"/>
          <w:sz w:val="24"/>
        </w:rPr>
        <w:t>হৃদয়চৈতন্য দেখি, অঝোরে ঝরয়ে আঁখি, ভূমিতে পড়য়ে লোটাইয়া ।</w:t>
      </w:r>
      <w:r>
        <w:br/>
      </w:r>
      <w:r>
        <w:rPr>
          <w:rFonts w:cs="Noto Serif Bengali" w:hAnsi="Noto Serif Bengali"/>
          <w:sz w:val="24"/>
        </w:rPr>
        <w:t>শিরে ধরি সে চরণ, করি আত্মসমর্পণ, একচিতে রহে দাঁড়াইয়া ॥</w:t>
      </w:r>
    </w:p>
    <w:p>
      <w:pPr>
        <w:spacing w:after="60"/>
        <w:jc w:val="both"/>
      </w:pPr>
      <w:r>
        <w:rPr>
          <w:b w:val="0"/>
          <w:i/>
        </w:rPr>
        <w:t>hṛdayacaitanya dekhi, ajhore jharaye ām̐khi, bhūmite paṛaye loṭāiyā |</w:t>
      </w:r>
      <w:r>
        <w:br/>
      </w:r>
      <w:r>
        <w:rPr>
          <w:b w:val="0"/>
          <w:i/>
        </w:rPr>
        <w:t>śire dhari se caraṇa, kari ātmasamarpaṇa, ekacite rahe dām̐ṛāiyā ||</w:t>
      </w:r>
    </w:p>
    <w:p>
      <w:pPr>
        <w:spacing w:after="60"/>
        <w:jc w:val="both"/>
      </w:pPr>
      <w:r>
        <w:rPr>
          <w:b w:val="0"/>
          <w:i/>
        </w:rPr>
        <w:t>Word for word:</w:t>
      </w:r>
      <w:r>
        <w:t xml:space="preserve"> hṛdaya-caitanya dekhi — seeing Hridaya Chaitanya; ajhore jharaye ām̐khi — his eyes weep unrestrainedly; bhūmite paṛaye loṭāiyā — falls rolling on the ground; śire dhari se caraṇa — taking those feet on his head; kari ātmasamarpaṇa — surrendering himself; ekacite — single-mindedly; rahe dām̐ṛāiyā — stands</w:t>
      </w:r>
    </w:p>
    <w:p>
      <w:pPr>
        <w:spacing w:after="60"/>
        <w:ind w:left="510" w:hanging="510"/>
      </w:pPr>
      <w:r>
        <w:rPr>
          <w:b/>
          <w:i w:val="0"/>
        </w:rPr>
        <w:t>5.2.</w:t>
      </w:r>
      <w:r>
        <w:t xml:space="preserve"> Seeing Hridaya Chaitanya, he weeps unrestrainedly and falls, rolling on the ground;</w:t>
      </w:r>
      <w:r>
        <w:br/>
      </w:r>
      <w:r>
        <w:t>taking his feet on his head, surrendering himself, he stands with his whole heart fixed on him.</w:t>
      </w:r>
    </w:p>
    <w:p>
      <w:pPr>
        <w:spacing w:after="60"/>
        <w:ind w:left="567"/>
      </w:pPr>
      <w:r>
        <w:rPr>
          <w:rFonts w:cs="Noto Serif Bengali" w:hAnsi="Noto Serif Bengali"/>
          <w:sz w:val="24"/>
        </w:rPr>
        <w:t>দেখি শ্যামানন্দ রীত, ঠাকুর করিয়া প্রীত, নিকটে রাখিয়া শিষ্য কৈল ।</w:t>
      </w:r>
      <w:r>
        <w:br/>
      </w:r>
      <w:r>
        <w:rPr>
          <w:rFonts w:cs="Noto Serif Bengali" w:hAnsi="Noto Serif Bengali"/>
          <w:sz w:val="24"/>
        </w:rPr>
        <w:t>করি অনুগ্রহ অতি, শিখাইয়া ভক্তিরীতি, নিতাই চৈতন্যে সমর্পিল ॥</w:t>
      </w:r>
    </w:p>
    <w:p>
      <w:pPr>
        <w:spacing w:after="60"/>
        <w:jc w:val="both"/>
      </w:pPr>
      <w:r>
        <w:rPr>
          <w:b w:val="0"/>
          <w:i/>
        </w:rPr>
        <w:t>dekhi śyāmānanda rīta, ṭhākura kariyā prīta, nikaṭe rākhiyā śiṣya kaila |</w:t>
      </w:r>
      <w:r>
        <w:br/>
      </w:r>
      <w:r>
        <w:rPr>
          <w:b w:val="0"/>
          <w:i/>
        </w:rPr>
        <w:t>kari anugraha ati, śikhāiyā bhaktirīti, nitāi caitanye samarpila ||</w:t>
      </w:r>
    </w:p>
    <w:p>
      <w:pPr>
        <w:spacing w:after="60"/>
        <w:jc w:val="both"/>
      </w:pPr>
      <w:r>
        <w:rPr>
          <w:b w:val="0"/>
          <w:i/>
        </w:rPr>
        <w:t>Word for word:</w:t>
      </w:r>
      <w:r>
        <w:t xml:space="preserve"> dekhi śyāmānanda-rīta — seeing Shyamananda's nature; ṭhākura kariyā prīta — the Thakura, growing fond; nikaṭe rākhiyā — keeping him near; śiṣya kaila — made him a disciple; kari anugraha ati — showing great mercy; śikhāiyā bhakti-rīti — teaching the way of bhakti; nitāi caitanye samarpila — entrusted him to Nitai and Chaitanya</w:t>
      </w:r>
    </w:p>
    <w:p>
      <w:pPr>
        <w:spacing w:after="60"/>
        <w:ind w:left="510" w:hanging="510"/>
      </w:pPr>
      <w:r>
        <w:rPr>
          <w:b/>
          <w:i w:val="0"/>
        </w:rPr>
        <w:t>5.3.</w:t>
      </w:r>
      <w:r>
        <w:t xml:space="preserve"> Seeing Shyamananda's nature, the Thakura grew fond of him, kept him near and made him a disciple;</w:t>
      </w:r>
      <w:r>
        <w:br/>
      </w:r>
      <w:r>
        <w:t>showing him great mercy and teaching him the way of bhakti, he entrusted him to Nitai and Chaitanya.</w:t>
      </w:r>
    </w:p>
    <w:p>
      <w:pPr>
        <w:spacing w:after="60"/>
        <w:ind w:left="567"/>
      </w:pPr>
      <w:r>
        <w:rPr>
          <w:rFonts w:cs="Noto Serif Bengali" w:hAnsi="Noto Serif Bengali"/>
          <w:sz w:val="24"/>
        </w:rPr>
        <w:t>কতক দিবস পরে, পাঠাইতে ব্রজপুরে, শ্যামানন্দ ব্যাকুল হইলা ।</w:t>
      </w:r>
      <w:r>
        <w:br/>
      </w:r>
      <w:r>
        <w:rPr>
          <w:rFonts w:cs="Noto Serif Bengali" w:hAnsi="Noto Serif Bengali"/>
          <w:sz w:val="24"/>
        </w:rPr>
        <w:t>প্রভু নিতাই চৈতন্য, শ্যামানন্দে কৈলা ধন্য, যাত্রাকালে আজ্ঞা মালা দিলা ॥</w:t>
      </w:r>
    </w:p>
    <w:p>
      <w:pPr>
        <w:spacing w:after="60"/>
        <w:jc w:val="both"/>
      </w:pPr>
      <w:r>
        <w:rPr>
          <w:b w:val="0"/>
          <w:i/>
        </w:rPr>
        <w:t>kataka dibasa pare, pāṭhāite brajapure, śyāmānanda byākula hailā |</w:t>
      </w:r>
      <w:r>
        <w:br/>
      </w:r>
      <w:r>
        <w:rPr>
          <w:b w:val="0"/>
          <w:i/>
        </w:rPr>
        <w:t>prabhu nitāi caitanya, śyāmānande kailā dhanya, yātrākāle ājñā mālā dilā ||</w:t>
      </w:r>
    </w:p>
    <w:p>
      <w:pPr>
        <w:spacing w:after="60"/>
        <w:jc w:val="both"/>
      </w:pPr>
      <w:r>
        <w:rPr>
          <w:b w:val="0"/>
          <w:i/>
        </w:rPr>
        <w:t>Word for word:</w:t>
      </w:r>
      <w:r>
        <w:t xml:space="preserve"> kataka dibasa pare — after some days; pāṭhāite brajapure — [longing] to be sent to Vraja; śyāmānanda byākula hailā — Shyamananda grew restless; prabhu nitāi caitanya — the Lords Nitai and Chaitanya; śyāmānande kailā dhanya — blessed Shyamananda; yātrākāle — at the time of departure; ājñā mālā dilā — gave the garland of permission</w:t>
      </w:r>
    </w:p>
    <w:p>
      <w:pPr>
        <w:spacing w:after="60"/>
        <w:ind w:left="510" w:hanging="510"/>
      </w:pPr>
      <w:r>
        <w:rPr>
          <w:b/>
          <w:i w:val="0"/>
        </w:rPr>
        <w:t>5.4.</w:t>
      </w:r>
      <w:r>
        <w:t xml:space="preserve"> After some days Shyamananda grew restless with longing — to be sent to Vraja;</w:t>
      </w:r>
      <w:r>
        <w:br/>
      </w:r>
      <w:r>
        <w:t>the Lords Nitai and Chaitanya blessed Shyamananda: at the time of departure he was given the garland of permission.</w:t>
      </w:r>
    </w:p>
    <w:p>
      <w:pPr>
        <w:spacing w:after="60"/>
        <w:ind w:left="567"/>
      </w:pPr>
      <w:r>
        <w:rPr>
          <w:rFonts w:cs="Noto Serif Bengali" w:hAnsi="Noto Serif Bengali"/>
          <w:sz w:val="24"/>
        </w:rPr>
        <w:t>শ্যামানন্দ পথে চলে, ভাসয়ে আঁখের জলে, সোঙরিয়া প্রভুর গুণগণ ।</w:t>
      </w:r>
      <w:r>
        <w:br/>
      </w:r>
      <w:r>
        <w:rPr>
          <w:rFonts w:cs="Noto Serif Bengali" w:hAnsi="Noto Serif Bengali"/>
          <w:sz w:val="24"/>
        </w:rPr>
        <w:t>একাকী কতক দিনে, প্রবেশিলা বৃন্দাবনে, বহু তীর্থ করিয়া ভ্রমণ ॥</w:t>
      </w:r>
    </w:p>
    <w:p>
      <w:pPr>
        <w:spacing w:after="60"/>
        <w:jc w:val="both"/>
      </w:pPr>
      <w:r>
        <w:rPr>
          <w:b w:val="0"/>
          <w:i/>
        </w:rPr>
        <w:t>śyāmānanda pathe cale, bhāsaye ām̐khera jale, soṅariyā prabhura guṇagaṇa |</w:t>
      </w:r>
      <w:r>
        <w:br/>
      </w:r>
      <w:r>
        <w:rPr>
          <w:b w:val="0"/>
          <w:i/>
        </w:rPr>
        <w:t>ekākī kataka dine, prabeśilā bṛndābane, bahu tīrtha kariyā bhramaṇa ||</w:t>
      </w:r>
    </w:p>
    <w:p>
      <w:pPr>
        <w:spacing w:after="60"/>
        <w:jc w:val="both"/>
      </w:pPr>
      <w:r>
        <w:rPr>
          <w:b w:val="0"/>
          <w:i/>
        </w:rPr>
        <w:t>Word for word:</w:t>
      </w:r>
      <w:r>
        <w:t xml:space="preserve"> śyāmānanda pathe cale — Shyamananda goes on his way; bhāsaye ām̐khera jale — drowned in tears; soṅariyā — remembering; prabhura guṇagaṇa — his master's qualities; ekākī — alone; kataka dine — after some days; prabeśilā bṛndābane — entered Vrindavana; bahu tīrtha kariyā bhramaṇa — having visited many holy places</w:t>
      </w:r>
    </w:p>
    <w:p>
      <w:pPr>
        <w:spacing w:after="60"/>
        <w:ind w:left="510" w:hanging="510"/>
      </w:pPr>
      <w:r>
        <w:rPr>
          <w:b/>
          <w:i w:val="0"/>
        </w:rPr>
        <w:t>5.5.</w:t>
      </w:r>
      <w:r>
        <w:t xml:space="preserve"> Shyamananda goes on his way, drowned in tears, remembering his master's qualities;</w:t>
      </w:r>
      <w:r>
        <w:br/>
      </w:r>
      <w:r>
        <w:t>alone, after some days, having visited many holy places, he entered Vrindavana.</w:t>
      </w:r>
    </w:p>
    <w:p>
      <w:pPr>
        <w:spacing w:after="60"/>
        <w:ind w:left="567"/>
      </w:pPr>
      <w:r>
        <w:rPr>
          <w:rFonts w:cs="Noto Serif Bengali" w:hAnsi="Noto Serif Bengali"/>
          <w:sz w:val="24"/>
        </w:rPr>
        <w:t>দেখিয়া শ্রীবৃন্দারণ্য, আপনা মানয়ে ধন্য, আনন্দে ধরিতে নারে থেহা ।</w:t>
      </w:r>
      <w:r>
        <w:br/>
      </w:r>
      <w:r>
        <w:rPr>
          <w:rFonts w:cs="Noto Serif Bengali" w:hAnsi="Noto Serif Bengali"/>
          <w:sz w:val="24"/>
        </w:rPr>
        <w:t>সিক্ত হৈয়া নেত্রজলে, লোটায় ধরণীতলে, বিপুল পুলকময় দেহা ॥</w:t>
      </w:r>
    </w:p>
    <w:p>
      <w:pPr>
        <w:spacing w:after="60"/>
        <w:jc w:val="both"/>
      </w:pPr>
      <w:r>
        <w:rPr>
          <w:b w:val="0"/>
          <w:i/>
        </w:rPr>
        <w:t>dekhiyā śrībṛndāraṇya, āpanā mānaye dhanya, ānande dharite nāre thehā |</w:t>
      </w:r>
      <w:r>
        <w:br/>
      </w:r>
      <w:r>
        <w:rPr>
          <w:b w:val="0"/>
          <w:i/>
        </w:rPr>
        <w:t>sikta haiyā netrajale, loṭāya dharaṇītale, bipula pulakamaya dehā ||</w:t>
      </w:r>
    </w:p>
    <w:p>
      <w:pPr>
        <w:spacing w:after="60"/>
        <w:jc w:val="both"/>
      </w:pPr>
      <w:r>
        <w:rPr>
          <w:b w:val="0"/>
          <w:i/>
        </w:rPr>
        <w:t>Word for word:</w:t>
      </w:r>
      <w:r>
        <w:t xml:space="preserve"> dekhiyā śrī-bṛndāraṇya — seeing Sri Vrindaranya; āpanā mānaye dhanya — counted himself blessed; ānande dharite nāre thehā — could not contain himself for joy; sikta haiyā netrajale — bathed in tears; loṭāya dharaṇītale — rolls on the ground; bipula pulakamaya dehā — his body full of thrills</w:t>
      </w:r>
    </w:p>
    <w:p>
      <w:pPr>
        <w:spacing w:after="60"/>
        <w:ind w:left="510" w:hanging="510"/>
      </w:pPr>
      <w:r>
        <w:rPr>
          <w:b/>
          <w:i w:val="0"/>
        </w:rPr>
        <w:t>5.6.</w:t>
      </w:r>
      <w:r>
        <w:t xml:space="preserve"> Seeing Sri Vrindaranya, he counted himself blessed and could not contain his bliss;</w:t>
      </w:r>
      <w:r>
        <w:br/>
      </w:r>
      <w:r>
        <w:t>bathed in tears, he rolls on the ground, his whole body thrilling.</w:t>
      </w:r>
    </w:p>
    <w:p>
      <w:pPr>
        <w:spacing w:after="60"/>
        <w:ind w:left="567"/>
      </w:pPr>
      <w:r>
        <w:rPr>
          <w:rFonts w:cs="Noto Serif Bengali" w:hAnsi="Noto Serif Bengali"/>
          <w:sz w:val="24"/>
        </w:rPr>
        <w:t>গিয়া গিরি গোবর্দ্ধনে, কৈল যা আছিল মনে, শ্রীরাধাকুণ্ডের তটে আসি ।</w:t>
      </w:r>
      <w:r>
        <w:br/>
      </w:r>
      <w:r>
        <w:rPr>
          <w:rFonts w:cs="Noto Serif Bengali" w:hAnsi="Noto Serif Bengali"/>
          <w:sz w:val="24"/>
        </w:rPr>
        <w:t>প্রেমায় বিহ্বল হৈলা, দেখি অনুগ্রহ কৈলা, শ্রীদাস গোসাঁই গুণরাশি ॥</w:t>
      </w:r>
    </w:p>
    <w:p>
      <w:pPr>
        <w:spacing w:after="60"/>
        <w:jc w:val="both"/>
      </w:pPr>
      <w:r>
        <w:rPr>
          <w:b w:val="0"/>
          <w:i/>
        </w:rPr>
        <w:t>giyā giri gobarddhane, kaila yā āchila mane, śrīrādhākuṇḍera taṭe āsi |</w:t>
      </w:r>
      <w:r>
        <w:br/>
      </w:r>
      <w:r>
        <w:rPr>
          <w:b w:val="0"/>
          <w:i/>
        </w:rPr>
        <w:t>premāya bihvala hailā, dekhi anugraha kailā, śrīdāsa gosām̐i guṇarāśi ||</w:t>
      </w:r>
    </w:p>
    <w:p>
      <w:pPr>
        <w:spacing w:after="60"/>
        <w:jc w:val="both"/>
      </w:pPr>
      <w:r>
        <w:rPr>
          <w:b w:val="0"/>
          <w:i/>
        </w:rPr>
        <w:t>Word for word:</w:t>
      </w:r>
      <w:r>
        <w:t xml:space="preserve"> giyā giri gobardhane — going to Mount Govardhana; kaila yā āchila mane — he did what was in his heart; śrī-rādhākuṇḍera taṭe āsi — coming to the bank of Sri Radha-kunda; premāya bihvala hailā — was overwhelmed with prema; dekhi — seeing [this]; anugraha kailā — showed mercy; śrī-dāsa gosām̐i — Sri Dasa Gosani; guṇarāśi — a treasury of virtues</w:t>
      </w:r>
    </w:p>
    <w:p>
      <w:pPr>
        <w:spacing w:after="60"/>
        <w:ind w:left="510" w:hanging="510"/>
      </w:pPr>
      <w:r>
        <w:rPr>
          <w:b/>
          <w:i w:val="0"/>
        </w:rPr>
        <w:t>5.7.</w:t>
      </w:r>
      <w:r>
        <w:t xml:space="preserve"> Going to Mount Govardhana, he did what was in his heart; coming to the bank of Sri Radha-kunda,</w:t>
      </w:r>
      <w:r>
        <w:br/>
      </w:r>
      <w:r>
        <w:t>he was overwhelmed with prema — seeing this, Sri Dasa Gosani, a treasury of virtues, showed him mercy.</w:t>
      </w:r>
    </w:p>
    <w:p>
      <w:pPr>
        <w:spacing w:after="60"/>
        <w:ind w:left="567"/>
      </w:pPr>
      <w:r>
        <w:rPr>
          <w:rFonts w:cs="Noto Serif Bengali" w:hAnsi="Noto Serif Bengali"/>
          <w:sz w:val="24"/>
        </w:rPr>
        <w:t>শ্রীজীব নিকটে গেলা, নিজ পরিচয় দিলা, তেঁহ কৃপা কৈলা বাৎসল্যেতে ।</w:t>
      </w:r>
      <w:r>
        <w:br/>
      </w:r>
      <w:r>
        <w:rPr>
          <w:rFonts w:cs="Noto Serif Bengali" w:hAnsi="Noto Serif Bengali"/>
          <w:sz w:val="24"/>
        </w:rPr>
        <w:t>যেবা মনোরথ ছিল, তাহা যেন পূর্ণ হৈল, হৃদয়চৈতন্য-কৃপা হৈতে ॥</w:t>
      </w:r>
    </w:p>
    <w:p>
      <w:pPr>
        <w:spacing w:after="60"/>
        <w:jc w:val="both"/>
      </w:pPr>
      <w:r>
        <w:rPr>
          <w:b w:val="0"/>
          <w:i/>
        </w:rPr>
        <w:t>śrījība nikaṭe gelā, nija paricaya dilā, tem̐ha kṛpā kailā bātsalyete |</w:t>
      </w:r>
      <w:r>
        <w:br/>
      </w:r>
      <w:r>
        <w:rPr>
          <w:b w:val="0"/>
          <w:i/>
        </w:rPr>
        <w:t>yebā manoratha chila, tāhā yena pūrṇa haila, hṛdayacaitanya-kṛpā haite ||</w:t>
      </w:r>
    </w:p>
    <w:p>
      <w:pPr>
        <w:spacing w:after="60"/>
        <w:jc w:val="both"/>
      </w:pPr>
      <w:r>
        <w:rPr>
          <w:b w:val="0"/>
          <w:i/>
        </w:rPr>
        <w:t>Word for word:</w:t>
      </w:r>
      <w:r>
        <w:t xml:space="preserve"> śrī-jība nikaṭe gelā — went to Sri Jiva; nija paricaya dilā — told who he was; tem̐ha kṛpā kailā — he showed mercy; bātsalyete — with fatherly love; yebā manoratha chila — whatever he had longed for; tāhā yena pūrṇa haila — was as if fulfilled; hṛdaya-caitanya-kṛpā haite — by the mercy of Hridaya Chaitanya</w:t>
      </w:r>
    </w:p>
    <w:p>
      <w:pPr>
        <w:spacing w:after="60"/>
        <w:ind w:left="510" w:hanging="510"/>
      </w:pPr>
      <w:r>
        <w:rPr>
          <w:b/>
          <w:i w:val="0"/>
        </w:rPr>
        <w:t>5.8.</w:t>
      </w:r>
      <w:r>
        <w:t xml:space="preserve"> He went to Sri Jiva and told who he was; Jiva showed him mercy with fatherly love.</w:t>
      </w:r>
      <w:r>
        <w:br/>
      </w:r>
      <w:r>
        <w:t>Whatever he had longed for was as if fulfilled — by the mercy of Hridaya Chaitanya.</w:t>
      </w:r>
    </w:p>
    <w:p>
      <w:pPr>
        <w:spacing w:after="60"/>
        <w:ind w:left="567"/>
      </w:pPr>
      <w:r>
        <w:rPr>
          <w:rFonts w:cs="Noto Serif Bengali" w:hAnsi="Noto Serif Bengali"/>
          <w:sz w:val="24"/>
        </w:rPr>
        <w:t>ভ্রমিলা দ্বাদশ বন, কৈলা গ্রন্থ অধ্যয়ন, হৈলা অতি নিপুণ সেবায় ।</w:t>
      </w:r>
      <w:r>
        <w:br/>
      </w:r>
      <w:r>
        <w:rPr>
          <w:rFonts w:cs="Noto Serif Bengali" w:hAnsi="Noto Serif Bengali"/>
          <w:sz w:val="24"/>
        </w:rPr>
        <w:t>শ্রীগৌড় অম্বিকা হৈয়া, রহিলা উৎকলে গিয়া, শ্রীগোস্বামিগণের আজ্ঞায় ॥</w:t>
      </w:r>
    </w:p>
    <w:p>
      <w:pPr>
        <w:spacing w:after="60"/>
        <w:jc w:val="both"/>
      </w:pPr>
      <w:r>
        <w:rPr>
          <w:b w:val="0"/>
          <w:i/>
        </w:rPr>
        <w:t>bhramilā dvādaśa bana, kailā grantha adhyayana, hailā ati nipuṇa sebāya |</w:t>
      </w:r>
      <w:r>
        <w:br/>
      </w:r>
      <w:r>
        <w:rPr>
          <w:b w:val="0"/>
          <w:i/>
        </w:rPr>
        <w:t>śrīgauṛa ambikā haiyā, rahilā utkale giyā, śrīgosvāmigaṇera ājñāya ||</w:t>
      </w:r>
    </w:p>
    <w:p>
      <w:pPr>
        <w:spacing w:after="60"/>
        <w:jc w:val="both"/>
      </w:pPr>
      <w:r>
        <w:rPr>
          <w:b w:val="0"/>
          <w:i/>
        </w:rPr>
        <w:t>Word for word:</w:t>
      </w:r>
      <w:r>
        <w:t xml:space="preserve"> bhramilā dvādaśa bana — wandered through the twelve forests; kailā grantha adhyayana — studied the books; hailā ati nipuṇa sebāya — became most skilled in service; śrī-gauṛa ambikā haiyā — by way of Sri Gauda and Ambika; rahilā utkale giyā — went and settled in Utkala; śrī-gosvāmigaṇera ājñāya — at the command of the Gosvamis</w:t>
      </w:r>
    </w:p>
    <w:p>
      <w:pPr>
        <w:spacing w:after="60"/>
        <w:ind w:left="510" w:hanging="510"/>
      </w:pPr>
      <w:r>
        <w:rPr>
          <w:b/>
          <w:i w:val="0"/>
        </w:rPr>
        <w:t>5.9.</w:t>
      </w:r>
      <w:r>
        <w:t xml:space="preserve"> He wandered through the twelve forests, studied the books, became most skilled in service;</w:t>
      </w:r>
      <w:r>
        <w:br/>
      </w:r>
      <w:r>
        <w:t>by way of Sri Gauda and Ambika he went and settled in Utkala — at the command of the Gosvamis.</w:t>
      </w:r>
    </w:p>
    <w:p>
      <w:pPr>
        <w:spacing w:after="60"/>
        <w:ind w:left="567"/>
      </w:pPr>
      <w:r>
        <w:rPr>
          <w:rFonts w:cs="Noto Serif Bengali" w:hAnsi="Noto Serif Bengali"/>
          <w:sz w:val="24"/>
        </w:rPr>
        <w:t>পাষণ্ডী অসুরগণে, মাতাইল গোরাগুণে, কারে বা না কৈলা ভক্তিদান ।</w:t>
      </w:r>
      <w:r>
        <w:br/>
      </w:r>
      <w:r>
        <w:rPr>
          <w:rFonts w:cs="Noto Serif Bengali" w:hAnsi="Noto Serif Bengali"/>
          <w:sz w:val="24"/>
        </w:rPr>
        <w:t>অধম আনন্দে ভাসে, শ্যামানন্দ-কৃপালেশে, কেবা না পাইল পরিত্রাণ ॥</w:t>
      </w:r>
    </w:p>
    <w:p>
      <w:pPr>
        <w:spacing w:after="60"/>
        <w:jc w:val="both"/>
      </w:pPr>
      <w:r>
        <w:rPr>
          <w:b w:val="0"/>
          <w:i/>
        </w:rPr>
        <w:t>pāṣaṇḍī asuragaṇe, mātāila gorāguṇe, kāre bā nā kailā bhaktidāna |</w:t>
      </w:r>
      <w:r>
        <w:br/>
      </w:r>
      <w:r>
        <w:rPr>
          <w:b w:val="0"/>
          <w:i/>
        </w:rPr>
        <w:t>adhama ānande bhāse, śyāmānanda-kṛpāleśe, kebā nā pāila paritrāṇa ||</w:t>
      </w:r>
    </w:p>
    <w:p>
      <w:pPr>
        <w:spacing w:after="60"/>
        <w:jc w:val="both"/>
      </w:pPr>
      <w:r>
        <w:rPr>
          <w:b w:val="0"/>
          <w:i/>
        </w:rPr>
        <w:t>Word for word:</w:t>
      </w:r>
      <w:r>
        <w:t xml:space="preserve"> pāṣaṇḍī asura-gaṇe — the godless and the asuras; mātāila gorā-guṇe — he intoxicated with Gora's qualities; kāre vā nā kailā bhakti-dāna — to whom did he not give bhakti; adhama ānande bhāse — the fallen float in bliss; śyāmānanda-kṛpāleśe — by a particle of Shyamananda's mercy; kebā nā pāila paritrāṇa — who did not gain deliverance</w:t>
      </w:r>
    </w:p>
    <w:p>
      <w:pPr>
        <w:spacing w:after="60"/>
        <w:ind w:left="510" w:hanging="510"/>
      </w:pPr>
      <w:r>
        <w:rPr>
          <w:b/>
          <w:i w:val="0"/>
        </w:rPr>
        <w:t>5.10.</w:t>
      </w:r>
      <w:r>
        <w:t xml:space="preserve"> The godless and the asuras he intoxicated with Gora's qualities — to whom did he not give bhakti!</w:t>
      </w:r>
      <w:r>
        <w:br/>
      </w:r>
      <w:r>
        <w:t>The fallen float in bliss — who did not gain deliverance by a particle of Shyamananda's mercy?</w:t>
      </w:r>
    </w:p>
    <w:p>
      <w:pPr>
        <w:spacing w:after="60"/>
        <w:ind w:left="567"/>
      </w:pPr>
      <w:r>
        <w:rPr>
          <w:rFonts w:cs="Noto Serif Bengali" w:hAnsi="Noto Serif Bengali"/>
          <w:sz w:val="24"/>
        </w:rPr>
        <w:t>কে জানিবে তার তত্ত্ব, সদা সংকীর্ত্তনে মত্ত, অবনীতে বিদিত মহিমা ।</w:t>
      </w:r>
      <w:r>
        <w:br/>
      </w:r>
      <w:r>
        <w:rPr>
          <w:rFonts w:cs="Noto Serif Bengali" w:hAnsi="Noto Serif Bengali"/>
          <w:sz w:val="24"/>
        </w:rPr>
        <w:t>নিজ পরিকর সঙ্গে, বিলসে পরম রঙ্গে, উৎকলে সুখের নাহি সীমা ॥</w:t>
      </w:r>
    </w:p>
    <w:p>
      <w:pPr>
        <w:spacing w:after="60"/>
        <w:jc w:val="both"/>
      </w:pPr>
      <w:r>
        <w:rPr>
          <w:b w:val="0"/>
          <w:i/>
        </w:rPr>
        <w:t>ke jānibe tāra tattva, sadā saṃkīrttane matta, abanīte bidita mahimā |</w:t>
      </w:r>
      <w:r>
        <w:br/>
      </w:r>
      <w:r>
        <w:rPr>
          <w:b w:val="0"/>
          <w:i/>
        </w:rPr>
        <w:t>nija parikara saṅge, bilase parama raṅge, utkale sukhera nāhi sīmā ||</w:t>
      </w:r>
    </w:p>
    <w:p>
      <w:pPr>
        <w:spacing w:after="60"/>
        <w:jc w:val="both"/>
      </w:pPr>
      <w:r>
        <w:rPr>
          <w:b w:val="0"/>
          <w:i/>
        </w:rPr>
        <w:t>Word for word:</w:t>
      </w:r>
      <w:r>
        <w:t xml:space="preserve"> ke jānibe tāra tattva — who will know his true nature; sadā saṅkīrtane matta — ever intoxicated with sankirtana; abanīte bidita mahimā — his greatness is famed on earth; nija parikara saṅge — with his own companions; bilase parama raṅge — sports with great delight; utkale sukhera nāhi sīmā — in Utkala happiness has no bounds</w:t>
      </w:r>
    </w:p>
    <w:p>
      <w:pPr>
        <w:spacing w:after="60"/>
        <w:ind w:left="510" w:hanging="510"/>
      </w:pPr>
      <w:r>
        <w:rPr>
          <w:b/>
          <w:i w:val="0"/>
        </w:rPr>
        <w:t>5.11.</w:t>
      </w:r>
      <w:r>
        <w:t xml:space="preserve"> Who will understand his true nature? Ever intoxicated with sankirtana, he is famed on earth for his greatness;</w:t>
      </w:r>
      <w:r>
        <w:br/>
      </w:r>
      <w:r>
        <w:t>with his companions he sports joyfully — in Utkala happiness knows no bounds.</w:t>
      </w:r>
    </w:p>
    <w:p>
      <w:pPr>
        <w:spacing w:after="60"/>
        <w:ind w:left="567"/>
      </w:pPr>
      <w:r>
        <w:rPr>
          <w:rFonts w:cs="Noto Serif Bengali" w:hAnsi="Noto Serif Bengali"/>
          <w:sz w:val="24"/>
        </w:rPr>
        <w:t>যে বারেক দেখে তারে, সে ধৃতি ধরিতে নারে, কিবা সে মূরতি মনোহর ।</w:t>
      </w:r>
      <w:r>
        <w:br/>
      </w:r>
      <w:r>
        <w:rPr>
          <w:rFonts w:cs="Noto Serif Bengali" w:hAnsi="Noto Serif Bengali"/>
          <w:sz w:val="24"/>
        </w:rPr>
        <w:t>নরহরি কহে কভু, রসিকানন্দের প্রভু, হবে কি এ নয়নগোচর ॥</w:t>
      </w:r>
    </w:p>
    <w:p>
      <w:pPr>
        <w:spacing w:after="60"/>
        <w:jc w:val="both"/>
      </w:pPr>
      <w:r>
        <w:rPr>
          <w:b w:val="0"/>
          <w:i/>
        </w:rPr>
        <w:t>ye bāreka dekhe tāre, se dhṛti dharite nāre, kibā se mūrati manohara |</w:t>
      </w:r>
      <w:r>
        <w:br/>
      </w:r>
      <w:r>
        <w:rPr>
          <w:b w:val="0"/>
          <w:i/>
        </w:rPr>
        <w:t>narahari kahe kabhu, rasikānandera prabhu, habe ki e nayanagocara ||</w:t>
      </w:r>
    </w:p>
    <w:p>
      <w:pPr>
        <w:spacing w:after="60"/>
        <w:jc w:val="both"/>
      </w:pPr>
      <w:r>
        <w:rPr>
          <w:b w:val="0"/>
          <w:i/>
        </w:rPr>
        <w:t>Word for word:</w:t>
      </w:r>
      <w:r>
        <w:t xml:space="preserve"> ye bāreka dekhe tāre — whoever sees him once; se dhṛti dharite nāre — cannot keep composure; kibā se mūrati manohara — how enchanting is that form; narahari kahe — Narahari says; kabhu — ever; rasikānandera prabhu — the master of Rasikananda; habe ki — will he be; e nayana-gocara — visible to these eyes</w:t>
      </w:r>
    </w:p>
    <w:p>
      <w:pPr>
        <w:spacing w:after="60"/>
        <w:ind w:left="510" w:hanging="510"/>
      </w:pPr>
      <w:r>
        <w:rPr>
          <w:b/>
          <w:i w:val="0"/>
        </w:rPr>
        <w:t>5.12.</w:t>
      </w:r>
      <w:r>
        <w:t xml:space="preserve"> Whoever sees him even once cannot keep his composure — how enchanting is his form!</w:t>
      </w:r>
      <w:r>
        <w:br/>
      </w:r>
      <w:r>
        <w:t>Narahari says: "Will the master of Rasikananda ever appear before these eyes?"</w:t>
      </w:r>
      <w:r>
        <w:rPr>
          <w:b w:val="0"/>
          <w:i w:val="0"/>
          <w:vertAlign w:val="superscript"/>
        </w:rPr>
        <w:t>10</w:t>
      </w:r>
    </w:p>
    <w:p>
      <w:pPr>
        <w:spacing w:after="60"/>
        <w:ind w:left="283"/>
      </w:pPr>
      <w:r>
        <w:rPr>
          <w:b/>
          <w:i w:val="0"/>
          <w:sz w:val="18"/>
        </w:rPr>
        <w:t>9.</w:t>
      </w:r>
      <w:r>
        <w:rPr>
          <w:sz w:val="18"/>
        </w:rPr>
        <w:t xml:space="preserve"> GPT1 — p. 469, no. 42 ("kamoda"; scan, PDF p. 726); GPT2 — section 6.3, no. 42 (NG-221). BR 15 (ed. 1912, pp. 1059–1060; ed. 1960, 15.93–104, "the song of the life of Srila Shyamananda Prabhu — in song, kamoda"): after the account of Rasikananda and Ghanashyama's pada about him (GPT no. 48) — "who is not charmed by Shyamananda's qualities? All sing of his life in various ways" (15.92), then this pada and the next (GPT no. 43). Variants: 5.2 BR "eka bhite rahe dām̐ṛāiyā" ("stands to one side"; GPT "ekacite" — "single-mindedly"); 5.6 BR "ānande dharite nāre thehā"; the rest orthographic. Not in the GCC, PK, KGC, PS or Gita-chandrodaya. B.</w:t>
      </w:r>
    </w:p>
    <w:p>
      <w:pPr>
        <w:spacing w:after="60"/>
        <w:ind w:left="283"/>
      </w:pPr>
      <w:r>
        <w:rPr>
          <w:b/>
          <w:i w:val="0"/>
          <w:sz w:val="18"/>
        </w:rPr>
        <w:t>10.</w:t>
      </w:r>
      <w:r>
        <w:rPr>
          <w:sz w:val="18"/>
        </w:rPr>
        <w:t xml:space="preserve"> Shyamananda (in his youth Duhkhi Krishnadasa) — a disciple of Hridaya Chaitanya (himself a disciple of Gauridasa Pandita) of Ambika-Kalna; together with Srinivasa and Narottama he studied under Jiva Gosvami and returned to Gauda with the Gosvamis' books; he preached in Utkala (Orissa). In Ambika are the Gaura-Nitai Deities of Gauridasa Pandita: the "garland of permission" (ājñāmālā) is a garland from the Deity as a sign of leave; hence in 5.4 it is "the Lords Nitai and Chaitanya", not only the teacher, who release Shyamananda (cf. the Prema-vilasa, vilasa 12). "Sri Dasa Gosani" — Raghunatha Dasa Gosvami at Radha-kunda. "The twelve forests" — the forests of Vraja. "The master of Rasikananda" — Shyamananda, guru of Rasikananda (Murari), his chief disciple in Utkala. The poet's wish to "see" Shyamananda is a prayer for darshan in the heart (the poet lived later).</w:t>
      </w:r>
    </w:p>
    <w:p>
      <w:pPr>
        <w:pStyle w:val="Heading2"/>
      </w:pPr>
      <w:r>
        <w:t>6. Narahari — "jaya śrīla duḥkhī kṛṣṇadāsa…" (GPT1 p. 470, no. 43; BR)</w:t>
      </w:r>
    </w:p>
    <w:p>
      <w:pPr>
        <w:spacing w:after="60"/>
        <w:jc w:val="both"/>
      </w:pPr>
      <w:r>
        <w:rPr>
          <w:b w:val="0"/>
          <w:i/>
        </w:rPr>
        <w:t>Late layer: on the followers. Praise of Duhkhi Krishnadasa: his mind is a bee at the lotus feet of Hridaya Chaitanya; in Vrindavana, in a grove, he found Radha's anklet and became known as Shyamananda; he flooded Utkala, where there was not a particle of bhakti, with Gaura's prema; the poet praises his mercy. Raga suhai. &lt;b&gt;Attribution: probably Chakravarti&lt;/b&gt; — the pada is in the BR (15th wave, right after the preceding one).</w:t>
      </w:r>
      <w:r>
        <w:rPr>
          <w:b w:val="0"/>
          <w:i w:val="0"/>
          <w:vertAlign w:val="superscript"/>
        </w:rPr>
        <w:t>11</w:t>
      </w:r>
    </w:p>
    <w:p>
      <w:pPr>
        <w:spacing w:after="60"/>
        <w:ind w:left="567"/>
      </w:pPr>
      <w:r>
        <w:rPr>
          <w:rFonts w:cs="Noto Serif Bengali" w:hAnsi="Noto Serif Bengali"/>
          <w:sz w:val="24"/>
        </w:rPr>
        <w:t>জয় শ্রীল দুঃখী কৃষ্ণদাস গুণ কহিতে শকতি কার ।</w:t>
      </w:r>
      <w:r>
        <w:br/>
      </w:r>
      <w:r>
        <w:rPr>
          <w:rFonts w:cs="Noto Serif Bengali" w:hAnsi="Noto Serif Bengali"/>
          <w:sz w:val="24"/>
        </w:rPr>
        <w:t>হৃদয়চৈতন্য পদাম্বুজে সদা চিত-মধুকর যার ॥</w:t>
      </w:r>
    </w:p>
    <w:p>
      <w:pPr>
        <w:spacing w:after="60"/>
        <w:jc w:val="both"/>
      </w:pPr>
      <w:r>
        <w:rPr>
          <w:b w:val="0"/>
          <w:i/>
        </w:rPr>
        <w:t>jaya śrīla duḥkhī kṛṣṇadāsa guṇa kahite śakati kāra |</w:t>
      </w:r>
      <w:r>
        <w:br/>
      </w:r>
      <w:r>
        <w:rPr>
          <w:b w:val="0"/>
          <w:i/>
        </w:rPr>
        <w:t>hṛdayacaitanya padāmbuje sadā cita-madhukara yāra ||</w:t>
      </w:r>
    </w:p>
    <w:p>
      <w:pPr>
        <w:spacing w:after="60"/>
        <w:jc w:val="both"/>
      </w:pPr>
      <w:r>
        <w:rPr>
          <w:b w:val="0"/>
          <w:i/>
        </w:rPr>
        <w:t>Word for word:</w:t>
      </w:r>
      <w:r>
        <w:t xml:space="preserve"> jaya — glory; śrīla duḥkhī kṛṣṇadāsa — to Srila Duhkhi Krishnadasa; guṇa kahite — to tell the qualities; śakati kāra — who has the power; hṛdaya-caitanya padāmbuje — at the lotus feet of Hridaya Chaitanya; sadā — ever; cita-madhukara yāra — whose mind is a bee</w:t>
      </w:r>
    </w:p>
    <w:p>
      <w:pPr>
        <w:spacing w:after="60"/>
        <w:ind w:left="510" w:hanging="510"/>
      </w:pPr>
      <w:r>
        <w:rPr>
          <w:b/>
          <w:i w:val="0"/>
        </w:rPr>
        <w:t>6.1.</w:t>
      </w:r>
      <w:r>
        <w:t xml:space="preserve"> Glory to Srila Duhkhi Krishnadasa! Who has the power to tell his qualities?</w:t>
      </w:r>
      <w:r>
        <w:br/>
      </w:r>
      <w:r>
        <w:t>His mind-bee is ever at the lotus feet of Hridaya Chaitanya.</w:t>
      </w:r>
    </w:p>
    <w:p>
      <w:pPr>
        <w:spacing w:after="60"/>
        <w:ind w:left="567"/>
      </w:pPr>
      <w:r>
        <w:rPr>
          <w:rFonts w:cs="Noto Serif Bengali" w:hAnsi="Noto Serif Bengali"/>
          <w:sz w:val="24"/>
        </w:rPr>
        <w:t>বৃন্দাবনে নব নিকুঞ্জে রাইর নূপুর পাইল যে ।</w:t>
      </w:r>
      <w:r>
        <w:br/>
      </w:r>
      <w:r>
        <w:rPr>
          <w:rFonts w:cs="Noto Serif Bengali" w:hAnsi="Noto Serif Bengali"/>
          <w:sz w:val="24"/>
        </w:rPr>
        <w:t>শ্যামানন্দ নাম বিদিত তথায় চরিত বুঝিবে কে ॥</w:t>
      </w:r>
    </w:p>
    <w:p>
      <w:pPr>
        <w:spacing w:after="60"/>
        <w:jc w:val="both"/>
      </w:pPr>
      <w:r>
        <w:rPr>
          <w:b w:val="0"/>
          <w:i/>
        </w:rPr>
        <w:t>bṛndābane naba nikuñje rāira nūpura pāila ye |</w:t>
      </w:r>
      <w:r>
        <w:br/>
      </w:r>
      <w:r>
        <w:rPr>
          <w:b w:val="0"/>
          <w:i/>
        </w:rPr>
        <w:t>śyāmānanda nāma bidita tathāya carita bujhibe ke ||</w:t>
      </w:r>
    </w:p>
    <w:p>
      <w:pPr>
        <w:spacing w:after="60"/>
        <w:jc w:val="both"/>
      </w:pPr>
      <w:r>
        <w:rPr>
          <w:b w:val="0"/>
          <w:i/>
        </w:rPr>
        <w:t>Word for word:</w:t>
      </w:r>
      <w:r>
        <w:t xml:space="preserve"> bṛndābane — in Vrindavana; naba nikuñje — in a new grove; rāira nūpura — Rai's anklet; pāila ye — he who found; śyāmānanda nāma — the name Shyamananda; bidita tathāya — became known there; carita bujhibe ke — who will understand his life</w:t>
      </w:r>
    </w:p>
    <w:p>
      <w:pPr>
        <w:spacing w:after="60"/>
        <w:ind w:left="510" w:hanging="510"/>
      </w:pPr>
      <w:r>
        <w:rPr>
          <w:b/>
          <w:i w:val="0"/>
        </w:rPr>
        <w:t>6.2.</w:t>
      </w:r>
      <w:r>
        <w:t xml:space="preserve"> In Vrindavana, in a new grove, he found the anklet of Rai;</w:t>
      </w:r>
      <w:r>
        <w:br/>
      </w:r>
      <w:r>
        <w:t>there he became known as Shyamananda — who will understand his life?</w:t>
      </w:r>
    </w:p>
    <w:p>
      <w:pPr>
        <w:spacing w:after="60"/>
        <w:ind w:left="567"/>
      </w:pPr>
      <w:r>
        <w:rPr>
          <w:rFonts w:cs="Noto Serif Bengali" w:hAnsi="Noto Serif Bengali"/>
          <w:sz w:val="24"/>
        </w:rPr>
        <w:t>মহামূঢ়মতি উৎকলেতে যার না ছিল ভকতিলেশ ।</w:t>
      </w:r>
      <w:r>
        <w:br/>
      </w:r>
      <w:r>
        <w:rPr>
          <w:rFonts w:cs="Noto Serif Bengali" w:hAnsi="Noto Serif Bengali"/>
          <w:sz w:val="24"/>
        </w:rPr>
        <w:t>গৌরপ্রেমরসে ভাসাইল সব সফল করিল দেশ ॥</w:t>
      </w:r>
    </w:p>
    <w:p>
      <w:pPr>
        <w:spacing w:after="60"/>
        <w:jc w:val="both"/>
      </w:pPr>
      <w:r>
        <w:rPr>
          <w:b w:val="0"/>
          <w:i/>
        </w:rPr>
        <w:t>mahāmūṛhamati utkalete yāra nā chila bhakatileśa |</w:t>
      </w:r>
      <w:r>
        <w:br/>
      </w:r>
      <w:r>
        <w:rPr>
          <w:b w:val="0"/>
          <w:i/>
        </w:rPr>
        <w:t>gaurapremarase bhāsāila saba saphala karila deśa ||</w:t>
      </w:r>
    </w:p>
    <w:p>
      <w:pPr>
        <w:spacing w:after="60"/>
        <w:jc w:val="both"/>
      </w:pPr>
      <w:r>
        <w:rPr>
          <w:b w:val="0"/>
          <w:i/>
        </w:rPr>
        <w:t>Word for word:</w:t>
      </w:r>
      <w:r>
        <w:t xml:space="preserve"> mahā-mūṛha-mati — utterly darkened in mind; utkalete — in Utkala; yāra nā chila — who had not; bhakati-leśa — a trace of bhakti; gaura-prema-rase — with the rasa of Gaura's prema; bhāsāila saba — he flooded all; saphala karila deśa — made the land blessed</w:t>
      </w:r>
    </w:p>
    <w:p>
      <w:pPr>
        <w:spacing w:after="60"/>
        <w:ind w:left="510" w:hanging="510"/>
      </w:pPr>
      <w:r>
        <w:rPr>
          <w:b/>
          <w:i w:val="0"/>
        </w:rPr>
        <w:t>6.3.</w:t>
      </w:r>
      <w:r>
        <w:t xml:space="preserve"> In Utkala, where people utterly darkened in mind had not a trace of bhakti,</w:t>
      </w:r>
      <w:r>
        <w:br/>
      </w:r>
      <w:r>
        <w:t>he flooded everyone with the rasa of Gaura's prema and made the land blessed.</w:t>
      </w:r>
    </w:p>
    <w:p>
      <w:pPr>
        <w:spacing w:after="60"/>
        <w:ind w:left="567"/>
      </w:pPr>
      <w:r>
        <w:rPr>
          <w:rFonts w:cs="Noto Serif Bengali" w:hAnsi="Noto Serif Bengali"/>
          <w:sz w:val="24"/>
        </w:rPr>
        <w:t>পরমদুঃখে দুঃখী শ্যামানন্দ মোর রসিকানন্দের প্রভু ।</w:t>
      </w:r>
      <w:r>
        <w:br/>
      </w:r>
      <w:r>
        <w:rPr>
          <w:rFonts w:cs="Noto Serif Bengali" w:hAnsi="Noto Serif Bengali"/>
          <w:sz w:val="24"/>
        </w:rPr>
        <w:t>কি কব করুণা যেহো নরহরি দীনে না ছাড়য়ে কভু ॥</w:t>
      </w:r>
    </w:p>
    <w:p>
      <w:pPr>
        <w:spacing w:after="60"/>
        <w:jc w:val="both"/>
      </w:pPr>
      <w:r>
        <w:rPr>
          <w:b w:val="0"/>
          <w:i/>
        </w:rPr>
        <w:t>paramaduḥkhe duḥkhī śyāmānanda mora rasikānandera prabhu |</w:t>
      </w:r>
      <w:r>
        <w:br/>
      </w:r>
      <w:r>
        <w:rPr>
          <w:b w:val="0"/>
          <w:i/>
        </w:rPr>
        <w:t>ki kaba karuṇā yeho narahari dīne nā chāṛaye kabhu ||</w:t>
      </w:r>
    </w:p>
    <w:p>
      <w:pPr>
        <w:spacing w:after="60"/>
        <w:jc w:val="both"/>
      </w:pPr>
      <w:r>
        <w:rPr>
          <w:b w:val="0"/>
          <w:i/>
        </w:rPr>
        <w:t>Word for word:</w:t>
      </w:r>
      <w:r>
        <w:t xml:space="preserve"> parama-duḥkhe duḥkhī — sorrowing at great sorrow; śyāmānanda mora — my Shyamananda; rasikānandera prabhu — the master of Rasikananda; ki kaba karuṇā — how can I tell his mercy; yeho — he who; narahari dīne — lowly Narahari; nā chāṛaye kabhu — never abandons</w:t>
      </w:r>
    </w:p>
    <w:p>
      <w:pPr>
        <w:spacing w:after="60"/>
        <w:ind w:left="510" w:hanging="510"/>
      </w:pPr>
      <w:r>
        <w:rPr>
          <w:b/>
          <w:i w:val="0"/>
        </w:rPr>
        <w:t>6.4.</w:t>
      </w:r>
      <w:r>
        <w:t xml:space="preserve"> My Shyamananda, "the Sorrowful" — sorrowing at the great sorrow [of others], the master of Rasikananda —</w:t>
      </w:r>
      <w:r>
        <w:br/>
      </w:r>
      <w:r>
        <w:t>how can I tell his mercy? He never abandons lowly Narahari.</w:t>
      </w:r>
      <w:r>
        <w:rPr>
          <w:b w:val="0"/>
          <w:i w:val="0"/>
          <w:vertAlign w:val="superscript"/>
        </w:rPr>
        <w:t>12</w:t>
      </w:r>
    </w:p>
    <w:p>
      <w:pPr>
        <w:spacing w:after="60"/>
        <w:ind w:left="283"/>
      </w:pPr>
      <w:r>
        <w:rPr>
          <w:b/>
          <w:i w:val="0"/>
          <w:sz w:val="18"/>
        </w:rPr>
        <w:t>11.</w:t>
      </w:r>
      <w:r>
        <w:rPr>
          <w:sz w:val="18"/>
        </w:rPr>
        <w:t xml:space="preserve"> GPT1 — p. 470, no. 43 ("suhai"; scan, PDF p. 727); GPT2 — section 6.3, no. 43. </w:t>
      </w:r>
      <w:r>
        <w:rPr>
          <w:b/>
          <w:i w:val="0"/>
          <w:sz w:val="18"/>
        </w:rPr>
        <w:t>The catalogue did not know it</w:t>
      </w:r>
      <w:r>
        <w:rPr>
          <w:sz w:val="18"/>
        </w:rPr>
        <w:t xml:space="preserve"> (new row NG-324). BR 15 (ed. 1912, p. 1060; ed. 1960, 15.105–108, "again — suhai"). Variants: 6.1 BR "śrīduḥkhinī kṛṣṇadāsa" (so in the OCR of the 1960 ed.; GPT "duḥkhī"). Not in the GCC, PK, KGC, PS or Gita-chandrodaya. B.</w:t>
      </w:r>
    </w:p>
    <w:p>
      <w:pPr>
        <w:spacing w:after="60"/>
        <w:ind w:left="283"/>
      </w:pPr>
      <w:r>
        <w:rPr>
          <w:b/>
          <w:i w:val="0"/>
          <w:sz w:val="18"/>
        </w:rPr>
        <w:t>12.</w:t>
      </w:r>
      <w:r>
        <w:rPr>
          <w:sz w:val="18"/>
        </w:rPr>
        <w:t xml:space="preserve"> According to tradition, Duhkhi Krishnadasa, sweeping a grove in Vrindavana, found Sri Radha's anklet (nupura) and received Her mercy; from then on he was called Shyamananda, and the tilaka of his line is in the form of a foot (Prema-vilasa, vilasa 12; event "Radha's nupura…"). "Duhkhi" ("sorrowful") is his former name; the poet plays on it: Shyamananda grieves at the suffering of fallen souls. Rai — Sri Radha.</w:t>
      </w:r>
    </w:p>
    <w:p>
      <w:pPr>
        <w:pStyle w:val="Heading2"/>
      </w:pPr>
      <w:r>
        <w:t>7. Narahari — "śrī-bīrabhūmete dhāma…" (GPT1 p. 470, no. 44)</w:t>
      </w:r>
    </w:p>
    <w:p>
      <w:pPr>
        <w:spacing w:after="60"/>
        <w:jc w:val="both"/>
      </w:pPr>
      <w:r>
        <w:rPr>
          <w:b w:val="0"/>
          <w:i/>
        </w:rPr>
        <w:t>Late layer: on the followers. Praise of the poet Jnanadasa: born in the village of Kandra in Birbhum, renounced from childhood, he received initiation from Jahnava; in Kandra to this day a three-day festival is held in his honour at the full moon; his names are "Madana-mangala" and "Manohara"; he went to the festival at Kheturi with Baba Aul; he is the sun among poets, equal to Chandidasa. Raga kamoda. &lt;b&gt;Attribution: not established&lt;/b&gt; — GPT only; plain Bengali tripadi; the pada speaks of events after the passing of Narahari Sarakara and of a festival held "to this day", i.e. it was written much later (not Sarakara; possibly not Chakravarti either).</w:t>
      </w:r>
      <w:r>
        <w:rPr>
          <w:b w:val="0"/>
          <w:i w:val="0"/>
          <w:vertAlign w:val="superscript"/>
        </w:rPr>
        <w:t>13</w:t>
      </w:r>
    </w:p>
    <w:p>
      <w:pPr>
        <w:spacing w:after="60"/>
        <w:ind w:left="567"/>
      </w:pPr>
      <w:r>
        <w:rPr>
          <w:rFonts w:cs="Noto Serif Bengali" w:hAnsi="Noto Serif Bengali"/>
          <w:sz w:val="24"/>
        </w:rPr>
        <w:t>শ্রীবীরভূমেতে ধাম, কাঁদড়া মাঁদড়া গ্রাম, তথায় জন্মিলা জ্ঞানদাস ।</w:t>
      </w:r>
      <w:r>
        <w:br/>
      </w:r>
      <w:r>
        <w:rPr>
          <w:rFonts w:cs="Noto Serif Bengali" w:hAnsi="Noto Serif Bengali"/>
          <w:sz w:val="24"/>
        </w:rPr>
        <w:t>অকুমার বৈরাগ্যেতে, রত বাল্যকাল হৈতে, দীক্ষা লৈলা জাহ্নবার পাশ ॥</w:t>
      </w:r>
    </w:p>
    <w:p>
      <w:pPr>
        <w:spacing w:after="60"/>
        <w:jc w:val="both"/>
      </w:pPr>
      <w:r>
        <w:rPr>
          <w:b w:val="0"/>
          <w:i/>
        </w:rPr>
        <w:t>śrībīrabhūmete dhāma, kām̐daṛā mām̐daṛā grāma, tathāya janmilā jñānadāsa |</w:t>
      </w:r>
      <w:r>
        <w:br/>
      </w:r>
      <w:r>
        <w:rPr>
          <w:b w:val="0"/>
          <w:i/>
        </w:rPr>
        <w:t>akumāra bairāgyete, rata bālyakāla haite, dīkṣā lailā jāhnabāra pāśa ||</w:t>
      </w:r>
    </w:p>
    <w:p>
      <w:pPr>
        <w:spacing w:after="60"/>
        <w:jc w:val="both"/>
      </w:pPr>
      <w:r>
        <w:rPr>
          <w:b w:val="0"/>
          <w:i/>
        </w:rPr>
        <w:t>Word for word:</w:t>
      </w:r>
      <w:r>
        <w:t xml:space="preserve"> śrī-bīrabhūmete dhāma — abode in Sri Birbhum; kām̐daṛā mām̐daṛā grāma — the village Kandra-Mandra; tathāya janmilā jñānadāsa — there Jnanadasa was born; akumāra bairāgyete — in renunciation from youth (unmarried); rata bālyakāla haite — devoted from childhood; dīkṣā lailā jāhnabāra pāśa — took initiation from Jahnava</w:t>
      </w:r>
    </w:p>
    <w:p>
      <w:pPr>
        <w:spacing w:after="60"/>
        <w:ind w:left="510" w:hanging="510"/>
      </w:pPr>
      <w:r>
        <w:rPr>
          <w:b/>
          <w:i w:val="0"/>
        </w:rPr>
        <w:t>7.1.</w:t>
      </w:r>
      <w:r>
        <w:t xml:space="preserve"> His abode is in Sri Birbhum, the village of Kandra-Mandra: there Jnanadasa was born.</w:t>
      </w:r>
      <w:r>
        <w:br/>
      </w:r>
      <w:r>
        <w:t>Renounced from his youth, devoted [to God] from childhood, he received initiation from Jahnava.</w:t>
      </w:r>
    </w:p>
    <w:p>
      <w:pPr>
        <w:spacing w:after="60"/>
        <w:ind w:left="567"/>
      </w:pPr>
      <w:r>
        <w:rPr>
          <w:rFonts w:cs="Noto Serif Bengali" w:hAnsi="Noto Serif Bengali"/>
          <w:sz w:val="24"/>
        </w:rPr>
        <w:t>অদ্যাপি কাঁদড়া গ্রামে, জ্ঞানদাস কবি নামে, পূর্ণিমায় হয় মহামেলা ।</w:t>
      </w:r>
      <w:r>
        <w:br/>
      </w:r>
      <w:r>
        <w:rPr>
          <w:rFonts w:cs="Noto Serif Bengali" w:hAnsi="Noto Serif Bengali"/>
          <w:sz w:val="24"/>
        </w:rPr>
        <w:t>তিনদিন মহোৎসব, আসেন মহান্ত সব, হয় তাহাদের লীলাখেলা ॥</w:t>
      </w:r>
    </w:p>
    <w:p>
      <w:pPr>
        <w:spacing w:after="60"/>
        <w:jc w:val="both"/>
      </w:pPr>
      <w:r>
        <w:rPr>
          <w:b w:val="0"/>
          <w:i/>
        </w:rPr>
        <w:t>adyāpi kām̐daṛā grāme, jñānadāsa kabi nāme, pūrṇimāya haya mahāmelā |</w:t>
      </w:r>
      <w:r>
        <w:br/>
      </w:r>
      <w:r>
        <w:rPr>
          <w:b w:val="0"/>
          <w:i/>
        </w:rPr>
        <w:t>tinadina mahotsaba, āsena mahānta saba, haya tāhādera līlākhelā ||</w:t>
      </w:r>
    </w:p>
    <w:p>
      <w:pPr>
        <w:spacing w:after="60"/>
        <w:jc w:val="both"/>
      </w:pPr>
      <w:r>
        <w:rPr>
          <w:b w:val="0"/>
          <w:i/>
        </w:rPr>
        <w:t>Word for word:</w:t>
      </w:r>
      <w:r>
        <w:t xml:space="preserve"> adyāpi — to this day; kām̐daṛā grāme — in the village of Kandra; jñānadāsa kabi nāme — in the name of the poet Jnanadasa; pūrṇimāya — at the full moon; haya mahāmelā — a great fair is held; tina dina mahotsaba — three days of festival; āsena mahānta saba — all the mahantas come; haya tāhādera līlākhelā — there are their games and merriment</w:t>
      </w:r>
    </w:p>
    <w:p>
      <w:pPr>
        <w:spacing w:after="60"/>
        <w:ind w:left="510" w:hanging="510"/>
      </w:pPr>
      <w:r>
        <w:rPr>
          <w:b/>
          <w:i w:val="0"/>
        </w:rPr>
        <w:t>7.2.</w:t>
      </w:r>
      <w:r>
        <w:t xml:space="preserve"> To this day in the village of Kandra, in the name of the poet Jnanadasa, a great fair is held at the full moon;</w:t>
      </w:r>
      <w:r>
        <w:br/>
      </w:r>
      <w:r>
        <w:t>three days of festival — all the mahantas come, and there are their games and merriment.</w:t>
      </w:r>
    </w:p>
    <w:p>
      <w:pPr>
        <w:spacing w:after="60"/>
        <w:ind w:left="567"/>
      </w:pPr>
      <w:r>
        <w:rPr>
          <w:rFonts w:cs="Noto Serif Bengali" w:hAnsi="Noto Serif Bengali"/>
          <w:sz w:val="24"/>
        </w:rPr>
        <w:t>মদনমঙ্গল নাম, রূপে গুণে অনুপাম, আর এক উপাধি মনোহর ।</w:t>
      </w:r>
      <w:r>
        <w:br/>
      </w:r>
      <w:r>
        <w:rPr>
          <w:rFonts w:cs="Noto Serif Bengali" w:hAnsi="Noto Serif Bengali"/>
          <w:sz w:val="24"/>
        </w:rPr>
        <w:t>খেতুরীর মহোৎসবে, জ্ঞানদাস গেলা যবে, বাবা আউল ছিল সহচর ॥</w:t>
      </w:r>
    </w:p>
    <w:p>
      <w:pPr>
        <w:spacing w:after="60"/>
        <w:jc w:val="both"/>
      </w:pPr>
      <w:r>
        <w:rPr>
          <w:b w:val="0"/>
          <w:i/>
        </w:rPr>
        <w:t>madanamaṅgala nāma, rūpe guṇe anupāma, āra eka upādhi manohara |</w:t>
      </w:r>
      <w:r>
        <w:br/>
      </w:r>
      <w:r>
        <w:rPr>
          <w:b w:val="0"/>
          <w:i/>
        </w:rPr>
        <w:t>kheturīra mahotsabe, jñānadāsa gelā yabe, bābā āula chila sahacara ||</w:t>
      </w:r>
    </w:p>
    <w:p>
      <w:pPr>
        <w:spacing w:after="60"/>
        <w:jc w:val="both"/>
      </w:pPr>
      <w:r>
        <w:rPr>
          <w:b w:val="0"/>
          <w:i/>
        </w:rPr>
        <w:t>Word for word:</w:t>
      </w:r>
      <w:r>
        <w:t xml:space="preserve"> madanamaṅgala nāma — the name "Madana-mangala"; rūpe guṇe anupāma — peerless in beauty and virtue; āra eka upādhi manohara — and another title, "Manohara"; kheturīra mahotsabe — to the great festival at Kheturi; jñānadāsa gelā yabe — when Jnanadasa went; bābā āula chila sahacara — Baba Aul was his companion</w:t>
      </w:r>
    </w:p>
    <w:p>
      <w:pPr>
        <w:spacing w:after="60"/>
        <w:ind w:left="510" w:hanging="510"/>
      </w:pPr>
      <w:r>
        <w:rPr>
          <w:b/>
          <w:i w:val="0"/>
        </w:rPr>
        <w:t>7.3.</w:t>
      </w:r>
      <w:r>
        <w:t xml:space="preserve"> His name is "Madana-mangala", peerless in beauty and virtue, and another title — "Manohara";</w:t>
      </w:r>
      <w:r>
        <w:br/>
      </w:r>
      <w:r>
        <w:t>when Jnanadasa went to the great festival at Kheturi, Baba Aul was his companion.</w:t>
      </w:r>
    </w:p>
    <w:p>
      <w:pPr>
        <w:spacing w:after="60"/>
        <w:ind w:left="567"/>
      </w:pPr>
      <w:r>
        <w:rPr>
          <w:rFonts w:cs="Noto Serif Bengali" w:hAnsi="Noto Serif Bengali"/>
          <w:sz w:val="24"/>
        </w:rPr>
        <w:t>কবিকুলে যেন রবি, চণ্ডীদাস তুল্য কবি, জ্ঞানদাস বিদিত ভুবনে ।</w:t>
      </w:r>
      <w:r>
        <w:br/>
      </w:r>
      <w:r>
        <w:rPr>
          <w:rFonts w:cs="Noto Serif Bengali" w:hAnsi="Noto Serif Bengali"/>
          <w:sz w:val="24"/>
        </w:rPr>
        <w:t>যার পদ সুধাসার, যেন অমৃতের ধার, নরহরি দাস ইহা ভণে ॥</w:t>
      </w:r>
    </w:p>
    <w:p>
      <w:pPr>
        <w:spacing w:after="60"/>
        <w:jc w:val="both"/>
      </w:pPr>
      <w:r>
        <w:rPr>
          <w:b w:val="0"/>
          <w:i/>
        </w:rPr>
        <w:t>kabikule yena rabi, caṇḍīdāsa tulya kabi, jñānadāsa bidita bhubane |</w:t>
      </w:r>
      <w:r>
        <w:br/>
      </w:r>
      <w:r>
        <w:rPr>
          <w:b w:val="0"/>
          <w:i/>
        </w:rPr>
        <w:t>yāra pada sudhāsāra, yena amṛtera dhāra, narahari dāsa ihā bhaṇe ||</w:t>
      </w:r>
    </w:p>
    <w:p>
      <w:pPr>
        <w:spacing w:after="60"/>
        <w:jc w:val="both"/>
      </w:pPr>
      <w:r>
        <w:rPr>
          <w:b w:val="0"/>
          <w:i/>
        </w:rPr>
        <w:t>Word for word:</w:t>
      </w:r>
      <w:r>
        <w:t xml:space="preserve"> kabikule yena rabi — like the sun in the race of poets; caṇḍīdāsa tulya kabi — a poet equal to Chandidasa; jñānadāsa bidita bhubane — Jnanadasa is known to the world; yāra pada sudhāsāra — whose padas are the essence of nectar; yena amṛtera dhāra — like a stream of amrita; narahari dāsa ihā bhaṇe — so sings Narahari Dasa</w:t>
      </w:r>
    </w:p>
    <w:p>
      <w:pPr>
        <w:spacing w:after="60"/>
        <w:ind w:left="510" w:hanging="510"/>
      </w:pPr>
      <w:r>
        <w:rPr>
          <w:b/>
          <w:i w:val="0"/>
        </w:rPr>
        <w:t>7.4.</w:t>
      </w:r>
      <w:r>
        <w:t xml:space="preserve"> He is like the sun in the race of poets, a poet equal to Chandidasa; Jnanadasa is known to the whole world.</w:t>
      </w:r>
      <w:r>
        <w:br/>
      </w:r>
      <w:r>
        <w:t>His padas are the essence of nectar, like a stream of amrita — so sings Narahari Dasa.</w:t>
      </w:r>
      <w:r>
        <w:rPr>
          <w:b w:val="0"/>
          <w:i w:val="0"/>
          <w:vertAlign w:val="superscript"/>
        </w:rPr>
        <w:t>14</w:t>
      </w:r>
    </w:p>
    <w:p>
      <w:pPr>
        <w:spacing w:after="60"/>
        <w:ind w:left="283"/>
      </w:pPr>
      <w:r>
        <w:rPr>
          <w:b/>
          <w:i w:val="0"/>
          <w:sz w:val="18"/>
        </w:rPr>
        <w:t>13.</w:t>
      </w:r>
      <w:r>
        <w:rPr>
          <w:sz w:val="18"/>
        </w:rPr>
        <w:t xml:space="preserve"> GPT1 — p. 470, no. 44 ("kamoda"; scan, PDF p. 727); GPT2 — section 6.3, no. 44. </w:t>
      </w:r>
      <w:r>
        <w:rPr>
          <w:b/>
          <w:i w:val="0"/>
          <w:sz w:val="18"/>
        </w:rPr>
        <w:t>The catalogue did not know it</w:t>
      </w:r>
      <w:r>
        <w:rPr>
          <w:sz w:val="18"/>
        </w:rPr>
        <w:t xml:space="preserve"> (new row NG-325). Not found in the BR, GCC, Gita-chandrodaya, Narottama-vilasa, PK, KGC or PS. The BR (14.180) calls Kandra the village "of Sri Mangala Jnanadasa" (śrīmaṅgala jñānadāsera ālaya) — the same title "Mangala" as in the pada. C.</w:t>
      </w:r>
    </w:p>
    <w:p>
      <w:pPr>
        <w:spacing w:after="60"/>
        <w:ind w:left="283"/>
      </w:pPr>
      <w:r>
        <w:rPr>
          <w:b/>
          <w:i w:val="0"/>
          <w:sz w:val="18"/>
        </w:rPr>
        <w:t>14.</w:t>
      </w:r>
      <w:r>
        <w:rPr>
          <w:sz w:val="18"/>
        </w:rPr>
        <w:t xml:space="preserve"> Jnanadasa — one of the greatest Vaishnava poets of the 16th century, a disciple of Jahnava Devi (Nityananda's consort); a participant in the great festival at Kheturi (the Prema-vilasa, vilasa 19, names him among those who came there from Nityananda's branch). Chandidasa — a poet of the age before Chaitanya, whose songs Mahaprabhu loved to hear (CC Madhya 2). Who "Baba Aul" is cannot be determined from the pada itself. The pada is a praise of a poet, not Gaura-lila; included as a pada on the followers (coordinator's decision).</w:t>
      </w:r>
    </w:p>
    <w:p>
      <w:pPr>
        <w:pStyle w:val="Heading2"/>
      </w:pPr>
      <w:r>
        <w:t>8. Narahari — "jaya jaya harirāma ācāryabarya…" (GPT1 pp. 471–472, no. 49; BR, GCC)</w:t>
      </w:r>
    </w:p>
    <w:p>
      <w:pPr>
        <w:spacing w:after="60"/>
        <w:jc w:val="both"/>
      </w:pPr>
      <w:r>
        <w:rPr>
          <w:b w:val="0"/>
          <w:i/>
        </w:rPr>
        <w:t>Late layer: on the followers. Praise of Harirama Acharya, disciple of Ramachandra Kaviraja: his life is wondrous and steals hearts; the fame of his victory over the Lord's opponents has spread through the world; he is ever intoxicated with Gaura's prema, greedy for the rasa of sankirtana, skilled in serving the Vaishnavas; his exposition of the Bhagavata pours nectar; his life is the Deity Sri Krishna Raya. Raga purabi. &lt;b&gt;Attribution: probably Chakravarti&lt;/b&gt; — the pada is in the BR (15th wave) and in the GCC (kirana 1).</w:t>
      </w:r>
      <w:r>
        <w:rPr>
          <w:b w:val="0"/>
          <w:i w:val="0"/>
          <w:vertAlign w:val="superscript"/>
        </w:rPr>
        <w:t>15</w:t>
      </w:r>
    </w:p>
    <w:p>
      <w:pPr>
        <w:spacing w:after="60"/>
        <w:ind w:left="567"/>
      </w:pPr>
      <w:r>
        <w:rPr>
          <w:rFonts w:cs="Noto Serif Bengali" w:hAnsi="Noto Serif Bengali"/>
          <w:sz w:val="24"/>
        </w:rPr>
        <w:t>জয় জয় হরিরাম আচার্য্যবর্য্য আশ্চর্য্য চরিত চিতহারী ।</w:t>
      </w:r>
      <w:r>
        <w:br/>
      </w:r>
      <w:r>
        <w:rPr>
          <w:rFonts w:cs="Noto Serif Bengali" w:hAnsi="Noto Serif Bengali"/>
          <w:sz w:val="24"/>
        </w:rPr>
        <w:t>গুণগণ বিশদ বিপদমদমর্দ্দন মধুর মূরতি মুদবর্দ্ধনকারী ॥</w:t>
      </w:r>
    </w:p>
    <w:p>
      <w:pPr>
        <w:spacing w:after="60"/>
        <w:jc w:val="both"/>
      </w:pPr>
      <w:r>
        <w:rPr>
          <w:b w:val="0"/>
          <w:i/>
        </w:rPr>
        <w:t>jaya jaya harirāma ācāryyabaryya āścaryya carita citahārī |</w:t>
      </w:r>
      <w:r>
        <w:br/>
      </w:r>
      <w:r>
        <w:rPr>
          <w:b w:val="0"/>
          <w:i/>
        </w:rPr>
        <w:t>guṇagaṇa biśada bipadamadamarddana madhura mūrati mudabarddhanakārī ||</w:t>
      </w:r>
    </w:p>
    <w:p>
      <w:pPr>
        <w:spacing w:after="60"/>
        <w:jc w:val="both"/>
      </w:pPr>
      <w:r>
        <w:rPr>
          <w:b w:val="0"/>
          <w:i/>
        </w:rPr>
        <w:t>Word for word:</w:t>
      </w:r>
      <w:r>
        <w:t xml:space="preserve"> jaya jaya — glory, glory; harirāma ācārya-barya — to Harirama, best of acharyas; āścarya carita — wondrous life; citahārī — stealing hearts; guṇagaṇa biśada — pure virtues; bipada-mada-mardana — crushing the pride of calamities; madhura mūrati — sweet form; muda-bardhanakārī — increasing joy</w:t>
      </w:r>
    </w:p>
    <w:p>
      <w:pPr>
        <w:spacing w:after="60"/>
        <w:ind w:left="510" w:hanging="510"/>
      </w:pPr>
      <w:r>
        <w:rPr>
          <w:b/>
          <w:i w:val="0"/>
        </w:rPr>
        <w:t>8.1.</w:t>
      </w:r>
      <w:r>
        <w:t xml:space="preserve"> Glory, glory to Harirama, best of acharyas, whose wondrous life steals hearts!</w:t>
      </w:r>
      <w:r>
        <w:br/>
      </w:r>
      <w:r>
        <w:t>His virtues are pure, he crushes the pride of calamities, his form is sweet and increases joy.</w:t>
      </w:r>
    </w:p>
    <w:p>
      <w:pPr>
        <w:spacing w:after="60"/>
        <w:ind w:left="567"/>
      </w:pPr>
      <w:r>
        <w:rPr>
          <w:rFonts w:cs="Noto Serif Bengali" w:hAnsi="Noto Serif Bengali"/>
          <w:sz w:val="24"/>
        </w:rPr>
        <w:t>পহুঁপদ-বিমুখ অসুর-দুর্জ্জয়-জয়কারক কীর্ত্তি জগত প্রচার ।</w:t>
      </w:r>
      <w:r>
        <w:br/>
      </w:r>
      <w:r>
        <w:rPr>
          <w:rFonts w:cs="Noto Serif Bengali" w:hAnsi="Noto Serif Bengali"/>
          <w:sz w:val="24"/>
        </w:rPr>
        <w:t>পরম সুধীর ধীরধৃতিহারক করুণাময় মতি অতিহুঁ উদার ॥</w:t>
      </w:r>
    </w:p>
    <w:p>
      <w:pPr>
        <w:spacing w:after="60"/>
        <w:jc w:val="both"/>
      </w:pPr>
      <w:r>
        <w:rPr>
          <w:b w:val="0"/>
          <w:i/>
        </w:rPr>
        <w:t>pahum̐pada-bimukha asura-durjjaya-jayakāraka kīrtti jagata pracāra |</w:t>
      </w:r>
      <w:r>
        <w:br/>
      </w:r>
      <w:r>
        <w:rPr>
          <w:b w:val="0"/>
          <w:i/>
        </w:rPr>
        <w:t>parama sudhīra dhīradhṛtihāraka karuṇāmaya mati atihum̐ udāra ||</w:t>
      </w:r>
    </w:p>
    <w:p>
      <w:pPr>
        <w:spacing w:after="60"/>
        <w:jc w:val="both"/>
      </w:pPr>
      <w:r>
        <w:rPr>
          <w:b w:val="0"/>
          <w:i/>
        </w:rPr>
        <w:t>Word for word:</w:t>
      </w:r>
      <w:r>
        <w:t xml:space="preserve"> pahum̐-pada-bimukha — turned away from the Lord's feet; asura-durjaya — invincible asuras; jaya-kāraka — conquering; kīrti jagata pracāra — fame spread through the world; parama sudhīra — supremely wise and firm; dhīra-dhṛti-hāraka — stealing the composure of the steady; karuṇāmaya mati — compassionate mind; atihum̐ udāra — boundlessly generous</w:t>
      </w:r>
    </w:p>
    <w:p>
      <w:pPr>
        <w:spacing w:after="60"/>
        <w:ind w:left="510" w:hanging="510"/>
      </w:pPr>
      <w:r>
        <w:rPr>
          <w:b/>
          <w:i w:val="0"/>
        </w:rPr>
        <w:t>8.2.</w:t>
      </w:r>
      <w:r>
        <w:t xml:space="preserve"> The fame of his victories over the invincible asuras, turned away from the Lord's feet, has spread through the world;</w:t>
      </w:r>
      <w:r>
        <w:br/>
      </w:r>
      <w:r>
        <w:t>he is wise and firm, he steals the firmness [of others], his mind is full of compassion, he is boundlessly generous.</w:t>
      </w:r>
    </w:p>
    <w:p>
      <w:pPr>
        <w:spacing w:after="60"/>
        <w:ind w:left="567"/>
      </w:pPr>
      <w:r>
        <w:rPr>
          <w:rFonts w:cs="Noto Serif Bengali" w:hAnsi="Noto Serif Bengali"/>
          <w:sz w:val="24"/>
        </w:rPr>
        <w:t>অনুখন গৌরপ্রেমভরে উনমত মত্ত করীন্দ্র নিন্দি গতি জোর ।</w:t>
      </w:r>
      <w:r>
        <w:br/>
      </w:r>
      <w:r>
        <w:rPr>
          <w:rFonts w:cs="Noto Serif Bengali" w:hAnsi="Noto Serif Bengali"/>
          <w:sz w:val="24"/>
        </w:rPr>
        <w:t>সংকীর্ত্তনরস লম্পট পটু বৈষ্ণব-সেবা-সুখ কো কহুঁ ওর ॥</w:t>
      </w:r>
    </w:p>
    <w:p>
      <w:pPr>
        <w:spacing w:after="60"/>
        <w:jc w:val="both"/>
      </w:pPr>
      <w:r>
        <w:rPr>
          <w:b w:val="0"/>
          <w:i/>
        </w:rPr>
        <w:t>anukhana gaurapremabhare unamata matta karīndra nindi gati jora |</w:t>
      </w:r>
      <w:r>
        <w:br/>
      </w:r>
      <w:r>
        <w:rPr>
          <w:b w:val="0"/>
          <w:i/>
        </w:rPr>
        <w:t>saṃkīrttanarasa lampaṭa paṭu baiṣṇaba-sebā-sukha ko kahum̐ ora ||</w:t>
      </w:r>
    </w:p>
    <w:p>
      <w:pPr>
        <w:spacing w:after="60"/>
        <w:jc w:val="both"/>
      </w:pPr>
      <w:r>
        <w:rPr>
          <w:b w:val="0"/>
          <w:i/>
        </w:rPr>
        <w:t>Word for word:</w:t>
      </w:r>
      <w:r>
        <w:t xml:space="preserve"> anukhana — ever; gaura-prema-bhare unamata — intoxicated with the weight of Gaura's prema; matta karīndra nindi — surpassing an intoxicated king of elephants; gati jora — mighty gait; saṅkīrtana-rasa lampaṭa — greedy for the rasa of sankirtana; paṭu — skilled; baiṣṇaba-sebā — in serving the Vaishnavas; sukha ko kahum̐ ora — who can tell the bounds of his happiness</w:t>
      </w:r>
    </w:p>
    <w:p>
      <w:pPr>
        <w:spacing w:after="60"/>
        <w:ind w:left="510" w:hanging="510"/>
      </w:pPr>
      <w:r>
        <w:rPr>
          <w:b/>
          <w:i w:val="0"/>
        </w:rPr>
        <w:t>8.3.</w:t>
      </w:r>
      <w:r>
        <w:t xml:space="preserve"> Ever intoxicated with the weight of Gaura's prema, he walks more mightily than an intoxicated king of elephants;</w:t>
      </w:r>
      <w:r>
        <w:br/>
      </w:r>
      <w:r>
        <w:t>he is greedy for the rasa of sankirtana, skilled in serving the Vaishnavas — who can describe his happiness?</w:t>
      </w:r>
    </w:p>
    <w:p>
      <w:pPr>
        <w:spacing w:after="60"/>
        <w:ind w:left="567"/>
      </w:pPr>
      <w:r>
        <w:rPr>
          <w:rFonts w:cs="Noto Serif Bengali" w:hAnsi="Noto Serif Bengali"/>
          <w:sz w:val="24"/>
        </w:rPr>
        <w:t>শ্রীমদ্ভাগবতাদিক গ্রন্থকথন অনুপম বরষত অমৃতধার ।</w:t>
      </w:r>
      <w:r>
        <w:br/>
      </w:r>
      <w:r>
        <w:rPr>
          <w:rFonts w:cs="Noto Serif Bengali" w:hAnsi="Noto Serif Bengali"/>
          <w:sz w:val="24"/>
        </w:rPr>
        <w:t>শ্রীশ্রীকৃষ্ণ রায় যজ্জীবন ভণব কি নরহরি মহিমা অপার ॥</w:t>
      </w:r>
    </w:p>
    <w:p>
      <w:pPr>
        <w:spacing w:after="60"/>
        <w:jc w:val="both"/>
      </w:pPr>
      <w:r>
        <w:rPr>
          <w:b w:val="0"/>
          <w:i/>
        </w:rPr>
        <w:t>śrīmadbhāgabatādika granthakathana anupama baraṣata amṛtadhāra |</w:t>
      </w:r>
      <w:r>
        <w:br/>
      </w:r>
      <w:r>
        <w:rPr>
          <w:b w:val="0"/>
          <w:i/>
        </w:rPr>
        <w:t>śrīśrīkṛṣṇa rāya yajjībana bhaṇaba ki narahari mahimā apāra ||</w:t>
      </w:r>
    </w:p>
    <w:p>
      <w:pPr>
        <w:spacing w:after="60"/>
        <w:jc w:val="both"/>
      </w:pPr>
      <w:r>
        <w:rPr>
          <w:b w:val="0"/>
          <w:i/>
        </w:rPr>
        <w:t>Word for word:</w:t>
      </w:r>
      <w:r>
        <w:t xml:space="preserve"> śrīmad-bhāgabatādika — of the Srimad-Bhagavata and others; grantha-kathana — exposition of the books; anupama — incomparable; baraṣata amṛta-dhāra — pours a stream of nectar; śrī-śrī-kṛṣṇa-rāya — Sri Sri Krishna Raya; yaj-jībana — whose life; bhaṇaba ki narahari — how can Narahari tell; mahimā apāra — the boundless greatness</w:t>
      </w:r>
    </w:p>
    <w:p>
      <w:pPr>
        <w:spacing w:after="60"/>
        <w:ind w:left="510" w:hanging="510"/>
      </w:pPr>
      <w:r>
        <w:rPr>
          <w:b/>
          <w:i w:val="0"/>
        </w:rPr>
        <w:t>8.4.</w:t>
      </w:r>
      <w:r>
        <w:t xml:space="preserve"> His expositions of the Srimad-Bhagavata and other books pour an incomparable stream of nectar;</w:t>
      </w:r>
      <w:r>
        <w:br/>
      </w:r>
      <w:r>
        <w:t>Sri Sri Krishna Raya is his very life. How can Narahari describe his boundless greatness?</w:t>
      </w:r>
      <w:r>
        <w:rPr>
          <w:b w:val="0"/>
          <w:i w:val="0"/>
          <w:vertAlign w:val="superscript"/>
        </w:rPr>
        <w:t>16</w:t>
      </w:r>
    </w:p>
    <w:p>
      <w:pPr>
        <w:spacing w:after="60"/>
        <w:ind w:left="283"/>
      </w:pPr>
      <w:r>
        <w:rPr>
          <w:b/>
          <w:i w:val="0"/>
          <w:sz w:val="18"/>
        </w:rPr>
        <w:t>15.</w:t>
      </w:r>
      <w:r>
        <w:rPr>
          <w:sz w:val="18"/>
        </w:rPr>
        <w:t xml:space="preserve"> GPT1 — pp. 471–472, no. 49 ("purabi"; scan, PDF pp. 728–729); GPT2 — section 6.3, no. 49 (NG-222). BR 15 (ed. 1912, p. 1061; ed. 1960, 15.117–120; "in song, pauravi"): "Srinivasa Acharya's dearest disciple is Ramachandra Kaviraja; Ramachandra's disciple is Harirama Acharya, whose deeds are wondrous; distributing Sri Krishna Chaitanya's prema-bhakti he destroys the stain of souls… poets sing his life" (15.113–116), then the pada; after it — the pada on Ramakrishna Acharya (GPT no. 72). GCC — kirana 1 (in a row of vandana-padas to the companions and followers), pada 23 (between the padas on Ramachandra Kaviraja — GPT no. 69 — and on Ramakrishna — no. 72). Variants: 8.1 BR "śrīharirāma ācāryabarya" (with "śrī"), "madhura murati"; 8.3 BR the same; in the OCR of the GCC the lines are distorted. Not in the PK, KGC, PS or Gita-chandrodaya. B.</w:t>
      </w:r>
    </w:p>
    <w:p>
      <w:pPr>
        <w:spacing w:after="60"/>
        <w:ind w:left="283"/>
      </w:pPr>
      <w:r>
        <w:rPr>
          <w:b/>
          <w:i w:val="0"/>
          <w:sz w:val="18"/>
        </w:rPr>
        <w:t>16.</w:t>
      </w:r>
      <w:r>
        <w:rPr>
          <w:sz w:val="18"/>
        </w:rPr>
        <w:t xml:space="preserve"> Harirama Acharya and his brother Ramakrishna — brahmana scholars converted by Ramachandra Kaviraja and Narottama at the river Padmavati (Prema-vilasa, vilasa 14): Harirama became Ramachandra's disciple, Ramakrishna Narottama's. "The asuras turned away from the Lord's feet" — the opponents of bhakti, defeated in debate. "Steals the firmness" (dhīra-dhṛti-hāraka) — with his prema he robs even the steady of their composure. Sri Krishna Raya — the Deity he served.</w:t>
      </w:r>
    </w:p>
    <w:p>
      <w:pPr>
        <w:pStyle w:val="Heading2"/>
      </w:pPr>
      <w:r>
        <w:t>9. Narahari — "jaya jaya śrīnibāsa ācārya…" (GPT1 pp. 473–474, no. 55; BR)</w:t>
      </w:r>
    </w:p>
    <w:p>
      <w:pPr>
        <w:spacing w:after="60"/>
        <w:jc w:val="both"/>
      </w:pPr>
      <w:r>
        <w:rPr>
          <w:b w:val="0"/>
          <w:i/>
        </w:rPr>
        <w:t>Late layer: on the followers. Praise of Srinivasa Acharya: the life of the people of the world, refuge of the fallen, his body like a champaka flower, beloved companion of Gaurachandra; Narottama is his life; he tastes the nectar of the pastimes of the Divine Couple; Ramachandra Kaviraja is the servant of his feet; he planted on earth a new wish-fulfilling tree of bhakti. Raga belabali. &lt;b&gt;Attribution: probably Chakravarti&lt;/b&gt; — the pada is in the BR (14th wave, Srinivasa at Budhari).</w:t>
      </w:r>
      <w:r>
        <w:rPr>
          <w:b w:val="0"/>
          <w:i w:val="0"/>
          <w:vertAlign w:val="superscript"/>
        </w:rPr>
        <w:t>17</w:t>
      </w:r>
    </w:p>
    <w:p>
      <w:pPr>
        <w:spacing w:after="60"/>
        <w:ind w:left="567"/>
      </w:pPr>
      <w:r>
        <w:rPr>
          <w:rFonts w:cs="Noto Serif Bengali" w:hAnsi="Noto Serif Bengali"/>
          <w:sz w:val="24"/>
        </w:rPr>
        <w:t>জয় জয় শ্রীনিবাস আচার্য্য জগতজন-জীবন পরম রসিক গুণধাম ।</w:t>
      </w:r>
      <w:r>
        <w:br/>
      </w:r>
      <w:r>
        <w:rPr>
          <w:rFonts w:cs="Noto Serif Bengali" w:hAnsi="Noto Serif Bengali"/>
          <w:sz w:val="24"/>
        </w:rPr>
        <w:t>পামর অগতি পতিত গতিদায়ক দীনবন্ধু বর চরিত ললাম ॥</w:t>
      </w:r>
    </w:p>
    <w:p>
      <w:pPr>
        <w:spacing w:after="60"/>
        <w:jc w:val="both"/>
      </w:pPr>
      <w:r>
        <w:rPr>
          <w:b w:val="0"/>
          <w:i/>
        </w:rPr>
        <w:t>jaya jaya śrīnibāsa ācāryya jagatajana-jībana parama rasika guṇadhāma |</w:t>
      </w:r>
      <w:r>
        <w:br/>
      </w:r>
      <w:r>
        <w:rPr>
          <w:b w:val="0"/>
          <w:i/>
        </w:rPr>
        <w:t>pāmara agati patita gatidāyaka dīnabandhu bara carita lalāma ||</w:t>
      </w:r>
    </w:p>
    <w:p>
      <w:pPr>
        <w:spacing w:after="60"/>
        <w:jc w:val="both"/>
      </w:pPr>
      <w:r>
        <w:rPr>
          <w:b w:val="0"/>
          <w:i/>
        </w:rPr>
        <w:t>Word for word:</w:t>
      </w:r>
      <w:r>
        <w:t xml:space="preserve"> jaya jaya — glory, glory; śrīnibāsa ācārya — to Srinivasa Acharya; jagata-jana-jībana — the life of the people of the world; parama rasika — supreme knower of rasa; guṇadhāma — abode of virtues; pāmara agati patita — the wretched, helpless, fallen; gatidāyaka — giver of refuge; dīnabandhu — friend of the lowly; bara carita lalāma — ornament of noble deeds</w:t>
      </w:r>
    </w:p>
    <w:p>
      <w:pPr>
        <w:spacing w:after="60"/>
        <w:ind w:left="510" w:hanging="510"/>
      </w:pPr>
      <w:r>
        <w:rPr>
          <w:b/>
          <w:i w:val="0"/>
        </w:rPr>
        <w:t>9.1.</w:t>
      </w:r>
      <w:r>
        <w:t xml:space="preserve"> Glory, glory to Srinivasa Acharya, life of all the people of the world, supreme knower of rasa, abode of virtues!</w:t>
      </w:r>
      <w:r>
        <w:br/>
      </w:r>
      <w:r>
        <w:t>Refuge of the wretched, the helpless and the fallen, friend of the lowly, ornament of noble deeds.</w:t>
      </w:r>
    </w:p>
    <w:p>
      <w:pPr>
        <w:spacing w:after="60"/>
        <w:ind w:left="567"/>
      </w:pPr>
      <w:r>
        <w:rPr>
          <w:rFonts w:cs="Noto Serif Bengali" w:hAnsi="Noto Serif Bengali"/>
          <w:sz w:val="24"/>
        </w:rPr>
        <w:t>সুললিত ভাব ভূষণে অতি ভূষিত চম্পক শোণ কুসুম সম দেহ ।</w:t>
      </w:r>
      <w:r>
        <w:br/>
      </w:r>
      <w:r>
        <w:rPr>
          <w:rFonts w:cs="Noto Serif Bengali" w:hAnsi="Noto Serif Bengali"/>
          <w:sz w:val="24"/>
        </w:rPr>
        <w:t>নিরুপম গৌরচন্দ্র প্রিয় পরিকর যাহে হেরি হিয় না বাঁধয়ে থেহ ॥</w:t>
      </w:r>
    </w:p>
    <w:p>
      <w:pPr>
        <w:spacing w:after="60"/>
        <w:jc w:val="both"/>
      </w:pPr>
      <w:r>
        <w:rPr>
          <w:b w:val="0"/>
          <w:i/>
        </w:rPr>
        <w:t>sulalita bhāba bhūṣaṇe ati bhūṣita campaka śoṇa kusuma sama deha |</w:t>
      </w:r>
      <w:r>
        <w:br/>
      </w:r>
      <w:r>
        <w:rPr>
          <w:b w:val="0"/>
          <w:i/>
        </w:rPr>
        <w:t>nirupama gauracandra priya parikara yāhe heri hiya nā bām̐dhaye theha ||</w:t>
      </w:r>
    </w:p>
    <w:p>
      <w:pPr>
        <w:spacing w:after="60"/>
        <w:jc w:val="both"/>
      </w:pPr>
      <w:r>
        <w:rPr>
          <w:b w:val="0"/>
          <w:i/>
        </w:rPr>
        <w:t>Word for word:</w:t>
      </w:r>
      <w:r>
        <w:t xml:space="preserve"> sulalita bhāba bhūṣaṇe — with the lovely ornaments of bhavas; ati bhūṣita — beautifully adorned; campaka śoṇa kusuma sama deha — body like a champaka flower, golden-red; nirupama — peerless; gauracandra priya parikara — beloved companion of Gaurachandra; yāhe heri — seeing whom; hiya nā bām̐dhaye theha — the heart cannot hold its composure</w:t>
      </w:r>
    </w:p>
    <w:p>
      <w:pPr>
        <w:spacing w:after="60"/>
        <w:ind w:left="510" w:hanging="510"/>
      </w:pPr>
      <w:r>
        <w:rPr>
          <w:b/>
          <w:i w:val="0"/>
        </w:rPr>
        <w:t>9.2.</w:t>
      </w:r>
      <w:r>
        <w:t xml:space="preserve"> He is beautifully adorned with the wondrous ornaments of bhavas, his body like a champaka flower, golden-red;</w:t>
      </w:r>
      <w:r>
        <w:br/>
      </w:r>
      <w:r>
        <w:t>the peerless beloved companion of Gaurachandra — seeing him, the heart cannot keep its composure.</w:t>
      </w:r>
    </w:p>
    <w:p>
      <w:pPr>
        <w:spacing w:after="60"/>
        <w:ind w:left="567"/>
      </w:pPr>
      <w:r>
        <w:rPr>
          <w:rFonts w:cs="Noto Serif Bengali" w:hAnsi="Noto Serif Bengali"/>
          <w:sz w:val="24"/>
        </w:rPr>
        <w:t>ভুবন-সুবিদিত প্রেমরস-বাদর সুখদ নরোত্তম পহুঁ যছু প্রাণ ।</w:t>
      </w:r>
      <w:r>
        <w:br/>
      </w:r>
      <w:r>
        <w:rPr>
          <w:rFonts w:cs="Noto Serif Bengali" w:hAnsi="Noto Serif Bengali"/>
          <w:sz w:val="24"/>
        </w:rPr>
        <w:t>নিরবধি যুগল কেলি অমিঞা পীবি মাতি বিলসে কি রচব কবি আন ॥</w:t>
      </w:r>
    </w:p>
    <w:p>
      <w:pPr>
        <w:spacing w:after="60"/>
        <w:jc w:val="both"/>
      </w:pPr>
      <w:r>
        <w:rPr>
          <w:b w:val="0"/>
          <w:i/>
        </w:rPr>
        <w:t>bhubana-subidita premarasa-bādara sukhada narottama pahum̐ yachu prāṇa |</w:t>
      </w:r>
      <w:r>
        <w:br/>
      </w:r>
      <w:r>
        <w:rPr>
          <w:b w:val="0"/>
          <w:i/>
        </w:rPr>
        <w:t>nirabadhi yugala keli amiñā pībi māti bilase ki racaba kabi āna ||</w:t>
      </w:r>
    </w:p>
    <w:p>
      <w:pPr>
        <w:spacing w:after="60"/>
        <w:jc w:val="both"/>
      </w:pPr>
      <w:r>
        <w:rPr>
          <w:b w:val="0"/>
          <w:i/>
        </w:rPr>
        <w:t>Word for word:</w:t>
      </w:r>
      <w:r>
        <w:t xml:space="preserve"> bhubana-subidita — famed in the world; prema-rasa-bādara — a cloud of the rasa of prema; sukhada narottama — blissful Narottama; pahum̐ yachu prāṇa — his master and life; nirabadhi — ceaselessly; yugala keli amiñā pībi — drinking the nectar of the Divine Couple's pastimes; māti bilase — rejoices intoxicated; ki racaba kabi āna — what more can a poet compose</w:t>
      </w:r>
    </w:p>
    <w:p>
      <w:pPr>
        <w:spacing w:after="60"/>
        <w:ind w:left="510" w:hanging="510"/>
      </w:pPr>
      <w:r>
        <w:rPr>
          <w:b/>
          <w:i w:val="0"/>
        </w:rPr>
        <w:t>9.3.</w:t>
      </w:r>
      <w:r>
        <w:t xml:space="preserve"> Famed in the world, a cloud raining the rasa of prema — blissful Narottama, his master and life;</w:t>
      </w:r>
      <w:r>
        <w:br/>
      </w:r>
      <w:r>
        <w:t>ceaselessly drinking the nectar of the Divine Couple's pastimes, he rejoices in intoxication — what more can a poet compose?</w:t>
      </w:r>
    </w:p>
    <w:p>
      <w:pPr>
        <w:spacing w:after="60"/>
        <w:ind w:left="567"/>
      </w:pPr>
      <w:r>
        <w:rPr>
          <w:rFonts w:cs="Noto Serif Bengali" w:hAnsi="Noto Serif Bengali"/>
          <w:sz w:val="24"/>
        </w:rPr>
        <w:t>মরি মরি যাক চরণকিঙ্কর করুণাময় রামচন্দ্র কবিরাজ ।</w:t>
      </w:r>
      <w:r>
        <w:br/>
      </w:r>
      <w:r>
        <w:rPr>
          <w:rFonts w:cs="Noto Serif Bengali" w:hAnsi="Noto Serif Bengali"/>
          <w:sz w:val="24"/>
        </w:rPr>
        <w:t>কহব কি এ নব ভকতিকলপতরু নরহরি লাগি রোপল মহী মাঝ ॥</w:t>
      </w:r>
    </w:p>
    <w:p>
      <w:pPr>
        <w:spacing w:after="60"/>
        <w:jc w:val="both"/>
      </w:pPr>
      <w:r>
        <w:rPr>
          <w:b w:val="0"/>
          <w:i/>
        </w:rPr>
        <w:t>mari mari yāka caraṇakiṅkara karuṇāmaya rāmacandra kabirāja |</w:t>
      </w:r>
      <w:r>
        <w:br/>
      </w:r>
      <w:r>
        <w:rPr>
          <w:b w:val="0"/>
          <w:i/>
        </w:rPr>
        <w:t>kahaba ki e naba bhakatikalapataru narahari lāgi ropala mahī mājha ||</w:t>
      </w:r>
    </w:p>
    <w:p>
      <w:pPr>
        <w:spacing w:after="60"/>
        <w:jc w:val="both"/>
      </w:pPr>
      <w:r>
        <w:rPr>
          <w:b w:val="0"/>
          <w:i/>
        </w:rPr>
        <w:t>Word for word:</w:t>
      </w:r>
      <w:r>
        <w:t xml:space="preserve"> mari mari — ah, ah; yāka caraṇa-kiṅkara — the servant of whose feet; karuṇāmaya rāmacandra kabirāja — merciful Ramachandra Kaviraja; kahaba ki — what can I say; e naba bhakati-kalapataru — this new wish-fulfilling tree of bhakti; narahari lāgi — for Narahari's sake; ropala mahī mājha — planted on the earth</w:t>
      </w:r>
    </w:p>
    <w:p>
      <w:pPr>
        <w:spacing w:after="60"/>
        <w:ind w:left="510" w:hanging="510"/>
      </w:pPr>
      <w:r>
        <w:rPr>
          <w:b/>
          <w:i w:val="0"/>
        </w:rPr>
        <w:t>9.4.</w:t>
      </w:r>
      <w:r>
        <w:t xml:space="preserve"> Ah, ah! — the servant of his feet is merciful Ramachandra Kaviraja.</w:t>
      </w:r>
      <w:r>
        <w:br/>
      </w:r>
      <w:r>
        <w:t>What can I say? — this new wish-fulfilling tree of bhakti he planted on earth for Narahari's sake.</w:t>
      </w:r>
      <w:r>
        <w:rPr>
          <w:b w:val="0"/>
          <w:i w:val="0"/>
          <w:vertAlign w:val="superscript"/>
        </w:rPr>
        <w:t>18</w:t>
      </w:r>
    </w:p>
    <w:p>
      <w:pPr>
        <w:spacing w:after="60"/>
        <w:ind w:left="283"/>
      </w:pPr>
      <w:r>
        <w:rPr>
          <w:b/>
          <w:i w:val="0"/>
          <w:sz w:val="18"/>
        </w:rPr>
        <w:t>17.</w:t>
      </w:r>
      <w:r>
        <w:rPr>
          <w:sz w:val="18"/>
        </w:rPr>
        <w:t xml:space="preserve"> GPT1 — pp. 473–474, no. 55 ("belabali"; scan, PDF pp. 730–731); GPT2 — section 6.3, no. 55. </w:t>
      </w:r>
      <w:r>
        <w:rPr>
          <w:b/>
          <w:i w:val="0"/>
          <w:sz w:val="18"/>
        </w:rPr>
        <w:t>The catalogue did not know it</w:t>
      </w:r>
      <w:r>
        <w:rPr>
          <w:sz w:val="18"/>
        </w:rPr>
        <w:t xml:space="preserve"> (new row NG-326). BR 14 (ed. 1912, pp. ≈1037–1038; ed. 1960, 14.78–81, "again — belabali"): Srinivasa with his disciples comes to the village of Budhari, Narottama comes there from Kheturi; "all, seeing the Acharya's beauty, lose their composure — who does not sing of his form and virtues?" (14.73), then Ghanashyama's pada (GPT no. 54), this pada and the pada on Narottama (GPT no. 61); afterwards — the festival at Boraquli. Variants: 9.1 BR "jaya śrīnibāsa ācārya jagata-jana-jībana" (one "jaya"); 9.2 BR "campaka śoṇa kusumasama deha"; 9.4 BR "ki kahaba — ki e naba bhakatikalpataru" — same sense. Not in the GCC, PK, KGC, PS or Gita-chandrodaya. B.</w:t>
      </w:r>
    </w:p>
    <w:p>
      <w:pPr>
        <w:spacing w:after="60"/>
        <w:ind w:left="283"/>
      </w:pPr>
      <w:r>
        <w:rPr>
          <w:b/>
          <w:i w:val="0"/>
          <w:sz w:val="18"/>
        </w:rPr>
        <w:t>18.</w:t>
      </w:r>
      <w:r>
        <w:rPr>
          <w:sz w:val="18"/>
        </w:rPr>
        <w:t xml:space="preserve"> Srinivasa Acharya — a disciple of Gopala Bhatta Gosvami who, together with Narottama and Shyamananda, brought the Gosvamis' books from Vrindavana to Gauda; the tradition sees in him a manifestation of Sri Chaitanya's prema (so also in the next pada, 10.1). "The pastimes of the Divine Couple" (yugala keli) — the lila of Radha and Krishna. "For Narahari's sake" — that is, for the poet and fallen souls like him: a humble ending. Here Narottama is called Srinivasa's "master and life" — an image of their inseparable friendship ("one life in two bodies", 12.4).</w:t>
      </w:r>
    </w:p>
    <w:p>
      <w:pPr>
        <w:pStyle w:val="Heading2"/>
      </w:pPr>
      <w:r>
        <w:t>10. Narahari — "o mora jībana prāṇa…" (GPT1 pp. 474–475, no. 58; BR)</w:t>
      </w:r>
    </w:p>
    <w:p>
      <w:pPr>
        <w:spacing w:after="60"/>
        <w:jc w:val="both"/>
      </w:pPr>
      <w:r>
        <w:rPr>
          <w:b w:val="0"/>
          <w:i/>
        </w:rPr>
        <w:t>Late layer: on the followers. The life of Srinivasa Acharya: learned from his youth and devoted to Chaitanya's feet; Sri Chaitanya with Nitai in a dream bids him go to Vrindavana — through him the books of Rupa and Sanatana will be distributed; in Mathura he learns of the passing of Rupa and Sanatana and faints; they appear to him in a dream and bid him surrender to Gopala Bhatta; Jiva receives him, Gopala Bhatta initiates him; he meets Narottama, goes round Vraja with him and, receiving Govinda's garland of command, distributes the Gosvamis' books in Gauda. Raga kamoda. &lt;b&gt;Attribution: probably Chakravarti&lt;/b&gt; — the pada is in the BR (14th wave, "the song of Srinivasa Acharya's life").</w:t>
      </w:r>
      <w:r>
        <w:rPr>
          <w:b w:val="0"/>
          <w:i w:val="0"/>
          <w:vertAlign w:val="superscript"/>
        </w:rPr>
        <w:t>19</w:t>
      </w:r>
    </w:p>
    <w:p>
      <w:pPr>
        <w:spacing w:after="60"/>
        <w:ind w:left="567"/>
      </w:pPr>
      <w:r>
        <w:rPr>
          <w:rFonts w:cs="Noto Serif Bengali" w:hAnsi="Noto Serif Bengali"/>
          <w:sz w:val="24"/>
        </w:rPr>
        <w:t>ও মোর জীবন প্রাণ, পরম করুণাবান্, আচার্য্য ঠাকুর শ্রীনিবাস ।</w:t>
      </w:r>
      <w:r>
        <w:br/>
      </w:r>
      <w:r>
        <w:rPr>
          <w:rFonts w:cs="Noto Serif Bengali" w:hAnsi="Noto Serif Bengali"/>
          <w:sz w:val="24"/>
        </w:rPr>
        <w:t>জিনিয়া কাঞ্চনদেহ, জগতে বিদিত যেহ, শ্রীচৈতন্য প্রেমের প্রকাশ ॥</w:t>
      </w:r>
    </w:p>
    <w:p>
      <w:pPr>
        <w:spacing w:after="60"/>
        <w:jc w:val="both"/>
      </w:pPr>
      <w:r>
        <w:rPr>
          <w:b w:val="0"/>
          <w:i/>
        </w:rPr>
        <w:t>o mora jībana prāṇa, parama karuṇābān, ācāryya ṭhākura śrīnibāsa |</w:t>
      </w:r>
      <w:r>
        <w:br/>
      </w:r>
      <w:r>
        <w:rPr>
          <w:b w:val="0"/>
          <w:i/>
        </w:rPr>
        <w:t>jiniyā kāñcanadeha, jagate bidita yeha, śrīcaitanya premera prakāśa ||</w:t>
      </w:r>
    </w:p>
    <w:p>
      <w:pPr>
        <w:spacing w:after="60"/>
        <w:jc w:val="both"/>
      </w:pPr>
      <w:r>
        <w:rPr>
          <w:b w:val="0"/>
          <w:i/>
        </w:rPr>
        <w:t>Word for word:</w:t>
      </w:r>
      <w:r>
        <w:t xml:space="preserve"> o mora jībana prāṇa — O my life and soul; parama karuṇābān — supremely merciful; ācārya ṭhākura śrīnibāsa — Acharya Thakura Srinivasa; jiniyā kāñcana-deha — his body surpassing gold; jagate bidita yeha — he who is known to the world; śrī-caitanya premera prakāśa — as the manifestation of Sri Chaitanya's prema</w:t>
      </w:r>
    </w:p>
    <w:p>
      <w:pPr>
        <w:spacing w:after="60"/>
        <w:ind w:left="510" w:hanging="510"/>
      </w:pPr>
      <w:r>
        <w:rPr>
          <w:b/>
          <w:i w:val="0"/>
        </w:rPr>
        <w:t>10.1.</w:t>
      </w:r>
      <w:r>
        <w:t xml:space="preserve"> O my life and soul, supremely merciful — Acharya Thakura Srinivasa!</w:t>
      </w:r>
      <w:r>
        <w:br/>
      </w:r>
      <w:r>
        <w:t>His body surpasses gold; he is known to the world as the manifestation of Sri Chaitanya's prema.</w:t>
      </w:r>
    </w:p>
    <w:p>
      <w:pPr>
        <w:spacing w:after="60"/>
        <w:ind w:left="567"/>
      </w:pPr>
      <w:r>
        <w:rPr>
          <w:rFonts w:cs="Noto Serif Bengali" w:hAnsi="Noto Serif Bengali"/>
          <w:sz w:val="24"/>
        </w:rPr>
        <w:t>চৈতন্যের প্রিয় যত, করে স্নেহ অবিরত, কহিতে কি জানি গুণগণ ।</w:t>
      </w:r>
      <w:r>
        <w:br/>
      </w:r>
      <w:r>
        <w:rPr>
          <w:rFonts w:cs="Noto Serif Bengali" w:hAnsi="Noto Serif Bengali"/>
          <w:sz w:val="24"/>
        </w:rPr>
        <w:t>অলপ বয়স হৈতে, বিদ্যায় নিপুণ চিতে, চিন্তে সদা চৈতন্যচরণ ॥</w:t>
      </w:r>
    </w:p>
    <w:p>
      <w:pPr>
        <w:spacing w:after="60"/>
        <w:jc w:val="both"/>
      </w:pPr>
      <w:r>
        <w:rPr>
          <w:b w:val="0"/>
          <w:i/>
        </w:rPr>
        <w:t>caitanyera priya yata, kare sneha abirata, kahite ki jāni guṇagaṇa |</w:t>
      </w:r>
      <w:r>
        <w:br/>
      </w:r>
      <w:r>
        <w:rPr>
          <w:b w:val="0"/>
          <w:i/>
        </w:rPr>
        <w:t>alapa bayasa haite, bidyāya nipuṇa cite, cinte sadā caitanyacaraṇa ||</w:t>
      </w:r>
    </w:p>
    <w:p>
      <w:pPr>
        <w:spacing w:after="60"/>
        <w:jc w:val="both"/>
      </w:pPr>
      <w:r>
        <w:rPr>
          <w:b w:val="0"/>
          <w:i/>
        </w:rPr>
        <w:t>Word for word:</w:t>
      </w:r>
      <w:r>
        <w:t xml:space="preserve"> caitanyera priya yata — all who are dear to Chaitanya; kare sneha abirata — love [him] ceaselessly; kahite ki jāni guṇagaṇa — how can I tell his virtues; alapa bayasa haite — from his early years; bidyāya nipuṇa — skilled in learning; cite cinte sadā — always meditated in his heart; caitanya-caraṇa — on Chaitanya's feet</w:t>
      </w:r>
    </w:p>
    <w:p>
      <w:pPr>
        <w:spacing w:after="60"/>
        <w:ind w:left="510" w:hanging="510"/>
      </w:pPr>
      <w:r>
        <w:rPr>
          <w:b/>
          <w:i w:val="0"/>
        </w:rPr>
        <w:t>10.2.</w:t>
      </w:r>
      <w:r>
        <w:t xml:space="preserve"> All who are dear to Chaitanya love him ceaselessly — how can I tell his virtues?</w:t>
      </w:r>
      <w:r>
        <w:br/>
      </w:r>
      <w:r>
        <w:t>Skilled in learning from his early years, he always meditated on Chaitanya's feet.</w:t>
      </w:r>
    </w:p>
    <w:p>
      <w:pPr>
        <w:spacing w:after="60"/>
        <w:ind w:left="567"/>
      </w:pPr>
      <w:r>
        <w:rPr>
          <w:rFonts w:cs="Noto Serif Bengali" w:hAnsi="Noto Serif Bengali"/>
          <w:sz w:val="24"/>
        </w:rPr>
        <w:t>একদিন রাত্রিশেষে, শ্রীচৈতন্য স্নেহাবেশে, নিতাইচাঁদেরে সঙ্গে লৈয়া ।</w:t>
      </w:r>
      <w:r>
        <w:br/>
      </w:r>
      <w:r>
        <w:rPr>
          <w:rFonts w:cs="Noto Serif Bengali" w:hAnsi="Noto Serif Bengali"/>
          <w:sz w:val="24"/>
        </w:rPr>
        <w:t>শ্রীনিবাস পাশে আসি, স্বপ্নচ্ছলে হাসি হাসি, কহে শ্রীনিবাস মুখ চাঞা ॥</w:t>
      </w:r>
    </w:p>
    <w:p>
      <w:pPr>
        <w:spacing w:after="60"/>
        <w:jc w:val="both"/>
      </w:pPr>
      <w:r>
        <w:rPr>
          <w:b w:val="0"/>
          <w:i/>
        </w:rPr>
        <w:t>ekadina rātriśeṣe, śrīcaitanya snehābeśe, nitāicām̐dere saṅge laiyā |</w:t>
      </w:r>
      <w:r>
        <w:br/>
      </w:r>
      <w:r>
        <w:rPr>
          <w:b w:val="0"/>
          <w:i/>
        </w:rPr>
        <w:t>śrīnibāsa pāśe āsi, svapnacchale hāsi hāsi, kahe śrīnibāsa mukha cāñā ||</w:t>
      </w:r>
    </w:p>
    <w:p>
      <w:pPr>
        <w:spacing w:after="60"/>
        <w:jc w:val="both"/>
      </w:pPr>
      <w:r>
        <w:rPr>
          <w:b w:val="0"/>
          <w:i/>
        </w:rPr>
        <w:t>Word for word:</w:t>
      </w:r>
      <w:r>
        <w:t xml:space="preserve"> ekadina rātriśeṣe — one day at the end of the night; śrī-caitanya snehābeśe — Sri Chaitanya, full of love; nitāicām̐dere saṅge laiyā — taking Nitaichand with Him; śrīnibāsa pāśe āsi — coming to Srinivasa; svapnacchale — in a dream; hāsi hāsi — smiling; kahe — says; śrīnibāsa mukha cāñā — looking into Srinivasa's face</w:t>
      </w:r>
    </w:p>
    <w:p>
      <w:pPr>
        <w:spacing w:after="60"/>
        <w:ind w:left="510" w:hanging="510"/>
      </w:pPr>
      <w:r>
        <w:rPr>
          <w:b/>
          <w:i w:val="0"/>
        </w:rPr>
        <w:t>10.3.</w:t>
      </w:r>
      <w:r>
        <w:t xml:space="preserve"> One day, at the end of the night, Sri Chaitanya, full of love, taking Nitaichand with Him,</w:t>
      </w:r>
      <w:r>
        <w:br/>
      </w:r>
      <w:r>
        <w:t>came to Srinivasa and in a dream, smiling, spoke, looking into his face:</w:t>
      </w:r>
    </w:p>
    <w:p>
      <w:pPr>
        <w:spacing w:after="60"/>
        <w:ind w:left="567"/>
      </w:pPr>
      <w:r>
        <w:rPr>
          <w:rFonts w:cs="Noto Serif Bengali" w:hAnsi="Noto Serif Bengali"/>
          <w:sz w:val="24"/>
        </w:rPr>
        <w:t>যাবে শীঘ্র বৃন্দাবন, তথা রূপ সনাতন, রচিল বিচিত্র গ্রন্থগণ ।</w:t>
      </w:r>
      <w:r>
        <w:br/>
      </w:r>
      <w:r>
        <w:rPr>
          <w:rFonts w:cs="Noto Serif Bengali" w:hAnsi="Noto Serif Bengali"/>
          <w:sz w:val="24"/>
        </w:rPr>
        <w:t>বিতরিব তোমা দ্বারে, এত কহি বারে বারে, নিত্যানন্দে কৈল সমর্পণ ॥</w:t>
      </w:r>
    </w:p>
    <w:p>
      <w:pPr>
        <w:spacing w:after="60"/>
        <w:jc w:val="both"/>
      </w:pPr>
      <w:r>
        <w:rPr>
          <w:b w:val="0"/>
          <w:i/>
        </w:rPr>
        <w:t>yābe śīghra bṛndābana, tathā rūpa sanātana, racila bicitra granthagaṇa |</w:t>
      </w:r>
      <w:r>
        <w:br/>
      </w:r>
      <w:r>
        <w:rPr>
          <w:b w:val="0"/>
          <w:i/>
        </w:rPr>
        <w:t>bitariba tomā dvāre, eta kahi bāre bāre, nityānande kaila samarpaṇa ||</w:t>
      </w:r>
    </w:p>
    <w:p>
      <w:pPr>
        <w:spacing w:after="60"/>
        <w:jc w:val="both"/>
      </w:pPr>
      <w:r>
        <w:rPr>
          <w:b w:val="0"/>
          <w:i/>
        </w:rPr>
        <w:t>Word for word:</w:t>
      </w:r>
      <w:r>
        <w:t xml:space="preserve"> yābe śīghra bṛndābana — go quickly to Vrindavana; tathā rūpa sanātana — there Rupa and Sanatana; racila bicitra granthagaṇa — have written wonderful books; bitariba tomā dvāre — I shall distribute through you; eta kahi bāre bāre — saying this again and again; nityānande kaila samarpaṇa — He entrusted [him] to Nityananda</w:t>
      </w:r>
    </w:p>
    <w:p>
      <w:pPr>
        <w:spacing w:after="60"/>
        <w:ind w:left="510" w:hanging="510"/>
      </w:pPr>
      <w:r>
        <w:rPr>
          <w:b/>
          <w:i w:val="0"/>
        </w:rPr>
        <w:t>10.4.</w:t>
      </w:r>
      <w:r>
        <w:t xml:space="preserve"> "Go quickly to Vrindavana: there Rupa and Sanatana have written wonderful books —</w:t>
      </w:r>
      <w:r>
        <w:br/>
      </w:r>
      <w:r>
        <w:t>through you I shall distribute them." Saying this, again and again He entrusted him to Nityananda.</w:t>
      </w:r>
    </w:p>
    <w:p>
      <w:pPr>
        <w:spacing w:after="60"/>
        <w:ind w:left="567"/>
      </w:pPr>
      <w:r>
        <w:rPr>
          <w:rFonts w:cs="Noto Serif Bengali" w:hAnsi="Noto Serif Bengali"/>
          <w:sz w:val="24"/>
        </w:rPr>
        <w:t>হেন কালে স্বপ্নভঙ্গ, ধরিতে নারয় অঙ্গ, শ্রীনিবাস ব্যাকুল হইলা ।</w:t>
      </w:r>
      <w:r>
        <w:br/>
      </w:r>
      <w:r>
        <w:rPr>
          <w:rFonts w:cs="Noto Serif Bengali" w:hAnsi="Noto Serif Bengali"/>
          <w:sz w:val="24"/>
        </w:rPr>
        <w:t>নীলাচল গৌড়দেশে, ভ্রমিয়া সে প্রেমাবেশে, বৃন্দাবন গমন করিলা ॥</w:t>
      </w:r>
    </w:p>
    <w:p>
      <w:pPr>
        <w:spacing w:after="60"/>
        <w:jc w:val="both"/>
      </w:pPr>
      <w:r>
        <w:rPr>
          <w:b w:val="0"/>
          <w:i/>
        </w:rPr>
        <w:t>hena kāle svapnabhaṅga, dharite nāraya aṅga, śrīnibāsa byākula hailā |</w:t>
      </w:r>
      <w:r>
        <w:br/>
      </w:r>
      <w:r>
        <w:rPr>
          <w:b w:val="0"/>
          <w:i/>
        </w:rPr>
        <w:t>nīlācala gauṛadeśe, bhramiyā se premābeśe, bṛndābana gamana karilā ||</w:t>
      </w:r>
    </w:p>
    <w:p>
      <w:pPr>
        <w:spacing w:after="60"/>
        <w:jc w:val="both"/>
      </w:pPr>
      <w:r>
        <w:rPr>
          <w:b w:val="0"/>
          <w:i/>
        </w:rPr>
        <w:t>Word for word:</w:t>
      </w:r>
      <w:r>
        <w:t xml:space="preserve"> hena kāle — then; svapna-bhaṅga — the dream broke; dharite nāraya aṅga — could not contain himself; śrīnibāsa byākula hailā — Srinivasa was filled with longing; nīlācala gauṛadeśe — through Nilachala and Gauda; bhramiyā — wandering; se premābeśe — in the ecstasy of love; bṛndābana gamana karilā — set out for Vrindavana</w:t>
      </w:r>
    </w:p>
    <w:p>
      <w:pPr>
        <w:spacing w:after="60"/>
        <w:ind w:left="510" w:hanging="510"/>
      </w:pPr>
      <w:r>
        <w:rPr>
          <w:b/>
          <w:i w:val="0"/>
        </w:rPr>
        <w:t>10.5.</w:t>
      </w:r>
      <w:r>
        <w:t xml:space="preserve"> Then the dream broke — Srinivasa could not contain himself and was filled with longing;</w:t>
      </w:r>
      <w:r>
        <w:br/>
      </w:r>
      <w:r>
        <w:t>having wandered in the ecstasy of love through Nilachala and Gauda, he set out for Vrindavana.</w:t>
      </w:r>
    </w:p>
    <w:p>
      <w:pPr>
        <w:spacing w:after="60"/>
        <w:ind w:left="567"/>
      </w:pPr>
      <w:r>
        <w:rPr>
          <w:rFonts w:cs="Noto Serif Bengali" w:hAnsi="Noto Serif Bengali"/>
          <w:sz w:val="24"/>
        </w:rPr>
        <w:t>কত অভিলাষ মনে, উলাসে অলপদিনে, মথুরানগরে প্রবেশিল ।</w:t>
      </w:r>
      <w:r>
        <w:br/>
      </w:r>
      <w:r>
        <w:rPr>
          <w:rFonts w:cs="Noto Serif Bengali" w:hAnsi="Noto Serif Bengali"/>
          <w:sz w:val="24"/>
        </w:rPr>
        <w:t>শ্রীরূপ শ্রীসনাতন, এ দুঁহার অদর্শন, শুনি তথা মূর্চ্ছিত হইল ॥</w:t>
      </w:r>
    </w:p>
    <w:p>
      <w:pPr>
        <w:spacing w:after="60"/>
        <w:jc w:val="both"/>
      </w:pPr>
      <w:r>
        <w:rPr>
          <w:b w:val="0"/>
          <w:i/>
        </w:rPr>
        <w:t>kata abhilāṣa mane, ulāse alapadine, mathurānagare prabeśila |</w:t>
      </w:r>
      <w:r>
        <w:br/>
      </w:r>
      <w:r>
        <w:rPr>
          <w:b w:val="0"/>
          <w:i/>
        </w:rPr>
        <w:t>śrīrūpa śrīsanātana, e dum̐hāra adarśana, śuni tathā mūrcchita haila ||</w:t>
      </w:r>
    </w:p>
    <w:p>
      <w:pPr>
        <w:spacing w:after="60"/>
        <w:jc w:val="both"/>
      </w:pPr>
      <w:r>
        <w:rPr>
          <w:b w:val="0"/>
          <w:i/>
        </w:rPr>
        <w:t>Word for word:</w:t>
      </w:r>
      <w:r>
        <w:t xml:space="preserve"> kata abhilāṣa mane — with great hopes in his heart; ulāse — rejoicing; alapa dine — in a few days; mathurā-nagare prabeśila — reached the city of Mathura; śrī-rūpa śrī-sanātana — Sri Rupa and Sri Sanatana; e dum̐hāra adarśana — the disappearance of these two; śuni tathā — hearing there; mūrcchita haila — fainted</w:t>
      </w:r>
    </w:p>
    <w:p>
      <w:pPr>
        <w:spacing w:after="60"/>
        <w:ind w:left="510" w:hanging="510"/>
      </w:pPr>
      <w:r>
        <w:rPr>
          <w:b/>
          <w:i w:val="0"/>
        </w:rPr>
        <w:t>10.6.</w:t>
      </w:r>
      <w:r>
        <w:t xml:space="preserve"> With great hopes, rejoicing, in a few days he reached the city of Mathura;</w:t>
      </w:r>
      <w:r>
        <w:br/>
      </w:r>
      <w:r>
        <w:t>there, hearing of the disappearance of Sri Rupa and Sri Sanatana, he fainted.</w:t>
      </w:r>
    </w:p>
    <w:p>
      <w:pPr>
        <w:spacing w:after="60"/>
        <w:ind w:left="567"/>
      </w:pPr>
      <w:r>
        <w:rPr>
          <w:rFonts w:cs="Noto Serif Bengali" w:hAnsi="Noto Serif Bengali"/>
          <w:sz w:val="24"/>
        </w:rPr>
        <w:t>কাঁদয়ে চেতন পাঞা, কহে ভূমে লোটাইয়া, হাহা প্রভু রূপ সনাতন ।</w:t>
      </w:r>
      <w:r>
        <w:br/>
      </w:r>
      <w:r>
        <w:rPr>
          <w:rFonts w:cs="Noto Serif Bengali" w:hAnsi="Noto Serif Bengali"/>
          <w:sz w:val="24"/>
        </w:rPr>
        <w:t>কি লাগি বঞ্চিত কৈলা, না বুঝি এসব খেলা, কি লাগিয়া রাখিলা জীবন ॥</w:t>
      </w:r>
    </w:p>
    <w:p>
      <w:pPr>
        <w:spacing w:after="60"/>
        <w:jc w:val="both"/>
      </w:pPr>
      <w:r>
        <w:rPr>
          <w:b w:val="0"/>
          <w:i/>
        </w:rPr>
        <w:t>kām̐daye cetana pāñā, kahe bhūme loṭāiyā, hāhā prabhu rūpa sanātana |</w:t>
      </w:r>
      <w:r>
        <w:br/>
      </w:r>
      <w:r>
        <w:rPr>
          <w:b w:val="0"/>
          <w:i/>
        </w:rPr>
        <w:t>ki lāgi bañcita kailā, nā bujhi esaba khelā, ki lāgiyā rākhilā jībana ||</w:t>
      </w:r>
    </w:p>
    <w:p>
      <w:pPr>
        <w:spacing w:after="60"/>
        <w:jc w:val="both"/>
      </w:pPr>
      <w:r>
        <w:rPr>
          <w:b w:val="0"/>
          <w:i/>
        </w:rPr>
        <w:t>Word for word:</w:t>
      </w:r>
      <w:r>
        <w:t xml:space="preserve"> kām̐daye cetana pāñā — coming to, he weeps; kahe bhūme loṭāiyā — says, rolling on the ground; hāhā prabhu rūpa sanātana — alas, my masters Rupa and Sanatana; ki lāgi bañcita kailā — why did you deprive [me]; nā bujhi e saba khelā — I do not understand this play; ki lāgiyā rākhilā jībana — why did you keep me alive</w:t>
      </w:r>
    </w:p>
    <w:p>
      <w:pPr>
        <w:spacing w:after="60"/>
        <w:ind w:left="510" w:hanging="510"/>
      </w:pPr>
      <w:r>
        <w:rPr>
          <w:b/>
          <w:i w:val="0"/>
        </w:rPr>
        <w:t>10.7.</w:t>
      </w:r>
      <w:r>
        <w:t xml:space="preserve"> Coming to, he weeps and, rolling on the ground, says: "Alas, alas, my masters Rupa and Sanatana!</w:t>
      </w:r>
      <w:r>
        <w:br/>
      </w:r>
      <w:r>
        <w:t>Why have you deprived me? I do not understand this play! Why have you kept me alive?"</w:t>
      </w:r>
    </w:p>
    <w:p>
      <w:pPr>
        <w:spacing w:after="60"/>
        <w:ind w:left="567"/>
      </w:pPr>
      <w:r>
        <w:rPr>
          <w:rFonts w:cs="Noto Serif Bengali" w:hAnsi="Noto Serif Bengali"/>
          <w:sz w:val="24"/>
        </w:rPr>
        <w:t>ঐছে খেদযুক্ত মন, জানি রূপ সনাতন, স্বপ্নচ্ছলে আসি প্রেমাবেশে ।</w:t>
      </w:r>
      <w:r>
        <w:br/>
      </w:r>
      <w:r>
        <w:rPr>
          <w:rFonts w:cs="Noto Serif Bengali" w:hAnsi="Noto Serif Bengali"/>
          <w:sz w:val="24"/>
        </w:rPr>
        <w:t>শ্রীনিবাস কোলে লৈয়া, নেত্রবারি নিবারিয়া, কহে অতি সুমধুর ভাষে ॥</w:t>
      </w:r>
    </w:p>
    <w:p>
      <w:pPr>
        <w:spacing w:after="60"/>
        <w:jc w:val="both"/>
      </w:pPr>
      <w:r>
        <w:rPr>
          <w:b w:val="0"/>
          <w:i/>
        </w:rPr>
        <w:t>aiche khedayukta mana, jāni rūpa sanātana, svapnacchale āsi premābeśe |</w:t>
      </w:r>
      <w:r>
        <w:br/>
      </w:r>
      <w:r>
        <w:rPr>
          <w:b w:val="0"/>
          <w:i/>
        </w:rPr>
        <w:t>śrīnibāsa kole laiyā, netrabāri nibāriyā, kahe ati sumadhura bhāṣe ||</w:t>
      </w:r>
    </w:p>
    <w:p>
      <w:pPr>
        <w:spacing w:after="60"/>
        <w:jc w:val="both"/>
      </w:pPr>
      <w:r>
        <w:rPr>
          <w:b w:val="0"/>
          <w:i/>
        </w:rPr>
        <w:t>Word for word:</w:t>
      </w:r>
      <w:r>
        <w:t xml:space="preserve"> aiche kheda-yukta mana — such a grief-stricken mind; jāni — knowing; rūpa sanātana — Rupa and Sanatana; svapnacchale āsi — coming in a dream; premābeśe — in the ecstasy of love; śrīnibāsa kole laiyā — taking Srinivasa on their laps; netrabāri nibāriyā — wiping his tears; kahe ati sumadhura bhāṣe — say in the sweetest words</w:t>
      </w:r>
    </w:p>
    <w:p>
      <w:pPr>
        <w:spacing w:after="60"/>
        <w:ind w:left="510" w:hanging="510"/>
      </w:pPr>
      <w:r>
        <w:rPr>
          <w:b/>
          <w:i w:val="0"/>
        </w:rPr>
        <w:t>10.8.</w:t>
      </w:r>
      <w:r>
        <w:t xml:space="preserve"> Knowing his grief-stricken mind, Rupa and Sanatana in the ecstasy of love came to him in a dream,</w:t>
      </w:r>
      <w:r>
        <w:br/>
      </w:r>
      <w:r>
        <w:t>took Srinivasa on their laps, wiped away his tears and said in the sweetest words:</w:t>
      </w:r>
    </w:p>
    <w:p>
      <w:pPr>
        <w:spacing w:after="60"/>
        <w:ind w:left="567"/>
      </w:pPr>
      <w:r>
        <w:rPr>
          <w:rFonts w:cs="Noto Serif Bengali" w:hAnsi="Noto Serif Bengali"/>
          <w:sz w:val="24"/>
        </w:rPr>
        <w:t>শীঘ্র গিয়া বৃন্দাবন, কর আত্মসমর্পণ, শ্রীগোপাল ভট্টের চরণে ।</w:t>
      </w:r>
      <w:r>
        <w:br/>
      </w:r>
      <w:r>
        <w:rPr>
          <w:rFonts w:cs="Noto Serif Bengali" w:hAnsi="Noto Serif Bengali"/>
          <w:sz w:val="24"/>
        </w:rPr>
        <w:t>না ভাবিবে কোন দুখ, পাইবে পরম সুখ, ঐছে দেখা দিব দুই জনে ॥</w:t>
      </w:r>
    </w:p>
    <w:p>
      <w:pPr>
        <w:spacing w:after="60"/>
        <w:jc w:val="both"/>
      </w:pPr>
      <w:r>
        <w:rPr>
          <w:b w:val="0"/>
          <w:i/>
        </w:rPr>
        <w:t>śīghra giyā bṛndābana, kara ātmasamarpaṇa, śrīgopāla bhaṭṭera caraṇe |</w:t>
      </w:r>
      <w:r>
        <w:br/>
      </w:r>
      <w:r>
        <w:rPr>
          <w:b w:val="0"/>
          <w:i/>
        </w:rPr>
        <w:t>nā bhābibe kona dukha, pāibe parama sukha, aiche dekhā diba dui jane ||</w:t>
      </w:r>
    </w:p>
    <w:p>
      <w:pPr>
        <w:spacing w:after="60"/>
        <w:jc w:val="both"/>
      </w:pPr>
      <w:r>
        <w:rPr>
          <w:b w:val="0"/>
          <w:i/>
        </w:rPr>
        <w:t>Word for word:</w:t>
      </w:r>
      <w:r>
        <w:t xml:space="preserve"> śīghra giyā bṛndābana — going quickly to Vrindavana; kara ātmasamarpaṇa — surrender yourself; śrī-gopāla bhaṭṭera caraṇe — at the feet of Sri Gopala Bhatta; nā bhābibe kona dukha — do not think of any sorrow; pāibe parama sukha — you will attain the highest happiness; aiche dekhā diba dui jane — thus we two will appear</w:t>
      </w:r>
    </w:p>
    <w:p>
      <w:pPr>
        <w:spacing w:after="60"/>
        <w:ind w:left="510" w:hanging="510"/>
      </w:pPr>
      <w:r>
        <w:rPr>
          <w:b/>
          <w:i w:val="0"/>
        </w:rPr>
        <w:t>10.9.</w:t>
      </w:r>
      <w:r>
        <w:t xml:space="preserve"> "Go quickly to Vrindavana and surrender at the feet of Sri Gopala Bhatta;</w:t>
      </w:r>
      <w:r>
        <w:br/>
      </w:r>
      <w:r>
        <w:t>do not think of any sorrow — you will attain the highest happiness; thus we two will appear to you."</w:t>
      </w:r>
    </w:p>
    <w:p>
      <w:pPr>
        <w:spacing w:after="60"/>
        <w:ind w:left="567"/>
      </w:pPr>
      <w:r>
        <w:rPr>
          <w:rFonts w:cs="Noto Serif Bengali" w:hAnsi="Noto Serif Bengali"/>
          <w:sz w:val="24"/>
        </w:rPr>
        <w:t>এত কহি অদর্শন, হৈল রূপ সনাতন, শ্রীনিবাস প্রভাতে উঠিয়া ।</w:t>
      </w:r>
      <w:r>
        <w:br/>
      </w:r>
      <w:r>
        <w:rPr>
          <w:rFonts w:cs="Noto Serif Bengali" w:hAnsi="Noto Serif Bengali"/>
          <w:sz w:val="24"/>
        </w:rPr>
        <w:t>প্রবেশয়ে বৃন্দাবনে, প্রেমধারা দুনয়নে, বৃন্দাবনশোভা নিরখিয়া ॥</w:t>
      </w:r>
    </w:p>
    <w:p>
      <w:pPr>
        <w:spacing w:after="60"/>
        <w:jc w:val="both"/>
      </w:pPr>
      <w:r>
        <w:rPr>
          <w:b w:val="0"/>
          <w:i/>
        </w:rPr>
        <w:t>eta kahi adarśana, haila rūpa sanātana, śrīnibāsa prabhāte uṭhiyā |</w:t>
      </w:r>
      <w:r>
        <w:br/>
      </w:r>
      <w:r>
        <w:rPr>
          <w:b w:val="0"/>
          <w:i/>
        </w:rPr>
        <w:t>prabeśaye bṛndābane, premadhārā dunayane, bṛndābanaśobhā nirakhiyā ||</w:t>
      </w:r>
    </w:p>
    <w:p>
      <w:pPr>
        <w:spacing w:after="60"/>
        <w:jc w:val="both"/>
      </w:pPr>
      <w:r>
        <w:rPr>
          <w:b w:val="0"/>
          <w:i/>
        </w:rPr>
        <w:t>Word for word:</w:t>
      </w:r>
      <w:r>
        <w:t xml:space="preserve"> eta kahi — saying this; adarśana haila — vanished; rūpa sanātana — Rupa and Sanatana; śrīnibāsa prabhāte uṭhiyā — Srinivasa, rising at dawn; prabeśaye bṛndābane — enters Vrindavana; premadhārā dunayane — streams of prema from both eyes; bṛndābana-śobhā nirakhiyā — gazing at the beauty of Vrindavana</w:t>
      </w:r>
    </w:p>
    <w:p>
      <w:pPr>
        <w:spacing w:after="60"/>
        <w:ind w:left="510" w:hanging="510"/>
      </w:pPr>
      <w:r>
        <w:rPr>
          <w:b/>
          <w:i w:val="0"/>
        </w:rPr>
        <w:t>10.10.</w:t>
      </w:r>
      <w:r>
        <w:t xml:space="preserve"> Saying this, Rupa and Sanatana vanished; Srinivasa, rising at dawn,</w:t>
      </w:r>
      <w:r>
        <w:br/>
      </w:r>
      <w:r>
        <w:t>entered Vrindavana — streams of prema from both eyes — gazing at the beauty of Vrindavana.</w:t>
      </w:r>
    </w:p>
    <w:p>
      <w:pPr>
        <w:spacing w:after="60"/>
        <w:ind w:left="567"/>
      </w:pPr>
      <w:r>
        <w:rPr>
          <w:rFonts w:cs="Noto Serif Bengali" w:hAnsi="Noto Serif Bengali"/>
          <w:sz w:val="24"/>
        </w:rPr>
        <w:t>শ্রীজীব শ্রীশ্রীনিবাসে, পাইয়া আনন্দাবেশে, গোস্বামিগণেরে মিলাইল ।</w:t>
      </w:r>
      <w:r>
        <w:br/>
      </w:r>
      <w:r>
        <w:rPr>
          <w:rFonts w:cs="Noto Serif Bengali" w:hAnsi="Noto Serif Bengali"/>
          <w:sz w:val="24"/>
        </w:rPr>
        <w:t>শ্রীরূপের স্বপ্নাদেশে, অতি স্নেহে শ্রীনিবাসে, শ্রীগোপালভট্ট শিষ্য কৈল ॥</w:t>
      </w:r>
    </w:p>
    <w:p>
      <w:pPr>
        <w:spacing w:after="60"/>
        <w:jc w:val="both"/>
      </w:pPr>
      <w:r>
        <w:rPr>
          <w:b w:val="0"/>
          <w:i/>
        </w:rPr>
        <w:t>śrījība śrīśrīnibāse, pāiyā ānandābeśe, gosvāmigaṇere milāila |</w:t>
      </w:r>
      <w:r>
        <w:br/>
      </w:r>
      <w:r>
        <w:rPr>
          <w:b w:val="0"/>
          <w:i/>
        </w:rPr>
        <w:t>śrīrūpera svapnādeśe, ati snehe śrīnibāse, śrīgopālabhaṭṭa śiṣya kaila ||</w:t>
      </w:r>
    </w:p>
    <w:p>
      <w:pPr>
        <w:spacing w:after="60"/>
        <w:jc w:val="both"/>
      </w:pPr>
      <w:r>
        <w:rPr>
          <w:b w:val="0"/>
          <w:i/>
        </w:rPr>
        <w:t>Word for word:</w:t>
      </w:r>
      <w:r>
        <w:t xml:space="preserve"> śrī-jība — Sri Jiva; śrī-śrīnibāse pāiyā — having found Sri Srinivasa; ānandābeśe — in bliss; gosvāmigaṇere milāila — introduced [him] to the Gosvamis; śrī-rūpera svapnādeśe — by Sri Rupa's command in a dream; ati snehe — with great love; śrīnibāse — Srinivasa; śrī-gopāla-bhaṭṭa śiṣya kaila — Sri Gopala Bhatta made his disciple</w:t>
      </w:r>
    </w:p>
    <w:p>
      <w:pPr>
        <w:spacing w:after="60"/>
        <w:ind w:left="510" w:hanging="510"/>
      </w:pPr>
      <w:r>
        <w:rPr>
          <w:b/>
          <w:i w:val="0"/>
        </w:rPr>
        <w:t>10.11.</w:t>
      </w:r>
      <w:r>
        <w:t xml:space="preserve"> Sri Jiva, having found Sri Srinivasa, in bliss introduced him to the Gosvamis;</w:t>
      </w:r>
      <w:r>
        <w:br/>
      </w:r>
      <w:r>
        <w:t>by Sri Rupa's command in a dream, Sri Gopala Bhatta with great love made Srinivasa his disciple.</w:t>
      </w:r>
    </w:p>
    <w:p>
      <w:pPr>
        <w:spacing w:after="60"/>
        <w:ind w:left="567"/>
      </w:pPr>
      <w:r>
        <w:rPr>
          <w:rFonts w:cs="Noto Serif Bengali" w:hAnsi="Noto Serif Bengali"/>
          <w:sz w:val="24"/>
        </w:rPr>
        <w:t>শ্রীজীব গোস্বামীর যত, স্নেহ কে কহিবে কত, করাইলা শাস্ত্রে বিচক্ষণ ।</w:t>
      </w:r>
      <w:r>
        <w:br/>
      </w:r>
      <w:r>
        <w:rPr>
          <w:rFonts w:cs="Noto Serif Bengali" w:hAnsi="Noto Serif Bengali"/>
          <w:sz w:val="24"/>
        </w:rPr>
        <w:t>শ্রীবাস আনন্দ মনে, প্রিয় নরোত্তম সনে, কিছু দিনে হইলা মিলন ॥</w:t>
      </w:r>
    </w:p>
    <w:p>
      <w:pPr>
        <w:spacing w:after="60"/>
        <w:jc w:val="both"/>
      </w:pPr>
      <w:r>
        <w:rPr>
          <w:b w:val="0"/>
          <w:i/>
        </w:rPr>
        <w:t>śrījība gosvāmīra yata, sneha ke kahibe kata, karāilā śāstre bicakṣaṇa |</w:t>
      </w:r>
      <w:r>
        <w:br/>
      </w:r>
      <w:r>
        <w:rPr>
          <w:b w:val="0"/>
          <w:i/>
        </w:rPr>
        <w:t>śrībāsa ānanda mane, priya narottama sane, kichu dine hailā milana ||</w:t>
      </w:r>
    </w:p>
    <w:p>
      <w:pPr>
        <w:spacing w:after="60"/>
        <w:jc w:val="both"/>
      </w:pPr>
      <w:r>
        <w:rPr>
          <w:b w:val="0"/>
          <w:i/>
        </w:rPr>
        <w:t>Word for word:</w:t>
      </w:r>
      <w:r>
        <w:t xml:space="preserve"> śrī-jība gosvāmīra yata sneha — how much Sri Jiva Gosvami loved; ke kahibe kata — who can tell; karāilā śāstre bicakṣaṇa — made [him] learned in the shastras; śrībāsa — Srinivasa (shortened); ānanda mane — joyful at heart; priya narottama sane — with dear Narottama; kichu dine hailā milana — after some days met</w:t>
      </w:r>
    </w:p>
    <w:p>
      <w:pPr>
        <w:spacing w:after="60"/>
        <w:ind w:left="510" w:hanging="510"/>
      </w:pPr>
      <w:r>
        <w:rPr>
          <w:b/>
          <w:i w:val="0"/>
        </w:rPr>
        <w:t>10.12.</w:t>
      </w:r>
      <w:r>
        <w:t xml:space="preserve"> Who can tell how much Sri Jiva Gosvami loved him! He made him learned in the shastras;</w:t>
      </w:r>
      <w:r>
        <w:br/>
      </w:r>
      <w:r>
        <w:t>and Srinivasa, joyful at heart, after some days met dear Narottama.</w:t>
      </w:r>
    </w:p>
    <w:p>
      <w:pPr>
        <w:spacing w:after="60"/>
        <w:ind w:left="567"/>
      </w:pPr>
      <w:r>
        <w:rPr>
          <w:rFonts w:cs="Noto Serif Bengali" w:hAnsi="Noto Serif Bengali"/>
          <w:sz w:val="24"/>
        </w:rPr>
        <w:t>নরোত্তমে লৈয়া সঙ্গে, ব্রজে ভ্রমিলেন রঙ্গে, গোবিন্দের আজ্ঞামালা পাঞা ।</w:t>
      </w:r>
      <w:r>
        <w:br/>
      </w:r>
      <w:r>
        <w:rPr>
          <w:rFonts w:cs="Noto Serif Bengali" w:hAnsi="Noto Serif Bengali"/>
          <w:sz w:val="24"/>
        </w:rPr>
        <w:t>গোস্বামীর গ্রন্থগণ, করিলেন বিতরণ, শ্রীগৌড়মণ্ডলে স্থির হৈয়া ॥</w:t>
      </w:r>
    </w:p>
    <w:p>
      <w:pPr>
        <w:spacing w:after="60"/>
        <w:jc w:val="both"/>
      </w:pPr>
      <w:r>
        <w:rPr>
          <w:b w:val="0"/>
          <w:i/>
        </w:rPr>
        <w:t>narottame laiyā saṅge, braje bhramilena raṅge, gobindera ājñāmālā pāñā |</w:t>
      </w:r>
      <w:r>
        <w:br/>
      </w:r>
      <w:r>
        <w:rPr>
          <w:b w:val="0"/>
          <w:i/>
        </w:rPr>
        <w:t>gosvāmīra granthagaṇa, karilena bitaraṇa, śrīgauṛamaṇḍale sthira haiyā ||</w:t>
      </w:r>
    </w:p>
    <w:p>
      <w:pPr>
        <w:spacing w:after="60"/>
        <w:jc w:val="both"/>
      </w:pPr>
      <w:r>
        <w:rPr>
          <w:b w:val="0"/>
          <w:i/>
        </w:rPr>
        <w:t>Word for word:</w:t>
      </w:r>
      <w:r>
        <w:t xml:space="preserve"> narottame laiyā saṅge — taking Narottama with him; braje bhramilena raṅge — joyfully went round Vraja; gobindera ājñāmālā pāñā — receiving Govinda's garland of command; gosvāmīra granthagaṇa — the Gosvamis' books; karilena bitaraṇa — distributed; śrī-gauṛa-maṇḍale sthira haiyā — settling in Sri Gauda-mandala</w:t>
      </w:r>
    </w:p>
    <w:p>
      <w:pPr>
        <w:spacing w:after="60"/>
        <w:ind w:left="510" w:hanging="510"/>
      </w:pPr>
      <w:r>
        <w:rPr>
          <w:b/>
          <w:i w:val="0"/>
        </w:rPr>
        <w:t>10.13.</w:t>
      </w:r>
      <w:r>
        <w:t xml:space="preserve"> Taking Narottama with him, he joyfully went round Vraja and, receiving Govinda's garland of command,</w:t>
      </w:r>
      <w:r>
        <w:br/>
      </w:r>
      <w:r>
        <w:t>distributed the Gosvamis' books, settling in Sri Gauda-mandala.</w:t>
      </w:r>
    </w:p>
    <w:p>
      <w:pPr>
        <w:spacing w:after="60"/>
        <w:ind w:left="567"/>
      </w:pPr>
      <w:r>
        <w:rPr>
          <w:rFonts w:cs="Noto Serif Bengali" w:hAnsi="Noto Serif Bengali"/>
          <w:sz w:val="24"/>
        </w:rPr>
        <w:t>গৌর প্রেমসুধাপানে, সদা মত্ত সংকীর্ত্তনে, জগতে ঘোষয়ে যশ যার ।</w:t>
      </w:r>
      <w:r>
        <w:br/>
      </w:r>
      <w:r>
        <w:rPr>
          <w:rFonts w:cs="Noto Serif Bengali" w:hAnsi="Noto Serif Bengali"/>
          <w:sz w:val="24"/>
        </w:rPr>
        <w:t>কহে নরহরি দীনে, উদ্ধারে আপন গুণে, এমন দয়াল নাহি আর ॥</w:t>
      </w:r>
    </w:p>
    <w:p>
      <w:pPr>
        <w:spacing w:after="60"/>
        <w:jc w:val="both"/>
      </w:pPr>
      <w:r>
        <w:rPr>
          <w:b w:val="0"/>
          <w:i/>
        </w:rPr>
        <w:t>gaura premasudhāpāne, sadā matta saṃkīrttane, jagate ghoṣaye yaśa yāra |</w:t>
      </w:r>
      <w:r>
        <w:br/>
      </w:r>
      <w:r>
        <w:rPr>
          <w:b w:val="0"/>
          <w:i/>
        </w:rPr>
        <w:t>kahe narahari dīne, uddhāre āpana guṇe, emana dayāla nāhi āra ||</w:t>
      </w:r>
    </w:p>
    <w:p>
      <w:pPr>
        <w:spacing w:after="60"/>
        <w:jc w:val="both"/>
      </w:pPr>
      <w:r>
        <w:rPr>
          <w:b w:val="0"/>
          <w:i/>
        </w:rPr>
        <w:t>Word for word:</w:t>
      </w:r>
      <w:r>
        <w:t xml:space="preserve"> gaura prema-sudhā-pāne — drinking the nectar of Gaura's prema; sadā matta saṅkīrtane — ever intoxicated with sankirtana; jagate ghoṣaye yaśa yāra — whose fame resounds in the world; kahe narahari dīne — says lowly Narahari; uddhāre āpana guṇe — he saves by his own goodness; emana dayāla nāhi āra — there is no other so merciful</w:t>
      </w:r>
    </w:p>
    <w:p>
      <w:pPr>
        <w:spacing w:after="60"/>
        <w:ind w:left="510" w:hanging="510"/>
      </w:pPr>
      <w:r>
        <w:rPr>
          <w:b/>
          <w:i w:val="0"/>
        </w:rPr>
        <w:t>10.14.</w:t>
      </w:r>
      <w:r>
        <w:t xml:space="preserve"> Drinking the nectar of Gaura's prema, ever intoxicated with sankirtana, he is famed in the world.</w:t>
      </w:r>
      <w:r>
        <w:br/>
      </w:r>
      <w:r>
        <w:t>Lowly Narahari says: "He saves [the fallen] by his own goodness — there is no one so merciful."</w:t>
      </w:r>
      <w:r>
        <w:rPr>
          <w:b w:val="0"/>
          <w:i w:val="0"/>
          <w:vertAlign w:val="superscript"/>
        </w:rPr>
        <w:t>20</w:t>
      </w:r>
    </w:p>
    <w:p>
      <w:pPr>
        <w:spacing w:after="60"/>
        <w:ind w:left="283"/>
      </w:pPr>
      <w:r>
        <w:rPr>
          <w:b/>
          <w:i w:val="0"/>
          <w:sz w:val="18"/>
        </w:rPr>
        <w:t>19.</w:t>
      </w:r>
      <w:r>
        <w:rPr>
          <w:sz w:val="18"/>
        </w:rPr>
        <w:t xml:space="preserve"> GPT1 — pp. 474–475, no. 58 ("kamoda"; scan, PDF pp. 731–732); GPT2 — section 6.3, no. 58. </w:t>
      </w:r>
      <w:r>
        <w:rPr>
          <w:b/>
          <w:i w:val="0"/>
          <w:sz w:val="18"/>
        </w:rPr>
        <w:t>The catalogue did not know it</w:t>
      </w:r>
      <w:r>
        <w:rPr>
          <w:sz w:val="18"/>
        </w:rPr>
        <w:t xml:space="preserve"> (new row NG-327). BR 14 (ed. 1912, pp. ≈1048–1049; ed. 1960, 14.195–208, "the song of the life of Sri Srinivasa Acharya — in song, kamoda"): after the festival at Boraquli, Srinivasa with his disciples at Yajigrama spends his days in discussing the shastras and in sankirtana; "who does not sing of the Acharya's life?" (14.194), then this pada and Govindadasa's pada (GPT no. 57). Variants: 10.4 in the OCR of BR-1960 the stanza is longer ("parama karuṇābān", "śrīnibāse kole laiyā" — probably an OCR fault: these words come from 10.1 and 10.8); 10.12 BR "śrībāsa ānandamane … kichu dine haila milana"; the rest orthographic. Not in the GCC, PK, KGC, PS or Gita-chandrodaya. B.</w:t>
      </w:r>
    </w:p>
    <w:p>
      <w:pPr>
        <w:spacing w:after="60"/>
        <w:ind w:left="283"/>
      </w:pPr>
      <w:r>
        <w:rPr>
          <w:b/>
          <w:i w:val="0"/>
          <w:sz w:val="18"/>
        </w:rPr>
        <w:t>20.</w:t>
      </w:r>
      <w:r>
        <w:rPr>
          <w:sz w:val="18"/>
        </w:rPr>
        <w:t xml:space="preserve"> The pada retells the beginning of Srinivasa's life just as the prose account of the BR and the Prema-vilasa do (the appearance of Rupa and Sanatana in a dream — vilasa 6): the dream in which Mahaprabhu entrusts Srinivasa to Nityananda and sends him to Vrindavana; the news of Rupa's and Sanatana's passing in Mathura; their appearance in a dream; initiation from Gopala Bhatta; study under Jiva; the meeting with Narottama; the garland from the Deity Govinda as the command to take the books to Gauda. "Srinivasa" in 10.12 is called "śrībāsa" — a shortening of the name for the metre (not Srivasa Pandita). A dream in which the Lord and His associates appear is not a play of imagination but their mercy (svapna-darshana).</w:t>
      </w:r>
    </w:p>
    <w:p>
      <w:pPr>
        <w:pStyle w:val="Heading2"/>
      </w:pPr>
      <w:r>
        <w:t>11. Narahari — "jaya jaya śrīnarottama parama udāra…" (GPT1 p. 476, no. 61; BR)</w:t>
      </w:r>
    </w:p>
    <w:p>
      <w:pPr>
        <w:spacing w:after="60"/>
        <w:jc w:val="both"/>
      </w:pPr>
      <w:r>
        <w:rPr>
          <w:b w:val="0"/>
          <w:i/>
        </w:rPr>
        <w:t>Late layer: on the followers. The form of Narottama: he delights the world, shines like a golden lotus, as if ceaselessly pouring nectar; his body thrills, a smile is on his face, his eyes are full of compassion, his speech enchants; tilaka, tulasi-mala, blue garments; his cool, tender feet shine in the poet's heart. Raga belabali. &lt;b&gt;Attribution: probably Chakravarti&lt;/b&gt; — the pada is in the BR (14th wave, Budhari).</w:t>
      </w:r>
      <w:r>
        <w:rPr>
          <w:b w:val="0"/>
          <w:i w:val="0"/>
          <w:vertAlign w:val="superscript"/>
        </w:rPr>
        <w:t>21</w:t>
      </w:r>
    </w:p>
    <w:p>
      <w:pPr>
        <w:spacing w:after="60"/>
        <w:ind w:left="567"/>
      </w:pPr>
      <w:r>
        <w:rPr>
          <w:rFonts w:cs="Noto Serif Bengali" w:hAnsi="Noto Serif Bengali"/>
          <w:sz w:val="24"/>
        </w:rPr>
        <w:t>জয় জয় শ্রীনরোত্তম পরম উদার ।</w:t>
      </w:r>
      <w:r>
        <w:br/>
      </w:r>
      <w:r>
        <w:rPr>
          <w:rFonts w:cs="Noto Serif Bengali" w:hAnsi="Noto Serif Bengali"/>
          <w:sz w:val="24"/>
        </w:rPr>
        <w:t>জগজনরঞ্জন কনক কঞ্জরুচি জনু মকরন্দ বরিখে অনিবার ॥ ধ্রু ॥</w:t>
      </w:r>
    </w:p>
    <w:p>
      <w:pPr>
        <w:spacing w:after="60"/>
        <w:jc w:val="both"/>
      </w:pPr>
      <w:r>
        <w:rPr>
          <w:b w:val="0"/>
          <w:i/>
        </w:rPr>
        <w:t>jaya jaya śrīnarottama parama udāra |</w:t>
      </w:r>
      <w:r>
        <w:br/>
      </w:r>
      <w:r>
        <w:rPr>
          <w:b w:val="0"/>
          <w:i/>
        </w:rPr>
        <w:t>jagajanarañjana kanaka kañjaruci janu makaranda barikhe anibāra || dhru ||</w:t>
      </w:r>
    </w:p>
    <w:p>
      <w:pPr>
        <w:spacing w:after="60"/>
        <w:jc w:val="both"/>
      </w:pPr>
      <w:r>
        <w:rPr>
          <w:b w:val="0"/>
          <w:i/>
        </w:rPr>
        <w:t>Word for word:</w:t>
      </w:r>
      <w:r>
        <w:t xml:space="preserve"> jaya jaya — glory, glory; śrī-narottama — to Sri Narottama; parama udāra — boundlessly generous; jaga-jana-rañjana — delighting the people of the world; kanaka-kañja-ruci — shining like a golden lotus; janu — as if; makaranda barikhe anibāra — ceaselessly pouring nectar</w:t>
      </w:r>
    </w:p>
    <w:p>
      <w:pPr>
        <w:spacing w:after="60"/>
        <w:ind w:left="510" w:hanging="510"/>
      </w:pPr>
      <w:r>
        <w:rPr>
          <w:b/>
          <w:i w:val="0"/>
        </w:rPr>
        <w:t>11.1.</w:t>
      </w:r>
      <w:r>
        <w:t xml:space="preserve"> Glory, glory to Sri Narottama, boundlessly generous!</w:t>
      </w:r>
      <w:r>
        <w:br/>
      </w:r>
      <w:r>
        <w:t>He delights the people of the world, shines like a golden lotus — as if ceaselessly pouring nectar.</w:t>
      </w:r>
    </w:p>
    <w:p>
      <w:pPr>
        <w:spacing w:after="60"/>
        <w:ind w:left="567"/>
      </w:pPr>
      <w:r>
        <w:rPr>
          <w:rFonts w:cs="Noto Serif Bengali" w:hAnsi="Noto Serif Bengali"/>
          <w:sz w:val="24"/>
        </w:rPr>
        <w:t>ঝলমল বিপুল পুলক কুল মণ্ডিত নিরুপম বদনে নিরত মৃদু হাস ।</w:t>
      </w:r>
      <w:r>
        <w:br/>
      </w:r>
      <w:r>
        <w:rPr>
          <w:rFonts w:cs="Noto Serif Bengali" w:hAnsi="Noto Serif Bengali"/>
          <w:sz w:val="24"/>
        </w:rPr>
        <w:t>টলমল নয়ন করুণ রসরঞ্জিত হরই শ্রবণ মন বচন বিলাস ॥</w:t>
      </w:r>
    </w:p>
    <w:p>
      <w:pPr>
        <w:spacing w:after="60"/>
        <w:jc w:val="both"/>
      </w:pPr>
      <w:r>
        <w:rPr>
          <w:b w:val="0"/>
          <w:i/>
        </w:rPr>
        <w:t>jhalamala bipula pulaka kula maṇḍita nirupama badane nirata mṛdu hāsa |</w:t>
      </w:r>
      <w:r>
        <w:br/>
      </w:r>
      <w:r>
        <w:rPr>
          <w:b w:val="0"/>
          <w:i/>
        </w:rPr>
        <w:t>ṭalamala nayana karuṇa rasarañjita harai śrabaṇa mana bacana bilāsa ||</w:t>
      </w:r>
    </w:p>
    <w:p>
      <w:pPr>
        <w:spacing w:after="60"/>
        <w:jc w:val="both"/>
      </w:pPr>
      <w:r>
        <w:rPr>
          <w:b w:val="0"/>
          <w:i/>
        </w:rPr>
        <w:t>Word for word:</w:t>
      </w:r>
      <w:r>
        <w:t xml:space="preserve"> jhalamala — gleaming; bipula pulaka-kula maṇḍita — adorned with an abundant thrill of hairs; nirupama badane — on the peerless face; nirata mṛdu hāsa — an unfailing gentle smile; ṭalamala nayana — quivering eyes; karuṇa-rasa-rañjita — tinged with the rasa of compassion; haraī śrabaṇa mana — steals ear and mind; bacana-bilāsa — the play of speech</w:t>
      </w:r>
    </w:p>
    <w:p>
      <w:pPr>
        <w:spacing w:after="60"/>
        <w:ind w:left="510" w:hanging="510"/>
      </w:pPr>
      <w:r>
        <w:rPr>
          <w:b/>
          <w:i w:val="0"/>
        </w:rPr>
        <w:t>11.2.</w:t>
      </w:r>
      <w:r>
        <w:t xml:space="preserve"> An abundant thrill of the hairs gleams, on his peerless face — an unfailing gentle smile;</w:t>
      </w:r>
      <w:r>
        <w:br/>
      </w:r>
      <w:r>
        <w:t>his eyes quiver, tinged with the rasa of compassion; the play of his speech steals ear and mind.</w:t>
      </w:r>
    </w:p>
    <w:p>
      <w:pPr>
        <w:spacing w:after="60"/>
        <w:ind w:left="567"/>
      </w:pPr>
      <w:r>
        <w:rPr>
          <w:rFonts w:cs="Noto Serif Bengali" w:hAnsi="Noto Serif Bengali"/>
          <w:sz w:val="24"/>
        </w:rPr>
        <w:t>নিরুপম তিলক ললাট মধুরতর তুলসী মাল কুলকণ্ঠ উজোর ।</w:t>
      </w:r>
      <w:r>
        <w:br/>
      </w:r>
      <w:r>
        <w:rPr>
          <w:rFonts w:cs="Noto Serif Bengali" w:hAnsi="Noto Serif Bengali"/>
          <w:sz w:val="24"/>
        </w:rPr>
        <w:t>সুবলনি বাহু ললিত কর পল্লব পরিসর উর উপমা নহ থোর ॥</w:t>
      </w:r>
    </w:p>
    <w:p>
      <w:pPr>
        <w:spacing w:after="60"/>
        <w:jc w:val="both"/>
      </w:pPr>
      <w:r>
        <w:rPr>
          <w:b w:val="0"/>
          <w:i/>
        </w:rPr>
        <w:t>nirupama tilaka lalāṭa madhuratara tulasī māla kulakaṇṭha ujora |</w:t>
      </w:r>
      <w:r>
        <w:br/>
      </w:r>
      <w:r>
        <w:rPr>
          <w:b w:val="0"/>
          <w:i/>
        </w:rPr>
        <w:t>subalani bāhu lalita kara pallaba parisara ura upamā naha thora ||</w:t>
      </w:r>
    </w:p>
    <w:p>
      <w:pPr>
        <w:spacing w:after="60"/>
        <w:jc w:val="both"/>
      </w:pPr>
      <w:r>
        <w:rPr>
          <w:b w:val="0"/>
          <w:i/>
        </w:rPr>
        <w:t>Word for word:</w:t>
      </w:r>
      <w:r>
        <w:t xml:space="preserve"> nirupama tilaka — peerless tilaka; lalāṭa madhuratara — most charming brow; tulasī māla kula — necklaces of tulasi; kaṇṭha ujora — the neck shines; subalani bāhu — beautifully formed arms; lalita kara pallava — tender hand-shoots; parisara ura — broad chest; upamā naha thora — no comparison for it</w:t>
      </w:r>
    </w:p>
    <w:p>
      <w:pPr>
        <w:spacing w:after="60"/>
        <w:ind w:left="510" w:hanging="510"/>
      </w:pPr>
      <w:r>
        <w:rPr>
          <w:b/>
          <w:i w:val="0"/>
        </w:rPr>
        <w:t>11.3.</w:t>
      </w:r>
      <w:r>
        <w:t xml:space="preserve"> A peerless tilaka on a most charming brow, his neck shines with a necklace of tulasi;</w:t>
      </w:r>
      <w:r>
        <w:br/>
      </w:r>
      <w:r>
        <w:t>his arms are beautifully formed, his hands tender shoots, his broad chest — there is no comparison for it.</w:t>
      </w:r>
    </w:p>
    <w:p>
      <w:pPr>
        <w:spacing w:after="60"/>
        <w:ind w:left="567"/>
      </w:pPr>
      <w:r>
        <w:rPr>
          <w:rFonts w:cs="Noto Serif Bengali" w:hAnsi="Noto Serif Bengali"/>
          <w:sz w:val="24"/>
        </w:rPr>
        <w:t>কটিতট ক্ষীণ নীল নব অম্বর পীন প্রবর উরু গঢ়ল সুঠার ।</w:t>
      </w:r>
      <w:r>
        <w:br/>
      </w:r>
      <w:r>
        <w:rPr>
          <w:rFonts w:cs="Noto Serif Bengali" w:hAnsi="Noto Serif Bengali"/>
          <w:sz w:val="24"/>
        </w:rPr>
        <w:t>কোমল চরণ যুগল অতি শীতল বিলসত নরহরি হৃদয় মাঝার ॥</w:t>
      </w:r>
    </w:p>
    <w:p>
      <w:pPr>
        <w:spacing w:after="60"/>
        <w:jc w:val="both"/>
      </w:pPr>
      <w:r>
        <w:rPr>
          <w:b w:val="0"/>
          <w:i/>
        </w:rPr>
        <w:t>kaṭitaṭa kṣīṇa nīla naba ambara pīna prabara uru gaṛhala suṭhāra |</w:t>
      </w:r>
      <w:r>
        <w:br/>
      </w:r>
      <w:r>
        <w:rPr>
          <w:b w:val="0"/>
          <w:i/>
        </w:rPr>
        <w:t>komala caraṇa yugala ati śītala bilasata narahari hṛdaya mājhāra ||</w:t>
      </w:r>
    </w:p>
    <w:p>
      <w:pPr>
        <w:spacing w:after="60"/>
        <w:jc w:val="both"/>
      </w:pPr>
      <w:r>
        <w:rPr>
          <w:b w:val="0"/>
          <w:i/>
        </w:rPr>
        <w:t>Word for word:</w:t>
      </w:r>
      <w:r>
        <w:t xml:space="preserve"> kaṭitaṭa kṣīṇa — slender waist; nīla naba ambara — new blue garments; pīna prabara uru — full strong thighs; gaṛhala suṭhāra — beautifully sculpted; komala caraṇa yugala — both tender feet; ati śītala — most cool; bilasata — shine; narahari hṛdaya mājhāra — in Narahari's heart</w:t>
      </w:r>
    </w:p>
    <w:p>
      <w:pPr>
        <w:spacing w:after="60"/>
        <w:ind w:left="510" w:hanging="510"/>
      </w:pPr>
      <w:r>
        <w:rPr>
          <w:b/>
          <w:i w:val="0"/>
        </w:rPr>
        <w:t>11.4.</w:t>
      </w:r>
      <w:r>
        <w:t xml:space="preserve"> A slender waist, new blue garments, full strong thighs as if sculpted;</w:t>
      </w:r>
      <w:r>
        <w:br/>
      </w:r>
      <w:r>
        <w:t>his tender feet, both most cool, shine in Narahari's heart.</w:t>
      </w:r>
      <w:r>
        <w:rPr>
          <w:b w:val="0"/>
          <w:i w:val="0"/>
          <w:vertAlign w:val="superscript"/>
        </w:rPr>
        <w:t>22</w:t>
      </w:r>
    </w:p>
    <w:p>
      <w:pPr>
        <w:spacing w:after="60"/>
        <w:ind w:left="283"/>
      </w:pPr>
      <w:r>
        <w:rPr>
          <w:b/>
          <w:i w:val="0"/>
          <w:sz w:val="18"/>
        </w:rPr>
        <w:t>21.</w:t>
      </w:r>
      <w:r>
        <w:rPr>
          <w:sz w:val="18"/>
        </w:rPr>
        <w:t xml:space="preserve"> GPT1 — p. 476, no. 61 ("belabali"; scan, PDF p. 733); GPT2 — section 6.3, no. 61. </w:t>
      </w:r>
      <w:r>
        <w:rPr>
          <w:b/>
          <w:i w:val="0"/>
          <w:sz w:val="18"/>
        </w:rPr>
        <w:t>The catalogue did not know it</w:t>
      </w:r>
      <w:r>
        <w:rPr>
          <w:sz w:val="18"/>
        </w:rPr>
        <w:t xml:space="preserve"> (new row NG-328). BR 14 (ed. 1912, p. ≈1038; ed. 1960, 14.83–86, "in song, belabali"): at Budhari "the beauty of Sri Narottama intoxicates all; who does not sing of his form and virtues?" (14.82), then this pada; after it — "the circle of Vaishnavas is beautiful, the radiance of all is like the sun" and the departure for Boraquli (14.87–89). Variants: 11.4 BR "pīna prabara uru gaṛhala sāra" (GPT "suṭhāra"); the rest orthographic. Not in the GCC, PK, KGC, PS or Gita-chandrodaya. B.</w:t>
      </w:r>
    </w:p>
    <w:p>
      <w:pPr>
        <w:spacing w:after="60"/>
        <w:ind w:left="283"/>
      </w:pPr>
      <w:r>
        <w:rPr>
          <w:b/>
          <w:i w:val="0"/>
          <w:sz w:val="18"/>
        </w:rPr>
        <w:t>22.</w:t>
      </w:r>
      <w:r>
        <w:rPr>
          <w:sz w:val="18"/>
        </w:rPr>
        <w:t xml:space="preserve"> Narottama Dasa Thakura (Thakura Mahashaya) — son of Raja Krishnananda Datta of Kheturi, a disciple of Lokanatha Gosvami, author of the Prema-bhakti-candrika and the Prarthana, a great kirtaniya. The description of the form "from head to foot" (nakha-shikha) is a usual genre of songs about saints; here it is contemplation of a Vaishnava's form, not worldly admiration. "Shine in the heart" — the poet meditates on Narottama's feet as his refuge.</w:t>
      </w:r>
    </w:p>
    <w:p>
      <w:pPr>
        <w:pStyle w:val="Heading2"/>
      </w:pPr>
      <w:r>
        <w:t>12. Narahari — "o mora karuṇāmaya, śrīṭhākura mahāśaya…" (GPT1 pp. 476–477, no. 62; BR)</w:t>
      </w:r>
    </w:p>
    <w:p>
      <w:pPr>
        <w:spacing w:after="60"/>
        <w:jc w:val="both"/>
      </w:pPr>
      <w:r>
        <w:rPr>
          <w:b w:val="0"/>
          <w:i/>
        </w:rPr>
        <w:t>Late layer: on the followers. The life of Narottama: young, he left royal pleasures and went to Vraja, received initiation from Lokanatha, became friends with Srinivasa — "one life in two bodies"; returning to Gauda, he visited Navadvipa and Nilachala; at Kheturi he serves six Deities; in his sankirtana the fortunate saw Gaurachandra dancing with Advaita, Nityananda and the companions; the poet longs to roll in the dust in tears with Narottama's name. Raga kamoda. &lt;b&gt;Attribution: probably Chakravarti&lt;/b&gt; — the pada is in the BR (14th wave, "the song of Narottama's life").</w:t>
      </w:r>
      <w:r>
        <w:rPr>
          <w:b w:val="0"/>
          <w:i w:val="0"/>
          <w:vertAlign w:val="superscript"/>
        </w:rPr>
        <w:t>23</w:t>
      </w:r>
    </w:p>
    <w:p>
      <w:pPr>
        <w:spacing w:after="60"/>
        <w:ind w:left="567"/>
      </w:pPr>
      <w:r>
        <w:rPr>
          <w:rFonts w:cs="Noto Serif Bengali" w:hAnsi="Noto Serif Bengali"/>
          <w:sz w:val="24"/>
        </w:rPr>
        <w:t>ও মোর করুণাময়, শ্রীঠাকুর মহাশয়, নরোত্তম প্রেমের মূরতি ।</w:t>
      </w:r>
      <w:r>
        <w:br/>
      </w:r>
      <w:r>
        <w:rPr>
          <w:rFonts w:cs="Noto Serif Bengali" w:hAnsi="Noto Serif Bengali"/>
          <w:sz w:val="24"/>
        </w:rPr>
        <w:t>কিবা সে কোমল তনু, শিরীষ কুসুম জনু, জিনিয়া কনক দেহজ্যোতি ॥</w:t>
      </w:r>
    </w:p>
    <w:p>
      <w:pPr>
        <w:spacing w:after="60"/>
        <w:jc w:val="both"/>
      </w:pPr>
      <w:r>
        <w:rPr>
          <w:b w:val="0"/>
          <w:i/>
        </w:rPr>
        <w:t>o mora karuṇāmaya, śrīṭhākura mahāśaya, narottama premera mūrati |</w:t>
      </w:r>
      <w:r>
        <w:br/>
      </w:r>
      <w:r>
        <w:rPr>
          <w:b w:val="0"/>
          <w:i/>
        </w:rPr>
        <w:t>kibā se komala tanu, śirīṣa kusuma janu, jiniyā kanaka dehajyoti ||</w:t>
      </w:r>
    </w:p>
    <w:p>
      <w:pPr>
        <w:spacing w:after="60"/>
        <w:jc w:val="both"/>
      </w:pPr>
      <w:r>
        <w:rPr>
          <w:b w:val="0"/>
          <w:i/>
        </w:rPr>
        <w:t>Word for word:</w:t>
      </w:r>
      <w:r>
        <w:t xml:space="preserve"> o mora karuṇāmaya — O my merciful; śrī-ṭhākura mahāśaya — Sri Thakura Mahashaya; narottama — Narottama; premera mūrati — embodiment of prema; kibā se komala tanu — how tender his body; śirīṣa kusuma janu — like a shirisha flower; jiniyā kanaka — surpassing gold; deha-jyoti — the radiance of his body</w:t>
      </w:r>
    </w:p>
    <w:p>
      <w:pPr>
        <w:spacing w:after="60"/>
        <w:ind w:left="510" w:hanging="510"/>
      </w:pPr>
      <w:r>
        <w:rPr>
          <w:b/>
          <w:i w:val="0"/>
        </w:rPr>
        <w:t>12.1.</w:t>
      </w:r>
      <w:r>
        <w:t xml:space="preserve"> O my merciful Sri Thakura Mahashaya, Narottama — embodiment of prema!</w:t>
      </w:r>
      <w:r>
        <w:br/>
      </w:r>
      <w:r>
        <w:t>How tender his body — like a shirisha flower; its radiance surpasses gold.</w:t>
      </w:r>
    </w:p>
    <w:p>
      <w:pPr>
        <w:spacing w:after="60"/>
        <w:ind w:left="567"/>
      </w:pPr>
      <w:r>
        <w:rPr>
          <w:rFonts w:cs="Noto Serif Bengali" w:hAnsi="Noto Serif Bengali"/>
          <w:sz w:val="24"/>
        </w:rPr>
        <w:t>অল্প বয়স তায়, কোন সুখ নাহি ভায়, গোরাগুণ শুনি সদা ঝুরে ।</w:t>
      </w:r>
      <w:r>
        <w:br/>
      </w:r>
      <w:r>
        <w:rPr>
          <w:rFonts w:cs="Noto Serif Bengali" w:hAnsi="Noto Serif Bengali"/>
          <w:sz w:val="24"/>
        </w:rPr>
        <w:t>রাজ্যভোগ তেয়াগিয়া, অতি লালায়িত হৈয়া, গমন করিলা ব্রজপুরে ॥</w:t>
      </w:r>
    </w:p>
    <w:p>
      <w:pPr>
        <w:spacing w:after="60"/>
        <w:jc w:val="both"/>
      </w:pPr>
      <w:r>
        <w:rPr>
          <w:b w:val="0"/>
          <w:i/>
        </w:rPr>
        <w:t>alpa bayasa tāya, kona sukha nāhi bhāya, gorāguṇa śuni sadā jhure |</w:t>
      </w:r>
      <w:r>
        <w:br/>
      </w:r>
      <w:r>
        <w:rPr>
          <w:b w:val="0"/>
          <w:i/>
        </w:rPr>
        <w:t>rājyabhoga teyāgiyā, ati lālāyita haiyā, gamana karilā brajapure ||</w:t>
      </w:r>
    </w:p>
    <w:p>
      <w:pPr>
        <w:spacing w:after="60"/>
        <w:jc w:val="both"/>
      </w:pPr>
      <w:r>
        <w:rPr>
          <w:b w:val="0"/>
          <w:i/>
        </w:rPr>
        <w:t>Word for word:</w:t>
      </w:r>
      <w:r>
        <w:t xml:space="preserve"> alpa bayasa tāya — even in his youth; kona sukha nāhi bhāya — no pleasure pleased him; gorā-guṇa śuni — hearing Gora's qualities; sadā jhure — always weeps; rājya-bhoga teyāgiyā — abandoning royal enjoyments; ati lālāyita haiyā — filled with ardent longing; gamana karilā brajapure — went to Vraja</w:t>
      </w:r>
    </w:p>
    <w:p>
      <w:pPr>
        <w:spacing w:after="60"/>
        <w:ind w:left="510" w:hanging="510"/>
      </w:pPr>
      <w:r>
        <w:rPr>
          <w:b/>
          <w:i w:val="0"/>
        </w:rPr>
        <w:t>12.2.</w:t>
      </w:r>
      <w:r>
        <w:t xml:space="preserve"> Even in his youth no pleasures pleased him: hearing of Gora's qualities he always wept;</w:t>
      </w:r>
      <w:r>
        <w:br/>
      </w:r>
      <w:r>
        <w:t>abandoning royal enjoyments, filled with ardent longing, he went to Vraja.</w:t>
      </w:r>
    </w:p>
    <w:p>
      <w:pPr>
        <w:spacing w:after="60"/>
        <w:ind w:left="567"/>
      </w:pPr>
      <w:r>
        <w:rPr>
          <w:rFonts w:cs="Noto Serif Bengali" w:hAnsi="Noto Serif Bengali"/>
          <w:sz w:val="24"/>
        </w:rPr>
        <w:t>প্রবেশিয়া বৃন্দাবনে, পরম আনন্দমনে, লোকনাথে আত্ম সমর্পিল ।</w:t>
      </w:r>
      <w:r>
        <w:br/>
      </w:r>
      <w:r>
        <w:rPr>
          <w:rFonts w:cs="Noto Serif Bengali" w:hAnsi="Noto Serif Bengali"/>
          <w:sz w:val="24"/>
        </w:rPr>
        <w:t>কৃপা করি লোকনাথ, করিলেন আত্মসাথ, রাধাকৃষ্ণ মন্ত্রদীক্ষা দিল ॥</w:t>
      </w:r>
    </w:p>
    <w:p>
      <w:pPr>
        <w:spacing w:after="60"/>
        <w:jc w:val="both"/>
      </w:pPr>
      <w:r>
        <w:rPr>
          <w:b w:val="0"/>
          <w:i/>
        </w:rPr>
        <w:t>prabeśiyā bṛndābane, parama ānandamane, lokanāthe ātma samarpila |</w:t>
      </w:r>
      <w:r>
        <w:br/>
      </w:r>
      <w:r>
        <w:rPr>
          <w:b w:val="0"/>
          <w:i/>
        </w:rPr>
        <w:t>kṛpā kari lokanātha, karilena ātmasātha, rādhākṛṣṇa mantradīkṣā dila ||</w:t>
      </w:r>
    </w:p>
    <w:p>
      <w:pPr>
        <w:spacing w:after="60"/>
        <w:jc w:val="both"/>
      </w:pPr>
      <w:r>
        <w:rPr>
          <w:b w:val="0"/>
          <w:i/>
        </w:rPr>
        <w:t>Word for word:</w:t>
      </w:r>
      <w:r>
        <w:t xml:space="preserve"> prabeśiyā bṛndābane — entering Vrindavana; parama ānanda-mane — with great joy in his heart; lokanāthe ātma samarpila — surrendered to Lokanatha; kṛpā kari lokanātha — Lokanatha, in mercy; karilena ātmasātha — accepted him as his own; rādhā-kṛṣṇa mantra-dīkṣā dila — gave initiation into the mantra of Radha and Krishna</w:t>
      </w:r>
    </w:p>
    <w:p>
      <w:pPr>
        <w:spacing w:after="60"/>
        <w:ind w:left="510" w:hanging="510"/>
      </w:pPr>
      <w:r>
        <w:rPr>
          <w:b/>
          <w:i w:val="0"/>
        </w:rPr>
        <w:t>12.3.</w:t>
      </w:r>
      <w:r>
        <w:t xml:space="preserve"> Entering Vrindavana, with great joy in his heart, he surrendered to Lokanatha;</w:t>
      </w:r>
      <w:r>
        <w:br/>
      </w:r>
      <w:r>
        <w:t>Lokanatha in his mercy accepted him as his own and gave him initiation into the mantra of Radha and Krishna.</w:t>
      </w:r>
    </w:p>
    <w:p>
      <w:pPr>
        <w:spacing w:after="60"/>
        <w:ind w:left="567"/>
      </w:pPr>
      <w:r>
        <w:rPr>
          <w:rFonts w:cs="Noto Serif Bengali" w:hAnsi="Noto Serif Bengali"/>
          <w:sz w:val="24"/>
        </w:rPr>
        <w:t>নরোত্তম-চেষ্টা দেখি, বৃন্দাবনে সবে সুখী, প্রাণের সমান করে স্নেহ ।</w:t>
      </w:r>
      <w:r>
        <w:br/>
      </w:r>
      <w:r>
        <w:rPr>
          <w:rFonts w:cs="Noto Serif Bengali" w:hAnsi="Noto Serif Bengali"/>
          <w:sz w:val="24"/>
        </w:rPr>
        <w:t>শ্রীনিবাসাচার্য্য সনে, যে মর্ম্ম তা কেবা জানে, প্রাণ এক ভিন্নমাত্র দেহ ॥</w:t>
      </w:r>
    </w:p>
    <w:p>
      <w:pPr>
        <w:spacing w:after="60"/>
        <w:jc w:val="both"/>
      </w:pPr>
      <w:r>
        <w:rPr>
          <w:b w:val="0"/>
          <w:i/>
        </w:rPr>
        <w:t>narottama-ceṣṭā dekhi, bṛndābane sabe sukhī, prāṇera samāna kare sneha |</w:t>
      </w:r>
      <w:r>
        <w:br/>
      </w:r>
      <w:r>
        <w:rPr>
          <w:b w:val="0"/>
          <w:i/>
        </w:rPr>
        <w:t>śrīnibāsācāryya sane, ye marmma tā kebā jāne, prāṇa eka bhinnamātra deha ||</w:t>
      </w:r>
    </w:p>
    <w:p>
      <w:pPr>
        <w:spacing w:after="60"/>
        <w:jc w:val="both"/>
      </w:pPr>
      <w:r>
        <w:rPr>
          <w:b w:val="0"/>
          <w:i/>
        </w:rPr>
        <w:t>Word for word:</w:t>
      </w:r>
      <w:r>
        <w:t xml:space="preserve"> narottama-ceṣṭā dekhi — seeing Narottama's endeavours; bṛndābane sabe sukhī — all in Vrindavana rejoice; prāṇera samāna kare sneha — love him as their life; śrīnibāsācārya sane — with Srinivasa Acharya; ye marma — what intimacy of heart; tā kebā jāne — who knows; prāṇa eka — one life; bhinna-mātra deha — only the bodies differ</w:t>
      </w:r>
    </w:p>
    <w:p>
      <w:pPr>
        <w:spacing w:after="60"/>
        <w:ind w:left="510" w:hanging="510"/>
      </w:pPr>
      <w:r>
        <w:rPr>
          <w:b/>
          <w:i w:val="0"/>
        </w:rPr>
        <w:t>12.4.</w:t>
      </w:r>
      <w:r>
        <w:t xml:space="preserve"> Seeing Narottama's endeavours, all in Vrindavana rejoiced and loved him as their own life;</w:t>
      </w:r>
      <w:r>
        <w:br/>
      </w:r>
      <w:r>
        <w:t>what was in his heart with Srinivasa Acharya — who knows? One life — only the bodies are different.</w:t>
      </w:r>
    </w:p>
    <w:p>
      <w:pPr>
        <w:spacing w:after="60"/>
        <w:ind w:left="567"/>
      </w:pPr>
      <w:r>
        <w:rPr>
          <w:rFonts w:cs="Noto Serif Bengali" w:hAnsi="Noto Serif Bengali"/>
          <w:sz w:val="24"/>
        </w:rPr>
        <w:t>শ্রীরাধাবিনোদ দেখি, সদায় জুড়ায় আঁখি, প্রভু লোকনাথ-সেবারত ।</w:t>
      </w:r>
      <w:r>
        <w:br/>
      </w:r>
      <w:r>
        <w:rPr>
          <w:rFonts w:cs="Noto Serif Bengali" w:hAnsi="Noto Serif Bengali"/>
          <w:sz w:val="24"/>
        </w:rPr>
        <w:t>ভক্তিশাস্ত্র-অধ্যয়নে, মহানন্দ বাড়ে মনে, পূর্ণ হৈল অভিলাষ যত ॥</w:t>
      </w:r>
    </w:p>
    <w:p>
      <w:pPr>
        <w:spacing w:after="60"/>
        <w:jc w:val="both"/>
      </w:pPr>
      <w:r>
        <w:rPr>
          <w:b w:val="0"/>
          <w:i/>
        </w:rPr>
        <w:t>śrīrādhābinoda dekhi, sadāya juṛāya ām̐khi, prabhu lokanātha-sebārata |</w:t>
      </w:r>
      <w:r>
        <w:br/>
      </w:r>
      <w:r>
        <w:rPr>
          <w:b w:val="0"/>
          <w:i/>
        </w:rPr>
        <w:t>bhaktiśāstra-adhyayane, mahānanda bāṛe mane, pūrṇa haila abhilāṣa yata ||</w:t>
      </w:r>
    </w:p>
    <w:p>
      <w:pPr>
        <w:spacing w:after="60"/>
        <w:jc w:val="both"/>
      </w:pPr>
      <w:r>
        <w:rPr>
          <w:b w:val="0"/>
          <w:i/>
        </w:rPr>
        <w:t>Word for word:</w:t>
      </w:r>
      <w:r>
        <w:t xml:space="preserve"> śrī-rādhābinoda dekhi — beholding Sri Radha-Vinoda; sadāya juṛāya ām̐khi — always delights his eyes; prabhu lokanātha-sebā-rata — devoted to the service of his master Lokanatha; bhakti-śāstra-adhyayane — in studying the books on bhakti; mahānanda bāṛe mane — great joy grows in his heart; pūrṇa haila abhilāṣa yata — all his desires were fulfilled</w:t>
      </w:r>
    </w:p>
    <w:p>
      <w:pPr>
        <w:spacing w:after="60"/>
        <w:ind w:left="510" w:hanging="510"/>
      </w:pPr>
      <w:r>
        <w:rPr>
          <w:b/>
          <w:i w:val="0"/>
        </w:rPr>
        <w:t>12.5.</w:t>
      </w:r>
      <w:r>
        <w:t xml:space="preserve"> Beholding Sri Radha-Vinoda, he always delighted his eyes, devoted to the service of his master Lokanatha;</w:t>
      </w:r>
      <w:r>
        <w:br/>
      </w:r>
      <w:r>
        <w:t>in studying the books on bhakti his joy grew, and all his desires were fulfilled.</w:t>
      </w:r>
    </w:p>
    <w:p>
      <w:pPr>
        <w:spacing w:after="60"/>
        <w:ind w:left="567"/>
      </w:pPr>
      <w:r>
        <w:rPr>
          <w:rFonts w:cs="Noto Serif Bengali" w:hAnsi="Noto Serif Bengali"/>
          <w:sz w:val="24"/>
        </w:rPr>
        <w:t>প্রভু অনুমতি মতে, শ্রীব্রজমণ্ডল হৈতে, শ্রীগৌড়মণ্ডলে প্রবেশিলা ।</w:t>
      </w:r>
      <w:r>
        <w:br/>
      </w:r>
      <w:r>
        <w:rPr>
          <w:rFonts w:cs="Noto Serif Bengali" w:hAnsi="Noto Serif Bengali"/>
          <w:sz w:val="24"/>
        </w:rPr>
        <w:t>প্রভু অনুগ্রহ বলে, নবদ্বীপ নীলাচলে, ভক্তগৃহে ভ্রমণ করিলা ॥</w:t>
      </w:r>
    </w:p>
    <w:p>
      <w:pPr>
        <w:spacing w:after="60"/>
        <w:jc w:val="both"/>
      </w:pPr>
      <w:r>
        <w:rPr>
          <w:b w:val="0"/>
          <w:i/>
        </w:rPr>
        <w:t>prabhu anumati mate, śrībrajamaṇḍala haite, śrīgauṛamaṇḍale prabeśilā |</w:t>
      </w:r>
      <w:r>
        <w:br/>
      </w:r>
      <w:r>
        <w:rPr>
          <w:b w:val="0"/>
          <w:i/>
        </w:rPr>
        <w:t>prabhu anugraha bale, nabadvīpa nīlācale, bhaktagṛhe bhramaṇa karilā ||</w:t>
      </w:r>
    </w:p>
    <w:p>
      <w:pPr>
        <w:spacing w:after="60"/>
        <w:jc w:val="both"/>
      </w:pPr>
      <w:r>
        <w:rPr>
          <w:b w:val="0"/>
          <w:i/>
        </w:rPr>
        <w:t>Word for word:</w:t>
      </w:r>
      <w:r>
        <w:t xml:space="preserve"> prabhu anumati mate — with his master's permission; śrī-brajamaṇḍala haite — from Sri Vraja-mandala; śrī-gauṛamaṇḍale prabeśilā — came to Sri Gauda-mandala; prabhu anugraha bale — by the power of his master's mercy; nabadvīpa nīlācale — in Navadvipa and Nilachala; bhakta-gṛhe bhramaṇa karilā — visited the homes of devotees</w:t>
      </w:r>
    </w:p>
    <w:p>
      <w:pPr>
        <w:spacing w:after="60"/>
        <w:ind w:left="510" w:hanging="510"/>
      </w:pPr>
      <w:r>
        <w:rPr>
          <w:b/>
          <w:i w:val="0"/>
        </w:rPr>
        <w:t>12.6.</w:t>
      </w:r>
      <w:r>
        <w:t xml:space="preserve"> With his master's permission he came from Sri Vraja-mandala to Sri Gauda-mandala;</w:t>
      </w:r>
      <w:r>
        <w:br/>
      </w:r>
      <w:r>
        <w:t>by the power of his master's mercy he visited the homes of devotees in Navadvipa and Nilachala.</w:t>
      </w:r>
    </w:p>
    <w:p>
      <w:pPr>
        <w:spacing w:after="60"/>
        <w:ind w:left="567"/>
      </w:pPr>
      <w:r>
        <w:rPr>
          <w:rFonts w:cs="Noto Serif Bengali" w:hAnsi="Noto Serif Bengali"/>
          <w:sz w:val="24"/>
        </w:rPr>
        <w:t>কিবা সে মধুর রীতি, খেতুরী গ্রামেতে স্থিতি, সেবে গৌর শ্রীরাধারমণে ।</w:t>
      </w:r>
      <w:r>
        <w:br/>
      </w:r>
      <w:r>
        <w:rPr>
          <w:rFonts w:cs="Noto Serif Bengali" w:hAnsi="Noto Serif Bengali"/>
          <w:sz w:val="24"/>
        </w:rPr>
        <w:t>শ্রীবল্লভীকান্ত নাম, রাধাকান্ত রসধাম, রাধাকৃষ্ণ শ্রীব্রজমোহনে ॥</w:t>
      </w:r>
    </w:p>
    <w:p>
      <w:pPr>
        <w:spacing w:after="60"/>
        <w:jc w:val="both"/>
      </w:pPr>
      <w:r>
        <w:rPr>
          <w:b w:val="0"/>
          <w:i/>
        </w:rPr>
        <w:t>kibā se madhura rīti, kheturī grāmete sthiti, sebe gaura śrīrādhāramaṇe |</w:t>
      </w:r>
      <w:r>
        <w:br/>
      </w:r>
      <w:r>
        <w:rPr>
          <w:b w:val="0"/>
          <w:i/>
        </w:rPr>
        <w:t>śrīballabhīkānta nāma, rādhākānta rasadhāma, rādhākṛṣṇa śrībrajamohane ||</w:t>
      </w:r>
    </w:p>
    <w:p>
      <w:pPr>
        <w:spacing w:after="60"/>
        <w:jc w:val="both"/>
      </w:pPr>
      <w:r>
        <w:rPr>
          <w:b w:val="0"/>
          <w:i/>
        </w:rPr>
        <w:t>Word for word:</w:t>
      </w:r>
      <w:r>
        <w:t xml:space="preserve"> kibā se madhura rīti — how sweet his way; kheturī grāmete sthiti — living in the village of Kheturi; sebe gaura — serves Gaura; śrī-rādhāramaṇe — Sri Radha-Ramana; śrī-ballabhīkānta nāma — the one named Sri Vallavikanta; rādhākānta rasadhāma — Radha-Kanta, the abode of rasa; rādhākṛṣṇa — Radha-Krishna; śrī-brajamohane — Sri Vraja-Mohana</w:t>
      </w:r>
    </w:p>
    <w:p>
      <w:pPr>
        <w:spacing w:after="60"/>
        <w:ind w:left="510" w:hanging="510"/>
      </w:pPr>
      <w:r>
        <w:rPr>
          <w:b/>
          <w:i w:val="0"/>
        </w:rPr>
        <w:t>12.7.</w:t>
      </w:r>
      <w:r>
        <w:t xml:space="preserve"> How sweet is his way: living in the village of Kheturi, he serves Gaura and Sri Radha-Ramana,</w:t>
      </w:r>
      <w:r>
        <w:br/>
      </w:r>
      <w:r>
        <w:t>the one named Sri Vallavikanta, Radha-Kanta — the abode of rasa, Radha-Krishna and Sri Vraja-Mohana.</w:t>
      </w:r>
    </w:p>
    <w:p>
      <w:pPr>
        <w:spacing w:after="60"/>
        <w:ind w:left="567"/>
      </w:pPr>
      <w:r>
        <w:rPr>
          <w:rFonts w:cs="Noto Serif Bengali" w:hAnsi="Noto Serif Bengali"/>
          <w:sz w:val="24"/>
        </w:rPr>
        <w:t>এ ছয় বিগ্রহ যেন, সাক্ষাত বিহরে হেন, শোভা দেখি কেবা নাহি ভুলে ।</w:t>
      </w:r>
      <w:r>
        <w:br/>
      </w:r>
      <w:r>
        <w:rPr>
          <w:rFonts w:cs="Noto Serif Bengali" w:hAnsi="Noto Serif Bengali"/>
          <w:sz w:val="24"/>
        </w:rPr>
        <w:t>প্রিয় রামচন্দ্র সঙ্গে, নরোত্তম মহারঙ্গে, ভাসে প্রেমরসের হিল্লোলে ॥</w:t>
      </w:r>
    </w:p>
    <w:p>
      <w:pPr>
        <w:spacing w:after="60"/>
        <w:jc w:val="both"/>
      </w:pPr>
      <w:r>
        <w:rPr>
          <w:b w:val="0"/>
          <w:i/>
        </w:rPr>
        <w:t>e chaya bigraha yena, sākṣāta bihare hena, śobhā dekhi kebā nāhi bhule |</w:t>
      </w:r>
      <w:r>
        <w:br/>
      </w:r>
      <w:r>
        <w:rPr>
          <w:b w:val="0"/>
          <w:i/>
        </w:rPr>
        <w:t>priya rāmacandra saṅge, narottama mahāraṅge, bhāse premarasera hillole ||</w:t>
      </w:r>
    </w:p>
    <w:p>
      <w:pPr>
        <w:spacing w:after="60"/>
        <w:jc w:val="both"/>
      </w:pPr>
      <w:r>
        <w:rPr>
          <w:b w:val="0"/>
          <w:i/>
        </w:rPr>
        <w:t>Word for word:</w:t>
      </w:r>
      <w:r>
        <w:t xml:space="preserve"> e chaya bigraha — these six Deities; yena sākṣāta bihare hena — as if sporting visibly; śobhā dekhi — seeing the beauty; kebā nāhi bhule — who would not lose himself; priya rāmacandra saṅge — with dear Ramachandra; narottama mahāraṅge — Narottama in great joy; bhāse prema-rasera hillole — floats on the waves of the rasa of prema</w:t>
      </w:r>
    </w:p>
    <w:p>
      <w:pPr>
        <w:spacing w:after="60"/>
        <w:ind w:left="510" w:hanging="510"/>
      </w:pPr>
      <w:r>
        <w:rPr>
          <w:b/>
          <w:i w:val="0"/>
        </w:rPr>
        <w:t>12.8.</w:t>
      </w:r>
      <w:r>
        <w:t xml:space="preserve"> These six Deities seem to sport there visibly — who, seeing their beauty, would not lose himself?</w:t>
      </w:r>
      <w:r>
        <w:br/>
      </w:r>
      <w:r>
        <w:t>With dear Ramachandra, Narottama in great joy floats on the waves of the rasa of prema.</w:t>
      </w:r>
    </w:p>
    <w:p>
      <w:pPr>
        <w:spacing w:after="60"/>
        <w:ind w:left="567"/>
      </w:pPr>
      <w:r>
        <w:rPr>
          <w:rFonts w:cs="Noto Serif Bengali" w:hAnsi="Noto Serif Bengali"/>
          <w:sz w:val="24"/>
        </w:rPr>
        <w:t>নরোত্তম গুণ যত, কে তাহা কহিবে কত, প্রেমবৃষ্টি যার সংকীর্ত্তনে ।</w:t>
      </w:r>
      <w:r>
        <w:br/>
      </w:r>
      <w:r>
        <w:rPr>
          <w:rFonts w:cs="Noto Serif Bengali" w:hAnsi="Noto Serif Bengali"/>
          <w:sz w:val="24"/>
        </w:rPr>
        <w:t>শ্রীঅদ্বৈত নিত্যানন্দ, গণ সহ গৌরচন্দ্র, নাচয়ে দেখিল ভাগ্যবানে ॥</w:t>
      </w:r>
    </w:p>
    <w:p>
      <w:pPr>
        <w:spacing w:after="60"/>
        <w:jc w:val="both"/>
      </w:pPr>
      <w:r>
        <w:rPr>
          <w:b w:val="0"/>
          <w:i/>
        </w:rPr>
        <w:t>narottama guṇa yata, ke tāhā kahibe kata, premabṛṣṭi yāra saṃkīrttane |</w:t>
      </w:r>
      <w:r>
        <w:br/>
      </w:r>
      <w:r>
        <w:rPr>
          <w:b w:val="0"/>
          <w:i/>
        </w:rPr>
        <w:t>śrīadvaita nityānanda, gaṇa saha gauracandra, nācaye dekhila bhāgyabāne ||</w:t>
      </w:r>
    </w:p>
    <w:p>
      <w:pPr>
        <w:spacing w:after="60"/>
        <w:jc w:val="both"/>
      </w:pPr>
      <w:r>
        <w:rPr>
          <w:b w:val="0"/>
          <w:i/>
        </w:rPr>
        <w:t>Word for word:</w:t>
      </w:r>
      <w:r>
        <w:t xml:space="preserve"> narottama guṇa yata — all Narottama's virtues; ke tāhā kahibe kata — who can tell; prema-bṛṣṭi yāra saṅkīrtane — in whose sankirtana rains prema; śrī-advaita nityānanda — Sri Advaita and Nityananda; gaṇa saha gauracandra — Gaurachandra with the companions; nācaye — dance; dekhila bhāgyabāne — the fortunate saw</w:t>
      </w:r>
    </w:p>
    <w:p>
      <w:pPr>
        <w:spacing w:after="60"/>
        <w:ind w:left="510" w:hanging="510"/>
      </w:pPr>
      <w:r>
        <w:rPr>
          <w:b/>
          <w:i w:val="0"/>
        </w:rPr>
        <w:t>12.9.</w:t>
      </w:r>
      <w:r>
        <w:t xml:space="preserve"> Who can tell all the virtues of Narottama, whose sankirtana rained down prema?</w:t>
      </w:r>
      <w:r>
        <w:br/>
      </w:r>
      <w:r>
        <w:t>The fortunate saw Sri Advaita, Nityananda and Gaurachandra with the companions dancing in it.</w:t>
      </w:r>
    </w:p>
    <w:p>
      <w:pPr>
        <w:spacing w:after="60"/>
        <w:ind w:left="567"/>
      </w:pPr>
      <w:r>
        <w:rPr>
          <w:rFonts w:cs="Noto Serif Bengali" w:hAnsi="Noto Serif Bengali"/>
          <w:sz w:val="24"/>
        </w:rPr>
        <w:t>গৌরগণ প্রিয় অতি, নরোত্তম মহামতি, বৈষ্ণবসেবনে যার ধ্বনি ।</w:t>
      </w:r>
      <w:r>
        <w:br/>
      </w:r>
      <w:r>
        <w:rPr>
          <w:rFonts w:cs="Noto Serif Bengali" w:hAnsi="Noto Serif Bengali"/>
          <w:sz w:val="24"/>
        </w:rPr>
        <w:t>কি অদ্ভুত দয়াবান, কারে বা না করে দান, নির্ম্মল ভকতি চিন্তামণি ॥</w:t>
      </w:r>
    </w:p>
    <w:p>
      <w:pPr>
        <w:spacing w:after="60"/>
        <w:jc w:val="both"/>
      </w:pPr>
      <w:r>
        <w:rPr>
          <w:b w:val="0"/>
          <w:i/>
        </w:rPr>
        <w:t>gauragaṇa priya ati, narottama mahāmati, baiṣṇabasebane yāra dhvani |</w:t>
      </w:r>
      <w:r>
        <w:br/>
      </w:r>
      <w:r>
        <w:rPr>
          <w:b w:val="0"/>
          <w:i/>
        </w:rPr>
        <w:t>ki adbhuta dayābāna, kāre bā nā kare dāna, nirmmala bhakati cintāmaṇi ||</w:t>
      </w:r>
    </w:p>
    <w:p>
      <w:pPr>
        <w:spacing w:after="60"/>
        <w:jc w:val="both"/>
      </w:pPr>
      <w:r>
        <w:rPr>
          <w:b w:val="0"/>
          <w:i/>
        </w:rPr>
        <w:t>Word for word:</w:t>
      </w:r>
      <w:r>
        <w:t xml:space="preserve"> gauragaṇa priya ati — exceedingly dear to Gaura's companions; narottama mahāmati — great-minded Narottama; baiṣṇaba-sebane yāra dhvani — whose fame is in serving the Vaishnavas; ki adbhuta dayābān — how wondrously merciful; kāre vā nā kare dāna — to whom does he not give; nirmala bhakati cintāmaṇi — pure bhakti, the chintamani gem</w:t>
      </w:r>
    </w:p>
    <w:p>
      <w:pPr>
        <w:spacing w:after="60"/>
        <w:ind w:left="510" w:hanging="510"/>
      </w:pPr>
      <w:r>
        <w:rPr>
          <w:b/>
          <w:i w:val="0"/>
        </w:rPr>
        <w:t>12.10.</w:t>
      </w:r>
      <w:r>
        <w:t xml:space="preserve"> Exceedingly dear to Gaura's companions, great-minded Narottama — the fame of his service to the Vaishnavas resounds;</w:t>
      </w:r>
      <w:r>
        <w:br/>
      </w:r>
      <w:r>
        <w:t>how wondrously merciful he is — to whom does he not give pure bhakti, the chintamani gem!</w:t>
      </w:r>
    </w:p>
    <w:p>
      <w:pPr>
        <w:spacing w:after="60"/>
        <w:ind w:left="567"/>
      </w:pPr>
      <w:r>
        <w:rPr>
          <w:rFonts w:cs="Noto Serif Bengali" w:hAnsi="Noto Serif Bengali"/>
          <w:sz w:val="24"/>
        </w:rPr>
        <w:t>পাষণ্ডী অসুরগণে, মাতাইলা গোরাগুণে, বিহ্বল হইয়া প্রেমাবেশে ।</w:t>
      </w:r>
      <w:r>
        <w:br/>
      </w:r>
      <w:r>
        <w:rPr>
          <w:rFonts w:cs="Noto Serif Bengali" w:hAnsi="Noto Serif Bengali"/>
          <w:sz w:val="24"/>
        </w:rPr>
        <w:t>অলৌকিক ক্রিয়া যার, হেন কি হইবে আর, সে না যশ ঘোষে দেশে দেশে ॥</w:t>
      </w:r>
    </w:p>
    <w:p>
      <w:pPr>
        <w:spacing w:after="60"/>
        <w:jc w:val="both"/>
      </w:pPr>
      <w:r>
        <w:rPr>
          <w:b w:val="0"/>
          <w:i/>
        </w:rPr>
        <w:t>pāṣaṇḍī asuragaṇe, mātāilā gorāguṇe, bihvala haiyā premābeśe |</w:t>
      </w:r>
      <w:r>
        <w:br/>
      </w:r>
      <w:r>
        <w:rPr>
          <w:b w:val="0"/>
          <w:i/>
        </w:rPr>
        <w:t>alaukika kriyā yāra, hena ki haibe āra, se nā yaśa ghoṣe deśe deśe ||</w:t>
      </w:r>
    </w:p>
    <w:p>
      <w:pPr>
        <w:spacing w:after="60"/>
        <w:jc w:val="both"/>
      </w:pPr>
      <w:r>
        <w:rPr>
          <w:b w:val="0"/>
          <w:i/>
        </w:rPr>
        <w:t>Word for word:</w:t>
      </w:r>
      <w:r>
        <w:t xml:space="preserve"> pāṣaṇḍī asura-gaṇe — the godless and the asuras; mātāilā gorā-guṇe — he intoxicated with Gora's qualities; bihvala haiyā premābeśe — himself overwhelmed in the ecstasy of love; alaukika kriyā yāra — whose deeds are not of this world; hena ki haibe āra — will there be another such; se nā yaśa ghoṣe deśe deśe — does not his fame resound everywhere</w:t>
      </w:r>
    </w:p>
    <w:p>
      <w:pPr>
        <w:spacing w:after="60"/>
        <w:ind w:left="510" w:hanging="510"/>
      </w:pPr>
      <w:r>
        <w:rPr>
          <w:b/>
          <w:i w:val="0"/>
        </w:rPr>
        <w:t>12.11.</w:t>
      </w:r>
      <w:r>
        <w:t xml:space="preserve"> The godless and the asuras he intoxicated with Gora's qualities, he himself overwhelmed in the ecstasy of love;</w:t>
      </w:r>
      <w:r>
        <w:br/>
      </w:r>
      <w:r>
        <w:t>his deeds are not of this world — will there be another such? Where does his fame not resound!</w:t>
      </w:r>
    </w:p>
    <w:p>
      <w:pPr>
        <w:spacing w:after="60"/>
        <w:ind w:left="567"/>
      </w:pPr>
      <w:r>
        <w:rPr>
          <w:rFonts w:cs="Noto Serif Bengali" w:hAnsi="Noto Serif Bengali"/>
          <w:sz w:val="24"/>
        </w:rPr>
        <w:t>কহে নরহরি হীন, হবে কি এমন দিন, নরোত্তম পদে বিকাইব ।</w:t>
      </w:r>
      <w:r>
        <w:br/>
      </w:r>
      <w:r>
        <w:rPr>
          <w:rFonts w:cs="Noto Serif Bengali" w:hAnsi="Noto Serif Bengali"/>
          <w:sz w:val="24"/>
        </w:rPr>
        <w:t>সঘনে দুবাহু তুলি, প্রভু নরোত্তম বলি, কাঁদিয়া ধূলায় লোটাইব ॥</w:t>
      </w:r>
    </w:p>
    <w:p>
      <w:pPr>
        <w:spacing w:after="60"/>
        <w:jc w:val="both"/>
      </w:pPr>
      <w:r>
        <w:rPr>
          <w:b w:val="0"/>
          <w:i/>
        </w:rPr>
        <w:t>kahe narahari hīna, habe ki emana dina, narottama pade bikāiba |</w:t>
      </w:r>
      <w:r>
        <w:br/>
      </w:r>
      <w:r>
        <w:rPr>
          <w:b w:val="0"/>
          <w:i/>
        </w:rPr>
        <w:t>saghane dubāhu tuli, prabhu narottama bali, kām̐diyā dhūlāya loṭāiba ||</w:t>
      </w:r>
    </w:p>
    <w:p>
      <w:pPr>
        <w:spacing w:after="60"/>
        <w:jc w:val="both"/>
      </w:pPr>
      <w:r>
        <w:rPr>
          <w:b w:val="0"/>
          <w:i/>
        </w:rPr>
        <w:t>Word for word:</w:t>
      </w:r>
      <w:r>
        <w:t xml:space="preserve"> kahe narahari hīna — says worthless Narahari; habe ki emana dina — will such a day come; narottama pade bikāiba — I will sell myself at Narottama's feet; saghane dubāhu tuli — again and again raising both arms; prabhu narottama bali — crying "Master Narottama"; kām̐diyā dhūlāya loṭāiba — weeping, I will roll in the dust</w:t>
      </w:r>
    </w:p>
    <w:p>
      <w:pPr>
        <w:spacing w:after="60"/>
        <w:ind w:left="510" w:hanging="510"/>
      </w:pPr>
      <w:r>
        <w:rPr>
          <w:b/>
          <w:i w:val="0"/>
        </w:rPr>
        <w:t>12.12.</w:t>
      </w:r>
      <w:r>
        <w:t xml:space="preserve"> Worthless Narahari says: "Will such a day come when I sell myself at Narottama's feet</w:t>
      </w:r>
      <w:r>
        <w:br/>
      </w:r>
      <w:r>
        <w:t>and, again and again raising both arms, crying 'Master Narottama!', roll weeping in the dust?"</w:t>
      </w:r>
      <w:r>
        <w:rPr>
          <w:b w:val="0"/>
          <w:i w:val="0"/>
          <w:vertAlign w:val="superscript"/>
        </w:rPr>
        <w:t>24</w:t>
      </w:r>
    </w:p>
    <w:p>
      <w:pPr>
        <w:spacing w:after="60"/>
        <w:ind w:left="283"/>
      </w:pPr>
      <w:r>
        <w:rPr>
          <w:b/>
          <w:i w:val="0"/>
          <w:sz w:val="18"/>
        </w:rPr>
        <w:t>23.</w:t>
      </w:r>
      <w:r>
        <w:rPr>
          <w:sz w:val="18"/>
        </w:rPr>
        <w:t xml:space="preserve"> GPT1 — pp. 476–477, no. 62 ("kamoda"; scan, PDF pp. 733–734); GPT2 — section 6.3, no. 62. </w:t>
      </w:r>
      <w:r>
        <w:rPr>
          <w:b/>
          <w:i w:val="0"/>
          <w:sz w:val="18"/>
        </w:rPr>
        <w:t>The catalogue did not know it</w:t>
      </w:r>
      <w:r>
        <w:rPr>
          <w:sz w:val="18"/>
        </w:rPr>
        <w:t xml:space="preserve"> (new row NG-329). BR 14 (ed. 1912, pp. ≈1050–1051; ed. 1960, 14.215–226, "the song of the life of Sri Thakura Mahashaya — in song, kamoda"): after the songs on Srinivasa's life — "Thakura Mahashaya, dear to the Acharya — who does not sing of his life full of prema?" (14.214); after the pada — Ghanashyama's pada (GPT no. 63) and the end of the wave. Variants: 12.2 BR "ati lālasita haiyā"; 12.10 BR "baiṣṇabasebane yā'ra dhvani"; the rest orthographic. Not in the GCC, PK, KGC, PS or Gita-chandrodaya. B.</w:t>
      </w:r>
    </w:p>
    <w:p>
      <w:pPr>
        <w:spacing w:after="60"/>
        <w:ind w:left="283"/>
      </w:pPr>
      <w:r>
        <w:rPr>
          <w:b/>
          <w:i w:val="0"/>
          <w:sz w:val="18"/>
        </w:rPr>
        <w:t>24.</w:t>
      </w:r>
      <w:r>
        <w:rPr>
          <w:sz w:val="18"/>
        </w:rPr>
        <w:t xml:space="preserve"> The pada retells Narottama's life as the Prema-vilasa and the BR do: leaving home for Vrindavana, secret service to Lokanatha and initiation, friendship with Srinivasa, the return, the pilgrimage to Navadvipa and Puri, the six Deities of Kheturi (Gauranga, Vallavikanta, Vraja-Mohana, Radha-Kanta, Radha-Ramana and Sri Krishna — in the poet "Radha-Krishna"), the great festival at Kheturi, where Mahaprabhu with His associates appeared in the kirtana (Prema-vilasa, vilasa 19). Sri Radha-Vinoda (12.5) — Lokanatha Gosvami's Deity in Vrindavana. The Lord's appearance in Narottama's kirtana is not an imagined vision: the Lord eternally abides in the sankirtana of His pure devotees.</w:t>
      </w:r>
    </w:p>
    <w:p>
      <w:pPr>
        <w:pStyle w:val="Heading2"/>
      </w:pPr>
      <w:r>
        <w:t>13. Narahari — "rāmacandra kabirāja…" (GPT1 p. 479, no. 68)</w:t>
      </w:r>
    </w:p>
    <w:p>
      <w:pPr>
        <w:spacing w:after="60"/>
        <w:jc w:val="both"/>
      </w:pPr>
      <w:r>
        <w:rPr>
          <w:b w:val="0"/>
          <w:i/>
        </w:rPr>
        <w:t>Late layer: on the followers. Govinda Kaviraja: younger brother of Ramachandra Kaviraja, son of Chiranjiva Sena, disciple of Srinivasa, a poet; the brothers were born in Teliya-Budhari in a family of great Shaktas but, leaving the faith of their fathers, became Vaishnavas: during Govinda's grave illness Katyayani bade him from the sky to worship Govinda's feet; his maternal grandfather was the poet Damodara of Shrikhanda; from him Govinda inherited his poetic gift. Raga mangala. &lt;b&gt;Attribution: not established&lt;/b&gt; — GPT only; plain Bengali tripadi; about events after the passing of Narahari Sarakara (not Sarakara).</w:t>
      </w:r>
      <w:r>
        <w:rPr>
          <w:b w:val="0"/>
          <w:i w:val="0"/>
          <w:vertAlign w:val="superscript"/>
        </w:rPr>
        <w:t>25</w:t>
      </w:r>
    </w:p>
    <w:p>
      <w:pPr>
        <w:spacing w:after="60"/>
        <w:ind w:left="567"/>
      </w:pPr>
      <w:r>
        <w:rPr>
          <w:rFonts w:cs="Noto Serif Bengali" w:hAnsi="Noto Serif Bengali"/>
          <w:sz w:val="24"/>
        </w:rPr>
        <w:t>রামচন্দ্র কবিরাজ, বিখ্যাত ধরণী মাঝ, তাহার কনিষ্ঠ শ্রীগোবিন্দ ।</w:t>
      </w:r>
      <w:r>
        <w:br/>
      </w:r>
      <w:r>
        <w:rPr>
          <w:rFonts w:cs="Noto Serif Bengali" w:hAnsi="Noto Serif Bengali"/>
          <w:sz w:val="24"/>
        </w:rPr>
        <w:t>চিরঞ্জীবসেন-সুত, কবিরাজ নামে খ্যাত, শ্রীনিবাস শিষ্য কবিচন্দ ॥</w:t>
      </w:r>
    </w:p>
    <w:p>
      <w:pPr>
        <w:spacing w:after="60"/>
        <w:jc w:val="both"/>
      </w:pPr>
      <w:r>
        <w:rPr>
          <w:b w:val="0"/>
          <w:i/>
        </w:rPr>
        <w:t>rāmacandra kabirāja, bikhyāta dharaṇī mājha, tāhāra kaniṣṭha śrīgobinda |</w:t>
      </w:r>
      <w:r>
        <w:br/>
      </w:r>
      <w:r>
        <w:rPr>
          <w:b w:val="0"/>
          <w:i/>
        </w:rPr>
        <w:t>cirañjībasena-suta, kabirāja nāme khyāta, śrīnibāsa śiṣya kabicanda ||</w:t>
      </w:r>
    </w:p>
    <w:p>
      <w:pPr>
        <w:spacing w:after="60"/>
        <w:jc w:val="both"/>
      </w:pPr>
      <w:r>
        <w:rPr>
          <w:b w:val="0"/>
          <w:i/>
        </w:rPr>
        <w:t>Word for word:</w:t>
      </w:r>
      <w:r>
        <w:t xml:space="preserve"> rāmacandra kabirāja — Ramachandra Kaviraja; bikhyāta dharaṇī mājha — famed on earth; tāhāra kaniṣṭha śrīgobinda — his younger brother is Sri Govinda; cirañjībasena-suta — son of Chiranjiva Sena; kabirāja nāme khyāta — known by the name "Kaviraja"; śrīnibāsa śiṣya — disciple of Srinivasa; kabicanda — a moon among poets</w:t>
      </w:r>
    </w:p>
    <w:p>
      <w:pPr>
        <w:spacing w:after="60"/>
        <w:ind w:left="510" w:hanging="510"/>
      </w:pPr>
      <w:r>
        <w:rPr>
          <w:b/>
          <w:i w:val="0"/>
        </w:rPr>
        <w:t>13.1.</w:t>
      </w:r>
      <w:r>
        <w:t xml:space="preserve"> Ramachandra Kaviraja is famed on earth; his younger brother is Sri Govinda,</w:t>
      </w:r>
      <w:r>
        <w:br/>
      </w:r>
      <w:r>
        <w:t>son of Chiranjiva Sena, known by the name "Kaviraja", disciple of Srinivasa, a moon among poets.</w:t>
      </w:r>
    </w:p>
    <w:p>
      <w:pPr>
        <w:spacing w:after="60"/>
        <w:ind w:left="567"/>
      </w:pPr>
      <w:r>
        <w:rPr>
          <w:rFonts w:cs="Noto Serif Bengali" w:hAnsi="Noto Serif Bengali"/>
          <w:sz w:val="24"/>
        </w:rPr>
        <w:t>তেলিয়াবুধরি গ্রামে, জন্মিলেন শুভক্ষণে, মহাশাক্তবংশে দুই ভাই ।</w:t>
      </w:r>
      <w:r>
        <w:br/>
      </w:r>
      <w:r>
        <w:rPr>
          <w:rFonts w:cs="Noto Serif Bengali" w:hAnsi="Noto Serif Bengali"/>
          <w:sz w:val="24"/>
        </w:rPr>
        <w:t>পরে পিতৃধর্ম্মত্যাগী, ঘোরতর পীড়া লাগি, বৈষ্ণব হইলা দোঁহে তাই ॥</w:t>
      </w:r>
    </w:p>
    <w:p>
      <w:pPr>
        <w:spacing w:after="60"/>
        <w:jc w:val="both"/>
      </w:pPr>
      <w:r>
        <w:rPr>
          <w:b w:val="0"/>
          <w:i/>
        </w:rPr>
        <w:t>teliyābudhari grāme, janmilena śubhakṣaṇe, mahāśāktabaṃśe dui bhāi |</w:t>
      </w:r>
      <w:r>
        <w:br/>
      </w:r>
      <w:r>
        <w:rPr>
          <w:b w:val="0"/>
          <w:i/>
        </w:rPr>
        <w:t>pare pitṛdharmmatyāgī, ghoratara pīṛā lāgi, baiṣṇaba hailā dom̐he tāi ||</w:t>
      </w:r>
    </w:p>
    <w:p>
      <w:pPr>
        <w:spacing w:after="60"/>
        <w:jc w:val="both"/>
      </w:pPr>
      <w:r>
        <w:rPr>
          <w:b w:val="0"/>
          <w:i/>
        </w:rPr>
        <w:t>Word for word:</w:t>
      </w:r>
      <w:r>
        <w:t xml:space="preserve"> teliyābudhari grāme — in the village of Teliya-Budhari; janmilena śubhakṣaṇe — were born at an auspicious moment; mahāśākta-baṁśe — in a family of great Shaktas; dui bhāi — two brothers; pare — later; pitṛdharma-tyāgī — leaving the faith of their fathers; ghoratara pīṛā lāgi — because of a grave illness; baiṣṇaba hailā dom̐he tāi — both became Vaishnavas</w:t>
      </w:r>
    </w:p>
    <w:p>
      <w:pPr>
        <w:spacing w:after="60"/>
        <w:ind w:left="510" w:hanging="510"/>
      </w:pPr>
      <w:r>
        <w:rPr>
          <w:b/>
          <w:i w:val="0"/>
        </w:rPr>
        <w:t>13.2.</w:t>
      </w:r>
      <w:r>
        <w:t xml:space="preserve"> In the village of Teliya-Budhari, at an auspicious moment, the two brothers were born in a family of great Shaktas;</w:t>
      </w:r>
      <w:r>
        <w:br/>
      </w:r>
      <w:r>
        <w:t>later, leaving the faith of their fathers because of a grave illness, both became Vaishnavas.</w:t>
      </w:r>
    </w:p>
    <w:p>
      <w:pPr>
        <w:spacing w:after="60"/>
        <w:ind w:left="567"/>
      </w:pPr>
      <w:r>
        <w:rPr>
          <w:rFonts w:cs="Noto Serif Bengali" w:hAnsi="Noto Serif Bengali"/>
          <w:sz w:val="24"/>
        </w:rPr>
        <w:t>হইল আকাশবাণী, কহিলেন কাত্যায়নী, গোবিন্দ গোবিন্দপদ ভজ ।</w:t>
      </w:r>
      <w:r>
        <w:br/>
      </w:r>
      <w:r>
        <w:rPr>
          <w:rFonts w:cs="Noto Serif Bengali" w:hAnsi="Noto Serif Bengali"/>
          <w:sz w:val="24"/>
        </w:rPr>
        <w:t>বিপত্তে মধুসূদন, বিনে নাহি অন্য জন, সার কর তাঁর পদরজ ॥</w:t>
      </w:r>
    </w:p>
    <w:p>
      <w:pPr>
        <w:spacing w:after="60"/>
        <w:jc w:val="both"/>
      </w:pPr>
      <w:r>
        <w:rPr>
          <w:b w:val="0"/>
          <w:i/>
        </w:rPr>
        <w:t>haila ākāśabāṇī, kahilena kātyāyanī, gobinda gobindapada bhaja |</w:t>
      </w:r>
      <w:r>
        <w:br/>
      </w:r>
      <w:r>
        <w:rPr>
          <w:b w:val="0"/>
          <w:i/>
        </w:rPr>
        <w:t>bipatte madhusūdana, bine nāhi anya jana, sāra kara tām̐ra padaraja ||</w:t>
      </w:r>
    </w:p>
    <w:p>
      <w:pPr>
        <w:spacing w:after="60"/>
        <w:jc w:val="both"/>
      </w:pPr>
      <w:r>
        <w:rPr>
          <w:b w:val="0"/>
          <w:i/>
        </w:rPr>
        <w:t>Word for word:</w:t>
      </w:r>
      <w:r>
        <w:t xml:space="preserve"> haila ākāśabāṇī — a voice resounded from the sky; kahilena kātyāyanī — Katyayani said; gobinda — Govinda; gobinda-pada bhaja — worship Govinda's feet; bipatte — in calamity; madhusūdana bine — but for Madhusudana; nāhi anya jana — there is no one; sāra kara — make your essence; tām̐ra pada-raja — the dust of His feet</w:t>
      </w:r>
    </w:p>
    <w:p>
      <w:pPr>
        <w:spacing w:after="60"/>
        <w:ind w:left="510" w:hanging="510"/>
      </w:pPr>
      <w:r>
        <w:rPr>
          <w:b/>
          <w:i w:val="0"/>
        </w:rPr>
        <w:t>13.3.</w:t>
      </w:r>
      <w:r>
        <w:t xml:space="preserve"> A voice resounded from the sky — Katyayani said: "Govinda, worship the feet of Govinda!</w:t>
      </w:r>
      <w:r>
        <w:br/>
      </w:r>
      <w:r>
        <w:t>In calamity there is no one but Madhusudana: make the dust of His feet your essence."</w:t>
      </w:r>
    </w:p>
    <w:p>
      <w:pPr>
        <w:spacing w:after="60"/>
        <w:ind w:left="567"/>
      </w:pPr>
      <w:r>
        <w:rPr>
          <w:rFonts w:cs="Noto Serif Bengali" w:hAnsi="Noto Serif Bengali"/>
          <w:sz w:val="24"/>
        </w:rPr>
        <w:t>শ্রীখণ্ডের দামোদর, কবিকুলে শ্রেষ্ঠতর, গোবিন্দের হন মাতামহ ।</w:t>
      </w:r>
      <w:r>
        <w:br/>
      </w:r>
      <w:r>
        <w:rPr>
          <w:rFonts w:cs="Noto Serif Bengali" w:hAnsi="Noto Serif Bengali"/>
          <w:sz w:val="24"/>
        </w:rPr>
        <w:t>সুরগুরু সঙ্গে যার, তুলনায় বারে বার, লোকে যশ গায় অহরহ ॥</w:t>
      </w:r>
    </w:p>
    <w:p>
      <w:pPr>
        <w:spacing w:after="60"/>
        <w:jc w:val="both"/>
      </w:pPr>
      <w:r>
        <w:rPr>
          <w:b w:val="0"/>
          <w:i/>
        </w:rPr>
        <w:t>śrīkhaṇḍera dāmodara, kabikule śreṣṭhatara, gobindera hana mātāmaha |</w:t>
      </w:r>
      <w:r>
        <w:br/>
      </w:r>
      <w:r>
        <w:rPr>
          <w:b w:val="0"/>
          <w:i/>
        </w:rPr>
        <w:t>suraguru saṅge yāra, tulanāya bāre bāra, loke yaśa gāya aharaha ||</w:t>
      </w:r>
    </w:p>
    <w:p>
      <w:pPr>
        <w:spacing w:after="60"/>
        <w:jc w:val="both"/>
      </w:pPr>
      <w:r>
        <w:rPr>
          <w:b w:val="0"/>
          <w:i/>
        </w:rPr>
        <w:t>Word for word:</w:t>
      </w:r>
      <w:r>
        <w:t xml:space="preserve"> śrīkhaṇḍera dāmodara — Damodara of Shrikhanda; kabikule śreṣṭhatara — best in the race of poets; gobindera hana mātāmaha — is Govinda's maternal grandfather; suraguru saṅge yāra — with the preceptor of the gods, whose; tulanāya bāre bāra — comparison again and again; loke yaśa gāya aharaha — people sing his fame ceaselessly</w:t>
      </w:r>
    </w:p>
    <w:p>
      <w:pPr>
        <w:spacing w:after="60"/>
        <w:ind w:left="510" w:hanging="510"/>
      </w:pPr>
      <w:r>
        <w:rPr>
          <w:b/>
          <w:i w:val="0"/>
        </w:rPr>
        <w:t>13.4.</w:t>
      </w:r>
      <w:r>
        <w:t xml:space="preserve"> Damodara of Shrikhanda, the best in the race of poets, is Govinda's maternal grandfather;</w:t>
      </w:r>
      <w:r>
        <w:br/>
      </w:r>
      <w:r>
        <w:t>again and again even the preceptor of the gods is compared with him, and people ceaselessly sing his fame.</w:t>
      </w:r>
    </w:p>
    <w:p>
      <w:pPr>
        <w:spacing w:after="60"/>
        <w:ind w:left="567"/>
      </w:pPr>
      <w:r>
        <w:rPr>
          <w:rFonts w:cs="Noto Serif Bengali" w:hAnsi="Noto Serif Bengali"/>
          <w:sz w:val="24"/>
        </w:rPr>
        <w:t>বুঝি মাতামহ হৈতে, কবিকীর্ত্তি বিধিমতে, পাইলা গোবিন্দ কবিরাজ ।</w:t>
      </w:r>
      <w:r>
        <w:br/>
      </w:r>
      <w:r>
        <w:rPr>
          <w:rFonts w:cs="Noto Serif Bengali" w:hAnsi="Noto Serif Bengali"/>
          <w:sz w:val="24"/>
        </w:rPr>
        <w:t>কহে দীন নরহরি, তাই ধন্য ধন্য করি, গায় গুণ পণ্ডিতসমাজ ॥</w:t>
      </w:r>
    </w:p>
    <w:p>
      <w:pPr>
        <w:spacing w:after="60"/>
        <w:jc w:val="both"/>
      </w:pPr>
      <w:r>
        <w:rPr>
          <w:b w:val="0"/>
          <w:i/>
        </w:rPr>
        <w:t>bujhi mātāmaha haite, kabikīrtti bidhimate, pāilā gobinda kabirāja |</w:t>
      </w:r>
      <w:r>
        <w:br/>
      </w:r>
      <w:r>
        <w:rPr>
          <w:b w:val="0"/>
          <w:i/>
        </w:rPr>
        <w:t>kahe dīna narahari, tāi dhanya dhanya kari, gāya guṇa paṇḍitasamāja ||</w:t>
      </w:r>
    </w:p>
    <w:p>
      <w:pPr>
        <w:spacing w:after="60"/>
        <w:jc w:val="both"/>
      </w:pPr>
      <w:r>
        <w:rPr>
          <w:b w:val="0"/>
          <w:i/>
        </w:rPr>
        <w:t>Word for word:</w:t>
      </w:r>
      <w:r>
        <w:t xml:space="preserve"> bujhi — evidently; mātāmaha haite — from his maternal grandfather; kabikīrti — poetic fame; bidhimate — duly; pāilā gobinda kabirāja — Govinda Kaviraja obtained; kahe dīna narahari — says lowly Narahari; tāi — therefore; dhanya dhanya kari — crying "blessed, blessed"; gāya guṇa paṇḍita-samāja — the assembly of pandits sings [his] virtues</w:t>
      </w:r>
    </w:p>
    <w:p>
      <w:pPr>
        <w:spacing w:after="60"/>
        <w:ind w:left="510" w:hanging="510"/>
      </w:pPr>
      <w:r>
        <w:rPr>
          <w:b/>
          <w:i w:val="0"/>
        </w:rPr>
        <w:t>13.5.</w:t>
      </w:r>
      <w:r>
        <w:t xml:space="preserve"> Evidently from his maternal grandfather Govinda Kaviraja duly obtained his poetic fame.</w:t>
      </w:r>
      <w:r>
        <w:br/>
      </w:r>
      <w:r>
        <w:t>Lowly Narahari says: therefore the assembly of pandits, crying "Blessed, blessed!", sings his virtues.</w:t>
      </w:r>
      <w:r>
        <w:rPr>
          <w:b w:val="0"/>
          <w:i w:val="0"/>
          <w:vertAlign w:val="superscript"/>
        </w:rPr>
        <w:t>26</w:t>
      </w:r>
    </w:p>
    <w:p>
      <w:pPr>
        <w:spacing w:after="60"/>
        <w:ind w:left="283"/>
      </w:pPr>
      <w:r>
        <w:rPr>
          <w:b/>
          <w:i w:val="0"/>
          <w:sz w:val="18"/>
        </w:rPr>
        <w:t>25.</w:t>
      </w:r>
      <w:r>
        <w:rPr>
          <w:sz w:val="18"/>
        </w:rPr>
        <w:t xml:space="preserve"> GPT1 — p. 479, no. 68 ("mangala"; scan, PDF p. 736); GPT2 — section 6.3, no. 68 (NG-223: the catalogue, from the OCR of GPT2, gave as the first line a fragment "…ṭabaṣjara hā phoche bhāi" — line 13.2; the first line is "rāmacandra kabirāja bikhyāta dharaṇī mājha"). Not found in the BR, GCC, Gita-chandrodaya, Narottama-vilasa, PK, KGC or PS. In GPT1 an editor's note with quotations from other books stands under the pada (not reproduced). C.</w:t>
      </w:r>
    </w:p>
    <w:p>
      <w:pPr>
        <w:spacing w:after="60"/>
        <w:ind w:left="283"/>
      </w:pPr>
      <w:r>
        <w:rPr>
          <w:b/>
          <w:i w:val="0"/>
          <w:sz w:val="18"/>
        </w:rPr>
        <w:t>26.</w:t>
      </w:r>
      <w:r>
        <w:rPr>
          <w:sz w:val="18"/>
        </w:rPr>
        <w:t xml:space="preserve"> Govinda Kaviraja (Govindadasa) — one of the greatest pada-poets, younger brother of Ramachandra Kaviraja; both were disciples of Srinivasa Acharya (Prema-vilasa, vilasa 14: the Goddess bids Govinda remember Govinda). </w:t>
      </w:r>
      <w:r>
        <w:rPr>
          <w:b/>
          <w:i w:val="0"/>
          <w:sz w:val="18"/>
        </w:rPr>
        <w:t>Fidelity to the author:</w:t>
      </w:r>
      <w:r>
        <w:rPr>
          <w:sz w:val="18"/>
        </w:rPr>
        <w:t xml:space="preserve"> the pada calls the brothers' family "a family of great Shaktas" and their conversion "leaving the faith of their fathers"; yet their father Chiranjiva Sena of Khanda was an associate of Mahaprabhu — the Gaura-ganoddesha-dipika (209) calls Chiranjiva and Sulochana of Khanda exalted by association with Narahari, with Gauranga as their only refuge. What the author means the pada does not explain; the translation renders the text as it stands. Katyayani (Durga) here is a maidservant of the Lord who directs to Him (cf. Brahma-samhita 5.44: Durga is the energy carrying out the Lord's will); bhakti is not worship of her but surrender to Govinda's feet, which she herself enjoins. "The preceptor of the gods" (suraguru) — Brihaspati: Damodara is compared with him in learning and poetry.</w:t>
      </w:r>
    </w:p>
    <w:p>
      <w:pPr>
        <w:pStyle w:val="Heading2"/>
      </w:pPr>
      <w:r>
        <w:t>14. Narahari — "jaya jaya rāmacandra kabirāja…" (GPT1 pp. 479–480, no. 69; GCC)</w:t>
      </w:r>
    </w:p>
    <w:p>
      <w:pPr>
        <w:spacing w:after="60"/>
        <w:jc w:val="both"/>
      </w:pPr>
      <w:r>
        <w:rPr>
          <w:b w:val="0"/>
          <w:i/>
        </w:rPr>
        <w:t>Late layer: on the followers. Praise of Ramachandra Kaviraja and of Srinivasa Acharya's circle: Ramachandra is always absorbed in the Name, immersed in serving Srinivasa's feet, inseparable from Narottama; then the poet praises other disciples and associates of the Acharya — Govinda Kaviraja, Karnapura, Nrisimha, Bhagavan, Gokula, Vallavikanta, Gopiramana, Shyamadasa Chakravarti, Ramacharana, Vyasa, Govinda, Shridasa, Gokula Chakravarti, Rupa Ghataka, Radhavallabha Mandala and King Vira Hambira — and asks to be kept at their feet as a servant. Raga pathamanjari. &lt;b&gt;Attribution: probably Chakravarti&lt;/b&gt; — the pada is in the GCC (kirana 1); Vrajabuli.</w:t>
      </w:r>
      <w:r>
        <w:rPr>
          <w:b w:val="0"/>
          <w:i w:val="0"/>
          <w:vertAlign w:val="superscript"/>
        </w:rPr>
        <w:t>27</w:t>
      </w:r>
    </w:p>
    <w:p>
      <w:pPr>
        <w:spacing w:after="60"/>
        <w:ind w:left="567"/>
      </w:pPr>
      <w:r>
        <w:rPr>
          <w:rFonts w:cs="Noto Serif Bengali" w:hAnsi="Noto Serif Bengali"/>
          <w:sz w:val="24"/>
        </w:rPr>
        <w:t>জয় জয় রামচন্দ্র কবিরাজ ।</w:t>
      </w:r>
      <w:r>
        <w:br/>
      </w:r>
      <w:r>
        <w:rPr>
          <w:rFonts w:cs="Noto Serif Bengali" w:hAnsi="Noto Serif Bengali"/>
          <w:sz w:val="24"/>
        </w:rPr>
        <w:t>সুললিত রীত নামরত নিরবধি মগন আনন্দ মহোদধি মাঝ ॥ ধ্রু ॥</w:t>
      </w:r>
    </w:p>
    <w:p>
      <w:pPr>
        <w:spacing w:after="60"/>
        <w:jc w:val="both"/>
      </w:pPr>
      <w:r>
        <w:rPr>
          <w:b w:val="0"/>
          <w:i/>
        </w:rPr>
        <w:t>jaya jaya rāmacandra kabirāja |</w:t>
      </w:r>
      <w:r>
        <w:br/>
      </w:r>
      <w:r>
        <w:rPr>
          <w:b w:val="0"/>
          <w:i/>
        </w:rPr>
        <w:t>sulalita rīta nāmarata nirabadhi magana ānanda mahodadhi mājha || dhru ||</w:t>
      </w:r>
    </w:p>
    <w:p>
      <w:pPr>
        <w:spacing w:after="60"/>
        <w:jc w:val="both"/>
      </w:pPr>
      <w:r>
        <w:rPr>
          <w:b w:val="0"/>
          <w:i/>
        </w:rPr>
        <w:t>Word for word:</w:t>
      </w:r>
      <w:r>
        <w:t xml:space="preserve"> jaya jaya — glory, glory; rāmacandra kabirāja — to Ramachandra Kaviraja; sulalita rīta — beautiful way; nāma-rata nirabadhi — ceaselessly devoted to the Name; magana — immersed; ānanda mahodadhi mājha — in an ocean of great bliss</w:t>
      </w:r>
    </w:p>
    <w:p>
      <w:pPr>
        <w:spacing w:after="60"/>
        <w:ind w:left="510" w:hanging="510"/>
      </w:pPr>
      <w:r>
        <w:rPr>
          <w:b/>
          <w:i w:val="0"/>
        </w:rPr>
        <w:t>14.1.</w:t>
      </w:r>
      <w:r>
        <w:t xml:space="preserve"> Glory, glory to Ramachandra Kaviraja!</w:t>
      </w:r>
      <w:r>
        <w:br/>
      </w:r>
      <w:r>
        <w:t>Beautiful is his way, ceaselessly devoted to the Name, immersed in an ocean of great bliss.</w:t>
      </w:r>
    </w:p>
    <w:p>
      <w:pPr>
        <w:spacing w:after="60"/>
        <w:ind w:left="567"/>
      </w:pPr>
      <w:r>
        <w:rPr>
          <w:rFonts w:cs="Noto Serif Bengali" w:hAnsi="Noto Serif Bengali"/>
          <w:sz w:val="24"/>
        </w:rPr>
        <w:t>শ্রীশ্রীনিবাস আচার্য্যবর্য্য-যুগচরণ-কঞ্জরজ-ভজন বিভোর ।</w:t>
      </w:r>
      <w:r>
        <w:br/>
      </w:r>
      <w:r>
        <w:rPr>
          <w:rFonts w:cs="Noto Serif Bengali" w:hAnsi="Noto Serif Bengali"/>
          <w:sz w:val="24"/>
        </w:rPr>
        <w:t>তছু গুণ চরিত অমৃত নিত পান সুপ্রেম অতুল তুলনা নহু থোর ॥</w:t>
      </w:r>
    </w:p>
    <w:p>
      <w:pPr>
        <w:spacing w:after="60"/>
        <w:jc w:val="both"/>
      </w:pPr>
      <w:r>
        <w:rPr>
          <w:b w:val="0"/>
          <w:i/>
        </w:rPr>
        <w:t>śrīśrīnibāsa ācāryyabaryya-yugacaraṇa-kañjaraja-bhajana bibhora |</w:t>
      </w:r>
      <w:r>
        <w:br/>
      </w:r>
      <w:r>
        <w:rPr>
          <w:b w:val="0"/>
          <w:i/>
        </w:rPr>
        <w:t>tachu guṇa carita amṛta nita pāna suprema atula tulanā nahu thora ||</w:t>
      </w:r>
    </w:p>
    <w:p>
      <w:pPr>
        <w:spacing w:after="60"/>
        <w:jc w:val="both"/>
      </w:pPr>
      <w:r>
        <w:rPr>
          <w:b w:val="0"/>
          <w:i/>
        </w:rPr>
        <w:t>Word for word:</w:t>
      </w:r>
      <w:r>
        <w:t xml:space="preserve"> śrī-śrīnibāsa ācāryabarya — of Sri Srinivasa, best of acharyas; yuga-caraṇa-kañja-raja — the dust of both lotus feet; bhajana bibhora — absorbed in serving; tachu guṇa carita amṛta — the nectar of his virtues and life; nita pāna — always drinks; suprema atula — peerless prema; tulanā nahu thora — not the least comparison</w:t>
      </w:r>
    </w:p>
    <w:p>
      <w:pPr>
        <w:spacing w:after="60"/>
        <w:ind w:left="510" w:hanging="510"/>
      </w:pPr>
      <w:r>
        <w:rPr>
          <w:b/>
          <w:i w:val="0"/>
        </w:rPr>
        <w:t>14.2.</w:t>
      </w:r>
      <w:r>
        <w:t xml:space="preserve"> He is absorbed in serving the dust of the lotus feet of Sri Sri Srinivasa, best of acharyas;</w:t>
      </w:r>
      <w:r>
        <w:br/>
      </w:r>
      <w:r>
        <w:t>ceaselessly he drinks the nectar of his virtues and life — peerless is his prema, there is not the least comparison for it.</w:t>
      </w:r>
    </w:p>
    <w:p>
      <w:pPr>
        <w:spacing w:after="60"/>
        <w:ind w:left="567"/>
      </w:pPr>
      <w:r>
        <w:rPr>
          <w:rFonts w:cs="Noto Serif Bengali" w:hAnsi="Noto Serif Bengali"/>
          <w:sz w:val="24"/>
        </w:rPr>
        <w:t>রসময় শ্রীমদ্ভাগবতাদিক গ্রন্থ পঠন অনুভব নহ মর্ম্ম ।</w:t>
      </w:r>
      <w:r>
        <w:br/>
      </w:r>
      <w:r>
        <w:rPr>
          <w:rFonts w:cs="Noto Serif Bengali" w:hAnsi="Noto Serif Bengali"/>
          <w:sz w:val="24"/>
        </w:rPr>
        <w:t>শ্রীল নরোত্তম সঙ্গ সতত অতি প্রীতি বিদিত অদভুত সব কর্ম্ম ॥</w:t>
      </w:r>
    </w:p>
    <w:p>
      <w:pPr>
        <w:spacing w:after="60"/>
        <w:jc w:val="both"/>
      </w:pPr>
      <w:r>
        <w:rPr>
          <w:b w:val="0"/>
          <w:i/>
        </w:rPr>
        <w:t>rasamaya śrīmadbhāgabatādika grantha paṭhana anubhaba naha marmma |</w:t>
      </w:r>
      <w:r>
        <w:br/>
      </w:r>
      <w:r>
        <w:rPr>
          <w:b w:val="0"/>
          <w:i/>
        </w:rPr>
        <w:t>śrīla narottama saṅga satata ati prīti bidita adabhuta saba karmma ||</w:t>
      </w:r>
    </w:p>
    <w:p>
      <w:pPr>
        <w:spacing w:after="60"/>
        <w:jc w:val="both"/>
      </w:pPr>
      <w:r>
        <w:rPr>
          <w:b w:val="0"/>
          <w:i/>
        </w:rPr>
        <w:t>Word for word:</w:t>
      </w:r>
      <w:r>
        <w:t xml:space="preserve"> rasamaya — full of rasa; śrīmad-bhāgabatādika grantha — the Srimad-Bhagavata and other books; paṭhana — reading; anubhaba naha marma — the depth of realization not fathomable; śrīla narottama saṅga — the company of Srila Narottama; satata ati prīti — unfailing great friendship; bidita — known; adabhuta saba karma — all deeds wondrous</w:t>
      </w:r>
    </w:p>
    <w:p>
      <w:pPr>
        <w:spacing w:after="60"/>
        <w:ind w:left="510" w:hanging="510"/>
      </w:pPr>
      <w:r>
        <w:rPr>
          <w:b/>
          <w:i w:val="0"/>
        </w:rPr>
        <w:t>14.3.</w:t>
      </w:r>
      <w:r>
        <w:t xml:space="preserve"> He reads the Srimad-Bhagavata and other books full of rasa — the depth of his realization cannot be fathomed;</w:t>
      </w:r>
      <w:r>
        <w:br/>
      </w:r>
      <w:r>
        <w:t>unfailing is his friendship with Srila Narottama, known to all, and wondrous are all his deeds.</w:t>
      </w:r>
    </w:p>
    <w:p>
      <w:pPr>
        <w:spacing w:after="60"/>
        <w:ind w:left="567"/>
      </w:pPr>
      <w:r>
        <w:rPr>
          <w:rFonts w:cs="Noto Serif Bengali" w:hAnsi="Noto Serif Bengali"/>
          <w:sz w:val="24"/>
        </w:rPr>
        <w:t>শ্রীগোবিন্দ কবীন্দ্র কৃপানিধি ধীর মহামন গৌরচরিত্র ।</w:t>
      </w:r>
      <w:r>
        <w:br/>
      </w:r>
      <w:r>
        <w:rPr>
          <w:rFonts w:cs="Noto Serif Bengali" w:hAnsi="Noto Serif Bengali"/>
          <w:sz w:val="24"/>
        </w:rPr>
        <w:t>নির্ম্মল প্রেমপ্রচার চারু গুণ যাক কার্য্য করু ভুবন পবিত্র ॥</w:t>
      </w:r>
    </w:p>
    <w:p>
      <w:pPr>
        <w:spacing w:after="60"/>
        <w:jc w:val="both"/>
      </w:pPr>
      <w:r>
        <w:rPr>
          <w:b w:val="0"/>
          <w:i/>
        </w:rPr>
        <w:t>śrīgobinda kabīndra kṛpānidhi dhīra mahāmana gauracaritra |</w:t>
      </w:r>
      <w:r>
        <w:br/>
      </w:r>
      <w:r>
        <w:rPr>
          <w:b w:val="0"/>
          <w:i/>
        </w:rPr>
        <w:t>nirmmala premapracāra cāru guṇa yāka kāryya karu bhubana pabitra ||</w:t>
      </w:r>
    </w:p>
    <w:p>
      <w:pPr>
        <w:spacing w:after="60"/>
        <w:jc w:val="both"/>
      </w:pPr>
      <w:r>
        <w:rPr>
          <w:b w:val="0"/>
          <w:i/>
        </w:rPr>
        <w:t>Word for word:</w:t>
      </w:r>
      <w:r>
        <w:t xml:space="preserve"> śrīgobinda kabīndra — Sri Govinda, king of poets; kṛpānidhi — ocean of mercy; dhīra — steady; mahāmana — great-souled; gaura-caritra — [who sang] Gaura's life; nirmala prema-pracāra — preaching of pure prema; cāru guṇa — beautiful virtue; yāka kārya — whose work; karu bhubana pabitra — purifies the world</w:t>
      </w:r>
    </w:p>
    <w:p>
      <w:pPr>
        <w:spacing w:after="60"/>
        <w:ind w:left="510" w:hanging="510"/>
      </w:pPr>
      <w:r>
        <w:rPr>
          <w:b/>
          <w:i w:val="0"/>
        </w:rPr>
        <w:t>14.4.</w:t>
      </w:r>
      <w:r>
        <w:t xml:space="preserve"> Sri Govinda, king of poets, ocean of mercy, steady, great-souled, [who sang] the life of Gaura,</w:t>
      </w:r>
      <w:r>
        <w:br/>
      </w:r>
      <w:r>
        <w:t>whose work — the beautiful preaching of pure prema — purifies the world;</w:t>
      </w:r>
    </w:p>
    <w:p>
      <w:pPr>
        <w:spacing w:after="60"/>
        <w:ind w:left="567"/>
      </w:pPr>
      <w:r>
        <w:rPr>
          <w:rFonts w:cs="Noto Serif Bengali" w:hAnsi="Noto Serif Bengali"/>
          <w:sz w:val="24"/>
        </w:rPr>
        <w:t>কর্ণপুর পরিপূর্ণ প্রেমরস রসিক অনন্য হরষ দিন রাতি ।</w:t>
      </w:r>
      <w:r>
        <w:br/>
      </w:r>
      <w:r>
        <w:rPr>
          <w:rFonts w:cs="Noto Serif Bengali" w:hAnsi="Noto Serif Bengali"/>
          <w:sz w:val="24"/>
        </w:rPr>
        <w:t>সুঘড় নৃসিংহ সিংহ সম বিক্রম ভাব প্রবল অবিরত বহু মাতি ॥</w:t>
      </w:r>
    </w:p>
    <w:p>
      <w:pPr>
        <w:spacing w:after="60"/>
        <w:jc w:val="both"/>
      </w:pPr>
      <w:r>
        <w:rPr>
          <w:b w:val="0"/>
          <w:i/>
        </w:rPr>
        <w:t>karṇapura paripūrṇa premarasa rasika ananya haraṣa dina rāti |</w:t>
      </w:r>
      <w:r>
        <w:br/>
      </w:r>
      <w:r>
        <w:rPr>
          <w:b w:val="0"/>
          <w:i/>
        </w:rPr>
        <w:t>sughaṛa nṛsiṃha siṃha sama bikrama bhāba prabala abirata bahu māti ||</w:t>
      </w:r>
    </w:p>
    <w:p>
      <w:pPr>
        <w:spacing w:after="60"/>
        <w:jc w:val="both"/>
      </w:pPr>
      <w:r>
        <w:rPr>
          <w:b w:val="0"/>
          <w:i/>
        </w:rPr>
        <w:t>Word for word:</w:t>
      </w:r>
      <w:r>
        <w:t xml:space="preserve"> karṇapura — Karnapura; paripūrṇa prema-rasa — filled with the rasa of prema; rasika — knower of rasa; ananya haraṣa dina rāti — day and night in joy alone; sughaṛa nṛsiṃha — graceful Nrisimha; siṃha sama bikrama — in might like a lion; bhāba prabala — with intense bhava; abirata bahu māti — ceaselessly intoxicated</w:t>
      </w:r>
    </w:p>
    <w:p>
      <w:pPr>
        <w:spacing w:after="60"/>
        <w:ind w:left="510" w:hanging="510"/>
      </w:pPr>
      <w:r>
        <w:rPr>
          <w:b/>
          <w:i w:val="0"/>
        </w:rPr>
        <w:t>14.5.</w:t>
      </w:r>
      <w:r>
        <w:t xml:space="preserve"> Karnapura, filled with the rasa of prema, a knower of rasa, day and night filled with joy alone;</w:t>
      </w:r>
      <w:r>
        <w:br/>
      </w:r>
      <w:r>
        <w:t>graceful Nrisimha, in might like a lion, ceaselessly intoxicated with intense bhava;</w:t>
      </w:r>
    </w:p>
    <w:p>
      <w:pPr>
        <w:spacing w:after="60"/>
        <w:ind w:left="567"/>
      </w:pPr>
      <w:r>
        <w:rPr>
          <w:rFonts w:cs="Noto Serif Bengali" w:hAnsi="Noto Serif Bengali"/>
          <w:sz w:val="24"/>
        </w:rPr>
        <w:t>শ্রীভগবান্ ভাব ভর ভূষিত চতুর-শিরোমণি চরিত গভীর ।</w:t>
      </w:r>
      <w:r>
        <w:br/>
      </w:r>
      <w:r>
        <w:rPr>
          <w:rFonts w:cs="Noto Serif Bengali" w:hAnsi="Noto Serif Bengali"/>
          <w:sz w:val="24"/>
        </w:rPr>
        <w:t>গুণমণি গোকুল গৌরচন্দ্র-গুণকীর্ত্তনে অনুখন হোত অথির ॥</w:t>
      </w:r>
    </w:p>
    <w:p>
      <w:pPr>
        <w:spacing w:after="60"/>
        <w:jc w:val="both"/>
      </w:pPr>
      <w:r>
        <w:rPr>
          <w:b w:val="0"/>
          <w:i/>
        </w:rPr>
        <w:t>śrībhagabān bhāba bhara bhūṣita catura-śiromaṇi carita gabhīra |</w:t>
      </w:r>
      <w:r>
        <w:br/>
      </w:r>
      <w:r>
        <w:rPr>
          <w:b w:val="0"/>
          <w:i/>
        </w:rPr>
        <w:t>guṇamaṇi gokula gauracandra-guṇakīrttane anukhana hota athira ||</w:t>
      </w:r>
    </w:p>
    <w:p>
      <w:pPr>
        <w:spacing w:after="60"/>
        <w:jc w:val="both"/>
      </w:pPr>
      <w:r>
        <w:rPr>
          <w:b w:val="0"/>
          <w:i/>
        </w:rPr>
        <w:t>Word for word:</w:t>
      </w:r>
      <w:r>
        <w:t xml:space="preserve"> śrī-bhagabān — Sri Bhagavan; bhāba bhara bhūṣita — adorned with abundant bhava; catura-śiromaṇi — crest-jewel of the expert; carita gabhīra — deep in character; guṇamaṇi gokula — Gokula, jewel of virtues; gauracandra-guṇa-kīrtane — in the kirtana of Gaurachandra's virtues; anukhana hota athira — every time loses composure</w:t>
      </w:r>
    </w:p>
    <w:p>
      <w:pPr>
        <w:spacing w:after="60"/>
        <w:ind w:left="510" w:hanging="510"/>
      </w:pPr>
      <w:r>
        <w:rPr>
          <w:b/>
          <w:i w:val="0"/>
        </w:rPr>
        <w:t>14.6.</w:t>
      </w:r>
      <w:r>
        <w:t xml:space="preserve"> Sri Bhagavan, adorned with an abundance of bhava, crest-jewel of the expert, deep in character;</w:t>
      </w:r>
      <w:r>
        <w:br/>
      </w:r>
      <w:r>
        <w:t>Gokula, a jewel of virtues, losing his composure every time in the kirtana of Gaurachandra's qualities;</w:t>
      </w:r>
    </w:p>
    <w:p>
      <w:pPr>
        <w:spacing w:after="60"/>
        <w:ind w:left="567"/>
      </w:pPr>
      <w:r>
        <w:rPr>
          <w:rFonts w:cs="Noto Serif Bengali" w:hAnsi="Noto Serif Bengali"/>
          <w:sz w:val="24"/>
        </w:rPr>
        <w:t>শ্রীবল্লভীকান্ত করুণার্ণব ভক্তিপ্রচারক অধিক উদার ।</w:t>
      </w:r>
      <w:r>
        <w:br/>
      </w:r>
      <w:r>
        <w:rPr>
          <w:rFonts w:cs="Noto Serif Bengali" w:hAnsi="Noto Serif Bengali"/>
          <w:sz w:val="24"/>
        </w:rPr>
        <w:t>গোপীরমণ নৃত্যগীতপ্রিয় পূজ্য প্রচণ্ড প্রতাপ অপার ॥</w:t>
      </w:r>
    </w:p>
    <w:p>
      <w:pPr>
        <w:spacing w:after="60"/>
        <w:jc w:val="both"/>
      </w:pPr>
      <w:r>
        <w:rPr>
          <w:b w:val="0"/>
          <w:i/>
        </w:rPr>
        <w:t>śrīballabhīkānta karuṇārṇaba bhaktipracāraka adhika udāra |</w:t>
      </w:r>
      <w:r>
        <w:br/>
      </w:r>
      <w:r>
        <w:rPr>
          <w:b w:val="0"/>
          <w:i/>
        </w:rPr>
        <w:t>gopīramaṇa nṛtyagītapriya pūjya pracaṇḍa pratāpa apāra ||</w:t>
      </w:r>
    </w:p>
    <w:p>
      <w:pPr>
        <w:spacing w:after="60"/>
        <w:jc w:val="both"/>
      </w:pPr>
      <w:r>
        <w:rPr>
          <w:b w:val="0"/>
          <w:i/>
        </w:rPr>
        <w:t>Word for word:</w:t>
      </w:r>
      <w:r>
        <w:t xml:space="preserve"> śrī-ballabhīkānta — Sri Vallavikanta; karuṇārṇaba — ocean of compassion; bhakti-pracāraka — preacher of bhakti; adhika udāra — boundlessly generous; gopīramaṇa — Gopiramana; nṛtya-gīta-priya — fond of dance and song; pūjya — worthy of honour; pracaṇḍa pratāpa apāra — boundless might</w:t>
      </w:r>
    </w:p>
    <w:p>
      <w:pPr>
        <w:spacing w:after="60"/>
        <w:ind w:left="510" w:hanging="510"/>
      </w:pPr>
      <w:r>
        <w:rPr>
          <w:b/>
          <w:i w:val="0"/>
        </w:rPr>
        <w:t>14.7.</w:t>
      </w:r>
      <w:r>
        <w:t xml:space="preserve"> Sri Vallavikanta, ocean of compassion, preacher of bhakti, boundlessly generous;</w:t>
      </w:r>
      <w:r>
        <w:br/>
      </w:r>
      <w:r>
        <w:t>Gopiramana, fond of dance and song, worthy of honour, boundless in his might;</w:t>
      </w:r>
    </w:p>
    <w:p>
      <w:pPr>
        <w:spacing w:after="60"/>
        <w:ind w:left="567"/>
      </w:pPr>
      <w:r>
        <w:rPr>
          <w:rFonts w:cs="Noto Serif Bengali" w:hAnsi="Noto Serif Bengali"/>
          <w:sz w:val="24"/>
        </w:rPr>
        <w:t>দ্বিজকুল উজ্জ্বলকারী চক্রবর্ত্তী শ্রীশ্যামদাসাখ্য কৃপাল ।</w:t>
      </w:r>
      <w:r>
        <w:br/>
      </w:r>
      <w:r>
        <w:rPr>
          <w:rFonts w:cs="Noto Serif Bengali" w:hAnsi="Noto Serif Bengali"/>
          <w:sz w:val="24"/>
        </w:rPr>
        <w:t>কো সমুঝব তছু চরিত সুধাময় ত্রিভুবন বিদিত সুকীর্ত্তিবিশাল ॥</w:t>
      </w:r>
    </w:p>
    <w:p>
      <w:pPr>
        <w:spacing w:after="60"/>
        <w:jc w:val="both"/>
      </w:pPr>
      <w:r>
        <w:rPr>
          <w:b w:val="0"/>
          <w:i/>
        </w:rPr>
        <w:t>dvijakula ujjvalakārī cakrabarttī śrīśyāmadāsākhya kṛpāla |</w:t>
      </w:r>
      <w:r>
        <w:br/>
      </w:r>
      <w:r>
        <w:rPr>
          <w:b w:val="0"/>
          <w:i/>
        </w:rPr>
        <w:t>ko samujhaba tachu carita sudhāmaya tribhubana bidita sukīrttibiśāla ||</w:t>
      </w:r>
    </w:p>
    <w:p>
      <w:pPr>
        <w:spacing w:after="60"/>
        <w:jc w:val="both"/>
      </w:pPr>
      <w:r>
        <w:rPr>
          <w:b w:val="0"/>
          <w:i/>
        </w:rPr>
        <w:t>Word for word:</w:t>
      </w:r>
      <w:r>
        <w:t xml:space="preserve"> dvijakula ujjvalakārī — illumining the brahmana race; cakrabartī — Chakravarti; śrī-śyāmadāsākhya — named Sri Shyamadasa; kṛpāla — merciful; ko samujhaba — who will understand; tachu carita sudhāmaya — his nectarean life; tribhubana bidita — known to the three worlds; sukīrti biśāla — great fame</w:t>
      </w:r>
    </w:p>
    <w:p>
      <w:pPr>
        <w:spacing w:after="60"/>
        <w:ind w:left="510" w:hanging="510"/>
      </w:pPr>
      <w:r>
        <w:rPr>
          <w:b/>
          <w:i w:val="0"/>
        </w:rPr>
        <w:t>14.8.</w:t>
      </w:r>
      <w:r>
        <w:t xml:space="preserve"> the merciful Chakravarti named Sri Shyamadasa, who illumines the brahmana race —</w:t>
      </w:r>
      <w:r>
        <w:br/>
      </w:r>
      <w:r>
        <w:t>who will understand his nectarean life? His great fame is known to the three worlds;</w:t>
      </w:r>
    </w:p>
    <w:p>
      <w:pPr>
        <w:spacing w:after="60"/>
        <w:ind w:left="567"/>
      </w:pPr>
      <w:r>
        <w:rPr>
          <w:rFonts w:cs="Noto Serif Bengali" w:hAnsi="Noto Serif Bengali"/>
          <w:sz w:val="24"/>
        </w:rPr>
        <w:t>রামচরণ চিতচোর চতুরবর পণ্ডিত পরম কৃপার্ণব ধীর ।</w:t>
      </w:r>
      <w:r>
        <w:br/>
      </w:r>
      <w:r>
        <w:rPr>
          <w:rFonts w:cs="Noto Serif Bengali" w:hAnsi="Noto Serif Bengali"/>
          <w:sz w:val="24"/>
        </w:rPr>
        <w:t>গৌর নিতাই নাম শুনইতে যছু ঝর ঝর নয়নযুগলে ঝরু নীর ॥</w:t>
      </w:r>
    </w:p>
    <w:p>
      <w:pPr>
        <w:spacing w:after="60"/>
        <w:jc w:val="both"/>
      </w:pPr>
      <w:r>
        <w:rPr>
          <w:b w:val="0"/>
          <w:i/>
        </w:rPr>
        <w:t>rāmacaraṇa citacora caturabara paṇḍita parama kṛpārṇaba dhīra |</w:t>
      </w:r>
      <w:r>
        <w:br/>
      </w:r>
      <w:r>
        <w:rPr>
          <w:b w:val="0"/>
          <w:i/>
        </w:rPr>
        <w:t>gaura nitāi nāma śunaite yachu jhara jhara nayanayugale jharu nīra ||</w:t>
      </w:r>
    </w:p>
    <w:p>
      <w:pPr>
        <w:spacing w:after="60"/>
        <w:jc w:val="both"/>
      </w:pPr>
      <w:r>
        <w:rPr>
          <w:b w:val="0"/>
          <w:i/>
        </w:rPr>
        <w:t>Word for word:</w:t>
      </w:r>
      <w:r>
        <w:t xml:space="preserve"> rāmacaraṇa — Ramacharana; citacora — stealer of hearts; caturabara — best of the wise; paṇḍita — pandita; parama kṛpārṇaba — great ocean of mercy; dhīra — steady; gaura nitāi nāma śunaite — on hearing the names of Gaura and Nitai; yachu — whose; jhara jhara — in streams; nayana-yugale jharu nīra — tears pour from both eyes</w:t>
      </w:r>
    </w:p>
    <w:p>
      <w:pPr>
        <w:spacing w:after="60"/>
        <w:ind w:left="510" w:hanging="510"/>
      </w:pPr>
      <w:r>
        <w:rPr>
          <w:b/>
          <w:i w:val="0"/>
        </w:rPr>
        <w:t>14.9.</w:t>
      </w:r>
      <w:r>
        <w:t xml:space="preserve"> Ramacharana, stealer of hearts, best of the wise, a pandita, an ocean of mercy, steady,</w:t>
      </w:r>
      <w:r>
        <w:br/>
      </w:r>
      <w:r>
        <w:t>from whose two eyes, as soon as he hears the names of Gaura and Nitai, streams of tears pour down;</w:t>
      </w:r>
    </w:p>
    <w:p>
      <w:pPr>
        <w:spacing w:after="60"/>
        <w:ind w:left="567"/>
      </w:pPr>
      <w:r>
        <w:rPr>
          <w:rFonts w:cs="Noto Serif Bengali" w:hAnsi="Noto Serif Bengali"/>
          <w:sz w:val="24"/>
        </w:rPr>
        <w:t>শ্রীমদ্ব্যাস বিদিত বিদগধ অতি সঘনে জপতহি সুমধুর হরিনাম ।</w:t>
      </w:r>
      <w:r>
        <w:br/>
      </w:r>
      <w:r>
        <w:rPr>
          <w:rFonts w:cs="Noto Serif Bengali" w:hAnsi="Noto Serif Bengali"/>
          <w:sz w:val="24"/>
        </w:rPr>
        <w:t>রোয়ত খনে খনে কম্প পুলক তনু লোটত ক্ষিতি নহি হোত বিরাম ॥</w:t>
      </w:r>
    </w:p>
    <w:p>
      <w:pPr>
        <w:spacing w:after="60"/>
        <w:jc w:val="both"/>
      </w:pPr>
      <w:r>
        <w:rPr>
          <w:b w:val="0"/>
          <w:i/>
        </w:rPr>
        <w:t>śrīmadvyāsa bidita bidagadha ati saghane japatahi sumadhura harināma |</w:t>
      </w:r>
      <w:r>
        <w:br/>
      </w:r>
      <w:r>
        <w:rPr>
          <w:b w:val="0"/>
          <w:i/>
        </w:rPr>
        <w:t>royata khane khane kampa pulaka tanu loṭata kṣiti nahi hota birāma ||</w:t>
      </w:r>
    </w:p>
    <w:p>
      <w:pPr>
        <w:spacing w:after="60"/>
        <w:jc w:val="both"/>
      </w:pPr>
      <w:r>
        <w:rPr>
          <w:b w:val="0"/>
          <w:i/>
        </w:rPr>
        <w:t>Word for word:</w:t>
      </w:r>
      <w:r>
        <w:t xml:space="preserve"> śrīmad-byāsa — Srimad Vyasa; bidita — famed; bidagadha ati — most refined; saghane japatahi — repeats again and again; sumadhura harināma — Hari's sweetest name; royata khane khane — weeps every moment; kampa pulaka tanu — body trembling and thrilling; loṭata kṣiti — rolls on the ground; nahi hota birāma — without respite</w:t>
      </w:r>
    </w:p>
    <w:p>
      <w:pPr>
        <w:spacing w:after="60"/>
        <w:ind w:left="510" w:hanging="510"/>
      </w:pPr>
      <w:r>
        <w:rPr>
          <w:b/>
          <w:i w:val="0"/>
        </w:rPr>
        <w:t>14.10.</w:t>
      </w:r>
      <w:r>
        <w:t xml:space="preserve"> Srimad Vyasa, famed, most refined, again and again repeating Hari's sweetest name —</w:t>
      </w:r>
      <w:r>
        <w:br/>
      </w:r>
      <w:r>
        <w:t>he weeps every moment, his body trembles and thrills, and he rolls on the ground without respite;</w:t>
      </w:r>
    </w:p>
    <w:p>
      <w:pPr>
        <w:spacing w:after="60"/>
        <w:ind w:left="567"/>
      </w:pPr>
      <w:r>
        <w:rPr>
          <w:rFonts w:cs="Noto Serif Bengali" w:hAnsi="Noto Serif Bengali"/>
          <w:sz w:val="24"/>
        </w:rPr>
        <w:t>শ্রীগোবিন্দ গৌরগুণ লম্পট ভাসত প্রেমসমুদ্র মাঝার ।</w:t>
      </w:r>
      <w:r>
        <w:br/>
      </w:r>
      <w:r>
        <w:rPr>
          <w:rFonts w:cs="Noto Serif Bengali" w:hAnsi="Noto Serif Bengali"/>
          <w:sz w:val="24"/>
        </w:rPr>
        <w:t>শ্রীশ্রীদাস রসিক-জন-জীবন দীনবন্ধু-যশ বিশদ বিথার ॥</w:t>
      </w:r>
    </w:p>
    <w:p>
      <w:pPr>
        <w:spacing w:after="60"/>
        <w:jc w:val="both"/>
      </w:pPr>
      <w:r>
        <w:rPr>
          <w:b w:val="0"/>
          <w:i/>
        </w:rPr>
        <w:t>śrīgobinda gauraguṇa lampaṭa bhāsata premasamudra mājhāra |</w:t>
      </w:r>
      <w:r>
        <w:br/>
      </w:r>
      <w:r>
        <w:rPr>
          <w:b w:val="0"/>
          <w:i/>
        </w:rPr>
        <w:t>śrīśrīdāsa rasika-jana-jībana dīnabandhu-yaśa biśada bithāra ||</w:t>
      </w:r>
    </w:p>
    <w:p>
      <w:pPr>
        <w:spacing w:after="60"/>
        <w:jc w:val="both"/>
      </w:pPr>
      <w:r>
        <w:rPr>
          <w:b w:val="0"/>
          <w:i/>
        </w:rPr>
        <w:t>Word for word:</w:t>
      </w:r>
      <w:r>
        <w:t xml:space="preserve"> śrī-gobinda — Sri Govinda; gaura-guṇa lampaṭa — greedy for Gaura's virtues; bhāsata prema-samudra mājhāra — floats in the ocean of prema; śrī-śrī-dāsa — Sri Sri Dasa; rasika-jana-jībana — the life of the knowers of rasa; dīnabandhu-yaśa — the fame of the Friend of the lowly; biśada bithāra — pure, spreads</w:t>
      </w:r>
    </w:p>
    <w:p>
      <w:pPr>
        <w:spacing w:after="60"/>
        <w:ind w:left="510" w:hanging="510"/>
      </w:pPr>
      <w:r>
        <w:rPr>
          <w:b/>
          <w:i w:val="0"/>
        </w:rPr>
        <w:t>14.11.</w:t>
      </w:r>
      <w:r>
        <w:t xml:space="preserve"> Sri Govinda, greedy for Gaura's virtues, floating in the ocean of prema;</w:t>
      </w:r>
      <w:r>
        <w:br/>
      </w:r>
      <w:r>
        <w:t>Sri Sri Dasa, the life of the knowers of rasa, spreading the pure fame of the Friend of the lowly;</w:t>
      </w:r>
    </w:p>
    <w:p>
      <w:pPr>
        <w:spacing w:after="60"/>
        <w:ind w:left="567"/>
      </w:pPr>
      <w:r>
        <w:rPr>
          <w:rFonts w:cs="Noto Serif Bengali" w:hAnsi="Noto Serif Bengali"/>
          <w:sz w:val="24"/>
        </w:rPr>
        <w:t>গোকুল-চক্রবর্ত্তী গুণসাগর কি কহব জগভরি মহিমা প্রকাশ ।</w:t>
      </w:r>
      <w:r>
        <w:br/>
      </w:r>
      <w:r>
        <w:rPr>
          <w:rFonts w:cs="Noto Serif Bengali" w:hAnsi="Noto Serif Bengali"/>
          <w:sz w:val="24"/>
        </w:rPr>
        <w:t>শ্রীমদ্রূপ ঘটক ঘটনাকৃত নিত্যচিত্ত মতি যুগল বিলাস ॥</w:t>
      </w:r>
    </w:p>
    <w:p>
      <w:pPr>
        <w:spacing w:after="60"/>
        <w:jc w:val="both"/>
      </w:pPr>
      <w:r>
        <w:rPr>
          <w:b w:val="0"/>
          <w:i/>
        </w:rPr>
        <w:t>gokula-cakrabarttī guṇasāgara ki kahaba jagabhari mahimā prakāśa |</w:t>
      </w:r>
      <w:r>
        <w:br/>
      </w:r>
      <w:r>
        <w:rPr>
          <w:b w:val="0"/>
          <w:i/>
        </w:rPr>
        <w:t>śrīmadrūpa ghaṭaka ghaṭanākṛta nityacitta mati yugala bilāsa ||</w:t>
      </w:r>
    </w:p>
    <w:p>
      <w:pPr>
        <w:spacing w:after="60"/>
        <w:jc w:val="both"/>
      </w:pPr>
      <w:r>
        <w:rPr>
          <w:b w:val="0"/>
          <w:i/>
        </w:rPr>
        <w:t>Word for word:</w:t>
      </w:r>
      <w:r>
        <w:t xml:space="preserve"> gokula-cakrabartī — Gokula Chakravarti; guṇa-sāgara — ocean of virtues; ki kahaba — how can I tell; jagabhari mahimā prakāśa — greatness manifest to the whole world; śrīmad-rūpa ghaṭaka — Srimad Rupa Ghataka; ghaṭanākṛta — "arranger of meetings"; nitya citta mati — mind ever; yugala bilāsa — in the pastimes of the Divine Couple</w:t>
      </w:r>
    </w:p>
    <w:p>
      <w:pPr>
        <w:spacing w:after="60"/>
        <w:ind w:left="510" w:hanging="510"/>
      </w:pPr>
      <w:r>
        <w:rPr>
          <w:b/>
          <w:i w:val="0"/>
        </w:rPr>
        <w:t>14.12.</w:t>
      </w:r>
      <w:r>
        <w:t xml:space="preserve"> Gokula Chakravarti, ocean of virtues — how can I tell his greatness, manifest to the whole world?</w:t>
      </w:r>
      <w:r>
        <w:br/>
      </w:r>
      <w:r>
        <w:t>Srimad Rupa Ghataka, "the arranger of meetings", whose mind is ever in the pastimes of the Divine Couple;</w:t>
      </w:r>
    </w:p>
    <w:p>
      <w:pPr>
        <w:spacing w:after="60"/>
        <w:ind w:left="567"/>
      </w:pPr>
      <w:r>
        <w:rPr>
          <w:rFonts w:cs="Noto Serif Bengali" w:hAnsi="Noto Serif Bengali"/>
          <w:sz w:val="24"/>
        </w:rPr>
        <w:t>শ্রীরাধাবল্লভ মণ্ডল মহী মণ্ডিত গুণ আনন্দ স্বরূপ ।</w:t>
      </w:r>
      <w:r>
        <w:br/>
      </w:r>
      <w:r>
        <w:rPr>
          <w:rFonts w:cs="Noto Serif Bengali" w:hAnsi="Noto Serif Bengali"/>
          <w:sz w:val="24"/>
        </w:rPr>
        <w:t>পরিকর সহিত গৌর যছু সরবস পরম উদার ভকতিরসভূপ ॥</w:t>
      </w:r>
    </w:p>
    <w:p>
      <w:pPr>
        <w:spacing w:after="60"/>
        <w:jc w:val="both"/>
      </w:pPr>
      <w:r>
        <w:rPr>
          <w:b w:val="0"/>
          <w:i/>
        </w:rPr>
        <w:t>śrīrādhāballabha maṇḍala mahī maṇḍita guṇa ānanda svarūpa |</w:t>
      </w:r>
      <w:r>
        <w:br/>
      </w:r>
      <w:r>
        <w:rPr>
          <w:b w:val="0"/>
          <w:i/>
        </w:rPr>
        <w:t>parikara sahita gaura yachu sarabasa parama udāra bhakatirasabhūpa ||</w:t>
      </w:r>
    </w:p>
    <w:p>
      <w:pPr>
        <w:spacing w:after="60"/>
        <w:jc w:val="both"/>
      </w:pPr>
      <w:r>
        <w:rPr>
          <w:b w:val="0"/>
          <w:i/>
        </w:rPr>
        <w:t>Word for word:</w:t>
      </w:r>
      <w:r>
        <w:t xml:space="preserve"> śrī-rādhāballabha maṇḍala — Sri Radhavallabha Mandala; mahī maṇḍita — adorning the earth; guṇa ānanda svarūpa — embodiment of the bliss of virtues; parikara sahita gaura — Gaura with His companions; yachu sarabasa — whose whole wealth; parama udāra — great-souled; bhakati-rasa-bhūpa — king of the rasa of bhakti</w:t>
      </w:r>
    </w:p>
    <w:p>
      <w:pPr>
        <w:spacing w:after="60"/>
        <w:ind w:left="510" w:hanging="510"/>
      </w:pPr>
      <w:r>
        <w:rPr>
          <w:b/>
          <w:i w:val="0"/>
        </w:rPr>
        <w:t>14.13.</w:t>
      </w:r>
      <w:r>
        <w:t xml:space="preserve"> Sri Radhavallabha Mandala, adorning the earth, embodiment of the bliss of virtues,</w:t>
      </w:r>
      <w:r>
        <w:br/>
      </w:r>
      <w:r>
        <w:t>whose whole wealth is Gaura with His companions, great-souled, a king of the rasa of bhakti;</w:t>
      </w:r>
    </w:p>
    <w:p>
      <w:pPr>
        <w:spacing w:after="60"/>
        <w:ind w:left="567"/>
      </w:pPr>
      <w:r>
        <w:rPr>
          <w:rFonts w:cs="Noto Serif Bengali" w:hAnsi="Noto Serif Bengali"/>
          <w:sz w:val="24"/>
        </w:rPr>
        <w:t>নৃপতি বীর হাম্বীর বীরবর করি দুঃখ দূর পূরই অভিলাষ ।</w:t>
      </w:r>
      <w:r>
        <w:br/>
      </w:r>
      <w:r>
        <w:rPr>
          <w:rFonts w:cs="Noto Serif Bengali" w:hAnsi="Noto Serif Bengali"/>
          <w:sz w:val="24"/>
        </w:rPr>
        <w:t>কাতর উর নরহরি সুপুকারত চরণ নিকট রাখহ করি দাস ॥</w:t>
      </w:r>
    </w:p>
    <w:p>
      <w:pPr>
        <w:spacing w:after="60"/>
        <w:jc w:val="both"/>
      </w:pPr>
      <w:r>
        <w:rPr>
          <w:b w:val="0"/>
          <w:i/>
        </w:rPr>
        <w:t>nṛpati bīra hāmbīra bīrabara kari duḥkha dūra pūrai abhilāṣa |</w:t>
      </w:r>
      <w:r>
        <w:br/>
      </w:r>
      <w:r>
        <w:rPr>
          <w:b w:val="0"/>
          <w:i/>
        </w:rPr>
        <w:t>kātara ura narahari supukārata caraṇa nikaṭa rākhaha kari dāsa ||</w:t>
      </w:r>
    </w:p>
    <w:p>
      <w:pPr>
        <w:spacing w:after="60"/>
        <w:jc w:val="both"/>
      </w:pPr>
      <w:r>
        <w:rPr>
          <w:b w:val="0"/>
          <w:i/>
        </w:rPr>
        <w:t>Word for word:</w:t>
      </w:r>
      <w:r>
        <w:t xml:space="preserve"> nṛpati bīra hāmbīra — King Vira Hambira; bīrabara — best of heroes; kari duḥkha dūra — dispelling sorrow; pūraī abhilāṣa — fulfilling desires; kātara ura — broken-hearted; narahari supukārata — Narahari cries aloud; caraṇa nikaṭa — near the feet; rākhaha kari dāsa — keep [me] as a servant</w:t>
      </w:r>
    </w:p>
    <w:p>
      <w:pPr>
        <w:spacing w:after="60"/>
        <w:ind w:left="510" w:hanging="510"/>
      </w:pPr>
      <w:r>
        <w:rPr>
          <w:b/>
          <w:i w:val="0"/>
        </w:rPr>
        <w:t>14.14.</w:t>
      </w:r>
      <w:r>
        <w:t xml:space="preserve"> King Vira Hambira, best of heroes, who dispels sorrow and fulfils desires —</w:t>
      </w:r>
      <w:r>
        <w:br/>
      </w:r>
      <w:r>
        <w:t>Narahari, broken-hearted, cries aloud: "Keep me near your feet as a servant!"</w:t>
      </w:r>
      <w:r>
        <w:rPr>
          <w:b w:val="0"/>
          <w:i w:val="0"/>
          <w:vertAlign w:val="superscript"/>
        </w:rPr>
        <w:t>28</w:t>
      </w:r>
    </w:p>
    <w:p>
      <w:pPr>
        <w:spacing w:after="60"/>
        <w:ind w:left="283"/>
      </w:pPr>
      <w:r>
        <w:rPr>
          <w:b/>
          <w:i w:val="0"/>
          <w:sz w:val="18"/>
        </w:rPr>
        <w:t>27.</w:t>
      </w:r>
      <w:r>
        <w:rPr>
          <w:sz w:val="18"/>
        </w:rPr>
        <w:t xml:space="preserve"> GPT1 — pp. 479–480, no. 69 ("pathamanjari"; scan, PDF pp. 736–737); GPT2 — section 6.3, no. 69. </w:t>
      </w:r>
      <w:r>
        <w:rPr>
          <w:b/>
          <w:i w:val="0"/>
          <w:sz w:val="18"/>
        </w:rPr>
        <w:t>The catalogue did not know it</w:t>
      </w:r>
      <w:r>
        <w:rPr>
          <w:sz w:val="18"/>
        </w:rPr>
        <w:t xml:space="preserve"> (new row NG-330). GCC — kirana 1, pada 22 ("raga pathamanjari"): in the row of vandana-padas with which the poet at the beginning of the book praises Gaura's companions and the followers (padas 13–26; before it — Ghanashyama's pada on Srinivasa and others, after it — padas on Harirama, Ramakrishna and Ganganarayana = GPT nos. 49, 72, 71). The variants in the OCR of the GCC are insignificant ("anubhaba nahu marma", "śrīgobinda kabīndra kṛpānidhi mahāmana gauracaritra" — without "dhīra"). Not in the BR (as a separate pada), PK, KGC, PS or Gita-chandrodaya. B.</w:t>
      </w:r>
    </w:p>
    <w:p>
      <w:pPr>
        <w:spacing w:after="60"/>
        <w:ind w:left="283"/>
      </w:pPr>
      <w:r>
        <w:rPr>
          <w:b/>
          <w:i w:val="0"/>
          <w:sz w:val="18"/>
        </w:rPr>
        <w:t>28.</w:t>
      </w:r>
      <w:r>
        <w:rPr>
          <w:sz w:val="18"/>
        </w:rPr>
        <w:t xml:space="preserve"> All those named are disciples and associates of Srinivasa Acharya: Govinda Kaviraja — Ramachandra's brother (no. 13); Karnapura, Nrisimha, Bhagavan — also "kavirajas" of his circle; Govinda (14.11) — probably Govinda Chakravarti of Boraquli, "Bhavuka Chakravarti" (cf. no. 9 and the event of the festival at Boraquli); Vira Hambira — the king of Vana-Vishnupura converted by Srinivasa after the theft of the Gosvamis' books. Some identifications are uncertain: the pada gives only names. "Rupa Ghataka" is a pun: ghaṭaka is a surname (the caste of matchmakers) and "arranger of meetings", i.e. one who in his mind serves the meetings of Radha and Krishna. "The depth of his realization cannot be fathomed" (14.3, anubhaba naha marma) — possibly also "he grasps not the letter only but the essence" (the reading is ambiguous).</w:t>
      </w:r>
    </w:p>
    <w:p>
      <w:pPr>
        <w:pStyle w:val="Heading2"/>
      </w:pPr>
      <w:r>
        <w:t>15. Narahari — "jaya jaya śrīgaṅgānārāyaṇa cakrabartī…" (GPT1 p. 481, no. 71; BR, GCC)</w:t>
      </w:r>
    </w:p>
    <w:p>
      <w:pPr>
        <w:spacing w:after="60"/>
        <w:jc w:val="both"/>
      </w:pPr>
      <w:r>
        <w:rPr>
          <w:b w:val="0"/>
          <w:i/>
        </w:rPr>
        <w:t>Late layer: on the followers. Praise of Ganganarayana Chakravarti, a disciple of Narottama: steady and deep, beautiful in form, greedy for sankirtana, skilled in dance, immersed in prema; he worships Narottama's feet, drinks the nectar of the Chaitanya-charitamrita; his life is the Deity Sri Govinda; the poet cannot describe his wondrous ways. Raga belabali or gauri. &lt;b&gt;Attribution: probably Chakravarti&lt;/b&gt; — the pada is in the BR (15th wave) and in the GCC (kirana 1).</w:t>
      </w:r>
      <w:r>
        <w:rPr>
          <w:b w:val="0"/>
          <w:i w:val="0"/>
          <w:vertAlign w:val="superscript"/>
        </w:rPr>
        <w:t>29</w:t>
      </w:r>
    </w:p>
    <w:p>
      <w:pPr>
        <w:spacing w:after="60"/>
        <w:ind w:left="567"/>
      </w:pPr>
      <w:r>
        <w:rPr>
          <w:rFonts w:cs="Noto Serif Bengali" w:hAnsi="Noto Serif Bengali"/>
          <w:sz w:val="24"/>
        </w:rPr>
        <w:t>জয় জয় শ্রীগঙ্গানারায়ণ চক্রবর্ত্তী অতি ধীর গভীর ।</w:t>
      </w:r>
      <w:r>
        <w:br/>
      </w:r>
      <w:r>
        <w:rPr>
          <w:rFonts w:cs="Noto Serif Bengali" w:hAnsi="Noto Serif Bengali"/>
          <w:sz w:val="24"/>
        </w:rPr>
        <w:t>ধৈরজহরণ বরণ বর মাধুরী নিরুপম মৃদুতর রুচির শরীর ॥</w:t>
      </w:r>
    </w:p>
    <w:p>
      <w:pPr>
        <w:spacing w:after="60"/>
        <w:jc w:val="both"/>
      </w:pPr>
      <w:r>
        <w:rPr>
          <w:b w:val="0"/>
          <w:i/>
        </w:rPr>
        <w:t>jaya jaya śrīgaṅgānārāyaṇa cakrabarttī ati dhīra gabhīra |</w:t>
      </w:r>
      <w:r>
        <w:br/>
      </w:r>
      <w:r>
        <w:rPr>
          <w:b w:val="0"/>
          <w:i/>
        </w:rPr>
        <w:t>dhairajaharaṇa baraṇa bara mādhurī nirupama mṛdutara rucira śarīra ||</w:t>
      </w:r>
    </w:p>
    <w:p>
      <w:pPr>
        <w:spacing w:after="60"/>
        <w:jc w:val="both"/>
      </w:pPr>
      <w:r>
        <w:rPr>
          <w:b w:val="0"/>
          <w:i/>
        </w:rPr>
        <w:t>Word for word:</w:t>
      </w:r>
      <w:r>
        <w:t xml:space="preserve"> jaya jaya — glory, glory; śrī-gaṅgānārāyaṇa cakrabartī — to Sri Ganganarayana Chakravarti; ati dhīra gabhīra — most steady and deep; dhairaja-haraṇa — stealing composure; baraṇa bara mādhurī — the charm of his lovely colour; nirupama mṛdutara rucira śarīra — an incomparably tender, beautiful body</w:t>
      </w:r>
    </w:p>
    <w:p>
      <w:pPr>
        <w:spacing w:after="60"/>
        <w:ind w:left="510" w:hanging="510"/>
      </w:pPr>
      <w:r>
        <w:rPr>
          <w:b/>
          <w:i w:val="0"/>
        </w:rPr>
        <w:t>15.1.</w:t>
      </w:r>
      <w:r>
        <w:t xml:space="preserve"> Glory, glory to Sri Ganganarayana Chakravarti, most steady and deep!</w:t>
      </w:r>
      <w:r>
        <w:br/>
      </w:r>
      <w:r>
        <w:t>His lovely colour steals composure, his body is incomparably tender and beautiful.</w:t>
      </w:r>
    </w:p>
    <w:p>
      <w:pPr>
        <w:spacing w:after="60"/>
        <w:ind w:left="567"/>
      </w:pPr>
      <w:r>
        <w:rPr>
          <w:rFonts w:cs="Noto Serif Bengali" w:hAnsi="Noto Serif Bengali"/>
          <w:sz w:val="24"/>
        </w:rPr>
        <w:t>অবিরত সংকীর্ত্তনরস লম্পট ললিত নৃত্যরত প্রেমবিভোর ।</w:t>
      </w:r>
      <w:r>
        <w:br/>
      </w:r>
      <w:r>
        <w:rPr>
          <w:rFonts w:cs="Noto Serif Bengali" w:hAnsi="Noto Serif Bengali"/>
          <w:sz w:val="24"/>
        </w:rPr>
        <w:t>শ্রীল নরোত্তম চরণ-সরোরুহ-ভজনপরায়ণ ভুবন উজোর ॥</w:t>
      </w:r>
    </w:p>
    <w:p>
      <w:pPr>
        <w:spacing w:after="60"/>
        <w:jc w:val="both"/>
      </w:pPr>
      <w:r>
        <w:rPr>
          <w:b w:val="0"/>
          <w:i/>
        </w:rPr>
        <w:t>abirata saṃkīrttanarasa lampaṭa lalita nṛtyarata premabibhora |</w:t>
      </w:r>
      <w:r>
        <w:br/>
      </w:r>
      <w:r>
        <w:rPr>
          <w:b w:val="0"/>
          <w:i/>
        </w:rPr>
        <w:t>śrīla narottama caraṇa-saroruha-bhajanaparāyaṇa bhubana ujora ||</w:t>
      </w:r>
    </w:p>
    <w:p>
      <w:pPr>
        <w:spacing w:after="60"/>
        <w:jc w:val="both"/>
      </w:pPr>
      <w:r>
        <w:rPr>
          <w:b w:val="0"/>
          <w:i/>
        </w:rPr>
        <w:t>Word for word:</w:t>
      </w:r>
      <w:r>
        <w:t xml:space="preserve"> abirata — ceaselessly; saṅkīrtana-rasa lampaṭa — greedy for the rasa of sankirtana; lalita nṛtya-rata — devoted to graceful dance; prema-bibhora — enraptured with prema; śrīla narottama caraṇa-saroruha — the lotus feet of Srila Narottama; bhajana-parāyaṇa — devoted to worshipping; bhubana ujora — illumining the world</w:t>
      </w:r>
    </w:p>
    <w:p>
      <w:pPr>
        <w:spacing w:after="60"/>
        <w:ind w:left="510" w:hanging="510"/>
      </w:pPr>
      <w:r>
        <w:rPr>
          <w:b/>
          <w:i w:val="0"/>
        </w:rPr>
        <w:t>15.2.</w:t>
      </w:r>
      <w:r>
        <w:t xml:space="preserve"> Ceaselessly greedy for the rasa of sankirtana, devoted to graceful dance, enraptured with prema;</w:t>
      </w:r>
      <w:r>
        <w:br/>
      </w:r>
      <w:r>
        <w:t>devoted to the worship of Srila Narottama's lotus feet, he illumines the world.</w:t>
      </w:r>
    </w:p>
    <w:p>
      <w:pPr>
        <w:spacing w:after="60"/>
        <w:ind w:left="567"/>
      </w:pPr>
      <w:r>
        <w:rPr>
          <w:rFonts w:cs="Noto Serif Bengali" w:hAnsi="Noto Serif Bengali"/>
          <w:sz w:val="24"/>
        </w:rPr>
        <w:t>শ্রীচৈতন্যচন্দ্র-চরিতামৃতপানে মগন মন সতত উদার ।</w:t>
      </w:r>
      <w:r>
        <w:br/>
      </w:r>
      <w:r>
        <w:rPr>
          <w:rFonts w:cs="Noto Serif Bengali" w:hAnsi="Noto Serif Bengali"/>
          <w:sz w:val="24"/>
        </w:rPr>
        <w:t>শ্রীগোবিন্দ মনোহর বিগ্রহ যজ্জীবন ধন প্রাণ আধার ॥</w:t>
      </w:r>
    </w:p>
    <w:p>
      <w:pPr>
        <w:spacing w:after="60"/>
        <w:jc w:val="both"/>
      </w:pPr>
      <w:r>
        <w:rPr>
          <w:b w:val="0"/>
          <w:i/>
        </w:rPr>
        <w:t>śrīcaitanyacandra-caritāmṛtapāne magana mana satata udāra |</w:t>
      </w:r>
      <w:r>
        <w:br/>
      </w:r>
      <w:r>
        <w:rPr>
          <w:b w:val="0"/>
          <w:i/>
        </w:rPr>
        <w:t>śrīgobinda manohara bigraha yajjībana dhana prāṇa ādhāra ||</w:t>
      </w:r>
    </w:p>
    <w:p>
      <w:pPr>
        <w:spacing w:after="60"/>
        <w:jc w:val="both"/>
      </w:pPr>
      <w:r>
        <w:rPr>
          <w:b w:val="0"/>
          <w:i/>
        </w:rPr>
        <w:t>Word for word:</w:t>
      </w:r>
      <w:r>
        <w:t xml:space="preserve"> śrī-caitanyacandra-caritāmṛta-pāne — in drinking the nectar of Sri Chaitanyachandra's deeds; magana mana — the mind immersed; satata udāra — ever generous; śrī-gobinda manohara bigraha — the enchanting Deity of Sri Govinda; yaj-jībana — whose life; dhana — wealth; prāṇa ādhāra — support of the soul</w:t>
      </w:r>
    </w:p>
    <w:p>
      <w:pPr>
        <w:spacing w:after="60"/>
        <w:ind w:left="510" w:hanging="510"/>
      </w:pPr>
      <w:r>
        <w:rPr>
          <w:b/>
          <w:i w:val="0"/>
        </w:rPr>
        <w:t>15.3.</w:t>
      </w:r>
      <w:r>
        <w:t xml:space="preserve"> His mind is immersed in drinking the nectar of the deeds of Sri Chaitanyachandra, he is ever generous;</w:t>
      </w:r>
      <w:r>
        <w:br/>
      </w:r>
      <w:r>
        <w:t>the enchanting Deity of Sri Govinda is his life, wealth and the support of his soul.</w:t>
      </w:r>
    </w:p>
    <w:p>
      <w:pPr>
        <w:spacing w:after="60"/>
        <w:ind w:left="567"/>
      </w:pPr>
      <w:r>
        <w:rPr>
          <w:rFonts w:cs="Noto Serif Bengali" w:hAnsi="Noto Serif Bengali"/>
          <w:sz w:val="24"/>
        </w:rPr>
        <w:t>পরম দয়াল দীনজন-বান্ধব প্রবল প্রতাপ তাপতমহারী ।</w:t>
      </w:r>
      <w:r>
        <w:br/>
      </w:r>
      <w:r>
        <w:rPr>
          <w:rFonts w:cs="Noto Serif Bengali" w:hAnsi="Noto Serif Bengali"/>
          <w:sz w:val="24"/>
        </w:rPr>
        <w:t>বরণি না শকতি কি রীতি অতি অদভুত বিদিত দাস নরহরি সুখকারী ॥</w:t>
      </w:r>
    </w:p>
    <w:p>
      <w:pPr>
        <w:spacing w:after="60"/>
        <w:jc w:val="both"/>
      </w:pPr>
      <w:r>
        <w:rPr>
          <w:b w:val="0"/>
          <w:i/>
        </w:rPr>
        <w:t>parama dayāla dīnajana-bāndhaba prabala pratāpa tāpatamahārī |</w:t>
      </w:r>
      <w:r>
        <w:br/>
      </w:r>
      <w:r>
        <w:rPr>
          <w:b w:val="0"/>
          <w:i/>
        </w:rPr>
        <w:t>baraṇi nā śakati ki rīti ati adabhuta bidita dāsa narahari sukhakārī ||</w:t>
      </w:r>
    </w:p>
    <w:p>
      <w:pPr>
        <w:spacing w:after="60"/>
        <w:jc w:val="both"/>
      </w:pPr>
      <w:r>
        <w:rPr>
          <w:b w:val="0"/>
          <w:i/>
        </w:rPr>
        <w:t>Word for word:</w:t>
      </w:r>
      <w:r>
        <w:t xml:space="preserve"> parama dayāla — supremely merciful; dīnajana-bāndhaba — friend of the lowly; prabala pratāpa — great might; tāpa-tama-hārī — destroying the darkness of suffering; baraṇi nā śakati — I have no power to describe; ki rīti ati adabhuta — how wondrous [his] ways; bidita — known; dāsa narahari sukhakārī — the joy of Narahari Dasa</w:t>
      </w:r>
    </w:p>
    <w:p>
      <w:pPr>
        <w:spacing w:after="60"/>
        <w:ind w:left="510" w:hanging="510"/>
      </w:pPr>
      <w:r>
        <w:rPr>
          <w:b/>
          <w:i w:val="0"/>
        </w:rPr>
        <w:t>15.4.</w:t>
      </w:r>
      <w:r>
        <w:t xml:space="preserve"> Supremely merciful, friend of the lowly, of great might, he destroys the darkness of suffering;</w:t>
      </w:r>
      <w:r>
        <w:br/>
      </w:r>
      <w:r>
        <w:t>I have no power to describe his wondrous ways, known to all — he is the joy of Narahari Dasa.</w:t>
      </w:r>
      <w:r>
        <w:rPr>
          <w:b w:val="0"/>
          <w:i w:val="0"/>
          <w:vertAlign w:val="superscript"/>
        </w:rPr>
        <w:t>30</w:t>
      </w:r>
    </w:p>
    <w:p>
      <w:pPr>
        <w:spacing w:after="60"/>
        <w:ind w:left="283"/>
      </w:pPr>
      <w:r>
        <w:rPr>
          <w:b/>
          <w:i w:val="0"/>
          <w:sz w:val="18"/>
        </w:rPr>
        <w:t>29.</w:t>
      </w:r>
      <w:r>
        <w:rPr>
          <w:sz w:val="18"/>
        </w:rPr>
        <w:t xml:space="preserve"> GPT1 — p. 481, no. 71 ("belabali or gauri"; scan, PDF p. 738); GPT2 — section 6.3, no. 71. </w:t>
      </w:r>
      <w:r>
        <w:rPr>
          <w:b/>
          <w:i w:val="0"/>
          <w:sz w:val="18"/>
        </w:rPr>
        <w:t>The catalogue did not know it</w:t>
      </w:r>
      <w:r>
        <w:rPr>
          <w:sz w:val="18"/>
        </w:rPr>
        <w:t xml:space="preserve"> (new row NG-331). BR 15 (ed. 1912, p. ≈1062; ed. 1960, 15.131–134, "in song, gauri"): "Narottama's branch: Sri Thakura Narottama, the purifier of the fallen; his disciple — Chakravarti Ganganarayana; very learned, refuting the doctrines of the godless, he manifests bhakti… poets sing his life" (15.128–130); after the pada — the end of the 15th wave. GCC — kirana 1, pada 25 ("raga dhanashi"). Variants: 15.3 BR "śrīcaitanyacandracaritāmṛtapāne magana mana, satata udāra"; 15.4 BR "baraṇi nā śakati kīriti ati adabhuta, bidita dāsa narahari-sukhakārī" ("his fame" instead of "his ways"). Not in the PK, KGC, PS or Gita-chandrodaya. B.</w:t>
      </w:r>
    </w:p>
    <w:p>
      <w:pPr>
        <w:spacing w:after="60"/>
        <w:ind w:left="283"/>
      </w:pPr>
      <w:r>
        <w:rPr>
          <w:b/>
          <w:i w:val="0"/>
          <w:sz w:val="18"/>
        </w:rPr>
        <w:t>30.</w:t>
      </w:r>
      <w:r>
        <w:rPr>
          <w:sz w:val="18"/>
        </w:rPr>
        <w:t xml:space="preserve"> Ganganarayana Chakravarti — a kulina brahmana who became a disciple of Narottama (Prema-vilasa, vilasa 17); together with Ramakrishna Acharya he, according to the BR, refuted the doctrines of the opponents of bhakti. "The nectar of the deeds of Sri Chaitanyachandra" (caitanyacandra-caritāmṛta) is here probably also the Chaitanya-charitamrita of Krishnadasa Kaviraja itself, which Narottama's circle spread. Sri Govinda — the Deity whom Ganganarayana served.</w:t>
      </w:r>
    </w:p>
    <w:p>
      <w:pPr>
        <w:pStyle w:val="Heading2"/>
      </w:pPr>
      <w:r>
        <w:t>16. Narahari — "jaya jaya rāmakṛṣṇa ācārya…" (GPT1 p. 481, no. 72; BR, GCC)</w:t>
      </w:r>
    </w:p>
    <w:p>
      <w:pPr>
        <w:spacing w:after="60"/>
        <w:jc w:val="both"/>
      </w:pPr>
      <w:r>
        <w:rPr>
          <w:b w:val="0"/>
          <w:i/>
        </w:rPr>
        <w:t>Late layer: on the followers. Praise of Ramakrishna Acharya, a disciple of Narottama: wise, generous, ever in bhava, greedy for kirtana; an ornament of the brahmana race, crushing the pride of the evil-tongued; the chief servant of the Deity Sri Manmohana Raya; Narottama's feet are his whole wealth. Raga gauri. &lt;b&gt;Attribution: probably Chakravarti&lt;/b&gt; — the pada is in the BR (15th wave) and in the GCC (kirana 1).</w:t>
      </w:r>
      <w:r>
        <w:rPr>
          <w:b w:val="0"/>
          <w:i w:val="0"/>
          <w:vertAlign w:val="superscript"/>
        </w:rPr>
        <w:t>31</w:t>
      </w:r>
    </w:p>
    <w:p>
      <w:pPr>
        <w:spacing w:after="60"/>
        <w:ind w:left="567"/>
      </w:pPr>
      <w:r>
        <w:rPr>
          <w:rFonts w:cs="Noto Serif Bengali" w:hAnsi="Noto Serif Bengali"/>
          <w:sz w:val="24"/>
        </w:rPr>
        <w:t>জয় জয় রামকৃষ্ণ আচার্য্য সুধীর মহাশয় সুখদ উদার ।</w:t>
      </w:r>
      <w:r>
        <w:br/>
      </w:r>
      <w:r>
        <w:rPr>
          <w:rFonts w:cs="Noto Serif Bengali" w:hAnsi="Noto Serif Bengali"/>
          <w:sz w:val="24"/>
        </w:rPr>
        <w:t>ভাবাবেশে নিরন্তর কীর্ত্তন লম্পট অতিশয় সুঘড় প্রচার ॥</w:t>
      </w:r>
    </w:p>
    <w:p>
      <w:pPr>
        <w:spacing w:after="60"/>
        <w:jc w:val="both"/>
      </w:pPr>
      <w:r>
        <w:rPr>
          <w:b w:val="0"/>
          <w:i/>
        </w:rPr>
        <w:t>jaya jaya rāmakṛṣṇa ācāryya sudhīra mahāśaya sukhada udāra |</w:t>
      </w:r>
      <w:r>
        <w:br/>
      </w:r>
      <w:r>
        <w:rPr>
          <w:b w:val="0"/>
          <w:i/>
        </w:rPr>
        <w:t>bhābābeśe nirantara kīrttana lampaṭa atiśaya sughaṛa pracāra ||</w:t>
      </w:r>
    </w:p>
    <w:p>
      <w:pPr>
        <w:spacing w:after="60"/>
        <w:jc w:val="both"/>
      </w:pPr>
      <w:r>
        <w:rPr>
          <w:b w:val="0"/>
          <w:i/>
        </w:rPr>
        <w:t>Word for word:</w:t>
      </w:r>
      <w:r>
        <w:t xml:space="preserve"> jaya jaya — glory, glory; rāmakṛṣṇa ācārya — to Ramakrishna Acharya; sudhīra mahāśaya — the wise Mahashaya; sukhada udāra — giver of happiness, generous; bhābābeśe nirantara — ceaselessly absorbed in bhava; kīrtana lampaṭa — greedy for kirtana; atiśaya sughaṛa pracāra — supremely graceful preaching</w:t>
      </w:r>
    </w:p>
    <w:p>
      <w:pPr>
        <w:spacing w:after="60"/>
        <w:ind w:left="510" w:hanging="510"/>
      </w:pPr>
      <w:r>
        <w:rPr>
          <w:b/>
          <w:i w:val="0"/>
        </w:rPr>
        <w:t>16.1.</w:t>
      </w:r>
      <w:r>
        <w:t xml:space="preserve"> Glory, glory to Ramakrishna Acharya, the wise Mahashaya, giver of happiness, generous!</w:t>
      </w:r>
      <w:r>
        <w:br/>
      </w:r>
      <w:r>
        <w:t>Ceaselessly absorbed in bhava, greedy for kirtana — his preaching is supremely graceful.</w:t>
      </w:r>
    </w:p>
    <w:p>
      <w:pPr>
        <w:spacing w:after="60"/>
        <w:ind w:left="567"/>
      </w:pPr>
      <w:r>
        <w:rPr>
          <w:rFonts w:cs="Noto Serif Bengali" w:hAnsi="Noto Serif Bengali"/>
          <w:sz w:val="24"/>
        </w:rPr>
        <w:t>সুখময় রসিকজন-মনরঞ্জন তাপপুঞ্জতম-ভঞ্জনকারী ।</w:t>
      </w:r>
      <w:r>
        <w:br/>
      </w:r>
      <w:r>
        <w:rPr>
          <w:rFonts w:cs="Noto Serif Bengali" w:hAnsi="Noto Serif Bengali"/>
          <w:sz w:val="24"/>
        </w:rPr>
        <w:t>দ্বিজকুল মণ্ডল গুণগণমণ্ডিত বড় দুর্ম্মুখ-মদহারী ॥</w:t>
      </w:r>
    </w:p>
    <w:p>
      <w:pPr>
        <w:spacing w:after="60"/>
        <w:jc w:val="both"/>
      </w:pPr>
      <w:r>
        <w:rPr>
          <w:b w:val="0"/>
          <w:i/>
        </w:rPr>
        <w:t>sukhamaya rasikajana-manarañjana tāpapuñjatama-bhañjanakārī |</w:t>
      </w:r>
      <w:r>
        <w:br/>
      </w:r>
      <w:r>
        <w:rPr>
          <w:b w:val="0"/>
          <w:i/>
        </w:rPr>
        <w:t>dvijakula maṇḍala guṇagaṇamaṇḍita baṛa durmmukha-madahārī ||</w:t>
      </w:r>
    </w:p>
    <w:p>
      <w:pPr>
        <w:spacing w:after="60"/>
        <w:jc w:val="both"/>
      </w:pPr>
      <w:r>
        <w:rPr>
          <w:b w:val="0"/>
          <w:i/>
        </w:rPr>
        <w:t>Word for word:</w:t>
      </w:r>
      <w:r>
        <w:t xml:space="preserve"> sukhamaya — blissful; rasikajana-mana-rañjana — delighting the hearts of the knowers of rasa; tāpa-puñja-tama-bhañjanakārī — dispelling the darkness of suffering; dvijakula maṇḍala — ornament of the brahmana race; guṇagaṇa-maṇḍita — adorned with virtues; baṛa durmukha-mada-hārī — crushing the pride of the evil-tongued</w:t>
      </w:r>
    </w:p>
    <w:p>
      <w:pPr>
        <w:spacing w:after="60"/>
        <w:ind w:left="510" w:hanging="510"/>
      </w:pPr>
      <w:r>
        <w:rPr>
          <w:b/>
          <w:i w:val="0"/>
        </w:rPr>
        <w:t>16.2.</w:t>
      </w:r>
      <w:r>
        <w:t xml:space="preserve"> Blissful, delighting the hearts of the knowers of rasa, dispelling the darkness of suffering;</w:t>
      </w:r>
      <w:r>
        <w:br/>
      </w:r>
      <w:r>
        <w:t>an ornament of the brahmana race, adorned with virtues, he crushes the pride of the evil-tongued.</w:t>
      </w:r>
    </w:p>
    <w:p>
      <w:pPr>
        <w:spacing w:after="60"/>
        <w:ind w:left="567"/>
      </w:pPr>
      <w:r>
        <w:rPr>
          <w:rFonts w:cs="Noto Serif Bengali" w:hAnsi="Noto Serif Bengali"/>
          <w:sz w:val="24"/>
        </w:rPr>
        <w:t>শ্রীমন্মোহন রায় সুবিগ্রহ সেবা সতত নিযুক্ত প্রধান ।</w:t>
      </w:r>
      <w:r>
        <w:br/>
      </w:r>
      <w:r>
        <w:rPr>
          <w:rFonts w:cs="Noto Serif Bengali" w:hAnsi="Noto Serif Bengali"/>
          <w:sz w:val="24"/>
        </w:rPr>
        <w:t>অদ্ভুত রতি উলসিত দিবানিশি গৌরচন্দ্র চরিতামৃতপান ॥</w:t>
      </w:r>
    </w:p>
    <w:p>
      <w:pPr>
        <w:spacing w:after="60"/>
        <w:jc w:val="both"/>
      </w:pPr>
      <w:r>
        <w:rPr>
          <w:b w:val="0"/>
          <w:i/>
        </w:rPr>
        <w:t>śrīmanmohana rāya subigraha sebā satata niyukta pradhāna |</w:t>
      </w:r>
      <w:r>
        <w:br/>
      </w:r>
      <w:r>
        <w:rPr>
          <w:b w:val="0"/>
          <w:i/>
        </w:rPr>
        <w:t>adbhuta rati ulasita dibāniśi gauracandra caritāmṛtapāna ||</w:t>
      </w:r>
    </w:p>
    <w:p>
      <w:pPr>
        <w:spacing w:after="60"/>
        <w:jc w:val="both"/>
      </w:pPr>
      <w:r>
        <w:rPr>
          <w:b w:val="0"/>
          <w:i/>
        </w:rPr>
        <w:t>Word for word:</w:t>
      </w:r>
      <w:r>
        <w:t xml:space="preserve"> śrī-manmohana rāya — Sri Manmohana Raya; subigraha sebā — service of the beautiful Deity; satata niyukta pradhāna — ever appointed chief; adbhuta rati — wondrous attachment; ulasita dibāniśi — rejoicing day and night; gauracandra caritāmṛta-pāna — drinking the nectar of Gaurachandra's deeds</w:t>
      </w:r>
    </w:p>
    <w:p>
      <w:pPr>
        <w:spacing w:after="60"/>
        <w:ind w:left="510" w:hanging="510"/>
      </w:pPr>
      <w:r>
        <w:rPr>
          <w:b/>
          <w:i w:val="0"/>
        </w:rPr>
        <w:t>16.3.</w:t>
      </w:r>
      <w:r>
        <w:t xml:space="preserve"> He is ever appointed chief in the service of the beautiful Deity of Sri Manmohana Raya;</w:t>
      </w:r>
      <w:r>
        <w:br/>
      </w:r>
      <w:r>
        <w:t>wondrous is his attachment: rejoicing day and night, he drinks the nectar of Gaurachandra's deeds.</w:t>
      </w:r>
    </w:p>
    <w:p>
      <w:pPr>
        <w:spacing w:after="60"/>
        <w:ind w:left="567"/>
      </w:pPr>
      <w:r>
        <w:rPr>
          <w:rFonts w:cs="Noto Serif Bengali" w:hAnsi="Noto Serif Bengali"/>
          <w:sz w:val="24"/>
        </w:rPr>
        <w:t>পরম দয়াল নরোত্তমপদযুগ যছু সর্ব্বস্ব ন জানত অন্য ।</w:t>
      </w:r>
      <w:r>
        <w:br/>
      </w:r>
      <w:r>
        <w:rPr>
          <w:rFonts w:cs="Noto Serif Bengali" w:hAnsi="Noto Serif Bengali"/>
          <w:sz w:val="24"/>
        </w:rPr>
        <w:t>কো সমুঝব উহ রীত রুচির যশ গায়ত নরহরি মানত ধন্য ॥</w:t>
      </w:r>
    </w:p>
    <w:p>
      <w:pPr>
        <w:spacing w:after="60"/>
        <w:jc w:val="both"/>
      </w:pPr>
      <w:r>
        <w:rPr>
          <w:b w:val="0"/>
          <w:i/>
        </w:rPr>
        <w:t>parama dayāla narottamapadayuga yachu sarvvasva na jānata anya |</w:t>
      </w:r>
      <w:r>
        <w:br/>
      </w:r>
      <w:r>
        <w:rPr>
          <w:b w:val="0"/>
          <w:i/>
        </w:rPr>
        <w:t>ko samujhaba uha rīta rucira yaśa gāyata narahari mānata dhanya ||</w:t>
      </w:r>
    </w:p>
    <w:p>
      <w:pPr>
        <w:spacing w:after="60"/>
        <w:jc w:val="both"/>
      </w:pPr>
      <w:r>
        <w:rPr>
          <w:b w:val="0"/>
          <w:i/>
        </w:rPr>
        <w:t>Word for word:</w:t>
      </w:r>
      <w:r>
        <w:t xml:space="preserve"> parama dayāla narottama-pada-yuga — the feet of supremely merciful Narottama; yachu sarvasva — his whole wealth; na jānata anya — knows nothing else; ko samujhaba — who will understand; uha rīta — his way; rucira yaśa gāyata — sings his beautiful fame; narahari mānata dhanya — Narahari counts himself fortunate</w:t>
      </w:r>
    </w:p>
    <w:p>
      <w:pPr>
        <w:spacing w:after="60"/>
        <w:ind w:left="510" w:hanging="510"/>
      </w:pPr>
      <w:r>
        <w:rPr>
          <w:b/>
          <w:i w:val="0"/>
        </w:rPr>
        <w:t>16.4.</w:t>
      </w:r>
      <w:r>
        <w:t xml:space="preserve"> The feet of supremely merciful Narottama are his whole wealth, he knows nothing else;</w:t>
      </w:r>
      <w:r>
        <w:br/>
      </w:r>
      <w:r>
        <w:t>who will understand his way? Narahari sings his beautiful fame and counts himself fortunate.</w:t>
      </w:r>
      <w:r>
        <w:rPr>
          <w:b w:val="0"/>
          <w:i w:val="0"/>
          <w:vertAlign w:val="superscript"/>
        </w:rPr>
        <w:t>32</w:t>
      </w:r>
    </w:p>
    <w:p>
      <w:pPr>
        <w:spacing w:after="60"/>
        <w:ind w:left="283"/>
      </w:pPr>
      <w:r>
        <w:rPr>
          <w:b/>
          <w:i w:val="0"/>
          <w:sz w:val="18"/>
        </w:rPr>
        <w:t>31.</w:t>
      </w:r>
      <w:r>
        <w:rPr>
          <w:sz w:val="18"/>
        </w:rPr>
        <w:t xml:space="preserve"> GPT1 — p. 481, no. 72 ("gauri"; scan, PDF p. 738); GPT2 — section 6.3, no. 72 (NG-225; signature "narahari mānata dhanya" — Narahari; the next pada, no. 73, is by Manohara Dasa). BR 15 (ed. 1912, pp. ≈1061–1062; ed. 1960, 15.124–127, "in song, gauri"): "Sri Narottama's disciple — Ramakrishna Acharya, a great pandita… a refuter of godless doctrines, known everywhere" (15.121–123; lost in the OCR of the 1960 ed., the text — from the 1912 ed.), then the pada, then — on Ganganarayana (GPT no. 71). GCC — kirana 1, pada 24 ("raga kamoda"). Variants: 16.2 BR "paṇḍitabara durmukha-madahārī" ("best of panditas"; GPT "baṛa durmmukha-madahārī"); the rest orthographic. Not in the PK, KGC, PS or Gita-chandrodaya. B.</w:t>
      </w:r>
    </w:p>
    <w:p>
      <w:pPr>
        <w:spacing w:after="60"/>
        <w:ind w:left="283"/>
      </w:pPr>
      <w:r>
        <w:rPr>
          <w:b/>
          <w:i w:val="0"/>
          <w:sz w:val="18"/>
        </w:rPr>
        <w:t>32.</w:t>
      </w:r>
      <w:r>
        <w:rPr>
          <w:sz w:val="18"/>
        </w:rPr>
        <w:t xml:space="preserve"> Ramakrishna Acharya — Harirama's brother (no. 8), a brahmana pandita who became a disciple of Narottama (Prema-vilasa, vilasa 14). Shri Manmohana Raya — the Deity he served. "The evil-tongued" (durmukha) — the revilers of bhakti, defeated by him in debate.</w:t>
      </w:r>
    </w:p>
    <w:p>
      <w:pPr>
        <w:pStyle w:val="Heading2"/>
      </w:pPr>
      <w:r>
        <w:t>17. Narahari — "ki kahaba parikara parama udāra…" (GPT1 p. 483, no. 77; GCC)</w:t>
      </w:r>
    </w:p>
    <w:p>
      <w:pPr>
        <w:spacing w:after="60"/>
        <w:jc w:val="both"/>
      </w:pPr>
      <w:r>
        <w:rPr>
          <w:b w:val="0"/>
          <w:i/>
        </w:rPr>
        <w:t>The companions around Gaura in the morning: they ceaselessly drink the nectar of His face, lose their composure, are adorned with bhavas — thrill, trembling, tears, a choked voice; one whirls, one repeats the Name, one laughs and dances; the poet longs to see this. Raga not specified ("yatharaga"). &lt;b&gt;Attribution: probably Chakravarti&lt;/b&gt; — the pada is in the GCC; Vrajabuli.</w:t>
      </w:r>
      <w:r>
        <w:rPr>
          <w:b w:val="0"/>
          <w:i w:val="0"/>
          <w:vertAlign w:val="superscript"/>
        </w:rPr>
        <w:t>33</w:t>
      </w:r>
    </w:p>
    <w:p>
      <w:pPr>
        <w:spacing w:after="60"/>
        <w:ind w:left="567"/>
      </w:pPr>
      <w:r>
        <w:rPr>
          <w:rFonts w:cs="Noto Serif Bengali" w:hAnsi="Noto Serif Bengali"/>
          <w:sz w:val="24"/>
        </w:rPr>
        <w:t>কি কহব পরিকর পরম উদার ।</w:t>
      </w:r>
      <w:r>
        <w:br/>
      </w:r>
      <w:r>
        <w:rPr>
          <w:rFonts w:cs="Noto Serif Bengali" w:hAnsi="Noto Serif Bengali"/>
          <w:sz w:val="24"/>
        </w:rPr>
        <w:t>নিরুপম গৌরবদন অমৃতাকর তাকর অমিয় পীয়ত অনিবার ॥ ধ্রু ॥</w:t>
      </w:r>
    </w:p>
    <w:p>
      <w:pPr>
        <w:spacing w:after="60"/>
        <w:jc w:val="both"/>
      </w:pPr>
      <w:r>
        <w:rPr>
          <w:b w:val="0"/>
          <w:i/>
        </w:rPr>
        <w:t>ki kahaba parikara parama udāra |</w:t>
      </w:r>
      <w:r>
        <w:br/>
      </w:r>
      <w:r>
        <w:rPr>
          <w:b w:val="0"/>
          <w:i/>
        </w:rPr>
        <w:t>nirupama gaurabadana amṛtākara tākara amiya pīyata anibāra || dhru ||</w:t>
      </w:r>
    </w:p>
    <w:p>
      <w:pPr>
        <w:spacing w:after="60"/>
        <w:jc w:val="both"/>
      </w:pPr>
      <w:r>
        <w:rPr>
          <w:b w:val="0"/>
          <w:i/>
        </w:rPr>
        <w:t>Word for word:</w:t>
      </w:r>
      <w:r>
        <w:t xml:space="preserve"> ki kahaba — how can I describe; parikara — the companions; parama udāra — boundlessly generous; nirupama gaura-badana — Gaura's peerless face; amṛtākara — a mine of nectar; tākara amiya — its nectar; pīyata anibāra — they drink ceaselessly</w:t>
      </w:r>
    </w:p>
    <w:p>
      <w:pPr>
        <w:spacing w:after="60"/>
        <w:ind w:left="510" w:hanging="510"/>
      </w:pPr>
      <w:r>
        <w:rPr>
          <w:b/>
          <w:i w:val="0"/>
        </w:rPr>
        <w:t>17.1.</w:t>
      </w:r>
      <w:r>
        <w:t xml:space="preserve"> How can I describe the companions, boundlessly generous!</w:t>
      </w:r>
      <w:r>
        <w:br/>
      </w:r>
      <w:r>
        <w:t>Gaura's peerless face is a mine of nectar, and they ceaselessly drink that nectar.</w:t>
      </w:r>
    </w:p>
    <w:p>
      <w:pPr>
        <w:spacing w:after="60"/>
        <w:ind w:left="567"/>
      </w:pPr>
      <w:r>
        <w:rPr>
          <w:rFonts w:cs="Noto Serif Bengali" w:hAnsi="Noto Serif Bengali"/>
          <w:sz w:val="24"/>
        </w:rPr>
        <w:t>কত কত যতন করত ধৃতি ধরইতে অনুখন অথির বিবশ রসে মাতি ।</w:t>
      </w:r>
      <w:r>
        <w:br/>
      </w:r>
      <w:r>
        <w:rPr>
          <w:rFonts w:cs="Noto Serif Bengali" w:hAnsi="Noto Serif Bengali"/>
          <w:sz w:val="24"/>
        </w:rPr>
        <w:t>অপরূপ ভাব ভূরি ভূষণ বর ভূষিত শুভ শোভা বহু ভাঁতি ॥</w:t>
      </w:r>
    </w:p>
    <w:p>
      <w:pPr>
        <w:spacing w:after="60"/>
        <w:jc w:val="both"/>
      </w:pPr>
      <w:r>
        <w:rPr>
          <w:b w:val="0"/>
          <w:i/>
        </w:rPr>
        <w:t>kata kata yatana karata dhṛti dharaite anukhana athira bibaśa rase māti |</w:t>
      </w:r>
      <w:r>
        <w:br/>
      </w:r>
      <w:r>
        <w:rPr>
          <w:b w:val="0"/>
          <w:i/>
        </w:rPr>
        <w:t>aparūpa bhāba bhūri bhūṣaṇa bara bhūṣita śubha śobhā bahu bhām̐ti ||</w:t>
      </w:r>
    </w:p>
    <w:p>
      <w:pPr>
        <w:spacing w:after="60"/>
        <w:jc w:val="both"/>
      </w:pPr>
      <w:r>
        <w:rPr>
          <w:b w:val="0"/>
          <w:i/>
        </w:rPr>
        <w:t>Word for word:</w:t>
      </w:r>
      <w:r>
        <w:t xml:space="preserve"> kata kata yatana karata — however they try; dhṛti dharaite — to keep composure; anukhana athira — ever unsteady; bibaśa rase māti — helplessly intoxicated with rasa; aparūpa bhāba bhūri bhūṣaṇa bara — with abundant wondrous ornaments of bhava; bhūṣita — adorned; śubha śobhā bahu bhām̐ti — beautiful in every way</w:t>
      </w:r>
    </w:p>
    <w:p>
      <w:pPr>
        <w:spacing w:after="60"/>
        <w:ind w:left="510" w:hanging="510"/>
      </w:pPr>
      <w:r>
        <w:rPr>
          <w:b/>
          <w:i w:val="0"/>
        </w:rPr>
        <w:t>17.2.</w:t>
      </w:r>
      <w:r>
        <w:t xml:space="preserve"> However they try to keep their composure — they are ever unsteady, helplessly intoxicated with rasa;</w:t>
      </w:r>
      <w:r>
        <w:br/>
      </w:r>
      <w:r>
        <w:t>adorned with abundant, wondrous ornaments of bhava, they are beautiful in every way.</w:t>
      </w:r>
    </w:p>
    <w:p>
      <w:pPr>
        <w:spacing w:after="60"/>
        <w:ind w:left="567"/>
      </w:pPr>
      <w:r>
        <w:rPr>
          <w:rFonts w:cs="Noto Serif Bengali" w:hAnsi="Noto Serif Bengali"/>
          <w:sz w:val="24"/>
        </w:rPr>
        <w:t>কাহুক পুলকিত গাত বাত নহি নিকসত গদ গদ কণ্ঠ সুচার ।</w:t>
      </w:r>
      <w:r>
        <w:br/>
      </w:r>
      <w:r>
        <w:rPr>
          <w:rFonts w:cs="Noto Serif Bengali" w:hAnsi="Noto Serif Bengali"/>
          <w:sz w:val="24"/>
        </w:rPr>
        <w:t>কাহুক কম্প কাঁপাওত জনম কাহুক নয়নে বহত জলধার ॥</w:t>
      </w:r>
    </w:p>
    <w:p>
      <w:pPr>
        <w:spacing w:after="60"/>
        <w:jc w:val="both"/>
      </w:pPr>
      <w:r>
        <w:rPr>
          <w:b w:val="0"/>
          <w:i/>
        </w:rPr>
        <w:t>kāhuka pulakita gāta bāta nahi nikasata gada gada kaṇṭha sucāra |</w:t>
      </w:r>
      <w:r>
        <w:br/>
      </w:r>
      <w:r>
        <w:rPr>
          <w:b w:val="0"/>
          <w:i/>
        </w:rPr>
        <w:t>kāhuka kampa kām̐pāota janama kāhuka nayane bahata jaladhāra ||</w:t>
      </w:r>
    </w:p>
    <w:p>
      <w:pPr>
        <w:spacing w:after="60"/>
        <w:jc w:val="both"/>
      </w:pPr>
      <w:r>
        <w:rPr>
          <w:b w:val="0"/>
          <w:i/>
        </w:rPr>
        <w:t>Word for word:</w:t>
      </w:r>
      <w:r>
        <w:t xml:space="preserve"> kāhuka pulakita gāta — one's body thrills; bāta nahi nikasata — no words come out; gada gada kaṇṭha sucāra — a choked sound from the lovely throat; kāhuka kampa — another's trembling; kām̐pāota janama — shakes his whole being (?); kāhuka nayane bahata jaladhāra — from another's eyes tears flow</w:t>
      </w:r>
    </w:p>
    <w:p>
      <w:pPr>
        <w:spacing w:after="60"/>
        <w:ind w:left="510" w:hanging="510"/>
      </w:pPr>
      <w:r>
        <w:rPr>
          <w:b/>
          <w:i w:val="0"/>
        </w:rPr>
        <w:t>17.3.</w:t>
      </w:r>
      <w:r>
        <w:t xml:space="preserve"> One's body thrills, there are no words — from his lovely throat comes only a choked sound;</w:t>
      </w:r>
      <w:r>
        <w:br/>
      </w:r>
      <w:r>
        <w:t>another is shaken through his whole being by trembling, from a third one's eyes pour streams of tears.</w:t>
      </w:r>
    </w:p>
    <w:p>
      <w:pPr>
        <w:spacing w:after="60"/>
        <w:ind w:left="567"/>
      </w:pPr>
      <w:r>
        <w:rPr>
          <w:rFonts w:cs="Noto Serif Bengali" w:hAnsi="Noto Serif Bengali"/>
          <w:sz w:val="24"/>
        </w:rPr>
        <w:t>কোউ ফিরত ভুজ ভঙ্গী করু কোউ মধুরিম নাম উচরি বেরি বেরি ।</w:t>
      </w:r>
      <w:r>
        <w:br/>
      </w:r>
      <w:r>
        <w:rPr>
          <w:rFonts w:cs="Noto Serif Bengali" w:hAnsi="Noto Serif Bengali"/>
          <w:sz w:val="24"/>
        </w:rPr>
        <w:t>কোউ হসত মৃদু নাচত ঘন ঘন নরহরি সফল হোয়ব কব হেরি ॥</w:t>
      </w:r>
    </w:p>
    <w:p>
      <w:pPr>
        <w:spacing w:after="60"/>
        <w:jc w:val="both"/>
      </w:pPr>
      <w:r>
        <w:rPr>
          <w:b w:val="0"/>
          <w:i/>
        </w:rPr>
        <w:t>kou phirata bhuja bhaṅgī karu kou madhurima nāma ucari beri beri |</w:t>
      </w:r>
      <w:r>
        <w:br/>
      </w:r>
      <w:r>
        <w:rPr>
          <w:b w:val="0"/>
          <w:i/>
        </w:rPr>
        <w:t>kou hasata mṛdu nācata ghana ghana narahari saphala hoyaba kaba heri ||</w:t>
      </w:r>
    </w:p>
    <w:p>
      <w:pPr>
        <w:spacing w:after="60"/>
        <w:jc w:val="both"/>
      </w:pPr>
      <w:r>
        <w:rPr>
          <w:b w:val="0"/>
          <w:i/>
        </w:rPr>
        <w:t>Word for word:</w:t>
      </w:r>
      <w:r>
        <w:t xml:space="preserve"> kou phirata — one whirls; bhuja bhaṅgī karu — making gestures with his arms; kou madhurima nāma ucari — another utters the sweet Name; beri beri — again and again; kou hasata mṛdu — one laughs softly; nācata ghana ghana — dances again and again; narahari saphala hoyaba kaba heri — when will Narahari, seeing, be fulfilled</w:t>
      </w:r>
    </w:p>
    <w:p>
      <w:pPr>
        <w:spacing w:after="60"/>
        <w:ind w:left="510" w:hanging="510"/>
      </w:pPr>
      <w:r>
        <w:rPr>
          <w:b/>
          <w:i w:val="0"/>
        </w:rPr>
        <w:t>17.4.</w:t>
      </w:r>
      <w:r>
        <w:t xml:space="preserve"> One whirls about, making gestures with his arms, another again and again utters the sweet Name;</w:t>
      </w:r>
      <w:r>
        <w:br/>
      </w:r>
      <w:r>
        <w:t>one laughs softly and dances again and again — when will Narahari, seeing this, find his life fulfilled?</w:t>
      </w:r>
      <w:r>
        <w:rPr>
          <w:b w:val="0"/>
          <w:i w:val="0"/>
          <w:vertAlign w:val="superscript"/>
        </w:rPr>
        <w:t>34</w:t>
      </w:r>
    </w:p>
    <w:p>
      <w:pPr>
        <w:spacing w:after="60"/>
        <w:ind w:left="283"/>
      </w:pPr>
      <w:r>
        <w:rPr>
          <w:b/>
          <w:i w:val="0"/>
          <w:sz w:val="18"/>
        </w:rPr>
        <w:t>33.</w:t>
      </w:r>
      <w:r>
        <w:rPr>
          <w:sz w:val="18"/>
        </w:rPr>
        <w:t xml:space="preserve"> GPT1 — p. 483, no. 77 ("yatharaga"; scan, PDF p. 740); GPT2 — section 6.3, no. 77 (NG-226). GCC — kirana 4, pada 21 ("yatharaga"), the last of the padas on the companions around Gaura in the morning; after it — a couplet with the same signature: "thus all the companions gaze at the moon of Gaura's face, their hearts in great joy, and they form various wishes" (pada 22) — and the colophon of the kirana ("The Lord in the circle of devotees"). Variants: 17.1 GCC "piyata"; 17.3 "kām̐pāota janama" (so in GPT1; understood as "the whole being"; the word is distorted in the OCR of the GCC). Not in the BR, PK, KGC, PS or Gita-chandrodaya. B.</w:t>
      </w:r>
    </w:p>
    <w:p>
      <w:pPr>
        <w:spacing w:after="60"/>
        <w:ind w:left="283"/>
      </w:pPr>
      <w:r>
        <w:rPr>
          <w:b/>
          <w:i w:val="0"/>
          <w:sz w:val="18"/>
        </w:rPr>
        <w:t>34.</w:t>
      </w:r>
      <w:r>
        <w:rPr>
          <w:sz w:val="18"/>
        </w:rPr>
        <w:t xml:space="preserve"> The sattvika-bhavas are listed — ecstatic manifestations of prema: thrill (pulaka), choked voice (svara-bhanga), trembling (kampa), tears (ashru). "Find his life fulfilled" (saphala hoyaba) — the poet considers life fulfilled if he beholds this lila (in contemplation).</w:t>
      </w:r>
    </w:p>
    <w:p>
      <w:pPr>
        <w:pStyle w:val="Heading2"/>
      </w:pPr>
      <w:r>
        <w:t>18. Narahari — "ei abhilāṣa mane…" (GPT1 pp. 484–485, no. 83; BR)</w:t>
      </w:r>
    </w:p>
    <w:p>
      <w:pPr>
        <w:spacing w:after="60"/>
        <w:jc w:val="both"/>
      </w:pPr>
      <w:r>
        <w:rPr>
          <w:b w:val="0"/>
          <w:i/>
        </w:rPr>
        <w:t>The poet's prayer about Gaura's companions: intoxicated with His virtues, to wander day and night, to sing of Nitai with a thousand mouths, to honour Advaita, to dance crying the names of Gadadhara, Narahari, Svarupa, Srivasa and others, to serve the feet of the Lord's parents and of His companions, to glorify the Gosvamis of Vrindavana, to become "a dog at the door" of the kirtaniyas — and to wear the names of all the companions on his neck as a necklace. Raga kamoda. &lt;b&gt;Attribution: probably Chakravarti&lt;/b&gt; — the pada is in the concluding chapter of the BR (eds. 1960 and 2006), right before the author's word about himself; among the companions it also names Narahari (Sarakara).</w:t>
      </w:r>
      <w:r>
        <w:rPr>
          <w:b w:val="0"/>
          <w:i w:val="0"/>
          <w:vertAlign w:val="superscript"/>
        </w:rPr>
        <w:t>35</w:t>
      </w:r>
    </w:p>
    <w:p>
      <w:pPr>
        <w:spacing w:after="60"/>
        <w:ind w:left="567"/>
      </w:pPr>
      <w:r>
        <w:rPr>
          <w:rFonts w:cs="Noto Serif Bengali" w:hAnsi="Noto Serif Bengali"/>
          <w:sz w:val="24"/>
        </w:rPr>
        <w:t>এই অভিলাষ মনে, গৌরাঙ্গচাঁদের গুণে, মাতিয়া বেড়াই দিবানিশি ।</w:t>
      </w:r>
      <w:r>
        <w:br/>
      </w:r>
      <w:r>
        <w:rPr>
          <w:rFonts w:cs="Noto Serif Bengali" w:hAnsi="Noto Serif Bengali"/>
          <w:sz w:val="24"/>
        </w:rPr>
        <w:t>লক্ষ্মী বিষ্ণুপ্রিয়া সঙ্গ, নদীয়াবিহার রঙ্গ, সে সুখসায়রে যেন ভাসি ॥</w:t>
      </w:r>
    </w:p>
    <w:p>
      <w:pPr>
        <w:spacing w:after="60"/>
        <w:jc w:val="both"/>
      </w:pPr>
      <w:r>
        <w:rPr>
          <w:b w:val="0"/>
          <w:i/>
        </w:rPr>
        <w:t>ei abhilāṣa mane, gaurāṅgacām̐dera guṇe, mātiyā beṛāi dibāniśi |</w:t>
      </w:r>
      <w:r>
        <w:br/>
      </w:r>
      <w:r>
        <w:rPr>
          <w:b w:val="0"/>
          <w:i/>
        </w:rPr>
        <w:t>lakṣmī biṣṇupriyā saṅga, nadīyābihāra raṅga, se sukhasāyare yena bhāsi ||</w:t>
      </w:r>
    </w:p>
    <w:p>
      <w:pPr>
        <w:spacing w:after="60"/>
        <w:jc w:val="both"/>
      </w:pPr>
      <w:r>
        <w:rPr>
          <w:b w:val="0"/>
          <w:i/>
        </w:rPr>
        <w:t>Word for word:</w:t>
      </w:r>
      <w:r>
        <w:t xml:space="preserve"> ei abhilāṣa mane — this is the desire of my heart; gaurāṅgacām̐dera guṇe — by Gaurangachand's virtues; mātiyā beṛāi dibāniśi — intoxicated, to wander day and night; lakṣmī biṣṇupriyā saṅga — the company of Lakshmi and Vishnupriya; nadīyā-bihāra raṅga — the joy of the pastimes in Nadia; se sukha-sāyare yena bhāsi — as if floating in that ocean of happiness</w:t>
      </w:r>
    </w:p>
    <w:p>
      <w:pPr>
        <w:spacing w:after="60"/>
        <w:ind w:left="510" w:hanging="510"/>
      </w:pPr>
      <w:r>
        <w:rPr>
          <w:b/>
          <w:i w:val="0"/>
        </w:rPr>
        <w:t>18.1.</w:t>
      </w:r>
      <w:r>
        <w:t xml:space="preserve"> This is the desire of my heart: intoxicated with the virtues of Gaurangachand, to wander day and night,</w:t>
      </w:r>
      <w:r>
        <w:br/>
      </w:r>
      <w:r>
        <w:t>[remembering] His company with Lakshmi and Vishnupriya and His pastimes in Nadia — as if floating in that ocean of happiness.</w:t>
      </w:r>
    </w:p>
    <w:p>
      <w:pPr>
        <w:spacing w:after="60"/>
        <w:ind w:left="567"/>
      </w:pPr>
      <w:r>
        <w:rPr>
          <w:rFonts w:cs="Noto Serif Bengali" w:hAnsi="Noto Serif Bengali"/>
          <w:sz w:val="24"/>
        </w:rPr>
        <w:t>লক্ষ মুখে ক্ষণে ক্ষণে, বসুধা জাহ্নবী সনে, নিতাইচাঁদের গুণ গাই ।</w:t>
      </w:r>
      <w:r>
        <w:br/>
      </w:r>
      <w:r>
        <w:rPr>
          <w:rFonts w:cs="Noto Serif Bengali" w:hAnsi="Noto Serif Bengali"/>
          <w:sz w:val="24"/>
        </w:rPr>
        <w:t>সীতা সহ সীতানাথে, সতত বন্দিয়া মাথে, তার যশে জগত ভাসাই ॥</w:t>
      </w:r>
    </w:p>
    <w:p>
      <w:pPr>
        <w:spacing w:after="60"/>
        <w:jc w:val="both"/>
      </w:pPr>
      <w:r>
        <w:rPr>
          <w:b w:val="0"/>
          <w:i/>
        </w:rPr>
        <w:t>lakṣa mukhe kṣaṇe kṣaṇe, basudhā jāhnabī sane, nitāicām̐dera guṇa gāi |</w:t>
      </w:r>
      <w:r>
        <w:br/>
      </w:r>
      <w:r>
        <w:rPr>
          <w:b w:val="0"/>
          <w:i/>
        </w:rPr>
        <w:t>sītā saha sītānāthe, satata bandiyā māthe, tāra yaśe jagata bhāsāi ||</w:t>
      </w:r>
    </w:p>
    <w:p>
      <w:pPr>
        <w:spacing w:after="60"/>
        <w:jc w:val="both"/>
      </w:pPr>
      <w:r>
        <w:rPr>
          <w:b w:val="0"/>
          <w:i/>
        </w:rPr>
        <w:t>Word for word:</w:t>
      </w:r>
      <w:r>
        <w:t xml:space="preserve"> lakṣa mukhe — with a hundred thousand mouths; kṣaṇe kṣaṇe — again and again; basudhā jāhnabī sane — with Vasudha and Jahnava; nitāicām̐dera guṇa gāi — I sing Nitaichand's virtues; sītā saha sītānāthe — Sitanatha with Sita; satata bandiyā māthe — ceaselessly bowing my head; tāra yaśe jagata bhāsāi — with His fame I flood the world</w:t>
      </w:r>
    </w:p>
    <w:p>
      <w:pPr>
        <w:spacing w:after="60"/>
        <w:ind w:left="510" w:hanging="510"/>
      </w:pPr>
      <w:r>
        <w:rPr>
          <w:b/>
          <w:i w:val="0"/>
        </w:rPr>
        <w:t>18.2.</w:t>
      </w:r>
      <w:r>
        <w:t xml:space="preserve"> With a hundred thousand mouths again and again to sing the virtues of Nitaichand with Vasudha and Jahnava;</w:t>
      </w:r>
      <w:r>
        <w:br/>
      </w:r>
      <w:r>
        <w:t>ceaselessly to bow my head to Sitanatha with Sita — and with His fame to flood the world.</w:t>
      </w:r>
    </w:p>
    <w:p>
      <w:pPr>
        <w:spacing w:after="60"/>
        <w:ind w:left="567"/>
      </w:pPr>
      <w:r>
        <w:rPr>
          <w:rFonts w:cs="Noto Serif Bengali" w:hAnsi="Noto Serif Bengali"/>
          <w:sz w:val="24"/>
        </w:rPr>
        <w:t>গদাধর নরহরি, স্বরূপ ফুৎকার করি, নাচি সদা কাঁখতালি দিয়া ।</w:t>
      </w:r>
      <w:r>
        <w:br/>
      </w:r>
      <w:r>
        <w:rPr>
          <w:rFonts w:cs="Noto Serif Bengali" w:hAnsi="Noto Serif Bengali"/>
          <w:sz w:val="24"/>
        </w:rPr>
        <w:t>শ্রীনিবাস বনমালী, দাস গদাধর বলি, আনন্দে উমড়ে যেন হিয়া ॥</w:t>
      </w:r>
    </w:p>
    <w:p>
      <w:pPr>
        <w:spacing w:after="60"/>
        <w:jc w:val="both"/>
      </w:pPr>
      <w:r>
        <w:rPr>
          <w:b w:val="0"/>
          <w:i/>
        </w:rPr>
        <w:t>gadādhara narahari, svarūpa phutkāra kari, nāci sadā kām̐khatāli diyā |</w:t>
      </w:r>
      <w:r>
        <w:br/>
      </w:r>
      <w:r>
        <w:rPr>
          <w:b w:val="0"/>
          <w:i/>
        </w:rPr>
        <w:t>śrīnibāsa banamālī, dāsa gadādhara bali, ānande umaṛe yena hiyā ||</w:t>
      </w:r>
    </w:p>
    <w:p>
      <w:pPr>
        <w:spacing w:after="60"/>
        <w:jc w:val="both"/>
      </w:pPr>
      <w:r>
        <w:rPr>
          <w:b w:val="0"/>
          <w:i/>
        </w:rPr>
        <w:t>Word for word:</w:t>
      </w:r>
      <w:r>
        <w:t xml:space="preserve"> gadādhara narahari svarūpa — Gadadhara, Narahari, Svarupa; phutkāra kari — with jubilant cries; nāci sadā — ever to dance; kāṅkha-tāli diyā — slapping the armpits; śrīnibāsa banamālī dāsa gadādhara bali — crying "Srinivasa, Vanamali, Dasa Gadadhara"; ānande umaṛe yena hiyā — that the heart may overflow with bliss</w:t>
      </w:r>
    </w:p>
    <w:p>
      <w:pPr>
        <w:spacing w:after="60"/>
        <w:ind w:left="510" w:hanging="510"/>
      </w:pPr>
      <w:r>
        <w:rPr>
          <w:b/>
          <w:i w:val="0"/>
        </w:rPr>
        <w:t>18.3.</w:t>
      </w:r>
      <w:r>
        <w:t xml:space="preserve"> Gadadhara, Narahari, Svarupa — with jubilant cries ever to dance, slapping my armpits;</w:t>
      </w:r>
      <w:r>
        <w:br/>
      </w:r>
      <w:r>
        <w:t>crying "Srinivasa! Vanamali! Dasa Gadadhara!" — so that my heart would overflow with bliss.</w:t>
      </w:r>
    </w:p>
    <w:p>
      <w:pPr>
        <w:spacing w:after="60"/>
        <w:ind w:left="567"/>
      </w:pPr>
      <w:r>
        <w:rPr>
          <w:rFonts w:cs="Noto Serif Bengali" w:hAnsi="Noto Serif Bengali"/>
          <w:sz w:val="24"/>
        </w:rPr>
        <w:t>হরিদাস বক্রেশ্বর, রামানন্দ দামোদর, গৌরীদাস শ্রীরঘুনন্দন ।</w:t>
      </w:r>
      <w:r>
        <w:br/>
      </w:r>
      <w:r>
        <w:rPr>
          <w:rFonts w:cs="Noto Serif Bengali" w:hAnsi="Noto Serif Bengali"/>
          <w:sz w:val="24"/>
        </w:rPr>
        <w:t>মুরারি মুকুন্দ রাম, লৈয়া এ সভার নাম, নিরন্তর করিয়ে কীর্ত্তন ॥</w:t>
      </w:r>
    </w:p>
    <w:p>
      <w:pPr>
        <w:spacing w:after="60"/>
        <w:jc w:val="both"/>
      </w:pPr>
      <w:r>
        <w:rPr>
          <w:b w:val="0"/>
          <w:i/>
        </w:rPr>
        <w:t>haridāsa bakreśvara, rāmānanda dāmodara, gaurīdāsa śrīraghunandana |</w:t>
      </w:r>
      <w:r>
        <w:br/>
      </w:r>
      <w:r>
        <w:rPr>
          <w:b w:val="0"/>
          <w:i/>
        </w:rPr>
        <w:t>murāri mukunda rāma, laiyā e sabhāra nāma, nirantara kariye kīrttana ||</w:t>
      </w:r>
    </w:p>
    <w:p>
      <w:pPr>
        <w:spacing w:after="60"/>
        <w:jc w:val="both"/>
      </w:pPr>
      <w:r>
        <w:rPr>
          <w:b w:val="0"/>
          <w:i/>
        </w:rPr>
        <w:t>Word for word:</w:t>
      </w:r>
      <w:r>
        <w:t xml:space="preserve"> haridāsa bakreśvara — Haridasa, Vakreshvara; rāmānanda dāmodara — Ramananda, Damodara; gaurīdāsa śrīraghunandana — Gauridasa, Sri Raghunandana; murāri mukunda rāma — Murari, Mukunda, Rama; laiyā e sabhāra nāma — with all their names; nirantara kariye kīrtana — I ceaselessly perform kirtana</w:t>
      </w:r>
    </w:p>
    <w:p>
      <w:pPr>
        <w:spacing w:after="60"/>
        <w:ind w:left="510" w:hanging="510"/>
      </w:pPr>
      <w:r>
        <w:rPr>
          <w:b/>
          <w:i w:val="0"/>
        </w:rPr>
        <w:t>18.4.</w:t>
      </w:r>
      <w:r>
        <w:t xml:space="preserve"> Haridasa, Vakreshvara, Ramananda, Damodara, Gauridasa, Sri Raghunandana,</w:t>
      </w:r>
      <w:r>
        <w:br/>
      </w:r>
      <w:r>
        <w:t>Murari, Mukunda, Rama — with their names ceaselessly to perform kirtana.</w:t>
      </w:r>
    </w:p>
    <w:p>
      <w:pPr>
        <w:spacing w:after="60"/>
        <w:ind w:left="567"/>
      </w:pPr>
      <w:r>
        <w:rPr>
          <w:rFonts w:cs="Noto Serif Bengali" w:hAnsi="Noto Serif Bengali"/>
          <w:sz w:val="24"/>
        </w:rPr>
        <w:t>শচী মিশ্র জগন্নাথ, প্রভুর জননী তাত, পদ্মাবতী হাড়াই পণ্ডিত ।</w:t>
      </w:r>
      <w:r>
        <w:br/>
      </w:r>
      <w:r>
        <w:rPr>
          <w:rFonts w:cs="Noto Serif Bengali" w:hAnsi="Noto Serif Bengali"/>
          <w:sz w:val="24"/>
        </w:rPr>
        <w:t>জগত বিদিত গুণে, এ সভার শ্রীচরণে, জনমে জনমে রহুঁ চিত ॥</w:t>
      </w:r>
    </w:p>
    <w:p>
      <w:pPr>
        <w:spacing w:after="60"/>
        <w:jc w:val="both"/>
      </w:pPr>
      <w:r>
        <w:rPr>
          <w:b w:val="0"/>
          <w:i/>
        </w:rPr>
        <w:t>śacī miśra jagannātha, prabhura jananī tāta, padmābatī hāṛāi paṇḍita |</w:t>
      </w:r>
      <w:r>
        <w:br/>
      </w:r>
      <w:r>
        <w:rPr>
          <w:b w:val="0"/>
          <w:i/>
        </w:rPr>
        <w:t>jagata bidita guṇe, e sabhāra śrīcaraṇe, janame janame rahum̐ cita ||</w:t>
      </w:r>
    </w:p>
    <w:p>
      <w:pPr>
        <w:spacing w:after="60"/>
        <w:jc w:val="both"/>
      </w:pPr>
      <w:r>
        <w:rPr>
          <w:b w:val="0"/>
          <w:i/>
        </w:rPr>
        <w:t>Word for word:</w:t>
      </w:r>
      <w:r>
        <w:t xml:space="preserve"> śacī miśra jagannātha — Shachi and Mishra Jagannatha; prabhura jananī tāta — the Lord's mother and father; padmābatī hāṛāi paṇḍita — Padmavati and Hadai Pandita; jagata bidita guṇe — known to the world for their virtues; e sabhāra śrīcaraṇe — at the feet of all these; janame janame rahum̐ cita — birth after birth may my mind abide</w:t>
      </w:r>
    </w:p>
    <w:p>
      <w:pPr>
        <w:spacing w:after="60"/>
        <w:ind w:left="510" w:hanging="510"/>
      </w:pPr>
      <w:r>
        <w:rPr>
          <w:b/>
          <w:i w:val="0"/>
        </w:rPr>
        <w:t>18.5.</w:t>
      </w:r>
      <w:r>
        <w:t xml:space="preserve"> Shachi and Mishra Jagannatha — the Lord's mother and father, Padmavati, Hadai Pandita —</w:t>
      </w:r>
      <w:r>
        <w:br/>
      </w:r>
      <w:r>
        <w:t>known to the world for their virtues: at their feet, birth after birth, may my mind abide.</w:t>
      </w:r>
    </w:p>
    <w:p>
      <w:pPr>
        <w:spacing w:after="60"/>
        <w:ind w:left="567"/>
      </w:pPr>
      <w:r>
        <w:rPr>
          <w:rFonts w:cs="Noto Serif Bengali" w:hAnsi="Noto Serif Bengali"/>
          <w:sz w:val="24"/>
        </w:rPr>
        <w:t>শ্রীমাধব রত্নাবতী, মালতী মাধবী অতি, স্নেহবতী দময়ন্তী দেবী ।</w:t>
      </w:r>
      <w:r>
        <w:br/>
      </w:r>
      <w:r>
        <w:rPr>
          <w:rFonts w:cs="Noto Serif Bengali" w:hAnsi="Noto Serif Bengali"/>
          <w:sz w:val="24"/>
        </w:rPr>
        <w:t>শ্রীঅচ্যুতানন্দ কন্দ, দয়াময় বীরচন্দ্র, ও পদপঙ্কজ যেন সেবি ॥</w:t>
      </w:r>
    </w:p>
    <w:p>
      <w:pPr>
        <w:spacing w:after="60"/>
        <w:jc w:val="both"/>
      </w:pPr>
      <w:r>
        <w:rPr>
          <w:b w:val="0"/>
          <w:i/>
        </w:rPr>
        <w:t>śrīmādhaba ratnābatī, mālatī mādhabī ati, snehabatī damayantī debī |</w:t>
      </w:r>
      <w:r>
        <w:br/>
      </w:r>
      <w:r>
        <w:rPr>
          <w:b w:val="0"/>
          <w:i/>
        </w:rPr>
        <w:t>śrīacyutānanda kanda, dayāmaya bīracandra, o padapaṅkaja yena sebi ||</w:t>
      </w:r>
    </w:p>
    <w:p>
      <w:pPr>
        <w:spacing w:after="60"/>
        <w:jc w:val="both"/>
      </w:pPr>
      <w:r>
        <w:rPr>
          <w:b w:val="0"/>
          <w:i/>
        </w:rPr>
        <w:t>Word for word:</w:t>
      </w:r>
      <w:r>
        <w:t xml:space="preserve"> śrī-mādhaba ratnābatī — Sri Madhava and Ratnavati; mālatī mādhabī — Malati, Madhavi; ati snehabatī damayantī debī — loving Damayanti Devi; śrī-acyutānanda kanda — Sri Achyutananda, the root [of bliss]; dayāmaya bīracandra — merciful Virachandra; o padapaṅkaja yena sebi — may I serve those lotus feet</w:t>
      </w:r>
    </w:p>
    <w:p>
      <w:pPr>
        <w:spacing w:after="60"/>
        <w:ind w:left="510" w:hanging="510"/>
      </w:pPr>
      <w:r>
        <w:rPr>
          <w:b/>
          <w:i w:val="0"/>
        </w:rPr>
        <w:t>18.6.</w:t>
      </w:r>
      <w:r>
        <w:t xml:space="preserve"> Sri Madhava and Ratnavati, Malati, Madhavi, loving Damayanti Devi,</w:t>
      </w:r>
      <w:r>
        <w:br/>
      </w:r>
      <w:r>
        <w:t>Sri Achyutananda — the root of bliss, merciful Virachandra — may I serve their lotus feet.</w:t>
      </w:r>
    </w:p>
    <w:p>
      <w:pPr>
        <w:spacing w:after="60"/>
        <w:ind w:left="567"/>
      </w:pPr>
      <w:r>
        <w:rPr>
          <w:rFonts w:cs="Noto Serif Bengali" w:hAnsi="Noto Serif Bengali"/>
          <w:sz w:val="24"/>
        </w:rPr>
        <w:t>শ্রীবল্লভ সনাতন, সদাশিব সুদর্শন, নন্দন বিজয় কাশীশ্বর ।</w:t>
      </w:r>
      <w:r>
        <w:br/>
      </w:r>
      <w:r>
        <w:rPr>
          <w:rFonts w:cs="Noto Serif Bengali" w:hAnsi="Noto Serif Bengali"/>
          <w:sz w:val="24"/>
        </w:rPr>
        <w:t>বিশ্বরূপ বুলি বুলি, ফিরি যেন ফুলি ফুলি, দেখিয়া পাষণ্ডী পাউক ডর ॥</w:t>
      </w:r>
    </w:p>
    <w:p>
      <w:pPr>
        <w:spacing w:after="60"/>
        <w:jc w:val="both"/>
      </w:pPr>
      <w:r>
        <w:rPr>
          <w:b w:val="0"/>
          <w:i/>
        </w:rPr>
        <w:t>śrīballabha sanātana, sadāśiba sudarśana, nandana bijaya kāśīśvara |</w:t>
      </w:r>
      <w:r>
        <w:br/>
      </w:r>
      <w:r>
        <w:rPr>
          <w:b w:val="0"/>
          <w:i/>
        </w:rPr>
        <w:t>biśvarūpa buli buli, phiri yena phuli phuli, dekhiyā pāṣaṇḍī pāuka ḍara ||</w:t>
      </w:r>
    </w:p>
    <w:p>
      <w:pPr>
        <w:spacing w:after="60"/>
        <w:jc w:val="both"/>
      </w:pPr>
      <w:r>
        <w:rPr>
          <w:b w:val="0"/>
          <w:i/>
        </w:rPr>
        <w:t>Word for word:</w:t>
      </w:r>
      <w:r>
        <w:t xml:space="preserve"> śrī-ballabha sanātana — Sri Vallabha, Sanatana; sadāśiba sudarśana — Sadashiva, Sudarshana; nandana bijaya kāśīśvara — Nandana, Vijaya, Kashishvara; biśvarūpa — Vishvarupa; buli buli — repeating [their names]; phiri yena phuli phuli — may I wander rejoicing; dekhiyā pāṣaṇḍī pāuka ḍara — that the godless, seeing, may fear</w:t>
      </w:r>
    </w:p>
    <w:p>
      <w:pPr>
        <w:spacing w:after="60"/>
        <w:ind w:left="510" w:hanging="510"/>
      </w:pPr>
      <w:r>
        <w:rPr>
          <w:b/>
          <w:i w:val="0"/>
        </w:rPr>
        <w:t>18.7.</w:t>
      </w:r>
      <w:r>
        <w:t xml:space="preserve"> Sri Vallabha, Sanatana, Sadashiva, Sudarshana, Nandana, Vijaya, Kashishvara,</w:t>
      </w:r>
      <w:r>
        <w:br/>
      </w:r>
      <w:r>
        <w:t>Vishvarupa — repeating their names, may I wander rejoicing, so that the godless, seeing me, take fright.</w:t>
      </w:r>
    </w:p>
    <w:p>
      <w:pPr>
        <w:spacing w:after="60"/>
        <w:ind w:left="567"/>
      </w:pPr>
      <w:r>
        <w:rPr>
          <w:rFonts w:cs="Noto Serif Bengali" w:hAnsi="Noto Serif Bengali"/>
          <w:sz w:val="24"/>
        </w:rPr>
        <w:t>প্রিয় সনাতন রূপ, ভট্টযুগ রসকূপ, রঘুনাথ শ্রীজীব গভীর ।</w:t>
      </w:r>
      <w:r>
        <w:br/>
      </w:r>
      <w:r>
        <w:rPr>
          <w:rFonts w:cs="Noto Serif Bengali" w:hAnsi="Noto Serif Bengali"/>
          <w:sz w:val="24"/>
        </w:rPr>
        <w:t>এ নাম লইতে যেন, ধূলায় ধূসর যেন, হয় মোর এ পাপশরীর ॥</w:t>
      </w:r>
    </w:p>
    <w:p>
      <w:pPr>
        <w:spacing w:after="60"/>
        <w:jc w:val="both"/>
      </w:pPr>
      <w:r>
        <w:rPr>
          <w:b w:val="0"/>
          <w:i/>
        </w:rPr>
        <w:t>priya sanātana rūpa, bhaṭṭayuga rasakūpa, raghunātha śrījība gabhīra |</w:t>
      </w:r>
      <w:r>
        <w:br/>
      </w:r>
      <w:r>
        <w:rPr>
          <w:b w:val="0"/>
          <w:i/>
        </w:rPr>
        <w:t>e nāma laite yena, dhūlāya dhūsara yena, haya mora e pāpaśarīra ||</w:t>
      </w:r>
    </w:p>
    <w:p>
      <w:pPr>
        <w:spacing w:after="60"/>
        <w:jc w:val="both"/>
      </w:pPr>
      <w:r>
        <w:rPr>
          <w:b w:val="0"/>
          <w:i/>
        </w:rPr>
        <w:t>Word for word:</w:t>
      </w:r>
      <w:r>
        <w:t xml:space="preserve"> priya sanātana rūpa — dear Sanatana and Rupa; bhaṭṭa-yuga rasa-kūpa — the two Bhattas, wells of rasa; raghunātha śrījība gabhīra — Raghunatha and deep Sri Jiva; e nāma laite — taking these names; dhūlāya dhūsara yena — grey with dust; haya mora e pāpa-śarīra — may this sinful body of mine become</w:t>
      </w:r>
    </w:p>
    <w:p>
      <w:pPr>
        <w:spacing w:after="60"/>
        <w:ind w:left="510" w:hanging="510"/>
      </w:pPr>
      <w:r>
        <w:rPr>
          <w:b/>
          <w:i w:val="0"/>
        </w:rPr>
        <w:t>18.8.</w:t>
      </w:r>
      <w:r>
        <w:t xml:space="preserve"> Dear Sanatana and Rupa, the two Bhattas — wells of rasa, Raghunatha and deep Sri Jiva —</w:t>
      </w:r>
      <w:r>
        <w:br/>
      </w:r>
      <w:r>
        <w:t>repeating these names, may this sinful body of mine become grey with dust.</w:t>
      </w:r>
    </w:p>
    <w:p>
      <w:pPr>
        <w:spacing w:after="60"/>
        <w:ind w:left="567"/>
      </w:pPr>
      <w:r>
        <w:rPr>
          <w:rFonts w:cs="Noto Serif Bengali" w:hAnsi="Noto Serif Bengali"/>
          <w:sz w:val="24"/>
        </w:rPr>
        <w:t>সুবুদ্ধি রাঘব সাথ, ভূগর্ভ শ্রীলোকনাথ, ব্রজে যারা ফিরে প্রেমরঙ্গে ।</w:t>
      </w:r>
      <w:r>
        <w:br/>
      </w:r>
      <w:r>
        <w:rPr>
          <w:rFonts w:cs="Noto Serif Bengali" w:hAnsi="Noto Serif Bengali"/>
          <w:sz w:val="24"/>
        </w:rPr>
        <w:t>এ নামে হউক রতি, দূরে যাউক দুষ্ট মতি, পুলক ব্যাপুক সব অঙ্গে ॥</w:t>
      </w:r>
    </w:p>
    <w:p>
      <w:pPr>
        <w:spacing w:after="60"/>
        <w:jc w:val="both"/>
      </w:pPr>
      <w:r>
        <w:rPr>
          <w:b w:val="0"/>
          <w:i/>
        </w:rPr>
        <w:t>subuddhi rāghaba sātha, bhūgarbha śrīlokanātha, braje yārā phire premaraṅge |</w:t>
      </w:r>
      <w:r>
        <w:br/>
      </w:r>
      <w:r>
        <w:rPr>
          <w:b w:val="0"/>
          <w:i/>
        </w:rPr>
        <w:t>e nāme hauka rati, dūre yāuka duṣṭa mati, pulaka byāpuka saba aṅge ||</w:t>
      </w:r>
    </w:p>
    <w:p>
      <w:pPr>
        <w:spacing w:after="60"/>
        <w:jc w:val="both"/>
      </w:pPr>
      <w:r>
        <w:rPr>
          <w:b w:val="0"/>
          <w:i/>
        </w:rPr>
        <w:t>Word for word:</w:t>
      </w:r>
      <w:r>
        <w:t xml:space="preserve"> subuddhi rāghaba sātha — Subuddhi with Raghava; bhūgarbha śrīlokanātha — Bhugarbha, Sri Lokanatha; braje yārā phire premaraṅge — who wander in Vraja in the joy of prema; e nāme hauka rati — may there be attachment to these names; dūre yāuka duṣṭa mati — may the evil mind go far away; pulaka byāpuka saba aṅge — may a thrill pervade the whole body</w:t>
      </w:r>
    </w:p>
    <w:p>
      <w:pPr>
        <w:spacing w:after="60"/>
        <w:ind w:left="510" w:hanging="510"/>
      </w:pPr>
      <w:r>
        <w:rPr>
          <w:b/>
          <w:i w:val="0"/>
        </w:rPr>
        <w:t>18.9.</w:t>
      </w:r>
      <w:r>
        <w:t xml:space="preserve"> Subuddhi with Raghava, Bhugarbha, Sri Lokanatha, who wander in Vraja in the joy of prema —</w:t>
      </w:r>
      <w:r>
        <w:br/>
      </w:r>
      <w:r>
        <w:t>may I have attachment to these names, may the evil mind go far away, may a thrill pervade my whole body.</w:t>
      </w:r>
    </w:p>
    <w:p>
      <w:pPr>
        <w:spacing w:after="60"/>
        <w:ind w:left="567"/>
      </w:pPr>
      <w:r>
        <w:rPr>
          <w:rFonts w:cs="Noto Serif Bengali" w:hAnsi="Noto Serif Bengali"/>
          <w:sz w:val="24"/>
        </w:rPr>
        <w:t>গোবিন্দ মাধব হরি, শুক্লাম্বর ব্রহ্মচারী, বাসুঘোষ গৌর যার প্রাণ ।</w:t>
      </w:r>
      <w:r>
        <w:br/>
      </w:r>
      <w:r>
        <w:rPr>
          <w:rFonts w:cs="Noto Serif Bengali" w:hAnsi="Noto Serif Bengali"/>
          <w:sz w:val="24"/>
        </w:rPr>
        <w:t>এ সবার পরসাদে, ফিরি যেন সিংহনাদে, অভক্তে করিয়া তৃণজ্ঞান ॥</w:t>
      </w:r>
    </w:p>
    <w:p>
      <w:pPr>
        <w:spacing w:after="60"/>
        <w:jc w:val="both"/>
      </w:pPr>
      <w:r>
        <w:rPr>
          <w:b w:val="0"/>
          <w:i/>
        </w:rPr>
        <w:t>gobinda mādhaba hari, śuklāmbara brahmacārī, bāsughoṣa gaura yāra prāṇa |</w:t>
      </w:r>
      <w:r>
        <w:br/>
      </w:r>
      <w:r>
        <w:rPr>
          <w:b w:val="0"/>
          <w:i/>
        </w:rPr>
        <w:t>e sabāra parasāde, phiri yena siṃhanāde, abhakte kariyā tṛṇajñāna ||</w:t>
      </w:r>
    </w:p>
    <w:p>
      <w:pPr>
        <w:spacing w:after="60"/>
        <w:jc w:val="both"/>
      </w:pPr>
      <w:r>
        <w:rPr>
          <w:b w:val="0"/>
          <w:i/>
        </w:rPr>
        <w:t>Word for word:</w:t>
      </w:r>
      <w:r>
        <w:t xml:space="preserve"> gobinda mādhaba hari — Govinda, Madhava, Hari; śuklāmbara brahmacārī — Shuklambara Brahmachari; bāsughoṣa — Vasu Ghosha; gaura yāra prāṇa — whose life is Gaura; e sabāra parasāde — by the grace of all these; phiri yena siṃhanāde — may I wander with a lion's roar; abhakte kariyā tṛṇajñāna — counting non-devotees as straw</w:t>
      </w:r>
    </w:p>
    <w:p>
      <w:pPr>
        <w:spacing w:after="60"/>
        <w:ind w:left="510" w:hanging="510"/>
      </w:pPr>
      <w:r>
        <w:rPr>
          <w:b/>
          <w:i w:val="0"/>
        </w:rPr>
        <w:t>18.10.</w:t>
      </w:r>
      <w:r>
        <w:t xml:space="preserve"> Govinda, Madhava, Hari, Shuklambara Brahmachari, Vasu Ghosha, whose life is Gaura —</w:t>
      </w:r>
      <w:r>
        <w:br/>
      </w:r>
      <w:r>
        <w:t>by their grace may I wander with a lion's roar, not counting the non-devotees even as a straw.</w:t>
      </w:r>
    </w:p>
    <w:p>
      <w:pPr>
        <w:spacing w:after="60"/>
        <w:ind w:left="567"/>
      </w:pPr>
      <w:r>
        <w:rPr>
          <w:rFonts w:cs="Noto Serif Bengali" w:hAnsi="Noto Serif Bengali"/>
          <w:sz w:val="24"/>
        </w:rPr>
        <w:t>কীর্ত্তনিয়া ষষ্ঠীবর, হরিদাস দ্বিজবর, খোলাবেচা শ্রীধর ঠাকুর ।</w:t>
      </w:r>
      <w:r>
        <w:br/>
      </w:r>
      <w:r>
        <w:rPr>
          <w:rFonts w:cs="Noto Serif Bengali" w:hAnsi="Noto Serif Bengali"/>
          <w:sz w:val="24"/>
        </w:rPr>
        <w:t>কংসারি বল্লভ আর, ধনঞ্জয় এ সভার, হই যেন নাচের কুকুর ॥</w:t>
      </w:r>
    </w:p>
    <w:p>
      <w:pPr>
        <w:spacing w:after="60"/>
        <w:jc w:val="both"/>
      </w:pPr>
      <w:r>
        <w:rPr>
          <w:b w:val="0"/>
          <w:i/>
        </w:rPr>
        <w:t>kīrttaniyā ṣaṣṭhībara, haridāsa dvijabara, kholābecā śrīdhara ṭhākura |</w:t>
      </w:r>
      <w:r>
        <w:br/>
      </w:r>
      <w:r>
        <w:rPr>
          <w:b w:val="0"/>
          <w:i/>
        </w:rPr>
        <w:t>kaṃsāri ballabha āra, dhanañjaya e sabhāra, hai yena nācera kukura ||</w:t>
      </w:r>
    </w:p>
    <w:p>
      <w:pPr>
        <w:spacing w:after="60"/>
        <w:jc w:val="both"/>
      </w:pPr>
      <w:r>
        <w:rPr>
          <w:b w:val="0"/>
          <w:i/>
        </w:rPr>
        <w:t>Word for word:</w:t>
      </w:r>
      <w:r>
        <w:t xml:space="preserve"> kīrtaniyā ṣaṣṭhībara — the kirtaniya Shashthivara; haridāsa dvijabara — Haridasa, best of brahmanas; kholābecā śrīdhara ṭhākura — Shridhara Thakura, seller of banana leaves; kaṃsāri ballabha āra dhanañjaya — Kamsari, Vallabha and Dhananjaya; e sabhāra — of all these; hai yena nācera kukura — may I become the dancing dog</w:t>
      </w:r>
    </w:p>
    <w:p>
      <w:pPr>
        <w:spacing w:after="60"/>
        <w:ind w:left="510" w:hanging="510"/>
      </w:pPr>
      <w:r>
        <w:rPr>
          <w:b/>
          <w:i w:val="0"/>
        </w:rPr>
        <w:t>18.11.</w:t>
      </w:r>
      <w:r>
        <w:t xml:space="preserve"> The kirtaniya Shashthivara, Haridasa — the best of brahmanas, Shridhara Thakura, the seller of banana leaves,</w:t>
      </w:r>
      <w:r>
        <w:br/>
      </w:r>
      <w:r>
        <w:t>Kamsari, Vallabha and Dhananjaya — may I become their dancing dog.</w:t>
      </w:r>
    </w:p>
    <w:p>
      <w:pPr>
        <w:spacing w:after="60"/>
        <w:ind w:left="567"/>
      </w:pPr>
      <w:r>
        <w:rPr>
          <w:rFonts w:cs="Noto Serif Bengali" w:hAnsi="Noto Serif Bengali"/>
          <w:sz w:val="24"/>
        </w:rPr>
        <w:t>কবিচন্দ্র বিদ্যানিধি, শ্রীমধু পণ্ডিত আদি, গৌরপ্রিয় যত পরিবার ।</w:t>
      </w:r>
      <w:r>
        <w:br/>
      </w:r>
      <w:r>
        <w:rPr>
          <w:rFonts w:cs="Noto Serif Bengali" w:hAnsi="Noto Serif Bengali"/>
          <w:sz w:val="24"/>
        </w:rPr>
        <w:t>দাস নরহরি ভণে, এ নাম রতনগণে, গলায় পরিয়া করি হার ॥</w:t>
      </w:r>
    </w:p>
    <w:p>
      <w:pPr>
        <w:spacing w:after="60"/>
        <w:jc w:val="both"/>
      </w:pPr>
      <w:r>
        <w:rPr>
          <w:b w:val="0"/>
          <w:i/>
        </w:rPr>
        <w:t>kabicandra bidyānidhi, śrīmadhu paṇḍita ādi, gaurapriya yata paribāra |</w:t>
      </w:r>
      <w:r>
        <w:br/>
      </w:r>
      <w:r>
        <w:rPr>
          <w:b w:val="0"/>
          <w:i/>
        </w:rPr>
        <w:t>dāsa narahari bhaṇe, e nāma ratanagaṇe, galāya pariyā kari hāra ||</w:t>
      </w:r>
    </w:p>
    <w:p>
      <w:pPr>
        <w:spacing w:after="60"/>
        <w:jc w:val="both"/>
      </w:pPr>
      <w:r>
        <w:rPr>
          <w:b w:val="0"/>
          <w:i/>
        </w:rPr>
        <w:t>Word for word:</w:t>
      </w:r>
      <w:r>
        <w:t xml:space="preserve"> kabicandra bidyānidhi — Kavichandra, Vidyanidhi; śrīmadhu paṇḍita ādi — Sri Madhu Pandita and others; gaura-priya yata paribāra — all those dear to Gaura; dāsa narahari bhaṇe — sings Narahari Dasa; e nāma ratanagaṇe — of these jewel-names; galāya pariyā kari hāra — making a necklace, I put it on my neck</w:t>
      </w:r>
    </w:p>
    <w:p>
      <w:pPr>
        <w:spacing w:after="60"/>
        <w:ind w:left="510" w:hanging="510"/>
      </w:pPr>
      <w:r>
        <w:rPr>
          <w:b/>
          <w:i w:val="0"/>
        </w:rPr>
        <w:t>18.12.</w:t>
      </w:r>
      <w:r>
        <w:t xml:space="preserve"> Kavichandra, Vidyanidhi, Sri Madhu Pandita and all the others dear to Gaura —</w:t>
      </w:r>
      <w:r>
        <w:br/>
      </w:r>
      <w:r>
        <w:t>Narahari Dasa sings: of these jewel-names I will make a necklace and put it on my neck.</w:t>
      </w:r>
      <w:r>
        <w:rPr>
          <w:b w:val="0"/>
          <w:i w:val="0"/>
          <w:vertAlign w:val="superscript"/>
        </w:rPr>
        <w:t>36</w:t>
      </w:r>
    </w:p>
    <w:p>
      <w:pPr>
        <w:spacing w:after="60"/>
        <w:ind w:left="283"/>
      </w:pPr>
      <w:r>
        <w:rPr>
          <w:b/>
          <w:i w:val="0"/>
          <w:sz w:val="18"/>
        </w:rPr>
        <w:t>35.</w:t>
      </w:r>
      <w:r>
        <w:rPr>
          <w:sz w:val="18"/>
        </w:rPr>
        <w:t xml:space="preserve"> GPT1 — pp. 484–485, no. 83 ("kamoda"; scan, PDF pp. 741–742); GPT2 — section 6.3, no. 83. </w:t>
      </w:r>
      <w:r>
        <w:rPr>
          <w:b/>
          <w:i w:val="0"/>
          <w:sz w:val="18"/>
        </w:rPr>
        <w:t>The catalogue did not know it</w:t>
      </w:r>
      <w:r>
        <w:rPr>
          <w:sz w:val="18"/>
        </w:rPr>
        <w:t xml:space="preserve"> (new row NG-332). BR — the concluding chapter (a brief table of contents of the fifteen waves; ed. 1960 — 35–46, "in song, kamoda"; ed. 2006 — the same place): having listed the contents of the book, the author asks the readers not to fault him and "to know him as their servant" — then this pada, then the word about himself: "I am ashamed to introduce myself… my father is the brahmana Jagannatha, a disciple of the famous Vishvanatha Chakravarti"; it is also said there that the author has two names — Ghanashyama Dasa and Narahari Dasa. The 1912 and 1913 editions lack this chapter. Variants: 18.4 BR "nirantara kariye krandana" ("I ceaselessly weep"; GPT "kīrtana"); 18.6 BR "mālinī" (Malini; GPT "mālatī"); 18.3 BR "nāci sadā kām̐khatāli diyā" — the same. Not in the GCC, PK, KGC, PS or Gita-chandrodaya. B. This is the strongest argument for attribution in the whole section: the pada is part of the author's conclusion of the BR, and "Narahari" in 18.3 is a companion of the Lord (Sarakara), whom the poet invokes like the others.</w:t>
      </w:r>
    </w:p>
    <w:p>
      <w:pPr>
        <w:spacing w:after="60"/>
        <w:ind w:left="283"/>
      </w:pPr>
      <w:r>
        <w:rPr>
          <w:b/>
          <w:i w:val="0"/>
          <w:sz w:val="18"/>
        </w:rPr>
        <w:t>36.</w:t>
      </w:r>
      <w:r>
        <w:rPr>
          <w:sz w:val="18"/>
        </w:rPr>
        <w:t xml:space="preserve"> The pada is a prarthana-vandana, a list of Gaura's companions: Gadadhara Pandita, Narahari Sarakara, Svarupa Damodara, Srivasa (Srinivasa Pandita), Vanamali, Gadadhara Dasa (18.3); Haridasa Thakura, Vakreshvara, Ramananda Raya, Damodara Pandita, Gauridasa Pandita, Raghunandana, Murari Gupta, Mukunda Datta, Rama Pandita (18.4); the Lord's parents Shachi and Jagannatha Mishra, Nityananda's parents Padmavati and Hadai Pandita (18.5); Gadadhara's parents Madhava Mishra and Ratnavati, Malini (Srivasa's wife; in the GPT "Malati"), Madhavi, Damayanti, Advaita's son Achyutananda, Nityananda's son Virachandra (18.6); the Lord's fathers-in-law Vallabha and Sanatana Mishra, Sadashiva, Sudarshana, Nandana Acharya, Vijaya, Kashishvara, the Lord's brother Vishvarupa (18.7); the six Gosvamis (18.8); Subuddhi Mishra, Raghava, Bhugarbha, Lokanatha (18.9); the brothers Govinda and Madhava Ghosha and Vasu Ghosha (who is called "Hari" is unclear), Shuklambara Brahmachari (18.10); Shashthivara, Haridasa the brahmana, Kholavecha Shridhara, Kamsari, Vallabha, Dhananjaya (18.11); Kavichandra, Pundarika Vidyanidhi, Madhu Pandita (18.12). "Not counting the non-devotees even as a straw" (abhakte kariyā tṛṇajñāna) — not to fear the opponents of bhakti, not to despise living beings; "a dancing dog" — an image of utmost humility: a devoted servant dancing at his master's word.</w:t>
      </w:r>
    </w:p>
    <w:p>
      <w:pPr>
        <w:pStyle w:val="Heading2"/>
      </w:pPr>
      <w:r>
        <w:t>19. Narahari — "gorācām̐da chāṛi yābe naidā…" (GPT1 pp. 367–368, section 5.3, no. 7; BR)</w:t>
      </w:r>
    </w:p>
    <w:p>
      <w:pPr>
        <w:spacing w:after="60"/>
        <w:jc w:val="both"/>
      </w:pPr>
      <w:r>
        <w:rPr>
          <w:b w:val="0"/>
          <w:i/>
        </w:rPr>
        <w:t>Before the sannyasa: Gorachand will leave Nadia — and the Jahnavi grew still, the murtis of Shambhu, Bhagavati and Ganapati faded, the trees do not blossom, the bees do not hum, the cuckoos have fallen silent, the peacocks do not dance, the birds weep, the cows and deer find no rest: the land of Nadia cannot contain its grief. Raga ashabari or deshpal. &lt;b&gt;Attribution: probably Chakravarti&lt;/b&gt; — the pada is in the BR (12th wave); found in the continuous check of signatures (supplement).</w:t>
      </w:r>
      <w:r>
        <w:rPr>
          <w:b w:val="0"/>
          <w:i w:val="0"/>
          <w:vertAlign w:val="superscript"/>
        </w:rPr>
        <w:t>37</w:t>
      </w:r>
    </w:p>
    <w:p>
      <w:pPr>
        <w:spacing w:after="60"/>
        <w:ind w:left="567"/>
      </w:pPr>
      <w:r>
        <w:rPr>
          <w:rFonts w:cs="Noto Serif Bengali" w:hAnsi="Noto Serif Bengali"/>
          <w:sz w:val="24"/>
        </w:rPr>
        <w:t>গোরাচাঁদ ছাড়ি যাবে নৈদা ইথে, তরঙ্গরহিত জাহ্নবী ধারা ।</w:t>
      </w:r>
      <w:r>
        <w:br/>
      </w:r>
      <w:r>
        <w:rPr>
          <w:rFonts w:cs="Noto Serif Bengali" w:hAnsi="Noto Serif Bengali"/>
          <w:sz w:val="24"/>
        </w:rPr>
        <w:t>শম্ভু ভগবতী গণপতি মূর্ত্তি যত ছিল, হৈল মলিনপারা ॥</w:t>
      </w:r>
    </w:p>
    <w:p>
      <w:pPr>
        <w:spacing w:after="60"/>
        <w:jc w:val="both"/>
      </w:pPr>
      <w:r>
        <w:rPr>
          <w:b w:val="0"/>
          <w:i/>
        </w:rPr>
        <w:t>gorācām̐da chāṛi yābe naidā ithe, taraṅgarahita jāhnabī dhārā |</w:t>
      </w:r>
      <w:r>
        <w:br/>
      </w:r>
      <w:r>
        <w:rPr>
          <w:b w:val="0"/>
          <w:i/>
        </w:rPr>
        <w:t>śambhu bhagabatī gaṇapati mūrtti yata chila, haila malinapārā ||</w:t>
      </w:r>
    </w:p>
    <w:p>
      <w:pPr>
        <w:spacing w:after="60"/>
        <w:jc w:val="both"/>
      </w:pPr>
      <w:r>
        <w:rPr>
          <w:b w:val="0"/>
          <w:i/>
        </w:rPr>
        <w:t>Word for word:</w:t>
      </w:r>
      <w:r>
        <w:t xml:space="preserve"> gorācām̐da chāṛi yābe — Gorachand will leave; naidā — Nadia; ithe — therefore; taraṅga-rahita — without waves; jāhnabī dhārā — the stream of the Jahnavi; śambhu bhagabatī gaṇapati — Shambhu, Bhagavati, Ganapati; mūrti yata chila — all the murtis (Deities) there were; haila malina-pārā — became as if faded</w:t>
      </w:r>
    </w:p>
    <w:p>
      <w:pPr>
        <w:spacing w:after="60"/>
        <w:ind w:left="510" w:hanging="510"/>
      </w:pPr>
      <w:r>
        <w:rPr>
          <w:b/>
          <w:i w:val="0"/>
        </w:rPr>
        <w:t>19.1.</w:t>
      </w:r>
      <w:r>
        <w:t xml:space="preserve"> Gorachand will leave Nadia — therefore the stream of the Jahnavi is left without waves;</w:t>
      </w:r>
      <w:r>
        <w:br/>
      </w:r>
      <w:r>
        <w:t>the murtis of Shambhu, Bhagavati, Ganapati — all there were — seem to have faded.</w:t>
      </w:r>
    </w:p>
    <w:p>
      <w:pPr>
        <w:spacing w:after="60"/>
        <w:ind w:left="567"/>
      </w:pPr>
      <w:r>
        <w:rPr>
          <w:rFonts w:cs="Noto Serif Bengali" w:hAnsi="Noto Serif Bengali"/>
          <w:sz w:val="24"/>
        </w:rPr>
        <w:t>তরুলতা ফুল পল্লবিত নহে, না বিকাশে পুষ্প সুগন্ধহীনা ।</w:t>
      </w:r>
      <w:r>
        <w:br/>
      </w:r>
      <w:r>
        <w:rPr>
          <w:rFonts w:cs="Noto Serif Bengali" w:hAnsi="Noto Serif Bengali"/>
          <w:sz w:val="24"/>
        </w:rPr>
        <w:t>তাহে না বৈসে না পিয়ে পুষ্পরস, না গুঞ্জে ভ্রমর ভ্রমরী দীনা ॥</w:t>
      </w:r>
    </w:p>
    <w:p>
      <w:pPr>
        <w:spacing w:after="60"/>
        <w:jc w:val="both"/>
      </w:pPr>
      <w:r>
        <w:rPr>
          <w:b w:val="0"/>
          <w:i/>
        </w:rPr>
        <w:t>tarulatā phula pallabita nahe, nā bikāśe puṣpa sugandhahīnā |</w:t>
      </w:r>
      <w:r>
        <w:br/>
      </w:r>
      <w:r>
        <w:rPr>
          <w:b w:val="0"/>
          <w:i/>
        </w:rPr>
        <w:t>tāhe nā baise nā piye puṣparasa, nā guñje bhramara bhramarī dīnā ||</w:t>
      </w:r>
    </w:p>
    <w:p>
      <w:pPr>
        <w:spacing w:after="60"/>
        <w:jc w:val="both"/>
      </w:pPr>
      <w:r>
        <w:rPr>
          <w:b w:val="0"/>
          <w:i/>
        </w:rPr>
        <w:t>Word for word:</w:t>
      </w:r>
      <w:r>
        <w:t xml:space="preserve"> tarulatā phula pallabita nahe — trees and creepers do not put forth flowers and leaves; nā bikāśe puṣpa — the flowers do not open; sugandha-hīnā — without fragrance; tāhe nā baise — do not alight on them; nā piye puṣpa-rasa — do not drink nectar; nā guñje — do not hum; bhramara bhramarī dīnā — the bee and his mate, downcast</w:t>
      </w:r>
    </w:p>
    <w:p>
      <w:pPr>
        <w:spacing w:after="60"/>
        <w:ind w:left="510" w:hanging="510"/>
      </w:pPr>
      <w:r>
        <w:rPr>
          <w:b/>
          <w:i w:val="0"/>
        </w:rPr>
        <w:t>19.2.</w:t>
      </w:r>
      <w:r>
        <w:t xml:space="preserve"> The trees and creepers do not put forth leaves, the flowers do not open — without fragrance;</w:t>
      </w:r>
      <w:r>
        <w:br/>
      </w:r>
      <w:r>
        <w:t>the bee and his mate do not alight on them, do not drink the nectar, do not hum — downcast.</w:t>
      </w:r>
    </w:p>
    <w:p>
      <w:pPr>
        <w:spacing w:after="60"/>
        <w:ind w:left="567"/>
      </w:pPr>
      <w:r>
        <w:rPr>
          <w:rFonts w:cs="Noto Serif Bengali" w:hAnsi="Noto Serif Bengali"/>
          <w:sz w:val="24"/>
        </w:rPr>
        <w:t>পিককুল কলরব বিরহিত, না নাচে ময়ূর ময়ূরী সনে ।</w:t>
      </w:r>
      <w:r>
        <w:br/>
      </w:r>
      <w:r>
        <w:rPr>
          <w:rFonts w:cs="Noto Serif Bengali" w:hAnsi="Noto Serif Bengali"/>
          <w:sz w:val="24"/>
        </w:rPr>
        <w:t>সারী শুক নানা পাখী আঁখি ঝুরে, নারে উড়িবারে ব্যাকুল বনে ॥</w:t>
      </w:r>
    </w:p>
    <w:p>
      <w:pPr>
        <w:spacing w:after="60"/>
        <w:jc w:val="both"/>
      </w:pPr>
      <w:r>
        <w:rPr>
          <w:b w:val="0"/>
          <w:i/>
        </w:rPr>
        <w:t>pikakula kalaraba birahita, nā nāce mayūra mayūrī sane |</w:t>
      </w:r>
      <w:r>
        <w:br/>
      </w:r>
      <w:r>
        <w:rPr>
          <w:b w:val="0"/>
          <w:i/>
        </w:rPr>
        <w:t>sārī śuka nānā pākhī ām̐khi jhure, nāre uṛibāre byākula bane ||</w:t>
      </w:r>
    </w:p>
    <w:p>
      <w:pPr>
        <w:spacing w:after="60"/>
        <w:jc w:val="both"/>
      </w:pPr>
      <w:r>
        <w:rPr>
          <w:b w:val="0"/>
          <w:i/>
        </w:rPr>
        <w:t>Word for word:</w:t>
      </w:r>
      <w:r>
        <w:t xml:space="preserve"> pikakula kalaraba birahita — the flocks of cuckoos without song; nā nāce mayūra mayūrī sane — the peacock does not dance with the peahen; sārī śuka nānā pākhī — the shari, shuka and other birds; ām̐khi jhure — weep; nāre uṛibāre — cannot fly; byākula bane — distraught in the forest</w:t>
      </w:r>
    </w:p>
    <w:p>
      <w:pPr>
        <w:spacing w:after="60"/>
        <w:ind w:left="510" w:hanging="510"/>
      </w:pPr>
      <w:r>
        <w:rPr>
          <w:b/>
          <w:i w:val="0"/>
        </w:rPr>
        <w:t>19.3.</w:t>
      </w:r>
      <w:r>
        <w:t xml:space="preserve"> The flocks of cuckoos have fallen silent, the peacock does not dance with the peahen;</w:t>
      </w:r>
      <w:r>
        <w:br/>
      </w:r>
      <w:r>
        <w:t>the shari, the shuka and other birds weep — they cannot fly, they flutter about the forest.</w:t>
      </w:r>
    </w:p>
    <w:p>
      <w:pPr>
        <w:spacing w:after="60"/>
        <w:ind w:left="567"/>
      </w:pPr>
      <w:r>
        <w:rPr>
          <w:rFonts w:cs="Noto Serif Bengali" w:hAnsi="Noto Serif Bengali"/>
          <w:sz w:val="24"/>
        </w:rPr>
        <w:t>ধেনুগণ হাম্বা রবে না ধায়য়ে, মৃগাদি পশু না ধরয়ে ধৃতি ।</w:t>
      </w:r>
      <w:r>
        <w:br/>
      </w:r>
      <w:r>
        <w:rPr>
          <w:rFonts w:cs="Noto Serif Bengali" w:hAnsi="Noto Serif Bengali"/>
          <w:sz w:val="24"/>
        </w:rPr>
        <w:t>ভণে নরহরি শোভা দূরে দুখ, সম্বরিতে নারে নদীয়া খিতি ॥</w:t>
      </w:r>
    </w:p>
    <w:p>
      <w:pPr>
        <w:spacing w:after="60"/>
        <w:jc w:val="both"/>
      </w:pPr>
      <w:r>
        <w:rPr>
          <w:b w:val="0"/>
          <w:i/>
        </w:rPr>
        <w:t>dhenugaṇa hāmbā rabe nā dhāyaye, mṛgādi paśu nā dharaye dhṛti |</w:t>
      </w:r>
      <w:r>
        <w:br/>
      </w:r>
      <w:r>
        <w:rPr>
          <w:b w:val="0"/>
          <w:i/>
        </w:rPr>
        <w:t>bhaṇe narahari śobhā dūre dukha, sambarite nāre nadīyā khiti ||</w:t>
      </w:r>
    </w:p>
    <w:p>
      <w:pPr>
        <w:spacing w:after="60"/>
        <w:jc w:val="both"/>
      </w:pPr>
      <w:r>
        <w:rPr>
          <w:b w:val="0"/>
          <w:i/>
        </w:rPr>
        <w:t>Word for word:</w:t>
      </w:r>
      <w:r>
        <w:t xml:space="preserve"> dhenugaṇa hāmbā rabe — the cows with lowing; nā dhāyaye — do not run; mṛgādi paśu — deer and other beasts; nā dharaye dhṛti — find no rest; bhaṇe narahari — Narahari says; śobhā dūre — beauty is gone; dukha sambarite nāre — cannot contain the grief; nadīyā khiti — the land of Nadia</w:t>
      </w:r>
    </w:p>
    <w:p>
      <w:pPr>
        <w:spacing w:after="60"/>
        <w:ind w:left="510" w:hanging="510"/>
      </w:pPr>
      <w:r>
        <w:rPr>
          <w:b/>
          <w:i w:val="0"/>
        </w:rPr>
        <w:t>19.4.</w:t>
      </w:r>
      <w:r>
        <w:t xml:space="preserve"> The cows do not run lowing, the deer and other beasts find no rest.</w:t>
      </w:r>
      <w:r>
        <w:br/>
      </w:r>
      <w:r>
        <w:t>Narahari says: beauty has gone, and the land of Nadia cannot contain its grief.</w:t>
      </w:r>
      <w:r>
        <w:rPr>
          <w:b w:val="0"/>
          <w:i w:val="0"/>
          <w:vertAlign w:val="superscript"/>
        </w:rPr>
        <w:t>38</w:t>
      </w:r>
    </w:p>
    <w:p>
      <w:pPr>
        <w:spacing w:after="60"/>
        <w:ind w:left="283"/>
      </w:pPr>
      <w:r>
        <w:rPr>
          <w:b/>
          <w:i w:val="0"/>
          <w:sz w:val="18"/>
        </w:rPr>
        <w:t>37.</w:t>
      </w:r>
      <w:r>
        <w:rPr>
          <w:sz w:val="18"/>
        </w:rPr>
        <w:t xml:space="preserve"> GPT1 — pp. 367–368, section 5.3 ("Sannyasa"), no. 7 ("ashabari or deshpal"; scan, PDF pp. 626–627); GPT2 — section 5.3, no. 7. </w:t>
      </w:r>
      <w:r>
        <w:rPr>
          <w:b/>
          <w:i w:val="0"/>
          <w:sz w:val="18"/>
        </w:rPr>
        <w:t>The catalogue did not know it</w:t>
      </w:r>
      <w:r>
        <w:rPr>
          <w:sz w:val="18"/>
        </w:rPr>
        <w:t xml:space="preserve"> (new row NG-333): the continuous check of signatures in sections 3.x, 4.x and 5.3–7 found it to be the only unrecorded Narahari pada outside the nagari section. BR 12 (ed. 1912, p. 958; ed. 1960, vv. 3526–3529, "in song, deshpal"): the Lord consoles Shachi (a quotation from the Chaitanya-bhagavata, Madhya-khanda: "twice more, at the beginning of sankirtana, I shall become your son", vv. 3519–3520) and Vishnupriya; all are absorbed in sankirtana; "the Lord will take sannyasa — and all that was beautiful in Nadia faded" (v. 3525), then the pada. Variants: 19.1 BR "taraṅga rahita jāhnabī-dhārā"; 19.4 BR "bhaṇe narahari, śobhā dūre, dukha sambarite nāre nadīyā-khiti" — the same. The Navadvipa-parikrama is the same as the BR. Not in the GCC, PK, KGC, PS or Gita-chandrodaya. B.</w:t>
      </w:r>
    </w:p>
    <w:p>
      <w:pPr>
        <w:spacing w:after="60"/>
        <w:ind w:left="283"/>
      </w:pPr>
      <w:r>
        <w:rPr>
          <w:b/>
          <w:i w:val="0"/>
          <w:sz w:val="18"/>
        </w:rPr>
        <w:t>38.</w:t>
      </w:r>
      <w:r>
        <w:rPr>
          <w:sz w:val="18"/>
        </w:rPr>
        <w:t xml:space="preserve"> The nature of Nadia shares the separation from the Lord, as Vrindavana shares the separation from Krishna. The murtis of Shiva (Shambhu), Durga (Bhagavati) and Ganesha "fade" not because they are worshipped on a par with the Lord, but because the demigods too are His servants and grieve at His departure. Shari and shuka — a pair of parrots (female and male), constant images of forest poetry.</w:t>
      </w:r>
    </w:p>
    <w:p>
      <w:pPr>
        <w:pStyle w:val="Heading2"/>
      </w:pPr>
      <w:r>
        <w:t>Concluding note to the appendix</w:t>
      </w:r>
    </w:p>
    <w:p>
      <w:pPr>
        <w:spacing w:after="60"/>
        <w:jc w:val="both"/>
      </w:pPr>
      <w:r>
        <w:rPr>
          <w:b w:val="0"/>
          <w:i/>
        </w:rPr>
        <w:t>The appendix "Padas signed 'Narahari' from the Gaura-pada-tarangini" (chapters 17–26) is complete: &lt;b&gt;241 padas&lt;/b&gt; have been translated — all the padas signed Narahari known only from the GPT (with their witnesses — the Bhakti-ratnakara, the Gaura-charita-chintamani, the Gita-chandrodaya), except the padas in nagari-bhava (they will form a separate section with an introductory note). Attribution as marked in the headings: &lt;b&gt;"probably Sarakara" — 4&lt;/b&gt; (mangalacharana and Gaura's form: plain Bengali, not in the BR, assigned to Sarakara by the GPT2 index; authority C); &lt;b&gt;"probably Chakravarti" — 221&lt;/b&gt; (almost all found in the Bhakti-ratnakara or in the Gaura-charita-chintamani of Narahari Chakravarti, and one stands in the author's conclusion of the BR; authority B); &lt;b&gt;"not established" — 16&lt;/b&gt; (GPT only; among them several late padas, written apparently after both Naraharis; authority C); no pada of the appendix has authority D (doubtful authenticity). The result of the continuous check: the great majority of the "Narahari" padas known only from the GPT belong to Narahari Chakravarti (Ghanashyama Dasa), an 18th-century author who wove his songs into his accounts of the holy places and of the Lord's associates; the legacy of Narahari Sarakara, Mahaprabhu's companion, is above all the padas preserved in the Padakalpataru (the main part, chapters 1–6). Left outside the appendix: the padas in nagari-bhava (a separate section), the padas signed Ghanashyama, prayers to the guru and praises of poets without Gaura-lila, padas in which Narahari is only mentioned while the signature is another's, and one pada on Advaita known only from the BR (12th wave, vv. 3755–3760).</w:t>
      </w:r>
    </w:p>
    <w:p>
      <w:r>
        <w:br w:type="page"/>
      </w:r>
    </w:p>
    <w:p>
      <w:pPr>
        <w:pStyle w:val="Heading1"/>
        <w:jc w:val="center"/>
      </w:pPr>
      <w:r>
        <w:t>Part III. Nagari Padas</w:t>
      </w:r>
    </w:p>
    <w:p>
      <w:r>
        <w:br w:type="page"/>
      </w:r>
    </w:p>
    <w:p>
      <w:pPr>
        <w:pStyle w:val="Heading1"/>
        <w:jc w:val="center"/>
      </w:pPr>
      <w:r>
        <w:t xml:space="preserve">Chapter 27. Nagari Padas — I: Vasu Ghosha (padas from the </w:t>
      </w:r>
      <w:r>
        <w:rPr>
          <w:b w:val="0"/>
          <w:i/>
        </w:rPr>
        <w:t>Padakalpataru</w:t>
      </w:r>
      <w:r>
        <w:t>)</w:t>
      </w:r>
    </w:p>
    <w:p>
      <w:pPr>
        <w:pStyle w:val="Heading2"/>
      </w:pPr>
      <w:r>
        <w:t>Introductory Note to the Section of Nagari Padas</w:t>
      </w:r>
    </w:p>
    <w:p>
      <w:pPr>
        <w:spacing w:after="60"/>
        <w:jc w:val="both"/>
      </w:pPr>
      <w:r>
        <w:rPr>
          <w:b w:val="0"/>
          <w:i/>
        </w:rPr>
        <w:t>"Nagari" (nāgarī) means a townswoman, a woman of Nadia; "nagara" (nāgara) is a townsman, a gallant, and in the language of Vaishnava poetry the beloved, the hero of the play of love (Krishna is so called: "Shyama-nagara," "rasika-nagara"). &lt;b&gt;Nagari-bhava&lt;/b&gt; is the name given to the mood of padas in which the women of Nadia, having seen the young Gaura in the street, at the bathing ghat on the Ganga, in kirtana, tell their friends of His beauty, lose their peace, forget home, modesty and family, pine through the nights, see Him in dreams, and after His sannyasa lament the separation. In these songs Gaura is "Gauranga-nagara," "the nagara of Nadia." The imagery is taken from the padas on Radha and Krishna — purvaraga, anuraga, longing in expectation, disappointed waiting, telling a friend of the meeting; that is why in the *Padakalpataru</w:t>
      </w:r>
      <w:r>
        <w:t xml:space="preserve"> (PK) such padas stand as gaura-chandrikas (preludes) to the corresponding sections on Radha — marked "the words of the nagaris" (nāgarī ukti) — or are gathered into a separate pallava, "Gauranga's form: the words of the nagaris and others."*</w:t>
      </w:r>
    </w:p>
    <w:p>
      <w:pPr>
        <w:spacing w:after="60"/>
        <w:jc w:val="both"/>
      </w:pPr>
      <w:r>
        <w:rPr>
          <w:b w:val="0"/>
          <w:i/>
        </w:rPr>
        <w:t>Who sang in this mood. Tradition regards Narahari Sarakara of Shrikhanda and Vasu Ghosha as the first singers of nagari-bhava (Majumdar remarks that Vasu calls Gaura "nagara" following Narahari); poets of the Shrikhanda school wrote in the same spirit, among them Narahari's disciple Lochana Dasa; later such padas multiply — Nayanananda, Yadunandana, and many songs signed "Narahari" in the *Gaura-pada-tarangini</w:t>
      </w:r>
      <w:r>
        <w:t xml:space="preserve"> (GPT), mostly by Narahari Chakravarti (18th century). Majumdar counts about twenty padas of Vasu Ghosha in PK as nagari-bhava; padas known only from GPT he considers unreliable (among them are even reworkings of padas on Krishna, ascribed to Vasu to give nagari-bhava an air of antiquity).*</w:t>
      </w:r>
    </w:p>
    <w:p>
      <w:pPr>
        <w:spacing w:after="60"/>
        <w:jc w:val="both"/>
      </w:pPr>
      <w:r>
        <w:rPr>
          <w:b w:val="0"/>
          <w:i/>
        </w:rPr>
        <w:t>The position of the tradition. The Gaudiya Vaishnava tradition does not accept the worship of Gaura in the spirit of the nagaris.</w:t>
      </w:r>
      <w:r>
        <w:t xml:space="preserve"> - </w:t>
      </w:r>
      <w:r>
        <w:rPr>
          <w:b w:val="0"/>
          <w:i/>
        </w:rPr>
        <w:t>Vrindavana Dasa in the *Chaitanya-bhagavata</w:t>
      </w:r>
      <w:r>
        <w:t xml:space="preserve"> (Adi-khanda), telling of the young Nimai, says that the Lord, who joked and played pranks with everyone, in this incarnation did not look at any woman even from the corner of His eye and would not even hear the word "woman"; therefore the wise, though every praise befits Him, do not glorify Him as "Gauranga-nagara," but sing of Him according to His nature.* - </w:t>
      </w:r>
      <w:r>
        <w:rPr>
          <w:b w:val="0"/>
          <w:i/>
        </w:rPr>
        <w:t>Krishnadasa Kaviraja in the *Chaitanya-charitamrita</w:t>
      </w:r>
      <w:r>
        <w:t xml:space="preserve"> (Adi 1.5–6; Adi 4) reveals the secret of this incarnation: Gaura is Krishna Himself, who has taken the bhava and the luster of Radha in order to taste the greatness of Her love, the sweetness of Himself that She tastes, and Her happiness. He came to taste Radha's love — as Radha, in the mood of a devotee — and not to enjoy the love of women as a hero.* - </w:t>
      </w:r>
      <w:r>
        <w:rPr>
          <w:b w:val="0"/>
          <w:i/>
        </w:rPr>
        <w:t>Srila Bhaktisiddhanta Sarasvati counts "gaura-nagari" among the apasampradayas — currents that have departed from the teaching of Mahaprabhu: worshipping Gaura as a nagara-lover transfers to His lila in Navadvipa what belongs to Krishna's Vraja-lila and distorts its meaning.</w:t>
      </w:r>
    </w:p>
    <w:p>
      <w:pPr>
        <w:spacing w:after="60"/>
        <w:jc w:val="both"/>
      </w:pPr>
      <w:r>
        <w:rPr>
          <w:b w:val="0"/>
          <w:i/>
        </w:rPr>
        <w:t>Gaura's attractiveness for all who saw Him is a quality of Bhagavan (so Krishna too is Madana-mohana, "the enchanter of the god of love himself"); the biographers also write that the Lord's beauty robbed the people of Nadia of their peace. But the Lord Himself in Navadvipa was a brahmana teacher, strict in conduct, then a devotee in Radha's bhava and a sannyasi; His lilas are not worldly love.</w:t>
      </w:r>
    </w:p>
    <w:p>
      <w:pPr>
        <w:spacing w:after="60"/>
        <w:jc w:val="both"/>
      </w:pPr>
      <w:r>
        <w:rPr>
          <w:b w:val="0"/>
          <w:i/>
        </w:rPr>
        <w:t>Rules of the section. (1) The nagari padas are translated for the completeness of the corpus of padas on Gaura and as a historical document — a witness to how He was sung of in the 16th–18th centuries; they are no basis for worshipping Gaura as a nagara. (2) The translation is faithful to the author: the text is neither softened nor heightened; where the original speaks of a glance and of beauty, it is so translated; where it speaks openly of attraction, it is translated exactly, with a note. (3) The heading of each pada is marked "nagari-bhava"; the notes give a brief reference to this note instead of the full caveat. (4) Pronouns referring to Gaura are capitalized; the nagaris' words about themselves are in lower case.</w:t>
      </w:r>
    </w:p>
    <w:p>
      <w:pPr>
        <w:spacing w:after="60"/>
        <w:jc w:val="both"/>
      </w:pPr>
      <w:r>
        <w:rPr>
          <w:b w:val="0"/>
          <w:i/>
        </w:rPr>
        <w:t>Chapter 27 contains the padas of Vasu Ghosha known from PK (the earliest and most reliable layer of nagari padas; Majumdar includes them in his list of Vasu's padas), in the order of the lila: Gaura's form through the eyes of the townswomen, first love and longing, a night of vain waiting, dreams and tales told to friends, the lament after the sannyasa. The text follows PK, checked against the scans, with the manuscript variants from PK's apparatus and the *Gaura-pada-tarangini</w:t>
      </w:r>
      <w:r>
        <w:t xml:space="preserve"> (GPT1 — 1st ed., 1903; GPT2 — 2nd ed., 1934); the Bengali original, variants and word-for-word translation are in the full version of the book.*</w:t>
      </w:r>
    </w:p>
    <w:p>
      <w:pPr>
        <w:pStyle w:val="Heading2"/>
      </w:pPr>
      <w:r>
        <w:t>1. Vasu Ghosha — "sajanī ai dekha śacīra nandana…" (PK 2151)</w:t>
      </w:r>
    </w:p>
    <w:p>
      <w:pPr>
        <w:spacing w:after="60"/>
        <w:jc w:val="both"/>
      </w:pPr>
      <w:r>
        <w:rPr>
          <w:b w:val="0"/>
          <w:i/>
        </w:rPr>
        <w:t>Nagari-bhava. Gaura's form: "Friend, look — there is Shachi's son!" Birds, beasts and trees weep hearing of His virtues, noble wives cannot hold their hearts steady; giving to all the name unattainable even for Brahma, Gora has delivered the world. In PK it stands in the pallava "Gaura's form." According to Majumdar, a pada of nagari-bhava. Raga varadi.</w:t>
      </w:r>
      <w:r>
        <w:rPr>
          <w:b w:val="0"/>
          <w:i w:val="0"/>
          <w:vertAlign w:val="superscript"/>
        </w:rPr>
        <w:t>1</w:t>
      </w:r>
    </w:p>
    <w:p>
      <w:pPr>
        <w:spacing w:after="60"/>
        <w:ind w:left="567"/>
      </w:pPr>
      <w:r>
        <w:rPr>
          <w:rFonts w:cs="Noto Serif Bengali" w:hAnsi="Noto Serif Bengali"/>
          <w:sz w:val="24"/>
        </w:rPr>
        <w:t>সজনী ঐ দেখ শচীর নন্দন ।</w:t>
      </w:r>
      <w:r>
        <w:br/>
      </w:r>
      <w:r>
        <w:rPr>
          <w:rFonts w:cs="Noto Serif Bengali" w:hAnsi="Noto Serif Bengali"/>
          <w:sz w:val="24"/>
        </w:rPr>
        <w:t>যেবা জন দেখে তার স্থির নহে মন ॥ ধ্রু ॥</w:t>
      </w:r>
    </w:p>
    <w:p>
      <w:pPr>
        <w:spacing w:after="60"/>
        <w:jc w:val="both"/>
      </w:pPr>
      <w:r>
        <w:rPr>
          <w:b w:val="0"/>
          <w:i/>
        </w:rPr>
        <w:t>sajanī ai dekha śacīra nandana |</w:t>
      </w:r>
      <w:r>
        <w:br/>
      </w:r>
      <w:r>
        <w:rPr>
          <w:b w:val="0"/>
          <w:i/>
        </w:rPr>
        <w:t>yebā jana dekhe tāra sthira nahe mana || dhru ||</w:t>
      </w:r>
    </w:p>
    <w:p>
      <w:pPr>
        <w:spacing w:after="60"/>
        <w:jc w:val="both"/>
      </w:pPr>
      <w:r>
        <w:rPr>
          <w:b w:val="0"/>
          <w:i/>
        </w:rPr>
        <w:t>Word for word:</w:t>
      </w:r>
      <w:r>
        <w:t xml:space="preserve"> sajanī — friend; ai dekha — look, there; śacīra nandana — Shachi's son; yebā jana dekhe — whoever sees; tāra — his; sthira nahe mana — the mind (heart) is not at peace</w:t>
      </w:r>
    </w:p>
    <w:p>
      <w:pPr>
        <w:spacing w:after="60"/>
        <w:ind w:left="510" w:hanging="510"/>
      </w:pPr>
      <w:r>
        <w:rPr>
          <w:b/>
          <w:i w:val="0"/>
        </w:rPr>
        <w:t>1.1.</w:t>
      </w:r>
      <w:r>
        <w:t xml:space="preserve"> </w:t>
      </w:r>
      <w:r>
        <w:rPr>
          <w:b w:val="0"/>
          <w:i/>
        </w:rPr>
        <w:t>(Refrain)</w:t>
      </w:r>
      <w:r>
        <w:t xml:space="preserve"> Friend, look — there is Shachi's son:</w:t>
      </w:r>
      <w:r>
        <w:br/>
      </w:r>
      <w:r>
        <w:t>whoever sees Him has no peace in his heart.</w:t>
      </w:r>
    </w:p>
    <w:p>
      <w:pPr>
        <w:spacing w:after="60"/>
        <w:ind w:left="567"/>
      </w:pPr>
      <w:r>
        <w:rPr>
          <w:rFonts w:cs="Noto Serif Bengali" w:hAnsi="Noto Serif Bengali"/>
          <w:sz w:val="24"/>
        </w:rPr>
        <w:t>অসীম গুণের নিধি অপার মহিমা ।</w:t>
      </w:r>
      <w:r>
        <w:br/>
      </w:r>
      <w:r>
        <w:rPr>
          <w:rFonts w:cs="Noto Serif Bengali" w:hAnsi="Noto Serif Bengali"/>
          <w:sz w:val="24"/>
        </w:rPr>
        <w:t>এ তিন ভুবনে নাহি রূপে দিতে সীমা ॥</w:t>
      </w:r>
    </w:p>
    <w:p>
      <w:pPr>
        <w:spacing w:after="60"/>
        <w:jc w:val="both"/>
      </w:pPr>
      <w:r>
        <w:rPr>
          <w:b w:val="0"/>
          <w:i/>
        </w:rPr>
        <w:t>asīma guṇera nidhi apāra mahimā |</w:t>
      </w:r>
      <w:r>
        <w:br/>
      </w:r>
      <w:r>
        <w:rPr>
          <w:b w:val="0"/>
          <w:i/>
        </w:rPr>
        <w:t>e tina bhubane nāhi rūpe dite sīmā ||</w:t>
      </w:r>
    </w:p>
    <w:p>
      <w:pPr>
        <w:spacing w:after="60"/>
        <w:jc w:val="both"/>
      </w:pPr>
      <w:r>
        <w:rPr>
          <w:b w:val="0"/>
          <w:i/>
        </w:rPr>
        <w:t>Word for word:</w:t>
      </w:r>
      <w:r>
        <w:t xml:space="preserve"> asīma guṇera nidhi — treasury of boundless virtues; apāra mahimā — endless glory; e tina bhubane — in these three worlds; nāhi — there is none; rūpe dite sīmā — to set a limit to the beauty</w:t>
      </w:r>
    </w:p>
    <w:p>
      <w:pPr>
        <w:spacing w:after="60"/>
        <w:ind w:left="510" w:hanging="510"/>
      </w:pPr>
      <w:r>
        <w:rPr>
          <w:b/>
          <w:i w:val="0"/>
        </w:rPr>
        <w:t>1.2.</w:t>
      </w:r>
      <w:r>
        <w:t xml:space="preserve"> A treasury of boundless virtues, His glory without end;</w:t>
      </w:r>
      <w:r>
        <w:br/>
      </w:r>
      <w:r>
        <w:t>in the three worlds there is none who could set a limit to His beauty.</w:t>
      </w:r>
    </w:p>
    <w:p>
      <w:pPr>
        <w:spacing w:after="60"/>
        <w:ind w:left="567"/>
      </w:pPr>
      <w:r>
        <w:rPr>
          <w:rFonts w:cs="Noto Serif Bengali" w:hAnsi="Noto Serif Bengali"/>
          <w:sz w:val="24"/>
        </w:rPr>
        <w:t>খগ মৃগ তরু লতা গুণ শুনি কান্দে ।</w:t>
      </w:r>
      <w:r>
        <w:br/>
      </w:r>
      <w:r>
        <w:rPr>
          <w:rFonts w:cs="Noto Serif Bengali" w:hAnsi="Noto Serif Bengali"/>
          <w:sz w:val="24"/>
        </w:rPr>
        <w:t>রূপে গুণে কুলবতী বুক নাহি বান্ধে ॥</w:t>
      </w:r>
    </w:p>
    <w:p>
      <w:pPr>
        <w:spacing w:after="60"/>
        <w:jc w:val="both"/>
      </w:pPr>
      <w:r>
        <w:rPr>
          <w:b w:val="0"/>
          <w:i/>
        </w:rPr>
        <w:t>khaga mṛga taru latā guṇa śuni kānde |</w:t>
      </w:r>
      <w:r>
        <w:br/>
      </w:r>
      <w:r>
        <w:rPr>
          <w:b w:val="0"/>
          <w:i/>
        </w:rPr>
        <w:t>rūpe guṇe kulabatī buka nāhi bāndhe ||</w:t>
      </w:r>
    </w:p>
    <w:p>
      <w:pPr>
        <w:spacing w:after="60"/>
        <w:jc w:val="both"/>
      </w:pPr>
      <w:r>
        <w:rPr>
          <w:b w:val="0"/>
          <w:i/>
        </w:rPr>
        <w:t>Word for word:</w:t>
      </w:r>
      <w:r>
        <w:t xml:space="preserve"> khaga mṛga taru latā — birds, beasts, trees, creepers; guṇa śuni kānde — weep hearing of the virtues; rūpe guṇe — by the beauty and virtues; kulabatī — noble wives; buka nāhi bāndhe — cannot bind the breast (hold the heart steady)</w:t>
      </w:r>
    </w:p>
    <w:p>
      <w:pPr>
        <w:spacing w:after="60"/>
        <w:ind w:left="510" w:hanging="510"/>
      </w:pPr>
      <w:r>
        <w:rPr>
          <w:b/>
          <w:i w:val="0"/>
        </w:rPr>
        <w:t>1.3.</w:t>
      </w:r>
      <w:r>
        <w:t xml:space="preserve"> Birds, beasts, trees and creepers weep hearing of His virtues;</w:t>
      </w:r>
      <w:r>
        <w:br/>
      </w:r>
      <w:r>
        <w:t>by His beauty and virtues noble wives cannot hold their hearts steady.</w:t>
      </w:r>
      <w:r>
        <w:rPr>
          <w:b w:val="0"/>
          <w:i w:val="0"/>
          <w:vertAlign w:val="superscript"/>
        </w:rPr>
        <w:t>2</w:t>
      </w:r>
    </w:p>
    <w:p>
      <w:pPr>
        <w:spacing w:after="60"/>
        <w:ind w:left="567"/>
      </w:pPr>
      <w:r>
        <w:rPr>
          <w:rFonts w:cs="Noto Serif Bengali" w:hAnsi="Noto Serif Bengali"/>
          <w:sz w:val="24"/>
        </w:rPr>
        <w:t>ব্রহ্মার দুর্লভ নাম জনে জনে দিয়া ।</w:t>
      </w:r>
      <w:r>
        <w:br/>
      </w:r>
      <w:r>
        <w:rPr>
          <w:rFonts w:cs="Noto Serif Bengali" w:hAnsi="Noto Serif Bengali"/>
          <w:sz w:val="24"/>
        </w:rPr>
        <w:t>বাসুদেব বলে গোরা লইল তরিয়া ॥</w:t>
      </w:r>
    </w:p>
    <w:p>
      <w:pPr>
        <w:spacing w:after="60"/>
        <w:jc w:val="both"/>
      </w:pPr>
      <w:r>
        <w:rPr>
          <w:b w:val="0"/>
          <w:i/>
        </w:rPr>
        <w:t>brahmāra durlabha nāma jane jane diyā |</w:t>
      </w:r>
      <w:r>
        <w:br/>
      </w:r>
      <w:r>
        <w:rPr>
          <w:b w:val="0"/>
          <w:i/>
        </w:rPr>
        <w:t>bāsudeba bale gorā laila tariyā ||</w:t>
      </w:r>
    </w:p>
    <w:p>
      <w:pPr>
        <w:spacing w:after="60"/>
        <w:jc w:val="both"/>
      </w:pPr>
      <w:r>
        <w:rPr>
          <w:b w:val="0"/>
          <w:i/>
        </w:rPr>
        <w:t>Word for word:</w:t>
      </w:r>
      <w:r>
        <w:t xml:space="preserve"> brahmāra durlabha nāma — the name unattainable for Brahma; jane jane diyā — giving to each person; bāsudeba bale — says Vasudeva; gorā — Gora; laila tariyā — has carried across (delivered)</w:t>
      </w:r>
    </w:p>
    <w:p>
      <w:pPr>
        <w:spacing w:after="60"/>
        <w:ind w:left="510" w:hanging="510"/>
      </w:pPr>
      <w:r>
        <w:rPr>
          <w:b/>
          <w:i w:val="0"/>
        </w:rPr>
        <w:t>1.4.</w:t>
      </w:r>
      <w:r>
        <w:t xml:space="preserve"> The name unattainable even for Brahma He has given to everyone —</w:t>
      </w:r>
      <w:r>
        <w:br/>
      </w:r>
      <w:r>
        <w:t>says Vasudeva — so Gora has carried [all across the ocean of births].</w:t>
      </w:r>
      <w:r>
        <w:rPr>
          <w:b w:val="0"/>
          <w:i w:val="0"/>
          <w:vertAlign w:val="superscript"/>
        </w:rPr>
        <w:t>3</w:t>
      </w:r>
    </w:p>
    <w:p>
      <w:pPr>
        <w:spacing w:after="60"/>
        <w:ind w:left="283"/>
      </w:pPr>
      <w:r>
        <w:rPr>
          <w:b/>
          <w:i w:val="0"/>
          <w:sz w:val="18"/>
        </w:rPr>
        <w:t>1.</w:t>
      </w:r>
      <w:r>
        <w:rPr>
          <w:sz w:val="18"/>
        </w:rPr>
        <w:t xml:space="preserve"> Signature: "Vasudeva." PK: vol. 3, PDF p. 249 (printed p. 238), 4th shakha, 18th pallava, section "atha śrīgauracandrasya rūpa-barṇanaṃ" (description of Gaura's form), no. 43 (mark "॥</w:t>
      </w:r>
      <w:r>
        <w:rPr>
          <w:rFonts w:ascii="Noto Serif Bengali" w:hAnsi="Noto Serif Bengali" w:cs="Noto Serif Bengali"/>
          <w:sz w:val="18"/>
        </w:rPr>
        <w:t>৪৩</w:t>
      </w:r>
      <w:r>
        <w:rPr>
          <w:sz w:val="18"/>
        </w:rPr>
        <w:t>॥</w:t>
      </w:r>
      <w:r>
        <w:rPr>
          <w:rFonts w:ascii="Noto Serif Bengali" w:hAnsi="Noto Serif Bengali" w:cs="Noto Serif Bengali"/>
          <w:sz w:val="18"/>
        </w:rPr>
        <w:t>২১৫১</w:t>
      </w:r>
      <w:r>
        <w:rPr>
          <w:sz w:val="18"/>
        </w:rPr>
        <w:t>॥"); raga varadi; MS P-R-Sa no. 2258. GPT1 — p. 117, no. 20 (raga varadi); GPT2 — sec. 3.1, no. 20 (catalogue: VG-183). Majumdar counts PK 2149–2155 among Vasu's nagari padas. Here the nagari motif is only "noble wives" (1.3); the rest is praise of Gaura, the giver of the name. On nagari-bhava see the introductory note to the section.</w:t>
      </w:r>
    </w:p>
    <w:p>
      <w:pPr>
        <w:spacing w:after="60"/>
        <w:ind w:left="283"/>
      </w:pPr>
      <w:r>
        <w:rPr>
          <w:b/>
          <w:i w:val="0"/>
          <w:sz w:val="18"/>
        </w:rPr>
        <w:t>2.</w:t>
      </w:r>
      <w:r>
        <w:rPr>
          <w:sz w:val="18"/>
        </w:rPr>
        <w:t xml:space="preserve"> "Noble wives" (kulabatī) are married women of worthy families who guard the honour of the family; "cannot hold their hearts steady" (buka nāhi bāndhe, lit. "cannot bind the breast") — lose their peace. A common formula for describing beauty, as in the padas on Krishna; cf. chapter 23, note 7.</w:t>
      </w:r>
    </w:p>
    <w:p>
      <w:pPr>
        <w:spacing w:after="60"/>
        <w:ind w:left="283"/>
      </w:pPr>
      <w:r>
        <w:rPr>
          <w:b/>
          <w:i w:val="0"/>
          <w:sz w:val="18"/>
        </w:rPr>
        <w:t>3.</w:t>
      </w:r>
      <w:r>
        <w:rPr>
          <w:sz w:val="18"/>
        </w:rPr>
        <w:t xml:space="preserve"> Hari's name, unattainable even for Brahma, Gaura gives to all without distinction — the main theme of the padas on Him as the yuga-avatara (cf. chapter 9, no. 1). MS "gha" in 1.2: "i" for "e" ("these [three worlds]"), "rūpera" for "rūpe" (same sense).</w:t>
      </w:r>
    </w:p>
    <w:p>
      <w:pPr>
        <w:pStyle w:val="Heading2"/>
      </w:pPr>
      <w:r>
        <w:t>2. Vasu Ghosha — "sakhi he oi dekha gorā-kalebare…" (PK 2152)</w:t>
      </w:r>
    </w:p>
    <w:p>
      <w:pPr>
        <w:spacing w:after="60"/>
        <w:jc w:val="both"/>
      </w:pPr>
      <w:r>
        <w:rPr>
          <w:b w:val="0"/>
          <w:i/>
        </w:rPr>
        <w:t>Nagari-bhava. Gora's form from head to foot: a face more beautiful than many moons, arms like an elephant's trunk, a glance quicker than a wagtail, a sandal tilaka, garlands to the knees, a neck like a conch, a broad chest with necklaces, reddish feet, jewel-like nails; "the Creator fashioned this form to be the ruin of young women." Raga kamoda.</w:t>
      </w:r>
      <w:r>
        <w:rPr>
          <w:b w:val="0"/>
          <w:i w:val="0"/>
          <w:vertAlign w:val="superscript"/>
        </w:rPr>
        <w:t>4</w:t>
      </w:r>
    </w:p>
    <w:p>
      <w:pPr>
        <w:spacing w:after="60"/>
        <w:ind w:left="567"/>
      </w:pPr>
      <w:r>
        <w:rPr>
          <w:rFonts w:cs="Noto Serif Bengali" w:hAnsi="Noto Serif Bengali"/>
          <w:sz w:val="24"/>
        </w:rPr>
        <w:t>সখি হে ওই দেখ গোরা-কলেবরে ।</w:t>
      </w:r>
      <w:r>
        <w:br/>
      </w:r>
      <w:r>
        <w:rPr>
          <w:rFonts w:cs="Noto Serif Bengali" w:hAnsi="Noto Serif Bengali"/>
          <w:sz w:val="24"/>
        </w:rPr>
        <w:t>কত চাঁদ জিনি মুখ সুন্দর অধরে ॥</w:t>
      </w:r>
    </w:p>
    <w:p>
      <w:pPr>
        <w:spacing w:after="60"/>
        <w:jc w:val="both"/>
      </w:pPr>
      <w:r>
        <w:rPr>
          <w:b w:val="0"/>
          <w:i/>
        </w:rPr>
        <w:t>sakhi he oi dekha gorā-kalebare |</w:t>
      </w:r>
      <w:r>
        <w:br/>
      </w:r>
      <w:r>
        <w:rPr>
          <w:b w:val="0"/>
          <w:i/>
        </w:rPr>
        <w:t>kata cām̐da jini mukha sundara adhare ||</w:t>
      </w:r>
    </w:p>
    <w:p>
      <w:pPr>
        <w:spacing w:after="60"/>
        <w:jc w:val="both"/>
      </w:pPr>
      <w:r>
        <w:rPr>
          <w:b w:val="0"/>
          <w:i/>
        </w:rPr>
        <w:t>Word for word:</w:t>
      </w:r>
      <w:r>
        <w:t xml:space="preserve"> sakhi he — O friend; oi dekha — look, there; gorā-kalebare — Gora's form (body); kata cām̐da jini — surpassing many moons; mukha — the face; sundara adhare — with lovely lips</w:t>
      </w:r>
    </w:p>
    <w:p>
      <w:pPr>
        <w:spacing w:after="60"/>
        <w:ind w:left="510" w:hanging="510"/>
      </w:pPr>
      <w:r>
        <w:rPr>
          <w:b/>
          <w:i w:val="0"/>
        </w:rPr>
        <w:t>2.1.</w:t>
      </w:r>
      <w:r>
        <w:t xml:space="preserve"> Friend, look — there is Gora's form:</w:t>
      </w:r>
      <w:r>
        <w:br/>
      </w:r>
      <w:r>
        <w:t>His face more beautiful than many moons, His lips lovely.</w:t>
      </w:r>
    </w:p>
    <w:p>
      <w:pPr>
        <w:spacing w:after="60"/>
        <w:ind w:left="567"/>
      </w:pPr>
      <w:r>
        <w:rPr>
          <w:rFonts w:cs="Noto Serif Bengali" w:hAnsi="Noto Serif Bengali"/>
          <w:sz w:val="24"/>
        </w:rPr>
        <w:t>করিবর-কর জিনি বাহু সুবলনি ।</w:t>
      </w:r>
      <w:r>
        <w:br/>
      </w:r>
      <w:r>
        <w:rPr>
          <w:rFonts w:cs="Noto Serif Bengali" w:hAnsi="Noto Serif Bengali"/>
          <w:sz w:val="24"/>
        </w:rPr>
        <w:t>খঞ্জন জিনিয়া গোরার নয়ন-চাহনি ॥</w:t>
      </w:r>
    </w:p>
    <w:p>
      <w:pPr>
        <w:spacing w:after="60"/>
        <w:jc w:val="both"/>
      </w:pPr>
      <w:r>
        <w:rPr>
          <w:b w:val="0"/>
          <w:i/>
        </w:rPr>
        <w:t>karibara-kara jini bāhu subalani |</w:t>
      </w:r>
      <w:r>
        <w:br/>
      </w:r>
      <w:r>
        <w:rPr>
          <w:b w:val="0"/>
          <w:i/>
        </w:rPr>
        <w:t>khañjana jiniyā gorāra nayana-cāhani ||</w:t>
      </w:r>
    </w:p>
    <w:p>
      <w:pPr>
        <w:spacing w:after="60"/>
        <w:jc w:val="both"/>
      </w:pPr>
      <w:r>
        <w:rPr>
          <w:b w:val="0"/>
          <w:i/>
        </w:rPr>
        <w:t>Word for word:</w:t>
      </w:r>
      <w:r>
        <w:t xml:space="preserve"> karibara-kara jini — surpassing the trunk of the best elephant; bāhu subalani — rounded arms; khañjana jiniyā — surpassing the wagtail; gorāra nayana-cāhani — the glance of Gora's eyes</w:t>
      </w:r>
    </w:p>
    <w:p>
      <w:pPr>
        <w:spacing w:after="60"/>
        <w:ind w:left="510" w:hanging="510"/>
      </w:pPr>
      <w:r>
        <w:rPr>
          <w:b/>
          <w:i w:val="0"/>
        </w:rPr>
        <w:t>2.2.</w:t>
      </w:r>
      <w:r>
        <w:t xml:space="preserve"> His rounded arms surpass the trunk of the best of elephants;</w:t>
      </w:r>
      <w:r>
        <w:br/>
      </w:r>
      <w:r>
        <w:t>the glance of Gora's eyes surpasses the wagtail.</w:t>
      </w:r>
      <w:r>
        <w:rPr>
          <w:b w:val="0"/>
          <w:i w:val="0"/>
          <w:vertAlign w:val="superscript"/>
        </w:rPr>
        <w:t>5</w:t>
      </w:r>
    </w:p>
    <w:p>
      <w:pPr>
        <w:spacing w:after="60"/>
        <w:ind w:left="567"/>
      </w:pPr>
      <w:r>
        <w:rPr>
          <w:rFonts w:cs="Noto Serif Bengali" w:hAnsi="Noto Serif Bengali"/>
          <w:sz w:val="24"/>
        </w:rPr>
        <w:t>চন্দন-তিলক সাজে সুচারু কপালে ।</w:t>
      </w:r>
      <w:r>
        <w:br/>
      </w:r>
      <w:r>
        <w:rPr>
          <w:rFonts w:cs="Noto Serif Bengali" w:hAnsi="Noto Serif Bengali"/>
          <w:sz w:val="24"/>
        </w:rPr>
        <w:t>আজানুলম্বিত চারু নব নব মালে ॥</w:t>
      </w:r>
    </w:p>
    <w:p>
      <w:pPr>
        <w:spacing w:after="60"/>
        <w:jc w:val="both"/>
      </w:pPr>
      <w:r>
        <w:rPr>
          <w:b w:val="0"/>
          <w:i/>
        </w:rPr>
        <w:t>candana-tilaka sāje sucāru kapāle |</w:t>
      </w:r>
      <w:r>
        <w:br/>
      </w:r>
      <w:r>
        <w:rPr>
          <w:b w:val="0"/>
          <w:i/>
        </w:rPr>
        <w:t>ājānulambita cāru naba naba māle ||</w:t>
      </w:r>
    </w:p>
    <w:p>
      <w:pPr>
        <w:spacing w:after="60"/>
        <w:jc w:val="both"/>
      </w:pPr>
      <w:r>
        <w:rPr>
          <w:b w:val="0"/>
          <w:i/>
        </w:rPr>
        <w:t>Word for word:</w:t>
      </w:r>
      <w:r>
        <w:t xml:space="preserve"> candana-tilaka — a tilaka of sandal; sāje — adorns; sucāru kapāle — on the lovely forehead; ājānulambita — hanging to the knees; cāru naba naba māle — wondrous, ever-fresh garlands</w:t>
      </w:r>
    </w:p>
    <w:p>
      <w:pPr>
        <w:spacing w:after="60"/>
        <w:ind w:left="510" w:hanging="510"/>
      </w:pPr>
      <w:r>
        <w:rPr>
          <w:b/>
          <w:i w:val="0"/>
        </w:rPr>
        <w:t>2.3.</w:t>
      </w:r>
      <w:r>
        <w:t xml:space="preserve"> On His lovely forehead is a tilaka of sandal,</w:t>
      </w:r>
      <w:r>
        <w:br/>
      </w:r>
      <w:r>
        <w:t>wondrous garlands, ever fresh, hang down to His knees.</w:t>
      </w:r>
    </w:p>
    <w:p>
      <w:pPr>
        <w:spacing w:after="60"/>
        <w:ind w:left="567"/>
      </w:pPr>
      <w:r>
        <w:rPr>
          <w:rFonts w:cs="Noto Serif Bengali" w:hAnsi="Noto Serif Bengali"/>
          <w:sz w:val="24"/>
        </w:rPr>
        <w:t>কম্বু-কণ্ঠ পীন পরিসর হিয়া মাঝে ।</w:t>
      </w:r>
      <w:r>
        <w:br/>
      </w:r>
      <w:r>
        <w:rPr>
          <w:rFonts w:cs="Noto Serif Bengali" w:hAnsi="Noto Serif Bengali"/>
          <w:sz w:val="24"/>
        </w:rPr>
        <w:t>চন্দনে শোভিত কত রত্ন-হার সাজে ॥</w:t>
      </w:r>
    </w:p>
    <w:p>
      <w:pPr>
        <w:spacing w:after="60"/>
        <w:jc w:val="both"/>
      </w:pPr>
      <w:r>
        <w:rPr>
          <w:b w:val="0"/>
          <w:i/>
        </w:rPr>
        <w:t>kambu-kaṇṭha pīna parisara hiyā mājhe |</w:t>
      </w:r>
      <w:r>
        <w:br/>
      </w:r>
      <w:r>
        <w:rPr>
          <w:b w:val="0"/>
          <w:i/>
        </w:rPr>
        <w:t>candane śobhita kata ratna-hāra sāje ||</w:t>
      </w:r>
    </w:p>
    <w:p>
      <w:pPr>
        <w:spacing w:after="60"/>
        <w:jc w:val="both"/>
      </w:pPr>
      <w:r>
        <w:rPr>
          <w:b w:val="0"/>
          <w:i/>
        </w:rPr>
        <w:t>Word for word:</w:t>
      </w:r>
      <w:r>
        <w:t xml:space="preserve"> kambu-kaṇṭha — a neck like a conch; pīna parisara hiyā mājhe — on the mighty, broad chest; candane śobhita — shining with sandal; kata ratna-hāra sāje — many jewelled necklaces adorn</w:t>
      </w:r>
    </w:p>
    <w:p>
      <w:pPr>
        <w:spacing w:after="60"/>
        <w:ind w:left="510" w:hanging="510"/>
      </w:pPr>
      <w:r>
        <w:rPr>
          <w:b/>
          <w:i w:val="0"/>
        </w:rPr>
        <w:t>2.4.</w:t>
      </w:r>
      <w:r>
        <w:t xml:space="preserve"> His neck is like a conch; on His broad and mighty chest,</w:t>
      </w:r>
      <w:r>
        <w:br/>
      </w:r>
      <w:r>
        <w:t>anointed with sandal, are many jewelled necklaces.</w:t>
      </w:r>
    </w:p>
    <w:p>
      <w:pPr>
        <w:spacing w:after="60"/>
        <w:ind w:left="567"/>
      </w:pPr>
      <w:r>
        <w:rPr>
          <w:rFonts w:cs="Noto Serif Bengali" w:hAnsi="Noto Serif Bengali"/>
          <w:sz w:val="24"/>
        </w:rPr>
        <w:t>রামরম্ভা জিনি উরু অরুণ চরণ ।</w:t>
      </w:r>
      <w:r>
        <w:br/>
      </w:r>
      <w:r>
        <w:rPr>
          <w:rFonts w:cs="Noto Serif Bengali" w:hAnsi="Noto Serif Bengali"/>
          <w:sz w:val="24"/>
        </w:rPr>
        <w:t>নখমণি জিনি ইন্দু পূর্ণ দরপণ ॥</w:t>
      </w:r>
    </w:p>
    <w:p>
      <w:pPr>
        <w:spacing w:after="60"/>
        <w:jc w:val="both"/>
      </w:pPr>
      <w:r>
        <w:rPr>
          <w:b w:val="0"/>
          <w:i/>
        </w:rPr>
        <w:t>rāmarambhā jini uru aruṇa caraṇa |</w:t>
      </w:r>
      <w:r>
        <w:br/>
      </w:r>
      <w:r>
        <w:rPr>
          <w:b w:val="0"/>
          <w:i/>
        </w:rPr>
        <w:t>nakhamaṇi jini indu pūrṇa darapaṇa ||</w:t>
      </w:r>
    </w:p>
    <w:p>
      <w:pPr>
        <w:spacing w:after="60"/>
        <w:jc w:val="both"/>
      </w:pPr>
      <w:r>
        <w:rPr>
          <w:b w:val="0"/>
          <w:i/>
        </w:rPr>
        <w:t>Word for word:</w:t>
      </w:r>
      <w:r>
        <w:t xml:space="preserve"> rāmarambhā jini uru — thighs surpassing plantain stems; aruṇa caraṇa — reddish feet; nakha-maṇi — jewel-like nails; jini indu pūrṇa darapaṇa — surpass the full moon and a mirror</w:t>
      </w:r>
    </w:p>
    <w:p>
      <w:pPr>
        <w:spacing w:after="60"/>
        <w:ind w:left="510" w:hanging="510"/>
      </w:pPr>
      <w:r>
        <w:rPr>
          <w:b/>
          <w:i w:val="0"/>
        </w:rPr>
        <w:t>2.5.</w:t>
      </w:r>
      <w:r>
        <w:t xml:space="preserve"> His thighs are lovelier than plantain stems, His feet are reddish;</w:t>
      </w:r>
      <w:r>
        <w:br/>
      </w:r>
      <w:r>
        <w:t>His jewel-like nails outshine the full moon and a mirror.</w:t>
      </w:r>
    </w:p>
    <w:p>
      <w:pPr>
        <w:spacing w:after="60"/>
        <w:ind w:left="567"/>
      </w:pPr>
      <w:r>
        <w:rPr>
          <w:rFonts w:cs="Noto Serif Bengali" w:hAnsi="Noto Serif Bengali"/>
          <w:sz w:val="24"/>
        </w:rPr>
        <w:t>বাসুঘোষ বলে গোরা কোথা না আছিল ।</w:t>
      </w:r>
      <w:r>
        <w:br/>
      </w:r>
      <w:r>
        <w:rPr>
          <w:rFonts w:cs="Noto Serif Bengali" w:hAnsi="Noto Serif Bengali"/>
          <w:sz w:val="24"/>
        </w:rPr>
        <w:t>যুবতি বধিতে রূপ বিধি সিরজিল ॥</w:t>
      </w:r>
    </w:p>
    <w:p>
      <w:pPr>
        <w:spacing w:after="60"/>
        <w:jc w:val="both"/>
      </w:pPr>
      <w:r>
        <w:rPr>
          <w:b w:val="0"/>
          <w:i/>
        </w:rPr>
        <w:t>bāsughoṣa bale gorā kothā nā āchila |</w:t>
      </w:r>
      <w:r>
        <w:br/>
      </w:r>
      <w:r>
        <w:rPr>
          <w:b w:val="0"/>
          <w:i/>
        </w:rPr>
        <w:t>yubati badhite rūpa bidhi sirajila ||</w:t>
      </w:r>
    </w:p>
    <w:p>
      <w:pPr>
        <w:spacing w:after="60"/>
        <w:jc w:val="both"/>
      </w:pPr>
      <w:r>
        <w:rPr>
          <w:b w:val="0"/>
          <w:i/>
        </w:rPr>
        <w:t>Word for word:</w:t>
      </w:r>
      <w:r>
        <w:t xml:space="preserve"> bāsughoṣa bale — says Vasu Ghosha; gorā kothā nā āchila — where was Gora not (where has Gora come from?); yubati badhite — to slay young women; rūpa bidhi sirajila — the Creator fashioned the form</w:t>
      </w:r>
    </w:p>
    <w:p>
      <w:pPr>
        <w:spacing w:after="60"/>
        <w:ind w:left="510" w:hanging="510"/>
      </w:pPr>
      <w:r>
        <w:rPr>
          <w:b/>
          <w:i w:val="0"/>
        </w:rPr>
        <w:t>2.6.</w:t>
      </w:r>
      <w:r>
        <w:t xml:space="preserve"> Says Vasu Ghosha: where has Gora come from?</w:t>
      </w:r>
      <w:r>
        <w:br/>
      </w:r>
      <w:r>
        <w:t>The Creator fashioned this form to be the ruin of young women.</w:t>
      </w:r>
      <w:r>
        <w:rPr>
          <w:b w:val="0"/>
          <w:i w:val="0"/>
          <w:vertAlign w:val="superscript"/>
        </w:rPr>
        <w:t>6</w:t>
      </w:r>
    </w:p>
    <w:p>
      <w:pPr>
        <w:spacing w:after="60"/>
        <w:ind w:left="283"/>
      </w:pPr>
      <w:r>
        <w:rPr>
          <w:b/>
          <w:i w:val="0"/>
          <w:sz w:val="18"/>
        </w:rPr>
        <w:t>4.</w:t>
      </w:r>
      <w:r>
        <w:rPr>
          <w:sz w:val="18"/>
        </w:rPr>
        <w:t xml:space="preserve"> Signature: "Vasu Ghosha." PK: vol. 3, PDF p. 250 (printed p. 239), 18th pallava, no. 44 (mark "॥</w:t>
      </w:r>
      <w:r>
        <w:rPr>
          <w:rFonts w:ascii="Noto Serif Bengali" w:hAnsi="Noto Serif Bengali" w:cs="Noto Serif Bengali"/>
          <w:sz w:val="18"/>
        </w:rPr>
        <w:t>৪৪</w:t>
      </w:r>
      <w:r>
        <w:rPr>
          <w:sz w:val="18"/>
        </w:rPr>
        <w:t>॥</w:t>
      </w:r>
      <w:r>
        <w:rPr>
          <w:rFonts w:ascii="Noto Serif Bengali" w:hAnsi="Noto Serif Bengali" w:cs="Noto Serif Bengali"/>
          <w:sz w:val="18"/>
        </w:rPr>
        <w:t>২১৫২</w:t>
      </w:r>
      <w:r>
        <w:rPr>
          <w:sz w:val="18"/>
        </w:rPr>
        <w:t>॥"); raga kamoda; MS P-R-Sa no. 2259. GPT1 — p. 117, no. 21 (raga kamoda); GPT2 — sec. 3.1, no. 21 (catalogue: VG-009). On nagari-bhava see the introductory note to the section.</w:t>
      </w:r>
    </w:p>
    <w:p>
      <w:pPr>
        <w:spacing w:after="60"/>
        <w:ind w:left="283"/>
      </w:pPr>
      <w:r>
        <w:rPr>
          <w:b/>
          <w:i w:val="0"/>
          <w:sz w:val="18"/>
        </w:rPr>
        <w:t>5.</w:t>
      </w:r>
      <w:r>
        <w:rPr>
          <w:sz w:val="18"/>
        </w:rPr>
        <w:t xml:space="preserve"> The wagtail (khañjana) is an image of lively, quick eyes. MS "ka": "ai," P-R-Sa: "ai" (the same "there," 2.1).</w:t>
      </w:r>
    </w:p>
    <w:p>
      <w:pPr>
        <w:spacing w:after="60"/>
        <w:ind w:left="283"/>
      </w:pPr>
      <w:r>
        <w:rPr>
          <w:b/>
          <w:i w:val="0"/>
          <w:sz w:val="18"/>
        </w:rPr>
        <w:t>6.</w:t>
      </w:r>
      <w:r>
        <w:rPr>
          <w:sz w:val="18"/>
        </w:rPr>
        <w:t xml:space="preserve"> Lit. "where was Gora not?" — an exclamation of wonder: such a form had never been anywhere. "The ruin of young women" is a formula of the poetics of beauty (as in the padas on Krishna, "the enchanter of the god of love himself"), not a description of the Lord's deeds; cf. chapter 23, note 7. MSS "ka," "kha": "shines" (śobhe) for "adorns" (sāje, 2.3; so also GPT1); "kha": "body" (aṅga, 2.4).</w:t>
      </w:r>
    </w:p>
    <w:p>
      <w:pPr>
        <w:pStyle w:val="Heading2"/>
      </w:pPr>
      <w:r>
        <w:t>3. Vasu Ghosha — "dekha dekha sakhi gorā bara dvijamaṇiyā…" (PK 2153)</w:t>
      </w:r>
    </w:p>
    <w:p>
      <w:pPr>
        <w:spacing w:after="60"/>
        <w:jc w:val="both"/>
      </w:pPr>
      <w:r>
        <w:rPr>
          <w:b w:val="0"/>
          <w:i/>
        </w:rPr>
        <w:t>Nagari-bhava. "Look, friend — Gora, the jewel of brahmanas!" With great patience the Creator made this peerless form: arms to the knees, a hue brighter than gold — is it ketaki, a golden lotus, champaka or a gem? His speech pours nectar; millions of moons offer themselves for His face; who, having seen Him, could walk away? Raga kanada.</w:t>
      </w:r>
      <w:r>
        <w:rPr>
          <w:b w:val="0"/>
          <w:i w:val="0"/>
          <w:vertAlign w:val="superscript"/>
        </w:rPr>
        <w:t>7</w:t>
      </w:r>
    </w:p>
    <w:p>
      <w:pPr>
        <w:spacing w:after="60"/>
        <w:ind w:left="567"/>
      </w:pPr>
      <w:r>
        <w:rPr>
          <w:rFonts w:cs="Noto Serif Bengali" w:hAnsi="Noto Serif Bengali"/>
          <w:sz w:val="24"/>
        </w:rPr>
        <w:t>দেখ দেখ সখি গোরা বর দ্বিজমণিয়া ।</w:t>
      </w:r>
      <w:r>
        <w:br/>
      </w:r>
      <w:r>
        <w:rPr>
          <w:rFonts w:cs="Noto Serif Bengali" w:hAnsi="Noto Serif Bengali"/>
          <w:sz w:val="24"/>
        </w:rPr>
        <w:t>নিরুপম রূপ বিধি নিরমিল</w:t>
      </w:r>
      <w:r>
        <w:br/>
      </w:r>
      <w:r>
        <w:rPr>
          <w:rFonts w:cs="Noto Serif Bengali" w:hAnsi="Noto Serif Bengali"/>
          <w:sz w:val="24"/>
        </w:rPr>
        <w:t>কেমনে ধৈরজ ধরিয়া ॥ ধ্রু ॥</w:t>
      </w:r>
    </w:p>
    <w:p>
      <w:pPr>
        <w:spacing w:after="60"/>
        <w:jc w:val="both"/>
      </w:pPr>
      <w:r>
        <w:rPr>
          <w:b w:val="0"/>
          <w:i/>
        </w:rPr>
        <w:t>dekha dekha sakhi gorā bara dvijamaṇiyā |</w:t>
      </w:r>
      <w:r>
        <w:br/>
      </w:r>
      <w:r>
        <w:rPr>
          <w:b w:val="0"/>
          <w:i/>
        </w:rPr>
        <w:t>nirupama rūpa bidhi niramila</w:t>
      </w:r>
      <w:r>
        <w:br/>
      </w:r>
      <w:r>
        <w:rPr>
          <w:b w:val="0"/>
          <w:i/>
        </w:rPr>
        <w:t>kemane dhairaja dhariyā || dhru ||</w:t>
      </w:r>
    </w:p>
    <w:p>
      <w:pPr>
        <w:spacing w:after="60"/>
        <w:jc w:val="both"/>
      </w:pPr>
      <w:r>
        <w:rPr>
          <w:b w:val="0"/>
          <w:i/>
        </w:rPr>
        <w:t>Word for word:</w:t>
      </w:r>
      <w:r>
        <w:t xml:space="preserve"> dekha dekha sakhi — look, look, friend; gorā bara dvijamaṇiyā — Gora, the finest jewel of the twice-born; nirupama rūpa — the peerless form; bidhi niramila — the Creator made; kemane dhairaja dhariyā — with what patience (lit. "how, holding patience")</w:t>
      </w:r>
    </w:p>
    <w:p>
      <w:pPr>
        <w:spacing w:after="60"/>
        <w:ind w:left="510" w:hanging="510"/>
      </w:pPr>
      <w:r>
        <w:rPr>
          <w:b/>
          <w:i w:val="0"/>
        </w:rPr>
        <w:t>3.1.</w:t>
      </w:r>
      <w:r>
        <w:t xml:space="preserve"> </w:t>
      </w:r>
      <w:r>
        <w:rPr>
          <w:b w:val="0"/>
          <w:i/>
        </w:rPr>
        <w:t>(Refrain)</w:t>
      </w:r>
      <w:r>
        <w:t xml:space="preserve"> Look, look, friend — Gora, the finest jewel of the twice-born!</w:t>
      </w:r>
      <w:r>
        <w:br/>
      </w:r>
      <w:r>
        <w:t>With what patience</w:t>
      </w:r>
      <w:r>
        <w:br/>
      </w:r>
      <w:r>
        <w:t>the Creator made this peerless form!</w:t>
      </w:r>
      <w:r>
        <w:rPr>
          <w:b w:val="0"/>
          <w:i w:val="0"/>
          <w:vertAlign w:val="superscript"/>
        </w:rPr>
        <w:t>8</w:t>
      </w:r>
    </w:p>
    <w:p>
      <w:pPr>
        <w:spacing w:after="60"/>
        <w:ind w:left="567"/>
      </w:pPr>
      <w:r>
        <w:rPr>
          <w:rFonts w:cs="Noto Serif Bengali" w:hAnsi="Noto Serif Bengali"/>
          <w:sz w:val="24"/>
        </w:rPr>
        <w:t>আজানুলম্বিত সুবাহু-যুগল</w:t>
      </w:r>
      <w:r>
        <w:br/>
      </w:r>
      <w:r>
        <w:rPr>
          <w:rFonts w:cs="Noto Serif Bengali" w:hAnsi="Noto Serif Bengali"/>
          <w:sz w:val="24"/>
        </w:rPr>
        <w:t>বরণ কাঞ্চন জিনিয়া ।</w:t>
      </w:r>
      <w:r>
        <w:br/>
      </w:r>
      <w:r>
        <w:rPr>
          <w:rFonts w:cs="Noto Serif Bengali" w:hAnsi="Noto Serif Bengali"/>
          <w:sz w:val="24"/>
        </w:rPr>
        <w:t>কিয়ে সে কেতকী কনক-অম্বুজ</w:t>
      </w:r>
      <w:r>
        <w:br/>
      </w:r>
      <w:r>
        <w:rPr>
          <w:rFonts w:cs="Noto Serif Bengali" w:hAnsi="Noto Serif Bengali"/>
          <w:sz w:val="24"/>
        </w:rPr>
        <w:t>কিয়ে বা চম্পক মণিয়া ॥</w:t>
      </w:r>
    </w:p>
    <w:p>
      <w:pPr>
        <w:spacing w:after="60"/>
        <w:jc w:val="both"/>
      </w:pPr>
      <w:r>
        <w:rPr>
          <w:b w:val="0"/>
          <w:i/>
        </w:rPr>
        <w:t>ājānulambita subāhu-yugala</w:t>
      </w:r>
      <w:r>
        <w:br/>
      </w:r>
      <w:r>
        <w:rPr>
          <w:b w:val="0"/>
          <w:i/>
        </w:rPr>
        <w:t>baraṇa kāñcana jiniyā |</w:t>
      </w:r>
      <w:r>
        <w:br/>
      </w:r>
      <w:r>
        <w:rPr>
          <w:b w:val="0"/>
          <w:i/>
        </w:rPr>
        <w:t>kiye se ketakī kanaka-ambuja</w:t>
      </w:r>
      <w:r>
        <w:br/>
      </w:r>
      <w:r>
        <w:rPr>
          <w:b w:val="0"/>
          <w:i/>
        </w:rPr>
        <w:t>kiye bā campaka maṇiyā ||</w:t>
      </w:r>
    </w:p>
    <w:p>
      <w:pPr>
        <w:spacing w:after="60"/>
        <w:jc w:val="both"/>
      </w:pPr>
      <w:r>
        <w:rPr>
          <w:b w:val="0"/>
          <w:i/>
        </w:rPr>
        <w:t>Word for word:</w:t>
      </w:r>
      <w:r>
        <w:t xml:space="preserve"> ājānulambita — reaching to the knees; subāhu-yugala — the two lovely arms; baraṇa kāñcana jiniyā — a hue surpassing gold; kiye se ketakī — is it ketaki; kanaka-ambuja — a golden lotus; kiye vā campaka maṇiyā — or champaka, a gem</w:t>
      </w:r>
    </w:p>
    <w:p>
      <w:pPr>
        <w:spacing w:after="60"/>
        <w:ind w:left="510" w:hanging="510"/>
      </w:pPr>
      <w:r>
        <w:rPr>
          <w:b/>
          <w:i w:val="0"/>
        </w:rPr>
        <w:t>3.2.</w:t>
      </w:r>
      <w:r>
        <w:t xml:space="preserve"> His two lovely arms reach to the knees,</w:t>
      </w:r>
      <w:r>
        <w:br/>
      </w:r>
      <w:r>
        <w:t>the hue [of His body] outshines gold.</w:t>
      </w:r>
      <w:r>
        <w:br/>
      </w:r>
      <w:r>
        <w:t>Is it ketaki, a golden lotus,</w:t>
      </w:r>
      <w:r>
        <w:br/>
      </w:r>
      <w:r>
        <w:t>or champaka, or a gem?</w:t>
      </w:r>
    </w:p>
    <w:p>
      <w:pPr>
        <w:spacing w:after="60"/>
        <w:ind w:left="567"/>
      </w:pPr>
      <w:r>
        <w:rPr>
          <w:rFonts w:cs="Noto Serif Bengali" w:hAnsi="Noto Serif Bengali"/>
          <w:sz w:val="24"/>
        </w:rPr>
        <w:t>কিয়ে গোরোচনা কুঙ্কুম-বরণ</w:t>
      </w:r>
      <w:r>
        <w:br/>
      </w:r>
      <w:r>
        <w:rPr>
          <w:rFonts w:cs="Noto Serif Bengali" w:hAnsi="Noto Serif Bengali"/>
          <w:sz w:val="24"/>
        </w:rPr>
        <w:t>জিনি অঙ্গ ঝলমলিয়া ।</w:t>
      </w:r>
      <w:r>
        <w:br/>
      </w:r>
      <w:r>
        <w:rPr>
          <w:rFonts w:cs="Noto Serif Bengali" w:hAnsi="Noto Serif Bengali"/>
          <w:sz w:val="24"/>
        </w:rPr>
        <w:t>মধুর বচনে অমিয়া বরিখে</w:t>
      </w:r>
      <w:r>
        <w:br/>
      </w:r>
      <w:r>
        <w:rPr>
          <w:rFonts w:cs="Noto Serif Bengali" w:hAnsi="Noto Serif Bengali"/>
          <w:sz w:val="24"/>
        </w:rPr>
        <w:t>ত্রিজগত-মন ভুলিয়া ॥</w:t>
      </w:r>
    </w:p>
    <w:p>
      <w:pPr>
        <w:spacing w:after="60"/>
        <w:jc w:val="both"/>
      </w:pPr>
      <w:r>
        <w:rPr>
          <w:b w:val="0"/>
          <w:i/>
        </w:rPr>
        <w:t>kiye gorocanā kuṅkuma-baraṇa</w:t>
      </w:r>
      <w:r>
        <w:br/>
      </w:r>
      <w:r>
        <w:rPr>
          <w:b w:val="0"/>
          <w:i/>
        </w:rPr>
        <w:t>jini aṅga jhalamaliyā |</w:t>
      </w:r>
      <w:r>
        <w:br/>
      </w:r>
      <w:r>
        <w:rPr>
          <w:b w:val="0"/>
          <w:i/>
        </w:rPr>
        <w:t>madhura bacane amiyā barikhe</w:t>
      </w:r>
      <w:r>
        <w:br/>
      </w:r>
      <w:r>
        <w:rPr>
          <w:b w:val="0"/>
          <w:i/>
        </w:rPr>
        <w:t>trijagata-mana bhuliyā ||</w:t>
      </w:r>
    </w:p>
    <w:p>
      <w:pPr>
        <w:spacing w:after="60"/>
        <w:jc w:val="both"/>
      </w:pPr>
      <w:r>
        <w:rPr>
          <w:b w:val="0"/>
          <w:i/>
        </w:rPr>
        <w:t>Word for word:</w:t>
      </w:r>
      <w:r>
        <w:t xml:space="preserve"> kiye gorocanā — is it gorochana; kuṅkuma-baraṇa — of kunkuma hue; jini — surpassing; aṅga jhalamaliyā — the body shines; madhura bacane — with sweet words; amiyā barikhe — pours nectar; tri-jagata-mana bhuliyā — enchanting the mind of the three worlds</w:t>
      </w:r>
    </w:p>
    <w:p>
      <w:pPr>
        <w:spacing w:after="60"/>
        <w:ind w:left="510" w:hanging="510"/>
      </w:pPr>
      <w:r>
        <w:rPr>
          <w:b/>
          <w:i w:val="0"/>
        </w:rPr>
        <w:t>3.3.</w:t>
      </w:r>
      <w:r>
        <w:t xml:space="preserve"> Is its hue that of gorochana or kunkuma? —</w:t>
      </w:r>
      <w:r>
        <w:br/>
      </w:r>
      <w:r>
        <w:t>no, the radiant body surpasses them.</w:t>
      </w:r>
      <w:r>
        <w:br/>
      </w:r>
      <w:r>
        <w:t>With sweet words He pours down nectar,</w:t>
      </w:r>
      <w:r>
        <w:br/>
      </w:r>
      <w:r>
        <w:t>and the mind of the three worlds is enchanted.</w:t>
      </w:r>
      <w:r>
        <w:rPr>
          <w:b w:val="0"/>
          <w:i w:val="0"/>
          <w:vertAlign w:val="superscript"/>
        </w:rPr>
        <w:t>9</w:t>
      </w:r>
    </w:p>
    <w:p>
      <w:pPr>
        <w:spacing w:after="60"/>
        <w:ind w:left="567"/>
      </w:pPr>
      <w:r>
        <w:rPr>
          <w:rFonts w:cs="Noto Serif Bengali" w:hAnsi="Noto Serif Bengali"/>
          <w:sz w:val="24"/>
        </w:rPr>
        <w:t>কত কোটি চাঁদ বদন নিছনি</w:t>
      </w:r>
      <w:r>
        <w:br/>
      </w:r>
      <w:r>
        <w:rPr>
          <w:rFonts w:cs="Noto Serif Bengali" w:hAnsi="Noto Serif Bengali"/>
          <w:sz w:val="24"/>
        </w:rPr>
        <w:t>নখ-চাঁদে পড়ে গলিয়া ।</w:t>
      </w:r>
      <w:r>
        <w:br/>
      </w:r>
      <w:r>
        <w:rPr>
          <w:rFonts w:cs="Noto Serif Bengali" w:hAnsi="Noto Serif Bengali"/>
          <w:sz w:val="24"/>
        </w:rPr>
        <w:t>বাসুঘোষে কহে গৌরাঙ্গ-বদন</w:t>
      </w:r>
      <w:r>
        <w:br/>
      </w:r>
      <w:r>
        <w:rPr>
          <w:rFonts w:cs="Noto Serif Bengali" w:hAnsi="Noto Serif Bengali"/>
          <w:sz w:val="24"/>
        </w:rPr>
        <w:t>কে দেখি আসিবে চলিয়া ॥</w:t>
      </w:r>
    </w:p>
    <w:p>
      <w:pPr>
        <w:spacing w:after="60"/>
        <w:jc w:val="both"/>
      </w:pPr>
      <w:r>
        <w:rPr>
          <w:b w:val="0"/>
          <w:i/>
        </w:rPr>
        <w:t>kata koṭi cām̐da badana nichani</w:t>
      </w:r>
      <w:r>
        <w:br/>
      </w:r>
      <w:r>
        <w:rPr>
          <w:b w:val="0"/>
          <w:i/>
        </w:rPr>
        <w:t>nakha-cām̐de paṛe galiyā |</w:t>
      </w:r>
      <w:r>
        <w:br/>
      </w:r>
      <w:r>
        <w:rPr>
          <w:b w:val="0"/>
          <w:i/>
        </w:rPr>
        <w:t>bāsughoṣe kahe gaurāṅga-badana</w:t>
      </w:r>
      <w:r>
        <w:br/>
      </w:r>
      <w:r>
        <w:rPr>
          <w:b w:val="0"/>
          <w:i/>
        </w:rPr>
        <w:t>ke dekhi āsibe caliyā ||</w:t>
      </w:r>
    </w:p>
    <w:p>
      <w:pPr>
        <w:spacing w:after="60"/>
        <w:jc w:val="both"/>
      </w:pPr>
      <w:r>
        <w:rPr>
          <w:b w:val="0"/>
          <w:i/>
        </w:rPr>
        <w:t>Word for word:</w:t>
      </w:r>
      <w:r>
        <w:t xml:space="preserve"> kata koṭi cām̐da — many millions of moons; badana nichani — offer themselves (nichani) for the face; nakha-cām̐de paṛe galiyā — melt, falling at the moons of the nails; bāsughoṣe kahe — says Vasu Ghosha; gaurāṅga-badana — Gauranga's face; ke dekhi āsibe caliyā — who, having seen, will walk away</w:t>
      </w:r>
    </w:p>
    <w:p>
      <w:pPr>
        <w:spacing w:after="60"/>
        <w:ind w:left="510" w:hanging="510"/>
      </w:pPr>
      <w:r>
        <w:rPr>
          <w:b/>
          <w:i w:val="0"/>
        </w:rPr>
        <w:t>3.4.</w:t>
      </w:r>
      <w:r>
        <w:t xml:space="preserve"> Millions of moons offer themselves for His face</w:t>
      </w:r>
      <w:r>
        <w:br/>
      </w:r>
      <w:r>
        <w:t>and melt, falling at the moons of His nails.</w:t>
      </w:r>
      <w:r>
        <w:rPr>
          <w:b w:val="0"/>
          <w:i w:val="0"/>
          <w:vertAlign w:val="superscript"/>
        </w:rPr>
        <w:t>10</w:t>
      </w:r>
      <w:r>
        <w:br/>
      </w:r>
      <w:r>
        <w:t>Says Vasu Ghosha: who, having seen Gauranga's face,</w:t>
      </w:r>
      <w:r>
        <w:br/>
      </w:r>
      <w:r>
        <w:t>could walk away?</w:t>
      </w:r>
    </w:p>
    <w:p>
      <w:pPr>
        <w:spacing w:after="60"/>
        <w:ind w:left="283"/>
      </w:pPr>
      <w:r>
        <w:rPr>
          <w:b/>
          <w:i w:val="0"/>
          <w:sz w:val="18"/>
        </w:rPr>
        <w:t>7.</w:t>
      </w:r>
      <w:r>
        <w:rPr>
          <w:sz w:val="18"/>
        </w:rPr>
        <w:t xml:space="preserve"> Signature: "Vasu Ghosha." PK: vol. 3, PDF p. 250 (printed p. 239), 18th pallava, no. 45 (mark "॥</w:t>
      </w:r>
      <w:r>
        <w:rPr>
          <w:rFonts w:ascii="Noto Serif Bengali" w:hAnsi="Noto Serif Bengali" w:cs="Noto Serif Bengali"/>
          <w:sz w:val="18"/>
        </w:rPr>
        <w:t>৪৫</w:t>
      </w:r>
      <w:r>
        <w:rPr>
          <w:sz w:val="18"/>
        </w:rPr>
        <w:t>॥</w:t>
      </w:r>
      <w:r>
        <w:rPr>
          <w:rFonts w:ascii="Noto Serif Bengali" w:hAnsi="Noto Serif Bengali" w:cs="Noto Serif Bengali"/>
          <w:sz w:val="18"/>
        </w:rPr>
        <w:t>২১৫৩</w:t>
      </w:r>
      <w:r>
        <w:rPr>
          <w:sz w:val="18"/>
        </w:rPr>
        <w:t>॥"); raga kanada; MS P-R-Sa no. 2260 (the word "finest," bara, is absent from it). GPT1 — p. 122, no. 32 (raga kalyani); GPT2 — sec. 3.1, no. 32 (catalogue: VG-127; row VG-126 has the same PK number). On nagari-bhava see the introductory note to the section.</w:t>
      </w:r>
    </w:p>
    <w:p>
      <w:pPr>
        <w:spacing w:after="60"/>
        <w:ind w:left="283"/>
      </w:pPr>
      <w:r>
        <w:rPr>
          <w:b/>
          <w:i w:val="0"/>
          <w:sz w:val="18"/>
        </w:rPr>
        <w:t>8.</w:t>
      </w:r>
      <w:r>
        <w:rPr>
          <w:sz w:val="18"/>
        </w:rPr>
        <w:t xml:space="preserve"> "Jewel of the twice-born" (dvijamaṇi) — the best of brahmanas. The words "kemane dhairaja dhariyā" can also be taken as "how can one keep one's composure?"; following the structure of the sentence ("the Creator made… how, summoning patience") we translate it as wonder at the Creator's painstaking work.</w:t>
      </w:r>
    </w:p>
    <w:p>
      <w:pPr>
        <w:spacing w:after="60"/>
        <w:ind w:left="283"/>
      </w:pPr>
      <w:r>
        <w:rPr>
          <w:b/>
          <w:i w:val="0"/>
          <w:sz w:val="18"/>
        </w:rPr>
        <w:t>9.</w:t>
      </w:r>
      <w:r>
        <w:rPr>
          <w:sz w:val="18"/>
        </w:rPr>
        <w:t xml:space="preserve"> Ketaki and champaka are golden flowers; gorochana is a yellow pigment, kunkuma is saffron: all these are customary comparisons for Gaura's golden body.</w:t>
      </w:r>
    </w:p>
    <w:p>
      <w:pPr>
        <w:spacing w:after="60"/>
        <w:ind w:left="283"/>
      </w:pPr>
      <w:r>
        <w:rPr>
          <w:b/>
          <w:i w:val="0"/>
          <w:sz w:val="18"/>
        </w:rPr>
        <w:t>10.</w:t>
      </w:r>
      <w:r>
        <w:rPr>
          <w:sz w:val="18"/>
        </w:rPr>
        <w:t xml:space="preserve"> "Offer themselves" (nichani) — a rite in which something precious is waved around the beloved to ward off misfortune and then given away (glossary): the moons are but a ransom for His face; "the moons of His nails" are His toenails, shining like moons.</w:t>
      </w:r>
    </w:p>
    <w:p>
      <w:pPr>
        <w:pStyle w:val="Heading2"/>
      </w:pPr>
      <w:r>
        <w:t>4. Vasu Ghosha — "o nā ke bala go sajani…" (PK 2154)</w:t>
      </w:r>
    </w:p>
    <w:p>
      <w:pPr>
        <w:spacing w:after="60"/>
        <w:jc w:val="both"/>
      </w:pPr>
      <w:r>
        <w:rPr>
          <w:b w:val="0"/>
          <w:i/>
        </w:rPr>
        <w:t>Nagari-bhava. "Tell me, friend, who is this?" — a face lovelier than moons, a hue of gold and gem; the moon and the red lotus hide in shame before His nails, palms and feet; at the beauty of His brows Madana throws away his bow; a sidelong glance mixed with a smile strikes everyone; "beware — He has lit up the whole world." Raga (illegible in PK; in GPT1 varadi).</w:t>
      </w:r>
      <w:r>
        <w:rPr>
          <w:b w:val="0"/>
          <w:i w:val="0"/>
          <w:vertAlign w:val="superscript"/>
        </w:rPr>
        <w:t>11</w:t>
      </w:r>
    </w:p>
    <w:p>
      <w:pPr>
        <w:spacing w:after="60"/>
        <w:ind w:left="567"/>
      </w:pPr>
      <w:r>
        <w:rPr>
          <w:rFonts w:cs="Noto Serif Bengali" w:hAnsi="Noto Serif Bengali"/>
          <w:sz w:val="24"/>
        </w:rPr>
        <w:t>ও না কে বল গো সজনি ।</w:t>
      </w:r>
      <w:r>
        <w:br/>
      </w:r>
      <w:r>
        <w:rPr>
          <w:rFonts w:cs="Noto Serif Bengali" w:hAnsi="Noto Serif Bengali"/>
          <w:sz w:val="24"/>
        </w:rPr>
        <w:t>কত চাঁদ জিনি সুন্দর মুখানি</w:t>
      </w:r>
      <w:r>
        <w:br/>
      </w:r>
      <w:r>
        <w:rPr>
          <w:rFonts w:cs="Noto Serif Bengali" w:hAnsi="Noto Serif Bengali"/>
          <w:sz w:val="24"/>
        </w:rPr>
        <w:t>বরণ কাঞ্চন মণি ॥ ধ্রু ॥</w:t>
      </w:r>
    </w:p>
    <w:p>
      <w:pPr>
        <w:spacing w:after="60"/>
        <w:jc w:val="both"/>
      </w:pPr>
      <w:r>
        <w:rPr>
          <w:b w:val="0"/>
          <w:i/>
        </w:rPr>
        <w:t>o nā ke bala go sajani |</w:t>
      </w:r>
      <w:r>
        <w:br/>
      </w:r>
      <w:r>
        <w:rPr>
          <w:b w:val="0"/>
          <w:i/>
        </w:rPr>
        <w:t>kata cām̐da jini sundara mukhāni</w:t>
      </w:r>
      <w:r>
        <w:br/>
      </w:r>
      <w:r>
        <w:rPr>
          <w:b w:val="0"/>
          <w:i/>
        </w:rPr>
        <w:t>baraṇa kāñcana maṇi || dhru ||</w:t>
      </w:r>
    </w:p>
    <w:p>
      <w:pPr>
        <w:spacing w:after="60"/>
        <w:jc w:val="both"/>
      </w:pPr>
      <w:r>
        <w:rPr>
          <w:b w:val="0"/>
          <w:i/>
        </w:rPr>
        <w:t>Word for word:</w:t>
      </w:r>
      <w:r>
        <w:t xml:space="preserve"> o nā ke — who is that; bala go sajani — tell me, friend; kata cām̐da jini — surpassing many moons; sundara mukhāni — the lovely face; baraṇa kāñcana maṇi — the hue is gold and gem</w:t>
      </w:r>
    </w:p>
    <w:p>
      <w:pPr>
        <w:spacing w:after="60"/>
        <w:ind w:left="510" w:hanging="510"/>
      </w:pPr>
      <w:r>
        <w:rPr>
          <w:b/>
          <w:i w:val="0"/>
        </w:rPr>
        <w:t>4.1.</w:t>
      </w:r>
      <w:r>
        <w:t xml:space="preserve"> </w:t>
      </w:r>
      <w:r>
        <w:rPr>
          <w:b w:val="0"/>
          <w:i/>
        </w:rPr>
        <w:t>(Refrain)</w:t>
      </w:r>
      <w:r>
        <w:t xml:space="preserve"> Tell me, friend, who is this?</w:t>
      </w:r>
      <w:r>
        <w:br/>
      </w:r>
      <w:r>
        <w:t>His lovely face is lovelier than many moons,</w:t>
      </w:r>
      <w:r>
        <w:br/>
      </w:r>
      <w:r>
        <w:t>His hue is like gold and gem.</w:t>
      </w:r>
    </w:p>
    <w:p>
      <w:pPr>
        <w:spacing w:after="60"/>
        <w:ind w:left="567"/>
      </w:pPr>
      <w:r>
        <w:rPr>
          <w:rFonts w:cs="Noto Serif Bengali" w:hAnsi="Noto Serif Bengali"/>
          <w:sz w:val="24"/>
        </w:rPr>
        <w:t>করি-কর জিনি বাহুর বলনি</w:t>
      </w:r>
      <w:r>
        <w:br/>
      </w:r>
      <w:r>
        <w:rPr>
          <w:rFonts w:cs="Noto Serif Bengali" w:hAnsi="Noto Serif Bengali"/>
          <w:sz w:val="24"/>
        </w:rPr>
        <w:t>আজানুলম্বিত সাজে ।</w:t>
      </w:r>
      <w:r>
        <w:br/>
      </w:r>
      <w:r>
        <w:rPr>
          <w:rFonts w:cs="Noto Serif Bengali" w:hAnsi="Noto Serif Bengali"/>
          <w:sz w:val="24"/>
        </w:rPr>
        <w:t>নখ কর পদ বিধু কোকনদ</w:t>
      </w:r>
      <w:r>
        <w:br/>
      </w:r>
      <w:r>
        <w:rPr>
          <w:rFonts w:cs="Noto Serif Bengali" w:hAnsi="Noto Serif Bengali"/>
          <w:sz w:val="24"/>
        </w:rPr>
        <w:t>হেরি লুকাইল লাজে ॥</w:t>
      </w:r>
    </w:p>
    <w:p>
      <w:pPr>
        <w:spacing w:after="60"/>
        <w:jc w:val="both"/>
      </w:pPr>
      <w:r>
        <w:rPr>
          <w:b w:val="0"/>
          <w:i/>
        </w:rPr>
        <w:t>kari-kara jini bāhura balani</w:t>
      </w:r>
      <w:r>
        <w:br/>
      </w:r>
      <w:r>
        <w:rPr>
          <w:b w:val="0"/>
          <w:i/>
        </w:rPr>
        <w:t>ājānulambita sāje |</w:t>
      </w:r>
      <w:r>
        <w:br/>
      </w:r>
      <w:r>
        <w:rPr>
          <w:b w:val="0"/>
          <w:i/>
        </w:rPr>
        <w:t>nakha kara pada bidhu kokanada</w:t>
      </w:r>
      <w:r>
        <w:br/>
      </w:r>
      <w:r>
        <w:rPr>
          <w:b w:val="0"/>
          <w:i/>
        </w:rPr>
        <w:t>heri lukāila lāje ||</w:t>
      </w:r>
    </w:p>
    <w:p>
      <w:pPr>
        <w:spacing w:after="60"/>
        <w:jc w:val="both"/>
      </w:pPr>
      <w:r>
        <w:rPr>
          <w:b w:val="0"/>
          <w:i/>
        </w:rPr>
        <w:t>Word for word:</w:t>
      </w:r>
      <w:r>
        <w:t xml:space="preserve"> kari-kara jini — surpassing an elephant's trunk; bāhura balani — the roundness of the arms; ājānulambita sāje — reaching to the knees, it is lovely; nakha kara pada — nails, palms, feet; bidhu kokanada — the moon and the red lotus; heri — seeing; lukāila lāje — hid in shame</w:t>
      </w:r>
    </w:p>
    <w:p>
      <w:pPr>
        <w:spacing w:after="60"/>
        <w:ind w:left="510" w:hanging="510"/>
      </w:pPr>
      <w:r>
        <w:rPr>
          <w:b/>
          <w:i w:val="0"/>
        </w:rPr>
        <w:t>4.2.</w:t>
      </w:r>
      <w:r>
        <w:t xml:space="preserve"> The roundness of His arms surpasses an elephant's trunk,</w:t>
      </w:r>
      <w:r>
        <w:br/>
      </w:r>
      <w:r>
        <w:t>reaching to His knees — how lovely they are!</w:t>
      </w:r>
      <w:r>
        <w:br/>
      </w:r>
      <w:r>
        <w:t>The moon and the red lotus, seeing His nails, palms and feet,</w:t>
      </w:r>
      <w:r>
        <w:br/>
      </w:r>
      <w:r>
        <w:t>have hidden themselves in shame.</w:t>
      </w:r>
      <w:r>
        <w:rPr>
          <w:b w:val="0"/>
          <w:i w:val="0"/>
          <w:vertAlign w:val="superscript"/>
        </w:rPr>
        <w:t>12</w:t>
      </w:r>
    </w:p>
    <w:p>
      <w:pPr>
        <w:spacing w:after="60"/>
        <w:ind w:left="567"/>
      </w:pPr>
      <w:r>
        <w:rPr>
          <w:rFonts w:cs="Noto Serif Bengali" w:hAnsi="Noto Serif Bengali"/>
          <w:sz w:val="24"/>
        </w:rPr>
        <w:t>ভাঙ-যুগ বর দেখিতে সুন্দর</w:t>
      </w:r>
      <w:r>
        <w:br/>
      </w:r>
      <w:r>
        <w:rPr>
          <w:rFonts w:cs="Noto Serif Bengali" w:hAnsi="Noto Serif Bengali"/>
          <w:sz w:val="24"/>
        </w:rPr>
        <w:t>মদনে তেজয়ে ধনু ।</w:t>
      </w:r>
      <w:r>
        <w:br/>
      </w:r>
      <w:r>
        <w:rPr>
          <w:rFonts w:cs="Noto Serif Bengali" w:hAnsi="Noto Serif Bengali"/>
          <w:sz w:val="24"/>
        </w:rPr>
        <w:t>তেরছ চাহিয়া হাসি মিশাইয়া</w:t>
      </w:r>
      <w:r>
        <w:br/>
      </w:r>
      <w:r>
        <w:rPr>
          <w:rFonts w:cs="Noto Serif Bengali" w:hAnsi="Noto Serif Bengali"/>
          <w:sz w:val="24"/>
        </w:rPr>
        <w:t>হানয়ে সভার তনু ॥</w:t>
      </w:r>
    </w:p>
    <w:p>
      <w:pPr>
        <w:spacing w:after="60"/>
        <w:jc w:val="both"/>
      </w:pPr>
      <w:r>
        <w:rPr>
          <w:b w:val="0"/>
          <w:i/>
        </w:rPr>
        <w:t>bhāṅa-yuga bara dekhite sundara</w:t>
      </w:r>
      <w:r>
        <w:br/>
      </w:r>
      <w:r>
        <w:rPr>
          <w:b w:val="0"/>
          <w:i/>
        </w:rPr>
        <w:t>madane tejaye dhanu |</w:t>
      </w:r>
      <w:r>
        <w:br/>
      </w:r>
      <w:r>
        <w:rPr>
          <w:b w:val="0"/>
          <w:i/>
        </w:rPr>
        <w:t>teracha cāhiyā hāsi miśāiyā</w:t>
      </w:r>
      <w:r>
        <w:br/>
      </w:r>
      <w:r>
        <w:rPr>
          <w:b w:val="0"/>
          <w:i/>
        </w:rPr>
        <w:t>hānaye sabhāra tanu ||</w:t>
      </w:r>
    </w:p>
    <w:p>
      <w:pPr>
        <w:spacing w:after="60"/>
        <w:jc w:val="both"/>
      </w:pPr>
      <w:r>
        <w:rPr>
          <w:b w:val="0"/>
          <w:i/>
        </w:rPr>
        <w:t>Word for word:</w:t>
      </w:r>
      <w:r>
        <w:t xml:space="preserve"> bhāṅa-yuga bara — the two fine arches of the brows; dekhite sundara — lovely to see; madane tejaye dhanu — Madana gives up his bow; terachha cāhiyā — glancing sidelong; hāsi miśāiyā — mixing in a smile; hānaye sabhāra tanu — strikes everyone (everyone's body)</w:t>
      </w:r>
    </w:p>
    <w:p>
      <w:pPr>
        <w:spacing w:after="60"/>
        <w:ind w:left="510" w:hanging="510"/>
      </w:pPr>
      <w:r>
        <w:rPr>
          <w:b/>
          <w:i w:val="0"/>
        </w:rPr>
        <w:t>4.3.</w:t>
      </w:r>
      <w:r>
        <w:t xml:space="preserve"> The two arches of His brows are so lovely</w:t>
      </w:r>
      <w:r>
        <w:br/>
      </w:r>
      <w:r>
        <w:t>that Madana throws away his bow;</w:t>
      </w:r>
      <w:r>
        <w:br/>
      </w:r>
      <w:r>
        <w:t>He casts a sidelong glance, mixing it with a smile —</w:t>
      </w:r>
      <w:r>
        <w:br/>
      </w:r>
      <w:r>
        <w:t>and strikes everyone.</w:t>
      </w:r>
      <w:r>
        <w:rPr>
          <w:b w:val="0"/>
          <w:i w:val="0"/>
          <w:vertAlign w:val="superscript"/>
        </w:rPr>
        <w:t>13</w:t>
      </w:r>
    </w:p>
    <w:p>
      <w:pPr>
        <w:spacing w:after="60"/>
        <w:ind w:left="567"/>
      </w:pPr>
      <w:r>
        <w:rPr>
          <w:rFonts w:cs="Noto Serif Bengali" w:hAnsi="Noto Serif Bengali"/>
          <w:sz w:val="24"/>
        </w:rPr>
        <w:t>কটিতে বসন অরুণ-বরণ</w:t>
      </w:r>
      <w:r>
        <w:br/>
      </w:r>
      <w:r>
        <w:rPr>
          <w:rFonts w:cs="Noto Serif Bengali" w:hAnsi="Noto Serif Bengali"/>
          <w:sz w:val="24"/>
        </w:rPr>
        <w:t>গলে দোলে বন-মালা ।</w:t>
      </w:r>
      <w:r>
        <w:br/>
      </w:r>
      <w:r>
        <w:rPr>
          <w:rFonts w:cs="Noto Serif Bengali" w:hAnsi="Noto Serif Bengali"/>
          <w:sz w:val="24"/>
        </w:rPr>
        <w:t>বাসুঘোষ ভণে হও সাবধানে</w:t>
      </w:r>
      <w:r>
        <w:br/>
      </w:r>
      <w:r>
        <w:rPr>
          <w:rFonts w:cs="Noto Serif Bengali" w:hAnsi="Noto Serif Bengali"/>
          <w:sz w:val="24"/>
        </w:rPr>
        <w:t>জগত কর্যাছে আলা ॥</w:t>
      </w:r>
    </w:p>
    <w:p>
      <w:pPr>
        <w:spacing w:after="60"/>
        <w:jc w:val="both"/>
      </w:pPr>
      <w:r>
        <w:rPr>
          <w:b w:val="0"/>
          <w:i/>
        </w:rPr>
        <w:t>kaṭite basana aruṇa-baraṇa</w:t>
      </w:r>
      <w:r>
        <w:br/>
      </w:r>
      <w:r>
        <w:rPr>
          <w:b w:val="0"/>
          <w:i/>
        </w:rPr>
        <w:t>gale dole bana-mālā |</w:t>
      </w:r>
      <w:r>
        <w:br/>
      </w:r>
      <w:r>
        <w:rPr>
          <w:b w:val="0"/>
          <w:i/>
        </w:rPr>
        <w:t>bāsughoṣa bhaṇe hao sābadhāne</w:t>
      </w:r>
      <w:r>
        <w:br/>
      </w:r>
      <w:r>
        <w:rPr>
          <w:b w:val="0"/>
          <w:i/>
        </w:rPr>
        <w:t>jagata karyāche ālā ||</w:t>
      </w:r>
    </w:p>
    <w:p>
      <w:pPr>
        <w:spacing w:after="60"/>
        <w:jc w:val="both"/>
      </w:pPr>
      <w:r>
        <w:rPr>
          <w:b w:val="0"/>
          <w:i/>
        </w:rPr>
        <w:t>Word for word:</w:t>
      </w:r>
      <w:r>
        <w:t xml:space="preserve"> kaṭite basana — at the waist a cloth; aruṇa-baraṇa — of the colour of dawn; gale dole bana-mālā — on the neck sways a garland of forest flowers; bāsughoṣa bhaṇe — says Vasu Ghosha; hao sābadhāne — beware; jagata karyāche ālā — He has lit up the world</w:t>
      </w:r>
    </w:p>
    <w:p>
      <w:pPr>
        <w:spacing w:after="60"/>
        <w:ind w:left="510" w:hanging="510"/>
      </w:pPr>
      <w:r>
        <w:rPr>
          <w:b/>
          <w:i w:val="0"/>
        </w:rPr>
        <w:t>4.4.</w:t>
      </w:r>
      <w:r>
        <w:t xml:space="preserve"> At His waist is a cloth the colour of dawn,</w:t>
      </w:r>
      <w:r>
        <w:br/>
      </w:r>
      <w:r>
        <w:t>on His neck sways a garland of forest flowers.</w:t>
      </w:r>
      <w:r>
        <w:br/>
      </w:r>
      <w:r>
        <w:t>Says Vasu Ghosha: beware —</w:t>
      </w:r>
      <w:r>
        <w:br/>
      </w:r>
      <w:r>
        <w:t>He has lit up the whole world!</w:t>
      </w:r>
    </w:p>
    <w:p>
      <w:pPr>
        <w:spacing w:after="60"/>
        <w:ind w:left="283"/>
      </w:pPr>
      <w:r>
        <w:rPr>
          <w:b/>
          <w:i w:val="0"/>
          <w:sz w:val="18"/>
        </w:rPr>
        <w:t>11.</w:t>
      </w:r>
      <w:r>
        <w:rPr>
          <w:sz w:val="18"/>
        </w:rPr>
        <w:t xml:space="preserve"> Signature: "Vasu Ghosha." PK: vol. 3, PDF p. 250 (printed p. 239), 18th pallava, no. 46 (mark "॥</w:t>
      </w:r>
      <w:r>
        <w:rPr>
          <w:rFonts w:ascii="Noto Serif Bengali" w:hAnsi="Noto Serif Bengali" w:cs="Noto Serif Bengali"/>
          <w:sz w:val="18"/>
        </w:rPr>
        <w:t>৪৬</w:t>
      </w:r>
      <w:r>
        <w:rPr>
          <w:sz w:val="18"/>
        </w:rPr>
        <w:t>॥</w:t>
      </w:r>
      <w:r>
        <w:rPr>
          <w:rFonts w:ascii="Noto Serif Bengali" w:hAnsi="Noto Serif Bengali" w:cs="Noto Serif Bengali"/>
          <w:sz w:val="18"/>
        </w:rPr>
        <w:t>২১৫৪</w:t>
      </w:r>
      <w:r>
        <w:rPr>
          <w:sz w:val="18"/>
        </w:rPr>
        <w:t>॥"); MS P-R-Sa no. 2261; the name of the raga is damaged in the scan. GPT1 — p. 122, no. 33 (raga varadi); GPT2 — sec. 3.1, no. 33 (catalogue: VG-010). On nagari-bhava see the introductory note to the section.</w:t>
      </w:r>
    </w:p>
    <w:p>
      <w:pPr>
        <w:spacing w:after="60"/>
        <w:ind w:left="283"/>
      </w:pPr>
      <w:r>
        <w:rPr>
          <w:b/>
          <w:i w:val="0"/>
          <w:sz w:val="18"/>
        </w:rPr>
        <w:t>12.</w:t>
      </w:r>
      <w:r>
        <w:rPr>
          <w:sz w:val="18"/>
        </w:rPr>
        <w:t xml:space="preserve"> Nails are compared to the moon, palms and feet to the red lotus (kokanada); here the compared is so beautiful that the objects of comparison hide in shame. MSS "ka," "gha," "cha," P-R-Sa: "of the best elephant" (karibara); "kha": "the trunk of the best elephant" (karibara-kara); "kha": "roundness" in the form subalani.</w:t>
      </w:r>
    </w:p>
    <w:p>
      <w:pPr>
        <w:spacing w:after="60"/>
        <w:ind w:left="283"/>
      </w:pPr>
      <w:r>
        <w:rPr>
          <w:b/>
          <w:i w:val="0"/>
          <w:sz w:val="18"/>
        </w:rPr>
        <w:t>13.</w:t>
      </w:r>
      <w:r>
        <w:rPr>
          <w:sz w:val="18"/>
        </w:rPr>
        <w:t xml:space="preserve"> Madana (Kamadeva) throws away his bow because Gaura's brows are a bow lovelier than his own; "strikes" (hānaye) continues the same image: the glance is an arrow. Cf. note 6.</w:t>
      </w:r>
    </w:p>
    <w:p>
      <w:pPr>
        <w:pStyle w:val="Heading2"/>
      </w:pPr>
      <w:r>
        <w:t>5. Vasu Ghosha — "dekhaha nāgara nadiyāra…" (PK 2155)</w:t>
      </w:r>
    </w:p>
    <w:p>
      <w:pPr>
        <w:spacing w:after="60"/>
        <w:jc w:val="both"/>
      </w:pPr>
      <w:r>
        <w:rPr>
          <w:b w:val="0"/>
          <w:i/>
        </w:rPr>
        <w:t>Nagari-bhava. "Behold the nagara of Nadia!" — His gait is sweeter than the step of a royal elephant; bee-like devotees fly to the fragrance of His lotus feet, and the whole world, drunk with honey, loses the directions; full of rasa, He smiles slightly, and at the arrow from the corner of His eye millions of Kamadevas swoon; the world is full of cries of "Glory to Gora!" Raga kamoda.</w:t>
      </w:r>
      <w:r>
        <w:rPr>
          <w:b w:val="0"/>
          <w:i w:val="0"/>
          <w:vertAlign w:val="superscript"/>
        </w:rPr>
        <w:t>14</w:t>
      </w:r>
    </w:p>
    <w:p>
      <w:pPr>
        <w:spacing w:after="60"/>
        <w:ind w:left="567"/>
      </w:pPr>
      <w:r>
        <w:rPr>
          <w:rFonts w:cs="Noto Serif Bengali" w:hAnsi="Noto Serif Bengali"/>
          <w:sz w:val="24"/>
        </w:rPr>
        <w:t>দেখহ নাগর নদিয়ার ।</w:t>
      </w:r>
      <w:r>
        <w:br/>
      </w:r>
      <w:r>
        <w:rPr>
          <w:rFonts w:cs="Noto Serif Bengali" w:hAnsi="Noto Serif Bengali"/>
          <w:sz w:val="24"/>
        </w:rPr>
        <w:t>গজবর-গতি জিতি গমন সুমাধুরি</w:t>
      </w:r>
      <w:r>
        <w:br/>
      </w:r>
      <w:r>
        <w:rPr>
          <w:rFonts w:cs="Noto Serif Bengali" w:hAnsi="Noto Serif Bengali"/>
          <w:sz w:val="24"/>
        </w:rPr>
        <w:t>অপরূপ গোরা দ্বিজরায় ॥ ধ্রু ॥</w:t>
      </w:r>
    </w:p>
    <w:p>
      <w:pPr>
        <w:spacing w:after="60"/>
        <w:jc w:val="both"/>
      </w:pPr>
      <w:r>
        <w:rPr>
          <w:b w:val="0"/>
          <w:i/>
        </w:rPr>
        <w:t>dekhaha nāgara nadiyāra |</w:t>
      </w:r>
      <w:r>
        <w:br/>
      </w:r>
      <w:r>
        <w:rPr>
          <w:b w:val="0"/>
          <w:i/>
        </w:rPr>
        <w:t>gajabara-gati jiti gamana sumādhuri</w:t>
      </w:r>
      <w:r>
        <w:br/>
      </w:r>
      <w:r>
        <w:rPr>
          <w:b w:val="0"/>
          <w:i/>
        </w:rPr>
        <w:t>aparūpa gorā dvijarāya || dhru ||</w:t>
      </w:r>
    </w:p>
    <w:p>
      <w:pPr>
        <w:spacing w:after="60"/>
        <w:jc w:val="both"/>
      </w:pPr>
      <w:r>
        <w:rPr>
          <w:b w:val="0"/>
          <w:i/>
        </w:rPr>
        <w:t>Word for word:</w:t>
      </w:r>
      <w:r>
        <w:t xml:space="preserve"> dekhaha — behold; nāgara nadiyāra — the nagara of Nadia; gajabara-gati jiti — surpassing the gait of the best of elephants; gamana sumādhuri — a sweet gait; aparūpa gorā — wondrous Gora; dvija-rāya — king of the twice-born</w:t>
      </w:r>
    </w:p>
    <w:p>
      <w:pPr>
        <w:spacing w:after="60"/>
        <w:ind w:left="510" w:hanging="510"/>
      </w:pPr>
      <w:r>
        <w:rPr>
          <w:b/>
          <w:i w:val="0"/>
        </w:rPr>
        <w:t>5.1.</w:t>
      </w:r>
      <w:r>
        <w:t xml:space="preserve"> </w:t>
      </w:r>
      <w:r>
        <w:rPr>
          <w:b w:val="0"/>
          <w:i/>
        </w:rPr>
        <w:t>(Refrain)</w:t>
      </w:r>
      <w:r>
        <w:t xml:space="preserve"> Behold the nagara of Nadia!</w:t>
      </w:r>
      <w:r>
        <w:rPr>
          <w:b w:val="0"/>
          <w:i w:val="0"/>
          <w:vertAlign w:val="superscript"/>
        </w:rPr>
        <w:t>15</w:t>
      </w:r>
      <w:r>
        <w:br/>
      </w:r>
      <w:r>
        <w:t>His gait in sweetness has surpassed the step of the best of elephants —</w:t>
      </w:r>
      <w:r>
        <w:br/>
      </w:r>
      <w:r>
        <w:t>wondrous Gora, king of the twice-born.</w:t>
      </w:r>
    </w:p>
    <w:p>
      <w:pPr>
        <w:spacing w:after="60"/>
        <w:ind w:left="567"/>
      </w:pPr>
      <w:r>
        <w:rPr>
          <w:rFonts w:cs="Noto Serif Bengali" w:hAnsi="Noto Serif Bengali"/>
          <w:sz w:val="24"/>
        </w:rPr>
        <w:t>চরণ কমল যেন ভকত ভ্রমরগণ</w:t>
      </w:r>
      <w:r>
        <w:br/>
      </w:r>
      <w:r>
        <w:rPr>
          <w:rFonts w:cs="Noto Serif Bengali" w:hAnsi="Noto Serif Bengali"/>
          <w:sz w:val="24"/>
        </w:rPr>
        <w:t>পরিমলে চৌদিগে ধায় ।</w:t>
      </w:r>
      <w:r>
        <w:br/>
      </w:r>
      <w:r>
        <w:rPr>
          <w:rFonts w:cs="Noto Serif Bengali" w:hAnsi="Noto Serif Bengali"/>
          <w:sz w:val="24"/>
        </w:rPr>
        <w:t>মধু-মদে মাতল সব মহী-মণ্ডল</w:t>
      </w:r>
      <w:r>
        <w:br/>
      </w:r>
      <w:r>
        <w:rPr>
          <w:rFonts w:cs="Noto Serif Bengali" w:hAnsi="Noto Serif Bengali"/>
          <w:sz w:val="24"/>
        </w:rPr>
        <w:t>দিগ বিদিগ নাহি পায় ॥</w:t>
      </w:r>
    </w:p>
    <w:p>
      <w:pPr>
        <w:spacing w:after="60"/>
        <w:jc w:val="both"/>
      </w:pPr>
      <w:r>
        <w:rPr>
          <w:b w:val="0"/>
          <w:i/>
        </w:rPr>
        <w:t>caraṇa kamala yena bhakata bhramaragaṇa</w:t>
      </w:r>
      <w:r>
        <w:br/>
      </w:r>
      <w:r>
        <w:rPr>
          <w:b w:val="0"/>
          <w:i/>
        </w:rPr>
        <w:t>parimale caudige dhāya |</w:t>
      </w:r>
      <w:r>
        <w:br/>
      </w:r>
      <w:r>
        <w:rPr>
          <w:b w:val="0"/>
          <w:i/>
        </w:rPr>
        <w:t>madhu-made mātala saba mahī-maṇḍala</w:t>
      </w:r>
      <w:r>
        <w:br/>
      </w:r>
      <w:r>
        <w:rPr>
          <w:b w:val="0"/>
          <w:i/>
        </w:rPr>
        <w:t>diga bidiga nāhi pāya ||</w:t>
      </w:r>
    </w:p>
    <w:p>
      <w:pPr>
        <w:spacing w:after="60"/>
        <w:jc w:val="both"/>
      </w:pPr>
      <w:r>
        <w:rPr>
          <w:b w:val="0"/>
          <w:i/>
        </w:rPr>
        <w:t>Word for word:</w:t>
      </w:r>
      <w:r>
        <w:t xml:space="preserve"> caraṇa kamala yena — the feet like lotuses; bhakata bhramara-gaṇa — the devotees are bees; parimale caudige dhāya — run from all sides to the fragrance; madhu-made mātala — drunk with honey; saba mahī-maṇḍala — the whole circle of the earth; diga bidiga nāhi pāya — cannot find the directions</w:t>
      </w:r>
    </w:p>
    <w:p>
      <w:pPr>
        <w:spacing w:after="60"/>
        <w:ind w:left="510" w:hanging="510"/>
      </w:pPr>
      <w:r>
        <w:rPr>
          <w:b/>
          <w:i w:val="0"/>
        </w:rPr>
        <w:t>5.2.</w:t>
      </w:r>
      <w:r>
        <w:t xml:space="preserve"> His feet are like lotuses, and the devotees, like bees,</w:t>
      </w:r>
      <w:r>
        <w:br/>
      </w:r>
      <w:r>
        <w:t>fly from all sides to their fragrance;</w:t>
      </w:r>
      <w:r>
        <w:br/>
      </w:r>
      <w:r>
        <w:t>drunk with honey, the whole circle of the earth</w:t>
      </w:r>
      <w:r>
        <w:br/>
      </w:r>
      <w:r>
        <w:t>cannot tell the directions apart.</w:t>
      </w:r>
    </w:p>
    <w:p>
      <w:pPr>
        <w:spacing w:after="60"/>
        <w:ind w:left="567"/>
      </w:pPr>
      <w:r>
        <w:rPr>
          <w:rFonts w:cs="Noto Serif Bengali" w:hAnsi="Noto Serif Bengali"/>
          <w:sz w:val="24"/>
        </w:rPr>
        <w:t>রস-ভরে গর গর অধর মনোহর</w:t>
      </w:r>
      <w:r>
        <w:br/>
      </w:r>
      <w:r>
        <w:rPr>
          <w:rFonts w:cs="Noto Serif Bengali" w:hAnsi="Noto Serif Bengali"/>
          <w:sz w:val="24"/>
        </w:rPr>
        <w:t>ঈষত হাসিয়া ঘন চায় ।</w:t>
      </w:r>
      <w:r>
        <w:br/>
      </w:r>
      <w:r>
        <w:rPr>
          <w:rFonts w:cs="Noto Serif Bengali" w:hAnsi="Noto Serif Bengali"/>
          <w:sz w:val="24"/>
        </w:rPr>
        <w:t>অপাঙ্গ-ইঙ্গিত বর নয়ান-কোণের শর</w:t>
      </w:r>
      <w:r>
        <w:br/>
      </w:r>
      <w:r>
        <w:rPr>
          <w:rFonts w:cs="Noto Serif Bengali" w:hAnsi="Noto Serif Bengali"/>
          <w:sz w:val="24"/>
        </w:rPr>
        <w:t>কত কোটি কাম মুরছায় ॥</w:t>
      </w:r>
    </w:p>
    <w:p>
      <w:pPr>
        <w:spacing w:after="60"/>
        <w:jc w:val="both"/>
      </w:pPr>
      <w:r>
        <w:rPr>
          <w:b w:val="0"/>
          <w:i/>
        </w:rPr>
        <w:t>rasa-bhare gara gara adhara manohara</w:t>
      </w:r>
      <w:r>
        <w:br/>
      </w:r>
      <w:r>
        <w:rPr>
          <w:b w:val="0"/>
          <w:i/>
        </w:rPr>
        <w:t>īṣata hāsiyā ghana cāya |</w:t>
      </w:r>
      <w:r>
        <w:br/>
      </w:r>
      <w:r>
        <w:rPr>
          <w:b w:val="0"/>
          <w:i/>
        </w:rPr>
        <w:t>apāṅga-iṅgita bara nayāna-koṇera śara</w:t>
      </w:r>
      <w:r>
        <w:br/>
      </w:r>
      <w:r>
        <w:rPr>
          <w:b w:val="0"/>
          <w:i/>
        </w:rPr>
        <w:t>kata koṭi kāma murachāya ||</w:t>
      </w:r>
    </w:p>
    <w:p>
      <w:pPr>
        <w:spacing w:after="60"/>
        <w:jc w:val="both"/>
      </w:pPr>
      <w:r>
        <w:rPr>
          <w:b w:val="0"/>
          <w:i/>
        </w:rPr>
        <w:t>Word for word:</w:t>
      </w:r>
      <w:r>
        <w:t xml:space="preserve"> rasa-bhare gara gara — brimming with rasa; adhara manohara — enchanting lips; īṣata hāsiyā — smiling slightly; ghana cāya — glances again and again; apāṅga-iṅgita bara — the fine sign from the corner of the eye; nayāna-koṇera śara — the arrow from the corner of the eyes; kata koṭi kāma murachāya — many millions of Kamadevas swoon</w:t>
      </w:r>
    </w:p>
    <w:p>
      <w:pPr>
        <w:spacing w:after="60"/>
        <w:ind w:left="510" w:hanging="510"/>
      </w:pPr>
      <w:r>
        <w:rPr>
          <w:b/>
          <w:i w:val="0"/>
        </w:rPr>
        <w:t>5.3.</w:t>
      </w:r>
      <w:r>
        <w:t xml:space="preserve"> Brimming with rasa, with enchanting lips,</w:t>
      </w:r>
      <w:r>
        <w:br/>
      </w:r>
      <w:r>
        <w:t>He smiles slightly and glances again and again;</w:t>
      </w:r>
      <w:r>
        <w:br/>
      </w:r>
      <w:r>
        <w:t>a sign from the corner of His eye, an arrow from the corner of His eyes —</w:t>
      </w:r>
      <w:r>
        <w:br/>
      </w:r>
      <w:r>
        <w:t>and millions of Kamadevas fall senseless.</w:t>
      </w:r>
    </w:p>
    <w:p>
      <w:pPr>
        <w:spacing w:after="60"/>
        <w:ind w:left="567"/>
      </w:pPr>
      <w:r>
        <w:rPr>
          <w:rFonts w:cs="Noto Serif Bengali" w:hAnsi="Noto Serif Bengali"/>
          <w:sz w:val="24"/>
        </w:rPr>
        <w:t>আভরণ বহু মণি বসন অরুণ জিনি</w:t>
      </w:r>
      <w:r>
        <w:br/>
      </w:r>
      <w:r>
        <w:rPr>
          <w:rFonts w:cs="Noto Serif Bengali" w:hAnsi="Noto Serif Bengali"/>
          <w:sz w:val="24"/>
        </w:rPr>
        <w:t>বাজন-নূপুর রাঙ্গা পায় ।</w:t>
      </w:r>
      <w:r>
        <w:br/>
      </w:r>
      <w:r>
        <w:rPr>
          <w:rFonts w:cs="Noto Serif Bengali" w:hAnsi="Noto Serif Bengali"/>
          <w:sz w:val="24"/>
        </w:rPr>
        <w:t>জগ ভরি জয় ধ্বনি জয় গোরা দ্বিজমণি</w:t>
      </w:r>
      <w:r>
        <w:br/>
      </w:r>
      <w:r>
        <w:rPr>
          <w:rFonts w:cs="Noto Serif Bengali" w:hAnsi="Noto Serif Bengali"/>
          <w:sz w:val="24"/>
        </w:rPr>
        <w:t>বাসুদেব ঘোষে গুণ গায় ॥</w:t>
      </w:r>
    </w:p>
    <w:p>
      <w:pPr>
        <w:spacing w:after="60"/>
        <w:jc w:val="both"/>
      </w:pPr>
      <w:r>
        <w:rPr>
          <w:b w:val="0"/>
          <w:i/>
        </w:rPr>
        <w:t>ābharaṇa bahu maṇi basana aruṇa jini</w:t>
      </w:r>
      <w:r>
        <w:br/>
      </w:r>
      <w:r>
        <w:rPr>
          <w:b w:val="0"/>
          <w:i/>
        </w:rPr>
        <w:t>bājana-nūpura rāṅgā pāya |</w:t>
      </w:r>
      <w:r>
        <w:br/>
      </w:r>
      <w:r>
        <w:rPr>
          <w:b w:val="0"/>
          <w:i/>
        </w:rPr>
        <w:t>jaga bhari jaya dhvani jaya gorā dvijamaṇi</w:t>
      </w:r>
      <w:r>
        <w:br/>
      </w:r>
      <w:r>
        <w:rPr>
          <w:b w:val="0"/>
          <w:i/>
        </w:rPr>
        <w:t>bāsudeba ghoṣe guṇa gāya ||</w:t>
      </w:r>
    </w:p>
    <w:p>
      <w:pPr>
        <w:spacing w:after="60"/>
        <w:jc w:val="both"/>
      </w:pPr>
      <w:r>
        <w:rPr>
          <w:b w:val="0"/>
          <w:i/>
        </w:rPr>
        <w:t>Word for word:</w:t>
      </w:r>
      <w:r>
        <w:t xml:space="preserve"> ābharaṇa bahu maṇi — ornaments of many gems; basana aruṇa jini — a cloth outshining the dawn; bājana-nūpura — jingling ankle bells; rāṅgā pāya — on the reddish feet; jaga bhari jaya dhvani — the world is full of cries of "Jaya!"; jaya gorā dvijamaṇi — glory to Gora, the jewel of the twice-born; bāsudeba ghoṣe guṇa gāya — Vasudeva Ghosha sings of the virtues</w:t>
      </w:r>
    </w:p>
    <w:p>
      <w:pPr>
        <w:spacing w:after="60"/>
        <w:ind w:left="510" w:hanging="510"/>
      </w:pPr>
      <w:r>
        <w:rPr>
          <w:b/>
          <w:i w:val="0"/>
        </w:rPr>
        <w:t>5.4.</w:t>
      </w:r>
      <w:r>
        <w:t xml:space="preserve"> His ornaments are many gems, His cloth outshines the dawn,</w:t>
      </w:r>
      <w:r>
        <w:br/>
      </w:r>
      <w:r>
        <w:t>ankle bells jingle on His reddish feet.</w:t>
      </w:r>
      <w:r>
        <w:br/>
      </w:r>
      <w:r>
        <w:t>The world is full of cries: "Glory to Gora, the jewel of the twice-born!" —</w:t>
      </w:r>
      <w:r>
        <w:br/>
      </w:r>
      <w:r>
        <w:t>so sings of His virtues Vasudeva Ghosha.</w:t>
      </w:r>
      <w:r>
        <w:rPr>
          <w:b w:val="0"/>
          <w:i w:val="0"/>
          <w:vertAlign w:val="superscript"/>
        </w:rPr>
        <w:t>16</w:t>
      </w:r>
    </w:p>
    <w:p>
      <w:pPr>
        <w:spacing w:after="60"/>
        <w:ind w:left="283"/>
      </w:pPr>
      <w:r>
        <w:rPr>
          <w:b/>
          <w:i w:val="0"/>
          <w:sz w:val="18"/>
        </w:rPr>
        <w:t>14.</w:t>
      </w:r>
      <w:r>
        <w:rPr>
          <w:sz w:val="18"/>
        </w:rPr>
        <w:t xml:space="preserve"> Signature: "Vasudeva Ghosha." PK: vol. 3, PDF p. 251 (printed p. 240), 18th pallava, no. 47 (mark "॥</w:t>
      </w:r>
      <w:r>
        <w:rPr>
          <w:rFonts w:ascii="Noto Serif Bengali" w:hAnsi="Noto Serif Bengali" w:cs="Noto Serif Bengali"/>
          <w:sz w:val="18"/>
        </w:rPr>
        <w:t>৪৭</w:t>
      </w:r>
      <w:r>
        <w:rPr>
          <w:sz w:val="18"/>
        </w:rPr>
        <w:t>॥</w:t>
      </w:r>
      <w:r>
        <w:rPr>
          <w:rFonts w:ascii="Noto Serif Bengali" w:hAnsi="Noto Serif Bengali" w:cs="Noto Serif Bengali"/>
          <w:sz w:val="18"/>
        </w:rPr>
        <w:t>২১৫৫</w:t>
      </w:r>
      <w:r>
        <w:rPr>
          <w:sz w:val="18"/>
        </w:rPr>
        <w:t>॥"); raga kamoda; MS P-R-Sa no. 2262. GPT1 — p. 122, no. 34 (raga kamoda; "nadīyāya" — "in Nadia"); GPT2 — sec. 3.1, no. 34 (catalogue: VG-011). On nagari-bhava see the introductory note to the section.</w:t>
      </w:r>
    </w:p>
    <w:p>
      <w:pPr>
        <w:spacing w:after="60"/>
        <w:ind w:left="283"/>
      </w:pPr>
      <w:r>
        <w:rPr>
          <w:b/>
          <w:i w:val="0"/>
          <w:sz w:val="18"/>
        </w:rPr>
        <w:t>15.</w:t>
      </w:r>
      <w:r>
        <w:rPr>
          <w:sz w:val="18"/>
        </w:rPr>
        <w:t xml:space="preserve"> "Nagara" (nāgara) — a townsman, a gallant, in poetry the beloved hero; a word by which Krishna is glorified. Why the tradition does not so call Gaura — see the introductory note. Here, apart from the name "nagara," the pada is a praise of the Lord's form; the "bee-like devotees" at His feet and the Kamadevas losing consciousness are images of His divine attractiveness.</w:t>
      </w:r>
    </w:p>
    <w:p>
      <w:pPr>
        <w:spacing w:after="60"/>
        <w:ind w:left="283"/>
      </w:pPr>
      <w:r>
        <w:rPr>
          <w:b/>
          <w:i w:val="0"/>
          <w:sz w:val="18"/>
        </w:rPr>
        <w:t>16.</w:t>
      </w:r>
      <w:r>
        <w:rPr>
          <w:sz w:val="18"/>
        </w:rPr>
        <w:t xml:space="preserve"> P-R-Sa: "slow" (sumanthara) for "sweet" (sumādhuri, 5.1). MS "ka" and GPT1: "the world's cry of victory" (jagata bijaya) for "the world is full of cries" (jaga bhari jaya, 5.4).</w:t>
      </w:r>
    </w:p>
    <w:p>
      <w:pPr>
        <w:pStyle w:val="Heading2"/>
      </w:pPr>
      <w:r>
        <w:t>6. Vasu Ghosha — "āre mora rasamaya gaurakiśora…" (PK 2211)</w:t>
      </w:r>
    </w:p>
    <w:p>
      <w:pPr>
        <w:spacing w:after="60"/>
        <w:jc w:val="both"/>
      </w:pPr>
      <w:r>
        <w:rPr>
          <w:b w:val="0"/>
          <w:i/>
        </w:rPr>
        <w:t>Nagari-bhava. Praise of the young Gaura, full of rasa: in the three worlds there is no such nagara; noble wives are enchanted by His beauty, trees thrill, stones melt, birds and beasts weep, the townswomen lose their peace; He stirs the minds of gods and sages — Gora, the saviour of the fallen. In PK it stands in the pallava "Gaurachandra — another way." Raga varadi.</w:t>
      </w:r>
      <w:r>
        <w:rPr>
          <w:b w:val="0"/>
          <w:i w:val="0"/>
          <w:vertAlign w:val="superscript"/>
        </w:rPr>
        <w:t>17</w:t>
      </w:r>
    </w:p>
    <w:p>
      <w:pPr>
        <w:spacing w:after="60"/>
        <w:ind w:left="567"/>
      </w:pPr>
      <w:r>
        <w:rPr>
          <w:rFonts w:cs="Noto Serif Bengali" w:hAnsi="Noto Serif Bengali"/>
          <w:sz w:val="24"/>
        </w:rPr>
        <w:t>আরে মোর রসময় গৌরকিশোর ।</w:t>
      </w:r>
      <w:r>
        <w:br/>
      </w:r>
      <w:r>
        <w:rPr>
          <w:rFonts w:cs="Noto Serif Bengali" w:hAnsi="Noto Serif Bengali"/>
          <w:sz w:val="24"/>
        </w:rPr>
        <w:t>এ তিন ভুবনে নাহি এমন নাগর ॥</w:t>
      </w:r>
    </w:p>
    <w:p>
      <w:pPr>
        <w:spacing w:after="60"/>
        <w:jc w:val="both"/>
      </w:pPr>
      <w:r>
        <w:rPr>
          <w:b w:val="0"/>
          <w:i/>
        </w:rPr>
        <w:t>āre mora rasamaya gaurakiśora |</w:t>
      </w:r>
      <w:r>
        <w:br/>
      </w:r>
      <w:r>
        <w:rPr>
          <w:b w:val="0"/>
          <w:i/>
        </w:rPr>
        <w:t>e tina bhubane nāhi emana nāgara ||</w:t>
      </w:r>
    </w:p>
    <w:p>
      <w:pPr>
        <w:spacing w:after="60"/>
        <w:jc w:val="both"/>
      </w:pPr>
      <w:r>
        <w:rPr>
          <w:b w:val="0"/>
          <w:i/>
        </w:rPr>
        <w:t>Word for word:</w:t>
      </w:r>
      <w:r>
        <w:t xml:space="preserve"> āre mora — O my; rasamaya gaurakiśora — young Gaura, full of rasa; e tina bhubane — in these three worlds; nāhi emana nāgara — there is no such nagara</w:t>
      </w:r>
    </w:p>
    <w:p>
      <w:pPr>
        <w:spacing w:after="60"/>
        <w:ind w:left="510" w:hanging="510"/>
      </w:pPr>
      <w:r>
        <w:rPr>
          <w:b/>
          <w:i w:val="0"/>
        </w:rPr>
        <w:t>6.1.</w:t>
      </w:r>
      <w:r>
        <w:t xml:space="preserve"> O my young Gaura, full of rasa!</w:t>
      </w:r>
      <w:r>
        <w:br/>
      </w:r>
      <w:r>
        <w:t>In all three worlds there is no such nagara.</w:t>
      </w:r>
    </w:p>
    <w:p>
      <w:pPr>
        <w:spacing w:after="60"/>
        <w:ind w:left="567"/>
      </w:pPr>
      <w:r>
        <w:rPr>
          <w:rFonts w:cs="Noto Serif Bengali" w:hAnsi="Noto Serif Bengali"/>
          <w:sz w:val="24"/>
        </w:rPr>
        <w:t>কুলবতী সতী রূপ দেখিয়া মোহিত ।</w:t>
      </w:r>
      <w:r>
        <w:br/>
      </w:r>
      <w:r>
        <w:rPr>
          <w:rFonts w:cs="Noto Serif Bengali" w:hAnsi="Noto Serif Bengali"/>
          <w:sz w:val="24"/>
        </w:rPr>
        <w:t>গুণ শুনি তরুলতা হয় পুলকিত ॥</w:t>
      </w:r>
    </w:p>
    <w:p>
      <w:pPr>
        <w:spacing w:after="60"/>
        <w:jc w:val="both"/>
      </w:pPr>
      <w:r>
        <w:rPr>
          <w:b w:val="0"/>
          <w:i/>
        </w:rPr>
        <w:t>kulabatī satī rūpa dekhiyā mohita |</w:t>
      </w:r>
      <w:r>
        <w:br/>
      </w:r>
      <w:r>
        <w:rPr>
          <w:b w:val="0"/>
          <w:i/>
        </w:rPr>
        <w:t>guṇa śuni tarulatā haya pulakita ||</w:t>
      </w:r>
    </w:p>
    <w:p>
      <w:pPr>
        <w:spacing w:after="60"/>
        <w:jc w:val="both"/>
      </w:pPr>
      <w:r>
        <w:rPr>
          <w:b w:val="0"/>
          <w:i/>
        </w:rPr>
        <w:t>Word for word:</w:t>
      </w:r>
      <w:r>
        <w:t xml:space="preserve"> kulabatī satī — chaste noble wives; rūpa dekhiyā mohita — are enchanted seeing the form; guṇa śuni — hearing of the virtues; tarulatā — trees and creepers; haya pulakita — thrill with joy</w:t>
      </w:r>
    </w:p>
    <w:p>
      <w:pPr>
        <w:spacing w:after="60"/>
        <w:ind w:left="510" w:hanging="510"/>
      </w:pPr>
      <w:r>
        <w:rPr>
          <w:b/>
          <w:i w:val="0"/>
        </w:rPr>
        <w:t>6.2.</w:t>
      </w:r>
      <w:r>
        <w:t xml:space="preserve"> Chaste wives of noble families, seeing His beauty, are enchanted;</w:t>
      </w:r>
      <w:r>
        <w:br/>
      </w:r>
      <w:r>
        <w:t>hearing of His virtues, trees and creepers thrill with joy.</w:t>
      </w:r>
    </w:p>
    <w:p>
      <w:pPr>
        <w:spacing w:after="60"/>
        <w:ind w:left="567"/>
      </w:pPr>
      <w:r>
        <w:rPr>
          <w:rFonts w:cs="Noto Serif Bengali" w:hAnsi="Noto Serif Bengali"/>
          <w:sz w:val="24"/>
        </w:rPr>
        <w:t>শিলা তরু গলি যায় খগ মৃগ কান্দে ।</w:t>
      </w:r>
      <w:r>
        <w:br/>
      </w:r>
      <w:r>
        <w:rPr>
          <w:rFonts w:cs="Noto Serif Bengali" w:hAnsi="Noto Serif Bengali"/>
          <w:sz w:val="24"/>
        </w:rPr>
        <w:t>নগরের নাগরী বুক স্থির নাহি বান্ধে ॥</w:t>
      </w:r>
    </w:p>
    <w:p>
      <w:pPr>
        <w:spacing w:after="60"/>
        <w:jc w:val="both"/>
      </w:pPr>
      <w:r>
        <w:rPr>
          <w:b w:val="0"/>
          <w:i/>
        </w:rPr>
        <w:t>śilā taru gali yāya khaga mṛga kānde |</w:t>
      </w:r>
      <w:r>
        <w:br/>
      </w:r>
      <w:r>
        <w:rPr>
          <w:b w:val="0"/>
          <w:i/>
        </w:rPr>
        <w:t>nagarera nāgarī buka sthira nāhi bāndhe ||</w:t>
      </w:r>
    </w:p>
    <w:p>
      <w:pPr>
        <w:spacing w:after="60"/>
        <w:jc w:val="both"/>
      </w:pPr>
      <w:r>
        <w:rPr>
          <w:b w:val="0"/>
          <w:i/>
        </w:rPr>
        <w:t>Word for word:</w:t>
      </w:r>
      <w:r>
        <w:t xml:space="preserve"> śilā taru gali yāya — stones and trees melt; khaga mṛga kānde — birds and beasts weep; nagarera nāgarī — the townswomen of the town; buka sthira nāhi bāndhe — cannot keep the heart at rest</w:t>
      </w:r>
    </w:p>
    <w:p>
      <w:pPr>
        <w:spacing w:after="60"/>
        <w:ind w:left="510" w:hanging="510"/>
      </w:pPr>
      <w:r>
        <w:rPr>
          <w:b/>
          <w:i w:val="0"/>
        </w:rPr>
        <w:t>6.3.</w:t>
      </w:r>
      <w:r>
        <w:t xml:space="preserve"> Stones and trees melt, birds and beasts weep;</w:t>
      </w:r>
      <w:r>
        <w:br/>
      </w:r>
      <w:r>
        <w:t>the townswomen cannot keep their hearts at rest.</w:t>
      </w:r>
    </w:p>
    <w:p>
      <w:pPr>
        <w:spacing w:after="60"/>
        <w:ind w:left="567"/>
      </w:pPr>
      <w:r>
        <w:rPr>
          <w:rFonts w:cs="Noto Serif Bengali" w:hAnsi="Noto Serif Bengali"/>
          <w:sz w:val="24"/>
        </w:rPr>
        <w:t>সুর-সিদ্ধ-মুনির মন করে উচাটন ।</w:t>
      </w:r>
      <w:r>
        <w:br/>
      </w:r>
      <w:r>
        <w:rPr>
          <w:rFonts w:cs="Noto Serif Bengali" w:hAnsi="Noto Serif Bengali"/>
          <w:sz w:val="24"/>
        </w:rPr>
        <w:t>বাসুঘোষ কহে গোরা পতিত-পাবন ॥</w:t>
      </w:r>
    </w:p>
    <w:p>
      <w:pPr>
        <w:spacing w:after="60"/>
        <w:jc w:val="both"/>
      </w:pPr>
      <w:r>
        <w:rPr>
          <w:b w:val="0"/>
          <w:i/>
        </w:rPr>
        <w:t>sura-siddha-munira mana kare ucāṭana |</w:t>
      </w:r>
      <w:r>
        <w:br/>
      </w:r>
      <w:r>
        <w:rPr>
          <w:b w:val="0"/>
          <w:i/>
        </w:rPr>
        <w:t>bāsughoṣa kahe gorā patita-pābana ||</w:t>
      </w:r>
    </w:p>
    <w:p>
      <w:pPr>
        <w:spacing w:after="60"/>
        <w:jc w:val="both"/>
      </w:pPr>
      <w:r>
        <w:rPr>
          <w:b w:val="0"/>
          <w:i/>
        </w:rPr>
        <w:t>Word for word:</w:t>
      </w:r>
      <w:r>
        <w:t xml:space="preserve"> sura-siddha-munira mana — the minds of gods, siddhas and sages; kare ucāṭana — He stirs; bāsughoṣa kahe — says Vasu Ghosha; gorā patita-pābana — Gora is the saviour of the fallen</w:t>
      </w:r>
    </w:p>
    <w:p>
      <w:pPr>
        <w:spacing w:after="60"/>
        <w:ind w:left="510" w:hanging="510"/>
      </w:pPr>
      <w:r>
        <w:rPr>
          <w:b/>
          <w:i w:val="0"/>
        </w:rPr>
        <w:t>6.4.</w:t>
      </w:r>
      <w:r>
        <w:t xml:space="preserve"> He stirs the minds of gods, siddhas and sages.</w:t>
      </w:r>
      <w:r>
        <w:br/>
      </w:r>
      <w:r>
        <w:t>Says Vasu Ghosha: Gora is the saviour of the fallen.</w:t>
      </w:r>
      <w:r>
        <w:rPr>
          <w:b w:val="0"/>
          <w:i w:val="0"/>
          <w:vertAlign w:val="superscript"/>
        </w:rPr>
        <w:t>18</w:t>
      </w:r>
    </w:p>
    <w:p>
      <w:pPr>
        <w:spacing w:after="60"/>
        <w:ind w:left="283"/>
      </w:pPr>
      <w:r>
        <w:rPr>
          <w:b/>
          <w:i w:val="0"/>
          <w:sz w:val="18"/>
        </w:rPr>
        <w:t>17.</w:t>
      </w:r>
      <w:r>
        <w:rPr>
          <w:sz w:val="18"/>
        </w:rPr>
        <w:t xml:space="preserve"> Signature: "Vasu Ghosha." PK: vol. 3, PDF p. 272 (printed p. 261), 20th pallava, no. 28 (mark "॥</w:t>
      </w:r>
      <w:r>
        <w:rPr>
          <w:rFonts w:ascii="Noto Serif Bengali" w:hAnsi="Noto Serif Bengali" w:cs="Noto Serif Bengali"/>
          <w:sz w:val="18"/>
        </w:rPr>
        <w:t>২৮</w:t>
      </w:r>
      <w:r>
        <w:rPr>
          <w:sz w:val="18"/>
        </w:rPr>
        <w:t>॥</w:t>
      </w:r>
      <w:r>
        <w:rPr>
          <w:rFonts w:ascii="Noto Serif Bengali" w:hAnsi="Noto Serif Bengali" w:cs="Noto Serif Bengali"/>
          <w:sz w:val="18"/>
        </w:rPr>
        <w:t>২২১১</w:t>
      </w:r>
      <w:r>
        <w:rPr>
          <w:sz w:val="18"/>
        </w:rPr>
        <w:t>॥"); raga varadi; MS P-R-Sa no. 2319. The neighbouring pada of the same pallava is Vasu's PK 2210 (chapter 8, no. 2). GPT1 — p. 44, no. 58 (raga varadi); GPT2 — sec. 1.3 (catalogue: VG-132). Majumdar (1961 ed.) cites this pada as an example of Vasu calling Gaura "nagara" following Narahari Sarakara. On nagari-bhava see the introductory note to the section.</w:t>
      </w:r>
    </w:p>
    <w:p>
      <w:pPr>
        <w:spacing w:after="60"/>
        <w:ind w:left="283"/>
      </w:pPr>
      <w:r>
        <w:rPr>
          <w:b/>
          <w:i w:val="0"/>
          <w:sz w:val="18"/>
        </w:rPr>
        <w:t>18.</w:t>
      </w:r>
      <w:r>
        <w:rPr>
          <w:sz w:val="18"/>
        </w:rPr>
        <w:t xml:space="preserve"> The pada joins nagari motifs (6.1, 6.3) with praise of the Lord before whom stones melt and gods and sages tremble — Bhagavan, who saves the fallen.</w:t>
      </w:r>
    </w:p>
    <w:p>
      <w:pPr>
        <w:pStyle w:val="Heading2"/>
      </w:pPr>
      <w:r>
        <w:t>7. Vasu Ghosha — "madanamohana gaurāṅga-badana…" (PK 2149)</w:t>
      </w:r>
    </w:p>
    <w:p>
      <w:pPr>
        <w:spacing w:after="60"/>
        <w:jc w:val="both"/>
      </w:pPr>
      <w:r>
        <w:rPr>
          <w:b w:val="0"/>
          <w:i/>
        </w:rPr>
        <w:t>Nagari-bhava. A townswoman tells her friend: having seen Gauranga's face, which enchants Madana himself, she has lost herself; this is the former dark Kanu become golden — otherwise how could He have stolen her heart? The young wives of Nadia drown in love, in every house there is weeping; she will cast the rites of her family into the waters of the Suradhuni and serve Gora. Raga tudi.</w:t>
      </w:r>
      <w:r>
        <w:rPr>
          <w:b w:val="0"/>
          <w:i w:val="0"/>
          <w:vertAlign w:val="superscript"/>
        </w:rPr>
        <w:t>19</w:t>
      </w:r>
    </w:p>
    <w:p>
      <w:pPr>
        <w:spacing w:after="60"/>
        <w:ind w:left="567"/>
      </w:pPr>
      <w:r>
        <w:rPr>
          <w:rFonts w:cs="Noto Serif Bengali" w:hAnsi="Noto Serif Bengali"/>
          <w:sz w:val="24"/>
        </w:rPr>
        <w:t>মদনমোহন গৌরাঙ্গ-বদন</w:t>
      </w:r>
      <w:r>
        <w:br/>
      </w:r>
      <w:r>
        <w:rPr>
          <w:rFonts w:cs="Noto Serif Bengali" w:hAnsi="Noto Serif Bengali"/>
          <w:sz w:val="24"/>
        </w:rPr>
        <w:t>রূপ হেরি কি না হৈল মোরে ।</w:t>
      </w:r>
      <w:r>
        <w:br/>
      </w:r>
      <w:r>
        <w:rPr>
          <w:rFonts w:cs="Noto Serif Bengali" w:hAnsi="Noto Serif Bengali"/>
          <w:sz w:val="24"/>
        </w:rPr>
        <w:t>সোণার বরণ তনু এই ছিল কালা কানু</w:t>
      </w:r>
      <w:r>
        <w:br/>
      </w:r>
      <w:r>
        <w:rPr>
          <w:rFonts w:cs="Noto Serif Bengali" w:hAnsi="Noto Serif Bengali"/>
          <w:sz w:val="24"/>
        </w:rPr>
        <w:t>নহিলে কি মন চুরি করে ॥</w:t>
      </w:r>
    </w:p>
    <w:p>
      <w:pPr>
        <w:spacing w:after="60"/>
        <w:jc w:val="both"/>
      </w:pPr>
      <w:r>
        <w:rPr>
          <w:b w:val="0"/>
          <w:i/>
        </w:rPr>
        <w:t>madanamohana gaurāṅga-badana</w:t>
      </w:r>
      <w:r>
        <w:br/>
      </w:r>
      <w:r>
        <w:rPr>
          <w:b w:val="0"/>
          <w:i/>
        </w:rPr>
        <w:t>rūpa heri ki nā haila more |</w:t>
      </w:r>
      <w:r>
        <w:br/>
      </w:r>
      <w:r>
        <w:rPr>
          <w:b w:val="0"/>
          <w:i/>
        </w:rPr>
        <w:t>soṇāra baraṇa tanu ei chila kālā kānu</w:t>
      </w:r>
      <w:r>
        <w:br/>
      </w:r>
      <w:r>
        <w:rPr>
          <w:b w:val="0"/>
          <w:i/>
        </w:rPr>
        <w:t>nahile ki mana curi kare ||</w:t>
      </w:r>
    </w:p>
    <w:p>
      <w:pPr>
        <w:spacing w:after="60"/>
        <w:jc w:val="both"/>
      </w:pPr>
      <w:r>
        <w:rPr>
          <w:b w:val="0"/>
          <w:i/>
        </w:rPr>
        <w:t>Word for word:</w:t>
      </w:r>
      <w:r>
        <w:t xml:space="preserve"> madana-mohana — enchanting Madana; gaurāṅga-badana — Gauranga's face; rūpa heri — seeing the form; ki nā haila more — what has not befallen me; soṇāra baraṇa tanu — a body the colour of gold; ei chila kālā kānu — this was dark Kanu; nahile — otherwise; ki mana curi kare — would He steal the heart</w:t>
      </w:r>
    </w:p>
    <w:p>
      <w:pPr>
        <w:spacing w:after="60"/>
        <w:ind w:left="510" w:hanging="510"/>
      </w:pPr>
      <w:r>
        <w:rPr>
          <w:b/>
          <w:i w:val="0"/>
        </w:rPr>
        <w:t>7.1.</w:t>
      </w:r>
      <w:r>
        <w:t xml:space="preserve"> Gauranga's face enchants Madana himself:</w:t>
      </w:r>
      <w:r>
        <w:br/>
      </w:r>
      <w:r>
        <w:t>having seen this form, what has not befallen me!</w:t>
      </w:r>
      <w:r>
        <w:br/>
      </w:r>
      <w:r>
        <w:t>His body is the colour of gold — [yet once] this was dark Kanu;</w:t>
      </w:r>
      <w:r>
        <w:br/>
      </w:r>
      <w:r>
        <w:t>otherwise would He have stolen [so] my heart?</w:t>
      </w:r>
      <w:r>
        <w:rPr>
          <w:b w:val="0"/>
          <w:i w:val="0"/>
          <w:vertAlign w:val="superscript"/>
        </w:rPr>
        <w:t>20</w:t>
      </w:r>
    </w:p>
    <w:p>
      <w:pPr>
        <w:spacing w:after="60"/>
        <w:ind w:left="567"/>
      </w:pPr>
      <w:r>
        <w:rPr>
          <w:rFonts w:cs="Noto Serif Bengali" w:hAnsi="Noto Serif Bengali"/>
          <w:sz w:val="24"/>
        </w:rPr>
        <w:t>রসের পরাণ যার কুল কি করিবে তার</w:t>
      </w:r>
      <w:r>
        <w:br/>
      </w:r>
      <w:r>
        <w:rPr>
          <w:rFonts w:cs="Noto Serif Bengali" w:hAnsi="Noto Serif Bengali"/>
          <w:sz w:val="24"/>
        </w:rPr>
        <w:t>নদীয়া নগরে হেন জনা ।</w:t>
      </w:r>
      <w:r>
        <w:br/>
      </w:r>
      <w:r>
        <w:rPr>
          <w:rFonts w:cs="Noto Serif Bengali" w:hAnsi="Noto Serif Bengali"/>
          <w:sz w:val="24"/>
        </w:rPr>
        <w:t>কি ছার দারুণ মতি মজিল যুবতী সতী</w:t>
      </w:r>
      <w:r>
        <w:br/>
      </w:r>
      <w:r>
        <w:rPr>
          <w:rFonts w:cs="Noto Serif Bengali" w:hAnsi="Noto Serif Bengali"/>
          <w:sz w:val="24"/>
        </w:rPr>
        <w:t>ঘরে ঘরে প্রেমের কান্দনা ॥</w:t>
      </w:r>
    </w:p>
    <w:p>
      <w:pPr>
        <w:spacing w:after="60"/>
        <w:jc w:val="both"/>
      </w:pPr>
      <w:r>
        <w:rPr>
          <w:b w:val="0"/>
          <w:i/>
        </w:rPr>
        <w:t>rasera parāṇa yāra kula ki karibe tāra</w:t>
      </w:r>
      <w:r>
        <w:br/>
      </w:r>
      <w:r>
        <w:rPr>
          <w:b w:val="0"/>
          <w:i/>
        </w:rPr>
        <w:t>nadīyā nagare hena janā |</w:t>
      </w:r>
      <w:r>
        <w:br/>
      </w:r>
      <w:r>
        <w:rPr>
          <w:b w:val="0"/>
          <w:i/>
        </w:rPr>
        <w:t>ki chāra dāruṇa mati majila yubatī satī</w:t>
      </w:r>
      <w:r>
        <w:br/>
      </w:r>
      <w:r>
        <w:rPr>
          <w:b w:val="0"/>
          <w:i/>
        </w:rPr>
        <w:t>ghare ghare premera kāndanā ||</w:t>
      </w:r>
    </w:p>
    <w:p>
      <w:pPr>
        <w:spacing w:after="60"/>
        <w:jc w:val="both"/>
      </w:pPr>
      <w:r>
        <w:rPr>
          <w:b w:val="0"/>
          <w:i/>
        </w:rPr>
        <w:t>Word for word:</w:t>
      </w:r>
      <w:r>
        <w:t xml:space="preserve"> rasera parāṇa yāra — whose life is rasa; kula ki karibe tāra — what will family do to her; nadīyā nagare — in the town of Nadia; hena janā — such a person; ki chāra dāruṇa mati — what a bitter, cruel lot; majila yubatī satī — the young chaste wives have drowned; ghare ghare premera kāndanā — in every house the weeping of love</w:t>
      </w:r>
    </w:p>
    <w:p>
      <w:pPr>
        <w:spacing w:after="60"/>
        <w:ind w:left="510" w:hanging="510"/>
      </w:pPr>
      <w:r>
        <w:rPr>
          <w:b/>
          <w:i w:val="0"/>
        </w:rPr>
        <w:t>7.2.</w:t>
      </w:r>
      <w:r>
        <w:t xml:space="preserve"> To one whose life is rasa, what is family?</w:t>
      </w:r>
      <w:r>
        <w:br/>
      </w:r>
      <w:r>
        <w:t>Such is [He] — in the town of Nadia!</w:t>
      </w:r>
      <w:r>
        <w:br/>
      </w:r>
      <w:r>
        <w:t>What a bitter, cruel lot: the young chaste wives have drowned,</w:t>
      </w:r>
      <w:r>
        <w:br/>
      </w:r>
      <w:r>
        <w:t>in every house there is the weeping of love.</w:t>
      </w:r>
      <w:r>
        <w:rPr>
          <w:b w:val="0"/>
          <w:i w:val="0"/>
          <w:vertAlign w:val="superscript"/>
        </w:rPr>
        <w:t>21</w:t>
      </w:r>
    </w:p>
    <w:p>
      <w:pPr>
        <w:spacing w:after="60"/>
        <w:ind w:left="567"/>
      </w:pPr>
      <w:r>
        <w:rPr>
          <w:rFonts w:cs="Noto Serif Bengali" w:hAnsi="Noto Serif Bengali"/>
          <w:sz w:val="24"/>
        </w:rPr>
        <w:t>নয়ন-কমল নব অরুণ পরাভব</w:t>
      </w:r>
      <w:r>
        <w:br/>
      </w:r>
      <w:r>
        <w:rPr>
          <w:rFonts w:cs="Noto Serif Bengali" w:hAnsi="Noto Serif Bengali"/>
          <w:sz w:val="24"/>
        </w:rPr>
        <w:t>ধারা বহে বুক বাহিয়া ।</w:t>
      </w:r>
      <w:r>
        <w:br/>
      </w:r>
      <w:r>
        <w:rPr>
          <w:rFonts w:cs="Noto Serif Bengali" w:hAnsi="Noto Serif Bengali"/>
          <w:sz w:val="24"/>
        </w:rPr>
        <w:t>আহা মরি মরি সই মরম তোমারে কই</w:t>
      </w:r>
      <w:r>
        <w:br/>
      </w:r>
      <w:r>
        <w:rPr>
          <w:rFonts w:cs="Noto Serif Bengali" w:hAnsi="Noto Serif Bengali"/>
          <w:sz w:val="24"/>
        </w:rPr>
        <w:t>জীব না গো গোরা না দেখিয়া ॥</w:t>
      </w:r>
    </w:p>
    <w:p>
      <w:pPr>
        <w:spacing w:after="60"/>
        <w:jc w:val="both"/>
      </w:pPr>
      <w:r>
        <w:rPr>
          <w:b w:val="0"/>
          <w:i/>
        </w:rPr>
        <w:t>nayana-kamala naba aruṇa parābhaba</w:t>
      </w:r>
      <w:r>
        <w:br/>
      </w:r>
      <w:r>
        <w:rPr>
          <w:b w:val="0"/>
          <w:i/>
        </w:rPr>
        <w:t>dhārā bahe buka bāhiyā |</w:t>
      </w:r>
      <w:r>
        <w:br/>
      </w:r>
      <w:r>
        <w:rPr>
          <w:b w:val="0"/>
          <w:i/>
        </w:rPr>
        <w:t>āhā mari mari sai marama tomāre kai</w:t>
      </w:r>
      <w:r>
        <w:br/>
      </w:r>
      <w:r>
        <w:rPr>
          <w:b w:val="0"/>
          <w:i/>
        </w:rPr>
        <w:t>jība nā go gorā nā dekhiyā ||</w:t>
      </w:r>
    </w:p>
    <w:p>
      <w:pPr>
        <w:spacing w:after="60"/>
        <w:jc w:val="both"/>
      </w:pPr>
      <w:r>
        <w:rPr>
          <w:b w:val="0"/>
          <w:i/>
        </w:rPr>
        <w:t>Word for word:</w:t>
      </w:r>
      <w:r>
        <w:t xml:space="preserve"> nayana-kamala — lotus eyes; naba aruṇa parābhaba — defeat the fresh dawn (are redder than it); dhārā bahe buka bāhiyā — streams run down the breast; āhā mari mari sai — ah, I die, I die, friend; marama tomāre kai — I tell you my heart; jība nā go — I will not live; gorā nā dekhiyā — without seeing Gora</w:t>
      </w:r>
    </w:p>
    <w:p>
      <w:pPr>
        <w:spacing w:after="60"/>
        <w:ind w:left="510" w:hanging="510"/>
      </w:pPr>
      <w:r>
        <w:rPr>
          <w:b/>
          <w:i w:val="0"/>
        </w:rPr>
        <w:t>7.3.</w:t>
      </w:r>
      <w:r>
        <w:t xml:space="preserve"> [My] lotus eyes are redder than the fresh dawn,</w:t>
      </w:r>
      <w:r>
        <w:br/>
      </w:r>
      <w:r>
        <w:t>streams [of tears] run down my breast.</w:t>
      </w:r>
      <w:r>
        <w:br/>
      </w:r>
      <w:r>
        <w:t>Ah, I am dying, dying, friend — to you I open my heart:</w:t>
      </w:r>
      <w:r>
        <w:br/>
      </w:r>
      <w:r>
        <w:t>I will not live without seeing Gora.</w:t>
      </w:r>
    </w:p>
    <w:p>
      <w:pPr>
        <w:spacing w:after="60"/>
        <w:ind w:left="567"/>
      </w:pPr>
      <w:r>
        <w:rPr>
          <w:rFonts w:cs="Noto Serif Bengali" w:hAnsi="Noto Serif Bengali"/>
          <w:sz w:val="24"/>
        </w:rPr>
        <w:t>হিয়ায় প্রেমের শর তনু কৈল জর জর</w:t>
      </w:r>
      <w:r>
        <w:br/>
      </w:r>
      <w:r>
        <w:rPr>
          <w:rFonts w:cs="Noto Serif Bengali" w:hAnsi="Noto Serif Bengali"/>
          <w:sz w:val="24"/>
        </w:rPr>
        <w:t>প্রবোধ না মানে মোর প্রাণী ।</w:t>
      </w:r>
      <w:r>
        <w:br/>
      </w:r>
      <w:r>
        <w:rPr>
          <w:rFonts w:cs="Noto Serif Bengali" w:hAnsi="Noto Serif Bengali"/>
          <w:sz w:val="24"/>
        </w:rPr>
        <w:t>সুরধুনী-তীরে যাঞা ভাসাইব কুল-ক্রিয়া</w:t>
      </w:r>
      <w:r>
        <w:br/>
      </w:r>
      <w:r>
        <w:rPr>
          <w:rFonts w:cs="Noto Serif Bengali" w:hAnsi="Noto Serif Bengali"/>
          <w:sz w:val="24"/>
        </w:rPr>
        <w:t>ভজিব সে গোরা গুণমণি ॥</w:t>
      </w:r>
    </w:p>
    <w:p>
      <w:pPr>
        <w:spacing w:after="60"/>
        <w:jc w:val="both"/>
      </w:pPr>
      <w:r>
        <w:rPr>
          <w:b w:val="0"/>
          <w:i/>
        </w:rPr>
        <w:t>hiyāya premera śara tanu kaila jara jara</w:t>
      </w:r>
      <w:r>
        <w:br/>
      </w:r>
      <w:r>
        <w:rPr>
          <w:b w:val="0"/>
          <w:i/>
        </w:rPr>
        <w:t>prabodha nā māne mora prāṇī |</w:t>
      </w:r>
      <w:r>
        <w:br/>
      </w:r>
      <w:r>
        <w:rPr>
          <w:b w:val="0"/>
          <w:i/>
        </w:rPr>
        <w:t>suradhunī-tīre yāñā bhāsāiba kula-kriyā</w:t>
      </w:r>
      <w:r>
        <w:br/>
      </w:r>
      <w:r>
        <w:rPr>
          <w:b w:val="0"/>
          <w:i/>
        </w:rPr>
        <w:t>bhajiba se gorā guṇamaṇi ||</w:t>
      </w:r>
    </w:p>
    <w:p>
      <w:pPr>
        <w:spacing w:after="60"/>
        <w:jc w:val="both"/>
      </w:pPr>
      <w:r>
        <w:rPr>
          <w:b w:val="0"/>
          <w:i/>
        </w:rPr>
        <w:t>Word for word:</w:t>
      </w:r>
      <w:r>
        <w:t xml:space="preserve"> hiyāya premera śara — the arrow of love in the heart; tanu kaila jara jara — has wounded the body; prabodha nā māne — accepts no consolation; mora prāṇī — my soul; suradhunī-tīre yāñā — going to the bank of the Suradhuni; bhāsāiba kula-kriyā — I will float away the family's rites; bhajiba — I will serve; se gorā guṇa-maṇi — that Gora, the jewel of virtues</w:t>
      </w:r>
    </w:p>
    <w:p>
      <w:pPr>
        <w:spacing w:after="60"/>
        <w:ind w:left="510" w:hanging="510"/>
      </w:pPr>
      <w:r>
        <w:rPr>
          <w:b/>
          <w:i w:val="0"/>
        </w:rPr>
        <w:t>7.4.</w:t>
      </w:r>
      <w:r>
        <w:t xml:space="preserve"> The arrow of love in my heart has wounded all my body,</w:t>
      </w:r>
      <w:r>
        <w:br/>
      </w:r>
      <w:r>
        <w:t>my soul accepts no consolation.</w:t>
      </w:r>
      <w:r>
        <w:br/>
      </w:r>
      <w:r>
        <w:t>I will go to the bank of the Suradhuni and cast my family's rites into its waters —</w:t>
      </w:r>
      <w:r>
        <w:br/>
      </w:r>
      <w:r>
        <w:t>I will serve Gora, the jewel of virtues.</w:t>
      </w:r>
      <w:r>
        <w:rPr>
          <w:b w:val="0"/>
          <w:i w:val="0"/>
          <w:vertAlign w:val="superscript"/>
        </w:rPr>
        <w:t>22</w:t>
      </w:r>
    </w:p>
    <w:p>
      <w:pPr>
        <w:spacing w:after="60"/>
        <w:ind w:left="567"/>
      </w:pPr>
      <w:r>
        <w:rPr>
          <w:rFonts w:cs="Noto Serif Bengali" w:hAnsi="Noto Serif Bengali"/>
          <w:sz w:val="24"/>
        </w:rPr>
        <w:t>পূরবে শুনিনু যত সেই সব অভিমত</w:t>
      </w:r>
      <w:r>
        <w:br/>
      </w:r>
      <w:r>
        <w:rPr>
          <w:rFonts w:cs="Noto Serif Bengali" w:hAnsi="Noto Serif Bengali"/>
          <w:sz w:val="24"/>
        </w:rPr>
        <w:t>এবে ভেল কাল-তনু গোরা ।</w:t>
      </w:r>
      <w:r>
        <w:br/>
      </w:r>
      <w:r>
        <w:rPr>
          <w:rFonts w:cs="Noto Serif Bengali" w:hAnsi="Noto Serif Bengali"/>
          <w:sz w:val="24"/>
        </w:rPr>
        <w:t>বাসুদেব ঘোষের বাণী রসিক নাগর জানি</w:t>
      </w:r>
      <w:r>
        <w:br/>
      </w:r>
      <w:r>
        <w:rPr>
          <w:rFonts w:cs="Noto Serif Bengali" w:hAnsi="Noto Serif Bengali"/>
          <w:sz w:val="24"/>
        </w:rPr>
        <w:t>নহিলে কি গোপীর মন-চোরা ॥</w:t>
      </w:r>
    </w:p>
    <w:p>
      <w:pPr>
        <w:spacing w:after="60"/>
        <w:jc w:val="both"/>
      </w:pPr>
      <w:r>
        <w:rPr>
          <w:b w:val="0"/>
          <w:i/>
        </w:rPr>
        <w:t>pūrabe śuninu yata sei saba abhimata</w:t>
      </w:r>
      <w:r>
        <w:br/>
      </w:r>
      <w:r>
        <w:rPr>
          <w:b w:val="0"/>
          <w:i/>
        </w:rPr>
        <w:t>ebe bhela kāla-tanu gorā |</w:t>
      </w:r>
      <w:r>
        <w:br/>
      </w:r>
      <w:r>
        <w:rPr>
          <w:b w:val="0"/>
          <w:i/>
        </w:rPr>
        <w:t>bāsudeba ghoṣera bāṇī rasika nāgara jāni</w:t>
      </w:r>
      <w:r>
        <w:br/>
      </w:r>
      <w:r>
        <w:rPr>
          <w:b w:val="0"/>
          <w:i/>
        </w:rPr>
        <w:t>nahile ki gopīra mana-corā ||</w:t>
      </w:r>
    </w:p>
    <w:p>
      <w:pPr>
        <w:spacing w:after="60"/>
        <w:jc w:val="both"/>
      </w:pPr>
      <w:r>
        <w:rPr>
          <w:b w:val="0"/>
          <w:i/>
        </w:rPr>
        <w:t>Word for word:</w:t>
      </w:r>
      <w:r>
        <w:t xml:space="preserve"> pūrabe śuninu yata — all that I heard before; sei saba abhimata — all that is so (as held); ebe bhela — now has become; kāla-tanu gorā — the dark-bodied one — Gora (fair); bāsudeba ghoṣera bāṇī — the word of Vasudeva Ghosha; rasika nāgara jāni — know [Him] as the rasika-nagara; nahile — otherwise; ki gopīra mana-corā — would He be the stealer of the gopis' hearts</w:t>
      </w:r>
    </w:p>
    <w:p>
      <w:pPr>
        <w:spacing w:after="60"/>
        <w:ind w:left="510" w:hanging="510"/>
      </w:pPr>
      <w:r>
        <w:rPr>
          <w:b/>
          <w:i w:val="0"/>
        </w:rPr>
        <w:t>7.5.</w:t>
      </w:r>
      <w:r>
        <w:t xml:space="preserve"> All that I heard before is just so:</w:t>
      </w:r>
      <w:r>
        <w:br/>
      </w:r>
      <w:r>
        <w:t>[He who was] dark-bodied has now become Gora.</w:t>
      </w:r>
      <w:r>
        <w:br/>
      </w:r>
      <w:r>
        <w:t>The word of Vasudeva Ghosha: know — He is the rasika-nagara;</w:t>
      </w:r>
      <w:r>
        <w:br/>
      </w:r>
      <w:r>
        <w:t>otherwise would He be the stealer of the gopis' hearts?</w:t>
      </w:r>
      <w:r>
        <w:rPr>
          <w:b w:val="0"/>
          <w:i w:val="0"/>
          <w:vertAlign w:val="superscript"/>
        </w:rPr>
        <w:t>23</w:t>
      </w:r>
    </w:p>
    <w:p>
      <w:pPr>
        <w:spacing w:after="60"/>
        <w:ind w:left="283"/>
      </w:pPr>
      <w:r>
        <w:rPr>
          <w:b/>
          <w:i w:val="0"/>
          <w:sz w:val="18"/>
        </w:rPr>
        <w:t>19.</w:t>
      </w:r>
      <w:r>
        <w:rPr>
          <w:sz w:val="18"/>
        </w:rPr>
        <w:t xml:space="preserve"> Signature: "Vasudeva Ghosha." PK: vol. 3, PDF p. 249 (printed p. 238), 18th pallava, no. 41 (mark "॥</w:t>
      </w:r>
      <w:r>
        <w:rPr>
          <w:rFonts w:ascii="Noto Serif Bengali" w:hAnsi="Noto Serif Bengali" w:cs="Noto Serif Bengali"/>
          <w:sz w:val="18"/>
        </w:rPr>
        <w:t>৪১</w:t>
      </w:r>
      <w:r>
        <w:rPr>
          <w:sz w:val="18"/>
        </w:rPr>
        <w:t>॥</w:t>
      </w:r>
      <w:r>
        <w:rPr>
          <w:rFonts w:ascii="Noto Serif Bengali" w:hAnsi="Noto Serif Bengali" w:cs="Noto Serif Bengali"/>
          <w:sz w:val="18"/>
        </w:rPr>
        <w:t>২১৪৯</w:t>
      </w:r>
      <w:r>
        <w:rPr>
          <w:sz w:val="18"/>
        </w:rPr>
        <w:t xml:space="preserve">॥"); raga tudi; MS P-R-Sa no. 2256. GPT1 — p. 160, no. 8 (raga tudi); GPT2 — sec. 3.2, no. 8 (catalogue: VG-013). A witness is the </w:t>
      </w:r>
      <w:r>
        <w:rPr>
          <w:b w:val="0"/>
          <w:i/>
          <w:sz w:val="18"/>
        </w:rPr>
        <w:t>Bhakti-ratnakara</w:t>
      </w:r>
      <w:r>
        <w:rPr>
          <w:sz w:val="18"/>
        </w:rPr>
        <w:t>, 12th wave (1913 ed., p. 910, scan PDF p. 918): in the cycle of the words of the women of Nadia that Narahari Chakravarti cites while describing the places of Navadvipa (chapter 29, note 1), with Vasudeva Ghosha's signature, raga deshapala, beginning with the words "rūpa heri…"; in 7.2 it reads "rahibe" (as MSS "kha," "cha"). On nagari-bhava see the introductory note to the section.</w:t>
      </w:r>
    </w:p>
    <w:p>
      <w:pPr>
        <w:spacing w:after="60"/>
        <w:ind w:left="283"/>
      </w:pPr>
      <w:r>
        <w:rPr>
          <w:b/>
          <w:i w:val="0"/>
          <w:sz w:val="18"/>
        </w:rPr>
        <w:t>20.</w:t>
      </w:r>
      <w:r>
        <w:rPr>
          <w:sz w:val="18"/>
        </w:rPr>
        <w:t xml:space="preserve"> Gaura is Krishna (Kanu) Himself, who has taken Radha's golden luster (CC Adi 1.5); the townswoman recognizes in Him the "stealer of hearts" of Vraja. This affirmation of the identity of Gaura and Krishna is the main theological content of the pada (cf. 7.5).</w:t>
      </w:r>
    </w:p>
    <w:p>
      <w:pPr>
        <w:spacing w:after="60"/>
        <w:ind w:left="283"/>
      </w:pPr>
      <w:r>
        <w:rPr>
          <w:b/>
          <w:i w:val="0"/>
          <w:sz w:val="18"/>
        </w:rPr>
        <w:t>21.</w:t>
      </w:r>
      <w:r>
        <w:rPr>
          <w:sz w:val="18"/>
        </w:rPr>
        <w:t xml:space="preserve"> The sense of 7.2: before such a Gaura the bonds of family are powerless. MS "ka": "will say" (kahibe), "kha," "cha": "will remain" (rahibe) for "will do" (karibe). P-R-Sa: "down face and breast" (mukha buka, 7.3; so also GPT1); "that" (se) for the particle "go" (7.3).</w:t>
      </w:r>
    </w:p>
    <w:p>
      <w:pPr>
        <w:spacing w:after="60"/>
        <w:ind w:left="283"/>
      </w:pPr>
      <w:r>
        <w:rPr>
          <w:b/>
          <w:i w:val="0"/>
          <w:sz w:val="18"/>
        </w:rPr>
        <w:t>22.</w:t>
      </w:r>
      <w:r>
        <w:rPr>
          <w:sz w:val="18"/>
        </w:rPr>
        <w:t xml:space="preserve"> "I will cast my family's rites into the waters" — I will abandon the duty and honour of my family: a nagari motif (introductory note). The words of love and service (bhajiba) are spoken by a townswoman; the translation does not soften them, nor does it add worldly shades.</w:t>
      </w:r>
    </w:p>
    <w:p>
      <w:pPr>
        <w:spacing w:after="60"/>
        <w:ind w:left="283"/>
      </w:pPr>
      <w:r>
        <w:rPr>
          <w:b/>
          <w:i w:val="0"/>
          <w:sz w:val="18"/>
        </w:rPr>
        <w:t>23.</w:t>
      </w:r>
      <w:r>
        <w:rPr>
          <w:sz w:val="18"/>
        </w:rPr>
        <w:t xml:space="preserve"> "The stealer of the gopis' hearts" is a name of Krishna; Vasu again bears witness: the golden Gaura is the same Krishna. "Rasika-nagara" — the connoisseur and enjoyer of rasa; in Krishna-lila this is Krishna with the gopis. The tradition does not accept the application of this name to Gaura (introductory note).</w:t>
      </w:r>
    </w:p>
    <w:p>
      <w:pPr>
        <w:pStyle w:val="Heading2"/>
      </w:pPr>
      <w:r>
        <w:t>8. Vasu Ghosha — "ki kahaba aparūpa gaura kiśora…" (PK 2150)</w:t>
      </w:r>
    </w:p>
    <w:p>
      <w:pPr>
        <w:spacing w:after="60"/>
        <w:jc w:val="both"/>
      </w:pPr>
      <w:r>
        <w:rPr>
          <w:b w:val="0"/>
          <w:i/>
        </w:rPr>
        <w:t>Nagari-bhava. "What can I say of the wondrous young Gaura?" — with a sign from the corner of His eye He has stolen her life; His sidelong glance is a calamity: the ruin of the townswomen has risen in the town; she who sees Him cannot forget, the noble wife leaves her home; love for Gora is a pain of the heart. Raga suhini.</w:t>
      </w:r>
      <w:r>
        <w:rPr>
          <w:b w:val="0"/>
          <w:i w:val="0"/>
          <w:vertAlign w:val="superscript"/>
        </w:rPr>
        <w:t>24</w:t>
      </w:r>
    </w:p>
    <w:p>
      <w:pPr>
        <w:spacing w:after="60"/>
        <w:ind w:left="567"/>
      </w:pPr>
      <w:r>
        <w:rPr>
          <w:rFonts w:cs="Noto Serif Bengali" w:hAnsi="Noto Serif Bengali"/>
          <w:sz w:val="24"/>
        </w:rPr>
        <w:t>কি কহব অপরূপ গৌর কিশোর ।</w:t>
      </w:r>
      <w:r>
        <w:br/>
      </w:r>
      <w:r>
        <w:rPr>
          <w:rFonts w:cs="Noto Serif Bengali" w:hAnsi="Noto Serif Bengali"/>
          <w:sz w:val="24"/>
        </w:rPr>
        <w:t>অপাঙ্গ-ইঙ্গিতে প্রাণ হরি নিল মোর ॥</w:t>
      </w:r>
    </w:p>
    <w:p>
      <w:pPr>
        <w:spacing w:after="60"/>
        <w:jc w:val="both"/>
      </w:pPr>
      <w:r>
        <w:rPr>
          <w:b w:val="0"/>
          <w:i/>
        </w:rPr>
        <w:t>ki kahaba aparūpa gaura kiśora |</w:t>
      </w:r>
      <w:r>
        <w:br/>
      </w:r>
      <w:r>
        <w:rPr>
          <w:b w:val="0"/>
          <w:i/>
        </w:rPr>
        <w:t>apāṅga-iṅgite prāṇa hari nila mora ||</w:t>
      </w:r>
    </w:p>
    <w:p>
      <w:pPr>
        <w:spacing w:after="60"/>
        <w:jc w:val="both"/>
      </w:pPr>
      <w:r>
        <w:rPr>
          <w:b w:val="0"/>
          <w:i/>
        </w:rPr>
        <w:t>Word for word:</w:t>
      </w:r>
      <w:r>
        <w:t xml:space="preserve"> ki kahaba — what shall I say; aparūpa gaura kiśora — of the wondrous young Gaura; apāṅga-iṅgite — with a sign from the corner of the eye; prāṇa hari nila mora — has stolen my life</w:t>
      </w:r>
    </w:p>
    <w:p>
      <w:pPr>
        <w:spacing w:after="60"/>
        <w:ind w:left="510" w:hanging="510"/>
      </w:pPr>
      <w:r>
        <w:rPr>
          <w:b/>
          <w:i w:val="0"/>
        </w:rPr>
        <w:t>8.1.</w:t>
      </w:r>
      <w:r>
        <w:t xml:space="preserve"> What can I say of the wondrous young Gaura?</w:t>
      </w:r>
      <w:r>
        <w:br/>
      </w:r>
      <w:r>
        <w:t>With a sign from the corner of His eye He has stolen my life.</w:t>
      </w:r>
    </w:p>
    <w:p>
      <w:pPr>
        <w:spacing w:after="60"/>
        <w:ind w:left="567"/>
      </w:pPr>
      <w:r>
        <w:rPr>
          <w:rFonts w:cs="Noto Serif Bengali" w:hAnsi="Noto Serif Bengali"/>
          <w:sz w:val="24"/>
        </w:rPr>
        <w:t>তেরছ চাহনি তার বড়ই জঞ্জাল ।</w:t>
      </w:r>
      <w:r>
        <w:br/>
      </w:r>
      <w:r>
        <w:rPr>
          <w:rFonts w:cs="Noto Serif Bengali" w:hAnsi="Noto Serif Bengali"/>
          <w:sz w:val="24"/>
        </w:rPr>
        <w:t>নগরে উদয় ভেল নাগরীর কাল ॥</w:t>
      </w:r>
    </w:p>
    <w:p>
      <w:pPr>
        <w:spacing w:after="60"/>
        <w:jc w:val="both"/>
      </w:pPr>
      <w:r>
        <w:rPr>
          <w:b w:val="0"/>
          <w:i/>
        </w:rPr>
        <w:t>teracha cāhani tāra baṛai jañjāla |</w:t>
      </w:r>
      <w:r>
        <w:br/>
      </w:r>
      <w:r>
        <w:rPr>
          <w:b w:val="0"/>
          <w:i/>
        </w:rPr>
        <w:t>nagare udaya bhela nāgarīra kāla ||</w:t>
      </w:r>
    </w:p>
    <w:p>
      <w:pPr>
        <w:spacing w:after="60"/>
        <w:jc w:val="both"/>
      </w:pPr>
      <w:r>
        <w:rPr>
          <w:b w:val="0"/>
          <w:i/>
        </w:rPr>
        <w:t>Word for word:</w:t>
      </w:r>
      <w:r>
        <w:t xml:space="preserve"> terachha cāhani tāra — His sidelong glance; baṛai jañjāla — a real calamity; nagare udaya bhela — has risen in the town; nāgarīra kāla — the doom of the townswomen</w:t>
      </w:r>
    </w:p>
    <w:p>
      <w:pPr>
        <w:spacing w:after="60"/>
        <w:ind w:left="510" w:hanging="510"/>
      </w:pPr>
      <w:r>
        <w:rPr>
          <w:b/>
          <w:i w:val="0"/>
        </w:rPr>
        <w:t>8.2.</w:t>
      </w:r>
      <w:r>
        <w:t xml:space="preserve"> His sidelong glance is a real calamity:</w:t>
      </w:r>
      <w:r>
        <w:br/>
      </w:r>
      <w:r>
        <w:t>the ruin of the townswomen has risen in the town.</w:t>
      </w:r>
    </w:p>
    <w:p>
      <w:pPr>
        <w:spacing w:after="60"/>
        <w:ind w:left="567"/>
      </w:pPr>
      <w:r>
        <w:rPr>
          <w:rFonts w:cs="Noto Serif Bengali" w:hAnsi="Noto Serif Bengali"/>
          <w:sz w:val="24"/>
        </w:rPr>
        <w:t>যেবা ধনী দেখে তারে পাসরিতে নারে ।</w:t>
      </w:r>
      <w:r>
        <w:br/>
      </w:r>
      <w:r>
        <w:rPr>
          <w:rFonts w:cs="Noto Serif Bengali" w:hAnsi="Noto Serif Bengali"/>
          <w:sz w:val="24"/>
        </w:rPr>
        <w:t>কুল ছাড়ে কুলবতী নাহি রহে ঘরে ॥</w:t>
      </w:r>
    </w:p>
    <w:p>
      <w:pPr>
        <w:spacing w:after="60"/>
        <w:jc w:val="both"/>
      </w:pPr>
      <w:r>
        <w:rPr>
          <w:b w:val="0"/>
          <w:i/>
        </w:rPr>
        <w:t>yebā dhanī dekhe tāre pāsarite nāre |</w:t>
      </w:r>
      <w:r>
        <w:br/>
      </w:r>
      <w:r>
        <w:rPr>
          <w:b w:val="0"/>
          <w:i/>
        </w:rPr>
        <w:t>kula chāṛe kulabatī nāhi rahe ghare ||</w:t>
      </w:r>
    </w:p>
    <w:p>
      <w:pPr>
        <w:spacing w:after="60"/>
        <w:jc w:val="both"/>
      </w:pPr>
      <w:r>
        <w:rPr>
          <w:b w:val="0"/>
          <w:i/>
        </w:rPr>
        <w:t>Word for word:</w:t>
      </w:r>
      <w:r>
        <w:t xml:space="preserve"> yebā dhanī dekhe tāre — whatever woman sees Him; pāsarite nāre — cannot forget; kula chāṛe kulabatī — the noble wife leaves her family; nāhi rahe ghare — does not stay at home</w:t>
      </w:r>
    </w:p>
    <w:p>
      <w:pPr>
        <w:spacing w:after="60"/>
        <w:ind w:left="510" w:hanging="510"/>
      </w:pPr>
      <w:r>
        <w:rPr>
          <w:b/>
          <w:i w:val="0"/>
        </w:rPr>
        <w:t>8.3.</w:t>
      </w:r>
      <w:r>
        <w:t xml:space="preserve"> Whatever woman sees Him cannot forget Him;</w:t>
      </w:r>
      <w:r>
        <w:br/>
      </w:r>
      <w:r>
        <w:t>the noble wife leaves her family and does not stay at home.</w:t>
      </w:r>
    </w:p>
    <w:p>
      <w:pPr>
        <w:spacing w:after="60"/>
        <w:ind w:left="567"/>
      </w:pPr>
      <w:r>
        <w:rPr>
          <w:rFonts w:cs="Noto Serif Bengali" w:hAnsi="Noto Serif Bengali"/>
          <w:sz w:val="24"/>
        </w:rPr>
        <w:t>বাসুদেব ঘোষ কহে শুন মোর কথা ।</w:t>
      </w:r>
      <w:r>
        <w:br/>
      </w:r>
      <w:r>
        <w:rPr>
          <w:rFonts w:cs="Noto Serif Bengali" w:hAnsi="Noto Serif Bengali"/>
          <w:sz w:val="24"/>
        </w:rPr>
        <w:t>গোরার পিরিতি খানি মরমের বেথা ॥</w:t>
      </w:r>
    </w:p>
    <w:p>
      <w:pPr>
        <w:spacing w:after="60"/>
        <w:jc w:val="both"/>
      </w:pPr>
      <w:r>
        <w:rPr>
          <w:b w:val="0"/>
          <w:i/>
        </w:rPr>
        <w:t>bāsudeba ghoṣa kahe śuna mora kathā |</w:t>
      </w:r>
      <w:r>
        <w:br/>
      </w:r>
      <w:r>
        <w:rPr>
          <w:b w:val="0"/>
          <w:i/>
        </w:rPr>
        <w:t>gorāra piriti khāni maramera bethā ||</w:t>
      </w:r>
    </w:p>
    <w:p>
      <w:pPr>
        <w:spacing w:after="60"/>
        <w:jc w:val="both"/>
      </w:pPr>
      <w:r>
        <w:rPr>
          <w:b w:val="0"/>
          <w:i/>
        </w:rPr>
        <w:t>Word for word:</w:t>
      </w:r>
      <w:r>
        <w:t xml:space="preserve"> bāsudeba ghoṣa kahe — says Vasudeva Ghosha; śuna mora kathā — listen to my words; gorāra piriti khāni — love for Gora; maramera bethā — a pain deep in the heart</w:t>
      </w:r>
    </w:p>
    <w:p>
      <w:pPr>
        <w:spacing w:after="60"/>
        <w:ind w:left="510" w:hanging="510"/>
      </w:pPr>
      <w:r>
        <w:rPr>
          <w:b/>
          <w:i w:val="0"/>
        </w:rPr>
        <w:t>8.4.</w:t>
      </w:r>
      <w:r>
        <w:t xml:space="preserve"> Says Vasudeva Ghosha: listen to my words —</w:t>
      </w:r>
      <w:r>
        <w:br/>
      </w:r>
      <w:r>
        <w:t>love for Gora is a pain deep in the heart.</w:t>
      </w:r>
    </w:p>
    <w:p>
      <w:pPr>
        <w:spacing w:after="60"/>
        <w:ind w:left="283"/>
      </w:pPr>
      <w:r>
        <w:rPr>
          <w:b/>
          <w:i w:val="0"/>
          <w:sz w:val="18"/>
        </w:rPr>
        <w:t>24.</w:t>
      </w:r>
      <w:r>
        <w:rPr>
          <w:sz w:val="18"/>
        </w:rPr>
        <w:t xml:space="preserve"> Signature: "Vasudeva Ghosha." PK: vol. 3, PDF p. 249 (printed p. 238), 18th pallava, no. 42 (mark "॥</w:t>
      </w:r>
      <w:r>
        <w:rPr>
          <w:rFonts w:ascii="Noto Serif Bengali" w:hAnsi="Noto Serif Bengali" w:cs="Noto Serif Bengali"/>
          <w:sz w:val="18"/>
        </w:rPr>
        <w:t>৪২</w:t>
      </w:r>
      <w:r>
        <w:rPr>
          <w:sz w:val="18"/>
        </w:rPr>
        <w:t>॥</w:t>
      </w:r>
      <w:r>
        <w:rPr>
          <w:rFonts w:ascii="Noto Serif Bengali" w:hAnsi="Noto Serif Bengali" w:cs="Noto Serif Bengali"/>
          <w:sz w:val="18"/>
        </w:rPr>
        <w:t>২১৫০</w:t>
      </w:r>
      <w:r>
        <w:rPr>
          <w:sz w:val="18"/>
        </w:rPr>
        <w:t>॥"); raga suhini; MS P-R-Sa no. 2257. GPT1 — p. 160, no. 9 (raga suhini); GPT2 — sec. 3.2, no. 9 (catalogue: VG-014). On nagari-bhava see the introductory note to the section; "the ruin of the townswomen" is a formula of the power of beauty (cf. note 6).</w:t>
      </w:r>
    </w:p>
    <w:p>
      <w:pPr>
        <w:pStyle w:val="Heading2"/>
      </w:pPr>
      <w:r>
        <w:t>9. Vasu Ghosha — "āra eka dina gaurāṅgasundara…" (PK 2169)</w:t>
      </w:r>
    </w:p>
    <w:p>
      <w:pPr>
        <w:spacing w:after="60"/>
        <w:jc w:val="both"/>
      </w:pPr>
      <w:r>
        <w:rPr>
          <w:b w:val="0"/>
          <w:i/>
        </w:rPr>
        <w:t>Nagari-bhava. A townswoman tells: on another day she saw the beautiful Gauranga bathing at the ghat — a face lovelier than millions of moons, lotus eyes, brows a bow, glances the arrows of Kama; drops of water on His curls like a string of pearls in a cloud, on His body like pearls on gold; He wrung out His curls and put on a red cloth — "I cannot stay at home." In PK it is Vasu's first pada in the pallava "Gauranga's form: the words of the nagaris and others." Raga varadi.</w:t>
      </w:r>
      <w:r>
        <w:rPr>
          <w:b w:val="0"/>
          <w:i w:val="0"/>
          <w:vertAlign w:val="superscript"/>
        </w:rPr>
        <w:t>25</w:t>
      </w:r>
    </w:p>
    <w:p>
      <w:pPr>
        <w:spacing w:after="60"/>
        <w:ind w:left="567"/>
      </w:pPr>
      <w:r>
        <w:rPr>
          <w:rFonts w:cs="Noto Serif Bengali" w:hAnsi="Noto Serif Bengali"/>
          <w:sz w:val="24"/>
        </w:rPr>
        <w:t>আর এক দিন গৌরাঙ্গসুন্দর</w:t>
      </w:r>
      <w:r>
        <w:br/>
      </w:r>
      <w:r>
        <w:rPr>
          <w:rFonts w:cs="Noto Serif Bengali" w:hAnsi="Noto Serif Bengali"/>
          <w:sz w:val="24"/>
        </w:rPr>
        <w:t>নাহিতে দেখিলুঁ ঘাটে ।</w:t>
      </w:r>
      <w:r>
        <w:br/>
      </w:r>
      <w:r>
        <w:rPr>
          <w:rFonts w:cs="Noto Serif Bengali" w:hAnsi="Noto Serif Bengali"/>
          <w:sz w:val="24"/>
        </w:rPr>
        <w:t>কোটি চাঁদ জিনি বদন সুন্দর</w:t>
      </w:r>
      <w:r>
        <w:br/>
      </w:r>
      <w:r>
        <w:rPr>
          <w:rFonts w:cs="Noto Serif Bengali" w:hAnsi="Noto Serif Bengali"/>
          <w:sz w:val="24"/>
        </w:rPr>
        <w:t>দেখিয়া পরাণ ফাটে ॥</w:t>
      </w:r>
    </w:p>
    <w:p>
      <w:pPr>
        <w:spacing w:after="60"/>
        <w:jc w:val="both"/>
      </w:pPr>
      <w:r>
        <w:rPr>
          <w:b w:val="0"/>
          <w:i/>
        </w:rPr>
        <w:t>āra eka dina gaurāṅgasundara</w:t>
      </w:r>
      <w:r>
        <w:br/>
      </w:r>
      <w:r>
        <w:rPr>
          <w:b w:val="0"/>
          <w:i/>
        </w:rPr>
        <w:t>nāhite dekhilum̐ ghāṭe |</w:t>
      </w:r>
      <w:r>
        <w:br/>
      </w:r>
      <w:r>
        <w:rPr>
          <w:b w:val="0"/>
          <w:i/>
        </w:rPr>
        <w:t>koṭi cām̐da jini badana sundara</w:t>
      </w:r>
      <w:r>
        <w:br/>
      </w:r>
      <w:r>
        <w:rPr>
          <w:b w:val="0"/>
          <w:i/>
        </w:rPr>
        <w:t>dekhiyā parāṇa phāṭe ||</w:t>
      </w:r>
    </w:p>
    <w:p>
      <w:pPr>
        <w:spacing w:after="60"/>
        <w:jc w:val="both"/>
      </w:pPr>
      <w:r>
        <w:rPr>
          <w:b w:val="0"/>
          <w:i/>
        </w:rPr>
        <w:t>Word for word:</w:t>
      </w:r>
      <w:r>
        <w:t xml:space="preserve"> āra eka dina — on another day; gaurāṅga-sundara — the beautiful Gauranga; nāhite dekhilum̐ ghāṭe — I saw bathing at the ghat; koṭi cām̐da jini — surpassing millions of moons; badana sundara — the lovely face; dekhiyā parāṇa phāṭe — seeing it, the heart breaks</w:t>
      </w:r>
    </w:p>
    <w:p>
      <w:pPr>
        <w:spacing w:after="60"/>
        <w:ind w:left="510" w:hanging="510"/>
      </w:pPr>
      <w:r>
        <w:rPr>
          <w:b/>
          <w:i w:val="0"/>
        </w:rPr>
        <w:t>9.1.</w:t>
      </w:r>
      <w:r>
        <w:t xml:space="preserve"> On another day I saw the beautiful Gauranga —</w:t>
      </w:r>
      <w:r>
        <w:br/>
      </w:r>
      <w:r>
        <w:t>He was bathing at the ghat.</w:t>
      </w:r>
      <w:r>
        <w:br/>
      </w:r>
      <w:r>
        <w:t>His face lovelier than millions of moons —</w:t>
      </w:r>
      <w:r>
        <w:br/>
      </w:r>
      <w:r>
        <w:t>seeing it, the heart breaks.</w:t>
      </w:r>
    </w:p>
    <w:p>
      <w:pPr>
        <w:spacing w:after="60"/>
        <w:ind w:left="567"/>
      </w:pPr>
      <w:r>
        <w:rPr>
          <w:rFonts w:cs="Noto Serif Bengali" w:hAnsi="Noto Serif Bengali"/>
          <w:sz w:val="24"/>
        </w:rPr>
        <w:t>অঙ্গ ঢল ঢল কনক-কষিল</w:t>
      </w:r>
      <w:r>
        <w:br/>
      </w:r>
      <w:r>
        <w:rPr>
          <w:rFonts w:cs="Noto Serif Bengali" w:hAnsi="Noto Serif Bengali"/>
          <w:sz w:val="24"/>
        </w:rPr>
        <w:t>অমল কমল-আঁখি ।</w:t>
      </w:r>
      <w:r>
        <w:br/>
      </w:r>
      <w:r>
        <w:rPr>
          <w:rFonts w:cs="Noto Serif Bengali" w:hAnsi="Noto Serif Bengali"/>
          <w:sz w:val="24"/>
        </w:rPr>
        <w:t>নয়ানের শর ভাঙ ধনুবর</w:t>
      </w:r>
      <w:r>
        <w:br/>
      </w:r>
      <w:r>
        <w:rPr>
          <w:rFonts w:cs="Noto Serif Bengali" w:hAnsi="Noto Serif Bengali"/>
          <w:sz w:val="24"/>
        </w:rPr>
        <w:t>বিন্ধয়ে কাম-ধানুকী ॥</w:t>
      </w:r>
    </w:p>
    <w:p>
      <w:pPr>
        <w:spacing w:after="60"/>
        <w:jc w:val="both"/>
      </w:pPr>
      <w:r>
        <w:rPr>
          <w:b w:val="0"/>
          <w:i/>
        </w:rPr>
        <w:t>aṅga ḍhala ḍhala kanaka-kaṣila</w:t>
      </w:r>
      <w:r>
        <w:br/>
      </w:r>
      <w:r>
        <w:rPr>
          <w:b w:val="0"/>
          <w:i/>
        </w:rPr>
        <w:t>amala kamala-ām̐khi |</w:t>
      </w:r>
      <w:r>
        <w:br/>
      </w:r>
      <w:r>
        <w:rPr>
          <w:b w:val="0"/>
          <w:i/>
        </w:rPr>
        <w:t>nayānera śara bhāṅa dhanubara</w:t>
      </w:r>
      <w:r>
        <w:br/>
      </w:r>
      <w:r>
        <w:rPr>
          <w:b w:val="0"/>
          <w:i/>
        </w:rPr>
        <w:t>bindhaye kāma-dhānukī ||</w:t>
      </w:r>
    </w:p>
    <w:p>
      <w:pPr>
        <w:spacing w:after="60"/>
        <w:jc w:val="both"/>
      </w:pPr>
      <w:r>
        <w:rPr>
          <w:b w:val="0"/>
          <w:i/>
        </w:rPr>
        <w:t>Word for word:</w:t>
      </w:r>
      <w:r>
        <w:t xml:space="preserve"> aṅga ḍhala ḍhala — the body tender and radiant; kanaka-kaṣila — like tested gold; amala kamala-ām̐khi — eyes pure lotuses; nayānera śara — the arrows of the eyes; bhāṅa dhanu-bara — the brows a fine bow; bindhaye kāma-dhānukī — the archer Kama pierces</w:t>
      </w:r>
    </w:p>
    <w:p>
      <w:pPr>
        <w:spacing w:after="60"/>
        <w:ind w:left="510" w:hanging="510"/>
      </w:pPr>
      <w:r>
        <w:rPr>
          <w:b/>
          <w:i w:val="0"/>
        </w:rPr>
        <w:t>9.2.</w:t>
      </w:r>
      <w:r>
        <w:t xml:space="preserve"> His body tender and radiant like tested gold,</w:t>
      </w:r>
      <w:r>
        <w:br/>
      </w:r>
      <w:r>
        <w:t>His eyes pure lotuses;</w:t>
      </w:r>
      <w:r>
        <w:br/>
      </w:r>
      <w:r>
        <w:t>the glances are arrows, the arches of the brows a bow:</w:t>
      </w:r>
      <w:r>
        <w:br/>
      </w:r>
      <w:r>
        <w:t>so the archer Kama strikes.</w:t>
      </w:r>
      <w:r>
        <w:rPr>
          <w:b w:val="0"/>
          <w:i w:val="0"/>
          <w:vertAlign w:val="superscript"/>
        </w:rPr>
        <w:t>26</w:t>
      </w:r>
    </w:p>
    <w:p>
      <w:pPr>
        <w:spacing w:after="60"/>
        <w:ind w:left="567"/>
      </w:pPr>
      <w:r>
        <w:rPr>
          <w:rFonts w:cs="Noto Serif Bengali" w:hAnsi="Noto Serif Bengali"/>
          <w:sz w:val="24"/>
        </w:rPr>
        <w:t>কুটিল কুন্তল তাহে বিন্দু জল</w:t>
      </w:r>
      <w:r>
        <w:br/>
      </w:r>
      <w:r>
        <w:rPr>
          <w:rFonts w:cs="Noto Serif Bengali" w:hAnsi="Noto Serif Bengali"/>
          <w:sz w:val="24"/>
        </w:rPr>
        <w:t>মেঘে মুকুতার দাম ।</w:t>
      </w:r>
      <w:r>
        <w:br/>
      </w:r>
      <w:r>
        <w:rPr>
          <w:rFonts w:cs="Noto Serif Bengali" w:hAnsi="Noto Serif Bengali"/>
          <w:sz w:val="24"/>
        </w:rPr>
        <w:t>জল-বিন্দু তনু হেমে মোতি জনু</w:t>
      </w:r>
      <w:r>
        <w:br/>
      </w:r>
      <w:r>
        <w:rPr>
          <w:rFonts w:cs="Noto Serif Bengali" w:hAnsi="Noto Serif Bengali"/>
          <w:sz w:val="24"/>
        </w:rPr>
        <w:t>হেরিয়া মুরছে কাম ॥</w:t>
      </w:r>
    </w:p>
    <w:p>
      <w:pPr>
        <w:spacing w:after="60"/>
        <w:jc w:val="both"/>
      </w:pPr>
      <w:r>
        <w:rPr>
          <w:b w:val="0"/>
          <w:i/>
        </w:rPr>
        <w:t>kuṭila kuntala tāhe bindu jala</w:t>
      </w:r>
      <w:r>
        <w:br/>
      </w:r>
      <w:r>
        <w:rPr>
          <w:b w:val="0"/>
          <w:i/>
        </w:rPr>
        <w:t>meghe mukutāra dāma |</w:t>
      </w:r>
      <w:r>
        <w:br/>
      </w:r>
      <w:r>
        <w:rPr>
          <w:b w:val="0"/>
          <w:i/>
        </w:rPr>
        <w:t>jala-bindu tanu heme moti janu</w:t>
      </w:r>
      <w:r>
        <w:br/>
      </w:r>
      <w:r>
        <w:rPr>
          <w:b w:val="0"/>
          <w:i/>
        </w:rPr>
        <w:t>heriyā murache kāma ||</w:t>
      </w:r>
    </w:p>
    <w:p>
      <w:pPr>
        <w:spacing w:after="60"/>
        <w:jc w:val="both"/>
      </w:pPr>
      <w:r>
        <w:rPr>
          <w:b w:val="0"/>
          <w:i/>
        </w:rPr>
        <w:t>Word for word:</w:t>
      </w:r>
      <w:r>
        <w:t xml:space="preserve"> kuṭila kuntala — curling locks; tāhe bindu jala — on them drops of water; meghe mukutāra dāma — a string of pearls in a cloud; jala-bindu tanu — drops on the body; heme moti janu — like pearls on gold; heriyā murache kāma — seeing it, Kama swoons</w:t>
      </w:r>
    </w:p>
    <w:p>
      <w:pPr>
        <w:spacing w:after="60"/>
        <w:ind w:left="510" w:hanging="510"/>
      </w:pPr>
      <w:r>
        <w:rPr>
          <w:b/>
          <w:i w:val="0"/>
        </w:rPr>
        <w:t>9.3.</w:t>
      </w:r>
      <w:r>
        <w:t xml:space="preserve"> His curling locks, and on them drops of water:</w:t>
      </w:r>
      <w:r>
        <w:br/>
      </w:r>
      <w:r>
        <w:t>like a string of pearls in a cloud;</w:t>
      </w:r>
      <w:r>
        <w:br/>
      </w:r>
      <w:r>
        <w:t>the drops on His body are like pearls on gold;</w:t>
      </w:r>
      <w:r>
        <w:br/>
      </w:r>
      <w:r>
        <w:t>seeing this, Kama swoons.</w:t>
      </w:r>
    </w:p>
    <w:p>
      <w:pPr>
        <w:spacing w:after="60"/>
        <w:ind w:left="567"/>
      </w:pPr>
      <w:r>
        <w:rPr>
          <w:rFonts w:cs="Noto Serif Bengali" w:hAnsi="Noto Serif Bengali"/>
          <w:sz w:val="24"/>
        </w:rPr>
        <w:t>মোছে সব অঙ্গ নিঙ্গারি কুন্তল</w:t>
      </w:r>
      <w:r>
        <w:br/>
      </w:r>
      <w:r>
        <w:rPr>
          <w:rFonts w:cs="Noto Serif Bengali" w:hAnsi="Noto Serif Bengali"/>
          <w:sz w:val="24"/>
        </w:rPr>
        <w:t>অরুণ বসন পরে ।</w:t>
      </w:r>
      <w:r>
        <w:br/>
      </w:r>
      <w:r>
        <w:rPr>
          <w:rFonts w:cs="Noto Serif Bengali" w:hAnsi="Noto Serif Bengali"/>
          <w:sz w:val="24"/>
        </w:rPr>
        <w:t>বাসুঘোষে কয় হেন মনে লয়</w:t>
      </w:r>
      <w:r>
        <w:br/>
      </w:r>
      <w:r>
        <w:rPr>
          <w:rFonts w:cs="Noto Serif Bengali" w:hAnsi="Noto Serif Bengali"/>
          <w:sz w:val="24"/>
        </w:rPr>
        <w:t>রহিতে নারিব ঘরে ॥</w:t>
      </w:r>
    </w:p>
    <w:p>
      <w:pPr>
        <w:spacing w:after="60"/>
        <w:jc w:val="both"/>
      </w:pPr>
      <w:r>
        <w:rPr>
          <w:b w:val="0"/>
          <w:i/>
        </w:rPr>
        <w:t>moche saba aṅga niṅgāri kuntala</w:t>
      </w:r>
      <w:r>
        <w:br/>
      </w:r>
      <w:r>
        <w:rPr>
          <w:b w:val="0"/>
          <w:i/>
        </w:rPr>
        <w:t>aruṇa basana pare |</w:t>
      </w:r>
      <w:r>
        <w:br/>
      </w:r>
      <w:r>
        <w:rPr>
          <w:b w:val="0"/>
          <w:i/>
        </w:rPr>
        <w:t>bāsughoṣe kaya hena mane laya</w:t>
      </w:r>
      <w:r>
        <w:br/>
      </w:r>
      <w:r>
        <w:rPr>
          <w:b w:val="0"/>
          <w:i/>
        </w:rPr>
        <w:t>rahite nāriba ghare ||</w:t>
      </w:r>
    </w:p>
    <w:p>
      <w:pPr>
        <w:spacing w:after="60"/>
        <w:jc w:val="both"/>
      </w:pPr>
      <w:r>
        <w:rPr>
          <w:b w:val="0"/>
          <w:i/>
        </w:rPr>
        <w:t>Word for word:</w:t>
      </w:r>
      <w:r>
        <w:t xml:space="preserve"> mochhe saba aṅga — wipes the whole body; niṅgāri kuntala — wringing out the curls; aruṇa basana pare — puts on a red cloth; bāsughoṣe kaya — says Vasu Ghosha; hena mane laya — so it seems to me; rahite nāriba ghare — I cannot stay at home</w:t>
      </w:r>
    </w:p>
    <w:p>
      <w:pPr>
        <w:spacing w:after="60"/>
        <w:ind w:left="510" w:hanging="510"/>
      </w:pPr>
      <w:r>
        <w:rPr>
          <w:b/>
          <w:i w:val="0"/>
        </w:rPr>
        <w:t>9.4.</w:t>
      </w:r>
      <w:r>
        <w:t xml:space="preserve"> He wipes His whole body, wrings out His curls,</w:t>
      </w:r>
      <w:r>
        <w:br/>
      </w:r>
      <w:r>
        <w:t>puts on a red cloth.</w:t>
      </w:r>
      <w:r>
        <w:br/>
      </w:r>
      <w:r>
        <w:t>Says Vasu Ghosha: so it seems to me —</w:t>
      </w:r>
      <w:r>
        <w:br/>
      </w:r>
      <w:r>
        <w:t>I cannot stay at home.</w:t>
      </w:r>
      <w:r>
        <w:rPr>
          <w:b w:val="0"/>
          <w:i w:val="0"/>
          <w:vertAlign w:val="superscript"/>
        </w:rPr>
        <w:t>27</w:t>
      </w:r>
    </w:p>
    <w:p>
      <w:pPr>
        <w:spacing w:after="60"/>
        <w:ind w:left="283"/>
      </w:pPr>
      <w:r>
        <w:rPr>
          <w:b/>
          <w:i w:val="0"/>
          <w:sz w:val="18"/>
        </w:rPr>
        <w:t>25.</w:t>
      </w:r>
      <w:r>
        <w:rPr>
          <w:sz w:val="18"/>
        </w:rPr>
        <w:t xml:space="preserve"> Signature: "Vasu Ghosha." PK: vol. 3, PDF pp. 257–258 (printed pp. 246–247), 19th pallava, section "atha śrīgaurāṅgasya rūpa-barṇanaṃ nāgarīgaṇādyuktiḥ" (description of Gauranga's form: the words of the nagaris and others), no. 2 (mark "॥</w:t>
      </w:r>
      <w:r>
        <w:rPr>
          <w:rFonts w:ascii="Noto Serif Bengali" w:hAnsi="Noto Serif Bengali" w:cs="Noto Serif Bengali"/>
          <w:sz w:val="18"/>
        </w:rPr>
        <w:t>২</w:t>
      </w:r>
      <w:r>
        <w:rPr>
          <w:sz w:val="18"/>
        </w:rPr>
        <w:t>॥</w:t>
      </w:r>
      <w:r>
        <w:rPr>
          <w:rFonts w:ascii="Noto Serif Bengali" w:hAnsi="Noto Serif Bengali" w:cs="Noto Serif Bengali"/>
          <w:sz w:val="18"/>
        </w:rPr>
        <w:t>২১৬৯</w:t>
      </w:r>
      <w:r>
        <w:rPr>
          <w:sz w:val="18"/>
        </w:rPr>
        <w:t>॥"); raga varadi; MSS P-R-Sa no. 2276 and P-R no. 61. GPT1 — p. 160, no. 10 (raga varadi); GPT2 — sec. 3.2, no. 10 (catalogue: VG-015). The beginning of 9.2 is illegible in the PK scan — restored from GPT1 ("aṅga ḍhala ḍhala"). On nagari-bhava see the introductory note to the section.</w:t>
      </w:r>
    </w:p>
    <w:p>
      <w:pPr>
        <w:spacing w:after="60"/>
        <w:ind w:left="283"/>
      </w:pPr>
      <w:r>
        <w:rPr>
          <w:b/>
          <w:i w:val="0"/>
          <w:sz w:val="18"/>
        </w:rPr>
        <w:t>26.</w:t>
      </w:r>
      <w:r>
        <w:rPr>
          <w:sz w:val="18"/>
        </w:rPr>
        <w:t xml:space="preserve"> The Lord bathed in the Ganga daily — the </w:t>
      </w:r>
      <w:r>
        <w:rPr>
          <w:b w:val="0"/>
          <w:i/>
          <w:sz w:val="18"/>
        </w:rPr>
        <w:t>Chaitanya-bhagavata</w:t>
      </w:r>
      <w:r>
        <w:rPr>
          <w:sz w:val="18"/>
        </w:rPr>
        <w:t xml:space="preserve"> too tells of His baths at the ghats of Navadvipa; here it is only an occasion to describe His beauty. Kamadeva is "the archer" with flower arrows (cf. note 13).</w:t>
      </w:r>
    </w:p>
    <w:p>
      <w:pPr>
        <w:spacing w:after="60"/>
        <w:ind w:left="283"/>
      </w:pPr>
      <w:r>
        <w:rPr>
          <w:b/>
          <w:i w:val="0"/>
          <w:sz w:val="18"/>
        </w:rPr>
        <w:t>27.</w:t>
      </w:r>
      <w:r>
        <w:rPr>
          <w:sz w:val="18"/>
        </w:rPr>
        <w:t xml:space="preserve"> MSS "ka," "kha," "gha," "cha," P-R-Sa and GPT1: "she cannot stay at home" (nāribe). In MS P-R 9.3 differs: "a cloud flows over it (the cloud of hair)" (bahe jaladhara), "as if" (yena), "pearls on all His limbs" (sakala aṅge mukutāra phala).</w:t>
      </w:r>
    </w:p>
    <w:p>
      <w:pPr>
        <w:pStyle w:val="Heading2"/>
      </w:pPr>
      <w:r>
        <w:t>10. Vasu Ghosha — "eka dina ghāṭe jale giyāchilāma…" (PK 2171)</w:t>
      </w:r>
    </w:p>
    <w:p>
      <w:pPr>
        <w:spacing w:after="60"/>
        <w:jc w:val="both"/>
      </w:pPr>
      <w:r>
        <w:rPr>
          <w:b w:val="0"/>
          <w:i/>
        </w:rPr>
        <w:t>Nagari-bhava. "One day I went to the ghat for water — and what beauty of Gora I saw!" A body like tested gold, the Lord absorbed in the rasa of prema; a lovely face, signs from the corners of the eyes, a sandal tilaka — like the moon among the stars; smiling, He speaks half-words; who, seeing such a nagara, can keep composure? Raga dhanashi.</w:t>
      </w:r>
      <w:r>
        <w:rPr>
          <w:b w:val="0"/>
          <w:i w:val="0"/>
          <w:vertAlign w:val="superscript"/>
        </w:rPr>
        <w:t>28</w:t>
      </w:r>
    </w:p>
    <w:p>
      <w:pPr>
        <w:spacing w:after="60"/>
        <w:ind w:left="567"/>
      </w:pPr>
      <w:r>
        <w:rPr>
          <w:rFonts w:cs="Noto Serif Bengali" w:hAnsi="Noto Serif Bengali"/>
          <w:sz w:val="24"/>
        </w:rPr>
        <w:t>এক দিন ঘাটে জলে গিয়াছিলাম</w:t>
      </w:r>
      <w:r>
        <w:br/>
      </w:r>
      <w:r>
        <w:rPr>
          <w:rFonts w:cs="Noto Serif Bengali" w:hAnsi="Noto Serif Bengali"/>
          <w:sz w:val="24"/>
        </w:rPr>
        <w:t>কি রূপ দেখিলুঁ গোরা ।</w:t>
      </w:r>
      <w:r>
        <w:br/>
      </w:r>
      <w:r>
        <w:rPr>
          <w:rFonts w:cs="Noto Serif Bengali" w:hAnsi="Noto Serif Bengali"/>
          <w:sz w:val="24"/>
        </w:rPr>
        <w:t>কনক কষিল অঙ্গ নিরমল</w:t>
      </w:r>
      <w:r>
        <w:br/>
      </w:r>
      <w:r>
        <w:rPr>
          <w:rFonts w:cs="Noto Serif Bengali" w:hAnsi="Noto Serif Bengali"/>
          <w:sz w:val="24"/>
        </w:rPr>
        <w:t>প্রেম-রসে পহু ভোরা ॥</w:t>
      </w:r>
    </w:p>
    <w:p>
      <w:pPr>
        <w:spacing w:after="60"/>
        <w:jc w:val="both"/>
      </w:pPr>
      <w:r>
        <w:rPr>
          <w:b w:val="0"/>
          <w:i/>
        </w:rPr>
        <w:t>eka dina ghāṭe jale giyāchilāma</w:t>
      </w:r>
      <w:r>
        <w:br/>
      </w:r>
      <w:r>
        <w:rPr>
          <w:b w:val="0"/>
          <w:i/>
        </w:rPr>
        <w:t>ki rūpa dekhilum̐ gorā |</w:t>
      </w:r>
      <w:r>
        <w:br/>
      </w:r>
      <w:r>
        <w:rPr>
          <w:b w:val="0"/>
          <w:i/>
        </w:rPr>
        <w:t>kanaka kaṣila aṅga niramala</w:t>
      </w:r>
      <w:r>
        <w:br/>
      </w:r>
      <w:r>
        <w:rPr>
          <w:b w:val="0"/>
          <w:i/>
        </w:rPr>
        <w:t>prema-rase pahu bhorā ||</w:t>
      </w:r>
    </w:p>
    <w:p>
      <w:pPr>
        <w:spacing w:after="60"/>
        <w:jc w:val="both"/>
      </w:pPr>
      <w:r>
        <w:rPr>
          <w:b w:val="0"/>
          <w:i/>
        </w:rPr>
        <w:t>Word for word:</w:t>
      </w:r>
      <w:r>
        <w:t xml:space="preserve"> eka dina ghāṭe — one day to the ghat; jale giyāchilāma — I went for water; ki rūpa dekhilum̐ gorā — what beauty of Gora I saw; kanaka kaṣila — tested gold; aṅga niramala — the pure body; prema-rase pahu bhorā — the Lord absorbed in the rasa of prema</w:t>
      </w:r>
    </w:p>
    <w:p>
      <w:pPr>
        <w:spacing w:after="60"/>
        <w:ind w:left="510" w:hanging="510"/>
      </w:pPr>
      <w:r>
        <w:rPr>
          <w:b/>
          <w:i w:val="0"/>
        </w:rPr>
        <w:t>10.1.</w:t>
      </w:r>
      <w:r>
        <w:t xml:space="preserve"> One day I went to the ghat for water —</w:t>
      </w:r>
      <w:r>
        <w:br/>
      </w:r>
      <w:r>
        <w:t>what beauty of Gora I saw!</w:t>
      </w:r>
      <w:r>
        <w:br/>
      </w:r>
      <w:r>
        <w:t>His pure body like tested gold;</w:t>
      </w:r>
      <w:r>
        <w:br/>
      </w:r>
      <w:r>
        <w:t>the Lord was absorbed in the rasa of prema.</w:t>
      </w:r>
    </w:p>
    <w:p>
      <w:pPr>
        <w:spacing w:after="60"/>
        <w:ind w:left="567"/>
      </w:pPr>
      <w:r>
        <w:rPr>
          <w:rFonts w:cs="Noto Serif Bengali" w:hAnsi="Noto Serif Bengali"/>
          <w:sz w:val="24"/>
        </w:rPr>
        <w:t>সুন্দর বদন মদনমোহন</w:t>
      </w:r>
      <w:r>
        <w:br/>
      </w:r>
      <w:r>
        <w:rPr>
          <w:rFonts w:cs="Noto Serif Bengali" w:hAnsi="Noto Serif Bengali"/>
          <w:sz w:val="24"/>
        </w:rPr>
        <w:t>অপাঙ্গ-ইঙ্গিত-ছটা ।</w:t>
      </w:r>
      <w:r>
        <w:br/>
      </w:r>
      <w:r>
        <w:rPr>
          <w:rFonts w:cs="Noto Serif Bengali" w:hAnsi="Noto Serif Bengali"/>
          <w:sz w:val="24"/>
        </w:rPr>
        <w:t>সুচারু কপোল চন্দন-তিলক</w:t>
      </w:r>
      <w:r>
        <w:br/>
      </w:r>
      <w:r>
        <w:rPr>
          <w:rFonts w:cs="Noto Serif Bengali" w:hAnsi="Noto Serif Bengali"/>
          <w:sz w:val="24"/>
        </w:rPr>
        <w:t>তারা সনে বিধু-ঘটা ॥</w:t>
      </w:r>
    </w:p>
    <w:p>
      <w:pPr>
        <w:spacing w:after="60"/>
        <w:jc w:val="both"/>
      </w:pPr>
      <w:r>
        <w:rPr>
          <w:b w:val="0"/>
          <w:i/>
        </w:rPr>
        <w:t>sundara badana madanamohana</w:t>
      </w:r>
      <w:r>
        <w:br/>
      </w:r>
      <w:r>
        <w:rPr>
          <w:b w:val="0"/>
          <w:i/>
        </w:rPr>
        <w:t>apāṅga-iṅgita-chaṭā |</w:t>
      </w:r>
      <w:r>
        <w:br/>
      </w:r>
      <w:r>
        <w:rPr>
          <w:b w:val="0"/>
          <w:i/>
        </w:rPr>
        <w:t>sucāru kapola candana-tilaka</w:t>
      </w:r>
      <w:r>
        <w:br/>
      </w:r>
      <w:r>
        <w:rPr>
          <w:b w:val="0"/>
          <w:i/>
        </w:rPr>
        <w:t>tārā sane bidhu-ghaṭā ||</w:t>
      </w:r>
    </w:p>
    <w:p>
      <w:pPr>
        <w:spacing w:after="60"/>
        <w:jc w:val="both"/>
      </w:pPr>
      <w:r>
        <w:rPr>
          <w:b w:val="0"/>
          <w:i/>
        </w:rPr>
        <w:t>Word for word:</w:t>
      </w:r>
      <w:r>
        <w:t xml:space="preserve"> sundara badana — the lovely face; madana-mohana — enchanting Madana; apāṅga-iṅgita-chaṭā — the radiance of signs from the corners of the eyes; sucāru kapola — fair cheeks; candana-tilaka — a sandal tilaka; tārā sane bidhu-ghaṭā — the moon with the stars</w:t>
      </w:r>
    </w:p>
    <w:p>
      <w:pPr>
        <w:spacing w:after="60"/>
        <w:ind w:left="510" w:hanging="510"/>
      </w:pPr>
      <w:r>
        <w:rPr>
          <w:b/>
          <w:i w:val="0"/>
        </w:rPr>
        <w:t>10.2.</w:t>
      </w:r>
      <w:r>
        <w:t xml:space="preserve"> A lovely face, enchanting Madana,</w:t>
      </w:r>
      <w:r>
        <w:br/>
      </w:r>
      <w:r>
        <w:t>the radiance of signs from the corners of His eyes;</w:t>
      </w:r>
      <w:r>
        <w:br/>
      </w:r>
      <w:r>
        <w:t>fair cheeks, a sandal tilaka —</w:t>
      </w:r>
      <w:r>
        <w:br/>
      </w:r>
      <w:r>
        <w:t>like the moon surrounded by stars.</w:t>
      </w:r>
      <w:r>
        <w:rPr>
          <w:b w:val="0"/>
          <w:i w:val="0"/>
          <w:vertAlign w:val="superscript"/>
        </w:rPr>
        <w:t>29</w:t>
      </w:r>
    </w:p>
    <w:p>
      <w:pPr>
        <w:spacing w:after="60"/>
        <w:ind w:left="567"/>
      </w:pPr>
      <w:r>
        <w:rPr>
          <w:rFonts w:cs="Noto Serif Bengali" w:hAnsi="Noto Serif Bengali"/>
          <w:sz w:val="24"/>
        </w:rPr>
        <w:t>মধুর অধরে ঈষত হাসিয়া</w:t>
      </w:r>
      <w:r>
        <w:br/>
      </w:r>
      <w:r>
        <w:rPr>
          <w:rFonts w:cs="Noto Serif Bengali" w:hAnsi="Noto Serif Bengali"/>
          <w:sz w:val="24"/>
        </w:rPr>
        <w:t>বলে আধ আধ বাণী ।</w:t>
      </w:r>
      <w:r>
        <w:br/>
      </w:r>
      <w:r>
        <w:rPr>
          <w:rFonts w:cs="Noto Serif Bengali" w:hAnsi="Noto Serif Bengali"/>
          <w:sz w:val="24"/>
        </w:rPr>
        <w:t>হাসিতে খসয়ে মণি মোতি-বর</w:t>
      </w:r>
      <w:r>
        <w:br/>
      </w:r>
      <w:r>
        <w:rPr>
          <w:rFonts w:cs="Noto Serif Bengali" w:hAnsi="Noto Serif Bengali"/>
          <w:sz w:val="24"/>
        </w:rPr>
        <w:t>দেখিতে ভুলয়ে প্রাণী ॥</w:t>
      </w:r>
    </w:p>
    <w:p>
      <w:pPr>
        <w:spacing w:after="60"/>
        <w:jc w:val="both"/>
      </w:pPr>
      <w:r>
        <w:rPr>
          <w:b w:val="0"/>
          <w:i/>
        </w:rPr>
        <w:t>madhura adhare īṣata hāsiyā</w:t>
      </w:r>
      <w:r>
        <w:br/>
      </w:r>
      <w:r>
        <w:rPr>
          <w:b w:val="0"/>
          <w:i/>
        </w:rPr>
        <w:t>bale ādha ādha bāṇī |</w:t>
      </w:r>
      <w:r>
        <w:br/>
      </w:r>
      <w:r>
        <w:rPr>
          <w:b w:val="0"/>
          <w:i/>
        </w:rPr>
        <w:t>hāsite khasaye maṇi moti-bara</w:t>
      </w:r>
      <w:r>
        <w:br/>
      </w:r>
      <w:r>
        <w:rPr>
          <w:b w:val="0"/>
          <w:i/>
        </w:rPr>
        <w:t>dekhite bhulaye prāṇī ||</w:t>
      </w:r>
    </w:p>
    <w:p>
      <w:pPr>
        <w:spacing w:after="60"/>
        <w:jc w:val="both"/>
      </w:pPr>
      <w:r>
        <w:rPr>
          <w:b w:val="0"/>
          <w:i/>
        </w:rPr>
        <w:t>Word for word:</w:t>
      </w:r>
      <w:r>
        <w:t xml:space="preserve"> madhura adhare — with sweet lips; īṣata hāsiyā — smiling slightly; bale ādha ādha bāṇī — speaks half-words; hāsite khasaye — with the smile there fall; maṇi moti-bara — gems and the finest pearls; dekhite bhulaye prāṇī — seeing it, a living being forgets itself</w:t>
      </w:r>
    </w:p>
    <w:p>
      <w:pPr>
        <w:spacing w:after="60"/>
        <w:ind w:left="510" w:hanging="510"/>
      </w:pPr>
      <w:r>
        <w:rPr>
          <w:b/>
          <w:i w:val="0"/>
        </w:rPr>
        <w:t>10.3.</w:t>
      </w:r>
      <w:r>
        <w:t xml:space="preserve"> Smiling slightly with sweet lips,</w:t>
      </w:r>
      <w:r>
        <w:br/>
      </w:r>
      <w:r>
        <w:t>He speaks half-words;</w:t>
      </w:r>
      <w:r>
        <w:br/>
      </w:r>
      <w:r>
        <w:t>with His smile gems and the finest pearls seem to fall —</w:t>
      </w:r>
      <w:r>
        <w:br/>
      </w:r>
      <w:r>
        <w:t>seeing this, every living being forgets itself.</w:t>
      </w:r>
    </w:p>
    <w:p>
      <w:pPr>
        <w:spacing w:after="60"/>
        <w:ind w:left="567"/>
      </w:pPr>
      <w:r>
        <w:rPr>
          <w:rFonts w:cs="Noto Serif Bengali" w:hAnsi="Noto Serif Bengali"/>
          <w:sz w:val="24"/>
        </w:rPr>
        <w:t>বাসুঘোষে কহে এমন নাগর</w:t>
      </w:r>
      <w:r>
        <w:br/>
      </w:r>
      <w:r>
        <w:rPr>
          <w:rFonts w:cs="Noto Serif Bengali" w:hAnsi="Noto Serif Bengali"/>
          <w:sz w:val="24"/>
        </w:rPr>
        <w:t>দেখি কে ধৈরজ ধরে ।</w:t>
      </w:r>
      <w:r>
        <w:br/>
      </w:r>
      <w:r>
        <w:rPr>
          <w:rFonts w:cs="Noto Serif Bengali" w:hAnsi="Noto Serif Bengali"/>
          <w:sz w:val="24"/>
        </w:rPr>
        <w:t>ধন্য সে যুবতী ও রূপ দেখিয়া</w:t>
      </w:r>
      <w:r>
        <w:br/>
      </w:r>
      <w:r>
        <w:rPr>
          <w:rFonts w:cs="Noto Serif Bengali" w:hAnsi="Noto Serif Bengali"/>
          <w:sz w:val="24"/>
        </w:rPr>
        <w:t>কেমনে আছয়ে ঘরে ॥</w:t>
      </w:r>
    </w:p>
    <w:p>
      <w:pPr>
        <w:spacing w:after="60"/>
        <w:jc w:val="both"/>
      </w:pPr>
      <w:r>
        <w:rPr>
          <w:b w:val="0"/>
          <w:i/>
        </w:rPr>
        <w:t>bāsughoṣe kahe emana nāgara</w:t>
      </w:r>
      <w:r>
        <w:br/>
      </w:r>
      <w:r>
        <w:rPr>
          <w:b w:val="0"/>
          <w:i/>
        </w:rPr>
        <w:t>dekhi ke dhairaja dhare |</w:t>
      </w:r>
      <w:r>
        <w:br/>
      </w:r>
      <w:r>
        <w:rPr>
          <w:b w:val="0"/>
          <w:i/>
        </w:rPr>
        <w:t>dhanya se yubatī o rūpa dekhiyā</w:t>
      </w:r>
      <w:r>
        <w:br/>
      </w:r>
      <w:r>
        <w:rPr>
          <w:b w:val="0"/>
          <w:i/>
        </w:rPr>
        <w:t>kemane āchaye ghare ||</w:t>
      </w:r>
    </w:p>
    <w:p>
      <w:pPr>
        <w:spacing w:after="60"/>
        <w:jc w:val="both"/>
      </w:pPr>
      <w:r>
        <w:rPr>
          <w:b w:val="0"/>
          <w:i/>
        </w:rPr>
        <w:t>Word for word:</w:t>
      </w:r>
      <w:r>
        <w:t xml:space="preserve"> bāsughoṣe kahe — says Vasu Ghosha; emana nāgara dekhi — seeing such a nagara; ke dhairaja dhare — who keeps composure; dhanya se yubatī — remarkable (blessed) is that young woman; o rūpa dekhiyā — having seen that form; kemane āchaye ghare — how does she stay at home</w:t>
      </w:r>
    </w:p>
    <w:p>
      <w:pPr>
        <w:spacing w:after="60"/>
        <w:ind w:left="510" w:hanging="510"/>
      </w:pPr>
      <w:r>
        <w:rPr>
          <w:b/>
          <w:i w:val="0"/>
        </w:rPr>
        <w:t>10.4.</w:t>
      </w:r>
      <w:r>
        <w:t xml:space="preserve"> Says Vasu Ghosha: who, seeing such a nagara,</w:t>
      </w:r>
      <w:r>
        <w:br/>
      </w:r>
      <w:r>
        <w:t>can keep composure?</w:t>
      </w:r>
      <w:r>
        <w:br/>
      </w:r>
      <w:r>
        <w:t>Remarkable is that young woman who, having seen this form,</w:t>
      </w:r>
      <w:r>
        <w:br/>
      </w:r>
      <w:r>
        <w:t>can still stay at home!</w:t>
      </w:r>
      <w:r>
        <w:rPr>
          <w:b w:val="0"/>
          <w:i w:val="0"/>
          <w:vertAlign w:val="superscript"/>
        </w:rPr>
        <w:t>30</w:t>
      </w:r>
    </w:p>
    <w:p>
      <w:pPr>
        <w:spacing w:after="60"/>
        <w:ind w:left="283"/>
      </w:pPr>
      <w:r>
        <w:rPr>
          <w:b/>
          <w:i w:val="0"/>
          <w:sz w:val="18"/>
        </w:rPr>
        <w:t>28.</w:t>
      </w:r>
      <w:r>
        <w:rPr>
          <w:sz w:val="18"/>
        </w:rPr>
        <w:t xml:space="preserve"> Signature: "Vasu Ghosha." PK: vol. 3, PDF p. 258 (printed p. 247), 19th pallava, no. 4 (mark "॥</w:t>
      </w:r>
      <w:r>
        <w:rPr>
          <w:rFonts w:ascii="Noto Serif Bengali" w:hAnsi="Noto Serif Bengali" w:cs="Noto Serif Bengali"/>
          <w:sz w:val="18"/>
        </w:rPr>
        <w:t>৪</w:t>
      </w:r>
      <w:r>
        <w:rPr>
          <w:sz w:val="18"/>
        </w:rPr>
        <w:t>॥</w:t>
      </w:r>
      <w:r>
        <w:rPr>
          <w:rFonts w:ascii="Noto Serif Bengali" w:hAnsi="Noto Serif Bengali" w:cs="Noto Serif Bengali"/>
          <w:sz w:val="18"/>
        </w:rPr>
        <w:t>২১৭১</w:t>
      </w:r>
      <w:r>
        <w:rPr>
          <w:sz w:val="18"/>
        </w:rPr>
        <w:t>॥"); raga dhanashi; MS P-R-Sa no. 2279. Between PK 2169 and 2171 stands PK 2170, a pada of Nayanananda (chapter 28). GPT1 — pp. 160–161, no. 11 (raga dhanashi); GPT2 — sec. 3.2, no. 11 (catalogue: VG-016). On nagari-bhava see the introductory note to the section.</w:t>
      </w:r>
    </w:p>
    <w:p>
      <w:pPr>
        <w:spacing w:after="60"/>
        <w:ind w:left="283"/>
      </w:pPr>
      <w:r>
        <w:rPr>
          <w:b/>
          <w:i w:val="0"/>
          <w:sz w:val="18"/>
        </w:rPr>
        <w:t>29.</w:t>
      </w:r>
      <w:r>
        <w:rPr>
          <w:sz w:val="18"/>
        </w:rPr>
        <w:t xml:space="preserve"> GPT1: "on the fair forehead" (sucāru kapāle) for "fair cheeks" (sucāru kapola). "The Lord was absorbed in the rasa of prema" (10.1) — Gaura in the mood of a devotee: the townswoman sees Him intoxicated with love of God.</w:t>
      </w:r>
    </w:p>
    <w:p>
      <w:pPr>
        <w:spacing w:after="60"/>
        <w:ind w:left="283"/>
      </w:pPr>
      <w:r>
        <w:rPr>
          <w:b/>
          <w:i w:val="0"/>
          <w:sz w:val="18"/>
        </w:rPr>
        <w:t>30.</w:t>
      </w:r>
      <w:r>
        <w:rPr>
          <w:sz w:val="18"/>
        </w:rPr>
        <w:t xml:space="preserve"> "Remarkable" (dhanya, lit. "blessed") — with bitter irony: it is impossible, having seen Him, to stay at home.</w:t>
      </w:r>
    </w:p>
    <w:p>
      <w:pPr>
        <w:pStyle w:val="Heading2"/>
      </w:pPr>
      <w:r>
        <w:t>11. Vasu Ghosha — "yakhana dekhilum̐ gorācām̐de…" (PK 2172)</w:t>
      </w:r>
    </w:p>
    <w:p>
      <w:pPr>
        <w:spacing w:after="60"/>
        <w:jc w:val="both"/>
      </w:pPr>
      <w:r>
        <w:rPr>
          <w:b w:val="0"/>
          <w:i/>
        </w:rPr>
        <w:t>Nagari-bhava. "As soon as I saw Gorachand — I fell into the snare of love": she gave Him body and soul, bade farewell to fear for her family; without Gora she cannot live, Gauranga has become the treasure of her life. Raga pathamanjari.</w:t>
      </w:r>
      <w:r>
        <w:rPr>
          <w:b w:val="0"/>
          <w:i w:val="0"/>
          <w:vertAlign w:val="superscript"/>
        </w:rPr>
        <w:t>31</w:t>
      </w:r>
    </w:p>
    <w:p>
      <w:pPr>
        <w:spacing w:after="60"/>
        <w:ind w:left="567"/>
      </w:pPr>
      <w:r>
        <w:rPr>
          <w:rFonts w:cs="Noto Serif Bengali" w:hAnsi="Noto Serif Bengali"/>
          <w:sz w:val="24"/>
        </w:rPr>
        <w:t>যখন দেখিলুঁ গোরাচাঁদে ।</w:t>
      </w:r>
      <w:r>
        <w:br/>
      </w:r>
      <w:r>
        <w:rPr>
          <w:rFonts w:cs="Noto Serif Bengali" w:hAnsi="Noto Serif Bengali"/>
          <w:sz w:val="24"/>
        </w:rPr>
        <w:t>তখনি পড়িলুঁ প্রেম-ফাঁদে ॥</w:t>
      </w:r>
    </w:p>
    <w:p>
      <w:pPr>
        <w:spacing w:after="60"/>
        <w:jc w:val="both"/>
      </w:pPr>
      <w:r>
        <w:rPr>
          <w:b w:val="0"/>
          <w:i/>
        </w:rPr>
        <w:t>yakhana dekhilum̐ gorācām̐de |</w:t>
      </w:r>
      <w:r>
        <w:br/>
      </w:r>
      <w:r>
        <w:rPr>
          <w:b w:val="0"/>
          <w:i/>
        </w:rPr>
        <w:t>takhani paṛilum̐ prema-phām̐de ||</w:t>
      </w:r>
    </w:p>
    <w:p>
      <w:pPr>
        <w:spacing w:after="60"/>
        <w:jc w:val="both"/>
      </w:pPr>
      <w:r>
        <w:rPr>
          <w:b w:val="0"/>
          <w:i/>
        </w:rPr>
        <w:t>Word for word:</w:t>
      </w:r>
      <w:r>
        <w:t xml:space="preserve"> yakhana dekhilum̐ gorācām̐de — when I saw Gorachand; takhani paṛilum̐ prema-phām̐de — at once I fell into the snare of love</w:t>
      </w:r>
    </w:p>
    <w:p>
      <w:pPr>
        <w:spacing w:after="60"/>
        <w:ind w:left="510" w:hanging="510"/>
      </w:pPr>
      <w:r>
        <w:rPr>
          <w:b/>
          <w:i w:val="0"/>
        </w:rPr>
        <w:t>11.1.</w:t>
      </w:r>
      <w:r>
        <w:t xml:space="preserve"> As soon as I saw Gorachand —</w:t>
      </w:r>
      <w:r>
        <w:br/>
      </w:r>
      <w:r>
        <w:t>at once I fell into the snare of love.</w:t>
      </w:r>
    </w:p>
    <w:p>
      <w:pPr>
        <w:spacing w:after="60"/>
        <w:ind w:left="567"/>
      </w:pPr>
      <w:r>
        <w:rPr>
          <w:rFonts w:cs="Noto Serif Bengali" w:hAnsi="Noto Serif Bengali"/>
          <w:sz w:val="24"/>
        </w:rPr>
        <w:t>তনু মন তাহারে সোঁপিলুঁ ।</w:t>
      </w:r>
      <w:r>
        <w:br/>
      </w:r>
      <w:r>
        <w:rPr>
          <w:rFonts w:cs="Noto Serif Bengali" w:hAnsi="Noto Serif Bengali"/>
          <w:sz w:val="24"/>
        </w:rPr>
        <w:t>কুল-ভয়ে তিলাঞ্জলি দিলুঁ ॥</w:t>
      </w:r>
    </w:p>
    <w:p>
      <w:pPr>
        <w:spacing w:after="60"/>
        <w:jc w:val="both"/>
      </w:pPr>
      <w:r>
        <w:rPr>
          <w:b w:val="0"/>
          <w:i/>
        </w:rPr>
        <w:t>tanu mana tāhāre som̐pilum̐ |</w:t>
      </w:r>
      <w:r>
        <w:br/>
      </w:r>
      <w:r>
        <w:rPr>
          <w:b w:val="0"/>
          <w:i/>
        </w:rPr>
        <w:t>kula-bhaye tilāñjali dilum̐ ||</w:t>
      </w:r>
    </w:p>
    <w:p>
      <w:pPr>
        <w:spacing w:after="60"/>
        <w:jc w:val="both"/>
      </w:pPr>
      <w:r>
        <w:rPr>
          <w:b w:val="0"/>
          <w:i/>
        </w:rPr>
        <w:t>Word for word:</w:t>
      </w:r>
      <w:r>
        <w:t xml:space="preserve"> tanu mana tāhāre som̐pilum̐ — body and mind I gave to Him; kula-bhaye — to fear for the family; tilāñjali dilum̐ — I gave tilanjali (bade farewell for ever)</w:t>
      </w:r>
    </w:p>
    <w:p>
      <w:pPr>
        <w:spacing w:after="60"/>
        <w:ind w:left="510" w:hanging="510"/>
      </w:pPr>
      <w:r>
        <w:rPr>
          <w:b/>
          <w:i w:val="0"/>
        </w:rPr>
        <w:t>11.2.</w:t>
      </w:r>
      <w:r>
        <w:t xml:space="preserve"> Body and soul I gave to Him,</w:t>
      </w:r>
      <w:r>
        <w:br/>
      </w:r>
      <w:r>
        <w:t>to fear for my family I bade farewell for ever.</w:t>
      </w:r>
      <w:r>
        <w:rPr>
          <w:b w:val="0"/>
          <w:i w:val="0"/>
          <w:vertAlign w:val="superscript"/>
        </w:rPr>
        <w:t>32</w:t>
      </w:r>
    </w:p>
    <w:p>
      <w:pPr>
        <w:spacing w:after="60"/>
        <w:ind w:left="567"/>
      </w:pPr>
      <w:r>
        <w:rPr>
          <w:rFonts w:cs="Noto Serif Bengali" w:hAnsi="Noto Serif Bengali"/>
          <w:sz w:val="24"/>
        </w:rPr>
        <w:t>গোরা বিনু না রহে জীবন ।</w:t>
      </w:r>
      <w:r>
        <w:br/>
      </w:r>
      <w:r>
        <w:rPr>
          <w:rFonts w:cs="Noto Serif Bengali" w:hAnsi="Noto Serif Bengali"/>
          <w:sz w:val="24"/>
        </w:rPr>
        <w:t>গৌরাঙ্গ হইল প্রাণ-ধন ॥</w:t>
      </w:r>
    </w:p>
    <w:p>
      <w:pPr>
        <w:spacing w:after="60"/>
        <w:jc w:val="both"/>
      </w:pPr>
      <w:r>
        <w:rPr>
          <w:b w:val="0"/>
          <w:i/>
        </w:rPr>
        <w:t>gorā binu nā rahe jībana |</w:t>
      </w:r>
      <w:r>
        <w:br/>
      </w:r>
      <w:r>
        <w:rPr>
          <w:b w:val="0"/>
          <w:i/>
        </w:rPr>
        <w:t>gaurāṅga haila prāṇa-dhana ||</w:t>
      </w:r>
    </w:p>
    <w:p>
      <w:pPr>
        <w:spacing w:after="60"/>
        <w:jc w:val="both"/>
      </w:pPr>
      <w:r>
        <w:rPr>
          <w:b w:val="0"/>
          <w:i/>
        </w:rPr>
        <w:t>Word for word:</w:t>
      </w:r>
      <w:r>
        <w:t xml:space="preserve"> gorā binu — without Gora; nā rahe jībana — life does not remain; gaurāṅga haila — Gauranga has become; prāṇa-dhana — the treasure of life</w:t>
      </w:r>
    </w:p>
    <w:p>
      <w:pPr>
        <w:spacing w:after="60"/>
        <w:ind w:left="510" w:hanging="510"/>
      </w:pPr>
      <w:r>
        <w:rPr>
          <w:b/>
          <w:i w:val="0"/>
        </w:rPr>
        <w:t>11.3.</w:t>
      </w:r>
      <w:r>
        <w:t xml:space="preserve"> Without Gora I cannot live:</w:t>
      </w:r>
      <w:r>
        <w:br/>
      </w:r>
      <w:r>
        <w:t>Gauranga has become the treasure of my life.</w:t>
      </w:r>
    </w:p>
    <w:p>
      <w:pPr>
        <w:spacing w:after="60"/>
        <w:ind w:left="567"/>
      </w:pPr>
      <w:r>
        <w:rPr>
          <w:rFonts w:cs="Noto Serif Bengali" w:hAnsi="Noto Serif Bengali"/>
          <w:sz w:val="24"/>
        </w:rPr>
        <w:t>ধৈরজ না বান্ধে মোর মনে ।</w:t>
      </w:r>
      <w:r>
        <w:br/>
      </w:r>
      <w:r>
        <w:rPr>
          <w:rFonts w:cs="Noto Serif Bengali" w:hAnsi="Noto Serif Bengali"/>
          <w:sz w:val="24"/>
        </w:rPr>
        <w:t>বাসুদেব ঘোষ রস জানে ॥</w:t>
      </w:r>
    </w:p>
    <w:p>
      <w:pPr>
        <w:spacing w:after="60"/>
        <w:jc w:val="both"/>
      </w:pPr>
      <w:r>
        <w:rPr>
          <w:b w:val="0"/>
          <w:i/>
        </w:rPr>
        <w:t>dhairaja nā bāndhe mora mane |</w:t>
      </w:r>
      <w:r>
        <w:br/>
      </w:r>
      <w:r>
        <w:rPr>
          <w:b w:val="0"/>
          <w:i/>
        </w:rPr>
        <w:t>bāsudeba ghoṣa rasa jāne ||</w:t>
      </w:r>
    </w:p>
    <w:p>
      <w:pPr>
        <w:spacing w:after="60"/>
        <w:jc w:val="both"/>
      </w:pPr>
      <w:r>
        <w:rPr>
          <w:b w:val="0"/>
          <w:i/>
        </w:rPr>
        <w:t>Word for word:</w:t>
      </w:r>
      <w:r>
        <w:t xml:space="preserve"> dhairaja nā bāndhe — does not hold composure; mora mane — my mind; bāsudeba ghoṣa rasa jāne — Vasudeva Ghosha knows [this] rasa</w:t>
      </w:r>
    </w:p>
    <w:p>
      <w:pPr>
        <w:spacing w:after="60"/>
        <w:ind w:left="510" w:hanging="510"/>
      </w:pPr>
      <w:r>
        <w:rPr>
          <w:b/>
          <w:i w:val="0"/>
        </w:rPr>
        <w:t>11.4.</w:t>
      </w:r>
      <w:r>
        <w:t xml:space="preserve"> My heart cannot hold its composure;</w:t>
      </w:r>
      <w:r>
        <w:br/>
      </w:r>
      <w:r>
        <w:t>Vasudeva Ghosha knows this rasa.</w:t>
      </w:r>
      <w:r>
        <w:rPr>
          <w:b w:val="0"/>
          <w:i w:val="0"/>
          <w:vertAlign w:val="superscript"/>
        </w:rPr>
        <w:t>33</w:t>
      </w:r>
    </w:p>
    <w:p>
      <w:pPr>
        <w:spacing w:after="60"/>
        <w:ind w:left="283"/>
      </w:pPr>
      <w:r>
        <w:rPr>
          <w:b/>
          <w:i w:val="0"/>
          <w:sz w:val="18"/>
        </w:rPr>
        <w:t>31.</w:t>
      </w:r>
      <w:r>
        <w:rPr>
          <w:sz w:val="18"/>
        </w:rPr>
        <w:t xml:space="preserve"> Signature: "Vasudeva Ghosha." PK: vol. 3, PDF p. 258 (printed p. 247), 19th pallava, no. 5 (mark "॥</w:t>
      </w:r>
      <w:r>
        <w:rPr>
          <w:rFonts w:ascii="Noto Serif Bengali" w:hAnsi="Noto Serif Bengali" w:cs="Noto Serif Bengali"/>
          <w:sz w:val="18"/>
        </w:rPr>
        <w:t>৫</w:t>
      </w:r>
      <w:r>
        <w:rPr>
          <w:sz w:val="18"/>
        </w:rPr>
        <w:t>॥</w:t>
      </w:r>
      <w:r>
        <w:rPr>
          <w:rFonts w:ascii="Noto Serif Bengali" w:hAnsi="Noto Serif Bengali" w:cs="Noto Serif Bengali"/>
          <w:sz w:val="18"/>
        </w:rPr>
        <w:t>২১৭২</w:t>
      </w:r>
      <w:r>
        <w:rPr>
          <w:sz w:val="18"/>
        </w:rPr>
        <w:t>॥"); raga pathamanjari; MSS P-R-Sa no. 2280 and P-R no. 14/24. GPT1 — p. 161, no. 12 (raga pathamanjari); GPT2 — sec. 3.2, no. 12 (catalogue: VG-017). On nagari-bhava see the introductory note to the section.</w:t>
      </w:r>
    </w:p>
    <w:p>
      <w:pPr>
        <w:spacing w:after="60"/>
        <w:ind w:left="283"/>
      </w:pPr>
      <w:r>
        <w:rPr>
          <w:b/>
          <w:i w:val="0"/>
          <w:sz w:val="18"/>
        </w:rPr>
        <w:t>32.</w:t>
      </w:r>
      <w:r>
        <w:rPr>
          <w:sz w:val="18"/>
        </w:rPr>
        <w:t xml:space="preserve"> Lit. "to fear for my family I gave tilanjali" — the libation of water with sesame offered for the dead: a sign of final farewell. "I gave body and soul" — the words of a townswoman (a nagari motif; introductory note). MS P-R: "to propriety" (śīle) for "to fear for my family" (kula-bhaye).</w:t>
      </w:r>
    </w:p>
    <w:p>
      <w:pPr>
        <w:spacing w:after="60"/>
        <w:ind w:left="283"/>
      </w:pPr>
      <w:r>
        <w:rPr>
          <w:b/>
          <w:i w:val="0"/>
          <w:sz w:val="18"/>
        </w:rPr>
        <w:t>33.</w:t>
      </w:r>
      <w:r>
        <w:rPr>
          <w:sz w:val="18"/>
        </w:rPr>
        <w:t xml:space="preserve"> MS P-R: "Gora is my very own" (gorā mora nija) for "Gauranga has become" (11.3); "without Gora I cannot live" (jībana nā rahe gorā bine) for "cannot hold… composure" (11.4).</w:t>
      </w:r>
    </w:p>
    <w:p>
      <w:pPr>
        <w:pStyle w:val="Heading2"/>
      </w:pPr>
      <w:r>
        <w:t>12. Vasu Ghosha — "gorā-rūpa dekhibāre mane kari sādha…" (PK 2173)</w:t>
      </w:r>
    </w:p>
    <w:p>
      <w:pPr>
        <w:spacing w:after="60"/>
        <w:jc w:val="both"/>
      </w:pPr>
      <w:r>
        <w:rPr>
          <w:b w:val="0"/>
          <w:i/>
        </w:rPr>
        <w:t>Nagari-bhava. A townswoman longs to see Gora: love for Gaura is a great calamity; she knows neither day nor night, she remembers Him ceaselessly; what spell has Gora cast with the arrows of His eyes? Her eyes shed tears without end. The raga is the same as for the preceding pada (pathamanjari).</w:t>
      </w:r>
      <w:r>
        <w:rPr>
          <w:b w:val="0"/>
          <w:i w:val="0"/>
          <w:vertAlign w:val="superscript"/>
        </w:rPr>
        <w:t>34</w:t>
      </w:r>
    </w:p>
    <w:p>
      <w:pPr>
        <w:spacing w:after="60"/>
        <w:ind w:left="567"/>
      </w:pPr>
      <w:r>
        <w:rPr>
          <w:rFonts w:cs="Noto Serif Bengali" w:hAnsi="Noto Serif Bengali"/>
          <w:sz w:val="24"/>
        </w:rPr>
        <w:t>গোরা-রূপ দেখিবারে মনে করি সাধ ।</w:t>
      </w:r>
      <w:r>
        <w:br/>
      </w:r>
      <w:r>
        <w:rPr>
          <w:rFonts w:cs="Noto Serif Bengali" w:hAnsi="Noto Serif Bengali"/>
          <w:sz w:val="24"/>
        </w:rPr>
        <w:t>গৌর-পিরিতি খানি বড় পরমাদ ॥</w:t>
      </w:r>
    </w:p>
    <w:p>
      <w:pPr>
        <w:spacing w:after="60"/>
        <w:jc w:val="both"/>
      </w:pPr>
      <w:r>
        <w:rPr>
          <w:b w:val="0"/>
          <w:i/>
        </w:rPr>
        <w:t>gorā-rūpa dekhibāre mane kari sādha |</w:t>
      </w:r>
      <w:r>
        <w:br/>
      </w:r>
      <w:r>
        <w:rPr>
          <w:b w:val="0"/>
          <w:i/>
        </w:rPr>
        <w:t>gaura-piriti khāni baṛa paramāda ||</w:t>
      </w:r>
    </w:p>
    <w:p>
      <w:pPr>
        <w:spacing w:after="60"/>
        <w:jc w:val="both"/>
      </w:pPr>
      <w:r>
        <w:rPr>
          <w:b w:val="0"/>
          <w:i/>
        </w:rPr>
        <w:t>Word for word:</w:t>
      </w:r>
      <w:r>
        <w:t xml:space="preserve"> gorā-rūpa dekhibāre — to see Gora's form; mane kari sādha — I long in my heart; gaura-piriti khāni — love for Gaura; baṛa paramāda — a great calamity</w:t>
      </w:r>
    </w:p>
    <w:p>
      <w:pPr>
        <w:spacing w:after="60"/>
        <w:ind w:left="510" w:hanging="510"/>
      </w:pPr>
      <w:r>
        <w:rPr>
          <w:b/>
          <w:i w:val="0"/>
        </w:rPr>
        <w:t>12.1.</w:t>
      </w:r>
      <w:r>
        <w:t xml:space="preserve"> I long in my heart to see Gora's form;</w:t>
      </w:r>
      <w:r>
        <w:br/>
      </w:r>
      <w:r>
        <w:t>love for Gaura is a great calamity.</w:t>
      </w:r>
    </w:p>
    <w:p>
      <w:pPr>
        <w:spacing w:after="60"/>
        <w:ind w:left="567"/>
      </w:pPr>
      <w:r>
        <w:rPr>
          <w:rFonts w:cs="Noto Serif Bengali" w:hAnsi="Noto Serif Bengali"/>
          <w:sz w:val="24"/>
        </w:rPr>
        <w:t>কিবা নিশি কিবা দিশি কিছুই না জানি ।</w:t>
      </w:r>
      <w:r>
        <w:br/>
      </w:r>
      <w:r>
        <w:rPr>
          <w:rFonts w:cs="Noto Serif Bengali" w:hAnsi="Noto Serif Bengali"/>
          <w:sz w:val="24"/>
        </w:rPr>
        <w:t>অনুখণ পড়ে মনে গোরা গুণমণি ॥</w:t>
      </w:r>
    </w:p>
    <w:p>
      <w:pPr>
        <w:spacing w:after="60"/>
        <w:jc w:val="both"/>
      </w:pPr>
      <w:r>
        <w:rPr>
          <w:b w:val="0"/>
          <w:i/>
        </w:rPr>
        <w:t>kibā niśi kibā diśi kichui nā jāni |</w:t>
      </w:r>
      <w:r>
        <w:br/>
      </w:r>
      <w:r>
        <w:rPr>
          <w:b w:val="0"/>
          <w:i/>
        </w:rPr>
        <w:t>anukhaṇa paṛe mane gorā guṇamaṇi ||</w:t>
      </w:r>
    </w:p>
    <w:p>
      <w:pPr>
        <w:spacing w:after="60"/>
        <w:jc w:val="both"/>
      </w:pPr>
      <w:r>
        <w:rPr>
          <w:b w:val="0"/>
          <w:i/>
        </w:rPr>
        <w:t>Word for word:</w:t>
      </w:r>
      <w:r>
        <w:t xml:space="preserve"> kibā niśi kibā diśi — whether night or day; kichui nā jāni — I know nothing; anukhaṇa paṛe mane — ceaselessly comes to mind; gorā guṇa-maṇi — Gora, the jewel of virtues</w:t>
      </w:r>
    </w:p>
    <w:p>
      <w:pPr>
        <w:spacing w:after="60"/>
        <w:ind w:left="510" w:hanging="510"/>
      </w:pPr>
      <w:r>
        <w:rPr>
          <w:b/>
          <w:i w:val="0"/>
        </w:rPr>
        <w:t>12.2.</w:t>
      </w:r>
      <w:r>
        <w:t xml:space="preserve"> Whether it is night or day, I know nothing;</w:t>
      </w:r>
      <w:r>
        <w:br/>
      </w:r>
      <w:r>
        <w:t>ceaselessly I remember Gora, the jewel of virtues.</w:t>
      </w:r>
    </w:p>
    <w:p>
      <w:pPr>
        <w:spacing w:after="60"/>
        <w:ind w:left="567"/>
      </w:pPr>
      <w:r>
        <w:rPr>
          <w:rFonts w:cs="Noto Serif Bengali" w:hAnsi="Noto Serif Bengali"/>
          <w:sz w:val="24"/>
        </w:rPr>
        <w:t>গোরা গোরা করি মোর কি হৈল অন্তরে ।</w:t>
      </w:r>
      <w:r>
        <w:br/>
      </w:r>
      <w:r>
        <w:rPr>
          <w:rFonts w:cs="Noto Serif Bengali" w:hAnsi="Noto Serif Bengali"/>
          <w:sz w:val="24"/>
        </w:rPr>
        <w:t>কিবা মন্ত্র কৈল গোরা নয়ানের শরে ॥</w:t>
      </w:r>
    </w:p>
    <w:p>
      <w:pPr>
        <w:spacing w:after="60"/>
        <w:jc w:val="both"/>
      </w:pPr>
      <w:r>
        <w:rPr>
          <w:b w:val="0"/>
          <w:i/>
        </w:rPr>
        <w:t>gorā gorā kari mora ki haila antare |</w:t>
      </w:r>
      <w:r>
        <w:br/>
      </w:r>
      <w:r>
        <w:rPr>
          <w:b w:val="0"/>
          <w:i/>
        </w:rPr>
        <w:t>kibā mantra kaila gorā nayānera śare ||</w:t>
      </w:r>
    </w:p>
    <w:p>
      <w:pPr>
        <w:spacing w:after="60"/>
        <w:jc w:val="both"/>
      </w:pPr>
      <w:r>
        <w:rPr>
          <w:b w:val="0"/>
          <w:i/>
        </w:rPr>
        <w:t>Word for word:</w:t>
      </w:r>
      <w:r>
        <w:t xml:space="preserve"> gorā gorā kari — repeating "Gora, Gora"; mora ki haila antare — what has happened in my heart; kibā mantra kaila gorā — what spell has Gora cast; nayānera śare — with the arrows of the eyes</w:t>
      </w:r>
    </w:p>
    <w:p>
      <w:pPr>
        <w:spacing w:after="60"/>
        <w:ind w:left="510" w:hanging="510"/>
      </w:pPr>
      <w:r>
        <w:rPr>
          <w:b/>
          <w:i w:val="0"/>
        </w:rPr>
        <w:t>12.3.</w:t>
      </w:r>
      <w:r>
        <w:t xml:space="preserve"> Repeating "Gora, Gora," what has become of my heart?</w:t>
      </w:r>
      <w:r>
        <w:br/>
      </w:r>
      <w:r>
        <w:t>What spell has Gora cast with the arrows of His eyes?</w:t>
      </w:r>
    </w:p>
    <w:p>
      <w:pPr>
        <w:spacing w:after="60"/>
        <w:ind w:left="567"/>
      </w:pPr>
      <w:r>
        <w:rPr>
          <w:rFonts w:cs="Noto Serif Bengali" w:hAnsi="Noto Serif Bengali"/>
          <w:sz w:val="24"/>
        </w:rPr>
        <w:t>নিঝরে ঝরয়ে আঁখি প্রবোধ না মানে ।</w:t>
      </w:r>
      <w:r>
        <w:br/>
      </w:r>
      <w:r>
        <w:rPr>
          <w:rFonts w:cs="Noto Serif Bengali" w:hAnsi="Noto Serif Bengali"/>
          <w:sz w:val="24"/>
        </w:rPr>
        <w:t>বড় পরমাদ প্রেম বাসু ঘোষ গানে ॥</w:t>
      </w:r>
    </w:p>
    <w:p>
      <w:pPr>
        <w:spacing w:after="60"/>
        <w:jc w:val="both"/>
      </w:pPr>
      <w:r>
        <w:rPr>
          <w:b w:val="0"/>
          <w:i/>
        </w:rPr>
        <w:t>nijhare jharaye ām̐khi prabodha nā māne |</w:t>
      </w:r>
      <w:r>
        <w:br/>
      </w:r>
      <w:r>
        <w:rPr>
          <w:b w:val="0"/>
          <w:i/>
        </w:rPr>
        <w:t>baṛa paramāda prema bāsu ghoṣa gāne ||</w:t>
      </w:r>
    </w:p>
    <w:p>
      <w:pPr>
        <w:spacing w:after="60"/>
        <w:jc w:val="both"/>
      </w:pPr>
      <w:r>
        <w:rPr>
          <w:b w:val="0"/>
          <w:i/>
        </w:rPr>
        <w:t>Word for word:</w:t>
      </w:r>
      <w:r>
        <w:t xml:space="preserve"> nijhare jharaye ām̐khi — the eyes pour without end; prabodha nā māne — accept no consolation; baṛa paramāda prema — a great calamity is love; bāsu ghoṣa gāne — sings Vasu Ghosha</w:t>
      </w:r>
    </w:p>
    <w:p>
      <w:pPr>
        <w:spacing w:after="60"/>
        <w:ind w:left="510" w:hanging="510"/>
      </w:pPr>
      <w:r>
        <w:rPr>
          <w:b/>
          <w:i w:val="0"/>
        </w:rPr>
        <w:t>12.4.</w:t>
      </w:r>
      <w:r>
        <w:t xml:space="preserve"> My eyes pour without ceasing and accept no consolation;</w:t>
      </w:r>
      <w:r>
        <w:br/>
      </w:r>
      <w:r>
        <w:t>"a great calamity is love," sings Vasu Ghosha.</w:t>
      </w:r>
    </w:p>
    <w:p>
      <w:pPr>
        <w:spacing w:after="60"/>
        <w:ind w:left="283"/>
      </w:pPr>
      <w:r>
        <w:rPr>
          <w:b/>
          <w:i w:val="0"/>
          <w:sz w:val="18"/>
        </w:rPr>
        <w:t>34.</w:t>
      </w:r>
      <w:r>
        <w:rPr>
          <w:sz w:val="18"/>
        </w:rPr>
        <w:t xml:space="preserve"> Signature: "Vasu Ghosha." PK: vol. 3, PDF pp. 258–259 (printed pp. 247–248), 19th pallava, no. 6 (mark "॥</w:t>
      </w:r>
      <w:r>
        <w:rPr>
          <w:rFonts w:ascii="Noto Serif Bengali" w:hAnsi="Noto Serif Bengali" w:cs="Noto Serif Bengali"/>
          <w:sz w:val="18"/>
        </w:rPr>
        <w:t>৬</w:t>
      </w:r>
      <w:r>
        <w:rPr>
          <w:sz w:val="18"/>
        </w:rPr>
        <w:t>॥</w:t>
      </w:r>
      <w:r>
        <w:rPr>
          <w:rFonts w:ascii="Noto Serif Bengali" w:hAnsi="Noto Serif Bengali" w:cs="Noto Serif Bengali"/>
          <w:sz w:val="18"/>
        </w:rPr>
        <w:t>২১৭৩</w:t>
      </w:r>
      <w:r>
        <w:rPr>
          <w:sz w:val="18"/>
        </w:rPr>
        <w:t>॥"); "the same raga" (tathā rāga); MS P-R-Sa no. 2281 (it reads "form" (rūpakhāni) for "the jewel of virtues," 12.2). GPT1 — p. 161, no. 13 ("yathārāga"); GPT2 — sec. 3.2, no. 13 (catalogue: VG-128 = VG-018). On nagari-bhava see the introductory note to the section.</w:t>
      </w:r>
    </w:p>
    <w:p>
      <w:pPr>
        <w:pStyle w:val="Heading2"/>
      </w:pPr>
      <w:r>
        <w:t>13. Vasu Ghosha — "gṛha-kāja kari tāhe thira nahe mana…" (PK 2175)</w:t>
      </w:r>
    </w:p>
    <w:p>
      <w:pPr>
        <w:spacing w:after="60"/>
        <w:jc w:val="both"/>
      </w:pPr>
      <w:r>
        <w:rPr>
          <w:b w:val="0"/>
          <w:i/>
        </w:rPr>
        <w:t>Nagari-bhava. A townswoman cannot do her housework — her heart is restless: "Come, let us go and see Gora's moonlike face!" She has bidden farewell to her family and her hopes, given up food and pastimes; without Gora she cannot live. The same raga.</w:t>
      </w:r>
      <w:r>
        <w:rPr>
          <w:b w:val="0"/>
          <w:i w:val="0"/>
          <w:vertAlign w:val="superscript"/>
        </w:rPr>
        <w:t>35</w:t>
      </w:r>
    </w:p>
    <w:p>
      <w:pPr>
        <w:spacing w:after="60"/>
        <w:ind w:left="567"/>
      </w:pPr>
      <w:r>
        <w:rPr>
          <w:rFonts w:cs="Noto Serif Bengali" w:hAnsi="Noto Serif Bengali"/>
          <w:sz w:val="24"/>
        </w:rPr>
        <w:t>গৃহ-কাজ করি তাহে থির নহে মন ।</w:t>
      </w:r>
      <w:r>
        <w:br/>
      </w:r>
      <w:r>
        <w:rPr>
          <w:rFonts w:cs="Noto Serif Bengali" w:hAnsi="Noto Serif Bengali"/>
          <w:sz w:val="24"/>
        </w:rPr>
        <w:t>চল দেখি গিয়া গোরার ও চাঁদ-বদন ॥</w:t>
      </w:r>
    </w:p>
    <w:p>
      <w:pPr>
        <w:spacing w:after="60"/>
        <w:jc w:val="both"/>
      </w:pPr>
      <w:r>
        <w:rPr>
          <w:b w:val="0"/>
          <w:i/>
        </w:rPr>
        <w:t>gṛha-kāja kari tāhe thira nahe mana |</w:t>
      </w:r>
      <w:r>
        <w:br/>
      </w:r>
      <w:r>
        <w:rPr>
          <w:b w:val="0"/>
          <w:i/>
        </w:rPr>
        <w:t>cala dekhi giyā gorāra o cām̐da-badana ||</w:t>
      </w:r>
    </w:p>
    <w:p>
      <w:pPr>
        <w:spacing w:after="60"/>
        <w:jc w:val="both"/>
      </w:pPr>
      <w:r>
        <w:rPr>
          <w:b w:val="0"/>
          <w:i/>
        </w:rPr>
        <w:t>Word for word:</w:t>
      </w:r>
      <w:r>
        <w:t xml:space="preserve"> gṛha-kāja kari — doing housework; tāhe — in it; thira nahe mana — the mind is not steady; cala dekhi giyā — come, let us go and see; gorāra o cām̐da-badana — that moonlike face of Gora</w:t>
      </w:r>
    </w:p>
    <w:p>
      <w:pPr>
        <w:spacing w:after="60"/>
        <w:ind w:left="510" w:hanging="510"/>
      </w:pPr>
      <w:r>
        <w:rPr>
          <w:b/>
          <w:i w:val="0"/>
        </w:rPr>
        <w:t>13.1.</w:t>
      </w:r>
      <w:r>
        <w:t xml:space="preserve"> I do my housework — but my heart is restless:</w:t>
      </w:r>
      <w:r>
        <w:br/>
      </w:r>
      <w:r>
        <w:t>come, let us go and see Gora's moonlike face!</w:t>
      </w:r>
    </w:p>
    <w:p>
      <w:pPr>
        <w:spacing w:after="60"/>
        <w:ind w:left="567"/>
      </w:pPr>
      <w:r>
        <w:rPr>
          <w:rFonts w:cs="Noto Serif Bengali" w:hAnsi="Noto Serif Bengali"/>
          <w:sz w:val="24"/>
        </w:rPr>
        <w:t>কুলে দিলুঁ তিলাঞ্জলি ছাড়ি সব আশ ।</w:t>
      </w:r>
      <w:r>
        <w:br/>
      </w:r>
      <w:r>
        <w:rPr>
          <w:rFonts w:cs="Noto Serif Bengali" w:hAnsi="Noto Serif Bengali"/>
          <w:sz w:val="24"/>
        </w:rPr>
        <w:t>তেজিলুঁ সকল সুখ ভোজন-বিলাস ॥</w:t>
      </w:r>
    </w:p>
    <w:p>
      <w:pPr>
        <w:spacing w:after="60"/>
        <w:jc w:val="both"/>
      </w:pPr>
      <w:r>
        <w:rPr>
          <w:b w:val="0"/>
          <w:i/>
        </w:rPr>
        <w:t>kule dilum̐ tilāñjali chāṛi saba āśa |</w:t>
      </w:r>
      <w:r>
        <w:br/>
      </w:r>
      <w:r>
        <w:rPr>
          <w:b w:val="0"/>
          <w:i/>
        </w:rPr>
        <w:t>tejilum̐ sakala sukha bhojana-bilāsa ||</w:t>
      </w:r>
    </w:p>
    <w:p>
      <w:pPr>
        <w:spacing w:after="60"/>
        <w:jc w:val="both"/>
      </w:pPr>
      <w:r>
        <w:rPr>
          <w:b w:val="0"/>
          <w:i/>
        </w:rPr>
        <w:t>Word for word:</w:t>
      </w:r>
      <w:r>
        <w:t xml:space="preserve"> kule dilum̐ tilāñjali — I gave tilanjali to the family (bade it farewell for ever); chāṛi saba āśa — abandoning all hopes; tejilum̐ sakala sukha — I gave up all pleasures; bhojana-bilāsa — food and pastimes</w:t>
      </w:r>
    </w:p>
    <w:p>
      <w:pPr>
        <w:spacing w:after="60"/>
        <w:ind w:left="510" w:hanging="510"/>
      </w:pPr>
      <w:r>
        <w:rPr>
          <w:b/>
          <w:i w:val="0"/>
        </w:rPr>
        <w:t>13.2.</w:t>
      </w:r>
      <w:r>
        <w:t xml:space="preserve"> To my family I bade farewell for ever, abandoning all hopes,</w:t>
      </w:r>
      <w:r>
        <w:br/>
      </w:r>
      <w:r>
        <w:t>I gave up all pleasures — food and pastimes.</w:t>
      </w:r>
    </w:p>
    <w:p>
      <w:pPr>
        <w:spacing w:after="60"/>
        <w:ind w:left="567"/>
      </w:pPr>
      <w:r>
        <w:rPr>
          <w:rFonts w:cs="Noto Serif Bengali" w:hAnsi="Noto Serif Bengali"/>
          <w:sz w:val="24"/>
        </w:rPr>
        <w:t>রজনী দিবস মোর মন ছনছন ।</w:t>
      </w:r>
      <w:r>
        <w:br/>
      </w:r>
      <w:r>
        <w:rPr>
          <w:rFonts w:cs="Noto Serif Bengali" w:hAnsi="Noto Serif Bengali"/>
          <w:sz w:val="24"/>
        </w:rPr>
        <w:t>বাসু কহে গোরা বিনু না রহে জীবন ॥</w:t>
      </w:r>
    </w:p>
    <w:p>
      <w:pPr>
        <w:spacing w:after="60"/>
        <w:jc w:val="both"/>
      </w:pPr>
      <w:r>
        <w:rPr>
          <w:b w:val="0"/>
          <w:i/>
        </w:rPr>
        <w:t>rajanī dibasa mora mana chanachana |</w:t>
      </w:r>
      <w:r>
        <w:br/>
      </w:r>
      <w:r>
        <w:rPr>
          <w:b w:val="0"/>
          <w:i/>
        </w:rPr>
        <w:t>bāsu kahe gorā binu nā rahe jībana ||</w:t>
      </w:r>
    </w:p>
    <w:p>
      <w:pPr>
        <w:spacing w:after="60"/>
        <w:jc w:val="both"/>
      </w:pPr>
      <w:r>
        <w:rPr>
          <w:b w:val="0"/>
          <w:i/>
        </w:rPr>
        <w:t>Word for word:</w:t>
      </w:r>
      <w:r>
        <w:t xml:space="preserve"> rajanī dibasa — night and day; mora mana chanachana — my heart is restless; bāsu kahe — says Vasu; gorā binu nā rahe jībana — without Gora life does not remain</w:t>
      </w:r>
    </w:p>
    <w:p>
      <w:pPr>
        <w:spacing w:after="60"/>
        <w:ind w:left="510" w:hanging="510"/>
      </w:pPr>
      <w:r>
        <w:rPr>
          <w:b/>
          <w:i w:val="0"/>
        </w:rPr>
        <w:t>13.3.</w:t>
      </w:r>
      <w:r>
        <w:t xml:space="preserve"> Day and night my heart finds no rest.</w:t>
      </w:r>
      <w:r>
        <w:br/>
      </w:r>
      <w:r>
        <w:t>Says Vasu: without Gora I cannot live.</w:t>
      </w:r>
    </w:p>
    <w:p>
      <w:pPr>
        <w:spacing w:after="60"/>
        <w:ind w:left="283"/>
      </w:pPr>
      <w:r>
        <w:rPr>
          <w:b/>
          <w:i w:val="0"/>
          <w:sz w:val="18"/>
        </w:rPr>
        <w:t>35.</w:t>
      </w:r>
      <w:r>
        <w:rPr>
          <w:sz w:val="18"/>
        </w:rPr>
        <w:t xml:space="preserve"> Signature: "Vasu." PK: vol. 3, PDF p. 259 (printed p. 248), 19th pallava, no. 8 (mark "॥</w:t>
      </w:r>
      <w:r>
        <w:rPr>
          <w:rFonts w:ascii="Noto Serif Bengali" w:hAnsi="Noto Serif Bengali" w:cs="Noto Serif Bengali"/>
          <w:sz w:val="18"/>
        </w:rPr>
        <w:t>৮</w:t>
      </w:r>
      <w:r>
        <w:rPr>
          <w:sz w:val="18"/>
        </w:rPr>
        <w:t>॥</w:t>
      </w:r>
      <w:r>
        <w:rPr>
          <w:rFonts w:ascii="Noto Serif Bengali" w:hAnsi="Noto Serif Bengali" w:cs="Noto Serif Bengali"/>
          <w:sz w:val="18"/>
        </w:rPr>
        <w:t>২১৭৫</w:t>
      </w:r>
      <w:r>
        <w:rPr>
          <w:sz w:val="18"/>
        </w:rPr>
        <w:t>॥"); "the same raga"; MS P-R-Sa no. 2283. Before it stands PK 2174 by Lochana Dasa ("āra śunecha ālo sai gorā-bhābera kathā"; chapter 28). GPT1 — p. 161, no. 14 (raga shri) — with an extra opening couplet: "āhā mari mari sai āhā mari mari, kikṣaṇe dekhilum̐ gorā pāśarite nāri" ("Ah, I am dying, dying, friend! In what moment did I see Gora — I cannot forget"); GPT2 — sec. 3.2, no. 14. In the catalogue the pada was listed twice: VG-019 (from GPT) and VG-129 (from PK). On nagari-bhava see the introductory note to the section.</w:t>
      </w:r>
    </w:p>
    <w:p>
      <w:pPr>
        <w:pStyle w:val="Heading2"/>
      </w:pPr>
      <w:r>
        <w:t>14. Vasu Ghosha — "cala dekhi giyā gorā ati manohare…" (PK 2176, nagari recension)</w:t>
      </w:r>
    </w:p>
    <w:p>
      <w:pPr>
        <w:spacing w:after="60"/>
        <w:jc w:val="both"/>
      </w:pPr>
      <w:r>
        <w:rPr>
          <w:b w:val="0"/>
          <w:i/>
        </w:rPr>
        <w:t>Nagari-bhava. The same pada as PK 973 (chapter 9, no. 2), in PK's second recension — in the pallava of the nagaris' words: "Come, let us go and see Gora!" — Gaura's form in Nadia; the ending differs: "I will go and give my youth for Him." The same raga.</w:t>
      </w:r>
      <w:r>
        <w:rPr>
          <w:b w:val="0"/>
          <w:i w:val="0"/>
          <w:vertAlign w:val="superscript"/>
        </w:rPr>
        <w:t>36</w:t>
      </w:r>
    </w:p>
    <w:p>
      <w:pPr>
        <w:spacing w:after="60"/>
        <w:ind w:left="567"/>
      </w:pPr>
      <w:r>
        <w:rPr>
          <w:rFonts w:cs="Noto Serif Bengali" w:hAnsi="Noto Serif Bengali"/>
          <w:sz w:val="24"/>
        </w:rPr>
        <w:t>চল দেখি গিয়া গোরা অতি মনোহরে ।</w:t>
      </w:r>
      <w:r>
        <w:br/>
      </w:r>
      <w:r>
        <w:rPr>
          <w:rFonts w:cs="Noto Serif Bengali" w:hAnsi="Noto Serif Bengali"/>
          <w:sz w:val="24"/>
        </w:rPr>
        <w:t>অপরূপ রূপ গোরা নদীয়া নগরে ॥</w:t>
      </w:r>
    </w:p>
    <w:p>
      <w:pPr>
        <w:spacing w:after="60"/>
        <w:jc w:val="both"/>
      </w:pPr>
      <w:r>
        <w:rPr>
          <w:b w:val="0"/>
          <w:i/>
        </w:rPr>
        <w:t>cala dekhi giyā gorā ati manohare |</w:t>
      </w:r>
      <w:r>
        <w:br/>
      </w:r>
      <w:r>
        <w:rPr>
          <w:b w:val="0"/>
          <w:i/>
        </w:rPr>
        <w:t>aparūpa rūpa gorā nadīyā nagare ||</w:t>
      </w:r>
    </w:p>
    <w:p>
      <w:pPr>
        <w:spacing w:after="60"/>
        <w:jc w:val="both"/>
      </w:pPr>
      <w:r>
        <w:rPr>
          <w:b w:val="0"/>
          <w:i/>
        </w:rPr>
        <w:t>Word for word:</w:t>
      </w:r>
      <w:r>
        <w:t xml:space="preserve"> cala dekhi giyā — come, let us go and see; gorā — Gora; ati manohare — exceedingly beautiful; aparūpa rūpa — the wondrous form; gorā — of Gora; nadīyā nagare — in the town of Nadia</w:t>
      </w:r>
    </w:p>
    <w:p>
      <w:pPr>
        <w:spacing w:after="60"/>
        <w:ind w:left="510" w:hanging="510"/>
      </w:pPr>
      <w:r>
        <w:rPr>
          <w:b/>
          <w:i w:val="0"/>
        </w:rPr>
        <w:t>14.1.</w:t>
      </w:r>
      <w:r>
        <w:t xml:space="preserve"> Come, let us go and see Gora, beautiful beyond words:</w:t>
      </w:r>
      <w:r>
        <w:br/>
      </w:r>
      <w:r>
        <w:t>wondrous is Gora's form in the town of Nadia!</w:t>
      </w:r>
    </w:p>
    <w:p>
      <w:pPr>
        <w:spacing w:after="60"/>
        <w:ind w:left="567"/>
      </w:pPr>
      <w:r>
        <w:rPr>
          <w:rFonts w:cs="Noto Serif Bengali" w:hAnsi="Noto Serif Bengali"/>
          <w:sz w:val="24"/>
        </w:rPr>
        <w:t>ঢল ঢল কষিল কাঞ্চন জিনি অঙ্গ ।</w:t>
      </w:r>
      <w:r>
        <w:br/>
      </w:r>
      <w:r>
        <w:rPr>
          <w:rFonts w:cs="Noto Serif Bengali" w:hAnsi="Noto Serif Bengali"/>
          <w:sz w:val="24"/>
        </w:rPr>
        <w:t>কে দেখি ধৈরজ ধরে নয়ান-তরঙ্গ ॥</w:t>
      </w:r>
    </w:p>
    <w:p>
      <w:pPr>
        <w:spacing w:after="60"/>
        <w:jc w:val="both"/>
      </w:pPr>
      <w:r>
        <w:rPr>
          <w:b w:val="0"/>
          <w:i/>
        </w:rPr>
        <w:t>ḍhala ḍhala kaṣila kāñcana jini aṅga |</w:t>
      </w:r>
      <w:r>
        <w:br/>
      </w:r>
      <w:r>
        <w:rPr>
          <w:b w:val="0"/>
          <w:i/>
        </w:rPr>
        <w:t>ke dekhi dhairaja dhare nayāna-taraṅga ||</w:t>
      </w:r>
    </w:p>
    <w:p>
      <w:pPr>
        <w:spacing w:after="60"/>
        <w:jc w:val="both"/>
      </w:pPr>
      <w:r>
        <w:rPr>
          <w:b w:val="0"/>
          <w:i/>
        </w:rPr>
        <w:t>Word for word:</w:t>
      </w:r>
      <w:r>
        <w:t xml:space="preserve"> ḍhala ḍhala — tender and radiant; kaṣila kāñcana jini — surpassing tested gold; aṅga — the body; ke dekhi dhairaja dhare — who, seeing, keeps composure; nayāna-taraṅga — the waves of the eyes</w:t>
      </w:r>
    </w:p>
    <w:p>
      <w:pPr>
        <w:spacing w:after="60"/>
        <w:ind w:left="510" w:hanging="510"/>
      </w:pPr>
      <w:r>
        <w:rPr>
          <w:b/>
          <w:i w:val="0"/>
        </w:rPr>
        <w:t>14.2.</w:t>
      </w:r>
      <w:r>
        <w:t xml:space="preserve"> His body, tender and radiant, outshines tested gold;</w:t>
      </w:r>
      <w:r>
        <w:br/>
      </w:r>
      <w:r>
        <w:t>who, seeing the waves of His eyes, can keep his composure?</w:t>
      </w:r>
    </w:p>
    <w:p>
      <w:pPr>
        <w:spacing w:after="60"/>
        <w:ind w:left="567"/>
      </w:pPr>
      <w:r>
        <w:rPr>
          <w:rFonts w:cs="Noto Serif Bengali" w:hAnsi="Noto Serif Bengali"/>
          <w:sz w:val="24"/>
        </w:rPr>
        <w:t>আজানুলম্বিত ভুজ কনকের স্তম্ভ ।</w:t>
      </w:r>
      <w:r>
        <w:br/>
      </w:r>
      <w:r>
        <w:rPr>
          <w:rFonts w:cs="Noto Serif Bengali" w:hAnsi="Noto Serif Bengali"/>
          <w:sz w:val="24"/>
        </w:rPr>
        <w:t>অরুণ বসন কটি বিপুল নিতম্ব ॥</w:t>
      </w:r>
    </w:p>
    <w:p>
      <w:pPr>
        <w:spacing w:after="60"/>
        <w:jc w:val="both"/>
      </w:pPr>
      <w:r>
        <w:rPr>
          <w:b w:val="0"/>
          <w:i/>
        </w:rPr>
        <w:t>ājānulambita bhuja kanakera stambha |</w:t>
      </w:r>
      <w:r>
        <w:br/>
      </w:r>
      <w:r>
        <w:rPr>
          <w:b w:val="0"/>
          <w:i/>
        </w:rPr>
        <w:t>aruṇa basana kaṭi bipula nitamba ||</w:t>
      </w:r>
    </w:p>
    <w:p>
      <w:pPr>
        <w:spacing w:after="60"/>
        <w:jc w:val="both"/>
      </w:pPr>
      <w:r>
        <w:rPr>
          <w:b w:val="0"/>
          <w:i/>
        </w:rPr>
        <w:t>Word for word:</w:t>
      </w:r>
      <w:r>
        <w:t xml:space="preserve"> ājānulambita bhuja — arms reaching to the knees; kanakera stambha — golden pillars; aruṇa basana kaṭi — a red cloth at the waist; bipula nitamba — broad hips</w:t>
      </w:r>
    </w:p>
    <w:p>
      <w:pPr>
        <w:spacing w:after="60"/>
        <w:ind w:left="510" w:hanging="510"/>
      </w:pPr>
      <w:r>
        <w:rPr>
          <w:b/>
          <w:i w:val="0"/>
        </w:rPr>
        <w:t>14.3.</w:t>
      </w:r>
      <w:r>
        <w:t xml:space="preserve"> His arms reach to His knees like golden pillars,</w:t>
      </w:r>
      <w:r>
        <w:br/>
      </w:r>
      <w:r>
        <w:t>a red cloth is at His waist, broad are His hips.</w:t>
      </w:r>
    </w:p>
    <w:p>
      <w:pPr>
        <w:spacing w:after="60"/>
        <w:ind w:left="567"/>
      </w:pPr>
      <w:r>
        <w:rPr>
          <w:rFonts w:cs="Noto Serif Bengali" w:hAnsi="Noto Serif Bengali"/>
          <w:sz w:val="24"/>
        </w:rPr>
        <w:t>মালতীর মালা গলে আপাদ দোলনি ।</w:t>
      </w:r>
      <w:r>
        <w:br/>
      </w:r>
      <w:r>
        <w:rPr>
          <w:rFonts w:cs="Noto Serif Bengali" w:hAnsi="Noto Serif Bengali"/>
          <w:sz w:val="24"/>
        </w:rPr>
        <w:t>কহে বাসু দিব গিয়া যৌবন নিছনি ॥</w:t>
      </w:r>
    </w:p>
    <w:p>
      <w:pPr>
        <w:spacing w:after="60"/>
        <w:jc w:val="both"/>
      </w:pPr>
      <w:r>
        <w:rPr>
          <w:b w:val="0"/>
          <w:i/>
        </w:rPr>
        <w:t>mālatīra mālā gale āpāda dolani |</w:t>
      </w:r>
      <w:r>
        <w:br/>
      </w:r>
      <w:r>
        <w:rPr>
          <w:b w:val="0"/>
          <w:i/>
        </w:rPr>
        <w:t>kahe bāsu diba giyā yaubana nichani ||</w:t>
      </w:r>
    </w:p>
    <w:p>
      <w:pPr>
        <w:spacing w:after="60"/>
        <w:jc w:val="both"/>
      </w:pPr>
      <w:r>
        <w:rPr>
          <w:b w:val="0"/>
          <w:i/>
        </w:rPr>
        <w:t>Word for word:</w:t>
      </w:r>
      <w:r>
        <w:t xml:space="preserve"> mālatīra mālā gale — a garland of malati on the neck; āpāda dolani — swaying down to the feet; kahe bāsu — says Vasu; diba giyā — I will go and give; yaubana nichani — my youth as nichani (for Him)</w:t>
      </w:r>
    </w:p>
    <w:p>
      <w:pPr>
        <w:spacing w:after="60"/>
        <w:ind w:left="510" w:hanging="510"/>
      </w:pPr>
      <w:r>
        <w:rPr>
          <w:b/>
          <w:i w:val="0"/>
        </w:rPr>
        <w:t>14.4.</w:t>
      </w:r>
      <w:r>
        <w:t xml:space="preserve"> A garland of malati sways on His neck down to His feet.</w:t>
      </w:r>
      <w:r>
        <w:br/>
      </w:r>
      <w:r>
        <w:t>Says Vasu: I will go and give my youth for Him.</w:t>
      </w:r>
      <w:r>
        <w:rPr>
          <w:b w:val="0"/>
          <w:i w:val="0"/>
          <w:vertAlign w:val="superscript"/>
        </w:rPr>
        <w:t>37</w:t>
      </w:r>
    </w:p>
    <w:p>
      <w:pPr>
        <w:spacing w:after="60"/>
        <w:ind w:left="283"/>
      </w:pPr>
      <w:r>
        <w:rPr>
          <w:b/>
          <w:i w:val="0"/>
          <w:sz w:val="18"/>
        </w:rPr>
        <w:t>36.</w:t>
      </w:r>
      <w:r>
        <w:rPr>
          <w:sz w:val="18"/>
        </w:rPr>
        <w:t xml:space="preserve"> Signature: "Vasu." PK: vol. 3, PDF pp. 259–260 (printed pp. 248–249), 19th pallava, no. 9 (mark "॥</w:t>
      </w:r>
      <w:r>
        <w:rPr>
          <w:rFonts w:ascii="Noto Serif Bengali" w:hAnsi="Noto Serif Bengali" w:cs="Noto Serif Bengali"/>
          <w:sz w:val="18"/>
        </w:rPr>
        <w:t>৯</w:t>
      </w:r>
      <w:r>
        <w:rPr>
          <w:sz w:val="18"/>
        </w:rPr>
        <w:t>॥</w:t>
      </w:r>
      <w:r>
        <w:rPr>
          <w:rFonts w:ascii="Noto Serif Bengali" w:hAnsi="Noto Serif Bengali" w:cs="Noto Serif Bengali"/>
          <w:sz w:val="18"/>
        </w:rPr>
        <w:t>২১৭৬</w:t>
      </w:r>
      <w:r>
        <w:rPr>
          <w:sz w:val="18"/>
        </w:rPr>
        <w:t>॥"); "the same raga"; MS P-R-Sa no. 2284. GPT1 — p. 161, no. 15 (raga shri); GPT2 — sec. 3.2, no. 15 (catalogue: VG-096). Lines 14.1–14.3 are identical with PK 973 and are translated as in chapter 9 (no. 2, notes 6–8). On nagari-bhava see the introductory note to the section.</w:t>
      </w:r>
    </w:p>
    <w:p>
      <w:pPr>
        <w:spacing w:after="60"/>
        <w:ind w:left="283"/>
      </w:pPr>
      <w:r>
        <w:rPr>
          <w:b/>
          <w:i w:val="0"/>
          <w:sz w:val="18"/>
        </w:rPr>
        <w:t>37.</w:t>
      </w:r>
      <w:r>
        <w:rPr>
          <w:sz w:val="18"/>
        </w:rPr>
        <w:t xml:space="preserve"> "I will give… my youth" (diba giyā yaubana nichani) — the rite of nichani (note 10): the speaker gives for Him the dearest thing she has; in the recension of PK 973 — "I will give my life." The signature is put into the mouth of a townswoman (as in other padas of the section).</w:t>
      </w:r>
    </w:p>
    <w:p>
      <w:pPr>
        <w:pStyle w:val="Heading2"/>
      </w:pPr>
      <w:r>
        <w:t>15. Vasu Ghosha — "niramala gorā tanu kaṣila kāñcana janu…" (PK 28)</w:t>
      </w:r>
    </w:p>
    <w:p>
      <w:pPr>
        <w:spacing w:after="60"/>
        <w:jc w:val="both"/>
      </w:pPr>
      <w:r>
        <w:rPr>
          <w:b w:val="0"/>
          <w:i/>
        </w:rPr>
        <w:t>Nagari-bhava. A townswoman's first love: seeing Gora's body, pure as tested gold, she lost herself; the serpent of His brow has bitten her heart; the arrows of His reddish eyes have left her without support — she is as if drowning in the bottomless Ganga; "if you know a spell or a remedy, help me: for Gora's sake my life is leaving me." In PK it is the gaura-chandrika to Radha's purvaraga, "the words of a nagari." Raga kamoda.</w:t>
      </w:r>
      <w:r>
        <w:rPr>
          <w:b w:val="0"/>
          <w:i w:val="0"/>
          <w:vertAlign w:val="superscript"/>
        </w:rPr>
        <w:t>38</w:t>
      </w:r>
    </w:p>
    <w:p>
      <w:pPr>
        <w:spacing w:after="60"/>
        <w:ind w:left="567"/>
      </w:pPr>
      <w:r>
        <w:rPr>
          <w:rFonts w:cs="Noto Serif Bengali" w:hAnsi="Noto Serif Bengali"/>
          <w:sz w:val="24"/>
        </w:rPr>
        <w:t>নিরমল গোরা তনু কষিল কাঞ্চন জনু</w:t>
      </w:r>
      <w:r>
        <w:br/>
      </w:r>
      <w:r>
        <w:rPr>
          <w:rFonts w:cs="Noto Serif Bengali" w:hAnsi="Noto Serif Bengali"/>
          <w:sz w:val="24"/>
        </w:rPr>
        <w:t>হেরইতে ভৈ গেলুঁ ভোর ।</w:t>
      </w:r>
      <w:r>
        <w:br/>
      </w:r>
      <w:r>
        <w:rPr>
          <w:rFonts w:cs="Noto Serif Bengali" w:hAnsi="Noto Serif Bengali"/>
          <w:sz w:val="24"/>
        </w:rPr>
        <w:t>ভাঙ-ভুজঙ্গমে দংশল মঝু মন</w:t>
      </w:r>
      <w:r>
        <w:br/>
      </w:r>
      <w:r>
        <w:rPr>
          <w:rFonts w:cs="Noto Serif Bengali" w:hAnsi="Noto Serif Bengali"/>
          <w:sz w:val="24"/>
        </w:rPr>
        <w:t>অন্তর কাঁপয়ে মোর ॥</w:t>
      </w:r>
    </w:p>
    <w:p>
      <w:pPr>
        <w:spacing w:after="60"/>
        <w:jc w:val="both"/>
      </w:pPr>
      <w:r>
        <w:rPr>
          <w:b w:val="0"/>
          <w:i/>
        </w:rPr>
        <w:t>niramala gorā tanu kaṣila kāñcana janu</w:t>
      </w:r>
      <w:r>
        <w:br/>
      </w:r>
      <w:r>
        <w:rPr>
          <w:b w:val="0"/>
          <w:i/>
        </w:rPr>
        <w:t>heraite bhai gelum̐ bhora |</w:t>
      </w:r>
      <w:r>
        <w:br/>
      </w:r>
      <w:r>
        <w:rPr>
          <w:b w:val="0"/>
          <w:i/>
        </w:rPr>
        <w:t>bhāṅa-bhujaṅgame daṃśala majhu mana</w:t>
      </w:r>
      <w:r>
        <w:br/>
      </w:r>
      <w:r>
        <w:rPr>
          <w:b w:val="0"/>
          <w:i/>
        </w:rPr>
        <w:t>antara kām̐paye mora ||</w:t>
      </w:r>
    </w:p>
    <w:p>
      <w:pPr>
        <w:spacing w:after="60"/>
        <w:jc w:val="both"/>
      </w:pPr>
      <w:r>
        <w:rPr>
          <w:b w:val="0"/>
          <w:i/>
        </w:rPr>
        <w:t>Word for word:</w:t>
      </w:r>
      <w:r>
        <w:t xml:space="preserve"> niramala gorā tanu — Gora's pure body; kaṣila kāñcana janu — like tested gold; heraite — gazing; bhai gelum̐ bhora — I lost myself; bhāṅa-bhujaṅgame — the serpent of the brow; daṃśala majhu mana — has bitten my heart; antara kām̐paye mora — my inner self trembles</w:t>
      </w:r>
    </w:p>
    <w:p>
      <w:pPr>
        <w:spacing w:after="60"/>
        <w:ind w:left="510" w:hanging="510"/>
      </w:pPr>
      <w:r>
        <w:rPr>
          <w:b/>
          <w:i w:val="0"/>
        </w:rPr>
        <w:t>15.1.</w:t>
      </w:r>
      <w:r>
        <w:t xml:space="preserve"> Gora's pure body is like tested gold;</w:t>
      </w:r>
      <w:r>
        <w:br/>
      </w:r>
      <w:r>
        <w:t>gazing at it, I lost myself.</w:t>
      </w:r>
      <w:r>
        <w:br/>
      </w:r>
      <w:r>
        <w:t>The serpent of His brow has bitten my heart —</w:t>
      </w:r>
      <w:r>
        <w:br/>
      </w:r>
      <w:r>
        <w:t>everything within me trembles.</w:t>
      </w:r>
    </w:p>
    <w:p>
      <w:pPr>
        <w:spacing w:after="60"/>
        <w:ind w:left="567"/>
      </w:pPr>
      <w:r>
        <w:rPr>
          <w:rFonts w:cs="Noto Serif Bengali" w:hAnsi="Noto Serif Bengali"/>
          <w:sz w:val="24"/>
        </w:rPr>
        <w:t>সজনি যব হাম পেখলুঁ গোরা ।</w:t>
      </w:r>
      <w:r>
        <w:br/>
      </w:r>
      <w:r>
        <w:rPr>
          <w:rFonts w:cs="Noto Serif Bengali" w:hAnsi="Noto Serif Bengali"/>
          <w:sz w:val="24"/>
        </w:rPr>
        <w:t>আকুল দীগ বিদিগ নাহি পাইয়ে</w:t>
      </w:r>
      <w:r>
        <w:br/>
      </w:r>
      <w:r>
        <w:rPr>
          <w:rFonts w:cs="Noto Serif Bengali" w:hAnsi="Noto Serif Bengali"/>
          <w:sz w:val="24"/>
        </w:rPr>
        <w:t>মদন-লালসে মন ভোরা ॥ ধ্রু ॥</w:t>
      </w:r>
    </w:p>
    <w:p>
      <w:pPr>
        <w:spacing w:after="60"/>
        <w:jc w:val="both"/>
      </w:pPr>
      <w:r>
        <w:rPr>
          <w:b w:val="0"/>
          <w:i/>
        </w:rPr>
        <w:t>sajani yaba hāma pekhalum̐ gorā |</w:t>
      </w:r>
      <w:r>
        <w:br/>
      </w:r>
      <w:r>
        <w:rPr>
          <w:b w:val="0"/>
          <w:i/>
        </w:rPr>
        <w:t>ākula dīga bidiga nāhi pāiye</w:t>
      </w:r>
      <w:r>
        <w:br/>
      </w:r>
      <w:r>
        <w:rPr>
          <w:b w:val="0"/>
          <w:i/>
        </w:rPr>
        <w:t>madana-lālase mana bhorā || dhru ||</w:t>
      </w:r>
    </w:p>
    <w:p>
      <w:pPr>
        <w:spacing w:after="60"/>
        <w:jc w:val="both"/>
      </w:pPr>
      <w:r>
        <w:rPr>
          <w:b w:val="0"/>
          <w:i/>
        </w:rPr>
        <w:t>Word for word:</w:t>
      </w:r>
      <w:r>
        <w:t xml:space="preserve"> sajani — friend; yaba hāma pekhalum̐ gorā — since I saw Gora; ākula — distressed; dīga bidiga nāhi pāiye — I cannot find the directions; madana-lālase — by the longing of Madana; mana bhorā — the heart is overwhelmed</w:t>
      </w:r>
    </w:p>
    <w:p>
      <w:pPr>
        <w:spacing w:after="60"/>
        <w:ind w:left="510" w:hanging="510"/>
      </w:pPr>
      <w:r>
        <w:rPr>
          <w:b/>
          <w:i w:val="0"/>
        </w:rPr>
        <w:t>15.2.</w:t>
      </w:r>
      <w:r>
        <w:t xml:space="preserve"> </w:t>
      </w:r>
      <w:r>
        <w:rPr>
          <w:b w:val="0"/>
          <w:i/>
        </w:rPr>
        <w:t>(Refrain)</w:t>
      </w:r>
      <w:r>
        <w:t xml:space="preserve"> Friend, ever since I saw Gora,</w:t>
      </w:r>
      <w:r>
        <w:br/>
      </w:r>
      <w:r>
        <w:t>in my distress I cannot tell the directions apart,</w:t>
      </w:r>
      <w:r>
        <w:br/>
      </w:r>
      <w:r>
        <w:t>my heart is seized by the longing of Madana.</w:t>
      </w:r>
      <w:r>
        <w:rPr>
          <w:b w:val="0"/>
          <w:i w:val="0"/>
          <w:vertAlign w:val="superscript"/>
        </w:rPr>
        <w:t>39</w:t>
      </w:r>
    </w:p>
    <w:p>
      <w:pPr>
        <w:spacing w:after="60"/>
        <w:ind w:left="567"/>
      </w:pPr>
      <w:r>
        <w:rPr>
          <w:rFonts w:cs="Noto Serif Bengali" w:hAnsi="Noto Serif Bengali"/>
          <w:sz w:val="24"/>
        </w:rPr>
        <w:t>অরুণিত-নয়নে তেরছ অবলোকনে</w:t>
      </w:r>
      <w:r>
        <w:br/>
      </w:r>
      <w:r>
        <w:rPr>
          <w:rFonts w:cs="Noto Serif Bengali" w:hAnsi="Noto Serif Bengali"/>
          <w:sz w:val="24"/>
        </w:rPr>
        <w:t>বরিখে কুসুম-শর সাধে ।</w:t>
      </w:r>
      <w:r>
        <w:br/>
      </w:r>
      <w:r>
        <w:rPr>
          <w:rFonts w:cs="Noto Serif Bengali" w:hAnsi="Noto Serif Bengali"/>
          <w:sz w:val="24"/>
        </w:rPr>
        <w:t>জিবইতে জীবনে থেহ নাহি পায়লুঁ</w:t>
      </w:r>
      <w:r>
        <w:br/>
      </w:r>
      <w:r>
        <w:rPr>
          <w:rFonts w:cs="Noto Serif Bengali" w:hAnsi="Noto Serif Bengali"/>
          <w:sz w:val="24"/>
        </w:rPr>
        <w:t>ডুবলুঁ গঙ্গ অগাধে ॥</w:t>
      </w:r>
    </w:p>
    <w:p>
      <w:pPr>
        <w:spacing w:after="60"/>
        <w:jc w:val="both"/>
      </w:pPr>
      <w:r>
        <w:rPr>
          <w:b w:val="0"/>
          <w:i/>
        </w:rPr>
        <w:t>aruṇita-nayane teracha abalokane</w:t>
      </w:r>
      <w:r>
        <w:br/>
      </w:r>
      <w:r>
        <w:rPr>
          <w:b w:val="0"/>
          <w:i/>
        </w:rPr>
        <w:t>barikhe kusuma-śara sādhe |</w:t>
      </w:r>
      <w:r>
        <w:br/>
      </w:r>
      <w:r>
        <w:rPr>
          <w:b w:val="0"/>
          <w:i/>
        </w:rPr>
        <w:t>jibaite jībane theha nāhi pāyalum̐</w:t>
      </w:r>
      <w:r>
        <w:br/>
      </w:r>
      <w:r>
        <w:rPr>
          <w:b w:val="0"/>
          <w:i/>
        </w:rPr>
        <w:t>ḍubalum̐ gaṅga agādhe ||</w:t>
      </w:r>
    </w:p>
    <w:p>
      <w:pPr>
        <w:spacing w:after="60"/>
        <w:jc w:val="both"/>
      </w:pPr>
      <w:r>
        <w:rPr>
          <w:b w:val="0"/>
          <w:i/>
        </w:rPr>
        <w:t>Word for word:</w:t>
      </w:r>
      <w:r>
        <w:t xml:space="preserve"> aruṇita-nayane — with reddening eyes; terachha abalokane — with sidelong glances; barikhe kusuma-śara sādhe — rains flower arrows with delight; jibaite jībane — to go on living; theha nāhi pāyalum̐ — I found no support; ḍubalum̐ gaṅga agādhe — I drowned in the bottomless Ganga</w:t>
      </w:r>
    </w:p>
    <w:p>
      <w:pPr>
        <w:spacing w:after="60"/>
        <w:ind w:left="510" w:hanging="510"/>
      </w:pPr>
      <w:r>
        <w:rPr>
          <w:b/>
          <w:i w:val="0"/>
        </w:rPr>
        <w:t>15.3.</w:t>
      </w:r>
      <w:r>
        <w:t xml:space="preserve"> With sidelong glances of His reddening eyes</w:t>
      </w:r>
      <w:r>
        <w:br/>
      </w:r>
      <w:r>
        <w:t>He rains down flower arrows with delight.</w:t>
      </w:r>
      <w:r>
        <w:br/>
      </w:r>
      <w:r>
        <w:t>How shall I live on? — I have found no support:</w:t>
      </w:r>
      <w:r>
        <w:br/>
      </w:r>
      <w:r>
        <w:t>I have drowned in the bottomless Ganga.</w:t>
      </w:r>
      <w:r>
        <w:rPr>
          <w:b w:val="0"/>
          <w:i w:val="0"/>
          <w:vertAlign w:val="superscript"/>
        </w:rPr>
        <w:t>40</w:t>
      </w:r>
    </w:p>
    <w:p>
      <w:pPr>
        <w:spacing w:after="60"/>
        <w:ind w:left="567"/>
      </w:pPr>
      <w:r>
        <w:rPr>
          <w:rFonts w:cs="Noto Serif Bengali" w:hAnsi="Noto Serif Bengali"/>
          <w:sz w:val="24"/>
        </w:rPr>
        <w:t>মন্ত্র মহৌষধি তুহুঁ জানসি যদি</w:t>
      </w:r>
      <w:r>
        <w:br/>
      </w:r>
      <w:r>
        <w:rPr>
          <w:rFonts w:cs="Noto Serif Bengali" w:hAnsi="Noto Serif Bengali"/>
          <w:sz w:val="24"/>
        </w:rPr>
        <w:t>মঝু লাগি করবি উপায় ।</w:t>
      </w:r>
      <w:r>
        <w:br/>
      </w:r>
      <w:r>
        <w:rPr>
          <w:rFonts w:cs="Noto Serif Bengali" w:hAnsi="Noto Serif Bengali"/>
          <w:sz w:val="24"/>
        </w:rPr>
        <w:t>বাসুদেব ঘোষ কহে শুন শুন এ সখি</w:t>
      </w:r>
      <w:r>
        <w:br/>
      </w:r>
      <w:r>
        <w:rPr>
          <w:rFonts w:cs="Noto Serif Bengali" w:hAnsi="Noto Serif Bengali"/>
          <w:sz w:val="24"/>
        </w:rPr>
        <w:t>গোরা লাগি প্রাণ মোর যায় ॥</w:t>
      </w:r>
    </w:p>
    <w:p>
      <w:pPr>
        <w:spacing w:after="60"/>
        <w:jc w:val="both"/>
      </w:pPr>
      <w:r>
        <w:rPr>
          <w:b w:val="0"/>
          <w:i/>
        </w:rPr>
        <w:t>mantra mahauṣadhi tuhum̐ jānasi yadi</w:t>
      </w:r>
      <w:r>
        <w:br/>
      </w:r>
      <w:r>
        <w:rPr>
          <w:b w:val="0"/>
          <w:i/>
        </w:rPr>
        <w:t>majhu lāgi karabi upāya |</w:t>
      </w:r>
      <w:r>
        <w:br/>
      </w:r>
      <w:r>
        <w:rPr>
          <w:b w:val="0"/>
          <w:i/>
        </w:rPr>
        <w:t>bāsudeba ghoṣa kahe śuna śuna e sakhi</w:t>
      </w:r>
      <w:r>
        <w:br/>
      </w:r>
      <w:r>
        <w:rPr>
          <w:b w:val="0"/>
          <w:i/>
        </w:rPr>
        <w:t>gorā lāgi prāṇa mora yāya ||</w:t>
      </w:r>
    </w:p>
    <w:p>
      <w:pPr>
        <w:spacing w:after="60"/>
        <w:jc w:val="both"/>
      </w:pPr>
      <w:r>
        <w:rPr>
          <w:b w:val="0"/>
          <w:i/>
        </w:rPr>
        <w:t>Word for word:</w:t>
      </w:r>
      <w:r>
        <w:t xml:space="preserve"> mantra mahauṣadhi — a spell, a mighty remedy; tuhum̐ jānasi yadi — if you know; majhu lāgi karabi upāya — find a means for me; bāsudeba ghoṣa kahe — says Vasudeva Ghosha; śuna śuna e sakhi — listen, listen, friend; gorā lāgi prāṇa mora yāya — for Gora's sake my life is leaving</w:t>
      </w:r>
    </w:p>
    <w:p>
      <w:pPr>
        <w:spacing w:after="60"/>
        <w:ind w:left="510" w:hanging="510"/>
      </w:pPr>
      <w:r>
        <w:rPr>
          <w:b/>
          <w:i w:val="0"/>
        </w:rPr>
        <w:t>15.4.</w:t>
      </w:r>
      <w:r>
        <w:t xml:space="preserve"> If you know a spell or a mighty remedy,</w:t>
      </w:r>
      <w:r>
        <w:br/>
      </w:r>
      <w:r>
        <w:t>find a means for me.</w:t>
      </w:r>
      <w:r>
        <w:br/>
      </w:r>
      <w:r>
        <w:t>Says Vasudeva Ghosha: listen, listen, friend —</w:t>
      </w:r>
      <w:r>
        <w:br/>
      </w:r>
      <w:r>
        <w:t>for Gora's sake my life is leaving me.</w:t>
      </w:r>
      <w:r>
        <w:rPr>
          <w:b w:val="0"/>
          <w:i w:val="0"/>
          <w:vertAlign w:val="superscript"/>
        </w:rPr>
        <w:t>41</w:t>
      </w:r>
    </w:p>
    <w:p>
      <w:pPr>
        <w:spacing w:after="60"/>
        <w:ind w:left="283"/>
      </w:pPr>
      <w:r>
        <w:rPr>
          <w:b/>
          <w:i w:val="0"/>
          <w:sz w:val="18"/>
        </w:rPr>
        <w:t>38.</w:t>
      </w:r>
      <w:r>
        <w:rPr>
          <w:sz w:val="18"/>
        </w:rPr>
        <w:t xml:space="preserve"> Signature: "Vasudeva Ghosha." PK: vol. 1, PDF p. 34 (printed p. 23), section "atha śrīrādhāyāḥ pūrvarāgaḥ | taducita śrīgauracandra | nāgarī ukti" (Radha's purvaraga; the gaura-chandrika befitting it — the words of a nagari), no. 1 (mark "॥</w:t>
      </w:r>
      <w:r>
        <w:rPr>
          <w:rFonts w:ascii="Noto Serif Bengali" w:hAnsi="Noto Serif Bengali" w:cs="Noto Serif Bengali"/>
          <w:sz w:val="18"/>
        </w:rPr>
        <w:t>১</w:t>
      </w:r>
      <w:r>
        <w:rPr>
          <w:sz w:val="18"/>
        </w:rPr>
        <w:t>॥</w:t>
      </w:r>
      <w:r>
        <w:rPr>
          <w:rFonts w:ascii="Noto Serif Bengali" w:hAnsi="Noto Serif Bengali" w:cs="Noto Serif Bengali"/>
          <w:sz w:val="18"/>
        </w:rPr>
        <w:t>২৮</w:t>
      </w:r>
      <w:r>
        <w:rPr>
          <w:sz w:val="18"/>
        </w:rPr>
        <w:t>॥"); raga kamoda; MS P-R-Sa no. 258. GPT1 — p. 163, no. 20 (raga kamoda); GPT2 — sec. 3.2 (catalogue: VG-023, "no. 27" — the number is apparently garbled by the OCR). The earliest nagari pada of PK by number: Satishchandra Raya opens the whole cycle of purvaraga with it. On nagari-bhava see the introductory note to the section.</w:t>
      </w:r>
    </w:p>
    <w:p>
      <w:pPr>
        <w:spacing w:after="60"/>
        <w:ind w:left="283"/>
      </w:pPr>
      <w:r>
        <w:rPr>
          <w:b/>
          <w:i w:val="0"/>
          <w:sz w:val="18"/>
        </w:rPr>
        <w:t>39.</w:t>
      </w:r>
      <w:r>
        <w:rPr>
          <w:sz w:val="18"/>
        </w:rPr>
        <w:t xml:space="preserve"> "My heart is seized by the longing of Madana" (madana-lālase mana bhorā) — the original names the attraction openly (Madana is the god of love); we translate it exactly. This is the language of Radha's purvaraga, to which the pada serves as a prelude; in Krishna-lila the "Madana" of such padas is Krishna Himself, Madana-mohana, and their love is not worldly. The tradition does not accept the application of this language to Gaura (introductory note). P-R-Sa: "the intoxication of Madana" (madanamadārase); the word "friend" is absent; "I found" (pāyalum̐) for "I cannot tell" (pāiye).</w:t>
      </w:r>
    </w:p>
    <w:p>
      <w:pPr>
        <w:spacing w:after="60"/>
        <w:ind w:left="283"/>
      </w:pPr>
      <w:r>
        <w:rPr>
          <w:b/>
          <w:i w:val="0"/>
          <w:sz w:val="18"/>
        </w:rPr>
        <w:t>40.</w:t>
      </w:r>
      <w:r>
        <w:rPr>
          <w:sz w:val="18"/>
        </w:rPr>
        <w:t xml:space="preserve"> "I have drowned in the bottomless Ganga" — an image of complete loss of self. MS "ka": "purified" (kaṣita) for "tested" (15.1); "ka"–"cha": "I fell into oblivion" (paṛi gelum̐). P-R-Sa: "with reddish eyes" (aruṇa nayāne); "He has aimed a cruel arrow" (baṛai biṣama śara sāndhi) for "rains down flower arrows"; "I will not hold my composure" (dhairaja nā bāndhaba) for "I have found no support"; "into the bottomless Ganga" (gaṅgā agādhi).</w:t>
      </w:r>
    </w:p>
    <w:p>
      <w:pPr>
        <w:spacing w:after="60"/>
        <w:ind w:left="283"/>
      </w:pPr>
      <w:r>
        <w:rPr>
          <w:b/>
          <w:i w:val="0"/>
          <w:sz w:val="18"/>
        </w:rPr>
        <w:t>41.</w:t>
      </w:r>
      <w:r>
        <w:rPr>
          <w:sz w:val="18"/>
        </w:rPr>
        <w:t xml:space="preserve"> P-R-Sa: "do you" (so tuhum̐ karaha) for "find for me"; "beauty" (sundari) for "friend" (so also MS "kha"); "without Gora my body perishes" (gorā binu mora tanu yāya).</w:t>
      </w:r>
    </w:p>
    <w:p>
      <w:pPr>
        <w:pStyle w:val="Heading2"/>
      </w:pPr>
      <w:r>
        <w:t>16. Vasu Ghosha — "nirabadhi mora mane gorā-rūpa lāgiyāche…" (PK 777)</w:t>
      </w:r>
    </w:p>
    <w:p>
      <w:pPr>
        <w:spacing w:after="60"/>
        <w:jc w:val="both"/>
      </w:pPr>
      <w:r>
        <w:rPr>
          <w:b w:val="0"/>
          <w:i/>
        </w:rPr>
        <w:t>Nagari-bhava. Gora's form does not leave the townswoman's heart: not seeing His face, her breast is breaking; she fears neither husband nor elders and is ready to part with life for Gora's sake; she has abandoned all joys and her family — nothing but Gora pleases her. In PK it is the gaura-chandrika to the section "anuraga: love for the form." Raga suhai.</w:t>
      </w:r>
      <w:r>
        <w:rPr>
          <w:b w:val="0"/>
          <w:i w:val="0"/>
          <w:vertAlign w:val="superscript"/>
        </w:rPr>
        <w:t>42</w:t>
      </w:r>
    </w:p>
    <w:p>
      <w:pPr>
        <w:spacing w:after="60"/>
        <w:ind w:left="567"/>
      </w:pPr>
      <w:r>
        <w:rPr>
          <w:rFonts w:cs="Noto Serif Bengali" w:hAnsi="Noto Serif Bengali"/>
          <w:sz w:val="24"/>
        </w:rPr>
        <w:t>নিরবধি মোর মনে গোরা-রূপ লাগিয়াছে</w:t>
      </w:r>
      <w:r>
        <w:br/>
      </w:r>
      <w:r>
        <w:rPr>
          <w:rFonts w:cs="Noto Serif Bengali" w:hAnsi="Noto Serif Bengali"/>
          <w:sz w:val="24"/>
        </w:rPr>
        <w:t>কহ সখী কি করি উপায় ।</w:t>
      </w:r>
      <w:r>
        <w:br/>
      </w:r>
      <w:r>
        <w:rPr>
          <w:rFonts w:cs="Noto Serif Bengali" w:hAnsi="Noto Serif Bengali"/>
          <w:sz w:val="24"/>
        </w:rPr>
        <w:t>না দেখিলে গোরা-মুখ বিদরিয়া যায় বুক</w:t>
      </w:r>
      <w:r>
        <w:br/>
      </w:r>
      <w:r>
        <w:rPr>
          <w:rFonts w:cs="Noto Serif Bengali" w:hAnsi="Noto Serif Bengali"/>
          <w:sz w:val="24"/>
        </w:rPr>
        <w:t>পরাণ বাহির হৈতে চায় ॥</w:t>
      </w:r>
    </w:p>
    <w:p>
      <w:pPr>
        <w:spacing w:after="60"/>
        <w:jc w:val="both"/>
      </w:pPr>
      <w:r>
        <w:rPr>
          <w:b w:val="0"/>
          <w:i/>
        </w:rPr>
        <w:t>nirabadhi mora mane gorā-rūpa lāgiyāche</w:t>
      </w:r>
      <w:r>
        <w:br/>
      </w:r>
      <w:r>
        <w:rPr>
          <w:b w:val="0"/>
          <w:i/>
        </w:rPr>
        <w:t>kaha sakhī ki kari upāya |</w:t>
      </w:r>
      <w:r>
        <w:br/>
      </w:r>
      <w:r>
        <w:rPr>
          <w:b w:val="0"/>
          <w:i/>
        </w:rPr>
        <w:t>nā dekhile gorā-mukha bidariyā yāya buka</w:t>
      </w:r>
      <w:r>
        <w:br/>
      </w:r>
      <w:r>
        <w:rPr>
          <w:b w:val="0"/>
          <w:i/>
        </w:rPr>
        <w:t>parāṇa bāhira haite cāya ||</w:t>
      </w:r>
    </w:p>
    <w:p>
      <w:pPr>
        <w:spacing w:after="60"/>
        <w:jc w:val="both"/>
      </w:pPr>
      <w:r>
        <w:rPr>
          <w:b w:val="0"/>
          <w:i/>
        </w:rPr>
        <w:t>Word for word:</w:t>
      </w:r>
      <w:r>
        <w:t xml:space="preserve"> nirabadhi mora mane — ceaselessly in my heart; gorā-rūpa lāgiyāche — Gora's form has fixed itself; kaha sakhī ki kari upāya — tell me, friend, what shall I do; nā dekhile gorā-mukha — not seeing Gora's face; bidariyā yāya buka — the breast breaks; parāṇa bāhira haite cāya — the soul wants to leave</w:t>
      </w:r>
    </w:p>
    <w:p>
      <w:pPr>
        <w:spacing w:after="60"/>
        <w:ind w:left="510" w:hanging="510"/>
      </w:pPr>
      <w:r>
        <w:rPr>
          <w:b/>
          <w:i w:val="0"/>
        </w:rPr>
        <w:t>16.1.</w:t>
      </w:r>
      <w:r>
        <w:t xml:space="preserve"> Ceaselessly Gora's form stays in my heart —</w:t>
      </w:r>
      <w:r>
        <w:br/>
      </w:r>
      <w:r>
        <w:t>tell me, friend, what shall I do?</w:t>
      </w:r>
      <w:r>
        <w:br/>
      </w:r>
      <w:r>
        <w:t>Not seeing Gora's face, my breast is breaking,</w:t>
      </w:r>
      <w:r>
        <w:br/>
      </w:r>
      <w:r>
        <w:t>my soul longs to leave my body.</w:t>
      </w:r>
    </w:p>
    <w:p>
      <w:pPr>
        <w:spacing w:after="60"/>
        <w:ind w:left="567"/>
      </w:pPr>
      <w:r>
        <w:rPr>
          <w:rFonts w:cs="Noto Serif Bengali" w:hAnsi="Noto Serif Bengali"/>
          <w:sz w:val="24"/>
        </w:rPr>
        <w:t>কহ সখি কি বুদ্ধি করিব ।</w:t>
      </w:r>
      <w:r>
        <w:br/>
      </w:r>
      <w:r>
        <w:rPr>
          <w:rFonts w:cs="Noto Serif Bengali" w:hAnsi="Noto Serif Bengali"/>
          <w:sz w:val="24"/>
        </w:rPr>
        <w:t>গৃহপতি গুরুজন ভয় নাহি মোর মন</w:t>
      </w:r>
      <w:r>
        <w:br/>
      </w:r>
      <w:r>
        <w:rPr>
          <w:rFonts w:cs="Noto Serif Bengali" w:hAnsi="Noto Serif Bengali"/>
          <w:sz w:val="24"/>
        </w:rPr>
        <w:t>গোরা লাগি পরাণ তেজিব ॥</w:t>
      </w:r>
    </w:p>
    <w:p>
      <w:pPr>
        <w:spacing w:after="60"/>
        <w:jc w:val="both"/>
      </w:pPr>
      <w:r>
        <w:rPr>
          <w:b w:val="0"/>
          <w:i/>
        </w:rPr>
        <w:t>kaha sakhi ki buddhi kariba |</w:t>
      </w:r>
      <w:r>
        <w:br/>
      </w:r>
      <w:r>
        <w:rPr>
          <w:b w:val="0"/>
          <w:i/>
        </w:rPr>
        <w:t>gṛhapati gurujana bhaya nāhi mora mana</w:t>
      </w:r>
      <w:r>
        <w:br/>
      </w:r>
      <w:r>
        <w:rPr>
          <w:b w:val="0"/>
          <w:i/>
        </w:rPr>
        <w:t>gorā lāgi parāṇa tejiba ||</w:t>
      </w:r>
    </w:p>
    <w:p>
      <w:pPr>
        <w:spacing w:after="60"/>
        <w:jc w:val="both"/>
      </w:pPr>
      <w:r>
        <w:rPr>
          <w:b w:val="0"/>
          <w:i/>
        </w:rPr>
        <w:t>Word for word:</w:t>
      </w:r>
      <w:r>
        <w:t xml:space="preserve"> kaha sakhi — tell me, friend; ki buddhi kariba — what plan shall I make; gṛhapati — the husband (master of the house); gurujana — the elders; bhaya nāhi mora mana — my heart does not fear; gorā lāgi — for Gora's sake; parāṇa tejiba — I will give up my life</w:t>
      </w:r>
    </w:p>
    <w:p>
      <w:pPr>
        <w:spacing w:after="60"/>
        <w:ind w:left="510" w:hanging="510"/>
      </w:pPr>
      <w:r>
        <w:rPr>
          <w:b/>
          <w:i w:val="0"/>
        </w:rPr>
        <w:t>16.2.</w:t>
      </w:r>
      <w:r>
        <w:t xml:space="preserve"> Tell me, friend, what am I to do?</w:t>
      </w:r>
      <w:r>
        <w:br/>
      </w:r>
      <w:r>
        <w:t>My heart does not fear my husband or my elders:</w:t>
      </w:r>
      <w:r>
        <w:br/>
      </w:r>
      <w:r>
        <w:t>for Gora's sake I will give up my life.</w:t>
      </w:r>
      <w:r>
        <w:rPr>
          <w:b w:val="0"/>
          <w:i w:val="0"/>
          <w:vertAlign w:val="superscript"/>
        </w:rPr>
        <w:t>43</w:t>
      </w:r>
    </w:p>
    <w:p>
      <w:pPr>
        <w:spacing w:after="60"/>
        <w:ind w:left="567"/>
      </w:pPr>
      <w:r>
        <w:rPr>
          <w:rFonts w:cs="Noto Serif Bengali" w:hAnsi="Noto Serif Bengali"/>
          <w:sz w:val="24"/>
        </w:rPr>
        <w:t>সব সুখ তেয়াগিলুঁ কুলে তিলাঞ্জলি দিলুঁ</w:t>
      </w:r>
      <w:r>
        <w:br/>
      </w:r>
      <w:r>
        <w:rPr>
          <w:rFonts w:cs="Noto Serif Bengali" w:hAnsi="Noto Serif Bengali"/>
          <w:sz w:val="24"/>
        </w:rPr>
        <w:t>গোরা বিনু আন নাহি ভায় ।</w:t>
      </w:r>
      <w:r>
        <w:br/>
      </w:r>
      <w:r>
        <w:rPr>
          <w:rFonts w:cs="Noto Serif Bengali" w:hAnsi="Noto Serif Bengali"/>
          <w:sz w:val="24"/>
        </w:rPr>
        <w:t>নিঝরে ঝরয়ে আঁখি শুন হে মরমি সখি</w:t>
      </w:r>
      <w:r>
        <w:br/>
      </w:r>
      <w:r>
        <w:rPr>
          <w:rFonts w:cs="Noto Serif Bengali" w:hAnsi="Noto Serif Bengali"/>
          <w:sz w:val="24"/>
        </w:rPr>
        <w:t>বাসুঘোষ কি বলিবে তায় ॥</w:t>
      </w:r>
    </w:p>
    <w:p>
      <w:pPr>
        <w:spacing w:after="60"/>
        <w:jc w:val="both"/>
      </w:pPr>
      <w:r>
        <w:rPr>
          <w:b w:val="0"/>
          <w:i/>
        </w:rPr>
        <w:t>saba sukha teyāgilum̐ kule tilāñjali dilum̐</w:t>
      </w:r>
      <w:r>
        <w:br/>
      </w:r>
      <w:r>
        <w:rPr>
          <w:b w:val="0"/>
          <w:i/>
        </w:rPr>
        <w:t>gorā binu āna nāhi bhāya |</w:t>
      </w:r>
      <w:r>
        <w:br/>
      </w:r>
      <w:r>
        <w:rPr>
          <w:b w:val="0"/>
          <w:i/>
        </w:rPr>
        <w:t>nijhare jharaye ām̐khi śuna he marami sakhi</w:t>
      </w:r>
      <w:r>
        <w:br/>
      </w:r>
      <w:r>
        <w:rPr>
          <w:b w:val="0"/>
          <w:i/>
        </w:rPr>
        <w:t>bāsughoṣa ki balibe tāya ||</w:t>
      </w:r>
    </w:p>
    <w:p>
      <w:pPr>
        <w:spacing w:after="60"/>
        <w:jc w:val="both"/>
      </w:pPr>
      <w:r>
        <w:rPr>
          <w:b w:val="0"/>
          <w:i/>
        </w:rPr>
        <w:t>Word for word:</w:t>
      </w:r>
      <w:r>
        <w:t xml:space="preserve"> saba sukha teyāgilum̐ — I have abandoned all joys; kule tilāñjali dilum̐ — I gave tilanjali to the family; gorā binu āna nāhi bhāya — nothing but Gora pleases; nijhare jharaye ām̐khi — the eyes pour without end; śuna he marami sakhi — listen, friend of my heart; bāsughoṣa ki balibe tāya — what can Vasu Ghosha say to this</w:t>
      </w:r>
    </w:p>
    <w:p>
      <w:pPr>
        <w:spacing w:after="60"/>
        <w:ind w:left="510" w:hanging="510"/>
      </w:pPr>
      <w:r>
        <w:rPr>
          <w:b/>
          <w:i w:val="0"/>
        </w:rPr>
        <w:t>16.3.</w:t>
      </w:r>
      <w:r>
        <w:t xml:space="preserve"> I have abandoned all joys, bidden my family farewell for ever;</w:t>
      </w:r>
      <w:r>
        <w:br/>
      </w:r>
      <w:r>
        <w:t>nothing but Gora pleases me.</w:t>
      </w:r>
      <w:r>
        <w:br/>
      </w:r>
      <w:r>
        <w:t>My eyes pour without end — listen, dear friend of my heart —</w:t>
      </w:r>
      <w:r>
        <w:br/>
      </w:r>
      <w:r>
        <w:t>what can Vasu Ghosha say to this?</w:t>
      </w:r>
    </w:p>
    <w:p>
      <w:pPr>
        <w:spacing w:after="60"/>
        <w:ind w:left="283"/>
      </w:pPr>
      <w:r>
        <w:rPr>
          <w:b/>
          <w:i w:val="0"/>
          <w:sz w:val="18"/>
        </w:rPr>
        <w:t>42.</w:t>
      </w:r>
      <w:r>
        <w:rPr>
          <w:sz w:val="18"/>
        </w:rPr>
        <w:t xml:space="preserve"> Signature: "Vasu Ghosha." PK: vol. 2, PDF p. 120 (printed p. 107), 10th pallava, section "atha anurāgaḥ… ādau rūpānurāgo yathā | tatra śrīmahāprabhuḥ" (anuraga; first, love for the form; here — on Mahaprabhu), no. 1 (mark "॥</w:t>
      </w:r>
      <w:r>
        <w:rPr>
          <w:rFonts w:ascii="Noto Serif Bengali" w:hAnsi="Noto Serif Bengali" w:cs="Noto Serif Bengali"/>
          <w:sz w:val="18"/>
        </w:rPr>
        <w:t>১</w:t>
      </w:r>
      <w:r>
        <w:rPr>
          <w:sz w:val="18"/>
        </w:rPr>
        <w:t>॥</w:t>
      </w:r>
      <w:r>
        <w:rPr>
          <w:rFonts w:ascii="Noto Serif Bengali" w:hAnsi="Noto Serif Bengali" w:cs="Noto Serif Bengali"/>
          <w:sz w:val="18"/>
        </w:rPr>
        <w:t>৭৭৭</w:t>
      </w:r>
      <w:r>
        <w:rPr>
          <w:sz w:val="18"/>
        </w:rPr>
        <w:t>॥"); raga suhai; MSS P-R-Sa no. 1267 and P-R no. 14/1 (in P-R the raga is tudi). GPT1 — p. 162, no. 17 (raga suhai); GPT2 — sec. 3.2 (catalogue: VG-095). In GPT1 the same pada stands once more — sect. 3.2, no. 84 (pp. 188–189), with the signature "locana dāsa ki baliba tāya" — Lochana's (found in chapter 34; the signature is erroneous). On nagari-bhava see the introductory note to the section.</w:t>
      </w:r>
    </w:p>
    <w:p>
      <w:pPr>
        <w:spacing w:after="60"/>
        <w:ind w:left="283"/>
      </w:pPr>
      <w:r>
        <w:rPr>
          <w:b/>
          <w:i w:val="0"/>
          <w:sz w:val="18"/>
        </w:rPr>
        <w:t>43.</w:t>
      </w:r>
      <w:r>
        <w:rPr>
          <w:sz w:val="18"/>
        </w:rPr>
        <w:t xml:space="preserve"> "My husband and my elders" (gṛhapati gurujana) — the speaker is married; readiness to disregard husband and elders is the parakiya motif of the padas on the gopis, transferred to the townswomen of Nadia: precisely this transfer the tradition rejects (introductory note). P-R: "does not hold" (nāhi laye) for "does not fear." MS P-R: "what shall I do, what will become of me" (16.1); "ka," "kha," "gha," "cha," P-R-Sa: "form" (rūpa) for "face" (mukha, 16.1); P-R-Sa: "pour without ceasing" (nijhure jhuraye), "of my heart" (marama) for "dear… of my heart" (16.3).</w:t>
      </w:r>
    </w:p>
    <w:p>
      <w:pPr>
        <w:pStyle w:val="Heading2"/>
      </w:pPr>
      <w:r>
        <w:t>17. Vasu Ghosha — "gorā-rūpa lāgila nayane…" (PK 899)</w:t>
      </w:r>
    </w:p>
    <w:p>
      <w:pPr>
        <w:spacing w:after="60"/>
        <w:jc w:val="both"/>
      </w:pPr>
      <w:r>
        <w:rPr>
          <w:b w:val="0"/>
          <w:i/>
        </w:rPr>
        <w:t>Nagari-bhava. Gora's form is imprinted on her eyes — night and day, awake and in dreams; wherever she looks she sees Him, she wants to turn her gaze away and cannot; He is deep in her heart, and her heart cannot be restrained: "Gora is the enchanter of women." In PK it is the gaura-chandrika to the section "anuraga — another way." Raga shri.</w:t>
      </w:r>
      <w:r>
        <w:rPr>
          <w:b w:val="0"/>
          <w:i w:val="0"/>
          <w:vertAlign w:val="superscript"/>
        </w:rPr>
        <w:t>44</w:t>
      </w:r>
    </w:p>
    <w:p>
      <w:pPr>
        <w:spacing w:after="60"/>
        <w:ind w:left="567"/>
      </w:pPr>
      <w:r>
        <w:rPr>
          <w:rFonts w:cs="Noto Serif Bengali" w:hAnsi="Noto Serif Bengali"/>
          <w:sz w:val="24"/>
        </w:rPr>
        <w:t>গোরা-রূপ লাগিল নয়নে ।</w:t>
      </w:r>
      <w:r>
        <w:br/>
      </w:r>
      <w:r>
        <w:rPr>
          <w:rFonts w:cs="Noto Serif Bengali" w:hAnsi="Noto Serif Bengali"/>
          <w:sz w:val="24"/>
        </w:rPr>
        <w:t>কিবা নিশি কিবা দিশি শয়নে স্বপনে ॥</w:t>
      </w:r>
    </w:p>
    <w:p>
      <w:pPr>
        <w:spacing w:after="60"/>
        <w:jc w:val="both"/>
      </w:pPr>
      <w:r>
        <w:rPr>
          <w:b w:val="0"/>
          <w:i/>
        </w:rPr>
        <w:t>gorā-rūpa lāgila nayane |</w:t>
      </w:r>
      <w:r>
        <w:br/>
      </w:r>
      <w:r>
        <w:rPr>
          <w:b w:val="0"/>
          <w:i/>
        </w:rPr>
        <w:t>kibā niśi kibā diśi śayane svapane ||</w:t>
      </w:r>
    </w:p>
    <w:p>
      <w:pPr>
        <w:spacing w:after="60"/>
        <w:jc w:val="both"/>
      </w:pPr>
      <w:r>
        <w:rPr>
          <w:b w:val="0"/>
          <w:i/>
        </w:rPr>
        <w:t>Word for word:</w:t>
      </w:r>
      <w:r>
        <w:t xml:space="preserve"> gorā-rūpa lāgila nayane — Gora's form has fixed itself in my eyes; kibā niśi kibā diśi — whether night or day; śayane svapane — on the bed, in dreams</w:t>
      </w:r>
    </w:p>
    <w:p>
      <w:pPr>
        <w:spacing w:after="60"/>
        <w:ind w:left="510" w:hanging="510"/>
      </w:pPr>
      <w:r>
        <w:rPr>
          <w:b/>
          <w:i w:val="0"/>
        </w:rPr>
        <w:t>17.1.</w:t>
      </w:r>
      <w:r>
        <w:t xml:space="preserve"> Gora's form is imprinted on my eyes —</w:t>
      </w:r>
      <w:r>
        <w:br/>
      </w:r>
      <w:r>
        <w:t>whether by night or by day, on my bed or in dreams.</w:t>
      </w:r>
    </w:p>
    <w:p>
      <w:pPr>
        <w:spacing w:after="60"/>
        <w:ind w:left="567"/>
      </w:pPr>
      <w:r>
        <w:rPr>
          <w:rFonts w:cs="Noto Serif Bengali" w:hAnsi="Noto Serif Bengali"/>
          <w:sz w:val="24"/>
        </w:rPr>
        <w:t>যে দিগে ফিরাই আঁখি সেই দিগে দেখি ।</w:t>
      </w:r>
      <w:r>
        <w:br/>
      </w:r>
      <w:r>
        <w:rPr>
          <w:rFonts w:cs="Noto Serif Bengali" w:hAnsi="Noto Serif Bengali"/>
          <w:sz w:val="24"/>
        </w:rPr>
        <w:t>পিছলিতে করি সাধ না পিছলে আঁখি ॥</w:t>
      </w:r>
    </w:p>
    <w:p>
      <w:pPr>
        <w:spacing w:after="60"/>
        <w:jc w:val="both"/>
      </w:pPr>
      <w:r>
        <w:rPr>
          <w:b w:val="0"/>
          <w:i/>
        </w:rPr>
        <w:t>ye dige phirāi ām̐khi sei dige dekhi |</w:t>
      </w:r>
      <w:r>
        <w:br/>
      </w:r>
      <w:r>
        <w:rPr>
          <w:b w:val="0"/>
          <w:i/>
        </w:rPr>
        <w:t>pichalite kari sādha nā pichale ām̐khi ||</w:t>
      </w:r>
    </w:p>
    <w:p>
      <w:pPr>
        <w:spacing w:after="60"/>
        <w:jc w:val="both"/>
      </w:pPr>
      <w:r>
        <w:rPr>
          <w:b w:val="0"/>
          <w:i/>
        </w:rPr>
        <w:t>Word for word:</w:t>
      </w:r>
      <w:r>
        <w:t xml:space="preserve"> ye dige phirāi ām̐khi — wherever I turn my eyes; sei dige dekhi — there I see; pichalite — to slip away (look away); kari sādha — I wish; nā pichale ām̐khi — the eyes do not slip away</w:t>
      </w:r>
    </w:p>
    <w:p>
      <w:pPr>
        <w:spacing w:after="60"/>
        <w:ind w:left="510" w:hanging="510"/>
      </w:pPr>
      <w:r>
        <w:rPr>
          <w:b/>
          <w:i w:val="0"/>
        </w:rPr>
        <w:t>17.2.</w:t>
      </w:r>
      <w:r>
        <w:t xml:space="preserve"> Wherever I turn my eyes — there I see [Him];</w:t>
      </w:r>
      <w:r>
        <w:br/>
      </w:r>
      <w:r>
        <w:t>I wish to look away — my eyes will not turn.</w:t>
      </w:r>
    </w:p>
    <w:p>
      <w:pPr>
        <w:spacing w:after="60"/>
        <w:ind w:left="567"/>
      </w:pPr>
      <w:r>
        <w:rPr>
          <w:rFonts w:cs="Noto Serif Bengali" w:hAnsi="Noto Serif Bengali"/>
          <w:sz w:val="24"/>
        </w:rPr>
        <w:t>কি খেণে দেখিলাম গোরা কি না মোর হৈল ।</w:t>
      </w:r>
      <w:r>
        <w:br/>
      </w:r>
      <w:r>
        <w:rPr>
          <w:rFonts w:cs="Noto Serif Bengali" w:hAnsi="Noto Serif Bengali"/>
          <w:sz w:val="24"/>
        </w:rPr>
        <w:t>নিরবধি গোরা-রূপ মরমে লাগিল ॥</w:t>
      </w:r>
    </w:p>
    <w:p>
      <w:pPr>
        <w:spacing w:after="60"/>
        <w:jc w:val="both"/>
      </w:pPr>
      <w:r>
        <w:rPr>
          <w:b w:val="0"/>
          <w:i/>
        </w:rPr>
        <w:t>ki kheṇe dekhilāma gorā ki nā mora haila |</w:t>
      </w:r>
      <w:r>
        <w:br/>
      </w:r>
      <w:r>
        <w:rPr>
          <w:b w:val="0"/>
          <w:i/>
        </w:rPr>
        <w:t>nirabadhi gorā-rūpa marame lāgila ||</w:t>
      </w:r>
    </w:p>
    <w:p>
      <w:pPr>
        <w:spacing w:after="60"/>
        <w:jc w:val="both"/>
      </w:pPr>
      <w:r>
        <w:rPr>
          <w:b w:val="0"/>
          <w:i/>
        </w:rPr>
        <w:t>Word for word:</w:t>
      </w:r>
      <w:r>
        <w:t xml:space="preserve"> ki khene dekhilāma gorā — in what moment I saw Gora; ki nā mora haila — what has not befallen me; nirabadhi — ceaselessly; gorā-rūpa marame lāgila — Gora's form has fixed itself deep in my heart</w:t>
      </w:r>
    </w:p>
    <w:p>
      <w:pPr>
        <w:spacing w:after="60"/>
        <w:ind w:left="510" w:hanging="510"/>
      </w:pPr>
      <w:r>
        <w:rPr>
          <w:b/>
          <w:i w:val="0"/>
        </w:rPr>
        <w:t>17.3.</w:t>
      </w:r>
      <w:r>
        <w:t xml:space="preserve"> In what moment did I see Gora — what has not befallen me!</w:t>
      </w:r>
      <w:r>
        <w:br/>
      </w:r>
      <w:r>
        <w:t>Ceaselessly Gora's form is deep in my heart.</w:t>
      </w:r>
    </w:p>
    <w:p>
      <w:pPr>
        <w:spacing w:after="60"/>
        <w:ind w:left="567"/>
      </w:pPr>
      <w:r>
        <w:rPr>
          <w:rFonts w:cs="Noto Serif Bengali" w:hAnsi="Noto Serif Bengali"/>
          <w:sz w:val="24"/>
        </w:rPr>
        <w:t>চিত নিবারিতে চাহি নহে নিবারণ ।</w:t>
      </w:r>
      <w:r>
        <w:br/>
      </w:r>
      <w:r>
        <w:rPr>
          <w:rFonts w:cs="Noto Serif Bengali" w:hAnsi="Noto Serif Bengali"/>
          <w:sz w:val="24"/>
        </w:rPr>
        <w:t>বাসুঘোষে বলে গোরা রমণী-মোহন ॥</w:t>
      </w:r>
    </w:p>
    <w:p>
      <w:pPr>
        <w:spacing w:after="60"/>
        <w:jc w:val="both"/>
      </w:pPr>
      <w:r>
        <w:rPr>
          <w:b w:val="0"/>
          <w:i/>
        </w:rPr>
        <w:t>cita nibārite cāhi nahe nibāraṇa |</w:t>
      </w:r>
      <w:r>
        <w:br/>
      </w:r>
      <w:r>
        <w:rPr>
          <w:b w:val="0"/>
          <w:i/>
        </w:rPr>
        <w:t>bāsughoṣe bale gorā ramaṇī-mohana ||</w:t>
      </w:r>
    </w:p>
    <w:p>
      <w:pPr>
        <w:spacing w:after="60"/>
        <w:jc w:val="both"/>
      </w:pPr>
      <w:r>
        <w:rPr>
          <w:b w:val="0"/>
          <w:i/>
        </w:rPr>
        <w:t>Word for word:</w:t>
      </w:r>
      <w:r>
        <w:t xml:space="preserve"> cita nibārite cāhi — I want to restrain the heart; nahe nibāraṇa — it is not restrained; bāsughoṣe bale — says Vasu Ghosha; gorā ramaṇī-mohana — Gora is the enchanter of women</w:t>
      </w:r>
    </w:p>
    <w:p>
      <w:pPr>
        <w:spacing w:after="60"/>
        <w:ind w:left="510" w:hanging="510"/>
      </w:pPr>
      <w:r>
        <w:rPr>
          <w:b/>
          <w:i w:val="0"/>
        </w:rPr>
        <w:t>17.4.</w:t>
      </w:r>
      <w:r>
        <w:t xml:space="preserve"> I want to restrain my heart — it cannot be restrained.</w:t>
      </w:r>
      <w:r>
        <w:br/>
      </w:r>
      <w:r>
        <w:t>Says Vasu Ghosha: Gora is the enchanter of women.</w:t>
      </w:r>
      <w:r>
        <w:rPr>
          <w:b w:val="0"/>
          <w:i w:val="0"/>
          <w:vertAlign w:val="superscript"/>
        </w:rPr>
        <w:t>45</w:t>
      </w:r>
    </w:p>
    <w:p>
      <w:pPr>
        <w:spacing w:after="60"/>
        <w:ind w:left="283"/>
      </w:pPr>
      <w:r>
        <w:rPr>
          <w:b/>
          <w:i w:val="0"/>
          <w:sz w:val="18"/>
        </w:rPr>
        <w:t>44.</w:t>
      </w:r>
      <w:r>
        <w:rPr>
          <w:sz w:val="18"/>
        </w:rPr>
        <w:t xml:space="preserve"> Signature: "Vasu Ghosha." PK: vol. 2, PDF p. 171 (printed p. 158), section "atha anurāgaḥ prakārāntaraṃ yathā | tatra śrīgauracandraḥ" (anuraga — another way; here — on Gaurachandra), no. 101 (mark "॥</w:t>
      </w:r>
      <w:r>
        <w:rPr>
          <w:rFonts w:ascii="Noto Serif Bengali" w:hAnsi="Noto Serif Bengali" w:cs="Noto Serif Bengali"/>
          <w:sz w:val="18"/>
        </w:rPr>
        <w:t>১০১</w:t>
      </w:r>
      <w:r>
        <w:rPr>
          <w:sz w:val="18"/>
        </w:rPr>
        <w:t>॥</w:t>
      </w:r>
      <w:r>
        <w:rPr>
          <w:rFonts w:ascii="Noto Serif Bengali" w:hAnsi="Noto Serif Bengali" w:cs="Noto Serif Bengali"/>
          <w:sz w:val="18"/>
        </w:rPr>
        <w:t>৮৯৯</w:t>
      </w:r>
      <w:r>
        <w:rPr>
          <w:sz w:val="18"/>
        </w:rPr>
        <w:t>॥"); raga shri; MSS P-R-Sa nos. 1390 and 1398, P-R no. 14/7. The pada stands in PK a second time — PK 916 (vol. 2, PDF p. 178; with a reference there to 899). GPT1 — p. 162, no. 18 (raga shri); GPT2 — sec. 3.2, no. 18 (catalogue: VG-021). On nagari-bhava see the introductory note to the section.</w:t>
      </w:r>
    </w:p>
    <w:p>
      <w:pPr>
        <w:spacing w:after="60"/>
        <w:ind w:left="283"/>
      </w:pPr>
      <w:r>
        <w:rPr>
          <w:b/>
          <w:i w:val="0"/>
          <w:sz w:val="18"/>
        </w:rPr>
        <w:t>45.</w:t>
      </w:r>
      <w:r>
        <w:rPr>
          <w:sz w:val="18"/>
        </w:rPr>
        <w:t xml:space="preserve"> "The enchanter of women" (ramaṇī-mohana) — in a townswoman's mouth, praise of His beauty; cf. Madana-mohana, "the enchanter of the god of love." MS P-R: "my gaze falls" (paṛaye diṭhi) for "I turn my eyes" (17.2); P-R-Sa: "the heart wishes" (kare mana), P-R: "there is a wish" (kare sādha) for "I wish" (17.2); "ka": "in the eyes" (nayane), P-R: "has entered" (paśila) for "is deep in my heart" (17.3).</w:t>
      </w:r>
    </w:p>
    <w:p>
      <w:pPr>
        <w:pStyle w:val="Heading2"/>
      </w:pPr>
      <w:r>
        <w:t>18. Vasu Ghosha — "gorā-anurāge mora parāṇa kātare…" (PK 747)</w:t>
      </w:r>
    </w:p>
    <w:p>
      <w:pPr>
        <w:spacing w:after="60"/>
        <w:jc w:val="both"/>
      </w:pPr>
      <w:r>
        <w:rPr>
          <w:b w:val="0"/>
          <w:i/>
        </w:rPr>
        <w:t>Nagari-bhava. "My soul languishes with love for Gora": her eyes are full of tears, repeating "Gora, Gora" she is as if ill; she remembers Him ceaselessly, she does not know where to go; love for Gauranga is no easy thing: "the dharma of the family will not stand." In PK it is the gaura-chandrika to the section "anuraga with reproaches." Raga suhai.</w:t>
      </w:r>
      <w:r>
        <w:rPr>
          <w:b w:val="0"/>
          <w:i w:val="0"/>
          <w:vertAlign w:val="superscript"/>
        </w:rPr>
        <w:t>46</w:t>
      </w:r>
    </w:p>
    <w:p>
      <w:pPr>
        <w:spacing w:after="60"/>
        <w:ind w:left="567"/>
      </w:pPr>
      <w:r>
        <w:rPr>
          <w:rFonts w:cs="Noto Serif Bengali" w:hAnsi="Noto Serif Bengali"/>
          <w:sz w:val="24"/>
        </w:rPr>
        <w:t>গোরা-অনুরাগে মোর পরাণ কাতরে ।</w:t>
      </w:r>
      <w:r>
        <w:br/>
      </w:r>
      <w:r>
        <w:rPr>
          <w:rFonts w:cs="Noto Serif Bengali" w:hAnsi="Noto Serif Bengali"/>
          <w:sz w:val="24"/>
        </w:rPr>
        <w:t>নিরবধি ছল ছল আঁখি-জল ঝরে ॥</w:t>
      </w:r>
    </w:p>
    <w:p>
      <w:pPr>
        <w:spacing w:after="60"/>
        <w:jc w:val="both"/>
      </w:pPr>
      <w:r>
        <w:rPr>
          <w:b w:val="0"/>
          <w:i/>
        </w:rPr>
        <w:t>gorā-anurāge mora parāṇa kātare |</w:t>
      </w:r>
      <w:r>
        <w:br/>
      </w:r>
      <w:r>
        <w:rPr>
          <w:b w:val="0"/>
          <w:i/>
        </w:rPr>
        <w:t>nirabadhi chala chala ām̐khi-jala jhare ||</w:t>
      </w:r>
    </w:p>
    <w:p>
      <w:pPr>
        <w:spacing w:after="60"/>
        <w:jc w:val="both"/>
      </w:pPr>
      <w:r>
        <w:rPr>
          <w:b w:val="0"/>
          <w:i/>
        </w:rPr>
        <w:t>Word for word:</w:t>
      </w:r>
      <w:r>
        <w:t xml:space="preserve"> gorā-anurāge — from love for Gora; mora parāṇa kātare — my soul languishes; nirabadhi — ceaselessly; chala chala — brimming over; ām̐khi-jala jhare — tears fall from the eyes</w:t>
      </w:r>
    </w:p>
    <w:p>
      <w:pPr>
        <w:spacing w:after="60"/>
        <w:ind w:left="510" w:hanging="510"/>
      </w:pPr>
      <w:r>
        <w:rPr>
          <w:b/>
          <w:i w:val="0"/>
        </w:rPr>
        <w:t>18.1.</w:t>
      </w:r>
      <w:r>
        <w:t xml:space="preserve"> With love for Gora my soul languishes;</w:t>
      </w:r>
      <w:r>
        <w:br/>
      </w:r>
      <w:r>
        <w:t>ceaselessly, brimming over, my eyes shed tears.</w:t>
      </w:r>
    </w:p>
    <w:p>
      <w:pPr>
        <w:spacing w:after="60"/>
        <w:ind w:left="567"/>
      </w:pPr>
      <w:r>
        <w:rPr>
          <w:rFonts w:cs="Noto Serif Bengali" w:hAnsi="Noto Serif Bengali"/>
          <w:sz w:val="24"/>
        </w:rPr>
        <w:t>গোরা গোরা করি মোর কি হৈল বিয়াধি ।</w:t>
      </w:r>
      <w:r>
        <w:br/>
      </w:r>
      <w:r>
        <w:rPr>
          <w:rFonts w:cs="Noto Serif Bengali" w:hAnsi="Noto Serif Bengali"/>
          <w:sz w:val="24"/>
        </w:rPr>
        <w:t>নিরবধি পড়ে মনে গোরা গুণনিধি ॥</w:t>
      </w:r>
    </w:p>
    <w:p>
      <w:pPr>
        <w:spacing w:after="60"/>
        <w:jc w:val="both"/>
      </w:pPr>
      <w:r>
        <w:rPr>
          <w:b w:val="0"/>
          <w:i/>
        </w:rPr>
        <w:t>gorā gorā kari mora ki haila biyādhi |</w:t>
      </w:r>
      <w:r>
        <w:br/>
      </w:r>
      <w:r>
        <w:rPr>
          <w:b w:val="0"/>
          <w:i/>
        </w:rPr>
        <w:t>nirabadhi paṛe mane gorā guṇanidhi ||</w:t>
      </w:r>
    </w:p>
    <w:p>
      <w:pPr>
        <w:spacing w:after="60"/>
        <w:jc w:val="both"/>
      </w:pPr>
      <w:r>
        <w:rPr>
          <w:b w:val="0"/>
          <w:i/>
        </w:rPr>
        <w:t>Word for word:</w:t>
      </w:r>
      <w:r>
        <w:t xml:space="preserve"> gorā gorā kari — repeating "Gora, Gora"; mora ki haila biyādhi — what malady has come upon me; nirabadhi paṛe mane — ceaselessly comes to mind; gorā guṇa-nidhi — Gora, the treasury of virtues</w:t>
      </w:r>
    </w:p>
    <w:p>
      <w:pPr>
        <w:spacing w:after="60"/>
        <w:ind w:left="510" w:hanging="510"/>
      </w:pPr>
      <w:r>
        <w:rPr>
          <w:b/>
          <w:i w:val="0"/>
        </w:rPr>
        <w:t>18.2.</w:t>
      </w:r>
      <w:r>
        <w:t xml:space="preserve"> Repeating "Gora, Gora," what malady has seized me?</w:t>
      </w:r>
      <w:r>
        <w:br/>
      </w:r>
      <w:r>
        <w:t>Ceaselessly I remember Gora, the treasury of virtues.</w:t>
      </w:r>
    </w:p>
    <w:p>
      <w:pPr>
        <w:spacing w:after="60"/>
        <w:ind w:left="567"/>
      </w:pPr>
      <w:r>
        <w:rPr>
          <w:rFonts w:cs="Noto Serif Bengali" w:hAnsi="Noto Serif Bengali"/>
          <w:sz w:val="24"/>
        </w:rPr>
        <w:t>কি করিব কোথা যাব গোরা-অনুরাগে ।</w:t>
      </w:r>
      <w:r>
        <w:br/>
      </w:r>
      <w:r>
        <w:rPr>
          <w:rFonts w:cs="Noto Serif Bengali" w:hAnsi="Noto Serif Bengali"/>
          <w:sz w:val="24"/>
        </w:rPr>
        <w:t>অনুখণ গোরা-প্রেম হিয়ার মাঝে জাগে ॥</w:t>
      </w:r>
    </w:p>
    <w:p>
      <w:pPr>
        <w:spacing w:after="60"/>
        <w:jc w:val="both"/>
      </w:pPr>
      <w:r>
        <w:rPr>
          <w:b w:val="0"/>
          <w:i/>
        </w:rPr>
        <w:t>ki kariba kothā yāba gorā-anurāge |</w:t>
      </w:r>
      <w:r>
        <w:br/>
      </w:r>
      <w:r>
        <w:rPr>
          <w:b w:val="0"/>
          <w:i/>
        </w:rPr>
        <w:t>anukhaṇa gorā-prema hiyāra mājhe jāge ||</w:t>
      </w:r>
    </w:p>
    <w:p>
      <w:pPr>
        <w:spacing w:after="60"/>
        <w:jc w:val="both"/>
      </w:pPr>
      <w:r>
        <w:rPr>
          <w:b w:val="0"/>
          <w:i/>
        </w:rPr>
        <w:t>Word for word:</w:t>
      </w:r>
      <w:r>
        <w:t xml:space="preserve"> ki kariba kothā yāba — what shall I do, where shall I go; gorā-anurāge — with love for Gora; anukhaṇa — at every moment; gorā-prema — love for Gora; hiyāra mājhe jāge — awakens in the heart</w:t>
      </w:r>
    </w:p>
    <w:p>
      <w:pPr>
        <w:spacing w:after="60"/>
        <w:ind w:left="510" w:hanging="510"/>
      </w:pPr>
      <w:r>
        <w:rPr>
          <w:b/>
          <w:i w:val="0"/>
        </w:rPr>
        <w:t>18.3.</w:t>
      </w:r>
      <w:r>
        <w:t xml:space="preserve"> What shall I do, where shall I go from this love for Gora?</w:t>
      </w:r>
      <w:r>
        <w:br/>
      </w:r>
      <w:r>
        <w:t>At every moment love for Gora awakens in my heart.</w:t>
      </w:r>
    </w:p>
    <w:p>
      <w:pPr>
        <w:spacing w:after="60"/>
        <w:ind w:left="567"/>
      </w:pPr>
      <w:r>
        <w:rPr>
          <w:rFonts w:cs="Noto Serif Bengali" w:hAnsi="Noto Serif Bengali"/>
          <w:sz w:val="24"/>
        </w:rPr>
        <w:t>গৌরাঙ্গ-পিরিতি খানি বড়ই বিষম ।</w:t>
      </w:r>
      <w:r>
        <w:br/>
      </w:r>
      <w:r>
        <w:rPr>
          <w:rFonts w:cs="Noto Serif Bengali" w:hAnsi="Noto Serif Bengali"/>
          <w:sz w:val="24"/>
        </w:rPr>
        <w:t>বাসু কহে নাহি রহে কুলের ধরম ॥</w:t>
      </w:r>
    </w:p>
    <w:p>
      <w:pPr>
        <w:spacing w:after="60"/>
        <w:jc w:val="both"/>
      </w:pPr>
      <w:r>
        <w:rPr>
          <w:b w:val="0"/>
          <w:i/>
        </w:rPr>
        <w:t>gaurāṅga-piriti khāni baṛai biṣama |</w:t>
      </w:r>
      <w:r>
        <w:br/>
      </w:r>
      <w:r>
        <w:rPr>
          <w:b w:val="0"/>
          <w:i/>
        </w:rPr>
        <w:t>bāsu kahe nāhi rahe kulera dharama ||</w:t>
      </w:r>
    </w:p>
    <w:p>
      <w:pPr>
        <w:spacing w:after="60"/>
        <w:jc w:val="both"/>
      </w:pPr>
      <w:r>
        <w:rPr>
          <w:b w:val="0"/>
          <w:i/>
        </w:rPr>
        <w:t>Word for word:</w:t>
      </w:r>
      <w:r>
        <w:t xml:space="preserve"> gaurāṅga-piriti khāni — love for Gauranga; baṛai biṣama — no easy (grievous) thing; bāsu kahe — says Vasu; nāhi rahe — will not remain; kulera dharama — the dharma of the family</w:t>
      </w:r>
    </w:p>
    <w:p>
      <w:pPr>
        <w:spacing w:after="60"/>
        <w:ind w:left="510" w:hanging="510"/>
      </w:pPr>
      <w:r>
        <w:rPr>
          <w:b/>
          <w:i w:val="0"/>
        </w:rPr>
        <w:t>18.4.</w:t>
      </w:r>
      <w:r>
        <w:t xml:space="preserve"> Love for Gauranga is no easy thing:</w:t>
      </w:r>
      <w:r>
        <w:br/>
      </w:r>
      <w:r>
        <w:t>says Vasu — the dharma of the family will not stand.</w:t>
      </w:r>
      <w:r>
        <w:rPr>
          <w:b w:val="0"/>
          <w:i w:val="0"/>
          <w:vertAlign w:val="superscript"/>
        </w:rPr>
        <w:t>47</w:t>
      </w:r>
    </w:p>
    <w:p>
      <w:pPr>
        <w:spacing w:after="60"/>
        <w:ind w:left="283"/>
      </w:pPr>
      <w:r>
        <w:rPr>
          <w:b/>
          <w:i w:val="0"/>
          <w:sz w:val="18"/>
        </w:rPr>
        <w:t>46.</w:t>
      </w:r>
      <w:r>
        <w:rPr>
          <w:sz w:val="18"/>
        </w:rPr>
        <w:t xml:space="preserve"> Signature: "Vasu." PK: vol. 2, PDF p. 107 (printed p. 94), 8th pallava, section "atha ākṣepānurāgaḥ | śrīgauracandraḥ" (anuraga with reproaches; gaura-chandrika), no. 1 (mark "॥</w:t>
      </w:r>
      <w:r>
        <w:rPr>
          <w:rFonts w:ascii="Noto Serif Bengali" w:hAnsi="Noto Serif Bengali" w:cs="Noto Serif Bengali"/>
          <w:sz w:val="18"/>
        </w:rPr>
        <w:t>১</w:t>
      </w:r>
      <w:r>
        <w:rPr>
          <w:sz w:val="18"/>
        </w:rPr>
        <w:t>॥</w:t>
      </w:r>
      <w:r>
        <w:rPr>
          <w:rFonts w:ascii="Noto Serif Bengali" w:hAnsi="Noto Serif Bengali" w:cs="Noto Serif Bengali"/>
          <w:sz w:val="18"/>
        </w:rPr>
        <w:t>৭৪৭</w:t>
      </w:r>
      <w:r>
        <w:rPr>
          <w:sz w:val="18"/>
        </w:rPr>
        <w:t>॥"); raga suhai; MS P-R-Sa no. 1236. GPT1 — p. 386, no. 12 (raga suhai) — in the section "the lament of Shachi and Vishnupriya" after the sannyasa; GPT2 — sec. 5.4, no. 12 (catalogue: VG-071). On nagari-bhava see the introductory note to the section.</w:t>
      </w:r>
    </w:p>
    <w:p>
      <w:pPr>
        <w:spacing w:after="60"/>
        <w:ind w:left="283"/>
      </w:pPr>
      <w:r>
        <w:rPr>
          <w:b/>
          <w:i w:val="0"/>
          <w:sz w:val="18"/>
        </w:rPr>
        <w:t>47.</w:t>
      </w:r>
      <w:r>
        <w:rPr>
          <w:sz w:val="18"/>
        </w:rPr>
        <w:t xml:space="preserve"> "The dharma of the family" (kulera dharama) — the duty and honour of the family; words of a townswoman, not of Vishnupriya, though GPT places the pada among the laments after the sannyasa. GPT1: "my soul is breaking" (parāṇa bidare, 18.1). P-R-Sa: "weep" (jhure) for "shed" (18.1); MS "ka": "every moment" (anukṣaṇa, 18.3).</w:t>
      </w:r>
    </w:p>
    <w:p>
      <w:pPr>
        <w:pStyle w:val="Heading2"/>
      </w:pPr>
      <w:r>
        <w:t>19. Vasu Ghosha — "e hena sundara beśa kene banāilum̐…" (PK 360)</w:t>
      </w:r>
    </w:p>
    <w:p>
      <w:pPr>
        <w:spacing w:after="60"/>
        <w:jc w:val="both"/>
      </w:pPr>
      <w:r>
        <w:rPr>
          <w:b w:val="0"/>
          <w:i/>
        </w:rPr>
        <w:t>Nagari-bhava. A night of vain waiting: "Why did I adorn myself so? Gora's form I never saw"; the night passes in vain, the Creator has mocked her; whose body will she now anoint with perfumes and sandal, to whom will she offer camphor and betel? In PK it is the gaura-chandrika to the section on the utkanthita (the heroine pining in expectation). Raga mallar.</w:t>
      </w:r>
      <w:r>
        <w:rPr>
          <w:b w:val="0"/>
          <w:i w:val="0"/>
          <w:vertAlign w:val="superscript"/>
        </w:rPr>
        <w:t>48</w:t>
      </w:r>
    </w:p>
    <w:p>
      <w:pPr>
        <w:spacing w:after="60"/>
        <w:ind w:left="567"/>
      </w:pPr>
      <w:r>
        <w:rPr>
          <w:rFonts w:cs="Noto Serif Bengali" w:hAnsi="Noto Serif Bengali"/>
          <w:sz w:val="24"/>
        </w:rPr>
        <w:t>এ হেন সুন্দর বেশ কেনে বনাইলুঁ ।</w:t>
      </w:r>
      <w:r>
        <w:br/>
      </w:r>
      <w:r>
        <w:rPr>
          <w:rFonts w:cs="Noto Serif Bengali" w:hAnsi="Noto Serif Bengali"/>
          <w:sz w:val="24"/>
        </w:rPr>
        <w:t>নিরুপম গোরা-রূপ দেখিতে নারিলুঁ ॥</w:t>
      </w:r>
    </w:p>
    <w:p>
      <w:pPr>
        <w:spacing w:after="60"/>
        <w:jc w:val="both"/>
      </w:pPr>
      <w:r>
        <w:rPr>
          <w:b w:val="0"/>
          <w:i/>
        </w:rPr>
        <w:t>e hena sundara beśa kene banāilum̐ |</w:t>
      </w:r>
      <w:r>
        <w:br/>
      </w:r>
      <w:r>
        <w:rPr>
          <w:b w:val="0"/>
          <w:i/>
        </w:rPr>
        <w:t>nirupama gorā-rūpa dekhite nārilum̐ ||</w:t>
      </w:r>
    </w:p>
    <w:p>
      <w:pPr>
        <w:spacing w:after="60"/>
        <w:jc w:val="both"/>
      </w:pPr>
      <w:r>
        <w:rPr>
          <w:b w:val="0"/>
          <w:i/>
        </w:rPr>
        <w:t>Word for word:</w:t>
      </w:r>
      <w:r>
        <w:t xml:space="preserve"> e hena sundara beśa — such a beautiful attire; kene banāilum̐ — why did I put on; nirupama gorā-rūpa — Gora's peerless form; dekhite nārilum̐ — I could not see</w:t>
      </w:r>
    </w:p>
    <w:p>
      <w:pPr>
        <w:spacing w:after="60"/>
        <w:ind w:left="510" w:hanging="510"/>
      </w:pPr>
      <w:r>
        <w:rPr>
          <w:b/>
          <w:i w:val="0"/>
        </w:rPr>
        <w:t>19.1.</w:t>
      </w:r>
      <w:r>
        <w:t xml:space="preserve"> Why did I adorn myself so beautifully?</w:t>
      </w:r>
      <w:r>
        <w:br/>
      </w:r>
      <w:r>
        <w:t>Gora's peerless form I never saw.</w:t>
      </w:r>
    </w:p>
    <w:p>
      <w:pPr>
        <w:spacing w:after="60"/>
        <w:ind w:left="567"/>
      </w:pPr>
      <w:r>
        <w:rPr>
          <w:rFonts w:cs="Noto Serif Bengali" w:hAnsi="Noto Serif Bengali"/>
          <w:sz w:val="24"/>
        </w:rPr>
        <w:t>অকাজে রজনী যায় কিবা মোর হৈল ।</w:t>
      </w:r>
      <w:r>
        <w:br/>
      </w:r>
      <w:r>
        <w:rPr>
          <w:rFonts w:cs="Noto Serif Bengali" w:hAnsi="Noto Serif Bengali"/>
          <w:sz w:val="24"/>
        </w:rPr>
        <w:t>নিশ্চয়ে জানিলুঁ মোরে বিধি বিড়ম্বিল ॥</w:t>
      </w:r>
    </w:p>
    <w:p>
      <w:pPr>
        <w:spacing w:after="60"/>
        <w:jc w:val="both"/>
      </w:pPr>
      <w:r>
        <w:rPr>
          <w:b w:val="0"/>
          <w:i/>
        </w:rPr>
        <w:t>akāje rajanī yāya kibā mora haila |</w:t>
      </w:r>
      <w:r>
        <w:br/>
      </w:r>
      <w:r>
        <w:rPr>
          <w:b w:val="0"/>
          <w:i/>
        </w:rPr>
        <w:t>niścaye jānilum̐ more bidhi biṛambila ||</w:t>
      </w:r>
    </w:p>
    <w:p>
      <w:pPr>
        <w:spacing w:after="60"/>
        <w:jc w:val="both"/>
      </w:pPr>
      <w:r>
        <w:rPr>
          <w:b w:val="0"/>
          <w:i/>
        </w:rPr>
        <w:t>Word for word:</w:t>
      </w:r>
      <w:r>
        <w:t xml:space="preserve"> akāje rajanī yāya — the night passes in vain; kibā mora haila — what has become of me; niścaye jānilum̐ — I know for certain; more bidhi biṛambila — the Creator has mocked me</w:t>
      </w:r>
    </w:p>
    <w:p>
      <w:pPr>
        <w:spacing w:after="60"/>
        <w:ind w:left="510" w:hanging="510"/>
      </w:pPr>
      <w:r>
        <w:rPr>
          <w:b/>
          <w:i w:val="0"/>
        </w:rPr>
        <w:t>19.2.</w:t>
      </w:r>
      <w:r>
        <w:t xml:space="preserve"> The night passes in vain — what has become of me?</w:t>
      </w:r>
      <w:r>
        <w:br/>
      </w:r>
      <w:r>
        <w:t>Now I know for certain: the Creator has mocked me.</w:t>
      </w:r>
      <w:r>
        <w:rPr>
          <w:b w:val="0"/>
          <w:i w:val="0"/>
          <w:vertAlign w:val="superscript"/>
        </w:rPr>
        <w:t>49</w:t>
      </w:r>
    </w:p>
    <w:p>
      <w:pPr>
        <w:spacing w:after="60"/>
        <w:ind w:left="567"/>
      </w:pPr>
      <w:r>
        <w:rPr>
          <w:rFonts w:cs="Noto Serif Bengali" w:hAnsi="Noto Serif Bengali"/>
          <w:sz w:val="24"/>
        </w:rPr>
        <w:t>সুবাসিত গন্ধ আদি অগোর চন্দন ।</w:t>
      </w:r>
      <w:r>
        <w:br/>
      </w:r>
      <w:r>
        <w:rPr>
          <w:rFonts w:cs="Noto Serif Bengali" w:hAnsi="Noto Serif Bengali"/>
          <w:sz w:val="24"/>
        </w:rPr>
        <w:t>গোরা বিনু কার অঙ্গে করিব লেপন ॥</w:t>
      </w:r>
    </w:p>
    <w:p>
      <w:pPr>
        <w:spacing w:after="60"/>
        <w:jc w:val="both"/>
      </w:pPr>
      <w:r>
        <w:rPr>
          <w:b w:val="0"/>
          <w:i/>
        </w:rPr>
        <w:t>subāsita gandha ādi agora candana |</w:t>
      </w:r>
      <w:r>
        <w:br/>
      </w:r>
      <w:r>
        <w:rPr>
          <w:b w:val="0"/>
          <w:i/>
        </w:rPr>
        <w:t>gorā binu kāra aṅge kariba lepana ||</w:t>
      </w:r>
    </w:p>
    <w:p>
      <w:pPr>
        <w:spacing w:after="60"/>
        <w:jc w:val="both"/>
      </w:pPr>
      <w:r>
        <w:rPr>
          <w:b w:val="0"/>
          <w:i/>
        </w:rPr>
        <w:t>Word for word:</w:t>
      </w:r>
      <w:r>
        <w:t xml:space="preserve"> subāsita gandha ādi — perfumes and the like; agora candana — aguru, sandal; gorā binu — without Gora; kāra aṅge — whose body; kariba lepana — shall I anoint</w:t>
      </w:r>
    </w:p>
    <w:p>
      <w:pPr>
        <w:spacing w:after="60"/>
        <w:ind w:left="510" w:hanging="510"/>
      </w:pPr>
      <w:r>
        <w:rPr>
          <w:b/>
          <w:i w:val="0"/>
        </w:rPr>
        <w:t>19.3.</w:t>
      </w:r>
      <w:r>
        <w:t xml:space="preserve"> Perfumes, aguru, sandal —</w:t>
      </w:r>
      <w:r>
        <w:br/>
      </w:r>
      <w:r>
        <w:t>without Gora, whose body shall I anoint with them?</w:t>
      </w:r>
    </w:p>
    <w:p>
      <w:pPr>
        <w:spacing w:after="60"/>
        <w:ind w:left="567"/>
      </w:pPr>
      <w:r>
        <w:rPr>
          <w:rFonts w:cs="Noto Serif Bengali" w:hAnsi="Noto Serif Bengali"/>
          <w:sz w:val="24"/>
        </w:rPr>
        <w:t>কর্পূর তাম্বুল গুয়া দিব কার মুখে ।</w:t>
      </w:r>
      <w:r>
        <w:br/>
      </w:r>
      <w:r>
        <w:rPr>
          <w:rFonts w:cs="Noto Serif Bengali" w:hAnsi="Noto Serif Bengali"/>
          <w:sz w:val="24"/>
        </w:rPr>
        <w:t>বাসুঘোষ কহে নিশি যায় বড় দুখে ॥</w:t>
      </w:r>
    </w:p>
    <w:p>
      <w:pPr>
        <w:spacing w:after="60"/>
        <w:jc w:val="both"/>
      </w:pPr>
      <w:r>
        <w:rPr>
          <w:b w:val="0"/>
          <w:i/>
        </w:rPr>
        <w:t>karpūra tāmbula guyā diba kāra mukhe |</w:t>
      </w:r>
      <w:r>
        <w:br/>
      </w:r>
      <w:r>
        <w:rPr>
          <w:b w:val="0"/>
          <w:i/>
        </w:rPr>
        <w:t>bāsughoṣa kahe niśi yāya baṛa dukhe ||</w:t>
      </w:r>
    </w:p>
    <w:p>
      <w:pPr>
        <w:spacing w:after="60"/>
        <w:jc w:val="both"/>
      </w:pPr>
      <w:r>
        <w:rPr>
          <w:b w:val="0"/>
          <w:i/>
        </w:rPr>
        <w:t>Word for word:</w:t>
      </w:r>
      <w:r>
        <w:t xml:space="preserve"> karpūra tāmbula guyā — camphor, betel, areca; diba kāra mukhe — into whose mouth shall I give; bāsughoṣa kahe — says Vasu Ghosha; niśi yāya baṛa dukhe — the night departs in great sorrow</w:t>
      </w:r>
    </w:p>
    <w:p>
      <w:pPr>
        <w:spacing w:after="60"/>
        <w:ind w:left="510" w:hanging="510"/>
      </w:pPr>
      <w:r>
        <w:rPr>
          <w:b/>
          <w:i w:val="0"/>
        </w:rPr>
        <w:t>19.4.</w:t>
      </w:r>
      <w:r>
        <w:t xml:space="preserve"> Camphor, betel, areca — into whose mouth shall I give them?</w:t>
      </w:r>
      <w:r>
        <w:br/>
      </w:r>
      <w:r>
        <w:t>Says Vasu Ghosha: the night departs in great sorrow.</w:t>
      </w:r>
      <w:r>
        <w:rPr>
          <w:b w:val="0"/>
          <w:i w:val="0"/>
          <w:vertAlign w:val="superscript"/>
        </w:rPr>
        <w:t>50</w:t>
      </w:r>
    </w:p>
    <w:p>
      <w:pPr>
        <w:spacing w:after="60"/>
        <w:ind w:left="283"/>
      </w:pPr>
      <w:r>
        <w:rPr>
          <w:b/>
          <w:i w:val="0"/>
          <w:sz w:val="18"/>
        </w:rPr>
        <w:t>48.</w:t>
      </w:r>
      <w:r>
        <w:rPr>
          <w:sz w:val="18"/>
        </w:rPr>
        <w:t xml:space="preserve"> Signature: "Vasu Ghosha." PK: vol. 1, PDF p. 243 (printed p. 232), section "athotkaṇṭhitā | tatra śrīgauracandraḥ" (utkanthita; gaura-chandrika), no. 9 (mark "॥</w:t>
      </w:r>
      <w:r>
        <w:rPr>
          <w:rFonts w:ascii="Noto Serif Bengali" w:hAnsi="Noto Serif Bengali" w:cs="Noto Serif Bengali"/>
          <w:sz w:val="18"/>
        </w:rPr>
        <w:t>৯</w:t>
      </w:r>
      <w:r>
        <w:rPr>
          <w:sz w:val="18"/>
        </w:rPr>
        <w:t>॥</w:t>
      </w:r>
      <w:r>
        <w:rPr>
          <w:rFonts w:ascii="Noto Serif Bengali" w:hAnsi="Noto Serif Bengali" w:cs="Noto Serif Bengali"/>
          <w:sz w:val="18"/>
        </w:rPr>
        <w:t>৩৬০</w:t>
      </w:r>
      <w:r>
        <w:rPr>
          <w:sz w:val="18"/>
        </w:rPr>
        <w:t>॥"); raga mallar; MS P-R-Sa no. 479. GPT1 — p. 303, no. 11 (raga mallar) — in section 4.5 (the bhavas of the night); GPT2 — sec. 4.5, no. 11 (catalogue: VG-180; row VG-088 has the same PK number). On nagari-bhava see the introductory note to the section.</w:t>
      </w:r>
    </w:p>
    <w:p>
      <w:pPr>
        <w:spacing w:after="60"/>
        <w:ind w:left="283"/>
      </w:pPr>
      <w:r>
        <w:rPr>
          <w:b/>
          <w:i w:val="0"/>
          <w:sz w:val="18"/>
        </w:rPr>
        <w:t>49.</w:t>
      </w:r>
      <w:r>
        <w:rPr>
          <w:sz w:val="18"/>
        </w:rPr>
        <w:t xml:space="preserve"> "The Creator has mocked me" (bidhi biṛambila) — has deceived, thwarted my design. The Creator (bidhi) is Brahma, the arbiter of fate; not the Lord. MS "gha": "did not obtain" (nā pāilum̐), "cha": (nā pālum̐) for "never saw" (19.1); P-R-Sa: "today" (āji) for "me" (19.2).</w:t>
      </w:r>
    </w:p>
    <w:p>
      <w:pPr>
        <w:spacing w:after="60"/>
        <w:ind w:left="283"/>
      </w:pPr>
      <w:r>
        <w:rPr>
          <w:b/>
          <w:i w:val="0"/>
          <w:sz w:val="18"/>
        </w:rPr>
        <w:t>50.</w:t>
      </w:r>
      <w:r>
        <w:rPr>
          <w:sz w:val="18"/>
        </w:rPr>
        <w:t xml:space="preserve"> Camphor, betel and areca are the refreshment offered to a dear guest; the waiting and preparations are the image of the utkanthita from the padas on Radha, transferred to a townswoman. MS "gha": "agaura" for "agora" (aguru, 19.3); "ka"–"ga": "Gaura" (gaura) for "Gora" (19.3); P-R-Sa: "guvaka" (the same nut, 19.4).</w:t>
      </w:r>
    </w:p>
    <w:p>
      <w:pPr>
        <w:pStyle w:val="Heading2"/>
      </w:pPr>
      <w:r>
        <w:t>20. Vasu Ghosha — "āju rajani hāma kaiche bañcaba re…" (PK 365)</w:t>
      </w:r>
    </w:p>
    <w:p>
      <w:pPr>
        <w:spacing w:after="60"/>
        <w:jc w:val="both"/>
      </w:pPr>
      <w:r>
        <w:rPr>
          <w:b w:val="0"/>
          <w:i/>
        </w:rPr>
        <w:t>Nagari-bhava. Disappointed waiting: "How shall I pass this night? The king of dancers has turned away from me"; the hope of new love has not been fulfilled, half a moment drags on like ages; for Gaura's sake she cast aside respect for her elders — and the Creator has deprived her of this love; the fruit of prema He has scattered over the whole world, and she is left without hope. In PK it is the gaura-chandrika to the section on the vipralabdha (the heroine disappointed in her waiting). Raga kedara.</w:t>
      </w:r>
      <w:r>
        <w:rPr>
          <w:b w:val="0"/>
          <w:i w:val="0"/>
          <w:vertAlign w:val="superscript"/>
        </w:rPr>
        <w:t>51</w:t>
      </w:r>
    </w:p>
    <w:p>
      <w:pPr>
        <w:spacing w:after="60"/>
        <w:ind w:left="567"/>
      </w:pPr>
      <w:r>
        <w:rPr>
          <w:rFonts w:cs="Noto Serif Bengali" w:hAnsi="Noto Serif Bengali"/>
          <w:sz w:val="24"/>
        </w:rPr>
        <w:t>আজু রজনি হাম কৈছে বঞ্চব রে</w:t>
      </w:r>
      <w:r>
        <w:br/>
      </w:r>
      <w:r>
        <w:rPr>
          <w:rFonts w:cs="Noto Serif Bengali" w:hAnsi="Noto Serif Bengali"/>
          <w:sz w:val="24"/>
        </w:rPr>
        <w:t>মোহে বিমুখ নট-রাজ ।</w:t>
      </w:r>
      <w:r>
        <w:br/>
      </w:r>
      <w:r>
        <w:rPr>
          <w:rFonts w:cs="Noto Serif Bengali" w:hAnsi="Noto Serif Bengali"/>
          <w:sz w:val="24"/>
        </w:rPr>
        <w:t>নব অনুরাগে আশ নাহি পূরল</w:t>
      </w:r>
      <w:r>
        <w:br/>
      </w:r>
      <w:r>
        <w:rPr>
          <w:rFonts w:cs="Noto Serif Bengali" w:hAnsi="Noto Serif Bengali"/>
          <w:sz w:val="24"/>
        </w:rPr>
        <w:t>বিফল ভেল সব কাজ ॥</w:t>
      </w:r>
    </w:p>
    <w:p>
      <w:pPr>
        <w:spacing w:after="60"/>
        <w:jc w:val="both"/>
      </w:pPr>
      <w:r>
        <w:rPr>
          <w:b w:val="0"/>
          <w:i/>
        </w:rPr>
        <w:t>āju rajani hāma kaiche bañcaba re</w:t>
      </w:r>
      <w:r>
        <w:br/>
      </w:r>
      <w:r>
        <w:rPr>
          <w:b w:val="0"/>
          <w:i/>
        </w:rPr>
        <w:t>mohe bimukha naṭa-rāja |</w:t>
      </w:r>
      <w:r>
        <w:br/>
      </w:r>
      <w:r>
        <w:rPr>
          <w:b w:val="0"/>
          <w:i/>
        </w:rPr>
        <w:t>naba anurāge āśa nāhi pūrala</w:t>
      </w:r>
      <w:r>
        <w:br/>
      </w:r>
      <w:r>
        <w:rPr>
          <w:b w:val="0"/>
          <w:i/>
        </w:rPr>
        <w:t>biphala bhela saba kāja ||</w:t>
      </w:r>
    </w:p>
    <w:p>
      <w:pPr>
        <w:spacing w:after="60"/>
        <w:jc w:val="both"/>
      </w:pPr>
      <w:r>
        <w:rPr>
          <w:b w:val="0"/>
          <w:i/>
        </w:rPr>
        <w:t>Word for word:</w:t>
      </w:r>
      <w:r>
        <w:t xml:space="preserve"> āju rajani — this night; hāma kaiche bañcaba re — how shall I pass; mohe bimukha naṭa-rāja — the king of dancers has turned away from me; naba anurāge — in new love; āśa nāhi pūrala — the hope was not fulfilled; biphala bhela saba kāja — all efforts became fruitless</w:t>
      </w:r>
    </w:p>
    <w:p>
      <w:pPr>
        <w:spacing w:after="60"/>
        <w:ind w:left="510" w:hanging="510"/>
      </w:pPr>
      <w:r>
        <w:rPr>
          <w:b/>
          <w:i w:val="0"/>
        </w:rPr>
        <w:t>20.1.</w:t>
      </w:r>
      <w:r>
        <w:t xml:space="preserve"> How shall I pass this night? —</w:t>
      </w:r>
      <w:r>
        <w:br/>
      </w:r>
      <w:r>
        <w:t>The king of dancers has turned away from me.</w:t>
      </w:r>
      <w:r>
        <w:br/>
      </w:r>
      <w:r>
        <w:t>In new love my hope has not been fulfilled,</w:t>
      </w:r>
      <w:r>
        <w:br/>
      </w:r>
      <w:r>
        <w:t>all my efforts have come to nothing.</w:t>
      </w:r>
    </w:p>
    <w:p>
      <w:pPr>
        <w:spacing w:after="60"/>
        <w:ind w:left="567"/>
      </w:pPr>
      <w:r>
        <w:rPr>
          <w:rFonts w:cs="Noto Serif Bengali" w:hAnsi="Noto Serif Bengali"/>
          <w:sz w:val="24"/>
        </w:rPr>
        <w:t>সজনি কাহে বনায়লুঁ বেশ ।</w:t>
      </w:r>
      <w:r>
        <w:br/>
      </w:r>
      <w:r>
        <w:rPr>
          <w:rFonts w:cs="Noto Serif Bengali" w:hAnsi="Noto Serif Bengali"/>
          <w:sz w:val="24"/>
        </w:rPr>
        <w:t>আধ পলকে কত যুগ বহি যাওত</w:t>
      </w:r>
      <w:r>
        <w:br/>
      </w:r>
      <w:r>
        <w:rPr>
          <w:rFonts w:cs="Noto Serif Bengali" w:hAnsi="Noto Serif Bengali"/>
          <w:sz w:val="24"/>
        </w:rPr>
        <w:t>ভাবিতে পাঁজর ভেল শেষ ॥ ধ্রু ॥</w:t>
      </w:r>
    </w:p>
    <w:p>
      <w:pPr>
        <w:spacing w:after="60"/>
        <w:jc w:val="both"/>
      </w:pPr>
      <w:r>
        <w:rPr>
          <w:b w:val="0"/>
          <w:i/>
        </w:rPr>
        <w:t>sajani kāhe banāyalum̐ beśa |</w:t>
      </w:r>
      <w:r>
        <w:br/>
      </w:r>
      <w:r>
        <w:rPr>
          <w:b w:val="0"/>
          <w:i/>
        </w:rPr>
        <w:t>ādha palake kata yuga bahi yāota</w:t>
      </w:r>
      <w:r>
        <w:br/>
      </w:r>
      <w:r>
        <w:rPr>
          <w:b w:val="0"/>
          <w:i/>
        </w:rPr>
        <w:t>bhābite pām̐jara bhela śeṣa || dhru ||</w:t>
      </w:r>
    </w:p>
    <w:p>
      <w:pPr>
        <w:spacing w:after="60"/>
        <w:jc w:val="both"/>
      </w:pPr>
      <w:r>
        <w:rPr>
          <w:b w:val="0"/>
          <w:i/>
        </w:rPr>
        <w:t>Word for word:</w:t>
      </w:r>
      <w:r>
        <w:t xml:space="preserve"> sajani — friend; kāhe banāyalum̐ beśa — why did I adorn myself; ādha palake — in half a moment; kata yuga bahi yāota — many yugas seem to pass; bhābite — in pining; pām̐jara bhela śeṣa — the ribs have come to an end (I have wasted to the ribs)</w:t>
      </w:r>
    </w:p>
    <w:p>
      <w:pPr>
        <w:spacing w:after="60"/>
        <w:ind w:left="510" w:hanging="510"/>
      </w:pPr>
      <w:r>
        <w:rPr>
          <w:b/>
          <w:i w:val="0"/>
        </w:rPr>
        <w:t>20.2.</w:t>
      </w:r>
      <w:r>
        <w:t xml:space="preserve"> </w:t>
      </w:r>
      <w:r>
        <w:rPr>
          <w:b w:val="0"/>
          <w:i/>
        </w:rPr>
        <w:t>(Refrain)</w:t>
      </w:r>
      <w:r>
        <w:t xml:space="preserve"> Friend, why did I adorn myself?</w:t>
      </w:r>
      <w:r>
        <w:br/>
      </w:r>
      <w:r>
        <w:t>Half a moment drags on like ages;</w:t>
      </w:r>
      <w:r>
        <w:br/>
      </w:r>
      <w:r>
        <w:t>pining [for Him] I have wasted to the ribs.</w:t>
      </w:r>
      <w:r>
        <w:rPr>
          <w:b w:val="0"/>
          <w:i w:val="0"/>
          <w:vertAlign w:val="superscript"/>
        </w:rPr>
        <w:t>52</w:t>
      </w:r>
    </w:p>
    <w:p>
      <w:pPr>
        <w:spacing w:after="60"/>
        <w:ind w:left="567"/>
      </w:pPr>
      <w:r>
        <w:rPr>
          <w:rFonts w:cs="Noto Serif Bengali" w:hAnsi="Noto Serif Bengali"/>
          <w:sz w:val="24"/>
        </w:rPr>
        <w:t>গুরুজন-গৌরব দূরহি ডারলুঁ</w:t>
      </w:r>
      <w:r>
        <w:br/>
      </w:r>
      <w:r>
        <w:rPr>
          <w:rFonts w:cs="Noto Serif Bengali" w:hAnsi="Noto Serif Bengali"/>
          <w:sz w:val="24"/>
        </w:rPr>
        <w:t>গৌর-প্রেমরস লাগি ।</w:t>
      </w:r>
      <w:r>
        <w:br/>
      </w:r>
      <w:r>
        <w:rPr>
          <w:rFonts w:cs="Noto Serif Bengali" w:hAnsi="Noto Serif Bengali"/>
          <w:sz w:val="24"/>
        </w:rPr>
        <w:t>দুর্লভ প্রেম মোহে বিহি বঞ্চল</w:t>
      </w:r>
      <w:r>
        <w:br/>
      </w:r>
      <w:r>
        <w:rPr>
          <w:rFonts w:cs="Noto Serif Bengali" w:hAnsi="Noto Serif Bengali"/>
          <w:sz w:val="24"/>
        </w:rPr>
        <w:t>মঝু ভালে দেয়ল আগি ॥</w:t>
      </w:r>
    </w:p>
    <w:p>
      <w:pPr>
        <w:spacing w:after="60"/>
        <w:jc w:val="both"/>
      </w:pPr>
      <w:r>
        <w:rPr>
          <w:b w:val="0"/>
          <w:i/>
        </w:rPr>
        <w:t>gurujana-gauraba dūrahi ḍāralum̐</w:t>
      </w:r>
      <w:r>
        <w:br/>
      </w:r>
      <w:r>
        <w:rPr>
          <w:b w:val="0"/>
          <w:i/>
        </w:rPr>
        <w:t>gaura-premarasa lāgi |</w:t>
      </w:r>
      <w:r>
        <w:br/>
      </w:r>
      <w:r>
        <w:rPr>
          <w:b w:val="0"/>
          <w:i/>
        </w:rPr>
        <w:t>durlabha prema mohe bihi bañcala</w:t>
      </w:r>
      <w:r>
        <w:br/>
      </w:r>
      <w:r>
        <w:rPr>
          <w:b w:val="0"/>
          <w:i/>
        </w:rPr>
        <w:t>majhu bhāle deyala āgi ||</w:t>
      </w:r>
    </w:p>
    <w:p>
      <w:pPr>
        <w:spacing w:after="60"/>
        <w:jc w:val="both"/>
      </w:pPr>
      <w:r>
        <w:rPr>
          <w:b w:val="0"/>
          <w:i/>
        </w:rPr>
        <w:t>Word for word:</w:t>
      </w:r>
      <w:r>
        <w:t xml:space="preserve"> gurujana-gauraba — respect for the elders; dūrahi ḍāralum̐ — I cast far away; gaura-prema-rasa lāgi — for the rasa of love for Gaura; durlabha prema — the rare love; mohe bihi bañcala — the Creator has denied me; majhu bhāle — on my forehead (fate); deyala āgi — has set fire</w:t>
      </w:r>
    </w:p>
    <w:p>
      <w:pPr>
        <w:spacing w:after="60"/>
        <w:ind w:left="510" w:hanging="510"/>
      </w:pPr>
      <w:r>
        <w:rPr>
          <w:b/>
          <w:i w:val="0"/>
        </w:rPr>
        <w:t>20.3.</w:t>
      </w:r>
      <w:r>
        <w:t xml:space="preserve"> Respect for my elders I cast far away</w:t>
      </w:r>
      <w:r>
        <w:br/>
      </w:r>
      <w:r>
        <w:t>for the sake of the rasa of love for Gaura.</w:t>
      </w:r>
      <w:r>
        <w:br/>
      </w:r>
      <w:r>
        <w:t>The rare love the Creator has denied me —</w:t>
      </w:r>
      <w:r>
        <w:br/>
      </w:r>
      <w:r>
        <w:t>he has set fire to my fate.</w:t>
      </w:r>
      <w:r>
        <w:rPr>
          <w:b w:val="0"/>
          <w:i w:val="0"/>
          <w:vertAlign w:val="superscript"/>
        </w:rPr>
        <w:t>53</w:t>
      </w:r>
    </w:p>
    <w:p>
      <w:pPr>
        <w:spacing w:after="60"/>
        <w:ind w:left="567"/>
      </w:pPr>
      <w:r>
        <w:rPr>
          <w:rFonts w:cs="Noto Serif Bengali" w:hAnsi="Noto Serif Bengali"/>
          <w:sz w:val="24"/>
        </w:rPr>
        <w:t>প্রেম-রতন-ফল জগ ভরি বিথারল</w:t>
      </w:r>
      <w:r>
        <w:br/>
      </w:r>
      <w:r>
        <w:rPr>
          <w:rFonts w:cs="Noto Serif Bengali" w:hAnsi="Noto Serif Bengali"/>
          <w:sz w:val="24"/>
        </w:rPr>
        <w:t>হাম তাহে ভেল নৈরাশ ।</w:t>
      </w:r>
      <w:r>
        <w:br/>
      </w:r>
      <w:r>
        <w:rPr>
          <w:rFonts w:cs="Noto Serif Bengali" w:hAnsi="Noto Serif Bengali"/>
          <w:sz w:val="24"/>
        </w:rPr>
        <w:t>নব অনুরাগ-ভরমে হাম ভূলল</w:t>
      </w:r>
      <w:r>
        <w:br/>
      </w:r>
      <w:r>
        <w:rPr>
          <w:rFonts w:cs="Noto Serif Bengali" w:hAnsi="Noto Serif Bengali"/>
          <w:sz w:val="24"/>
        </w:rPr>
        <w:t>বাসুঘোষ না পূরল আশ ॥</w:t>
      </w:r>
    </w:p>
    <w:p>
      <w:pPr>
        <w:spacing w:after="60"/>
        <w:jc w:val="both"/>
      </w:pPr>
      <w:r>
        <w:rPr>
          <w:b w:val="0"/>
          <w:i/>
        </w:rPr>
        <w:t>prema-ratana-phala jaga bhari bithārala</w:t>
      </w:r>
      <w:r>
        <w:br/>
      </w:r>
      <w:r>
        <w:rPr>
          <w:b w:val="0"/>
          <w:i/>
        </w:rPr>
        <w:t>hāma tāhe bhela nairāśa |</w:t>
      </w:r>
      <w:r>
        <w:br/>
      </w:r>
      <w:r>
        <w:rPr>
          <w:b w:val="0"/>
          <w:i/>
        </w:rPr>
        <w:t>naba anurāga-bharame hāma bhūlala</w:t>
      </w:r>
      <w:r>
        <w:br/>
      </w:r>
      <w:r>
        <w:rPr>
          <w:b w:val="0"/>
          <w:i/>
        </w:rPr>
        <w:t>bāsughoṣa nā pūrala āśa ||</w:t>
      </w:r>
    </w:p>
    <w:p>
      <w:pPr>
        <w:spacing w:after="60"/>
        <w:jc w:val="both"/>
      </w:pPr>
      <w:r>
        <w:rPr>
          <w:b w:val="0"/>
          <w:i/>
        </w:rPr>
        <w:t>Word for word:</w:t>
      </w:r>
      <w:r>
        <w:t xml:space="preserve"> prema-ratana-phala — the jewel-fruit of prema; jaga bhari bithārala — He scattered over the whole world; hāma tāhe bhela nairāśa — I was left without hope by it; naba anurāga-bharame — in the delusion of new love; hāma bhūlala — I went astray; bāsughoṣa nā pūrala āśa — Vasu Ghosha's hope was not fulfilled</w:t>
      </w:r>
    </w:p>
    <w:p>
      <w:pPr>
        <w:spacing w:after="60"/>
        <w:ind w:left="510" w:hanging="510"/>
      </w:pPr>
      <w:r>
        <w:rPr>
          <w:b/>
          <w:i w:val="0"/>
        </w:rPr>
        <w:t>20.4.</w:t>
      </w:r>
      <w:r>
        <w:t xml:space="preserve"> The jewel-fruit of prema He has scattered over the whole world —</w:t>
      </w:r>
      <w:r>
        <w:br/>
      </w:r>
      <w:r>
        <w:t>and I am left by it without hope;</w:t>
      </w:r>
      <w:r>
        <w:br/>
      </w:r>
      <w:r>
        <w:t>deceived by new love, I have gone astray:</w:t>
      </w:r>
      <w:r>
        <w:br/>
      </w:r>
      <w:r>
        <w:t>Vasu Ghosha's hope has not been fulfilled.</w:t>
      </w:r>
      <w:r>
        <w:rPr>
          <w:b w:val="0"/>
          <w:i w:val="0"/>
          <w:vertAlign w:val="superscript"/>
        </w:rPr>
        <w:t>54</w:t>
      </w:r>
    </w:p>
    <w:p>
      <w:pPr>
        <w:spacing w:after="60"/>
        <w:ind w:left="283"/>
      </w:pPr>
      <w:r>
        <w:rPr>
          <w:b/>
          <w:i w:val="0"/>
          <w:sz w:val="18"/>
        </w:rPr>
        <w:t>51.</w:t>
      </w:r>
      <w:r>
        <w:rPr>
          <w:sz w:val="18"/>
        </w:rPr>
        <w:t xml:space="preserve"> Signature: "Vasu Ghosha." PK: vol. 1, PDF p. 247 (printed p. 236), section "atha bipralabdhā | tatra śrīgauracandraḥ" (vipralabdha; gaura-chandrika), no. 14 (mark "॥</w:t>
      </w:r>
      <w:r>
        <w:rPr>
          <w:rFonts w:ascii="Noto Serif Bengali" w:hAnsi="Noto Serif Bengali" w:cs="Noto Serif Bengali"/>
          <w:sz w:val="18"/>
        </w:rPr>
        <w:t>১৪</w:t>
      </w:r>
      <w:r>
        <w:rPr>
          <w:sz w:val="18"/>
        </w:rPr>
        <w:t>॥</w:t>
      </w:r>
      <w:r>
        <w:rPr>
          <w:rFonts w:ascii="Noto Serif Bengali" w:hAnsi="Noto Serif Bengali" w:cs="Noto Serif Bengali"/>
          <w:sz w:val="18"/>
        </w:rPr>
        <w:t>৩৬৫</w:t>
      </w:r>
      <w:r>
        <w:rPr>
          <w:sz w:val="18"/>
        </w:rPr>
        <w:t>॥"); raga kedara; MSS P-R-Sa no. 493 and P-R no. 18/1. GPT1 — p. 303, no. 12 (raga kedara); GPT2 — sec. 4.5, no. 12 (catalogue: VG-181; row VG-089 has the same PK number). On nagari-bhava see the introductory note to the section.</w:t>
      </w:r>
    </w:p>
    <w:p>
      <w:pPr>
        <w:spacing w:after="60"/>
        <w:ind w:left="283"/>
      </w:pPr>
      <w:r>
        <w:rPr>
          <w:b/>
          <w:i w:val="0"/>
          <w:sz w:val="18"/>
        </w:rPr>
        <w:t>52.</w:t>
      </w:r>
      <w:r>
        <w:rPr>
          <w:sz w:val="18"/>
        </w:rPr>
        <w:t xml:space="preserve"> The formula of separation — "half a moment is like many yugas": a moment without Him drags on endlessly (not the reverse). "I have wasted to the ribs" (lit. "my ribs have come to an end") — I have wasted away with longing. MS P-R: "looking at the road, I have wasted to the ribs" (patha heri pām̐jara śeṣa).</w:t>
      </w:r>
    </w:p>
    <w:p>
      <w:pPr>
        <w:spacing w:after="60"/>
        <w:ind w:left="283"/>
      </w:pPr>
      <w:r>
        <w:rPr>
          <w:b/>
          <w:i w:val="0"/>
          <w:sz w:val="18"/>
        </w:rPr>
        <w:t>53.</w:t>
      </w:r>
      <w:r>
        <w:rPr>
          <w:sz w:val="18"/>
        </w:rPr>
        <w:t xml:space="preserve"> "Respect for my elders I cast away" — a nagari motif (cf. note 43). The Creator (bidhi) is the arbiter of fate, not the Lord. MS P-R: "he has put fire into my honeyed mouth" (deola madhu mukhe āgi); "ka"–"ga," "cha," P-R-Sa: "durlabhi," P-R: "dulaha" (the same "rare").</w:t>
      </w:r>
    </w:p>
    <w:p>
      <w:pPr>
        <w:spacing w:after="60"/>
        <w:ind w:left="283"/>
      </w:pPr>
      <w:r>
        <w:rPr>
          <w:b/>
          <w:i w:val="0"/>
          <w:sz w:val="18"/>
        </w:rPr>
        <w:t>54.</w:t>
      </w:r>
      <w:r>
        <w:rPr>
          <w:sz w:val="18"/>
        </w:rPr>
        <w:t xml:space="preserve"> "The fruit of prema He has scattered over the whole world" — Gaura gives love of God to all; the townswoman complains that she, who awaited Him otherwise, received nothing. In her own words — "the king of dancers has turned away from me" (20.1) — what Vrindavana Dasa says is unwittingly recorded: the Lord did not turn His gaze to women (introductory note). MS P-R: "over the world" (jagate) for "over the whole world," "fell" (paṛala) for "am left"; P-R-Sa: "by new love" (anurāge); "ka"–"ga," "cha," P-R: "tulala" — a slip. ## 21. Vasu Ghosha — "ājuka premaka nāhika ora…" (PK 723) </w:t>
      </w:r>
      <w:r>
        <w:rPr>
          <w:b w:val="0"/>
          <w:i/>
          <w:sz w:val="18"/>
        </w:rPr>
        <w:t>Nagari-bhava. A townswoman's dream: "Today's love has no limit — in a dream I lay in Gaura's embrace"; gazing at the Lord's face she lost herself, tears flowed and washed down the collyrium, her tilaka grew wet, her adornment was effaced. In PK it is the gaura-chandrika to the section "telling of the meeting — another way." Raga vibhasa.</w:t>
      </w:r>
      <w:r>
        <w:rPr>
          <w:b w:val="0"/>
          <w:i w:val="0"/>
          <w:sz w:val="18"/>
          <w:vertAlign w:val="superscript"/>
        </w:rPr>
        <w:t>55</w:t>
      </w:r>
    </w:p>
    <w:p>
      <w:pPr>
        <w:spacing w:after="60"/>
        <w:ind w:left="567"/>
      </w:pPr>
      <w:r>
        <w:rPr>
          <w:rFonts w:cs="Noto Serif Bengali" w:hAnsi="Noto Serif Bengali"/>
          <w:sz w:val="24"/>
        </w:rPr>
        <w:t>আজুক প্রেমক নাহিক ওর ।</w:t>
      </w:r>
      <w:r>
        <w:br/>
      </w:r>
      <w:r>
        <w:rPr>
          <w:rFonts w:cs="Noto Serif Bengali" w:hAnsi="Noto Serif Bengali"/>
          <w:sz w:val="24"/>
        </w:rPr>
        <w:t>স্বপনহি শুতলুঁ গৌরক কোর ॥</w:t>
      </w:r>
    </w:p>
    <w:p>
      <w:pPr>
        <w:spacing w:after="60"/>
        <w:jc w:val="both"/>
      </w:pPr>
      <w:r>
        <w:rPr>
          <w:b w:val="0"/>
          <w:i/>
        </w:rPr>
        <w:t>ājuka premaka nāhika ora |</w:t>
      </w:r>
      <w:r>
        <w:br/>
      </w:r>
      <w:r>
        <w:rPr>
          <w:b w:val="0"/>
          <w:i/>
        </w:rPr>
        <w:t>svapanahi śutalum̐ gauraka kora ||</w:t>
      </w:r>
    </w:p>
    <w:p>
      <w:pPr>
        <w:spacing w:after="60"/>
        <w:jc w:val="both"/>
      </w:pPr>
      <w:r>
        <w:rPr>
          <w:b w:val="0"/>
          <w:i/>
        </w:rPr>
        <w:t>Word for word:</w:t>
      </w:r>
      <w:r>
        <w:t xml:space="preserve"> ājuka premaka — of today's love; nāhika ora — there is no end; svapanahi — in a dream; śutalum̐ — I lay; gauraka kora — in Gaura's embrace (lap)</w:t>
      </w:r>
    </w:p>
    <w:p>
      <w:pPr>
        <w:spacing w:after="60"/>
        <w:ind w:left="510" w:hanging="510"/>
      </w:pPr>
      <w:r>
        <w:rPr>
          <w:b/>
          <w:i w:val="0"/>
        </w:rPr>
        <w:t>21.1.</w:t>
      </w:r>
      <w:r>
        <w:t xml:space="preserve"> Today's love has no limit:</w:t>
      </w:r>
      <w:r>
        <w:br/>
      </w:r>
      <w:r>
        <w:t>in a dream I lay in Gaura's embrace.</w:t>
      </w:r>
      <w:r>
        <w:rPr>
          <w:b w:val="0"/>
          <w:i w:val="0"/>
          <w:vertAlign w:val="superscript"/>
        </w:rPr>
        <w:t>56</w:t>
      </w:r>
    </w:p>
    <w:p>
      <w:pPr>
        <w:spacing w:after="60"/>
        <w:ind w:left="567"/>
      </w:pPr>
      <w:r>
        <w:rPr>
          <w:rFonts w:cs="Noto Serif Bengali" w:hAnsi="Noto Serif Bengali"/>
          <w:sz w:val="24"/>
        </w:rPr>
        <w:t>পহু-মুখ হেরইতে পড়লহি ভোর ।</w:t>
      </w:r>
      <w:r>
        <w:br/>
      </w:r>
      <w:r>
        <w:rPr>
          <w:rFonts w:cs="Noto Serif Bengali" w:hAnsi="Noto Serif Bengali"/>
          <w:sz w:val="24"/>
        </w:rPr>
        <w:t>ঢরকি ঢরকি বহে লোচনে লোর ॥</w:t>
      </w:r>
    </w:p>
    <w:p>
      <w:pPr>
        <w:spacing w:after="60"/>
        <w:jc w:val="both"/>
      </w:pPr>
      <w:r>
        <w:rPr>
          <w:b w:val="0"/>
          <w:i/>
        </w:rPr>
        <w:t>pahu-mukha heraite paṛalahi bhora |</w:t>
      </w:r>
      <w:r>
        <w:br/>
      </w:r>
      <w:r>
        <w:rPr>
          <w:b w:val="0"/>
          <w:i/>
        </w:rPr>
        <w:t>ḍharaki ḍharaki bahe locane lora ||</w:t>
      </w:r>
    </w:p>
    <w:p>
      <w:pPr>
        <w:spacing w:after="60"/>
        <w:jc w:val="both"/>
      </w:pPr>
      <w:r>
        <w:rPr>
          <w:b w:val="0"/>
          <w:i/>
        </w:rPr>
        <w:t>Word for word:</w:t>
      </w:r>
      <w:r>
        <w:t xml:space="preserve"> pahu-mukha heraite — gazing at the Lord's face; paṛalahi bhora — I lost myself; ḍharaki ḍharaki — rolling and rolling; bahe locane lora — tears flow from the eyes</w:t>
      </w:r>
    </w:p>
    <w:p>
      <w:pPr>
        <w:spacing w:after="60"/>
        <w:ind w:left="510" w:hanging="510"/>
      </w:pPr>
      <w:r>
        <w:rPr>
          <w:b/>
          <w:i w:val="0"/>
        </w:rPr>
        <w:t>21.2.</w:t>
      </w:r>
      <w:r>
        <w:t xml:space="preserve"> Gazing at the Lord's face, I lost myself;</w:t>
      </w:r>
      <w:r>
        <w:br/>
      </w:r>
      <w:r>
        <w:t>tears rolled and rolled from my eyes.</w:t>
      </w:r>
    </w:p>
    <w:p>
      <w:pPr>
        <w:spacing w:after="60"/>
        <w:ind w:left="567"/>
      </w:pPr>
      <w:r>
        <w:rPr>
          <w:rFonts w:cs="Noto Serif Bengali" w:hAnsi="Noto Serif Bengali"/>
          <w:sz w:val="24"/>
        </w:rPr>
        <w:t>উচ-কুচ কাজরে হার উজোর ।</w:t>
      </w:r>
      <w:r>
        <w:br/>
      </w:r>
      <w:r>
        <w:rPr>
          <w:rFonts w:cs="Noto Serif Bengali" w:hAnsi="Noto Serif Bengali"/>
          <w:sz w:val="24"/>
        </w:rPr>
        <w:t>ভীগল তিলক বসন রুচি গোর ॥</w:t>
      </w:r>
    </w:p>
    <w:p>
      <w:pPr>
        <w:spacing w:after="60"/>
        <w:jc w:val="both"/>
      </w:pPr>
      <w:r>
        <w:rPr>
          <w:b w:val="0"/>
          <w:i/>
        </w:rPr>
        <w:t>uca-kuca kājare hāra ujora |</w:t>
      </w:r>
      <w:r>
        <w:br/>
      </w:r>
      <w:r>
        <w:rPr>
          <w:b w:val="0"/>
          <w:i/>
        </w:rPr>
        <w:t>bhīgala tilaka basana ruci gora ||</w:t>
      </w:r>
    </w:p>
    <w:p>
      <w:pPr>
        <w:spacing w:after="60"/>
        <w:jc w:val="both"/>
      </w:pPr>
      <w:r>
        <w:rPr>
          <w:b w:val="0"/>
          <w:i/>
        </w:rPr>
        <w:t>Word for word:</w:t>
      </w:r>
      <w:r>
        <w:t xml:space="preserve"> uca-kuca — the high breast; kājare — with collyrium; hāra ujora — the necklace bright; bhīgala tilaka — the tilaka is wet; basana — the cloth; ruci gora — a golden radiance (Gora's radiance)</w:t>
      </w:r>
    </w:p>
    <w:p>
      <w:pPr>
        <w:spacing w:after="60"/>
        <w:ind w:left="510" w:hanging="510"/>
      </w:pPr>
      <w:r>
        <w:rPr>
          <w:b/>
          <w:i w:val="0"/>
        </w:rPr>
        <w:t>21.3.</w:t>
      </w:r>
      <w:r>
        <w:t xml:space="preserve"> On my high breast — collyrium [with tears], the necklace shines bright;</w:t>
      </w:r>
      <w:r>
        <w:br/>
      </w:r>
      <w:r>
        <w:t>my tilaka is wet, on my cloth is a golden radiance.</w:t>
      </w:r>
      <w:r>
        <w:rPr>
          <w:b w:val="0"/>
          <w:i w:val="0"/>
          <w:vertAlign w:val="superscript"/>
        </w:rPr>
        <w:t>57</w:t>
      </w:r>
    </w:p>
    <w:p>
      <w:pPr>
        <w:spacing w:after="60"/>
        <w:ind w:left="567"/>
      </w:pPr>
      <w:r>
        <w:rPr>
          <w:rFonts w:cs="Noto Serif Bengali" w:hAnsi="Noto Serif Bengali"/>
          <w:sz w:val="24"/>
        </w:rPr>
        <w:t>মীটল অঙ্গ-বেশ রহু থোর ।</w:t>
      </w:r>
      <w:r>
        <w:br/>
      </w:r>
      <w:r>
        <w:rPr>
          <w:rFonts w:cs="Noto Serif Bengali" w:hAnsi="Noto Serif Bengali"/>
          <w:sz w:val="24"/>
        </w:rPr>
        <w:t>বাসুদেব ঘোষ কহে প্রেম আগোর ॥</w:t>
      </w:r>
    </w:p>
    <w:p>
      <w:pPr>
        <w:spacing w:after="60"/>
        <w:jc w:val="both"/>
      </w:pPr>
      <w:r>
        <w:rPr>
          <w:b w:val="0"/>
          <w:i/>
        </w:rPr>
        <w:t>mīṭala aṅga-beśa rahu thora |</w:t>
      </w:r>
      <w:r>
        <w:br/>
      </w:r>
      <w:r>
        <w:rPr>
          <w:b w:val="0"/>
          <w:i/>
        </w:rPr>
        <w:t>bāsudeba ghoṣa kahe prema āgora ||</w:t>
      </w:r>
    </w:p>
    <w:p>
      <w:pPr>
        <w:spacing w:after="60"/>
        <w:jc w:val="both"/>
      </w:pPr>
      <w:r>
        <w:rPr>
          <w:b w:val="0"/>
          <w:i/>
        </w:rPr>
        <w:t>Word for word:</w:t>
      </w:r>
      <w:r>
        <w:t xml:space="preserve"> mīṭala aṅga-beśa — the adornment of the body is effaced; rahu thora — little remains; bāsudeba ghoṣa kahe — says Vasudeva Ghosha; prema āgora — love brims over</w:t>
      </w:r>
    </w:p>
    <w:p>
      <w:pPr>
        <w:spacing w:after="60"/>
        <w:ind w:left="510" w:hanging="510"/>
      </w:pPr>
      <w:r>
        <w:rPr>
          <w:b/>
          <w:i w:val="0"/>
        </w:rPr>
        <w:t>21.4.</w:t>
      </w:r>
      <w:r>
        <w:t xml:space="preserve"> The adornment of my body is effaced, little remains.</w:t>
      </w:r>
      <w:r>
        <w:br/>
      </w:r>
      <w:r>
        <w:t>Says Vasudeva Ghosha: love brims over.</w:t>
      </w:r>
      <w:r>
        <w:rPr>
          <w:b w:val="0"/>
          <w:i w:val="0"/>
          <w:vertAlign w:val="superscript"/>
        </w:rPr>
        <w:t>58</w:t>
      </w:r>
    </w:p>
    <w:p>
      <w:pPr>
        <w:spacing w:after="60"/>
        <w:ind w:left="283"/>
      </w:pPr>
      <w:r>
        <w:rPr>
          <w:b/>
          <w:i w:val="0"/>
          <w:sz w:val="18"/>
        </w:rPr>
        <w:t>55.</w:t>
      </w:r>
      <w:r>
        <w:rPr>
          <w:sz w:val="18"/>
        </w:rPr>
        <w:t xml:space="preserve"> Signature: "Vasudeva Ghosha." PK: vol. 2, PDF pp. 96–97 (printed pp. 83–84), section "atha rasodgāraḥ prakārāntaraṃ yathā | śrīmahāprabhuḥ" (rasodgara — telling a friend of the meeting — another way; here — on Mahaprabhu), no. 60 (mark "॥</w:t>
      </w:r>
      <w:r>
        <w:rPr>
          <w:rFonts w:ascii="Noto Serif Bengali" w:hAnsi="Noto Serif Bengali" w:cs="Noto Serif Bengali"/>
          <w:sz w:val="18"/>
        </w:rPr>
        <w:t>৬০</w:t>
      </w:r>
      <w:r>
        <w:rPr>
          <w:sz w:val="18"/>
        </w:rPr>
        <w:t>॥</w:t>
      </w:r>
      <w:r>
        <w:rPr>
          <w:rFonts w:ascii="Noto Serif Bengali" w:hAnsi="Noto Serif Bengali" w:cs="Noto Serif Bengali"/>
          <w:sz w:val="18"/>
        </w:rPr>
        <w:t>৭২৩</w:t>
      </w:r>
      <w:r>
        <w:rPr>
          <w:sz w:val="18"/>
        </w:rPr>
        <w:t>॥"); raga vibhasa; MS P-R-Sa no. 1197. GPT1 — p. 296, no. 13 (raga vibhasa); GPT2 — sec. 4.4, no. 13 (catalogue: VG-039; row VG-093 has the same PK number). On nagari-bhava see the introductory note to the section.</w:t>
      </w:r>
    </w:p>
    <w:p>
      <w:pPr>
        <w:spacing w:after="60"/>
        <w:ind w:left="283"/>
      </w:pPr>
      <w:r>
        <w:rPr>
          <w:b/>
          <w:i w:val="0"/>
          <w:sz w:val="18"/>
        </w:rPr>
        <w:t>56.</w:t>
      </w:r>
      <w:r>
        <w:rPr>
          <w:sz w:val="18"/>
        </w:rPr>
        <w:t xml:space="preserve"> The pada describes a meeting in a dream (svapanahi) — this is sambhoga-nagari: a townswoman in Gaura's embrace. The translation adds nothing beyond the original, but does not soften it either. Majumdar holds that padas on sambhoga with Gaura known only from GPT were ascribed to Vasu later; this pada, however, stands in PK with his signature. The tradition rejects such a portrayal of Gaura (introductory note). MSS "ka," "kha," "cha," P-R-Sa: "lay" (śutala) — the same.</w:t>
      </w:r>
    </w:p>
    <w:p>
      <w:pPr>
        <w:spacing w:after="60"/>
        <w:ind w:left="283"/>
      </w:pPr>
      <w:r>
        <w:rPr>
          <w:b/>
          <w:i w:val="0"/>
          <w:sz w:val="18"/>
        </w:rPr>
        <w:t>57.</w:t>
      </w:r>
      <w:r>
        <w:rPr>
          <w:sz w:val="18"/>
        </w:rPr>
        <w:t xml:space="preserve"> The tears have washed the collyrium (kājara) from her eyes down onto her breast. "A golden radiance" (ruci gora) — we take it as the reflection of the golden Gaura; GPT1: "ruci mora" — "my attire (its lustre)."</w:t>
      </w:r>
    </w:p>
    <w:p>
      <w:pPr>
        <w:spacing w:after="60"/>
        <w:ind w:left="283"/>
      </w:pPr>
      <w:r>
        <w:rPr>
          <w:b/>
          <w:i w:val="0"/>
          <w:sz w:val="18"/>
        </w:rPr>
        <w:t>58.</w:t>
      </w:r>
      <w:r>
        <w:rPr>
          <w:sz w:val="18"/>
        </w:rPr>
        <w:t xml:space="preserve"> "Brims over" (āgora) — overflowing, measureless. MSS "ka," "kha," "gha," P-R-Sa: "much" (bahu) for "remains" (rahu); P-R-Sa: "dark" (ghora) for "little" (thora); "in love" (preme).</w:t>
      </w:r>
    </w:p>
    <w:p>
      <w:pPr>
        <w:pStyle w:val="Heading2"/>
      </w:pPr>
      <w:r>
        <w:t>22. Vasu Ghosha — "ki kahaba re sakhi rajanika bāta…" (PK 724)</w:t>
      </w:r>
    </w:p>
    <w:p>
      <w:pPr>
        <w:spacing w:after="60"/>
        <w:jc w:val="both"/>
      </w:pPr>
      <w:r>
        <w:rPr>
          <w:b w:val="0"/>
          <w:i/>
        </w:rPr>
        <w:t>Nagari-bhava. A townswoman tells her friend of the night: she was sleeping beside her elders; at midnight, under the full moon and the gentle Malaya breeze, love for Gaura overwhelmed her, and weeping she cried out: "Gaura, Gaura!"; the elders woke and heard Gaura's name — then she raised the cry: "Thief, thief!" Raga dhanashi.</w:t>
      </w:r>
      <w:r>
        <w:rPr>
          <w:b w:val="0"/>
          <w:i w:val="0"/>
          <w:vertAlign w:val="superscript"/>
        </w:rPr>
        <w:t>59</w:t>
      </w:r>
    </w:p>
    <w:p>
      <w:pPr>
        <w:spacing w:after="60"/>
        <w:ind w:left="567"/>
      </w:pPr>
      <w:r>
        <w:rPr>
          <w:rFonts w:cs="Noto Serif Bengali" w:hAnsi="Noto Serif Bengali"/>
          <w:sz w:val="24"/>
        </w:rPr>
        <w:t>কি কহব রে সখি রজনিক বাত ।</w:t>
      </w:r>
      <w:r>
        <w:br/>
      </w:r>
      <w:r>
        <w:rPr>
          <w:rFonts w:cs="Noto Serif Bengali" w:hAnsi="Noto Serif Bengali"/>
          <w:sz w:val="24"/>
        </w:rPr>
        <w:t>শুতিয়া আছিলুঁ হাম গুরুজন সাথ ॥</w:t>
      </w:r>
    </w:p>
    <w:p>
      <w:pPr>
        <w:spacing w:after="60"/>
        <w:jc w:val="both"/>
      </w:pPr>
      <w:r>
        <w:rPr>
          <w:b w:val="0"/>
          <w:i/>
        </w:rPr>
        <w:t>ki kahaba re sakhi rajanika bāta |</w:t>
      </w:r>
      <w:r>
        <w:br/>
      </w:r>
      <w:r>
        <w:rPr>
          <w:b w:val="0"/>
          <w:i/>
        </w:rPr>
        <w:t>śutiyā āchilum̐ hāma gurujana sātha ||</w:t>
      </w:r>
    </w:p>
    <w:p>
      <w:pPr>
        <w:spacing w:after="60"/>
        <w:jc w:val="both"/>
      </w:pPr>
      <w:r>
        <w:rPr>
          <w:b w:val="0"/>
          <w:i/>
        </w:rPr>
        <w:t>Word for word:</w:t>
      </w:r>
      <w:r>
        <w:t xml:space="preserve"> ki kahaba re sakhi — what shall I say, friend; rajanika bāta — of the night; śutiyā āchilum̐ hāma — I was sleeping; gurujana sātha — beside the elders</w:t>
      </w:r>
    </w:p>
    <w:p>
      <w:pPr>
        <w:spacing w:after="60"/>
        <w:ind w:left="510" w:hanging="510"/>
      </w:pPr>
      <w:r>
        <w:rPr>
          <w:b/>
          <w:i w:val="0"/>
        </w:rPr>
        <w:t>22.1.</w:t>
      </w:r>
      <w:r>
        <w:t xml:space="preserve"> What shall I say, friend, of last night!</w:t>
      </w:r>
      <w:r>
        <w:br/>
      </w:r>
      <w:r>
        <w:t>I was sleeping beside my elders.</w:t>
      </w:r>
    </w:p>
    <w:p>
      <w:pPr>
        <w:spacing w:after="60"/>
        <w:ind w:left="567"/>
      </w:pPr>
      <w:r>
        <w:rPr>
          <w:rFonts w:cs="Noto Serif Bengali" w:hAnsi="Noto Serif Bengali"/>
          <w:sz w:val="24"/>
        </w:rPr>
        <w:t>আধ রজনি যব পূরল চন্দা ।</w:t>
      </w:r>
      <w:r>
        <w:br/>
      </w:r>
      <w:r>
        <w:rPr>
          <w:rFonts w:cs="Noto Serif Bengali" w:hAnsi="Noto Serif Bengali"/>
          <w:sz w:val="24"/>
        </w:rPr>
        <w:t>সুমলয় পবন বহয়ে অতি মন্দা ॥</w:t>
      </w:r>
    </w:p>
    <w:p>
      <w:pPr>
        <w:spacing w:after="60"/>
        <w:jc w:val="both"/>
      </w:pPr>
      <w:r>
        <w:rPr>
          <w:b w:val="0"/>
          <w:i/>
        </w:rPr>
        <w:t>ādha rajani yaba pūrala candā |</w:t>
      </w:r>
      <w:r>
        <w:br/>
      </w:r>
      <w:r>
        <w:rPr>
          <w:b w:val="0"/>
          <w:i/>
        </w:rPr>
        <w:t>sumalaya pabana bahaye ati mandā ||</w:t>
      </w:r>
    </w:p>
    <w:p>
      <w:pPr>
        <w:spacing w:after="60"/>
        <w:jc w:val="both"/>
      </w:pPr>
      <w:r>
        <w:rPr>
          <w:b w:val="0"/>
          <w:i/>
        </w:rPr>
        <w:t>Word for word:</w:t>
      </w:r>
      <w:r>
        <w:t xml:space="preserve"> ādha rajani — at midnight; yaba pūrala candā — when the moon was full; sumalaya pabana — the Malaya breeze; bahaye ati mandā — blows very gently</w:t>
      </w:r>
    </w:p>
    <w:p>
      <w:pPr>
        <w:spacing w:after="60"/>
        <w:ind w:left="510" w:hanging="510"/>
      </w:pPr>
      <w:r>
        <w:rPr>
          <w:b/>
          <w:i w:val="0"/>
        </w:rPr>
        <w:t>22.2.</w:t>
      </w:r>
      <w:r>
        <w:t xml:space="preserve"> At midnight, when the moon was full,</w:t>
      </w:r>
      <w:r>
        <w:br/>
      </w:r>
      <w:r>
        <w:t>very gently the breeze from Malaya was blowing.</w:t>
      </w:r>
    </w:p>
    <w:p>
      <w:pPr>
        <w:spacing w:after="60"/>
        <w:ind w:left="567"/>
      </w:pPr>
      <w:r>
        <w:rPr>
          <w:rFonts w:cs="Noto Serif Bengali" w:hAnsi="Noto Serif Bengali"/>
          <w:sz w:val="24"/>
        </w:rPr>
        <w:t>গৌরক প্রেম ভরল মঝু দেহা ।</w:t>
      </w:r>
      <w:r>
        <w:br/>
      </w:r>
      <w:r>
        <w:rPr>
          <w:rFonts w:cs="Noto Serif Bengali" w:hAnsi="Noto Serif Bengali"/>
          <w:sz w:val="24"/>
        </w:rPr>
        <w:t>আকুল জিবন না বান্ধই থেহা ॥</w:t>
      </w:r>
    </w:p>
    <w:p>
      <w:pPr>
        <w:spacing w:after="60"/>
        <w:jc w:val="both"/>
      </w:pPr>
      <w:r>
        <w:rPr>
          <w:b w:val="0"/>
          <w:i/>
        </w:rPr>
        <w:t>gauraka prema bharala majhu dehā |</w:t>
      </w:r>
      <w:r>
        <w:br/>
      </w:r>
      <w:r>
        <w:rPr>
          <w:b w:val="0"/>
          <w:i/>
        </w:rPr>
        <w:t>ākula jibana nā bāndhai thehā ||</w:t>
      </w:r>
    </w:p>
    <w:p>
      <w:pPr>
        <w:spacing w:after="60"/>
        <w:jc w:val="both"/>
      </w:pPr>
      <w:r>
        <w:rPr>
          <w:b w:val="0"/>
          <w:i/>
        </w:rPr>
        <w:t>Word for word:</w:t>
      </w:r>
      <w:r>
        <w:t xml:space="preserve"> gauraka prema — love for Gaura; bharala majhu dehā — filled my body; ākula jibana — my life in distress; nā bāndhai thehā — finds no support</w:t>
      </w:r>
    </w:p>
    <w:p>
      <w:pPr>
        <w:spacing w:after="60"/>
        <w:ind w:left="510" w:hanging="510"/>
      </w:pPr>
      <w:r>
        <w:rPr>
          <w:b/>
          <w:i w:val="0"/>
        </w:rPr>
        <w:t>22.3.</w:t>
      </w:r>
      <w:r>
        <w:t xml:space="preserve"> Love for Gaura filled my body;</w:t>
      </w:r>
      <w:r>
        <w:br/>
      </w:r>
      <w:r>
        <w:t>my life in distress could find no support.</w:t>
      </w:r>
    </w:p>
    <w:p>
      <w:pPr>
        <w:spacing w:after="60"/>
        <w:ind w:left="567"/>
      </w:pPr>
      <w:r>
        <w:rPr>
          <w:rFonts w:cs="Noto Serif Bengali" w:hAnsi="Noto Serif Bengali"/>
          <w:sz w:val="24"/>
        </w:rPr>
        <w:t>গৌর গৌর করি উঠলুঁ রোই ।</w:t>
      </w:r>
      <w:r>
        <w:br/>
      </w:r>
      <w:r>
        <w:rPr>
          <w:rFonts w:cs="Noto Serif Bengali" w:hAnsi="Noto Serif Bengali"/>
          <w:sz w:val="24"/>
        </w:rPr>
        <w:t>জাগল গুরুজন কহে পুন কোই ॥</w:t>
      </w:r>
    </w:p>
    <w:p>
      <w:pPr>
        <w:spacing w:after="60"/>
        <w:jc w:val="both"/>
      </w:pPr>
      <w:r>
        <w:rPr>
          <w:b w:val="0"/>
          <w:i/>
        </w:rPr>
        <w:t>gaura gaura kari uṭhalum̐ roi |</w:t>
      </w:r>
      <w:r>
        <w:br/>
      </w:r>
      <w:r>
        <w:rPr>
          <w:b w:val="0"/>
          <w:i/>
        </w:rPr>
        <w:t>jāgala gurujana kahe puna koi ||</w:t>
      </w:r>
    </w:p>
    <w:p>
      <w:pPr>
        <w:spacing w:after="60"/>
        <w:jc w:val="both"/>
      </w:pPr>
      <w:r>
        <w:rPr>
          <w:b w:val="0"/>
          <w:i/>
        </w:rPr>
        <w:t>Word for word:</w:t>
      </w:r>
      <w:r>
        <w:t xml:space="preserve"> gaura gaura kari — crying "Gaura, Gaura"; uṭhalum̐ roi — I rose weeping; jāgala gurujana — the elders woke; kahe puna koi — they say: "who is it again?"</w:t>
      </w:r>
    </w:p>
    <w:p>
      <w:pPr>
        <w:spacing w:after="60"/>
        <w:ind w:left="510" w:hanging="510"/>
      </w:pPr>
      <w:r>
        <w:rPr>
          <w:b/>
          <w:i w:val="0"/>
        </w:rPr>
        <w:t>22.4.</w:t>
      </w:r>
      <w:r>
        <w:t xml:space="preserve"> Weeping "Gaura, Gaura!" I rose —</w:t>
      </w:r>
      <w:r>
        <w:br/>
      </w:r>
      <w:r>
        <w:t>the elders woke: "Who is it again?"</w:t>
      </w:r>
    </w:p>
    <w:p>
      <w:pPr>
        <w:spacing w:after="60"/>
        <w:ind w:left="567"/>
      </w:pPr>
      <w:r>
        <w:rPr>
          <w:rFonts w:cs="Noto Serif Bengali" w:hAnsi="Noto Serif Bengali"/>
          <w:sz w:val="24"/>
        </w:rPr>
        <w:t>গৌর নাম সভে শূনল কাণে ।</w:t>
      </w:r>
      <w:r>
        <w:br/>
      </w:r>
      <w:r>
        <w:rPr>
          <w:rFonts w:cs="Noto Serif Bengali" w:hAnsi="Noto Serif Bengali"/>
          <w:sz w:val="24"/>
        </w:rPr>
        <w:t>গুরুজন তবহিঁ করল চিতে আনে ॥</w:t>
      </w:r>
    </w:p>
    <w:p>
      <w:pPr>
        <w:spacing w:after="60"/>
        <w:jc w:val="both"/>
      </w:pPr>
      <w:r>
        <w:rPr>
          <w:b w:val="0"/>
          <w:i/>
        </w:rPr>
        <w:t>gaura nāma sabhe śūnala kāṇe |</w:t>
      </w:r>
      <w:r>
        <w:br/>
      </w:r>
      <w:r>
        <w:rPr>
          <w:b w:val="0"/>
          <w:i/>
        </w:rPr>
        <w:t>gurujana tabahim̐ karala cite āne ||</w:t>
      </w:r>
    </w:p>
    <w:p>
      <w:pPr>
        <w:spacing w:after="60"/>
        <w:jc w:val="both"/>
      </w:pPr>
      <w:r>
        <w:rPr>
          <w:b w:val="0"/>
          <w:i/>
        </w:rPr>
        <w:t>Word for word:</w:t>
      </w:r>
      <w:r>
        <w:t xml:space="preserve"> gaura nāma — Gaura's name; sabhe śunala kāṇe — all heard with their ears; gurujana tabahim̐ — the elders then; karala cite āne — took it otherwise (suspected)</w:t>
      </w:r>
    </w:p>
    <w:p>
      <w:pPr>
        <w:spacing w:after="60"/>
        <w:ind w:left="510" w:hanging="510"/>
      </w:pPr>
      <w:r>
        <w:rPr>
          <w:b/>
          <w:i w:val="0"/>
        </w:rPr>
        <w:t>22.5.</w:t>
      </w:r>
      <w:r>
        <w:t xml:space="preserve"> Gaura's name they all heard with their own ears;</w:t>
      </w:r>
      <w:r>
        <w:br/>
      </w:r>
      <w:r>
        <w:t>then the elders began to suspect.</w:t>
      </w:r>
    </w:p>
    <w:p>
      <w:pPr>
        <w:spacing w:after="60"/>
        <w:ind w:left="567"/>
      </w:pPr>
      <w:r>
        <w:rPr>
          <w:rFonts w:cs="Noto Serif Bengali" w:hAnsi="Noto Serif Bengali"/>
          <w:sz w:val="24"/>
        </w:rPr>
        <w:t>চৌর চৌর করি উঠায়লুঁ ভাষ ।</w:t>
      </w:r>
      <w:r>
        <w:br/>
      </w:r>
      <w:r>
        <w:rPr>
          <w:rFonts w:cs="Noto Serif Bengali" w:hAnsi="Noto Serif Bengali"/>
          <w:sz w:val="24"/>
        </w:rPr>
        <w:t>বাসুদেব ঘোষ কহে ঐছে বিলাস ॥</w:t>
      </w:r>
    </w:p>
    <w:p>
      <w:pPr>
        <w:spacing w:after="60"/>
        <w:jc w:val="both"/>
      </w:pPr>
      <w:r>
        <w:rPr>
          <w:b w:val="0"/>
          <w:i/>
        </w:rPr>
        <w:t>caura caura kari uṭhāyalum̐ bhāṣa |</w:t>
      </w:r>
      <w:r>
        <w:br/>
      </w:r>
      <w:r>
        <w:rPr>
          <w:b w:val="0"/>
          <w:i/>
        </w:rPr>
        <w:t>bāsudeba ghoṣa kahe aiche bilāsa ||</w:t>
      </w:r>
    </w:p>
    <w:p>
      <w:pPr>
        <w:spacing w:after="60"/>
        <w:jc w:val="both"/>
      </w:pPr>
      <w:r>
        <w:rPr>
          <w:b w:val="0"/>
          <w:i/>
        </w:rPr>
        <w:t>Word for word:</w:t>
      </w:r>
      <w:r>
        <w:t xml:space="preserve"> caura caura kari — crying "thief, thief"; uṭhāyalum̐ bhāṣa — I raised the cry; bāsudeba ghoṣa kahe — says Vasudeva Ghosha; aiche bilāsa — such is the play</w:t>
      </w:r>
    </w:p>
    <w:p>
      <w:pPr>
        <w:spacing w:after="60"/>
        <w:ind w:left="510" w:hanging="510"/>
      </w:pPr>
      <w:r>
        <w:rPr>
          <w:b/>
          <w:i w:val="0"/>
        </w:rPr>
        <w:t>22.6.</w:t>
      </w:r>
      <w:r>
        <w:t xml:space="preserve"> I raised the cry: "Thief, thief!" —</w:t>
      </w:r>
      <w:r>
        <w:br/>
      </w:r>
      <w:r>
        <w:t>says Vasudeva Ghosha: such is the play!</w:t>
      </w:r>
      <w:r>
        <w:rPr>
          <w:b w:val="0"/>
          <w:i w:val="0"/>
          <w:vertAlign w:val="superscript"/>
        </w:rPr>
        <w:t>60</w:t>
      </w:r>
    </w:p>
    <w:p>
      <w:pPr>
        <w:spacing w:after="60"/>
        <w:ind w:left="283"/>
      </w:pPr>
      <w:r>
        <w:rPr>
          <w:b/>
          <w:i w:val="0"/>
          <w:sz w:val="18"/>
        </w:rPr>
        <w:t>59.</w:t>
      </w:r>
      <w:r>
        <w:rPr>
          <w:sz w:val="18"/>
        </w:rPr>
        <w:t xml:space="preserve"> Signature: "Vasudeva Ghosha." PK: vol. 2, PDF p. 97 (printed p. 84), the same section as PK 723, no. 61 (mark "॥</w:t>
      </w:r>
      <w:r>
        <w:rPr>
          <w:rFonts w:ascii="Noto Serif Bengali" w:hAnsi="Noto Serif Bengali" w:cs="Noto Serif Bengali"/>
          <w:sz w:val="18"/>
        </w:rPr>
        <w:t>৬১</w:t>
      </w:r>
      <w:r>
        <w:rPr>
          <w:sz w:val="18"/>
        </w:rPr>
        <w:t>॥</w:t>
      </w:r>
      <w:r>
        <w:rPr>
          <w:rFonts w:ascii="Noto Serif Bengali" w:hAnsi="Noto Serif Bengali" w:cs="Noto Serif Bengali"/>
          <w:sz w:val="18"/>
        </w:rPr>
        <w:t>৭২৪</w:t>
      </w:r>
      <w:r>
        <w:rPr>
          <w:sz w:val="18"/>
        </w:rPr>
        <w:t xml:space="preserve">॥"); raga dhanashi; MS P-R-Sa no. 1198. GPT1 — p. 204, no. 114 (raga dhanashi); GPT2 — sec. 3.2, no. 114. </w:t>
      </w:r>
      <w:r>
        <w:rPr>
          <w:b/>
          <w:i w:val="0"/>
          <w:sz w:val="18"/>
        </w:rPr>
        <w:t>Catalogue correction</w:t>
      </w:r>
      <w:r>
        <w:rPr>
          <w:sz w:val="18"/>
        </w:rPr>
        <w:t>: row VG-094 counted PK 724 as "Krishna-lila" and excluded it from translation; in fact the pada is about Gaura (the name "Gaura" in 22.3–22.5) and stands in GPT among the nagari padas. It is not in Majumdar's list (he gives the neighbouring PK 723). On nagari-bhava see the introductory note to the section.</w:t>
      </w:r>
    </w:p>
    <w:p>
      <w:pPr>
        <w:spacing w:after="60"/>
        <w:ind w:left="283"/>
      </w:pPr>
      <w:r>
        <w:rPr>
          <w:b/>
          <w:i w:val="0"/>
          <w:sz w:val="18"/>
        </w:rPr>
        <w:t>60.</w:t>
      </w:r>
      <w:r>
        <w:rPr>
          <w:sz w:val="18"/>
        </w:rPr>
        <w:t xml:space="preserve"> A play on words: "gaura" — "caura" ("thief"): to hide whose name she was calling, the townswoman turns "Gaura" into "thief." In PK this pada is preceded by a pada of Jnanadasa on Radha (PK 722), where Radha likewise covers an involuntary "Kanu, Kanu" with the word "Bhanu, Bhanu" (the sun): Vasu transfers a motif of Krishna-lila to the nagaris. MS P-R-Sa: "canda," "manda" (22.2); "ka," "kha," "cha," P-R-Sa: "śunala" (22.5); "kha," "gha": "I rose" (uṭhalum̐), P-R-Sa: "rose" (uṭhala) for "I raised the cry" (22.6).</w:t>
      </w:r>
    </w:p>
    <w:p>
      <w:pPr>
        <w:pStyle w:val="Heading2"/>
      </w:pPr>
      <w:r>
        <w:t>23. Vasu Ghosha — "ki kahaba re sakhi ājuka bhāba…" (PK 249)</w:t>
      </w:r>
    </w:p>
    <w:p>
      <w:pPr>
        <w:spacing w:after="60"/>
        <w:jc w:val="both"/>
      </w:pPr>
      <w:r>
        <w:rPr>
          <w:b w:val="0"/>
          <w:i/>
        </w:rPr>
        <w:t>Nagari-bhava. A townswoman tells her friend: she was alone, adorning herself and dressing her hair before the mirror — and at that moment Gora, the king of dancers, appeared; her composure and her modesty gave way; at the sight of Him her body thrilled, and He took her in His embrace. In PK it follows Radhamohana's gaura-chandrika to the section "telling of the meeting — another way," under the heading "the words of the nagaris of Navadvipa befitting this rasa." Raga vibhasa.</w:t>
      </w:r>
      <w:r>
        <w:rPr>
          <w:b w:val="0"/>
          <w:i w:val="0"/>
          <w:vertAlign w:val="superscript"/>
        </w:rPr>
        <w:t>61</w:t>
      </w:r>
    </w:p>
    <w:p>
      <w:pPr>
        <w:spacing w:after="60"/>
        <w:ind w:left="567"/>
      </w:pPr>
      <w:r>
        <w:rPr>
          <w:rFonts w:cs="Noto Serif Bengali" w:hAnsi="Noto Serif Bengali"/>
          <w:sz w:val="24"/>
        </w:rPr>
        <w:t>কি কহব রে সখি আজুক ভাব ।</w:t>
      </w:r>
      <w:r>
        <w:br/>
      </w:r>
      <w:r>
        <w:rPr>
          <w:rFonts w:cs="Noto Serif Bengali" w:hAnsi="Noto Serif Bengali"/>
          <w:sz w:val="24"/>
        </w:rPr>
        <w:t>অযতনে মোহে হোয়ল বহু লাভ ॥</w:t>
      </w:r>
    </w:p>
    <w:p>
      <w:pPr>
        <w:spacing w:after="60"/>
        <w:jc w:val="both"/>
      </w:pPr>
      <w:r>
        <w:rPr>
          <w:b w:val="0"/>
          <w:i/>
        </w:rPr>
        <w:t>ki kahaba re sakhi ājuka bhāba |</w:t>
      </w:r>
      <w:r>
        <w:br/>
      </w:r>
      <w:r>
        <w:rPr>
          <w:b w:val="0"/>
          <w:i/>
        </w:rPr>
        <w:t>ayatane mohe hoyala bahu lābha ||</w:t>
      </w:r>
    </w:p>
    <w:p>
      <w:pPr>
        <w:spacing w:after="60"/>
        <w:jc w:val="both"/>
      </w:pPr>
      <w:r>
        <w:rPr>
          <w:b w:val="0"/>
          <w:i/>
        </w:rPr>
        <w:t>Word for word:</w:t>
      </w:r>
      <w:r>
        <w:t xml:space="preserve"> ki kahaba re sakhi — what shall I say, friend; ājuka bhāba — of today's (feeling); ayatane — without effort; mohe hoyala bahu lābha — a great fortune came to me</w:t>
      </w:r>
    </w:p>
    <w:p>
      <w:pPr>
        <w:spacing w:after="60"/>
        <w:ind w:left="510" w:hanging="510"/>
      </w:pPr>
      <w:r>
        <w:rPr>
          <w:b/>
          <w:i w:val="0"/>
        </w:rPr>
        <w:t>23.1.</w:t>
      </w:r>
      <w:r>
        <w:t xml:space="preserve"> What shall I say, friend, of today!</w:t>
      </w:r>
      <w:r>
        <w:br/>
      </w:r>
      <w:r>
        <w:t>Without any effort a great fortune has come to me.</w:t>
      </w:r>
    </w:p>
    <w:p>
      <w:pPr>
        <w:spacing w:after="60"/>
        <w:ind w:left="567"/>
      </w:pPr>
      <w:r>
        <w:rPr>
          <w:rFonts w:cs="Noto Serif Bengali" w:hAnsi="Noto Serif Bengali"/>
          <w:sz w:val="24"/>
        </w:rPr>
        <w:t>একলি আছিলুঁ হাম বনাইতে বেশ ।</w:t>
      </w:r>
      <w:r>
        <w:br/>
      </w:r>
      <w:r>
        <w:rPr>
          <w:rFonts w:cs="Noto Serif Bengali" w:hAnsi="Noto Serif Bengali"/>
          <w:sz w:val="24"/>
        </w:rPr>
        <w:t>মুকুরে নিরখি মুখ বান্ধলুঁ কেশ ॥</w:t>
      </w:r>
    </w:p>
    <w:p>
      <w:pPr>
        <w:spacing w:after="60"/>
        <w:jc w:val="both"/>
      </w:pPr>
      <w:r>
        <w:rPr>
          <w:b w:val="0"/>
          <w:i/>
        </w:rPr>
        <w:t>ekali āchilum̐ hāma banāite beśa |</w:t>
      </w:r>
      <w:r>
        <w:br/>
      </w:r>
      <w:r>
        <w:rPr>
          <w:b w:val="0"/>
          <w:i/>
        </w:rPr>
        <w:t>mukure nirakhi mukha bāndhalum̐ keśa ||</w:t>
      </w:r>
    </w:p>
    <w:p>
      <w:pPr>
        <w:spacing w:after="60"/>
        <w:jc w:val="both"/>
      </w:pPr>
      <w:r>
        <w:rPr>
          <w:b w:val="0"/>
          <w:i/>
        </w:rPr>
        <w:t>Word for word:</w:t>
      </w:r>
      <w:r>
        <w:t xml:space="preserve"> ekali āchilum̐ hāma — I was alone; banāite beśa — adorning myself; mukure nirakhi mukha — looking at my face in the mirror; bāndhalum̐ keśa — I dressed my hair</w:t>
      </w:r>
    </w:p>
    <w:p>
      <w:pPr>
        <w:spacing w:after="60"/>
        <w:ind w:left="510" w:hanging="510"/>
      </w:pPr>
      <w:r>
        <w:rPr>
          <w:b/>
          <w:i w:val="0"/>
        </w:rPr>
        <w:t>23.2.</w:t>
      </w:r>
      <w:r>
        <w:t xml:space="preserve"> I was alone, adorning myself;</w:t>
      </w:r>
      <w:r>
        <w:br/>
      </w:r>
      <w:r>
        <w:t>looking in the mirror, I was dressing my hair.</w:t>
      </w:r>
    </w:p>
    <w:p>
      <w:pPr>
        <w:spacing w:after="60"/>
        <w:ind w:left="567"/>
      </w:pPr>
      <w:r>
        <w:rPr>
          <w:rFonts w:cs="Noto Serif Bengali" w:hAnsi="Noto Serif Bengali"/>
          <w:sz w:val="24"/>
        </w:rPr>
        <w:t>তৈখনে মীলল গোরা নটরাজ ।</w:t>
      </w:r>
      <w:r>
        <w:br/>
      </w:r>
      <w:r>
        <w:rPr>
          <w:rFonts w:cs="Noto Serif Bengali" w:hAnsi="Noto Serif Bengali"/>
          <w:sz w:val="24"/>
        </w:rPr>
        <w:t>ধৈরজ ভাঙল কুলবতি লাজ ॥</w:t>
      </w:r>
    </w:p>
    <w:p>
      <w:pPr>
        <w:spacing w:after="60"/>
        <w:jc w:val="both"/>
      </w:pPr>
      <w:r>
        <w:rPr>
          <w:b w:val="0"/>
          <w:i/>
        </w:rPr>
        <w:t>taikhane mīlala gorā naṭarāja |</w:t>
      </w:r>
      <w:r>
        <w:br/>
      </w:r>
      <w:r>
        <w:rPr>
          <w:b w:val="0"/>
          <w:i/>
        </w:rPr>
        <w:t>dhairaja bhāṅala kulabati lāja ||</w:t>
      </w:r>
    </w:p>
    <w:p>
      <w:pPr>
        <w:spacing w:after="60"/>
        <w:jc w:val="both"/>
      </w:pPr>
      <w:r>
        <w:rPr>
          <w:b w:val="0"/>
          <w:i/>
        </w:rPr>
        <w:t>Word for word:</w:t>
      </w:r>
      <w:r>
        <w:t xml:space="preserve"> taikhane — at that moment; mīlala gorā naṭarāja — Gora, the king of dancers, appeared; dhairaja bhāṅgala — composure gave way; kulabati lāja — the modesty of a noble wife</w:t>
      </w:r>
    </w:p>
    <w:p>
      <w:pPr>
        <w:spacing w:after="60"/>
        <w:ind w:left="510" w:hanging="510"/>
      </w:pPr>
      <w:r>
        <w:rPr>
          <w:b/>
          <w:i w:val="0"/>
        </w:rPr>
        <w:t>23.3.</w:t>
      </w:r>
      <w:r>
        <w:t xml:space="preserve"> At that moment Gora, the king of dancers, appeared:</w:t>
      </w:r>
      <w:r>
        <w:br/>
      </w:r>
      <w:r>
        <w:t>the composure and modesty of a noble wife gave way.</w:t>
      </w:r>
    </w:p>
    <w:p>
      <w:pPr>
        <w:spacing w:after="60"/>
        <w:ind w:left="567"/>
      </w:pPr>
      <w:r>
        <w:rPr>
          <w:rFonts w:cs="Noto Serif Bengali" w:hAnsi="Noto Serif Bengali"/>
          <w:sz w:val="24"/>
        </w:rPr>
        <w:t>দরশনে পুলকে পুরল তনু মোর ।</w:t>
      </w:r>
      <w:r>
        <w:br/>
      </w:r>
      <w:r>
        <w:rPr>
          <w:rFonts w:cs="Noto Serif Bengali" w:hAnsi="Noto Serif Bengali"/>
          <w:sz w:val="24"/>
        </w:rPr>
        <w:t>বাসুদেব ঘোষ কহে করলহি কোর ॥</w:t>
      </w:r>
    </w:p>
    <w:p>
      <w:pPr>
        <w:spacing w:after="60"/>
        <w:jc w:val="both"/>
      </w:pPr>
      <w:r>
        <w:rPr>
          <w:b w:val="0"/>
          <w:i/>
        </w:rPr>
        <w:t>daraśane pulake purala tanu mora |</w:t>
      </w:r>
      <w:r>
        <w:br/>
      </w:r>
      <w:r>
        <w:rPr>
          <w:b w:val="0"/>
          <w:i/>
        </w:rPr>
        <w:t>bāsudeba ghoṣa kahe karalahi kora ||</w:t>
      </w:r>
    </w:p>
    <w:p>
      <w:pPr>
        <w:spacing w:after="60"/>
        <w:jc w:val="both"/>
      </w:pPr>
      <w:r>
        <w:rPr>
          <w:b w:val="0"/>
          <w:i/>
        </w:rPr>
        <w:t>Word for word:</w:t>
      </w:r>
      <w:r>
        <w:t xml:space="preserve"> daraśane — at the sight; pulake pūrala tanu mora — my body was filled with thrills; bāsudeba ghoṣa kahe — says Vasudeva Ghosha; karalahi kora — [He] took into His embrace</w:t>
      </w:r>
    </w:p>
    <w:p>
      <w:pPr>
        <w:spacing w:after="60"/>
        <w:ind w:left="510" w:hanging="510"/>
      </w:pPr>
      <w:r>
        <w:rPr>
          <w:b/>
          <w:i w:val="0"/>
        </w:rPr>
        <w:t>23.4.</w:t>
      </w:r>
      <w:r>
        <w:t xml:space="preserve"> At the sight [of Him] my body thrilled all over —</w:t>
      </w:r>
      <w:r>
        <w:br/>
      </w:r>
      <w:r>
        <w:t>says Vasudeva Ghosha: He took [me] in His embrace.</w:t>
      </w:r>
      <w:r>
        <w:rPr>
          <w:b w:val="0"/>
          <w:i w:val="0"/>
          <w:vertAlign w:val="superscript"/>
        </w:rPr>
        <w:t>62</w:t>
      </w:r>
    </w:p>
    <w:p>
      <w:pPr>
        <w:spacing w:after="60"/>
        <w:ind w:left="283"/>
      </w:pPr>
      <w:r>
        <w:rPr>
          <w:b/>
          <w:i w:val="0"/>
          <w:sz w:val="18"/>
        </w:rPr>
        <w:t>61.</w:t>
      </w:r>
      <w:r>
        <w:rPr>
          <w:sz w:val="18"/>
        </w:rPr>
        <w:t xml:space="preserve"> Signature: "Vasudeva Ghosha." PK: vol. 1, PDF pp. 178–179 (printed pp. 167–168), section "atha punaśca rasodgāraprakārāntaramāha" — after the gaura-chandrika of Radhamohana Dasa (PK 248) — the subsection "tadrasocita-nabadvīpa-nāgarīṇāṃ uktiḥ" (the words of the nagaris of Navadvipa befitting this rasa), no. 2 (mark "॥</w:t>
      </w:r>
      <w:r>
        <w:rPr>
          <w:rFonts w:ascii="Noto Serif Bengali" w:hAnsi="Noto Serif Bengali" w:cs="Noto Serif Bengali"/>
          <w:sz w:val="18"/>
        </w:rPr>
        <w:t>২</w:t>
      </w:r>
      <w:r>
        <w:rPr>
          <w:sz w:val="18"/>
        </w:rPr>
        <w:t>॥</w:t>
      </w:r>
      <w:r>
        <w:rPr>
          <w:rFonts w:ascii="Noto Serif Bengali" w:hAnsi="Noto Serif Bengali" w:cs="Noto Serif Bengali"/>
          <w:sz w:val="18"/>
        </w:rPr>
        <w:t>২৪৯</w:t>
      </w:r>
      <w:r>
        <w:rPr>
          <w:sz w:val="18"/>
        </w:rPr>
        <w:t>॥"); raga vibhasa; MS P-R no. 1364. GPT1 — p. 203, no. 111 (raga vibhasa); GPT2 — sec. 3.2, no. 111 (catalogue: VG-026). On nagari-bhava see the introductory note to the section.</w:t>
      </w:r>
    </w:p>
    <w:p>
      <w:pPr>
        <w:spacing w:after="60"/>
        <w:ind w:left="283"/>
      </w:pPr>
      <w:r>
        <w:rPr>
          <w:b/>
          <w:i w:val="0"/>
          <w:sz w:val="18"/>
        </w:rPr>
        <w:t>62.</w:t>
      </w:r>
      <w:r>
        <w:rPr>
          <w:sz w:val="18"/>
        </w:rPr>
        <w:t xml:space="preserve"> The last line describes an embrace — sambhoga-nagari (cf. note 56); we translate it exactly. An important variant: in MS P-R the couplet is different — "At the sight my body was filled with thrills; says Vasudeva: Gora is young and fresh" (daraśe pūrala tanu pulakita mora, bāsudeba kahe gorā naola kiśora), without the embrace. MS P-R: "today with effort He gave me fortune" (23.1), "I" (āmi), "there I dressed" (tahi bāndhala, 23.2), "fled" (bhāgala, 23.3); "ka," "kha": "dressed" (bāndhala).</w:t>
      </w:r>
    </w:p>
    <w:p>
      <w:pPr>
        <w:pStyle w:val="Heading2"/>
      </w:pPr>
      <w:r>
        <w:t>24. Vasu Ghosha — "hari hari gorā kothā gela…" (PK 1636)</w:t>
      </w:r>
    </w:p>
    <w:p>
      <w:pPr>
        <w:spacing w:after="60"/>
        <w:jc w:val="both"/>
      </w:pPr>
      <w:r>
        <w:rPr>
          <w:b w:val="0"/>
          <w:i/>
        </w:rPr>
        <w:t>Nagari-bhava. A townswoman's lament after Gaura has gone: where has Gora gone? what cruel Creator sent this grief? Her heart is wounded; she cannot weep aloud, like a thief's wife; she is a daughter of a noble family and does not leave the house, and even in dreams she cannot see Him; to whom can she tell of His beauty and His pastimes? "Why does not a thunderbolt fall on my head?" In PK it stands in the section "the lament of the devotees, and also of the nagaris of Navadvipa, in separation from Gaurachandra." Raga suhai.</w:t>
      </w:r>
      <w:r>
        <w:rPr>
          <w:b w:val="0"/>
          <w:i w:val="0"/>
          <w:vertAlign w:val="superscript"/>
        </w:rPr>
        <w:t>63</w:t>
      </w:r>
    </w:p>
    <w:p>
      <w:pPr>
        <w:spacing w:after="60"/>
        <w:ind w:left="567"/>
      </w:pPr>
      <w:r>
        <w:rPr>
          <w:rFonts w:cs="Noto Serif Bengali" w:hAnsi="Noto Serif Bengali"/>
          <w:sz w:val="24"/>
        </w:rPr>
        <w:t>হরি হরি গোরা কোথা গেল ।</w:t>
      </w:r>
      <w:r>
        <w:br/>
      </w:r>
      <w:r>
        <w:rPr>
          <w:rFonts w:cs="Noto Serif Bengali" w:hAnsi="Noto Serif Bengali"/>
          <w:sz w:val="24"/>
        </w:rPr>
        <w:t>কোন নিদারুণ বিধি এত দুখ দিল ॥ ধ্রু ॥</w:t>
      </w:r>
    </w:p>
    <w:p>
      <w:pPr>
        <w:spacing w:after="60"/>
        <w:jc w:val="both"/>
      </w:pPr>
      <w:r>
        <w:rPr>
          <w:b w:val="0"/>
          <w:i/>
        </w:rPr>
        <w:t>hari hari gorā kothā gela |</w:t>
      </w:r>
      <w:r>
        <w:br/>
      </w:r>
      <w:r>
        <w:rPr>
          <w:b w:val="0"/>
          <w:i/>
        </w:rPr>
        <w:t>kona nidāruṇa bidhi eta dukha dila || dhru ||</w:t>
      </w:r>
    </w:p>
    <w:p>
      <w:pPr>
        <w:spacing w:after="60"/>
        <w:jc w:val="both"/>
      </w:pPr>
      <w:r>
        <w:rPr>
          <w:b w:val="0"/>
          <w:i/>
        </w:rPr>
        <w:t>Word for word:</w:t>
      </w:r>
      <w:r>
        <w:t xml:space="preserve"> hari hari — Hari, Hari! (a cry of grief); gorā kothā gela — where has Gora gone; kona nidāruṇa bidhi — what pitiless Creator; eta dukha dila — has given such grief</w:t>
      </w:r>
    </w:p>
    <w:p>
      <w:pPr>
        <w:spacing w:after="60"/>
        <w:ind w:left="510" w:hanging="510"/>
      </w:pPr>
      <w:r>
        <w:rPr>
          <w:b/>
          <w:i w:val="0"/>
        </w:rPr>
        <w:t>24.1.</w:t>
      </w:r>
      <w:r>
        <w:t xml:space="preserve"> </w:t>
      </w:r>
      <w:r>
        <w:rPr>
          <w:b w:val="0"/>
          <w:i/>
        </w:rPr>
        <w:t>(Refrain)</w:t>
      </w:r>
      <w:r>
        <w:t xml:space="preserve"> Hari, Hari! Where has Gora gone?</w:t>
      </w:r>
      <w:r>
        <w:br/>
      </w:r>
      <w:r>
        <w:t>What pitiless Creator has sent such grief?</w:t>
      </w:r>
    </w:p>
    <w:p>
      <w:pPr>
        <w:spacing w:after="60"/>
        <w:ind w:left="567"/>
      </w:pPr>
      <w:r>
        <w:rPr>
          <w:rFonts w:cs="Noto Serif Bengali" w:hAnsi="Noto Serif Bengali"/>
          <w:sz w:val="24"/>
        </w:rPr>
        <w:t>হিয়া মোর জরজর পাঁজর ধসে ।</w:t>
      </w:r>
      <w:r>
        <w:br/>
      </w:r>
      <w:r>
        <w:rPr>
          <w:rFonts w:cs="Noto Serif Bengali" w:hAnsi="Noto Serif Bengali"/>
          <w:sz w:val="24"/>
        </w:rPr>
        <w:t>পরাণ গেল যদি পিরিতি কিসে ॥</w:t>
      </w:r>
    </w:p>
    <w:p>
      <w:pPr>
        <w:spacing w:after="60"/>
        <w:jc w:val="both"/>
      </w:pPr>
      <w:r>
        <w:rPr>
          <w:b w:val="0"/>
          <w:i/>
        </w:rPr>
        <w:t>hiyā mora jarajara pām̐jara dhase |</w:t>
      </w:r>
      <w:r>
        <w:br/>
      </w:r>
      <w:r>
        <w:rPr>
          <w:b w:val="0"/>
          <w:i/>
        </w:rPr>
        <w:t>parāṇa gela yadi piriti kise ||</w:t>
      </w:r>
    </w:p>
    <w:p>
      <w:pPr>
        <w:spacing w:after="60"/>
        <w:jc w:val="both"/>
      </w:pPr>
      <w:r>
        <w:rPr>
          <w:b w:val="0"/>
          <w:i/>
        </w:rPr>
        <w:t>Word for word:</w:t>
      </w:r>
      <w:r>
        <w:t xml:space="preserve"> hiyā mora jarajara — my heart is wounded; pām̐jara dhase — the ribs crumble; parāṇa gela yadi — if life has gone; piriti kise — in what then is love</w:t>
      </w:r>
    </w:p>
    <w:p>
      <w:pPr>
        <w:spacing w:after="60"/>
        <w:ind w:left="510" w:hanging="510"/>
      </w:pPr>
      <w:r>
        <w:rPr>
          <w:b/>
          <w:i w:val="0"/>
        </w:rPr>
        <w:t>24.2.</w:t>
      </w:r>
      <w:r>
        <w:t xml:space="preserve"> My heart is wounded, my ribs are crumbling;</w:t>
      </w:r>
      <w:r>
        <w:br/>
      </w:r>
      <w:r>
        <w:t>since life is leaving — what then is left of love?</w:t>
      </w:r>
    </w:p>
    <w:p>
      <w:pPr>
        <w:spacing w:after="60"/>
        <w:ind w:left="567"/>
      </w:pPr>
      <w:r>
        <w:rPr>
          <w:rFonts w:cs="Noto Serif Bengali" w:hAnsi="Noto Serif Bengali"/>
          <w:sz w:val="24"/>
        </w:rPr>
        <w:t>ফুকারি কান্দিতে নারি চোরের রমণী ।</w:t>
      </w:r>
      <w:r>
        <w:br/>
      </w:r>
      <w:r>
        <w:rPr>
          <w:rFonts w:cs="Noto Serif Bengali" w:hAnsi="Noto Serif Bengali"/>
          <w:sz w:val="24"/>
        </w:rPr>
        <w:t>অনুক্ষণ পড়ে মনে গোরা-মুখখানি ॥</w:t>
      </w:r>
    </w:p>
    <w:p>
      <w:pPr>
        <w:spacing w:after="60"/>
        <w:jc w:val="both"/>
      </w:pPr>
      <w:r>
        <w:rPr>
          <w:b w:val="0"/>
          <w:i/>
        </w:rPr>
        <w:t>phukāri kāndite nāri corera ramaṇī |</w:t>
      </w:r>
      <w:r>
        <w:br/>
      </w:r>
      <w:r>
        <w:rPr>
          <w:b w:val="0"/>
          <w:i/>
        </w:rPr>
        <w:t>anukṣaṇa paṛe mane gorā-mukhakhāni ||</w:t>
      </w:r>
    </w:p>
    <w:p>
      <w:pPr>
        <w:spacing w:after="60"/>
        <w:jc w:val="both"/>
      </w:pPr>
      <w:r>
        <w:rPr>
          <w:b w:val="0"/>
          <w:i/>
        </w:rPr>
        <w:t>Word for word:</w:t>
      </w:r>
      <w:r>
        <w:t xml:space="preserve"> phukāri kāndite nāri — I cannot weep aloud; corera ramaṇī — a thief's wife; anukṣaṇa paṛe mane — every moment comes to mind; gorā-mukhakhāni — Gora's face</w:t>
      </w:r>
    </w:p>
    <w:p>
      <w:pPr>
        <w:spacing w:after="60"/>
        <w:ind w:left="510" w:hanging="510"/>
      </w:pPr>
      <w:r>
        <w:rPr>
          <w:b/>
          <w:i w:val="0"/>
        </w:rPr>
        <w:t>24.3.</w:t>
      </w:r>
      <w:r>
        <w:t xml:space="preserve"> I cannot weep aloud — I am like a thief's wife;</w:t>
      </w:r>
      <w:r>
        <w:br/>
      </w:r>
      <w:r>
        <w:t>every moment I remember Gora's face.</w:t>
      </w:r>
      <w:r>
        <w:rPr>
          <w:b w:val="0"/>
          <w:i w:val="0"/>
          <w:vertAlign w:val="superscript"/>
        </w:rPr>
        <w:t>64</w:t>
      </w:r>
    </w:p>
    <w:p>
      <w:pPr>
        <w:spacing w:after="60"/>
        <w:ind w:left="567"/>
      </w:pPr>
      <w:r>
        <w:rPr>
          <w:rFonts w:cs="Noto Serif Bengali" w:hAnsi="Noto Serif Bengali"/>
          <w:sz w:val="24"/>
        </w:rPr>
        <w:t>ঘরের বাহিরি নহি কুলের ঝি ।</w:t>
      </w:r>
      <w:r>
        <w:br/>
      </w:r>
      <w:r>
        <w:rPr>
          <w:rFonts w:cs="Noto Serif Bengali" w:hAnsi="Noto Serif Bengali"/>
          <w:sz w:val="24"/>
        </w:rPr>
        <w:t>স্বপনে না হয় দেখা করিব কি ॥</w:t>
      </w:r>
    </w:p>
    <w:p>
      <w:pPr>
        <w:spacing w:after="60"/>
        <w:jc w:val="both"/>
      </w:pPr>
      <w:r>
        <w:rPr>
          <w:b w:val="0"/>
          <w:i/>
        </w:rPr>
        <w:t>gharera bāhiri nahi kulera jhi |</w:t>
      </w:r>
      <w:r>
        <w:br/>
      </w:r>
      <w:r>
        <w:rPr>
          <w:b w:val="0"/>
          <w:i/>
        </w:rPr>
        <w:t>svapane nā haya dekhā kariba ki ||</w:t>
      </w:r>
    </w:p>
    <w:p>
      <w:pPr>
        <w:spacing w:after="60"/>
        <w:jc w:val="both"/>
      </w:pPr>
      <w:r>
        <w:rPr>
          <w:b w:val="0"/>
          <w:i/>
        </w:rPr>
        <w:t>Word for word:</w:t>
      </w:r>
      <w:r>
        <w:t xml:space="preserve"> gharera bāhiri nahi — I do not go out of the house; kulera jhi — a daughter of a noble family; svapane nā haya dekhā — even in dreams there is no meeting; kariba ki — what shall I do</w:t>
      </w:r>
    </w:p>
    <w:p>
      <w:pPr>
        <w:spacing w:after="60"/>
        <w:ind w:left="510" w:hanging="510"/>
      </w:pPr>
      <w:r>
        <w:rPr>
          <w:b/>
          <w:i w:val="0"/>
        </w:rPr>
        <w:t>24.4.</w:t>
      </w:r>
      <w:r>
        <w:t xml:space="preserve"> I am a daughter of a noble family, I do not leave the house;</w:t>
      </w:r>
      <w:r>
        <w:br/>
      </w:r>
      <w:r>
        <w:t>even in dreams I cannot see Him — what shall I do?</w:t>
      </w:r>
    </w:p>
    <w:p>
      <w:pPr>
        <w:spacing w:after="60"/>
        <w:ind w:left="567"/>
      </w:pPr>
      <w:r>
        <w:rPr>
          <w:rFonts w:cs="Noto Serif Bengali" w:hAnsi="Noto Serif Bengali"/>
          <w:sz w:val="24"/>
        </w:rPr>
        <w:t>সে রূপ-মাধুরী লীলা কাহারে কহিব ।</w:t>
      </w:r>
      <w:r>
        <w:br/>
      </w:r>
      <w:r>
        <w:rPr>
          <w:rFonts w:cs="Noto Serif Bengali" w:hAnsi="Noto Serif Bengali"/>
          <w:sz w:val="24"/>
        </w:rPr>
        <w:t>গোরা পহুঁ বিনে মুঞি অনলে পশিব ॥</w:t>
      </w:r>
    </w:p>
    <w:p>
      <w:pPr>
        <w:spacing w:after="60"/>
        <w:jc w:val="both"/>
      </w:pPr>
      <w:r>
        <w:rPr>
          <w:b w:val="0"/>
          <w:i/>
        </w:rPr>
        <w:t>se rūpa-mādhurī līlā kāhāre kahiba |</w:t>
      </w:r>
      <w:r>
        <w:br/>
      </w:r>
      <w:r>
        <w:rPr>
          <w:b w:val="0"/>
          <w:i/>
        </w:rPr>
        <w:t>gorā pahum̐ bine muñi anale paśiba ||</w:t>
      </w:r>
    </w:p>
    <w:p>
      <w:pPr>
        <w:spacing w:after="60"/>
        <w:jc w:val="both"/>
      </w:pPr>
      <w:r>
        <w:rPr>
          <w:b w:val="0"/>
          <w:i/>
        </w:rPr>
        <w:t>Word for word:</w:t>
      </w:r>
      <w:r>
        <w:t xml:space="preserve"> se rūpa-mādhurī līlā — that sweet beauty and the pastimes; kāhāre kahiba — to whom shall I tell; gorā pahum̐ bine — without Gora, the Lord; muñi anale paśiba — I will enter the fire</w:t>
      </w:r>
    </w:p>
    <w:p>
      <w:pPr>
        <w:spacing w:after="60"/>
        <w:ind w:left="510" w:hanging="510"/>
      </w:pPr>
      <w:r>
        <w:rPr>
          <w:b/>
          <w:i w:val="0"/>
        </w:rPr>
        <w:t>24.5.</w:t>
      </w:r>
      <w:r>
        <w:t xml:space="preserve"> To whom shall I tell of that sweet beauty and those pastimes?</w:t>
      </w:r>
      <w:r>
        <w:br/>
      </w:r>
      <w:r>
        <w:t>Without Gora, my Lord, I will enter the fire.</w:t>
      </w:r>
      <w:r>
        <w:rPr>
          <w:b w:val="0"/>
          <w:i w:val="0"/>
          <w:vertAlign w:val="superscript"/>
        </w:rPr>
        <w:t>65</w:t>
      </w:r>
    </w:p>
    <w:p>
      <w:pPr>
        <w:spacing w:after="60"/>
        <w:ind w:left="567"/>
      </w:pPr>
      <w:r>
        <w:rPr>
          <w:rFonts w:cs="Noto Serif Bengali" w:hAnsi="Noto Serif Bengali"/>
          <w:sz w:val="24"/>
        </w:rPr>
        <w:t>গোরা বিনু প্রাণ রহে এহ বড় লাজ ।</w:t>
      </w:r>
      <w:r>
        <w:br/>
      </w:r>
      <w:r>
        <w:rPr>
          <w:rFonts w:cs="Noto Serif Bengali" w:hAnsi="Noto Serif Bengali"/>
          <w:sz w:val="24"/>
        </w:rPr>
        <w:t>বাসু কহে কেনে মুণ্ডে না পড়য়ে বাজ ॥</w:t>
      </w:r>
    </w:p>
    <w:p>
      <w:pPr>
        <w:spacing w:after="60"/>
        <w:jc w:val="both"/>
      </w:pPr>
      <w:r>
        <w:rPr>
          <w:b w:val="0"/>
          <w:i/>
        </w:rPr>
        <w:t>gorā binu prāṇa rahe eha baṛa lāja |</w:t>
      </w:r>
      <w:r>
        <w:br/>
      </w:r>
      <w:r>
        <w:rPr>
          <w:b w:val="0"/>
          <w:i/>
        </w:rPr>
        <w:t>bāsu kahe kene muṇḍe nā paṛaye bāja ||</w:t>
      </w:r>
    </w:p>
    <w:p>
      <w:pPr>
        <w:spacing w:after="60"/>
        <w:jc w:val="both"/>
      </w:pPr>
      <w:r>
        <w:rPr>
          <w:b w:val="0"/>
          <w:i/>
        </w:rPr>
        <w:t>Word for word:</w:t>
      </w:r>
      <w:r>
        <w:t xml:space="preserve"> gorā binu — without Gora; prāṇa rahe — life remains; eha baṛa lāja — this is a great shame; bāsu kahe — says Vasu; kene muṇḍe nā paṛaye bāja — why does no thunderbolt fall on my head</w:t>
      </w:r>
    </w:p>
    <w:p>
      <w:pPr>
        <w:spacing w:after="60"/>
        <w:ind w:left="510" w:hanging="510"/>
      </w:pPr>
      <w:r>
        <w:rPr>
          <w:b/>
          <w:i w:val="0"/>
        </w:rPr>
        <w:t>24.6.</w:t>
      </w:r>
      <w:r>
        <w:t xml:space="preserve"> That life holds on without Gora — this is a great shame.</w:t>
      </w:r>
      <w:r>
        <w:br/>
      </w:r>
      <w:r>
        <w:t>Says Vasu: why does not a thunderbolt fall on my head?</w:t>
      </w:r>
    </w:p>
    <w:p>
      <w:pPr>
        <w:spacing w:after="60"/>
        <w:ind w:left="283"/>
      </w:pPr>
      <w:r>
        <w:rPr>
          <w:b/>
          <w:i w:val="0"/>
          <w:sz w:val="18"/>
        </w:rPr>
        <w:t>63.</w:t>
      </w:r>
      <w:r>
        <w:rPr>
          <w:sz w:val="18"/>
        </w:rPr>
        <w:t xml:space="preserve"> Signature: "Vasu." PK: vol. 3, PDF pp. 37–38 (printed pp. 26–27), 4th shakha, section "atha śrīgauracandra-biraheṇa bhaktagaṇasya tathā nabadvīpa-nāgarīṇāṃ bilāpo yathā" (the lament of the devotees, and also of the nagaris of Navadvipa, in separation from Gaurachandra), no. 3 (mark "॥</w:t>
      </w:r>
      <w:r>
        <w:rPr>
          <w:rFonts w:ascii="Noto Serif Bengali" w:hAnsi="Noto Serif Bengali" w:cs="Noto Serif Bengali"/>
          <w:sz w:val="18"/>
        </w:rPr>
        <w:t>৩</w:t>
      </w:r>
      <w:r>
        <w:rPr>
          <w:sz w:val="18"/>
        </w:rPr>
        <w:t>॥</w:t>
      </w:r>
      <w:r>
        <w:rPr>
          <w:rFonts w:ascii="Noto Serif Bengali" w:hAnsi="Noto Serif Bengali" w:cs="Noto Serif Bengali"/>
          <w:sz w:val="18"/>
        </w:rPr>
        <w:t>১৬৩৬</w:t>
      </w:r>
      <w:r>
        <w:rPr>
          <w:sz w:val="18"/>
        </w:rPr>
        <w:t>॥"); raga suhai (P-R: sindhura); MSS P-R-Sa no. 859 and P-R no. 40/111. GPT1 — p. 388, no. 19 (raga suhai) — in the section "the lament of Shachi and Vishnupriya"; GPT2 — sec. 5.4, no. 19 (catalogue: VG-076, where this pada is separated from "gela gaura nā gela baliyā," GPT 5.4 no. 18 — GPT only). Separation after the sannyasa. On nagari-bhava see the introductory note to the section.</w:t>
      </w:r>
    </w:p>
    <w:p>
      <w:pPr>
        <w:spacing w:after="60"/>
        <w:ind w:left="283"/>
      </w:pPr>
      <w:r>
        <w:rPr>
          <w:b/>
          <w:i w:val="0"/>
          <w:sz w:val="18"/>
        </w:rPr>
        <w:t>64.</w:t>
      </w:r>
      <w:r>
        <w:rPr>
          <w:sz w:val="18"/>
        </w:rPr>
        <w:t xml:space="preserve"> A proverb: a thief's wife dare not mourn her husband aloud — her grief is secret. So the townswoman cannot weep openly for Gaura. MSS "ka," "kha," P-R: "she cannot" (nāre) for "I cannot"; P-R: "form" (gorā-baraṇa) for "face" (24.3); for "crumbling" P-R has khase ("falling away").</w:t>
      </w:r>
    </w:p>
    <w:p>
      <w:pPr>
        <w:spacing w:after="60"/>
        <w:ind w:left="283"/>
      </w:pPr>
      <w:r>
        <w:rPr>
          <w:b/>
          <w:i w:val="0"/>
          <w:sz w:val="18"/>
        </w:rPr>
        <w:t>65.</w:t>
      </w:r>
      <w:r>
        <w:rPr>
          <w:sz w:val="18"/>
        </w:rPr>
        <w:t xml:space="preserve"> "I will enter the fire" — a formula of despair in separation, as in the padas on Radha. MS P-R lacks couplets 24.4–24.5; "kha": "bine" (24.6); "ka": "ei," "kha," "gha," P-R-Sa, P-R: "iha" for "eha" (24.6); P-R: "fell" (paṛila, 24.6).</w:t>
      </w:r>
    </w:p>
    <w:p>
      <w:pPr>
        <w:pStyle w:val="Heading2"/>
      </w:pPr>
      <w:r>
        <w:t>25. Vasu Ghosha — "kaha sakhi jibana-upāya…" (PK 1669)</w:t>
      </w:r>
    </w:p>
    <w:p>
      <w:pPr>
        <w:spacing w:after="60"/>
        <w:jc w:val="both"/>
      </w:pPr>
      <w:r>
        <w:rPr>
          <w:b w:val="0"/>
          <w:i/>
        </w:rPr>
        <w:t>Nagari-bhava. A lament after Gaura has gone: "Tell me, friend, how shall I live? Gora, the king of dancers, has left [me]"; her body has wasted away, how many days can she live in separation? where can she go to see His face? what has the Creator written on her forehead? to whom can she tell this grief? In PK it is the gaura-chandrika to the section on Radha's lament in external consciousness; in GPT it stands among the laments of Shachi and Vishnupriya. Raga suhai.</w:t>
      </w:r>
      <w:r>
        <w:rPr>
          <w:b w:val="0"/>
          <w:i w:val="0"/>
          <w:vertAlign w:val="superscript"/>
        </w:rPr>
        <w:t>66</w:t>
      </w:r>
    </w:p>
    <w:p>
      <w:pPr>
        <w:spacing w:after="60"/>
        <w:ind w:left="567"/>
      </w:pPr>
      <w:r>
        <w:rPr>
          <w:rFonts w:cs="Noto Serif Bengali" w:hAnsi="Noto Serif Bengali"/>
          <w:sz w:val="24"/>
        </w:rPr>
        <w:t>কহ সখি জিবন-উপায় ।</w:t>
      </w:r>
      <w:r>
        <w:br/>
      </w:r>
      <w:r>
        <w:rPr>
          <w:rFonts w:cs="Noto Serif Bengali" w:hAnsi="Noto Serif Bengali"/>
          <w:sz w:val="24"/>
        </w:rPr>
        <w:t>ছাড়ি গেল গোরা নট-রায় ॥</w:t>
      </w:r>
    </w:p>
    <w:p>
      <w:pPr>
        <w:spacing w:after="60"/>
        <w:jc w:val="both"/>
      </w:pPr>
      <w:r>
        <w:rPr>
          <w:b w:val="0"/>
          <w:i/>
        </w:rPr>
        <w:t>kaha sakhi jibana-upāya |</w:t>
      </w:r>
      <w:r>
        <w:br/>
      </w:r>
      <w:r>
        <w:rPr>
          <w:b w:val="0"/>
          <w:i/>
        </w:rPr>
        <w:t>chāṛi gela gorā naṭa-rāya ||</w:t>
      </w:r>
    </w:p>
    <w:p>
      <w:pPr>
        <w:spacing w:after="60"/>
        <w:jc w:val="both"/>
      </w:pPr>
      <w:r>
        <w:rPr>
          <w:b w:val="0"/>
          <w:i/>
        </w:rPr>
        <w:t>Word for word:</w:t>
      </w:r>
      <w:r>
        <w:t xml:space="preserve"> kaha sakhi — tell me, friend; jibana-upāya — a means to live; chāṛi gela — has left; gorā naṭa-rāya — Gora, the king of dancers</w:t>
      </w:r>
    </w:p>
    <w:p>
      <w:pPr>
        <w:spacing w:after="60"/>
        <w:ind w:left="510" w:hanging="510"/>
      </w:pPr>
      <w:r>
        <w:rPr>
          <w:b/>
          <w:i w:val="0"/>
        </w:rPr>
        <w:t>25.1.</w:t>
      </w:r>
      <w:r>
        <w:t xml:space="preserve"> Tell me, friend, how shall I live?</w:t>
      </w:r>
      <w:r>
        <w:br/>
      </w:r>
      <w:r>
        <w:t>Gora, the king of dancers, has left [me].</w:t>
      </w:r>
    </w:p>
    <w:p>
      <w:pPr>
        <w:spacing w:after="60"/>
        <w:ind w:left="567"/>
      </w:pPr>
      <w:r>
        <w:rPr>
          <w:rFonts w:cs="Noto Serif Bengali" w:hAnsi="Noto Serif Bengali"/>
          <w:sz w:val="24"/>
        </w:rPr>
        <w:t>ভাবি ভাবি তনু ভেল ক্ষীণ ।</w:t>
      </w:r>
      <w:r>
        <w:br/>
      </w:r>
      <w:r>
        <w:rPr>
          <w:rFonts w:cs="Noto Serif Bengali" w:hAnsi="Noto Serif Bengali"/>
          <w:sz w:val="24"/>
        </w:rPr>
        <w:t>বিচ্ছেদে বাঁচিব কত দিন ॥</w:t>
      </w:r>
    </w:p>
    <w:p>
      <w:pPr>
        <w:spacing w:after="60"/>
        <w:jc w:val="both"/>
      </w:pPr>
      <w:r>
        <w:rPr>
          <w:b w:val="0"/>
          <w:i/>
        </w:rPr>
        <w:t>bhābi bhābi tanu bhela kṣīṇa |</w:t>
      </w:r>
      <w:r>
        <w:br/>
      </w:r>
      <w:r>
        <w:rPr>
          <w:b w:val="0"/>
          <w:i/>
        </w:rPr>
        <w:t>bicchede bām̐ciba kata dina ||</w:t>
      </w:r>
    </w:p>
    <w:p>
      <w:pPr>
        <w:spacing w:after="60"/>
        <w:jc w:val="both"/>
      </w:pPr>
      <w:r>
        <w:rPr>
          <w:b w:val="0"/>
          <w:i/>
        </w:rPr>
        <w:t>Word for word:</w:t>
      </w:r>
      <w:r>
        <w:t xml:space="preserve"> bhābi bhābi — pining and pining; tanu bhela kṣīṇa — the body has wasted away; bicchede bām̐ciba — shall I live in separation; kata dina — how many days</w:t>
      </w:r>
    </w:p>
    <w:p>
      <w:pPr>
        <w:spacing w:after="60"/>
        <w:ind w:left="510" w:hanging="510"/>
      </w:pPr>
      <w:r>
        <w:rPr>
          <w:b/>
          <w:i w:val="0"/>
        </w:rPr>
        <w:t>25.2.</w:t>
      </w:r>
      <w:r>
        <w:t xml:space="preserve"> Pining [for Him], my body has wasted away;</w:t>
      </w:r>
      <w:r>
        <w:br/>
      </w:r>
      <w:r>
        <w:t>how many days shall I live in separation?</w:t>
      </w:r>
    </w:p>
    <w:p>
      <w:pPr>
        <w:spacing w:after="60"/>
        <w:ind w:left="567"/>
      </w:pPr>
      <w:r>
        <w:rPr>
          <w:rFonts w:cs="Noto Serif Bengali" w:hAnsi="Noto Serif Bengali"/>
          <w:sz w:val="24"/>
        </w:rPr>
        <w:t>নিরমল গৌরাঙ্গ-বদন ।</w:t>
      </w:r>
      <w:r>
        <w:br/>
      </w:r>
      <w:r>
        <w:rPr>
          <w:rFonts w:cs="Noto Serif Bengali" w:hAnsi="Noto Serif Bengali"/>
          <w:sz w:val="24"/>
        </w:rPr>
        <w:t>কোথা গেলে পাব দরশন ॥</w:t>
      </w:r>
    </w:p>
    <w:p>
      <w:pPr>
        <w:spacing w:after="60"/>
        <w:jc w:val="both"/>
      </w:pPr>
      <w:r>
        <w:rPr>
          <w:b w:val="0"/>
          <w:i/>
        </w:rPr>
        <w:t>niramala gaurāṅga-badana |</w:t>
      </w:r>
      <w:r>
        <w:br/>
      </w:r>
      <w:r>
        <w:rPr>
          <w:b w:val="0"/>
          <w:i/>
        </w:rPr>
        <w:t>kothā gele pāba daraśana ||</w:t>
      </w:r>
    </w:p>
    <w:p>
      <w:pPr>
        <w:spacing w:after="60"/>
        <w:jc w:val="both"/>
      </w:pPr>
      <w:r>
        <w:rPr>
          <w:b w:val="0"/>
          <w:i/>
        </w:rPr>
        <w:t>Word for word:</w:t>
      </w:r>
      <w:r>
        <w:t xml:space="preserve"> niramala gaurāṅga-badana — Gauranga's pure face; kothā gele — going where; pāba daraśana — shall I see (obtain darshan)</w:t>
      </w:r>
    </w:p>
    <w:p>
      <w:pPr>
        <w:spacing w:after="60"/>
        <w:ind w:left="510" w:hanging="510"/>
      </w:pPr>
      <w:r>
        <w:rPr>
          <w:b/>
          <w:i w:val="0"/>
        </w:rPr>
        <w:t>25.3.</w:t>
      </w:r>
      <w:r>
        <w:t xml:space="preserve"> Gauranga's pure face —</w:t>
      </w:r>
      <w:r>
        <w:br/>
      </w:r>
      <w:r>
        <w:t>where shall I go to see it?</w:t>
      </w:r>
    </w:p>
    <w:p>
      <w:pPr>
        <w:spacing w:after="60"/>
        <w:ind w:left="567"/>
      </w:pPr>
      <w:r>
        <w:rPr>
          <w:rFonts w:cs="Noto Serif Bengali" w:hAnsi="Noto Serif Bengali"/>
          <w:sz w:val="24"/>
        </w:rPr>
        <w:t>কি বিহি লিখিল মোর ভালে ।</w:t>
      </w:r>
      <w:r>
        <w:br/>
      </w:r>
      <w:r>
        <w:rPr>
          <w:rFonts w:cs="Noto Serif Bengali" w:hAnsi="Noto Serif Bengali"/>
          <w:sz w:val="24"/>
        </w:rPr>
        <w:t>চিড়ি দেখি কি আছে কপালে ॥</w:t>
      </w:r>
    </w:p>
    <w:p>
      <w:pPr>
        <w:spacing w:after="60"/>
        <w:jc w:val="both"/>
      </w:pPr>
      <w:r>
        <w:rPr>
          <w:b w:val="0"/>
          <w:i/>
        </w:rPr>
        <w:t>ki bihi likhila mora bhāle |</w:t>
      </w:r>
      <w:r>
        <w:br/>
      </w:r>
      <w:r>
        <w:rPr>
          <w:b w:val="0"/>
          <w:i/>
        </w:rPr>
        <w:t>ciṛi dekhi ki āche kapāle ||</w:t>
      </w:r>
    </w:p>
    <w:p>
      <w:pPr>
        <w:spacing w:after="60"/>
        <w:jc w:val="both"/>
      </w:pPr>
      <w:r>
        <w:rPr>
          <w:b w:val="0"/>
          <w:i/>
        </w:rPr>
        <w:t>Word for word:</w:t>
      </w:r>
      <w:r>
        <w:t xml:space="preserve"> ki bihi likhila — what has the Creator written; mora bhāle — on my forehead; ciṛi dekhi — I will cut it open and see; ki āche kapāle — what is there on my brow (in my fate)</w:t>
      </w:r>
    </w:p>
    <w:p>
      <w:pPr>
        <w:spacing w:after="60"/>
        <w:ind w:left="510" w:hanging="510"/>
      </w:pPr>
      <w:r>
        <w:rPr>
          <w:b/>
          <w:i w:val="0"/>
        </w:rPr>
        <w:t>25.4.</w:t>
      </w:r>
      <w:r>
        <w:t xml:space="preserve"> What has the Creator written on my forehead?</w:t>
      </w:r>
      <w:r>
        <w:br/>
      </w:r>
      <w:r>
        <w:t>I will cut it open and see what is there on my brow!</w:t>
      </w:r>
      <w:r>
        <w:rPr>
          <w:b w:val="0"/>
          <w:i w:val="0"/>
          <w:vertAlign w:val="superscript"/>
        </w:rPr>
        <w:t>67</w:t>
      </w:r>
    </w:p>
    <w:p>
      <w:pPr>
        <w:spacing w:after="60"/>
        <w:ind w:left="567"/>
      </w:pPr>
      <w:r>
        <w:rPr>
          <w:rFonts w:cs="Noto Serif Bengali" w:hAnsi="Noto Serif Bengali"/>
          <w:sz w:val="24"/>
        </w:rPr>
        <w:t>হিয়া জরজর অনুরাগে ।</w:t>
      </w:r>
      <w:r>
        <w:br/>
      </w:r>
      <w:r>
        <w:rPr>
          <w:rFonts w:cs="Noto Serif Bengali" w:hAnsi="Noto Serif Bengali"/>
          <w:sz w:val="24"/>
        </w:rPr>
        <w:t>এ দুখ কহিব কার আগে ॥</w:t>
      </w:r>
    </w:p>
    <w:p>
      <w:pPr>
        <w:spacing w:after="60"/>
        <w:jc w:val="both"/>
      </w:pPr>
      <w:r>
        <w:rPr>
          <w:b w:val="0"/>
          <w:i/>
        </w:rPr>
        <w:t>hiyā jarajara anurāge |</w:t>
      </w:r>
      <w:r>
        <w:br/>
      </w:r>
      <w:r>
        <w:rPr>
          <w:b w:val="0"/>
          <w:i/>
        </w:rPr>
        <w:t>e dukha kahiba kāra āge ||</w:t>
      </w:r>
    </w:p>
    <w:p>
      <w:pPr>
        <w:spacing w:after="60"/>
        <w:jc w:val="both"/>
      </w:pPr>
      <w:r>
        <w:rPr>
          <w:b w:val="0"/>
          <w:i/>
        </w:rPr>
        <w:t>Word for word:</w:t>
      </w:r>
      <w:r>
        <w:t xml:space="preserve"> hiyā jarajara — the heart is wounded; anurāge — by love; e dukha kahiba — this grief shall I tell; kāra āge — to whom (before whom)</w:t>
      </w:r>
    </w:p>
    <w:p>
      <w:pPr>
        <w:spacing w:after="60"/>
        <w:ind w:left="510" w:hanging="510"/>
      </w:pPr>
      <w:r>
        <w:rPr>
          <w:b/>
          <w:i w:val="0"/>
        </w:rPr>
        <w:t>25.5.</w:t>
      </w:r>
      <w:r>
        <w:t xml:space="preserve"> My heart is wounded with love —</w:t>
      </w:r>
      <w:r>
        <w:br/>
      </w:r>
      <w:r>
        <w:t>to whom shall I tell this grief?</w:t>
      </w:r>
    </w:p>
    <w:p>
      <w:pPr>
        <w:spacing w:after="60"/>
        <w:ind w:left="567"/>
      </w:pPr>
      <w:r>
        <w:rPr>
          <w:rFonts w:cs="Noto Serif Bengali" w:hAnsi="Noto Serif Bengali"/>
          <w:sz w:val="24"/>
        </w:rPr>
        <w:t>কহ বাসু ঘোষ নিদান ।</w:t>
      </w:r>
      <w:r>
        <w:br/>
      </w:r>
      <w:r>
        <w:rPr>
          <w:rFonts w:cs="Noto Serif Bengali" w:hAnsi="Noto Serif Bengali"/>
          <w:sz w:val="24"/>
        </w:rPr>
        <w:t>গোরা বিনু না রহে পরাণ ॥</w:t>
      </w:r>
    </w:p>
    <w:p>
      <w:pPr>
        <w:spacing w:after="60"/>
        <w:jc w:val="both"/>
      </w:pPr>
      <w:r>
        <w:rPr>
          <w:b w:val="0"/>
          <w:i/>
        </w:rPr>
        <w:t>kaha bāsu ghoṣa nidāna |</w:t>
      </w:r>
      <w:r>
        <w:br/>
      </w:r>
      <w:r>
        <w:rPr>
          <w:b w:val="0"/>
          <w:i/>
        </w:rPr>
        <w:t>gorā binu nā rahe parāṇa ||</w:t>
      </w:r>
    </w:p>
    <w:p>
      <w:pPr>
        <w:spacing w:after="60"/>
        <w:jc w:val="both"/>
      </w:pPr>
      <w:r>
        <w:rPr>
          <w:b w:val="0"/>
          <w:i/>
        </w:rPr>
        <w:t>Word for word:</w:t>
      </w:r>
      <w:r>
        <w:t xml:space="preserve"> kaha bāsu ghoṣa — says Vasu Ghosha; nidāna — the end, the last word; gorā binu — without Gora; nā rahe parāṇa — life does not remain</w:t>
      </w:r>
    </w:p>
    <w:p>
      <w:pPr>
        <w:spacing w:after="60"/>
        <w:ind w:left="510" w:hanging="510"/>
      </w:pPr>
      <w:r>
        <w:rPr>
          <w:b/>
          <w:i w:val="0"/>
        </w:rPr>
        <w:t>25.6.</w:t>
      </w:r>
      <w:r>
        <w:t xml:space="preserve"> Says Vasu Ghosha at the last:</w:t>
      </w:r>
      <w:r>
        <w:br/>
      </w:r>
      <w:r>
        <w:t>without Gora life cannot be kept.</w:t>
      </w:r>
      <w:r>
        <w:rPr>
          <w:b w:val="0"/>
          <w:i w:val="0"/>
          <w:vertAlign w:val="superscript"/>
        </w:rPr>
        <w:t>68</w:t>
      </w:r>
    </w:p>
    <w:p>
      <w:pPr>
        <w:spacing w:after="60"/>
        <w:ind w:left="283"/>
      </w:pPr>
      <w:r>
        <w:rPr>
          <w:b/>
          <w:i w:val="0"/>
          <w:sz w:val="18"/>
        </w:rPr>
        <w:t>66.</w:t>
      </w:r>
      <w:r>
        <w:rPr>
          <w:sz w:val="18"/>
        </w:rPr>
        <w:t xml:space="preserve"> Signature: "Vasu Ghosha." PK: vol. 3, PDF pp. 54–55 (printed pp. 43–44), section "atha kebalaṃ bāhya-daśāyāṃ bilāpo yathā | tatra śrīgauracandraḥ" (lament in external consciousness; gaura-chandrika), no. 8 (mark "॥</w:t>
      </w:r>
      <w:r>
        <w:rPr>
          <w:rFonts w:ascii="Noto Serif Bengali" w:hAnsi="Noto Serif Bengali" w:cs="Noto Serif Bengali"/>
          <w:sz w:val="18"/>
        </w:rPr>
        <w:t>৮</w:t>
      </w:r>
      <w:r>
        <w:rPr>
          <w:sz w:val="18"/>
        </w:rPr>
        <w:t>॥</w:t>
      </w:r>
      <w:r>
        <w:rPr>
          <w:rFonts w:ascii="Noto Serif Bengali" w:hAnsi="Noto Serif Bengali" w:cs="Noto Serif Bengali"/>
          <w:sz w:val="18"/>
        </w:rPr>
        <w:t>১৬৬৯</w:t>
      </w:r>
      <w:r>
        <w:rPr>
          <w:sz w:val="18"/>
        </w:rPr>
        <w:t>॥"); raga suhai (P-R: pahida and gandhara — the pada stands in it twice); MSS P-R-Sa no. 892 and P-R nos. 40/15, 43/12. GPT1 — p. 388, no. 20; GPT2 — sec. 5.4, no. 20 (catalogue: VG-117). The pada does not name the speaker; GPT assigns it to Vishnupriya's lament, PK to the words of the townswomen (according to Majumdar, nagari-bhava). Separation after the sannyasa. On nagari-bhava see the introductory note to the section.</w:t>
      </w:r>
    </w:p>
    <w:p>
      <w:pPr>
        <w:spacing w:after="60"/>
        <w:ind w:left="283"/>
      </w:pPr>
      <w:r>
        <w:rPr>
          <w:b/>
          <w:i w:val="0"/>
          <w:sz w:val="18"/>
        </w:rPr>
        <w:t>67.</w:t>
      </w:r>
      <w:r>
        <w:rPr>
          <w:sz w:val="18"/>
        </w:rPr>
        <w:t xml:space="preserve"> According to popular belief, the Creator (bidhi) writes a person's fate on his forehead. The Creator is Brahma, not the Lord.</w:t>
      </w:r>
    </w:p>
    <w:p>
      <w:pPr>
        <w:spacing w:after="60"/>
        <w:ind w:left="283"/>
      </w:pPr>
      <w:r>
        <w:rPr>
          <w:b/>
          <w:i w:val="0"/>
          <w:sz w:val="18"/>
        </w:rPr>
        <w:t>68.</w:t>
      </w:r>
      <w:r>
        <w:rPr>
          <w:sz w:val="18"/>
        </w:rPr>
        <w:t xml:space="preserve"> Lit. "says Vasu Ghosha the end (nidāna)": the last word, the verdict. GPT1: "kahe bāsu ghoṣa nidāna." MS P-R: "said Vasu Ghosha" (bāsu ghoṣe kahila), "I will give up [life]" (tejiba) for "cannot be kept" (25.6); "ka," "cha," P-R-Sa: "jībana" (25.1); P-R: "goes" (yāya, 25.1), "shedding tears" (jhuri jhuri) for "pining," "became" (haila, 25.2), "in this grief I will pass" (e duḥkhe bañciba, 25.2), and instead of 25.3: "Shall I see again that pure moonlike face?" (puna ki pāiba daraśana, niramala o cām̐nda-badana).</w:t>
      </w:r>
    </w:p>
    <w:p>
      <w:pPr>
        <w:pStyle w:val="Heading2"/>
      </w:pPr>
      <w:r>
        <w:t>Note to Chapter 27</w:t>
      </w:r>
    </w:p>
    <w:p>
      <w:pPr>
        <w:spacing w:after="60"/>
        <w:jc w:val="both"/>
      </w:pPr>
      <w:r>
        <w:rPr>
          <w:b w:val="0"/>
          <w:i/>
        </w:rPr>
        <w:t>Vasu Ghosha in PK — 25 nagari padas (including PK 724, which the catalogue mistakenly regarded as Krishna-lila, and PK 2176 — the nagari recension of PK 973). Of Majumdar's list, PK 2219 (a pada of Lochana Dasa signed "e dāsa locana gāya") and PK 2228 (already translated, chapter 4, no. 16) are not included. Vasu's nagari padas known only from GPT (VG-020, 022, 024, 025, 027–030, 032, 040, 168, 169, 182 and others), as well as the nagari padas of other poets in the same pallavas of PK (Nayanananda — PK 2170, 2177; Lochana Dasa — PK 2174; Govinda Dasa — PK 2168 and others), are in chapter 28.</w:t>
      </w:r>
    </w:p>
    <w:p>
      <w:r>
        <w:br w:type="page"/>
      </w:r>
    </w:p>
    <w:p>
      <w:pPr>
        <w:pStyle w:val="Heading1"/>
        <w:jc w:val="center"/>
      </w:pPr>
      <w:r>
        <w:t>Chapter 28. Nagari Padas — II: Vasu Ghosha (padas from GPT), Nayanananda, Yadu, Murari, Balarama Dasa, Chandrashekhara, Lochana Dasa</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w:t>
      </w:r>
    </w:p>
    <w:p>
      <w:pPr>
        <w:pStyle w:val="Heading2"/>
      </w:pPr>
      <w:r>
        <w:t>1. Vasu Ghosha — "ki herinu ogo sai bidagadha-rāja…" (KGC 5.1; GPT1 p. 162, no. 16)</w:t>
      </w:r>
    </w:p>
    <w:p>
      <w:pPr>
        <w:spacing w:after="60"/>
        <w:jc w:val="both"/>
      </w:pPr>
      <w:r>
        <w:rPr>
          <w:b w:val="0"/>
          <w:i/>
        </w:rPr>
        <w:t>Nagari-bhava (only in the address to a friend). "What have I seen, friend — the king of those versed in rasa!" Gaura is the wish-fulfilling tree of the devotees in the midst of Navadvipa: its branches are love, its leaves anuraga, its flowers longing, its fruit pure prema, from which rasa flows without end; the devotees, like birds and bees, taste it, the tree's shade nourishes all — only the poet is deprived through his own fault. In KGC it is the gaura-chandrika to the 5th kshanada. Raga suhai-deshag.</w:t>
      </w:r>
      <w:r>
        <w:rPr>
          <w:b w:val="0"/>
          <w:i w:val="0"/>
          <w:vertAlign w:val="superscript"/>
        </w:rPr>
        <w:t>1</w:t>
      </w:r>
    </w:p>
    <w:p>
      <w:pPr>
        <w:spacing w:after="60"/>
        <w:ind w:left="567"/>
      </w:pPr>
      <w:r>
        <w:rPr>
          <w:rFonts w:cs="Noto Serif Bengali" w:hAnsi="Noto Serif Bengali"/>
          <w:sz w:val="24"/>
        </w:rPr>
        <w:t>কি হেরিনু ওগো সই বিদগধ-রাজ ।</w:t>
      </w:r>
      <w:r>
        <w:br/>
      </w:r>
      <w:r>
        <w:rPr>
          <w:rFonts w:cs="Noto Serif Bengali" w:hAnsi="Noto Serif Bengali"/>
          <w:sz w:val="24"/>
        </w:rPr>
        <w:t>ভকত-কলপতরু নবদ্বীপ মাঝ ॥</w:t>
      </w:r>
    </w:p>
    <w:p>
      <w:pPr>
        <w:spacing w:after="60"/>
        <w:jc w:val="both"/>
      </w:pPr>
      <w:r>
        <w:rPr>
          <w:b w:val="0"/>
          <w:i/>
        </w:rPr>
        <w:t>ki herinu ogo sai bidagadha-rāja |</w:t>
      </w:r>
      <w:r>
        <w:br/>
      </w:r>
      <w:r>
        <w:rPr>
          <w:b w:val="0"/>
          <w:i/>
        </w:rPr>
        <w:t>bhakata-kalapataru nabadvīpa mājha ||</w:t>
      </w:r>
    </w:p>
    <w:p>
      <w:pPr>
        <w:spacing w:after="60"/>
        <w:jc w:val="both"/>
      </w:pPr>
      <w:r>
        <w:rPr>
          <w:b w:val="0"/>
          <w:i/>
        </w:rPr>
        <w:t>Word for word:</w:t>
      </w:r>
      <w:r>
        <w:t xml:space="preserve"> ki herinu — what have I seen; ogo sai — O friend; bidagadha-rāja — the king of the vidagdhas (those versed in rasa); bhakata-kalapataru — the wish-fulfilling tree of the devotees; nabadvīpa mājha — in the midst of Navadvipa</w:t>
      </w:r>
    </w:p>
    <w:p>
      <w:pPr>
        <w:spacing w:after="60"/>
        <w:ind w:left="510" w:hanging="510"/>
      </w:pPr>
      <w:r>
        <w:rPr>
          <w:b/>
          <w:i w:val="0"/>
        </w:rPr>
        <w:t>1.1.</w:t>
      </w:r>
      <w:r>
        <w:t xml:space="preserve"> What have I seen, friend! — the king of those versed in rasa,</w:t>
      </w:r>
      <w:r>
        <w:br/>
      </w:r>
      <w:r>
        <w:t>the wish-fulfilling tree of the devotees in the midst of Navadvipa.</w:t>
      </w:r>
      <w:r>
        <w:rPr>
          <w:b w:val="0"/>
          <w:i w:val="0"/>
          <w:vertAlign w:val="superscript"/>
        </w:rPr>
        <w:t>2</w:t>
      </w:r>
    </w:p>
    <w:p>
      <w:pPr>
        <w:spacing w:after="60"/>
        <w:ind w:left="567"/>
      </w:pPr>
      <w:r>
        <w:rPr>
          <w:rFonts w:cs="Noto Serif Bengali" w:hAnsi="Noto Serif Bengali"/>
          <w:sz w:val="24"/>
        </w:rPr>
        <w:t>পিরীতির শাখা সব অনুরাগ-পাতে ।</w:t>
      </w:r>
      <w:r>
        <w:br/>
      </w:r>
      <w:r>
        <w:rPr>
          <w:rFonts w:cs="Noto Serif Bengali" w:hAnsi="Noto Serif Bengali"/>
          <w:sz w:val="24"/>
        </w:rPr>
        <w:t>কুসুম আরতি তাহে জগত মোহিতে ॥</w:t>
      </w:r>
    </w:p>
    <w:p>
      <w:pPr>
        <w:spacing w:after="60"/>
        <w:jc w:val="both"/>
      </w:pPr>
      <w:r>
        <w:rPr>
          <w:b w:val="0"/>
          <w:i/>
        </w:rPr>
        <w:t>pirītira śākhā saba anurāga-pāte |</w:t>
      </w:r>
      <w:r>
        <w:br/>
      </w:r>
      <w:r>
        <w:rPr>
          <w:b w:val="0"/>
          <w:i/>
        </w:rPr>
        <w:t>kusuma ārati tāhe jagata mohite ||</w:t>
      </w:r>
    </w:p>
    <w:p>
      <w:pPr>
        <w:spacing w:after="60"/>
        <w:jc w:val="both"/>
      </w:pPr>
      <w:r>
        <w:rPr>
          <w:b w:val="0"/>
          <w:i/>
        </w:rPr>
        <w:t>Word for word:</w:t>
      </w:r>
      <w:r>
        <w:t xml:space="preserve"> pirītira śākhā saba — all its branches are love; anurāga-pāte — with leaves of anuraga; kusuma ārati — its flowers are longing (ārati); tāhe — on it; jagata mohite — to enchant the world</w:t>
      </w:r>
    </w:p>
    <w:p>
      <w:pPr>
        <w:spacing w:after="60"/>
        <w:ind w:left="510" w:hanging="510"/>
      </w:pPr>
      <w:r>
        <w:rPr>
          <w:b/>
          <w:i w:val="0"/>
        </w:rPr>
        <w:t>1.2.</w:t>
      </w:r>
      <w:r>
        <w:t xml:space="preserve"> Its branches are love, its leaves are anuraga,</w:t>
      </w:r>
      <w:r>
        <w:br/>
      </w:r>
      <w:r>
        <w:t>its flowers are longing, to enchant the world.</w:t>
      </w:r>
    </w:p>
    <w:p>
      <w:pPr>
        <w:spacing w:after="60"/>
        <w:ind w:left="567"/>
      </w:pPr>
      <w:r>
        <w:rPr>
          <w:rFonts w:cs="Noto Serif Bengali" w:hAnsi="Noto Serif Bengali"/>
          <w:sz w:val="24"/>
        </w:rPr>
        <w:t>নিরমল প্রেম-ফল ফলে সর্বকাল ।</w:t>
      </w:r>
      <w:r>
        <w:br/>
      </w:r>
      <w:r>
        <w:rPr>
          <w:rFonts w:cs="Noto Serif Bengali" w:hAnsi="Noto Serif Bengali"/>
          <w:sz w:val="24"/>
        </w:rPr>
        <w:t>এক ফলে নব রস ঝরয়ে অপার ॥</w:t>
      </w:r>
    </w:p>
    <w:p>
      <w:pPr>
        <w:spacing w:after="60"/>
        <w:jc w:val="both"/>
      </w:pPr>
      <w:r>
        <w:rPr>
          <w:b w:val="0"/>
          <w:i/>
        </w:rPr>
        <w:t>niramala prema-phala phale sarvakāla |</w:t>
      </w:r>
      <w:r>
        <w:br/>
      </w:r>
      <w:r>
        <w:rPr>
          <w:b w:val="0"/>
          <w:i/>
        </w:rPr>
        <w:t>eka phale naba rasa jharaye apāra ||</w:t>
      </w:r>
    </w:p>
    <w:p>
      <w:pPr>
        <w:spacing w:after="60"/>
        <w:jc w:val="both"/>
      </w:pPr>
      <w:r>
        <w:rPr>
          <w:b w:val="0"/>
          <w:i/>
        </w:rPr>
        <w:t>Word for word:</w:t>
      </w:r>
      <w:r>
        <w:t xml:space="preserve"> niramala prema-phala — the pure fruit of prema; phale sarvakāla — ripens at all times; eka phale — from a single fruit; naba rasa — fresh (or: ninefold) rasa; jharaye apāra — flows without end</w:t>
      </w:r>
    </w:p>
    <w:p>
      <w:pPr>
        <w:spacing w:after="60"/>
        <w:ind w:left="510" w:hanging="510"/>
      </w:pPr>
      <w:r>
        <w:rPr>
          <w:b/>
          <w:i w:val="0"/>
        </w:rPr>
        <w:t>1.3.</w:t>
      </w:r>
      <w:r>
        <w:t xml:space="preserve"> At all times the pure fruit of prema ripens on it;</w:t>
      </w:r>
      <w:r>
        <w:br/>
      </w:r>
      <w:r>
        <w:t>from a single fruit ever-fresh rasa flows without end.</w:t>
      </w:r>
      <w:r>
        <w:rPr>
          <w:b w:val="0"/>
          <w:i w:val="0"/>
          <w:vertAlign w:val="superscript"/>
        </w:rPr>
        <w:t>3</w:t>
      </w:r>
    </w:p>
    <w:p>
      <w:pPr>
        <w:spacing w:after="60"/>
        <w:ind w:left="567"/>
      </w:pPr>
      <w:r>
        <w:rPr>
          <w:rFonts w:cs="Noto Serif Bengali" w:hAnsi="Noto Serif Bengali"/>
          <w:sz w:val="24"/>
        </w:rPr>
        <w:t>ভকত চাতক পিক শুক অলি হংস ।</w:t>
      </w:r>
      <w:r>
        <w:br/>
      </w:r>
      <w:r>
        <w:rPr>
          <w:rFonts w:cs="Noto Serif Bengali" w:hAnsi="Noto Serif Bengali"/>
          <w:sz w:val="24"/>
        </w:rPr>
        <w:t>নিরবধি বিলসয়ে রস পরশংস ॥</w:t>
      </w:r>
    </w:p>
    <w:p>
      <w:pPr>
        <w:spacing w:after="60"/>
        <w:jc w:val="both"/>
      </w:pPr>
      <w:r>
        <w:rPr>
          <w:b w:val="0"/>
          <w:i/>
        </w:rPr>
        <w:t>bhakata cātaka pika śuka ali haṃsa |</w:t>
      </w:r>
      <w:r>
        <w:br/>
      </w:r>
      <w:r>
        <w:rPr>
          <w:b w:val="0"/>
          <w:i/>
        </w:rPr>
        <w:t>nirabadhi bilasaye rasa paraśaṃsa ||</w:t>
      </w:r>
    </w:p>
    <w:p>
      <w:pPr>
        <w:spacing w:after="60"/>
        <w:jc w:val="both"/>
      </w:pPr>
      <w:r>
        <w:rPr>
          <w:b w:val="0"/>
          <w:i/>
        </w:rPr>
        <w:t>Word for word:</w:t>
      </w:r>
      <w:r>
        <w:t xml:space="preserve"> bhakata — the devotees; cātaka pika śuka ali haṃsa — chatakas, cuckoos, parrots, bees, swans; nirabadhi — ceaselessly; bilasaye — delight; rasa paraśaṃsa — praising the rasa</w:t>
      </w:r>
    </w:p>
    <w:p>
      <w:pPr>
        <w:spacing w:after="60"/>
        <w:ind w:left="510" w:hanging="510"/>
      </w:pPr>
      <w:r>
        <w:rPr>
          <w:b/>
          <w:i w:val="0"/>
        </w:rPr>
        <w:t>1.4.</w:t>
      </w:r>
      <w:r>
        <w:t xml:space="preserve"> The devotees — chatakas, cuckoos, parrots, bees, swans —</w:t>
      </w:r>
      <w:r>
        <w:br/>
      </w:r>
      <w:r>
        <w:t>ceaselessly delight in it, praising its rasa.</w:t>
      </w:r>
    </w:p>
    <w:p>
      <w:pPr>
        <w:spacing w:after="60"/>
        <w:ind w:left="567"/>
      </w:pPr>
      <w:r>
        <w:rPr>
          <w:rFonts w:cs="Noto Serif Bengali" w:hAnsi="Noto Serif Bengali"/>
          <w:sz w:val="24"/>
        </w:rPr>
        <w:t>স্থির চর সুর নর যার ছায়া পোষে ।</w:t>
      </w:r>
      <w:r>
        <w:br/>
      </w:r>
      <w:r>
        <w:rPr>
          <w:rFonts w:cs="Noto Serif Bengali" w:hAnsi="Noto Serif Bengali"/>
          <w:sz w:val="24"/>
        </w:rPr>
        <w:t>বাসুদেব বঞ্চিত আপন কর্ম-দোষে ॥</w:t>
      </w:r>
    </w:p>
    <w:p>
      <w:pPr>
        <w:spacing w:after="60"/>
        <w:jc w:val="both"/>
      </w:pPr>
      <w:r>
        <w:rPr>
          <w:b w:val="0"/>
          <w:i/>
        </w:rPr>
        <w:t>sthira cara sura nara yāra chāyā poṣe |</w:t>
      </w:r>
      <w:r>
        <w:br/>
      </w:r>
      <w:r>
        <w:rPr>
          <w:b w:val="0"/>
          <w:i/>
        </w:rPr>
        <w:t>bāsudeba bañcita āpana karma-doṣe ||</w:t>
      </w:r>
    </w:p>
    <w:p>
      <w:pPr>
        <w:spacing w:after="60"/>
        <w:jc w:val="both"/>
      </w:pPr>
      <w:r>
        <w:rPr>
          <w:b w:val="0"/>
          <w:i/>
        </w:rPr>
        <w:t>Word for word:</w:t>
      </w:r>
      <w:r>
        <w:t xml:space="preserve"> sthira cara — the unmoving and the moving; sura nara — gods and men; yāra chāyā poṣe — whose shade nourishes; bāsudeba bañcita — Vasudeva is deprived; āpana karma-doṣe — through the fault of his own deeds</w:t>
      </w:r>
    </w:p>
    <w:p>
      <w:pPr>
        <w:spacing w:after="60"/>
        <w:ind w:left="510" w:hanging="510"/>
      </w:pPr>
      <w:r>
        <w:rPr>
          <w:b/>
          <w:i w:val="0"/>
        </w:rPr>
        <w:t>1.5.</w:t>
      </w:r>
      <w:r>
        <w:t xml:space="preserve"> The unmoving and the moving, gods and men, are nourished by its shade —</w:t>
      </w:r>
      <w:r>
        <w:br/>
      </w:r>
      <w:r>
        <w:t>only Vasudeva is deprived through the fault of his own deeds.</w:t>
      </w:r>
      <w:r>
        <w:rPr>
          <w:b w:val="0"/>
          <w:i w:val="0"/>
          <w:vertAlign w:val="superscript"/>
        </w:rPr>
        <w:t>4</w:t>
      </w:r>
    </w:p>
    <w:p>
      <w:pPr>
        <w:spacing w:after="60"/>
        <w:ind w:left="283"/>
      </w:pPr>
      <w:r>
        <w:rPr>
          <w:b/>
          <w:i w:val="0"/>
          <w:sz w:val="18"/>
        </w:rPr>
        <w:t>1.</w:t>
      </w:r>
      <w:r>
        <w:rPr>
          <w:sz w:val="18"/>
        </w:rPr>
        <w:t xml:space="preserve"> Signature: "Vasudeva." KGC (Vishvanatha Chakravarti, late 17th c.; ed. 1925) — 5th kshanada ("krishna-panchami"), no. 1, "śrīgauracandrasya" (gaura-chandrika), raga suhai-deshag, p. 34 (scan PDF p. 66). GPT1 — p. 162, no. 16 (raga suhai or desharaga; scan PDF p. 421); GPT2 — sect. 3.2, no. 16 (catalogue: VG-020). The pada is not in PK. The catalogue listed it as "GPT only"; the KGC witness was found in preparing this chapter (attribution to Vasu by KGC and GPT, A). In GPT the pada stands in the section of nagari padas (3.2), but the nagari motif in it is only the address "friend": in substance it praises Gaura in the image of the wish-fulfilling tree. On nagari-bhava see the introductory note to the section (chapter 27).</w:t>
      </w:r>
    </w:p>
    <w:p>
      <w:pPr>
        <w:spacing w:after="60"/>
        <w:ind w:left="283"/>
      </w:pPr>
      <w:r>
        <w:rPr>
          <w:b/>
          <w:i w:val="0"/>
          <w:sz w:val="18"/>
        </w:rPr>
        <w:t>2.</w:t>
      </w:r>
      <w:r>
        <w:rPr>
          <w:sz w:val="18"/>
        </w:rPr>
        <w:t xml:space="preserve"> "The king of those versed in rasa" (bidagadha-rāja): a vidagdha is a connoisseur, finely sensitive to rasa; so Krishna is called. "Wish-fulfilling tree" (kalpataru) — an image known from CC (Adi 9: the Lord is both the gardener and the tree of prema itself, giving its fruits to all). GPT1 notes a variant of the first line: "What shall I say, friend, of a wondrous thing!"</w:t>
      </w:r>
    </w:p>
    <w:p>
      <w:pPr>
        <w:spacing w:after="60"/>
        <w:ind w:left="283"/>
      </w:pPr>
      <w:r>
        <w:rPr>
          <w:b/>
          <w:i w:val="0"/>
          <w:sz w:val="18"/>
        </w:rPr>
        <w:t>3.</w:t>
      </w:r>
      <w:r>
        <w:rPr>
          <w:sz w:val="18"/>
        </w:rPr>
        <w:t xml:space="preserve"> "Ever-fresh rasa" (nava rasa) can also be understood as "ninefold rasa" (all rasas in one fruit). "Longing" (ārati) is eager yearning, not the arati rite.</w:t>
      </w:r>
    </w:p>
    <w:p>
      <w:pPr>
        <w:spacing w:after="60"/>
        <w:ind w:left="283"/>
      </w:pPr>
      <w:r>
        <w:rPr>
          <w:b/>
          <w:i w:val="0"/>
          <w:sz w:val="18"/>
        </w:rPr>
        <w:t>4.</w:t>
      </w:r>
      <w:r>
        <w:rPr>
          <w:sz w:val="18"/>
        </w:rPr>
        <w:t xml:space="preserve"> Self-abasement in the signature is a usual device of Vaishnava poets (cf. "Vasudeva is deprived" in Vasu's padas — chapter 27). Instead of this couplet GPT1 gives a variant: "the bee-devotees seek the wish-fulfilling tree [of His feet]; says Vasu: wondrous is this on earth"; instead of 1.4b — "many bhavas arose, but the hope was not fulfilled." KGC: "its shade nourishes" (poṣe), GPT: "enter its shade" (paise).</w:t>
      </w:r>
    </w:p>
    <w:p>
      <w:pPr>
        <w:pStyle w:val="Heading2"/>
      </w:pPr>
      <w:r>
        <w:t>2. Vasu Ghosha — "āju mui ki dekhilum̐ gorā naṭarāya…" (GPT1 p. 164, no. 23; GCd, no. 12)</w:t>
      </w:r>
    </w:p>
    <w:p>
      <w:pPr>
        <w:spacing w:after="60"/>
        <w:jc w:val="both"/>
      </w:pPr>
      <w:r>
        <w:rPr>
          <w:b w:val="0"/>
          <w:i/>
        </w:rPr>
        <w:t>Nagari-bhava. "What have I seen today — Gora, the king of dancers!" The Creator made Him, putting in so much rasa; His body surpasses gold, His face a hundred moons, His eyes steal the hearts of women; on the bank of the Suradhuni Gorachand shines. Raga dhanashi.</w:t>
      </w:r>
      <w:r>
        <w:rPr>
          <w:b w:val="0"/>
          <w:i w:val="0"/>
          <w:vertAlign w:val="superscript"/>
        </w:rPr>
        <w:t>5</w:t>
      </w:r>
    </w:p>
    <w:p>
      <w:pPr>
        <w:spacing w:after="60"/>
        <w:ind w:left="567"/>
      </w:pPr>
      <w:r>
        <w:rPr>
          <w:rFonts w:cs="Noto Serif Bengali" w:hAnsi="Noto Serif Bengali"/>
          <w:sz w:val="24"/>
        </w:rPr>
        <w:t>আজু মুই কি দেখিলুঁ গোরা নটরায় ।</w:t>
      </w:r>
      <w:r>
        <w:br/>
      </w:r>
      <w:r>
        <w:rPr>
          <w:rFonts w:cs="Noto Serif Bengali" w:hAnsi="Noto Serif Bengali"/>
          <w:sz w:val="24"/>
        </w:rPr>
        <w:t>অসীম মহিমা গোরার কহনে না যায় ॥</w:t>
      </w:r>
    </w:p>
    <w:p>
      <w:pPr>
        <w:spacing w:after="60"/>
        <w:jc w:val="both"/>
      </w:pPr>
      <w:r>
        <w:rPr>
          <w:b w:val="0"/>
          <w:i/>
        </w:rPr>
        <w:t>āju mui ki dekhilum̐ gorā naṭarāya |</w:t>
      </w:r>
      <w:r>
        <w:br/>
      </w:r>
      <w:r>
        <w:rPr>
          <w:b w:val="0"/>
          <w:i/>
        </w:rPr>
        <w:t>asīma mahimā gorāra kahane nā yāya ||</w:t>
      </w:r>
    </w:p>
    <w:p>
      <w:pPr>
        <w:spacing w:after="60"/>
        <w:jc w:val="both"/>
      </w:pPr>
      <w:r>
        <w:rPr>
          <w:b w:val="0"/>
          <w:i/>
        </w:rPr>
        <w:t>Word for word:</w:t>
      </w:r>
      <w:r>
        <w:t xml:space="preserve"> āju — today; mui ki dekhilum̐ — what have I seen; gorā naṭarāya — Gora, the king of dancers; asīma mahimā gorāra — Gora's boundless glory; kahane nā yāya — cannot be told</w:t>
      </w:r>
    </w:p>
    <w:p>
      <w:pPr>
        <w:spacing w:after="60"/>
        <w:ind w:left="510" w:hanging="510"/>
      </w:pPr>
      <w:r>
        <w:rPr>
          <w:b/>
          <w:i w:val="0"/>
        </w:rPr>
        <w:t>2.1.</w:t>
      </w:r>
      <w:r>
        <w:t xml:space="preserve"> What have I seen today — Gora, the king of dancers!</w:t>
      </w:r>
      <w:r>
        <w:br/>
      </w:r>
      <w:r>
        <w:t>Gora's boundless glory cannot be told.</w:t>
      </w:r>
    </w:p>
    <w:p>
      <w:pPr>
        <w:spacing w:after="60"/>
        <w:ind w:left="567"/>
      </w:pPr>
      <w:r>
        <w:rPr>
          <w:rFonts w:cs="Noto Serif Bengali" w:hAnsi="Noto Serif Bengali"/>
          <w:sz w:val="24"/>
        </w:rPr>
        <w:t>কেমনে গঢ়ল বিধি কত রস দিয়া ।</w:t>
      </w:r>
      <w:r>
        <w:br/>
      </w:r>
      <w:r>
        <w:rPr>
          <w:rFonts w:cs="Noto Serif Bengali" w:hAnsi="Noto Serif Bengali"/>
          <w:sz w:val="24"/>
        </w:rPr>
        <w:t>ঢল ঢল গোরা-তনু কাঞ্চন জিনিয়া ॥</w:t>
      </w:r>
    </w:p>
    <w:p>
      <w:pPr>
        <w:spacing w:after="60"/>
        <w:jc w:val="both"/>
      </w:pPr>
      <w:r>
        <w:rPr>
          <w:b w:val="0"/>
          <w:i/>
        </w:rPr>
        <w:t>kemane gaṛhala bidhi kata rasa diyā |</w:t>
      </w:r>
      <w:r>
        <w:br/>
      </w:r>
      <w:r>
        <w:rPr>
          <w:b w:val="0"/>
          <w:i/>
        </w:rPr>
        <w:t>ḍhala ḍhala gorā-tanu kāñcana jiniyā ||</w:t>
      </w:r>
    </w:p>
    <w:p>
      <w:pPr>
        <w:spacing w:after="60"/>
        <w:jc w:val="both"/>
      </w:pPr>
      <w:r>
        <w:rPr>
          <w:b w:val="0"/>
          <w:i/>
        </w:rPr>
        <w:t>Word for word:</w:t>
      </w:r>
      <w:r>
        <w:t xml:space="preserve"> kemane gaṛhala bidhi — how did the Creator fashion; kata rasa diyā — putting in so much rasa; ḍhala ḍhala — rippling, overflowing; gorā-tanu — Gora's body; kāñcana jiniyā — surpassing gold</w:t>
      </w:r>
    </w:p>
    <w:p>
      <w:pPr>
        <w:spacing w:after="60"/>
        <w:ind w:left="510" w:hanging="510"/>
      </w:pPr>
      <w:r>
        <w:rPr>
          <w:b/>
          <w:i w:val="0"/>
        </w:rPr>
        <w:t>2.2.</w:t>
      </w:r>
      <w:r>
        <w:t xml:space="preserve"> How did the Creator fashion Him, putting in so much rasa!</w:t>
      </w:r>
      <w:r>
        <w:br/>
      </w:r>
      <w:r>
        <w:t>Gora's body ripples with radiance, surpassing gold.</w:t>
      </w:r>
    </w:p>
    <w:p>
      <w:pPr>
        <w:spacing w:after="60"/>
        <w:ind w:left="567"/>
      </w:pPr>
      <w:r>
        <w:rPr>
          <w:rFonts w:cs="Noto Serif Bengali" w:hAnsi="Noto Serif Bengali"/>
          <w:sz w:val="24"/>
        </w:rPr>
        <w:t>কত শত চাঁদ জিনি বদন-কমল ।</w:t>
      </w:r>
      <w:r>
        <w:br/>
      </w:r>
      <w:r>
        <w:rPr>
          <w:rFonts w:cs="Noto Serif Bengali" w:hAnsi="Noto Serif Bengali"/>
          <w:sz w:val="24"/>
        </w:rPr>
        <w:t>রমণীর চিত হরে নয়ন-যুগল ॥</w:t>
      </w:r>
    </w:p>
    <w:p>
      <w:pPr>
        <w:spacing w:after="60"/>
        <w:jc w:val="both"/>
      </w:pPr>
      <w:r>
        <w:rPr>
          <w:b w:val="0"/>
          <w:i/>
        </w:rPr>
        <w:t>kata śata cām̐da jini badana-kamala |</w:t>
      </w:r>
      <w:r>
        <w:br/>
      </w:r>
      <w:r>
        <w:rPr>
          <w:b w:val="0"/>
          <w:i/>
        </w:rPr>
        <w:t>ramaṇīra cita hare nayana-yugala ||</w:t>
      </w:r>
    </w:p>
    <w:p>
      <w:pPr>
        <w:spacing w:after="60"/>
        <w:jc w:val="both"/>
      </w:pPr>
      <w:r>
        <w:rPr>
          <w:b w:val="0"/>
          <w:i/>
        </w:rPr>
        <w:t>Word for word:</w:t>
      </w:r>
      <w:r>
        <w:t xml:space="preserve"> kata śata cām̐da jini — surpassing hundreds of moons; badana-kamala — the lotus face; ramaṇīra cita hare — steals the hearts of women; nayana-yugala — the pair of eyes</w:t>
      </w:r>
    </w:p>
    <w:p>
      <w:pPr>
        <w:spacing w:after="60"/>
        <w:ind w:left="510" w:hanging="510"/>
      </w:pPr>
      <w:r>
        <w:rPr>
          <w:b/>
          <w:i w:val="0"/>
        </w:rPr>
        <w:t>2.3.</w:t>
      </w:r>
      <w:r>
        <w:t xml:space="preserve"> His lotus face is lovelier than hundreds of moons;</w:t>
      </w:r>
      <w:r>
        <w:br/>
      </w:r>
      <w:r>
        <w:t>the pair of His eyes steals the hearts of women.</w:t>
      </w:r>
      <w:r>
        <w:rPr>
          <w:b w:val="0"/>
          <w:i w:val="0"/>
          <w:vertAlign w:val="superscript"/>
        </w:rPr>
        <w:t>6</w:t>
      </w:r>
    </w:p>
    <w:p>
      <w:pPr>
        <w:spacing w:after="60"/>
        <w:ind w:left="567"/>
      </w:pPr>
      <w:r>
        <w:rPr>
          <w:rFonts w:cs="Noto Serif Bengali" w:hAnsi="Noto Serif Bengali"/>
          <w:sz w:val="24"/>
        </w:rPr>
        <w:t>বাসুদেব ঘোষ কহে হইয়া বিভোর ।</w:t>
      </w:r>
      <w:r>
        <w:br/>
      </w:r>
      <w:r>
        <w:rPr>
          <w:rFonts w:cs="Noto Serif Bengali" w:hAnsi="Noto Serif Bengali"/>
          <w:sz w:val="24"/>
        </w:rPr>
        <w:t>সুরধুনী-তীরে গোরাচাঁদ উজোর ॥</w:t>
      </w:r>
    </w:p>
    <w:p>
      <w:pPr>
        <w:spacing w:after="60"/>
        <w:jc w:val="both"/>
      </w:pPr>
      <w:r>
        <w:rPr>
          <w:b w:val="0"/>
          <w:i/>
        </w:rPr>
        <w:t>bāsudeba ghoṣa kahe haiyā bibhora |</w:t>
      </w:r>
      <w:r>
        <w:br/>
      </w:r>
      <w:r>
        <w:rPr>
          <w:b w:val="0"/>
          <w:i/>
        </w:rPr>
        <w:t>suradhunī-tīre gorācām̐da ujora ||</w:t>
      </w:r>
    </w:p>
    <w:p>
      <w:pPr>
        <w:spacing w:after="60"/>
        <w:jc w:val="both"/>
      </w:pPr>
      <w:r>
        <w:rPr>
          <w:b w:val="0"/>
          <w:i/>
        </w:rPr>
        <w:t>Word for word:</w:t>
      </w:r>
      <w:r>
        <w:t xml:space="preserve"> bāsudeba ghoṣa kahe — says Vasudeva Ghosha; haiyā bibhora — lost [in rapture]; suradhunī-tīre — on the bank of the Suradhuni; gorācām̐da ujora — Gorachand shines</w:t>
      </w:r>
    </w:p>
    <w:p>
      <w:pPr>
        <w:spacing w:after="60"/>
        <w:ind w:left="510" w:hanging="510"/>
      </w:pPr>
      <w:r>
        <w:rPr>
          <w:b/>
          <w:i w:val="0"/>
        </w:rPr>
        <w:t>2.4.</w:t>
      </w:r>
      <w:r>
        <w:t xml:space="preserve"> Says Vasudeva Ghosha, lost in rapture:</w:t>
      </w:r>
      <w:r>
        <w:br/>
      </w:r>
      <w:r>
        <w:t>on the bank of the Suradhuni Gorachand shines.</w:t>
      </w:r>
    </w:p>
    <w:p>
      <w:pPr>
        <w:spacing w:after="60"/>
        <w:ind w:left="283"/>
      </w:pPr>
      <w:r>
        <w:rPr>
          <w:b/>
          <w:i w:val="0"/>
          <w:sz w:val="18"/>
        </w:rPr>
        <w:t>5.</w:t>
      </w:r>
      <w:r>
        <w:rPr>
          <w:sz w:val="18"/>
        </w:rPr>
        <w:t xml:space="preserve"> Signature: "Vasudeva Ghosha." GPT1 — p. 164, no. 23 (raga dhanashi; scan PDF p. 423); GPT2 — sect. 3.2 (in the same series, after VG-025). The catalogue had no row for it (</w:t>
      </w:r>
      <w:r>
        <w:rPr>
          <w:b/>
          <w:i w:val="0"/>
          <w:sz w:val="18"/>
        </w:rPr>
        <w:t>new row</w:t>
      </w:r>
      <w:r>
        <w:rPr>
          <w:sz w:val="18"/>
        </w:rPr>
        <w:t xml:space="preserve">: VG-184). Witness: the </w:t>
      </w:r>
      <w:r>
        <w:rPr>
          <w:b w:val="0"/>
          <w:i/>
          <w:sz w:val="18"/>
        </w:rPr>
        <w:t>Gita-chandrodaya</w:t>
      </w:r>
      <w:r>
        <w:rPr>
          <w:sz w:val="18"/>
        </w:rPr>
        <w:t xml:space="preserve"> of Narahari Chakravarti (GCd; ed. 1948, p. 72, gaura-chandrikas to Radha's purvaraga, no. 12, raga suhai) — with the same signature; there it stands among Vasu's nagari padas known from PK (PK 2169, 28, 2172, 899, 777 — chapter 27, nos. 9, 15, 11, 17, 16). The pada is not in PK or KGC; attribution to Vasu by GPT and GCd (B). On nagari-bhava see the introductory note to the section (chapter 27).</w:t>
      </w:r>
    </w:p>
    <w:p>
      <w:pPr>
        <w:spacing w:after="60"/>
        <w:ind w:left="283"/>
      </w:pPr>
      <w:r>
        <w:rPr>
          <w:b/>
          <w:i w:val="0"/>
          <w:sz w:val="18"/>
        </w:rPr>
        <w:t>6.</w:t>
      </w:r>
      <w:r>
        <w:rPr>
          <w:sz w:val="18"/>
        </w:rPr>
        <w:t xml:space="preserve"> "Steal the hearts of women" is a formula of the poetics of beauty, as in the padas on Krishna (cf. chapter 27, note 6). GCd: "how many moons," "ripples" (ḍharaḍhara), in 2.4 — "Gora has lit up the bank of the Suradhuni."</w:t>
      </w:r>
    </w:p>
    <w:p>
      <w:pPr>
        <w:pStyle w:val="Heading2"/>
      </w:pPr>
      <w:r>
        <w:t>3. Vasu Ghosha — "āju mui ki pekhalum̐ gaurāṅga sundara…" (GPT1 p. 164, no. 24)</w:t>
      </w:r>
    </w:p>
    <w:p>
      <w:pPr>
        <w:spacing w:after="60"/>
        <w:jc w:val="both"/>
      </w:pPr>
      <w:r>
        <w:rPr>
          <w:b w:val="0"/>
          <w:i/>
        </w:rPr>
        <w:t>Nagari-bhava. "What have I seen today — the beautiful Gauranga: in the three worlds there is no such nagara!" Noble wives are enchanted by His form, trees thrill hearing of His virtues, stones melt, beasts and birds weep, the townswomen cannot hold their hearts steady, gods, siddhas and sages are in turmoil: Gora is Madana-mohana. Raga dhanashi.</w:t>
      </w:r>
      <w:r>
        <w:rPr>
          <w:b w:val="0"/>
          <w:i w:val="0"/>
          <w:vertAlign w:val="superscript"/>
        </w:rPr>
        <w:t>7</w:t>
      </w:r>
    </w:p>
    <w:p>
      <w:pPr>
        <w:spacing w:after="60"/>
        <w:ind w:left="567"/>
      </w:pPr>
      <w:r>
        <w:rPr>
          <w:rFonts w:cs="Noto Serif Bengali" w:hAnsi="Noto Serif Bengali"/>
          <w:sz w:val="24"/>
        </w:rPr>
        <w:t>আজু মুই কি পেখলুঁ গৌরাঙ্গ সুন্দর ।</w:t>
      </w:r>
      <w:r>
        <w:br/>
      </w:r>
      <w:r>
        <w:rPr>
          <w:rFonts w:cs="Noto Serif Bengali" w:hAnsi="Noto Serif Bengali"/>
          <w:sz w:val="24"/>
        </w:rPr>
        <w:t>এ তিন ভুবনে নাই এমন নাগর ॥</w:t>
      </w:r>
    </w:p>
    <w:p>
      <w:pPr>
        <w:spacing w:after="60"/>
        <w:jc w:val="both"/>
      </w:pPr>
      <w:r>
        <w:rPr>
          <w:b w:val="0"/>
          <w:i/>
        </w:rPr>
        <w:t>āju mui ki pekhalum̐ gaurāṅga sundara |</w:t>
      </w:r>
      <w:r>
        <w:br/>
      </w:r>
      <w:r>
        <w:rPr>
          <w:b w:val="0"/>
          <w:i/>
        </w:rPr>
        <w:t>e tina bhubane nāi emana nāgara ||</w:t>
      </w:r>
    </w:p>
    <w:p>
      <w:pPr>
        <w:spacing w:after="60"/>
        <w:jc w:val="both"/>
      </w:pPr>
      <w:r>
        <w:rPr>
          <w:b w:val="0"/>
          <w:i/>
        </w:rPr>
        <w:t>Word for word:</w:t>
      </w:r>
      <w:r>
        <w:t xml:space="preserve"> āju mui ki pekhalum̐ — what have I seen today; gaurāṅga sundara — the beautiful Gauranga; e tina bhubane — in these three worlds; nāi emana nāgara — there is no such nagara</w:t>
      </w:r>
    </w:p>
    <w:p>
      <w:pPr>
        <w:spacing w:after="60"/>
        <w:ind w:left="510" w:hanging="510"/>
      </w:pPr>
      <w:r>
        <w:rPr>
          <w:b/>
          <w:i w:val="0"/>
        </w:rPr>
        <w:t>3.1.</w:t>
      </w:r>
      <w:r>
        <w:t xml:space="preserve"> What have I seen today — the beautiful Gauranga!</w:t>
      </w:r>
      <w:r>
        <w:br/>
      </w:r>
      <w:r>
        <w:t>In these three worlds there is no such nagara.</w:t>
      </w:r>
      <w:r>
        <w:rPr>
          <w:b w:val="0"/>
          <w:i w:val="0"/>
          <w:vertAlign w:val="superscript"/>
        </w:rPr>
        <w:t>8</w:t>
      </w:r>
    </w:p>
    <w:p>
      <w:pPr>
        <w:spacing w:after="60"/>
        <w:ind w:left="567"/>
      </w:pPr>
      <w:r>
        <w:rPr>
          <w:rFonts w:cs="Noto Serif Bengali" w:hAnsi="Noto Serif Bengali"/>
          <w:sz w:val="24"/>
        </w:rPr>
        <w:t>কুলবতী সব রূপ দেখিয়া মোহিত ।</w:t>
      </w:r>
      <w:r>
        <w:br/>
      </w:r>
      <w:r>
        <w:rPr>
          <w:rFonts w:cs="Noto Serif Bengali" w:hAnsi="Noto Serif Bengali"/>
          <w:sz w:val="24"/>
        </w:rPr>
        <w:t>গুণ শুনি তরু-লতা হয় পুলকিত ॥</w:t>
      </w:r>
    </w:p>
    <w:p>
      <w:pPr>
        <w:spacing w:after="60"/>
        <w:jc w:val="both"/>
      </w:pPr>
      <w:r>
        <w:rPr>
          <w:b w:val="0"/>
          <w:i/>
        </w:rPr>
        <w:t>kulabatī saba rūpa dekhiyā mohita |</w:t>
      </w:r>
      <w:r>
        <w:br/>
      </w:r>
      <w:r>
        <w:rPr>
          <w:b w:val="0"/>
          <w:i/>
        </w:rPr>
        <w:t>guṇa śuni taru-latā haya pulakita ||</w:t>
      </w:r>
    </w:p>
    <w:p>
      <w:pPr>
        <w:spacing w:after="60"/>
        <w:jc w:val="both"/>
      </w:pPr>
      <w:r>
        <w:rPr>
          <w:b w:val="0"/>
          <w:i/>
        </w:rPr>
        <w:t>Word for word:</w:t>
      </w:r>
      <w:r>
        <w:t xml:space="preserve"> kulabatī saba — all the noble wives; rūpa dekhiyā mohita — are enchanted, seeing [His] form; guṇa śuni — hearing of [His] virtues; taru-latā — trees and creepers; haya pulakita — thrill</w:t>
      </w:r>
    </w:p>
    <w:p>
      <w:pPr>
        <w:spacing w:after="60"/>
        <w:ind w:left="510" w:hanging="510"/>
      </w:pPr>
      <w:r>
        <w:rPr>
          <w:b/>
          <w:i w:val="0"/>
        </w:rPr>
        <w:t>3.2.</w:t>
      </w:r>
      <w:r>
        <w:t xml:space="preserve"> All the noble wives are enchanted, seeing His form;</w:t>
      </w:r>
      <w:r>
        <w:br/>
      </w:r>
      <w:r>
        <w:t>trees and creepers thrill, hearing of His virtues.</w:t>
      </w:r>
    </w:p>
    <w:p>
      <w:pPr>
        <w:spacing w:after="60"/>
        <w:ind w:left="567"/>
      </w:pPr>
      <w:r>
        <w:rPr>
          <w:rFonts w:cs="Noto Serif Bengali" w:hAnsi="Noto Serif Bengali"/>
          <w:sz w:val="24"/>
        </w:rPr>
        <w:t>শিলা গলি গলি বহে মৃগ পাখী কাঁদে ।</w:t>
      </w:r>
      <w:r>
        <w:br/>
      </w:r>
      <w:r>
        <w:rPr>
          <w:rFonts w:cs="Noto Serif Bengali" w:hAnsi="Noto Serif Bengali"/>
          <w:sz w:val="24"/>
        </w:rPr>
        <w:t>নগরের নাগরী সব বুক নাহি বাঁধে ॥</w:t>
      </w:r>
    </w:p>
    <w:p>
      <w:pPr>
        <w:spacing w:after="60"/>
        <w:jc w:val="both"/>
      </w:pPr>
      <w:r>
        <w:rPr>
          <w:b w:val="0"/>
          <w:i/>
        </w:rPr>
        <w:t>śilā gali gali bahe mṛga pākhī kām̐de |</w:t>
      </w:r>
      <w:r>
        <w:br/>
      </w:r>
      <w:r>
        <w:rPr>
          <w:b w:val="0"/>
          <w:i/>
        </w:rPr>
        <w:t>nagarera nāgarī saba buka nāhi bām̐dhe ||</w:t>
      </w:r>
    </w:p>
    <w:p>
      <w:pPr>
        <w:spacing w:after="60"/>
        <w:jc w:val="both"/>
      </w:pPr>
      <w:r>
        <w:rPr>
          <w:b w:val="0"/>
          <w:i/>
        </w:rPr>
        <w:t>Word for word:</w:t>
      </w:r>
      <w:r>
        <w:t xml:space="preserve"> śilā gali gali bahe — stones melt and flow; mṛga pākhī kām̐de — beasts and birds weep; nagarera nāgarī saba — all the women of the town; buka nāhi bām̐dhe — cannot hold their hearts steady</w:t>
      </w:r>
    </w:p>
    <w:p>
      <w:pPr>
        <w:spacing w:after="60"/>
        <w:ind w:left="510" w:hanging="510"/>
      </w:pPr>
      <w:r>
        <w:rPr>
          <w:b/>
          <w:i w:val="0"/>
        </w:rPr>
        <w:t>3.3.</w:t>
      </w:r>
      <w:r>
        <w:t xml:space="preserve"> Stones melt and flow, beasts and birds weep;</w:t>
      </w:r>
      <w:r>
        <w:br/>
      </w:r>
      <w:r>
        <w:t>all the women of the town cannot hold their hearts steady.</w:t>
      </w:r>
    </w:p>
    <w:p>
      <w:pPr>
        <w:spacing w:after="60"/>
        <w:ind w:left="567"/>
      </w:pPr>
      <w:r>
        <w:rPr>
          <w:rFonts w:cs="Noto Serif Bengali" w:hAnsi="Noto Serif Bengali"/>
          <w:sz w:val="24"/>
        </w:rPr>
        <w:t>সুর-সিদ্ধ-মুনিগণের মন উচাটন ।</w:t>
      </w:r>
      <w:r>
        <w:br/>
      </w:r>
      <w:r>
        <w:rPr>
          <w:rFonts w:cs="Noto Serif Bengali" w:hAnsi="Noto Serif Bengali"/>
          <w:sz w:val="24"/>
        </w:rPr>
        <w:t>বাসুদেব কহে গোরা মদনমোহন ॥</w:t>
      </w:r>
    </w:p>
    <w:p>
      <w:pPr>
        <w:spacing w:after="60"/>
        <w:jc w:val="both"/>
      </w:pPr>
      <w:r>
        <w:rPr>
          <w:b w:val="0"/>
          <w:i/>
        </w:rPr>
        <w:t>sura-siddha-munigaṇera mana ucāṭana |</w:t>
      </w:r>
      <w:r>
        <w:br/>
      </w:r>
      <w:r>
        <w:rPr>
          <w:b w:val="0"/>
          <w:i/>
        </w:rPr>
        <w:t>bāsudeba kahe gorā madanamohana ||</w:t>
      </w:r>
    </w:p>
    <w:p>
      <w:pPr>
        <w:spacing w:after="60"/>
        <w:jc w:val="both"/>
      </w:pPr>
      <w:r>
        <w:rPr>
          <w:b w:val="0"/>
          <w:i/>
        </w:rPr>
        <w:t>Word for word:</w:t>
      </w:r>
      <w:r>
        <w:t xml:space="preserve"> sura-siddha-munigaṇera — of the gods, siddhas and sages; mana ucāṭana — the mind is in turmoil; bāsudeba kahe — says Vasudeva; gorā madanamohana — Gora is Madana-mohana</w:t>
      </w:r>
    </w:p>
    <w:p>
      <w:pPr>
        <w:spacing w:after="60"/>
        <w:ind w:left="510" w:hanging="510"/>
      </w:pPr>
      <w:r>
        <w:rPr>
          <w:b/>
          <w:i w:val="0"/>
        </w:rPr>
        <w:t>3.4.</w:t>
      </w:r>
      <w:r>
        <w:t xml:space="preserve"> The gods, siddhas and sages are in turmoil of heart.</w:t>
      </w:r>
      <w:r>
        <w:br/>
      </w:r>
      <w:r>
        <w:t>Says Vasudeva: Gora is Madana-mohana.</w:t>
      </w:r>
      <w:r>
        <w:rPr>
          <w:b w:val="0"/>
          <w:i w:val="0"/>
          <w:vertAlign w:val="superscript"/>
        </w:rPr>
        <w:t>9</w:t>
      </w:r>
    </w:p>
    <w:p>
      <w:pPr>
        <w:spacing w:after="60"/>
        <w:ind w:left="283"/>
      </w:pPr>
      <w:r>
        <w:rPr>
          <w:b/>
          <w:i w:val="0"/>
          <w:sz w:val="18"/>
        </w:rPr>
        <w:t>7.</w:t>
      </w:r>
      <w:r>
        <w:rPr>
          <w:sz w:val="18"/>
        </w:rPr>
        <w:t xml:space="preserve"> Signature: "Vasudeva." GPT1 — p. 164, no. 24 (raga dhanashi; scan PDF p. 423); GPT2 — sect. 3.2, no. 24 (catalogue: VG-182). The pada is not in PK, KGC or GCd; attribution to Vasu by GPT only (C). It is close to Vasu's PK 2151 (chapter 27, no. 1: "birds, beasts and trees weep hearing of His virtues; noble wives cannot hold their hearts steady"), but it is a different text. On nagari-bhava see the introductory note to the section (chapter 27).</w:t>
      </w:r>
    </w:p>
    <w:p>
      <w:pPr>
        <w:spacing w:after="60"/>
        <w:ind w:left="283"/>
      </w:pPr>
      <w:r>
        <w:rPr>
          <w:b/>
          <w:i w:val="0"/>
          <w:sz w:val="18"/>
        </w:rPr>
        <w:t>8.</w:t>
      </w:r>
      <w:r>
        <w:rPr>
          <w:sz w:val="18"/>
        </w:rPr>
        <w:t xml:space="preserve"> "Nagara" (nāgara) — townsman, gallant, in poetry the beloved (introductory note); so a townswoman speaks of the young Gaura.</w:t>
      </w:r>
    </w:p>
    <w:p>
      <w:pPr>
        <w:spacing w:after="60"/>
        <w:ind w:left="283"/>
      </w:pPr>
      <w:r>
        <w:rPr>
          <w:b/>
          <w:i w:val="0"/>
          <w:sz w:val="18"/>
        </w:rPr>
        <w:t>9.</w:t>
      </w:r>
      <w:r>
        <w:rPr>
          <w:sz w:val="18"/>
        </w:rPr>
        <w:t xml:space="preserve"> Madana-mohana — "the enchanter of the god of love himself," a name of Krishna: the Lord's beauty conquers even Kamadeva. "Cannot hold their hearts steady" (lit. "bind the breast") is a general formula of beauty (chapter 27, note 2). GPT1: "nagarī" — a misprint for "nāgarī" (GPT2).</w:t>
      </w:r>
    </w:p>
    <w:p>
      <w:pPr>
        <w:pStyle w:val="Heading2"/>
      </w:pPr>
      <w:r>
        <w:t>4. Vasu Ghosha — "sajani lo gorārūpa janu kām̐cā sonā…" (GPT1 pp. 162–163, no. 19)</w:t>
      </w:r>
    </w:p>
    <w:p>
      <w:pPr>
        <w:spacing w:after="60"/>
        <w:jc w:val="both"/>
      </w:pPr>
      <w:r>
        <w:rPr>
          <w:b w:val="0"/>
          <w:i/>
        </w:rPr>
        <w:t>Nagari-bhava. "Friend, Gora's form is like pure gold: seeing it, a woman cannot stay at home." His form has fixed itself in her eyes, wherever she looks there is Gora; He seems familiar, yet she cannot make out who He is. The poet answers: "Townswoman, that is the stealer of the gopis' hearts!" Raga suhai.</w:t>
      </w:r>
      <w:r>
        <w:rPr>
          <w:b w:val="0"/>
          <w:i w:val="0"/>
          <w:vertAlign w:val="superscript"/>
        </w:rPr>
        <w:t>10</w:t>
      </w:r>
    </w:p>
    <w:p>
      <w:pPr>
        <w:spacing w:after="60"/>
        <w:ind w:left="567"/>
      </w:pPr>
      <w:r>
        <w:rPr>
          <w:rFonts w:cs="Noto Serif Bengali" w:hAnsi="Noto Serif Bengali"/>
          <w:sz w:val="24"/>
        </w:rPr>
        <w:t>সজনি লো গোরারূপ জনু কাঁচা সোনা ।</w:t>
      </w:r>
      <w:r>
        <w:br/>
      </w:r>
      <w:r>
        <w:rPr>
          <w:rFonts w:cs="Noto Serif Bengali" w:hAnsi="Noto Serif Bengali"/>
          <w:sz w:val="24"/>
        </w:rPr>
        <w:t>দেখিতে নারীর মন ঘরেতে টিকে না ॥</w:t>
      </w:r>
    </w:p>
    <w:p>
      <w:pPr>
        <w:spacing w:after="60"/>
        <w:jc w:val="both"/>
      </w:pPr>
      <w:r>
        <w:rPr>
          <w:b w:val="0"/>
          <w:i/>
        </w:rPr>
        <w:t>sajani lo gorārūpa janu kām̐cā sonā |</w:t>
      </w:r>
      <w:r>
        <w:br/>
      </w:r>
      <w:r>
        <w:rPr>
          <w:b w:val="0"/>
          <w:i/>
        </w:rPr>
        <w:t>dekhite nārīra mana gharete ṭike nā ||</w:t>
      </w:r>
    </w:p>
    <w:p>
      <w:pPr>
        <w:spacing w:after="60"/>
        <w:jc w:val="both"/>
      </w:pPr>
      <w:r>
        <w:rPr>
          <w:b w:val="0"/>
          <w:i/>
        </w:rPr>
        <w:t>Word for word:</w:t>
      </w:r>
      <w:r>
        <w:t xml:space="preserve"> sajani lo — friend; gorārūpa — Gora's form; janu kām̐cā sonā — like pure (unworked) gold; dekhite — seeing [it]; nārīra mana — a woman's heart; gharete ṭike nā — does not stay at home</w:t>
      </w:r>
    </w:p>
    <w:p>
      <w:pPr>
        <w:spacing w:after="60"/>
        <w:ind w:left="510" w:hanging="510"/>
      </w:pPr>
      <w:r>
        <w:rPr>
          <w:b/>
          <w:i w:val="0"/>
        </w:rPr>
        <w:t>4.1.</w:t>
      </w:r>
      <w:r>
        <w:t xml:space="preserve"> Friend, Gora's form is like pure gold:</w:t>
      </w:r>
      <w:r>
        <w:br/>
      </w:r>
      <w:r>
        <w:t>seeing it, a woman cannot stay at home.</w:t>
      </w:r>
    </w:p>
    <w:p>
      <w:pPr>
        <w:spacing w:after="60"/>
        <w:ind w:left="567"/>
      </w:pPr>
      <w:r>
        <w:rPr>
          <w:rFonts w:cs="Noto Serif Bengali" w:hAnsi="Noto Serif Bengali"/>
          <w:sz w:val="24"/>
        </w:rPr>
        <w:t>বাঁকা ভুরু বাঁকা নয়ন চাহনিতে যায় চেনা ।</w:t>
      </w:r>
      <w:r>
        <w:br/>
      </w:r>
      <w:r>
        <w:rPr>
          <w:rFonts w:cs="Noto Serif Bengali" w:hAnsi="Noto Serif Bengali"/>
          <w:sz w:val="24"/>
        </w:rPr>
        <w:t>ও রূপে মন দিলে সই কুলমান থাকে না ॥</w:t>
      </w:r>
    </w:p>
    <w:p>
      <w:pPr>
        <w:spacing w:after="60"/>
        <w:jc w:val="both"/>
      </w:pPr>
      <w:r>
        <w:rPr>
          <w:b w:val="0"/>
          <w:i/>
        </w:rPr>
        <w:t>bām̐kā bhuru bām̐kā nayana cāhanite yāya cenā |</w:t>
      </w:r>
      <w:r>
        <w:br/>
      </w:r>
      <w:r>
        <w:rPr>
          <w:b w:val="0"/>
          <w:i/>
        </w:rPr>
        <w:t>o rūpe mana dile sai kulamāna thāke nā ||</w:t>
      </w:r>
    </w:p>
    <w:p>
      <w:pPr>
        <w:spacing w:after="60"/>
        <w:jc w:val="both"/>
      </w:pPr>
      <w:r>
        <w:rPr>
          <w:b w:val="0"/>
          <w:i/>
        </w:rPr>
        <w:t>Word for word:</w:t>
      </w:r>
      <w:r>
        <w:t xml:space="preserve"> bām̐kā bhuru — curved brows; bām̐kā nayana — slanting eyes; cāhanite yāya cenā — by the glance one knows [Him]; o rūpe mana dile — if one gives one's heart to that form; sai — friend; kulamāna thāke nā — the family's honour does not remain</w:t>
      </w:r>
    </w:p>
    <w:p>
      <w:pPr>
        <w:spacing w:after="60"/>
        <w:ind w:left="510" w:hanging="510"/>
      </w:pPr>
      <w:r>
        <w:rPr>
          <w:b/>
          <w:i w:val="0"/>
        </w:rPr>
        <w:t>4.2.</w:t>
      </w:r>
      <w:r>
        <w:t xml:space="preserve"> Curved brows, slanting eyes — by His glance you know Him;</w:t>
      </w:r>
      <w:r>
        <w:br/>
      </w:r>
      <w:r>
        <w:t>give your heart to that form, friend, and no family honour remains.</w:t>
      </w:r>
      <w:r>
        <w:rPr>
          <w:b w:val="0"/>
          <w:i w:val="0"/>
          <w:vertAlign w:val="superscript"/>
        </w:rPr>
        <w:t>11</w:t>
      </w:r>
    </w:p>
    <w:p>
      <w:pPr>
        <w:spacing w:after="60"/>
        <w:ind w:left="567"/>
      </w:pPr>
      <w:r>
        <w:rPr>
          <w:rFonts w:cs="Noto Serif Bengali" w:hAnsi="Noto Serif Bengali"/>
          <w:sz w:val="24"/>
        </w:rPr>
        <w:t>নয়নে লেগেছে রূপ না যায় পাশরা ।</w:t>
      </w:r>
      <w:r>
        <w:br/>
      </w:r>
      <w:r>
        <w:rPr>
          <w:rFonts w:cs="Noto Serif Bengali" w:hAnsi="Noto Serif Bengali"/>
          <w:sz w:val="24"/>
        </w:rPr>
        <w:t>যেদিকে চাই দেখিতে পাই শুধুই সেই গোরা ॥</w:t>
      </w:r>
    </w:p>
    <w:p>
      <w:pPr>
        <w:spacing w:after="60"/>
        <w:jc w:val="both"/>
      </w:pPr>
      <w:r>
        <w:rPr>
          <w:b w:val="0"/>
          <w:i/>
        </w:rPr>
        <w:t>nayane legeche rūpa nā yāya pāśarā |</w:t>
      </w:r>
      <w:r>
        <w:br/>
      </w:r>
      <w:r>
        <w:rPr>
          <w:b w:val="0"/>
          <w:i/>
        </w:rPr>
        <w:t>yedike cāi dekhite pāi śudhui sei gorā ||</w:t>
      </w:r>
    </w:p>
    <w:p>
      <w:pPr>
        <w:spacing w:after="60"/>
        <w:jc w:val="both"/>
      </w:pPr>
      <w:r>
        <w:rPr>
          <w:b w:val="0"/>
          <w:i/>
        </w:rPr>
        <w:t>Word for word:</w:t>
      </w:r>
      <w:r>
        <w:t xml:space="preserve"> nayane legeche rūpa — the form has fixed itself in my eyes; nā yāya pāśarā — it cannot be forgotten; yedike cāi — wherever I look; dekhite pāi — I see; śudhui sei gorā — only that Gora</w:t>
      </w:r>
    </w:p>
    <w:p>
      <w:pPr>
        <w:spacing w:after="60"/>
        <w:ind w:left="510" w:hanging="510"/>
      </w:pPr>
      <w:r>
        <w:rPr>
          <w:b/>
          <w:i w:val="0"/>
        </w:rPr>
        <w:t>4.3.</w:t>
      </w:r>
      <w:r>
        <w:t xml:space="preserve"> The form has fixed itself in my eyes — I cannot forget it:</w:t>
      </w:r>
      <w:r>
        <w:br/>
      </w:r>
      <w:r>
        <w:t>wherever I look, I see only that Gora.</w:t>
      </w:r>
    </w:p>
    <w:p>
      <w:pPr>
        <w:spacing w:after="60"/>
        <w:ind w:left="567"/>
      </w:pPr>
      <w:r>
        <w:rPr>
          <w:rFonts w:cs="Noto Serif Bengali" w:hAnsi="Noto Serif Bengali"/>
          <w:sz w:val="24"/>
        </w:rPr>
        <w:t>চিন চিন লাগে কিন্তু চিনতে না যায় পারা ।</w:t>
      </w:r>
      <w:r>
        <w:br/>
      </w:r>
      <w:r>
        <w:rPr>
          <w:rFonts w:cs="Noto Serif Bengali" w:hAnsi="Noto Serif Bengali"/>
          <w:sz w:val="24"/>
        </w:rPr>
        <w:t>বাসু কহে নাগরি ঐ গোপীর মনচোরা ॥</w:t>
      </w:r>
    </w:p>
    <w:p>
      <w:pPr>
        <w:spacing w:after="60"/>
        <w:jc w:val="both"/>
      </w:pPr>
      <w:r>
        <w:rPr>
          <w:b w:val="0"/>
          <w:i/>
        </w:rPr>
        <w:t>cina cina lāge kintu cinate nā yāya pārā |</w:t>
      </w:r>
      <w:r>
        <w:br/>
      </w:r>
      <w:r>
        <w:rPr>
          <w:b w:val="0"/>
          <w:i/>
        </w:rPr>
        <w:t>bāsu kahe nāgari ai gopīra manacorā ||</w:t>
      </w:r>
    </w:p>
    <w:p>
      <w:pPr>
        <w:spacing w:after="60"/>
        <w:jc w:val="both"/>
      </w:pPr>
      <w:r>
        <w:rPr>
          <w:b w:val="0"/>
          <w:i/>
        </w:rPr>
        <w:t>Word for word:</w:t>
      </w:r>
      <w:r>
        <w:t xml:space="preserve"> cina cina lāge — He seems familiar, so familiar; kintu cinate nā yāya pārā — but I cannot make out who He is; bāsu kahe — says Vasu; nāgari — O townswoman; ai gopīra manacorā — that is the stealer of the gopis' hearts</w:t>
      </w:r>
    </w:p>
    <w:p>
      <w:pPr>
        <w:spacing w:after="60"/>
        <w:ind w:left="510" w:hanging="510"/>
      </w:pPr>
      <w:r>
        <w:rPr>
          <w:b/>
          <w:i w:val="0"/>
        </w:rPr>
        <w:t>4.4.</w:t>
      </w:r>
      <w:r>
        <w:t xml:space="preserve"> He seems familiar, so familiar, yet I cannot make out who He is.</w:t>
      </w:r>
      <w:r>
        <w:br/>
      </w:r>
      <w:r>
        <w:t>Says Vasu: townswoman, that is the stealer of the gopis' hearts!</w:t>
      </w:r>
      <w:r>
        <w:rPr>
          <w:b w:val="0"/>
          <w:i w:val="0"/>
          <w:vertAlign w:val="superscript"/>
        </w:rPr>
        <w:t>12</w:t>
      </w:r>
    </w:p>
    <w:p>
      <w:pPr>
        <w:spacing w:after="60"/>
        <w:ind w:left="283"/>
      </w:pPr>
      <w:r>
        <w:rPr>
          <w:b/>
          <w:i w:val="0"/>
          <w:sz w:val="18"/>
        </w:rPr>
        <w:t>10.</w:t>
      </w:r>
      <w:r>
        <w:rPr>
          <w:sz w:val="18"/>
        </w:rPr>
        <w:t xml:space="preserve"> Signature: "Vasu." GPT1 — pp. 162–163, no. 19 (raga suhai; scan PDF pp. 421–422); GPT2 — sect. 3.2, no. 19 (catalogue: VG-022). The pada is not in PK, KGC, PS or GCd; attribution to Vasu by GPT only (C). The language is late and colloquial ("legeche," "cinate," "śudhui"), which, like the absence of early witnesses, tells against Vasu's authorship (cf. Majumdar's argument on the unreliability of GPT — introductory note to the section). On nagari-bhava see the introductory note to the section (chapter 27).</w:t>
      </w:r>
    </w:p>
    <w:p>
      <w:pPr>
        <w:spacing w:after="60"/>
        <w:ind w:left="283"/>
      </w:pPr>
      <w:r>
        <w:rPr>
          <w:b/>
          <w:i w:val="0"/>
          <w:sz w:val="18"/>
        </w:rPr>
        <w:t>11.</w:t>
      </w:r>
      <w:r>
        <w:rPr>
          <w:sz w:val="18"/>
        </w:rPr>
        <w:t xml:space="preserve"> "No family honour remains" is a nagari motif (a woman ready to disregard her family's honour for Gaura), transferred from the padas on Radha and Krishna; translated as in the original (introductory note, rule 2).</w:t>
      </w:r>
    </w:p>
    <w:p>
      <w:pPr>
        <w:spacing w:after="60"/>
        <w:ind w:left="283"/>
      </w:pPr>
      <w:r>
        <w:rPr>
          <w:b/>
          <w:i w:val="0"/>
          <w:sz w:val="18"/>
        </w:rPr>
        <w:t>12.</w:t>
      </w:r>
      <w:r>
        <w:rPr>
          <w:sz w:val="18"/>
        </w:rPr>
        <w:t xml:space="preserve"> The poet's answer reveals what the townswoman cannot grasp: Gora is Krishna Himself, "the stealer of the gopis' hearts," and that is why He seems familiar to her. This is a tenet of gaura-tattva (Gaura is Krishna who has taken Radha's bhava and luster; CC Adi 1.5); it does not make Gaura the hero of a love play in Navadvipa (introductory note). GPT2: "e" ("this") instead of "ai".</w:t>
      </w:r>
    </w:p>
    <w:p>
      <w:pPr>
        <w:pStyle w:val="Heading2"/>
      </w:pPr>
      <w:r>
        <w:t>5. Vasu Ghosha — "nirabadhi gorārūpa dekhi…" (GPT1 p. 164, no. 25)</w:t>
      </w:r>
    </w:p>
    <w:p>
      <w:pPr>
        <w:spacing w:after="60"/>
        <w:jc w:val="both"/>
      </w:pPr>
      <w:r>
        <w:rPr>
          <w:b w:val="0"/>
          <w:i/>
        </w:rPr>
        <w:t>Nagari-bhava. "Ceaselessly I see Gora's form — streams flow from my eyes": night and day the townswoman knows nothing, the jewel of brahmanas has entered her inmost heart; not seeing Gorachand's face, she cannot hold on to life. Raga dhanashi.</w:t>
      </w:r>
      <w:r>
        <w:rPr>
          <w:b w:val="0"/>
          <w:i w:val="0"/>
          <w:vertAlign w:val="superscript"/>
        </w:rPr>
        <w:t>13</w:t>
      </w:r>
    </w:p>
    <w:p>
      <w:pPr>
        <w:spacing w:after="60"/>
        <w:ind w:left="567"/>
      </w:pPr>
      <w:r>
        <w:rPr>
          <w:rFonts w:cs="Noto Serif Bengali" w:hAnsi="Noto Serif Bengali"/>
          <w:sz w:val="24"/>
        </w:rPr>
        <w:t>নিরবধি গোরারূপ দেখি ।</w:t>
      </w:r>
      <w:r>
        <w:br/>
      </w:r>
      <w:r>
        <w:rPr>
          <w:rFonts w:cs="Noto Serif Bengali" w:hAnsi="Noto Serif Bengali"/>
          <w:sz w:val="24"/>
        </w:rPr>
        <w:t>নিঝরে ঝরয়ে দুটী আঁখি ॥</w:t>
      </w:r>
    </w:p>
    <w:p>
      <w:pPr>
        <w:spacing w:after="60"/>
        <w:jc w:val="both"/>
      </w:pPr>
      <w:r>
        <w:rPr>
          <w:b w:val="0"/>
          <w:i/>
        </w:rPr>
        <w:t>nirabadhi gorārūpa dekhi |</w:t>
      </w:r>
      <w:r>
        <w:br/>
      </w:r>
      <w:r>
        <w:rPr>
          <w:b w:val="0"/>
          <w:i/>
        </w:rPr>
        <w:t>nijhare jharaye duṭī ām̐khi ||</w:t>
      </w:r>
    </w:p>
    <w:p>
      <w:pPr>
        <w:spacing w:after="60"/>
        <w:jc w:val="both"/>
      </w:pPr>
      <w:r>
        <w:rPr>
          <w:b w:val="0"/>
          <w:i/>
        </w:rPr>
        <w:t>Word for word:</w:t>
      </w:r>
      <w:r>
        <w:t xml:space="preserve"> nirabadhi — ceaselessly; gorārūpa dekhi — I see Gora's form; nijhare jharaye — stream like a waterfall; duṭī ām̐khi — both eyes</w:t>
      </w:r>
    </w:p>
    <w:p>
      <w:pPr>
        <w:spacing w:after="60"/>
        <w:ind w:left="510" w:hanging="510"/>
      </w:pPr>
      <w:r>
        <w:rPr>
          <w:b/>
          <w:i w:val="0"/>
        </w:rPr>
        <w:t>5.1.</w:t>
      </w:r>
      <w:r>
        <w:t xml:space="preserve"> Ceaselessly I see Gora's form —</w:t>
      </w:r>
      <w:r>
        <w:br/>
      </w:r>
      <w:r>
        <w:t>from both my eyes it streams like a waterfall.</w:t>
      </w:r>
    </w:p>
    <w:p>
      <w:pPr>
        <w:spacing w:after="60"/>
        <w:ind w:left="567"/>
      </w:pPr>
      <w:r>
        <w:rPr>
          <w:rFonts w:cs="Noto Serif Bengali" w:hAnsi="Noto Serif Bengali"/>
          <w:sz w:val="24"/>
        </w:rPr>
        <w:t>কি কহব কি হবে উপায় ।</w:t>
      </w:r>
      <w:r>
        <w:br/>
      </w:r>
      <w:r>
        <w:rPr>
          <w:rFonts w:cs="Noto Serif Bengali" w:hAnsi="Noto Serif Bengali"/>
          <w:sz w:val="24"/>
        </w:rPr>
        <w:t>প্রাণ মোর ধরণে না যায় ॥</w:t>
      </w:r>
    </w:p>
    <w:p>
      <w:pPr>
        <w:spacing w:after="60"/>
        <w:jc w:val="both"/>
      </w:pPr>
      <w:r>
        <w:rPr>
          <w:b w:val="0"/>
          <w:i/>
        </w:rPr>
        <w:t>ki kahaba ki habe upāya |</w:t>
      </w:r>
      <w:r>
        <w:br/>
      </w:r>
      <w:r>
        <w:rPr>
          <w:b w:val="0"/>
          <w:i/>
        </w:rPr>
        <w:t>prāṇa mora dharaṇe nā yāya ||</w:t>
      </w:r>
    </w:p>
    <w:p>
      <w:pPr>
        <w:spacing w:after="60"/>
        <w:jc w:val="both"/>
      </w:pPr>
      <w:r>
        <w:rPr>
          <w:b w:val="0"/>
          <w:i/>
        </w:rPr>
        <w:t>Word for word:</w:t>
      </w:r>
      <w:r>
        <w:t xml:space="preserve"> ki kahaba — what shall I say; ki habe upāya — what will be the remedy; prāṇa mora — my life; dharaṇe nā yāya — cannot be held</w:t>
      </w:r>
    </w:p>
    <w:p>
      <w:pPr>
        <w:spacing w:after="60"/>
        <w:ind w:left="510" w:hanging="510"/>
      </w:pPr>
      <w:r>
        <w:rPr>
          <w:b/>
          <w:i w:val="0"/>
        </w:rPr>
        <w:t>5.2.</w:t>
      </w:r>
      <w:r>
        <w:t xml:space="preserve"> What shall I say? Where is my remedy?</w:t>
      </w:r>
      <w:r>
        <w:br/>
      </w:r>
      <w:r>
        <w:t>My life will not stay in me.</w:t>
      </w:r>
    </w:p>
    <w:p>
      <w:pPr>
        <w:spacing w:after="60"/>
        <w:ind w:left="567"/>
      </w:pPr>
      <w:r>
        <w:rPr>
          <w:rFonts w:cs="Noto Serif Bengali" w:hAnsi="Noto Serif Bengali"/>
          <w:sz w:val="24"/>
        </w:rPr>
        <w:t>নিশি দিশি কিছুই না জানি ।</w:t>
      </w:r>
      <w:r>
        <w:br/>
      </w:r>
      <w:r>
        <w:rPr>
          <w:rFonts w:cs="Noto Serif Bengali" w:hAnsi="Noto Serif Bengali"/>
          <w:sz w:val="24"/>
        </w:rPr>
        <w:t>মরমে লাগিল দ্বিজমণি ॥</w:t>
      </w:r>
    </w:p>
    <w:p>
      <w:pPr>
        <w:spacing w:after="60"/>
        <w:jc w:val="both"/>
      </w:pPr>
      <w:r>
        <w:rPr>
          <w:b w:val="0"/>
          <w:i/>
        </w:rPr>
        <w:t>niśi diśi kichui nā jāni |</w:t>
      </w:r>
      <w:r>
        <w:br/>
      </w:r>
      <w:r>
        <w:rPr>
          <w:b w:val="0"/>
          <w:i/>
        </w:rPr>
        <w:t>marame lāgila dvijamaṇi ||</w:t>
      </w:r>
    </w:p>
    <w:p>
      <w:pPr>
        <w:spacing w:after="60"/>
        <w:jc w:val="both"/>
      </w:pPr>
      <w:r>
        <w:rPr>
          <w:b w:val="0"/>
          <w:i/>
        </w:rPr>
        <w:t>Word for word:</w:t>
      </w:r>
      <w:r>
        <w:t xml:space="preserve"> niśi diśi — night and day; kichui nā jāni — I know nothing; marame lāgila — has pierced my inmost heart; dvijamaṇi — the jewel of the twice-born</w:t>
      </w:r>
    </w:p>
    <w:p>
      <w:pPr>
        <w:spacing w:after="60"/>
        <w:ind w:left="510" w:hanging="510"/>
      </w:pPr>
      <w:r>
        <w:rPr>
          <w:b/>
          <w:i w:val="0"/>
        </w:rPr>
        <w:t>5.3.</w:t>
      </w:r>
      <w:r>
        <w:t xml:space="preserve"> Night and day I know nothing:</w:t>
      </w:r>
      <w:r>
        <w:br/>
      </w:r>
      <w:r>
        <w:t>the jewel of brahmanas has entered my inmost heart.</w:t>
      </w:r>
      <w:r>
        <w:rPr>
          <w:b w:val="0"/>
          <w:i w:val="0"/>
          <w:vertAlign w:val="superscript"/>
        </w:rPr>
        <w:t>14</w:t>
      </w:r>
    </w:p>
    <w:p>
      <w:pPr>
        <w:spacing w:after="60"/>
        <w:ind w:left="567"/>
      </w:pPr>
      <w:r>
        <w:rPr>
          <w:rFonts w:cs="Noto Serif Bengali" w:hAnsi="Noto Serif Bengali"/>
          <w:sz w:val="24"/>
        </w:rPr>
        <w:t>না দেখিয়া গোরাচাঁদ-মুখ ।</w:t>
      </w:r>
      <w:r>
        <w:br/>
      </w:r>
      <w:r>
        <w:rPr>
          <w:rFonts w:cs="Noto Serif Bengali" w:hAnsi="Noto Serif Bengali"/>
          <w:sz w:val="24"/>
        </w:rPr>
        <w:t>কহে বাসু বিদরয়ে বুক ॥</w:t>
      </w:r>
    </w:p>
    <w:p>
      <w:pPr>
        <w:spacing w:after="60"/>
        <w:jc w:val="both"/>
      </w:pPr>
      <w:r>
        <w:rPr>
          <w:b w:val="0"/>
          <w:i/>
        </w:rPr>
        <w:t>nā dekhiyā gorācām̐da-mukha |</w:t>
      </w:r>
      <w:r>
        <w:br/>
      </w:r>
      <w:r>
        <w:rPr>
          <w:b w:val="0"/>
          <w:i/>
        </w:rPr>
        <w:t>kahe bāsu bidaraye buka ||</w:t>
      </w:r>
    </w:p>
    <w:p>
      <w:pPr>
        <w:spacing w:after="60"/>
        <w:jc w:val="both"/>
      </w:pPr>
      <w:r>
        <w:rPr>
          <w:b w:val="0"/>
          <w:i/>
        </w:rPr>
        <w:t>Word for word:</w:t>
      </w:r>
      <w:r>
        <w:t xml:space="preserve"> nā dekhiyā — not seeing; gorācām̐da-mukha — Gorachand's face; kahe bāsu — says Vasu; bidaraye buka — the breast breaks</w:t>
      </w:r>
    </w:p>
    <w:p>
      <w:pPr>
        <w:spacing w:after="60"/>
        <w:ind w:left="510" w:hanging="510"/>
      </w:pPr>
      <w:r>
        <w:rPr>
          <w:b/>
          <w:i w:val="0"/>
        </w:rPr>
        <w:t>5.4.</w:t>
      </w:r>
      <w:r>
        <w:t xml:space="preserve"> Not seeing Gorachand's face —</w:t>
      </w:r>
      <w:r>
        <w:br/>
      </w:r>
      <w:r>
        <w:t>says Vasu — the breast breaks.</w:t>
      </w:r>
    </w:p>
    <w:p>
      <w:pPr>
        <w:spacing w:after="60"/>
        <w:ind w:left="283"/>
      </w:pPr>
      <w:r>
        <w:rPr>
          <w:b/>
          <w:i w:val="0"/>
          <w:sz w:val="18"/>
        </w:rPr>
        <w:t>13.</w:t>
      </w:r>
      <w:r>
        <w:rPr>
          <w:sz w:val="18"/>
        </w:rPr>
        <w:t xml:space="preserve"> Signature: "Vasu." GPT1 — p. 164, no. 25 (raga dhanashi; scan PDF p. 423); GPT2 — sect. 3.2, in the same series (the number is unclear in the OCR). The catalogue had no row for it (</w:t>
      </w:r>
      <w:r>
        <w:rPr>
          <w:b/>
          <w:i w:val="0"/>
          <w:sz w:val="18"/>
        </w:rPr>
        <w:t>new row</w:t>
      </w:r>
      <w:r>
        <w:rPr>
          <w:sz w:val="18"/>
        </w:rPr>
        <w:t>: VG-185). The pada is not in PK, KGC or GCd; attribution to Vasu by GPT only (C). On nagari-bhava see the introductory note to the section (chapter 27).</w:t>
      </w:r>
    </w:p>
    <w:p>
      <w:pPr>
        <w:spacing w:after="60"/>
        <w:ind w:left="283"/>
      </w:pPr>
      <w:r>
        <w:rPr>
          <w:b/>
          <w:i w:val="0"/>
          <w:sz w:val="18"/>
        </w:rPr>
        <w:t>14.</w:t>
      </w:r>
      <w:r>
        <w:rPr>
          <w:sz w:val="18"/>
        </w:rPr>
        <w:t xml:space="preserve"> "The jewel of brahmanas" (dvijamaṇi) — the young Gaura, best of brahmanas (cf. chapter 27, note 8).</w:t>
      </w:r>
    </w:p>
    <w:p>
      <w:pPr>
        <w:pStyle w:val="Heading2"/>
      </w:pPr>
      <w:r>
        <w:t>6. Vasu Ghosha — "dekhiyā āyalum̐ gorācām̐de…" (GPT1 p. 164, no. 26)</w:t>
      </w:r>
    </w:p>
    <w:p>
      <w:pPr>
        <w:spacing w:after="60"/>
        <w:jc w:val="both"/>
      </w:pPr>
      <w:r>
        <w:rPr>
          <w:b w:val="0"/>
          <w:i/>
        </w:rPr>
        <w:t>Nagari-bhava. "I have seen Gorachand — and since then my soul weeps": not seeing His moon-face, the townswoman finds no rest, household work falls from her hands; Gauranga's glory has no limit. Raga dhanashi.</w:t>
      </w:r>
      <w:r>
        <w:rPr>
          <w:b w:val="0"/>
          <w:i w:val="0"/>
          <w:vertAlign w:val="superscript"/>
        </w:rPr>
        <w:t>15</w:t>
      </w:r>
    </w:p>
    <w:p>
      <w:pPr>
        <w:spacing w:after="60"/>
        <w:ind w:left="567"/>
      </w:pPr>
      <w:r>
        <w:rPr>
          <w:rFonts w:cs="Noto Serif Bengali" w:hAnsi="Noto Serif Bengali"/>
          <w:sz w:val="24"/>
        </w:rPr>
        <w:t>দেখিয়া আয়লুঁ গোরাচাঁদে ।</w:t>
      </w:r>
      <w:r>
        <w:br/>
      </w:r>
      <w:r>
        <w:rPr>
          <w:rFonts w:cs="Noto Serif Bengali" w:hAnsi="Noto Serif Bengali"/>
          <w:sz w:val="24"/>
        </w:rPr>
        <w:t>সেই হৈতে প্রাণ মোর কাঁদে ॥</w:t>
      </w:r>
    </w:p>
    <w:p>
      <w:pPr>
        <w:spacing w:after="60"/>
        <w:jc w:val="both"/>
      </w:pPr>
      <w:r>
        <w:rPr>
          <w:b w:val="0"/>
          <w:i/>
        </w:rPr>
        <w:t>dekhiyā āyalum̐ gorācām̐de |</w:t>
      </w:r>
      <w:r>
        <w:br/>
      </w:r>
      <w:r>
        <w:rPr>
          <w:b w:val="0"/>
          <w:i/>
        </w:rPr>
        <w:t>sei haite prāṇa mora kām̐de ||</w:t>
      </w:r>
    </w:p>
    <w:p>
      <w:pPr>
        <w:spacing w:after="60"/>
        <w:jc w:val="both"/>
      </w:pPr>
      <w:r>
        <w:rPr>
          <w:b w:val="0"/>
          <w:i/>
        </w:rPr>
        <w:t>Word for word:</w:t>
      </w:r>
      <w:r>
        <w:t xml:space="preserve"> dekhiyā āyalum̐ — I came back having seen; gorācām̐de — Gorachand; sei haite — since then; prāṇa mora kām̐de — my soul weeps</w:t>
      </w:r>
    </w:p>
    <w:p>
      <w:pPr>
        <w:spacing w:after="60"/>
        <w:ind w:left="510" w:hanging="510"/>
      </w:pPr>
      <w:r>
        <w:rPr>
          <w:b/>
          <w:i w:val="0"/>
        </w:rPr>
        <w:t>6.1.</w:t>
      </w:r>
      <w:r>
        <w:t xml:space="preserve"> I came back having seen Gorachand —</w:t>
      </w:r>
      <w:r>
        <w:br/>
      </w:r>
      <w:r>
        <w:t>and since then my soul weeps.</w:t>
      </w:r>
    </w:p>
    <w:p>
      <w:pPr>
        <w:spacing w:after="60"/>
        <w:ind w:left="567"/>
      </w:pPr>
      <w:r>
        <w:rPr>
          <w:rFonts w:cs="Noto Serif Bengali" w:hAnsi="Noto Serif Bengali"/>
          <w:sz w:val="24"/>
        </w:rPr>
        <w:t>মন মোর করে ছন ছন ।</w:t>
      </w:r>
      <w:r>
        <w:br/>
      </w:r>
      <w:r>
        <w:rPr>
          <w:rFonts w:cs="Noto Serif Bengali" w:hAnsi="Noto Serif Bengali"/>
          <w:sz w:val="24"/>
        </w:rPr>
        <w:t>না দেখিলে ও চাঁদ-বদন ॥</w:t>
      </w:r>
    </w:p>
    <w:p>
      <w:pPr>
        <w:spacing w:after="60"/>
        <w:jc w:val="both"/>
      </w:pPr>
      <w:r>
        <w:rPr>
          <w:b w:val="0"/>
          <w:i/>
        </w:rPr>
        <w:t>mana mora kare chana chana |</w:t>
      </w:r>
      <w:r>
        <w:br/>
      </w:r>
      <w:r>
        <w:rPr>
          <w:b w:val="0"/>
          <w:i/>
        </w:rPr>
        <w:t>nā dekhile o cām̐da-badana ||</w:t>
      </w:r>
    </w:p>
    <w:p>
      <w:pPr>
        <w:spacing w:after="60"/>
        <w:jc w:val="both"/>
      </w:pPr>
      <w:r>
        <w:rPr>
          <w:b w:val="0"/>
          <w:i/>
        </w:rPr>
        <w:t>Word for word:</w:t>
      </w:r>
      <w:r>
        <w:t xml:space="preserve"> mana mora — my heart; kare chana chana — is restless, finds no rest; nā dekhile — when I do not see; o cām̐da-badana — that moon-face</w:t>
      </w:r>
    </w:p>
    <w:p>
      <w:pPr>
        <w:spacing w:after="60"/>
        <w:ind w:left="510" w:hanging="510"/>
      </w:pPr>
      <w:r>
        <w:rPr>
          <w:b/>
          <w:i w:val="0"/>
        </w:rPr>
        <w:t>6.2.</w:t>
      </w:r>
      <w:r>
        <w:t xml:space="preserve"> My heart is restless, finds no peace,</w:t>
      </w:r>
      <w:r>
        <w:br/>
      </w:r>
      <w:r>
        <w:t>when I do not see that moon-face.</w:t>
      </w:r>
    </w:p>
    <w:p>
      <w:pPr>
        <w:spacing w:after="60"/>
        <w:ind w:left="567"/>
      </w:pPr>
      <w:r>
        <w:rPr>
          <w:rFonts w:cs="Noto Serif Bengali" w:hAnsi="Noto Serif Bengali"/>
          <w:sz w:val="24"/>
        </w:rPr>
        <w:t>গৃহকাজে নাহি রহে চিত ।</w:t>
      </w:r>
      <w:r>
        <w:br/>
      </w:r>
      <w:r>
        <w:rPr>
          <w:rFonts w:cs="Noto Serif Bengali" w:hAnsi="Noto Serif Bengali"/>
          <w:sz w:val="24"/>
        </w:rPr>
        <w:t>না দেখিয়া গৌর-চরিত ॥</w:t>
      </w:r>
    </w:p>
    <w:p>
      <w:pPr>
        <w:spacing w:after="60"/>
        <w:jc w:val="both"/>
      </w:pPr>
      <w:r>
        <w:rPr>
          <w:b w:val="0"/>
          <w:i/>
        </w:rPr>
        <w:t>gṛhakāje nāhi rahe cita |</w:t>
      </w:r>
      <w:r>
        <w:br/>
      </w:r>
      <w:r>
        <w:rPr>
          <w:b w:val="0"/>
          <w:i/>
        </w:rPr>
        <w:t>nā dekhiyā gaura-carita ||</w:t>
      </w:r>
    </w:p>
    <w:p>
      <w:pPr>
        <w:spacing w:after="60"/>
        <w:jc w:val="both"/>
      </w:pPr>
      <w:r>
        <w:rPr>
          <w:b w:val="0"/>
          <w:i/>
        </w:rPr>
        <w:t>Word for word:</w:t>
      </w:r>
      <w:r>
        <w:t xml:space="preserve"> gṛhakāje — on household work; nāhi rahe cita — the mind does not stay; nā dekhiyā — not seeing; gaura-carita — Gaura's deeds</w:t>
      </w:r>
    </w:p>
    <w:p>
      <w:pPr>
        <w:spacing w:after="60"/>
        <w:ind w:left="510" w:hanging="510"/>
      </w:pPr>
      <w:r>
        <w:rPr>
          <w:b/>
          <w:i w:val="0"/>
        </w:rPr>
        <w:t>6.3.</w:t>
      </w:r>
      <w:r>
        <w:t xml:space="preserve"> My mind will not stay on household work</w:t>
      </w:r>
      <w:r>
        <w:br/>
      </w:r>
      <w:r>
        <w:t>when I do not see Gaura's deeds.</w:t>
      </w:r>
    </w:p>
    <w:p>
      <w:pPr>
        <w:spacing w:after="60"/>
        <w:ind w:left="567"/>
      </w:pPr>
      <w:r>
        <w:rPr>
          <w:rFonts w:cs="Noto Serif Bengali" w:hAnsi="Noto Serif Bengali"/>
          <w:sz w:val="24"/>
        </w:rPr>
        <w:t>অনুপম গৌরাঙ্গ-মহিমা ।</w:t>
      </w:r>
      <w:r>
        <w:br/>
      </w:r>
      <w:r>
        <w:rPr>
          <w:rFonts w:cs="Noto Serif Bengali" w:hAnsi="Noto Serif Bengali"/>
          <w:sz w:val="24"/>
        </w:rPr>
        <w:t>বাসুদেব না পায়েন সীমা ॥</w:t>
      </w:r>
    </w:p>
    <w:p>
      <w:pPr>
        <w:spacing w:after="60"/>
        <w:jc w:val="both"/>
      </w:pPr>
      <w:r>
        <w:rPr>
          <w:b w:val="0"/>
          <w:i/>
        </w:rPr>
        <w:t>anupama gaurāṅga-mahimā |</w:t>
      </w:r>
      <w:r>
        <w:br/>
      </w:r>
      <w:r>
        <w:rPr>
          <w:b w:val="0"/>
          <w:i/>
        </w:rPr>
        <w:t>bāsudeba nā pāyena sīmā ||</w:t>
      </w:r>
    </w:p>
    <w:p>
      <w:pPr>
        <w:spacing w:after="60"/>
        <w:jc w:val="both"/>
      </w:pPr>
      <w:r>
        <w:rPr>
          <w:b w:val="0"/>
          <w:i/>
        </w:rPr>
        <w:t>Word for word:</w:t>
      </w:r>
      <w:r>
        <w:t xml:space="preserve"> anupama — matchless; gaurāṅga-mahimā — Gauranga's glory; bāsudeba — Vasudeva; nā pāyena sīmā — finds no limit</w:t>
      </w:r>
    </w:p>
    <w:p>
      <w:pPr>
        <w:spacing w:after="60"/>
        <w:ind w:left="510" w:hanging="510"/>
      </w:pPr>
      <w:r>
        <w:rPr>
          <w:b/>
          <w:i w:val="0"/>
        </w:rPr>
        <w:t>6.4.</w:t>
      </w:r>
      <w:r>
        <w:t xml:space="preserve"> Matchless is Gauranga's glory:</w:t>
      </w:r>
      <w:r>
        <w:br/>
      </w:r>
      <w:r>
        <w:t>Vasudeva finds no limit to it.</w:t>
      </w:r>
      <w:r>
        <w:rPr>
          <w:b w:val="0"/>
          <w:i w:val="0"/>
          <w:vertAlign w:val="superscript"/>
        </w:rPr>
        <w:t>16</w:t>
      </w:r>
    </w:p>
    <w:p>
      <w:pPr>
        <w:spacing w:after="60"/>
        <w:ind w:left="283"/>
      </w:pPr>
      <w:r>
        <w:rPr>
          <w:b/>
          <w:i w:val="0"/>
          <w:sz w:val="18"/>
        </w:rPr>
        <w:t>15.</w:t>
      </w:r>
      <w:r>
        <w:rPr>
          <w:sz w:val="18"/>
        </w:rPr>
        <w:t xml:space="preserve"> Signature: "Vasudeva." GPT1 — p. 164, no. 26 (raga dhanashi; scan PDF p. 423); GPT2 — sect. 3.2, in the same series. The catalogue had no row for it (</w:t>
      </w:r>
      <w:r>
        <w:rPr>
          <w:b/>
          <w:i w:val="0"/>
          <w:sz w:val="18"/>
        </w:rPr>
        <w:t>new row</w:t>
      </w:r>
      <w:r>
        <w:rPr>
          <w:sz w:val="18"/>
        </w:rPr>
        <w:t>: VG-186). The pada is not in PK, KGC or GCd; attribution to Vasu by GPT only (C). On nagari-bhava see the introductory note to the section (chapter 27).</w:t>
      </w:r>
    </w:p>
    <w:p>
      <w:pPr>
        <w:spacing w:after="60"/>
        <w:ind w:left="283"/>
      </w:pPr>
      <w:r>
        <w:rPr>
          <w:b/>
          <w:i w:val="0"/>
          <w:sz w:val="18"/>
        </w:rPr>
        <w:t>16.</w:t>
      </w:r>
      <w:r>
        <w:rPr>
          <w:sz w:val="18"/>
        </w:rPr>
        <w:t xml:space="preserve"> The last couplet passes from the townswoman's words to the poet's praise: Gaura's glory has no limit (cf. chapter 27, no. 1: "in the three worlds there is none who could set a limit to His beauty").</w:t>
      </w:r>
    </w:p>
    <w:p>
      <w:pPr>
        <w:pStyle w:val="Heading2"/>
      </w:pPr>
      <w:r>
        <w:t>7. Vasu Ghosha — "so bahuballabha gorā jagatera manacorā…" (GPT1 pp. 163–164, no. 22)</w:t>
      </w:r>
    </w:p>
    <w:p>
      <w:pPr>
        <w:spacing w:after="60"/>
        <w:jc w:val="both"/>
      </w:pPr>
      <w:r>
        <w:rPr>
          <w:b w:val="0"/>
          <w:i/>
        </w:rPr>
        <w:t>Nagari-bhava. "Gora is beloved of many, He steals the hearts of all the world — why then should I want Him to be mine alone? Yet whose heart can bear the sharing!" The townswoman gives family, honour, life and youth for the treasure that is Gora; without Him she will enter the waters of the Suradhuni. Raga vibhasa.</w:t>
      </w:r>
      <w:r>
        <w:rPr>
          <w:b w:val="0"/>
          <w:i w:val="0"/>
          <w:vertAlign w:val="superscript"/>
        </w:rPr>
        <w:t>17</w:t>
      </w:r>
    </w:p>
    <w:p>
      <w:pPr>
        <w:spacing w:after="60"/>
        <w:ind w:left="567"/>
      </w:pPr>
      <w:r>
        <w:rPr>
          <w:rFonts w:cs="Noto Serif Bengali" w:hAnsi="Noto Serif Bengali"/>
          <w:sz w:val="24"/>
        </w:rPr>
        <w:t>সো বহুবল্লভ গোরা জগতের মনচোরা</w:t>
      </w:r>
      <w:r>
        <w:br/>
      </w:r>
      <w:r>
        <w:rPr>
          <w:rFonts w:cs="Noto Serif Bengali" w:hAnsi="Noto Serif Bengali"/>
          <w:sz w:val="24"/>
        </w:rPr>
        <w:t>তবে কেন আমার করিতে চাই একা ।</w:t>
      </w:r>
      <w:r>
        <w:br/>
      </w:r>
      <w:r>
        <w:rPr>
          <w:rFonts w:cs="Noto Serif Bengali" w:hAnsi="Noto Serif Bengali"/>
          <w:sz w:val="24"/>
        </w:rPr>
        <w:t>হেন ধন অন্যে দিতে পারে বল কার চিতে</w:t>
      </w:r>
      <w:r>
        <w:br/>
      </w:r>
      <w:r>
        <w:rPr>
          <w:rFonts w:cs="Noto Serif Bengali" w:hAnsi="Noto Serif Bengali"/>
          <w:sz w:val="24"/>
        </w:rPr>
        <w:t>ভাগাভাগি নাহি যায় দেখা ॥</w:t>
      </w:r>
    </w:p>
    <w:p>
      <w:pPr>
        <w:spacing w:after="60"/>
        <w:jc w:val="both"/>
      </w:pPr>
      <w:r>
        <w:rPr>
          <w:b w:val="0"/>
          <w:i/>
        </w:rPr>
        <w:t>so bahuballabha gorā jagatera manacorā</w:t>
      </w:r>
      <w:r>
        <w:br/>
      </w:r>
      <w:r>
        <w:rPr>
          <w:b w:val="0"/>
          <w:i/>
        </w:rPr>
        <w:t>tabe kena āmāra karite cāi ekā |</w:t>
      </w:r>
      <w:r>
        <w:br/>
      </w:r>
      <w:r>
        <w:rPr>
          <w:b w:val="0"/>
          <w:i/>
        </w:rPr>
        <w:t>hena dhana anye dite pāre bala kāra cite</w:t>
      </w:r>
      <w:r>
        <w:br/>
      </w:r>
      <w:r>
        <w:rPr>
          <w:b w:val="0"/>
          <w:i/>
        </w:rPr>
        <w:t>bhāgābhāgi nāhi yāya dekhā ||</w:t>
      </w:r>
    </w:p>
    <w:p>
      <w:pPr>
        <w:spacing w:after="60"/>
        <w:jc w:val="both"/>
      </w:pPr>
      <w:r>
        <w:rPr>
          <w:b w:val="0"/>
          <w:i/>
        </w:rPr>
        <w:t>Word for word:</w:t>
      </w:r>
      <w:r>
        <w:t xml:space="preserve"> so bahuballabha gorā — He, Gora, beloved of many; jagatera manacorā — the stealer of the world's hearts; tabe kena — why then; āmāra karite cāi ekā — do I want to make Him mine alone; hena dhana — such a treasure; anye dite — to give to another; pāre bala kāra cite — say, whose heart can bear; bhāgābhāgi — sharing; nāhi yāya dekhā — cannot be borne to see</w:t>
      </w:r>
    </w:p>
    <w:p>
      <w:pPr>
        <w:spacing w:after="60"/>
        <w:ind w:left="510" w:hanging="510"/>
      </w:pPr>
      <w:r>
        <w:rPr>
          <w:b/>
          <w:i w:val="0"/>
        </w:rPr>
        <w:t>7.1.</w:t>
      </w:r>
      <w:r>
        <w:t xml:space="preserve"> He is Gora, beloved of many, the stealer of all the world's hearts —</w:t>
      </w:r>
      <w:r>
        <w:br/>
      </w:r>
      <w:r>
        <w:t>why then do I want Him to be mine alone?</w:t>
      </w:r>
      <w:r>
        <w:br/>
      </w:r>
      <w:r>
        <w:t>But say, whose heart could give such a treasure to another?</w:t>
      </w:r>
      <w:r>
        <w:br/>
      </w:r>
      <w:r>
        <w:t>The sharing is unbearable to see.</w:t>
      </w:r>
      <w:r>
        <w:rPr>
          <w:b w:val="0"/>
          <w:i w:val="0"/>
          <w:vertAlign w:val="superscript"/>
        </w:rPr>
        <w:t>18</w:t>
      </w:r>
    </w:p>
    <w:p>
      <w:pPr>
        <w:spacing w:after="60"/>
        <w:ind w:left="567"/>
      </w:pPr>
      <w:r>
        <w:rPr>
          <w:rFonts w:cs="Noto Serif Bengali" w:hAnsi="Noto Serif Bengali"/>
          <w:sz w:val="24"/>
        </w:rPr>
        <w:t>সজনি লো মনের মরম কই তোরে ।</w:t>
      </w:r>
      <w:r>
        <w:br/>
      </w:r>
      <w:r>
        <w:rPr>
          <w:rFonts w:cs="Noto Serif Bengali" w:hAnsi="Noto Serif Bengali"/>
          <w:sz w:val="24"/>
        </w:rPr>
        <w:t>না হেরি গৌরাঙ্গ-মুখ বিদরিয়া যায় বুক</w:t>
      </w:r>
      <w:r>
        <w:br/>
      </w:r>
      <w:r>
        <w:rPr>
          <w:rFonts w:cs="Noto Serif Bengali" w:hAnsi="Noto Serif Bengali"/>
          <w:sz w:val="24"/>
        </w:rPr>
        <w:t>কে চুরি করিল মনচোরে ॥ ধ্রু ॥</w:t>
      </w:r>
    </w:p>
    <w:p>
      <w:pPr>
        <w:spacing w:after="60"/>
        <w:jc w:val="both"/>
      </w:pPr>
      <w:r>
        <w:rPr>
          <w:b w:val="0"/>
          <w:i/>
        </w:rPr>
        <w:t>sajani lo manera marama kai tore |</w:t>
      </w:r>
      <w:r>
        <w:br/>
      </w:r>
      <w:r>
        <w:rPr>
          <w:b w:val="0"/>
          <w:i/>
        </w:rPr>
        <w:t>nā heri gaurāṅga-mukha bidariyā yāya buka</w:t>
      </w:r>
      <w:r>
        <w:br/>
      </w:r>
      <w:r>
        <w:rPr>
          <w:b w:val="0"/>
          <w:i/>
        </w:rPr>
        <w:t>ke curi karila manacore || dhru ||</w:t>
      </w:r>
    </w:p>
    <w:p>
      <w:pPr>
        <w:spacing w:after="60"/>
        <w:jc w:val="both"/>
      </w:pPr>
      <w:r>
        <w:rPr>
          <w:b w:val="0"/>
          <w:i/>
        </w:rPr>
        <w:t>Word for word:</w:t>
      </w:r>
      <w:r>
        <w:t xml:space="preserve"> sajani lo — friend; manera marama — the secret of my heart; kai tore — I tell you; nā heri gaurāṅga-mukha — not seeing Gauranga's face; bidariyā yāya buka — the breast breaks; ke curi karila manacore — who has stolen the stealer of hearts</w:t>
      </w:r>
    </w:p>
    <w:p>
      <w:pPr>
        <w:spacing w:after="60"/>
        <w:ind w:left="510" w:hanging="510"/>
      </w:pPr>
      <w:r>
        <w:rPr>
          <w:b/>
          <w:i w:val="0"/>
        </w:rPr>
        <w:t>7.2.</w:t>
      </w:r>
      <w:r>
        <w:t xml:space="preserve"> </w:t>
      </w:r>
      <w:r>
        <w:rPr>
          <w:b w:val="0"/>
          <w:i/>
        </w:rPr>
        <w:t>(Refrain)</w:t>
      </w:r>
      <w:r>
        <w:t xml:space="preserve"> Friend, I will tell you my heart's secret:</w:t>
      </w:r>
      <w:r>
        <w:br/>
      </w:r>
      <w:r>
        <w:t>not seeing Gauranga's face, I feel my breast breaking —</w:t>
      </w:r>
      <w:r>
        <w:br/>
      </w:r>
      <w:r>
        <w:t>who has stolen the stealer of hearts?</w:t>
      </w:r>
    </w:p>
    <w:p>
      <w:pPr>
        <w:spacing w:after="60"/>
        <w:ind w:left="567"/>
      </w:pPr>
      <w:r>
        <w:rPr>
          <w:rFonts w:cs="Noto Serif Bengali" w:hAnsi="Noto Serif Bengali"/>
          <w:sz w:val="24"/>
        </w:rPr>
        <w:t>লও কুল লও মান লও শীল লও প্রাণ</w:t>
      </w:r>
      <w:r>
        <w:br/>
      </w:r>
      <w:r>
        <w:rPr>
          <w:rFonts w:cs="Noto Serif Bengali" w:hAnsi="Noto Serif Bengali"/>
          <w:sz w:val="24"/>
        </w:rPr>
        <w:t>লও মোর জীবন যৌবন ।</w:t>
      </w:r>
      <w:r>
        <w:br/>
      </w:r>
      <w:r>
        <w:rPr>
          <w:rFonts w:cs="Noto Serif Bengali" w:hAnsi="Noto Serif Bengali"/>
          <w:sz w:val="24"/>
        </w:rPr>
        <w:t>দেও মোরে গোরানিধি যাহে চাহি নিরবধি</w:t>
      </w:r>
      <w:r>
        <w:br/>
      </w:r>
      <w:r>
        <w:rPr>
          <w:rFonts w:cs="Noto Serif Bengali" w:hAnsi="Noto Serif Bengali"/>
          <w:sz w:val="24"/>
        </w:rPr>
        <w:t>সেই মোর সরবস ধন ॥</w:t>
      </w:r>
    </w:p>
    <w:p>
      <w:pPr>
        <w:spacing w:after="60"/>
        <w:jc w:val="both"/>
      </w:pPr>
      <w:r>
        <w:rPr>
          <w:b w:val="0"/>
          <w:i/>
        </w:rPr>
        <w:t>lao kula lao māna lao śīla lao prāṇa</w:t>
      </w:r>
      <w:r>
        <w:br/>
      </w:r>
      <w:r>
        <w:rPr>
          <w:b w:val="0"/>
          <w:i/>
        </w:rPr>
        <w:t>lao mora jībana yaubana |</w:t>
      </w:r>
      <w:r>
        <w:br/>
      </w:r>
      <w:r>
        <w:rPr>
          <w:b w:val="0"/>
          <w:i/>
        </w:rPr>
        <w:t>deo more gorānidhi yāhe cāhi nirabadhi</w:t>
      </w:r>
      <w:r>
        <w:br/>
      </w:r>
      <w:r>
        <w:rPr>
          <w:b w:val="0"/>
          <w:i/>
        </w:rPr>
        <w:t>sei mora sarabasa dhana ||</w:t>
      </w:r>
    </w:p>
    <w:p>
      <w:pPr>
        <w:spacing w:after="60"/>
        <w:jc w:val="both"/>
      </w:pPr>
      <w:r>
        <w:rPr>
          <w:b w:val="0"/>
          <w:i/>
        </w:rPr>
        <w:t>Word for word:</w:t>
      </w:r>
      <w:r>
        <w:t xml:space="preserve"> lao kula — take my family; lao māna — take my honour; lao śīla — take my virtue; lao prāṇa — take my life; lao mora jībana yaubana — take my life and youth; deo more — give me; gorānidhi — the treasure, Gora; yāhe cāhi nirabadhi — whom I long for ceaselessly; sei mora sarabasa dhana — He is my whole wealth</w:t>
      </w:r>
    </w:p>
    <w:p>
      <w:pPr>
        <w:spacing w:after="60"/>
        <w:ind w:left="510" w:hanging="510"/>
      </w:pPr>
      <w:r>
        <w:rPr>
          <w:b/>
          <w:i w:val="0"/>
        </w:rPr>
        <w:t>7.3.</w:t>
      </w:r>
      <w:r>
        <w:t xml:space="preserve"> Take my family, take my honour, take my virtue, take my life,</w:t>
      </w:r>
      <w:r>
        <w:br/>
      </w:r>
      <w:r>
        <w:t>take my life and my youth —</w:t>
      </w:r>
      <w:r>
        <w:br/>
      </w:r>
      <w:r>
        <w:t>give me the treasure, Gora, for whom I ceaselessly long:</w:t>
      </w:r>
      <w:r>
        <w:br/>
      </w:r>
      <w:r>
        <w:t>He is my whole wealth.</w:t>
      </w:r>
    </w:p>
    <w:p>
      <w:pPr>
        <w:spacing w:after="60"/>
        <w:ind w:left="567"/>
      </w:pPr>
      <w:r>
        <w:rPr>
          <w:rFonts w:cs="Noto Serif Bengali" w:hAnsi="Noto Serif Bengali"/>
          <w:sz w:val="24"/>
        </w:rPr>
        <w:t>ন তু সুরধুনী-নীরে পশিয়া তেজিব প্রাণ</w:t>
      </w:r>
      <w:r>
        <w:br/>
      </w:r>
      <w:r>
        <w:rPr>
          <w:rFonts w:cs="Noto Serif Bengali" w:hAnsi="Noto Serif Bengali"/>
          <w:sz w:val="24"/>
        </w:rPr>
        <w:t>পরাণের পরাণ মোর গোরা ।</w:t>
      </w:r>
      <w:r>
        <w:br/>
      </w:r>
      <w:r>
        <w:rPr>
          <w:rFonts w:cs="Noto Serif Bengali" w:hAnsi="Noto Serif Bengali"/>
          <w:sz w:val="24"/>
        </w:rPr>
        <w:t>বাসুদেব ঘোষে কয় সে ধন দিবার নয়</w:t>
      </w:r>
      <w:r>
        <w:br/>
      </w:r>
      <w:r>
        <w:rPr>
          <w:rFonts w:cs="Noto Serif Bengali" w:hAnsi="Noto Serif Bengali"/>
          <w:sz w:val="24"/>
        </w:rPr>
        <w:t>দণ্ডে দণ্ডে তিলে হই হারা ॥</w:t>
      </w:r>
    </w:p>
    <w:p>
      <w:pPr>
        <w:spacing w:after="60"/>
        <w:jc w:val="both"/>
      </w:pPr>
      <w:r>
        <w:rPr>
          <w:b w:val="0"/>
          <w:i/>
        </w:rPr>
        <w:t>na tu suradhunī-nīre paśiyā tejiba prāṇa</w:t>
      </w:r>
      <w:r>
        <w:br/>
      </w:r>
      <w:r>
        <w:rPr>
          <w:b w:val="0"/>
          <w:i/>
        </w:rPr>
        <w:t>parāṇera parāṇa mora gorā |</w:t>
      </w:r>
      <w:r>
        <w:br/>
      </w:r>
      <w:r>
        <w:rPr>
          <w:b w:val="0"/>
          <w:i/>
        </w:rPr>
        <w:t>bāsudeba ghoṣe kaya se dhana dibāra naya</w:t>
      </w:r>
      <w:r>
        <w:br/>
      </w:r>
      <w:r>
        <w:rPr>
          <w:b w:val="0"/>
          <w:i/>
        </w:rPr>
        <w:t>daṇḍe daṇḍe tile hai hārā ||</w:t>
      </w:r>
    </w:p>
    <w:p>
      <w:pPr>
        <w:spacing w:after="60"/>
        <w:jc w:val="both"/>
      </w:pPr>
      <w:r>
        <w:rPr>
          <w:b w:val="0"/>
          <w:i/>
        </w:rPr>
        <w:t>Word for word:</w:t>
      </w:r>
      <w:r>
        <w:t xml:space="preserve"> na tu — otherwise; suradhunī-nīre paśiyā — entering the waters of the Suradhuni; tejiba prāṇa — I will give up my life; parāṇera parāṇa mora gorā — Gora is the life of my life; bāsudeba ghoṣe kaya — says Vasudeva Ghosha; se dhana dibāra naya — that treasure is not to be given; daṇḍe daṇḍe tile — every moment, every instant; hai hārā — I am bereft [of it]</w:t>
      </w:r>
    </w:p>
    <w:p>
      <w:pPr>
        <w:spacing w:after="60"/>
        <w:ind w:left="510" w:hanging="510"/>
      </w:pPr>
      <w:r>
        <w:rPr>
          <w:b/>
          <w:i w:val="0"/>
        </w:rPr>
        <w:t>7.4.</w:t>
      </w:r>
      <w:r>
        <w:t xml:space="preserve"> Or else I will enter the waters of the Suradhuni and give up my life:</w:t>
      </w:r>
      <w:r>
        <w:br/>
      </w:r>
      <w:r>
        <w:t>Gora is the life of my life.</w:t>
      </w:r>
      <w:r>
        <w:br/>
      </w:r>
      <w:r>
        <w:t>Says Vasudeva Ghosha: that treasure is not given away —</w:t>
      </w:r>
      <w:r>
        <w:br/>
      </w:r>
      <w:r>
        <w:t>every moment, every instant I am bereft of it.</w:t>
      </w:r>
      <w:r>
        <w:rPr>
          <w:b w:val="0"/>
          <w:i w:val="0"/>
          <w:vertAlign w:val="superscript"/>
        </w:rPr>
        <w:t>19</w:t>
      </w:r>
    </w:p>
    <w:p>
      <w:pPr>
        <w:spacing w:after="60"/>
        <w:ind w:left="283"/>
      </w:pPr>
      <w:r>
        <w:rPr>
          <w:b/>
          <w:i w:val="0"/>
          <w:sz w:val="18"/>
        </w:rPr>
        <w:t>17.</w:t>
      </w:r>
      <w:r>
        <w:rPr>
          <w:sz w:val="18"/>
        </w:rPr>
        <w:t xml:space="preserve"> Signature: "Vasudeva Ghosha." GPT1 — pp. 163–164, no. 22 (raga vibhasa; scan PDF pp. 422–423); GPT2 — sect. 3.2, no. 22 (catalogue: VG-025). The pada is not in PK, KGC or GCd; attribution to Vasu by GPT only (C). On nagari-bhava see the introductory note to the section (chapter 27).</w:t>
      </w:r>
    </w:p>
    <w:p>
      <w:pPr>
        <w:spacing w:after="60"/>
        <w:ind w:left="283"/>
      </w:pPr>
      <w:r>
        <w:rPr>
          <w:b/>
          <w:i w:val="0"/>
          <w:sz w:val="18"/>
        </w:rPr>
        <w:t>18.</w:t>
      </w:r>
      <w:r>
        <w:rPr>
          <w:sz w:val="18"/>
        </w:rPr>
        <w:t xml:space="preserve"> "Beloved of many" (bahuballabha) is an epithet of Krishna, the beloved of all the gopis; the jealousy of a heroine who will not share her beloved is a motif of the padas on Radha, transferred to a townswoman of Nadia. That Gaura belongs to all (He gave prema to the whole world) is true; but Gaura's love for the world is mercy, not the love play of a nagara (introductory note). GPT2: "You, beloved of many, Gora" (to).</w:t>
      </w:r>
    </w:p>
    <w:p>
      <w:pPr>
        <w:spacing w:after="60"/>
        <w:ind w:left="283"/>
      </w:pPr>
      <w:r>
        <w:rPr>
          <w:b/>
          <w:i w:val="0"/>
          <w:sz w:val="18"/>
        </w:rPr>
        <w:t>19.</w:t>
      </w:r>
      <w:r>
        <w:rPr>
          <w:sz w:val="18"/>
        </w:rPr>
        <w:t xml:space="preserve"> The signature line is ambiguous: "that treasure is not given away" — the poet confirms that Gora cannot be yielded; "every moment I am bereft" (hai hārā) we take as unceasing separation (cf. chapter 27, note 52); it can also be read "I lose myself." "I will enter the waters of the Suradhuni," "take my family, honour…" are nagari formulas, translated as in the original.</w:t>
      </w:r>
    </w:p>
    <w:p>
      <w:pPr>
        <w:pStyle w:val="Heading2"/>
      </w:pPr>
      <w:r>
        <w:t>8. Vasu Ghosha — "daṇḍe daṇḍe tile tile gorācām̐da nā dekhile…" (GPT1 p. 296, no. 14)</w:t>
      </w:r>
    </w:p>
    <w:p>
      <w:pPr>
        <w:spacing w:after="60"/>
        <w:jc w:val="both"/>
      </w:pPr>
      <w:r>
        <w:rPr>
          <w:b w:val="0"/>
          <w:i/>
        </w:rPr>
        <w:t>Nagari-bhava. "If I do not see Gorachand every moment, I live as one dead": the townswoman wants to keep His golden form always in her heart; not seeing Him for an instant, she loses her composure; she will set her family's honour adrift on the Suradhuni, burn her shame and gaze her fill at Gauranga. Raga suhai.</w:t>
      </w:r>
      <w:r>
        <w:rPr>
          <w:b w:val="0"/>
          <w:i w:val="0"/>
          <w:vertAlign w:val="superscript"/>
        </w:rPr>
        <w:t>20</w:t>
      </w:r>
    </w:p>
    <w:p>
      <w:pPr>
        <w:spacing w:after="60"/>
        <w:ind w:left="567"/>
      </w:pPr>
      <w:r>
        <w:rPr>
          <w:rFonts w:cs="Noto Serif Bengali" w:hAnsi="Noto Serif Bengali"/>
          <w:sz w:val="24"/>
        </w:rPr>
        <w:t>দণ্ডে দণ্ডে তিলে তিলে গোরাচাঁদ না দেখিলে</w:t>
      </w:r>
      <w:r>
        <w:br/>
      </w:r>
      <w:r>
        <w:rPr>
          <w:rFonts w:cs="Noto Serif Bengali" w:hAnsi="Noto Serif Bengali"/>
          <w:sz w:val="24"/>
        </w:rPr>
        <w:t>মরমে মরিয়া যেন থাকি ।</w:t>
      </w:r>
      <w:r>
        <w:br/>
      </w:r>
      <w:r>
        <w:rPr>
          <w:rFonts w:cs="Noto Serif Bengali" w:hAnsi="Noto Serif Bengali"/>
          <w:sz w:val="24"/>
        </w:rPr>
        <w:t>সাধ হয় নিরন্তর হেমকান্তি কলেবর</w:t>
      </w:r>
      <w:r>
        <w:br/>
      </w:r>
      <w:r>
        <w:rPr>
          <w:rFonts w:cs="Noto Serif Bengali" w:hAnsi="Noto Serif Bengali"/>
          <w:sz w:val="24"/>
        </w:rPr>
        <w:t>হিয়ার মাঝারে সদা রাখি ॥</w:t>
      </w:r>
    </w:p>
    <w:p>
      <w:pPr>
        <w:spacing w:after="60"/>
        <w:jc w:val="both"/>
      </w:pPr>
      <w:r>
        <w:rPr>
          <w:b w:val="0"/>
          <w:i/>
        </w:rPr>
        <w:t>daṇḍe daṇḍe tile tile gorācām̐da nā dekhile</w:t>
      </w:r>
      <w:r>
        <w:br/>
      </w:r>
      <w:r>
        <w:rPr>
          <w:b w:val="0"/>
          <w:i/>
        </w:rPr>
        <w:t>marame mariyā yena thāki |</w:t>
      </w:r>
      <w:r>
        <w:br/>
      </w:r>
      <w:r>
        <w:rPr>
          <w:b w:val="0"/>
          <w:i/>
        </w:rPr>
        <w:t>sādha haya nirantara hemakānti kalebara</w:t>
      </w:r>
      <w:r>
        <w:br/>
      </w:r>
      <w:r>
        <w:rPr>
          <w:b w:val="0"/>
          <w:i/>
        </w:rPr>
        <w:t>hiyāra mājhāre sadā rākhi ||</w:t>
      </w:r>
    </w:p>
    <w:p>
      <w:pPr>
        <w:spacing w:after="60"/>
        <w:jc w:val="both"/>
      </w:pPr>
      <w:r>
        <w:rPr>
          <w:b w:val="0"/>
          <w:i/>
        </w:rPr>
        <w:t>Word for word:</w:t>
      </w:r>
      <w:r>
        <w:t xml:space="preserve"> daṇḍe daṇḍe tile tile — every danda, every instant; gorācām̐da nā dekhile — if I do not see Gorachand; marame mariyā yena thāki — I live as though dead at heart; sādha haya nirantara — I constantly long; hemakānti kalebara — the golden-lustred form; hiyāra mājhāre sadā rākhi — to keep always within my heart</w:t>
      </w:r>
    </w:p>
    <w:p>
      <w:pPr>
        <w:spacing w:after="60"/>
        <w:ind w:left="510" w:hanging="510"/>
      </w:pPr>
      <w:r>
        <w:rPr>
          <w:b/>
          <w:i w:val="0"/>
        </w:rPr>
        <w:t>8.1.</w:t>
      </w:r>
      <w:r>
        <w:t xml:space="preserve"> If every moment, every instant I do not see Gorachand,</w:t>
      </w:r>
      <w:r>
        <w:br/>
      </w:r>
      <w:r>
        <w:t>I live as though dead at heart.</w:t>
      </w:r>
      <w:r>
        <w:br/>
      </w:r>
      <w:r>
        <w:t>Ceaselessly I long to keep</w:t>
      </w:r>
      <w:r>
        <w:br/>
      </w:r>
      <w:r>
        <w:t>His golden-lustred form within my heart.</w:t>
      </w:r>
    </w:p>
    <w:p>
      <w:pPr>
        <w:spacing w:after="60"/>
        <w:ind w:left="567"/>
      </w:pPr>
      <w:r>
        <w:rPr>
          <w:rFonts w:cs="Noto Serif Bengali" w:hAnsi="Noto Serif Bengali"/>
          <w:sz w:val="24"/>
        </w:rPr>
        <w:t>পলকে না হেরি তায় পাঁজর ধসিয়া যায়</w:t>
      </w:r>
      <w:r>
        <w:br/>
      </w:r>
      <w:r>
        <w:rPr>
          <w:rFonts w:cs="Noto Serif Bengali" w:hAnsi="Noto Serif Bengali"/>
          <w:sz w:val="24"/>
        </w:rPr>
        <w:t>ধৈরজ ধরিতে নাহি পারি ।</w:t>
      </w:r>
      <w:r>
        <w:br/>
      </w:r>
      <w:r>
        <w:rPr>
          <w:rFonts w:cs="Noto Serif Bengali" w:hAnsi="Noto Serif Bengali"/>
          <w:sz w:val="24"/>
        </w:rPr>
        <w:t>অনুরাগের তুলি দিয়ে অন্তর বাহির হিয়ে</w:t>
      </w:r>
      <w:r>
        <w:br/>
      </w:r>
      <w:r>
        <w:rPr>
          <w:rFonts w:cs="Noto Serif Bengali" w:hAnsi="Noto Serif Bengali"/>
          <w:sz w:val="24"/>
        </w:rPr>
        <w:t>না জানি তার কত ধার ধারি ॥</w:t>
      </w:r>
    </w:p>
    <w:p>
      <w:pPr>
        <w:spacing w:after="60"/>
        <w:jc w:val="both"/>
      </w:pPr>
      <w:r>
        <w:rPr>
          <w:b w:val="0"/>
          <w:i/>
        </w:rPr>
        <w:t>palake nā heri tāya pām̐jara dhasiyā yāya</w:t>
      </w:r>
      <w:r>
        <w:br/>
      </w:r>
      <w:r>
        <w:rPr>
          <w:b w:val="0"/>
          <w:i/>
        </w:rPr>
        <w:t>dhairaja dharite nāhi pāri |</w:t>
      </w:r>
      <w:r>
        <w:br/>
      </w:r>
      <w:r>
        <w:rPr>
          <w:b w:val="0"/>
          <w:i/>
        </w:rPr>
        <w:t>anurāgera tuli diye antara bāhira hiye</w:t>
      </w:r>
      <w:r>
        <w:br/>
      </w:r>
      <w:r>
        <w:rPr>
          <w:b w:val="0"/>
          <w:i/>
        </w:rPr>
        <w:t>nā jāni tāra kata dhāra dhāri ||</w:t>
      </w:r>
    </w:p>
    <w:p>
      <w:pPr>
        <w:spacing w:after="60"/>
        <w:jc w:val="both"/>
      </w:pPr>
      <w:r>
        <w:rPr>
          <w:b w:val="0"/>
          <w:i/>
        </w:rPr>
        <w:t>Word for word:</w:t>
      </w:r>
      <w:r>
        <w:t xml:space="preserve"> palake nā heri tāya — not seeing Him for a moment; pām̐jara dhasiyā yāya — my ribs give way; dhairaja dharite nāhi pāri — I cannot keep my composure; anurāgera tuli diye — with the brush of anuraga; antara bāhira hiye — within and without the heart; nā jāni — I do not know; tāra kata dhāra dhāri — how much I owe Him</w:t>
      </w:r>
    </w:p>
    <w:p>
      <w:pPr>
        <w:spacing w:after="60"/>
        <w:ind w:left="510" w:hanging="510"/>
      </w:pPr>
      <w:r>
        <w:rPr>
          <w:b/>
          <w:i w:val="0"/>
        </w:rPr>
        <w:t>8.2.</w:t>
      </w:r>
      <w:r>
        <w:t xml:space="preserve"> I do not see Him for a moment — my ribs give way,</w:t>
      </w:r>
      <w:r>
        <w:br/>
      </w:r>
      <w:r>
        <w:t>I cannot keep my composure.</w:t>
      </w:r>
      <w:r>
        <w:br/>
      </w:r>
      <w:r>
        <w:t>With the brush of anuraga my heart is painted within and without —</w:t>
      </w:r>
      <w:r>
        <w:br/>
      </w:r>
      <w:r>
        <w:t>I do not know how much I owe Him.</w:t>
      </w:r>
      <w:r>
        <w:rPr>
          <w:b w:val="0"/>
          <w:i w:val="0"/>
          <w:vertAlign w:val="superscript"/>
        </w:rPr>
        <w:t>21</w:t>
      </w:r>
    </w:p>
    <w:p>
      <w:pPr>
        <w:spacing w:after="60"/>
        <w:ind w:left="567"/>
      </w:pPr>
      <w:r>
        <w:rPr>
          <w:rFonts w:cs="Noto Serif Bengali" w:hAnsi="Noto Serif Bengali"/>
          <w:sz w:val="24"/>
        </w:rPr>
        <w:t>সুরধুনীর নীরে যেয়ে কুল দিব ভাসাইয়ে</w:t>
      </w:r>
      <w:r>
        <w:br/>
      </w:r>
      <w:r>
        <w:rPr>
          <w:rFonts w:cs="Noto Serif Bengali" w:hAnsi="Noto Serif Bengali"/>
          <w:sz w:val="24"/>
        </w:rPr>
        <w:t>অনল জ্বালিয়া দিব লাজে ।</w:t>
      </w:r>
      <w:r>
        <w:br/>
      </w:r>
      <w:r>
        <w:rPr>
          <w:rFonts w:cs="Noto Serif Bengali" w:hAnsi="Noto Serif Bengali"/>
          <w:sz w:val="24"/>
        </w:rPr>
        <w:t>গৌরাঙ্গ সমুখে করি দেখিব নয়ন ভরি</w:t>
      </w:r>
      <w:r>
        <w:br/>
      </w:r>
      <w:r>
        <w:rPr>
          <w:rFonts w:cs="Noto Serif Bengali" w:hAnsi="Noto Serif Bengali"/>
          <w:sz w:val="24"/>
        </w:rPr>
        <w:t>বাসু নাহি চায় আন কাজে ॥</w:t>
      </w:r>
    </w:p>
    <w:p>
      <w:pPr>
        <w:spacing w:after="60"/>
        <w:jc w:val="both"/>
      </w:pPr>
      <w:r>
        <w:rPr>
          <w:b w:val="0"/>
          <w:i/>
        </w:rPr>
        <w:t>suradhunīra nīre yeye kula diba bhāsāiye</w:t>
      </w:r>
      <w:r>
        <w:br/>
      </w:r>
      <w:r>
        <w:rPr>
          <w:b w:val="0"/>
          <w:i/>
        </w:rPr>
        <w:t>anala jvāliyā diba lāje |</w:t>
      </w:r>
      <w:r>
        <w:br/>
      </w:r>
      <w:r>
        <w:rPr>
          <w:b w:val="0"/>
          <w:i/>
        </w:rPr>
        <w:t>gaurāṅga samukhe kari dekhiba nayana bhari</w:t>
      </w:r>
      <w:r>
        <w:br/>
      </w:r>
      <w:r>
        <w:rPr>
          <w:b w:val="0"/>
          <w:i/>
        </w:rPr>
        <w:t>bāsu nāhi cāya āna kāje ||</w:t>
      </w:r>
    </w:p>
    <w:p>
      <w:pPr>
        <w:spacing w:after="60"/>
        <w:jc w:val="both"/>
      </w:pPr>
      <w:r>
        <w:rPr>
          <w:b w:val="0"/>
          <w:i/>
        </w:rPr>
        <w:t>Word for word:</w:t>
      </w:r>
      <w:r>
        <w:t xml:space="preserve"> suradhunīra nīre yeye — going to the waters of the Suradhuni; kula diba bhāsāiye — I will set my family adrift; anala jvāliyā diba lāje — I will set fire to shame; gaurāṅga samukhe kari — placing Gauranga before me; dekhiba nayana bhari — I will gaze my fill; bāsu nāhi cāya āna kāje — Vasu wants no other work</w:t>
      </w:r>
    </w:p>
    <w:p>
      <w:pPr>
        <w:spacing w:after="60"/>
        <w:ind w:left="510" w:hanging="510"/>
      </w:pPr>
      <w:r>
        <w:rPr>
          <w:b/>
          <w:i w:val="0"/>
        </w:rPr>
        <w:t>8.3.</w:t>
      </w:r>
      <w:r>
        <w:t xml:space="preserve"> I will go to the waters of the Suradhuni and set my family adrift,</w:t>
      </w:r>
      <w:r>
        <w:br/>
      </w:r>
      <w:r>
        <w:t>I will set fire to my shame;</w:t>
      </w:r>
      <w:r>
        <w:br/>
      </w:r>
      <w:r>
        <w:t>I will place Gauranga before me and gaze my fill —</w:t>
      </w:r>
      <w:r>
        <w:br/>
      </w:r>
      <w:r>
        <w:t>Vasu wants no other work.</w:t>
      </w:r>
      <w:r>
        <w:rPr>
          <w:b w:val="0"/>
          <w:i w:val="0"/>
          <w:vertAlign w:val="superscript"/>
        </w:rPr>
        <w:t>22</w:t>
      </w:r>
    </w:p>
    <w:p>
      <w:pPr>
        <w:spacing w:after="60"/>
        <w:ind w:left="283"/>
      </w:pPr>
      <w:r>
        <w:rPr>
          <w:b/>
          <w:i w:val="0"/>
          <w:sz w:val="18"/>
        </w:rPr>
        <w:t>20.</w:t>
      </w:r>
      <w:r>
        <w:rPr>
          <w:sz w:val="18"/>
        </w:rPr>
        <w:t xml:space="preserve"> Signature: "Vasu." GPT1 — p. 296, no. 14 (raga suhai; scan PDF p. 555), in the section of gaura-chandrikas to purvaraga and anuraga (4.4); GPT2 — sect. 4.4, no. 14 (catalogue: VG-040). Not in PK, KGC or GCd. According to the catalogue, in the late collection </w:t>
      </w:r>
      <w:r>
        <w:rPr>
          <w:b w:val="0"/>
          <w:i/>
          <w:sz w:val="18"/>
        </w:rPr>
        <w:t>Padamrita-madhuri</w:t>
      </w:r>
      <w:r>
        <w:rPr>
          <w:sz w:val="18"/>
        </w:rPr>
        <w:t xml:space="preserve"> (vol. 1, pp. 469–470; an edition under copyright, its text is not used) the same pada bears the signature of Murari Gupta and has an extra couplet: the attribution is disputed (C). On nagari-bhava see the introductory note to the section (chapter 27).</w:t>
      </w:r>
    </w:p>
    <w:p>
      <w:pPr>
        <w:spacing w:after="60"/>
        <w:ind w:left="283"/>
      </w:pPr>
      <w:r>
        <w:rPr>
          <w:b/>
          <w:i w:val="0"/>
          <w:sz w:val="18"/>
        </w:rPr>
        <w:t>21.</w:t>
      </w:r>
      <w:r>
        <w:rPr>
          <w:sz w:val="18"/>
        </w:rPr>
        <w:t xml:space="preserve"> The line is obscure: "anurāgera tuli diye antara bāhira hiye, nā jāni tāra kata dhāra dhāri" — lit. "with the brush of anuraga — the inside and outside of the heart; I do not know how much debt I hold to Him." We understand: love has coloured the whole heart, and the townswoman does not know how to repay this gift. The translation is conjectural.</w:t>
      </w:r>
    </w:p>
    <w:p>
      <w:pPr>
        <w:spacing w:after="60"/>
        <w:ind w:left="283"/>
      </w:pPr>
      <w:r>
        <w:rPr>
          <w:b/>
          <w:i w:val="0"/>
          <w:sz w:val="18"/>
        </w:rPr>
        <w:t>22.</w:t>
      </w:r>
      <w:r>
        <w:rPr>
          <w:sz w:val="18"/>
        </w:rPr>
        <w:t xml:space="preserve"> "Set my family adrift," "set fire to my shame" are formulas of renouncing family honour for love (from the padas on Radha); translated as in the original (introductory note, rule 2).</w:t>
      </w:r>
    </w:p>
    <w:p>
      <w:pPr>
        <w:pStyle w:val="Heading2"/>
      </w:pPr>
      <w:r>
        <w:t>9. Vasu Ghosha — "āpana jāni banāyalum̐ beśa…" (GPT1 p. 305, no. 18)</w:t>
      </w:r>
    </w:p>
    <w:p>
      <w:pPr>
        <w:spacing w:after="60"/>
        <w:jc w:val="both"/>
      </w:pPr>
      <w:r>
        <w:rPr>
          <w:b w:val="0"/>
          <w:i/>
        </w:rPr>
        <w:t>Nagari-bhava (vasaka-sajja — "she who has prepared for the meeting"). The townswoman, regarding Gaura as her own, adorns herself for His coming: she binds her hair, puts on a sandal tilaka, a pearl necklace, draws designs in musk on her breast; love for Gaura cannot be told. Raga dhanashi.</w:t>
      </w:r>
      <w:r>
        <w:rPr>
          <w:b w:val="0"/>
          <w:i w:val="0"/>
          <w:vertAlign w:val="superscript"/>
        </w:rPr>
        <w:t>23</w:t>
      </w:r>
    </w:p>
    <w:p>
      <w:pPr>
        <w:spacing w:after="60"/>
        <w:ind w:left="567"/>
      </w:pPr>
      <w:r>
        <w:rPr>
          <w:rFonts w:cs="Noto Serif Bengali" w:hAnsi="Noto Serif Bengali"/>
          <w:sz w:val="24"/>
        </w:rPr>
        <w:t>আপন জানি বনায়লুঁ বেশ ।</w:t>
      </w:r>
      <w:r>
        <w:br/>
      </w:r>
      <w:r>
        <w:rPr>
          <w:rFonts w:cs="Noto Serif Bengali" w:hAnsi="Noto Serif Bengali"/>
          <w:sz w:val="24"/>
        </w:rPr>
        <w:t>বাঁধল যতনে উদাস করি কেশ ॥</w:t>
      </w:r>
    </w:p>
    <w:p>
      <w:pPr>
        <w:spacing w:after="60"/>
        <w:jc w:val="both"/>
      </w:pPr>
      <w:r>
        <w:rPr>
          <w:b w:val="0"/>
          <w:i/>
        </w:rPr>
        <w:t>āpana jāni banāyalum̐ beśa |</w:t>
      </w:r>
      <w:r>
        <w:br/>
      </w:r>
      <w:r>
        <w:rPr>
          <w:b w:val="0"/>
          <w:i/>
        </w:rPr>
        <w:t>bām̐dhala yatane udāsa kari keśa ||</w:t>
      </w:r>
    </w:p>
    <w:p>
      <w:pPr>
        <w:spacing w:after="60"/>
        <w:jc w:val="both"/>
      </w:pPr>
      <w:r>
        <w:rPr>
          <w:b w:val="0"/>
          <w:i/>
        </w:rPr>
        <w:t>Word for word:</w:t>
      </w:r>
      <w:r>
        <w:t xml:space="preserve"> āpana jāni — knowing [Him] as my own; banāyalum̐ beśa — I made my attire; bām̐dhala yatane — carefully bound; udāsa kari keśa — my hair in a loose knot</w:t>
      </w:r>
    </w:p>
    <w:p>
      <w:pPr>
        <w:spacing w:after="60"/>
        <w:ind w:left="510" w:hanging="510"/>
      </w:pPr>
      <w:r>
        <w:rPr>
          <w:b/>
          <w:i w:val="0"/>
        </w:rPr>
        <w:t>9.1.</w:t>
      </w:r>
      <w:r>
        <w:t xml:space="preserve"> Regarding Him as my own, I dressed myself:</w:t>
      </w:r>
      <w:r>
        <w:br/>
      </w:r>
      <w:r>
        <w:t>carefully I bound my hair in a loose knot.</w:t>
      </w:r>
    </w:p>
    <w:p>
      <w:pPr>
        <w:spacing w:after="60"/>
        <w:ind w:left="567"/>
      </w:pPr>
      <w:r>
        <w:rPr>
          <w:rFonts w:cs="Noto Serif Bengali" w:hAnsi="Noto Serif Bengali"/>
          <w:sz w:val="24"/>
        </w:rPr>
        <w:t>চন্দন-তিলক দেয়ল মঝু ভাল ।</w:t>
      </w:r>
      <w:r>
        <w:br/>
      </w:r>
      <w:r>
        <w:rPr>
          <w:rFonts w:cs="Noto Serif Bengali" w:hAnsi="Noto Serif Bengali"/>
          <w:sz w:val="24"/>
        </w:rPr>
        <w:t>কণ্ঠে চঢ়ায়ল মোতিম মাল ॥</w:t>
      </w:r>
    </w:p>
    <w:p>
      <w:pPr>
        <w:spacing w:after="60"/>
        <w:jc w:val="both"/>
      </w:pPr>
      <w:r>
        <w:rPr>
          <w:b w:val="0"/>
          <w:i/>
        </w:rPr>
        <w:t>candana-tilaka deyala majhu bhāla |</w:t>
      </w:r>
      <w:r>
        <w:br/>
      </w:r>
      <w:r>
        <w:rPr>
          <w:b w:val="0"/>
          <w:i/>
        </w:rPr>
        <w:t>kaṇṭhe caṛhāyala motima māla ||</w:t>
      </w:r>
    </w:p>
    <w:p>
      <w:pPr>
        <w:spacing w:after="60"/>
        <w:jc w:val="both"/>
      </w:pPr>
      <w:r>
        <w:rPr>
          <w:b w:val="0"/>
          <w:i/>
        </w:rPr>
        <w:t>Word for word:</w:t>
      </w:r>
      <w:r>
        <w:t xml:space="preserve"> candana-tilaka deyala — put a sandal tilaka; majhu bhāla — on my forehead; kaṇṭhe caṛhāyala — put on my neck; motima māla — a pearl necklace</w:t>
      </w:r>
    </w:p>
    <w:p>
      <w:pPr>
        <w:spacing w:after="60"/>
        <w:ind w:left="510" w:hanging="510"/>
      </w:pPr>
      <w:r>
        <w:rPr>
          <w:b/>
          <w:i w:val="0"/>
        </w:rPr>
        <w:t>9.2.</w:t>
      </w:r>
      <w:r>
        <w:t xml:space="preserve"> I put a sandal tilaka on my forehead,</w:t>
      </w:r>
      <w:r>
        <w:br/>
      </w:r>
      <w:r>
        <w:t>I put a pearl necklace round my neck.</w:t>
      </w:r>
    </w:p>
    <w:p>
      <w:pPr>
        <w:spacing w:after="60"/>
        <w:ind w:left="567"/>
      </w:pPr>
      <w:r>
        <w:rPr>
          <w:rFonts w:cs="Noto Serif Bengali" w:hAnsi="Noto Serif Bengali"/>
          <w:sz w:val="24"/>
        </w:rPr>
        <w:t>মৃগমদ-চিত্র কয়ল কুচ-মাঝ ।</w:t>
      </w:r>
      <w:r>
        <w:br/>
      </w:r>
      <w:r>
        <w:rPr>
          <w:rFonts w:cs="Noto Serif Bengali" w:hAnsi="Noto Serif Bengali"/>
          <w:sz w:val="24"/>
        </w:rPr>
        <w:t>অঙ্গহি অঙ্গ বনায়লুঁ সাজ ॥</w:t>
      </w:r>
    </w:p>
    <w:p>
      <w:pPr>
        <w:spacing w:after="60"/>
        <w:jc w:val="both"/>
      </w:pPr>
      <w:r>
        <w:rPr>
          <w:b w:val="0"/>
          <w:i/>
        </w:rPr>
        <w:t>mṛgamada-citra kayala kuca-mājha |</w:t>
      </w:r>
      <w:r>
        <w:br/>
      </w:r>
      <w:r>
        <w:rPr>
          <w:b w:val="0"/>
          <w:i/>
        </w:rPr>
        <w:t>aṅgahi aṅga banāyalum̐ sāja ||</w:t>
      </w:r>
    </w:p>
    <w:p>
      <w:pPr>
        <w:spacing w:after="60"/>
        <w:jc w:val="both"/>
      </w:pPr>
      <w:r>
        <w:rPr>
          <w:b w:val="0"/>
          <w:i/>
        </w:rPr>
        <w:t>Word for word:</w:t>
      </w:r>
      <w:r>
        <w:t xml:space="preserve"> mṛgamada-citra kayala — drew designs in musk; kuca-mājha — on the breast; aṅgahi aṅga — limb by limb; banāyalum̐ sāja — I adorned myself</w:t>
      </w:r>
    </w:p>
    <w:p>
      <w:pPr>
        <w:spacing w:after="60"/>
        <w:ind w:left="510" w:hanging="510"/>
      </w:pPr>
      <w:r>
        <w:rPr>
          <w:b/>
          <w:i w:val="0"/>
        </w:rPr>
        <w:t>9.3.</w:t>
      </w:r>
      <w:r>
        <w:t xml:space="preserve"> I drew designs in musk on my breast,</w:t>
      </w:r>
      <w:r>
        <w:br/>
      </w:r>
      <w:r>
        <w:t>I adorned myself all over, limb by limb.</w:t>
      </w:r>
      <w:r>
        <w:rPr>
          <w:b w:val="0"/>
          <w:i w:val="0"/>
          <w:vertAlign w:val="superscript"/>
        </w:rPr>
        <w:t>24</w:t>
      </w:r>
    </w:p>
    <w:p>
      <w:pPr>
        <w:spacing w:after="60"/>
        <w:ind w:left="567"/>
      </w:pPr>
      <w:r>
        <w:rPr>
          <w:rFonts w:cs="Noto Serif Bengali" w:hAnsi="Noto Serif Bengali"/>
          <w:sz w:val="24"/>
        </w:rPr>
        <w:t>গৌরক লেহ কহনে না যায় ।</w:t>
      </w:r>
      <w:r>
        <w:br/>
      </w:r>
      <w:r>
        <w:rPr>
          <w:rFonts w:cs="Noto Serif Bengali" w:hAnsi="Noto Serif Bengali"/>
          <w:sz w:val="24"/>
        </w:rPr>
        <w:t>বাসুদেব ঘোষে রস ওর নাহি পায় ॥</w:t>
      </w:r>
    </w:p>
    <w:p>
      <w:pPr>
        <w:spacing w:after="60"/>
        <w:jc w:val="both"/>
      </w:pPr>
      <w:r>
        <w:rPr>
          <w:b w:val="0"/>
          <w:i/>
        </w:rPr>
        <w:t>gauraka leha kahane nā yāya |</w:t>
      </w:r>
      <w:r>
        <w:br/>
      </w:r>
      <w:r>
        <w:rPr>
          <w:b w:val="0"/>
          <w:i/>
        </w:rPr>
        <w:t>bāsudeba ghoṣe rasa ora nāhi pāya ||</w:t>
      </w:r>
    </w:p>
    <w:p>
      <w:pPr>
        <w:spacing w:after="60"/>
        <w:jc w:val="both"/>
      </w:pPr>
      <w:r>
        <w:rPr>
          <w:b w:val="0"/>
          <w:i/>
        </w:rPr>
        <w:t>Word for word:</w:t>
      </w:r>
      <w:r>
        <w:t xml:space="preserve"> gauraka leha — love for Gaura; kahane nā yāya — cannot be told; bāsudeba ghoṣe — Vasudeva Ghosha; rasa ora nāhi pāya — finds no end to the rasa</w:t>
      </w:r>
    </w:p>
    <w:p>
      <w:pPr>
        <w:spacing w:after="60"/>
        <w:ind w:left="510" w:hanging="510"/>
      </w:pPr>
      <w:r>
        <w:rPr>
          <w:b/>
          <w:i w:val="0"/>
        </w:rPr>
        <w:t>9.4.</w:t>
      </w:r>
      <w:r>
        <w:t xml:space="preserve"> Love for Gaura cannot be told:</w:t>
      </w:r>
      <w:r>
        <w:br/>
      </w:r>
      <w:r>
        <w:t>Vasudeva Ghosha finds no end to this rasa.</w:t>
      </w:r>
      <w:r>
        <w:rPr>
          <w:b w:val="0"/>
          <w:i w:val="0"/>
          <w:vertAlign w:val="superscript"/>
        </w:rPr>
        <w:t>25</w:t>
      </w:r>
    </w:p>
    <w:p>
      <w:pPr>
        <w:spacing w:after="60"/>
        <w:ind w:left="283"/>
      </w:pPr>
      <w:r>
        <w:rPr>
          <w:b/>
          <w:i w:val="0"/>
          <w:sz w:val="18"/>
        </w:rPr>
        <w:t>23.</w:t>
      </w:r>
      <w:r>
        <w:rPr>
          <w:sz w:val="18"/>
        </w:rPr>
        <w:t xml:space="preserve"> Signature: "Vasudeva Ghosha." GPT1 — p. 305, no. 18 (raga dhanashi; scan PDF p. 564), in the section of gaura-chandrikas to abhisara, rasodgara and utkanthita (4.5), next to a pada on vasaka-sajja (no. 19); GPT2 — sect. 4.5, no. 18 (catalogue: VG-168). Not in PK, KGC or GCd; attribution to Vasu by GPT only (C). On nagari-bhava see the introductory note to the section (chapter 27).</w:t>
      </w:r>
    </w:p>
    <w:p>
      <w:pPr>
        <w:spacing w:after="60"/>
        <w:ind w:left="283"/>
      </w:pPr>
      <w:r>
        <w:rPr>
          <w:b/>
          <w:i w:val="0"/>
          <w:sz w:val="18"/>
        </w:rPr>
        <w:t>24.</w:t>
      </w:r>
      <w:r>
        <w:rPr>
          <w:sz w:val="18"/>
        </w:rPr>
        <w:t xml:space="preserve"> The adornment of the vasaka-sajja (the heroine who adorns herself for her beloved's coming) is a canon of the padas on Radha; designs in musk on the breast (kuca) are part of that canon. Translated exactly, with nothing added. The Vrajabuli forms "deyala," "caṛhāyala," "kayala" can also be 3rd person ("He put…"); but the pada is framed by "I dressed myself… I adorned myself" (banāyalum̐), and it speaks of the heroine's own adornment.</w:t>
      </w:r>
    </w:p>
    <w:p>
      <w:pPr>
        <w:spacing w:after="60"/>
        <w:ind w:left="283"/>
      </w:pPr>
      <w:r>
        <w:rPr>
          <w:b/>
          <w:i w:val="0"/>
          <w:sz w:val="18"/>
        </w:rPr>
        <w:t>25.</w:t>
      </w:r>
      <w:r>
        <w:rPr>
          <w:sz w:val="18"/>
        </w:rPr>
        <w:t xml:space="preserve"> Lit. "Gaura's love (leha) cannot be told"; we understand it as the townswoman's love for Gaura. Gaura Himself, according to CC, is in the bhava of Radha, tasting Her love; the tradition does not accept depicting Him as the beloved of the townswomen (introductory note).</w:t>
      </w:r>
    </w:p>
    <w:p>
      <w:pPr>
        <w:pStyle w:val="Heading2"/>
      </w:pPr>
      <w:r>
        <w:t>10. Vasu Ghosha — "niśi-parabhāte basi āṅgināte…" (GPT1 p. 163, no. 21)</w:t>
      </w:r>
    </w:p>
    <w:p>
      <w:pPr>
        <w:spacing w:after="60"/>
        <w:jc w:val="both"/>
      </w:pPr>
      <w:r>
        <w:rPr>
          <w:b w:val="0"/>
          <w:i/>
        </w:rPr>
        <w:t>Nagari-bhava (khandita — "the deceived"). At daybreak the townswoman sits in the courtyard with a cheerless face: "Friend, who has done this? Gora, the Creator's finest work — another has got Him!" She had prepared the bed, did not sleep all night, went out of the door a hundred times; when Gauranga comes she will ask: in whose house did He spend the night? Raga vibhasa-dashakushi.</w:t>
      </w:r>
      <w:r>
        <w:rPr>
          <w:b w:val="0"/>
          <w:i w:val="0"/>
          <w:vertAlign w:val="superscript"/>
        </w:rPr>
        <w:t>26</w:t>
      </w:r>
    </w:p>
    <w:p>
      <w:pPr>
        <w:spacing w:after="60"/>
        <w:ind w:left="567"/>
      </w:pPr>
      <w:r>
        <w:rPr>
          <w:rFonts w:cs="Noto Serif Bengali" w:hAnsi="Noto Serif Bengali"/>
          <w:sz w:val="24"/>
        </w:rPr>
        <w:t>নিশি-পরভাতে বসি আঙ্গিনাতে বিরস বদনখানি ।</w:t>
      </w:r>
      <w:r>
        <w:br/>
      </w:r>
      <w:r>
        <w:rPr>
          <w:rFonts w:cs="Noto Serif Bengali" w:hAnsi="Noto Serif Bengali"/>
          <w:sz w:val="24"/>
        </w:rPr>
        <w:t>গৌরাঙ্গচাঁদের হেন ব্যবহার এমতি কভু না জানি ॥</w:t>
      </w:r>
    </w:p>
    <w:p>
      <w:pPr>
        <w:spacing w:after="60"/>
        <w:jc w:val="both"/>
      </w:pPr>
      <w:r>
        <w:rPr>
          <w:b w:val="0"/>
          <w:i/>
        </w:rPr>
        <w:t>niśi-parabhāte basi āṅgināte birasa badanakhāni |</w:t>
      </w:r>
      <w:r>
        <w:br/>
      </w:r>
      <w:r>
        <w:rPr>
          <w:b w:val="0"/>
          <w:i/>
        </w:rPr>
        <w:t>gaurāṅgacām̐dera hena byabahāra emati kabhu nā jāni ||</w:t>
      </w:r>
    </w:p>
    <w:p>
      <w:pPr>
        <w:spacing w:after="60"/>
        <w:jc w:val="both"/>
      </w:pPr>
      <w:r>
        <w:rPr>
          <w:b w:val="0"/>
          <w:i/>
        </w:rPr>
        <w:t>Word for word:</w:t>
      </w:r>
      <w:r>
        <w:t xml:space="preserve"> niśi-parabhāte — at daybreak; basi āṅgināte — sitting in the courtyard; birasa badanakhāni — with a cheerless face; gaurāṅgacām̐dera — of Gaurangachand; hena byabahāra — such conduct; emati kabhu nā jāni — such I never knew</w:t>
      </w:r>
    </w:p>
    <w:p>
      <w:pPr>
        <w:spacing w:after="60"/>
        <w:ind w:left="510" w:hanging="510"/>
      </w:pPr>
      <w:r>
        <w:rPr>
          <w:b/>
          <w:i w:val="0"/>
        </w:rPr>
        <w:t>10.1.</w:t>
      </w:r>
      <w:r>
        <w:t xml:space="preserve"> At daybreak I sit in the courtyard with a cheerless face:</w:t>
      </w:r>
      <w:r>
        <w:br/>
      </w:r>
      <w:r>
        <w:t>such conduct from Gaurangachand I never knew.</w:t>
      </w:r>
    </w:p>
    <w:p>
      <w:pPr>
        <w:spacing w:after="60"/>
        <w:ind w:left="567"/>
      </w:pPr>
      <w:r>
        <w:rPr>
          <w:rFonts w:cs="Noto Serif Bengali" w:hAnsi="Noto Serif Bengali"/>
          <w:sz w:val="24"/>
        </w:rPr>
        <w:t>সই এমতি করিল কে ।</w:t>
      </w:r>
      <w:r>
        <w:br/>
      </w:r>
      <w:r>
        <w:rPr>
          <w:rFonts w:cs="Noto Serif Bengali" w:hAnsi="Noto Serif Bengali"/>
          <w:sz w:val="24"/>
        </w:rPr>
        <w:t>গোরা গুণনিধি বিধির অবধি তাহারে পাইল সে ॥ ধ্রু ॥</w:t>
      </w:r>
    </w:p>
    <w:p>
      <w:pPr>
        <w:spacing w:after="60"/>
        <w:jc w:val="both"/>
      </w:pPr>
      <w:r>
        <w:rPr>
          <w:b w:val="0"/>
          <w:i/>
        </w:rPr>
        <w:t>sai emati karila ke |</w:t>
      </w:r>
      <w:r>
        <w:br/>
      </w:r>
      <w:r>
        <w:rPr>
          <w:b w:val="0"/>
          <w:i/>
        </w:rPr>
        <w:t>gorā guṇanidhi bidhira abadhi tāhāre pāila se || dhru ||</w:t>
      </w:r>
    </w:p>
    <w:p>
      <w:pPr>
        <w:spacing w:after="60"/>
        <w:jc w:val="both"/>
      </w:pPr>
      <w:r>
        <w:rPr>
          <w:b w:val="0"/>
          <w:i/>
        </w:rPr>
        <w:t>Word for word:</w:t>
      </w:r>
      <w:r>
        <w:t xml:space="preserve"> sai — friend; emati karila ke — who has done this; gorā guṇanidhi — Gora, the treasury of virtues; bidhira abadhi — the utmost of the Creator's work; tāhāre pāila se — she has got Him</w:t>
      </w:r>
    </w:p>
    <w:p>
      <w:pPr>
        <w:spacing w:after="60"/>
        <w:ind w:left="510" w:hanging="510"/>
      </w:pPr>
      <w:r>
        <w:rPr>
          <w:b/>
          <w:i w:val="0"/>
        </w:rPr>
        <w:t>10.2.</w:t>
      </w:r>
      <w:r>
        <w:t xml:space="preserve"> </w:t>
      </w:r>
      <w:r>
        <w:rPr>
          <w:b w:val="0"/>
          <w:i/>
        </w:rPr>
        <w:t>(Refrain)</w:t>
      </w:r>
      <w:r>
        <w:t xml:space="preserve"> Friend, who has done this?</w:t>
      </w:r>
      <w:r>
        <w:br/>
      </w:r>
      <w:r>
        <w:t>Gora, the treasury of virtues, the utmost of the Creator's work — she has got Him.</w:t>
      </w:r>
      <w:r>
        <w:rPr>
          <w:b w:val="0"/>
          <w:i w:val="0"/>
          <w:vertAlign w:val="superscript"/>
        </w:rPr>
        <w:t>27</w:t>
      </w:r>
    </w:p>
    <w:p>
      <w:pPr>
        <w:spacing w:after="60"/>
        <w:ind w:left="567"/>
      </w:pPr>
      <w:r>
        <w:rPr>
          <w:rFonts w:cs="Noto Serif Bengali" w:hAnsi="Noto Serif Bengali"/>
          <w:sz w:val="24"/>
        </w:rPr>
        <w:t>কস্তূরি চন্দন করি বরিষণ গাঁথিয়া ফুলের মালা ।</w:t>
      </w:r>
      <w:r>
        <w:br/>
      </w:r>
      <w:r>
        <w:rPr>
          <w:rFonts w:cs="Noto Serif Bengali" w:hAnsi="Noto Serif Bengali"/>
          <w:sz w:val="24"/>
        </w:rPr>
        <w:t>বিচিত্র পালঙ্কে শেজ বিছাইনু শুইবে শচীর বালা ॥</w:t>
      </w:r>
    </w:p>
    <w:p>
      <w:pPr>
        <w:spacing w:after="60"/>
        <w:jc w:val="both"/>
      </w:pPr>
      <w:r>
        <w:rPr>
          <w:b w:val="0"/>
          <w:i/>
        </w:rPr>
        <w:t>kastūri candana kari bariṣaṇa gām̐thiyā phulera mālā |</w:t>
      </w:r>
      <w:r>
        <w:br/>
      </w:r>
      <w:r>
        <w:rPr>
          <w:b w:val="0"/>
          <w:i/>
        </w:rPr>
        <w:t>bicitra pālaṅke śeja bichāinu śuibe śacīra bālā ||</w:t>
      </w:r>
    </w:p>
    <w:p>
      <w:pPr>
        <w:spacing w:after="60"/>
        <w:jc w:val="both"/>
      </w:pPr>
      <w:r>
        <w:rPr>
          <w:b w:val="0"/>
          <w:i/>
        </w:rPr>
        <w:t>Word for word:</w:t>
      </w:r>
      <w:r>
        <w:t xml:space="preserve"> kastūri candana kari bariṣaṇa — sprinkling musk and sandal; gām̐thiyā phulera mālā — stringing garlands of flowers; bicitra pālaṅke — on a splendid couch; śeja bichāinu — I spread the bed; śuibe śacīra bālā — Shachi's boy will lie [here]</w:t>
      </w:r>
    </w:p>
    <w:p>
      <w:pPr>
        <w:spacing w:after="60"/>
        <w:ind w:left="510" w:hanging="510"/>
      </w:pPr>
      <w:r>
        <w:rPr>
          <w:b/>
          <w:i w:val="0"/>
        </w:rPr>
        <w:t>10.3.</w:t>
      </w:r>
      <w:r>
        <w:t xml:space="preserve"> Sprinkling musk and sandal, stringing flower garlands,</w:t>
      </w:r>
      <w:r>
        <w:br/>
      </w:r>
      <w:r>
        <w:t>I spread the bed on a splendid couch: here Shachi's boy will lie.</w:t>
      </w:r>
    </w:p>
    <w:p>
      <w:pPr>
        <w:spacing w:after="60"/>
        <w:ind w:left="567"/>
      </w:pPr>
      <w:r>
        <w:rPr>
          <w:rFonts w:cs="Noto Serif Bengali" w:hAnsi="Noto Serif Bengali"/>
          <w:sz w:val="24"/>
        </w:rPr>
        <w:t>হেদে গো সজনি সকল রজনী জাগিয়া পোহাল বসি ।</w:t>
      </w:r>
      <w:r>
        <w:br/>
      </w:r>
      <w:r>
        <w:rPr>
          <w:rFonts w:cs="Noto Serif Bengali" w:hAnsi="Noto Serif Bengali"/>
          <w:sz w:val="24"/>
        </w:rPr>
        <w:t>তিলে তিনবার দণ্ডে শতবার মন্দির বাহিরে আসি ॥</w:t>
      </w:r>
    </w:p>
    <w:p>
      <w:pPr>
        <w:spacing w:after="60"/>
        <w:jc w:val="both"/>
      </w:pPr>
      <w:r>
        <w:rPr>
          <w:b w:val="0"/>
          <w:i/>
        </w:rPr>
        <w:t>hede go sajani sakala rajanī jāgiyā pohāla basi |</w:t>
      </w:r>
      <w:r>
        <w:br/>
      </w:r>
      <w:r>
        <w:rPr>
          <w:b w:val="0"/>
          <w:i/>
        </w:rPr>
        <w:t>tile tinabāra daṇḍe śatabāra mandira bāhire āsi ||</w:t>
      </w:r>
    </w:p>
    <w:p>
      <w:pPr>
        <w:spacing w:after="60"/>
        <w:jc w:val="both"/>
      </w:pPr>
      <w:r>
        <w:rPr>
          <w:b w:val="0"/>
          <w:i/>
        </w:rPr>
        <w:t>Word for word:</w:t>
      </w:r>
      <w:r>
        <w:t xml:space="preserve"> hede go sajani — ah, friend; sakala rajanī — the whole night; jāgiyā pohāla basi — I sat awake till dawn; tile tinabāra — three times an instant; daṇḍe śatabāra — a hundred times a danda; mandira bāhire āsi — I came out of the house</w:t>
      </w:r>
    </w:p>
    <w:p>
      <w:pPr>
        <w:spacing w:after="60"/>
        <w:ind w:left="510" w:hanging="510"/>
      </w:pPr>
      <w:r>
        <w:rPr>
          <w:b/>
          <w:i w:val="0"/>
        </w:rPr>
        <w:t>10.4.</w:t>
      </w:r>
      <w:r>
        <w:t xml:space="preserve"> Ah, friend, the whole night I sat awake till dawn;</w:t>
      </w:r>
      <w:r>
        <w:br/>
      </w:r>
      <w:r>
        <w:t>three times an instant, a hundred times a danda I went out of the house.</w:t>
      </w:r>
    </w:p>
    <w:p>
      <w:pPr>
        <w:spacing w:after="60"/>
        <w:ind w:left="567"/>
      </w:pPr>
      <w:r>
        <w:rPr>
          <w:rFonts w:cs="Noto Serif Bengali" w:hAnsi="Noto Serif Bengali"/>
          <w:sz w:val="24"/>
        </w:rPr>
        <w:t>বাসু ঘোষ বলে গৌরাঙ্গ আইলে এখনি কহিব তাহে ।</w:t>
      </w:r>
      <w:r>
        <w:br/>
      </w:r>
      <w:r>
        <w:rPr>
          <w:rFonts w:cs="Noto Serif Bengali" w:hAnsi="Noto Serif Bengali"/>
          <w:sz w:val="24"/>
        </w:rPr>
        <w:t>হেথা না আয়ল রজনী বঞ্চল আছিল কাহার ঘরে ॥</w:t>
      </w:r>
    </w:p>
    <w:p>
      <w:pPr>
        <w:spacing w:after="60"/>
        <w:jc w:val="both"/>
      </w:pPr>
      <w:r>
        <w:rPr>
          <w:b w:val="0"/>
          <w:i/>
        </w:rPr>
        <w:t>bāsu ghoṣa bale gaurāṅga āile ekhani kahiba tāhe |</w:t>
      </w:r>
      <w:r>
        <w:br/>
      </w:r>
      <w:r>
        <w:rPr>
          <w:b w:val="0"/>
          <w:i/>
        </w:rPr>
        <w:t>hethā nā āyala rajanī bañcala āchila kāhāra ghare ||</w:t>
      </w:r>
    </w:p>
    <w:p>
      <w:pPr>
        <w:spacing w:after="60"/>
        <w:jc w:val="both"/>
      </w:pPr>
      <w:r>
        <w:rPr>
          <w:b w:val="0"/>
          <w:i/>
        </w:rPr>
        <w:t>Word for word:</w:t>
      </w:r>
      <w:r>
        <w:t xml:space="preserve"> bāsu ghoṣa bale — says Vasu Ghosha; gaurāṅga āile — when Gauranga comes; ekhani kahiba tāhe — I will ask Him at once; hethā nā āyala — He did not come here; rajanī bañcala — He spent the night; āchila kāhāra ghare — in whose house was He</w:t>
      </w:r>
    </w:p>
    <w:p>
      <w:pPr>
        <w:spacing w:after="60"/>
        <w:ind w:left="510" w:hanging="510"/>
      </w:pPr>
      <w:r>
        <w:rPr>
          <w:b/>
          <w:i w:val="0"/>
        </w:rPr>
        <w:t>10.5.</w:t>
      </w:r>
      <w:r>
        <w:t xml:space="preserve"> Says Vasu Ghosha: when Gauranga comes I will ask Him at once:</w:t>
      </w:r>
      <w:r>
        <w:br/>
      </w:r>
      <w:r>
        <w:t>"You did not come here — where did You spend the night, in whose house were You?"</w:t>
      </w:r>
      <w:r>
        <w:rPr>
          <w:b w:val="0"/>
          <w:i w:val="0"/>
          <w:vertAlign w:val="superscript"/>
        </w:rPr>
        <w:t>28</w:t>
      </w:r>
    </w:p>
    <w:p>
      <w:pPr>
        <w:spacing w:after="60"/>
        <w:ind w:left="283"/>
      </w:pPr>
      <w:r>
        <w:rPr>
          <w:b/>
          <w:i w:val="0"/>
          <w:sz w:val="18"/>
        </w:rPr>
        <w:t>26.</w:t>
      </w:r>
      <w:r>
        <w:rPr>
          <w:sz w:val="18"/>
        </w:rPr>
        <w:t xml:space="preserve"> Signature: "Vasu Ghosha." GPT1 — p. 163, no. 21 (raga vibhasa-dashakushi; scan PDF p. 422); GPT2 — sect. 3.2, no. 21 (catalogue: VG-024). The pada is not in PK, KGC or GCd; attribution to Vasu by GPT only (C). On nagari-bhava see the introductory note to the section (chapter 27).</w:t>
      </w:r>
    </w:p>
    <w:p>
      <w:pPr>
        <w:spacing w:after="60"/>
        <w:ind w:left="283"/>
      </w:pPr>
      <w:r>
        <w:rPr>
          <w:b/>
          <w:i w:val="0"/>
          <w:sz w:val="18"/>
        </w:rPr>
        <w:t>27.</w:t>
      </w:r>
      <w:r>
        <w:rPr>
          <w:sz w:val="18"/>
        </w:rPr>
        <w:t xml:space="preserve"> "The utmost of the Creator's work" (bidhira abadhi) — the most perfect thing the Creator could make (a poetic formula; Gaura is not created — He is the Lord Himself). "She has got Him" — another woman: the khandita heroine suspects a rival.</w:t>
      </w:r>
    </w:p>
    <w:p>
      <w:pPr>
        <w:spacing w:after="60"/>
        <w:ind w:left="283"/>
      </w:pPr>
      <w:r>
        <w:rPr>
          <w:b/>
          <w:i w:val="0"/>
          <w:sz w:val="18"/>
        </w:rPr>
        <w:t>28.</w:t>
      </w:r>
      <w:r>
        <w:rPr>
          <w:sz w:val="18"/>
        </w:rPr>
        <w:t xml:space="preserve"> The pada is wholly transferred from the canon of padas on Radha as khandita: Krishna has spent the night with another gopi and comes at dawn bearing the marks of the meeting. Such a plot is inapplicable to Gaura: Vrindavana Dasa says plainly that in Navadvipa the Lord did not look at women (CB, Adi-khanda; introductory note) — which is why the townswoman waits for Him all night in vain. Translated faithfully to the author, but this is a poetic fiction of the late layer of GPT, not a lila; the tradition does not accept such a depiction of Gaura (introductory note). Cf. the night of vain waiting in Vasu's padas from PK (chapter 27, nos. 19, 20).</w:t>
      </w:r>
    </w:p>
    <w:p>
      <w:pPr>
        <w:pStyle w:val="Heading2"/>
      </w:pPr>
      <w:r>
        <w:t>11. Vasu Ghosha — "kena māna karinu lo sai…" (GPT1 p. 313, no. 20)</w:t>
      </w:r>
    </w:p>
    <w:p>
      <w:pPr>
        <w:spacing w:after="60"/>
        <w:jc w:val="both"/>
      </w:pPr>
      <w:r>
        <w:rPr>
          <w:b w:val="0"/>
          <w:i/>
        </w:rPr>
        <w:t>Nagari-bhava (mana — offended pride and repentance). "Why did I take offence, friend? Where has Gora gone?" The townswoman herself pushed Gaurahari away, and now reproaches her friends for not holding Him back: home and body are empty, Gaura has turned away. The poet consoles her: the hope will be fulfilled. Raga suhai.</w:t>
      </w:r>
      <w:r>
        <w:rPr>
          <w:b w:val="0"/>
          <w:i w:val="0"/>
          <w:vertAlign w:val="superscript"/>
        </w:rPr>
        <w:t>29</w:t>
      </w:r>
    </w:p>
    <w:p>
      <w:pPr>
        <w:spacing w:after="60"/>
        <w:ind w:left="567"/>
      </w:pPr>
      <w:r>
        <w:rPr>
          <w:rFonts w:cs="Noto Serif Bengali" w:hAnsi="Noto Serif Bengali"/>
          <w:sz w:val="24"/>
        </w:rPr>
        <w:t>কেন মান করিনু লো সই ।</w:t>
      </w:r>
      <w:r>
        <w:br/>
      </w:r>
      <w:r>
        <w:rPr>
          <w:rFonts w:cs="Noto Serif Bengali" w:hAnsi="Noto Serif Bengali"/>
          <w:sz w:val="24"/>
        </w:rPr>
        <w:t>গোরা গুণনিধি গেল কই ॥</w:t>
      </w:r>
    </w:p>
    <w:p>
      <w:pPr>
        <w:spacing w:after="60"/>
        <w:jc w:val="both"/>
      </w:pPr>
      <w:r>
        <w:rPr>
          <w:b w:val="0"/>
          <w:i/>
        </w:rPr>
        <w:t>kena māna karinu lo sai |</w:t>
      </w:r>
      <w:r>
        <w:br/>
      </w:r>
      <w:r>
        <w:rPr>
          <w:b w:val="0"/>
          <w:i/>
        </w:rPr>
        <w:t>gorā guṇanidhi gela kai ||</w:t>
      </w:r>
    </w:p>
    <w:p>
      <w:pPr>
        <w:spacing w:after="60"/>
        <w:jc w:val="both"/>
      </w:pPr>
      <w:r>
        <w:rPr>
          <w:b w:val="0"/>
          <w:i/>
        </w:rPr>
        <w:t>Word for word:</w:t>
      </w:r>
      <w:r>
        <w:t xml:space="preserve"> kena māna karinu — why did I sulk (keep mana); lo sai — friend; gorā guṇanidhi — Gora, the treasury of virtues; gela kai — where has He gone</w:t>
      </w:r>
    </w:p>
    <w:p>
      <w:pPr>
        <w:spacing w:after="60"/>
        <w:ind w:left="510" w:hanging="510"/>
      </w:pPr>
      <w:r>
        <w:rPr>
          <w:b/>
          <w:i w:val="0"/>
        </w:rPr>
        <w:t>11.1.</w:t>
      </w:r>
      <w:r>
        <w:t xml:space="preserve"> Why did I take offence, friend?</w:t>
      </w:r>
      <w:r>
        <w:br/>
      </w:r>
      <w:r>
        <w:t>Where has Gora, the treasury of virtues, gone?</w:t>
      </w:r>
    </w:p>
    <w:p>
      <w:pPr>
        <w:spacing w:after="60"/>
        <w:ind w:left="567"/>
      </w:pPr>
      <w:r>
        <w:rPr>
          <w:rFonts w:cs="Noto Serif Bengali" w:hAnsi="Noto Serif Bengali"/>
          <w:sz w:val="24"/>
        </w:rPr>
        <w:t>তেজিলাম যদি বঁধুয়ায় ।</w:t>
      </w:r>
      <w:r>
        <w:br/>
      </w:r>
      <w:r>
        <w:rPr>
          <w:rFonts w:cs="Noto Serif Bengali" w:hAnsi="Noto Serif Bengali"/>
          <w:sz w:val="24"/>
        </w:rPr>
        <w:t>কেন প্রাণ নাহি বাহিরায় ॥</w:t>
      </w:r>
    </w:p>
    <w:p>
      <w:pPr>
        <w:spacing w:after="60"/>
        <w:jc w:val="both"/>
      </w:pPr>
      <w:r>
        <w:rPr>
          <w:b w:val="0"/>
          <w:i/>
        </w:rPr>
        <w:t>tejilāma yadi bam̐dhuyāya |</w:t>
      </w:r>
      <w:r>
        <w:br/>
      </w:r>
      <w:r>
        <w:rPr>
          <w:b w:val="0"/>
          <w:i/>
        </w:rPr>
        <w:t>kena prāṇa nāhi bāhirāya ||</w:t>
      </w:r>
    </w:p>
    <w:p>
      <w:pPr>
        <w:spacing w:after="60"/>
        <w:jc w:val="both"/>
      </w:pPr>
      <w:r>
        <w:rPr>
          <w:b w:val="0"/>
          <w:i/>
        </w:rPr>
        <w:t>Word for word:</w:t>
      </w:r>
      <w:r>
        <w:t xml:space="preserve"> tejilāma yadi — if I have abandoned; bam̐dhuyāya — my beloved; kena prāṇa nāhi bāhirāya — why does my life not depart</w:t>
      </w:r>
    </w:p>
    <w:p>
      <w:pPr>
        <w:spacing w:after="60"/>
        <w:ind w:left="510" w:hanging="510"/>
      </w:pPr>
      <w:r>
        <w:rPr>
          <w:b/>
          <w:i w:val="0"/>
        </w:rPr>
        <w:t>11.2.</w:t>
      </w:r>
      <w:r>
        <w:t xml:space="preserve"> If I have abandoned my beloved,</w:t>
      </w:r>
      <w:r>
        <w:br/>
      </w:r>
      <w:r>
        <w:t>why then does my life not leave me?</w:t>
      </w:r>
    </w:p>
    <w:p>
      <w:pPr>
        <w:spacing w:after="60"/>
        <w:ind w:left="567"/>
      </w:pPr>
      <w:r>
        <w:rPr>
          <w:rFonts w:cs="Noto Serif Bengali" w:hAnsi="Noto Serif Bengali"/>
          <w:sz w:val="24"/>
        </w:rPr>
        <w:t>আমি ত তেজিনু গৌরহরি ।</w:t>
      </w:r>
      <w:r>
        <w:br/>
      </w:r>
      <w:r>
        <w:rPr>
          <w:rFonts w:cs="Noto Serif Bengali" w:hAnsi="Noto Serif Bengali"/>
          <w:sz w:val="24"/>
        </w:rPr>
        <w:t>তোরা কেনে না রাখিলি ধরি ॥</w:t>
      </w:r>
    </w:p>
    <w:p>
      <w:pPr>
        <w:spacing w:after="60"/>
        <w:jc w:val="both"/>
      </w:pPr>
      <w:r>
        <w:rPr>
          <w:b w:val="0"/>
          <w:i/>
        </w:rPr>
        <w:t>āmi ta tejinu gaurahari |</w:t>
      </w:r>
      <w:r>
        <w:br/>
      </w:r>
      <w:r>
        <w:rPr>
          <w:b w:val="0"/>
          <w:i/>
        </w:rPr>
        <w:t>torā kene nā rākhili dhari ||</w:t>
      </w:r>
    </w:p>
    <w:p>
      <w:pPr>
        <w:spacing w:after="60"/>
        <w:jc w:val="both"/>
      </w:pPr>
      <w:r>
        <w:rPr>
          <w:b w:val="0"/>
          <w:i/>
        </w:rPr>
        <w:t>Word for word:</w:t>
      </w:r>
      <w:r>
        <w:t xml:space="preserve"> āmi ta tejinu — I did abandon; gaurahari — Gaurahari; torā kene — why did you; nā rākhili dhari — not hold [Him] back</w:t>
      </w:r>
    </w:p>
    <w:p>
      <w:pPr>
        <w:spacing w:after="60"/>
        <w:ind w:left="510" w:hanging="510"/>
      </w:pPr>
      <w:r>
        <w:rPr>
          <w:b/>
          <w:i w:val="0"/>
        </w:rPr>
        <w:t>11.3.</w:t>
      </w:r>
      <w:r>
        <w:t xml:space="preserve"> I did abandon Gaurahari —</w:t>
      </w:r>
      <w:r>
        <w:br/>
      </w:r>
      <w:r>
        <w:t>but why did you not hold Him back?</w:t>
      </w:r>
    </w:p>
    <w:p>
      <w:pPr>
        <w:spacing w:after="60"/>
        <w:ind w:left="567"/>
      </w:pPr>
      <w:r>
        <w:rPr>
          <w:rFonts w:cs="Noto Serif Bengali" w:hAnsi="Noto Serif Bengali"/>
          <w:sz w:val="24"/>
        </w:rPr>
        <w:t>এবে গেহ দেহ শূন ভেল ।</w:t>
      </w:r>
      <w:r>
        <w:br/>
      </w:r>
      <w:r>
        <w:rPr>
          <w:rFonts w:cs="Noto Serif Bengali" w:hAnsi="Noto Serif Bengali"/>
          <w:sz w:val="24"/>
        </w:rPr>
        <w:t>গৌর বৈমুখ ভৈ গেল ॥</w:t>
      </w:r>
    </w:p>
    <w:p>
      <w:pPr>
        <w:spacing w:after="60"/>
        <w:jc w:val="both"/>
      </w:pPr>
      <w:r>
        <w:rPr>
          <w:b w:val="0"/>
          <w:i/>
        </w:rPr>
        <w:t>ebe geha deha śūna bhela |</w:t>
      </w:r>
      <w:r>
        <w:br/>
      </w:r>
      <w:r>
        <w:rPr>
          <w:b w:val="0"/>
          <w:i/>
        </w:rPr>
        <w:t>gaura baimukha bhai gela ||</w:t>
      </w:r>
    </w:p>
    <w:p>
      <w:pPr>
        <w:spacing w:after="60"/>
        <w:jc w:val="both"/>
      </w:pPr>
      <w:r>
        <w:rPr>
          <w:b w:val="0"/>
          <w:i/>
        </w:rPr>
        <w:t>Word for word:</w:t>
      </w:r>
      <w:r>
        <w:t xml:space="preserve"> ebe — now; geha deha śūna bhela — home and body have become empty; gaura baimukha bhai gela — Gaura has turned away</w:t>
      </w:r>
    </w:p>
    <w:p>
      <w:pPr>
        <w:spacing w:after="60"/>
        <w:ind w:left="510" w:hanging="510"/>
      </w:pPr>
      <w:r>
        <w:rPr>
          <w:b/>
          <w:i w:val="0"/>
        </w:rPr>
        <w:t>11.4.</w:t>
      </w:r>
      <w:r>
        <w:t xml:space="preserve"> Now home and body are both empty:</w:t>
      </w:r>
      <w:r>
        <w:br/>
      </w:r>
      <w:r>
        <w:t>Gaura has turned away.</w:t>
      </w:r>
    </w:p>
    <w:p>
      <w:pPr>
        <w:spacing w:after="60"/>
        <w:ind w:left="567"/>
      </w:pPr>
      <w:r>
        <w:rPr>
          <w:rFonts w:cs="Noto Serif Bengali" w:hAnsi="Noto Serif Bengali"/>
          <w:sz w:val="24"/>
        </w:rPr>
        <w:t>এবে কেন মিছা হা-হুতাশ ।</w:t>
      </w:r>
      <w:r>
        <w:br/>
      </w:r>
      <w:r>
        <w:rPr>
          <w:rFonts w:cs="Noto Serif Bengali" w:hAnsi="Noto Serif Bengali"/>
          <w:sz w:val="24"/>
        </w:rPr>
        <w:t>বাসু কহে পূরিবেক আশ ॥</w:t>
      </w:r>
    </w:p>
    <w:p>
      <w:pPr>
        <w:spacing w:after="60"/>
        <w:jc w:val="both"/>
      </w:pPr>
      <w:r>
        <w:rPr>
          <w:b w:val="0"/>
          <w:i/>
        </w:rPr>
        <w:t>ebe kena michā hā-hutāśa |</w:t>
      </w:r>
      <w:r>
        <w:br/>
      </w:r>
      <w:r>
        <w:rPr>
          <w:b w:val="0"/>
          <w:i/>
        </w:rPr>
        <w:t>bāsu kahe pūribeka āśa ||</w:t>
      </w:r>
    </w:p>
    <w:p>
      <w:pPr>
        <w:spacing w:after="60"/>
        <w:jc w:val="both"/>
      </w:pPr>
      <w:r>
        <w:rPr>
          <w:b w:val="0"/>
          <w:i/>
        </w:rPr>
        <w:t>Word for word:</w:t>
      </w:r>
      <w:r>
        <w:t xml:space="preserve"> ebe kena — why now; michā hā-hutāśa — vain sighing; bāsu kahe — says Vasu; pūribeka āśa — the hope will be fulfilled</w:t>
      </w:r>
    </w:p>
    <w:p>
      <w:pPr>
        <w:spacing w:after="60"/>
        <w:ind w:left="510" w:hanging="510"/>
      </w:pPr>
      <w:r>
        <w:rPr>
          <w:b/>
          <w:i w:val="0"/>
        </w:rPr>
        <w:t>11.5.</w:t>
      </w:r>
      <w:r>
        <w:t xml:space="preserve"> Why now these vain sighs?</w:t>
      </w:r>
      <w:r>
        <w:br/>
      </w:r>
      <w:r>
        <w:t>Says Vasu: the hope will be fulfilled.</w:t>
      </w:r>
      <w:r>
        <w:rPr>
          <w:b w:val="0"/>
          <w:i w:val="0"/>
          <w:vertAlign w:val="superscript"/>
        </w:rPr>
        <w:t>30</w:t>
      </w:r>
    </w:p>
    <w:p>
      <w:pPr>
        <w:spacing w:after="60"/>
        <w:ind w:left="283"/>
      </w:pPr>
      <w:r>
        <w:rPr>
          <w:b/>
          <w:i w:val="0"/>
          <w:sz w:val="18"/>
        </w:rPr>
        <w:t>29.</w:t>
      </w:r>
      <w:r>
        <w:rPr>
          <w:sz w:val="18"/>
        </w:rPr>
        <w:t xml:space="preserve"> Signature: "Vasu." GPT1 — p. 313, no. 20 (raga suhai; scan PDF p. 572), in the section of gaura-chandrikas to khandita and mana (4.6); GPT2 — sect. 4.6, no. 20 (catalogue: VG-169; the first line according to the scan is "kena māna karinu," not "karisa"). Not in PK, KGC or GCd; attribution to Vasu by GPT only (C). On nagari-bhava see the introductory note to the section (chapter 27).</w:t>
      </w:r>
    </w:p>
    <w:p>
      <w:pPr>
        <w:spacing w:after="60"/>
        <w:ind w:left="283"/>
      </w:pPr>
      <w:r>
        <w:rPr>
          <w:b/>
          <w:i w:val="0"/>
          <w:sz w:val="18"/>
        </w:rPr>
        <w:t>30.</w:t>
      </w:r>
      <w:r>
        <w:rPr>
          <w:sz w:val="18"/>
        </w:rPr>
        <w:t xml:space="preserve"> The motif of the kalahantarita — the heroine who in offended pride (mana) has pushed her beloved away and at once repents — is taken from the padas on Radha and Krishna. "Beloved" (bam̐dhuyā) is a word of the same padas. "Gaura has turned away" (baimukha) — as in Vasu's padas from PK (chapter 27, no. 20: "the king of dancers has turned away from me"), here what is unwittingly reflected is that the Lord did not respond to such feelings (introductory note).</w:t>
      </w:r>
    </w:p>
    <w:p>
      <w:pPr>
        <w:pStyle w:val="Heading2"/>
      </w:pPr>
      <w:r>
        <w:t>12. Vasu Ghosha — "śayana-mandire hāma śutiyā āchilā…" (GPT1 p. 203, no. 113)</w:t>
      </w:r>
    </w:p>
    <w:p>
      <w:pPr>
        <w:spacing w:after="60"/>
        <w:jc w:val="both"/>
      </w:pPr>
      <w:r>
        <w:rPr>
          <w:b w:val="0"/>
          <w:i/>
        </w:rPr>
        <w:t>Nagari-bhava (a dream). "I was lying in my bedchamber, and tonight in a dream I saw Gauranga": since then her soul burns, Gora's form stands before her day and night, her garment is soaked with tears, her body has lost its strength. Raga bhupala.</w:t>
      </w:r>
      <w:r>
        <w:rPr>
          <w:b w:val="0"/>
          <w:i w:val="0"/>
          <w:vertAlign w:val="superscript"/>
        </w:rPr>
        <w:t>31</w:t>
      </w:r>
    </w:p>
    <w:p>
      <w:pPr>
        <w:spacing w:after="60"/>
        <w:ind w:left="567"/>
      </w:pPr>
      <w:r>
        <w:rPr>
          <w:rFonts w:cs="Noto Serif Bengali" w:hAnsi="Noto Serif Bengali"/>
          <w:sz w:val="24"/>
        </w:rPr>
        <w:t>শয়ন-মন্দিরে হাম শুতিয়া আছিলা ।</w:t>
      </w:r>
      <w:r>
        <w:br/>
      </w:r>
      <w:r>
        <w:rPr>
          <w:rFonts w:cs="Noto Serif Bengali" w:hAnsi="Noto Serif Bengali"/>
          <w:sz w:val="24"/>
        </w:rPr>
        <w:t>নিশির স্বপনে আজি গৌরাঙ্গ দেখিলা ॥</w:t>
      </w:r>
    </w:p>
    <w:p>
      <w:pPr>
        <w:spacing w:after="60"/>
        <w:jc w:val="both"/>
      </w:pPr>
      <w:r>
        <w:rPr>
          <w:b w:val="0"/>
          <w:i/>
        </w:rPr>
        <w:t>śayana-mandire hāma śutiyā āchilā |</w:t>
      </w:r>
      <w:r>
        <w:br/>
      </w:r>
      <w:r>
        <w:rPr>
          <w:b w:val="0"/>
          <w:i/>
        </w:rPr>
        <w:t>niśira svapane āji gaurāṅga dekhilā ||</w:t>
      </w:r>
    </w:p>
    <w:p>
      <w:pPr>
        <w:spacing w:after="60"/>
        <w:jc w:val="both"/>
      </w:pPr>
      <w:r>
        <w:rPr>
          <w:b w:val="0"/>
          <w:i/>
        </w:rPr>
        <w:t>Word for word:</w:t>
      </w:r>
      <w:r>
        <w:t xml:space="preserve"> śayana-mandire — in the bedchamber; hāma śutiyā āchilā — I was lying; niśira svapane — in a night dream; āji — today; gaurāṅga dekhilā — I saw Gauranga</w:t>
      </w:r>
    </w:p>
    <w:p>
      <w:pPr>
        <w:spacing w:after="60"/>
        <w:ind w:left="510" w:hanging="510"/>
      </w:pPr>
      <w:r>
        <w:rPr>
          <w:b/>
          <w:i w:val="0"/>
        </w:rPr>
        <w:t>12.1.</w:t>
      </w:r>
      <w:r>
        <w:t xml:space="preserve"> I was lying in my bedchamber —</w:t>
      </w:r>
      <w:r>
        <w:br/>
      </w:r>
      <w:r>
        <w:t>and tonight in a dream I saw Gauranga.</w:t>
      </w:r>
    </w:p>
    <w:p>
      <w:pPr>
        <w:spacing w:after="60"/>
        <w:ind w:left="567"/>
      </w:pPr>
      <w:r>
        <w:rPr>
          <w:rFonts w:cs="Noto Serif Bengali" w:hAnsi="Noto Serif Bengali"/>
          <w:sz w:val="24"/>
        </w:rPr>
        <w:t>সেই হৈতে প্রাণ পোড়ে শুন গো সজনি ।</w:t>
      </w:r>
      <w:r>
        <w:br/>
      </w:r>
      <w:r>
        <w:rPr>
          <w:rFonts w:cs="Noto Serif Bengali" w:hAnsi="Noto Serif Bengali"/>
          <w:sz w:val="24"/>
        </w:rPr>
        <w:t>গোরারূপ মনে পড়ে দিবস রজনী ॥</w:t>
      </w:r>
    </w:p>
    <w:p>
      <w:pPr>
        <w:spacing w:after="60"/>
        <w:jc w:val="both"/>
      </w:pPr>
      <w:r>
        <w:rPr>
          <w:b w:val="0"/>
          <w:i/>
        </w:rPr>
        <w:t>sei haite prāṇa poṛe śuna go sajani |</w:t>
      </w:r>
      <w:r>
        <w:br/>
      </w:r>
      <w:r>
        <w:rPr>
          <w:b w:val="0"/>
          <w:i/>
        </w:rPr>
        <w:t>gorārūpa mane paṛe dibasa rajanī ||</w:t>
      </w:r>
    </w:p>
    <w:p>
      <w:pPr>
        <w:spacing w:after="60"/>
        <w:jc w:val="both"/>
      </w:pPr>
      <w:r>
        <w:rPr>
          <w:b w:val="0"/>
          <w:i/>
        </w:rPr>
        <w:t>Word for word:</w:t>
      </w:r>
      <w:r>
        <w:t xml:space="preserve"> sei haite — since then; prāṇa poṛe — my soul burns; śuna go sajani — listen, friend; gorārūpa mane paṛe — Gora's form comes to mind; dibasa rajanī — day and night</w:t>
      </w:r>
    </w:p>
    <w:p>
      <w:pPr>
        <w:spacing w:after="60"/>
        <w:ind w:left="510" w:hanging="510"/>
      </w:pPr>
      <w:r>
        <w:rPr>
          <w:b/>
          <w:i w:val="0"/>
        </w:rPr>
        <w:t>12.2.</w:t>
      </w:r>
      <w:r>
        <w:t xml:space="preserve"> Since then my soul burns — listen, friend:</w:t>
      </w:r>
      <w:r>
        <w:br/>
      </w:r>
      <w:r>
        <w:t>Gora's form comes to my mind day and night.</w:t>
      </w:r>
    </w:p>
    <w:p>
      <w:pPr>
        <w:spacing w:after="60"/>
        <w:ind w:left="567"/>
      </w:pPr>
      <w:r>
        <w:rPr>
          <w:rFonts w:cs="Noto Serif Bengali" w:hAnsi="Noto Serif Bengali"/>
          <w:sz w:val="24"/>
        </w:rPr>
        <w:t>গোরা গোরা করি মোর কি হৈল অন্তরে ।</w:t>
      </w:r>
      <w:r>
        <w:br/>
      </w:r>
      <w:r>
        <w:rPr>
          <w:rFonts w:cs="Noto Serif Bengali" w:hAnsi="Noto Serif Bengali"/>
          <w:sz w:val="24"/>
        </w:rPr>
        <w:t>বসন তিতিল মোর নয়নের লোরে ॥</w:t>
      </w:r>
    </w:p>
    <w:p>
      <w:pPr>
        <w:spacing w:after="60"/>
        <w:jc w:val="both"/>
      </w:pPr>
      <w:r>
        <w:rPr>
          <w:b w:val="0"/>
          <w:i/>
        </w:rPr>
        <w:t>gorā gorā kari mora ki haila antare |</w:t>
      </w:r>
      <w:r>
        <w:br/>
      </w:r>
      <w:r>
        <w:rPr>
          <w:b w:val="0"/>
          <w:i/>
        </w:rPr>
        <w:t>basana titila mora nayanera lore ||</w:t>
      </w:r>
    </w:p>
    <w:p>
      <w:pPr>
        <w:spacing w:after="60"/>
        <w:jc w:val="both"/>
      </w:pPr>
      <w:r>
        <w:rPr>
          <w:b w:val="0"/>
          <w:i/>
        </w:rPr>
        <w:t>Word for word:</w:t>
      </w:r>
      <w:r>
        <w:t xml:space="preserve"> gorā gorā kari — crying "Gora, Gora"; mora ki haila antare — what has happened in my heart; basana titila mora — my garment is soaked; nayanera lore — with the tears of my eyes</w:t>
      </w:r>
    </w:p>
    <w:p>
      <w:pPr>
        <w:spacing w:after="60"/>
        <w:ind w:left="510" w:hanging="510"/>
      </w:pPr>
      <w:r>
        <w:rPr>
          <w:b/>
          <w:i w:val="0"/>
        </w:rPr>
        <w:t>12.3.</w:t>
      </w:r>
      <w:r>
        <w:t xml:space="preserve"> I keep crying "Gora, Gora" — what has become of my heart!</w:t>
      </w:r>
      <w:r>
        <w:br/>
      </w:r>
      <w:r>
        <w:t>My garment is soaked with my tears.</w:t>
      </w:r>
    </w:p>
    <w:p>
      <w:pPr>
        <w:spacing w:after="60"/>
        <w:ind w:left="567"/>
      </w:pPr>
      <w:r>
        <w:rPr>
          <w:rFonts w:cs="Noto Serif Bengali" w:hAnsi="Noto Serif Bengali"/>
          <w:sz w:val="24"/>
        </w:rPr>
        <w:t>অলসে অবশ গা ধরণে না যায় ।</w:t>
      </w:r>
      <w:r>
        <w:br/>
      </w:r>
      <w:r>
        <w:rPr>
          <w:rFonts w:cs="Noto Serif Bengali" w:hAnsi="Noto Serif Bengali"/>
          <w:sz w:val="24"/>
        </w:rPr>
        <w:t>গোরা-ভাব মনে করি বাসু ঘোষ গায় ॥</w:t>
      </w:r>
    </w:p>
    <w:p>
      <w:pPr>
        <w:spacing w:after="60"/>
        <w:jc w:val="both"/>
      </w:pPr>
      <w:r>
        <w:rPr>
          <w:b w:val="0"/>
          <w:i/>
        </w:rPr>
        <w:t>alase abaśa gā dharaṇe nā yāya |</w:t>
      </w:r>
      <w:r>
        <w:br/>
      </w:r>
      <w:r>
        <w:rPr>
          <w:b w:val="0"/>
          <w:i/>
        </w:rPr>
        <w:t>gorā-bhāba mane kari bāsu ghoṣa gāya ||</w:t>
      </w:r>
    </w:p>
    <w:p>
      <w:pPr>
        <w:spacing w:after="60"/>
        <w:jc w:val="both"/>
      </w:pPr>
      <w:r>
        <w:rPr>
          <w:b w:val="0"/>
          <w:i/>
        </w:rPr>
        <w:t>Word for word:</w:t>
      </w:r>
      <w:r>
        <w:t xml:space="preserve"> alase abaśa gā — my body is languid and limp; dharaṇe nā yāya — cannot be held up; gorā-bhāba mane kari — recalling the feeling for Gora; bāsu ghoṣa gāya — Vasu Ghosha sings</w:t>
      </w:r>
    </w:p>
    <w:p>
      <w:pPr>
        <w:spacing w:after="60"/>
        <w:ind w:left="510" w:hanging="510"/>
      </w:pPr>
      <w:r>
        <w:rPr>
          <w:b/>
          <w:i w:val="0"/>
        </w:rPr>
        <w:t>12.4.</w:t>
      </w:r>
      <w:r>
        <w:t xml:space="preserve"> My body is languid and limp, it will not hold up;</w:t>
      </w:r>
      <w:r>
        <w:br/>
      </w:r>
      <w:r>
        <w:t>recalling this feeling for Gora, Vasu Ghosha sings.</w:t>
      </w:r>
      <w:r>
        <w:rPr>
          <w:b w:val="0"/>
          <w:i w:val="0"/>
          <w:vertAlign w:val="superscript"/>
        </w:rPr>
        <w:t>32</w:t>
      </w:r>
    </w:p>
    <w:p>
      <w:pPr>
        <w:spacing w:after="60"/>
        <w:ind w:left="283"/>
      </w:pPr>
      <w:r>
        <w:rPr>
          <w:b/>
          <w:i w:val="0"/>
          <w:sz w:val="18"/>
        </w:rPr>
        <w:t>31.</w:t>
      </w:r>
      <w:r>
        <w:rPr>
          <w:sz w:val="18"/>
        </w:rPr>
        <w:t xml:space="preserve"> Signature: "Vasu Ghosha." GPT1 — p. 203, no. 113 (raga bhupala; scan PDF p. 462), among the padas on the townswomen's dreams (nos. 111–115: Vasu's PK 249 and PK 724 — chapter 27, nos. 23, 22; VG-027, VG-029 — nos. 13, 14 of this chapter); GPT2 — sect. 3.2, no. 113 (catalogue: VG-028). Not in PK, KGC or GCd; attribution to Vasu by GPT only (C). On nagari-bhava see the introductory note to the section (chapter 27).</w:t>
      </w:r>
    </w:p>
    <w:p>
      <w:pPr>
        <w:spacing w:after="60"/>
        <w:ind w:left="283"/>
      </w:pPr>
      <w:r>
        <w:rPr>
          <w:b/>
          <w:i w:val="0"/>
          <w:sz w:val="18"/>
        </w:rPr>
        <w:t>32.</w:t>
      </w:r>
      <w:r>
        <w:rPr>
          <w:sz w:val="18"/>
        </w:rPr>
        <w:t xml:space="preserve"> "Feeling for Gora" (gorā-bhāba) can also be read as "Gora's bhava," i.e. the feeling He awakens. The verb forms "āchilā," "dekhilā" are Old Bengali first-person forms ("I was lying," "I saw").</w:t>
      </w:r>
    </w:p>
    <w:p>
      <w:pPr>
        <w:pStyle w:val="Heading2"/>
      </w:pPr>
      <w:r>
        <w:t>13. Vasu Ghosha (according to Majumdar, not Vasu) — "niśi śeṣe chinu ghumera ghore…" (GPT1 p. 203, no. 112)</w:t>
      </w:r>
    </w:p>
    <w:p>
      <w:pPr>
        <w:spacing w:after="60"/>
        <w:jc w:val="both"/>
      </w:pPr>
      <w:r>
        <w:rPr>
          <w:b w:val="0"/>
          <w:i/>
        </w:rPr>
        <w:t>Nagari-bhava (a dream; sambhoga). The townswoman relates: at the end of the night, deep in sleep, "Gaura the nagara" embraced and kissed her; sleep broke, the nagara went away, and coming to her senses she left the bedchamber in shame. According to Majumdar, a reworking of a well-known pada on Krishna, ascribed to Vasu. Raga vibhasa.</w:t>
      </w:r>
      <w:r>
        <w:rPr>
          <w:b w:val="0"/>
          <w:i w:val="0"/>
          <w:vertAlign w:val="superscript"/>
        </w:rPr>
        <w:t>33</w:t>
      </w:r>
    </w:p>
    <w:p>
      <w:pPr>
        <w:spacing w:after="60"/>
        <w:ind w:left="567"/>
      </w:pPr>
      <w:r>
        <w:rPr>
          <w:rFonts w:cs="Noto Serif Bengali" w:hAnsi="Noto Serif Bengali"/>
          <w:sz w:val="24"/>
        </w:rPr>
        <w:t>নিশি শেষে ছিনু ঘুমের ঘোরে ।</w:t>
      </w:r>
      <w:r>
        <w:br/>
      </w:r>
      <w:r>
        <w:rPr>
          <w:rFonts w:cs="Noto Serif Bengali" w:hAnsi="Noto Serif Bengali"/>
          <w:sz w:val="24"/>
        </w:rPr>
        <w:t>গৌর-নাগর পরিরম্ভিল মোরে ॥</w:t>
      </w:r>
    </w:p>
    <w:p>
      <w:pPr>
        <w:spacing w:after="60"/>
        <w:jc w:val="both"/>
      </w:pPr>
      <w:r>
        <w:rPr>
          <w:b w:val="0"/>
          <w:i/>
        </w:rPr>
        <w:t>niśi śeṣe chinu ghumera ghore |</w:t>
      </w:r>
      <w:r>
        <w:br/>
      </w:r>
      <w:r>
        <w:rPr>
          <w:b w:val="0"/>
          <w:i/>
        </w:rPr>
        <w:t>gaura-nāgara parirambhila more ||</w:t>
      </w:r>
    </w:p>
    <w:p>
      <w:pPr>
        <w:spacing w:after="60"/>
        <w:jc w:val="both"/>
      </w:pPr>
      <w:r>
        <w:rPr>
          <w:b w:val="0"/>
          <w:i/>
        </w:rPr>
        <w:t>Word for word:</w:t>
      </w:r>
      <w:r>
        <w:t xml:space="preserve"> niśi śeṣe — at the end of the night; chinu ghumera ghore — I was deep in sleep; gaura-nāgara — Gaura the nagara; parirambhila more — embraced me</w:t>
      </w:r>
    </w:p>
    <w:p>
      <w:pPr>
        <w:spacing w:after="60"/>
        <w:ind w:left="510" w:hanging="510"/>
      </w:pPr>
      <w:r>
        <w:rPr>
          <w:b/>
          <w:i w:val="0"/>
        </w:rPr>
        <w:t>13.1.</w:t>
      </w:r>
      <w:r>
        <w:t xml:space="preserve"> At the end of the night I was deep in sleep —</w:t>
      </w:r>
      <w:r>
        <w:br/>
      </w:r>
      <w:r>
        <w:t>Gaura the nagara embraced me.</w:t>
      </w:r>
    </w:p>
    <w:p>
      <w:pPr>
        <w:spacing w:after="60"/>
        <w:ind w:left="567"/>
      </w:pPr>
      <w:r>
        <w:rPr>
          <w:rFonts w:cs="Noto Serif Bengali" w:hAnsi="Noto Serif Bengali"/>
          <w:sz w:val="24"/>
        </w:rPr>
        <w:t>গণ্ডে কয়ল সোই চুম্বন দান ।</w:t>
      </w:r>
      <w:r>
        <w:br/>
      </w:r>
      <w:r>
        <w:rPr>
          <w:rFonts w:cs="Noto Serif Bengali" w:hAnsi="Noto Serif Bengali"/>
          <w:sz w:val="24"/>
        </w:rPr>
        <w:t>করল অধরে অধর-রস পান ॥</w:t>
      </w:r>
    </w:p>
    <w:p>
      <w:pPr>
        <w:spacing w:after="60"/>
        <w:jc w:val="both"/>
      </w:pPr>
      <w:r>
        <w:rPr>
          <w:b w:val="0"/>
          <w:i/>
        </w:rPr>
        <w:t>gaṇḍe kayala soi cumbana dāna |</w:t>
      </w:r>
      <w:r>
        <w:br/>
      </w:r>
      <w:r>
        <w:rPr>
          <w:b w:val="0"/>
          <w:i/>
        </w:rPr>
        <w:t>karala adhare adhara-rasa pāna ||</w:t>
      </w:r>
    </w:p>
    <w:p>
      <w:pPr>
        <w:spacing w:after="60"/>
        <w:jc w:val="both"/>
      </w:pPr>
      <w:r>
        <w:rPr>
          <w:b w:val="0"/>
          <w:i/>
        </w:rPr>
        <w:t>Word for word:</w:t>
      </w:r>
      <w:r>
        <w:t xml:space="preserve"> gaṇḍe — on the cheek; kayala soi cumbana dāna — He gave a kiss; karala adhare — with His lips He drank; adhara-rasa pāna — the nectar of the lips</w:t>
      </w:r>
    </w:p>
    <w:p>
      <w:pPr>
        <w:spacing w:after="60"/>
        <w:ind w:left="510" w:hanging="510"/>
      </w:pPr>
      <w:r>
        <w:rPr>
          <w:b/>
          <w:i w:val="0"/>
        </w:rPr>
        <w:t>13.2.</w:t>
      </w:r>
      <w:r>
        <w:t xml:space="preserve"> He kissed me on the cheek,</w:t>
      </w:r>
      <w:r>
        <w:br/>
      </w:r>
      <w:r>
        <w:t>with His lips He drank the nectar of my lips.</w:t>
      </w:r>
      <w:r>
        <w:rPr>
          <w:b w:val="0"/>
          <w:i w:val="0"/>
          <w:vertAlign w:val="superscript"/>
        </w:rPr>
        <w:t>34</w:t>
      </w:r>
    </w:p>
    <w:p>
      <w:pPr>
        <w:spacing w:after="60"/>
        <w:ind w:left="567"/>
      </w:pPr>
      <w:r>
        <w:rPr>
          <w:rFonts w:cs="Noto Serif Bengali" w:hAnsi="Noto Serif Bengali"/>
          <w:sz w:val="24"/>
        </w:rPr>
        <w:t>ভাঙ্গল নিদ নাগর চলি গেল ।</w:t>
      </w:r>
      <w:r>
        <w:br/>
      </w:r>
      <w:r>
        <w:rPr>
          <w:rFonts w:cs="Noto Serif Bengali" w:hAnsi="Noto Serif Bengali"/>
          <w:sz w:val="24"/>
        </w:rPr>
        <w:t>অচেতনে ছিনু চেতনা ভেল ॥</w:t>
      </w:r>
    </w:p>
    <w:p>
      <w:pPr>
        <w:spacing w:after="60"/>
        <w:jc w:val="both"/>
      </w:pPr>
      <w:r>
        <w:rPr>
          <w:b w:val="0"/>
          <w:i/>
        </w:rPr>
        <w:t>bhāṅgala nida nāgara cali gela |</w:t>
      </w:r>
      <w:r>
        <w:br/>
      </w:r>
      <w:r>
        <w:rPr>
          <w:b w:val="0"/>
          <w:i/>
        </w:rPr>
        <w:t>acetane chinu cetanā bhela ||</w:t>
      </w:r>
    </w:p>
    <w:p>
      <w:pPr>
        <w:spacing w:after="60"/>
        <w:jc w:val="both"/>
      </w:pPr>
      <w:r>
        <w:rPr>
          <w:b w:val="0"/>
          <w:i/>
        </w:rPr>
        <w:t>Word for word:</w:t>
      </w:r>
      <w:r>
        <w:t xml:space="preserve"> bhāṅgala nida — sleep broke; nāgara cali gela — the nagara went away; acetane chinu — I had been senseless; cetanā bhela — I came to my senses</w:t>
      </w:r>
    </w:p>
    <w:p>
      <w:pPr>
        <w:spacing w:after="60"/>
        <w:ind w:left="510" w:hanging="510"/>
      </w:pPr>
      <w:r>
        <w:rPr>
          <w:b/>
          <w:i w:val="0"/>
        </w:rPr>
        <w:t>13.3.</w:t>
      </w:r>
      <w:r>
        <w:t xml:space="preserve"> Sleep broke, the nagara went away;</w:t>
      </w:r>
      <w:r>
        <w:br/>
      </w:r>
      <w:r>
        <w:t>I had been senseless — and I came to my senses.</w:t>
      </w:r>
    </w:p>
    <w:p>
      <w:pPr>
        <w:spacing w:after="60"/>
        <w:ind w:left="567"/>
      </w:pPr>
      <w:r>
        <w:rPr>
          <w:rFonts w:cs="Noto Serif Bengali" w:hAnsi="Noto Serif Bengali"/>
          <w:sz w:val="24"/>
        </w:rPr>
        <w:t>লাজে তেয়াগিনু শয়ন-গেহ ।</w:t>
      </w:r>
      <w:r>
        <w:br/>
      </w:r>
      <w:r>
        <w:rPr>
          <w:rFonts w:cs="Noto Serif Bengali" w:hAnsi="Noto Serif Bengali"/>
          <w:sz w:val="24"/>
        </w:rPr>
        <w:t>বাসু কহে তুয়া কপট লেহ ॥</w:t>
      </w:r>
    </w:p>
    <w:p>
      <w:pPr>
        <w:spacing w:after="60"/>
        <w:jc w:val="both"/>
      </w:pPr>
      <w:r>
        <w:rPr>
          <w:b w:val="0"/>
          <w:i/>
        </w:rPr>
        <w:t>lāje teyāginu śayana-geha |</w:t>
      </w:r>
      <w:r>
        <w:br/>
      </w:r>
      <w:r>
        <w:rPr>
          <w:b w:val="0"/>
          <w:i/>
        </w:rPr>
        <w:t>bāsu kahe tuyā kapaṭa leha ||</w:t>
      </w:r>
    </w:p>
    <w:p>
      <w:pPr>
        <w:spacing w:after="60"/>
        <w:jc w:val="both"/>
      </w:pPr>
      <w:r>
        <w:rPr>
          <w:b w:val="0"/>
          <w:i/>
        </w:rPr>
        <w:t>Word for word:</w:t>
      </w:r>
      <w:r>
        <w:t xml:space="preserve"> lāje — out of shame; teyāginu śayana-geha — I left the bedchamber; bāsu kahe — says Vasu; tuyā kapaṭa leha — your love is a deceit</w:t>
      </w:r>
    </w:p>
    <w:p>
      <w:pPr>
        <w:spacing w:after="60"/>
        <w:ind w:left="510" w:hanging="510"/>
      </w:pPr>
      <w:r>
        <w:rPr>
          <w:b/>
          <w:i w:val="0"/>
        </w:rPr>
        <w:t>13.4.</w:t>
      </w:r>
      <w:r>
        <w:t xml:space="preserve"> Out of shame I left the bedchamber.</w:t>
      </w:r>
      <w:r>
        <w:br/>
      </w:r>
      <w:r>
        <w:t>Says Vasu: your love is a deceit.</w:t>
      </w:r>
      <w:r>
        <w:rPr>
          <w:b w:val="0"/>
          <w:i w:val="0"/>
          <w:vertAlign w:val="superscript"/>
        </w:rPr>
        <w:t>35</w:t>
      </w:r>
    </w:p>
    <w:p>
      <w:pPr>
        <w:spacing w:after="60"/>
        <w:ind w:left="283"/>
      </w:pPr>
      <w:r>
        <w:rPr>
          <w:b/>
          <w:i w:val="0"/>
          <w:sz w:val="18"/>
        </w:rPr>
        <w:t>33.</w:t>
      </w:r>
      <w:r>
        <w:rPr>
          <w:sz w:val="18"/>
        </w:rPr>
        <w:t xml:space="preserve"> Signature: "Vasu." GPT1 — p. 203, no. 112 (raga vibhasa; scan PDF p. 462); GPT2 — sect. 3.2, no. 112 (p. 131; catalogue: VG-027). Not in PK, KGC or GCd. </w:t>
      </w:r>
      <w:r>
        <w:rPr>
          <w:b/>
          <w:i w:val="0"/>
          <w:sz w:val="18"/>
        </w:rPr>
        <w:t>Majumdar</w:t>
      </w:r>
      <w:r>
        <w:rPr>
          <w:sz w:val="18"/>
        </w:rPr>
        <w:t xml:space="preserve"> explicitly names this pada (from GPT2, p. 131) as a reworking of a well-known pada of Krishna-lila, ascribed to Vasu to lend "antiquity" to sambhoga-nagari-bhava; because of such padas he considers GPT unreliable for Vasu Ghosha and Narahari Sarakara. Hence the authority is </w:t>
      </w:r>
      <w:r>
        <w:rPr>
          <w:b/>
          <w:i w:val="0"/>
          <w:sz w:val="18"/>
        </w:rPr>
        <w:t>D</w:t>
      </w:r>
      <w:r>
        <w:rPr>
          <w:sz w:val="18"/>
        </w:rPr>
        <w:t xml:space="preserve"> (a forgery according to Majumdar). On nagari-bhava see the introductory note to the section (chapter 27).</w:t>
      </w:r>
    </w:p>
    <w:p>
      <w:pPr>
        <w:spacing w:after="60"/>
        <w:ind w:left="283"/>
      </w:pPr>
      <w:r>
        <w:rPr>
          <w:b/>
          <w:i w:val="0"/>
          <w:sz w:val="18"/>
        </w:rPr>
        <w:t>34.</w:t>
      </w:r>
      <w:r>
        <w:rPr>
          <w:sz w:val="18"/>
        </w:rPr>
        <w:t xml:space="preserve"> Sambhoga (a love meeting) with Gaura, and in such words, is what even Majumdar considers incompatible with the genuine padas of the contemporaries (in Narahari Sarakara, by his criteria, "there is no sambhoga"), and the tradition rejects it as a distortion (Vrindavana Dasa: in Navadvipa the Lord did not look at women; Bhaktisiddhanta: "gaura-nagari" is an apasampradaya; introductory note). Translated exactly, with nothing added, for the completeness of the corpus; this is not a lila of the Lord but a late reworking of a pada on Krishna.</w:t>
      </w:r>
    </w:p>
    <w:p>
      <w:pPr>
        <w:spacing w:after="60"/>
        <w:ind w:left="283"/>
      </w:pPr>
      <w:r>
        <w:rPr>
          <w:b/>
          <w:i w:val="0"/>
          <w:sz w:val="18"/>
        </w:rPr>
        <w:t>35.</w:t>
      </w:r>
      <w:r>
        <w:rPr>
          <w:sz w:val="18"/>
        </w:rPr>
        <w:t xml:space="preserve"> "Your love is a deceit" (tuyā kapaṭa leha): a reproach, apparently, to the "nagara" who left at dawn (in the original pada — to Krishna); it can also be taken as the poet's words to the heroine.</w:t>
      </w:r>
    </w:p>
    <w:p>
      <w:pPr>
        <w:pStyle w:val="Heading2"/>
      </w:pPr>
      <w:r>
        <w:t>14. Vasu Ghosha — "ājuka prema kahane nāhi yāya…" (GPT1 p. 204, no. 115)</w:t>
      </w:r>
    </w:p>
    <w:p>
      <w:pPr>
        <w:spacing w:after="60"/>
        <w:jc w:val="both"/>
      </w:pPr>
      <w:r>
        <w:rPr>
          <w:b w:val="0"/>
          <w:i/>
        </w:rPr>
        <w:t>Nagari-bhava (telling of a meeting). "Today's love cannot be told": the townswoman lay on the bed she had spread — and heard the jingling of anklets: Gauranga, the king of dancers, had come; she hid under her veil, and the skilful nagara searched for her with His eyes; Gora found great joy. Raga dhanashi.</w:t>
      </w:r>
      <w:r>
        <w:rPr>
          <w:b w:val="0"/>
          <w:i w:val="0"/>
          <w:vertAlign w:val="superscript"/>
        </w:rPr>
        <w:t>36</w:t>
      </w:r>
    </w:p>
    <w:p>
      <w:pPr>
        <w:spacing w:after="60"/>
        <w:ind w:left="567"/>
      </w:pPr>
      <w:r>
        <w:rPr>
          <w:rFonts w:cs="Noto Serif Bengali" w:hAnsi="Noto Serif Bengali"/>
          <w:sz w:val="24"/>
        </w:rPr>
        <w:t>আজুক প্রেম কহনে নাহি যায় ।</w:t>
      </w:r>
      <w:r>
        <w:br/>
      </w:r>
      <w:r>
        <w:rPr>
          <w:rFonts w:cs="Noto Serif Bengali" w:hAnsi="Noto Serif Bengali"/>
          <w:sz w:val="24"/>
        </w:rPr>
        <w:t>শুতি রহল হাম শেজ বিছায় ॥</w:t>
      </w:r>
    </w:p>
    <w:p>
      <w:pPr>
        <w:spacing w:after="60"/>
        <w:jc w:val="both"/>
      </w:pPr>
      <w:r>
        <w:rPr>
          <w:b w:val="0"/>
          <w:i/>
        </w:rPr>
        <w:t>ājuka prema kahane nāhi yāya |</w:t>
      </w:r>
      <w:r>
        <w:br/>
      </w:r>
      <w:r>
        <w:rPr>
          <w:b w:val="0"/>
          <w:i/>
        </w:rPr>
        <w:t>śuti rahala hāma śeja bichāya ||</w:t>
      </w:r>
    </w:p>
    <w:p>
      <w:pPr>
        <w:spacing w:after="60"/>
        <w:jc w:val="both"/>
      </w:pPr>
      <w:r>
        <w:rPr>
          <w:b w:val="0"/>
          <w:i/>
        </w:rPr>
        <w:t>Word for word:</w:t>
      </w:r>
      <w:r>
        <w:t xml:space="preserve"> ājuka prema — today's love; kahane nāhi yāya — cannot be told; śuti rahala hāma — I lay; śeja bichāya — having spread the bed</w:t>
      </w:r>
    </w:p>
    <w:p>
      <w:pPr>
        <w:spacing w:after="60"/>
        <w:ind w:left="510" w:hanging="510"/>
      </w:pPr>
      <w:r>
        <w:rPr>
          <w:b/>
          <w:i w:val="0"/>
        </w:rPr>
        <w:t>14.1.</w:t>
      </w:r>
      <w:r>
        <w:t xml:space="preserve"> Today's love cannot be told:</w:t>
      </w:r>
      <w:r>
        <w:br/>
      </w:r>
      <w:r>
        <w:t>I lay down, having spread the bed.</w:t>
      </w:r>
    </w:p>
    <w:p>
      <w:pPr>
        <w:spacing w:after="60"/>
        <w:ind w:left="567"/>
      </w:pPr>
      <w:r>
        <w:rPr>
          <w:rFonts w:cs="Noto Serif Bengali" w:hAnsi="Noto Serif Bengali"/>
          <w:sz w:val="24"/>
        </w:rPr>
        <w:t>রুনু ঝুনু রুনু ঝুনু নূপুর পায় ।</w:t>
      </w:r>
      <w:r>
        <w:br/>
      </w:r>
      <w:r>
        <w:rPr>
          <w:rFonts w:cs="Noto Serif Bengali" w:hAnsi="Noto Serif Bengali"/>
          <w:sz w:val="24"/>
        </w:rPr>
        <w:t>পেখলুঁ গৌরাঙ্গ বর নটরায় ॥</w:t>
      </w:r>
    </w:p>
    <w:p>
      <w:pPr>
        <w:spacing w:after="60"/>
        <w:jc w:val="both"/>
      </w:pPr>
      <w:r>
        <w:rPr>
          <w:b w:val="0"/>
          <w:i/>
        </w:rPr>
        <w:t>runu jhunu runu jhunu nūpura pāya |</w:t>
      </w:r>
      <w:r>
        <w:br/>
      </w:r>
      <w:r>
        <w:rPr>
          <w:b w:val="0"/>
          <w:i/>
        </w:rPr>
        <w:t>pekhalum̐ gaurāṅga bara naṭarāya ||</w:t>
      </w:r>
    </w:p>
    <w:p>
      <w:pPr>
        <w:spacing w:after="60"/>
        <w:jc w:val="both"/>
      </w:pPr>
      <w:r>
        <w:rPr>
          <w:b w:val="0"/>
          <w:i/>
        </w:rPr>
        <w:t>Word for word:</w:t>
      </w:r>
      <w:r>
        <w:t xml:space="preserve"> runu jhunu runu jhunu — runu-jhunu (a jingling); nūpura pāya — anklets on the feet; pekhalum̐ — I saw; gaurāṅga bara naṭarāya — Gauranga, the finest king of dancers</w:t>
      </w:r>
    </w:p>
    <w:p>
      <w:pPr>
        <w:spacing w:after="60"/>
        <w:ind w:left="510" w:hanging="510"/>
      </w:pPr>
      <w:r>
        <w:rPr>
          <w:b/>
          <w:i w:val="0"/>
        </w:rPr>
        <w:t>14.2.</w:t>
      </w:r>
      <w:r>
        <w:t xml:space="preserve"> Runu-jhunu, runu-jhunu — the anklets jingle on His feet:</w:t>
      </w:r>
      <w:r>
        <w:br/>
      </w:r>
      <w:r>
        <w:t>I saw Gauranga, the finest king of dancers.</w:t>
      </w:r>
    </w:p>
    <w:p>
      <w:pPr>
        <w:spacing w:after="60"/>
        <w:ind w:left="567"/>
      </w:pPr>
      <w:r>
        <w:rPr>
          <w:rFonts w:cs="Noto Serif Bengali" w:hAnsi="Noto Serif Bengali"/>
          <w:sz w:val="24"/>
        </w:rPr>
        <w:t>আঁচলে রাখনু আঁচল ছাপাই ।</w:t>
      </w:r>
      <w:r>
        <w:br/>
      </w:r>
      <w:r>
        <w:rPr>
          <w:rFonts w:cs="Noto Serif Bengali" w:hAnsi="Noto Serif Bengali"/>
          <w:sz w:val="24"/>
        </w:rPr>
        <w:t>বিদগধ নাগর চৌদিকে চাই ॥</w:t>
      </w:r>
    </w:p>
    <w:p>
      <w:pPr>
        <w:spacing w:after="60"/>
        <w:jc w:val="both"/>
      </w:pPr>
      <w:r>
        <w:rPr>
          <w:b w:val="0"/>
          <w:i/>
        </w:rPr>
        <w:t>ām̐cale rākhanu ām̐cala chāpāi |</w:t>
      </w:r>
      <w:r>
        <w:br/>
      </w:r>
      <w:r>
        <w:rPr>
          <w:b w:val="0"/>
          <w:i/>
        </w:rPr>
        <w:t>bidagadha nāgara caudike cāi ||</w:t>
      </w:r>
    </w:p>
    <w:p>
      <w:pPr>
        <w:spacing w:after="60"/>
        <w:jc w:val="both"/>
      </w:pPr>
      <w:r>
        <w:rPr>
          <w:b w:val="0"/>
          <w:i/>
        </w:rPr>
        <w:t>Word for word:</w:t>
      </w:r>
      <w:r>
        <w:t xml:space="preserve"> ām̐cale rākhanu — I kept myself under the end of my sari; ām̐cala chāpāi — covering [myself] with the veil; bidagadha nāgara — the skilful nagara; caudike cāi — looks about on all sides</w:t>
      </w:r>
    </w:p>
    <w:p>
      <w:pPr>
        <w:spacing w:after="60"/>
        <w:ind w:left="510" w:hanging="510"/>
      </w:pPr>
      <w:r>
        <w:rPr>
          <w:b/>
          <w:i w:val="0"/>
        </w:rPr>
        <w:t>14.3.</w:t>
      </w:r>
      <w:r>
        <w:t xml:space="preserve"> I hid under the end of my sari, covering myself with the veil;</w:t>
      </w:r>
      <w:r>
        <w:br/>
      </w:r>
      <w:r>
        <w:t>the skilful nagara looks about on all sides.</w:t>
      </w:r>
    </w:p>
    <w:p>
      <w:pPr>
        <w:spacing w:after="60"/>
        <w:ind w:left="567"/>
      </w:pPr>
      <w:r>
        <w:rPr>
          <w:rFonts w:cs="Noto Serif Bengali" w:hAnsi="Noto Serif Bengali"/>
          <w:sz w:val="24"/>
        </w:rPr>
        <w:t>বহু সুখ পায়ল গোরা নটরায় ।</w:t>
      </w:r>
      <w:r>
        <w:br/>
      </w:r>
      <w:r>
        <w:rPr>
          <w:rFonts w:cs="Noto Serif Bengali" w:hAnsi="Noto Serif Bengali"/>
          <w:sz w:val="24"/>
        </w:rPr>
        <w:t>বাসুদেব কহে রস কহনে না যায় ॥</w:t>
      </w:r>
    </w:p>
    <w:p>
      <w:pPr>
        <w:spacing w:after="60"/>
        <w:jc w:val="both"/>
      </w:pPr>
      <w:r>
        <w:rPr>
          <w:b w:val="0"/>
          <w:i/>
        </w:rPr>
        <w:t>bahu sukha pāyala gorā naṭarāya |</w:t>
      </w:r>
      <w:r>
        <w:br/>
      </w:r>
      <w:r>
        <w:rPr>
          <w:b w:val="0"/>
          <w:i/>
        </w:rPr>
        <w:t>bāsudeba kahe rasa kahane nā yāya ||</w:t>
      </w:r>
    </w:p>
    <w:p>
      <w:pPr>
        <w:spacing w:after="60"/>
        <w:jc w:val="both"/>
      </w:pPr>
      <w:r>
        <w:rPr>
          <w:b w:val="0"/>
          <w:i/>
        </w:rPr>
        <w:t>Word for word:</w:t>
      </w:r>
      <w:r>
        <w:t xml:space="preserve"> bahu sukha pāyala — found great joy; gorā naṭarāya — Gora, the king of dancers; bāsudeba kahe — says Vasudeva; rasa kahane nā yāya — the rasa cannot be told</w:t>
      </w:r>
    </w:p>
    <w:p>
      <w:pPr>
        <w:spacing w:after="60"/>
        <w:ind w:left="510" w:hanging="510"/>
      </w:pPr>
      <w:r>
        <w:rPr>
          <w:b/>
          <w:i w:val="0"/>
        </w:rPr>
        <w:t>14.4.</w:t>
      </w:r>
      <w:r>
        <w:t xml:space="preserve"> Great joy did Gora, the king of dancers, find.</w:t>
      </w:r>
      <w:r>
        <w:br/>
      </w:r>
      <w:r>
        <w:t>Says Vasudeva: the rasa cannot be told.</w:t>
      </w:r>
      <w:r>
        <w:rPr>
          <w:b w:val="0"/>
          <w:i w:val="0"/>
          <w:vertAlign w:val="superscript"/>
        </w:rPr>
        <w:t>37</w:t>
      </w:r>
    </w:p>
    <w:p>
      <w:pPr>
        <w:spacing w:after="60"/>
        <w:ind w:left="283"/>
      </w:pPr>
      <w:r>
        <w:rPr>
          <w:b/>
          <w:i w:val="0"/>
          <w:sz w:val="18"/>
        </w:rPr>
        <w:t>36.</w:t>
      </w:r>
      <w:r>
        <w:rPr>
          <w:sz w:val="18"/>
        </w:rPr>
        <w:t xml:space="preserve"> Signature: "Vasudeva." GPT1 — p. 204, no. 115 (raga dhanashi; scan PDF p. 463), among the padas on the townswomen's dreams and meetings (nos. 111–115); GPT2 — sect. 3.2, no. 115 (catalogue: VG-029). Not in PK, KGC or GCd; attribution to Vasu by GPT only (C). On nagari-bhava see the introductory note to the section (chapter 27).</w:t>
      </w:r>
    </w:p>
    <w:p>
      <w:pPr>
        <w:spacing w:after="60"/>
        <w:ind w:left="283"/>
      </w:pPr>
      <w:r>
        <w:rPr>
          <w:b/>
          <w:i w:val="0"/>
          <w:sz w:val="18"/>
        </w:rPr>
        <w:t>37.</w:t>
      </w:r>
      <w:r>
        <w:rPr>
          <w:sz w:val="18"/>
        </w:rPr>
        <w:t xml:space="preserve"> The pada is a telling of a meeting (rasodgara), like Vasu's PK 249 (chapter 27, no. 23, note 61): the plot is taken from the padas on Radha and Krishna. Majumdar considers the padas of sambhoga with Gaura known only from GPT to be later ascriptions; the tradition rejects such a depiction of Gaura (introductory note; cf. note 34). Translated exactly, with nothing added. The Lord's "joy" (sukha) is in truth the joy of prema and kirtana, not worldly love.</w:t>
      </w:r>
    </w:p>
    <w:p>
      <w:pPr>
        <w:pStyle w:val="Heading2"/>
      </w:pPr>
      <w:r>
        <w:t>15. Vasu Ghosha — "gela gaura nā gela baliyā…" (GPT1 p. 388, no. 18)</w:t>
      </w:r>
    </w:p>
    <w:p>
      <w:pPr>
        <w:spacing w:after="60"/>
        <w:jc w:val="both"/>
      </w:pPr>
      <w:r>
        <w:rPr>
          <w:b w:val="0"/>
          <w:i/>
        </w:rPr>
        <w:t>Nagari-bhava (by its place in the section; the speaker is probably Vishnupriya — then this is a lament of separation, not nagari-bhava). Lament after the sannyasa. "Gaura has gone without saying He was going — He has cast me, unfortunate, adrift on a shoreless sea": cruel Fate did not let the tree grow, it broke the sprout; to whom has it given Gauranga? Who will bear the burden of youth — in the fire of separation there is nothing left but to burn. The speaker is not named: in GPT the pada stands among Vishnupriya's laments. Raga karuna.</w:t>
      </w:r>
      <w:r>
        <w:rPr>
          <w:b w:val="0"/>
          <w:i w:val="0"/>
          <w:vertAlign w:val="superscript"/>
        </w:rPr>
        <w:t>38</w:t>
      </w:r>
    </w:p>
    <w:p>
      <w:pPr>
        <w:spacing w:after="60"/>
        <w:ind w:left="567"/>
      </w:pPr>
      <w:r>
        <w:rPr>
          <w:rFonts w:cs="Noto Serif Bengali" w:hAnsi="Noto Serif Bengali"/>
          <w:sz w:val="24"/>
        </w:rPr>
        <w:t>গেল গৌর না গেল বলিয়া ।</w:t>
      </w:r>
      <w:r>
        <w:br/>
      </w:r>
      <w:r>
        <w:rPr>
          <w:rFonts w:cs="Noto Serif Bengali" w:hAnsi="Noto Serif Bengali"/>
          <w:sz w:val="24"/>
        </w:rPr>
        <w:t>হাম অভাগিনী নারী অকূলে ভাসাইয়া ॥ ধ্রু ॥</w:t>
      </w:r>
    </w:p>
    <w:p>
      <w:pPr>
        <w:spacing w:after="60"/>
        <w:jc w:val="both"/>
      </w:pPr>
      <w:r>
        <w:rPr>
          <w:b w:val="0"/>
          <w:i/>
        </w:rPr>
        <w:t>gela gaura nā gela baliyā |</w:t>
      </w:r>
      <w:r>
        <w:br/>
      </w:r>
      <w:r>
        <w:rPr>
          <w:b w:val="0"/>
          <w:i/>
        </w:rPr>
        <w:t>hāma abhāginī nārī akūle bhāsāiyā || dhru ||</w:t>
      </w:r>
    </w:p>
    <w:p>
      <w:pPr>
        <w:spacing w:after="60"/>
        <w:jc w:val="both"/>
      </w:pPr>
      <w:r>
        <w:rPr>
          <w:b w:val="0"/>
          <w:i/>
        </w:rPr>
        <w:t>Word for word:</w:t>
      </w:r>
      <w:r>
        <w:t xml:space="preserve"> gela gaura — Gaura went away; nā gela baliyā — without saying "I am going"; hāma abhāginī nārī — me, an unfortunate woman; akūle bhāsāiyā — setting adrift on a shoreless [sea]</w:t>
      </w:r>
    </w:p>
    <w:p>
      <w:pPr>
        <w:spacing w:after="60"/>
        <w:ind w:left="510" w:hanging="510"/>
      </w:pPr>
      <w:r>
        <w:rPr>
          <w:b/>
          <w:i w:val="0"/>
        </w:rPr>
        <w:t>15.1.</w:t>
      </w:r>
      <w:r>
        <w:t xml:space="preserve"> </w:t>
      </w:r>
      <w:r>
        <w:rPr>
          <w:b w:val="0"/>
          <w:i/>
        </w:rPr>
        <w:t>(Refrain)</w:t>
      </w:r>
      <w:r>
        <w:t xml:space="preserve"> Gaura has gone without saying, "I am going" —</w:t>
      </w:r>
      <w:r>
        <w:br/>
      </w:r>
      <w:r>
        <w:t>He has cast me, an unfortunate woman, adrift on a shoreless sea.</w:t>
      </w:r>
    </w:p>
    <w:p>
      <w:pPr>
        <w:spacing w:after="60"/>
        <w:ind w:left="567"/>
      </w:pPr>
      <w:r>
        <w:rPr>
          <w:rFonts w:cs="Noto Serif Bengali" w:hAnsi="Noto Serif Bengali"/>
          <w:sz w:val="24"/>
        </w:rPr>
        <w:t>হায় রে দারুণ বিধি নিদয় নিঠুর ।</w:t>
      </w:r>
      <w:r>
        <w:br/>
      </w:r>
      <w:r>
        <w:rPr>
          <w:rFonts w:cs="Noto Serif Bengali" w:hAnsi="Noto Serif Bengali"/>
          <w:sz w:val="24"/>
        </w:rPr>
        <w:t>জন্মিতে না দিলি তরু ভাঙ্গিলি অঙ্কুর ॥</w:t>
      </w:r>
    </w:p>
    <w:p>
      <w:pPr>
        <w:spacing w:after="60"/>
        <w:jc w:val="both"/>
      </w:pPr>
      <w:r>
        <w:rPr>
          <w:b w:val="0"/>
          <w:i/>
        </w:rPr>
        <w:t>hāya re dāruṇa bidhi nidaya niṭhura |</w:t>
      </w:r>
      <w:r>
        <w:br/>
      </w:r>
      <w:r>
        <w:rPr>
          <w:b w:val="0"/>
          <w:i/>
        </w:rPr>
        <w:t>janmite nā dili taru bhāṅgili aṅkura ||</w:t>
      </w:r>
    </w:p>
    <w:p>
      <w:pPr>
        <w:spacing w:after="60"/>
        <w:jc w:val="both"/>
      </w:pPr>
      <w:r>
        <w:rPr>
          <w:b w:val="0"/>
          <w:i/>
        </w:rPr>
        <w:t>Word for word:</w:t>
      </w:r>
      <w:r>
        <w:t xml:space="preserve"> hāya re — alas; dāruṇa bidhi — cruel Fate (the Creator); nidaya niṭhura — pitiless, heartless; janmite nā dili taru — you did not let the tree grow; bhāṅgili aṅkura — you broke the sprout</w:t>
      </w:r>
    </w:p>
    <w:p>
      <w:pPr>
        <w:spacing w:after="60"/>
        <w:ind w:left="510" w:hanging="510"/>
      </w:pPr>
      <w:r>
        <w:rPr>
          <w:b/>
          <w:i w:val="0"/>
        </w:rPr>
        <w:t>15.2.</w:t>
      </w:r>
      <w:r>
        <w:t xml:space="preserve"> Alas, cruel Fate, pitiless, heartless!</w:t>
      </w:r>
      <w:r>
        <w:br/>
      </w:r>
      <w:r>
        <w:t>You did not let the tree grow — you broke the sprout.</w:t>
      </w:r>
      <w:r>
        <w:rPr>
          <w:b w:val="0"/>
          <w:i w:val="0"/>
          <w:vertAlign w:val="superscript"/>
        </w:rPr>
        <w:t>39</w:t>
      </w:r>
    </w:p>
    <w:p>
      <w:pPr>
        <w:spacing w:after="60"/>
        <w:ind w:left="567"/>
      </w:pPr>
      <w:r>
        <w:rPr>
          <w:rFonts w:cs="Noto Serif Bengali" w:hAnsi="Noto Serif Bengali"/>
          <w:sz w:val="24"/>
        </w:rPr>
        <w:t>হায় রে দারুণ বিধি কি বাদ সাধিলি ।</w:t>
      </w:r>
      <w:r>
        <w:br/>
      </w:r>
      <w:r>
        <w:rPr>
          <w:rFonts w:cs="Noto Serif Bengali" w:hAnsi="Noto Serif Bengali"/>
          <w:sz w:val="24"/>
        </w:rPr>
        <w:t>প্রাণের গৌরাঙ্গ আমার কারে নিয়া দিলি ॥</w:t>
      </w:r>
    </w:p>
    <w:p>
      <w:pPr>
        <w:spacing w:after="60"/>
        <w:jc w:val="both"/>
      </w:pPr>
      <w:r>
        <w:rPr>
          <w:b w:val="0"/>
          <w:i/>
        </w:rPr>
        <w:t>hāya re dāruṇa bidhi ki bāda sādhili |</w:t>
      </w:r>
      <w:r>
        <w:br/>
      </w:r>
      <w:r>
        <w:rPr>
          <w:b w:val="0"/>
          <w:i/>
        </w:rPr>
        <w:t>prāṇera gaurāṅga āmāra kāre niyā dili ||</w:t>
      </w:r>
    </w:p>
    <w:p>
      <w:pPr>
        <w:spacing w:after="60"/>
        <w:jc w:val="both"/>
      </w:pPr>
      <w:r>
        <w:rPr>
          <w:b w:val="0"/>
          <w:i/>
        </w:rPr>
        <w:t>Word for word:</w:t>
      </w:r>
      <w:r>
        <w:t xml:space="preserve"> ki bāda sādhili — what enmity have you wrought; prāṇera gaurāṅga āmāra — my Gauranga, my very life; kāre niyā dili — to whom have you given [Him]</w:t>
      </w:r>
    </w:p>
    <w:p>
      <w:pPr>
        <w:spacing w:after="60"/>
        <w:ind w:left="510" w:hanging="510"/>
      </w:pPr>
      <w:r>
        <w:rPr>
          <w:b/>
          <w:i w:val="0"/>
        </w:rPr>
        <w:t>15.3.</w:t>
      </w:r>
      <w:r>
        <w:t xml:space="preserve"> Alas, cruel Fate, what enmity you have wrought!</w:t>
      </w:r>
      <w:r>
        <w:br/>
      </w:r>
      <w:r>
        <w:t>To whom have you given my Gauranga, my very life?</w:t>
      </w:r>
    </w:p>
    <w:p>
      <w:pPr>
        <w:spacing w:after="60"/>
        <w:ind w:left="567"/>
      </w:pPr>
      <w:r>
        <w:rPr>
          <w:rFonts w:cs="Noto Serif Bengali" w:hAnsi="Noto Serif Bengali"/>
          <w:sz w:val="24"/>
        </w:rPr>
        <w:t>আর কে সহিবে আমার যৌবনের ভার ।</w:t>
      </w:r>
      <w:r>
        <w:br/>
      </w:r>
      <w:r>
        <w:rPr>
          <w:rFonts w:cs="Noto Serif Bengali" w:hAnsi="Noto Serif Bengali"/>
          <w:sz w:val="24"/>
        </w:rPr>
        <w:t>বিরহ-অনলে পুড়ি হব ছারখার ॥</w:t>
      </w:r>
    </w:p>
    <w:p>
      <w:pPr>
        <w:spacing w:after="60"/>
        <w:jc w:val="both"/>
      </w:pPr>
      <w:r>
        <w:rPr>
          <w:b w:val="0"/>
          <w:i/>
        </w:rPr>
        <w:t>āra ke sahibe āmāra yaubanera bhāra |</w:t>
      </w:r>
      <w:r>
        <w:br/>
      </w:r>
      <w:r>
        <w:rPr>
          <w:b w:val="0"/>
          <w:i/>
        </w:rPr>
        <w:t>biraha-anale puṛi haba chārakhāra ||</w:t>
      </w:r>
    </w:p>
    <w:p>
      <w:pPr>
        <w:spacing w:after="60"/>
        <w:jc w:val="both"/>
      </w:pPr>
      <w:r>
        <w:rPr>
          <w:b w:val="0"/>
          <w:i/>
        </w:rPr>
        <w:t>Word for word:</w:t>
      </w:r>
      <w:r>
        <w:t xml:space="preserve"> āra ke sahibe — who now will bear; āmāra yaubanera bhāra — the burden of my youth; biraha-anale puṛi — burning in the fire of separation; haba chārakhāra — I shall be reduced to ashes</w:t>
      </w:r>
    </w:p>
    <w:p>
      <w:pPr>
        <w:spacing w:after="60"/>
        <w:ind w:left="510" w:hanging="510"/>
      </w:pPr>
      <w:r>
        <w:rPr>
          <w:b/>
          <w:i w:val="0"/>
        </w:rPr>
        <w:t>15.4.</w:t>
      </w:r>
      <w:r>
        <w:t xml:space="preserve"> Who now will bear the burden of my youth?</w:t>
      </w:r>
      <w:r>
        <w:br/>
      </w:r>
      <w:r>
        <w:t>Burning in the fire of separation, I shall be reduced to ashes.</w:t>
      </w:r>
    </w:p>
    <w:p>
      <w:pPr>
        <w:spacing w:after="60"/>
        <w:ind w:left="567"/>
      </w:pPr>
      <w:r>
        <w:rPr>
          <w:rFonts w:cs="Noto Serif Bengali" w:hAnsi="Noto Serif Bengali"/>
          <w:sz w:val="24"/>
        </w:rPr>
        <w:t>বাসু ঘোষ কহে আর কারে দুঃখ কব ।</w:t>
      </w:r>
      <w:r>
        <w:br/>
      </w:r>
      <w:r>
        <w:rPr>
          <w:rFonts w:cs="Noto Serif Bengali" w:hAnsi="Noto Serif Bengali"/>
          <w:sz w:val="24"/>
        </w:rPr>
        <w:t>গোরাচাঁদ বিনা প্রাণ আর না রাখিব ॥</w:t>
      </w:r>
    </w:p>
    <w:p>
      <w:pPr>
        <w:spacing w:after="60"/>
        <w:jc w:val="both"/>
      </w:pPr>
      <w:r>
        <w:rPr>
          <w:b w:val="0"/>
          <w:i/>
        </w:rPr>
        <w:t>bāsu ghoṣa kahe āra kāre duḥkha kaba |</w:t>
      </w:r>
      <w:r>
        <w:br/>
      </w:r>
      <w:r>
        <w:rPr>
          <w:b w:val="0"/>
          <w:i/>
        </w:rPr>
        <w:t>gorācām̐da binā prāṇa āra nā rākhiba ||</w:t>
      </w:r>
    </w:p>
    <w:p>
      <w:pPr>
        <w:spacing w:after="60"/>
        <w:jc w:val="both"/>
      </w:pPr>
      <w:r>
        <w:rPr>
          <w:b w:val="0"/>
          <w:i/>
        </w:rPr>
        <w:t>Word for word:</w:t>
      </w:r>
      <w:r>
        <w:t xml:space="preserve"> bāsu ghoṣa kahe — says Vasu Ghosha; āra kāre duḥkha kaba — to whom else shall I tell my grief; gorācām̐da binā — without Gorachand; prāṇa āra nā rākhiba — I will keep my life no longer</w:t>
      </w:r>
    </w:p>
    <w:p>
      <w:pPr>
        <w:spacing w:after="60"/>
        <w:ind w:left="510" w:hanging="510"/>
      </w:pPr>
      <w:r>
        <w:rPr>
          <w:b/>
          <w:i w:val="0"/>
        </w:rPr>
        <w:t>15.5.</w:t>
      </w:r>
      <w:r>
        <w:t xml:space="preserve"> Says Vasu Ghosha: to whom else shall I tell my grief?</w:t>
      </w:r>
      <w:r>
        <w:br/>
      </w:r>
      <w:r>
        <w:t>Without Gorachand I will keep my life no longer.</w:t>
      </w:r>
    </w:p>
    <w:p>
      <w:pPr>
        <w:spacing w:after="60"/>
        <w:ind w:left="283"/>
      </w:pPr>
      <w:r>
        <w:rPr>
          <w:b/>
          <w:i w:val="0"/>
          <w:sz w:val="18"/>
        </w:rPr>
        <w:t>38.</w:t>
      </w:r>
      <w:r>
        <w:rPr>
          <w:sz w:val="18"/>
        </w:rPr>
        <w:t xml:space="preserve"> Signature: "Vasu Ghosha." GPT1 — p. 388, no. 18 (raga karuna; scan PDF p. 647), in the section of the laments of Shachi and Vishnupriya (5.4), before Vasu's PK 1636 and PK 1669 (chapter 27, nos. 24, 25); GPT2 — sect. 5.4, no. 18. Not in PK, KGC or GCd; attribution to Vasu by GPT only (C). In the catalogue its first line stood in row VG-076 together with PK 1636 (they are different padas; see chapter 27, note 63); now it has a separate row, VG-187. The speaker is not named: by its place in GPT it may be Vishnupriya (the words about the "burden of youth" and the "broken sprout" suit a young wife); by the catalogue (Majumdar's mark of nagari-bhava in this series) a townswoman; therefore the pada is placed here, next to the nagaris' laments from PK. The speaker is probably Vishnupriya — then this is a lament of separation, not nagari-bhava; the pada is left in the section by its place (coordinator's decision after the review of 27–30). On nagari-bhava see the introductory note to the section (chapter 27).</w:t>
      </w:r>
    </w:p>
    <w:p>
      <w:pPr>
        <w:spacing w:after="60"/>
        <w:ind w:left="283"/>
      </w:pPr>
      <w:r>
        <w:rPr>
          <w:b/>
          <w:i w:val="0"/>
          <w:sz w:val="18"/>
        </w:rPr>
        <w:t>39.</w:t>
      </w:r>
      <w:r>
        <w:rPr>
          <w:sz w:val="18"/>
        </w:rPr>
        <w:t xml:space="preserve"> "Did not let the tree grow, broke the sprout" — an image of love (or of married life) cut off at its very beginning. Fate (bidhi) is the arbiter of destiny, the Creator, not the Lord (cf. chapter 27, note 53). The Lord's going into sannyasa is His will and lila (CB, CC), not the cruelty of fate: only the grief of those left behind speaks so.</w:t>
      </w:r>
    </w:p>
    <w:p>
      <w:pPr>
        <w:pStyle w:val="Heading2"/>
      </w:pPr>
      <w:r>
        <w:t>16. Nayanananda — "premera sāgara nayana-kamala…" (PK 2170)</w:t>
      </w:r>
    </w:p>
    <w:p>
      <w:pPr>
        <w:spacing w:after="60"/>
        <w:jc w:val="both"/>
      </w:pPr>
      <w:r>
        <w:rPr>
          <w:b w:val="0"/>
          <w:i/>
        </w:rPr>
        <w:t>Nagari-bhava. "What an auspicious moment — I have met the beloved of my life!" The townswoman saw Gora in enchanting attire: lotus eyes, a moon-face, red garments, hands and feet redder than the lotus; He stands bent in three places; absorbed in bhava — Gora within and without. In PK it stands in the pallava "Gauranga's form — the words of the nagaris." Raga bhatiyari.</w:t>
      </w:r>
      <w:r>
        <w:rPr>
          <w:b w:val="0"/>
          <w:i w:val="0"/>
          <w:vertAlign w:val="superscript"/>
        </w:rPr>
        <w:t>40</w:t>
      </w:r>
    </w:p>
    <w:p>
      <w:pPr>
        <w:spacing w:after="60"/>
        <w:ind w:left="567"/>
      </w:pPr>
      <w:r>
        <w:rPr>
          <w:rFonts w:cs="Noto Serif Bengali" w:hAnsi="Noto Serif Bengali"/>
          <w:sz w:val="24"/>
        </w:rPr>
        <w:t>প্রেমের সাগর নয়ন-কমল নাচন খঞ্জন তারা ।</w:t>
      </w:r>
      <w:r>
        <w:br/>
      </w:r>
      <w:r>
        <w:rPr>
          <w:rFonts w:cs="Noto Serif Bengali" w:hAnsi="Noto Serif Bengali"/>
          <w:sz w:val="24"/>
        </w:rPr>
        <w:t>কিয়ে শুভক্ষণ সর্ব সুলক্ষণ ভেটলুঁ প্রাণ-পিয়ারা ॥</w:t>
      </w:r>
    </w:p>
    <w:p>
      <w:pPr>
        <w:spacing w:after="60"/>
        <w:jc w:val="both"/>
      </w:pPr>
      <w:r>
        <w:rPr>
          <w:b w:val="0"/>
          <w:i/>
        </w:rPr>
        <w:t>premera sāgara nayana-kamala nācana khañjana tārā |</w:t>
      </w:r>
      <w:r>
        <w:br/>
      </w:r>
      <w:r>
        <w:rPr>
          <w:b w:val="0"/>
          <w:i/>
        </w:rPr>
        <w:t>kiye śubhakṣaṇa sarva sulakṣaṇa bheṭalum̐ prāṇa-piyārā ||</w:t>
      </w:r>
    </w:p>
    <w:p>
      <w:pPr>
        <w:spacing w:after="60"/>
        <w:jc w:val="both"/>
      </w:pPr>
      <w:r>
        <w:rPr>
          <w:b w:val="0"/>
          <w:i/>
        </w:rPr>
        <w:t>Word for word:</w:t>
      </w:r>
      <w:r>
        <w:t xml:space="preserve"> premera sāgara — an ocean of love; nayana-kamala — lotus eyes; nācana khañjana tārā — the pupils dancing wagtails; kiye śubhakṣaṇa — what an auspicious moment; sarva sulakṣaṇa — all omens favourable; bheṭalum̐ — I met; prāṇa-piyārā — the beloved of my life</w:t>
      </w:r>
    </w:p>
    <w:p>
      <w:pPr>
        <w:spacing w:after="60"/>
        <w:ind w:left="510" w:hanging="510"/>
      </w:pPr>
      <w:r>
        <w:rPr>
          <w:b/>
          <w:i w:val="0"/>
        </w:rPr>
        <w:t>16.1.</w:t>
      </w:r>
      <w:r>
        <w:t xml:space="preserve"> An ocean of love; lotus eyes, the pupils dancing wagtails:</w:t>
      </w:r>
      <w:r>
        <w:br/>
      </w:r>
      <w:r>
        <w:t>what an auspicious moment, all omens favourable — I have met the beloved of my life!</w:t>
      </w:r>
      <w:r>
        <w:rPr>
          <w:b w:val="0"/>
          <w:i w:val="0"/>
          <w:vertAlign w:val="superscript"/>
        </w:rPr>
        <w:t>41</w:t>
      </w:r>
    </w:p>
    <w:p>
      <w:pPr>
        <w:spacing w:after="60"/>
        <w:ind w:left="567"/>
      </w:pPr>
      <w:r>
        <w:rPr>
          <w:rFonts w:cs="Noto Serif Bengali" w:hAnsi="Noto Serif Bengali"/>
          <w:sz w:val="24"/>
        </w:rPr>
        <w:t>গোরা-রূপ দেখিলুঁ মোহন বেশে ।</w:t>
      </w:r>
      <w:r>
        <w:br/>
      </w:r>
      <w:r>
        <w:rPr>
          <w:rFonts w:cs="Noto Serif Bengali" w:hAnsi="Noto Serif Bengali"/>
          <w:sz w:val="24"/>
        </w:rPr>
        <w:t>যার অনুভব সেই সে জানয়ে না পায় আনে উদ্দেশে ॥ ধ্রু ॥</w:t>
      </w:r>
    </w:p>
    <w:p>
      <w:pPr>
        <w:spacing w:after="60"/>
        <w:jc w:val="both"/>
      </w:pPr>
      <w:r>
        <w:rPr>
          <w:b w:val="0"/>
          <w:i/>
        </w:rPr>
        <w:t>gorā-rūpa dekhilum̐ mohana beśe |</w:t>
      </w:r>
      <w:r>
        <w:br/>
      </w:r>
      <w:r>
        <w:rPr>
          <w:b w:val="0"/>
          <w:i/>
        </w:rPr>
        <w:t>yāra anubhaba sei se jānaye nā pāya āne uddeśe || dhru ||</w:t>
      </w:r>
    </w:p>
    <w:p>
      <w:pPr>
        <w:spacing w:after="60"/>
        <w:jc w:val="both"/>
      </w:pPr>
      <w:r>
        <w:rPr>
          <w:b w:val="0"/>
          <w:i/>
        </w:rPr>
        <w:t>Word for word:</w:t>
      </w:r>
      <w:r>
        <w:t xml:space="preserve"> gorā-rūpa dekhilum̐ — I saw Gora's form; mohana beśe — in enchanting attire; yāra anubhaba — whoever has experienced it; sei se jānaye — he alone knows; nā pāya āne uddeśe — others find no trace of it</w:t>
      </w:r>
    </w:p>
    <w:p>
      <w:pPr>
        <w:spacing w:after="60"/>
        <w:ind w:left="510" w:hanging="510"/>
      </w:pPr>
      <w:r>
        <w:rPr>
          <w:b/>
          <w:i w:val="0"/>
        </w:rPr>
        <w:t>16.2.</w:t>
      </w:r>
      <w:r>
        <w:t xml:space="preserve"> </w:t>
      </w:r>
      <w:r>
        <w:rPr>
          <w:b w:val="0"/>
          <w:i/>
        </w:rPr>
        <w:t>(Refrain)</w:t>
      </w:r>
      <w:r>
        <w:t xml:space="preserve"> I saw Gora's form in enchanting attire:</w:t>
      </w:r>
      <w:r>
        <w:br/>
      </w:r>
      <w:r>
        <w:t>whoever has experienced it alone knows it, others find no trace of it.</w:t>
      </w:r>
    </w:p>
    <w:p>
      <w:pPr>
        <w:spacing w:after="60"/>
        <w:ind w:left="567"/>
      </w:pPr>
      <w:r>
        <w:rPr>
          <w:rFonts w:cs="Noto Serif Bengali" w:hAnsi="Noto Serif Bengali"/>
          <w:sz w:val="24"/>
        </w:rPr>
        <w:t>রূপের সদন ও চাঁদ-বদন সরুয়া বসন রাঙ্গা ।</w:t>
      </w:r>
      <w:r>
        <w:br/>
      </w:r>
      <w:r>
        <w:rPr>
          <w:rFonts w:cs="Noto Serif Bengali" w:hAnsi="Noto Serif Bengali"/>
          <w:sz w:val="24"/>
        </w:rPr>
        <w:t>রাঙ্গা কর-পদ জিনি কোকনদ রহে অঙ্গ তিরিভঙ্গা ॥</w:t>
      </w:r>
    </w:p>
    <w:p>
      <w:pPr>
        <w:spacing w:after="60"/>
        <w:jc w:val="both"/>
      </w:pPr>
      <w:r>
        <w:rPr>
          <w:b w:val="0"/>
          <w:i/>
        </w:rPr>
        <w:t>rūpera sadana o cām̐da-badana saruyā basana rāṅgā |</w:t>
      </w:r>
      <w:r>
        <w:br/>
      </w:r>
      <w:r>
        <w:rPr>
          <w:b w:val="0"/>
          <w:i/>
        </w:rPr>
        <w:t>rāṅgā kara-pada jini kokanada rahe aṅga tiribhaṅgā ||</w:t>
      </w:r>
    </w:p>
    <w:p>
      <w:pPr>
        <w:spacing w:after="60"/>
        <w:jc w:val="both"/>
      </w:pPr>
      <w:r>
        <w:rPr>
          <w:b w:val="0"/>
          <w:i/>
        </w:rPr>
        <w:t>Word for word:</w:t>
      </w:r>
      <w:r>
        <w:t xml:space="preserve"> rūpera sadana — the abode of beauty; o cām̐da-badana — that moon-face; saruyā basana rāṅgā — fine red cloth; rāṅgā kara-pada — red hands and feet; jini kokanada — surpassing the red lotus; rahe aṅga tiribhaṅgā — He stands bent in three places</w:t>
      </w:r>
    </w:p>
    <w:p>
      <w:pPr>
        <w:spacing w:after="60"/>
        <w:ind w:left="510" w:hanging="510"/>
      </w:pPr>
      <w:r>
        <w:rPr>
          <w:b/>
          <w:i w:val="0"/>
        </w:rPr>
        <w:t>16.3.</w:t>
      </w:r>
      <w:r>
        <w:t xml:space="preserve"> The abode of beauty — that moon-face, the fine red cloth;</w:t>
      </w:r>
      <w:r>
        <w:br/>
      </w:r>
      <w:r>
        <w:t>red hands and feet surpass the red lotus; He stands bent in three places.</w:t>
      </w:r>
      <w:r>
        <w:rPr>
          <w:b w:val="0"/>
          <w:i w:val="0"/>
          <w:vertAlign w:val="superscript"/>
        </w:rPr>
        <w:t>42</w:t>
      </w:r>
    </w:p>
    <w:p>
      <w:pPr>
        <w:spacing w:after="60"/>
        <w:ind w:left="567"/>
      </w:pPr>
      <w:r>
        <w:rPr>
          <w:rFonts w:cs="Noto Serif Bengali" w:hAnsi="Noto Serif Bengali"/>
          <w:sz w:val="24"/>
        </w:rPr>
        <w:t>ভাবের আবেশে ভাবিনী-লালসে অন্তরে বাহিরে গোরা ।</w:t>
      </w:r>
      <w:r>
        <w:br/>
      </w:r>
      <w:r>
        <w:rPr>
          <w:rFonts w:cs="Noto Serif Bengali" w:hAnsi="Noto Serif Bengali"/>
          <w:sz w:val="24"/>
        </w:rPr>
        <w:t>এ নয়নানন্দ ভাবে অনুবন্ধ সতত ভাবে বিভোরা ॥</w:t>
      </w:r>
    </w:p>
    <w:p>
      <w:pPr>
        <w:spacing w:after="60"/>
        <w:jc w:val="both"/>
      </w:pPr>
      <w:r>
        <w:rPr>
          <w:b w:val="0"/>
          <w:i/>
        </w:rPr>
        <w:t>bhābera ābeśe bhābinī-lālase antare bāhire gorā |</w:t>
      </w:r>
      <w:r>
        <w:br/>
      </w:r>
      <w:r>
        <w:rPr>
          <w:b w:val="0"/>
          <w:i/>
        </w:rPr>
        <w:t>e nayanānanda bhābe anubandha satata bhābe bibhorā ||</w:t>
      </w:r>
    </w:p>
    <w:p>
      <w:pPr>
        <w:spacing w:after="60"/>
        <w:jc w:val="both"/>
      </w:pPr>
      <w:r>
        <w:rPr>
          <w:b w:val="0"/>
          <w:i/>
        </w:rPr>
        <w:t>Word for word:</w:t>
      </w:r>
      <w:r>
        <w:t xml:space="preserve"> bhābera ābeśe — absorbed in bhava; bhābinī-lālase — with the longing of the bhavini; antare bāhire gorā — Gora within and without; e nayanānanda — this Nayanananda; bhābe anubandha — bound by bhava; satata bhābe bibhorā — ever lost in bhava</w:t>
      </w:r>
    </w:p>
    <w:p>
      <w:pPr>
        <w:spacing w:after="60"/>
        <w:ind w:left="510" w:hanging="510"/>
      </w:pPr>
      <w:r>
        <w:rPr>
          <w:b/>
          <w:i w:val="0"/>
        </w:rPr>
        <w:t>16.4.</w:t>
      </w:r>
      <w:r>
        <w:t xml:space="preserve"> Absorbed in bhava, with the longing of the bhavini — Gora within and without.</w:t>
      </w:r>
      <w:r>
        <w:br/>
      </w:r>
      <w:r>
        <w:t>This Nayanananda, bound by bhava, is ever lost in bhava.</w:t>
      </w:r>
      <w:r>
        <w:rPr>
          <w:b w:val="0"/>
          <w:i w:val="0"/>
          <w:vertAlign w:val="superscript"/>
        </w:rPr>
        <w:t>43</w:t>
      </w:r>
    </w:p>
    <w:p>
      <w:pPr>
        <w:spacing w:after="60"/>
        <w:ind w:left="283"/>
      </w:pPr>
      <w:r>
        <w:rPr>
          <w:b/>
          <w:i w:val="0"/>
          <w:sz w:val="18"/>
        </w:rPr>
        <w:t>40.</w:t>
      </w:r>
      <w:r>
        <w:rPr>
          <w:sz w:val="18"/>
        </w:rPr>
        <w:t xml:space="preserve"> Signature: "Nayanananda." PK: vol. 3, PDF pp. 257–258 (printed pp. 246–247), 4th shakha, 19th pallava, section "atha śrīgaurāṅgasya rūpa-barṇanaṃ nāgarīgaṇādyuktiḥ" (Gauranga's form: the words of the nagaris and others), no. 3 (mark "॥</w:t>
      </w:r>
      <w:r>
        <w:rPr>
          <w:rFonts w:ascii="Noto Serif Bengali" w:hAnsi="Noto Serif Bengali" w:cs="Noto Serif Bengali"/>
          <w:sz w:val="18"/>
        </w:rPr>
        <w:t>৩</w:t>
      </w:r>
      <w:r>
        <w:rPr>
          <w:sz w:val="18"/>
        </w:rPr>
        <w:t>॥</w:t>
      </w:r>
      <w:r>
        <w:rPr>
          <w:rFonts w:ascii="Noto Serif Bengali" w:hAnsi="Noto Serif Bengali" w:cs="Noto Serif Bengali"/>
          <w:sz w:val="18"/>
        </w:rPr>
        <w:t>২১৭০</w:t>
      </w:r>
      <w:r>
        <w:rPr>
          <w:sz w:val="18"/>
        </w:rPr>
        <w:t>॥"), between Vasu's padas PK 2169 and 2171 (chapter 27, nos. 9, 10); raga bhatiyari; MS P-R-Sa no. 2277. GPT1 — p. 165, no. 27 (raga bhatiyari); GPT2 — sect. 3.2, no. 25 (catalogue: NN-009 and NN-026 — one pada; the first line of NN-026 in the catalogue is wrong — "kāmera pāṭe ratira bilāsa" is taken from the neighbouring PK 2168 of Govinda Dasa). Nayanananda (Nayana Mishra), nephew of Gadadhara Pandita, is a contemporary according to Majumdar; the pada is in PK with his signature (A). On nagari-bhava see the introductory note to the section (chapter 27).</w:t>
      </w:r>
    </w:p>
    <w:p>
      <w:pPr>
        <w:spacing w:after="60"/>
        <w:ind w:left="283"/>
      </w:pPr>
      <w:r>
        <w:rPr>
          <w:b/>
          <w:i w:val="0"/>
          <w:sz w:val="18"/>
        </w:rPr>
        <w:t>41.</w:t>
      </w:r>
      <w:r>
        <w:rPr>
          <w:sz w:val="18"/>
        </w:rPr>
        <w:t xml:space="preserve"> "The beloved of my life" (prāṇa-piyārā) — the townswoman's words; "I have met" (bheṭalum̐) — she saw Him in the street or in kirtana. MSS "ka," "kha," "cha": "lotus face" (bayāna) instead of "lotus eyes"; "ka"–"cha": "eyes" (locana) instead of "dancing" (so also GPT1).</w:t>
      </w:r>
    </w:p>
    <w:p>
      <w:pPr>
        <w:spacing w:after="60"/>
        <w:ind w:left="283"/>
      </w:pPr>
      <w:r>
        <w:rPr>
          <w:b/>
          <w:i w:val="0"/>
          <w:sz w:val="18"/>
        </w:rPr>
        <w:t>42.</w:t>
      </w:r>
      <w:r>
        <w:rPr>
          <w:sz w:val="18"/>
        </w:rPr>
        <w:t xml:space="preserve"> "Bent in three places" (tiribhaṅga, tribhanga) is the pose of Krishna with the flute: Gaura, remembering the lilas of Vraja, takes Krishna's form (cf. Vasu's pada "soṅari puruba-līlā tribhaṅga hailā" from BR — chapter 1, no. 10). The townswoman sees in Him Krishna's beauty.</w:t>
      </w:r>
    </w:p>
    <w:p>
      <w:pPr>
        <w:spacing w:after="60"/>
        <w:ind w:left="283"/>
      </w:pPr>
      <w:r>
        <w:rPr>
          <w:b/>
          <w:i w:val="0"/>
          <w:sz w:val="18"/>
        </w:rPr>
        <w:t>43.</w:t>
      </w:r>
      <w:r>
        <w:rPr>
          <w:sz w:val="18"/>
        </w:rPr>
        <w:t xml:space="preserve"> "With the longing of the bhavini" (bhābinī-lālase): bhavini, "the loving one," usually refers to Radha; it may mean that Gaura is immersed in Radha's bhava (CC Adi 4), or it may be the longing of the heroine herself, who sees Gora "within and without." MSS "ka"–"cha": "within, without" (antara bāhira).</w:t>
      </w:r>
    </w:p>
    <w:p>
      <w:pPr>
        <w:pStyle w:val="Heading2"/>
      </w:pPr>
      <w:r>
        <w:t>17. Nayanananda — "sai cala dekhi giyā…" (PK 2177)</w:t>
      </w:r>
    </w:p>
    <w:p>
      <w:pPr>
        <w:spacing w:after="60"/>
        <w:jc w:val="both"/>
      </w:pPr>
      <w:r>
        <w:rPr>
          <w:b w:val="0"/>
          <w:i/>
        </w:rPr>
        <w:t>Nagari-bhava. "Friend, let us go and see how wondrously charming Gora dances!" His form is adorned with love, yellow garments, sandal, a forest garland round which bees swarm; absorbed in bhava He thrills all over, tears flow from His reddened eyes; the townswoman longs to run and touch Him; the noble wives of Nadia have lost family and shame, but before people they dare not even sigh. The poet advises: go to the bank of the Suradhuni — there you will see Gora. Raga shri.</w:t>
      </w:r>
      <w:r>
        <w:rPr>
          <w:b w:val="0"/>
          <w:i w:val="0"/>
          <w:vertAlign w:val="superscript"/>
        </w:rPr>
        <w:t>44</w:t>
      </w:r>
    </w:p>
    <w:p>
      <w:pPr>
        <w:spacing w:after="60"/>
        <w:ind w:left="567"/>
      </w:pPr>
      <w:r>
        <w:rPr>
          <w:rFonts w:cs="Noto Serif Bengali" w:hAnsi="Noto Serif Bengali"/>
          <w:sz w:val="24"/>
        </w:rPr>
        <w:t>সই চল দেখি গিয়া ।</w:t>
      </w:r>
      <w:r>
        <w:br/>
      </w:r>
      <w:r>
        <w:rPr>
          <w:rFonts w:cs="Noto Serif Bengali" w:hAnsi="Noto Serif Bengali"/>
          <w:sz w:val="24"/>
        </w:rPr>
        <w:t>কেমন বন্ধানে নাচে গোরা বিনোদিয়া ॥ ধ্রু ॥</w:t>
      </w:r>
    </w:p>
    <w:p>
      <w:pPr>
        <w:spacing w:after="60"/>
        <w:jc w:val="both"/>
      </w:pPr>
      <w:r>
        <w:rPr>
          <w:b w:val="0"/>
          <w:i/>
        </w:rPr>
        <w:t>sai cala dekhi giyā |</w:t>
      </w:r>
      <w:r>
        <w:br/>
      </w:r>
      <w:r>
        <w:rPr>
          <w:b w:val="0"/>
          <w:i/>
        </w:rPr>
        <w:t>kemana bandhāne nāce gorā binodiyā || dhru ||</w:t>
      </w:r>
    </w:p>
    <w:p>
      <w:pPr>
        <w:spacing w:after="60"/>
        <w:jc w:val="both"/>
      </w:pPr>
      <w:r>
        <w:rPr>
          <w:b w:val="0"/>
          <w:i/>
        </w:rPr>
        <w:t>Word for word:</w:t>
      </w:r>
      <w:r>
        <w:t xml:space="preserve"> sai — friend; cala dekhi giyā — let us go and see; kemana bandhāne — with what artistry; nāce — dances; gorā binodiyā — charming Gora</w:t>
      </w:r>
    </w:p>
    <w:p>
      <w:pPr>
        <w:spacing w:after="60"/>
        <w:ind w:left="510" w:hanging="510"/>
      </w:pPr>
      <w:r>
        <w:rPr>
          <w:b/>
          <w:i w:val="0"/>
        </w:rPr>
        <w:t>17.1.</w:t>
      </w:r>
      <w:r>
        <w:t xml:space="preserve"> </w:t>
      </w:r>
      <w:r>
        <w:rPr>
          <w:b w:val="0"/>
          <w:i/>
        </w:rPr>
        <w:t>(Refrain)</w:t>
      </w:r>
      <w:r>
        <w:t xml:space="preserve"> Friend, let us go and see</w:t>
      </w:r>
      <w:r>
        <w:br/>
      </w:r>
      <w:r>
        <w:t>how wondrously charming Gora dances!</w:t>
      </w:r>
    </w:p>
    <w:p>
      <w:pPr>
        <w:spacing w:after="60"/>
        <w:ind w:left="567"/>
      </w:pPr>
      <w:r>
        <w:rPr>
          <w:rFonts w:cs="Noto Serif Bengali" w:hAnsi="Noto Serif Bengali"/>
          <w:sz w:val="24"/>
        </w:rPr>
        <w:t>পীত পিরিতিময় রূপের সাজনি ।</w:t>
      </w:r>
      <w:r>
        <w:br/>
      </w:r>
      <w:r>
        <w:rPr>
          <w:rFonts w:cs="Noto Serif Bengali" w:hAnsi="Noto Serif Bengali"/>
          <w:sz w:val="24"/>
        </w:rPr>
        <w:t>পীত বসন রাঙ্গা ডোরের দোলনি ॥</w:t>
      </w:r>
    </w:p>
    <w:p>
      <w:pPr>
        <w:spacing w:after="60"/>
        <w:jc w:val="both"/>
      </w:pPr>
      <w:r>
        <w:rPr>
          <w:b w:val="0"/>
          <w:i/>
        </w:rPr>
        <w:t>pīta piritimaya rūpera sājani |</w:t>
      </w:r>
      <w:r>
        <w:br/>
      </w:r>
      <w:r>
        <w:rPr>
          <w:b w:val="0"/>
          <w:i/>
        </w:rPr>
        <w:t>pīta basana rāṅgā ḍorera dolani ||</w:t>
      </w:r>
    </w:p>
    <w:p>
      <w:pPr>
        <w:spacing w:after="60"/>
        <w:jc w:val="both"/>
      </w:pPr>
      <w:r>
        <w:rPr>
          <w:b w:val="0"/>
          <w:i/>
        </w:rPr>
        <w:t>Word for word:</w:t>
      </w:r>
      <w:r>
        <w:t xml:space="preserve"> pīta — golden-yellow; piritimaya — all made of love; rūpera sājani — the adornment of His form; pīta basana — yellow garments; rāṅgā ḍorera dolani — the swaying of the red cord</w:t>
      </w:r>
    </w:p>
    <w:p>
      <w:pPr>
        <w:spacing w:after="60"/>
        <w:ind w:left="510" w:hanging="510"/>
      </w:pPr>
      <w:r>
        <w:rPr>
          <w:b/>
          <w:i w:val="0"/>
        </w:rPr>
        <w:t>17.2.</w:t>
      </w:r>
      <w:r>
        <w:t xml:space="preserve"> Golden, all made of love — so is His form adorned;</w:t>
      </w:r>
      <w:r>
        <w:br/>
      </w:r>
      <w:r>
        <w:t>yellow garments, the red cord swaying.</w:t>
      </w:r>
      <w:r>
        <w:rPr>
          <w:b w:val="0"/>
          <w:i w:val="0"/>
          <w:vertAlign w:val="superscript"/>
        </w:rPr>
        <w:t>45</w:t>
      </w:r>
    </w:p>
    <w:p>
      <w:pPr>
        <w:spacing w:after="60"/>
        <w:ind w:left="567"/>
      </w:pPr>
      <w:r>
        <w:rPr>
          <w:rFonts w:cs="Noto Serif Bengali" w:hAnsi="Noto Serif Bengali"/>
          <w:sz w:val="24"/>
        </w:rPr>
        <w:t>সর্বাঙ্গে চন্দন গলে নব বন-মালে ।</w:t>
      </w:r>
      <w:r>
        <w:br/>
      </w:r>
      <w:r>
        <w:rPr>
          <w:rFonts w:cs="Noto Serif Bengali" w:hAnsi="Noto Serif Bengali"/>
          <w:sz w:val="24"/>
        </w:rPr>
        <w:t>কত ফুলশর ধায় অলিকুল-জালে ॥</w:t>
      </w:r>
    </w:p>
    <w:p>
      <w:pPr>
        <w:spacing w:after="60"/>
        <w:jc w:val="both"/>
      </w:pPr>
      <w:r>
        <w:rPr>
          <w:b w:val="0"/>
          <w:i/>
        </w:rPr>
        <w:t>sarvāṅge candana gale naba bana-māle |</w:t>
      </w:r>
      <w:r>
        <w:br/>
      </w:r>
      <w:r>
        <w:rPr>
          <w:b w:val="0"/>
          <w:i/>
        </w:rPr>
        <w:t>kata phulaśara dhāya alikula-jāle ||</w:t>
      </w:r>
    </w:p>
    <w:p>
      <w:pPr>
        <w:spacing w:after="60"/>
        <w:jc w:val="both"/>
      </w:pPr>
      <w:r>
        <w:rPr>
          <w:b w:val="0"/>
          <w:i/>
        </w:rPr>
        <w:t>Word for word:</w:t>
      </w:r>
      <w:r>
        <w:t xml:space="preserve"> sarvāṅge candana — sandal on every limb; gale naba bana-māle — a fresh forest garland on the neck; kata phulaśara dhāya — how many flower-arrows fly; alikula-jāle — in swarms of bees</w:t>
      </w:r>
    </w:p>
    <w:p>
      <w:pPr>
        <w:spacing w:after="60"/>
        <w:ind w:left="510" w:hanging="510"/>
      </w:pPr>
      <w:r>
        <w:rPr>
          <w:b/>
          <w:i w:val="0"/>
        </w:rPr>
        <w:t>17.3.</w:t>
      </w:r>
      <w:r>
        <w:t xml:space="preserve"> Sandal on every limb, a fresh forest garland on His neck;</w:t>
      </w:r>
      <w:r>
        <w:br/>
      </w:r>
      <w:r>
        <w:t>how many flower-arrows fly — in swarms of bees!</w:t>
      </w:r>
      <w:r>
        <w:rPr>
          <w:b w:val="0"/>
          <w:i w:val="0"/>
          <w:vertAlign w:val="superscript"/>
        </w:rPr>
        <w:t>46</w:t>
      </w:r>
    </w:p>
    <w:p>
      <w:pPr>
        <w:spacing w:after="60"/>
        <w:ind w:left="567"/>
      </w:pPr>
      <w:r>
        <w:rPr>
          <w:rFonts w:cs="Noto Serif Bengali" w:hAnsi="Noto Serif Bengali"/>
          <w:sz w:val="24"/>
        </w:rPr>
        <w:t>ভাবের আবেশে পুলকের নাহি ওর ।</w:t>
      </w:r>
      <w:r>
        <w:br/>
      </w:r>
      <w:r>
        <w:rPr>
          <w:rFonts w:cs="Noto Serif Bengali" w:hAnsi="Noto Serif Bengali"/>
          <w:sz w:val="24"/>
        </w:rPr>
        <w:t>অনুরাগে অরুণ নয়ানে বহে লোর ॥</w:t>
      </w:r>
    </w:p>
    <w:p>
      <w:pPr>
        <w:spacing w:after="60"/>
        <w:jc w:val="both"/>
      </w:pPr>
      <w:r>
        <w:rPr>
          <w:b w:val="0"/>
          <w:i/>
        </w:rPr>
        <w:t>bhābera ābeśe pulakera nāhi ora |</w:t>
      </w:r>
      <w:r>
        <w:br/>
      </w:r>
      <w:r>
        <w:rPr>
          <w:b w:val="0"/>
          <w:i/>
        </w:rPr>
        <w:t>anurāge aruṇa nayāne bahe lora ||</w:t>
      </w:r>
    </w:p>
    <w:p>
      <w:pPr>
        <w:spacing w:after="60"/>
        <w:jc w:val="both"/>
      </w:pPr>
      <w:r>
        <w:rPr>
          <w:b w:val="0"/>
          <w:i/>
        </w:rPr>
        <w:t>Word for word:</w:t>
      </w:r>
      <w:r>
        <w:t xml:space="preserve"> bhābera ābeśe — absorbed in bhava; pulakera nāhi ora — there is no end to His thrill; anurāge — with anuraga; aruṇa nayāne — from reddened eyes; bahe lora — tears flow</w:t>
      </w:r>
    </w:p>
    <w:p>
      <w:pPr>
        <w:spacing w:after="60"/>
        <w:ind w:left="510" w:hanging="510"/>
      </w:pPr>
      <w:r>
        <w:rPr>
          <w:b/>
          <w:i w:val="0"/>
        </w:rPr>
        <w:t>17.4.</w:t>
      </w:r>
      <w:r>
        <w:t xml:space="preserve"> Absorbed in bhava, His thrill knows no end;</w:t>
      </w:r>
      <w:r>
        <w:br/>
      </w:r>
      <w:r>
        <w:t>from eyes reddened with anuraga tears flow.</w:t>
      </w:r>
    </w:p>
    <w:p>
      <w:pPr>
        <w:spacing w:after="60"/>
        <w:ind w:left="567"/>
      </w:pPr>
      <w:r>
        <w:rPr>
          <w:rFonts w:cs="Noto Serif Bengali" w:hAnsi="Noto Serif Bengali"/>
          <w:sz w:val="24"/>
        </w:rPr>
        <w:t>সাত পাঁচ করে প্রাণ ধরিতে নারি হিয়া ।</w:t>
      </w:r>
      <w:r>
        <w:br/>
      </w:r>
      <w:r>
        <w:rPr>
          <w:rFonts w:cs="Noto Serif Bengali" w:hAnsi="Noto Serif Bengali"/>
          <w:sz w:val="24"/>
        </w:rPr>
        <w:t>হেন মনে করে সাধ পরশি ধাইয়া ॥</w:t>
      </w:r>
    </w:p>
    <w:p>
      <w:pPr>
        <w:spacing w:after="60"/>
        <w:jc w:val="both"/>
      </w:pPr>
      <w:r>
        <w:rPr>
          <w:b w:val="0"/>
          <w:i/>
        </w:rPr>
        <w:t>sāta pām̐ca kare prāṇa dharite nāri hiyā |</w:t>
      </w:r>
      <w:r>
        <w:br/>
      </w:r>
      <w:r>
        <w:rPr>
          <w:b w:val="0"/>
          <w:i/>
        </w:rPr>
        <w:t>hena mane kare sādha paraśi dhāiyā ||</w:t>
      </w:r>
    </w:p>
    <w:p>
      <w:pPr>
        <w:spacing w:after="60"/>
        <w:jc w:val="both"/>
      </w:pPr>
      <w:r>
        <w:rPr>
          <w:b w:val="0"/>
          <w:i/>
        </w:rPr>
        <w:t>Word for word:</w:t>
      </w:r>
      <w:r>
        <w:t xml:space="preserve"> sāta pām̐ca kare prāṇa — my soul is tossed this way and that; dharite nāri hiyā — I cannot hold my heart; hena mane kare sādha — I so long; paraśi dhāiyā — to run and touch [Him]</w:t>
      </w:r>
    </w:p>
    <w:p>
      <w:pPr>
        <w:spacing w:after="60"/>
        <w:ind w:left="510" w:hanging="510"/>
      </w:pPr>
      <w:r>
        <w:rPr>
          <w:b/>
          <w:i w:val="0"/>
        </w:rPr>
        <w:t>17.5.</w:t>
      </w:r>
      <w:r>
        <w:t xml:space="preserve"> My soul is tossed this way and that, I cannot hold my heart:</w:t>
      </w:r>
      <w:r>
        <w:br/>
      </w:r>
      <w:r>
        <w:t>I so long to run up and touch Him.</w:t>
      </w:r>
      <w:r>
        <w:rPr>
          <w:b w:val="0"/>
          <w:i w:val="0"/>
          <w:vertAlign w:val="superscript"/>
        </w:rPr>
        <w:t>47</w:t>
      </w:r>
    </w:p>
    <w:p>
      <w:pPr>
        <w:spacing w:after="60"/>
        <w:ind w:left="567"/>
      </w:pPr>
      <w:r>
        <w:rPr>
          <w:rFonts w:cs="Noto Serif Bengali" w:hAnsi="Noto Serif Bengali"/>
          <w:sz w:val="24"/>
        </w:rPr>
        <w:t>নদীয়ার কুল-বধূর গেল কুল-লাজে ।</w:t>
      </w:r>
      <w:r>
        <w:br/>
      </w:r>
      <w:r>
        <w:rPr>
          <w:rFonts w:cs="Noto Serif Bengali" w:hAnsi="Noto Serif Bengali"/>
          <w:sz w:val="24"/>
        </w:rPr>
        <w:t>নিশ্বাস ছাড়িতে নাহি সভার সমাজে ॥</w:t>
      </w:r>
    </w:p>
    <w:p>
      <w:pPr>
        <w:spacing w:after="60"/>
        <w:jc w:val="both"/>
      </w:pPr>
      <w:r>
        <w:rPr>
          <w:b w:val="0"/>
          <w:i/>
        </w:rPr>
        <w:t>nadīyāra kula-badhūra gela kula-lāje |</w:t>
      </w:r>
      <w:r>
        <w:br/>
      </w:r>
      <w:r>
        <w:rPr>
          <w:b w:val="0"/>
          <w:i/>
        </w:rPr>
        <w:t>niśvāsa chāṛite nāhi sabhāra samāje ||</w:t>
      </w:r>
    </w:p>
    <w:p>
      <w:pPr>
        <w:spacing w:after="60"/>
        <w:jc w:val="both"/>
      </w:pPr>
      <w:r>
        <w:rPr>
          <w:b w:val="0"/>
          <w:i/>
        </w:rPr>
        <w:t>Word for word:</w:t>
      </w:r>
      <w:r>
        <w:t xml:space="preserve"> nadīyāra kula-badhūra — for the family wives of Nadia; gela kula-lāje — family and shame are gone; niśvāsa chāṛite nāhi — one cannot even sigh; sabhāra samāje — in the presence of everyone</w:t>
      </w:r>
    </w:p>
    <w:p>
      <w:pPr>
        <w:spacing w:after="60"/>
        <w:ind w:left="510" w:hanging="510"/>
      </w:pPr>
      <w:r>
        <w:rPr>
          <w:b/>
          <w:i w:val="0"/>
        </w:rPr>
        <w:t>17.6.</w:t>
      </w:r>
      <w:r>
        <w:t xml:space="preserve"> The noble wives of Nadia have lost both family and shame —</w:t>
      </w:r>
      <w:r>
        <w:br/>
      </w:r>
      <w:r>
        <w:t>but before everyone they dare not even sigh.</w:t>
      </w:r>
    </w:p>
    <w:p>
      <w:pPr>
        <w:spacing w:after="60"/>
        <w:ind w:left="567"/>
      </w:pPr>
      <w:r>
        <w:rPr>
          <w:rFonts w:cs="Noto Serif Bengali" w:hAnsi="Noto Serif Bengali"/>
          <w:sz w:val="24"/>
        </w:rPr>
        <w:t>কহয়ে নয়নানন্দ আছয়ে উপায় ।</w:t>
      </w:r>
      <w:r>
        <w:br/>
      </w:r>
      <w:r>
        <w:rPr>
          <w:rFonts w:cs="Noto Serif Bengali" w:hAnsi="Noto Serif Bengali"/>
          <w:sz w:val="24"/>
        </w:rPr>
        <w:t>সুরধুনী-তীরে যাই দেখিবে গোরারায় ॥</w:t>
      </w:r>
    </w:p>
    <w:p>
      <w:pPr>
        <w:spacing w:after="60"/>
        <w:jc w:val="both"/>
      </w:pPr>
      <w:r>
        <w:rPr>
          <w:b w:val="0"/>
          <w:i/>
        </w:rPr>
        <w:t>kahaye nayanānanda āchaye upāya |</w:t>
      </w:r>
      <w:r>
        <w:br/>
      </w:r>
      <w:r>
        <w:rPr>
          <w:b w:val="0"/>
          <w:i/>
        </w:rPr>
        <w:t>suradhunī-tīre yāi dekhibe gorārāya ||</w:t>
      </w:r>
    </w:p>
    <w:p>
      <w:pPr>
        <w:spacing w:after="60"/>
        <w:jc w:val="both"/>
      </w:pPr>
      <w:r>
        <w:rPr>
          <w:b w:val="0"/>
          <w:i/>
        </w:rPr>
        <w:t>Word for word:</w:t>
      </w:r>
      <w:r>
        <w:t xml:space="preserve"> kahaye nayanānanda — says Nayanananda; āchaye upāya — there is a way; suradhunī-tīre yāi — go to the bank of the Suradhuni; dekhibe gorārāya — you will see Gora Raya</w:t>
      </w:r>
    </w:p>
    <w:p>
      <w:pPr>
        <w:spacing w:after="60"/>
        <w:ind w:left="510" w:hanging="510"/>
      </w:pPr>
      <w:r>
        <w:rPr>
          <w:b/>
          <w:i w:val="0"/>
        </w:rPr>
        <w:t>17.7.</w:t>
      </w:r>
      <w:r>
        <w:t xml:space="preserve"> Says Nayanananda: there is a way —</w:t>
      </w:r>
      <w:r>
        <w:br/>
      </w:r>
      <w:r>
        <w:t>go to the bank of the Suradhuni: there you will see Gora Raya.</w:t>
      </w:r>
    </w:p>
    <w:p>
      <w:pPr>
        <w:spacing w:after="60"/>
        <w:ind w:left="283"/>
      </w:pPr>
      <w:r>
        <w:rPr>
          <w:b/>
          <w:i w:val="0"/>
          <w:sz w:val="18"/>
        </w:rPr>
        <w:t>44.</w:t>
      </w:r>
      <w:r>
        <w:rPr>
          <w:sz w:val="18"/>
        </w:rPr>
        <w:t xml:space="preserve"> Signature: "Nayanananda." PK: vol. 3, PDF p. 260 (printed p. 249), 19th pallava, no. 10 (mark "॥</w:t>
      </w:r>
      <w:r>
        <w:rPr>
          <w:rFonts w:ascii="Noto Serif Bengali" w:hAnsi="Noto Serif Bengali" w:cs="Noto Serif Bengali"/>
          <w:sz w:val="18"/>
        </w:rPr>
        <w:t>১০</w:t>
      </w:r>
      <w:r>
        <w:rPr>
          <w:sz w:val="18"/>
        </w:rPr>
        <w:t>॥</w:t>
      </w:r>
      <w:r>
        <w:rPr>
          <w:rFonts w:ascii="Noto Serif Bengali" w:hAnsi="Noto Serif Bengali" w:cs="Noto Serif Bengali"/>
          <w:sz w:val="18"/>
        </w:rPr>
        <w:t>২১৭৭</w:t>
      </w:r>
      <w:r>
        <w:rPr>
          <w:sz w:val="18"/>
        </w:rPr>
        <w:t>॥"); raga "tathā rāga" (= shri, as for PK 2174); MS P-R-Sa no. 2285. GPT1 — p. 165, no. 28 (raga shri); GPT2 — sect. 3.2, no. 28 (catalogue: NN-010). Signature in PK — A. On nagari-bhava see the introductory note to the section (chapter 27).</w:t>
      </w:r>
    </w:p>
    <w:p>
      <w:pPr>
        <w:spacing w:after="60"/>
        <w:ind w:left="283"/>
      </w:pPr>
      <w:r>
        <w:rPr>
          <w:b/>
          <w:i w:val="0"/>
          <w:sz w:val="18"/>
        </w:rPr>
        <w:t>45.</w:t>
      </w:r>
      <w:r>
        <w:rPr>
          <w:sz w:val="18"/>
        </w:rPr>
        <w:t xml:space="preserve"> "Golden" (pīta, lit. "yellow"): Gaura's golden form; so also GPT1. The red cord (ḍora) is the dancer's waist-string.</w:t>
      </w:r>
    </w:p>
    <w:p>
      <w:pPr>
        <w:spacing w:after="60"/>
        <w:ind w:left="283"/>
      </w:pPr>
      <w:r>
        <w:rPr>
          <w:b/>
          <w:i w:val="0"/>
          <w:sz w:val="18"/>
        </w:rPr>
        <w:t>46.</w:t>
      </w:r>
      <w:r>
        <w:rPr>
          <w:sz w:val="18"/>
        </w:rPr>
        <w:t xml:space="preserve"> Bees flying to the garland are Kamadeva's "flower-arrows" (phulaśara): an image of beauty piercing hearts.</w:t>
      </w:r>
    </w:p>
    <w:p>
      <w:pPr>
        <w:spacing w:after="60"/>
        <w:ind w:left="283"/>
      </w:pPr>
      <w:r>
        <w:rPr>
          <w:b/>
          <w:i w:val="0"/>
          <w:sz w:val="18"/>
        </w:rPr>
        <w:t>47.</w:t>
      </w:r>
      <w:r>
        <w:rPr>
          <w:sz w:val="18"/>
        </w:rPr>
        <w:t xml:space="preserve"> The longing "to run up and touch" is a nagari motif; translated as in the original. Gaura Himself is here in kirtana, in the ecstasy of prema (thrill, tears, 17.4); the townswomen are only onlookers (cf. Nayanananda's PK 2179 — chapter 10, no. 16).</w:t>
      </w:r>
    </w:p>
    <w:p>
      <w:pPr>
        <w:pStyle w:val="Heading2"/>
      </w:pPr>
      <w:r>
        <w:t>18. Nayanananda (signature in GPT only) — "dekha jība aparūpa gaurāṅgacāndera mukha…" (PK 291; GPT1 p. 166, no. 31)</w:t>
      </w:r>
    </w:p>
    <w:p>
      <w:pPr>
        <w:spacing w:after="60"/>
        <w:jc w:val="both"/>
      </w:pPr>
      <w:r>
        <w:rPr>
          <w:b w:val="0"/>
          <w:i/>
        </w:rPr>
        <w:t>Nagari-bhava (only in the GPT recension). Gaura's form. "Look, O souls — the wondrous face of Gaurangachand: how many streams flow from His eyes!" Hearing of His virtues, stone turns to water, the parrot weeps in its cage, and a noble wife who loves Hari's name weeps over Him in solitude. According to GPT, Gaura has conquered the world by the rasa of love, even yavanas and chandalas were delivered — only the poet's doubt has not gone. Raga malar.</w:t>
      </w:r>
      <w:r>
        <w:rPr>
          <w:b w:val="0"/>
          <w:i w:val="0"/>
          <w:vertAlign w:val="superscript"/>
        </w:rPr>
        <w:t>48</w:t>
      </w:r>
    </w:p>
    <w:p>
      <w:pPr>
        <w:spacing w:after="60"/>
        <w:ind w:left="567"/>
      </w:pPr>
      <w:r>
        <w:rPr>
          <w:rFonts w:cs="Noto Serif Bengali" w:hAnsi="Noto Serif Bengali"/>
          <w:sz w:val="24"/>
        </w:rPr>
        <w:t>দেখ জীব অপরূপ গৌরাঙ্গচান্দের মুখ</w:t>
      </w:r>
      <w:r>
        <w:br/>
      </w:r>
      <w:r>
        <w:rPr>
          <w:rFonts w:cs="Noto Serif Bengali" w:hAnsi="Noto Serif Bengali"/>
          <w:sz w:val="24"/>
        </w:rPr>
        <w:t>নয়নে বহয়ে কত ধারা ।</w:t>
      </w:r>
      <w:r>
        <w:br/>
      </w:r>
      <w:r>
        <w:rPr>
          <w:rFonts w:cs="Noto Serif Bengali" w:hAnsi="Noto Serif Bengali"/>
          <w:sz w:val="24"/>
        </w:rPr>
        <w:t>কুন্দ করবীর গাঁথিয়াছে থরে থর</w:t>
      </w:r>
      <w:r>
        <w:br/>
      </w:r>
      <w:r>
        <w:rPr>
          <w:rFonts w:cs="Noto Serif Bengali" w:hAnsi="Noto Serif Bengali"/>
          <w:sz w:val="24"/>
        </w:rPr>
        <w:t>গলে দোলে বিনোদিয়া মালা ॥</w:t>
      </w:r>
    </w:p>
    <w:p>
      <w:pPr>
        <w:spacing w:after="60"/>
        <w:jc w:val="both"/>
      </w:pPr>
      <w:r>
        <w:rPr>
          <w:b w:val="0"/>
          <w:i/>
        </w:rPr>
        <w:t>dekha jība aparūpa gaurāṅgacāndera mukha</w:t>
      </w:r>
      <w:r>
        <w:br/>
      </w:r>
      <w:r>
        <w:rPr>
          <w:b w:val="0"/>
          <w:i/>
        </w:rPr>
        <w:t>nayane bahaye kata dhārā |</w:t>
      </w:r>
      <w:r>
        <w:br/>
      </w:r>
      <w:r>
        <w:rPr>
          <w:b w:val="0"/>
          <w:i/>
        </w:rPr>
        <w:t>kunda karabīra gām̐thiyāche thare thara</w:t>
      </w:r>
      <w:r>
        <w:br/>
      </w:r>
      <w:r>
        <w:rPr>
          <w:b w:val="0"/>
          <w:i/>
        </w:rPr>
        <w:t>gale dole binodiyā mālā ||</w:t>
      </w:r>
    </w:p>
    <w:p>
      <w:pPr>
        <w:spacing w:after="60"/>
        <w:jc w:val="both"/>
      </w:pPr>
      <w:r>
        <w:rPr>
          <w:b w:val="0"/>
          <w:i/>
        </w:rPr>
        <w:t>Word for word:</w:t>
      </w:r>
      <w:r>
        <w:t xml:space="preserve"> dekha jība — look, O souls; aparūpa — wondrous; gaurāṅgacāndera mukha — Gaurangachand's face; nayane bahaye kata dhārā — how many streams flow from the eyes; kunda karabīra — kunda and karavira; gām̐thiyāche thare thara — strung row upon row; gale dole — swings on the neck; binodiyā mālā — a charming garland</w:t>
      </w:r>
    </w:p>
    <w:p>
      <w:pPr>
        <w:spacing w:after="60"/>
        <w:ind w:left="510" w:hanging="510"/>
      </w:pPr>
      <w:r>
        <w:rPr>
          <w:b/>
          <w:i w:val="0"/>
        </w:rPr>
        <w:t>18.1.</w:t>
      </w:r>
      <w:r>
        <w:t xml:space="preserve"> Look, O souls — the wondrous face of Gaurangachand:</w:t>
      </w:r>
      <w:r>
        <w:br/>
      </w:r>
      <w:r>
        <w:t>how many streams flow from His eyes!</w:t>
      </w:r>
      <w:r>
        <w:br/>
      </w:r>
      <w:r>
        <w:t>Kunda and karavira strung row upon row —</w:t>
      </w:r>
      <w:r>
        <w:br/>
      </w:r>
      <w:r>
        <w:t>a charming garland swings on His neck.</w:t>
      </w:r>
      <w:r>
        <w:rPr>
          <w:b w:val="0"/>
          <w:i w:val="0"/>
          <w:vertAlign w:val="superscript"/>
        </w:rPr>
        <w:t>49</w:t>
      </w:r>
    </w:p>
    <w:p>
      <w:pPr>
        <w:spacing w:after="60"/>
        <w:ind w:left="567"/>
      </w:pPr>
      <w:r>
        <w:rPr>
          <w:rFonts w:cs="Noto Serif Bengali" w:hAnsi="Noto Serif Bengali"/>
          <w:sz w:val="24"/>
        </w:rPr>
        <w:t>গৌরাঙ্গের গুণ শুনি পাষাণ হয়ে ত পানি</w:t>
      </w:r>
      <w:r>
        <w:br/>
      </w:r>
      <w:r>
        <w:rPr>
          <w:rFonts w:cs="Noto Serif Bengali" w:hAnsi="Noto Serif Bengali"/>
          <w:sz w:val="24"/>
        </w:rPr>
        <w:t>শুক কান্দে পিঞ্জর-ভিতরে ।</w:t>
      </w:r>
      <w:r>
        <w:br/>
      </w:r>
      <w:r>
        <w:rPr>
          <w:rFonts w:cs="Noto Serif Bengali" w:hAnsi="Noto Serif Bengali"/>
          <w:sz w:val="24"/>
        </w:rPr>
        <w:t>কুলের কুলবতী হরিনামে পীরিতি</w:t>
      </w:r>
      <w:r>
        <w:br/>
      </w:r>
      <w:r>
        <w:rPr>
          <w:rFonts w:cs="Noto Serif Bengali" w:hAnsi="Noto Serif Bengali"/>
          <w:sz w:val="24"/>
        </w:rPr>
        <w:t>বিরলে বসিয়া গুণে ঝুরে ॥</w:t>
      </w:r>
    </w:p>
    <w:p>
      <w:pPr>
        <w:spacing w:after="60"/>
        <w:jc w:val="both"/>
      </w:pPr>
      <w:r>
        <w:rPr>
          <w:b w:val="0"/>
          <w:i/>
        </w:rPr>
        <w:t>gaurāṅgera guṇa śuni pāṣāṇa haye ta pāni</w:t>
      </w:r>
      <w:r>
        <w:br/>
      </w:r>
      <w:r>
        <w:rPr>
          <w:b w:val="0"/>
          <w:i/>
        </w:rPr>
        <w:t>śuka kānde piñjara-bhitare |</w:t>
      </w:r>
      <w:r>
        <w:br/>
      </w:r>
      <w:r>
        <w:rPr>
          <w:b w:val="0"/>
          <w:i/>
        </w:rPr>
        <w:t>kulera kulabatī harināme pīriti</w:t>
      </w:r>
      <w:r>
        <w:br/>
      </w:r>
      <w:r>
        <w:rPr>
          <w:b w:val="0"/>
          <w:i/>
        </w:rPr>
        <w:t>birale basiyā guṇe jhure ||</w:t>
      </w:r>
    </w:p>
    <w:p>
      <w:pPr>
        <w:spacing w:after="60"/>
        <w:jc w:val="both"/>
      </w:pPr>
      <w:r>
        <w:rPr>
          <w:b w:val="0"/>
          <w:i/>
        </w:rPr>
        <w:t>Word for word:</w:t>
      </w:r>
      <w:r>
        <w:t xml:space="preserve"> gaurāṅgera guṇa śuni — hearing of Gauranga's virtues; pāṣāṇa haye ta pāni — stone becomes water; śuka kānde — the parrot weeps; piñjara-bhitare — in its cage; kulera kulabatī — the noble wife of a worthy family; harināme pīriti — with love for Hari's name; birale basiyā — sitting in solitude; guṇe jhure — weeps over His virtues</w:t>
      </w:r>
    </w:p>
    <w:p>
      <w:pPr>
        <w:spacing w:after="60"/>
        <w:ind w:left="510" w:hanging="510"/>
      </w:pPr>
      <w:r>
        <w:rPr>
          <w:b/>
          <w:i w:val="0"/>
        </w:rPr>
        <w:t>18.2.</w:t>
      </w:r>
      <w:r>
        <w:t xml:space="preserve"> Hearing of Gauranga's virtues, stone turns to water,</w:t>
      </w:r>
      <w:r>
        <w:br/>
      </w:r>
      <w:r>
        <w:t>the parrot weeps in its cage;</w:t>
      </w:r>
      <w:r>
        <w:br/>
      </w:r>
      <w:r>
        <w:t>the noble wife of a worthy family, loving Hari's name,</w:t>
      </w:r>
      <w:r>
        <w:br/>
      </w:r>
      <w:r>
        <w:t>sits in solitude and weeps over His virtues.</w:t>
      </w:r>
    </w:p>
    <w:p>
      <w:pPr>
        <w:spacing w:after="60"/>
        <w:ind w:left="567"/>
      </w:pPr>
      <w:r>
        <w:rPr>
          <w:rFonts w:cs="Noto Serif Bengali" w:hAnsi="Noto Serif Bengali"/>
          <w:sz w:val="24"/>
        </w:rPr>
        <w:t>গৌরাঙ্গ-পীরিতি-রসে জগত করিল বশে</w:t>
      </w:r>
      <w:r>
        <w:br/>
      </w:r>
      <w:r>
        <w:rPr>
          <w:rFonts w:cs="Noto Serif Bengali" w:hAnsi="Noto Serif Bengali"/>
          <w:sz w:val="24"/>
        </w:rPr>
        <w:t>যবন চণ্ডাল তরি গেল ।</w:t>
      </w:r>
      <w:r>
        <w:br/>
      </w:r>
      <w:r>
        <w:rPr>
          <w:rFonts w:cs="Noto Serif Bengali" w:hAnsi="Noto Serif Bengali"/>
          <w:sz w:val="24"/>
        </w:rPr>
        <w:t>পামর নয়নানন্দ না ঘুচিল মনের সন্দ</w:t>
      </w:r>
      <w:r>
        <w:br/>
      </w:r>
      <w:r>
        <w:rPr>
          <w:rFonts w:cs="Noto Serif Bengali" w:hAnsi="Noto Serif Bengali"/>
          <w:sz w:val="24"/>
        </w:rPr>
        <w:t>মরমে রহল বড় শেল ॥</w:t>
      </w:r>
    </w:p>
    <w:p>
      <w:pPr>
        <w:spacing w:after="60"/>
        <w:jc w:val="both"/>
      </w:pPr>
      <w:r>
        <w:rPr>
          <w:b w:val="0"/>
          <w:i/>
        </w:rPr>
        <w:t>gaurāṅga-pīriti-rase jagata karila baśe</w:t>
      </w:r>
      <w:r>
        <w:br/>
      </w:r>
      <w:r>
        <w:rPr>
          <w:b w:val="0"/>
          <w:i/>
        </w:rPr>
        <w:t>yabana caṇḍāla tari gela |</w:t>
      </w:r>
      <w:r>
        <w:br/>
      </w:r>
      <w:r>
        <w:rPr>
          <w:b w:val="0"/>
          <w:i/>
        </w:rPr>
        <w:t>pāmara nayanānanda nā ghucila manera sanda</w:t>
      </w:r>
      <w:r>
        <w:br/>
      </w:r>
      <w:r>
        <w:rPr>
          <w:b w:val="0"/>
          <w:i/>
        </w:rPr>
        <w:t>marame rahala baṛa śela ||</w:t>
      </w:r>
    </w:p>
    <w:p>
      <w:pPr>
        <w:spacing w:after="60"/>
        <w:jc w:val="both"/>
      </w:pPr>
      <w:r>
        <w:rPr>
          <w:b w:val="0"/>
          <w:i/>
        </w:rPr>
        <w:t>Word for word:</w:t>
      </w:r>
      <w:r>
        <w:t xml:space="preserve"> gaurāṅga-pīriti-rase — by the rasa of love for Gauranga; jagata karila baśe — He brought the world under His sway; yabana caṇḍāla tari gela — even yavanas and chandalas were delivered; pāmara nayanānanda — of the wretched Nayanananda; nā ghucila manera sanda — the doubt of the mind did not go; marame rahala baṛa śela — a great spear remained in the heart</w:t>
      </w:r>
    </w:p>
    <w:p>
      <w:pPr>
        <w:spacing w:after="60"/>
        <w:ind w:left="510" w:hanging="510"/>
      </w:pPr>
      <w:r>
        <w:rPr>
          <w:b/>
          <w:i w:val="0"/>
        </w:rPr>
        <w:t>18.3.</w:t>
      </w:r>
      <w:r>
        <w:t xml:space="preserve"> By the rasa of love for Gauranga He has conquered the world —</w:t>
      </w:r>
      <w:r>
        <w:br/>
      </w:r>
      <w:r>
        <w:t>even yavanas and chandalas were delivered;</w:t>
      </w:r>
      <w:r>
        <w:br/>
      </w:r>
      <w:r>
        <w:t>the wretched Nayanananda's doubt of mind has not gone —</w:t>
      </w:r>
      <w:r>
        <w:br/>
      </w:r>
      <w:r>
        <w:t>a heavy spear remains in his heart.</w:t>
      </w:r>
      <w:r>
        <w:rPr>
          <w:b w:val="0"/>
          <w:i w:val="0"/>
          <w:vertAlign w:val="superscript"/>
        </w:rPr>
        <w:t>50</w:t>
      </w:r>
    </w:p>
    <w:p>
      <w:pPr>
        <w:spacing w:after="60"/>
        <w:ind w:left="283"/>
      </w:pPr>
      <w:r>
        <w:rPr>
          <w:b/>
          <w:i w:val="0"/>
          <w:sz w:val="18"/>
        </w:rPr>
        <w:t>48.</w:t>
      </w:r>
      <w:r>
        <w:rPr>
          <w:sz w:val="18"/>
        </w:rPr>
        <w:t xml:space="preserve"> PK: vol. 1, PDF p. 202 (printed p. 191), 3rd pallava, section "kebala rūpānurāga" (rupanuraga — gaura-chandrikas), no. 4 (mark "॥</w:t>
      </w:r>
      <w:r>
        <w:rPr>
          <w:rFonts w:ascii="Noto Serif Bengali" w:hAnsi="Noto Serif Bengali" w:cs="Noto Serif Bengali"/>
          <w:sz w:val="18"/>
        </w:rPr>
        <w:t>৪</w:t>
      </w:r>
      <w:r>
        <w:rPr>
          <w:sz w:val="18"/>
        </w:rPr>
        <w:t>॥</w:t>
      </w:r>
      <w:r>
        <w:rPr>
          <w:rFonts w:ascii="Noto Serif Bengali" w:hAnsi="Noto Serif Bengali" w:cs="Noto Serif Bengali"/>
          <w:sz w:val="18"/>
        </w:rPr>
        <w:t>২৯১</w:t>
      </w:r>
      <w:r>
        <w:rPr>
          <w:sz w:val="18"/>
        </w:rPr>
        <w:t>॥"), right after PK 290 (= Nayanananda's PK 787, no. 19); raga malar; in PK only 18.1–18.2, without signature. GPT1 — p. 166, no. 31 (raga malar; scan PDF p. 425) — with a third couplet and the signature "pāmara nayanānanda"; GPT2 — sect. 3.2, no. 31 (catalogue: NN-013, "GPT only"; the PK number was found in preparing this chapter). Text 18.1–18.2 follows PK, 18.3 GPT1. Attribution to Nayanananda by GPT only (C). On nagari-bhava see the introductory note to the section (chapter 27).</w:t>
      </w:r>
    </w:p>
    <w:p>
      <w:pPr>
        <w:spacing w:after="60"/>
        <w:ind w:left="283"/>
      </w:pPr>
      <w:r>
        <w:rPr>
          <w:b/>
          <w:i w:val="0"/>
          <w:sz w:val="18"/>
        </w:rPr>
        <w:t>49.</w:t>
      </w:r>
      <w:r>
        <w:rPr>
          <w:sz w:val="18"/>
        </w:rPr>
        <w:t xml:space="preserve"> PK: "look, O souls" (dekha jība) — an address to all; GPT1: "look, friend" (dekha sai) — a townswoman's words. In the PK recension there is no nagari motif at all, apart from the noble wife weeping over Gauranga (18.2) — and she loves Hari's name. GPT1: "a garland that enchants the sages" (munimanoharā).</w:t>
      </w:r>
    </w:p>
    <w:p>
      <w:pPr>
        <w:spacing w:after="60"/>
        <w:ind w:left="283"/>
      </w:pPr>
      <w:r>
        <w:rPr>
          <w:b/>
          <w:i w:val="0"/>
          <w:sz w:val="18"/>
        </w:rPr>
        <w:t>50.</w:t>
      </w:r>
      <w:r>
        <w:rPr>
          <w:sz w:val="18"/>
        </w:rPr>
        <w:t xml:space="preserve"> "Yavanas and chandalas" — Muslims and outcastes: Gaura delivers all without distinction (cf. chapter 9, no. 1). "Doubt of mind" and "a spear in the heart" are the poet's self-abasement (cf. note 4).</w:t>
      </w:r>
    </w:p>
    <w:p>
      <w:pPr>
        <w:pStyle w:val="Heading2"/>
      </w:pPr>
      <w:r>
        <w:t>19. Nayanananda — "gaurāṅga-lābaṇya rūpe ki kahiba eka mukhe…" (PK 787 = PK 290)</w:t>
      </w:r>
    </w:p>
    <w:p>
      <w:pPr>
        <w:spacing w:after="60"/>
        <w:jc w:val="both"/>
      </w:pPr>
      <w:r>
        <w:rPr>
          <w:b w:val="0"/>
          <w:i/>
        </w:rPr>
        <w:t>Nagari-bhava. "How can one mouth tell of Gauranga's lovely form!" His smile and glance leave her no life; the Creator fashioned Him in the mould of beauty, and her heart is in turmoil. The heroine laments: the Creator made her a daughter of a family, she is not free; family, shame and fear are gone, she burns in the fire of her heart, but can tell no one. The poet: "Listen, charming one — you are caught in the snare of love for Gauranga." Raga dhanashi.</w:t>
      </w:r>
      <w:r>
        <w:rPr>
          <w:b w:val="0"/>
          <w:i w:val="0"/>
          <w:vertAlign w:val="superscript"/>
        </w:rPr>
        <w:t>51</w:t>
      </w:r>
    </w:p>
    <w:p>
      <w:pPr>
        <w:spacing w:after="60"/>
        <w:ind w:left="567"/>
      </w:pPr>
      <w:r>
        <w:rPr>
          <w:rFonts w:cs="Noto Serif Bengali" w:hAnsi="Noto Serif Bengali"/>
          <w:sz w:val="24"/>
        </w:rPr>
        <w:t>গৌরাঙ্গ-লাবণ্য রূপে কি কহিব এক মুখে</w:t>
      </w:r>
      <w:r>
        <w:br/>
      </w:r>
      <w:r>
        <w:rPr>
          <w:rFonts w:cs="Noto Serif Bengali" w:hAnsi="Noto Serif Bengali"/>
          <w:sz w:val="24"/>
        </w:rPr>
        <w:t>আর তাহে ফুলের কাঁচনি ।</w:t>
      </w:r>
      <w:r>
        <w:br/>
      </w:r>
      <w:r>
        <w:rPr>
          <w:rFonts w:cs="Noto Serif Bengali" w:hAnsi="Noto Serif Bengali"/>
          <w:sz w:val="24"/>
        </w:rPr>
        <w:t>চাঁদ-মুখের হাসি জীব না গো হেন বাসি</w:t>
      </w:r>
      <w:r>
        <w:br/>
      </w:r>
      <w:r>
        <w:rPr>
          <w:rFonts w:cs="Noto Serif Bengali" w:hAnsi="Noto Serif Bengali"/>
          <w:sz w:val="24"/>
        </w:rPr>
        <w:t>আর তাহে ভাতিয়া চাহনি ॥</w:t>
      </w:r>
    </w:p>
    <w:p>
      <w:pPr>
        <w:spacing w:after="60"/>
        <w:jc w:val="both"/>
      </w:pPr>
      <w:r>
        <w:rPr>
          <w:b w:val="0"/>
          <w:i/>
        </w:rPr>
        <w:t>gaurāṅga-lābaṇya rūpe ki kahiba eka mukhe</w:t>
      </w:r>
      <w:r>
        <w:br/>
      </w:r>
      <w:r>
        <w:rPr>
          <w:b w:val="0"/>
          <w:i/>
        </w:rPr>
        <w:t>āra tāhe phulera kām̐cani |</w:t>
      </w:r>
      <w:r>
        <w:br/>
      </w:r>
      <w:r>
        <w:rPr>
          <w:b w:val="0"/>
          <w:i/>
        </w:rPr>
        <w:t>cām̐da-mukhera hāsi jība nā go hena bāsi</w:t>
      </w:r>
      <w:r>
        <w:br/>
      </w:r>
      <w:r>
        <w:rPr>
          <w:b w:val="0"/>
          <w:i/>
        </w:rPr>
        <w:t>āra tāhe bhātiyā cāhani ||</w:t>
      </w:r>
    </w:p>
    <w:p>
      <w:pPr>
        <w:spacing w:after="60"/>
        <w:jc w:val="both"/>
      </w:pPr>
      <w:r>
        <w:rPr>
          <w:b w:val="0"/>
          <w:i/>
        </w:rPr>
        <w:t>Word for word:</w:t>
      </w:r>
      <w:r>
        <w:t xml:space="preserve"> gaurāṅga-lābaṇya rūpe — of Gauranga's lovely form; ki kahiba eka mukhe — what can I say with one mouth; āra tāhe — and besides; phulera kām̐cani — the freshness of a flower (?); cām̐da-mukhera hāsi — the smile of the moon-face; jība nā go hena bāsi — I feel I shall not live; bhātiyā cāhani — the radiant glance</w:t>
      </w:r>
    </w:p>
    <w:p>
      <w:pPr>
        <w:spacing w:after="60"/>
        <w:ind w:left="510" w:hanging="510"/>
      </w:pPr>
      <w:r>
        <w:rPr>
          <w:b/>
          <w:i w:val="0"/>
        </w:rPr>
        <w:t>19.1.</w:t>
      </w:r>
      <w:r>
        <w:t xml:space="preserve"> How can one mouth tell of Gauranga's lovely form —</w:t>
      </w:r>
      <w:r>
        <w:br/>
      </w:r>
      <w:r>
        <w:t>and besides, the freshness of a flower!</w:t>
      </w:r>
      <w:r>
        <w:br/>
      </w:r>
      <w:r>
        <w:t>The smile of the moon-face — I feel, friend, I shall not live —</w:t>
      </w:r>
      <w:r>
        <w:br/>
      </w:r>
      <w:r>
        <w:t>and besides, the radiant glance!</w:t>
      </w:r>
      <w:r>
        <w:rPr>
          <w:b w:val="0"/>
          <w:i w:val="0"/>
          <w:vertAlign w:val="superscript"/>
        </w:rPr>
        <w:t>52</w:t>
      </w:r>
    </w:p>
    <w:p>
      <w:pPr>
        <w:spacing w:after="60"/>
        <w:ind w:left="567"/>
      </w:pPr>
      <w:r>
        <w:rPr>
          <w:rFonts w:cs="Noto Serif Bengali" w:hAnsi="Noto Serif Bengali"/>
          <w:sz w:val="24"/>
        </w:rPr>
        <w:t>বিহি সে গঢ়ল রূপ ছান্দে ।</w:t>
      </w:r>
      <w:r>
        <w:br/>
      </w:r>
      <w:r>
        <w:rPr>
          <w:rFonts w:cs="Noto Serif Bengali" w:hAnsi="Noto Serif Bengali"/>
          <w:sz w:val="24"/>
        </w:rPr>
        <w:t>কেমন কেমন করে মন সব লাগে উচাটন</w:t>
      </w:r>
      <w:r>
        <w:br/>
      </w:r>
      <w:r>
        <w:rPr>
          <w:rFonts w:cs="Noto Serif Bengali" w:hAnsi="Noto Serif Bengali"/>
          <w:sz w:val="24"/>
        </w:rPr>
        <w:t>পরাণ-পুতলি মোর কান্দে ॥ ধ্রু ॥</w:t>
      </w:r>
    </w:p>
    <w:p>
      <w:pPr>
        <w:spacing w:after="60"/>
        <w:jc w:val="both"/>
      </w:pPr>
      <w:r>
        <w:rPr>
          <w:b w:val="0"/>
          <w:i/>
        </w:rPr>
        <w:t>bihi se gaṛhala rūpa chānde |</w:t>
      </w:r>
      <w:r>
        <w:br/>
      </w:r>
      <w:r>
        <w:rPr>
          <w:b w:val="0"/>
          <w:i/>
        </w:rPr>
        <w:t>kemana kemana kare mana saba lāge ucāṭana</w:t>
      </w:r>
      <w:r>
        <w:br/>
      </w:r>
      <w:r>
        <w:rPr>
          <w:b w:val="0"/>
          <w:i/>
        </w:rPr>
        <w:t>parāṇa-putali mora kānde || dhru ||</w:t>
      </w:r>
    </w:p>
    <w:p>
      <w:pPr>
        <w:spacing w:after="60"/>
        <w:jc w:val="both"/>
      </w:pPr>
      <w:r>
        <w:rPr>
          <w:b w:val="0"/>
          <w:i/>
        </w:rPr>
        <w:t>Word for word:</w:t>
      </w:r>
      <w:r>
        <w:t xml:space="preserve"> bihi se gaṛhala — the Creator fashioned; rūpa chānde — in the mould of beauty; kemana kemana kare mana — my heart feels strange; saba lāge ucāṭana — everything unsettles me; parāṇa-putali mora kānde — the little doll of my soul weeps</w:t>
      </w:r>
    </w:p>
    <w:p>
      <w:pPr>
        <w:spacing w:after="60"/>
        <w:ind w:left="510" w:hanging="510"/>
      </w:pPr>
      <w:r>
        <w:rPr>
          <w:b/>
          <w:i w:val="0"/>
        </w:rPr>
        <w:t>19.2.</w:t>
      </w:r>
      <w:r>
        <w:t xml:space="preserve"> </w:t>
      </w:r>
      <w:r>
        <w:rPr>
          <w:b w:val="0"/>
          <w:i/>
        </w:rPr>
        <w:t>(Refrain)</w:t>
      </w:r>
      <w:r>
        <w:t xml:space="preserve"> In the mould of beauty the Creator fashioned Him!</w:t>
      </w:r>
      <w:r>
        <w:br/>
      </w:r>
      <w:r>
        <w:t>My heart feels strange, everything unsettles me,</w:t>
      </w:r>
      <w:r>
        <w:br/>
      </w:r>
      <w:r>
        <w:t>the little doll of my soul weeps.</w:t>
      </w:r>
      <w:r>
        <w:rPr>
          <w:b w:val="0"/>
          <w:i w:val="0"/>
          <w:vertAlign w:val="superscript"/>
        </w:rPr>
        <w:t>53</w:t>
      </w:r>
    </w:p>
    <w:p>
      <w:pPr>
        <w:spacing w:after="60"/>
        <w:ind w:left="567"/>
      </w:pPr>
      <w:r>
        <w:rPr>
          <w:rFonts w:cs="Noto Serif Bengali" w:hAnsi="Noto Serif Bengali"/>
          <w:sz w:val="24"/>
        </w:rPr>
        <w:t>বিধিরে বলিব কি করিলে কুলের ঝি</w:t>
      </w:r>
      <w:r>
        <w:br/>
      </w:r>
      <w:r>
        <w:rPr>
          <w:rFonts w:cs="Noto Serif Bengali" w:hAnsi="Noto Serif Bengali"/>
          <w:sz w:val="24"/>
        </w:rPr>
        <w:t>আর তাহে নহি স্বতন্তরি ।</w:t>
      </w:r>
      <w:r>
        <w:br/>
      </w:r>
      <w:r>
        <w:rPr>
          <w:rFonts w:cs="Noto Serif Bengali" w:hAnsi="Noto Serif Bengali"/>
          <w:sz w:val="24"/>
        </w:rPr>
        <w:t>গেল কুল লাজ ভয় পরাণ রহিবার নয়</w:t>
      </w:r>
      <w:r>
        <w:br/>
      </w:r>
      <w:r>
        <w:rPr>
          <w:rFonts w:cs="Noto Serif Bengali" w:hAnsi="Noto Serif Bengali"/>
          <w:sz w:val="24"/>
        </w:rPr>
        <w:t>মনের অনলে পুড়ে মরি ॥</w:t>
      </w:r>
    </w:p>
    <w:p>
      <w:pPr>
        <w:spacing w:after="60"/>
        <w:jc w:val="both"/>
      </w:pPr>
      <w:r>
        <w:rPr>
          <w:b w:val="0"/>
          <w:i/>
        </w:rPr>
        <w:t>bidhire baliba ki karile kulera jhi</w:t>
      </w:r>
      <w:r>
        <w:br/>
      </w:r>
      <w:r>
        <w:rPr>
          <w:b w:val="0"/>
          <w:i/>
        </w:rPr>
        <w:t>āra tāhe nahi svatantari |</w:t>
      </w:r>
      <w:r>
        <w:br/>
      </w:r>
      <w:r>
        <w:rPr>
          <w:b w:val="0"/>
          <w:i/>
        </w:rPr>
        <w:t>gela kula lāja bhaya parāṇa rahibāra naya</w:t>
      </w:r>
      <w:r>
        <w:br/>
      </w:r>
      <w:r>
        <w:rPr>
          <w:b w:val="0"/>
          <w:i/>
        </w:rPr>
        <w:t>manera anale puṛe mari ||</w:t>
      </w:r>
    </w:p>
    <w:p>
      <w:pPr>
        <w:spacing w:after="60"/>
        <w:jc w:val="both"/>
      </w:pPr>
      <w:r>
        <w:rPr>
          <w:b w:val="0"/>
          <w:i/>
        </w:rPr>
        <w:t>Word for word:</w:t>
      </w:r>
      <w:r>
        <w:t xml:space="preserve"> bidhire baliba ki — what shall I say to the Creator; karile kulera jhi — you made me a daughter of a family; āra tāhe nahi svatantari — and besides I am not free; gela kula lāja bhaya — gone are family, shame and fear; parāṇa rahibāra naya — life will not stay; manera anale puṛe mari — I burn and die in the fire of my heart</w:t>
      </w:r>
    </w:p>
    <w:p>
      <w:pPr>
        <w:spacing w:after="60"/>
        <w:ind w:left="510" w:hanging="510"/>
      </w:pPr>
      <w:r>
        <w:rPr>
          <w:b/>
          <w:i w:val="0"/>
        </w:rPr>
        <w:t>19.3.</w:t>
      </w:r>
      <w:r>
        <w:t xml:space="preserve"> What shall I say to the Creator? He made me a daughter of a family,</w:t>
      </w:r>
      <w:r>
        <w:br/>
      </w:r>
      <w:r>
        <w:t>and besides I am not free.</w:t>
      </w:r>
      <w:r>
        <w:br/>
      </w:r>
      <w:r>
        <w:t>Gone are family, shame and fear; life will not stay —</w:t>
      </w:r>
      <w:r>
        <w:br/>
      </w:r>
      <w:r>
        <w:t>I burn and perish in the fire of my heart.</w:t>
      </w:r>
    </w:p>
    <w:p>
      <w:pPr>
        <w:spacing w:after="60"/>
        <w:ind w:left="567"/>
      </w:pPr>
      <w:r>
        <w:rPr>
          <w:rFonts w:cs="Noto Serif Bengali" w:hAnsi="Noto Serif Bengali"/>
          <w:sz w:val="24"/>
        </w:rPr>
        <w:t>কহিব কাহার আগে কহিলে পিরিতি ভাঙ্গে</w:t>
      </w:r>
      <w:r>
        <w:br/>
      </w:r>
      <w:r>
        <w:rPr>
          <w:rFonts w:cs="Noto Serif Bengali" w:hAnsi="Noto Serif Bengali"/>
          <w:sz w:val="24"/>
        </w:rPr>
        <w:t>চিত মোর ধৈরজ না বান্ধে ।</w:t>
      </w:r>
      <w:r>
        <w:br/>
      </w:r>
      <w:r>
        <w:rPr>
          <w:rFonts w:cs="Noto Serif Bengali" w:hAnsi="Noto Serif Bengali"/>
          <w:sz w:val="24"/>
        </w:rPr>
        <w:t>নয়নানন্দের বাণী শুন শুন বিনোদিনি</w:t>
      </w:r>
      <w:r>
        <w:br/>
      </w:r>
      <w:r>
        <w:rPr>
          <w:rFonts w:cs="Noto Serif Bengali" w:hAnsi="Noto Serif Bengali"/>
          <w:sz w:val="24"/>
        </w:rPr>
        <w:t>ঠেকিলা গৌরাঙ্গ-প্রেম-ফান্দে ॥</w:t>
      </w:r>
    </w:p>
    <w:p>
      <w:pPr>
        <w:spacing w:after="60"/>
        <w:jc w:val="both"/>
      </w:pPr>
      <w:r>
        <w:rPr>
          <w:b w:val="0"/>
          <w:i/>
        </w:rPr>
        <w:t>kahiba kāhāra āge kahile piriti bhāṅge</w:t>
      </w:r>
      <w:r>
        <w:br/>
      </w:r>
      <w:r>
        <w:rPr>
          <w:b w:val="0"/>
          <w:i/>
        </w:rPr>
        <w:t>cita mora dhairaja nā bāndhe |</w:t>
      </w:r>
      <w:r>
        <w:br/>
      </w:r>
      <w:r>
        <w:rPr>
          <w:b w:val="0"/>
          <w:i/>
        </w:rPr>
        <w:t>nayanānandera bāṇī śuna śuna binodini</w:t>
      </w:r>
      <w:r>
        <w:br/>
      </w:r>
      <w:r>
        <w:rPr>
          <w:b w:val="0"/>
          <w:i/>
        </w:rPr>
        <w:t>ṭhekilā gaurāṅga-prema-phānde ||</w:t>
      </w:r>
    </w:p>
    <w:p>
      <w:pPr>
        <w:spacing w:after="60"/>
        <w:jc w:val="both"/>
      </w:pPr>
      <w:r>
        <w:rPr>
          <w:b w:val="0"/>
          <w:i/>
        </w:rPr>
        <w:t>Word for word:</w:t>
      </w:r>
      <w:r>
        <w:t xml:space="preserve"> kahiba kāhāra āge — before whom shall I speak; kahile piriti bhāṅge — if told, love breaks; cita mora dhairaja nā bāndhe — my heart cannot keep its composure; nayanānandera bāṇī — the word of Nayanananda; śuna śuna binodini — listen, charming one; ṭhekilā gaurāṅga-prema-phānde — you are caught in the snare of love for Gauranga</w:t>
      </w:r>
    </w:p>
    <w:p>
      <w:pPr>
        <w:spacing w:after="60"/>
        <w:ind w:left="510" w:hanging="510"/>
      </w:pPr>
      <w:r>
        <w:rPr>
          <w:b/>
          <w:i w:val="0"/>
        </w:rPr>
        <w:t>19.4.</w:t>
      </w:r>
      <w:r>
        <w:t xml:space="preserve"> To whom shall I tell it? Once told, love is broken;</w:t>
      </w:r>
      <w:r>
        <w:br/>
      </w:r>
      <w:r>
        <w:t>my heart cannot keep its composure.</w:t>
      </w:r>
      <w:r>
        <w:br/>
      </w:r>
      <w:r>
        <w:t>The word of Nayanananda: listen, listen, charming one —</w:t>
      </w:r>
      <w:r>
        <w:br/>
      </w:r>
      <w:r>
        <w:t>you are caught in the snare of love for Gauranga.</w:t>
      </w:r>
      <w:r>
        <w:rPr>
          <w:b w:val="0"/>
          <w:i w:val="0"/>
          <w:vertAlign w:val="superscript"/>
        </w:rPr>
        <w:t>54</w:t>
      </w:r>
    </w:p>
    <w:p>
      <w:pPr>
        <w:spacing w:after="60"/>
        <w:ind w:left="283"/>
      </w:pPr>
      <w:r>
        <w:rPr>
          <w:b/>
          <w:i w:val="0"/>
          <w:sz w:val="18"/>
        </w:rPr>
        <w:t>51.</w:t>
      </w:r>
      <w:r>
        <w:rPr>
          <w:sz w:val="18"/>
        </w:rPr>
        <w:t xml:space="preserve"> Signature: "Nayanananda." PK 787: vol. 2, PDF p. 124 (printed p. 111), 3rd shakha, 10th pallava, section "rūpānurāga" (rupanuraga), "punashcha prakarantaram" — a gaura-chandrika of another kind, no. 11 (mark "॥</w:t>
      </w:r>
      <w:r>
        <w:rPr>
          <w:rFonts w:ascii="Noto Serif Bengali" w:hAnsi="Noto Serif Bengali" w:cs="Noto Serif Bengali"/>
          <w:sz w:val="18"/>
        </w:rPr>
        <w:t>১১</w:t>
      </w:r>
      <w:r>
        <w:rPr>
          <w:sz w:val="18"/>
        </w:rPr>
        <w:t>॥</w:t>
      </w:r>
      <w:r>
        <w:rPr>
          <w:rFonts w:ascii="Noto Serif Bengali" w:hAnsi="Noto Serif Bengali" w:cs="Noto Serif Bengali"/>
          <w:sz w:val="18"/>
        </w:rPr>
        <w:t>৭৮৭</w:t>
      </w:r>
      <w:r>
        <w:rPr>
          <w:sz w:val="18"/>
        </w:rPr>
        <w:t>॥"); raga dhanashi; MS P-R-Sa no. 1277. The same pada is PK 290 (vol. 1, PDF pp. 201–202, printed pp. 190–191, 3rd pallava, "kebala rūpānurāga"; a duplicate with minor variants). GPT1 — p. 166, no. 30 (raga dhanashi-dharatala); GPT2 — sect. 3.2, no. 30 (catalogue: NN-012). Signature in PK — A. On nagari-bhava see the introductory note to the section (chapter 27).</w:t>
      </w:r>
    </w:p>
    <w:p>
      <w:pPr>
        <w:spacing w:after="60"/>
        <w:ind w:left="283"/>
      </w:pPr>
      <w:r>
        <w:rPr>
          <w:b/>
          <w:i w:val="0"/>
          <w:sz w:val="18"/>
        </w:rPr>
        <w:t>52.</w:t>
      </w:r>
      <w:r>
        <w:rPr>
          <w:sz w:val="18"/>
        </w:rPr>
        <w:t xml:space="preserve"> "The freshness of a flower" (phulera kām̐cani) — the meaning of "kām̐cani" is uncertain (from kām̐cā, "fresh, young"?); MSS "ka"–"cha" and GPT1: "kulera kām̐cani" (? "…of the family"). PK 290 and GPT1: "loving glance" (piriti-cāhani) instead of "radiant."</w:t>
      </w:r>
    </w:p>
    <w:p>
      <w:pPr>
        <w:spacing w:after="60"/>
        <w:ind w:left="283"/>
      </w:pPr>
      <w:r>
        <w:rPr>
          <w:b/>
          <w:i w:val="0"/>
          <w:sz w:val="18"/>
        </w:rPr>
        <w:t>53.</w:t>
      </w:r>
      <w:r>
        <w:rPr>
          <w:sz w:val="18"/>
        </w:rPr>
        <w:t xml:space="preserve"> "The little doll of my soul" (parāṇa-putali) — the inmost soul, the "pupil" of life. PK 290 and GPT1: "Friend, in what shapes has the Creator fashioned Him!"</w:t>
      </w:r>
    </w:p>
    <w:p>
      <w:pPr>
        <w:spacing w:after="60"/>
        <w:ind w:left="283"/>
      </w:pPr>
      <w:r>
        <w:rPr>
          <w:b/>
          <w:i w:val="0"/>
          <w:sz w:val="18"/>
        </w:rPr>
        <w:t>54.</w:t>
      </w:r>
      <w:r>
        <w:rPr>
          <w:sz w:val="18"/>
        </w:rPr>
        <w:t xml:space="preserve"> "Charming one" (binodinī) is usually a name of Radha; here the poet addresses the heroine (her name is not given; pronouns in lower case). MS "kha" and GPT1: "lady" (ṭhākurāṇī). In PK the pada stands as a gaura-chandrika to Radha's rupanuraga: its frame — a love that cannot be revealed, "a daughter of a family," "not free" — is taken from the padas on Radha. MS P-R-Sa: "life will not go out" (bāhirābāra), "in the fire of love" (prema anale).</w:t>
      </w:r>
    </w:p>
    <w:p>
      <w:pPr>
        <w:pStyle w:val="Heading2"/>
      </w:pPr>
      <w:r>
        <w:t>20. Nayanananda — "kariba ki muñi kariba ki…" (PK 694)</w:t>
      </w:r>
    </w:p>
    <w:p>
      <w:pPr>
        <w:spacing w:after="60"/>
        <w:jc w:val="both"/>
      </w:pPr>
      <w:r>
        <w:rPr>
          <w:b w:val="0"/>
          <w:i/>
        </w:rPr>
        <w:t>Nagari-bhava (a dream). "What shall I do? Secretly I am caught in love for Gauranga": in a dream Gorachand's face appeared to her — long curling hair, eyes full of rasa; she, the daughter of a worthy family and the daughter-in-law of a worthy family, a faithful wife, was lying in her husband's arms — and the waters of love for Gora swept all away. The poet: how will you now restrain your heart? In PK, a gaura-chandrika to the section "telling of a meeting in a dream." Raga vibhasa.</w:t>
      </w:r>
      <w:r>
        <w:rPr>
          <w:b w:val="0"/>
          <w:i w:val="0"/>
          <w:vertAlign w:val="superscript"/>
        </w:rPr>
        <w:t>55</w:t>
      </w:r>
    </w:p>
    <w:p>
      <w:pPr>
        <w:spacing w:after="60"/>
        <w:ind w:left="567"/>
      </w:pPr>
      <w:r>
        <w:rPr>
          <w:rFonts w:cs="Noto Serif Bengali" w:hAnsi="Noto Serif Bengali"/>
          <w:sz w:val="24"/>
        </w:rPr>
        <w:t>করিব কি মুঞি করিব কি ।</w:t>
      </w:r>
      <w:r>
        <w:br/>
      </w:r>
      <w:r>
        <w:rPr>
          <w:rFonts w:cs="Noto Serif Bengali" w:hAnsi="Noto Serif Bengali"/>
          <w:sz w:val="24"/>
        </w:rPr>
        <w:t>গোপতে গৌরাঙ্গের প্রেমে ঠেকিয়াছি ॥ ধ্রু ॥</w:t>
      </w:r>
    </w:p>
    <w:p>
      <w:pPr>
        <w:spacing w:after="60"/>
        <w:jc w:val="both"/>
      </w:pPr>
      <w:r>
        <w:rPr>
          <w:b w:val="0"/>
          <w:i/>
        </w:rPr>
        <w:t>kariba ki muñi kariba ki |</w:t>
      </w:r>
      <w:r>
        <w:br/>
      </w:r>
      <w:r>
        <w:rPr>
          <w:b w:val="0"/>
          <w:i/>
        </w:rPr>
        <w:t>gopate gaurāṅgera preme ṭhekiyāchi || dhru ||</w:t>
      </w:r>
    </w:p>
    <w:p>
      <w:pPr>
        <w:spacing w:after="60"/>
        <w:jc w:val="both"/>
      </w:pPr>
      <w:r>
        <w:rPr>
          <w:b w:val="0"/>
          <w:i/>
        </w:rPr>
        <w:t>Word for word:</w:t>
      </w:r>
      <w:r>
        <w:t xml:space="preserve"> kariba ki muñi — what shall I do; gopate — secretly; gaurāṅgera preme — in love for Gauranga; ṭhekiyāchi — I am caught</w:t>
      </w:r>
    </w:p>
    <w:p>
      <w:pPr>
        <w:spacing w:after="60"/>
        <w:ind w:left="510" w:hanging="510"/>
      </w:pPr>
      <w:r>
        <w:rPr>
          <w:b/>
          <w:i w:val="0"/>
        </w:rPr>
        <w:t>20.1.</w:t>
      </w:r>
      <w:r>
        <w:t xml:space="preserve"> </w:t>
      </w:r>
      <w:r>
        <w:rPr>
          <w:b w:val="0"/>
          <w:i/>
        </w:rPr>
        <w:t>(Refrain)</w:t>
      </w:r>
      <w:r>
        <w:t xml:space="preserve"> What shall I do, what shall I do?</w:t>
      </w:r>
      <w:r>
        <w:br/>
      </w:r>
      <w:r>
        <w:t>Secretly I am caught in love for Gauranga.</w:t>
      </w:r>
    </w:p>
    <w:p>
      <w:pPr>
        <w:spacing w:after="60"/>
        <w:ind w:left="567"/>
      </w:pPr>
      <w:r>
        <w:rPr>
          <w:rFonts w:cs="Noto Serif Bengali" w:hAnsi="Noto Serif Bengali"/>
          <w:sz w:val="24"/>
        </w:rPr>
        <w:t>দীঘল দীঘল চাঁচর কেশ রসাল দুটি আঁখি ।</w:t>
      </w:r>
      <w:r>
        <w:br/>
      </w:r>
      <w:r>
        <w:rPr>
          <w:rFonts w:cs="Noto Serif Bengali" w:hAnsi="Noto Serif Bengali"/>
          <w:sz w:val="24"/>
        </w:rPr>
        <w:t>রূপে গুণে প্রেমে তনু মাখা যেন দেখি ॥</w:t>
      </w:r>
    </w:p>
    <w:p>
      <w:pPr>
        <w:spacing w:after="60"/>
        <w:jc w:val="both"/>
      </w:pPr>
      <w:r>
        <w:rPr>
          <w:b w:val="0"/>
          <w:i/>
        </w:rPr>
        <w:t>dīghala dīghala cām̐cara keśa rasāla duṭi ām̐khi |</w:t>
      </w:r>
      <w:r>
        <w:br/>
      </w:r>
      <w:r>
        <w:rPr>
          <w:b w:val="0"/>
          <w:i/>
        </w:rPr>
        <w:t>rūpe guṇe preme tanu mākhā yena dekhi ||</w:t>
      </w:r>
    </w:p>
    <w:p>
      <w:pPr>
        <w:spacing w:after="60"/>
        <w:jc w:val="both"/>
      </w:pPr>
      <w:r>
        <w:rPr>
          <w:b w:val="0"/>
          <w:i/>
        </w:rPr>
        <w:t>Word for word:</w:t>
      </w:r>
      <w:r>
        <w:t xml:space="preserve"> dīghala dīghala cām̐cara keśa — long, long curling hair; rasāla duṭi ām̐khi — two eyes full of rasa; rūpe guṇe preme — with beauty, virtue and love; tanu mākhā yena dekhi — I see a body as if anointed</w:t>
      </w:r>
    </w:p>
    <w:p>
      <w:pPr>
        <w:spacing w:after="60"/>
        <w:ind w:left="510" w:hanging="510"/>
      </w:pPr>
      <w:r>
        <w:rPr>
          <w:b/>
          <w:i w:val="0"/>
        </w:rPr>
        <w:t>20.2.</w:t>
      </w:r>
      <w:r>
        <w:t xml:space="preserve"> Long, long curling hair, two eyes full of rasa;</w:t>
      </w:r>
      <w:r>
        <w:br/>
      </w:r>
      <w:r>
        <w:t>I see a body as if anointed with beauty, virtue and love.</w:t>
      </w:r>
    </w:p>
    <w:p>
      <w:pPr>
        <w:spacing w:after="60"/>
        <w:ind w:left="567"/>
      </w:pPr>
      <w:r>
        <w:rPr>
          <w:rFonts w:cs="Noto Serif Bengali" w:hAnsi="Noto Serif Bengali"/>
          <w:sz w:val="24"/>
        </w:rPr>
        <w:t>আচম্বিতে আসিয়া ধরল মোর বুক ।</w:t>
      </w:r>
      <w:r>
        <w:br/>
      </w:r>
      <w:r>
        <w:rPr>
          <w:rFonts w:cs="Noto Serif Bengali" w:hAnsi="Noto Serif Bengali"/>
          <w:sz w:val="24"/>
        </w:rPr>
        <w:t>স্বপনে দেখিলুঁ হাম গোরাচাঁদের মুখ ॥</w:t>
      </w:r>
    </w:p>
    <w:p>
      <w:pPr>
        <w:spacing w:after="60"/>
        <w:jc w:val="both"/>
      </w:pPr>
      <w:r>
        <w:rPr>
          <w:b w:val="0"/>
          <w:i/>
        </w:rPr>
        <w:t>ācambite āsiyā dharala mora buka |</w:t>
      </w:r>
      <w:r>
        <w:br/>
      </w:r>
      <w:r>
        <w:rPr>
          <w:b w:val="0"/>
          <w:i/>
        </w:rPr>
        <w:t>svapane dekhilum̐ hāma gorācām̐dera mukha ||</w:t>
      </w:r>
    </w:p>
    <w:p>
      <w:pPr>
        <w:spacing w:after="60"/>
        <w:jc w:val="both"/>
      </w:pPr>
      <w:r>
        <w:rPr>
          <w:b w:val="0"/>
          <w:i/>
        </w:rPr>
        <w:t>Word for word:</w:t>
      </w:r>
      <w:r>
        <w:t xml:space="preserve"> ācambite — suddenly; āsiyā dharala mora buka — came and seized my breast; svapane dekhilum̐ hāma — in a dream I saw; gorācām̐dera mukha — Gorachand's face</w:t>
      </w:r>
    </w:p>
    <w:p>
      <w:pPr>
        <w:spacing w:after="60"/>
        <w:ind w:left="510" w:hanging="510"/>
      </w:pPr>
      <w:r>
        <w:rPr>
          <w:b/>
          <w:i w:val="0"/>
        </w:rPr>
        <w:t>20.3.</w:t>
      </w:r>
      <w:r>
        <w:t xml:space="preserve"> Suddenly it came and seized my breast:</w:t>
      </w:r>
      <w:r>
        <w:br/>
      </w:r>
      <w:r>
        <w:t>in a dream I saw Gorachand's face.</w:t>
      </w:r>
      <w:r>
        <w:rPr>
          <w:b w:val="0"/>
          <w:i w:val="0"/>
          <w:vertAlign w:val="superscript"/>
        </w:rPr>
        <w:t>56</w:t>
      </w:r>
    </w:p>
    <w:p>
      <w:pPr>
        <w:spacing w:after="60"/>
        <w:ind w:left="567"/>
      </w:pPr>
      <w:r>
        <w:rPr>
          <w:rFonts w:cs="Noto Serif Bengali" w:hAnsi="Noto Serif Bengali"/>
          <w:sz w:val="24"/>
        </w:rPr>
        <w:t>বাপের কুলের মুই কুলের ঝিয়ারী ।</w:t>
      </w:r>
      <w:r>
        <w:br/>
      </w:r>
      <w:r>
        <w:rPr>
          <w:rFonts w:cs="Noto Serif Bengali" w:hAnsi="Noto Serif Bengali"/>
          <w:sz w:val="24"/>
        </w:rPr>
        <w:t>শ্বশুর-কুলের মুঞি কুলের বৌহারী ॥</w:t>
      </w:r>
    </w:p>
    <w:p>
      <w:pPr>
        <w:spacing w:after="60"/>
        <w:jc w:val="both"/>
      </w:pPr>
      <w:r>
        <w:rPr>
          <w:b w:val="0"/>
          <w:i/>
        </w:rPr>
        <w:t>bāpera kulera mui kulera jhiyārī |</w:t>
      </w:r>
      <w:r>
        <w:br/>
      </w:r>
      <w:r>
        <w:rPr>
          <w:b w:val="0"/>
          <w:i/>
        </w:rPr>
        <w:t>śvaśura-kulera muñi kulera bauhārī ||</w:t>
      </w:r>
    </w:p>
    <w:p>
      <w:pPr>
        <w:spacing w:after="60"/>
        <w:jc w:val="both"/>
      </w:pPr>
      <w:r>
        <w:rPr>
          <w:b w:val="0"/>
          <w:i/>
        </w:rPr>
        <w:t>Word for word:</w:t>
      </w:r>
      <w:r>
        <w:t xml:space="preserve"> bāpera kulera — in my father's family; mui kulera jhiyārī — I am the daughter of the house; śvaśura-kulera — in my father-in-law's family; muñi kulera bauhārī — I am the daughter-in-law of the house</w:t>
      </w:r>
    </w:p>
    <w:p>
      <w:pPr>
        <w:spacing w:after="60"/>
        <w:ind w:left="510" w:hanging="510"/>
      </w:pPr>
      <w:r>
        <w:rPr>
          <w:b/>
          <w:i w:val="0"/>
        </w:rPr>
        <w:t>20.4.</w:t>
      </w:r>
      <w:r>
        <w:t xml:space="preserve"> In my father's family I am the daughter of the house,</w:t>
      </w:r>
      <w:r>
        <w:br/>
      </w:r>
      <w:r>
        <w:t>in my father-in-law's family I am the daughter-in-law of the house.</w:t>
      </w:r>
    </w:p>
    <w:p>
      <w:pPr>
        <w:spacing w:after="60"/>
        <w:ind w:left="567"/>
      </w:pPr>
      <w:r>
        <w:rPr>
          <w:rFonts w:cs="Noto Serif Bengali" w:hAnsi="Noto Serif Bengali"/>
          <w:sz w:val="24"/>
        </w:rPr>
        <w:t>পতিব্রতা মুঞি সে আছিলুঁ পতির কোলে ।</w:t>
      </w:r>
      <w:r>
        <w:br/>
      </w:r>
      <w:r>
        <w:rPr>
          <w:rFonts w:cs="Noto Serif Bengali" w:hAnsi="Noto Serif Bengali"/>
          <w:sz w:val="24"/>
        </w:rPr>
        <w:t>সকল ভাসিয়া গেল গোরা-প্রেম-জলে ॥</w:t>
      </w:r>
    </w:p>
    <w:p>
      <w:pPr>
        <w:spacing w:after="60"/>
        <w:jc w:val="both"/>
      </w:pPr>
      <w:r>
        <w:rPr>
          <w:b w:val="0"/>
          <w:i/>
        </w:rPr>
        <w:t>patibratā muñi se āchilum̐ patira kole |</w:t>
      </w:r>
      <w:r>
        <w:br/>
      </w:r>
      <w:r>
        <w:rPr>
          <w:b w:val="0"/>
          <w:i/>
        </w:rPr>
        <w:t>sakala bhāsiyā gela gorā-prema-jale ||</w:t>
      </w:r>
    </w:p>
    <w:p>
      <w:pPr>
        <w:spacing w:after="60"/>
        <w:jc w:val="both"/>
      </w:pPr>
      <w:r>
        <w:rPr>
          <w:b w:val="0"/>
          <w:i/>
        </w:rPr>
        <w:t>Word for word:</w:t>
      </w:r>
      <w:r>
        <w:t xml:space="preserve"> patibratā muñi se — I, a faithful wife; āchilum̐ patira kole — was in my husband's arms; sakala bhāsiyā gela — all was swept away; gorā-prema-jale — by the waters of love for Gora</w:t>
      </w:r>
    </w:p>
    <w:p>
      <w:pPr>
        <w:spacing w:after="60"/>
        <w:ind w:left="510" w:hanging="510"/>
      </w:pPr>
      <w:r>
        <w:rPr>
          <w:b/>
          <w:i w:val="0"/>
        </w:rPr>
        <w:t>20.5.</w:t>
      </w:r>
      <w:r>
        <w:t xml:space="preserve"> I, a faithful wife, was lying in my husband's arms —</w:t>
      </w:r>
      <w:r>
        <w:br/>
      </w:r>
      <w:r>
        <w:t>and the waters of love for Gora swept all away.</w:t>
      </w:r>
      <w:r>
        <w:rPr>
          <w:b w:val="0"/>
          <w:i w:val="0"/>
          <w:vertAlign w:val="superscript"/>
        </w:rPr>
        <w:t>57</w:t>
      </w:r>
    </w:p>
    <w:p>
      <w:pPr>
        <w:spacing w:after="60"/>
        <w:ind w:left="567"/>
      </w:pPr>
      <w:r>
        <w:rPr>
          <w:rFonts w:cs="Noto Serif Bengali" w:hAnsi="Noto Serif Bengali"/>
          <w:sz w:val="24"/>
        </w:rPr>
        <w:t>কহয়ে নয়নানন্দ বুঝিলাম ইহা ।</w:t>
      </w:r>
      <w:r>
        <w:br/>
      </w:r>
      <w:r>
        <w:rPr>
          <w:rFonts w:cs="Noto Serif Bengali" w:hAnsi="Noto Serif Bengali"/>
          <w:sz w:val="24"/>
        </w:rPr>
        <w:t>কোন পরকারে এখন নিবারিবা হিয়া ॥</w:t>
      </w:r>
    </w:p>
    <w:p>
      <w:pPr>
        <w:spacing w:after="60"/>
        <w:jc w:val="both"/>
      </w:pPr>
      <w:r>
        <w:rPr>
          <w:b w:val="0"/>
          <w:i/>
        </w:rPr>
        <w:t>kahaye nayanānanda bujhilāma ihā |</w:t>
      </w:r>
      <w:r>
        <w:br/>
      </w:r>
      <w:r>
        <w:rPr>
          <w:b w:val="0"/>
          <w:i/>
        </w:rPr>
        <w:t>kona parakāre ekhana nibāribā hiyā ||</w:t>
      </w:r>
    </w:p>
    <w:p>
      <w:pPr>
        <w:spacing w:after="60"/>
        <w:jc w:val="both"/>
      </w:pPr>
      <w:r>
        <w:rPr>
          <w:b w:val="0"/>
          <w:i/>
        </w:rPr>
        <w:t>Word for word:</w:t>
      </w:r>
      <w:r>
        <w:t xml:space="preserve"> kahaye nayanānanda — says Nayanananda; bujhilāma ihā — I have understood this; kona parakāre — by what means; ekhana nibāribā hiyā — will you now restrain your heart</w:t>
      </w:r>
    </w:p>
    <w:p>
      <w:pPr>
        <w:spacing w:after="60"/>
        <w:ind w:left="510" w:hanging="510"/>
      </w:pPr>
      <w:r>
        <w:rPr>
          <w:b/>
          <w:i w:val="0"/>
        </w:rPr>
        <w:t>20.6.</w:t>
      </w:r>
      <w:r>
        <w:t xml:space="preserve"> Says Nayanananda: I have understood this —</w:t>
      </w:r>
      <w:r>
        <w:br/>
      </w:r>
      <w:r>
        <w:t>how will you now restrain your heart?</w:t>
      </w:r>
    </w:p>
    <w:p>
      <w:pPr>
        <w:spacing w:after="60"/>
        <w:ind w:left="283"/>
      </w:pPr>
      <w:r>
        <w:rPr>
          <w:b/>
          <w:i w:val="0"/>
          <w:sz w:val="18"/>
        </w:rPr>
        <w:t>55.</w:t>
      </w:r>
      <w:r>
        <w:rPr>
          <w:sz w:val="18"/>
        </w:rPr>
        <w:t xml:space="preserve"> Signature: "Nayanananda." PK: vol. 2, PDF p. 77 (printed p. 64), 3rd shakha, section "atha svapnarasodgāraḥ| śrīgauracandraḥ" (gaura-chandrika to the telling of a meeting in a dream), no. 31 (mark "॥</w:t>
      </w:r>
      <w:r>
        <w:rPr>
          <w:rFonts w:ascii="Noto Serif Bengali" w:hAnsi="Noto Serif Bengali" w:cs="Noto Serif Bengali"/>
          <w:sz w:val="18"/>
        </w:rPr>
        <w:t>৩১</w:t>
      </w:r>
      <w:r>
        <w:rPr>
          <w:sz w:val="18"/>
        </w:rPr>
        <w:t>॥</w:t>
      </w:r>
      <w:r>
        <w:rPr>
          <w:rFonts w:ascii="Noto Serif Bengali" w:hAnsi="Noto Serif Bengali" w:cs="Noto Serif Bengali"/>
          <w:sz w:val="18"/>
        </w:rPr>
        <w:t>৬৯৪</w:t>
      </w:r>
      <w:r>
        <w:rPr>
          <w:sz w:val="18"/>
        </w:rPr>
        <w:t>॥"); raga vibhasa; MSS P-R-Sa no. 1169 and P-R no. 10/39. GPT1 — pp. 165–166, no. 29 (raga vibhasa); GPT2 — sect. 3.2, no. 29 (catalogue: NN-011). Signature in PK — A (MS P-R has no signature). On nagari-bhava see the introductory note to the section (chapter 27).</w:t>
      </w:r>
    </w:p>
    <w:p>
      <w:pPr>
        <w:spacing w:after="60"/>
        <w:ind w:left="283"/>
      </w:pPr>
      <w:r>
        <w:rPr>
          <w:b/>
          <w:i w:val="0"/>
          <w:sz w:val="18"/>
        </w:rPr>
        <w:t>56.</w:t>
      </w:r>
      <w:r>
        <w:rPr>
          <w:sz w:val="18"/>
        </w:rPr>
        <w:t xml:space="preserve"> The subject is not named: "it came and seized my breast" we take as the sudden shock of the dream (in Bengali "buka dharā" — "the heart is gripped"); it can also be read "[He] came and embraced me." MS P-R puts this couplet before the signature; MS P-R: instead of 20.1b — "I have fallen into the bhava of Gaurangachand."</w:t>
      </w:r>
    </w:p>
    <w:p>
      <w:pPr>
        <w:spacing w:after="60"/>
        <w:ind w:left="283"/>
      </w:pPr>
      <w:r>
        <w:rPr>
          <w:b/>
          <w:i w:val="0"/>
          <w:sz w:val="18"/>
        </w:rPr>
        <w:t>57.</w:t>
      </w:r>
      <w:r>
        <w:rPr>
          <w:sz w:val="18"/>
        </w:rPr>
        <w:t xml:space="preserve"> The sharpest nagari motif in Nayanananda's padas: a married woman, "a faithful wife," gives herself in a dream to love for Gaura. This is a transfer of the plot of the padas on Radha (the parakiya-rasa of Vraja) to a townswoman of Nadia; translated exactly, with nothing added. The tradition rejects such a depiction of Gaura (introductory note). MS P-R: "swept away by tears" (nayanera jale).</w:t>
      </w:r>
    </w:p>
    <w:p>
      <w:pPr>
        <w:pStyle w:val="Heading2"/>
      </w:pPr>
      <w:r>
        <w:t>21. Yadu — "kaha nā upāya sakhi kaha nā upāya…" (PK 703)</w:t>
      </w:r>
    </w:p>
    <w:p>
      <w:pPr>
        <w:spacing w:after="60"/>
        <w:jc w:val="both"/>
      </w:pPr>
      <w:r>
        <w:rPr>
          <w:b w:val="0"/>
          <w:i/>
        </w:rPr>
        <w:t>Nagari-bhava. "Do tell me, friend, what to do: Gora Raya ceaselessly rises in my heart!" Love for Gorachand cannot be forgotten, yet Fate has made her a noble wife; His sweet speech is a stream of nectar, His form steals the hearts of faithful wives; the poet: "I have sold myself to love for Gora for this whole life." In PK, a gaura-chandrika to the section "anuraga in the telling of a meeting." Raga suhai.</w:t>
      </w:r>
      <w:r>
        <w:rPr>
          <w:b w:val="0"/>
          <w:i w:val="0"/>
          <w:vertAlign w:val="superscript"/>
        </w:rPr>
        <w:t>58</w:t>
      </w:r>
    </w:p>
    <w:p>
      <w:pPr>
        <w:spacing w:after="60"/>
        <w:ind w:left="567"/>
      </w:pPr>
      <w:r>
        <w:rPr>
          <w:rFonts w:cs="Noto Serif Bengali" w:hAnsi="Noto Serif Bengali"/>
          <w:sz w:val="24"/>
        </w:rPr>
        <w:t>কহ না উপায় সখি কহ না উপায় ।</w:t>
      </w:r>
      <w:r>
        <w:br/>
      </w:r>
      <w:r>
        <w:rPr>
          <w:rFonts w:cs="Noto Serif Bengali" w:hAnsi="Noto Serif Bengali"/>
          <w:sz w:val="24"/>
        </w:rPr>
        <w:t>নিরবধি হৃদয়ে জাগয়ে গোরা রায় ॥</w:t>
      </w:r>
    </w:p>
    <w:p>
      <w:pPr>
        <w:spacing w:after="60"/>
        <w:jc w:val="both"/>
      </w:pPr>
      <w:r>
        <w:rPr>
          <w:b w:val="0"/>
          <w:i/>
        </w:rPr>
        <w:t>kaha nā upāya sakhi kaha nā upāya |</w:t>
      </w:r>
      <w:r>
        <w:br/>
      </w:r>
      <w:r>
        <w:rPr>
          <w:b w:val="0"/>
          <w:i/>
        </w:rPr>
        <w:t>nirabadhi hṛdaye jāgaye gorā rāya ||</w:t>
      </w:r>
    </w:p>
    <w:p>
      <w:pPr>
        <w:spacing w:after="60"/>
        <w:jc w:val="both"/>
      </w:pPr>
      <w:r>
        <w:rPr>
          <w:b w:val="0"/>
          <w:i/>
        </w:rPr>
        <w:t>Word for word:</w:t>
      </w:r>
      <w:r>
        <w:t xml:space="preserve"> kaha nā upāya — do tell me a way; sakhi — friend; nirabadhi — ceaselessly; hṛdaye jāgaye — rises in my heart; gorā rāya — Gora Raya</w:t>
      </w:r>
    </w:p>
    <w:p>
      <w:pPr>
        <w:spacing w:after="60"/>
        <w:ind w:left="510" w:hanging="510"/>
      </w:pPr>
      <w:r>
        <w:rPr>
          <w:b/>
          <w:i w:val="0"/>
        </w:rPr>
        <w:t>21.1.</w:t>
      </w:r>
      <w:r>
        <w:t xml:space="preserve"> Do tell me, friend, what to do, tell me what to do:</w:t>
      </w:r>
      <w:r>
        <w:br/>
      </w:r>
      <w:r>
        <w:t>ceaselessly Gora Raya rises in my heart.</w:t>
      </w:r>
    </w:p>
    <w:p>
      <w:pPr>
        <w:spacing w:after="60"/>
        <w:ind w:left="567"/>
      </w:pPr>
      <w:r>
        <w:rPr>
          <w:rFonts w:cs="Noto Serif Bengali" w:hAnsi="Noto Serif Bengali"/>
          <w:sz w:val="24"/>
        </w:rPr>
        <w:t>পাসরা না যায় গোরাচাঁদের পিরিতি ।</w:t>
      </w:r>
      <w:r>
        <w:br/>
      </w:r>
      <w:r>
        <w:rPr>
          <w:rFonts w:cs="Noto Serif Bengali" w:hAnsi="Noto Serif Bengali"/>
          <w:sz w:val="24"/>
        </w:rPr>
        <w:t>কি করিব বিধি সে করিল কুলবতী ॥</w:t>
      </w:r>
    </w:p>
    <w:p>
      <w:pPr>
        <w:spacing w:after="60"/>
        <w:jc w:val="both"/>
      </w:pPr>
      <w:r>
        <w:rPr>
          <w:b w:val="0"/>
          <w:i/>
        </w:rPr>
        <w:t>pāsarā nā yāya gorācām̐dera piriti |</w:t>
      </w:r>
      <w:r>
        <w:br/>
      </w:r>
      <w:r>
        <w:rPr>
          <w:b w:val="0"/>
          <w:i/>
        </w:rPr>
        <w:t>ki kariba bidhi se karila kulabatī ||</w:t>
      </w:r>
    </w:p>
    <w:p>
      <w:pPr>
        <w:spacing w:after="60"/>
        <w:jc w:val="both"/>
      </w:pPr>
      <w:r>
        <w:rPr>
          <w:b w:val="0"/>
          <w:i/>
        </w:rPr>
        <w:t>Word for word:</w:t>
      </w:r>
      <w:r>
        <w:t xml:space="preserve"> pāsarā nā yāya — cannot be forgotten; gorācām̐dera piriti — Gorachand's love; ki kariba — what can I do; bidhi se karila kulabatī — Fate made me a noble wife</w:t>
      </w:r>
    </w:p>
    <w:p>
      <w:pPr>
        <w:spacing w:after="60"/>
        <w:ind w:left="510" w:hanging="510"/>
      </w:pPr>
      <w:r>
        <w:rPr>
          <w:b/>
          <w:i w:val="0"/>
        </w:rPr>
        <w:t>21.2.</w:t>
      </w:r>
      <w:r>
        <w:t xml:space="preserve"> Love for Gorachand cannot be forgotten —</w:t>
      </w:r>
      <w:r>
        <w:br/>
      </w:r>
      <w:r>
        <w:t>what can I do? Fate has made me a noble wife.</w:t>
      </w:r>
    </w:p>
    <w:p>
      <w:pPr>
        <w:spacing w:after="60"/>
        <w:ind w:left="567"/>
      </w:pPr>
      <w:r>
        <w:rPr>
          <w:rFonts w:cs="Noto Serif Bengali" w:hAnsi="Noto Serif Bengali"/>
          <w:sz w:val="24"/>
        </w:rPr>
        <w:t>কিবা সে মধুর বাণী অমিয়ার ধারা ।</w:t>
      </w:r>
      <w:r>
        <w:br/>
      </w:r>
      <w:r>
        <w:rPr>
          <w:rFonts w:cs="Noto Serif Bengali" w:hAnsi="Noto Serif Bengali"/>
          <w:sz w:val="24"/>
        </w:rPr>
        <w:t>কিবা সে মোহন রূপ সতী-মন-চোরা ॥</w:t>
      </w:r>
    </w:p>
    <w:p>
      <w:pPr>
        <w:spacing w:after="60"/>
        <w:jc w:val="both"/>
      </w:pPr>
      <w:r>
        <w:rPr>
          <w:b w:val="0"/>
          <w:i/>
        </w:rPr>
        <w:t>kibā se madhura bāṇī amiyāra dhārā |</w:t>
      </w:r>
      <w:r>
        <w:br/>
      </w:r>
      <w:r>
        <w:rPr>
          <w:b w:val="0"/>
          <w:i/>
        </w:rPr>
        <w:t>kibā se mohana rūpa satī-mana-corā ||</w:t>
      </w:r>
    </w:p>
    <w:p>
      <w:pPr>
        <w:spacing w:after="60"/>
        <w:jc w:val="both"/>
      </w:pPr>
      <w:r>
        <w:rPr>
          <w:b w:val="0"/>
          <w:i/>
        </w:rPr>
        <w:t>Word for word:</w:t>
      </w:r>
      <w:r>
        <w:t xml:space="preserve"> kibā se madhura bāṇī — what sweet speech; amiyāra dhārā — a stream of nectar; kibā se mohana rūpa — what an enchanting form; satī-mana-corā — stealing the hearts of chaste wives</w:t>
      </w:r>
    </w:p>
    <w:p>
      <w:pPr>
        <w:spacing w:after="60"/>
        <w:ind w:left="510" w:hanging="510"/>
      </w:pPr>
      <w:r>
        <w:rPr>
          <w:b/>
          <w:i w:val="0"/>
        </w:rPr>
        <w:t>21.3.</w:t>
      </w:r>
      <w:r>
        <w:t xml:space="preserve"> What sweet speech — a stream of nectar!</w:t>
      </w:r>
      <w:r>
        <w:br/>
      </w:r>
      <w:r>
        <w:t>What an enchanting form — it steals the hearts of faithful wives!</w:t>
      </w:r>
      <w:r>
        <w:rPr>
          <w:b w:val="0"/>
          <w:i w:val="0"/>
          <w:vertAlign w:val="superscript"/>
        </w:rPr>
        <w:t>59</w:t>
      </w:r>
    </w:p>
    <w:p>
      <w:pPr>
        <w:spacing w:after="60"/>
        <w:ind w:left="567"/>
      </w:pPr>
      <w:r>
        <w:rPr>
          <w:rFonts w:cs="Noto Serif Bengali" w:hAnsi="Noto Serif Bengali"/>
          <w:sz w:val="24"/>
        </w:rPr>
        <w:t>যদু কহে কি কহিব গোরা-গুণ যত ।</w:t>
      </w:r>
      <w:r>
        <w:br/>
      </w:r>
      <w:r>
        <w:rPr>
          <w:rFonts w:cs="Noto Serif Bengali" w:hAnsi="Noto Serif Bengali"/>
          <w:sz w:val="24"/>
        </w:rPr>
        <w:t>বিকাইলুঁ গোরা-প্রেমে এ জনমের মত ॥</w:t>
      </w:r>
    </w:p>
    <w:p>
      <w:pPr>
        <w:spacing w:after="60"/>
        <w:jc w:val="both"/>
      </w:pPr>
      <w:r>
        <w:rPr>
          <w:b w:val="0"/>
          <w:i/>
        </w:rPr>
        <w:t>yadu kahe ki kahiba gorā-guṇa yata |</w:t>
      </w:r>
      <w:r>
        <w:br/>
      </w:r>
      <w:r>
        <w:rPr>
          <w:b w:val="0"/>
          <w:i/>
        </w:rPr>
        <w:t>bikāilum̐ gorā-preme e janamera mata ||</w:t>
      </w:r>
    </w:p>
    <w:p>
      <w:pPr>
        <w:spacing w:after="60"/>
        <w:jc w:val="both"/>
      </w:pPr>
      <w:r>
        <w:rPr>
          <w:b w:val="0"/>
          <w:i/>
        </w:rPr>
        <w:t>Word for word:</w:t>
      </w:r>
      <w:r>
        <w:t xml:space="preserve"> yadu kahe — says Yadu; ki kahiba — what can I say; gorā-guṇa yata — of all Gora's virtues; bikāilum̐ gorā-preme — I have sold myself to love for Gora; e janamera mata — for this whole life</w:t>
      </w:r>
    </w:p>
    <w:p>
      <w:pPr>
        <w:spacing w:after="60"/>
        <w:ind w:left="510" w:hanging="510"/>
      </w:pPr>
      <w:r>
        <w:rPr>
          <w:b/>
          <w:i w:val="0"/>
        </w:rPr>
        <w:t>21.4.</w:t>
      </w:r>
      <w:r>
        <w:t xml:space="preserve"> Says Yadu: what can I say of all Gora's virtues?</w:t>
      </w:r>
      <w:r>
        <w:br/>
      </w:r>
      <w:r>
        <w:t>I have sold myself to love for Gora for this whole life.</w:t>
      </w:r>
      <w:r>
        <w:rPr>
          <w:b w:val="0"/>
          <w:i w:val="0"/>
          <w:vertAlign w:val="superscript"/>
        </w:rPr>
        <w:t>60</w:t>
      </w:r>
    </w:p>
    <w:p>
      <w:pPr>
        <w:spacing w:after="60"/>
        <w:ind w:left="283"/>
      </w:pPr>
      <w:r>
        <w:rPr>
          <w:b/>
          <w:i w:val="0"/>
          <w:sz w:val="18"/>
        </w:rPr>
        <w:t>58.</w:t>
      </w:r>
      <w:r>
        <w:rPr>
          <w:sz w:val="18"/>
        </w:rPr>
        <w:t xml:space="preserve"> Signature: "Yadu." PK: vol. 2, PDF p. 82 (printed p. 69), 3rd shakha, 6th pallava, section "rasodgārānurāgaḥ| prakārāntaraṃ| tatra gauracandraḥ" (anuraga in the telling of a meeting — of another kind; here a gaura-chandrika), no. 40 (mark "॥</w:t>
      </w:r>
      <w:r>
        <w:rPr>
          <w:rFonts w:ascii="Noto Serif Bengali" w:hAnsi="Noto Serif Bengali" w:cs="Noto Serif Bengali"/>
          <w:sz w:val="18"/>
        </w:rPr>
        <w:t>৪০</w:t>
      </w:r>
      <w:r>
        <w:rPr>
          <w:sz w:val="18"/>
        </w:rPr>
        <w:t>॥</w:t>
      </w:r>
      <w:r>
        <w:rPr>
          <w:rFonts w:ascii="Noto Serif Bengali" w:hAnsi="Noto Serif Bengali" w:cs="Noto Serif Bengali"/>
          <w:sz w:val="18"/>
        </w:rPr>
        <w:t>৭০৩</w:t>
      </w:r>
      <w:r>
        <w:rPr>
          <w:sz w:val="18"/>
        </w:rPr>
        <w:t>॥"); raga suhai; MS P-R-Sa no. 1176. Not found in GPT, KGC or BR (catalogue: YD-020; found in the full collation of PK, chapter 16, and deferred to the nagari padas). The signature "yadu": Yadunatha Dasa (Kavichandra) or Yadunandana — not established (as with the "Yadu" padas PK 2209, 2182 — chapter 16, note 1); C. On nagari-bhava see the introductory note to the section (chapter 27).</w:t>
      </w:r>
    </w:p>
    <w:p>
      <w:pPr>
        <w:spacing w:after="60"/>
        <w:ind w:left="283"/>
      </w:pPr>
      <w:r>
        <w:rPr>
          <w:b/>
          <w:i w:val="0"/>
          <w:sz w:val="18"/>
        </w:rPr>
        <w:t>59.</w:t>
      </w:r>
      <w:r>
        <w:rPr>
          <w:sz w:val="18"/>
        </w:rPr>
        <w:t xml:space="preserve"> "Noble wife" (kulabatī), "faithful wives" (satī) — a nagari motif (cf. chapter 27, note 2): Gaura's beauty is such that even the chaste lose their peace — a formula as in the padas on Krishna. MS P-R-Sa: "sweet form" (madhura) instead of "enchanting."</w:t>
      </w:r>
    </w:p>
    <w:p>
      <w:pPr>
        <w:spacing w:after="60"/>
        <w:ind w:left="283"/>
      </w:pPr>
      <w:r>
        <w:rPr>
          <w:b/>
          <w:i w:val="0"/>
          <w:sz w:val="18"/>
        </w:rPr>
        <w:t>60.</w:t>
      </w:r>
      <w:r>
        <w:rPr>
          <w:sz w:val="18"/>
        </w:rPr>
        <w:t xml:space="preserve"> In the signature the poet speaks of himself: "I have sold myself to love for Gora" — no longer as a townswoman, but as a devotee who has given himself to Gaura. MS "kha": "what can I say" (ki kahiba) instead of "what can I do" (21.2).</w:t>
      </w:r>
    </w:p>
    <w:p>
      <w:pPr>
        <w:pStyle w:val="Heading2"/>
      </w:pPr>
      <w:r>
        <w:t>22. Yadu — "gorācām̐de dekhiyā ki hailum̐…" (PK 859; GPT1 p. 169, no. 38)</w:t>
      </w:r>
    </w:p>
    <w:p>
      <w:pPr>
        <w:spacing w:after="60"/>
        <w:jc w:val="both"/>
      </w:pPr>
      <w:r>
        <w:rPr>
          <w:b w:val="0"/>
          <w:i/>
        </w:rPr>
        <w:t>Nagari-bhava (reproaching the elders). "What has become of me since I saw Gorachand! I am caught in the snare of secret love": at home she cannot bear the torment from the elders, her mother-in-law always scolds her because, remembering Gora's form, she goes mad; she cannot stay at home. The poet: "Leave Gora — He will not leave you." In PK, a gaura-chandrika to the section "reproaches to the elders." Raga varadi.</w:t>
      </w:r>
      <w:r>
        <w:rPr>
          <w:b w:val="0"/>
          <w:i w:val="0"/>
          <w:vertAlign w:val="superscript"/>
        </w:rPr>
        <w:t>61</w:t>
      </w:r>
    </w:p>
    <w:p>
      <w:pPr>
        <w:spacing w:after="60"/>
        <w:ind w:left="567"/>
      </w:pPr>
      <w:r>
        <w:rPr>
          <w:rFonts w:cs="Noto Serif Bengali" w:hAnsi="Noto Serif Bengali"/>
          <w:sz w:val="24"/>
        </w:rPr>
        <w:t>গোরাচাঁদে দেখিয়া কি হৈলুঁ ।</w:t>
      </w:r>
      <w:r>
        <w:br/>
      </w:r>
      <w:r>
        <w:rPr>
          <w:rFonts w:cs="Noto Serif Bengali" w:hAnsi="Noto Serif Bengali"/>
          <w:sz w:val="24"/>
        </w:rPr>
        <w:t>গোপত পিরিতি-ফাঁদে মুঞি সে ঠেকিলুঁ ॥</w:t>
      </w:r>
    </w:p>
    <w:p>
      <w:pPr>
        <w:spacing w:after="60"/>
        <w:jc w:val="both"/>
      </w:pPr>
      <w:r>
        <w:rPr>
          <w:b w:val="0"/>
          <w:i/>
        </w:rPr>
        <w:t>gorācām̐de dekhiyā ki hailum̐ |</w:t>
      </w:r>
      <w:r>
        <w:br/>
      </w:r>
      <w:r>
        <w:rPr>
          <w:b w:val="0"/>
          <w:i/>
        </w:rPr>
        <w:t>gopata piriti-phām̐de muñi se ṭhekilum̐ ||</w:t>
      </w:r>
    </w:p>
    <w:p>
      <w:pPr>
        <w:spacing w:after="60"/>
        <w:jc w:val="both"/>
      </w:pPr>
      <w:r>
        <w:rPr>
          <w:b w:val="0"/>
          <w:i/>
        </w:rPr>
        <w:t>Word for word:</w:t>
      </w:r>
      <w:r>
        <w:t xml:space="preserve"> gorācām̐de dekhiyā — having seen Gorachand; ki hailum̐ — what has become of me; gopata piriti-phām̐de — in the snare of secret love; muñi se ṭhekilum̐ — I have been caught</w:t>
      </w:r>
    </w:p>
    <w:p>
      <w:pPr>
        <w:spacing w:after="60"/>
        <w:ind w:left="510" w:hanging="510"/>
      </w:pPr>
      <w:r>
        <w:rPr>
          <w:b/>
          <w:i w:val="0"/>
        </w:rPr>
        <w:t>22.1.</w:t>
      </w:r>
      <w:r>
        <w:t xml:space="preserve"> What has become of me since I saw Gorachand!</w:t>
      </w:r>
      <w:r>
        <w:br/>
      </w:r>
      <w:r>
        <w:t>I have been caught in the snare of secret love.</w:t>
      </w:r>
    </w:p>
    <w:p>
      <w:pPr>
        <w:spacing w:after="60"/>
        <w:ind w:left="567"/>
      </w:pPr>
      <w:r>
        <w:rPr>
          <w:rFonts w:cs="Noto Serif Bengali" w:hAnsi="Noto Serif Bengali"/>
          <w:sz w:val="24"/>
        </w:rPr>
        <w:t>ঘরে গুরুজন-জ্বালা সহিতে না পারি ।</w:t>
      </w:r>
      <w:r>
        <w:br/>
      </w:r>
      <w:r>
        <w:rPr>
          <w:rFonts w:cs="Noto Serif Bengali" w:hAnsi="Noto Serif Bengali"/>
          <w:sz w:val="24"/>
        </w:rPr>
        <w:t>অবলা করিল বিহি তাহে কুলনারী ॥</w:t>
      </w:r>
    </w:p>
    <w:p>
      <w:pPr>
        <w:spacing w:after="60"/>
        <w:jc w:val="both"/>
      </w:pPr>
      <w:r>
        <w:rPr>
          <w:b w:val="0"/>
          <w:i/>
        </w:rPr>
        <w:t>ghare gurujana-jvālā sahite nā pāri |</w:t>
      </w:r>
      <w:r>
        <w:br/>
      </w:r>
      <w:r>
        <w:rPr>
          <w:b w:val="0"/>
          <w:i/>
        </w:rPr>
        <w:t>abalā karila bihi tāhe kulanārī ||</w:t>
      </w:r>
    </w:p>
    <w:p>
      <w:pPr>
        <w:spacing w:after="60"/>
        <w:jc w:val="both"/>
      </w:pPr>
      <w:r>
        <w:rPr>
          <w:b w:val="0"/>
          <w:i/>
        </w:rPr>
        <w:t>Word for word:</w:t>
      </w:r>
      <w:r>
        <w:t xml:space="preserve"> ghare — at home; gurujana-jvālā — the torment from the elders; sahite nā pāri — I cannot bear; abalā karila bihi — the Creator made [me] a weak woman; tāhe kulanārī — and a family woman besides</w:t>
      </w:r>
    </w:p>
    <w:p>
      <w:pPr>
        <w:spacing w:after="60"/>
        <w:ind w:left="510" w:hanging="510"/>
      </w:pPr>
      <w:r>
        <w:rPr>
          <w:b/>
          <w:i w:val="0"/>
        </w:rPr>
        <w:t>22.2.</w:t>
      </w:r>
      <w:r>
        <w:t xml:space="preserve"> At home I cannot bear the torment from the elders:</w:t>
      </w:r>
      <w:r>
        <w:br/>
      </w:r>
      <w:r>
        <w:t>the Creator made me a weak woman, and a family woman besides.</w:t>
      </w:r>
    </w:p>
    <w:p>
      <w:pPr>
        <w:spacing w:after="60"/>
        <w:ind w:left="567"/>
      </w:pPr>
      <w:r>
        <w:rPr>
          <w:rFonts w:cs="Noto Serif Bengali" w:hAnsi="Noto Serif Bengali"/>
          <w:sz w:val="24"/>
        </w:rPr>
        <w:t>গোরা-রূপ মনে হৈলে হইয়ে পাগলী ।</w:t>
      </w:r>
      <w:r>
        <w:br/>
      </w:r>
      <w:r>
        <w:rPr>
          <w:rFonts w:cs="Noto Serif Bengali" w:hAnsi="Noto Serif Bengali"/>
          <w:sz w:val="24"/>
        </w:rPr>
        <w:t>দেখিয়া শাশুড়ী মোর সদা পাড়ে গালি ॥</w:t>
      </w:r>
    </w:p>
    <w:p>
      <w:pPr>
        <w:spacing w:after="60"/>
        <w:jc w:val="both"/>
      </w:pPr>
      <w:r>
        <w:rPr>
          <w:b w:val="0"/>
          <w:i/>
        </w:rPr>
        <w:t>gorā-rūpa mane haile haiye pāgalī |</w:t>
      </w:r>
      <w:r>
        <w:br/>
      </w:r>
      <w:r>
        <w:rPr>
          <w:b w:val="0"/>
          <w:i/>
        </w:rPr>
        <w:t>dekhiyā śāśuṛī mora sadā pāṛe gāli ||</w:t>
      </w:r>
    </w:p>
    <w:p>
      <w:pPr>
        <w:spacing w:after="60"/>
        <w:jc w:val="both"/>
      </w:pPr>
      <w:r>
        <w:rPr>
          <w:b w:val="0"/>
          <w:i/>
        </w:rPr>
        <w:t>Word for word:</w:t>
      </w:r>
      <w:r>
        <w:t xml:space="preserve"> gorā-rūpa mane haile — when Gora's form comes to mind; haiye pāgalī — I go mad; dekhiyā — seeing [it]; śāśuṛī mora — my mother-in-law; sadā pāṛe gāli — always scolds</w:t>
      </w:r>
    </w:p>
    <w:p>
      <w:pPr>
        <w:spacing w:after="60"/>
        <w:ind w:left="510" w:hanging="510"/>
      </w:pPr>
      <w:r>
        <w:rPr>
          <w:b/>
          <w:i w:val="0"/>
        </w:rPr>
        <w:t>22.3.</w:t>
      </w:r>
      <w:r>
        <w:t xml:space="preserve"> When Gora's form comes to mind, I go mad;</w:t>
      </w:r>
      <w:r>
        <w:br/>
      </w:r>
      <w:r>
        <w:t>seeing it, my mother-in-law always scolds me.</w:t>
      </w:r>
    </w:p>
    <w:p>
      <w:pPr>
        <w:spacing w:after="60"/>
        <w:ind w:left="567"/>
      </w:pPr>
      <w:r>
        <w:rPr>
          <w:rFonts w:cs="Noto Serif Bengali" w:hAnsi="Noto Serif Bengali"/>
          <w:sz w:val="24"/>
        </w:rPr>
        <w:t>রহিতে নারিলুঁ ঘরে কি করি উপায় ।</w:t>
      </w:r>
      <w:r>
        <w:br/>
      </w:r>
      <w:r>
        <w:rPr>
          <w:rFonts w:cs="Noto Serif Bengali" w:hAnsi="Noto Serif Bengali"/>
          <w:sz w:val="24"/>
        </w:rPr>
        <w:t>যদু কহে ছাড়িলে না ছাড়ে গোরারায় ॥</w:t>
      </w:r>
    </w:p>
    <w:p>
      <w:pPr>
        <w:spacing w:after="60"/>
        <w:jc w:val="both"/>
      </w:pPr>
      <w:r>
        <w:rPr>
          <w:b w:val="0"/>
          <w:i/>
        </w:rPr>
        <w:t>rahite nārilum̐ ghare ki kari upāya |</w:t>
      </w:r>
      <w:r>
        <w:br/>
      </w:r>
      <w:r>
        <w:rPr>
          <w:b w:val="0"/>
          <w:i/>
        </w:rPr>
        <w:t>yadu kahe chāṛile nā chāṛe gorārāya ||</w:t>
      </w:r>
    </w:p>
    <w:p>
      <w:pPr>
        <w:spacing w:after="60"/>
        <w:jc w:val="both"/>
      </w:pPr>
      <w:r>
        <w:rPr>
          <w:b w:val="0"/>
          <w:i/>
        </w:rPr>
        <w:t>Word for word:</w:t>
      </w:r>
      <w:r>
        <w:t xml:space="preserve"> rahite nārilum̐ ghare — I could not stay at home; ki kari upāya — what remedy can I find; yadu kahe — says Yadu; chāṛile nā chāṛe gorārāya — leave Him, and Gora Raya will not leave you</w:t>
      </w:r>
    </w:p>
    <w:p>
      <w:pPr>
        <w:spacing w:after="60"/>
        <w:ind w:left="510" w:hanging="510"/>
      </w:pPr>
      <w:r>
        <w:rPr>
          <w:b/>
          <w:i w:val="0"/>
        </w:rPr>
        <w:t>22.4.</w:t>
      </w:r>
      <w:r>
        <w:t xml:space="preserve"> I could not stay at home — what am I to do?</w:t>
      </w:r>
      <w:r>
        <w:br/>
      </w:r>
      <w:r>
        <w:t>Says Yadu: leave Gora Raya — He will not leave you.</w:t>
      </w:r>
      <w:r>
        <w:rPr>
          <w:b w:val="0"/>
          <w:i w:val="0"/>
          <w:vertAlign w:val="superscript"/>
        </w:rPr>
        <w:t>62</w:t>
      </w:r>
    </w:p>
    <w:p>
      <w:pPr>
        <w:spacing w:after="60"/>
        <w:ind w:left="283"/>
      </w:pPr>
      <w:r>
        <w:rPr>
          <w:b/>
          <w:i w:val="0"/>
          <w:sz w:val="18"/>
        </w:rPr>
        <w:t>61.</w:t>
      </w:r>
      <w:r>
        <w:rPr>
          <w:sz w:val="18"/>
        </w:rPr>
        <w:t xml:space="preserve"> Signature: "Yadu." PK: vol. 2, PDF p. 153 (printed p. 140), 3rd shakha, section "gurugaṇādīn prati ākṣepo yathā| śrīgauracandraḥ" (reproaches to the elders; gaura-chandrika), no. 61 (mark "॥</w:t>
      </w:r>
      <w:r>
        <w:rPr>
          <w:rFonts w:ascii="Noto Serif Bengali" w:hAnsi="Noto Serif Bengali" w:cs="Noto Serif Bengali"/>
          <w:sz w:val="18"/>
        </w:rPr>
        <w:t>৬১</w:t>
      </w:r>
      <w:r>
        <w:rPr>
          <w:sz w:val="18"/>
        </w:rPr>
        <w:t>॥</w:t>
      </w:r>
      <w:r>
        <w:rPr>
          <w:rFonts w:ascii="Noto Serif Bengali" w:hAnsi="Noto Serif Bengali" w:cs="Noto Serif Bengali"/>
          <w:sz w:val="18"/>
        </w:rPr>
        <w:t>৮৫৯</w:t>
      </w:r>
      <w:r>
        <w:rPr>
          <w:sz w:val="18"/>
        </w:rPr>
        <w:t xml:space="preserve">॥"); raga varadi; MS P-R-Sa no. 1349. GPT1 — p. 169, no. 38 (raga varadi); GPT2 — sect. 3.2, no. 38. </w:t>
      </w:r>
      <w:r>
        <w:rPr>
          <w:b/>
          <w:i w:val="0"/>
          <w:sz w:val="18"/>
        </w:rPr>
        <w:t>Catalogue correction</w:t>
      </w:r>
      <w:r>
        <w:rPr>
          <w:sz w:val="18"/>
        </w:rPr>
        <w:t>: row YD-014 listed the pada as "GPT only"; it is PK 859 (found in preparing this chapter). The signature "Yadu" — who exactly is not established (cf. note 58); C. On nagari-bhava see the introductory note to the section (chapter 27).</w:t>
      </w:r>
    </w:p>
    <w:p>
      <w:pPr>
        <w:spacing w:after="60"/>
        <w:ind w:left="283"/>
      </w:pPr>
      <w:r>
        <w:rPr>
          <w:b/>
          <w:i w:val="0"/>
          <w:sz w:val="18"/>
        </w:rPr>
        <w:t>62.</w:t>
      </w:r>
      <w:r>
        <w:rPr>
          <w:sz w:val="18"/>
        </w:rPr>
        <w:t xml:space="preserve"> "Leave — He will not leave" (chāṛile nā chāṛe): even if she tries to forget Gora, He will not go out of her heart. MS P-R-Sa: "cannot be left" (chāṛite) — "Gora Raya cannot be left"; GPT1: "I shall go mad" (haibe pāgalī). MSS "gha," P-R-Sa: "dei" instead of "pāṛe" ("heaps abuse" — the same sense). The mother-in-law and the elders are figures of the padas on Radha (Jatila, Kutila); here in the domestic life of Nadia.</w:t>
      </w:r>
    </w:p>
    <w:p>
      <w:pPr>
        <w:pStyle w:val="Heading2"/>
      </w:pPr>
      <w:r>
        <w:t>23. Murari Gupta (signature in GPT only) — "sakhi he kena gorā niṭhurāi mohe…" (GPT1 p. 172, no. 48)</w:t>
      </w:r>
    </w:p>
    <w:p>
      <w:pPr>
        <w:spacing w:after="60"/>
        <w:jc w:val="both"/>
      </w:pPr>
      <w:r>
        <w:rPr>
          <w:b w:val="0"/>
          <w:i/>
        </w:rPr>
        <w:t>Nagari-bhava. "Friend, why is Gora cruel to me? To the world He showed mercy, giving the shade of His feet — but me, unfortunate, He has passed over." The woman who gave her life to love for Gaura finds no peace: had she known before, she would not have loved; what joy is there in love if He does not look back? The poet answers: love for Gauranga burns; give up family honour, take shelter at His feet — then you will attain Shachi's son. Raga suhai.</w:t>
      </w:r>
      <w:r>
        <w:rPr>
          <w:b w:val="0"/>
          <w:i w:val="0"/>
          <w:vertAlign w:val="superscript"/>
        </w:rPr>
        <w:t>63</w:t>
      </w:r>
    </w:p>
    <w:p>
      <w:pPr>
        <w:spacing w:after="60"/>
        <w:ind w:left="567"/>
      </w:pPr>
      <w:r>
        <w:rPr>
          <w:rFonts w:cs="Noto Serif Bengali" w:hAnsi="Noto Serif Bengali"/>
          <w:sz w:val="24"/>
        </w:rPr>
        <w:t>সখি হে কেন গোরা নিঠুরাই মোহে ।</w:t>
      </w:r>
      <w:r>
        <w:br/>
      </w:r>
      <w:r>
        <w:rPr>
          <w:rFonts w:cs="Noto Serif Bengali" w:hAnsi="Noto Serif Bengali"/>
          <w:sz w:val="24"/>
        </w:rPr>
        <w:t>জগতে করিল দয়া দিয়া সেই পদছায়া</w:t>
      </w:r>
      <w:r>
        <w:br/>
      </w:r>
      <w:r>
        <w:rPr>
          <w:rFonts w:cs="Noto Serif Bengali" w:hAnsi="Noto Serif Bengali"/>
          <w:sz w:val="24"/>
        </w:rPr>
        <w:t>বঞ্চল এ অভাগিরে কহে ॥ ধ্রু ॥</w:t>
      </w:r>
    </w:p>
    <w:p>
      <w:pPr>
        <w:spacing w:after="60"/>
        <w:jc w:val="both"/>
      </w:pPr>
      <w:r>
        <w:rPr>
          <w:b w:val="0"/>
          <w:i/>
        </w:rPr>
        <w:t>sakhi he kena gorā niṭhurāi mohe |</w:t>
      </w:r>
      <w:r>
        <w:br/>
      </w:r>
      <w:r>
        <w:rPr>
          <w:b w:val="0"/>
          <w:i/>
        </w:rPr>
        <w:t>jagate karila dayā diyā sei padachāyā</w:t>
      </w:r>
      <w:r>
        <w:br/>
      </w:r>
      <w:r>
        <w:rPr>
          <w:b w:val="0"/>
          <w:i/>
        </w:rPr>
        <w:t>bañcala e abhāgire kahe || dhru ||</w:t>
      </w:r>
    </w:p>
    <w:p>
      <w:pPr>
        <w:spacing w:after="60"/>
        <w:jc w:val="both"/>
      </w:pPr>
      <w:r>
        <w:rPr>
          <w:b w:val="0"/>
          <w:i/>
        </w:rPr>
        <w:t>Word for word:</w:t>
      </w:r>
      <w:r>
        <w:t xml:space="preserve"> sakhi he — O friend; kena gorā niṭhurāi mohe — why is Gora cruel to me; jagate karila dayā — He showed mercy to the world; diyā sei padachāyā — giving the shade of His feet; bañcala e abhāgire — He has passed over this unfortunate one; kahe — say (why?)</w:t>
      </w:r>
    </w:p>
    <w:p>
      <w:pPr>
        <w:spacing w:after="60"/>
        <w:ind w:left="510" w:hanging="510"/>
      </w:pPr>
      <w:r>
        <w:rPr>
          <w:b/>
          <w:i w:val="0"/>
        </w:rPr>
        <w:t>23.1.</w:t>
      </w:r>
      <w:r>
        <w:t xml:space="preserve"> </w:t>
      </w:r>
      <w:r>
        <w:rPr>
          <w:b w:val="0"/>
          <w:i/>
        </w:rPr>
        <w:t>(Refrain)</w:t>
      </w:r>
      <w:r>
        <w:t xml:space="preserve"> Friend, why is Gora cruel to me?</w:t>
      </w:r>
      <w:r>
        <w:br/>
      </w:r>
      <w:r>
        <w:t>To the world He showed mercy, giving the shade of His feet —</w:t>
      </w:r>
      <w:r>
        <w:br/>
      </w:r>
      <w:r>
        <w:t>but me, unfortunate, He has passed over: tell me, why?</w:t>
      </w:r>
      <w:r>
        <w:rPr>
          <w:b w:val="0"/>
          <w:i w:val="0"/>
          <w:vertAlign w:val="superscript"/>
        </w:rPr>
        <w:t>64</w:t>
      </w:r>
    </w:p>
    <w:p>
      <w:pPr>
        <w:spacing w:after="60"/>
        <w:ind w:left="567"/>
      </w:pPr>
      <w:r>
        <w:rPr>
          <w:rFonts w:cs="Noto Serif Bengali" w:hAnsi="Noto Serif Bengali"/>
          <w:sz w:val="24"/>
        </w:rPr>
        <w:t>গৌর-প্রেমে সঁপি প্রাণ জিউ করে আনচান</w:t>
      </w:r>
      <w:r>
        <w:br/>
      </w:r>
      <w:r>
        <w:rPr>
          <w:rFonts w:cs="Noto Serif Bengali" w:hAnsi="Noto Serif Bengali"/>
          <w:sz w:val="24"/>
        </w:rPr>
        <w:t>স্থির হৈয়া রইতে নারি ঘরে ।</w:t>
      </w:r>
      <w:r>
        <w:br/>
      </w:r>
      <w:r>
        <w:rPr>
          <w:rFonts w:cs="Noto Serif Bengali" w:hAnsi="Noto Serif Bengali"/>
          <w:sz w:val="24"/>
        </w:rPr>
        <w:t>আগে যদি জানিতাম পীরিতি না করিতাম</w:t>
      </w:r>
      <w:r>
        <w:br/>
      </w:r>
      <w:r>
        <w:rPr>
          <w:rFonts w:cs="Noto Serif Bengali" w:hAnsi="Noto Serif Bengali"/>
          <w:sz w:val="24"/>
        </w:rPr>
        <w:t>যাচিঞা না দিতু প্রাণ পরে ॥</w:t>
      </w:r>
    </w:p>
    <w:p>
      <w:pPr>
        <w:spacing w:after="60"/>
        <w:jc w:val="both"/>
      </w:pPr>
      <w:r>
        <w:rPr>
          <w:b w:val="0"/>
          <w:i/>
        </w:rPr>
        <w:t>gaura-preme sam̐pi prāṇa jiu kare ānacāna</w:t>
      </w:r>
      <w:r>
        <w:br/>
      </w:r>
      <w:r>
        <w:rPr>
          <w:b w:val="0"/>
          <w:i/>
        </w:rPr>
        <w:t>sthira haiyā raite nāri ghare |</w:t>
      </w:r>
      <w:r>
        <w:br/>
      </w:r>
      <w:r>
        <w:rPr>
          <w:b w:val="0"/>
          <w:i/>
        </w:rPr>
        <w:t>āge yadi jānitāma pīriti nā karitāma</w:t>
      </w:r>
      <w:r>
        <w:br/>
      </w:r>
      <w:r>
        <w:rPr>
          <w:b w:val="0"/>
          <w:i/>
        </w:rPr>
        <w:t>yāciñā nā ditu prāṇa pare ||</w:t>
      </w:r>
    </w:p>
    <w:p>
      <w:pPr>
        <w:spacing w:after="60"/>
        <w:jc w:val="both"/>
      </w:pPr>
      <w:r>
        <w:rPr>
          <w:b w:val="0"/>
          <w:i/>
        </w:rPr>
        <w:t>Word for word:</w:t>
      </w:r>
      <w:r>
        <w:t xml:space="preserve"> gaura-preme sam̐pi prāṇa — having given my life to love for Gaura; jiu kare ānacāna — my soul is restless; sthira haiyā raite nāri ghare — I cannot stay calmly at home; āge yadi jānitāma — had I known before; pīriti nā karitāma — I would not have loved; yāciñā nā ditu prāṇa pare — I would not have offered my life to another</w:t>
      </w:r>
    </w:p>
    <w:p>
      <w:pPr>
        <w:spacing w:after="60"/>
        <w:ind w:left="510" w:hanging="510"/>
      </w:pPr>
      <w:r>
        <w:rPr>
          <w:b/>
          <w:i w:val="0"/>
        </w:rPr>
        <w:t>23.2.</w:t>
      </w:r>
      <w:r>
        <w:t xml:space="preserve"> I gave my life to love for Gaura — my soul is restless,</w:t>
      </w:r>
      <w:r>
        <w:br/>
      </w:r>
      <w:r>
        <w:t>I cannot stay calmly at home.</w:t>
      </w:r>
      <w:r>
        <w:br/>
      </w:r>
      <w:r>
        <w:t>Had I known before, I would not have loved,</w:t>
      </w:r>
      <w:r>
        <w:br/>
      </w:r>
      <w:r>
        <w:t>I would not have offered my life to another of my own accord.</w:t>
      </w:r>
    </w:p>
    <w:p>
      <w:pPr>
        <w:spacing w:after="60"/>
        <w:ind w:left="567"/>
      </w:pPr>
      <w:r>
        <w:rPr>
          <w:rFonts w:cs="Noto Serif Bengali" w:hAnsi="Noto Serif Bengali"/>
          <w:sz w:val="24"/>
        </w:rPr>
        <w:t>আমি ঝুরি যার তরে সে যদি না চায় ফিরে</w:t>
      </w:r>
      <w:r>
        <w:br/>
      </w:r>
      <w:r>
        <w:rPr>
          <w:rFonts w:cs="Noto Serif Bengali" w:hAnsi="Noto Serif Bengali"/>
          <w:sz w:val="24"/>
        </w:rPr>
        <w:t>এমন পীরিতে কিবা সুখ ।</w:t>
      </w:r>
      <w:r>
        <w:br/>
      </w:r>
      <w:r>
        <w:rPr>
          <w:rFonts w:cs="Noto Serif Bengali" w:hAnsi="Noto Serif Bengali"/>
          <w:sz w:val="24"/>
        </w:rPr>
        <w:t>চাতক সলিল চাহে বজর ক্ষেপিলে তাহে</w:t>
      </w:r>
      <w:r>
        <w:br/>
      </w:r>
      <w:r>
        <w:rPr>
          <w:rFonts w:cs="Noto Serif Bengali" w:hAnsi="Noto Serif Bengali"/>
          <w:sz w:val="24"/>
        </w:rPr>
        <w:t>যায় ফাটি যায় কিনা বুক ॥</w:t>
      </w:r>
    </w:p>
    <w:p>
      <w:pPr>
        <w:spacing w:after="60"/>
        <w:jc w:val="both"/>
      </w:pPr>
      <w:r>
        <w:rPr>
          <w:b w:val="0"/>
          <w:i/>
        </w:rPr>
        <w:t>āmi jhuri yāra tare se yadi nā cāya phire</w:t>
      </w:r>
      <w:r>
        <w:br/>
      </w:r>
      <w:r>
        <w:rPr>
          <w:b w:val="0"/>
          <w:i/>
        </w:rPr>
        <w:t>emana pīrite kibā sukha |</w:t>
      </w:r>
      <w:r>
        <w:br/>
      </w:r>
      <w:r>
        <w:rPr>
          <w:b w:val="0"/>
          <w:i/>
        </w:rPr>
        <w:t>cātaka salila cāhe bajara kṣepile tāhe</w:t>
      </w:r>
      <w:r>
        <w:br/>
      </w:r>
      <w:r>
        <w:rPr>
          <w:b w:val="0"/>
          <w:i/>
        </w:rPr>
        <w:t>yāya phāṭi yāya kinā buka ||</w:t>
      </w:r>
    </w:p>
    <w:p>
      <w:pPr>
        <w:spacing w:after="60"/>
        <w:jc w:val="both"/>
      </w:pPr>
      <w:r>
        <w:rPr>
          <w:b w:val="0"/>
          <w:i/>
        </w:rPr>
        <w:t>Word for word:</w:t>
      </w:r>
      <w:r>
        <w:t xml:space="preserve"> āmi jhuri yāra tare — He for whom I weep; se yadi nā cāya phire — if He does not turn to look; emana pīrite kibā sukha — what joy is there in such love; cātaka salila cāhe — the chataka begs for water; bajara kṣepile tāhe — if a thunderbolt is hurled at it; yāya phāṭi yāya kinā buka — will its breast not burst</w:t>
      </w:r>
    </w:p>
    <w:p>
      <w:pPr>
        <w:spacing w:after="60"/>
        <w:ind w:left="510" w:hanging="510"/>
      </w:pPr>
      <w:r>
        <w:rPr>
          <w:b/>
          <w:i w:val="0"/>
        </w:rPr>
        <w:t>23.3.</w:t>
      </w:r>
      <w:r>
        <w:t xml:space="preserve"> He for whom I weep — if He does not turn to look,</w:t>
      </w:r>
      <w:r>
        <w:br/>
      </w:r>
      <w:r>
        <w:t>what joy is there in such love?</w:t>
      </w:r>
      <w:r>
        <w:br/>
      </w:r>
      <w:r>
        <w:t>The chataka begs the cloud for water — and if a thunderbolt is hurled at it,</w:t>
      </w:r>
      <w:r>
        <w:br/>
      </w:r>
      <w:r>
        <w:t>will its breast not burst?</w:t>
      </w:r>
      <w:r>
        <w:rPr>
          <w:b w:val="0"/>
          <w:i w:val="0"/>
          <w:vertAlign w:val="superscript"/>
        </w:rPr>
        <w:t>65</w:t>
      </w:r>
    </w:p>
    <w:p>
      <w:pPr>
        <w:spacing w:after="60"/>
        <w:ind w:left="567"/>
      </w:pPr>
      <w:r>
        <w:rPr>
          <w:rFonts w:cs="Noto Serif Bengali" w:hAnsi="Noto Serif Bengali"/>
          <w:sz w:val="24"/>
        </w:rPr>
        <w:t>মুরারি গুপত কয় পীরিতি সহজ নয়</w:t>
      </w:r>
      <w:r>
        <w:br/>
      </w:r>
      <w:r>
        <w:rPr>
          <w:rFonts w:cs="Noto Serif Bengali" w:hAnsi="Noto Serif Bengali"/>
          <w:sz w:val="24"/>
        </w:rPr>
        <w:t>বিশেষে গৌরাঙ্গ-প্রেমের জ্বালা ।</w:t>
      </w:r>
      <w:r>
        <w:br/>
      </w:r>
      <w:r>
        <w:rPr>
          <w:rFonts w:cs="Noto Serif Bengali" w:hAnsi="Noto Serif Bengali"/>
          <w:sz w:val="24"/>
        </w:rPr>
        <w:t>কুলমান সব ছাড় চরণ আশ্রয় কর</w:t>
      </w:r>
      <w:r>
        <w:br/>
      </w:r>
      <w:r>
        <w:rPr>
          <w:rFonts w:cs="Noto Serif Bengali" w:hAnsi="Noto Serif Bengali"/>
          <w:sz w:val="24"/>
        </w:rPr>
        <w:t>তবে সে পাইবা শচীর বালা ॥</w:t>
      </w:r>
    </w:p>
    <w:p>
      <w:pPr>
        <w:spacing w:after="60"/>
        <w:jc w:val="both"/>
      </w:pPr>
      <w:r>
        <w:rPr>
          <w:b w:val="0"/>
          <w:i/>
        </w:rPr>
        <w:t>murāri gupata kaya pīriti sahaja naya</w:t>
      </w:r>
      <w:r>
        <w:br/>
      </w:r>
      <w:r>
        <w:rPr>
          <w:b w:val="0"/>
          <w:i/>
        </w:rPr>
        <w:t>biśeṣe gaurāṅga-premera jvālā |</w:t>
      </w:r>
      <w:r>
        <w:br/>
      </w:r>
      <w:r>
        <w:rPr>
          <w:b w:val="0"/>
          <w:i/>
        </w:rPr>
        <w:t>kulamāna saba chāṛa caraṇa āśraya kara</w:t>
      </w:r>
      <w:r>
        <w:br/>
      </w:r>
      <w:r>
        <w:rPr>
          <w:b w:val="0"/>
          <w:i/>
        </w:rPr>
        <w:t>tabe se pāibā śacīra bālā ||</w:t>
      </w:r>
    </w:p>
    <w:p>
      <w:pPr>
        <w:spacing w:after="60"/>
        <w:jc w:val="both"/>
      </w:pPr>
      <w:r>
        <w:rPr>
          <w:b w:val="0"/>
          <w:i/>
        </w:rPr>
        <w:t>Word for word:</w:t>
      </w:r>
      <w:r>
        <w:t xml:space="preserve"> murāri gupata kaya — says Murari Gupta; pīriti sahaja naya — love is no easy thing; biśeṣe gaurāṅga-premera jvālā — least of all the burning of love for Gauranga; kulamāna saba chāṛa — give up all family honour; caraṇa āśraya kara — take shelter at His feet; tabe se pāibā śacīra bālā — then you will attain Shachi's son</w:t>
      </w:r>
    </w:p>
    <w:p>
      <w:pPr>
        <w:spacing w:after="60"/>
        <w:ind w:left="510" w:hanging="510"/>
      </w:pPr>
      <w:r>
        <w:rPr>
          <w:b/>
          <w:i w:val="0"/>
        </w:rPr>
        <w:t>23.4.</w:t>
      </w:r>
      <w:r>
        <w:t xml:space="preserve"> Says Murari Gupta: love is no easy thing,</w:t>
      </w:r>
      <w:r>
        <w:br/>
      </w:r>
      <w:r>
        <w:t>least of all the burning of love for Gauranga.</w:t>
      </w:r>
      <w:r>
        <w:br/>
      </w:r>
      <w:r>
        <w:t>Give up all family honour, take shelter at His feet —</w:t>
      </w:r>
      <w:r>
        <w:br/>
      </w:r>
      <w:r>
        <w:t>then you will attain Shachi's son.</w:t>
      </w:r>
      <w:r>
        <w:rPr>
          <w:b w:val="0"/>
          <w:i w:val="0"/>
          <w:vertAlign w:val="superscript"/>
        </w:rPr>
        <w:t>66</w:t>
      </w:r>
    </w:p>
    <w:p>
      <w:pPr>
        <w:spacing w:after="60"/>
        <w:ind w:left="283"/>
      </w:pPr>
      <w:r>
        <w:rPr>
          <w:b/>
          <w:i w:val="0"/>
          <w:sz w:val="18"/>
        </w:rPr>
        <w:t>63.</w:t>
      </w:r>
      <w:r>
        <w:rPr>
          <w:sz w:val="18"/>
        </w:rPr>
        <w:t xml:space="preserve"> Signature: "Murari Gupta." GPT1 — p. 172, no. 48 (raga suhai; scan PDF p. 431), right after PK 751 with the same signature (GPT1 no. 47 — Radha's anuraga, without Gaura; catalogue: MU-002); GPT2 — sect. 3.2, no. 48 (catalogue: MU-010). Not in PK, KGC or BR. Majumdar considers most Bengali padas signed "Murari" doubtful (cf. chapter 13, nos. 11, 12); attribution by GPT only (C). On nagari-bhava see the introductory note to the section (chapter 27).</w:t>
      </w:r>
    </w:p>
    <w:p>
      <w:pPr>
        <w:spacing w:after="60"/>
        <w:ind w:left="283"/>
      </w:pPr>
      <w:r>
        <w:rPr>
          <w:b/>
          <w:i w:val="0"/>
          <w:sz w:val="18"/>
        </w:rPr>
        <w:t>64.</w:t>
      </w:r>
      <w:r>
        <w:rPr>
          <w:sz w:val="18"/>
        </w:rPr>
        <w:t xml:space="preserve"> "Tell me, why?" — we read "kahe" as "kāhe" ("why?", Vrajabuli); reading "kahe" ("says"), the sense is the same: the heroine complains to her friend. "The shade of His feet" — shelter, the Lord's mercy to all.</w:t>
      </w:r>
    </w:p>
    <w:p>
      <w:pPr>
        <w:spacing w:after="60"/>
        <w:ind w:left="283"/>
      </w:pPr>
      <w:r>
        <w:rPr>
          <w:b/>
          <w:i w:val="0"/>
          <w:sz w:val="18"/>
        </w:rPr>
        <w:t>65.</w:t>
      </w:r>
      <w:r>
        <w:rPr>
          <w:sz w:val="18"/>
        </w:rPr>
        <w:t xml:space="preserve"> The chataka is a bird which, as the belief goes, drinks only rain water and waits for it from the cloud; if the cloud hurls lightning instead of rain — an image of unrequited love from the padas on Radha. GPT1: "bāra" — a misprint for "yāra."</w:t>
      </w:r>
    </w:p>
    <w:p>
      <w:pPr>
        <w:spacing w:after="60"/>
        <w:ind w:left="283"/>
      </w:pPr>
      <w:r>
        <w:rPr>
          <w:b/>
          <w:i w:val="0"/>
          <w:sz w:val="18"/>
        </w:rPr>
        <w:t>66.</w:t>
      </w:r>
      <w:r>
        <w:rPr>
          <w:sz w:val="18"/>
        </w:rPr>
        <w:t xml:space="preserve"> The poet's counsel turns the nagari's complaint into an instruction on shelter: "give up family honour, take shelter at His feet" — the path of surrender to Gaura (sharanagati), not of a love play. Some other padas of the section end in the same way (cf. no. 21, note 60).</w:t>
      </w:r>
    </w:p>
    <w:p>
      <w:pPr>
        <w:pStyle w:val="Heading2"/>
      </w:pPr>
      <w:r>
        <w:t>24. Dasa Murari — "eka dina mane ānanda bāṛhala…" (PK 2334)</w:t>
      </w:r>
    </w:p>
    <w:p>
      <w:pPr>
        <w:spacing w:after="60"/>
        <w:jc w:val="both"/>
      </w:pPr>
      <w:r>
        <w:rPr>
          <w:b w:val="0"/>
          <w:i/>
        </w:rPr>
        <w:t>Nagari-bhava (the townswomen see Gaura and Nitai in the street). One day Nitai and Gaura, joyful and laughing, go alone to the bazaar; the townswomen on their way to fetch water meet Them and cannot take their eyes off Gora: "It seems a dancer has come from Gokula — let us go and see Him dance in the bazaar, let the water-fetching go hang!" Arm in arm the women fill both banks of the Jahnavi. Raga dhanashi.</w:t>
      </w:r>
      <w:r>
        <w:rPr>
          <w:b w:val="0"/>
          <w:i w:val="0"/>
          <w:vertAlign w:val="superscript"/>
        </w:rPr>
        <w:t>67</w:t>
      </w:r>
    </w:p>
    <w:p>
      <w:pPr>
        <w:spacing w:after="60"/>
        <w:ind w:left="567"/>
      </w:pPr>
      <w:r>
        <w:rPr>
          <w:rFonts w:cs="Noto Serif Bengali" w:hAnsi="Noto Serif Bengali"/>
          <w:sz w:val="24"/>
        </w:rPr>
        <w:t>এক দিন মনে আনন্দ বাঢ়ল নিতাই গৌর রায় ।</w:t>
      </w:r>
      <w:r>
        <w:br/>
      </w:r>
      <w:r>
        <w:rPr>
          <w:rFonts w:cs="Noto Serif Bengali" w:hAnsi="Noto Serif Bengali"/>
          <w:sz w:val="24"/>
        </w:rPr>
        <w:t>হাসিতে হাসিতে কেহ নাহি সাথে বাজারে চলিয়া যায় ॥</w:t>
      </w:r>
    </w:p>
    <w:p>
      <w:pPr>
        <w:spacing w:after="60"/>
        <w:jc w:val="both"/>
      </w:pPr>
      <w:r>
        <w:rPr>
          <w:b w:val="0"/>
          <w:i/>
        </w:rPr>
        <w:t>eka dina mane ānanda bāṛhala nitāi gaura rāya |</w:t>
      </w:r>
      <w:r>
        <w:br/>
      </w:r>
      <w:r>
        <w:rPr>
          <w:b w:val="0"/>
          <w:i/>
        </w:rPr>
        <w:t>hāsite hāsite keha nāhi sāthe bājāre caliyā yāya ||</w:t>
      </w:r>
    </w:p>
    <w:p>
      <w:pPr>
        <w:spacing w:after="60"/>
        <w:jc w:val="both"/>
      </w:pPr>
      <w:r>
        <w:rPr>
          <w:b w:val="0"/>
          <w:i/>
        </w:rPr>
        <w:t>Word for word:</w:t>
      </w:r>
      <w:r>
        <w:t xml:space="preserve"> eka dina — one day; mane ānanda bāṛhala — joy rose in Their hearts; nitāi gaura rāya — Nitai and Gaura Raya; hāsite hāsite — laughing; keha nāhi sāthe — with no one beside Them; bājāre caliyā yāya — go to the bazaar</w:t>
      </w:r>
    </w:p>
    <w:p>
      <w:pPr>
        <w:spacing w:after="60"/>
        <w:ind w:left="510" w:hanging="510"/>
      </w:pPr>
      <w:r>
        <w:rPr>
          <w:b/>
          <w:i w:val="0"/>
        </w:rPr>
        <w:t>24.1.</w:t>
      </w:r>
      <w:r>
        <w:t xml:space="preserve"> One day, with joy in Their hearts, Nitai and Gaura Raya</w:t>
      </w:r>
      <w:r>
        <w:br/>
      </w:r>
      <w:r>
        <w:t>go laughing to the bazaar — no one is with Them.</w:t>
      </w:r>
    </w:p>
    <w:p>
      <w:pPr>
        <w:spacing w:after="60"/>
        <w:ind w:left="567"/>
      </w:pPr>
      <w:r>
        <w:rPr>
          <w:rFonts w:cs="Noto Serif Bengali" w:hAnsi="Noto Serif Bengali"/>
          <w:sz w:val="24"/>
        </w:rPr>
        <w:t>হেনই সময়ে যতেক নাগরী জল ভরিবারে যায় ।</w:t>
      </w:r>
      <w:r>
        <w:br/>
      </w:r>
      <w:r>
        <w:rPr>
          <w:rFonts w:cs="Noto Serif Bengali" w:hAnsi="Noto Serif Bengali"/>
          <w:sz w:val="24"/>
        </w:rPr>
        <w:t>পথে হৈল দেখা রূপের নাহি লেখা দিঠি পইল গোরা-গায় ॥</w:t>
      </w:r>
    </w:p>
    <w:p>
      <w:pPr>
        <w:spacing w:after="60"/>
        <w:jc w:val="both"/>
      </w:pPr>
      <w:r>
        <w:rPr>
          <w:b w:val="0"/>
          <w:i/>
        </w:rPr>
        <w:t>henai samaye yateka nāgarī jala bharibāre yāya |</w:t>
      </w:r>
      <w:r>
        <w:br/>
      </w:r>
      <w:r>
        <w:rPr>
          <w:b w:val="0"/>
          <w:i/>
        </w:rPr>
        <w:t>pathe haila dekhā rūpera nāhi lekhā diṭhi paila gorā-gāya ||</w:t>
      </w:r>
    </w:p>
    <w:p>
      <w:pPr>
        <w:spacing w:after="60"/>
        <w:jc w:val="both"/>
      </w:pPr>
      <w:r>
        <w:rPr>
          <w:b w:val="0"/>
          <w:i/>
        </w:rPr>
        <w:t>Word for word:</w:t>
      </w:r>
      <w:r>
        <w:t xml:space="preserve"> henai samaye — at that very time; yateka nāgarī — all the townswomen; jala bharibāre yāya — are going to fetch water; pathe haila dekhā — they met on the way; rūpera nāhi lekhā — the beauty is beyond description; diṭhi paila gorā-gāya — their eyes fell on Gora's person</w:t>
      </w:r>
    </w:p>
    <w:p>
      <w:pPr>
        <w:spacing w:after="60"/>
        <w:ind w:left="510" w:hanging="510"/>
      </w:pPr>
      <w:r>
        <w:rPr>
          <w:b/>
          <w:i w:val="0"/>
        </w:rPr>
        <w:t>24.2.</w:t>
      </w:r>
      <w:r>
        <w:t xml:space="preserve"> At that very time all the townswomen were going for water;</w:t>
      </w:r>
      <w:r>
        <w:br/>
      </w:r>
      <w:r>
        <w:t>they met on the way — the beauty is beyond description — their eyes fell on Gora.</w:t>
      </w:r>
    </w:p>
    <w:p>
      <w:pPr>
        <w:spacing w:after="60"/>
        <w:ind w:left="567"/>
      </w:pPr>
      <w:r>
        <w:rPr>
          <w:rFonts w:cs="Noto Serif Bengali" w:hAnsi="Noto Serif Bengali"/>
          <w:sz w:val="24"/>
        </w:rPr>
        <w:t>কেহ বলে ইথে গোকুল হইতে নাটুয়া আইসাছে পারা ।</w:t>
      </w:r>
      <w:r>
        <w:br/>
      </w:r>
      <w:r>
        <w:rPr>
          <w:rFonts w:cs="Noto Serif Bengali" w:hAnsi="Noto Serif Bengali"/>
          <w:sz w:val="24"/>
        </w:rPr>
        <w:t>চল দেখিবারে নাচিবে বাজারে মরুক মরুক জল ভরা ॥</w:t>
      </w:r>
    </w:p>
    <w:p>
      <w:pPr>
        <w:spacing w:after="60"/>
        <w:jc w:val="both"/>
      </w:pPr>
      <w:r>
        <w:rPr>
          <w:b w:val="0"/>
          <w:i/>
        </w:rPr>
        <w:t>keha bale ithe gokula haite nāṭuyā āisāche pārā |</w:t>
      </w:r>
      <w:r>
        <w:br/>
      </w:r>
      <w:r>
        <w:rPr>
          <w:b w:val="0"/>
          <w:i/>
        </w:rPr>
        <w:t>cala dekhibāre nācibe bājāre maruka maruka jala bharā ||</w:t>
      </w:r>
    </w:p>
    <w:p>
      <w:pPr>
        <w:spacing w:after="60"/>
        <w:jc w:val="both"/>
      </w:pPr>
      <w:r>
        <w:rPr>
          <w:b w:val="0"/>
          <w:i/>
        </w:rPr>
        <w:t>Word for word:</w:t>
      </w:r>
      <w:r>
        <w:t xml:space="preserve"> keha bale — one says; ithe — here; gokula haite — from Gokula; nāṭuyā āisāche pārā — a dancer seems to have come; cala dekhibāre — let us go to see; nācibe bājāre — He will dance in the bazaar; maruka maruka jala bharā — let the water-fetching go hang</w:t>
      </w:r>
    </w:p>
    <w:p>
      <w:pPr>
        <w:spacing w:after="60"/>
        <w:ind w:left="510" w:hanging="510"/>
      </w:pPr>
      <w:r>
        <w:rPr>
          <w:b/>
          <w:i w:val="0"/>
        </w:rPr>
        <w:t>24.3.</w:t>
      </w:r>
      <w:r>
        <w:t xml:space="preserve"> One says: "It seems a dancer has come here from Gokula!</w:t>
      </w:r>
      <w:r>
        <w:br/>
      </w:r>
      <w:r>
        <w:t>Let us go and see — He will dance in the bazaar; let the water-fetching go hang!"</w:t>
      </w:r>
      <w:r>
        <w:rPr>
          <w:b w:val="0"/>
          <w:i w:val="0"/>
          <w:vertAlign w:val="superscript"/>
        </w:rPr>
        <w:t>68</w:t>
      </w:r>
    </w:p>
    <w:p>
      <w:pPr>
        <w:spacing w:after="60"/>
        <w:ind w:left="567"/>
      </w:pPr>
      <w:r>
        <w:rPr>
          <w:rFonts w:cs="Noto Serif Bengali" w:hAnsi="Noto Serif Bengali"/>
          <w:sz w:val="24"/>
        </w:rPr>
        <w:t>বাহে বাহে ছান্দা জাহ্নবী দু-কান্দা ভরিল যতেক নারী ।</w:t>
      </w:r>
      <w:r>
        <w:br/>
      </w:r>
      <w:r>
        <w:rPr>
          <w:rFonts w:cs="Noto Serif Bengali" w:hAnsi="Noto Serif Bengali"/>
          <w:sz w:val="24"/>
        </w:rPr>
        <w:t>হেরি গোরা পানে ভুলিল নয়ানে কহয়ে দাস মুরারি ॥</w:t>
      </w:r>
    </w:p>
    <w:p>
      <w:pPr>
        <w:spacing w:after="60"/>
        <w:jc w:val="both"/>
      </w:pPr>
      <w:r>
        <w:rPr>
          <w:b w:val="0"/>
          <w:i/>
        </w:rPr>
        <w:t>bāhe bāhe chāndā jāhnabī du-kāndā bharila yateka nārī |</w:t>
      </w:r>
      <w:r>
        <w:br/>
      </w:r>
      <w:r>
        <w:rPr>
          <w:b w:val="0"/>
          <w:i/>
        </w:rPr>
        <w:t>heri gorā pāne bhulila nayāne kahaye dāsa murāri ||</w:t>
      </w:r>
    </w:p>
    <w:p>
      <w:pPr>
        <w:spacing w:after="60"/>
        <w:jc w:val="both"/>
      </w:pPr>
      <w:r>
        <w:rPr>
          <w:b w:val="0"/>
          <w:i/>
        </w:rPr>
        <w:t>Word for word:</w:t>
      </w:r>
      <w:r>
        <w:t xml:space="preserve"> bāhe bāhe chāndā — arm linked in arm; jāhnabī du-kāndā — both banks of the Jahnavi; bharila yateka nārī — all the women filled; heri gorā pāne — gazing at Gora; bhulila nayāne — lost themselves through their eyes; kahaye dāsa murāri — says Dasa Murari</w:t>
      </w:r>
    </w:p>
    <w:p>
      <w:pPr>
        <w:spacing w:after="60"/>
        <w:ind w:left="510" w:hanging="510"/>
      </w:pPr>
      <w:r>
        <w:rPr>
          <w:b/>
          <w:i w:val="0"/>
        </w:rPr>
        <w:t>24.4.</w:t>
      </w:r>
      <w:r>
        <w:t xml:space="preserve"> Arm in arm, all the women filled both banks of the Jahnavi;</w:t>
      </w:r>
      <w:r>
        <w:br/>
      </w:r>
      <w:r>
        <w:t>gazing at Gora, they forgot themselves — says Dasa Murari.</w:t>
      </w:r>
    </w:p>
    <w:p>
      <w:pPr>
        <w:spacing w:after="60"/>
        <w:ind w:left="283"/>
      </w:pPr>
      <w:r>
        <w:rPr>
          <w:b/>
          <w:i w:val="0"/>
          <w:sz w:val="18"/>
        </w:rPr>
        <w:t>67.</w:t>
      </w:r>
      <w:r>
        <w:rPr>
          <w:sz w:val="18"/>
        </w:rPr>
        <w:t xml:space="preserve"> Signature: "dāsa murāri" (Dasa Murari). PK: vol. 3, PDF p. 316 (printed p. 305), 4th shakha, 23rd pallava, section "śrīcaitanya-nityānandera rūpa-guṇa-barṇana" (the form and virtues of Chaitanya and Nityananda), no. 3 (mark "॥</w:t>
      </w:r>
      <w:r>
        <w:rPr>
          <w:rFonts w:ascii="Noto Serif Bengali" w:hAnsi="Noto Serif Bengali" w:cs="Noto Serif Bengali"/>
          <w:sz w:val="18"/>
        </w:rPr>
        <w:t>৩</w:t>
      </w:r>
      <w:r>
        <w:rPr>
          <w:sz w:val="18"/>
        </w:rPr>
        <w:t>॥</w:t>
      </w:r>
      <w:r>
        <w:rPr>
          <w:rFonts w:ascii="Noto Serif Bengali" w:hAnsi="Noto Serif Bengali" w:cs="Noto Serif Bengali"/>
          <w:sz w:val="18"/>
        </w:rPr>
        <w:t>২৩৩৪</w:t>
      </w:r>
      <w:r>
        <w:rPr>
          <w:sz w:val="18"/>
        </w:rPr>
        <w:t>॥"); raga dhanashi; MS P-R-Sa no. 2408. GPT1 — p. 47, no. 71; GPT2 — sect. 1.3, no. 71 (catalogue: MU-005; in chapter 6 deferred to the nagari padas). According to Majumdar, the signature "dāsa murāri" is not Murari Gupta; the author is not established (C). On nagari-bhava see the introductory note to the section (chapter 27).</w:t>
      </w:r>
    </w:p>
    <w:p>
      <w:pPr>
        <w:spacing w:after="60"/>
        <w:ind w:left="283"/>
      </w:pPr>
      <w:r>
        <w:rPr>
          <w:b/>
          <w:i w:val="0"/>
          <w:sz w:val="18"/>
        </w:rPr>
        <w:t>68.</w:t>
      </w:r>
      <w:r>
        <w:rPr>
          <w:sz w:val="18"/>
        </w:rPr>
        <w:t xml:space="preserve"> "A dancer from Gokula" — the townswomen, without knowing it, recognize Krishna in Gaura (cf. no. 4, note 12). Here the nagari motif is mild: the women only crowd to see Gaura and Nitai; there is no love speech. MS P-R-Sa: "is coming" (āsiche); GPT1: "their eyes filled [with tears]" (bharila nayāne) instead of "they forgot themselves" (24.4).</w:t>
      </w:r>
    </w:p>
    <w:p>
      <w:pPr>
        <w:pStyle w:val="Heading2"/>
      </w:pPr>
      <w:r>
        <w:t>25. Balarama Dasa — "gaura-baraṇa maṇi-ābharaṇa nāṭuyā-mohana beśa…" (PK 2109)</w:t>
      </w:r>
    </w:p>
    <w:p>
      <w:pPr>
        <w:spacing w:after="60"/>
        <w:jc w:val="both"/>
      </w:pPr>
      <w:r>
        <w:rPr>
          <w:b w:val="0"/>
          <w:i/>
        </w:rPr>
        <w:t>Nagari-bhava. Gaura's form — golden, in jewels, in the enchanting attire of a dancer: gazing at Him, the world forgot itself. "I am dying, friend, seeing Gaura's figure: did not the Creator fashion, to slay young women, a Kama above Kama?" The townswomen lose their composure and, disregarding their husbands, weep; the poet offers himself for the beauty of the nails of Gora's feet. In PK it opens the pallava "Gaura's form." Raga mangala.</w:t>
      </w:r>
      <w:r>
        <w:rPr>
          <w:b w:val="0"/>
          <w:i w:val="0"/>
          <w:vertAlign w:val="superscript"/>
        </w:rPr>
        <w:t>69</w:t>
      </w:r>
    </w:p>
    <w:p>
      <w:pPr>
        <w:spacing w:after="60"/>
        <w:ind w:left="567"/>
      </w:pPr>
      <w:r>
        <w:rPr>
          <w:rFonts w:cs="Noto Serif Bengali" w:hAnsi="Noto Serif Bengali"/>
          <w:sz w:val="24"/>
        </w:rPr>
        <w:t>গৌর-বরণ মণি-আভরণ নাটুয়া-মোহন বেশ ।</w:t>
      </w:r>
      <w:r>
        <w:br/>
      </w:r>
      <w:r>
        <w:rPr>
          <w:rFonts w:cs="Noto Serif Bengali" w:hAnsi="Noto Serif Bengali"/>
          <w:sz w:val="24"/>
        </w:rPr>
        <w:t>দেখিতে দেখিতে ভুবন ভুলল টলিল সকল দেশ ॥</w:t>
      </w:r>
    </w:p>
    <w:p>
      <w:pPr>
        <w:spacing w:after="60"/>
        <w:jc w:val="both"/>
      </w:pPr>
      <w:r>
        <w:rPr>
          <w:b w:val="0"/>
          <w:i/>
        </w:rPr>
        <w:t>gaura-baraṇa maṇi-ābharaṇa nāṭuyā-mohana beśa |</w:t>
      </w:r>
      <w:r>
        <w:br/>
      </w:r>
      <w:r>
        <w:rPr>
          <w:b w:val="0"/>
          <w:i/>
        </w:rPr>
        <w:t>dekhite dekhite bhubana bhulala ṭalila sakala deśa ||</w:t>
      </w:r>
    </w:p>
    <w:p>
      <w:pPr>
        <w:spacing w:after="60"/>
        <w:jc w:val="both"/>
      </w:pPr>
      <w:r>
        <w:rPr>
          <w:b w:val="0"/>
          <w:i/>
        </w:rPr>
        <w:t>Word for word:</w:t>
      </w:r>
      <w:r>
        <w:t xml:space="preserve"> gaura-baraṇa — golden complexion; maṇi-ābharaṇa — jewelled ornaments; nāṭuyā-mohana beśa — the enchanting attire of a dancer; dekhite dekhite — gazing and gazing; bhubana bhulala — the world was bewildered; ṭalila sakala deśa — the whole land swayed</w:t>
      </w:r>
    </w:p>
    <w:p>
      <w:pPr>
        <w:spacing w:after="60"/>
        <w:ind w:left="510" w:hanging="510"/>
      </w:pPr>
      <w:r>
        <w:rPr>
          <w:b/>
          <w:i w:val="0"/>
        </w:rPr>
        <w:t>25.1.</w:t>
      </w:r>
      <w:r>
        <w:t xml:space="preserve"> Golden colour, jewelled ornaments, the enchanting attire of a dancer:</w:t>
      </w:r>
      <w:r>
        <w:br/>
      </w:r>
      <w:r>
        <w:t>gazing and gazing, the world forgot itself, the whole land swayed.</w:t>
      </w:r>
    </w:p>
    <w:p>
      <w:pPr>
        <w:spacing w:after="60"/>
        <w:ind w:left="567"/>
      </w:pPr>
      <w:r>
        <w:rPr>
          <w:rFonts w:cs="Noto Serif Bengali" w:hAnsi="Noto Serif Bengali"/>
          <w:sz w:val="24"/>
        </w:rPr>
        <w:t>মলুঁ মলুঁ সোই দেখিয়া গৌর-ঠাম ।</w:t>
      </w:r>
      <w:r>
        <w:br/>
      </w:r>
      <w:r>
        <w:rPr>
          <w:rFonts w:cs="Noto Serif Bengali" w:hAnsi="Noto Serif Bengali"/>
          <w:sz w:val="24"/>
        </w:rPr>
        <w:t>বধিতে যুবতী গঢ়ল কি বিধি কামের উপরে কাম ॥ ধ্রু ॥</w:t>
      </w:r>
    </w:p>
    <w:p>
      <w:pPr>
        <w:spacing w:after="60"/>
        <w:jc w:val="both"/>
      </w:pPr>
      <w:r>
        <w:rPr>
          <w:b w:val="0"/>
          <w:i/>
        </w:rPr>
        <w:t>malum̐ malum̐ soi dekhiyā gaura-ṭhāma |</w:t>
      </w:r>
      <w:r>
        <w:br/>
      </w:r>
      <w:r>
        <w:rPr>
          <w:b w:val="0"/>
          <w:i/>
        </w:rPr>
        <w:t>badhite yubatī gaṛhala ki bidhi kāmera upare kāma || dhru ||</w:t>
      </w:r>
    </w:p>
    <w:p>
      <w:pPr>
        <w:spacing w:after="60"/>
        <w:jc w:val="both"/>
      </w:pPr>
      <w:r>
        <w:rPr>
          <w:b w:val="0"/>
          <w:i/>
        </w:rPr>
        <w:t>Word for word:</w:t>
      </w:r>
      <w:r>
        <w:t xml:space="preserve"> malum̐ malum̐ — I am dying, dying; soi — friend; dekhiyā gaura-ṭhāma — seeing Gaura's figure; badhite yubatī — to slay young women; gaṛhala ki bidhi — did the Creator fashion; kāmera upare kāma — a Kama above Kama</w:t>
      </w:r>
    </w:p>
    <w:p>
      <w:pPr>
        <w:spacing w:after="60"/>
        <w:ind w:left="510" w:hanging="510"/>
      </w:pPr>
      <w:r>
        <w:rPr>
          <w:b/>
          <w:i w:val="0"/>
        </w:rPr>
        <w:t>25.2.</w:t>
      </w:r>
      <w:r>
        <w:t xml:space="preserve"> </w:t>
      </w:r>
      <w:r>
        <w:rPr>
          <w:b w:val="0"/>
          <w:i/>
        </w:rPr>
        <w:t>(Refrain)</w:t>
      </w:r>
      <w:r>
        <w:t xml:space="preserve"> I am dying, dying, friend, seeing Gaura's figure!</w:t>
      </w:r>
      <w:r>
        <w:br/>
      </w:r>
      <w:r>
        <w:t>Did not the Creator fashion, to slay young women, a Kama above Kama?</w:t>
      </w:r>
      <w:r>
        <w:rPr>
          <w:b w:val="0"/>
          <w:i w:val="0"/>
          <w:vertAlign w:val="superscript"/>
        </w:rPr>
        <w:t>70</w:t>
      </w:r>
    </w:p>
    <w:p>
      <w:pPr>
        <w:spacing w:after="60"/>
        <w:ind w:left="567"/>
      </w:pPr>
      <w:r>
        <w:rPr>
          <w:rFonts w:cs="Noto Serif Bengali" w:hAnsi="Noto Serif Bengali"/>
          <w:sz w:val="24"/>
        </w:rPr>
        <w:t>চাঁপা নাগেশ্বর মল্লী থরে থর বিনোদ কেশের সাজ ।</w:t>
      </w:r>
      <w:r>
        <w:br/>
      </w:r>
      <w:r>
        <w:rPr>
          <w:rFonts w:cs="Noto Serif Bengali" w:hAnsi="Noto Serif Bengali"/>
          <w:sz w:val="24"/>
        </w:rPr>
        <w:t>ও রূপ দেখিতে যুবতী উমতি হরল ধৈরজ লাজ ॥</w:t>
      </w:r>
    </w:p>
    <w:p>
      <w:pPr>
        <w:spacing w:after="60"/>
        <w:jc w:val="both"/>
      </w:pPr>
      <w:r>
        <w:rPr>
          <w:b w:val="0"/>
          <w:i/>
        </w:rPr>
        <w:t>cām̐pā nāgeśvara mallī thare thara binoda keśera sāja |</w:t>
      </w:r>
      <w:r>
        <w:br/>
      </w:r>
      <w:r>
        <w:rPr>
          <w:b w:val="0"/>
          <w:i/>
        </w:rPr>
        <w:t>o rūpa dekhite yubatī umati harala dhairaja lāja ||</w:t>
      </w:r>
    </w:p>
    <w:p>
      <w:pPr>
        <w:spacing w:after="60"/>
        <w:jc w:val="both"/>
      </w:pPr>
      <w:r>
        <w:rPr>
          <w:b w:val="0"/>
          <w:i/>
        </w:rPr>
        <w:t>Word for word:</w:t>
      </w:r>
      <w:r>
        <w:t xml:space="preserve"> cām̐pā nāgeśvara mallī — champaka, nageshvara, jasmine; thare thara — row upon row; binoda keśera sāja — the charming adornment of the hair; o rūpa dekhite — seeing that form; yubatī umati — young women are crazed; harala dhairaja lāja — composure and modesty are stolen</w:t>
      </w:r>
    </w:p>
    <w:p>
      <w:pPr>
        <w:spacing w:after="60"/>
        <w:ind w:left="510" w:hanging="510"/>
      </w:pPr>
      <w:r>
        <w:rPr>
          <w:b/>
          <w:i w:val="0"/>
        </w:rPr>
        <w:t>25.3.</w:t>
      </w:r>
      <w:r>
        <w:t xml:space="preserve"> Champaka, nageshvara, jasmine row upon row — the charming adornment of His hair;</w:t>
      </w:r>
      <w:r>
        <w:br/>
      </w:r>
      <w:r>
        <w:t>seeing that form, young women are crazed: their composure and modesty are stolen.</w:t>
      </w:r>
    </w:p>
    <w:p>
      <w:pPr>
        <w:spacing w:after="60"/>
        <w:ind w:left="567"/>
      </w:pPr>
      <w:r>
        <w:rPr>
          <w:rFonts w:cs="Noto Serif Bengali" w:hAnsi="Noto Serif Bengali"/>
          <w:sz w:val="24"/>
        </w:rPr>
        <w:t>ও রূপ দেখিয়া পতি উপেখিয়া নদীয়া-নাগরী কান্দে ।</w:t>
      </w:r>
      <w:r>
        <w:br/>
      </w:r>
      <w:r>
        <w:rPr>
          <w:rFonts w:cs="Noto Serif Bengali" w:hAnsi="Noto Serif Bengali"/>
          <w:sz w:val="24"/>
        </w:rPr>
        <w:t>ভণে বলরাম আপনা নিছিল গোরা-পদ-নখ-ছান্দে ॥</w:t>
      </w:r>
    </w:p>
    <w:p>
      <w:pPr>
        <w:spacing w:after="60"/>
        <w:jc w:val="both"/>
      </w:pPr>
      <w:r>
        <w:rPr>
          <w:b w:val="0"/>
          <w:i/>
        </w:rPr>
        <w:t>o rūpa dekhiyā pati upekhiyā nadīyā-nāgarī kānde |</w:t>
      </w:r>
      <w:r>
        <w:br/>
      </w:r>
      <w:r>
        <w:rPr>
          <w:b w:val="0"/>
          <w:i/>
        </w:rPr>
        <w:t>bhaṇe balarāma āpanā nichila gorā-pada-nakha-chānde ||</w:t>
      </w:r>
    </w:p>
    <w:p>
      <w:pPr>
        <w:spacing w:after="60"/>
        <w:jc w:val="both"/>
      </w:pPr>
      <w:r>
        <w:rPr>
          <w:b w:val="0"/>
          <w:i/>
        </w:rPr>
        <w:t>Word for word:</w:t>
      </w:r>
      <w:r>
        <w:t xml:space="preserve"> o rūpa dekhiyā — seeing that form; pati upekhiyā — disregarding their husbands; nadīyā-nāgarī kānde — the townswomen of Nadia weep; bhaṇe balarāma — says Balarama; āpanā nichila — has offered himself (as nichhani); gorā-pada-nakha-chānde — for the beauty of the nails of Gora's feet</w:t>
      </w:r>
    </w:p>
    <w:p>
      <w:pPr>
        <w:spacing w:after="60"/>
        <w:ind w:left="510" w:hanging="510"/>
      </w:pPr>
      <w:r>
        <w:rPr>
          <w:b/>
          <w:i w:val="0"/>
        </w:rPr>
        <w:t>25.4.</w:t>
      </w:r>
      <w:r>
        <w:t xml:space="preserve"> Seeing that form, the townswomen of Nadia, disregarding their husbands, weep.</w:t>
      </w:r>
      <w:r>
        <w:br/>
      </w:r>
      <w:r>
        <w:t>Says Balarama: I have offered myself for the beauty of the nails of Gora's feet.</w:t>
      </w:r>
      <w:r>
        <w:rPr>
          <w:b w:val="0"/>
          <w:i w:val="0"/>
          <w:vertAlign w:val="superscript"/>
        </w:rPr>
        <w:t>71</w:t>
      </w:r>
    </w:p>
    <w:p>
      <w:pPr>
        <w:spacing w:after="60"/>
        <w:ind w:left="283"/>
      </w:pPr>
      <w:r>
        <w:rPr>
          <w:b/>
          <w:i w:val="0"/>
          <w:sz w:val="18"/>
        </w:rPr>
        <w:t>69.</w:t>
      </w:r>
      <w:r>
        <w:rPr>
          <w:sz w:val="18"/>
        </w:rPr>
        <w:t xml:space="preserve"> Signature: "Balarama." PK: vol. 3, PDF p. 233 (printed p. 222), 4th shakha, 18th pallava, section "atha śrīgauracandrasya rūpādibarṇanaṃ" (the form of Gaurachandra etc.), no. 1 (mark "॥</w:t>
      </w:r>
      <w:r>
        <w:rPr>
          <w:rFonts w:ascii="Noto Serif Bengali" w:hAnsi="Noto Serif Bengali" w:cs="Noto Serif Bengali"/>
          <w:sz w:val="18"/>
        </w:rPr>
        <w:t>১</w:t>
      </w:r>
      <w:r>
        <w:rPr>
          <w:sz w:val="18"/>
        </w:rPr>
        <w:t>॥</w:t>
      </w:r>
      <w:r>
        <w:rPr>
          <w:rFonts w:ascii="Noto Serif Bengali" w:hAnsi="Noto Serif Bengali" w:cs="Noto Serif Bengali"/>
          <w:sz w:val="18"/>
        </w:rPr>
        <w:t>২১০৯</w:t>
      </w:r>
      <w:r>
        <w:rPr>
          <w:sz w:val="18"/>
        </w:rPr>
        <w:t>॥"); raga mangala; MS P-R-Sa no. 2217. GPT1 — p. 160, no. 7 (raga dhanashri; section 3.2 — the first in the series of nagari padas, before Vasu's PK 2149); GPT2 — sect. 3.2, no. 7 (catalogue: BD-017; PK 2109 was found in chapter 11 and deferred to the nagari padas). Under the signature "Balarama Dasa" PK has many padas of the later Balarama Dasa (Majumdar; cf. chapter 11) — attribution to the contemporary is not established (C). On nagari-bhava see the introductory note to the section (chapter 27).</w:t>
      </w:r>
    </w:p>
    <w:p>
      <w:pPr>
        <w:spacing w:after="60"/>
        <w:ind w:left="283"/>
      </w:pPr>
      <w:r>
        <w:rPr>
          <w:b/>
          <w:i w:val="0"/>
          <w:sz w:val="18"/>
        </w:rPr>
        <w:t>70.</w:t>
      </w:r>
      <w:r>
        <w:rPr>
          <w:sz w:val="18"/>
        </w:rPr>
        <w:t xml:space="preserve"> "A Kama above Kama" (kāmera upare kāma) — beauty surpassing the god of love himself (cf. Madana-mohana, note 9); "to slay young women" is a formula of the poetics of beauty (chapter 27, note 6). MS P-R-Sa: "did not the Creator sculpt…" (gaṛhila ko).</w:t>
      </w:r>
    </w:p>
    <w:p>
      <w:pPr>
        <w:spacing w:after="60"/>
        <w:ind w:left="283"/>
      </w:pPr>
      <w:r>
        <w:rPr>
          <w:b/>
          <w:i w:val="0"/>
          <w:sz w:val="18"/>
        </w:rPr>
        <w:t>71.</w:t>
      </w:r>
      <w:r>
        <w:rPr>
          <w:sz w:val="18"/>
        </w:rPr>
        <w:t xml:space="preserve"> "Disregarding their husbands, they weep" is one of the sharpest nagari motifs (from the padas on the gopis who leave their husbands for Krishna, </w:t>
      </w:r>
      <w:r>
        <w:rPr>
          <w:b w:val="0"/>
          <w:i/>
          <w:sz w:val="18"/>
        </w:rPr>
        <w:t>Bhag.</w:t>
      </w:r>
      <w:r>
        <w:rPr>
          <w:sz w:val="18"/>
        </w:rPr>
        <w:t xml:space="preserve"> 10.29); translated as in the original; the tradition does not accept such a depiction of Gaura (introductory note). The poet, however, speaks of himself as a devotee: he has "offered himself" (nichani — the nichhani rite, chapter 27, note 10) for the nails of His feet. MS "kha": "the moons of the nails" (cānde). MS "ka" and GPT1: "lovely jasmine" (mallikā sundara); MSS "gha," "cha," P-R-Sa: "the whole land moved" (calila).</w:t>
      </w:r>
    </w:p>
    <w:p>
      <w:pPr>
        <w:pStyle w:val="Heading2"/>
      </w:pPr>
      <w:r>
        <w:t>26. Chandrashekhara — "gaura-baraṇa heriyā bijurī…" (PK 2148)</w:t>
      </w:r>
    </w:p>
    <w:p>
      <w:pPr>
        <w:spacing w:after="60"/>
        <w:jc w:val="both"/>
      </w:pPr>
      <w:r>
        <w:rPr>
          <w:b w:val="0"/>
          <w:i/>
        </w:rPr>
        <w:t>Nagari-bhava (only at the end). Gaura's form. Seeing His golden colour, the lightning hid in the sky; all the beauty of the three worlds is defeated: the lion fled, ashamed before His waist, the elephant gave Him its gait, the does the play of their eyes, the yaks went off into the forest, put to shame by His hair. Gaura in the midst of Nadia is a storm for the pride of young women. Raga tori.</w:t>
      </w:r>
      <w:r>
        <w:rPr>
          <w:b w:val="0"/>
          <w:i w:val="0"/>
          <w:vertAlign w:val="superscript"/>
        </w:rPr>
        <w:t>72</w:t>
      </w:r>
    </w:p>
    <w:p>
      <w:pPr>
        <w:spacing w:after="60"/>
        <w:ind w:left="567"/>
      </w:pPr>
      <w:r>
        <w:rPr>
          <w:rFonts w:cs="Noto Serif Bengali" w:hAnsi="Noto Serif Bengali"/>
          <w:sz w:val="24"/>
        </w:rPr>
        <w:t>গৌর-বরণ হেরিয়া বিজুরী গগনে বসতি কেল ।</w:t>
      </w:r>
      <w:r>
        <w:br/>
      </w:r>
      <w:r>
        <w:rPr>
          <w:rFonts w:cs="Noto Serif Bengali" w:hAnsi="Noto Serif Bengali"/>
          <w:sz w:val="24"/>
        </w:rPr>
        <w:t>ত্রিভুবনে যত শোভার বিততি হারি পরাজিত ভেল ॥</w:t>
      </w:r>
    </w:p>
    <w:p>
      <w:pPr>
        <w:spacing w:after="60"/>
        <w:jc w:val="both"/>
      </w:pPr>
      <w:r>
        <w:rPr>
          <w:b w:val="0"/>
          <w:i/>
        </w:rPr>
        <w:t>gaura-baraṇa heriyā bijurī gagane basati kela |</w:t>
      </w:r>
      <w:r>
        <w:br/>
      </w:r>
      <w:r>
        <w:rPr>
          <w:b w:val="0"/>
          <w:i/>
        </w:rPr>
        <w:t>tribhubane yata śobhāra bitati hāri parājita bhela ||</w:t>
      </w:r>
    </w:p>
    <w:p>
      <w:pPr>
        <w:spacing w:after="60"/>
        <w:jc w:val="both"/>
      </w:pPr>
      <w:r>
        <w:rPr>
          <w:b w:val="0"/>
          <w:i/>
        </w:rPr>
        <w:t>Word for word:</w:t>
      </w:r>
      <w:r>
        <w:t xml:space="preserve"> gaura-baraṇa heriyā — seeing [His] golden colour; bijurī — the lightning; gagane basati kela — took up its abode in the sky; tribhubane yata śobhāra bitati — all the expanse of beauty in the three worlds; hāri parājita bhela — has lost and been defeated</w:t>
      </w:r>
    </w:p>
    <w:p>
      <w:pPr>
        <w:spacing w:after="60"/>
        <w:ind w:left="510" w:hanging="510"/>
      </w:pPr>
      <w:r>
        <w:rPr>
          <w:b/>
          <w:i w:val="0"/>
        </w:rPr>
        <w:t>26.1.</w:t>
      </w:r>
      <w:r>
        <w:t xml:space="preserve"> Seeing His golden colour, the lightning took up its abode in the sky;</w:t>
      </w:r>
      <w:r>
        <w:br/>
      </w:r>
      <w:r>
        <w:t>all the expanse of beauty in the three worlds has lost and been defeated.</w:t>
      </w:r>
      <w:r>
        <w:rPr>
          <w:b w:val="0"/>
          <w:i w:val="0"/>
          <w:vertAlign w:val="superscript"/>
        </w:rPr>
        <w:t>73</w:t>
      </w:r>
    </w:p>
    <w:p>
      <w:pPr>
        <w:spacing w:after="60"/>
        <w:ind w:left="567"/>
      </w:pPr>
      <w:r>
        <w:rPr>
          <w:rFonts w:cs="Noto Serif Bengali" w:hAnsi="Noto Serif Bengali"/>
          <w:sz w:val="24"/>
        </w:rPr>
        <w:t>দেখ দেখ মদন-মোহন রূপ ।</w:t>
      </w:r>
      <w:r>
        <w:br/>
      </w:r>
      <w:r>
        <w:rPr>
          <w:rFonts w:cs="Noto Serif Bengali" w:hAnsi="Noto Serif Bengali"/>
          <w:sz w:val="24"/>
        </w:rPr>
        <w:t>মাঝার শোভায় গরব তেজিয়া পলায়ল গিরি-ভূপ ॥ ধ্রু ॥</w:t>
      </w:r>
    </w:p>
    <w:p>
      <w:pPr>
        <w:spacing w:after="60"/>
        <w:jc w:val="both"/>
      </w:pPr>
      <w:r>
        <w:rPr>
          <w:b w:val="0"/>
          <w:i/>
        </w:rPr>
        <w:t>dekha dekha madana-mohana rūpa |</w:t>
      </w:r>
      <w:r>
        <w:br/>
      </w:r>
      <w:r>
        <w:rPr>
          <w:b w:val="0"/>
          <w:i/>
        </w:rPr>
        <w:t>mājhāra śobhāya garaba tejiyā palāyala giri-bhūpa || dhru ||</w:t>
      </w:r>
    </w:p>
    <w:p>
      <w:pPr>
        <w:spacing w:after="60"/>
        <w:jc w:val="both"/>
      </w:pPr>
      <w:r>
        <w:rPr>
          <w:b w:val="0"/>
          <w:i/>
        </w:rPr>
        <w:t>Word for word:</w:t>
      </w:r>
      <w:r>
        <w:t xml:space="preserve"> dekha dekha — look, look; madana-mohana rūpa — the form that enchants Madana; mājhāra śobhāya — before the beauty of [His] waist; garaba tejiyā — abandoning its pride; palāyala giri-bhūpa — the king of the hills (the lion) fled</w:t>
      </w:r>
    </w:p>
    <w:p>
      <w:pPr>
        <w:spacing w:after="60"/>
        <w:ind w:left="510" w:hanging="510"/>
      </w:pPr>
      <w:r>
        <w:rPr>
          <w:b/>
          <w:i w:val="0"/>
        </w:rPr>
        <w:t>26.2.</w:t>
      </w:r>
      <w:r>
        <w:t xml:space="preserve"> </w:t>
      </w:r>
      <w:r>
        <w:rPr>
          <w:b w:val="0"/>
          <w:i/>
        </w:rPr>
        <w:t>(Refrain)</w:t>
      </w:r>
      <w:r>
        <w:t xml:space="preserve"> Look, look — the form that enchants Madana!</w:t>
      </w:r>
      <w:r>
        <w:br/>
      </w:r>
      <w:r>
        <w:t>Abandoning its pride before the beauty of His waist, the king of the hills — the lion — has fled.</w:t>
      </w:r>
    </w:p>
    <w:p>
      <w:pPr>
        <w:spacing w:after="60"/>
        <w:ind w:left="567"/>
      </w:pPr>
      <w:r>
        <w:rPr>
          <w:rFonts w:cs="Noto Serif Bengali" w:hAnsi="Noto Serif Bengali"/>
          <w:sz w:val="24"/>
        </w:rPr>
        <w:t>শুনি করি-বর গমন-সঞ্চার চরণে সোঁপিয়া গেল ।</w:t>
      </w:r>
      <w:r>
        <w:br/>
      </w:r>
      <w:r>
        <w:rPr>
          <w:rFonts w:cs="Noto Serif Bengali" w:hAnsi="Noto Serif Bengali"/>
          <w:sz w:val="24"/>
        </w:rPr>
        <w:t>ভয় পাই মনে কুরঙ্গিণীগণে লোচন-ভঙ্গিমা দিল ॥</w:t>
      </w:r>
    </w:p>
    <w:p>
      <w:pPr>
        <w:spacing w:after="60"/>
        <w:jc w:val="both"/>
      </w:pPr>
      <w:r>
        <w:rPr>
          <w:b w:val="0"/>
          <w:i/>
        </w:rPr>
        <w:t>śuni kari-bara gamana-sañcāra caraṇe som̐piyā gela |</w:t>
      </w:r>
      <w:r>
        <w:br/>
      </w:r>
      <w:r>
        <w:rPr>
          <w:b w:val="0"/>
          <w:i/>
        </w:rPr>
        <w:t>bhaya pāi mane kuraṅgiṇīgaṇe locana-bhaṅgimā dila ||</w:t>
      </w:r>
    </w:p>
    <w:p>
      <w:pPr>
        <w:spacing w:after="60"/>
        <w:jc w:val="both"/>
      </w:pPr>
      <w:r>
        <w:rPr>
          <w:b w:val="0"/>
          <w:i/>
        </w:rPr>
        <w:t>Word for word:</w:t>
      </w:r>
      <w:r>
        <w:t xml:space="preserve"> śuni kari-bara — hearing, the best of elephants; gamana-sañcāra — its gait; caraṇe som̐piyā gela — surrendered to His feet and went away; bhaya pāi mane — frightened at heart; kuraṅgiṇīgaṇe — the does; locana-bhaṅgimā dila — gave up the play of their eyes</w:t>
      </w:r>
    </w:p>
    <w:p>
      <w:pPr>
        <w:spacing w:after="60"/>
        <w:ind w:left="510" w:hanging="510"/>
      </w:pPr>
      <w:r>
        <w:rPr>
          <w:b/>
          <w:i w:val="0"/>
        </w:rPr>
        <w:t>26.3.</w:t>
      </w:r>
      <w:r>
        <w:t xml:space="preserve"> Hearing of His gait, the best of elephants surrendered its gait to His feet and went away;</w:t>
      </w:r>
      <w:r>
        <w:br/>
      </w:r>
      <w:r>
        <w:t>the does, frightened, gave Him the play of their eyes.</w:t>
      </w:r>
    </w:p>
    <w:p>
      <w:pPr>
        <w:spacing w:after="60"/>
        <w:ind w:left="567"/>
      </w:pPr>
      <w:r>
        <w:rPr>
          <w:rFonts w:cs="Noto Serif Bengali" w:hAnsi="Noto Serif Bengali"/>
          <w:sz w:val="24"/>
        </w:rPr>
        <w:t>কেশের শোভায় চামরীর গণে নিজ অহঙ্কার ছাড়ি ।</w:t>
      </w:r>
      <w:r>
        <w:br/>
      </w:r>
      <w:r>
        <w:rPr>
          <w:rFonts w:cs="Noto Serif Bengali" w:hAnsi="Noto Serif Bengali"/>
          <w:sz w:val="24"/>
        </w:rPr>
        <w:t>বনে প্রবেশিয়া লজ্জিত হইয়া অভিমানে রহে পড়ি ॥</w:t>
      </w:r>
    </w:p>
    <w:p>
      <w:pPr>
        <w:spacing w:after="60"/>
        <w:jc w:val="both"/>
      </w:pPr>
      <w:r>
        <w:rPr>
          <w:b w:val="0"/>
          <w:i/>
        </w:rPr>
        <w:t>keśera śobhāya cāmarīra gaṇe nija ahaṅkāra chāṛi |</w:t>
      </w:r>
      <w:r>
        <w:br/>
      </w:r>
      <w:r>
        <w:rPr>
          <w:b w:val="0"/>
          <w:i/>
        </w:rPr>
        <w:t>bane prabeśiyā lajjita haiyā abhimāne rahe paṛi ||</w:t>
      </w:r>
    </w:p>
    <w:p>
      <w:pPr>
        <w:spacing w:after="60"/>
        <w:jc w:val="both"/>
      </w:pPr>
      <w:r>
        <w:rPr>
          <w:b w:val="0"/>
          <w:i/>
        </w:rPr>
        <w:t>Word for word:</w:t>
      </w:r>
      <w:r>
        <w:t xml:space="preserve"> keśera śobhāya — before the beauty of [His] hair; cāmarīra gaṇe — the yaks; nija ahaṅkāra chāṛi — giving up their pride; bane prabeśiyā — entering the forest; lajjita haiyā — ashamed; abhimāne rahe paṛi — lie there sulking</w:t>
      </w:r>
    </w:p>
    <w:p>
      <w:pPr>
        <w:spacing w:after="60"/>
        <w:ind w:left="510" w:hanging="510"/>
      </w:pPr>
      <w:r>
        <w:rPr>
          <w:b/>
          <w:i w:val="0"/>
        </w:rPr>
        <w:t>26.4.</w:t>
      </w:r>
      <w:r>
        <w:t xml:space="preserve"> Before the beauty of His hair the yaks gave up their pride,</w:t>
      </w:r>
      <w:r>
        <w:br/>
      </w:r>
      <w:r>
        <w:t>went into the forest and lie there, ashamed and offended.</w:t>
      </w:r>
    </w:p>
    <w:p>
      <w:pPr>
        <w:spacing w:after="60"/>
        <w:ind w:left="567"/>
      </w:pPr>
      <w:r>
        <w:rPr>
          <w:rFonts w:cs="Noto Serif Bengali" w:hAnsi="Noto Serif Bengali"/>
          <w:sz w:val="24"/>
        </w:rPr>
        <w:t>যুবতী-গরব তেজিতে গৌর নদীয়া নগর মাঝে ।</w:t>
      </w:r>
      <w:r>
        <w:br/>
      </w:r>
      <w:r>
        <w:rPr>
          <w:rFonts w:cs="Noto Serif Bengali" w:hAnsi="Noto Serif Bengali"/>
          <w:sz w:val="24"/>
        </w:rPr>
        <w:t>চন্দ্রশেখর কহয়ে বজর পড়িল যুবতী-লাজে ॥</w:t>
      </w:r>
    </w:p>
    <w:p>
      <w:pPr>
        <w:spacing w:after="60"/>
        <w:jc w:val="both"/>
      </w:pPr>
      <w:r>
        <w:rPr>
          <w:b w:val="0"/>
          <w:i/>
        </w:rPr>
        <w:t>yubatī-garaba tejite gaura nadīyā nagara mājhe |</w:t>
      </w:r>
      <w:r>
        <w:br/>
      </w:r>
      <w:r>
        <w:rPr>
          <w:b w:val="0"/>
          <w:i/>
        </w:rPr>
        <w:t>candraśekhara kahaye bajara paṛila yubatī-lāje ||</w:t>
      </w:r>
    </w:p>
    <w:p>
      <w:pPr>
        <w:spacing w:after="60"/>
        <w:jc w:val="both"/>
      </w:pPr>
      <w:r>
        <w:rPr>
          <w:b w:val="0"/>
          <w:i/>
        </w:rPr>
        <w:t>Word for word:</w:t>
      </w:r>
      <w:r>
        <w:t xml:space="preserve"> yubatī-garaba tejite — to make young women give up their pride; gaura — Gaura [is]; nadīyā nagara mājhe — in the midst of the town of Nadia; candraśekhara kahaye — says Chandrashekhara; bajara paṛila yubatī-lāje — a thunderbolt has struck the modesty of young women</w:t>
      </w:r>
    </w:p>
    <w:p>
      <w:pPr>
        <w:spacing w:after="60"/>
        <w:ind w:left="510" w:hanging="510"/>
      </w:pPr>
      <w:r>
        <w:rPr>
          <w:b/>
          <w:i w:val="0"/>
        </w:rPr>
        <w:t>26.5.</w:t>
      </w:r>
      <w:r>
        <w:t xml:space="preserve"> To make young women give up their pride — Gaura is in the midst of the town of Nadia.</w:t>
      </w:r>
      <w:r>
        <w:br/>
      </w:r>
      <w:r>
        <w:t>Says Chandrashekhara: a thunderbolt has struck the modesty of young women.</w:t>
      </w:r>
      <w:r>
        <w:rPr>
          <w:b w:val="0"/>
          <w:i w:val="0"/>
          <w:vertAlign w:val="superscript"/>
        </w:rPr>
        <w:t>74</w:t>
      </w:r>
    </w:p>
    <w:p>
      <w:pPr>
        <w:spacing w:after="60"/>
        <w:ind w:left="283"/>
      </w:pPr>
      <w:r>
        <w:rPr>
          <w:b/>
          <w:i w:val="0"/>
          <w:sz w:val="18"/>
        </w:rPr>
        <w:t>72.</w:t>
      </w:r>
      <w:r>
        <w:rPr>
          <w:sz w:val="18"/>
        </w:rPr>
        <w:t xml:space="preserve"> Signature: "Chandrashekhara." PK: vol. 3, PDF p. 248 (printed p. 237), 18th pallava, no. 40 (mark "॥</w:t>
      </w:r>
      <w:r>
        <w:rPr>
          <w:rFonts w:ascii="Noto Serif Bengali" w:hAnsi="Noto Serif Bengali" w:cs="Noto Serif Bengali"/>
          <w:sz w:val="18"/>
        </w:rPr>
        <w:t>৪০</w:t>
      </w:r>
      <w:r>
        <w:rPr>
          <w:sz w:val="18"/>
        </w:rPr>
        <w:t>॥</w:t>
      </w:r>
      <w:r>
        <w:rPr>
          <w:rFonts w:ascii="Noto Serif Bengali" w:hAnsi="Noto Serif Bengali" w:cs="Noto Serif Bengali"/>
          <w:sz w:val="18"/>
        </w:rPr>
        <w:t>২১৪৮</w:t>
      </w:r>
      <w:r>
        <w:rPr>
          <w:sz w:val="18"/>
        </w:rPr>
        <w:t>॥"); raga "tathā rāga" (= tori, as for PK 2147); MS P-R-Sa no. 2255. GPT1 — p. 117, no. 19 (raga suhai; section 3.1, "form"); GPT2 — sect. 3.1 (catalogue: ChSh-002; in chapter 6 deferred to the nagari padas; the GPT number was found in preparing this chapter). Chandrashekhara Acharya, the Lord's maternal uncle, is the author of PK 2148 only by tradition (S. Ray; cf. PK 1854 — chapter 1); the attribution is not confirmed (C). On nagari-bhava see the introductory note to the section (chapter 27).</w:t>
      </w:r>
    </w:p>
    <w:p>
      <w:pPr>
        <w:spacing w:after="60"/>
        <w:ind w:left="283"/>
      </w:pPr>
      <w:r>
        <w:rPr>
          <w:b/>
          <w:i w:val="0"/>
          <w:sz w:val="18"/>
        </w:rPr>
        <w:t>73.</w:t>
      </w:r>
      <w:r>
        <w:rPr>
          <w:sz w:val="18"/>
        </w:rPr>
        <w:t xml:space="preserve"> The whole poem is a chain of traditional comparisons: lightning (the colour of the body), lion (slender waist), elephant (gait), doe (eyes), yak (the yak's tail, the chamara — the hair); all are "defeated" and "flee." MS "ka": "radiance" (bibhāta) instead of "expanse" (bitati).</w:t>
      </w:r>
    </w:p>
    <w:p>
      <w:pPr>
        <w:spacing w:after="60"/>
        <w:ind w:left="283"/>
      </w:pPr>
      <w:r>
        <w:rPr>
          <w:b/>
          <w:i w:val="0"/>
          <w:sz w:val="18"/>
        </w:rPr>
        <w:t>74.</w:t>
      </w:r>
      <w:r>
        <w:rPr>
          <w:sz w:val="18"/>
        </w:rPr>
        <w:t xml:space="preserve"> The nagari motif is only in the last couplet: Gaura's beauty crushes the pride and modesty of young women (a general formula, chapter 23, note 7). MS P-R-Sa and GPT1: "tejite gauraba" — a play on "gaura" / "gauraba" ("pride"): "to make young women give up their pride — [their] pride…"; MS "ka": "having given up" (tejiyā).</w:t>
      </w:r>
    </w:p>
    <w:p>
      <w:pPr>
        <w:pStyle w:val="Heading2"/>
      </w:pPr>
      <w:r>
        <w:t>27. Lochana Dasa — "āra śunyācha ālo sai gorā-bhābera kathā…" (PK 2174)</w:t>
      </w:r>
    </w:p>
    <w:p>
      <w:pPr>
        <w:spacing w:after="60"/>
        <w:jc w:val="both"/>
      </w:pPr>
      <w:r>
        <w:rPr>
          <w:b w:val="0"/>
          <w:i/>
        </w:rPr>
        <w:t>Nagari-bhava. "Have you heard, friend, what comes of love for Gora?" A young wife sat down to grind turmeric — and remembered turmeric-coloured Gorachand: what cooking now! tears wet her breast and flooded the grinding-stone, the paste was ruined. The poet: such an avatara as Gora has never been and never will be. Raga shri.</w:t>
      </w:r>
      <w:r>
        <w:rPr>
          <w:b w:val="0"/>
          <w:i w:val="0"/>
          <w:vertAlign w:val="superscript"/>
        </w:rPr>
        <w:t>75</w:t>
      </w:r>
    </w:p>
    <w:p>
      <w:pPr>
        <w:spacing w:after="60"/>
        <w:ind w:left="567"/>
      </w:pPr>
      <w:r>
        <w:rPr>
          <w:rFonts w:cs="Noto Serif Bengali" w:hAnsi="Noto Serif Bengali"/>
          <w:sz w:val="24"/>
        </w:rPr>
        <w:t>আর শুন্যাছ আলো সই গোরা-ভাবের কথা ।</w:t>
      </w:r>
      <w:r>
        <w:br/>
      </w:r>
      <w:r>
        <w:rPr>
          <w:rFonts w:cs="Noto Serif Bengali" w:hAnsi="Noto Serif Bengali"/>
          <w:sz w:val="24"/>
        </w:rPr>
        <w:t>কোণের ভিতর কুল-বধূ কান্দ্যা আকুল তথা ॥</w:t>
      </w:r>
    </w:p>
    <w:p>
      <w:pPr>
        <w:spacing w:after="60"/>
        <w:jc w:val="both"/>
      </w:pPr>
      <w:r>
        <w:rPr>
          <w:b w:val="0"/>
          <w:i/>
        </w:rPr>
        <w:t>āra śunyācha ālo sai gorā-bhābera kathā |</w:t>
      </w:r>
      <w:r>
        <w:br/>
      </w:r>
      <w:r>
        <w:rPr>
          <w:b w:val="0"/>
          <w:i/>
        </w:rPr>
        <w:t>koṇera bhitara kula-badhū kāndyā ākula tathā ||</w:t>
      </w:r>
    </w:p>
    <w:p>
      <w:pPr>
        <w:spacing w:after="60"/>
        <w:jc w:val="both"/>
      </w:pPr>
      <w:r>
        <w:rPr>
          <w:b w:val="0"/>
          <w:i/>
        </w:rPr>
        <w:t>Word for word:</w:t>
      </w:r>
      <w:r>
        <w:t xml:space="preserve"> āra śunyācha — and have you heard; ālo sai — hey, friend; gorā-bhābera kathā — the tale of the feeling for Gora; koṇera bhitara — in a corner [of the house]; kula-badhū — a family wife; kāndyā ākula tathā — weeps there, beside herself</w:t>
      </w:r>
    </w:p>
    <w:p>
      <w:pPr>
        <w:spacing w:after="60"/>
        <w:ind w:left="510" w:hanging="510"/>
      </w:pPr>
      <w:r>
        <w:rPr>
          <w:b/>
          <w:i w:val="0"/>
        </w:rPr>
        <w:t>27.1.</w:t>
      </w:r>
      <w:r>
        <w:t xml:space="preserve"> Have you heard, friend, what comes of love for Gora?</w:t>
      </w:r>
      <w:r>
        <w:br/>
      </w:r>
      <w:r>
        <w:t>In a corner of the house a young wife weeps, beside herself.</w:t>
      </w:r>
      <w:r>
        <w:rPr>
          <w:b w:val="0"/>
          <w:i w:val="0"/>
          <w:vertAlign w:val="superscript"/>
        </w:rPr>
        <w:t>76</w:t>
      </w:r>
    </w:p>
    <w:p>
      <w:pPr>
        <w:spacing w:after="60"/>
        <w:ind w:left="567"/>
      </w:pPr>
      <w:r>
        <w:rPr>
          <w:rFonts w:cs="Noto Serif Bengali" w:hAnsi="Noto Serif Bengali"/>
          <w:sz w:val="24"/>
        </w:rPr>
        <w:t>হলদি বাঁটিতে গোরী বসিল যতনে ।</w:t>
      </w:r>
      <w:r>
        <w:br/>
      </w:r>
      <w:r>
        <w:rPr>
          <w:rFonts w:cs="Noto Serif Bengali" w:hAnsi="Noto Serif Bengali"/>
          <w:sz w:val="24"/>
        </w:rPr>
        <w:t>হলদি-বরণ গোরাচাঁদ পড়্যা গেল মনে ॥</w:t>
      </w:r>
    </w:p>
    <w:p>
      <w:pPr>
        <w:spacing w:after="60"/>
        <w:jc w:val="both"/>
      </w:pPr>
      <w:r>
        <w:rPr>
          <w:b w:val="0"/>
          <w:i/>
        </w:rPr>
        <w:t>haladi bām̐ṭite gorī basila yatane |</w:t>
      </w:r>
      <w:r>
        <w:br/>
      </w:r>
      <w:r>
        <w:rPr>
          <w:b w:val="0"/>
          <w:i/>
        </w:rPr>
        <w:t>haladi-baraṇa gorācām̐da paṛyā gela mane ||</w:t>
      </w:r>
    </w:p>
    <w:p>
      <w:pPr>
        <w:spacing w:after="60"/>
        <w:jc w:val="both"/>
      </w:pPr>
      <w:r>
        <w:rPr>
          <w:b w:val="0"/>
          <w:i/>
        </w:rPr>
        <w:t>Word for word:</w:t>
      </w:r>
      <w:r>
        <w:t xml:space="preserve"> haladi bām̐ṭite — to grind turmeric; gorī — the fair one (the young wife); basila yatane — sat down diligently; haladi-baraṇa gorācām̐da — turmeric-coloured Gorachand; paṛyā gela mane — came to her mind</w:t>
      </w:r>
    </w:p>
    <w:p>
      <w:pPr>
        <w:spacing w:after="60"/>
        <w:ind w:left="510" w:hanging="510"/>
      </w:pPr>
      <w:r>
        <w:rPr>
          <w:b/>
          <w:i w:val="0"/>
        </w:rPr>
        <w:t>27.2.</w:t>
      </w:r>
      <w:r>
        <w:t xml:space="preserve"> The fair one sat diligently to grind turmeric —</w:t>
      </w:r>
      <w:r>
        <w:br/>
      </w:r>
      <w:r>
        <w:t>and turmeric-coloured Gorachand came to her mind.</w:t>
      </w:r>
    </w:p>
    <w:p>
      <w:pPr>
        <w:spacing w:after="60"/>
        <w:ind w:left="567"/>
      </w:pPr>
      <w:r>
        <w:rPr>
          <w:rFonts w:cs="Noto Serif Bengali" w:hAnsi="Noto Serif Bengali"/>
          <w:sz w:val="24"/>
        </w:rPr>
        <w:t>কিসের রান্ধন কিসের বাড়ন কিসের হলদি বাঁটা ।</w:t>
      </w:r>
      <w:r>
        <w:br/>
      </w:r>
      <w:r>
        <w:rPr>
          <w:rFonts w:cs="Noto Serif Bengali" w:hAnsi="Noto Serif Bengali"/>
          <w:sz w:val="24"/>
        </w:rPr>
        <w:t>আঁখির জলে বুক ভিজিল ভাস্যা গেল পাটা ॥</w:t>
      </w:r>
    </w:p>
    <w:p>
      <w:pPr>
        <w:spacing w:after="60"/>
        <w:jc w:val="both"/>
      </w:pPr>
      <w:r>
        <w:rPr>
          <w:b w:val="0"/>
          <w:i/>
        </w:rPr>
        <w:t>kisera rāndhana kisera bāṛana kisera haladi bām̐ṭā |</w:t>
      </w:r>
      <w:r>
        <w:br/>
      </w:r>
      <w:r>
        <w:rPr>
          <w:b w:val="0"/>
          <w:i/>
        </w:rPr>
        <w:t>ām̐khira jale buka bhijila bhāsyā gela pāṭā ||</w:t>
      </w:r>
    </w:p>
    <w:p>
      <w:pPr>
        <w:spacing w:after="60"/>
        <w:jc w:val="both"/>
      </w:pPr>
      <w:r>
        <w:rPr>
          <w:b w:val="0"/>
          <w:i/>
        </w:rPr>
        <w:t>Word for word:</w:t>
      </w:r>
      <w:r>
        <w:t xml:space="preserve"> kisera rāndhana — what cooking; kisera bāṛana — what serving; kisera haladi bām̐ṭā — what turmeric-grinding; ām̐khira jale buka bhijila — her breast was wet with tears; bhāsyā gela pāṭā — the grinding-stone was flooded</w:t>
      </w:r>
    </w:p>
    <w:p>
      <w:pPr>
        <w:spacing w:after="60"/>
        <w:ind w:left="510" w:hanging="510"/>
      </w:pPr>
      <w:r>
        <w:rPr>
          <w:b/>
          <w:i w:val="0"/>
        </w:rPr>
        <w:t>27.3.</w:t>
      </w:r>
      <w:r>
        <w:t xml:space="preserve"> What cooking now, what serving, what grinding of turmeric!</w:t>
      </w:r>
      <w:r>
        <w:br/>
      </w:r>
      <w:r>
        <w:t>Tears wet her breast and flooded the grinding-stone.</w:t>
      </w:r>
    </w:p>
    <w:p>
      <w:pPr>
        <w:spacing w:after="60"/>
        <w:ind w:left="567"/>
      </w:pPr>
      <w:r>
        <w:rPr>
          <w:rFonts w:cs="Noto Serif Bengali" w:hAnsi="Noto Serif Bengali"/>
          <w:sz w:val="24"/>
        </w:rPr>
        <w:t>উঠিল গৌরাঙ্গ-ভাব সম্বরিতে নারে ।</w:t>
      </w:r>
      <w:r>
        <w:br/>
      </w:r>
      <w:r>
        <w:rPr>
          <w:rFonts w:cs="Noto Serif Bengali" w:hAnsi="Noto Serif Bengali"/>
          <w:sz w:val="24"/>
        </w:rPr>
        <w:t>লোহেতে ভিজিল বাঁটন গেল ছারে খারে ॥</w:t>
      </w:r>
    </w:p>
    <w:p>
      <w:pPr>
        <w:spacing w:after="60"/>
        <w:jc w:val="both"/>
      </w:pPr>
      <w:r>
        <w:rPr>
          <w:b w:val="0"/>
          <w:i/>
        </w:rPr>
        <w:t>uṭhila gaurāṅga-bhāba sambarite nāre |</w:t>
      </w:r>
      <w:r>
        <w:br/>
      </w:r>
      <w:r>
        <w:rPr>
          <w:b w:val="0"/>
          <w:i/>
        </w:rPr>
        <w:t>lohete bhijila bām̐ṭana gela chāre khāre ||</w:t>
      </w:r>
    </w:p>
    <w:p>
      <w:pPr>
        <w:spacing w:after="60"/>
        <w:jc w:val="both"/>
      </w:pPr>
      <w:r>
        <w:rPr>
          <w:b w:val="0"/>
          <w:i/>
        </w:rPr>
        <w:t>Word for word:</w:t>
      </w:r>
      <w:r>
        <w:t xml:space="preserve"> uṭhila gaurāṅga-bhāba — the feeling for Gauranga welled up; sambarite nāre — she cannot restrain it; lohete bhijila bām̐ṭana — the paste was soaked with tears; gela chāre khāre — went to ruin</w:t>
      </w:r>
    </w:p>
    <w:p>
      <w:pPr>
        <w:spacing w:after="60"/>
        <w:ind w:left="510" w:hanging="510"/>
      </w:pPr>
      <w:r>
        <w:rPr>
          <w:b/>
          <w:i w:val="0"/>
        </w:rPr>
        <w:t>27.4.</w:t>
      </w:r>
      <w:r>
        <w:t xml:space="preserve"> The feeling for Gauranga welled up — she cannot restrain it:</w:t>
      </w:r>
      <w:r>
        <w:br/>
      </w:r>
      <w:r>
        <w:t>the paste was soaked with tears, all went to ruin.</w:t>
      </w:r>
    </w:p>
    <w:p>
      <w:pPr>
        <w:spacing w:after="60"/>
        <w:ind w:left="567"/>
      </w:pPr>
      <w:r>
        <w:rPr>
          <w:rFonts w:cs="Noto Serif Bengali" w:hAnsi="Noto Serif Bengali"/>
          <w:sz w:val="24"/>
        </w:rPr>
        <w:t>লোচন বোলে আলো সই কি বলিব আর ।</w:t>
      </w:r>
      <w:r>
        <w:br/>
      </w:r>
      <w:r>
        <w:rPr>
          <w:rFonts w:cs="Noto Serif Bengali" w:hAnsi="Noto Serif Bengali"/>
          <w:sz w:val="24"/>
        </w:rPr>
        <w:t>হয় নাই হবার নয় গোরা অবতার ॥</w:t>
      </w:r>
    </w:p>
    <w:p>
      <w:pPr>
        <w:spacing w:after="60"/>
        <w:jc w:val="both"/>
      </w:pPr>
      <w:r>
        <w:rPr>
          <w:b w:val="0"/>
          <w:i/>
        </w:rPr>
        <w:t>locana bole ālo sai ki baliba āra |</w:t>
      </w:r>
      <w:r>
        <w:br/>
      </w:r>
      <w:r>
        <w:rPr>
          <w:b w:val="0"/>
          <w:i/>
        </w:rPr>
        <w:t>haya nāi habāra naya gorā abatāra ||</w:t>
      </w:r>
    </w:p>
    <w:p>
      <w:pPr>
        <w:spacing w:after="60"/>
        <w:jc w:val="both"/>
      </w:pPr>
      <w:r>
        <w:rPr>
          <w:b w:val="0"/>
          <w:i/>
        </w:rPr>
        <w:t>Word for word:</w:t>
      </w:r>
      <w:r>
        <w:t xml:space="preserve"> locana bole — says Lochana; ālo sai — hey, friend; ki baliba āra — what more can I say; haya nāi habāra naya — there has not been and will not be; gorā abatāra — an avatara [like] Gora</w:t>
      </w:r>
    </w:p>
    <w:p>
      <w:pPr>
        <w:spacing w:after="60"/>
        <w:ind w:left="510" w:hanging="510"/>
      </w:pPr>
      <w:r>
        <w:rPr>
          <w:b/>
          <w:i w:val="0"/>
        </w:rPr>
        <w:t>27.5.</w:t>
      </w:r>
      <w:r>
        <w:t xml:space="preserve"> Says Lochana: hey, friend, what more can I say?</w:t>
      </w:r>
      <w:r>
        <w:br/>
      </w:r>
      <w:r>
        <w:t>Such an avatara as Gora has never been and never will be.</w:t>
      </w:r>
      <w:r>
        <w:rPr>
          <w:b w:val="0"/>
          <w:i w:val="0"/>
          <w:vertAlign w:val="superscript"/>
        </w:rPr>
        <w:t>77</w:t>
      </w:r>
    </w:p>
    <w:p>
      <w:pPr>
        <w:spacing w:after="60"/>
        <w:ind w:left="283"/>
      </w:pPr>
      <w:r>
        <w:rPr>
          <w:b/>
          <w:i w:val="0"/>
          <w:sz w:val="18"/>
        </w:rPr>
        <w:t>75.</w:t>
      </w:r>
      <w:r>
        <w:rPr>
          <w:sz w:val="18"/>
        </w:rPr>
        <w:t xml:space="preserve"> Signature: "Lochana." PK: vol. 3, PDF p. 259 (printed p. 248), 19th pallava ("Gauranga's form — the words of the nagaris"), no. 7 (mark "॥</w:t>
      </w:r>
      <w:r>
        <w:rPr>
          <w:rFonts w:ascii="Noto Serif Bengali" w:hAnsi="Noto Serif Bengali" w:cs="Noto Serif Bengali"/>
          <w:sz w:val="18"/>
        </w:rPr>
        <w:t>৭</w:t>
      </w:r>
      <w:r>
        <w:rPr>
          <w:sz w:val="18"/>
        </w:rPr>
        <w:t>॥</w:t>
      </w:r>
      <w:r>
        <w:rPr>
          <w:rFonts w:ascii="Noto Serif Bengali" w:hAnsi="Noto Serif Bengali" w:cs="Noto Serif Bengali"/>
          <w:sz w:val="18"/>
        </w:rPr>
        <w:t>২১৭৪</w:t>
      </w:r>
      <w:r>
        <w:rPr>
          <w:sz w:val="18"/>
        </w:rPr>
        <w:t xml:space="preserve">॥"), between Vasu's padas PK 2173 and 2175 (chapter 27, nos. 12, 13); raga shri; MS P-R-Sa no. 2282. GPT1 — p. 179, no. 66 (raga shri; with an extra couplet after 27.2: "her whole soul has died — the form draws mind and life to itself; the heart is restless, friend, the soul finds no place"); GPT2 — sect. 3.2 (catalogue: new row LD-001). Lochana Dasa (c. 1520 — ?), author of the </w:t>
      </w:r>
      <w:r>
        <w:rPr>
          <w:b w:val="0"/>
          <w:i/>
          <w:sz w:val="18"/>
        </w:rPr>
        <w:t>Chaitanya-mangala</w:t>
      </w:r>
      <w:r>
        <w:rPr>
          <w:sz w:val="18"/>
        </w:rPr>
        <w:t xml:space="preserve">, disciple of Narahari Sarakara, is a singer of nagari-bhava (introductory note); the pada is not part of the </w:t>
      </w:r>
      <w:r>
        <w:rPr>
          <w:b w:val="0"/>
          <w:i/>
          <w:sz w:val="18"/>
        </w:rPr>
        <w:t>Chaitanya-mangala</w:t>
      </w:r>
      <w:r>
        <w:rPr>
          <w:sz w:val="18"/>
        </w:rPr>
        <w:t xml:space="preserve"> (not found in our translation). Signature in PK — a recognized author (B). On nagari-bhava see the introductory note to the section (chapter 27).</w:t>
      </w:r>
    </w:p>
    <w:p>
      <w:pPr>
        <w:spacing w:after="60"/>
        <w:ind w:left="283"/>
      </w:pPr>
      <w:r>
        <w:rPr>
          <w:b/>
          <w:i w:val="0"/>
          <w:sz w:val="18"/>
        </w:rPr>
        <w:t>76.</w:t>
      </w:r>
      <w:r>
        <w:rPr>
          <w:sz w:val="18"/>
        </w:rPr>
        <w:t xml:space="preserve"> "What comes of love for Gora" (gorā-bhābera kathā) — lit. "the tale of Gora-bhava." "The fair one" (gorī) is the young wife; the consonance gori — Gora — "turmeric-coloured" (haladi-baraṇa) is the play of the whole poem. MS P-R-Sa: "beside herself in heart" (hṛdaya ākula); MS "ka": "Gora" (gorā) instead of "gori."</w:t>
      </w:r>
    </w:p>
    <w:p>
      <w:pPr>
        <w:spacing w:after="60"/>
        <w:ind w:left="283"/>
      </w:pPr>
      <w:r>
        <w:rPr>
          <w:b/>
          <w:i w:val="0"/>
          <w:sz w:val="18"/>
        </w:rPr>
        <w:t>77.</w:t>
      </w:r>
      <w:r>
        <w:rPr>
          <w:sz w:val="18"/>
        </w:rPr>
        <w:t xml:space="preserve"> "Such an avatara has never been and never will be" is Lochana's praise of Gaura as the highest incarnation; GPT1: "such an avatara." Tears, confusion, inability to attend to work are signs of bhava (cf. CC on tears of prema), not of worldly passion; the nagari motif here is only the domestic life of a young wife. MS P-R-Sa: "with tears" (lorete) instead of "lohete" (the same); MS "gha": "flooded" (bhāsala).</w:t>
      </w:r>
    </w:p>
    <w:p>
      <w:pPr>
        <w:pStyle w:val="Heading2"/>
      </w:pPr>
      <w:r>
        <w:t>28. Lochana Dasa — "nadīyā-nāgarī sāri sāri sāri…" (PK 2178)</w:t>
      </w:r>
    </w:p>
    <w:p>
      <w:pPr>
        <w:spacing w:after="60"/>
        <w:jc w:val="both"/>
      </w:pPr>
      <w:r>
        <w:rPr>
          <w:b w:val="0"/>
          <w:i/>
        </w:rPr>
        <w:t>Nagari-bhava (the townswomen at the kirtana). The townswomen of Nadia walk in rows to the ghat of the Ganga — as if a host of moons had come down from the sky onto the road — to see Shachi's son dance with His associates; one's garment slips, another's braid comes loose; like painted figures they stand and gaze at Gaura; one, in bhava, falls into her friend's arms, another has tears, thrill, a swoon. The poet: shame is struck down, Gora, the king of dancers, dances. Raga natika.</w:t>
      </w:r>
      <w:r>
        <w:rPr>
          <w:b w:val="0"/>
          <w:i w:val="0"/>
          <w:vertAlign w:val="superscript"/>
        </w:rPr>
        <w:t>78</w:t>
      </w:r>
    </w:p>
    <w:p>
      <w:pPr>
        <w:spacing w:after="60"/>
        <w:ind w:left="567"/>
      </w:pPr>
      <w:r>
        <w:rPr>
          <w:rFonts w:cs="Noto Serif Bengali" w:hAnsi="Noto Serif Bengali"/>
          <w:sz w:val="24"/>
        </w:rPr>
        <w:t>নদীয়া-নাগরী সারি সারি সারি চলিলা গঙ্গার ঘাটে ।</w:t>
      </w:r>
      <w:r>
        <w:br/>
      </w:r>
      <w:r>
        <w:rPr>
          <w:rFonts w:cs="Noto Serif Bengali" w:hAnsi="Noto Serif Bengali"/>
          <w:sz w:val="24"/>
        </w:rPr>
        <w:t>হেন রূপ-ছটা যেন বিধু-ঘটা গগন ছাড়িয়া বাটে ॥</w:t>
      </w:r>
    </w:p>
    <w:p>
      <w:pPr>
        <w:spacing w:after="60"/>
        <w:jc w:val="both"/>
      </w:pPr>
      <w:r>
        <w:rPr>
          <w:b w:val="0"/>
          <w:i/>
        </w:rPr>
        <w:t>nadīyā-nāgarī sāri sāri sāri calilā gaṅgāra ghāṭe |</w:t>
      </w:r>
      <w:r>
        <w:br/>
      </w:r>
      <w:r>
        <w:rPr>
          <w:b w:val="0"/>
          <w:i/>
        </w:rPr>
        <w:t>hena rūpa-chaṭā yena bidhu-ghaṭā gagana chāṛiyā bāṭe ||</w:t>
      </w:r>
    </w:p>
    <w:p>
      <w:pPr>
        <w:spacing w:after="60"/>
        <w:jc w:val="both"/>
      </w:pPr>
      <w:r>
        <w:rPr>
          <w:b w:val="0"/>
          <w:i/>
        </w:rPr>
        <w:t>Word for word:</w:t>
      </w:r>
      <w:r>
        <w:t xml:space="preserve"> nadīyā-nāgarī — the townswomen of Nadia; sāri sāri sāri — in rows upon rows; calilā gaṅgāra ghāṭe — went to the ghat of the Ganga; hena rūpa-chaṭā — such a radiance of beauty; yena bidhu-ghaṭā — as if a host of moons; gagana chāṛiyā bāṭe — had left the sky for the road</w:t>
      </w:r>
    </w:p>
    <w:p>
      <w:pPr>
        <w:spacing w:after="60"/>
        <w:ind w:left="510" w:hanging="510"/>
      </w:pPr>
      <w:r>
        <w:rPr>
          <w:b/>
          <w:i w:val="0"/>
        </w:rPr>
        <w:t>28.1.</w:t>
      </w:r>
      <w:r>
        <w:t xml:space="preserve"> The townswomen of Nadia walked in rows, rows, rows to the ghat of the Ganga —</w:t>
      </w:r>
      <w:r>
        <w:br/>
      </w:r>
      <w:r>
        <w:t>such a radiance of beauty, as if a host of moons had left the sky and come down onto the road.</w:t>
      </w:r>
    </w:p>
    <w:p>
      <w:pPr>
        <w:spacing w:after="60"/>
        <w:ind w:left="567"/>
      </w:pPr>
      <w:r>
        <w:rPr>
          <w:rFonts w:cs="Noto Serif Bengali" w:hAnsi="Noto Serif Bengali"/>
          <w:sz w:val="24"/>
        </w:rPr>
        <w:t>শচীর নন্দন করয়ে নর্তন সঙ্গে পারিষদ লৈয়া ।</w:t>
      </w:r>
      <w:r>
        <w:br/>
      </w:r>
      <w:r>
        <w:rPr>
          <w:rFonts w:cs="Noto Serif Bengali" w:hAnsi="Noto Serif Bengali"/>
          <w:sz w:val="24"/>
        </w:rPr>
        <w:t>দেখিবার তরে সুরধুনী-তীরে আইলা আকুল হৈয়া ॥</w:t>
      </w:r>
    </w:p>
    <w:p>
      <w:pPr>
        <w:spacing w:after="60"/>
        <w:jc w:val="both"/>
      </w:pPr>
      <w:r>
        <w:rPr>
          <w:b w:val="0"/>
          <w:i/>
        </w:rPr>
        <w:t>śacīra nandana karaye nartana saṅge pāriṣada laiyā |</w:t>
      </w:r>
      <w:r>
        <w:br/>
      </w:r>
      <w:r>
        <w:rPr>
          <w:b w:val="0"/>
          <w:i/>
        </w:rPr>
        <w:t>dekhibāra tare suradhunī-tīre āilā ākula haiyā ||</w:t>
      </w:r>
    </w:p>
    <w:p>
      <w:pPr>
        <w:spacing w:after="60"/>
        <w:jc w:val="both"/>
      </w:pPr>
      <w:r>
        <w:rPr>
          <w:b w:val="0"/>
          <w:i/>
        </w:rPr>
        <w:t>Word for word:</w:t>
      </w:r>
      <w:r>
        <w:t xml:space="preserve"> śacīra nandana — the son of Shachi; karaye nartana — dances; saṅge pāriṣada laiyā — with His associates; dekhibāra tare — in order to see; suradhunī-tīre — to the bank of the Suradhuni; āilā ākula haiyā — they came, eager</w:t>
      </w:r>
    </w:p>
    <w:p>
      <w:pPr>
        <w:spacing w:after="60"/>
        <w:ind w:left="510" w:hanging="510"/>
      </w:pPr>
      <w:r>
        <w:rPr>
          <w:b/>
          <w:i w:val="0"/>
        </w:rPr>
        <w:t>28.2.</w:t>
      </w:r>
      <w:r>
        <w:t xml:space="preserve"> The son of Shachi dances together with His associates;</w:t>
      </w:r>
      <w:r>
        <w:br/>
      </w:r>
      <w:r>
        <w:t>to see Him, they came eagerly to the bank of the Suradhuni.</w:t>
      </w:r>
    </w:p>
    <w:p>
      <w:pPr>
        <w:spacing w:after="60"/>
        <w:ind w:left="567"/>
      </w:pPr>
      <w:r>
        <w:rPr>
          <w:rFonts w:cs="Noto Serif Bengali" w:hAnsi="Noto Serif Bengali"/>
          <w:sz w:val="24"/>
        </w:rPr>
        <w:t>কারু গলিত অম্বর তাহা না সম্বর কাহারু গলিত বেণী ।</w:t>
      </w:r>
      <w:r>
        <w:br/>
      </w:r>
      <w:r>
        <w:rPr>
          <w:rFonts w:cs="Noto Serif Bengali" w:hAnsi="Noto Serif Bengali"/>
          <w:sz w:val="24"/>
        </w:rPr>
        <w:t>যেন চিত্রের পুতলী রহে সভে মেলি দেখে গৌর গুণমণি ॥</w:t>
      </w:r>
    </w:p>
    <w:p>
      <w:pPr>
        <w:spacing w:after="60"/>
        <w:jc w:val="both"/>
      </w:pPr>
      <w:r>
        <w:rPr>
          <w:b w:val="0"/>
          <w:i/>
        </w:rPr>
        <w:t>kāru galita ambara tāhā nā sambara kāhāru galita beṇī |</w:t>
      </w:r>
      <w:r>
        <w:br/>
      </w:r>
      <w:r>
        <w:rPr>
          <w:b w:val="0"/>
          <w:i/>
        </w:rPr>
        <w:t>yena citrera putalī rahe sabhe meli dekhe gaura guṇamaṇi ||</w:t>
      </w:r>
    </w:p>
    <w:p>
      <w:pPr>
        <w:spacing w:after="60"/>
        <w:jc w:val="both"/>
      </w:pPr>
      <w:r>
        <w:rPr>
          <w:b w:val="0"/>
          <w:i/>
        </w:rPr>
        <w:t>Word for word:</w:t>
      </w:r>
      <w:r>
        <w:t xml:space="preserve"> kāru galita ambara — one's garment slips; tāhā nā sambara — she does not set it right; kāhāru galita beṇī — another's braid comes loose; yena citrera putalī — like painted dolls; rahe sabhe meli — they all stand together; dekhe gaura guṇamaṇi — they gaze at Gaura, the jewel of virtues</w:t>
      </w:r>
    </w:p>
    <w:p>
      <w:pPr>
        <w:spacing w:after="60"/>
        <w:ind w:left="510" w:hanging="510"/>
      </w:pPr>
      <w:r>
        <w:rPr>
          <w:b/>
          <w:i w:val="0"/>
        </w:rPr>
        <w:t>28.3.</w:t>
      </w:r>
      <w:r>
        <w:t xml:space="preserve"> One's garment slips — she does not set it right; another's braid comes loose;</w:t>
      </w:r>
      <w:r>
        <w:br/>
      </w:r>
      <w:r>
        <w:t>like painted dolls they all stand together and gaze at Gaura, the jewel of virtues.</w:t>
      </w:r>
      <w:r>
        <w:rPr>
          <w:b w:val="0"/>
          <w:i w:val="0"/>
          <w:vertAlign w:val="superscript"/>
        </w:rPr>
        <w:t>79</w:t>
      </w:r>
    </w:p>
    <w:p>
      <w:pPr>
        <w:spacing w:after="60"/>
        <w:ind w:left="567"/>
      </w:pPr>
      <w:r>
        <w:rPr>
          <w:rFonts w:cs="Noto Serif Bengali" w:hAnsi="Noto Serif Bengali"/>
          <w:sz w:val="24"/>
        </w:rPr>
        <w:t>ও রূপ-মাধুরী দেখিয়া নাগরী সভাই বিভোর হৈয়া ।</w:t>
      </w:r>
      <w:r>
        <w:br/>
      </w:r>
      <w:r>
        <w:rPr>
          <w:rFonts w:cs="Noto Serif Bengali" w:hAnsi="Noto Serif Bengali"/>
          <w:sz w:val="24"/>
        </w:rPr>
        <w:t>অঙ্গ-পরিমলে হইয়া চঞ্চলে পড়িতে চাহে উড়িয়া ॥</w:t>
      </w:r>
    </w:p>
    <w:p>
      <w:pPr>
        <w:spacing w:after="60"/>
        <w:jc w:val="both"/>
      </w:pPr>
      <w:r>
        <w:rPr>
          <w:b w:val="0"/>
          <w:i/>
        </w:rPr>
        <w:t>o rūpa-mādhurī dekhiyā nāgarī sabhāi bibhora haiyā |</w:t>
      </w:r>
      <w:r>
        <w:br/>
      </w:r>
      <w:r>
        <w:rPr>
          <w:b w:val="0"/>
          <w:i/>
        </w:rPr>
        <w:t>aṅga-parimale haiyā cañcale paṛite cāhe uṛiyā ||</w:t>
      </w:r>
    </w:p>
    <w:p>
      <w:pPr>
        <w:spacing w:after="60"/>
        <w:jc w:val="both"/>
      </w:pPr>
      <w:r>
        <w:rPr>
          <w:b w:val="0"/>
          <w:i/>
        </w:rPr>
        <w:t>Word for word:</w:t>
      </w:r>
      <w:r>
        <w:t xml:space="preserve"> o rūpa-mādhurī dekhiyā — seeing the sweetness of that form; nāgarī sabhāi — all the townswomen; bibhora haiyā — lost in rapture; aṅga-parimale — at the fragrance of [His] body; haiyā cañcale — growing restless; paṛite cāhe uṛiyā — long to fly and fall [towards Him]</w:t>
      </w:r>
    </w:p>
    <w:p>
      <w:pPr>
        <w:spacing w:after="60"/>
        <w:ind w:left="510" w:hanging="510"/>
      </w:pPr>
      <w:r>
        <w:rPr>
          <w:b/>
          <w:i w:val="0"/>
        </w:rPr>
        <w:t>28.4.</w:t>
      </w:r>
      <w:r>
        <w:t xml:space="preserve"> Seeing the sweetness of that form, all the townswomen are lost in rapture;</w:t>
      </w:r>
      <w:r>
        <w:br/>
      </w:r>
      <w:r>
        <w:t>stirred by the fragrance of His body, they long to fly to Him.</w:t>
      </w:r>
    </w:p>
    <w:p>
      <w:pPr>
        <w:spacing w:after="60"/>
        <w:ind w:left="567"/>
      </w:pPr>
      <w:r>
        <w:rPr>
          <w:rFonts w:cs="Noto Serif Bengali" w:hAnsi="Noto Serif Bengali"/>
          <w:sz w:val="24"/>
        </w:rPr>
        <w:t>কেহো ভাব-ভরে পড়ে কারু কোরে নয়নে বহয়ে ধারা ।</w:t>
      </w:r>
      <w:r>
        <w:br/>
      </w:r>
      <w:r>
        <w:rPr>
          <w:rFonts w:cs="Noto Serif Bengali" w:hAnsi="Noto Serif Bengali"/>
          <w:sz w:val="24"/>
        </w:rPr>
        <w:t>কাহার পুলক অঙ্গে পরতেক কেহ মুরছিত পারা ॥</w:t>
      </w:r>
    </w:p>
    <w:p>
      <w:pPr>
        <w:spacing w:after="60"/>
        <w:jc w:val="both"/>
      </w:pPr>
      <w:r>
        <w:rPr>
          <w:b w:val="0"/>
          <w:i/>
        </w:rPr>
        <w:t>keho bhāba-bhare paṛe kāru kore nayane bahaye dhārā |</w:t>
      </w:r>
      <w:r>
        <w:br/>
      </w:r>
      <w:r>
        <w:rPr>
          <w:b w:val="0"/>
          <w:i/>
        </w:rPr>
        <w:t>kāhāra pulaka aṅge parateka keha murachita pārā ||</w:t>
      </w:r>
    </w:p>
    <w:p>
      <w:pPr>
        <w:spacing w:after="60"/>
        <w:jc w:val="both"/>
      </w:pPr>
      <w:r>
        <w:rPr>
          <w:b w:val="0"/>
          <w:i/>
        </w:rPr>
        <w:t>Word for word:</w:t>
      </w:r>
      <w:r>
        <w:t xml:space="preserve"> keho bhāba-bhare — one, overwhelmed by feeling; paṛe kāru kore — falls into another's arms; nayane bahaye dhārā — streams flow from her eyes; kāhāra pulaka aṅge parateka — on another's body the thrill is plain; keha murachita pārā — another is as if in a swoon</w:t>
      </w:r>
    </w:p>
    <w:p>
      <w:pPr>
        <w:spacing w:after="60"/>
        <w:ind w:left="510" w:hanging="510"/>
      </w:pPr>
      <w:r>
        <w:rPr>
          <w:b/>
          <w:i w:val="0"/>
        </w:rPr>
        <w:t>28.5.</w:t>
      </w:r>
      <w:r>
        <w:t xml:space="preserve"> One, overwhelmed by feeling, falls into another's arms, streams flow from her eyes;</w:t>
      </w:r>
      <w:r>
        <w:br/>
      </w:r>
      <w:r>
        <w:t>on another's body the thrill is plain, another is as if in a swoon.</w:t>
      </w:r>
      <w:r>
        <w:rPr>
          <w:b w:val="0"/>
          <w:i w:val="0"/>
          <w:vertAlign w:val="superscript"/>
        </w:rPr>
        <w:t>80</w:t>
      </w:r>
    </w:p>
    <w:p>
      <w:pPr>
        <w:spacing w:after="60"/>
        <w:ind w:left="567"/>
      </w:pPr>
      <w:r>
        <w:rPr>
          <w:rFonts w:cs="Noto Serif Bengali" w:hAnsi="Noto Serif Bengali"/>
          <w:sz w:val="24"/>
        </w:rPr>
        <w:t>লোচন কহয়ে গেল কুল-ভয়ে লাজের মাথায় বাজ ।</w:t>
      </w:r>
      <w:r>
        <w:br/>
      </w:r>
      <w:r>
        <w:rPr>
          <w:rFonts w:cs="Noto Serif Bengali" w:hAnsi="Noto Serif Bengali"/>
          <w:sz w:val="24"/>
        </w:rPr>
        <w:t>ধৈর্য্য ধর্ম্ম আদি সকল বিনাশি নাচে গোরা নট-রাজ ॥</w:t>
      </w:r>
    </w:p>
    <w:p>
      <w:pPr>
        <w:spacing w:after="60"/>
        <w:jc w:val="both"/>
      </w:pPr>
      <w:r>
        <w:rPr>
          <w:b w:val="0"/>
          <w:i/>
        </w:rPr>
        <w:t>locana kahaye gela kula-bhaye lājera māthāya bāja |</w:t>
      </w:r>
      <w:r>
        <w:br/>
      </w:r>
      <w:r>
        <w:rPr>
          <w:b w:val="0"/>
          <w:i/>
        </w:rPr>
        <w:t>dhairyya dharmma ādi sakala bināśi nāce gorā naṭa-rāja ||</w:t>
      </w:r>
    </w:p>
    <w:p>
      <w:pPr>
        <w:spacing w:after="60"/>
        <w:jc w:val="both"/>
      </w:pPr>
      <w:r>
        <w:rPr>
          <w:b w:val="0"/>
          <w:i/>
        </w:rPr>
        <w:t>Word for word:</w:t>
      </w:r>
      <w:r>
        <w:t xml:space="preserve"> locana kahaye — says Lochana; gela kula-bhaye — gone is the fear for family honour; lājera māthāya bāja — a thunderbolt on the head of shame; dhairyya dharmma ādi sakala bināśi — destroying steadfastness, dharma and all the rest; nāce gorā naṭa-rāja — Gora, the king of dancers, dances</w:t>
      </w:r>
    </w:p>
    <w:p>
      <w:pPr>
        <w:spacing w:after="60"/>
        <w:ind w:left="510" w:hanging="510"/>
      </w:pPr>
      <w:r>
        <w:rPr>
          <w:b/>
          <w:i w:val="0"/>
        </w:rPr>
        <w:t>28.6.</w:t>
      </w:r>
      <w:r>
        <w:t xml:space="preserve"> Says Lochana: gone is the fear for family honour, a thunderbolt on the head of shame!</w:t>
      </w:r>
      <w:r>
        <w:br/>
      </w:r>
      <w:r>
        <w:t>Destroying steadfastness, dharma and all the rest, Gora, the king of dancers, dances.</w:t>
      </w:r>
      <w:r>
        <w:rPr>
          <w:b w:val="0"/>
          <w:i w:val="0"/>
          <w:vertAlign w:val="superscript"/>
        </w:rPr>
        <w:t>81</w:t>
      </w:r>
    </w:p>
    <w:p>
      <w:pPr>
        <w:spacing w:after="60"/>
        <w:ind w:left="283"/>
      </w:pPr>
      <w:r>
        <w:rPr>
          <w:b/>
          <w:i w:val="0"/>
          <w:sz w:val="18"/>
        </w:rPr>
        <w:t>78.</w:t>
      </w:r>
      <w:r>
        <w:rPr>
          <w:sz w:val="18"/>
        </w:rPr>
        <w:t xml:space="preserve"> Signature: "Lochana." PK: vol. 3, PDF p. 260 (printed p. 249), 19th pallava, no. 11 (mark "॥</w:t>
      </w:r>
      <w:r>
        <w:rPr>
          <w:rFonts w:ascii="Noto Serif Bengali" w:hAnsi="Noto Serif Bengali" w:cs="Noto Serif Bengali"/>
          <w:sz w:val="18"/>
        </w:rPr>
        <w:t>১১</w:t>
      </w:r>
      <w:r>
        <w:rPr>
          <w:sz w:val="18"/>
        </w:rPr>
        <w:t>॥</w:t>
      </w:r>
      <w:r>
        <w:rPr>
          <w:rFonts w:ascii="Noto Serif Bengali" w:hAnsi="Noto Serif Bengali" w:cs="Noto Serif Bengali"/>
          <w:sz w:val="18"/>
        </w:rPr>
        <w:t>২১৭৮</w:t>
      </w:r>
      <w:r>
        <w:rPr>
          <w:sz w:val="18"/>
        </w:rPr>
        <w:t>॥"), right after Nayanananda's PK 2177 (no. 17); raga natika; MS P-R-Sa no. 2286. GPT1 — p. 177, no. 61 (raga natika); GPT2 — sect. 3.2. The catalogue had no row for it (</w:t>
      </w:r>
      <w:r>
        <w:rPr>
          <w:b/>
          <w:i w:val="0"/>
          <w:sz w:val="18"/>
        </w:rPr>
        <w:t>new row</w:t>
      </w:r>
      <w:r>
        <w:rPr>
          <w:sz w:val="18"/>
        </w:rPr>
        <w:t>: LD-002 — in the project's working catalogue, section "Lochana Dasa (nagari padas in PK)"). Lochana Dasa — see note 75; B. On nagari-bhava see the introductory note to the section (chapter 27).</w:t>
      </w:r>
    </w:p>
    <w:p>
      <w:pPr>
        <w:spacing w:after="60"/>
        <w:ind w:left="283"/>
      </w:pPr>
      <w:r>
        <w:rPr>
          <w:b/>
          <w:i w:val="0"/>
          <w:sz w:val="18"/>
        </w:rPr>
        <w:t>79.</w:t>
      </w:r>
      <w:r>
        <w:rPr>
          <w:sz w:val="18"/>
        </w:rPr>
        <w:t xml:space="preserve"> The slipping garment and the loosened braid are images of self-forgetfulness (so in </w:t>
      </w:r>
      <w:r>
        <w:rPr>
          <w:b w:val="0"/>
          <w:i/>
          <w:sz w:val="18"/>
        </w:rPr>
        <w:t>Bhag.</w:t>
      </w:r>
      <w:r>
        <w:rPr>
          <w:sz w:val="18"/>
        </w:rPr>
        <w:t xml:space="preserve"> 10.29 the gopis run to Krishna at the sound of the flute, without finishing their dress); here they are the townswomen who have seen Gaura's kirtana. Translated as in the original.</w:t>
      </w:r>
    </w:p>
    <w:p>
      <w:pPr>
        <w:spacing w:after="60"/>
        <w:ind w:left="283"/>
      </w:pPr>
      <w:r>
        <w:rPr>
          <w:b/>
          <w:i w:val="0"/>
          <w:sz w:val="18"/>
        </w:rPr>
        <w:t>80.</w:t>
      </w:r>
      <w:r>
        <w:rPr>
          <w:sz w:val="18"/>
        </w:rPr>
        <w:t xml:space="preserve"> Tears, thrill (pulaka), swoon are sattvika-bhavas, signs of prema; in Lochana the women of Nadia, seeing the Lord's dance, experience ecstasy, like all who saw His kirtana (CB, Madhya-khanda). The nagari motif is in the frame (shame, family).</w:t>
      </w:r>
    </w:p>
    <w:p>
      <w:pPr>
        <w:spacing w:after="60"/>
        <w:ind w:left="283"/>
      </w:pPr>
      <w:r>
        <w:rPr>
          <w:b/>
          <w:i w:val="0"/>
          <w:sz w:val="18"/>
        </w:rPr>
        <w:t>81.</w:t>
      </w:r>
      <w:r>
        <w:rPr>
          <w:sz w:val="18"/>
        </w:rPr>
        <w:t xml:space="preserve"> "Destroying steadfastness, dharma" — as the sound of Krishna's flute made the gopis leave the dharma of family (</w:t>
      </w:r>
      <w:r>
        <w:rPr>
          <w:b w:val="0"/>
          <w:i/>
          <w:sz w:val="18"/>
        </w:rPr>
        <w:t>Bhag.</w:t>
      </w:r>
      <w:r>
        <w:rPr>
          <w:sz w:val="18"/>
        </w:rPr>
        <w:t xml:space="preserve"> 10.29); Vaishnavas understand this as the superiority of prema over worldly dharma, not as worldly passion. The tradition does not accept the image of Gaura as a nagara (introductory note); Gaura Himself is here in kirtana with His associates, not in a love play.</w:t>
      </w:r>
    </w:p>
    <w:p>
      <w:pPr>
        <w:pStyle w:val="Heading2"/>
      </w:pPr>
      <w:r>
        <w:t>Summary of Chapter 28</w:t>
      </w:r>
    </w:p>
    <w:p>
      <w:pPr>
        <w:spacing w:after="60"/>
        <w:jc w:val="both"/>
      </w:pPr>
      <w:r>
        <w:rPr>
          <w:b w:val="0"/>
          <w:i/>
        </w:rPr>
        <w:t>Chapter 28 completes the nagari padas of Vasu Ghosha: after the 25 padas from PK (chapter 27), here are 15 padas known from GPT (two of them also have other witnesses: KGC — no. 1, the *Gita-chandrodaya</w:t>
      </w:r>
      <w:r>
        <w:t xml:space="preserve"> — no. 2; three are new to the catalogue: nos. 2, 5, 6). Majumdar considers GPT unreliable for Vasu; one of these padas (no. 13) he explicitly calls a reworking of a pada on Krishna. Then come the nagari padas of other poets from the same pallavas of PK ("Gauranga's form — the words of the nagaris," gaura-chandrikas to purvaraga, anuraga, the dream, the reproaches to the elders): Nayanananda (5), Yadu (2), Murari (2), Balarama Dasa, Chandrashekhara, Lochana Dasa (2). The padas of Yadunandana from the </w:t>
      </w:r>
      <w:r>
        <w:rPr>
          <w:b w:val="0"/>
          <w:i/>
        </w:rPr>
        <w:t>Bhakti-ratnakara</w:t>
      </w:r>
      <w:r>
        <w:t xml:space="preserve"> (12th wave, pp. 904–910: the words of the "anuragavatis" — women of Nadia in love with Gaura — in Narahari Chakravarti's narrative) are assigned to chapter 29, together with Narahari Chakravarti's padas from the same cycle and from section 3.2 of GPT. The pada GPT1 4.4 no. 12 "…ḍākātera pirīti…" (signed Vasu) is PK 2531, Radha's words without Gaura (excluded already in chapter 9); Lochana's pada PK 2219 is about the sannyasa, not nagari-bhava; the pada KR-003 (PK 2018) is not nagari (translated in chapter 11).*</w:t>
      </w:r>
    </w:p>
    <w:p>
      <w:r>
        <w:br w:type="page"/>
      </w:r>
    </w:p>
    <w:p>
      <w:pPr>
        <w:pStyle w:val="Heading1"/>
        <w:jc w:val="center"/>
      </w:pPr>
      <w:r>
        <w:t xml:space="preserve">Chapter 29. Nagari Padas — III: the cycle of the </w:t>
      </w:r>
      <w:r>
        <w:rPr>
          <w:b w:val="0"/>
          <w:i/>
        </w:rPr>
        <w:t>Bhakti-ratnakara</w:t>
      </w:r>
      <w:r>
        <w:t xml:space="preserve"> (Yadunandana, Narahari Chakravarti) and the "Narahari" padas of GPT (sect. 3.2, nos. 39–45, 86–93)</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Yadunandana — "gaurāṅga carita āju ki pekhalum̐ māi…" (BR 12, pp. 904–905; GPT1 p. 167, no. 34)</w:t>
      </w:r>
    </w:p>
    <w:p>
      <w:pPr>
        <w:spacing w:after="60"/>
        <w:jc w:val="both"/>
      </w:pPr>
      <w:r>
        <w:rPr>
          <w:b w:val="0"/>
          <w:i/>
        </w:rPr>
        <w:t>Nagari-bhava. A woman of Nadia tells what she saw on the road: crying "Radha, Radha!", Gauranga weeps, embracing Gadai, rolls on the ground, streams flow from His eyes; she herself loses all composure; Dasa Gadadhara smiles softly. Raga dhanashi.</w:t>
      </w:r>
      <w:r>
        <w:rPr>
          <w:b w:val="0"/>
          <w:i w:val="0"/>
          <w:vertAlign w:val="superscript"/>
        </w:rPr>
        <w:t>1</w:t>
      </w:r>
    </w:p>
    <w:p>
      <w:pPr>
        <w:spacing w:after="60"/>
        <w:ind w:left="567"/>
      </w:pPr>
      <w:r>
        <w:rPr>
          <w:rFonts w:cs="Noto Serif Bengali" w:hAnsi="Noto Serif Bengali"/>
          <w:sz w:val="24"/>
        </w:rPr>
        <w:t>গৌরাঙ্গ চরিত আজু কি পেখলুঁ মাই ।</w:t>
      </w:r>
      <w:r>
        <w:br/>
      </w:r>
      <w:r>
        <w:rPr>
          <w:rFonts w:cs="Noto Serif Bengali" w:hAnsi="Noto Serif Bengali"/>
          <w:sz w:val="24"/>
        </w:rPr>
        <w:t>রাধা রাধা বলি কান্দে ধরিয়া গদাই ॥</w:t>
      </w:r>
    </w:p>
    <w:p>
      <w:pPr>
        <w:spacing w:after="60"/>
        <w:jc w:val="both"/>
      </w:pPr>
      <w:r>
        <w:rPr>
          <w:b w:val="0"/>
          <w:i/>
        </w:rPr>
        <w:t>gaurāṅga carita āju ki pekhalum̐ māi |</w:t>
      </w:r>
      <w:r>
        <w:br/>
      </w:r>
      <w:r>
        <w:rPr>
          <w:b w:val="0"/>
          <w:i/>
        </w:rPr>
        <w:t>rādhā rādhā bali kānde dhariyā gadāi ||</w:t>
      </w:r>
    </w:p>
    <w:p>
      <w:pPr>
        <w:spacing w:after="60"/>
        <w:jc w:val="both"/>
      </w:pPr>
      <w:r>
        <w:rPr>
          <w:b w:val="0"/>
          <w:i/>
        </w:rPr>
        <w:t>Word for word:</w:t>
      </w:r>
      <w:r>
        <w:t xml:space="preserve"> gaurāṅga carita — Gauranga's doings; āju — today; ki pekhalum̐ — what have I seen; māi — O mother (exclamation); rādhā rādhā bali — crying "Radha, Radha"; kānde — He weeps; dhariyā gadāi — embracing Gadai</w:t>
      </w:r>
    </w:p>
    <w:p>
      <w:pPr>
        <w:spacing w:after="60"/>
        <w:ind w:left="510" w:hanging="510"/>
      </w:pPr>
      <w:r>
        <w:rPr>
          <w:b/>
          <w:i w:val="0"/>
        </w:rPr>
        <w:t>1.1.</w:t>
      </w:r>
      <w:r>
        <w:t xml:space="preserve"> What have I seen today, mother — what Gauranga does!</w:t>
      </w:r>
      <w:r>
        <w:br/>
      </w:r>
      <w:r>
        <w:t>Crying "Radha, Radha!" He weeps, embracing Gadai.</w:t>
      </w:r>
      <w:r>
        <w:rPr>
          <w:b w:val="0"/>
          <w:i w:val="0"/>
          <w:vertAlign w:val="superscript"/>
        </w:rPr>
        <w:t>2</w:t>
      </w:r>
    </w:p>
    <w:p>
      <w:pPr>
        <w:spacing w:after="60"/>
        <w:ind w:left="567"/>
      </w:pPr>
      <w:r>
        <w:rPr>
          <w:rFonts w:cs="Noto Serif Bengali" w:hAnsi="Noto Serif Bengali"/>
          <w:sz w:val="24"/>
        </w:rPr>
        <w:t>ধরিতে না পারে হিয়া ধরণী লোটায় ।</w:t>
      </w:r>
      <w:r>
        <w:br/>
      </w:r>
      <w:r>
        <w:rPr>
          <w:rFonts w:cs="Noto Serif Bengali" w:hAnsi="Noto Serif Bengali"/>
          <w:sz w:val="24"/>
        </w:rPr>
        <w:t>ধূলা লাগিয়াছে কত ও না হেম-গায় ॥</w:t>
      </w:r>
    </w:p>
    <w:p>
      <w:pPr>
        <w:spacing w:after="60"/>
        <w:jc w:val="both"/>
      </w:pPr>
      <w:r>
        <w:rPr>
          <w:b w:val="0"/>
          <w:i/>
        </w:rPr>
        <w:t>dharite nā pāre hiyā dharaṇī loṭāya |</w:t>
      </w:r>
      <w:r>
        <w:br/>
      </w:r>
      <w:r>
        <w:rPr>
          <w:b w:val="0"/>
          <w:i/>
        </w:rPr>
        <w:t>dhūlā lāgiyāche kata o nā hema-gāya ||</w:t>
      </w:r>
    </w:p>
    <w:p>
      <w:pPr>
        <w:spacing w:after="60"/>
        <w:jc w:val="both"/>
      </w:pPr>
      <w:r>
        <w:rPr>
          <w:b w:val="0"/>
          <w:i/>
        </w:rPr>
        <w:t>Word for word:</w:t>
      </w:r>
      <w:r>
        <w:t xml:space="preserve"> dharite nā pāre hiyā — cannot hold His heart; dharaṇī loṭāya — rolls on the ground; dhūlā lāgiyāche — dust has clung; kata — how much; o nā hema-gāya — to that golden body</w:t>
      </w:r>
    </w:p>
    <w:p>
      <w:pPr>
        <w:spacing w:after="60"/>
        <w:ind w:left="510" w:hanging="510"/>
      </w:pPr>
      <w:r>
        <w:rPr>
          <w:b/>
          <w:i w:val="0"/>
        </w:rPr>
        <w:t>1.2.</w:t>
      </w:r>
      <w:r>
        <w:t xml:space="preserve"> Unable to hold His heart, He rolls on the earth —</w:t>
      </w:r>
      <w:r>
        <w:br/>
      </w:r>
      <w:r>
        <w:t>how much dust has clung to that golden body!</w:t>
      </w:r>
    </w:p>
    <w:p>
      <w:pPr>
        <w:spacing w:after="60"/>
        <w:ind w:left="567"/>
      </w:pPr>
      <w:r>
        <w:rPr>
          <w:rFonts w:cs="Noto Serif Bengali" w:hAnsi="Noto Serif Bengali"/>
          <w:sz w:val="24"/>
        </w:rPr>
        <w:t>সে মুখ চাহিতে হিয়া কি না জানি করে ।</w:t>
      </w:r>
      <w:r>
        <w:br/>
      </w:r>
      <w:r>
        <w:rPr>
          <w:rFonts w:cs="Noto Serif Bengali" w:hAnsi="Noto Serif Bengali"/>
          <w:sz w:val="24"/>
        </w:rPr>
        <w:t>কত সুরধুনী-ধারা আঁখি বহি পড়ে ॥</w:t>
      </w:r>
    </w:p>
    <w:p>
      <w:pPr>
        <w:spacing w:after="60"/>
        <w:jc w:val="both"/>
      </w:pPr>
      <w:r>
        <w:rPr>
          <w:b w:val="0"/>
          <w:i/>
        </w:rPr>
        <w:t>se mukha cāhite hiyā ki nā jāni kare |</w:t>
      </w:r>
      <w:r>
        <w:br/>
      </w:r>
      <w:r>
        <w:rPr>
          <w:b w:val="0"/>
          <w:i/>
        </w:rPr>
        <w:t>kata suradhunī-dhārā ām̐khi bahi paṛe ||</w:t>
      </w:r>
    </w:p>
    <w:p>
      <w:pPr>
        <w:spacing w:after="60"/>
        <w:jc w:val="both"/>
      </w:pPr>
      <w:r>
        <w:rPr>
          <w:b w:val="0"/>
          <w:i/>
        </w:rPr>
        <w:t>Word for word:</w:t>
      </w:r>
      <w:r>
        <w:t xml:space="preserve"> se mukha cāhite — looking at that face; hiyā — the heart; ki nā jāni kare — I do not know what it does; kata suradhunī-dhārā — how many streams like the Suradhuni; ām̐khi bahi paṛe — pour from His eyes</w:t>
      </w:r>
    </w:p>
    <w:p>
      <w:pPr>
        <w:spacing w:after="60"/>
        <w:ind w:left="510" w:hanging="510"/>
      </w:pPr>
      <w:r>
        <w:rPr>
          <w:b/>
          <w:i w:val="0"/>
        </w:rPr>
        <w:t>1.3.</w:t>
      </w:r>
      <w:r>
        <w:t xml:space="preserve"> I look at that face — and do not know what my heart is doing;</w:t>
      </w:r>
      <w:r>
        <w:br/>
      </w:r>
      <w:r>
        <w:t>how many streams, like the Suradhuni, pour from His eyes!</w:t>
      </w:r>
      <w:r>
        <w:rPr>
          <w:b w:val="0"/>
          <w:i w:val="0"/>
          <w:vertAlign w:val="superscript"/>
        </w:rPr>
        <w:t>3</w:t>
      </w:r>
    </w:p>
    <w:p>
      <w:pPr>
        <w:spacing w:after="60"/>
        <w:ind w:left="567"/>
      </w:pPr>
      <w:r>
        <w:rPr>
          <w:rFonts w:cs="Noto Serif Bengali" w:hAnsi="Noto Serif Bengali"/>
          <w:sz w:val="24"/>
        </w:rPr>
        <w:t>মৈলুঁ মৈলুঁ কেন গেলুঁ সে পথ বাহিয়া ।</w:t>
      </w:r>
      <w:r>
        <w:br/>
      </w:r>
      <w:r>
        <w:rPr>
          <w:rFonts w:cs="Noto Serif Bengali" w:hAnsi="Noto Serif Bengali"/>
          <w:sz w:val="24"/>
        </w:rPr>
        <w:t>ধৈরয না ধরে চিতে ফাটি যায় হিয়া ॥</w:t>
      </w:r>
    </w:p>
    <w:p>
      <w:pPr>
        <w:spacing w:after="60"/>
        <w:jc w:val="both"/>
      </w:pPr>
      <w:r>
        <w:rPr>
          <w:b w:val="0"/>
          <w:i/>
        </w:rPr>
        <w:t>mailum̐ mailum̐ kena gelum̐ se patha bāhiyā |</w:t>
      </w:r>
      <w:r>
        <w:br/>
      </w:r>
      <w:r>
        <w:rPr>
          <w:b w:val="0"/>
          <w:i/>
        </w:rPr>
        <w:t>dhairaya nā dhare cite phāṭi yāya hiyā ||</w:t>
      </w:r>
    </w:p>
    <w:p>
      <w:pPr>
        <w:spacing w:after="60"/>
        <w:jc w:val="both"/>
      </w:pPr>
      <w:r>
        <w:rPr>
          <w:b w:val="0"/>
          <w:i/>
        </w:rPr>
        <w:t>Word for word:</w:t>
      </w:r>
      <w:r>
        <w:t xml:space="preserve"> mailum̐ mailum̐ — I am dying, dying; kena gelum̐ — why did I go; se patha bāhiyā — along that road; dhairaya nā dhare cite — there is no steadiness in my mind; phāṭi yāya hiyā — my heart bursts</w:t>
      </w:r>
    </w:p>
    <w:p>
      <w:pPr>
        <w:spacing w:after="60"/>
        <w:ind w:left="510" w:hanging="510"/>
      </w:pPr>
      <w:r>
        <w:rPr>
          <w:b/>
          <w:i w:val="0"/>
        </w:rPr>
        <w:t>1.4.</w:t>
      </w:r>
      <w:r>
        <w:t xml:space="preserve"> I am dying, dying! Why did I go along that road!</w:t>
      </w:r>
      <w:r>
        <w:br/>
      </w:r>
      <w:r>
        <w:t>There is no steadiness in my mind, my heart is bursting.</w:t>
      </w:r>
    </w:p>
    <w:p>
      <w:pPr>
        <w:spacing w:after="60"/>
        <w:ind w:left="567"/>
      </w:pPr>
      <w:r>
        <w:rPr>
          <w:rFonts w:cs="Noto Serif Bengali" w:hAnsi="Noto Serif Bengali"/>
          <w:sz w:val="24"/>
        </w:rPr>
        <w:t>দেখি দাস গদাধর লহু লহু হাসে ।</w:t>
      </w:r>
      <w:r>
        <w:br/>
      </w:r>
      <w:r>
        <w:rPr>
          <w:rFonts w:cs="Noto Serif Bengali" w:hAnsi="Noto Serif Bengali"/>
          <w:sz w:val="24"/>
        </w:rPr>
        <w:t>এ যদুনন্দন কহে ওই রসে ভাসে ॥</w:t>
      </w:r>
    </w:p>
    <w:p>
      <w:pPr>
        <w:spacing w:after="60"/>
        <w:jc w:val="both"/>
      </w:pPr>
      <w:r>
        <w:rPr>
          <w:b w:val="0"/>
          <w:i/>
        </w:rPr>
        <w:t>dekhi dāsa gadādhara lahu lahu hāse |</w:t>
      </w:r>
      <w:r>
        <w:br/>
      </w:r>
      <w:r>
        <w:rPr>
          <w:b w:val="0"/>
          <w:i/>
        </w:rPr>
        <w:t>e yadunandana kahe oi rase bhāse ||</w:t>
      </w:r>
    </w:p>
    <w:p>
      <w:pPr>
        <w:spacing w:after="60"/>
        <w:jc w:val="both"/>
      </w:pPr>
      <w:r>
        <w:rPr>
          <w:b w:val="0"/>
          <w:i/>
        </w:rPr>
        <w:t>Word for word:</w:t>
      </w:r>
      <w:r>
        <w:t xml:space="preserve"> dekhi — seeing; dāsa gadādhara — Dasa Gadadhara; lahu lahu hāse — smiles softly, softly; e yadunandana kahe — Yadunandana says; oi rase bhāse — floats in that rasa</w:t>
      </w:r>
    </w:p>
    <w:p>
      <w:pPr>
        <w:spacing w:after="60"/>
        <w:ind w:left="510" w:hanging="510"/>
      </w:pPr>
      <w:r>
        <w:rPr>
          <w:b/>
          <w:i w:val="0"/>
        </w:rPr>
        <w:t>1.5.</w:t>
      </w:r>
      <w:r>
        <w:t xml:space="preserve"> Seeing this, Dasa Gadadhara smiles softly, softly.</w:t>
      </w:r>
      <w:r>
        <w:br/>
      </w:r>
      <w:r>
        <w:t>Yadunandana says: he floats in that rasa.</w:t>
      </w:r>
      <w:r>
        <w:rPr>
          <w:b w:val="0"/>
          <w:i w:val="0"/>
          <w:vertAlign w:val="superscript"/>
        </w:rPr>
        <w:t>4</w:t>
      </w:r>
    </w:p>
    <w:p>
      <w:pPr>
        <w:spacing w:after="60"/>
        <w:ind w:left="283"/>
      </w:pPr>
      <w:r>
        <w:rPr>
          <w:b/>
          <w:i w:val="0"/>
          <w:sz w:val="18"/>
        </w:rPr>
        <w:t>1.</w:t>
      </w:r>
      <w:r>
        <w:rPr>
          <w:sz w:val="18"/>
        </w:rPr>
        <w:t xml:space="preserve"> Signature: "Yadunandana." BR, 12th wave: ed. 1913 (Murshidabad), pp. 904–905 (scan PDF pp. 912–913); ed. 1960, vv. 2803–2807. Narahari Chakravarti, describing the places of Navadvipa, says that the Lord lingered by this tree and then went along the bank of the Ganga, "and here women full of anuraga (anurāgabatī) joyfully and softly spoke with one another" — and gives their words in songs, "the first in a song of Sri Yadunandana Chakravarti, disciple of Sri Dasa Gadadhara Thakura" (so in BR). Eleven more songs follow in BR (nos. 2–7 of this chapter; Narahari's padas "nadīyāra mājhāre nācaye gorācām̐da" and "sai kibā aparūpa rūpa", translated in chapter 17; Yadunandana's pada "dekha dekha gorācānde" — chapter 11, no. 12; Vasu's PK 2149 — chapter 27, no. 7; Devakinandana's pada "nadīyāra mājhāre onā rūpa" — the poet is outside the corpus). GPT1 — p. 167, no. 34 (dhanashi; scan PDF p. 426); GPT2 — sect. 3.2, no. 34 (catalogue: YN-002). Yadunandana Chakravarti was a disciple of Gadadhara Dasa, a poet of the late 16th century; his padas in BR are B. Nagari-bhava — see the introductory note to the section (chapter 27).</w:t>
      </w:r>
    </w:p>
    <w:p>
      <w:pPr>
        <w:spacing w:after="60"/>
        <w:ind w:left="283"/>
      </w:pPr>
      <w:r>
        <w:rPr>
          <w:b/>
          <w:i w:val="0"/>
          <w:sz w:val="18"/>
        </w:rPr>
        <w:t>2.</w:t>
      </w:r>
      <w:r>
        <w:rPr>
          <w:sz w:val="18"/>
        </w:rPr>
        <w:t xml:space="preserve"> "Mother" (māi) is an exclamation common in the speech of women in Vrajabuli ("ah, mother!"), here addressed to a friend. Gauranga, in the bhava of Krishna, calls Radha and embraces Gadadhara Pandita: according to the </w:t>
      </w:r>
      <w:r>
        <w:rPr>
          <w:b w:val="0"/>
          <w:i/>
          <w:sz w:val="18"/>
        </w:rPr>
        <w:t>Gaura-ganoddesha-dipika</w:t>
      </w:r>
      <w:r>
        <w:rPr>
          <w:sz w:val="18"/>
        </w:rPr>
        <w:t xml:space="preserve"> (147–153), Gadadhara is Radha Herself; cf. chapter 11 (nos. 12–14) and Yadunandana's padas on Gaura and Gadadhara. The woman's words that she is "dying" express wonder and compassion at the sight of the Lord's ecstasy; there is no desire in the text.</w:t>
      </w:r>
    </w:p>
    <w:p>
      <w:pPr>
        <w:spacing w:after="60"/>
        <w:ind w:left="283"/>
      </w:pPr>
      <w:r>
        <w:rPr>
          <w:b/>
          <w:i w:val="0"/>
          <w:sz w:val="18"/>
        </w:rPr>
        <w:t>3.</w:t>
      </w:r>
      <w:r>
        <w:rPr>
          <w:sz w:val="18"/>
        </w:rPr>
        <w:t xml:space="preserve"> "Streams like the Suradhuni" (suradhunī-dhārā) — the Lord's tears, abundant as the current of the Ganga.</w:t>
      </w:r>
    </w:p>
    <w:p>
      <w:pPr>
        <w:spacing w:after="60"/>
        <w:ind w:left="283"/>
      </w:pPr>
      <w:r>
        <w:rPr>
          <w:b/>
          <w:i w:val="0"/>
          <w:sz w:val="18"/>
        </w:rPr>
        <w:t>4.</w:t>
      </w:r>
      <w:r>
        <w:rPr>
          <w:sz w:val="18"/>
        </w:rPr>
        <w:t xml:space="preserve"> Dasa Gadadhara (Gadadhara Dasa), a companion of the Lord, was Yadunandana's teacher; he "smiles", understanding what is happening to the Lord. "He floats in that rasa" may refer either to Gadadhara Dasa or to the poet himself; GPT: a "lahu lahu" (light, soft) smile.</w:t>
      </w:r>
    </w:p>
    <w:p>
      <w:pPr>
        <w:pStyle w:val="Heading2"/>
      </w:pPr>
      <w:r>
        <w:t>2. Yadunandana — "dāsa gadādhara badana heri…" (BR 12, p. 905)</w:t>
      </w:r>
    </w:p>
    <w:p>
      <w:pPr>
        <w:spacing w:after="60"/>
        <w:jc w:val="both"/>
      </w:pPr>
      <w:r>
        <w:rPr>
          <w:b w:val="0"/>
          <w:i/>
        </w:rPr>
        <w:t>Nagari-bhava. The second of Yadunandana's two "gitas" at the beginning of the cycle: Gaura, looking at the face of Dasa Gadadhara, signals to him with the corner of His eye, thrills, smiles; the woman saw Him on the bank of the Ganga — He steals the eyes of all young women. Raga kamoda.</w:t>
      </w:r>
      <w:r>
        <w:rPr>
          <w:b w:val="0"/>
          <w:i w:val="0"/>
          <w:vertAlign w:val="superscript"/>
        </w:rPr>
        <w:t>5</w:t>
      </w:r>
    </w:p>
    <w:p>
      <w:pPr>
        <w:spacing w:after="60"/>
        <w:ind w:left="567"/>
      </w:pPr>
      <w:r>
        <w:rPr>
          <w:rFonts w:cs="Noto Serif Bengali" w:hAnsi="Noto Serif Bengali"/>
          <w:sz w:val="24"/>
        </w:rPr>
        <w:t>দাস গদাধর বদন হেরি ।</w:t>
      </w:r>
      <w:r>
        <w:br/>
      </w:r>
      <w:r>
        <w:rPr>
          <w:rFonts w:cs="Noto Serif Bengali" w:hAnsi="Noto Serif Bengali"/>
          <w:sz w:val="24"/>
        </w:rPr>
        <w:t>আঁখি-কোণে কহে ইঙ্গিত করি ॥</w:t>
      </w:r>
    </w:p>
    <w:p>
      <w:pPr>
        <w:spacing w:after="60"/>
        <w:jc w:val="both"/>
      </w:pPr>
      <w:r>
        <w:rPr>
          <w:b w:val="0"/>
          <w:i/>
        </w:rPr>
        <w:t>dāsa gadādhara badana heri |</w:t>
      </w:r>
      <w:r>
        <w:br/>
      </w:r>
      <w:r>
        <w:rPr>
          <w:b w:val="0"/>
          <w:i/>
        </w:rPr>
        <w:t>ām̐khi-koṇe kahe iṅgita kari ||</w:t>
      </w:r>
    </w:p>
    <w:p>
      <w:pPr>
        <w:spacing w:after="60"/>
        <w:jc w:val="both"/>
      </w:pPr>
      <w:r>
        <w:rPr>
          <w:b w:val="0"/>
          <w:i/>
        </w:rPr>
        <w:t>Word for word:</w:t>
      </w:r>
      <w:r>
        <w:t xml:space="preserve"> dāsa gadādhara badana heri — looking at the face of Dasa Gadadhara; ām̐khi-koṇe kahe — He speaks with the corner of the eye; iṅgita kari — giving a sign</w:t>
      </w:r>
    </w:p>
    <w:p>
      <w:pPr>
        <w:spacing w:after="60"/>
        <w:ind w:left="510" w:hanging="510"/>
      </w:pPr>
      <w:r>
        <w:rPr>
          <w:b/>
          <w:i w:val="0"/>
        </w:rPr>
        <w:t>2.1.</w:t>
      </w:r>
      <w:r>
        <w:t xml:space="preserve"> Looking into the face of Dasa Gadadhara,</w:t>
      </w:r>
      <w:r>
        <w:br/>
      </w:r>
      <w:r>
        <w:t>He speaks with the corner of His eye, giving a sign.</w:t>
      </w:r>
      <w:r>
        <w:rPr>
          <w:b w:val="0"/>
          <w:i w:val="0"/>
          <w:vertAlign w:val="superscript"/>
        </w:rPr>
        <w:t>6</w:t>
      </w:r>
    </w:p>
    <w:p>
      <w:pPr>
        <w:spacing w:after="60"/>
        <w:ind w:left="567"/>
      </w:pPr>
      <w:r>
        <w:rPr>
          <w:rFonts w:cs="Noto Serif Bengali" w:hAnsi="Noto Serif Bengali"/>
          <w:sz w:val="24"/>
        </w:rPr>
        <w:t>কে জানে কি লাগি পুলকে তনু ।</w:t>
      </w:r>
      <w:r>
        <w:br/>
      </w:r>
      <w:r>
        <w:rPr>
          <w:rFonts w:cs="Noto Serif Bengali" w:hAnsi="Noto Serif Bengali"/>
          <w:sz w:val="24"/>
        </w:rPr>
        <w:t>হাসিতে অমিয়া বরিষে যনু ॥</w:t>
      </w:r>
    </w:p>
    <w:p>
      <w:pPr>
        <w:spacing w:after="60"/>
        <w:jc w:val="both"/>
      </w:pPr>
      <w:r>
        <w:rPr>
          <w:b w:val="0"/>
          <w:i/>
        </w:rPr>
        <w:t>ke jāne ki lāgi pulake tanu |</w:t>
      </w:r>
      <w:r>
        <w:br/>
      </w:r>
      <w:r>
        <w:rPr>
          <w:b w:val="0"/>
          <w:i/>
        </w:rPr>
        <w:t>hāsite amiyā bariṣe yanu ||</w:t>
      </w:r>
    </w:p>
    <w:p>
      <w:pPr>
        <w:spacing w:after="60"/>
        <w:jc w:val="both"/>
      </w:pPr>
      <w:r>
        <w:rPr>
          <w:b w:val="0"/>
          <w:i/>
        </w:rPr>
        <w:t>Word for word:</w:t>
      </w:r>
      <w:r>
        <w:t xml:space="preserve"> ke jāne — who knows; ki lāgi — why; pulake tanu — the body thrills (bristles); hāsite — in His smile; amiyā bariṣe yanu — nectar seems to rain</w:t>
      </w:r>
    </w:p>
    <w:p>
      <w:pPr>
        <w:spacing w:after="60"/>
        <w:ind w:left="510" w:hanging="510"/>
      </w:pPr>
      <w:r>
        <w:rPr>
          <w:b/>
          <w:i w:val="0"/>
        </w:rPr>
        <w:t>2.2.</w:t>
      </w:r>
      <w:r>
        <w:t xml:space="preserve"> Who knows why His body thrills;</w:t>
      </w:r>
      <w:r>
        <w:br/>
      </w:r>
      <w:r>
        <w:t>in His smile nectar seems to rain.</w:t>
      </w:r>
    </w:p>
    <w:p>
      <w:pPr>
        <w:spacing w:after="60"/>
        <w:ind w:left="567"/>
      </w:pPr>
      <w:r>
        <w:rPr>
          <w:rFonts w:cs="Noto Serif Bengali" w:hAnsi="Noto Serif Bengali"/>
          <w:sz w:val="24"/>
        </w:rPr>
        <w:t>সুরনদী-তীরে দেখিলুঁ গোরা ।</w:t>
      </w:r>
      <w:r>
        <w:br/>
      </w:r>
      <w:r>
        <w:rPr>
          <w:rFonts w:cs="Noto Serif Bengali" w:hAnsi="Noto Serif Bengali"/>
          <w:sz w:val="24"/>
        </w:rPr>
        <w:t>অখিল তরুণী-নয়ন-চোরা ॥</w:t>
      </w:r>
    </w:p>
    <w:p>
      <w:pPr>
        <w:spacing w:after="60"/>
        <w:jc w:val="both"/>
      </w:pPr>
      <w:r>
        <w:rPr>
          <w:b w:val="0"/>
          <w:i/>
        </w:rPr>
        <w:t>suranadī-tīre dekhilum̐ gorā |</w:t>
      </w:r>
      <w:r>
        <w:br/>
      </w:r>
      <w:r>
        <w:rPr>
          <w:b w:val="0"/>
          <w:i/>
        </w:rPr>
        <w:t>akhila taruṇī-nayana-corā ||</w:t>
      </w:r>
    </w:p>
    <w:p>
      <w:pPr>
        <w:spacing w:after="60"/>
        <w:jc w:val="both"/>
      </w:pPr>
      <w:r>
        <w:rPr>
          <w:b w:val="0"/>
          <w:i/>
        </w:rPr>
        <w:t>Word for word:</w:t>
      </w:r>
      <w:r>
        <w:t xml:space="preserve"> suranadī-tīre — on the bank of the Suranadi (Ganga); dekhilum̐ gorā — I saw Gora; akhila taruṇī-nayana-corā — the thief of the eyes of all young women</w:t>
      </w:r>
    </w:p>
    <w:p>
      <w:pPr>
        <w:spacing w:after="60"/>
        <w:ind w:left="510" w:hanging="510"/>
      </w:pPr>
      <w:r>
        <w:rPr>
          <w:b/>
          <w:i w:val="0"/>
        </w:rPr>
        <w:t>2.3.</w:t>
      </w:r>
      <w:r>
        <w:t xml:space="preserve"> On the bank of the Suranadi I saw Gora —</w:t>
      </w:r>
      <w:r>
        <w:br/>
      </w:r>
      <w:r>
        <w:t>the thief of the eyes of all young women.</w:t>
      </w:r>
    </w:p>
    <w:p>
      <w:pPr>
        <w:spacing w:after="60"/>
        <w:ind w:left="567"/>
      </w:pPr>
      <w:r>
        <w:rPr>
          <w:rFonts w:cs="Noto Serif Bengali" w:hAnsi="Noto Serif Bengali"/>
          <w:sz w:val="24"/>
        </w:rPr>
        <w:t>সহজ ভাঙর ভঙ্গিমা কাজে ।</w:t>
      </w:r>
      <w:r>
        <w:br/>
      </w:r>
      <w:r>
        <w:rPr>
          <w:rFonts w:cs="Noto Serif Bengali" w:hAnsi="Noto Serif Bengali"/>
          <w:sz w:val="24"/>
        </w:rPr>
        <w:t>পরাণে আজুলি কি আর লাজে ॥</w:t>
      </w:r>
    </w:p>
    <w:p>
      <w:pPr>
        <w:spacing w:after="60"/>
        <w:jc w:val="both"/>
      </w:pPr>
      <w:r>
        <w:rPr>
          <w:b w:val="0"/>
          <w:i/>
        </w:rPr>
        <w:t>sahaja bhāṅara bhaṅgimā kāje |</w:t>
      </w:r>
      <w:r>
        <w:br/>
      </w:r>
      <w:r>
        <w:rPr>
          <w:b w:val="0"/>
          <w:i/>
        </w:rPr>
        <w:t>parāṇe ājuli ki āra lāje ||</w:t>
      </w:r>
    </w:p>
    <w:p>
      <w:pPr>
        <w:spacing w:after="60"/>
        <w:jc w:val="both"/>
      </w:pPr>
      <w:r>
        <w:rPr>
          <w:b w:val="0"/>
          <w:i/>
        </w:rPr>
        <w:t>Word for word:</w:t>
      </w:r>
      <w:r>
        <w:t xml:space="preserve"> sahaja — natural; bhāṅgara bhaṅgimā kāje — from the curve of the brows; parāṇe — while I live (in my heart); ājuli — little friend; ki āra lāje — what shame is left</w:t>
      </w:r>
    </w:p>
    <w:p>
      <w:pPr>
        <w:spacing w:after="60"/>
        <w:ind w:left="510" w:hanging="510"/>
      </w:pPr>
      <w:r>
        <w:rPr>
          <w:b/>
          <w:i w:val="0"/>
        </w:rPr>
        <w:t>2.4.</w:t>
      </w:r>
      <w:r>
        <w:t xml:space="preserve"> From the natural curve of His brows —</w:t>
      </w:r>
      <w:r>
        <w:br/>
      </w:r>
      <w:r>
        <w:t>little friend, while I live, what shame is left?</w:t>
      </w:r>
      <w:r>
        <w:rPr>
          <w:b w:val="0"/>
          <w:i w:val="0"/>
          <w:vertAlign w:val="superscript"/>
        </w:rPr>
        <w:t>7</w:t>
      </w:r>
    </w:p>
    <w:p>
      <w:pPr>
        <w:spacing w:after="60"/>
        <w:ind w:left="567"/>
      </w:pPr>
      <w:r>
        <w:rPr>
          <w:rFonts w:cs="Noto Serif Bengali" w:hAnsi="Noto Serif Bengali"/>
          <w:sz w:val="24"/>
        </w:rPr>
        <w:t>গ্রীবার ভঙ্গিমা কহিল নয় ।</w:t>
      </w:r>
      <w:r>
        <w:br/>
      </w:r>
      <w:r>
        <w:rPr>
          <w:rFonts w:cs="Noto Serif Bengali" w:hAnsi="Noto Serif Bengali"/>
          <w:sz w:val="24"/>
        </w:rPr>
        <w:t>আঁখি-পাখী পাখা পসারি রয় ॥</w:t>
      </w:r>
    </w:p>
    <w:p>
      <w:pPr>
        <w:spacing w:after="60"/>
        <w:jc w:val="both"/>
      </w:pPr>
      <w:r>
        <w:rPr>
          <w:b w:val="0"/>
          <w:i/>
        </w:rPr>
        <w:t>grībāra bhaṅgimā kahila naya |</w:t>
      </w:r>
      <w:r>
        <w:br/>
      </w:r>
      <w:r>
        <w:rPr>
          <w:b w:val="0"/>
          <w:i/>
        </w:rPr>
        <w:t>ām̐khi-pākhī pākhā pasāri raya ||</w:t>
      </w:r>
    </w:p>
    <w:p>
      <w:pPr>
        <w:spacing w:after="60"/>
        <w:jc w:val="both"/>
      </w:pPr>
      <w:r>
        <w:rPr>
          <w:b w:val="0"/>
          <w:i/>
        </w:rPr>
        <w:t>Word for word:</w:t>
      </w:r>
      <w:r>
        <w:t xml:space="preserve"> grībāra bhaṅgimā — the curve of the neck; kahila naya — cannot be told; ām̐khi-pākhī — the bird of the eye; pākhā pasāri raya — stays with outspread wings</w:t>
      </w:r>
    </w:p>
    <w:p>
      <w:pPr>
        <w:spacing w:after="60"/>
        <w:ind w:left="510" w:hanging="510"/>
      </w:pPr>
      <w:r>
        <w:rPr>
          <w:b/>
          <w:i w:val="0"/>
        </w:rPr>
        <w:t>2.5.</w:t>
      </w:r>
      <w:r>
        <w:t xml:space="preserve"> The curve of His neck cannot be told:</w:t>
      </w:r>
      <w:r>
        <w:br/>
      </w:r>
      <w:r>
        <w:t>the bird of the eye stays there, its wings outspread.</w:t>
      </w:r>
    </w:p>
    <w:p>
      <w:pPr>
        <w:spacing w:after="60"/>
        <w:ind w:left="567"/>
      </w:pPr>
      <w:r>
        <w:rPr>
          <w:rFonts w:cs="Noto Serif Bengali" w:hAnsi="Noto Serif Bengali"/>
          <w:sz w:val="24"/>
        </w:rPr>
        <w:t>আজানুলম্বিত বাহুর শোভা ।</w:t>
      </w:r>
      <w:r>
        <w:br/>
      </w:r>
      <w:r>
        <w:rPr>
          <w:rFonts w:cs="Noto Serif Bengali" w:hAnsi="Noto Serif Bengali"/>
          <w:sz w:val="24"/>
        </w:rPr>
        <w:t>যুবতি-মরম যা হেরি লোভা ॥</w:t>
      </w:r>
    </w:p>
    <w:p>
      <w:pPr>
        <w:spacing w:after="60"/>
        <w:jc w:val="both"/>
      </w:pPr>
      <w:r>
        <w:rPr>
          <w:b w:val="0"/>
          <w:i/>
        </w:rPr>
        <w:t>ājānulambita bāhura śobhā |</w:t>
      </w:r>
      <w:r>
        <w:br/>
      </w:r>
      <w:r>
        <w:rPr>
          <w:b w:val="0"/>
          <w:i/>
        </w:rPr>
        <w:t>yubati-marama yā heri lobhā ||</w:t>
      </w:r>
    </w:p>
    <w:p>
      <w:pPr>
        <w:spacing w:after="60"/>
        <w:jc w:val="both"/>
      </w:pPr>
      <w:r>
        <w:rPr>
          <w:b w:val="0"/>
          <w:i/>
        </w:rPr>
        <w:t>Word for word:</w:t>
      </w:r>
      <w:r>
        <w:t xml:space="preserve"> ājānulambita bāhura śobhā — the beauty of the arms reaching to the knees; yubati-marama — the hearts of young women; yā heri lobhā — crave, seeing it</w:t>
      </w:r>
    </w:p>
    <w:p>
      <w:pPr>
        <w:spacing w:after="60"/>
        <w:ind w:left="510" w:hanging="510"/>
      </w:pPr>
      <w:r>
        <w:rPr>
          <w:b/>
          <w:i w:val="0"/>
        </w:rPr>
        <w:t>2.6.</w:t>
      </w:r>
      <w:r>
        <w:t xml:space="preserve"> The beauty of His arms reaching to the knees —</w:t>
      </w:r>
      <w:r>
        <w:br/>
      </w:r>
      <w:r>
        <w:t>seeing it, the hearts of young women crave.</w:t>
      </w:r>
    </w:p>
    <w:p>
      <w:pPr>
        <w:spacing w:after="60"/>
        <w:ind w:left="567"/>
      </w:pPr>
      <w:r>
        <w:rPr>
          <w:rFonts w:cs="Noto Serif Bengali" w:hAnsi="Noto Serif Bengali"/>
          <w:sz w:val="24"/>
        </w:rPr>
        <w:t>অরুণ কমল-চরণতলে ।</w:t>
      </w:r>
      <w:r>
        <w:br/>
      </w:r>
      <w:r>
        <w:rPr>
          <w:rFonts w:cs="Noto Serif Bengali" w:hAnsi="Noto Serif Bengali"/>
          <w:sz w:val="24"/>
        </w:rPr>
        <w:t>যদু-মন রহু মধুপ-ছলে ॥</w:t>
      </w:r>
    </w:p>
    <w:p>
      <w:pPr>
        <w:spacing w:after="60"/>
        <w:jc w:val="both"/>
      </w:pPr>
      <w:r>
        <w:rPr>
          <w:b w:val="0"/>
          <w:i/>
        </w:rPr>
        <w:t>aruṇa kamala-caraṇatale |</w:t>
      </w:r>
      <w:r>
        <w:br/>
      </w:r>
      <w:r>
        <w:rPr>
          <w:b w:val="0"/>
          <w:i/>
        </w:rPr>
        <w:t>yadu-mana rahu madhupa-chale ||</w:t>
      </w:r>
    </w:p>
    <w:p>
      <w:pPr>
        <w:spacing w:after="60"/>
        <w:jc w:val="both"/>
      </w:pPr>
      <w:r>
        <w:rPr>
          <w:b w:val="0"/>
          <w:i/>
        </w:rPr>
        <w:t>Word for word:</w:t>
      </w:r>
      <w:r>
        <w:t xml:space="preserve"> aruṇa kamala-caraṇa-tale — at the soles of the reddish lotus feet; yadu-mana — Yadu's mind; rahu — may abide; madhupa-chale — as a bee</w:t>
      </w:r>
    </w:p>
    <w:p>
      <w:pPr>
        <w:spacing w:after="60"/>
        <w:ind w:left="510" w:hanging="510"/>
      </w:pPr>
      <w:r>
        <w:rPr>
          <w:b/>
          <w:i w:val="0"/>
        </w:rPr>
        <w:t>2.7.</w:t>
      </w:r>
      <w:r>
        <w:t xml:space="preserve"> At the soles of His reddish lotus feet</w:t>
      </w:r>
      <w:r>
        <w:br/>
      </w:r>
      <w:r>
        <w:t>may Yadu's mind abide as a bee.</w:t>
      </w:r>
      <w:r>
        <w:rPr>
          <w:b w:val="0"/>
          <w:i w:val="0"/>
          <w:vertAlign w:val="superscript"/>
        </w:rPr>
        <w:t>8</w:t>
      </w:r>
    </w:p>
    <w:p>
      <w:pPr>
        <w:spacing w:after="60"/>
        <w:ind w:left="283"/>
      </w:pPr>
      <w:r>
        <w:rPr>
          <w:b/>
          <w:i w:val="0"/>
          <w:sz w:val="18"/>
        </w:rPr>
        <w:t>5.</w:t>
      </w:r>
      <w:r>
        <w:rPr>
          <w:sz w:val="18"/>
        </w:rPr>
        <w:t xml:space="preserve"> Signature: "Yadu" ("yadu mana rahu…"). BR 12: ed. 1913, p. 905 ("punaḥ | kaścit kāmodaḥ", scan PDF p. 913); ed. 1960, vv. 2808–2814. The pada is not in GPT1 or GPT2; in the catalogue — YN-005 (the second gita). Majumdar mentions both of Yadunandana's "gitas" at the beginning of the cycle as songs of a disciple of Gadadhara Dasa. Nagari-bhava — see the introductory note to the section (chapter 27).</w:t>
      </w:r>
    </w:p>
    <w:p>
      <w:pPr>
        <w:spacing w:after="60"/>
        <w:ind w:left="283"/>
      </w:pPr>
      <w:r>
        <w:rPr>
          <w:b/>
          <w:i w:val="0"/>
          <w:sz w:val="18"/>
        </w:rPr>
        <w:t>6.</w:t>
      </w:r>
      <w:r>
        <w:rPr>
          <w:sz w:val="18"/>
        </w:rPr>
        <w:t xml:space="preserve"> The subject of 2.1 is not named in the original; in the sense of the cycle it is Gaura exchanging glances with Dasa Gadadhara (on Gaura and Gadadhara Dasa in radha-bhava — chapter 11, no. 15). "Suranadi" (suranadī, "river of the gods") — the Ganga; so in the original.</w:t>
      </w:r>
    </w:p>
    <w:p>
      <w:pPr>
        <w:spacing w:after="60"/>
        <w:ind w:left="283"/>
      </w:pPr>
      <w:r>
        <w:rPr>
          <w:b/>
          <w:i w:val="0"/>
          <w:sz w:val="18"/>
        </w:rPr>
        <w:t>7.</w:t>
      </w:r>
      <w:r>
        <w:rPr>
          <w:sz w:val="18"/>
        </w:rPr>
        <w:t xml:space="preserve"> "Little friend" (ājuli) is a playful, affectionate address to a friend (cf. 7.5 below); the exact meaning of the word is not established. The line can also be read: "in my heart, little friend, what shame is left?" — i.e., modesty is lost at the sight of Gaura. The nagari motif is rendered as in the original.</w:t>
      </w:r>
    </w:p>
    <w:p>
      <w:pPr>
        <w:spacing w:after="60"/>
        <w:ind w:left="283"/>
      </w:pPr>
      <w:r>
        <w:rPr>
          <w:b/>
          <w:i w:val="0"/>
          <w:sz w:val="18"/>
        </w:rPr>
        <w:t>8.</w:t>
      </w:r>
      <w:r>
        <w:rPr>
          <w:sz w:val="18"/>
        </w:rPr>
        <w:t xml:space="preserve"> The image of the mind as a bee at the lotus feet is a common prayer formula of the signature (cf. "Narahari's mind is a bee" in the padas of the appendix).</w:t>
      </w:r>
    </w:p>
    <w:p>
      <w:pPr>
        <w:pStyle w:val="Heading2"/>
      </w:pPr>
      <w:r>
        <w:t>3. Narahari — "taruṇī-parāṇa-corā gorārūpa…" (BR 12, pp. 905–906; GPT1 p. 171, no. 46)</w:t>
      </w:r>
    </w:p>
    <w:p>
      <w:pPr>
        <w:spacing w:after="60"/>
        <w:jc w:val="both"/>
      </w:pPr>
      <w:r>
        <w:rPr>
          <w:b w:val="0"/>
          <w:i/>
        </w:rPr>
        <w:t>Nagari-bhava. Gora's form steals the life of young women; blessed are those who drink it even once from the corner of the eye; Gaura, looking at Pandita Gadai, calls him "Radhika!", holds Dasa Gadadhara by the hand, thrills and smiles — the depth of this rasa cannot be reached; He walks the roads of Nadia, swaying like a nagara. Raga dhanashi. &lt;b&gt;Attribution: probably Chakravarti&lt;/b&gt; — the pada stands in the cycle of BR 12, in Vrajabuli.</w:t>
      </w:r>
      <w:r>
        <w:rPr>
          <w:b w:val="0"/>
          <w:i w:val="0"/>
          <w:vertAlign w:val="superscript"/>
        </w:rPr>
        <w:t>9</w:t>
      </w:r>
    </w:p>
    <w:p>
      <w:pPr>
        <w:spacing w:after="60"/>
        <w:ind w:left="567"/>
      </w:pPr>
      <w:r>
        <w:rPr>
          <w:rFonts w:cs="Noto Serif Bengali" w:hAnsi="Noto Serif Bengali"/>
          <w:sz w:val="24"/>
        </w:rPr>
        <w:t>তরুণী-পরাণ-চোরা গোরারূপ, মাধুরী অমিয়া-ধারা ।</w:t>
      </w:r>
      <w:r>
        <w:br/>
      </w:r>
      <w:r>
        <w:rPr>
          <w:rFonts w:cs="Noto Serif Bengali" w:hAnsi="Noto Serif Bengali"/>
          <w:sz w:val="24"/>
        </w:rPr>
        <w:t>ধনি ধনি ধনি বারেক নয়ন-কোণেতে পিয়য়ে যারা ॥</w:t>
      </w:r>
    </w:p>
    <w:p>
      <w:pPr>
        <w:spacing w:after="60"/>
        <w:jc w:val="both"/>
      </w:pPr>
      <w:r>
        <w:rPr>
          <w:b w:val="0"/>
          <w:i/>
        </w:rPr>
        <w:t>taruṇī-parāṇa-corā gorārūpa, mādhurī amiyā-dhārā |</w:t>
      </w:r>
      <w:r>
        <w:br/>
      </w:r>
      <w:r>
        <w:rPr>
          <w:b w:val="0"/>
          <w:i/>
        </w:rPr>
        <w:t>dhani dhani dhani bāreka nayana-koṇete piyaye yārā ||</w:t>
      </w:r>
    </w:p>
    <w:p>
      <w:pPr>
        <w:spacing w:after="60"/>
        <w:jc w:val="both"/>
      </w:pPr>
      <w:r>
        <w:rPr>
          <w:b w:val="0"/>
          <w:i/>
        </w:rPr>
        <w:t>Word for word:</w:t>
      </w:r>
      <w:r>
        <w:t xml:space="preserve"> taruṇī-parāṇa-corā — stealing the life of young women; gorārūpa — Gora's form; mādhurī — sweetness; amiyā-dhārā — a stream of nectar; dhani dhani dhani — blessed, blessed, blessed; bāreka — even once; nayana-koṇete — from the corner of the eye; piyaye yārā — they who drink</w:t>
      </w:r>
    </w:p>
    <w:p>
      <w:pPr>
        <w:spacing w:after="60"/>
        <w:ind w:left="510" w:hanging="510"/>
      </w:pPr>
      <w:r>
        <w:rPr>
          <w:b/>
          <w:i w:val="0"/>
        </w:rPr>
        <w:t>3.1.</w:t>
      </w:r>
      <w:r>
        <w:t xml:space="preserve"> Gora's form, which steals the life of young women — its sweetness is a stream of nectar;</w:t>
      </w:r>
      <w:r>
        <w:br/>
      </w:r>
      <w:r>
        <w:t>blessed, blessed, blessed are they who drink it even once from the corner of the eye!</w:t>
      </w:r>
    </w:p>
    <w:p>
      <w:pPr>
        <w:spacing w:after="60"/>
        <w:ind w:left="567"/>
      </w:pPr>
      <w:r>
        <w:rPr>
          <w:rFonts w:cs="Noto Serif Bengali" w:hAnsi="Noto Serif Bengali"/>
          <w:sz w:val="24"/>
        </w:rPr>
        <w:t>সই, এ কথা কহিব কাকে ।</w:t>
      </w:r>
      <w:r>
        <w:br/>
      </w:r>
      <w:r>
        <w:rPr>
          <w:rFonts w:cs="Noto Serif Bengali" w:hAnsi="Noto Serif Bengali"/>
          <w:sz w:val="24"/>
        </w:rPr>
        <w:t>পণ্ডিত গদাই-পানে ঘন চাই রাধিকা বলিয়া ডাকে ॥ ধ্রু ॥</w:t>
      </w:r>
    </w:p>
    <w:p>
      <w:pPr>
        <w:spacing w:after="60"/>
        <w:jc w:val="both"/>
      </w:pPr>
      <w:r>
        <w:rPr>
          <w:b w:val="0"/>
          <w:i/>
        </w:rPr>
        <w:t>sai, e kathā kahiba kāke |</w:t>
      </w:r>
      <w:r>
        <w:br/>
      </w:r>
      <w:r>
        <w:rPr>
          <w:b w:val="0"/>
          <w:i/>
        </w:rPr>
        <w:t>paṇḍita gadāi-pāne ghana cāi rādhikā baliyā ḍāke || dhru ||</w:t>
      </w:r>
    </w:p>
    <w:p>
      <w:pPr>
        <w:spacing w:after="60"/>
        <w:jc w:val="both"/>
      </w:pPr>
      <w:r>
        <w:rPr>
          <w:b w:val="0"/>
          <w:i/>
        </w:rPr>
        <w:t>Word for word:</w:t>
      </w:r>
      <w:r>
        <w:t xml:space="preserve"> sai — friend; e kathā kahiba kāke — to whom shall I tell this; paṇḍita gadāi-pāne — at Pandita Gadai; ghana cāi — gazing intently; rādhikā baliyā ḍāke — calls him "Radhika"</w:t>
      </w:r>
    </w:p>
    <w:p>
      <w:pPr>
        <w:spacing w:after="60"/>
        <w:ind w:left="510" w:hanging="510"/>
      </w:pPr>
      <w:r>
        <w:rPr>
          <w:b/>
          <w:i w:val="0"/>
        </w:rPr>
        <w:t>3.2.</w:t>
      </w:r>
      <w:r>
        <w:t xml:space="preserve"> </w:t>
      </w:r>
      <w:r>
        <w:rPr>
          <w:b w:val="0"/>
          <w:i/>
        </w:rPr>
        <w:t>(Refrain)</w:t>
      </w:r>
      <w:r>
        <w:t xml:space="preserve"> Friend, to whom shall I tell this?</w:t>
      </w:r>
      <w:r>
        <w:br/>
      </w:r>
      <w:r>
        <w:t>Gazing intently at Pandita Gadai, He calls him: "Radhika!"</w:t>
      </w:r>
      <w:r>
        <w:rPr>
          <w:b w:val="0"/>
          <w:i w:val="0"/>
          <w:vertAlign w:val="superscript"/>
        </w:rPr>
        <w:t>10</w:t>
      </w:r>
    </w:p>
    <w:p>
      <w:pPr>
        <w:spacing w:after="60"/>
        <w:ind w:left="567"/>
      </w:pPr>
      <w:r>
        <w:rPr>
          <w:rFonts w:cs="Noto Serif Bengali" w:hAnsi="Noto Serif Bengali"/>
          <w:sz w:val="24"/>
        </w:rPr>
        <w:t>দাস গদাধর-করে দিয়া কর উলসে পুলক গা ।</w:t>
      </w:r>
      <w:r>
        <w:br/>
      </w:r>
      <w:r>
        <w:rPr>
          <w:rFonts w:cs="Noto Serif Bengali" w:hAnsi="Noto Serif Bengali"/>
          <w:sz w:val="24"/>
        </w:rPr>
        <w:t>মৃদু মৃদু হাসে, কিবা রসে ভাসে, কিছু না পাইলুঁ থা ॥</w:t>
      </w:r>
    </w:p>
    <w:p>
      <w:pPr>
        <w:spacing w:after="60"/>
        <w:jc w:val="both"/>
      </w:pPr>
      <w:r>
        <w:rPr>
          <w:b w:val="0"/>
          <w:i/>
        </w:rPr>
        <w:t>dāsa gadādhara-kare diyā kara ulase pulaka gā |</w:t>
      </w:r>
      <w:r>
        <w:br/>
      </w:r>
      <w:r>
        <w:rPr>
          <w:b w:val="0"/>
          <w:i/>
        </w:rPr>
        <w:t>mṛdu mṛdu hāse, kibā rase bhāse, kichu nā pāilum̐ thā ||</w:t>
      </w:r>
    </w:p>
    <w:p>
      <w:pPr>
        <w:spacing w:after="60"/>
        <w:jc w:val="both"/>
      </w:pPr>
      <w:r>
        <w:rPr>
          <w:b w:val="0"/>
          <w:i/>
        </w:rPr>
        <w:t>Word for word:</w:t>
      </w:r>
      <w:r>
        <w:t xml:space="preserve"> dāsa gadādhara-kare — in the hand of Dasa Gadadhara; diyā kara — placing His hand; ulase — He rejoices; pulaka gā — His body bristling; mṛdu mṛdu hāse — smiles softly, softly; kibā rase bhāse — in what rasa He floats; kichu nā pāilum̐ thā — I found no bottom</w:t>
      </w:r>
    </w:p>
    <w:p>
      <w:pPr>
        <w:spacing w:after="60"/>
        <w:ind w:left="510" w:hanging="510"/>
      </w:pPr>
      <w:r>
        <w:rPr>
          <w:b/>
          <w:i w:val="0"/>
        </w:rPr>
        <w:t>3.3.</w:t>
      </w:r>
      <w:r>
        <w:t xml:space="preserve"> Placing His hand in the hand of Dasa Gadadhara, He thrills with joy, His body bristling;</w:t>
      </w:r>
      <w:r>
        <w:br/>
      </w:r>
      <w:r>
        <w:t>He smiles softly, softly — in what rasa does He float? I cannot reach the bottom.</w:t>
      </w:r>
    </w:p>
    <w:p>
      <w:pPr>
        <w:spacing w:after="60"/>
        <w:ind w:left="567"/>
      </w:pPr>
      <w:r>
        <w:rPr>
          <w:rFonts w:cs="Noto Serif Bengali" w:hAnsi="Noto Serif Bengali"/>
          <w:sz w:val="24"/>
        </w:rPr>
        <w:t>নাগরালি-ঠাটে নদীয়ার বাটে হিলিতে দুলিতে যায় ।</w:t>
      </w:r>
      <w:r>
        <w:br/>
      </w:r>
      <w:r>
        <w:rPr>
          <w:rFonts w:cs="Noto Serif Bengali" w:hAnsi="Noto Serif Bengali"/>
          <w:sz w:val="24"/>
        </w:rPr>
        <w:t>নরহরি-মন-মোহন ভঙ্গিমা মদন মুরছে তায় ॥</w:t>
      </w:r>
    </w:p>
    <w:p>
      <w:pPr>
        <w:spacing w:after="60"/>
        <w:jc w:val="both"/>
      </w:pPr>
      <w:r>
        <w:rPr>
          <w:b w:val="0"/>
          <w:i/>
        </w:rPr>
        <w:t>nāgarāli-ṭhāṭe nadīyāra bāṭe hilite dulite yāya |</w:t>
      </w:r>
      <w:r>
        <w:br/>
      </w:r>
      <w:r>
        <w:rPr>
          <w:b w:val="0"/>
          <w:i/>
        </w:rPr>
        <w:t>narahari-mana-mohana bhaṅgimā madana murache tāya ||</w:t>
      </w:r>
    </w:p>
    <w:p>
      <w:pPr>
        <w:spacing w:after="60"/>
        <w:jc w:val="both"/>
      </w:pPr>
      <w:r>
        <w:rPr>
          <w:b w:val="0"/>
          <w:i/>
        </w:rPr>
        <w:t>Word for word:</w:t>
      </w:r>
      <w:r>
        <w:t xml:space="preserve"> nāgarāli-ṭhāṭe — with a nagara's airs; nadīyāra bāṭe — along the roads of Nadia; hilite dulite yāya — goes swaying; narahari-mana-mohana bhaṅgimā — a pose enchanting Narahari's mind; madana murache tāya — Madana swoons at it</w:t>
      </w:r>
    </w:p>
    <w:p>
      <w:pPr>
        <w:spacing w:after="60"/>
        <w:ind w:left="510" w:hanging="510"/>
      </w:pPr>
      <w:r>
        <w:rPr>
          <w:b/>
          <w:i w:val="0"/>
        </w:rPr>
        <w:t>3.4.</w:t>
      </w:r>
      <w:r>
        <w:t xml:space="preserve"> With a nagara's airs He goes along the roads of Nadia, swaying;</w:t>
      </w:r>
      <w:r>
        <w:br/>
      </w:r>
      <w:r>
        <w:t>His pose enchants Narahari's mind — Madana swoons at it.</w:t>
      </w:r>
      <w:r>
        <w:rPr>
          <w:b w:val="0"/>
          <w:i w:val="0"/>
          <w:vertAlign w:val="superscript"/>
        </w:rPr>
        <w:t>11</w:t>
      </w:r>
    </w:p>
    <w:p>
      <w:pPr>
        <w:spacing w:after="60"/>
        <w:ind w:left="283"/>
      </w:pPr>
      <w:r>
        <w:rPr>
          <w:b/>
          <w:i w:val="0"/>
          <w:sz w:val="18"/>
        </w:rPr>
        <w:t>9.</w:t>
      </w:r>
      <w:r>
        <w:rPr>
          <w:sz w:val="18"/>
        </w:rPr>
        <w:t xml:space="preserve"> Signature: "Narahari." BR 12: ed. 1913, pp. 905–906 ("punaḥ kācit dhānaśī", scan PDF pp. 913–914); ed. 1960, vv. 2815–2818. GPT1 — p. 171, no. 46 (dhanashi; scan PDF p. 430); GPT2 — sect. 3.2, no. 46 (catalogue: NG-079). The pada stands third in the cycle of the speeches of the "anuragavatis", between two padas of Yadunandana, and, like all of Narahari Chakravarti's songs in BR, was written by him for this narrative (B). GPT1 readings: "mādhurī amiñā dhārā", "kichui nā pāi thā", "helite dulite". Nagari-bhava — see the introductory note to the section (chapter 27).</w:t>
      </w:r>
    </w:p>
    <w:p>
      <w:pPr>
        <w:spacing w:after="60"/>
        <w:ind w:left="283"/>
      </w:pPr>
      <w:r>
        <w:rPr>
          <w:b/>
          <w:i w:val="0"/>
          <w:sz w:val="18"/>
        </w:rPr>
        <w:t>10.</w:t>
      </w:r>
      <w:r>
        <w:rPr>
          <w:sz w:val="18"/>
        </w:rPr>
        <w:t xml:space="preserve"> Gaura calls Gadadhara Pandita "Radhika": Gadadhara is Sri Radha in Gaura-lila (GGD 147–153); the Lord, in the bhava of Krishna, recognizes His beloved in him. This is the Lord's own confidential mood, which the townswoman sees but does not understand ("to whom shall I tell?").</w:t>
      </w:r>
    </w:p>
    <w:p>
      <w:pPr>
        <w:spacing w:after="60"/>
        <w:ind w:left="283"/>
      </w:pPr>
      <w:r>
        <w:rPr>
          <w:b/>
          <w:i w:val="0"/>
          <w:sz w:val="18"/>
        </w:rPr>
        <w:t>11.</w:t>
      </w:r>
      <w:r>
        <w:rPr>
          <w:sz w:val="18"/>
        </w:rPr>
        <w:t xml:space="preserve"> "A nagara's airs" (nāgarāli-ṭhāṭa) — a word from the language of the padas about Krishna ("nagara" — lover, gallant). The translation is faithful to the author; the tradition does not accept the image of Gaura as nagara (introductory note, chapter 27): here it is the townswoman's view, while the Lord Himself is absorbed in Krishna's bhava for Radha (3.2–3.3). "Narahari's mind" — genitive of possession: the Lord's pose enchants the poet's mind.</w:t>
      </w:r>
    </w:p>
    <w:p>
      <w:pPr>
        <w:pStyle w:val="Heading2"/>
      </w:pPr>
      <w:r>
        <w:t>4. Yadunandana — "sajani sai śuna gorā-aparūpa gāthā…" (BR 12, p. 906; GPT1 p. 169, no. 37)</w:t>
      </w:r>
    </w:p>
    <w:p>
      <w:pPr>
        <w:spacing w:after="60"/>
        <w:jc w:val="both"/>
      </w:pPr>
      <w:r>
        <w:rPr>
          <w:b w:val="0"/>
          <w:i/>
        </w:rPr>
        <w:t>Nagari-bhava. "Friend, listen to the wondrous song of Gora": the tale of the secret play with the young wives of Vraja has flooded the world; the fragrance of His body maddens the gods of love, the garland on His chest makes noble wives swoon; everything in Him is like the Moon of Gokula, only the colour is golden; now He calls "Radha!", now laughs, now weeps aloud. Raga karnatika.</w:t>
      </w:r>
      <w:r>
        <w:rPr>
          <w:b w:val="0"/>
          <w:i w:val="0"/>
          <w:vertAlign w:val="superscript"/>
        </w:rPr>
        <w:t>12</w:t>
      </w:r>
    </w:p>
    <w:p>
      <w:pPr>
        <w:spacing w:after="60"/>
        <w:ind w:left="567"/>
      </w:pPr>
      <w:r>
        <w:rPr>
          <w:rFonts w:cs="Noto Serif Bengali" w:hAnsi="Noto Serif Bengali"/>
          <w:sz w:val="24"/>
        </w:rPr>
        <w:t>সজনি সই, শুন গোরা-অপরূপ গাথা ।</w:t>
      </w:r>
      <w:r>
        <w:br/>
      </w:r>
      <w:r>
        <w:rPr>
          <w:rFonts w:cs="Noto Serif Bengali" w:hAnsi="Noto Serif Bengali"/>
          <w:sz w:val="24"/>
        </w:rPr>
        <w:t>বরজ-বধূর সঙ্গে, বিলাস গোপন-রঙ্গে,</w:t>
      </w:r>
      <w:r>
        <w:br/>
      </w:r>
      <w:r>
        <w:rPr>
          <w:rFonts w:cs="Noto Serif Bengali" w:hAnsi="Noto Serif Bengali"/>
          <w:sz w:val="24"/>
        </w:rPr>
        <w:t>ভুবন ভাসিল সেই কথা ॥ ধ্রু ॥</w:t>
      </w:r>
    </w:p>
    <w:p>
      <w:pPr>
        <w:spacing w:after="60"/>
        <w:jc w:val="both"/>
      </w:pPr>
      <w:r>
        <w:rPr>
          <w:b w:val="0"/>
          <w:i/>
        </w:rPr>
        <w:t>sajani sai, śuna gorā-aparūpa gāthā |</w:t>
      </w:r>
      <w:r>
        <w:br/>
      </w:r>
      <w:r>
        <w:rPr>
          <w:b w:val="0"/>
          <w:i/>
        </w:rPr>
        <w:t>baraja-badhūra saṅge, bilāsa gopana-raṅge,</w:t>
      </w:r>
      <w:r>
        <w:br/>
      </w:r>
      <w:r>
        <w:rPr>
          <w:b w:val="0"/>
          <w:i/>
        </w:rPr>
        <w:t>bhubana bhāsila sei kathā || dhru ||</w:t>
      </w:r>
    </w:p>
    <w:p>
      <w:pPr>
        <w:spacing w:after="60"/>
        <w:jc w:val="both"/>
      </w:pPr>
      <w:r>
        <w:rPr>
          <w:b w:val="0"/>
          <w:i/>
        </w:rPr>
        <w:t>Word for word:</w:t>
      </w:r>
      <w:r>
        <w:t xml:space="preserve"> sajani sai — friend; śuna — listen; gorā-aparūpa gāthā — the wondrous song of Gora; baraja-badhūra saṅge — with the young wives of Vraja; bilāsa gopana-raṅge — secret play; bhubana bhāsila — has flooded the world; sei kathā — that tale</w:t>
      </w:r>
    </w:p>
    <w:p>
      <w:pPr>
        <w:spacing w:after="60"/>
        <w:ind w:left="510" w:hanging="510"/>
      </w:pPr>
      <w:r>
        <w:rPr>
          <w:b/>
          <w:i w:val="0"/>
        </w:rPr>
        <w:t>4.1.</w:t>
      </w:r>
      <w:r>
        <w:t xml:space="preserve"> </w:t>
      </w:r>
      <w:r>
        <w:rPr>
          <w:b w:val="0"/>
          <w:i/>
        </w:rPr>
        <w:t>(Refrain)</w:t>
      </w:r>
      <w:r>
        <w:t xml:space="preserve"> Friend, listen to the wondrous song of Gora:</w:t>
      </w:r>
      <w:r>
        <w:br/>
      </w:r>
      <w:r>
        <w:t>of the secret play with the young wives of Vraja —</w:t>
      </w:r>
      <w:r>
        <w:br/>
      </w:r>
      <w:r>
        <w:t>that tale has flooded the world.</w:t>
      </w:r>
      <w:r>
        <w:rPr>
          <w:b w:val="0"/>
          <w:i w:val="0"/>
          <w:vertAlign w:val="superscript"/>
        </w:rPr>
        <w:t>13</w:t>
      </w:r>
    </w:p>
    <w:p>
      <w:pPr>
        <w:spacing w:after="60"/>
        <w:ind w:left="567"/>
      </w:pPr>
      <w:r>
        <w:rPr>
          <w:rFonts w:cs="Noto Serif Bengali" w:hAnsi="Noto Serif Bengali"/>
          <w:sz w:val="24"/>
        </w:rPr>
        <w:t>অঙ্গের সৌরভে কত, মনমথ উনমত,</w:t>
      </w:r>
      <w:r>
        <w:br/>
      </w:r>
      <w:r>
        <w:rPr>
          <w:rFonts w:cs="Noto Serif Bengali" w:hAnsi="Noto Serif Bengali"/>
          <w:sz w:val="24"/>
        </w:rPr>
        <w:t>মধুকর-ছলে উড়ি ধায় ।</w:t>
      </w:r>
      <w:r>
        <w:br/>
      </w:r>
      <w:r>
        <w:rPr>
          <w:rFonts w:cs="Noto Serif Bengali" w:hAnsi="Noto Serif Bengali"/>
          <w:sz w:val="24"/>
        </w:rPr>
        <w:t>রঙ্গণ-ফুলের মালা, হিয়ার উপরে খেলা,</w:t>
      </w:r>
      <w:r>
        <w:br/>
      </w:r>
      <w:r>
        <w:rPr>
          <w:rFonts w:cs="Noto Serif Bengali" w:hAnsi="Noto Serif Bengali"/>
          <w:sz w:val="24"/>
        </w:rPr>
        <w:t>কুলবতী-মতি মুরছায় ॥</w:t>
      </w:r>
    </w:p>
    <w:p>
      <w:pPr>
        <w:spacing w:after="60"/>
        <w:jc w:val="both"/>
      </w:pPr>
      <w:r>
        <w:rPr>
          <w:b w:val="0"/>
          <w:i/>
        </w:rPr>
        <w:t>aṅgera saurabhe kata, manamatha unamata,</w:t>
      </w:r>
      <w:r>
        <w:br/>
      </w:r>
      <w:r>
        <w:rPr>
          <w:b w:val="0"/>
          <w:i/>
        </w:rPr>
        <w:t>madhukara-chale uṛi dhāya |</w:t>
      </w:r>
      <w:r>
        <w:br/>
      </w:r>
      <w:r>
        <w:rPr>
          <w:b w:val="0"/>
          <w:i/>
        </w:rPr>
        <w:t>raṅgaṇa-phulera mālā, hiyāra upare khelā,</w:t>
      </w:r>
      <w:r>
        <w:br/>
      </w:r>
      <w:r>
        <w:rPr>
          <w:b w:val="0"/>
          <w:i/>
        </w:rPr>
        <w:t>kulabatī-mati murachāya ||</w:t>
      </w:r>
    </w:p>
    <w:p>
      <w:pPr>
        <w:spacing w:after="60"/>
        <w:jc w:val="both"/>
      </w:pPr>
      <w:r>
        <w:rPr>
          <w:b w:val="0"/>
          <w:i/>
        </w:rPr>
        <w:t>Word for word:</w:t>
      </w:r>
      <w:r>
        <w:t xml:space="preserve"> aṅgera saurabhe — from the fragrance of His body; kata manamatha unamata — how many Manmathas, maddened; madhukara-chale — in the guise of bees; uṛi dhāya — fly; raṅgaṇa-phulera mālā — the garland of rangana flowers; hiyāra upare khelā — plays upon His chest; kulabatī-mati murachāya — the minds of noble wives swoon</w:t>
      </w:r>
    </w:p>
    <w:p>
      <w:pPr>
        <w:spacing w:after="60"/>
        <w:ind w:left="510" w:hanging="510"/>
      </w:pPr>
      <w:r>
        <w:rPr>
          <w:b/>
          <w:i w:val="0"/>
        </w:rPr>
        <w:t>4.2.</w:t>
      </w:r>
      <w:r>
        <w:t xml:space="preserve"> From the fragrance of His body how many Manmathas, maddened,</w:t>
      </w:r>
      <w:r>
        <w:br/>
      </w:r>
      <w:r>
        <w:t>fly to Him in the guise of bees;</w:t>
      </w:r>
      <w:r>
        <w:br/>
      </w:r>
      <w:r>
        <w:t>the garland of rangana flowers plays upon His chest —</w:t>
      </w:r>
      <w:r>
        <w:br/>
      </w:r>
      <w:r>
        <w:t>and the noble wives swoon.</w:t>
      </w:r>
    </w:p>
    <w:p>
      <w:pPr>
        <w:spacing w:after="60"/>
        <w:ind w:left="567"/>
      </w:pPr>
      <w:r>
        <w:rPr>
          <w:rFonts w:cs="Noto Serif Bengali" w:hAnsi="Noto Serif Bengali"/>
          <w:sz w:val="24"/>
        </w:rPr>
        <w:t>গৌরবরণ দেখি, আর সব সেই সখি,</w:t>
      </w:r>
      <w:r>
        <w:br/>
      </w:r>
      <w:r>
        <w:rPr>
          <w:rFonts w:cs="Noto Serif Bengali" w:hAnsi="Noto Serif Bengali"/>
          <w:sz w:val="24"/>
        </w:rPr>
        <w:t>বলন গমন অঙ্গছটা ।</w:t>
      </w:r>
      <w:r>
        <w:br/>
      </w:r>
      <w:r>
        <w:rPr>
          <w:rFonts w:cs="Noto Serif Bengali" w:hAnsi="Noto Serif Bengali"/>
          <w:sz w:val="24"/>
        </w:rPr>
        <w:t>গোকুলচাঁদের ছাঁদ, পরতেকে ভুরু-ফাঁদ,</w:t>
      </w:r>
      <w:r>
        <w:br/>
      </w:r>
      <w:r>
        <w:rPr>
          <w:rFonts w:cs="Noto Serif Bengali" w:hAnsi="Noto Serif Bengali"/>
          <w:sz w:val="24"/>
        </w:rPr>
        <w:t>কুলবতী দুই কুলে কাঁটা ॥</w:t>
      </w:r>
    </w:p>
    <w:p>
      <w:pPr>
        <w:spacing w:after="60"/>
        <w:jc w:val="both"/>
      </w:pPr>
      <w:r>
        <w:rPr>
          <w:b w:val="0"/>
          <w:i/>
        </w:rPr>
        <w:t>gaurabaraṇa dekhi, āra saba sei sakhi,</w:t>
      </w:r>
      <w:r>
        <w:br/>
      </w:r>
      <w:r>
        <w:rPr>
          <w:b w:val="0"/>
          <w:i/>
        </w:rPr>
        <w:t>balana gamana aṅgachaṭā |</w:t>
      </w:r>
      <w:r>
        <w:br/>
      </w:r>
      <w:r>
        <w:rPr>
          <w:b w:val="0"/>
          <w:i/>
        </w:rPr>
        <w:t>gokulacām̐dera chām̐da, parateke bhuru-phām̐da,</w:t>
      </w:r>
      <w:r>
        <w:br/>
      </w:r>
      <w:r>
        <w:rPr>
          <w:b w:val="0"/>
          <w:i/>
        </w:rPr>
        <w:t>kulabatī dui kule kām̐ṭā ||</w:t>
      </w:r>
    </w:p>
    <w:p>
      <w:pPr>
        <w:spacing w:after="60"/>
        <w:jc w:val="both"/>
      </w:pPr>
      <w:r>
        <w:rPr>
          <w:b w:val="0"/>
          <w:i/>
        </w:rPr>
        <w:t>Word for word:</w:t>
      </w:r>
      <w:r>
        <w:t xml:space="preserve"> gaurabaraṇa dekhi — I see the golden colour; āra saba sei — all else is the same; sakhi — friend; balana gamana aṅgachaṭā — speech, gait, radiance of the body; gokulacām̐dera chām̐da — the form of the Moon of Gokula; parateke — plainly; bhuru-phām̐da — the snare of the brows; kulabatī — to noble wives; dui kule kām̐ṭā — a thorn in both families</w:t>
      </w:r>
    </w:p>
    <w:p>
      <w:pPr>
        <w:spacing w:after="60"/>
        <w:ind w:left="510" w:hanging="510"/>
      </w:pPr>
      <w:r>
        <w:rPr>
          <w:b/>
          <w:i w:val="0"/>
        </w:rPr>
        <w:t>4.3.</w:t>
      </w:r>
      <w:r>
        <w:t xml:space="preserve"> I see the golden colour — and all else, friend, is the same:</w:t>
      </w:r>
      <w:r>
        <w:br/>
      </w:r>
      <w:r>
        <w:t>the speech, the gait, the radiance of the body;</w:t>
      </w:r>
      <w:r>
        <w:br/>
      </w:r>
      <w:r>
        <w:t>the form of the Moon of Gokula, the plain snare of the brows —</w:t>
      </w:r>
      <w:r>
        <w:br/>
      </w:r>
      <w:r>
        <w:t>a thorn to noble wives in both their families.</w:t>
      </w:r>
      <w:r>
        <w:rPr>
          <w:b w:val="0"/>
          <w:i w:val="0"/>
          <w:vertAlign w:val="superscript"/>
        </w:rPr>
        <w:t>14</w:t>
      </w:r>
    </w:p>
    <w:p>
      <w:pPr>
        <w:spacing w:after="60"/>
        <w:ind w:left="567"/>
      </w:pPr>
      <w:r>
        <w:rPr>
          <w:rFonts w:cs="Noto Serif Bengali" w:hAnsi="Noto Serif Bengali"/>
          <w:sz w:val="24"/>
        </w:rPr>
        <w:t>কে আছে এমন নারী, নয়ান-সন্ধান হেরি,</w:t>
      </w:r>
      <w:r>
        <w:br/>
      </w:r>
      <w:r>
        <w:rPr>
          <w:rFonts w:cs="Noto Serif Bengali" w:hAnsi="Noto Serif Bengali"/>
          <w:sz w:val="24"/>
        </w:rPr>
        <w:t>মুখচাঁদে হাসির মাধুরী ।</w:t>
      </w:r>
      <w:r>
        <w:br/>
      </w:r>
      <w:r>
        <w:rPr>
          <w:rFonts w:cs="Noto Serif Bengali" w:hAnsi="Noto Serif Bengali"/>
          <w:sz w:val="24"/>
        </w:rPr>
        <w:t>দেখিয়া ধৈরয ধরে, তবে সে যাইবে ঘরে,</w:t>
      </w:r>
      <w:r>
        <w:br/>
      </w:r>
      <w:r>
        <w:rPr>
          <w:rFonts w:cs="Noto Serif Bengali" w:hAnsi="Noto Serif Bengali"/>
          <w:sz w:val="24"/>
        </w:rPr>
        <w:t>মনমথে না করি বাউরী ॥</w:t>
      </w:r>
    </w:p>
    <w:p>
      <w:pPr>
        <w:spacing w:after="60"/>
        <w:jc w:val="both"/>
      </w:pPr>
      <w:r>
        <w:rPr>
          <w:b w:val="0"/>
          <w:i/>
        </w:rPr>
        <w:t>ke āche emana nārī, nayāna-sandhāna heri,</w:t>
      </w:r>
      <w:r>
        <w:br/>
      </w:r>
      <w:r>
        <w:rPr>
          <w:b w:val="0"/>
          <w:i/>
        </w:rPr>
        <w:t>mukhacām̐de hāsira mādhurī |</w:t>
      </w:r>
      <w:r>
        <w:br/>
      </w:r>
      <w:r>
        <w:rPr>
          <w:b w:val="0"/>
          <w:i/>
        </w:rPr>
        <w:t>dekhiyā dhairaya dhare, tabe se yāibe ghare,</w:t>
      </w:r>
      <w:r>
        <w:br/>
      </w:r>
      <w:r>
        <w:rPr>
          <w:b w:val="0"/>
          <w:i/>
        </w:rPr>
        <w:t>manamathe nā kari bāurī ||</w:t>
      </w:r>
    </w:p>
    <w:p>
      <w:pPr>
        <w:spacing w:after="60"/>
        <w:jc w:val="both"/>
      </w:pPr>
      <w:r>
        <w:rPr>
          <w:b w:val="0"/>
          <w:i/>
        </w:rPr>
        <w:t>Word for word:</w:t>
      </w:r>
      <w:r>
        <w:t xml:space="preserve"> ke āche emana nārī — what woman is there; nayāna-sandhāna heri — seeing the aim of the eyes; mukhacām̐de hāsira mādhurī — the sweetness of the smile on the moon-face; dekhiyā dhairaya dhare — seeing it, keeps composure; tabe se yāibe ghare — then she will go home; manamathe nā kari bāurī — not made mad by Manmatha</w:t>
      </w:r>
    </w:p>
    <w:p>
      <w:pPr>
        <w:spacing w:after="60"/>
        <w:ind w:left="510" w:hanging="510"/>
      </w:pPr>
      <w:r>
        <w:rPr>
          <w:b/>
          <w:i w:val="0"/>
        </w:rPr>
        <w:t>4.4.</w:t>
      </w:r>
      <w:r>
        <w:t xml:space="preserve"> What woman, seeing the aim of His eyes</w:t>
      </w:r>
      <w:r>
        <w:br/>
      </w:r>
      <w:r>
        <w:t>and the sweetness of the smile on His moon-face,</w:t>
      </w:r>
      <w:r>
        <w:br/>
      </w:r>
      <w:r>
        <w:t>will keep her composure — and only then go home —</w:t>
      </w:r>
      <w:r>
        <w:br/>
      </w:r>
      <w:r>
        <w:t>not driven mad by Manmatha?</w:t>
      </w:r>
    </w:p>
    <w:p>
      <w:pPr>
        <w:spacing w:after="60"/>
        <w:ind w:left="567"/>
      </w:pPr>
      <w:r>
        <w:rPr>
          <w:rFonts w:cs="Noto Serif Bengali" w:hAnsi="Noto Serif Bengali"/>
          <w:sz w:val="24"/>
        </w:rPr>
        <w:t>খেনে রাধা বলি ডাকে, নয়ান মুদিয়া থাকে,</w:t>
      </w:r>
      <w:r>
        <w:br/>
      </w:r>
      <w:r>
        <w:rPr>
          <w:rFonts w:cs="Noto Serif Bengali" w:hAnsi="Noto Serif Bengali"/>
          <w:sz w:val="24"/>
        </w:rPr>
        <w:t>খেনে হাসে ভাবের আবেশে ।</w:t>
      </w:r>
      <w:r>
        <w:br/>
      </w:r>
      <w:r>
        <w:rPr>
          <w:rFonts w:cs="Noto Serif Bengali" w:hAnsi="Noto Serif Bengali"/>
          <w:sz w:val="24"/>
        </w:rPr>
        <w:t>খেনে কান্দে উভরায়, পুলকিত সর্বগায়,</w:t>
      </w:r>
      <w:r>
        <w:br/>
      </w:r>
      <w:r>
        <w:rPr>
          <w:rFonts w:cs="Noto Serif Bengali" w:hAnsi="Noto Serif Bengali"/>
          <w:sz w:val="24"/>
        </w:rPr>
        <w:t>এ যদুনন্দন ভালো বাসে ॥</w:t>
      </w:r>
    </w:p>
    <w:p>
      <w:pPr>
        <w:spacing w:after="60"/>
        <w:jc w:val="both"/>
      </w:pPr>
      <w:r>
        <w:rPr>
          <w:b w:val="0"/>
          <w:i/>
        </w:rPr>
        <w:t>khene rādhā bali ḍāke, nayāna mudiyā thāke,</w:t>
      </w:r>
      <w:r>
        <w:br/>
      </w:r>
      <w:r>
        <w:rPr>
          <w:b w:val="0"/>
          <w:i/>
        </w:rPr>
        <w:t>khene hāse bhābera ābeśe |</w:t>
      </w:r>
      <w:r>
        <w:br/>
      </w:r>
      <w:r>
        <w:rPr>
          <w:b w:val="0"/>
          <w:i/>
        </w:rPr>
        <w:t>khene kānde ubharāya, pulakita sarvagāya,</w:t>
      </w:r>
      <w:r>
        <w:br/>
      </w:r>
      <w:r>
        <w:rPr>
          <w:b w:val="0"/>
          <w:i/>
        </w:rPr>
        <w:t>e yadunandana bhālo bāse ||</w:t>
      </w:r>
    </w:p>
    <w:p>
      <w:pPr>
        <w:spacing w:after="60"/>
        <w:jc w:val="both"/>
      </w:pPr>
      <w:r>
        <w:rPr>
          <w:b w:val="0"/>
          <w:i/>
        </w:rPr>
        <w:t>Word for word:</w:t>
      </w:r>
      <w:r>
        <w:t xml:space="preserve"> khene — now; rādhā bali ḍāke — calls "Radha"; nayāna mudiyā thāke — keeps His eyes closed; hāse bhābera ābeśe — laughs in the rapture of bhava; kānde ubharāya — weeps aloud; pulakita sarvagāya — His whole body bristling; e yadunandana bhālo bāse — this Yadunandana loves</w:t>
      </w:r>
    </w:p>
    <w:p>
      <w:pPr>
        <w:spacing w:after="60"/>
        <w:ind w:left="510" w:hanging="510"/>
      </w:pPr>
      <w:r>
        <w:rPr>
          <w:b/>
          <w:i w:val="0"/>
        </w:rPr>
        <w:t>4.5.</w:t>
      </w:r>
      <w:r>
        <w:t xml:space="preserve"> Now He calls "Radha!" and sits with His eyes closed,</w:t>
      </w:r>
      <w:r>
        <w:br/>
      </w:r>
      <w:r>
        <w:t>now laughs, overwhelmed by bhava,</w:t>
      </w:r>
      <w:r>
        <w:br/>
      </w:r>
      <w:r>
        <w:t>now weeps aloud, His whole body bristling —</w:t>
      </w:r>
      <w:r>
        <w:br/>
      </w:r>
      <w:r>
        <w:t>this is what Yadunandana loves.</w:t>
      </w:r>
      <w:r>
        <w:rPr>
          <w:b w:val="0"/>
          <w:i w:val="0"/>
          <w:vertAlign w:val="superscript"/>
        </w:rPr>
        <w:t>15</w:t>
      </w:r>
    </w:p>
    <w:p>
      <w:pPr>
        <w:spacing w:after="60"/>
        <w:ind w:left="283"/>
      </w:pPr>
      <w:r>
        <w:rPr>
          <w:b/>
          <w:i w:val="0"/>
          <w:sz w:val="18"/>
        </w:rPr>
        <w:t>12.</w:t>
      </w:r>
      <w:r>
        <w:rPr>
          <w:sz w:val="18"/>
        </w:rPr>
        <w:t xml:space="preserve"> Signature: "Yadunandana." BR 12: ed. 1913, p. 906 ("punaḥ kācit karṇāṭikā", scan PDF p. 914); ed. 1960, vv. 2819–2823. GPT1 — p. 169, no. 37 (karnatika; scan PDF p. 428); GPT2 — sect. 3.2, no. 37 (catalogue: YN-003). Readings: GPT1 "āra saba sei śākhī", BR 1913 "sei sakhi" (noting the reading "sei sāthi"); BR 1960 "gorārūpa-gāthā". B. Nagari-bhava — see the introductory note to the section (chapter 27).</w:t>
      </w:r>
    </w:p>
    <w:p>
      <w:pPr>
        <w:spacing w:after="60"/>
        <w:ind w:left="283"/>
      </w:pPr>
      <w:r>
        <w:rPr>
          <w:b/>
          <w:i w:val="0"/>
          <w:sz w:val="18"/>
        </w:rPr>
        <w:t>13.</w:t>
      </w:r>
      <w:r>
        <w:rPr>
          <w:sz w:val="18"/>
        </w:rPr>
        <w:t xml:space="preserve"> A tripadi; the refrain has three lines. The song is about Gora, while "the secret play with the wives of Vraja" is Krishna's lila: the townswoman (and the poet) recognizes in Gaura Krishna of Vraja Himself; cf. 4.3 "the form of the Moon of Gokula" and the endings of nos. 5–7 ("is He not the Moon of Gokula?").</w:t>
      </w:r>
    </w:p>
    <w:p>
      <w:pPr>
        <w:spacing w:after="60"/>
        <w:ind w:left="283"/>
      </w:pPr>
      <w:r>
        <w:rPr>
          <w:b/>
          <w:i w:val="0"/>
          <w:sz w:val="18"/>
        </w:rPr>
        <w:t>14.</w:t>
      </w:r>
      <w:r>
        <w:rPr>
          <w:sz w:val="18"/>
        </w:rPr>
        <w:t xml:space="preserve"> "Plain" (paratek, from pratyakṣa) — "evident", "in sight"; BR 1913 "payatek" is a misprint. "A thorn in both families" (dui kule kām̐ṭā) — the ruin of one's good name in the father's and the husband's family; so the padas about Krishna speak of the gopis. The image is as in the original; Manmatha, the "god of love", is Kamadeva.</w:t>
      </w:r>
    </w:p>
    <w:p>
      <w:pPr>
        <w:spacing w:after="60"/>
        <w:ind w:left="283"/>
      </w:pPr>
      <w:r>
        <w:rPr>
          <w:b/>
          <w:i w:val="0"/>
          <w:sz w:val="18"/>
        </w:rPr>
        <w:t>15.</w:t>
      </w:r>
      <w:r>
        <w:rPr>
          <w:sz w:val="18"/>
        </w:rPr>
        <w:t xml:space="preserve"> Weeping, laughter, closed eyes, bristling hair (pulaka) are the Lord's sattvika-bhavas in the bhava of Krishna longing for Radha (cf. no. 1). The stanza turns from the townswomen to Gaura Himself: it is this bhava of His that the poet loves.</w:t>
      </w:r>
    </w:p>
    <w:p>
      <w:pPr>
        <w:pStyle w:val="Heading2"/>
      </w:pPr>
      <w:r>
        <w:t>5. Yadunandana — "sai go nadīyā-jāhnabī-kūle…" (BR 12, p. 908; GPT1 p. 168, no. 36)</w:t>
      </w:r>
    </w:p>
    <w:p>
      <w:pPr>
        <w:spacing w:after="60"/>
        <w:jc w:val="both"/>
      </w:pPr>
      <w:r>
        <w:rPr>
          <w:b w:val="0"/>
          <w:i/>
        </w:rPr>
        <w:t>Nagari-bhava (praise of His form). "Friend, on the bank of the Jahnavi in Nadia — what creator fashioned that body from golden shirisha flowers?" His face a lotus, His lips bandhuli, His nose a kimshuka bud, His arms golden creepers; Gauranga cries "Hari!" and weeps on the lap of Dasa Gadadhara; is He not the Moon of Gokula? Raga mallarika.</w:t>
      </w:r>
      <w:r>
        <w:rPr>
          <w:b w:val="0"/>
          <w:i w:val="0"/>
          <w:vertAlign w:val="superscript"/>
        </w:rPr>
        <w:t>16</w:t>
      </w:r>
    </w:p>
    <w:p>
      <w:pPr>
        <w:spacing w:after="60"/>
        <w:ind w:left="567"/>
      </w:pPr>
      <w:r>
        <w:rPr>
          <w:rFonts w:cs="Noto Serif Bengali" w:hAnsi="Noto Serif Bengali"/>
          <w:sz w:val="24"/>
        </w:rPr>
        <w:t>সই গো, নদীয়া-জাহ্নবী-কূলে ।</w:t>
      </w:r>
      <w:r>
        <w:br/>
      </w:r>
      <w:r>
        <w:rPr>
          <w:rFonts w:cs="Noto Serif Bengali" w:hAnsi="Noto Serif Bengali"/>
          <w:sz w:val="24"/>
        </w:rPr>
        <w:t>কো বিহি কেমনে গঢ়ল ও তনু, কনয়া-সিরিষ-ফুলে ॥ ধ্রু ॥</w:t>
      </w:r>
    </w:p>
    <w:p>
      <w:pPr>
        <w:spacing w:after="60"/>
        <w:jc w:val="both"/>
      </w:pPr>
      <w:r>
        <w:rPr>
          <w:b w:val="0"/>
          <w:i/>
        </w:rPr>
        <w:t>sai go, nadīyā-jāhnabī-kūle |</w:t>
      </w:r>
      <w:r>
        <w:br/>
      </w:r>
      <w:r>
        <w:rPr>
          <w:b w:val="0"/>
          <w:i/>
        </w:rPr>
        <w:t>ko bihi kemane gaṛhala o tanu, kanayā-siriṣa-phule || dhru ||</w:t>
      </w:r>
    </w:p>
    <w:p>
      <w:pPr>
        <w:spacing w:after="60"/>
        <w:jc w:val="both"/>
      </w:pPr>
      <w:r>
        <w:rPr>
          <w:b w:val="0"/>
          <w:i/>
        </w:rPr>
        <w:t>Word for word:</w:t>
      </w:r>
      <w:r>
        <w:t xml:space="preserve"> sai go — O friend; nadīyā-jāhnabī-kūle — on the bank of the Jahnavi in Nadia; ko bihi — what creator; kemane — how; gaṛhala o tanu — fashioned that body; kanayā-siriṣa-phule — from golden shirisha flowers</w:t>
      </w:r>
    </w:p>
    <w:p>
      <w:pPr>
        <w:spacing w:after="60"/>
        <w:ind w:left="510" w:hanging="510"/>
      </w:pPr>
      <w:r>
        <w:rPr>
          <w:b/>
          <w:i w:val="0"/>
        </w:rPr>
        <w:t>5.1.</w:t>
      </w:r>
      <w:r>
        <w:t xml:space="preserve"> </w:t>
      </w:r>
      <w:r>
        <w:rPr>
          <w:b w:val="0"/>
          <w:i/>
        </w:rPr>
        <w:t>(Refrain)</w:t>
      </w:r>
      <w:r>
        <w:t xml:space="preserve"> Friend, on the bank of the Jahnavi in Nadia —</w:t>
      </w:r>
      <w:r>
        <w:br/>
      </w:r>
      <w:r>
        <w:t>what creator, how, fashioned that body from golden shirisha flowers?</w:t>
      </w:r>
    </w:p>
    <w:p>
      <w:pPr>
        <w:spacing w:after="60"/>
        <w:ind w:left="567"/>
      </w:pPr>
      <w:r>
        <w:rPr>
          <w:rFonts w:cs="Noto Serif Bengali" w:hAnsi="Noto Serif Bengali"/>
          <w:sz w:val="24"/>
        </w:rPr>
        <w:t>কে না পরতীত যায় ।</w:t>
      </w:r>
      <w:r>
        <w:br/>
      </w:r>
      <w:r>
        <w:rPr>
          <w:rFonts w:cs="Noto Serif Bengali" w:hAnsi="Noto Serif Bengali"/>
          <w:sz w:val="24"/>
        </w:rPr>
        <w:t>বদন কমল, বাঁধুলি অধর, দশন কুন্দ কি তায় ॥</w:t>
      </w:r>
    </w:p>
    <w:p>
      <w:pPr>
        <w:spacing w:after="60"/>
        <w:jc w:val="both"/>
      </w:pPr>
      <w:r>
        <w:rPr>
          <w:b w:val="0"/>
          <w:i/>
        </w:rPr>
        <w:t>ke nā paratīta yāya |</w:t>
      </w:r>
      <w:r>
        <w:br/>
      </w:r>
      <w:r>
        <w:rPr>
          <w:b w:val="0"/>
          <w:i/>
        </w:rPr>
        <w:t>badana kamala, bām̐dhuli adhara, daśana kunda ki tāya ||</w:t>
      </w:r>
    </w:p>
    <w:p>
      <w:pPr>
        <w:spacing w:after="60"/>
        <w:jc w:val="both"/>
      </w:pPr>
      <w:r>
        <w:rPr>
          <w:b w:val="0"/>
          <w:i/>
        </w:rPr>
        <w:t>Word for word:</w:t>
      </w:r>
      <w:r>
        <w:t xml:space="preserve"> ke nā paratīta yāya — who would not believe; badana kamala — the face a lotus; bām̐dhuli adhara — the lips bandhuli; daśana kunda ki tāya — the teeth — are they kunda</w:t>
      </w:r>
    </w:p>
    <w:p>
      <w:pPr>
        <w:spacing w:after="60"/>
        <w:ind w:left="510" w:hanging="510"/>
      </w:pPr>
      <w:r>
        <w:rPr>
          <w:b/>
          <w:i w:val="0"/>
        </w:rPr>
        <w:t>5.2.</w:t>
      </w:r>
      <w:r>
        <w:t xml:space="preserve"> Who, seeing, would not believe?</w:t>
      </w:r>
      <w:r>
        <w:br/>
      </w:r>
      <w:r>
        <w:t>His face a lotus, His lips bandhuli, His teeth — are they kunda?</w:t>
      </w:r>
      <w:r>
        <w:rPr>
          <w:b w:val="0"/>
          <w:i w:val="0"/>
          <w:vertAlign w:val="superscript"/>
        </w:rPr>
        <w:t>17</w:t>
      </w:r>
    </w:p>
    <w:p>
      <w:pPr>
        <w:spacing w:after="60"/>
        <w:ind w:left="567"/>
      </w:pPr>
      <w:r>
        <w:rPr>
          <w:rFonts w:cs="Noto Serif Bengali" w:hAnsi="Noto Serif Bengali"/>
          <w:sz w:val="24"/>
        </w:rPr>
        <w:t>কাহারে কহিব কথা ।</w:t>
      </w:r>
      <w:r>
        <w:br/>
      </w:r>
      <w:r>
        <w:rPr>
          <w:rFonts w:cs="Noto Serif Bengali" w:hAnsi="Noto Serif Bengali"/>
          <w:sz w:val="24"/>
        </w:rPr>
        <w:t>কিংশুক-কোরক নাসিকা সুভগা, আঁখি উতপল রাতা ॥</w:t>
      </w:r>
    </w:p>
    <w:p>
      <w:pPr>
        <w:spacing w:after="60"/>
        <w:jc w:val="both"/>
      </w:pPr>
      <w:r>
        <w:rPr>
          <w:b w:val="0"/>
          <w:i/>
        </w:rPr>
        <w:t>kāhāre kahiba kathā |</w:t>
      </w:r>
      <w:r>
        <w:br/>
      </w:r>
      <w:r>
        <w:rPr>
          <w:b w:val="0"/>
          <w:i/>
        </w:rPr>
        <w:t>kiṃśuka-koraka nāsikā subhagā, ām̐khi utapala rātā ||</w:t>
      </w:r>
    </w:p>
    <w:p>
      <w:pPr>
        <w:spacing w:after="60"/>
        <w:jc w:val="both"/>
      </w:pPr>
      <w:r>
        <w:rPr>
          <w:b w:val="0"/>
          <w:i/>
        </w:rPr>
        <w:t>Word for word:</w:t>
      </w:r>
      <w:r>
        <w:t xml:space="preserve"> kāhāre kahiba kathā — to whom shall I tell; kiṃśuka-koraka — a kimshuka bud; nāsikā subhagā — the lovely nose; ām̐khi utapala rātā — the eyes red utpalas</w:t>
      </w:r>
    </w:p>
    <w:p>
      <w:pPr>
        <w:spacing w:after="60"/>
        <w:ind w:left="510" w:hanging="510"/>
      </w:pPr>
      <w:r>
        <w:rPr>
          <w:b/>
          <w:i w:val="0"/>
        </w:rPr>
        <w:t>5.3.</w:t>
      </w:r>
      <w:r>
        <w:t xml:space="preserve"> To whom shall I tell it?</w:t>
      </w:r>
      <w:r>
        <w:br/>
      </w:r>
      <w:r>
        <w:t>His lovely nose a kimshuka bud, His eyes red utpala lotuses.</w:t>
      </w:r>
    </w:p>
    <w:p>
      <w:pPr>
        <w:spacing w:after="60"/>
        <w:ind w:left="567"/>
      </w:pPr>
      <w:r>
        <w:rPr>
          <w:rFonts w:cs="Noto Serif Bengali" w:hAnsi="Noto Serif Bengali"/>
          <w:sz w:val="24"/>
        </w:rPr>
        <w:t>কহিতে না জানি মুখে ।</w:t>
      </w:r>
      <w:r>
        <w:br/>
      </w:r>
      <w:r>
        <w:rPr>
          <w:rFonts w:cs="Noto Serif Bengali" w:hAnsi="Noto Serif Bengali"/>
          <w:sz w:val="24"/>
        </w:rPr>
        <w:t>বাহু হেমলতা, উপরে পদুম, মল্লিকা ফুটল নখে ॥</w:t>
      </w:r>
    </w:p>
    <w:p>
      <w:pPr>
        <w:spacing w:after="60"/>
        <w:jc w:val="both"/>
      </w:pPr>
      <w:r>
        <w:rPr>
          <w:b w:val="0"/>
          <w:i/>
        </w:rPr>
        <w:t>kahite nā jāni mukhe |</w:t>
      </w:r>
      <w:r>
        <w:br/>
      </w:r>
      <w:r>
        <w:rPr>
          <w:b w:val="0"/>
          <w:i/>
        </w:rPr>
        <w:t>bāhu hemalatā, upare paduma, mallikā phuṭala nakhe ||</w:t>
      </w:r>
    </w:p>
    <w:p>
      <w:pPr>
        <w:spacing w:after="60"/>
        <w:jc w:val="both"/>
      </w:pPr>
      <w:r>
        <w:rPr>
          <w:b w:val="0"/>
          <w:i/>
        </w:rPr>
        <w:t>Word for word:</w:t>
      </w:r>
      <w:r>
        <w:t xml:space="preserve"> kahite nā jāni mukhe — I cannot say it in words; bāhu hemalatā — the arms golden creepers; upare paduma — lotuses upon them; mallikā phuṭala nakhe — jasmines blossomed as nails</w:t>
      </w:r>
    </w:p>
    <w:p>
      <w:pPr>
        <w:spacing w:after="60"/>
        <w:ind w:left="510" w:hanging="510"/>
      </w:pPr>
      <w:r>
        <w:rPr>
          <w:b/>
          <w:i w:val="0"/>
        </w:rPr>
        <w:t>5.4.</w:t>
      </w:r>
      <w:r>
        <w:t xml:space="preserve"> I cannot say it in words:</w:t>
      </w:r>
      <w:r>
        <w:br/>
      </w:r>
      <w:r>
        <w:t>His arms golden creepers, upon them lotuses, His nails blossoming jasmines.</w:t>
      </w:r>
    </w:p>
    <w:p>
      <w:pPr>
        <w:spacing w:after="60"/>
        <w:ind w:left="567"/>
      </w:pPr>
      <w:r>
        <w:rPr>
          <w:rFonts w:cs="Noto Serif Bengali" w:hAnsi="Noto Serif Bengali"/>
          <w:sz w:val="24"/>
        </w:rPr>
        <w:t>নয়ান আনন্দ-সিন্ধু ।</w:t>
      </w:r>
      <w:r>
        <w:br/>
      </w:r>
      <w:r>
        <w:rPr>
          <w:rFonts w:cs="Noto Serif Bengali" w:hAnsi="Noto Serif Bengali"/>
          <w:sz w:val="24"/>
        </w:rPr>
        <w:t>পদতল থল-রাতা-উতপল, নখে মোতি-ফল নিন্দু ॥</w:t>
      </w:r>
    </w:p>
    <w:p>
      <w:pPr>
        <w:spacing w:after="60"/>
        <w:jc w:val="both"/>
      </w:pPr>
      <w:r>
        <w:rPr>
          <w:b w:val="0"/>
          <w:i/>
        </w:rPr>
        <w:t>nayāna ānanda-sindhu |</w:t>
      </w:r>
      <w:r>
        <w:br/>
      </w:r>
      <w:r>
        <w:rPr>
          <w:b w:val="0"/>
          <w:i/>
        </w:rPr>
        <w:t>padatala thala-rātā-utapala, nakhe moti-phala nindu ||</w:t>
      </w:r>
    </w:p>
    <w:p>
      <w:pPr>
        <w:spacing w:after="60"/>
        <w:jc w:val="both"/>
      </w:pPr>
      <w:r>
        <w:rPr>
          <w:b w:val="0"/>
          <w:i/>
        </w:rPr>
        <w:t>Word for word:</w:t>
      </w:r>
      <w:r>
        <w:t xml:space="preserve"> nayāna ānanda-sindhu — the eyes an ocean of bliss; padatala — the soles; thala-rātā-utapala — red land-lotuses; nakhe — by the nails; moti-phala nindu — pearls are put to shame</w:t>
      </w:r>
    </w:p>
    <w:p>
      <w:pPr>
        <w:spacing w:after="60"/>
        <w:ind w:left="510" w:hanging="510"/>
      </w:pPr>
      <w:r>
        <w:rPr>
          <w:b/>
          <w:i w:val="0"/>
        </w:rPr>
        <w:t>5.5.</w:t>
      </w:r>
      <w:r>
        <w:t xml:space="preserve"> His eyes — an ocean of bliss;</w:t>
      </w:r>
      <w:r>
        <w:br/>
      </w:r>
      <w:r>
        <w:t>His soles — red land-lotuses, His nails put pearls to shame.</w:t>
      </w:r>
    </w:p>
    <w:p>
      <w:pPr>
        <w:spacing w:after="60"/>
        <w:ind w:left="567"/>
      </w:pPr>
      <w:r>
        <w:rPr>
          <w:rFonts w:cs="Noto Serif Bengali" w:hAnsi="Noto Serif Bengali"/>
          <w:sz w:val="24"/>
        </w:rPr>
        <w:t>পিরিতি-সৌরভ ধরে ।</w:t>
      </w:r>
      <w:r>
        <w:br/>
      </w:r>
      <w:r>
        <w:rPr>
          <w:rFonts w:cs="Noto Serif Bengali" w:hAnsi="Noto Serif Bengali"/>
          <w:sz w:val="24"/>
        </w:rPr>
        <w:t>ত্রিভুবন-জন মাতল তা হেরি, পালটি না যায় ঘরে ॥</w:t>
      </w:r>
    </w:p>
    <w:p>
      <w:pPr>
        <w:spacing w:after="60"/>
        <w:jc w:val="both"/>
      </w:pPr>
      <w:r>
        <w:rPr>
          <w:b w:val="0"/>
          <w:i/>
        </w:rPr>
        <w:t>piriti-saurabha dhare |</w:t>
      </w:r>
      <w:r>
        <w:br/>
      </w:r>
      <w:r>
        <w:rPr>
          <w:b w:val="0"/>
          <w:i/>
        </w:rPr>
        <w:t>tribhubana-jana mātala tā heri, pālaṭi nā yāya ghare ||</w:t>
      </w:r>
    </w:p>
    <w:p>
      <w:pPr>
        <w:spacing w:after="60"/>
        <w:jc w:val="both"/>
      </w:pPr>
      <w:r>
        <w:rPr>
          <w:b w:val="0"/>
          <w:i/>
        </w:rPr>
        <w:t>Word for word:</w:t>
      </w:r>
      <w:r>
        <w:t xml:space="preserve"> piriti-saurabha dhare — bears the fragrance of love; tribhubana-jana — the people of the three worlds; mātala tā heri — are intoxicated seeing it; pālaṭi nā yāya ghare — do not return home</w:t>
      </w:r>
    </w:p>
    <w:p>
      <w:pPr>
        <w:spacing w:after="60"/>
        <w:ind w:left="510" w:hanging="510"/>
      </w:pPr>
      <w:r>
        <w:rPr>
          <w:b/>
          <w:i w:val="0"/>
        </w:rPr>
        <w:t>5.6.</w:t>
      </w:r>
      <w:r>
        <w:t xml:space="preserve"> He bears the fragrance of love —</w:t>
      </w:r>
      <w:r>
        <w:br/>
      </w:r>
      <w:r>
        <w:t>the people of the three worlds, seeing it, are intoxicated and do not return home.</w:t>
      </w:r>
    </w:p>
    <w:p>
      <w:pPr>
        <w:spacing w:after="60"/>
        <w:ind w:left="567"/>
      </w:pPr>
      <w:r>
        <w:rPr>
          <w:rFonts w:cs="Noto Serif Bengali" w:hAnsi="Noto Serif Bengali"/>
          <w:sz w:val="24"/>
        </w:rPr>
        <w:t>হরি হরি হরি বোলে ।</w:t>
      </w:r>
      <w:r>
        <w:br/>
      </w:r>
      <w:r>
        <w:rPr>
          <w:rFonts w:cs="Noto Serif Bengali" w:hAnsi="Noto Serif Bengali"/>
          <w:sz w:val="24"/>
        </w:rPr>
        <w:t>না জানি কি লাগি কান্দয়ে গৌরাঙ্গ দাস-গদাধর-কোলে ॥</w:t>
      </w:r>
    </w:p>
    <w:p>
      <w:pPr>
        <w:spacing w:after="60"/>
        <w:jc w:val="both"/>
      </w:pPr>
      <w:r>
        <w:rPr>
          <w:b w:val="0"/>
          <w:i/>
        </w:rPr>
        <w:t>hari hari hari bole |</w:t>
      </w:r>
      <w:r>
        <w:br/>
      </w:r>
      <w:r>
        <w:rPr>
          <w:b w:val="0"/>
          <w:i/>
        </w:rPr>
        <w:t>nā jāni ki lāgi kāndaye gaurāṅga dāsa-gadādhara-kole ||</w:t>
      </w:r>
    </w:p>
    <w:p>
      <w:pPr>
        <w:spacing w:after="60"/>
        <w:jc w:val="both"/>
      </w:pPr>
      <w:r>
        <w:rPr>
          <w:b w:val="0"/>
          <w:i/>
        </w:rPr>
        <w:t>Word for word:</w:t>
      </w:r>
      <w:r>
        <w:t xml:space="preserve"> hari hari hari bole — cries "Hari, Hari, Hari"; nā jāni ki lāgi — I do not know why; kāndaye gaurāṅga — Gauranga weeps; dāsa-gadādhara-kole — on the lap of Dasa Gadadhara</w:t>
      </w:r>
    </w:p>
    <w:p>
      <w:pPr>
        <w:spacing w:after="60"/>
        <w:ind w:left="510" w:hanging="510"/>
      </w:pPr>
      <w:r>
        <w:rPr>
          <w:b/>
          <w:i w:val="0"/>
        </w:rPr>
        <w:t>5.7.</w:t>
      </w:r>
      <w:r>
        <w:t xml:space="preserve"> "Hari, Hari, Hari!" He cries;</w:t>
      </w:r>
      <w:r>
        <w:br/>
      </w:r>
      <w:r>
        <w:t>I do not know why Gauranga weeps on the lap of Dasa Gadadhara.</w:t>
      </w:r>
    </w:p>
    <w:p>
      <w:pPr>
        <w:spacing w:after="60"/>
        <w:ind w:left="567"/>
      </w:pPr>
      <w:r>
        <w:rPr>
          <w:rFonts w:cs="Noto Serif Bengali" w:hAnsi="Noto Serif Bengali"/>
          <w:sz w:val="24"/>
        </w:rPr>
        <w:t>অত যে লাগয়ে ধন্দ ।</w:t>
      </w:r>
      <w:r>
        <w:br/>
      </w:r>
      <w:r>
        <w:rPr>
          <w:rFonts w:cs="Noto Serif Bengali" w:hAnsi="Noto Serif Bengali"/>
          <w:sz w:val="24"/>
        </w:rPr>
        <w:t>এ যদুনন্দন কহে, কি না জানো, ওই না গোকুলচন্দ ॥</w:t>
      </w:r>
    </w:p>
    <w:p>
      <w:pPr>
        <w:spacing w:after="60"/>
        <w:jc w:val="both"/>
      </w:pPr>
      <w:r>
        <w:rPr>
          <w:b w:val="0"/>
          <w:i/>
        </w:rPr>
        <w:t>ata ye lāgaye dhanda |</w:t>
      </w:r>
      <w:r>
        <w:br/>
      </w:r>
      <w:r>
        <w:rPr>
          <w:b w:val="0"/>
          <w:i/>
        </w:rPr>
        <w:t>e yadunandana kahe, ki nā jāno, oi nā gokulacanda ||</w:t>
      </w:r>
    </w:p>
    <w:p>
      <w:pPr>
        <w:spacing w:after="60"/>
        <w:jc w:val="both"/>
      </w:pPr>
      <w:r>
        <w:rPr>
          <w:b w:val="0"/>
          <w:i/>
        </w:rPr>
        <w:t>Word for word:</w:t>
      </w:r>
      <w:r>
        <w:t xml:space="preserve"> ata ye lāgaye dhanda — why such bewilderment; e yadunandana kahe — Yadunandana says; ki nā jāno — don't you know; oi nā gokulacanda — is He not the Moon of Gokula</w:t>
      </w:r>
    </w:p>
    <w:p>
      <w:pPr>
        <w:spacing w:after="60"/>
        <w:ind w:left="510" w:hanging="510"/>
      </w:pPr>
      <w:r>
        <w:rPr>
          <w:b/>
          <w:i w:val="0"/>
        </w:rPr>
        <w:t>5.8.</w:t>
      </w:r>
      <w:r>
        <w:t xml:space="preserve"> Why such bewilderment?</w:t>
      </w:r>
      <w:r>
        <w:br/>
      </w:r>
      <w:r>
        <w:t>Yadunandana says: don't you know? — is He not the Moon of Gokula?</w:t>
      </w:r>
      <w:r>
        <w:rPr>
          <w:b w:val="0"/>
          <w:i w:val="0"/>
          <w:vertAlign w:val="superscript"/>
        </w:rPr>
        <w:t>18</w:t>
      </w:r>
    </w:p>
    <w:p>
      <w:pPr>
        <w:spacing w:after="60"/>
        <w:ind w:left="283"/>
      </w:pPr>
      <w:r>
        <w:rPr>
          <w:b/>
          <w:i w:val="0"/>
          <w:sz w:val="18"/>
        </w:rPr>
        <w:t>16.</w:t>
      </w:r>
      <w:r>
        <w:rPr>
          <w:sz w:val="18"/>
        </w:rPr>
        <w:t xml:space="preserve"> Signature: "Yadunandana." BR 12: ed. 1913, p. 908 ("kācicca mallārikā", scan PDF p. 916); ed. 1960, vv. 2843–2850. GPT1 — p. 168, no. 36 (mallarika; scan PDF p. 427; first line "soi lo nadīyā-jāhnabīkūle"); GPT2 — sect. 3.2, no. 36 (catalogue: YN-006; Majumdar knew line 5.7). B. The nagari motif is only in the address to a friend and in line 5.6; in substance this is praise of the Lord's beauty. Nagari-bhava — see the introductory note to the section (chapter 27).</w:t>
      </w:r>
    </w:p>
    <w:p>
      <w:pPr>
        <w:spacing w:after="60"/>
        <w:ind w:left="283"/>
      </w:pPr>
      <w:r>
        <w:rPr>
          <w:b/>
          <w:i w:val="0"/>
          <w:sz w:val="18"/>
        </w:rPr>
        <w:t>17.</w:t>
      </w:r>
      <w:r>
        <w:rPr>
          <w:sz w:val="18"/>
        </w:rPr>
        <w:t xml:space="preserve"> Each stanza is a short opening line and a long line of comparisons (tripadi). Bandhuli — a red flower; kunda — white jasmine; kimshuka — the red palasha flower; utpala — a lotus; shirisha — a delicate fragrant flower. GPT1 "daśana kunaki tāya" is probably a corruption of "kunda ki".</w:t>
      </w:r>
    </w:p>
    <w:p>
      <w:pPr>
        <w:spacing w:after="60"/>
        <w:ind w:left="283"/>
      </w:pPr>
      <w:r>
        <w:rPr>
          <w:b/>
          <w:i w:val="0"/>
          <w:sz w:val="18"/>
        </w:rPr>
        <w:t>18.</w:t>
      </w:r>
      <w:r>
        <w:rPr>
          <w:sz w:val="18"/>
        </w:rPr>
        <w:t xml:space="preserve"> "The Moon of Gokula" (gokulacanda) is Krishna: the friend's bewilderment as to why Gaura weeps is resolved by the poet: this is Krishna Himself, and He weeps in the bhava of Radha (on the lap of Dasa Gadadhara; cf. chapter 11, no. 15). Cf. the endings of nos. 6 and 7.</w:t>
      </w:r>
    </w:p>
    <w:p>
      <w:pPr>
        <w:pStyle w:val="Heading2"/>
      </w:pPr>
      <w:r>
        <w:t>6. Yadu — "dekha gorā-raṅga sai dekha gorā-raṅga…" (BR 12, pp. 908–909; GPT1 p. 138, no. 79)</w:t>
      </w:r>
    </w:p>
    <w:p>
      <w:pPr>
        <w:spacing w:after="60"/>
        <w:jc w:val="both"/>
      </w:pPr>
      <w:r>
        <w:rPr>
          <w:b w:val="0"/>
          <w:i/>
        </w:rPr>
        <w:t>Nagari-bhava (praise of His form). "Look, friend, at Gora's play!" Through the town of Nadia walks a golden Ananga: His beauty surpasses a mirror of gold and gems, His face is the full moon, His brows a bow, His eyes arrows; the young women lose their heads, and He does not even look back; "He is that very Beauty of Gokula." Raga kamoda.</w:t>
      </w:r>
      <w:r>
        <w:rPr>
          <w:b w:val="0"/>
          <w:i w:val="0"/>
          <w:vertAlign w:val="superscript"/>
        </w:rPr>
        <w:t>19</w:t>
      </w:r>
    </w:p>
    <w:p>
      <w:pPr>
        <w:spacing w:after="60"/>
        <w:ind w:left="567"/>
      </w:pPr>
      <w:r>
        <w:rPr>
          <w:rFonts w:cs="Noto Serif Bengali" w:hAnsi="Noto Serif Bengali"/>
          <w:sz w:val="24"/>
        </w:rPr>
        <w:t>দেখ গোরা-রঙ্গ সই, দেখ গোরা-রঙ্গ ।</w:t>
      </w:r>
      <w:r>
        <w:br/>
      </w:r>
      <w:r>
        <w:rPr>
          <w:rFonts w:cs="Noto Serif Bengali" w:hAnsi="Noto Serif Bengali"/>
          <w:sz w:val="24"/>
        </w:rPr>
        <w:t>নদীয়া-নগরে যায় কনয়া-অনঙ্গ ॥ ধ্রু ॥</w:t>
      </w:r>
    </w:p>
    <w:p>
      <w:pPr>
        <w:spacing w:after="60"/>
        <w:jc w:val="both"/>
      </w:pPr>
      <w:r>
        <w:rPr>
          <w:b w:val="0"/>
          <w:i/>
        </w:rPr>
        <w:t>dekha gorā-raṅga sai, dekha gorā-raṅga |</w:t>
      </w:r>
      <w:r>
        <w:br/>
      </w:r>
      <w:r>
        <w:rPr>
          <w:b w:val="0"/>
          <w:i/>
        </w:rPr>
        <w:t>nadīyā-nagare yāya kanayā-anaṅga || dhru ||</w:t>
      </w:r>
    </w:p>
    <w:p>
      <w:pPr>
        <w:spacing w:after="60"/>
        <w:jc w:val="both"/>
      </w:pPr>
      <w:r>
        <w:rPr>
          <w:b w:val="0"/>
          <w:i/>
        </w:rPr>
        <w:t>Word for word:</w:t>
      </w:r>
      <w:r>
        <w:t xml:space="preserve"> dekha — look; gorā-raṅga — Gora's play; sai — friend; nadīyā-nagare — through the town of Nadia; yāya — goes; kanayā-anaṅga — a golden Ananga</w:t>
      </w:r>
    </w:p>
    <w:p>
      <w:pPr>
        <w:spacing w:after="60"/>
        <w:ind w:left="510" w:hanging="510"/>
      </w:pPr>
      <w:r>
        <w:rPr>
          <w:b/>
          <w:i w:val="0"/>
        </w:rPr>
        <w:t>6.1.</w:t>
      </w:r>
      <w:r>
        <w:t xml:space="preserve"> </w:t>
      </w:r>
      <w:r>
        <w:rPr>
          <w:b w:val="0"/>
          <w:i/>
        </w:rPr>
        <w:t>(Refrain)</w:t>
      </w:r>
      <w:r>
        <w:t xml:space="preserve"> Look at Gora's play, friend, look at Gora's play:</w:t>
      </w:r>
      <w:r>
        <w:br/>
      </w:r>
      <w:r>
        <w:t>through the town of Nadia walks a golden Ananga.</w:t>
      </w:r>
    </w:p>
    <w:p>
      <w:pPr>
        <w:spacing w:after="60"/>
        <w:ind w:left="567"/>
      </w:pPr>
      <w:r>
        <w:rPr>
          <w:rFonts w:cs="Noto Serif Bengali" w:hAnsi="Noto Serif Bengali"/>
          <w:sz w:val="24"/>
        </w:rPr>
        <w:t>হেমমণি-দরপণ জিনিয়া লাবনি ।</w:t>
      </w:r>
      <w:r>
        <w:br/>
      </w:r>
      <w:r>
        <w:rPr>
          <w:rFonts w:cs="Noto Serif Bengali" w:hAnsi="Noto Serif Bengali"/>
          <w:sz w:val="24"/>
        </w:rPr>
        <w:t>অরুণ চরণে আলো করিলে অবনী ॥</w:t>
      </w:r>
    </w:p>
    <w:p>
      <w:pPr>
        <w:spacing w:after="60"/>
        <w:jc w:val="both"/>
      </w:pPr>
      <w:r>
        <w:rPr>
          <w:b w:val="0"/>
          <w:i/>
        </w:rPr>
        <w:t>hemamaṇi-darapaṇa jiniyā lābani |</w:t>
      </w:r>
      <w:r>
        <w:br/>
      </w:r>
      <w:r>
        <w:rPr>
          <w:b w:val="0"/>
          <w:i/>
        </w:rPr>
        <w:t>aruṇa caraṇe ālo karile abanī ||</w:t>
      </w:r>
    </w:p>
    <w:p>
      <w:pPr>
        <w:spacing w:after="60"/>
        <w:jc w:val="both"/>
      </w:pPr>
      <w:r>
        <w:rPr>
          <w:b w:val="0"/>
          <w:i/>
        </w:rPr>
        <w:t>Word for word:</w:t>
      </w:r>
      <w:r>
        <w:t xml:space="preserve"> hemamaṇi-darapaṇa jiniyā — surpassing a mirror of gold and gems; lābani — loveliness; aruṇa caraṇe — with reddish feet; ālo karile abanī — lit up the earth</w:t>
      </w:r>
    </w:p>
    <w:p>
      <w:pPr>
        <w:spacing w:after="60"/>
        <w:ind w:left="510" w:hanging="510"/>
      </w:pPr>
      <w:r>
        <w:rPr>
          <w:b/>
          <w:i w:val="0"/>
        </w:rPr>
        <w:t>6.2.</w:t>
      </w:r>
      <w:r>
        <w:t xml:space="preserve"> His loveliness surpasses a mirror of gold and gems;</w:t>
      </w:r>
      <w:r>
        <w:br/>
      </w:r>
      <w:r>
        <w:t>His reddish feet have lit up the earth.</w:t>
      </w:r>
    </w:p>
    <w:p>
      <w:pPr>
        <w:spacing w:after="60"/>
        <w:ind w:left="567"/>
      </w:pPr>
      <w:r>
        <w:rPr>
          <w:rFonts w:cs="Noto Serif Bengali" w:hAnsi="Noto Serif Bengali"/>
          <w:sz w:val="24"/>
        </w:rPr>
        <w:t>পূর্ণিম-চান্দের ঘটা ধরিয়াছে মুখ ।</w:t>
      </w:r>
      <w:r>
        <w:br/>
      </w:r>
      <w:r>
        <w:rPr>
          <w:rFonts w:cs="Noto Serif Bengali" w:hAnsi="Noto Serif Bengali"/>
          <w:sz w:val="24"/>
        </w:rPr>
        <w:t>ছটায় গগন আলো দিশা নারী সুখ ॥</w:t>
      </w:r>
    </w:p>
    <w:p>
      <w:pPr>
        <w:spacing w:after="60"/>
        <w:jc w:val="both"/>
      </w:pPr>
      <w:r>
        <w:rPr>
          <w:b w:val="0"/>
          <w:i/>
        </w:rPr>
        <w:t>pūrṇima-cāndera ghaṭā dhariyāche mukha |</w:t>
      </w:r>
      <w:r>
        <w:br/>
      </w:r>
      <w:r>
        <w:rPr>
          <w:b w:val="0"/>
          <w:i/>
        </w:rPr>
        <w:t>chaṭāya gagana ālo diśā nārī sukha ||</w:t>
      </w:r>
    </w:p>
    <w:p>
      <w:pPr>
        <w:spacing w:after="60"/>
        <w:jc w:val="both"/>
      </w:pPr>
      <w:r>
        <w:rPr>
          <w:b w:val="0"/>
          <w:i/>
        </w:rPr>
        <w:t>Word for word:</w:t>
      </w:r>
      <w:r>
        <w:t xml:space="preserve"> pūrṇima-cāndera ghaṭā — the splendour of the full moon; dhariyāche mukha — the face has taken; chaṭāya — by the radiance; gagana ālo — the sky is bright; diśā nārī — one cannot find the way (?); sukha — for joy</w:t>
      </w:r>
    </w:p>
    <w:p>
      <w:pPr>
        <w:spacing w:after="60"/>
        <w:ind w:left="510" w:hanging="510"/>
      </w:pPr>
      <w:r>
        <w:rPr>
          <w:b/>
          <w:i w:val="0"/>
        </w:rPr>
        <w:t>6.3.</w:t>
      </w:r>
      <w:r>
        <w:t xml:space="preserve"> His face has taken the splendour of the full moon;</w:t>
      </w:r>
      <w:r>
        <w:br/>
      </w:r>
      <w:r>
        <w:t>the sky is bright with that radiance — for joy one cannot find the way.</w:t>
      </w:r>
      <w:r>
        <w:rPr>
          <w:b w:val="0"/>
          <w:i w:val="0"/>
          <w:vertAlign w:val="superscript"/>
        </w:rPr>
        <w:t>20</w:t>
      </w:r>
    </w:p>
    <w:p>
      <w:pPr>
        <w:spacing w:after="60"/>
        <w:ind w:left="567"/>
      </w:pPr>
      <w:r>
        <w:rPr>
          <w:rFonts w:cs="Noto Serif Bengali" w:hAnsi="Noto Serif Bengali"/>
          <w:sz w:val="24"/>
        </w:rPr>
        <w:t>ভুরু-ধনু আঁখি-বাণ বঙ্কিম সন্ধান ।</w:t>
      </w:r>
      <w:r>
        <w:br/>
      </w:r>
      <w:r>
        <w:rPr>
          <w:rFonts w:cs="Noto Serif Bengali" w:hAnsi="Noto Serif Bengali"/>
          <w:sz w:val="24"/>
        </w:rPr>
        <w:t>বরজ-মদন হেন সকল বন্ধান ॥</w:t>
      </w:r>
    </w:p>
    <w:p>
      <w:pPr>
        <w:spacing w:after="60"/>
        <w:jc w:val="both"/>
      </w:pPr>
      <w:r>
        <w:rPr>
          <w:b w:val="0"/>
          <w:i/>
        </w:rPr>
        <w:t>bhuru-dhanu ām̐khi-bāṇa baṅkima sandhāna |</w:t>
      </w:r>
      <w:r>
        <w:br/>
      </w:r>
      <w:r>
        <w:rPr>
          <w:b w:val="0"/>
          <w:i/>
        </w:rPr>
        <w:t>baraja-madana hena sakala bandhāna ||</w:t>
      </w:r>
    </w:p>
    <w:p>
      <w:pPr>
        <w:spacing w:after="60"/>
        <w:jc w:val="both"/>
      </w:pPr>
      <w:r>
        <w:rPr>
          <w:b w:val="0"/>
          <w:i/>
        </w:rPr>
        <w:t>Word for word:</w:t>
      </w:r>
      <w:r>
        <w:t xml:space="preserve"> bhuru-dhanu — the brows a bow; ām̐khi-bāṇa — the eyes arrows; baṅkima sandhāna — a sidelong aim; baraja-madana hena — like the Madana of Vraja; sakala bandhāna — the whole make</w:t>
      </w:r>
    </w:p>
    <w:p>
      <w:pPr>
        <w:spacing w:after="60"/>
        <w:ind w:left="510" w:hanging="510"/>
      </w:pPr>
      <w:r>
        <w:rPr>
          <w:b/>
          <w:i w:val="0"/>
        </w:rPr>
        <w:t>6.4.</w:t>
      </w:r>
      <w:r>
        <w:t xml:space="preserve"> His brows a bow, His eyes arrows, His aim sidelong:</w:t>
      </w:r>
      <w:r>
        <w:br/>
      </w:r>
      <w:r>
        <w:t>His whole make is like the Madana of Vraja.</w:t>
      </w:r>
    </w:p>
    <w:p>
      <w:pPr>
        <w:spacing w:after="60"/>
        <w:ind w:left="567"/>
      </w:pPr>
      <w:r>
        <w:rPr>
          <w:rFonts w:cs="Noto Serif Bengali" w:hAnsi="Noto Serif Bengali"/>
          <w:sz w:val="24"/>
        </w:rPr>
        <w:t>জানু-বিলম্বিত বাহু, পরিসর বুক ।</w:t>
      </w:r>
      <w:r>
        <w:br/>
      </w:r>
      <w:r>
        <w:rPr>
          <w:rFonts w:cs="Noto Serif Bengali" w:hAnsi="Noto Serif Bengali"/>
          <w:sz w:val="24"/>
        </w:rPr>
        <w:t>দরশনে কে না পায় পরশন-সুখ ॥</w:t>
      </w:r>
    </w:p>
    <w:p>
      <w:pPr>
        <w:spacing w:after="60"/>
        <w:jc w:val="both"/>
      </w:pPr>
      <w:r>
        <w:rPr>
          <w:b w:val="0"/>
          <w:i/>
        </w:rPr>
        <w:t>jānu-bilambita bāhu, parisara buka |</w:t>
      </w:r>
      <w:r>
        <w:br/>
      </w:r>
      <w:r>
        <w:rPr>
          <w:b w:val="0"/>
          <w:i/>
        </w:rPr>
        <w:t>daraśane ke nā pāya paraśana-sukha ||</w:t>
      </w:r>
    </w:p>
    <w:p>
      <w:pPr>
        <w:spacing w:after="60"/>
        <w:jc w:val="both"/>
      </w:pPr>
      <w:r>
        <w:rPr>
          <w:b w:val="0"/>
          <w:i/>
        </w:rPr>
        <w:t>Word for word:</w:t>
      </w:r>
      <w:r>
        <w:t xml:space="preserve"> jānu-bilambita bāhu — arms reaching to the knees; parisara buka — a broad chest; daraśane — at the sight; ke nā pāya — who does not feel; paraśana-sukha — the joy of a touch</w:t>
      </w:r>
    </w:p>
    <w:p>
      <w:pPr>
        <w:spacing w:after="60"/>
        <w:ind w:left="510" w:hanging="510"/>
      </w:pPr>
      <w:r>
        <w:rPr>
          <w:b/>
          <w:i w:val="0"/>
        </w:rPr>
        <w:t>6.5.</w:t>
      </w:r>
      <w:r>
        <w:t xml:space="preserve"> Arms to the knees, a broad chest —</w:t>
      </w:r>
      <w:r>
        <w:br/>
      </w:r>
      <w:r>
        <w:t>who, seeing Him, does not feel the joy of a touch?</w:t>
      </w:r>
      <w:r>
        <w:rPr>
          <w:b w:val="0"/>
          <w:i w:val="0"/>
          <w:vertAlign w:val="superscript"/>
        </w:rPr>
        <w:t>21</w:t>
      </w:r>
    </w:p>
    <w:p>
      <w:pPr>
        <w:spacing w:after="60"/>
        <w:ind w:left="567"/>
      </w:pPr>
      <w:r>
        <w:rPr>
          <w:rFonts w:cs="Noto Serif Bengali" w:hAnsi="Noto Serif Bengali"/>
          <w:sz w:val="24"/>
        </w:rPr>
        <w:t>গতি মত্ত-গজপতি-জিতি কমনিয়া ।</w:t>
      </w:r>
      <w:r>
        <w:br/>
      </w:r>
      <w:r>
        <w:rPr>
          <w:rFonts w:cs="Noto Serif Bengali" w:hAnsi="Noto Serif Bengali"/>
          <w:sz w:val="24"/>
        </w:rPr>
        <w:t>মজিল তরুণী, ও না না চায় ফিরিয়া ॥</w:t>
      </w:r>
    </w:p>
    <w:p>
      <w:pPr>
        <w:spacing w:after="60"/>
        <w:jc w:val="both"/>
      </w:pPr>
      <w:r>
        <w:rPr>
          <w:b w:val="0"/>
          <w:i/>
        </w:rPr>
        <w:t>gati matta-gajapati-jiti kamaniyā |</w:t>
      </w:r>
      <w:r>
        <w:br/>
      </w:r>
      <w:r>
        <w:rPr>
          <w:b w:val="0"/>
          <w:i/>
        </w:rPr>
        <w:t>majila taruṇī, o nā nā cāya phiriyā ||</w:t>
      </w:r>
    </w:p>
    <w:p>
      <w:pPr>
        <w:spacing w:after="60"/>
        <w:jc w:val="both"/>
      </w:pPr>
      <w:r>
        <w:rPr>
          <w:b w:val="0"/>
          <w:i/>
        </w:rPr>
        <w:t>Word for word:</w:t>
      </w:r>
      <w:r>
        <w:t xml:space="preserve"> gati — the gait; matta-gajapati-jiti — surpassing an intoxicated king of elephants; kamaniyā — lovely; majila taruṇī — the young women are lost; o nā nā cāya phiriyā — and He does not even turn to look</w:t>
      </w:r>
    </w:p>
    <w:p>
      <w:pPr>
        <w:spacing w:after="60"/>
        <w:ind w:left="510" w:hanging="510"/>
      </w:pPr>
      <w:r>
        <w:rPr>
          <w:b/>
          <w:i w:val="0"/>
        </w:rPr>
        <w:t>6.6.</w:t>
      </w:r>
      <w:r>
        <w:t xml:space="preserve"> His gait is lovelier than that of an intoxicated king of elephants;</w:t>
      </w:r>
      <w:r>
        <w:br/>
      </w:r>
      <w:r>
        <w:t>the young women are lost — and He does not even turn to look.</w:t>
      </w:r>
    </w:p>
    <w:p>
      <w:pPr>
        <w:spacing w:after="60"/>
        <w:ind w:left="567"/>
      </w:pPr>
      <w:r>
        <w:rPr>
          <w:rFonts w:cs="Noto Serif Bengali" w:hAnsi="Noto Serif Bengali"/>
          <w:sz w:val="24"/>
        </w:rPr>
        <w:t>যদু কহে, ও না সেই গোকুল-সুন্দর ।</w:t>
      </w:r>
      <w:r>
        <w:br/>
      </w:r>
      <w:r>
        <w:rPr>
          <w:rFonts w:cs="Noto Serif Bengali" w:hAnsi="Noto Serif Bengali"/>
          <w:sz w:val="24"/>
        </w:rPr>
        <w:t>জানিয়া না জান তুমি, তেঞি লাগে ডর ॥</w:t>
      </w:r>
    </w:p>
    <w:p>
      <w:pPr>
        <w:spacing w:after="60"/>
        <w:jc w:val="both"/>
      </w:pPr>
      <w:r>
        <w:rPr>
          <w:b w:val="0"/>
          <w:i/>
        </w:rPr>
        <w:t>yadu kahe, o nā sei gokula-sundara |</w:t>
      </w:r>
      <w:r>
        <w:br/>
      </w:r>
      <w:r>
        <w:rPr>
          <w:b w:val="0"/>
          <w:i/>
        </w:rPr>
        <w:t>jāniyā nā jāna tumi, teñi lāge ḍara ||</w:t>
      </w:r>
    </w:p>
    <w:p>
      <w:pPr>
        <w:spacing w:after="60"/>
        <w:jc w:val="both"/>
      </w:pPr>
      <w:r>
        <w:rPr>
          <w:b w:val="0"/>
          <w:i/>
        </w:rPr>
        <w:t>Word for word:</w:t>
      </w:r>
      <w:r>
        <w:t xml:space="preserve"> yadu kahe — Yadu says; o nā sei — He is that very; gokula-sundara — Beauty of Gokula; jāniyā nā jāna tumi — you know and do not know; teñi lāge ḍara — that is why you fear</w:t>
      </w:r>
    </w:p>
    <w:p>
      <w:pPr>
        <w:spacing w:after="60"/>
        <w:ind w:left="510" w:hanging="510"/>
      </w:pPr>
      <w:r>
        <w:rPr>
          <w:b/>
          <w:i w:val="0"/>
        </w:rPr>
        <w:t>6.7.</w:t>
      </w:r>
      <w:r>
        <w:t xml:space="preserve"> Yadu says: He is that very Beauty of Gokula;</w:t>
      </w:r>
      <w:r>
        <w:br/>
      </w:r>
      <w:r>
        <w:t>you know and do not know — that is why you are afraid.</w:t>
      </w:r>
      <w:r>
        <w:rPr>
          <w:b w:val="0"/>
          <w:i w:val="0"/>
          <w:vertAlign w:val="superscript"/>
        </w:rPr>
        <w:t>22</w:t>
      </w:r>
    </w:p>
    <w:p>
      <w:pPr>
        <w:spacing w:after="60"/>
        <w:ind w:left="283"/>
      </w:pPr>
      <w:r>
        <w:rPr>
          <w:b/>
          <w:i w:val="0"/>
          <w:sz w:val="18"/>
        </w:rPr>
        <w:t>19.</w:t>
      </w:r>
      <w:r>
        <w:rPr>
          <w:sz w:val="18"/>
        </w:rPr>
        <w:t xml:space="preserve"> Signature: "Yadu" ("yadu kahe"). BR 12: ed. 1913, pp. 908–909 ("kaścicca kāmodaḥ", scan PDF pp. 916–917); ed. 1960, vv. 2851–2857. GPT1 — p. 138, no. 79 (sect. 3.1 "form", kamoda; scan PDF p. 397); GPT2 — sect. 3.1, no. 79 (catalogue: YN-011). In BR the pada stands in Yadunandana's cycle and is his (B). Nagari-bhava — see the introductory note to the section (chapter 27).</w:t>
      </w:r>
    </w:p>
    <w:p>
      <w:pPr>
        <w:spacing w:after="60"/>
        <w:ind w:left="283"/>
      </w:pPr>
      <w:r>
        <w:rPr>
          <w:b/>
          <w:i w:val="0"/>
          <w:sz w:val="18"/>
        </w:rPr>
        <w:t>20.</w:t>
      </w:r>
      <w:r>
        <w:rPr>
          <w:sz w:val="18"/>
        </w:rPr>
        <w:t xml:space="preserve"> "Ananga" ("the bodiless one") is the god of love; "a golden Ananga" is Gaura, beautiful as Kamadeva. 6.3b ("diśā nārī sukha", so in BR 1913, 1960 and GPT1) is understood as "diśā nā ri (pāri) — sukhe", "for joy one cannot find the way"; "the joy of the women of all quarters" is also possible. The reading is obscure.</w:t>
      </w:r>
    </w:p>
    <w:p>
      <w:pPr>
        <w:spacing w:after="60"/>
        <w:ind w:left="283"/>
      </w:pPr>
      <w:r>
        <w:rPr>
          <w:b/>
          <w:i w:val="0"/>
          <w:sz w:val="18"/>
        </w:rPr>
        <w:t>21.</w:t>
      </w:r>
      <w:r>
        <w:rPr>
          <w:sz w:val="18"/>
        </w:rPr>
        <w:t xml:space="preserve"> "The joy of a touch" (paraśana-sukha) — from a mere glance: a delight as if one had touched Him. Rendered as in the original; this is an image of the fullness of darshana, not of worldly desire.</w:t>
      </w:r>
    </w:p>
    <w:p>
      <w:pPr>
        <w:spacing w:after="60"/>
        <w:ind w:left="283"/>
      </w:pPr>
      <w:r>
        <w:rPr>
          <w:b/>
          <w:i w:val="0"/>
          <w:sz w:val="18"/>
        </w:rPr>
        <w:t>22.</w:t>
      </w:r>
      <w:r>
        <w:rPr>
          <w:sz w:val="18"/>
        </w:rPr>
        <w:t xml:space="preserve"> "The Beauty of Gokula" (gokulasundara) is Krishna. The friend "knows and does not know": she sees something extraordinary but does not understand that before her is Krishna Himself — and fears for herself; the poet reveals the secret to her.</w:t>
      </w:r>
    </w:p>
    <w:p>
      <w:pPr>
        <w:pStyle w:val="Heading2"/>
      </w:pPr>
      <w:r>
        <w:t>7. Yadunandana — "gaurabaraṇa sonā chaṭaka cām̐dera jonā…" (BR 12, p. 910; GPT1 p. 168, no. 35)</w:t>
      </w:r>
    </w:p>
    <w:p>
      <w:pPr>
        <w:spacing w:after="60"/>
        <w:jc w:val="both"/>
      </w:pPr>
      <w:r>
        <w:rPr>
          <w:b w:val="0"/>
          <w:i/>
        </w:rPr>
        <w:t>Nagari-bhava (only in the address "little friend" and in the words "destroying the composure of young women"). Golden Gaura, stirred by bhava, weeps in streams, His whole body bristling, cries "Hari!", embraces Gadai and weeps: "What more, what more?…" — "is He not the Beloved of Gokula?" Raga ashavari.</w:t>
      </w:r>
      <w:r>
        <w:rPr>
          <w:b w:val="0"/>
          <w:i w:val="0"/>
          <w:vertAlign w:val="superscript"/>
        </w:rPr>
        <w:t>23</w:t>
      </w:r>
    </w:p>
    <w:p>
      <w:pPr>
        <w:spacing w:after="60"/>
        <w:ind w:left="567"/>
      </w:pPr>
      <w:r>
        <w:rPr>
          <w:rFonts w:cs="Noto Serif Bengali" w:hAnsi="Noto Serif Bengali"/>
          <w:sz w:val="24"/>
        </w:rPr>
        <w:t>গৌরবরণ সোনা, ছটক চাঁদের জোনা ।</w:t>
      </w:r>
      <w:r>
        <w:br/>
      </w:r>
      <w:r>
        <w:rPr>
          <w:rFonts w:cs="Noto Serif Bengali" w:hAnsi="Noto Serif Bengali"/>
          <w:sz w:val="24"/>
        </w:rPr>
        <w:t>তরুণ অরুণ, চরণে থির, ভাবে বিয়াকুল মনা ॥</w:t>
      </w:r>
    </w:p>
    <w:p>
      <w:pPr>
        <w:spacing w:after="60"/>
        <w:jc w:val="both"/>
      </w:pPr>
      <w:r>
        <w:rPr>
          <w:b w:val="0"/>
          <w:i/>
        </w:rPr>
        <w:t>gaurabaraṇa sonā, chaṭaka cām̐dera jonā |</w:t>
      </w:r>
      <w:r>
        <w:br/>
      </w:r>
      <w:r>
        <w:rPr>
          <w:b w:val="0"/>
          <w:i/>
        </w:rPr>
        <w:t>taruṇa aruṇa, caraṇe thira, bhābe biyākula manā ||</w:t>
      </w:r>
    </w:p>
    <w:p>
      <w:pPr>
        <w:spacing w:after="60"/>
        <w:jc w:val="both"/>
      </w:pPr>
      <w:r>
        <w:rPr>
          <w:b w:val="0"/>
          <w:i/>
        </w:rPr>
        <w:t>Word for word:</w:t>
      </w:r>
      <w:r>
        <w:t xml:space="preserve"> gaurabaraṇa sonā — Gaura's colour is gold; chaṭaka cām̐dera jonā — radiance of moonlight; taruṇa aruṇa — the young dawn; caraṇe thira — stands motionless; bhābe biyākula manā — the mind stirred by bhava</w:t>
      </w:r>
    </w:p>
    <w:p>
      <w:pPr>
        <w:spacing w:after="60"/>
        <w:ind w:left="510" w:hanging="510"/>
      </w:pPr>
      <w:r>
        <w:rPr>
          <w:b/>
          <w:i w:val="0"/>
        </w:rPr>
        <w:t>7.1.</w:t>
      </w:r>
      <w:r>
        <w:t xml:space="preserve"> Gaura's colour is gold, His radiance moonlight;</w:t>
      </w:r>
      <w:r>
        <w:br/>
      </w:r>
      <w:r>
        <w:t>red as the young dawn, He stands motionless — His mind stirred by bhava.</w:t>
      </w:r>
      <w:r>
        <w:rPr>
          <w:b w:val="0"/>
          <w:i w:val="0"/>
          <w:vertAlign w:val="superscript"/>
        </w:rPr>
        <w:t>24</w:t>
      </w:r>
    </w:p>
    <w:p>
      <w:pPr>
        <w:spacing w:after="60"/>
        <w:ind w:left="567"/>
      </w:pPr>
      <w:r>
        <w:rPr>
          <w:rFonts w:cs="Noto Serif Bengali" w:hAnsi="Noto Serif Bengali"/>
          <w:sz w:val="24"/>
        </w:rPr>
        <w:t>অরুণ-নয়নে ধারা, যনু সুরধুনী-ধারা ।</w:t>
      </w:r>
      <w:r>
        <w:br/>
      </w:r>
      <w:r>
        <w:rPr>
          <w:rFonts w:cs="Noto Serif Bengali" w:hAnsi="Noto Serif Bengali"/>
          <w:sz w:val="24"/>
        </w:rPr>
        <w:t>পুলক গহন সিচয়ে সঘন, মহী জিনি ভার ভরা ॥</w:t>
      </w:r>
    </w:p>
    <w:p>
      <w:pPr>
        <w:spacing w:after="60"/>
        <w:jc w:val="both"/>
      </w:pPr>
      <w:r>
        <w:rPr>
          <w:b w:val="0"/>
          <w:i/>
        </w:rPr>
        <w:t>aruṇa-nayane dhārā, yanu suradhunī-dhārā |</w:t>
      </w:r>
      <w:r>
        <w:br/>
      </w:r>
      <w:r>
        <w:rPr>
          <w:b w:val="0"/>
          <w:i/>
        </w:rPr>
        <w:t>pulaka gahana sicaye saghana, mahī jini bhāra bharā ||</w:t>
      </w:r>
    </w:p>
    <w:p>
      <w:pPr>
        <w:spacing w:after="60"/>
        <w:jc w:val="both"/>
      </w:pPr>
      <w:r>
        <w:rPr>
          <w:b w:val="0"/>
          <w:i/>
        </w:rPr>
        <w:t>Word for word:</w:t>
      </w:r>
      <w:r>
        <w:t xml:space="preserve"> aruṇa-nayane dhārā — streams from the reddish eyes; yanu suradhunī-dhārā — like the streams of the Suradhuni; pulaka gahana — dense bristling; sicaye saghana — covers thickly; mahī jini — heavier than the earth; bhāra bharā — full of burden</w:t>
      </w:r>
    </w:p>
    <w:p>
      <w:pPr>
        <w:spacing w:after="60"/>
        <w:ind w:left="510" w:hanging="510"/>
      </w:pPr>
      <w:r>
        <w:rPr>
          <w:b/>
          <w:i w:val="0"/>
        </w:rPr>
        <w:t>7.2.</w:t>
      </w:r>
      <w:r>
        <w:t xml:space="preserve"> From His reddish eyes flow streams, like the streams of the Suradhuni;</w:t>
      </w:r>
      <w:r>
        <w:br/>
      </w:r>
      <w:r>
        <w:t>dense bristling covers His body — the burden of His feeling is heavier than the earth.</w:t>
      </w:r>
    </w:p>
    <w:p>
      <w:pPr>
        <w:spacing w:after="60"/>
        <w:ind w:left="567"/>
      </w:pPr>
      <w:r>
        <w:rPr>
          <w:rFonts w:cs="Noto Serif Bengali" w:hAnsi="Noto Serif Bengali"/>
          <w:sz w:val="24"/>
        </w:rPr>
        <w:t>বদনে ঈষত হাসি, তরুণী-ধৈরয-নাশী ।</w:t>
      </w:r>
      <w:r>
        <w:br/>
      </w:r>
      <w:r>
        <w:rPr>
          <w:rFonts w:cs="Noto Serif Bengali" w:hAnsi="Noto Serif Bengali"/>
          <w:sz w:val="24"/>
        </w:rPr>
        <w:t>খেনে খেনে গদগদ হরি বোলে, কান্দনে ভুবন ভাসি ॥</w:t>
      </w:r>
    </w:p>
    <w:p>
      <w:pPr>
        <w:spacing w:after="60"/>
        <w:jc w:val="both"/>
      </w:pPr>
      <w:r>
        <w:rPr>
          <w:b w:val="0"/>
          <w:i/>
        </w:rPr>
        <w:t>badane īṣata hāsi, taruṇī-dhairaya-nāśī |</w:t>
      </w:r>
      <w:r>
        <w:br/>
      </w:r>
      <w:r>
        <w:rPr>
          <w:b w:val="0"/>
          <w:i/>
        </w:rPr>
        <w:t>khene khene gadagada hari bole, kāndane bhubana bhāsi ||</w:t>
      </w:r>
    </w:p>
    <w:p>
      <w:pPr>
        <w:spacing w:after="60"/>
        <w:jc w:val="both"/>
      </w:pPr>
      <w:r>
        <w:rPr>
          <w:b w:val="0"/>
          <w:i/>
        </w:rPr>
        <w:t>Word for word:</w:t>
      </w:r>
      <w:r>
        <w:t xml:space="preserve"> badane īṣata hāsi — a slight smile on the face; taruṇī-dhairaya-nāśī — destroying the composure of young women; khene khene — again and again; gadagada — choking; hari bole — cries "Hari"; kāndane bhubana bhāsi — flooding the world with weeping</w:t>
      </w:r>
    </w:p>
    <w:p>
      <w:pPr>
        <w:spacing w:after="60"/>
        <w:ind w:left="510" w:hanging="510"/>
      </w:pPr>
      <w:r>
        <w:rPr>
          <w:b/>
          <w:i w:val="0"/>
        </w:rPr>
        <w:t>7.3.</w:t>
      </w:r>
      <w:r>
        <w:t xml:space="preserve"> On His face a slight smile that destroys the composure of young women;</w:t>
      </w:r>
      <w:r>
        <w:br/>
      </w:r>
      <w:r>
        <w:t>again and again, choking, He cries "Hari!" — and floods the world with weeping.</w:t>
      </w:r>
    </w:p>
    <w:p>
      <w:pPr>
        <w:spacing w:after="60"/>
        <w:ind w:left="567"/>
      </w:pPr>
      <w:r>
        <w:rPr>
          <w:rFonts w:cs="Noto Serif Bengali" w:hAnsi="Noto Serif Bengali"/>
          <w:sz w:val="24"/>
        </w:rPr>
        <w:t>গদাই ধরিয়া কোলে, মধুর মধুর বোলে ।</w:t>
      </w:r>
      <w:r>
        <w:br/>
      </w:r>
      <w:r>
        <w:rPr>
          <w:rFonts w:cs="Noto Serif Bengali" w:hAnsi="Noto Serif Bengali"/>
          <w:sz w:val="24"/>
        </w:rPr>
        <w:t>আর কি আর কি করিয়া কান্দয়ে, না জানি কি রসে ভোলে ॥</w:t>
      </w:r>
    </w:p>
    <w:p>
      <w:pPr>
        <w:spacing w:after="60"/>
        <w:jc w:val="both"/>
      </w:pPr>
      <w:r>
        <w:rPr>
          <w:b w:val="0"/>
          <w:i/>
        </w:rPr>
        <w:t>gadāi dhariyā kole, madhura madhura bole |</w:t>
      </w:r>
      <w:r>
        <w:br/>
      </w:r>
      <w:r>
        <w:rPr>
          <w:b w:val="0"/>
          <w:i/>
        </w:rPr>
        <w:t>āra ki āra ki kariyā kāndaye, nā jāni ki rase bhole ||</w:t>
      </w:r>
    </w:p>
    <w:p>
      <w:pPr>
        <w:spacing w:after="60"/>
        <w:jc w:val="both"/>
      </w:pPr>
      <w:r>
        <w:rPr>
          <w:b w:val="0"/>
          <w:i/>
        </w:rPr>
        <w:t>Word for word:</w:t>
      </w:r>
      <w:r>
        <w:t xml:space="preserve"> gadāi dhariyā kole — embracing Gadai; madhura madhura bole — speaks sweetly, sweetly; āra ki āra ki kariyā kāndaye — saying "what more, what more" He weeps; nā jāni ki rase bhole — I do not know in what rasa He is lost</w:t>
      </w:r>
    </w:p>
    <w:p>
      <w:pPr>
        <w:spacing w:after="60"/>
        <w:ind w:left="510" w:hanging="510"/>
      </w:pPr>
      <w:r>
        <w:rPr>
          <w:b/>
          <w:i w:val="0"/>
        </w:rPr>
        <w:t>7.4.</w:t>
      </w:r>
      <w:r>
        <w:t xml:space="preserve"> Embracing Gadai, He speaks sweetly, sweetly;</w:t>
      </w:r>
      <w:r>
        <w:br/>
      </w:r>
      <w:r>
        <w:t>"What more, what more?" He says and weeps; I do not know in what rasa He is lost.</w:t>
      </w:r>
    </w:p>
    <w:p>
      <w:pPr>
        <w:spacing w:after="60"/>
        <w:ind w:left="567"/>
      </w:pPr>
      <w:r>
        <w:rPr>
          <w:rFonts w:cs="Noto Serif Bengali" w:hAnsi="Noto Serif Bengali"/>
          <w:sz w:val="24"/>
        </w:rPr>
        <w:t>যে জানে সে জানে হিয়া, সে রসে মজিল ধিয়া ।</w:t>
      </w:r>
      <w:r>
        <w:br/>
      </w:r>
      <w:r>
        <w:rPr>
          <w:rFonts w:cs="Noto Serif Bengali" w:hAnsi="Noto Serif Bengali"/>
          <w:sz w:val="24"/>
        </w:rPr>
        <w:t>এ যদুনন্দন ভণয়ে, আজুলি, ওই না গোকুল-পিয়া ॥</w:t>
      </w:r>
    </w:p>
    <w:p>
      <w:pPr>
        <w:spacing w:after="60"/>
        <w:jc w:val="both"/>
      </w:pPr>
      <w:r>
        <w:rPr>
          <w:b w:val="0"/>
          <w:i/>
        </w:rPr>
        <w:t>ye jāne se jāne hiyā, se rase majila dhiyā |</w:t>
      </w:r>
      <w:r>
        <w:br/>
      </w:r>
      <w:r>
        <w:rPr>
          <w:b w:val="0"/>
          <w:i/>
        </w:rPr>
        <w:t>e yadunandana bhaṇaye, ājuli, oi nā gokula-piyā ||</w:t>
      </w:r>
    </w:p>
    <w:p>
      <w:pPr>
        <w:spacing w:after="60"/>
        <w:jc w:val="both"/>
      </w:pPr>
      <w:r>
        <w:rPr>
          <w:b w:val="0"/>
          <w:i/>
        </w:rPr>
        <w:t>Word for word:</w:t>
      </w:r>
      <w:r>
        <w:t xml:space="preserve"> ye jāne se jāne hiyā — whoever knows, knows in the heart; se rase majila dhiyā — my mind is immersed in that rasa; e yadunandana bhaṇaye — Yadunandana says; ājuli — little friend; oi nā gokula-piyā — is He not the Beloved of Gokula</w:t>
      </w:r>
    </w:p>
    <w:p>
      <w:pPr>
        <w:spacing w:after="60"/>
        <w:ind w:left="510" w:hanging="510"/>
      </w:pPr>
      <w:r>
        <w:rPr>
          <w:b/>
          <w:i w:val="0"/>
        </w:rPr>
        <w:t>7.5.</w:t>
      </w:r>
      <w:r>
        <w:t xml:space="preserve"> Whoever knows, knows it in the heart; my mind is immersed in that rasa.</w:t>
      </w:r>
      <w:r>
        <w:br/>
      </w:r>
      <w:r>
        <w:t>Yadunandana says: little friend, is He not the Beloved of Gokula?</w:t>
      </w:r>
      <w:r>
        <w:rPr>
          <w:b w:val="0"/>
          <w:i w:val="0"/>
          <w:vertAlign w:val="superscript"/>
        </w:rPr>
        <w:t>25</w:t>
      </w:r>
    </w:p>
    <w:p>
      <w:pPr>
        <w:spacing w:after="60"/>
        <w:ind w:left="283"/>
      </w:pPr>
      <w:r>
        <w:rPr>
          <w:b/>
          <w:i w:val="0"/>
          <w:sz w:val="18"/>
        </w:rPr>
        <w:t>23.</w:t>
      </w:r>
      <w:r>
        <w:rPr>
          <w:sz w:val="18"/>
        </w:rPr>
        <w:t xml:space="preserve"> Signature: "Yadunandana." BR 12: ed. 1913, p. 910 ("kācicca āśābarī", scan PDF p. 918); ed. 1960, vv. 2870–2874. GPT1 — p. 168, no. 35 (ashavari; scan PDF p. 427; the number is garbled in the recognized text); GPT2 — sect. 3.2 (catalogue: YN-012). GPT1 readings: "taruṇī dhairaja nāśi", "nā jāni ki rase bhule". B. Nagari-bhava — see the introductory note to the section (chapter 27).</w:t>
      </w:r>
    </w:p>
    <w:p>
      <w:pPr>
        <w:spacing w:after="60"/>
        <w:ind w:left="283"/>
      </w:pPr>
      <w:r>
        <w:rPr>
          <w:b/>
          <w:i w:val="0"/>
          <w:sz w:val="18"/>
        </w:rPr>
        <w:t>24.</w:t>
      </w:r>
      <w:r>
        <w:rPr>
          <w:sz w:val="18"/>
        </w:rPr>
        <w:t xml:space="preserve"> "Stands motionless" (caraṇe thira, lit. "firm on the feet") — the Lord stands still in bhava; it can also be read as "His feet are the young dawn". "Heavier than the earth" (mahī jini bhāra bharā) — the fullness of feeling. The stanzas are tripadi.</w:t>
      </w:r>
    </w:p>
    <w:p>
      <w:pPr>
        <w:spacing w:after="60"/>
        <w:ind w:left="283"/>
      </w:pPr>
      <w:r>
        <w:rPr>
          <w:b/>
          <w:i w:val="0"/>
          <w:sz w:val="18"/>
        </w:rPr>
        <w:t>25.</w:t>
      </w:r>
      <w:r>
        <w:rPr>
          <w:sz w:val="18"/>
        </w:rPr>
        <w:t xml:space="preserve"> "The Beloved of Gokula" (gokula-piyā) is Krishna, the Beloved of Radha and the gopis; Gaura, embracing Gadadhara (Radha) and asking "what more?", experiences the love of Radha and Krishna. "Little friend" (ājuli) — see note 7.</w:t>
      </w:r>
    </w:p>
    <w:p>
      <w:pPr>
        <w:pStyle w:val="Heading2"/>
      </w:pPr>
      <w:r>
        <w:t>8. Narahari — "belā abasāne nanadinī sane…" (GPT1 p. 169, no. 39)</w:t>
      </w:r>
    </w:p>
    <w:p>
      <w:pPr>
        <w:spacing w:after="60"/>
        <w:jc w:val="both"/>
      </w:pPr>
      <w:r>
        <w:rPr>
          <w:b w:val="0"/>
          <w:i/>
        </w:rPr>
        <w:t>Nagari-bhava. At dusk a young wife went with her sister-in-law to fetch water, saw Gaurangachand and came back having broken her pot; her body trembles, her feet will not walk, in the ocean of His beauty there is no bottom; the poet: whoever has the sweetness of Gauranga awakened in the heart, his family honour and good conduct sink in anuraga for Gorachand. Raga kamoda. &lt;b&gt;Attribution: probably Sarakara&lt;/b&gt; — simple Bengali, brief; not in BR, GCC, the *Gita-chandrodaya</w:t>
      </w:r>
      <w:r>
        <w:t xml:space="preserve"> or PK; the GPT2 index assigns the page to Sarakara; the preface of GPT2 quotes the pada as an example of Narahari Sarakara's nagari padas.*</w:t>
      </w:r>
      <w:r>
        <w:rPr>
          <w:b w:val="0"/>
          <w:i w:val="0"/>
          <w:vertAlign w:val="superscript"/>
        </w:rPr>
        <w:t>26</w:t>
      </w:r>
    </w:p>
    <w:p>
      <w:pPr>
        <w:spacing w:after="60"/>
        <w:ind w:left="567"/>
      </w:pPr>
      <w:r>
        <w:rPr>
          <w:rFonts w:cs="Noto Serif Bengali" w:hAnsi="Noto Serif Bengali"/>
          <w:sz w:val="24"/>
        </w:rPr>
        <w:t>বেলা অবসানে, ননদিনী সনে, জল আনিবারে গেনু ।</w:t>
      </w:r>
      <w:r>
        <w:br/>
      </w:r>
      <w:r>
        <w:rPr>
          <w:rFonts w:cs="Noto Serif Bengali" w:hAnsi="Noto Serif Bengali"/>
          <w:sz w:val="24"/>
        </w:rPr>
        <w:t>গৌরাঙ্গচাঁদের রূপ নিরখিয়া কলসি ভাঙ্গিয়া এনু ॥</w:t>
      </w:r>
    </w:p>
    <w:p>
      <w:pPr>
        <w:spacing w:after="60"/>
        <w:jc w:val="both"/>
      </w:pPr>
      <w:r>
        <w:rPr>
          <w:b w:val="0"/>
          <w:i/>
        </w:rPr>
        <w:t>belā abasāne, nanadinī sane, jala ānibāre genu |</w:t>
      </w:r>
      <w:r>
        <w:br/>
      </w:r>
      <w:r>
        <w:rPr>
          <w:b w:val="0"/>
          <w:i/>
        </w:rPr>
        <w:t>gaurāṅgacām̐dera rūpa nirakhiyā kalasi bhāṅgiyā enu ||</w:t>
      </w:r>
    </w:p>
    <w:p>
      <w:pPr>
        <w:spacing w:after="60"/>
        <w:jc w:val="both"/>
      </w:pPr>
      <w:r>
        <w:rPr>
          <w:b w:val="0"/>
          <w:i/>
        </w:rPr>
        <w:t>Word for word:</w:t>
      </w:r>
      <w:r>
        <w:t xml:space="preserve"> belā abasāne — at the end of the day; nanadinī sane — with my sister-in-law; jala ānibāre genu — I went to fetch water; gaurāṅgacām̐dera rūpa nirakhiyā — seeing Gaurangachand's form; kalasi bhāṅgiyā enu — I came back having broken the pot</w:t>
      </w:r>
    </w:p>
    <w:p>
      <w:pPr>
        <w:spacing w:after="60"/>
        <w:ind w:left="510" w:hanging="510"/>
      </w:pPr>
      <w:r>
        <w:rPr>
          <w:b/>
          <w:i w:val="0"/>
        </w:rPr>
        <w:t>8.1.</w:t>
      </w:r>
      <w:r>
        <w:t xml:space="preserve"> At the end of the day I went with my sister-in-law to fetch water;</w:t>
      </w:r>
      <w:r>
        <w:br/>
      </w:r>
      <w:r>
        <w:t>I saw the form of Gaurangachand — and came back having broken my pot.</w:t>
      </w:r>
      <w:r>
        <w:rPr>
          <w:b w:val="0"/>
          <w:i w:val="0"/>
          <w:vertAlign w:val="superscript"/>
        </w:rPr>
        <w:t>27</w:t>
      </w:r>
    </w:p>
    <w:p>
      <w:pPr>
        <w:spacing w:after="60"/>
        <w:ind w:left="567"/>
      </w:pPr>
      <w:r>
        <w:rPr>
          <w:rFonts w:cs="Noto Serif Bengali" w:hAnsi="Noto Serif Bengali"/>
          <w:sz w:val="24"/>
        </w:rPr>
        <w:t>কাঁপে কলেবর, গায় আসে জর, চলিতে না চলে পা ।</w:t>
      </w:r>
      <w:r>
        <w:br/>
      </w:r>
      <w:r>
        <w:rPr>
          <w:rFonts w:cs="Noto Serif Bengali" w:hAnsi="Noto Serif Bengali"/>
          <w:sz w:val="24"/>
        </w:rPr>
        <w:t>গৌরাঙ্গচাঁদের রূপের পাথারে সাঁতারে না পাই থা ॥</w:t>
      </w:r>
    </w:p>
    <w:p>
      <w:pPr>
        <w:spacing w:after="60"/>
        <w:jc w:val="both"/>
      </w:pPr>
      <w:r>
        <w:rPr>
          <w:b w:val="0"/>
          <w:i/>
        </w:rPr>
        <w:t>kām̐pe kalebara, gāya āse jara, calite nā cale pā |</w:t>
      </w:r>
      <w:r>
        <w:br/>
      </w:r>
      <w:r>
        <w:rPr>
          <w:b w:val="0"/>
          <w:i/>
        </w:rPr>
        <w:t>gaurāṅgacām̐dera rūpera pāthāre sām̐tāre nā pāi thā ||</w:t>
      </w:r>
    </w:p>
    <w:p>
      <w:pPr>
        <w:spacing w:after="60"/>
        <w:jc w:val="both"/>
      </w:pPr>
      <w:r>
        <w:rPr>
          <w:b w:val="0"/>
          <w:i/>
        </w:rPr>
        <w:t>Word for word:</w:t>
      </w:r>
      <w:r>
        <w:t xml:space="preserve"> kām̐pe kalebara — the body trembles; gāya āse jara — fever comes over me; calite nā cale pā — the feet will not walk; gaurāṅgacām̐dera rūpera pāthāre — in the ocean of Gaurangachand's beauty; sām̐tāre nā pāi thā — swimming, I find no bottom</w:t>
      </w:r>
    </w:p>
    <w:p>
      <w:pPr>
        <w:spacing w:after="60"/>
        <w:ind w:left="510" w:hanging="510"/>
      </w:pPr>
      <w:r>
        <w:rPr>
          <w:b/>
          <w:i w:val="0"/>
        </w:rPr>
        <w:t>8.2.</w:t>
      </w:r>
      <w:r>
        <w:t xml:space="preserve"> My body trembles, fever comes over me, my feet will not walk;</w:t>
      </w:r>
      <w:r>
        <w:br/>
      </w:r>
      <w:r>
        <w:t>in the ocean of Gaurangachand's beauty I swim — and find no bottom.</w:t>
      </w:r>
    </w:p>
    <w:p>
      <w:pPr>
        <w:spacing w:after="60"/>
        <w:ind w:left="567"/>
      </w:pPr>
      <w:r>
        <w:rPr>
          <w:rFonts w:cs="Noto Serif Bengali" w:hAnsi="Noto Serif Bengali"/>
          <w:sz w:val="24"/>
        </w:rPr>
        <w:t>দীঘল দীঘল নয়ান-যুগল বিষম কুসুম-শরে ।</w:t>
      </w:r>
      <w:r>
        <w:br/>
      </w:r>
      <w:r>
        <w:rPr>
          <w:rFonts w:cs="Noto Serif Bengali" w:hAnsi="Noto Serif Bengali"/>
          <w:sz w:val="24"/>
        </w:rPr>
        <w:t>রমণী কেমনে ধৈরজ ধরিবে, মদন কাঁপয়ে ডরে ॥</w:t>
      </w:r>
    </w:p>
    <w:p>
      <w:pPr>
        <w:spacing w:after="60"/>
        <w:jc w:val="both"/>
      </w:pPr>
      <w:r>
        <w:rPr>
          <w:b w:val="0"/>
          <w:i/>
        </w:rPr>
        <w:t>dīghala dīghala nayāna-yugala biṣama kusuma-śare |</w:t>
      </w:r>
      <w:r>
        <w:br/>
      </w:r>
      <w:r>
        <w:rPr>
          <w:b w:val="0"/>
          <w:i/>
        </w:rPr>
        <w:t>ramaṇī kemane dhairaja dharibe, madana kām̐paye ḍare ||</w:t>
      </w:r>
    </w:p>
    <w:p>
      <w:pPr>
        <w:spacing w:after="60"/>
        <w:jc w:val="both"/>
      </w:pPr>
      <w:r>
        <w:rPr>
          <w:b w:val="0"/>
          <w:i/>
        </w:rPr>
        <w:t>Word for word:</w:t>
      </w:r>
      <w:r>
        <w:t xml:space="preserve"> dīghala dīghala nayāna-yugala — the long, long pair of eyes; biṣama kusuma-śare — fearful flower-arrows; ramaṇī kemane dhairaja dharibe — how can a woman keep composure; madana kām̐paye ḍare — Madana trembles with fear</w:t>
      </w:r>
    </w:p>
    <w:p>
      <w:pPr>
        <w:spacing w:after="60"/>
        <w:ind w:left="510" w:hanging="510"/>
      </w:pPr>
      <w:r>
        <w:rPr>
          <w:b/>
          <w:i w:val="0"/>
        </w:rPr>
        <w:t>8.3.</w:t>
      </w:r>
      <w:r>
        <w:t xml:space="preserve"> His long, long eyes are fearful flower-arrows;</w:t>
      </w:r>
      <w:r>
        <w:br/>
      </w:r>
      <w:r>
        <w:t>how can a woman keep her composure? — Madana himself trembles with fear.</w:t>
      </w:r>
    </w:p>
    <w:p>
      <w:pPr>
        <w:spacing w:after="60"/>
        <w:ind w:left="567"/>
      </w:pPr>
      <w:r>
        <w:rPr>
          <w:rFonts w:cs="Noto Serif Bengali" w:hAnsi="Noto Serif Bengali"/>
          <w:sz w:val="24"/>
        </w:rPr>
        <w:t>কহে নরহরি, গৌরাঙ্গ-মাধুরী যাহার অন্তরে জাগে ।</w:t>
      </w:r>
      <w:r>
        <w:br/>
      </w:r>
      <w:r>
        <w:rPr>
          <w:rFonts w:cs="Noto Serif Bengali" w:hAnsi="Noto Serif Bengali"/>
          <w:sz w:val="24"/>
        </w:rPr>
        <w:t>কুলশীল তার সকলি মজিল গোরাচাঁদের অনুরাগে ॥</w:t>
      </w:r>
    </w:p>
    <w:p>
      <w:pPr>
        <w:spacing w:after="60"/>
        <w:jc w:val="both"/>
      </w:pPr>
      <w:r>
        <w:rPr>
          <w:b w:val="0"/>
          <w:i/>
        </w:rPr>
        <w:t>kahe narahari, gaurāṅga-mādhurī yāhāra antare jāge |</w:t>
      </w:r>
      <w:r>
        <w:br/>
      </w:r>
      <w:r>
        <w:rPr>
          <w:b w:val="0"/>
          <w:i/>
        </w:rPr>
        <w:t>kulaśīla tāra sakali majila gorācām̐dera anurāge ||</w:t>
      </w:r>
    </w:p>
    <w:p>
      <w:pPr>
        <w:spacing w:after="60"/>
        <w:jc w:val="both"/>
      </w:pPr>
      <w:r>
        <w:rPr>
          <w:b w:val="0"/>
          <w:i/>
        </w:rPr>
        <w:t>Word for word:</w:t>
      </w:r>
      <w:r>
        <w:t xml:space="preserve"> kahe narahari — Narahari says; gaurāṅga-mādhurī — the sweetness of Gauranga; yāhāra antare jāge — in whose heart it awakens; kulaśīla tāra — his family honour and good conduct; sakali majila — have all sunk; gorācām̐dera anurāge — in anuraga for Gorachand</w:t>
      </w:r>
    </w:p>
    <w:p>
      <w:pPr>
        <w:spacing w:after="60"/>
        <w:ind w:left="510" w:hanging="510"/>
      </w:pPr>
      <w:r>
        <w:rPr>
          <w:b/>
          <w:i w:val="0"/>
        </w:rPr>
        <w:t>8.4.</w:t>
      </w:r>
      <w:r>
        <w:t xml:space="preserve"> Narahari says: whoever has the sweetness of Gauranga awakened in the heart —</w:t>
      </w:r>
      <w:r>
        <w:br/>
      </w:r>
      <w:r>
        <w:t>his family honour and good conduct have all sunk in anuraga for Gorachand.</w:t>
      </w:r>
      <w:r>
        <w:rPr>
          <w:b w:val="0"/>
          <w:i w:val="0"/>
          <w:vertAlign w:val="superscript"/>
        </w:rPr>
        <w:t>28</w:t>
      </w:r>
    </w:p>
    <w:p>
      <w:pPr>
        <w:spacing w:after="60"/>
        <w:ind w:left="283"/>
      </w:pPr>
      <w:r>
        <w:rPr>
          <w:b/>
          <w:i w:val="0"/>
          <w:sz w:val="18"/>
        </w:rPr>
        <w:t>26.</w:t>
      </w:r>
      <w:r>
        <w:rPr>
          <w:sz w:val="18"/>
        </w:rPr>
        <w:t xml:space="preserve"> Signature: "Narahari." GPT1 — p. 169, no. 39 (kamoda; scan PDF p. 428); GPT2 — sect. 3.2, no. 39 (catalogue: NG-075). GPT only: there are no witnesses (BR, GCC, GCd, PK, KGC, PS checked). By the features that Majumdar takes as marks of Sarakara (simple Bengali without Vrajabuli, no piling up of comparisons, correct metre, brevity) the pada is closer to Sarakara; but he considers padas known only from GPT unreliable — C. The preface of GPT2 quotes the pada with an extra couplet (He stands by the river, lighting up both banks — cf. 12.4 below). Nagari-bhava — see the introductory note to the section (chapter 27).</w:t>
      </w:r>
    </w:p>
    <w:p>
      <w:pPr>
        <w:spacing w:after="60"/>
        <w:ind w:left="283"/>
      </w:pPr>
      <w:r>
        <w:rPr>
          <w:b/>
          <w:i w:val="0"/>
          <w:sz w:val="18"/>
        </w:rPr>
        <w:t>27.</w:t>
      </w:r>
      <w:r>
        <w:rPr>
          <w:sz w:val="18"/>
        </w:rPr>
        <w:t xml:space="preserve"> The broken pot is a common motif of padas on purvaraga: so the gopis, seeing Krishna, drop their pots by the Yamuna. Cf. nos. 12 and 20 below.</w:t>
      </w:r>
    </w:p>
    <w:p>
      <w:pPr>
        <w:spacing w:after="60"/>
        <w:ind w:left="283"/>
      </w:pPr>
      <w:r>
        <w:rPr>
          <w:b/>
          <w:i w:val="0"/>
          <w:sz w:val="18"/>
        </w:rPr>
        <w:t>28.</w:t>
      </w:r>
      <w:r>
        <w:rPr>
          <w:sz w:val="18"/>
        </w:rPr>
        <w:t xml:space="preserve"> "Family honour and good conduct sink" (kulaśīla majila) is a formula of the supremacy of prema over worldly ties, known from the padas about the gopis; so Vaishnavas understand it (cf. </w:t>
      </w:r>
      <w:r>
        <w:rPr>
          <w:b w:val="0"/>
          <w:i/>
          <w:sz w:val="18"/>
        </w:rPr>
        <w:t>Bhag.</w:t>
      </w:r>
      <w:r>
        <w:rPr>
          <w:sz w:val="18"/>
        </w:rPr>
        <w:t xml:space="preserve"> 10.29: the gopis leave their homes on hearing the flute). The translation is faithful to the author; the tradition does not accept worship of Gaura in the mood of the nagaris (introductory note, chapter 27).</w:t>
      </w:r>
    </w:p>
    <w:p>
      <w:pPr>
        <w:pStyle w:val="Heading2"/>
      </w:pPr>
      <w:r>
        <w:t>9. Narahari — "śayane gaura svapane gaura…" (GPT1 pp. 169–170, no. 40)</w:t>
      </w:r>
    </w:p>
    <w:p>
      <w:pPr>
        <w:spacing w:after="60"/>
        <w:jc w:val="both"/>
      </w:pPr>
      <w:r>
        <w:rPr>
          <w:b w:val="0"/>
          <w:i/>
        </w:rPr>
        <w:t>Nagari-bhava (only in the address to a friend). Gaura is in sleep and in dream, in life and in death; He is the pupil of the eyes and the necklace on the neck; the poet wishes to keep Him in the heart and, in solitude, to gaze at Him; refrain: "Friend, speak to me of Gaura!" — His name is the abode of nectar. Raga dhanashi. &lt;b&gt;Attribution: probably Sarakara&lt;/b&gt; — simple Bengali; no witnesses; the GPT2 index — Sarakara; the preface of GPT2 quotes it as Sarakara's.</w:t>
      </w:r>
      <w:r>
        <w:rPr>
          <w:b w:val="0"/>
          <w:i w:val="0"/>
          <w:vertAlign w:val="superscript"/>
        </w:rPr>
        <w:t>29</w:t>
      </w:r>
    </w:p>
    <w:p>
      <w:pPr>
        <w:spacing w:after="60"/>
        <w:ind w:left="567"/>
      </w:pPr>
      <w:r>
        <w:rPr>
          <w:rFonts w:cs="Noto Serif Bengali" w:hAnsi="Noto Serif Bengali"/>
          <w:sz w:val="24"/>
        </w:rPr>
        <w:t>শয়নে গৌর, স্বপনে গৌর, গৌর নয়নের তারা ।</w:t>
      </w:r>
      <w:r>
        <w:br/>
      </w:r>
      <w:r>
        <w:rPr>
          <w:rFonts w:cs="Noto Serif Bengali" w:hAnsi="Noto Serif Bengali"/>
          <w:sz w:val="24"/>
        </w:rPr>
        <w:t>জীবনে গৌর, মরণে গৌর, গৌর গলার হারা ॥</w:t>
      </w:r>
    </w:p>
    <w:p>
      <w:pPr>
        <w:spacing w:after="60"/>
        <w:jc w:val="both"/>
      </w:pPr>
      <w:r>
        <w:rPr>
          <w:b w:val="0"/>
          <w:i/>
        </w:rPr>
        <w:t>śayane gaura, svapane gaura, gaura nayanera tārā |</w:t>
      </w:r>
      <w:r>
        <w:br/>
      </w:r>
      <w:r>
        <w:rPr>
          <w:b w:val="0"/>
          <w:i/>
        </w:rPr>
        <w:t>jībane gaura, maraṇe gaura, gaura galāra hārā ||</w:t>
      </w:r>
    </w:p>
    <w:p>
      <w:pPr>
        <w:spacing w:after="60"/>
        <w:jc w:val="both"/>
      </w:pPr>
      <w:r>
        <w:rPr>
          <w:b w:val="0"/>
          <w:i/>
        </w:rPr>
        <w:t>Word for word:</w:t>
      </w:r>
      <w:r>
        <w:t xml:space="preserve"> śayane gaura — in sleep Gaura; svapane gaura — in dream Gaura; gaura nayanera tārā — Gaura is the pupil of the eyes; jībane — in life; maraṇe — in death; gaura galāra hārā — Gaura is the necklace on the neck</w:t>
      </w:r>
    </w:p>
    <w:p>
      <w:pPr>
        <w:spacing w:after="60"/>
        <w:ind w:left="510" w:hanging="510"/>
      </w:pPr>
      <w:r>
        <w:rPr>
          <w:b/>
          <w:i w:val="0"/>
        </w:rPr>
        <w:t>9.1.</w:t>
      </w:r>
      <w:r>
        <w:t xml:space="preserve"> In sleep — Gaura, in dream — Gaura, Gaura is the pupil of my eyes;</w:t>
      </w:r>
      <w:r>
        <w:br/>
      </w:r>
      <w:r>
        <w:t>in life — Gaura, in death — Gaura, Gaura is the necklace on my neck.</w:t>
      </w:r>
    </w:p>
    <w:p>
      <w:pPr>
        <w:spacing w:after="60"/>
        <w:ind w:left="567"/>
      </w:pPr>
      <w:r>
        <w:rPr>
          <w:rFonts w:cs="Noto Serif Bengali" w:hAnsi="Noto Serif Bengali"/>
          <w:sz w:val="24"/>
        </w:rPr>
        <w:t>হিয়ার মাঝারে গৌরাঙ্গ রাখিয়া বিরলে বসিয়া রব ।</w:t>
      </w:r>
      <w:r>
        <w:br/>
      </w:r>
      <w:r>
        <w:rPr>
          <w:rFonts w:cs="Noto Serif Bengali" w:hAnsi="Noto Serif Bengali"/>
          <w:sz w:val="24"/>
        </w:rPr>
        <w:t>মনের সাধেতে সে-রূপ চাঁদেরে নয়নে নয়নে থোব ॥</w:t>
      </w:r>
    </w:p>
    <w:p>
      <w:pPr>
        <w:spacing w:after="60"/>
        <w:jc w:val="both"/>
      </w:pPr>
      <w:r>
        <w:rPr>
          <w:b w:val="0"/>
          <w:i/>
        </w:rPr>
        <w:t>hiyāra mājhāre gaurāṅga rākhiyā birale basiyā raba |</w:t>
      </w:r>
      <w:r>
        <w:br/>
      </w:r>
      <w:r>
        <w:rPr>
          <w:b w:val="0"/>
          <w:i/>
        </w:rPr>
        <w:t>manera sādhete se-rūpa cām̐dere nayane nayane thoba ||</w:t>
      </w:r>
    </w:p>
    <w:p>
      <w:pPr>
        <w:spacing w:after="60"/>
        <w:jc w:val="both"/>
      </w:pPr>
      <w:r>
        <w:rPr>
          <w:b w:val="0"/>
          <w:i/>
        </w:rPr>
        <w:t>Word for word:</w:t>
      </w:r>
      <w:r>
        <w:t xml:space="preserve"> hiyāra mājhāre — in the heart; gaurāṅga rākhiyā — keeping Gauranga; birale basiyā raba — I will sit in solitude; manera sādhete — to my heart's content; se-rūpa cām̐dere — that moon of beauty; nayane nayane thoba — I will keep eye to eye</w:t>
      </w:r>
    </w:p>
    <w:p>
      <w:pPr>
        <w:spacing w:after="60"/>
        <w:ind w:left="510" w:hanging="510"/>
      </w:pPr>
      <w:r>
        <w:rPr>
          <w:b/>
          <w:i w:val="0"/>
        </w:rPr>
        <w:t>9.2.</w:t>
      </w:r>
      <w:r>
        <w:t xml:space="preserve"> Keeping Gauranga in my heart, I will sit in solitude</w:t>
      </w:r>
      <w:r>
        <w:br/>
      </w:r>
      <w:r>
        <w:t>and to my heart's content hold that moon before me, eye to eye.</w:t>
      </w:r>
    </w:p>
    <w:p>
      <w:pPr>
        <w:spacing w:after="60"/>
        <w:ind w:left="567"/>
      </w:pPr>
      <w:r>
        <w:rPr>
          <w:rFonts w:cs="Noto Serif Bengali" w:hAnsi="Noto Serif Bengali"/>
          <w:sz w:val="24"/>
        </w:rPr>
        <w:t>সোই লো, কহ না গৌরের কথা ।</w:t>
      </w:r>
      <w:r>
        <w:br/>
      </w:r>
      <w:r>
        <w:rPr>
          <w:rFonts w:cs="Noto Serif Bengali" w:hAnsi="Noto Serif Bengali"/>
          <w:sz w:val="24"/>
        </w:rPr>
        <w:t>গোরার সে নাম অমিয়ার ধাম, পীরিতি-মূরতি-দাতা ॥ ধ্রু ॥</w:t>
      </w:r>
    </w:p>
    <w:p>
      <w:pPr>
        <w:spacing w:after="60"/>
        <w:jc w:val="both"/>
      </w:pPr>
      <w:r>
        <w:rPr>
          <w:b w:val="0"/>
          <w:i/>
        </w:rPr>
        <w:t>soi lo, kaha nā gaurera kathā |</w:t>
      </w:r>
      <w:r>
        <w:br/>
      </w:r>
      <w:r>
        <w:rPr>
          <w:b w:val="0"/>
          <w:i/>
        </w:rPr>
        <w:t>gorāra se nāma amiyāra dhāma, pīriti-mūrati-dātā || dhru ||</w:t>
      </w:r>
    </w:p>
    <w:p>
      <w:pPr>
        <w:spacing w:after="60"/>
        <w:jc w:val="both"/>
      </w:pPr>
      <w:r>
        <w:rPr>
          <w:b w:val="0"/>
          <w:i/>
        </w:rPr>
        <w:t>Word for word:</w:t>
      </w:r>
      <w:r>
        <w:t xml:space="preserve"> soi lo — friend; kaha nā gaurera kathā — do speak of Gaura; gorāra se nāma — that name of Gora; amiyāra dhāma — the abode of nectar; pīriti-mūrati-dātā — the giver of love embodied</w:t>
      </w:r>
    </w:p>
    <w:p>
      <w:pPr>
        <w:spacing w:after="60"/>
        <w:ind w:left="510" w:hanging="510"/>
      </w:pPr>
      <w:r>
        <w:rPr>
          <w:b/>
          <w:i w:val="0"/>
        </w:rPr>
        <w:t>9.3.</w:t>
      </w:r>
      <w:r>
        <w:t xml:space="preserve"> </w:t>
      </w:r>
      <w:r>
        <w:rPr>
          <w:b w:val="0"/>
          <w:i/>
        </w:rPr>
        <w:t>(Refrain)</w:t>
      </w:r>
      <w:r>
        <w:t xml:space="preserve"> Friend, speak to me of Gaura!</w:t>
      </w:r>
      <w:r>
        <w:br/>
      </w:r>
      <w:r>
        <w:t>Gora's name is the abode of nectar, the giver of love embodied.</w:t>
      </w:r>
      <w:r>
        <w:rPr>
          <w:b w:val="0"/>
          <w:i w:val="0"/>
          <w:vertAlign w:val="superscript"/>
        </w:rPr>
        <w:t>30</w:t>
      </w:r>
    </w:p>
    <w:p>
      <w:pPr>
        <w:spacing w:after="60"/>
        <w:ind w:left="567"/>
      </w:pPr>
      <w:r>
        <w:rPr>
          <w:rFonts w:cs="Noto Serif Bengali" w:hAnsi="Noto Serif Bengali"/>
          <w:sz w:val="24"/>
        </w:rPr>
        <w:t>গৌর-শবদ, গৌর-সম্পদ সদা যার হিয়ায় জাগে ।</w:t>
      </w:r>
      <w:r>
        <w:br/>
      </w:r>
      <w:r>
        <w:rPr>
          <w:rFonts w:cs="Noto Serif Bengali" w:hAnsi="Noto Serif Bengali"/>
          <w:sz w:val="24"/>
        </w:rPr>
        <w:t>কহে নরহরি, তাহার চরণে সতত শরণ মাগে ॥</w:t>
      </w:r>
    </w:p>
    <w:p>
      <w:pPr>
        <w:spacing w:after="60"/>
        <w:jc w:val="both"/>
      </w:pPr>
      <w:r>
        <w:rPr>
          <w:b w:val="0"/>
          <w:i/>
        </w:rPr>
        <w:t>gaura-śabada, gaura-sampada sadā yāra hiyāya jāge |</w:t>
      </w:r>
      <w:r>
        <w:br/>
      </w:r>
      <w:r>
        <w:rPr>
          <w:b w:val="0"/>
          <w:i/>
        </w:rPr>
        <w:t>kahe narahari, tāhāra caraṇe satata śaraṇa māge ||</w:t>
      </w:r>
    </w:p>
    <w:p>
      <w:pPr>
        <w:spacing w:after="60"/>
        <w:jc w:val="both"/>
      </w:pPr>
      <w:r>
        <w:rPr>
          <w:b w:val="0"/>
          <w:i/>
        </w:rPr>
        <w:t>Word for word:</w:t>
      </w:r>
      <w:r>
        <w:t xml:space="preserve"> gaura-śabada — the word "Gaura"; gaura-sampada — the treasure "Gaura"; sadā yāra hiyāya jāge — ever awake in whose heart; kahe narahari — Narahari says; tāhāra caraṇe — at his feet; satata śaraṇa māge — ever begs for shelter</w:t>
      </w:r>
    </w:p>
    <w:p>
      <w:pPr>
        <w:spacing w:after="60"/>
        <w:ind w:left="510" w:hanging="510"/>
      </w:pPr>
      <w:r>
        <w:rPr>
          <w:b/>
          <w:i w:val="0"/>
        </w:rPr>
        <w:t>9.4.</w:t>
      </w:r>
      <w:r>
        <w:t xml:space="preserve"> He in whose heart the word "Gaura" ever sounds, the treasure "Gaura" ever lives —</w:t>
      </w:r>
      <w:r>
        <w:br/>
      </w:r>
      <w:r>
        <w:t>says Narahari — at his feet he begs for shelter always.</w:t>
      </w:r>
    </w:p>
    <w:p>
      <w:pPr>
        <w:spacing w:after="60"/>
        <w:ind w:left="283"/>
      </w:pPr>
      <w:r>
        <w:rPr>
          <w:b/>
          <w:i w:val="0"/>
          <w:sz w:val="18"/>
        </w:rPr>
        <w:t>29.</w:t>
      </w:r>
      <w:r>
        <w:rPr>
          <w:sz w:val="18"/>
        </w:rPr>
        <w:t xml:space="preserve"> Signature: "Narahari." GPT1 — pp. 169–170, no. 40 (dhanashi; scan PDF pp. 428–429; first line "śayane gaura"); GPT2 — sect. 3.2, no. 40 ("emane gaura" — probably a misreading of the recognized text; catalogue: NG-233, formerly NS-004 — the link with PK 103 is mistaken; PK 103 is the neighbouring no. 41, translated in chapter 3, no. 2). GPT only — C. Nagari-bhava — see the introductory note to the section (chapter 27).</w:t>
      </w:r>
    </w:p>
    <w:p>
      <w:pPr>
        <w:spacing w:after="60"/>
        <w:ind w:left="283"/>
      </w:pPr>
      <w:r>
        <w:rPr>
          <w:b/>
          <w:i w:val="0"/>
          <w:sz w:val="18"/>
        </w:rPr>
        <w:t>30.</w:t>
      </w:r>
      <w:r>
        <w:rPr>
          <w:sz w:val="18"/>
        </w:rPr>
        <w:t xml:space="preserve"> "The giver of love embodied" (pīriti-mūrati-dātā) can also be read as "Gora's name is love itself and the giver (of prema)". The ending (9.4) is not a nagari motif but an ordinary Vaishnava prayer for shelter at the feet of a devotee in whose heart the name of Gaura lives.</w:t>
      </w:r>
    </w:p>
    <w:p>
      <w:pPr>
        <w:pStyle w:val="Heading2"/>
      </w:pPr>
      <w:r>
        <w:t>10. Narahari — "marama kahiba sajani kāya…" (GPT1 p. 170, no. 42)</w:t>
      </w:r>
    </w:p>
    <w:p>
      <w:pPr>
        <w:spacing w:after="60"/>
        <w:jc w:val="both"/>
      </w:pPr>
      <w:r>
        <w:rPr>
          <w:b w:val="0"/>
          <w:i/>
        </w:rPr>
        <w:t>Nagari-bhava. "To whom shall I reveal the secret of my heart, friend?" Wherever one looks there is Gauranga: He has entered the lake of the heart, everything has become Gauranga; awake and asleep, at meals and on the way — only He; in the sky — He; Gauranga's feet are bound to the poet's heart. Raga dhanashi. &lt;b&gt;Attribution: probably Sarakara&lt;/b&gt; — simple Bengali; no witnesses; the GPT2 index — Sarakara.</w:t>
      </w:r>
      <w:r>
        <w:rPr>
          <w:b w:val="0"/>
          <w:i w:val="0"/>
          <w:vertAlign w:val="superscript"/>
        </w:rPr>
        <w:t>31</w:t>
      </w:r>
    </w:p>
    <w:p>
      <w:pPr>
        <w:spacing w:after="60"/>
        <w:ind w:left="567"/>
      </w:pPr>
      <w:r>
        <w:rPr>
          <w:rFonts w:cs="Noto Serif Bengali" w:hAnsi="Noto Serif Bengali"/>
          <w:sz w:val="24"/>
        </w:rPr>
        <w:t>মরম কহিব সজনি কায়, মরম কহিব কায় ।</w:t>
      </w:r>
      <w:r>
        <w:br/>
      </w:r>
      <w:r>
        <w:rPr>
          <w:rFonts w:cs="Noto Serif Bengali" w:hAnsi="Noto Serif Bengali"/>
          <w:sz w:val="24"/>
        </w:rPr>
        <w:t>উঠিতে বসিতে দিক নিরখিতে হেরিয়ে গৌরাঙ্গ রায় ॥ ধ্রু ॥</w:t>
      </w:r>
    </w:p>
    <w:p>
      <w:pPr>
        <w:spacing w:after="60"/>
        <w:jc w:val="both"/>
      </w:pPr>
      <w:r>
        <w:rPr>
          <w:b w:val="0"/>
          <w:i/>
        </w:rPr>
        <w:t>marama kahiba sajani kāya, marama kahiba kāya |</w:t>
      </w:r>
      <w:r>
        <w:br/>
      </w:r>
      <w:r>
        <w:rPr>
          <w:b w:val="0"/>
          <w:i/>
        </w:rPr>
        <w:t>uṭhite basite dika nirakhite heriye gaurāṅga rāya || dhru ||</w:t>
      </w:r>
    </w:p>
    <w:p>
      <w:pPr>
        <w:spacing w:after="60"/>
        <w:jc w:val="both"/>
      </w:pPr>
      <w:r>
        <w:rPr>
          <w:b w:val="0"/>
          <w:i/>
        </w:rPr>
        <w:t>Word for word:</w:t>
      </w:r>
      <w:r>
        <w:t xml:space="preserve"> marama kahiba — I shall reveal my heart's secret; sajani — friend; kāya — to whom; uṭhite basite — rising, sitting; dika nirakhite — looking about; heriye gaurāṅga rāya — I see Gauranga Raya</w:t>
      </w:r>
    </w:p>
    <w:p>
      <w:pPr>
        <w:spacing w:after="60"/>
        <w:ind w:left="510" w:hanging="510"/>
      </w:pPr>
      <w:r>
        <w:rPr>
          <w:b/>
          <w:i w:val="0"/>
        </w:rPr>
        <w:t>10.1.</w:t>
      </w:r>
      <w:r>
        <w:t xml:space="preserve"> </w:t>
      </w:r>
      <w:r>
        <w:rPr>
          <w:b w:val="0"/>
          <w:i/>
        </w:rPr>
        <w:t>(Refrain)</w:t>
      </w:r>
      <w:r>
        <w:t xml:space="preserve"> To whom shall I reveal my heart's secret, friend, to whom reveal my heart's secret?</w:t>
      </w:r>
      <w:r>
        <w:br/>
      </w:r>
      <w:r>
        <w:t>Rising, sitting, looking about — I see Gauranga Raya.</w:t>
      </w:r>
    </w:p>
    <w:p>
      <w:pPr>
        <w:spacing w:after="60"/>
        <w:ind w:left="567"/>
      </w:pPr>
      <w:r>
        <w:rPr>
          <w:rFonts w:cs="Noto Serif Bengali" w:hAnsi="Noto Serif Bengali"/>
          <w:sz w:val="24"/>
        </w:rPr>
        <w:t>হৃদি-সরোবরে গৌরাঙ্গ পশিল, সকলি গৌরাঙ্গময় ।</w:t>
      </w:r>
      <w:r>
        <w:br/>
      </w:r>
      <w:r>
        <w:rPr>
          <w:rFonts w:cs="Noto Serif Bengali" w:hAnsi="Noto Serif Bengali"/>
          <w:sz w:val="24"/>
        </w:rPr>
        <w:t>এ দুটি নয়ানে কত বা হেরিব, লাখ আঁখি যদি হয় ॥</w:t>
      </w:r>
    </w:p>
    <w:p>
      <w:pPr>
        <w:spacing w:after="60"/>
        <w:jc w:val="both"/>
      </w:pPr>
      <w:r>
        <w:rPr>
          <w:b w:val="0"/>
          <w:i/>
        </w:rPr>
        <w:t>hṛdi-sarobare gaurāṅga paśila, sakali gaurāṅgamaya |</w:t>
      </w:r>
      <w:r>
        <w:br/>
      </w:r>
      <w:r>
        <w:rPr>
          <w:b w:val="0"/>
          <w:i/>
        </w:rPr>
        <w:t>e duṭi nayāne kata bā heriba, lākha ām̐khi yadi haya ||</w:t>
      </w:r>
    </w:p>
    <w:p>
      <w:pPr>
        <w:spacing w:after="60"/>
        <w:jc w:val="both"/>
      </w:pPr>
      <w:r>
        <w:rPr>
          <w:b w:val="0"/>
          <w:i/>
        </w:rPr>
        <w:t>Word for word:</w:t>
      </w:r>
      <w:r>
        <w:t xml:space="preserve"> hṛdi-sarobare — into the lake of the heart; gaurāṅga paśila — Gauranga has entered; sakali gaurāṅgamaya — all has become Gauranga; e duṭi nayāne — with these two eyes; kata vā heriba — how much shall I see; lākha ām̐khi yadi haya — if I had a hundred thousand eyes</w:t>
      </w:r>
    </w:p>
    <w:p>
      <w:pPr>
        <w:spacing w:after="60"/>
        <w:ind w:left="510" w:hanging="510"/>
      </w:pPr>
      <w:r>
        <w:rPr>
          <w:b/>
          <w:i w:val="0"/>
        </w:rPr>
        <w:t>10.2.</w:t>
      </w:r>
      <w:r>
        <w:t xml:space="preserve"> Into the lake of my heart Gauranga has entered — everything has become Gauranga;</w:t>
      </w:r>
      <w:r>
        <w:br/>
      </w:r>
      <w:r>
        <w:t>how much can I see with these two eyes? — if only I had a hundred thousand eyes!</w:t>
      </w:r>
    </w:p>
    <w:p>
      <w:pPr>
        <w:spacing w:after="60"/>
        <w:ind w:left="567"/>
      </w:pPr>
      <w:r>
        <w:rPr>
          <w:rFonts w:cs="Noto Serif Bengali" w:hAnsi="Noto Serif Bengali"/>
          <w:sz w:val="24"/>
        </w:rPr>
        <w:t>জাগিতে গৌরাঙ্গ, ঘুমাতে গৌরাঙ্গ, সদাই গৌরাঙ্গ দেখি ।</w:t>
      </w:r>
      <w:r>
        <w:br/>
      </w:r>
      <w:r>
        <w:rPr>
          <w:rFonts w:cs="Noto Serif Bengali" w:hAnsi="Noto Serif Bengali"/>
          <w:sz w:val="24"/>
        </w:rPr>
        <w:t>ভোজনে গৌরাঙ্গ, গমনে গৌরাঙ্গ, কি হৈল আমারে সখি ॥</w:t>
      </w:r>
    </w:p>
    <w:p>
      <w:pPr>
        <w:spacing w:after="60"/>
        <w:jc w:val="both"/>
      </w:pPr>
      <w:r>
        <w:rPr>
          <w:b w:val="0"/>
          <w:i/>
        </w:rPr>
        <w:t>jāgite gaurāṅga, ghumāte gaurāṅga, sadāi gaurāṅga dekhi |</w:t>
      </w:r>
      <w:r>
        <w:br/>
      </w:r>
      <w:r>
        <w:rPr>
          <w:b w:val="0"/>
          <w:i/>
        </w:rPr>
        <w:t>bhojane gaurāṅga, gamane gaurāṅga, ki haila āmāre sakhi ||</w:t>
      </w:r>
    </w:p>
    <w:p>
      <w:pPr>
        <w:spacing w:after="60"/>
        <w:jc w:val="both"/>
      </w:pPr>
      <w:r>
        <w:rPr>
          <w:b w:val="0"/>
          <w:i/>
        </w:rPr>
        <w:t>Word for word:</w:t>
      </w:r>
      <w:r>
        <w:t xml:space="preserve"> jāgite — awake; ghumāte — asleep; sadāi gaurāṅga dekhi — always I see Gauranga; bhojane — at meals; gamane — on the way; ki haila āmāre sakhi — what has become of me, friend</w:t>
      </w:r>
    </w:p>
    <w:p>
      <w:pPr>
        <w:spacing w:after="60"/>
        <w:ind w:left="510" w:hanging="510"/>
      </w:pPr>
      <w:r>
        <w:rPr>
          <w:b/>
          <w:i w:val="0"/>
        </w:rPr>
        <w:t>10.3.</w:t>
      </w:r>
      <w:r>
        <w:t xml:space="preserve"> Awake — Gauranga, asleep — Gauranga, always I see Gauranga;</w:t>
      </w:r>
      <w:r>
        <w:br/>
      </w:r>
      <w:r>
        <w:t>at meals — Gauranga, on the way — Gauranga: what has become of me, friend?</w:t>
      </w:r>
    </w:p>
    <w:p>
      <w:pPr>
        <w:spacing w:after="60"/>
        <w:ind w:left="567"/>
      </w:pPr>
      <w:r>
        <w:rPr>
          <w:rFonts w:cs="Noto Serif Bengali" w:hAnsi="Noto Serif Bengali"/>
          <w:sz w:val="24"/>
        </w:rPr>
        <w:t>গগনে চাহিতে সেখানে গৌরাঙ্গ, গৌরাঙ্গ হেরিয়ে সদা ।</w:t>
      </w:r>
      <w:r>
        <w:br/>
      </w:r>
      <w:r>
        <w:rPr>
          <w:rFonts w:cs="Noto Serif Bengali" w:hAnsi="Noto Serif Bengali"/>
          <w:sz w:val="24"/>
        </w:rPr>
        <w:t>নরহরি কহে, গৌরাঙ্গ-চরণ হিয়ায় রহল বাঁধা ॥</w:t>
      </w:r>
    </w:p>
    <w:p>
      <w:pPr>
        <w:spacing w:after="60"/>
        <w:jc w:val="both"/>
      </w:pPr>
      <w:r>
        <w:rPr>
          <w:b w:val="0"/>
          <w:i/>
        </w:rPr>
        <w:t>gagane cāhite sekhāne gaurāṅga, gaurāṅga heriye sadā |</w:t>
      </w:r>
      <w:r>
        <w:br/>
      </w:r>
      <w:r>
        <w:rPr>
          <w:b w:val="0"/>
          <w:i/>
        </w:rPr>
        <w:t>narahari kahe, gaurāṅga-caraṇa hiyāya rahala bām̐dhā ||</w:t>
      </w:r>
    </w:p>
    <w:p>
      <w:pPr>
        <w:spacing w:after="60"/>
        <w:jc w:val="both"/>
      </w:pPr>
      <w:r>
        <w:rPr>
          <w:b w:val="0"/>
          <w:i/>
        </w:rPr>
        <w:t>Word for word:</w:t>
      </w:r>
      <w:r>
        <w:t xml:space="preserve"> gagane cāhite — looking at the sky; sekhāne gaurāṅga — Gauranga is there; heriye sadā — I see always; narahari kahe — Narahari says; gaurāṅga-caraṇa — Gauranga's feet; hiyāya rahala bām̐dhā — remain bound to the heart</w:t>
      </w:r>
    </w:p>
    <w:p>
      <w:pPr>
        <w:spacing w:after="60"/>
        <w:ind w:left="510" w:hanging="510"/>
      </w:pPr>
      <w:r>
        <w:rPr>
          <w:b/>
          <w:i w:val="0"/>
        </w:rPr>
        <w:t>10.4.</w:t>
      </w:r>
      <w:r>
        <w:t xml:space="preserve"> I look at the sky — and there is Gauranga, always I see Gauranga;</w:t>
      </w:r>
      <w:r>
        <w:br/>
      </w:r>
      <w:r>
        <w:t>Narahari says: Gauranga's feet are bound to the heart.</w:t>
      </w:r>
      <w:r>
        <w:rPr>
          <w:b w:val="0"/>
          <w:i w:val="0"/>
          <w:vertAlign w:val="superscript"/>
        </w:rPr>
        <w:t>32</w:t>
      </w:r>
    </w:p>
    <w:p>
      <w:pPr>
        <w:spacing w:after="60"/>
        <w:ind w:left="283"/>
      </w:pPr>
      <w:r>
        <w:rPr>
          <w:b/>
          <w:i w:val="0"/>
          <w:sz w:val="18"/>
        </w:rPr>
        <w:t>31.</w:t>
      </w:r>
      <w:r>
        <w:rPr>
          <w:sz w:val="18"/>
        </w:rPr>
        <w:t xml:space="preserve"> Signature: "Narahari." GPT1 — p. 170, no. 42 (dhanashi; scan PDF p. 429); GPT2 — sect. 3.2, no. 42 (catalogue: NG-076). GPT only — C. Cf. no. 9: the same motif, "Gaura everywhere". Nagari-bhava — see the introductory note to the section (chapter 27).</w:t>
      </w:r>
    </w:p>
    <w:p>
      <w:pPr>
        <w:spacing w:after="60"/>
        <w:ind w:left="283"/>
      </w:pPr>
      <w:r>
        <w:rPr>
          <w:b/>
          <w:i w:val="0"/>
          <w:sz w:val="18"/>
        </w:rPr>
        <w:t>32.</w:t>
      </w:r>
      <w:r>
        <w:rPr>
          <w:sz w:val="18"/>
        </w:rPr>
        <w:t xml:space="preserve"> "Seeing the beloved everywhere" is a sign of the highest prema (so the gopis see Krishna everywhere; cf. CC Madhya 8, the conversation with Ramananda Raya: the maha-bhagavata sees his Lord in everything moving and unmoving). The ending is the poet's prayer.</w:t>
      </w:r>
    </w:p>
    <w:p>
      <w:pPr>
        <w:pStyle w:val="Heading2"/>
      </w:pPr>
      <w:r>
        <w:t>11. Narahari — "majilum̐ gaura-pīrite…" (GPT1 p. 170, no. 43)</w:t>
      </w:r>
    </w:p>
    <w:p>
      <w:pPr>
        <w:spacing w:after="60"/>
        <w:jc w:val="both"/>
      </w:pPr>
      <w:r>
        <w:rPr>
          <w:b w:val="0"/>
          <w:i/>
        </w:rPr>
        <w:t>Nagari-bhava. "I have drowned in love for Gaura, friend": His incomparable form has dissolved into the whole world — the atasi and champaka flowers have stolen His colour, the lotus His eyes, the palasha His ears, the sesame flower His nose, the aparajita buds His brows, the kunda His teeth, the plantain His thighs, the lotus on its stalk His arms; "I know my Gaurahari in all the world." Raga dhanashi. &lt;b&gt;Attribution: not established&lt;/b&gt; — no witnesses; simple Bengali, but with a chain of comparisons that Majumdar does not find in Sarakara.</w:t>
      </w:r>
      <w:r>
        <w:rPr>
          <w:b w:val="0"/>
          <w:i w:val="0"/>
          <w:vertAlign w:val="superscript"/>
        </w:rPr>
        <w:t>33</w:t>
      </w:r>
    </w:p>
    <w:p>
      <w:pPr>
        <w:spacing w:after="60"/>
        <w:ind w:left="567"/>
      </w:pPr>
      <w:r>
        <w:rPr>
          <w:rFonts w:cs="Noto Serif Bengali" w:hAnsi="Noto Serif Bengali"/>
          <w:sz w:val="24"/>
        </w:rPr>
        <w:t>মজিলুঁ গৌর-পীরিতে, সজনি, মজিলুঁ গৌর-পীরিতে ।</w:t>
      </w:r>
      <w:r>
        <w:br/>
      </w:r>
      <w:r>
        <w:rPr>
          <w:rFonts w:cs="Noto Serif Bengali" w:hAnsi="Noto Serif Bengali"/>
          <w:sz w:val="24"/>
        </w:rPr>
        <w:t>হেরি গৌররূপ জগতে অনুপ মিশিয়া রৈয়াছে জগতে ॥</w:t>
      </w:r>
    </w:p>
    <w:p>
      <w:pPr>
        <w:spacing w:after="60"/>
        <w:jc w:val="both"/>
      </w:pPr>
      <w:r>
        <w:rPr>
          <w:b w:val="0"/>
          <w:i/>
        </w:rPr>
        <w:t>majilum̐ gaura-pīrite, sajani, majilum̐ gaura-pīrite |</w:t>
      </w:r>
      <w:r>
        <w:br/>
      </w:r>
      <w:r>
        <w:rPr>
          <w:b w:val="0"/>
          <w:i/>
        </w:rPr>
        <w:t>heri gaurarūpa jagate anupa miśiyā raiyāche jagate ||</w:t>
      </w:r>
    </w:p>
    <w:p>
      <w:pPr>
        <w:spacing w:after="60"/>
        <w:jc w:val="both"/>
      </w:pPr>
      <w:r>
        <w:rPr>
          <w:b w:val="0"/>
          <w:i/>
        </w:rPr>
        <w:t>Word for word:</w:t>
      </w:r>
      <w:r>
        <w:t xml:space="preserve"> majilum̐ — I have drowned; gaura-pīrite — in love for Gaura; sajani — friend; heri gaurarūpa — seeing Gaura's form; jagate anupa — incomparable in the world; miśiyā raiyāche jagate — has dissolved into the world</w:t>
      </w:r>
    </w:p>
    <w:p>
      <w:pPr>
        <w:spacing w:after="60"/>
        <w:ind w:left="510" w:hanging="510"/>
      </w:pPr>
      <w:r>
        <w:rPr>
          <w:b/>
          <w:i w:val="0"/>
        </w:rPr>
        <w:t>11.1.</w:t>
      </w:r>
      <w:r>
        <w:t xml:space="preserve"> I have drowned in love for Gaura, friend, drowned in love for Gaura:</w:t>
      </w:r>
      <w:r>
        <w:br/>
      </w:r>
      <w:r>
        <w:t>seeing Gaura's form, incomparable in the world — it has dissolved into the world.</w:t>
      </w:r>
    </w:p>
    <w:p>
      <w:pPr>
        <w:spacing w:after="60"/>
        <w:ind w:left="567"/>
      </w:pPr>
      <w:r>
        <w:rPr>
          <w:rFonts w:cs="Noto Serif Bengali" w:hAnsi="Noto Serif Bengali"/>
          <w:sz w:val="24"/>
        </w:rPr>
        <w:t>আতসী-কুসুম, কিবা চাঁপা শোণ, হরিল গৌরাঙ্গ-রূপ ।</w:t>
      </w:r>
      <w:r>
        <w:br/>
      </w:r>
      <w:r>
        <w:rPr>
          <w:rFonts w:cs="Noto Serif Bengali" w:hAnsi="Noto Serif Bengali"/>
          <w:sz w:val="24"/>
        </w:rPr>
        <w:t>কমলে নয়ন, পলাশে শ্রবণ, তিলফুলে নাসাকূপ ॥</w:t>
      </w:r>
    </w:p>
    <w:p>
      <w:pPr>
        <w:spacing w:after="60"/>
        <w:jc w:val="both"/>
      </w:pPr>
      <w:r>
        <w:rPr>
          <w:b w:val="0"/>
          <w:i/>
        </w:rPr>
        <w:t>ātasī-kusuma, kibā cām̐pā śoṇa, harila gaurāṅga-rūpa |</w:t>
      </w:r>
      <w:r>
        <w:br/>
      </w:r>
      <w:r>
        <w:rPr>
          <w:b w:val="0"/>
          <w:i/>
        </w:rPr>
        <w:t>kamale nayana, palāśe śrabaṇa, tilaphule nāsākūpa ||</w:t>
      </w:r>
    </w:p>
    <w:p>
      <w:pPr>
        <w:spacing w:after="60"/>
        <w:jc w:val="both"/>
      </w:pPr>
      <w:r>
        <w:rPr>
          <w:b w:val="0"/>
          <w:i/>
        </w:rPr>
        <w:t>Word for word:</w:t>
      </w:r>
      <w:r>
        <w:t xml:space="preserve"> ātasī-kusuma — the atasi flower; kibā cām̐pā śoṇa — or the champaka, the red one; harila gaurāṅga-rūpa — have stolen Gauranga's form; kamale nayana — the lotus the eyes; palāśe śrabaṇa — the palasha the ears; tilaphule nāsākūpa — the sesame flower the nose</w:t>
      </w:r>
    </w:p>
    <w:p>
      <w:pPr>
        <w:spacing w:after="60"/>
        <w:ind w:left="510" w:hanging="510"/>
      </w:pPr>
      <w:r>
        <w:rPr>
          <w:b/>
          <w:i w:val="0"/>
        </w:rPr>
        <w:t>11.2.</w:t>
      </w:r>
      <w:r>
        <w:t xml:space="preserve"> The atasi and champaka flowers, the red flowers have stolen Gauranga's form;</w:t>
      </w:r>
      <w:r>
        <w:br/>
      </w:r>
      <w:r>
        <w:t>the lotus — His eyes, the palasha — His ears, the sesame flower — the curve of His nose.</w:t>
      </w:r>
      <w:r>
        <w:rPr>
          <w:b w:val="0"/>
          <w:i w:val="0"/>
          <w:vertAlign w:val="superscript"/>
        </w:rPr>
        <w:t>34</w:t>
      </w:r>
    </w:p>
    <w:p>
      <w:pPr>
        <w:spacing w:after="60"/>
        <w:ind w:left="567"/>
      </w:pPr>
      <w:r>
        <w:rPr>
          <w:rFonts w:cs="Noto Serif Bengali" w:hAnsi="Noto Serif Bengali"/>
          <w:sz w:val="24"/>
        </w:rPr>
        <w:t>অপরাজিতার কলিতে আমার হরিল গৌরাঙ্গ-ভুরু ।</w:t>
      </w:r>
      <w:r>
        <w:br/>
      </w:r>
      <w:r>
        <w:rPr>
          <w:rFonts w:cs="Noto Serif Bengali" w:hAnsi="Noto Serif Bengali"/>
          <w:sz w:val="24"/>
        </w:rPr>
        <w:t>হরে কুন্দকলি দশন-আবলী, কদলী-তরুতে ঊরু ॥</w:t>
      </w:r>
    </w:p>
    <w:p>
      <w:pPr>
        <w:spacing w:after="60"/>
        <w:jc w:val="both"/>
      </w:pPr>
      <w:r>
        <w:rPr>
          <w:b w:val="0"/>
          <w:i/>
        </w:rPr>
        <w:t>aparājitāra kalite āmāra harila gaurāṅga-bhuru |</w:t>
      </w:r>
      <w:r>
        <w:br/>
      </w:r>
      <w:r>
        <w:rPr>
          <w:b w:val="0"/>
          <w:i/>
        </w:rPr>
        <w:t>hare kundakali daśana-ābalī, kadalī-tarute ūru ||</w:t>
      </w:r>
    </w:p>
    <w:p>
      <w:pPr>
        <w:spacing w:after="60"/>
        <w:jc w:val="both"/>
      </w:pPr>
      <w:r>
        <w:rPr>
          <w:b w:val="0"/>
          <w:i/>
        </w:rPr>
        <w:t>Word for word:</w:t>
      </w:r>
      <w:r>
        <w:t xml:space="preserve"> aparājitāra kalite — the buds of the aparajita; āmāra — my; harila gaurāṅga-bhuru — have stolen Gauranga's brows; hare kundakali — the kunda buds steal; daśana-ābalī — the row of teeth; kadalī-tarute ūru — the plantain tree the thighs</w:t>
      </w:r>
    </w:p>
    <w:p>
      <w:pPr>
        <w:spacing w:after="60"/>
        <w:ind w:left="510" w:hanging="510"/>
      </w:pPr>
      <w:r>
        <w:rPr>
          <w:b/>
          <w:i w:val="0"/>
        </w:rPr>
        <w:t>11.3.</w:t>
      </w:r>
      <w:r>
        <w:t xml:space="preserve"> The buds of the aparajita have stolen my Gauranga's brows;</w:t>
      </w:r>
      <w:r>
        <w:br/>
      </w:r>
      <w:r>
        <w:t>the kunda buds steal the row of His teeth, the plantain tree His thighs.</w:t>
      </w:r>
    </w:p>
    <w:p>
      <w:pPr>
        <w:spacing w:after="60"/>
        <w:ind w:left="567"/>
      </w:pPr>
      <w:r>
        <w:rPr>
          <w:rFonts w:cs="Noto Serif Bengali" w:hAnsi="Noto Serif Bengali"/>
          <w:sz w:val="24"/>
        </w:rPr>
        <w:t>সনাল অম্বুজ হরিল সে ভুজ, বক্ষঃস্থল পদুমিনী ।</w:t>
      </w:r>
      <w:r>
        <w:br/>
      </w:r>
      <w:r>
        <w:rPr>
          <w:rFonts w:cs="Noto Serif Bengali" w:hAnsi="Noto Serif Bengali"/>
          <w:sz w:val="24"/>
        </w:rPr>
        <w:t>কহে নরহরি, মোর গৌরহরি সকল ভুবনে জানি ॥</w:t>
      </w:r>
    </w:p>
    <w:p>
      <w:pPr>
        <w:spacing w:after="60"/>
        <w:jc w:val="both"/>
      </w:pPr>
      <w:r>
        <w:rPr>
          <w:b w:val="0"/>
          <w:i/>
        </w:rPr>
        <w:t>sanāla ambuja harila se bhuja, bakṣaḥsthala paduminī |</w:t>
      </w:r>
      <w:r>
        <w:br/>
      </w:r>
      <w:r>
        <w:rPr>
          <w:b w:val="0"/>
          <w:i/>
        </w:rPr>
        <w:t>kahe narahari, mora gaurahari sakala bhubane jāni ||</w:t>
      </w:r>
    </w:p>
    <w:p>
      <w:pPr>
        <w:spacing w:after="60"/>
        <w:jc w:val="both"/>
      </w:pPr>
      <w:r>
        <w:rPr>
          <w:b w:val="0"/>
          <w:i/>
        </w:rPr>
        <w:t>Word for word:</w:t>
      </w:r>
      <w:r>
        <w:t xml:space="preserve"> sanāla ambuja — the lotus on its stalk; harila se bhuja — has stolen those arms; bakṣaḥsthala padumini — the lotus pond the chest; kahe narahari — Narahari says; mora gaurahari — my Gaurahari; sakala bhubane jāni — I know in all the world</w:t>
      </w:r>
    </w:p>
    <w:p>
      <w:pPr>
        <w:spacing w:after="60"/>
        <w:ind w:left="510" w:hanging="510"/>
      </w:pPr>
      <w:r>
        <w:rPr>
          <w:b/>
          <w:i w:val="0"/>
        </w:rPr>
        <w:t>11.4.</w:t>
      </w:r>
      <w:r>
        <w:t xml:space="preserve"> The lotus on its stalk has stolen those arms, the lotus pond His chest;</w:t>
      </w:r>
      <w:r>
        <w:br/>
      </w:r>
      <w:r>
        <w:t>Narahari says: I know my Gaurahari in all the world.</w:t>
      </w:r>
    </w:p>
    <w:p>
      <w:pPr>
        <w:spacing w:after="60"/>
        <w:ind w:left="283"/>
      </w:pPr>
      <w:r>
        <w:rPr>
          <w:b/>
          <w:i w:val="0"/>
          <w:sz w:val="18"/>
        </w:rPr>
        <w:t>33.</w:t>
      </w:r>
      <w:r>
        <w:rPr>
          <w:sz w:val="18"/>
        </w:rPr>
        <w:t xml:space="preserve"> Signature: "Narahari." GPT1 — p. 170, no. 43 (dhanashi; scan PDF p. 429); GPT2 — sect. 3.2 (the number is not recognized in the GPT2 OCR). The catalogue of stage 1 did not have this line (</w:t>
      </w:r>
      <w:r>
        <w:rPr>
          <w:b/>
          <w:i w:val="0"/>
          <w:sz w:val="18"/>
        </w:rPr>
        <w:t>new line</w:t>
      </w:r>
      <w:r>
        <w:rPr>
          <w:sz w:val="18"/>
        </w:rPr>
        <w:t>: NG-334). GPT only — C. Nagari-bhava — see the introductory note to the section (chapter 27).</w:t>
      </w:r>
    </w:p>
    <w:p>
      <w:pPr>
        <w:spacing w:after="60"/>
        <w:ind w:left="283"/>
      </w:pPr>
      <w:r>
        <w:rPr>
          <w:b/>
          <w:i w:val="0"/>
          <w:sz w:val="18"/>
        </w:rPr>
        <w:t>34.</w:t>
      </w:r>
      <w:r>
        <w:rPr>
          <w:sz w:val="18"/>
        </w:rPr>
        <w:t xml:space="preserve"> The image of "the beloved's features stolen by flowers" is traditional: the woman in love sees the beloved's features in nature. Atasi is the blue flax flower (Krishna's colour), champaka the golden one (Gaura's colour): both colours stand in one row; "śoṇa" — red (or: "the champaka that glows red"). The nose — "nāsākūpa" (lit. "the nostrils").</w:t>
      </w:r>
    </w:p>
    <w:p>
      <w:pPr>
        <w:pStyle w:val="Heading2"/>
      </w:pPr>
      <w:r>
        <w:t>12. Narahari — "ke āche emana manera bedana…" (GPT1 p. 171, no. 44)</w:t>
      </w:r>
    </w:p>
    <w:p>
      <w:pPr>
        <w:spacing w:after="60"/>
        <w:jc w:val="both"/>
      </w:pPr>
      <w:r>
        <w:rPr>
          <w:b w:val="0"/>
          <w:i/>
        </w:rPr>
        <w:t>Nagari-bhava. "To whom shall I reveal my heart's pain, friend? — I will tell you": at dusk she went with her sister-in-law to fetch water, saw Gauranga and broke her pot — shame is all she gained; the sister-in-law is a black serpent, evil-tongued; the tears cannot be held back; Gaura shines on the bank of the Suradhuni like the autumn moon, lighting up both banks — but the sister-in-law did not let her gaze her fill. Raga pahida. &lt;b&gt;Attribution: probably Sarakara&lt;/b&gt; — simple Bengali; no witnesses; the GPT2 index — Sarakara; the ending is the same as in no. 8.</w:t>
      </w:r>
      <w:r>
        <w:rPr>
          <w:b w:val="0"/>
          <w:i w:val="0"/>
          <w:vertAlign w:val="superscript"/>
        </w:rPr>
        <w:t>35</w:t>
      </w:r>
    </w:p>
    <w:p>
      <w:pPr>
        <w:spacing w:after="60"/>
        <w:ind w:left="567"/>
      </w:pPr>
      <w:r>
        <w:rPr>
          <w:rFonts w:cs="Noto Serif Bengali" w:hAnsi="Noto Serif Bengali"/>
          <w:sz w:val="24"/>
        </w:rPr>
        <w:t>কে আছে এমন, মনের বেদন কাহারে কহিব, সই ।</w:t>
      </w:r>
      <w:r>
        <w:br/>
      </w:r>
      <w:r>
        <w:rPr>
          <w:rFonts w:cs="Noto Serif Bengali" w:hAnsi="Noto Serif Bengali"/>
          <w:sz w:val="24"/>
        </w:rPr>
        <w:t>না কহিলে বুক বিদরিয়া মরি, তেঁই সে তোমারে কই ॥</w:t>
      </w:r>
    </w:p>
    <w:p>
      <w:pPr>
        <w:spacing w:after="60"/>
        <w:jc w:val="both"/>
      </w:pPr>
      <w:r>
        <w:rPr>
          <w:b w:val="0"/>
          <w:i/>
        </w:rPr>
        <w:t>ke āche emana, manera bedana kāhāre kahiba, sai |</w:t>
      </w:r>
      <w:r>
        <w:br/>
      </w:r>
      <w:r>
        <w:rPr>
          <w:b w:val="0"/>
          <w:i/>
        </w:rPr>
        <w:t>nā kahile buka bidariyā mari, tem̐i se tomāre kai ||</w:t>
      </w:r>
    </w:p>
    <w:p>
      <w:pPr>
        <w:spacing w:after="60"/>
        <w:jc w:val="both"/>
      </w:pPr>
      <w:r>
        <w:rPr>
          <w:b w:val="0"/>
          <w:i/>
        </w:rPr>
        <w:t>Word for word:</w:t>
      </w:r>
      <w:r>
        <w:t xml:space="preserve"> ke āche emana — who is there; manera bedana — my heart's pain; kāhāre kahiba — to whom shall I tell; sai — friend; nā kahile — if I do not tell; buka bidariyā mari — my breast bursts and I die; teñi se tomāre kai — therefore I tell you</w:t>
      </w:r>
    </w:p>
    <w:p>
      <w:pPr>
        <w:spacing w:after="60"/>
        <w:ind w:left="510" w:hanging="510"/>
      </w:pPr>
      <w:r>
        <w:rPr>
          <w:b/>
          <w:i w:val="0"/>
        </w:rPr>
        <w:t>12.1.</w:t>
      </w:r>
      <w:r>
        <w:t xml:space="preserve"> Who is there to whom I could reveal my heart's pain, friend?</w:t>
      </w:r>
      <w:r>
        <w:br/>
      </w:r>
      <w:r>
        <w:t>If I do not speak, my breast will burst and I will die; that is why I tell you.</w:t>
      </w:r>
    </w:p>
    <w:p>
      <w:pPr>
        <w:spacing w:after="60"/>
        <w:ind w:left="567"/>
      </w:pPr>
      <w:r>
        <w:rPr>
          <w:rFonts w:cs="Noto Serif Bengali" w:hAnsi="Noto Serif Bengali"/>
          <w:sz w:val="24"/>
        </w:rPr>
        <w:t>বেলি অবসানে ননদিনী সনে গেনু জল ভরিবার ।</w:t>
      </w:r>
      <w:r>
        <w:br/>
      </w:r>
      <w:r>
        <w:rPr>
          <w:rFonts w:cs="Noto Serif Bengali" w:hAnsi="Noto Serif Bengali"/>
          <w:sz w:val="24"/>
        </w:rPr>
        <w:t>দেখিতে গৌরাঙ্গে কলসি ভাঙ্গিল, সরম হইল সার ॥</w:t>
      </w:r>
    </w:p>
    <w:p>
      <w:pPr>
        <w:spacing w:after="60"/>
        <w:jc w:val="both"/>
      </w:pPr>
      <w:r>
        <w:rPr>
          <w:b w:val="0"/>
          <w:i/>
        </w:rPr>
        <w:t>beli abasāne nanadinī sane genu jala bharibāra |</w:t>
      </w:r>
      <w:r>
        <w:br/>
      </w:r>
      <w:r>
        <w:rPr>
          <w:b w:val="0"/>
          <w:i/>
        </w:rPr>
        <w:t>dekhite gaurāṅge kalasi bhāṅgila, sarama haila sāra ||</w:t>
      </w:r>
    </w:p>
    <w:p>
      <w:pPr>
        <w:spacing w:after="60"/>
        <w:jc w:val="both"/>
      </w:pPr>
      <w:r>
        <w:rPr>
          <w:b w:val="0"/>
          <w:i/>
        </w:rPr>
        <w:t>Word for word:</w:t>
      </w:r>
      <w:r>
        <w:t xml:space="preserve"> beli abasāne — at dusk; nanadinī sane — with my sister-in-law; genu jala bharibāra — I went to draw water; dekhite gaurāṅge — on seeing Gauranga; kalasi bhāṅgila — the pot broke; sarama haila sāra — shame was all I gained</w:t>
      </w:r>
    </w:p>
    <w:p>
      <w:pPr>
        <w:spacing w:after="60"/>
        <w:ind w:left="510" w:hanging="510"/>
      </w:pPr>
      <w:r>
        <w:rPr>
          <w:b/>
          <w:i w:val="0"/>
        </w:rPr>
        <w:t>12.2.</w:t>
      </w:r>
      <w:r>
        <w:t xml:space="preserve"> At dusk I went with my sister-in-law to draw water;</w:t>
      </w:r>
      <w:r>
        <w:br/>
      </w:r>
      <w:r>
        <w:t>seeing Gauranga, I broke my pot — shame is all I gained.</w:t>
      </w:r>
    </w:p>
    <w:p>
      <w:pPr>
        <w:spacing w:after="60"/>
        <w:ind w:left="567"/>
      </w:pPr>
      <w:r>
        <w:rPr>
          <w:rFonts w:cs="Noto Serif Bengali" w:hAnsi="Noto Serif Bengali"/>
          <w:sz w:val="24"/>
        </w:rPr>
        <w:t>সঙ্গে ননদিনী কাল-ভুজঙ্গিনী, কুটিল কুমতি ভেল ।</w:t>
      </w:r>
      <w:r>
        <w:br/>
      </w:r>
      <w:r>
        <w:rPr>
          <w:rFonts w:cs="Noto Serif Bengali" w:hAnsi="Noto Serif Bengali"/>
          <w:sz w:val="24"/>
        </w:rPr>
        <w:t>নয়নের বারি সম্বরিতে নারি, বয়ান শুকায়ে গেল ॥</w:t>
      </w:r>
    </w:p>
    <w:p>
      <w:pPr>
        <w:spacing w:after="60"/>
        <w:jc w:val="both"/>
      </w:pPr>
      <w:r>
        <w:rPr>
          <w:b w:val="0"/>
          <w:i/>
        </w:rPr>
        <w:t>saṅge nanadinī kāla-bhujaṅginī, kuṭila kumati bhela |</w:t>
      </w:r>
      <w:r>
        <w:br/>
      </w:r>
      <w:r>
        <w:rPr>
          <w:b w:val="0"/>
          <w:i/>
        </w:rPr>
        <w:t>nayanera bāri sambarite nāri, bayāna śukāye gela ||</w:t>
      </w:r>
    </w:p>
    <w:p>
      <w:pPr>
        <w:spacing w:after="60"/>
        <w:jc w:val="both"/>
      </w:pPr>
      <w:r>
        <w:rPr>
          <w:b w:val="0"/>
          <w:i/>
        </w:rPr>
        <w:t>Word for word:</w:t>
      </w:r>
      <w:r>
        <w:t xml:space="preserve"> saṅge nanadinī — with me the sister-in-law; kāla-bhujaṅginī — a black serpent; kuṭila kumati bhela — crooked, wicked; nayanera bāri — the tears; sambarite nāri — I cannot hold back; bayāna śukāye gela — my face has faded</w:t>
      </w:r>
    </w:p>
    <w:p>
      <w:pPr>
        <w:spacing w:after="60"/>
        <w:ind w:left="510" w:hanging="510"/>
      </w:pPr>
      <w:r>
        <w:rPr>
          <w:b/>
          <w:i w:val="0"/>
        </w:rPr>
        <w:t>12.3.</w:t>
      </w:r>
      <w:r>
        <w:t xml:space="preserve"> With me was my sister-in-law — a black serpent, wicked, crooked;</w:t>
      </w:r>
      <w:r>
        <w:br/>
      </w:r>
      <w:r>
        <w:t>I cannot hold back my tears, my face has faded.</w:t>
      </w:r>
      <w:r>
        <w:rPr>
          <w:b w:val="0"/>
          <w:i w:val="0"/>
          <w:vertAlign w:val="superscript"/>
        </w:rPr>
        <w:t>36</w:t>
      </w:r>
    </w:p>
    <w:p>
      <w:pPr>
        <w:spacing w:after="60"/>
        <w:ind w:left="567"/>
      </w:pPr>
      <w:r>
        <w:rPr>
          <w:rFonts w:cs="Noto Serif Bengali" w:hAnsi="Noto Serif Bengali"/>
          <w:sz w:val="24"/>
        </w:rPr>
        <w:t>গৌর-কলেবর করে ঝলমল শারদ-চাঁদের আলো ।</w:t>
      </w:r>
      <w:r>
        <w:br/>
      </w:r>
      <w:r>
        <w:rPr>
          <w:rFonts w:cs="Noto Serif Bengali" w:hAnsi="Noto Serif Bengali"/>
          <w:sz w:val="24"/>
        </w:rPr>
        <w:t>সুরধুনী-তীরে দাঁড়াইয়া আছে দুকূল করিয়া আলো ॥</w:t>
      </w:r>
    </w:p>
    <w:p>
      <w:pPr>
        <w:spacing w:after="60"/>
        <w:jc w:val="both"/>
      </w:pPr>
      <w:r>
        <w:rPr>
          <w:b w:val="0"/>
          <w:i/>
        </w:rPr>
        <w:t>gaura-kalebara kare jhalamala śārada-cām̐dera ālo |</w:t>
      </w:r>
      <w:r>
        <w:br/>
      </w:r>
      <w:r>
        <w:rPr>
          <w:b w:val="0"/>
          <w:i/>
        </w:rPr>
        <w:t>suradhunī-tīre dām̐ṛāiyā āche dukūla kariyā ālo ||</w:t>
      </w:r>
    </w:p>
    <w:p>
      <w:pPr>
        <w:spacing w:after="60"/>
        <w:jc w:val="both"/>
      </w:pPr>
      <w:r>
        <w:rPr>
          <w:b w:val="0"/>
          <w:i/>
        </w:rPr>
        <w:t>Word for word:</w:t>
      </w:r>
      <w:r>
        <w:t xml:space="preserve"> gaura-kalebara — Gaura's body; kare jhalamala — shines; śārada-cām̐dera ālo — like the light of the autumn moon; suradhunī-tīre — on the bank of the Suradhuni; dām̐ṛāiyā āche — He stands; dukūla kariyā ālo — lighting up both banks</w:t>
      </w:r>
    </w:p>
    <w:p>
      <w:pPr>
        <w:spacing w:after="60"/>
        <w:ind w:left="510" w:hanging="510"/>
      </w:pPr>
      <w:r>
        <w:rPr>
          <w:b/>
          <w:i w:val="0"/>
        </w:rPr>
        <w:t>12.4.</w:t>
      </w:r>
      <w:r>
        <w:t xml:space="preserve"> Gaura's body shines like the light of the autumn moon;</w:t>
      </w:r>
      <w:r>
        <w:br/>
      </w:r>
      <w:r>
        <w:t>He stands on the bank of the Suradhuni, lighting up both banks.</w:t>
      </w:r>
      <w:r>
        <w:rPr>
          <w:b w:val="0"/>
          <w:i w:val="0"/>
          <w:vertAlign w:val="superscript"/>
        </w:rPr>
        <w:t>37</w:t>
      </w:r>
    </w:p>
    <w:p>
      <w:pPr>
        <w:spacing w:after="60"/>
        <w:ind w:left="567"/>
      </w:pPr>
      <w:r>
        <w:rPr>
          <w:rFonts w:cs="Noto Serif Bengali" w:hAnsi="Noto Serif Bengali"/>
          <w:sz w:val="24"/>
        </w:rPr>
        <w:t>বুক পরিসর, তাহার উপর চন্দন-ফুলের মাল ।</w:t>
      </w:r>
      <w:r>
        <w:br/>
      </w:r>
      <w:r>
        <w:rPr>
          <w:rFonts w:cs="Noto Serif Bengali" w:hAnsi="Noto Serif Bengali"/>
          <w:sz w:val="24"/>
        </w:rPr>
        <w:t>নয়ন ভরিয়া দেখিতে নারিনু, ননদী হইল কাল ॥</w:t>
      </w:r>
    </w:p>
    <w:p>
      <w:pPr>
        <w:spacing w:after="60"/>
        <w:jc w:val="both"/>
      </w:pPr>
      <w:r>
        <w:rPr>
          <w:b w:val="0"/>
          <w:i/>
        </w:rPr>
        <w:t>buka parisara, tāhāra upara candana-phulera māla |</w:t>
      </w:r>
      <w:r>
        <w:br/>
      </w:r>
      <w:r>
        <w:rPr>
          <w:b w:val="0"/>
          <w:i/>
        </w:rPr>
        <w:t>nayana bhariyā dekhite nārinu, nanadī haila kāla ||</w:t>
      </w:r>
    </w:p>
    <w:p>
      <w:pPr>
        <w:spacing w:after="60"/>
        <w:jc w:val="both"/>
      </w:pPr>
      <w:r>
        <w:rPr>
          <w:b w:val="0"/>
          <w:i/>
        </w:rPr>
        <w:t>Word for word:</w:t>
      </w:r>
      <w:r>
        <w:t xml:space="preserve"> buka parisara — a broad chest; tāhāra upara — upon it; candana-phulera māla — a garland of sandal flowers; nayana bhariyā dekhite nārinu — I could not gaze my fill; nanadī haila kāla — the sister-in-law was death to me</w:t>
      </w:r>
    </w:p>
    <w:p>
      <w:pPr>
        <w:spacing w:after="60"/>
        <w:ind w:left="510" w:hanging="510"/>
      </w:pPr>
      <w:r>
        <w:rPr>
          <w:b/>
          <w:i w:val="0"/>
        </w:rPr>
        <w:t>12.5.</w:t>
      </w:r>
      <w:r>
        <w:t xml:space="preserve"> A broad chest, and on it a garland of sandal flowers;</w:t>
      </w:r>
      <w:r>
        <w:br/>
      </w:r>
      <w:r>
        <w:t>I could not gaze my fill — my sister-in-law was death to me.</w:t>
      </w:r>
    </w:p>
    <w:p>
      <w:pPr>
        <w:spacing w:after="60"/>
        <w:ind w:left="567"/>
      </w:pPr>
      <w:r>
        <w:rPr>
          <w:rFonts w:cs="Noto Serif Bengali" w:hAnsi="Noto Serif Bengali"/>
          <w:sz w:val="24"/>
        </w:rPr>
        <w:t>কহে নরহরি, গৌরাঙ্গ-মাধুরী যাহার হৃদয়ে জাগে ।</w:t>
      </w:r>
      <w:r>
        <w:br/>
      </w:r>
      <w:r>
        <w:rPr>
          <w:rFonts w:cs="Noto Serif Bengali" w:hAnsi="Noto Serif Bengali"/>
          <w:sz w:val="24"/>
        </w:rPr>
        <w:t>কুলশীল তার সব ভাসি যায় গৌরাঙ্গের অনুরাগে ॥</w:t>
      </w:r>
    </w:p>
    <w:p>
      <w:pPr>
        <w:spacing w:after="60"/>
        <w:jc w:val="both"/>
      </w:pPr>
      <w:r>
        <w:rPr>
          <w:b w:val="0"/>
          <w:i/>
        </w:rPr>
        <w:t>kahe narahari, gaurāṅga-mādhurī yāhāra hṛdaye jāge |</w:t>
      </w:r>
      <w:r>
        <w:br/>
      </w:r>
      <w:r>
        <w:rPr>
          <w:b w:val="0"/>
          <w:i/>
        </w:rPr>
        <w:t>kulaśīla tāra saba bhāsi yāya gaurāṅgera anurāge ||</w:t>
      </w:r>
    </w:p>
    <w:p>
      <w:pPr>
        <w:spacing w:after="60"/>
        <w:jc w:val="both"/>
      </w:pPr>
      <w:r>
        <w:rPr>
          <w:b w:val="0"/>
          <w:i/>
        </w:rPr>
        <w:t>Word for word:</w:t>
      </w:r>
      <w:r>
        <w:t xml:space="preserve"> kahe narahari — Narahari says; gaurāṅga-mādhurī — the sweetness of Gauranga; yāhāra hṛdaye jāge — in whose heart it awakens; kulaśīla tāra — his family honour and good conduct; saba bhāsi yāya — are all swept away; gaurāṅgera anurāge — in anuraga for Gauranga</w:t>
      </w:r>
    </w:p>
    <w:p>
      <w:pPr>
        <w:spacing w:after="60"/>
        <w:ind w:left="510" w:hanging="510"/>
      </w:pPr>
      <w:r>
        <w:rPr>
          <w:b/>
          <w:i w:val="0"/>
        </w:rPr>
        <w:t>12.6.</w:t>
      </w:r>
      <w:r>
        <w:t xml:space="preserve"> Narahari says: whoever has the sweetness of Gauranga awakened in the heart —</w:t>
      </w:r>
      <w:r>
        <w:br/>
      </w:r>
      <w:r>
        <w:t>his family honour and good conduct are all swept away by anuraga for Gauranga.</w:t>
      </w:r>
    </w:p>
    <w:p>
      <w:pPr>
        <w:spacing w:after="60"/>
        <w:ind w:left="283"/>
      </w:pPr>
      <w:r>
        <w:rPr>
          <w:b/>
          <w:i w:val="0"/>
          <w:sz w:val="18"/>
        </w:rPr>
        <w:t>35.</w:t>
      </w:r>
      <w:r>
        <w:rPr>
          <w:sz w:val="18"/>
        </w:rPr>
        <w:t xml:space="preserve"> Signature: "Narahari." GPT1 — p. 171, no. 44 (pahida; scan PDF p. 430); GPT2 — sect. 3.2, no. 44 (catalogue: NG-077). GPT only — C. The pada is an expanded version of no. 8 (the same story and almost the same ending). Nagari-bhava — see the introductory note to the section (chapter 27).</w:t>
      </w:r>
    </w:p>
    <w:p>
      <w:pPr>
        <w:spacing w:after="60"/>
        <w:ind w:left="283"/>
      </w:pPr>
      <w:r>
        <w:rPr>
          <w:b/>
          <w:i w:val="0"/>
          <w:sz w:val="18"/>
        </w:rPr>
        <w:t>36.</w:t>
      </w:r>
      <w:r>
        <w:rPr>
          <w:sz w:val="18"/>
        </w:rPr>
        <w:t xml:space="preserve"> The sister-in-law (nanadī), the mother-in-law, the husband are the "gurujanas", the elders who guard a young wife: the usual figures of padas on purvaraga (with Radha — Jatila and Kutila). "Black serpent" is the heroine's own abuse; so in the original.</w:t>
      </w:r>
    </w:p>
    <w:p>
      <w:pPr>
        <w:spacing w:after="60"/>
        <w:ind w:left="283"/>
      </w:pPr>
      <w:r>
        <w:rPr>
          <w:b/>
          <w:i w:val="0"/>
          <w:sz w:val="18"/>
        </w:rPr>
        <w:t>37.</w:t>
      </w:r>
      <w:r>
        <w:rPr>
          <w:sz w:val="18"/>
        </w:rPr>
        <w:t xml:space="preserve"> "Lighting up both banks" (dukūla kariyā ālo): dukūla means both "both banks" and "both families" (the father's and the husband's); a pun is possible.</w:t>
      </w:r>
    </w:p>
    <w:p>
      <w:pPr>
        <w:pStyle w:val="Heading2"/>
      </w:pPr>
      <w:r>
        <w:t>13. Narahari Dasa — "ki herilāma gorārūpa nā yāya pāsarā…" (GPT1 p. 171, no. 45)</w:t>
      </w:r>
    </w:p>
    <w:p>
      <w:pPr>
        <w:spacing w:after="60"/>
        <w:jc w:val="both"/>
      </w:pPr>
      <w:r>
        <w:rPr>
          <w:b w:val="0"/>
          <w:i/>
        </w:rPr>
        <w:t>Nagari-bhava. Gora's form cannot be forgotten: He has clung to the eyes like collyrium; if she dives into the water, she sees Gora in the water; the three worlds have become Gorachand; Gora's form is an ocean of nectar, and the young woman's mind drowns in it, not knowing how to swim. Raga shri (bara dashakushi). &lt;b&gt;Attribution: probably Sarakara&lt;/b&gt; — simple Bengali, brief; no witnesses; the GPT2 index — Sarakara; GPT1 notes that in some collections the pada is signed by Vasudeva Ghosha.</w:t>
      </w:r>
      <w:r>
        <w:rPr>
          <w:b w:val="0"/>
          <w:i w:val="0"/>
          <w:vertAlign w:val="superscript"/>
        </w:rPr>
        <w:t>38</w:t>
      </w:r>
    </w:p>
    <w:p>
      <w:pPr>
        <w:spacing w:after="60"/>
        <w:ind w:left="567"/>
      </w:pPr>
      <w:r>
        <w:rPr>
          <w:rFonts w:cs="Noto Serif Bengali" w:hAnsi="Noto Serif Bengali"/>
          <w:sz w:val="24"/>
        </w:rPr>
        <w:t>কি হেরিলাম গোরারূপ, না যায় পাসরা ।</w:t>
      </w:r>
      <w:r>
        <w:br/>
      </w:r>
      <w:r>
        <w:rPr>
          <w:rFonts w:cs="Noto Serif Bengali" w:hAnsi="Noto Serif Bengali"/>
          <w:sz w:val="24"/>
        </w:rPr>
        <w:t>নয়নে অঞ্জন হৈয়া লাগিয়াছে গোরা ॥</w:t>
      </w:r>
    </w:p>
    <w:p>
      <w:pPr>
        <w:spacing w:after="60"/>
        <w:jc w:val="both"/>
      </w:pPr>
      <w:r>
        <w:rPr>
          <w:b w:val="0"/>
          <w:i/>
        </w:rPr>
        <w:t>ki herilāma gorārūpa, nā yāya pāsarā |</w:t>
      </w:r>
      <w:r>
        <w:br/>
      </w:r>
      <w:r>
        <w:rPr>
          <w:b w:val="0"/>
          <w:i/>
        </w:rPr>
        <w:t>nayane añjana haiyā lāgiyāche gorā ||</w:t>
      </w:r>
    </w:p>
    <w:p>
      <w:pPr>
        <w:spacing w:after="60"/>
        <w:jc w:val="both"/>
      </w:pPr>
      <w:r>
        <w:rPr>
          <w:b w:val="0"/>
          <w:i/>
        </w:rPr>
        <w:t>Word for word:</w:t>
      </w:r>
      <w:r>
        <w:t xml:space="preserve"> ki herilāma — what have I seen; gorārūpa — Gora's form; nā yāya pāsarā — cannot be forgotten; nayane añjana haiyā — as collyrium in the eyes; lāgiyāche gorā — Gora has clung</w:t>
      </w:r>
    </w:p>
    <w:p>
      <w:pPr>
        <w:spacing w:after="60"/>
        <w:ind w:left="510" w:hanging="510"/>
      </w:pPr>
      <w:r>
        <w:rPr>
          <w:b/>
          <w:i w:val="0"/>
        </w:rPr>
        <w:t>13.1.</w:t>
      </w:r>
      <w:r>
        <w:t xml:space="preserve"> What have I seen — Gora's form! — it cannot be forgotten:</w:t>
      </w:r>
      <w:r>
        <w:br/>
      </w:r>
      <w:r>
        <w:t>Gora has clung to my eyes like collyrium.</w:t>
      </w:r>
    </w:p>
    <w:p>
      <w:pPr>
        <w:spacing w:after="60"/>
        <w:ind w:left="567"/>
      </w:pPr>
      <w:r>
        <w:rPr>
          <w:rFonts w:cs="Noto Serif Bengali" w:hAnsi="Noto Serif Bengali"/>
          <w:sz w:val="24"/>
        </w:rPr>
        <w:t>জলের ভিতর যদি ডুবি, জলে দেখি গোরা ।</w:t>
      </w:r>
      <w:r>
        <w:br/>
      </w:r>
      <w:r>
        <w:rPr>
          <w:rFonts w:cs="Noto Serif Bengali" w:hAnsi="Noto Serif Bengali"/>
          <w:sz w:val="24"/>
        </w:rPr>
        <w:t>ত্রিভুবনময় গোরাচাঁদ হৈল পারা ॥</w:t>
      </w:r>
    </w:p>
    <w:p>
      <w:pPr>
        <w:spacing w:after="60"/>
        <w:jc w:val="both"/>
      </w:pPr>
      <w:r>
        <w:rPr>
          <w:b w:val="0"/>
          <w:i/>
        </w:rPr>
        <w:t>jalera bhitara yadi ḍubi, jale dekhi gorā |</w:t>
      </w:r>
      <w:r>
        <w:br/>
      </w:r>
      <w:r>
        <w:rPr>
          <w:b w:val="0"/>
          <w:i/>
        </w:rPr>
        <w:t>tribhubanamaya gorācām̐da haila pārā ||</w:t>
      </w:r>
    </w:p>
    <w:p>
      <w:pPr>
        <w:spacing w:after="60"/>
        <w:jc w:val="both"/>
      </w:pPr>
      <w:r>
        <w:rPr>
          <w:b w:val="0"/>
          <w:i/>
        </w:rPr>
        <w:t>Word for word:</w:t>
      </w:r>
      <w:r>
        <w:t xml:space="preserve"> jalera bhitara yadi ḍubi — if I dive into the water; jale dekhi gorā — I see Gora in the water; tribhubanamaya — filling the three worlds; gorācām̐da haila pārā — Gorachand has become, so it is</w:t>
      </w:r>
    </w:p>
    <w:p>
      <w:pPr>
        <w:spacing w:after="60"/>
        <w:ind w:left="510" w:hanging="510"/>
      </w:pPr>
      <w:r>
        <w:rPr>
          <w:b/>
          <w:i w:val="0"/>
        </w:rPr>
        <w:t>13.2.</w:t>
      </w:r>
      <w:r>
        <w:t xml:space="preserve"> If I dive into the water — in the water I see Gora;</w:t>
      </w:r>
      <w:r>
        <w:br/>
      </w:r>
      <w:r>
        <w:t>the three worlds have become Gorachand — so it has come to be.</w:t>
      </w:r>
    </w:p>
    <w:p>
      <w:pPr>
        <w:spacing w:after="60"/>
        <w:ind w:left="567"/>
      </w:pPr>
      <w:r>
        <w:rPr>
          <w:rFonts w:cs="Noto Serif Bengali" w:hAnsi="Noto Serif Bengali"/>
          <w:sz w:val="24"/>
        </w:rPr>
        <w:t>তেঁই বলি, গোরারূপ অমিয়া-পাথার ।</w:t>
      </w:r>
      <w:r>
        <w:br/>
      </w:r>
      <w:r>
        <w:rPr>
          <w:rFonts w:cs="Noto Serif Bengali" w:hAnsi="Noto Serif Bengali"/>
          <w:sz w:val="24"/>
        </w:rPr>
        <w:t>ডুবিল তরুণীর মন, না জানে সাঁতার ॥</w:t>
      </w:r>
    </w:p>
    <w:p>
      <w:pPr>
        <w:spacing w:after="60"/>
        <w:jc w:val="both"/>
      </w:pPr>
      <w:r>
        <w:rPr>
          <w:b w:val="0"/>
          <w:i/>
        </w:rPr>
        <w:t>tem̐i bali, gorārūpa amiyā-pāthāra |</w:t>
      </w:r>
      <w:r>
        <w:br/>
      </w:r>
      <w:r>
        <w:rPr>
          <w:b w:val="0"/>
          <w:i/>
        </w:rPr>
        <w:t>ḍubila taruṇīra mana, nā jāne sām̐tāra ||</w:t>
      </w:r>
    </w:p>
    <w:p>
      <w:pPr>
        <w:spacing w:after="60"/>
        <w:jc w:val="both"/>
      </w:pPr>
      <w:r>
        <w:rPr>
          <w:b w:val="0"/>
          <w:i/>
        </w:rPr>
        <w:t>Word for word:</w:t>
      </w:r>
      <w:r>
        <w:t xml:space="preserve"> teñi bali — that is why I say; gorārūpa — Gora's form; amiyā-pāthāra — an ocean of nectar; ḍubila taruṇīra mana — the young woman's mind drowns; nā jāne sām̐tāra — she does not know how to swim</w:t>
      </w:r>
    </w:p>
    <w:p>
      <w:pPr>
        <w:spacing w:after="60"/>
        <w:ind w:left="510" w:hanging="510"/>
      </w:pPr>
      <w:r>
        <w:rPr>
          <w:b/>
          <w:i w:val="0"/>
        </w:rPr>
        <w:t>13.3.</w:t>
      </w:r>
      <w:r>
        <w:t xml:space="preserve"> That is why I say: Gora's form is an ocean of nectar;</w:t>
      </w:r>
      <w:r>
        <w:br/>
      </w:r>
      <w:r>
        <w:t>a young woman's mind drowns in it — she does not know how to swim.</w:t>
      </w:r>
    </w:p>
    <w:p>
      <w:pPr>
        <w:spacing w:after="60"/>
        <w:ind w:left="567"/>
      </w:pPr>
      <w:r>
        <w:rPr>
          <w:rFonts w:cs="Noto Serif Bengali" w:hAnsi="Noto Serif Bengali"/>
          <w:sz w:val="24"/>
        </w:rPr>
        <w:t>নরহরি দাস কয় নব অনুরাগে ।</w:t>
      </w:r>
      <w:r>
        <w:br/>
      </w:r>
      <w:r>
        <w:rPr>
          <w:rFonts w:cs="Noto Serif Bengali" w:hAnsi="Noto Serif Bengali"/>
          <w:sz w:val="24"/>
        </w:rPr>
        <w:t>সোনার বরণ গোরাচাঁদ হিয়ার মাঝে জাগে ॥</w:t>
      </w:r>
    </w:p>
    <w:p>
      <w:pPr>
        <w:spacing w:after="60"/>
        <w:jc w:val="both"/>
      </w:pPr>
      <w:r>
        <w:rPr>
          <w:b w:val="0"/>
          <w:i/>
        </w:rPr>
        <w:t>narahari dāsa kaya naba anurāge |</w:t>
      </w:r>
      <w:r>
        <w:br/>
      </w:r>
      <w:r>
        <w:rPr>
          <w:b w:val="0"/>
          <w:i/>
        </w:rPr>
        <w:t>sonāra baraṇa gorācām̐da hiyāra mājhe jāge ||</w:t>
      </w:r>
    </w:p>
    <w:p>
      <w:pPr>
        <w:spacing w:after="60"/>
        <w:jc w:val="both"/>
      </w:pPr>
      <w:r>
        <w:rPr>
          <w:b w:val="0"/>
          <w:i/>
        </w:rPr>
        <w:t>Word for word:</w:t>
      </w:r>
      <w:r>
        <w:t xml:space="preserve"> narahari dāsa kaya — Narahari Dasa says; naba anurāge — in fresh anuraga; sonāra baraṇa gorācām̐da — golden Gorachand; hiyāra mājhe jāge — awakens in the heart</w:t>
      </w:r>
    </w:p>
    <w:p>
      <w:pPr>
        <w:spacing w:after="60"/>
        <w:ind w:left="510" w:hanging="510"/>
      </w:pPr>
      <w:r>
        <w:rPr>
          <w:b/>
          <w:i w:val="0"/>
        </w:rPr>
        <w:t>13.4.</w:t>
      </w:r>
      <w:r>
        <w:t xml:space="preserve"> Narahari Dasa speaks in fresh anuraga:</w:t>
      </w:r>
      <w:r>
        <w:br/>
      </w:r>
      <w:r>
        <w:t>golden Gorachand awakens in the heart.</w:t>
      </w:r>
      <w:r>
        <w:rPr>
          <w:b w:val="0"/>
          <w:i w:val="0"/>
          <w:vertAlign w:val="superscript"/>
        </w:rPr>
        <w:t>39</w:t>
      </w:r>
    </w:p>
    <w:p>
      <w:pPr>
        <w:spacing w:after="60"/>
        <w:ind w:left="283"/>
      </w:pPr>
      <w:r>
        <w:rPr>
          <w:b/>
          <w:i w:val="0"/>
          <w:sz w:val="18"/>
        </w:rPr>
        <w:t>38.</w:t>
      </w:r>
      <w:r>
        <w:rPr>
          <w:sz w:val="18"/>
        </w:rPr>
        <w:t xml:space="preserve"> Signature: "Narahari Dasa" (narahari dāsa). GPT1 — p. 171, no. 45 (shri — bara dashakushi; scan PDF p. 430); GPT1 below the line: "in some collections this pada has the signature of Vasudeva Ghosha"; GPT2 — sect. 3.2, no. 45 (catalogue: NG-078). The pada is not in PK under either name. GPT only — C. GPT1 readings: "pasarā", "añjala" (for "añjana", as in GPT2), "amiñā". Nagari-bhava — see the introductory note to the section (chapter 27).</w:t>
      </w:r>
    </w:p>
    <w:p>
      <w:pPr>
        <w:spacing w:after="60"/>
        <w:ind w:left="283"/>
      </w:pPr>
      <w:r>
        <w:rPr>
          <w:b/>
          <w:i w:val="0"/>
          <w:sz w:val="18"/>
        </w:rPr>
        <w:t>39.</w:t>
      </w:r>
      <w:r>
        <w:rPr>
          <w:sz w:val="18"/>
        </w:rPr>
        <w:t xml:space="preserve"> "Fresh anuraga" (naba anurāga) — fresh, ever-growing attachment; so the first love of the gopis is called. The ending again speaks of the poet's heart.</w:t>
      </w:r>
    </w:p>
    <w:p>
      <w:pPr>
        <w:pStyle w:val="Heading2"/>
      </w:pPr>
      <w:r>
        <w:t>14. Narahari Dasa — "pīriti-mūrati śacīra dulāla…" (GPT1 p. 189, no. 86; GCC 7.2)</w:t>
      </w:r>
    </w:p>
    <w:p>
      <w:pPr>
        <w:spacing w:after="60"/>
        <w:jc w:val="both"/>
      </w:pPr>
      <w:r>
        <w:rPr>
          <w:b w:val="0"/>
          <w:i/>
        </w:rPr>
        <w:t>Nagari-bhava. Shachi's son is love embodied, His fame fills the world; there is no one who, having once seen Him, would not forget himself; and the love of the townswomen of Nadia for Gauranga is such that no one telling or hearing of it keeps composure: Gora is their japa, tapas and meditation, without Him even for half a moment all is empty; His happiness is their happiness. Raga "yatharaga". &lt;b&gt;Attribution: probably Chakravarti&lt;/b&gt; — the pada is in the *Gaura-charita-chintamani</w:t>
      </w:r>
      <w:r>
        <w:t xml:space="preserve"> (kirana 7, pada 2).*</w:t>
      </w:r>
      <w:r>
        <w:rPr>
          <w:b w:val="0"/>
          <w:i w:val="0"/>
          <w:vertAlign w:val="superscript"/>
        </w:rPr>
        <w:t>40</w:t>
      </w:r>
    </w:p>
    <w:p>
      <w:pPr>
        <w:spacing w:after="60"/>
        <w:ind w:left="567"/>
      </w:pPr>
      <w:r>
        <w:rPr>
          <w:rFonts w:cs="Noto Serif Bengali" w:hAnsi="Noto Serif Bengali"/>
          <w:sz w:val="24"/>
        </w:rPr>
        <w:t>পীরিতি-মূরতি শচীর দুলাল কিরিতি জগত ভরি ।</w:t>
      </w:r>
      <w:r>
        <w:br/>
      </w:r>
      <w:r>
        <w:rPr>
          <w:rFonts w:cs="Noto Serif Bengali" w:hAnsi="Noto Serif Bengali"/>
          <w:sz w:val="24"/>
        </w:rPr>
        <w:t>হেন জন নাহি, না ভুলে বারেক ও-রূপ-মাধুরী হেরি ॥</w:t>
      </w:r>
    </w:p>
    <w:p>
      <w:pPr>
        <w:spacing w:after="60"/>
        <w:jc w:val="both"/>
      </w:pPr>
      <w:r>
        <w:rPr>
          <w:b w:val="0"/>
          <w:i/>
        </w:rPr>
        <w:t>pīriti-mūrati śacīra dulāla kiriti jagata bhari |</w:t>
      </w:r>
      <w:r>
        <w:br/>
      </w:r>
      <w:r>
        <w:rPr>
          <w:b w:val="0"/>
          <w:i/>
        </w:rPr>
        <w:t>hena jana nāhi, nā bhule bāreka o-rūpa-mādhurī heri ||</w:t>
      </w:r>
    </w:p>
    <w:p>
      <w:pPr>
        <w:spacing w:after="60"/>
        <w:jc w:val="both"/>
      </w:pPr>
      <w:r>
        <w:rPr>
          <w:b w:val="0"/>
          <w:i/>
        </w:rPr>
        <w:t>Word for word:</w:t>
      </w:r>
      <w:r>
        <w:t xml:space="preserve"> pīriti-mūrati — love embodied; śacīra dulāla — Shachi's son; kiriti jagata bhari — His fame fills the world; hena jana nāhi — there is no one; nā bhule — who would not forget himself; bāreka — once; o-rūpa-mādhurī heri — seeing the sweetness of that form</w:t>
      </w:r>
    </w:p>
    <w:p>
      <w:pPr>
        <w:spacing w:after="60"/>
        <w:ind w:left="510" w:hanging="510"/>
      </w:pPr>
      <w:r>
        <w:rPr>
          <w:b/>
          <w:i w:val="0"/>
        </w:rPr>
        <w:t>14.1.</w:t>
      </w:r>
      <w:r>
        <w:t xml:space="preserve"> Shachi's son is love embodied; His fame fills the world;</w:t>
      </w:r>
      <w:r>
        <w:br/>
      </w:r>
      <w:r>
        <w:t>there is no one who would not forget himself, having once seen the sweetness of that form.</w:t>
      </w:r>
    </w:p>
    <w:p>
      <w:pPr>
        <w:spacing w:after="60"/>
        <w:ind w:left="567"/>
      </w:pPr>
      <w:r>
        <w:rPr>
          <w:rFonts w:cs="Noto Serif Bengali" w:hAnsi="Noto Serif Bengali"/>
          <w:sz w:val="24"/>
        </w:rPr>
        <w:t>অতি অপরূপ রসিকতা, কিছু না বুঝি কি গুণ আছে ।</w:t>
      </w:r>
      <w:r>
        <w:br/>
      </w:r>
      <w:r>
        <w:rPr>
          <w:rFonts w:cs="Noto Serif Bengali" w:hAnsi="Noto Serif Bengali"/>
          <w:sz w:val="24"/>
        </w:rPr>
        <w:t>গৌরহরি-প্রতি পীরিতি না করি ভুবনে কেহ না বাঁচে ॥</w:t>
      </w:r>
    </w:p>
    <w:p>
      <w:pPr>
        <w:spacing w:after="60"/>
        <w:jc w:val="both"/>
      </w:pPr>
      <w:r>
        <w:rPr>
          <w:b w:val="0"/>
          <w:i/>
        </w:rPr>
        <w:t>ati aparūpa rasikatā, kichu nā bujhi ki guṇa āche |</w:t>
      </w:r>
      <w:r>
        <w:br/>
      </w:r>
      <w:r>
        <w:rPr>
          <w:b w:val="0"/>
          <w:i/>
        </w:rPr>
        <w:t>gaurahari-prati pīriti nā kari bhubane keha nā bām̐ce ||</w:t>
      </w:r>
    </w:p>
    <w:p>
      <w:pPr>
        <w:spacing w:after="60"/>
        <w:jc w:val="both"/>
      </w:pPr>
      <w:r>
        <w:rPr>
          <w:b w:val="0"/>
          <w:i/>
        </w:rPr>
        <w:t>Word for word:</w:t>
      </w:r>
      <w:r>
        <w:t xml:space="preserve"> ati aparūpa rasikatā — wholly wondrous art of rasa; kichu nā bujhi — I cannot understand; ki guṇa āche — what virtues are there; gaurahari-prati pīriti nā kari — without loving Gaurahari; bhubane keha nā bām̐ce — no one in the world lives</w:t>
      </w:r>
    </w:p>
    <w:p>
      <w:pPr>
        <w:spacing w:after="60"/>
        <w:ind w:left="510" w:hanging="510"/>
      </w:pPr>
      <w:r>
        <w:rPr>
          <w:b/>
          <w:i w:val="0"/>
        </w:rPr>
        <w:t>14.2.</w:t>
      </w:r>
      <w:r>
        <w:t xml:space="preserve"> Wholly wondrous is His art of rasa — I cannot understand what virtues are in Him;</w:t>
      </w:r>
      <w:r>
        <w:br/>
      </w:r>
      <w:r>
        <w:t>without loving Gaurahari no one in the world lives.</w:t>
      </w:r>
    </w:p>
    <w:p>
      <w:pPr>
        <w:spacing w:after="60"/>
        <w:ind w:left="567"/>
      </w:pPr>
      <w:r>
        <w:rPr>
          <w:rFonts w:cs="Noto Serif Bengali" w:hAnsi="Noto Serif Bengali"/>
          <w:sz w:val="24"/>
        </w:rPr>
        <w:t>তায় এ নদীয়া-নাগরীগণের গৌরাঙ্গে যেরূপ লেহ ।</w:t>
      </w:r>
      <w:r>
        <w:br/>
      </w:r>
      <w:r>
        <w:rPr>
          <w:rFonts w:cs="Noto Serif Bengali" w:hAnsi="Noto Serif Bengali"/>
          <w:sz w:val="24"/>
        </w:rPr>
        <w:t>সে কথা কহিতে শুনিতে ধৈরজ ধরয়ে এমন কেহ ॥</w:t>
      </w:r>
    </w:p>
    <w:p>
      <w:pPr>
        <w:spacing w:after="60"/>
        <w:jc w:val="both"/>
      </w:pPr>
      <w:r>
        <w:rPr>
          <w:b w:val="0"/>
          <w:i/>
        </w:rPr>
        <w:t>tāya e nadīyā-nāgarīgaṇera gaurāṅge yerūpa leha |</w:t>
      </w:r>
      <w:r>
        <w:br/>
      </w:r>
      <w:r>
        <w:rPr>
          <w:b w:val="0"/>
          <w:i/>
        </w:rPr>
        <w:t>se kathā kahite śunite dhairaja dharaye emana keha ||</w:t>
      </w:r>
    </w:p>
    <w:p>
      <w:pPr>
        <w:spacing w:after="60"/>
        <w:jc w:val="both"/>
      </w:pPr>
      <w:r>
        <w:rPr>
          <w:b w:val="0"/>
          <w:i/>
        </w:rPr>
        <w:t>Word for word:</w:t>
      </w:r>
      <w:r>
        <w:t xml:space="preserve"> tāya — and then; e nadīyā-nāgarīgaṇera — of these townswomen of Nadia; gaurāṅge yerūpa leha — such tenderness for Gauranga; se kathā kahite śunite — telling or hearing of it; dhairaja dharaye emana keha — who would keep composure (no one)</w:t>
      </w:r>
    </w:p>
    <w:p>
      <w:pPr>
        <w:spacing w:after="60"/>
        <w:ind w:left="510" w:hanging="510"/>
      </w:pPr>
      <w:r>
        <w:rPr>
          <w:b/>
          <w:i w:val="0"/>
        </w:rPr>
        <w:t>14.3.</w:t>
      </w:r>
      <w:r>
        <w:t xml:space="preserve"> And such is the love of these townswomen of Nadia for Gauranga —</w:t>
      </w:r>
      <w:r>
        <w:br/>
      </w:r>
      <w:r>
        <w:t>who, telling of it or hearing, would keep composure?</w:t>
      </w:r>
    </w:p>
    <w:p>
      <w:pPr>
        <w:spacing w:after="60"/>
        <w:ind w:left="567"/>
      </w:pPr>
      <w:r>
        <w:rPr>
          <w:rFonts w:cs="Noto Serif Bengali" w:hAnsi="Noto Serif Bengali"/>
          <w:sz w:val="24"/>
        </w:rPr>
        <w:t>গোরা জপ তপ ধিয়ান ভাবনা, মনে না জানয়ে আনে ।</w:t>
      </w:r>
      <w:r>
        <w:br/>
      </w:r>
      <w:r>
        <w:rPr>
          <w:rFonts w:cs="Noto Serif Bengali" w:hAnsi="Noto Serif Bengali"/>
          <w:sz w:val="24"/>
        </w:rPr>
        <w:t>তিল আধ গোরাচাঁদ-অদরশে সব শূন্য করি মানে ॥</w:t>
      </w:r>
    </w:p>
    <w:p>
      <w:pPr>
        <w:spacing w:after="60"/>
        <w:jc w:val="both"/>
      </w:pPr>
      <w:r>
        <w:rPr>
          <w:b w:val="0"/>
          <w:i/>
        </w:rPr>
        <w:t>gorā japa tapa dhiyāna bhābanā, mane nā jānaye āne |</w:t>
      </w:r>
      <w:r>
        <w:br/>
      </w:r>
      <w:r>
        <w:rPr>
          <w:b w:val="0"/>
          <w:i/>
        </w:rPr>
        <w:t>tila ādha gorācām̐da-adaraśe saba śūnya kari māne ||</w:t>
      </w:r>
    </w:p>
    <w:p>
      <w:pPr>
        <w:spacing w:after="60"/>
        <w:jc w:val="both"/>
      </w:pPr>
      <w:r>
        <w:rPr>
          <w:b w:val="0"/>
          <w:i/>
        </w:rPr>
        <w:t>Word for word:</w:t>
      </w:r>
      <w:r>
        <w:t xml:space="preserve"> gorā — Gora is; japa tapa dhiyāna bhābanā — japa, tapas, meditation, contemplation; mane nā jānaye āne — they know nothing else; tila ādha — for even half a moment; gorācām̐da-adaraśe — not seeing Gorachand; saba śūnya kari māne — count all as empty</w:t>
      </w:r>
    </w:p>
    <w:p>
      <w:pPr>
        <w:spacing w:after="60"/>
        <w:ind w:left="510" w:hanging="510"/>
      </w:pPr>
      <w:r>
        <w:rPr>
          <w:b/>
          <w:i w:val="0"/>
        </w:rPr>
        <w:t>14.4.</w:t>
      </w:r>
      <w:r>
        <w:t xml:space="preserve"> Gora is their japa, tapas, meditation and contemplation; they know nothing else;</w:t>
      </w:r>
      <w:r>
        <w:br/>
      </w:r>
      <w:r>
        <w:t>not seeing Gorachand even for half a moment, they count all as empty.</w:t>
      </w:r>
    </w:p>
    <w:p>
      <w:pPr>
        <w:spacing w:after="60"/>
        <w:ind w:left="567"/>
      </w:pPr>
      <w:r>
        <w:rPr>
          <w:rFonts w:cs="Noto Serif Bengali" w:hAnsi="Noto Serif Bengali"/>
          <w:sz w:val="24"/>
        </w:rPr>
        <w:t>গোরা প্রাণধন জীবন জাতি সে, গোরা নয়নের তারা ।</w:t>
      </w:r>
      <w:r>
        <w:br/>
      </w:r>
      <w:r>
        <w:rPr>
          <w:rFonts w:cs="Noto Serif Bengali" w:hAnsi="Noto Serif Bengali"/>
          <w:sz w:val="24"/>
        </w:rPr>
        <w:t>শয়নে স্বপনে গোরা বলি বলি হইলা পাগলী পারা ॥</w:t>
      </w:r>
    </w:p>
    <w:p>
      <w:pPr>
        <w:spacing w:after="60"/>
        <w:jc w:val="both"/>
      </w:pPr>
      <w:r>
        <w:rPr>
          <w:b w:val="0"/>
          <w:i/>
        </w:rPr>
        <w:t>gorā prāṇadhana jībana jāti se, gorā nayanera tārā |</w:t>
      </w:r>
      <w:r>
        <w:br/>
      </w:r>
      <w:r>
        <w:rPr>
          <w:b w:val="0"/>
          <w:i/>
        </w:rPr>
        <w:t>śayane svapane gorā bali bali hailā pāgalī pārā ||</w:t>
      </w:r>
    </w:p>
    <w:p>
      <w:pPr>
        <w:spacing w:after="60"/>
        <w:jc w:val="both"/>
      </w:pPr>
      <w:r>
        <w:rPr>
          <w:b w:val="0"/>
          <w:i/>
        </w:rPr>
        <w:t>Word for word:</w:t>
      </w:r>
      <w:r>
        <w:t xml:space="preserve"> gorā prāṇadhana — Gora is the treasure of life; jībana jāti se — life and caste; gorā nayanera tārā — Gora is the pupil of the eyes; śayane svapane — in sleep and dream; gorā bali bali — saying "Gora, Gora"; hailā pāgalī pārā — have become as if mad</w:t>
      </w:r>
    </w:p>
    <w:p>
      <w:pPr>
        <w:spacing w:after="60"/>
        <w:ind w:left="510" w:hanging="510"/>
      </w:pPr>
      <w:r>
        <w:rPr>
          <w:b/>
          <w:i w:val="0"/>
        </w:rPr>
        <w:t>14.5.</w:t>
      </w:r>
      <w:r>
        <w:t xml:space="preserve"> Gora is the treasure of their life, their life and their caste; Gora is the pupil of their eyes;</w:t>
      </w:r>
      <w:r>
        <w:br/>
      </w:r>
      <w:r>
        <w:t>in sleep and in dream, saying "Gora, Gora", they have become as if mad.</w:t>
      </w:r>
    </w:p>
    <w:p>
      <w:pPr>
        <w:spacing w:after="60"/>
        <w:ind w:left="567"/>
      </w:pPr>
      <w:r>
        <w:rPr>
          <w:rFonts w:cs="Noto Serif Bengali" w:hAnsi="Noto Serif Bengali"/>
          <w:sz w:val="24"/>
        </w:rPr>
        <w:t>ধৈরজ ধরম লাজ কুল-ভয় দিল তিলাঞ্জলি তায় ।</w:t>
      </w:r>
      <w:r>
        <w:br/>
      </w:r>
      <w:r>
        <w:rPr>
          <w:rFonts w:cs="Noto Serif Bengali" w:hAnsi="Noto Serif Bengali"/>
          <w:sz w:val="24"/>
        </w:rPr>
        <w:t>গোরা-সুখে সুখ বাঢ়য়ে সতত দাস নরহরি গায় ॥</w:t>
      </w:r>
    </w:p>
    <w:p>
      <w:pPr>
        <w:spacing w:after="60"/>
        <w:jc w:val="both"/>
      </w:pPr>
      <w:r>
        <w:rPr>
          <w:b w:val="0"/>
          <w:i/>
        </w:rPr>
        <w:t>dhairaja dharama lāja kula-bhaya dila tilāñjali tāya |</w:t>
      </w:r>
      <w:r>
        <w:br/>
      </w:r>
      <w:r>
        <w:rPr>
          <w:b w:val="0"/>
          <w:i/>
        </w:rPr>
        <w:t>gorā-sukhe sukha bāṛhaye satata dāsa narahari gāya ||</w:t>
      </w:r>
    </w:p>
    <w:p>
      <w:pPr>
        <w:spacing w:after="60"/>
        <w:jc w:val="both"/>
      </w:pPr>
      <w:r>
        <w:rPr>
          <w:b w:val="0"/>
          <w:i/>
        </w:rPr>
        <w:t>Word for word:</w:t>
      </w:r>
      <w:r>
        <w:t xml:space="preserve"> dhairaja dharama lāja kula-bhaya — composure, dharma, shame, fear for family; dila tilāñjali tāya — gave up for Him; gorā-sukhe sukha — in Gora's happiness their happiness; bāṛhaye satata — ever grows; dāsa narahari gāya — sings Narahari Dasa</w:t>
      </w:r>
    </w:p>
    <w:p>
      <w:pPr>
        <w:spacing w:after="60"/>
        <w:ind w:left="510" w:hanging="510"/>
      </w:pPr>
      <w:r>
        <w:rPr>
          <w:b/>
          <w:i w:val="0"/>
        </w:rPr>
        <w:t>14.6.</w:t>
      </w:r>
      <w:r>
        <w:t xml:space="preserve"> Composure, dharma, shame, fear for their family — all they have given up for Him;</w:t>
      </w:r>
      <w:r>
        <w:br/>
      </w:r>
      <w:r>
        <w:t>in Gora's happiness their happiness ever grows, sings Narahari Dasa.</w:t>
      </w:r>
      <w:r>
        <w:rPr>
          <w:b w:val="0"/>
          <w:i w:val="0"/>
          <w:vertAlign w:val="superscript"/>
        </w:rPr>
        <w:t>41</w:t>
      </w:r>
    </w:p>
    <w:p>
      <w:pPr>
        <w:spacing w:after="60"/>
        <w:ind w:left="283"/>
      </w:pPr>
      <w:r>
        <w:rPr>
          <w:b/>
          <w:i w:val="0"/>
          <w:sz w:val="18"/>
        </w:rPr>
        <w:t>40.</w:t>
      </w:r>
      <w:r>
        <w:rPr>
          <w:sz w:val="18"/>
        </w:rPr>
        <w:t xml:space="preserve"> Signature: "Dasa Narahari" (dāsa narahari). GPT1 — p. 189, no. 86 ("yathārāga"; scan PDF p. 448); GPT2 — sect. 3.2, no. 86 (catalogue: NG-080). Witness — Narahari Chakravarti's </w:t>
      </w:r>
      <w:r>
        <w:rPr>
          <w:b w:val="0"/>
          <w:i/>
          <w:sz w:val="18"/>
        </w:rPr>
        <w:t>Gaura-charita-chintamani</w:t>
      </w:r>
      <w:r>
        <w:rPr>
          <w:sz w:val="18"/>
        </w:rPr>
        <w:t xml:space="preserve"> (GCC; ed. 1947, p. 67): kirana 7 — "in the morning, the conversations among themselves of the nagaris of Navadvipa, filled with that love", pada 2 (after an opening pada on the joy in Shachi's house at dawn). Kirana 7 of GCC is wholly a "description of the nagaris of Navadvipa"; its padas form the greater part of section 3.2 of GPT (nos. 86–99, 124 and on; kiranas 8–11 — the dreams, wishes and conversations of the townswomen) — a late (18th-century) poetic elaboration of the nagari motif by Narahari Chakravarti (B). Majumdar says plainly that the long padas of GPT, uneven in metre, signed Narahari cannot be Sarakara's; the collation confirms it: they are padas of GCC. Nagari-bhava — see the introductory note to the section (chapter 27).</w:t>
      </w:r>
    </w:p>
    <w:p>
      <w:pPr>
        <w:spacing w:after="60"/>
        <w:ind w:left="283"/>
      </w:pPr>
      <w:r>
        <w:rPr>
          <w:b/>
          <w:i w:val="0"/>
          <w:sz w:val="18"/>
        </w:rPr>
        <w:t>41.</w:t>
      </w:r>
      <w:r>
        <w:rPr>
          <w:sz w:val="18"/>
        </w:rPr>
        <w:t xml:space="preserve"> "Their happiness lies in Gora's happiness" (gorā-sukhe sukha) is the mark of the gopis' love, which seeks only Krishna's happiness and not its own (CC Adi 4: in the gopis' love there is not a trace of desire for their own enjoyment). Giving up "shame and family" is the same formula of the supremacy of prema over worldly dharma (cf. note 28). The translation is faithful to the author; the tradition does not accept worship of Gaura in the mood of the nagaris (introductory note, chapter 27).</w:t>
      </w:r>
    </w:p>
    <w:p>
      <w:pPr>
        <w:pStyle w:val="Heading2"/>
      </w:pPr>
      <w:r>
        <w:t>15. Narahari — "mari mari hena nadīyā-nāgarīgaṇera…" (GPT1 pp. 189–190, no. 87; GCC 7.3)</w:t>
      </w:r>
    </w:p>
    <w:p>
      <w:pPr>
        <w:spacing w:after="60"/>
        <w:jc w:val="both"/>
      </w:pPr>
      <w:r>
        <w:rPr>
          <w:b w:val="0"/>
          <w:i/>
        </w:rPr>
        <w:t>Nagari-bhava. The townswomen of Nadia spent the night in longing: some did not sleep, singing of Gorachand's deeds, others saw Him in a dream; at dawn they come out of their houses on the pretext of work; skilled in stratagems, they do whatever pleases the elders and, with their leave, go where they wish; they gather in a secluded place — the poet admires them. Raga "yatharaga". &lt;b&gt;Attribution: probably Chakravarti&lt;/b&gt; — GCC, kirana 7, pada 3.</w:t>
      </w:r>
      <w:r>
        <w:rPr>
          <w:b w:val="0"/>
          <w:i w:val="0"/>
          <w:vertAlign w:val="superscript"/>
        </w:rPr>
        <w:t>42</w:t>
      </w:r>
    </w:p>
    <w:p>
      <w:pPr>
        <w:spacing w:after="60"/>
        <w:ind w:left="567"/>
      </w:pPr>
      <w:r>
        <w:rPr>
          <w:rFonts w:cs="Noto Serif Bengali" w:hAnsi="Noto Serif Bengali"/>
          <w:sz w:val="24"/>
        </w:rPr>
        <w:t>মরি মরি, হেন নদীয়া-নাগরীগণের বালাই লৈয়া ।</w:t>
      </w:r>
      <w:r>
        <w:br/>
      </w:r>
      <w:r>
        <w:rPr>
          <w:rFonts w:cs="Noto Serif Bengali" w:hAnsi="Noto Serif Bengali"/>
          <w:sz w:val="24"/>
        </w:rPr>
        <w:t>আজুক রজনী গোঙাইলা সবে অধিক আতুর হৈয়া ॥</w:t>
      </w:r>
    </w:p>
    <w:p>
      <w:pPr>
        <w:spacing w:after="60"/>
        <w:jc w:val="both"/>
      </w:pPr>
      <w:r>
        <w:rPr>
          <w:b w:val="0"/>
          <w:i/>
        </w:rPr>
        <w:t>mari mari, hena nadīyā-nāgarīgaṇera bālāi laiyā |</w:t>
      </w:r>
      <w:r>
        <w:br/>
      </w:r>
      <w:r>
        <w:rPr>
          <w:b w:val="0"/>
          <w:i/>
        </w:rPr>
        <w:t>ājuka rajanī goṅāilā sabe adhika ātura haiyā ||</w:t>
      </w:r>
    </w:p>
    <w:p>
      <w:pPr>
        <w:spacing w:after="60"/>
        <w:jc w:val="both"/>
      </w:pPr>
      <w:r>
        <w:rPr>
          <w:b w:val="0"/>
          <w:i/>
        </w:rPr>
        <w:t>Word for word:</w:t>
      </w:r>
      <w:r>
        <w:t xml:space="preserve"> mari mari — ah, ah; hena nadīyā-nāgarīgaṇera — of such townswomen of Nadia; bālāi laiyā — taking their misfortunes on myself; ājuka rajanī — this night; goṅāilā sabe — they all spent; adhika ātura haiyā — in great longing</w:t>
      </w:r>
    </w:p>
    <w:p>
      <w:pPr>
        <w:spacing w:after="60"/>
        <w:ind w:left="510" w:hanging="510"/>
      </w:pPr>
      <w:r>
        <w:rPr>
          <w:b/>
          <w:i w:val="0"/>
        </w:rPr>
        <w:t>15.1.</w:t>
      </w:r>
      <w:r>
        <w:t xml:space="preserve"> Ah, ah! — I take upon myself all the misfortunes of such townswomen of Nadia:</w:t>
      </w:r>
      <w:r>
        <w:br/>
      </w:r>
      <w:r>
        <w:t>this night they all spent in great longing.</w:t>
      </w:r>
      <w:r>
        <w:rPr>
          <w:b w:val="0"/>
          <w:i w:val="0"/>
          <w:vertAlign w:val="superscript"/>
        </w:rPr>
        <w:t>43</w:t>
      </w:r>
    </w:p>
    <w:p>
      <w:pPr>
        <w:spacing w:after="60"/>
        <w:ind w:left="567"/>
      </w:pPr>
      <w:r>
        <w:rPr>
          <w:rFonts w:cs="Noto Serif Bengali" w:hAnsi="Noto Serif Bengali"/>
          <w:sz w:val="24"/>
        </w:rPr>
        <w:t>কেহ কেহ গোরাচাঁদের চরিত গাইয়া জাগিলা নিশি ।</w:t>
      </w:r>
      <w:r>
        <w:br/>
      </w:r>
      <w:r>
        <w:rPr>
          <w:rFonts w:cs="Noto Serif Bengali" w:hAnsi="Noto Serif Bengali"/>
          <w:sz w:val="24"/>
        </w:rPr>
        <w:t>কেহ কেহ সুখে শুতিয়া স্বপনে পাইলা গৌর-শশী ॥</w:t>
      </w:r>
    </w:p>
    <w:p>
      <w:pPr>
        <w:spacing w:after="60"/>
        <w:jc w:val="both"/>
      </w:pPr>
      <w:r>
        <w:rPr>
          <w:b w:val="0"/>
          <w:i/>
        </w:rPr>
        <w:t>keha keha gorācām̐dera carita gāiyā jāgilā niśi |</w:t>
      </w:r>
      <w:r>
        <w:br/>
      </w:r>
      <w:r>
        <w:rPr>
          <w:b w:val="0"/>
          <w:i/>
        </w:rPr>
        <w:t>keha keha sukhe śutiyā svapane pāilā gaura-śaśī ||</w:t>
      </w:r>
    </w:p>
    <w:p>
      <w:pPr>
        <w:spacing w:after="60"/>
        <w:jc w:val="both"/>
      </w:pPr>
      <w:r>
        <w:rPr>
          <w:b w:val="0"/>
          <w:i/>
        </w:rPr>
        <w:t>Word for word:</w:t>
      </w:r>
      <w:r>
        <w:t xml:space="preserve"> keha keha — some; gorācām̐dera carita gāiyā — singing of Gorachand's deeds; jāgilā niśi — stayed awake all night; sukhe śutiyā — sleeping sweetly; svapane pāilā gaura-śaśī — found the Moon Gaura in a dream</w:t>
      </w:r>
    </w:p>
    <w:p>
      <w:pPr>
        <w:spacing w:after="60"/>
        <w:ind w:left="510" w:hanging="510"/>
      </w:pPr>
      <w:r>
        <w:rPr>
          <w:b/>
          <w:i w:val="0"/>
        </w:rPr>
        <w:t>15.2.</w:t>
      </w:r>
      <w:r>
        <w:t xml:space="preserve"> Some stayed awake all night, singing of Gorachand's deeds;</w:t>
      </w:r>
      <w:r>
        <w:br/>
      </w:r>
      <w:r>
        <w:t>others, sleeping sweetly, found the Moon Gaura in a dream.</w:t>
      </w:r>
    </w:p>
    <w:p>
      <w:pPr>
        <w:spacing w:after="60"/>
        <w:ind w:left="567"/>
      </w:pPr>
      <w:r>
        <w:rPr>
          <w:rFonts w:cs="Noto Serif Bengali" w:hAnsi="Noto Serif Bengali"/>
          <w:sz w:val="24"/>
        </w:rPr>
        <w:t>পুনঃ সে শয়ন ত্যজিয়া উঠিলা নিশি-পরভাত-কালে ।</w:t>
      </w:r>
      <w:r>
        <w:br/>
      </w:r>
      <w:r>
        <w:rPr>
          <w:rFonts w:cs="Noto Serif Bengali" w:hAnsi="Noto Serif Bengali"/>
          <w:sz w:val="24"/>
        </w:rPr>
        <w:t>এ-ঘর সে-ঘর হইতে বাহির হইলা কাজের ছলে ॥</w:t>
      </w:r>
    </w:p>
    <w:p>
      <w:pPr>
        <w:spacing w:after="60"/>
        <w:jc w:val="both"/>
      </w:pPr>
      <w:r>
        <w:rPr>
          <w:b w:val="0"/>
          <w:i/>
        </w:rPr>
        <w:t>punaḥ se śayana tyajiyā uṭhilā niśi-parabhāta-kāle |</w:t>
      </w:r>
      <w:r>
        <w:br/>
      </w:r>
      <w:r>
        <w:rPr>
          <w:b w:val="0"/>
          <w:i/>
        </w:rPr>
        <w:t>e-ghara se-ghara haite bāhira hailā kājera chale ||</w:t>
      </w:r>
    </w:p>
    <w:p>
      <w:pPr>
        <w:spacing w:after="60"/>
        <w:jc w:val="both"/>
      </w:pPr>
      <w:r>
        <w:rPr>
          <w:b w:val="0"/>
          <w:i/>
        </w:rPr>
        <w:t>Word for word:</w:t>
      </w:r>
      <w:r>
        <w:t xml:space="preserve"> punaḥ se śayana tyajiyā — again leaving their beds; uṭhilā niśi-parabhāta-kāle — rose at the end of the night; e-ghara se-ghara haite — from this house and that; bāhira hailā — came out; kājera chale — on the pretext of work</w:t>
      </w:r>
    </w:p>
    <w:p>
      <w:pPr>
        <w:spacing w:after="60"/>
        <w:ind w:left="510" w:hanging="510"/>
      </w:pPr>
      <w:r>
        <w:rPr>
          <w:b/>
          <w:i w:val="0"/>
        </w:rPr>
        <w:t>15.3.</w:t>
      </w:r>
      <w:r>
        <w:t xml:space="preserve"> Leaving their beds again, they rose at the end of the night</w:t>
      </w:r>
      <w:r>
        <w:br/>
      </w:r>
      <w:r>
        <w:t>and came out of this house and that, as if on some errand.</w:t>
      </w:r>
    </w:p>
    <w:p>
      <w:pPr>
        <w:spacing w:after="60"/>
        <w:ind w:left="567"/>
      </w:pPr>
      <w:r>
        <w:rPr>
          <w:rFonts w:cs="Noto Serif Bengali" w:hAnsi="Noto Serif Bengali"/>
          <w:sz w:val="24"/>
        </w:rPr>
        <w:t>পরম চতুরা নাগরী-চরিত কিছু না বুঝিতে পারি ।</w:t>
      </w:r>
      <w:r>
        <w:br/>
      </w:r>
      <w:r>
        <w:rPr>
          <w:rFonts w:cs="Noto Serif Bengali" w:hAnsi="Noto Serif Bengali"/>
          <w:sz w:val="24"/>
        </w:rPr>
        <w:t>গুরুজন-সুখ যে কাজে, সে কাজ করয়ে যতন করি ॥</w:t>
      </w:r>
    </w:p>
    <w:p>
      <w:pPr>
        <w:spacing w:after="60"/>
        <w:jc w:val="both"/>
      </w:pPr>
      <w:r>
        <w:rPr>
          <w:b w:val="0"/>
          <w:i/>
        </w:rPr>
        <w:t>parama caturā nāgarī-carita kichu nā bujhite pāri |</w:t>
      </w:r>
      <w:r>
        <w:br/>
      </w:r>
      <w:r>
        <w:rPr>
          <w:b w:val="0"/>
          <w:i/>
        </w:rPr>
        <w:t>gurujana-sukha ye kāje, se kāja karaye yatana kari ||</w:t>
      </w:r>
    </w:p>
    <w:p>
      <w:pPr>
        <w:spacing w:after="60"/>
        <w:jc w:val="both"/>
      </w:pPr>
      <w:r>
        <w:rPr>
          <w:b w:val="0"/>
          <w:i/>
        </w:rPr>
        <w:t>Word for word:</w:t>
      </w:r>
      <w:r>
        <w:t xml:space="preserve"> parama caturā nāgarī-carita — the ways of the very clever townswomen; kichu nā bujhite pāri — I cannot understand at all; gurujana-sukha ye kāje — whatever work pleases the elders; se kāja karaye yatana kari — that work they do with care</w:t>
      </w:r>
    </w:p>
    <w:p>
      <w:pPr>
        <w:spacing w:after="60"/>
        <w:ind w:left="510" w:hanging="510"/>
      </w:pPr>
      <w:r>
        <w:rPr>
          <w:b/>
          <w:i w:val="0"/>
        </w:rPr>
        <w:t>15.4.</w:t>
      </w:r>
      <w:r>
        <w:t xml:space="preserve"> The ways of these clever townswomen I cannot understand at all:</w:t>
      </w:r>
      <w:r>
        <w:br/>
      </w:r>
      <w:r>
        <w:t>whatever work pleases the elders, that they do with care.</w:t>
      </w:r>
    </w:p>
    <w:p>
      <w:pPr>
        <w:spacing w:after="60"/>
        <w:ind w:left="567"/>
      </w:pPr>
      <w:r>
        <w:rPr>
          <w:rFonts w:cs="Noto Serif Bengali" w:hAnsi="Noto Serif Bengali"/>
          <w:sz w:val="24"/>
        </w:rPr>
        <w:t>তা-সবার অনুমতি-মতে গতাগতি, কি কহিব আর ।</w:t>
      </w:r>
      <w:r>
        <w:br/>
      </w:r>
      <w:r>
        <w:rPr>
          <w:rFonts w:cs="Noto Serif Bengali" w:hAnsi="Noto Serif Bengali"/>
          <w:sz w:val="24"/>
        </w:rPr>
        <w:t>নিতি নিতি রীতি যেরূপে, সেরূপে সুখের নাহিক পার ॥</w:t>
      </w:r>
    </w:p>
    <w:p>
      <w:pPr>
        <w:spacing w:after="60"/>
        <w:jc w:val="both"/>
      </w:pPr>
      <w:r>
        <w:rPr>
          <w:b w:val="0"/>
          <w:i/>
        </w:rPr>
        <w:t>tā-sabāra anumati-mate gatāgati, ki kahiba āra |</w:t>
      </w:r>
      <w:r>
        <w:br/>
      </w:r>
      <w:r>
        <w:rPr>
          <w:b w:val="0"/>
          <w:i/>
        </w:rPr>
        <w:t>niti niti rīti yerūpe, serūpe sukhera nāhika pāra ||</w:t>
      </w:r>
    </w:p>
    <w:p>
      <w:pPr>
        <w:spacing w:after="60"/>
        <w:jc w:val="both"/>
      </w:pPr>
      <w:r>
        <w:rPr>
          <w:b w:val="0"/>
          <w:i/>
        </w:rPr>
        <w:t>Word for word:</w:t>
      </w:r>
      <w:r>
        <w:t xml:space="preserve"> tā-sabāra anumati-mate — with their leave; gatāgati — coming and going; ki kahiba āra — what more to say; niti niti rīti yerūpe — as the custom is day after day; serūpe sukhera nāhika pāra — so their happiness has no bounds</w:t>
      </w:r>
    </w:p>
    <w:p>
      <w:pPr>
        <w:spacing w:after="60"/>
        <w:ind w:left="510" w:hanging="510"/>
      </w:pPr>
      <w:r>
        <w:rPr>
          <w:b/>
          <w:i w:val="0"/>
        </w:rPr>
        <w:t>15.5.</w:t>
      </w:r>
      <w:r>
        <w:t xml:space="preserve"> With the elders' leave they come and go — what more is there to say!</w:t>
      </w:r>
      <w:r>
        <w:br/>
      </w:r>
      <w:r>
        <w:t>As their custom is day after day, so their happiness has no bounds.</w:t>
      </w:r>
    </w:p>
    <w:p>
      <w:pPr>
        <w:spacing w:after="60"/>
        <w:ind w:left="567"/>
      </w:pPr>
      <w:r>
        <w:rPr>
          <w:rFonts w:cs="Noto Serif Bengali" w:hAnsi="Noto Serif Bengali"/>
          <w:sz w:val="24"/>
        </w:rPr>
        <w:t>অলখিত অতি নিভৃতে বসি যুবতী জগত-লোভা ।</w:t>
      </w:r>
      <w:r>
        <w:br/>
      </w:r>
      <w:r>
        <w:rPr>
          <w:rFonts w:cs="Noto Serif Bengali" w:hAnsi="Noto Serif Bengali"/>
          <w:sz w:val="24"/>
        </w:rPr>
        <w:t>ক্রমে ক্রমে সবে মিলে তথা, নরহরি নিরখয়ে শোভা ॥</w:t>
      </w:r>
    </w:p>
    <w:p>
      <w:pPr>
        <w:spacing w:after="60"/>
        <w:jc w:val="both"/>
      </w:pPr>
      <w:r>
        <w:rPr>
          <w:b w:val="0"/>
          <w:i/>
        </w:rPr>
        <w:t>alakhita ati nibhṛte basi yubatī jagata-lobhā |</w:t>
      </w:r>
      <w:r>
        <w:br/>
      </w:r>
      <w:r>
        <w:rPr>
          <w:b w:val="0"/>
          <w:i/>
        </w:rPr>
        <w:t>krame krame sabe mile tathā, narahari nirakhaye śobhā ||</w:t>
      </w:r>
    </w:p>
    <w:p>
      <w:pPr>
        <w:spacing w:after="60"/>
        <w:jc w:val="both"/>
      </w:pPr>
      <w:r>
        <w:rPr>
          <w:b w:val="0"/>
          <w:i/>
        </w:rPr>
        <w:t>Word for word:</w:t>
      </w:r>
      <w:r>
        <w:t xml:space="preserve"> alakhita — unseen; ati nibhṛte basi — sitting in a secluded place; yubatī jagata-lobhā — young women who captivate the world; krame krame sabe mile tathā — one by one all gather there; narahari nirakhaye śobhā — Narahari beholds the beauty</w:t>
      </w:r>
    </w:p>
    <w:p>
      <w:pPr>
        <w:spacing w:after="60"/>
        <w:ind w:left="510" w:hanging="510"/>
      </w:pPr>
      <w:r>
        <w:rPr>
          <w:b/>
          <w:i w:val="0"/>
        </w:rPr>
        <w:t>15.6.</w:t>
      </w:r>
      <w:r>
        <w:t xml:space="preserve"> Unseen, in a secluded place, sit the young women who captivate the world;</w:t>
      </w:r>
      <w:r>
        <w:br/>
      </w:r>
      <w:r>
        <w:t>one by one they all gather there — and Narahari admires them.</w:t>
      </w:r>
    </w:p>
    <w:p>
      <w:pPr>
        <w:spacing w:after="60"/>
        <w:ind w:left="283"/>
      </w:pPr>
      <w:r>
        <w:rPr>
          <w:b/>
          <w:i w:val="0"/>
          <w:sz w:val="18"/>
        </w:rPr>
        <w:t>42.</w:t>
      </w:r>
      <w:r>
        <w:rPr>
          <w:sz w:val="18"/>
        </w:rPr>
        <w:t xml:space="preserve"> Signature: "Narahari." GPT1 — pp. 189–190, no. 87 (scan PDF pp. 448–449); GPT2 — sect. 3.2, no. 87 (catalogue: NG-081). GCC — kirana 7, pada 3 (ed. 1947, pp. 67–68). GCC readings: "keha keha gorācāndera caritra gāiyā", "niśi parabhāta-kāle". B. Nagari-bhava — see the introductory note to the section (chapter 27).</w:t>
      </w:r>
    </w:p>
    <w:p>
      <w:pPr>
        <w:spacing w:after="60"/>
        <w:ind w:left="283"/>
      </w:pPr>
      <w:r>
        <w:rPr>
          <w:b/>
          <w:i w:val="0"/>
          <w:sz w:val="18"/>
        </w:rPr>
        <w:t>43.</w:t>
      </w:r>
      <w:r>
        <w:rPr>
          <w:sz w:val="18"/>
        </w:rPr>
        <w:t xml:space="preserve"> "I take upon myself their misfortunes" (bālāi laiyā) is a Bengali formula of admiring tenderness (lit. "taking their ills upon oneself"): the poet blesses the townswomen.</w:t>
      </w:r>
    </w:p>
    <w:p>
      <w:pPr>
        <w:pStyle w:val="Heading2"/>
      </w:pPr>
      <w:r>
        <w:t>16. Narahari — "ki kaba yubatī-janera yerūpa pīriti paraspare…" (GPT1 p. 190, no. 88; GCC 7.4)</w:t>
      </w:r>
    </w:p>
    <w:p>
      <w:pPr>
        <w:spacing w:after="60"/>
        <w:jc w:val="both"/>
      </w:pPr>
      <w:r>
        <w:rPr>
          <w:b w:val="0"/>
          <w:i/>
        </w:rPr>
        <w:t>Nagari-bhava. The love of the young townswomen for one another is such that their bodies are different but their heart is one: one, laughing, puts her arm round another's neck, another teases; "leave your pretence, tell us about yesterday — what stood in whose way, who saw Gaura the jewel and how, how did you spend this night?" Raga "yatharaga". &lt;b&gt;Attribution: probably Chakravarti&lt;/b&gt; — GCC, kirana 7, pada 4.</w:t>
      </w:r>
      <w:r>
        <w:rPr>
          <w:b w:val="0"/>
          <w:i w:val="0"/>
          <w:vertAlign w:val="superscript"/>
        </w:rPr>
        <w:t>44</w:t>
      </w:r>
    </w:p>
    <w:p>
      <w:pPr>
        <w:spacing w:after="60"/>
        <w:ind w:left="567"/>
      </w:pPr>
      <w:r>
        <w:rPr>
          <w:rFonts w:cs="Noto Serif Bengali" w:hAnsi="Noto Serif Bengali"/>
          <w:sz w:val="24"/>
        </w:rPr>
        <w:t>কি কব যুবতী-জনের যেরূপ পীরিতি পরস্পরে ।</w:t>
      </w:r>
      <w:r>
        <w:br/>
      </w:r>
      <w:r>
        <w:rPr>
          <w:rFonts w:cs="Noto Serif Bengali" w:hAnsi="Noto Serif Bengali"/>
          <w:sz w:val="24"/>
        </w:rPr>
        <w:t>তনু ভিন, মন এক, এ লেহ কে বুঝিতে শকতি ধরে ॥</w:t>
      </w:r>
    </w:p>
    <w:p>
      <w:pPr>
        <w:spacing w:after="60"/>
        <w:jc w:val="both"/>
      </w:pPr>
      <w:r>
        <w:rPr>
          <w:b w:val="0"/>
          <w:i/>
        </w:rPr>
        <w:t>ki kaba yubatī-janera yerūpa pīriti paraspare |</w:t>
      </w:r>
      <w:r>
        <w:br/>
      </w:r>
      <w:r>
        <w:rPr>
          <w:b w:val="0"/>
          <w:i/>
        </w:rPr>
        <w:t>tanu bhina, mana eka, e leha ke bujhite śakati dhare ||</w:t>
      </w:r>
    </w:p>
    <w:p>
      <w:pPr>
        <w:spacing w:after="60"/>
        <w:jc w:val="both"/>
      </w:pPr>
      <w:r>
        <w:rPr>
          <w:b w:val="0"/>
          <w:i/>
        </w:rPr>
        <w:t>Word for word:</w:t>
      </w:r>
      <w:r>
        <w:t xml:space="preserve"> ki kaba — what shall I say; yubatī-janera — of the young women; yerūpa pīriti paraspare — the love for one another; tanu bhina — bodies different; mana eka — heart one; e leha — this tenderness; ke bujhite śakati dhare — who has the power to understand</w:t>
      </w:r>
    </w:p>
    <w:p>
      <w:pPr>
        <w:spacing w:after="60"/>
        <w:ind w:left="510" w:hanging="510"/>
      </w:pPr>
      <w:r>
        <w:rPr>
          <w:b/>
          <w:i w:val="0"/>
        </w:rPr>
        <w:t>16.1.</w:t>
      </w:r>
      <w:r>
        <w:t xml:space="preserve"> What shall I say of the love of these young women for one another?</w:t>
      </w:r>
      <w:r>
        <w:br/>
      </w:r>
      <w:r>
        <w:t>Their bodies are different, their heart is one — who has the power to understand this tenderness?</w:t>
      </w:r>
    </w:p>
    <w:p>
      <w:pPr>
        <w:spacing w:after="60"/>
        <w:ind w:left="567"/>
      </w:pPr>
      <w:r>
        <w:rPr>
          <w:rFonts w:cs="Noto Serif Bengali" w:hAnsi="Noto Serif Bengali"/>
          <w:sz w:val="24"/>
        </w:rPr>
        <w:t>কোন রসিকিনী হাসিয়া হাসিয়া ধরয়ে কাহার গলা ।</w:t>
      </w:r>
      <w:r>
        <w:br/>
      </w:r>
      <w:r>
        <w:rPr>
          <w:rFonts w:cs="Noto Serif Bengali" w:hAnsi="Noto Serif Bengali"/>
          <w:sz w:val="24"/>
        </w:rPr>
        <w:t>কেহ কারু প্রতি করে উপহাস করিয়া কতেক ছলা ॥</w:t>
      </w:r>
    </w:p>
    <w:p>
      <w:pPr>
        <w:spacing w:after="60"/>
        <w:jc w:val="both"/>
      </w:pPr>
      <w:r>
        <w:rPr>
          <w:b w:val="0"/>
          <w:i/>
        </w:rPr>
        <w:t>kona rasikinī hāsiyā hāsiyā dharaye kāhāra galā |</w:t>
      </w:r>
      <w:r>
        <w:br/>
      </w:r>
      <w:r>
        <w:rPr>
          <w:b w:val="0"/>
          <w:i/>
        </w:rPr>
        <w:t>keha kāru prati kare upahāsa kariyā kateka chalā ||</w:t>
      </w:r>
    </w:p>
    <w:p>
      <w:pPr>
        <w:spacing w:after="60"/>
        <w:jc w:val="both"/>
      </w:pPr>
      <w:r>
        <w:rPr>
          <w:b w:val="0"/>
          <w:i/>
        </w:rPr>
        <w:t>Word for word:</w:t>
      </w:r>
      <w:r>
        <w:t xml:space="preserve"> kona rasikinī — one full of rasa; hāsiyā hāsiyā — laughing and laughing; dharaye kāhāra galā — puts her arm round another's neck; keha kāru prati — one towards another; kare upahāsa — teases; kariyā kateka chalā — in a thousand ways</w:t>
      </w:r>
    </w:p>
    <w:p>
      <w:pPr>
        <w:spacing w:after="60"/>
        <w:ind w:left="510" w:hanging="510"/>
      </w:pPr>
      <w:r>
        <w:rPr>
          <w:b/>
          <w:i w:val="0"/>
        </w:rPr>
        <w:t>16.2.</w:t>
      </w:r>
      <w:r>
        <w:t xml:space="preserve"> One, full of rasa, laughing and laughing, puts her arm round another's neck;</w:t>
      </w:r>
      <w:r>
        <w:br/>
      </w:r>
      <w:r>
        <w:t>that one teases this one in a thousand ways.</w:t>
      </w:r>
    </w:p>
    <w:p>
      <w:pPr>
        <w:spacing w:after="60"/>
        <w:ind w:left="567"/>
      </w:pPr>
      <w:r>
        <w:rPr>
          <w:rFonts w:cs="Noto Serif Bengali" w:hAnsi="Noto Serif Bengali"/>
          <w:sz w:val="24"/>
        </w:rPr>
        <w:t>কেহ কহে, তেজি কপট কহ গো, কালিকার কথা শুনি ।</w:t>
      </w:r>
      <w:r>
        <w:br/>
      </w:r>
      <w:r>
        <w:rPr>
          <w:rFonts w:cs="Noto Serif Bengali" w:hAnsi="Noto Serif Bengali"/>
          <w:sz w:val="24"/>
        </w:rPr>
        <w:t>কার বা কেমন বাধা, কে কিরূপে দেখিলা গৌরমণি ॥</w:t>
      </w:r>
    </w:p>
    <w:p>
      <w:pPr>
        <w:spacing w:after="60"/>
        <w:jc w:val="both"/>
      </w:pPr>
      <w:r>
        <w:rPr>
          <w:b w:val="0"/>
          <w:i/>
        </w:rPr>
        <w:t>keha kahe, teji kapaṭa kaha go, kālikāra kathā śuni |</w:t>
      </w:r>
      <w:r>
        <w:br/>
      </w:r>
      <w:r>
        <w:rPr>
          <w:b w:val="0"/>
          <w:i/>
        </w:rPr>
        <w:t>kāra bā kemana bādhā, ke kirūpe dekhilā gauramaṇi ||</w:t>
      </w:r>
    </w:p>
    <w:p>
      <w:pPr>
        <w:spacing w:after="60"/>
        <w:jc w:val="both"/>
      </w:pPr>
      <w:r>
        <w:rPr>
          <w:b w:val="0"/>
          <w:i/>
        </w:rPr>
        <w:t>Word for word:</w:t>
      </w:r>
      <w:r>
        <w:t xml:space="preserve"> keha kahe — another says; teji kapaṭa — leaving pretence; kaha go — tell us; kālikāra kathā śuni — let us hear about yesterday; kāra vā kemana bādhā — what stood in whose way; ke kirūpe dekhilā gauramaṇi — who saw Gaura the jewel, and how</w:t>
      </w:r>
    </w:p>
    <w:p>
      <w:pPr>
        <w:spacing w:after="60"/>
        <w:ind w:left="510" w:hanging="510"/>
      </w:pPr>
      <w:r>
        <w:rPr>
          <w:b/>
          <w:i w:val="0"/>
        </w:rPr>
        <w:t>16.3.</w:t>
      </w:r>
      <w:r>
        <w:t xml:space="preserve"> Another says: "Leave your pretence, tell us — let us hear about yesterday:</w:t>
      </w:r>
      <w:r>
        <w:br/>
      </w:r>
      <w:r>
        <w:t>what stood in whose way, who saw Gaura the jewel, and how?"</w:t>
      </w:r>
    </w:p>
    <w:p>
      <w:pPr>
        <w:spacing w:after="60"/>
        <w:ind w:left="567"/>
      </w:pPr>
      <w:r>
        <w:rPr>
          <w:rFonts w:cs="Noto Serif Bengali" w:hAnsi="Noto Serif Bengali"/>
          <w:sz w:val="24"/>
        </w:rPr>
        <w:t>কেহ কহে, অগো, আজুক রজনী কিরূপে বঞ্চিলে বল ।</w:t>
      </w:r>
      <w:r>
        <w:br/>
      </w:r>
      <w:r>
        <w:rPr>
          <w:rFonts w:cs="Noto Serif Bengali" w:hAnsi="Noto Serif Bengali"/>
          <w:sz w:val="24"/>
        </w:rPr>
        <w:t>নরহরি কহে, এ সব কাহিনী বিস্তারি কহিলে ভাল ॥</w:t>
      </w:r>
    </w:p>
    <w:p>
      <w:pPr>
        <w:spacing w:after="60"/>
        <w:jc w:val="both"/>
      </w:pPr>
      <w:r>
        <w:rPr>
          <w:b w:val="0"/>
          <w:i/>
        </w:rPr>
        <w:t>keha kahe, ago, ājuka rajanī kirūpe bañcile bala |</w:t>
      </w:r>
      <w:r>
        <w:br/>
      </w:r>
      <w:r>
        <w:rPr>
          <w:b w:val="0"/>
          <w:i/>
        </w:rPr>
        <w:t>narahari kahe, e saba kāhinī bistāri kahile bhāla ||</w:t>
      </w:r>
    </w:p>
    <w:p>
      <w:pPr>
        <w:spacing w:after="60"/>
        <w:jc w:val="both"/>
      </w:pPr>
      <w:r>
        <w:rPr>
          <w:b w:val="0"/>
          <w:i/>
        </w:rPr>
        <w:t>Word for word:</w:t>
      </w:r>
      <w:r>
        <w:t xml:space="preserve"> keha kahe ago — another says: ah; ājuka rajanī — this night; kirūpe bañcile bala — tell how you spent; narahari kahe — Narahari says; e saba kāhinī — all these stories; bistāri kahile bhāla — it would be good to tell at length</w:t>
      </w:r>
    </w:p>
    <w:p>
      <w:pPr>
        <w:spacing w:after="60"/>
        <w:ind w:left="510" w:hanging="510"/>
      </w:pPr>
      <w:r>
        <w:rPr>
          <w:b/>
          <w:i w:val="0"/>
        </w:rPr>
        <w:t>16.4.</w:t>
      </w:r>
      <w:r>
        <w:t xml:space="preserve"> Another says: "Ah, tell me how you spent this night!"</w:t>
      </w:r>
      <w:r>
        <w:br/>
      </w:r>
      <w:r>
        <w:t>Narahari says: it would be good to tell all these stories at length.</w:t>
      </w:r>
    </w:p>
    <w:p>
      <w:pPr>
        <w:spacing w:after="60"/>
        <w:ind w:left="283"/>
      </w:pPr>
      <w:r>
        <w:rPr>
          <w:b/>
          <w:i w:val="0"/>
          <w:sz w:val="18"/>
        </w:rPr>
        <w:t>44.</w:t>
      </w:r>
      <w:r>
        <w:rPr>
          <w:sz w:val="18"/>
        </w:rPr>
        <w:t xml:space="preserve"> Signature: "Narahari." GPT1 — p. 190, no. 88 (scan PDF p. 449); GPT2 — sect. 3.2, no. 88 (catalogue: NG-082). GCC — kirana 7, pada 4 (p. 68); GCC: "kare parihāsa" (GPT1 "upahāsa"), "keha kahe ogo". The pada introduces the townswomen's stories that follow (nos. 17–21). B. Nagari-bhava — see the introductory note to the section (chapter 27).</w:t>
      </w:r>
    </w:p>
    <w:p>
      <w:pPr>
        <w:pStyle w:val="Heading2"/>
      </w:pPr>
      <w:r>
        <w:t>17. Narahari — "ki puchaha sakhi kālikāra kathā…" (GPT1 pp. 190–191, no. 89; GCC 7.5)</w:t>
      </w:r>
    </w:p>
    <w:p>
      <w:pPr>
        <w:spacing w:after="60"/>
        <w:jc w:val="both"/>
      </w:pPr>
      <w:r>
        <w:rPr>
          <w:b w:val="0"/>
          <w:i/>
        </w:rPr>
        <w:t>Nagari-bhava. A townswoman's story: in the evening she was sitting beside her mother-in-law and sister-in-law when she heard that Gaura was passing along their lane; she did not know what to do, tears flowed; the mother-in-law kindly asked what was wrong — "I feel unwell" — and let her go and lie down; on the pretext of sleep she went out of the gate and gazed her fill at His face. Raga "yatharaga". &lt;b&gt;Attribution: probably Chakravarti&lt;/b&gt; — GCC, kirana 7, pada 5.</w:t>
      </w:r>
      <w:r>
        <w:rPr>
          <w:b w:val="0"/>
          <w:i w:val="0"/>
          <w:vertAlign w:val="superscript"/>
        </w:rPr>
        <w:t>45</w:t>
      </w:r>
    </w:p>
    <w:p>
      <w:pPr>
        <w:spacing w:after="60"/>
        <w:ind w:left="567"/>
      </w:pPr>
      <w:r>
        <w:rPr>
          <w:rFonts w:cs="Noto Serif Bengali" w:hAnsi="Noto Serif Bengali"/>
          <w:sz w:val="24"/>
        </w:rPr>
        <w:t>কি পুছহ সখি কালিকার কথা, কহিতে উপজে হাসি ।</w:t>
      </w:r>
      <w:r>
        <w:br/>
      </w:r>
      <w:r>
        <w:rPr>
          <w:rFonts w:cs="Noto Serif Bengali" w:hAnsi="Noto Serif Bengali"/>
          <w:sz w:val="24"/>
        </w:rPr>
        <w:t>লাজ তেয়াগিয়া বলিয়ে যেরূপে দেখিনু নদ্যার শশী ॥</w:t>
      </w:r>
    </w:p>
    <w:p>
      <w:pPr>
        <w:spacing w:after="60"/>
        <w:jc w:val="both"/>
      </w:pPr>
      <w:r>
        <w:rPr>
          <w:b w:val="0"/>
          <w:i/>
        </w:rPr>
        <w:t>ki puchaha sakhi kālikāra kathā, kahite upaje hāsi |</w:t>
      </w:r>
      <w:r>
        <w:br/>
      </w:r>
      <w:r>
        <w:rPr>
          <w:b w:val="0"/>
          <w:i/>
        </w:rPr>
        <w:t>lāja teyāgiyā baliye yerūpe dekhinu nadyāra śaśī ||</w:t>
      </w:r>
    </w:p>
    <w:p>
      <w:pPr>
        <w:spacing w:after="60"/>
        <w:jc w:val="both"/>
      </w:pPr>
      <w:r>
        <w:rPr>
          <w:b w:val="0"/>
          <w:i/>
        </w:rPr>
        <w:t>Word for word:</w:t>
      </w:r>
      <w:r>
        <w:t xml:space="preserve"> ki puchaha sakhi — why do you ask, friend; kālikāra kathā — about yesterday; kahite upaje hāsi — it makes me laugh to tell; lāja teyāgiyā — casting off shame; baliye yerūpe — I will tell how; dekhinu nadyāra śaśī — I saw the Moon of Nadia</w:t>
      </w:r>
    </w:p>
    <w:p>
      <w:pPr>
        <w:spacing w:after="60"/>
        <w:ind w:left="510" w:hanging="510"/>
      </w:pPr>
      <w:r>
        <w:rPr>
          <w:b/>
          <w:i w:val="0"/>
        </w:rPr>
        <w:t>17.1.</w:t>
      </w:r>
      <w:r>
        <w:t xml:space="preserve"> "Why do you ask, friend, about yesterday? — it makes me laugh to tell it;</w:t>
      </w:r>
      <w:r>
        <w:br/>
      </w:r>
      <w:r>
        <w:t>casting off shame, I will tell how I saw the Moon of Nadia.</w:t>
      </w:r>
    </w:p>
    <w:p>
      <w:pPr>
        <w:spacing w:after="60"/>
        <w:ind w:left="567"/>
      </w:pPr>
      <w:r>
        <w:rPr>
          <w:rFonts w:cs="Noto Serif Bengali" w:hAnsi="Noto Serif Bengali"/>
          <w:sz w:val="24"/>
        </w:rPr>
        <w:t>দিবা অবসানে শাশুড়ী ননদ আর বা কতেক জনা ।</w:t>
      </w:r>
      <w:r>
        <w:br/>
      </w:r>
      <w:r>
        <w:rPr>
          <w:rFonts w:cs="Noto Serif Bengali" w:hAnsi="Noto Serif Bengali"/>
          <w:sz w:val="24"/>
        </w:rPr>
        <w:t>তা-সবার পাশে বসিয়া আছিনু জানাঞা সুজনপনা ॥</w:t>
      </w:r>
    </w:p>
    <w:p>
      <w:pPr>
        <w:spacing w:after="60"/>
        <w:jc w:val="both"/>
      </w:pPr>
      <w:r>
        <w:rPr>
          <w:b w:val="0"/>
          <w:i/>
        </w:rPr>
        <w:t>dibā abasāne śāśuṛī nanada āra bā kateka janā |</w:t>
      </w:r>
      <w:r>
        <w:br/>
      </w:r>
      <w:r>
        <w:rPr>
          <w:b w:val="0"/>
          <w:i/>
        </w:rPr>
        <w:t>tā-sabāra pāśe basiyā āchinu jānāñā sujanapanā ||</w:t>
      </w:r>
    </w:p>
    <w:p>
      <w:pPr>
        <w:spacing w:after="60"/>
        <w:jc w:val="both"/>
      </w:pPr>
      <w:r>
        <w:rPr>
          <w:b w:val="0"/>
          <w:i/>
        </w:rPr>
        <w:t>Word for word:</w:t>
      </w:r>
      <w:r>
        <w:t xml:space="preserve"> dibā abasāne — at the end of the day; śāśuṛī nanada — mother-in-law, sister-in-law; āra vā kateka janā — and several others; tā-sabāra pāśe basiyā āchinu — I was sitting beside them; jānāñā sujanapanā — showing my good conduct</w:t>
      </w:r>
    </w:p>
    <w:p>
      <w:pPr>
        <w:spacing w:after="60"/>
        <w:ind w:left="510" w:hanging="510"/>
      </w:pPr>
      <w:r>
        <w:rPr>
          <w:b/>
          <w:i w:val="0"/>
        </w:rPr>
        <w:t>17.2.</w:t>
      </w:r>
      <w:r>
        <w:t xml:space="preserve"> At the end of the day my mother-in-law, my sister-in-law and several other women —</w:t>
      </w:r>
      <w:r>
        <w:br/>
      </w:r>
      <w:r>
        <w:t>I was sitting beside them, showing how well-behaved I am.</w:t>
      </w:r>
    </w:p>
    <w:p>
      <w:pPr>
        <w:spacing w:after="60"/>
        <w:ind w:left="567"/>
      </w:pPr>
      <w:r>
        <w:rPr>
          <w:rFonts w:cs="Noto Serif Bengali" w:hAnsi="Noto Serif Bengali"/>
          <w:sz w:val="24"/>
        </w:rPr>
        <w:t>হেনই সময়ে আমাদের পথে আইলা পরাণ-পতি ।</w:t>
      </w:r>
      <w:r>
        <w:br/>
      </w:r>
      <w:r>
        <w:rPr>
          <w:rFonts w:cs="Noto Serif Bengali" w:hAnsi="Noto Serif Bengali"/>
          <w:sz w:val="24"/>
        </w:rPr>
        <w:t>শুনিয়া চকিত চৌদিকে চাহিয়া হইনু অথির-মতি ॥</w:t>
      </w:r>
    </w:p>
    <w:p>
      <w:pPr>
        <w:spacing w:after="60"/>
        <w:jc w:val="both"/>
      </w:pPr>
      <w:r>
        <w:rPr>
          <w:b w:val="0"/>
          <w:i/>
        </w:rPr>
        <w:t>henai samaye āmādera pathe āilā parāṇa-pati |</w:t>
      </w:r>
      <w:r>
        <w:br/>
      </w:r>
      <w:r>
        <w:rPr>
          <w:b w:val="0"/>
          <w:i/>
        </w:rPr>
        <w:t>śuniyā cakita caudike cāhiyā hainu athira-mati ||</w:t>
      </w:r>
    </w:p>
    <w:p>
      <w:pPr>
        <w:spacing w:after="60"/>
        <w:jc w:val="both"/>
      </w:pPr>
      <w:r>
        <w:rPr>
          <w:b w:val="0"/>
          <w:i/>
        </w:rPr>
        <w:t>Word for word:</w:t>
      </w:r>
      <w:r>
        <w:t xml:space="preserve"> henai samaye — just then; āmādera pathe — along our lane; āilā parāṇa-pati — came the Lord of my life; śuniyā cakita — hearing, startled; caudike cāhiyā — looking all around; hainu athira-mati — my mind was thrown into confusion</w:t>
      </w:r>
    </w:p>
    <w:p>
      <w:pPr>
        <w:spacing w:after="60"/>
        <w:ind w:left="510" w:hanging="510"/>
      </w:pPr>
      <w:r>
        <w:rPr>
          <w:b/>
          <w:i w:val="0"/>
        </w:rPr>
        <w:t>17.3.</w:t>
      </w:r>
      <w:r>
        <w:t xml:space="preserve"> Just then the Lord of my life came along our lane;</w:t>
      </w:r>
      <w:r>
        <w:br/>
      </w:r>
      <w:r>
        <w:t>hearing it, I started, looked all around — my mind was thrown into confusion.</w:t>
      </w:r>
      <w:r>
        <w:rPr>
          <w:b w:val="0"/>
          <w:i w:val="0"/>
          <w:vertAlign w:val="superscript"/>
        </w:rPr>
        <w:t>46</w:t>
      </w:r>
    </w:p>
    <w:p>
      <w:pPr>
        <w:spacing w:after="60"/>
        <w:ind w:left="567"/>
      </w:pPr>
      <w:r>
        <w:rPr>
          <w:rFonts w:cs="Noto Serif Bengali" w:hAnsi="Noto Serif Bengali"/>
          <w:sz w:val="24"/>
        </w:rPr>
        <w:t>বিষম সঙ্কটে পড়িনু, বিচার কিছু না মনেতে ফুরে ।</w:t>
      </w:r>
      <w:r>
        <w:br/>
      </w:r>
      <w:r>
        <w:rPr>
          <w:rFonts w:cs="Noto Serif Bengali" w:hAnsi="Noto Serif Bengali"/>
          <w:sz w:val="24"/>
        </w:rPr>
        <w:t>আনচান করে প্রাণ, কি করিব, নিয়ত নয়ন ঝুরে ॥</w:t>
      </w:r>
    </w:p>
    <w:p>
      <w:pPr>
        <w:spacing w:after="60"/>
        <w:jc w:val="both"/>
      </w:pPr>
      <w:r>
        <w:rPr>
          <w:b w:val="0"/>
          <w:i/>
        </w:rPr>
        <w:t>biṣama saṅkaṭe paṛinu, bicāra kichu nā manete phure |</w:t>
      </w:r>
      <w:r>
        <w:br/>
      </w:r>
      <w:r>
        <w:rPr>
          <w:b w:val="0"/>
          <w:i/>
        </w:rPr>
        <w:t>ānacāna kare prāṇa, ki kariba, niyata nayana jhure ||</w:t>
      </w:r>
    </w:p>
    <w:p>
      <w:pPr>
        <w:spacing w:after="60"/>
        <w:jc w:val="both"/>
      </w:pPr>
      <w:r>
        <w:rPr>
          <w:b w:val="0"/>
          <w:i/>
        </w:rPr>
        <w:t>Word for word:</w:t>
      </w:r>
      <w:r>
        <w:t xml:space="preserve"> biṣama saṅkaṭe paṛinu — I fell into a terrible fix; bicāra kichu nā manete phure — no thought came to my mind; ānacāna kare prāṇa — my soul was restless; ki kariba — what to do; niyata nayana jhure — my eyes kept weeping</w:t>
      </w:r>
    </w:p>
    <w:p>
      <w:pPr>
        <w:spacing w:after="60"/>
        <w:ind w:left="510" w:hanging="510"/>
      </w:pPr>
      <w:r>
        <w:rPr>
          <w:b/>
          <w:i w:val="0"/>
        </w:rPr>
        <w:t>17.4.</w:t>
      </w:r>
      <w:r>
        <w:t xml:space="preserve"> I fell into a terrible fix, nothing came to my mind;</w:t>
      </w:r>
      <w:r>
        <w:br/>
      </w:r>
      <w:r>
        <w:t>my soul was restless — what to do? — my eyes kept shedding tears.</w:t>
      </w:r>
    </w:p>
    <w:p>
      <w:pPr>
        <w:spacing w:after="60"/>
        <w:ind w:left="567"/>
      </w:pPr>
      <w:r>
        <w:rPr>
          <w:rFonts w:cs="Noto Serif Bengali" w:hAnsi="Noto Serif Bengali"/>
          <w:sz w:val="24"/>
        </w:rPr>
        <w:t>আমারে বিমনা দেখিয়া শাশুড়ী কহয়ে মধুর কথা ।</w:t>
      </w:r>
      <w:r>
        <w:br/>
      </w:r>
      <w:r>
        <w:rPr>
          <w:rFonts w:cs="Noto Serif Bengali" w:hAnsi="Noto Serif Bengali"/>
          <w:sz w:val="24"/>
        </w:rPr>
        <w:t>কি লাগিয়া বাছা এমন, না জানি হৈয়াছে কোন বা ব্যথা ॥</w:t>
      </w:r>
    </w:p>
    <w:p>
      <w:pPr>
        <w:spacing w:after="60"/>
        <w:jc w:val="both"/>
      </w:pPr>
      <w:r>
        <w:rPr>
          <w:b w:val="0"/>
          <w:i/>
        </w:rPr>
        <w:t>āmāre bimanā dekhiyā śāśuṛī kahaye madhura kathā |</w:t>
      </w:r>
      <w:r>
        <w:br/>
      </w:r>
      <w:r>
        <w:rPr>
          <w:b w:val="0"/>
          <w:i/>
        </w:rPr>
        <w:t>ki lāgiyā bāchā emana, nā jāni haiyāche kona bā byathā ||</w:t>
      </w:r>
    </w:p>
    <w:p>
      <w:pPr>
        <w:spacing w:after="60"/>
        <w:jc w:val="both"/>
      </w:pPr>
      <w:r>
        <w:rPr>
          <w:b w:val="0"/>
          <w:i/>
        </w:rPr>
        <w:t>Word for word:</w:t>
      </w:r>
      <w:r>
        <w:t xml:space="preserve"> āmāre bimanā dekhiyā — seeing me downcast; śāśuṛī kahaye madhura kathā — the mother-in-law speaks sweetly; ki lāgiyā bāchā emana — why are you like this, child; nā jāni — I do not know; haiyāche kona vā byathā — what pain you have</w:t>
      </w:r>
    </w:p>
    <w:p>
      <w:pPr>
        <w:spacing w:after="60"/>
        <w:ind w:left="510" w:hanging="510"/>
      </w:pPr>
      <w:r>
        <w:rPr>
          <w:b/>
          <w:i w:val="0"/>
        </w:rPr>
        <w:t>17.5.</w:t>
      </w:r>
      <w:r>
        <w:t xml:space="preserve"> Seeing me downcast, my mother-in-law says sweetly:</w:t>
      </w:r>
      <w:r>
        <w:br/>
      </w:r>
      <w:r>
        <w:t>'Why are you like this, child? I don't know what pain you have.'</w:t>
      </w:r>
    </w:p>
    <w:p>
      <w:pPr>
        <w:spacing w:after="60"/>
        <w:ind w:left="567"/>
      </w:pPr>
      <w:r>
        <w:rPr>
          <w:rFonts w:cs="Noto Serif Bengali" w:hAnsi="Noto Serif Bengali"/>
          <w:sz w:val="24"/>
        </w:rPr>
        <w:t>এ বোল বলিতে বলিনু তাহারে, গা মোর কেমন করে ।</w:t>
      </w:r>
      <w:r>
        <w:br/>
      </w:r>
      <w:r>
        <w:rPr>
          <w:rFonts w:cs="Noto Serif Bengali" w:hAnsi="Noto Serif Bengali"/>
          <w:sz w:val="24"/>
        </w:rPr>
        <w:t>এতেক শুনিয়া অনুমতি দিল, শুতিয়া থাকহ ঘরে ॥</w:t>
      </w:r>
    </w:p>
    <w:p>
      <w:pPr>
        <w:spacing w:after="60"/>
        <w:jc w:val="both"/>
      </w:pPr>
      <w:r>
        <w:rPr>
          <w:b w:val="0"/>
          <w:i/>
        </w:rPr>
        <w:t>e bola balite balinu tāhāre, gā mora kemana kare |</w:t>
      </w:r>
      <w:r>
        <w:br/>
      </w:r>
      <w:r>
        <w:rPr>
          <w:b w:val="0"/>
          <w:i/>
        </w:rPr>
        <w:t>eteka śuniyā anumati dila, śutiyā thākaha ghare ||</w:t>
      </w:r>
    </w:p>
    <w:p>
      <w:pPr>
        <w:spacing w:after="60"/>
        <w:jc w:val="both"/>
      </w:pPr>
      <w:r>
        <w:rPr>
          <w:b w:val="0"/>
          <w:i/>
        </w:rPr>
        <w:t>Word for word:</w:t>
      </w:r>
      <w:r>
        <w:t xml:space="preserve"> e bola balite — at these words; balinu tāhāre — I told her; gā mora kemana kare — I feel somehow unwell; eteka śuniyā — hearing this; anumati dila — she gave leave; śutiyā thākaha ghare — lie down in the house</w:t>
      </w:r>
    </w:p>
    <w:p>
      <w:pPr>
        <w:spacing w:after="60"/>
        <w:ind w:left="510" w:hanging="510"/>
      </w:pPr>
      <w:r>
        <w:rPr>
          <w:b/>
          <w:i w:val="0"/>
        </w:rPr>
        <w:t>17.6.</w:t>
      </w:r>
      <w:r>
        <w:t xml:space="preserve"> At these words I told her: 'I feel somehow unwell';</w:t>
      </w:r>
      <w:r>
        <w:br/>
      </w:r>
      <w:r>
        <w:t>hearing this, she gave me leave: 'Go and lie down in the house.'</w:t>
      </w:r>
    </w:p>
    <w:p>
      <w:pPr>
        <w:spacing w:after="60"/>
        <w:ind w:left="567"/>
      </w:pPr>
      <w:r>
        <w:rPr>
          <w:rFonts w:cs="Noto Serif Bengali" w:hAnsi="Noto Serif Bengali"/>
          <w:sz w:val="24"/>
        </w:rPr>
        <w:t>শয়নের ছলে তুরিতে বাড়ীর বাহিরে দাঁড়ানু গিয়া ।</w:t>
      </w:r>
      <w:r>
        <w:br/>
      </w:r>
      <w:r>
        <w:rPr>
          <w:rFonts w:cs="Noto Serif Bengali" w:hAnsi="Noto Serif Bengali"/>
          <w:sz w:val="24"/>
        </w:rPr>
        <w:t>ও মুখ-মাধুরী বারেক নিরখি জুড়ানু নয়ন হিয়া ॥</w:t>
      </w:r>
    </w:p>
    <w:p>
      <w:pPr>
        <w:spacing w:after="60"/>
        <w:jc w:val="both"/>
      </w:pPr>
      <w:r>
        <w:rPr>
          <w:b w:val="0"/>
          <w:i/>
        </w:rPr>
        <w:t>śayanera chale turite bāṛīra bāhire dām̐ṛānu giyā |</w:t>
      </w:r>
      <w:r>
        <w:br/>
      </w:r>
      <w:r>
        <w:rPr>
          <w:b w:val="0"/>
          <w:i/>
        </w:rPr>
        <w:t>o mukha-mādhurī bāreka nirakhi juṛānu nayana hiyā ||</w:t>
      </w:r>
    </w:p>
    <w:p>
      <w:pPr>
        <w:spacing w:after="60"/>
        <w:jc w:val="both"/>
      </w:pPr>
      <w:r>
        <w:rPr>
          <w:b w:val="0"/>
          <w:i/>
        </w:rPr>
        <w:t>Word for word:</w:t>
      </w:r>
      <w:r>
        <w:t xml:space="preserve"> śayanera chale — on the pretext of lying down; turite — at once; bāṛīra bāhire — outside the house; dām̐ṛānu giyā — I went and stood; o mukha-mādhurī — the sweetness of that face; bāreka nirakhi — seeing once; juṛānu nayana hiyā — I refreshed my eyes and heart</w:t>
      </w:r>
    </w:p>
    <w:p>
      <w:pPr>
        <w:spacing w:after="60"/>
        <w:ind w:left="510" w:hanging="510"/>
      </w:pPr>
      <w:r>
        <w:rPr>
          <w:b/>
          <w:i w:val="0"/>
        </w:rPr>
        <w:t>17.7.</w:t>
      </w:r>
      <w:r>
        <w:t xml:space="preserve"> As if to lie down, I went out at once and stood outside the gate,</w:t>
      </w:r>
      <w:r>
        <w:br/>
      </w:r>
      <w:r>
        <w:t>and, seeing once the sweetness of that face, refreshed my eyes and heart.</w:t>
      </w:r>
    </w:p>
    <w:p>
      <w:pPr>
        <w:spacing w:after="60"/>
        <w:ind w:left="567"/>
      </w:pPr>
      <w:r>
        <w:rPr>
          <w:rFonts w:cs="Noto Serif Bengali" w:hAnsi="Noto Serif Bengali"/>
          <w:sz w:val="24"/>
        </w:rPr>
        <w:t>কেহ না লখিতে পারিল, আমার আনন্দে ভরিল দে ।</w:t>
      </w:r>
      <w:r>
        <w:br/>
      </w:r>
      <w:r>
        <w:rPr>
          <w:rFonts w:cs="Noto Serif Bengali" w:hAnsi="Noto Serif Bengali"/>
          <w:sz w:val="24"/>
        </w:rPr>
        <w:t>নরহরি কহে, রসিক জনার চাতুরী বুঝিবে কে ॥</w:t>
      </w:r>
    </w:p>
    <w:p>
      <w:pPr>
        <w:spacing w:after="60"/>
        <w:jc w:val="both"/>
      </w:pPr>
      <w:r>
        <w:rPr>
          <w:b w:val="0"/>
          <w:i/>
        </w:rPr>
        <w:t>keha nā lakhite pārila, āmāra ānande bharila de |</w:t>
      </w:r>
      <w:r>
        <w:br/>
      </w:r>
      <w:r>
        <w:rPr>
          <w:b w:val="0"/>
          <w:i/>
        </w:rPr>
        <w:t>narahari kahe, rasika janāra cāturī bujhibe ke ||</w:t>
      </w:r>
    </w:p>
    <w:p>
      <w:pPr>
        <w:spacing w:after="60"/>
        <w:jc w:val="both"/>
      </w:pPr>
      <w:r>
        <w:rPr>
          <w:b w:val="0"/>
          <w:i/>
        </w:rPr>
        <w:t>Word for word:</w:t>
      </w:r>
      <w:r>
        <w:t xml:space="preserve"> keha nā lakhite pārila — no one could notice; āmāra ānande bharila de — my body was filled with joy; narahari kahe — Narahari says; rasika janāra cāturī — the stratagems of those full of rasa; bujhibe ke — who will understand</w:t>
      </w:r>
    </w:p>
    <w:p>
      <w:pPr>
        <w:spacing w:after="60"/>
        <w:ind w:left="510" w:hanging="510"/>
      </w:pPr>
      <w:r>
        <w:rPr>
          <w:b/>
          <w:i w:val="0"/>
        </w:rPr>
        <w:t>17.8.</w:t>
      </w:r>
      <w:r>
        <w:t xml:space="preserve"> No one could notice — my body was filled with joy."</w:t>
      </w:r>
      <w:r>
        <w:br/>
      </w:r>
      <w:r>
        <w:t>Narahari says: the stratagems of those full of rasa — who can understand them?</w:t>
      </w:r>
      <w:r>
        <w:rPr>
          <w:b w:val="0"/>
          <w:i w:val="0"/>
          <w:vertAlign w:val="superscript"/>
        </w:rPr>
        <w:t>47</w:t>
      </w:r>
    </w:p>
    <w:p>
      <w:pPr>
        <w:spacing w:after="60"/>
        <w:ind w:left="283"/>
      </w:pPr>
      <w:r>
        <w:rPr>
          <w:b/>
          <w:i w:val="0"/>
          <w:sz w:val="18"/>
        </w:rPr>
        <w:t>45.</w:t>
      </w:r>
      <w:r>
        <w:rPr>
          <w:sz w:val="18"/>
        </w:rPr>
        <w:t xml:space="preserve"> Signature: "Narahari." GPT1 — pp. 190–191, no. 89 (scan PDF pp. 449–450); GPT2 — sect. 3.2, no. 89 (catalogue: NG-083). GCC — kirana 7, pada 5 ("kācidāha" — "a certain one says", pp. 68–69). GCC readings: "dekhinu nadyāra śaśī" (GPT1 "dekhila"), "athira ati", "rasika janāra cāturī" (so also GPT1). B. Nagari-bhava — see the introductory note to the section (chapter 27).</w:t>
      </w:r>
    </w:p>
    <w:p>
      <w:pPr>
        <w:spacing w:after="60"/>
        <w:ind w:left="283"/>
      </w:pPr>
      <w:r>
        <w:rPr>
          <w:b/>
          <w:i w:val="0"/>
          <w:sz w:val="18"/>
        </w:rPr>
        <w:t>46.</w:t>
      </w:r>
      <w:r>
        <w:rPr>
          <w:sz w:val="18"/>
        </w:rPr>
        <w:t xml:space="preserve"> "The Lord of my life" (parāṇa-pati) is the heroine's word for Gaura, as the gopis in the padas speak of Krishna; the translation is faithful to the author. The Lord Himself in this and the following padas only passes along the lane or stands with His companions at the ghat — He takes no part in the townswomen's stratagems (cf. nos. 18, 20, 21).</w:t>
      </w:r>
    </w:p>
    <w:p>
      <w:pPr>
        <w:spacing w:after="60"/>
        <w:ind w:left="283"/>
      </w:pPr>
      <w:r>
        <w:rPr>
          <w:b/>
          <w:i w:val="0"/>
          <w:sz w:val="18"/>
        </w:rPr>
        <w:t>47.</w:t>
      </w:r>
      <w:r>
        <w:rPr>
          <w:sz w:val="18"/>
        </w:rPr>
        <w:t xml:space="preserve"> The heroine's ruse — deceiving her mother-in-law for the darshana of Gaura — and the poet's praise of "the stratagems of those full of rasa" are rendered as in the original: this is a poetic convention of the padas on purvaraga (so the gopis deceive their elders for Krishna's sake). The tradition does not accept worship of Gaura in the mood of the nagaris (introductory note, chapter 27), and the </w:t>
      </w:r>
      <w:r>
        <w:rPr>
          <w:b w:val="0"/>
          <w:i/>
          <w:sz w:val="18"/>
        </w:rPr>
        <w:t>Chaitanya-bhagavata</w:t>
      </w:r>
      <w:r>
        <w:rPr>
          <w:sz w:val="18"/>
        </w:rPr>
        <w:t xml:space="preserve"> says plainly that the Lord in Navadvipa did not look at women.</w:t>
      </w:r>
    </w:p>
    <w:p>
      <w:pPr>
        <w:pStyle w:val="Heading2"/>
      </w:pPr>
      <w:r>
        <w:t>18. Narahari — "kālikāra kathā ki kaba sajani…" (GPT1 p. 191, no. 90; GCC 7.6)</w:t>
      </w:r>
    </w:p>
    <w:p>
      <w:pPr>
        <w:spacing w:after="60"/>
        <w:jc w:val="both"/>
      </w:pPr>
      <w:r>
        <w:rPr>
          <w:b w:val="0"/>
          <w:i/>
        </w:rPr>
        <w:t>Nagari-bhava. Another townswoman's story: yesterday she was sitting alone and heard that Gaura was passing; she hurried — and He with His companions flashed by like lightning; she returned home in fear of the elders; someone told her mother-in-law, who came running in anger; the young wife swore she had not seen Him and touched her feet — and the mother-in-law believed her. Raga "yatharaga". &lt;b&gt;Attribution: probably Chakravarti&lt;/b&gt; — GCC, kirana 7, pada 6.</w:t>
      </w:r>
      <w:r>
        <w:rPr>
          <w:b w:val="0"/>
          <w:i w:val="0"/>
          <w:vertAlign w:val="superscript"/>
        </w:rPr>
        <w:t>48</w:t>
      </w:r>
    </w:p>
    <w:p>
      <w:pPr>
        <w:spacing w:after="60"/>
        <w:ind w:left="567"/>
      </w:pPr>
      <w:r>
        <w:rPr>
          <w:rFonts w:cs="Noto Serif Bengali" w:hAnsi="Noto Serif Bengali"/>
          <w:sz w:val="24"/>
        </w:rPr>
        <w:t>কালিকার কথা কি কব সজনি, কহিতে পরাণ কান্দে ।</w:t>
      </w:r>
      <w:r>
        <w:br/>
      </w:r>
      <w:r>
        <w:rPr>
          <w:rFonts w:cs="Noto Serif Bengali" w:hAnsi="Noto Serif Bengali"/>
          <w:sz w:val="24"/>
        </w:rPr>
        <w:t>দেখিয়া দেখিতে না পাইনু প্রাণ-জীবন নদ্যার চান্দে ॥</w:t>
      </w:r>
    </w:p>
    <w:p>
      <w:pPr>
        <w:spacing w:after="60"/>
        <w:jc w:val="both"/>
      </w:pPr>
      <w:r>
        <w:rPr>
          <w:b w:val="0"/>
          <w:i/>
        </w:rPr>
        <w:t>kālikāra kathā ki kaba sajani, kahite parāṇa kānde |</w:t>
      </w:r>
      <w:r>
        <w:br/>
      </w:r>
      <w:r>
        <w:rPr>
          <w:b w:val="0"/>
          <w:i/>
        </w:rPr>
        <w:t>dekhiyā dekhite nā pāinu prāṇa-jībana nadyāra cānde ||</w:t>
      </w:r>
    </w:p>
    <w:p>
      <w:pPr>
        <w:spacing w:after="60"/>
        <w:jc w:val="both"/>
      </w:pPr>
      <w:r>
        <w:rPr>
          <w:b w:val="0"/>
          <w:i/>
        </w:rPr>
        <w:t>Word for word:</w:t>
      </w:r>
      <w:r>
        <w:t xml:space="preserve"> kālikāra kathā — about yesterday; ki kaba sajani — what shall I say, friend; kahite parāṇa kānde — my soul weeps as I tell; dekhiyā dekhite nā pāinu — I saw and did not see; prāṇa-jībana — the life of my life; nadyāra cānde — the Moon of Nadia</w:t>
      </w:r>
    </w:p>
    <w:p>
      <w:pPr>
        <w:spacing w:after="60"/>
        <w:ind w:left="510" w:hanging="510"/>
      </w:pPr>
      <w:r>
        <w:rPr>
          <w:b/>
          <w:i w:val="0"/>
        </w:rPr>
        <w:t>18.1.</w:t>
      </w:r>
      <w:r>
        <w:t xml:space="preserve"> "What shall I say of yesterday, friend? — my soul weeps as I tell it:</w:t>
      </w:r>
      <w:r>
        <w:br/>
      </w:r>
      <w:r>
        <w:t>I saw and yet did not see the Moon of Nadia, the life of my life.</w:t>
      </w:r>
    </w:p>
    <w:p>
      <w:pPr>
        <w:spacing w:after="60"/>
        <w:ind w:left="567"/>
      </w:pPr>
      <w:r>
        <w:rPr>
          <w:rFonts w:cs="Noto Serif Bengali" w:hAnsi="Noto Serif Bengali"/>
          <w:sz w:val="24"/>
        </w:rPr>
        <w:t>শুন সে কাহিনী, একাকিনী অতি বিরলে বসিয়া ছিনু ।</w:t>
      </w:r>
      <w:r>
        <w:br/>
      </w:r>
      <w:r>
        <w:rPr>
          <w:rFonts w:cs="Noto Serif Bengali" w:hAnsi="Noto Serif Bengali"/>
          <w:sz w:val="24"/>
        </w:rPr>
        <w:t>আচম্বিতে লোকগণ-মুখে গৌর-গমন শুনিতে পাইনু ॥</w:t>
      </w:r>
    </w:p>
    <w:p>
      <w:pPr>
        <w:spacing w:after="60"/>
        <w:jc w:val="both"/>
      </w:pPr>
      <w:r>
        <w:rPr>
          <w:b w:val="0"/>
          <w:i/>
        </w:rPr>
        <w:t>śuna se kāhinī, ekākinī ati birale basiyā chinu |</w:t>
      </w:r>
      <w:r>
        <w:br/>
      </w:r>
      <w:r>
        <w:rPr>
          <w:b w:val="0"/>
          <w:i/>
        </w:rPr>
        <w:t>ācambite lokagaṇa-mukhe gaura-gamana śunite pāinu ||</w:t>
      </w:r>
    </w:p>
    <w:p>
      <w:pPr>
        <w:spacing w:after="60"/>
        <w:jc w:val="both"/>
      </w:pPr>
      <w:r>
        <w:rPr>
          <w:b w:val="0"/>
          <w:i/>
        </w:rPr>
        <w:t>Word for word:</w:t>
      </w:r>
      <w:r>
        <w:t xml:space="preserve"> śuna se kāhinī — listen to the story; ekākinī — alone; ati birale basiyā chinu — I was sitting in complete solitude; ācambite — suddenly; lokagaṇa-mukhe — from people's lips; gaura-gamana śunite pāinu — I heard that Gaura was coming</w:t>
      </w:r>
    </w:p>
    <w:p>
      <w:pPr>
        <w:spacing w:after="60"/>
        <w:ind w:left="510" w:hanging="510"/>
      </w:pPr>
      <w:r>
        <w:rPr>
          <w:b/>
          <w:i w:val="0"/>
        </w:rPr>
        <w:t>18.2.</w:t>
      </w:r>
      <w:r>
        <w:t xml:space="preserve"> Listen to how it was: I was sitting alone, in complete solitude;</w:t>
      </w:r>
      <w:r>
        <w:br/>
      </w:r>
      <w:r>
        <w:t>suddenly I hear from people's lips: Gaura is coming.</w:t>
      </w:r>
    </w:p>
    <w:p>
      <w:pPr>
        <w:spacing w:after="60"/>
        <w:ind w:left="567"/>
      </w:pPr>
      <w:r>
        <w:rPr>
          <w:rFonts w:cs="Noto Serif Bengali" w:hAnsi="Noto Serif Bengali"/>
          <w:sz w:val="24"/>
        </w:rPr>
        <w:t>তুরিতে যাইয়া দেখিনু সে নিজ প্রিয় পরিকর-সাথে ।</w:t>
      </w:r>
      <w:r>
        <w:br/>
      </w:r>
      <w:r>
        <w:rPr>
          <w:rFonts w:cs="Noto Serif Bengali" w:hAnsi="Noto Serif Bengali"/>
          <w:sz w:val="24"/>
        </w:rPr>
        <w:t>বিদ্যুতের মত চমকি চলিয়া গেলেন আপন পথে ॥</w:t>
      </w:r>
    </w:p>
    <w:p>
      <w:pPr>
        <w:spacing w:after="60"/>
        <w:jc w:val="both"/>
      </w:pPr>
      <w:r>
        <w:rPr>
          <w:b w:val="0"/>
          <w:i/>
        </w:rPr>
        <w:t>turite yāiyā dekhinu se nija priya parikara-sāthe |</w:t>
      </w:r>
      <w:r>
        <w:br/>
      </w:r>
      <w:r>
        <w:rPr>
          <w:b w:val="0"/>
          <w:i/>
        </w:rPr>
        <w:t>bidyutera mata camaki caliyā gelena āpana pathe ||</w:t>
      </w:r>
    </w:p>
    <w:p>
      <w:pPr>
        <w:spacing w:after="60"/>
        <w:jc w:val="both"/>
      </w:pPr>
      <w:r>
        <w:rPr>
          <w:b w:val="0"/>
          <w:i/>
        </w:rPr>
        <w:t>Word for word:</w:t>
      </w:r>
      <w:r>
        <w:t xml:space="preserve"> turite yāiyā — hurrying; dekhinu se — I saw Him; nija priya parikara-sāthe — with His dear companions; bidyutera mata camaki — flashing like lightning; caliyā gelena āpana pathe — He went on His way</w:t>
      </w:r>
    </w:p>
    <w:p>
      <w:pPr>
        <w:spacing w:after="60"/>
        <w:ind w:left="510" w:hanging="510"/>
      </w:pPr>
      <w:r>
        <w:rPr>
          <w:b/>
          <w:i w:val="0"/>
        </w:rPr>
        <w:t>18.3.</w:t>
      </w:r>
      <w:r>
        <w:t xml:space="preserve"> I hurried — and saw Him with His dear companions;</w:t>
      </w:r>
      <w:r>
        <w:br/>
      </w:r>
      <w:r>
        <w:t>flashing like lightning, He went on His way.</w:t>
      </w:r>
    </w:p>
    <w:p>
      <w:pPr>
        <w:spacing w:after="60"/>
        <w:ind w:left="567"/>
      </w:pPr>
      <w:r>
        <w:rPr>
          <w:rFonts w:cs="Noto Serif Bengali" w:hAnsi="Noto Serif Bengali"/>
          <w:sz w:val="24"/>
        </w:rPr>
        <w:t>বিকল হইনু লাজ তেয়াগিয়া বারেক ও মুখ হেরি ।</w:t>
      </w:r>
      <w:r>
        <w:br/>
      </w:r>
      <w:r>
        <w:rPr>
          <w:rFonts w:cs="Noto Serif Bengali" w:hAnsi="Noto Serif Bengali"/>
          <w:sz w:val="24"/>
        </w:rPr>
        <w:t>গুরুজন-ডরে ঘরে তরাতরি আইনু পরাণে মরি ॥</w:t>
      </w:r>
    </w:p>
    <w:p>
      <w:pPr>
        <w:spacing w:after="60"/>
        <w:jc w:val="both"/>
      </w:pPr>
      <w:r>
        <w:rPr>
          <w:b w:val="0"/>
          <w:i/>
        </w:rPr>
        <w:t>bikala hainu lāja teyāgiyā bāreka o mukha heri |</w:t>
      </w:r>
      <w:r>
        <w:br/>
      </w:r>
      <w:r>
        <w:rPr>
          <w:b w:val="0"/>
          <w:i/>
        </w:rPr>
        <w:t>gurujana-ḍare ghare tarātari āinu parāṇe mari ||</w:t>
      </w:r>
    </w:p>
    <w:p>
      <w:pPr>
        <w:spacing w:after="60"/>
        <w:jc w:val="both"/>
      </w:pPr>
      <w:r>
        <w:rPr>
          <w:b w:val="0"/>
          <w:i/>
        </w:rPr>
        <w:t>Word for word:</w:t>
      </w:r>
      <w:r>
        <w:t xml:space="preserve"> bikala hainu — I was overcome; lāja teyāgiyā — casting off shame; bāreka o mukha heri — looking once at that face; gurujana-ḍare — in fear of the elders; ghare tarātari āinu — I hurried home; parāṇe mari — more dead than alive</w:t>
      </w:r>
    </w:p>
    <w:p>
      <w:pPr>
        <w:spacing w:after="60"/>
        <w:ind w:left="510" w:hanging="510"/>
      </w:pPr>
      <w:r>
        <w:rPr>
          <w:b/>
          <w:i w:val="0"/>
        </w:rPr>
        <w:t>18.4.</w:t>
      </w:r>
      <w:r>
        <w:t xml:space="preserve"> I was overcome, casting off shame and looking once at that face;</w:t>
      </w:r>
      <w:r>
        <w:br/>
      </w:r>
      <w:r>
        <w:t>in fear of the elders I hurried home, more dead than alive.</w:t>
      </w:r>
    </w:p>
    <w:p>
      <w:pPr>
        <w:spacing w:after="60"/>
        <w:ind w:left="567"/>
      </w:pPr>
      <w:r>
        <w:rPr>
          <w:rFonts w:cs="Noto Serif Bengali" w:hAnsi="Noto Serif Bengali"/>
          <w:sz w:val="24"/>
        </w:rPr>
        <w:t>না জানিয়ে কেবা কহিয়া দিলেক সে কথা শাশুড়ী-পাশে ।</w:t>
      </w:r>
      <w:r>
        <w:br/>
      </w:r>
      <w:r>
        <w:rPr>
          <w:rFonts w:cs="Noto Serif Bengali" w:hAnsi="Noto Serif Bengali"/>
          <w:sz w:val="24"/>
        </w:rPr>
        <w:t>শুনি সে বিকট-বদনে মো-পানে ধাইয়া আইল রোষে ॥</w:t>
      </w:r>
    </w:p>
    <w:p>
      <w:pPr>
        <w:spacing w:after="60"/>
        <w:jc w:val="both"/>
      </w:pPr>
      <w:r>
        <w:rPr>
          <w:b w:val="0"/>
          <w:i/>
        </w:rPr>
        <w:t>nā jāniye kebā kahiyā dileka se kathā śāśuṛī-pāśe |</w:t>
      </w:r>
      <w:r>
        <w:br/>
      </w:r>
      <w:r>
        <w:rPr>
          <w:b w:val="0"/>
          <w:i/>
        </w:rPr>
        <w:t>śuni se bikaṭa-badane mo-pāne dhāiyā āila roṣe ||</w:t>
      </w:r>
    </w:p>
    <w:p>
      <w:pPr>
        <w:spacing w:after="60"/>
        <w:jc w:val="both"/>
      </w:pPr>
      <w:r>
        <w:rPr>
          <w:b w:val="0"/>
          <w:i/>
        </w:rPr>
        <w:t>Word for word:</w:t>
      </w:r>
      <w:r>
        <w:t xml:space="preserve"> nā jāniye — I do not know; kebā kahiyā dileka — who told; se kathā śāśuṛī-pāśe — it to my mother-in-law; śuni se — hearing it, she; bikaṭa-badane — with a distorted face; mo-pāne dhāiyā āila roṣe — came running at me in anger</w:t>
      </w:r>
    </w:p>
    <w:p>
      <w:pPr>
        <w:spacing w:after="60"/>
        <w:ind w:left="510" w:hanging="510"/>
      </w:pPr>
      <w:r>
        <w:rPr>
          <w:b/>
          <w:i w:val="0"/>
        </w:rPr>
        <w:t>18.5.</w:t>
      </w:r>
      <w:r>
        <w:t xml:space="preserve"> I do not know who told my mother-in-law about it;</w:t>
      </w:r>
      <w:r>
        <w:br/>
      </w:r>
      <w:r>
        <w:t>hearing it, she came running at me in anger, her face distorted.</w:t>
      </w:r>
    </w:p>
    <w:p>
      <w:pPr>
        <w:spacing w:after="60"/>
        <w:ind w:left="567"/>
      </w:pPr>
      <w:r>
        <w:rPr>
          <w:rFonts w:cs="Noto Serif Bengali" w:hAnsi="Noto Serif Bengali"/>
          <w:sz w:val="24"/>
        </w:rPr>
        <w:t>কত কটু বাণী কহিল, তা শুনি ভয়েতে কাঁপিল গা ।</w:t>
      </w:r>
      <w:r>
        <w:br/>
      </w:r>
      <w:r>
        <w:rPr>
          <w:rFonts w:cs="Noto Serif Bengali" w:hAnsi="Noto Serif Bengali"/>
          <w:sz w:val="24"/>
        </w:rPr>
        <w:t>না দেখিয়ে বলি শপথ খাইয়া ছুঁইনু তাহার পা ॥</w:t>
      </w:r>
    </w:p>
    <w:p>
      <w:pPr>
        <w:spacing w:after="60"/>
        <w:jc w:val="both"/>
      </w:pPr>
      <w:r>
        <w:rPr>
          <w:b w:val="0"/>
          <w:i/>
        </w:rPr>
        <w:t>kata kaṭu bāṇī kahila, tā śuni bhayete kām̐pila gā |</w:t>
      </w:r>
      <w:r>
        <w:br/>
      </w:r>
      <w:r>
        <w:rPr>
          <w:b w:val="0"/>
          <w:i/>
        </w:rPr>
        <w:t>nā dekhiye bali śapatha khāiyā chum̐inu tāhāra pā ||</w:t>
      </w:r>
    </w:p>
    <w:p>
      <w:pPr>
        <w:spacing w:after="60"/>
        <w:jc w:val="both"/>
      </w:pPr>
      <w:r>
        <w:rPr>
          <w:b w:val="0"/>
          <w:i/>
        </w:rPr>
        <w:t>Word for word:</w:t>
      </w:r>
      <w:r>
        <w:t xml:space="preserve"> kata kaṭu bāṇī kahila — how many harsh words she said; tā śuni — hearing them; bhayete kām̐pila gā — I trembled with fear; nā dekhiye bali — saying "I did not see"; śapatha khāiyā — swearing an oath; chum̐inu tāhāra pā — I touched her feet</w:t>
      </w:r>
    </w:p>
    <w:p>
      <w:pPr>
        <w:spacing w:after="60"/>
        <w:ind w:left="510" w:hanging="510"/>
      </w:pPr>
      <w:r>
        <w:rPr>
          <w:b/>
          <w:i w:val="0"/>
        </w:rPr>
        <w:t>18.6.</w:t>
      </w:r>
      <w:r>
        <w:t xml:space="preserve"> How many harsh words she said! — I trembled with fear;</w:t>
      </w:r>
      <w:r>
        <w:br/>
      </w:r>
      <w:r>
        <w:t>I said, 'I did not see Him', swore an oath and touched her feet.</w:t>
      </w:r>
    </w:p>
    <w:p>
      <w:pPr>
        <w:spacing w:after="60"/>
        <w:ind w:left="567"/>
      </w:pPr>
      <w:r>
        <w:rPr>
          <w:rFonts w:cs="Noto Serif Bengali" w:hAnsi="Noto Serif Bengali"/>
          <w:sz w:val="24"/>
        </w:rPr>
        <w:t>কত কত মিছা কহিয়া সুজন হনু, সে প্রত্যয় গেল ।</w:t>
      </w:r>
      <w:r>
        <w:br/>
      </w:r>
      <w:r>
        <w:rPr>
          <w:rFonts w:cs="Noto Serif Bengali" w:hAnsi="Noto Serif Bengali"/>
          <w:sz w:val="24"/>
        </w:rPr>
        <w:t>নরহরি কহে, ইথে দোষ ইহা না মান, এ নহে ভাল ॥</w:t>
      </w:r>
    </w:p>
    <w:p>
      <w:pPr>
        <w:spacing w:after="60"/>
        <w:jc w:val="both"/>
      </w:pPr>
      <w:r>
        <w:rPr>
          <w:b w:val="0"/>
          <w:i/>
        </w:rPr>
        <w:t>kata kata michā kahiyā sujana hanu, se pratyaya gela |</w:t>
      </w:r>
      <w:r>
        <w:br/>
      </w:r>
      <w:r>
        <w:rPr>
          <w:b w:val="0"/>
          <w:i/>
        </w:rPr>
        <w:t>narahari kahe, ithe doṣa ihā nā māna, e nahe bhāla ||</w:t>
      </w:r>
    </w:p>
    <w:p>
      <w:pPr>
        <w:spacing w:after="60"/>
        <w:jc w:val="both"/>
      </w:pPr>
      <w:r>
        <w:rPr>
          <w:b w:val="0"/>
          <w:i/>
        </w:rPr>
        <w:t>Word for word:</w:t>
      </w:r>
      <w:r>
        <w:t xml:space="preserve"> kata kata michā kahiyā — telling many untruths; sujana hanu — I came out good; se pratyaya gela — she believed; narahari kahe — Narahari says; ithe doṣa ihā nā māna — do not count this a fault; e nahe bhāla — that is not right</w:t>
      </w:r>
    </w:p>
    <w:p>
      <w:pPr>
        <w:spacing w:after="60"/>
        <w:ind w:left="510" w:hanging="510"/>
      </w:pPr>
      <w:r>
        <w:rPr>
          <w:b/>
          <w:i w:val="0"/>
        </w:rPr>
        <w:t>18.7.</w:t>
      </w:r>
      <w:r>
        <w:t xml:space="preserve"> Telling many untruths, I came out good — she believed me."</w:t>
      </w:r>
      <w:r>
        <w:br/>
      </w:r>
      <w:r>
        <w:t>Narahari says: do not count this a fault — to think so is not right.</w:t>
      </w:r>
      <w:r>
        <w:rPr>
          <w:b w:val="0"/>
          <w:i w:val="0"/>
          <w:vertAlign w:val="superscript"/>
        </w:rPr>
        <w:t>49</w:t>
      </w:r>
    </w:p>
    <w:p>
      <w:pPr>
        <w:spacing w:after="60"/>
        <w:ind w:left="283"/>
      </w:pPr>
      <w:r>
        <w:rPr>
          <w:b/>
          <w:i w:val="0"/>
          <w:sz w:val="18"/>
        </w:rPr>
        <w:t>48.</w:t>
      </w:r>
      <w:r>
        <w:rPr>
          <w:sz w:val="18"/>
        </w:rPr>
        <w:t xml:space="preserve"> Signature: "Narahari." GPT1 — p. 191, no. 90 (scan PDF p. 450; the number is garbled in the recognized text); GPT2 — sect. 3.2, no. 90 (catalogue: NG-084). GCC — kirana 7, pada 6 (p. 69). GCC readings: "turite yāiyā dekhinu se nija priya parikara sāthe" (GPT1 without "priya"), "chum̐inu uhāra pā". B. Nagari-bhava — see the introductory note to the section (chapter 27).</w:t>
      </w:r>
    </w:p>
    <w:p>
      <w:pPr>
        <w:spacing w:after="60"/>
        <w:ind w:left="283"/>
      </w:pPr>
      <w:r>
        <w:rPr>
          <w:b/>
          <w:i w:val="0"/>
          <w:sz w:val="18"/>
        </w:rPr>
        <w:t>49.</w:t>
      </w:r>
      <w:r>
        <w:rPr>
          <w:sz w:val="18"/>
        </w:rPr>
        <w:t xml:space="preserve"> 18.7b (narahari kahe ithe doṣa ihā nā māna, e nahe bhāla) can be read in two ways: "do not count this a fault — to count it so is not good" (the poet excuses the ruse for the sake of darshana) or "you do not count this a fault — but it is not good" (a gentle reproach). It is translated by the first reading, more likely in the context of GCC, where the poet constantly praises the townswomen's "stratagems" (cf. 17.8, 20.16). The lie and the oath are a poetic convention of the padas on purvaraga (cf. note 47).</w:t>
      </w:r>
    </w:p>
    <w:p>
      <w:pPr>
        <w:pStyle w:val="Heading2"/>
      </w:pPr>
      <w:r>
        <w:t>19. Narahari — "nilaji haiyā bali ye sajani…" (GPT1 p. 191, no. 91; GCC 7.7)</w:t>
      </w:r>
    </w:p>
    <w:p>
      <w:pPr>
        <w:spacing w:after="60"/>
        <w:jc w:val="both"/>
      </w:pPr>
      <w:r>
        <w:rPr>
          <w:b w:val="0"/>
          <w:i/>
        </w:rPr>
        <w:t>Nagari-bhava. A townswoman's story: her husband's aunt came to visit for the first time in a long while; she joyfully sat beside her, but then heard that Gaura was passing; she wanted to go out of the door — but the aunt, suspecting nothing, held her back by the end of her sari, adjuring her "by my head", and asked about household matters; her kindness seemed like poison; the young wife did not know how to break away. Raga "yatharaga". &lt;b&gt;Attribution: probably Chakravarti&lt;/b&gt; — GCC, kirana 7, pada 7.</w:t>
      </w:r>
      <w:r>
        <w:rPr>
          <w:b w:val="0"/>
          <w:i w:val="0"/>
          <w:vertAlign w:val="superscript"/>
        </w:rPr>
        <w:t>50</w:t>
      </w:r>
    </w:p>
    <w:p>
      <w:pPr>
        <w:spacing w:after="60"/>
        <w:ind w:left="567"/>
      </w:pPr>
      <w:r>
        <w:rPr>
          <w:rFonts w:cs="Noto Serif Bengali" w:hAnsi="Noto Serif Bengali"/>
          <w:sz w:val="24"/>
        </w:rPr>
        <w:t>নিলজি হইয়া বলি যে, সজনি, শুন হে আমার কথা ।</w:t>
      </w:r>
      <w:r>
        <w:br/>
      </w:r>
      <w:r>
        <w:rPr>
          <w:rFonts w:cs="Noto Serif Bengali" w:hAnsi="Noto Serif Bengali"/>
          <w:sz w:val="24"/>
        </w:rPr>
        <w:t>নিকরুণ বিধি গত দিন মোরে দিলেক দারুণ ব্যথা ॥</w:t>
      </w:r>
    </w:p>
    <w:p>
      <w:pPr>
        <w:spacing w:after="60"/>
        <w:jc w:val="both"/>
      </w:pPr>
      <w:r>
        <w:rPr>
          <w:b w:val="0"/>
          <w:i/>
        </w:rPr>
        <w:t>nilaji haiyā bali ye, sajani, śuna he āmāra kathā |</w:t>
      </w:r>
      <w:r>
        <w:br/>
      </w:r>
      <w:r>
        <w:rPr>
          <w:b w:val="0"/>
          <w:i/>
        </w:rPr>
        <w:t>nikaruṇa bidhi gata dina more dileka dāruṇa byathā ||</w:t>
      </w:r>
    </w:p>
    <w:p>
      <w:pPr>
        <w:spacing w:after="60"/>
        <w:jc w:val="both"/>
      </w:pPr>
      <w:r>
        <w:rPr>
          <w:b w:val="0"/>
          <w:i/>
        </w:rPr>
        <w:t>Word for word:</w:t>
      </w:r>
      <w:r>
        <w:t xml:space="preserve"> nilaji haiyā — casting off shame; bali ye — I tell; sajani — friend; śuna he āmāra kathā — listen to my story; nikaruṇa bidhi — the pitiless Creator; gata dina — yesterday; more dileka dāruṇa byathā — gave me cruel pain</w:t>
      </w:r>
    </w:p>
    <w:p>
      <w:pPr>
        <w:spacing w:after="60"/>
        <w:ind w:left="510" w:hanging="510"/>
      </w:pPr>
      <w:r>
        <w:rPr>
          <w:b/>
          <w:i w:val="0"/>
        </w:rPr>
        <w:t>19.1.</w:t>
      </w:r>
      <w:r>
        <w:t xml:space="preserve"> "Casting off shame, I'll tell you, friend — listen to my story:</w:t>
      </w:r>
      <w:r>
        <w:br/>
      </w:r>
      <w:r>
        <w:t>the pitiless Creator yesterday gave me cruel pain.</w:t>
      </w:r>
    </w:p>
    <w:p>
      <w:pPr>
        <w:spacing w:after="60"/>
        <w:ind w:left="567"/>
      </w:pPr>
      <w:r>
        <w:rPr>
          <w:rFonts w:cs="Noto Serif Bengali" w:hAnsi="Noto Serif Bengali"/>
          <w:sz w:val="24"/>
        </w:rPr>
        <w:t>অনেক দিনের পরেতে মাসৈস আইলা আমার বাড়ী ।</w:t>
      </w:r>
      <w:r>
        <w:br/>
      </w:r>
      <w:r>
        <w:rPr>
          <w:rFonts w:cs="Noto Serif Bengali" w:hAnsi="Noto Serif Bengali"/>
          <w:sz w:val="24"/>
        </w:rPr>
        <w:t>মনের উলাসে তার পাশে গিয়া বসিনু সকল ছাড়ি ॥</w:t>
      </w:r>
    </w:p>
    <w:p>
      <w:pPr>
        <w:spacing w:after="60"/>
        <w:jc w:val="both"/>
      </w:pPr>
      <w:r>
        <w:rPr>
          <w:b w:val="0"/>
          <w:i/>
        </w:rPr>
        <w:t>aneka dinera parete māsaisa āilā āmāra bāṛī |</w:t>
      </w:r>
      <w:r>
        <w:br/>
      </w:r>
      <w:r>
        <w:rPr>
          <w:b w:val="0"/>
          <w:i/>
        </w:rPr>
        <w:t>manera ulāse tāra pāśe giyā basinu sakala chāṛi ||</w:t>
      </w:r>
    </w:p>
    <w:p>
      <w:pPr>
        <w:spacing w:after="60"/>
        <w:jc w:val="both"/>
      </w:pPr>
      <w:r>
        <w:rPr>
          <w:b w:val="0"/>
          <w:i/>
        </w:rPr>
        <w:t>Word for word:</w:t>
      </w:r>
      <w:r>
        <w:t xml:space="preserve"> aneka dinera parete — after many days; māsaisa āilā — my husband's aunt came; āmāra bāṛī — to my house; manera ulāse — with joy in my heart; tāra pāśe giyā basinu — I sat beside her; sakala chāṛi — leaving everything</w:t>
      </w:r>
    </w:p>
    <w:p>
      <w:pPr>
        <w:spacing w:after="60"/>
        <w:ind w:left="510" w:hanging="510"/>
      </w:pPr>
      <w:r>
        <w:rPr>
          <w:b/>
          <w:i w:val="0"/>
        </w:rPr>
        <w:t>19.2.</w:t>
      </w:r>
      <w:r>
        <w:t xml:space="preserve"> For the first time in many days my husband's aunt came to my house;</w:t>
      </w:r>
      <w:r>
        <w:br/>
      </w:r>
      <w:r>
        <w:t>with joy in my heart I sat beside her, leaving everything.</w:t>
      </w:r>
      <w:r>
        <w:rPr>
          <w:b w:val="0"/>
          <w:i w:val="0"/>
          <w:vertAlign w:val="superscript"/>
        </w:rPr>
        <w:t>51</w:t>
      </w:r>
    </w:p>
    <w:p>
      <w:pPr>
        <w:spacing w:after="60"/>
        <w:ind w:left="567"/>
      </w:pPr>
      <w:r>
        <w:rPr>
          <w:rFonts w:cs="Noto Serif Bengali" w:hAnsi="Noto Serif Bengali"/>
          <w:sz w:val="24"/>
        </w:rPr>
        <w:t>হেনই সময়ে গৌর-নাগরের গমন শুনিতে পাইনু ।</w:t>
      </w:r>
      <w:r>
        <w:br/>
      </w:r>
      <w:r>
        <w:rPr>
          <w:rFonts w:cs="Noto Serif Bengali" w:hAnsi="Noto Serif Bengali"/>
          <w:sz w:val="24"/>
        </w:rPr>
        <w:t>দুয়ার-বাহিরে যাইবার লাগি অধিক আতুর হৈনু ॥</w:t>
      </w:r>
    </w:p>
    <w:p>
      <w:pPr>
        <w:spacing w:after="60"/>
        <w:jc w:val="both"/>
      </w:pPr>
      <w:r>
        <w:rPr>
          <w:b w:val="0"/>
          <w:i/>
        </w:rPr>
        <w:t>henai samaye gaura-nāgarera gamana śunite pāinu |</w:t>
      </w:r>
      <w:r>
        <w:br/>
      </w:r>
      <w:r>
        <w:rPr>
          <w:b w:val="0"/>
          <w:i/>
        </w:rPr>
        <w:t>duyāra-bāhire yāibāra lāgi adhika ātura hainu ||</w:t>
      </w:r>
    </w:p>
    <w:p>
      <w:pPr>
        <w:spacing w:after="60"/>
        <w:jc w:val="both"/>
      </w:pPr>
      <w:r>
        <w:rPr>
          <w:b w:val="0"/>
          <w:i/>
        </w:rPr>
        <w:t>Word for word:</w:t>
      </w:r>
      <w:r>
        <w:t xml:space="preserve"> henai samaye — just then; gaura-nāgarera gamana — that the nagara Gaura was passing; śunite pāinu — I heard; duyāra-bāhire yāibāra lāgi — to go out of the door; adhika ātura hainu — I was all eagerness</w:t>
      </w:r>
    </w:p>
    <w:p>
      <w:pPr>
        <w:spacing w:after="60"/>
        <w:ind w:left="510" w:hanging="510"/>
      </w:pPr>
      <w:r>
        <w:rPr>
          <w:b/>
          <w:i w:val="0"/>
        </w:rPr>
        <w:t>19.3.</w:t>
      </w:r>
      <w:r>
        <w:t xml:space="preserve"> And just then I hear: the nagara Gaura is passing;</w:t>
      </w:r>
      <w:r>
        <w:br/>
      </w:r>
      <w:r>
        <w:t>I was all eagerness to go out of the door.</w:t>
      </w:r>
    </w:p>
    <w:p>
      <w:pPr>
        <w:spacing w:after="60"/>
        <w:ind w:left="567"/>
      </w:pPr>
      <w:r>
        <w:rPr>
          <w:rFonts w:cs="Noto Serif Bengali" w:hAnsi="Noto Serif Bengali"/>
          <w:sz w:val="24"/>
        </w:rPr>
        <w:t>যদি বা উঠিতে মনে করি, ওগো, সে পুনঃ মো-পানে চাঞা ।</w:t>
      </w:r>
      <w:r>
        <w:br/>
      </w:r>
      <w:r>
        <w:rPr>
          <w:rFonts w:cs="Noto Serif Bengali" w:hAnsi="Noto Serif Bengali"/>
          <w:sz w:val="24"/>
        </w:rPr>
        <w:t>আঁচরে ধরিয়া বসায় যতনে মাথার শপথ দিয়া ॥</w:t>
      </w:r>
    </w:p>
    <w:p>
      <w:pPr>
        <w:spacing w:after="60"/>
        <w:jc w:val="both"/>
      </w:pPr>
      <w:r>
        <w:rPr>
          <w:b w:val="0"/>
          <w:i/>
        </w:rPr>
        <w:t>yadi bā uṭhite mane kari, ogo, se punaḥ mo-pāne cāñā |</w:t>
      </w:r>
      <w:r>
        <w:br/>
      </w:r>
      <w:r>
        <w:rPr>
          <w:b w:val="0"/>
          <w:i/>
        </w:rPr>
        <w:t>ām̐care dhariyā basāya yatane māthāra śapatha diyā ||</w:t>
      </w:r>
    </w:p>
    <w:p>
      <w:pPr>
        <w:spacing w:after="60"/>
        <w:jc w:val="both"/>
      </w:pPr>
      <w:r>
        <w:rPr>
          <w:b w:val="0"/>
          <w:i/>
        </w:rPr>
        <w:t>Word for word:</w:t>
      </w:r>
      <w:r>
        <w:t xml:space="preserve"> yadi vā uṭhite mane kari — if I think of getting up; ogo — ah; se punaḥ mo-pāne cāñā — she looks at me again; ām̐care dhariyā — catching the end of my sari; basāya yatane — kindly sits me down; māthāra śapatha diyā — adjuring by her head</w:t>
      </w:r>
    </w:p>
    <w:p>
      <w:pPr>
        <w:spacing w:after="60"/>
        <w:ind w:left="510" w:hanging="510"/>
      </w:pPr>
      <w:r>
        <w:rPr>
          <w:b/>
          <w:i w:val="0"/>
        </w:rPr>
        <w:t>19.4.</w:t>
      </w:r>
      <w:r>
        <w:t xml:space="preserve"> As soon as I think of getting up — ah! — she looks at me again,</w:t>
      </w:r>
      <w:r>
        <w:br/>
      </w:r>
      <w:r>
        <w:t>catches the end of my sari and kindly sits me down, adjuring me by her head.</w:t>
      </w:r>
    </w:p>
    <w:p>
      <w:pPr>
        <w:spacing w:after="60"/>
        <w:ind w:left="567"/>
      </w:pPr>
      <w:r>
        <w:rPr>
          <w:rFonts w:cs="Noto Serif Bengali" w:hAnsi="Noto Serif Bengali"/>
          <w:sz w:val="24"/>
        </w:rPr>
        <w:t>এ সব কিছু না বুঝিয়ে তাহার কপট-রহিত চিত ।</w:t>
      </w:r>
      <w:r>
        <w:br/>
      </w:r>
      <w:r>
        <w:rPr>
          <w:rFonts w:cs="Noto Serif Bengali" w:hAnsi="Noto Serif Bengali"/>
          <w:sz w:val="24"/>
        </w:rPr>
        <w:t>কত কত মতে যতন করিয়া পুছয়ে ঘরের রীত ॥</w:t>
      </w:r>
    </w:p>
    <w:p>
      <w:pPr>
        <w:spacing w:after="60"/>
        <w:jc w:val="both"/>
      </w:pPr>
      <w:r>
        <w:rPr>
          <w:b w:val="0"/>
          <w:i/>
        </w:rPr>
        <w:t>e saba kichu nā bujhiye tāhāra kapaṭa-rahita cita |</w:t>
      </w:r>
      <w:r>
        <w:br/>
      </w:r>
      <w:r>
        <w:rPr>
          <w:b w:val="0"/>
          <w:i/>
        </w:rPr>
        <w:t>kata kata mate yatana kariyā puchaye gharera rīta ||</w:t>
      </w:r>
    </w:p>
    <w:p>
      <w:pPr>
        <w:spacing w:after="60"/>
        <w:jc w:val="both"/>
      </w:pPr>
      <w:r>
        <w:rPr>
          <w:b w:val="0"/>
          <w:i/>
        </w:rPr>
        <w:t>Word for word:</w:t>
      </w:r>
      <w:r>
        <w:t xml:space="preserve"> e saba kichu nā bujhiye — understanding nothing of this; tāhāra kapaṭa-rahita cita — her heart free of guile; kata kata mate — in every way; yatana kariyā — with care; puchaye gharera rīta — asks about household matters</w:t>
      </w:r>
    </w:p>
    <w:p>
      <w:pPr>
        <w:spacing w:after="60"/>
        <w:ind w:left="510" w:hanging="510"/>
      </w:pPr>
      <w:r>
        <w:rPr>
          <w:b/>
          <w:i w:val="0"/>
        </w:rPr>
        <w:t>19.5.</w:t>
      </w:r>
      <w:r>
        <w:t xml:space="preserve"> Understanding nothing of this, with a heart free of all guile,</w:t>
      </w:r>
      <w:r>
        <w:br/>
      </w:r>
      <w:r>
        <w:t>she asks in every way, with care, about household matters.</w:t>
      </w:r>
    </w:p>
    <w:p>
      <w:pPr>
        <w:spacing w:after="60"/>
        <w:ind w:left="567"/>
      </w:pPr>
      <w:r>
        <w:rPr>
          <w:rFonts w:cs="Noto Serif Bengali" w:hAnsi="Noto Serif Bengali"/>
          <w:sz w:val="24"/>
        </w:rPr>
        <w:t>মোর প্রাণ আনচান করে, তাহা শুনিয়া না শুনি কাণে ।</w:t>
      </w:r>
      <w:r>
        <w:br/>
      </w:r>
      <w:r>
        <w:rPr>
          <w:rFonts w:cs="Noto Serif Bengali" w:hAnsi="Noto Serif Bengali"/>
          <w:sz w:val="24"/>
        </w:rPr>
        <w:t>কি কথা কহিতে কিবা কহি, ভাল মন্দ না থাকয়ে মনে ॥</w:t>
      </w:r>
    </w:p>
    <w:p>
      <w:pPr>
        <w:spacing w:after="60"/>
        <w:jc w:val="both"/>
      </w:pPr>
      <w:r>
        <w:rPr>
          <w:b w:val="0"/>
          <w:i/>
        </w:rPr>
        <w:t>mora prāṇa ānacāna kare, tāhā śuniyā nā śuni kāṇe |</w:t>
      </w:r>
      <w:r>
        <w:br/>
      </w:r>
      <w:r>
        <w:rPr>
          <w:b w:val="0"/>
          <w:i/>
        </w:rPr>
        <w:t>ki kathā kahite kibā kahi, bhāla manda nā thākaye mane ||</w:t>
      </w:r>
    </w:p>
    <w:p>
      <w:pPr>
        <w:spacing w:after="60"/>
        <w:jc w:val="both"/>
      </w:pPr>
      <w:r>
        <w:rPr>
          <w:b w:val="0"/>
          <w:i/>
        </w:rPr>
        <w:t>Word for word:</w:t>
      </w:r>
      <w:r>
        <w:t xml:space="preserve"> mora prāṇa ānacāna kare — my soul is restless; tāhā śuniyā nā śuni kāṇe — I listen and do not hear; ki kathā kahite kibā kahi — what is asked, what I say; bhāla manda nā thākaye mane — good or bad, I do not remember</w:t>
      </w:r>
    </w:p>
    <w:p>
      <w:pPr>
        <w:spacing w:after="60"/>
        <w:ind w:left="510" w:hanging="510"/>
      </w:pPr>
      <w:r>
        <w:rPr>
          <w:b/>
          <w:i w:val="0"/>
        </w:rPr>
        <w:t>19.6.</w:t>
      </w:r>
      <w:r>
        <w:t xml:space="preserve"> My soul is restless — I listen to her and do not hear;</w:t>
      </w:r>
      <w:r>
        <w:br/>
      </w:r>
      <w:r>
        <w:t>what is asked, what I answer — good or bad, I do not remember.</w:t>
      </w:r>
    </w:p>
    <w:p>
      <w:pPr>
        <w:spacing w:after="60"/>
        <w:ind w:left="567"/>
      </w:pPr>
      <w:r>
        <w:rPr>
          <w:rFonts w:cs="Noto Serif Bengali" w:hAnsi="Noto Serif Bengali"/>
          <w:sz w:val="24"/>
        </w:rPr>
        <w:t>সে করে পীরিতি যথোচিত, মোরে লাগয়ে বিষের প্রায় ।</w:t>
      </w:r>
      <w:r>
        <w:br/>
      </w:r>
      <w:r>
        <w:rPr>
          <w:rFonts w:cs="Noto Serif Bengali" w:hAnsi="Noto Serif Bengali"/>
          <w:sz w:val="24"/>
        </w:rPr>
        <w:t>বাহিরে প্রকাশ না করি সঙ্কোচে, অন্তর দহিয়া যায় ॥</w:t>
      </w:r>
    </w:p>
    <w:p>
      <w:pPr>
        <w:spacing w:after="60"/>
        <w:jc w:val="both"/>
      </w:pPr>
      <w:r>
        <w:rPr>
          <w:b w:val="0"/>
          <w:i/>
        </w:rPr>
        <w:t>se kare pīriti yathocita, more lāgaye biṣera prāya |</w:t>
      </w:r>
      <w:r>
        <w:br/>
      </w:r>
      <w:r>
        <w:rPr>
          <w:b w:val="0"/>
          <w:i/>
        </w:rPr>
        <w:t>bāhire prakāśa nā kari saṅkoce, antara dahiyā yāya ||</w:t>
      </w:r>
    </w:p>
    <w:p>
      <w:pPr>
        <w:spacing w:after="60"/>
        <w:jc w:val="both"/>
      </w:pPr>
      <w:r>
        <w:rPr>
          <w:b w:val="0"/>
          <w:i/>
        </w:rPr>
        <w:t>Word for word:</w:t>
      </w:r>
      <w:r>
        <w:t xml:space="preserve"> se kare pīriti yathocita — she is affectionate as is proper; more lāgaye biṣera prāya — to me it is like poison; bāhire prakāśa nā kari — I do not show it outwardly; saṅkoce — out of awkwardness; antara dahiyā yāya — inside I am burning</w:t>
      </w:r>
    </w:p>
    <w:p>
      <w:pPr>
        <w:spacing w:after="60"/>
        <w:ind w:left="510" w:hanging="510"/>
      </w:pPr>
      <w:r>
        <w:rPr>
          <w:b/>
          <w:i w:val="0"/>
        </w:rPr>
        <w:t>19.7.</w:t>
      </w:r>
      <w:r>
        <w:t xml:space="preserve"> She is affectionate with me, as is proper, and to me it is like poison;</w:t>
      </w:r>
      <w:r>
        <w:br/>
      </w:r>
      <w:r>
        <w:t>out of awkwardness I do not show it, but inside I am burning.</w:t>
      </w:r>
    </w:p>
    <w:p>
      <w:pPr>
        <w:spacing w:after="60"/>
        <w:ind w:left="567"/>
      </w:pPr>
      <w:r>
        <w:rPr>
          <w:rFonts w:cs="Noto Serif Bengali" w:hAnsi="Noto Serif Bengali"/>
          <w:sz w:val="24"/>
        </w:rPr>
        <w:t>বিষম সঙ্কট জানি, মনে হেন, শরীর ছাড়িয়া দি ।</w:t>
      </w:r>
      <w:r>
        <w:br/>
      </w:r>
      <w:r>
        <w:rPr>
          <w:rFonts w:cs="Noto Serif Bengali" w:hAnsi="Noto Serif Bengali"/>
          <w:sz w:val="24"/>
        </w:rPr>
        <w:t>নরহরি কহে, না জান চাতুরী, মাসৈসে ভুলাতে কি ॥</w:t>
      </w:r>
    </w:p>
    <w:p>
      <w:pPr>
        <w:spacing w:after="60"/>
        <w:jc w:val="both"/>
      </w:pPr>
      <w:r>
        <w:rPr>
          <w:b w:val="0"/>
          <w:i/>
        </w:rPr>
        <w:t>biṣama saṅkaṭa jāni, mane hena, śarīra chāṛiyā di |</w:t>
      </w:r>
      <w:r>
        <w:br/>
      </w:r>
      <w:r>
        <w:rPr>
          <w:b w:val="0"/>
          <w:i/>
        </w:rPr>
        <w:t>narahari kahe, nā jāna cāturī, māsaise bhulāte ki ||</w:t>
      </w:r>
    </w:p>
    <w:p>
      <w:pPr>
        <w:spacing w:after="60"/>
        <w:jc w:val="both"/>
      </w:pPr>
      <w:r>
        <w:rPr>
          <w:b w:val="0"/>
          <w:i/>
        </w:rPr>
        <w:t>Word for word:</w:t>
      </w:r>
      <w:r>
        <w:t xml:space="preserve"> biṣama saṅkaṭa jāni — seeing a terrible fix; mane hena — I thought; śarīra chāṛiyā di — let me give up my body; narahari kahe — Narahari says; nā jāna cāturī — don't you know stratagems; māsaise bhulāte ki — how to fool the aunt</w:t>
      </w:r>
    </w:p>
    <w:p>
      <w:pPr>
        <w:spacing w:after="60"/>
        <w:ind w:left="510" w:hanging="510"/>
      </w:pPr>
      <w:r>
        <w:rPr>
          <w:b/>
          <w:i w:val="0"/>
        </w:rPr>
        <w:t>19.8.</w:t>
      </w:r>
      <w:r>
        <w:t xml:space="preserve"> Seeing a terrible fix, I thought — let my body leave me!"</w:t>
      </w:r>
      <w:r>
        <w:br/>
      </w:r>
      <w:r>
        <w:t>Narahari says: don't you know any stratagems — how to fool the aunt?</w:t>
      </w:r>
      <w:r>
        <w:rPr>
          <w:b w:val="0"/>
          <w:i w:val="0"/>
          <w:vertAlign w:val="superscript"/>
        </w:rPr>
        <w:t>52</w:t>
      </w:r>
    </w:p>
    <w:p>
      <w:pPr>
        <w:spacing w:after="60"/>
        <w:ind w:left="283"/>
      </w:pPr>
      <w:r>
        <w:rPr>
          <w:b/>
          <w:i w:val="0"/>
          <w:sz w:val="18"/>
        </w:rPr>
        <w:t>50.</w:t>
      </w:r>
      <w:r>
        <w:rPr>
          <w:sz w:val="18"/>
        </w:rPr>
        <w:t xml:space="preserve"> Signature: "Narahari." GPT1 — pp. 191–192, no. 91 (scan PDF pp. 450–451); GPT2 — sect. 3.2 (the number is not recognized in the GPT2 OCR). The catalogue of stage 1 did not have this line (</w:t>
      </w:r>
      <w:r>
        <w:rPr>
          <w:b/>
          <w:i w:val="0"/>
          <w:sz w:val="18"/>
        </w:rPr>
        <w:t>new line</w:t>
      </w:r>
      <w:r>
        <w:rPr>
          <w:sz w:val="18"/>
        </w:rPr>
        <w:t>: NG-335). GCC — kirana 7, pada 7 (pp. 69–70); GCC readings: "nilaji haiyā baliye sajani śunaha āmāra kathā", "mo'pāne cāya", "māthāra śapatha diyā". B. Nagari-bhava — see the introductory note to the section (chapter 27).</w:t>
      </w:r>
    </w:p>
    <w:p>
      <w:pPr>
        <w:spacing w:after="60"/>
        <w:ind w:left="283"/>
      </w:pPr>
      <w:r>
        <w:rPr>
          <w:b/>
          <w:i w:val="0"/>
          <w:sz w:val="18"/>
        </w:rPr>
        <w:t>51.</w:t>
      </w:r>
      <w:r>
        <w:rPr>
          <w:sz w:val="18"/>
        </w:rPr>
        <w:t xml:space="preserve"> "The husband's aunt" (māsaisa, māsaśāśa) — the mother-in-law's sister, come on a visit. The plot is an obstacle to darshana: the same convention as in nos. 17–18 (the elders prevent the heroine from seeing the beloved).</w:t>
      </w:r>
    </w:p>
    <w:p>
      <w:pPr>
        <w:spacing w:after="60"/>
        <w:ind w:left="283"/>
      </w:pPr>
      <w:r>
        <w:rPr>
          <w:b/>
          <w:i w:val="0"/>
          <w:sz w:val="18"/>
        </w:rPr>
        <w:t>52.</w:t>
      </w:r>
      <w:r>
        <w:rPr>
          <w:sz w:val="18"/>
        </w:rPr>
        <w:t xml:space="preserve"> The ending is a playful remark by the poet: "don't you know stratagems to get round your aunt?" Cf. 17.8 and notes 47, 49.</w:t>
      </w:r>
    </w:p>
    <w:p>
      <w:pPr>
        <w:pStyle w:val="Heading2"/>
      </w:pPr>
      <w:r>
        <w:t>20. Narahari — "śuna go sajani suradhunī-ghāṭa haite…" (GPT1 pp. 192–193, no. 92; GCC 7.8)</w:t>
      </w:r>
    </w:p>
    <w:p>
      <w:pPr>
        <w:spacing w:after="60"/>
        <w:jc w:val="both"/>
      </w:pPr>
      <w:r>
        <w:rPr>
          <w:b w:val="0"/>
          <w:i/>
        </w:rPr>
        <w:t>Nagari-bhava. A townswoman's story: returning alone from the ghat of the Suradhuni, she met the Moon of Nadia on the road; at the sight of His face she forgot composure and shame — the pot fell and broke; someone told her sister-in-law, who came running in fury; the young wife wept so that the sister-in-law's anger passed, and invented a story: the sister-in-law's friends abuse her at every corner, and she herself, unable to bear it, broke the pot in anger; the sister-in-law, pleased, comforted her. Raga "yatharaga". &lt;b&gt;Attribution: probably Chakravarti&lt;/b&gt; — GCC, kirana 7, pada 8.</w:t>
      </w:r>
      <w:r>
        <w:rPr>
          <w:b w:val="0"/>
          <w:i w:val="0"/>
          <w:vertAlign w:val="superscript"/>
        </w:rPr>
        <w:t>53</w:t>
      </w:r>
    </w:p>
    <w:p>
      <w:pPr>
        <w:spacing w:after="60"/>
        <w:ind w:left="567"/>
      </w:pPr>
      <w:r>
        <w:rPr>
          <w:rFonts w:cs="Noto Serif Bengali" w:hAnsi="Noto Serif Bengali"/>
          <w:sz w:val="24"/>
        </w:rPr>
        <w:t>শুন গো সজনি, সুরধুনী-ঘাট হইতে আসিয়ে একা ।</w:t>
      </w:r>
      <w:r>
        <w:br/>
      </w:r>
      <w:r>
        <w:rPr>
          <w:rFonts w:cs="Noto Serif Bengali" w:hAnsi="Noto Serif Bengali"/>
          <w:sz w:val="24"/>
        </w:rPr>
        <w:t>নদীয়া-চাঁদের সহিত আমার পথেতে হইল দেখা ॥</w:t>
      </w:r>
    </w:p>
    <w:p>
      <w:pPr>
        <w:spacing w:after="60"/>
        <w:jc w:val="both"/>
      </w:pPr>
      <w:r>
        <w:rPr>
          <w:b w:val="0"/>
          <w:i/>
        </w:rPr>
        <w:t>śuna go sajani, suradhunī-ghāṭa haite āsiye ekā |</w:t>
      </w:r>
      <w:r>
        <w:br/>
      </w:r>
      <w:r>
        <w:rPr>
          <w:b w:val="0"/>
          <w:i/>
        </w:rPr>
        <w:t>nadīyā-cām̐dera sahita āmāra pathete haila dekhā ||</w:t>
      </w:r>
    </w:p>
    <w:p>
      <w:pPr>
        <w:spacing w:after="60"/>
        <w:jc w:val="both"/>
      </w:pPr>
      <w:r>
        <w:rPr>
          <w:b w:val="0"/>
          <w:i/>
        </w:rPr>
        <w:t>Word for word:</w:t>
      </w:r>
      <w:r>
        <w:t xml:space="preserve"> śuna go sajani — listen, friend; suradhunī-ghāṭa haite — from the ghat of the Suradhuni; āsiye ekā — I was coming alone; nadīyā-cām̐dera sahita — with the Moon of Nadia; āmāra pathete haila dekhā — I met on the road</w:t>
      </w:r>
    </w:p>
    <w:p>
      <w:pPr>
        <w:spacing w:after="60"/>
        <w:ind w:left="510" w:hanging="510"/>
      </w:pPr>
      <w:r>
        <w:rPr>
          <w:b/>
          <w:i w:val="0"/>
        </w:rPr>
        <w:t>20.1.</w:t>
      </w:r>
      <w:r>
        <w:t xml:space="preserve"> "Listen, friend: I was coming alone from the ghat of the Suradhuni —</w:t>
      </w:r>
      <w:r>
        <w:br/>
      </w:r>
      <w:r>
        <w:t>and on the road I met the Moon of Nadia.</w:t>
      </w:r>
    </w:p>
    <w:p>
      <w:pPr>
        <w:spacing w:after="60"/>
        <w:ind w:left="567"/>
      </w:pPr>
      <w:r>
        <w:rPr>
          <w:rFonts w:cs="Noto Serif Bengali" w:hAnsi="Noto Serif Bengali"/>
          <w:sz w:val="24"/>
        </w:rPr>
        <w:t>কিবা অপরূপ মাধুরী, মধুর গমন কুঞ্জর জিনি ।</w:t>
      </w:r>
      <w:r>
        <w:br/>
      </w:r>
      <w:r>
        <w:rPr>
          <w:rFonts w:cs="Noto Serif Bengali" w:hAnsi="Noto Serif Bengali"/>
          <w:sz w:val="24"/>
        </w:rPr>
        <w:t>না জানিয়ে কেবা গড়িল কিরূপে পীরিতি-মূরতিখানি ॥</w:t>
      </w:r>
    </w:p>
    <w:p>
      <w:pPr>
        <w:spacing w:after="60"/>
        <w:jc w:val="both"/>
      </w:pPr>
      <w:r>
        <w:rPr>
          <w:b w:val="0"/>
          <w:i/>
        </w:rPr>
        <w:t>kibā aparūpa mādhurī, madhura gamana kuñjara jini |</w:t>
      </w:r>
      <w:r>
        <w:br/>
      </w:r>
      <w:r>
        <w:rPr>
          <w:b w:val="0"/>
          <w:i/>
        </w:rPr>
        <w:t>nā jāniye kebā gaṛila kirūpe pīriti-mūratikhāni ||</w:t>
      </w:r>
    </w:p>
    <w:p>
      <w:pPr>
        <w:spacing w:after="60"/>
        <w:jc w:val="both"/>
      </w:pPr>
      <w:r>
        <w:rPr>
          <w:b w:val="0"/>
          <w:i/>
        </w:rPr>
        <w:t>Word for word:</w:t>
      </w:r>
      <w:r>
        <w:t xml:space="preserve"> kibā aparūpa mādhurī — what wondrous sweetness; madhura gamana — a lovely gait; kuñjara jini — surpassing an elephant; nā jāniye — I do not know; kebā gaṛila kirūpe — who made, and how; pīriti-mūratikhāni — this image of love embodied</w:t>
      </w:r>
    </w:p>
    <w:p>
      <w:pPr>
        <w:spacing w:after="60"/>
        <w:ind w:left="510" w:hanging="510"/>
      </w:pPr>
      <w:r>
        <w:rPr>
          <w:b/>
          <w:i w:val="0"/>
        </w:rPr>
        <w:t>20.2.</w:t>
      </w:r>
      <w:r>
        <w:t xml:space="preserve"> What wondrous sweetness! His gait is lovelier than an elephant's;</w:t>
      </w:r>
      <w:r>
        <w:br/>
      </w:r>
      <w:r>
        <w:t>I do not know who made this image of love embodied, and how.</w:t>
      </w:r>
    </w:p>
    <w:p>
      <w:pPr>
        <w:spacing w:after="60"/>
        <w:ind w:left="567"/>
      </w:pPr>
      <w:r>
        <w:rPr>
          <w:rFonts w:cs="Noto Serif Bengali" w:hAnsi="Noto Serif Bengali"/>
          <w:sz w:val="24"/>
        </w:rPr>
        <w:t>উপমা কি দিব, মনে হেন, নব বেশের সহিতে গোরা ।</w:t>
      </w:r>
      <w:r>
        <w:br/>
      </w:r>
      <w:r>
        <w:rPr>
          <w:rFonts w:cs="Noto Serif Bengali" w:hAnsi="Noto Serif Bengali"/>
          <w:sz w:val="24"/>
        </w:rPr>
        <w:t>হিয়ার মাঝারে রাখিয়ে অথবা করিয়ে আঁখির তারা ॥</w:t>
      </w:r>
    </w:p>
    <w:p>
      <w:pPr>
        <w:spacing w:after="60"/>
        <w:jc w:val="both"/>
      </w:pPr>
      <w:r>
        <w:rPr>
          <w:b w:val="0"/>
          <w:i/>
        </w:rPr>
        <w:t>upamā ki diba, mane hena, naba beśera sahite gorā |</w:t>
      </w:r>
      <w:r>
        <w:br/>
      </w:r>
      <w:r>
        <w:rPr>
          <w:b w:val="0"/>
          <w:i/>
        </w:rPr>
        <w:t>hiyāra mājhāre rākhiye athabā kariye ām̐khira tārā ||</w:t>
      </w:r>
    </w:p>
    <w:p>
      <w:pPr>
        <w:spacing w:after="60"/>
        <w:jc w:val="both"/>
      </w:pPr>
      <w:r>
        <w:rPr>
          <w:b w:val="0"/>
          <w:i/>
        </w:rPr>
        <w:t>Word for word:</w:t>
      </w:r>
      <w:r>
        <w:t xml:space="preserve"> upamā ki diba — what comparison shall I give; mane hena — I long; naba beśera sahite gorā — Gora in His new attire; hiyāra mājhāre rākhiye — to keep in my heart; athabā kariye ām̐khira tārā — or to make the pupil of my eyes</w:t>
      </w:r>
    </w:p>
    <w:p>
      <w:pPr>
        <w:spacing w:after="60"/>
        <w:ind w:left="510" w:hanging="510"/>
      </w:pPr>
      <w:r>
        <w:rPr>
          <w:b/>
          <w:i w:val="0"/>
        </w:rPr>
        <w:t>20.3.</w:t>
      </w:r>
      <w:r>
        <w:t xml:space="preserve"> To what shall I compare Him? I long to take Gora in His new attire</w:t>
      </w:r>
      <w:r>
        <w:br/>
      </w:r>
      <w:r>
        <w:t>and either hide Him in my heart or make Him the pupil of my eyes.</w:t>
      </w:r>
    </w:p>
    <w:p>
      <w:pPr>
        <w:spacing w:after="60"/>
        <w:ind w:left="567"/>
      </w:pPr>
      <w:r>
        <w:rPr>
          <w:rFonts w:cs="Noto Serif Bengali" w:hAnsi="Noto Serif Bengali"/>
          <w:sz w:val="24"/>
        </w:rPr>
        <w:t>ও মুখ হেরিতে ধৈরজ ধরম সরম রহিল দূর ।</w:t>
      </w:r>
      <w:r>
        <w:br/>
      </w:r>
      <w:r>
        <w:rPr>
          <w:rFonts w:cs="Noto Serif Bengali" w:hAnsi="Noto Serif Bengali"/>
          <w:sz w:val="24"/>
        </w:rPr>
        <w:t>কাঁখের কলসি ভূমিতে পড়িয়া হইল শতেক চূর ॥</w:t>
      </w:r>
    </w:p>
    <w:p>
      <w:pPr>
        <w:spacing w:after="60"/>
        <w:jc w:val="both"/>
      </w:pPr>
      <w:r>
        <w:rPr>
          <w:b w:val="0"/>
          <w:i/>
        </w:rPr>
        <w:t>o mukha herite dhairaja dharama sarama rahila dūra |</w:t>
      </w:r>
      <w:r>
        <w:br/>
      </w:r>
      <w:r>
        <w:rPr>
          <w:b w:val="0"/>
          <w:i/>
        </w:rPr>
        <w:t>kām̐khera kalasi bhūmite paṛiyā haila śateka cūra ||</w:t>
      </w:r>
    </w:p>
    <w:p>
      <w:pPr>
        <w:spacing w:after="60"/>
        <w:jc w:val="both"/>
      </w:pPr>
      <w:r>
        <w:rPr>
          <w:b w:val="0"/>
          <w:i/>
        </w:rPr>
        <w:t>Word for word:</w:t>
      </w:r>
      <w:r>
        <w:t xml:space="preserve"> o mukha herite — looking at that face; dhairaja dharama sarama — composure, dharma, shame; rahila dūra — went far away; kām̐khera kalasi — the pot on my hip; bhūmite paṛiyā — falling to the ground; haila śateka cūra — broke into a hundred pieces</w:t>
      </w:r>
    </w:p>
    <w:p>
      <w:pPr>
        <w:spacing w:after="60"/>
        <w:ind w:left="510" w:hanging="510"/>
      </w:pPr>
      <w:r>
        <w:rPr>
          <w:b/>
          <w:i w:val="0"/>
        </w:rPr>
        <w:t>20.4.</w:t>
      </w:r>
      <w:r>
        <w:t xml:space="preserve"> As I looked at that face, composure, dharma and shame went far away;</w:t>
      </w:r>
      <w:r>
        <w:br/>
      </w:r>
      <w:r>
        <w:t>the pot fell from my hip to the ground and broke into a hundred pieces.</w:t>
      </w:r>
      <w:r>
        <w:rPr>
          <w:b w:val="0"/>
          <w:i w:val="0"/>
          <w:vertAlign w:val="superscript"/>
        </w:rPr>
        <w:t>54</w:t>
      </w:r>
    </w:p>
    <w:p>
      <w:pPr>
        <w:spacing w:after="60"/>
        <w:ind w:left="567"/>
      </w:pPr>
      <w:r>
        <w:rPr>
          <w:rFonts w:cs="Noto Serif Bengali" w:hAnsi="Noto Serif Bengali"/>
          <w:sz w:val="24"/>
        </w:rPr>
        <w:t>কি করিব, প্রাণ-পিয়ারে জীবন যৌবন সঁপিয়া সুখে ।</w:t>
      </w:r>
      <w:r>
        <w:br/>
      </w:r>
      <w:r>
        <w:rPr>
          <w:rFonts w:cs="Noto Serif Bengali" w:hAnsi="Noto Serif Bengali"/>
          <w:sz w:val="24"/>
        </w:rPr>
        <w:t>গুরুজন-ভয়ে ঘরেতে আসিয়ে বসিনু মনের দুখে ॥</w:t>
      </w:r>
    </w:p>
    <w:p>
      <w:pPr>
        <w:spacing w:after="60"/>
        <w:jc w:val="both"/>
      </w:pPr>
      <w:r>
        <w:rPr>
          <w:b w:val="0"/>
          <w:i/>
        </w:rPr>
        <w:t>ki kariba, prāṇa-piyāre jībana yaubana sam̐piyā sukhe |</w:t>
      </w:r>
      <w:r>
        <w:br/>
      </w:r>
      <w:r>
        <w:rPr>
          <w:b w:val="0"/>
          <w:i/>
        </w:rPr>
        <w:t>gurujana-bhaye gharete āsiye basinu manera dukhe ||</w:t>
      </w:r>
    </w:p>
    <w:p>
      <w:pPr>
        <w:spacing w:after="60"/>
        <w:jc w:val="both"/>
      </w:pPr>
      <w:r>
        <w:rPr>
          <w:b w:val="0"/>
          <w:i/>
        </w:rPr>
        <w:t>Word for word:</w:t>
      </w:r>
      <w:r>
        <w:t xml:space="preserve"> ki kariba — what could I do; prāṇa-piyāre — to the Beloved of my soul; jībana yaubana — life and youth; sam̐piyā sukhe — giving gladly; gurujana-bhaye — in fear of the elders; gharete āsiye — coming home; basinu manera dukhe — I sat with grief in my heart</w:t>
      </w:r>
    </w:p>
    <w:p>
      <w:pPr>
        <w:spacing w:after="60"/>
        <w:ind w:left="510" w:hanging="510"/>
      </w:pPr>
      <w:r>
        <w:rPr>
          <w:b/>
          <w:i w:val="0"/>
        </w:rPr>
        <w:t>20.5.</w:t>
      </w:r>
      <w:r>
        <w:t xml:space="preserve"> What could I do? — having given my life and youth gladly to the Beloved of my soul,</w:t>
      </w:r>
      <w:r>
        <w:br/>
      </w:r>
      <w:r>
        <w:t>in fear of the elders I came home and sat with grief in my heart.</w:t>
      </w:r>
    </w:p>
    <w:p>
      <w:pPr>
        <w:spacing w:after="60"/>
        <w:ind w:left="567"/>
      </w:pPr>
      <w:r>
        <w:rPr>
          <w:rFonts w:cs="Noto Serif Bengali" w:hAnsi="Noto Serif Bengali"/>
          <w:sz w:val="24"/>
        </w:rPr>
        <w:t>কলসি-ভঞ্জন-কথা না জানি কে ননদে কহিয়া দিল ।</w:t>
      </w:r>
      <w:r>
        <w:br/>
      </w:r>
      <w:r>
        <w:rPr>
          <w:rFonts w:cs="Noto Serif Bengali" w:hAnsi="Noto Serif Bengali"/>
          <w:sz w:val="24"/>
        </w:rPr>
        <w:t>দাবানল-সম বিষম কোরধ-আবেশে ধাইয়া আইল ॥</w:t>
      </w:r>
    </w:p>
    <w:p>
      <w:pPr>
        <w:spacing w:after="60"/>
        <w:jc w:val="both"/>
      </w:pPr>
      <w:r>
        <w:rPr>
          <w:b w:val="0"/>
          <w:i/>
        </w:rPr>
        <w:t>kalasi-bhañjana-kathā nā jāni ke nanade kahiyā dila |</w:t>
      </w:r>
      <w:r>
        <w:br/>
      </w:r>
      <w:r>
        <w:rPr>
          <w:b w:val="0"/>
          <w:i/>
        </w:rPr>
        <w:t>dābānala-sama biṣama koradha-ābeśe dhāiyā āila ||</w:t>
      </w:r>
    </w:p>
    <w:p>
      <w:pPr>
        <w:spacing w:after="60"/>
        <w:jc w:val="both"/>
      </w:pPr>
      <w:r>
        <w:rPr>
          <w:b w:val="0"/>
          <w:i/>
        </w:rPr>
        <w:t>Word for word:</w:t>
      </w:r>
      <w:r>
        <w:t xml:space="preserve"> kalasi-bhañjana-kathā — the story of the broken pot; nā jāni ke — I do not know who; nanade kahiyā dila — told my sister-in-law; dābānala-sama — like a forest fire; biṣama koradha-ābeśe — in terrible anger; dhāiyā āila — she came rushing</w:t>
      </w:r>
    </w:p>
    <w:p>
      <w:pPr>
        <w:spacing w:after="60"/>
        <w:ind w:left="510" w:hanging="510"/>
      </w:pPr>
      <w:r>
        <w:rPr>
          <w:b/>
          <w:i w:val="0"/>
        </w:rPr>
        <w:t>20.6.</w:t>
      </w:r>
      <w:r>
        <w:t xml:space="preserve"> I do not know who told my sister-in-law that the pot was broken;</w:t>
      </w:r>
      <w:r>
        <w:br/>
      </w:r>
      <w:r>
        <w:t>in terrible anger, like a forest fire, she came rushing.</w:t>
      </w:r>
    </w:p>
    <w:p>
      <w:pPr>
        <w:spacing w:after="60"/>
        <w:ind w:left="567"/>
      </w:pPr>
      <w:r>
        <w:rPr>
          <w:rFonts w:cs="Noto Serif Bengali" w:hAnsi="Noto Serif Bengali"/>
          <w:sz w:val="24"/>
        </w:rPr>
        <w:t>কিছু ছল নাহি চলয়ে তাহার বিকট স্বরূপ দেখি ।</w:t>
      </w:r>
      <w:r>
        <w:br/>
      </w:r>
      <w:r>
        <w:rPr>
          <w:rFonts w:cs="Noto Serif Bengali" w:hAnsi="Noto Serif Bengali"/>
          <w:sz w:val="24"/>
        </w:rPr>
        <w:t>দুটি হাত মাথে ধরিয়া অধিক কান্দিয়া ফুলানু আঁখি ॥</w:t>
      </w:r>
    </w:p>
    <w:p>
      <w:pPr>
        <w:spacing w:after="60"/>
        <w:jc w:val="both"/>
      </w:pPr>
      <w:r>
        <w:rPr>
          <w:b w:val="0"/>
          <w:i/>
        </w:rPr>
        <w:t>kichu chala nāhi calaye tāhāra bikaṭa svarūpa dekhi |</w:t>
      </w:r>
      <w:r>
        <w:br/>
      </w:r>
      <w:r>
        <w:rPr>
          <w:b w:val="0"/>
          <w:i/>
        </w:rPr>
        <w:t>duṭi hāta māthe dhariyā adhika kāndiyā phulānu ām̐khi ||</w:t>
      </w:r>
    </w:p>
    <w:p>
      <w:pPr>
        <w:spacing w:after="60"/>
        <w:jc w:val="both"/>
      </w:pPr>
      <w:r>
        <w:rPr>
          <w:b w:val="0"/>
          <w:i/>
        </w:rPr>
        <w:t>Word for word:</w:t>
      </w:r>
      <w:r>
        <w:t xml:space="preserve"> kichu chala nāhi calaye — no trick works; tāhāra bikaṭa svarūpa dekhi — seeing her fearsome look; duṭi hāta māthe dhariyā — clutching my head with both hands; adhika kāndiyā — weeping much; phulānu ām̐khi — I made my eyes swell</w:t>
      </w:r>
    </w:p>
    <w:p>
      <w:pPr>
        <w:spacing w:after="60"/>
        <w:ind w:left="510" w:hanging="510"/>
      </w:pPr>
      <w:r>
        <w:rPr>
          <w:b/>
          <w:i w:val="0"/>
        </w:rPr>
        <w:t>20.7.</w:t>
      </w:r>
      <w:r>
        <w:t xml:space="preserve"> No trick would work, seeing her fearsome look —</w:t>
      </w:r>
      <w:r>
        <w:br/>
      </w:r>
      <w:r>
        <w:t>I clutched my head with both hands and wept till my eyes were swollen.</w:t>
      </w:r>
    </w:p>
    <w:p>
      <w:pPr>
        <w:spacing w:after="60"/>
        <w:ind w:left="567"/>
      </w:pPr>
      <w:r>
        <w:rPr>
          <w:rFonts w:cs="Noto Serif Bengali" w:hAnsi="Noto Serif Bengali"/>
          <w:sz w:val="24"/>
        </w:rPr>
        <w:t>বিপরীত মোর কান্দন নিরখি তাহার কোরধ গেল ।</w:t>
      </w:r>
      <w:r>
        <w:br/>
      </w:r>
      <w:r>
        <w:rPr>
          <w:rFonts w:cs="Noto Serif Bengali" w:hAnsi="Noto Serif Bengali"/>
          <w:sz w:val="24"/>
        </w:rPr>
        <w:t>স্থির হৈয়া পুনঃ পুছে বারে বারে, তাহে না উত্তর দিল ॥</w:t>
      </w:r>
    </w:p>
    <w:p>
      <w:pPr>
        <w:spacing w:after="60"/>
        <w:jc w:val="both"/>
      </w:pPr>
      <w:r>
        <w:rPr>
          <w:b w:val="0"/>
          <w:i/>
        </w:rPr>
        <w:t>biparīta mora kāndana nirakhi tāhāra koradha gela |</w:t>
      </w:r>
      <w:r>
        <w:br/>
      </w:r>
      <w:r>
        <w:rPr>
          <w:b w:val="0"/>
          <w:i/>
        </w:rPr>
        <w:t>sthira haiyā punaḥ puche bāre bāre, tāhe nā uttara dila ||</w:t>
      </w:r>
    </w:p>
    <w:p>
      <w:pPr>
        <w:spacing w:after="60"/>
        <w:jc w:val="both"/>
      </w:pPr>
      <w:r>
        <w:rPr>
          <w:b w:val="0"/>
          <w:i/>
        </w:rPr>
        <w:t>Word for word:</w:t>
      </w:r>
      <w:r>
        <w:t xml:space="preserve"> biparīta mora kāndana nirakhi — seeing my immoderate weeping; tāhāra koradha gela — her anger passed; sthira haiyā — growing calm; punaḥ puche bāre bāre — she asks again and again; tāhe nā uttara dila — no answer was given</w:t>
      </w:r>
    </w:p>
    <w:p>
      <w:pPr>
        <w:spacing w:after="60"/>
        <w:ind w:left="510" w:hanging="510"/>
      </w:pPr>
      <w:r>
        <w:rPr>
          <w:b/>
          <w:i w:val="0"/>
        </w:rPr>
        <w:t>20.8.</w:t>
      </w:r>
      <w:r>
        <w:t xml:space="preserve"> Seeing my immoderate weeping, she let go of her anger;</w:t>
      </w:r>
      <w:r>
        <w:br/>
      </w:r>
      <w:r>
        <w:t>calming down, she asks again and again — I gave no answer.</w:t>
      </w:r>
    </w:p>
    <w:p>
      <w:pPr>
        <w:spacing w:after="60"/>
        <w:ind w:left="567"/>
      </w:pPr>
      <w:r>
        <w:rPr>
          <w:rFonts w:cs="Noto Serif Bengali" w:hAnsi="Noto Serif Bengali"/>
          <w:sz w:val="24"/>
        </w:rPr>
        <w:t>খানিক থাকিয়া মনেতে বিচার করিয়া ধরিয়া করে ।</w:t>
      </w:r>
      <w:r>
        <w:br/>
      </w:r>
      <w:r>
        <w:rPr>
          <w:rFonts w:cs="Noto Serif Bengali" w:hAnsi="Noto Serif Bengali"/>
          <w:sz w:val="24"/>
        </w:rPr>
        <w:t>ধীরে ধীরে কহে, কিসের লাগিয়া না বোল মরম মোরে ॥</w:t>
      </w:r>
    </w:p>
    <w:p>
      <w:pPr>
        <w:spacing w:after="60"/>
        <w:jc w:val="both"/>
      </w:pPr>
      <w:r>
        <w:rPr>
          <w:b w:val="0"/>
          <w:i/>
        </w:rPr>
        <w:t>khānika thākiyā manete bicāra kariyā dhariyā kare |</w:t>
      </w:r>
      <w:r>
        <w:br/>
      </w:r>
      <w:r>
        <w:rPr>
          <w:b w:val="0"/>
          <w:i/>
        </w:rPr>
        <w:t>dhīre dhīre kahe, kisera lāgiyā nā bola marama more ||</w:t>
      </w:r>
    </w:p>
    <w:p>
      <w:pPr>
        <w:spacing w:after="60"/>
        <w:jc w:val="both"/>
      </w:pPr>
      <w:r>
        <w:rPr>
          <w:b w:val="0"/>
          <w:i/>
        </w:rPr>
        <w:t>Word for word:</w:t>
      </w:r>
      <w:r>
        <w:t xml:space="preserve"> khānika thākiyā — after a little while; manete bicāra kariyā — thinking it over; dhariyā kare — taking my hand; dhīre dhīre kahe — says softly, softly; kisera lāgiyā — why; nā bola marama more — you do not tell me your heart</w:t>
      </w:r>
    </w:p>
    <w:p>
      <w:pPr>
        <w:spacing w:after="60"/>
        <w:ind w:left="510" w:hanging="510"/>
      </w:pPr>
      <w:r>
        <w:rPr>
          <w:b/>
          <w:i w:val="0"/>
        </w:rPr>
        <w:t>20.9.</w:t>
      </w:r>
      <w:r>
        <w:t xml:space="preserve"> After a little while, having thought it over, she took my hand</w:t>
      </w:r>
      <w:r>
        <w:br/>
      </w:r>
      <w:r>
        <w:t>and says softly, softly: 'Why don't you open your heart to me?'</w:t>
      </w:r>
    </w:p>
    <w:p>
      <w:pPr>
        <w:spacing w:after="60"/>
        <w:ind w:left="567"/>
      </w:pPr>
      <w:r>
        <w:rPr>
          <w:rFonts w:cs="Noto Serif Bengali" w:hAnsi="Noto Serif Bengali"/>
          <w:sz w:val="24"/>
        </w:rPr>
        <w:t>অনেক যতনে গদগদ ভাষে তা-সনে কহিনু কথা ।</w:t>
      </w:r>
      <w:r>
        <w:br/>
      </w:r>
      <w:r>
        <w:rPr>
          <w:rFonts w:cs="Noto Serif Bengali" w:hAnsi="Noto Serif Bengali"/>
          <w:sz w:val="24"/>
        </w:rPr>
        <w:t>মনের দুখেতে কান্দিয়া, এ সব কি লাগি পুছহ বৃথা ॥</w:t>
      </w:r>
    </w:p>
    <w:p>
      <w:pPr>
        <w:spacing w:after="60"/>
        <w:jc w:val="both"/>
      </w:pPr>
      <w:r>
        <w:rPr>
          <w:b w:val="0"/>
          <w:i/>
        </w:rPr>
        <w:t>aneka yatane gadagada bhāṣe tā-sane kahinu kathā |</w:t>
      </w:r>
      <w:r>
        <w:br/>
      </w:r>
      <w:r>
        <w:rPr>
          <w:b w:val="0"/>
          <w:i/>
        </w:rPr>
        <w:t>manera dukhete kāndiyā, e saba ki lāgi puchaha bṛthā ||</w:t>
      </w:r>
    </w:p>
    <w:p>
      <w:pPr>
        <w:spacing w:after="60"/>
        <w:jc w:val="both"/>
      </w:pPr>
      <w:r>
        <w:rPr>
          <w:b w:val="0"/>
          <w:i/>
        </w:rPr>
        <w:t>Word for word:</w:t>
      </w:r>
      <w:r>
        <w:t xml:space="preserve"> aneka yatane — with great difficulty; gadagada bhāṣe — in a faltering voice; tā-sane kahinu kathā — I spoke to her; manera dukhete kāndiyā — weeping with grief in my heart; e saba ki lāgi — why all this; puchaha bṛthā — do you ask in vain</w:t>
      </w:r>
    </w:p>
    <w:p>
      <w:pPr>
        <w:spacing w:after="60"/>
        <w:ind w:left="510" w:hanging="510"/>
      </w:pPr>
      <w:r>
        <w:rPr>
          <w:b/>
          <w:i w:val="0"/>
        </w:rPr>
        <w:t>20.10.</w:t>
      </w:r>
      <w:r>
        <w:t xml:space="preserve"> With difficulty, in a faltering voice, I told her,</w:t>
      </w:r>
      <w:r>
        <w:br/>
      </w:r>
      <w:r>
        <w:t>weeping, with grief in my heart: 'Why do you ask in vain?</w:t>
      </w:r>
      <w:r>
        <w:rPr>
          <w:b w:val="0"/>
          <w:i w:val="0"/>
          <w:vertAlign w:val="superscript"/>
        </w:rPr>
        <w:t>55</w:t>
      </w:r>
    </w:p>
    <w:p>
      <w:pPr>
        <w:spacing w:after="60"/>
        <w:ind w:left="567"/>
      </w:pPr>
      <w:r>
        <w:rPr>
          <w:rFonts w:cs="Noto Serif Bengali" w:hAnsi="Noto Serif Bengali"/>
          <w:sz w:val="24"/>
        </w:rPr>
        <w:t>যা-সবারে তুমি প্রাণ-সম জান, সে করে দারুণ কাজ ।</w:t>
      </w:r>
      <w:r>
        <w:br/>
      </w:r>
      <w:r>
        <w:rPr>
          <w:rFonts w:cs="Noto Serif Bengali" w:hAnsi="Noto Serif Bengali"/>
          <w:sz w:val="24"/>
        </w:rPr>
        <w:t>ঘাটে মাঠে পথে নিন্দয়ে তোমারে, শুনিয়া পাইয়ে লাজ ॥</w:t>
      </w:r>
    </w:p>
    <w:p>
      <w:pPr>
        <w:spacing w:after="60"/>
        <w:jc w:val="both"/>
      </w:pPr>
      <w:r>
        <w:rPr>
          <w:b w:val="0"/>
          <w:i/>
        </w:rPr>
        <w:t>yā-sabāre tumi prāṇa-sama jāna, se kare dāruṇa kāja |</w:t>
      </w:r>
      <w:r>
        <w:br/>
      </w:r>
      <w:r>
        <w:rPr>
          <w:b w:val="0"/>
          <w:i/>
        </w:rPr>
        <w:t>ghāṭe māṭhe pathe nindaye tomāre, śuniyā pāiye lāja ||</w:t>
      </w:r>
    </w:p>
    <w:p>
      <w:pPr>
        <w:spacing w:after="60"/>
        <w:jc w:val="both"/>
      </w:pPr>
      <w:r>
        <w:rPr>
          <w:b w:val="0"/>
          <w:i/>
        </w:rPr>
        <w:t>Word for word:</w:t>
      </w:r>
      <w:r>
        <w:t xml:space="preserve"> yā-sabāre tumi prāṇa-sama jāna — those whom you hold dear as life; se kare dāruṇa kāja — they do terrible things; ghāṭe māṭhe pathe — at the ghat, in the field, on the road; nindaye tomāre — they slander you; śuniyā pāiye lāja — I was ashamed to hear</w:t>
      </w:r>
    </w:p>
    <w:p>
      <w:pPr>
        <w:spacing w:after="60"/>
        <w:ind w:left="510" w:hanging="510"/>
      </w:pPr>
      <w:r>
        <w:rPr>
          <w:b/>
          <w:i w:val="0"/>
        </w:rPr>
        <w:t>20.11.</w:t>
      </w:r>
      <w:r>
        <w:t xml:space="preserve"> Those whom you hold dear as life do terrible things:</w:t>
      </w:r>
      <w:r>
        <w:br/>
      </w:r>
      <w:r>
        <w:t>at the ghat, in the field, on the road they slander you — I was ashamed to hear it.</w:t>
      </w:r>
    </w:p>
    <w:p>
      <w:pPr>
        <w:spacing w:after="60"/>
        <w:ind w:left="567"/>
      </w:pPr>
      <w:r>
        <w:rPr>
          <w:rFonts w:cs="Noto Serif Bengali" w:hAnsi="Noto Serif Bengali"/>
          <w:sz w:val="24"/>
        </w:rPr>
        <w:t>মনে করি, গলে কলসি বাঁধিয়া পশিব গঙ্গার জলে ।</w:t>
      </w:r>
      <w:r>
        <w:br/>
      </w:r>
      <w:r>
        <w:rPr>
          <w:rFonts w:cs="Noto Serif Bengali" w:hAnsi="Noto Serif Bengali"/>
          <w:sz w:val="24"/>
        </w:rPr>
        <w:t>তাহা না করিতে পারিয়ে, পাছে বা কলঙ্ক রটয়ে কুলে ॥</w:t>
      </w:r>
    </w:p>
    <w:p>
      <w:pPr>
        <w:spacing w:after="60"/>
        <w:jc w:val="both"/>
      </w:pPr>
      <w:r>
        <w:rPr>
          <w:b w:val="0"/>
          <w:i/>
        </w:rPr>
        <w:t>mane kari, gale kalasi bām̐dhiyā paśiba gaṅgāra jale |</w:t>
      </w:r>
      <w:r>
        <w:br/>
      </w:r>
      <w:r>
        <w:rPr>
          <w:b w:val="0"/>
          <w:i/>
        </w:rPr>
        <w:t>tāhā nā karite pāriye, pāche bā kalaṅka raṭaye kule ||</w:t>
      </w:r>
    </w:p>
    <w:p>
      <w:pPr>
        <w:spacing w:after="60"/>
        <w:jc w:val="both"/>
      </w:pPr>
      <w:r>
        <w:rPr>
          <w:b w:val="0"/>
          <w:i/>
        </w:rPr>
        <w:t>Word for word:</w:t>
      </w:r>
      <w:r>
        <w:t xml:space="preserve"> mane kari — I thought; gale kalasi bām̐dhiyā — tying the pot to my neck; paśiba gaṅgāra jale — I would enter the Ganga; tāhā nā karite pāriye — I could not do it; pāche vā kalaṅka raṭaye kule — lest an ill name spread about the family</w:t>
      </w:r>
    </w:p>
    <w:p>
      <w:pPr>
        <w:spacing w:after="60"/>
        <w:ind w:left="510" w:hanging="510"/>
      </w:pPr>
      <w:r>
        <w:rPr>
          <w:b/>
          <w:i w:val="0"/>
        </w:rPr>
        <w:t>20.12.</w:t>
      </w:r>
      <w:r>
        <w:t xml:space="preserve"> I thought of tying the pot to my neck and throwing myself into the Ganga,</w:t>
      </w:r>
      <w:r>
        <w:br/>
      </w:r>
      <w:r>
        <w:t>but could not — lest an ill name should spread about the family.</w:t>
      </w:r>
    </w:p>
    <w:p>
      <w:pPr>
        <w:spacing w:after="60"/>
        <w:ind w:left="567"/>
      </w:pPr>
      <w:r>
        <w:rPr>
          <w:rFonts w:cs="Noto Serif Bengali" w:hAnsi="Noto Serif Bengali"/>
          <w:sz w:val="24"/>
        </w:rPr>
        <w:t>কি করিব আমি, তা-সবার সনে করিতে নারিয়ে দ্বন্দ্ব ।</w:t>
      </w:r>
      <w:r>
        <w:br/>
      </w:r>
      <w:r>
        <w:rPr>
          <w:rFonts w:cs="Noto Serif Bengali" w:hAnsi="Noto Serif Bengali"/>
          <w:sz w:val="24"/>
        </w:rPr>
        <w:t>যত অপযশ পাইল সে সব শুনিয়া হইনু ধন্দ ॥</w:t>
      </w:r>
    </w:p>
    <w:p>
      <w:pPr>
        <w:spacing w:after="60"/>
        <w:jc w:val="both"/>
      </w:pPr>
      <w:r>
        <w:rPr>
          <w:b w:val="0"/>
          <w:i/>
        </w:rPr>
        <w:t>ki kariba āmi, tā-sabāra sane karite nāriye dvandva |</w:t>
      </w:r>
      <w:r>
        <w:br/>
      </w:r>
      <w:r>
        <w:rPr>
          <w:b w:val="0"/>
          <w:i/>
        </w:rPr>
        <w:t>yata apayaśa pāila se saba śuniyā hainu dhanda ||</w:t>
      </w:r>
    </w:p>
    <w:p>
      <w:pPr>
        <w:spacing w:after="60"/>
        <w:jc w:val="both"/>
      </w:pPr>
      <w:r>
        <w:rPr>
          <w:b w:val="0"/>
          <w:i/>
        </w:rPr>
        <w:t>Word for word:</w:t>
      </w:r>
      <w:r>
        <w:t xml:space="preserve"> ki kariba āmi — what could I do; tā-sabāra sane — with them; karite nāriye dvandva — I cannot quarrel; yata apayaśa pāila — all the ill repute you have got; se saba śuniyā — hearing it all; hainu dhanda — I was bewildered</w:t>
      </w:r>
    </w:p>
    <w:p>
      <w:pPr>
        <w:spacing w:after="60"/>
        <w:ind w:left="510" w:hanging="510"/>
      </w:pPr>
      <w:r>
        <w:rPr>
          <w:b/>
          <w:i w:val="0"/>
        </w:rPr>
        <w:t>20.13.</w:t>
      </w:r>
      <w:r>
        <w:t xml:space="preserve"> What could I do? I cannot quarrel with them;</w:t>
      </w:r>
      <w:r>
        <w:br/>
      </w:r>
      <w:r>
        <w:t>all the ill they say of you — I heard it and was bewildered.</w:t>
      </w:r>
    </w:p>
    <w:p>
      <w:pPr>
        <w:spacing w:after="60"/>
        <w:ind w:left="567"/>
      </w:pPr>
      <w:r>
        <w:rPr>
          <w:rFonts w:cs="Noto Serif Bengali" w:hAnsi="Noto Serif Bengali"/>
          <w:sz w:val="24"/>
        </w:rPr>
        <w:t>কাহারে করিব সাথী, সেথা কেহ না ছিল আমার সাথে ।</w:t>
      </w:r>
      <w:r>
        <w:br/>
      </w:r>
      <w:r>
        <w:rPr>
          <w:rFonts w:cs="Noto Serif Bengali" w:hAnsi="Noto Serif Bengali"/>
          <w:sz w:val="24"/>
        </w:rPr>
        <w:t>তা-সবার প্রতি কোরধ করিয়া কলসি ভাঙ্গিনু পথে ॥</w:t>
      </w:r>
    </w:p>
    <w:p>
      <w:pPr>
        <w:spacing w:after="60"/>
        <w:jc w:val="both"/>
      </w:pPr>
      <w:r>
        <w:rPr>
          <w:b w:val="0"/>
          <w:i/>
        </w:rPr>
        <w:t>kāhāre kariba sāthī, sethā keha nā chila āmāra sāthe |</w:t>
      </w:r>
      <w:r>
        <w:br/>
      </w:r>
      <w:r>
        <w:rPr>
          <w:b w:val="0"/>
          <w:i/>
        </w:rPr>
        <w:t>tā-sabāra prati koradha kariyā kalasi bhāṅginu pathe ||</w:t>
      </w:r>
    </w:p>
    <w:p>
      <w:pPr>
        <w:spacing w:after="60"/>
        <w:jc w:val="both"/>
      </w:pPr>
      <w:r>
        <w:rPr>
          <w:b w:val="0"/>
          <w:i/>
        </w:rPr>
        <w:t>Word for word:</w:t>
      </w:r>
      <w:r>
        <w:t xml:space="preserve"> kāhāre kariba sāthī — whom could I make a witness; sethā keha nā chila āmāra sāthe — no one was with me there; tā-sabāra prati — at them; koradha kariyā — in anger; kalasi bhāṅginu pathe — I broke the pot on the road</w:t>
      </w:r>
    </w:p>
    <w:p>
      <w:pPr>
        <w:spacing w:after="60"/>
        <w:ind w:left="510" w:hanging="510"/>
      </w:pPr>
      <w:r>
        <w:rPr>
          <w:b/>
          <w:i w:val="0"/>
        </w:rPr>
        <w:t>20.14.</w:t>
      </w:r>
      <w:r>
        <w:t xml:space="preserve"> Whom could I call as a witness? No one was with me there;</w:t>
      </w:r>
      <w:r>
        <w:br/>
      </w:r>
      <w:r>
        <w:t>in anger at them I broke the pot on the road.'</w:t>
      </w:r>
    </w:p>
    <w:p>
      <w:pPr>
        <w:spacing w:after="60"/>
        <w:ind w:left="567"/>
      </w:pPr>
      <w:r>
        <w:rPr>
          <w:rFonts w:cs="Noto Serif Bengali" w:hAnsi="Noto Serif Bengali"/>
          <w:sz w:val="24"/>
        </w:rPr>
        <w:t>এত শুনি চিতে হরষিত অতি পীরিতি করিয়া মোরে ।</w:t>
      </w:r>
      <w:r>
        <w:br/>
      </w:r>
      <w:r>
        <w:rPr>
          <w:rFonts w:cs="Noto Serif Bengali" w:hAnsi="Noto Serif Bengali"/>
          <w:sz w:val="24"/>
        </w:rPr>
        <w:t>কত কত মতে বুঝাইয়া মুখ মুছিল আপন করে ॥</w:t>
      </w:r>
    </w:p>
    <w:p>
      <w:pPr>
        <w:spacing w:after="60"/>
        <w:jc w:val="both"/>
      </w:pPr>
      <w:r>
        <w:rPr>
          <w:b w:val="0"/>
          <w:i/>
        </w:rPr>
        <w:t>eta śuni cite haraṣita ati pīriti kariyā more |</w:t>
      </w:r>
      <w:r>
        <w:br/>
      </w:r>
      <w:r>
        <w:rPr>
          <w:b w:val="0"/>
          <w:i/>
        </w:rPr>
        <w:t>kata kata mate bujhāiyā mukha muchila āpana kare ||</w:t>
      </w:r>
    </w:p>
    <w:p>
      <w:pPr>
        <w:spacing w:after="60"/>
        <w:jc w:val="both"/>
      </w:pPr>
      <w:r>
        <w:rPr>
          <w:b w:val="0"/>
          <w:i/>
        </w:rPr>
        <w:t>Word for word:</w:t>
      </w:r>
      <w:r>
        <w:t xml:space="preserve"> eta śuni — hearing this; cite haraṣita ati — greatly delighted at heart; pīriti kariyā more — caressing me; kata kata mate bujhāiyā — comforting me in every way; mukha muchila āpana kare — wiped my face with her own hand</w:t>
      </w:r>
    </w:p>
    <w:p>
      <w:pPr>
        <w:spacing w:after="60"/>
        <w:ind w:left="510" w:hanging="510"/>
      </w:pPr>
      <w:r>
        <w:rPr>
          <w:b/>
          <w:i w:val="0"/>
        </w:rPr>
        <w:t>20.15.</w:t>
      </w:r>
      <w:r>
        <w:t xml:space="preserve"> Hearing this, she was overjoyed, caressed me,</w:t>
      </w:r>
      <w:r>
        <w:br/>
      </w:r>
      <w:r>
        <w:t>comforted me in every way and wiped my face with her own hand.</w:t>
      </w:r>
    </w:p>
    <w:p>
      <w:pPr>
        <w:spacing w:after="60"/>
        <w:ind w:left="567"/>
      </w:pPr>
      <w:r>
        <w:rPr>
          <w:rFonts w:cs="Noto Serif Bengali" w:hAnsi="Noto Serif Bengali"/>
          <w:sz w:val="24"/>
        </w:rPr>
        <w:t>এইরূপে কালি বিষম সঙ্কট এড়ানু সাহস করি ।</w:t>
      </w:r>
      <w:r>
        <w:br/>
      </w:r>
      <w:r>
        <w:rPr>
          <w:rFonts w:cs="Noto Serif Bengali" w:hAnsi="Noto Serif Bengali"/>
          <w:sz w:val="24"/>
        </w:rPr>
        <w:t>নরহরি কহে, তুয়া চাতুরীর বালাই লইয়া মরি ॥</w:t>
      </w:r>
    </w:p>
    <w:p>
      <w:pPr>
        <w:spacing w:after="60"/>
        <w:jc w:val="both"/>
      </w:pPr>
      <w:r>
        <w:rPr>
          <w:b w:val="0"/>
          <w:i/>
        </w:rPr>
        <w:t>eirūpe kāli biṣama saṅkaṭa eṛānu sāhasa kari |</w:t>
      </w:r>
      <w:r>
        <w:br/>
      </w:r>
      <w:r>
        <w:rPr>
          <w:b w:val="0"/>
          <w:i/>
        </w:rPr>
        <w:t>narahari kahe, tuyā cāturīra bālāi laiyā mari ||</w:t>
      </w:r>
    </w:p>
    <w:p>
      <w:pPr>
        <w:spacing w:after="60"/>
        <w:jc w:val="both"/>
      </w:pPr>
      <w:r>
        <w:rPr>
          <w:b w:val="0"/>
          <w:i/>
        </w:rPr>
        <w:t>Word for word:</w:t>
      </w:r>
      <w:r>
        <w:t xml:space="preserve"> eirūpe — thus; kāli — yesterday; biṣama saṅkaṭa eṛānu — I escaped a terrible fix; sāhasa kari — boldly; narahari kahe — Narahari says; tuyā cāturīra — of your cleverness; bālāi laiyā mari — I take upon myself the ills</w:t>
      </w:r>
    </w:p>
    <w:p>
      <w:pPr>
        <w:spacing w:after="60"/>
        <w:ind w:left="510" w:hanging="510"/>
      </w:pPr>
      <w:r>
        <w:rPr>
          <w:b/>
          <w:i w:val="0"/>
        </w:rPr>
        <w:t>20.16.</w:t>
      </w:r>
      <w:r>
        <w:t xml:space="preserve"> So yesterday I boldly escaped a terrible fix."</w:t>
      </w:r>
      <w:r>
        <w:br/>
      </w:r>
      <w:r>
        <w:t>Narahari says: I take upon myself all the ills of your cleverness!</w:t>
      </w:r>
      <w:r>
        <w:rPr>
          <w:b w:val="0"/>
          <w:i w:val="0"/>
          <w:vertAlign w:val="superscript"/>
        </w:rPr>
        <w:t>56</w:t>
      </w:r>
    </w:p>
    <w:p>
      <w:pPr>
        <w:spacing w:after="60"/>
        <w:ind w:left="283"/>
      </w:pPr>
      <w:r>
        <w:rPr>
          <w:b/>
          <w:i w:val="0"/>
          <w:sz w:val="18"/>
        </w:rPr>
        <w:t>53.</w:t>
      </w:r>
      <w:r>
        <w:rPr>
          <w:sz w:val="18"/>
        </w:rPr>
        <w:t xml:space="preserve"> Signature: "Narahari." GPT1 — pp. 192–193, no. 92 (scan PDF pp. 451–452); GPT2 — sect. 3.2, no. 92 (catalogue: NG-085). GCC — kirana 7, pada 8 (pp. 70–71); GCC readings: "dhīre dhīre kahe kisera lāgiyā nā kaha marama more", "śuniyā pāiye lāja", "paśiye gaṅgāra jale", "mukha mochāla āpana kare". B. Nagari-bhava — see the introductory note to the section (chapter 27).</w:t>
      </w:r>
    </w:p>
    <w:p>
      <w:pPr>
        <w:spacing w:after="60"/>
        <w:ind w:left="283"/>
      </w:pPr>
      <w:r>
        <w:rPr>
          <w:b/>
          <w:i w:val="0"/>
          <w:sz w:val="18"/>
        </w:rPr>
        <w:t>54.</w:t>
      </w:r>
      <w:r>
        <w:rPr>
          <w:sz w:val="18"/>
        </w:rPr>
        <w:t xml:space="preserve"> "Broke into a hundred pieces" — the motif of the broken pot (cf. nos. 8, 12 and note 27). "Composure, dharma and shame went away" — see note 28.</w:t>
      </w:r>
    </w:p>
    <w:p>
      <w:pPr>
        <w:spacing w:after="60"/>
        <w:ind w:left="283"/>
      </w:pPr>
      <w:r>
        <w:rPr>
          <w:b/>
          <w:i w:val="0"/>
          <w:sz w:val="18"/>
        </w:rPr>
        <w:t>55.</w:t>
      </w:r>
      <w:r>
        <w:rPr>
          <w:sz w:val="18"/>
        </w:rPr>
        <w:t xml:space="preserve"> After 20.10 GPT1 (p. 192, at the bottom) has an extra half-line "ki karili taila phelāli, balaye śāśuṛī" ("'What have you done — you've spilt the oil!' says the mother-in-law"), which is not in GCC and does not fit the story (it is the sister-in-law who speaks); probably an insertion or a printer's error. It is not included in the translation.</w:t>
      </w:r>
    </w:p>
    <w:p>
      <w:pPr>
        <w:spacing w:after="60"/>
        <w:ind w:left="283"/>
      </w:pPr>
      <w:r>
        <w:rPr>
          <w:b/>
          <w:i w:val="0"/>
          <w:sz w:val="18"/>
        </w:rPr>
        <w:t>56.</w:t>
      </w:r>
      <w:r>
        <w:rPr>
          <w:sz w:val="18"/>
        </w:rPr>
        <w:t xml:space="preserve"> "I take upon myself all the ills" (bālāi laiyā mari) is a formula of admiration (cf. note 43): the poet delights in the heroine's resourcefulness. The invented story about the sister-in-law's friends is the same convention of "stratagems" (note 47).</w:t>
      </w:r>
    </w:p>
    <w:p>
      <w:pPr>
        <w:pStyle w:val="Heading2"/>
      </w:pPr>
      <w:r>
        <w:t>21. Narahari — "ki kaba sajani nanadera kathā…" (GPT1 pp. 193–194, no. 93; GCC 7.9)</w:t>
      </w:r>
    </w:p>
    <w:p>
      <w:pPr>
        <w:spacing w:after="60"/>
        <w:jc w:val="both"/>
      </w:pPr>
      <w:r>
        <w:rPr>
          <w:b w:val="0"/>
          <w:i/>
        </w:rPr>
        <w:t>Nagari-bhava. A townswoman's story: her sister-in-law, who thought herself the only faithful wife in Nadia and would not let her speak to anyone, yesterday went for water herself and on the road to the ghat saw Gora with His companions — and lost all composure: the pot fell, her hair came loose, her clothes slipped; coming to herself, she in embarrassment begged her brother's wife to keep the secret and promised to help her in everything; "I did not spread it — a noble person guards another's shame." Raga "yatharaga". &lt;b&gt;Attribution: probably Chakravarti&lt;/b&gt; — GCC, kirana 7, pada 9.</w:t>
      </w:r>
      <w:r>
        <w:rPr>
          <w:b w:val="0"/>
          <w:i w:val="0"/>
          <w:vertAlign w:val="superscript"/>
        </w:rPr>
        <w:t>57</w:t>
      </w:r>
    </w:p>
    <w:p>
      <w:pPr>
        <w:spacing w:after="60"/>
        <w:ind w:left="567"/>
      </w:pPr>
      <w:r>
        <w:rPr>
          <w:rFonts w:cs="Noto Serif Bengali" w:hAnsi="Noto Serif Bengali"/>
          <w:sz w:val="24"/>
        </w:rPr>
        <w:t>কি কব সজনি ননদের কথা, কহিতে উপজে হাসি ।</w:t>
      </w:r>
      <w:r>
        <w:br/>
      </w:r>
      <w:r>
        <w:rPr>
          <w:rFonts w:cs="Noto Serif Bengali" w:hAnsi="Noto Serif Bengali"/>
          <w:sz w:val="24"/>
        </w:rPr>
        <w:t>তেঁহ পতিব্রতা, তার লেখে সব অসতী নদীয়াবাসী ॥</w:t>
      </w:r>
    </w:p>
    <w:p>
      <w:pPr>
        <w:spacing w:after="60"/>
        <w:jc w:val="both"/>
      </w:pPr>
      <w:r>
        <w:rPr>
          <w:b w:val="0"/>
          <w:i/>
        </w:rPr>
        <w:t>ki kaba sajani nanadera kathā, kahite upaje hāsi |</w:t>
      </w:r>
      <w:r>
        <w:br/>
      </w:r>
      <w:r>
        <w:rPr>
          <w:b w:val="0"/>
          <w:i/>
        </w:rPr>
        <w:t>tem̐ha patibratā, tāra lekhe saba asatī nadīyābāsī ||</w:t>
      </w:r>
    </w:p>
    <w:p>
      <w:pPr>
        <w:spacing w:after="60"/>
        <w:jc w:val="both"/>
      </w:pPr>
      <w:r>
        <w:rPr>
          <w:b w:val="0"/>
          <w:i/>
        </w:rPr>
        <w:t>Word for word:</w:t>
      </w:r>
      <w:r>
        <w:t xml:space="preserve"> ki kaba sajani — what shall I say, friend; nanadera kathā — of my sister-in-law; kahite upaje hāsi — it is laughable to tell; teṃha patibratā — she is a faithful wife; tāra lekhe — by her reckoning; saba asatī nadīyābāsī — all the women of Nadia are unfaithful</w:t>
      </w:r>
    </w:p>
    <w:p>
      <w:pPr>
        <w:spacing w:after="60"/>
        <w:ind w:left="510" w:hanging="510"/>
      </w:pPr>
      <w:r>
        <w:rPr>
          <w:b/>
          <w:i w:val="0"/>
        </w:rPr>
        <w:t>21.1.</w:t>
      </w:r>
      <w:r>
        <w:t xml:space="preserve"> "What shall I say of my sister-in-law, friend? — it is laughable to tell:</w:t>
      </w:r>
      <w:r>
        <w:br/>
      </w:r>
      <w:r>
        <w:t>she is a faithful wife, and all the women of Nadia, by her reckoning, are unfaithful.</w:t>
      </w:r>
    </w:p>
    <w:p>
      <w:pPr>
        <w:spacing w:after="60"/>
        <w:ind w:left="567"/>
      </w:pPr>
      <w:r>
        <w:rPr>
          <w:rFonts w:cs="Noto Serif Bengali" w:hAnsi="Noto Serif Bengali"/>
          <w:sz w:val="24"/>
        </w:rPr>
        <w:t>আর বিপরীত, কারু সনে কথা কহিতে না দেয় মোরে ।</w:t>
      </w:r>
      <w:r>
        <w:br/>
      </w:r>
      <w:r>
        <w:rPr>
          <w:rFonts w:cs="Noto Serif Bengali" w:hAnsi="Noto Serif Bengali"/>
          <w:sz w:val="24"/>
        </w:rPr>
        <w:t>সতত তর্জন করে, একা কোথা যাইতে নারিয়ে ডরে ॥</w:t>
      </w:r>
    </w:p>
    <w:p>
      <w:pPr>
        <w:spacing w:after="60"/>
        <w:jc w:val="both"/>
      </w:pPr>
      <w:r>
        <w:rPr>
          <w:b w:val="0"/>
          <w:i/>
        </w:rPr>
        <w:t>āra biparīta, kāru sane kathā kahite nā deya more |</w:t>
      </w:r>
      <w:r>
        <w:br/>
      </w:r>
      <w:r>
        <w:rPr>
          <w:b w:val="0"/>
          <w:i/>
        </w:rPr>
        <w:t>satata tarjana kare, ekā kothā yāite nāriye ḍare ||</w:t>
      </w:r>
    </w:p>
    <w:p>
      <w:pPr>
        <w:spacing w:after="60"/>
        <w:jc w:val="both"/>
      </w:pPr>
      <w:r>
        <w:rPr>
          <w:b w:val="0"/>
          <w:i/>
        </w:rPr>
        <w:t>Word for word:</w:t>
      </w:r>
      <w:r>
        <w:t xml:space="preserve"> āra biparīta — and worse; kāru sane kathā kahite — to speak with anyone; nā deya more — she does not let me; satata tarjana kare — she is forever scolding; ekā kothā yāite nāriye ḍare — I dare not go anywhere alone for fear</w:t>
      </w:r>
    </w:p>
    <w:p>
      <w:pPr>
        <w:spacing w:after="60"/>
        <w:ind w:left="510" w:hanging="510"/>
      </w:pPr>
      <w:r>
        <w:rPr>
          <w:b/>
          <w:i w:val="0"/>
        </w:rPr>
        <w:t>21.2.</w:t>
      </w:r>
      <w:r>
        <w:t xml:space="preserve"> And worse: she will not let me say a word to anyone,</w:t>
      </w:r>
      <w:r>
        <w:br/>
      </w:r>
      <w:r>
        <w:t>she is forever scolding — I dare not go anywhere alone for fear.</w:t>
      </w:r>
    </w:p>
    <w:p>
      <w:pPr>
        <w:spacing w:after="60"/>
        <w:ind w:left="567"/>
      </w:pPr>
      <w:r>
        <w:rPr>
          <w:rFonts w:cs="Noto Serif Bengali" w:hAnsi="Noto Serif Bengali"/>
          <w:sz w:val="24"/>
        </w:rPr>
        <w:t>মনোদুখে দিন রজনী মরিয়ে শুনিয়া নিন্দন-ভাষ ।</w:t>
      </w:r>
      <w:r>
        <w:br/>
      </w:r>
      <w:r>
        <w:rPr>
          <w:rFonts w:cs="Noto Serif Bengali" w:hAnsi="Noto Serif Bengali"/>
          <w:sz w:val="24"/>
        </w:rPr>
        <w:t>বিধি-প্রতি করি প্রার্থনা, ইহার দরপ হউক নাশ ॥</w:t>
      </w:r>
    </w:p>
    <w:p>
      <w:pPr>
        <w:spacing w:after="60"/>
        <w:jc w:val="both"/>
      </w:pPr>
      <w:r>
        <w:rPr>
          <w:b w:val="0"/>
          <w:i/>
        </w:rPr>
        <w:t>manodukhe dina rajanī mariye śuniyā nindana-bhāṣa |</w:t>
      </w:r>
      <w:r>
        <w:br/>
      </w:r>
      <w:r>
        <w:rPr>
          <w:b w:val="0"/>
          <w:i/>
        </w:rPr>
        <w:t>bidhi-prati kari prārthanā, ihāra darapa hauka nāśa ||</w:t>
      </w:r>
    </w:p>
    <w:p>
      <w:pPr>
        <w:spacing w:after="60"/>
        <w:jc w:val="both"/>
      </w:pPr>
      <w:r>
        <w:rPr>
          <w:b w:val="0"/>
          <w:i/>
        </w:rPr>
        <w:t>Word for word:</w:t>
      </w:r>
      <w:r>
        <w:t xml:space="preserve"> manodukhe — with grief in my heart; dina rajanī mariye — day and night I was dying; śuniyā nindana-bhāṣa — hearing her abuse; bidhi-prati kari prārthanā — I prayed to the Creator; ihāra darapa hauka nāśa — let her pride be destroyed</w:t>
      </w:r>
    </w:p>
    <w:p>
      <w:pPr>
        <w:spacing w:after="60"/>
        <w:ind w:left="510" w:hanging="510"/>
      </w:pPr>
      <w:r>
        <w:rPr>
          <w:b/>
          <w:i w:val="0"/>
        </w:rPr>
        <w:t>21.3.</w:t>
      </w:r>
      <w:r>
        <w:t xml:space="preserve"> With grief in my heart, day and night, I was dying, hearing her abuse;</w:t>
      </w:r>
      <w:r>
        <w:br/>
      </w:r>
      <w:r>
        <w:t>I prayed to the Creator: let her pride be destroyed.</w:t>
      </w:r>
    </w:p>
    <w:p>
      <w:pPr>
        <w:spacing w:after="60"/>
        <w:ind w:left="567"/>
      </w:pPr>
      <w:r>
        <w:rPr>
          <w:rFonts w:cs="Noto Serif Bengali" w:hAnsi="Noto Serif Bengali"/>
          <w:sz w:val="24"/>
        </w:rPr>
        <w:t>না জানিয়ে কোন গুণে নিবেদন শুনিল সদয় বিধি ।</w:t>
      </w:r>
      <w:r>
        <w:br/>
      </w:r>
      <w:r>
        <w:rPr>
          <w:rFonts w:cs="Noto Serif Bengali" w:hAnsi="Noto Serif Bengali"/>
          <w:sz w:val="24"/>
        </w:rPr>
        <w:t>মনেতে করিনু যাহা, তাহা যেন তুরিতে হইল সিধি ॥</w:t>
      </w:r>
    </w:p>
    <w:p>
      <w:pPr>
        <w:spacing w:after="60"/>
        <w:jc w:val="both"/>
      </w:pPr>
      <w:r>
        <w:rPr>
          <w:b w:val="0"/>
          <w:i/>
        </w:rPr>
        <w:t>nā jāniye kona guṇe nibedana śunila sadaya bidhi |</w:t>
      </w:r>
      <w:r>
        <w:br/>
      </w:r>
      <w:r>
        <w:rPr>
          <w:b w:val="0"/>
          <w:i/>
        </w:rPr>
        <w:t>manete karinu yāhā, tāhā yena turite haila sidhi ||</w:t>
      </w:r>
    </w:p>
    <w:p>
      <w:pPr>
        <w:spacing w:after="60"/>
        <w:jc w:val="both"/>
      </w:pPr>
      <w:r>
        <w:rPr>
          <w:b w:val="0"/>
          <w:i/>
        </w:rPr>
        <w:t>Word for word:</w:t>
      </w:r>
      <w:r>
        <w:t xml:space="preserve"> nā jāniye — I do not know; kona guṇe — for what merit; nibedana śunila — heard my plea; sadaya bidhi — the merciful Creator; manete karinu yāhā — what I had in mind; tāhā yena turite haila sidhi — that soon came true</w:t>
      </w:r>
    </w:p>
    <w:p>
      <w:pPr>
        <w:spacing w:after="60"/>
        <w:ind w:left="510" w:hanging="510"/>
      </w:pPr>
      <w:r>
        <w:rPr>
          <w:b/>
          <w:i w:val="0"/>
        </w:rPr>
        <w:t>21.4.</w:t>
      </w:r>
      <w:r>
        <w:t xml:space="preserve"> I do not know for what merit the merciful Creator heard my plea:</w:t>
      </w:r>
      <w:r>
        <w:br/>
      </w:r>
      <w:r>
        <w:t>what I had in mind soon came true.</w:t>
      </w:r>
    </w:p>
    <w:p>
      <w:pPr>
        <w:spacing w:after="60"/>
        <w:ind w:left="567"/>
      </w:pPr>
      <w:r>
        <w:rPr>
          <w:rFonts w:cs="Noto Serif Bengali" w:hAnsi="Noto Serif Bengali"/>
          <w:sz w:val="24"/>
        </w:rPr>
        <w:t>শুন গো সে কথা, গত দিন তেঁহ চলিলা কলসি লঞা ।</w:t>
      </w:r>
      <w:r>
        <w:br/>
      </w:r>
      <w:r>
        <w:rPr>
          <w:rFonts w:cs="Noto Serif Bengali" w:hAnsi="Noto Serif Bengali"/>
          <w:sz w:val="24"/>
        </w:rPr>
        <w:t>তার পাছে পাছে চলিনু মো পুনি তার অনুমতি পাঞা ॥</w:t>
      </w:r>
    </w:p>
    <w:p>
      <w:pPr>
        <w:spacing w:after="60"/>
        <w:jc w:val="both"/>
      </w:pPr>
      <w:r>
        <w:rPr>
          <w:b w:val="0"/>
          <w:i/>
        </w:rPr>
        <w:t>śuna go se kathā, gata dina tem̐ha calilā kalasi lañā |</w:t>
      </w:r>
      <w:r>
        <w:br/>
      </w:r>
      <w:r>
        <w:rPr>
          <w:b w:val="0"/>
          <w:i/>
        </w:rPr>
        <w:t>tāra pāche pāche calinu mo puni tāra anumati pāñā ||</w:t>
      </w:r>
    </w:p>
    <w:p>
      <w:pPr>
        <w:spacing w:after="60"/>
        <w:jc w:val="both"/>
      </w:pPr>
      <w:r>
        <w:rPr>
          <w:b w:val="0"/>
          <w:i/>
        </w:rPr>
        <w:t>Word for word:</w:t>
      </w:r>
      <w:r>
        <w:t xml:space="preserve"> śuna go se kathā — listen to how it was; gata dina — yesterday; teṃha calilā kalasi lañā — she went, taking her pot; tāra pāche pāche calinu mo puni — and I followed behind her; tāra anumati pāñā — with her leave</w:t>
      </w:r>
    </w:p>
    <w:p>
      <w:pPr>
        <w:spacing w:after="60"/>
        <w:ind w:left="510" w:hanging="510"/>
      </w:pPr>
      <w:r>
        <w:rPr>
          <w:b/>
          <w:i w:val="0"/>
        </w:rPr>
        <w:t>21.5.</w:t>
      </w:r>
      <w:r>
        <w:t xml:space="preserve"> Listen to how it was: yesterday she went off, taking her pot;</w:t>
      </w:r>
      <w:r>
        <w:br/>
      </w:r>
      <w:r>
        <w:t>and I followed behind her, with her leave.</w:t>
      </w:r>
    </w:p>
    <w:p>
      <w:pPr>
        <w:spacing w:after="60"/>
        <w:ind w:left="567"/>
      </w:pPr>
      <w:r>
        <w:rPr>
          <w:rFonts w:cs="Noto Serif Bengali" w:hAnsi="Noto Serif Bengali"/>
          <w:sz w:val="24"/>
        </w:rPr>
        <w:t>সুরধুনী-ঘাট যাইতে আমরা দুজনে যাই যে পথে ।</w:t>
      </w:r>
      <w:r>
        <w:br/>
      </w:r>
      <w:r>
        <w:rPr>
          <w:rFonts w:cs="Noto Serif Bengali" w:hAnsi="Noto Serif Bengali"/>
          <w:sz w:val="24"/>
        </w:rPr>
        <w:t>সেই পথে গোরা দাঁড়াঞা আছেন প্রিয়-পারিষদ-সাথে ॥</w:t>
      </w:r>
    </w:p>
    <w:p>
      <w:pPr>
        <w:spacing w:after="60"/>
        <w:jc w:val="both"/>
      </w:pPr>
      <w:r>
        <w:rPr>
          <w:b w:val="0"/>
          <w:i/>
        </w:rPr>
        <w:t>suradhunī-ghāṭa yāite āmarā dujane yāi ye pathe |</w:t>
      </w:r>
      <w:r>
        <w:br/>
      </w:r>
      <w:r>
        <w:rPr>
          <w:b w:val="0"/>
          <w:i/>
        </w:rPr>
        <w:t>sei pathe gorā dām̐ṛāñā āchena priya-pāriṣada-sāthe ||</w:t>
      </w:r>
    </w:p>
    <w:p>
      <w:pPr>
        <w:spacing w:after="60"/>
        <w:jc w:val="both"/>
      </w:pPr>
      <w:r>
        <w:rPr>
          <w:b w:val="0"/>
          <w:i/>
        </w:rPr>
        <w:t>Word for word:</w:t>
      </w:r>
      <w:r>
        <w:t xml:space="preserve"> suradhunī-ghāṭa yāite — going to the ghat of the Suradhuni; āmarā dujane yāi ye pathe — by the road we both go; sei pathe — on that road; gorā dām̐ṛāñā āchena — Gora is standing; priya-pāriṣada-sāthe — with His dear companions</w:t>
      </w:r>
    </w:p>
    <w:p>
      <w:pPr>
        <w:spacing w:after="60"/>
        <w:ind w:left="510" w:hanging="510"/>
      </w:pPr>
      <w:r>
        <w:rPr>
          <w:b/>
          <w:i w:val="0"/>
        </w:rPr>
        <w:t>21.6.</w:t>
      </w:r>
      <w:r>
        <w:t xml:space="preserve"> On the road by which we both go to the ghat of the Suradhuni,</w:t>
      </w:r>
      <w:r>
        <w:br/>
      </w:r>
      <w:r>
        <w:t>on that very road Gora stands with His dear companions.</w:t>
      </w:r>
    </w:p>
    <w:p>
      <w:pPr>
        <w:spacing w:after="60"/>
        <w:ind w:left="567"/>
      </w:pPr>
      <w:r>
        <w:rPr>
          <w:rFonts w:cs="Noto Serif Bengali" w:hAnsi="Noto Serif Bengali"/>
          <w:sz w:val="24"/>
        </w:rPr>
        <w:t>ও-রূপ-মাধুরী হেরিয়া ননদী ধৈরজ ধরিতে নারে ।</w:t>
      </w:r>
      <w:r>
        <w:br/>
      </w:r>
      <w:r>
        <w:rPr>
          <w:rFonts w:cs="Noto Serif Bengali" w:hAnsi="Noto Serif Bengali"/>
          <w:sz w:val="24"/>
        </w:rPr>
        <w:t>হইল বিষম থরহরি তনু, কাঁপয়ে মদন-ভরে ॥</w:t>
      </w:r>
    </w:p>
    <w:p>
      <w:pPr>
        <w:spacing w:after="60"/>
        <w:jc w:val="both"/>
      </w:pPr>
      <w:r>
        <w:rPr>
          <w:b w:val="0"/>
          <w:i/>
        </w:rPr>
        <w:t>o-rūpa-mādhurī heriyā nanadī dhairaja dharite nāre |</w:t>
      </w:r>
      <w:r>
        <w:br/>
      </w:r>
      <w:r>
        <w:rPr>
          <w:b w:val="0"/>
          <w:i/>
        </w:rPr>
        <w:t>haila biṣama tharahari tanu, kām̐paye madana-bhare ||</w:t>
      </w:r>
    </w:p>
    <w:p>
      <w:pPr>
        <w:spacing w:after="60"/>
        <w:jc w:val="both"/>
      </w:pPr>
      <w:r>
        <w:rPr>
          <w:b w:val="0"/>
          <w:i/>
        </w:rPr>
        <w:t>Word for word:</w:t>
      </w:r>
      <w:r>
        <w:t xml:space="preserve"> o-rūpa-mādhurī heriyā — seeing the sweetness of that form; nanadī — my sister-in-law; dhairaja dharite nāre — cannot keep her composure; haila biṣama tharahari tanu — her body began to shake violently; kām̐paye madana-bhare — she trembles under Madana's onslaught</w:t>
      </w:r>
    </w:p>
    <w:p>
      <w:pPr>
        <w:spacing w:after="60"/>
        <w:ind w:left="510" w:hanging="510"/>
      </w:pPr>
      <w:r>
        <w:rPr>
          <w:b/>
          <w:i w:val="0"/>
        </w:rPr>
        <w:t>21.7.</w:t>
      </w:r>
      <w:r>
        <w:t xml:space="preserve"> Seeing the sweetness of that form, my sister-in-law could not keep her composure:</w:t>
      </w:r>
      <w:r>
        <w:br/>
      </w:r>
      <w:r>
        <w:t>she began to shake all over, trembling under Madana's onslaught.</w:t>
      </w:r>
      <w:r>
        <w:rPr>
          <w:b w:val="0"/>
          <w:i w:val="0"/>
          <w:vertAlign w:val="superscript"/>
        </w:rPr>
        <w:t>58</w:t>
      </w:r>
    </w:p>
    <w:p>
      <w:pPr>
        <w:spacing w:after="60"/>
        <w:ind w:left="567"/>
      </w:pPr>
      <w:r>
        <w:rPr>
          <w:rFonts w:cs="Noto Serif Bengali" w:hAnsi="Noto Serif Bengali"/>
          <w:sz w:val="24"/>
        </w:rPr>
        <w:t>কাঁখের কলস ভূমেতে পড়িল, আউলাইল মাথার কেশ ।</w:t>
      </w:r>
      <w:r>
        <w:br/>
      </w:r>
      <w:r>
        <w:rPr>
          <w:rFonts w:cs="Noto Serif Bengali" w:hAnsi="Noto Serif Bengali"/>
          <w:sz w:val="24"/>
        </w:rPr>
        <w:t>অঙ্গের বসন খসে অনায়াসে, স্মৃতির নাহিক লেশ ॥</w:t>
      </w:r>
    </w:p>
    <w:p>
      <w:pPr>
        <w:spacing w:after="60"/>
        <w:jc w:val="both"/>
      </w:pPr>
      <w:r>
        <w:rPr>
          <w:b w:val="0"/>
          <w:i/>
        </w:rPr>
        <w:t>kām̐khera kalasa bhūmete paṛila, āulāila māthāra keśa |</w:t>
      </w:r>
      <w:r>
        <w:br/>
      </w:r>
      <w:r>
        <w:rPr>
          <w:b w:val="0"/>
          <w:i/>
        </w:rPr>
        <w:t>aṅgera basana khase anāyāse, smṛtira nāhika leśa ||</w:t>
      </w:r>
    </w:p>
    <w:p>
      <w:pPr>
        <w:spacing w:after="60"/>
        <w:jc w:val="both"/>
      </w:pPr>
      <w:r>
        <w:rPr>
          <w:b w:val="0"/>
          <w:i/>
        </w:rPr>
        <w:t>Word for word:</w:t>
      </w:r>
      <w:r>
        <w:t xml:space="preserve"> kām̐khera kalasa — the pot on her hip; bhūmete paṛila — fell to the ground; āulāila māthāra keśa — her hair came loose; aṅgera basana khase anāyāse — her clothes slip from her body of themselves; smṛtira nāhika leśa — there is not a trace of memory</w:t>
      </w:r>
    </w:p>
    <w:p>
      <w:pPr>
        <w:spacing w:after="60"/>
        <w:ind w:left="510" w:hanging="510"/>
      </w:pPr>
      <w:r>
        <w:rPr>
          <w:b/>
          <w:i w:val="0"/>
        </w:rPr>
        <w:t>21.8.</w:t>
      </w:r>
      <w:r>
        <w:t xml:space="preserve"> The pot fell from her hip to the ground, her hair came loose,</w:t>
      </w:r>
      <w:r>
        <w:br/>
      </w:r>
      <w:r>
        <w:t>her clothes slip from her body of themselves — and there is not a trace of memory.</w:t>
      </w:r>
    </w:p>
    <w:p>
      <w:pPr>
        <w:spacing w:after="60"/>
        <w:ind w:left="567"/>
      </w:pPr>
      <w:r>
        <w:rPr>
          <w:rFonts w:cs="Noto Serif Bengali" w:hAnsi="Noto Serif Bengali"/>
          <w:sz w:val="24"/>
        </w:rPr>
        <w:t>কতেক যতনে ধৈরজ ধরিল অধিক লজ্জিত হঞা ।</w:t>
      </w:r>
      <w:r>
        <w:br/>
      </w:r>
      <w:r>
        <w:rPr>
          <w:rFonts w:cs="Noto Serif Bengali" w:hAnsi="Noto Serif Bengali"/>
          <w:sz w:val="24"/>
        </w:rPr>
        <w:t>দুই করে ধরি ধীরে ধীরে কহে মোর মুখ-পানে চাঞা ॥</w:t>
      </w:r>
    </w:p>
    <w:p>
      <w:pPr>
        <w:spacing w:after="60"/>
        <w:jc w:val="both"/>
      </w:pPr>
      <w:r>
        <w:rPr>
          <w:b w:val="0"/>
          <w:i/>
        </w:rPr>
        <w:t>kateka yatane dhairaja dharila adhika lajjita hañā |</w:t>
      </w:r>
      <w:r>
        <w:br/>
      </w:r>
      <w:r>
        <w:rPr>
          <w:b w:val="0"/>
          <w:i/>
        </w:rPr>
        <w:t>dui kare dhari dhīre dhīre kahe mora mukha-pāne cāñā ||</w:t>
      </w:r>
    </w:p>
    <w:p>
      <w:pPr>
        <w:spacing w:after="60"/>
        <w:jc w:val="both"/>
      </w:pPr>
      <w:r>
        <w:rPr>
          <w:b w:val="0"/>
          <w:i/>
        </w:rPr>
        <w:t>Word for word:</w:t>
      </w:r>
      <w:r>
        <w:t xml:space="preserve"> kateka yatane — with difficulty; dhairaja dharila — she regained her composure; adhika lajjita hañā — greatly embarrassed; dui kare dhari — taking both my hands; dhīre dhīre kahe — says softly, softly; mora mukha-pāne cāñā — looking into my face</w:t>
      </w:r>
    </w:p>
    <w:p>
      <w:pPr>
        <w:spacing w:after="60"/>
        <w:ind w:left="510" w:hanging="510"/>
      </w:pPr>
      <w:r>
        <w:rPr>
          <w:b/>
          <w:i w:val="0"/>
        </w:rPr>
        <w:t>21.9.</w:t>
      </w:r>
      <w:r>
        <w:t xml:space="preserve"> With difficulty she regained her composure, greatly embarrassed,</w:t>
      </w:r>
      <w:r>
        <w:br/>
      </w:r>
      <w:r>
        <w:t>took me by both hands and says softly, softly, looking into my face:</w:t>
      </w:r>
    </w:p>
    <w:p>
      <w:pPr>
        <w:spacing w:after="60"/>
        <w:ind w:left="567"/>
      </w:pPr>
      <w:r>
        <w:rPr>
          <w:rFonts w:cs="Noto Serif Bengali" w:hAnsi="Noto Serif Bengali"/>
          <w:sz w:val="24"/>
        </w:rPr>
        <w:t>নিশ্চয় জানিহ, গুণবতী বধূ, পরাণ-অধিক তুমি ।</w:t>
      </w:r>
      <w:r>
        <w:br/>
      </w:r>
      <w:r>
        <w:rPr>
          <w:rFonts w:cs="Noto Serif Bengali" w:hAnsi="Noto Serif Bengali"/>
          <w:sz w:val="24"/>
        </w:rPr>
        <w:t>কহিয়াছি কত, দোষ না লইবে, তোমার অধীন আমি ॥</w:t>
      </w:r>
    </w:p>
    <w:p>
      <w:pPr>
        <w:spacing w:after="60"/>
        <w:jc w:val="both"/>
      </w:pPr>
      <w:r>
        <w:rPr>
          <w:b w:val="0"/>
          <w:i/>
        </w:rPr>
        <w:t>niścaya jāniha, guṇabatī badhū, parāṇa-adhika tumi |</w:t>
      </w:r>
      <w:r>
        <w:br/>
      </w:r>
      <w:r>
        <w:rPr>
          <w:b w:val="0"/>
          <w:i/>
        </w:rPr>
        <w:t>kahiyāchi kata, doṣa nā laibe, tomāra adhīna āmi ||</w:t>
      </w:r>
    </w:p>
    <w:p>
      <w:pPr>
        <w:spacing w:after="60"/>
        <w:jc w:val="both"/>
      </w:pPr>
      <w:r>
        <w:rPr>
          <w:b w:val="0"/>
          <w:i/>
        </w:rPr>
        <w:t>Word for word:</w:t>
      </w:r>
      <w:r>
        <w:t xml:space="preserve"> niścaya jāniha — know for certain; guṇabatī badhū — virtuous brother's wife; parāṇa-adhika tumi — you are dearer than life; kahiyāchi kata — all I have said; doṣa nā laibe — do not hold it against me; tomāra adhīna āmi — I am in your power</w:t>
      </w:r>
    </w:p>
    <w:p>
      <w:pPr>
        <w:spacing w:after="60"/>
        <w:ind w:left="510" w:hanging="510"/>
      </w:pPr>
      <w:r>
        <w:rPr>
          <w:b/>
          <w:i w:val="0"/>
        </w:rPr>
        <w:t>21.10.</w:t>
      </w:r>
      <w:r>
        <w:t xml:space="preserve"> 'Know for certain: you, my virtuous brother's wife, are dearer to me than life;</w:t>
      </w:r>
      <w:r>
        <w:br/>
      </w:r>
      <w:r>
        <w:t>all I have said to you — do not hold it against me; I am in your power.</w:t>
      </w:r>
    </w:p>
    <w:p>
      <w:pPr>
        <w:spacing w:after="60"/>
        <w:ind w:left="567"/>
      </w:pPr>
      <w:r>
        <w:rPr>
          <w:rFonts w:cs="Noto Serif Bengali" w:hAnsi="Noto Serif Bengali"/>
          <w:sz w:val="24"/>
        </w:rPr>
        <w:t>যখন যে কাজ কর, তাহা মোরে কবে নিঃসঙ্কোচ হঞা ।</w:t>
      </w:r>
      <w:r>
        <w:br/>
      </w:r>
      <w:r>
        <w:rPr>
          <w:rFonts w:cs="Noto Serif Bengali" w:hAnsi="Noto Serif Bengali"/>
          <w:sz w:val="24"/>
        </w:rPr>
        <w:t>প্রাণধন দিয়া সহায় করিব, বলয়ে শপথ খাঞা ॥</w:t>
      </w:r>
    </w:p>
    <w:p>
      <w:pPr>
        <w:spacing w:after="60"/>
        <w:jc w:val="both"/>
      </w:pPr>
      <w:r>
        <w:rPr>
          <w:b w:val="0"/>
          <w:i/>
        </w:rPr>
        <w:t>yakhana ye kāja kara, tāhā more kabe niḥsaṅkoca hañā |</w:t>
      </w:r>
      <w:r>
        <w:br/>
      </w:r>
      <w:r>
        <w:rPr>
          <w:b w:val="0"/>
          <w:i/>
        </w:rPr>
        <w:t>prāṇadhana diyā sahāya kariba, balaye śapatha khāñā ||</w:t>
      </w:r>
    </w:p>
    <w:p>
      <w:pPr>
        <w:spacing w:after="60"/>
        <w:jc w:val="both"/>
      </w:pPr>
      <w:r>
        <w:rPr>
          <w:b w:val="0"/>
          <w:i/>
        </w:rPr>
        <w:t>Word for word:</w:t>
      </w:r>
      <w:r>
        <w:t xml:space="preserve"> yakhana ye kāja kara — whatever you do; tāhā more kabe — tell me; niḥsaṅkoca hañā — without embarrassment; prāṇadhana diyā — even at the cost of my life; sahāya kariba — I will help; balaye śapatha khāñā — she says, swearing</w:t>
      </w:r>
    </w:p>
    <w:p>
      <w:pPr>
        <w:spacing w:after="60"/>
        <w:ind w:left="510" w:hanging="510"/>
      </w:pPr>
      <w:r>
        <w:rPr>
          <w:b/>
          <w:i w:val="0"/>
        </w:rPr>
        <w:t>21.11.</w:t>
      </w:r>
      <w:r>
        <w:t xml:space="preserve"> Whatever you do — tell me without embarrassment;</w:t>
      </w:r>
      <w:r>
        <w:br/>
      </w:r>
      <w:r>
        <w:t>I will help you, even at the cost of my life,' she swears.</w:t>
      </w:r>
    </w:p>
    <w:p>
      <w:pPr>
        <w:spacing w:after="60"/>
        <w:ind w:left="567"/>
      </w:pPr>
      <w:r>
        <w:rPr>
          <w:rFonts w:cs="Noto Serif Bengali" w:hAnsi="Noto Serif Bengali"/>
          <w:sz w:val="24"/>
        </w:rPr>
        <w:t>আনে না কহিও সে সব কাহিনী, রাখিহ গোপন করি ।</w:t>
      </w:r>
      <w:r>
        <w:br/>
      </w:r>
      <w:r>
        <w:rPr>
          <w:rFonts w:cs="Noto Serif Bengali" w:hAnsi="Noto Serif Bengali"/>
          <w:sz w:val="24"/>
        </w:rPr>
        <w:t>ঠেকিনু এ রসে, কি কব, পাগলী করিলে গৌরহরি ॥</w:t>
      </w:r>
    </w:p>
    <w:p>
      <w:pPr>
        <w:spacing w:after="60"/>
        <w:jc w:val="both"/>
      </w:pPr>
      <w:r>
        <w:rPr>
          <w:b w:val="0"/>
          <w:i/>
        </w:rPr>
        <w:t>āne nā kahio se saba kāhinī, rākhiha gopana kari |</w:t>
      </w:r>
      <w:r>
        <w:br/>
      </w:r>
      <w:r>
        <w:rPr>
          <w:b w:val="0"/>
          <w:i/>
        </w:rPr>
        <w:t>ṭhekinu e rase, ki kaba, pāgalī karile gaurahari ||</w:t>
      </w:r>
    </w:p>
    <w:p>
      <w:pPr>
        <w:spacing w:after="60"/>
        <w:jc w:val="both"/>
      </w:pPr>
      <w:r>
        <w:rPr>
          <w:b w:val="0"/>
          <w:i/>
        </w:rPr>
        <w:t>Word for word:</w:t>
      </w:r>
      <w:r>
        <w:t xml:space="preserve"> āne nā kahio — tell no one; se saba kāhinī — all this; rākhiha gopana kari — keep it secret; ṭhekinu e rase — I have fallen into this rasa; ki kaba — what can I say; pāgalī karile gaurahari — Gaurahari has driven me mad</w:t>
      </w:r>
    </w:p>
    <w:p>
      <w:pPr>
        <w:spacing w:after="60"/>
        <w:ind w:left="510" w:hanging="510"/>
      </w:pPr>
      <w:r>
        <w:rPr>
          <w:b/>
          <w:i w:val="0"/>
        </w:rPr>
        <w:t>21.12.</w:t>
      </w:r>
      <w:r>
        <w:t xml:space="preserve"> 'Only tell no one about this, keep it secret;</w:t>
      </w:r>
      <w:r>
        <w:br/>
      </w:r>
      <w:r>
        <w:t>I have fallen into this rasa — what can I say? — Gaurahari has driven me mad!'</w:t>
      </w:r>
    </w:p>
    <w:p>
      <w:pPr>
        <w:spacing w:after="60"/>
        <w:ind w:left="567"/>
      </w:pPr>
      <w:r>
        <w:rPr>
          <w:rFonts w:cs="Noto Serif Bengali" w:hAnsi="Noto Serif Bengali"/>
          <w:sz w:val="24"/>
        </w:rPr>
        <w:t>এইরূপ বহু কহিল, শুনিয়া বাড়িল অশেষ সুখ ।</w:t>
      </w:r>
      <w:r>
        <w:br/>
      </w:r>
      <w:r>
        <w:rPr>
          <w:rFonts w:cs="Noto Serif Bengali" w:hAnsi="Noto Serif Bengali"/>
          <w:sz w:val="24"/>
        </w:rPr>
        <w:t>পুরবের কথা বিচার করিতে উঠিল অনেক দুখ ॥</w:t>
      </w:r>
    </w:p>
    <w:p>
      <w:pPr>
        <w:spacing w:after="60"/>
        <w:jc w:val="both"/>
      </w:pPr>
      <w:r>
        <w:rPr>
          <w:b w:val="0"/>
          <w:i/>
        </w:rPr>
        <w:t>eirūpa bahu kahila, śuniyā bāṛila aśeṣa sukha |</w:t>
      </w:r>
      <w:r>
        <w:br/>
      </w:r>
      <w:r>
        <w:rPr>
          <w:b w:val="0"/>
          <w:i/>
        </w:rPr>
        <w:t>purabera kathā bicāra karite uṭhila aneka dukha ||</w:t>
      </w:r>
    </w:p>
    <w:p>
      <w:pPr>
        <w:spacing w:after="60"/>
        <w:jc w:val="both"/>
      </w:pPr>
      <w:r>
        <w:rPr>
          <w:b w:val="0"/>
          <w:i/>
        </w:rPr>
        <w:t>Word for word:</w:t>
      </w:r>
      <w:r>
        <w:t xml:space="preserve"> eirūpa bahu kahila — thus she said much; śuniyā bāṛila aśeṣa sukha — hearing it, my joy grew endlessly; purabera kathā bicāra karite — recalling what had gone before; uṭhila aneka dukha — much bitterness rose</w:t>
      </w:r>
    </w:p>
    <w:p>
      <w:pPr>
        <w:spacing w:after="60"/>
        <w:ind w:left="510" w:hanging="510"/>
      </w:pPr>
      <w:r>
        <w:rPr>
          <w:b/>
          <w:i w:val="0"/>
        </w:rPr>
        <w:t>21.13.</w:t>
      </w:r>
      <w:r>
        <w:t xml:space="preserve"> Thus she said much — hearing it, my joy knew no bounds,</w:t>
      </w:r>
      <w:r>
        <w:br/>
      </w:r>
      <w:r>
        <w:t>and remembering what had gone before, much bitterness rose in me.</w:t>
      </w:r>
    </w:p>
    <w:p>
      <w:pPr>
        <w:spacing w:after="60"/>
        <w:ind w:left="567"/>
      </w:pPr>
      <w:r>
        <w:rPr>
          <w:rFonts w:cs="Noto Serif Bengali" w:hAnsi="Noto Serif Bengali"/>
          <w:sz w:val="24"/>
        </w:rPr>
        <w:t>মনেতে হইল, এ সকল কথা বেকত করিলে কাজ ।</w:t>
      </w:r>
      <w:r>
        <w:br/>
      </w:r>
      <w:r>
        <w:rPr>
          <w:rFonts w:cs="Noto Serif Bengali" w:hAnsi="Noto Serif Bengali"/>
          <w:sz w:val="24"/>
        </w:rPr>
        <w:t>নরহরি কহে, সাধু-রীতি যার, সে রাখে পরের লাজ ॥</w:t>
      </w:r>
    </w:p>
    <w:p>
      <w:pPr>
        <w:spacing w:after="60"/>
        <w:jc w:val="both"/>
      </w:pPr>
      <w:r>
        <w:rPr>
          <w:b w:val="0"/>
          <w:i/>
        </w:rPr>
        <w:t>manete haila, e sakala kathā bekata karile kāja |</w:t>
      </w:r>
      <w:r>
        <w:br/>
      </w:r>
      <w:r>
        <w:rPr>
          <w:b w:val="0"/>
          <w:i/>
        </w:rPr>
        <w:t>narahari kahe, sādhu-rīti yāra, se rākhe parera lāja ||</w:t>
      </w:r>
    </w:p>
    <w:p>
      <w:pPr>
        <w:spacing w:after="60"/>
        <w:jc w:val="both"/>
      </w:pPr>
      <w:r>
        <w:rPr>
          <w:b w:val="0"/>
          <w:i/>
        </w:rPr>
        <w:t>Word for word:</w:t>
      </w:r>
      <w:r>
        <w:t xml:space="preserve"> manete haila — I thought; e sakala kathā — all this; bekata karile kāja — what use in revealing; narahari kahe — Narahari says; sādhu-rīti yāra — one whose ways are noble; se rākhe parera lāja — guards another's shame</w:t>
      </w:r>
    </w:p>
    <w:p>
      <w:pPr>
        <w:spacing w:after="60"/>
        <w:ind w:left="510" w:hanging="510"/>
      </w:pPr>
      <w:r>
        <w:rPr>
          <w:b/>
          <w:i w:val="0"/>
        </w:rPr>
        <w:t>21.14.</w:t>
      </w:r>
      <w:r>
        <w:t xml:space="preserve"> I thought: what is the use of spreading all this?"</w:t>
      </w:r>
      <w:r>
        <w:br/>
      </w:r>
      <w:r>
        <w:t>Narahari says: one whose conduct is noble guards another's shame.</w:t>
      </w:r>
      <w:r>
        <w:rPr>
          <w:b w:val="0"/>
          <w:i w:val="0"/>
          <w:vertAlign w:val="superscript"/>
        </w:rPr>
        <w:t>59</w:t>
      </w:r>
    </w:p>
    <w:p>
      <w:pPr>
        <w:spacing w:after="60"/>
        <w:ind w:left="283"/>
      </w:pPr>
      <w:r>
        <w:rPr>
          <w:b/>
          <w:i w:val="0"/>
          <w:sz w:val="18"/>
        </w:rPr>
        <w:t>57.</w:t>
      </w:r>
      <w:r>
        <w:rPr>
          <w:sz w:val="18"/>
        </w:rPr>
        <w:t xml:space="preserve"> Signature: "Narahari." GPT1 — pp. 193–194, no. 93 (scan PDF pp. 452–453); GPT2 — sect. 3.2, no. 93 (catalogue: NG-086; "nadera" for "nanadera"). GCC — kirana 7, pada 9 (pp. 71–72); GCC readings: "teṃha patibratā" (so also GPT1), "haila biṣama tharahari tanu" (GPT1 "narahari tanu" — a printer's error: a signature is out of place here), "prāṇadhana diyā sahāya kariba balaye śapatha khā'yā". B. Nagari-bhava — see the introductory note to the section (chapter 27).</w:t>
      </w:r>
    </w:p>
    <w:p>
      <w:pPr>
        <w:spacing w:after="60"/>
        <w:ind w:left="283"/>
      </w:pPr>
      <w:r>
        <w:rPr>
          <w:b/>
          <w:i w:val="0"/>
          <w:sz w:val="18"/>
        </w:rPr>
        <w:t>58.</w:t>
      </w:r>
      <w:r>
        <w:rPr>
          <w:sz w:val="18"/>
        </w:rPr>
        <w:t xml:space="preserve"> "Madana's onslaught" (madana-bhare) — attraction, of which the original speaks directly; translated precisely. 21.7–21.8 are signs of being overwhelmed (trembling, the falling pot, loosened hair, slipping clothes, oblivion), usual in the padas about the gopis at the sight of Krishna (cf. </w:t>
      </w:r>
      <w:r>
        <w:rPr>
          <w:b w:val="0"/>
          <w:i/>
          <w:sz w:val="18"/>
        </w:rPr>
        <w:t>Bhag.</w:t>
      </w:r>
      <w:r>
        <w:rPr>
          <w:sz w:val="18"/>
        </w:rPr>
        <w:t xml:space="preserve"> 10.29 and note 79 of chapter 28). The tradition does not accept the image of Gaura as nagara (introductory note, chapter 27); the Lord Himself here only stands with His companions by the road.</w:t>
      </w:r>
    </w:p>
    <w:p>
      <w:pPr>
        <w:spacing w:after="60"/>
        <w:ind w:left="283"/>
      </w:pPr>
      <w:r>
        <w:rPr>
          <w:b/>
          <w:i w:val="0"/>
          <w:sz w:val="18"/>
        </w:rPr>
        <w:t>59.</w:t>
      </w:r>
      <w:r>
        <w:rPr>
          <w:sz w:val="18"/>
        </w:rPr>
        <w:t xml:space="preserve"> The ending is a moral maxim of the poet: a noble person does not divulge another's disgrace. The translation is faithful to the author.</w:t>
      </w:r>
    </w:p>
    <w:p>
      <w:pPr>
        <w:pStyle w:val="Heading2"/>
      </w:pPr>
      <w:r>
        <w:t>Summary of chapter 29</w:t>
      </w:r>
    </w:p>
    <w:p>
      <w:pPr>
        <w:spacing w:after="60"/>
        <w:jc w:val="both"/>
      </w:pPr>
      <w:r>
        <w:rPr>
          <w:b w:val="0"/>
          <w:i/>
        </w:rPr>
        <w:t>The chapter opens the nagari padas signed "Narahari" from section 3.2 of GPT. Before translating, section 3.2 of GPT1 (pp. 157–237, 180 padas) was read through on the scan: 95 padas bear Narahari's signature, of which 32 were not in the catalogue (new lines NG-334…365); the witness of almost all the long padas of this series is Narahari Chakravarti's *Gaura-charita-chintamani</w:t>
      </w:r>
      <w:r>
        <w:t xml:space="preserve">, kiranas 7–11 ("the nagaris of Navadvipa"), which confirms Majumdar's argument: the long padas of GPT with this signature are not Sarakara's. Translated: the cycle of the </w:t>
      </w:r>
      <w:r>
        <w:rPr>
          <w:b w:val="0"/>
          <w:i/>
        </w:rPr>
        <w:t>Bhakti-ratnakara</w:t>
      </w:r>
      <w:r>
        <w:t xml:space="preserve"> (12th wave) — the speeches of the "anuragavatis", the women of Nadia, by the tree on the bank of the Ganga (nos. 1–7: five padas of Yadunandana, a pada of Yadu and a pada of Narahari Chakravarti; in them the townswomen see Gaura in the bhava of Krishna calling Radha and recognize in Him "the Moon of Gokula"); the short padas of GPT1 3.2 nos. 39–45 in simple Bengali, which the GPT2 index assigns to Sarakara (nos. 8–13; "probably Sarakara" — C, no. 43 — "not established"); the beginning of the 7th kirana of GCC — the townswomen's morning conversations and their stories of how, deceiving their elders, they saw Gaura (nos. 14–21; "probably Chakravarti" — B). The padas of other poets of the section (nos. 49–60, Govinda Dasa, Jnanadasa) were not translated; Lochana Dasa's padas (nos. 61–85, 116) are translated in chapters 28 and 34.*</w:t>
      </w:r>
    </w:p>
    <w:p>
      <w:r>
        <w:br w:type="page"/>
      </w:r>
    </w:p>
    <w:p>
      <w:pPr>
        <w:pStyle w:val="Heading1"/>
        <w:jc w:val="center"/>
      </w:pPr>
      <w:r>
        <w:t>Chapter 30. Nagari Padas — IV: the "Narahari" padas of GPT (sect. 3.2, nos. 94–110, 120–123)</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"śuna śuna ago parāṇa soi…" (GPT1 p. 194, no. 94; GCC 7.10)</w:t>
      </w:r>
    </w:p>
    <w:p>
      <w:pPr>
        <w:spacing w:after="60"/>
        <w:jc w:val="both"/>
      </w:pPr>
      <w:r>
        <w:rPr>
          <w:b w:val="0"/>
          <w:i/>
        </w:rPr>
        <w:t>Nagari-bhava. A townswoman complains to her friend about her household: whenever she sighs and murmurs "Gora", her mother-in-law burns with anger, her sister-in-law is like poison, the neighbours taunt her day and night, she lives like a bird in a cage; but yesterday the Creator took pity — at the close of day Gaura passed along their street, and she secretly saw Him from the window: His face, brows, eyes, garland, gait; and the pain of her heart only doubled. Raga "yatharaga". &lt;b&gt;Attribution: probably Chakravarti&lt;/b&gt; — GCC, kirana 7, pada 10.</w:t>
      </w:r>
      <w:r>
        <w:rPr>
          <w:b w:val="0"/>
          <w:i w:val="0"/>
          <w:vertAlign w:val="superscript"/>
        </w:rPr>
        <w:t>1</w:t>
      </w:r>
    </w:p>
    <w:p>
      <w:pPr>
        <w:spacing w:after="60"/>
        <w:ind w:left="567"/>
      </w:pPr>
      <w:r>
        <w:rPr>
          <w:rFonts w:cs="Noto Serif Bengali" w:hAnsi="Noto Serif Bengali"/>
          <w:sz w:val="24"/>
        </w:rPr>
        <w:t>শুন শুন অগো পরাণ সোই । বেথিত জানিয়া তোমারে কই ॥</w:t>
      </w:r>
    </w:p>
    <w:p>
      <w:pPr>
        <w:spacing w:after="60"/>
        <w:jc w:val="both"/>
      </w:pPr>
      <w:r>
        <w:rPr>
          <w:b w:val="0"/>
          <w:i/>
        </w:rPr>
        <w:t>śuna śuna ago parāṇa soi | bethita jāniyā tomāre kai ||</w:t>
      </w:r>
    </w:p>
    <w:p>
      <w:pPr>
        <w:spacing w:after="60"/>
        <w:jc w:val="both"/>
      </w:pPr>
      <w:r>
        <w:rPr>
          <w:b w:val="0"/>
          <w:i/>
        </w:rPr>
        <w:t>Word for word:</w:t>
      </w:r>
      <w:r>
        <w:t xml:space="preserve"> śuna śuna ago — listen, listen; parāṇa soi — friend of my heart; bethita jāniyā — knowing you feel my pain; tomāre kai — I tell you</w:t>
      </w:r>
    </w:p>
    <w:p>
      <w:pPr>
        <w:spacing w:after="60"/>
        <w:ind w:left="510" w:hanging="510"/>
      </w:pPr>
      <w:r>
        <w:rPr>
          <w:b/>
          <w:i w:val="0"/>
        </w:rPr>
        <w:t>1.1.</w:t>
      </w:r>
      <w:r>
        <w:t xml:space="preserve"> Listen, listen, friend of my heart: I know you feel my pain — so to you I will tell it.</w:t>
      </w:r>
    </w:p>
    <w:p>
      <w:pPr>
        <w:spacing w:after="60"/>
        <w:ind w:left="567"/>
      </w:pPr>
      <w:r>
        <w:rPr>
          <w:rFonts w:cs="Noto Serif Bengali" w:hAnsi="Noto Serif Bengali"/>
          <w:sz w:val="24"/>
        </w:rPr>
        <w:t>দেশের বাহির ঘরের রীত । সে কথা কহিতে কাঁদয়ে চিত ॥</w:t>
      </w:r>
    </w:p>
    <w:p>
      <w:pPr>
        <w:spacing w:after="60"/>
        <w:jc w:val="both"/>
      </w:pPr>
      <w:r>
        <w:rPr>
          <w:b w:val="0"/>
          <w:i/>
        </w:rPr>
        <w:t>deśera bāhira gharera rīta | se kathā kahite kām̐daye cita ||</w:t>
      </w:r>
    </w:p>
    <w:p>
      <w:pPr>
        <w:spacing w:after="60"/>
        <w:jc w:val="both"/>
      </w:pPr>
      <w:r>
        <w:rPr>
          <w:b w:val="0"/>
          <w:i/>
        </w:rPr>
        <w:t>Word for word:</w:t>
      </w:r>
      <w:r>
        <w:t xml:space="preserve"> deśera bāhira — beyond the custom of the land, unheard of; gharera rīta — the ways of the house; se kathā kahite — telling of it; kām̐daye cita — the heart weeps</w:t>
      </w:r>
    </w:p>
    <w:p>
      <w:pPr>
        <w:spacing w:after="60"/>
        <w:ind w:left="510" w:hanging="510"/>
      </w:pPr>
      <w:r>
        <w:rPr>
          <w:b/>
          <w:i w:val="0"/>
        </w:rPr>
        <w:t>1.2.</w:t>
      </w:r>
      <w:r>
        <w:t xml:space="preserve"> The ways of our house are unheard of in the land: as I tell them, my heart weeps.</w:t>
      </w:r>
    </w:p>
    <w:p>
      <w:pPr>
        <w:spacing w:after="60"/>
        <w:ind w:left="567"/>
      </w:pPr>
      <w:r>
        <w:rPr>
          <w:rFonts w:cs="Noto Serif Bengali" w:hAnsi="Noto Serif Bengali"/>
          <w:sz w:val="24"/>
        </w:rPr>
        <w:t>গোরা বলি যদি নিশ্বাস ছাড়ি । শুনিয়া কোরধে জ্বলয়ে বুড়ী ॥</w:t>
      </w:r>
    </w:p>
    <w:p>
      <w:pPr>
        <w:spacing w:after="60"/>
        <w:jc w:val="both"/>
      </w:pPr>
      <w:r>
        <w:rPr>
          <w:b w:val="0"/>
          <w:i/>
        </w:rPr>
        <w:t>gorā bali yadi niśvāsa chāṛi | śuniyā koradhe jvalaye buṛī ||</w:t>
      </w:r>
    </w:p>
    <w:p>
      <w:pPr>
        <w:spacing w:after="60"/>
        <w:jc w:val="both"/>
      </w:pPr>
      <w:r>
        <w:rPr>
          <w:b w:val="0"/>
          <w:i/>
        </w:rPr>
        <w:t>Word for word:</w:t>
      </w:r>
      <w:r>
        <w:t xml:space="preserve"> gorā bali — saying "Gora"; yadi niśvāsa chāṛi — if I sigh; śuniyā — hearing; koradhe jvalaye — burns with anger; buṛī — the old woman (mother-in-law)</w:t>
      </w:r>
    </w:p>
    <w:p>
      <w:pPr>
        <w:spacing w:after="60"/>
        <w:ind w:left="510" w:hanging="510"/>
      </w:pPr>
      <w:r>
        <w:rPr>
          <w:b/>
          <w:i w:val="0"/>
        </w:rPr>
        <w:t>1.3.</w:t>
      </w:r>
      <w:r>
        <w:t xml:space="preserve"> If only I sigh, murmuring "Gora", the old woman hears and burns with anger.</w:t>
      </w:r>
    </w:p>
    <w:p>
      <w:pPr>
        <w:spacing w:after="60"/>
        <w:ind w:left="567"/>
      </w:pPr>
      <w:r>
        <w:rPr>
          <w:rFonts w:cs="Noto Serif Bengali" w:hAnsi="Noto Serif Bengali"/>
          <w:sz w:val="24"/>
        </w:rPr>
        <w:t>ননদী বিষম বিষের প্রায় । তার গুণে প্রাণ দহিয়া যায় ॥</w:t>
      </w:r>
    </w:p>
    <w:p>
      <w:pPr>
        <w:spacing w:after="60"/>
        <w:jc w:val="both"/>
      </w:pPr>
      <w:r>
        <w:rPr>
          <w:b w:val="0"/>
          <w:i/>
        </w:rPr>
        <w:t>nanadī biṣama biṣera prāya | tāra guṇe prāṇa dahiyā yāya ||</w:t>
      </w:r>
    </w:p>
    <w:p>
      <w:pPr>
        <w:spacing w:after="60"/>
        <w:jc w:val="both"/>
      </w:pPr>
      <w:r>
        <w:rPr>
          <w:b w:val="0"/>
          <w:i/>
        </w:rPr>
        <w:t>Word for word:</w:t>
      </w:r>
      <w:r>
        <w:t xml:space="preserve"> nanadī — sister-in-law; biṣama biṣera prāya — like deadly poison; tāra guṇe — through her "virtues"; prāṇa dahiyā yāya — life burns away</w:t>
      </w:r>
    </w:p>
    <w:p>
      <w:pPr>
        <w:spacing w:after="60"/>
        <w:ind w:left="510" w:hanging="510"/>
      </w:pPr>
      <w:r>
        <w:rPr>
          <w:b/>
          <w:i w:val="0"/>
        </w:rPr>
        <w:t>1.4.</w:t>
      </w:r>
      <w:r>
        <w:t xml:space="preserve"> My sister-in-law is like deadly poison: through her "virtues" my life is burnt away.</w:t>
      </w:r>
    </w:p>
    <w:p>
      <w:pPr>
        <w:spacing w:after="60"/>
        <w:ind w:left="567"/>
      </w:pPr>
      <w:r>
        <w:rPr>
          <w:rFonts w:cs="Noto Serif Bengali" w:hAnsi="Noto Serif Bengali"/>
          <w:sz w:val="24"/>
        </w:rPr>
        <w:t>পড়সি কেবল কুলের কাঁটা । দিবস রজনী দেয় যে খোঁটা ॥</w:t>
      </w:r>
    </w:p>
    <w:p>
      <w:pPr>
        <w:spacing w:after="60"/>
        <w:jc w:val="both"/>
      </w:pPr>
      <w:r>
        <w:rPr>
          <w:b w:val="0"/>
          <w:i/>
        </w:rPr>
        <w:t>paṛasi kebala kulera kām̐ṭā | dibasa rajanī deya ye khom̐ṭā ||</w:t>
      </w:r>
    </w:p>
    <w:p>
      <w:pPr>
        <w:spacing w:after="60"/>
        <w:jc w:val="both"/>
      </w:pPr>
      <w:r>
        <w:rPr>
          <w:b w:val="0"/>
          <w:i/>
        </w:rPr>
        <w:t>Word for word:</w:t>
      </w:r>
      <w:r>
        <w:t xml:space="preserve"> paṛasi — the neighbours; kebala — nothing but; kulera kām̐ṭā — thorns to the family's good name; dibasa rajanī — day and night; deya ye khom̐ṭā — they taunt</w:t>
      </w:r>
    </w:p>
    <w:p>
      <w:pPr>
        <w:spacing w:after="60"/>
        <w:ind w:left="510" w:hanging="510"/>
      </w:pPr>
      <w:r>
        <w:rPr>
          <w:b/>
          <w:i w:val="0"/>
        </w:rPr>
        <w:t>1.5.</w:t>
      </w:r>
      <w:r>
        <w:t xml:space="preserve"> The neighbours are nothing but thorns to a good name: day and night they prick me with taunts.</w:t>
      </w:r>
    </w:p>
    <w:p>
      <w:pPr>
        <w:spacing w:after="60"/>
        <w:ind w:left="567"/>
      </w:pPr>
      <w:r>
        <w:rPr>
          <w:rFonts w:cs="Noto Serif Bengali" w:hAnsi="Noto Serif Bengali"/>
          <w:sz w:val="24"/>
        </w:rPr>
        <w:t>কারে দিব অগো ইহার সাখী । ঘরে থাকি যেন পিঞ্জরে পাখী ॥</w:t>
      </w:r>
    </w:p>
    <w:p>
      <w:pPr>
        <w:spacing w:after="60"/>
        <w:jc w:val="both"/>
      </w:pPr>
      <w:r>
        <w:rPr>
          <w:b w:val="0"/>
          <w:i/>
        </w:rPr>
        <w:t>kāre diba ago ihāra sākhī | ghare thāki yena piñjare pākhī ||</w:t>
      </w:r>
    </w:p>
    <w:p>
      <w:pPr>
        <w:spacing w:after="60"/>
        <w:jc w:val="both"/>
      </w:pPr>
      <w:r>
        <w:rPr>
          <w:b w:val="0"/>
          <w:i/>
        </w:rPr>
        <w:t>Word for word:</w:t>
      </w:r>
      <w:r>
        <w:t xml:space="preserve"> kāre diba ago — whom, friend, shall I give; ihāra sākhī — as witness to this; ghare thāki — I stay at home; yena piñjare pākhī — like a bird in a cage</w:t>
      </w:r>
    </w:p>
    <w:p>
      <w:pPr>
        <w:spacing w:after="60"/>
        <w:ind w:left="510" w:hanging="510"/>
      </w:pPr>
      <w:r>
        <w:rPr>
          <w:b/>
          <w:i w:val="0"/>
        </w:rPr>
        <w:t>1.6.</w:t>
      </w:r>
      <w:r>
        <w:t xml:space="preserve"> Whom, friend, shall I call to witness this? I stay at home like a bird in a cage.</w:t>
      </w:r>
    </w:p>
    <w:p>
      <w:pPr>
        <w:spacing w:after="60"/>
        <w:ind w:left="567"/>
      </w:pPr>
      <w:r>
        <w:rPr>
          <w:rFonts w:cs="Noto Serif Bengali" w:hAnsi="Noto Serif Bengali"/>
          <w:sz w:val="24"/>
        </w:rPr>
        <w:t>সে সব কাহিনী কি কব আর । কহিতে দুখের নাহিক পার ॥</w:t>
      </w:r>
    </w:p>
    <w:p>
      <w:pPr>
        <w:spacing w:after="60"/>
        <w:jc w:val="both"/>
      </w:pPr>
      <w:r>
        <w:rPr>
          <w:b w:val="0"/>
          <w:i/>
        </w:rPr>
        <w:t>se saba kāhinī ki kaba āra | kahite dukhera nāhika pāra ||</w:t>
      </w:r>
    </w:p>
    <w:p>
      <w:pPr>
        <w:spacing w:after="60"/>
        <w:jc w:val="both"/>
      </w:pPr>
      <w:r>
        <w:rPr>
          <w:b w:val="0"/>
          <w:i/>
        </w:rPr>
        <w:t>Word for word:</w:t>
      </w:r>
      <w:r>
        <w:t xml:space="preserve"> se saba kāhinī — all those tales; ki kaba āra — what more shall I say; kahite — in the telling; dukhera nāhika pāra — there is no end to sorrow</w:t>
      </w:r>
    </w:p>
    <w:p>
      <w:pPr>
        <w:spacing w:after="60"/>
        <w:ind w:left="510" w:hanging="510"/>
      </w:pPr>
      <w:r>
        <w:rPr>
          <w:b/>
          <w:i w:val="0"/>
        </w:rPr>
        <w:t>1.7.</w:t>
      </w:r>
      <w:r>
        <w:t xml:space="preserve"> What more shall I tell of all this? There is no end to my sorrow.</w:t>
      </w:r>
    </w:p>
    <w:p>
      <w:pPr>
        <w:spacing w:after="60"/>
        <w:ind w:left="567"/>
      </w:pPr>
      <w:r>
        <w:rPr>
          <w:rFonts w:cs="Noto Serif Bengali" w:hAnsi="Noto Serif Bengali"/>
          <w:sz w:val="24"/>
        </w:rPr>
        <w:t>গতদিন বিধি সদয় মোরে । আকাশের চাঁদ দিলেক করে ॥</w:t>
      </w:r>
    </w:p>
    <w:p>
      <w:pPr>
        <w:spacing w:after="60"/>
        <w:jc w:val="both"/>
      </w:pPr>
      <w:r>
        <w:rPr>
          <w:b w:val="0"/>
          <w:i/>
        </w:rPr>
        <w:t>gatadina bidhi sadaya more | ākāśera cām̐da dileka kare ||</w:t>
      </w:r>
    </w:p>
    <w:p>
      <w:pPr>
        <w:spacing w:after="60"/>
        <w:jc w:val="both"/>
      </w:pPr>
      <w:r>
        <w:rPr>
          <w:b w:val="0"/>
          <w:i/>
        </w:rPr>
        <w:t>Word for word:</w:t>
      </w:r>
      <w:r>
        <w:t xml:space="preserve"> gatadina — yesterday; bidhi sadaya more — the Creator was kind to me; ākāśera cām̐da — the moon of the sky; dileka kare — gave into my hand</w:t>
      </w:r>
    </w:p>
    <w:p>
      <w:pPr>
        <w:spacing w:after="60"/>
        <w:ind w:left="510" w:hanging="510"/>
      </w:pPr>
      <w:r>
        <w:rPr>
          <w:b/>
          <w:i w:val="0"/>
        </w:rPr>
        <w:t>1.8.</w:t>
      </w:r>
      <w:r>
        <w:t xml:space="preserve"> But yesterday the Creator was kind to me — he put the moon of the sky into my hand.</w:t>
      </w:r>
    </w:p>
    <w:p>
      <w:pPr>
        <w:spacing w:after="60"/>
        <w:ind w:left="567"/>
      </w:pPr>
      <w:r>
        <w:rPr>
          <w:rFonts w:cs="Noto Serif Bengali" w:hAnsi="Noto Serif Bengali"/>
          <w:sz w:val="24"/>
        </w:rPr>
        <w:t>দিবা অবসানে গৌররায় । আমাদের পথে চলিয়া যায় ॥</w:t>
      </w:r>
    </w:p>
    <w:p>
      <w:pPr>
        <w:spacing w:after="60"/>
        <w:jc w:val="both"/>
      </w:pPr>
      <w:r>
        <w:rPr>
          <w:b w:val="0"/>
          <w:i/>
        </w:rPr>
        <w:t>dibā abasāne gaurarāya | āmādera pathe caliyā yāya ||</w:t>
      </w:r>
    </w:p>
    <w:p>
      <w:pPr>
        <w:spacing w:after="60"/>
        <w:jc w:val="both"/>
      </w:pPr>
      <w:r>
        <w:rPr>
          <w:b w:val="0"/>
          <w:i/>
        </w:rPr>
        <w:t>Word for word:</w:t>
      </w:r>
      <w:r>
        <w:t xml:space="preserve"> dibā abasāne — at the close of day; gaurarāya — Gaura Raya; āmādera pathe — along our street; caliyā yāya — goes walking</w:t>
      </w:r>
    </w:p>
    <w:p>
      <w:pPr>
        <w:spacing w:after="60"/>
        <w:ind w:left="510" w:hanging="510"/>
      </w:pPr>
      <w:r>
        <w:rPr>
          <w:b/>
          <w:i w:val="0"/>
        </w:rPr>
        <w:t>1.9.</w:t>
      </w:r>
      <w:r>
        <w:t xml:space="preserve"> At the close of day Gaura Raya was walking along our street.</w:t>
      </w:r>
    </w:p>
    <w:p>
      <w:pPr>
        <w:spacing w:after="60"/>
        <w:ind w:left="567"/>
      </w:pPr>
      <w:r>
        <w:rPr>
          <w:rFonts w:cs="Noto Serif Bengali" w:hAnsi="Noto Serif Bengali"/>
          <w:sz w:val="24"/>
        </w:rPr>
        <w:t>তরাতরি গিয়া গবাক্ষদ্বারে । অলখিত হৈয়া দেখিনু তারে ॥</w:t>
      </w:r>
    </w:p>
    <w:p>
      <w:pPr>
        <w:spacing w:after="60"/>
        <w:jc w:val="both"/>
      </w:pPr>
      <w:r>
        <w:rPr>
          <w:b w:val="0"/>
          <w:i/>
        </w:rPr>
        <w:t>tarātari giyā gabākṣadvāre | alakhita haiyā dekhinu tāre ||</w:t>
      </w:r>
    </w:p>
    <w:p>
      <w:pPr>
        <w:spacing w:after="60"/>
        <w:jc w:val="both"/>
      </w:pPr>
      <w:r>
        <w:rPr>
          <w:b w:val="0"/>
          <w:i/>
        </w:rPr>
        <w:t>Word for word:</w:t>
      </w:r>
      <w:r>
        <w:t xml:space="preserve"> tarātari giyā — going in haste; gabākṣa-dvāre — to the window; alakhita haiyā — unseen; dekhinu tāre — I saw Him</w:t>
      </w:r>
    </w:p>
    <w:p>
      <w:pPr>
        <w:spacing w:after="60"/>
        <w:ind w:left="510" w:hanging="510"/>
      </w:pPr>
      <w:r>
        <w:rPr>
          <w:b/>
          <w:i w:val="0"/>
        </w:rPr>
        <w:t>1.10.</w:t>
      </w:r>
      <w:r>
        <w:t xml:space="preserve"> Hurrying to the window, unseen, I saw Him.</w:t>
      </w:r>
    </w:p>
    <w:p>
      <w:pPr>
        <w:spacing w:after="60"/>
        <w:ind w:left="567"/>
      </w:pPr>
      <w:r>
        <w:rPr>
          <w:rFonts w:cs="Noto Serif Bengali" w:hAnsi="Noto Serif Bengali"/>
          <w:sz w:val="24"/>
        </w:rPr>
        <w:t>কিবা সে মধুর বদনচাঁদ । তরুণীগণের হৃদয়ফাঁদ ॥</w:t>
      </w:r>
    </w:p>
    <w:p>
      <w:pPr>
        <w:spacing w:after="60"/>
        <w:jc w:val="both"/>
      </w:pPr>
      <w:r>
        <w:rPr>
          <w:b w:val="0"/>
          <w:i/>
        </w:rPr>
        <w:t>kibā se madhura badanacām̐da | taruṇīgaṇera hṛdayaphām̐da ||</w:t>
      </w:r>
    </w:p>
    <w:p>
      <w:pPr>
        <w:spacing w:after="60"/>
        <w:jc w:val="both"/>
      </w:pPr>
      <w:r>
        <w:rPr>
          <w:b w:val="0"/>
          <w:i/>
        </w:rPr>
        <w:t>Word for word:</w:t>
      </w:r>
      <w:r>
        <w:t xml:space="preserve"> kibā se madhura — how sweet is that; badana-cām̐da — moon of a face; taruṇī-gaṇera — of young women; hṛdaya-phām̐da — a snare for hearts</w:t>
      </w:r>
    </w:p>
    <w:p>
      <w:pPr>
        <w:spacing w:after="60"/>
        <w:ind w:left="510" w:hanging="510"/>
      </w:pPr>
      <w:r>
        <w:rPr>
          <w:b/>
          <w:i w:val="0"/>
        </w:rPr>
        <w:t>1.11.</w:t>
      </w:r>
      <w:r>
        <w:t xml:space="preserve"> How sweet is that moon of a face — a snare for the hearts of young women!</w:t>
      </w:r>
    </w:p>
    <w:p>
      <w:pPr>
        <w:spacing w:after="60"/>
        <w:ind w:left="567"/>
      </w:pPr>
      <w:r>
        <w:rPr>
          <w:rFonts w:cs="Noto Serif Bengali" w:hAnsi="Noto Serif Bengali"/>
          <w:sz w:val="24"/>
        </w:rPr>
        <w:t>ভুরুযুগ বড় ভঙ্গিম ছাঁদে । কে আছে এমন ধৈরজ বাঁধে ॥</w:t>
      </w:r>
    </w:p>
    <w:p>
      <w:pPr>
        <w:spacing w:after="60"/>
        <w:jc w:val="both"/>
      </w:pPr>
      <w:r>
        <w:rPr>
          <w:b w:val="0"/>
          <w:i/>
        </w:rPr>
        <w:t>bhuruyuga baṛa bhaṅgima chām̐de | ke āche emana dhairaja bām̐dhe ||</w:t>
      </w:r>
    </w:p>
    <w:p>
      <w:pPr>
        <w:spacing w:after="60"/>
        <w:jc w:val="both"/>
      </w:pPr>
      <w:r>
        <w:rPr>
          <w:b w:val="0"/>
          <w:i/>
        </w:rPr>
        <w:t>Word for word:</w:t>
      </w:r>
      <w:r>
        <w:t xml:space="preserve"> bhuruyuga — the pair of brows; baṛa bhaṅgima chām̐de — so gracefully curved; ke āche emana — who is there who; dhairaja bām̐dhe — can hold his composure</w:t>
      </w:r>
    </w:p>
    <w:p>
      <w:pPr>
        <w:spacing w:after="60"/>
        <w:ind w:left="510" w:hanging="510"/>
      </w:pPr>
      <w:r>
        <w:rPr>
          <w:b/>
          <w:i w:val="0"/>
        </w:rPr>
        <w:t>1.12.</w:t>
      </w:r>
      <w:r>
        <w:t xml:space="preserve"> The curve of His brows is so graceful — who has the composure to bear it?</w:t>
      </w:r>
    </w:p>
    <w:p>
      <w:pPr>
        <w:spacing w:after="60"/>
        <w:ind w:left="567"/>
      </w:pPr>
      <w:r>
        <w:rPr>
          <w:rFonts w:cs="Noto Serif Bengali" w:hAnsi="Noto Serif Bengali"/>
          <w:sz w:val="24"/>
        </w:rPr>
        <w:t>খঞ্জন জিনিয়া নয়ান নাচে । বুঝিনু তাহাতে কেহ না বাঁচে ॥</w:t>
      </w:r>
    </w:p>
    <w:p>
      <w:pPr>
        <w:spacing w:after="60"/>
        <w:jc w:val="both"/>
      </w:pPr>
      <w:r>
        <w:rPr>
          <w:b w:val="0"/>
          <w:i/>
        </w:rPr>
        <w:t>khañjana jiniyā nayāna nāce | bujhinu tāhāte keha nā bām̐ce ||</w:t>
      </w:r>
    </w:p>
    <w:p>
      <w:pPr>
        <w:spacing w:after="60"/>
        <w:jc w:val="both"/>
      </w:pPr>
      <w:r>
        <w:rPr>
          <w:b w:val="0"/>
          <w:i/>
        </w:rPr>
        <w:t>Word for word:</w:t>
      </w:r>
      <w:r>
        <w:t xml:space="preserve"> khañjana jiniyā — outdoing wagtails; nayāna nāce — the eyes dance; bujhinu — I understood; tāhāte keha nā bām̐ce — from them no one escapes</w:t>
      </w:r>
    </w:p>
    <w:p>
      <w:pPr>
        <w:spacing w:after="60"/>
        <w:ind w:left="510" w:hanging="510"/>
      </w:pPr>
      <w:r>
        <w:rPr>
          <w:b/>
          <w:i w:val="0"/>
        </w:rPr>
        <w:t>1.13.</w:t>
      </w:r>
      <w:r>
        <w:t xml:space="preserve"> His eyes, outdoing wagtails, dance — I understood: from them no one escapes.</w:t>
      </w:r>
    </w:p>
    <w:p>
      <w:pPr>
        <w:spacing w:after="60"/>
        <w:ind w:left="567"/>
      </w:pPr>
      <w:r>
        <w:rPr>
          <w:rFonts w:cs="Noto Serif Bengali" w:hAnsi="Noto Serif Bengali"/>
          <w:sz w:val="24"/>
        </w:rPr>
        <w:t>গলায় দোলয়ে কুসুমদাম । তা হেরি মূরছে কতেক কাম ॥</w:t>
      </w:r>
    </w:p>
    <w:p>
      <w:pPr>
        <w:spacing w:after="60"/>
        <w:jc w:val="both"/>
      </w:pPr>
      <w:r>
        <w:rPr>
          <w:b w:val="0"/>
          <w:i/>
        </w:rPr>
        <w:t>galāya dolaye kusumadāma | tā heri mūrache kateka kāma ||</w:t>
      </w:r>
    </w:p>
    <w:p>
      <w:pPr>
        <w:spacing w:after="60"/>
        <w:jc w:val="both"/>
      </w:pPr>
      <w:r>
        <w:rPr>
          <w:b w:val="0"/>
          <w:i/>
        </w:rPr>
        <w:t>Word for word:</w:t>
      </w:r>
      <w:r>
        <w:t xml:space="preserve"> galāya dolaye — sways at the throat; kusuma-dāma — a garland of flowers; tā heri — seeing it; mūrache kateka kāma — many a Kamadeva swoons</w:t>
      </w:r>
    </w:p>
    <w:p>
      <w:pPr>
        <w:spacing w:after="60"/>
        <w:ind w:left="510" w:hanging="510"/>
      </w:pPr>
      <w:r>
        <w:rPr>
          <w:b/>
          <w:i w:val="0"/>
        </w:rPr>
        <w:t>1.14.</w:t>
      </w:r>
      <w:r>
        <w:t xml:space="preserve"> A garland of flowers sways at His throat — seeing it, many a Kamadeva swoons.</w:t>
      </w:r>
      <w:r>
        <w:rPr>
          <w:b w:val="0"/>
          <w:i w:val="0"/>
          <w:vertAlign w:val="superscript"/>
        </w:rPr>
        <w:t>2</w:t>
      </w:r>
    </w:p>
    <w:p>
      <w:pPr>
        <w:spacing w:after="60"/>
        <w:ind w:left="567"/>
      </w:pPr>
      <w:r>
        <w:rPr>
          <w:rFonts w:cs="Noto Serif Bengali" w:hAnsi="Noto Serif Bengali"/>
          <w:sz w:val="24"/>
        </w:rPr>
        <w:t>শোভা অপরূপ কি কব আর । ভুবনমোহন গমন তার ॥</w:t>
      </w:r>
    </w:p>
    <w:p>
      <w:pPr>
        <w:spacing w:after="60"/>
        <w:jc w:val="both"/>
      </w:pPr>
      <w:r>
        <w:rPr>
          <w:b w:val="0"/>
          <w:i/>
        </w:rPr>
        <w:t>śobhā aparūpa ki kaba āra | bhubanamohana gamana tāra ||</w:t>
      </w:r>
    </w:p>
    <w:p>
      <w:pPr>
        <w:spacing w:after="60"/>
        <w:jc w:val="both"/>
      </w:pPr>
      <w:r>
        <w:rPr>
          <w:b w:val="0"/>
          <w:i/>
        </w:rPr>
        <w:t>Word for word:</w:t>
      </w:r>
      <w:r>
        <w:t xml:space="preserve"> śobhā aparūpa — wondrous beauty; ki kaba āra — what more shall I say; bhubana-mohana — enchanting the world; gamana tāra — His gait</w:t>
      </w:r>
    </w:p>
    <w:p>
      <w:pPr>
        <w:spacing w:after="60"/>
        <w:ind w:left="510" w:hanging="510"/>
      </w:pPr>
      <w:r>
        <w:rPr>
          <w:b/>
          <w:i w:val="0"/>
        </w:rPr>
        <w:t>1.15.</w:t>
      </w:r>
      <w:r>
        <w:t xml:space="preserve"> What more shall I say of that wondrous beauty? His gait enchants the world.</w:t>
      </w:r>
    </w:p>
    <w:p>
      <w:pPr>
        <w:spacing w:after="60"/>
        <w:ind w:left="567"/>
      </w:pPr>
      <w:r>
        <w:rPr>
          <w:rFonts w:cs="Noto Serif Bengali" w:hAnsi="Noto Serif Bengali"/>
          <w:sz w:val="24"/>
        </w:rPr>
        <w:t>তিলেক দেখিতে পাইনু সেথা । বাড়িল দ্বিগুণ হিয়ার ব্যথা ॥</w:t>
      </w:r>
    </w:p>
    <w:p>
      <w:pPr>
        <w:spacing w:after="60"/>
        <w:jc w:val="both"/>
      </w:pPr>
      <w:r>
        <w:rPr>
          <w:b w:val="0"/>
          <w:i/>
        </w:rPr>
        <w:t>tileka dekhite pāinu sethā | bāṛila dviguṇa hiyāra byathā ||</w:t>
      </w:r>
    </w:p>
    <w:p>
      <w:pPr>
        <w:spacing w:after="60"/>
        <w:jc w:val="both"/>
      </w:pPr>
      <w:r>
        <w:rPr>
          <w:b w:val="0"/>
          <w:i/>
        </w:rPr>
        <w:t>Word for word:</w:t>
      </w:r>
      <w:r>
        <w:t xml:space="preserve"> tileka — for a moment; dekhite pāinu sethā — I could see Him there; bāṛila dviguṇa — grew twofold; hiyāra byathā — the pain of the heart</w:t>
      </w:r>
    </w:p>
    <w:p>
      <w:pPr>
        <w:spacing w:after="60"/>
        <w:ind w:left="510" w:hanging="510"/>
      </w:pPr>
      <w:r>
        <w:rPr>
          <w:b/>
          <w:i w:val="0"/>
        </w:rPr>
        <w:t>1.16.</w:t>
      </w:r>
      <w:r>
        <w:t xml:space="preserve"> For only a moment could I see Him there — and the pain of my heart grew twofold.</w:t>
      </w:r>
    </w:p>
    <w:p>
      <w:pPr>
        <w:spacing w:after="60"/>
        <w:ind w:left="567"/>
      </w:pPr>
      <w:r>
        <w:rPr>
          <w:rFonts w:cs="Noto Serif Bengali" w:hAnsi="Noto Serif Bengali"/>
          <w:sz w:val="24"/>
        </w:rPr>
        <w:t>নরহরি কহে দুখ না রবে । মনের মতন সকলি হবে ॥</w:t>
      </w:r>
    </w:p>
    <w:p>
      <w:pPr>
        <w:spacing w:after="60"/>
        <w:jc w:val="both"/>
      </w:pPr>
      <w:r>
        <w:rPr>
          <w:b w:val="0"/>
          <w:i/>
        </w:rPr>
        <w:t>narahari kahe dukha nā rabe | manera matana sakali habe ||</w:t>
      </w:r>
    </w:p>
    <w:p>
      <w:pPr>
        <w:spacing w:after="60"/>
        <w:jc w:val="both"/>
      </w:pPr>
      <w:r>
        <w:rPr>
          <w:b w:val="0"/>
          <w:i/>
        </w:rPr>
        <w:t>Word for word:</w:t>
      </w:r>
      <w:r>
        <w:t xml:space="preserve"> narahari kahe — Narahari says; dukha nā rabe — sorrow will not remain; manera matana — as the heart wishes; sakali habe — all will come to pass</w:t>
      </w:r>
    </w:p>
    <w:p>
      <w:pPr>
        <w:spacing w:after="60"/>
        <w:ind w:left="510" w:hanging="510"/>
      </w:pPr>
      <w:r>
        <w:rPr>
          <w:b/>
          <w:i w:val="0"/>
        </w:rPr>
        <w:t>1.17.</w:t>
      </w:r>
      <w:r>
        <w:t xml:space="preserve"> Narahari says: sorrow will not remain — all will come to pass as your heart desires.</w:t>
      </w:r>
      <w:r>
        <w:rPr>
          <w:b w:val="0"/>
          <w:i w:val="0"/>
          <w:vertAlign w:val="superscript"/>
        </w:rPr>
        <w:t>3</w:t>
      </w:r>
    </w:p>
    <w:p>
      <w:pPr>
        <w:spacing w:after="60"/>
        <w:ind w:left="283"/>
      </w:pPr>
      <w:r>
        <w:rPr>
          <w:b/>
          <w:i w:val="0"/>
          <w:sz w:val="18"/>
        </w:rPr>
        <w:t>1.</w:t>
      </w:r>
      <w:r>
        <w:rPr>
          <w:sz w:val="18"/>
        </w:rPr>
        <w:t xml:space="preserve"> Signature — "Narahari". GPT1 — p. 194, no. 94 (scan PDF p. 453); GPT2 — sect. 3.2, no. 94 (catalogue: NG-336). GCC — kirana 7, pada 10 (ed. 1947, p. 73; scan PDF p. 78). Nos. 94–99 of this chapter continue the 7th kirana of GCC — the townswomen of Navadvipa telling their friends in the morning (beginning — chapter 29, nos. 14–21): GCC 7.10–7.12 = nos. 94–96, 7.14–7.16 = nos. 97–99; GCC 7.13 (how a townswoman remembered Gaura while cooking) was not taken into GPT. GCC pp. 73–80 were checked against the scan (PDF pp. 78–85; re-OCRed with tesseract); pp. 81–88 (GCC 7.17–7.28) are missing from the only available scan (see n. 18). GCC readings: "parāṇa sai" (so also GPT2), "deya e khom̐ṭā", "bhuruyuga bara bhaṅgima chānde". Metre — short payar (a couplet to a line). B. Nagari-bhava — see the introductory note to the section (chapter 27).</w:t>
      </w:r>
    </w:p>
    <w:p>
      <w:pPr>
        <w:spacing w:after="60"/>
        <w:ind w:left="283"/>
      </w:pPr>
      <w:r>
        <w:rPr>
          <w:b/>
          <w:i w:val="0"/>
          <w:sz w:val="18"/>
        </w:rPr>
        <w:t>2.</w:t>
      </w:r>
      <w:r>
        <w:rPr>
          <w:sz w:val="18"/>
        </w:rPr>
        <w:t xml:space="preserve"> "Many a Kamadeva swoons" (mūrache kateka kāma) — the usual praise in the padas of the Lord's beauty, surpassing that of the god of love (cf. Krishna's name Madana-mohana, "He who enchants Madana himself").</w:t>
      </w:r>
    </w:p>
    <w:p>
      <w:pPr>
        <w:spacing w:after="60"/>
        <w:ind w:left="283"/>
      </w:pPr>
      <w:r>
        <w:rPr>
          <w:b/>
          <w:i w:val="0"/>
          <w:sz w:val="18"/>
        </w:rPr>
        <w:t>3.</w:t>
      </w:r>
      <w:r>
        <w:rPr>
          <w:sz w:val="18"/>
        </w:rPr>
        <w:t xml:space="preserve"> The poet's consolation is a convention of the purvaraga padas; in the GCC padas the fulfilment of the wish is a darshan of Gaura seen from afar (cf. nos. 2–3 and 5).</w:t>
      </w:r>
    </w:p>
    <w:p>
      <w:pPr>
        <w:pStyle w:val="Heading2"/>
      </w:pPr>
      <w:r>
        <w:t>2. Narahari — "ki baliba ago gharera kathā…" (GPT1 pp. 195–196, no. 95; GCC 7.11)</w:t>
      </w:r>
    </w:p>
    <w:p>
      <w:pPr>
        <w:spacing w:after="60"/>
        <w:jc w:val="both"/>
      </w:pPr>
      <w:r>
        <w:rPr>
          <w:b w:val="0"/>
          <w:i/>
        </w:rPr>
        <w:t>Nagari-bhava. A townswoman's story: yesterday morning her mother-in-law went out, leaving her with her sister-in-law; the latter picked a quarrel and went off in a huff to the neighbours; alone at the window, the townswoman saw Gaura passing and threw Him a withered kumuda bud; Gora, taking it, said to the flower: "Do not grieve — the moon will rise"; at His glance she lost all strength; to her mother-in-law, on her return, she complained of her sister-in-law and explained her agitation by fatigue and fear — and the mother-in-law comforted her and scolded the sister-in-law. Raga "yatharaga". &lt;b&gt;Attribution: probably Chakravarti&lt;/b&gt; — GCC, kirana 7, pada 11.</w:t>
      </w:r>
      <w:r>
        <w:rPr>
          <w:b w:val="0"/>
          <w:i w:val="0"/>
          <w:vertAlign w:val="superscript"/>
        </w:rPr>
        <w:t>4</w:t>
      </w:r>
    </w:p>
    <w:p>
      <w:pPr>
        <w:spacing w:after="60"/>
        <w:ind w:left="567"/>
      </w:pPr>
      <w:r>
        <w:rPr>
          <w:rFonts w:cs="Noto Serif Bengali" w:hAnsi="Noto Serif Bengali"/>
          <w:sz w:val="24"/>
        </w:rPr>
        <w:t>কি বলিব অগো ঘরের কথা । সে সব শুনিলে পাইবে বেথা ॥</w:t>
      </w:r>
    </w:p>
    <w:p>
      <w:pPr>
        <w:spacing w:after="60"/>
        <w:jc w:val="both"/>
      </w:pPr>
      <w:r>
        <w:rPr>
          <w:b w:val="0"/>
          <w:i/>
        </w:rPr>
        <w:t>ki baliba ago gharera kathā | se saba śunile pāibe bethā ||</w:t>
      </w:r>
    </w:p>
    <w:p>
      <w:pPr>
        <w:spacing w:after="60"/>
        <w:jc w:val="both"/>
      </w:pPr>
      <w:r>
        <w:rPr>
          <w:b w:val="0"/>
          <w:i/>
        </w:rPr>
        <w:t>Word for word:</w:t>
      </w:r>
      <w:r>
        <w:t xml:space="preserve"> ki baliba ago — what shall I say, friend; gharera kathā — of the house; se saba śunile — if you hear it all; pāibe bethā — you will feel pain</w:t>
      </w:r>
    </w:p>
    <w:p>
      <w:pPr>
        <w:spacing w:after="60"/>
        <w:ind w:left="510" w:hanging="510"/>
      </w:pPr>
      <w:r>
        <w:rPr>
          <w:b/>
          <w:i w:val="0"/>
        </w:rPr>
        <w:t>2.1.</w:t>
      </w:r>
      <w:r>
        <w:t xml:space="preserve"> "What shall I say, friend, of what goes on in our house? If you hear it, it will pain you too.</w:t>
      </w:r>
    </w:p>
    <w:p>
      <w:pPr>
        <w:spacing w:after="60"/>
        <w:ind w:left="567"/>
      </w:pPr>
      <w:r>
        <w:rPr>
          <w:rFonts w:cs="Noto Serif Bengali" w:hAnsi="Noto Serif Bengali"/>
          <w:sz w:val="24"/>
        </w:rPr>
        <w:t>কালি সুপ্রভাত হইল নিশি । বিরলে দেখিনু গৌরশশী ॥</w:t>
      </w:r>
    </w:p>
    <w:p>
      <w:pPr>
        <w:spacing w:after="60"/>
        <w:jc w:val="both"/>
      </w:pPr>
      <w:r>
        <w:rPr>
          <w:b w:val="0"/>
          <w:i/>
        </w:rPr>
        <w:t>kāli suprabhāta haila niśi | birale dekhinu gauraśaśī ||</w:t>
      </w:r>
    </w:p>
    <w:p>
      <w:pPr>
        <w:spacing w:after="60"/>
        <w:jc w:val="both"/>
      </w:pPr>
      <w:r>
        <w:rPr>
          <w:b w:val="0"/>
          <w:i/>
        </w:rPr>
        <w:t>Word for word:</w:t>
      </w:r>
      <w:r>
        <w:t xml:space="preserve"> kāli — yesterday; suprabhāta haila niśi — the night became a bright morning; birale — in secret; dekhinu — I saw; gaura-śaśī — the Moon Gaura</w:t>
      </w:r>
    </w:p>
    <w:p>
      <w:pPr>
        <w:spacing w:after="60"/>
        <w:ind w:left="510" w:hanging="510"/>
      </w:pPr>
      <w:r>
        <w:rPr>
          <w:b/>
          <w:i w:val="0"/>
        </w:rPr>
        <w:t>2.2.</w:t>
      </w:r>
      <w:r>
        <w:t xml:space="preserve"> Yesterday, as soon as night gave way to a bright morning, I secretly saw the Moon Gaura.</w:t>
      </w:r>
    </w:p>
    <w:p>
      <w:pPr>
        <w:spacing w:after="60"/>
        <w:ind w:left="567"/>
      </w:pPr>
      <w:r>
        <w:rPr>
          <w:rFonts w:cs="Noto Serif Bengali" w:hAnsi="Noto Serif Bengali"/>
          <w:sz w:val="24"/>
        </w:rPr>
        <w:t>মরুক এখন লাজে কি করে । সে কাহিনী কিছু কহি তোমারে ॥</w:t>
      </w:r>
    </w:p>
    <w:p>
      <w:pPr>
        <w:spacing w:after="60"/>
        <w:jc w:val="both"/>
      </w:pPr>
      <w:r>
        <w:rPr>
          <w:b w:val="0"/>
          <w:i/>
        </w:rPr>
        <w:t>maruka ekhana lāje ki kare | se kāhinī kichu kahi tomāre ||</w:t>
      </w:r>
    </w:p>
    <w:p>
      <w:pPr>
        <w:spacing w:after="60"/>
        <w:jc w:val="both"/>
      </w:pPr>
      <w:r>
        <w:rPr>
          <w:b w:val="0"/>
          <w:i/>
        </w:rPr>
        <w:t>Word for word:</w:t>
      </w:r>
      <w:r>
        <w:t xml:space="preserve"> maruka ekhana — let it perish now; lāje ki kare — what can shame do; se kāhinī kichu — something of that tale; kahi tomāre — I tell you</w:t>
      </w:r>
    </w:p>
    <w:p>
      <w:pPr>
        <w:spacing w:after="60"/>
        <w:ind w:left="510" w:hanging="510"/>
      </w:pPr>
      <w:r>
        <w:rPr>
          <w:b/>
          <w:i w:val="0"/>
        </w:rPr>
        <w:t>2.3.</w:t>
      </w:r>
      <w:r>
        <w:t xml:space="preserve"> Perish shame now — what can it do to me? Something of it I will tell you.</w:t>
      </w:r>
    </w:p>
    <w:p>
      <w:pPr>
        <w:spacing w:after="60"/>
        <w:ind w:left="567"/>
      </w:pPr>
      <w:r>
        <w:rPr>
          <w:rFonts w:cs="Noto Serif Bengali" w:hAnsi="Noto Serif Bengali"/>
          <w:sz w:val="24"/>
        </w:rPr>
        <w:t>আমারে রাখিয়া ননদী স্থানে । শাশুড়ী গেলেন সে পাড়া পানে ॥</w:t>
      </w:r>
    </w:p>
    <w:p>
      <w:pPr>
        <w:spacing w:after="60"/>
        <w:jc w:val="both"/>
      </w:pPr>
      <w:r>
        <w:rPr>
          <w:b w:val="0"/>
          <w:i/>
        </w:rPr>
        <w:t>āmāre rākhiyā nanadī sthāne | śāśuṛī gelena se pāṛā pāne ||</w:t>
      </w:r>
    </w:p>
    <w:p>
      <w:pPr>
        <w:spacing w:after="60"/>
        <w:jc w:val="both"/>
      </w:pPr>
      <w:r>
        <w:rPr>
          <w:b w:val="0"/>
          <w:i/>
        </w:rPr>
        <w:t>Word for word:</w:t>
      </w:r>
      <w:r>
        <w:t xml:space="preserve"> āmāre rākhiyā — leaving me; nanadī sthāne — with my sister-in-law; śāśuṛī gelena — my mother-in-law went; se pāṛā pāne — towards that quarter</w:t>
      </w:r>
    </w:p>
    <w:p>
      <w:pPr>
        <w:spacing w:after="60"/>
        <w:ind w:left="510" w:hanging="510"/>
      </w:pPr>
      <w:r>
        <w:rPr>
          <w:b/>
          <w:i w:val="0"/>
        </w:rPr>
        <w:t>2.4.</w:t>
      </w:r>
      <w:r>
        <w:t xml:space="preserve"> Leaving me with my sister-in-law, my mother-in-law went off to the other end of the village.</w:t>
      </w:r>
    </w:p>
    <w:p>
      <w:pPr>
        <w:spacing w:after="60"/>
        <w:ind w:left="567"/>
      </w:pPr>
      <w:r>
        <w:rPr>
          <w:rFonts w:cs="Noto Serif Bengali" w:hAnsi="Noto Serif Bengali"/>
          <w:sz w:val="24"/>
        </w:rPr>
        <w:t>এথা ননদিনী করিল দ্বন্দ্ব । কহিল আমারে অনেক মন্দ ॥</w:t>
      </w:r>
    </w:p>
    <w:p>
      <w:pPr>
        <w:spacing w:after="60"/>
        <w:jc w:val="both"/>
      </w:pPr>
      <w:r>
        <w:rPr>
          <w:b w:val="0"/>
          <w:i/>
        </w:rPr>
        <w:t>ethā nanadinī karila dvandva | kahila āmāre aneka manda ||</w:t>
      </w:r>
    </w:p>
    <w:p>
      <w:pPr>
        <w:spacing w:after="60"/>
        <w:jc w:val="both"/>
      </w:pPr>
      <w:r>
        <w:rPr>
          <w:b w:val="0"/>
          <w:i/>
        </w:rPr>
        <w:t>Word for word:</w:t>
      </w:r>
      <w:r>
        <w:t xml:space="preserve"> ethā — and here; nanadinī karila dvandva — my sister-in-law picked a quarrel; kahila āmāre — said to me; aneka manda — many bad things</w:t>
      </w:r>
    </w:p>
    <w:p>
      <w:pPr>
        <w:spacing w:after="60"/>
        <w:ind w:left="510" w:hanging="510"/>
      </w:pPr>
      <w:r>
        <w:rPr>
          <w:b/>
          <w:i w:val="0"/>
        </w:rPr>
        <w:t>2.5.</w:t>
      </w:r>
      <w:r>
        <w:t xml:space="preserve"> And here my sister-in-law picked a quarrel and said many bad things to me,</w:t>
      </w:r>
    </w:p>
    <w:p>
      <w:pPr>
        <w:spacing w:after="60"/>
        <w:ind w:left="567"/>
      </w:pPr>
      <w:r>
        <w:rPr>
          <w:rFonts w:cs="Noto Serif Bengali" w:hAnsi="Noto Serif Bengali"/>
          <w:sz w:val="24"/>
        </w:rPr>
        <w:t>নিজ জিত লাগি সকল ছাড়ি । রুষিয়া গেলেন পরের বাড়ী ॥</w:t>
      </w:r>
    </w:p>
    <w:p>
      <w:pPr>
        <w:spacing w:after="60"/>
        <w:jc w:val="both"/>
      </w:pPr>
      <w:r>
        <w:rPr>
          <w:b w:val="0"/>
          <w:i/>
        </w:rPr>
        <w:t>nija jita lāgi sakala chāṛi | ruṣiyā gelena parera bāṛī ||</w:t>
      </w:r>
    </w:p>
    <w:p>
      <w:pPr>
        <w:spacing w:after="60"/>
        <w:jc w:val="both"/>
      </w:pPr>
      <w:r>
        <w:rPr>
          <w:b w:val="0"/>
          <w:i/>
        </w:rPr>
        <w:t>Word for word:</w:t>
      </w:r>
      <w:r>
        <w:t xml:space="preserve"> nija jita lāgi — to have her own way; sakala chāṛi — leaving everything; ruṣiyā gelena — went off in anger; parera bāṛī — to someone else's house</w:t>
      </w:r>
    </w:p>
    <w:p>
      <w:pPr>
        <w:spacing w:after="60"/>
        <w:ind w:left="510" w:hanging="510"/>
      </w:pPr>
      <w:r>
        <w:rPr>
          <w:b/>
          <w:i w:val="0"/>
        </w:rPr>
        <w:t>2.6.</w:t>
      </w:r>
      <w:r>
        <w:t xml:space="preserve"> and, to have her own way, she dropped everything and went off in a huff to someone else's house.</w:t>
      </w:r>
    </w:p>
    <w:p>
      <w:pPr>
        <w:spacing w:after="60"/>
        <w:ind w:left="567"/>
      </w:pPr>
      <w:r>
        <w:rPr>
          <w:rFonts w:cs="Noto Serif Bengali" w:hAnsi="Noto Serif Bengali"/>
          <w:sz w:val="24"/>
        </w:rPr>
        <w:t>একাকিনী মুই রহিনু ঘরে । বসিনু যাইয়া গবাক্ষদ্বারে ॥</w:t>
      </w:r>
    </w:p>
    <w:p>
      <w:pPr>
        <w:spacing w:after="60"/>
        <w:jc w:val="both"/>
      </w:pPr>
      <w:r>
        <w:rPr>
          <w:b w:val="0"/>
          <w:i/>
        </w:rPr>
        <w:t>ekākinī mui rahinu ghare | basinu yāiyā gabākṣadvāre ||</w:t>
      </w:r>
    </w:p>
    <w:p>
      <w:pPr>
        <w:spacing w:after="60"/>
        <w:jc w:val="both"/>
      </w:pPr>
      <w:r>
        <w:rPr>
          <w:b w:val="0"/>
          <w:i/>
        </w:rPr>
        <w:t>Word for word:</w:t>
      </w:r>
      <w:r>
        <w:t xml:space="preserve"> ekākinī mui rahinu ghare — I stayed at home alone; basinu yāiyā — I went and sat; gabākṣa-dvāre — by the window</w:t>
      </w:r>
    </w:p>
    <w:p>
      <w:pPr>
        <w:spacing w:after="60"/>
        <w:ind w:left="510" w:hanging="510"/>
      </w:pPr>
      <w:r>
        <w:rPr>
          <w:b/>
          <w:i w:val="0"/>
        </w:rPr>
        <w:t>2.7.</w:t>
      </w:r>
      <w:r>
        <w:t xml:space="preserve"> I stayed at home alone; I went and sat by the window.</w:t>
      </w:r>
    </w:p>
    <w:p>
      <w:pPr>
        <w:spacing w:after="60"/>
        <w:ind w:left="567"/>
      </w:pPr>
      <w:r>
        <w:rPr>
          <w:rFonts w:cs="Noto Serif Bengali" w:hAnsi="Noto Serif Bengali"/>
          <w:sz w:val="24"/>
        </w:rPr>
        <w:t>গৌররূপগুণ ভাবিয়া মনে । চাহিয়া রহিনু পথের পানে ॥</w:t>
      </w:r>
    </w:p>
    <w:p>
      <w:pPr>
        <w:spacing w:after="60"/>
        <w:jc w:val="both"/>
      </w:pPr>
      <w:r>
        <w:rPr>
          <w:b w:val="0"/>
          <w:i/>
        </w:rPr>
        <w:t>gaurarūpaguṇa bhābiyā mane | cāhiyā rahinu pathera pāne ||</w:t>
      </w:r>
    </w:p>
    <w:p>
      <w:pPr>
        <w:spacing w:after="60"/>
        <w:jc w:val="both"/>
      </w:pPr>
      <w:r>
        <w:rPr>
          <w:b w:val="0"/>
          <w:i/>
        </w:rPr>
        <w:t>Word for word:</w:t>
      </w:r>
      <w:r>
        <w:t xml:space="preserve"> gaura-rūpa-guṇa — Gaura's beauty and virtues; bhābiyā mane — thinking in my mind; cāhiyā rahinu — I kept gazing; pathera pāne — at the road</w:t>
      </w:r>
    </w:p>
    <w:p>
      <w:pPr>
        <w:spacing w:after="60"/>
        <w:ind w:left="510" w:hanging="510"/>
      </w:pPr>
      <w:r>
        <w:rPr>
          <w:b/>
          <w:i w:val="0"/>
        </w:rPr>
        <w:t>2.8.</w:t>
      </w:r>
      <w:r>
        <w:t xml:space="preserve"> Thinking of Gaura's beauty and virtues, I kept my eyes on the road.</w:t>
      </w:r>
    </w:p>
    <w:p>
      <w:pPr>
        <w:spacing w:after="60"/>
        <w:ind w:left="567"/>
      </w:pPr>
      <w:r>
        <w:rPr>
          <w:rFonts w:cs="Noto Serif Bengali" w:hAnsi="Noto Serif Bengali"/>
          <w:sz w:val="24"/>
        </w:rPr>
        <w:t>হেনই সময়ে গৌরাঙ্গসখা । আমাদের পথে দিলেন দেখা ॥</w:t>
      </w:r>
    </w:p>
    <w:p>
      <w:pPr>
        <w:spacing w:after="60"/>
        <w:jc w:val="both"/>
      </w:pPr>
      <w:r>
        <w:rPr>
          <w:b w:val="0"/>
          <w:i/>
        </w:rPr>
        <w:t>henai samaye gaurāṅgasakhā | āmādera pathe dilena dekhā ||</w:t>
      </w:r>
    </w:p>
    <w:p>
      <w:pPr>
        <w:spacing w:after="60"/>
        <w:jc w:val="both"/>
      </w:pPr>
      <w:r>
        <w:rPr>
          <w:b w:val="0"/>
          <w:i/>
        </w:rPr>
        <w:t>Word for word:</w:t>
      </w:r>
      <w:r>
        <w:t xml:space="preserve"> henai samaye — at that very moment; gaurāṅga-sakhā — Gauranga, the dear friend; āmādera pathe — in our street; dilena dekhā — appeared</w:t>
      </w:r>
    </w:p>
    <w:p>
      <w:pPr>
        <w:spacing w:after="60"/>
        <w:ind w:left="510" w:hanging="510"/>
      </w:pPr>
      <w:r>
        <w:rPr>
          <w:b/>
          <w:i w:val="0"/>
        </w:rPr>
        <w:t>2.9.</w:t>
      </w:r>
      <w:r>
        <w:t xml:space="preserve"> And at that very moment Gauranga, the dear friend, appeared in our street.</w:t>
      </w:r>
    </w:p>
    <w:p>
      <w:pPr>
        <w:spacing w:after="60"/>
        <w:ind w:left="567"/>
      </w:pPr>
      <w:r>
        <w:rPr>
          <w:rFonts w:cs="Noto Serif Bengali" w:hAnsi="Noto Serif Bengali"/>
          <w:sz w:val="24"/>
        </w:rPr>
        <w:t>অলখিত লখি ও চাঁদমুখ । বিসরিনু কিছু হিয়ার দুখ ॥</w:t>
      </w:r>
    </w:p>
    <w:p>
      <w:pPr>
        <w:spacing w:after="60"/>
        <w:jc w:val="both"/>
      </w:pPr>
      <w:r>
        <w:rPr>
          <w:b w:val="0"/>
          <w:i/>
        </w:rPr>
        <w:t>alakhita lakhi o cām̐damukha | bisarinu kichu hiyāra dukha ||</w:t>
      </w:r>
    </w:p>
    <w:p>
      <w:pPr>
        <w:spacing w:after="60"/>
        <w:jc w:val="both"/>
      </w:pPr>
      <w:r>
        <w:rPr>
          <w:b w:val="0"/>
          <w:i/>
        </w:rPr>
        <w:t>Word for word:</w:t>
      </w:r>
      <w:r>
        <w:t xml:space="preserve"> alakhita lakhi — gazing unseen; o cām̐da-mukha — at that moonlike face; bisarinu kichu — I forgot a little; hiyāra dukha — the sorrow of my heart</w:t>
      </w:r>
    </w:p>
    <w:p>
      <w:pPr>
        <w:spacing w:after="60"/>
        <w:ind w:left="510" w:hanging="510"/>
      </w:pPr>
      <w:r>
        <w:rPr>
          <w:b/>
          <w:i w:val="0"/>
        </w:rPr>
        <w:t>2.10.</w:t>
      </w:r>
      <w:r>
        <w:t xml:space="preserve"> Gazing unseen at that moonlike face, I forgot a little of the sorrow of my heart.</w:t>
      </w:r>
    </w:p>
    <w:p>
      <w:pPr>
        <w:spacing w:after="60"/>
        <w:ind w:left="567"/>
      </w:pPr>
      <w:r>
        <w:rPr>
          <w:rFonts w:cs="Noto Serif Bengali" w:hAnsi="Noto Serif Bengali"/>
          <w:sz w:val="24"/>
        </w:rPr>
        <w:t>তুরিতে মলিন কুমুদকলি । গবাক্ষের পথে দিলাম ফেলি ॥</w:t>
      </w:r>
    </w:p>
    <w:p>
      <w:pPr>
        <w:spacing w:after="60"/>
        <w:jc w:val="both"/>
      </w:pPr>
      <w:r>
        <w:rPr>
          <w:b w:val="0"/>
          <w:i/>
        </w:rPr>
        <w:t>turite malina kumudakali | gabākṣera pathe dilāma pheli ||</w:t>
      </w:r>
    </w:p>
    <w:p>
      <w:pPr>
        <w:spacing w:after="60"/>
        <w:jc w:val="both"/>
      </w:pPr>
      <w:r>
        <w:rPr>
          <w:b w:val="0"/>
          <w:i/>
        </w:rPr>
        <w:t>Word for word:</w:t>
      </w:r>
      <w:r>
        <w:t xml:space="preserve"> turite — at once; malina kumuda-kali — a withered kumuda bud; gabākṣera pathe — through the window; dilāma pheli — I threw</w:t>
      </w:r>
    </w:p>
    <w:p>
      <w:pPr>
        <w:spacing w:after="60"/>
        <w:ind w:left="510" w:hanging="510"/>
      </w:pPr>
      <w:r>
        <w:rPr>
          <w:b/>
          <w:i w:val="0"/>
        </w:rPr>
        <w:t>2.11.</w:t>
      </w:r>
      <w:r>
        <w:t xml:space="preserve"> At once I threw a withered kumuda bud through the window.</w:t>
      </w:r>
    </w:p>
    <w:p>
      <w:pPr>
        <w:spacing w:after="60"/>
        <w:ind w:left="567"/>
      </w:pPr>
      <w:r>
        <w:rPr>
          <w:rFonts w:cs="Noto Serif Bengali" w:hAnsi="Noto Serif Bengali"/>
          <w:sz w:val="24"/>
        </w:rPr>
        <w:t>তা দেখিয়া গোরা চতুর অতি । করে লৈয়া কহে কুমুদ প্রতি ॥</w:t>
      </w:r>
    </w:p>
    <w:p>
      <w:pPr>
        <w:spacing w:after="60"/>
        <w:jc w:val="both"/>
      </w:pPr>
      <w:r>
        <w:rPr>
          <w:b w:val="0"/>
          <w:i/>
        </w:rPr>
        <w:t>tā dekhiyā gorā catura ati | kare laiyā kahe kumuda prati ||</w:t>
      </w:r>
    </w:p>
    <w:p>
      <w:pPr>
        <w:spacing w:after="60"/>
        <w:jc w:val="both"/>
      </w:pPr>
      <w:r>
        <w:rPr>
          <w:b w:val="0"/>
          <w:i/>
        </w:rPr>
        <w:t>Word for word:</w:t>
      </w:r>
      <w:r>
        <w:t xml:space="preserve"> tā dekhiyā — seeing it; gorā catura ati — Gora, very quick-witted; kare laiyā — taking it in His hand; kahe kumuda prati — says to the kumuda</w:t>
      </w:r>
    </w:p>
    <w:p>
      <w:pPr>
        <w:spacing w:after="60"/>
        <w:ind w:left="510" w:hanging="510"/>
      </w:pPr>
      <w:r>
        <w:rPr>
          <w:b/>
          <w:i w:val="0"/>
        </w:rPr>
        <w:t>2.12.</w:t>
      </w:r>
      <w:r>
        <w:t xml:space="preserve"> Seeing it, Gora — and He is very quick-witted — took it in His hand and says, speaking to the kumuda:</w:t>
      </w:r>
    </w:p>
    <w:p>
      <w:pPr>
        <w:spacing w:after="60"/>
        <w:ind w:left="567"/>
      </w:pPr>
      <w:r>
        <w:rPr>
          <w:rFonts w:cs="Noto Serif Bengali" w:hAnsi="Noto Serif Bengali"/>
          <w:sz w:val="24"/>
        </w:rPr>
        <w:t>চিন্তা নাহি শশী উদয় হবে । দিনকর-তাপ দূরেতে যাবে ॥</w:t>
      </w:r>
    </w:p>
    <w:p>
      <w:pPr>
        <w:spacing w:after="60"/>
        <w:jc w:val="both"/>
      </w:pPr>
      <w:r>
        <w:rPr>
          <w:b w:val="0"/>
          <w:i/>
        </w:rPr>
        <w:t>cintā nāhi śaśī udaya habe | dinakara-tāpa dūrete yābe ||</w:t>
      </w:r>
    </w:p>
    <w:p>
      <w:pPr>
        <w:spacing w:after="60"/>
        <w:jc w:val="both"/>
      </w:pPr>
      <w:r>
        <w:rPr>
          <w:b w:val="0"/>
          <w:i/>
        </w:rPr>
        <w:t>Word for word:</w:t>
      </w:r>
      <w:r>
        <w:t xml:space="preserve"> cintā nāhi — do not grieve; śaśī udaya habe — the moon will rise; dinakara-tāpa — the heat of the sun; dūrete yābe — will go far away</w:t>
      </w:r>
    </w:p>
    <w:p>
      <w:pPr>
        <w:spacing w:after="60"/>
        <w:ind w:left="510" w:hanging="510"/>
      </w:pPr>
      <w:r>
        <w:rPr>
          <w:b/>
          <w:i w:val="0"/>
        </w:rPr>
        <w:t>2.13.</w:t>
      </w:r>
      <w:r>
        <w:t xml:space="preserve"> 'Do not grieve: the moon will rise, and the heat of the sun will go far away.'</w:t>
      </w:r>
      <w:r>
        <w:rPr>
          <w:b w:val="0"/>
          <w:i w:val="0"/>
          <w:vertAlign w:val="superscript"/>
        </w:rPr>
        <w:t>5</w:t>
      </w:r>
    </w:p>
    <w:p>
      <w:pPr>
        <w:spacing w:after="60"/>
        <w:ind w:left="567"/>
      </w:pPr>
      <w:r>
        <w:rPr>
          <w:rFonts w:cs="Noto Serif Bengali" w:hAnsi="Noto Serif Bengali"/>
          <w:sz w:val="24"/>
        </w:rPr>
        <w:t>এত কহি হাসি নয়ান কোণে । বারেক চাহিল আমার পানে ॥</w:t>
      </w:r>
    </w:p>
    <w:p>
      <w:pPr>
        <w:spacing w:after="60"/>
        <w:jc w:val="both"/>
      </w:pPr>
      <w:r>
        <w:rPr>
          <w:b w:val="0"/>
          <w:i/>
        </w:rPr>
        <w:t>eta kahi hāsi nayāna koṇe | bāreka cāhila āmāra pāne ||</w:t>
      </w:r>
    </w:p>
    <w:p>
      <w:pPr>
        <w:spacing w:after="60"/>
        <w:jc w:val="both"/>
      </w:pPr>
      <w:r>
        <w:rPr>
          <w:b w:val="0"/>
          <w:i/>
        </w:rPr>
        <w:t>Word for word:</w:t>
      </w:r>
      <w:r>
        <w:t xml:space="preserve"> eta kahi — having said this; hāsi — smiling; nayāna koṇe — from the corner of His eye; bāreka cāhila — glanced once; āmāra pāne — towards me</w:t>
      </w:r>
    </w:p>
    <w:p>
      <w:pPr>
        <w:spacing w:after="60"/>
        <w:ind w:left="510" w:hanging="510"/>
      </w:pPr>
      <w:r>
        <w:rPr>
          <w:b/>
          <w:i w:val="0"/>
        </w:rPr>
        <w:t>2.14.</w:t>
      </w:r>
      <w:r>
        <w:t xml:space="preserve"> Having said this, smiling, He glanced just once from the corner of His eye towards me.</w:t>
      </w:r>
    </w:p>
    <w:p>
      <w:pPr>
        <w:spacing w:after="60"/>
        <w:ind w:left="567"/>
      </w:pPr>
      <w:r>
        <w:rPr>
          <w:rFonts w:cs="Noto Serif Bengali" w:hAnsi="Noto Serif Bengali"/>
          <w:sz w:val="24"/>
        </w:rPr>
        <w:t>অমনি অবশ হইল তনু । বিষম সাপেতে দংশিল জনু ॥</w:t>
      </w:r>
    </w:p>
    <w:p>
      <w:pPr>
        <w:spacing w:after="60"/>
        <w:jc w:val="both"/>
      </w:pPr>
      <w:r>
        <w:rPr>
          <w:b w:val="0"/>
          <w:i/>
        </w:rPr>
        <w:t>amani abaśa haila tanu | biṣama sāpete daṃśila janu ||</w:t>
      </w:r>
    </w:p>
    <w:p>
      <w:pPr>
        <w:spacing w:after="60"/>
        <w:jc w:val="both"/>
      </w:pPr>
      <w:r>
        <w:rPr>
          <w:b w:val="0"/>
          <w:i/>
        </w:rPr>
        <w:t>Word for word:</w:t>
      </w:r>
      <w:r>
        <w:t xml:space="preserve"> amani — at once; abaśa haila tanu — the body lost its strength; biṣama sāpete — a deadly snake; daṃśila janu — as if had bitten</w:t>
      </w:r>
    </w:p>
    <w:p>
      <w:pPr>
        <w:spacing w:after="60"/>
        <w:ind w:left="510" w:hanging="510"/>
      </w:pPr>
      <w:r>
        <w:rPr>
          <w:b/>
          <w:i w:val="0"/>
        </w:rPr>
        <w:t>2.15.</w:t>
      </w:r>
      <w:r>
        <w:t xml:space="preserve"> At once my body lost all strength, as if a deadly snake had bitten me.</w:t>
      </w:r>
    </w:p>
    <w:p>
      <w:pPr>
        <w:spacing w:after="60"/>
        <w:ind w:left="567"/>
      </w:pPr>
      <w:r>
        <w:rPr>
          <w:rFonts w:cs="Noto Serif Bengali" w:hAnsi="Noto Serif Bengali"/>
          <w:sz w:val="24"/>
        </w:rPr>
        <w:t>যতনে ধৈরজ ধরিতে নারি । মনে হয় গিয়া পরশ করি ॥</w:t>
      </w:r>
    </w:p>
    <w:p>
      <w:pPr>
        <w:spacing w:after="60"/>
        <w:jc w:val="both"/>
      </w:pPr>
      <w:r>
        <w:rPr>
          <w:b w:val="0"/>
          <w:i/>
        </w:rPr>
        <w:t>yatane dhairaja dharite nāri | mane haya giyā paraśa kari ||</w:t>
      </w:r>
    </w:p>
    <w:p>
      <w:pPr>
        <w:spacing w:after="60"/>
        <w:jc w:val="both"/>
      </w:pPr>
      <w:r>
        <w:rPr>
          <w:b w:val="0"/>
          <w:i/>
        </w:rPr>
        <w:t>Word for word:</w:t>
      </w:r>
      <w:r>
        <w:t xml:space="preserve"> yatane — try as I might; dhairaja dharite nāri — I cannot keep my composure; mane haya — I feel; giyā paraśa kari — to go and touch</w:t>
      </w:r>
    </w:p>
    <w:p>
      <w:pPr>
        <w:spacing w:after="60"/>
        <w:ind w:left="510" w:hanging="510"/>
      </w:pPr>
      <w:r>
        <w:rPr>
          <w:b/>
          <w:i w:val="0"/>
        </w:rPr>
        <w:t>2.16.</w:t>
      </w:r>
      <w:r>
        <w:t xml:space="preserve"> Try as I might, I could not keep my composure: I longed to go and touch Him.</w:t>
      </w:r>
      <w:r>
        <w:rPr>
          <w:b w:val="0"/>
          <w:i w:val="0"/>
          <w:vertAlign w:val="superscript"/>
        </w:rPr>
        <w:t>6</w:t>
      </w:r>
    </w:p>
    <w:p>
      <w:pPr>
        <w:spacing w:after="60"/>
        <w:ind w:left="567"/>
      </w:pPr>
      <w:r>
        <w:rPr>
          <w:rFonts w:cs="Noto Serif Bengali" w:hAnsi="Noto Serif Bengali"/>
          <w:sz w:val="24"/>
        </w:rPr>
        <w:t>ঘন ঘন কাঁপি ঘামিল গা । উঠিয়া চলিতে না চলে পা ॥</w:t>
      </w:r>
    </w:p>
    <w:p>
      <w:pPr>
        <w:spacing w:after="60"/>
        <w:jc w:val="both"/>
      </w:pPr>
      <w:r>
        <w:rPr>
          <w:b w:val="0"/>
          <w:i/>
        </w:rPr>
        <w:t>ghana ghana kām̐pi ghāmila gā | uṭhiyā calite nā cale pā ||</w:t>
      </w:r>
    </w:p>
    <w:p>
      <w:pPr>
        <w:spacing w:after="60"/>
        <w:jc w:val="both"/>
      </w:pPr>
      <w:r>
        <w:rPr>
          <w:b w:val="0"/>
          <w:i/>
        </w:rPr>
        <w:t>Word for word:</w:t>
      </w:r>
      <w:r>
        <w:t xml:space="preserve"> ghana ghana kām̐pi — trembling again and again; ghāmila gā — the body sweated; uṭhiyā calite — rising to walk; nā cale pā — the feet do not move</w:t>
      </w:r>
    </w:p>
    <w:p>
      <w:pPr>
        <w:spacing w:after="60"/>
        <w:ind w:left="510" w:hanging="510"/>
      </w:pPr>
      <w:r>
        <w:rPr>
          <w:b/>
          <w:i w:val="0"/>
        </w:rPr>
        <w:t>2.17.</w:t>
      </w:r>
      <w:r>
        <w:t xml:space="preserve"> I tremble all over, my body sweats; I rise to walk — my feet will not move.</w:t>
      </w:r>
    </w:p>
    <w:p>
      <w:pPr>
        <w:spacing w:after="60"/>
        <w:ind w:left="567"/>
      </w:pPr>
      <w:r>
        <w:rPr>
          <w:rFonts w:cs="Noto Serif Bengali" w:hAnsi="Noto Serif Bengali"/>
          <w:sz w:val="24"/>
        </w:rPr>
        <w:t>কি কহিব চিতে প্রবোধ দিয়া । রহিলাম অতি আতুর হৈয়া ॥</w:t>
      </w:r>
    </w:p>
    <w:p>
      <w:pPr>
        <w:spacing w:after="60"/>
        <w:jc w:val="both"/>
      </w:pPr>
      <w:r>
        <w:rPr>
          <w:b w:val="0"/>
          <w:i/>
        </w:rPr>
        <w:t>ki kahiba cite prabodha diyā | rahilāma ati ātura haiyā ||</w:t>
      </w:r>
    </w:p>
    <w:p>
      <w:pPr>
        <w:spacing w:after="60"/>
        <w:jc w:val="both"/>
      </w:pPr>
      <w:r>
        <w:rPr>
          <w:b w:val="0"/>
          <w:i/>
        </w:rPr>
        <w:t>Word for word:</w:t>
      </w:r>
      <w:r>
        <w:t xml:space="preserve"> ki kahiba — what shall I say; cite prabodha diyā — trying to calm my heart; rahilāma — I remained; ati ātura haiyā — in great agitation</w:t>
      </w:r>
    </w:p>
    <w:p>
      <w:pPr>
        <w:spacing w:after="60"/>
        <w:ind w:left="510" w:hanging="510"/>
      </w:pPr>
      <w:r>
        <w:rPr>
          <w:b/>
          <w:i w:val="0"/>
        </w:rPr>
        <w:t>2.18.</w:t>
      </w:r>
      <w:r>
        <w:t xml:space="preserve"> What shall I say? Trying to calm my heart, I remained in great agitation.</w:t>
      </w:r>
    </w:p>
    <w:p>
      <w:pPr>
        <w:spacing w:after="60"/>
        <w:ind w:left="567"/>
      </w:pPr>
      <w:r>
        <w:rPr>
          <w:rFonts w:cs="Noto Serif Bengali" w:hAnsi="Noto Serif Bengali"/>
          <w:sz w:val="24"/>
        </w:rPr>
        <w:t>হেন কালে ঘরে শাশুড়ী আইলা । মোরে পুছে কেন এমন হৈলা ॥</w:t>
      </w:r>
    </w:p>
    <w:p>
      <w:pPr>
        <w:spacing w:after="60"/>
        <w:jc w:val="both"/>
      </w:pPr>
      <w:r>
        <w:rPr>
          <w:b w:val="0"/>
          <w:i/>
        </w:rPr>
        <w:t>hena kāle ghare śāśuṛī āilā | more puche kena emana hailā ||</w:t>
      </w:r>
    </w:p>
    <w:p>
      <w:pPr>
        <w:spacing w:after="60"/>
        <w:jc w:val="both"/>
      </w:pPr>
      <w:r>
        <w:rPr>
          <w:b w:val="0"/>
          <w:i/>
        </w:rPr>
        <w:t>Word for word:</w:t>
      </w:r>
      <w:r>
        <w:t xml:space="preserve"> hena kāle — just then; ghare śāśuṛī āilā — my mother-in-law came home; more puche — asks me; kena emana hailā — why are you like this</w:t>
      </w:r>
    </w:p>
    <w:p>
      <w:pPr>
        <w:spacing w:after="60"/>
        <w:ind w:left="510" w:hanging="510"/>
      </w:pPr>
      <w:r>
        <w:rPr>
          <w:b/>
          <w:i w:val="0"/>
        </w:rPr>
        <w:t>2.19.</w:t>
      </w:r>
      <w:r>
        <w:t xml:space="preserve"> Just then my mother-in-law came home and asks me: 'Why are you like this?'</w:t>
      </w:r>
    </w:p>
    <w:p>
      <w:pPr>
        <w:spacing w:after="60"/>
        <w:ind w:left="567"/>
      </w:pPr>
      <w:r>
        <w:rPr>
          <w:rFonts w:cs="Noto Serif Bengali" w:hAnsi="Noto Serif Bengali"/>
          <w:sz w:val="24"/>
        </w:rPr>
        <w:t>মো অতি কাতরে কহিনু তারে । ননদী রহিতে না দিবে ঘরে ॥</w:t>
      </w:r>
    </w:p>
    <w:p>
      <w:pPr>
        <w:spacing w:after="60"/>
        <w:jc w:val="both"/>
      </w:pPr>
      <w:r>
        <w:rPr>
          <w:b w:val="0"/>
          <w:i/>
        </w:rPr>
        <w:t>mo ati kātare kahinu tāre | nanadī rahite nā dibe ghare ||</w:t>
      </w:r>
    </w:p>
    <w:p>
      <w:pPr>
        <w:spacing w:after="60"/>
        <w:jc w:val="both"/>
      </w:pPr>
      <w:r>
        <w:rPr>
          <w:b w:val="0"/>
          <w:i/>
        </w:rPr>
        <w:t>Word for word:</w:t>
      </w:r>
      <w:r>
        <w:t xml:space="preserve"> mo ati kātare — I very piteously; kahinu tāre — told her; nanadī — my sister-in-law; rahite nā dibe ghare — will not let me live in the house</w:t>
      </w:r>
    </w:p>
    <w:p>
      <w:pPr>
        <w:spacing w:after="60"/>
        <w:ind w:left="510" w:hanging="510"/>
      </w:pPr>
      <w:r>
        <w:rPr>
          <w:b/>
          <w:i w:val="0"/>
        </w:rPr>
        <w:t>2.20.</w:t>
      </w:r>
      <w:r>
        <w:t xml:space="preserve"> Very piteously I told her: 'My sister-in-law will not let me live in the house.</w:t>
      </w:r>
    </w:p>
    <w:p>
      <w:pPr>
        <w:spacing w:after="60"/>
        <w:ind w:left="567"/>
      </w:pPr>
      <w:r>
        <w:rPr>
          <w:rFonts w:cs="Noto Serif Bengali" w:hAnsi="Noto Serif Bengali"/>
          <w:sz w:val="24"/>
        </w:rPr>
        <w:t>আপনি রহিলে কিছু না বলে । অনলের সম অন্তর জ্বলে ॥</w:t>
      </w:r>
    </w:p>
    <w:p>
      <w:pPr>
        <w:spacing w:after="60"/>
        <w:jc w:val="both"/>
      </w:pPr>
      <w:r>
        <w:rPr>
          <w:b w:val="0"/>
          <w:i/>
        </w:rPr>
        <w:t>āpani rahile kichu nā bale | analera sama antara jvale ||</w:t>
      </w:r>
    </w:p>
    <w:p>
      <w:pPr>
        <w:spacing w:after="60"/>
        <w:jc w:val="both"/>
      </w:pPr>
      <w:r>
        <w:rPr>
          <w:b w:val="0"/>
          <w:i/>
        </w:rPr>
        <w:t>Word for word:</w:t>
      </w:r>
      <w:r>
        <w:t xml:space="preserve"> āpani rahile — when you yourself are here; kichu nā bale — she says nothing; analera sama — like fire; antara jvale — her heart burns</w:t>
      </w:r>
    </w:p>
    <w:p>
      <w:pPr>
        <w:spacing w:after="60"/>
        <w:ind w:left="510" w:hanging="510"/>
      </w:pPr>
      <w:r>
        <w:rPr>
          <w:b/>
          <w:i w:val="0"/>
        </w:rPr>
        <w:t>2.21.</w:t>
      </w:r>
      <w:r>
        <w:t xml:space="preserve"> When you yourself are at home, she says nothing, but her heart burns like fire.</w:t>
      </w:r>
    </w:p>
    <w:p>
      <w:pPr>
        <w:spacing w:after="60"/>
        <w:ind w:left="567"/>
      </w:pPr>
      <w:r>
        <w:rPr>
          <w:rFonts w:cs="Noto Serif Bengali" w:hAnsi="Noto Serif Bengali"/>
          <w:sz w:val="24"/>
        </w:rPr>
        <w:t>তুমি গেলা ঘর ছাড়িয়া সেথা । মো সনে কোন্দল করিল হেথা ॥</w:t>
      </w:r>
    </w:p>
    <w:p>
      <w:pPr>
        <w:spacing w:after="60"/>
        <w:jc w:val="both"/>
      </w:pPr>
      <w:r>
        <w:rPr>
          <w:b w:val="0"/>
          <w:i/>
        </w:rPr>
        <w:t>tumi gelā ghara chāṛiyā sethā | mo sane kondala karila hethā ||</w:t>
      </w:r>
    </w:p>
    <w:p>
      <w:pPr>
        <w:spacing w:after="60"/>
        <w:jc w:val="both"/>
      </w:pPr>
      <w:r>
        <w:rPr>
          <w:b w:val="0"/>
          <w:i/>
        </w:rPr>
        <w:t>Word for word:</w:t>
      </w:r>
      <w:r>
        <w:t xml:space="preserve"> tumi gelā — you went; ghara chāṛiyā sethā — leaving the house, there; mo sane — with me; kondala karila hethā — she quarrelled here</w:t>
      </w:r>
    </w:p>
    <w:p>
      <w:pPr>
        <w:spacing w:after="60"/>
        <w:ind w:left="510" w:hanging="510"/>
      </w:pPr>
      <w:r>
        <w:rPr>
          <w:b/>
          <w:i w:val="0"/>
        </w:rPr>
        <w:t>2.22.</w:t>
      </w:r>
      <w:r>
        <w:t xml:space="preserve"> You left the house to go there — and here she picked a quarrel with me.</w:t>
      </w:r>
    </w:p>
    <w:p>
      <w:pPr>
        <w:spacing w:after="60"/>
        <w:ind w:left="567"/>
      </w:pPr>
      <w:r>
        <w:rPr>
          <w:rFonts w:cs="Noto Serif Bengali" w:hAnsi="Noto Serif Bengali"/>
          <w:sz w:val="24"/>
        </w:rPr>
        <w:t>সে কথা কহিতে নাহিক ওর । ইথে কিছু দোষ না ছিল মোর ॥</w:t>
      </w:r>
    </w:p>
    <w:p>
      <w:pPr>
        <w:spacing w:after="60"/>
        <w:jc w:val="both"/>
      </w:pPr>
      <w:r>
        <w:rPr>
          <w:b w:val="0"/>
          <w:i/>
        </w:rPr>
        <w:t>se kathā kahite nāhika ora | ithe kichu doṣa nā chila mora ||</w:t>
      </w:r>
    </w:p>
    <w:p>
      <w:pPr>
        <w:spacing w:after="60"/>
        <w:jc w:val="both"/>
      </w:pPr>
      <w:r>
        <w:rPr>
          <w:b w:val="0"/>
          <w:i/>
        </w:rPr>
        <w:t>Word for word:</w:t>
      </w:r>
      <w:r>
        <w:t xml:space="preserve"> se kathā kahite — in telling of it; nāhika ora — there is no end; ithe — in this; kichu doṣa nā chila mora — there was no fault of mine</w:t>
      </w:r>
    </w:p>
    <w:p>
      <w:pPr>
        <w:spacing w:after="60"/>
        <w:ind w:left="510" w:hanging="510"/>
      </w:pPr>
      <w:r>
        <w:rPr>
          <w:b/>
          <w:i w:val="0"/>
        </w:rPr>
        <w:t>2.23.</w:t>
      </w:r>
      <w:r>
        <w:t xml:space="preserve"> There is no end to the telling of it; and there was no fault of mine in it at all.</w:t>
      </w:r>
    </w:p>
    <w:p>
      <w:pPr>
        <w:spacing w:after="60"/>
        <w:ind w:left="567"/>
      </w:pPr>
      <w:r>
        <w:rPr>
          <w:rFonts w:cs="Noto Serif Bengali" w:hAnsi="Noto Serif Bengali"/>
          <w:sz w:val="24"/>
        </w:rPr>
        <w:t>যদি মনে কোন সন্দেহ থাকে । তবে পুছ এই পড়সি লোকে ॥</w:t>
      </w:r>
    </w:p>
    <w:p>
      <w:pPr>
        <w:spacing w:after="60"/>
        <w:jc w:val="both"/>
      </w:pPr>
      <w:r>
        <w:rPr>
          <w:b w:val="0"/>
          <w:i/>
        </w:rPr>
        <w:t>yadi mane kona sandeha thāke | tabe pucha ei paṛasi loke ||</w:t>
      </w:r>
    </w:p>
    <w:p>
      <w:pPr>
        <w:spacing w:after="60"/>
        <w:jc w:val="both"/>
      </w:pPr>
      <w:r>
        <w:rPr>
          <w:b w:val="0"/>
          <w:i/>
        </w:rPr>
        <w:t>Word for word:</w:t>
      </w:r>
      <w:r>
        <w:t xml:space="preserve"> yadi mane — if in your mind; kona sandeha thāke — there is any doubt; tabe pucha — then ask; ei paṛasi loke — these neighbours</w:t>
      </w:r>
    </w:p>
    <w:p>
      <w:pPr>
        <w:spacing w:after="60"/>
        <w:ind w:left="510" w:hanging="510"/>
      </w:pPr>
      <w:r>
        <w:rPr>
          <w:b/>
          <w:i w:val="0"/>
        </w:rPr>
        <w:t>2.24.</w:t>
      </w:r>
      <w:r>
        <w:t xml:space="preserve"> If you have any doubt in your mind, ask the neighbours here.</w:t>
      </w:r>
    </w:p>
    <w:p>
      <w:pPr>
        <w:spacing w:after="60"/>
        <w:ind w:left="567"/>
      </w:pPr>
      <w:r>
        <w:rPr>
          <w:rFonts w:cs="Noto Serif Bengali" w:hAnsi="Noto Serif Bengali"/>
          <w:sz w:val="24"/>
        </w:rPr>
        <w:t>কি কহিব একা রাখিয়া মোরে । ননদিয়া গেলা পরের ঘরে ॥</w:t>
      </w:r>
    </w:p>
    <w:p>
      <w:pPr>
        <w:spacing w:after="60"/>
        <w:jc w:val="both"/>
      </w:pPr>
      <w:r>
        <w:rPr>
          <w:b w:val="0"/>
          <w:i/>
        </w:rPr>
        <w:t>ki kahiba ekā rākhiyā more | nanadiyā gelā parera ghare ||</w:t>
      </w:r>
    </w:p>
    <w:p>
      <w:pPr>
        <w:spacing w:after="60"/>
        <w:jc w:val="both"/>
      </w:pPr>
      <w:r>
        <w:rPr>
          <w:b w:val="0"/>
          <w:i/>
        </w:rPr>
        <w:t>Word for word:</w:t>
      </w:r>
      <w:r>
        <w:t xml:space="preserve"> ki kahiba — what shall I say; ekā rākhiyā more — leaving me alone; nanadiyā gelā — my sister-in-law went; parera ghare — to someone else's house</w:t>
      </w:r>
    </w:p>
    <w:p>
      <w:pPr>
        <w:spacing w:after="60"/>
        <w:ind w:left="510" w:hanging="510"/>
      </w:pPr>
      <w:r>
        <w:rPr>
          <w:b/>
          <w:i w:val="0"/>
        </w:rPr>
        <w:t>2.25.</w:t>
      </w:r>
      <w:r>
        <w:t xml:space="preserve"> What shall I say! Leaving me alone, my sister-in-law went off to someone else's house —</w:t>
      </w:r>
    </w:p>
    <w:p>
      <w:pPr>
        <w:spacing w:after="60"/>
        <w:ind w:left="567"/>
      </w:pPr>
      <w:r>
        <w:rPr>
          <w:rFonts w:cs="Noto Serif Bengali" w:hAnsi="Noto Serif Bengali"/>
          <w:sz w:val="24"/>
        </w:rPr>
        <w:t>তার বুদ্ধি যত ইহাতে জান । মো কেনে এমন সে কথা শুন ॥</w:t>
      </w:r>
    </w:p>
    <w:p>
      <w:pPr>
        <w:spacing w:after="60"/>
        <w:jc w:val="both"/>
      </w:pPr>
      <w:r>
        <w:rPr>
          <w:b w:val="0"/>
          <w:i/>
        </w:rPr>
        <w:t>tāra buddhi yata ihāte jāna | mo kene emana se kathā śuna ||</w:t>
      </w:r>
    </w:p>
    <w:p>
      <w:pPr>
        <w:spacing w:after="60"/>
        <w:jc w:val="both"/>
      </w:pPr>
      <w:r>
        <w:rPr>
          <w:b w:val="0"/>
          <w:i/>
        </w:rPr>
        <w:t>Word for word:</w:t>
      </w:r>
      <w:r>
        <w:t xml:space="preserve"> tāra buddhi yata — how much sense she has; ihāte jāna — know from this; mo kene emana — why I am like this; se kathā śuna — hear that</w:t>
      </w:r>
    </w:p>
    <w:p>
      <w:pPr>
        <w:spacing w:after="60"/>
        <w:ind w:left="510" w:hanging="510"/>
      </w:pPr>
      <w:r>
        <w:rPr>
          <w:b/>
          <w:i w:val="0"/>
        </w:rPr>
        <w:t>2.26.</w:t>
      </w:r>
      <w:r>
        <w:t xml:space="preserve"> judge from this how much sense she has. And why I am like this — listen:</w:t>
      </w:r>
    </w:p>
    <w:p>
      <w:pPr>
        <w:spacing w:after="60"/>
        <w:ind w:left="567"/>
      </w:pPr>
      <w:r>
        <w:rPr>
          <w:rFonts w:cs="Noto Serif Bengali" w:hAnsi="Noto Serif Bengali"/>
          <w:sz w:val="24"/>
        </w:rPr>
        <w:t>একে একা ভয় হৃদয় মাঝ । আর তাহে ভাবি ঘরের কাজ ॥</w:t>
      </w:r>
    </w:p>
    <w:p>
      <w:pPr>
        <w:spacing w:after="60"/>
        <w:jc w:val="both"/>
      </w:pPr>
      <w:r>
        <w:rPr>
          <w:b w:val="0"/>
          <w:i/>
        </w:rPr>
        <w:t>eke ekā bhaya hṛdaya mājha | āra tāhe bhābi gharera kāja ||</w:t>
      </w:r>
    </w:p>
    <w:p>
      <w:pPr>
        <w:spacing w:after="60"/>
        <w:jc w:val="both"/>
      </w:pPr>
      <w:r>
        <w:rPr>
          <w:b w:val="0"/>
          <w:i/>
        </w:rPr>
        <w:t>Word for word:</w:t>
      </w:r>
      <w:r>
        <w:t xml:space="preserve"> eke ekā — first, alone; bhaya hṛdaya mājha — fear in my heart; āra tāhe — and besides; bhābi gharera kāja — I thought of the housework</w:t>
      </w:r>
    </w:p>
    <w:p>
      <w:pPr>
        <w:spacing w:after="60"/>
        <w:ind w:left="510" w:hanging="510"/>
      </w:pPr>
      <w:r>
        <w:rPr>
          <w:b/>
          <w:i w:val="0"/>
        </w:rPr>
        <w:t>2.27.</w:t>
      </w:r>
      <w:r>
        <w:t xml:space="preserve"> besides being afraid all alone, I was also thinking of the housework;</w:t>
      </w:r>
    </w:p>
    <w:p>
      <w:pPr>
        <w:spacing w:after="60"/>
        <w:ind w:left="567"/>
      </w:pPr>
      <w:r>
        <w:rPr>
          <w:rFonts w:cs="Noto Serif Bengali" w:hAnsi="Noto Serif Bengali"/>
          <w:sz w:val="24"/>
        </w:rPr>
        <w:t>কি করি শ্রম অনেক হৈল । তাহাতেই ভ্রমি হইয়াছিল ॥</w:t>
      </w:r>
    </w:p>
    <w:p>
      <w:pPr>
        <w:spacing w:after="60"/>
        <w:jc w:val="both"/>
      </w:pPr>
      <w:r>
        <w:rPr>
          <w:b w:val="0"/>
          <w:i/>
        </w:rPr>
        <w:t>ki kari śrama aneka haila | tāhātei bhrami haiyāchila ||</w:t>
      </w:r>
    </w:p>
    <w:p>
      <w:pPr>
        <w:spacing w:after="60"/>
        <w:jc w:val="both"/>
      </w:pPr>
      <w:r>
        <w:rPr>
          <w:b w:val="0"/>
          <w:i/>
        </w:rPr>
        <w:t>Word for word:</w:t>
      </w:r>
      <w:r>
        <w:t xml:space="preserve"> ki kari — whatever I did; śrama aneka haila — I grew very tired; tāhātei — from that; bhrami haiyāchila — my head was spinning</w:t>
      </w:r>
    </w:p>
    <w:p>
      <w:pPr>
        <w:spacing w:after="60"/>
        <w:ind w:left="510" w:hanging="510"/>
      </w:pPr>
      <w:r>
        <w:rPr>
          <w:b/>
          <w:i w:val="0"/>
        </w:rPr>
        <w:t>2.28.</w:t>
      </w:r>
      <w:r>
        <w:t xml:space="preserve"> whatever I did, I grew very tired, and that is why my head was spinning.'</w:t>
      </w:r>
    </w:p>
    <w:p>
      <w:pPr>
        <w:spacing w:after="60"/>
        <w:ind w:left="567"/>
      </w:pPr>
      <w:r>
        <w:rPr>
          <w:rFonts w:cs="Noto Serif Bengali" w:hAnsi="Noto Serif Bengali"/>
          <w:sz w:val="24"/>
        </w:rPr>
        <w:t>গদ গদ বাণী শুনিয়া স্নেহে । নিজ কর দিল আমার মাথে ॥</w:t>
      </w:r>
    </w:p>
    <w:p>
      <w:pPr>
        <w:spacing w:after="60"/>
        <w:jc w:val="both"/>
      </w:pPr>
      <w:r>
        <w:rPr>
          <w:b w:val="0"/>
          <w:i/>
        </w:rPr>
        <w:t>gada gada bāṇī śuniyā snehe | nija kara dila āmāra māthe ||</w:t>
      </w:r>
    </w:p>
    <w:p>
      <w:pPr>
        <w:spacing w:after="60"/>
        <w:jc w:val="both"/>
      </w:pPr>
      <w:r>
        <w:rPr>
          <w:b w:val="0"/>
          <w:i/>
        </w:rPr>
        <w:t>Word for word:</w:t>
      </w:r>
      <w:r>
        <w:t xml:space="preserve"> gada gada bāṇī — faltering words; śuniyā snehe — hearing, tenderly; nija kara dila — she laid her own hand; āmāra māthe — on my head</w:t>
      </w:r>
    </w:p>
    <w:p>
      <w:pPr>
        <w:spacing w:after="60"/>
        <w:ind w:left="510" w:hanging="510"/>
      </w:pPr>
      <w:r>
        <w:rPr>
          <w:b/>
          <w:i w:val="0"/>
        </w:rPr>
        <w:t>2.29.</w:t>
      </w:r>
      <w:r>
        <w:t xml:space="preserve"> Hearing my faltering words, my mother-in-law tenderly laid her hand on my head,</w:t>
      </w:r>
    </w:p>
    <w:p>
      <w:pPr>
        <w:spacing w:after="60"/>
        <w:ind w:left="567"/>
      </w:pPr>
      <w:r>
        <w:rPr>
          <w:rFonts w:cs="Noto Serif Bengali" w:hAnsi="Noto Serif Bengali"/>
          <w:sz w:val="24"/>
        </w:rPr>
        <w:t>আপন বসনে পবন করি । বুঝাইল কত করেতে ধরি ॥</w:t>
      </w:r>
    </w:p>
    <w:p>
      <w:pPr>
        <w:spacing w:after="60"/>
        <w:jc w:val="both"/>
      </w:pPr>
      <w:r>
        <w:rPr>
          <w:b w:val="0"/>
          <w:i/>
        </w:rPr>
        <w:t>āpana basane pabana kari | bujhāila kata karete dhari ||</w:t>
      </w:r>
    </w:p>
    <w:p>
      <w:pPr>
        <w:spacing w:after="60"/>
        <w:jc w:val="both"/>
      </w:pPr>
      <w:r>
        <w:rPr>
          <w:b w:val="0"/>
          <w:i/>
        </w:rPr>
        <w:t>Word for word:</w:t>
      </w:r>
      <w:r>
        <w:t xml:space="preserve"> āpana basane — with her own cloth; pabana kari — fanning; bujhāila kata — comforted me at length; karete dhari — holding my hands</w:t>
      </w:r>
    </w:p>
    <w:p>
      <w:pPr>
        <w:spacing w:after="60"/>
        <w:ind w:left="510" w:hanging="510"/>
      </w:pPr>
      <w:r>
        <w:rPr>
          <w:b/>
          <w:i w:val="0"/>
        </w:rPr>
        <w:t>2.30.</w:t>
      </w:r>
      <w:r>
        <w:t xml:space="preserve"> fanned me with the end of her own cloth, took my hands and comforted me at length.</w:t>
      </w:r>
    </w:p>
    <w:p>
      <w:pPr>
        <w:spacing w:after="60"/>
        <w:ind w:left="567"/>
      </w:pPr>
      <w:r>
        <w:rPr>
          <w:rFonts w:cs="Noto Serif Bengali" w:hAnsi="Noto Serif Bengali"/>
          <w:sz w:val="24"/>
        </w:rPr>
        <w:t>ননদে ডাকিয়া তর্জন কৈল । তা শুনিয়া মোর আনন্দ হৈল ॥</w:t>
      </w:r>
    </w:p>
    <w:p>
      <w:pPr>
        <w:spacing w:after="60"/>
        <w:jc w:val="both"/>
      </w:pPr>
      <w:r>
        <w:rPr>
          <w:b w:val="0"/>
          <w:i/>
        </w:rPr>
        <w:t>nanade ḍākiyā tarjana kaila | tā śuniyā mora ānanda haila ||</w:t>
      </w:r>
    </w:p>
    <w:p>
      <w:pPr>
        <w:spacing w:after="60"/>
        <w:jc w:val="both"/>
      </w:pPr>
      <w:r>
        <w:rPr>
          <w:b w:val="0"/>
          <w:i/>
        </w:rPr>
        <w:t>Word for word:</w:t>
      </w:r>
      <w:r>
        <w:t xml:space="preserve"> nanade ḍākiyā — calling my sister-in-law; tarjana kaila — she scolded her; tā śuniyā — hearing that; mora ānanda haila — I was delighted</w:t>
      </w:r>
    </w:p>
    <w:p>
      <w:pPr>
        <w:spacing w:after="60"/>
        <w:ind w:left="510" w:hanging="510"/>
      </w:pPr>
      <w:r>
        <w:rPr>
          <w:b/>
          <w:i w:val="0"/>
        </w:rPr>
        <w:t>2.31.</w:t>
      </w:r>
      <w:r>
        <w:t xml:space="preserve"> Calling my sister-in-law, she scolded her — and hearing that, I was delighted."</w:t>
      </w:r>
    </w:p>
    <w:p>
      <w:pPr>
        <w:spacing w:after="60"/>
        <w:ind w:left="567"/>
      </w:pPr>
      <w:r>
        <w:rPr>
          <w:rFonts w:cs="Noto Serif Bengali" w:hAnsi="Noto Serif Bengali"/>
          <w:sz w:val="24"/>
        </w:rPr>
        <w:t>নরহরি কহে তুমি সে ধন্য । এরূপ চাতুরী জানে কে অন্য ॥</w:t>
      </w:r>
    </w:p>
    <w:p>
      <w:pPr>
        <w:spacing w:after="60"/>
        <w:jc w:val="both"/>
      </w:pPr>
      <w:r>
        <w:rPr>
          <w:b w:val="0"/>
          <w:i/>
        </w:rPr>
        <w:t>narahari kahe tumi se dhanya | erūpa cāturī jāne ke anya ||</w:t>
      </w:r>
    </w:p>
    <w:p>
      <w:pPr>
        <w:spacing w:after="60"/>
        <w:jc w:val="both"/>
      </w:pPr>
      <w:r>
        <w:rPr>
          <w:b w:val="0"/>
          <w:i/>
        </w:rPr>
        <w:t>Word for word:</w:t>
      </w:r>
      <w:r>
        <w:t xml:space="preserve"> narahari kahe — Narahari says; tumi se dhanya — you are truly fortunate; erūpa cāturī — such tricks; jāne ke anya — who else knows</w:t>
      </w:r>
    </w:p>
    <w:p>
      <w:pPr>
        <w:spacing w:after="60"/>
        <w:ind w:left="510" w:hanging="510"/>
      </w:pPr>
      <w:r>
        <w:rPr>
          <w:b/>
          <w:i w:val="0"/>
        </w:rPr>
        <w:t>2.32.</w:t>
      </w:r>
      <w:r>
        <w:t xml:space="preserve"> Narahari says: you are truly fortunate — who else knows such tricks?</w:t>
      </w:r>
      <w:r>
        <w:rPr>
          <w:b w:val="0"/>
          <w:i w:val="0"/>
          <w:vertAlign w:val="superscript"/>
        </w:rPr>
        <w:t>7</w:t>
      </w:r>
    </w:p>
    <w:p>
      <w:pPr>
        <w:spacing w:after="60"/>
        <w:ind w:left="283"/>
      </w:pPr>
      <w:r>
        <w:rPr>
          <w:b/>
          <w:i w:val="0"/>
          <w:sz w:val="18"/>
        </w:rPr>
        <w:t>4.</w:t>
      </w:r>
      <w:r>
        <w:rPr>
          <w:sz w:val="18"/>
        </w:rPr>
        <w:t xml:space="preserve"> Signature — "Narahari". GPT1 — pp. 195–196, no. 95 (scan PDF pp. 454–455); GPT2 — sect. 3.2, no. 95 (catalogue: NG-087). GCC — kirana 7, pada 11 (pp. 73–75; scan PDF pp. 78–80). GCC readings: "henai samaye gaurāṅga ekā" (GPT1 "gaurāṅgasakhā"; the GCC reading, "Gauranga alone", rhymes better with dekhā), "nija kara dila āmāri māthe". Short payar. On 2.13 GPT1 has an editor's footnote with an interpretation (not reproduced). B. Nagari-bhava — see the introductory note to the section (chapter 27).</w:t>
      </w:r>
    </w:p>
    <w:p>
      <w:pPr>
        <w:spacing w:after="60"/>
        <w:ind w:left="283"/>
      </w:pPr>
      <w:r>
        <w:rPr>
          <w:b/>
          <w:i w:val="0"/>
          <w:sz w:val="18"/>
        </w:rPr>
        <w:t>5.</w:t>
      </w:r>
      <w:r>
        <w:rPr>
          <w:sz w:val="18"/>
        </w:rPr>
        <w:t xml:space="preserve"> The kumuda is the white night-lily: it opens at moonrise and closes under the sun; in poetry it is an image of the loving woman pining for her moon-beloved. The withered bud thrown from the window is the townswoman's mute sign ("I wither without my moon"); Gora answers the flower, not her: "the moon will rise, and the heat of the sun will go." The moon (śaśī, cām̐da) is a constant name of Gaura in the GCC padas ("the Moon of Nadia"), so the answer is both consolation and a promise of darshan; translated literally, without interpretation.</w:t>
      </w:r>
    </w:p>
    <w:p>
      <w:pPr>
        <w:spacing w:after="60"/>
        <w:ind w:left="283"/>
      </w:pPr>
      <w:r>
        <w:rPr>
          <w:b/>
          <w:i w:val="0"/>
          <w:sz w:val="18"/>
        </w:rPr>
        <w:t>6.</w:t>
      </w:r>
      <w:r>
        <w:rPr>
          <w:sz w:val="18"/>
        </w:rPr>
        <w:t xml:space="preserve"> The longing "to go and touch" and the signs of agitation (loss of strength, trembling, sweat) are stated plainly in the original; translated exactly. These are formulas of purvaraga shared with the padas on the gopis; the Lord merely passes along the street and answers the flower. The tradition does not accept worship of Gaura in the nagari mood (introductory note, chapter 27).</w:t>
      </w:r>
    </w:p>
    <w:p>
      <w:pPr>
        <w:spacing w:after="60"/>
        <w:ind w:left="283"/>
      </w:pPr>
      <w:r>
        <w:rPr>
          <w:b/>
          <w:i w:val="0"/>
          <w:sz w:val="18"/>
        </w:rPr>
        <w:t>7.</w:t>
      </w:r>
      <w:r>
        <w:rPr>
          <w:sz w:val="18"/>
        </w:rPr>
        <w:t xml:space="preserve"> The deception of the mother-in-law (the complaint against the sister-in-law, "fatigue" instead of the true cause) and the poet's praise of the "tricks" are rendered as in the original — a poetic convention of the purvaraga padas (cf. n. 47 of chapter 29).</w:t>
      </w:r>
    </w:p>
    <w:p>
      <w:pPr>
        <w:pStyle w:val="Heading2"/>
      </w:pPr>
      <w:r>
        <w:t>3. Narahari — "śuna go sajani balie tore…" (GPT1 p. 196, no. 96; GCC 7.12)</w:t>
      </w:r>
    </w:p>
    <w:p>
      <w:pPr>
        <w:spacing w:after="60"/>
        <w:jc w:val="both"/>
      </w:pPr>
      <w:r>
        <w:rPr>
          <w:b w:val="0"/>
          <w:i/>
        </w:rPr>
        <w:t>Nagari-bhava. A townswoman's story: putting on a new sari, she went alone to her brother's house and on the way met Gora; at His glance she lost her composure and barely made it home; her mother-in-law, seeing tears in her eyes, asked what had happened — "I went out of the gate and saw a terrible snake"; the frightened mother-in-law splashed water on her face. Raga "yatharaga". &lt;b&gt;Attribution: probably Chakravarti&lt;/b&gt; — GCC, kirana 7, pada 12.</w:t>
      </w:r>
      <w:r>
        <w:rPr>
          <w:b w:val="0"/>
          <w:i w:val="0"/>
          <w:vertAlign w:val="superscript"/>
        </w:rPr>
        <w:t>8</w:t>
      </w:r>
    </w:p>
    <w:p>
      <w:pPr>
        <w:spacing w:after="60"/>
        <w:ind w:left="567"/>
      </w:pPr>
      <w:r>
        <w:rPr>
          <w:rFonts w:cs="Noto Serif Bengali" w:hAnsi="Noto Serif Bengali"/>
          <w:sz w:val="24"/>
        </w:rPr>
        <w:t>শুন গো সজনি বলিএ তোরে । না জানিএ কিবা হইল মোরে ॥</w:t>
      </w:r>
    </w:p>
    <w:p>
      <w:pPr>
        <w:spacing w:after="60"/>
        <w:jc w:val="both"/>
      </w:pPr>
      <w:r>
        <w:rPr>
          <w:b w:val="0"/>
          <w:i/>
        </w:rPr>
        <w:t>śuna go sajani balie tore | nā jānie kibā haila more ||</w:t>
      </w:r>
    </w:p>
    <w:p>
      <w:pPr>
        <w:spacing w:after="60"/>
        <w:jc w:val="both"/>
      </w:pPr>
      <w:r>
        <w:rPr>
          <w:b w:val="0"/>
          <w:i/>
        </w:rPr>
        <w:t>Word for word:</w:t>
      </w:r>
      <w:r>
        <w:t xml:space="preserve"> śuna go sajani — listen, friend; balie tore — I tell you; nā jānie — I do not know; kibā haila more — what has happened to me</w:t>
      </w:r>
    </w:p>
    <w:p>
      <w:pPr>
        <w:spacing w:after="60"/>
        <w:ind w:left="510" w:hanging="510"/>
      </w:pPr>
      <w:r>
        <w:rPr>
          <w:b/>
          <w:i w:val="0"/>
        </w:rPr>
        <w:t>3.1.</w:t>
      </w:r>
      <w:r>
        <w:t xml:space="preserve"> "Listen, friend, I will tell you: I do not know what has come over me.</w:t>
      </w:r>
    </w:p>
    <w:p>
      <w:pPr>
        <w:spacing w:after="60"/>
        <w:ind w:left="567"/>
      </w:pPr>
      <w:r>
        <w:rPr>
          <w:rFonts w:cs="Noto Serif Bengali" w:hAnsi="Noto Serif Bengali"/>
          <w:sz w:val="24"/>
        </w:rPr>
        <w:t>তুরিতে পরিয়া নবীন সাড়ী । একাকী চলিনু ভাইয়ের বাড়ী ॥</w:t>
      </w:r>
    </w:p>
    <w:p>
      <w:pPr>
        <w:spacing w:after="60"/>
        <w:jc w:val="both"/>
      </w:pPr>
      <w:r>
        <w:rPr>
          <w:b w:val="0"/>
          <w:i/>
        </w:rPr>
        <w:t>turite pariyā nabīna sāṛī | ekākī calinu bhāiyera bāṛī ||</w:t>
      </w:r>
    </w:p>
    <w:p>
      <w:pPr>
        <w:spacing w:after="60"/>
        <w:jc w:val="both"/>
      </w:pPr>
      <w:r>
        <w:rPr>
          <w:b w:val="0"/>
          <w:i/>
        </w:rPr>
        <w:t>Word for word:</w:t>
      </w:r>
      <w:r>
        <w:t xml:space="preserve"> turite pariyā — hastily putting on; nabīna sāṛī — a new sari; ekākī calinu — I went alone; bhāiyera bāṛī — to my brother's house</w:t>
      </w:r>
    </w:p>
    <w:p>
      <w:pPr>
        <w:spacing w:after="60"/>
        <w:ind w:left="510" w:hanging="510"/>
      </w:pPr>
      <w:r>
        <w:rPr>
          <w:b/>
          <w:i w:val="0"/>
        </w:rPr>
        <w:t>3.2.</w:t>
      </w:r>
      <w:r>
        <w:t xml:space="preserve"> Hastily putting on a new sari, I set out alone for my brother's house.</w:t>
      </w:r>
    </w:p>
    <w:p>
      <w:pPr>
        <w:spacing w:after="60"/>
        <w:ind w:left="567"/>
      </w:pPr>
      <w:r>
        <w:rPr>
          <w:rFonts w:cs="Noto Serif Bengali" w:hAnsi="Noto Serif Bengali"/>
          <w:sz w:val="24"/>
        </w:rPr>
        <w:t>পথে গোরা সনে হইল দেখা । কি কব রূপের নাহিক লেখা ॥</w:t>
      </w:r>
    </w:p>
    <w:p>
      <w:pPr>
        <w:spacing w:after="60"/>
        <w:jc w:val="both"/>
      </w:pPr>
      <w:r>
        <w:rPr>
          <w:b w:val="0"/>
          <w:i/>
        </w:rPr>
        <w:t>pathe gorā sane haila dekhā | ki kaba rūpera nāhika lekhā ||</w:t>
      </w:r>
    </w:p>
    <w:p>
      <w:pPr>
        <w:spacing w:after="60"/>
        <w:jc w:val="both"/>
      </w:pPr>
      <w:r>
        <w:rPr>
          <w:b w:val="0"/>
          <w:i/>
        </w:rPr>
        <w:t>Word for word:</w:t>
      </w:r>
      <w:r>
        <w:t xml:space="preserve"> pathe — on the way; gorā sane haila dekhā — I met Gora; ki kaba — what shall I say; rūpera nāhika lekhā — there is no measure to His beauty</w:t>
      </w:r>
    </w:p>
    <w:p>
      <w:pPr>
        <w:spacing w:after="60"/>
        <w:ind w:left="510" w:hanging="510"/>
      </w:pPr>
      <w:r>
        <w:rPr>
          <w:b/>
          <w:i w:val="0"/>
        </w:rPr>
        <w:t>3.3.</w:t>
      </w:r>
      <w:r>
        <w:t xml:space="preserve"> On the way I met Gora — what shall I say? There is no measure to His beauty.</w:t>
      </w:r>
    </w:p>
    <w:p>
      <w:pPr>
        <w:spacing w:after="60"/>
        <w:ind w:left="567"/>
      </w:pPr>
      <w:r>
        <w:rPr>
          <w:rFonts w:cs="Noto Serif Bengali" w:hAnsi="Noto Serif Bengali"/>
          <w:sz w:val="24"/>
        </w:rPr>
        <w:t>বারেক চাহিয়া আমার পানে । না জানি কি কৈল নয়ন-কোণে ॥</w:t>
      </w:r>
    </w:p>
    <w:p>
      <w:pPr>
        <w:spacing w:after="60"/>
        <w:jc w:val="both"/>
      </w:pPr>
      <w:r>
        <w:rPr>
          <w:b w:val="0"/>
          <w:i/>
        </w:rPr>
        <w:t>bāreka cāhiyā āmāra pāne | nā jāni ki kaila nayana-koṇe ||</w:t>
      </w:r>
    </w:p>
    <w:p>
      <w:pPr>
        <w:spacing w:after="60"/>
        <w:jc w:val="both"/>
      </w:pPr>
      <w:r>
        <w:rPr>
          <w:b w:val="0"/>
          <w:i/>
        </w:rPr>
        <w:t>Word for word:</w:t>
      </w:r>
      <w:r>
        <w:t xml:space="preserve"> bāreka cāhiyā — glancing just once; āmāra pāne — towards me; nā jāni — I do not know; ki kaila nayana-koṇe — what He did with the corner of His eye</w:t>
      </w:r>
    </w:p>
    <w:p>
      <w:pPr>
        <w:spacing w:after="60"/>
        <w:ind w:left="510" w:hanging="510"/>
      </w:pPr>
      <w:r>
        <w:rPr>
          <w:b/>
          <w:i w:val="0"/>
        </w:rPr>
        <w:t>3.4.</w:t>
      </w:r>
      <w:r>
        <w:t xml:space="preserve"> He glanced just once towards me — and I do not know what He did with the corner of His eye:</w:t>
      </w:r>
    </w:p>
    <w:p>
      <w:pPr>
        <w:spacing w:after="60"/>
        <w:ind w:left="567"/>
      </w:pPr>
      <w:r>
        <w:rPr>
          <w:rFonts w:cs="Noto Serif Bengali" w:hAnsi="Noto Serif Bengali"/>
          <w:sz w:val="24"/>
        </w:rPr>
        <w:t>ধৈরজ ধরম সরম যত । তা মেনে তখনি হইল হত ॥</w:t>
      </w:r>
    </w:p>
    <w:p>
      <w:pPr>
        <w:spacing w:after="60"/>
        <w:jc w:val="both"/>
      </w:pPr>
      <w:r>
        <w:rPr>
          <w:b w:val="0"/>
          <w:i/>
        </w:rPr>
        <w:t>dhairaja dharama sarama yata | tā mene takhani haila hata ||</w:t>
      </w:r>
    </w:p>
    <w:p>
      <w:pPr>
        <w:spacing w:after="60"/>
        <w:jc w:val="both"/>
      </w:pPr>
      <w:r>
        <w:rPr>
          <w:b w:val="0"/>
          <w:i/>
        </w:rPr>
        <w:t>Word for word:</w:t>
      </w:r>
      <w:r>
        <w:t xml:space="preserve"> dhairaja — composure; dharama — dharma; sarama — modesty; yata — all there was; tā mene — it seems; takhani haila hata — perished at once</w:t>
      </w:r>
    </w:p>
    <w:p>
      <w:pPr>
        <w:spacing w:after="60"/>
        <w:ind w:left="510" w:hanging="510"/>
      </w:pPr>
      <w:r>
        <w:rPr>
          <w:b/>
          <w:i w:val="0"/>
        </w:rPr>
        <w:t>3.5.</w:t>
      </w:r>
      <w:r>
        <w:t xml:space="preserve"> composure, dharma, modesty — all there was perished at that very moment.</w:t>
      </w:r>
    </w:p>
    <w:p>
      <w:pPr>
        <w:spacing w:after="60"/>
        <w:ind w:left="567"/>
      </w:pPr>
      <w:r>
        <w:rPr>
          <w:rFonts w:cs="Noto Serif Bengali" w:hAnsi="Noto Serif Bengali"/>
          <w:sz w:val="24"/>
        </w:rPr>
        <w:t>কেমন কেমন করয়ে হিয়া । সম্বরিতে নারি প্রবোধ দিয়া ॥</w:t>
      </w:r>
    </w:p>
    <w:p>
      <w:pPr>
        <w:spacing w:after="60"/>
        <w:jc w:val="both"/>
      </w:pPr>
      <w:r>
        <w:rPr>
          <w:b w:val="0"/>
          <w:i/>
        </w:rPr>
        <w:t>kemana kemana karaye hiyā | sambarite nāri prabodha diyā ||</w:t>
      </w:r>
    </w:p>
    <w:p>
      <w:pPr>
        <w:spacing w:after="60"/>
        <w:jc w:val="both"/>
      </w:pPr>
      <w:r>
        <w:rPr>
          <w:b w:val="0"/>
          <w:i/>
        </w:rPr>
        <w:t>Word for word:</w:t>
      </w:r>
      <w:r>
        <w:t xml:space="preserve"> kemana kemana karaye hiyā — my heart feels I know not how; sambarite nāri — I cannot restrain it; prabodha diyā — though I reason with it</w:t>
      </w:r>
    </w:p>
    <w:p>
      <w:pPr>
        <w:spacing w:after="60"/>
        <w:ind w:left="510" w:hanging="510"/>
      </w:pPr>
      <w:r>
        <w:rPr>
          <w:b/>
          <w:i w:val="0"/>
        </w:rPr>
        <w:t>3.6.</w:t>
      </w:r>
      <w:r>
        <w:t xml:space="preserve"> My heart became I know not how — I reason with it and cannot calm it.</w:t>
      </w:r>
    </w:p>
    <w:p>
      <w:pPr>
        <w:spacing w:after="60"/>
        <w:ind w:left="567"/>
      </w:pPr>
      <w:r>
        <w:rPr>
          <w:rFonts w:cs="Noto Serif Bengali" w:hAnsi="Noto Serif Bengali"/>
          <w:sz w:val="24"/>
        </w:rPr>
        <w:t>চলিতে অধীর না চলে পা । কাঁপিয়া কাঁপিয়া উঠয়ে গা ॥</w:t>
      </w:r>
    </w:p>
    <w:p>
      <w:pPr>
        <w:spacing w:after="60"/>
        <w:jc w:val="both"/>
      </w:pPr>
      <w:r>
        <w:rPr>
          <w:b w:val="0"/>
          <w:i/>
        </w:rPr>
        <w:t>calite adhīra nā cale pā | kām̐piyā kām̐piyā uṭhaye gā ||</w:t>
      </w:r>
    </w:p>
    <w:p>
      <w:pPr>
        <w:spacing w:after="60"/>
        <w:jc w:val="both"/>
      </w:pPr>
      <w:r>
        <w:rPr>
          <w:b w:val="0"/>
          <w:i/>
        </w:rPr>
        <w:t>Word for word:</w:t>
      </w:r>
      <w:r>
        <w:t xml:space="preserve"> calite adhīra — agitated as I walk; nā cale pā — my feet will not move; kām̐piyā kām̐piyā uṭhaye gā — my body trembles and trembles</w:t>
      </w:r>
    </w:p>
    <w:p>
      <w:pPr>
        <w:spacing w:after="60"/>
        <w:ind w:left="510" w:hanging="510"/>
      </w:pPr>
      <w:r>
        <w:rPr>
          <w:b/>
          <w:i w:val="0"/>
        </w:rPr>
        <w:t>3.7.</w:t>
      </w:r>
      <w:r>
        <w:t xml:space="preserve"> In agitation I walk — my feet will not move; my whole body trembles and trembles.</w:t>
      </w:r>
    </w:p>
    <w:p>
      <w:pPr>
        <w:spacing w:after="60"/>
        <w:ind w:left="567"/>
      </w:pPr>
      <w:r>
        <w:rPr>
          <w:rFonts w:cs="Noto Serif Bengali" w:hAnsi="Noto Serif Bengali"/>
          <w:sz w:val="24"/>
        </w:rPr>
        <w:t>সঘনে অঙ্গের বসন খসে । এসব হেরিয়া সে পুনঃ হাসে ॥</w:t>
      </w:r>
    </w:p>
    <w:p>
      <w:pPr>
        <w:spacing w:after="60"/>
        <w:jc w:val="both"/>
      </w:pPr>
      <w:r>
        <w:rPr>
          <w:b w:val="0"/>
          <w:i/>
        </w:rPr>
        <w:t>saghane aṅgera basana khase | esaba heriyā se punaḥ hāse ||</w:t>
      </w:r>
    </w:p>
    <w:p>
      <w:pPr>
        <w:spacing w:after="60"/>
        <w:jc w:val="both"/>
      </w:pPr>
      <w:r>
        <w:rPr>
          <w:b w:val="0"/>
          <w:i/>
        </w:rPr>
        <w:t>Word for word:</w:t>
      </w:r>
      <w:r>
        <w:t xml:space="preserve"> saghane — again and again; aṅgera basana khase — the cloth slips from the body; e saba heriyā — seeing all this; se punaḥ hāse — He in turn smiles</w:t>
      </w:r>
    </w:p>
    <w:p>
      <w:pPr>
        <w:spacing w:after="60"/>
        <w:ind w:left="510" w:hanging="510"/>
      </w:pPr>
      <w:r>
        <w:rPr>
          <w:b/>
          <w:i w:val="0"/>
        </w:rPr>
        <w:t>3.8.</w:t>
      </w:r>
      <w:r>
        <w:t xml:space="preserve"> Again and again my clothes slip from my body — and He, seeing all this, smiles.</w:t>
      </w:r>
      <w:r>
        <w:rPr>
          <w:b w:val="0"/>
          <w:i w:val="0"/>
          <w:vertAlign w:val="superscript"/>
        </w:rPr>
        <w:t>9</w:t>
      </w:r>
    </w:p>
    <w:p>
      <w:pPr>
        <w:spacing w:after="60"/>
        <w:ind w:left="567"/>
      </w:pPr>
      <w:r>
        <w:rPr>
          <w:rFonts w:cs="Noto Serif Bengali" w:hAnsi="Noto Serif Bengali"/>
          <w:sz w:val="24"/>
        </w:rPr>
        <w:t>কি করিব গুরুজনের ডরে । ধরমে ধরমে আইনু ঘরে ॥</w:t>
      </w:r>
    </w:p>
    <w:p>
      <w:pPr>
        <w:spacing w:after="60"/>
        <w:jc w:val="both"/>
      </w:pPr>
      <w:r>
        <w:rPr>
          <w:b w:val="0"/>
          <w:i/>
        </w:rPr>
        <w:t>ki kariba gurujanera ḍare | dharame dharame āinu ghare ||</w:t>
      </w:r>
    </w:p>
    <w:p>
      <w:pPr>
        <w:spacing w:after="60"/>
        <w:jc w:val="both"/>
      </w:pPr>
      <w:r>
        <w:rPr>
          <w:b w:val="0"/>
          <w:i/>
        </w:rPr>
        <w:t>Word for word:</w:t>
      </w:r>
      <w:r>
        <w:t xml:space="preserve"> ki kariba — what could I do; gurujanera ḍare — for fear of the elders; dharame dharame — somehow; āinu ghare — I came home</w:t>
      </w:r>
    </w:p>
    <w:p>
      <w:pPr>
        <w:spacing w:after="60"/>
        <w:ind w:left="510" w:hanging="510"/>
      </w:pPr>
      <w:r>
        <w:rPr>
          <w:b/>
          <w:i w:val="0"/>
        </w:rPr>
        <w:t>3.9.</w:t>
      </w:r>
      <w:r>
        <w:t xml:space="preserve"> What could I do? For fear of the elders I somehow made my way home.</w:t>
      </w:r>
    </w:p>
    <w:p>
      <w:pPr>
        <w:spacing w:after="60"/>
        <w:ind w:left="567"/>
      </w:pPr>
      <w:r>
        <w:rPr>
          <w:rFonts w:cs="Noto Serif Bengali" w:hAnsi="Noto Serif Bengali"/>
          <w:sz w:val="24"/>
        </w:rPr>
        <w:t>পুনঃ আনচান করয়ে তনু । সে গৌরসুন্দর দরশ বিনু ॥</w:t>
      </w:r>
    </w:p>
    <w:p>
      <w:pPr>
        <w:spacing w:after="60"/>
        <w:jc w:val="both"/>
      </w:pPr>
      <w:r>
        <w:rPr>
          <w:b w:val="0"/>
          <w:i/>
        </w:rPr>
        <w:t>punaḥ ānacāna karaye tanu | se gaurasundara daraśa binu ||</w:t>
      </w:r>
    </w:p>
    <w:p>
      <w:pPr>
        <w:spacing w:after="60"/>
        <w:jc w:val="both"/>
      </w:pPr>
      <w:r>
        <w:rPr>
          <w:b w:val="0"/>
          <w:i/>
        </w:rPr>
        <w:t>Word for word:</w:t>
      </w:r>
      <w:r>
        <w:t xml:space="preserve"> punaḥ — again; ānacāna karaye tanu — the body languishes; se gaurasundara — of that beautiful Gaura; daraśa binu — without the sight</w:t>
      </w:r>
    </w:p>
    <w:p>
      <w:pPr>
        <w:spacing w:after="60"/>
        <w:ind w:left="510" w:hanging="510"/>
      </w:pPr>
      <w:r>
        <w:rPr>
          <w:b/>
          <w:i w:val="0"/>
        </w:rPr>
        <w:t>3.10.</w:t>
      </w:r>
      <w:r>
        <w:t xml:space="preserve"> And there again my body languishes without the sight of that beautiful Gaura.</w:t>
      </w:r>
    </w:p>
    <w:p>
      <w:pPr>
        <w:spacing w:after="60"/>
        <w:ind w:left="567"/>
      </w:pPr>
      <w:r>
        <w:rPr>
          <w:rFonts w:cs="Noto Serif Bengali" w:hAnsi="Noto Serif Bengali"/>
          <w:sz w:val="24"/>
        </w:rPr>
        <w:t>হেনই সময়ে শাশুড়ী আসি । পুছয়ে আমার নিকটে বসি ॥</w:t>
      </w:r>
    </w:p>
    <w:p>
      <w:pPr>
        <w:spacing w:after="60"/>
        <w:jc w:val="both"/>
      </w:pPr>
      <w:r>
        <w:rPr>
          <w:b w:val="0"/>
          <w:i/>
        </w:rPr>
        <w:t>henai samaye śāśuṛī āsi | puchaye āmāra nikaṭe basi ||</w:t>
      </w:r>
    </w:p>
    <w:p>
      <w:pPr>
        <w:spacing w:after="60"/>
        <w:jc w:val="both"/>
      </w:pPr>
      <w:r>
        <w:rPr>
          <w:b w:val="0"/>
          <w:i/>
        </w:rPr>
        <w:t>Word for word:</w:t>
      </w:r>
      <w:r>
        <w:t xml:space="preserve"> henai samaye — at that very moment; śāśuṛī āsi — my mother-in-law, coming; puchaye — asks; āmāra nikaṭe basi — sitting beside me</w:t>
      </w:r>
    </w:p>
    <w:p>
      <w:pPr>
        <w:spacing w:after="60"/>
        <w:ind w:left="510" w:hanging="510"/>
      </w:pPr>
      <w:r>
        <w:rPr>
          <w:b/>
          <w:i w:val="0"/>
        </w:rPr>
        <w:t>3.11.</w:t>
      </w:r>
      <w:r>
        <w:t xml:space="preserve"> Just at that moment my mother-in-law came, sat down beside me and asks:</w:t>
      </w:r>
    </w:p>
    <w:p>
      <w:pPr>
        <w:spacing w:after="60"/>
        <w:ind w:left="567"/>
      </w:pPr>
      <w:r>
        <w:rPr>
          <w:rFonts w:cs="Noto Serif Bengali" w:hAnsi="Noto Serif Bengali"/>
          <w:sz w:val="24"/>
        </w:rPr>
        <w:t>আজু কি লাগিয়া এমন দেখি । জলে টলমল করয়ে আঁখি ॥</w:t>
      </w:r>
    </w:p>
    <w:p>
      <w:pPr>
        <w:spacing w:after="60"/>
        <w:jc w:val="both"/>
      </w:pPr>
      <w:r>
        <w:rPr>
          <w:b w:val="0"/>
          <w:i/>
        </w:rPr>
        <w:t>āju ki lāgiyā emana dekhi | jale ṭalamala karaye ām̐khi ||</w:t>
      </w:r>
    </w:p>
    <w:p>
      <w:pPr>
        <w:spacing w:after="60"/>
        <w:jc w:val="both"/>
      </w:pPr>
      <w:r>
        <w:rPr>
          <w:b w:val="0"/>
          <w:i/>
        </w:rPr>
        <w:t>Word for word:</w:t>
      </w:r>
      <w:r>
        <w:t xml:space="preserve"> āju ki lāgiyā — why today; emana dekhi — do I see you like this; jale ṭalamala karaye ām̐khi — your eyes are brimming with tears</w:t>
      </w:r>
    </w:p>
    <w:p>
      <w:pPr>
        <w:spacing w:after="60"/>
        <w:ind w:left="510" w:hanging="510"/>
      </w:pPr>
      <w:r>
        <w:rPr>
          <w:b/>
          <w:i w:val="0"/>
        </w:rPr>
        <w:t>3.12.</w:t>
      </w:r>
      <w:r>
        <w:t xml:space="preserve"> 'Why are you like this today? Your eyes are brimming with tears.</w:t>
      </w:r>
    </w:p>
    <w:p>
      <w:pPr>
        <w:spacing w:after="60"/>
        <w:ind w:left="567"/>
      </w:pPr>
      <w:r>
        <w:rPr>
          <w:rFonts w:cs="Noto Serif Bengali" w:hAnsi="Noto Serif Bengali"/>
          <w:sz w:val="24"/>
        </w:rPr>
        <w:t>কাতর হইয়া কহিছ কথা । না জানি এ কিবা হয়েছে ব্যথা ॥</w:t>
      </w:r>
    </w:p>
    <w:p>
      <w:pPr>
        <w:spacing w:after="60"/>
        <w:jc w:val="both"/>
      </w:pPr>
      <w:r>
        <w:rPr>
          <w:b w:val="0"/>
          <w:i/>
        </w:rPr>
        <w:t>kātara haiyā kahicha kathā | nā jāni e kibā hayeche byathā ||</w:t>
      </w:r>
    </w:p>
    <w:p>
      <w:pPr>
        <w:spacing w:after="60"/>
        <w:jc w:val="both"/>
      </w:pPr>
      <w:r>
        <w:rPr>
          <w:b w:val="0"/>
          <w:i/>
        </w:rPr>
        <w:t>Word for word:</w:t>
      </w:r>
      <w:r>
        <w:t xml:space="preserve"> kātara haiyā — piteously; kahicha kathā — you speak; nā jāni — I do not know; e kibā hayeche byathā — what pain this is</w:t>
      </w:r>
    </w:p>
    <w:p>
      <w:pPr>
        <w:spacing w:after="60"/>
        <w:ind w:left="510" w:hanging="510"/>
      </w:pPr>
      <w:r>
        <w:rPr>
          <w:b/>
          <w:i w:val="0"/>
        </w:rPr>
        <w:t>3.13.</w:t>
      </w:r>
      <w:r>
        <w:t xml:space="preserve"> You speak so piteously — I do not know what pain has come to you.'</w:t>
      </w:r>
    </w:p>
    <w:p>
      <w:pPr>
        <w:spacing w:after="60"/>
        <w:ind w:left="567"/>
      </w:pPr>
      <w:r>
        <w:rPr>
          <w:rFonts w:cs="Noto Serif Bengali" w:hAnsi="Noto Serif Bengali"/>
          <w:sz w:val="24"/>
        </w:rPr>
        <w:t>এতেক শুনিয়া কহিনু তারে । গিয়াছিনু মুই বাহির দ্বারে ॥</w:t>
      </w:r>
    </w:p>
    <w:p>
      <w:pPr>
        <w:spacing w:after="60"/>
        <w:jc w:val="both"/>
      </w:pPr>
      <w:r>
        <w:rPr>
          <w:b w:val="0"/>
          <w:i/>
        </w:rPr>
        <w:t>eteka śuniyā kahinu tāre | giyāchinu mui bāhira dvāre ||</w:t>
      </w:r>
    </w:p>
    <w:p>
      <w:pPr>
        <w:spacing w:after="60"/>
        <w:jc w:val="both"/>
      </w:pPr>
      <w:r>
        <w:rPr>
          <w:b w:val="0"/>
          <w:i/>
        </w:rPr>
        <w:t>Word for word:</w:t>
      </w:r>
      <w:r>
        <w:t xml:space="preserve"> eteka śuniyā — hearing this; kahinu tāre — I told her; giyāchinu mui — I had gone; bāhira dvāre — out of the gate</w:t>
      </w:r>
    </w:p>
    <w:p>
      <w:pPr>
        <w:spacing w:after="60"/>
        <w:ind w:left="510" w:hanging="510"/>
      </w:pPr>
      <w:r>
        <w:rPr>
          <w:b/>
          <w:i w:val="0"/>
        </w:rPr>
        <w:t>3.14.</w:t>
      </w:r>
      <w:r>
        <w:t xml:space="preserve"> Hearing this, I told her: 'I had gone out of the gate,</w:t>
      </w:r>
    </w:p>
    <w:p>
      <w:pPr>
        <w:spacing w:after="60"/>
        <w:ind w:left="567"/>
      </w:pPr>
      <w:r>
        <w:rPr>
          <w:rFonts w:cs="Noto Serif Bengali" w:hAnsi="Noto Serif Bengali"/>
          <w:sz w:val="24"/>
        </w:rPr>
        <w:t>তথাতে দেখিনু বিষম সাপ । অন্তর কাঁপিল মিটিল দাপ ॥</w:t>
      </w:r>
    </w:p>
    <w:p>
      <w:pPr>
        <w:spacing w:after="60"/>
        <w:jc w:val="both"/>
      </w:pPr>
      <w:r>
        <w:rPr>
          <w:b w:val="0"/>
          <w:i/>
        </w:rPr>
        <w:t>tathāte dekhinu biṣama sāpa | antara kām̐pila miṭila dāpa ||</w:t>
      </w:r>
    </w:p>
    <w:p>
      <w:pPr>
        <w:spacing w:after="60"/>
        <w:jc w:val="both"/>
      </w:pPr>
      <w:r>
        <w:rPr>
          <w:b w:val="0"/>
          <w:i/>
        </w:rPr>
        <w:t>Word for word:</w:t>
      </w:r>
      <w:r>
        <w:t xml:space="preserve"> tathāte — there; dekhinu biṣama sāpa — I saw a terrible snake; antara kām̐pila — my heart shook; miṭila dāpa — my courage was gone</w:t>
      </w:r>
    </w:p>
    <w:p>
      <w:pPr>
        <w:spacing w:after="60"/>
        <w:ind w:left="510" w:hanging="510"/>
      </w:pPr>
      <w:r>
        <w:rPr>
          <w:b/>
          <w:i w:val="0"/>
        </w:rPr>
        <w:t>3.15.</w:t>
      </w:r>
      <w:r>
        <w:t xml:space="preserve"> and there I saw a terrible snake — my heart shook, all my courage was gone.</w:t>
      </w:r>
    </w:p>
    <w:p>
      <w:pPr>
        <w:spacing w:after="60"/>
        <w:ind w:left="567"/>
      </w:pPr>
      <w:r>
        <w:rPr>
          <w:rFonts w:cs="Noto Serif Bengali" w:hAnsi="Noto Serif Bengali"/>
          <w:sz w:val="24"/>
        </w:rPr>
        <w:t>সে পুনঃ যাইয়া সাঁধাল খালে । মু বাঁচিনু তুয়া চরণবলে ॥</w:t>
      </w:r>
    </w:p>
    <w:p>
      <w:pPr>
        <w:spacing w:after="60"/>
        <w:jc w:val="both"/>
      </w:pPr>
      <w:r>
        <w:rPr>
          <w:b w:val="0"/>
          <w:i/>
        </w:rPr>
        <w:t>se punaḥ yāiyā sām̐dhāla khāle | mu bām̐cinu tuyā caraṇabale ||</w:t>
      </w:r>
    </w:p>
    <w:p>
      <w:pPr>
        <w:spacing w:after="60"/>
        <w:jc w:val="both"/>
      </w:pPr>
      <w:r>
        <w:rPr>
          <w:b w:val="0"/>
          <w:i/>
        </w:rPr>
        <w:t>Word for word:</w:t>
      </w:r>
      <w:r>
        <w:t xml:space="preserve"> se punaḥ yāiyā — it then; sām̐dhāla khāle — slid into the ditch; mu bām̐cinu — I was saved; tuyā caraṇa-bale — by the power of your feet</w:t>
      </w:r>
    </w:p>
    <w:p>
      <w:pPr>
        <w:spacing w:after="60"/>
        <w:ind w:left="510" w:hanging="510"/>
      </w:pPr>
      <w:r>
        <w:rPr>
          <w:b/>
          <w:i w:val="0"/>
        </w:rPr>
        <w:t>3.16.</w:t>
      </w:r>
      <w:r>
        <w:t xml:space="preserve"> Then it slid away into the ditch — I was saved by the power of your feet.'</w:t>
      </w:r>
    </w:p>
    <w:p>
      <w:pPr>
        <w:spacing w:after="60"/>
        <w:ind w:left="567"/>
      </w:pPr>
      <w:r>
        <w:rPr>
          <w:rFonts w:cs="Noto Serif Bengali" w:hAnsi="Noto Serif Bengali"/>
          <w:sz w:val="24"/>
        </w:rPr>
        <w:t>ইহা শুনি অতি বিকল হৈলা । চোকে মুখে জল আপনি দিলা ॥</w:t>
      </w:r>
    </w:p>
    <w:p>
      <w:pPr>
        <w:spacing w:after="60"/>
        <w:jc w:val="both"/>
      </w:pPr>
      <w:r>
        <w:rPr>
          <w:b w:val="0"/>
          <w:i/>
        </w:rPr>
        <w:t>ihā śuni ati bikala hailā | coke mukhe jala āpani dilā ||</w:t>
      </w:r>
    </w:p>
    <w:p>
      <w:pPr>
        <w:spacing w:after="60"/>
        <w:jc w:val="both"/>
      </w:pPr>
      <w:r>
        <w:rPr>
          <w:b w:val="0"/>
          <w:i/>
        </w:rPr>
        <w:t>Word for word:</w:t>
      </w:r>
      <w:r>
        <w:t xml:space="preserve"> ihā śuni — hearing this; ati bikala hailā — she grew very alarmed; coke mukhe — on eyes and face; jala āpani dilā — she herself splashed water</w:t>
      </w:r>
    </w:p>
    <w:p>
      <w:pPr>
        <w:spacing w:after="60"/>
        <w:ind w:left="510" w:hanging="510"/>
      </w:pPr>
      <w:r>
        <w:rPr>
          <w:b/>
          <w:i w:val="0"/>
        </w:rPr>
        <w:t>3.17.</w:t>
      </w:r>
      <w:r>
        <w:t xml:space="preserve"> Hearing this, she grew very alarmed and herself splashed water on my eyes and face."</w:t>
      </w:r>
      <w:r>
        <w:rPr>
          <w:b w:val="0"/>
          <w:i w:val="0"/>
          <w:vertAlign w:val="superscript"/>
        </w:rPr>
        <w:t>10</w:t>
      </w:r>
    </w:p>
    <w:p>
      <w:pPr>
        <w:spacing w:after="60"/>
        <w:ind w:left="567"/>
      </w:pPr>
      <w:r>
        <w:rPr>
          <w:rFonts w:cs="Noto Serif Bengali" w:hAnsi="Noto Serif Bengali"/>
          <w:sz w:val="24"/>
        </w:rPr>
        <w:t>নরহরি কহে কিছু না মান । শাশুড়ী ভুলাতে তুমি সে জান ॥</w:t>
      </w:r>
    </w:p>
    <w:p>
      <w:pPr>
        <w:spacing w:after="60"/>
        <w:jc w:val="both"/>
      </w:pPr>
      <w:r>
        <w:rPr>
          <w:b w:val="0"/>
          <w:i/>
        </w:rPr>
        <w:t>narahari kahe kichu nā māna | śāśuṛī bhulāte tumi se jāna ||</w:t>
      </w:r>
    </w:p>
    <w:p>
      <w:pPr>
        <w:spacing w:after="60"/>
        <w:jc w:val="both"/>
      </w:pPr>
      <w:r>
        <w:rPr>
          <w:b w:val="0"/>
          <w:i/>
        </w:rPr>
        <w:t>Word for word:</w:t>
      </w:r>
      <w:r>
        <w:t xml:space="preserve"> narahari kahe — Narahari says; kichu nā māna — you fear nothing; śāśuṛī bhulāte — how to fool your mother-in-law; tumi se jāna — you surely know</w:t>
      </w:r>
    </w:p>
    <w:p>
      <w:pPr>
        <w:spacing w:after="60"/>
        <w:ind w:left="510" w:hanging="510"/>
      </w:pPr>
      <w:r>
        <w:rPr>
          <w:b/>
          <w:i w:val="0"/>
        </w:rPr>
        <w:t>3.18.</w:t>
      </w:r>
      <w:r>
        <w:t xml:space="preserve"> Narahari says: you fear nothing — you certainly know how to fool your mother-in-law!</w:t>
      </w:r>
    </w:p>
    <w:p>
      <w:pPr>
        <w:spacing w:after="60"/>
        <w:ind w:left="283"/>
      </w:pPr>
      <w:r>
        <w:rPr>
          <w:b/>
          <w:i w:val="0"/>
          <w:sz w:val="18"/>
        </w:rPr>
        <w:t>8.</w:t>
      </w:r>
      <w:r>
        <w:rPr>
          <w:sz w:val="18"/>
        </w:rPr>
        <w:t xml:space="preserve"> Signature — "Narahari". GPT1 — p. 196, no. 96 (scan PDF p. 455); GPT2 — sect. 3.2, no. 96 (catalogue: NG-088). GCC — kirana 7, pada 12 (p. 75; scan PDF p. 80). GCC has two extra couplets: after 3.15 — "se punaḥ mo pāne āila dhāiyā | palāinu mui byākula haiyā ||" ("It rushed at me — I fled in alarm"), after 3.17 — "nija kara dhari āmāra śire | māne śibe kata manera ḍare ||" ("Laying her hand on my head, she in fear vowed many offerings to Shiva"); the translation follows GPT1. Short payar. B. Nagari-bhava — see the introductory note to the section (chapter 27).</w:t>
      </w:r>
    </w:p>
    <w:p>
      <w:pPr>
        <w:spacing w:after="60"/>
        <w:ind w:left="283"/>
      </w:pPr>
      <w:r>
        <w:rPr>
          <w:b/>
          <w:i w:val="0"/>
          <w:sz w:val="18"/>
        </w:rPr>
        <w:t>9.</w:t>
      </w:r>
      <w:r>
        <w:rPr>
          <w:sz w:val="18"/>
        </w:rPr>
        <w:t xml:space="preserve"> The slipping clothes are a sign of agitation, as in the padas on the gopis (cf. n. 58 of chapter 29); the original states it plainly, translated exactly. The Lord's smile is the same as in no. 2 (2.14): He merely passes along the road. The tradition does not accept the image of Gaura as nagara (introductory note, chapter 27).</w:t>
      </w:r>
    </w:p>
    <w:p>
      <w:pPr>
        <w:spacing w:after="60"/>
        <w:ind w:left="283"/>
      </w:pPr>
      <w:r>
        <w:rPr>
          <w:b/>
          <w:i w:val="0"/>
          <w:sz w:val="18"/>
        </w:rPr>
        <w:t>10.</w:t>
      </w:r>
      <w:r>
        <w:rPr>
          <w:sz w:val="18"/>
        </w:rPr>
        <w:t xml:space="preserve"> "A terrible snake" is an ambiguous answer: in no. 2 (2.15) Gaura's glance stung the townswoman "as if a deadly snake had bitten" her. The deception of the mother-in-law and the poet's praise (3.18) are a poetic convention of the purvaraga padas (cf. n. 47 of chapter 29).</w:t>
      </w:r>
    </w:p>
    <w:p>
      <w:pPr>
        <w:pStyle w:val="Heading2"/>
      </w:pPr>
      <w:r>
        <w:t>4. Narahari — "nanadī bicāra kariyā garabe…" (GPT1 pp. 196–197, no. 97; GCC 7.14)</w:t>
      </w:r>
    </w:p>
    <w:p>
      <w:pPr>
        <w:spacing w:after="60"/>
        <w:jc w:val="both"/>
      </w:pPr>
      <w:r>
        <w:rPr>
          <w:b w:val="0"/>
          <w:i/>
        </w:rPr>
        <w:t>Nagari-bhava. A townswoman's story: her sister-in-law, having planned mischief, dressed up and went for water, leaving her alone at home; on the road she met Gaura with His companions and, forgetting all her schemes, followed Him with the pot on her hip; the mother-in-law caught her so and snatched away the pot — while the daughter-in-law meanwhile saw Gaura on her own road; the mother-in-law praised her, and the sister-in-law was put to shame. Raga "yatharaga". &lt;b&gt;Attribution: probably Chakravarti&lt;/b&gt; — GCC, kirana 7, pada 14 (second half).</w:t>
      </w:r>
      <w:r>
        <w:rPr>
          <w:b w:val="0"/>
          <w:i w:val="0"/>
          <w:vertAlign w:val="superscript"/>
        </w:rPr>
        <w:t>11</w:t>
      </w:r>
    </w:p>
    <w:p>
      <w:pPr>
        <w:spacing w:after="60"/>
        <w:ind w:left="567"/>
      </w:pPr>
      <w:r>
        <w:rPr>
          <w:rFonts w:cs="Noto Serif Bengali" w:hAnsi="Noto Serif Bengali"/>
          <w:sz w:val="24"/>
        </w:rPr>
        <w:t>ননদী বিচার করিয়া গরবে পরিয়া নবীন সাড়ী ।</w:t>
      </w:r>
      <w:r>
        <w:br/>
      </w:r>
      <w:r>
        <w:rPr>
          <w:rFonts w:cs="Noto Serif Bengali" w:hAnsi="Noto Serif Bengali"/>
          <w:sz w:val="24"/>
        </w:rPr>
        <w:t>জল আনিবারে গেলেন আমারে ঘরেতে একাকী ছাড়ি ॥</w:t>
      </w:r>
    </w:p>
    <w:p>
      <w:pPr>
        <w:spacing w:after="60"/>
        <w:jc w:val="both"/>
      </w:pPr>
      <w:r>
        <w:rPr>
          <w:b w:val="0"/>
          <w:i/>
        </w:rPr>
        <w:t>nanadī bicāra kariyā garabe pariyā nabīna sāṛī |</w:t>
      </w:r>
      <w:r>
        <w:br/>
      </w:r>
      <w:r>
        <w:rPr>
          <w:b w:val="0"/>
          <w:i/>
        </w:rPr>
        <w:t>jala ānibāre gelena āmāre gharete ekākī chāṛi ||</w:t>
      </w:r>
    </w:p>
    <w:p>
      <w:pPr>
        <w:spacing w:after="60"/>
        <w:jc w:val="both"/>
      </w:pPr>
      <w:r>
        <w:rPr>
          <w:b w:val="0"/>
          <w:i/>
        </w:rPr>
        <w:t>Word for word:</w:t>
      </w:r>
      <w:r>
        <w:t xml:space="preserve"> nanadī — my sister-in-law; bicāra kariyā — having thought it out; garabe — proudly; pariyā nabīna sāṛī — putting on a new sari; jala ānibāre gelena — went to fetch water; āmāre gharete ekākī chāṛi — leaving me alone at home</w:t>
      </w:r>
    </w:p>
    <w:p>
      <w:pPr>
        <w:spacing w:after="60"/>
        <w:ind w:left="510" w:hanging="510"/>
      </w:pPr>
      <w:r>
        <w:rPr>
          <w:b/>
          <w:i w:val="0"/>
        </w:rPr>
        <w:t>4.1.</w:t>
      </w:r>
      <w:r>
        <w:t xml:space="preserve"> "Having thought it all out, my sister-in-law proudly put on a new sari</w:t>
      </w:r>
      <w:r>
        <w:br/>
      </w:r>
      <w:r>
        <w:t>and went to fetch water, leaving me alone at home.</w:t>
      </w:r>
    </w:p>
    <w:p>
      <w:pPr>
        <w:spacing w:after="60"/>
        <w:ind w:left="567"/>
      </w:pPr>
      <w:r>
        <w:rPr>
          <w:rFonts w:cs="Noto Serif Bengali" w:hAnsi="Noto Serif Bengali"/>
          <w:sz w:val="24"/>
        </w:rPr>
        <w:t>মনের হরিষে অতি তরাতরি ননদী যে পথে যায় ।</w:t>
      </w:r>
      <w:r>
        <w:br/>
      </w:r>
      <w:r>
        <w:rPr>
          <w:rFonts w:cs="Noto Serif Bengali" w:hAnsi="Noto Serif Bengali"/>
          <w:sz w:val="24"/>
        </w:rPr>
        <w:t>সেই পথে নিজ পরিকর সনে আইসে গৌররায় ॥</w:t>
      </w:r>
    </w:p>
    <w:p>
      <w:pPr>
        <w:spacing w:after="60"/>
        <w:jc w:val="both"/>
      </w:pPr>
      <w:r>
        <w:rPr>
          <w:b w:val="0"/>
          <w:i/>
        </w:rPr>
        <w:t>manera hariṣe ati tarātari nanadī ye pathe yāya |</w:t>
      </w:r>
      <w:r>
        <w:br/>
      </w:r>
      <w:r>
        <w:rPr>
          <w:b w:val="0"/>
          <w:i/>
        </w:rPr>
        <w:t>sei pathe nija parikara sane āise gaurarāya ||</w:t>
      </w:r>
    </w:p>
    <w:p>
      <w:pPr>
        <w:spacing w:after="60"/>
        <w:jc w:val="both"/>
      </w:pPr>
      <w:r>
        <w:rPr>
          <w:b w:val="0"/>
          <w:i/>
        </w:rPr>
        <w:t>Word for word:</w:t>
      </w:r>
      <w:r>
        <w:t xml:space="preserve"> manera hariṣe — with a glad heart; ati tarātari — in great haste; nanadī ye pathe yāya — the road my sister-in-law takes; sei pathe — along that road; nija parikara sane — with His companions; āise gaurarāya — comes Gaura Raya</w:t>
      </w:r>
    </w:p>
    <w:p>
      <w:pPr>
        <w:spacing w:after="60"/>
        <w:ind w:left="510" w:hanging="510"/>
      </w:pPr>
      <w:r>
        <w:rPr>
          <w:b/>
          <w:i w:val="0"/>
        </w:rPr>
        <w:t>4.2.</w:t>
      </w:r>
      <w:r>
        <w:t xml:space="preserve"> Gleeful, she hurried along her road —</w:t>
      </w:r>
      <w:r>
        <w:br/>
      </w:r>
      <w:r>
        <w:t>and along that very road, with His companions, comes Gaura Raya.</w:t>
      </w:r>
    </w:p>
    <w:p>
      <w:pPr>
        <w:spacing w:after="60"/>
        <w:ind w:left="567"/>
      </w:pPr>
      <w:r>
        <w:rPr>
          <w:rFonts w:cs="Noto Serif Bengali" w:hAnsi="Noto Serif Bengali"/>
          <w:sz w:val="24"/>
        </w:rPr>
        <w:t>ওরূপ-মাধুরী হেরি বারে বারে ননদী পাগলী হৈলা ।</w:t>
      </w:r>
      <w:r>
        <w:br/>
      </w:r>
      <w:r>
        <w:rPr>
          <w:rFonts w:cs="Noto Serif Bengali" w:hAnsi="Noto Serif Bengali"/>
          <w:sz w:val="24"/>
        </w:rPr>
        <w:t>মনের যতেক মনোরথ তাহা সকলি ভুলিয়া গেলা ॥</w:t>
      </w:r>
    </w:p>
    <w:p>
      <w:pPr>
        <w:spacing w:after="60"/>
        <w:jc w:val="both"/>
      </w:pPr>
      <w:r>
        <w:rPr>
          <w:b w:val="0"/>
          <w:i/>
        </w:rPr>
        <w:t>orūpa-mādhurī heri bāre bāre nanadī pāgalī hailā |</w:t>
      </w:r>
      <w:r>
        <w:br/>
      </w:r>
      <w:r>
        <w:rPr>
          <w:b w:val="0"/>
          <w:i/>
        </w:rPr>
        <w:t>manera yateka manoratha tāhā sakali bhuliyā gelā ||</w:t>
      </w:r>
    </w:p>
    <w:p>
      <w:pPr>
        <w:spacing w:after="60"/>
        <w:jc w:val="both"/>
      </w:pPr>
      <w:r>
        <w:rPr>
          <w:b w:val="0"/>
          <w:i/>
        </w:rPr>
        <w:t>Word for word:</w:t>
      </w:r>
      <w:r>
        <w:t xml:space="preserve"> o-rūpa-mādhurī heri — seeing the sweetness of that form; bāre bāre — again and again; nanadī pāgalī hailā — my sister-in-law went mad; manera yateka manoratha — all the schemes in her mind; tāhā sakali bhuliyā gelā — she forgot them all</w:t>
      </w:r>
    </w:p>
    <w:p>
      <w:pPr>
        <w:spacing w:after="60"/>
        <w:ind w:left="510" w:hanging="510"/>
      </w:pPr>
      <w:r>
        <w:rPr>
          <w:b/>
          <w:i w:val="0"/>
        </w:rPr>
        <w:t>4.3.</w:t>
      </w:r>
      <w:r>
        <w:t xml:space="preserve"> Seeing the sweetness of that form, my sister-in-law quite lost her head:</w:t>
      </w:r>
      <w:r>
        <w:br/>
      </w:r>
      <w:r>
        <w:t>all the schemes she had in mind she clean forgot.</w:t>
      </w:r>
    </w:p>
    <w:p>
      <w:pPr>
        <w:spacing w:after="60"/>
        <w:ind w:left="567"/>
      </w:pPr>
      <w:r>
        <w:rPr>
          <w:rFonts w:cs="Noto Serif Bengali" w:hAnsi="Noto Serif Bengali"/>
          <w:sz w:val="24"/>
        </w:rPr>
        <w:t>সে পথে শাশুড়ী আসি নিরখিতে নিকটে দেখয়ে তারে ।</w:t>
      </w:r>
      <w:r>
        <w:br/>
      </w:r>
      <w:r>
        <w:rPr>
          <w:rFonts w:cs="Noto Serif Bengali" w:hAnsi="Noto Serif Bengali"/>
          <w:sz w:val="24"/>
        </w:rPr>
        <w:t>কলসী কাঁখেতে করিয়া গৌরাঙ্গচাঁদের পাছেতে ফিরে ॥</w:t>
      </w:r>
    </w:p>
    <w:p>
      <w:pPr>
        <w:spacing w:after="60"/>
        <w:jc w:val="both"/>
      </w:pPr>
      <w:r>
        <w:rPr>
          <w:b w:val="0"/>
          <w:i/>
        </w:rPr>
        <w:t>se pathe śāśuṛī āsi nirakhite nikaṭe dekhaye tāre |</w:t>
      </w:r>
      <w:r>
        <w:br/>
      </w:r>
      <w:r>
        <w:rPr>
          <w:b w:val="0"/>
          <w:i/>
        </w:rPr>
        <w:t>kalasī kām̐khete kariyā gaurāṅgacām̐dera pāchete phire ||</w:t>
      </w:r>
    </w:p>
    <w:p>
      <w:pPr>
        <w:spacing w:after="60"/>
        <w:jc w:val="both"/>
      </w:pPr>
      <w:r>
        <w:rPr>
          <w:b w:val="0"/>
          <w:i/>
        </w:rPr>
        <w:t>Word for word:</w:t>
      </w:r>
      <w:r>
        <w:t xml:space="preserve"> se pathe śāśuṛī āsi — the mother-in-law, coming that way; nirakhite — looking; nikaṭe dekhaye tāre — sees her close by; kalasī kām̐khete kariyā — with the pot on her hip; gaurāṅgacām̐dera pāchete phire — wanders behind Gaurangachand</w:t>
      </w:r>
    </w:p>
    <w:p>
      <w:pPr>
        <w:spacing w:after="60"/>
        <w:ind w:left="510" w:hanging="510"/>
      </w:pPr>
      <w:r>
        <w:rPr>
          <w:b/>
          <w:i w:val="0"/>
        </w:rPr>
        <w:t>4.4.</w:t>
      </w:r>
      <w:r>
        <w:t xml:space="preserve"> Along that road came my mother-in-law — and, looking, sees her close by:</w:t>
      </w:r>
      <w:r>
        <w:br/>
      </w:r>
      <w:r>
        <w:t>with the pot on her hip she is wandering after Gaurangachand.</w:t>
      </w:r>
      <w:r>
        <w:rPr>
          <w:b w:val="0"/>
          <w:i w:val="0"/>
          <w:vertAlign w:val="superscript"/>
        </w:rPr>
        <w:t>12</w:t>
      </w:r>
    </w:p>
    <w:p>
      <w:pPr>
        <w:spacing w:after="60"/>
        <w:ind w:left="567"/>
      </w:pPr>
      <w:r>
        <w:rPr>
          <w:rFonts w:cs="Noto Serif Bengali" w:hAnsi="Noto Serif Bengali"/>
          <w:sz w:val="24"/>
        </w:rPr>
        <w:t>ভাল ভাল বলি অধিক কোরধে কলসি কাড়িয়া নিল ।</w:t>
      </w:r>
      <w:r>
        <w:br/>
      </w:r>
      <w:r>
        <w:rPr>
          <w:rFonts w:cs="Noto Serif Bengali" w:hAnsi="Noto Serif Bengali"/>
          <w:sz w:val="24"/>
        </w:rPr>
        <w:t>কারে কি কহিবে ননদী অমনি মরমে মরিয়া গেল ॥</w:t>
      </w:r>
    </w:p>
    <w:p>
      <w:pPr>
        <w:spacing w:after="60"/>
        <w:jc w:val="both"/>
      </w:pPr>
      <w:r>
        <w:rPr>
          <w:b w:val="0"/>
          <w:i/>
        </w:rPr>
        <w:t>bhāla bhāla bali adhika koradhe kalasi kāṛiyā nila |</w:t>
      </w:r>
      <w:r>
        <w:br/>
      </w:r>
      <w:r>
        <w:rPr>
          <w:b w:val="0"/>
          <w:i/>
        </w:rPr>
        <w:t>kāre ki kahibe nanadī amani marame mariyā gela ||</w:t>
      </w:r>
    </w:p>
    <w:p>
      <w:pPr>
        <w:spacing w:after="60"/>
        <w:jc w:val="both"/>
      </w:pPr>
      <w:r>
        <w:rPr>
          <w:b w:val="0"/>
          <w:i/>
        </w:rPr>
        <w:t>Word for word:</w:t>
      </w:r>
      <w:r>
        <w:t xml:space="preserve"> bhāla bhāla bali — saying "very good"; adhika koradhe — in great anger; kalasi kāṛiyā nila — snatched away the pot; kāre ki kahibe — what and to whom could she say; nanadī — my sister-in-law; amani marame mariyā gela — at once died of shame</w:t>
      </w:r>
    </w:p>
    <w:p>
      <w:pPr>
        <w:spacing w:after="60"/>
        <w:ind w:left="510" w:hanging="510"/>
      </w:pPr>
      <w:r>
        <w:rPr>
          <w:b/>
          <w:i w:val="0"/>
        </w:rPr>
        <w:t>4.5.</w:t>
      </w:r>
      <w:r>
        <w:t xml:space="preserve"> 'Very good, very good!' she said in great anger, and snatched away the pot;</w:t>
      </w:r>
      <w:r>
        <w:br/>
      </w:r>
      <w:r>
        <w:t>what could my sister-in-law say, and to whom? — she wished the earth would swallow her.</w:t>
      </w:r>
    </w:p>
    <w:p>
      <w:pPr>
        <w:spacing w:after="60"/>
        <w:ind w:left="567"/>
      </w:pPr>
      <w:r>
        <w:rPr>
          <w:rFonts w:cs="Noto Serif Bengali" w:hAnsi="Noto Serif Bengali"/>
          <w:sz w:val="24"/>
        </w:rPr>
        <w:t>এথা মুই প্রাণগৌরাঙ্গসুন্দরে আপন পথেতে পাঞা ।</w:t>
      </w:r>
      <w:r>
        <w:br/>
      </w:r>
      <w:r>
        <w:rPr>
          <w:rFonts w:cs="Noto Serif Bengali" w:hAnsi="Noto Serif Bengali"/>
          <w:sz w:val="24"/>
        </w:rPr>
        <w:t>হিয়ার বেদনা মিটাইনু মেন ও চাঁদবদন চাঞা ॥</w:t>
      </w:r>
    </w:p>
    <w:p>
      <w:pPr>
        <w:spacing w:after="60"/>
        <w:jc w:val="both"/>
      </w:pPr>
      <w:r>
        <w:rPr>
          <w:b w:val="0"/>
          <w:i/>
        </w:rPr>
        <w:t>ethā mui prāṇagaurāṅgasundare āpana pathete pāñā |</w:t>
      </w:r>
      <w:r>
        <w:br/>
      </w:r>
      <w:r>
        <w:rPr>
          <w:b w:val="0"/>
          <w:i/>
        </w:rPr>
        <w:t>hiyāra bedanā miṭāinu mena o cām̐dabadana cāñā ||</w:t>
      </w:r>
    </w:p>
    <w:p>
      <w:pPr>
        <w:spacing w:after="60"/>
        <w:jc w:val="both"/>
      </w:pPr>
      <w:r>
        <w:rPr>
          <w:b w:val="0"/>
          <w:i/>
        </w:rPr>
        <w:t>Word for word:</w:t>
      </w:r>
      <w:r>
        <w:t xml:space="preserve"> ethā mui — I meanwhile; prāṇa-gaurāṅga-sundare — beautiful Gauranga, my life; āpana pathete pāñā — finding on my own road; hiyāra bedanā miṭāinu — I eased the pain of my heart; mena (= yena) — as it were, truly (an emphatic particle); o cām̐da-badana cāñā — gazing at that moonlike face</w:t>
      </w:r>
    </w:p>
    <w:p>
      <w:pPr>
        <w:spacing w:after="60"/>
        <w:ind w:left="510" w:hanging="510"/>
      </w:pPr>
      <w:r>
        <w:rPr>
          <w:b/>
          <w:i w:val="0"/>
        </w:rPr>
        <w:t>4.6.</w:t>
      </w:r>
      <w:r>
        <w:t xml:space="preserve"> And I meanwhile, meeting beautiful Gauranga, my life, on my own road,</w:t>
      </w:r>
      <w:r>
        <w:br/>
      </w:r>
      <w:r>
        <w:t>eased the pain of my heart gazing at that moonlike face.</w:t>
      </w:r>
    </w:p>
    <w:p>
      <w:pPr>
        <w:spacing w:after="60"/>
        <w:ind w:left="567"/>
      </w:pPr>
      <w:r>
        <w:rPr>
          <w:rFonts w:cs="Noto Serif Bengali" w:hAnsi="Noto Serif Bengali"/>
          <w:sz w:val="24"/>
        </w:rPr>
        <w:t>কতক্ষণে আসি শাশুড়ী অনেক প্রশংসা করয়ে মোরে ।</w:t>
      </w:r>
      <w:r>
        <w:br/>
      </w:r>
      <w:r>
        <w:rPr>
          <w:rFonts w:cs="Noto Serif Bengali" w:hAnsi="Noto Serif Bengali"/>
          <w:sz w:val="24"/>
        </w:rPr>
        <w:t>ননদের লাজ কি কহিব যেন থাকি না থাকয়ে ঘরে ॥</w:t>
      </w:r>
    </w:p>
    <w:p>
      <w:pPr>
        <w:spacing w:after="60"/>
        <w:jc w:val="both"/>
      </w:pPr>
      <w:r>
        <w:rPr>
          <w:b w:val="0"/>
          <w:i/>
        </w:rPr>
        <w:t>katakṣaṇe āsi śāśuṛī aneka praśaṃsā karaye more |</w:t>
      </w:r>
      <w:r>
        <w:br/>
      </w:r>
      <w:r>
        <w:rPr>
          <w:b w:val="0"/>
          <w:i/>
        </w:rPr>
        <w:t>nanadera lāja ki kahiba yena thāki nā thākaye ghare ||</w:t>
      </w:r>
    </w:p>
    <w:p>
      <w:pPr>
        <w:spacing w:after="60"/>
        <w:jc w:val="both"/>
      </w:pPr>
      <w:r>
        <w:rPr>
          <w:b w:val="0"/>
          <w:i/>
        </w:rPr>
        <w:t>Word for word:</w:t>
      </w:r>
      <w:r>
        <w:t xml:space="preserve"> katakṣaṇe — after a while; āsi śāśuṛī — the mother-in-law, coming; aneka praśaṃsā karaye more — praises me at length; nanadera lāja — my sister-in-law's shame; ki kahiba — what shall I say; yena thāki nā thākaye ghare — she is at home as if not there</w:t>
      </w:r>
    </w:p>
    <w:p>
      <w:pPr>
        <w:spacing w:after="60"/>
        <w:ind w:left="510" w:hanging="510"/>
      </w:pPr>
      <w:r>
        <w:rPr>
          <w:b/>
          <w:i w:val="0"/>
        </w:rPr>
        <w:t>4.7.</w:t>
      </w:r>
      <w:r>
        <w:t xml:space="preserve"> A little later my mother-in-law came and praised me at length;</w:t>
      </w:r>
      <w:r>
        <w:br/>
      </w:r>
      <w:r>
        <w:t>and what shall I say of my sister-in-law's shame — she is at home as if she were not there."</w:t>
      </w:r>
    </w:p>
    <w:p>
      <w:pPr>
        <w:spacing w:after="60"/>
        <w:ind w:left="567"/>
      </w:pPr>
      <w:r>
        <w:rPr>
          <w:rFonts w:cs="Noto Serif Bengali" w:hAnsi="Noto Serif Bengali"/>
          <w:sz w:val="24"/>
        </w:rPr>
        <w:t>নরহরি কহে মূরখ হইলে কিছু না দেখিতে পায় ।</w:t>
      </w:r>
      <w:r>
        <w:br/>
      </w:r>
      <w:r>
        <w:rPr>
          <w:rFonts w:cs="Noto Serif Bengali" w:hAnsi="Noto Serif Bengali"/>
          <w:sz w:val="24"/>
        </w:rPr>
        <w:t>আপনার দোষ আঁচলে বাঁধিয়া পরকে দূষিতে চায় ॥</w:t>
      </w:r>
    </w:p>
    <w:p>
      <w:pPr>
        <w:spacing w:after="60"/>
        <w:jc w:val="both"/>
      </w:pPr>
      <w:r>
        <w:rPr>
          <w:b w:val="0"/>
          <w:i/>
        </w:rPr>
        <w:t>narahari kahe mūrakha haile kichu nā dekhite pāya |</w:t>
      </w:r>
      <w:r>
        <w:br/>
      </w:r>
      <w:r>
        <w:rPr>
          <w:b w:val="0"/>
          <w:i/>
        </w:rPr>
        <w:t>āpanāra doṣa ām̐cale bām̐dhiyā parake dūṣite cāya ||</w:t>
      </w:r>
    </w:p>
    <w:p>
      <w:pPr>
        <w:spacing w:after="60"/>
        <w:jc w:val="both"/>
      </w:pPr>
      <w:r>
        <w:rPr>
          <w:b w:val="0"/>
          <w:i/>
        </w:rPr>
        <w:t>Word for word:</w:t>
      </w:r>
      <w:r>
        <w:t xml:space="preserve"> narahari kahe — Narahari says; mūrakha haile — one who is a fool; kichu nā dekhite pāya — sees nothing; āpanāra doṣa — her own fault; ām̐cale bām̐dhiyā — tying in the end of her sari; parake dūṣite cāya — seeks to blame another</w:t>
      </w:r>
    </w:p>
    <w:p>
      <w:pPr>
        <w:spacing w:after="60"/>
        <w:ind w:left="510" w:hanging="510"/>
      </w:pPr>
      <w:r>
        <w:rPr>
          <w:b/>
          <w:i w:val="0"/>
        </w:rPr>
        <w:t>4.8.</w:t>
      </w:r>
      <w:r>
        <w:t xml:space="preserve"> Narahari says: one who is a fool sees nothing:</w:t>
      </w:r>
      <w:r>
        <w:br/>
      </w:r>
      <w:r>
        <w:t>tying her own fault in the end of her sari, she seeks to blame another.</w:t>
      </w:r>
    </w:p>
    <w:p>
      <w:pPr>
        <w:spacing w:after="60"/>
        <w:ind w:left="283"/>
      </w:pPr>
      <w:r>
        <w:rPr>
          <w:b/>
          <w:i w:val="0"/>
          <w:sz w:val="18"/>
        </w:rPr>
        <w:t>11.</w:t>
      </w:r>
      <w:r>
        <w:rPr>
          <w:sz w:val="18"/>
        </w:rPr>
        <w:t xml:space="preserve"> Signature — "Narahari". GPT1 — pp. 196–197, no. 97 (scan PDF pp. 455–456); GPT2 — sect. 3.2, no. 97 (catalogue: NG-089). GCC — kirana 7, pada 14 (pp. 77–79; scan PDF pp. 82–84). In GCC the pada is twice as long: GPT begins it from the middle (GCC "erūpa bicāra kariyā garabe" — "having thus thought it out…"; GPT "nanadī bicāra kariyā"). In the omitted first half (13 couplets, pp. 77–78) the townswoman tells how her sister-in-law and her friends plotted to disgrace her: she told the mother-in-law that the bride would bring shame on the house with "a brahmana's son" (a hint at Gaura); the mother-in-law replied that she would believe it only when she saw it with her own eyes; then the sister-in-law resolved to leave the bride alone, on her way to fetch water to send a young man she knew to the house, and then to call the neighbours and expose her. The translation follows GPT1; the omitted part is not translated (the text is that of GPT), only retold here. GCC readings in the second half: "prāṇa-gaurāṅgasundare", "praśaṃsā karaye more". B. Nagari-bhava — see the introductory note to the section (chapter 27).</w:t>
      </w:r>
    </w:p>
    <w:p>
      <w:pPr>
        <w:spacing w:after="60"/>
        <w:ind w:left="283"/>
      </w:pPr>
      <w:r>
        <w:rPr>
          <w:b/>
          <w:i w:val="0"/>
          <w:sz w:val="18"/>
        </w:rPr>
        <w:t>12.</w:t>
      </w:r>
      <w:r>
        <w:rPr>
          <w:sz w:val="18"/>
        </w:rPr>
        <w:t xml:space="preserve"> The strict sister-in-law who forgets her schemes at the sight of Gaura is a recurrent motif of GCC (cf. chapter 29, no. 21): even the townswomen's adversaries lose their composure on seeing Gaura. The Lord here merely walks along the road with His companions.</w:t>
      </w:r>
    </w:p>
    <w:p>
      <w:pPr>
        <w:pStyle w:val="Heading2"/>
      </w:pPr>
      <w:r>
        <w:t>5. Narahari — "ki baliba sakhi kakhana saphala…" (GPT1 p. 197, no. 98; GCC 7.15)</w:t>
      </w:r>
    </w:p>
    <w:p>
      <w:pPr>
        <w:spacing w:after="60"/>
        <w:jc w:val="both"/>
      </w:pPr>
      <w:r>
        <w:rPr>
          <w:b w:val="0"/>
          <w:i/>
        </w:rPr>
        <w:t>Nagari-bhava. A townswoman's story: her wish has never come true — the Creator has always put obstacles in the way; but yesterday, hearing that Gaura was coming, she went up to the upper gallery and saw Him; the fragrance of His body reached her; Gora turned towards her — and just then her mother-in-law called her; she went away, but the mother-in-law let her go for water. Raga "yatharaga". &lt;b&gt;Attribution: probably Chakravarti&lt;/b&gt; — GCC, kirana 7, pada 15.</w:t>
      </w:r>
      <w:r>
        <w:rPr>
          <w:b w:val="0"/>
          <w:i w:val="0"/>
          <w:vertAlign w:val="superscript"/>
        </w:rPr>
        <w:t>13</w:t>
      </w:r>
    </w:p>
    <w:p>
      <w:pPr>
        <w:spacing w:after="60"/>
        <w:ind w:left="567"/>
      </w:pPr>
      <w:r>
        <w:rPr>
          <w:rFonts w:cs="Noto Serif Bengali" w:hAnsi="Noto Serif Bengali"/>
          <w:sz w:val="24"/>
        </w:rPr>
        <w:t>কি বলিব সখি কখন সফল না হৈল মনের সাধা ।</w:t>
      </w:r>
      <w:r>
        <w:br/>
      </w:r>
      <w:r>
        <w:rPr>
          <w:rFonts w:cs="Noto Serif Bengali" w:hAnsi="Noto Serif Bengali"/>
          <w:sz w:val="24"/>
        </w:rPr>
        <w:t>দুখ ভুঞ্জাইতে বিধি নিকরুণ করিল অনেক বাধা ॥</w:t>
      </w:r>
    </w:p>
    <w:p>
      <w:pPr>
        <w:spacing w:after="60"/>
        <w:jc w:val="both"/>
      </w:pPr>
      <w:r>
        <w:rPr>
          <w:b w:val="0"/>
          <w:i/>
        </w:rPr>
        <w:t>ki baliba sakhi kakhana saphala nā haila manera sādhā |</w:t>
      </w:r>
      <w:r>
        <w:br/>
      </w:r>
      <w:r>
        <w:rPr>
          <w:b w:val="0"/>
          <w:i/>
        </w:rPr>
        <w:t>dukha bhuñjāite bidhi nikaruṇa karila aneka bādhā ||</w:t>
      </w:r>
    </w:p>
    <w:p>
      <w:pPr>
        <w:spacing w:after="60"/>
        <w:jc w:val="both"/>
      </w:pPr>
      <w:r>
        <w:rPr>
          <w:b w:val="0"/>
          <w:i/>
        </w:rPr>
        <w:t>Word for word:</w:t>
      </w:r>
      <w:r>
        <w:t xml:space="preserve"> ki baliba sakhi — what shall I say, friend; kakhana saphala nā haila — never came true; manera sādhā — the wish of my heart; dukha bhuñjāite — to make me suffer; bidhi nikaruṇa — the pitiless Creator; karila aneka bādhā — put many obstacles</w:t>
      </w:r>
    </w:p>
    <w:p>
      <w:pPr>
        <w:spacing w:after="60"/>
        <w:ind w:left="510" w:hanging="510"/>
      </w:pPr>
      <w:r>
        <w:rPr>
          <w:b/>
          <w:i w:val="0"/>
        </w:rPr>
        <w:t>5.1.</w:t>
      </w:r>
      <w:r>
        <w:t xml:space="preserve"> "What shall I say, friend? Never has the wish of my heart come true:</w:t>
      </w:r>
      <w:r>
        <w:br/>
      </w:r>
      <w:r>
        <w:t>to make me suffer, the pitiless Creator has put many obstacles in the way.</w:t>
      </w:r>
    </w:p>
    <w:p>
      <w:pPr>
        <w:spacing w:after="60"/>
        <w:ind w:left="567"/>
      </w:pPr>
      <w:r>
        <w:rPr>
          <w:rFonts w:cs="Noto Serif Bengali" w:hAnsi="Noto Serif Bengali"/>
          <w:sz w:val="24"/>
        </w:rPr>
        <w:t>গতদিন মেন আমাদের পথে আইল পরাণপিয়া ।</w:t>
      </w:r>
      <w:r>
        <w:br/>
      </w:r>
      <w:r>
        <w:rPr>
          <w:rFonts w:cs="Noto Serif Bengali" w:hAnsi="Noto Serif Bengali"/>
          <w:sz w:val="24"/>
        </w:rPr>
        <w:t>লোক মুখে শুনি সাহসে উপর দালানে দাঁড়ানু গিয়া ॥</w:t>
      </w:r>
    </w:p>
    <w:p>
      <w:pPr>
        <w:spacing w:after="60"/>
        <w:jc w:val="both"/>
      </w:pPr>
      <w:r>
        <w:rPr>
          <w:b w:val="0"/>
          <w:i/>
        </w:rPr>
        <w:t>gatadina mena āmādera pathe āila parāṇapiyā |</w:t>
      </w:r>
      <w:r>
        <w:br/>
      </w:r>
      <w:r>
        <w:rPr>
          <w:b w:val="0"/>
          <w:i/>
        </w:rPr>
        <w:t>loka mukhe śuni sāhase upara dālāne dām̐ṛānu giyā ||</w:t>
      </w:r>
    </w:p>
    <w:p>
      <w:pPr>
        <w:spacing w:after="60"/>
        <w:jc w:val="both"/>
      </w:pPr>
      <w:r>
        <w:rPr>
          <w:b w:val="0"/>
          <w:i/>
        </w:rPr>
        <w:t>Word for word:</w:t>
      </w:r>
      <w:r>
        <w:t xml:space="preserve"> gatadina — yesterday; mena (= yena) — as it were, truly (an emphatic particle); āmādera pathe āila — came along our road; parāṇa-piyā — the Beloved of my life; loka mukhe śuni — hearing from people; sāhase — boldly; upara dālāne dām̐ṛānu giyā — I went and stood on the upper gallery</w:t>
      </w:r>
    </w:p>
    <w:p>
      <w:pPr>
        <w:spacing w:after="60"/>
        <w:ind w:left="510" w:hanging="510"/>
      </w:pPr>
      <w:r>
        <w:rPr>
          <w:b/>
          <w:i w:val="0"/>
        </w:rPr>
        <w:t>5.2.</w:t>
      </w:r>
      <w:r>
        <w:t xml:space="preserve"> But yesterday, truly, along our road came the Beloved of my life;</w:t>
      </w:r>
      <w:r>
        <w:br/>
      </w:r>
      <w:r>
        <w:t>hearing of it from people, I took courage, went up and stood on the upper gallery.</w:t>
      </w:r>
      <w:r>
        <w:rPr>
          <w:b w:val="0"/>
          <w:i w:val="0"/>
          <w:vertAlign w:val="superscript"/>
        </w:rPr>
        <w:t>14</w:t>
      </w:r>
    </w:p>
    <w:p>
      <w:pPr>
        <w:spacing w:after="60"/>
        <w:ind w:left="567"/>
      </w:pPr>
      <w:r>
        <w:rPr>
          <w:rFonts w:cs="Noto Serif Bengali" w:hAnsi="Noto Serif Bengali"/>
          <w:sz w:val="24"/>
        </w:rPr>
        <w:t>ওরূপমাধুরী হেরিয়া আমার মজিল যুগল আঁখি ।</w:t>
      </w:r>
      <w:r>
        <w:br/>
      </w:r>
      <w:r>
        <w:rPr>
          <w:rFonts w:cs="Noto Serif Bengali" w:hAnsi="Noto Serif Bengali"/>
          <w:sz w:val="24"/>
        </w:rPr>
        <w:t>মনেতে হইল নিকটে উড়িয়া যাইএ হইয়া পাখী ॥</w:t>
      </w:r>
    </w:p>
    <w:p>
      <w:pPr>
        <w:spacing w:after="60"/>
        <w:jc w:val="both"/>
      </w:pPr>
      <w:r>
        <w:rPr>
          <w:b w:val="0"/>
          <w:i/>
        </w:rPr>
        <w:t>orūpamādhurī heriyā āmāra majila yugala ām̐khi |</w:t>
      </w:r>
      <w:r>
        <w:br/>
      </w:r>
      <w:r>
        <w:rPr>
          <w:b w:val="0"/>
          <w:i/>
        </w:rPr>
        <w:t>manete haila nikaṭe uṛiyā yāie haiyā pākhī ||</w:t>
      </w:r>
    </w:p>
    <w:p>
      <w:pPr>
        <w:spacing w:after="60"/>
        <w:jc w:val="both"/>
      </w:pPr>
      <w:r>
        <w:rPr>
          <w:b w:val="0"/>
          <w:i/>
        </w:rPr>
        <w:t>Word for word:</w:t>
      </w:r>
      <w:r>
        <w:t xml:space="preserve"> o-rūpa-mādhurī heriyā — seeing the sweetness of that form; āmāra majila yugala ām̐khi — both my eyes were drowned; manete haila — I thought; nikaṭe uṛiyā yāie — to fly to Him; haiyā pākhī — becoming a bird</w:t>
      </w:r>
    </w:p>
    <w:p>
      <w:pPr>
        <w:spacing w:after="60"/>
        <w:ind w:left="510" w:hanging="510"/>
      </w:pPr>
      <w:r>
        <w:rPr>
          <w:b/>
          <w:i w:val="0"/>
        </w:rPr>
        <w:t>5.3.</w:t>
      </w:r>
      <w:r>
        <w:t xml:space="preserve"> Seeing the sweetness of that form, both my eyes were drowned in it;</w:t>
      </w:r>
      <w:r>
        <w:br/>
      </w:r>
      <w:r>
        <w:t>I thought: if only I could become a bird and fly to Him!</w:t>
      </w:r>
    </w:p>
    <w:p>
      <w:pPr>
        <w:spacing w:after="60"/>
        <w:ind w:left="567"/>
      </w:pPr>
      <w:r>
        <w:rPr>
          <w:rFonts w:cs="Noto Serif Bengali" w:hAnsi="Noto Serif Bengali"/>
          <w:sz w:val="24"/>
        </w:rPr>
        <w:t>ললিত অঙ্গের সৌরভ আসিয়া নাসায় পশিল মোর ।</w:t>
      </w:r>
      <w:r>
        <w:br/>
      </w:r>
      <w:r>
        <w:rPr>
          <w:rFonts w:cs="Noto Serif Bengali" w:hAnsi="Noto Serif Bengali"/>
          <w:sz w:val="24"/>
        </w:rPr>
        <w:t>অধিক অধীর হইনু কি কব সুখের নাহিক ওর ॥</w:t>
      </w:r>
    </w:p>
    <w:p>
      <w:pPr>
        <w:spacing w:after="60"/>
        <w:jc w:val="both"/>
      </w:pPr>
      <w:r>
        <w:rPr>
          <w:b w:val="0"/>
          <w:i/>
        </w:rPr>
        <w:t>lalita aṅgera saurabha āsiyā nāsāya paśila mora |</w:t>
      </w:r>
      <w:r>
        <w:br/>
      </w:r>
      <w:r>
        <w:rPr>
          <w:b w:val="0"/>
          <w:i/>
        </w:rPr>
        <w:t>adhika adhīra hainu ki kaba sukhera nāhika ora ||</w:t>
      </w:r>
    </w:p>
    <w:p>
      <w:pPr>
        <w:spacing w:after="60"/>
        <w:jc w:val="both"/>
      </w:pPr>
      <w:r>
        <w:rPr>
          <w:b w:val="0"/>
          <w:i/>
        </w:rPr>
        <w:t>Word for word:</w:t>
      </w:r>
      <w:r>
        <w:t xml:space="preserve"> lalita aṅgera saurabha — the fragrance of the graceful body; āsiyā nāsāya paśila mora — came and entered my nostrils; adhika adhīra hainu — I lost all calm; ki kaba — what shall I say; sukhera nāhika ora — there was no end to joy</w:t>
      </w:r>
    </w:p>
    <w:p>
      <w:pPr>
        <w:spacing w:after="60"/>
        <w:ind w:left="510" w:hanging="510"/>
      </w:pPr>
      <w:r>
        <w:rPr>
          <w:b/>
          <w:i w:val="0"/>
        </w:rPr>
        <w:t>5.4.</w:t>
      </w:r>
      <w:r>
        <w:t xml:space="preserve"> The fragrance of His graceful body came and entered my nostrils;</w:t>
      </w:r>
      <w:r>
        <w:br/>
      </w:r>
      <w:r>
        <w:t>I lost all calm — what shall I say? There was no end to my joy.</w:t>
      </w:r>
    </w:p>
    <w:p>
      <w:pPr>
        <w:spacing w:after="60"/>
        <w:ind w:left="567"/>
      </w:pPr>
      <w:r>
        <w:rPr>
          <w:rFonts w:cs="Noto Serif Bengali" w:hAnsi="Noto Serif Bengali"/>
          <w:sz w:val="24"/>
        </w:rPr>
        <w:t>গোরা মোর পানে ফিরিয়া চাহিল হেনই সময়ে বুড়ী ।</w:t>
      </w:r>
      <w:r>
        <w:br/>
      </w:r>
      <w:r>
        <w:rPr>
          <w:rFonts w:cs="Noto Serif Bengali" w:hAnsi="Noto Serif Bengali"/>
          <w:sz w:val="24"/>
        </w:rPr>
        <w:t>ঘন ঘন ডাকে কাঁপিল অন্তর আইনু সে সুখ ছাড়ি ॥</w:t>
      </w:r>
    </w:p>
    <w:p>
      <w:pPr>
        <w:spacing w:after="60"/>
        <w:jc w:val="both"/>
      </w:pPr>
      <w:r>
        <w:rPr>
          <w:b w:val="0"/>
          <w:i/>
        </w:rPr>
        <w:t>gorā mora pāne phiriyā cāhila henai samaye buṛī |</w:t>
      </w:r>
      <w:r>
        <w:br/>
      </w:r>
      <w:r>
        <w:rPr>
          <w:b w:val="0"/>
          <w:i/>
        </w:rPr>
        <w:t>ghana ghana ḍāke kām̐pila antara āinu se sukha chāṛi ||</w:t>
      </w:r>
    </w:p>
    <w:p>
      <w:pPr>
        <w:spacing w:after="60"/>
        <w:jc w:val="both"/>
      </w:pPr>
      <w:r>
        <w:rPr>
          <w:b w:val="0"/>
          <w:i/>
        </w:rPr>
        <w:t>Word for word:</w:t>
      </w:r>
      <w:r>
        <w:t xml:space="preserve"> gorā mora pāne phiriyā cāhila — Gora turned and looked towards me; henai samaye buṛī — at that very moment the old woman; ghana ghana ḍāke — keeps calling; kām̐pila antara — my heart shook; āinu se sukha chāṛi — I came away, leaving that joy</w:t>
      </w:r>
    </w:p>
    <w:p>
      <w:pPr>
        <w:spacing w:after="60"/>
        <w:ind w:left="510" w:hanging="510"/>
      </w:pPr>
      <w:r>
        <w:rPr>
          <w:b/>
          <w:i w:val="0"/>
        </w:rPr>
        <w:t>5.5.</w:t>
      </w:r>
      <w:r>
        <w:t xml:space="preserve"> Gora turned and looked towards me — and at that very moment the old woman</w:t>
      </w:r>
      <w:r>
        <w:br/>
      </w:r>
      <w:r>
        <w:t>keeps calling and calling me; my heart shook — I came away, leaving that joy.</w:t>
      </w:r>
    </w:p>
    <w:p>
      <w:pPr>
        <w:spacing w:after="60"/>
        <w:ind w:left="567"/>
      </w:pPr>
      <w:r>
        <w:rPr>
          <w:rFonts w:cs="Noto Serif Bengali" w:hAnsi="Noto Serif Bengali"/>
          <w:sz w:val="24"/>
        </w:rPr>
        <w:t>অনুমতি দিল জলকে যাইতে ভাসিনু আনন্দ-জলে ।</w:t>
      </w:r>
      <w:r>
        <w:br/>
      </w:r>
      <w:r>
        <w:rPr>
          <w:rFonts w:cs="Noto Serif Bengali" w:hAnsi="Noto Serif Bengali"/>
          <w:sz w:val="24"/>
        </w:rPr>
        <w:t>নরহরি কহে এমন শাশুড়ী অনেক ভাগ্যেতে মিলে ॥</w:t>
      </w:r>
    </w:p>
    <w:p>
      <w:pPr>
        <w:spacing w:after="60"/>
        <w:jc w:val="both"/>
      </w:pPr>
      <w:r>
        <w:rPr>
          <w:b w:val="0"/>
          <w:i/>
        </w:rPr>
        <w:t>anumati dila jalake yāite bhāsinu ānanda-jale |</w:t>
      </w:r>
      <w:r>
        <w:br/>
      </w:r>
      <w:r>
        <w:rPr>
          <w:b w:val="0"/>
          <w:i/>
        </w:rPr>
        <w:t>narahari kahe emana śāśuṛī aneka bhāgyete mile ||</w:t>
      </w:r>
    </w:p>
    <w:p>
      <w:pPr>
        <w:spacing w:after="60"/>
        <w:jc w:val="both"/>
      </w:pPr>
      <w:r>
        <w:rPr>
          <w:b w:val="0"/>
          <w:i/>
        </w:rPr>
        <w:t>Word for word:</w:t>
      </w:r>
      <w:r>
        <w:t xml:space="preserve"> anumati dila — she gave leave; jalake yāite — to go for water; bhāsinu ānanda-jale — I floated on waters of joy; narahari kahe — Narahari says; emana śāśuṛī — such a mother-in-law; aneka bhāgyete mile — is found by great fortune</w:t>
      </w:r>
    </w:p>
    <w:p>
      <w:pPr>
        <w:spacing w:after="60"/>
        <w:ind w:left="510" w:hanging="510"/>
      </w:pPr>
      <w:r>
        <w:rPr>
          <w:b/>
          <w:i w:val="0"/>
        </w:rPr>
        <w:t>5.6.</w:t>
      </w:r>
      <w:r>
        <w:t xml:space="preserve"> She gave me leave to go for water — I floated on waters of joy."</w:t>
      </w:r>
      <w:r>
        <w:br/>
      </w:r>
      <w:r>
        <w:t>Narahari says: such a mother-in-law is found only by great good fortune.</w:t>
      </w:r>
    </w:p>
    <w:p>
      <w:pPr>
        <w:spacing w:after="60"/>
        <w:ind w:left="283"/>
      </w:pPr>
      <w:r>
        <w:rPr>
          <w:b/>
          <w:i w:val="0"/>
          <w:sz w:val="18"/>
        </w:rPr>
        <w:t>13.</w:t>
      </w:r>
      <w:r>
        <w:rPr>
          <w:sz w:val="18"/>
        </w:rPr>
        <w:t xml:space="preserve"> Signature — "Narahari". GPT1 — p. 197, no. 98 (scan PDF p. 456); GPT2 — sect. 3.2, no. 98 (catalogue: NG-337). GCC — kirana 7, pada 15 (pp. 79–80; scan PDF pp. 84–85); GCC readings: "loka mukhe śuni sāhase upara-dālāne dām̐ṛānu giyā", "bhāgyete mile". In letting her daughter-in-law go for water (to the Ganga), the mother-in-law unknowingly lets her see Gaura again — hence the poet's playful praise. B. Nagari-bhava — see the introductory note to the section (chapter 27).</w:t>
      </w:r>
    </w:p>
    <w:p>
      <w:pPr>
        <w:spacing w:after="60"/>
        <w:ind w:left="283"/>
      </w:pPr>
      <w:r>
        <w:rPr>
          <w:b/>
          <w:i w:val="0"/>
          <w:sz w:val="18"/>
        </w:rPr>
        <w:t>14.</w:t>
      </w:r>
      <w:r>
        <w:rPr>
          <w:sz w:val="18"/>
        </w:rPr>
        <w:t xml:space="preserve"> "The Beloved of my life" (parāṇa-piyā) — the heroine's word for Gaura, as in the padas on the gopis for Krishna (cf. n. 46 of chapter 29); the translation is faithful to the author.</w:t>
      </w:r>
    </w:p>
    <w:p>
      <w:pPr>
        <w:pStyle w:val="Heading2"/>
      </w:pPr>
      <w:r>
        <w:t>6. Narahari — "sajani, kata nā kahiba āmāra dukhera kāhinī kathā…" (GPT1 p. 197, no. 99; GCC 7.16)</w:t>
      </w:r>
    </w:p>
    <w:p>
      <w:pPr>
        <w:spacing w:after="60"/>
        <w:jc w:val="both"/>
      </w:pPr>
      <w:r>
        <w:rPr>
          <w:b w:val="0"/>
          <w:i/>
        </w:rPr>
        <w:t>Nagari-bhava. A townswoman's story: her mother-in-law, hearing that Gaura was coming, hurried home, bolted the door and sat in the courtyard on guard; the daughter-in-law pressed her eyes to a tiny window and saw Gaura among His companions; with a look she let Him know how it was with her; when the mother-in-law unbolted the door, the daughter-in-law was already sitting by the hearth. Raga "yatharaga". &lt;b&gt;Attribution: probably Chakravarti&lt;/b&gt; — GCC, kirana 7, pada 16.</w:t>
      </w:r>
      <w:r>
        <w:rPr>
          <w:b w:val="0"/>
          <w:i w:val="0"/>
          <w:vertAlign w:val="superscript"/>
        </w:rPr>
        <w:t>15</w:t>
      </w:r>
    </w:p>
    <w:p>
      <w:pPr>
        <w:spacing w:after="60"/>
        <w:ind w:left="567"/>
      </w:pPr>
      <w:r>
        <w:rPr>
          <w:rFonts w:cs="Noto Serif Bengali" w:hAnsi="Noto Serif Bengali"/>
          <w:sz w:val="24"/>
        </w:rPr>
        <w:t>সজনি, কত না কহিব আমার দুখের কাহিনী কথা ।</w:t>
      </w:r>
      <w:r>
        <w:br/>
      </w:r>
      <w:r>
        <w:rPr>
          <w:rFonts w:cs="Noto Serif Bengali" w:hAnsi="Noto Serif Bengali"/>
          <w:sz w:val="24"/>
        </w:rPr>
        <w:t>তাহে গতদিন সকরুণ বিধি ঘুচাইল কিঞ্চিৎ ব্যথা ॥</w:t>
      </w:r>
    </w:p>
    <w:p>
      <w:pPr>
        <w:spacing w:after="60"/>
        <w:jc w:val="both"/>
      </w:pPr>
      <w:r>
        <w:rPr>
          <w:b w:val="0"/>
          <w:i/>
        </w:rPr>
        <w:t>sajani, kata nā kahiba āmāra dukhera kāhinī kathā |</w:t>
      </w:r>
      <w:r>
        <w:br/>
      </w:r>
      <w:r>
        <w:rPr>
          <w:b w:val="0"/>
          <w:i/>
        </w:rPr>
        <w:t>tāhe gatadina sakaruṇa bidhi ghucāila kiñcit byathā ||</w:t>
      </w:r>
    </w:p>
    <w:p>
      <w:pPr>
        <w:spacing w:after="60"/>
        <w:jc w:val="both"/>
      </w:pPr>
      <w:r>
        <w:rPr>
          <w:b w:val="0"/>
          <w:i/>
        </w:rPr>
        <w:t>Word for word:</w:t>
      </w:r>
      <w:r>
        <w:t xml:space="preserve"> sajani — friend; kata nā kahiba — however much I tell; āmāra dukhera kāhinī kathā — the tale of my woes; tāhe gatadina — but yesterday; sakaruṇa bidhi — the merciful Creator; ghucāila kiñcit byathā — relieved my pain a little</w:t>
      </w:r>
    </w:p>
    <w:p>
      <w:pPr>
        <w:spacing w:after="60"/>
        <w:ind w:left="510" w:hanging="510"/>
      </w:pPr>
      <w:r>
        <w:rPr>
          <w:b/>
          <w:i w:val="0"/>
        </w:rPr>
        <w:t>6.1.</w:t>
      </w:r>
      <w:r>
        <w:t xml:space="preserve"> "Friend, however much I tell, there is no end to my tale of woe;</w:t>
      </w:r>
      <w:r>
        <w:br/>
      </w:r>
      <w:r>
        <w:t>but yesterday the merciful Creator relieved my pain a little.</w:t>
      </w:r>
    </w:p>
    <w:p>
      <w:pPr>
        <w:spacing w:after="60"/>
        <w:ind w:left="567"/>
      </w:pPr>
      <w:r>
        <w:rPr>
          <w:rFonts w:cs="Noto Serif Bengali" w:hAnsi="Noto Serif Bengali"/>
          <w:sz w:val="24"/>
        </w:rPr>
        <w:t>আমাকে রন্ধনে রাখিয়া শাশুড়ী বাড়ীর বাহিরে ছিলা ।</w:t>
      </w:r>
      <w:r>
        <w:br/>
      </w:r>
      <w:r>
        <w:rPr>
          <w:rFonts w:cs="Noto Serif Bengali" w:hAnsi="Noto Serif Bengali"/>
          <w:sz w:val="24"/>
        </w:rPr>
        <w:t>গৌরগমন শুনিয়া তুরিতে আমার নিকটে আইলা ॥</w:t>
      </w:r>
    </w:p>
    <w:p>
      <w:pPr>
        <w:spacing w:after="60"/>
        <w:jc w:val="both"/>
      </w:pPr>
      <w:r>
        <w:rPr>
          <w:b w:val="0"/>
          <w:i/>
        </w:rPr>
        <w:t>āmāke randhane rākhiyā śāśuṛī bāṛīra bāhire chilā |</w:t>
      </w:r>
      <w:r>
        <w:br/>
      </w:r>
      <w:r>
        <w:rPr>
          <w:b w:val="0"/>
          <w:i/>
        </w:rPr>
        <w:t>gauragamana śuniyā turite āmāra nikaṭe āilā ||</w:t>
      </w:r>
    </w:p>
    <w:p>
      <w:pPr>
        <w:spacing w:after="60"/>
        <w:jc w:val="both"/>
      </w:pPr>
      <w:r>
        <w:rPr>
          <w:b w:val="0"/>
          <w:i/>
        </w:rPr>
        <w:t>Word for word:</w:t>
      </w:r>
      <w:r>
        <w:t xml:space="preserve"> āmāke randhane rākhiyā — leaving me at the cooking; śāśuṛī bāṛīra bāhire chilā — my mother-in-law was out of the house; gaura-gamana śuniyā — hearing that Gaura was coming; turite āmāra nikaṭe āilā — came back to me at once</w:t>
      </w:r>
    </w:p>
    <w:p>
      <w:pPr>
        <w:spacing w:after="60"/>
        <w:ind w:left="510" w:hanging="510"/>
      </w:pPr>
      <w:r>
        <w:rPr>
          <w:b/>
          <w:i w:val="0"/>
        </w:rPr>
        <w:t>6.2.</w:t>
      </w:r>
      <w:r>
        <w:t xml:space="preserve"> Leaving me at the cooking, my mother-in-law had gone out of the house;</w:t>
      </w:r>
      <w:r>
        <w:br/>
      </w:r>
      <w:r>
        <w:t>hearing that Gaura was coming, she came back to me at once.</w:t>
      </w:r>
    </w:p>
    <w:p>
      <w:pPr>
        <w:spacing w:after="60"/>
        <w:ind w:left="567"/>
      </w:pPr>
      <w:r>
        <w:rPr>
          <w:rFonts w:cs="Noto Serif Bengali" w:hAnsi="Noto Serif Bengali"/>
          <w:sz w:val="24"/>
        </w:rPr>
        <w:t>আমাপানে পুনঃ চাহিয়া ঘরের দুয়ারে কপাট দিয়া ।</w:t>
      </w:r>
      <w:r>
        <w:br/>
      </w:r>
      <w:r>
        <w:rPr>
          <w:rFonts w:cs="Noto Serif Bengali" w:hAnsi="Noto Serif Bengali"/>
          <w:sz w:val="24"/>
        </w:rPr>
        <w:t>আঙ্গিনার মাঝে বসিয়া চকিত চৌদিকে রহিলা চাঞা ॥</w:t>
      </w:r>
    </w:p>
    <w:p>
      <w:pPr>
        <w:spacing w:after="60"/>
        <w:jc w:val="both"/>
      </w:pPr>
      <w:r>
        <w:rPr>
          <w:b w:val="0"/>
          <w:i/>
        </w:rPr>
        <w:t>āmāpāne punaḥ cāhiyā gharera duyāre kapāṭa diyā |</w:t>
      </w:r>
      <w:r>
        <w:br/>
      </w:r>
      <w:r>
        <w:rPr>
          <w:b w:val="0"/>
          <w:i/>
        </w:rPr>
        <w:t>āṅgināra mājhe basiyā cakita caudike rahilā cāñā ||</w:t>
      </w:r>
    </w:p>
    <w:p>
      <w:pPr>
        <w:spacing w:after="60"/>
        <w:jc w:val="both"/>
      </w:pPr>
      <w:r>
        <w:rPr>
          <w:b w:val="0"/>
          <w:i/>
        </w:rPr>
        <w:t>Word for word:</w:t>
      </w:r>
      <w:r>
        <w:t xml:space="preserve"> āmā pāne punaḥ cāhiyā — glancing at me once more; gharera duyāre kapāṭa diyā — bolting the door of the house; āṅgināra mājhe basiyā — sitting in the middle of the courtyard; cakita — warily; caudike rahilā cāñā — kept watching on every side</w:t>
      </w:r>
    </w:p>
    <w:p>
      <w:pPr>
        <w:spacing w:after="60"/>
        <w:ind w:left="510" w:hanging="510"/>
      </w:pPr>
      <w:r>
        <w:rPr>
          <w:b/>
          <w:i w:val="0"/>
        </w:rPr>
        <w:t>6.3.</w:t>
      </w:r>
      <w:r>
        <w:t xml:space="preserve"> Glancing at me once more, she bolted the door of the house,</w:t>
      </w:r>
      <w:r>
        <w:br/>
      </w:r>
      <w:r>
        <w:t>sat down in the middle of the courtyard and kept watching warily on every side.</w:t>
      </w:r>
    </w:p>
    <w:p>
      <w:pPr>
        <w:spacing w:after="60"/>
        <w:ind w:left="567"/>
      </w:pPr>
      <w:r>
        <w:rPr>
          <w:rFonts w:cs="Noto Serif Bengali" w:hAnsi="Noto Serif Bengali"/>
          <w:sz w:val="24"/>
        </w:rPr>
        <w:t>এথা মোর প্রাণ আনচান করে কিছু না উপায় দেখি ।</w:t>
      </w:r>
      <w:r>
        <w:br/>
      </w:r>
      <w:r>
        <w:rPr>
          <w:rFonts w:cs="Noto Serif Bengali" w:hAnsi="Noto Serif Bengali"/>
          <w:sz w:val="24"/>
        </w:rPr>
        <w:t>অলপ গবাক্ষ আছিল তাহাতে সঁপিনু যুগল আঁখি ॥</w:t>
      </w:r>
    </w:p>
    <w:p>
      <w:pPr>
        <w:spacing w:after="60"/>
        <w:jc w:val="both"/>
      </w:pPr>
      <w:r>
        <w:rPr>
          <w:b w:val="0"/>
          <w:i/>
        </w:rPr>
        <w:t>ethā mora prāṇa ānacāna kare kichu nā upāya dekhi |</w:t>
      </w:r>
      <w:r>
        <w:br/>
      </w:r>
      <w:r>
        <w:rPr>
          <w:b w:val="0"/>
          <w:i/>
        </w:rPr>
        <w:t>alapa gabākṣa āchila tāhāte sam̐pinu yugala ām̐khi ||</w:t>
      </w:r>
    </w:p>
    <w:p>
      <w:pPr>
        <w:spacing w:after="60"/>
        <w:jc w:val="both"/>
      </w:pPr>
      <w:r>
        <w:rPr>
          <w:b w:val="0"/>
          <w:i/>
        </w:rPr>
        <w:t>Word for word:</w:t>
      </w:r>
      <w:r>
        <w:t xml:space="preserve"> ethā mora prāṇa ānacāna kare — here my heart is in turmoil; kichu nā upāya dekhi — I see no way out; alapa gabākṣa āchila — there was a tiny window; tāhāte sam̐pinu yugala ām̐khi — to it I gave both my eyes</w:t>
      </w:r>
    </w:p>
    <w:p>
      <w:pPr>
        <w:spacing w:after="60"/>
        <w:ind w:left="510" w:hanging="510"/>
      </w:pPr>
      <w:r>
        <w:rPr>
          <w:b/>
          <w:i w:val="0"/>
        </w:rPr>
        <w:t>6.4.</w:t>
      </w:r>
      <w:r>
        <w:t xml:space="preserve"> And here my heart is in turmoil — I see no way out;</w:t>
      </w:r>
      <w:r>
        <w:br/>
      </w:r>
      <w:r>
        <w:t>there was a tiny window — to it I pressed both my eyes.</w:t>
      </w:r>
    </w:p>
    <w:p>
      <w:pPr>
        <w:spacing w:after="60"/>
        <w:ind w:left="567"/>
      </w:pPr>
      <w:r>
        <w:rPr>
          <w:rFonts w:cs="Noto Serif Bengali" w:hAnsi="Noto Serif Bengali"/>
          <w:sz w:val="24"/>
        </w:rPr>
        <w:t>পরিকর মাঝে রসিকশেখর কে বুঝে তাহার রীতি ।</w:t>
      </w:r>
      <w:r>
        <w:br/>
      </w:r>
      <w:r>
        <w:rPr>
          <w:rFonts w:cs="Noto Serif Bengali" w:hAnsi="Noto Serif Bengali"/>
          <w:sz w:val="24"/>
        </w:rPr>
        <w:t>অতি অলখিত চারি ভিতে চাহি চলয়ে কুঞ্জরগতি ॥</w:t>
      </w:r>
    </w:p>
    <w:p>
      <w:pPr>
        <w:spacing w:after="60"/>
        <w:jc w:val="both"/>
      </w:pPr>
      <w:r>
        <w:rPr>
          <w:b w:val="0"/>
          <w:i/>
        </w:rPr>
        <w:t>parikara mājhe rasikaśekhara ke bujhe tāhāra rīti |</w:t>
      </w:r>
      <w:r>
        <w:br/>
      </w:r>
      <w:r>
        <w:rPr>
          <w:b w:val="0"/>
          <w:i/>
        </w:rPr>
        <w:t>ati alakhita cāri bhite cāhi calaye kuñjaragati ||</w:t>
      </w:r>
    </w:p>
    <w:p>
      <w:pPr>
        <w:spacing w:after="60"/>
        <w:jc w:val="both"/>
      </w:pPr>
      <w:r>
        <w:rPr>
          <w:b w:val="0"/>
          <w:i/>
        </w:rPr>
        <w:t>Word for word:</w:t>
      </w:r>
      <w:r>
        <w:t xml:space="preserve"> parikara mājhe — among the companions; rasika-śekhara — the Crown of connoisseurs of rasa; ke bujhe tāhāra rīti — who can fathom His ways; ati alakhita — quite unobtrusively; cāri bhite cāhi — glancing on all sides; calaye kuñjara-gati — He walks with an elephant's gait</w:t>
      </w:r>
    </w:p>
    <w:p>
      <w:pPr>
        <w:spacing w:after="60"/>
        <w:ind w:left="510" w:hanging="510"/>
      </w:pPr>
      <w:r>
        <w:rPr>
          <w:b/>
          <w:i w:val="0"/>
        </w:rPr>
        <w:t>6.5.</w:t>
      </w:r>
      <w:r>
        <w:t xml:space="preserve"> Among His companions — the Crown of connoisseurs of rasa; who can fathom His ways?</w:t>
      </w:r>
      <w:r>
        <w:br/>
      </w:r>
      <w:r>
        <w:t>Glancing about quite unobtrusively, He walks with the gait of an elephant.</w:t>
      </w:r>
    </w:p>
    <w:p>
      <w:pPr>
        <w:spacing w:after="60"/>
        <w:ind w:left="567"/>
      </w:pPr>
      <w:r>
        <w:rPr>
          <w:rFonts w:cs="Noto Serif Bengali" w:hAnsi="Noto Serif Bengali"/>
          <w:sz w:val="24"/>
        </w:rPr>
        <w:t>সেরূপ-মাধুরী বারেক নিরখি নয়ানে নয়ান দিয়া ।</w:t>
      </w:r>
      <w:r>
        <w:br/>
      </w:r>
      <w:r>
        <w:rPr>
          <w:rFonts w:cs="Noto Serif Bengali" w:hAnsi="Noto Serif Bengali"/>
          <w:sz w:val="24"/>
        </w:rPr>
        <w:t>আমার যেরূপ দশা তাহা যেন জানানু ইঙ্গিত পাঞা ॥</w:t>
      </w:r>
    </w:p>
    <w:p>
      <w:pPr>
        <w:spacing w:after="60"/>
        <w:jc w:val="both"/>
      </w:pPr>
      <w:r>
        <w:rPr>
          <w:b w:val="0"/>
          <w:i/>
        </w:rPr>
        <w:t>serūpa-mādhurī bāreka nirakhi nayāne nayāna diyā |</w:t>
      </w:r>
      <w:r>
        <w:br/>
      </w:r>
      <w:r>
        <w:rPr>
          <w:b w:val="0"/>
          <w:i/>
        </w:rPr>
        <w:t>āmāra yerūpa daśā tāhā yena jānānu iṅgita pāñā ||</w:t>
      </w:r>
    </w:p>
    <w:p>
      <w:pPr>
        <w:spacing w:after="60"/>
        <w:jc w:val="both"/>
      </w:pPr>
      <w:r>
        <w:rPr>
          <w:b w:val="0"/>
          <w:i/>
        </w:rPr>
        <w:t>Word for word:</w:t>
      </w:r>
      <w:r>
        <w:t xml:space="preserve"> se-rūpa-mādhurī — the sweetness of that form; bāreka nirakhi — beholding but once; nayāne nayāna diyā — meeting eyes with eyes; āmāra yerūpa daśā — what state I was in; tāhā yena jānānu — I as it were made known; iṅgita pāñā — catching the sign</w:t>
      </w:r>
    </w:p>
    <w:p>
      <w:pPr>
        <w:spacing w:after="60"/>
        <w:ind w:left="510" w:hanging="510"/>
      </w:pPr>
      <w:r>
        <w:rPr>
          <w:b/>
          <w:i w:val="0"/>
        </w:rPr>
        <w:t>6.6.</w:t>
      </w:r>
      <w:r>
        <w:t xml:space="preserve"> Beholding but once the sweetness of that form, meeting His eyes with mine,</w:t>
      </w:r>
      <w:r>
        <w:br/>
      </w:r>
      <w:r>
        <w:t>I, as if catching His sign, let Him know what state I was in.</w:t>
      </w:r>
    </w:p>
    <w:p>
      <w:pPr>
        <w:spacing w:after="60"/>
        <w:ind w:left="567"/>
      </w:pPr>
      <w:r>
        <w:rPr>
          <w:rFonts w:cs="Noto Serif Bengali" w:hAnsi="Noto Serif Bengali"/>
          <w:sz w:val="24"/>
        </w:rPr>
        <w:t>মোর পাশে আসি ঈষৎ হাসিয়া বলিলা চতুরমণি ।</w:t>
      </w:r>
      <w:r>
        <w:br/>
      </w:r>
      <w:r>
        <w:rPr>
          <w:rFonts w:cs="Noto Serif Bengali" w:hAnsi="Noto Serif Bengali"/>
          <w:sz w:val="24"/>
        </w:rPr>
        <w:t>মো পুন রন্ধনে বসিনু কপাট খুলিল শাশুড়ী কাণী ॥</w:t>
      </w:r>
    </w:p>
    <w:p>
      <w:pPr>
        <w:spacing w:after="60"/>
        <w:jc w:val="both"/>
      </w:pPr>
      <w:r>
        <w:rPr>
          <w:b w:val="0"/>
          <w:i/>
        </w:rPr>
        <w:t>mora pāśe āsi īṣat hāsiyā balilā caturamaṇi |</w:t>
      </w:r>
      <w:r>
        <w:br/>
      </w:r>
      <w:r>
        <w:rPr>
          <w:b w:val="0"/>
          <w:i/>
        </w:rPr>
        <w:t>mo puna randhane basinu kapāṭa khulila śāśuṛī kāṇī ||</w:t>
      </w:r>
    </w:p>
    <w:p>
      <w:pPr>
        <w:spacing w:after="60"/>
        <w:jc w:val="both"/>
      </w:pPr>
      <w:r>
        <w:rPr>
          <w:b w:val="0"/>
          <w:i/>
        </w:rPr>
        <w:t>Word for word:</w:t>
      </w:r>
      <w:r>
        <w:t xml:space="preserve"> mora pāśe āsi — coming level with me; īṣat hāsiyā — smiling a little; balilā catura-maṇi — the Jewel of the clever spoke; mo puna randhane basinu — I sat down again at the cooking; kapāṭa khulila — unbolted the door; śāśuṛī kāṇī — my one-eyed mother-in-law</w:t>
      </w:r>
    </w:p>
    <w:p>
      <w:pPr>
        <w:spacing w:after="60"/>
        <w:ind w:left="510" w:hanging="510"/>
      </w:pPr>
      <w:r>
        <w:rPr>
          <w:b/>
          <w:i w:val="0"/>
        </w:rPr>
        <w:t>6.7.</w:t>
      </w:r>
      <w:r>
        <w:t xml:space="preserve"> Coming level with me, the Jewel of the clever smiled a little and spoke;</w:t>
      </w:r>
      <w:r>
        <w:br/>
      </w:r>
      <w:r>
        <w:t>and I sat down again at the cooking — and then my one-eyed mother-in-law unbolted the door.</w:t>
      </w:r>
      <w:r>
        <w:rPr>
          <w:b w:val="0"/>
          <w:i w:val="0"/>
          <w:vertAlign w:val="superscript"/>
        </w:rPr>
        <w:t>16</w:t>
      </w:r>
    </w:p>
    <w:p>
      <w:pPr>
        <w:spacing w:after="60"/>
        <w:ind w:left="567"/>
      </w:pPr>
      <w:r>
        <w:rPr>
          <w:rFonts w:cs="Noto Serif Bengali" w:hAnsi="Noto Serif Bengali"/>
          <w:sz w:val="24"/>
        </w:rPr>
        <w:t>তেরছ হইয়া বাম আঁখে মোরে দেখিয়া সুস্থির হৈল ।</w:t>
      </w:r>
      <w:r>
        <w:br/>
      </w:r>
      <w:r>
        <w:rPr>
          <w:rFonts w:cs="Noto Serif Bengali" w:hAnsi="Noto Serif Bengali"/>
          <w:sz w:val="24"/>
        </w:rPr>
        <w:t>নরহরি কহে ও আঁখি-আপদ গেলেই হইল ভাল ॥</w:t>
      </w:r>
    </w:p>
    <w:p>
      <w:pPr>
        <w:spacing w:after="60"/>
        <w:jc w:val="both"/>
      </w:pPr>
      <w:r>
        <w:rPr>
          <w:b w:val="0"/>
          <w:i/>
        </w:rPr>
        <w:t>teracha haiyā bāma ām̐khe more dekhiyā susthira haila |</w:t>
      </w:r>
      <w:r>
        <w:br/>
      </w:r>
      <w:r>
        <w:rPr>
          <w:b w:val="0"/>
          <w:i/>
        </w:rPr>
        <w:t>narahari kahe o ām̐khi-āpada gelei haila bhāla ||</w:t>
      </w:r>
    </w:p>
    <w:p>
      <w:pPr>
        <w:spacing w:after="60"/>
        <w:jc w:val="both"/>
      </w:pPr>
      <w:r>
        <w:rPr>
          <w:b w:val="0"/>
          <w:i/>
        </w:rPr>
        <w:t>Word for word:</w:t>
      </w:r>
      <w:r>
        <w:t xml:space="preserve"> terācha haiyā — squinting sideways; bāma ām̐khe — with the left eye; more dekhiyā — seeing me; susthira haila — was reassured; narahari kahe — Narahari says; o ām̐khi-āpada — that calamity of an eye; gelei haila bhāla — if it were gone, it would be well</w:t>
      </w:r>
    </w:p>
    <w:p>
      <w:pPr>
        <w:spacing w:after="60"/>
        <w:ind w:left="510" w:hanging="510"/>
      </w:pPr>
      <w:r>
        <w:rPr>
          <w:b/>
          <w:i w:val="0"/>
        </w:rPr>
        <w:t>6.8.</w:t>
      </w:r>
      <w:r>
        <w:t xml:space="preserve"> Squinting sideways, she looked at me with her left eye and was reassured."</w:t>
      </w:r>
      <w:r>
        <w:br/>
      </w:r>
      <w:r>
        <w:t>Narahari says: if that calamity of an eye were gone too, all would be well!</w:t>
      </w:r>
      <w:r>
        <w:rPr>
          <w:b w:val="0"/>
          <w:i w:val="0"/>
          <w:vertAlign w:val="superscript"/>
        </w:rPr>
        <w:t>17</w:t>
      </w:r>
    </w:p>
    <w:p>
      <w:pPr>
        <w:spacing w:after="60"/>
        <w:ind w:left="283"/>
      </w:pPr>
      <w:r>
        <w:rPr>
          <w:b/>
          <w:i w:val="0"/>
          <w:sz w:val="18"/>
        </w:rPr>
        <w:t>15.</w:t>
      </w:r>
      <w:r>
        <w:rPr>
          <w:sz w:val="18"/>
        </w:rPr>
        <w:t xml:space="preserve"> Signature — "Narahari". GPT1 — p. 197, no. 99 (scan PDF p. 456); GPT2 — sect. 3.2, no. 99 (catalogue: NG-090). GCC — kirana 7, pada 16 (p. 80; scan PDF p. 85) — the last pada of GCC before the lacuna in the scan (pp. 81–88 are missing; the next surviving one is GCC 7.29 = GPT1 no. 124). GCC readings: "āmāke randhane rākhiyā", "alapa gabākṣa āchila tāhāte sam̐pinu yugala ām̐khi", "calaye kuñjara-gati". B. Nagari-bhava — see the introductory note to the section (chapter 27).</w:t>
      </w:r>
    </w:p>
    <w:p>
      <w:pPr>
        <w:spacing w:after="60"/>
        <w:ind w:left="283"/>
      </w:pPr>
      <w:r>
        <w:rPr>
          <w:b/>
          <w:i w:val="0"/>
          <w:sz w:val="18"/>
        </w:rPr>
        <w:t>16.</w:t>
      </w:r>
      <w:r>
        <w:rPr>
          <w:sz w:val="18"/>
        </w:rPr>
        <w:t xml:space="preserve"> "Crown of connoisseurs of rasa" (rasikaśekhara), "Jewel of the clever" (caturamaṇi), "the gait of an elephant" are epithets of Krishna transferred by the poet to Gaura; what He said the pada does not tell. As in the other GCC padas, the Lord merely passes along the street among His companions; all the rest takes place in the townswoman's heart.</w:t>
      </w:r>
    </w:p>
    <w:p>
      <w:pPr>
        <w:spacing w:after="60"/>
        <w:ind w:left="283"/>
      </w:pPr>
      <w:r>
        <w:rPr>
          <w:b/>
          <w:i w:val="0"/>
          <w:sz w:val="18"/>
        </w:rPr>
        <w:t>17.</w:t>
      </w:r>
      <w:r>
        <w:rPr>
          <w:sz w:val="18"/>
        </w:rPr>
        <w:t xml:space="preserve"> The poet's joke at the one-eyed (kāṇī) mother-in-law — literally "let that calamity of an eye be gone too, and it will be well"; translated without softening.</w:t>
      </w:r>
    </w:p>
    <w:p>
      <w:pPr>
        <w:pStyle w:val="Heading2"/>
      </w:pPr>
      <w:r>
        <w:t>7. Narahari — "ekadina āmi śāśuṛī nanadī basiyāchi āṅgināya…" (GPT1 p. 198, no. 100)</w:t>
      </w:r>
    </w:p>
    <w:p>
      <w:pPr>
        <w:spacing w:after="60"/>
        <w:jc w:val="both"/>
      </w:pPr>
      <w:r>
        <w:rPr>
          <w:b w:val="0"/>
          <w:i/>
        </w:rPr>
        <w:t>Nagari-bhava. A townswoman's comic story: once she, her mother-in-law and her sister-in-law were sitting in the courtyard when Gauranga passed by; the sister-in-law, gazing at Him, so forgot herself that her clothes fell from her; the daughter-in-law went to dress her — and forgot herself the same way; the mother-in-law came to rebuke them — and the same befell her; coming to their senses, the mother-in-law told her daughter-in-law to tell no one. Raga "yatharaga". &lt;b&gt;Attribution: not established&lt;/b&gt; — GPT only; not in the surviving pages of GCC (it may have stood on the lost pp. 81–88).</w:t>
      </w:r>
      <w:r>
        <w:rPr>
          <w:b w:val="0"/>
          <w:i w:val="0"/>
          <w:vertAlign w:val="superscript"/>
        </w:rPr>
        <w:t>18</w:t>
      </w:r>
    </w:p>
    <w:p>
      <w:pPr>
        <w:spacing w:after="60"/>
        <w:ind w:left="567"/>
      </w:pPr>
      <w:r>
        <w:rPr>
          <w:rFonts w:cs="Noto Serif Bengali" w:hAnsi="Noto Serif Bengali"/>
          <w:sz w:val="24"/>
        </w:rPr>
        <w:t>একদিন আমি শাশুড়ী ননদী বসিয়াছি আঙ্গিনায় ।</w:t>
      </w:r>
      <w:r>
        <w:br/>
      </w:r>
      <w:r>
        <w:rPr>
          <w:rFonts w:cs="Noto Serif Bengali" w:hAnsi="Noto Serif Bengali"/>
          <w:sz w:val="24"/>
        </w:rPr>
        <w:t>খেরকীর পথে চাহিয়া দেখিনু যাইছে গৌরাঙ্গরায় ॥</w:t>
      </w:r>
    </w:p>
    <w:p>
      <w:pPr>
        <w:spacing w:after="60"/>
        <w:jc w:val="both"/>
      </w:pPr>
      <w:r>
        <w:rPr>
          <w:b w:val="0"/>
          <w:i/>
        </w:rPr>
        <w:t>ekadina āmi śāśuṛī nanadī basiyāchi āṅgināya |</w:t>
      </w:r>
      <w:r>
        <w:br/>
      </w:r>
      <w:r>
        <w:rPr>
          <w:b w:val="0"/>
          <w:i/>
        </w:rPr>
        <w:t>kherakīra pathe cāhiyā dekhinu yāiche gaurāṅgarāya ||</w:t>
      </w:r>
    </w:p>
    <w:p>
      <w:pPr>
        <w:spacing w:after="60"/>
        <w:jc w:val="both"/>
      </w:pPr>
      <w:r>
        <w:rPr>
          <w:b w:val="0"/>
          <w:i/>
        </w:rPr>
        <w:t>Word for word:</w:t>
      </w:r>
      <w:r>
        <w:t xml:space="preserve"> ekadina — one day; āmi śāśuṛī nanadī — I, my mother-in-law and sister-in-law; basiyāchi āṅgināya — were sitting in the courtyard; kherakīra pathe — through the back gate; cāhiyā dekhinu — I looked and saw; yāiche gaurāṅgarāya — Gauranga Raya is passing</w:t>
      </w:r>
    </w:p>
    <w:p>
      <w:pPr>
        <w:spacing w:after="60"/>
        <w:ind w:left="510" w:hanging="510"/>
      </w:pPr>
      <w:r>
        <w:rPr>
          <w:b/>
          <w:i w:val="0"/>
        </w:rPr>
        <w:t>7.1.</w:t>
      </w:r>
      <w:r>
        <w:t xml:space="preserve"> "One day we — I, my mother-in-law and my sister-in-law — were sitting in the courtyard;</w:t>
      </w:r>
      <w:r>
        <w:br/>
      </w:r>
      <w:r>
        <w:t>through the back gate I looked out and saw: Gauranga Raya is passing.</w:t>
      </w:r>
    </w:p>
    <w:p>
      <w:pPr>
        <w:spacing w:after="60"/>
        <w:ind w:left="567"/>
      </w:pPr>
      <w:r>
        <w:rPr>
          <w:rFonts w:cs="Noto Serif Bengali" w:hAnsi="Noto Serif Bengali"/>
          <w:sz w:val="24"/>
        </w:rPr>
        <w:t>সুজনের মত ঘোমটা টানিয়া আমি রহিলাম বসি ।</w:t>
      </w:r>
      <w:r>
        <w:br/>
      </w:r>
      <w:r>
        <w:rPr>
          <w:rFonts w:cs="Noto Serif Bengali" w:hAnsi="Noto Serif Bengali"/>
          <w:sz w:val="24"/>
        </w:rPr>
        <w:t>পহিলা ননদী মদনে মাতিয়া দাঁড়াইল হাসি হাসি ॥</w:t>
      </w:r>
    </w:p>
    <w:p>
      <w:pPr>
        <w:spacing w:after="60"/>
        <w:jc w:val="both"/>
      </w:pPr>
      <w:r>
        <w:rPr>
          <w:b w:val="0"/>
          <w:i/>
        </w:rPr>
        <w:t>sujanera mata ghomaṭā ṭāniyā āmi rahilāma basi |</w:t>
      </w:r>
      <w:r>
        <w:br/>
      </w:r>
      <w:r>
        <w:rPr>
          <w:b w:val="0"/>
          <w:i/>
        </w:rPr>
        <w:t>pahilā nanadī madane mātiyā dām̐ṛāila hāsi hāsi ||</w:t>
      </w:r>
    </w:p>
    <w:p>
      <w:pPr>
        <w:spacing w:after="60"/>
        <w:jc w:val="both"/>
      </w:pPr>
      <w:r>
        <w:rPr>
          <w:b w:val="0"/>
          <w:i/>
        </w:rPr>
        <w:t>Word for word:</w:t>
      </w:r>
      <w:r>
        <w:t xml:space="preserve"> sujanera mata — as befits a modest woman; ghomaṭā ṭāniyā — drawing my veil; āmi rahilāma basi — I stayed seated; pahilā nanadī — first my sister-in-law; madane mātiyā — intoxicated by Madana; dām̐ṛāila hāsi hāsi — stood up, smiling and smiling</w:t>
      </w:r>
    </w:p>
    <w:p>
      <w:pPr>
        <w:spacing w:after="60"/>
        <w:ind w:left="510" w:hanging="510"/>
      </w:pPr>
      <w:r>
        <w:rPr>
          <w:b/>
          <w:i w:val="0"/>
        </w:rPr>
        <w:t>7.2.</w:t>
      </w:r>
      <w:r>
        <w:t xml:space="preserve"> As befits a modest woman, I drew my veil and stayed seated;</w:t>
      </w:r>
      <w:r>
        <w:br/>
      </w:r>
      <w:r>
        <w:t>but my sister-in-law, first of all, intoxicated by Madana, stood up, smiling and smiling.</w:t>
      </w:r>
    </w:p>
    <w:p>
      <w:pPr>
        <w:spacing w:after="60"/>
        <w:ind w:left="567"/>
      </w:pPr>
      <w:r>
        <w:rPr>
          <w:rFonts w:cs="Noto Serif Bengali" w:hAnsi="Noto Serif Bengali"/>
          <w:sz w:val="24"/>
        </w:rPr>
        <w:t>গবাক্ষের পথে চাহিয়া চাহিয়া দেখিতে লাগিল গোরা ।</w:t>
      </w:r>
      <w:r>
        <w:br/>
      </w:r>
      <w:r>
        <w:rPr>
          <w:rFonts w:cs="Noto Serif Bengali" w:hAnsi="Noto Serif Bengali"/>
          <w:sz w:val="24"/>
        </w:rPr>
        <w:t>অঙ্গের বসন শিথিল দেখিয়া শাশুড়ী দিলেন তাড়া ॥</w:t>
      </w:r>
    </w:p>
    <w:p>
      <w:pPr>
        <w:spacing w:after="60"/>
        <w:jc w:val="both"/>
      </w:pPr>
      <w:r>
        <w:rPr>
          <w:b w:val="0"/>
          <w:i/>
        </w:rPr>
        <w:t>gabākṣera pathe cāhiyā cāhiyā dekhite lāgila gorā |</w:t>
      </w:r>
      <w:r>
        <w:br/>
      </w:r>
      <w:r>
        <w:rPr>
          <w:b w:val="0"/>
          <w:i/>
        </w:rPr>
        <w:t>aṅgera basana śithila dekhiyā śāśuṛī dilena tāṛā ||</w:t>
      </w:r>
    </w:p>
    <w:p>
      <w:pPr>
        <w:spacing w:after="60"/>
        <w:jc w:val="both"/>
      </w:pPr>
      <w:r>
        <w:rPr>
          <w:b w:val="0"/>
          <w:i/>
        </w:rPr>
        <w:t>Word for word:</w:t>
      </w:r>
      <w:r>
        <w:t xml:space="preserve"> gabākṣera pathe — through the window; cāhiyā cāhiyā — gazing and gazing; dekhite lāgila gorā — began to look at Gora; aṅgera basana śithila — the clothes on her body loose; dekhiyā — seeing; śāśuṛī dilena tāṛā — my mother-in-law shouted</w:t>
      </w:r>
    </w:p>
    <w:p>
      <w:pPr>
        <w:spacing w:after="60"/>
        <w:ind w:left="510" w:hanging="510"/>
      </w:pPr>
      <w:r>
        <w:rPr>
          <w:b/>
          <w:i w:val="0"/>
        </w:rPr>
        <w:t>7.3.</w:t>
      </w:r>
      <w:r>
        <w:t xml:space="preserve"> Gazing and gazing through the window, she began to look at Gora;</w:t>
      </w:r>
      <w:r>
        <w:br/>
      </w:r>
      <w:r>
        <w:t>seeing that her clothes had come loose, my mother-in-law shouted at her.</w:t>
      </w:r>
    </w:p>
    <w:p>
      <w:pPr>
        <w:spacing w:after="60"/>
        <w:ind w:left="567"/>
      </w:pPr>
      <w:r>
        <w:rPr>
          <w:rFonts w:cs="Noto Serif Bengali" w:hAnsi="Noto Serif Bengali"/>
          <w:sz w:val="24"/>
        </w:rPr>
        <w:t>বিবশ ননদী গোরারূপ হেরি সে তাড়া না শুনিল ।</w:t>
      </w:r>
      <w:r>
        <w:br/>
      </w:r>
      <w:r>
        <w:rPr>
          <w:rFonts w:cs="Noto Serif Bengali" w:hAnsi="Noto Serif Bengali"/>
          <w:sz w:val="24"/>
        </w:rPr>
        <w:t>দেখিতে দেখিতে সর্বাঙ্গ উলঙ্গ বসন পড়িয়া গেল ॥</w:t>
      </w:r>
    </w:p>
    <w:p>
      <w:pPr>
        <w:spacing w:after="60"/>
        <w:jc w:val="both"/>
      </w:pPr>
      <w:r>
        <w:rPr>
          <w:b w:val="0"/>
          <w:i/>
        </w:rPr>
        <w:t>bibaśa nanadī gorārūpa heri se tāṛā nā śunila |</w:t>
      </w:r>
      <w:r>
        <w:br/>
      </w:r>
      <w:r>
        <w:rPr>
          <w:b w:val="0"/>
          <w:i/>
        </w:rPr>
        <w:t>dekhite dekhite sarvāṅga ulaṅga basana paṛiyā gela ||</w:t>
      </w:r>
    </w:p>
    <w:p>
      <w:pPr>
        <w:spacing w:after="60"/>
        <w:jc w:val="both"/>
      </w:pPr>
      <w:r>
        <w:rPr>
          <w:b w:val="0"/>
          <w:i/>
        </w:rPr>
        <w:t>Word for word:</w:t>
      </w:r>
      <w:r>
        <w:t xml:space="preserve"> bibaśa nanadī — the overpowered sister-in-law; gorārūpa heri — gazing at Gora's form; se tāṛā nā śunila — did not hear that shout; dekhite dekhite — as she gazed; sarvāṅga ulaṅga — quite naked; basana paṛiyā gela — her clothes fell</w:t>
      </w:r>
    </w:p>
    <w:p>
      <w:pPr>
        <w:spacing w:after="60"/>
        <w:ind w:left="510" w:hanging="510"/>
      </w:pPr>
      <w:r>
        <w:rPr>
          <w:b/>
          <w:i w:val="0"/>
        </w:rPr>
        <w:t>7.4.</w:t>
      </w:r>
      <w:r>
        <w:t xml:space="preserve"> Overpowered, gazing at Gora's form, my sister-in-law did not hear that shout;</w:t>
      </w:r>
      <w:r>
        <w:br/>
      </w:r>
      <w:r>
        <w:t>and as she gazed, her clothes fell from her — she was left quite naked.</w:t>
      </w:r>
      <w:r>
        <w:rPr>
          <w:b w:val="0"/>
          <w:i w:val="0"/>
          <w:vertAlign w:val="superscript"/>
        </w:rPr>
        <w:t>19</w:t>
      </w:r>
    </w:p>
    <w:p>
      <w:pPr>
        <w:spacing w:after="60"/>
        <w:ind w:left="567"/>
      </w:pPr>
      <w:r>
        <w:rPr>
          <w:rFonts w:cs="Noto Serif Bengali" w:hAnsi="Noto Serif Bengali"/>
          <w:sz w:val="24"/>
        </w:rPr>
        <w:t>তা দেখিয়া আমি হাসিতে হাসিতে বস্ত্র পরাইতে গেলাম ।</w:t>
      </w:r>
      <w:r>
        <w:br/>
      </w:r>
      <w:r>
        <w:rPr>
          <w:rFonts w:cs="Noto Serif Bengali" w:hAnsi="Noto Serif Bengali"/>
          <w:sz w:val="24"/>
        </w:rPr>
        <w:t>বস্ত্র পরাব কি গৌররূপ হেরি নিজেই উলঙ্গ হৈলাম ॥</w:t>
      </w:r>
    </w:p>
    <w:p>
      <w:pPr>
        <w:spacing w:after="60"/>
        <w:jc w:val="both"/>
      </w:pPr>
      <w:r>
        <w:rPr>
          <w:b w:val="0"/>
          <w:i/>
        </w:rPr>
        <w:t>tā dekhiyā āmi hāsite hāsite bastra parāite gelāma |</w:t>
      </w:r>
      <w:r>
        <w:br/>
      </w:r>
      <w:r>
        <w:rPr>
          <w:b w:val="0"/>
          <w:i/>
        </w:rPr>
        <w:t>bastra parāba ki gaurarūpa heri nijei ulaṅga hailāma ||</w:t>
      </w:r>
    </w:p>
    <w:p>
      <w:pPr>
        <w:spacing w:after="60"/>
        <w:jc w:val="both"/>
      </w:pPr>
      <w:r>
        <w:rPr>
          <w:b w:val="0"/>
          <w:i/>
        </w:rPr>
        <w:t>Word for word:</w:t>
      </w:r>
      <w:r>
        <w:t xml:space="preserve"> tā dekhiyā — seeing this; āmi hāsite hāsite — I, laughing and laughing; bastra parāite gelāma — went to dress her; bastra parāba ki — dress her, indeed; gaurarūpa heri — looking at Gaura's form; nijei ulaṅga hailāma — I myself became naked</w:t>
      </w:r>
    </w:p>
    <w:p>
      <w:pPr>
        <w:spacing w:after="60"/>
        <w:ind w:left="510" w:hanging="510"/>
      </w:pPr>
      <w:r>
        <w:rPr>
          <w:b/>
          <w:i w:val="0"/>
        </w:rPr>
        <w:t>7.5.</w:t>
      </w:r>
      <w:r>
        <w:t xml:space="preserve"> Seeing this, I, laughing and laughing, went to dress her —</w:t>
      </w:r>
      <w:r>
        <w:br/>
      </w:r>
      <w:r>
        <w:t>dress her, indeed! — looking at Gaura's form, I too was left naked.</w:t>
      </w:r>
    </w:p>
    <w:p>
      <w:pPr>
        <w:spacing w:after="60"/>
        <w:ind w:left="567"/>
      </w:pPr>
      <w:r>
        <w:rPr>
          <w:rFonts w:cs="Noto Serif Bengali" w:hAnsi="Noto Serif Bengali"/>
          <w:sz w:val="24"/>
        </w:rPr>
        <w:t>দুঁহারে শাসিতে কোরধ করিয়া শাশুড়ী নিকটে গেল ।</w:t>
      </w:r>
      <w:r>
        <w:br/>
      </w:r>
      <w:r>
        <w:rPr>
          <w:rFonts w:cs="Noto Serif Bengali" w:hAnsi="Noto Serif Bengali"/>
          <w:sz w:val="24"/>
        </w:rPr>
        <w:t>বিধির কি কাজ গৌরাঙ্গ দেখিতে বুড়িও উলঙ্গ হৈল ॥</w:t>
      </w:r>
    </w:p>
    <w:p>
      <w:pPr>
        <w:spacing w:after="60"/>
        <w:jc w:val="both"/>
      </w:pPr>
      <w:r>
        <w:rPr>
          <w:b w:val="0"/>
          <w:i/>
        </w:rPr>
        <w:t>dum̐hāre śāsite koradha kariyā śāśuṛī nikaṭe gela |</w:t>
      </w:r>
      <w:r>
        <w:br/>
      </w:r>
      <w:r>
        <w:rPr>
          <w:b w:val="0"/>
          <w:i/>
        </w:rPr>
        <w:t>bidhira ki kāja gaurāṅga dekhite buṛio ulaṅga haila ||</w:t>
      </w:r>
    </w:p>
    <w:p>
      <w:pPr>
        <w:spacing w:after="60"/>
        <w:jc w:val="both"/>
      </w:pPr>
      <w:r>
        <w:rPr>
          <w:b w:val="0"/>
          <w:i/>
        </w:rPr>
        <w:t>Word for word:</w:t>
      </w:r>
      <w:r>
        <w:t xml:space="preserve"> dum̐hāre śāsite — to rebuke the two of us; koradha kariyā — in anger; śāśuṛī nikaṭe gela — my mother-in-law came over; bidhira ki kāja — what a deed of the Creator; gaurāṅga dekhite — looking at Gauranga; buṛio ulaṅga haila — the old woman too became naked</w:t>
      </w:r>
    </w:p>
    <w:p>
      <w:pPr>
        <w:spacing w:after="60"/>
        <w:ind w:left="510" w:hanging="510"/>
      </w:pPr>
      <w:r>
        <w:rPr>
          <w:b/>
          <w:i w:val="0"/>
        </w:rPr>
        <w:t>7.6.</w:t>
      </w:r>
      <w:r>
        <w:t xml:space="preserve"> To rebuke the two of us, my mother-in-law came over in anger —</w:t>
      </w:r>
      <w:r>
        <w:br/>
      </w:r>
      <w:r>
        <w:t>what a deed of the Creator! — looking at Gauranga, the old woman too became naked.</w:t>
      </w:r>
    </w:p>
    <w:p>
      <w:pPr>
        <w:spacing w:after="60"/>
        <w:ind w:left="567"/>
      </w:pPr>
      <w:r>
        <w:rPr>
          <w:rFonts w:cs="Noto Serif Bengali" w:hAnsi="Noto Serif Bengali"/>
          <w:sz w:val="24"/>
        </w:rPr>
        <w:t>উলঙ্গ হইয়া তিনজন মোরা দেখিতে লাগিনু গোরা ।</w:t>
      </w:r>
      <w:r>
        <w:br/>
      </w:r>
      <w:r>
        <w:rPr>
          <w:rFonts w:cs="Noto Serif Bengali" w:hAnsi="Noto Serif Bengali"/>
          <w:sz w:val="24"/>
        </w:rPr>
        <w:t>দেখিতে দেখিতে আঁধল করিয়া চলি গেল আঁখিতারা ॥</w:t>
      </w:r>
    </w:p>
    <w:p>
      <w:pPr>
        <w:spacing w:after="60"/>
        <w:jc w:val="both"/>
      </w:pPr>
      <w:r>
        <w:rPr>
          <w:b w:val="0"/>
          <w:i/>
        </w:rPr>
        <w:t>ulaṅga haiyā tinajana morā dekhite lāginu gorā |</w:t>
      </w:r>
      <w:r>
        <w:br/>
      </w:r>
      <w:r>
        <w:rPr>
          <w:b w:val="0"/>
          <w:i/>
        </w:rPr>
        <w:t>dekhite dekhite ām̐dhala kariyā cali gela ām̐khitārā ||</w:t>
      </w:r>
    </w:p>
    <w:p>
      <w:pPr>
        <w:spacing w:after="60"/>
        <w:jc w:val="both"/>
      </w:pPr>
      <w:r>
        <w:rPr>
          <w:b w:val="0"/>
          <w:i/>
        </w:rPr>
        <w:t>Word for word:</w:t>
      </w:r>
      <w:r>
        <w:t xml:space="preserve"> ulaṅga haiyā — naked; tinajana morā — the three of us; dekhite lāginu gorā — gazed at Gora; dekhite dekhite — as we gazed; ām̐dhala kariyā — leaving us sightless; cali gela ām̐khi-tārā — the star of our eyes went away</w:t>
      </w:r>
    </w:p>
    <w:p>
      <w:pPr>
        <w:spacing w:after="60"/>
        <w:ind w:left="510" w:hanging="510"/>
      </w:pPr>
      <w:r>
        <w:rPr>
          <w:b/>
          <w:i w:val="0"/>
        </w:rPr>
        <w:t>7.7.</w:t>
      </w:r>
      <w:r>
        <w:t xml:space="preserve"> Naked, the three of us gazed at Gora;</w:t>
      </w:r>
      <w:r>
        <w:br/>
      </w:r>
      <w:r>
        <w:t>and as we gazed, He — the star of our eyes — went away, leaving us sightless.</w:t>
      </w:r>
    </w:p>
    <w:p>
      <w:pPr>
        <w:spacing w:after="60"/>
        <w:ind w:left="567"/>
      </w:pPr>
      <w:r>
        <w:rPr>
          <w:rFonts w:cs="Noto Serif Bengali" w:hAnsi="Noto Serif Bengali"/>
          <w:sz w:val="24"/>
        </w:rPr>
        <w:t>তখন সম্বিত হইল তিনের মাঝে জিভ কাটি সবে ।</w:t>
      </w:r>
      <w:r>
        <w:br/>
      </w:r>
      <w:r>
        <w:rPr>
          <w:rFonts w:cs="Noto Serif Bengali" w:hAnsi="Noto Serif Bengali"/>
          <w:sz w:val="24"/>
        </w:rPr>
        <w:t>শাশুড়ী কহিলা আজুকার লাজ বধূ কারে না কহিবে ॥</w:t>
      </w:r>
    </w:p>
    <w:p>
      <w:pPr>
        <w:spacing w:after="60"/>
        <w:jc w:val="both"/>
      </w:pPr>
      <w:r>
        <w:rPr>
          <w:b w:val="0"/>
          <w:i/>
        </w:rPr>
        <w:t>takhana sambita haila tinera mājhe jibha kāṭi sabe |</w:t>
      </w:r>
      <w:r>
        <w:br/>
      </w:r>
      <w:r>
        <w:rPr>
          <w:b w:val="0"/>
          <w:i/>
        </w:rPr>
        <w:t>śāśuṛī kahilā ājukāra lāja badhū kāre nā kahibe ||</w:t>
      </w:r>
    </w:p>
    <w:p>
      <w:pPr>
        <w:spacing w:after="60"/>
        <w:jc w:val="both"/>
      </w:pPr>
      <w:r>
        <w:rPr>
          <w:b w:val="0"/>
          <w:i/>
        </w:rPr>
        <w:t>Word for word:</w:t>
      </w:r>
      <w:r>
        <w:t xml:space="preserve"> takhana sambita haila — then came to our senses; tinera mājhe — the three of us; jibha kāṭi sabe — all bit our tongues; śāśuṛī kahilā — my mother-in-law said; ājukāra lāja — today's disgrace; badhū kāre nā kahibe — daughter-in-law, tell no one</w:t>
      </w:r>
    </w:p>
    <w:p>
      <w:pPr>
        <w:spacing w:after="60"/>
        <w:ind w:left="510" w:hanging="510"/>
      </w:pPr>
      <w:r>
        <w:rPr>
          <w:b/>
          <w:i w:val="0"/>
        </w:rPr>
        <w:t>7.8.</w:t>
      </w:r>
      <w:r>
        <w:t xml:space="preserve"> Then all three of us came to our senses and bit our tongues;</w:t>
      </w:r>
      <w:r>
        <w:br/>
      </w:r>
      <w:r>
        <w:t>my mother-in-law said: 'Daughter-in-law, tell no one of today's disgrace.'"</w:t>
      </w:r>
    </w:p>
    <w:p>
      <w:pPr>
        <w:spacing w:after="60"/>
        <w:ind w:left="567"/>
      </w:pPr>
      <w:r>
        <w:rPr>
          <w:rFonts w:cs="Noto Serif Bengali" w:hAnsi="Noto Serif Bengali"/>
          <w:sz w:val="24"/>
        </w:rPr>
        <w:t>নরহরি কহে কেবা কি কহিবে তিনের দশা সমান ।</w:t>
      </w:r>
      <w:r>
        <w:br/>
      </w:r>
      <w:r>
        <w:rPr>
          <w:rFonts w:cs="Noto Serif Bengali" w:hAnsi="Noto Serif Bengali"/>
          <w:sz w:val="24"/>
        </w:rPr>
        <w:t>চুপ করি থাক যতনেতে ঢাক চুল দিয়া কাটা কাণ ॥</w:t>
      </w:r>
    </w:p>
    <w:p>
      <w:pPr>
        <w:spacing w:after="60"/>
        <w:jc w:val="both"/>
      </w:pPr>
      <w:r>
        <w:rPr>
          <w:b w:val="0"/>
          <w:i/>
        </w:rPr>
        <w:t>narahari kahe kebā ki kahibe tinera daśā samāna |</w:t>
      </w:r>
      <w:r>
        <w:br/>
      </w:r>
      <w:r>
        <w:rPr>
          <w:b w:val="0"/>
          <w:i/>
        </w:rPr>
        <w:t>cupa kari thāka yatanete ḍhāka cula diyā kāṭā kāṇa ||</w:t>
      </w:r>
    </w:p>
    <w:p>
      <w:pPr>
        <w:spacing w:after="60"/>
        <w:jc w:val="both"/>
      </w:pPr>
      <w:r>
        <w:rPr>
          <w:b w:val="0"/>
          <w:i/>
        </w:rPr>
        <w:t>Word for word:</w:t>
      </w:r>
      <w:r>
        <w:t xml:space="preserve"> narahari kahe — Narahari says; kebā ki kahibe — who will say what; tinera daśā samāna — the plight of the three is the same; cupa kari thāka — keep quiet; yatanete ḍhāka — carefully cover; cula diyā kāṭā kāṇa — the cut-off ear with your hair</w:t>
      </w:r>
    </w:p>
    <w:p>
      <w:pPr>
        <w:spacing w:after="60"/>
        <w:ind w:left="510" w:hanging="510"/>
      </w:pPr>
      <w:r>
        <w:rPr>
          <w:b/>
          <w:i w:val="0"/>
        </w:rPr>
        <w:t>7.9.</w:t>
      </w:r>
      <w:r>
        <w:t xml:space="preserve"> Narahari says: who will say what? — the plight of all three is the same:</w:t>
      </w:r>
      <w:r>
        <w:br/>
      </w:r>
      <w:r>
        <w:t>keep quiet and carefully cover the cut-off ear with your hair.</w:t>
      </w:r>
      <w:r>
        <w:rPr>
          <w:b w:val="0"/>
          <w:i w:val="0"/>
          <w:vertAlign w:val="superscript"/>
        </w:rPr>
        <w:t>20</w:t>
      </w:r>
    </w:p>
    <w:p>
      <w:pPr>
        <w:spacing w:after="60"/>
        <w:ind w:left="283"/>
      </w:pPr>
      <w:r>
        <w:rPr>
          <w:b/>
          <w:i w:val="0"/>
          <w:sz w:val="18"/>
        </w:rPr>
        <w:t>18.</w:t>
      </w:r>
      <w:r>
        <w:rPr>
          <w:sz w:val="18"/>
        </w:rPr>
        <w:t xml:space="preserve"> Signature — "Narahari". GPT1 — p. 198, no. 100 (scan PDF pp. 456–457); GPT2 — sect. 3.2, no. 100 (catalogue: NG-338). </w:t>
      </w:r>
      <w:r>
        <w:rPr>
          <w:b/>
          <w:i w:val="0"/>
          <w:sz w:val="18"/>
        </w:rPr>
        <w:t>No witnesses.</w:t>
      </w:r>
      <w:r>
        <w:rPr>
          <w:sz w:val="18"/>
        </w:rPr>
        <w:t xml:space="preserve"> GPT1 nos. 86–99 and 124–180 stand in the same order as the padas of Narahari Chakravarti's </w:t>
      </w:r>
      <w:r>
        <w:rPr>
          <w:b w:val="0"/>
          <w:i/>
          <w:sz w:val="18"/>
        </w:rPr>
        <w:t>Gaura-charita-chintamani</w:t>
      </w:r>
      <w:r>
        <w:rPr>
          <w:sz w:val="18"/>
        </w:rPr>
        <w:t xml:space="preserve"> (GCC 7.2–7.16 and 7.29 onwards), so nos. 100–110 and 120–123, absent from the OCR text of GCC, were checked against the scan of GCC (ed. 1947; IA gaurcharitra-chintamani, the only available copy): the scan (a 200-page PDF) </w:t>
      </w:r>
      <w:r>
        <w:rPr>
          <w:b/>
          <w:i w:val="0"/>
          <w:sz w:val="18"/>
        </w:rPr>
        <w:t>lacks printed pp. 81–88</w:t>
      </w:r>
      <w:r>
        <w:rPr>
          <w:sz w:val="18"/>
        </w:rPr>
        <w:t xml:space="preserve"> — after p. 80 (PDF 85; end of GCC 7.16 = no. 99) comes p. 89 at once (PDF 86; beginning of GCC 7.29 = no. 124), and PDF pp. 94–98 repeat pp. 89–93. The lost pages held GCC 7.17–7.28 — 12 padas; in GPT this place holds 15 padas signed Narahari (nos. 100–110, 120–123; between them — padas of Vasu, Lochana, Jnanadasa and no. 119 = GCC, kirana 2). Eight pages of GCC hold about 95 couplets of the long metre, and the 15 GPT padas about 113; so most of them probably come from GCC, but all 15 cannot have stood there, and which ones did cannot be established from the available sources. BR, </w:t>
      </w:r>
      <w:r>
        <w:rPr>
          <w:b w:val="0"/>
          <w:i/>
          <w:sz w:val="18"/>
        </w:rPr>
        <w:t>Gita-chandrodaya</w:t>
      </w:r>
      <w:r>
        <w:rPr>
          <w:sz w:val="18"/>
        </w:rPr>
        <w:t xml:space="preserve">, PK, KGC, PS, </w:t>
      </w:r>
      <w:r>
        <w:rPr>
          <w:b w:val="0"/>
          <w:i/>
          <w:sz w:val="18"/>
        </w:rPr>
        <w:t>Narottama-vilasa</w:t>
      </w:r>
      <w:r>
        <w:rPr>
          <w:sz w:val="18"/>
        </w:rPr>
        <w:t xml:space="preserve"> — none of these padas. Hence nos. 100–110 and 120–123 are labelled "not established" (C), with a note on their probable origin in GCC. In tone — a rather coarse joke — this pada stands out among the GCC padas. Nagari-bhava — see the introductory note to the section (chapter 27).</w:t>
      </w:r>
    </w:p>
    <w:p>
      <w:pPr>
        <w:spacing w:after="60"/>
        <w:ind w:left="283"/>
      </w:pPr>
      <w:r>
        <w:rPr>
          <w:b/>
          <w:i w:val="0"/>
          <w:sz w:val="18"/>
        </w:rPr>
        <w:t>19.</w:t>
      </w:r>
      <w:r>
        <w:rPr>
          <w:sz w:val="18"/>
        </w:rPr>
        <w:t xml:space="preserve"> 7.2–7.6: "intoxicated by Madana" (madane mātiyā) and the nakedness of the three women are as in the original; translated exactly, without additions. It is a hyperbole of self-forgetfulness (in the </w:t>
      </w:r>
      <w:r>
        <w:rPr>
          <w:b w:val="0"/>
          <w:i/>
          <w:sz w:val="18"/>
        </w:rPr>
        <w:t>Bhagavata</w:t>
      </w:r>
      <w:r>
        <w:rPr>
          <w:sz w:val="18"/>
        </w:rPr>
        <w:t xml:space="preserve"> the gopis running to Krishna put their clothes and ornaments on wrongly — </w:t>
      </w:r>
      <w:r>
        <w:rPr>
          <w:b w:val="0"/>
          <w:i/>
          <w:sz w:val="18"/>
        </w:rPr>
        <w:t>Bhag.</w:t>
      </w:r>
      <w:r>
        <w:rPr>
          <w:sz w:val="18"/>
        </w:rPr>
        <w:t xml:space="preserve"> 10.29), carried here to the point of a joke; the Lord merely passes by the house. The </w:t>
      </w:r>
      <w:r>
        <w:rPr>
          <w:b w:val="0"/>
          <w:i/>
          <w:sz w:val="18"/>
        </w:rPr>
        <w:t>Chaitanya-bhagavata</w:t>
      </w:r>
      <w:r>
        <w:rPr>
          <w:sz w:val="18"/>
        </w:rPr>
        <w:t xml:space="preserve"> says plainly that in Navadvipa the Lord did not look at women, and the Gaudiya tradition does not accept worship of Gaura in the nagari mood (introductory note, chapter 27); such padas are a monument of late poetry, not an image of the Lord.</w:t>
      </w:r>
    </w:p>
    <w:p>
      <w:pPr>
        <w:spacing w:after="60"/>
        <w:ind w:left="283"/>
      </w:pPr>
      <w:r>
        <w:rPr>
          <w:b/>
          <w:i w:val="0"/>
          <w:sz w:val="18"/>
        </w:rPr>
        <w:t>20.</w:t>
      </w:r>
      <w:r>
        <w:rPr>
          <w:sz w:val="18"/>
        </w:rPr>
        <w:t xml:space="preserve"> "To cover the cut-off ear with one's hair" (cula diyā kāṭā kāṇa ḍhākā) — a proverb: to hide one's disgrace.</w:t>
      </w:r>
    </w:p>
    <w:p>
      <w:pPr>
        <w:pStyle w:val="Heading2"/>
      </w:pPr>
      <w:r>
        <w:t>8. Narahari — "ki kaba sajani āṅgināra mājhe…" (GPT1 p. 199, no. 101)</w:t>
      </w:r>
    </w:p>
    <w:p>
      <w:pPr>
        <w:spacing w:after="60"/>
        <w:jc w:val="both"/>
      </w:pPr>
      <w:r>
        <w:rPr>
          <w:b w:val="0"/>
          <w:i/>
        </w:rPr>
        <w:t>Nagari-bhava. A townswoman's story: hearing that Gora was approaching their house, she hastily finished the housework so as to go and look — but her mother-in-law, guessing, shouted at her, and she could not take a single step. Raga "yatharaga". &lt;b&gt;Attribution: not established&lt;/b&gt; — GPT only (see n. 18).</w:t>
      </w:r>
      <w:r>
        <w:rPr>
          <w:b w:val="0"/>
          <w:i w:val="0"/>
          <w:vertAlign w:val="superscript"/>
        </w:rPr>
        <w:t>21</w:t>
      </w:r>
    </w:p>
    <w:p>
      <w:pPr>
        <w:spacing w:after="60"/>
        <w:ind w:left="567"/>
      </w:pPr>
      <w:r>
        <w:rPr>
          <w:rFonts w:cs="Noto Serif Bengali" w:hAnsi="Noto Serif Bengali"/>
          <w:sz w:val="24"/>
        </w:rPr>
        <w:t>কি কব সজনি আঙ্গিনার মাঝে বসিয়া আছিনু মোরা ।</w:t>
      </w:r>
      <w:r>
        <w:br/>
      </w:r>
      <w:r>
        <w:rPr>
          <w:rFonts w:cs="Noto Serif Bengali" w:hAnsi="Noto Serif Bengali"/>
          <w:sz w:val="24"/>
        </w:rPr>
        <w:t>শুনিনু বাড়ীর নিকটে আইলা শচীর দুলাল গোরা ॥</w:t>
      </w:r>
    </w:p>
    <w:p>
      <w:pPr>
        <w:spacing w:after="60"/>
        <w:jc w:val="both"/>
      </w:pPr>
      <w:r>
        <w:rPr>
          <w:b w:val="0"/>
          <w:i/>
        </w:rPr>
        <w:t>ki kaba sajani āṅgināra mājhe basiyā āchinu morā |</w:t>
      </w:r>
      <w:r>
        <w:br/>
      </w:r>
      <w:r>
        <w:rPr>
          <w:b w:val="0"/>
          <w:i/>
        </w:rPr>
        <w:t>śuninu bāṛīra nikaṭe āilā śacīra dulāla gorā ||</w:t>
      </w:r>
    </w:p>
    <w:p>
      <w:pPr>
        <w:spacing w:after="60"/>
        <w:jc w:val="both"/>
      </w:pPr>
      <w:r>
        <w:rPr>
          <w:b w:val="0"/>
          <w:i/>
        </w:rPr>
        <w:t>Word for word:</w:t>
      </w:r>
      <w:r>
        <w:t xml:space="preserve"> ki kaba sajani — what shall I say, friend; āṅgināra mājhe — in the middle of the courtyard; basiyā āchinu morā — we were sitting; śuninu — we heard; bāṛīra nikaṭe āilā — is coming near the house; śacīra dulāla gorā — Gora, Shachi's son</w:t>
      </w:r>
    </w:p>
    <w:p>
      <w:pPr>
        <w:spacing w:after="60"/>
        <w:ind w:left="510" w:hanging="510"/>
      </w:pPr>
      <w:r>
        <w:rPr>
          <w:b/>
          <w:i w:val="0"/>
        </w:rPr>
        <w:t>8.1.</w:t>
      </w:r>
      <w:r>
        <w:t xml:space="preserve"> "What shall I say, friend? We were sitting in the middle of the courtyard —</w:t>
      </w:r>
      <w:r>
        <w:br/>
      </w:r>
      <w:r>
        <w:t>and we heard: Gora, Shachi's son, is coming near our house.</w:t>
      </w:r>
    </w:p>
    <w:p>
      <w:pPr>
        <w:spacing w:after="60"/>
        <w:ind w:left="567"/>
      </w:pPr>
      <w:r>
        <w:rPr>
          <w:rFonts w:cs="Noto Serif Bengali" w:hAnsi="Noto Serif Bengali"/>
          <w:sz w:val="24"/>
        </w:rPr>
        <w:t>সেথা যাইবার তরে তরাতরি সারিনু ঘরের কাজ ।</w:t>
      </w:r>
      <w:r>
        <w:br/>
      </w:r>
      <w:r>
        <w:rPr>
          <w:rFonts w:cs="Noto Serif Bengali" w:hAnsi="Noto Serif Bengali"/>
          <w:sz w:val="24"/>
        </w:rPr>
        <w:t>অধিক আতুর হইনু তখন কিছু না রহিল লাজ ॥</w:t>
      </w:r>
    </w:p>
    <w:p>
      <w:pPr>
        <w:spacing w:after="60"/>
        <w:jc w:val="both"/>
      </w:pPr>
      <w:r>
        <w:rPr>
          <w:b w:val="0"/>
          <w:i/>
        </w:rPr>
        <w:t>sethā yāibāra tare tarātari sārinu gharera kāja |</w:t>
      </w:r>
      <w:r>
        <w:br/>
      </w:r>
      <w:r>
        <w:rPr>
          <w:b w:val="0"/>
          <w:i/>
        </w:rPr>
        <w:t>adhika ātura hainu takhana kichu nā rahila lāja ||</w:t>
      </w:r>
    </w:p>
    <w:p>
      <w:pPr>
        <w:spacing w:after="60"/>
        <w:jc w:val="both"/>
      </w:pPr>
      <w:r>
        <w:rPr>
          <w:b w:val="0"/>
          <w:i/>
        </w:rPr>
        <w:t>Word for word:</w:t>
      </w:r>
      <w:r>
        <w:t xml:space="preserve"> sethā yāibāra tare — to go there; tarātari sārinu — I hastily finished; gharera kāja — the housework; adhika ātura hainu — I was very impatient; takhana — then; kichu nā rahila lāja — no shame remained</w:t>
      </w:r>
    </w:p>
    <w:p>
      <w:pPr>
        <w:spacing w:after="60"/>
        <w:ind w:left="510" w:hanging="510"/>
      </w:pPr>
      <w:r>
        <w:rPr>
          <w:b/>
          <w:i w:val="0"/>
        </w:rPr>
        <w:t>8.2.</w:t>
      </w:r>
      <w:r>
        <w:t xml:space="preserve"> To go there, I hastily finished the housework;</w:t>
      </w:r>
      <w:r>
        <w:br/>
      </w:r>
      <w:r>
        <w:t>I was so impatient that no shame was left in me.</w:t>
      </w:r>
    </w:p>
    <w:p>
      <w:pPr>
        <w:spacing w:after="60"/>
        <w:ind w:left="567"/>
      </w:pPr>
      <w:r>
        <w:rPr>
          <w:rFonts w:cs="Noto Serif Bengali" w:hAnsi="Noto Serif Bengali"/>
          <w:sz w:val="24"/>
        </w:rPr>
        <w:t>বুঝিয়া শাশুড়ী দিলেক দাবুড়ি ভয়েতে কাঁপিল গা ।</w:t>
      </w:r>
      <w:r>
        <w:br/>
      </w:r>
      <w:r>
        <w:rPr>
          <w:rFonts w:cs="Noto Serif Bengali" w:hAnsi="Noto Serif Bengali"/>
          <w:sz w:val="24"/>
        </w:rPr>
        <w:t>মাথায় ভাঙ্গিয়া বজর পড়িল বাড়াতে নারিনু পা ॥</w:t>
      </w:r>
    </w:p>
    <w:p>
      <w:pPr>
        <w:spacing w:after="60"/>
        <w:jc w:val="both"/>
      </w:pPr>
      <w:r>
        <w:rPr>
          <w:b w:val="0"/>
          <w:i/>
        </w:rPr>
        <w:t>bujhiyā śāśuṛī dileka dābuṛi bhayete kām̐pila gā |</w:t>
      </w:r>
      <w:r>
        <w:br/>
      </w:r>
      <w:r>
        <w:rPr>
          <w:b w:val="0"/>
          <w:i/>
        </w:rPr>
        <w:t>māthāya bhāṅgiyā bajara paṛila bāṛāte nārinu pā ||</w:t>
      </w:r>
    </w:p>
    <w:p>
      <w:pPr>
        <w:spacing w:after="60"/>
        <w:jc w:val="both"/>
      </w:pPr>
      <w:r>
        <w:rPr>
          <w:b w:val="0"/>
          <w:i/>
        </w:rPr>
        <w:t>Word for word:</w:t>
      </w:r>
      <w:r>
        <w:t xml:space="preserve"> bujhiyā śāśuṛī — guessing, my mother-in-law; dileka dābuṛi — shouted at me; bhayete kām̐pila gā — my body trembled with fear; māthāya bhāṅgiyā bajara paṛila — a thunderbolt crashed on my head; bāṛāte nārinu pā — I could not take a step</w:t>
      </w:r>
    </w:p>
    <w:p>
      <w:pPr>
        <w:spacing w:after="60"/>
        <w:ind w:left="510" w:hanging="510"/>
      </w:pPr>
      <w:r>
        <w:rPr>
          <w:b/>
          <w:i w:val="0"/>
        </w:rPr>
        <w:t>8.3.</w:t>
      </w:r>
      <w:r>
        <w:t xml:space="preserve"> Guessing it, my mother-in-law shouted at me — my body trembled with fear;</w:t>
      </w:r>
      <w:r>
        <w:br/>
      </w:r>
      <w:r>
        <w:t>it was as if a thunderbolt crashed on my head — I could not take a step.</w:t>
      </w:r>
    </w:p>
    <w:p>
      <w:pPr>
        <w:spacing w:after="60"/>
        <w:ind w:left="567"/>
      </w:pPr>
      <w:r>
        <w:rPr>
          <w:rFonts w:cs="Noto Serif Bengali" w:hAnsi="Noto Serif Bengali"/>
          <w:sz w:val="24"/>
        </w:rPr>
        <w:t>কাতর হইয়া অমনি রহিনু মুখে না সরল কথা ।</w:t>
      </w:r>
      <w:r>
        <w:br/>
      </w:r>
      <w:r>
        <w:rPr>
          <w:rFonts w:cs="Noto Serif Bengali" w:hAnsi="Noto Serif Bengali"/>
          <w:sz w:val="24"/>
        </w:rPr>
        <w:t>নরহরি কহে শাশুড়ী থাকিতে না যাবে হিয়ার ব্যথা ॥</w:t>
      </w:r>
    </w:p>
    <w:p>
      <w:pPr>
        <w:spacing w:after="60"/>
        <w:jc w:val="both"/>
      </w:pPr>
      <w:r>
        <w:rPr>
          <w:b w:val="0"/>
          <w:i/>
        </w:rPr>
        <w:t>kātara haiyā amani rahinu mukhe nā sarala kathā |</w:t>
      </w:r>
      <w:r>
        <w:br/>
      </w:r>
      <w:r>
        <w:rPr>
          <w:b w:val="0"/>
          <w:i/>
        </w:rPr>
        <w:t>narahari kahe śāśuṛī thākite nā yābe hiyāra byathā ||</w:t>
      </w:r>
    </w:p>
    <w:p>
      <w:pPr>
        <w:spacing w:after="60"/>
        <w:jc w:val="both"/>
      </w:pPr>
      <w:r>
        <w:rPr>
          <w:b w:val="0"/>
          <w:i/>
        </w:rPr>
        <w:t>Word for word:</w:t>
      </w:r>
      <w:r>
        <w:t xml:space="preserve"> kātara haiyā — stricken with grief; amani rahinu — so I remained; mukhe nā sarala kathā — no word left my lips; narahari kahe — Narahari says; śāśuṛī thākite — while there is a mother-in-law; nā yābe hiyāra byathā — the pain of the heart will not go</w:t>
      </w:r>
    </w:p>
    <w:p>
      <w:pPr>
        <w:spacing w:after="60"/>
        <w:ind w:left="510" w:hanging="510"/>
      </w:pPr>
      <w:r>
        <w:rPr>
          <w:b/>
          <w:i w:val="0"/>
        </w:rPr>
        <w:t>8.4.</w:t>
      </w:r>
      <w:r>
        <w:t xml:space="preserve"> So I remained, stricken with grief — no word would leave my lips."</w:t>
      </w:r>
      <w:r>
        <w:br/>
      </w:r>
      <w:r>
        <w:t>Narahari says: while there is a mother-in-law, the pain of the heart will not go.</w:t>
      </w:r>
    </w:p>
    <w:p>
      <w:pPr>
        <w:spacing w:after="60"/>
        <w:ind w:left="283"/>
      </w:pPr>
      <w:r>
        <w:rPr>
          <w:b/>
          <w:i w:val="0"/>
          <w:sz w:val="18"/>
        </w:rPr>
        <w:t>21.</w:t>
      </w:r>
      <w:r>
        <w:rPr>
          <w:sz w:val="18"/>
        </w:rPr>
        <w:t xml:space="preserve"> Signature — "Narahari". GPT1 — p. 199, no. 101 (scan PDF p. 458); GPT2 — sect. 3.2, no. 101 (catalogue: NG-339). No witnesses; probably from the lost pages of GCC (pp. 81–88), but this cannot be established (n. 18). C. Nagari-bhava — see the introductory note to the section (chapter 27).</w:t>
      </w:r>
    </w:p>
    <w:p>
      <w:pPr>
        <w:pStyle w:val="Heading2"/>
      </w:pPr>
      <w:r>
        <w:t>9. Narahari — "śuna śuna sai kālikāra kathā ki āra baliba tore…" (GPT1 p. 199, no. 102)</w:t>
      </w:r>
    </w:p>
    <w:p>
      <w:pPr>
        <w:spacing w:after="60"/>
        <w:jc w:val="both"/>
      </w:pPr>
      <w:r>
        <w:rPr>
          <w:b w:val="0"/>
          <w:i/>
        </w:rPr>
        <w:t>Nagari-bhava. A townswoman's story: yesterday her mother-in-law was instructing her in the dharma of a noble wife — when a wondrous sound of kirtana arose; hearing the mridangas, the mother-in-law became as if mad, dropped her work and called her daughter-in-law to come along; to her excuses she replied: "Look but once on that moonlike face — and your life will not be in vain." Raga "yatharaga". &lt;b&gt;Attribution: not established&lt;/b&gt; — GPT only (see n. 18).</w:t>
      </w:r>
      <w:r>
        <w:rPr>
          <w:b w:val="0"/>
          <w:i w:val="0"/>
          <w:vertAlign w:val="superscript"/>
        </w:rPr>
        <w:t>22</w:t>
      </w:r>
    </w:p>
    <w:p>
      <w:pPr>
        <w:spacing w:after="60"/>
        <w:ind w:left="567"/>
      </w:pPr>
      <w:r>
        <w:rPr>
          <w:rFonts w:cs="Noto Serif Bengali" w:hAnsi="Noto Serif Bengali"/>
          <w:sz w:val="24"/>
        </w:rPr>
        <w:t>শুন শুন সই কালিকার কথা কি আর বলিব তোরে ।</w:t>
      </w:r>
      <w:r>
        <w:br/>
      </w:r>
      <w:r>
        <w:rPr>
          <w:rFonts w:cs="Noto Serif Bengali" w:hAnsi="Noto Serif Bengali"/>
          <w:sz w:val="24"/>
        </w:rPr>
        <w:t>কুলবতী সতী ধরম শাশুড়ী শিখাতে বলিল মোরে ॥</w:t>
      </w:r>
    </w:p>
    <w:p>
      <w:pPr>
        <w:spacing w:after="60"/>
        <w:jc w:val="both"/>
      </w:pPr>
      <w:r>
        <w:rPr>
          <w:b w:val="0"/>
          <w:i/>
        </w:rPr>
        <w:t>śuna śuna sai kālikāra kathā ki āra baliba tore |</w:t>
      </w:r>
      <w:r>
        <w:br/>
      </w:r>
      <w:r>
        <w:rPr>
          <w:b w:val="0"/>
          <w:i/>
        </w:rPr>
        <w:t>kulabatī satī dharama śāśuṛī śikhāte balila more ||</w:t>
      </w:r>
    </w:p>
    <w:p>
      <w:pPr>
        <w:spacing w:after="60"/>
        <w:jc w:val="both"/>
      </w:pPr>
      <w:r>
        <w:rPr>
          <w:b w:val="0"/>
          <w:i/>
        </w:rPr>
        <w:t>Word for word:</w:t>
      </w:r>
      <w:r>
        <w:t xml:space="preserve"> śuna śuna sai — listen, listen, friend; kālikāra kathā — about yesterday; ki āra baliba tore — what more shall I tell you; kulabatī satī dharama — the dharma of a noble faithful wife; śāśuṛī śikhāte balila more — my mother-in-law set about teaching me</w:t>
      </w:r>
    </w:p>
    <w:p>
      <w:pPr>
        <w:spacing w:after="60"/>
        <w:ind w:left="510" w:hanging="510"/>
      </w:pPr>
      <w:r>
        <w:rPr>
          <w:b/>
          <w:i w:val="0"/>
        </w:rPr>
        <w:t>9.1.</w:t>
      </w:r>
      <w:r>
        <w:t xml:space="preserve"> "Listen, listen, friend, about yesterday — what more shall I tell you?</w:t>
      </w:r>
      <w:r>
        <w:br/>
      </w:r>
      <w:r>
        <w:t>My mother-in-law set about teaching me the dharma of a noble, faithful wife.</w:t>
      </w:r>
    </w:p>
    <w:p>
      <w:pPr>
        <w:spacing w:after="60"/>
        <w:ind w:left="567"/>
      </w:pPr>
      <w:r>
        <w:rPr>
          <w:rFonts w:cs="Noto Serif Bengali" w:hAnsi="Noto Serif Bengali"/>
          <w:sz w:val="24"/>
        </w:rPr>
        <w:t>হেনই সময়ে অতি অপরূপ উঠিল কীর্তনধ্বনি ।</w:t>
      </w:r>
      <w:r>
        <w:br/>
      </w:r>
      <w:r>
        <w:rPr>
          <w:rFonts w:cs="Noto Serif Bengali" w:hAnsi="Noto Serif Bengali"/>
          <w:sz w:val="24"/>
        </w:rPr>
        <w:t>পাগলীর পারা হইলা শাশুড়ী খোলের শবদ শুনি ॥</w:t>
      </w:r>
    </w:p>
    <w:p>
      <w:pPr>
        <w:spacing w:after="60"/>
        <w:jc w:val="both"/>
      </w:pPr>
      <w:r>
        <w:rPr>
          <w:b w:val="0"/>
          <w:i/>
        </w:rPr>
        <w:t>henai samaye ati aparūpa uṭhila kīrtanadhvani |</w:t>
      </w:r>
      <w:r>
        <w:br/>
      </w:r>
      <w:r>
        <w:rPr>
          <w:b w:val="0"/>
          <w:i/>
        </w:rPr>
        <w:t>pāgalīra pārā hailā śāśuṛī kholera śabada śuni ||</w:t>
      </w:r>
    </w:p>
    <w:p>
      <w:pPr>
        <w:spacing w:after="60"/>
        <w:jc w:val="both"/>
      </w:pPr>
      <w:r>
        <w:rPr>
          <w:b w:val="0"/>
          <w:i/>
        </w:rPr>
        <w:t>Word for word:</w:t>
      </w:r>
      <w:r>
        <w:t xml:space="preserve"> henai samaye — at that very moment; ati aparūpa — wondrous; uṭhila kīrtana-dhvani — a sound of kirtana arose; pāgalīra pārā hailā śāśuṛī — my mother-in-law became as if mad; kholera śabada śuni — hearing the voice of the mridanga (khol)</w:t>
      </w:r>
    </w:p>
    <w:p>
      <w:pPr>
        <w:spacing w:after="60"/>
        <w:ind w:left="510" w:hanging="510"/>
      </w:pPr>
      <w:r>
        <w:rPr>
          <w:b/>
          <w:i w:val="0"/>
        </w:rPr>
        <w:t>9.2.</w:t>
      </w:r>
      <w:r>
        <w:t xml:space="preserve"> And at that very moment a wondrous sound of kirtana arose —</w:t>
      </w:r>
      <w:r>
        <w:br/>
      </w:r>
      <w:r>
        <w:t>hearing the voice of the mridanga, my mother-in-law became as if mad.</w:t>
      </w:r>
    </w:p>
    <w:p>
      <w:pPr>
        <w:spacing w:after="60"/>
        <w:ind w:left="567"/>
      </w:pPr>
      <w:r>
        <w:rPr>
          <w:rFonts w:cs="Noto Serif Bengali" w:hAnsi="Noto Serif Bengali"/>
          <w:sz w:val="24"/>
        </w:rPr>
        <w:t>ত্যজি নিজকাজ তরাতরি সেথা যাইতে অথির পথে ।</w:t>
      </w:r>
      <w:r>
        <w:br/>
      </w:r>
      <w:r>
        <w:rPr>
          <w:rFonts w:cs="Noto Serif Bengali" w:hAnsi="Noto Serif Bengali"/>
          <w:sz w:val="24"/>
        </w:rPr>
        <w:t>আতুর হইয়া মোর প্রতি বলে চলহ আমার সাথে ॥</w:t>
      </w:r>
    </w:p>
    <w:p>
      <w:pPr>
        <w:spacing w:after="60"/>
        <w:jc w:val="both"/>
      </w:pPr>
      <w:r>
        <w:rPr>
          <w:b w:val="0"/>
          <w:i/>
        </w:rPr>
        <w:t>tyaji nijakāja tarātari sethā yāite athira pathe |</w:t>
      </w:r>
      <w:r>
        <w:br/>
      </w:r>
      <w:r>
        <w:rPr>
          <w:b w:val="0"/>
          <w:i/>
        </w:rPr>
        <w:t>ātura haiyā mora prati bale calaha āmāra sāthe ||</w:t>
      </w:r>
    </w:p>
    <w:p>
      <w:pPr>
        <w:spacing w:after="60"/>
        <w:jc w:val="both"/>
      </w:pPr>
      <w:r>
        <w:rPr>
          <w:b w:val="0"/>
          <w:i/>
        </w:rPr>
        <w:t>Word for word:</w:t>
      </w:r>
      <w:r>
        <w:t xml:space="preserve"> tyaji nija-kāja — dropping her own work; tarātari sethā yāite — hurrying to go there; athira pathe — restless on the way; ātura haiyā — impatiently; mora prati bale — says to me; calaha āmāra sāthe — come with me</w:t>
      </w:r>
    </w:p>
    <w:p>
      <w:pPr>
        <w:spacing w:after="60"/>
        <w:ind w:left="510" w:hanging="510"/>
      </w:pPr>
      <w:r>
        <w:rPr>
          <w:b/>
          <w:i w:val="0"/>
        </w:rPr>
        <w:t>9.3.</w:t>
      </w:r>
      <w:r>
        <w:t xml:space="preserve"> Dropping her own work, hurrying there, unable to keep still on the way,</w:t>
      </w:r>
      <w:r>
        <w:br/>
      </w:r>
      <w:r>
        <w:t>she says to me impatiently: 'Come with me!'</w:t>
      </w:r>
    </w:p>
    <w:p>
      <w:pPr>
        <w:spacing w:after="60"/>
        <w:ind w:left="567"/>
      </w:pPr>
      <w:r>
        <w:rPr>
          <w:rFonts w:cs="Noto Serif Bengali" w:hAnsi="Noto Serif Bengali"/>
          <w:sz w:val="24"/>
        </w:rPr>
        <w:t>মো পুনঃ কহিনু গৃহকাজ সব পড়িয়া আছয়ে এথা ।</w:t>
      </w:r>
      <w:r>
        <w:br/>
      </w:r>
      <w:r>
        <w:rPr>
          <w:rFonts w:cs="Noto Serif Bengali" w:hAnsi="Noto Serif Bengali"/>
          <w:sz w:val="24"/>
        </w:rPr>
        <w:t>আর তাহে মুই কুলবধূ বলি কিরূপে যাইব সেথা ॥</w:t>
      </w:r>
    </w:p>
    <w:p>
      <w:pPr>
        <w:spacing w:after="60"/>
        <w:jc w:val="both"/>
      </w:pPr>
      <w:r>
        <w:rPr>
          <w:b w:val="0"/>
          <w:i/>
        </w:rPr>
        <w:t>mo punaḥ kahinu gṛhakāja saba paṛiyā āchaye ethā |</w:t>
      </w:r>
      <w:r>
        <w:br/>
      </w:r>
      <w:r>
        <w:rPr>
          <w:b w:val="0"/>
          <w:i/>
        </w:rPr>
        <w:t>āra tāhe mui kulabadhū bali kirūpe yāiba sethā ||</w:t>
      </w:r>
    </w:p>
    <w:p>
      <w:pPr>
        <w:spacing w:after="60"/>
        <w:jc w:val="both"/>
      </w:pPr>
      <w:r>
        <w:rPr>
          <w:b w:val="0"/>
          <w:i/>
        </w:rPr>
        <w:t>Word for word:</w:t>
      </w:r>
      <w:r>
        <w:t xml:space="preserve"> mo punaḥ kahinu — but I said; gṛhakāja saba — all the housework; paṛiyā āchaye ethā — lies here undone; āra tāhe — and besides; mui kulabadhū bali — I being a wife of a noble family; kirūpe yāiba sethā — how shall I go there</w:t>
      </w:r>
    </w:p>
    <w:p>
      <w:pPr>
        <w:spacing w:after="60"/>
        <w:ind w:left="510" w:hanging="510"/>
      </w:pPr>
      <w:r>
        <w:rPr>
          <w:b/>
          <w:i w:val="0"/>
        </w:rPr>
        <w:t>9.4.</w:t>
      </w:r>
      <w:r>
        <w:t xml:space="preserve"> But I told her: 'All the housework is lying here undone;</w:t>
      </w:r>
      <w:r>
        <w:br/>
      </w:r>
      <w:r>
        <w:t>and besides, I am a wife of a noble family — how can I go there?'</w:t>
      </w:r>
    </w:p>
    <w:p>
      <w:pPr>
        <w:spacing w:after="60"/>
        <w:ind w:left="567"/>
      </w:pPr>
      <w:r>
        <w:rPr>
          <w:rFonts w:cs="Noto Serif Bengali" w:hAnsi="Noto Serif Bengali"/>
          <w:sz w:val="24"/>
        </w:rPr>
        <w:t>এতেক শুনিয়া কহে গৃহকাজ করিয়া নিতুই মর ।</w:t>
      </w:r>
      <w:r>
        <w:br/>
      </w:r>
      <w:r>
        <w:rPr>
          <w:rFonts w:cs="Noto Serif Bengali" w:hAnsi="Noto Serif Bengali"/>
          <w:sz w:val="24"/>
        </w:rPr>
        <w:t>বারেক ও চাঁদবদন নিরখি জনম সফল কর ॥</w:t>
      </w:r>
    </w:p>
    <w:p>
      <w:pPr>
        <w:spacing w:after="60"/>
        <w:jc w:val="both"/>
      </w:pPr>
      <w:r>
        <w:rPr>
          <w:b w:val="0"/>
          <w:i/>
        </w:rPr>
        <w:t>eteka śuniyā kahe gṛhakāja kariyā nitui mara |</w:t>
      </w:r>
      <w:r>
        <w:br/>
      </w:r>
      <w:r>
        <w:rPr>
          <w:b w:val="0"/>
          <w:i/>
        </w:rPr>
        <w:t>bāreka o cām̐dabadana nirakhi janama saphala kara ||</w:t>
      </w:r>
    </w:p>
    <w:p>
      <w:pPr>
        <w:spacing w:after="60"/>
        <w:jc w:val="both"/>
      </w:pPr>
      <w:r>
        <w:rPr>
          <w:b w:val="0"/>
          <w:i/>
        </w:rPr>
        <w:t>Word for word:</w:t>
      </w:r>
      <w:r>
        <w:t xml:space="preserve"> eteka śuniyā kahe — hearing this, she says; gṛhakāja kariyā — doing the housework; nitui mara — you die every day; bāreka — but once; o cām̐da-badana nirakhi — looking on that moonlike face; janama saphala kara — make your birth fruitful</w:t>
      </w:r>
    </w:p>
    <w:p>
      <w:pPr>
        <w:spacing w:after="60"/>
        <w:ind w:left="510" w:hanging="510"/>
      </w:pPr>
      <w:r>
        <w:rPr>
          <w:b/>
          <w:i w:val="0"/>
        </w:rPr>
        <w:t>9.5.</w:t>
      </w:r>
      <w:r>
        <w:t xml:space="preserve"> Hearing this, she says: 'Doing the housework, you die every day;</w:t>
      </w:r>
      <w:r>
        <w:br/>
      </w:r>
      <w:r>
        <w:t>look but once on that moonlike face — and make your birth fruitful.'</w:t>
      </w:r>
    </w:p>
    <w:p>
      <w:pPr>
        <w:spacing w:after="60"/>
        <w:ind w:left="567"/>
      </w:pPr>
      <w:r>
        <w:rPr>
          <w:rFonts w:cs="Noto Serif Bengali" w:hAnsi="Noto Serif Bengali"/>
          <w:sz w:val="24"/>
        </w:rPr>
        <w:t>ইহা শুনি সুখে তুরিতে যাইয়া দেখিনু নয়ান ভরি ।</w:t>
      </w:r>
      <w:r>
        <w:br/>
      </w:r>
      <w:r>
        <w:rPr>
          <w:rFonts w:cs="Noto Serif Bengali" w:hAnsi="Noto Serif Bengali"/>
          <w:sz w:val="24"/>
        </w:rPr>
        <w:t>নরহরি কহে তুয়া শাশুড়ীর বালাই লইয়া মরি ॥</w:t>
      </w:r>
    </w:p>
    <w:p>
      <w:pPr>
        <w:spacing w:after="60"/>
        <w:jc w:val="both"/>
      </w:pPr>
      <w:r>
        <w:rPr>
          <w:b w:val="0"/>
          <w:i/>
        </w:rPr>
        <w:t>ihā śuni sukhe turite yāiyā dekhinu nayāna bhari |</w:t>
      </w:r>
      <w:r>
        <w:br/>
      </w:r>
      <w:r>
        <w:rPr>
          <w:b w:val="0"/>
          <w:i/>
        </w:rPr>
        <w:t>narahari kahe tuyā śāśuṛīra bālāi laiyā mari ||</w:t>
      </w:r>
    </w:p>
    <w:p>
      <w:pPr>
        <w:spacing w:after="60"/>
        <w:jc w:val="both"/>
      </w:pPr>
      <w:r>
        <w:rPr>
          <w:b w:val="0"/>
          <w:i/>
        </w:rPr>
        <w:t>Word for word:</w:t>
      </w:r>
      <w:r>
        <w:t xml:space="preserve"> ihā śuni — hearing this; sukhe turite yāiyā — joyfully hurrying; dekhinu nayāna bhari — I gazed to my eyes' content; narahari kahe — Narahari says; tuyā śāśuṛīra bālāi laiyā mari — I take upon myself the ills of your mother-in-law</w:t>
      </w:r>
    </w:p>
    <w:p>
      <w:pPr>
        <w:spacing w:after="60"/>
        <w:ind w:left="510" w:hanging="510"/>
      </w:pPr>
      <w:r>
        <w:rPr>
          <w:b/>
          <w:i w:val="0"/>
        </w:rPr>
        <w:t>9.6.</w:t>
      </w:r>
      <w:r>
        <w:t xml:space="preserve"> Hearing this, I joyfully hurried there and gazed to my eyes' content."</w:t>
      </w:r>
      <w:r>
        <w:br/>
      </w:r>
      <w:r>
        <w:t>Narahari says: I take upon myself all the ills of your mother-in-law!</w:t>
      </w:r>
      <w:r>
        <w:rPr>
          <w:b w:val="0"/>
          <w:i w:val="0"/>
          <w:vertAlign w:val="superscript"/>
        </w:rPr>
        <w:t>23</w:t>
      </w:r>
    </w:p>
    <w:p>
      <w:pPr>
        <w:spacing w:after="60"/>
        <w:ind w:left="283"/>
      </w:pPr>
      <w:r>
        <w:rPr>
          <w:b/>
          <w:i w:val="0"/>
          <w:sz w:val="18"/>
        </w:rPr>
        <w:t>22.</w:t>
      </w:r>
      <w:r>
        <w:rPr>
          <w:sz w:val="18"/>
        </w:rPr>
        <w:t xml:space="preserve"> Signature — "Narahari". GPT1 — p. 199, no. 102 (scan PDF p. 458); GPT2 — sect. 3.2, no. 102 (catalogue: NG-340). No witnesses; probably from the lost pages of GCC (n. 18). C. Nagari-bhava — see the introductory note to the section (chapter 27).</w:t>
      </w:r>
    </w:p>
    <w:p>
      <w:pPr>
        <w:spacing w:after="60"/>
        <w:ind w:left="283"/>
      </w:pPr>
      <w:r>
        <w:rPr>
          <w:b/>
          <w:i w:val="0"/>
          <w:sz w:val="18"/>
        </w:rPr>
        <w:t>23.</w:t>
      </w:r>
      <w:r>
        <w:rPr>
          <w:sz w:val="18"/>
        </w:rPr>
        <w:t xml:space="preserve"> The strict mother-in-law whom the sound of Gaura's kirtana makes "mad" is an image of the power of sankirtana, which even the elders of Nadia could not resist (cf. </w:t>
      </w:r>
      <w:r>
        <w:rPr>
          <w:b w:val="0"/>
          <w:i/>
          <w:sz w:val="18"/>
        </w:rPr>
        <w:t>Chaitanya-bhagavata</w:t>
      </w:r>
      <w:r>
        <w:rPr>
          <w:sz w:val="18"/>
        </w:rPr>
        <w:t>, Madhya-khanda: the whole town gathers for the Lord's kirtana). Her words "make your birth fruitful" are a call to the darshan of the Lord; the poet's praise is a formula of fond admiration (bālāi laiyā, cf. n. 43 of chapter 29).</w:t>
      </w:r>
    </w:p>
    <w:p>
      <w:pPr>
        <w:pStyle w:val="Heading2"/>
      </w:pPr>
      <w:r>
        <w:t>10. Narahari — "śuna śuna sai dibā abasāne…" (GPT1 pp. 199–200, no. 103)</w:t>
      </w:r>
    </w:p>
    <w:p>
      <w:pPr>
        <w:spacing w:after="60"/>
        <w:jc w:val="both"/>
      </w:pPr>
      <w:r>
        <w:rPr>
          <w:b w:val="0"/>
          <w:i/>
        </w:rPr>
        <w:t>Nagari-bhava. A townswoman's story: at the close of day, hearing that Gaura was coming, she joyfully went out of the gate — and, as ill luck would have it, ran into her father-in-law there; he heaped abuse on her and in anger threatened to leave Nadia; at these words her heart sank. The poet's consolation: who can leave Nadia? Raga "yatharaga". &lt;b&gt;Attribution: not established&lt;/b&gt; — GPT only (see n. 18).</w:t>
      </w:r>
      <w:r>
        <w:rPr>
          <w:b w:val="0"/>
          <w:i w:val="0"/>
          <w:vertAlign w:val="superscript"/>
        </w:rPr>
        <w:t>24</w:t>
      </w:r>
    </w:p>
    <w:p>
      <w:pPr>
        <w:spacing w:after="60"/>
        <w:ind w:left="567"/>
      </w:pPr>
      <w:r>
        <w:rPr>
          <w:rFonts w:cs="Noto Serif Bengali" w:hAnsi="Noto Serif Bengali"/>
          <w:sz w:val="24"/>
        </w:rPr>
        <w:t>শুন শুন সই দিবা অবসানে অধিক সানন্দ হৈয়া ।</w:t>
      </w:r>
      <w:r>
        <w:br/>
      </w:r>
      <w:r>
        <w:rPr>
          <w:rFonts w:cs="Noto Serif Bengali" w:hAnsi="Noto Serif Bengali"/>
          <w:sz w:val="24"/>
        </w:rPr>
        <w:t>গৌরগমন শুনিয়া বাহির দুয়ারে দাঁড়ানু গিয়া ॥</w:t>
      </w:r>
    </w:p>
    <w:p>
      <w:pPr>
        <w:spacing w:after="60"/>
        <w:jc w:val="both"/>
      </w:pPr>
      <w:r>
        <w:rPr>
          <w:b w:val="0"/>
          <w:i/>
        </w:rPr>
        <w:t>śuna śuna sai dibā abasāne adhika sānanda haiyā |</w:t>
      </w:r>
      <w:r>
        <w:br/>
      </w:r>
      <w:r>
        <w:rPr>
          <w:b w:val="0"/>
          <w:i/>
        </w:rPr>
        <w:t>gauragamana śuniyā bāhira duyāre dām̐ṛānu giyā ||</w:t>
      </w:r>
    </w:p>
    <w:p>
      <w:pPr>
        <w:spacing w:after="60"/>
        <w:jc w:val="both"/>
      </w:pPr>
      <w:r>
        <w:rPr>
          <w:b w:val="0"/>
          <w:i/>
        </w:rPr>
        <w:t>Word for word:</w:t>
      </w:r>
      <w:r>
        <w:t xml:space="preserve"> śuna śuna sai — listen, listen, friend; dibā abasāne — at the close of day; adhika sānanda haiyā — full of joy; gaura-gamana śuniyā — hearing that Gaura was coming; bāhira duyāre dām̐ṛānu giyā — I went and stood by the gate</w:t>
      </w:r>
    </w:p>
    <w:p>
      <w:pPr>
        <w:spacing w:after="60"/>
        <w:ind w:left="510" w:hanging="510"/>
      </w:pPr>
      <w:r>
        <w:rPr>
          <w:b/>
          <w:i w:val="0"/>
        </w:rPr>
        <w:t>10.1.</w:t>
      </w:r>
      <w:r>
        <w:t xml:space="preserve"> "Listen, listen, friend: at the close of day, full of joy,</w:t>
      </w:r>
      <w:r>
        <w:br/>
      </w:r>
      <w:r>
        <w:t>hearing that Gaura was coming, I went out and stood by the gate.</w:t>
      </w:r>
    </w:p>
    <w:p>
      <w:pPr>
        <w:spacing w:after="60"/>
        <w:ind w:left="567"/>
      </w:pPr>
      <w:r>
        <w:rPr>
          <w:rFonts w:cs="Noto Serif Bengali" w:hAnsi="Noto Serif Bengali"/>
          <w:sz w:val="24"/>
        </w:rPr>
        <w:t>বিধি বিড়ম্বিল তথা সে শ্বশুর সহিত হইল দেখা ।</w:t>
      </w:r>
      <w:r>
        <w:br/>
      </w:r>
      <w:r>
        <w:rPr>
          <w:rFonts w:cs="Noto Serif Bengali" w:hAnsi="Noto Serif Bengali"/>
          <w:sz w:val="24"/>
        </w:rPr>
        <w:t>কহিল যতেক কটুবাণী ও গো নাহিক তাহার লেখা ॥</w:t>
      </w:r>
    </w:p>
    <w:p>
      <w:pPr>
        <w:spacing w:after="60"/>
        <w:jc w:val="both"/>
      </w:pPr>
      <w:r>
        <w:rPr>
          <w:b w:val="0"/>
          <w:i/>
        </w:rPr>
        <w:t>bidhi biṛambila tathā se śvaśura sahita haila dekhā |</w:t>
      </w:r>
      <w:r>
        <w:br/>
      </w:r>
      <w:r>
        <w:rPr>
          <w:b w:val="0"/>
          <w:i/>
        </w:rPr>
        <w:t>kahila yateka kaṭubāṇī o go nāhika tāhāra lekhā ||</w:t>
      </w:r>
    </w:p>
    <w:p>
      <w:pPr>
        <w:spacing w:after="60"/>
        <w:jc w:val="both"/>
      </w:pPr>
      <w:r>
        <w:rPr>
          <w:b w:val="0"/>
          <w:i/>
        </w:rPr>
        <w:t>Word for word:</w:t>
      </w:r>
      <w:r>
        <w:t xml:space="preserve"> bidhi biṛambila — the Creator mocked me; tathā — there; se śvaśura sahita haila dekhā — I ran into my father-in-law; kahila yateka kaṭu-bāṇī — all the harsh words he said; o go — friend; nāhika tāhāra lekhā — there is no counting them</w:t>
      </w:r>
    </w:p>
    <w:p>
      <w:pPr>
        <w:spacing w:after="60"/>
        <w:ind w:left="510" w:hanging="510"/>
      </w:pPr>
      <w:r>
        <w:rPr>
          <w:b/>
          <w:i w:val="0"/>
        </w:rPr>
        <w:t>10.2.</w:t>
      </w:r>
      <w:r>
        <w:t xml:space="preserve"> The Creator mocked me: there I ran into my father-in-law;</w:t>
      </w:r>
      <w:r>
        <w:br/>
      </w:r>
      <w:r>
        <w:t>how many harsh words he said to me, friend — there is no counting them.</w:t>
      </w:r>
    </w:p>
    <w:p>
      <w:pPr>
        <w:spacing w:after="60"/>
        <w:ind w:left="567"/>
      </w:pPr>
      <w:r>
        <w:rPr>
          <w:rFonts w:cs="Noto Serif Bengali" w:hAnsi="Noto Serif Bengali"/>
          <w:sz w:val="24"/>
        </w:rPr>
        <w:t>অধিক কোরধে কহয়ে এখন ছাড়িব নদ্যার বাস ।</w:t>
      </w:r>
      <w:r>
        <w:br/>
      </w:r>
      <w:r>
        <w:rPr>
          <w:rFonts w:cs="Noto Serif Bengali" w:hAnsi="Noto Serif Bengali"/>
          <w:sz w:val="24"/>
        </w:rPr>
        <w:t>সে কথা শুনিয়া পরাণ উড়িল মিটিল সকল আশ ॥</w:t>
      </w:r>
    </w:p>
    <w:p>
      <w:pPr>
        <w:spacing w:after="60"/>
        <w:jc w:val="both"/>
      </w:pPr>
      <w:r>
        <w:rPr>
          <w:b w:val="0"/>
          <w:i/>
        </w:rPr>
        <w:t>adhika koradhe kahaye ekhana chāṛiba nadyāra bāsa |</w:t>
      </w:r>
      <w:r>
        <w:br/>
      </w:r>
      <w:r>
        <w:rPr>
          <w:b w:val="0"/>
          <w:i/>
        </w:rPr>
        <w:t>se kathā śuniyā parāṇa uṛila miṭila sakala āśa ||</w:t>
      </w:r>
    </w:p>
    <w:p>
      <w:pPr>
        <w:spacing w:after="60"/>
        <w:jc w:val="both"/>
      </w:pPr>
      <w:r>
        <w:rPr>
          <w:b w:val="0"/>
          <w:i/>
        </w:rPr>
        <w:t>Word for word:</w:t>
      </w:r>
      <w:r>
        <w:t xml:space="preserve"> adhika koradhe kahaye — in great anger he says; ekhana chāṛiba nadyāra bāsa — now I will leave my home in Nadia; se kathā śuniyā — hearing this; parāṇa uṛila — my heart stood still; miṭila sakala āśa — all hopes were gone</w:t>
      </w:r>
    </w:p>
    <w:p>
      <w:pPr>
        <w:spacing w:after="60"/>
        <w:ind w:left="510" w:hanging="510"/>
      </w:pPr>
      <w:r>
        <w:rPr>
          <w:b/>
          <w:i w:val="0"/>
        </w:rPr>
        <w:t>10.3.</w:t>
      </w:r>
      <w:r>
        <w:t xml:space="preserve"> In great anger he says: 'I will leave Nadia and live elsewhere — this very day!'</w:t>
      </w:r>
      <w:r>
        <w:br/>
      </w:r>
      <w:r>
        <w:t>Hearing this, my heart stood still — all my hopes were gone.</w:t>
      </w:r>
    </w:p>
    <w:p>
      <w:pPr>
        <w:spacing w:after="60"/>
        <w:ind w:left="567"/>
      </w:pPr>
      <w:r>
        <w:rPr>
          <w:rFonts w:cs="Noto Serif Bengali" w:hAnsi="Noto Serif Bengali"/>
          <w:sz w:val="24"/>
        </w:rPr>
        <w:t>কাতর হইয়া রহিনু ব্যথিত কে আছে বুঝাতে পারে ।</w:t>
      </w:r>
      <w:r>
        <w:br/>
      </w:r>
      <w:r>
        <w:rPr>
          <w:rFonts w:cs="Noto Serif Bengali" w:hAnsi="Noto Serif Bengali"/>
          <w:sz w:val="24"/>
        </w:rPr>
        <w:t>নরহরি কহে কিসের ভাবনা নদ্যা কে ছাড়িতে পারে ॥</w:t>
      </w:r>
    </w:p>
    <w:p>
      <w:pPr>
        <w:spacing w:after="60"/>
        <w:jc w:val="both"/>
      </w:pPr>
      <w:r>
        <w:rPr>
          <w:b w:val="0"/>
          <w:i/>
        </w:rPr>
        <w:t>kātara haiyā rahinu byathita ke āche bujhāte pāre |</w:t>
      </w:r>
      <w:r>
        <w:br/>
      </w:r>
      <w:r>
        <w:rPr>
          <w:b w:val="0"/>
          <w:i/>
        </w:rPr>
        <w:t>narahari kahe kisera bhābanā nadyā ke chāṛite pāre ||</w:t>
      </w:r>
    </w:p>
    <w:p>
      <w:pPr>
        <w:spacing w:after="60"/>
        <w:jc w:val="both"/>
      </w:pPr>
      <w:r>
        <w:rPr>
          <w:b w:val="0"/>
          <w:i/>
        </w:rPr>
        <w:t>Word for word:</w:t>
      </w:r>
      <w:r>
        <w:t xml:space="preserve"> kātara haiyā rahinu — I remained stricken with grief; byathita — pained; ke āche bujhāte pāre — who could console me; narahari kahe — Narahari says; kisera bhābanā — why worry; nadyā ke chāṛite pāre — who is able to leave Nadia</w:t>
      </w:r>
    </w:p>
    <w:p>
      <w:pPr>
        <w:spacing w:after="60"/>
        <w:ind w:left="510" w:hanging="510"/>
      </w:pPr>
      <w:r>
        <w:rPr>
          <w:b/>
          <w:i w:val="0"/>
        </w:rPr>
        <w:t>10.4.</w:t>
      </w:r>
      <w:r>
        <w:t xml:space="preserve"> So I remained, stricken with grief — who could console me?"</w:t>
      </w:r>
      <w:r>
        <w:br/>
      </w:r>
      <w:r>
        <w:t>Narahari says: why worry? Who is able to leave Nadia?</w:t>
      </w:r>
      <w:r>
        <w:rPr>
          <w:b w:val="0"/>
          <w:i w:val="0"/>
          <w:vertAlign w:val="superscript"/>
        </w:rPr>
        <w:t>25</w:t>
      </w:r>
    </w:p>
    <w:p>
      <w:pPr>
        <w:spacing w:after="60"/>
        <w:ind w:left="283"/>
      </w:pPr>
      <w:r>
        <w:rPr>
          <w:b/>
          <w:i w:val="0"/>
          <w:sz w:val="18"/>
        </w:rPr>
        <w:t>24.</w:t>
      </w:r>
      <w:r>
        <w:rPr>
          <w:sz w:val="18"/>
        </w:rPr>
        <w:t xml:space="preserve"> Signature — "Narahari". GPT1 — pp. 199–200, no. 103 (scan PDF pp. 458–459); GPT2 — sect. 3.2, no. 103 (catalogue: NG-341). No witnesses; probably from the lost pages of GCC (n. 18). C. Nagari-bhava — see the introductory note to the section (chapter 27).</w:t>
      </w:r>
    </w:p>
    <w:p>
      <w:pPr>
        <w:spacing w:after="60"/>
        <w:ind w:left="283"/>
      </w:pPr>
      <w:r>
        <w:rPr>
          <w:b/>
          <w:i w:val="0"/>
          <w:sz w:val="18"/>
        </w:rPr>
        <w:t>25.</w:t>
      </w:r>
      <w:r>
        <w:rPr>
          <w:sz w:val="18"/>
        </w:rPr>
        <w:t xml:space="preserve"> The poet's consolation means: no one will leave Nadia, where Gaura is (cf. no. 13: the father-in-law, on seeing Gaura, himself dances with arms upraised). Translated literally.</w:t>
      </w:r>
    </w:p>
    <w:p>
      <w:pPr>
        <w:pStyle w:val="Heading2"/>
      </w:pPr>
      <w:r>
        <w:t>11. Narahari — "śuna śuna ago mane chila āśā…" (GPT1 p. 200, no. 104)</w:t>
      </w:r>
    </w:p>
    <w:p>
      <w:pPr>
        <w:spacing w:after="60"/>
        <w:jc w:val="both"/>
      </w:pPr>
      <w:r>
        <w:rPr>
          <w:b w:val="0"/>
          <w:i/>
        </w:rPr>
        <w:t>Nagari-bhava. A townswoman's story: she had hoped to live in happiness, but the Creator settled her in a thicket of thorns: her father-in-law coaches her kind mother-in-law — "Nimai's mridanga will soon sound to drive Nadia mad, and the young wives will run, heeding no one; go quickly and bolt the door from outside"; how is she to see Him now? Raga "yatharaga". &lt;b&gt;Attribution: not established&lt;/b&gt; — GPT only (see n. 18).</w:t>
      </w:r>
      <w:r>
        <w:rPr>
          <w:b w:val="0"/>
          <w:i w:val="0"/>
          <w:vertAlign w:val="superscript"/>
        </w:rPr>
        <w:t>26</w:t>
      </w:r>
    </w:p>
    <w:p>
      <w:pPr>
        <w:spacing w:after="60"/>
        <w:ind w:left="567"/>
      </w:pPr>
      <w:r>
        <w:rPr>
          <w:rFonts w:cs="Noto Serif Bengali" w:hAnsi="Noto Serif Bengali"/>
          <w:sz w:val="24"/>
        </w:rPr>
        <w:t>শুন শুন অগো মনে ছিল আশা রহিব পরম সুখে ।</w:t>
      </w:r>
      <w:r>
        <w:br/>
      </w:r>
      <w:r>
        <w:rPr>
          <w:rFonts w:cs="Noto Serif Bengali" w:hAnsi="Noto Serif Bengali"/>
          <w:sz w:val="24"/>
        </w:rPr>
        <w:t>কণ্টকের বনে বিহি বসাইল সতত মরি এ দুখে ॥</w:t>
      </w:r>
    </w:p>
    <w:p>
      <w:pPr>
        <w:spacing w:after="60"/>
        <w:jc w:val="both"/>
      </w:pPr>
      <w:r>
        <w:rPr>
          <w:b w:val="0"/>
          <w:i/>
        </w:rPr>
        <w:t>śuna śuna ago mane chila āśā rahiba parama sukhe |</w:t>
      </w:r>
      <w:r>
        <w:br/>
      </w:r>
      <w:r>
        <w:rPr>
          <w:b w:val="0"/>
          <w:i/>
        </w:rPr>
        <w:t>kaṇṭakera bane bihi basāila satata mari e dukhe ||</w:t>
      </w:r>
    </w:p>
    <w:p>
      <w:pPr>
        <w:spacing w:after="60"/>
        <w:jc w:val="both"/>
      </w:pPr>
      <w:r>
        <w:rPr>
          <w:b w:val="0"/>
          <w:i/>
        </w:rPr>
        <w:t>Word for word:</w:t>
      </w:r>
      <w:r>
        <w:t xml:space="preserve"> śuna śuna ago — listen, listen, friend; mane chila āśā — I had a hope; rahiba parama sukhe — to live in great happiness; kaṇṭakera bane — in a forest of thorns; bihi basāila — the Creator settled me; satata mari e dukhe — I am forever dying of this sorrow</w:t>
      </w:r>
    </w:p>
    <w:p>
      <w:pPr>
        <w:spacing w:after="60"/>
        <w:ind w:left="510" w:hanging="510"/>
      </w:pPr>
      <w:r>
        <w:rPr>
          <w:b/>
          <w:i w:val="0"/>
        </w:rPr>
        <w:t>11.1.</w:t>
      </w:r>
      <w:r>
        <w:t xml:space="preserve"> "Listen, listen, friend: I had a hope — to live in great happiness,</w:t>
      </w:r>
      <w:r>
        <w:br/>
      </w:r>
      <w:r>
        <w:t>but the Creator has settled me in a forest of thorns — I am forever dying of this sorrow.</w:t>
      </w:r>
    </w:p>
    <w:p>
      <w:pPr>
        <w:spacing w:after="60"/>
        <w:ind w:left="567"/>
      </w:pPr>
      <w:r>
        <w:rPr>
          <w:rFonts w:cs="Noto Serif Bengali" w:hAnsi="Noto Serif Bengali"/>
          <w:sz w:val="24"/>
        </w:rPr>
        <w:t>আমার শ্বশুর গুণের ঠাকুর সে দেয় অধিক ব্যথা ।</w:t>
      </w:r>
      <w:r>
        <w:br/>
      </w:r>
      <w:r>
        <w:rPr>
          <w:rFonts w:cs="Noto Serif Bengali" w:hAnsi="Noto Serif Bengali"/>
          <w:sz w:val="24"/>
        </w:rPr>
        <w:t>শাশুড়ী মোর অতি সুজন তারে শিখায় কঠিন কথা ॥</w:t>
      </w:r>
    </w:p>
    <w:p>
      <w:pPr>
        <w:spacing w:after="60"/>
        <w:jc w:val="both"/>
      </w:pPr>
      <w:r>
        <w:rPr>
          <w:b w:val="0"/>
          <w:i/>
        </w:rPr>
        <w:t>āmāra śvaśura guṇera ṭhākura se deya adhika byathā |</w:t>
      </w:r>
      <w:r>
        <w:br/>
      </w:r>
      <w:r>
        <w:rPr>
          <w:b w:val="0"/>
          <w:i/>
        </w:rPr>
        <w:t>śāśuṛī mora ati sujana tāre śikhāya kaṭhina kathā ||</w:t>
      </w:r>
    </w:p>
    <w:p>
      <w:pPr>
        <w:spacing w:after="60"/>
        <w:jc w:val="both"/>
      </w:pPr>
      <w:r>
        <w:rPr>
          <w:b w:val="0"/>
          <w:i/>
        </w:rPr>
        <w:t>Word for word:</w:t>
      </w:r>
      <w:r>
        <w:t xml:space="preserve"> āmāra śvaśura — my father-in-law; guṇera ṭhākura — a "lord of virtues"; se deya adhika byathā — gives much pain; śāśuṛī mora ati sujana — my mother-in-law is very kind; tāre śikhāya kaṭhina kathā — he teaches her harsh words</w:t>
      </w:r>
    </w:p>
    <w:p>
      <w:pPr>
        <w:spacing w:after="60"/>
        <w:ind w:left="510" w:hanging="510"/>
      </w:pPr>
      <w:r>
        <w:rPr>
          <w:b/>
          <w:i w:val="0"/>
        </w:rPr>
        <w:t>11.2.</w:t>
      </w:r>
      <w:r>
        <w:t xml:space="preserve"> My father-in-law — a 'lord of virtues' — gives me much pain;</w:t>
      </w:r>
      <w:r>
        <w:br/>
      </w:r>
      <w:r>
        <w:t>my mother-in-law is very kind, but he teaches her harsh words.</w:t>
      </w:r>
    </w:p>
    <w:p>
      <w:pPr>
        <w:spacing w:after="60"/>
        <w:ind w:left="567"/>
      </w:pPr>
      <w:r>
        <w:rPr>
          <w:rFonts w:cs="Noto Serif Bengali" w:hAnsi="Noto Serif Bengali"/>
          <w:sz w:val="24"/>
        </w:rPr>
        <w:t>নিভৃতে বসিয়া ধীরে ধীরে কহে ঘরেতে থাকত তুমি ।</w:t>
      </w:r>
      <w:r>
        <w:br/>
      </w:r>
      <w:r>
        <w:rPr>
          <w:rFonts w:cs="Noto Serif Bengali" w:hAnsi="Noto Serif Bengali"/>
          <w:sz w:val="24"/>
        </w:rPr>
        <w:t>সেখানে যাইয়া কাজ সমাধিয়ে তুরিতে আসিব আমি ॥</w:t>
      </w:r>
    </w:p>
    <w:p>
      <w:pPr>
        <w:spacing w:after="60"/>
        <w:jc w:val="both"/>
      </w:pPr>
      <w:r>
        <w:rPr>
          <w:b w:val="0"/>
          <w:i/>
        </w:rPr>
        <w:t>nibhṛte basiyā dhīre dhīre kahe gharete thākata tumi |</w:t>
      </w:r>
      <w:r>
        <w:br/>
      </w:r>
      <w:r>
        <w:rPr>
          <w:b w:val="0"/>
          <w:i/>
        </w:rPr>
        <w:t>sekhāne yāiyā kāja samādhiye turite āsiba āmi ||</w:t>
      </w:r>
    </w:p>
    <w:p>
      <w:pPr>
        <w:spacing w:after="60"/>
        <w:jc w:val="both"/>
      </w:pPr>
      <w:r>
        <w:rPr>
          <w:b w:val="0"/>
          <w:i/>
        </w:rPr>
        <w:t>Word for word:</w:t>
      </w:r>
      <w:r>
        <w:t xml:space="preserve"> nibhṛte basiyā — sitting in private; dhīre dhīre kahe — says softly; gharete thākata tumi — you stay at home; sekhāne yāiyā — going there; kāja samādhiye — settling the matter; turite āsiba āmi — I will come back quickly</w:t>
      </w:r>
    </w:p>
    <w:p>
      <w:pPr>
        <w:spacing w:after="60"/>
        <w:ind w:left="510" w:hanging="510"/>
      </w:pPr>
      <w:r>
        <w:rPr>
          <w:b/>
          <w:i w:val="0"/>
        </w:rPr>
        <w:t>11.3.</w:t>
      </w:r>
      <w:r>
        <w:t xml:space="preserve"> Sitting in private, he says to her softly: 'You stay at home,</w:t>
      </w:r>
      <w:r>
        <w:br/>
      </w:r>
      <w:r>
        <w:t>and I will go there, settle the matter and come back quickly.</w:t>
      </w:r>
    </w:p>
    <w:p>
      <w:pPr>
        <w:spacing w:after="60"/>
        <w:ind w:left="567"/>
      </w:pPr>
      <w:r>
        <w:rPr>
          <w:rFonts w:cs="Noto Serif Bengali" w:hAnsi="Noto Serif Bengali"/>
          <w:sz w:val="24"/>
        </w:rPr>
        <w:t>নদীয়া পাগল করিতে এখনি বাজিবে নিমাইর খোল ।</w:t>
      </w:r>
      <w:r>
        <w:br/>
      </w:r>
      <w:r>
        <w:rPr>
          <w:rFonts w:cs="Noto Serif Bengali" w:hAnsi="Noto Serif Bengali"/>
          <w:sz w:val="24"/>
        </w:rPr>
        <w:t>বধূগণ যাবে ধাইয়া কেহ না মানিব কাহার বোল ॥</w:t>
      </w:r>
    </w:p>
    <w:p>
      <w:pPr>
        <w:spacing w:after="60"/>
        <w:jc w:val="both"/>
      </w:pPr>
      <w:r>
        <w:rPr>
          <w:b w:val="0"/>
          <w:i/>
        </w:rPr>
        <w:t>nadīyā pāgala karite ekhani bājibe nimāira khola |</w:t>
      </w:r>
      <w:r>
        <w:br/>
      </w:r>
      <w:r>
        <w:rPr>
          <w:b w:val="0"/>
          <w:i/>
        </w:rPr>
        <w:t>badhūgaṇa yābe dhāiyā keha nā māniba kāhāra bola ||</w:t>
      </w:r>
    </w:p>
    <w:p>
      <w:pPr>
        <w:spacing w:after="60"/>
        <w:jc w:val="both"/>
      </w:pPr>
      <w:r>
        <w:rPr>
          <w:b w:val="0"/>
          <w:i/>
        </w:rPr>
        <w:t>Word for word:</w:t>
      </w:r>
      <w:r>
        <w:t xml:space="preserve"> nadīyā pāgala karite — to drive Nadia mad; ekhani bājibe — will sound at once; nimāira khola — Nimai's mridanga (khol); badhūgaṇa yābe dhāiyā — the young wives will run; keha nā mānibe kāhāra bola — no one will heed anyone's word</w:t>
      </w:r>
    </w:p>
    <w:p>
      <w:pPr>
        <w:spacing w:after="60"/>
        <w:ind w:left="510" w:hanging="510"/>
      </w:pPr>
      <w:r>
        <w:rPr>
          <w:b/>
          <w:i w:val="0"/>
        </w:rPr>
        <w:t>11.4.</w:t>
      </w:r>
      <w:r>
        <w:t xml:space="preserve"> Soon Nimai's mridanga will sound to drive Nadia mad —</w:t>
      </w:r>
      <w:r>
        <w:br/>
      </w:r>
      <w:r>
        <w:t>the young wives will run there, no one will heed anyone.</w:t>
      </w:r>
    </w:p>
    <w:p>
      <w:pPr>
        <w:spacing w:after="60"/>
        <w:ind w:left="567"/>
      </w:pPr>
      <w:r>
        <w:rPr>
          <w:rFonts w:cs="Noto Serif Bengali" w:hAnsi="Noto Serif Bengali"/>
          <w:sz w:val="24"/>
        </w:rPr>
        <w:t>তাহাতে বাড়ীর বাহিরে কপাট দেওল তুরিতে যাঞা ।</w:t>
      </w:r>
      <w:r>
        <w:br/>
      </w:r>
      <w:r>
        <w:rPr>
          <w:rFonts w:cs="Noto Serif Bengali" w:hAnsi="Noto Serif Bengali"/>
          <w:sz w:val="24"/>
        </w:rPr>
        <w:t>এইরূপ কত কহয়ে আমরা শুনিয়া লজ্জিত হৈঞা ॥</w:t>
      </w:r>
    </w:p>
    <w:p>
      <w:pPr>
        <w:spacing w:after="60"/>
        <w:jc w:val="both"/>
      </w:pPr>
      <w:r>
        <w:rPr>
          <w:b w:val="0"/>
          <w:i/>
        </w:rPr>
        <w:t>tāhāte bāṛīra bāhire kapāṭa deola turite yāñā |</w:t>
      </w:r>
      <w:r>
        <w:br/>
      </w:r>
      <w:r>
        <w:rPr>
          <w:b w:val="0"/>
          <w:i/>
        </w:rPr>
        <w:t>eirūpa kata kahaye āmarā śuniyā lajjita haiñā ||</w:t>
      </w:r>
    </w:p>
    <w:p>
      <w:pPr>
        <w:spacing w:after="60"/>
        <w:jc w:val="both"/>
      </w:pPr>
      <w:r>
        <w:rPr>
          <w:b w:val="0"/>
          <w:i/>
        </w:rPr>
        <w:t>Word for word:</w:t>
      </w:r>
      <w:r>
        <w:t xml:space="preserve"> tāhāte — so; bāṛīra bāhire kapāṭa deola — bolt the door of the house from outside; turite yāñā — going quickly; eirūpa kata kahaye — much of this kind he says; āmarā śuniyā — we, hearing; lajjita haiñā — are ashamed</w:t>
      </w:r>
    </w:p>
    <w:p>
      <w:pPr>
        <w:spacing w:after="60"/>
        <w:ind w:left="510" w:hanging="510"/>
      </w:pPr>
      <w:r>
        <w:rPr>
          <w:b/>
          <w:i w:val="0"/>
        </w:rPr>
        <w:t>11.5.</w:t>
      </w:r>
      <w:r>
        <w:t xml:space="preserve"> So go quickly and bolt the door of the house from outside.'</w:t>
      </w:r>
      <w:r>
        <w:br/>
      </w:r>
      <w:r>
        <w:t>Much of this kind he says, and we hear it — and we are ashamed.</w:t>
      </w:r>
    </w:p>
    <w:p>
      <w:pPr>
        <w:spacing w:after="60"/>
        <w:ind w:left="567"/>
      </w:pPr>
      <w:r>
        <w:rPr>
          <w:rFonts w:cs="Noto Serif Bengali" w:hAnsi="Noto Serif Bengali"/>
          <w:sz w:val="24"/>
        </w:rPr>
        <w:t>ইহাতে কিরূপে দেখিব তাহারে বিষম হইল ঘর ।</w:t>
      </w:r>
      <w:r>
        <w:br/>
      </w:r>
      <w:r>
        <w:rPr>
          <w:rFonts w:cs="Noto Serif Bengali" w:hAnsi="Noto Serif Bengali"/>
          <w:sz w:val="24"/>
        </w:rPr>
        <w:t>নরহরি কহে যেজন চতুর তার কি ইহাতে ডর ॥</w:t>
      </w:r>
    </w:p>
    <w:p>
      <w:pPr>
        <w:spacing w:after="60"/>
        <w:jc w:val="both"/>
      </w:pPr>
      <w:r>
        <w:rPr>
          <w:b w:val="0"/>
          <w:i/>
        </w:rPr>
        <w:t>ihāte kirūpe dekhiba tāhāre biṣama haila ghara |</w:t>
      </w:r>
      <w:r>
        <w:br/>
      </w:r>
      <w:r>
        <w:rPr>
          <w:b w:val="0"/>
          <w:i/>
        </w:rPr>
        <w:t>narahari kahe yejana catura tāra ki ihāte ḍara ||</w:t>
      </w:r>
    </w:p>
    <w:p>
      <w:pPr>
        <w:spacing w:after="60"/>
        <w:jc w:val="both"/>
      </w:pPr>
      <w:r>
        <w:rPr>
          <w:b w:val="0"/>
          <w:i/>
        </w:rPr>
        <w:t>Word for word:</w:t>
      </w:r>
      <w:r>
        <w:t xml:space="preserve"> ihāte — in this; kirūpe dekhiba tāhāre — how shall I see Him; biṣama haila ghara — the house has become unbearable; narahari kahe — Narahari says; yejana catura — one who is clever; tāra ki ihāte ḍara — would that frighten her</w:t>
      </w:r>
    </w:p>
    <w:p>
      <w:pPr>
        <w:spacing w:after="60"/>
        <w:ind w:left="510" w:hanging="510"/>
      </w:pPr>
      <w:r>
        <w:rPr>
          <w:b/>
          <w:i w:val="0"/>
        </w:rPr>
        <w:t>11.6.</w:t>
      </w:r>
      <w:r>
        <w:t xml:space="preserve"> How then am I to see Him? The house has become unbearable."</w:t>
      </w:r>
      <w:r>
        <w:br/>
      </w:r>
      <w:r>
        <w:t>Narahari says: one who is clever — would that frighten her?</w:t>
      </w:r>
      <w:r>
        <w:rPr>
          <w:b w:val="0"/>
          <w:i w:val="0"/>
          <w:vertAlign w:val="superscript"/>
        </w:rPr>
        <w:t>27</w:t>
      </w:r>
    </w:p>
    <w:p>
      <w:pPr>
        <w:spacing w:after="60"/>
        <w:ind w:left="283"/>
      </w:pPr>
      <w:r>
        <w:rPr>
          <w:b/>
          <w:i w:val="0"/>
          <w:sz w:val="18"/>
        </w:rPr>
        <w:t>26.</w:t>
      </w:r>
      <w:r>
        <w:rPr>
          <w:sz w:val="18"/>
        </w:rPr>
        <w:t xml:space="preserve"> Signature — "Narahari". GPT1 — p. 200, no. 104 (scan PDF p. 459); GPT2 — sect. 3.2, no. 104 (catalogue: NG-091). No witnesses; probably from the lost pages of GCC (n. 18). C. Nagari-bhava — see the introductory note to the section (chapter 27).</w:t>
      </w:r>
    </w:p>
    <w:p>
      <w:pPr>
        <w:spacing w:after="60"/>
        <w:ind w:left="283"/>
      </w:pPr>
      <w:r>
        <w:rPr>
          <w:b/>
          <w:i w:val="0"/>
          <w:sz w:val="18"/>
        </w:rPr>
        <w:t>27.</w:t>
      </w:r>
      <w:r>
        <w:rPr>
          <w:sz w:val="18"/>
        </w:rPr>
        <w:t xml:space="preserve"> The father-in-law calls the Lord by His household name — "Nimai" (nimāi); his fear of the kirtana that "drives Nadia mad" is an admission of the power of sankirtana (cf. nos. 9 and 13). The poet's consolation is the same convention of the purvaraga padas as the praise of the townswomen's tricks (n. 7).</w:t>
      </w:r>
    </w:p>
    <w:p>
      <w:pPr>
        <w:pStyle w:val="Heading2"/>
      </w:pPr>
      <w:r>
        <w:t>12. Narahari — "dukhera kāhinī ki kaba sajani…" (GPT1 pp. 200–201, no. 105)</w:t>
      </w:r>
    </w:p>
    <w:p>
      <w:pPr>
        <w:spacing w:after="60"/>
        <w:jc w:val="both"/>
      </w:pPr>
      <w:r>
        <w:rPr>
          <w:b w:val="0"/>
          <w:i/>
        </w:rPr>
        <w:t>Nagari-bhava. A townswoman's story: she burns in the taunts of the neighbours; her friend knows about her mother-in-law and sister-in-law, while her father-in-law — a hunchbacked old man who can hardly walk — prays to Shiva with offerings that the young wives may not leave the house; and when Gaura begins kirtana, the old man, hearing the mridangas, looks about in alarm, abuses everyone and sets a guard at the gate. The poet: who will forbid going by the back gate? Raga "yatharaga". &lt;b&gt;Attribution: not established&lt;/b&gt; — GPT only (see n. 18).</w:t>
      </w:r>
      <w:r>
        <w:rPr>
          <w:b w:val="0"/>
          <w:i w:val="0"/>
          <w:vertAlign w:val="superscript"/>
        </w:rPr>
        <w:t>28</w:t>
      </w:r>
    </w:p>
    <w:p>
      <w:pPr>
        <w:spacing w:after="60"/>
        <w:ind w:left="567"/>
      </w:pPr>
      <w:r>
        <w:rPr>
          <w:rFonts w:cs="Noto Serif Bengali" w:hAnsi="Noto Serif Bengali"/>
          <w:sz w:val="24"/>
        </w:rPr>
        <w:t>দুখের কাহিনী কি কব সজনি আর না সহিতে পারি ।</w:t>
      </w:r>
      <w:r>
        <w:br/>
      </w:r>
      <w:r>
        <w:rPr>
          <w:rFonts w:cs="Noto Serif Bengali" w:hAnsi="Noto Serif Bengali"/>
          <w:sz w:val="24"/>
        </w:rPr>
        <w:t>পাড়া পড়সীর গঞ্জন-আনল তাহাতে পুড়িয়া মরি ॥</w:t>
      </w:r>
    </w:p>
    <w:p>
      <w:pPr>
        <w:spacing w:after="60"/>
        <w:jc w:val="both"/>
      </w:pPr>
      <w:r>
        <w:rPr>
          <w:b w:val="0"/>
          <w:i/>
        </w:rPr>
        <w:t>dukhera kāhinī ki kaba sajani āra nā sahite pāri |</w:t>
      </w:r>
      <w:r>
        <w:br/>
      </w:r>
      <w:r>
        <w:rPr>
          <w:b w:val="0"/>
          <w:i/>
        </w:rPr>
        <w:t>pāṛā paṛasīra gañjana-ānala tāhāte puṛiyā mari ||</w:t>
      </w:r>
    </w:p>
    <w:p>
      <w:pPr>
        <w:spacing w:after="60"/>
        <w:jc w:val="both"/>
      </w:pPr>
      <w:r>
        <w:rPr>
          <w:b w:val="0"/>
          <w:i/>
        </w:rPr>
        <w:t>Word for word:</w:t>
      </w:r>
      <w:r>
        <w:t xml:space="preserve"> dukhera kāhinī — the tale of woes; ki kaba sajani — what shall I tell, friend; āra nā sahite pāri — I can bear it no longer; pāṛā paṛasīra — of the neighbours; gañjana-ānala — the fire of taunts; tāhāte puṛiyā mari — I burn in it</w:t>
      </w:r>
    </w:p>
    <w:p>
      <w:pPr>
        <w:spacing w:after="60"/>
        <w:ind w:left="510" w:hanging="510"/>
      </w:pPr>
      <w:r>
        <w:rPr>
          <w:b/>
          <w:i w:val="0"/>
        </w:rPr>
        <w:t>12.1.</w:t>
      </w:r>
      <w:r>
        <w:t xml:space="preserve"> "What shall I tell of my woes, friend? I can bear it no longer:</w:t>
      </w:r>
      <w:r>
        <w:br/>
      </w:r>
      <w:r>
        <w:t>I burn in the fire of the neighbours' taunts.</w:t>
      </w:r>
    </w:p>
    <w:p>
      <w:pPr>
        <w:spacing w:after="60"/>
        <w:ind w:left="567"/>
      </w:pPr>
      <w:r>
        <w:rPr>
          <w:rFonts w:cs="Noto Serif Bengali" w:hAnsi="Noto Serif Bengali"/>
          <w:sz w:val="24"/>
        </w:rPr>
        <w:t>শাশুড়ী ননদ যেরূপ আমারে তাহা কি না জান সই ।</w:t>
      </w:r>
      <w:r>
        <w:br/>
      </w:r>
      <w:r>
        <w:rPr>
          <w:rFonts w:cs="Noto Serif Bengali" w:hAnsi="Noto Serif Bengali"/>
          <w:sz w:val="24"/>
        </w:rPr>
        <w:t>শ্বশুরের গুণ কহিতে না হয় তখনি তোমারে কই ॥</w:t>
      </w:r>
    </w:p>
    <w:p>
      <w:pPr>
        <w:spacing w:after="60"/>
        <w:jc w:val="both"/>
      </w:pPr>
      <w:r>
        <w:rPr>
          <w:b w:val="0"/>
          <w:i/>
        </w:rPr>
        <w:t>śāśuṛī nanada yerūpa āmāre tāhā ki nā jāna sai |</w:t>
      </w:r>
      <w:r>
        <w:br/>
      </w:r>
      <w:r>
        <w:rPr>
          <w:b w:val="0"/>
          <w:i/>
        </w:rPr>
        <w:t>śvaśurera guṇa kahite nā haya takhani tomāre kai ||</w:t>
      </w:r>
    </w:p>
    <w:p>
      <w:pPr>
        <w:spacing w:after="60"/>
        <w:jc w:val="both"/>
      </w:pPr>
      <w:r>
        <w:rPr>
          <w:b w:val="0"/>
          <w:i/>
        </w:rPr>
        <w:t>Word for word:</w:t>
      </w:r>
      <w:r>
        <w:t xml:space="preserve"> śāśuṛī nanada — mother-in-law and sister-in-law; yerūpa āmāre — how they treat me; tāhā ki nā jāna sai — do you not know, friend; śvaśurera guṇa — the father-in-law's "virtues"; kahite nā haya — it is not fit to tell; takhani tomāre kai — yet I tell you</w:t>
      </w:r>
    </w:p>
    <w:p>
      <w:pPr>
        <w:spacing w:after="60"/>
        <w:ind w:left="510" w:hanging="510"/>
      </w:pPr>
      <w:r>
        <w:rPr>
          <w:b/>
          <w:i w:val="0"/>
        </w:rPr>
        <w:t>12.2.</w:t>
      </w:r>
      <w:r>
        <w:t xml:space="preserve"> How my mother-in-law and sister-in-law treat me — do you not know, friend?</w:t>
      </w:r>
      <w:r>
        <w:br/>
      </w:r>
      <w:r>
        <w:t>Of my father-in-law's 'virtues' it is not fit to speak — and yet I will tell you.</w:t>
      </w:r>
    </w:p>
    <w:p>
      <w:pPr>
        <w:spacing w:after="60"/>
        <w:ind w:left="567"/>
      </w:pPr>
      <w:r>
        <w:rPr>
          <w:rFonts w:cs="Noto Serif Bengali" w:hAnsi="Noto Serif Bengali"/>
          <w:sz w:val="24"/>
        </w:rPr>
        <w:t>ঘরে বসি থাকে চলিতে শকতি নাহিক নিপট কুঁজা ।</w:t>
      </w:r>
      <w:r>
        <w:br/>
      </w:r>
      <w:r>
        <w:rPr>
          <w:rFonts w:cs="Noto Serif Bengali" w:hAnsi="Noto Serif Bengali"/>
          <w:sz w:val="24"/>
        </w:rPr>
        <w:t>নানা দ্রব্য লৈঞা বিবিধ বিধানে করয়ে শিবের পূজা ॥</w:t>
      </w:r>
    </w:p>
    <w:p>
      <w:pPr>
        <w:spacing w:after="60"/>
        <w:jc w:val="both"/>
      </w:pPr>
      <w:r>
        <w:rPr>
          <w:b w:val="0"/>
          <w:i/>
        </w:rPr>
        <w:t>ghare basi thāke calite śakati nāhika nipaṭa kum̐jā |</w:t>
      </w:r>
      <w:r>
        <w:br/>
      </w:r>
      <w:r>
        <w:rPr>
          <w:b w:val="0"/>
          <w:i/>
        </w:rPr>
        <w:t>nānā drabya laiñā bibidha bidhāne karaye śibera pūjā ||</w:t>
      </w:r>
    </w:p>
    <w:p>
      <w:pPr>
        <w:spacing w:after="60"/>
        <w:jc w:val="both"/>
      </w:pPr>
      <w:r>
        <w:rPr>
          <w:b w:val="0"/>
          <w:i/>
        </w:rPr>
        <w:t>Word for word:</w:t>
      </w:r>
      <w:r>
        <w:t xml:space="preserve"> ghare basi thāke — he sits at home; calite śakati nāhika — no strength to walk; nipaṭa kum̐jā — quite hunchbacked; nānā drabya laiñā — taking various things; bibidha bidhāne — in every manner; karaye śibera pūjā — performs puja to Shiva</w:t>
      </w:r>
    </w:p>
    <w:p>
      <w:pPr>
        <w:spacing w:after="60"/>
        <w:ind w:left="510" w:hanging="510"/>
      </w:pPr>
      <w:r>
        <w:rPr>
          <w:b/>
          <w:i w:val="0"/>
        </w:rPr>
        <w:t>12.3.</w:t>
      </w:r>
      <w:r>
        <w:t xml:space="preserve"> He sits at home — he has no strength even to walk, quite bent double —</w:t>
      </w:r>
      <w:r>
        <w:br/>
      </w:r>
      <w:r>
        <w:t>and, gathering all sorts of things, he performs puja to Shiva in every manner.</w:t>
      </w:r>
    </w:p>
    <w:p>
      <w:pPr>
        <w:spacing w:after="60"/>
        <w:ind w:left="567"/>
      </w:pPr>
      <w:r>
        <w:rPr>
          <w:rFonts w:cs="Noto Serif Bengali" w:hAnsi="Noto Serif Bengali"/>
          <w:sz w:val="24"/>
        </w:rPr>
        <w:t>গলায় বসন দিয়া দুই কর যুড়িয়া মাগয়ে বর ।</w:t>
      </w:r>
      <w:r>
        <w:br/>
      </w:r>
      <w:r>
        <w:rPr>
          <w:rFonts w:cs="Noto Serif Bengali" w:hAnsi="Noto Serif Bengali"/>
          <w:sz w:val="24"/>
        </w:rPr>
        <w:t>থির হৈয়া রহে বধূগণ যেন তিলেক না ছাড়ে ঘর ॥</w:t>
      </w:r>
    </w:p>
    <w:p>
      <w:pPr>
        <w:spacing w:after="60"/>
        <w:jc w:val="both"/>
      </w:pPr>
      <w:r>
        <w:rPr>
          <w:b w:val="0"/>
          <w:i/>
        </w:rPr>
        <w:t>galāya basana diyā dui kara yuṛiyā māgaye bara |</w:t>
      </w:r>
      <w:r>
        <w:br/>
      </w:r>
      <w:r>
        <w:rPr>
          <w:b w:val="0"/>
          <w:i/>
        </w:rPr>
        <w:t>thira haiyā rahe badhūgaṇa yena tileka nā chāṛe ghara ||</w:t>
      </w:r>
    </w:p>
    <w:p>
      <w:pPr>
        <w:spacing w:after="60"/>
        <w:jc w:val="both"/>
      </w:pPr>
      <w:r>
        <w:rPr>
          <w:b w:val="0"/>
          <w:i/>
        </w:rPr>
        <w:t>Word for word:</w:t>
      </w:r>
      <w:r>
        <w:t xml:space="preserve"> galāya basana diyā — winding his cloth round his neck; dui kara yuṛiyā — joining both palms; māgaye bara — he begs a boon; thira haiyā rahe badhūgaṇa — may the young wives keep still; yena tileka nā chāṛe ghara — that they may not leave the house for a moment</w:t>
      </w:r>
    </w:p>
    <w:p>
      <w:pPr>
        <w:spacing w:after="60"/>
        <w:ind w:left="510" w:hanging="510"/>
      </w:pPr>
      <w:r>
        <w:rPr>
          <w:b/>
          <w:i w:val="0"/>
        </w:rPr>
        <w:t>12.4.</w:t>
      </w:r>
      <w:r>
        <w:t xml:space="preserve"> With his cloth wound round his neck and both palms joined, he begs a boon:</w:t>
      </w:r>
      <w:r>
        <w:br/>
      </w:r>
      <w:r>
        <w:t>'May the young wives keep still and not leave the house for a moment!'</w:t>
      </w:r>
      <w:r>
        <w:rPr>
          <w:b w:val="0"/>
          <w:i w:val="0"/>
          <w:vertAlign w:val="superscript"/>
        </w:rPr>
        <w:t>29</w:t>
      </w:r>
    </w:p>
    <w:p>
      <w:pPr>
        <w:spacing w:after="60"/>
        <w:ind w:left="567"/>
      </w:pPr>
      <w:r>
        <w:rPr>
          <w:rFonts w:cs="Noto Serif Bengali" w:hAnsi="Noto Serif Bengali"/>
          <w:sz w:val="24"/>
        </w:rPr>
        <w:t>এইরূপ কত প্রার্থনা করিয়া সাধয়ে আপন কাজ ।</w:t>
      </w:r>
      <w:r>
        <w:br/>
      </w:r>
      <w:r>
        <w:rPr>
          <w:rFonts w:cs="Noto Serif Bengali" w:hAnsi="Noto Serif Bengali"/>
          <w:sz w:val="24"/>
        </w:rPr>
        <w:t>আড়ালে থাকিয়া শুনিএ সে সব পাইয়া অধিক লাজ ॥</w:t>
      </w:r>
    </w:p>
    <w:p>
      <w:pPr>
        <w:spacing w:after="60"/>
        <w:jc w:val="both"/>
      </w:pPr>
      <w:r>
        <w:rPr>
          <w:b w:val="0"/>
          <w:i/>
        </w:rPr>
        <w:t>eirūpa kata prārthanā kariyā sādhaye āpana kāja |</w:t>
      </w:r>
      <w:r>
        <w:br/>
      </w:r>
      <w:r>
        <w:rPr>
          <w:b w:val="0"/>
          <w:i/>
        </w:rPr>
        <w:t>āṛāle thākiyā śunie se saba pāiyā adhika lāja ||</w:t>
      </w:r>
    </w:p>
    <w:p>
      <w:pPr>
        <w:spacing w:after="60"/>
        <w:jc w:val="both"/>
      </w:pPr>
      <w:r>
        <w:rPr>
          <w:b w:val="0"/>
          <w:i/>
        </w:rPr>
        <w:t>Word for word:</w:t>
      </w:r>
      <w:r>
        <w:t xml:space="preserve"> eirūpa kata prārthanā kariyā — making many such prayers; sādhaye āpana kāja — he gets his way; āṛāle thākiyā — standing behind the screen; śunie se saba — I hear all this; pāiyā adhika lāja — feeling deep shame</w:t>
      </w:r>
    </w:p>
    <w:p>
      <w:pPr>
        <w:spacing w:after="60"/>
        <w:ind w:left="510" w:hanging="510"/>
      </w:pPr>
      <w:r>
        <w:rPr>
          <w:b/>
          <w:i w:val="0"/>
        </w:rPr>
        <w:t>12.5.</w:t>
      </w:r>
      <w:r>
        <w:t xml:space="preserve"> Thus, with many prayers, he gets his way;</w:t>
      </w:r>
      <w:r>
        <w:br/>
      </w:r>
      <w:r>
        <w:t>and I, standing behind the screen, hear it all — and am deeply ashamed.</w:t>
      </w:r>
    </w:p>
    <w:p>
      <w:pPr>
        <w:spacing w:after="60"/>
        <w:ind w:left="567"/>
      </w:pPr>
      <w:r>
        <w:rPr>
          <w:rFonts w:cs="Noto Serif Bengali" w:hAnsi="Noto Serif Bengali"/>
          <w:sz w:val="24"/>
        </w:rPr>
        <w:t>আর শুন যেই সময়ে কীর্তন করয়ে গুণের মণি ।</w:t>
      </w:r>
      <w:r>
        <w:br/>
      </w:r>
      <w:r>
        <w:rPr>
          <w:rFonts w:cs="Noto Serif Bengali" w:hAnsi="Noto Serif Bengali"/>
          <w:sz w:val="24"/>
        </w:rPr>
        <w:t>সে সময় বুড়া অতি সচকিত খোলের শবদ শুনি ॥</w:t>
      </w:r>
    </w:p>
    <w:p>
      <w:pPr>
        <w:spacing w:after="60"/>
        <w:jc w:val="both"/>
      </w:pPr>
      <w:r>
        <w:rPr>
          <w:b w:val="0"/>
          <w:i/>
        </w:rPr>
        <w:t>āra śuna yei samaye kīrtana karaye guṇera maṇi |</w:t>
      </w:r>
      <w:r>
        <w:br/>
      </w:r>
      <w:r>
        <w:rPr>
          <w:b w:val="0"/>
          <w:i/>
        </w:rPr>
        <w:t>se samaya buṛā ati sacakita kholera śabada śuni ||</w:t>
      </w:r>
    </w:p>
    <w:p>
      <w:pPr>
        <w:spacing w:after="60"/>
        <w:jc w:val="both"/>
      </w:pPr>
      <w:r>
        <w:rPr>
          <w:b w:val="0"/>
          <w:i/>
        </w:rPr>
        <w:t>Word for word:</w:t>
      </w:r>
      <w:r>
        <w:t xml:space="preserve"> āra śuna — listen further; yei samaye — whenever; kīrtana karaye — begins kirtana; guṇera maṇi — the Jewel of virtues; se samaya buṛā — then the old man; ati sacakita — is all alarm; kholera śabada śuni — hearing the voice of the mridanga</w:t>
      </w:r>
    </w:p>
    <w:p>
      <w:pPr>
        <w:spacing w:after="60"/>
        <w:ind w:left="510" w:hanging="510"/>
      </w:pPr>
      <w:r>
        <w:rPr>
          <w:b/>
          <w:i w:val="0"/>
        </w:rPr>
        <w:t>12.6.</w:t>
      </w:r>
      <w:r>
        <w:t xml:space="preserve"> And listen further: whenever the Jewel of virtues begins kirtana,</w:t>
      </w:r>
      <w:r>
        <w:br/>
      </w:r>
      <w:r>
        <w:t>the old man, hearing the voice of the mridanga, is all alarm;</w:t>
      </w:r>
    </w:p>
    <w:p>
      <w:pPr>
        <w:spacing w:after="60"/>
        <w:ind w:left="567"/>
      </w:pPr>
      <w:r>
        <w:rPr>
          <w:rFonts w:cs="Noto Serif Bengali" w:hAnsi="Noto Serif Bengali"/>
          <w:sz w:val="24"/>
        </w:rPr>
        <w:t>ডাগর নয়ানে চাহে চারি পানে দেখিতে লাগয়ে ভয় ।</w:t>
      </w:r>
      <w:r>
        <w:br/>
      </w:r>
      <w:r>
        <w:rPr>
          <w:rFonts w:cs="Noto Serif Bengali" w:hAnsi="Noto Serif Bengali"/>
          <w:sz w:val="24"/>
        </w:rPr>
        <w:t>বিকট বদন করিয়া সবারে কঠোর বচন কয় ॥</w:t>
      </w:r>
    </w:p>
    <w:p>
      <w:pPr>
        <w:spacing w:after="60"/>
        <w:jc w:val="both"/>
      </w:pPr>
      <w:r>
        <w:rPr>
          <w:b w:val="0"/>
          <w:i/>
        </w:rPr>
        <w:t>ḍāgara nayāne cāhe cāri pāne dekhite lāgaye bhaya |</w:t>
      </w:r>
      <w:r>
        <w:br/>
      </w:r>
      <w:r>
        <w:rPr>
          <w:b w:val="0"/>
          <w:i/>
        </w:rPr>
        <w:t>bikaṭa badana kariyā sabāre kaṭhora bacana kaya ||</w:t>
      </w:r>
    </w:p>
    <w:p>
      <w:pPr>
        <w:spacing w:after="60"/>
        <w:jc w:val="both"/>
      </w:pPr>
      <w:r>
        <w:rPr>
          <w:b w:val="0"/>
          <w:i/>
        </w:rPr>
        <w:t>Word for word:</w:t>
      </w:r>
      <w:r>
        <w:t xml:space="preserve"> ḍāgara nayāne — with eyes wide open; cāhe cāri pāne — looks on every side; dekhite lāgaye bhaya — it is frightful to see; bikaṭa badana kariyā — twisting his face; sabāre kaṭhora bacana kaya — speaks harsh words to all</w:t>
      </w:r>
    </w:p>
    <w:p>
      <w:pPr>
        <w:spacing w:after="60"/>
        <w:ind w:left="510" w:hanging="510"/>
      </w:pPr>
      <w:r>
        <w:rPr>
          <w:b/>
          <w:i w:val="0"/>
        </w:rPr>
        <w:t>12.7.</w:t>
      </w:r>
      <w:r>
        <w:t xml:space="preserve"> with eyes wide open he looks on every side — it is frightful to see —</w:t>
      </w:r>
      <w:r>
        <w:br/>
      </w:r>
      <w:r>
        <w:t>and, twisting his face, speaks harsh words to everyone.</w:t>
      </w:r>
    </w:p>
    <w:p>
      <w:pPr>
        <w:spacing w:after="60"/>
        <w:ind w:left="567"/>
      </w:pPr>
      <w:r>
        <w:rPr>
          <w:rFonts w:cs="Noto Serif Bengali" w:hAnsi="Noto Serif Bengali"/>
          <w:sz w:val="24"/>
        </w:rPr>
        <w:t>আমাদের গতি বুঝিয়া সে করে বাহির দুয়ারে থানা ।</w:t>
      </w:r>
      <w:r>
        <w:br/>
      </w:r>
      <w:r>
        <w:rPr>
          <w:rFonts w:cs="Noto Serif Bengali" w:hAnsi="Noto Serif Bengali"/>
          <w:sz w:val="24"/>
        </w:rPr>
        <w:t>নরহরি কহে খিড়কির পথে যাইতে কে করে মানা ॥</w:t>
      </w:r>
    </w:p>
    <w:p>
      <w:pPr>
        <w:spacing w:after="60"/>
        <w:jc w:val="both"/>
      </w:pPr>
      <w:r>
        <w:rPr>
          <w:b w:val="0"/>
          <w:i/>
        </w:rPr>
        <w:t>āmādera gati bujhiyā se kare bāhira duyāre thānā |</w:t>
      </w:r>
      <w:r>
        <w:br/>
      </w:r>
      <w:r>
        <w:rPr>
          <w:b w:val="0"/>
          <w:i/>
        </w:rPr>
        <w:t>narahari kahe khiṛakira pathe yāite ke kare mānā ||</w:t>
      </w:r>
    </w:p>
    <w:p>
      <w:pPr>
        <w:spacing w:after="60"/>
        <w:jc w:val="both"/>
      </w:pPr>
      <w:r>
        <w:rPr>
          <w:b w:val="0"/>
          <w:i/>
        </w:rPr>
        <w:t>Word for word:</w:t>
      </w:r>
      <w:r>
        <w:t xml:space="preserve"> āmādera gati bujhiyā — guessing our intentions; se kare bāhira duyāre thānā — he sets a guard at the gate; narahari kahe — Narahari says; khiṛakira pathe yāite — going by the back gate; ke kare mānā — who forbids</w:t>
      </w:r>
    </w:p>
    <w:p>
      <w:pPr>
        <w:spacing w:after="60"/>
        <w:ind w:left="510" w:hanging="510"/>
      </w:pPr>
      <w:r>
        <w:rPr>
          <w:b/>
          <w:i w:val="0"/>
        </w:rPr>
        <w:t>12.8.</w:t>
      </w:r>
      <w:r>
        <w:t xml:space="preserve"> Guessing our intentions, he sets a guard at the gate."</w:t>
      </w:r>
      <w:r>
        <w:br/>
      </w:r>
      <w:r>
        <w:t>Narahari says: but who forbids going by the back gate?</w:t>
      </w:r>
    </w:p>
    <w:p>
      <w:pPr>
        <w:spacing w:after="60"/>
        <w:ind w:left="283"/>
      </w:pPr>
      <w:r>
        <w:rPr>
          <w:b/>
          <w:i w:val="0"/>
          <w:sz w:val="18"/>
        </w:rPr>
        <w:t>28.</w:t>
      </w:r>
      <w:r>
        <w:rPr>
          <w:sz w:val="18"/>
        </w:rPr>
        <w:t xml:space="preserve"> Signature — "Narahari". GPT1 — pp. 200–201, no. 105 (scan PDF pp. 459–460); GPT2 — sect. 3.2, no. 105 (catalogue: NG-092). No witnesses; probably from the lost pages of GCC (n. 18). C. Nagari-bhava — see the introductory note to the section (chapter 27).</w:t>
      </w:r>
    </w:p>
    <w:p>
      <w:pPr>
        <w:spacing w:after="60"/>
        <w:ind w:left="283"/>
      </w:pPr>
      <w:r>
        <w:rPr>
          <w:b/>
          <w:i w:val="0"/>
          <w:sz w:val="18"/>
        </w:rPr>
        <w:t>29.</w:t>
      </w:r>
      <w:r>
        <w:rPr>
          <w:sz w:val="18"/>
        </w:rPr>
        <w:t xml:space="preserve"> A cloth wound round the neck and joined palms are a gesture of abject supplication. The old man prays to Shiva for a worldly end — that his daughters-in-law stay at home; the poet sets his prayer against Gaura's kirtana (12.6), but does not disparage the worship of Shiva.</w:t>
      </w:r>
    </w:p>
    <w:p>
      <w:pPr>
        <w:pStyle w:val="Heading2"/>
      </w:pPr>
      <w:r>
        <w:t>13. Narahari — "śuna go sajani śvaśurera kichu caritra…" (GPT1 p. 201, no. 106)</w:t>
      </w:r>
    </w:p>
    <w:p>
      <w:pPr>
        <w:spacing w:after="60"/>
        <w:jc w:val="both"/>
      </w:pPr>
      <w:r>
        <w:rPr>
          <w:b w:val="0"/>
          <w:i/>
        </w:rPr>
        <w:t>Nagari-bhava. A townswoman's story: her father-in-law instructed her at length and made her swear to guard the family's honour; but no sooner had she sworn than the sound of the mridanga reached her — and she ran to where Gauranga was. The father-in-law chased her in a rage with a club — but, glancing angrily at Gaurangachand, he could not take his eyes away, was caught in the net of prema, threw down the club and, raising his arms with cries of "Hari, Hari!", broke into dance; afterwards he praised his daughter-in-law and himself begged her pardon. Raga "yatharaga". &lt;b&gt;Attribution: not established&lt;/b&gt; — GPT only (see n. 18).</w:t>
      </w:r>
      <w:r>
        <w:rPr>
          <w:b w:val="0"/>
          <w:i w:val="0"/>
          <w:vertAlign w:val="superscript"/>
        </w:rPr>
        <w:t>30</w:t>
      </w:r>
    </w:p>
    <w:p>
      <w:pPr>
        <w:spacing w:after="60"/>
        <w:ind w:left="567"/>
      </w:pPr>
      <w:r>
        <w:rPr>
          <w:rFonts w:cs="Noto Serif Bengali" w:hAnsi="Noto Serif Bengali"/>
          <w:sz w:val="24"/>
        </w:rPr>
        <w:t>শুন গো সজনি শ্বশুরের কিছু চরিত্র কহিয়ে তোরে ।</w:t>
      </w:r>
      <w:r>
        <w:br/>
      </w:r>
      <w:r>
        <w:rPr>
          <w:rFonts w:cs="Noto Serif Bengali" w:hAnsi="Noto Serif Bengali"/>
          <w:sz w:val="24"/>
        </w:rPr>
        <w:t>বিরলে অনেক বুঝাইয়া পুনঃ যতনে কহয়ে মোরে ॥</w:t>
      </w:r>
    </w:p>
    <w:p>
      <w:pPr>
        <w:spacing w:after="60"/>
        <w:jc w:val="both"/>
      </w:pPr>
      <w:r>
        <w:rPr>
          <w:b w:val="0"/>
          <w:i/>
        </w:rPr>
        <w:t>śuna go sajani śvaśurera kichu caritra kahiye tore |</w:t>
      </w:r>
      <w:r>
        <w:br/>
      </w:r>
      <w:r>
        <w:rPr>
          <w:b w:val="0"/>
          <w:i/>
        </w:rPr>
        <w:t>birale aneka bujhāiyā punaḥ yatane kahaye more ||</w:t>
      </w:r>
    </w:p>
    <w:p>
      <w:pPr>
        <w:spacing w:after="60"/>
        <w:jc w:val="both"/>
      </w:pPr>
      <w:r>
        <w:rPr>
          <w:b w:val="0"/>
          <w:i/>
        </w:rPr>
        <w:t>Word for word:</w:t>
      </w:r>
      <w:r>
        <w:t xml:space="preserve"> śuna go sajani — listen, friend; śvaśurera kichu caritra — something of my father-in-law's ways; kahiye tore — I tell you; birale aneka bujhāiyā — instructing me at length in private; punaḥ yatane kahaye more — then says to me earnestly</w:t>
      </w:r>
    </w:p>
    <w:p>
      <w:pPr>
        <w:spacing w:after="60"/>
        <w:ind w:left="510" w:hanging="510"/>
      </w:pPr>
      <w:r>
        <w:rPr>
          <w:b/>
          <w:i w:val="0"/>
        </w:rPr>
        <w:t>13.1.</w:t>
      </w:r>
      <w:r>
        <w:t xml:space="preserve"> "Listen, friend, I will tell you something of my father-in-law's ways:</w:t>
      </w:r>
      <w:r>
        <w:br/>
      </w:r>
      <w:r>
        <w:t>in private he instructed me at length, and then he says to me earnestly:</w:t>
      </w:r>
    </w:p>
    <w:p>
      <w:pPr>
        <w:spacing w:after="60"/>
        <w:ind w:left="567"/>
      </w:pPr>
      <w:r>
        <w:rPr>
          <w:rFonts w:cs="Noto Serif Bengali" w:hAnsi="Noto Serif Bengali"/>
          <w:sz w:val="24"/>
        </w:rPr>
        <w:t>এক মোর বহু ভ্রম আর তুমি ভাল মানুষের ঝী ।</w:t>
      </w:r>
      <w:r>
        <w:br/>
      </w:r>
      <w:r>
        <w:rPr>
          <w:rFonts w:cs="Noto Serif Bengali" w:hAnsi="Noto Serif Bengali"/>
          <w:sz w:val="24"/>
        </w:rPr>
        <w:t>চরণ ছুঁইয়া বলহ দুদিগ রাখিব না হ'লে কি ॥</w:t>
      </w:r>
    </w:p>
    <w:p>
      <w:pPr>
        <w:spacing w:after="60"/>
        <w:jc w:val="both"/>
      </w:pPr>
      <w:r>
        <w:rPr>
          <w:b w:val="0"/>
          <w:i/>
        </w:rPr>
        <w:t>eka mora bahu bhrama āra tumi bhāla mānuṣera jhī |</w:t>
      </w:r>
      <w:r>
        <w:br/>
      </w:r>
      <w:r>
        <w:rPr>
          <w:b w:val="0"/>
          <w:i/>
        </w:rPr>
        <w:t>caraṇa chum̐iyā balaha dudiga rākhiba nā ha'le ki ||</w:t>
      </w:r>
    </w:p>
    <w:p>
      <w:pPr>
        <w:spacing w:after="60"/>
        <w:jc w:val="both"/>
      </w:pPr>
      <w:r>
        <w:rPr>
          <w:b w:val="0"/>
          <w:i/>
        </w:rPr>
        <w:t>Word for word:</w:t>
      </w:r>
      <w:r>
        <w:t xml:space="preserve"> eka mora bahu bhrama — one thing troubles me greatly (?); āra tumi bhāla mānuṣera jhī — and you are the daughter of good people; caraṇa chum̐iyā — touching my feet; balaha — swear; dudiga rākhiba — I will guard both families; nā ha'le ki — otherwise what</w:t>
      </w:r>
    </w:p>
    <w:p>
      <w:pPr>
        <w:spacing w:after="60"/>
        <w:ind w:left="510" w:hanging="510"/>
      </w:pPr>
      <w:r>
        <w:rPr>
          <w:b/>
          <w:i w:val="0"/>
        </w:rPr>
        <w:t>13.2.</w:t>
      </w:r>
      <w:r>
        <w:t xml:space="preserve"> 'One thing troubles me greatly; and you are the daughter of good people:</w:t>
      </w:r>
      <w:r>
        <w:br/>
      </w:r>
      <w:r>
        <w:t>touch my feet and swear that you will guard the honour of both families — otherwise what will become of us?'</w:t>
      </w:r>
      <w:r>
        <w:rPr>
          <w:b w:val="0"/>
          <w:i w:val="0"/>
          <w:vertAlign w:val="superscript"/>
        </w:rPr>
        <w:t>31</w:t>
      </w:r>
    </w:p>
    <w:p>
      <w:pPr>
        <w:spacing w:after="60"/>
        <w:ind w:left="567"/>
      </w:pPr>
      <w:r>
        <w:rPr>
          <w:rFonts w:cs="Noto Serif Bengali" w:hAnsi="Noto Serif Bengali"/>
          <w:sz w:val="24"/>
        </w:rPr>
        <w:t>এত শুনি কত শপথ খাইয়া ঘুচাইনু তার দ্বিধা ।</w:t>
      </w:r>
      <w:r>
        <w:br/>
      </w:r>
      <w:r>
        <w:rPr>
          <w:rFonts w:cs="Noto Serif Bengali" w:hAnsi="Noto Serif Bengali"/>
          <w:sz w:val="24"/>
        </w:rPr>
        <w:t>হেন কালে মোর শ্রবণে পশিল মৃদঙ্গ-শবদ-সুধা ॥</w:t>
      </w:r>
    </w:p>
    <w:p>
      <w:pPr>
        <w:spacing w:after="60"/>
        <w:jc w:val="both"/>
      </w:pPr>
      <w:r>
        <w:rPr>
          <w:b w:val="0"/>
          <w:i/>
        </w:rPr>
        <w:t>eta śuni kata śapatha khāiyā ghucāinu tāra dvidhā |</w:t>
      </w:r>
      <w:r>
        <w:br/>
      </w:r>
      <w:r>
        <w:rPr>
          <w:b w:val="0"/>
          <w:i/>
        </w:rPr>
        <w:t>hena kāle mora śrabaṇe paśila mṛdaṅga-śabada-sudhā ||</w:t>
      </w:r>
    </w:p>
    <w:p>
      <w:pPr>
        <w:spacing w:after="60"/>
        <w:jc w:val="both"/>
      </w:pPr>
      <w:r>
        <w:rPr>
          <w:b w:val="0"/>
          <w:i/>
        </w:rPr>
        <w:t>Word for word:</w:t>
      </w:r>
      <w:r>
        <w:t xml:space="preserve"> eta śuni — hearing this; kata śapatha khāiyā — swearing many oaths; ghucāinu tāra dvidhā — I dispelled his doubts; hena kāle — just then; mora śrabaṇe paśila — entered my ears; mṛdaṅga-śabada-sudhā — the nectar of the mridanga's sound</w:t>
      </w:r>
    </w:p>
    <w:p>
      <w:pPr>
        <w:spacing w:after="60"/>
        <w:ind w:left="510" w:hanging="510"/>
      </w:pPr>
      <w:r>
        <w:rPr>
          <w:b/>
          <w:i w:val="0"/>
        </w:rPr>
        <w:t>13.3.</w:t>
      </w:r>
      <w:r>
        <w:t xml:space="preserve"> Hearing this, I swore many oaths and dispelled his doubts —</w:t>
      </w:r>
      <w:r>
        <w:br/>
      </w:r>
      <w:r>
        <w:t>and just then the nectar of the mridanga's sound entered my ears.</w:t>
      </w:r>
    </w:p>
    <w:p>
      <w:pPr>
        <w:spacing w:after="60"/>
        <w:ind w:left="567"/>
      </w:pPr>
      <w:r>
        <w:rPr>
          <w:rFonts w:cs="Noto Serif Bengali" w:hAnsi="Noto Serif Bengali"/>
          <w:sz w:val="24"/>
        </w:rPr>
        <w:t>অমনি ধাইয়া চলিনু যেখানে বিলসে গৌরাঙ্গরায় ।</w:t>
      </w:r>
      <w:r>
        <w:br/>
      </w:r>
      <w:r>
        <w:rPr>
          <w:rFonts w:cs="Noto Serif Bengali" w:hAnsi="Noto Serif Bengali"/>
          <w:sz w:val="24"/>
        </w:rPr>
        <w:t>মোর এ চরিত শুনিয়া শ্বশুর হইলা আনলপ্রায় ॥</w:t>
      </w:r>
    </w:p>
    <w:p>
      <w:pPr>
        <w:spacing w:after="60"/>
        <w:jc w:val="both"/>
      </w:pPr>
      <w:r>
        <w:rPr>
          <w:b w:val="0"/>
          <w:i/>
        </w:rPr>
        <w:t>amani dhāiyā calinu yekhāne bilase gaurāṅgarāya |</w:t>
      </w:r>
      <w:r>
        <w:br/>
      </w:r>
      <w:r>
        <w:rPr>
          <w:b w:val="0"/>
          <w:i/>
        </w:rPr>
        <w:t>mora e carita śuniyā śvaśura hailā ānalaprāya ||</w:t>
      </w:r>
    </w:p>
    <w:p>
      <w:pPr>
        <w:spacing w:after="60"/>
        <w:jc w:val="both"/>
      </w:pPr>
      <w:r>
        <w:rPr>
          <w:b w:val="0"/>
          <w:i/>
        </w:rPr>
        <w:t>Word for word:</w:t>
      </w:r>
      <w:r>
        <w:t xml:space="preserve"> amani dhāiyā calinu — at once I ran off; yekhāne bilase gaurāṅgarāya — to where Gauranga Raya disports Himself; mora e carita śuniyā — hearing of this deed of mine; śvaśura hailā ānalaprāya — my father-in-law became like fire</w:t>
      </w:r>
    </w:p>
    <w:p>
      <w:pPr>
        <w:spacing w:after="60"/>
        <w:ind w:left="510" w:hanging="510"/>
      </w:pPr>
      <w:r>
        <w:rPr>
          <w:b/>
          <w:i w:val="0"/>
        </w:rPr>
        <w:t>13.4.</w:t>
      </w:r>
      <w:r>
        <w:t xml:space="preserve"> At once I ran off to where Gauranga Raya disports Himself;</w:t>
      </w:r>
      <w:r>
        <w:br/>
      </w:r>
      <w:r>
        <w:t>learning of this deed of mine, my father-in-law became like fire.</w:t>
      </w:r>
    </w:p>
    <w:p>
      <w:pPr>
        <w:spacing w:after="60"/>
        <w:ind w:left="567"/>
      </w:pPr>
      <w:r>
        <w:rPr>
          <w:rFonts w:cs="Noto Serif Bengali" w:hAnsi="Noto Serif Bengali"/>
          <w:sz w:val="24"/>
        </w:rPr>
        <w:t>মোর পাছে পাছে ধাইয়া আইলা বিষম লগুড় লৈয়া ।</w:t>
      </w:r>
      <w:r>
        <w:br/>
      </w:r>
      <w:r>
        <w:rPr>
          <w:rFonts w:cs="Noto Serif Bengali" w:hAnsi="Noto Serif Bengali"/>
          <w:sz w:val="24"/>
        </w:rPr>
        <w:t>কি করিব মোর পরাণ উড়িল শ্বশুরের পানে চাঞা ॥</w:t>
      </w:r>
    </w:p>
    <w:p>
      <w:pPr>
        <w:spacing w:after="60"/>
        <w:jc w:val="both"/>
      </w:pPr>
      <w:r>
        <w:rPr>
          <w:b w:val="0"/>
          <w:i/>
        </w:rPr>
        <w:t>mora pāche pāche dhāiyā āilā biṣama laguṛa laiyā |</w:t>
      </w:r>
      <w:r>
        <w:br/>
      </w:r>
      <w:r>
        <w:rPr>
          <w:b w:val="0"/>
          <w:i/>
        </w:rPr>
        <w:t>ki kariba mora parāṇa uṛila śvaśurera pāne cāñā ||</w:t>
      </w:r>
    </w:p>
    <w:p>
      <w:pPr>
        <w:spacing w:after="60"/>
        <w:jc w:val="both"/>
      </w:pPr>
      <w:r>
        <w:rPr>
          <w:b w:val="0"/>
          <w:i/>
        </w:rPr>
        <w:t>Word for word:</w:t>
      </w:r>
      <w:r>
        <w:t xml:space="preserve"> mora pāche pāche dhāiyā āilā — came running after me; biṣama laguṛa laiyā — seizing a fearsome club; ki kariba — what could I do; mora parāṇa uṛila — my heart stood still; śvaśurera pāne cāñā — looking at my father-in-law</w:t>
      </w:r>
    </w:p>
    <w:p>
      <w:pPr>
        <w:spacing w:after="60"/>
        <w:ind w:left="510" w:hanging="510"/>
      </w:pPr>
      <w:r>
        <w:rPr>
          <w:b/>
          <w:i w:val="0"/>
        </w:rPr>
        <w:t>13.5.</w:t>
      </w:r>
      <w:r>
        <w:t xml:space="preserve"> He came running after me, seizing a fearsome club —</w:t>
      </w:r>
      <w:r>
        <w:br/>
      </w:r>
      <w:r>
        <w:t>what could I do? — looking at my father-in-law, my heart stood still.</w:t>
      </w:r>
    </w:p>
    <w:p>
      <w:pPr>
        <w:spacing w:after="60"/>
        <w:ind w:left="567"/>
      </w:pPr>
      <w:r>
        <w:rPr>
          <w:rFonts w:cs="Noto Serif Bengali" w:hAnsi="Noto Serif Bengali"/>
          <w:sz w:val="24"/>
        </w:rPr>
        <w:t>কোরধ-নয়ানে সে পুনঃ বারেক হেরিল গৌরাঙ্গচাঁদে ।</w:t>
      </w:r>
      <w:r>
        <w:br/>
      </w:r>
      <w:r>
        <w:rPr>
          <w:rFonts w:cs="Noto Serif Bengali" w:hAnsi="Noto Serif Bengali"/>
          <w:sz w:val="24"/>
        </w:rPr>
        <w:t>আঁখি ফিরাইতে নারিল অমনি পড়িল প্রেমের ফাঁদে ॥</w:t>
      </w:r>
    </w:p>
    <w:p>
      <w:pPr>
        <w:spacing w:after="60"/>
        <w:jc w:val="both"/>
      </w:pPr>
      <w:r>
        <w:rPr>
          <w:b w:val="0"/>
          <w:i/>
        </w:rPr>
        <w:t>koradha-nayāne se punaḥ bāreka herila gaurāṅgacām̐de |</w:t>
      </w:r>
      <w:r>
        <w:br/>
      </w:r>
      <w:r>
        <w:rPr>
          <w:b w:val="0"/>
          <w:i/>
        </w:rPr>
        <w:t>ām̐khi phirāite nārila amani paṛila premera phām̐de ||</w:t>
      </w:r>
    </w:p>
    <w:p>
      <w:pPr>
        <w:spacing w:after="60"/>
        <w:jc w:val="both"/>
      </w:pPr>
      <w:r>
        <w:rPr>
          <w:b w:val="0"/>
          <w:i/>
        </w:rPr>
        <w:t>Word for word:</w:t>
      </w:r>
      <w:r>
        <w:t xml:space="preserve"> koradha-nayāne — with angry eyes; se punaḥ bāreka herila — he glanced just once; gaurāṅgacām̐de — at Gaurangachand; ām̐khi phirāite nārila — could not turn his eyes away; amani paṛila premera phām̐de — at once fell into the net of prema</w:t>
      </w:r>
    </w:p>
    <w:p>
      <w:pPr>
        <w:spacing w:after="60"/>
        <w:ind w:left="510" w:hanging="510"/>
      </w:pPr>
      <w:r>
        <w:rPr>
          <w:b/>
          <w:i w:val="0"/>
        </w:rPr>
        <w:t>13.6.</w:t>
      </w:r>
      <w:r>
        <w:t xml:space="preserve"> But with angry eyes he glanced just once at Gaurangachand —</w:t>
      </w:r>
      <w:r>
        <w:br/>
      </w:r>
      <w:r>
        <w:t>and could not turn his eyes away: at once he fell into the net of prema.</w:t>
      </w:r>
    </w:p>
    <w:p>
      <w:pPr>
        <w:spacing w:after="60"/>
        <w:ind w:left="567"/>
      </w:pPr>
      <w:r>
        <w:rPr>
          <w:rFonts w:cs="Noto Serif Bengali" w:hAnsi="Noto Serif Bengali"/>
          <w:sz w:val="24"/>
        </w:rPr>
        <w:t>পরম হরষ হইয়া হাতের লগুড় ফেলাঞা দিলা ।</w:t>
      </w:r>
      <w:r>
        <w:br/>
      </w:r>
      <w:r>
        <w:rPr>
          <w:rFonts w:cs="Noto Serif Bengali" w:hAnsi="Noto Serif Bengali"/>
          <w:sz w:val="24"/>
        </w:rPr>
        <w:t>হরি হরি বলি তুলিয়া দুবাহু নাচিয়া বিহ্বল হৈলা ॥</w:t>
      </w:r>
    </w:p>
    <w:p>
      <w:pPr>
        <w:spacing w:after="60"/>
        <w:jc w:val="both"/>
      </w:pPr>
      <w:r>
        <w:rPr>
          <w:b w:val="0"/>
          <w:i/>
        </w:rPr>
        <w:t>parama haraṣa haiyā hātera laguṛa phelāñā dilā |</w:t>
      </w:r>
      <w:r>
        <w:br/>
      </w:r>
      <w:r>
        <w:rPr>
          <w:b w:val="0"/>
          <w:i/>
        </w:rPr>
        <w:t>hari hari bali tuliyā dubāhu nāciyā bihvala hailā ||</w:t>
      </w:r>
    </w:p>
    <w:p>
      <w:pPr>
        <w:spacing w:after="60"/>
        <w:jc w:val="both"/>
      </w:pPr>
      <w:r>
        <w:rPr>
          <w:b w:val="0"/>
          <w:i/>
        </w:rPr>
        <w:t>Word for word:</w:t>
      </w:r>
      <w:r>
        <w:t xml:space="preserve"> parama haraṣa haiyā — in supreme joy; hātera laguṛa phelāñā dilā — flung away the club from his hand; hari hari bali — crying "Hari, Hari"; tuliyā dubāhu — raising both arms; nāciyā bihvala hailā — danced beside himself</w:t>
      </w:r>
    </w:p>
    <w:p>
      <w:pPr>
        <w:spacing w:after="60"/>
        <w:ind w:left="510" w:hanging="510"/>
      </w:pPr>
      <w:r>
        <w:rPr>
          <w:b/>
          <w:i w:val="0"/>
        </w:rPr>
        <w:t>13.7.</w:t>
      </w:r>
      <w:r>
        <w:t xml:space="preserve"> In supreme joy he flung away the club from his hand</w:t>
      </w:r>
      <w:r>
        <w:br/>
      </w:r>
      <w:r>
        <w:t>and, raising both arms and crying 'Hari, Hari!', he danced beside himself.</w:t>
      </w:r>
    </w:p>
    <w:p>
      <w:pPr>
        <w:spacing w:after="60"/>
        <w:ind w:left="567"/>
      </w:pPr>
      <w:r>
        <w:rPr>
          <w:rFonts w:cs="Noto Serif Bengali" w:hAnsi="Noto Serif Bengali"/>
          <w:sz w:val="24"/>
        </w:rPr>
        <w:t>এইরূপ কত কৌতুক দেখিয়া মো পুনঃ চলিনু ঘরে ।</w:t>
      </w:r>
      <w:r>
        <w:br/>
      </w:r>
      <w:r>
        <w:rPr>
          <w:rFonts w:cs="Noto Serif Bengali" w:hAnsi="Noto Serif Bengali"/>
          <w:sz w:val="24"/>
        </w:rPr>
        <w:t>কতক্ষণে তেঁহ যাইয়া কতেক প্রশংসা করিল মোরে ॥</w:t>
      </w:r>
    </w:p>
    <w:p>
      <w:pPr>
        <w:spacing w:after="60"/>
        <w:jc w:val="both"/>
      </w:pPr>
      <w:r>
        <w:rPr>
          <w:b w:val="0"/>
          <w:i/>
        </w:rPr>
        <w:t>eirūpa kata kautuka dekhiyā mo punaḥ calinu ghare |</w:t>
      </w:r>
      <w:r>
        <w:br/>
      </w:r>
      <w:r>
        <w:rPr>
          <w:b w:val="0"/>
          <w:i/>
        </w:rPr>
        <w:t>katakṣaṇe tem̐ha yāiyā kateka praśaṃsā karila more ||</w:t>
      </w:r>
    </w:p>
    <w:p>
      <w:pPr>
        <w:spacing w:after="60"/>
        <w:jc w:val="both"/>
      </w:pPr>
      <w:r>
        <w:rPr>
          <w:b w:val="0"/>
          <w:i/>
        </w:rPr>
        <w:t>Word for word:</w:t>
      </w:r>
      <w:r>
        <w:t xml:space="preserve"> eirūpa kata kautuka dekhiyā — having seen many such wonders; mo punaḥ calinu ghare — I went back home; katakṣaṇe — after a while; teṃha yāiyā — he, coming; kateka praśaṃsā karila more — praised me at length</w:t>
      </w:r>
    </w:p>
    <w:p>
      <w:pPr>
        <w:spacing w:after="60"/>
        <w:ind w:left="510" w:hanging="510"/>
      </w:pPr>
      <w:r>
        <w:rPr>
          <w:b/>
          <w:i w:val="0"/>
        </w:rPr>
        <w:t>13.8.</w:t>
      </w:r>
      <w:r>
        <w:t xml:space="preserve"> Having seen many such wonders, I went back home;</w:t>
      </w:r>
      <w:r>
        <w:br/>
      </w:r>
      <w:r>
        <w:t>after a while he too came and praised me at length.</w:t>
      </w:r>
    </w:p>
    <w:p>
      <w:pPr>
        <w:spacing w:after="60"/>
        <w:ind w:left="567"/>
      </w:pPr>
      <w:r>
        <w:rPr>
          <w:rFonts w:cs="Noto Serif Bengali" w:hAnsi="Noto Serif Bengali"/>
          <w:sz w:val="24"/>
        </w:rPr>
        <w:t>মোর করে ধরি আপনার দোষ কহিতে আতুর হৈলা ।</w:t>
      </w:r>
      <w:r>
        <w:br/>
      </w:r>
      <w:r>
        <w:rPr>
          <w:rFonts w:cs="Noto Serif Bengali" w:hAnsi="Noto Serif Bengali"/>
          <w:sz w:val="24"/>
        </w:rPr>
        <w:t>দেখি বেয়াকুল চরণ বন্দিনু তাহাতে আনন্দ পাইলা ॥</w:t>
      </w:r>
    </w:p>
    <w:p>
      <w:pPr>
        <w:spacing w:after="60"/>
        <w:jc w:val="both"/>
      </w:pPr>
      <w:r>
        <w:rPr>
          <w:b w:val="0"/>
          <w:i/>
        </w:rPr>
        <w:t>mora kare dhari āpanāra doṣa kahite ātura hailā |</w:t>
      </w:r>
      <w:r>
        <w:br/>
      </w:r>
      <w:r>
        <w:rPr>
          <w:b w:val="0"/>
          <w:i/>
        </w:rPr>
        <w:t>dekhi beyākula caraṇa bandinu tāhāte ānanda pāilā ||</w:t>
      </w:r>
    </w:p>
    <w:p>
      <w:pPr>
        <w:spacing w:after="60"/>
        <w:jc w:val="both"/>
      </w:pPr>
      <w:r>
        <w:rPr>
          <w:b w:val="0"/>
          <w:i/>
        </w:rPr>
        <w:t>Word for word:</w:t>
      </w:r>
      <w:r>
        <w:t xml:space="preserve"> mora kare dhari — taking my hand; āpanāra doṣa kahite — confessing his fault; ātura hailā — he grew anxious; dekhi beyākula — seeing him distressed; caraṇa bandinu — I bowed to his feet; tāhāte ānanda pāilā — that made him glad</w:t>
      </w:r>
    </w:p>
    <w:p>
      <w:pPr>
        <w:spacing w:after="60"/>
        <w:ind w:left="510" w:hanging="510"/>
      </w:pPr>
      <w:r>
        <w:rPr>
          <w:b/>
          <w:i w:val="0"/>
        </w:rPr>
        <w:t>13.9.</w:t>
      </w:r>
      <w:r>
        <w:t xml:space="preserve"> Taking my hand, he anxiously began to confess his fault;</w:t>
      </w:r>
      <w:r>
        <w:br/>
      </w:r>
      <w:r>
        <w:t>seeing him so distressed, I bowed to his feet — and that made him glad."</w:t>
      </w:r>
    </w:p>
    <w:p>
      <w:pPr>
        <w:spacing w:after="60"/>
        <w:ind w:left="567"/>
      </w:pPr>
      <w:r>
        <w:rPr>
          <w:rFonts w:cs="Noto Serif Bengali" w:hAnsi="Noto Serif Bengali"/>
          <w:sz w:val="24"/>
        </w:rPr>
        <w:t>নরহরি কহে এতদিনে যেন সকল সঙ্কোচ গেল ।</w:t>
      </w:r>
      <w:r>
        <w:br/>
      </w:r>
      <w:r>
        <w:rPr>
          <w:rFonts w:cs="Noto Serif Bengali" w:hAnsi="Noto Serif Bengali"/>
          <w:sz w:val="24"/>
        </w:rPr>
        <w:t>তুয়া কৃপাবলে বুড়ার বিষম হৃদয় হইল ভাল ॥</w:t>
      </w:r>
    </w:p>
    <w:p>
      <w:pPr>
        <w:spacing w:after="60"/>
        <w:jc w:val="both"/>
      </w:pPr>
      <w:r>
        <w:rPr>
          <w:b w:val="0"/>
          <w:i/>
        </w:rPr>
        <w:t>narahari kahe etadine yena sakala saṅkoca gela |</w:t>
      </w:r>
      <w:r>
        <w:br/>
      </w:r>
      <w:r>
        <w:rPr>
          <w:b w:val="0"/>
          <w:i/>
        </w:rPr>
        <w:t>tuyā kṛpābale buṛāra biṣama hṛdaya haila bhāla ||</w:t>
      </w:r>
    </w:p>
    <w:p>
      <w:pPr>
        <w:spacing w:after="60"/>
        <w:jc w:val="both"/>
      </w:pPr>
      <w:r>
        <w:rPr>
          <w:b w:val="0"/>
          <w:i/>
        </w:rPr>
        <w:t>Word for word:</w:t>
      </w:r>
      <w:r>
        <w:t xml:space="preserve"> narahari kahe — Narahari says; etadine — at last; yena sakala saṅkoca gela — all awkwardness is gone; tuyā kṛpā-bale — by your grace; buṛāra biṣama hṛdaya — the old man's hard heart; haila bhāla — has become good</w:t>
      </w:r>
    </w:p>
    <w:p>
      <w:pPr>
        <w:spacing w:after="60"/>
        <w:ind w:left="510" w:hanging="510"/>
      </w:pPr>
      <w:r>
        <w:rPr>
          <w:b/>
          <w:i w:val="0"/>
        </w:rPr>
        <w:t>13.10.</w:t>
      </w:r>
      <w:r>
        <w:t xml:space="preserve"> Narahari says: now at last all awkwardness is gone;</w:t>
      </w:r>
      <w:r>
        <w:br/>
      </w:r>
      <w:r>
        <w:t>by your grace the old man's hard heart has become good.</w:t>
      </w:r>
      <w:r>
        <w:rPr>
          <w:b w:val="0"/>
          <w:i w:val="0"/>
          <w:vertAlign w:val="superscript"/>
        </w:rPr>
        <w:t>32</w:t>
      </w:r>
    </w:p>
    <w:p>
      <w:pPr>
        <w:spacing w:after="60"/>
        <w:ind w:left="283"/>
      </w:pPr>
      <w:r>
        <w:rPr>
          <w:b/>
          <w:i w:val="0"/>
          <w:sz w:val="18"/>
        </w:rPr>
        <w:t>30.</w:t>
      </w:r>
      <w:r>
        <w:rPr>
          <w:sz w:val="18"/>
        </w:rPr>
        <w:t xml:space="preserve"> Signature — "Narahari". GPT1 — p. 201, no. 106 (scan PDF p. 460); GPT2 — sect. 3.2, no. 106 (catalogue: NG-093). No witnesses; probably from the lost pages of GCC (n. 18). C. Nagari-bhava — see the introductory note to the section (chapter 27).</w:t>
      </w:r>
    </w:p>
    <w:p>
      <w:pPr>
        <w:spacing w:after="60"/>
        <w:ind w:left="283"/>
      </w:pPr>
      <w:r>
        <w:rPr>
          <w:b/>
          <w:i w:val="0"/>
          <w:sz w:val="18"/>
        </w:rPr>
        <w:t>31.</w:t>
      </w:r>
      <w:r>
        <w:rPr>
          <w:sz w:val="18"/>
        </w:rPr>
        <w:t xml:space="preserve"> 13.2: "one thing troubles me greatly" (eka mora bahu bhrama; so GPT1 and GPT2) — the sense of the opening words is unclear; "both families" (dudiga) — the father's family and the husband's.</w:t>
      </w:r>
    </w:p>
    <w:p>
      <w:pPr>
        <w:spacing w:after="60"/>
        <w:ind w:left="283"/>
      </w:pPr>
      <w:r>
        <w:rPr>
          <w:b/>
          <w:i w:val="0"/>
          <w:sz w:val="18"/>
        </w:rPr>
        <w:t>32.</w:t>
      </w:r>
      <w:r>
        <w:rPr>
          <w:sz w:val="18"/>
        </w:rPr>
        <w:t xml:space="preserve"> 13.6–13.7: the father-in-law who rushes at his daughter-in-law with a club and, at the sight of Gaura, breaks into dance crying "Hari!" is an image of the transforming power of the Lord's darshan and of sankirtana; cf. the conversion of the opponents of kirtana in the </w:t>
      </w:r>
      <w:r>
        <w:rPr>
          <w:b w:val="0"/>
          <w:i/>
          <w:sz w:val="18"/>
        </w:rPr>
        <w:t>Chaitanya-bhagavata</w:t>
      </w:r>
      <w:r>
        <w:rPr>
          <w:sz w:val="18"/>
        </w:rPr>
        <w:t xml:space="preserve"> (Madhya-khanda). "By your grace" (tuyā kṛpābale) — in the signatures of these padas the poet addresses the heroine; the words can also be taken as addressed to Gaura.</w:t>
      </w:r>
    </w:p>
    <w:p>
      <w:pPr>
        <w:pStyle w:val="Heading2"/>
      </w:pPr>
      <w:r>
        <w:t>14. Narahari — "rajanī dibasa kakhana svapane…" (GPT1 pp. 201–202, no. 107)</w:t>
      </w:r>
    </w:p>
    <w:p>
      <w:pPr>
        <w:spacing w:after="60"/>
        <w:jc w:val="both"/>
      </w:pPr>
      <w:r>
        <w:rPr>
          <w:b w:val="0"/>
          <w:i/>
        </w:rPr>
        <w:t>Nagari-bhava. A townswoman's complaint: all her friends' hopes have been fulfilled, but she is "a wife in the corner": her mother-in-law abuses her whenever she steps over the threshold, and to the ghat of the Suradhuni she is accompanied by her watchful sister-in-law, so that she dares not even lift her veil. The poet advises her to outwit the wily one. Raga "yatharaga". &lt;b&gt;Attribution: not established&lt;/b&gt; — GPT only (see n. 18).</w:t>
      </w:r>
      <w:r>
        <w:rPr>
          <w:b w:val="0"/>
          <w:i w:val="0"/>
          <w:vertAlign w:val="superscript"/>
        </w:rPr>
        <w:t>33</w:t>
      </w:r>
    </w:p>
    <w:p>
      <w:pPr>
        <w:spacing w:after="60"/>
        <w:ind w:left="567"/>
      </w:pPr>
      <w:r>
        <w:rPr>
          <w:rFonts w:cs="Noto Serif Bengali" w:hAnsi="Noto Serif Bengali"/>
          <w:sz w:val="24"/>
        </w:rPr>
        <w:t>রজনী দিবস কখন স্বপনে না জানি সুখের লেশ ।</w:t>
      </w:r>
      <w:r>
        <w:br/>
      </w:r>
      <w:r>
        <w:rPr>
          <w:rFonts w:cs="Noto Serif Bengali" w:hAnsi="Noto Serif Bengali"/>
          <w:sz w:val="24"/>
        </w:rPr>
        <w:t>ভাবিতে ভাবিতে হিয়া জর জর শরীর হইল শেষ ॥</w:t>
      </w:r>
    </w:p>
    <w:p>
      <w:pPr>
        <w:spacing w:after="60"/>
        <w:jc w:val="both"/>
      </w:pPr>
      <w:r>
        <w:rPr>
          <w:b w:val="0"/>
          <w:i/>
        </w:rPr>
        <w:t>rajanī dibasa kakhana svapane nā jāni sukhera leśa |</w:t>
      </w:r>
      <w:r>
        <w:br/>
      </w:r>
      <w:r>
        <w:rPr>
          <w:b w:val="0"/>
          <w:i/>
        </w:rPr>
        <w:t>bhābite bhābite hiyā jara jara śarīra haila śeṣa ||</w:t>
      </w:r>
    </w:p>
    <w:p>
      <w:pPr>
        <w:spacing w:after="60"/>
        <w:jc w:val="both"/>
      </w:pPr>
      <w:r>
        <w:rPr>
          <w:b w:val="0"/>
          <w:i/>
        </w:rPr>
        <w:t>Word for word:</w:t>
      </w:r>
      <w:r>
        <w:t xml:space="preserve"> rajanī dibasa — night and day; kakhana svapane — even in dreams; nā jāni sukhera leśa — I know no trace of happiness; bhābite bhābite — with longing; hiyā jara jara — the heart is worn out; śarīra haila śeṣa — the body is wasted away</w:t>
      </w:r>
    </w:p>
    <w:p>
      <w:pPr>
        <w:spacing w:after="60"/>
        <w:ind w:left="510" w:hanging="510"/>
      </w:pPr>
      <w:r>
        <w:rPr>
          <w:b/>
          <w:i w:val="0"/>
        </w:rPr>
        <w:t>14.1.</w:t>
      </w:r>
      <w:r>
        <w:t xml:space="preserve"> "Neither by day nor by night, nor even in dreams, do I know a trace of happiness;</w:t>
      </w:r>
      <w:r>
        <w:br/>
      </w:r>
      <w:r>
        <w:t>my heart is worn out with longing, my body wasted away.</w:t>
      </w:r>
    </w:p>
    <w:p>
      <w:pPr>
        <w:spacing w:after="60"/>
        <w:ind w:left="567"/>
      </w:pPr>
      <w:r>
        <w:rPr>
          <w:rFonts w:cs="Noto Serif Bengali" w:hAnsi="Noto Serif Bengali"/>
          <w:sz w:val="24"/>
        </w:rPr>
        <w:t>যদি বল আশা পূরিল সবার কি লাগি তোমার নহ ।</w:t>
      </w:r>
      <w:r>
        <w:br/>
      </w:r>
      <w:r>
        <w:rPr>
          <w:rFonts w:cs="Noto Serif Bengali" w:hAnsi="Noto Serif Bengali"/>
          <w:sz w:val="24"/>
        </w:rPr>
        <w:t>সে কথা কি কব করমের দোষে হৈয়াছি কোণের বহু ॥</w:t>
      </w:r>
    </w:p>
    <w:p>
      <w:pPr>
        <w:spacing w:after="60"/>
        <w:jc w:val="both"/>
      </w:pPr>
      <w:r>
        <w:rPr>
          <w:b w:val="0"/>
          <w:i/>
        </w:rPr>
        <w:t>yadi bala āśā pūrila sabāra ki lāgi tomāra naha |</w:t>
      </w:r>
      <w:r>
        <w:br/>
      </w:r>
      <w:r>
        <w:rPr>
          <w:b w:val="0"/>
          <w:i/>
        </w:rPr>
        <w:t>se kathā ki kaba karamera doṣe haiyāchi koṇera bahu ||</w:t>
      </w:r>
    </w:p>
    <w:p>
      <w:pPr>
        <w:spacing w:after="60"/>
        <w:jc w:val="both"/>
      </w:pPr>
      <w:r>
        <w:rPr>
          <w:b w:val="0"/>
          <w:i/>
        </w:rPr>
        <w:t>Word for word:</w:t>
      </w:r>
      <w:r>
        <w:t xml:space="preserve"> yadi bala — if you say; āśā pūrila sabāra — everyone's hopes were fulfilled; ki lāgi tomāra naha — why not yours; se kathā ki kaba — what shall I say; karamera doṣe — through the fault of karma; haiyāchi koṇera bahu — I have become a wife in the corner</w:t>
      </w:r>
    </w:p>
    <w:p>
      <w:pPr>
        <w:spacing w:after="60"/>
        <w:ind w:left="510" w:hanging="510"/>
      </w:pPr>
      <w:r>
        <w:rPr>
          <w:b/>
          <w:i w:val="0"/>
        </w:rPr>
        <w:t>14.2.</w:t>
      </w:r>
      <w:r>
        <w:t xml:space="preserve"> You will say: everyone's hopes have been fulfilled — why not yours?</w:t>
      </w:r>
      <w:r>
        <w:br/>
      </w:r>
      <w:r>
        <w:t>What shall I say? Through the fault of my karma I have become a wife who sits in the corner.</w:t>
      </w:r>
    </w:p>
    <w:p>
      <w:pPr>
        <w:spacing w:after="60"/>
        <w:ind w:left="567"/>
      </w:pPr>
      <w:r>
        <w:rPr>
          <w:rFonts w:cs="Noto Serif Bengali" w:hAnsi="Noto Serif Bengali"/>
          <w:sz w:val="24"/>
        </w:rPr>
        <w:t>বাড়ীর বাহির যাইতে শাশুড়ী পাড়য়ে কতেক গালি ।</w:t>
      </w:r>
      <w:r>
        <w:br/>
      </w:r>
      <w:r>
        <w:rPr>
          <w:rFonts w:cs="Noto Serif Bengali" w:hAnsi="Noto Serif Bengali"/>
          <w:sz w:val="24"/>
        </w:rPr>
        <w:t>সতী অসতী পতিমতিহীন সে দেখে চোকের বালি ॥</w:t>
      </w:r>
    </w:p>
    <w:p>
      <w:pPr>
        <w:spacing w:after="60"/>
        <w:jc w:val="both"/>
      </w:pPr>
      <w:r>
        <w:rPr>
          <w:b w:val="0"/>
          <w:i/>
        </w:rPr>
        <w:t>bāṛīra bāhira yāite śāśuṛī pāṛaye kateka gāli |</w:t>
      </w:r>
      <w:r>
        <w:br/>
      </w:r>
      <w:r>
        <w:rPr>
          <w:b w:val="0"/>
          <w:i/>
        </w:rPr>
        <w:t>satī asatī patimatihīna se dekhe cokera bāli ||</w:t>
      </w:r>
    </w:p>
    <w:p>
      <w:pPr>
        <w:spacing w:after="60"/>
        <w:jc w:val="both"/>
      </w:pPr>
      <w:r>
        <w:rPr>
          <w:b w:val="0"/>
          <w:i/>
        </w:rPr>
        <w:t>Word for word:</w:t>
      </w:r>
      <w:r>
        <w:t xml:space="preserve"> bāṛīra bāhira yāite — if I step outside the house; śāśuṛī pāṛaye kateka gāli — my mother-in-law heaps abuse; satī asatī — faithful? unfaithful; pati-mati-hīna — no thought for your husband; se dekhe cokera bāli — she sees me as grit in her eye</w:t>
      </w:r>
    </w:p>
    <w:p>
      <w:pPr>
        <w:spacing w:after="60"/>
        <w:ind w:left="510" w:hanging="510"/>
      </w:pPr>
      <w:r>
        <w:rPr>
          <w:b/>
          <w:i w:val="0"/>
        </w:rPr>
        <w:t>14.3.</w:t>
      </w:r>
      <w:r>
        <w:t xml:space="preserve"> If I step outside the house, my mother-in-law heaps abuse on me:</w:t>
      </w:r>
      <w:r>
        <w:br/>
      </w:r>
      <w:r>
        <w:t>'Faithful? Unfaithful! No thought for your husband!' — I am a speck of grit in her eye.</w:t>
      </w:r>
    </w:p>
    <w:p>
      <w:pPr>
        <w:spacing w:after="60"/>
        <w:ind w:left="567"/>
      </w:pPr>
      <w:r>
        <w:rPr>
          <w:rFonts w:cs="Noto Serif Bengali" w:hAnsi="Noto Serif Bengali"/>
          <w:sz w:val="24"/>
        </w:rPr>
        <w:t>যদি কোন দিন সুরধুনীঘাটে যাইয়া সিনান কালে ।</w:t>
      </w:r>
      <w:r>
        <w:br/>
      </w:r>
      <w:r>
        <w:rPr>
          <w:rFonts w:cs="Noto Serif Bengali" w:hAnsi="Noto Serif Bengali"/>
          <w:sz w:val="24"/>
        </w:rPr>
        <w:t>আনেরে না করে প্রতীত দারুণ ননদী সঙ্গেতে চলে ॥</w:t>
      </w:r>
    </w:p>
    <w:p>
      <w:pPr>
        <w:spacing w:after="60"/>
        <w:jc w:val="both"/>
      </w:pPr>
      <w:r>
        <w:rPr>
          <w:b w:val="0"/>
          <w:i/>
        </w:rPr>
        <w:t>yadi kona dina suradhunīghāṭe yāiyā sināna kāle |</w:t>
      </w:r>
      <w:r>
        <w:br/>
      </w:r>
      <w:r>
        <w:rPr>
          <w:b w:val="0"/>
          <w:i/>
        </w:rPr>
        <w:t>ānere nā kare pratīta dāruṇa nanadī saṅgete cale ||</w:t>
      </w:r>
    </w:p>
    <w:p>
      <w:pPr>
        <w:spacing w:after="60"/>
        <w:jc w:val="both"/>
      </w:pPr>
      <w:r>
        <w:rPr>
          <w:b w:val="0"/>
          <w:i/>
        </w:rPr>
        <w:t>Word for word:</w:t>
      </w:r>
      <w:r>
        <w:t xml:space="preserve"> yadi kona dina — if some day; suradhunī-ghāṭe yāiyā — going to the ghat of the Suradhuni; sināna kāle — at bathing time; ānere nā kare pratīta — trusting no one else; dāruṇa nanadī — the relentless sister-in-law; saṅgete cale — goes along with me</w:t>
      </w:r>
    </w:p>
    <w:p>
      <w:pPr>
        <w:spacing w:after="60"/>
        <w:ind w:left="510" w:hanging="510"/>
      </w:pPr>
      <w:r>
        <w:rPr>
          <w:b/>
          <w:i w:val="0"/>
        </w:rPr>
        <w:t>14.4.</w:t>
      </w:r>
      <w:r>
        <w:t xml:space="preserve"> And if some day I go to the ghat of the Suradhuni to bathe —</w:t>
      </w:r>
      <w:r>
        <w:br/>
      </w:r>
      <w:r>
        <w:t>trusting no one else, my relentless sister-in-law goes along with me.</w:t>
      </w:r>
    </w:p>
    <w:p>
      <w:pPr>
        <w:spacing w:after="60"/>
        <w:ind w:left="567"/>
      </w:pPr>
      <w:r>
        <w:rPr>
          <w:rFonts w:cs="Noto Serif Bengali" w:hAnsi="Noto Serif Bengali"/>
          <w:sz w:val="24"/>
        </w:rPr>
        <w:t>কোন ছলে যদি কাহাকে বারেক দেখিতে বাসনা করি ।</w:t>
      </w:r>
      <w:r>
        <w:br/>
      </w:r>
      <w:r>
        <w:rPr>
          <w:rFonts w:cs="Noto Serif Bengali" w:hAnsi="Noto Serif Bengali"/>
          <w:sz w:val="24"/>
        </w:rPr>
        <w:t>বিকট দপটে কাঁপে তনু ঘন ঘুঙট ঘুচাইতে নারি ॥</w:t>
      </w:r>
    </w:p>
    <w:p>
      <w:pPr>
        <w:spacing w:after="60"/>
        <w:jc w:val="both"/>
      </w:pPr>
      <w:r>
        <w:rPr>
          <w:b w:val="0"/>
          <w:i/>
        </w:rPr>
        <w:t>kona chale yadi kāhāke bāreka dekhite bāsanā kari |</w:t>
      </w:r>
      <w:r>
        <w:br/>
      </w:r>
      <w:r>
        <w:rPr>
          <w:b w:val="0"/>
          <w:i/>
        </w:rPr>
        <w:t>bikaṭa dapaṭe kām̐pe tanu ghana ghuṅaṭa ghucāite nāri ||</w:t>
      </w:r>
    </w:p>
    <w:p>
      <w:pPr>
        <w:spacing w:after="60"/>
        <w:jc w:val="both"/>
      </w:pPr>
      <w:r>
        <w:rPr>
          <w:b w:val="0"/>
          <w:i/>
        </w:rPr>
        <w:t>Word for word:</w:t>
      </w:r>
      <w:r>
        <w:t xml:space="preserve"> kona chale — on some pretext; yadi kāhāke bāreka — if Someone just once; dekhite bāsanā kari — I wish to see; bikaṭa dapaṭe — at her fierceness; kām̐pe tanu — my body trembles; ghana ghuṅaṭa ghucāite nāri — I dare not lift the thick veil</w:t>
      </w:r>
    </w:p>
    <w:p>
      <w:pPr>
        <w:spacing w:after="60"/>
        <w:ind w:left="510" w:hanging="510"/>
      </w:pPr>
      <w:r>
        <w:rPr>
          <w:b/>
          <w:i w:val="0"/>
        </w:rPr>
        <w:t>14.5.</w:t>
      </w:r>
      <w:r>
        <w:t xml:space="preserve"> If on some pretext I wish to see Someone just once,</w:t>
      </w:r>
      <w:r>
        <w:br/>
      </w:r>
      <w:r>
        <w:t>at her fierceness my body trembles — I dare not lift my thick veil.</w:t>
      </w:r>
    </w:p>
    <w:p>
      <w:pPr>
        <w:spacing w:after="60"/>
        <w:ind w:left="567"/>
      </w:pPr>
      <w:r>
        <w:rPr>
          <w:rFonts w:cs="Noto Serif Bengali" w:hAnsi="Noto Serif Bengali"/>
          <w:sz w:val="24"/>
        </w:rPr>
        <w:t>সে অতি চতুরা তার কাছে ছল করিতে লাগয়ে ডর ।</w:t>
      </w:r>
      <w:r>
        <w:br/>
      </w:r>
      <w:r>
        <w:rPr>
          <w:rFonts w:cs="Noto Serif Bengali" w:hAnsi="Noto Serif Bengali"/>
          <w:sz w:val="24"/>
        </w:rPr>
        <w:t>পরাণ কেমন করয়ে অমনি সিনাঞা আসিয়ে ঘর ॥</w:t>
      </w:r>
    </w:p>
    <w:p>
      <w:pPr>
        <w:spacing w:after="60"/>
        <w:jc w:val="both"/>
      </w:pPr>
      <w:r>
        <w:rPr>
          <w:b w:val="0"/>
          <w:i/>
        </w:rPr>
        <w:t>se ati caturā tāra kāche chala karite lāgaye ḍara |</w:t>
      </w:r>
      <w:r>
        <w:br/>
      </w:r>
      <w:r>
        <w:rPr>
          <w:b w:val="0"/>
          <w:i/>
        </w:rPr>
        <w:t>parāṇa kemana karaye amani sināñā āsiye ghara ||</w:t>
      </w:r>
    </w:p>
    <w:p>
      <w:pPr>
        <w:spacing w:after="60"/>
        <w:jc w:val="both"/>
      </w:pPr>
      <w:r>
        <w:rPr>
          <w:b w:val="0"/>
          <w:i/>
        </w:rPr>
        <w:t>Word for word:</w:t>
      </w:r>
      <w:r>
        <w:t xml:space="preserve"> se ati caturā — she is very cunning; tāra kāche chala karite — to play tricks before her; lāgaye ḍara — is frightening; parāṇa kemana karaye — my heart is ill at ease; amani sināñā āsiye ghara — so, having bathed, I come home</w:t>
      </w:r>
    </w:p>
    <w:p>
      <w:pPr>
        <w:spacing w:after="60"/>
        <w:ind w:left="510" w:hanging="510"/>
      </w:pPr>
      <w:r>
        <w:rPr>
          <w:b/>
          <w:i w:val="0"/>
        </w:rPr>
        <w:t>14.6.</w:t>
      </w:r>
      <w:r>
        <w:t xml:space="preserve"> She is very cunning, and to play tricks before her is frightening;</w:t>
      </w:r>
      <w:r>
        <w:br/>
      </w:r>
      <w:r>
        <w:t>my heart is ill at ease — so, having bathed, I come straight home."</w:t>
      </w:r>
    </w:p>
    <w:p>
      <w:pPr>
        <w:spacing w:after="60"/>
        <w:ind w:left="567"/>
      </w:pPr>
      <w:r>
        <w:rPr>
          <w:rFonts w:cs="Noto Serif Bengali" w:hAnsi="Noto Serif Bengali"/>
          <w:sz w:val="24"/>
        </w:rPr>
        <w:t>নরহরি কহে তু বড় আজুলি ননদীরে কিবা ভয় ।</w:t>
      </w:r>
      <w:r>
        <w:br/>
      </w:r>
      <w:r>
        <w:rPr>
          <w:rFonts w:cs="Noto Serif Bengali" w:hAnsi="Noto Serif Bengali"/>
          <w:sz w:val="24"/>
        </w:rPr>
        <w:t>চোরের উপরে করি বাটপাড়ি চোকে ধূলা দিতে হয় ॥</w:t>
      </w:r>
    </w:p>
    <w:p>
      <w:pPr>
        <w:spacing w:after="60"/>
        <w:jc w:val="both"/>
      </w:pPr>
      <w:r>
        <w:rPr>
          <w:b w:val="0"/>
          <w:i/>
        </w:rPr>
        <w:t>narahari kahe tu baṛa ājuli nanadīre kibā bhaya |</w:t>
      </w:r>
      <w:r>
        <w:br/>
      </w:r>
      <w:r>
        <w:rPr>
          <w:b w:val="0"/>
          <w:i/>
        </w:rPr>
        <w:t>corera upare kari bāṭapāṛi coke dhūlā dite haya ||</w:t>
      </w:r>
    </w:p>
    <w:p>
      <w:pPr>
        <w:spacing w:after="60"/>
        <w:jc w:val="both"/>
      </w:pPr>
      <w:r>
        <w:rPr>
          <w:b w:val="0"/>
          <w:i/>
        </w:rPr>
        <w:t>Word for word:</w:t>
      </w:r>
      <w:r>
        <w:t xml:space="preserve"> narahari kahe — Narahari says; tu baṛa ājuli — you are a great simpleton; nanadīre kibā bhaya — why fear your sister-in-law; corera upare kari bāṭapāṛi — robbing the thief; coke dhūlā dite haya — one must throw dust in the eyes</w:t>
      </w:r>
    </w:p>
    <w:p>
      <w:pPr>
        <w:spacing w:after="60"/>
        <w:ind w:left="510" w:hanging="510"/>
      </w:pPr>
      <w:r>
        <w:rPr>
          <w:b/>
          <w:i w:val="0"/>
        </w:rPr>
        <w:t>14.7.</w:t>
      </w:r>
      <w:r>
        <w:t xml:space="preserve"> Narahari says: you, little friend, are a simpleton — why fear your sister-in-law?</w:t>
      </w:r>
      <w:r>
        <w:br/>
      </w:r>
      <w:r>
        <w:t>To rob a thief you must throw dust in his eyes.</w:t>
      </w:r>
      <w:r>
        <w:rPr>
          <w:b w:val="0"/>
          <w:i w:val="0"/>
          <w:vertAlign w:val="superscript"/>
        </w:rPr>
        <w:t>34</w:t>
      </w:r>
    </w:p>
    <w:p>
      <w:pPr>
        <w:spacing w:after="60"/>
        <w:ind w:left="283"/>
      </w:pPr>
      <w:r>
        <w:rPr>
          <w:b/>
          <w:i w:val="0"/>
          <w:sz w:val="18"/>
        </w:rPr>
        <w:t>33.</w:t>
      </w:r>
      <w:r>
        <w:rPr>
          <w:sz w:val="18"/>
        </w:rPr>
        <w:t xml:space="preserve"> Signature — "Narahari". GPT1 — pp. 201–202, no. 107 (scan PDF pp. 460–461); GPT2 — sect. 3.2, no. 107 (catalogue: NG-094). No witnesses; probably from the lost pages of GCC (n. 18). C. Nagari-bhava — see the introductory note to the section (chapter 27).</w:t>
      </w:r>
    </w:p>
    <w:p>
      <w:pPr>
        <w:spacing w:after="60"/>
        <w:ind w:left="283"/>
      </w:pPr>
      <w:r>
        <w:rPr>
          <w:b/>
          <w:i w:val="0"/>
          <w:sz w:val="18"/>
        </w:rPr>
        <w:t>34.</w:t>
      </w:r>
      <w:r>
        <w:rPr>
          <w:sz w:val="18"/>
        </w:rPr>
        <w:t xml:space="preserve"> "Someone" (kāhāke) — a bashful withholding of Gaura's name. "Little friend" (ājuli) — here, from the sense, "simpleton" (cf. n. 7 of chapter 29: the exact meaning of the word is not established). "To rob a thief you must throw dust in his eyes" — a proverb (lit. "doing highway robbery upon a thief, one must throw dust in his eyes"). The advice to outwit the elders is a poetic convention (n. 7).</w:t>
      </w:r>
    </w:p>
    <w:p>
      <w:pPr>
        <w:pStyle w:val="Heading2"/>
      </w:pPr>
      <w:r>
        <w:t>15. Narahari — "ki kaba sajani manera bedana kalaṅke pūrila deśa…" (GPT1 p. 202, no. 108)</w:t>
      </w:r>
    </w:p>
    <w:p>
      <w:pPr>
        <w:spacing w:after="60"/>
        <w:jc w:val="both"/>
      </w:pPr>
      <w:r>
        <w:rPr>
          <w:b w:val="0"/>
          <w:i/>
        </w:rPr>
        <w:t>Nagari-bhava. A townswoman's complaint: the whole neighbourhood is full of gossip about her, though she is in no way to blame — she has only heard Gauranga's name from people, has never seen Him, and He does not know her; the neighbours sing of her "disgrace", for in youth every woman is to blame. The poet does not believe her: there is no smoke without fire. Raga "yatharaga". &lt;b&gt;Attribution: not established&lt;/b&gt; — GPT only (see n. 18).</w:t>
      </w:r>
      <w:r>
        <w:rPr>
          <w:b w:val="0"/>
          <w:i w:val="0"/>
          <w:vertAlign w:val="superscript"/>
        </w:rPr>
        <w:t>35</w:t>
      </w:r>
    </w:p>
    <w:p>
      <w:pPr>
        <w:spacing w:after="60"/>
        <w:ind w:left="567"/>
      </w:pPr>
      <w:r>
        <w:rPr>
          <w:rFonts w:cs="Noto Serif Bengali" w:hAnsi="Noto Serif Bengali"/>
          <w:sz w:val="24"/>
        </w:rPr>
        <w:t>কি কব সজনি মনের বেদন কলঙ্কে পূরিল দেশ ।</w:t>
      </w:r>
      <w:r>
        <w:br/>
      </w:r>
      <w:r>
        <w:rPr>
          <w:rFonts w:cs="Noto Serif Bengali" w:hAnsi="Noto Serif Bengali"/>
          <w:sz w:val="24"/>
        </w:rPr>
        <w:t>যদিও আমার কোন পরকারে নাহি কিছু দোষলেশ ॥</w:t>
      </w:r>
    </w:p>
    <w:p>
      <w:pPr>
        <w:spacing w:after="60"/>
        <w:jc w:val="both"/>
      </w:pPr>
      <w:r>
        <w:rPr>
          <w:b w:val="0"/>
          <w:i/>
        </w:rPr>
        <w:t>ki kaba sajani manera bedana kalaṅke pūrila deśa |</w:t>
      </w:r>
      <w:r>
        <w:br/>
      </w:r>
      <w:r>
        <w:rPr>
          <w:b w:val="0"/>
          <w:i/>
        </w:rPr>
        <w:t>yadio āmāra kona parakāre nāhi kichu doṣaleśa ||</w:t>
      </w:r>
    </w:p>
    <w:p>
      <w:pPr>
        <w:spacing w:after="60"/>
        <w:jc w:val="both"/>
      </w:pPr>
      <w:r>
        <w:rPr>
          <w:b w:val="0"/>
          <w:i/>
        </w:rPr>
        <w:t>Word for word:</w:t>
      </w:r>
      <w:r>
        <w:t xml:space="preserve"> ki kaba sajani — what shall I say, friend; manera bedana — of the pain of my heart; kalaṅke pūrila deśa — the land is full of scandal; yadio āmāra — though in me; kona parakāre — in any way; nāhi kichu doṣa-leśa — there is not a trace of fault</w:t>
      </w:r>
    </w:p>
    <w:p>
      <w:pPr>
        <w:spacing w:after="60"/>
        <w:ind w:left="510" w:hanging="510"/>
      </w:pPr>
      <w:r>
        <w:rPr>
          <w:b/>
          <w:i w:val="0"/>
        </w:rPr>
        <w:t>15.1.</w:t>
      </w:r>
      <w:r>
        <w:t xml:space="preserve"> "What shall I say, friend, of the pain of my heart? The whole neighbourhood is full of talk about me,</w:t>
      </w:r>
      <w:r>
        <w:br/>
      </w:r>
      <w:r>
        <w:t>though I am in no way to blame — not a trace of fault.</w:t>
      </w:r>
    </w:p>
    <w:p>
      <w:pPr>
        <w:spacing w:after="60"/>
        <w:ind w:left="567"/>
      </w:pPr>
      <w:r>
        <w:rPr>
          <w:rFonts w:cs="Noto Serif Bengali" w:hAnsi="Noto Serif Bengali"/>
          <w:sz w:val="24"/>
        </w:rPr>
        <w:t>গৌরাঙ্গ গৌরাঙ্গ শুনি লোক মুখে না জানি কিরূপ সে ।</w:t>
      </w:r>
      <w:r>
        <w:br/>
      </w:r>
      <w:r>
        <w:rPr>
          <w:rFonts w:cs="Noto Serif Bengali" w:hAnsi="Noto Serif Bengali"/>
          <w:sz w:val="24"/>
        </w:rPr>
        <w:t>আমি কুলবধূ গৃহকোণে থাকি আমারে না জানে কে ॥</w:t>
      </w:r>
    </w:p>
    <w:p>
      <w:pPr>
        <w:spacing w:after="60"/>
        <w:jc w:val="both"/>
      </w:pPr>
      <w:r>
        <w:rPr>
          <w:b w:val="0"/>
          <w:i/>
        </w:rPr>
        <w:t>gaurāṅga gaurāṅga śuni loka mukhe nā jāni kirūpa se |</w:t>
      </w:r>
      <w:r>
        <w:br/>
      </w:r>
      <w:r>
        <w:rPr>
          <w:b w:val="0"/>
          <w:i/>
        </w:rPr>
        <w:t>āmi kulabadhū gṛhakoṇe thāki āmāre nā jāne ke ||</w:t>
      </w:r>
    </w:p>
    <w:p>
      <w:pPr>
        <w:spacing w:after="60"/>
        <w:jc w:val="both"/>
      </w:pPr>
      <w:r>
        <w:rPr>
          <w:b w:val="0"/>
          <w:i/>
        </w:rPr>
        <w:t>Word for word:</w:t>
      </w:r>
      <w:r>
        <w:t xml:space="preserve"> gaurāṅga gaurāṅga śuni — I hear "Gauranga, Gauranga"; loka mukhe — from people's lips; nā jāni kirūpa se — I do not know what He is like; āmi kulabadhū — I am a wife of a noble family; gṛha-koṇe thāki — I stay in a corner of the house; āmāre nā jāne ke — who does not know me</w:t>
      </w:r>
    </w:p>
    <w:p>
      <w:pPr>
        <w:spacing w:after="60"/>
        <w:ind w:left="510" w:hanging="510"/>
      </w:pPr>
      <w:r>
        <w:rPr>
          <w:b/>
          <w:i w:val="0"/>
        </w:rPr>
        <w:t>15.2.</w:t>
      </w:r>
      <w:r>
        <w:t xml:space="preserve"> 'Gauranga, Gauranga' — I hear from people's lips, but what He is like I do not know;</w:t>
      </w:r>
      <w:r>
        <w:br/>
      </w:r>
      <w:r>
        <w:t>I am a wife of a noble family, I sit in a corner of the house — who does not know me?</w:t>
      </w:r>
    </w:p>
    <w:p>
      <w:pPr>
        <w:spacing w:after="60"/>
        <w:ind w:left="567"/>
      </w:pPr>
      <w:r>
        <w:rPr>
          <w:rFonts w:cs="Noto Serif Bengali" w:hAnsi="Noto Serif Bengali"/>
          <w:sz w:val="24"/>
        </w:rPr>
        <w:t>গৌরাঙ্গসুন্দর কিরূপ কখন না দেখি নয়ানকোণে ।</w:t>
      </w:r>
      <w:r>
        <w:br/>
      </w:r>
      <w:r>
        <w:rPr>
          <w:rFonts w:cs="Noto Serif Bengali" w:hAnsi="Noto Serif Bengali"/>
          <w:sz w:val="24"/>
        </w:rPr>
        <w:t>শপথ খাইয়া নিবেদি তোমারে সে নাহি আমারে চিনে ॥</w:t>
      </w:r>
    </w:p>
    <w:p>
      <w:pPr>
        <w:spacing w:after="60"/>
        <w:jc w:val="both"/>
      </w:pPr>
      <w:r>
        <w:rPr>
          <w:b w:val="0"/>
          <w:i/>
        </w:rPr>
        <w:t>gaurāṅgasundara kirūpa kakhana nā dekhi nayānakoṇe |</w:t>
      </w:r>
      <w:r>
        <w:br/>
      </w:r>
      <w:r>
        <w:rPr>
          <w:b w:val="0"/>
          <w:i/>
        </w:rPr>
        <w:t>śapatha khāiyā nibedi tomāre se nāhi āmāre cine ||</w:t>
      </w:r>
    </w:p>
    <w:p>
      <w:pPr>
        <w:spacing w:after="60"/>
        <w:jc w:val="both"/>
      </w:pPr>
      <w:r>
        <w:rPr>
          <w:b w:val="0"/>
          <w:i/>
        </w:rPr>
        <w:t>Word for word:</w:t>
      </w:r>
      <w:r>
        <w:t xml:space="preserve"> gaurāṅgasundara kirūpa — what beautiful Gauranga is like; kakhana nā dekhi — I have never seen; nayāna-koṇe — from the corner of my eye; śapatha khāiyā — swearing; nibedi tomāre — I tell you; se nāhi āmāre cine — He does not know me</w:t>
      </w:r>
    </w:p>
    <w:p>
      <w:pPr>
        <w:spacing w:after="60"/>
        <w:ind w:left="510" w:hanging="510"/>
      </w:pPr>
      <w:r>
        <w:rPr>
          <w:b/>
          <w:i w:val="0"/>
        </w:rPr>
        <w:t>15.3.</w:t>
      </w:r>
      <w:r>
        <w:t xml:space="preserve"> What beautiful Gauranga is like I have never seen, even from the corner of my eye;</w:t>
      </w:r>
      <w:r>
        <w:br/>
      </w:r>
      <w:r>
        <w:t>I swear to you, I tell you truly: He does not even know me.</w:t>
      </w:r>
    </w:p>
    <w:p>
      <w:pPr>
        <w:spacing w:after="60"/>
        <w:ind w:left="567"/>
      </w:pPr>
      <w:r>
        <w:rPr>
          <w:rFonts w:cs="Noto Serif Bengali" w:hAnsi="Noto Serif Bengali"/>
          <w:sz w:val="24"/>
        </w:rPr>
        <w:t>মরমে মরিয়া থাকিয়ে কখন না যাই পরের ঘরে ।</w:t>
      </w:r>
      <w:r>
        <w:br/>
      </w:r>
      <w:r>
        <w:rPr>
          <w:rFonts w:cs="Noto Serif Bengali" w:hAnsi="Noto Serif Bengali"/>
          <w:sz w:val="24"/>
        </w:rPr>
        <w:t>তথাপি এ পাড়া-পড়সী আমার কলঙ্ক গাইয়া মরে ॥</w:t>
      </w:r>
    </w:p>
    <w:p>
      <w:pPr>
        <w:spacing w:after="60"/>
        <w:jc w:val="both"/>
      </w:pPr>
      <w:r>
        <w:rPr>
          <w:b w:val="0"/>
          <w:i/>
        </w:rPr>
        <w:t>marame mariyā thākiye kakhana nā yāi parera ghare |</w:t>
      </w:r>
      <w:r>
        <w:br/>
      </w:r>
      <w:r>
        <w:rPr>
          <w:b w:val="0"/>
          <w:i/>
        </w:rPr>
        <w:t>tathāpi e pāṛā-paṛasī āmāra kalaṅka gāiyā mare ||</w:t>
      </w:r>
    </w:p>
    <w:p>
      <w:pPr>
        <w:spacing w:after="60"/>
        <w:jc w:val="both"/>
      </w:pPr>
      <w:r>
        <w:rPr>
          <w:b w:val="0"/>
          <w:i/>
        </w:rPr>
        <w:t>Word for word:</w:t>
      </w:r>
      <w:r>
        <w:t xml:space="preserve"> marame mariyā thākiye — I stay dying of shame; kakhana nā yāi parera ghare — I never go to others' houses; tathāpi — still; e pāṛā-paṛasī — these neighbours; āmāra kalaṅka gāiyā mare — wear themselves out singing of my disgrace</w:t>
      </w:r>
    </w:p>
    <w:p>
      <w:pPr>
        <w:spacing w:after="60"/>
        <w:ind w:left="510" w:hanging="510"/>
      </w:pPr>
      <w:r>
        <w:rPr>
          <w:b/>
          <w:i w:val="0"/>
        </w:rPr>
        <w:t>15.4.</w:t>
      </w:r>
      <w:r>
        <w:t xml:space="preserve"> Dying of shame, I stay at home — I never go to other people's houses;</w:t>
      </w:r>
      <w:r>
        <w:br/>
      </w:r>
      <w:r>
        <w:t>and still these neighbours of ours sing on and on of my disgrace.</w:t>
      </w:r>
    </w:p>
    <w:p>
      <w:pPr>
        <w:spacing w:after="60"/>
        <w:ind w:left="567"/>
      </w:pPr>
      <w:r>
        <w:rPr>
          <w:rFonts w:cs="Noto Serif Bengali" w:hAnsi="Noto Serif Bengali"/>
          <w:sz w:val="24"/>
        </w:rPr>
        <w:t>মিছা অপবাদ শুনিতে শুনিতে জ্বলয়ে দ্বিগুণ আগি ।</w:t>
      </w:r>
      <w:r>
        <w:br/>
      </w:r>
      <w:r>
        <w:rPr>
          <w:rFonts w:cs="Noto Serif Bengali" w:hAnsi="Noto Serif Bengali"/>
          <w:sz w:val="24"/>
        </w:rPr>
        <w:t>কারে কি কহিব যুবক সময় কেবল দোষের ভাগী ॥</w:t>
      </w:r>
    </w:p>
    <w:p>
      <w:pPr>
        <w:spacing w:after="60"/>
        <w:jc w:val="both"/>
      </w:pPr>
      <w:r>
        <w:rPr>
          <w:b w:val="0"/>
          <w:i/>
        </w:rPr>
        <w:t>michā apabāda śunite śunite jvalaye dviguṇa āgi |</w:t>
      </w:r>
      <w:r>
        <w:br/>
      </w:r>
      <w:r>
        <w:rPr>
          <w:b w:val="0"/>
          <w:i/>
        </w:rPr>
        <w:t>kāre ki kahiba yubaka samaya kebala doṣera bhāgī ||</w:t>
      </w:r>
    </w:p>
    <w:p>
      <w:pPr>
        <w:spacing w:after="60"/>
        <w:jc w:val="both"/>
      </w:pPr>
      <w:r>
        <w:rPr>
          <w:b w:val="0"/>
          <w:i/>
        </w:rPr>
        <w:t>Word for word:</w:t>
      </w:r>
      <w:r>
        <w:t xml:space="preserve"> michā apabāda — empty slander; śunite śunite — hearing and hearing; jvalaye dviguṇa āgi — the fire burns twofold; kāre ki kahiba — what shall I say, and to whom; yubaka samaya — in youth; kebala doṣera bhāgī — one is only there to take the blame</w:t>
      </w:r>
    </w:p>
    <w:p>
      <w:pPr>
        <w:spacing w:after="60"/>
        <w:ind w:left="510" w:hanging="510"/>
      </w:pPr>
      <w:r>
        <w:rPr>
          <w:b/>
          <w:i w:val="0"/>
        </w:rPr>
        <w:t>15.5.</w:t>
      </w:r>
      <w:r>
        <w:t xml:space="preserve"> Hearing and hearing empty slander, I burn twice over —</w:t>
      </w:r>
      <w:r>
        <w:br/>
      </w:r>
      <w:r>
        <w:t>what can I say, and to whom? In youth one is just there to take the blame."</w:t>
      </w:r>
    </w:p>
    <w:p>
      <w:pPr>
        <w:spacing w:after="60"/>
        <w:ind w:left="567"/>
      </w:pPr>
      <w:r>
        <w:rPr>
          <w:rFonts w:cs="Noto Serif Bengali" w:hAnsi="Noto Serif Bengali"/>
          <w:sz w:val="24"/>
        </w:rPr>
        <w:t>নরহরি কহে যে বল সে বল একথা কাণে না ধরে ।</w:t>
      </w:r>
      <w:r>
        <w:br/>
      </w:r>
      <w:r>
        <w:rPr>
          <w:rFonts w:cs="Noto Serif Bengali" w:hAnsi="Noto Serif Bengali"/>
          <w:sz w:val="24"/>
        </w:rPr>
        <w:t>কিছু না থাকিলে মিছামিছি কেহ কারে কি কহিতে পারে ॥</w:t>
      </w:r>
    </w:p>
    <w:p>
      <w:pPr>
        <w:spacing w:after="60"/>
        <w:jc w:val="both"/>
      </w:pPr>
      <w:r>
        <w:rPr>
          <w:b w:val="0"/>
          <w:i/>
        </w:rPr>
        <w:t>narahari kahe ye bala se bala ekathā kāṇe nā dhare |</w:t>
      </w:r>
      <w:r>
        <w:br/>
      </w:r>
      <w:r>
        <w:rPr>
          <w:b w:val="0"/>
          <w:i/>
        </w:rPr>
        <w:t>kichu nā thākile michāmichi keha kāre ki kahite pāre ||</w:t>
      </w:r>
    </w:p>
    <w:p>
      <w:pPr>
        <w:spacing w:after="60"/>
        <w:jc w:val="both"/>
      </w:pPr>
      <w:r>
        <w:rPr>
          <w:b w:val="0"/>
          <w:i/>
        </w:rPr>
        <w:t>Word for word:</w:t>
      </w:r>
      <w:r>
        <w:t xml:space="preserve"> narahari kahe — Narahari says; ye bala se bala — say what you will; ekathā kāṇe nā dhare — the ear does not hold it true; kichu nā thākile — if there were nothing; michāmichi — for no reason; keha kāre ki kahite pāre — could anyone speak of another</w:t>
      </w:r>
    </w:p>
    <w:p>
      <w:pPr>
        <w:spacing w:after="60"/>
        <w:ind w:left="510" w:hanging="510"/>
      </w:pPr>
      <w:r>
        <w:rPr>
          <w:b/>
          <w:i w:val="0"/>
        </w:rPr>
        <w:t>15.6.</w:t>
      </w:r>
      <w:r>
        <w:t xml:space="preserve"> Narahari says: say what you will — the ear does not believe it:</w:t>
      </w:r>
      <w:r>
        <w:br/>
      </w:r>
      <w:r>
        <w:t>if there were nothing, would anyone speak of another for no reason?</w:t>
      </w:r>
      <w:r>
        <w:rPr>
          <w:b w:val="0"/>
          <w:i w:val="0"/>
          <w:vertAlign w:val="superscript"/>
        </w:rPr>
        <w:t>36</w:t>
      </w:r>
    </w:p>
    <w:p>
      <w:pPr>
        <w:spacing w:after="60"/>
        <w:ind w:left="283"/>
      </w:pPr>
      <w:r>
        <w:rPr>
          <w:b/>
          <w:i w:val="0"/>
          <w:sz w:val="18"/>
        </w:rPr>
        <w:t>35.</w:t>
      </w:r>
      <w:r>
        <w:rPr>
          <w:sz w:val="18"/>
        </w:rPr>
        <w:t xml:space="preserve"> Signature — "Narahari". GPT1 — p. 202, no. 108 (scan PDF p. 461); GPT2 — sect. 3.2, no. 108 (catalogue: NG-095). No witnesses; probably from the lost pages of GCC (n. 18). The last couplet is repeated in no. 123 (no. 21). C. Nagari-bhava — see the introductory note to the section (chapter 27).</w:t>
      </w:r>
    </w:p>
    <w:p>
      <w:pPr>
        <w:spacing w:after="60"/>
        <w:ind w:left="283"/>
      </w:pPr>
      <w:r>
        <w:rPr>
          <w:b/>
          <w:i w:val="0"/>
          <w:sz w:val="18"/>
        </w:rPr>
        <w:t>36.</w:t>
      </w:r>
      <w:r>
        <w:rPr>
          <w:sz w:val="18"/>
        </w:rPr>
        <w:t xml:space="preserve"> The townswoman's denial and the poet's disbelief are a game: in the padas of this series the very gossip about the "disgrace" of loving Gaura is a sign of that love (cf. no. 16: "the whole world has gone mad with love of Him — why should I be the one to blame?"). Translated as in the original.</w:t>
      </w:r>
    </w:p>
    <w:p>
      <w:pPr>
        <w:pStyle w:val="Heading2"/>
      </w:pPr>
      <w:r>
        <w:t>16. Narahari Dasa — "ramaṇīramaṇa bhubanamohana gaurāṅga-ratana sai…" (GPT1 pp. 202–203, no. 109)</w:t>
      </w:r>
    </w:p>
    <w:p>
      <w:pPr>
        <w:spacing w:after="60"/>
        <w:jc w:val="both"/>
      </w:pPr>
      <w:r>
        <w:rPr>
          <w:b w:val="0"/>
          <w:i/>
        </w:rPr>
        <w:t>Nagari-bhava. A townswoman asks her friend: the whole world — children, old people, young men and women — has gone mad with love of Gauranga, all float in joy seeing His dance and hearing the kirtana — why is she alone defamed? Better to drown herself than to live in Nadia; the poet: in life and in death Gora will not forsake her. Raga "yatharaga". &lt;b&gt;Attribution: not established&lt;/b&gt; — GPT only (see n. 18).</w:t>
      </w:r>
      <w:r>
        <w:rPr>
          <w:b w:val="0"/>
          <w:i w:val="0"/>
          <w:vertAlign w:val="superscript"/>
        </w:rPr>
        <w:t>37</w:t>
      </w:r>
    </w:p>
    <w:p>
      <w:pPr>
        <w:spacing w:after="60"/>
        <w:ind w:left="567"/>
      </w:pPr>
      <w:r>
        <w:rPr>
          <w:rFonts w:cs="Noto Serif Bengali" w:hAnsi="Noto Serif Bengali"/>
          <w:sz w:val="24"/>
        </w:rPr>
        <w:t>রমণীরমণ ভুবনমোহন গৌরাঙ্গ-রতন সই ।</w:t>
      </w:r>
      <w:r>
        <w:br/>
      </w:r>
      <w:r>
        <w:rPr>
          <w:rFonts w:cs="Noto Serif Bengali" w:hAnsi="Noto Serif Bengali"/>
          <w:sz w:val="24"/>
        </w:rPr>
        <w:t>তাহার পীরিতে জগত মাতিল দোষী কেন আমি হই ॥</w:t>
      </w:r>
    </w:p>
    <w:p>
      <w:pPr>
        <w:spacing w:after="60"/>
        <w:jc w:val="both"/>
      </w:pPr>
      <w:r>
        <w:rPr>
          <w:b w:val="0"/>
          <w:i/>
        </w:rPr>
        <w:t>ramaṇīramaṇa bhubanamohana gaurāṅga-ratana sai |</w:t>
      </w:r>
      <w:r>
        <w:br/>
      </w:r>
      <w:r>
        <w:rPr>
          <w:b w:val="0"/>
          <w:i/>
        </w:rPr>
        <w:t>tāhāra pīrite jagata mātila doṣī kena āmi hai ||</w:t>
      </w:r>
    </w:p>
    <w:p>
      <w:pPr>
        <w:spacing w:after="60"/>
        <w:jc w:val="both"/>
      </w:pPr>
      <w:r>
        <w:rPr>
          <w:b w:val="0"/>
          <w:i/>
        </w:rPr>
        <w:t>Word for word:</w:t>
      </w:r>
      <w:r>
        <w:t xml:space="preserve"> ramaṇī-ramaṇa — the Delight of women; bhubana-mohana — the Enchanter of the world; gaurāṅga-ratana — Gauranga the jewel; sai — friend; tāhāra pīrite — with love of Him; jagata mātila — the world went mad; doṣī kena āmi hai — why am I to blame</w:t>
      </w:r>
    </w:p>
    <w:p>
      <w:pPr>
        <w:spacing w:after="60"/>
        <w:ind w:left="510" w:hanging="510"/>
      </w:pPr>
      <w:r>
        <w:rPr>
          <w:b/>
          <w:i w:val="0"/>
        </w:rPr>
        <w:t>16.1.</w:t>
      </w:r>
      <w:r>
        <w:t xml:space="preserve"> "The Delight of women, the Enchanter of the world, Gauranga is a jewel, friend:</w:t>
      </w:r>
      <w:r>
        <w:br/>
      </w:r>
      <w:r>
        <w:t>the whole world has gone mad with love of Him — why should I be the one to blame?</w:t>
      </w:r>
      <w:r>
        <w:rPr>
          <w:b w:val="0"/>
          <w:i w:val="0"/>
          <w:vertAlign w:val="superscript"/>
        </w:rPr>
        <w:t>38</w:t>
      </w:r>
    </w:p>
    <w:p>
      <w:pPr>
        <w:spacing w:after="60"/>
        <w:ind w:left="567"/>
      </w:pPr>
      <w:r>
        <w:rPr>
          <w:rFonts w:cs="Noto Serif Bengali" w:hAnsi="Noto Serif Bengali"/>
          <w:sz w:val="24"/>
        </w:rPr>
        <w:t>বালক বিরধ যুবক যুবতী গৌরাঙ্গ দেখিয়া ঝুরে ।</w:t>
      </w:r>
      <w:r>
        <w:br/>
      </w:r>
      <w:r>
        <w:rPr>
          <w:rFonts w:cs="Noto Serif Bengali" w:hAnsi="Noto Serif Bengali"/>
          <w:sz w:val="24"/>
        </w:rPr>
        <w:t>আমি কেন তবে একাকী কলঙ্কী বচন মুখে না স্ফুরে ॥</w:t>
      </w:r>
    </w:p>
    <w:p>
      <w:pPr>
        <w:spacing w:after="60"/>
        <w:jc w:val="both"/>
      </w:pPr>
      <w:r>
        <w:rPr>
          <w:b w:val="0"/>
          <w:i/>
        </w:rPr>
        <w:t>bālaka biradha yubaka yubatī gaurāṅga dekhiyā jhure |</w:t>
      </w:r>
      <w:r>
        <w:br/>
      </w:r>
      <w:r>
        <w:rPr>
          <w:b w:val="0"/>
          <w:i/>
        </w:rPr>
        <w:t>āmi kena tabe ekākī kalaṅkī bacana mukhe nā sphure ||</w:t>
      </w:r>
    </w:p>
    <w:p>
      <w:pPr>
        <w:spacing w:after="60"/>
        <w:jc w:val="both"/>
      </w:pPr>
      <w:r>
        <w:rPr>
          <w:b w:val="0"/>
          <w:i/>
        </w:rPr>
        <w:t>Word for word:</w:t>
      </w:r>
      <w:r>
        <w:t xml:space="preserve"> bālaka biradha — children, old people; yubaka yubatī — young men and women; gaurāṅga dekhiyā jhure — weep seeing Gauranga; āmi kena tabe ekākī kalaṅkī — why then am I alone disgraced; bacana mukhe nā sphure — words fail my lips</w:t>
      </w:r>
    </w:p>
    <w:p>
      <w:pPr>
        <w:spacing w:after="60"/>
        <w:ind w:left="510" w:hanging="510"/>
      </w:pPr>
      <w:r>
        <w:rPr>
          <w:b/>
          <w:i w:val="0"/>
        </w:rPr>
        <w:t>16.2.</w:t>
      </w:r>
      <w:r>
        <w:t xml:space="preserve"> Children, old people, young men and young women weep at the sight of Gauranga —</w:t>
      </w:r>
      <w:r>
        <w:br/>
      </w:r>
      <w:r>
        <w:t>why then am I alone disgraced? — words fail my lips.</w:t>
      </w:r>
    </w:p>
    <w:p>
      <w:pPr>
        <w:spacing w:after="60"/>
        <w:ind w:left="567"/>
      </w:pPr>
      <w:r>
        <w:rPr>
          <w:rFonts w:cs="Noto Serif Bengali" w:hAnsi="Noto Serif Bengali"/>
          <w:sz w:val="24"/>
        </w:rPr>
        <w:t>জগত আনন্দ সেই গৌরচন্দ্র সবাই আনন্দে ভাসে ।</w:t>
      </w:r>
      <w:r>
        <w:br/>
      </w:r>
      <w:r>
        <w:rPr>
          <w:rFonts w:cs="Noto Serif Bengali" w:hAnsi="Noto Serif Bengali"/>
          <w:sz w:val="24"/>
        </w:rPr>
        <w:t>মোর নিরানন্দ চোকে ঝরে জল বুঝিবা করমদোষে ॥</w:t>
      </w:r>
    </w:p>
    <w:p>
      <w:pPr>
        <w:spacing w:after="60"/>
        <w:jc w:val="both"/>
      </w:pPr>
      <w:r>
        <w:rPr>
          <w:b w:val="0"/>
          <w:i/>
        </w:rPr>
        <w:t>jagata ānanda sei gauracandra sabāi ānande bhāse |</w:t>
      </w:r>
      <w:r>
        <w:br/>
      </w:r>
      <w:r>
        <w:rPr>
          <w:b w:val="0"/>
          <w:i/>
        </w:rPr>
        <w:t>mora nirānanda coke jhare jala bujhibā karamadoṣe ||</w:t>
      </w:r>
    </w:p>
    <w:p>
      <w:pPr>
        <w:spacing w:after="60"/>
        <w:jc w:val="both"/>
      </w:pPr>
      <w:r>
        <w:rPr>
          <w:b w:val="0"/>
          <w:i/>
        </w:rPr>
        <w:t>Word for word:</w:t>
      </w:r>
      <w:r>
        <w:t xml:space="preserve"> jagata ānanda — the joy of the world; sei gauracandra — that Gaurachandra; sabāi ānande bhāse — all float in joy; mora nirānanda coke — from my joyless eyes; jhare jala — tears stream; bujhibā karama-doṣe — no doubt through the fault of karma</w:t>
      </w:r>
    </w:p>
    <w:p>
      <w:pPr>
        <w:spacing w:after="60"/>
        <w:ind w:left="510" w:hanging="510"/>
      </w:pPr>
      <w:r>
        <w:rPr>
          <w:b/>
          <w:i w:val="0"/>
        </w:rPr>
        <w:t>16.3.</w:t>
      </w:r>
      <w:r>
        <w:t xml:space="preserve"> That Gaurachandra is the joy of the world: everyone floats in joy;</w:t>
      </w:r>
      <w:r>
        <w:br/>
      </w:r>
      <w:r>
        <w:t>but from my joyless eyes tears stream — through the fault of my karma, no doubt.</w:t>
      </w:r>
    </w:p>
    <w:p>
      <w:pPr>
        <w:spacing w:after="60"/>
        <w:ind w:left="567"/>
      </w:pPr>
      <w:r>
        <w:rPr>
          <w:rFonts w:cs="Noto Serif Bengali" w:hAnsi="Noto Serif Bengali"/>
          <w:sz w:val="24"/>
        </w:rPr>
        <w:t>নর্তন কীর্তন যে দেখে যে শুনে সেই হয় মাতোয়ারা ।</w:t>
      </w:r>
      <w:r>
        <w:br/>
      </w:r>
      <w:r>
        <w:rPr>
          <w:rFonts w:cs="Noto Serif Bengali" w:hAnsi="Noto Serif Bengali"/>
          <w:sz w:val="24"/>
        </w:rPr>
        <w:t>কি ক্ষতি কাহার যদি দেখি শুনি আমি হই জ্ঞানহারা ॥</w:t>
      </w:r>
    </w:p>
    <w:p>
      <w:pPr>
        <w:spacing w:after="60"/>
        <w:jc w:val="both"/>
      </w:pPr>
      <w:r>
        <w:rPr>
          <w:b w:val="0"/>
          <w:i/>
        </w:rPr>
        <w:t>nartana kīrtana ye dekhe ye śune sei haya mātoyārā |</w:t>
      </w:r>
      <w:r>
        <w:br/>
      </w:r>
      <w:r>
        <w:rPr>
          <w:b w:val="0"/>
          <w:i/>
        </w:rPr>
        <w:t>ki kṣati kāhāra yadi dekhi śuni āmi hai jñānahārā ||</w:t>
      </w:r>
    </w:p>
    <w:p>
      <w:pPr>
        <w:spacing w:after="60"/>
        <w:jc w:val="both"/>
      </w:pPr>
      <w:r>
        <w:rPr>
          <w:b w:val="0"/>
          <w:i/>
        </w:rPr>
        <w:t>Word for word:</w:t>
      </w:r>
      <w:r>
        <w:t xml:space="preserve"> nartana kīrtana — the dancing and kirtana; ye dekhe ye śune — whoever sees, whoever hears; sei haya mātoyārā — becomes intoxicated; ki kṣati kāhāra — whom does it harm; yadi dekhi śuni — if, seeing and hearing; āmi hai jñānahārā — I lose my senses</w:t>
      </w:r>
    </w:p>
    <w:p>
      <w:pPr>
        <w:spacing w:after="60"/>
        <w:ind w:left="510" w:hanging="510"/>
      </w:pPr>
      <w:r>
        <w:rPr>
          <w:b/>
          <w:i w:val="0"/>
        </w:rPr>
        <w:t>16.4.</w:t>
      </w:r>
      <w:r>
        <w:t xml:space="preserve"> Whoever sees His dancing, whoever hears His kirtana — becomes intoxicated;</w:t>
      </w:r>
      <w:r>
        <w:br/>
      </w:r>
      <w:r>
        <w:t>whom does it harm if I too, seeing and hearing, lose my senses?</w:t>
      </w:r>
    </w:p>
    <w:p>
      <w:pPr>
        <w:spacing w:after="60"/>
        <w:ind w:left="567"/>
      </w:pPr>
      <w:r>
        <w:rPr>
          <w:rFonts w:cs="Noto Serif Bengali" w:hAnsi="Noto Serif Bengali"/>
          <w:sz w:val="24"/>
        </w:rPr>
        <w:t>নদীয়াবসতি আর না করিব ডুবিয়া মরিব জলে ।</w:t>
      </w:r>
      <w:r>
        <w:br/>
      </w:r>
      <w:r>
        <w:rPr>
          <w:rFonts w:cs="Noto Serif Bengali" w:hAnsi="Noto Serif Bengali"/>
          <w:sz w:val="24"/>
        </w:rPr>
        <w:t>জীবনে মরণে না ছাড়িবে গোরা দাস নরহরি বোলে ॥</w:t>
      </w:r>
    </w:p>
    <w:p>
      <w:pPr>
        <w:spacing w:after="60"/>
        <w:jc w:val="both"/>
      </w:pPr>
      <w:r>
        <w:rPr>
          <w:b w:val="0"/>
          <w:i/>
        </w:rPr>
        <w:t>nadīyābasati āra nā kariba ḍubiyā mariba jale |</w:t>
      </w:r>
      <w:r>
        <w:br/>
      </w:r>
      <w:r>
        <w:rPr>
          <w:b w:val="0"/>
          <w:i/>
        </w:rPr>
        <w:t>jībane maraṇe nā chāṛibe gorā dāsa narahari bole ||</w:t>
      </w:r>
    </w:p>
    <w:p>
      <w:pPr>
        <w:spacing w:after="60"/>
        <w:jc w:val="both"/>
      </w:pPr>
      <w:r>
        <w:rPr>
          <w:b w:val="0"/>
          <w:i/>
        </w:rPr>
        <w:t>Word for word:</w:t>
      </w:r>
      <w:r>
        <w:t xml:space="preserve"> nadīyā-basati — dwelling in Nadia; āra nā kariba — I will no longer do; ḍubiyā mariba jale — I will drown in the water; jībane maraṇe — in life and in death; nā chāṛibe gorā — Gora will not forsake; dāsa narahari bole — says Narahari Dasa</w:t>
      </w:r>
    </w:p>
    <w:p>
      <w:pPr>
        <w:spacing w:after="60"/>
        <w:ind w:left="510" w:hanging="510"/>
      </w:pPr>
      <w:r>
        <w:rPr>
          <w:b/>
          <w:i w:val="0"/>
        </w:rPr>
        <w:t>16.5.</w:t>
      </w:r>
      <w:r>
        <w:t xml:space="preserve"> I will live in Nadia no more — I will throw myself into the water and drown!"</w:t>
      </w:r>
      <w:r>
        <w:br/>
      </w:r>
      <w:r>
        <w:t>In life and in death Gora will not forsake you, says Narahari Dasa.</w:t>
      </w:r>
      <w:r>
        <w:rPr>
          <w:b w:val="0"/>
          <w:i w:val="0"/>
          <w:vertAlign w:val="superscript"/>
        </w:rPr>
        <w:t>39</w:t>
      </w:r>
    </w:p>
    <w:p>
      <w:pPr>
        <w:spacing w:after="60"/>
        <w:ind w:left="283"/>
      </w:pPr>
      <w:r>
        <w:rPr>
          <w:b/>
          <w:i w:val="0"/>
          <w:sz w:val="18"/>
        </w:rPr>
        <w:t>37.</w:t>
      </w:r>
      <w:r>
        <w:rPr>
          <w:sz w:val="18"/>
        </w:rPr>
        <w:t xml:space="preserve"> Signature — "Dasa Narahari" (dāsa narahari). GPT1 — pp. 202–203, no. 109 (misprinted "169"; scan PDF pp. 461–462); GPT2 — sect. 3.2, no. 109 (catalogue: NG-096). No witnesses; probably from the lost pages of GCC (n. 18). C. Nagari-bhava — see the introductory note to the section (chapter 27).</w:t>
      </w:r>
    </w:p>
    <w:p>
      <w:pPr>
        <w:spacing w:after="60"/>
        <w:ind w:left="283"/>
      </w:pPr>
      <w:r>
        <w:rPr>
          <w:b/>
          <w:i w:val="0"/>
          <w:sz w:val="18"/>
        </w:rPr>
        <w:t>38.</w:t>
      </w:r>
      <w:r>
        <w:rPr>
          <w:sz w:val="18"/>
        </w:rPr>
        <w:t xml:space="preserve"> "The Delight of women" (ramaṇīramaṇa) — an epithet of Krishna transferred to Gaura (cf. n. 16); translated faithfully to the author. The pada itself speaks of the whole world's love for Gaura — children, old people, young men (16.2) — and of His kirtana (16.4): the townswoman is not alone in her love.</w:t>
      </w:r>
    </w:p>
    <w:p>
      <w:pPr>
        <w:spacing w:after="60"/>
        <w:ind w:left="283"/>
      </w:pPr>
      <w:r>
        <w:rPr>
          <w:b/>
          <w:i w:val="0"/>
          <w:sz w:val="18"/>
        </w:rPr>
        <w:t>39.</w:t>
      </w:r>
      <w:r>
        <w:rPr>
          <w:sz w:val="18"/>
        </w:rPr>
        <w:t xml:space="preserve"> "I will throw myself into the water and drown" is the usual formula of a loving woman's despair in the padas, not an intention; the poet's answer reverses it: Gora will not forsake the one who loves Him, either in life or in death.</w:t>
      </w:r>
    </w:p>
    <w:p>
      <w:pPr>
        <w:pStyle w:val="Heading2"/>
      </w:pPr>
      <w:r>
        <w:t>17. Narahari — "bidhātāra mane nā jāni ki āche…" (GPT1 p. 203, no. 110)</w:t>
      </w:r>
    </w:p>
    <w:p>
      <w:pPr>
        <w:spacing w:after="60"/>
        <w:jc w:val="both"/>
      </w:pPr>
      <w:r>
        <w:rPr>
          <w:b w:val="0"/>
          <w:i/>
        </w:rPr>
        <w:t>Nagari-bhava. A townswoman's complaint: yesterday she went to see Gorachand, and her husband, learning of it, heaped abuse on her; her brother-in-law, unable to bear her distress, himself rebuked his brother. How then is the wish of her heart to be fulfilled? The poet: do not grieve — folly will be destroyed. Raga "yatharaga". &lt;b&gt;Attribution: not established&lt;/b&gt; — GPT only (see n. 18).</w:t>
      </w:r>
      <w:r>
        <w:rPr>
          <w:b w:val="0"/>
          <w:i w:val="0"/>
          <w:vertAlign w:val="superscript"/>
        </w:rPr>
        <w:t>40</w:t>
      </w:r>
    </w:p>
    <w:p>
      <w:pPr>
        <w:spacing w:after="60"/>
        <w:ind w:left="567"/>
      </w:pPr>
      <w:r>
        <w:rPr>
          <w:rFonts w:cs="Noto Serif Bengali" w:hAnsi="Noto Serif Bengali"/>
          <w:sz w:val="24"/>
        </w:rPr>
        <w:t>বিধাতার মনে না জানি কি আছে মানুষ-জনম দিয়া ।</w:t>
      </w:r>
      <w:r>
        <w:br/>
      </w:r>
      <w:r>
        <w:rPr>
          <w:rFonts w:cs="Noto Serif Bengali" w:hAnsi="Noto Serif Bengali"/>
          <w:sz w:val="24"/>
        </w:rPr>
        <w:t>কি কব দারুণ দুখ-দাবানলে সতত দহিছে হিয়া ॥</w:t>
      </w:r>
    </w:p>
    <w:p>
      <w:pPr>
        <w:spacing w:after="60"/>
        <w:jc w:val="both"/>
      </w:pPr>
      <w:r>
        <w:rPr>
          <w:b w:val="0"/>
          <w:i/>
        </w:rPr>
        <w:t>bidhātāra mane nā jāni ki āche mānuṣa-janama diyā |</w:t>
      </w:r>
      <w:r>
        <w:br/>
      </w:r>
      <w:r>
        <w:rPr>
          <w:b w:val="0"/>
          <w:i/>
        </w:rPr>
        <w:t>ki kaba dāruṇa dukha-dābānale satata dahiche hiyā ||</w:t>
      </w:r>
    </w:p>
    <w:p>
      <w:pPr>
        <w:spacing w:after="60"/>
        <w:jc w:val="both"/>
      </w:pPr>
      <w:r>
        <w:rPr>
          <w:b w:val="0"/>
          <w:i/>
        </w:rPr>
        <w:t>Word for word:</w:t>
      </w:r>
      <w:r>
        <w:t xml:space="preserve"> bidhātāra mane — in the Creator's mind; nā jāni ki āche — I do not know what there is; mānuṣa-janama diyā — giving a human birth; ki kaba — what shall I say; dāruṇa dukha-dābānale — in a fierce wildfire of sorrow; satata dahiche hiyā — the heart is ever burning</w:t>
      </w:r>
    </w:p>
    <w:p>
      <w:pPr>
        <w:spacing w:after="60"/>
        <w:ind w:left="510" w:hanging="510"/>
      </w:pPr>
      <w:r>
        <w:rPr>
          <w:b/>
          <w:i w:val="0"/>
        </w:rPr>
        <w:t>17.1.</w:t>
      </w:r>
      <w:r>
        <w:t xml:space="preserve"> "I do not know what the Creator had in mind when he gave me a human birth:</w:t>
      </w:r>
      <w:r>
        <w:br/>
      </w:r>
      <w:r>
        <w:t>what shall I say? — in a fierce wildfire of sorrow my heart is ever burning.</w:t>
      </w:r>
    </w:p>
    <w:p>
      <w:pPr>
        <w:spacing w:after="60"/>
        <w:ind w:left="567"/>
      </w:pPr>
      <w:r>
        <w:rPr>
          <w:rFonts w:cs="Noto Serif Bengali" w:hAnsi="Noto Serif Bengali"/>
          <w:sz w:val="24"/>
        </w:rPr>
        <w:t>প্রাণধন গোরাচাঁদেরে দেখিতে সেখানে গেছিনু কাইল ।</w:t>
      </w:r>
      <w:r>
        <w:br/>
      </w:r>
      <w:r>
        <w:rPr>
          <w:rFonts w:cs="Noto Serif Bengali" w:hAnsi="Noto Serif Bengali"/>
          <w:sz w:val="24"/>
        </w:rPr>
        <w:t>সে কথা শুনিয়া পতি মতিহীন দিলে কত শত গাইল ॥</w:t>
      </w:r>
    </w:p>
    <w:p>
      <w:pPr>
        <w:spacing w:after="60"/>
        <w:jc w:val="both"/>
      </w:pPr>
      <w:r>
        <w:rPr>
          <w:b w:val="0"/>
          <w:i/>
        </w:rPr>
        <w:t>prāṇadhana gorācām̐dere dekhite sekhāne gechinu kāila |</w:t>
      </w:r>
      <w:r>
        <w:br/>
      </w:r>
      <w:r>
        <w:rPr>
          <w:b w:val="0"/>
          <w:i/>
        </w:rPr>
        <w:t>se kathā śuniyā pati matihīna dile kata śata gāila ||</w:t>
      </w:r>
    </w:p>
    <w:p>
      <w:pPr>
        <w:spacing w:after="60"/>
        <w:jc w:val="both"/>
      </w:pPr>
      <w:r>
        <w:rPr>
          <w:b w:val="0"/>
          <w:i/>
        </w:rPr>
        <w:t>Word for word:</w:t>
      </w:r>
      <w:r>
        <w:t xml:space="preserve"> prāṇadhana gorācām̐dere — Gorachand, the treasure of my life; dekhite — to see; sekhāne gechinu kāila — I went there yesterday; se kathā śuniyā — hearing of it; pati matihīna — my senseless husband; dile kata śata gāila — gave hundreds of abuses</w:t>
      </w:r>
    </w:p>
    <w:p>
      <w:pPr>
        <w:spacing w:after="60"/>
        <w:ind w:left="510" w:hanging="510"/>
      </w:pPr>
      <w:r>
        <w:rPr>
          <w:b/>
          <w:i w:val="0"/>
        </w:rPr>
        <w:t>17.2.</w:t>
      </w:r>
      <w:r>
        <w:t xml:space="preserve"> Yesterday I went there to see Gorachand, the treasure of my life;</w:t>
      </w:r>
      <w:r>
        <w:br/>
      </w:r>
      <w:r>
        <w:t>hearing of it, my senseless husband heaped hundreds of abuses on me.</w:t>
      </w:r>
    </w:p>
    <w:p>
      <w:pPr>
        <w:spacing w:after="60"/>
        <w:ind w:left="567"/>
      </w:pPr>
      <w:r>
        <w:rPr>
          <w:rFonts w:cs="Noto Serif Bengali" w:hAnsi="Noto Serif Bengali"/>
          <w:sz w:val="24"/>
        </w:rPr>
        <w:t>দেবর আছিল নিকটে সে মোর বিরস দেখিতে নারে ।</w:t>
      </w:r>
      <w:r>
        <w:br/>
      </w:r>
      <w:r>
        <w:rPr>
          <w:rFonts w:cs="Noto Serif Bengali" w:hAnsi="Noto Serif Bengali"/>
          <w:sz w:val="24"/>
        </w:rPr>
        <w:t>নিন্দা কুবচন শুনিয়া তখনি কত নিরসিল তাঁরে ॥</w:t>
      </w:r>
    </w:p>
    <w:p>
      <w:pPr>
        <w:spacing w:after="60"/>
        <w:jc w:val="both"/>
      </w:pPr>
      <w:r>
        <w:rPr>
          <w:b w:val="0"/>
          <w:i/>
        </w:rPr>
        <w:t>debara āchila nikaṭe se mora birasa dekhite nāre |</w:t>
      </w:r>
      <w:r>
        <w:br/>
      </w:r>
      <w:r>
        <w:rPr>
          <w:b w:val="0"/>
          <w:i/>
        </w:rPr>
        <w:t>nindā kubacana śuniyā takhani kata nirasila tām̐re ||</w:t>
      </w:r>
    </w:p>
    <w:p>
      <w:pPr>
        <w:spacing w:after="60"/>
        <w:jc w:val="both"/>
      </w:pPr>
      <w:r>
        <w:rPr>
          <w:b w:val="0"/>
          <w:i/>
        </w:rPr>
        <w:t>Word for word:</w:t>
      </w:r>
      <w:r>
        <w:t xml:space="preserve"> debara āchila nikaṭe — my husband's younger brother was near; se mora birasa dekhite nāre — he cannot bear to see me unhappy; nindā kubacana śuniyā — hearing the reproach and abuse; takhani kata nirasila tām̐re — at once rebuked him (his brother) soundly</w:t>
      </w:r>
    </w:p>
    <w:p>
      <w:pPr>
        <w:spacing w:after="60"/>
        <w:ind w:left="510" w:hanging="510"/>
      </w:pPr>
      <w:r>
        <w:rPr>
          <w:b/>
          <w:i w:val="0"/>
        </w:rPr>
        <w:t>17.3.</w:t>
      </w:r>
      <w:r>
        <w:t xml:space="preserve"> My husband's younger brother was near — he cannot bear to see me unhappy;</w:t>
      </w:r>
      <w:r>
        <w:br/>
      </w:r>
      <w:r>
        <w:t>hearing the reproach and the abuse, he at once rebuked his brother soundly.</w:t>
      </w:r>
    </w:p>
    <w:p>
      <w:pPr>
        <w:spacing w:after="60"/>
        <w:ind w:left="567"/>
      </w:pPr>
      <w:r>
        <w:rPr>
          <w:rFonts w:cs="Noto Serif Bengali" w:hAnsi="Noto Serif Bengali"/>
          <w:sz w:val="24"/>
        </w:rPr>
        <w:t>বল বল অগো ইহাতে কেমনে পূরিবে মনের আশ ।</w:t>
      </w:r>
      <w:r>
        <w:br/>
      </w:r>
      <w:r>
        <w:rPr>
          <w:rFonts w:cs="Noto Serif Bengali" w:hAnsi="Noto Serif Bengali"/>
          <w:sz w:val="24"/>
        </w:rPr>
        <w:t>নরহরি কহে না ভাবিহ আর কুমতি হইবে নাশ ॥</w:t>
      </w:r>
    </w:p>
    <w:p>
      <w:pPr>
        <w:spacing w:after="60"/>
        <w:jc w:val="both"/>
      </w:pPr>
      <w:r>
        <w:rPr>
          <w:b w:val="0"/>
          <w:i/>
        </w:rPr>
        <w:t>bala bala ago ihāte kemane pūribe manera āśa |</w:t>
      </w:r>
      <w:r>
        <w:br/>
      </w:r>
      <w:r>
        <w:rPr>
          <w:b w:val="0"/>
          <w:i/>
        </w:rPr>
        <w:t>narahari kahe nā bhābiha āra kumati haibe nāśa ||</w:t>
      </w:r>
    </w:p>
    <w:p>
      <w:pPr>
        <w:spacing w:after="60"/>
        <w:jc w:val="both"/>
      </w:pPr>
      <w:r>
        <w:rPr>
          <w:b w:val="0"/>
          <w:i/>
        </w:rPr>
        <w:t>Word for word:</w:t>
      </w:r>
      <w:r>
        <w:t xml:space="preserve"> bala bala ago — tell me, tell me, friend; ihāte kemane — how then; pūribe manera āśa — will the wish of my heart be fulfilled; narahari kahe — Narahari says; nā bhābiha āra — grieve no more; kumati haibe nāśa — folly will be destroyed</w:t>
      </w:r>
    </w:p>
    <w:p>
      <w:pPr>
        <w:spacing w:after="60"/>
        <w:ind w:left="510" w:hanging="510"/>
      </w:pPr>
      <w:r>
        <w:rPr>
          <w:b/>
          <w:i w:val="0"/>
        </w:rPr>
        <w:t>17.4.</w:t>
      </w:r>
      <w:r>
        <w:t xml:space="preserve"> Tell me, tell me, friend: how then will the wish of my heart be fulfilled?"</w:t>
      </w:r>
      <w:r>
        <w:br/>
      </w:r>
      <w:r>
        <w:t>Narahari says: grieve no more — folly will be destroyed.</w:t>
      </w:r>
      <w:r>
        <w:rPr>
          <w:b w:val="0"/>
          <w:i w:val="0"/>
          <w:vertAlign w:val="superscript"/>
        </w:rPr>
        <w:t>41</w:t>
      </w:r>
    </w:p>
    <w:p>
      <w:pPr>
        <w:spacing w:after="60"/>
        <w:ind w:left="283"/>
      </w:pPr>
      <w:r>
        <w:rPr>
          <w:b/>
          <w:i w:val="0"/>
          <w:sz w:val="18"/>
        </w:rPr>
        <w:t>40.</w:t>
      </w:r>
      <w:r>
        <w:rPr>
          <w:sz w:val="18"/>
        </w:rPr>
        <w:t xml:space="preserve"> Signature — "Narahari". GPT1 — p. 203, no. 110 (scan PDF p. 462); GPT2 — sect. 3.2, no. 110 (catalogue: NG-097). No witnesses; probably from the lost pages of GCC (n. 18). C. Nagari-bhava — see the introductory note to the section (chapter 27).</w:t>
      </w:r>
    </w:p>
    <w:p>
      <w:pPr>
        <w:spacing w:after="60"/>
        <w:ind w:left="283"/>
      </w:pPr>
      <w:r>
        <w:rPr>
          <w:b/>
          <w:i w:val="0"/>
          <w:sz w:val="18"/>
        </w:rPr>
        <w:t>41.</w:t>
      </w:r>
      <w:r>
        <w:rPr>
          <w:sz w:val="18"/>
        </w:rPr>
        <w:t xml:space="preserve"> "The treasure of my life" (prāṇadhana) — the townswoman's word for Gaura (cf. n. 14). "Folly will be destroyed" (kumati haibe nāśa) — from the sense of the pada, the folly of the husband who abuses his wife for taking darshan of Gaura: the poet promises not a meeting in defiance of the husband but a change in the husband himself (cf. GCC 7.29 = GPT1 no. 124: "my husband is very good" — the husband himself praises Nimai and does not forbid the wives to see Him). On the motif "disregarding their husbands" see the introductory note to the section (chapter 27).</w:t>
      </w:r>
    </w:p>
    <w:p>
      <w:pPr>
        <w:pStyle w:val="Heading2"/>
      </w:pPr>
      <w:r>
        <w:t>18. Narahari — "śuna śuna ogo parāṇa sajani kahie tomāra prati…" (GPT1 pp. 205–206, no. 120)</w:t>
      </w:r>
    </w:p>
    <w:p>
      <w:pPr>
        <w:spacing w:after="60"/>
        <w:jc w:val="both"/>
      </w:pPr>
      <w:r>
        <w:rPr>
          <w:b w:val="0"/>
          <w:i/>
        </w:rPr>
        <w:t>Nagari-bhava. A townswoman's story: in her house she is loved — and yesterday she went with her husband's aunt to the house of Ai (Shachi); Ai was very affectionate to her, but she did not see Gaurangachand, and her pain doubled; on the way back, envying Shachi's neighbours, she suddenly saw Gora with His companions on her own road, lifted her veil a little — and lost her composure; the aunt too could not stand firm. Raga "yatharaga". &lt;b&gt;Attribution: not established&lt;/b&gt; — GPT only (see n. 18).</w:t>
      </w:r>
      <w:r>
        <w:rPr>
          <w:b w:val="0"/>
          <w:i w:val="0"/>
          <w:vertAlign w:val="superscript"/>
        </w:rPr>
        <w:t>42</w:t>
      </w:r>
    </w:p>
    <w:p>
      <w:pPr>
        <w:spacing w:after="60"/>
        <w:ind w:left="567"/>
      </w:pPr>
      <w:r>
        <w:rPr>
          <w:rFonts w:cs="Noto Serif Bengali" w:hAnsi="Noto Serif Bengali"/>
          <w:sz w:val="24"/>
        </w:rPr>
        <w:t>শুন শুন ওগো পরাণ সজনি কহিএ তোমার প্রতি ।</w:t>
      </w:r>
      <w:r>
        <w:br/>
      </w:r>
      <w:r>
        <w:rPr>
          <w:rFonts w:cs="Noto Serif Bengali" w:hAnsi="Noto Serif Bengali"/>
          <w:sz w:val="24"/>
        </w:rPr>
        <w:t>শ্বশুর শাশুড়ী না জানি কি গুণে করয়ে অধিক প্রীতি ॥</w:t>
      </w:r>
    </w:p>
    <w:p>
      <w:pPr>
        <w:spacing w:after="60"/>
        <w:jc w:val="both"/>
      </w:pPr>
      <w:r>
        <w:rPr>
          <w:b w:val="0"/>
          <w:i/>
        </w:rPr>
        <w:t>śuna śuna ogo parāṇa sajani kahie tomāra prati |</w:t>
      </w:r>
      <w:r>
        <w:br/>
      </w:r>
      <w:r>
        <w:rPr>
          <w:b w:val="0"/>
          <w:i/>
        </w:rPr>
        <w:t>śvaśura śāśuṛī nā jāni ki guṇe karaye adhika prīti ||</w:t>
      </w:r>
    </w:p>
    <w:p>
      <w:pPr>
        <w:spacing w:after="60"/>
        <w:jc w:val="both"/>
      </w:pPr>
      <w:r>
        <w:rPr>
          <w:b w:val="0"/>
          <w:i/>
        </w:rPr>
        <w:t>Word for word:</w:t>
      </w:r>
      <w:r>
        <w:t xml:space="preserve"> śuna śuna ogo — listen, listen; parāṇa sajani — friend of my heart; kahie tomāra prati — I tell you; śvaśura śāśuṛī — father-in-law and mother-in-law; nā jāni ki guṇe — I know not for what virtues; karaye adhika prīti — love me very much</w:t>
      </w:r>
    </w:p>
    <w:p>
      <w:pPr>
        <w:spacing w:after="60"/>
        <w:ind w:left="510" w:hanging="510"/>
      </w:pPr>
      <w:r>
        <w:rPr>
          <w:b/>
          <w:i w:val="0"/>
        </w:rPr>
        <w:t>18.1.</w:t>
      </w:r>
      <w:r>
        <w:t xml:space="preserve"> "Listen, listen, friend of my heart, to what I tell you:</w:t>
      </w:r>
      <w:r>
        <w:br/>
      </w:r>
      <w:r>
        <w:t>my father-in-law and mother-in-law — I know not for what virtues — love me very much;</w:t>
      </w:r>
    </w:p>
    <w:p>
      <w:pPr>
        <w:spacing w:after="60"/>
        <w:ind w:left="567"/>
      </w:pPr>
      <w:r>
        <w:rPr>
          <w:rFonts w:cs="Noto Serif Bengali" w:hAnsi="Noto Serif Bengali"/>
          <w:sz w:val="24"/>
        </w:rPr>
        <w:t>ননদী আমারে প্রাণসম জানে কখন না দেয় গাইল ।</w:t>
      </w:r>
      <w:r>
        <w:br/>
      </w:r>
      <w:r>
        <w:rPr>
          <w:rFonts w:cs="Noto Serif Bengali" w:hAnsi="Noto Serif Bengali"/>
          <w:sz w:val="24"/>
        </w:rPr>
        <w:t>তেঁই পিসেসের সনে গিয়াছিনু আইয়ের বাড়ীতে কাইল ॥</w:t>
      </w:r>
    </w:p>
    <w:p>
      <w:pPr>
        <w:spacing w:after="60"/>
        <w:jc w:val="both"/>
      </w:pPr>
      <w:r>
        <w:rPr>
          <w:b w:val="0"/>
          <w:i/>
        </w:rPr>
        <w:t>nanadī āmāre prāṇasama jāne kakhana nā deya gāila |</w:t>
      </w:r>
      <w:r>
        <w:br/>
      </w:r>
      <w:r>
        <w:rPr>
          <w:b w:val="0"/>
          <w:i/>
        </w:rPr>
        <w:t>tem̐i pisesera sane giyāchinu āiyera bāṛīte kāila ||</w:t>
      </w:r>
    </w:p>
    <w:p>
      <w:pPr>
        <w:spacing w:after="60"/>
        <w:jc w:val="both"/>
      </w:pPr>
      <w:r>
        <w:rPr>
          <w:b w:val="0"/>
          <w:i/>
        </w:rPr>
        <w:t>Word for word:</w:t>
      </w:r>
      <w:r>
        <w:t xml:space="preserve"> nanadī āmāre prāṇasama jāne — my sister-in-law holds me dear as life; kakhana nā deya gāila — never scolds; teṃi — therefore; pisesera sane — with my husband's aunt; giyāchinu āiyera bāṛīte kāila — I went yesterday to Ai's house</w:t>
      </w:r>
    </w:p>
    <w:p>
      <w:pPr>
        <w:spacing w:after="60"/>
        <w:ind w:left="510" w:hanging="510"/>
      </w:pPr>
      <w:r>
        <w:rPr>
          <w:b/>
          <w:i w:val="0"/>
        </w:rPr>
        <w:t>18.2.</w:t>
      </w:r>
      <w:r>
        <w:t xml:space="preserve"> my sister-in-law holds me dear as life and never scolds me —</w:t>
      </w:r>
      <w:r>
        <w:br/>
      </w:r>
      <w:r>
        <w:t>so yesterday I went with my husband's aunt to the house of Ai.</w:t>
      </w:r>
      <w:r>
        <w:rPr>
          <w:b w:val="0"/>
          <w:i w:val="0"/>
          <w:vertAlign w:val="superscript"/>
        </w:rPr>
        <w:t>43</w:t>
      </w:r>
    </w:p>
    <w:p>
      <w:pPr>
        <w:spacing w:after="60"/>
        <w:ind w:left="567"/>
      </w:pPr>
      <w:r>
        <w:rPr>
          <w:rFonts w:cs="Noto Serif Bengali" w:hAnsi="Noto Serif Bengali"/>
          <w:sz w:val="24"/>
        </w:rPr>
        <w:t>আই মোরে স্নেহ করিল অনেক কি কব সে সব কথা ।</w:t>
      </w:r>
      <w:r>
        <w:br/>
      </w:r>
      <w:r>
        <w:rPr>
          <w:rFonts w:cs="Noto Serif Bengali" w:hAnsi="Noto Serif Bengali"/>
          <w:sz w:val="24"/>
        </w:rPr>
        <w:t>গৌরাঙ্গচাঁদেরে না দেখি অন্তরে বাড়িল দ্বিগুণ ব্যথা ॥</w:t>
      </w:r>
    </w:p>
    <w:p>
      <w:pPr>
        <w:spacing w:after="60"/>
        <w:jc w:val="both"/>
      </w:pPr>
      <w:r>
        <w:rPr>
          <w:b w:val="0"/>
          <w:i/>
        </w:rPr>
        <w:t>āi more sneha karila aneka ki kaba se saba kathā |</w:t>
      </w:r>
      <w:r>
        <w:br/>
      </w:r>
      <w:r>
        <w:rPr>
          <w:b w:val="0"/>
          <w:i/>
        </w:rPr>
        <w:t>gaurāṅgacām̐dere nā dekhi antare bāṛila dviguṇa byathā ||</w:t>
      </w:r>
    </w:p>
    <w:p>
      <w:pPr>
        <w:spacing w:after="60"/>
        <w:jc w:val="both"/>
      </w:pPr>
      <w:r>
        <w:rPr>
          <w:b w:val="0"/>
          <w:i/>
        </w:rPr>
        <w:t>Word for word:</w:t>
      </w:r>
      <w:r>
        <w:t xml:space="preserve"> āi more sneha karila aneka — Ai was very affectionate to me; ki kaba se saba kathā — what need to tell it all; gaurāṅgacām̐dere nā dekhi — not seeing Gaurangachand; antare bāṛila dviguṇa byathā — the pain in my heart doubled</w:t>
      </w:r>
    </w:p>
    <w:p>
      <w:pPr>
        <w:spacing w:after="60"/>
        <w:ind w:left="510" w:hanging="510"/>
      </w:pPr>
      <w:r>
        <w:rPr>
          <w:b/>
          <w:i w:val="0"/>
        </w:rPr>
        <w:t>18.3.</w:t>
      </w:r>
      <w:r>
        <w:t xml:space="preserve"> Ai was very affectionate to me — what need to tell it all!</w:t>
      </w:r>
      <w:r>
        <w:br/>
      </w:r>
      <w:r>
        <w:t>But I did not see Gaurangachand — and the pain of my heart doubled.</w:t>
      </w:r>
    </w:p>
    <w:p>
      <w:pPr>
        <w:spacing w:after="60"/>
        <w:ind w:left="567"/>
      </w:pPr>
      <w:r>
        <w:rPr>
          <w:rFonts w:cs="Noto Serif Bengali" w:hAnsi="Noto Serif Bengali"/>
          <w:sz w:val="24"/>
        </w:rPr>
        <w:t>খানিক থাকিয়া বিদায় হইয়া চলিনু মনের দুখে ।</w:t>
      </w:r>
      <w:r>
        <w:br/>
      </w:r>
      <w:r>
        <w:rPr>
          <w:rFonts w:cs="Noto Serif Bengali" w:hAnsi="Noto Serif Bengali"/>
          <w:sz w:val="24"/>
        </w:rPr>
        <w:t>দেখিলুঁ সে পাড়াবাসী বধূগণ আছয়ে পরমসুখে ॥</w:t>
      </w:r>
    </w:p>
    <w:p>
      <w:pPr>
        <w:spacing w:after="60"/>
        <w:jc w:val="both"/>
      </w:pPr>
      <w:r>
        <w:rPr>
          <w:b w:val="0"/>
          <w:i/>
        </w:rPr>
        <w:t>khānika thākiyā bidāya haiyā calinu manera dukhe |</w:t>
      </w:r>
      <w:r>
        <w:br/>
      </w:r>
      <w:r>
        <w:rPr>
          <w:b w:val="0"/>
          <w:i/>
        </w:rPr>
        <w:t>dekhilum̐ se pāṛābāsī badhūgaṇa āchaye paramasukhe ||</w:t>
      </w:r>
    </w:p>
    <w:p>
      <w:pPr>
        <w:spacing w:after="60"/>
        <w:jc w:val="both"/>
      </w:pPr>
      <w:r>
        <w:rPr>
          <w:b w:val="0"/>
          <w:i/>
        </w:rPr>
        <w:t>Word for word:</w:t>
      </w:r>
      <w:r>
        <w:t xml:space="preserve"> khānika thākiyā — staying a little; bidāya haiyā — taking leave; calinu manera dukhe — I set off, sad at heart; dekhilum̐ — I saw; se pāṛā-bāsī badhūgaṇa — the young wives of that quarter; āchaye parama-sukhe — are in great happiness</w:t>
      </w:r>
    </w:p>
    <w:p>
      <w:pPr>
        <w:spacing w:after="60"/>
        <w:ind w:left="510" w:hanging="510"/>
      </w:pPr>
      <w:r>
        <w:rPr>
          <w:b/>
          <w:i w:val="0"/>
        </w:rPr>
        <w:t>18.4.</w:t>
      </w:r>
      <w:r>
        <w:t xml:space="preserve"> After staying a little while, I took my leave and set off, sad at heart,</w:t>
      </w:r>
      <w:r>
        <w:br/>
      </w:r>
      <w:r>
        <w:t>and I saw that the young wives who live in that quarter are in great happiness.</w:t>
      </w:r>
    </w:p>
    <w:p>
      <w:pPr>
        <w:spacing w:after="60"/>
        <w:ind w:left="567"/>
      </w:pPr>
      <w:r>
        <w:rPr>
          <w:rFonts w:cs="Noto Serif Bengali" w:hAnsi="Noto Serif Bengali"/>
          <w:sz w:val="24"/>
        </w:rPr>
        <w:t>মনেতে হইল যদি এ পাড়াতে হইত সবার বাস ।</w:t>
      </w:r>
      <w:r>
        <w:br/>
      </w:r>
      <w:r>
        <w:rPr>
          <w:rFonts w:cs="Noto Serif Bengali" w:hAnsi="Noto Serif Bengali"/>
          <w:sz w:val="24"/>
        </w:rPr>
        <w:t>তবে অনায়াসে সফল হইত যে ছিল মনেতে আশ ॥</w:t>
      </w:r>
    </w:p>
    <w:p>
      <w:pPr>
        <w:spacing w:after="60"/>
        <w:jc w:val="both"/>
      </w:pPr>
      <w:r>
        <w:rPr>
          <w:b w:val="0"/>
          <w:i/>
        </w:rPr>
        <w:t>manete haila yadi e pāṛāte haita sabāra bāsa |</w:t>
      </w:r>
      <w:r>
        <w:br/>
      </w:r>
      <w:r>
        <w:rPr>
          <w:b w:val="0"/>
          <w:i/>
        </w:rPr>
        <w:t>tabe anāyāse saphala haita ye chila manete āśa ||</w:t>
      </w:r>
    </w:p>
    <w:p>
      <w:pPr>
        <w:spacing w:after="60"/>
        <w:jc w:val="both"/>
      </w:pPr>
      <w:r>
        <w:rPr>
          <w:b w:val="0"/>
          <w:i/>
        </w:rPr>
        <w:t>Word for word:</w:t>
      </w:r>
      <w:r>
        <w:t xml:space="preserve"> manete haila — I thought; yadi e pāṛāte haita sabāra bāsa — if we all lived in this quarter; tabe anāyāse — then easily; saphala haita — would come true; ye chila manete āśa — the hope that was in my heart</w:t>
      </w:r>
    </w:p>
    <w:p>
      <w:pPr>
        <w:spacing w:after="60"/>
        <w:ind w:left="510" w:hanging="510"/>
      </w:pPr>
      <w:r>
        <w:rPr>
          <w:b/>
          <w:i w:val="0"/>
        </w:rPr>
        <w:t>18.5.</w:t>
      </w:r>
      <w:r>
        <w:t xml:space="preserve"> I thought: if only we all lived in this quarter,</w:t>
      </w:r>
      <w:r>
        <w:br/>
      </w:r>
      <w:r>
        <w:t>then the hope that was in my heart would easily come true.</w:t>
      </w:r>
    </w:p>
    <w:p>
      <w:pPr>
        <w:spacing w:after="60"/>
        <w:ind w:left="567"/>
      </w:pPr>
      <w:r>
        <w:rPr>
          <w:rFonts w:cs="Noto Serif Bengali" w:hAnsi="Noto Serif Bengali"/>
          <w:sz w:val="24"/>
        </w:rPr>
        <w:t>তুরিত গমনে ঘর পানে ওগো যে পথে আসিএ মোরা ।</w:t>
      </w:r>
      <w:r>
        <w:br/>
      </w:r>
      <w:r>
        <w:rPr>
          <w:rFonts w:cs="Noto Serif Bengali" w:hAnsi="Noto Serif Bengali"/>
          <w:sz w:val="24"/>
        </w:rPr>
        <w:t>সেই পথে প্রিয় পরিকর সাথে দাঁড়ায়ে আছেন গোরা ॥</w:t>
      </w:r>
    </w:p>
    <w:p>
      <w:pPr>
        <w:spacing w:after="60"/>
        <w:jc w:val="both"/>
      </w:pPr>
      <w:r>
        <w:rPr>
          <w:b w:val="0"/>
          <w:i/>
        </w:rPr>
        <w:t>turita gamane ghara pāne ogo ye pathe āsie morā |</w:t>
      </w:r>
      <w:r>
        <w:br/>
      </w:r>
      <w:r>
        <w:rPr>
          <w:b w:val="0"/>
          <w:i/>
        </w:rPr>
        <w:t>sei pathe priya parikara sāthe dām̐ṛāye āchena gorā ||</w:t>
      </w:r>
    </w:p>
    <w:p>
      <w:pPr>
        <w:spacing w:after="60"/>
        <w:jc w:val="both"/>
      </w:pPr>
      <w:r>
        <w:rPr>
          <w:b w:val="0"/>
          <w:i/>
        </w:rPr>
        <w:t>Word for word:</w:t>
      </w:r>
      <w:r>
        <w:t xml:space="preserve"> turita gamane — with quick steps; ghara pāne — towards home; ogo — friend; ye pathe āsie morā — the road by which we go; sei pathe — on that road; priya parikara sāthe — with His dear companions; dām̐ṛāye āchena gorā — Gora stands</w:t>
      </w:r>
    </w:p>
    <w:p>
      <w:pPr>
        <w:spacing w:after="60"/>
        <w:ind w:left="510" w:hanging="510"/>
      </w:pPr>
      <w:r>
        <w:rPr>
          <w:b/>
          <w:i w:val="0"/>
        </w:rPr>
        <w:t>18.6.</w:t>
      </w:r>
      <w:r>
        <w:t xml:space="preserve"> With quick steps I head for home, friend — and on the very road by which we go</w:t>
      </w:r>
      <w:r>
        <w:br/>
      </w:r>
      <w:r>
        <w:t>Gora stands with His dear companions.</w:t>
      </w:r>
    </w:p>
    <w:p>
      <w:pPr>
        <w:spacing w:after="60"/>
        <w:ind w:left="567"/>
      </w:pPr>
      <w:r>
        <w:rPr>
          <w:rFonts w:cs="Noto Serif Bengali" w:hAnsi="Noto Serif Bengali"/>
          <w:sz w:val="24"/>
        </w:rPr>
        <w:t>পিসৈস নিকটে সঙ্কটে পড়িনু মুখে না নিঃসরে বাণী ।</w:t>
      </w:r>
      <w:r>
        <w:br/>
      </w:r>
      <w:r>
        <w:rPr>
          <w:rFonts w:cs="Noto Serif Bengali" w:hAnsi="Noto Serif Bengali"/>
          <w:sz w:val="24"/>
        </w:rPr>
        <w:t>অলপ ঘুঙট ঘুচাঞা দেখিনু ও চাঁদবদন খানি ॥</w:t>
      </w:r>
    </w:p>
    <w:p>
      <w:pPr>
        <w:spacing w:after="60"/>
        <w:jc w:val="both"/>
      </w:pPr>
      <w:r>
        <w:rPr>
          <w:b w:val="0"/>
          <w:i/>
        </w:rPr>
        <w:t>pisaisa nikaṭe saṅkaṭe paṛinu mukhe nā niḥsare bāṇī |</w:t>
      </w:r>
      <w:r>
        <w:br/>
      </w:r>
      <w:r>
        <w:rPr>
          <w:b w:val="0"/>
          <w:i/>
        </w:rPr>
        <w:t>alapa ghuṅaṭa ghucāñā dekhinu o cām̐dabadana khāni ||</w:t>
      </w:r>
    </w:p>
    <w:p>
      <w:pPr>
        <w:spacing w:after="60"/>
        <w:jc w:val="both"/>
      </w:pPr>
      <w:r>
        <w:rPr>
          <w:b w:val="0"/>
          <w:i/>
        </w:rPr>
        <w:t>Word for word:</w:t>
      </w:r>
      <w:r>
        <w:t xml:space="preserve"> pisaisa nikaṭe — my husband's aunt beside me; saṅkaṭe paṛinu — I was in a fix; mukhe nā niḥsare bāṇī — no word left my lips; alapa ghuṅaṭa ghucāñā — lifting my veil a little; dekhinu o cām̐da-badana khāni — I saw that moonlike face</w:t>
      </w:r>
    </w:p>
    <w:p>
      <w:pPr>
        <w:spacing w:after="60"/>
        <w:ind w:left="510" w:hanging="510"/>
      </w:pPr>
      <w:r>
        <w:rPr>
          <w:b/>
          <w:i w:val="0"/>
        </w:rPr>
        <w:t>18.7.</w:t>
      </w:r>
      <w:r>
        <w:t xml:space="preserve"> My husband's aunt beside me — I was in a fix: no word would leave my lips;</w:t>
      </w:r>
      <w:r>
        <w:br/>
      </w:r>
      <w:r>
        <w:t>lifting my veil a little, I saw that moonlike face.</w:t>
      </w:r>
    </w:p>
    <w:p>
      <w:pPr>
        <w:spacing w:after="60"/>
        <w:ind w:left="567"/>
      </w:pPr>
      <w:r>
        <w:rPr>
          <w:rFonts w:cs="Noto Serif Bengali" w:hAnsi="Noto Serif Bengali"/>
          <w:sz w:val="24"/>
        </w:rPr>
        <w:t>অঙ্গের বসন খসিয়া পড়য়ে কাঁপিয়া উঠয়ে গা ।</w:t>
      </w:r>
      <w:r>
        <w:br/>
      </w:r>
      <w:r>
        <w:rPr>
          <w:rFonts w:cs="Noto Serif Bengali" w:hAnsi="Noto Serif Bengali"/>
          <w:sz w:val="24"/>
        </w:rPr>
        <w:t>ধরমে ধরমে ধীর ধীর করি বাড়াইতে লাগিনু পা ॥</w:t>
      </w:r>
    </w:p>
    <w:p>
      <w:pPr>
        <w:spacing w:after="60"/>
        <w:jc w:val="both"/>
      </w:pPr>
      <w:r>
        <w:rPr>
          <w:b w:val="0"/>
          <w:i/>
        </w:rPr>
        <w:t>aṅgera basana khasiyā paṛaye kām̐piyā uṭhaye gā |</w:t>
      </w:r>
      <w:r>
        <w:br/>
      </w:r>
      <w:r>
        <w:rPr>
          <w:b w:val="0"/>
          <w:i/>
        </w:rPr>
        <w:t>dharame dharame dhīra dhīra kari bāṛāite lāginu pā ||</w:t>
      </w:r>
    </w:p>
    <w:p>
      <w:pPr>
        <w:spacing w:after="60"/>
        <w:jc w:val="both"/>
      </w:pPr>
      <w:r>
        <w:rPr>
          <w:b w:val="0"/>
          <w:i/>
        </w:rPr>
        <w:t>Word for word:</w:t>
      </w:r>
      <w:r>
        <w:t xml:space="preserve"> aṅgera basana khasiyā paṛaye — the clothes slip from the body; kām̐piyā uṭhaye gā — the body trembles; dharame dharame — somehow; dhīra dhīra kari — slowly, slowly; bāṛāite lāginu pā — I began to move my feet</w:t>
      </w:r>
    </w:p>
    <w:p>
      <w:pPr>
        <w:spacing w:after="60"/>
        <w:ind w:left="510" w:hanging="510"/>
      </w:pPr>
      <w:r>
        <w:rPr>
          <w:b/>
          <w:i w:val="0"/>
        </w:rPr>
        <w:t>18.8.</w:t>
      </w:r>
      <w:r>
        <w:t xml:space="preserve"> My clothes slip from my body, my whole body trembles;</w:t>
      </w:r>
      <w:r>
        <w:br/>
      </w:r>
      <w:r>
        <w:t>somehow, slowly, slowly, I began to move my feet.</w:t>
      </w:r>
    </w:p>
    <w:p>
      <w:pPr>
        <w:spacing w:after="60"/>
        <w:ind w:left="567"/>
      </w:pPr>
      <w:r>
        <w:rPr>
          <w:rFonts w:cs="Noto Serif Bengali" w:hAnsi="Noto Serif Bengali"/>
          <w:sz w:val="24"/>
        </w:rPr>
        <w:t>ফিরিয়া ফিরিয়া হেরিয়ে হৃদয় অধিক ব্যাকুল হৈল ।</w:t>
      </w:r>
      <w:r>
        <w:br/>
      </w:r>
      <w:r>
        <w:rPr>
          <w:rFonts w:cs="Noto Serif Bengali" w:hAnsi="Noto Serif Bengali"/>
          <w:sz w:val="24"/>
        </w:rPr>
        <w:t>লাজ কুলভয় ধরম কিছু না রহিবে নিশ্চয় কৈল ॥</w:t>
      </w:r>
    </w:p>
    <w:p>
      <w:pPr>
        <w:spacing w:after="60"/>
        <w:jc w:val="both"/>
      </w:pPr>
      <w:r>
        <w:rPr>
          <w:b w:val="0"/>
          <w:i/>
        </w:rPr>
        <w:t>phiriyā phiriyā heriye hṛdaya adhika byākula haila |</w:t>
      </w:r>
      <w:r>
        <w:br/>
      </w:r>
      <w:r>
        <w:rPr>
          <w:b w:val="0"/>
          <w:i/>
        </w:rPr>
        <w:t>lāja kulabhaya dharama kichu nā rahibe niścaya kaila ||</w:t>
      </w:r>
    </w:p>
    <w:p>
      <w:pPr>
        <w:spacing w:after="60"/>
        <w:jc w:val="both"/>
      </w:pPr>
      <w:r>
        <w:rPr>
          <w:b w:val="0"/>
          <w:i/>
        </w:rPr>
        <w:t>Word for word:</w:t>
      </w:r>
      <w:r>
        <w:t xml:space="preserve"> phiriyā phiriyā heriye — turning back and back I gaze; hṛdaya adhika byākula haila — my heart grew utterly bewildered; lāja kulabhaya dharama — shame, fear for the family, dharma; kichu nā rahibe — nothing will remain; niścaya kaila — it resolved for certain</w:t>
      </w:r>
    </w:p>
    <w:p>
      <w:pPr>
        <w:spacing w:after="60"/>
        <w:ind w:left="510" w:hanging="510"/>
      </w:pPr>
      <w:r>
        <w:rPr>
          <w:b/>
          <w:i w:val="0"/>
        </w:rPr>
        <w:t>18.9.</w:t>
      </w:r>
      <w:r>
        <w:t xml:space="preserve"> Turning back and back I gazed — my heart grew utterly bewildered;</w:t>
      </w:r>
      <w:r>
        <w:br/>
      </w:r>
      <w:r>
        <w:t>it resolved for certain: neither shame, nor fear for the family, nor dharma will remain.</w:t>
      </w:r>
      <w:r>
        <w:rPr>
          <w:b w:val="0"/>
          <w:i w:val="0"/>
          <w:vertAlign w:val="superscript"/>
        </w:rPr>
        <w:t>44</w:t>
      </w:r>
    </w:p>
    <w:p>
      <w:pPr>
        <w:spacing w:after="60"/>
        <w:ind w:left="567"/>
      </w:pPr>
      <w:r>
        <w:rPr>
          <w:rFonts w:cs="Noto Serif Bengali" w:hAnsi="Noto Serif Bengali"/>
          <w:sz w:val="24"/>
        </w:rPr>
        <w:t>সে পথে পিসৈস দাঁড়াইল হেরি ধরিতে নারয়ে থে ।</w:t>
      </w:r>
      <w:r>
        <w:br/>
      </w:r>
      <w:r>
        <w:rPr>
          <w:rFonts w:cs="Noto Serif Bengali" w:hAnsi="Noto Serif Bengali"/>
          <w:sz w:val="24"/>
        </w:rPr>
        <w:t>নরহরি কহে ওরূপ হেরিয়া না ভুলে এমন কে ॥</w:t>
      </w:r>
    </w:p>
    <w:p>
      <w:pPr>
        <w:spacing w:after="60"/>
        <w:jc w:val="both"/>
      </w:pPr>
      <w:r>
        <w:rPr>
          <w:b w:val="0"/>
          <w:i/>
        </w:rPr>
        <w:t>se pathe pisaisa dām̐ṛāila heri dharite nāraye the |</w:t>
      </w:r>
      <w:r>
        <w:br/>
      </w:r>
      <w:r>
        <w:rPr>
          <w:b w:val="0"/>
          <w:i/>
        </w:rPr>
        <w:t>narahari kahe orūpa heriyā nā bhule emana ke ||</w:t>
      </w:r>
    </w:p>
    <w:p>
      <w:pPr>
        <w:spacing w:after="60"/>
        <w:jc w:val="both"/>
      </w:pPr>
      <w:r>
        <w:rPr>
          <w:b w:val="0"/>
          <w:i/>
        </w:rPr>
        <w:t>Word for word:</w:t>
      </w:r>
      <w:r>
        <w:t xml:space="preserve"> se pathe — on that road; pisaisa dām̐ṛāila — my husband's aunt stopped; heri — seeing Him; dharite nāraye the — could not stand firm; narahari kahe — Narahari says; o-rūpa heriyā — seeing that form; nā bhule emana ke — who would not lose herself</w:t>
      </w:r>
    </w:p>
    <w:p>
      <w:pPr>
        <w:spacing w:after="60"/>
        <w:ind w:left="510" w:hanging="510"/>
      </w:pPr>
      <w:r>
        <w:rPr>
          <w:b/>
          <w:i w:val="0"/>
        </w:rPr>
        <w:t>18.10.</w:t>
      </w:r>
      <w:r>
        <w:t xml:space="preserve"> On that road my husband's aunt stopped too: seeing Him, she could not stand firm."</w:t>
      </w:r>
      <w:r>
        <w:br/>
      </w:r>
      <w:r>
        <w:t>Narahari says: seeing that form, who would not lose herself?</w:t>
      </w:r>
    </w:p>
    <w:p>
      <w:pPr>
        <w:spacing w:after="60"/>
        <w:ind w:left="283"/>
      </w:pPr>
      <w:r>
        <w:rPr>
          <w:b/>
          <w:i w:val="0"/>
          <w:sz w:val="18"/>
        </w:rPr>
        <w:t>42.</w:t>
      </w:r>
      <w:r>
        <w:rPr>
          <w:sz w:val="18"/>
        </w:rPr>
        <w:t xml:space="preserve"> Signature — "Narahari". GPT1 — pp. 205–206, no. 120 (scan PDF pp. 464–465); GPT2 — sect. 3.2, no. 120 (catalogue: NG-099). No witnesses; probably from the lost pages of GCC (n. 18): in its structure (a visit with the husband's aunt to another quarter, a meeting with Gora on the way back) the pada is close to GCC 7.30 = GPT1 no. 125 (with the aunt — to the house of Murari Gupta). C. Nagari-bhava — see the introductory note to the section (chapter 27).</w:t>
      </w:r>
    </w:p>
    <w:p>
      <w:pPr>
        <w:spacing w:after="60"/>
        <w:ind w:left="283"/>
      </w:pPr>
      <w:r>
        <w:rPr>
          <w:b/>
          <w:i w:val="0"/>
          <w:sz w:val="18"/>
        </w:rPr>
        <w:t>43.</w:t>
      </w:r>
      <w:r>
        <w:rPr>
          <w:sz w:val="18"/>
        </w:rPr>
        <w:t xml:space="preserve"> "My husband's aunt" (pisesa, pisi-śāśuṛī — the father-in-law's sister). "Ai" (āi, "mother") — Shachi-devi: the townswoman had gone to the house of the Lord's mother.</w:t>
      </w:r>
    </w:p>
    <w:p>
      <w:pPr>
        <w:spacing w:after="60"/>
        <w:ind w:left="283"/>
      </w:pPr>
      <w:r>
        <w:rPr>
          <w:b/>
          <w:i w:val="0"/>
          <w:sz w:val="18"/>
        </w:rPr>
        <w:t>44.</w:t>
      </w:r>
      <w:r>
        <w:rPr>
          <w:sz w:val="18"/>
        </w:rPr>
        <w:t xml:space="preserve"> 18.8–18.9: the slipping clothes, the trembling, the resolve to cast off "shame, fear for the family and dharma" are stated plainly in the original (cf. n. 9, and n. 41 of chapter 29: the formula of the supremacy of prema over worldly dharma); the Lord merely stands with His companions on the road. The tradition does not accept worship of Gaura in the nagari mood (introductory note, chapter 27).</w:t>
      </w:r>
    </w:p>
    <w:p>
      <w:pPr>
        <w:pStyle w:val="Heading2"/>
      </w:pPr>
      <w:r>
        <w:t>19. Narahari — "ki baliba ogo nanada āmāra, kebala biṣera phala…" (GPT1 pp. 206–207, no. 121)</w:t>
      </w:r>
    </w:p>
    <w:p>
      <w:pPr>
        <w:spacing w:after="60"/>
        <w:jc w:val="both"/>
      </w:pPr>
      <w:r>
        <w:rPr>
          <w:b w:val="0"/>
          <w:i/>
        </w:rPr>
        <w:t>Nagari-bhava. A townswoman's story: her sister-in-law is a veritable poison fruit, and no trick can be played before her; but she trusts the friends and lets her brother's wife go to them at any time — and on this pretext she went yesterday to see Gaurangachand; there follows a description of His form from head to foot. Raga "yatharaga". &lt;b&gt;Attribution: not established&lt;/b&gt; — GPT only (see n. 18).</w:t>
      </w:r>
      <w:r>
        <w:rPr>
          <w:b w:val="0"/>
          <w:i w:val="0"/>
          <w:vertAlign w:val="superscript"/>
        </w:rPr>
        <w:t>45</w:t>
      </w:r>
    </w:p>
    <w:p>
      <w:pPr>
        <w:spacing w:after="60"/>
        <w:ind w:left="567"/>
      </w:pPr>
      <w:r>
        <w:rPr>
          <w:rFonts w:cs="Noto Serif Bengali" w:hAnsi="Noto Serif Bengali"/>
          <w:sz w:val="24"/>
        </w:rPr>
        <w:t>কি বলিব ওগো ননদ আমার কেবল বিষের ফল ।</w:t>
      </w:r>
      <w:r>
        <w:br/>
      </w:r>
      <w:r>
        <w:rPr>
          <w:rFonts w:cs="Noto Serif Bengali" w:hAnsi="Noto Serif Bengali"/>
          <w:sz w:val="24"/>
        </w:rPr>
        <w:t>পরম চতুরা তার কাছে মোরা করিতে নারিএ ছল ॥</w:t>
      </w:r>
    </w:p>
    <w:p>
      <w:pPr>
        <w:spacing w:after="60"/>
        <w:jc w:val="both"/>
      </w:pPr>
      <w:r>
        <w:rPr>
          <w:b w:val="0"/>
          <w:i/>
        </w:rPr>
        <w:t>ki baliba ogo nanada āmāra kebala biṣera phala |</w:t>
      </w:r>
      <w:r>
        <w:br/>
      </w:r>
      <w:r>
        <w:rPr>
          <w:b w:val="0"/>
          <w:i/>
        </w:rPr>
        <w:t>parama caturā tāra kāche morā karite nārie chala ||</w:t>
      </w:r>
    </w:p>
    <w:p>
      <w:pPr>
        <w:spacing w:after="60"/>
        <w:jc w:val="both"/>
      </w:pPr>
      <w:r>
        <w:rPr>
          <w:b w:val="0"/>
          <w:i/>
        </w:rPr>
        <w:t>Word for word:</w:t>
      </w:r>
      <w:r>
        <w:t xml:space="preserve"> ki baliba ogo — what shall I say, friend; nanada āmāra — my sister-in-law; kebala biṣera phala — a veritable poison fruit; parama caturā — very cunning; tāra kāche — before her; morā karite nārie chala — we cannot play a trick</w:t>
      </w:r>
    </w:p>
    <w:p>
      <w:pPr>
        <w:spacing w:after="60"/>
        <w:ind w:left="510" w:hanging="510"/>
      </w:pPr>
      <w:r>
        <w:rPr>
          <w:b/>
          <w:i w:val="0"/>
        </w:rPr>
        <w:t>19.1.</w:t>
      </w:r>
      <w:r>
        <w:t xml:space="preserve"> "What shall I say, friend? My sister-in-law is a veritable poison fruit:</w:t>
      </w:r>
      <w:r>
        <w:br/>
      </w:r>
      <w:r>
        <w:t>she is very cunning — before her we cannot play any trick.</w:t>
      </w:r>
    </w:p>
    <w:p>
      <w:pPr>
        <w:spacing w:after="60"/>
        <w:ind w:left="567"/>
      </w:pPr>
      <w:r>
        <w:rPr>
          <w:rFonts w:cs="Noto Serif Bengali" w:hAnsi="Noto Serif Bengali"/>
          <w:sz w:val="24"/>
        </w:rPr>
        <w:t>তোমাদের প্রতি অধিক বিশ্বাস কপট না যায় জানা ।</w:t>
      </w:r>
      <w:r>
        <w:br/>
      </w:r>
      <w:r>
        <w:rPr>
          <w:rFonts w:cs="Noto Serif Bengali" w:hAnsi="Noto Serif Bengali"/>
          <w:sz w:val="24"/>
        </w:rPr>
        <w:t>বিহান বিকাল রজনী এথাতে আসিতে না করে মানা ॥</w:t>
      </w:r>
    </w:p>
    <w:p>
      <w:pPr>
        <w:spacing w:after="60"/>
        <w:jc w:val="both"/>
      </w:pPr>
      <w:r>
        <w:rPr>
          <w:b w:val="0"/>
          <w:i/>
        </w:rPr>
        <w:t>tomādera prati adhika biśvāsa kapaṭa nā yāya jānā |</w:t>
      </w:r>
      <w:r>
        <w:br/>
      </w:r>
      <w:r>
        <w:rPr>
          <w:b w:val="0"/>
          <w:i/>
        </w:rPr>
        <w:t>bihāna bikāla rajanī ethāte āsite nā kare mānā ||</w:t>
      </w:r>
    </w:p>
    <w:p>
      <w:pPr>
        <w:spacing w:after="60"/>
        <w:jc w:val="both"/>
      </w:pPr>
      <w:r>
        <w:rPr>
          <w:b w:val="0"/>
          <w:i/>
        </w:rPr>
        <w:t>Word for word:</w:t>
      </w:r>
      <w:r>
        <w:t xml:space="preserve"> tomādera prati adhika biśvāsa — she trusts you very much; kapaṭa nā yāya jānā — the pretence cannot be seen through; bihāna bikāla rajanī — morning, evening, night; ethāte āsite — to come here; nā kare mānā — she does not forbid</w:t>
      </w:r>
    </w:p>
    <w:p>
      <w:pPr>
        <w:spacing w:after="60"/>
        <w:ind w:left="510" w:hanging="510"/>
      </w:pPr>
      <w:r>
        <w:rPr>
          <w:b/>
          <w:i w:val="0"/>
        </w:rPr>
        <w:t>19.2.</w:t>
      </w:r>
      <w:r>
        <w:t xml:space="preserve"> But she trusts you very much — the pretence cannot be seen through:</w:t>
      </w:r>
      <w:r>
        <w:br/>
      </w:r>
      <w:r>
        <w:t>morning, evening, night — she does not forbid me to come here.</w:t>
      </w:r>
    </w:p>
    <w:p>
      <w:pPr>
        <w:spacing w:after="60"/>
        <w:ind w:left="567"/>
      </w:pPr>
      <w:r>
        <w:rPr>
          <w:rFonts w:cs="Noto Serif Bengali" w:hAnsi="Noto Serif Bengali"/>
          <w:sz w:val="24"/>
        </w:rPr>
        <w:t>এই ছলে যেন গিয়াছিনু কাইল দেখিতে গৌরাঙ্গচাঁদে ।</w:t>
      </w:r>
      <w:r>
        <w:br/>
      </w:r>
      <w:r>
        <w:rPr>
          <w:rFonts w:cs="Noto Serif Bengali" w:hAnsi="Noto Serif Bengali"/>
          <w:sz w:val="24"/>
        </w:rPr>
        <w:t>কে আছে এমন যুবতী তাহারে হেরিয়া ধৈরজ বাঁধে ॥</w:t>
      </w:r>
    </w:p>
    <w:p>
      <w:pPr>
        <w:spacing w:after="60"/>
        <w:jc w:val="both"/>
      </w:pPr>
      <w:r>
        <w:rPr>
          <w:b w:val="0"/>
          <w:i/>
        </w:rPr>
        <w:t>ei chale yena giyāchinu kāila dekhite gaurāṅgacām̐de |</w:t>
      </w:r>
      <w:r>
        <w:br/>
      </w:r>
      <w:r>
        <w:rPr>
          <w:b w:val="0"/>
          <w:i/>
        </w:rPr>
        <w:t>ke āche emana yubatī tāhāre heriyā dhairaja bām̐dhe ||</w:t>
      </w:r>
    </w:p>
    <w:p>
      <w:pPr>
        <w:spacing w:after="60"/>
        <w:jc w:val="both"/>
      </w:pPr>
      <w:r>
        <w:rPr>
          <w:b w:val="0"/>
          <w:i/>
        </w:rPr>
        <w:t>Word for word:</w:t>
      </w:r>
      <w:r>
        <w:t xml:space="preserve"> ei chale — on this pretext; yena giyāchinu kāila — I went yesterday; dekhite gaurāṅgacām̐de — to see Gaurangachand; ke āche emana yubatī — is there a young woman; tāhāre heriyā — who, seeing Him; dhairaja bām̐dhe — keeps her composure</w:t>
      </w:r>
    </w:p>
    <w:p>
      <w:pPr>
        <w:spacing w:after="60"/>
        <w:ind w:left="510" w:hanging="510"/>
      </w:pPr>
      <w:r>
        <w:rPr>
          <w:b/>
          <w:i w:val="0"/>
        </w:rPr>
        <w:t>19.3.</w:t>
      </w:r>
      <w:r>
        <w:t xml:space="preserve"> On this pretext I went yesterday to see Gaurangachand:</w:t>
      </w:r>
      <w:r>
        <w:br/>
      </w:r>
      <w:r>
        <w:t>is there a young woman who, seeing Him, could keep her composure?</w:t>
      </w:r>
    </w:p>
    <w:p>
      <w:pPr>
        <w:spacing w:after="60"/>
        <w:ind w:left="567"/>
      </w:pPr>
      <w:r>
        <w:rPr>
          <w:rFonts w:cs="Noto Serif Bengali" w:hAnsi="Noto Serif Bengali"/>
          <w:sz w:val="24"/>
        </w:rPr>
        <w:t>কিবা সে পীঠের উপরে দুলিছে চাঁচর চিকুর ভার ।</w:t>
      </w:r>
      <w:r>
        <w:br/>
      </w:r>
      <w:r>
        <w:rPr>
          <w:rFonts w:cs="Noto Serif Bengali" w:hAnsi="Noto Serif Bengali"/>
          <w:sz w:val="24"/>
        </w:rPr>
        <w:t>কিবা সে কপালে অলকা তিলক কি দিব উপমা তার ॥</w:t>
      </w:r>
    </w:p>
    <w:p>
      <w:pPr>
        <w:spacing w:after="60"/>
        <w:jc w:val="both"/>
      </w:pPr>
      <w:r>
        <w:rPr>
          <w:b w:val="0"/>
          <w:i/>
        </w:rPr>
        <w:t>kibā se pīṭhera upare duliche cām̐cara cikura bhāra |</w:t>
      </w:r>
      <w:r>
        <w:br/>
      </w:r>
      <w:r>
        <w:rPr>
          <w:b w:val="0"/>
          <w:i/>
        </w:rPr>
        <w:t>kibā se kapāle alakā tilaka ki diba upamā tāra ||</w:t>
      </w:r>
    </w:p>
    <w:p>
      <w:pPr>
        <w:spacing w:after="60"/>
        <w:jc w:val="both"/>
      </w:pPr>
      <w:r>
        <w:rPr>
          <w:b w:val="0"/>
          <w:i/>
        </w:rPr>
        <w:t>Word for word:</w:t>
      </w:r>
      <w:r>
        <w:t xml:space="preserve"> kibā — how; se pīṭhera upare — upon His back; duliche — sways; cām̐cara cikura bhāra — the weight of curling locks; kibā se kapāle — how on His brow; alakā tilaka — curls and tilaka; ki diba upamā tāra — what comparison shall I give</w:t>
      </w:r>
    </w:p>
    <w:p>
      <w:pPr>
        <w:spacing w:after="60"/>
        <w:ind w:left="510" w:hanging="510"/>
      </w:pPr>
      <w:r>
        <w:rPr>
          <w:b/>
          <w:i w:val="0"/>
        </w:rPr>
        <w:t>19.4.</w:t>
      </w:r>
      <w:r>
        <w:t xml:space="preserve"> How the weight of curling locks sways upon His back!</w:t>
      </w:r>
      <w:r>
        <w:br/>
      </w:r>
      <w:r>
        <w:t>How lovely on His brow are the curls and the tilaka — to what shall I compare them?</w:t>
      </w:r>
    </w:p>
    <w:p>
      <w:pPr>
        <w:spacing w:after="60"/>
        <w:ind w:left="567"/>
      </w:pPr>
      <w:r>
        <w:rPr>
          <w:rFonts w:cs="Noto Serif Bengali" w:hAnsi="Noto Serif Bengali"/>
          <w:sz w:val="24"/>
        </w:rPr>
        <w:t>কিবা সে ভুরুর ভঙ্গিমা চাহনি কিবা সে আঁখির ঠারা ।</w:t>
      </w:r>
      <w:r>
        <w:br/>
      </w:r>
      <w:r>
        <w:rPr>
          <w:rFonts w:cs="Noto Serif Bengali" w:hAnsi="Noto Serif Bengali"/>
          <w:sz w:val="24"/>
        </w:rPr>
        <w:t>কিবা সে মুখের হাসি অপরূপ বচন অমিঞা ধারা ॥</w:t>
      </w:r>
    </w:p>
    <w:p>
      <w:pPr>
        <w:spacing w:after="60"/>
        <w:jc w:val="both"/>
      </w:pPr>
      <w:r>
        <w:rPr>
          <w:b w:val="0"/>
          <w:i/>
        </w:rPr>
        <w:t>kibā se bhurura bhaṅgimā cāhani kibā se ām̐khira ṭhārā |</w:t>
      </w:r>
      <w:r>
        <w:br/>
      </w:r>
      <w:r>
        <w:rPr>
          <w:b w:val="0"/>
          <w:i/>
        </w:rPr>
        <w:t>kibā se mukhera hāsi aparūpa bacana amiñā dhārā ||</w:t>
      </w:r>
    </w:p>
    <w:p>
      <w:pPr>
        <w:spacing w:after="60"/>
        <w:jc w:val="both"/>
      </w:pPr>
      <w:r>
        <w:rPr>
          <w:b w:val="0"/>
          <w:i/>
        </w:rPr>
        <w:t>Word for word:</w:t>
      </w:r>
      <w:r>
        <w:t xml:space="preserve"> kibā se bhurura bhaṅgimā — how the brows curve; cāhani — the glance; kibā se ām̐khira ṭhārā — what a signal of the eyes; kibā se mukhera hāsi aparūpa — how wondrous the smile; bacana amiñā dhārā — speech a stream of nectar</w:t>
      </w:r>
    </w:p>
    <w:p>
      <w:pPr>
        <w:spacing w:after="60"/>
        <w:ind w:left="510" w:hanging="510"/>
      </w:pPr>
      <w:r>
        <w:rPr>
          <w:b/>
          <w:i w:val="0"/>
        </w:rPr>
        <w:t>19.5.</w:t>
      </w:r>
      <w:r>
        <w:t xml:space="preserve"> How the brows curve, what a glance, what a signal of the eyes!</w:t>
      </w:r>
      <w:r>
        <w:br/>
      </w:r>
      <w:r>
        <w:t>How wondrous the smile on His lips — His speech flows in a stream of nectar!</w:t>
      </w:r>
    </w:p>
    <w:p>
      <w:pPr>
        <w:spacing w:after="60"/>
        <w:ind w:left="567"/>
      </w:pPr>
      <w:r>
        <w:rPr>
          <w:rFonts w:cs="Noto Serif Bengali" w:hAnsi="Noto Serif Bengali"/>
          <w:sz w:val="24"/>
        </w:rPr>
        <w:t>কিবা সে কাণের কুণ্ডল দোলনি কিবা সে গণ্ডের শোভা ।</w:t>
      </w:r>
      <w:r>
        <w:br/>
      </w:r>
      <w:r>
        <w:rPr>
          <w:rFonts w:cs="Noto Serif Bengali" w:hAnsi="Noto Serif Bengali"/>
          <w:sz w:val="24"/>
        </w:rPr>
        <w:t>কিবা সে নাসার মুকুতা কিবা সে রুচির চিবুক-আভা ॥</w:t>
      </w:r>
    </w:p>
    <w:p>
      <w:pPr>
        <w:spacing w:after="60"/>
        <w:jc w:val="both"/>
      </w:pPr>
      <w:r>
        <w:rPr>
          <w:b w:val="0"/>
          <w:i/>
        </w:rPr>
        <w:t>kibā se kāṇera kuṇḍala dolani kibā se gaṇḍera śobhā |</w:t>
      </w:r>
      <w:r>
        <w:br/>
      </w:r>
      <w:r>
        <w:rPr>
          <w:b w:val="0"/>
          <w:i/>
        </w:rPr>
        <w:t>kibā se nāsāra mukutā kibā se rucira cibuka-ābhā ||</w:t>
      </w:r>
    </w:p>
    <w:p>
      <w:pPr>
        <w:spacing w:after="60"/>
        <w:jc w:val="both"/>
      </w:pPr>
      <w:r>
        <w:rPr>
          <w:b w:val="0"/>
          <w:i/>
        </w:rPr>
        <w:t>Word for word:</w:t>
      </w:r>
      <w:r>
        <w:t xml:space="preserve"> kibā se kāṇera kuṇḍala dolani — how the earrings sway; kibā se gaṇḍera śobhā — how beautiful the cheeks; kibā se nāsāra mukutā — what a pearl in the nose; kibā se rucira cibuka-ābhā — what a radiance of the lovely chin</w:t>
      </w:r>
    </w:p>
    <w:p>
      <w:pPr>
        <w:spacing w:after="60"/>
        <w:ind w:left="510" w:hanging="510"/>
      </w:pPr>
      <w:r>
        <w:rPr>
          <w:b/>
          <w:i w:val="0"/>
        </w:rPr>
        <w:t>19.6.</w:t>
      </w:r>
      <w:r>
        <w:t xml:space="preserve"> How the earrings sway in His ears, how beautiful His cheeks!</w:t>
      </w:r>
      <w:r>
        <w:br/>
      </w:r>
      <w:r>
        <w:t>What a pearl in His nose, what a radiance of the lovely chin!</w:t>
      </w:r>
    </w:p>
    <w:p>
      <w:pPr>
        <w:spacing w:after="60"/>
        <w:ind w:left="567"/>
      </w:pPr>
      <w:r>
        <w:rPr>
          <w:rFonts w:cs="Noto Serif Bengali" w:hAnsi="Noto Serif Bengali"/>
          <w:sz w:val="24"/>
        </w:rPr>
        <w:t>কিবা সে ভুজের বলনি কিবা সে গলায় ফুলের হারা ।</w:t>
      </w:r>
      <w:r>
        <w:br/>
      </w:r>
      <w:r>
        <w:rPr>
          <w:rFonts w:cs="Noto Serif Bengali" w:hAnsi="Noto Serif Bengali"/>
          <w:sz w:val="24"/>
        </w:rPr>
        <w:t>কিবা সে সরুয়া মাজাখানি উরু উলট-কদলী পারা ॥</w:t>
      </w:r>
    </w:p>
    <w:p>
      <w:pPr>
        <w:spacing w:after="60"/>
        <w:jc w:val="both"/>
      </w:pPr>
      <w:r>
        <w:rPr>
          <w:b w:val="0"/>
          <w:i/>
        </w:rPr>
        <w:t>kibā se bhujera balani kibā se galāya phulera hārā |</w:t>
      </w:r>
      <w:r>
        <w:br/>
      </w:r>
      <w:r>
        <w:rPr>
          <w:b w:val="0"/>
          <w:i/>
        </w:rPr>
        <w:t>kibā se saruyā mājākhāni uru ulaṭa-kadalī pārā ||</w:t>
      </w:r>
    </w:p>
    <w:p>
      <w:pPr>
        <w:spacing w:after="60"/>
        <w:jc w:val="both"/>
      </w:pPr>
      <w:r>
        <w:rPr>
          <w:b w:val="0"/>
          <w:i/>
        </w:rPr>
        <w:t>Word for word:</w:t>
      </w:r>
      <w:r>
        <w:t xml:space="preserve"> kibā se bhujera balani — what a curve of the arms; kibā se galāya phulera hārā — what a garland at the throat; kibā se saruyā mājākhāni — how slender the waist; uru ulaṭa-kadalī pārā — thighs like inverted plantain stems</w:t>
      </w:r>
    </w:p>
    <w:p>
      <w:pPr>
        <w:spacing w:after="60"/>
        <w:ind w:left="510" w:hanging="510"/>
      </w:pPr>
      <w:r>
        <w:rPr>
          <w:b/>
          <w:i w:val="0"/>
        </w:rPr>
        <w:t>19.7.</w:t>
      </w:r>
      <w:r>
        <w:t xml:space="preserve"> What a curve of the arms, what a garland of flowers at His throat!</w:t>
      </w:r>
      <w:r>
        <w:br/>
      </w:r>
      <w:r>
        <w:t>How slender the waist, and the thighs like inverted plantain stems!</w:t>
      </w:r>
    </w:p>
    <w:p>
      <w:pPr>
        <w:spacing w:after="60"/>
        <w:ind w:left="567"/>
      </w:pPr>
      <w:r>
        <w:rPr>
          <w:rFonts w:cs="Noto Serif Bengali" w:hAnsi="Noto Serif Bengali"/>
          <w:sz w:val="24"/>
        </w:rPr>
        <w:t>কিবা সে সুচারু চরণ-নখর-কিরণে পরাণ হরে ।</w:t>
      </w:r>
      <w:r>
        <w:br/>
      </w:r>
      <w:r>
        <w:rPr>
          <w:rFonts w:cs="Noto Serif Bengali" w:hAnsi="Noto Serif Bengali"/>
          <w:sz w:val="24"/>
        </w:rPr>
        <w:t>নরহরি কহে ওরূপ হেরিয়া কিরূপে আইলা ঘরে ॥</w:t>
      </w:r>
    </w:p>
    <w:p>
      <w:pPr>
        <w:spacing w:after="60"/>
        <w:jc w:val="both"/>
      </w:pPr>
      <w:r>
        <w:rPr>
          <w:b w:val="0"/>
          <w:i/>
        </w:rPr>
        <w:t>kibā se sucāru caraṇa-nakhara-kiraṇe parāṇa hare |</w:t>
      </w:r>
      <w:r>
        <w:br/>
      </w:r>
      <w:r>
        <w:rPr>
          <w:b w:val="0"/>
          <w:i/>
        </w:rPr>
        <w:t>narahari kahe orūpa heriyā kirūpe āilā ghare ||</w:t>
      </w:r>
    </w:p>
    <w:p>
      <w:pPr>
        <w:spacing w:after="60"/>
        <w:jc w:val="both"/>
      </w:pPr>
      <w:r>
        <w:rPr>
          <w:b w:val="0"/>
          <w:i/>
        </w:rPr>
        <w:t>Word for word:</w:t>
      </w:r>
      <w:r>
        <w:t xml:space="preserve"> kibā se sucāru caraṇa-nakhara-kiraṇe — how with the radiance of the nails of the lovely feet; parāṇa hare — He steals the heart; narahari kahe — Narahari says; o-rūpa heriyā — seeing that form; kirūpe āilā ghare — how did you get home</w:t>
      </w:r>
    </w:p>
    <w:p>
      <w:pPr>
        <w:spacing w:after="60"/>
        <w:ind w:left="510" w:hanging="510"/>
      </w:pPr>
      <w:r>
        <w:rPr>
          <w:b/>
          <w:i w:val="0"/>
        </w:rPr>
        <w:t>19.8.</w:t>
      </w:r>
      <w:r>
        <w:t xml:space="preserve"> How the radiance of the nails of His lovely feet steals away the heart!"</w:t>
      </w:r>
      <w:r>
        <w:br/>
      </w:r>
      <w:r>
        <w:t>Narahari says: having seen that form, how did you ever get home?</w:t>
      </w:r>
      <w:r>
        <w:rPr>
          <w:b w:val="0"/>
          <w:i w:val="0"/>
          <w:vertAlign w:val="superscript"/>
        </w:rPr>
        <w:t>46</w:t>
      </w:r>
    </w:p>
    <w:p>
      <w:pPr>
        <w:spacing w:after="60"/>
        <w:ind w:left="283"/>
      </w:pPr>
      <w:r>
        <w:rPr>
          <w:b/>
          <w:i w:val="0"/>
          <w:sz w:val="18"/>
        </w:rPr>
        <w:t>45.</w:t>
      </w:r>
      <w:r>
        <w:rPr>
          <w:sz w:val="18"/>
        </w:rPr>
        <w:t xml:space="preserve"> Signature — "Narahari". GPT1 — pp. 206–207, no. 121 (scan PDF pp. 465–466); GPT2 — sect. 3.2, no. 121 (catalogue: NG-100). No witnesses; probably from the lost pages of GCC (n. 18). C. Nagari-bhava — see the introductory note to the section (chapter 27).</w:t>
      </w:r>
    </w:p>
    <w:p>
      <w:pPr>
        <w:spacing w:after="60"/>
        <w:ind w:left="283"/>
      </w:pPr>
      <w:r>
        <w:rPr>
          <w:b/>
          <w:i w:val="0"/>
          <w:sz w:val="18"/>
        </w:rPr>
        <w:t>46.</w:t>
      </w:r>
      <w:r>
        <w:rPr>
          <w:sz w:val="18"/>
        </w:rPr>
        <w:t xml:space="preserve"> 19.4–19.8 — a description of the Lord's form "from head to foot" (rupa-varnana) in the usual images of the padas on Krishna and Gaura (curling locks down the back — Gaura before sannyasa; a slender waist, thighs like "inverted plantain stems", the radiance of the nails) — this is contemplation of the Lord's beauty, not a worldly description. "A pearl in His nose" (nāsāra mukutā) — so in the original.</w:t>
      </w:r>
    </w:p>
    <w:p>
      <w:pPr>
        <w:pStyle w:val="Heading2"/>
      </w:pPr>
      <w:r>
        <w:t>20. Narahari — "śuna śuna ogo parāṇa sajani nibedi tomāra āge…" (GPT1 p. 207, no. 122)</w:t>
      </w:r>
    </w:p>
    <w:p>
      <w:pPr>
        <w:spacing w:after="60"/>
        <w:jc w:val="both"/>
      </w:pPr>
      <w:r>
        <w:rPr>
          <w:b w:val="0"/>
          <w:i/>
        </w:rPr>
        <w:t>Nagari-bhava. A townswoman's complaint: her sister-in-law is hard-hearted and knows nothing of another's pain; whenever she hears that Gauranga has come to someone's house, she, on some pretext and unbeknown to the old woman, runs there herself — but forbids her brother's wife. The poet: such is the way of sisters-in-law. Raga "yatharaga". &lt;b&gt;Attribution: not established&lt;/b&gt; — GPT only (see n. 18).</w:t>
      </w:r>
      <w:r>
        <w:rPr>
          <w:b w:val="0"/>
          <w:i w:val="0"/>
          <w:vertAlign w:val="superscript"/>
        </w:rPr>
        <w:t>47</w:t>
      </w:r>
    </w:p>
    <w:p>
      <w:pPr>
        <w:spacing w:after="60"/>
        <w:ind w:left="567"/>
      </w:pPr>
      <w:r>
        <w:rPr>
          <w:rFonts w:cs="Noto Serif Bengali" w:hAnsi="Noto Serif Bengali"/>
          <w:sz w:val="24"/>
        </w:rPr>
        <w:t>শুন শুন ওগো পরাণ সজনি নিবেদি তোমার আগে ।</w:t>
      </w:r>
      <w:r>
        <w:br/>
      </w:r>
      <w:r>
        <w:rPr>
          <w:rFonts w:cs="Noto Serif Bengali" w:hAnsi="Noto Serif Bengali"/>
          <w:sz w:val="24"/>
        </w:rPr>
        <w:t>দিবস রজনী ভাবিয়া মরিএ ঘর পর সম লাগে ॥</w:t>
      </w:r>
    </w:p>
    <w:p>
      <w:pPr>
        <w:spacing w:after="60"/>
        <w:jc w:val="both"/>
      </w:pPr>
      <w:r>
        <w:rPr>
          <w:b w:val="0"/>
          <w:i/>
        </w:rPr>
        <w:t>śuna śuna ogo parāṇa sajani nibedi tomāra āge |</w:t>
      </w:r>
      <w:r>
        <w:br/>
      </w:r>
      <w:r>
        <w:rPr>
          <w:b w:val="0"/>
          <w:i/>
        </w:rPr>
        <w:t>dibasa rajanī bhābiyā marie ghara para sama lāge ||</w:t>
      </w:r>
    </w:p>
    <w:p>
      <w:pPr>
        <w:spacing w:after="60"/>
        <w:jc w:val="both"/>
      </w:pPr>
      <w:r>
        <w:rPr>
          <w:b w:val="0"/>
          <w:i/>
        </w:rPr>
        <w:t>Word for word:</w:t>
      </w:r>
      <w:r>
        <w:t xml:space="preserve"> śuna śuna ogo — listen, listen; parāṇa sajani — friend of my heart; nibedi tomāra āge — I confide to you; dibasa rajanī — day and night; bhābiyā marie — I die with longing; ghara para sama lāge — my home feels like a stranger's</w:t>
      </w:r>
    </w:p>
    <w:p>
      <w:pPr>
        <w:spacing w:after="60"/>
        <w:ind w:left="510" w:hanging="510"/>
      </w:pPr>
      <w:r>
        <w:rPr>
          <w:b/>
          <w:i w:val="0"/>
        </w:rPr>
        <w:t>20.1.</w:t>
      </w:r>
      <w:r>
        <w:t xml:space="preserve"> "Listen, listen, friend of my heart, to what I confide to you:</w:t>
      </w:r>
      <w:r>
        <w:br/>
      </w:r>
      <w:r>
        <w:t>day and night I am dying with longing — my own home feels like a stranger's.</w:t>
      </w:r>
    </w:p>
    <w:p>
      <w:pPr>
        <w:spacing w:after="60"/>
        <w:ind w:left="567"/>
      </w:pPr>
      <w:r>
        <w:rPr>
          <w:rFonts w:cs="Noto Serif Bengali" w:hAnsi="Noto Serif Bengali"/>
          <w:sz w:val="24"/>
        </w:rPr>
        <w:t>ননদী কঠিন সে কথা কি কব কহিতে বাসিএ দুখ ।</w:t>
      </w:r>
      <w:r>
        <w:br/>
      </w:r>
      <w:r>
        <w:rPr>
          <w:rFonts w:cs="Noto Serif Bengali" w:hAnsi="Noto Serif Bengali"/>
          <w:sz w:val="24"/>
        </w:rPr>
        <w:t>পরের বেদন কিছু না জান সে জানয়ে আপন সুখ ॥</w:t>
      </w:r>
    </w:p>
    <w:p>
      <w:pPr>
        <w:spacing w:after="60"/>
        <w:jc w:val="both"/>
      </w:pPr>
      <w:r>
        <w:rPr>
          <w:b w:val="0"/>
          <w:i/>
        </w:rPr>
        <w:t>nanadī kaṭhina se kathā ki kaba kahite bāsie dukha |</w:t>
      </w:r>
      <w:r>
        <w:br/>
      </w:r>
      <w:r>
        <w:rPr>
          <w:b w:val="0"/>
          <w:i/>
        </w:rPr>
        <w:t>parera bedana kichu nā jāna se jānaye āpana sukha ||</w:t>
      </w:r>
    </w:p>
    <w:p>
      <w:pPr>
        <w:spacing w:after="60"/>
        <w:jc w:val="both"/>
      </w:pPr>
      <w:r>
        <w:rPr>
          <w:b w:val="0"/>
          <w:i/>
        </w:rPr>
        <w:t>Word for word:</w:t>
      </w:r>
      <w:r>
        <w:t xml:space="preserve"> nanadī kaṭhina — my sister-in-law is hard; se kathā ki kaba — what shall I say of it; kahite bāsie dukha — it is bitter to tell; parera bedana — another's pain; kichu nā jāna se — she knows nothing of; jānaye āpana sukha — she knows only her own pleasure</w:t>
      </w:r>
    </w:p>
    <w:p>
      <w:pPr>
        <w:spacing w:after="60"/>
        <w:ind w:left="510" w:hanging="510"/>
      </w:pPr>
      <w:r>
        <w:rPr>
          <w:b/>
          <w:i w:val="0"/>
        </w:rPr>
        <w:t>20.2.</w:t>
      </w:r>
      <w:r>
        <w:t xml:space="preserve"> My sister-in-law is hard — what shall I say of her? It is bitter even to tell:</w:t>
      </w:r>
      <w:r>
        <w:br/>
      </w:r>
      <w:r>
        <w:t>of another's pain she knows nothing at all — she knows only her own pleasure.</w:t>
      </w:r>
    </w:p>
    <w:p>
      <w:pPr>
        <w:spacing w:after="60"/>
        <w:ind w:left="567"/>
      </w:pPr>
      <w:r>
        <w:rPr>
          <w:rFonts w:cs="Noto Serif Bengali" w:hAnsi="Noto Serif Bengali"/>
          <w:sz w:val="24"/>
        </w:rPr>
        <w:t>যদি কার মুখে শুনয়ে গৌরাঙ্গ আইলা কাহার বাড়ী ।</w:t>
      </w:r>
      <w:r>
        <w:br/>
      </w:r>
      <w:r>
        <w:rPr>
          <w:rFonts w:cs="Noto Serif Bengali" w:hAnsi="Noto Serif Bengali"/>
          <w:sz w:val="24"/>
        </w:rPr>
        <w:t>তবে কত ছল করয়ে তাহা না বুঝয়ে ঘরের বুড়ী ॥</w:t>
      </w:r>
    </w:p>
    <w:p>
      <w:pPr>
        <w:spacing w:after="60"/>
        <w:jc w:val="both"/>
      </w:pPr>
      <w:r>
        <w:rPr>
          <w:b w:val="0"/>
          <w:i/>
        </w:rPr>
        <w:t>yadi kāra mukhe śunaye gaurāṅga āilā kāhāra bāṛī |</w:t>
      </w:r>
      <w:r>
        <w:br/>
      </w:r>
      <w:r>
        <w:rPr>
          <w:b w:val="0"/>
          <w:i/>
        </w:rPr>
        <w:t>tabe kata chala karaye tāhā nā bujhaye gharera buṛī ||</w:t>
      </w:r>
    </w:p>
    <w:p>
      <w:pPr>
        <w:spacing w:after="60"/>
        <w:jc w:val="both"/>
      </w:pPr>
      <w:r>
        <w:rPr>
          <w:b w:val="0"/>
          <w:i/>
        </w:rPr>
        <w:t>Word for word:</w:t>
      </w:r>
      <w:r>
        <w:t xml:space="preserve"> yadi kāra mukhe śunaye — if she hears from anyone; gaurāṅga āilā kāhāra bāṛī — that Gauranga has come to someone's house; tabe kata chala karaye — she plays so many tricks; tāhā nā bujhaye gharera buṛī — the old woman of the house does not see through them</w:t>
      </w:r>
    </w:p>
    <w:p>
      <w:pPr>
        <w:spacing w:after="60"/>
        <w:ind w:left="510" w:hanging="510"/>
      </w:pPr>
      <w:r>
        <w:rPr>
          <w:b/>
          <w:i w:val="0"/>
        </w:rPr>
        <w:t>20.3.</w:t>
      </w:r>
      <w:r>
        <w:t xml:space="preserve"> If she hears from anyone that Gauranga has come to someone's house,</w:t>
      </w:r>
      <w:r>
        <w:br/>
      </w:r>
      <w:r>
        <w:t>she thinks up so many tricks — and the old woman of the house does not see through them —</w:t>
      </w:r>
    </w:p>
    <w:p>
      <w:pPr>
        <w:spacing w:after="60"/>
        <w:ind w:left="567"/>
      </w:pPr>
      <w:r>
        <w:rPr>
          <w:rFonts w:cs="Noto Serif Bengali" w:hAnsi="Noto Serif Bengali"/>
          <w:sz w:val="24"/>
        </w:rPr>
        <w:t>ধাঞা যায় তথা এ বড় বিষম আমারে করয়ে মানা ।</w:t>
      </w:r>
      <w:r>
        <w:br/>
      </w:r>
      <w:r>
        <w:rPr>
          <w:rFonts w:cs="Noto Serif Bengali" w:hAnsi="Noto Serif Bengali"/>
          <w:sz w:val="24"/>
        </w:rPr>
        <w:t>নরহরি কহে ইহাতে কি দোষ জানায় ননদ-পনা ॥</w:t>
      </w:r>
    </w:p>
    <w:p>
      <w:pPr>
        <w:spacing w:after="60"/>
        <w:jc w:val="both"/>
      </w:pPr>
      <w:r>
        <w:rPr>
          <w:b w:val="0"/>
          <w:i/>
        </w:rPr>
        <w:t>dhāñā yāya tathā e baṛa biṣama āmāre karaye mānā |</w:t>
      </w:r>
      <w:r>
        <w:br/>
      </w:r>
      <w:r>
        <w:rPr>
          <w:b w:val="0"/>
          <w:i/>
        </w:rPr>
        <w:t>narahari kahe ihāte ki doṣa jānāya nanada-panā ||</w:t>
      </w:r>
    </w:p>
    <w:p>
      <w:pPr>
        <w:spacing w:after="60"/>
        <w:jc w:val="both"/>
      </w:pPr>
      <w:r>
        <w:rPr>
          <w:b w:val="0"/>
          <w:i/>
        </w:rPr>
        <w:t>Word for word:</w:t>
      </w:r>
      <w:r>
        <w:t xml:space="preserve"> dhāñā yāya tathā — she runs off there; e baṛa biṣama — this is most unfair; āmāre karaye mānā — she forbids me; narahari kahe — Narahari says; ihāte ki doṣa — what is wrong in that; jānāya nanada-panā — she shows her sister-in-law's nature</w:t>
      </w:r>
    </w:p>
    <w:p>
      <w:pPr>
        <w:spacing w:after="60"/>
        <w:ind w:left="510" w:hanging="510"/>
      </w:pPr>
      <w:r>
        <w:rPr>
          <w:b/>
          <w:i w:val="0"/>
        </w:rPr>
        <w:t>20.4.</w:t>
      </w:r>
      <w:r>
        <w:t xml:space="preserve"> and off she runs there, — but me, and this is the unfair part, she forbids!"</w:t>
      </w:r>
      <w:r>
        <w:br/>
      </w:r>
      <w:r>
        <w:t>Narahari says: what is wrong in that? She is showing what a sister-in-law is.</w:t>
      </w:r>
    </w:p>
    <w:p>
      <w:pPr>
        <w:spacing w:after="60"/>
        <w:ind w:left="283"/>
      </w:pPr>
      <w:r>
        <w:rPr>
          <w:b/>
          <w:i w:val="0"/>
          <w:sz w:val="18"/>
        </w:rPr>
        <w:t>47.</w:t>
      </w:r>
      <w:r>
        <w:rPr>
          <w:sz w:val="18"/>
        </w:rPr>
        <w:t xml:space="preserve"> Signature — "Narahari". GPT1 — p. 207, no. 122 (scan PDF p. 466); GPT2 — sect. 3.2, no. 122 (catalogue: NG-101). No witnesses; probably from the lost pages of GCC (n. 18). C. Nagari-bhava — see the introductory note to the section (chapter 27).</w:t>
      </w:r>
    </w:p>
    <w:p>
      <w:pPr>
        <w:pStyle w:val="Heading2"/>
      </w:pPr>
      <w:r>
        <w:t>21. Narahari — "sajani to sabe dekhe sukha pāi…" (GPT1 p. 207, no. 123)</w:t>
      </w:r>
    </w:p>
    <w:p>
      <w:pPr>
        <w:spacing w:after="60"/>
        <w:jc w:val="both"/>
      </w:pPr>
      <w:r>
        <w:rPr>
          <w:b w:val="0"/>
          <w:i/>
        </w:rPr>
        <w:t>Nagari-bhava. A townswoman whose friends question her about yesterday laughs and denies it: such talk does not become her. The poet does not believe her. Raga "yatharaga". &lt;b&gt;Attribution: not established&lt;/b&gt; — GPT only (see n. 18).</w:t>
      </w:r>
      <w:r>
        <w:rPr>
          <w:b w:val="0"/>
          <w:i w:val="0"/>
          <w:vertAlign w:val="superscript"/>
        </w:rPr>
        <w:t>48</w:t>
      </w:r>
    </w:p>
    <w:p>
      <w:pPr>
        <w:spacing w:after="60"/>
        <w:ind w:left="567"/>
      </w:pPr>
      <w:r>
        <w:rPr>
          <w:rFonts w:cs="Noto Serif Bengali" w:hAnsi="Noto Serif Bengali"/>
          <w:sz w:val="24"/>
        </w:rPr>
        <w:t>সজনি তো সবে দেখে সুখ পাই তেঁই সে এথায় আসি ।</w:t>
      </w:r>
      <w:r>
        <w:br/>
      </w:r>
      <w:r>
        <w:rPr>
          <w:rFonts w:cs="Noto Serif Bengali" w:hAnsi="Noto Serif Bengali"/>
          <w:sz w:val="24"/>
        </w:rPr>
        <w:t>কালিকার কথা পুছহ আমারে ইহাতে উপজে হাসি ॥</w:t>
      </w:r>
    </w:p>
    <w:p>
      <w:pPr>
        <w:spacing w:after="60"/>
        <w:jc w:val="both"/>
      </w:pPr>
      <w:r>
        <w:rPr>
          <w:b w:val="0"/>
          <w:i/>
        </w:rPr>
        <w:t>sajani to sabe dekhe sukha pāi tem̐i se ethāya āsi |</w:t>
      </w:r>
      <w:r>
        <w:br/>
      </w:r>
      <w:r>
        <w:rPr>
          <w:b w:val="0"/>
          <w:i/>
        </w:rPr>
        <w:t>kālikāra kathā puchaha āmāre ihāte upaje hāsi ||</w:t>
      </w:r>
    </w:p>
    <w:p>
      <w:pPr>
        <w:spacing w:after="60"/>
        <w:jc w:val="both"/>
      </w:pPr>
      <w:r>
        <w:rPr>
          <w:b w:val="0"/>
          <w:i/>
        </w:rPr>
        <w:t>Word for word:</w:t>
      </w:r>
      <w:r>
        <w:t xml:space="preserve"> sajani — friend; to sabe dekhe — seeing you all; sukha pāi — I am glad; teṃi se ethāya āsi — that is why I come here; kālikāra kathā puchaha āmāre — you ask me about yesterday; ihāte upaje hāsi — it is laughable</w:t>
      </w:r>
    </w:p>
    <w:p>
      <w:pPr>
        <w:spacing w:after="60"/>
        <w:ind w:left="510" w:hanging="510"/>
      </w:pPr>
      <w:r>
        <w:rPr>
          <w:b/>
          <w:i w:val="0"/>
        </w:rPr>
        <w:t>21.1.</w:t>
      </w:r>
      <w:r>
        <w:t xml:space="preserve"> "Friend, seeing you all I am glad — that is why I come here;</w:t>
      </w:r>
      <w:r>
        <w:br/>
      </w:r>
      <w:r>
        <w:t>and you ask me about yesterday — it is simply laughable!</w:t>
      </w:r>
    </w:p>
    <w:p>
      <w:pPr>
        <w:spacing w:after="60"/>
        <w:ind w:left="567"/>
      </w:pPr>
      <w:r>
        <w:rPr>
          <w:rFonts w:cs="Noto Serif Bengali" w:hAnsi="Noto Serif Bengali"/>
          <w:sz w:val="24"/>
        </w:rPr>
        <w:t>বল বল দেখি কিরূপে আমারে সাজিবে এ সব কথা ।</w:t>
      </w:r>
      <w:r>
        <w:br/>
      </w:r>
      <w:r>
        <w:rPr>
          <w:rFonts w:cs="Noto Serif Bengali" w:hAnsi="Noto Serif Bengali"/>
          <w:sz w:val="24"/>
        </w:rPr>
        <w:t>জানিয়া শুনিয়া এরূপ বলহ ইহাতে পাইএ ব্যথা ॥</w:t>
      </w:r>
    </w:p>
    <w:p>
      <w:pPr>
        <w:spacing w:after="60"/>
        <w:jc w:val="both"/>
      </w:pPr>
      <w:r>
        <w:rPr>
          <w:b w:val="0"/>
          <w:i/>
        </w:rPr>
        <w:t>bala bala dekhi kirūpe āmāre sājibe e saba kathā |</w:t>
      </w:r>
      <w:r>
        <w:br/>
      </w:r>
      <w:r>
        <w:rPr>
          <w:b w:val="0"/>
          <w:i/>
        </w:rPr>
        <w:t>jāniyā śuniyā erūpa balaha ihāte pāie byathā ||</w:t>
      </w:r>
    </w:p>
    <w:p>
      <w:pPr>
        <w:spacing w:after="60"/>
        <w:jc w:val="both"/>
      </w:pPr>
      <w:r>
        <w:rPr>
          <w:b w:val="0"/>
          <w:i/>
        </w:rPr>
        <w:t>Word for word:</w:t>
      </w:r>
      <w:r>
        <w:t xml:space="preserve"> bala bala dekhi — tell me, tell me; kirūpe āmāre sājibe — how would befit me; e saba kathā — such talk; jāniyā śuniyā — knowing me; erūpa balaha — you say such things; ihāte pāie byathā — it pains me</w:t>
      </w:r>
    </w:p>
    <w:p>
      <w:pPr>
        <w:spacing w:after="60"/>
        <w:ind w:left="510" w:hanging="510"/>
      </w:pPr>
      <w:r>
        <w:rPr>
          <w:b/>
          <w:i w:val="0"/>
        </w:rPr>
        <w:t>21.2.</w:t>
      </w:r>
      <w:r>
        <w:t xml:space="preserve"> Tell me, tell me: how would such talk befit me?</w:t>
      </w:r>
      <w:r>
        <w:br/>
      </w:r>
      <w:r>
        <w:t>Knowing me, you say such things — it pains me."</w:t>
      </w:r>
    </w:p>
    <w:p>
      <w:pPr>
        <w:spacing w:after="60"/>
        <w:ind w:left="567"/>
      </w:pPr>
      <w:r>
        <w:rPr>
          <w:rFonts w:cs="Noto Serif Bengali" w:hAnsi="Noto Serif Bengali"/>
          <w:sz w:val="24"/>
        </w:rPr>
        <w:t>নরহরি কহে যে বল সে বল এ কথা কাণে না ধরে ।</w:t>
      </w:r>
      <w:r>
        <w:br/>
      </w:r>
      <w:r>
        <w:rPr>
          <w:rFonts w:cs="Noto Serif Bengali" w:hAnsi="Noto Serif Bengali"/>
          <w:sz w:val="24"/>
        </w:rPr>
        <w:t>কিছু না থাকিলে মিছামিছি কেহ কারে কি কহিতে পারে ॥</w:t>
      </w:r>
    </w:p>
    <w:p>
      <w:pPr>
        <w:spacing w:after="60"/>
        <w:jc w:val="both"/>
      </w:pPr>
      <w:r>
        <w:rPr>
          <w:b w:val="0"/>
          <w:i/>
        </w:rPr>
        <w:t>narahari kahe ye bala se bala e kathā kāṇe nā dhare |</w:t>
      </w:r>
      <w:r>
        <w:br/>
      </w:r>
      <w:r>
        <w:rPr>
          <w:b w:val="0"/>
          <w:i/>
        </w:rPr>
        <w:t>kichu nā thākile michāmichi keha kāre ki kahite pāre ||</w:t>
      </w:r>
    </w:p>
    <w:p>
      <w:pPr>
        <w:spacing w:after="60"/>
        <w:jc w:val="both"/>
      </w:pPr>
      <w:r>
        <w:rPr>
          <w:b w:val="0"/>
          <w:i/>
        </w:rPr>
        <w:t>Word for word:</w:t>
      </w:r>
      <w:r>
        <w:t xml:space="preserve"> narahari kahe — Narahari says; ye bala se bala — say what you will; e kathā kāṇe nā dhare — the ear does not hold it true; kichu nā thākile — if there were nothing; michāmichi — for no reason; keha kāre ki kahite pāre — could anyone speak of another</w:t>
      </w:r>
    </w:p>
    <w:p>
      <w:pPr>
        <w:spacing w:after="60"/>
        <w:ind w:left="510" w:hanging="510"/>
      </w:pPr>
      <w:r>
        <w:rPr>
          <w:b/>
          <w:i w:val="0"/>
        </w:rPr>
        <w:t>21.3.</w:t>
      </w:r>
      <w:r>
        <w:t xml:space="preserve"> Narahari says: say what you will — the ear does not believe it:</w:t>
      </w:r>
      <w:r>
        <w:br/>
      </w:r>
      <w:r>
        <w:t>if there were nothing, would anyone speak of another for no reason?</w:t>
      </w:r>
    </w:p>
    <w:p>
      <w:pPr>
        <w:spacing w:after="60"/>
        <w:ind w:left="283"/>
      </w:pPr>
      <w:r>
        <w:rPr>
          <w:b/>
          <w:i w:val="0"/>
          <w:sz w:val="18"/>
        </w:rPr>
        <w:t>48.</w:t>
      </w:r>
      <w:r>
        <w:rPr>
          <w:sz w:val="18"/>
        </w:rPr>
        <w:t xml:space="preserve"> Signature — "Narahari". GPT1 — p. 207, no. 123 (scan PDF p. 466); GPT2 — sect. 3.2, no. 123 (catalogue: NG-342). No witnesses. A short pada (3 couplets); the signature (21.3) repeats word for word the signature of no. 108 (no. 15, 15.6) — perhaps the answer of another townswoman in the same conversation, or a fragment. In tone it continues no. 15 (denial and the poet's disbelief; see n. 36). C. Nagari-bhava — see the introductory note to the section (chapter 27).</w:t>
      </w:r>
    </w:p>
    <w:p>
      <w:pPr>
        <w:pStyle w:val="Heading2"/>
      </w:pPr>
      <w:r>
        <w:t>Summary of chapter 30</w:t>
      </w:r>
    </w:p>
    <w:p>
      <w:pPr>
        <w:spacing w:after="60"/>
        <w:jc w:val="both"/>
      </w:pPr>
      <w:r>
        <w:rPr>
          <w:b w:val="0"/>
          <w:i/>
        </w:rPr>
        <w:t>The chapter continues the padas signed "Narahari" from section 3.2 of GPT — the townswomen of Nadia telling their friends in the morning how, despite the strictness of their mothers-in-law, sisters-in-law, fathers-in-law and husbands, they saw Gaura. Nos. 94–99 (nos. 1–6) were found in Narahari Chakravarti's *Gaura-charita-chintamani</w:t>
      </w:r>
      <w:r>
        <w:t xml:space="preserve"> (kirana 7, padas 10–12, 14–16; "probably Chakravarti" — B; no. 97 in GPT is only the second half of the GCC pada 7.14). Nos. 100–110 and 120–123 (nos. 7–21) stand in GPT in the place of GCC 7.17–7.28, but those pages (pp. 81–88) are lost in the only available scan of GCC, and there are no other witnesses: they are labelled "not established" (C), with a note on their probable origin in GCC (n. 18). In several padas the strict elders — a mother-in-law, a father-in-law, the husband's aunt — themselves lose their composure on hearing the kirtana or seeing Gaura and become His devotees (nos. 9, 13, 18); the direct motifs of attraction and of deceiving the elders are rendered exactly, with notes on the position of the tradition (introductory note, chapter 27).*</w:t>
      </w:r>
    </w:p>
    <w:p>
      <w:r>
        <w:br w:type="page"/>
      </w:r>
    </w:p>
    <w:p>
      <w:pPr>
        <w:pStyle w:val="Heading1"/>
        <w:jc w:val="center"/>
      </w:pPr>
      <w:r>
        <w:t>Chapter 31. Nagari Padas — V: the "Narahari" padas of GPT (sect. 3.2, nos. 119, 124–145): the townswomen's dreams</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"ghumaka-ghore bhora śacīnandana…" (GPT1 p. 205, no. 119; GCC 2.13)</w:t>
      </w:r>
    </w:p>
    <w:p>
      <w:pPr>
        <w:spacing w:after="60"/>
        <w:jc w:val="both"/>
      </w:pPr>
      <w:r>
        <w:rPr>
          <w:b w:val="0"/>
          <w:i/>
        </w:rPr>
        <w:t>Gaura asleep. At the end of the night Shachi's son, deep in sleep, as if immersed in a sleep of long ago in the kunja, softly says: "Wake, crown-jewel of women, beautiful one! Without the song of your words My hearing has no joy; open your eyes, give Me a smile; rise — I Myself will adorn you." This is not a townswoman's speech: GPT placed the pada in the section of nagari padas, but in GCC it stands in the account of the last part of the Lord's night. Raga lalita. &lt;b&gt;Attribution: probably Chakravarti&lt;/b&gt; — GCC, kirana 2, pada 13.</w:t>
      </w:r>
      <w:r>
        <w:rPr>
          <w:b w:val="0"/>
          <w:i w:val="0"/>
          <w:vertAlign w:val="superscript"/>
        </w:rPr>
        <w:t>1</w:t>
      </w:r>
    </w:p>
    <w:p>
      <w:pPr>
        <w:spacing w:after="60"/>
        <w:ind w:left="567"/>
      </w:pPr>
      <w:r>
        <w:rPr>
          <w:rFonts w:cs="Noto Serif Bengali" w:hAnsi="Noto Serif Bengali"/>
          <w:sz w:val="24"/>
        </w:rPr>
        <w:t>ঘুমক-ঘোরে ভোর শচীনন্দন কো সমুঝব তছু প্রেমবিলাস ।</w:t>
      </w:r>
      <w:r>
        <w:br/>
      </w:r>
      <w:r>
        <w:rPr>
          <w:rFonts w:cs="Noto Serif Bengali" w:hAnsi="Noto Serif Bengali"/>
          <w:sz w:val="24"/>
        </w:rPr>
        <w:t>পুরব-নিকুঞ্জে শয়নে জনু নিমগন বোলত ঐছন মধুর মৃদু ভাষ ॥</w:t>
      </w:r>
    </w:p>
    <w:p>
      <w:pPr>
        <w:spacing w:after="60"/>
        <w:jc w:val="both"/>
      </w:pPr>
      <w:r>
        <w:rPr>
          <w:b w:val="0"/>
          <w:i/>
        </w:rPr>
        <w:t>ghumaka-ghore bhora śacīnandana ko samujhaba tachu premabilāsa |</w:t>
      </w:r>
      <w:r>
        <w:br/>
      </w:r>
      <w:r>
        <w:rPr>
          <w:b w:val="0"/>
          <w:i/>
        </w:rPr>
        <w:t>puraba-nikuñje śayane janu nimagana bolata aichana madhura mṛdu bhāṣa ||</w:t>
      </w:r>
    </w:p>
    <w:p>
      <w:pPr>
        <w:spacing w:after="60"/>
        <w:jc w:val="both"/>
      </w:pPr>
      <w:r>
        <w:rPr>
          <w:b w:val="0"/>
          <w:i/>
        </w:rPr>
        <w:t>Word for word:</w:t>
      </w:r>
      <w:r>
        <w:t xml:space="preserve"> ghumaka-ghore bhora — overcome by deep sleep; śacīnandana — Shachi's son; ko samujhaba — who will fathom; tachu premabilāsa — His play of prema; puraba-nikuñje śayane — in sleep in the kunja of old; janu nimagana — as if immersed; bolata aichana — speaks thus; madhura mṛdu bhāṣa — in sweet soft words</w:t>
      </w:r>
    </w:p>
    <w:p>
      <w:pPr>
        <w:spacing w:after="60"/>
        <w:ind w:left="510" w:hanging="510"/>
      </w:pPr>
      <w:r>
        <w:rPr>
          <w:b/>
          <w:i w:val="0"/>
        </w:rPr>
        <w:t>1.1.</w:t>
      </w:r>
      <w:r>
        <w:t xml:space="preserve"> Shachi's son, held by deep sleep — who can fathom His play of prema? — as if immersed in a sleep of long ago in the kunja, speaks thus, sweetly and softly:</w:t>
      </w:r>
    </w:p>
    <w:p>
      <w:pPr>
        <w:spacing w:after="60"/>
        <w:ind w:left="567"/>
      </w:pPr>
      <w:r>
        <w:rPr>
          <w:rFonts w:cs="Noto Serif Bengali" w:hAnsi="Noto Serif Bengali"/>
          <w:sz w:val="24"/>
        </w:rPr>
        <w:t>জাগ জাগ রমণীশিরোমণি সুন্দরি কতহি ঘুমায়সি রজনীক শেষ ।</w:t>
      </w:r>
      <w:r>
        <w:br/>
      </w:r>
      <w:r>
        <w:rPr>
          <w:rFonts w:cs="Noto Serif Bengali" w:hAnsi="Noto Serif Bengali"/>
          <w:sz w:val="24"/>
        </w:rPr>
        <w:t>তব বচনামৃত-সঙ্গীত পান বিনু চঞ্চল শ্রবণ রহিত সুখলেশ ॥</w:t>
      </w:r>
    </w:p>
    <w:p>
      <w:pPr>
        <w:spacing w:after="60"/>
        <w:jc w:val="both"/>
      </w:pPr>
      <w:r>
        <w:rPr>
          <w:b w:val="0"/>
          <w:i/>
        </w:rPr>
        <w:t>jāga jāga ramaṇīśiromaṇi sundari katahi ghumāyasi rajanīka śeṣa |</w:t>
      </w:r>
      <w:r>
        <w:br/>
      </w:r>
      <w:r>
        <w:rPr>
          <w:b w:val="0"/>
          <w:i/>
        </w:rPr>
        <w:t>taba bacanāmṛta-saṅgīta pāna binu cañcala śrabaṇa rahita sukhaleśa ||</w:t>
      </w:r>
    </w:p>
    <w:p>
      <w:pPr>
        <w:spacing w:after="60"/>
        <w:jc w:val="both"/>
      </w:pPr>
      <w:r>
        <w:rPr>
          <w:b w:val="0"/>
          <w:i/>
        </w:rPr>
        <w:t>Word for word:</w:t>
      </w:r>
      <w:r>
        <w:t xml:space="preserve"> jāga jāga — wake, wake; ramaṇīśiromaṇi sundari — crown-jewel of women, beautiful one; katahi ghumāyasi — how long you sleep; rajanīka śeṣa — at the end of the night; taba bacanāmṛta-saṅgīta — the song of the nectar of your words; pāna binu — without drinking; cañcala śrabaṇa — restless hearing; rahita sukhaleśa — bereft of the least joy</w:t>
      </w:r>
    </w:p>
    <w:p>
      <w:pPr>
        <w:spacing w:after="60"/>
        <w:ind w:left="510" w:hanging="510"/>
      </w:pPr>
      <w:r>
        <w:rPr>
          <w:b/>
          <w:i w:val="0"/>
        </w:rPr>
        <w:t>1.2.</w:t>
      </w:r>
      <w:r>
        <w:t xml:space="preserve"> "Wake, wake, crown-jewel of women, beautiful one — how long will you sleep at the end of the night? Without drinking the song of the nectar of your words, My restless hearing is bereft of the least joy.</w:t>
      </w:r>
    </w:p>
    <w:p>
      <w:pPr>
        <w:spacing w:after="60"/>
        <w:ind w:left="567"/>
      </w:pPr>
      <w:r>
        <w:rPr>
          <w:rFonts w:cs="Noto Serif Bengali" w:hAnsi="Noto Serif Bengali"/>
          <w:sz w:val="24"/>
        </w:rPr>
        <w:t>মুদ্রিত ত্যজি তরল-নয়নাঞ্চলে ললিত ভঙ্গী করি মন মান ।</w:t>
      </w:r>
      <w:r>
        <w:br/>
      </w:r>
      <w:r>
        <w:rPr>
          <w:rFonts w:cs="Noto Serif Bengali" w:hAnsi="Noto Serif Bengali"/>
          <w:sz w:val="24"/>
        </w:rPr>
        <w:t>মম মন বন্ধ নিশঙ্ক কহই তোহে হাসি রভস মোহে দেহ দান ॥</w:t>
      </w:r>
    </w:p>
    <w:p>
      <w:pPr>
        <w:spacing w:after="60"/>
        <w:jc w:val="both"/>
      </w:pPr>
      <w:r>
        <w:rPr>
          <w:b w:val="0"/>
          <w:i/>
        </w:rPr>
        <w:t>mudrita tyaji tarala-nayanāñcale lalita bhaṅgī kari mana māna |</w:t>
      </w:r>
      <w:r>
        <w:br/>
      </w:r>
      <w:r>
        <w:rPr>
          <w:b w:val="0"/>
          <w:i/>
        </w:rPr>
        <w:t>mama mana bandha niśaṅka kahai tohe hāsi rabhasa mohe deha dāna ||</w:t>
      </w:r>
    </w:p>
    <w:p>
      <w:pPr>
        <w:spacing w:after="60"/>
        <w:jc w:val="both"/>
      </w:pPr>
      <w:r>
        <w:rPr>
          <w:b w:val="0"/>
          <w:i/>
        </w:rPr>
        <w:t>Word for word:</w:t>
      </w:r>
      <w:r>
        <w:t xml:space="preserve"> mudrita tyaji — leaving the closed (eyelids); tarala-nayanāñcale — with the tremulous corners of the eyes; lalita bhaṅgī kari — with a graceful movement; mana māna — honour (sense unclear; GCC "kara sammāna" — do honour); mama mana bandha — My heart is bound (GCC: in pledge); niśaṅka kahai — I say without fear; tohe hāsi — you, smiling; rabhasa mohe deha dāna — give Me joy</w:t>
      </w:r>
    </w:p>
    <w:p>
      <w:pPr>
        <w:spacing w:after="60"/>
        <w:ind w:left="510" w:hanging="510"/>
      </w:pPr>
      <w:r>
        <w:rPr>
          <w:b/>
          <w:i w:val="0"/>
        </w:rPr>
        <w:t>1.3.</w:t>
      </w:r>
      <w:r>
        <w:t xml:space="preserve"> Leave your closed eyelids: with the tremulous corners of your eyes, with a graceful movement, do Me honour. My heart is bound — I say it without fear: smile and give Me joy.</w:t>
      </w:r>
    </w:p>
    <w:p>
      <w:pPr>
        <w:spacing w:after="60"/>
        <w:ind w:left="567"/>
      </w:pPr>
      <w:r>
        <w:rPr>
          <w:rFonts w:cs="Noto Serif Bengali" w:hAnsi="Noto Serif Bengali"/>
          <w:sz w:val="24"/>
        </w:rPr>
        <w:t>মঝু অভিলাষ সমুঝি উঠি বৈঠহ নিজকরে বেশ বিরচব তোহারি ।</w:t>
      </w:r>
      <w:r>
        <w:br/>
      </w:r>
      <w:r>
        <w:rPr>
          <w:rFonts w:cs="Noto Serif Bengali" w:hAnsi="Noto Serif Bengali"/>
          <w:sz w:val="24"/>
        </w:rPr>
        <w:t>ইহ বিধি কহত নরহরি পহুঁ বহুরি নিগদত কখন বিশারি ॥</w:t>
      </w:r>
    </w:p>
    <w:p>
      <w:pPr>
        <w:spacing w:after="60"/>
        <w:jc w:val="both"/>
      </w:pPr>
      <w:r>
        <w:rPr>
          <w:b w:val="0"/>
          <w:i/>
        </w:rPr>
        <w:t>majhu abhilāṣa samujhi uṭhi baiṭhaha nijakare beśa biracaba tohāri |</w:t>
      </w:r>
      <w:r>
        <w:br/>
      </w:r>
      <w:r>
        <w:rPr>
          <w:b w:val="0"/>
          <w:i/>
        </w:rPr>
        <w:t>iha bidhi kahata narahari pahum̐ bahuri nigadata kakhana biśāri ||</w:t>
      </w:r>
    </w:p>
    <w:p>
      <w:pPr>
        <w:spacing w:after="60"/>
        <w:jc w:val="both"/>
      </w:pPr>
      <w:r>
        <w:rPr>
          <w:b w:val="0"/>
          <w:i/>
        </w:rPr>
        <w:t>Word for word:</w:t>
      </w:r>
      <w:r>
        <w:t xml:space="preserve"> majhu abhilāṣa samujhi — understanding My wish; uṭhi baiṭhaha — rise and sit up; nijakare — with My own hands; beśa biracaba tohāri — I will adorn you; iha bidhi kahata — thus He speaks; narahari pahum̐ — Narahari's Lord; bahuri nigadata — says again; kakhana biśāri — lost to Himself (lit. "forgetting when"; GCC: "forgetting what is said")</w:t>
      </w:r>
    </w:p>
    <w:p>
      <w:pPr>
        <w:spacing w:after="60"/>
        <w:ind w:left="510" w:hanging="510"/>
      </w:pPr>
      <w:r>
        <w:rPr>
          <w:b/>
          <w:i w:val="0"/>
        </w:rPr>
        <w:t>1.4.</w:t>
      </w:r>
      <w:r>
        <w:t xml:space="preserve"> Understand My wish — rise and sit up: with My own hands I will adorn you." So speaks Narahari's Lord — and says it again, lost to Himself.</w:t>
      </w:r>
      <w:r>
        <w:rPr>
          <w:b w:val="0"/>
          <w:i w:val="0"/>
          <w:vertAlign w:val="superscript"/>
        </w:rPr>
        <w:t>2</w:t>
      </w:r>
    </w:p>
    <w:p>
      <w:pPr>
        <w:spacing w:after="60"/>
        <w:ind w:left="283"/>
      </w:pPr>
      <w:r>
        <w:rPr>
          <w:b/>
          <w:i w:val="0"/>
          <w:sz w:val="18"/>
        </w:rPr>
        <w:t>1.</w:t>
      </w:r>
      <w:r>
        <w:rPr>
          <w:sz w:val="18"/>
        </w:rPr>
        <w:t xml:space="preserve"> Signature — "Narahari" (narahari pahum̐ — "Narahari's Lord", i.e. the poet's Lord). GPT1 — p. 205, no. 119 (raga lalita; scan PDF p. 464); GPT2 — sect. 3.2, no. 119 (catalogue: NG-098). GCC — kirana 2, pada 13 (ed. 1947, p. 30; scan PDF p. 35), "lalita-rāga". The second kirana of GCC describes the last part of the Lord's night: the bedchamber, the bees flying into the house, the birds that wake Him at dawn; in the next pada (GCC 2.14, not taken into GPT) these words spoken in sleep are heard by Gadadhara Pandita, who wakes and then keeps watch by Gaura's bed (2.15–2.16). Thus in the author Gaura in sleep speaks the words of Krishna waking Radha in the kunja at the end of the night (cf. the padas on the waking of Radha and Krishna, nishanta-lila): this is a remembrance of Vraja, not nagari-bhava; on Gadadhara as the embodiment of Radha's bhava in Gaura-lila — GGD. The pada is in Vrajabuli (tachu, mohe, tohe, majhu). B. The pada stands in the GPT section of nagari padas — see the introductory note to the section (chapter 27).</w:t>
      </w:r>
    </w:p>
    <w:p>
      <w:pPr>
        <w:spacing w:after="60"/>
        <w:ind w:left="283"/>
      </w:pPr>
      <w:r>
        <w:rPr>
          <w:b/>
          <w:i w:val="0"/>
          <w:sz w:val="18"/>
        </w:rPr>
        <w:t>2.</w:t>
      </w:r>
      <w:r>
        <w:rPr>
          <w:sz w:val="18"/>
        </w:rPr>
        <w:t xml:space="preserve"> 1.2: "the song of the nectar of your words" (bacanāmṛta-saṅgīta) — so GPT1 and GPT2; GCC has "the nectar of your sigh" (sītkṛta, "sitkara" — a sigh from descriptions of a lovers' meeting), a more explicit reading; the GPT text is translated. 1.3: "do Me honour" — after the GCC reading "kari kara sammāna" (GPT: "kari mana māna", sense unclear); "My heart is bound" — GPT "mana mana bandha" (probably a misprint for GCC "mama mana bandhaka" — "My heart is in pledge [to you]"); "give Me joy" (GPT "rabhasa") — GCC "give Me the jewel of a smile" (hāsi ratana). 1.4: "says it again, lost to Himself" (GPT "bahuri nigadata kakhana biśāri"; GCC "bahu binigadata kathana bisāri" — "speaks much, forgetting what He says") — the sense of the last words is conjectural.</w:t>
      </w:r>
    </w:p>
    <w:p>
      <w:pPr>
        <w:pStyle w:val="Heading2"/>
      </w:pPr>
      <w:r>
        <w:t>2. Narahari — "mora pati ati sujana sajani…" (GPT1 pp. 207–208, no. 124; GCC 7.29)</w:t>
      </w:r>
    </w:p>
    <w:p>
      <w:pPr>
        <w:spacing w:after="60"/>
        <w:jc w:val="both"/>
      </w:pPr>
      <w:r>
        <w:rPr>
          <w:b w:val="0"/>
          <w:i/>
        </w:rPr>
        <w:t>Nagari-bhava. A townswoman tells her friend: yesterday her husband, alone with his father, said that Nimai Pandita has the power of God, has mastered His senses, is righteous, merciful to wicked people and full of the joy of kirtana; therefore the young wives should not be forbidden to see Him — His darshan destroys all that is inauspicious; as in Vraja Krishna was not recognised by the brahmanas but by their wives, so it is here. Hearing this she rejoiced, and when Gaura passed along the street with Gadadhara, Nityananda and His companions, she went out and gazed on Him to her heart's content: the other women were held back by their mothers-in-law, but no one held her back. Raga "yatharaga". &lt;b&gt;Attribution: probably Chakravarti&lt;/b&gt; — GCC, kirana 7, pada 29.</w:t>
      </w:r>
      <w:r>
        <w:rPr>
          <w:b w:val="0"/>
          <w:i w:val="0"/>
          <w:vertAlign w:val="superscript"/>
        </w:rPr>
        <w:t>3</w:t>
      </w:r>
    </w:p>
    <w:p>
      <w:pPr>
        <w:spacing w:after="60"/>
        <w:ind w:left="567"/>
      </w:pPr>
      <w:r>
        <w:rPr>
          <w:rFonts w:cs="Noto Serif Bengali" w:hAnsi="Noto Serif Bengali"/>
          <w:sz w:val="24"/>
        </w:rPr>
        <w:t>মোর পতি অতি সুজন সজনি শুন লো তাহার রীতি ।</w:t>
      </w:r>
      <w:r>
        <w:br/>
      </w:r>
      <w:r>
        <w:rPr>
          <w:rFonts w:cs="Noto Serif Bengali" w:hAnsi="Noto Serif Bengali"/>
          <w:sz w:val="24"/>
        </w:rPr>
        <w:t>গতদিন তেঁই বিরলে বসিয়া কহয়ে পিতার প্রতি ॥</w:t>
      </w:r>
    </w:p>
    <w:p>
      <w:pPr>
        <w:spacing w:after="60"/>
        <w:jc w:val="both"/>
      </w:pPr>
      <w:r>
        <w:rPr>
          <w:b w:val="0"/>
          <w:i/>
        </w:rPr>
        <w:t>mora pati ati sujana sajani śuna lo tāhāra rīti |</w:t>
      </w:r>
      <w:r>
        <w:br/>
      </w:r>
      <w:r>
        <w:rPr>
          <w:b w:val="0"/>
          <w:i/>
        </w:rPr>
        <w:t>gatadina tem̐i birale basiyā kahaye pitāra prati ||</w:t>
      </w:r>
    </w:p>
    <w:p>
      <w:pPr>
        <w:spacing w:after="60"/>
        <w:jc w:val="both"/>
      </w:pPr>
      <w:r>
        <w:rPr>
          <w:b w:val="0"/>
          <w:i/>
        </w:rPr>
        <w:t>Word for word:</w:t>
      </w:r>
      <w:r>
        <w:t xml:space="preserve"> mora pati — my husband; ati sujana — a very good man; sajani — friend; śuna lo — do listen; tāhāra rīti — his ways; gatadina — yesterday; tem̐i — he; birale basiyā — sitting alone; kahaye pitāra prati — says to his father</w:t>
      </w:r>
    </w:p>
    <w:p>
      <w:pPr>
        <w:spacing w:after="60"/>
        <w:ind w:left="510" w:hanging="510"/>
      </w:pPr>
      <w:r>
        <w:rPr>
          <w:b/>
          <w:i w:val="0"/>
        </w:rPr>
        <w:t>2.1.</w:t>
      </w:r>
      <w:r>
        <w:t xml:space="preserve"> "My husband, friend, is a very good man: listen to what he is like. Yesterday, sitting alone with his father, he said to him:</w:t>
      </w:r>
    </w:p>
    <w:p>
      <w:pPr>
        <w:spacing w:after="60"/>
        <w:ind w:left="567"/>
      </w:pPr>
      <w:r>
        <w:rPr>
          <w:rFonts w:cs="Noto Serif Bengali" w:hAnsi="Noto Serif Bengali"/>
          <w:sz w:val="24"/>
        </w:rPr>
        <w:t>নদীয়া নগরে নিমাই পণ্ডিত ঈশ্বর-শকতি তার ।</w:t>
      </w:r>
      <w:r>
        <w:br/>
      </w:r>
      <w:r>
        <w:rPr>
          <w:rFonts w:cs="Noto Serif Bengali" w:hAnsi="Noto Serif Bengali"/>
          <w:sz w:val="24"/>
        </w:rPr>
        <w:t>কেবা সিরজিল না জানি এরূপ গুণের নাহিক পার ॥</w:t>
      </w:r>
    </w:p>
    <w:p>
      <w:pPr>
        <w:spacing w:after="60"/>
        <w:jc w:val="both"/>
      </w:pPr>
      <w:r>
        <w:rPr>
          <w:b w:val="0"/>
          <w:i/>
        </w:rPr>
        <w:t>nadīyā nagare nimāi paṇḍita īśvara-śakati tāra |</w:t>
      </w:r>
      <w:r>
        <w:br/>
      </w:r>
      <w:r>
        <w:rPr>
          <w:b w:val="0"/>
          <w:i/>
        </w:rPr>
        <w:t>kebā sirajila nā jāni erūpa guṇera nāhika pāra ||</w:t>
      </w:r>
    </w:p>
    <w:p>
      <w:pPr>
        <w:spacing w:after="60"/>
        <w:jc w:val="both"/>
      </w:pPr>
      <w:r>
        <w:rPr>
          <w:b w:val="0"/>
          <w:i/>
        </w:rPr>
        <w:t>Word for word:</w:t>
      </w:r>
      <w:r>
        <w:t xml:space="preserve"> nadīyā nagare — in the town of Nadia; nimāi paṇḍita — Nimai Pandita; īśvara-śakati tāra — in Him is the power of God; kebā sirajila — who created; nā jāni — I do not know; erūpa — such a one; guṇera nāhika pāra — no end to His virtues</w:t>
      </w:r>
    </w:p>
    <w:p>
      <w:pPr>
        <w:spacing w:after="60"/>
        <w:ind w:left="510" w:hanging="510"/>
      </w:pPr>
      <w:r>
        <w:rPr>
          <w:b/>
          <w:i w:val="0"/>
        </w:rPr>
        <w:t>2.2.</w:t>
      </w:r>
      <w:r>
        <w:t xml:space="preserve"> 'In the town of Nadia is Nimai Pandita: in Him is the power of God. Who created such a wonder I do not know; there is no end to His virtues.</w:t>
      </w:r>
    </w:p>
    <w:p>
      <w:pPr>
        <w:spacing w:after="60"/>
        <w:ind w:left="567"/>
      </w:pPr>
      <w:r>
        <w:rPr>
          <w:rFonts w:cs="Noto Serif Bengali" w:hAnsi="Noto Serif Bengali"/>
          <w:sz w:val="24"/>
        </w:rPr>
        <w:t>হেন জিতেন্দ্রিয় ধার্মিক কখন না দেখি আপন আঁখে ।</w:t>
      </w:r>
      <w:r>
        <w:br/>
      </w:r>
      <w:r>
        <w:rPr>
          <w:rFonts w:cs="Noto Serif Bengali" w:hAnsi="Noto Serif Bengali"/>
          <w:sz w:val="24"/>
        </w:rPr>
        <w:t>দুর্মতি-জনের প্রতি অতি দয়া ভাসয়ে কীর্তনসুখে ॥</w:t>
      </w:r>
    </w:p>
    <w:p>
      <w:pPr>
        <w:spacing w:after="60"/>
        <w:jc w:val="both"/>
      </w:pPr>
      <w:r>
        <w:rPr>
          <w:b w:val="0"/>
          <w:i/>
        </w:rPr>
        <w:t>hena jitendriya dhārmika kakhana nā dekhi āpana ām̐khe |</w:t>
      </w:r>
      <w:r>
        <w:br/>
      </w:r>
      <w:r>
        <w:rPr>
          <w:b w:val="0"/>
          <w:i/>
        </w:rPr>
        <w:t>durmati-janera prati ati dayā bhāsaye kīrtanasukhe ||</w:t>
      </w:r>
    </w:p>
    <w:p>
      <w:pPr>
        <w:spacing w:after="60"/>
        <w:jc w:val="both"/>
      </w:pPr>
      <w:r>
        <w:rPr>
          <w:b w:val="0"/>
          <w:i/>
        </w:rPr>
        <w:t>Word for word:</w:t>
      </w:r>
      <w:r>
        <w:t xml:space="preserve"> hena — such; jitendriya — master of the senses; dhārmika — righteous; kakhana nā dekhi — I have never seen; āpana ām̐khe — with my own eyes; durmati-janera prati — towards wicked people; ati dayā — great mercy; bhāsaye kīrtanasukhe — floats in the joy of kirtana</w:t>
      </w:r>
    </w:p>
    <w:p>
      <w:pPr>
        <w:spacing w:after="60"/>
        <w:ind w:left="510" w:hanging="510"/>
      </w:pPr>
      <w:r>
        <w:rPr>
          <w:b/>
          <w:i w:val="0"/>
        </w:rPr>
        <w:t>2.3.</w:t>
      </w:r>
      <w:r>
        <w:t xml:space="preserve"> One so master of His senses and so righteous I have never seen with my own eyes. To wicked people He is boundlessly merciful; He floats in the joy of kirtana.</w:t>
      </w:r>
    </w:p>
    <w:p>
      <w:pPr>
        <w:spacing w:after="60"/>
        <w:ind w:left="567"/>
      </w:pPr>
      <w:r>
        <w:rPr>
          <w:rFonts w:cs="Noto Serif Bengali" w:hAnsi="Noto Serif Bengali"/>
          <w:sz w:val="24"/>
        </w:rPr>
        <w:t>তাহে বলি নিজ বধূগণে কভু ভুলি না নিষেধ তুমি ।</w:t>
      </w:r>
      <w:r>
        <w:br/>
      </w:r>
      <w:r>
        <w:rPr>
          <w:rFonts w:cs="Noto Serif Bengali" w:hAnsi="Noto Serif Bengali"/>
          <w:sz w:val="24"/>
        </w:rPr>
        <w:t>তার দরশনে অশুভ বিনাশে নিশ্চয় জানিয়ে আমি ॥</w:t>
      </w:r>
    </w:p>
    <w:p>
      <w:pPr>
        <w:spacing w:after="60"/>
        <w:jc w:val="both"/>
      </w:pPr>
      <w:r>
        <w:rPr>
          <w:b w:val="0"/>
          <w:i/>
        </w:rPr>
        <w:t>tāhe bali nija badhūgaṇe kabhu bhuli nā niṣedha tumi |</w:t>
      </w:r>
      <w:r>
        <w:br/>
      </w:r>
      <w:r>
        <w:rPr>
          <w:b w:val="0"/>
          <w:i/>
        </w:rPr>
        <w:t>tāra daraśane aśubha bināśe niścaya jāniye āmi ||</w:t>
      </w:r>
    </w:p>
    <w:p>
      <w:pPr>
        <w:spacing w:after="60"/>
        <w:jc w:val="both"/>
      </w:pPr>
      <w:r>
        <w:rPr>
          <w:b w:val="0"/>
          <w:i/>
        </w:rPr>
        <w:t>Word for word:</w:t>
      </w:r>
      <w:r>
        <w:t xml:space="preserve"> tāhe bali — therefore I say; nija badhūgaṇe — your daughters-in-law; kabhu bhuli nā niṣedha tumi — never, even by oversight, forbid; tāra daraśane — by His darshan; aśubha bināśe — the inauspicious perishes; niścaya jāniye āmi — I know for certain</w:t>
      </w:r>
    </w:p>
    <w:p>
      <w:pPr>
        <w:spacing w:after="60"/>
        <w:ind w:left="510" w:hanging="510"/>
      </w:pPr>
      <w:r>
        <w:rPr>
          <w:b/>
          <w:i w:val="0"/>
        </w:rPr>
        <w:t>2.4.</w:t>
      </w:r>
      <w:r>
        <w:t xml:space="preserve"> Therefore I say: never, not even by oversight, forbid your daughters-in-law [to go to Him]. I know for certain: by His darshan all that is inauspicious perishes.</w:t>
      </w:r>
    </w:p>
    <w:p>
      <w:pPr>
        <w:spacing w:after="60"/>
        <w:ind w:left="567"/>
      </w:pPr>
      <w:r>
        <w:rPr>
          <w:rFonts w:cs="Noto Serif Bengali" w:hAnsi="Noto Serif Bengali"/>
          <w:sz w:val="24"/>
        </w:rPr>
        <w:t>ভাগ্যবতী সব বহু কি কহব অধিক কহিতে নারি ।</w:t>
      </w:r>
      <w:r>
        <w:br/>
      </w:r>
      <w:r>
        <w:rPr>
          <w:rFonts w:cs="Noto Serif Bengali" w:hAnsi="Noto Serif Bengali"/>
          <w:sz w:val="24"/>
        </w:rPr>
        <w:t>তাহে ধন্য এই নারী-জনমের বালাই লইয়া মরি ॥</w:t>
      </w:r>
    </w:p>
    <w:p>
      <w:pPr>
        <w:spacing w:after="60"/>
        <w:jc w:val="both"/>
      </w:pPr>
      <w:r>
        <w:rPr>
          <w:b w:val="0"/>
          <w:i/>
        </w:rPr>
        <w:t>bhāgyabatī saba bahu ki kahaba adhika kahite nāri |</w:t>
      </w:r>
      <w:r>
        <w:br/>
      </w:r>
      <w:r>
        <w:rPr>
          <w:b w:val="0"/>
          <w:i/>
        </w:rPr>
        <w:t>tāhe dhanya ei nārī-janamera bālāi laiyā mari ||</w:t>
      </w:r>
    </w:p>
    <w:p>
      <w:pPr>
        <w:spacing w:after="60"/>
        <w:jc w:val="both"/>
      </w:pPr>
      <w:r>
        <w:rPr>
          <w:b w:val="0"/>
          <w:i/>
        </w:rPr>
        <w:t>Word for word:</w:t>
      </w:r>
      <w:r>
        <w:t xml:space="preserve"> bhāgyabatī saba bahu — fortunate are all the young wives (bahu = vadhū); ki kahaba adhika — what more shall I say; kahite nāri — I cannot express it; tāhe dhanya — therefore blessed; ei nārī-janamera — this birth as a woman; bālāi laiyā mari — I take upon myself its ills</w:t>
      </w:r>
    </w:p>
    <w:p>
      <w:pPr>
        <w:spacing w:after="60"/>
        <w:ind w:left="510" w:hanging="510"/>
      </w:pPr>
      <w:r>
        <w:rPr>
          <w:b/>
          <w:i w:val="0"/>
        </w:rPr>
        <w:t>2.5.</w:t>
      </w:r>
      <w:r>
        <w:t xml:space="preserve"> Fortunate are all our young wives — what more can I say? I cannot even express it. Therefore blessed is this birth as a woman — I take upon myself all its ills.</w:t>
      </w:r>
    </w:p>
    <w:p>
      <w:pPr>
        <w:spacing w:after="60"/>
        <w:ind w:left="567"/>
      </w:pPr>
      <w:r>
        <w:rPr>
          <w:rFonts w:cs="Noto Serif Bengali" w:hAnsi="Noto Serif Bengali"/>
          <w:sz w:val="24"/>
        </w:rPr>
        <w:t>মিছা অভিমানে মাতি রাতি দিন রহিএ অন্ধের পারা ।</w:t>
      </w:r>
      <w:r>
        <w:br/>
      </w:r>
      <w:r>
        <w:rPr>
          <w:rFonts w:cs="Noto Serif Bengali" w:hAnsi="Noto Serif Bengali"/>
          <w:sz w:val="24"/>
        </w:rPr>
        <w:t>নদীয়ার মাঝে হেন অপরূপ চিনিতে নারিয়ে মোরা ॥</w:t>
      </w:r>
    </w:p>
    <w:p>
      <w:pPr>
        <w:spacing w:after="60"/>
        <w:jc w:val="both"/>
      </w:pPr>
      <w:r>
        <w:rPr>
          <w:b w:val="0"/>
          <w:i/>
        </w:rPr>
        <w:t>michā abhimāne māti rāti dina rahie andhera pārā |</w:t>
      </w:r>
      <w:r>
        <w:br/>
      </w:r>
      <w:r>
        <w:rPr>
          <w:b w:val="0"/>
          <w:i/>
        </w:rPr>
        <w:t>nadīyāra mājhe hena aparūpa cinite nāriye morā ||</w:t>
      </w:r>
    </w:p>
    <w:p>
      <w:pPr>
        <w:spacing w:after="60"/>
        <w:jc w:val="both"/>
      </w:pPr>
      <w:r>
        <w:rPr>
          <w:b w:val="0"/>
          <w:i/>
        </w:rPr>
        <w:t>Word for word:</w:t>
      </w:r>
      <w:r>
        <w:t xml:space="preserve"> michā abhimāne māti — drunk with false pride; rāti dina — night and day; rahie andhera pārā — we live like the blind; nadīyāra mājhe — in the midst of Nadia; hena aparūpa — such a Wonder; cinite nāriye morā — we cannot recognise</w:t>
      </w:r>
    </w:p>
    <w:p>
      <w:pPr>
        <w:spacing w:after="60"/>
        <w:ind w:left="510" w:hanging="510"/>
      </w:pPr>
      <w:r>
        <w:rPr>
          <w:b/>
          <w:i w:val="0"/>
        </w:rPr>
        <w:t>2.6.</w:t>
      </w:r>
      <w:r>
        <w:t xml:space="preserve"> But we, drunk with false pride, live day and night like the blind: such a Wonder in the midst of Nadia — and we cannot recognise Him.</w:t>
      </w:r>
    </w:p>
    <w:p>
      <w:pPr>
        <w:spacing w:after="60"/>
        <w:ind w:left="567"/>
      </w:pPr>
      <w:r>
        <w:rPr>
          <w:rFonts w:cs="Noto Serif Bengali" w:hAnsi="Noto Serif Bengali"/>
          <w:sz w:val="24"/>
        </w:rPr>
        <w:t>ব্রজে ব্রজনাথে দ্বিজে না জানিল পাইল দ্বিজের নারী ।</w:t>
      </w:r>
      <w:r>
        <w:br/>
      </w:r>
      <w:r>
        <w:rPr>
          <w:rFonts w:cs="Noto Serif Bengali" w:hAnsi="Noto Serif Bengali"/>
          <w:sz w:val="24"/>
        </w:rPr>
        <w:t>সেইরূপ এথা ইথে না সন্দেহ বুঝিনু বিচার করি ॥</w:t>
      </w:r>
    </w:p>
    <w:p>
      <w:pPr>
        <w:spacing w:after="60"/>
        <w:jc w:val="both"/>
      </w:pPr>
      <w:r>
        <w:rPr>
          <w:b w:val="0"/>
          <w:i/>
        </w:rPr>
        <w:t>braje brajanāthe dvije nā jānila pāila dvijera nārī |</w:t>
      </w:r>
      <w:r>
        <w:br/>
      </w:r>
      <w:r>
        <w:rPr>
          <w:b w:val="0"/>
          <w:i/>
        </w:rPr>
        <w:t>seirūpa ethā ithe nā sandeha bujhinu bicāra kari ||</w:t>
      </w:r>
    </w:p>
    <w:p>
      <w:pPr>
        <w:spacing w:after="60"/>
        <w:jc w:val="both"/>
      </w:pPr>
      <w:r>
        <w:rPr>
          <w:b w:val="0"/>
          <w:i/>
        </w:rPr>
        <w:t>Word for word:</w:t>
      </w:r>
      <w:r>
        <w:t xml:space="preserve"> braje — in Vraja; brajanāthe — the Lord of Vraja; dvije nā jānila — the brahmanas did not know; pāila dvijera nārī — the brahmanas' wives attained; seirūpa ethā — so it is here; ithe nā sandeha — no doubt in this; bujhinu bicāra kari — I have understood, reflecting</w:t>
      </w:r>
    </w:p>
    <w:p>
      <w:pPr>
        <w:spacing w:after="60"/>
        <w:ind w:left="510" w:hanging="510"/>
      </w:pPr>
      <w:r>
        <w:rPr>
          <w:b/>
          <w:i w:val="0"/>
        </w:rPr>
        <w:t>2.7.</w:t>
      </w:r>
      <w:r>
        <w:t xml:space="preserve"> In Vraja the brahmanas did not know the Lord of Vraja — the brahmanas' wives attained Him. So it is here, there is no doubt of it — I have understood, having reflected.'</w:t>
      </w:r>
      <w:r>
        <w:rPr>
          <w:b w:val="0"/>
          <w:i w:val="0"/>
          <w:vertAlign w:val="superscript"/>
        </w:rPr>
        <w:t>4</w:t>
      </w:r>
    </w:p>
    <w:p>
      <w:pPr>
        <w:spacing w:after="60"/>
        <w:ind w:left="567"/>
      </w:pPr>
      <w:r>
        <w:rPr>
          <w:rFonts w:cs="Noto Serif Bengali" w:hAnsi="Noto Serif Bengali"/>
          <w:sz w:val="24"/>
        </w:rPr>
        <w:t>এইরূপ পিতাপুত্র দুঁহে কথা কহয়ে অনেক মতে ।</w:t>
      </w:r>
      <w:r>
        <w:br/>
      </w:r>
      <w:r>
        <w:rPr>
          <w:rFonts w:cs="Noto Serif Bengali" w:hAnsi="Noto Serif Bengali"/>
          <w:sz w:val="24"/>
        </w:rPr>
        <w:t>আড়ে থাকি তাহা শুনিয়া শুনিয়া হনু উলসিত চিতে ॥</w:t>
      </w:r>
    </w:p>
    <w:p>
      <w:pPr>
        <w:spacing w:after="60"/>
        <w:jc w:val="both"/>
      </w:pPr>
      <w:r>
        <w:rPr>
          <w:b w:val="0"/>
          <w:i/>
        </w:rPr>
        <w:t>eirūpa pitāputra dum̐he kathā kahaye aneka mate |</w:t>
      </w:r>
      <w:r>
        <w:br/>
      </w:r>
      <w:r>
        <w:rPr>
          <w:b w:val="0"/>
          <w:i/>
        </w:rPr>
        <w:t>āṛe thāki tāhā śuniyā śuniyā hanu ulasita cite ||</w:t>
      </w:r>
    </w:p>
    <w:p>
      <w:pPr>
        <w:spacing w:after="60"/>
        <w:jc w:val="both"/>
      </w:pPr>
      <w:r>
        <w:rPr>
          <w:b w:val="0"/>
          <w:i/>
        </w:rPr>
        <w:t>Word for word:</w:t>
      </w:r>
      <w:r>
        <w:t xml:space="preserve"> eirūpa — thus; pitā-putra dum̐he — father and son both; kathā kahaye aneka mate — talk in many ways; āṛe thāki — staying hidden; tāhā śuniyā śuniyā — listening and listening to it; hanu ulasita cite — I rejoiced in heart</w:t>
      </w:r>
    </w:p>
    <w:p>
      <w:pPr>
        <w:spacing w:after="60"/>
        <w:ind w:left="510" w:hanging="510"/>
      </w:pPr>
      <w:r>
        <w:rPr>
          <w:b/>
          <w:i w:val="0"/>
        </w:rPr>
        <w:t>2.8.</w:t>
      </w:r>
      <w:r>
        <w:t xml:space="preserve"> So father and son talked long in many ways; hidden nearby, I listened and listened — and my heart rejoiced.</w:t>
      </w:r>
    </w:p>
    <w:p>
      <w:pPr>
        <w:spacing w:after="60"/>
        <w:ind w:left="567"/>
      </w:pPr>
      <w:r>
        <w:rPr>
          <w:rFonts w:cs="Noto Serif Bengali" w:hAnsi="Noto Serif Bengali"/>
          <w:sz w:val="24"/>
        </w:rPr>
        <w:t>মনে হৈল হেন বেলে যদি গোরাচাঁদেরে দেখিতে পাতু ।</w:t>
      </w:r>
      <w:r>
        <w:br/>
      </w:r>
      <w:r>
        <w:rPr>
          <w:rFonts w:cs="Noto Serif Bengali" w:hAnsi="Noto Serif Bengali"/>
          <w:sz w:val="24"/>
        </w:rPr>
        <w:t>নয়নের কোণে এ সব কাহিনী তাহারে কহিয়ে দিতু ॥</w:t>
      </w:r>
    </w:p>
    <w:p>
      <w:pPr>
        <w:spacing w:after="60"/>
        <w:jc w:val="both"/>
      </w:pPr>
      <w:r>
        <w:rPr>
          <w:b w:val="0"/>
          <w:i/>
        </w:rPr>
        <w:t>mane haila hena bele yadi gorācām̐dere dekhite pātu |</w:t>
      </w:r>
      <w:r>
        <w:br/>
      </w:r>
      <w:r>
        <w:rPr>
          <w:b w:val="0"/>
          <w:i/>
        </w:rPr>
        <w:t>nayanera koṇe e saba kāhinī tāhāre kahiye ditu ||</w:t>
      </w:r>
    </w:p>
    <w:p>
      <w:pPr>
        <w:spacing w:after="60"/>
        <w:jc w:val="both"/>
      </w:pPr>
      <w:r>
        <w:rPr>
          <w:b w:val="0"/>
          <w:i/>
        </w:rPr>
        <w:t>Word for word:</w:t>
      </w:r>
      <w:r>
        <w:t xml:space="preserve"> mane haila — I thought; hena bele — at this hour; yadi gorācām̐dere dekhite pātu — if I could see Gorachand; nayanera koṇe — with the corners of my eyes; e saba kāhinī — all this story; tāhāre kahiye ditu — I would tell Him</w:t>
      </w:r>
    </w:p>
    <w:p>
      <w:pPr>
        <w:spacing w:after="60"/>
        <w:ind w:left="510" w:hanging="510"/>
      </w:pPr>
      <w:r>
        <w:rPr>
          <w:b/>
          <w:i w:val="0"/>
        </w:rPr>
        <w:t>2.9.</w:t>
      </w:r>
      <w:r>
        <w:t xml:space="preserve"> I thought: if only I could see Gorachand right now — with the corners of my eyes I would tell Him all this.</w:t>
      </w:r>
    </w:p>
    <w:p>
      <w:pPr>
        <w:spacing w:after="60"/>
        <w:ind w:left="567"/>
      </w:pPr>
      <w:r>
        <w:rPr>
          <w:rFonts w:cs="Noto Serif Bengali" w:hAnsi="Noto Serif Bengali"/>
          <w:sz w:val="24"/>
        </w:rPr>
        <w:t>এইকালে পাড়া পানে ঘন ঘন উঠিল আনন্দ-ধ্বনি ।</w:t>
      </w:r>
      <w:r>
        <w:br/>
      </w:r>
      <w:r>
        <w:rPr>
          <w:rFonts w:cs="Noto Serif Bengali" w:hAnsi="Noto Serif Bengali"/>
          <w:sz w:val="24"/>
        </w:rPr>
        <w:t>তরাতরি পথে দাঁড়াইনু গিয়া গৌরগমন জানি ॥</w:t>
      </w:r>
    </w:p>
    <w:p>
      <w:pPr>
        <w:spacing w:after="60"/>
        <w:jc w:val="both"/>
      </w:pPr>
      <w:r>
        <w:rPr>
          <w:b w:val="0"/>
          <w:i/>
        </w:rPr>
        <w:t>eikāle pāṛā pāne ghana ghana uṭhila ānanda-dhvani |</w:t>
      </w:r>
      <w:r>
        <w:br/>
      </w:r>
      <w:r>
        <w:rPr>
          <w:b w:val="0"/>
          <w:i/>
        </w:rPr>
        <w:t>tarātari pathe dām̐ṛāinu giyā gauragamana jāni ||</w:t>
      </w:r>
    </w:p>
    <w:p>
      <w:pPr>
        <w:spacing w:after="60"/>
        <w:jc w:val="both"/>
      </w:pPr>
      <w:r>
        <w:rPr>
          <w:b w:val="0"/>
          <w:i/>
        </w:rPr>
        <w:t>Word for word:</w:t>
      </w:r>
      <w:r>
        <w:t xml:space="preserve"> eikāle — at this time; pāṛā pāne — from the direction of our quarter; ghana ghana — again and again; uṭhila ānanda-dhvani — joyful cries rose; tarātari — in haste; pathe dām̐ṛāinu giyā — I went and stood by the road; gauragamana jāni — knowing Gaura was coming</w:t>
      </w:r>
    </w:p>
    <w:p>
      <w:pPr>
        <w:spacing w:after="60"/>
        <w:ind w:left="510" w:hanging="510"/>
      </w:pPr>
      <w:r>
        <w:rPr>
          <w:b/>
          <w:i w:val="0"/>
        </w:rPr>
        <w:t>2.10.</w:t>
      </w:r>
      <w:r>
        <w:t xml:space="preserve"> Just then, from the direction of our quarter, joyful cries rose again and again; knowing that Gaura was coming, I hurried out and stood by the road.</w:t>
      </w:r>
    </w:p>
    <w:p>
      <w:pPr>
        <w:spacing w:after="60"/>
        <w:ind w:left="567"/>
      </w:pPr>
      <w:r>
        <w:rPr>
          <w:rFonts w:cs="Noto Serif Bengali" w:hAnsi="Noto Serif Bengali"/>
          <w:sz w:val="24"/>
        </w:rPr>
        <w:t>দূরে থাকি আঁখি ভরি নিরখিনু কিবা অপরূপ শোভা ।</w:t>
      </w:r>
      <w:r>
        <w:br/>
      </w:r>
      <w:r>
        <w:rPr>
          <w:rFonts w:cs="Noto Serif Bengali" w:hAnsi="Noto Serif Bengali"/>
          <w:sz w:val="24"/>
        </w:rPr>
        <w:t>ঝলমল করে চারিদিকে হেম জিনিয়া অঙ্গের আভা ॥</w:t>
      </w:r>
    </w:p>
    <w:p>
      <w:pPr>
        <w:spacing w:after="60"/>
        <w:jc w:val="both"/>
      </w:pPr>
      <w:r>
        <w:rPr>
          <w:b w:val="0"/>
          <w:i/>
        </w:rPr>
        <w:t>dūre thāki ām̐khi bhari nirakhinu kibā aparūpa śobhā |</w:t>
      </w:r>
      <w:r>
        <w:br/>
      </w:r>
      <w:r>
        <w:rPr>
          <w:b w:val="0"/>
          <w:i/>
        </w:rPr>
        <w:t>jhalamala kare cāridike hema jiniyā aṅgera ābhā ||</w:t>
      </w:r>
    </w:p>
    <w:p>
      <w:pPr>
        <w:spacing w:after="60"/>
        <w:jc w:val="both"/>
      </w:pPr>
      <w:r>
        <w:rPr>
          <w:b w:val="0"/>
          <w:i/>
        </w:rPr>
        <w:t>Word for word:</w:t>
      </w:r>
      <w:r>
        <w:t xml:space="preserve"> dūre thāki — from afar; ām̐khi bhari — to my eyes' content; nirakhinu — I gazed; kibā aparūpa śobhā — what wondrous beauty; jhalamala kare — blazes; cāridike — in every direction; hema jiniyā — outshining gold; aṅgera ābhā — the radiance of His body</w:t>
      </w:r>
    </w:p>
    <w:p>
      <w:pPr>
        <w:spacing w:after="60"/>
        <w:ind w:left="510" w:hanging="510"/>
      </w:pPr>
      <w:r>
        <w:rPr>
          <w:b/>
          <w:i w:val="0"/>
        </w:rPr>
        <w:t>2.11.</w:t>
      </w:r>
      <w:r>
        <w:t xml:space="preserve"> From afar I gazed my fill — what wondrous beauty! The radiance of His body, outshining gold, blazes in every direction.</w:t>
      </w:r>
    </w:p>
    <w:p>
      <w:pPr>
        <w:spacing w:after="60"/>
        <w:ind w:left="567"/>
      </w:pPr>
      <w:r>
        <w:rPr>
          <w:rFonts w:cs="Noto Serif Bengali" w:hAnsi="Noto Serif Bengali"/>
          <w:sz w:val="24"/>
        </w:rPr>
        <w:t>তার বামে গদাধর নিত্যানন্দ দক্ষিণে আনন্দরাশি ।</w:t>
      </w:r>
      <w:r>
        <w:br/>
      </w:r>
      <w:r>
        <w:rPr>
          <w:rFonts w:cs="Noto Serif Bengali" w:hAnsi="Noto Serif Bengali"/>
          <w:sz w:val="24"/>
        </w:rPr>
        <w:t>চারিপাশে আর পরিকর তারা নিরখে ও মুখশশী ॥</w:t>
      </w:r>
    </w:p>
    <w:p>
      <w:pPr>
        <w:spacing w:after="60"/>
        <w:jc w:val="both"/>
      </w:pPr>
      <w:r>
        <w:rPr>
          <w:b w:val="0"/>
          <w:i/>
        </w:rPr>
        <w:t>tāra bāme gadādhara nityānanda dakṣiṇe ānandarāśi |</w:t>
      </w:r>
      <w:r>
        <w:br/>
      </w:r>
      <w:r>
        <w:rPr>
          <w:b w:val="0"/>
          <w:i/>
        </w:rPr>
        <w:t>cāripāśe āra parikara tārā nirakhe o mukhaśaśī ||</w:t>
      </w:r>
    </w:p>
    <w:p>
      <w:pPr>
        <w:spacing w:after="60"/>
        <w:jc w:val="both"/>
      </w:pPr>
      <w:r>
        <w:rPr>
          <w:b w:val="0"/>
          <w:i/>
        </w:rPr>
        <w:t>Word for word:</w:t>
      </w:r>
      <w:r>
        <w:t xml:space="preserve"> tāra bāme — on His left; gadādhara — Gadadhara; nityānanda dakṣiṇe — on His right Nityananda; ānandarāśi — bliss itself; cāripāśe — all around; āra parikara tārā — the other companions; nirakhe o mukhaśaśī — gaze at that moon of a face</w:t>
      </w:r>
    </w:p>
    <w:p>
      <w:pPr>
        <w:spacing w:after="60"/>
        <w:ind w:left="510" w:hanging="510"/>
      </w:pPr>
      <w:r>
        <w:rPr>
          <w:b/>
          <w:i w:val="0"/>
        </w:rPr>
        <w:t>2.12.</w:t>
      </w:r>
      <w:r>
        <w:t xml:space="preserve"> On His left is Gadadhara, on His right Nityananda, bliss itself; all around are His other companions: all gaze at that moon of a face.</w:t>
      </w:r>
    </w:p>
    <w:p>
      <w:pPr>
        <w:spacing w:after="60"/>
        <w:ind w:left="567"/>
      </w:pPr>
      <w:r>
        <w:rPr>
          <w:rFonts w:cs="Noto Serif Bengali" w:hAnsi="Noto Serif Bengali"/>
          <w:sz w:val="24"/>
        </w:rPr>
        <w:t>নিজগণ সঙ্গে রসিকশেখর আইসে রসের ভরে ।</w:t>
      </w:r>
      <w:r>
        <w:br/>
      </w:r>
      <w:r>
        <w:rPr>
          <w:rFonts w:cs="Noto Serif Bengali" w:hAnsi="Noto Serif Bengali"/>
          <w:sz w:val="24"/>
        </w:rPr>
        <w:t>সে চাহনি চারু হেরিয়া এমন কে আছে পরাণ ধরে ॥</w:t>
      </w:r>
    </w:p>
    <w:p>
      <w:pPr>
        <w:spacing w:after="60"/>
        <w:jc w:val="both"/>
      </w:pPr>
      <w:r>
        <w:rPr>
          <w:b w:val="0"/>
          <w:i/>
        </w:rPr>
        <w:t>nijagaṇa saṅge rasikaśekhara āise rasera bhare |</w:t>
      </w:r>
      <w:r>
        <w:br/>
      </w:r>
      <w:r>
        <w:rPr>
          <w:b w:val="0"/>
          <w:i/>
        </w:rPr>
        <w:t>se cāhani cāru heriyā emana ke āche parāṇa dhare ||</w:t>
      </w:r>
    </w:p>
    <w:p>
      <w:pPr>
        <w:spacing w:after="60"/>
        <w:jc w:val="both"/>
      </w:pPr>
      <w:r>
        <w:rPr>
          <w:b w:val="0"/>
          <w:i/>
        </w:rPr>
        <w:t>Word for word:</w:t>
      </w:r>
      <w:r>
        <w:t xml:space="preserve"> nijagaṇa saṅge — with His own companions; rasikaśekhara — the Crown of connoisseurs of rasa; āise rasera bhare — comes overflowing with rasa; se cāhani cāru heriyā — seeing that lovely glance; emana ke āche — who is there; parāṇa dhare — who keeps hold of her heart (lit. "life")</w:t>
      </w:r>
    </w:p>
    <w:p>
      <w:pPr>
        <w:spacing w:after="60"/>
        <w:ind w:left="510" w:hanging="510"/>
      </w:pPr>
      <w:r>
        <w:rPr>
          <w:b/>
          <w:i w:val="0"/>
        </w:rPr>
        <w:t>2.13.</w:t>
      </w:r>
      <w:r>
        <w:t xml:space="preserve"> With His own companions the Crown of connoisseurs of rasa comes, overflowing with rasa; who, seeing that lovely glance, can keep hold of her heart?</w:t>
      </w:r>
    </w:p>
    <w:p>
      <w:pPr>
        <w:spacing w:after="60"/>
        <w:ind w:left="567"/>
      </w:pPr>
      <w:r>
        <w:rPr>
          <w:rFonts w:cs="Noto Serif Bengali" w:hAnsi="Noto Serif Bengali"/>
          <w:sz w:val="24"/>
        </w:rPr>
        <w:t>হাসি হাসি কথা-ছলে সুধারাশি বরিখে নদ্যার চাঁদ ।</w:t>
      </w:r>
      <w:r>
        <w:br/>
      </w:r>
      <w:r>
        <w:rPr>
          <w:rFonts w:cs="Noto Serif Bengali" w:hAnsi="Noto Serif Bengali"/>
          <w:sz w:val="24"/>
        </w:rPr>
        <w:t>অঙ্গ-ভঙ্গী ভারি ভুলালে ভুবন যেন সে মদনফাঁদ ॥</w:t>
      </w:r>
    </w:p>
    <w:p>
      <w:pPr>
        <w:spacing w:after="60"/>
        <w:jc w:val="both"/>
      </w:pPr>
      <w:r>
        <w:rPr>
          <w:b w:val="0"/>
          <w:i/>
        </w:rPr>
        <w:t>hāsi hāsi kathā-chale sudhārāśi barikhe nadyāra cām̐da |</w:t>
      </w:r>
      <w:r>
        <w:br/>
      </w:r>
      <w:r>
        <w:rPr>
          <w:b w:val="0"/>
          <w:i/>
        </w:rPr>
        <w:t>aṅga-bhaṅgī bhāri bhulāle bhubana yena se madanaphām̐da ||</w:t>
      </w:r>
    </w:p>
    <w:p>
      <w:pPr>
        <w:spacing w:after="60"/>
        <w:jc w:val="both"/>
      </w:pPr>
      <w:r>
        <w:rPr>
          <w:b w:val="0"/>
          <w:i/>
        </w:rPr>
        <w:t>Word for word:</w:t>
      </w:r>
      <w:r>
        <w:t xml:space="preserve"> hāsi hāsi — smiling; kathā-chale — as if in talk; sudhārāśi barikhe — showers streams of nectar; nadyāra cām̐da — the Moon of Nadia; aṅga-bhaṅgī bhāri — the grace of His form; bhulāle bhubana — captivated the world; yena se madana-phām̐da — like the snare of Madana</w:t>
      </w:r>
    </w:p>
    <w:p>
      <w:pPr>
        <w:spacing w:after="60"/>
        <w:ind w:left="510" w:hanging="510"/>
      </w:pPr>
      <w:r>
        <w:rPr>
          <w:b/>
          <w:i w:val="0"/>
        </w:rPr>
        <w:t>2.14.</w:t>
      </w:r>
      <w:r>
        <w:t xml:space="preserve"> Smiling, as if in conversation, the Moon of Nadia showers streams of nectar; the grace of His form has captivated the world — like the snare of Madana.</w:t>
      </w:r>
    </w:p>
    <w:p>
      <w:pPr>
        <w:spacing w:after="60"/>
        <w:ind w:left="567"/>
      </w:pPr>
      <w:r>
        <w:rPr>
          <w:rFonts w:cs="Noto Serif Bengali" w:hAnsi="Noto Serif Bengali"/>
          <w:sz w:val="24"/>
        </w:rPr>
        <w:t>প্রাণনাথ গতি জানি পাড়াবাসী যুবতী আসিয়ে ধাঞা ।</w:t>
      </w:r>
      <w:r>
        <w:br/>
      </w:r>
      <w:r>
        <w:rPr>
          <w:rFonts w:cs="Noto Serif Bengali" w:hAnsi="Noto Serif Bengali"/>
          <w:sz w:val="24"/>
        </w:rPr>
        <w:t>তা সবার শাশুড়ী ননদী দারুণ নিবারি অনেক কৈঞা ॥</w:t>
      </w:r>
    </w:p>
    <w:p>
      <w:pPr>
        <w:spacing w:after="60"/>
        <w:jc w:val="both"/>
      </w:pPr>
      <w:r>
        <w:rPr>
          <w:b w:val="0"/>
          <w:i/>
        </w:rPr>
        <w:t>prāṇanātha gati jāni pāṛābāsī yubatī āsiye dhāñā |</w:t>
      </w:r>
      <w:r>
        <w:br/>
      </w:r>
      <w:r>
        <w:rPr>
          <w:b w:val="0"/>
          <w:i/>
        </w:rPr>
        <w:t>tā sabāra śāśuṛī nanadī dāruṇa nibāri aneka kaiñā ||</w:t>
      </w:r>
    </w:p>
    <w:p>
      <w:pPr>
        <w:spacing w:after="60"/>
        <w:jc w:val="both"/>
      </w:pPr>
      <w:r>
        <w:rPr>
          <w:b w:val="0"/>
          <w:i/>
        </w:rPr>
        <w:t>Word for word:</w:t>
      </w:r>
      <w:r>
        <w:t xml:space="preserve"> prāṇanātha gati jāni — knowing the Lord of their life was coming; pāṛābāsī yubatī — the young women of the quarter; āsiye dhāñā — came running; tā sabāra śāśuṛī nanadī — their mothers-in-law and sisters-in-law; dāruṇa — harsh; nibāri aneka kaiñā — held them back with many words</w:t>
      </w:r>
    </w:p>
    <w:p>
      <w:pPr>
        <w:spacing w:after="60"/>
        <w:ind w:left="510" w:hanging="510"/>
      </w:pPr>
      <w:r>
        <w:rPr>
          <w:b/>
          <w:i w:val="0"/>
        </w:rPr>
        <w:t>2.15.</w:t>
      </w:r>
      <w:r>
        <w:t xml:space="preserve"> Knowing that the Lord of their life was coming, the young women of our quarter came running; their harsh mothers-in-law and sisters-in-law held them back with many words.</w:t>
      </w:r>
      <w:r>
        <w:rPr>
          <w:b w:val="0"/>
          <w:i w:val="0"/>
          <w:vertAlign w:val="superscript"/>
        </w:rPr>
        <w:t>5</w:t>
      </w:r>
    </w:p>
    <w:p>
      <w:pPr>
        <w:spacing w:after="60"/>
        <w:ind w:left="567"/>
      </w:pPr>
      <w:r>
        <w:rPr>
          <w:rFonts w:cs="Noto Serif Bengali" w:hAnsi="Noto Serif Bengali"/>
          <w:sz w:val="24"/>
        </w:rPr>
        <w:t>মোরে কেহ নাহি নিবারিল মুই পূরালু মনের সাধা ।</w:t>
      </w:r>
      <w:r>
        <w:br/>
      </w:r>
      <w:r>
        <w:rPr>
          <w:rFonts w:cs="Noto Serif Bengali" w:hAnsi="Noto Serif Bengali"/>
          <w:sz w:val="24"/>
        </w:rPr>
        <w:t>নরহরি কহে যার পতি অতি প্রসন্ন তার কি বাধা ॥</w:t>
      </w:r>
    </w:p>
    <w:p>
      <w:pPr>
        <w:spacing w:after="60"/>
        <w:jc w:val="both"/>
      </w:pPr>
      <w:r>
        <w:rPr>
          <w:b w:val="0"/>
          <w:i/>
        </w:rPr>
        <w:t>more keha nāhi nibārila mui pūrālu manera sādhā |</w:t>
      </w:r>
      <w:r>
        <w:br/>
      </w:r>
      <w:r>
        <w:rPr>
          <w:b w:val="0"/>
          <w:i/>
        </w:rPr>
        <w:t>narahari kahe yāra pati ati prasanna tāra ki bādhā ||</w:t>
      </w:r>
    </w:p>
    <w:p>
      <w:pPr>
        <w:spacing w:after="60"/>
        <w:jc w:val="both"/>
      </w:pPr>
      <w:r>
        <w:rPr>
          <w:b w:val="0"/>
          <w:i/>
        </w:rPr>
        <w:t>Word for word:</w:t>
      </w:r>
      <w:r>
        <w:t xml:space="preserve"> more keha nāhi nibārila — no one held me back; mui pūrālu manera sādhā — I fulfilled my heart's desire; narahari kahe — Narahari says; yāra pati ati prasanna — whose husband is very gracious; tāra ki bādhā — what obstacle has she</w:t>
      </w:r>
    </w:p>
    <w:p>
      <w:pPr>
        <w:spacing w:after="60"/>
        <w:ind w:left="510" w:hanging="510"/>
      </w:pPr>
      <w:r>
        <w:rPr>
          <w:b/>
          <w:i w:val="0"/>
        </w:rPr>
        <w:t>2.16.</w:t>
      </w:r>
      <w:r>
        <w:t xml:space="preserve"> But no one held me back — I fulfilled my heart's desire." Narahari says: she whose husband is so gracious — what obstacles has she?</w:t>
      </w:r>
    </w:p>
    <w:p>
      <w:pPr>
        <w:spacing w:after="60"/>
        <w:ind w:left="283"/>
      </w:pPr>
      <w:r>
        <w:rPr>
          <w:b/>
          <w:i w:val="0"/>
          <w:sz w:val="18"/>
        </w:rPr>
        <w:t>3.</w:t>
      </w:r>
      <w:r>
        <w:rPr>
          <w:sz w:val="18"/>
        </w:rPr>
        <w:t xml:space="preserve"> Signature — "Narahari". GPT1 — pp. 207–208, no. 124 (scan PDF pp. 466–467); GPT2 — sect. 3.2, no. 124 (catalogue: NG-102). GCC — kirana 7, pada 29 (ed. 1947, pp. 89–90; scan PDF pp. 86–87; the pada begins with the first line of p. 89 — directly after the lost pp. 81–88, see n. 18 of chapter 30). GPT nos. 124–126 are the last padas of the 7th kirana of GCC (7.29–7.31). GCC readings: "seirūpa hethā", "hema jiniyā" (2.11; GPT1 and GPT2 "hena", a misprint; translated after GCC), "āise dhāyā … nibāre aneka kaiyā" (2.15), "pāinu manera sādhā" (2.16). B. Nagari-bhava — see the introductory note to the section (chapter 27).</w:t>
      </w:r>
    </w:p>
    <w:p>
      <w:pPr>
        <w:spacing w:after="60"/>
        <w:ind w:left="283"/>
      </w:pPr>
      <w:r>
        <w:rPr>
          <w:b/>
          <w:i w:val="0"/>
          <w:sz w:val="18"/>
        </w:rPr>
        <w:t>4.</w:t>
      </w:r>
      <w:r>
        <w:rPr>
          <w:sz w:val="18"/>
        </w:rPr>
        <w:t xml:space="preserve"> The husband's speech is praise of the Lord from the lips of a householder of Nadia: Nimai Pandita has "the power of God" (īśvara-śakati), has mastered the senses (jitendriya), is merciful to the wicked — cf. in CB (Madhya) the deliverance of Jagai and Madhai and the words that the Lord's kirtana purifies even sinners. 2.7 — the story of the wives of the sacrificing brahmanas (Bhag. 10.23): the brahmana priests did not recognise Krishna and refused Him food, while their wives left everything, came to Him and received His mercy. So in this pada the rightness of the women who long to see Gaura is affirmed by a husband in conversation with his father.</w:t>
      </w:r>
    </w:p>
    <w:p>
      <w:pPr>
        <w:spacing w:after="60"/>
        <w:ind w:left="283"/>
      </w:pPr>
      <w:r>
        <w:rPr>
          <w:b/>
          <w:i w:val="0"/>
          <w:sz w:val="18"/>
        </w:rPr>
        <w:t>5.</w:t>
      </w:r>
      <w:r>
        <w:rPr>
          <w:sz w:val="18"/>
        </w:rPr>
        <w:t xml:space="preserve"> "The Lord of their life" (prāṇanātha) — the townswoman's word for Gaura, as in the padas of the gopis about Krishna (cf. n. 14 of chapter 30); translated faithfully to the author. The townswoman herself in this pada only gazes at Gaura from afar, standing by the road.</w:t>
      </w:r>
    </w:p>
    <w:p>
      <w:pPr>
        <w:pStyle w:val="Heading2"/>
      </w:pPr>
      <w:r>
        <w:t>3. Narahari — "śuna śuna sai bidhi arasika…" (GPT1 pp. 208–209, no. 125; GCC 7.30)</w:t>
      </w:r>
    </w:p>
    <w:p>
      <w:pPr>
        <w:spacing w:after="60"/>
        <w:jc w:val="both"/>
      </w:pPr>
      <w:r>
        <w:rPr>
          <w:b w:val="0"/>
          <w:i/>
        </w:rPr>
        <w:t>Nagari-bhava. A townswoman laments that the Creator has not settled any of Gaura's companions in her street — then He would come there too; yesterday she went with her husband's aunt to the house of Murari Gupta, where the young wives were preparing sandal paste and garlands for Gauranga's coming, but the aunt took her away; on the road, looking back, she saw Gaura with His companions — lips, smile, brows, sandal on His brow, necklace, gait; then her husband's elder brother appeared with his students, but he too was looking at Gora, and she, covering her face, slipped away. The poet teases her about her shame. Raga "yatharaga". &lt;b&gt;Attribution: probably Chakravarti&lt;/b&gt; — GCC, kirana 7, pada 30.</w:t>
      </w:r>
      <w:r>
        <w:rPr>
          <w:b w:val="0"/>
          <w:i w:val="0"/>
          <w:vertAlign w:val="superscript"/>
        </w:rPr>
        <w:t>6</w:t>
      </w:r>
    </w:p>
    <w:p>
      <w:pPr>
        <w:spacing w:after="60"/>
        <w:ind w:left="567"/>
      </w:pPr>
      <w:r>
        <w:rPr>
          <w:rFonts w:cs="Noto Serif Bengali" w:hAnsi="Noto Serif Bengali"/>
          <w:sz w:val="24"/>
        </w:rPr>
        <w:t>শুন শুন সই বিধি অরসিক বুঝিনু কাজের গতি ।</w:t>
      </w:r>
      <w:r>
        <w:br/>
      </w:r>
      <w:r>
        <w:rPr>
          <w:rFonts w:cs="Noto Serif Bengali" w:hAnsi="Noto Serif Bengali"/>
          <w:sz w:val="24"/>
        </w:rPr>
        <w:t>নহিলে এমন দুঃখ কি কারণে দিবেক দিবস রাতি ॥</w:t>
      </w:r>
    </w:p>
    <w:p>
      <w:pPr>
        <w:spacing w:after="60"/>
        <w:jc w:val="both"/>
      </w:pPr>
      <w:r>
        <w:rPr>
          <w:b w:val="0"/>
          <w:i/>
        </w:rPr>
        <w:t>śuna śuna sai bidhi arasika bujhinu kājera gati |</w:t>
      </w:r>
      <w:r>
        <w:br/>
      </w:r>
      <w:r>
        <w:rPr>
          <w:b w:val="0"/>
          <w:i/>
        </w:rPr>
        <w:t>nahile emana duḥkha ki kāraṇe dibeka dibasa rāti ||</w:t>
      </w:r>
    </w:p>
    <w:p>
      <w:pPr>
        <w:spacing w:after="60"/>
        <w:jc w:val="both"/>
      </w:pPr>
      <w:r>
        <w:rPr>
          <w:b w:val="0"/>
          <w:i/>
        </w:rPr>
        <w:t>Word for word:</w:t>
      </w:r>
      <w:r>
        <w:t xml:space="preserve"> śuna śuna sai — listen, listen, friend; bidhi arasika — the Creator has no taste for rasa; bujhinu kājera gati — I understood the course of his work; nahile — otherwise; emana duḥkha — such pain; ki kāraṇe — why; dibeka dibasa rāti — would he give day and night</w:t>
      </w:r>
    </w:p>
    <w:p>
      <w:pPr>
        <w:spacing w:after="60"/>
        <w:ind w:left="510" w:hanging="510"/>
      </w:pPr>
      <w:r>
        <w:rPr>
          <w:b/>
          <w:i w:val="0"/>
        </w:rPr>
        <w:t>3.1.</w:t>
      </w:r>
      <w:r>
        <w:t xml:space="preserve"> "Listen, listen, friend: the Creator has no taste for rasa — I have understood how he goes about his work; otherwise why would he give me such pain day and night?</w:t>
      </w:r>
    </w:p>
    <w:p>
      <w:pPr>
        <w:spacing w:after="60"/>
        <w:ind w:left="567"/>
      </w:pPr>
      <w:r>
        <w:rPr>
          <w:rFonts w:cs="Noto Serif Bengali" w:hAnsi="Noto Serif Bengali"/>
          <w:sz w:val="24"/>
        </w:rPr>
        <w:t>যদি গৌর-পরিকর মাঝে কারু বসতি করাইত এথা ।</w:t>
      </w:r>
      <w:r>
        <w:br/>
      </w:r>
      <w:r>
        <w:rPr>
          <w:rFonts w:cs="Noto Serif Bengali" w:hAnsi="Noto Serif Bengali"/>
          <w:sz w:val="24"/>
        </w:rPr>
        <w:t>তবে এ পাড়াতে নদীয়ার শশী আসিয়া ঘুচাইত ব্যথা ॥</w:t>
      </w:r>
    </w:p>
    <w:p>
      <w:pPr>
        <w:spacing w:after="60"/>
        <w:jc w:val="both"/>
      </w:pPr>
      <w:r>
        <w:rPr>
          <w:b w:val="0"/>
          <w:i/>
        </w:rPr>
        <w:t>yadi gaura-parikara mājhe kāru basati karāita ethā |</w:t>
      </w:r>
      <w:r>
        <w:br/>
      </w:r>
      <w:r>
        <w:rPr>
          <w:b w:val="0"/>
          <w:i/>
        </w:rPr>
        <w:t>tabe e pāṛāte nadīyāra śaśī āsiyā ghucāita byathā ||</w:t>
      </w:r>
    </w:p>
    <w:p>
      <w:pPr>
        <w:spacing w:after="60"/>
        <w:jc w:val="both"/>
      </w:pPr>
      <w:r>
        <w:rPr>
          <w:b w:val="0"/>
          <w:i/>
        </w:rPr>
        <w:t>Word for word:</w:t>
      </w:r>
      <w:r>
        <w:t xml:space="preserve"> yadi — if; gaura-parikara mājhe kāru — any of Gaura's companions; basati karāita ethā — had settled here; tabe — then; e pāṛāte — to this quarter; nadīyāra śaśī — the Moon of Nadia; āsiyā ghucāita byathā — would come and dispel the grief</w:t>
      </w:r>
    </w:p>
    <w:p>
      <w:pPr>
        <w:spacing w:after="60"/>
        <w:ind w:left="510" w:hanging="510"/>
      </w:pPr>
      <w:r>
        <w:rPr>
          <w:b/>
          <w:i w:val="0"/>
        </w:rPr>
        <w:t>3.2.</w:t>
      </w:r>
      <w:r>
        <w:t xml:space="preserve"> Had he settled one of Gaura's companions here, then the Moon of Nadia would come to our street too and dispel our grief.</w:t>
      </w:r>
    </w:p>
    <w:p>
      <w:pPr>
        <w:spacing w:after="60"/>
        <w:ind w:left="567"/>
      </w:pPr>
      <w:r>
        <w:rPr>
          <w:rFonts w:cs="Noto Serif Bengali" w:hAnsi="Noto Serif Bengali"/>
          <w:sz w:val="24"/>
        </w:rPr>
        <w:t>তাহে বলি ওগো কালিকার কথা গৃহেতে সকল ছাড়ি ।</w:t>
      </w:r>
      <w:r>
        <w:br/>
      </w:r>
      <w:r>
        <w:rPr>
          <w:rFonts w:cs="Noto Serif Bengali" w:hAnsi="Noto Serif Bengali"/>
          <w:sz w:val="24"/>
        </w:rPr>
        <w:t>মাসৈসের সনে গেলাম সে পাড়া মুরারি গুপ্তের বাড়ী ॥</w:t>
      </w:r>
    </w:p>
    <w:p>
      <w:pPr>
        <w:spacing w:after="60"/>
        <w:jc w:val="both"/>
      </w:pPr>
      <w:r>
        <w:rPr>
          <w:b w:val="0"/>
          <w:i/>
        </w:rPr>
        <w:t>tāhe bali ogo kālikāra kathā gṛhete sakala chāṛi |</w:t>
      </w:r>
      <w:r>
        <w:br/>
      </w:r>
      <w:r>
        <w:rPr>
          <w:b w:val="0"/>
          <w:i/>
        </w:rPr>
        <w:t>māsaisera sane gelāma se pāṛā murāri guptera bāṛī ||</w:t>
      </w:r>
    </w:p>
    <w:p>
      <w:pPr>
        <w:spacing w:after="60"/>
        <w:jc w:val="both"/>
      </w:pPr>
      <w:r>
        <w:rPr>
          <w:b w:val="0"/>
          <w:i/>
        </w:rPr>
        <w:t>Word for word:</w:t>
      </w:r>
      <w:r>
        <w:t xml:space="preserve"> tāhe bali ogo — so I tell you, friend; kālikāra kathā — about yesterday; gṛhete sakala chāṛi — leaving all the housework; māsaisera sane — with the husband's aunt; gelāma se pāṛā — I went to that quarter; murāri guptera bāṛī — to the house of Murari Gupta</w:t>
      </w:r>
    </w:p>
    <w:p>
      <w:pPr>
        <w:spacing w:after="60"/>
        <w:ind w:left="510" w:hanging="510"/>
      </w:pPr>
      <w:r>
        <w:rPr>
          <w:b/>
          <w:i w:val="0"/>
        </w:rPr>
        <w:t>3.3.</w:t>
      </w:r>
      <w:r>
        <w:t xml:space="preserve"> That is why I tell you: yesterday, leaving all the housework, I went with my husband's aunt to that quarter — to the house of Murari Gupta.</w:t>
      </w:r>
      <w:r>
        <w:rPr>
          <w:b w:val="0"/>
          <w:i w:val="0"/>
          <w:vertAlign w:val="superscript"/>
        </w:rPr>
        <w:t>7</w:t>
      </w:r>
    </w:p>
    <w:p>
      <w:pPr>
        <w:spacing w:after="60"/>
        <w:ind w:left="567"/>
      </w:pPr>
      <w:r>
        <w:rPr>
          <w:rFonts w:cs="Noto Serif Bengali" w:hAnsi="Noto Serif Bengali"/>
          <w:sz w:val="24"/>
        </w:rPr>
        <w:t>তথা বধূগণ উলসিত অতি সুখের নাহিক পার ।</w:t>
      </w:r>
      <w:r>
        <w:br/>
      </w:r>
      <w:r>
        <w:rPr>
          <w:rFonts w:cs="Noto Serif Bengali" w:hAnsi="Noto Serif Bengali"/>
          <w:sz w:val="24"/>
        </w:rPr>
        <w:t>প্রাণপিয়া লাগি ঘষয়ে চন্দন গাঁথয়ে কুসুমহার ॥</w:t>
      </w:r>
    </w:p>
    <w:p>
      <w:pPr>
        <w:spacing w:after="60"/>
        <w:jc w:val="both"/>
      </w:pPr>
      <w:r>
        <w:rPr>
          <w:b w:val="0"/>
          <w:i/>
        </w:rPr>
        <w:t>tathā badhūgaṇa ulasita ati sukhera nāhika pāra |</w:t>
      </w:r>
      <w:r>
        <w:br/>
      </w:r>
      <w:r>
        <w:rPr>
          <w:b w:val="0"/>
          <w:i/>
        </w:rPr>
        <w:t>prāṇapiyā lāgi ghaṣaye candana gām̐thaye kusumahāra ||</w:t>
      </w:r>
    </w:p>
    <w:p>
      <w:pPr>
        <w:spacing w:after="60"/>
        <w:jc w:val="both"/>
      </w:pPr>
      <w:r>
        <w:rPr>
          <w:b w:val="0"/>
          <w:i/>
        </w:rPr>
        <w:t>Word for word:</w:t>
      </w:r>
      <w:r>
        <w:t xml:space="preserve"> tathā — there; badhūgaṇa — the young wives; ulasita ati — greatly rejoicing; sukhera nāhika pāra — no bounds to their joy; prāṇapiyā lāgi — for the Beloved of their life; ghaṣaye candana — grind sandal paste; gām̐thaye kusumahāra — string flower garlands</w:t>
      </w:r>
    </w:p>
    <w:p>
      <w:pPr>
        <w:spacing w:after="60"/>
        <w:ind w:left="510" w:hanging="510"/>
      </w:pPr>
      <w:r>
        <w:rPr>
          <w:b/>
          <w:i w:val="0"/>
        </w:rPr>
        <w:t>3.4.</w:t>
      </w:r>
      <w:r>
        <w:t xml:space="preserve"> There the young wives were rejoicing — their happiness had no bounds: for the Beloved of their life they were grinding sandal paste and stringing garlands of flowers.</w:t>
      </w:r>
    </w:p>
    <w:p>
      <w:pPr>
        <w:spacing w:after="60"/>
        <w:ind w:left="567"/>
      </w:pPr>
      <w:r>
        <w:rPr>
          <w:rFonts w:cs="Noto Serif Bengali" w:hAnsi="Noto Serif Bengali"/>
          <w:sz w:val="24"/>
        </w:rPr>
        <w:t>তা সবার মুখে শুনিতে পাইনু গৌরাঙ্গ আসিয়ে হেথা ।</w:t>
      </w:r>
      <w:r>
        <w:br/>
      </w:r>
      <w:r>
        <w:rPr>
          <w:rFonts w:cs="Noto Serif Bengali" w:hAnsi="Noto Serif Bengali"/>
          <w:sz w:val="24"/>
        </w:rPr>
        <w:t>কাজ সমাধিয়া আইল মাসৈস রহিতে না পাইনু তথা ॥</w:t>
      </w:r>
    </w:p>
    <w:p>
      <w:pPr>
        <w:spacing w:after="60"/>
        <w:jc w:val="both"/>
      </w:pPr>
      <w:r>
        <w:rPr>
          <w:b w:val="0"/>
          <w:i/>
        </w:rPr>
        <w:t>tā sabāra mukhe śunite pāinu gaurāṅga āsiye hethā |</w:t>
      </w:r>
      <w:r>
        <w:br/>
      </w:r>
      <w:r>
        <w:rPr>
          <w:b w:val="0"/>
          <w:i/>
        </w:rPr>
        <w:t>kāja samādhiyā āila māsaisa rahite nā pāinu tathā ||</w:t>
      </w:r>
    </w:p>
    <w:p>
      <w:pPr>
        <w:spacing w:after="60"/>
        <w:jc w:val="both"/>
      </w:pPr>
      <w:r>
        <w:rPr>
          <w:b w:val="0"/>
          <w:i/>
        </w:rPr>
        <w:t>Word for word:</w:t>
      </w:r>
      <w:r>
        <w:t xml:space="preserve"> tā sabāra mukhe — from their lips; śunite pāinu — I heard; gaurāṅga āsiye hethā — that Gauranga would come here; kāja samādhiyā — her business done; āila māsaisa — the aunt came; rahite nā pāinu tathā — I could not stay there</w:t>
      </w:r>
    </w:p>
    <w:p>
      <w:pPr>
        <w:spacing w:after="60"/>
        <w:ind w:left="510" w:hanging="510"/>
      </w:pPr>
      <w:r>
        <w:rPr>
          <w:b/>
          <w:i w:val="0"/>
        </w:rPr>
        <w:t>3.5.</w:t>
      </w:r>
      <w:r>
        <w:t xml:space="preserve"> From them I heard that Gauranga would come there; but the aunt, her business done, set off home — and I could not stay.</w:t>
      </w:r>
    </w:p>
    <w:p>
      <w:pPr>
        <w:spacing w:after="60"/>
        <w:ind w:left="567"/>
      </w:pPr>
      <w:r>
        <w:rPr>
          <w:rFonts w:cs="Noto Serif Bengali" w:hAnsi="Noto Serif Bengali"/>
          <w:sz w:val="24"/>
        </w:rPr>
        <w:t>ভাবিতে ভাবিতে কত দূরে আসি চাহিনু পথের পানে ।</w:t>
      </w:r>
      <w:r>
        <w:br/>
      </w:r>
      <w:r>
        <w:rPr>
          <w:rFonts w:cs="Noto Serif Bengali" w:hAnsi="Noto Serif Bengali"/>
          <w:sz w:val="24"/>
        </w:rPr>
        <w:t>নদীয়ার নব-যুবরাজ সাজি আইসে স্বগণ সনে ॥</w:t>
      </w:r>
    </w:p>
    <w:p>
      <w:pPr>
        <w:spacing w:after="60"/>
        <w:jc w:val="both"/>
      </w:pPr>
      <w:r>
        <w:rPr>
          <w:b w:val="0"/>
          <w:i/>
        </w:rPr>
        <w:t>bhābite bhābite kata dūre āsi cāhinu pathera pāne |</w:t>
      </w:r>
      <w:r>
        <w:br/>
      </w:r>
      <w:r>
        <w:rPr>
          <w:b w:val="0"/>
          <w:i/>
        </w:rPr>
        <w:t>nadīyāra naba-yubarāja sāji āise svagaṇa sane ||</w:t>
      </w:r>
    </w:p>
    <w:p>
      <w:pPr>
        <w:spacing w:after="60"/>
        <w:jc w:val="both"/>
      </w:pPr>
      <w:r>
        <w:rPr>
          <w:b w:val="0"/>
          <w:i/>
        </w:rPr>
        <w:t>Word for word:</w:t>
      </w:r>
      <w:r>
        <w:t xml:space="preserve"> bhābite bhābite — lost in thought; kata dūre āsi — having gone some way; cāhinu pathera pāne — I looked towards the road; nadīyāra naba-yubarāja — the young crown prince of Nadia; sāji — adorned; āise svagaṇa sane — comes with His companions</w:t>
      </w:r>
    </w:p>
    <w:p>
      <w:pPr>
        <w:spacing w:after="60"/>
        <w:ind w:left="510" w:hanging="510"/>
      </w:pPr>
      <w:r>
        <w:rPr>
          <w:b/>
          <w:i w:val="0"/>
        </w:rPr>
        <w:t>3.6.</w:t>
      </w:r>
      <w:r>
        <w:t xml:space="preserve"> Lost in thought, having gone some way, I looked back at the road: the young crown prince of Nadia, finely dressed, was coming with His companions.</w:t>
      </w:r>
    </w:p>
    <w:p>
      <w:pPr>
        <w:spacing w:after="60"/>
        <w:ind w:left="567"/>
      </w:pPr>
      <w:r>
        <w:rPr>
          <w:rFonts w:cs="Noto Serif Bengali" w:hAnsi="Noto Serif Bengali"/>
          <w:sz w:val="24"/>
        </w:rPr>
        <w:t>কিবা অপরূপ অধরের শোভা দশন মুকুতা ছটা ।</w:t>
      </w:r>
      <w:r>
        <w:br/>
      </w:r>
      <w:r>
        <w:rPr>
          <w:rFonts w:cs="Noto Serif Bengali" w:hAnsi="Noto Serif Bengali"/>
          <w:sz w:val="24"/>
        </w:rPr>
        <w:t>হাসি সুধারাশি বরিষয়ে মুখ শরদ-শশীর ঘটা ॥</w:t>
      </w:r>
    </w:p>
    <w:p>
      <w:pPr>
        <w:spacing w:after="60"/>
        <w:jc w:val="both"/>
      </w:pPr>
      <w:r>
        <w:rPr>
          <w:b w:val="0"/>
          <w:i/>
        </w:rPr>
        <w:t>kibā aparūpa adharera śobhā daśana mukutā chaṭā |</w:t>
      </w:r>
      <w:r>
        <w:br/>
      </w:r>
      <w:r>
        <w:rPr>
          <w:b w:val="0"/>
          <w:i/>
        </w:rPr>
        <w:t>hāsi sudhārāśi bariṣaye mukha śarada-śaśīra ghaṭā ||</w:t>
      </w:r>
    </w:p>
    <w:p>
      <w:pPr>
        <w:spacing w:after="60"/>
        <w:jc w:val="both"/>
      </w:pPr>
      <w:r>
        <w:rPr>
          <w:b w:val="0"/>
          <w:i/>
        </w:rPr>
        <w:t>Word for word:</w:t>
      </w:r>
      <w:r>
        <w:t xml:space="preserve"> kibā aparūpa — what wondrous; adharera śobhā — beauty of the lips; daśana mukutā chaṭā — the teeth a gleam of pearls; hāsi — the smile; sudhārāśi bariṣaye — showers streams of nectar; mukha — the face; śarada-śaśīra ghaṭā — the splendour of the autumn moon</w:t>
      </w:r>
    </w:p>
    <w:p>
      <w:pPr>
        <w:spacing w:after="60"/>
        <w:ind w:left="510" w:hanging="510"/>
      </w:pPr>
      <w:r>
        <w:rPr>
          <w:b/>
          <w:i w:val="0"/>
        </w:rPr>
        <w:t>3.7.</w:t>
      </w:r>
      <w:r>
        <w:t xml:space="preserve"> What wondrous beauty of the lips! The teeth — a gleam of pearls; the smile showers streams of nectar; the face — the splendour of the autumn moon.</w:t>
      </w:r>
    </w:p>
    <w:p>
      <w:pPr>
        <w:spacing w:after="60"/>
        <w:ind w:left="567"/>
      </w:pPr>
      <w:r>
        <w:rPr>
          <w:rFonts w:cs="Noto Serif Bengali" w:hAnsi="Noto Serif Bengali"/>
          <w:sz w:val="24"/>
        </w:rPr>
        <w:t>কিবা ভুরুভঙ্গী বঙ্কিম-লোচন-চাহনি অনেক ভাঁতি ।</w:t>
      </w:r>
      <w:r>
        <w:br/>
      </w:r>
      <w:r>
        <w:rPr>
          <w:rFonts w:cs="Noto Serif Bengali" w:hAnsi="Noto Serif Bengali"/>
          <w:sz w:val="24"/>
        </w:rPr>
        <w:t>কপালে চন্দন চারু হেরইতে মজায় যুবতী জাতি ॥</w:t>
      </w:r>
    </w:p>
    <w:p>
      <w:pPr>
        <w:spacing w:after="60"/>
        <w:jc w:val="both"/>
      </w:pPr>
      <w:r>
        <w:rPr>
          <w:b w:val="0"/>
          <w:i/>
        </w:rPr>
        <w:t>kibā bhurubhaṅgī baṅkima-locana-cāhani aneka bhām̐ti |</w:t>
      </w:r>
      <w:r>
        <w:br/>
      </w:r>
      <w:r>
        <w:rPr>
          <w:b w:val="0"/>
          <w:i/>
        </w:rPr>
        <w:t>kapāle candana cāru heraite majāya yubatī jāti ||</w:t>
      </w:r>
    </w:p>
    <w:p>
      <w:pPr>
        <w:spacing w:after="60"/>
        <w:jc w:val="both"/>
      </w:pPr>
      <w:r>
        <w:rPr>
          <w:b w:val="0"/>
          <w:i/>
        </w:rPr>
        <w:t>Word for word:</w:t>
      </w:r>
      <w:r>
        <w:t xml:space="preserve"> kibā bhurubhaṅgī — and the curve of the brows; baṅkima-locana-cāhani — the glances of curving eyes; aneka bhām̐ti — in many ways; kapāle candana cāru — lovely sandal on the brow; herite — at a look; majāya yubatī jāti — drowns the whole race of young women</w:t>
      </w:r>
    </w:p>
    <w:p>
      <w:pPr>
        <w:spacing w:after="60"/>
        <w:ind w:left="510" w:hanging="510"/>
      </w:pPr>
      <w:r>
        <w:rPr>
          <w:b/>
          <w:i w:val="0"/>
        </w:rPr>
        <w:t>3.8.</w:t>
      </w:r>
      <w:r>
        <w:t xml:space="preserve"> And the curve of His brows, the glances of His curving eyes — in so many ways! The sandal on His brow is so lovely — at one look all young women are drowned.</w:t>
      </w:r>
    </w:p>
    <w:p>
      <w:pPr>
        <w:spacing w:after="60"/>
        <w:ind w:left="567"/>
      </w:pPr>
      <w:r>
        <w:rPr>
          <w:rFonts w:cs="Noto Serif Bengali" w:hAnsi="Noto Serif Bengali"/>
          <w:sz w:val="24"/>
        </w:rPr>
        <w:t>গলে দোলে হেম মণিমালা আলা করয়ে ভুবন ভালে ।</w:t>
      </w:r>
      <w:r>
        <w:br/>
      </w:r>
      <w:r>
        <w:rPr>
          <w:rFonts w:cs="Noto Serif Bengali" w:hAnsi="Noto Serif Bengali"/>
          <w:sz w:val="24"/>
        </w:rPr>
        <w:t>মনোহর ছাঁদে গতি তাহা দেখি জগতে কে বা না ভুলে ॥</w:t>
      </w:r>
    </w:p>
    <w:p>
      <w:pPr>
        <w:spacing w:after="60"/>
        <w:jc w:val="both"/>
      </w:pPr>
      <w:r>
        <w:rPr>
          <w:b w:val="0"/>
          <w:i/>
        </w:rPr>
        <w:t>gale dole hema maṇimālā ālā karaye bhubana bhāle |</w:t>
      </w:r>
      <w:r>
        <w:br/>
      </w:r>
      <w:r>
        <w:rPr>
          <w:b w:val="0"/>
          <w:i/>
        </w:rPr>
        <w:t>manohara chām̐de gati tāhā dekhi jagate ke bā nā bhule ||</w:t>
      </w:r>
    </w:p>
    <w:p>
      <w:pPr>
        <w:spacing w:after="60"/>
        <w:jc w:val="both"/>
      </w:pPr>
      <w:r>
        <w:rPr>
          <w:b w:val="0"/>
          <w:i/>
        </w:rPr>
        <w:t>Word for word:</w:t>
      </w:r>
      <w:r>
        <w:t xml:space="preserve"> gale dole — sways at the throat; hema maṇimālā — a necklace of gold and gems; ālā karaye bhubana bhāle — brightly lights the world; manohara chām̐de gati — the gait so enchanting; tāhā dekhi — seeing it; jagate ke vā nā bhule — who in the world would not forget himself</w:t>
      </w:r>
    </w:p>
    <w:p>
      <w:pPr>
        <w:spacing w:after="60"/>
        <w:ind w:left="510" w:hanging="510"/>
      </w:pPr>
      <w:r>
        <w:rPr>
          <w:b/>
          <w:i w:val="0"/>
        </w:rPr>
        <w:t>3.9.</w:t>
      </w:r>
      <w:r>
        <w:t xml:space="preserve"> At His throat sways a necklace of gold and gems, lighting up the world; His gait is so enchanting — who in the world, seeing it, would not forget himself?</w:t>
      </w:r>
    </w:p>
    <w:p>
      <w:pPr>
        <w:spacing w:after="60"/>
        <w:ind w:left="567"/>
      </w:pPr>
      <w:r>
        <w:rPr>
          <w:rFonts w:cs="Noto Serif Bengali" w:hAnsi="Noto Serif Bengali"/>
          <w:sz w:val="24"/>
        </w:rPr>
        <w:t>সেরূপ-সায়রে সিনাইনু সুখে রহিয়া মাসৈস কাছে ।</w:t>
      </w:r>
      <w:r>
        <w:br/>
      </w:r>
      <w:r>
        <w:rPr>
          <w:rFonts w:cs="Noto Serif Bengali" w:hAnsi="Noto Serif Bengali"/>
          <w:sz w:val="24"/>
        </w:rPr>
        <w:t>ফিরিয়া দেখলু পড়ুয়ার সহ ভাসুর আইসে পাছে ॥</w:t>
      </w:r>
    </w:p>
    <w:p>
      <w:pPr>
        <w:spacing w:after="60"/>
        <w:jc w:val="both"/>
      </w:pPr>
      <w:r>
        <w:rPr>
          <w:b w:val="0"/>
          <w:i/>
        </w:rPr>
        <w:t>serūpa-sāyare sināinu sukhe rahiyā māsaisa kāche |</w:t>
      </w:r>
      <w:r>
        <w:br/>
      </w:r>
      <w:r>
        <w:rPr>
          <w:b w:val="0"/>
          <w:i/>
        </w:rPr>
        <w:t>phiriyā dekhalu paṛuyāra saha bhāsura āise pāche ||</w:t>
      </w:r>
    </w:p>
    <w:p>
      <w:pPr>
        <w:spacing w:after="60"/>
        <w:jc w:val="both"/>
      </w:pPr>
      <w:r>
        <w:rPr>
          <w:b w:val="0"/>
          <w:i/>
        </w:rPr>
        <w:t>Word for word:</w:t>
      </w:r>
      <w:r>
        <w:t xml:space="preserve"> serūpa-sāyare — in the ocean of that beauty; sināinu sukhe — I bathed in joy; rahiyā māsaisa kāche — staying by the aunt; phiriyā dekhalu — turning, I saw; paṛuyāra saha — with the students; bhāsura āise pāche — the husband's elder brother coming behind</w:t>
      </w:r>
    </w:p>
    <w:p>
      <w:pPr>
        <w:spacing w:after="60"/>
        <w:ind w:left="510" w:hanging="510"/>
      </w:pPr>
      <w:r>
        <w:rPr>
          <w:b/>
          <w:i w:val="0"/>
        </w:rPr>
        <w:t>3.10.</w:t>
      </w:r>
      <w:r>
        <w:t xml:space="preserve"> In the ocean of that beauty I bathed in joy, standing by my husband's aunt; turning round, I saw: behind us, with his students, came my husband's elder brother.</w:t>
      </w:r>
    </w:p>
    <w:p>
      <w:pPr>
        <w:spacing w:after="60"/>
        <w:ind w:left="567"/>
      </w:pPr>
      <w:r>
        <w:rPr>
          <w:rFonts w:cs="Noto Serif Bengali" w:hAnsi="Noto Serif Bengali"/>
          <w:sz w:val="24"/>
        </w:rPr>
        <w:t>ভাগ্য ভাল তেঁহ মোরে না দেখিল ছিল গোরা পানে চাঞা ।</w:t>
      </w:r>
      <w:r>
        <w:br/>
      </w:r>
      <w:r>
        <w:rPr>
          <w:rFonts w:cs="Noto Serif Bengali" w:hAnsi="Noto Serif Bengali"/>
          <w:sz w:val="24"/>
        </w:rPr>
        <w:t>ঘুঙটে মুখ ঢাকিয়া আঁখি সম্বরি চলিলুঁ যতনে ধাঞা ॥</w:t>
      </w:r>
    </w:p>
    <w:p>
      <w:pPr>
        <w:spacing w:after="60"/>
        <w:jc w:val="both"/>
      </w:pPr>
      <w:r>
        <w:rPr>
          <w:b w:val="0"/>
          <w:i/>
        </w:rPr>
        <w:t>bhāgya bhāla tem̐ha more nā dekhila chila gorā pāne cāñā |</w:t>
      </w:r>
      <w:r>
        <w:br/>
      </w:r>
      <w:r>
        <w:rPr>
          <w:b w:val="0"/>
          <w:i/>
        </w:rPr>
        <w:t>ghuṅaṭe mukha ḍhākiyā ām̐khi sambari calilum̐ yatane dhāñā ||</w:t>
      </w:r>
    </w:p>
    <w:p>
      <w:pPr>
        <w:spacing w:after="60"/>
        <w:jc w:val="both"/>
      </w:pPr>
      <w:r>
        <w:rPr>
          <w:b w:val="0"/>
          <w:i/>
        </w:rPr>
        <w:t>Word for word:</w:t>
      </w:r>
      <w:r>
        <w:t xml:space="preserve"> bhāgya bhāla — by good luck; tem̐ha more nā dekhila — he did not see me; chila gorā pāne cāñā — he was looking at Gora; ghuṅaṭe mukha ḍhākiyā — covering my face with the veil; ām̐khi sambari — restraining my eyes; calilum̐ yatane dhāñā — I carefully hurried away</w:t>
      </w:r>
    </w:p>
    <w:p>
      <w:pPr>
        <w:spacing w:after="60"/>
        <w:ind w:left="510" w:hanging="510"/>
      </w:pPr>
      <w:r>
        <w:rPr>
          <w:b/>
          <w:i w:val="0"/>
        </w:rPr>
        <w:t>3.11.</w:t>
      </w:r>
      <w:r>
        <w:t xml:space="preserve"> By good luck he did not see me — he was looking at Gora; covering my face with my veil, lowering my eyes, I carefully hurried away."</w:t>
      </w:r>
    </w:p>
    <w:p>
      <w:pPr>
        <w:spacing w:after="60"/>
        <w:ind w:left="567"/>
      </w:pPr>
      <w:r>
        <w:rPr>
          <w:rFonts w:cs="Noto Serif Bengali" w:hAnsi="Noto Serif Bengali"/>
          <w:sz w:val="24"/>
        </w:rPr>
        <w:t>নরহরি কহে ভাসুরে যে লাজ তাহা কি না জানি আমি ।</w:t>
      </w:r>
      <w:r>
        <w:br/>
      </w:r>
      <w:r>
        <w:rPr>
          <w:rFonts w:cs="Noto Serif Bengali" w:hAnsi="Noto Serif Bengali"/>
          <w:sz w:val="24"/>
        </w:rPr>
        <w:t>সে সকল কথা বেকত করিলে দেশে না থাকিবে তুমি ॥</w:t>
      </w:r>
    </w:p>
    <w:p>
      <w:pPr>
        <w:spacing w:after="60"/>
        <w:jc w:val="both"/>
      </w:pPr>
      <w:r>
        <w:rPr>
          <w:b w:val="0"/>
          <w:i/>
        </w:rPr>
        <w:t>narahari kahe bhāsure ye lāja tāhā ki nā jāni āmi |</w:t>
      </w:r>
      <w:r>
        <w:br/>
      </w:r>
      <w:r>
        <w:rPr>
          <w:b w:val="0"/>
          <w:i/>
        </w:rPr>
        <w:t>se sakala kathā bekata karile deśe nā thākibe tumi ||</w:t>
      </w:r>
    </w:p>
    <w:p>
      <w:pPr>
        <w:spacing w:after="60"/>
        <w:jc w:val="both"/>
      </w:pPr>
      <w:r>
        <w:rPr>
          <w:b w:val="0"/>
          <w:i/>
        </w:rPr>
        <w:t>Word for word:</w:t>
      </w:r>
      <w:r>
        <w:t xml:space="preserve"> narahari kahe — Narahari says; bhāsure ye lāja — the shame before the husband's elder brother; tāhā ki nā jāni āmi — do I not know it; se sakala kathā — all that; bekata karile — if made known; deśe nā thākibe tumi — you would not stay in the land</w:t>
      </w:r>
    </w:p>
    <w:p>
      <w:pPr>
        <w:spacing w:after="60"/>
        <w:ind w:left="510" w:hanging="510"/>
      </w:pPr>
      <w:r>
        <w:rPr>
          <w:b/>
          <w:i w:val="0"/>
        </w:rPr>
        <w:t>3.12.</w:t>
      </w:r>
      <w:r>
        <w:t xml:space="preserve"> Narahari says: your shame before your husband's elder brother — do I not know it? Were I to tell it all, you could not stay in this land.</w:t>
      </w:r>
      <w:r>
        <w:rPr>
          <w:b w:val="0"/>
          <w:i w:val="0"/>
          <w:vertAlign w:val="superscript"/>
        </w:rPr>
        <w:t>8</w:t>
      </w:r>
    </w:p>
    <w:p>
      <w:pPr>
        <w:spacing w:after="60"/>
        <w:ind w:left="283"/>
      </w:pPr>
      <w:r>
        <w:rPr>
          <w:b/>
          <w:i w:val="0"/>
          <w:sz w:val="18"/>
        </w:rPr>
        <w:t>6.</w:t>
      </w:r>
      <w:r>
        <w:rPr>
          <w:sz w:val="18"/>
        </w:rPr>
        <w:t xml:space="preserve"> Signature — "Narahari". GPT1 — pp. 208–209, no. 125 (scan PDF pp. 467–468); GPT2 — sect. 3.2, no. 125 (catalogue: NG-103). GCC — kirana 7, pada 30 (ed. 1947, pp. 90–91; scan PDF pp. 87–88). It is followed in GCC by a short concluding stanza (7.31, metre "surata-surati": the townswomen, recalling the past day, each tell their own) and the colophon of the 7th kirana: "the morning doings… the description of the doings of the nagaris of Navadvipa"; stanza 7.31 was not taken into GPT. GCC readings: "prāṇapriyā" (3.4), "gaurāṅga āsibe hethā", "rahite nā pālum̐ tathā" (3.5), "daśana tāraka-chaṭā" — "the teeth — a gleam of stars" (3.7), "majaye yubatī jāti" (3.8), "dekhilum̐" (3.10). B. Nagari-bhava — see the introductory note to the section (chapter 27).</w:t>
      </w:r>
    </w:p>
    <w:p>
      <w:pPr>
        <w:spacing w:after="60"/>
        <w:ind w:left="283"/>
      </w:pPr>
      <w:r>
        <w:rPr>
          <w:b/>
          <w:i w:val="0"/>
          <w:sz w:val="18"/>
        </w:rPr>
        <w:t>7.</w:t>
      </w:r>
      <w:r>
        <w:rPr>
          <w:sz w:val="18"/>
        </w:rPr>
        <w:t xml:space="preserve"> Murari Gupta — a physician from Shrihatta, the Lord's companion from childhood, author of a Sanskrit life of Him (Murari's "Kadacha"; our translation); his house in Navadvipa is one of the places of the Lord's kirtanas (CB, Madhya).</w:t>
      </w:r>
    </w:p>
    <w:p>
      <w:pPr>
        <w:spacing w:after="60"/>
        <w:ind w:left="283"/>
      </w:pPr>
      <w:r>
        <w:rPr>
          <w:b/>
          <w:i w:val="0"/>
          <w:sz w:val="18"/>
        </w:rPr>
        <w:t>8.</w:t>
      </w:r>
      <w:r>
        <w:rPr>
          <w:sz w:val="18"/>
        </w:rPr>
        <w:t xml:space="preserve"> "The husband's elder brother" (bhāsura) — before him a young wife by custom covers her face and does not show herself. He himself, walking with his students (paṛuyā), was also "looking at Gora". The last line is the poet's joke: the whole street would know at whom she was gazing; translated as in the original.</w:t>
      </w:r>
    </w:p>
    <w:p>
      <w:pPr>
        <w:pStyle w:val="Heading2"/>
      </w:pPr>
      <w:r>
        <w:t>4. Narahari — "śuna śuna sai niśira kāhinī…" (GPT1 pp. 209–210, no. 126; GCC 8.2)</w:t>
      </w:r>
    </w:p>
    <w:p>
      <w:pPr>
        <w:spacing w:after="60"/>
        <w:jc w:val="both"/>
      </w:pPr>
      <w:r>
        <w:rPr>
          <w:b w:val="0"/>
          <w:i/>
        </w:rPr>
        <w:t>Nagari-bhava; a dream. A townswoman tells her friend about the night: in the evening, thinking of Gaura, she went with her mother-in-law to the house of Srivasa Pandita, where Gora sat among His companions and talked smilingly with Gadadhara; for fear of her mother-in-law she could not stay and returned home, lay down without supper and fell asleep only late at night; in her dream she came again to Srivasa's house, anointed Gora with sandal paste, put garlands on Him — and on some pretext He embraced her. Raga "yatharaga". &lt;b&gt;Attribution: probably Chakravarti&lt;/b&gt; — GCC, kirana 8, pada 2.</w:t>
      </w:r>
      <w:r>
        <w:rPr>
          <w:b w:val="0"/>
          <w:i w:val="0"/>
          <w:vertAlign w:val="superscript"/>
        </w:rPr>
        <w:t>9</w:t>
      </w:r>
    </w:p>
    <w:p>
      <w:pPr>
        <w:spacing w:after="60"/>
        <w:ind w:left="567"/>
      </w:pPr>
      <w:r>
        <w:rPr>
          <w:rFonts w:cs="Noto Serif Bengali" w:hAnsi="Noto Serif Bengali"/>
          <w:sz w:val="24"/>
        </w:rPr>
        <w:t>শুন শুন সই নিশির কাহিনী যতনে কহিয়ে তোরে ।</w:t>
      </w:r>
      <w:r>
        <w:br/>
      </w:r>
      <w:r>
        <w:rPr>
          <w:rFonts w:cs="Noto Serif Bengali" w:hAnsi="Noto Serif Bengali"/>
          <w:sz w:val="24"/>
        </w:rPr>
        <w:t>সাঁঝের বেলাতে কাজ সমাধিয়া বসিয়া আছিলুঁ ঘরে ॥</w:t>
      </w:r>
    </w:p>
    <w:p>
      <w:pPr>
        <w:spacing w:after="60"/>
        <w:jc w:val="both"/>
      </w:pPr>
      <w:r>
        <w:rPr>
          <w:b w:val="0"/>
          <w:i/>
        </w:rPr>
        <w:t>śuna śuna sai niśira kāhinī yatane kahiye tore |</w:t>
      </w:r>
      <w:r>
        <w:br/>
      </w:r>
      <w:r>
        <w:rPr>
          <w:b w:val="0"/>
          <w:i/>
        </w:rPr>
        <w:t>sām̐jhera belāte kāja samādhiyā basiyā āchilum̐ ghare ||</w:t>
      </w:r>
    </w:p>
    <w:p>
      <w:pPr>
        <w:spacing w:after="60"/>
        <w:jc w:val="both"/>
      </w:pPr>
      <w:r>
        <w:rPr>
          <w:b w:val="0"/>
          <w:i/>
        </w:rPr>
        <w:t>Word for word:</w:t>
      </w:r>
      <w:r>
        <w:t xml:space="preserve"> śuna śuna sai — listen, listen, friend; niśira kāhinī — the tale of the night; yatane kahiye tore — I will carefully tell you; sām̐jhera belāte — at dusk; kāja samādhiyā — the work done; basiyā āchilum̐ ghare — I was sitting at home</w:t>
      </w:r>
    </w:p>
    <w:p>
      <w:pPr>
        <w:spacing w:after="60"/>
        <w:ind w:left="510" w:hanging="510"/>
      </w:pPr>
      <w:r>
        <w:rPr>
          <w:b/>
          <w:i w:val="0"/>
        </w:rPr>
        <w:t>4.1.</w:t>
      </w:r>
      <w:r>
        <w:t xml:space="preserve"> "Listen, listen, friend: what happened at night I will carefully tell you. At dusk, my work done, I was sitting at home.</w:t>
      </w:r>
    </w:p>
    <w:p>
      <w:pPr>
        <w:spacing w:after="60"/>
        <w:ind w:left="567"/>
      </w:pPr>
      <w:r>
        <w:rPr>
          <w:rFonts w:cs="Noto Serif Bengali" w:hAnsi="Noto Serif Bengali"/>
          <w:sz w:val="24"/>
        </w:rPr>
        <w:t>গোরারূপগুণ ভাবিতে ভাবিতে না জানি কি হৈল মনে ।</w:t>
      </w:r>
      <w:r>
        <w:br/>
      </w:r>
      <w:r>
        <w:rPr>
          <w:rFonts w:cs="Noto Serif Bengali" w:hAnsi="Noto Serif Bengali"/>
          <w:sz w:val="24"/>
        </w:rPr>
        <w:t>শ্রীবাস পণ্ডিত ঠাকুরের বাড়ী গেলাম শাশুড়ী সনে ॥</w:t>
      </w:r>
    </w:p>
    <w:p>
      <w:pPr>
        <w:spacing w:after="60"/>
        <w:jc w:val="both"/>
      </w:pPr>
      <w:r>
        <w:rPr>
          <w:b w:val="0"/>
          <w:i/>
        </w:rPr>
        <w:t>gorārūpaguṇa bhābite bhābite nā jāni ki haila mane |</w:t>
      </w:r>
      <w:r>
        <w:br/>
      </w:r>
      <w:r>
        <w:rPr>
          <w:b w:val="0"/>
          <w:i/>
        </w:rPr>
        <w:t>śrībāsa paṇḍita ṭhākurera bāṛī gelāma śāśuṛī sane ||</w:t>
      </w:r>
    </w:p>
    <w:p>
      <w:pPr>
        <w:spacing w:after="60"/>
        <w:jc w:val="both"/>
      </w:pPr>
      <w:r>
        <w:rPr>
          <w:b w:val="0"/>
          <w:i/>
        </w:rPr>
        <w:t>Word for word:</w:t>
      </w:r>
      <w:r>
        <w:t xml:space="preserve"> gorārūpaguṇa — Gora's beauty and virtues; bhābite bhābite — thinking and thinking; nā jāni ki haila mane — I do not know what came over me; śrībāsa paṇḍita ṭhākurera bāṛī — to the house of Srivasa Pandita Thakura; gelāma śāśuṛī sane — I went with my mother-in-law</w:t>
      </w:r>
    </w:p>
    <w:p>
      <w:pPr>
        <w:spacing w:after="60"/>
        <w:ind w:left="510" w:hanging="510"/>
      </w:pPr>
      <w:r>
        <w:rPr>
          <w:b/>
          <w:i w:val="0"/>
        </w:rPr>
        <w:t>4.2.</w:t>
      </w:r>
      <w:r>
        <w:t xml:space="preserve"> Thinking and thinking of Gora's beauty and virtues — I do not know what came over me — I went with my mother-in-law to the house of Srivasa Pandita Thakura.</w:t>
      </w:r>
    </w:p>
    <w:p>
      <w:pPr>
        <w:spacing w:after="60"/>
        <w:ind w:left="567"/>
      </w:pPr>
      <w:r>
        <w:rPr>
          <w:rFonts w:cs="Noto Serif Bengali" w:hAnsi="Noto Serif Bengali"/>
          <w:sz w:val="24"/>
        </w:rPr>
        <w:t>তথা নিরুপম পরিকর মাঝে বসিয়া আছেন গোরা ।</w:t>
      </w:r>
      <w:r>
        <w:br/>
      </w:r>
      <w:r>
        <w:rPr>
          <w:rFonts w:cs="Noto Serif Bengali" w:hAnsi="Noto Serif Bengali"/>
          <w:sz w:val="24"/>
        </w:rPr>
        <w:t>কুলবতী সতী যুবতী জনের ধৈরজ-রতনচোরা ॥</w:t>
      </w:r>
    </w:p>
    <w:p>
      <w:pPr>
        <w:spacing w:after="60"/>
        <w:jc w:val="both"/>
      </w:pPr>
      <w:r>
        <w:rPr>
          <w:b w:val="0"/>
          <w:i/>
        </w:rPr>
        <w:t>tathā nirupama parikara mājhe basiyā āchena gorā |</w:t>
      </w:r>
      <w:r>
        <w:br/>
      </w:r>
      <w:r>
        <w:rPr>
          <w:b w:val="0"/>
          <w:i/>
        </w:rPr>
        <w:t>kulabatī satī yubatī janera dhairaja-ratanacorā ||</w:t>
      </w:r>
    </w:p>
    <w:p>
      <w:pPr>
        <w:spacing w:after="60"/>
        <w:jc w:val="both"/>
      </w:pPr>
      <w:r>
        <w:rPr>
          <w:b w:val="0"/>
          <w:i/>
        </w:rPr>
        <w:t>Word for word:</w:t>
      </w:r>
      <w:r>
        <w:t xml:space="preserve"> tathā — there; nirupama parikara mājhe — among peerless companions; basiyā āchena gorā — Gora is seated; kulabatī satī yubatī janera — of young women well-born and chaste; dhairaja-ratana-corā — the thief of the jewel of composure</w:t>
      </w:r>
    </w:p>
    <w:p>
      <w:pPr>
        <w:spacing w:after="60"/>
        <w:ind w:left="510" w:hanging="510"/>
      </w:pPr>
      <w:r>
        <w:rPr>
          <w:b/>
          <w:i w:val="0"/>
        </w:rPr>
        <w:t>4.3.</w:t>
      </w:r>
      <w:r>
        <w:t xml:space="preserve"> There, among His peerless companions, Gora is seated — the thief of the precious composure of young women, well-born and chaste.</w:t>
      </w:r>
    </w:p>
    <w:p>
      <w:pPr>
        <w:spacing w:after="60"/>
        <w:ind w:left="567"/>
      </w:pPr>
      <w:r>
        <w:rPr>
          <w:rFonts w:cs="Noto Serif Bengali" w:hAnsi="Noto Serif Bengali"/>
          <w:sz w:val="24"/>
        </w:rPr>
        <w:t>ঝলমল হেমতনু তাহে মাখা সুচারু চন্দনরাশি ।</w:t>
      </w:r>
      <w:r>
        <w:br/>
      </w:r>
      <w:r>
        <w:rPr>
          <w:rFonts w:cs="Noto Serif Bengali" w:hAnsi="Noto Serif Bengali"/>
          <w:sz w:val="24"/>
        </w:rPr>
        <w:t>সুমেরু পর্বত লেপিয়াছে জনু বাটিয়া শারদশশী ॥</w:t>
      </w:r>
    </w:p>
    <w:p>
      <w:pPr>
        <w:spacing w:after="60"/>
        <w:jc w:val="both"/>
      </w:pPr>
      <w:r>
        <w:rPr>
          <w:b w:val="0"/>
          <w:i/>
        </w:rPr>
        <w:t>jhalamala hematanu tāhe mākhā sucāru candanarāśi |</w:t>
      </w:r>
      <w:r>
        <w:br/>
      </w:r>
      <w:r>
        <w:rPr>
          <w:b w:val="0"/>
          <w:i/>
        </w:rPr>
        <w:t>sumeru parvata lepiyāche janu bāṭiyā śāradaśaśī ||</w:t>
      </w:r>
    </w:p>
    <w:p>
      <w:pPr>
        <w:spacing w:after="60"/>
        <w:jc w:val="both"/>
      </w:pPr>
      <w:r>
        <w:rPr>
          <w:b w:val="0"/>
          <w:i/>
        </w:rPr>
        <w:t>Word for word:</w:t>
      </w:r>
      <w:r>
        <w:t xml:space="preserve"> jhalamala — shining; hematanu — the golden body; tāhe mākhā — smeared on it; sucāru candanarāśi — lovely sandal paste; sumeru parvata — Mount Sumeru; lepiyāche janu — as if smeared; bāṭiyā śāradaśaśī — with the ground-up autumn moon</w:t>
      </w:r>
    </w:p>
    <w:p>
      <w:pPr>
        <w:spacing w:after="60"/>
        <w:ind w:left="510" w:hanging="510"/>
      </w:pPr>
      <w:r>
        <w:rPr>
          <w:b/>
          <w:i w:val="0"/>
        </w:rPr>
        <w:t>4.4.</w:t>
      </w:r>
      <w:r>
        <w:t xml:space="preserve"> His golden body shines, anointed with lovely sandal paste — as if Mount Sumeru had been smeared with the ground-up autumn moon.</w:t>
      </w:r>
    </w:p>
    <w:p>
      <w:pPr>
        <w:spacing w:after="60"/>
        <w:ind w:left="567"/>
      </w:pPr>
      <w:r>
        <w:rPr>
          <w:rFonts w:cs="Noto Serif Bengali" w:hAnsi="Noto Serif Bengali"/>
          <w:sz w:val="24"/>
        </w:rPr>
        <w:t>মালতীর মালা গলে দোলে যেন ভুবনমোহন ফাঁদ ।</w:t>
      </w:r>
      <w:r>
        <w:br/>
      </w:r>
      <w:r>
        <w:rPr>
          <w:rFonts w:cs="Noto Serif Bengali" w:hAnsi="Noto Serif Bengali"/>
          <w:sz w:val="24"/>
        </w:rPr>
        <w:t>কত কত শত মদন মূরছে নিরখি বদনছাঁদ ॥</w:t>
      </w:r>
    </w:p>
    <w:p>
      <w:pPr>
        <w:spacing w:after="60"/>
        <w:jc w:val="both"/>
      </w:pPr>
      <w:r>
        <w:rPr>
          <w:b w:val="0"/>
          <w:i/>
        </w:rPr>
        <w:t>mālatīra mālā gale dole yena bhubanamohana phām̐da |</w:t>
      </w:r>
      <w:r>
        <w:br/>
      </w:r>
      <w:r>
        <w:rPr>
          <w:b w:val="0"/>
          <w:i/>
        </w:rPr>
        <w:t>kata kata śata madana mūrache nirakhi badanachām̐da ||</w:t>
      </w:r>
    </w:p>
    <w:p>
      <w:pPr>
        <w:spacing w:after="60"/>
        <w:jc w:val="both"/>
      </w:pPr>
      <w:r>
        <w:rPr>
          <w:b w:val="0"/>
          <w:i/>
        </w:rPr>
        <w:t>Word for word:</w:t>
      </w:r>
      <w:r>
        <w:t xml:space="preserve"> mālatīra mālā — a garland of malati; gale dole — sways at the throat; yena bhubanamohana phām̐da — like a snare enchanting the world; kata kata śata madana — hundreds upon hundreds of Madanas; mūrache — swoon; nirakhi badanachām̐da — seeing the shape of His face</w:t>
      </w:r>
    </w:p>
    <w:p>
      <w:pPr>
        <w:spacing w:after="60"/>
        <w:ind w:left="510" w:hanging="510"/>
      </w:pPr>
      <w:r>
        <w:rPr>
          <w:b/>
          <w:i w:val="0"/>
        </w:rPr>
        <w:t>4.5.</w:t>
      </w:r>
      <w:r>
        <w:t xml:space="preserve"> A garland of malati sways at His throat — like a snare enchanting the world; hundreds upon hundreds of Madanas swoon at the sight of the shape of His face.</w:t>
      </w:r>
    </w:p>
    <w:p>
      <w:pPr>
        <w:spacing w:after="60"/>
        <w:ind w:left="567"/>
      </w:pPr>
      <w:r>
        <w:rPr>
          <w:rFonts w:cs="Noto Serif Bengali" w:hAnsi="Noto Serif Bengali"/>
          <w:sz w:val="24"/>
        </w:rPr>
        <w:t>হাসিয়া হাসিয়া গদাধর সনে কহয়ে মধুর কথা ।</w:t>
      </w:r>
      <w:r>
        <w:br/>
      </w:r>
      <w:r>
        <w:rPr>
          <w:rFonts w:cs="Noto Serif Bengali" w:hAnsi="Noto Serif Bengali"/>
          <w:sz w:val="24"/>
        </w:rPr>
        <w:t>বরষিয়া সুধা রাশি রাশি দূর করয়ে শ্রবণ-ব্যথা ॥</w:t>
      </w:r>
    </w:p>
    <w:p>
      <w:pPr>
        <w:spacing w:after="60"/>
        <w:jc w:val="both"/>
      </w:pPr>
      <w:r>
        <w:rPr>
          <w:b w:val="0"/>
          <w:i/>
        </w:rPr>
        <w:t>hāsiyā hāsiyā gadādhara sane kahaye madhura kathā |</w:t>
      </w:r>
      <w:r>
        <w:br/>
      </w:r>
      <w:r>
        <w:rPr>
          <w:b w:val="0"/>
          <w:i/>
        </w:rPr>
        <w:t>baraṣiyā sudhā rāśi rāśi dūra karaye śrabaṇa-byathā ||</w:t>
      </w:r>
    </w:p>
    <w:p>
      <w:pPr>
        <w:spacing w:after="60"/>
        <w:jc w:val="both"/>
      </w:pPr>
      <w:r>
        <w:rPr>
          <w:b w:val="0"/>
          <w:i/>
        </w:rPr>
        <w:t>Word for word:</w:t>
      </w:r>
      <w:r>
        <w:t xml:space="preserve"> hāsiyā hāsiyā — smiling; gadādhara sane — with Gadadhara; kahaye madhura kathā — speaks sweet words; baraṣiyā sudhā rāśi rāśi — showering nectar in streams; dūra karaye śrabaṇa-byathā — removes the ache of the ears</w:t>
      </w:r>
    </w:p>
    <w:p>
      <w:pPr>
        <w:spacing w:after="60"/>
        <w:ind w:left="510" w:hanging="510"/>
      </w:pPr>
      <w:r>
        <w:rPr>
          <w:b/>
          <w:i w:val="0"/>
        </w:rPr>
        <w:t>4.6.</w:t>
      </w:r>
      <w:r>
        <w:t xml:space="preserve"> Smiling, He holds sweet converse with Gadadhara; showering nectar in streams, He soothes the ache of the ears.</w:t>
      </w:r>
    </w:p>
    <w:p>
      <w:pPr>
        <w:spacing w:after="60"/>
        <w:ind w:left="567"/>
      </w:pPr>
      <w:r>
        <w:rPr>
          <w:rFonts w:cs="Noto Serif Bengali" w:hAnsi="Noto Serif Bengali"/>
          <w:sz w:val="24"/>
        </w:rPr>
        <w:t>মরি মরি যেন সে শোভা হেরিতে পরাণ কেমন করে ।</w:t>
      </w:r>
      <w:r>
        <w:br/>
      </w:r>
      <w:r>
        <w:rPr>
          <w:rFonts w:cs="Noto Serif Bengali" w:hAnsi="Noto Serif Bengali"/>
          <w:sz w:val="24"/>
        </w:rPr>
        <w:t>কি কব ক্ষণেক দুটী আঁখি ভরি দেখিতে না পালুঁ তারে ॥</w:t>
      </w:r>
    </w:p>
    <w:p>
      <w:pPr>
        <w:spacing w:after="60"/>
        <w:jc w:val="both"/>
      </w:pPr>
      <w:r>
        <w:rPr>
          <w:b w:val="0"/>
          <w:i/>
        </w:rPr>
        <w:t>mari mari yena se śobhā herite parāṇa kemana kare |</w:t>
      </w:r>
      <w:r>
        <w:br/>
      </w:r>
      <w:r>
        <w:rPr>
          <w:b w:val="0"/>
          <w:i/>
        </w:rPr>
        <w:t>ki kaba kṣaṇeka duṭī ām̐khi bhari dekhite nā pālum̐ tāre ||</w:t>
      </w:r>
    </w:p>
    <w:p>
      <w:pPr>
        <w:spacing w:after="60"/>
        <w:jc w:val="both"/>
      </w:pPr>
      <w:r>
        <w:rPr>
          <w:b w:val="0"/>
          <w:i/>
        </w:rPr>
        <w:t>Word for word:</w:t>
      </w:r>
      <w:r>
        <w:t xml:space="preserve"> mari mari — ah, ah (lit. "I die"); yena se śobhā herite — at the sight of such beauty; parāṇa kemana kare — what becomes of the heart; ki kaba — what shall I say; kṣaṇeka — for a moment; duṭī ām̐khi bhari — to the fill of both eyes; dekhite nā pālum̐ tāre — I could not see Him</w:t>
      </w:r>
    </w:p>
    <w:p>
      <w:pPr>
        <w:spacing w:after="60"/>
        <w:ind w:left="510" w:hanging="510"/>
      </w:pPr>
      <w:r>
        <w:rPr>
          <w:b/>
          <w:i w:val="0"/>
        </w:rPr>
        <w:t>4.7.</w:t>
      </w:r>
      <w:r>
        <w:t xml:space="preserve"> Ah, ah! At the sight of such beauty, what becomes of the heart! What shall I say — not for one moment could I gaze my fill of Him with both my eyes.</w:t>
      </w:r>
    </w:p>
    <w:p>
      <w:pPr>
        <w:spacing w:after="60"/>
        <w:ind w:left="567"/>
      </w:pPr>
      <w:r>
        <w:rPr>
          <w:rFonts w:cs="Noto Serif Bengali" w:hAnsi="Noto Serif Bengali"/>
          <w:sz w:val="24"/>
        </w:rPr>
        <w:t>মুই অভাগিনী কি করিব বিধি কৈল পরবশ নারী ।</w:t>
      </w:r>
      <w:r>
        <w:br/>
      </w:r>
      <w:r>
        <w:rPr>
          <w:rFonts w:cs="Noto Serif Bengali" w:hAnsi="Noto Serif Bengali"/>
          <w:sz w:val="24"/>
        </w:rPr>
        <w:t>শাশুড়ীর ভয়ে রহিতে নারিলুঁ আইনুঁ পরাণে মরি ॥</w:t>
      </w:r>
    </w:p>
    <w:p>
      <w:pPr>
        <w:spacing w:after="60"/>
        <w:jc w:val="both"/>
      </w:pPr>
      <w:r>
        <w:rPr>
          <w:b w:val="0"/>
          <w:i/>
        </w:rPr>
        <w:t>mui abhāginī ki kariba bidhi kaila parabaśa nārī |</w:t>
      </w:r>
      <w:r>
        <w:br/>
      </w:r>
      <w:r>
        <w:rPr>
          <w:b w:val="0"/>
          <w:i/>
        </w:rPr>
        <w:t>śāśuṛīra bhaye rahite nārilum̐ āinum̐ parāṇe mari ||</w:t>
      </w:r>
    </w:p>
    <w:p>
      <w:pPr>
        <w:spacing w:after="60"/>
        <w:jc w:val="both"/>
      </w:pPr>
      <w:r>
        <w:rPr>
          <w:b w:val="0"/>
          <w:i/>
        </w:rPr>
        <w:t>Word for word:</w:t>
      </w:r>
      <w:r>
        <w:t xml:space="preserve"> mui abhāginī — wretched me; ki kariba — what could I do; bidhi kaila parabaśa nārī — the Creator made woman dependent; śāśuṛīra bhaye — for fear of the mother-in-law; rahite nārilum̐ — I could not stay; āinum̐ parāṇe mari — I came home dying at heart</w:t>
      </w:r>
    </w:p>
    <w:p>
      <w:pPr>
        <w:spacing w:after="60"/>
        <w:ind w:left="510" w:hanging="510"/>
      </w:pPr>
      <w:r>
        <w:rPr>
          <w:b/>
          <w:i w:val="0"/>
        </w:rPr>
        <w:t>4.8.</w:t>
      </w:r>
      <w:r>
        <w:t xml:space="preserve"> Wretched me, what could I do? The Creator made woman dependent. For fear of my mother-in-law I could not stay and came home, dying at heart.</w:t>
      </w:r>
    </w:p>
    <w:p>
      <w:pPr>
        <w:spacing w:after="60"/>
        <w:ind w:left="567"/>
      </w:pPr>
      <w:r>
        <w:rPr>
          <w:rFonts w:cs="Noto Serif Bengali" w:hAnsi="Noto Serif Bengali"/>
          <w:sz w:val="24"/>
        </w:rPr>
        <w:t>মনের দুঃখেতে শুতিনুঁ ননদ সুধাইলে কলুঁ তারে ।</w:t>
      </w:r>
      <w:r>
        <w:br/>
      </w:r>
      <w:r>
        <w:rPr>
          <w:rFonts w:cs="Noto Serif Bengali" w:hAnsi="Noto Serif Bengali"/>
          <w:sz w:val="24"/>
        </w:rPr>
        <w:t>ক্ষুধা নাহি মোর মোরে না জাগাবে গা মোর কেমন করে ॥</w:t>
      </w:r>
    </w:p>
    <w:p>
      <w:pPr>
        <w:spacing w:after="60"/>
        <w:jc w:val="both"/>
      </w:pPr>
      <w:r>
        <w:rPr>
          <w:b w:val="0"/>
          <w:i/>
        </w:rPr>
        <w:t>manera duḥkhete śutinum̐ nanada sudhāile kalum̐ tāre |</w:t>
      </w:r>
      <w:r>
        <w:br/>
      </w:r>
      <w:r>
        <w:rPr>
          <w:b w:val="0"/>
          <w:i/>
        </w:rPr>
        <w:t>kṣudhā nāhi mora more nā jāgābe gā mora kemana kare ||</w:t>
      </w:r>
    </w:p>
    <w:p>
      <w:pPr>
        <w:spacing w:after="60"/>
        <w:jc w:val="both"/>
      </w:pPr>
      <w:r>
        <w:rPr>
          <w:b w:val="0"/>
          <w:i/>
        </w:rPr>
        <w:t>Word for word:</w:t>
      </w:r>
      <w:r>
        <w:t xml:space="preserve"> manera duḥkhete — in grief of heart; śutinum̐ — I lay down; nanada sudhāile — when my sister-in-law asked; kalum̐ tāre — I told her; kṣudhā nāhi mora — I am not hungry; more nā jāgābe — do not wake me; gā mora kemana kare — I feel somehow unwell (lit. "my body feels strange")</w:t>
      </w:r>
    </w:p>
    <w:p>
      <w:pPr>
        <w:spacing w:after="60"/>
        <w:ind w:left="510" w:hanging="510"/>
      </w:pPr>
      <w:r>
        <w:rPr>
          <w:b/>
          <w:i w:val="0"/>
        </w:rPr>
        <w:t>4.9.</w:t>
      </w:r>
      <w:r>
        <w:t xml:space="preserve"> In grief I lay down; when my sister-in-law asked, I told her: 'I am not hungry, do not wake me — I feel somehow unwell.'</w:t>
      </w:r>
    </w:p>
    <w:p>
      <w:pPr>
        <w:spacing w:after="60"/>
        <w:ind w:left="567"/>
      </w:pPr>
      <w:r>
        <w:rPr>
          <w:rFonts w:cs="Noto Serif Bengali" w:hAnsi="Noto Serif Bengali"/>
          <w:sz w:val="24"/>
        </w:rPr>
        <w:t>সে অতি সরলা ফিরি গেল মুই রহিলুঁ ব্যাকুলচিতে ।</w:t>
      </w:r>
      <w:r>
        <w:br/>
      </w:r>
      <w:r>
        <w:rPr>
          <w:rFonts w:cs="Noto Serif Bengali" w:hAnsi="Noto Serif Bengali"/>
          <w:sz w:val="24"/>
        </w:rPr>
        <w:t>তনু আনছান করে ওগো নিঁদ আইল অনেক রাতে ॥</w:t>
      </w:r>
    </w:p>
    <w:p>
      <w:pPr>
        <w:spacing w:after="60"/>
        <w:jc w:val="both"/>
      </w:pPr>
      <w:r>
        <w:rPr>
          <w:b w:val="0"/>
          <w:i/>
        </w:rPr>
        <w:t>se ati saralā phiri gela mui rahilum̐ byākulacite |</w:t>
      </w:r>
      <w:r>
        <w:br/>
      </w:r>
      <w:r>
        <w:rPr>
          <w:b w:val="0"/>
          <w:i/>
        </w:rPr>
        <w:t>tanu ānachāna kare ogo nim̐da āila aneka rāte ||</w:t>
      </w:r>
    </w:p>
    <w:p>
      <w:pPr>
        <w:spacing w:after="60"/>
        <w:jc w:val="both"/>
      </w:pPr>
      <w:r>
        <w:rPr>
          <w:b w:val="0"/>
          <w:i/>
        </w:rPr>
        <w:t>Word for word:</w:t>
      </w:r>
      <w:r>
        <w:t xml:space="preserve"> se ati saralā — she, a simple soul; phiri gela — went away; mui rahilum̐ byākulacite — I stayed distraught; tanu ānachāna kare — the body was restless; ogo — friend; nim̐da āila aneka rāte — sleep came late in the night</w:t>
      </w:r>
    </w:p>
    <w:p>
      <w:pPr>
        <w:spacing w:after="60"/>
        <w:ind w:left="510" w:hanging="510"/>
      </w:pPr>
      <w:r>
        <w:rPr>
          <w:b/>
          <w:i w:val="0"/>
        </w:rPr>
        <w:t>4.10.</w:t>
      </w:r>
      <w:r>
        <w:t xml:space="preserve"> She, a simple soul, went away, and I lay there distraught; my body was restless, friend — sleep came only deep in the night.</w:t>
      </w:r>
    </w:p>
    <w:p>
      <w:pPr>
        <w:spacing w:after="60"/>
        <w:ind w:left="567"/>
      </w:pPr>
      <w:r>
        <w:rPr>
          <w:rFonts w:cs="Noto Serif Bengali" w:hAnsi="Noto Serif Bengali"/>
          <w:sz w:val="24"/>
        </w:rPr>
        <w:t>স্বপনে শ্রীবাস ঠাকুরের বাড়ী যাইয়া দেখিলুঁ তায় ।</w:t>
      </w:r>
      <w:r>
        <w:br/>
      </w:r>
      <w:r>
        <w:rPr>
          <w:rFonts w:cs="Noto Serif Bengali" w:hAnsi="Noto Serif Bengali"/>
          <w:sz w:val="24"/>
        </w:rPr>
        <w:t>কত মন-সাধে সুগন্ধি চন্দন মাখাইলুঁ গোরা গায় ॥</w:t>
      </w:r>
    </w:p>
    <w:p>
      <w:pPr>
        <w:spacing w:after="60"/>
        <w:jc w:val="both"/>
      </w:pPr>
      <w:r>
        <w:rPr>
          <w:b w:val="0"/>
          <w:i/>
        </w:rPr>
        <w:t>svapane śrībāsa ṭhākurera bāṛī yāiyā dekhilum̐ tāya |</w:t>
      </w:r>
      <w:r>
        <w:br/>
      </w:r>
      <w:r>
        <w:rPr>
          <w:b w:val="0"/>
          <w:i/>
        </w:rPr>
        <w:t>kata mana-sādhe sugandhi candana mākhāilum̐ gorā gāya ||</w:t>
      </w:r>
    </w:p>
    <w:p>
      <w:pPr>
        <w:spacing w:after="60"/>
        <w:jc w:val="both"/>
      </w:pPr>
      <w:r>
        <w:rPr>
          <w:b w:val="0"/>
          <w:i/>
        </w:rPr>
        <w:t>Word for word:</w:t>
      </w:r>
      <w:r>
        <w:t xml:space="preserve"> svapane — in a dream; śrībāsa ṭhākurera bāṛī — to the house of Srivasa Thakura; yāiyā dekhilum̐ tāya — going there I saw Him; kata mana-sādhe — with all my heart's longing; sugandhi candana — fragrant sandal paste; mākhāilum̐ gorā gāya — I anointed Gora's body</w:t>
      </w:r>
    </w:p>
    <w:p>
      <w:pPr>
        <w:spacing w:after="60"/>
        <w:ind w:left="510" w:hanging="510"/>
      </w:pPr>
      <w:r>
        <w:rPr>
          <w:b/>
          <w:i w:val="0"/>
        </w:rPr>
        <w:t>4.11.</w:t>
      </w:r>
      <w:r>
        <w:t xml:space="preserve"> In my dream I went to the house of Srivasa Thakura and saw Him; with all the longing of my heart I anointed Gora's body with fragrant sandal paste.</w:t>
      </w:r>
    </w:p>
    <w:p>
      <w:pPr>
        <w:spacing w:after="60"/>
        <w:ind w:left="567"/>
      </w:pPr>
      <w:r>
        <w:rPr>
          <w:rFonts w:cs="Noto Serif Bengali" w:hAnsi="Noto Serif Bengali"/>
          <w:sz w:val="24"/>
        </w:rPr>
        <w:t>বিবিধ ফুলের নব নব মালা যতনে দিলাম গলে ।</w:t>
      </w:r>
      <w:r>
        <w:br/>
      </w:r>
      <w:r>
        <w:rPr>
          <w:rFonts w:cs="Noto Serif Bengali" w:hAnsi="Noto Serif Bengali"/>
          <w:sz w:val="24"/>
        </w:rPr>
        <w:t>নরহরি-প্রাণ রসিকশেখর আলিঙ্গন কৈল ছলে ॥</w:t>
      </w:r>
    </w:p>
    <w:p>
      <w:pPr>
        <w:spacing w:after="60"/>
        <w:jc w:val="both"/>
      </w:pPr>
      <w:r>
        <w:rPr>
          <w:b w:val="0"/>
          <w:i/>
        </w:rPr>
        <w:t>bibidha phulera naba naba mālā yatane dilāma gale |</w:t>
      </w:r>
      <w:r>
        <w:br/>
      </w:r>
      <w:r>
        <w:rPr>
          <w:b w:val="0"/>
          <w:i/>
        </w:rPr>
        <w:t>narahari-prāṇa rasikaśekhara āliṅgana kaila chale ||</w:t>
      </w:r>
    </w:p>
    <w:p>
      <w:pPr>
        <w:spacing w:after="60"/>
        <w:jc w:val="both"/>
      </w:pPr>
      <w:r>
        <w:rPr>
          <w:b w:val="0"/>
          <w:i/>
        </w:rPr>
        <w:t>Word for word:</w:t>
      </w:r>
      <w:r>
        <w:t xml:space="preserve"> bibidha phulera — of many flowers; naba naba mālā — fresh garland after garland; yatane dilāma gale — I carefully put on His neck; narahari-prāṇa — the life of Narahari; rasikaśekhara — the Crown of connoisseurs of rasa; āliṅgana kaila chale — on a pretext embraced</w:t>
      </w:r>
    </w:p>
    <w:p>
      <w:pPr>
        <w:spacing w:after="60"/>
        <w:ind w:left="510" w:hanging="510"/>
      </w:pPr>
      <w:r>
        <w:rPr>
          <w:b/>
          <w:i w:val="0"/>
        </w:rPr>
        <w:t>4.12.</w:t>
      </w:r>
      <w:r>
        <w:t xml:space="preserve"> Carefully I put on His neck garland after fresh garland of many flowers; and the life of Narahari, the Crown of connoisseurs of rasa, on some pretext embraced [me]."</w:t>
      </w:r>
      <w:r>
        <w:rPr>
          <w:b w:val="0"/>
          <w:i w:val="0"/>
          <w:vertAlign w:val="superscript"/>
        </w:rPr>
        <w:t>10</w:t>
      </w:r>
    </w:p>
    <w:p>
      <w:pPr>
        <w:spacing w:after="60"/>
        <w:ind w:left="283"/>
      </w:pPr>
      <w:r>
        <w:rPr>
          <w:b/>
          <w:i w:val="0"/>
          <w:sz w:val="18"/>
        </w:rPr>
        <w:t>9.</w:t>
      </w:r>
      <w:r>
        <w:rPr>
          <w:sz w:val="18"/>
        </w:rPr>
        <w:t xml:space="preserve"> Signature — "Narahari". GPT1 — pp. 209–210, no. 126 (scan PDF pp. 468–469); GPT2 — sect. 3.2, no. 126 (catalogue: NG-343). GCC — kirana 8, pada 2 (ed. 1947, p. 92; scan PDF p. 89), "kācidāha — yathā[rāga]" ("one of them said"). The 8th kirana of GCC (colophon: "…the description of the tales of dreams") continues the nagaris' "morning": it opens with pada 8.1 (raga vibhasa, not taken into GPT) — at dawn the friends gather, laughing, and each without shame tells her dream; GPT nos. 126–144 are these tales. GCC readings: "basiyā āchilum̐", "gorā rūpa-guṇa", "śarada śaśī" (4.4), "bhubana-mohana-phānda", "badana-chānda" (4.5), "mākhālum̐ gaura gāya" (4.11). B. Nagari-bhava — see the introductory note to the section (chapter 27).</w:t>
      </w:r>
    </w:p>
    <w:p>
      <w:pPr>
        <w:spacing w:after="60"/>
        <w:ind w:left="283"/>
      </w:pPr>
      <w:r>
        <w:rPr>
          <w:b/>
          <w:i w:val="0"/>
          <w:sz w:val="18"/>
        </w:rPr>
        <w:t>10.</w:t>
      </w:r>
      <w:r>
        <w:rPr>
          <w:sz w:val="18"/>
        </w:rPr>
        <w:t xml:space="preserve"> The townswoman's dream (4.11–4.12): the embrace (āliṅgana) is a direct motif of sambhoga; translated exactly, adding nothing. The dream is her imagination: the Lord in His lila did not touch women and in Navadvipa did not look at them (CB, Adi; introductory note, chapter 27), and the Gaudiya tradition does not accept the worship of Gaura as a nagara ("gaura-nagari" is counted by Bhaktisiddhanta Sarasvati among the apasampradayas). Majumdar regards the long GPT padas signed Narahari as late, not Sarakara's; these padas indeed belong to Narahari Chakravarti (18th c.). The signature merges with the townswoman's speech: "the life of Narahari" (narahari-prāṇa) is an epithet of Gaura (cf. "Narahari's Lord"). Srivasa's house is the place of the Lord's night kirtanas (CB, Madhya; there the doors were barred and outsiders not admitted) — here only the backdrop of the tale.</w:t>
      </w:r>
    </w:p>
    <w:p>
      <w:pPr>
        <w:pStyle w:val="Heading2"/>
      </w:pPr>
      <w:r>
        <w:t>5. Narahari — "śuna śuna ohe parāṇa sajani…" (GPT1 pp. 210–211, no. 127; GCC 8.3)</w:t>
      </w:r>
    </w:p>
    <w:p>
      <w:pPr>
        <w:spacing w:after="60"/>
        <w:jc w:val="both"/>
      </w:pPr>
      <w:r>
        <w:rPr>
          <w:b w:val="0"/>
          <w:i/>
        </w:rPr>
        <w:t>Nagari-bhava; a dream. A townswoman tells her dream: adorned, she sat in a kunja, pining; suddenly at the entrance there appeared a youth, a kishora the colour of a rain-cloud — with a peacock feather on His crown, a flute at His lips, a pearl necklace; He came near, jested, beckoned her with His glance; and as she watched, the Dark One became Gora; He sat beside her, she turned away in feigned anger, He begged forgiveness — and the dream ends with their meeting. Raga "yatharaga". &lt;b&gt;Attribution: probably Chakravarti&lt;/b&gt; — GCC, kirana 8, pada 3.</w:t>
      </w:r>
      <w:r>
        <w:rPr>
          <w:b w:val="0"/>
          <w:i w:val="0"/>
          <w:vertAlign w:val="superscript"/>
        </w:rPr>
        <w:t>11</w:t>
      </w:r>
    </w:p>
    <w:p>
      <w:pPr>
        <w:spacing w:after="60"/>
        <w:ind w:left="567"/>
      </w:pPr>
      <w:r>
        <w:rPr>
          <w:rFonts w:cs="Noto Serif Bengali" w:hAnsi="Noto Serif Bengali"/>
          <w:sz w:val="24"/>
        </w:rPr>
        <w:t>শুন শুন ওহে পরাণ সজনি কহিয়ে তোমার ঠাঁই ।</w:t>
      </w:r>
      <w:r>
        <w:br/>
      </w:r>
      <w:r>
        <w:rPr>
          <w:rFonts w:cs="Noto Serif Bengali" w:hAnsi="Noto Serif Bengali"/>
          <w:sz w:val="24"/>
        </w:rPr>
        <w:t>আজুক যেরূপ স্বপন এমন কখন দেখিএ নাই ॥</w:t>
      </w:r>
    </w:p>
    <w:p>
      <w:pPr>
        <w:spacing w:after="60"/>
        <w:jc w:val="both"/>
      </w:pPr>
      <w:r>
        <w:rPr>
          <w:b w:val="0"/>
          <w:i/>
        </w:rPr>
        <w:t>śuna śuna ohe parāṇa sajani kahiye tomāra ṭhām̐i |</w:t>
      </w:r>
      <w:r>
        <w:br/>
      </w:r>
      <w:r>
        <w:rPr>
          <w:b w:val="0"/>
          <w:i/>
        </w:rPr>
        <w:t>ājuka yerūpa svapana emana kakhana dekhie nāi ||</w:t>
      </w:r>
    </w:p>
    <w:p>
      <w:pPr>
        <w:spacing w:after="60"/>
        <w:jc w:val="both"/>
      </w:pPr>
      <w:r>
        <w:rPr>
          <w:b w:val="0"/>
          <w:i/>
        </w:rPr>
        <w:t>Word for word:</w:t>
      </w:r>
      <w:r>
        <w:t xml:space="preserve"> śuna śuna ohe — listen, listen; parāṇa sajani — friend of my heart; kahiye tomāra ṭhām̐i — I tell you; ājuka yerūpa svapana — a dream such as tonight's; emana kakhana dekhie nāi — I have never seen</w:t>
      </w:r>
    </w:p>
    <w:p>
      <w:pPr>
        <w:spacing w:after="60"/>
        <w:ind w:left="510" w:hanging="510"/>
      </w:pPr>
      <w:r>
        <w:rPr>
          <w:b/>
          <w:i w:val="0"/>
        </w:rPr>
        <w:t>5.1.</w:t>
      </w:r>
      <w:r>
        <w:t xml:space="preserve"> "Listen, listen, friend of my heart, to you I will tell it: a dream such as tonight's I have never seen.</w:t>
      </w:r>
    </w:p>
    <w:p>
      <w:pPr>
        <w:spacing w:after="60"/>
        <w:ind w:left="567"/>
      </w:pPr>
      <w:r>
        <w:rPr>
          <w:rFonts w:cs="Noto Serif Bengali" w:hAnsi="Noto Serif Bengali"/>
          <w:sz w:val="24"/>
        </w:rPr>
        <w:t>নিকুঞ্জভবনে বসিয়া আছিলুঁ করিয়া বিবিধ বেশ ।</w:t>
      </w:r>
      <w:r>
        <w:br/>
      </w:r>
      <w:r>
        <w:rPr>
          <w:rFonts w:cs="Noto Serif Bengali" w:hAnsi="Noto Serif Bengali"/>
          <w:sz w:val="24"/>
        </w:rPr>
        <w:t>ভাবিতে ভাবিতে দেহ ক্ষীণ মোর না ছিল সুখের লেশ ॥</w:t>
      </w:r>
    </w:p>
    <w:p>
      <w:pPr>
        <w:spacing w:after="60"/>
        <w:jc w:val="both"/>
      </w:pPr>
      <w:r>
        <w:rPr>
          <w:b w:val="0"/>
          <w:i/>
        </w:rPr>
        <w:t>nikuñjabhabane basiyā āchilum̐ kariyā bibidha beśa |</w:t>
      </w:r>
      <w:r>
        <w:br/>
      </w:r>
      <w:r>
        <w:rPr>
          <w:b w:val="0"/>
          <w:i/>
        </w:rPr>
        <w:t>bhābite bhābite deha kṣīṇa mora nā chila sukhera leśa ||</w:t>
      </w:r>
    </w:p>
    <w:p>
      <w:pPr>
        <w:spacing w:after="60"/>
        <w:jc w:val="both"/>
      </w:pPr>
      <w:r>
        <w:rPr>
          <w:b w:val="0"/>
          <w:i/>
        </w:rPr>
        <w:t>Word for word:</w:t>
      </w:r>
      <w:r>
        <w:t xml:space="preserve"> nikuñjabhabane — in the kunja bower; basiyā āchilum̐ — I was sitting; kariyā bibidha beśa — adorned in every way; bhābite bhābite — thinking and thinking; deha kṣīṇa mora — my body wasted; nā chila sukhera leśa — there was no trace of joy</w:t>
      </w:r>
    </w:p>
    <w:p>
      <w:pPr>
        <w:spacing w:after="60"/>
        <w:ind w:left="510" w:hanging="510"/>
      </w:pPr>
      <w:r>
        <w:rPr>
          <w:b/>
          <w:i w:val="0"/>
        </w:rPr>
        <w:t>5.2.</w:t>
      </w:r>
      <w:r>
        <w:t xml:space="preserve"> I was sitting in a kunja bower, adorned in every way; thinking and thinking, my body had wasted away, there was not a trace of joy in it.</w:t>
      </w:r>
    </w:p>
    <w:p>
      <w:pPr>
        <w:spacing w:after="60"/>
        <w:ind w:left="567"/>
      </w:pPr>
      <w:r>
        <w:rPr>
          <w:rFonts w:cs="Noto Serif Bengali" w:hAnsi="Noto Serif Bengali"/>
          <w:sz w:val="24"/>
        </w:rPr>
        <w:t>চঞ্চল-নয়ানে চাহি চারি পানে না জানি কি হৈল মোরে ।</w:t>
      </w:r>
      <w:r>
        <w:br/>
      </w:r>
      <w:r>
        <w:rPr>
          <w:rFonts w:cs="Noto Serif Bengali" w:hAnsi="Noto Serif Bengali"/>
          <w:sz w:val="24"/>
        </w:rPr>
        <w:t>তথা আচম্বিতে দেখিলুঁ জনেক আইল বাহির দ্বারে ॥</w:t>
      </w:r>
    </w:p>
    <w:p>
      <w:pPr>
        <w:spacing w:after="60"/>
        <w:jc w:val="both"/>
      </w:pPr>
      <w:r>
        <w:rPr>
          <w:b w:val="0"/>
          <w:i/>
        </w:rPr>
        <w:t>cañcala-nayāne cāhi cāri pāne nā jāni ki haila more |</w:t>
      </w:r>
      <w:r>
        <w:br/>
      </w:r>
      <w:r>
        <w:rPr>
          <w:b w:val="0"/>
          <w:i/>
        </w:rPr>
        <w:t>tathā ācambite dekhilum̐ janeka āila bāhira dvāre ||</w:t>
      </w:r>
    </w:p>
    <w:p>
      <w:pPr>
        <w:spacing w:after="60"/>
        <w:jc w:val="both"/>
      </w:pPr>
      <w:r>
        <w:rPr>
          <w:b w:val="0"/>
          <w:i/>
        </w:rPr>
        <w:t>Word for word:</w:t>
      </w:r>
      <w:r>
        <w:t xml:space="preserve"> cañcala-nayāne — with restless eyes; cāhi cāri pāne — I look in all directions; nā jāni ki haila more — I do not know what befell me; tathā ācambite — then suddenly; dekhilum̐ janeka — I saw someone; āila bāhira dvāre — come to the outer door</w:t>
      </w:r>
    </w:p>
    <w:p>
      <w:pPr>
        <w:spacing w:after="60"/>
        <w:ind w:left="510" w:hanging="510"/>
      </w:pPr>
      <w:r>
        <w:rPr>
          <w:b/>
          <w:i w:val="0"/>
        </w:rPr>
        <w:t>5.3.</w:t>
      </w:r>
      <w:r>
        <w:t xml:space="preserve"> With restless eyes I looked in every direction — I do not know what had come over me; and suddenly I saw: someone had come to the outer door.</w:t>
      </w:r>
    </w:p>
    <w:p>
      <w:pPr>
        <w:spacing w:after="60"/>
        <w:ind w:left="567"/>
      </w:pPr>
      <w:r>
        <w:rPr>
          <w:rFonts w:cs="Noto Serif Bengali" w:hAnsi="Noto Serif Bengali"/>
          <w:sz w:val="24"/>
        </w:rPr>
        <w:t>কিবা অপরূপ বয়স কিশোর রসের মূরতি জনু ।</w:t>
      </w:r>
      <w:r>
        <w:br/>
      </w:r>
      <w:r>
        <w:rPr>
          <w:rFonts w:cs="Noto Serif Bengali" w:hAnsi="Noto Serif Bengali"/>
          <w:sz w:val="24"/>
        </w:rPr>
        <w:t>নাগর গরিমা কি কব তাহার মেঘের বরণ তনু ॥</w:t>
      </w:r>
    </w:p>
    <w:p>
      <w:pPr>
        <w:spacing w:after="60"/>
        <w:jc w:val="both"/>
      </w:pPr>
      <w:r>
        <w:rPr>
          <w:b w:val="0"/>
          <w:i/>
        </w:rPr>
        <w:t>kibā aparūpa bayasa kiśora rasera mūrati janu |</w:t>
      </w:r>
      <w:r>
        <w:br/>
      </w:r>
      <w:r>
        <w:rPr>
          <w:b w:val="0"/>
          <w:i/>
        </w:rPr>
        <w:t>nāgara garimā ki kaba tāhāra meghera baraṇa tanu ||</w:t>
      </w:r>
    </w:p>
    <w:p>
      <w:pPr>
        <w:spacing w:after="60"/>
        <w:jc w:val="both"/>
      </w:pPr>
      <w:r>
        <w:rPr>
          <w:b w:val="0"/>
          <w:i/>
        </w:rPr>
        <w:t>Word for word:</w:t>
      </w:r>
      <w:r>
        <w:t xml:space="preserve"> kibā aparūpa — what wondrous; bayasa kiśora — youthful age, kishora; rasera mūrati janu — as if rasa embodied; nāgara garimā — the majesty of the nagara; ki kaba tāhāra — what shall I say of Him; meghera baraṇa tanu — a body the colour of a cloud</w:t>
      </w:r>
    </w:p>
    <w:p>
      <w:pPr>
        <w:spacing w:after="60"/>
        <w:ind w:left="510" w:hanging="510"/>
      </w:pPr>
      <w:r>
        <w:rPr>
          <w:b/>
          <w:i w:val="0"/>
        </w:rPr>
        <w:t>5.4.</w:t>
      </w:r>
      <w:r>
        <w:t xml:space="preserve"> What wondrous youth — a kishora, as if rasa itself in bodily form! What shall I say of the majesty of that nagara? His body is the colour of a rain-cloud.</w:t>
      </w:r>
    </w:p>
    <w:p>
      <w:pPr>
        <w:spacing w:after="60"/>
        <w:ind w:left="567"/>
      </w:pPr>
      <w:r>
        <w:rPr>
          <w:rFonts w:cs="Noto Serif Bengali" w:hAnsi="Noto Serif Bengali"/>
          <w:sz w:val="24"/>
        </w:rPr>
        <w:t>অরুণ জিনিয়া করপদতল নখরনিচয় চাঁদ ।</w:t>
      </w:r>
      <w:r>
        <w:br/>
      </w:r>
      <w:r>
        <w:rPr>
          <w:rFonts w:cs="Noto Serif Bengali" w:hAnsi="Noto Serif Bengali"/>
          <w:sz w:val="24"/>
        </w:rPr>
        <w:t>অলকা তিলক ভালে শোভে যেন ভুবনমোহন ফাঁদ ॥</w:t>
      </w:r>
    </w:p>
    <w:p>
      <w:pPr>
        <w:spacing w:after="60"/>
        <w:jc w:val="both"/>
      </w:pPr>
      <w:r>
        <w:rPr>
          <w:b w:val="0"/>
          <w:i/>
        </w:rPr>
        <w:t>aruṇa jiniyā karapadatala nakharanicaya cām̐da |</w:t>
      </w:r>
      <w:r>
        <w:br/>
      </w:r>
      <w:r>
        <w:rPr>
          <w:b w:val="0"/>
          <w:i/>
        </w:rPr>
        <w:t>alakā tilaka bhāle śobhe yena bhubanamohana phām̐da ||</w:t>
      </w:r>
    </w:p>
    <w:p>
      <w:pPr>
        <w:spacing w:after="60"/>
        <w:jc w:val="both"/>
      </w:pPr>
      <w:r>
        <w:rPr>
          <w:b w:val="0"/>
          <w:i/>
        </w:rPr>
        <w:t>Word for word:</w:t>
      </w:r>
      <w:r>
        <w:t xml:space="preserve"> aruṇa jiniyā — outshining the dawn; karapadatala — palms and soles; nakharanicaya cām̐da — the nails a cluster of moons; alakā tilaka — curls and tilaka; bhāle śobhe — shine on the brow; yena bhubanamohana phām̐da — like a snare enchanting the world</w:t>
      </w:r>
    </w:p>
    <w:p>
      <w:pPr>
        <w:spacing w:after="60"/>
        <w:ind w:left="510" w:hanging="510"/>
      </w:pPr>
      <w:r>
        <w:rPr>
          <w:b/>
          <w:i w:val="0"/>
        </w:rPr>
        <w:t>5.5.</w:t>
      </w:r>
      <w:r>
        <w:t xml:space="preserve"> His palms and soles outshine the dawn, His nails are a cluster of moons; the curls and the tilaka on His brow are lovely — like a snare enchanting the world.</w:t>
      </w:r>
    </w:p>
    <w:p>
      <w:pPr>
        <w:spacing w:after="60"/>
        <w:ind w:left="567"/>
      </w:pPr>
      <w:r>
        <w:rPr>
          <w:rFonts w:cs="Noto Serif Bengali" w:hAnsi="Noto Serif Bengali"/>
          <w:sz w:val="24"/>
        </w:rPr>
        <w:t>চূড়ার টালনি চারু নিরুপম উড়য়ে ময়ূরপাখা ।</w:t>
      </w:r>
      <w:r>
        <w:br/>
      </w:r>
      <w:r>
        <w:rPr>
          <w:rFonts w:cs="Noto Serif Bengali" w:hAnsi="Noto Serif Bengali"/>
          <w:sz w:val="24"/>
        </w:rPr>
        <w:t>তাই সুকুসুম-সৌরভে ভ্রমর ভ্রময়ে নাহিক লেখা ॥</w:t>
      </w:r>
    </w:p>
    <w:p>
      <w:pPr>
        <w:spacing w:after="60"/>
        <w:jc w:val="both"/>
      </w:pPr>
      <w:r>
        <w:rPr>
          <w:b w:val="0"/>
          <w:i/>
        </w:rPr>
        <w:t>cūṛāra ṭālani cāru nirupama uṛaye mayūrapākhā |</w:t>
      </w:r>
      <w:r>
        <w:br/>
      </w:r>
      <w:r>
        <w:rPr>
          <w:b w:val="0"/>
          <w:i/>
        </w:rPr>
        <w:t>tāi sukusuma-saurabhe bhramara bhramaye nāhika lekhā ||</w:t>
      </w:r>
    </w:p>
    <w:p>
      <w:pPr>
        <w:spacing w:after="60"/>
        <w:jc w:val="both"/>
      </w:pPr>
      <w:r>
        <w:rPr>
          <w:b w:val="0"/>
          <w:i/>
        </w:rPr>
        <w:t>Word for word:</w:t>
      </w:r>
      <w:r>
        <w:t xml:space="preserve"> cūṛāra ṭālani — the tilt of the crown; cāru — graceful; nirupama — peerless; uṛaye mayūrapākhā — the peacock feather flutters; tāi — there; sukusuma-saurabhe — at the fragrance of fine flowers; bhramara bhramaye — bees hover; nāhika lekhā — beyond counting</w:t>
      </w:r>
    </w:p>
    <w:p>
      <w:pPr>
        <w:spacing w:after="60"/>
        <w:ind w:left="510" w:hanging="510"/>
      </w:pPr>
      <w:r>
        <w:rPr>
          <w:b/>
          <w:i w:val="0"/>
        </w:rPr>
        <w:t>5.6.</w:t>
      </w:r>
      <w:r>
        <w:t xml:space="preserve"> His crown is gracefully tilted, a peerless peacock feather flutters; to the fragrance of its fine flowers bees come swarming — there is no counting them.</w:t>
      </w:r>
    </w:p>
    <w:p>
      <w:pPr>
        <w:spacing w:after="60"/>
        <w:ind w:left="567"/>
      </w:pPr>
      <w:r>
        <w:rPr>
          <w:rFonts w:cs="Noto Serif Bengali" w:hAnsi="Noto Serif Bengali"/>
          <w:sz w:val="24"/>
        </w:rPr>
        <w:t>অধরের অধঃ ধরিয়া মুরলী রহিয়া রহিয়া পূরে ।</w:t>
      </w:r>
      <w:r>
        <w:br/>
      </w:r>
      <w:r>
        <w:rPr>
          <w:rFonts w:cs="Noto Serif Bengali" w:hAnsi="Noto Serif Bengali"/>
          <w:sz w:val="24"/>
        </w:rPr>
        <w:t>জগতের মাঝে কে আছে এমন শুনিয়া ধৈরজ ধরে ॥</w:t>
      </w:r>
    </w:p>
    <w:p>
      <w:pPr>
        <w:spacing w:after="60"/>
        <w:jc w:val="both"/>
      </w:pPr>
      <w:r>
        <w:rPr>
          <w:b w:val="0"/>
          <w:i/>
        </w:rPr>
        <w:t>adharera adhaḥ dhariyā muralī rahiyā rahiyā pūre |</w:t>
      </w:r>
      <w:r>
        <w:br/>
      </w:r>
      <w:r>
        <w:rPr>
          <w:b w:val="0"/>
          <w:i/>
        </w:rPr>
        <w:t>jagatera mājhe ke āche emana śuniyā dhairaja dhare ||</w:t>
      </w:r>
    </w:p>
    <w:p>
      <w:pPr>
        <w:spacing w:after="60"/>
        <w:jc w:val="both"/>
      </w:pPr>
      <w:r>
        <w:rPr>
          <w:b w:val="0"/>
          <w:i/>
        </w:rPr>
        <w:t>Word for word:</w:t>
      </w:r>
      <w:r>
        <w:t xml:space="preserve"> adharera adhaḥ dhariyā muralī — holding the flute to the lower lip; rahiyā rahiyā pūre — plays it again and again; jagatera mājhe — in the world; ke āche emana — who is there; śuniyā dhairaja dhare — who hearing keeps composure</w:t>
      </w:r>
    </w:p>
    <w:p>
      <w:pPr>
        <w:spacing w:after="60"/>
        <w:ind w:left="510" w:hanging="510"/>
      </w:pPr>
      <w:r>
        <w:rPr>
          <w:b/>
          <w:i w:val="0"/>
        </w:rPr>
        <w:t>5.7.</w:t>
      </w:r>
      <w:r>
        <w:t xml:space="preserve"> Holding the flute to His lower lip, He plays it again and again: who in the world, hearing it, can keep composure?</w:t>
      </w:r>
    </w:p>
    <w:p>
      <w:pPr>
        <w:spacing w:after="60"/>
        <w:ind w:left="567"/>
      </w:pPr>
      <w:r>
        <w:rPr>
          <w:rFonts w:cs="Noto Serif Bengali" w:hAnsi="Noto Serif Bengali"/>
          <w:sz w:val="24"/>
        </w:rPr>
        <w:t>গলায় দোথরি মুকুতার মালা সুরধুনীধারা প্রায় ।</w:t>
      </w:r>
      <w:r>
        <w:br/>
      </w:r>
      <w:r>
        <w:rPr>
          <w:rFonts w:cs="Noto Serif Bengali" w:hAnsi="Noto Serif Bengali"/>
          <w:sz w:val="24"/>
        </w:rPr>
        <w:t>চলিতে কিঙ্কিণী কটিতটে বাজে সুন্দর নূপুর পায় ॥</w:t>
      </w:r>
    </w:p>
    <w:p>
      <w:pPr>
        <w:spacing w:after="60"/>
        <w:jc w:val="both"/>
      </w:pPr>
      <w:r>
        <w:rPr>
          <w:b w:val="0"/>
          <w:i/>
        </w:rPr>
        <w:t>galāya dothari mukutāra mālā suradhunīdhārā prāya |</w:t>
      </w:r>
      <w:r>
        <w:br/>
      </w:r>
      <w:r>
        <w:rPr>
          <w:b w:val="0"/>
          <w:i/>
        </w:rPr>
        <w:t>calite kiṅkiṇī kaṭitaṭe bāje sundara nūpura pāya ||</w:t>
      </w:r>
    </w:p>
    <w:p>
      <w:pPr>
        <w:spacing w:after="60"/>
        <w:jc w:val="both"/>
      </w:pPr>
      <w:r>
        <w:rPr>
          <w:b w:val="0"/>
          <w:i/>
        </w:rPr>
        <w:t>Word for word:</w:t>
      </w:r>
      <w:r>
        <w:t xml:space="preserve"> galāya dothari mukutāra mālā — a double string of pearls at the neck; suradhunī-dhārā prāya — like the streams of the Suradhuni; calite — as He walks; kiṅkiṇī kaṭitaṭe bāje — the bell-belt tinkles on the hips; sundara nūpura pāya — lovely anklets on the feet</w:t>
      </w:r>
    </w:p>
    <w:p>
      <w:pPr>
        <w:spacing w:after="60"/>
        <w:ind w:left="510" w:hanging="510"/>
      </w:pPr>
      <w:r>
        <w:rPr>
          <w:b/>
          <w:i w:val="0"/>
        </w:rPr>
        <w:t>5.8.</w:t>
      </w:r>
      <w:r>
        <w:t xml:space="preserve"> On His neck — a double string of pearls, like the streams of the Suradhuni; as He walks, the belt of bells on His hips tinkles, and lovely anklets on His feet.</w:t>
      </w:r>
    </w:p>
    <w:p>
      <w:pPr>
        <w:spacing w:after="60"/>
        <w:ind w:left="567"/>
      </w:pPr>
      <w:r>
        <w:rPr>
          <w:rFonts w:cs="Noto Serif Bengali" w:hAnsi="Noto Serif Bengali"/>
          <w:sz w:val="24"/>
        </w:rPr>
        <w:t>ভুরুযুগবর ভঙ্গী করি মোর নিকটে আসিয়া সে ।</w:t>
      </w:r>
      <w:r>
        <w:br/>
      </w:r>
      <w:r>
        <w:rPr>
          <w:rFonts w:cs="Noto Serif Bengali" w:hAnsi="Noto Serif Bengali"/>
          <w:sz w:val="24"/>
        </w:rPr>
        <w:t>কত কত ছলে করে পরিহাস তাহা বা বুঝিবে কে ॥</w:t>
      </w:r>
    </w:p>
    <w:p>
      <w:pPr>
        <w:spacing w:after="60"/>
        <w:jc w:val="both"/>
      </w:pPr>
      <w:r>
        <w:rPr>
          <w:b w:val="0"/>
          <w:i/>
        </w:rPr>
        <w:t>bhuruyugabara bhaṅgī kari mora nikaṭe āsiyā se |</w:t>
      </w:r>
      <w:r>
        <w:br/>
      </w:r>
      <w:r>
        <w:rPr>
          <w:b w:val="0"/>
          <w:i/>
        </w:rPr>
        <w:t>kata kata chale kare parihāsa tāhā bā bujhibe ke ||</w:t>
      </w:r>
    </w:p>
    <w:p>
      <w:pPr>
        <w:spacing w:after="60"/>
        <w:jc w:val="both"/>
      </w:pPr>
      <w:r>
        <w:rPr>
          <w:b w:val="0"/>
          <w:i/>
        </w:rPr>
        <w:t>Word for word:</w:t>
      </w:r>
      <w:r>
        <w:t xml:space="preserve"> bhuruyugabara bhaṅgī kari — with a graceful play of the brows; mora nikaṭe āsiyā se — He came near me; kata kata chale — in so many ways; kare parihāsa — He jests; tāhā vā bujhibe ke — who will understand it</w:t>
      </w:r>
    </w:p>
    <w:p>
      <w:pPr>
        <w:spacing w:after="60"/>
        <w:ind w:left="510" w:hanging="510"/>
      </w:pPr>
      <w:r>
        <w:rPr>
          <w:b/>
          <w:i w:val="0"/>
        </w:rPr>
        <w:t>5.9.</w:t>
      </w:r>
      <w:r>
        <w:t xml:space="preserve"> With a graceful play of His brows He came up to me — and in how many ways He jested: who could understand it?</w:t>
      </w:r>
    </w:p>
    <w:p>
      <w:pPr>
        <w:spacing w:after="60"/>
        <w:ind w:left="567"/>
      </w:pPr>
      <w:r>
        <w:rPr>
          <w:rFonts w:cs="Noto Serif Bengali" w:hAnsi="Noto Serif Bengali"/>
          <w:sz w:val="24"/>
        </w:rPr>
        <w:t>হাসিয়া হাসিয়া আমাপানে চাঞা ঠারয়ে আঁখির কোণে ।</w:t>
      </w:r>
      <w:r>
        <w:br/>
      </w:r>
      <w:r>
        <w:rPr>
          <w:rFonts w:cs="Noto Serif Bengali" w:hAnsi="Noto Serif Bengali"/>
          <w:sz w:val="24"/>
        </w:rPr>
        <w:t>ঘুচয়ে ঘুঙট কপটে কি করে পরাণ সহিত টানে ॥</w:t>
      </w:r>
    </w:p>
    <w:p>
      <w:pPr>
        <w:spacing w:after="60"/>
        <w:jc w:val="both"/>
      </w:pPr>
      <w:r>
        <w:rPr>
          <w:b w:val="0"/>
          <w:i/>
        </w:rPr>
        <w:t>hāsiyā hāsiyā āmāpāne cāñā ṭhāraye ām̐khira koṇe |</w:t>
      </w:r>
      <w:r>
        <w:br/>
      </w:r>
      <w:r>
        <w:rPr>
          <w:b w:val="0"/>
          <w:i/>
        </w:rPr>
        <w:t>ghucaye ghuṅaṭa kapaṭe ki kare parāṇa sahita ṭāne ||</w:t>
      </w:r>
    </w:p>
    <w:p>
      <w:pPr>
        <w:spacing w:after="60"/>
        <w:jc w:val="both"/>
      </w:pPr>
      <w:r>
        <w:rPr>
          <w:b w:val="0"/>
          <w:i/>
        </w:rPr>
        <w:t>Word for word:</w:t>
      </w:r>
      <w:r>
        <w:t xml:space="preserve"> hāsiyā hāsiyā — smiling; āmāpāne cāñā — looking at me; ṭhāraye ām̐khira koṇe — signals with the corners of His eyes; ghucaye ghuṅaṭa — removes the veil; kapaṭe — by a trick; ki kare — what He does; parāṇa sahita ṭāne — draws my very life</w:t>
      </w:r>
    </w:p>
    <w:p>
      <w:pPr>
        <w:spacing w:after="60"/>
        <w:ind w:left="510" w:hanging="510"/>
      </w:pPr>
      <w:r>
        <w:rPr>
          <w:b/>
          <w:i w:val="0"/>
        </w:rPr>
        <w:t>5.10.</w:t>
      </w:r>
      <w:r>
        <w:t xml:space="preserve"> Smiling, looking at me, He signals with the corners of His eyes; with a trick He lifts away my veil — what is He doing! — He draws my very life to Himself.</w:t>
      </w:r>
    </w:p>
    <w:p>
      <w:pPr>
        <w:spacing w:after="60"/>
        <w:ind w:left="567"/>
      </w:pPr>
      <w:r>
        <w:rPr>
          <w:rFonts w:cs="Noto Serif Bengali" w:hAnsi="Noto Serif Bengali"/>
          <w:sz w:val="24"/>
        </w:rPr>
        <w:t>আর অপরূপ দেখিতে দেখিতে সে শ্যাম হৈল গোরা ।</w:t>
      </w:r>
      <w:r>
        <w:br/>
      </w:r>
      <w:r>
        <w:rPr>
          <w:rFonts w:cs="Noto Serif Bengali" w:hAnsi="Noto Serif Bengali"/>
          <w:sz w:val="24"/>
        </w:rPr>
        <w:t>কি দিব উপমা কত কত সতী যুবতী-পরাণচোরা ॥</w:t>
      </w:r>
    </w:p>
    <w:p>
      <w:pPr>
        <w:spacing w:after="60"/>
        <w:jc w:val="both"/>
      </w:pPr>
      <w:r>
        <w:rPr>
          <w:b w:val="0"/>
          <w:i/>
        </w:rPr>
        <w:t>āra aparūpa dekhite dekhite se śyāma haila gorā |</w:t>
      </w:r>
      <w:r>
        <w:br/>
      </w:r>
      <w:r>
        <w:rPr>
          <w:b w:val="0"/>
          <w:i/>
        </w:rPr>
        <w:t>ki diba upamā kata kata satī yubatī-parāṇacorā ||</w:t>
      </w:r>
    </w:p>
    <w:p>
      <w:pPr>
        <w:spacing w:after="60"/>
        <w:jc w:val="both"/>
      </w:pPr>
      <w:r>
        <w:rPr>
          <w:b w:val="0"/>
          <w:i/>
        </w:rPr>
        <w:t>Word for word:</w:t>
      </w:r>
      <w:r>
        <w:t xml:space="preserve"> āra aparūpa — another wonder; dekhite dekhite — as I watched; se śyāma haila gorā — that Dark One became Gora; ki diba upamā — what comparison can I give; kata kata satī yubatī-parāṇa-corā — the thief of the life of so many chaste young wives</w:t>
      </w:r>
    </w:p>
    <w:p>
      <w:pPr>
        <w:spacing w:after="60"/>
        <w:ind w:left="510" w:hanging="510"/>
      </w:pPr>
      <w:r>
        <w:rPr>
          <w:b/>
          <w:i w:val="0"/>
        </w:rPr>
        <w:t>5.11.</w:t>
      </w:r>
      <w:r>
        <w:t xml:space="preserve"> And another wonder: as I watched, that Dark One became Gora. With what shall I compare Him — the thief of the life of so many chaste young wives?</w:t>
      </w:r>
    </w:p>
    <w:p>
      <w:pPr>
        <w:spacing w:after="60"/>
        <w:ind w:left="567"/>
      </w:pPr>
      <w:r>
        <w:rPr>
          <w:rFonts w:cs="Noto Serif Bengali" w:hAnsi="Noto Serif Bengali"/>
          <w:sz w:val="24"/>
        </w:rPr>
        <w:t>ধীর ধীর করি নিকট আসিয়া বসিয়া আমার পাশে ।</w:t>
      </w:r>
      <w:r>
        <w:br/>
      </w:r>
      <w:r>
        <w:rPr>
          <w:rFonts w:cs="Noto Serif Bengali" w:hAnsi="Noto Serif Bengali"/>
          <w:sz w:val="24"/>
        </w:rPr>
        <w:t>মধুর মধুর বচনে তোষয়ে অঙ্গের পরশ-আশে ॥</w:t>
      </w:r>
    </w:p>
    <w:p>
      <w:pPr>
        <w:spacing w:after="60"/>
        <w:jc w:val="both"/>
      </w:pPr>
      <w:r>
        <w:rPr>
          <w:b w:val="0"/>
          <w:i/>
        </w:rPr>
        <w:t>dhīra dhīra kari nikaṭa āsiyā basiyā āmāra pāśe |</w:t>
      </w:r>
      <w:r>
        <w:br/>
      </w:r>
      <w:r>
        <w:rPr>
          <w:b w:val="0"/>
          <w:i/>
        </w:rPr>
        <w:t>madhura madhura bacane toṣaye aṅgera paraśa-āśe ||</w:t>
      </w:r>
    </w:p>
    <w:p>
      <w:pPr>
        <w:spacing w:after="60"/>
        <w:jc w:val="both"/>
      </w:pPr>
      <w:r>
        <w:rPr>
          <w:b w:val="0"/>
          <w:i/>
        </w:rPr>
        <w:t>Word for word:</w:t>
      </w:r>
      <w:r>
        <w:t xml:space="preserve"> dhīra dhīra kari — slowly, slowly; nikaṭa āsiyā — coming near; basiyā āmāra pāśe — sitting beside me; madhura madhura bacane — with sweet, sweet words; toṣaye — He soothes; aṅgera paraśa-āśe — longing to touch</w:t>
      </w:r>
    </w:p>
    <w:p>
      <w:pPr>
        <w:spacing w:after="60"/>
        <w:ind w:left="510" w:hanging="510"/>
      </w:pPr>
      <w:r>
        <w:rPr>
          <w:b/>
          <w:i w:val="0"/>
        </w:rPr>
        <w:t>5.12.</w:t>
      </w:r>
      <w:r>
        <w:t xml:space="preserve"> Slowly, slowly He came near and sat beside me; with sweet, sweet words He soothes me, longing to touch.</w:t>
      </w:r>
    </w:p>
    <w:p>
      <w:pPr>
        <w:spacing w:after="60"/>
        <w:ind w:left="567"/>
      </w:pPr>
      <w:r>
        <w:rPr>
          <w:rFonts w:cs="Noto Serif Bengali" w:hAnsi="Noto Serif Bengali"/>
          <w:sz w:val="24"/>
        </w:rPr>
        <w:t>মিছা ক্রোধে মুই মুখ ফিরাইলুঁ সুখের নাহিক ওর ।</w:t>
      </w:r>
      <w:r>
        <w:br/>
      </w:r>
      <w:r>
        <w:rPr>
          <w:rFonts w:cs="Noto Serif Bengali" w:hAnsi="Noto Serif Bengali"/>
          <w:sz w:val="24"/>
        </w:rPr>
        <w:t>ক্ষম অপরাধ বলিয়া সে পুনঃ আঁচরে ধরল মোর ॥</w:t>
      </w:r>
    </w:p>
    <w:p>
      <w:pPr>
        <w:spacing w:after="60"/>
        <w:jc w:val="both"/>
      </w:pPr>
      <w:r>
        <w:rPr>
          <w:b w:val="0"/>
          <w:i/>
        </w:rPr>
        <w:t>michā krodhe mui mukha phirāilum̐ sukhera nāhika ora |</w:t>
      </w:r>
      <w:r>
        <w:br/>
      </w:r>
      <w:r>
        <w:rPr>
          <w:b w:val="0"/>
          <w:i/>
        </w:rPr>
        <w:t>kṣama aparādha baliyā se punaḥ ām̐care dharala mora ||</w:t>
      </w:r>
    </w:p>
    <w:p>
      <w:pPr>
        <w:spacing w:after="60"/>
        <w:jc w:val="both"/>
      </w:pPr>
      <w:r>
        <w:rPr>
          <w:b w:val="0"/>
          <w:i/>
        </w:rPr>
        <w:t>Word for word:</w:t>
      </w:r>
      <w:r>
        <w:t xml:space="preserve"> michā krodhe — in feigned anger; mui mukha phirāilum̐ — I turned my face away; sukhera nāhika ora — yet my joy had no bounds; kṣama aparādha baliyā — saying "forgive the offence"; se punaḥ — He again; ām̐care dharala mora — caught the end of my sari</w:t>
      </w:r>
    </w:p>
    <w:p>
      <w:pPr>
        <w:spacing w:after="60"/>
        <w:ind w:left="510" w:hanging="510"/>
      </w:pPr>
      <w:r>
        <w:rPr>
          <w:b/>
          <w:i w:val="0"/>
        </w:rPr>
        <w:t>5.13.</w:t>
      </w:r>
      <w:r>
        <w:t xml:space="preserve"> In feigned anger I turned my face away — yet my joy had no bounds; 'Forgive My offence,' He said, and again caught the end of my sari.</w:t>
      </w:r>
    </w:p>
    <w:p>
      <w:pPr>
        <w:spacing w:after="60"/>
        <w:ind w:left="567"/>
      </w:pPr>
      <w:r>
        <w:rPr>
          <w:rFonts w:cs="Noto Serif Bengali" w:hAnsi="Noto Serif Bengali"/>
          <w:sz w:val="24"/>
        </w:rPr>
        <w:t>অঙ্গ পরশিতে অবশ হইয়া মজিলুঁ উহার সনে ।</w:t>
      </w:r>
      <w:r>
        <w:br/>
      </w:r>
      <w:r>
        <w:rPr>
          <w:rFonts w:cs="Noto Serif Bengali" w:hAnsi="Noto Serif Bengali"/>
          <w:sz w:val="24"/>
        </w:rPr>
        <w:t>নরহরি-প্রাণপতি সুরসিক কৈল যে আছিল মনে ॥</w:t>
      </w:r>
    </w:p>
    <w:p>
      <w:pPr>
        <w:spacing w:after="60"/>
        <w:jc w:val="both"/>
      </w:pPr>
      <w:r>
        <w:rPr>
          <w:b w:val="0"/>
          <w:i/>
        </w:rPr>
        <w:t>aṅga paraśite abaśa haiyā majilum̐ uhāra sane |</w:t>
      </w:r>
      <w:r>
        <w:br/>
      </w:r>
      <w:r>
        <w:rPr>
          <w:b w:val="0"/>
          <w:i/>
        </w:rPr>
        <w:t>narahari-prāṇapati surasika kaila ye āchila mane ||</w:t>
      </w:r>
    </w:p>
    <w:p>
      <w:pPr>
        <w:spacing w:after="60"/>
        <w:jc w:val="both"/>
      </w:pPr>
      <w:r>
        <w:rPr>
          <w:b w:val="0"/>
          <w:i/>
        </w:rPr>
        <w:t>Word for word:</w:t>
      </w:r>
      <w:r>
        <w:t xml:space="preserve"> aṅga paraśite — at the touch of His body; abaśa haiyā — growing helpless; majilum̐ uhāra sane — I was lost in Him; narahari-prāṇapati — the Lord of Narahari's life; surasika — the great Connoisseur of rasa; kaila ye āchila mane — did what was in His heart</w:t>
      </w:r>
    </w:p>
    <w:p>
      <w:pPr>
        <w:spacing w:after="60"/>
        <w:ind w:left="510" w:hanging="510"/>
      </w:pPr>
      <w:r>
        <w:rPr>
          <w:b/>
          <w:i w:val="0"/>
        </w:rPr>
        <w:t>5.14.</w:t>
      </w:r>
      <w:r>
        <w:t xml:space="preserve"> At the touch of His body I grew helpless and was lost in Him." The Lord of Narahari's life, the great Connoisseur of rasa, did what was in His heart.</w:t>
      </w:r>
      <w:r>
        <w:rPr>
          <w:b w:val="0"/>
          <w:i w:val="0"/>
          <w:vertAlign w:val="superscript"/>
        </w:rPr>
        <w:t>12</w:t>
      </w:r>
    </w:p>
    <w:p>
      <w:pPr>
        <w:spacing w:after="60"/>
        <w:ind w:left="283"/>
      </w:pPr>
      <w:r>
        <w:rPr>
          <w:b/>
          <w:i w:val="0"/>
          <w:sz w:val="18"/>
        </w:rPr>
        <w:t>11.</w:t>
      </w:r>
      <w:r>
        <w:rPr>
          <w:sz w:val="18"/>
        </w:rPr>
        <w:t xml:space="preserve"> Signature — "Narahari". GPT1 — pp. 210–211, no. 127 (scan PDF pp. 469–470); GPT2 — sect. 3.2, no. 127 (catalogue: NG-104; the catalogue line "aruṇa jiniyā…" is from the middle of the pada). GCC — kirana 8, pada 3 (ed. 1947, pp. 93–94; scan PDF pp. 90–91), "anyā ca — yathārāga" ("and another"). GCC readings: "dekhiye nāi" (5.1), "nakhara-nicaya cānda" (5.5), "uṛaye mayūra pākhā" (5.6; GPT1 and GPT2 "ubhaye", probably a misprint; translated after GCC), "muralī" (5.7), "kaṭi taṭe", "sundara nūpura" (5.8), "majila uhāra sane" (5.14). B. Nagari-bhava — see the introductory note to the section (chapter 27).</w:t>
      </w:r>
    </w:p>
    <w:p>
      <w:pPr>
        <w:spacing w:after="60"/>
        <w:ind w:left="283"/>
      </w:pPr>
      <w:r>
        <w:rPr>
          <w:b/>
          <w:i w:val="0"/>
          <w:sz w:val="18"/>
        </w:rPr>
        <w:t>12.</w:t>
      </w:r>
      <w:r>
        <w:rPr>
          <w:sz w:val="18"/>
        </w:rPr>
        <w:t xml:space="preserve"> The townswoman's dream (5.12–5.14): the longing to touch, the touch, and "was lost in Him" (majilum̐ uhāra sane) are a direct motif of sambhoga; translated exactly, adding nothing and softening nothing. The dream is her imagination: the Lord in His lila did not touch women and in Navadvipa did not look at them (CB, Adi; introductory note, chapter 27); the Gaudiya tradition does not accept the worship of Gaura as a nagara ("gaura-nagari" is counted by Bhaktisiddhanta Sarasvati among the apasampradayas); according to Majumdar such GPT padas signed Narahari are late (here — Narahari Chakravarti, 18th c.). The Dark One becoming Gora in the dream (5.11) is a poetic image of the identity of Gaura and Krishna (CC Adi 1.5; cf. the Lord's revealing of Shyamasundara to Ramananda Raya — CC Madhya 8). "The Lord of Narahari's life" (narahari-prāṇapati) — a signature merged with the speech: Gaura is the Lord of the poet's life.</w:t>
      </w:r>
    </w:p>
    <w:p>
      <w:pPr>
        <w:pStyle w:val="Heading2"/>
      </w:pPr>
      <w:r>
        <w:t>6. Narahari — "ājuka rajanī sukhamaya svapana…" (GPT1 pp. 211–212, no. 128; GCC 8.4)</w:t>
      </w:r>
    </w:p>
    <w:p>
      <w:pPr>
        <w:spacing w:after="60"/>
        <w:jc w:val="both"/>
      </w:pPr>
      <w:r>
        <w:rPr>
          <w:b w:val="0"/>
          <w:i/>
        </w:rPr>
        <w:t>Nagari-bhava; a dream. A townswoman tells her friends a dream about themselves: adorned, they sat together and sang of Gaura for a watch of the night, then sent a messenger to Gauranga; hearing of Him, they ran to the kunja; He seated them, jested, wounded them with His glance, embraced them. The poet: why be ashamed to tell of yourself? Raga "yatharaga". &lt;b&gt;Attribution: probably Chakravarti&lt;/b&gt; — GCC, kirana 8, pada 4.</w:t>
      </w:r>
      <w:r>
        <w:rPr>
          <w:b w:val="0"/>
          <w:i w:val="0"/>
          <w:vertAlign w:val="superscript"/>
        </w:rPr>
        <w:t>13</w:t>
      </w:r>
    </w:p>
    <w:p>
      <w:pPr>
        <w:spacing w:after="60"/>
        <w:ind w:left="567"/>
      </w:pPr>
      <w:r>
        <w:rPr>
          <w:rFonts w:cs="Noto Serif Bengali" w:hAnsi="Noto Serif Bengali"/>
          <w:sz w:val="24"/>
        </w:rPr>
        <w:t>আজুক রজনী সুখময় স্বপন দেখিনু সই ।</w:t>
      </w:r>
      <w:r>
        <w:br/>
      </w:r>
      <w:r>
        <w:rPr>
          <w:rFonts w:cs="Noto Serif Bengali" w:hAnsi="Noto Serif Bengali"/>
          <w:sz w:val="24"/>
        </w:rPr>
        <w:t>তোমরা পরমধন্যা জগমাঝে শুনহ সে কথা কই ॥</w:t>
      </w:r>
    </w:p>
    <w:p>
      <w:pPr>
        <w:spacing w:after="60"/>
        <w:jc w:val="both"/>
      </w:pPr>
      <w:r>
        <w:rPr>
          <w:b w:val="0"/>
          <w:i/>
        </w:rPr>
        <w:t>ājuka rajanī sukhamaya svapana dekhinu sai |</w:t>
      </w:r>
      <w:r>
        <w:br/>
      </w:r>
      <w:r>
        <w:rPr>
          <w:b w:val="0"/>
          <w:i/>
        </w:rPr>
        <w:t>tomarā paramadhanyā jagamājhe śunaha se kathā kai ||</w:t>
      </w:r>
    </w:p>
    <w:p>
      <w:pPr>
        <w:spacing w:after="60"/>
        <w:jc w:val="both"/>
      </w:pPr>
      <w:r>
        <w:rPr>
          <w:b w:val="0"/>
          <w:i/>
        </w:rPr>
        <w:t>Word for word:</w:t>
      </w:r>
      <w:r>
        <w:t xml:space="preserve"> ājuka rajanī — tonight; sukhamaya svapana — a blissful dream; dekhinu sai — I saw, friends; tomarā paramadhanyā — you are most fortunate; jagamājhe — in the world; śunaha se kathā kai — listen, I tell it</w:t>
      </w:r>
    </w:p>
    <w:p>
      <w:pPr>
        <w:spacing w:after="60"/>
        <w:ind w:left="510" w:hanging="510"/>
      </w:pPr>
      <w:r>
        <w:rPr>
          <w:b/>
          <w:i w:val="0"/>
        </w:rPr>
        <w:t>6.1.</w:t>
      </w:r>
      <w:r>
        <w:t xml:space="preserve"> "Tonight I saw a blissful dream, friends: you are the most fortunate in the world; listen, I will tell it.</w:t>
      </w:r>
    </w:p>
    <w:p>
      <w:pPr>
        <w:spacing w:after="60"/>
        <w:ind w:left="567"/>
      </w:pPr>
      <w:r>
        <w:rPr>
          <w:rFonts w:cs="Noto Serif Bengali" w:hAnsi="Noto Serif Bengali"/>
          <w:sz w:val="24"/>
        </w:rPr>
        <w:t>নিজ নিজ বেশ বিরচি চঞ্চল তোমরা বিরলে বসি ।</w:t>
      </w:r>
      <w:r>
        <w:br/>
      </w:r>
      <w:r>
        <w:rPr>
          <w:rFonts w:cs="Noto Serif Bengali" w:hAnsi="Noto Serif Bengali"/>
          <w:sz w:val="24"/>
        </w:rPr>
        <w:t>গোরাগুণ গান গাইয়া গাইয়া গোঙাইলা প্রহর নিশি ॥</w:t>
      </w:r>
    </w:p>
    <w:p>
      <w:pPr>
        <w:spacing w:after="60"/>
        <w:jc w:val="both"/>
      </w:pPr>
      <w:r>
        <w:rPr>
          <w:b w:val="0"/>
          <w:i/>
        </w:rPr>
        <w:t>nija nija beśa biraci cañcala tomarā birale basi |</w:t>
      </w:r>
      <w:r>
        <w:br/>
      </w:r>
      <w:r>
        <w:rPr>
          <w:b w:val="0"/>
          <w:i/>
        </w:rPr>
        <w:t>gorāguṇa gāna gāiyā gāiyā goṅāilā prahara niśi ||</w:t>
      </w:r>
    </w:p>
    <w:p>
      <w:pPr>
        <w:spacing w:after="60"/>
        <w:jc w:val="both"/>
      </w:pPr>
      <w:r>
        <w:rPr>
          <w:b w:val="0"/>
          <w:i/>
        </w:rPr>
        <w:t>Word for word:</w:t>
      </w:r>
      <w:r>
        <w:t xml:space="preserve"> nija nija beśa biraci — each adorning herself; cañcala — eager; tomarā birale basi — you sitting in seclusion; gorāguṇa gāna gāiyā gāiyā — singing and singing of Gora's virtues; goṅāilā prahara niśi — you passed a watch of the night</w:t>
      </w:r>
    </w:p>
    <w:p>
      <w:pPr>
        <w:spacing w:after="60"/>
        <w:ind w:left="510" w:hanging="510"/>
      </w:pPr>
      <w:r>
        <w:rPr>
          <w:b/>
          <w:i w:val="0"/>
        </w:rPr>
        <w:t>6.2.</w:t>
      </w:r>
      <w:r>
        <w:t xml:space="preserve"> Each adorned in her own way, eager, you sat together in a secluded place; singing and singing songs of Gora's virtues, you passed a watch of the night.</w:t>
      </w:r>
    </w:p>
    <w:p>
      <w:pPr>
        <w:spacing w:after="60"/>
        <w:ind w:left="567"/>
      </w:pPr>
      <w:r>
        <w:rPr>
          <w:rFonts w:cs="Noto Serif Bengali" w:hAnsi="Noto Serif Bengali"/>
          <w:sz w:val="24"/>
        </w:rPr>
        <w:t>সময় জানিয়া দূতী পাঠাইলা গোবিন্দ আছেন যথা ।</w:t>
      </w:r>
      <w:r>
        <w:br/>
      </w:r>
      <w:r>
        <w:rPr>
          <w:rFonts w:cs="Noto Serif Bengali" w:hAnsi="Noto Serif Bengali"/>
          <w:sz w:val="24"/>
        </w:rPr>
        <w:t>সে অতি তুরিতে যাইয়া গৌরাঙ্গে কহিল সকল কথা ॥</w:t>
      </w:r>
    </w:p>
    <w:p>
      <w:pPr>
        <w:spacing w:after="60"/>
        <w:jc w:val="both"/>
      </w:pPr>
      <w:r>
        <w:rPr>
          <w:b w:val="0"/>
          <w:i/>
        </w:rPr>
        <w:t>samaya jāniyā dūtī pāṭhāilā gobinda āchena yathā |</w:t>
      </w:r>
      <w:r>
        <w:br/>
      </w:r>
      <w:r>
        <w:rPr>
          <w:b w:val="0"/>
          <w:i/>
        </w:rPr>
        <w:t>se ati turite yāiyā gaurāṅge kahila sakala kathā ||</w:t>
      </w:r>
    </w:p>
    <w:p>
      <w:pPr>
        <w:spacing w:after="60"/>
        <w:jc w:val="both"/>
      </w:pPr>
      <w:r>
        <w:rPr>
          <w:b w:val="0"/>
          <w:i/>
        </w:rPr>
        <w:t>Word for word:</w:t>
      </w:r>
      <w:r>
        <w:t xml:space="preserve"> samaya jāniyā — knowing the time; dūtī pāṭhāilā — you sent a messenger; gobinda āchena yathā — to where Govinda is; se ati turite yāiyā — she going very quickly; gaurāṅge kahila sakala kathā — told Gauranga everything</w:t>
      </w:r>
    </w:p>
    <w:p>
      <w:pPr>
        <w:spacing w:after="60"/>
        <w:ind w:left="510" w:hanging="510"/>
      </w:pPr>
      <w:r>
        <w:rPr>
          <w:b/>
          <w:i w:val="0"/>
        </w:rPr>
        <w:t>6.3.</w:t>
      </w:r>
      <w:r>
        <w:t xml:space="preserve"> Choosing the moment, you sent a messenger to where Govinda was; she went very quickly and told Gauranga everything.</w:t>
      </w:r>
      <w:r>
        <w:rPr>
          <w:b w:val="0"/>
          <w:i w:val="0"/>
          <w:vertAlign w:val="superscript"/>
        </w:rPr>
        <w:t>14</w:t>
      </w:r>
    </w:p>
    <w:p>
      <w:pPr>
        <w:spacing w:after="60"/>
        <w:ind w:left="567"/>
      </w:pPr>
      <w:r>
        <w:rPr>
          <w:rFonts w:cs="Noto Serif Bengali" w:hAnsi="Noto Serif Bengali"/>
          <w:sz w:val="24"/>
        </w:rPr>
        <w:t>পুন সে তুরিতে তোমাদের পাশে আইলা আতুর হৈয়া ।</w:t>
      </w:r>
      <w:r>
        <w:br/>
      </w:r>
      <w:r>
        <w:rPr>
          <w:rFonts w:cs="Noto Serif Bengali" w:hAnsi="Noto Serif Bengali"/>
          <w:sz w:val="24"/>
        </w:rPr>
        <w:t>প্রাণপ্রিয়-কথা তার মুখে শুনি চলিল সকলে ধাঞা ॥</w:t>
      </w:r>
    </w:p>
    <w:p>
      <w:pPr>
        <w:spacing w:after="60"/>
        <w:jc w:val="both"/>
      </w:pPr>
      <w:r>
        <w:rPr>
          <w:b w:val="0"/>
          <w:i/>
        </w:rPr>
        <w:t>puna se turite tomādera pāśe āilā ātura haiyā |</w:t>
      </w:r>
      <w:r>
        <w:br/>
      </w:r>
      <w:r>
        <w:rPr>
          <w:b w:val="0"/>
          <w:i/>
        </w:rPr>
        <w:t>prāṇapriya-kathā tāra mukhe śuni calila sakale dhāñā ||</w:t>
      </w:r>
    </w:p>
    <w:p>
      <w:pPr>
        <w:spacing w:after="60"/>
        <w:jc w:val="both"/>
      </w:pPr>
      <w:r>
        <w:rPr>
          <w:b w:val="0"/>
          <w:i/>
        </w:rPr>
        <w:t>Word for word:</w:t>
      </w:r>
      <w:r>
        <w:t xml:space="preserve"> puna se turite — she again quickly; tomādera pāśe āilā — came back to you; ātura haiyā — agitated; prāṇapriya-kathā — news of the Beloved of your life; tāra mukhe śuni — hearing from her lips; calila sakale dhāñā — all ran</w:t>
      </w:r>
    </w:p>
    <w:p>
      <w:pPr>
        <w:spacing w:after="60"/>
        <w:ind w:left="510" w:hanging="510"/>
      </w:pPr>
      <w:r>
        <w:rPr>
          <w:b/>
          <w:i w:val="0"/>
        </w:rPr>
        <w:t>6.4.</w:t>
      </w:r>
      <w:r>
        <w:t xml:space="preserve"> Just as quickly she came back to you, herself agitated; hearing from her lips the news of the Beloved of your life, you all ran.</w:t>
      </w:r>
    </w:p>
    <w:p>
      <w:pPr>
        <w:spacing w:after="60"/>
        <w:ind w:left="567"/>
      </w:pPr>
      <w:r>
        <w:rPr>
          <w:rFonts w:cs="Noto Serif Bengali" w:hAnsi="Noto Serif Bengali"/>
          <w:sz w:val="24"/>
        </w:rPr>
        <w:t>দূরে থাকি গোরারূপের মাধুরী হেরিয়া মোহিত হৈলা ।</w:t>
      </w:r>
      <w:r>
        <w:br/>
      </w:r>
      <w:r>
        <w:rPr>
          <w:rFonts w:cs="Noto Serif Bengali" w:hAnsi="Noto Serif Bengali"/>
          <w:sz w:val="24"/>
        </w:rPr>
        <w:t>নিকুঞ্জ-ভবনে প্রবেশিয়া প্রাণনাথের নিকট গেলা ॥</w:t>
      </w:r>
    </w:p>
    <w:p>
      <w:pPr>
        <w:spacing w:after="60"/>
        <w:jc w:val="both"/>
      </w:pPr>
      <w:r>
        <w:rPr>
          <w:b w:val="0"/>
          <w:i/>
        </w:rPr>
        <w:t>dūre thāki gorārūpera mādhurī heriyā mohita hailā |</w:t>
      </w:r>
      <w:r>
        <w:br/>
      </w:r>
      <w:r>
        <w:rPr>
          <w:b w:val="0"/>
          <w:i/>
        </w:rPr>
        <w:t>nikuñja-bhabane prabeśiyā prāṇanāthera nikaṭa gelā ||</w:t>
      </w:r>
    </w:p>
    <w:p>
      <w:pPr>
        <w:spacing w:after="60"/>
        <w:jc w:val="both"/>
      </w:pPr>
      <w:r>
        <w:rPr>
          <w:b w:val="0"/>
          <w:i/>
        </w:rPr>
        <w:t>Word for word:</w:t>
      </w:r>
      <w:r>
        <w:t xml:space="preserve"> dūre thāki — from afar; gorārūpera mādhurī — the sweetness of Gora's form; heriyā mohita hailā — seeing, you were enchanted; nikuñja-bhabane prabeśiyā — entering the kunja bower; prāṇanāthera nikaṭa gelā — you went up to the Lord of your life</w:t>
      </w:r>
    </w:p>
    <w:p>
      <w:pPr>
        <w:spacing w:after="60"/>
        <w:ind w:left="510" w:hanging="510"/>
      </w:pPr>
      <w:r>
        <w:rPr>
          <w:b/>
          <w:i w:val="0"/>
        </w:rPr>
        <w:t>6.5.</w:t>
      </w:r>
      <w:r>
        <w:t xml:space="preserve"> From afar, seeing the sweetness of Gora's form, you were enchanted; entering the kunja bower, you came up to the Lord of your life.</w:t>
      </w:r>
    </w:p>
    <w:p>
      <w:pPr>
        <w:spacing w:after="60"/>
        <w:ind w:left="567"/>
      </w:pPr>
      <w:r>
        <w:rPr>
          <w:rFonts w:cs="Noto Serif Bengali" w:hAnsi="Noto Serif Bengali"/>
          <w:sz w:val="24"/>
        </w:rPr>
        <w:t>সে অতি আদর করি বসাইল ধরিয়া সবার করে ।</w:t>
      </w:r>
      <w:r>
        <w:br/>
      </w:r>
      <w:r>
        <w:rPr>
          <w:rFonts w:cs="Noto Serif Bengali" w:hAnsi="Noto Serif Bengali"/>
          <w:sz w:val="24"/>
        </w:rPr>
        <w:t>হাসিয়া হাসিয়া কত পরিহাস করিলা পরস্পরে ॥</w:t>
      </w:r>
    </w:p>
    <w:p>
      <w:pPr>
        <w:spacing w:after="60"/>
        <w:jc w:val="both"/>
      </w:pPr>
      <w:r>
        <w:rPr>
          <w:b w:val="0"/>
          <w:i/>
        </w:rPr>
        <w:t>se ati ādara kari basāila dhariyā sabāra kare |</w:t>
      </w:r>
      <w:r>
        <w:br/>
      </w:r>
      <w:r>
        <w:rPr>
          <w:b w:val="0"/>
          <w:i/>
        </w:rPr>
        <w:t>hāsiyā hāsiyā kata parihāsa karilā paraspare ||</w:t>
      </w:r>
    </w:p>
    <w:p>
      <w:pPr>
        <w:spacing w:after="60"/>
        <w:jc w:val="both"/>
      </w:pPr>
      <w:r>
        <w:rPr>
          <w:b w:val="0"/>
          <w:i/>
        </w:rPr>
        <w:t>Word for word:</w:t>
      </w:r>
      <w:r>
        <w:t xml:space="preserve"> se ati ādara kari — He with great tenderness; basāila dhariyā sabāra kare — seated you, taking each by the hand; hāsiyā hāsiyā — smiling; kata parihāsa karilā — how many jests were made; paraspare — with one another</w:t>
      </w:r>
    </w:p>
    <w:p>
      <w:pPr>
        <w:spacing w:after="60"/>
        <w:ind w:left="510" w:hanging="510"/>
      </w:pPr>
      <w:r>
        <w:rPr>
          <w:b/>
          <w:i w:val="0"/>
        </w:rPr>
        <w:t>6.6.</w:t>
      </w:r>
      <w:r>
        <w:t xml:space="preserve"> With great tenderness He seated you, taking each by the hand; smiling, how many jests He and you exchanged with one another!</w:t>
      </w:r>
    </w:p>
    <w:p>
      <w:pPr>
        <w:spacing w:after="60"/>
        <w:ind w:left="567"/>
      </w:pPr>
      <w:r>
        <w:rPr>
          <w:rFonts w:cs="Noto Serif Bengali" w:hAnsi="Noto Serif Bengali"/>
          <w:sz w:val="24"/>
        </w:rPr>
        <w:t>গোরা সুচতুর নয়নের কোণে হানিল বিষম বাণ ।</w:t>
      </w:r>
      <w:r>
        <w:br/>
      </w:r>
      <w:r>
        <w:rPr>
          <w:rFonts w:cs="Noto Serif Bengali" w:hAnsi="Noto Serif Bengali"/>
          <w:sz w:val="24"/>
        </w:rPr>
        <w:t>তাহাতে বিবশ হইয়া রাখিতে নারিলা যৌবন মান ॥</w:t>
      </w:r>
    </w:p>
    <w:p>
      <w:pPr>
        <w:spacing w:after="60"/>
        <w:jc w:val="both"/>
      </w:pPr>
      <w:r>
        <w:rPr>
          <w:b w:val="0"/>
          <w:i/>
        </w:rPr>
        <w:t>gorā sucatura nayanera koṇe hānila biṣama bāṇa |</w:t>
      </w:r>
      <w:r>
        <w:br/>
      </w:r>
      <w:r>
        <w:rPr>
          <w:b w:val="0"/>
          <w:i/>
        </w:rPr>
        <w:t>tāhāte bibaśa haiyā rākhite nārilā yaubana māna ||</w:t>
      </w:r>
    </w:p>
    <w:p>
      <w:pPr>
        <w:spacing w:after="60"/>
        <w:jc w:val="both"/>
      </w:pPr>
      <w:r>
        <w:rPr>
          <w:b w:val="0"/>
          <w:i/>
        </w:rPr>
        <w:t>Word for word:</w:t>
      </w:r>
      <w:r>
        <w:t xml:space="preserve"> gorā sucatura — most clever Gora; nayanera koṇe — from the corners of His eyes; hānila biṣama bāṇa — shot a fearful arrow; tāhāte bibaśa haiyā — overcome by it; rākhite nārilā yaubana māna — you could not keep the pride of youth</w:t>
      </w:r>
    </w:p>
    <w:p>
      <w:pPr>
        <w:spacing w:after="60"/>
        <w:ind w:left="510" w:hanging="510"/>
      </w:pPr>
      <w:r>
        <w:rPr>
          <w:b/>
          <w:i w:val="0"/>
        </w:rPr>
        <w:t>6.7.</w:t>
      </w:r>
      <w:r>
        <w:t xml:space="preserve"> Most clever Gora shot a fearful arrow from the corners of His eyes; by it you were overcome and could not keep the pride of youth.</w:t>
      </w:r>
    </w:p>
    <w:p>
      <w:pPr>
        <w:spacing w:after="60"/>
        <w:ind w:left="567"/>
      </w:pPr>
      <w:r>
        <w:rPr>
          <w:rFonts w:cs="Noto Serif Bengali" w:hAnsi="Noto Serif Bengali"/>
          <w:sz w:val="24"/>
        </w:rPr>
        <w:t>তোমা সবাকার ভুরু-ভুজঙ্গমে সঘনে দংশন কৈল ।</w:t>
      </w:r>
      <w:r>
        <w:br/>
      </w:r>
      <w:r>
        <w:rPr>
          <w:rFonts w:cs="Noto Serif Bengali" w:hAnsi="Noto Serif Bengali"/>
          <w:sz w:val="24"/>
        </w:rPr>
        <w:t>নদীয়াচাঁদের যে ছিল ধৈরজ তা যেন তখনি গেল ॥</w:t>
      </w:r>
    </w:p>
    <w:p>
      <w:pPr>
        <w:spacing w:after="60"/>
        <w:jc w:val="both"/>
      </w:pPr>
      <w:r>
        <w:rPr>
          <w:b w:val="0"/>
          <w:i/>
        </w:rPr>
        <w:t>tomā sabākāra bhuru-bhujaṅgame saghane daṃśana kaila |</w:t>
      </w:r>
      <w:r>
        <w:br/>
      </w:r>
      <w:r>
        <w:rPr>
          <w:b w:val="0"/>
          <w:i/>
        </w:rPr>
        <w:t>nadīyācām̐dera ye chila dhairaja tā yena takhani gela ||</w:t>
      </w:r>
    </w:p>
    <w:p>
      <w:pPr>
        <w:spacing w:after="60"/>
        <w:jc w:val="both"/>
      </w:pPr>
      <w:r>
        <w:rPr>
          <w:b w:val="0"/>
          <w:i/>
        </w:rPr>
        <w:t>Word for word:</w:t>
      </w:r>
      <w:r>
        <w:t xml:space="preserve"> tomā sabākāra — of all of you; bhuru-bhujaṅgame — the serpents of the brows; saghane daṃśana kaila — bit again and again; nadīyācām̐dera — of the Moon of Nadia; ye chila dhairaja — the composure that was; tā yena takhani gela — seemed at once to go</w:t>
      </w:r>
    </w:p>
    <w:p>
      <w:pPr>
        <w:spacing w:after="60"/>
        <w:ind w:left="510" w:hanging="510"/>
      </w:pPr>
      <w:r>
        <w:rPr>
          <w:b/>
          <w:i w:val="0"/>
        </w:rPr>
        <w:t>6.8.</w:t>
      </w:r>
      <w:r>
        <w:t xml:space="preserve"> The serpents of all your brows bit Him again and again — and the composure the Moon of Nadia had seemed at once to leave Him.</w:t>
      </w:r>
    </w:p>
    <w:p>
      <w:pPr>
        <w:spacing w:after="60"/>
        <w:ind w:left="567"/>
      </w:pPr>
      <w:r>
        <w:rPr>
          <w:rFonts w:cs="Noto Serif Bengali" w:hAnsi="Noto Serif Bengali"/>
          <w:sz w:val="24"/>
        </w:rPr>
        <w:t>দুবাহু পসারি করে আলিঙ্গন অতুল উহার লেহ ।</w:t>
      </w:r>
      <w:r>
        <w:br/>
      </w:r>
      <w:r>
        <w:rPr>
          <w:rFonts w:cs="Noto Serif Bengali" w:hAnsi="Noto Serif Bengali"/>
          <w:sz w:val="24"/>
        </w:rPr>
        <w:t>সুবহু হরষে ঠারিনু বুঝিয়া অধিক মাতিল সেহ ॥</w:t>
      </w:r>
    </w:p>
    <w:p>
      <w:pPr>
        <w:spacing w:after="60"/>
        <w:jc w:val="both"/>
      </w:pPr>
      <w:r>
        <w:rPr>
          <w:b w:val="0"/>
          <w:i/>
        </w:rPr>
        <w:t>dubāhu pasāri kare āliṅgana atula uhāra leha |</w:t>
      </w:r>
      <w:r>
        <w:br/>
      </w:r>
      <w:r>
        <w:rPr>
          <w:b w:val="0"/>
          <w:i/>
        </w:rPr>
        <w:t>subahu haraṣe ṭhārinu bujhiyā adhika mātila seha ||</w:t>
      </w:r>
    </w:p>
    <w:p>
      <w:pPr>
        <w:spacing w:after="60"/>
        <w:jc w:val="both"/>
      </w:pPr>
      <w:r>
        <w:rPr>
          <w:b w:val="0"/>
          <w:i/>
        </w:rPr>
        <w:t>Word for word:</w:t>
      </w:r>
      <w:r>
        <w:t xml:space="preserve"> dubāhu pasāri — opening both arms; kare āliṅgana — He embraces; atula uhāra leha — peerless is His love; subahu haraṣe — in great joy; ṭhārinu — I made a sign (?); bujhiyā — understanding; adhika mātila seha — He (or "that love") grew more intoxicated</w:t>
      </w:r>
    </w:p>
    <w:p>
      <w:pPr>
        <w:spacing w:after="60"/>
        <w:ind w:left="510" w:hanging="510"/>
      </w:pPr>
      <w:r>
        <w:rPr>
          <w:b/>
          <w:i w:val="0"/>
        </w:rPr>
        <w:t>6.9.</w:t>
      </w:r>
      <w:r>
        <w:t xml:space="preserve"> Opening both arms, He embraces — peerless is His love; in great joy I made a sign — and, understanding it, He grew still more intoxicated.</w:t>
      </w:r>
    </w:p>
    <w:p>
      <w:pPr>
        <w:spacing w:after="60"/>
        <w:ind w:left="567"/>
      </w:pPr>
      <w:r>
        <w:rPr>
          <w:rFonts w:cs="Noto Serif Bengali" w:hAnsi="Noto Serif Bengali"/>
          <w:sz w:val="24"/>
        </w:rPr>
        <w:t>তোমাদের মনে যে ছিল সে সাধ পূরিল রসিকরাজ ।</w:t>
      </w:r>
      <w:r>
        <w:br/>
      </w:r>
      <w:r>
        <w:rPr>
          <w:rFonts w:cs="Noto Serif Bengali" w:hAnsi="Noto Serif Bengali"/>
          <w:sz w:val="24"/>
        </w:rPr>
        <w:t>নরহরি কহে নিজ কথা কেন কহিতে বাসহ লাজ ॥</w:t>
      </w:r>
    </w:p>
    <w:p>
      <w:pPr>
        <w:spacing w:after="60"/>
        <w:jc w:val="both"/>
      </w:pPr>
      <w:r>
        <w:rPr>
          <w:b w:val="0"/>
          <w:i/>
        </w:rPr>
        <w:t>tomādera mane ye chila se sādha pūrila rasikarāja |</w:t>
      </w:r>
      <w:r>
        <w:br/>
      </w:r>
      <w:r>
        <w:rPr>
          <w:b w:val="0"/>
          <w:i/>
        </w:rPr>
        <w:t>narahari kahe nija kathā kena kahite bāsaha lāja ||</w:t>
      </w:r>
    </w:p>
    <w:p>
      <w:pPr>
        <w:spacing w:after="60"/>
        <w:jc w:val="both"/>
      </w:pPr>
      <w:r>
        <w:rPr>
          <w:b w:val="0"/>
          <w:i/>
        </w:rPr>
        <w:t>Word for word:</w:t>
      </w:r>
      <w:r>
        <w:t xml:space="preserve"> tomādera mane — in your hearts; ye chila se sādha — the desire that was; pūrila rasikarāja — the King of connoisseurs of rasa fulfilled; narahari kahe — Narahari says; nija kathā — your own story; kena kahite bāsaha lāja — why are you ashamed to tell</w:t>
      </w:r>
    </w:p>
    <w:p>
      <w:pPr>
        <w:spacing w:after="60"/>
        <w:ind w:left="510" w:hanging="510"/>
      </w:pPr>
      <w:r>
        <w:rPr>
          <w:b/>
          <w:i w:val="0"/>
        </w:rPr>
        <w:t>6.10.</w:t>
      </w:r>
      <w:r>
        <w:t xml:space="preserve"> The desire that was in your hearts the King of connoisseurs of rasa fulfilled." Narahari says: why are you ashamed to tell of yourself?</w:t>
      </w:r>
      <w:r>
        <w:rPr>
          <w:b w:val="0"/>
          <w:i w:val="0"/>
          <w:vertAlign w:val="superscript"/>
        </w:rPr>
        <w:t>15</w:t>
      </w:r>
    </w:p>
    <w:p>
      <w:pPr>
        <w:spacing w:after="60"/>
        <w:ind w:left="283"/>
      </w:pPr>
      <w:r>
        <w:rPr>
          <w:b/>
          <w:i w:val="0"/>
          <w:sz w:val="18"/>
        </w:rPr>
        <w:t>13.</w:t>
      </w:r>
      <w:r>
        <w:rPr>
          <w:sz w:val="18"/>
        </w:rPr>
        <w:t xml:space="preserve"> Signature — "Narahari". GPT1 — pp. 211–212, no. 128 (scan PDF pp. 470–471); GPT2 — sect. 3.2, no. 128 (catalogue: NG-105). GCC — kirana 8, pada 4 (ed. 1947, p. 94; scan PDF p. 91), "anyā ca — yathārāga". GCC readings: "sukhamaya saba svapana" (6.1), "gorā-guṇagaṇa … gom̐āilā" (6.2), "karilā paraspare" — "jested with one another" (6.6; adopted in the main text: GPT1 and GPT2 "paraśa pare" — "touching", a misprint, as in 22.7), "tā yena takhani gela" (6.8; GPT1 and GPT2 "mena"), "tomādera mane ye chila tā yena karila rasikarāja" (6.10; the OCR is uncertain). B. Nagari-bhava — see the introductory note to the section (chapter 27).</w:t>
      </w:r>
    </w:p>
    <w:p>
      <w:pPr>
        <w:spacing w:after="60"/>
        <w:ind w:left="283"/>
      </w:pPr>
      <w:r>
        <w:rPr>
          <w:b/>
          <w:i w:val="0"/>
          <w:sz w:val="18"/>
        </w:rPr>
        <w:t>14.</w:t>
      </w:r>
      <w:r>
        <w:rPr>
          <w:sz w:val="18"/>
        </w:rPr>
        <w:t xml:space="preserve"> "To where Govinda was" (gobinda āchena yathā): the messenger speaks with Gauranga — Govinda here is apparently Krishna's name given to Gaura (cf. "the Moon of Gokula", chapter 29); another understanding is also possible — the house of Govinda (Ghosha or another companion) where the Lord was. The messenger (dūtī) is an image from the padas on Radha and Krishna.</w:t>
      </w:r>
    </w:p>
    <w:p>
      <w:pPr>
        <w:spacing w:after="60"/>
        <w:ind w:left="283"/>
      </w:pPr>
      <w:r>
        <w:rPr>
          <w:b/>
          <w:i w:val="0"/>
          <w:sz w:val="18"/>
        </w:rPr>
        <w:t>15.</w:t>
      </w:r>
      <w:r>
        <w:rPr>
          <w:sz w:val="18"/>
        </w:rPr>
        <w:t xml:space="preserve"> The dream (6.6–6.10): touches, embrace, the "composure leaving" the Moon of Nadia are direct motifs of sambhoga and attraction; translated exactly, adding nothing and softening nothing. The dream is the townswoman's imagination, not the Lord's lila: the Lord did not touch women (CB, Adi); the tradition does not accept gaura-nagari (n. 10 and the introductory note, chapter 27). 6.9: "I made a sign — and, understanding it, He grew still more intoxicated" (subahu haraṣe ṭhārinu bujhiyā adhika mātila seha) — the sense of the line is unclear ("seha" may mean "he" or "that love"). The poet's signature (6.10) is a joke: under the guise of a dream about her friends the teller is telling her own.</w:t>
      </w:r>
    </w:p>
    <w:p>
      <w:pPr>
        <w:pStyle w:val="Heading2"/>
      </w:pPr>
      <w:r>
        <w:t>7. Narahari — "śuna śuna sai svapane dekhinu nikuñjakānane gorā…" (GPT1 p. 212, no. 129; GCC 8.5)</w:t>
      </w:r>
    </w:p>
    <w:p>
      <w:pPr>
        <w:spacing w:after="60"/>
        <w:jc w:val="both"/>
      </w:pPr>
      <w:r>
        <w:rPr>
          <w:b w:val="0"/>
          <w:i/>
        </w:rPr>
        <w:t>Nagari-bhava; a dream. A friend tells the heroine her dream: Gora in a kunja grove was gazing at her path and weeping; learning from the friend that she would come, He begged her to hasten; the heroine, adorned, came, and the King of connoisseurs of rasa embraced her; then on some pretext she became manini — and He entreats her to relent; at this the teller woke. Raga "yatharaga". &lt;b&gt;Attribution: probably Chakravarti&lt;/b&gt; — GCC, kirana 8, pada 5.</w:t>
      </w:r>
      <w:r>
        <w:rPr>
          <w:b w:val="0"/>
          <w:i w:val="0"/>
          <w:vertAlign w:val="superscript"/>
        </w:rPr>
        <w:t>16</w:t>
      </w:r>
    </w:p>
    <w:p>
      <w:pPr>
        <w:spacing w:after="60"/>
        <w:ind w:left="567"/>
      </w:pPr>
      <w:r>
        <w:rPr>
          <w:rFonts w:cs="Noto Serif Bengali" w:hAnsi="Noto Serif Bengali"/>
          <w:sz w:val="24"/>
        </w:rPr>
        <w:t>শুন শুন সই স্বপনে দেখিনু নিকুঞ্জকাননে গোরা ।</w:t>
      </w:r>
      <w:r>
        <w:br/>
      </w:r>
      <w:r>
        <w:rPr>
          <w:rFonts w:cs="Noto Serif Bengali" w:hAnsi="Noto Serif Bengali"/>
          <w:sz w:val="24"/>
        </w:rPr>
        <w:t>তুয়া পথ পানে নিরখি কাতরে ঝরয়ে লোচনলোরা ॥</w:t>
      </w:r>
    </w:p>
    <w:p>
      <w:pPr>
        <w:spacing w:after="60"/>
        <w:jc w:val="both"/>
      </w:pPr>
      <w:r>
        <w:rPr>
          <w:b w:val="0"/>
          <w:i/>
        </w:rPr>
        <w:t>śuna śuna sai svapane dekhinu nikuñjakānane gorā |</w:t>
      </w:r>
      <w:r>
        <w:br/>
      </w:r>
      <w:r>
        <w:rPr>
          <w:b w:val="0"/>
          <w:i/>
        </w:rPr>
        <w:t>tuyā patha pāne nirakhi kātare jharaye locanalorā ||</w:t>
      </w:r>
    </w:p>
    <w:p>
      <w:pPr>
        <w:spacing w:after="60"/>
        <w:jc w:val="both"/>
      </w:pPr>
      <w:r>
        <w:rPr>
          <w:b w:val="0"/>
          <w:i/>
        </w:rPr>
        <w:t>Word for word:</w:t>
      </w:r>
      <w:r>
        <w:t xml:space="preserve"> śuna śuna sai — listen, listen, friend; svapane dekhinu — in a dream I saw; nikuñjakānane gorā — Gora in a kunja grove; tuyā patha pāne nirakhi — gazing at your path; kātare — in anguish; jharaye locanalorā — tears flow from His eyes</w:t>
      </w:r>
    </w:p>
    <w:p>
      <w:pPr>
        <w:spacing w:after="60"/>
        <w:ind w:left="510" w:hanging="510"/>
      </w:pPr>
      <w:r>
        <w:rPr>
          <w:b/>
          <w:i w:val="0"/>
        </w:rPr>
        <w:t>7.1.</w:t>
      </w:r>
      <w:r>
        <w:t xml:space="preserve"> "Listen, listen, friend: in a dream I saw Gora in a kunja grove — gazing at your path, in anguish He was shedding tears.</w:t>
      </w:r>
    </w:p>
    <w:p>
      <w:pPr>
        <w:spacing w:after="60"/>
        <w:ind w:left="567"/>
      </w:pPr>
      <w:r>
        <w:rPr>
          <w:rFonts w:cs="Noto Serif Bengali" w:hAnsi="Noto Serif Bengali"/>
          <w:sz w:val="24"/>
        </w:rPr>
        <w:t>মোর মুখে তুয়া গমন শুনিয়া কত না সাধিল মোরে ।</w:t>
      </w:r>
      <w:r>
        <w:br/>
      </w:r>
      <w:r>
        <w:rPr>
          <w:rFonts w:cs="Noto Serif Bengali" w:hAnsi="Noto Serif Bengali"/>
          <w:sz w:val="24"/>
        </w:rPr>
        <w:t>অতি তরাতরি হেরি তার দশা আসিয়া কহিনু তোরে ॥</w:t>
      </w:r>
    </w:p>
    <w:p>
      <w:pPr>
        <w:spacing w:after="60"/>
        <w:jc w:val="both"/>
      </w:pPr>
      <w:r>
        <w:rPr>
          <w:b w:val="0"/>
          <w:i/>
        </w:rPr>
        <w:t>mora mukhe tuyā gamana śuniyā kata nā sādhila more |</w:t>
      </w:r>
      <w:r>
        <w:br/>
      </w:r>
      <w:r>
        <w:rPr>
          <w:b w:val="0"/>
          <w:i/>
        </w:rPr>
        <w:t>ati tarātari heri tāra daśā āsiyā kahinu tore ||</w:t>
      </w:r>
    </w:p>
    <w:p>
      <w:pPr>
        <w:spacing w:after="60"/>
        <w:jc w:val="both"/>
      </w:pPr>
      <w:r>
        <w:rPr>
          <w:b w:val="0"/>
          <w:i/>
        </w:rPr>
        <w:t>Word for word:</w:t>
      </w:r>
      <w:r>
        <w:t xml:space="preserve"> mora mukhe — from my lips; tuyā gamana śuniyā — hearing of your coming; kata nā sādhila more — how He pleaded with me; ati tarātari — in great haste; heri tāra daśā — seeing His state; āsiyā kahinu tore — I came and told you</w:t>
      </w:r>
    </w:p>
    <w:p>
      <w:pPr>
        <w:spacing w:after="60"/>
        <w:ind w:left="510" w:hanging="510"/>
      </w:pPr>
      <w:r>
        <w:rPr>
          <w:b/>
          <w:i w:val="0"/>
        </w:rPr>
        <w:t>7.2.</w:t>
      </w:r>
      <w:r>
        <w:t xml:space="preserve"> Hearing from me that you were coming, how He pleaded with me! Seeing His state, I came in haste and told you.</w:t>
      </w:r>
    </w:p>
    <w:p>
      <w:pPr>
        <w:spacing w:after="60"/>
        <w:ind w:left="567"/>
      </w:pPr>
      <w:r>
        <w:rPr>
          <w:rFonts w:cs="Noto Serif Bengali" w:hAnsi="Noto Serif Bengali"/>
          <w:sz w:val="24"/>
        </w:rPr>
        <w:t>শুনিয়া উলসে বেশ বনাইয়া ভেটিলা নিকুঞ্জ মাঝ ।</w:t>
      </w:r>
      <w:r>
        <w:br/>
      </w:r>
      <w:r>
        <w:rPr>
          <w:rFonts w:cs="Noto Serif Bengali" w:hAnsi="Noto Serif Bengali"/>
          <w:sz w:val="24"/>
        </w:rPr>
        <w:t>দূরেতে আদরি ধরি করে কোরে করিল রসিকরাজ ॥</w:t>
      </w:r>
    </w:p>
    <w:p>
      <w:pPr>
        <w:spacing w:after="60"/>
        <w:jc w:val="both"/>
      </w:pPr>
      <w:r>
        <w:rPr>
          <w:b w:val="0"/>
          <w:i/>
        </w:rPr>
        <w:t>śuniyā ulase beśa banāiyā bheṭilā nikuñja mājha |</w:t>
      </w:r>
      <w:r>
        <w:br/>
      </w:r>
      <w:r>
        <w:rPr>
          <w:b w:val="0"/>
          <w:i/>
        </w:rPr>
        <w:t>dūrete ādari dhari kare kore karila rasikarāja ||</w:t>
      </w:r>
    </w:p>
    <w:p>
      <w:pPr>
        <w:spacing w:after="60"/>
        <w:jc w:val="both"/>
      </w:pPr>
      <w:r>
        <w:rPr>
          <w:b w:val="0"/>
          <w:i/>
        </w:rPr>
        <w:t>Word for word:</w:t>
      </w:r>
      <w:r>
        <w:t xml:space="preserve"> śuniyā — hearing; ulase beśa banāiyā — joyfully adorning yourself; bheṭilā nikuñja mājha — you met (Him) in the kunja; dūrete ādari — welcoming from afar; dhari kare — taking your hand; kore karila — took you in His embrace; rasikarāja — the King of connoisseurs of rasa</w:t>
      </w:r>
    </w:p>
    <w:p>
      <w:pPr>
        <w:spacing w:after="60"/>
        <w:ind w:left="510" w:hanging="510"/>
      </w:pPr>
      <w:r>
        <w:rPr>
          <w:b/>
          <w:i w:val="0"/>
        </w:rPr>
        <w:t>7.3.</w:t>
      </w:r>
      <w:r>
        <w:t xml:space="preserve"> Hearing it, you joyfully adorned yourself and met Him in the kunja; welcoming you from afar, the King of connoisseurs of rasa took your hand and drew you into His embrace.</w:t>
      </w:r>
    </w:p>
    <w:p>
      <w:pPr>
        <w:spacing w:after="60"/>
        <w:ind w:left="567"/>
      </w:pPr>
      <w:r>
        <w:rPr>
          <w:rFonts w:cs="Noto Serif Bengali" w:hAnsi="Noto Serif Bengali"/>
          <w:sz w:val="24"/>
        </w:rPr>
        <w:t>উপজিল কত কৌতুক ছলেতে মানিনী হইলা তুমি ।</w:t>
      </w:r>
      <w:r>
        <w:br/>
      </w:r>
      <w:r>
        <w:rPr>
          <w:rFonts w:cs="Noto Serif Bengali" w:hAnsi="Noto Serif Bengali"/>
          <w:sz w:val="24"/>
        </w:rPr>
        <w:t>নরহরি পহুঁ করয়ে মিনতি জাগি বিয়াকুল আমি ॥</w:t>
      </w:r>
    </w:p>
    <w:p>
      <w:pPr>
        <w:spacing w:after="60"/>
        <w:jc w:val="both"/>
      </w:pPr>
      <w:r>
        <w:rPr>
          <w:b w:val="0"/>
          <w:i/>
        </w:rPr>
        <w:t>upajila kata kautuka chalete māninī hailā tumi |</w:t>
      </w:r>
      <w:r>
        <w:br/>
      </w:r>
      <w:r>
        <w:rPr>
          <w:b w:val="0"/>
          <w:i/>
        </w:rPr>
        <w:t>narahari pahum̐ karaye minati jāgi biyākula āmi ||</w:t>
      </w:r>
    </w:p>
    <w:p>
      <w:pPr>
        <w:spacing w:after="60"/>
        <w:jc w:val="both"/>
      </w:pPr>
      <w:r>
        <w:rPr>
          <w:b w:val="0"/>
          <w:i/>
        </w:rPr>
        <w:t>Word for word:</w:t>
      </w:r>
      <w:r>
        <w:t xml:space="preserve"> upajila kata kautuka — how much jesting arose; chalete — on a pretext; māninī hailā tumi — you became manini; narahari pahum̐ — Narahari's Lord; karaye minati — entreats; jāgi biyākula āmi — I woke in distress</w:t>
      </w:r>
    </w:p>
    <w:p>
      <w:pPr>
        <w:spacing w:after="60"/>
        <w:ind w:left="510" w:hanging="510"/>
      </w:pPr>
      <w:r>
        <w:rPr>
          <w:b/>
          <w:i w:val="0"/>
        </w:rPr>
        <w:t>7.4.</w:t>
      </w:r>
      <w:r>
        <w:t xml:space="preserve"> How much merry jesting there was! — and on some pretext you became manini. Narahari's Lord entreats you — and I woke in distress."</w:t>
      </w:r>
      <w:r>
        <w:rPr>
          <w:b w:val="0"/>
          <w:i w:val="0"/>
          <w:vertAlign w:val="superscript"/>
        </w:rPr>
        <w:t>17</w:t>
      </w:r>
    </w:p>
    <w:p>
      <w:pPr>
        <w:spacing w:after="60"/>
        <w:ind w:left="283"/>
      </w:pPr>
      <w:r>
        <w:rPr>
          <w:b/>
          <w:i w:val="0"/>
          <w:sz w:val="18"/>
        </w:rPr>
        <w:t>16.</w:t>
      </w:r>
      <w:r>
        <w:rPr>
          <w:sz w:val="18"/>
        </w:rPr>
        <w:t xml:space="preserve"> Signature — "Narahari" (narahari pahum̐ — "Narahari's Lord"). GPT1 — p. 212, no. 129 (scan PDF p. 471); GPT2 — sect. 3.2, no. 129 (catalogue: NG-344). GCC — kirana 8, pada 5 (ed. 1947, p. 95; scan PDF p. 92), "anyā ca — yathārāga". GCC readings: "locana lorā" (7.1), "bheṭilā nikuñjamājha" (7.3), "māninī hailā tumi" (7.4). B. Nagari-bhava — see the introductory note to the section (chapter 27).</w:t>
      </w:r>
    </w:p>
    <w:p>
      <w:pPr>
        <w:spacing w:after="60"/>
        <w:ind w:left="283"/>
      </w:pPr>
      <w:r>
        <w:rPr>
          <w:b/>
          <w:i w:val="0"/>
          <w:sz w:val="18"/>
        </w:rPr>
        <w:t>17.</w:t>
      </w:r>
      <w:r>
        <w:rPr>
          <w:sz w:val="18"/>
        </w:rPr>
        <w:t xml:space="preserve"> The pada is built on the pattern of the padas on Radha and Krishna: the friend as messenger, the Beloved waiting in tears in the kunja, the meeting and the heroine's mana (manini — "full of mana", the lover's pique). Gaura here — in a townswoman's dream — plays the part of Krishna; in His own lila He wept not for the women of Nadia but for Krishna, in the bhava of Radha (CC Adi 4). The embrace (kore karila, 7.3) is a direct motif of sambhoga; translated exactly. The dream is the townswoman's imagination; the Lord did not touch women (CB, Adi); the tradition does not accept gaura-nagari (n. 10 and the introductory note, chapter 27).</w:t>
      </w:r>
    </w:p>
    <w:p>
      <w:pPr>
        <w:pStyle w:val="Heading2"/>
      </w:pPr>
      <w:r>
        <w:t>8. Narahari — "śuna śuna ogo tomāre balie niśira svapanakathā…" (GPT1 pp. 212–213, no. 130; GCC 8.6)</w:t>
      </w:r>
    </w:p>
    <w:p>
      <w:pPr>
        <w:spacing w:after="60"/>
        <w:jc w:val="both"/>
      </w:pPr>
      <w:r>
        <w:rPr>
          <w:b w:val="0"/>
          <w:i/>
        </w:rPr>
        <w:t>Nagari-bhava; a dream. In her dream a townswoman went to Srivasa's house, where the companions were singing to mridangas and karatalas and Gaura was dancing among them; suddenly bhava seized Him — trembling, streams of tears; He fell and rolled on the ground like a golden lotus; forgetting shame, she sobbed aloud and woke; the household ran to ask why she was weeping; falling asleep again, she saw that Gora had come to her courtyard — she seated Him on a couch, fanned Him with the end of her sari, offered betel. Raga "yatharaga". &lt;b&gt;Attribution: probably Chakravarti&lt;/b&gt; — GCC, kirana 8, pada 6.</w:t>
      </w:r>
      <w:r>
        <w:rPr>
          <w:b w:val="0"/>
          <w:i w:val="0"/>
          <w:vertAlign w:val="superscript"/>
        </w:rPr>
        <w:t>18</w:t>
      </w:r>
    </w:p>
    <w:p>
      <w:pPr>
        <w:spacing w:after="60"/>
        <w:ind w:left="567"/>
      </w:pPr>
      <w:r>
        <w:rPr>
          <w:rFonts w:cs="Noto Serif Bengali" w:hAnsi="Noto Serif Bengali"/>
          <w:sz w:val="24"/>
        </w:rPr>
        <w:t>শুন শুন ওগো তোমারে বলিএ এ নিশির স্বপনকথা ।</w:t>
      </w:r>
      <w:r>
        <w:br/>
      </w:r>
      <w:r>
        <w:rPr>
          <w:rFonts w:cs="Noto Serif Bengali" w:hAnsi="Noto Serif Bengali"/>
          <w:sz w:val="24"/>
        </w:rPr>
        <w:t>শ্রীবাস পণ্ডিত ঠাকুরের বাড়ী গেলাম গৌরাঙ্গ যথা ॥</w:t>
      </w:r>
    </w:p>
    <w:p>
      <w:pPr>
        <w:spacing w:after="60"/>
        <w:jc w:val="both"/>
      </w:pPr>
      <w:r>
        <w:rPr>
          <w:b w:val="0"/>
          <w:i/>
        </w:rPr>
        <w:t>śuna śuna ogo tomāre balie e niśira svapanakathā |</w:t>
      </w:r>
      <w:r>
        <w:br/>
      </w:r>
      <w:r>
        <w:rPr>
          <w:b w:val="0"/>
          <w:i/>
        </w:rPr>
        <w:t>śrībāsa paṇḍita ṭhākurera bāṛī gelāma gaurāṅga yathā ||</w:t>
      </w:r>
    </w:p>
    <w:p>
      <w:pPr>
        <w:spacing w:after="60"/>
        <w:jc w:val="both"/>
      </w:pPr>
      <w:r>
        <w:rPr>
          <w:b w:val="0"/>
          <w:i/>
        </w:rPr>
        <w:t>Word for word:</w:t>
      </w:r>
      <w:r>
        <w:t xml:space="preserve"> śuna śuna ogo — listen, listen, friend; tomāre balie — I tell you; e niśira svapanakathā — this dream of the night; śrībāsa paṇḍita ṭhākurera bāṛī — to the house of Srivasa Pandita Thakura; gelāma gaurāṅga yathā — I went, where Gauranga was</w:t>
      </w:r>
    </w:p>
    <w:p>
      <w:pPr>
        <w:spacing w:after="60"/>
        <w:ind w:left="510" w:hanging="510"/>
      </w:pPr>
      <w:r>
        <w:rPr>
          <w:b/>
          <w:i w:val="0"/>
        </w:rPr>
        <w:t>8.1.</w:t>
      </w:r>
      <w:r>
        <w:t xml:space="preserve"> "Listen, listen, friend, I will tell you the night's dream: I went to the house of Srivasa Pandita Thakura, where Gauranga was.</w:t>
      </w:r>
    </w:p>
    <w:p>
      <w:pPr>
        <w:spacing w:after="60"/>
        <w:ind w:left="567"/>
      </w:pPr>
      <w:r>
        <w:rPr>
          <w:rFonts w:cs="Noto Serif Bengali" w:hAnsi="Noto Serif Bengali"/>
          <w:sz w:val="24"/>
        </w:rPr>
        <w:t>কিবা সে শ্রীবাস-অঙ্গনের শোভা দেখিয়া জুড়াল আঁখি ।</w:t>
      </w:r>
      <w:r>
        <w:br/>
      </w:r>
      <w:r>
        <w:rPr>
          <w:rFonts w:cs="Noto Serif Bengali" w:hAnsi="Noto Serif Bengali"/>
          <w:sz w:val="24"/>
        </w:rPr>
        <w:t>মনের হরিষে নিভৃতে দাঁড়ালুঁ ধৈরজে ধরম রাখি ॥</w:t>
      </w:r>
    </w:p>
    <w:p>
      <w:pPr>
        <w:spacing w:after="60"/>
        <w:jc w:val="both"/>
      </w:pPr>
      <w:r>
        <w:rPr>
          <w:b w:val="0"/>
          <w:i/>
        </w:rPr>
        <w:t>kibā se śrībāsa-aṅganera śobhā dekhiyā juṛāla ām̐khi |</w:t>
      </w:r>
      <w:r>
        <w:br/>
      </w:r>
      <w:r>
        <w:rPr>
          <w:b w:val="0"/>
          <w:i/>
        </w:rPr>
        <w:t>manera hariṣe nibhṛte dām̐ṛālum̐ dhairaje dharama rākhi ||</w:t>
      </w:r>
    </w:p>
    <w:p>
      <w:pPr>
        <w:spacing w:after="60"/>
        <w:jc w:val="both"/>
      </w:pPr>
      <w:r>
        <w:rPr>
          <w:b w:val="0"/>
          <w:i/>
        </w:rPr>
        <w:t>Word for word:</w:t>
      </w:r>
      <w:r>
        <w:t xml:space="preserve"> kibā se śrībāsa-aṅganera śobhā — how lovely Srivasa's courtyard; dekhiyā juṛāla ām̐khi — seeing it, my eyes were soothed; manera hariṣe — with joy at heart; nibhṛte dām̐ṛālum̐ — I stood in a secluded spot; dhairaje dharama rākhi — keeping composure and dharma</w:t>
      </w:r>
    </w:p>
    <w:p>
      <w:pPr>
        <w:spacing w:after="60"/>
        <w:ind w:left="510" w:hanging="510"/>
      </w:pPr>
      <w:r>
        <w:rPr>
          <w:b/>
          <w:i w:val="0"/>
        </w:rPr>
        <w:t>8.2.</w:t>
      </w:r>
      <w:r>
        <w:t xml:space="preserve"> How lovely is Srivasa's courtyard — I saw it, and my eyes were soothed; with joy in my heart I stood in a secluded spot, keeping composure and dharma.</w:t>
      </w:r>
    </w:p>
    <w:p>
      <w:pPr>
        <w:spacing w:after="60"/>
        <w:ind w:left="567"/>
      </w:pPr>
      <w:r>
        <w:rPr>
          <w:rFonts w:cs="Noto Serif Bengali" w:hAnsi="Noto Serif Bengali"/>
          <w:sz w:val="24"/>
        </w:rPr>
        <w:t>তথা পরিকরগণ মনসুখে খোল করতাল লৈয়া ।</w:t>
      </w:r>
      <w:r>
        <w:br/>
      </w:r>
      <w:r>
        <w:rPr>
          <w:rFonts w:cs="Noto Serif Bengali" w:hAnsi="Noto Serif Bengali"/>
          <w:sz w:val="24"/>
        </w:rPr>
        <w:t>গায়য়ে মধুর সুর সুধাময় অতি উনমত হৈয়া ॥</w:t>
      </w:r>
    </w:p>
    <w:p>
      <w:pPr>
        <w:spacing w:after="60"/>
        <w:jc w:val="both"/>
      </w:pPr>
      <w:r>
        <w:rPr>
          <w:b w:val="0"/>
          <w:i/>
        </w:rPr>
        <w:t>tathā parikaragaṇa manasukhe khola karatāla laiyā |</w:t>
      </w:r>
      <w:r>
        <w:br/>
      </w:r>
      <w:r>
        <w:rPr>
          <w:b w:val="0"/>
          <w:i/>
        </w:rPr>
        <w:t>gāyaye madhura sura sudhāmaya ati unamata haiyā ||</w:t>
      </w:r>
    </w:p>
    <w:p>
      <w:pPr>
        <w:spacing w:after="60"/>
        <w:jc w:val="both"/>
      </w:pPr>
      <w:r>
        <w:rPr>
          <w:b w:val="0"/>
          <w:i/>
        </w:rPr>
        <w:t>Word for word:</w:t>
      </w:r>
      <w:r>
        <w:t xml:space="preserve"> tathā — there; parikaragaṇa — the companions; manasukhe — happy at heart; khola karatāla laiyā — with mridangas (khol) and karatalas; gāyaye madhura sura sudhāmaya — sing sweet nectarean melodies; ati unamata haiyā — quite maddened</w:t>
      </w:r>
    </w:p>
    <w:p>
      <w:pPr>
        <w:spacing w:after="60"/>
        <w:ind w:left="510" w:hanging="510"/>
      </w:pPr>
      <w:r>
        <w:rPr>
          <w:b/>
          <w:i w:val="0"/>
        </w:rPr>
        <w:t>8.3.</w:t>
      </w:r>
      <w:r>
        <w:t xml:space="preserve"> There the companions, happy at heart, with mridangas and karatalas, quite mad with joy, sing sweet, nectarean melodies.</w:t>
      </w:r>
    </w:p>
    <w:p>
      <w:pPr>
        <w:spacing w:after="60"/>
        <w:ind w:left="567"/>
      </w:pPr>
      <w:r>
        <w:rPr>
          <w:rFonts w:cs="Noto Serif Bengali" w:hAnsi="Noto Serif Bengali"/>
          <w:sz w:val="24"/>
        </w:rPr>
        <w:t>সে মণ্ডলি মাঝে সাজে শচীসুত কিবা অদ্ভুত বেশ ।</w:t>
      </w:r>
      <w:r>
        <w:br/>
      </w:r>
      <w:r>
        <w:rPr>
          <w:rFonts w:cs="Noto Serif Bengali" w:hAnsi="Noto Serif Bengali"/>
          <w:sz w:val="24"/>
        </w:rPr>
        <w:t>নানাজাতি ফুলে রচিত রুচির চিক্কণ চাঁচর কেশ ॥</w:t>
      </w:r>
    </w:p>
    <w:p>
      <w:pPr>
        <w:spacing w:after="60"/>
        <w:jc w:val="both"/>
      </w:pPr>
      <w:r>
        <w:rPr>
          <w:b w:val="0"/>
          <w:i/>
        </w:rPr>
        <w:t>se maṇḍali mājhe sāje śacīsuta kibā adbhuta beśa |</w:t>
      </w:r>
      <w:r>
        <w:br/>
      </w:r>
      <w:r>
        <w:rPr>
          <w:b w:val="0"/>
          <w:i/>
        </w:rPr>
        <w:t>nānājāti phule racita rucira cikkaṇa cām̐cara keśa ||</w:t>
      </w:r>
    </w:p>
    <w:p>
      <w:pPr>
        <w:spacing w:after="60"/>
        <w:jc w:val="both"/>
      </w:pPr>
      <w:r>
        <w:rPr>
          <w:b w:val="0"/>
          <w:i/>
        </w:rPr>
        <w:t>Word for word:</w:t>
      </w:r>
      <w:r>
        <w:t xml:space="preserve"> se maṇḍali mājhe — in the midst of that circle; sāje śacīsuta — Shachi's son shines; kibā adbhuta beśa — what wondrous attire; nānājāti phule racita — adorned with flowers of every kind; rucira cikkaṇa cām̐cara keśa — lovely glossy curling hair</w:t>
      </w:r>
    </w:p>
    <w:p>
      <w:pPr>
        <w:spacing w:after="60"/>
        <w:ind w:left="510" w:hanging="510"/>
      </w:pPr>
      <w:r>
        <w:rPr>
          <w:b/>
          <w:i w:val="0"/>
        </w:rPr>
        <w:t>8.4.</w:t>
      </w:r>
      <w:r>
        <w:t xml:space="preserve"> In the midst of that circle Shachi's son shines — what wondrous attire! His curling, glossy hair is adorned with lovely flowers of every kind.</w:t>
      </w:r>
    </w:p>
    <w:p>
      <w:pPr>
        <w:spacing w:after="60"/>
        <w:ind w:left="567"/>
      </w:pPr>
      <w:r>
        <w:rPr>
          <w:rFonts w:cs="Noto Serif Bengali" w:hAnsi="Noto Serif Bengali"/>
          <w:sz w:val="24"/>
        </w:rPr>
        <w:t>শ্রুতিমূলে দোলে কুণ্ডল ললিত অতুল গণ্ডের ছটা ।</w:t>
      </w:r>
      <w:r>
        <w:br/>
      </w:r>
      <w:r>
        <w:rPr>
          <w:rFonts w:cs="Noto Serif Bengali" w:hAnsi="Noto Serif Bengali"/>
          <w:sz w:val="24"/>
        </w:rPr>
        <w:t>ভালে সুচন্দন বিন্দু বিন্দু যেন শারদ-শশীর ঘটা ॥</w:t>
      </w:r>
    </w:p>
    <w:p>
      <w:pPr>
        <w:spacing w:after="60"/>
        <w:jc w:val="both"/>
      </w:pPr>
      <w:r>
        <w:rPr>
          <w:b w:val="0"/>
          <w:i/>
        </w:rPr>
        <w:t>śrutimūle dole kuṇḍala lalita atula gaṇḍera chaṭā |</w:t>
      </w:r>
      <w:r>
        <w:br/>
      </w:r>
      <w:r>
        <w:rPr>
          <w:b w:val="0"/>
          <w:i/>
        </w:rPr>
        <w:t>bhāle sucandana bindu bindu yena śārada-śaśīra ghaṭā ||</w:t>
      </w:r>
    </w:p>
    <w:p>
      <w:pPr>
        <w:spacing w:after="60"/>
        <w:jc w:val="both"/>
      </w:pPr>
      <w:r>
        <w:rPr>
          <w:b w:val="0"/>
          <w:i/>
        </w:rPr>
        <w:t>Word for word:</w:t>
      </w:r>
      <w:r>
        <w:t xml:space="preserve"> śrutimūle dole — sway at the ears; kuṇḍala lalita — graceful earrings; atula gaṇḍera chaṭā — peerless glow of the cheeks; bhāle sucandana bindu bindu — on the brow drops of fine sandal; yena śārada-śaśīra ghaṭā — like the splendour of the autumn moon</w:t>
      </w:r>
    </w:p>
    <w:p>
      <w:pPr>
        <w:spacing w:after="60"/>
        <w:ind w:left="510" w:hanging="510"/>
      </w:pPr>
      <w:r>
        <w:rPr>
          <w:b/>
          <w:i w:val="0"/>
        </w:rPr>
        <w:t>8.5.</w:t>
      </w:r>
      <w:r>
        <w:t xml:space="preserve"> At His ears graceful earrings sway, the glow of His cheeks is peerless; on His brow are drops of fine sandal paste, like the splendour of the autumn moon.</w:t>
      </w:r>
    </w:p>
    <w:p>
      <w:pPr>
        <w:spacing w:after="60"/>
        <w:ind w:left="567"/>
      </w:pPr>
      <w:r>
        <w:rPr>
          <w:rFonts w:cs="Noto Serif Bengali" w:hAnsi="Noto Serif Bengali"/>
          <w:sz w:val="24"/>
        </w:rPr>
        <w:t>মৃদুতর পরিসর উরঃপরি তরল বিবিধ হার ।</w:t>
      </w:r>
      <w:r>
        <w:br/>
      </w:r>
      <w:r>
        <w:rPr>
          <w:rFonts w:cs="Noto Serif Bengali" w:hAnsi="Noto Serif Bengali"/>
          <w:sz w:val="24"/>
        </w:rPr>
        <w:t>পহিরণ নব ভূষণ লসয়ে কি দিব উপমা তার ॥</w:t>
      </w:r>
    </w:p>
    <w:p>
      <w:pPr>
        <w:spacing w:after="60"/>
        <w:jc w:val="both"/>
      </w:pPr>
      <w:r>
        <w:rPr>
          <w:b w:val="0"/>
          <w:i/>
        </w:rPr>
        <w:t>mṛdutara parisara uraḥpari tarala bibidha hāra |</w:t>
      </w:r>
      <w:r>
        <w:br/>
      </w:r>
      <w:r>
        <w:rPr>
          <w:b w:val="0"/>
          <w:i/>
        </w:rPr>
        <w:t>pahiraṇa naba bhūṣaṇa lasaye ki diba upamā tāra ||</w:t>
      </w:r>
    </w:p>
    <w:p>
      <w:pPr>
        <w:spacing w:after="60"/>
        <w:jc w:val="both"/>
      </w:pPr>
      <w:r>
        <w:rPr>
          <w:b w:val="0"/>
          <w:i/>
        </w:rPr>
        <w:t>Word for word:</w:t>
      </w:r>
      <w:r>
        <w:t xml:space="preserve"> mṛdutara — light as down (lit. "softest"); parisara uraḥpari — on the broad chest; tarala bibidha hāra — many necklaces swaying; pahiraṇa naba bhūṣaṇa — the new ornaments He wears; lasaye — shine; ki diba upamā tāra — what comparison can I give Him</w:t>
      </w:r>
    </w:p>
    <w:p>
      <w:pPr>
        <w:spacing w:after="60"/>
        <w:ind w:left="510" w:hanging="510"/>
      </w:pPr>
      <w:r>
        <w:rPr>
          <w:b/>
          <w:i w:val="0"/>
        </w:rPr>
        <w:t>8.6.</w:t>
      </w:r>
      <w:r>
        <w:t xml:space="preserve"> On His broad chest sway many necklaces, light as down; new ornaments shine on Him — with what shall I compare Him?</w:t>
      </w:r>
    </w:p>
    <w:p>
      <w:pPr>
        <w:spacing w:after="60"/>
        <w:ind w:left="567"/>
      </w:pPr>
      <w:r>
        <w:rPr>
          <w:rFonts w:cs="Noto Serif Bengali" w:hAnsi="Noto Serif Bengali"/>
          <w:sz w:val="24"/>
        </w:rPr>
        <w:t>ভুজভঙ্গী করি নাচে সুচতুর চরণ চালনি চারু ।</w:t>
      </w:r>
      <w:r>
        <w:br/>
      </w:r>
      <w:r>
        <w:rPr>
          <w:rFonts w:cs="Noto Serif Bengali" w:hAnsi="Noto Serif Bengali"/>
          <w:sz w:val="24"/>
        </w:rPr>
        <w:t>হরি হরি বোল বলে তাহা শুনি ধৈরজ না রহে কারু ॥</w:t>
      </w:r>
    </w:p>
    <w:p>
      <w:pPr>
        <w:spacing w:after="60"/>
        <w:jc w:val="both"/>
      </w:pPr>
      <w:r>
        <w:rPr>
          <w:b w:val="0"/>
          <w:i/>
        </w:rPr>
        <w:t>bhujabhaṅgī kari nāce sucatura caraṇa cālani cāru |</w:t>
      </w:r>
      <w:r>
        <w:br/>
      </w:r>
      <w:r>
        <w:rPr>
          <w:b w:val="0"/>
          <w:i/>
        </w:rPr>
        <w:t>hari hari bola bale tāhā śuni dhairaja nā rahe kāru ||</w:t>
      </w:r>
    </w:p>
    <w:p>
      <w:pPr>
        <w:spacing w:after="60"/>
        <w:jc w:val="both"/>
      </w:pPr>
      <w:r>
        <w:rPr>
          <w:b w:val="0"/>
          <w:i/>
        </w:rPr>
        <w:t>Word for word:</w:t>
      </w:r>
      <w:r>
        <w:t xml:space="preserve"> bhujabhaṅgī kari — swaying His arms; nāce sucatura — the Most Clever One dances; caraṇa cālani cāru — with graceful steps; hari hari bola bale — cries "Hari, Hari!"; tāhā śuni — hearing it; dhairaja nā rahe kāru — no one keeps composure</w:t>
      </w:r>
    </w:p>
    <w:p>
      <w:pPr>
        <w:spacing w:after="60"/>
        <w:ind w:left="510" w:hanging="510"/>
      </w:pPr>
      <w:r>
        <w:rPr>
          <w:b/>
          <w:i w:val="0"/>
        </w:rPr>
        <w:t>8.7.</w:t>
      </w:r>
      <w:r>
        <w:t xml:space="preserve"> Swaying His arms, the Most Clever One dances, stepping gracefully; "Hari, Hari!" He cries; hearing it, no one keeps composure.</w:t>
      </w:r>
    </w:p>
    <w:p>
      <w:pPr>
        <w:spacing w:after="60"/>
        <w:ind w:left="567"/>
      </w:pPr>
      <w:r>
        <w:rPr>
          <w:rFonts w:cs="Noto Serif Bengali" w:hAnsi="Noto Serif Bengali"/>
          <w:sz w:val="24"/>
        </w:rPr>
        <w:t>না জানিয়ে তার কি ভাব উঠিল সঘনে কাঁপয়ে তনু ।</w:t>
      </w:r>
      <w:r>
        <w:br/>
      </w:r>
      <w:r>
        <w:rPr>
          <w:rFonts w:cs="Noto Serif Bengali" w:hAnsi="Noto Serif Bengali"/>
          <w:sz w:val="24"/>
        </w:rPr>
        <w:t>দুনয়নে ধারা বহে নিরন্তর নদীর প্রবাহ জনু ॥</w:t>
      </w:r>
    </w:p>
    <w:p>
      <w:pPr>
        <w:spacing w:after="60"/>
        <w:jc w:val="both"/>
      </w:pPr>
      <w:r>
        <w:rPr>
          <w:b w:val="0"/>
          <w:i/>
        </w:rPr>
        <w:t>nā jāniye tāra ki bhāba uṭhila saghane kām̐paye tanu |</w:t>
      </w:r>
      <w:r>
        <w:br/>
      </w:r>
      <w:r>
        <w:rPr>
          <w:b w:val="0"/>
          <w:i/>
        </w:rPr>
        <w:t>dunayane dhārā bahe nirantara nadīra prabāha janu ||</w:t>
      </w:r>
    </w:p>
    <w:p>
      <w:pPr>
        <w:spacing w:after="60"/>
        <w:jc w:val="both"/>
      </w:pPr>
      <w:r>
        <w:rPr>
          <w:b w:val="0"/>
          <w:i/>
        </w:rPr>
        <w:t>Word for word:</w:t>
      </w:r>
      <w:r>
        <w:t xml:space="preserve"> nā jāniye — I do not know; tāra ki bhāba uṭhila — what bhava rose in Him; saghane kām̐paye tanu — His body trembles again and again; dunayane dhārā bahe — streams flow from both eyes; nirantara — without cease; nadīra prabāha janu — like the current of a river</w:t>
      </w:r>
    </w:p>
    <w:p>
      <w:pPr>
        <w:spacing w:after="60"/>
        <w:ind w:left="510" w:hanging="510"/>
      </w:pPr>
      <w:r>
        <w:rPr>
          <w:b/>
          <w:i w:val="0"/>
        </w:rPr>
        <w:t>8.8.</w:t>
      </w:r>
      <w:r>
        <w:t xml:space="preserve"> I do not know what bhava rose in Him: His body trembles again and again; from both eyes streams flow without cease — like the current of a river.</w:t>
      </w:r>
    </w:p>
    <w:p>
      <w:pPr>
        <w:spacing w:after="60"/>
        <w:ind w:left="567"/>
      </w:pPr>
      <w:r>
        <w:rPr>
          <w:rFonts w:cs="Noto Serif Bengali" w:hAnsi="Noto Serif Bengali"/>
          <w:sz w:val="24"/>
        </w:rPr>
        <w:t>নিবিড় নিশ্বাস ছাড়ি বিয়াকুল ভূমিতে পড়িল সেহ ।</w:t>
      </w:r>
      <w:r>
        <w:br/>
      </w:r>
      <w:r>
        <w:rPr>
          <w:rFonts w:cs="Noto Serif Bengali" w:hAnsi="Noto Serif Bengali"/>
          <w:sz w:val="24"/>
        </w:rPr>
        <w:t>সোণার কমল সম গড়ি যায় ধরিতে নারয়ে কেহ ॥</w:t>
      </w:r>
    </w:p>
    <w:p>
      <w:pPr>
        <w:spacing w:after="60"/>
        <w:jc w:val="both"/>
      </w:pPr>
      <w:r>
        <w:rPr>
          <w:b w:val="0"/>
          <w:i/>
        </w:rPr>
        <w:t>nibiṛa niśvāsa chāṛi biyākula bhūmite paṛila seha |</w:t>
      </w:r>
      <w:r>
        <w:br/>
      </w:r>
      <w:r>
        <w:rPr>
          <w:b w:val="0"/>
          <w:i/>
        </w:rPr>
        <w:t>soṇāra kamala sama gaṛi yāya dharite nāraye keha ||</w:t>
      </w:r>
    </w:p>
    <w:p>
      <w:pPr>
        <w:spacing w:after="60"/>
        <w:jc w:val="both"/>
      </w:pPr>
      <w:r>
        <w:rPr>
          <w:b w:val="0"/>
          <w:i/>
        </w:rPr>
        <w:t>Word for word:</w:t>
      </w:r>
      <w:r>
        <w:t xml:space="preserve"> nibiṛa niśvāsa chāṛi — heaving a deep sigh; biyākula — agitated; bhūmite paṛila seha — He fell to the ground; soṇāra kamala sama — like a golden lotus; gaṛi yāya — He rolls; dharite nāraye keha — no one can hold Him</w:t>
      </w:r>
    </w:p>
    <w:p>
      <w:pPr>
        <w:spacing w:after="60"/>
        <w:ind w:left="510" w:hanging="510"/>
      </w:pPr>
      <w:r>
        <w:rPr>
          <w:b/>
          <w:i w:val="0"/>
        </w:rPr>
        <w:t>8.9.</w:t>
      </w:r>
      <w:r>
        <w:t xml:space="preserve"> Heaving a deep sigh, in agitation He fell to the ground — He rolls like a golden lotus; no one can hold Him.</w:t>
      </w:r>
    </w:p>
    <w:p>
      <w:pPr>
        <w:spacing w:after="60"/>
        <w:ind w:left="567"/>
      </w:pPr>
      <w:r>
        <w:rPr>
          <w:rFonts w:cs="Noto Serif Bengali" w:hAnsi="Noto Serif Bengali"/>
          <w:sz w:val="24"/>
        </w:rPr>
        <w:t>তাহা দেখি মোর কাঁপিল অন্তর লাজে তিলাঞ্জলি দিনু ।</w:t>
      </w:r>
      <w:r>
        <w:br/>
      </w:r>
      <w:r>
        <w:rPr>
          <w:rFonts w:cs="Noto Serif Bengali" w:hAnsi="Noto Serif Bengali"/>
          <w:sz w:val="24"/>
        </w:rPr>
        <w:t>কি হৈল কি হৈল বলি উচ্চ করি কাঁদিয়া বিকল হনু ॥</w:t>
      </w:r>
    </w:p>
    <w:p>
      <w:pPr>
        <w:spacing w:after="60"/>
        <w:jc w:val="both"/>
      </w:pPr>
      <w:r>
        <w:rPr>
          <w:b w:val="0"/>
          <w:i/>
        </w:rPr>
        <w:t>tāhā dekhi mora kām̐pila antara lāje tilāñjali dinu |</w:t>
      </w:r>
      <w:r>
        <w:br/>
      </w:r>
      <w:r>
        <w:rPr>
          <w:b w:val="0"/>
          <w:i/>
        </w:rPr>
        <w:t>ki haila ki haila bali ucca kari kām̐diyā bikala hanu ||</w:t>
      </w:r>
    </w:p>
    <w:p>
      <w:pPr>
        <w:spacing w:after="60"/>
        <w:jc w:val="both"/>
      </w:pPr>
      <w:r>
        <w:rPr>
          <w:b w:val="0"/>
          <w:i/>
        </w:rPr>
        <w:t>Word for word:</w:t>
      </w:r>
      <w:r>
        <w:t xml:space="preserve"> tāhā dekhi — seeing this; mora kām̐pila antara — my heart trembled; lāje tilāñjali dinu — I gave shame its last libation; ki haila ki haila bali — crying "what has happened?"; ucca kari kām̐diyā — weeping aloud; bikala hanu — I was beside myself</w:t>
      </w:r>
    </w:p>
    <w:p>
      <w:pPr>
        <w:spacing w:after="60"/>
        <w:ind w:left="510" w:hanging="510"/>
      </w:pPr>
      <w:r>
        <w:rPr>
          <w:b/>
          <w:i w:val="0"/>
        </w:rPr>
        <w:t>8.10.</w:t>
      </w:r>
      <w:r>
        <w:t xml:space="preserve"> Seeing this, my heart trembled; I gave shame its last libation of water; "What has happened, what has happened?" I cried, and sobbed aloud, beside myself.</w:t>
      </w:r>
      <w:r>
        <w:rPr>
          <w:b w:val="0"/>
          <w:i w:val="0"/>
          <w:vertAlign w:val="superscript"/>
        </w:rPr>
        <w:t>19</w:t>
      </w:r>
    </w:p>
    <w:p>
      <w:pPr>
        <w:spacing w:after="60"/>
        <w:ind w:left="567"/>
      </w:pPr>
      <w:r>
        <w:rPr>
          <w:rFonts w:cs="Noto Serif Bengali" w:hAnsi="Noto Serif Bengali"/>
          <w:sz w:val="24"/>
        </w:rPr>
        <w:t>হেন কালে নিঁদ ভাঙ্গিল জাগিয়া বসিনু শয়ন যথা ।</w:t>
      </w:r>
      <w:r>
        <w:br/>
      </w:r>
      <w:r>
        <w:rPr>
          <w:rFonts w:cs="Noto Serif Bengali" w:hAnsi="Noto Serif Bengali"/>
          <w:sz w:val="24"/>
        </w:rPr>
        <w:t>কি কি বলি সবে ধাইয়া আইল পুছয়ে রোদন-কথা ॥</w:t>
      </w:r>
    </w:p>
    <w:p>
      <w:pPr>
        <w:spacing w:after="60"/>
        <w:jc w:val="both"/>
      </w:pPr>
      <w:r>
        <w:rPr>
          <w:b w:val="0"/>
          <w:i/>
        </w:rPr>
        <w:t>hena kāle nim̐da bhāṅgila jāgiyā basinu śayana yathā |</w:t>
      </w:r>
      <w:r>
        <w:br/>
      </w:r>
      <w:r>
        <w:rPr>
          <w:b w:val="0"/>
          <w:i/>
        </w:rPr>
        <w:t>ki ki bali sabe dhāiyā āila puchaye rodana-kathā ||</w:t>
      </w:r>
    </w:p>
    <w:p>
      <w:pPr>
        <w:spacing w:after="60"/>
        <w:jc w:val="both"/>
      </w:pPr>
      <w:r>
        <w:rPr>
          <w:b w:val="0"/>
          <w:i/>
        </w:rPr>
        <w:t>Word for word:</w:t>
      </w:r>
      <w:r>
        <w:t xml:space="preserve"> hena kāle — then; nim̐da bhāṅgila — sleep broke; jāgiyā basinu śayana yathā — waking, I sat up on the bed; ki ki bali — saying "what, what?"; sabe dhāiyā āila — all came running; puchaye rodana-kathā — they ask about the weeping</w:t>
      </w:r>
    </w:p>
    <w:p>
      <w:pPr>
        <w:spacing w:after="60"/>
        <w:ind w:left="510" w:hanging="510"/>
      </w:pPr>
      <w:r>
        <w:rPr>
          <w:b/>
          <w:i w:val="0"/>
        </w:rPr>
        <w:t>8.11.</w:t>
      </w:r>
      <w:r>
        <w:t xml:space="preserve"> Then my sleep broke; waking, I sat up in bed; "What is it, what is it?" — everyone came running to ask why I wept.</w:t>
      </w:r>
    </w:p>
    <w:p>
      <w:pPr>
        <w:spacing w:after="60"/>
        <w:ind w:left="567"/>
      </w:pPr>
      <w:r>
        <w:rPr>
          <w:rFonts w:cs="Noto Serif Bengali" w:hAnsi="Noto Serif Bengali"/>
          <w:sz w:val="24"/>
        </w:rPr>
        <w:t>কারে কি কহিব পুনঃ মনোদুখে ঘুমানু চাতকীপারা ।</w:t>
      </w:r>
      <w:r>
        <w:br/>
      </w:r>
      <w:r>
        <w:rPr>
          <w:rFonts w:cs="Noto Serif Bengali" w:hAnsi="Noto Serif Bengali"/>
          <w:sz w:val="24"/>
        </w:rPr>
        <w:t>ফিরিয়া স্বপন দেখিনু আমার অঙ্গনে আইলা গোরা ॥</w:t>
      </w:r>
    </w:p>
    <w:p>
      <w:pPr>
        <w:spacing w:after="60"/>
        <w:jc w:val="both"/>
      </w:pPr>
      <w:r>
        <w:rPr>
          <w:b w:val="0"/>
          <w:i/>
        </w:rPr>
        <w:t>kāre ki kahiba punaḥ manodukhe ghumānu cātakīpārā |</w:t>
      </w:r>
      <w:r>
        <w:br/>
      </w:r>
      <w:r>
        <w:rPr>
          <w:b w:val="0"/>
          <w:i/>
        </w:rPr>
        <w:t>phiriyā svapana dekhinu āmāra aṅgane āilā gorā ||</w:t>
      </w:r>
    </w:p>
    <w:p>
      <w:pPr>
        <w:spacing w:after="60"/>
        <w:jc w:val="both"/>
      </w:pPr>
      <w:r>
        <w:rPr>
          <w:b w:val="0"/>
          <w:i/>
        </w:rPr>
        <w:t>Word for word:</w:t>
      </w:r>
      <w:r>
        <w:t xml:space="preserve"> kāre ki kahiba — whom shall I tell what; punaḥ manodukhe — again with grief at heart; ghumānu cātakīpārā — I slept like a chataki bird; phiriyā svapana dekhinu — again I dreamed; āmāra aṅgane āilā gorā — Gora came to my courtyard</w:t>
      </w:r>
    </w:p>
    <w:p>
      <w:pPr>
        <w:spacing w:after="60"/>
        <w:ind w:left="510" w:hanging="510"/>
      </w:pPr>
      <w:r>
        <w:rPr>
          <w:b/>
          <w:i w:val="0"/>
        </w:rPr>
        <w:t>8.12.</w:t>
      </w:r>
      <w:r>
        <w:t xml:space="preserve"> What could I tell anyone? With grief in my heart I fell asleep again, like a chataki bird; and again I dreamed: Gora had come to my courtyard.</w:t>
      </w:r>
    </w:p>
    <w:p>
      <w:pPr>
        <w:spacing w:after="60"/>
        <w:ind w:left="567"/>
      </w:pPr>
      <w:r>
        <w:rPr>
          <w:rFonts w:cs="Noto Serif Bengali" w:hAnsi="Noto Serif Bengali"/>
          <w:sz w:val="24"/>
        </w:rPr>
        <w:t>আইস আইস বন্ধু বলিয়া তুরিতে বসানু পালঙ্কপরি ।</w:t>
      </w:r>
      <w:r>
        <w:br/>
      </w:r>
      <w:r>
        <w:rPr>
          <w:rFonts w:cs="Noto Serif Bengali" w:hAnsi="Noto Serif Bengali"/>
          <w:sz w:val="24"/>
        </w:rPr>
        <w:t>শ্রম জানি নিজ আঁচরে বাতাস করিনু যতন করি ॥</w:t>
      </w:r>
    </w:p>
    <w:p>
      <w:pPr>
        <w:spacing w:after="60"/>
        <w:jc w:val="both"/>
      </w:pPr>
      <w:r>
        <w:rPr>
          <w:b w:val="0"/>
          <w:i/>
        </w:rPr>
        <w:t>āisa āisa bandhu baliyā turite basānu pālaṅkapari |</w:t>
      </w:r>
      <w:r>
        <w:br/>
      </w:r>
      <w:r>
        <w:rPr>
          <w:b w:val="0"/>
          <w:i/>
        </w:rPr>
        <w:t>śrama jāni nija ām̐care bātāsa karinu yatana kari ||</w:t>
      </w:r>
    </w:p>
    <w:p>
      <w:pPr>
        <w:spacing w:after="60"/>
        <w:jc w:val="both"/>
      </w:pPr>
      <w:r>
        <w:rPr>
          <w:b w:val="0"/>
          <w:i/>
        </w:rPr>
        <w:t>Word for word:</w:t>
      </w:r>
      <w:r>
        <w:t xml:space="preserve"> āisa āisa bandhu baliyā — saying "come in, come in, friend"; turite basānu pālaṅkapari — quickly I seated Him on the couch; śrama jāni — knowing His fatigue; nija ām̐care — with the end of my sari; bātāsa karinu yatana kari — I carefully fanned Him</w:t>
      </w:r>
    </w:p>
    <w:p>
      <w:pPr>
        <w:spacing w:after="60"/>
        <w:ind w:left="510" w:hanging="510"/>
      </w:pPr>
      <w:r>
        <w:rPr>
          <w:b/>
          <w:i w:val="0"/>
        </w:rPr>
        <w:t>8.13.</w:t>
      </w:r>
      <w:r>
        <w:t xml:space="preserve"> "Come in, come in, friend!" I said, and quickly seated Him on the couch; seeing He was tired, I carefully fanned Him with the end of my sari.</w:t>
      </w:r>
    </w:p>
    <w:p>
      <w:pPr>
        <w:spacing w:after="60"/>
        <w:ind w:left="567"/>
      </w:pPr>
      <w:r>
        <w:rPr>
          <w:rFonts w:cs="Noto Serif Bengali" w:hAnsi="Noto Serif Bengali"/>
          <w:sz w:val="24"/>
        </w:rPr>
        <w:t>সাজাইয়া নব তাম্বূল সাজিয়া দিলাম সে চাঁদমুখে ।</w:t>
      </w:r>
      <w:r>
        <w:br/>
      </w:r>
      <w:r>
        <w:rPr>
          <w:rFonts w:cs="Noto Serif Bengali" w:hAnsi="Noto Serif Bengali"/>
          <w:sz w:val="24"/>
        </w:rPr>
        <w:t>নরহরি প্রাণনাথেরে লইয়া বসিনু মনের সুখে ॥</w:t>
      </w:r>
    </w:p>
    <w:p>
      <w:pPr>
        <w:spacing w:after="60"/>
        <w:jc w:val="both"/>
      </w:pPr>
      <w:r>
        <w:rPr>
          <w:b w:val="0"/>
          <w:i/>
        </w:rPr>
        <w:t>sājāiyā naba tāmbūla sājiyā dilāma se cām̐damukhe |</w:t>
      </w:r>
      <w:r>
        <w:br/>
      </w:r>
      <w:r>
        <w:rPr>
          <w:b w:val="0"/>
          <w:i/>
        </w:rPr>
        <w:t>narahari prāṇanāthere laiyā basinu manera sukhe ||</w:t>
      </w:r>
    </w:p>
    <w:p>
      <w:pPr>
        <w:spacing w:after="60"/>
        <w:jc w:val="both"/>
      </w:pPr>
      <w:r>
        <w:rPr>
          <w:b w:val="0"/>
          <w:i/>
        </w:rPr>
        <w:t>Word for word:</w:t>
      </w:r>
      <w:r>
        <w:t xml:space="preserve"> sājāiyā naba tāmbūla — preparing fresh betel; sājiyā dilāma se cām̐damukhe — I offered it to that moon-like face; narahari prāṇanāthere laiyā — with the Lord of Narahari's life; basinu manera sukhe — I sat, happy at heart (GCC: "lay down")</w:t>
      </w:r>
    </w:p>
    <w:p>
      <w:pPr>
        <w:spacing w:after="60"/>
        <w:ind w:left="510" w:hanging="510"/>
      </w:pPr>
      <w:r>
        <w:rPr>
          <w:b/>
          <w:i w:val="0"/>
        </w:rPr>
        <w:t>8.14.</w:t>
      </w:r>
      <w:r>
        <w:t xml:space="preserve"> Preparing fresh betel, I offered it to that moon-like face; and with the Lord of Narahari's life I sat, happy at heart."</w:t>
      </w:r>
      <w:r>
        <w:rPr>
          <w:b w:val="0"/>
          <w:i w:val="0"/>
          <w:vertAlign w:val="superscript"/>
        </w:rPr>
        <w:t>20</w:t>
      </w:r>
    </w:p>
    <w:p>
      <w:pPr>
        <w:spacing w:after="60"/>
        <w:ind w:left="283"/>
      </w:pPr>
      <w:r>
        <w:rPr>
          <w:b/>
          <w:i w:val="0"/>
          <w:sz w:val="18"/>
        </w:rPr>
        <w:t>18.</w:t>
      </w:r>
      <w:r>
        <w:rPr>
          <w:sz w:val="18"/>
        </w:rPr>
        <w:t xml:space="preserve"> Signature — "Narahari". GPT1 — pp. 212–213, no. 130 (scan PDF pp. 471–472); GPT2 — sect. 3.2, no. 130 (catalogue: NG-345). GCC — kirana 8, pada 6 (ed. 1947, pp. 95–96; scan PDF pp. 92–93), "anyā ca — yathārāga". GCC readings: "gelāma gaura yathā" (8.1), "dām̐ṛāinu" (8.2), "nānā jāti" (8.4), "śarada śaśīra ghaṭā" (8.5), "hainu" (8.10), "ghumāinu cātakī-pārā" (8.12), "tāmbūla hāsiyā dilāma" (8.14), "laiyā śutinu manera sukhe" (8.14; see n. 20). B. Nagari-bhava — see the introductory note to the section (chapter 27).</w:t>
      </w:r>
    </w:p>
    <w:p>
      <w:pPr>
        <w:spacing w:after="60"/>
        <w:ind w:left="283"/>
      </w:pPr>
      <w:r>
        <w:rPr>
          <w:b/>
          <w:i w:val="0"/>
          <w:sz w:val="18"/>
        </w:rPr>
        <w:t>19.</w:t>
      </w:r>
      <w:r>
        <w:rPr>
          <w:sz w:val="18"/>
        </w:rPr>
        <w:t xml:space="preserve"> 8.7–8.10 describe the Lord's ecstasy in kirtana at Srivasa's house (trembling, tears, falling to the ground — sattvika-bhavas; cf. CB, Madhya, on the kirtanas in Srivasa's courtyard; CC Adi 17). "I gave shame its last libation of water" (lāje tilāñjali dinu; tilanjali — the offering of water with sesame to the dead) — a saying: I abandoned shame for good. "Like a chataki bird" (8.12) — the chataka, by poetic tradition, drinks only rain-water from the clouds and ever waits for it: an image of longing.</w:t>
      </w:r>
    </w:p>
    <w:p>
      <w:pPr>
        <w:spacing w:after="60"/>
        <w:ind w:left="283"/>
      </w:pPr>
      <w:r>
        <w:rPr>
          <w:b/>
          <w:i w:val="0"/>
          <w:sz w:val="18"/>
        </w:rPr>
        <w:t>20.</w:t>
      </w:r>
      <w:r>
        <w:rPr>
          <w:sz w:val="18"/>
        </w:rPr>
        <w:t xml:space="preserve"> 8.12–8.14 — the second dream: serving Gaura in her own house (couch, fan, betel). The GPT ending is "I sat" (basinu); GCC has "I lay down" (śutinu): the motif of sambhoga is more direct; the GPT text is translated, the GCC reading is noted here. The dream is the townswoman's imagination; the Lord did not touch women (CB, Adi); the tradition does not accept gaura-nagari (n. 10 and the introductory note, chapter 27).</w:t>
      </w:r>
    </w:p>
    <w:p>
      <w:pPr>
        <w:pStyle w:val="Heading2"/>
      </w:pPr>
      <w:r>
        <w:t>9. Narahari — "śuna śuna ogo rajani-svapana…" (GPT1 pp. 213–214, no. 131; GCC 8.7)</w:t>
      </w:r>
    </w:p>
    <w:p>
      <w:pPr>
        <w:spacing w:after="60"/>
        <w:jc w:val="both"/>
      </w:pPr>
      <w:r>
        <w:rPr>
          <w:b w:val="0"/>
          <w:i/>
        </w:rPr>
        <w:t>Nagari-bhava; a dream. First the townswoman dreams that the whole world has gone mad with the virtues of Gaurangachand, and even the wicked and the slanderers have become His followers; falling asleep again, she sees: as Shyama held the rasa on the bank of the Yamuna, so Gora on the bank of the Suradhuni has made an abode of rasa; the women of Nadia, casting off shame, go there in crowds; her husband bolts the door, but her husband's brother's wife slyly opens it; she runs, sees Gaura Raya in a circle of young women amid music and song, dances — and He, laughing, presses her to His breast. Raga "yatharaga". &lt;b&gt;Attribution: probably Chakravarti&lt;/b&gt; — GCC, kirana 8, pada 7.</w:t>
      </w:r>
      <w:r>
        <w:rPr>
          <w:b w:val="0"/>
          <w:i w:val="0"/>
          <w:vertAlign w:val="superscript"/>
        </w:rPr>
        <w:t>21</w:t>
      </w:r>
    </w:p>
    <w:p>
      <w:pPr>
        <w:spacing w:after="60"/>
        <w:ind w:left="567"/>
      </w:pPr>
      <w:r>
        <w:rPr>
          <w:rFonts w:cs="Noto Serif Bengali" w:hAnsi="Noto Serif Bengali"/>
          <w:sz w:val="24"/>
        </w:rPr>
        <w:t>শুন শুন ওগো রজনি-স্বপন কহিয়ে আছিয়ে মনে ।</w:t>
      </w:r>
      <w:r>
        <w:br/>
      </w:r>
      <w:r>
        <w:rPr>
          <w:rFonts w:cs="Noto Serif Bengali" w:hAnsi="Noto Serif Bengali"/>
          <w:sz w:val="24"/>
        </w:rPr>
        <w:t>জগতের লোক পাগল হইল গৌরাঙ্গচাঁদের গুণে ॥</w:t>
      </w:r>
    </w:p>
    <w:p>
      <w:pPr>
        <w:spacing w:after="60"/>
        <w:jc w:val="both"/>
      </w:pPr>
      <w:r>
        <w:rPr>
          <w:b w:val="0"/>
          <w:i/>
        </w:rPr>
        <w:t>śuna śuna ogo rajani-svapana kahiye āchiye mane |</w:t>
      </w:r>
      <w:r>
        <w:br/>
      </w:r>
      <w:r>
        <w:rPr>
          <w:b w:val="0"/>
          <w:i/>
        </w:rPr>
        <w:t>jagatera loka pāgala haila gaurāṅgacām̐dera guṇe ||</w:t>
      </w:r>
    </w:p>
    <w:p>
      <w:pPr>
        <w:spacing w:after="60"/>
        <w:jc w:val="both"/>
      </w:pPr>
      <w:r>
        <w:rPr>
          <w:b w:val="0"/>
          <w:i/>
        </w:rPr>
        <w:t>Word for word:</w:t>
      </w:r>
      <w:r>
        <w:t xml:space="preserve"> śuna śuna ogo — listen, listen, friend; rajani-svapana — the night's dream; kahiye — I tell; āchiye mane — that is in my heart; jagatera loka — the people of the world; pāgala haila — went mad; gaurāṅgacām̐dera guṇe — with the virtues of Gaurangachand</w:t>
      </w:r>
    </w:p>
    <w:p>
      <w:pPr>
        <w:spacing w:after="60"/>
        <w:ind w:left="510" w:hanging="510"/>
      </w:pPr>
      <w:r>
        <w:rPr>
          <w:b/>
          <w:i w:val="0"/>
        </w:rPr>
        <w:t>9.1.</w:t>
      </w:r>
      <w:r>
        <w:t xml:space="preserve"> "Listen, listen, friend, I will tell the night's dream that is in my heart: the people of the whole world went mad with the virtues of Gaurangachand.</w:t>
      </w:r>
    </w:p>
    <w:p>
      <w:pPr>
        <w:spacing w:after="60"/>
        <w:ind w:left="567"/>
      </w:pPr>
      <w:r>
        <w:rPr>
          <w:rFonts w:cs="Noto Serif Bengali" w:hAnsi="Noto Serif Bengali"/>
          <w:sz w:val="24"/>
        </w:rPr>
        <w:t>কুমতি কুটিল কপটী নিন্দুক আদি যত যত ছিল ।</w:t>
      </w:r>
      <w:r>
        <w:br/>
      </w:r>
      <w:r>
        <w:rPr>
          <w:rFonts w:cs="Noto Serif Bengali" w:hAnsi="Noto Serif Bengali"/>
          <w:sz w:val="24"/>
        </w:rPr>
        <w:t>ছাড়ি বিপরীত স্বভাব সকলে গৌর-অনুগত হৈল ॥</w:t>
      </w:r>
    </w:p>
    <w:p>
      <w:pPr>
        <w:spacing w:after="60"/>
        <w:jc w:val="both"/>
      </w:pPr>
      <w:r>
        <w:rPr>
          <w:b w:val="0"/>
          <w:i/>
        </w:rPr>
        <w:t>kumati kuṭila kapaṭī ninduka ādi yata yata chila |</w:t>
      </w:r>
      <w:r>
        <w:br/>
      </w:r>
      <w:r>
        <w:rPr>
          <w:b w:val="0"/>
          <w:i/>
        </w:rPr>
        <w:t>chāṛi biparīta svabhāba sakale gaura-anugata haila ||</w:t>
      </w:r>
    </w:p>
    <w:p>
      <w:pPr>
        <w:spacing w:after="60"/>
        <w:jc w:val="both"/>
      </w:pPr>
      <w:r>
        <w:rPr>
          <w:b w:val="0"/>
          <w:i/>
        </w:rPr>
        <w:t>Word for word:</w:t>
      </w:r>
      <w:r>
        <w:t xml:space="preserve"> kumati — the foolish; kuṭila — the crooked; kapaṭī — the deceitful; ninduka — slanderers; ādi yata yata chila — and all who were; chāṛi biparīta svabhāba — giving up their perverse nature; sakale — all; gaura-anugata haila — became followers of Gaura</w:t>
      </w:r>
    </w:p>
    <w:p>
      <w:pPr>
        <w:spacing w:after="60"/>
        <w:ind w:left="510" w:hanging="510"/>
      </w:pPr>
      <w:r>
        <w:rPr>
          <w:b/>
          <w:i w:val="0"/>
        </w:rPr>
        <w:t>9.2.</w:t>
      </w:r>
      <w:r>
        <w:t xml:space="preserve"> All who were — the foolish, the crooked, the deceitful, the slanderers — giving up their perverse nature, became followers of Gaura.</w:t>
      </w:r>
    </w:p>
    <w:p>
      <w:pPr>
        <w:spacing w:after="60"/>
        <w:ind w:left="567"/>
      </w:pPr>
      <w:r>
        <w:rPr>
          <w:rFonts w:cs="Noto Serif Bengali" w:hAnsi="Noto Serif Bengali"/>
          <w:sz w:val="24"/>
        </w:rPr>
        <w:t>এইরূপ কত দেখিতে দেখিতে বারেক জাগিনু সই ।</w:t>
      </w:r>
      <w:r>
        <w:br/>
      </w:r>
      <w:r>
        <w:rPr>
          <w:rFonts w:cs="Noto Serif Bengali" w:hAnsi="Noto Serif Bengali"/>
          <w:sz w:val="24"/>
        </w:rPr>
        <w:t>পুনঃ ঘুমাইতে আর অপরূপ দেখিনু সে সব কই ॥</w:t>
      </w:r>
    </w:p>
    <w:p>
      <w:pPr>
        <w:spacing w:after="60"/>
        <w:jc w:val="both"/>
      </w:pPr>
      <w:r>
        <w:rPr>
          <w:b w:val="0"/>
          <w:i/>
        </w:rPr>
        <w:t>eirūpa kata dekhite dekhite bāreka jāginu sai |</w:t>
      </w:r>
      <w:r>
        <w:br/>
      </w:r>
      <w:r>
        <w:rPr>
          <w:b w:val="0"/>
          <w:i/>
        </w:rPr>
        <w:t>punaḥ ghumāite āra aparūpa dekhinu se saba kai ||</w:t>
      </w:r>
    </w:p>
    <w:p>
      <w:pPr>
        <w:spacing w:after="60"/>
        <w:jc w:val="both"/>
      </w:pPr>
      <w:r>
        <w:rPr>
          <w:b w:val="0"/>
          <w:i/>
        </w:rPr>
        <w:t>Word for word:</w:t>
      </w:r>
      <w:r>
        <w:t xml:space="preserve"> eirūpa kata — this and much else; dekhite dekhite — seeing; bāreka jāginu sai — once I woke, friend; punaḥ ghumāite — falling asleep again; āra aparūpa dekhinu — I saw another wonder; se saba kai — I tell it all</w:t>
      </w:r>
    </w:p>
    <w:p>
      <w:pPr>
        <w:spacing w:after="60"/>
        <w:ind w:left="510" w:hanging="510"/>
      </w:pPr>
      <w:r>
        <w:rPr>
          <w:b/>
          <w:i w:val="0"/>
        </w:rPr>
        <w:t>9.3.</w:t>
      </w:r>
      <w:r>
        <w:t xml:space="preserve"> Seeing this and much else, once I woke, friend; and when I fell asleep again, I saw another wonder — I will tell you all of it.</w:t>
      </w:r>
    </w:p>
    <w:p>
      <w:pPr>
        <w:spacing w:after="60"/>
        <w:ind w:left="567"/>
      </w:pPr>
      <w:r>
        <w:rPr>
          <w:rFonts w:cs="Noto Serif Bengali" w:hAnsi="Noto Serif Bengali"/>
          <w:sz w:val="24"/>
        </w:rPr>
        <w:t>যমুনাপুলিনে রাস-বিলাসাদি যেরূপ করিল শ্যাম ।</w:t>
      </w:r>
      <w:r>
        <w:br/>
      </w:r>
      <w:r>
        <w:rPr>
          <w:rFonts w:cs="Noto Serif Bengali" w:hAnsi="Noto Serif Bengali"/>
          <w:sz w:val="24"/>
        </w:rPr>
        <w:t>সেইরূপ গোরা সুরধুনীতীরে রচিল রসের ধাম ॥</w:t>
      </w:r>
    </w:p>
    <w:p>
      <w:pPr>
        <w:spacing w:after="60"/>
        <w:jc w:val="both"/>
      </w:pPr>
      <w:r>
        <w:rPr>
          <w:b w:val="0"/>
          <w:i/>
        </w:rPr>
        <w:t>yamunāpuline rāsa-bilāsādi yerūpa karila śyāma |</w:t>
      </w:r>
      <w:r>
        <w:br/>
      </w:r>
      <w:r>
        <w:rPr>
          <w:b w:val="0"/>
          <w:i/>
        </w:rPr>
        <w:t>seirūpa gorā suradhunītīre racila rasera dhāma ||</w:t>
      </w:r>
    </w:p>
    <w:p>
      <w:pPr>
        <w:spacing w:after="60"/>
        <w:jc w:val="both"/>
      </w:pPr>
      <w:r>
        <w:rPr>
          <w:b w:val="0"/>
          <w:i/>
        </w:rPr>
        <w:t>Word for word:</w:t>
      </w:r>
      <w:r>
        <w:t xml:space="preserve"> yamunāpuline — on the bank of the Yamuna; rāsa-bilāsādi — the rasa and other pastimes; yerūpa karila śyāma — as Shyama held; seirūpa gorā — so Gora; suradhunītīre — on the bank of the Suradhuni; racila rasera dhāma — made an abode of rasa</w:t>
      </w:r>
    </w:p>
    <w:p>
      <w:pPr>
        <w:spacing w:after="60"/>
        <w:ind w:left="510" w:hanging="510"/>
      </w:pPr>
      <w:r>
        <w:rPr>
          <w:b/>
          <w:i w:val="0"/>
        </w:rPr>
        <w:t>9.4.</w:t>
      </w:r>
      <w:r>
        <w:t xml:space="preserve"> As Shyama on the bank of the Yamuna held the rasa and other pastimes, so Gora on the bank of the Suradhuni made an abode of rasa.</w:t>
      </w:r>
      <w:r>
        <w:rPr>
          <w:b w:val="0"/>
          <w:i w:val="0"/>
          <w:vertAlign w:val="superscript"/>
        </w:rPr>
        <w:t>22</w:t>
      </w:r>
    </w:p>
    <w:p>
      <w:pPr>
        <w:spacing w:after="60"/>
        <w:ind w:left="567"/>
      </w:pPr>
      <w:r>
        <w:rPr>
          <w:rFonts w:cs="Noto Serif Bengali" w:hAnsi="Noto Serif Bengali"/>
          <w:sz w:val="24"/>
        </w:rPr>
        <w:t>লাজকুলভয় সব তেয়াগিয়া নদীয়া-নাগরী যত ।</w:t>
      </w:r>
      <w:r>
        <w:br/>
      </w:r>
      <w:r>
        <w:rPr>
          <w:rFonts w:cs="Noto Serif Bengali" w:hAnsi="Noto Serif Bengali"/>
          <w:sz w:val="24"/>
        </w:rPr>
        <w:t>মনোরথে চড়ি চলে যূথে যূথে এড়ায়ে কণ্টক শত ॥</w:t>
      </w:r>
    </w:p>
    <w:p>
      <w:pPr>
        <w:spacing w:after="60"/>
        <w:jc w:val="both"/>
      </w:pPr>
      <w:r>
        <w:rPr>
          <w:b w:val="0"/>
          <w:i/>
        </w:rPr>
        <w:t>lājakulabhaya saba teyāgiyā nadīyā-nāgarī yata |</w:t>
      </w:r>
      <w:r>
        <w:br/>
      </w:r>
      <w:r>
        <w:rPr>
          <w:b w:val="0"/>
          <w:i/>
        </w:rPr>
        <w:t>manorathe caṛi cale yūthe yūthe eṛāye kaṇṭaka śata ||</w:t>
      </w:r>
    </w:p>
    <w:p>
      <w:pPr>
        <w:spacing w:after="60"/>
        <w:jc w:val="both"/>
      </w:pPr>
      <w:r>
        <w:rPr>
          <w:b w:val="0"/>
          <w:i/>
        </w:rPr>
        <w:t>Word for word:</w:t>
      </w:r>
      <w:r>
        <w:t xml:space="preserve"> lājakulabhaya saba teyāgiyā — casting off shame and fear for family; nadīyā-nāgarī yata — all the nagaris of Nadia; manorathe caṛi — mounted on the chariot of desire; cale yūthe yūthe — go crowd after crowd; eṛāye kaṇṭaka śata — passing by hundreds of thorns</w:t>
      </w:r>
    </w:p>
    <w:p>
      <w:pPr>
        <w:spacing w:after="60"/>
        <w:ind w:left="510" w:hanging="510"/>
      </w:pPr>
      <w:r>
        <w:rPr>
          <w:b/>
          <w:i w:val="0"/>
        </w:rPr>
        <w:t>9.5.</w:t>
      </w:r>
      <w:r>
        <w:t xml:space="preserve"> Casting off shame and fear for their families, all the nagaris of Nadia, mounted on the chariot of desire, go crowd after crowd, passing by hundreds of thorns.</w:t>
      </w:r>
    </w:p>
    <w:p>
      <w:pPr>
        <w:spacing w:after="60"/>
        <w:ind w:left="567"/>
      </w:pPr>
      <w:r>
        <w:rPr>
          <w:rFonts w:cs="Noto Serif Bengali" w:hAnsi="Noto Serif Bengali"/>
          <w:sz w:val="24"/>
        </w:rPr>
        <w:t>গৃহকাজ ত্যজি মু বড় চঞ্চল তথা যাইবার তরে ।</w:t>
      </w:r>
      <w:r>
        <w:br/>
      </w:r>
      <w:r>
        <w:rPr>
          <w:rFonts w:cs="Noto Serif Bengali" w:hAnsi="Noto Serif Bengali"/>
          <w:sz w:val="24"/>
        </w:rPr>
        <w:t>আচম্বিতে পতি আসিয়া তুরিতে কপাট দিলেক ঘরে ॥</w:t>
      </w:r>
    </w:p>
    <w:p>
      <w:pPr>
        <w:spacing w:after="60"/>
        <w:jc w:val="both"/>
      </w:pPr>
      <w:r>
        <w:rPr>
          <w:b w:val="0"/>
          <w:i/>
        </w:rPr>
        <w:t>gṛhakāja tyaji mu baṛa cañcala tathā yāibāra tare |</w:t>
      </w:r>
      <w:r>
        <w:br/>
      </w:r>
      <w:r>
        <w:rPr>
          <w:b w:val="0"/>
          <w:i/>
        </w:rPr>
        <w:t>ācambite pati āsiyā turite kapāṭa dileka ghare ||</w:t>
      </w:r>
    </w:p>
    <w:p>
      <w:pPr>
        <w:spacing w:after="60"/>
        <w:jc w:val="both"/>
      </w:pPr>
      <w:r>
        <w:rPr>
          <w:b w:val="0"/>
          <w:i/>
        </w:rPr>
        <w:t>Word for word:</w:t>
      </w:r>
      <w:r>
        <w:t xml:space="preserve"> gṛhakāja tyaji — leaving the housework; mu baṛa cañcala — I in great eagerness; tathā yāibāra tare — to go there; ācambite pati āsiyā — suddenly my husband came; turite kapāṭa dileka ghare — quickly bolted the door of the house</w:t>
      </w:r>
    </w:p>
    <w:p>
      <w:pPr>
        <w:spacing w:after="60"/>
        <w:ind w:left="510" w:hanging="510"/>
      </w:pPr>
      <w:r>
        <w:rPr>
          <w:b/>
          <w:i w:val="0"/>
        </w:rPr>
        <w:t>9.6.</w:t>
      </w:r>
      <w:r>
        <w:t xml:space="preserve"> Leaving the housework, I was in great eagerness to go there; suddenly my husband came and quickly bolted the door of the house.</w:t>
      </w:r>
    </w:p>
    <w:p>
      <w:pPr>
        <w:spacing w:after="60"/>
        <w:ind w:left="567"/>
      </w:pPr>
      <w:r>
        <w:rPr>
          <w:rFonts w:cs="Noto Serif Bengali" w:hAnsi="Noto Serif Bengali"/>
          <w:sz w:val="24"/>
        </w:rPr>
        <w:t>পড়িনু সঙ্কটে কারে কি কহিব অধিক বিকল হৈনু ।</w:t>
      </w:r>
      <w:r>
        <w:br/>
      </w:r>
      <w:r>
        <w:rPr>
          <w:rFonts w:cs="Noto Serif Bengali" w:hAnsi="Noto Serif Bengali"/>
          <w:sz w:val="24"/>
        </w:rPr>
        <w:t>মনে হেন প্রাণ না রবে পিয়ারে পুনহুঁ দেখিতে পাইনু ॥</w:t>
      </w:r>
    </w:p>
    <w:p>
      <w:pPr>
        <w:spacing w:after="60"/>
        <w:jc w:val="both"/>
      </w:pPr>
      <w:r>
        <w:rPr>
          <w:b w:val="0"/>
          <w:i/>
        </w:rPr>
        <w:t>paṛinu saṅkaṭe kāre ki kahiba adhika bikala hainu |</w:t>
      </w:r>
      <w:r>
        <w:br/>
      </w:r>
      <w:r>
        <w:rPr>
          <w:b w:val="0"/>
          <w:i/>
        </w:rPr>
        <w:t>mane hena prāṇa nā rabe piyāre punahum̐ dekhite pāinu ||</w:t>
      </w:r>
    </w:p>
    <w:p>
      <w:pPr>
        <w:spacing w:after="60"/>
        <w:jc w:val="both"/>
      </w:pPr>
      <w:r>
        <w:rPr>
          <w:b w:val="0"/>
          <w:i/>
        </w:rPr>
        <w:t>Word for word:</w:t>
      </w:r>
      <w:r>
        <w:t xml:space="preserve"> paṛinu saṅkaṭe — I fell into a fix; kāre ki kahiba — whom shall I tell what; adhika bikala hainu — I lost all strength; mane hena — I thought; prāṇa nā rabe — life will not remain; piyāre punahum̐ dekhite pāinu — (unless) I see the Beloved again (lit. "I saw")</w:t>
      </w:r>
    </w:p>
    <w:p>
      <w:pPr>
        <w:spacing w:after="60"/>
        <w:ind w:left="510" w:hanging="510"/>
      </w:pPr>
      <w:r>
        <w:rPr>
          <w:b/>
          <w:i w:val="0"/>
        </w:rPr>
        <w:t>9.7.</w:t>
      </w:r>
      <w:r>
        <w:t xml:space="preserve"> I was in a fix — whom could I tell what? — and lost all strength; I thought: I shall not live if I do not see the Beloved again.</w:t>
      </w:r>
    </w:p>
    <w:p>
      <w:pPr>
        <w:spacing w:after="60"/>
        <w:ind w:left="567"/>
      </w:pPr>
      <w:r>
        <w:rPr>
          <w:rFonts w:cs="Noto Serif Bengali" w:hAnsi="Noto Serif Bengali"/>
          <w:sz w:val="24"/>
        </w:rPr>
        <w:t>সে সময়ে ছলে কপাট খুলিল চতুর আমার জা ।</w:t>
      </w:r>
      <w:r>
        <w:br/>
      </w:r>
      <w:r>
        <w:rPr>
          <w:rFonts w:cs="Noto Serif Bengali" w:hAnsi="Noto Serif Bengali"/>
          <w:sz w:val="24"/>
        </w:rPr>
        <w:t>ধরমে ধরমে ধীরে ধীরে গৃহ-বাহিরে বাড়ানু পা ॥</w:t>
      </w:r>
    </w:p>
    <w:p>
      <w:pPr>
        <w:spacing w:after="60"/>
        <w:jc w:val="both"/>
      </w:pPr>
      <w:r>
        <w:rPr>
          <w:b w:val="0"/>
          <w:i/>
        </w:rPr>
        <w:t>se samaye chale kapāṭa khulila catura āmāra jā |</w:t>
      </w:r>
      <w:r>
        <w:br/>
      </w:r>
      <w:r>
        <w:rPr>
          <w:b w:val="0"/>
          <w:i/>
        </w:rPr>
        <w:t>dharame dharame dhīre dhīre gṛha-bāhire bāṛānu pā ||</w:t>
      </w:r>
    </w:p>
    <w:p>
      <w:pPr>
        <w:spacing w:after="60"/>
        <w:jc w:val="both"/>
      </w:pPr>
      <w:r>
        <w:rPr>
          <w:b w:val="0"/>
          <w:i/>
        </w:rPr>
        <w:t>Word for word:</w:t>
      </w:r>
      <w:r>
        <w:t xml:space="preserve"> se samaye — at that moment; chale — on a pretext; kapāṭa khulila — unbolted the door; catura āmāra jā — my clever sister-in-law (husband's brother's wife); dharame dharame — carefully; dhīre dhīre — softly; gṛha-bāhire bāṛānu pā — I stepped outside</w:t>
      </w:r>
    </w:p>
    <w:p>
      <w:pPr>
        <w:spacing w:after="60"/>
        <w:ind w:left="510" w:hanging="510"/>
      </w:pPr>
      <w:r>
        <w:rPr>
          <w:b/>
          <w:i w:val="0"/>
        </w:rPr>
        <w:t>9.8.</w:t>
      </w:r>
      <w:r>
        <w:t xml:space="preserve"> At that moment my clever sister-in-law, my husband's brother's wife, on some pretext unbolted the door; carefully, carefully, softly, softly I stepped outside.</w:t>
      </w:r>
    </w:p>
    <w:p>
      <w:pPr>
        <w:spacing w:after="60"/>
        <w:ind w:left="567"/>
      </w:pPr>
      <w:r>
        <w:rPr>
          <w:rFonts w:cs="Noto Serif Bengali" w:hAnsi="Noto Serif Bengali"/>
          <w:sz w:val="24"/>
        </w:rPr>
        <w:t>প্রফুল্লিত হৈয়া ধাইনু কাহার পানে না পালটি আঁখি ।</w:t>
      </w:r>
      <w:r>
        <w:br/>
      </w:r>
      <w:r>
        <w:rPr>
          <w:rFonts w:cs="Noto Serif Bengali" w:hAnsi="Noto Serif Bengali"/>
          <w:sz w:val="24"/>
        </w:rPr>
        <w:t>লোহার পিঞ্জর হইতে যেমন পলায় নবীন পাখী ॥</w:t>
      </w:r>
    </w:p>
    <w:p>
      <w:pPr>
        <w:spacing w:after="60"/>
        <w:jc w:val="both"/>
      </w:pPr>
      <w:r>
        <w:rPr>
          <w:b w:val="0"/>
          <w:i/>
        </w:rPr>
        <w:t>praphullita haiyā dhāinu kāhāra pāne nā pālaṭi ām̐khi |</w:t>
      </w:r>
      <w:r>
        <w:br/>
      </w:r>
      <w:r>
        <w:rPr>
          <w:b w:val="0"/>
          <w:i/>
        </w:rPr>
        <w:t>lohāra piñjara haite yemana palāya nabīna pākhī ||</w:t>
      </w:r>
    </w:p>
    <w:p>
      <w:pPr>
        <w:spacing w:after="60"/>
        <w:jc w:val="both"/>
      </w:pPr>
      <w:r>
        <w:rPr>
          <w:b w:val="0"/>
          <w:i/>
        </w:rPr>
        <w:t>Word for word:</w:t>
      </w:r>
      <w:r>
        <w:t xml:space="preserve"> praphullita haiyā — blossoming with joy; dhāinu — I ran; kāhāra pāne nā pālaṭi ām̐khi — not turning my eyes to anyone; lohāra piñjara haite — from an iron cage; yemana palāya nabīna pākhī — as a young bird escapes</w:t>
      </w:r>
    </w:p>
    <w:p>
      <w:pPr>
        <w:spacing w:after="60"/>
        <w:ind w:left="510" w:hanging="510"/>
      </w:pPr>
      <w:r>
        <w:rPr>
          <w:b/>
          <w:i w:val="0"/>
        </w:rPr>
        <w:t>9.9.</w:t>
      </w:r>
      <w:r>
        <w:t xml:space="preserve"> Blossoming with joy, I ran, looking back at no one — as a young bird escapes from an iron cage.</w:t>
      </w:r>
    </w:p>
    <w:p>
      <w:pPr>
        <w:spacing w:after="60"/>
        <w:ind w:left="567"/>
      </w:pPr>
      <w:r>
        <w:rPr>
          <w:rFonts w:cs="Noto Serif Bengali" w:hAnsi="Noto Serif Bengali"/>
          <w:sz w:val="24"/>
        </w:rPr>
        <w:t>যাইয়া তুরিতে নয়ান ভরিয়া দেখিনু গৌররায় ।</w:t>
      </w:r>
      <w:r>
        <w:br/>
      </w:r>
      <w:r>
        <w:rPr>
          <w:rFonts w:cs="Noto Serif Bengali" w:hAnsi="Noto Serif Bengali"/>
          <w:sz w:val="24"/>
        </w:rPr>
        <w:t>যুবতীমণ্ডলি মাঝে সাজে ভাল কি দিব উপমা তায় ॥</w:t>
      </w:r>
    </w:p>
    <w:p>
      <w:pPr>
        <w:spacing w:after="60"/>
        <w:jc w:val="both"/>
      </w:pPr>
      <w:r>
        <w:rPr>
          <w:b w:val="0"/>
          <w:i/>
        </w:rPr>
        <w:t>yāiyā turite nayāna bhariyā dekhinu gaurarāya |</w:t>
      </w:r>
      <w:r>
        <w:br/>
      </w:r>
      <w:r>
        <w:rPr>
          <w:b w:val="0"/>
          <w:i/>
        </w:rPr>
        <w:t>yubatīmaṇḍali mājhe sāje bhāla ki diba upamā tāya ||</w:t>
      </w:r>
    </w:p>
    <w:p>
      <w:pPr>
        <w:spacing w:after="60"/>
        <w:jc w:val="both"/>
      </w:pPr>
      <w:r>
        <w:rPr>
          <w:b w:val="0"/>
          <w:i/>
        </w:rPr>
        <w:t>Word for word:</w:t>
      </w:r>
      <w:r>
        <w:t xml:space="preserve"> yāiyā turite — arriving quickly; nayāna bhariyā — to my eyes' fill; dekhinu gaurarāya — I saw Gaura Raya; yubatīmaṇḍali mājhe — in the circle of young women; sāje bhāla — shines finely; ki diba upamā tāya — what comparison can I give Him</w:t>
      </w:r>
    </w:p>
    <w:p>
      <w:pPr>
        <w:spacing w:after="60"/>
        <w:ind w:left="510" w:hanging="510"/>
      </w:pPr>
      <w:r>
        <w:rPr>
          <w:b/>
          <w:i w:val="0"/>
        </w:rPr>
        <w:t>9.10.</w:t>
      </w:r>
      <w:r>
        <w:t xml:space="preserve"> Arriving quickly, I gazed my fill on Gaura Raya: in the midst of a circle of young women He shines — with what shall I compare Him?</w:t>
      </w:r>
    </w:p>
    <w:p>
      <w:pPr>
        <w:spacing w:after="60"/>
        <w:ind w:left="567"/>
      </w:pPr>
      <w:r>
        <w:rPr>
          <w:rFonts w:cs="Noto Serif Bengali" w:hAnsi="Noto Serif Bengali"/>
          <w:sz w:val="24"/>
        </w:rPr>
        <w:t>নানাজাতি যন্ত্র বাজে চারিদিকে সুখের নাহিক পার ।</w:t>
      </w:r>
      <w:r>
        <w:br/>
      </w:r>
      <w:r>
        <w:rPr>
          <w:rFonts w:cs="Noto Serif Bengali" w:hAnsi="Noto Serif Bengali"/>
          <w:sz w:val="24"/>
        </w:rPr>
        <w:t>গাওয়ে মধুর সুরনারীগণ বরিষে অমিয় ধার ॥</w:t>
      </w:r>
    </w:p>
    <w:p>
      <w:pPr>
        <w:spacing w:after="60"/>
        <w:jc w:val="both"/>
      </w:pPr>
      <w:r>
        <w:rPr>
          <w:b w:val="0"/>
          <w:i/>
        </w:rPr>
        <w:t>nānājāti yantra bāje cāridike sukhera nāhika pāra |</w:t>
      </w:r>
      <w:r>
        <w:br/>
      </w:r>
      <w:r>
        <w:rPr>
          <w:b w:val="0"/>
          <w:i/>
        </w:rPr>
        <w:t>gāoye madhura suranārīgaṇa bariṣe amiya dhāra ||</w:t>
      </w:r>
    </w:p>
    <w:p>
      <w:pPr>
        <w:spacing w:after="60"/>
        <w:jc w:val="both"/>
      </w:pPr>
      <w:r>
        <w:rPr>
          <w:b w:val="0"/>
          <w:i/>
        </w:rPr>
        <w:t>Word for word:</w:t>
      </w:r>
      <w:r>
        <w:t xml:space="preserve"> nānājāti yantra — all kinds of instruments; bāje cāridike — sound on every side; sukhera nāhika pāra — no end of joy; gāoye madhura sura — sing sweet melodies; nārīgaṇa — the women (or suranārīgaṇa — celestial women); bariṣe amiya dhāra — shower streams of nectar</w:t>
      </w:r>
    </w:p>
    <w:p>
      <w:pPr>
        <w:spacing w:after="60"/>
        <w:ind w:left="510" w:hanging="510"/>
      </w:pPr>
      <w:r>
        <w:rPr>
          <w:b/>
          <w:i w:val="0"/>
        </w:rPr>
        <w:t>9.11.</w:t>
      </w:r>
      <w:r>
        <w:t xml:space="preserve"> On every side all kinds of instruments sound — there is no end of joy; women sing sweet melodies, showering streams of nectar.</w:t>
      </w:r>
    </w:p>
    <w:p>
      <w:pPr>
        <w:spacing w:after="60"/>
        <w:ind w:left="567"/>
      </w:pPr>
      <w:r>
        <w:rPr>
          <w:rFonts w:cs="Noto Serif Bengali" w:hAnsi="Noto Serif Bengali"/>
          <w:sz w:val="24"/>
        </w:rPr>
        <w:t>ও মুখ-কমল-মধুপানে মাতি মো পুনঃ নাচিনু সুখে ।</w:t>
      </w:r>
      <w:r>
        <w:br/>
      </w:r>
      <w:r>
        <w:rPr>
          <w:rFonts w:cs="Noto Serif Bengali" w:hAnsi="Noto Serif Bengali"/>
          <w:sz w:val="24"/>
        </w:rPr>
        <w:t>নরহরিনাথ তা দেখি হাসিয়া আমারে করিল বুকে ॥</w:t>
      </w:r>
    </w:p>
    <w:p>
      <w:pPr>
        <w:spacing w:after="60"/>
        <w:jc w:val="both"/>
      </w:pPr>
      <w:r>
        <w:rPr>
          <w:b w:val="0"/>
          <w:i/>
        </w:rPr>
        <w:t>o mukha-kamala-madhupāne māti mo punaḥ nācinu sukhe |</w:t>
      </w:r>
      <w:r>
        <w:br/>
      </w:r>
      <w:r>
        <w:rPr>
          <w:b w:val="0"/>
          <w:i/>
        </w:rPr>
        <w:t>naraharinātha tā dekhi hāsiyā āmāre karila buke ||</w:t>
      </w:r>
    </w:p>
    <w:p>
      <w:pPr>
        <w:spacing w:after="60"/>
        <w:jc w:val="both"/>
      </w:pPr>
      <w:r>
        <w:rPr>
          <w:b w:val="0"/>
          <w:i/>
        </w:rPr>
        <w:t>Word for word:</w:t>
      </w:r>
      <w:r>
        <w:t xml:space="preserve"> o mukha-kamala-madhupāne māti — drunk with the honey of that lotus face; mo punaḥ nācinu sukhe — I danced again in joy; naraharinātha — Narahari's Lord; tā dekhi hāsiyā — seeing it, laughing; āmāre karila buke — pressed me to His breast</w:t>
      </w:r>
    </w:p>
    <w:p>
      <w:pPr>
        <w:spacing w:after="60"/>
        <w:ind w:left="510" w:hanging="510"/>
      </w:pPr>
      <w:r>
        <w:rPr>
          <w:b/>
          <w:i w:val="0"/>
        </w:rPr>
        <w:t>9.12.</w:t>
      </w:r>
      <w:r>
        <w:t xml:space="preserve"> Drunk with the honey of that lotus face, I danced again in joy; Narahari's Lord, seeing this, laughed and pressed me to His breast."</w:t>
      </w:r>
      <w:r>
        <w:rPr>
          <w:b w:val="0"/>
          <w:i w:val="0"/>
          <w:vertAlign w:val="superscript"/>
        </w:rPr>
        <w:t>23</w:t>
      </w:r>
    </w:p>
    <w:p>
      <w:pPr>
        <w:spacing w:after="60"/>
        <w:ind w:left="283"/>
      </w:pPr>
      <w:r>
        <w:rPr>
          <w:b/>
          <w:i w:val="0"/>
          <w:sz w:val="18"/>
        </w:rPr>
        <w:t>21.</w:t>
      </w:r>
      <w:r>
        <w:rPr>
          <w:sz w:val="18"/>
        </w:rPr>
        <w:t xml:space="preserve"> Signature — "Narahari". GPT1 — pp. 213–214, no. 131 (scan PDF pp. 472–473); GPT2 — sect. 3.2, no. 131 (catalogue: NG-106; the catalogue line is from the middle of the pada). GCC — kirana 8, pada 7 (ed. 1947, pp. 96–97; scan PDF pp. 93/101–102), "anyā ca — yathārāga". GCC readings: "kahi ye āchaye mane" (9.1), "lāja kula bhaya guru teyāgiyā" — "casting off shame, family, fear of the elders" (9.5), "gṛha kāja tyaji mu baṛa cañcala" (9.6), "catura āmāra yā" (9.8), "nā pālaṭi dekhi" (9.9), "yubatī-maṇḍalī" (9.10), "cāridige", "sura nārīgaṇa" (9.11). B. Nagari-bhava — see the introductory note to the section (chapter 27).</w:t>
      </w:r>
    </w:p>
    <w:p>
      <w:pPr>
        <w:spacing w:after="60"/>
        <w:ind w:left="283"/>
      </w:pPr>
      <w:r>
        <w:rPr>
          <w:b/>
          <w:i w:val="0"/>
          <w:sz w:val="18"/>
        </w:rPr>
        <w:t>22.</w:t>
      </w:r>
      <w:r>
        <w:rPr>
          <w:sz w:val="18"/>
        </w:rPr>
        <w:t xml:space="preserve"> 9.2 — in the first dream — is what the biographies also tell: the Lord's mercy turned slanderers and sinners (CB, Madhya: Jagai and Madhai; CC Adi 17). 9.4–9.12 — in the second dream — Gora's "rasa" on the bank of the Ganga on the pattern of Krishna's rasa-lila (Bhag. 10.29–33): this is precisely the "gaura-nagari" notion that the Gaudiya tradition expressly rejects: Vrindavana Dasa says that the Lord in Navadvipa did not look at women (CB, Adi), His night pastimes in Navadvipa are sankirtana with the devotees behind the barred doors of Srivasa's house (CB, Madhya), and the rasa-lila belongs to Vrindavana and Krishna; Bhaktisiddhanta Sarasvati counts gaura-nagari among the apasampradayas (introductory note, chapter 27). The pada is translated faithfully to the author as a record of late poetry, without softening.</w:t>
      </w:r>
    </w:p>
    <w:p>
      <w:pPr>
        <w:spacing w:after="60"/>
        <w:ind w:left="283"/>
      </w:pPr>
      <w:r>
        <w:rPr>
          <w:b/>
          <w:i w:val="0"/>
          <w:sz w:val="18"/>
        </w:rPr>
        <w:t>23.</w:t>
      </w:r>
      <w:r>
        <w:rPr>
          <w:sz w:val="18"/>
        </w:rPr>
        <w:t xml:space="preserve"> "My husband's brother's wife" (jā). Deceiving the husband and fleeing the house (9.6–9.9) is a motif of the padas on the gopis running to the call of the flute (Bhag. 10.29); pressing to the breast (9.12) is a direct motif of sambhoga; translated exactly. The dream is the townswoman's imagination; the Lord did not touch women (CB, Adi). "Women sing sweet melodies" (madhura sura-nārīgaṇa) may also be understood as "celestial women" (suranārī); GCC separates "sura" ("melody").</w:t>
      </w:r>
    </w:p>
    <w:p>
      <w:pPr>
        <w:pStyle w:val="Heading2"/>
      </w:pPr>
      <w:r>
        <w:t>10. Narahari — "rajanī-svapana śuna go sajani…" (GPT1 p. 214, no. 132; GCC 8.8)</w:t>
      </w:r>
    </w:p>
    <w:p>
      <w:pPr>
        <w:spacing w:after="60"/>
        <w:jc w:val="both"/>
      </w:pPr>
      <w:r>
        <w:rPr>
          <w:b w:val="0"/>
          <w:i/>
        </w:rPr>
        <w:t>Nagari-bhava; a dream. A townswoman, casting off shame, tells: in her dream Gora quietly entered her chamber, looking around, sat at the head of her bed, touched her lips, jested, embraced her, weeping with joy — as if He had found a treasure He could not let go of even for a moment. Raga "yatharaga". &lt;b&gt;Attribution: probably Chakravarti&lt;/b&gt; — GCC, kirana 8, pada 8.</w:t>
      </w:r>
      <w:r>
        <w:rPr>
          <w:b w:val="0"/>
          <w:i w:val="0"/>
          <w:vertAlign w:val="superscript"/>
        </w:rPr>
        <w:t>24</w:t>
      </w:r>
    </w:p>
    <w:p>
      <w:pPr>
        <w:spacing w:after="60"/>
        <w:ind w:left="567"/>
      </w:pPr>
      <w:r>
        <w:rPr>
          <w:rFonts w:cs="Noto Serif Bengali" w:hAnsi="Noto Serif Bengali"/>
          <w:sz w:val="24"/>
        </w:rPr>
        <w:t>রজনী-স্বপন শুন গো সজনি বলি যে নিলজী হৈয়া ।</w:t>
      </w:r>
      <w:r>
        <w:br/>
      </w:r>
      <w:r>
        <w:rPr>
          <w:rFonts w:cs="Noto Serif Bengali" w:hAnsi="Noto Serif Bengali"/>
          <w:sz w:val="24"/>
        </w:rPr>
        <w:t>ধীরে ধীরে গোরা মন্দিরে প্রবেশে চকিত চৌদিকে চাঞা ॥</w:t>
      </w:r>
    </w:p>
    <w:p>
      <w:pPr>
        <w:spacing w:after="60"/>
        <w:jc w:val="both"/>
      </w:pPr>
      <w:r>
        <w:rPr>
          <w:b w:val="0"/>
          <w:i/>
        </w:rPr>
        <w:t>rajanī-svapana śuna go sajani bali ye nilajī haiyā |</w:t>
      </w:r>
      <w:r>
        <w:br/>
      </w:r>
      <w:r>
        <w:rPr>
          <w:b w:val="0"/>
          <w:i/>
        </w:rPr>
        <w:t>dhīre dhīre gorā mandire prabeśe cakita caudike cāñā ||</w:t>
      </w:r>
    </w:p>
    <w:p>
      <w:pPr>
        <w:spacing w:after="60"/>
        <w:jc w:val="both"/>
      </w:pPr>
      <w:r>
        <w:rPr>
          <w:b w:val="0"/>
          <w:i/>
        </w:rPr>
        <w:t>Word for word:</w:t>
      </w:r>
      <w:r>
        <w:t xml:space="preserve"> rajanī-svapana — the night's dream; śuna go sajani — listen, friend; bali ye nilajī haiyā — I tell it, shameless; dhīre dhīre — softly; gorā mandire prabeśe — Gora enters the chamber; cakita caudike cāñā — warily looking all around</w:t>
      </w:r>
    </w:p>
    <w:p>
      <w:pPr>
        <w:spacing w:after="60"/>
        <w:ind w:left="510" w:hanging="510"/>
      </w:pPr>
      <w:r>
        <w:rPr>
          <w:b/>
          <w:i w:val="0"/>
        </w:rPr>
        <w:t>10.1.</w:t>
      </w:r>
      <w:r>
        <w:t xml:space="preserve"> "Listen to the night's dream, friend — I tell it, casting off shame: softly, softly Gora enters my chamber, warily looking all around.</w:t>
      </w:r>
    </w:p>
    <w:p>
      <w:pPr>
        <w:spacing w:after="60"/>
        <w:ind w:left="567"/>
      </w:pPr>
      <w:r>
        <w:rPr>
          <w:rFonts w:cs="Noto Serif Bengali" w:hAnsi="Noto Serif Bengali"/>
          <w:sz w:val="24"/>
        </w:rPr>
        <w:t>হাসিয়া হাসিয়া বসিয়া বসিয়া আসিয়া শিথান পাশে ।</w:t>
      </w:r>
      <w:r>
        <w:br/>
      </w:r>
      <w:r>
        <w:rPr>
          <w:rFonts w:cs="Noto Serif Bengali" w:hAnsi="Noto Serif Bengali"/>
          <w:sz w:val="24"/>
        </w:rPr>
        <w:t>নিজকরে মোর অধর পরশি সুখের সায়রে ভাসে ॥</w:t>
      </w:r>
    </w:p>
    <w:p>
      <w:pPr>
        <w:spacing w:after="60"/>
        <w:jc w:val="both"/>
      </w:pPr>
      <w:r>
        <w:rPr>
          <w:b w:val="0"/>
          <w:i/>
        </w:rPr>
        <w:t>hāsiyā hāsiyā basiyā basiyā āsiyā śithāna pāśe |</w:t>
      </w:r>
      <w:r>
        <w:br/>
      </w:r>
      <w:r>
        <w:rPr>
          <w:b w:val="0"/>
          <w:i/>
        </w:rPr>
        <w:t>nijakare mora adhara paraśi sukhera sāyare bhāse ||</w:t>
      </w:r>
    </w:p>
    <w:p>
      <w:pPr>
        <w:spacing w:after="60"/>
        <w:jc w:val="both"/>
      </w:pPr>
      <w:r>
        <w:rPr>
          <w:b w:val="0"/>
          <w:i/>
        </w:rPr>
        <w:t>Word for word:</w:t>
      </w:r>
      <w:r>
        <w:t xml:space="preserve"> hāsiyā hāsiyā — smiling; basiyā basiyā — sitting; āsiyā śithāna pāśe — coming to the head of the bed; nijakare — with His own hand; mora adhara paraśi — touching my lips; sukhera sāyare bhāse — floats in an ocean of joy</w:t>
      </w:r>
    </w:p>
    <w:p>
      <w:pPr>
        <w:spacing w:after="60"/>
        <w:ind w:left="510" w:hanging="510"/>
      </w:pPr>
      <w:r>
        <w:rPr>
          <w:b/>
          <w:i w:val="0"/>
        </w:rPr>
        <w:t>10.2.</w:t>
      </w:r>
      <w:r>
        <w:t xml:space="preserve"> Smiling, He sat, moving close to the head of my bed; with His own hand He touched my lips — and floats in an ocean of joy.</w:t>
      </w:r>
    </w:p>
    <w:p>
      <w:pPr>
        <w:spacing w:after="60"/>
        <w:ind w:left="567"/>
      </w:pPr>
      <w:r>
        <w:rPr>
          <w:rFonts w:cs="Noto Serif Bengali" w:hAnsi="Noto Serif Bengali"/>
          <w:sz w:val="24"/>
        </w:rPr>
        <w:t>সুমধুর বাণী ভণে নানা জাতি মাতিয়া কৌতুক ছলে ।</w:t>
      </w:r>
      <w:r>
        <w:br/>
      </w:r>
      <w:r>
        <w:rPr>
          <w:rFonts w:cs="Noto Serif Bengali" w:hAnsi="Noto Serif Bengali"/>
          <w:sz w:val="24"/>
        </w:rPr>
        <w:t>ভুজে ভুজ দিয়া হিয়া মাঝে রাখি ভিজয়ে আঁখির জলে ॥</w:t>
      </w:r>
    </w:p>
    <w:p>
      <w:pPr>
        <w:spacing w:after="60"/>
        <w:jc w:val="both"/>
      </w:pPr>
      <w:r>
        <w:rPr>
          <w:b w:val="0"/>
          <w:i/>
        </w:rPr>
        <w:t>sumadhura bāṇī bhaṇe nānā jāti mātiyā kautuka chale |</w:t>
      </w:r>
      <w:r>
        <w:br/>
      </w:r>
      <w:r>
        <w:rPr>
          <w:b w:val="0"/>
          <w:i/>
        </w:rPr>
        <w:t>bhuje bhuja diyā hiyā mājhe rākhi bhijaye ām̐khira jale ||</w:t>
      </w:r>
    </w:p>
    <w:p>
      <w:pPr>
        <w:spacing w:after="60"/>
        <w:jc w:val="both"/>
      </w:pPr>
      <w:r>
        <w:rPr>
          <w:b w:val="0"/>
          <w:i/>
        </w:rPr>
        <w:t>Word for word:</w:t>
      </w:r>
      <w:r>
        <w:t xml:space="preserve"> sumadhura bāṇī bhaṇe — speaks the sweetest words; nānā jāti — in every way; mātiyā — intoxicated; kautuka chale — jesting; bhuje bhuja diyā — twining arms; hiyā mājhe rākhi — holding to the heart; bhijaye ām̐khira jale — bathes with the tears of the eyes</w:t>
      </w:r>
    </w:p>
    <w:p>
      <w:pPr>
        <w:spacing w:after="60"/>
        <w:ind w:left="510" w:hanging="510"/>
      </w:pPr>
      <w:r>
        <w:rPr>
          <w:b/>
          <w:i w:val="0"/>
        </w:rPr>
        <w:t>10.3.</w:t>
      </w:r>
      <w:r>
        <w:t xml:space="preserve"> Intoxicated, jesting, He speaks the sweetest words in every way; twining His arms, holding [me] to His heart, He bathes [me] with the tears of His eyes.</w:t>
      </w:r>
    </w:p>
    <w:p>
      <w:pPr>
        <w:spacing w:after="60"/>
        <w:ind w:left="567"/>
      </w:pPr>
      <w:r>
        <w:rPr>
          <w:rFonts w:cs="Noto Serif Bengali" w:hAnsi="Noto Serif Bengali"/>
          <w:sz w:val="24"/>
        </w:rPr>
        <w:t>আপনার মনে মানে পাইনু নিধি তিলেক ছাড়াতে ভার ।</w:t>
      </w:r>
      <w:r>
        <w:br/>
      </w:r>
      <w:r>
        <w:rPr>
          <w:rFonts w:cs="Noto Serif Bengali" w:hAnsi="Noto Serif Bengali"/>
          <w:sz w:val="24"/>
        </w:rPr>
        <w:t>নরহরি-প্রাণ-পিয়া পীরিতের মূরতি কি কব আর ॥</w:t>
      </w:r>
    </w:p>
    <w:p>
      <w:pPr>
        <w:spacing w:after="60"/>
        <w:jc w:val="both"/>
      </w:pPr>
      <w:r>
        <w:rPr>
          <w:b w:val="0"/>
          <w:i/>
        </w:rPr>
        <w:t>āpanāra mane māne pāinu nidhi tileka chāṛāte bhāra |</w:t>
      </w:r>
      <w:r>
        <w:br/>
      </w:r>
      <w:r>
        <w:rPr>
          <w:b w:val="0"/>
          <w:i/>
        </w:rPr>
        <w:t>narahari-prāṇa-piyā pīritera mūrati ki kaba āra ||</w:t>
      </w:r>
    </w:p>
    <w:p>
      <w:pPr>
        <w:spacing w:after="60"/>
        <w:jc w:val="both"/>
      </w:pPr>
      <w:r>
        <w:rPr>
          <w:b w:val="0"/>
          <w:i/>
        </w:rPr>
        <w:t>Word for word:</w:t>
      </w:r>
      <w:r>
        <w:t xml:space="preserve"> āpanāra mane māne — in His own heart He deems; pāinu nidhi — "I have found a treasure"; tileka chāṛāte bhāra — hard to let go even for a moment; narahari-prāṇa-piyā — the Beloved of Narahari's life; pīritera mūrati — love embodied; ki kaba āra — what more shall I say</w:t>
      </w:r>
    </w:p>
    <w:p>
      <w:pPr>
        <w:spacing w:after="60"/>
        <w:ind w:left="510" w:hanging="510"/>
      </w:pPr>
      <w:r>
        <w:rPr>
          <w:b/>
          <w:i w:val="0"/>
        </w:rPr>
        <w:t>10.4.</w:t>
      </w:r>
      <w:r>
        <w:t xml:space="preserve"> In His own heart He deems He has found a treasure — it is hard for Him to let it go even for a moment." The Beloved of Narahari's life is love itself embodied; what more shall I say?</w:t>
      </w:r>
      <w:r>
        <w:rPr>
          <w:b w:val="0"/>
          <w:i w:val="0"/>
          <w:vertAlign w:val="superscript"/>
        </w:rPr>
        <w:t>25</w:t>
      </w:r>
    </w:p>
    <w:p>
      <w:pPr>
        <w:spacing w:after="60"/>
        <w:ind w:left="283"/>
      </w:pPr>
      <w:r>
        <w:rPr>
          <w:b/>
          <w:i w:val="0"/>
          <w:sz w:val="18"/>
        </w:rPr>
        <w:t>24.</w:t>
      </w:r>
      <w:r>
        <w:rPr>
          <w:sz w:val="18"/>
        </w:rPr>
        <w:t xml:space="preserve"> Signature — "Narahari". GPT1 — p. 214, no. 132 (scan PDF p. 473); GPT2 — sect. 3.2, no. 132 (catalogue: NG-107). GCC — kirana 8, pada 8 (ed. 1947, p. 97; scan PDF p. 102), "anyā ca — yathārāga". GCC readings: "caudige cāyā" (10.1), "śithāna-pāśe" (10.2), "pirītera mūrati" (10.4). B. Nagari-bhava — see the introductory note to the section (chapter 27).</w:t>
      </w:r>
    </w:p>
    <w:p>
      <w:pPr>
        <w:spacing w:after="60"/>
        <w:ind w:left="283"/>
      </w:pPr>
      <w:r>
        <w:rPr>
          <w:b/>
          <w:i w:val="0"/>
          <w:sz w:val="18"/>
        </w:rPr>
        <w:t>25.</w:t>
      </w:r>
      <w:r>
        <w:rPr>
          <w:sz w:val="18"/>
        </w:rPr>
        <w:t xml:space="preserve"> The whole dream (10.1–10.4) is a direct motif of sambhoga: Gora enters the townswoman's chamber, touches her lips, embraces her; translated exactly, adding nothing and softening nothing. This is the townswoman's imagination, not the Lord's lila: the Lord did not touch women and in Navadvipa did not look at them (CB, Adi); the Gaudiya tradition does not accept the worship of Gaura as a nagara (Bhaktisiddhanta Sarasvati; introductory note, chapter 27); according to Majumdar such GPT padas signed Narahari are late (here — Narahari Chakravarti). Gaura's tears (10.3) in His own lila are tears of prema for Krishna (CC Adi 4).</w:t>
      </w:r>
    </w:p>
    <w:p>
      <w:pPr>
        <w:pStyle w:val="Heading2"/>
      </w:pPr>
      <w:r>
        <w:t>11. Narahari — "śuna śuna niśi-svapana sai…" (GPT1 p. 214, no. 133; GCC 8.9)</w:t>
      </w:r>
    </w:p>
    <w:p>
      <w:pPr>
        <w:spacing w:after="60"/>
        <w:jc w:val="both"/>
      </w:pPr>
      <w:r>
        <w:rPr>
          <w:b w:val="0"/>
          <w:i/>
        </w:rPr>
        <w:t>Nagari-bhava; a dream, on the pattern of the khandita padas. In a dream at dawn the finely dressed Gaura came to the townswoman; she asked why He had come and told Him to go where He had spent the night — the traces of a sleepless night cannot be hidden; He swore hundreds of oaths, pleaded with her — and then the dream broke. Raga "yatharaga". &lt;b&gt;Attribution: probably Chakravarti&lt;/b&gt; — GCC, kirana 8, pada 9.</w:t>
      </w:r>
      <w:r>
        <w:rPr>
          <w:b w:val="0"/>
          <w:i w:val="0"/>
          <w:vertAlign w:val="superscript"/>
        </w:rPr>
        <w:t>26</w:t>
      </w:r>
    </w:p>
    <w:p>
      <w:pPr>
        <w:spacing w:after="60"/>
        <w:ind w:left="567"/>
      </w:pPr>
      <w:r>
        <w:rPr>
          <w:rFonts w:cs="Noto Serif Bengali" w:hAnsi="Noto Serif Bengali"/>
          <w:sz w:val="24"/>
        </w:rPr>
        <w:t>শুন শুন নিশি-স্বপন সই । লাজ তিয়াগিয়া তোমারে কই ॥</w:t>
      </w:r>
    </w:p>
    <w:p>
      <w:pPr>
        <w:spacing w:after="60"/>
        <w:jc w:val="both"/>
      </w:pPr>
      <w:r>
        <w:rPr>
          <w:b w:val="0"/>
          <w:i/>
        </w:rPr>
        <w:t>śuna śuna niśi-svapana sai | lāja tiyāgiyā tomāre kai ||</w:t>
      </w:r>
    </w:p>
    <w:p>
      <w:pPr>
        <w:spacing w:after="60"/>
        <w:jc w:val="both"/>
      </w:pPr>
      <w:r>
        <w:rPr>
          <w:b w:val="0"/>
          <w:i/>
        </w:rPr>
        <w:t>Word for word:</w:t>
      </w:r>
      <w:r>
        <w:t xml:space="preserve"> śuna śuna — listen, listen; niśi-svapana — the night's dream; sai — friend; lāja tiyāgiyā — leaving shame aside; tomāre kai — I tell you</w:t>
      </w:r>
    </w:p>
    <w:p>
      <w:pPr>
        <w:spacing w:after="60"/>
        <w:ind w:left="510" w:hanging="510"/>
      </w:pPr>
      <w:r>
        <w:rPr>
          <w:b/>
          <w:i w:val="0"/>
        </w:rPr>
        <w:t>11.1.</w:t>
      </w:r>
      <w:r>
        <w:t xml:space="preserve"> "Listen, listen, friend, to the night's dream — I tell it to you, leaving shame aside.</w:t>
      </w:r>
    </w:p>
    <w:p>
      <w:pPr>
        <w:spacing w:after="60"/>
        <w:ind w:left="567"/>
      </w:pPr>
      <w:r>
        <w:rPr>
          <w:rFonts w:cs="Noto Serif Bengali" w:hAnsi="Noto Serif Bengali"/>
          <w:sz w:val="24"/>
        </w:rPr>
        <w:t>প্রভাত সময়ে সুচারু বেশে । আইলেন গৌর আমার পাশে ॥</w:t>
      </w:r>
    </w:p>
    <w:p>
      <w:pPr>
        <w:spacing w:after="60"/>
        <w:jc w:val="both"/>
      </w:pPr>
      <w:r>
        <w:rPr>
          <w:b w:val="0"/>
          <w:i/>
        </w:rPr>
        <w:t>prabhāta samaye sucāru beśe | āilena gaura āmāra pāśe ||</w:t>
      </w:r>
    </w:p>
    <w:p>
      <w:pPr>
        <w:spacing w:after="60"/>
        <w:jc w:val="both"/>
      </w:pPr>
      <w:r>
        <w:rPr>
          <w:b w:val="0"/>
          <w:i/>
        </w:rPr>
        <w:t>Word for word:</w:t>
      </w:r>
      <w:r>
        <w:t xml:space="preserve"> prabhāta samaye — at dawn; sucāru beśe — in fine attire; āilena gaura — Gaura came; āmāra pāśe — to me</w:t>
      </w:r>
    </w:p>
    <w:p>
      <w:pPr>
        <w:spacing w:after="60"/>
        <w:ind w:left="510" w:hanging="510"/>
      </w:pPr>
      <w:r>
        <w:rPr>
          <w:b/>
          <w:i w:val="0"/>
        </w:rPr>
        <w:t>11.2.</w:t>
      </w:r>
      <w:r>
        <w:t xml:space="preserve"> At dawn, in fine attire, Gaura came to me.</w:t>
      </w:r>
    </w:p>
    <w:p>
      <w:pPr>
        <w:spacing w:after="60"/>
        <w:ind w:left="567"/>
      </w:pPr>
      <w:r>
        <w:rPr>
          <w:rFonts w:cs="Noto Serif Bengali" w:hAnsi="Noto Serif Bengali"/>
          <w:sz w:val="24"/>
        </w:rPr>
        <w:t>সে চন্দ্রবদন পানেতে চাঞা । বলিনু কি কাজে আইলে ধাঞা ॥</w:t>
      </w:r>
    </w:p>
    <w:p>
      <w:pPr>
        <w:spacing w:after="60"/>
        <w:jc w:val="both"/>
      </w:pPr>
      <w:r>
        <w:rPr>
          <w:b w:val="0"/>
          <w:i/>
        </w:rPr>
        <w:t>se candrabadana pānete cāñā | balinu ki kāje āile dhāñā ||</w:t>
      </w:r>
    </w:p>
    <w:p>
      <w:pPr>
        <w:spacing w:after="60"/>
        <w:jc w:val="both"/>
      </w:pPr>
      <w:r>
        <w:rPr>
          <w:b w:val="0"/>
          <w:i/>
        </w:rPr>
        <w:t>Word for word:</w:t>
      </w:r>
      <w:r>
        <w:t xml:space="preserve"> se candrabadana pānete cāñā — looking at that moon-like face; balinu — I said; ki kāje āile dhāñā — why have You come running</w:t>
      </w:r>
    </w:p>
    <w:p>
      <w:pPr>
        <w:spacing w:after="60"/>
        <w:ind w:left="510" w:hanging="510"/>
      </w:pPr>
      <w:r>
        <w:rPr>
          <w:b/>
          <w:i w:val="0"/>
        </w:rPr>
        <w:t>11.3.</w:t>
      </w:r>
      <w:r>
        <w:t xml:space="preserve"> Looking at that moon-like face, I said: 'Why have You come running?</w:t>
      </w:r>
    </w:p>
    <w:p>
      <w:pPr>
        <w:spacing w:after="60"/>
        <w:ind w:left="567"/>
      </w:pPr>
      <w:r>
        <w:rPr>
          <w:rFonts w:cs="Noto Serif Bengali" w:hAnsi="Noto Serif Bengali"/>
          <w:sz w:val="24"/>
        </w:rPr>
        <w:t>সুখে গোঙাইলে রজনী যথা । তুরিত যাইয়া মিলহ তথা ॥</w:t>
      </w:r>
    </w:p>
    <w:p>
      <w:pPr>
        <w:spacing w:after="60"/>
        <w:jc w:val="both"/>
      </w:pPr>
      <w:r>
        <w:rPr>
          <w:b w:val="0"/>
          <w:i/>
        </w:rPr>
        <w:t>sukhe goṅāile rajanī yathā | turita yāiyā milaha tathā ||</w:t>
      </w:r>
    </w:p>
    <w:p>
      <w:pPr>
        <w:spacing w:after="60"/>
        <w:jc w:val="both"/>
      </w:pPr>
      <w:r>
        <w:rPr>
          <w:b w:val="0"/>
          <w:i/>
        </w:rPr>
        <w:t>Word for word:</w:t>
      </w:r>
      <w:r>
        <w:t xml:space="preserve"> sukhe goṅāile rajanī yathā — where You happily spent the night; turita yāiyā — going quickly; milaha tathā — meet there</w:t>
      </w:r>
    </w:p>
    <w:p>
      <w:pPr>
        <w:spacing w:after="60"/>
        <w:ind w:left="510" w:hanging="510"/>
      </w:pPr>
      <w:r>
        <w:rPr>
          <w:b/>
          <w:i w:val="0"/>
        </w:rPr>
        <w:t>11.4.</w:t>
      </w:r>
      <w:r>
        <w:t xml:space="preserve"> Where You happily spent the night — go there quickly and meet there.</w:t>
      </w:r>
    </w:p>
    <w:p>
      <w:pPr>
        <w:spacing w:after="60"/>
        <w:ind w:left="567"/>
      </w:pPr>
      <w:r>
        <w:rPr>
          <w:rFonts w:cs="Noto Serif Bengali" w:hAnsi="Noto Serif Bengali"/>
          <w:sz w:val="24"/>
        </w:rPr>
        <w:t>গুপত না রহে বেকত রীতি । তা সহ জাগিয়া পোহালে রাতি ॥</w:t>
      </w:r>
    </w:p>
    <w:p>
      <w:pPr>
        <w:spacing w:after="60"/>
        <w:jc w:val="both"/>
      </w:pPr>
      <w:r>
        <w:rPr>
          <w:b w:val="0"/>
          <w:i/>
        </w:rPr>
        <w:t>gupata nā rahe bekata rīti | tā saha jāgiyā pohāle rāti ||</w:t>
      </w:r>
    </w:p>
    <w:p>
      <w:pPr>
        <w:spacing w:after="60"/>
        <w:jc w:val="both"/>
      </w:pPr>
      <w:r>
        <w:rPr>
          <w:b w:val="0"/>
          <w:i/>
        </w:rPr>
        <w:t>Word for word:</w:t>
      </w:r>
      <w:r>
        <w:t xml:space="preserve"> gupata nā rahe — the hidden does not stay hidden; bekata rīti — the ways are plain; tā saha jāgiyā — staying awake with her; pohāle rāti — You passed the night</w:t>
      </w:r>
    </w:p>
    <w:p>
      <w:pPr>
        <w:spacing w:after="60"/>
        <w:ind w:left="510" w:hanging="510"/>
      </w:pPr>
      <w:r>
        <w:rPr>
          <w:b/>
          <w:i w:val="0"/>
        </w:rPr>
        <w:t>11.5.</w:t>
      </w:r>
      <w:r>
        <w:t xml:space="preserve"> What is hidden does not stay hidden — it is all plain: with her You stayed awake, passing the night.'</w:t>
      </w:r>
    </w:p>
    <w:p>
      <w:pPr>
        <w:spacing w:after="60"/>
        <w:ind w:left="567"/>
      </w:pPr>
      <w:r>
        <w:rPr>
          <w:rFonts w:cs="Noto Serif Bengali" w:hAnsi="Noto Serif Bengali"/>
          <w:sz w:val="24"/>
        </w:rPr>
        <w:t>শুনি কত শত শপথ করে । পরশের আশে সাধয়ে মোরে ॥</w:t>
      </w:r>
    </w:p>
    <w:p>
      <w:pPr>
        <w:spacing w:after="60"/>
        <w:jc w:val="both"/>
      </w:pPr>
      <w:r>
        <w:rPr>
          <w:b w:val="0"/>
          <w:i/>
        </w:rPr>
        <w:t>śuni kata śata śapatha kare | paraśera āśe sādhaye more ||</w:t>
      </w:r>
    </w:p>
    <w:p>
      <w:pPr>
        <w:spacing w:after="60"/>
        <w:jc w:val="both"/>
      </w:pPr>
      <w:r>
        <w:rPr>
          <w:b w:val="0"/>
          <w:i/>
        </w:rPr>
        <w:t>Word for word:</w:t>
      </w:r>
      <w:r>
        <w:t xml:space="preserve"> śuni — hearing; kata śata śapatha kare — swears hundreds of oaths; paraśera āśe — longing to touch; sādhaye more — pleads with me</w:t>
      </w:r>
    </w:p>
    <w:p>
      <w:pPr>
        <w:spacing w:after="60"/>
        <w:ind w:left="510" w:hanging="510"/>
      </w:pPr>
      <w:r>
        <w:rPr>
          <w:b/>
          <w:i w:val="0"/>
        </w:rPr>
        <w:t>11.6.</w:t>
      </w:r>
      <w:r>
        <w:t xml:space="preserve"> Hearing this, He swears hundreds of oaths — and, longing to touch, pleads with me.</w:t>
      </w:r>
    </w:p>
    <w:p>
      <w:pPr>
        <w:spacing w:after="60"/>
        <w:ind w:left="567"/>
      </w:pPr>
      <w:r>
        <w:rPr>
          <w:rFonts w:cs="Noto Serif Bengali" w:hAnsi="Noto Serif Bengali"/>
          <w:sz w:val="24"/>
        </w:rPr>
        <w:t>হেন কালে নিঁদ ভাঙ্গিয়া গেল । নরহরি জানে যে দশা হৈল ॥</w:t>
      </w:r>
    </w:p>
    <w:p>
      <w:pPr>
        <w:spacing w:after="60"/>
        <w:jc w:val="both"/>
      </w:pPr>
      <w:r>
        <w:rPr>
          <w:b w:val="0"/>
          <w:i/>
        </w:rPr>
        <w:t>hena kāle nim̐da bhāṅgiyā gela | narahari jāne ye daśā haila ||</w:t>
      </w:r>
    </w:p>
    <w:p>
      <w:pPr>
        <w:spacing w:after="60"/>
        <w:jc w:val="both"/>
      </w:pPr>
      <w:r>
        <w:rPr>
          <w:b w:val="0"/>
          <w:i/>
        </w:rPr>
        <w:t>Word for word:</w:t>
      </w:r>
      <w:r>
        <w:t xml:space="preserve"> hena kāle — then; nim̐da bhāṅgiyā gela — sleep broke; narahari jāne — Narahari knows; ye daśā haila — what state befell</w:t>
      </w:r>
    </w:p>
    <w:p>
      <w:pPr>
        <w:spacing w:after="60"/>
        <w:ind w:left="510" w:hanging="510"/>
      </w:pPr>
      <w:r>
        <w:rPr>
          <w:b/>
          <w:i w:val="0"/>
        </w:rPr>
        <w:t>11.7.</w:t>
      </w:r>
      <w:r>
        <w:t xml:space="preserve"> Then the dream broke." Narahari knows what became of her.</w:t>
      </w:r>
      <w:r>
        <w:rPr>
          <w:b w:val="0"/>
          <w:i w:val="0"/>
          <w:vertAlign w:val="superscript"/>
        </w:rPr>
        <w:t>27</w:t>
      </w:r>
    </w:p>
    <w:p>
      <w:pPr>
        <w:spacing w:after="60"/>
        <w:ind w:left="283"/>
      </w:pPr>
      <w:r>
        <w:rPr>
          <w:b/>
          <w:i w:val="0"/>
          <w:sz w:val="18"/>
        </w:rPr>
        <w:t>26.</w:t>
      </w:r>
      <w:r>
        <w:rPr>
          <w:sz w:val="18"/>
        </w:rPr>
        <w:t xml:space="preserve"> Signature — "Narahari". GPT1 — p. 214, no. 133 (scan PDF p. 473); GPT2 — sect. 3.2, no. 133 (catalogue: NG-346). GCC — kirana 8, pada 9 (ed. 1947, p. 98; scan PDF p. 103), "anyā ca — yathārāga". Metre — short payar (a couplet to a line). Readings: 11.3 "balinu" — "I said" (so GPT2 and GCC; GPT1 "calinu" — "I went", probably a misprint; translated after GPT2 and GCC); GCC: "prabhāta-samaye" (11.2), "se candrabadana-pānete cāyā" (11.3), "henakāle" (11.7). B. Nagari-bhava — see the introductory note to the section (chapter 27).</w:t>
      </w:r>
    </w:p>
    <w:p>
      <w:pPr>
        <w:spacing w:after="60"/>
        <w:ind w:left="283"/>
      </w:pPr>
      <w:r>
        <w:rPr>
          <w:b/>
          <w:i w:val="0"/>
          <w:sz w:val="18"/>
        </w:rPr>
        <w:t>27.</w:t>
      </w:r>
      <w:r>
        <w:rPr>
          <w:sz w:val="18"/>
        </w:rPr>
        <w:t xml:space="preserve"> The pada repeats the scheme of the khandita padas — the heroine to whom the Beloved comes at dawn bearing the traces of a night spent with another (in the Krishna padas — with Chandravali); the reproach, the oaths and the longing to touch come from there. Transferring this image to Gaura is a convention of the nagari padas, not the Lord's lila (n. 25; introductory note, chapter 27). "Narahari knows what became of her" — the poet's signature; translated as in the original.</w:t>
      </w:r>
    </w:p>
    <w:p>
      <w:pPr>
        <w:pStyle w:val="Heading2"/>
      </w:pPr>
      <w:r>
        <w:t>12. Narahari — "śuna śuna ogo sajani rajanī-svapana…" (GPT1 pp. 214–215, no. 134; GCC 8.10)</w:t>
      </w:r>
    </w:p>
    <w:p>
      <w:pPr>
        <w:spacing w:after="60"/>
        <w:jc w:val="both"/>
      </w:pPr>
      <w:r>
        <w:rPr>
          <w:b w:val="0"/>
          <w:i/>
        </w:rPr>
        <w:t>Nagari-bhava; a dream. In a dream the Moon of Nadia came to a townswoman's house; her harsh sister-in-law at the door accused her of a liaison with a strange man and threatened to tell her brother in the morning; the townswoman feared not for herself — let them revile her — but that wicked people would slander the Beloved and He would never again come to their street; she wept, repeating His name, and woke. Raga "yatharaga". &lt;b&gt;Attribution: probably Chakravarti&lt;/b&gt; — GCC, kirana 8, pada 10.</w:t>
      </w:r>
      <w:r>
        <w:rPr>
          <w:b w:val="0"/>
          <w:i w:val="0"/>
          <w:vertAlign w:val="superscript"/>
        </w:rPr>
        <w:t>28</w:t>
      </w:r>
    </w:p>
    <w:p>
      <w:pPr>
        <w:spacing w:after="60"/>
        <w:ind w:left="567"/>
      </w:pPr>
      <w:r>
        <w:rPr>
          <w:rFonts w:cs="Noto Serif Bengali" w:hAnsi="Noto Serif Bengali"/>
          <w:sz w:val="24"/>
        </w:rPr>
        <w:t>শুন শুন ওগো সজনি রজনী-স্বপন বলিয়ে তোরে ।</w:t>
      </w:r>
      <w:r>
        <w:br/>
      </w:r>
      <w:r>
        <w:rPr>
          <w:rFonts w:cs="Noto Serif Bengali" w:hAnsi="Noto Serif Bengali"/>
          <w:sz w:val="24"/>
        </w:rPr>
        <w:t>অনেক যতনে নদীয়ার শশী আসিয়া মিলিল ঘরে ॥</w:t>
      </w:r>
    </w:p>
    <w:p>
      <w:pPr>
        <w:spacing w:after="60"/>
        <w:jc w:val="both"/>
      </w:pPr>
      <w:r>
        <w:rPr>
          <w:b w:val="0"/>
          <w:i/>
        </w:rPr>
        <w:t>śuna śuna ogo sajani rajanī-svapana baliye tore |</w:t>
      </w:r>
      <w:r>
        <w:br/>
      </w:r>
      <w:r>
        <w:rPr>
          <w:b w:val="0"/>
          <w:i/>
        </w:rPr>
        <w:t>aneka yatane nadīyāra śaśī āsiyā milila ghare ||</w:t>
      </w:r>
    </w:p>
    <w:p>
      <w:pPr>
        <w:spacing w:after="60"/>
        <w:jc w:val="both"/>
      </w:pPr>
      <w:r>
        <w:rPr>
          <w:b w:val="0"/>
          <w:i/>
        </w:rPr>
        <w:t>Word for word:</w:t>
      </w:r>
      <w:r>
        <w:t xml:space="preserve"> śuna śuna ogo sajani — listen, listen, friend; rajanī-svapana baliye tore — I tell you the night's dream; aneka yatane — with great effort; nadīyāra śaśī — the Moon of Nadia; āsiyā milila ghare — came and met (me) in the house</w:t>
      </w:r>
    </w:p>
    <w:p>
      <w:pPr>
        <w:spacing w:after="60"/>
        <w:ind w:left="510" w:hanging="510"/>
      </w:pPr>
      <w:r>
        <w:rPr>
          <w:b/>
          <w:i w:val="0"/>
        </w:rPr>
        <w:t>12.1.</w:t>
      </w:r>
      <w:r>
        <w:t xml:space="preserve"> "Listen, listen, friend, I will tell you the night's dream: with great effort the Moon of Nadia came and met me in the house.</w:t>
      </w:r>
    </w:p>
    <w:p>
      <w:pPr>
        <w:spacing w:after="60"/>
        <w:ind w:left="567"/>
      </w:pPr>
      <w:r>
        <w:rPr>
          <w:rFonts w:cs="Noto Serif Bengali" w:hAnsi="Noto Serif Bengali"/>
          <w:sz w:val="24"/>
        </w:rPr>
        <w:t>হেন কালে মোর দারুণ ননদী দুয়ারে দাঁড়ায়া কয় ।</w:t>
      </w:r>
      <w:r>
        <w:br/>
      </w:r>
      <w:r>
        <w:rPr>
          <w:rFonts w:cs="Noto Serif Bengali" w:hAnsi="Noto Serif Bengali"/>
          <w:sz w:val="24"/>
        </w:rPr>
        <w:t>পর-পুরুষের সনে বিলসহ ইথে না বাসহ ভয় ॥</w:t>
      </w:r>
    </w:p>
    <w:p>
      <w:pPr>
        <w:spacing w:after="60"/>
        <w:jc w:val="both"/>
      </w:pPr>
      <w:r>
        <w:rPr>
          <w:b w:val="0"/>
          <w:i/>
        </w:rPr>
        <w:t>hena kāle mora dāruṇa nanadī duyāre dām̐ṛāyā kaya |</w:t>
      </w:r>
      <w:r>
        <w:br/>
      </w:r>
      <w:r>
        <w:rPr>
          <w:b w:val="0"/>
          <w:i/>
        </w:rPr>
        <w:t>para-puruṣera sane bilasaha ithe nā bāsaha bhaya ||</w:t>
      </w:r>
    </w:p>
    <w:p>
      <w:pPr>
        <w:spacing w:after="60"/>
        <w:jc w:val="both"/>
      </w:pPr>
      <w:r>
        <w:rPr>
          <w:b w:val="0"/>
          <w:i/>
        </w:rPr>
        <w:t>Word for word:</w:t>
      </w:r>
      <w:r>
        <w:t xml:space="preserve"> hena kāle — at that time; mora dāruṇa nanadī — my harsh sister-in-law; duyāre dām̐ṛāyā kaya — standing at the door says; para-puruṣera sane bilasaha — you dally with a strange man; ithe nā bāsaha bhaya — and feel no fear</w:t>
      </w:r>
    </w:p>
    <w:p>
      <w:pPr>
        <w:spacing w:after="60"/>
        <w:ind w:left="510" w:hanging="510"/>
      </w:pPr>
      <w:r>
        <w:rPr>
          <w:b/>
          <w:i w:val="0"/>
        </w:rPr>
        <w:t>12.2.</w:t>
      </w:r>
      <w:r>
        <w:t xml:space="preserve"> Just then my harsh sister-in-law, standing at the door, says: 'You are dallying with a strange man and are not afraid!</w:t>
      </w:r>
    </w:p>
    <w:p>
      <w:pPr>
        <w:spacing w:after="60"/>
        <w:ind w:left="567"/>
      </w:pPr>
      <w:r>
        <w:rPr>
          <w:rFonts w:cs="Noto Serif Bengali" w:hAnsi="Noto Serif Bengali"/>
          <w:sz w:val="24"/>
        </w:rPr>
        <w:t>ভাল ভাল ভাই আইলে প্রভাতে এসব জানাঞা তারে ।</w:t>
      </w:r>
      <w:r>
        <w:br/>
      </w:r>
      <w:r>
        <w:rPr>
          <w:rFonts w:cs="Noto Serif Bengali" w:hAnsi="Noto Serif Bengali"/>
          <w:sz w:val="24"/>
        </w:rPr>
        <w:t>আপনার লাজ লইয়া যাইব না রব এ পাপ-ঘরে ॥</w:t>
      </w:r>
    </w:p>
    <w:p>
      <w:pPr>
        <w:spacing w:after="60"/>
        <w:jc w:val="both"/>
      </w:pPr>
      <w:r>
        <w:rPr>
          <w:b w:val="0"/>
          <w:i/>
        </w:rPr>
        <w:t>bhāla bhāla bhāi āile prabhāte esaba jānāñā tāre |</w:t>
      </w:r>
      <w:r>
        <w:br/>
      </w:r>
      <w:r>
        <w:rPr>
          <w:b w:val="0"/>
          <w:i/>
        </w:rPr>
        <w:t>āpanāra lāja laiyā yāiba nā raba e pāpa-ghare ||</w:t>
      </w:r>
    </w:p>
    <w:p>
      <w:pPr>
        <w:spacing w:after="60"/>
        <w:jc w:val="both"/>
      </w:pPr>
      <w:r>
        <w:rPr>
          <w:b w:val="0"/>
          <w:i/>
        </w:rPr>
        <w:t>Word for word:</w:t>
      </w:r>
      <w:r>
        <w:t xml:space="preserve"> bhāla bhāla — very well; bhāi āile prabhāte — when my brother comes in the morning; esaba jānāñā tāre — I will tell him all this; āpanāra lāja laiyā yāiba — I will take my honour and go; nā raba e pāpa-ghare — I will not stay in this sinful house</w:t>
      </w:r>
    </w:p>
    <w:p>
      <w:pPr>
        <w:spacing w:after="60"/>
        <w:ind w:left="510" w:hanging="510"/>
      </w:pPr>
      <w:r>
        <w:rPr>
          <w:b/>
          <w:i w:val="0"/>
        </w:rPr>
        <w:t>12.3.</w:t>
      </w:r>
      <w:r>
        <w:t xml:space="preserve"> Very well: in the morning my brother will come — I will tell him everything; and I will take my own honour and go — I will not stay in this sinful house.'</w:t>
      </w:r>
    </w:p>
    <w:p>
      <w:pPr>
        <w:spacing w:after="60"/>
        <w:ind w:left="567"/>
      </w:pPr>
      <w:r>
        <w:rPr>
          <w:rFonts w:cs="Noto Serif Bengali" w:hAnsi="Noto Serif Bengali"/>
          <w:sz w:val="24"/>
        </w:rPr>
        <w:t>ইহা শুনি মনে বিচারিনু ভয় পাঞা পোহাইলে নিশি ।</w:t>
      </w:r>
      <w:r>
        <w:br/>
      </w:r>
      <w:r>
        <w:rPr>
          <w:rFonts w:cs="Noto Serif Bengali" w:hAnsi="Noto Serif Bengali"/>
          <w:sz w:val="24"/>
        </w:rPr>
        <w:t>না জানি পতি কি বিপরীত ক্রিয়া করিবে গৃহেতে আসি ॥</w:t>
      </w:r>
    </w:p>
    <w:p>
      <w:pPr>
        <w:spacing w:after="60"/>
        <w:jc w:val="both"/>
      </w:pPr>
      <w:r>
        <w:rPr>
          <w:b w:val="0"/>
          <w:i/>
        </w:rPr>
        <w:t>ihā śuni mane bicārinu bhaya pāñā pohāile niśi |</w:t>
      </w:r>
      <w:r>
        <w:br/>
      </w:r>
      <w:r>
        <w:rPr>
          <w:b w:val="0"/>
          <w:i/>
        </w:rPr>
        <w:t>nā jāni pati ki biparīta kriyā karibe gṛhete āsi ||</w:t>
      </w:r>
    </w:p>
    <w:p>
      <w:pPr>
        <w:spacing w:after="60"/>
        <w:jc w:val="both"/>
      </w:pPr>
      <w:r>
        <w:rPr>
          <w:b w:val="0"/>
          <w:i/>
        </w:rPr>
        <w:t>Word for word:</w:t>
      </w:r>
      <w:r>
        <w:t xml:space="preserve"> ihā śuni — hearing this; mane bicārinu — I thought; bhaya pāñā — in fear; pohāile niśi — when the night is over; nā jāni — I do not know; pati ki biparīta kriyā karibe — what harm my husband will do; gṛhete āsi — coming home</w:t>
      </w:r>
    </w:p>
    <w:p>
      <w:pPr>
        <w:spacing w:after="60"/>
        <w:ind w:left="510" w:hanging="510"/>
      </w:pPr>
      <w:r>
        <w:rPr>
          <w:b/>
          <w:i w:val="0"/>
        </w:rPr>
        <w:t>12.4.</w:t>
      </w:r>
      <w:r>
        <w:t xml:space="preserve"> Hearing this, I thought in fear: when the night is over — I do not know what my husband will do when he comes home.</w:t>
      </w:r>
    </w:p>
    <w:p>
      <w:pPr>
        <w:spacing w:after="60"/>
        <w:ind w:left="567"/>
      </w:pPr>
      <w:r>
        <w:rPr>
          <w:rFonts w:cs="Noto Serif Bengali" w:hAnsi="Noto Serif Bengali"/>
          <w:sz w:val="24"/>
        </w:rPr>
        <w:t>মোরে সবে কত গঞ্জনা করিবে তাহে না পাইব ব্যথা ।</w:t>
      </w:r>
      <w:r>
        <w:br/>
      </w:r>
      <w:r>
        <w:rPr>
          <w:rFonts w:cs="Noto Serif Bengali" w:hAnsi="Noto Serif Bengali"/>
          <w:sz w:val="24"/>
        </w:rPr>
        <w:t>পাপ লোক পাছে প্রাণ-পিয়ারে বা কহয়ে কলঙ্ককথা ॥</w:t>
      </w:r>
    </w:p>
    <w:p>
      <w:pPr>
        <w:spacing w:after="60"/>
        <w:jc w:val="both"/>
      </w:pPr>
      <w:r>
        <w:rPr>
          <w:b w:val="0"/>
          <w:i/>
        </w:rPr>
        <w:t>more sabe kata gañjanā karibe tāhe nā pāiba byathā |</w:t>
      </w:r>
      <w:r>
        <w:br/>
      </w:r>
      <w:r>
        <w:rPr>
          <w:b w:val="0"/>
          <w:i/>
        </w:rPr>
        <w:t>pāpa loka pāche prāṇa-piyāre bā kahaye kalaṅkakathā ||</w:t>
      </w:r>
    </w:p>
    <w:p>
      <w:pPr>
        <w:spacing w:after="60"/>
        <w:jc w:val="both"/>
      </w:pPr>
      <w:r>
        <w:rPr>
          <w:b w:val="0"/>
          <w:i/>
        </w:rPr>
        <w:t>Word for word:</w:t>
      </w:r>
      <w:r>
        <w:t xml:space="preserve"> more sabe kata gañjanā karibe — let all revile me as they will; tāhe nā pāiba byathā — that will not pain me; pāpa loka pāche — lest wicked people; prāṇa-piyāre vā kahaye kalaṅkakathā — speak slander of the Beloved of my life</w:t>
      </w:r>
    </w:p>
    <w:p>
      <w:pPr>
        <w:spacing w:after="60"/>
        <w:ind w:left="510" w:hanging="510"/>
      </w:pPr>
      <w:r>
        <w:rPr>
          <w:b/>
          <w:i w:val="0"/>
        </w:rPr>
        <w:t>12.5.</w:t>
      </w:r>
      <w:r>
        <w:t xml:space="preserve"> Let everyone revile me as much as they like — that does not pain me; but what if wicked people should slander the Beloved of my life!</w:t>
      </w:r>
    </w:p>
    <w:p>
      <w:pPr>
        <w:spacing w:after="60"/>
        <w:ind w:left="567"/>
      </w:pPr>
      <w:r>
        <w:rPr>
          <w:rFonts w:cs="Noto Serif Bengali" w:hAnsi="Noto Serif Bengali"/>
          <w:sz w:val="24"/>
        </w:rPr>
        <w:t>যদি বিহি ইহা বেকত করয় তবে ত বিষম হব ।</w:t>
      </w:r>
      <w:r>
        <w:br/>
      </w:r>
      <w:r>
        <w:rPr>
          <w:rFonts w:cs="Noto Serif Bengali" w:hAnsi="Noto Serif Bengali"/>
          <w:sz w:val="24"/>
        </w:rPr>
        <w:t>জনমের মত নদীয়া-চাঁদেরে আর না দেখিতে পাব ॥</w:t>
      </w:r>
    </w:p>
    <w:p>
      <w:pPr>
        <w:spacing w:after="60"/>
        <w:jc w:val="both"/>
      </w:pPr>
      <w:r>
        <w:rPr>
          <w:b w:val="0"/>
          <w:i/>
        </w:rPr>
        <w:t>yadi bihi ihā bekata karaya tabe ta biṣama haba |</w:t>
      </w:r>
      <w:r>
        <w:br/>
      </w:r>
      <w:r>
        <w:rPr>
          <w:b w:val="0"/>
          <w:i/>
        </w:rPr>
        <w:t>janamera mata nadīyā-cām̐dere āra nā dekhite pāba ||</w:t>
      </w:r>
    </w:p>
    <w:p>
      <w:pPr>
        <w:spacing w:after="60"/>
        <w:jc w:val="both"/>
      </w:pPr>
      <w:r>
        <w:rPr>
          <w:b w:val="0"/>
          <w:i/>
        </w:rPr>
        <w:t>Word for word:</w:t>
      </w:r>
      <w:r>
        <w:t xml:space="preserve"> yadi bihi ihā bekata karaya — if the Creator makes this known; tabe ta biṣama haba — then it will be dreadful; janamera mata — for life; nadīyā-cām̐dere — the Moon of Nadia; āra nā dekhite pāba — I shall see no more</w:t>
      </w:r>
    </w:p>
    <w:p>
      <w:pPr>
        <w:spacing w:after="60"/>
        <w:ind w:left="510" w:hanging="510"/>
      </w:pPr>
      <w:r>
        <w:rPr>
          <w:b/>
          <w:i w:val="0"/>
        </w:rPr>
        <w:t>12.6.</w:t>
      </w:r>
      <w:r>
        <w:t xml:space="preserve"> If the Creator makes this known, then it will be dreadful: for the rest of my life I shall never again see the Moon of Nadia.</w:t>
      </w:r>
    </w:p>
    <w:p>
      <w:pPr>
        <w:spacing w:after="60"/>
        <w:ind w:left="567"/>
      </w:pPr>
      <w:r>
        <w:rPr>
          <w:rFonts w:cs="Noto Serif Bengali" w:hAnsi="Noto Serif Bengali"/>
          <w:sz w:val="24"/>
        </w:rPr>
        <w:t>এ পাড়ার পানে না আসিবে কভু মোরে না করিব মনে ।</w:t>
      </w:r>
      <w:r>
        <w:br/>
      </w:r>
      <w:r>
        <w:rPr>
          <w:rFonts w:cs="Noto Serif Bengali" w:hAnsi="Noto Serif Bengali"/>
          <w:sz w:val="24"/>
        </w:rPr>
        <w:t>মুই অভাগিনী জানিনু নিশ্চয় নহিলে এমন কেনে ॥</w:t>
      </w:r>
    </w:p>
    <w:p>
      <w:pPr>
        <w:spacing w:after="60"/>
        <w:jc w:val="both"/>
      </w:pPr>
      <w:r>
        <w:rPr>
          <w:b w:val="0"/>
          <w:i/>
        </w:rPr>
        <w:t>e pāṛāra pāne nā āsibe kabhu more nā kariba mane |</w:t>
      </w:r>
      <w:r>
        <w:br/>
      </w:r>
      <w:r>
        <w:rPr>
          <w:b w:val="0"/>
          <w:i/>
        </w:rPr>
        <w:t>mui abhāginī jāninu niścaya nahile emana kene ||</w:t>
      </w:r>
    </w:p>
    <w:p>
      <w:pPr>
        <w:spacing w:after="60"/>
        <w:jc w:val="both"/>
      </w:pPr>
      <w:r>
        <w:rPr>
          <w:b w:val="0"/>
          <w:i/>
        </w:rPr>
        <w:t>Word for word:</w:t>
      </w:r>
      <w:r>
        <w:t xml:space="preserve"> e pāṛāra pāne — to this street; nā āsibe kabhu — He will never come; more nā kariba mane — will not think of me; mui abhāginī — wretched I; jāninu niścaya — know for certain; nahile emana kene — otherwise why should it be so</w:t>
      </w:r>
    </w:p>
    <w:p>
      <w:pPr>
        <w:spacing w:after="60"/>
        <w:ind w:left="510" w:hanging="510"/>
      </w:pPr>
      <w:r>
        <w:rPr>
          <w:b/>
          <w:i w:val="0"/>
        </w:rPr>
        <w:t>12.7.</w:t>
      </w:r>
      <w:r>
        <w:t xml:space="preserve"> He will never come to our street, will never think of me; wretched as I am, I know it for certain — otherwise why should things be so?</w:t>
      </w:r>
    </w:p>
    <w:p>
      <w:pPr>
        <w:spacing w:after="60"/>
        <w:ind w:left="567"/>
      </w:pPr>
      <w:r>
        <w:rPr>
          <w:rFonts w:cs="Noto Serif Bengali" w:hAnsi="Noto Serif Bengali"/>
          <w:sz w:val="24"/>
        </w:rPr>
        <w:t>এত বলি কাঁদি বেকুল হইনু সঘনে সে নাম লৈয়া ।</w:t>
      </w:r>
      <w:r>
        <w:br/>
      </w:r>
      <w:r>
        <w:rPr>
          <w:rFonts w:cs="Noto Serif Bengali" w:hAnsi="Noto Serif Bengali"/>
          <w:sz w:val="24"/>
        </w:rPr>
        <w:t>নরহরি জানে প্রাণ বাঁচাইনু তুরিতে চেতন পাইয়া ॥</w:t>
      </w:r>
    </w:p>
    <w:p>
      <w:pPr>
        <w:spacing w:after="60"/>
        <w:jc w:val="both"/>
      </w:pPr>
      <w:r>
        <w:rPr>
          <w:b w:val="0"/>
          <w:i/>
        </w:rPr>
        <w:t>eta bali kām̐di bekula hainu saghane se nāma laiyā |</w:t>
      </w:r>
      <w:r>
        <w:br/>
      </w:r>
      <w:r>
        <w:rPr>
          <w:b w:val="0"/>
          <w:i/>
        </w:rPr>
        <w:t>narahari jāne prāṇa bām̐cāinu turite cetana pāiyā ||</w:t>
      </w:r>
    </w:p>
    <w:p>
      <w:pPr>
        <w:spacing w:after="60"/>
        <w:jc w:val="both"/>
      </w:pPr>
      <w:r>
        <w:rPr>
          <w:b w:val="0"/>
          <w:i/>
        </w:rPr>
        <w:t>Word for word:</w:t>
      </w:r>
      <w:r>
        <w:t xml:space="preserve"> eta bali — saying this; kām̐di bekula hainu — I wept in distress; saghane se nāma laiyā — repeating His name again and again; narahari jāne — Narahari knows; prāṇa bām̐cāinu — I saved my life; turite cetana pāiyā — quickly regaining consciousness (waking)</w:t>
      </w:r>
    </w:p>
    <w:p>
      <w:pPr>
        <w:spacing w:after="60"/>
        <w:ind w:left="510" w:hanging="510"/>
      </w:pPr>
      <w:r>
        <w:rPr>
          <w:b/>
          <w:i w:val="0"/>
        </w:rPr>
        <w:t>12.8.</w:t>
      </w:r>
      <w:r>
        <w:t xml:space="preserve"> Saying this, I sobbed in distress, repeating His name again and again. Narahari knows: I saved my life by waking up quickly."</w:t>
      </w:r>
      <w:r>
        <w:rPr>
          <w:b w:val="0"/>
          <w:i w:val="0"/>
          <w:vertAlign w:val="superscript"/>
        </w:rPr>
        <w:t>29</w:t>
      </w:r>
    </w:p>
    <w:p>
      <w:pPr>
        <w:spacing w:after="60"/>
        <w:ind w:left="283"/>
      </w:pPr>
      <w:r>
        <w:rPr>
          <w:b/>
          <w:i w:val="0"/>
          <w:sz w:val="18"/>
        </w:rPr>
        <w:t>28.</w:t>
      </w:r>
      <w:r>
        <w:rPr>
          <w:sz w:val="18"/>
        </w:rPr>
        <w:t xml:space="preserve"> Signature — "Narahari". GPT1 — pp. 214–215, no. 134 (scan PDF pp. 473–474); GPT2 — sect. 3.2, no. 134 (catalogue: NG-347; in GPT2 no. 134 is printed after no. 135). GCC — kirana 8, pada 10 (ed. 1947, p. 98; scan PDF p. 103), "anyā ca — yathārāga". GCC readings: "āsiyā sāmbhāila ghare" — "entered the house" (12.1), "para puruṣera sane bilasaha, ithe nā bāsaha bhaya" (12.2), "bhaya pāyā pohāile niśi" (12.4), "prāṇe bām̐cāinu turite cetana pāyā" (12.8). B. Nagari-bhava — see the introductory note to the section (chapter 27).</w:t>
      </w:r>
    </w:p>
    <w:p>
      <w:pPr>
        <w:spacing w:after="60"/>
        <w:ind w:left="283"/>
      </w:pPr>
      <w:r>
        <w:rPr>
          <w:b/>
          <w:i w:val="0"/>
          <w:sz w:val="18"/>
        </w:rPr>
        <w:t>29.</w:t>
      </w:r>
      <w:r>
        <w:rPr>
          <w:sz w:val="18"/>
        </w:rPr>
        <w:t xml:space="preserve"> The sister-in-law's accusation ("you are dallying with a strange man", para-puruṣera sane bilasaha) is rendered exactly. The heart of the pada is 12.5–12.6: the townswoman is ready to bear any abuse, so long as rumour does not touch Gaura and she is not deprived of His darshan. This is a dream, not an event (n. 10; introductory note, chapter 27). The signature merges with the townswoman's speech ("Narahari knows: I saved…"); "waking up" — lit. "regaining consciousness" (cetana pāiyā).</w:t>
      </w:r>
    </w:p>
    <w:p>
      <w:pPr>
        <w:pStyle w:val="Heading2"/>
      </w:pPr>
      <w:r>
        <w:t>13. Narahari — "sajani rajanī-svapana śunaha…" (GPT1 pp. 215–216, no. 135; GCC 8.11)</w:t>
      </w:r>
    </w:p>
    <w:p>
      <w:pPr>
        <w:spacing w:after="60"/>
        <w:jc w:val="both"/>
      </w:pPr>
      <w:r>
        <w:rPr>
          <w:b w:val="0"/>
          <w:i/>
        </w:rPr>
        <w:t>Nagari-bhava; a comic dream. To guard the townswoman, her sister-in-law slept on her bed; at night the Moon of Nadia came and by mistake sat on the sister-in-law's couch and touched her chin; she woke crying "Thief!", chased Him, caught Him and brought Him back with abuse, but Gora looked at her — and conquered her; then, not finding the townswoman, He left dejected; and the sister-in-law, with downcast face, confessed that she had "fallen into the hands of a terrible thief" and begged her to keep silent. Raga "yatharaga". &lt;b&gt;Attribution: probably Chakravarti&lt;/b&gt; — GCC, kirana 8, pada 11.</w:t>
      </w:r>
      <w:r>
        <w:rPr>
          <w:b w:val="0"/>
          <w:i w:val="0"/>
          <w:vertAlign w:val="superscript"/>
        </w:rPr>
        <w:t>30</w:t>
      </w:r>
    </w:p>
    <w:p>
      <w:pPr>
        <w:spacing w:after="60"/>
        <w:ind w:left="567"/>
      </w:pPr>
      <w:r>
        <w:rPr>
          <w:rFonts w:cs="Noto Serif Bengali" w:hAnsi="Noto Serif Bengali"/>
          <w:sz w:val="24"/>
        </w:rPr>
        <w:t>সজনি রজনী-স্বপন শুনহ এ বড় হাসির কথা ।</w:t>
      </w:r>
      <w:r>
        <w:br/>
      </w:r>
      <w:r>
        <w:rPr>
          <w:rFonts w:cs="Noto Serif Bengali" w:hAnsi="Noto Serif Bengali"/>
          <w:sz w:val="24"/>
        </w:rPr>
        <w:t>মোরে আগুলিতে শুতিলা ননদী আমার শয়ন যথা ॥</w:t>
      </w:r>
    </w:p>
    <w:p>
      <w:pPr>
        <w:spacing w:after="60"/>
        <w:jc w:val="both"/>
      </w:pPr>
      <w:r>
        <w:rPr>
          <w:b w:val="0"/>
          <w:i/>
        </w:rPr>
        <w:t>sajani rajanī-svapana śunaha e baṛa hāsira kathā |</w:t>
      </w:r>
      <w:r>
        <w:br/>
      </w:r>
      <w:r>
        <w:rPr>
          <w:b w:val="0"/>
          <w:i/>
        </w:rPr>
        <w:t>more āgulite śutilā nanadī āmāra śayana yathā ||</w:t>
      </w:r>
    </w:p>
    <w:p>
      <w:pPr>
        <w:spacing w:after="60"/>
        <w:jc w:val="both"/>
      </w:pPr>
      <w:r>
        <w:rPr>
          <w:b w:val="0"/>
          <w:i/>
        </w:rPr>
        <w:t>Word for word:</w:t>
      </w:r>
      <w:r>
        <w:t xml:space="preserve"> sajani — friend; rajanī-svapana śunaha — listen to the night's dream; e baṛa hāsira kathā — this is a great laugh; more āgulite — to guard me; śutilā nanadī — my sister-in-law lay down; āmāra śayana yathā — where my bed is</w:t>
      </w:r>
    </w:p>
    <w:p>
      <w:pPr>
        <w:spacing w:after="60"/>
        <w:ind w:left="510" w:hanging="510"/>
      </w:pPr>
      <w:r>
        <w:rPr>
          <w:b/>
          <w:i w:val="0"/>
        </w:rPr>
        <w:t>13.1.</w:t>
      </w:r>
      <w:r>
        <w:t xml:space="preserve"> "Friend, listen to the night's dream — what a laugh! To guard me, my sister-in-law lay down where my bed is.</w:t>
      </w:r>
    </w:p>
    <w:p>
      <w:pPr>
        <w:spacing w:after="60"/>
        <w:ind w:left="567"/>
      </w:pPr>
      <w:r>
        <w:rPr>
          <w:rFonts w:cs="Noto Serif Bengali" w:hAnsi="Noto Serif Bengali"/>
          <w:sz w:val="24"/>
        </w:rPr>
        <w:t>নদীয়ার শশী আসি প্রবেশিল অথির আনন্দ ভরে ।</w:t>
      </w:r>
      <w:r>
        <w:br/>
      </w:r>
      <w:r>
        <w:rPr>
          <w:rFonts w:cs="Noto Serif Bengali" w:hAnsi="Noto Serif Bengali"/>
          <w:sz w:val="24"/>
        </w:rPr>
        <w:t>আমার ভরমে বসিলা ননদিনীর পালঙ্ক উপরে ॥</w:t>
      </w:r>
    </w:p>
    <w:p>
      <w:pPr>
        <w:spacing w:after="60"/>
        <w:jc w:val="both"/>
      </w:pPr>
      <w:r>
        <w:rPr>
          <w:b w:val="0"/>
          <w:i/>
        </w:rPr>
        <w:t>nadīyāra śaśī āsi prabeśila athira ānanda bhare |</w:t>
      </w:r>
      <w:r>
        <w:br/>
      </w:r>
      <w:r>
        <w:rPr>
          <w:b w:val="0"/>
          <w:i/>
        </w:rPr>
        <w:t>āmāra bharame basilā nanadinīra pālaṅka upare ||</w:t>
      </w:r>
    </w:p>
    <w:p>
      <w:pPr>
        <w:spacing w:after="60"/>
        <w:jc w:val="both"/>
      </w:pPr>
      <w:r>
        <w:rPr>
          <w:b w:val="0"/>
          <w:i/>
        </w:rPr>
        <w:t>Word for word:</w:t>
      </w:r>
      <w:r>
        <w:t xml:space="preserve"> nadīyāra śaśī āsi — the Moon of Nadia came; prabeśila — entered; athira ānanda bhare — trembling with joy; āmāra bharame — mistaking her for me; basilā nanadinīra pālaṅka upare — sat on the sister-in-law's couch</w:t>
      </w:r>
    </w:p>
    <w:p>
      <w:pPr>
        <w:spacing w:after="60"/>
        <w:ind w:left="510" w:hanging="510"/>
      </w:pPr>
      <w:r>
        <w:rPr>
          <w:b/>
          <w:i w:val="0"/>
        </w:rPr>
        <w:t>13.2.</w:t>
      </w:r>
      <w:r>
        <w:t xml:space="preserve"> The Moon of Nadia came, entered, trembling with joy — and, taking her for me, sat on my sister-in-law's couch.</w:t>
      </w:r>
    </w:p>
    <w:p>
      <w:pPr>
        <w:spacing w:after="60"/>
        <w:ind w:left="567"/>
      </w:pPr>
      <w:r>
        <w:rPr>
          <w:rFonts w:cs="Noto Serif Bengali" w:hAnsi="Noto Serif Bengali"/>
          <w:sz w:val="24"/>
        </w:rPr>
        <w:t>ধীরে ধীরে করপল্লবে চিবুক পরশে হরিষ হৈয়া ।</w:t>
      </w:r>
      <w:r>
        <w:br/>
      </w:r>
      <w:r>
        <w:rPr>
          <w:rFonts w:cs="Noto Serif Bengali" w:hAnsi="Noto Serif Bengali"/>
          <w:sz w:val="24"/>
        </w:rPr>
        <w:t>ননদী চেতন পাইয়া উঠে ঘন চমকি চৌদিকে চাঞা ॥</w:t>
      </w:r>
    </w:p>
    <w:p>
      <w:pPr>
        <w:spacing w:after="60"/>
        <w:jc w:val="both"/>
      </w:pPr>
      <w:r>
        <w:rPr>
          <w:b w:val="0"/>
          <w:i/>
        </w:rPr>
        <w:t>dhīre dhīre karapallabe cibuka paraśe hariṣa haiyā |</w:t>
      </w:r>
      <w:r>
        <w:br/>
      </w:r>
      <w:r>
        <w:rPr>
          <w:b w:val="0"/>
          <w:i/>
        </w:rPr>
        <w:t>nanadī cetana pāiyā uṭhe ghana camaki caudike cāñā ||</w:t>
      </w:r>
    </w:p>
    <w:p>
      <w:pPr>
        <w:spacing w:after="60"/>
        <w:jc w:val="both"/>
      </w:pPr>
      <w:r>
        <w:rPr>
          <w:b w:val="0"/>
          <w:i/>
        </w:rPr>
        <w:t>Word for word:</w:t>
      </w:r>
      <w:r>
        <w:t xml:space="preserve"> dhīre dhīre — softly; karapallabe — with His tendril-hand; cibuka paraśe — touches the chin; hariṣa haiyā — in delight; nanadī cetana pāiyā — the sister-in-law awoke; uṭhe ghana camaki — starts up in alarm; caudike cāñā — looking all around</w:t>
      </w:r>
    </w:p>
    <w:p>
      <w:pPr>
        <w:spacing w:after="60"/>
        <w:ind w:left="510" w:hanging="510"/>
      </w:pPr>
      <w:r>
        <w:rPr>
          <w:b/>
          <w:i w:val="0"/>
        </w:rPr>
        <w:t>13.3.</w:t>
      </w:r>
      <w:r>
        <w:t xml:space="preserve"> Softly, softly, in delight, He touched her chin with His tendril-like hand; my sister-in-law awoke, started up in alarm, looking all around.</w:t>
      </w:r>
    </w:p>
    <w:p>
      <w:pPr>
        <w:spacing w:after="60"/>
        <w:ind w:left="567"/>
      </w:pPr>
      <w:r>
        <w:rPr>
          <w:rFonts w:cs="Noto Serif Bengali" w:hAnsi="Noto Serif Bengali"/>
          <w:sz w:val="24"/>
        </w:rPr>
        <w:t>মোরে কহে জাগ জাগহ তুরিতে ঘরে সামাইল চোরা ।</w:t>
      </w:r>
      <w:r>
        <w:br/>
      </w:r>
      <w:r>
        <w:rPr>
          <w:rFonts w:cs="Noto Serif Bengali" w:hAnsi="Noto Serif Bengali"/>
          <w:sz w:val="24"/>
        </w:rPr>
        <w:t>ইহা শুনি ভয়ে পালাইলা দূরে দাঁড়াঞা রহিলা গোরা ॥</w:t>
      </w:r>
    </w:p>
    <w:p>
      <w:pPr>
        <w:spacing w:after="60"/>
        <w:jc w:val="both"/>
      </w:pPr>
      <w:r>
        <w:rPr>
          <w:b w:val="0"/>
          <w:i/>
        </w:rPr>
        <w:t>more kahe jāga jāgaha turite ghare sāmāila corā |</w:t>
      </w:r>
      <w:r>
        <w:br/>
      </w:r>
      <w:r>
        <w:rPr>
          <w:b w:val="0"/>
          <w:i/>
        </w:rPr>
        <w:t>ihā śuni bhaye pālāilā dūre dām̐ṛāñā rahilā gorā ||</w:t>
      </w:r>
    </w:p>
    <w:p>
      <w:pPr>
        <w:spacing w:after="60"/>
        <w:jc w:val="both"/>
      </w:pPr>
      <w:r>
        <w:rPr>
          <w:b w:val="0"/>
          <w:i/>
        </w:rPr>
        <w:t>Word for word:</w:t>
      </w:r>
      <w:r>
        <w:t xml:space="preserve"> more kahe — she says to me; jāga jāgaha turite — wake up, wake up quickly; ghare sāmāila corā — a thief has got into the house; ihā śuni — hearing this; bhaye pālāilā — fled in fear; dūre dām̐ṛāñā rahilā gorā — Gora stood some way off</w:t>
      </w:r>
    </w:p>
    <w:p>
      <w:pPr>
        <w:spacing w:after="60"/>
        <w:ind w:left="510" w:hanging="510"/>
      </w:pPr>
      <w:r>
        <w:rPr>
          <w:b/>
          <w:i w:val="0"/>
        </w:rPr>
        <w:t>13.4.</w:t>
      </w:r>
      <w:r>
        <w:t xml:space="preserve"> She says to me: 'Wake up, wake up, quick — a thief has got into the house!' Hearing this, Gora fled in fear and stood some way off.</w:t>
      </w:r>
    </w:p>
    <w:p>
      <w:pPr>
        <w:spacing w:after="60"/>
        <w:ind w:left="567"/>
      </w:pPr>
      <w:r>
        <w:rPr>
          <w:rFonts w:cs="Noto Serif Bengali" w:hAnsi="Noto Serif Bengali"/>
          <w:sz w:val="24"/>
        </w:rPr>
        <w:t>তার পাছে পাছে দারুণ ননদী ধাইল ধমক দিয়া ।</w:t>
      </w:r>
      <w:r>
        <w:br/>
      </w:r>
      <w:r>
        <w:rPr>
          <w:rFonts w:cs="Noto Serif Bengali" w:hAnsi="Noto Serif Bengali"/>
          <w:sz w:val="24"/>
        </w:rPr>
        <w:t>কতদূর যাই পাইল পলাইতে নারিল পরাণ-পিয়া ॥</w:t>
      </w:r>
    </w:p>
    <w:p>
      <w:pPr>
        <w:spacing w:after="60"/>
        <w:jc w:val="both"/>
      </w:pPr>
      <w:r>
        <w:rPr>
          <w:b w:val="0"/>
          <w:i/>
        </w:rPr>
        <w:t>tāra pāche pāche dāruṇa nanadī dhāila dhamaka diyā |</w:t>
      </w:r>
      <w:r>
        <w:br/>
      </w:r>
      <w:r>
        <w:rPr>
          <w:b w:val="0"/>
          <w:i/>
        </w:rPr>
        <w:t>katadūra yāi pāila palāite nārila parāṇa-piyā ||</w:t>
      </w:r>
    </w:p>
    <w:p>
      <w:pPr>
        <w:spacing w:after="60"/>
        <w:jc w:val="both"/>
      </w:pPr>
      <w:r>
        <w:rPr>
          <w:b w:val="0"/>
          <w:i/>
        </w:rPr>
        <w:t>Word for word:</w:t>
      </w:r>
      <w:r>
        <w:t xml:space="preserve"> tāra pāche pāche — right behind Him; dāruṇa nanadī — the harsh sister-in-law; dhāila dhamaka diyā — ran with threats; katadūra yāi pāila — going a little way, caught Him; palāite nārila parāṇa-piyā — the Beloved of my life could not escape</w:t>
      </w:r>
    </w:p>
    <w:p>
      <w:pPr>
        <w:spacing w:after="60"/>
        <w:ind w:left="510" w:hanging="510"/>
      </w:pPr>
      <w:r>
        <w:rPr>
          <w:b/>
          <w:i w:val="0"/>
        </w:rPr>
        <w:t>13.5.</w:t>
      </w:r>
      <w:r>
        <w:t xml:space="preserve"> The harsh sister-in-law ran after Him with threats; going a little way, she caught up — and the Beloved of my life could not escape.</w:t>
      </w:r>
    </w:p>
    <w:p>
      <w:pPr>
        <w:spacing w:after="60"/>
        <w:ind w:left="567"/>
      </w:pPr>
      <w:r>
        <w:rPr>
          <w:rFonts w:cs="Noto Serif Bengali" w:hAnsi="Noto Serif Bengali"/>
          <w:sz w:val="24"/>
        </w:rPr>
        <w:t>যৌবন-গৌরবে মাতি অতিশয় ধরিয়া দুখানি করে ।</w:t>
      </w:r>
      <w:r>
        <w:br/>
      </w:r>
      <w:r>
        <w:rPr>
          <w:rFonts w:cs="Noto Serif Bengali" w:hAnsi="Noto Serif Bengali"/>
          <w:sz w:val="24"/>
        </w:rPr>
        <w:t>কত কটু বাণী কহি রহি রহি লইয়া আইসে ঘরে ॥</w:t>
      </w:r>
    </w:p>
    <w:p>
      <w:pPr>
        <w:spacing w:after="60"/>
        <w:jc w:val="both"/>
      </w:pPr>
      <w:r>
        <w:rPr>
          <w:b w:val="0"/>
          <w:i/>
        </w:rPr>
        <w:t>yaubana-gaurabe māti atiśaya dhariyā dukhāni kare |</w:t>
      </w:r>
      <w:r>
        <w:br/>
      </w:r>
      <w:r>
        <w:rPr>
          <w:b w:val="0"/>
          <w:i/>
        </w:rPr>
        <w:t>kata kaṭu bāṇī kahi rahi rahi laiyā āise ghare ||</w:t>
      </w:r>
    </w:p>
    <w:p>
      <w:pPr>
        <w:spacing w:after="60"/>
        <w:jc w:val="both"/>
      </w:pPr>
      <w:r>
        <w:rPr>
          <w:b w:val="0"/>
          <w:i/>
        </w:rPr>
        <w:t>Word for word:</w:t>
      </w:r>
      <w:r>
        <w:t xml:space="preserve"> yaubana-gaurabe māti — drunk with the pride of youth; atiśaya dhariyā dukhāni kare — seizing firmly by both hands; kata kaṭu bāṇī kahi — speaking many harsh words; rahi rahi — stopping again and again; laiyā āise ghare — brings Him into the house</w:t>
      </w:r>
    </w:p>
    <w:p>
      <w:pPr>
        <w:spacing w:after="60"/>
        <w:ind w:left="510" w:hanging="510"/>
      </w:pPr>
      <w:r>
        <w:rPr>
          <w:b/>
          <w:i w:val="0"/>
        </w:rPr>
        <w:t>13.6.</w:t>
      </w:r>
      <w:r>
        <w:t xml:space="preserve"> Drunk with the pride of youth, she seized Him firmly by both hands — and, abusing Him in every way, stopping again and again, she leads Him into the house.</w:t>
      </w:r>
    </w:p>
    <w:p>
      <w:pPr>
        <w:spacing w:after="60"/>
        <w:ind w:left="567"/>
      </w:pPr>
      <w:r>
        <w:rPr>
          <w:rFonts w:cs="Noto Serif Bengali" w:hAnsi="Noto Serif Bengali"/>
          <w:sz w:val="24"/>
        </w:rPr>
        <w:t>কিশোর বয়স রসময় গোরা চাহিয়া ননদী পানে ।</w:t>
      </w:r>
      <w:r>
        <w:br/>
      </w:r>
      <w:r>
        <w:rPr>
          <w:rFonts w:cs="Noto Serif Bengali" w:hAnsi="Noto Serif Bengali"/>
          <w:sz w:val="24"/>
        </w:rPr>
        <w:t>বাঁধি ভুজপাশে করি পরাজয় কৈল যে আছিল মনে ॥</w:t>
      </w:r>
    </w:p>
    <w:p>
      <w:pPr>
        <w:spacing w:after="60"/>
        <w:jc w:val="both"/>
      </w:pPr>
      <w:r>
        <w:rPr>
          <w:b w:val="0"/>
          <w:i/>
        </w:rPr>
        <w:t>kiśora bayasa rasamaya gorā cāhiyā nanadī pāne |</w:t>
      </w:r>
      <w:r>
        <w:br/>
      </w:r>
      <w:r>
        <w:rPr>
          <w:b w:val="0"/>
          <w:i/>
        </w:rPr>
        <w:t>bām̐dhi bhujapāśe kari parājaya kaila ye āchila mane ||</w:t>
      </w:r>
    </w:p>
    <w:p>
      <w:pPr>
        <w:spacing w:after="60"/>
        <w:jc w:val="both"/>
      </w:pPr>
      <w:r>
        <w:rPr>
          <w:b w:val="0"/>
          <w:i/>
        </w:rPr>
        <w:t>Word for word:</w:t>
      </w:r>
      <w:r>
        <w:t xml:space="preserve"> kiśora bayasa — youthful; rasamaya gorā — Gora full of rasa; cāhiyā nanadī pāne — looking at the sister-in-law; bām̐dhi bhujapāśe — binding in the noose of His arms; kari parājaya — conquering; kaila ye āchila mane — did what was in His heart</w:t>
      </w:r>
    </w:p>
    <w:p>
      <w:pPr>
        <w:spacing w:after="60"/>
        <w:ind w:left="510" w:hanging="510"/>
      </w:pPr>
      <w:r>
        <w:rPr>
          <w:b/>
          <w:i w:val="0"/>
        </w:rPr>
        <w:t>13.7.</w:t>
      </w:r>
      <w:r>
        <w:t xml:space="preserve"> Youthful Gora, full of rasa, looked at my sister-in-law — bound her in the noose of His arms, conquered her, and did what was in His heart.</w:t>
      </w:r>
      <w:r>
        <w:rPr>
          <w:b w:val="0"/>
          <w:i w:val="0"/>
          <w:vertAlign w:val="superscript"/>
        </w:rPr>
        <w:t>31</w:t>
      </w:r>
    </w:p>
    <w:p>
      <w:pPr>
        <w:spacing w:after="60"/>
        <w:ind w:left="567"/>
      </w:pPr>
      <w:r>
        <w:rPr>
          <w:rFonts w:cs="Noto Serif Bengali" w:hAnsi="Noto Serif Bengali"/>
          <w:sz w:val="24"/>
        </w:rPr>
        <w:t>মোরে না দেখিতে পাঞা গুণমণি বিমন হইয়া গেলা ।</w:t>
      </w:r>
      <w:r>
        <w:br/>
      </w:r>
      <w:r>
        <w:rPr>
          <w:rFonts w:cs="Noto Serif Bengali" w:hAnsi="Noto Serif Bengali"/>
          <w:sz w:val="24"/>
        </w:rPr>
        <w:t>অবশ হইয়া ননদিনী পুনঃ আমার নিকট আইলা ॥</w:t>
      </w:r>
    </w:p>
    <w:p>
      <w:pPr>
        <w:spacing w:after="60"/>
        <w:jc w:val="both"/>
      </w:pPr>
      <w:r>
        <w:rPr>
          <w:b w:val="0"/>
          <w:i/>
        </w:rPr>
        <w:t>more nā dekhite pāñā guṇamaṇi bimana haiyā gelā |</w:t>
      </w:r>
      <w:r>
        <w:br/>
      </w:r>
      <w:r>
        <w:rPr>
          <w:b w:val="0"/>
          <w:i/>
        </w:rPr>
        <w:t>abaśa haiyā nanadinī punaḥ āmāra nikaṭa āilā ||</w:t>
      </w:r>
    </w:p>
    <w:p>
      <w:pPr>
        <w:spacing w:after="60"/>
        <w:jc w:val="both"/>
      </w:pPr>
      <w:r>
        <w:rPr>
          <w:b w:val="0"/>
          <w:i/>
        </w:rPr>
        <w:t>Word for word:</w:t>
      </w:r>
      <w:r>
        <w:t xml:space="preserve"> more nā dekhite pāñā — not finding me; guṇamaṇi — the Jewel of virtues; bimana haiyā gelā — went away dejected; abaśa haiyā — limp; nanadinī punaḥ — the sister-in-law again; āmāra nikaṭa āilā — came to me</w:t>
      </w:r>
    </w:p>
    <w:p>
      <w:pPr>
        <w:spacing w:after="60"/>
        <w:ind w:left="510" w:hanging="510"/>
      </w:pPr>
      <w:r>
        <w:rPr>
          <w:b/>
          <w:i w:val="0"/>
        </w:rPr>
        <w:t>13.8.</w:t>
      </w:r>
      <w:r>
        <w:t xml:space="preserve"> Not finding me, the Jewel of virtues went away dejected; and my sister-in-law, all limp, came to me again.</w:t>
      </w:r>
    </w:p>
    <w:p>
      <w:pPr>
        <w:spacing w:after="60"/>
        <w:ind w:left="567"/>
      </w:pPr>
      <w:r>
        <w:rPr>
          <w:rFonts w:cs="Noto Serif Bengali" w:hAnsi="Noto Serif Bengali"/>
          <w:sz w:val="24"/>
        </w:rPr>
        <w:t>চাহি তার পানে পুছিনু এবা কি আছহ হরিষচিতে ।</w:t>
      </w:r>
      <w:r>
        <w:br/>
      </w:r>
      <w:r>
        <w:rPr>
          <w:rFonts w:cs="Noto Serif Bengali" w:hAnsi="Noto Serif Bengali"/>
          <w:sz w:val="24"/>
        </w:rPr>
        <w:t>তেঁই অধোমুখে কহয়ে ঠেকিনু বিষম চোরের হাতে ॥</w:t>
      </w:r>
    </w:p>
    <w:p>
      <w:pPr>
        <w:spacing w:after="60"/>
        <w:jc w:val="both"/>
      </w:pPr>
      <w:r>
        <w:rPr>
          <w:b w:val="0"/>
          <w:i/>
        </w:rPr>
        <w:t>cāhi tāra pāne puchinu ebā ki āchaha hariṣacite |</w:t>
      </w:r>
      <w:r>
        <w:br/>
      </w:r>
      <w:r>
        <w:rPr>
          <w:b w:val="0"/>
          <w:i/>
        </w:rPr>
        <w:t>tem̐i adhomukhe kahaye ṭhekinu biṣama corera hāte ||</w:t>
      </w:r>
    </w:p>
    <w:p>
      <w:pPr>
        <w:spacing w:after="60"/>
        <w:jc w:val="both"/>
      </w:pPr>
      <w:r>
        <w:rPr>
          <w:b w:val="0"/>
          <w:i/>
        </w:rPr>
        <w:t>Word for word:</w:t>
      </w:r>
      <w:r>
        <w:t xml:space="preserve"> cāhi tāra pāne — looking at her; puchinu — I asked; ebā ki — what is this; āchaha hariṣacite — you are glad at heart; tem̐i adhomukhe — she with downcast face; kahaye — says; ṭhekinu biṣama corera hāte — I fell into the hands of a terrible thief</w:t>
      </w:r>
    </w:p>
    <w:p>
      <w:pPr>
        <w:spacing w:after="60"/>
        <w:ind w:left="510" w:hanging="510"/>
      </w:pPr>
      <w:r>
        <w:rPr>
          <w:b/>
          <w:i w:val="0"/>
        </w:rPr>
        <w:t>13.9.</w:t>
      </w:r>
      <w:r>
        <w:t xml:space="preserve"> Looking at her, I asked: 'What is this — why are you so glad at heart?' She, with downcast face, says: 'I fell into the hands of a terrible thief.</w:t>
      </w:r>
    </w:p>
    <w:p>
      <w:pPr>
        <w:spacing w:after="60"/>
        <w:ind w:left="567"/>
      </w:pPr>
      <w:r>
        <w:rPr>
          <w:rFonts w:cs="Noto Serif Bengali" w:hAnsi="Noto Serif Bengali"/>
          <w:sz w:val="24"/>
        </w:rPr>
        <w:t>রাখিব গোপনে নহে পরভাতে হইবে কলঙ্ক-ধূম ।</w:t>
      </w:r>
      <w:r>
        <w:br/>
      </w:r>
      <w:r>
        <w:rPr>
          <w:rFonts w:cs="Noto Serif Bengali" w:hAnsi="Noto Serif Bengali"/>
          <w:sz w:val="24"/>
        </w:rPr>
        <w:t>নরহরি সাথী তাহে আশ্বাসিতে ভাঙ্গিল আঁখির ঘুম ॥</w:t>
      </w:r>
    </w:p>
    <w:p>
      <w:pPr>
        <w:spacing w:after="60"/>
        <w:jc w:val="both"/>
      </w:pPr>
      <w:r>
        <w:rPr>
          <w:b w:val="0"/>
          <w:i/>
        </w:rPr>
        <w:t>rākhiba gopane nahe parabhāte haibe kalaṅka-dhūma |</w:t>
      </w:r>
      <w:r>
        <w:br/>
      </w:r>
      <w:r>
        <w:rPr>
          <w:b w:val="0"/>
          <w:i/>
        </w:rPr>
        <w:t>narahari sāthī tāhe āśvāsite bhāṅgila ām̐khira ghuma ||</w:t>
      </w:r>
    </w:p>
    <w:p>
      <w:pPr>
        <w:spacing w:after="60"/>
        <w:jc w:val="both"/>
      </w:pPr>
      <w:r>
        <w:rPr>
          <w:b w:val="0"/>
          <w:i/>
        </w:rPr>
        <w:t>Word for word:</w:t>
      </w:r>
      <w:r>
        <w:t xml:space="preserve"> rākhiba gopane — keep it secret; nahe — otherwise; parabhāte haibe kalaṅka-dhūma — in the morning the smoke of scandal will rise; narahari sāthī — Narahari the witness; tāhe āśvāsite — as (I began) to console her; bhāṅgila ām̐khira ghuma — sleep left (my) eyes</w:t>
      </w:r>
    </w:p>
    <w:p>
      <w:pPr>
        <w:spacing w:after="60"/>
        <w:ind w:left="510" w:hanging="510"/>
      </w:pPr>
      <w:r>
        <w:rPr>
          <w:b/>
          <w:i w:val="0"/>
        </w:rPr>
        <w:t>13.10.</w:t>
      </w:r>
      <w:r>
        <w:t xml:space="preserve"> Keep it secret, or in the morning the smoke of scandal will rise.'" Narahari is the witness: as I began to console her, sleep left my eyes.</w:t>
      </w:r>
      <w:r>
        <w:rPr>
          <w:b w:val="0"/>
          <w:i w:val="0"/>
          <w:vertAlign w:val="superscript"/>
        </w:rPr>
        <w:t>32</w:t>
      </w:r>
    </w:p>
    <w:p>
      <w:pPr>
        <w:spacing w:after="60"/>
        <w:ind w:left="283"/>
      </w:pPr>
      <w:r>
        <w:rPr>
          <w:b/>
          <w:i w:val="0"/>
          <w:sz w:val="18"/>
        </w:rPr>
        <w:t>30.</w:t>
      </w:r>
      <w:r>
        <w:rPr>
          <w:sz w:val="18"/>
        </w:rPr>
        <w:t xml:space="preserve"> Signature — "Narahari". GPT1 — pp. 215–216, no. 135 (scan PDF pp. 474–475); GPT2 — sect. 3.2, no. 135 (catalogue: NG-348). GCC — kirana 8, pada 11 (ed. 1947, p. 99; scan PDF p. 104), "anyā ca — yathārāga". GCC readings: "prabeśila adhika madana-bhare" — "entered, overflowing with Madana" (13.2; GPT "athira ānanda bhare", "trembling with joy"; the GPT text is translated), "basilena nanadinīra pālaṅka-pare" (13.2), "kara-pallave cibuka paraśe haraṣa haiyā" (13.3), "kata dūre yāi pāila, palāite nārila parāṇapiyā" (13.5), "yaubana-garabe" (13.6), "tem̐ha adhomukhe" (13.9), "parabhāte haibe kalaṅka-dhūma" (13.10). B. Nagari-bhava — see the introductory note to the section (chapter 27).</w:t>
      </w:r>
    </w:p>
    <w:p>
      <w:pPr>
        <w:spacing w:after="60"/>
        <w:ind w:left="283"/>
      </w:pPr>
      <w:r>
        <w:rPr>
          <w:b/>
          <w:i w:val="0"/>
          <w:sz w:val="18"/>
        </w:rPr>
        <w:t>31.</w:t>
      </w:r>
      <w:r>
        <w:rPr>
          <w:sz w:val="18"/>
        </w:rPr>
        <w:t xml:space="preserve"> 13.7 is a direct motif of sambhoga (bound her in the noose of His arms, "conquered", "did what was in His heart" — kaila ye āchila mane); translated exactly, adding nothing. The pada is a farce: the strict sister-in-law who guards the young wife is herself "conquered" by Gaura; this is the motif running through GCC (the strict elders, on seeing Gaura, lose their severity; cf. nn. 12, 23 of chapter 30) carried to a coarse joke. Such a depiction of the Lord is precisely what the Gaudiya tradition rejects: the Lord did not touch women and in Navadvipa did not look at them (CB, Adi); the worship of Gaura as a nagara is an apasampradaya (Bhaktisiddhanta Sarasvati; introductory note, chapter 27). This is a townswoman's dream told for laughter (13.1: "what a laugh!").</w:t>
      </w:r>
    </w:p>
    <w:p>
      <w:pPr>
        <w:spacing w:after="60"/>
        <w:ind w:left="283"/>
      </w:pPr>
      <w:r>
        <w:rPr>
          <w:b/>
          <w:i w:val="0"/>
          <w:sz w:val="18"/>
        </w:rPr>
        <w:t>32.</w:t>
      </w:r>
      <w:r>
        <w:rPr>
          <w:sz w:val="18"/>
        </w:rPr>
        <w:t xml:space="preserve"> "The smoke of scandal" (kalaṅka-dhūma) — evil rumour. The signature is "Narahari the witness" (narahari sāthī): the poet brings himself into the dream as a witness; the last words (āśvāsite bhāṅgila ām̐khira ghuma — "as [I] began to console her, sleep left the eyes") are understood thus: the teller herself consoles her sister-in-law and at once wakes up (cf. the ending of 12.8: "I saved my life by waking up quickly"); the subject is not named in the original, and the reading "as he began to console her" is also possible.</w:t>
      </w:r>
    </w:p>
    <w:p>
      <w:pPr>
        <w:pStyle w:val="Heading2"/>
      </w:pPr>
      <w:r>
        <w:t>14. Narahari — "svapanera kathā śuna go sajani…" (GPT1 pp. 216–217, no. 136; GCC 8.12)</w:t>
      </w:r>
    </w:p>
    <w:p>
      <w:pPr>
        <w:spacing w:after="60"/>
        <w:jc w:val="both"/>
      </w:pPr>
      <w:r>
        <w:rPr>
          <w:b w:val="0"/>
          <w:i/>
        </w:rPr>
        <w:t>Nagari-bhava; a comic dream. In a dream the Beloved entered the townswoman's house wrapped in a blanket, so that her sister-in-law would not recognise Him; she seated Him on a couch and threw off His blanket — and His face shone like the moon from behind the clouds; her mother-in-law asked what the light in the house was, and the townswoman answered that it was Chandra, the moon god, who had appeared, pleased with her vow, and asked the mother-in-law to name a boon; she wished everyone wealth, long life and well-being; returning, the townswoman wiped her Beloved's body with the end of her sari, He embraced her — and then she woke. Raga "yatharaga". &lt;b&gt;Attribution: probably Chakravarti&lt;/b&gt; — GCC, kirana 8, pada 12.</w:t>
      </w:r>
      <w:r>
        <w:rPr>
          <w:b w:val="0"/>
          <w:i w:val="0"/>
          <w:vertAlign w:val="superscript"/>
        </w:rPr>
        <w:t>33</w:t>
      </w:r>
    </w:p>
    <w:p>
      <w:pPr>
        <w:spacing w:after="60"/>
        <w:ind w:left="567"/>
      </w:pPr>
      <w:r>
        <w:rPr>
          <w:rFonts w:cs="Noto Serif Bengali" w:hAnsi="Noto Serif Bengali"/>
          <w:sz w:val="24"/>
        </w:rPr>
        <w:t>স্বপনের কথা শুন গো সজনি পরাণ-রসিকরায় ।</w:t>
      </w:r>
      <w:r>
        <w:br/>
      </w:r>
      <w:r>
        <w:rPr>
          <w:rFonts w:cs="Noto Serif Bengali" w:hAnsi="Noto Serif Bengali"/>
          <w:sz w:val="24"/>
        </w:rPr>
        <w:t>অলখিত ঘরে প্রবেশিল কালি কম্বল উড়িয়া গায় ॥</w:t>
      </w:r>
    </w:p>
    <w:p>
      <w:pPr>
        <w:spacing w:after="60"/>
        <w:jc w:val="both"/>
      </w:pPr>
      <w:r>
        <w:rPr>
          <w:b w:val="0"/>
          <w:i/>
        </w:rPr>
        <w:t>svapanera kathā śuna go sajani parāṇa-rasikarāya |</w:t>
      </w:r>
      <w:r>
        <w:br/>
      </w:r>
      <w:r>
        <w:rPr>
          <w:b w:val="0"/>
          <w:i/>
        </w:rPr>
        <w:t>alakhita ghare prabeśila kāli kambala uṛiyā gāya ||</w:t>
      </w:r>
    </w:p>
    <w:p>
      <w:pPr>
        <w:spacing w:after="60"/>
        <w:jc w:val="both"/>
      </w:pPr>
      <w:r>
        <w:rPr>
          <w:b w:val="0"/>
          <w:i/>
        </w:rPr>
        <w:t>Word for word:</w:t>
      </w:r>
      <w:r>
        <w:t xml:space="preserve"> svapanera kathā — about the dream; śuna go sajani — listen, friend; parāṇa-rasikarāya — the Connoisseur of rasa, the Beloved of my life; alakhita — unseen; ghare prabeśila — entered the house; kāli — yesterday; kambala uṛiyā gāya — wrapped in a blanket</w:t>
      </w:r>
    </w:p>
    <w:p>
      <w:pPr>
        <w:spacing w:after="60"/>
        <w:ind w:left="510" w:hanging="510"/>
      </w:pPr>
      <w:r>
        <w:rPr>
          <w:b/>
          <w:i w:val="0"/>
        </w:rPr>
        <w:t>14.1.</w:t>
      </w:r>
      <w:r>
        <w:t xml:space="preserve"> "Listen to the dream, friend: yesterday the Connoisseur of rasa, the Beloved of my life, entered the house unseen, wrapped in a blanket.</w:t>
      </w:r>
    </w:p>
    <w:p>
      <w:pPr>
        <w:spacing w:after="60"/>
        <w:ind w:left="567"/>
      </w:pPr>
      <w:r>
        <w:rPr>
          <w:rFonts w:cs="Noto Serif Bengali" w:hAnsi="Noto Serif Bengali"/>
          <w:sz w:val="24"/>
        </w:rPr>
        <w:t>তাহা দেখি মৃদু হাসিয়া পুছিনু এ সাজ সাজিলে কেনে ।</w:t>
      </w:r>
      <w:r>
        <w:br/>
      </w:r>
      <w:r>
        <w:rPr>
          <w:rFonts w:cs="Noto Serif Bengali" w:hAnsi="Noto Serif Bengali"/>
          <w:sz w:val="24"/>
        </w:rPr>
        <w:t>পিয়া কহে তুয়া ননদিনী কালি পাছে বা আমারে চিনে ॥</w:t>
      </w:r>
    </w:p>
    <w:p>
      <w:pPr>
        <w:spacing w:after="60"/>
        <w:jc w:val="both"/>
      </w:pPr>
      <w:r>
        <w:rPr>
          <w:b w:val="0"/>
          <w:i/>
        </w:rPr>
        <w:t>tāhā dekhi mṛdu hāsiyā puchinu e sāja sājile kene |</w:t>
      </w:r>
      <w:r>
        <w:br/>
      </w:r>
      <w:r>
        <w:rPr>
          <w:b w:val="0"/>
          <w:i/>
        </w:rPr>
        <w:t>piyā kahe tuyā nanadinī kāli pāche bā āmāre cine ||</w:t>
      </w:r>
    </w:p>
    <w:p>
      <w:pPr>
        <w:spacing w:after="60"/>
        <w:jc w:val="both"/>
      </w:pPr>
      <w:r>
        <w:rPr>
          <w:b w:val="0"/>
          <w:i/>
        </w:rPr>
        <w:t>Word for word:</w:t>
      </w:r>
      <w:r>
        <w:t xml:space="preserve"> tāhā dekhi — seeing it; mṛdu hāsiyā — laughing softly; puchinu — I asked; e sāja sājile kene — why have You dressed like this; piyā kahe — the Beloved says; tuyā nanadinī — your sister-in-law; kāli pāche vā āmāre cine — lest later (tomorrow) she recognise Me</w:t>
      </w:r>
    </w:p>
    <w:p>
      <w:pPr>
        <w:spacing w:after="60"/>
        <w:ind w:left="510" w:hanging="510"/>
      </w:pPr>
      <w:r>
        <w:rPr>
          <w:b/>
          <w:i w:val="0"/>
        </w:rPr>
        <w:t>14.2.</w:t>
      </w:r>
      <w:r>
        <w:t xml:space="preserve"> Seeing this, I laughed softly and asked: 'Why have You dressed up like this?' The Beloved says: 'In case your sister-in-law should recognise Me later [tomorrow].'</w:t>
      </w:r>
      <w:r>
        <w:rPr>
          <w:b w:val="0"/>
          <w:i w:val="0"/>
          <w:vertAlign w:val="superscript"/>
        </w:rPr>
        <w:t>34</w:t>
      </w:r>
    </w:p>
    <w:p>
      <w:pPr>
        <w:spacing w:after="60"/>
        <w:ind w:left="567"/>
      </w:pPr>
      <w:r>
        <w:rPr>
          <w:rFonts w:cs="Noto Serif Bengali" w:hAnsi="Noto Serif Bengali"/>
          <w:sz w:val="24"/>
        </w:rPr>
        <w:t>এইরূপ কত কহিল তা শুনি বসন ঝাঁপিয়া মুখে ।</w:t>
      </w:r>
      <w:r>
        <w:br/>
      </w:r>
      <w:r>
        <w:rPr>
          <w:rFonts w:cs="Noto Serif Bengali" w:hAnsi="Noto Serif Bengali"/>
          <w:sz w:val="24"/>
        </w:rPr>
        <w:t>সুরুচির করে ধরি প্রাণনাথে পালঙ্কে বসানু সুখে ॥</w:t>
      </w:r>
    </w:p>
    <w:p>
      <w:pPr>
        <w:spacing w:after="60"/>
        <w:jc w:val="both"/>
      </w:pPr>
      <w:r>
        <w:rPr>
          <w:b w:val="0"/>
          <w:i/>
        </w:rPr>
        <w:t>eirūpa kata kahila tā śuni basana jhām̐piyā mukhe |</w:t>
      </w:r>
      <w:r>
        <w:br/>
      </w:r>
      <w:r>
        <w:rPr>
          <w:b w:val="0"/>
          <w:i/>
        </w:rPr>
        <w:t>surucira kare dhari prāṇanāthe pālaṅke basānu sukhe ||</w:t>
      </w:r>
    </w:p>
    <w:p>
      <w:pPr>
        <w:spacing w:after="60"/>
        <w:jc w:val="both"/>
      </w:pPr>
      <w:r>
        <w:rPr>
          <w:b w:val="0"/>
          <w:i/>
        </w:rPr>
        <w:t>Word for word:</w:t>
      </w:r>
      <w:r>
        <w:t xml:space="preserve"> eirūpa kata kahila — much like this He said; tā śuni — hearing it; basana jhām̐piyā mukhe — covering my face with my cloth; surucira kare dhari — taking by the lovely hand; prāṇanāthe — the Lord of my life; pālaṅke basānu sukhe — I joyfully seated on the couch</w:t>
      </w:r>
    </w:p>
    <w:p>
      <w:pPr>
        <w:spacing w:after="60"/>
        <w:ind w:left="510" w:hanging="510"/>
      </w:pPr>
      <w:r>
        <w:rPr>
          <w:b/>
          <w:i w:val="0"/>
        </w:rPr>
        <w:t>14.3.</w:t>
      </w:r>
      <w:r>
        <w:t xml:space="preserve"> Much like this He said; hearing it, I covered my face with the end of my cloth, took the Lord of my life by His lovely hand and joyfully seated Him on the couch.</w:t>
      </w:r>
    </w:p>
    <w:p>
      <w:pPr>
        <w:spacing w:after="60"/>
        <w:ind w:left="567"/>
      </w:pPr>
      <w:r>
        <w:rPr>
          <w:rFonts w:cs="Noto Serif Bengali" w:hAnsi="Noto Serif Bengali"/>
          <w:sz w:val="24"/>
        </w:rPr>
        <w:t>সে সময়ে মুখ-মাধুরী অধিক কি কব মনেতে বাসি ।</w:t>
      </w:r>
      <w:r>
        <w:br/>
      </w:r>
      <w:r>
        <w:rPr>
          <w:rFonts w:cs="Noto Serif Bengali" w:hAnsi="Noto Serif Bengali"/>
          <w:sz w:val="24"/>
        </w:rPr>
        <w:t>কালিন্দীর জলে প্রফুল্লিত যেন কনক-কমলরাশি ॥</w:t>
      </w:r>
    </w:p>
    <w:p>
      <w:pPr>
        <w:spacing w:after="60"/>
        <w:jc w:val="both"/>
      </w:pPr>
      <w:r>
        <w:rPr>
          <w:b w:val="0"/>
          <w:i/>
        </w:rPr>
        <w:t>se samaye mukha-mādhurī adhika ki kaba manete bāsi |</w:t>
      </w:r>
      <w:r>
        <w:br/>
      </w:r>
      <w:r>
        <w:rPr>
          <w:b w:val="0"/>
          <w:i/>
        </w:rPr>
        <w:t>kālindīra jale praphullita yena kanaka-kamalarāśi ||</w:t>
      </w:r>
    </w:p>
    <w:p>
      <w:pPr>
        <w:spacing w:after="60"/>
        <w:jc w:val="both"/>
      </w:pPr>
      <w:r>
        <w:rPr>
          <w:b w:val="0"/>
          <w:i/>
        </w:rPr>
        <w:t>Word for word:</w:t>
      </w:r>
      <w:r>
        <w:t xml:space="preserve"> se samaye — at that moment; mukha-mādhurī adhika — the sweetness of the face was great; ki kaba manete bāsi — what shall I say of what I felt; kālindīra jale — in the waters of the Kalindi; praphullita yena — as if blossomed; kanaka-kamalarāśi — a mass of golden lotuses</w:t>
      </w:r>
    </w:p>
    <w:p>
      <w:pPr>
        <w:spacing w:after="60"/>
        <w:ind w:left="510" w:hanging="510"/>
      </w:pPr>
      <w:r>
        <w:rPr>
          <w:b/>
          <w:i w:val="0"/>
        </w:rPr>
        <w:t>14.4.</w:t>
      </w:r>
      <w:r>
        <w:t xml:space="preserve"> What sweetness His face had at that moment — what can I say of what was in my heart? As if a mass of golden lotuses had blossomed in the waters of the Kalindi.</w:t>
      </w:r>
    </w:p>
    <w:p>
      <w:pPr>
        <w:spacing w:after="60"/>
        <w:ind w:left="567"/>
      </w:pPr>
      <w:r>
        <w:rPr>
          <w:rFonts w:cs="Noto Serif Bengali" w:hAnsi="Noto Serif Bengali"/>
          <w:sz w:val="24"/>
        </w:rPr>
        <w:t>তাহা হেরি ধরি ধৃতি সে কম্বল খসাঞা ফেলিনু মেন ।</w:t>
      </w:r>
      <w:r>
        <w:br/>
      </w:r>
      <w:r>
        <w:rPr>
          <w:rFonts w:cs="Noto Serif Bengali" w:hAnsi="Noto Serif Bengali"/>
          <w:sz w:val="24"/>
        </w:rPr>
        <w:t>শরদের শশী ঘনঘটা হৈতে বাহির হইল যেন ॥</w:t>
      </w:r>
    </w:p>
    <w:p>
      <w:pPr>
        <w:spacing w:after="60"/>
        <w:jc w:val="both"/>
      </w:pPr>
      <w:r>
        <w:rPr>
          <w:b w:val="0"/>
          <w:i/>
        </w:rPr>
        <w:t>tāhā heri dhari dhṛti se kambala khasāñā phelinu mena |</w:t>
      </w:r>
      <w:r>
        <w:br/>
      </w:r>
      <w:r>
        <w:rPr>
          <w:b w:val="0"/>
          <w:i/>
        </w:rPr>
        <w:t>śaradera śaśī ghanaghaṭā haite bāhira haila yena ||</w:t>
      </w:r>
    </w:p>
    <w:p>
      <w:pPr>
        <w:spacing w:after="60"/>
        <w:jc w:val="both"/>
      </w:pPr>
      <w:r>
        <w:rPr>
          <w:b w:val="0"/>
          <w:i/>
        </w:rPr>
        <w:t>Word for word:</w:t>
      </w:r>
      <w:r>
        <w:t xml:space="preserve"> tāhā heri — seeing this; dhari dhṛti — taking heart; se kambala khasāñā phelinu — I threw off that blanket; mena (= yena) — as if; śaradera śaśī — the autumn moon; ghana-ghaṭā haite bāhira haila yena — came out from behind thick clouds</w:t>
      </w:r>
    </w:p>
    <w:p>
      <w:pPr>
        <w:spacing w:after="60"/>
        <w:ind w:left="510" w:hanging="510"/>
      </w:pPr>
      <w:r>
        <w:rPr>
          <w:b/>
          <w:i w:val="0"/>
        </w:rPr>
        <w:t>14.5.</w:t>
      </w:r>
      <w:r>
        <w:t xml:space="preserve"> Seeing this, I took heart and threw off that blanket from Him — as if the autumn moon had come out from behind thick clouds.</w:t>
      </w:r>
    </w:p>
    <w:p>
      <w:pPr>
        <w:spacing w:after="60"/>
        <w:ind w:left="567"/>
      </w:pPr>
      <w:r>
        <w:rPr>
          <w:rFonts w:cs="Noto Serif Bengali" w:hAnsi="Noto Serif Bengali"/>
          <w:sz w:val="24"/>
        </w:rPr>
        <w:t>হেনই সময়ে শাশুড়ী পুছয়ে ঘরেতে কিসের আলো ।</w:t>
      </w:r>
      <w:r>
        <w:br/>
      </w:r>
      <w:r>
        <w:rPr>
          <w:rFonts w:cs="Noto Serif Bengali" w:hAnsi="Noto Serif Bengali"/>
          <w:sz w:val="24"/>
        </w:rPr>
        <w:t>তাহা শুনি তনু কাঁপিল অমনি পরাণ উড়িয়া গেল ॥</w:t>
      </w:r>
    </w:p>
    <w:p>
      <w:pPr>
        <w:spacing w:after="60"/>
        <w:jc w:val="both"/>
      </w:pPr>
      <w:r>
        <w:rPr>
          <w:b w:val="0"/>
          <w:i/>
        </w:rPr>
        <w:t>henai samaye śāśuṛī puchaye gharete kisera ālo |</w:t>
      </w:r>
      <w:r>
        <w:br/>
      </w:r>
      <w:r>
        <w:rPr>
          <w:b w:val="0"/>
          <w:i/>
        </w:rPr>
        <w:t>tāhā śuni tanu kām̐pila amani parāṇa uṛiyā gela ||</w:t>
      </w:r>
    </w:p>
    <w:p>
      <w:pPr>
        <w:spacing w:after="60"/>
        <w:jc w:val="both"/>
      </w:pPr>
      <w:r>
        <w:rPr>
          <w:b w:val="0"/>
          <w:i/>
        </w:rPr>
        <w:t>Word for word:</w:t>
      </w:r>
      <w:r>
        <w:t xml:space="preserve"> henai samaye — at that very moment; śāśuṛī puchaye — the mother-in-law asks; gharete kisera ālo — what light is in the house; tāhā śuni — hearing this; tanu kām̐pila — my body trembled; amani parāṇa uṛiyā gela — my soul simply flew away</w:t>
      </w:r>
    </w:p>
    <w:p>
      <w:pPr>
        <w:spacing w:after="60"/>
        <w:ind w:left="510" w:hanging="510"/>
      </w:pPr>
      <w:r>
        <w:rPr>
          <w:b/>
          <w:i w:val="0"/>
        </w:rPr>
        <w:t>14.6.</w:t>
      </w:r>
      <w:r>
        <w:t xml:space="preserve"> At that very moment my mother-in-law asks: 'What is that light in the house?' Hearing this, my whole body trembled — my soul simply flew away.</w:t>
      </w:r>
    </w:p>
    <w:p>
      <w:pPr>
        <w:spacing w:after="60"/>
        <w:ind w:left="567"/>
      </w:pPr>
      <w:r>
        <w:rPr>
          <w:rFonts w:cs="Noto Serif Bengali" w:hAnsi="Noto Serif Bengali"/>
          <w:sz w:val="24"/>
        </w:rPr>
        <w:t>তরাতরি গিয়া দাঁড়াঞা দুয়ারে চাহিয়া সভয়মনে ।</w:t>
      </w:r>
      <w:r>
        <w:br/>
      </w:r>
      <w:r>
        <w:rPr>
          <w:rFonts w:cs="Noto Serif Bengali" w:hAnsi="Noto Serif Bengali"/>
          <w:sz w:val="24"/>
        </w:rPr>
        <w:t>সাহসে চাতুরী বচন কহিতে লাগিনু তাঁহার সনে ॥</w:t>
      </w:r>
    </w:p>
    <w:p>
      <w:pPr>
        <w:spacing w:after="60"/>
        <w:jc w:val="both"/>
      </w:pPr>
      <w:r>
        <w:rPr>
          <w:b w:val="0"/>
          <w:i/>
        </w:rPr>
        <w:t>tarātari giyā dām̐ṛāñā duyāre cāhiyā sabhayamane |</w:t>
      </w:r>
      <w:r>
        <w:br/>
      </w:r>
      <w:r>
        <w:rPr>
          <w:b w:val="0"/>
          <w:i/>
        </w:rPr>
        <w:t>sāhase cāturī bacana kahite lāginu tām̐hāra sane ||</w:t>
      </w:r>
    </w:p>
    <w:p>
      <w:pPr>
        <w:spacing w:after="60"/>
        <w:jc w:val="both"/>
      </w:pPr>
      <w:r>
        <w:rPr>
          <w:b w:val="0"/>
          <w:i/>
        </w:rPr>
        <w:t>Word for word:</w:t>
      </w:r>
      <w:r>
        <w:t xml:space="preserve"> tarātari giyā — going out in haste; dām̐ṛāñā duyāre — standing at the door; cāhiyā sabhayamane — looking with fear at heart; sāhase — with courage; cāturī bacana kahite lāginu — I began to speak cunning words; tām̐hāra sane — with her</w:t>
      </w:r>
    </w:p>
    <w:p>
      <w:pPr>
        <w:spacing w:after="60"/>
        <w:ind w:left="510" w:hanging="510"/>
      </w:pPr>
      <w:r>
        <w:rPr>
          <w:b/>
          <w:i w:val="0"/>
        </w:rPr>
        <w:t>14.7.</w:t>
      </w:r>
      <w:r>
        <w:t xml:space="preserve"> Hurrying out, I stood at the door, looking with fear in my heart, and, taking courage, began to speak cunningly with her:</w:t>
      </w:r>
    </w:p>
    <w:p>
      <w:pPr>
        <w:spacing w:after="60"/>
        <w:ind w:left="567"/>
      </w:pPr>
      <w:r>
        <w:rPr>
          <w:rFonts w:cs="Noto Serif Bengali" w:hAnsi="Noto Serif Bengali"/>
          <w:sz w:val="24"/>
        </w:rPr>
        <w:t>চন্দ্রব্রত মোর নিয়ম জানহ করিয়ে যতন পাইয়া ।</w:t>
      </w:r>
      <w:r>
        <w:br/>
      </w:r>
      <w:r>
        <w:rPr>
          <w:rFonts w:cs="Noto Serif Bengali" w:hAnsi="Noto Serif Bengali"/>
          <w:sz w:val="24"/>
        </w:rPr>
        <w:t>কৃপা করি তেঁই দেখা দিল আজি পূজায় প্রসন্ন হৈয়া ॥</w:t>
      </w:r>
    </w:p>
    <w:p>
      <w:pPr>
        <w:spacing w:after="60"/>
        <w:jc w:val="both"/>
      </w:pPr>
      <w:r>
        <w:rPr>
          <w:b w:val="0"/>
          <w:i/>
        </w:rPr>
        <w:t>candrabrata mora niyama jānaha kariye yatana pāiyā |</w:t>
      </w:r>
      <w:r>
        <w:br/>
      </w:r>
      <w:r>
        <w:rPr>
          <w:b w:val="0"/>
          <w:i/>
        </w:rPr>
        <w:t>kṛpā kari tem̐i dekhā dila āji pūjāya prasanna haiyā ||</w:t>
      </w:r>
    </w:p>
    <w:p>
      <w:pPr>
        <w:spacing w:after="60"/>
        <w:jc w:val="both"/>
      </w:pPr>
      <w:r>
        <w:rPr>
          <w:b w:val="0"/>
          <w:i/>
        </w:rPr>
        <w:t>Word for word:</w:t>
      </w:r>
      <w:r>
        <w:t xml:space="preserve"> candrabrata mora niyama — my vow to Chandra; jānaha — you know; kariye yatana pāiyā — I keep it with care; kṛpā kari — by grace; tem̐i dekhā dila āji — he appeared today; pūjāya prasanna haiyā — pleased with the worship</w:t>
      </w:r>
    </w:p>
    <w:p>
      <w:pPr>
        <w:spacing w:after="60"/>
        <w:ind w:left="510" w:hanging="510"/>
      </w:pPr>
      <w:r>
        <w:rPr>
          <w:b/>
          <w:i w:val="0"/>
        </w:rPr>
        <w:t>14.8.</w:t>
      </w:r>
      <w:r>
        <w:t xml:space="preserve"> 'You know my vow to Chandra — I keep it with care; so by his grace he has appeared today, pleased with my worship.</w:t>
      </w:r>
    </w:p>
    <w:p>
      <w:pPr>
        <w:spacing w:after="60"/>
        <w:ind w:left="567"/>
      </w:pPr>
      <w:r>
        <w:rPr>
          <w:rFonts w:cs="Noto Serif Bengali" w:hAnsi="Noto Serif Bengali"/>
          <w:sz w:val="24"/>
        </w:rPr>
        <w:t>বর দিতে চান কি বর মাগিব কিছু না জানিয়ে আমি ।</w:t>
      </w:r>
      <w:r>
        <w:br/>
      </w:r>
      <w:r>
        <w:rPr>
          <w:rFonts w:cs="Noto Serif Bengali" w:hAnsi="Noto Serif Bengali"/>
          <w:sz w:val="24"/>
        </w:rPr>
        <w:t>আপনি যে কহ তাহা লেই তাহে এথা না আসিও তুমি ॥</w:t>
      </w:r>
    </w:p>
    <w:p>
      <w:pPr>
        <w:spacing w:after="60"/>
        <w:jc w:val="both"/>
      </w:pPr>
      <w:r>
        <w:rPr>
          <w:b w:val="0"/>
          <w:i/>
        </w:rPr>
        <w:t>bara dite cāna ki bara māgiba kichu nā jāniye āmi |</w:t>
      </w:r>
      <w:r>
        <w:br/>
      </w:r>
      <w:r>
        <w:rPr>
          <w:b w:val="0"/>
          <w:i/>
        </w:rPr>
        <w:t>āpani ye kaha tāhā lei tāhe ethā nā āsio tumi ||</w:t>
      </w:r>
    </w:p>
    <w:p>
      <w:pPr>
        <w:spacing w:after="60"/>
        <w:jc w:val="both"/>
      </w:pPr>
      <w:r>
        <w:rPr>
          <w:b w:val="0"/>
          <w:i/>
        </w:rPr>
        <w:t>Word for word:</w:t>
      </w:r>
      <w:r>
        <w:t xml:space="preserve"> bara dite cāna — he wishes to give a boon; ki bara māgiba — what boon shall I ask; kichu nā jāniye āmi — I do not know; āpani ye kaha — what you say; tāhā lei — that I take; tāhe ethā nā āsio tumi — only do not come here</w:t>
      </w:r>
    </w:p>
    <w:p>
      <w:pPr>
        <w:spacing w:after="60"/>
        <w:ind w:left="510" w:hanging="510"/>
      </w:pPr>
      <w:r>
        <w:rPr>
          <w:b/>
          <w:i w:val="0"/>
        </w:rPr>
        <w:t>14.9.</w:t>
      </w:r>
      <w:r>
        <w:t xml:space="preserve"> He wishes to give a boon — but what boon to ask I do not know; whatever you say, that I will take; only do not come in here yourself.'</w:t>
      </w:r>
    </w:p>
    <w:p>
      <w:pPr>
        <w:spacing w:after="60"/>
        <w:ind w:left="567"/>
      </w:pPr>
      <w:r>
        <w:rPr>
          <w:rFonts w:cs="Noto Serif Bengali" w:hAnsi="Noto Serif Bengali"/>
          <w:sz w:val="24"/>
        </w:rPr>
        <w:t>ইহা শুনি ধীরে ধীরে কহে কত যতনে আনন্দ পাইয়া ।</w:t>
      </w:r>
      <w:r>
        <w:br/>
      </w:r>
      <w:r>
        <w:rPr>
          <w:rFonts w:cs="Noto Serif Bengali" w:hAnsi="Noto Serif Bengali"/>
          <w:sz w:val="24"/>
        </w:rPr>
        <w:t>সম্পদ্ আয়ু বৃদ্ধি শুভ সবার এতেক লেয়হ চাহিয়া ॥</w:t>
      </w:r>
    </w:p>
    <w:p>
      <w:pPr>
        <w:spacing w:after="60"/>
        <w:jc w:val="both"/>
      </w:pPr>
      <w:r>
        <w:rPr>
          <w:b w:val="0"/>
          <w:i/>
        </w:rPr>
        <w:t>ihā śuni dhīre dhīre kahe kata yatane ānanda pāiyā |</w:t>
      </w:r>
      <w:r>
        <w:br/>
      </w:r>
      <w:r>
        <w:rPr>
          <w:b w:val="0"/>
          <w:i/>
        </w:rPr>
        <w:t>sampad āyu bṛddhi śubha sabāra eteka leyaha cāhiyā ||</w:t>
      </w:r>
    </w:p>
    <w:p>
      <w:pPr>
        <w:spacing w:after="60"/>
        <w:jc w:val="both"/>
      </w:pPr>
      <w:r>
        <w:rPr>
          <w:b w:val="0"/>
          <w:i/>
        </w:rPr>
        <w:t>Word for word:</w:t>
      </w:r>
      <w:r>
        <w:t xml:space="preserve"> ihā śuni — hearing this; dhīre dhīre kahe — softly says; kata yatane — with great earnestness; ānanda pāiyā — delighted; sampad āyu bṛddhi śubha — wealth, long life, prosperity, well-being; sabāra — for all; eteka leyaha cāhiyā — ask for all this</w:t>
      </w:r>
    </w:p>
    <w:p>
      <w:pPr>
        <w:spacing w:after="60"/>
        <w:ind w:left="510" w:hanging="510"/>
      </w:pPr>
      <w:r>
        <w:rPr>
          <w:b/>
          <w:i w:val="0"/>
        </w:rPr>
        <w:t>14.10.</w:t>
      </w:r>
      <w:r>
        <w:t xml:space="preserve"> Hearing this, softly, softly, delighted, she says with great earnestness: 'Ask for wealth, long life, prosperity and well-being for all — all of this.'</w:t>
      </w:r>
    </w:p>
    <w:p>
      <w:pPr>
        <w:spacing w:after="60"/>
        <w:ind w:left="567"/>
      </w:pPr>
      <w:r>
        <w:rPr>
          <w:rFonts w:cs="Noto Serif Bengali" w:hAnsi="Noto Serif Bengali"/>
          <w:sz w:val="24"/>
        </w:rPr>
        <w:t>ইহা শুনি শীঘ্র ঘরে সামাইল অতি আনন্দবেশে ।</w:t>
      </w:r>
      <w:r>
        <w:br/>
      </w:r>
      <w:r>
        <w:rPr>
          <w:rFonts w:cs="Noto Serif Bengali" w:hAnsi="Noto Serif Bengali"/>
          <w:sz w:val="24"/>
        </w:rPr>
        <w:t>বসন-অঞ্চলে অঙ্গ মুছাইনু বসিয়া পিয়ার পাশে ॥</w:t>
      </w:r>
    </w:p>
    <w:p>
      <w:pPr>
        <w:spacing w:after="60"/>
        <w:jc w:val="both"/>
      </w:pPr>
      <w:r>
        <w:rPr>
          <w:b w:val="0"/>
          <w:i/>
        </w:rPr>
        <w:t>ihā śuni śīghra ghare sāmāila ati ānandabeśe |</w:t>
      </w:r>
      <w:r>
        <w:br/>
      </w:r>
      <w:r>
        <w:rPr>
          <w:b w:val="0"/>
          <w:i/>
        </w:rPr>
        <w:t>basana-añcale aṅga muchāinu basiyā piyāra pāśe ||</w:t>
      </w:r>
    </w:p>
    <w:p>
      <w:pPr>
        <w:spacing w:after="60"/>
        <w:jc w:val="both"/>
      </w:pPr>
      <w:r>
        <w:rPr>
          <w:b w:val="0"/>
          <w:i/>
        </w:rPr>
        <w:t>Word for word:</w:t>
      </w:r>
      <w:r>
        <w:t xml:space="preserve"> ihā śuni — hearing this; śīghra ghare sāmāila — quickly went into the house; ati ānandabeśe — in great joy; basana-añcale — with the end of my sari; aṅga muchāinu — I wiped His body; basiyā piyāra pāśe — sitting by the Beloved</w:t>
      </w:r>
    </w:p>
    <w:p>
      <w:pPr>
        <w:spacing w:after="60"/>
        <w:ind w:left="510" w:hanging="510"/>
      </w:pPr>
      <w:r>
        <w:rPr>
          <w:b/>
          <w:i w:val="0"/>
        </w:rPr>
        <w:t>14.11.</w:t>
      </w:r>
      <w:r>
        <w:t xml:space="preserve"> Hearing this, I quickly went into the house in great joy; sitting by my Beloved, I wiped His body with the end of my sari.</w:t>
      </w:r>
    </w:p>
    <w:p>
      <w:pPr>
        <w:spacing w:after="60"/>
        <w:ind w:left="567"/>
      </w:pPr>
      <w:r>
        <w:rPr>
          <w:rFonts w:cs="Noto Serif Bengali" w:hAnsi="Noto Serif Bengali"/>
          <w:sz w:val="24"/>
        </w:rPr>
        <w:t>নরহরি-প্রাণনাথ মোরে কত আদরে করিল কোলে ।</w:t>
      </w:r>
      <w:r>
        <w:br/>
      </w:r>
      <w:r>
        <w:rPr>
          <w:rFonts w:cs="Noto Serif Bengali" w:hAnsi="Noto Serif Bengali"/>
          <w:sz w:val="24"/>
        </w:rPr>
        <w:t>হেন কালে নিঁদ ভাঙ্গিল বিচ্ছেদে ভাসিনু আঁখির জলে ॥</w:t>
      </w:r>
    </w:p>
    <w:p>
      <w:pPr>
        <w:spacing w:after="60"/>
        <w:jc w:val="both"/>
      </w:pPr>
      <w:r>
        <w:rPr>
          <w:b w:val="0"/>
          <w:i/>
        </w:rPr>
        <w:t>narahari-prāṇanātha more kata ādare karila kole |</w:t>
      </w:r>
      <w:r>
        <w:br/>
      </w:r>
      <w:r>
        <w:rPr>
          <w:b w:val="0"/>
          <w:i/>
        </w:rPr>
        <w:t>hena kāle nim̐da bhāṅgila bicchede bhāsinu ām̐khira jale ||</w:t>
      </w:r>
    </w:p>
    <w:p>
      <w:pPr>
        <w:spacing w:after="60"/>
        <w:jc w:val="both"/>
      </w:pPr>
      <w:r>
        <w:rPr>
          <w:b w:val="0"/>
          <w:i/>
        </w:rPr>
        <w:t>Word for word:</w:t>
      </w:r>
      <w:r>
        <w:t xml:space="preserve"> narahari-prāṇanātha — the Lord of Narahari's life; more kata ādare — me with great tenderness; karila kole — took in His embrace; hena kāle — then; nim̐da bhāṅgila — sleep broke; bicchede — in separation; bhāsinu ām̐khira jale — I was drowned in tears</w:t>
      </w:r>
    </w:p>
    <w:p>
      <w:pPr>
        <w:spacing w:after="60"/>
        <w:ind w:left="510" w:hanging="510"/>
      </w:pPr>
      <w:r>
        <w:rPr>
          <w:b/>
          <w:i w:val="0"/>
        </w:rPr>
        <w:t>14.12.</w:t>
      </w:r>
      <w:r>
        <w:t xml:space="preserve"> The Lord of Narahari's life with great tenderness took me in His embrace; then my sleep broke — and in separation I was drowned in tears."</w:t>
      </w:r>
      <w:r>
        <w:rPr>
          <w:b w:val="0"/>
          <w:i w:val="0"/>
          <w:vertAlign w:val="superscript"/>
        </w:rPr>
        <w:t>35</w:t>
      </w:r>
    </w:p>
    <w:p>
      <w:pPr>
        <w:spacing w:after="60"/>
        <w:ind w:left="283"/>
      </w:pPr>
      <w:r>
        <w:rPr>
          <w:b/>
          <w:i w:val="0"/>
          <w:sz w:val="18"/>
        </w:rPr>
        <w:t>33.</w:t>
      </w:r>
      <w:r>
        <w:rPr>
          <w:sz w:val="18"/>
        </w:rPr>
        <w:t xml:space="preserve"> Signature — "Narahari". GPT1 — pp. 216–217, no. 136 (scan PDF pp. 475–476); GPT2 — sect. 3.2, no. 136 (catalogue: NG-108). GCC — kirana 8, pada 12 (ed. 1947, pp. 99–100; scan PDF pp. 104–105), "anyā ca — yathārāga". GCC readings: "parāṇa rasika rāya" (14.1), "kanaka-kamala-rāśi" (14.4), "khasāyā phelinu mena" (14.5; "mena" — so also GPT1, = "yena"), "tem̐ho dekhā dila" (14.8), "ethā nā āsiha tumi" (14.9), "āyubṛddhi śubha sabāra eteka leha cāyā" (14.10), "bhāsinu ām̐khira jale" (14.12). B. Nagari-bhava — see the introductory note to the section (chapter 27).</w:t>
      </w:r>
    </w:p>
    <w:p>
      <w:pPr>
        <w:spacing w:after="60"/>
        <w:ind w:left="283"/>
      </w:pPr>
      <w:r>
        <w:rPr>
          <w:b/>
          <w:i w:val="0"/>
          <w:sz w:val="18"/>
        </w:rPr>
        <w:t>34.</w:t>
      </w:r>
      <w:r>
        <w:rPr>
          <w:sz w:val="18"/>
        </w:rPr>
        <w:t xml:space="preserve"> Bengali kāli means both "yesterday" and "tomorrow": in 14.1 — "yesterday" (the night being told of), in 14.2 — "tomorrow", "later". The blanket (kambala) under which Gaura hides the radiance of His body, and the "light in the house" (14.6), play on the image of Gaura as the moon: the townswoman passes Him off as Chandra, the moon god — and this is true in a poetic sense: He is "the Moon of Nadia". The deceiving of the mother-in-law is rendered as in the original (cf. n. 7 of chapter 30).</w:t>
      </w:r>
    </w:p>
    <w:p>
      <w:pPr>
        <w:spacing w:after="60"/>
        <w:ind w:left="283"/>
      </w:pPr>
      <w:r>
        <w:rPr>
          <w:b/>
          <w:i w:val="0"/>
          <w:sz w:val="18"/>
        </w:rPr>
        <w:t>35.</w:t>
      </w:r>
      <w:r>
        <w:rPr>
          <w:sz w:val="18"/>
        </w:rPr>
        <w:t xml:space="preserve"> The embrace (14.12) is a motif of sambhoga, translated exactly; the dream breaks off, and the townswoman is left in separation. The dream is her imagination; the Lord did not touch women (CB, Adi); the tradition does not accept gaura-nagari (n. 10 and the introductory note, chapter 27).</w:t>
      </w:r>
    </w:p>
    <w:p>
      <w:pPr>
        <w:pStyle w:val="Heading2"/>
      </w:pPr>
      <w:r>
        <w:t>15. Narahari — "śuna śuna ogo baliye tomāre svapane nadyāra śaśī…" (GPT1 p. 217, no. 137; GCC 8.13)</w:t>
      </w:r>
    </w:p>
    <w:p>
      <w:pPr>
        <w:spacing w:after="60"/>
        <w:jc w:val="both"/>
      </w:pPr>
      <w:r>
        <w:rPr>
          <w:b w:val="0"/>
          <w:i/>
        </w:rPr>
        <w:t>Nagari-bhava; a dream. In a dream the Moon of Nadia sat beside the townswoman and asked her to adorn Him with her own hands; she oiled and decked His hair with flowers, drew sandal on His brow, put on earrings, a pearl in His nose, bracelets, necklaces, a belt of bells and anklets — and then woke before she had gazed her fill. Raga "yatharaga". &lt;b&gt;Attribution: probably Chakravarti&lt;/b&gt; — GCC, kirana 8, pada 13.</w:t>
      </w:r>
      <w:r>
        <w:rPr>
          <w:b w:val="0"/>
          <w:i w:val="0"/>
          <w:vertAlign w:val="superscript"/>
        </w:rPr>
        <w:t>36</w:t>
      </w:r>
    </w:p>
    <w:p>
      <w:pPr>
        <w:spacing w:after="60"/>
        <w:ind w:left="567"/>
      </w:pPr>
      <w:r>
        <w:rPr>
          <w:rFonts w:cs="Noto Serif Bengali" w:hAnsi="Noto Serif Bengali"/>
          <w:sz w:val="24"/>
        </w:rPr>
        <w:t>শুন শুন ওগো বলিয়ে তোমারে স্বপনে নদ্যার শশী ।</w:t>
      </w:r>
      <w:r>
        <w:br/>
      </w:r>
      <w:r>
        <w:rPr>
          <w:rFonts w:cs="Noto Serif Bengali" w:hAnsi="Noto Serif Bengali"/>
          <w:sz w:val="24"/>
        </w:rPr>
        <w:t>হাসি মোর পাশে আসিয়া বসিলা যেন হেমাম্বুজরাশি ॥</w:t>
      </w:r>
    </w:p>
    <w:p>
      <w:pPr>
        <w:spacing w:after="60"/>
        <w:jc w:val="both"/>
      </w:pPr>
      <w:r>
        <w:rPr>
          <w:b w:val="0"/>
          <w:i/>
        </w:rPr>
        <w:t>śuna śuna ogo baliye tomāre svapane nadyāra śaśī |</w:t>
      </w:r>
      <w:r>
        <w:br/>
      </w:r>
      <w:r>
        <w:rPr>
          <w:b w:val="0"/>
          <w:i/>
        </w:rPr>
        <w:t>hāsi mora pāśe āsiyā basilā yena hemāmbujarāśi ||</w:t>
      </w:r>
    </w:p>
    <w:p>
      <w:pPr>
        <w:spacing w:after="60"/>
        <w:jc w:val="both"/>
      </w:pPr>
      <w:r>
        <w:rPr>
          <w:b w:val="0"/>
          <w:i/>
        </w:rPr>
        <w:t>Word for word:</w:t>
      </w:r>
      <w:r>
        <w:t xml:space="preserve"> śuna śuna ogo — listen, listen, friend; baliye tomāre — I tell you; svapane — in a dream; nadyāra śaśī — the Moon of Nadia; hāsi — smiling; mora pāśe āsiyā basilā — came and sat beside me; yena hemāmbujarāśi — like a mass of golden lotuses</w:t>
      </w:r>
    </w:p>
    <w:p>
      <w:pPr>
        <w:spacing w:after="60"/>
        <w:ind w:left="510" w:hanging="510"/>
      </w:pPr>
      <w:r>
        <w:rPr>
          <w:b/>
          <w:i w:val="0"/>
        </w:rPr>
        <w:t>15.1.</w:t>
      </w:r>
      <w:r>
        <w:t xml:space="preserve"> "Listen, listen, friend, I will tell you: in a dream the Moon of Nadia, smiling, came and sat beside me — like a mass of golden lotuses.</w:t>
      </w:r>
    </w:p>
    <w:p>
      <w:pPr>
        <w:spacing w:after="60"/>
        <w:ind w:left="567"/>
      </w:pPr>
      <w:r>
        <w:rPr>
          <w:rFonts w:cs="Noto Serif Bengali" w:hAnsi="Noto Serif Bengali"/>
          <w:sz w:val="24"/>
        </w:rPr>
        <w:t>মোরে কহে আজু নিজকরে মোর বেশ বনাঅহ তুমি ।</w:t>
      </w:r>
      <w:r>
        <w:br/>
      </w:r>
      <w:r>
        <w:rPr>
          <w:rFonts w:cs="Noto Serif Bengali" w:hAnsi="Noto Serif Bengali"/>
          <w:sz w:val="24"/>
        </w:rPr>
        <w:t>শুনি সে চাতুরী-বচন যে সুখ তাহা কি কহিব আমি ॥</w:t>
      </w:r>
    </w:p>
    <w:p>
      <w:pPr>
        <w:spacing w:after="60"/>
        <w:jc w:val="both"/>
      </w:pPr>
      <w:r>
        <w:rPr>
          <w:b w:val="0"/>
          <w:i/>
        </w:rPr>
        <w:t>more kahe āju nijakare mora beśa banāaha tumi |</w:t>
      </w:r>
      <w:r>
        <w:br/>
      </w:r>
      <w:r>
        <w:rPr>
          <w:b w:val="0"/>
          <w:i/>
        </w:rPr>
        <w:t>śuni se cāturī-bacana ye sukha tāhā ki kahiba āmi ||</w:t>
      </w:r>
    </w:p>
    <w:p>
      <w:pPr>
        <w:spacing w:after="60"/>
        <w:jc w:val="both"/>
      </w:pPr>
      <w:r>
        <w:rPr>
          <w:b w:val="0"/>
          <w:i/>
        </w:rPr>
        <w:t>Word for word:</w:t>
      </w:r>
      <w:r>
        <w:t xml:space="preserve"> more kahe — He says to me; āju — today; nijakare — with your own hands; mora beśa banāaha tumi — you adorn Me; śuni se cāturī-bacana — hearing those clever words; ye sukha — what joy; tāhā ki kahiba āmi — how shall I tell it</w:t>
      </w:r>
    </w:p>
    <w:p>
      <w:pPr>
        <w:spacing w:after="60"/>
        <w:ind w:left="510" w:hanging="510"/>
      </w:pPr>
      <w:r>
        <w:rPr>
          <w:b/>
          <w:i w:val="0"/>
        </w:rPr>
        <w:t>15.2.</w:t>
      </w:r>
      <w:r>
        <w:t xml:space="preserve"> He says to me: 'Today adorn Me with your own hands.' Hearing those clever words — what joy I felt, how can I tell?</w:t>
      </w:r>
    </w:p>
    <w:p>
      <w:pPr>
        <w:spacing w:after="60"/>
        <w:ind w:left="567"/>
      </w:pPr>
      <w:r>
        <w:rPr>
          <w:rFonts w:cs="Noto Serif Bengali" w:hAnsi="Noto Serif Bengali"/>
          <w:sz w:val="24"/>
        </w:rPr>
        <w:t>বাড়িল কৌতুক নদীয়ার নব-যুবতী ভুলয়ে চুলে ।</w:t>
      </w:r>
      <w:r>
        <w:br/>
      </w:r>
      <w:r>
        <w:rPr>
          <w:rFonts w:cs="Noto Serif Bengali" w:hAnsi="Noto Serif Bengali"/>
          <w:sz w:val="24"/>
        </w:rPr>
        <w:t>নানা গন্ধতৈল দিয়া নানা ছাঁদে বাঁধিনু সাজায়ে ফুলে ॥</w:t>
      </w:r>
    </w:p>
    <w:p>
      <w:pPr>
        <w:spacing w:after="60"/>
        <w:jc w:val="both"/>
      </w:pPr>
      <w:r>
        <w:rPr>
          <w:b w:val="0"/>
          <w:i/>
        </w:rPr>
        <w:t>bāṛila kautuka nadīyāra naba-yubatī bhulaye cule |</w:t>
      </w:r>
      <w:r>
        <w:br/>
      </w:r>
      <w:r>
        <w:rPr>
          <w:b w:val="0"/>
          <w:i/>
        </w:rPr>
        <w:t>nānā gandhataila diyā nānā chām̐de bām̐dhinu sājāye phule ||</w:t>
      </w:r>
    </w:p>
    <w:p>
      <w:pPr>
        <w:spacing w:after="60"/>
        <w:jc w:val="both"/>
      </w:pPr>
      <w:r>
        <w:rPr>
          <w:b w:val="0"/>
          <w:i/>
        </w:rPr>
        <w:t>Word for word:</w:t>
      </w:r>
      <w:r>
        <w:t xml:space="preserve"> bāṛila kautuka — merriment grew; nadīyāra naba-yubatī bhulaye cule — the hair that enchants the young women of Nadia; nānā gandhataila diyā — with many fragrant oils; nānā chām̐de bām̐dhinu — I dressed it in many styles; sājāye phule — decking it with flowers</w:t>
      </w:r>
    </w:p>
    <w:p>
      <w:pPr>
        <w:spacing w:after="60"/>
        <w:ind w:left="510" w:hanging="510"/>
      </w:pPr>
      <w:r>
        <w:rPr>
          <w:b/>
          <w:i w:val="0"/>
        </w:rPr>
        <w:t>15.3.</w:t>
      </w:r>
      <w:r>
        <w:t xml:space="preserve"> The merriment grew: His hair — the young women of Nadia are mad for it — I anointed with many fragrant oils, dressed in many styles and decked with flowers.</w:t>
      </w:r>
    </w:p>
    <w:p>
      <w:pPr>
        <w:spacing w:after="60"/>
        <w:ind w:left="567"/>
      </w:pPr>
      <w:r>
        <w:rPr>
          <w:rFonts w:cs="Noto Serif Bengali" w:hAnsi="Noto Serif Bengali"/>
          <w:sz w:val="24"/>
        </w:rPr>
        <w:t>ললাটে রচিনু রুচির চন্দন বিন্দু সুচন্দ্রের প্রায় ।</w:t>
      </w:r>
      <w:r>
        <w:br/>
      </w:r>
      <w:r>
        <w:rPr>
          <w:rFonts w:cs="Noto Serif Bengali" w:hAnsi="Noto Serif Bengali"/>
          <w:sz w:val="24"/>
        </w:rPr>
        <w:t>শ্রুতিমূলে দিনু কুণ্ডল ঝলকে ভানু কি উপমা তায় ॥</w:t>
      </w:r>
    </w:p>
    <w:p>
      <w:pPr>
        <w:spacing w:after="60"/>
        <w:jc w:val="both"/>
      </w:pPr>
      <w:r>
        <w:rPr>
          <w:b w:val="0"/>
          <w:i/>
        </w:rPr>
        <w:t>lalāṭe racinu rucira candana bindu sucandrera prāya |</w:t>
      </w:r>
      <w:r>
        <w:br/>
      </w:r>
      <w:r>
        <w:rPr>
          <w:b w:val="0"/>
          <w:i/>
        </w:rPr>
        <w:t>śrutimūle dinu kuṇḍala jhalake bhānu ki upamā tāya ||</w:t>
      </w:r>
    </w:p>
    <w:p>
      <w:pPr>
        <w:spacing w:after="60"/>
        <w:jc w:val="both"/>
      </w:pPr>
      <w:r>
        <w:rPr>
          <w:b w:val="0"/>
          <w:i/>
        </w:rPr>
        <w:t>Word for word:</w:t>
      </w:r>
      <w:r>
        <w:t xml:space="preserve"> lalāṭe racinu — on the brow I drew; rucira candana bindu — lovely drops of sandal; sucandrera prāya — like bright moons; śrutimūle dinu kuṇḍala — I fixed earrings at the ears; jhalake bhānu — they flash like the sun; ki upamā tāya — what comparison for them</w:t>
      </w:r>
    </w:p>
    <w:p>
      <w:pPr>
        <w:spacing w:after="60"/>
        <w:ind w:left="510" w:hanging="510"/>
      </w:pPr>
      <w:r>
        <w:rPr>
          <w:b/>
          <w:i w:val="0"/>
        </w:rPr>
        <w:t>15.4.</w:t>
      </w:r>
      <w:r>
        <w:t xml:space="preserve"> On His brow I drew lovely drops of sandal, like bright moons; at His ears I fixed earrings — they flash like the sun; with what can I compare them?</w:t>
      </w:r>
    </w:p>
    <w:p>
      <w:pPr>
        <w:spacing w:after="60"/>
        <w:ind w:left="567"/>
      </w:pPr>
      <w:r>
        <w:rPr>
          <w:rFonts w:cs="Noto Serif Bengali" w:hAnsi="Noto Serif Bengali"/>
          <w:sz w:val="24"/>
        </w:rPr>
        <w:t>হাসিমাখা মুখ কমল মুছাঞা দেখি ভুরু ভৃঙ্গপাঁতি ।</w:t>
      </w:r>
      <w:r>
        <w:br/>
      </w:r>
      <w:r>
        <w:rPr>
          <w:rFonts w:cs="Noto Serif Bengali" w:hAnsi="Noto Serif Bengali"/>
          <w:sz w:val="24"/>
        </w:rPr>
        <w:t>আঁখে আঁখি দিয়া নাসায় মুকুতা পরানু আনন্দে মাতি ॥</w:t>
      </w:r>
    </w:p>
    <w:p>
      <w:pPr>
        <w:spacing w:after="60"/>
        <w:jc w:val="both"/>
      </w:pPr>
      <w:r>
        <w:rPr>
          <w:b w:val="0"/>
          <w:i/>
        </w:rPr>
        <w:t>hāsimākhā mukha kamala muchāñā dekhi bhuru bhṛṅgapām̐ti |</w:t>
      </w:r>
      <w:r>
        <w:br/>
      </w:r>
      <w:r>
        <w:rPr>
          <w:b w:val="0"/>
          <w:i/>
        </w:rPr>
        <w:t>ām̐khe ām̐khi diyā nāsāya mukutā parānu ānande māti ||</w:t>
      </w:r>
    </w:p>
    <w:p>
      <w:pPr>
        <w:spacing w:after="60"/>
        <w:jc w:val="both"/>
      </w:pPr>
      <w:r>
        <w:rPr>
          <w:b w:val="0"/>
          <w:i/>
        </w:rPr>
        <w:t>Word for word:</w:t>
      </w:r>
      <w:r>
        <w:t xml:space="preserve"> hāsimākhā mukha kamala — the smiling lotus face; muchāñā — wiping; dekhi bhuru bhṛṅgapām̐ti — I see the brows, a row of bees; ām̐khe ām̐khi diyā — looking into His eyes; nāsāya mukutā parānu — I set a pearl in His nose; ānande māti — drunk with joy</w:t>
      </w:r>
    </w:p>
    <w:p>
      <w:pPr>
        <w:spacing w:after="60"/>
        <w:ind w:left="510" w:hanging="510"/>
      </w:pPr>
      <w:r>
        <w:rPr>
          <w:b/>
          <w:i w:val="0"/>
        </w:rPr>
        <w:t>15.5.</w:t>
      </w:r>
      <w:r>
        <w:t xml:space="preserve"> Wiping the smiling lotus of His face, I saw His brows — like a row of bees; looking into His eyes, drunk with joy, I set a pearl in His nose.</w:t>
      </w:r>
    </w:p>
    <w:p>
      <w:pPr>
        <w:spacing w:after="60"/>
        <w:ind w:left="567"/>
      </w:pPr>
      <w:r>
        <w:rPr>
          <w:rFonts w:cs="Noto Serif Bengali" w:hAnsi="Noto Serif Bengali"/>
          <w:sz w:val="24"/>
        </w:rPr>
        <w:t>সুললিত ভুজ গজশুণ্ড জিনি ধৈরজ ধরম হরে ।</w:t>
      </w:r>
      <w:r>
        <w:br/>
      </w:r>
      <w:r>
        <w:rPr>
          <w:rFonts w:cs="Noto Serif Bengali" w:hAnsi="Noto Serif Bengali"/>
          <w:sz w:val="24"/>
        </w:rPr>
        <w:t>তাহে নানা ভূষা দিয়া পুনঃ সাধে বলয়া সঁপিনু করে ॥</w:t>
      </w:r>
    </w:p>
    <w:p>
      <w:pPr>
        <w:spacing w:after="60"/>
        <w:jc w:val="both"/>
      </w:pPr>
      <w:r>
        <w:rPr>
          <w:b w:val="0"/>
          <w:i/>
        </w:rPr>
        <w:t>sulalita bhuja gajaśuṇḍa jini dhairaja dharama hare |</w:t>
      </w:r>
      <w:r>
        <w:br/>
      </w:r>
      <w:r>
        <w:rPr>
          <w:b w:val="0"/>
          <w:i/>
        </w:rPr>
        <w:t>tāhe nānā bhūṣā diyā punaḥ sādhe balayā sam̐pinu kare ||</w:t>
      </w:r>
    </w:p>
    <w:p>
      <w:pPr>
        <w:spacing w:after="60"/>
        <w:jc w:val="both"/>
      </w:pPr>
      <w:r>
        <w:rPr>
          <w:b w:val="0"/>
          <w:i/>
        </w:rPr>
        <w:t>Word for word:</w:t>
      </w:r>
      <w:r>
        <w:t xml:space="preserve"> sulalita bhuja — lovely arms; gajaśuṇḍa jini — outdoing an elephant's trunk; dhairaja dharama hare — steal composure and dharma; tāhe nānā bhūṣā diyā — putting many ornaments on them; punaḥ sādhe — and lovingly; balayā sam̐pinu kare — I put bracelets on the wrists</w:t>
      </w:r>
    </w:p>
    <w:p>
      <w:pPr>
        <w:spacing w:after="60"/>
        <w:ind w:left="510" w:hanging="510"/>
      </w:pPr>
      <w:r>
        <w:rPr>
          <w:b/>
          <w:i w:val="0"/>
        </w:rPr>
        <w:t>15.6.</w:t>
      </w:r>
      <w:r>
        <w:t xml:space="preserve"> His lovely arms, outdoing an elephant's trunk, steal away composure and dharma; on them I put many ornaments and lovingly bracelets on His wrists.</w:t>
      </w:r>
    </w:p>
    <w:p>
      <w:pPr>
        <w:spacing w:after="60"/>
        <w:ind w:left="567"/>
      </w:pPr>
      <w:r>
        <w:rPr>
          <w:rFonts w:cs="Noto Serif Bengali" w:hAnsi="Noto Serif Bengali"/>
          <w:sz w:val="24"/>
        </w:rPr>
        <w:t>পরিসর উরে হার সাজাইনু অতুল উদর-শোভা ।</w:t>
      </w:r>
      <w:r>
        <w:br/>
      </w:r>
      <w:r>
        <w:rPr>
          <w:rFonts w:cs="Noto Serif Bengali" w:hAnsi="Noto Serif Bengali"/>
          <w:sz w:val="24"/>
        </w:rPr>
        <w:t>কিঙ্কিণী কটিতটে পিন্ধাইনু লসয়ে জানুর আভা ॥</w:t>
      </w:r>
    </w:p>
    <w:p>
      <w:pPr>
        <w:spacing w:after="60"/>
        <w:jc w:val="both"/>
      </w:pPr>
      <w:r>
        <w:rPr>
          <w:b w:val="0"/>
          <w:i/>
        </w:rPr>
        <w:t>parisara ure hāra sājāinu atula udara-śobhā |</w:t>
      </w:r>
      <w:r>
        <w:br/>
      </w:r>
      <w:r>
        <w:rPr>
          <w:b w:val="0"/>
          <w:i/>
        </w:rPr>
        <w:t>kiṅkiṇī kaṭitaṭe pindhāinu lasaye jānura ābhā ||</w:t>
      </w:r>
    </w:p>
    <w:p>
      <w:pPr>
        <w:spacing w:after="60"/>
        <w:jc w:val="both"/>
      </w:pPr>
      <w:r>
        <w:rPr>
          <w:b w:val="0"/>
          <w:i/>
        </w:rPr>
        <w:t>Word for word:</w:t>
      </w:r>
      <w:r>
        <w:t xml:space="preserve"> parisara ure — on the broad chest; hāra sājāinu — I arranged necklaces; atula udara-śobhā — peerless the beauty of the waist; kiṅkiṇī kaṭitaṭe pindhāinu — I put a bell-belt on the hips; lasaye jānura ābhā — the knees shine</w:t>
      </w:r>
    </w:p>
    <w:p>
      <w:pPr>
        <w:spacing w:after="60"/>
        <w:ind w:left="510" w:hanging="510"/>
      </w:pPr>
      <w:r>
        <w:rPr>
          <w:b/>
          <w:i w:val="0"/>
        </w:rPr>
        <w:t>15.7.</w:t>
      </w:r>
      <w:r>
        <w:t xml:space="preserve"> On His broad chest I arranged necklaces — peerless is the beauty of His waist; on His hips I put a belt of bells — His knees shine.</w:t>
      </w:r>
    </w:p>
    <w:p>
      <w:pPr>
        <w:spacing w:after="60"/>
        <w:ind w:left="567"/>
      </w:pPr>
      <w:r>
        <w:rPr>
          <w:rFonts w:cs="Noto Serif Bengali" w:hAnsi="Noto Serif Bengali"/>
          <w:sz w:val="24"/>
        </w:rPr>
        <w:t>নরহরি প্রিয়-চরণে নূপুর পরানু যতন করি ।</w:t>
      </w:r>
      <w:r>
        <w:br/>
      </w:r>
      <w:r>
        <w:rPr>
          <w:rFonts w:cs="Noto Serif Bengali" w:hAnsi="Noto Serif Bengali"/>
          <w:sz w:val="24"/>
        </w:rPr>
        <w:t>হেন কালে নিঁদ ভাঙ্গিল দেখিতে না পানু নয়ন ভরি ॥</w:t>
      </w:r>
    </w:p>
    <w:p>
      <w:pPr>
        <w:spacing w:after="60"/>
        <w:jc w:val="both"/>
      </w:pPr>
      <w:r>
        <w:rPr>
          <w:b w:val="0"/>
          <w:i/>
        </w:rPr>
        <w:t>narahari priya-caraṇe nūpura parānu yatana kari |</w:t>
      </w:r>
      <w:r>
        <w:br/>
      </w:r>
      <w:r>
        <w:rPr>
          <w:b w:val="0"/>
          <w:i/>
        </w:rPr>
        <w:t>hena kāle nim̐da bhāṅgila dekhite nā pānu nayana bhari ||</w:t>
      </w:r>
    </w:p>
    <w:p>
      <w:pPr>
        <w:spacing w:after="60"/>
        <w:jc w:val="both"/>
      </w:pPr>
      <w:r>
        <w:rPr>
          <w:b w:val="0"/>
          <w:i/>
        </w:rPr>
        <w:t>Word for word:</w:t>
      </w:r>
      <w:r>
        <w:t xml:space="preserve"> narahari priya-caraṇe — on the feet of Narahari's Beloved; nūpura parānu — I put anklets; yatana kari — carefully; hena kāle — then; nim̐da bhāṅgila — sleep broke; dekhite nā pānu nayana bhari — I could not see Him to my eyes' fill</w:t>
      </w:r>
    </w:p>
    <w:p>
      <w:pPr>
        <w:spacing w:after="60"/>
        <w:ind w:left="510" w:hanging="510"/>
      </w:pPr>
      <w:r>
        <w:rPr>
          <w:b/>
          <w:i w:val="0"/>
        </w:rPr>
        <w:t>15.8.</w:t>
      </w:r>
      <w:r>
        <w:t xml:space="preserve"> On the feet of Narahari's Beloved I carefully put anklets; then my sleep broke — and I could not gaze my fill of Him."</w:t>
      </w:r>
      <w:r>
        <w:rPr>
          <w:b w:val="0"/>
          <w:i w:val="0"/>
          <w:vertAlign w:val="superscript"/>
        </w:rPr>
        <w:t>37</w:t>
      </w:r>
    </w:p>
    <w:p>
      <w:pPr>
        <w:spacing w:after="60"/>
        <w:ind w:left="283"/>
      </w:pPr>
      <w:r>
        <w:rPr>
          <w:b/>
          <w:i w:val="0"/>
          <w:sz w:val="18"/>
        </w:rPr>
        <w:t>36.</w:t>
      </w:r>
      <w:r>
        <w:rPr>
          <w:sz w:val="18"/>
        </w:rPr>
        <w:t xml:space="preserve"> Signature — "Narahari" (narahari priya — "Narahari's Beloved"). GPT1 — p. 217, no. 137 (scan PDF p. 476); GPT2 — sect. 3.2, no. 137 (catalogue: NG-109). GCC — kirana 8, pada 13 (ed. 1947, pp. 100–101; scan PDF pp. 105–106), "anyā ca — yathārāga". GCC readings: "naba yubatī bhule ye cule" (15.3), "bām̐kā chānde bāndhinu" — "tied it aslant" (15.3), "candanabindu" (15.4), "bhṛṅga-pām̐ti" (15.5), "gaja-śuṇḍa" (15.6), "henakāle nim̐da bhāṅgila" (15.8). B. Nagari-bhava — see the introductory note to the section (chapter 27).</w:t>
      </w:r>
    </w:p>
    <w:p>
      <w:pPr>
        <w:spacing w:after="60"/>
        <w:ind w:left="283"/>
      </w:pPr>
      <w:r>
        <w:rPr>
          <w:b/>
          <w:i w:val="0"/>
          <w:sz w:val="18"/>
        </w:rPr>
        <w:t>37.</w:t>
      </w:r>
      <w:r>
        <w:rPr>
          <w:sz w:val="18"/>
        </w:rPr>
        <w:t xml:space="preserve"> The heroine adorning the Beloved with her own hands (beśa racanā) is a motif of the padas on Radha adorning Krishna; the nose-pearl (gajamuktā), the belt of bells and the anklets are Krishna's ornaments in the padas. In Gaura-lila the Lord was adorned and anointed by His companions (cf. Gaura's abhisheka and adornment at Srivasa's — CB, Madhya; chapter 14); here the service is transferred into a townswoman's dream. There is no motif of sambhoga in the pada.</w:t>
      </w:r>
    </w:p>
    <w:p>
      <w:pPr>
        <w:pStyle w:val="Heading2"/>
      </w:pPr>
      <w:r>
        <w:t>16. Narahari — "śuna śuna ogo parāṇa-sai…" (GPT1 pp. 217–218, no. 138; GCC 8.14)</w:t>
      </w:r>
    </w:p>
    <w:p>
      <w:pPr>
        <w:spacing w:after="60"/>
        <w:jc w:val="both"/>
      </w:pPr>
      <w:r>
        <w:rPr>
          <w:b w:val="0"/>
          <w:i/>
        </w:rPr>
        <w:t>Nagari-bhava; a dream. A townswoman tells her friends without shame: in her dream Gora embraced and kissed her; she teased Him about the traces of kajal, kumkum and sindur on His face, but then her harsh sister-in-law sat down at the door — the Beloved hid, and she woke; falling asleep again, she saw Him adorning her — putting sindur in her parting, braiding her hair, putting on a bodice and a nose ornament — and laying her on His breast. Raga "yatharaga". &lt;b&gt;Attribution: probably Chakravarti&lt;/b&gt; — GCC, kirana 8, pada 14.</w:t>
      </w:r>
      <w:r>
        <w:rPr>
          <w:b w:val="0"/>
          <w:i w:val="0"/>
          <w:vertAlign w:val="superscript"/>
        </w:rPr>
        <w:t>38</w:t>
      </w:r>
    </w:p>
    <w:p>
      <w:pPr>
        <w:spacing w:after="60"/>
        <w:ind w:left="567"/>
      </w:pPr>
      <w:r>
        <w:rPr>
          <w:rFonts w:cs="Noto Serif Bengali" w:hAnsi="Noto Serif Bengali"/>
          <w:sz w:val="24"/>
        </w:rPr>
        <w:t>শুন শুন ওগো পরাণ-সই ।</w:t>
      </w:r>
      <w:r>
        <w:br/>
      </w:r>
      <w:r>
        <w:rPr>
          <w:rFonts w:cs="Noto Serif Bengali" w:hAnsi="Noto Serif Bengali"/>
          <w:sz w:val="24"/>
        </w:rPr>
        <w:t>তোমা সবার পাশে নিলজি হইয়া নিশির স্বপন কই ॥ ধ্রু ॥</w:t>
      </w:r>
    </w:p>
    <w:p>
      <w:pPr>
        <w:spacing w:after="60"/>
        <w:jc w:val="both"/>
      </w:pPr>
      <w:r>
        <w:rPr>
          <w:b w:val="0"/>
          <w:i/>
        </w:rPr>
        <w:t>śuna śuna ogo parāṇa-sai |</w:t>
      </w:r>
      <w:r>
        <w:br/>
      </w:r>
      <w:r>
        <w:rPr>
          <w:b w:val="0"/>
          <w:i/>
        </w:rPr>
        <w:t>tomā sabāra pāśe nilaji haiyā niśira svapana kai || dhru ||</w:t>
      </w:r>
    </w:p>
    <w:p>
      <w:pPr>
        <w:spacing w:after="60"/>
        <w:jc w:val="both"/>
      </w:pPr>
      <w:r>
        <w:rPr>
          <w:b w:val="0"/>
          <w:i/>
        </w:rPr>
        <w:t>Word for word:</w:t>
      </w:r>
      <w:r>
        <w:t xml:space="preserve"> śuna śuna ogo — listen, listen; parāṇa-sai — dear friends; tomā sabāra pāśe — before all of you; nilaji haiyā — casting off shame; niśira svapana kai — I tell the night's dream</w:t>
      </w:r>
    </w:p>
    <w:p>
      <w:pPr>
        <w:spacing w:after="60"/>
        <w:ind w:left="510" w:hanging="510"/>
      </w:pPr>
      <w:r>
        <w:rPr>
          <w:b/>
          <w:i w:val="0"/>
        </w:rPr>
        <w:t>16.1.</w:t>
      </w:r>
      <w:r>
        <w:t xml:space="preserve"> </w:t>
      </w:r>
      <w:r>
        <w:rPr>
          <w:b w:val="0"/>
          <w:i/>
        </w:rPr>
        <w:t>(Refrain)</w:t>
      </w:r>
      <w:r>
        <w:t xml:space="preserve"> "Listen, listen, dear friends: before all of you, casting off shame, I will tell the night's dream.</w:t>
      </w:r>
    </w:p>
    <w:p>
      <w:pPr>
        <w:spacing w:after="60"/>
        <w:ind w:left="567"/>
      </w:pPr>
      <w:r>
        <w:rPr>
          <w:rFonts w:cs="Noto Serif Bengali" w:hAnsi="Noto Serif Bengali"/>
          <w:sz w:val="24"/>
        </w:rPr>
        <w:t>হাসি হাসি সুখে ভাসি সে রঙ্গিয়া কত না আদরে মোরে ।</w:t>
      </w:r>
      <w:r>
        <w:br/>
      </w:r>
      <w:r>
        <w:rPr>
          <w:rFonts w:cs="Noto Serif Bengali" w:hAnsi="Noto Serif Bengali"/>
          <w:sz w:val="24"/>
        </w:rPr>
        <w:t>দুবাহু পসারি করি কত ভঙ্গী তুরিতে করয়ে কোরে ॥</w:t>
      </w:r>
    </w:p>
    <w:p>
      <w:pPr>
        <w:spacing w:after="60"/>
        <w:jc w:val="both"/>
      </w:pPr>
      <w:r>
        <w:rPr>
          <w:b w:val="0"/>
          <w:i/>
        </w:rPr>
        <w:t>hāsi hāsi sukhe bhāsi se raṅgiyā kata nā ādare more |</w:t>
      </w:r>
      <w:r>
        <w:br/>
      </w:r>
      <w:r>
        <w:rPr>
          <w:b w:val="0"/>
          <w:i/>
        </w:rPr>
        <w:t>dubāhu pasāri kari kata bhaṅgī turite karaye kore ||</w:t>
      </w:r>
    </w:p>
    <w:p>
      <w:pPr>
        <w:spacing w:after="60"/>
        <w:jc w:val="both"/>
      </w:pPr>
      <w:r>
        <w:rPr>
          <w:b w:val="0"/>
          <w:i/>
        </w:rPr>
        <w:t>Word for word:</w:t>
      </w:r>
      <w:r>
        <w:t xml:space="preserve"> hāsi hāsi — smiling; sukhe bhāsi — floating in joy; se raṅgiyā — that Playful One; kata nā ādare more — how tenderly to me; dubāhu pasāri — opening both arms; kari kata bhaṅgī — in every way; turite karaye kore — quickly takes into His embrace</w:t>
      </w:r>
    </w:p>
    <w:p>
      <w:pPr>
        <w:spacing w:after="60"/>
        <w:ind w:left="510" w:hanging="510"/>
      </w:pPr>
      <w:r>
        <w:rPr>
          <w:b/>
          <w:i w:val="0"/>
        </w:rPr>
        <w:t>16.2.</w:t>
      </w:r>
      <w:r>
        <w:t xml:space="preserve"> Smiling, floating in joy, how tender that Playful One is with me! Opening both arms, in every way, He quickly takes me in His embrace.</w:t>
      </w:r>
    </w:p>
    <w:p>
      <w:pPr>
        <w:spacing w:after="60"/>
        <w:ind w:left="567"/>
      </w:pPr>
      <w:r>
        <w:rPr>
          <w:rFonts w:cs="Noto Serif Bengali" w:hAnsi="Noto Serif Bengali"/>
          <w:sz w:val="24"/>
        </w:rPr>
        <w:t>থির হৈতে নারে থর থর তনু কাঁপয়ে বিজুরী ভাঁতি ।</w:t>
      </w:r>
      <w:r>
        <w:br/>
      </w:r>
      <w:r>
        <w:rPr>
          <w:rFonts w:cs="Noto Serif Bengali" w:hAnsi="Noto Serif Bengali"/>
          <w:sz w:val="24"/>
        </w:rPr>
        <w:t>লুবধ মধুপ সম মধু মুখ চুম্বয় আনন্দে মাতি ॥</w:t>
      </w:r>
    </w:p>
    <w:p>
      <w:pPr>
        <w:spacing w:after="60"/>
        <w:jc w:val="both"/>
      </w:pPr>
      <w:r>
        <w:rPr>
          <w:b w:val="0"/>
          <w:i/>
        </w:rPr>
        <w:t>thira haite nāre thara thara tanu kām̐paye bijurī bhām̐ti |</w:t>
      </w:r>
      <w:r>
        <w:br/>
      </w:r>
      <w:r>
        <w:rPr>
          <w:b w:val="0"/>
          <w:i/>
        </w:rPr>
        <w:t>lubadha madhupa sama madhu mukha cumbaya ānande māti ||</w:t>
      </w:r>
    </w:p>
    <w:p>
      <w:pPr>
        <w:spacing w:after="60"/>
        <w:jc w:val="both"/>
      </w:pPr>
      <w:r>
        <w:rPr>
          <w:b w:val="0"/>
          <w:i/>
        </w:rPr>
        <w:t>Word for word:</w:t>
      </w:r>
      <w:r>
        <w:t xml:space="preserve"> thira haite nāre — cannot be still; thara thara tanu kām̐paye — the body quivers and trembles; bijurī bhām̐ti — like lightning; lubadha madhupa sama — like a greedy bee; madhu mukha cumbaya — kisses the honeyed face; ānande māti — drunk with joy</w:t>
      </w:r>
    </w:p>
    <w:p>
      <w:pPr>
        <w:spacing w:after="60"/>
        <w:ind w:left="510" w:hanging="510"/>
      </w:pPr>
      <w:r>
        <w:rPr>
          <w:b/>
          <w:i w:val="0"/>
        </w:rPr>
        <w:t>16.3.</w:t>
      </w:r>
      <w:r>
        <w:t xml:space="preserve"> He cannot be still — His body quivers, trembles like lightning; like a greedy bee, drunk with joy, He kisses the honeyed face.</w:t>
      </w:r>
    </w:p>
    <w:p>
      <w:pPr>
        <w:spacing w:after="60"/>
        <w:ind w:left="567"/>
      </w:pPr>
      <w:r>
        <w:rPr>
          <w:rFonts w:cs="Noto Serif Bengali" w:hAnsi="Noto Serif Bengali"/>
          <w:sz w:val="24"/>
        </w:rPr>
        <w:t>সে চাঁদবদন কাজর কুঙ্কুম সিন্দূরে সুচারু সাজ ।</w:t>
      </w:r>
      <w:r>
        <w:br/>
      </w:r>
      <w:r>
        <w:rPr>
          <w:rFonts w:cs="Noto Serif Bengali" w:hAnsi="Noto Serif Bengali"/>
          <w:sz w:val="24"/>
        </w:rPr>
        <w:t>তাহারে করিনু পরিহাস শুনি বন্ধুয়া পাইল লাজ ॥</w:t>
      </w:r>
    </w:p>
    <w:p>
      <w:pPr>
        <w:spacing w:after="60"/>
        <w:jc w:val="both"/>
      </w:pPr>
      <w:r>
        <w:rPr>
          <w:b w:val="0"/>
          <w:i/>
        </w:rPr>
        <w:t>se cām̐dabadana kājara kuṅkuma sindūre sucāru sāja |</w:t>
      </w:r>
      <w:r>
        <w:br/>
      </w:r>
      <w:r>
        <w:rPr>
          <w:b w:val="0"/>
          <w:i/>
        </w:rPr>
        <w:t>tāhāre karinu parihāsa śuni bandhuyā pāila lāja ||</w:t>
      </w:r>
    </w:p>
    <w:p>
      <w:pPr>
        <w:spacing w:after="60"/>
        <w:jc w:val="both"/>
      </w:pPr>
      <w:r>
        <w:rPr>
          <w:b w:val="0"/>
          <w:i/>
        </w:rPr>
        <w:t>Word for word:</w:t>
      </w:r>
      <w:r>
        <w:t xml:space="preserve"> se cām̐dabadana — that moon-like face; kājara kuṅkuma sindūre — with kajal, kumkum and sindur; sucāru sāja — prettily adorned; tāhāre karinu parihāsa — I teased Him; śuni bandhuyā pāila lāja — hearing, my Friend was abashed</w:t>
      </w:r>
    </w:p>
    <w:p>
      <w:pPr>
        <w:spacing w:after="60"/>
        <w:ind w:left="510" w:hanging="510"/>
      </w:pPr>
      <w:r>
        <w:rPr>
          <w:b/>
          <w:i w:val="0"/>
        </w:rPr>
        <w:t>16.4.</w:t>
      </w:r>
      <w:r>
        <w:t xml:space="preserve"> That moon-like face was prettily adorned with kajal, kumkum and sindur; seeing this, I teased Him — hearing it, my Friend was abashed.</w:t>
      </w:r>
      <w:r>
        <w:rPr>
          <w:b w:val="0"/>
          <w:i w:val="0"/>
          <w:vertAlign w:val="superscript"/>
        </w:rPr>
        <w:t>39</w:t>
      </w:r>
    </w:p>
    <w:p>
      <w:pPr>
        <w:spacing w:after="60"/>
        <w:ind w:left="567"/>
      </w:pPr>
      <w:r>
        <w:rPr>
          <w:rFonts w:cs="Noto Serif Bengali" w:hAnsi="Noto Serif Bengali"/>
          <w:sz w:val="24"/>
        </w:rPr>
        <w:t>মনসাধে পুনঃ সে চাঁদবদন মুছাইয়া ঈষৎ হাসি ।</w:t>
      </w:r>
      <w:r>
        <w:br/>
      </w:r>
      <w:r>
        <w:rPr>
          <w:rFonts w:cs="Noto Serif Bengali" w:hAnsi="Noto Serif Bengali"/>
          <w:sz w:val="24"/>
        </w:rPr>
        <w:t>হেন কালে মোর দুয়ারে দারুণ ননদী বৈঠিল আসি ॥</w:t>
      </w:r>
    </w:p>
    <w:p>
      <w:pPr>
        <w:spacing w:after="60"/>
        <w:jc w:val="both"/>
      </w:pPr>
      <w:r>
        <w:rPr>
          <w:b w:val="0"/>
          <w:i/>
        </w:rPr>
        <w:t>manasādhe punaḥ se cām̐dabadana muchāiyā īṣat hāsi |</w:t>
      </w:r>
      <w:r>
        <w:br/>
      </w:r>
      <w:r>
        <w:rPr>
          <w:b w:val="0"/>
          <w:i/>
        </w:rPr>
        <w:t>hena kāle mora duyāre dāruṇa nanadī baiṭhila āsi ||</w:t>
      </w:r>
    </w:p>
    <w:p>
      <w:pPr>
        <w:spacing w:after="60"/>
        <w:jc w:val="both"/>
      </w:pPr>
      <w:r>
        <w:rPr>
          <w:b w:val="0"/>
          <w:i/>
        </w:rPr>
        <w:t>Word for word:</w:t>
      </w:r>
      <w:r>
        <w:t xml:space="preserve"> manasādhe — lovingly; punaḥ se cām̐dabadana muchāiyā — wiping that moon face again; īṣat hāsi — smiling a little; hena kāle — just then; mora duyāre — at my door; dāruṇa nanadī baiṭhila āsi — the harsh sister-in-law came and sat</w:t>
      </w:r>
    </w:p>
    <w:p>
      <w:pPr>
        <w:spacing w:after="60"/>
        <w:ind w:left="510" w:hanging="510"/>
      </w:pPr>
      <w:r>
        <w:rPr>
          <w:b/>
          <w:i w:val="0"/>
        </w:rPr>
        <w:t>16.5.</w:t>
      </w:r>
      <w:r>
        <w:t xml:space="preserve"> Lovingly, smiling a little, I wiped that moon-like face again; and just then my harsh sister-in-law came and sat down at my door.</w:t>
      </w:r>
    </w:p>
    <w:p>
      <w:pPr>
        <w:spacing w:after="60"/>
        <w:ind w:left="567"/>
      </w:pPr>
      <w:r>
        <w:rPr>
          <w:rFonts w:cs="Noto Serif Bengali" w:hAnsi="Noto Serif Bengali"/>
          <w:sz w:val="24"/>
        </w:rPr>
        <w:t>উড়িল পরাণ কি করিব প্রাণবন্ধুয়া লুকালো ডরে ।</w:t>
      </w:r>
      <w:r>
        <w:br/>
      </w:r>
      <w:r>
        <w:rPr>
          <w:rFonts w:cs="Noto Serif Bengali" w:hAnsi="Noto Serif Bengali"/>
          <w:sz w:val="24"/>
        </w:rPr>
        <w:t>হেন কালে নিঁদ ভাঙ্গিল জাগিয়া হিয়া ধক ধক করে ॥</w:t>
      </w:r>
    </w:p>
    <w:p>
      <w:pPr>
        <w:spacing w:after="60"/>
        <w:jc w:val="both"/>
      </w:pPr>
      <w:r>
        <w:rPr>
          <w:b w:val="0"/>
          <w:i/>
        </w:rPr>
        <w:t>uṛila parāṇa ki kariba prāṇabandhuyā lukālo ḍare |</w:t>
      </w:r>
      <w:r>
        <w:br/>
      </w:r>
      <w:r>
        <w:rPr>
          <w:b w:val="0"/>
          <w:i/>
        </w:rPr>
        <w:t>hena kāle nim̐da bhāṅgila jāgiyā hiyā dhaka dhaka kare ||</w:t>
      </w:r>
    </w:p>
    <w:p>
      <w:pPr>
        <w:spacing w:after="60"/>
        <w:jc w:val="both"/>
      </w:pPr>
      <w:r>
        <w:rPr>
          <w:b w:val="0"/>
          <w:i/>
        </w:rPr>
        <w:t>Word for word:</w:t>
      </w:r>
      <w:r>
        <w:t xml:space="preserve"> uṛila parāṇa — my soul flew; ki kariba — what could I do; prāṇabandhuyā lukālo ḍare — the Friend of my life hid in fear; hena kāle nim̐da bhāṅgila — then sleep broke; jāgiyā — waking; hiyā dhaka dhaka kare — the heart pounds</w:t>
      </w:r>
    </w:p>
    <w:p>
      <w:pPr>
        <w:spacing w:after="60"/>
        <w:ind w:left="510" w:hanging="510"/>
      </w:pPr>
      <w:r>
        <w:rPr>
          <w:b/>
          <w:i w:val="0"/>
        </w:rPr>
        <w:t>16.6.</w:t>
      </w:r>
      <w:r>
        <w:t xml:space="preserve"> My soul flew away — what could I do? The Friend of my life hid in fear; then my sleep broke — waking, I feel my heart pounding.</w:t>
      </w:r>
    </w:p>
    <w:p>
      <w:pPr>
        <w:spacing w:after="60"/>
        <w:ind w:left="567"/>
      </w:pPr>
      <w:r>
        <w:rPr>
          <w:rFonts w:cs="Noto Serif Bengali" w:hAnsi="Noto Serif Bengali"/>
          <w:sz w:val="24"/>
        </w:rPr>
        <w:t>পুনঃ ঘুমাইতে সে নবনাগর রচয়ে আমার বেশ ।</w:t>
      </w:r>
      <w:r>
        <w:br/>
      </w:r>
      <w:r>
        <w:rPr>
          <w:rFonts w:cs="Noto Serif Bengali" w:hAnsi="Noto Serif Bengali"/>
          <w:sz w:val="24"/>
        </w:rPr>
        <w:t>সিঁথির সিন্দুর সাজায়ে কত সে যতনে বাঁধিয়া কেশ ॥</w:t>
      </w:r>
    </w:p>
    <w:p>
      <w:pPr>
        <w:spacing w:after="60"/>
        <w:jc w:val="both"/>
      </w:pPr>
      <w:r>
        <w:rPr>
          <w:b w:val="0"/>
          <w:i/>
        </w:rPr>
        <w:t>punaḥ ghumāite se nabanāgara racaye āmāra beśa |</w:t>
      </w:r>
      <w:r>
        <w:br/>
      </w:r>
      <w:r>
        <w:rPr>
          <w:b w:val="0"/>
          <w:i/>
        </w:rPr>
        <w:t>sim̐thira sindura sājāye kata se yatane bām̐dhiyā keśa ||</w:t>
      </w:r>
    </w:p>
    <w:p>
      <w:pPr>
        <w:spacing w:after="60"/>
        <w:jc w:val="both"/>
      </w:pPr>
      <w:r>
        <w:rPr>
          <w:b w:val="0"/>
          <w:i/>
        </w:rPr>
        <w:t>Word for word:</w:t>
      </w:r>
      <w:r>
        <w:t xml:space="preserve"> punaḥ ghumāite — when I slept again; se nabanāgara — that young Nagara; racaye āmāra beśa — adorns me; sim̐thira sindura sājāye — puts sindur in the parting; kata se yatane bām̐dhiyā keśa — with what care braiding the hair</w:t>
      </w:r>
    </w:p>
    <w:p>
      <w:pPr>
        <w:spacing w:after="60"/>
        <w:ind w:left="510" w:hanging="510"/>
      </w:pPr>
      <w:r>
        <w:rPr>
          <w:b/>
          <w:i w:val="0"/>
        </w:rPr>
        <w:t>16.7.</w:t>
      </w:r>
      <w:r>
        <w:t xml:space="preserve"> When I fell asleep again, that young Nagara is adorning me: He puts sindur in my parting and with what care He braids my hair!</w:t>
      </w:r>
    </w:p>
    <w:p>
      <w:pPr>
        <w:spacing w:after="60"/>
        <w:ind w:left="567"/>
      </w:pPr>
      <w:r>
        <w:rPr>
          <w:rFonts w:cs="Noto Serif Bengali" w:hAnsi="Noto Serif Bengali"/>
          <w:sz w:val="24"/>
        </w:rPr>
        <w:t>উরজে কাঁচলি দিতে মু কহিনু কাঁচলি পরাহ কেনে ।</w:t>
      </w:r>
      <w:r>
        <w:br/>
      </w:r>
      <w:r>
        <w:rPr>
          <w:rFonts w:cs="Noto Serif Bengali" w:hAnsi="Noto Serif Bengali"/>
          <w:sz w:val="24"/>
        </w:rPr>
        <w:t>পিয়া কহে হাসি পুরুষের বেশ নাহি কি তোমার মনে ॥</w:t>
      </w:r>
    </w:p>
    <w:p>
      <w:pPr>
        <w:spacing w:after="60"/>
        <w:jc w:val="both"/>
      </w:pPr>
      <w:r>
        <w:rPr>
          <w:b w:val="0"/>
          <w:i/>
        </w:rPr>
        <w:t>uraje kām̐cali dite mu kahinu kām̐cali parāha kene |</w:t>
      </w:r>
      <w:r>
        <w:br/>
      </w:r>
      <w:r>
        <w:rPr>
          <w:b w:val="0"/>
          <w:i/>
        </w:rPr>
        <w:t>piyā kahe hāsi puruṣera beśa nāhi ki tomāra mane ||</w:t>
      </w:r>
    </w:p>
    <w:p>
      <w:pPr>
        <w:spacing w:after="60"/>
        <w:jc w:val="both"/>
      </w:pPr>
      <w:r>
        <w:rPr>
          <w:b w:val="0"/>
          <w:i/>
        </w:rPr>
        <w:t>Word for word:</w:t>
      </w:r>
      <w:r>
        <w:t xml:space="preserve"> uraje kām̐cali dite — when putting a bodice on the breast; mu kahinu — I said; kām̐cali parāha kene — why do You put on a bodice; piyā kahe hāsi — the Beloved laughing says; puruṣera beśa — the man's attire; nāhi ki tomāra mane — do you not remember</w:t>
      </w:r>
    </w:p>
    <w:p>
      <w:pPr>
        <w:spacing w:after="60"/>
        <w:ind w:left="510" w:hanging="510"/>
      </w:pPr>
      <w:r>
        <w:rPr>
          <w:b/>
          <w:i w:val="0"/>
        </w:rPr>
        <w:t>16.8.</w:t>
      </w:r>
      <w:r>
        <w:t xml:space="preserve"> When He began to put a bodice on my breast, I said: 'Why are You putting a bodice on me?' The Beloved, laughing, says: 'And the man's attire — do you not remember it?'</w:t>
      </w:r>
    </w:p>
    <w:p>
      <w:pPr>
        <w:spacing w:after="60"/>
        <w:ind w:left="567"/>
      </w:pPr>
      <w:r>
        <w:rPr>
          <w:rFonts w:cs="Noto Serif Bengali" w:hAnsi="Noto Serif Bengali"/>
          <w:sz w:val="24"/>
        </w:rPr>
        <w:t>আর কি বলিব নাসায় বেশর দিতে সুচঞ্চল হৈয়া ।</w:t>
      </w:r>
      <w:r>
        <w:br/>
      </w:r>
      <w:r>
        <w:rPr>
          <w:rFonts w:cs="Noto Serif Bengali" w:hAnsi="Noto Serif Bengali"/>
          <w:sz w:val="24"/>
        </w:rPr>
        <w:t>অমনি শুতয়ে মোরে পরিসর বুকের উপরে লৈয়া ॥</w:t>
      </w:r>
    </w:p>
    <w:p>
      <w:pPr>
        <w:spacing w:after="60"/>
        <w:jc w:val="both"/>
      </w:pPr>
      <w:r>
        <w:rPr>
          <w:b w:val="0"/>
          <w:i/>
        </w:rPr>
        <w:t>āra ki baliba nāsāya beśara dite sucañcala haiyā |</w:t>
      </w:r>
      <w:r>
        <w:br/>
      </w:r>
      <w:r>
        <w:rPr>
          <w:b w:val="0"/>
          <w:i/>
        </w:rPr>
        <w:t>amani śutaye more parisara bukera upare laiyā ||</w:t>
      </w:r>
    </w:p>
    <w:p>
      <w:pPr>
        <w:spacing w:after="60"/>
        <w:jc w:val="both"/>
      </w:pPr>
      <w:r>
        <w:rPr>
          <w:b w:val="0"/>
          <w:i/>
        </w:rPr>
        <w:t>Word for word:</w:t>
      </w:r>
      <w:r>
        <w:t xml:space="preserve"> āra ki baliba — what more shall I say; nāsāya beśara dite — setting a nose ornament; sucañcala haiyā — eagerly; amani śutaye more — at once lays me; parisara bukera upare laiyā — on His broad chest</w:t>
      </w:r>
    </w:p>
    <w:p>
      <w:pPr>
        <w:spacing w:after="60"/>
        <w:ind w:left="510" w:hanging="510"/>
      </w:pPr>
      <w:r>
        <w:rPr>
          <w:b/>
          <w:i w:val="0"/>
        </w:rPr>
        <w:t>16.9.</w:t>
      </w:r>
      <w:r>
        <w:t xml:space="preserve"> What more shall I say? Eagerly setting an ornament in my nose, He at once lays me on His broad chest.</w:t>
      </w:r>
    </w:p>
    <w:p>
      <w:pPr>
        <w:spacing w:after="60"/>
        <w:ind w:left="567"/>
      </w:pPr>
      <w:r>
        <w:rPr>
          <w:rFonts w:cs="Noto Serif Bengali" w:hAnsi="Noto Serif Bengali"/>
          <w:sz w:val="24"/>
        </w:rPr>
        <w:t>কত ভাঁতি রসকাহিনী কহয়ে অমিঞা ঢালয়ে যেন ।</w:t>
      </w:r>
      <w:r>
        <w:br/>
      </w:r>
      <w:r>
        <w:rPr>
          <w:rFonts w:cs="Noto Serif Bengali" w:hAnsi="Noto Serif Bengali"/>
          <w:sz w:val="24"/>
        </w:rPr>
        <w:t>নরহরিনাথ পীরিতি মূরতি যুবতীমোহন মেন ॥</w:t>
      </w:r>
    </w:p>
    <w:p>
      <w:pPr>
        <w:spacing w:after="60"/>
        <w:jc w:val="both"/>
      </w:pPr>
      <w:r>
        <w:rPr>
          <w:b w:val="0"/>
          <w:i/>
        </w:rPr>
        <w:t>kata bhām̐ti rasakāhinī kahaye amiñā ḍhālaye yena |</w:t>
      </w:r>
      <w:r>
        <w:br/>
      </w:r>
      <w:r>
        <w:rPr>
          <w:b w:val="0"/>
          <w:i/>
        </w:rPr>
        <w:t>naraharinātha pīriti mūrati yubatīmohana mena ||</w:t>
      </w:r>
    </w:p>
    <w:p>
      <w:pPr>
        <w:spacing w:after="60"/>
        <w:jc w:val="both"/>
      </w:pPr>
      <w:r>
        <w:rPr>
          <w:b w:val="0"/>
          <w:i/>
        </w:rPr>
        <w:t>Word for word:</w:t>
      </w:r>
      <w:r>
        <w:t xml:space="preserve"> kata bhām̐ti — in every way; rasakāhinī kahaye — tells tales of rasa; amiñā ḍhālaye yena — as if pouring nectar; naraharinātha — Narahari's Lord; pīriti mūrati — love embodied; yubatīmohana mena (= yena) — the Enchanter of young women</w:t>
      </w:r>
    </w:p>
    <w:p>
      <w:pPr>
        <w:spacing w:after="60"/>
        <w:ind w:left="510" w:hanging="510"/>
      </w:pPr>
      <w:r>
        <w:rPr>
          <w:b/>
          <w:i w:val="0"/>
        </w:rPr>
        <w:t>16.10.</w:t>
      </w:r>
      <w:r>
        <w:t xml:space="preserve"> In every way He tells tales of rasa — as if pouring nectar." Narahari's Lord is love embodied, the Enchanter of young women.</w:t>
      </w:r>
      <w:r>
        <w:rPr>
          <w:b w:val="0"/>
          <w:i w:val="0"/>
          <w:vertAlign w:val="superscript"/>
        </w:rPr>
        <w:t>40</w:t>
      </w:r>
    </w:p>
    <w:p>
      <w:pPr>
        <w:spacing w:after="60"/>
        <w:ind w:left="283"/>
      </w:pPr>
      <w:r>
        <w:rPr>
          <w:b/>
          <w:i w:val="0"/>
          <w:sz w:val="18"/>
        </w:rPr>
        <w:t>38.</w:t>
      </w:r>
      <w:r>
        <w:rPr>
          <w:sz w:val="18"/>
        </w:rPr>
        <w:t xml:space="preserve"> Signature — "Narahari". GPT1 — pp. 217–218, no. 138 (scan PDF pp. 476–477); GPT2 — sect. 3.2, no. 138 (catalogue: NG-110). GCC — kirana 8, pada 14 (ed. 1947, pp. 101–102; scan PDF pp. 106–107), "anyā ca — yathārāga". The first stanza is a refrain (dhru; so GPT1). GCC readings: "nilajī haiyā" (16.1), "cumbaye madane māti" — "drunk with Madana" (16.3; GPT "ānande māti", "drunk with joy"; the GPT text is translated), "kājara kuṅkuma sindūre", "tā heri karinu parihāsa" (16.4; see n. 39), "mochāiye" (16.5), "uroje kām̐cali dite mo kahinu kām̐culi parāha kene" (16.8). B. Nagari-bhava — see the introductory note to the section (chapter 27).</w:t>
      </w:r>
    </w:p>
    <w:p>
      <w:pPr>
        <w:spacing w:after="60"/>
        <w:ind w:left="283"/>
      </w:pPr>
      <w:r>
        <w:rPr>
          <w:b/>
          <w:i w:val="0"/>
          <w:sz w:val="18"/>
        </w:rPr>
        <w:t>39.</w:t>
      </w:r>
      <w:r>
        <w:rPr>
          <w:sz w:val="18"/>
        </w:rPr>
        <w:t xml:space="preserve"> 16.4 is translated after GCC "kājara kuṅkuma sindūre sucāru sāja" (kajal, kumkum, sindur on the Beloved's face — traces of the embrace, a motif of the Krishna padas); GPT1 and GPT2 "kātare kusuma sindure" ("in agitation — with flowers and sindur") is apparently a corruption.</w:t>
      </w:r>
    </w:p>
    <w:p>
      <w:pPr>
        <w:spacing w:after="60"/>
        <w:ind w:left="283"/>
      </w:pPr>
      <w:r>
        <w:rPr>
          <w:b/>
          <w:i w:val="0"/>
          <w:sz w:val="18"/>
        </w:rPr>
        <w:t>40.</w:t>
      </w:r>
      <w:r>
        <w:rPr>
          <w:sz w:val="18"/>
        </w:rPr>
        <w:t xml:space="preserve"> The embrace, the kiss (cumbaya), "lays me on His chest" are direct motifs of sambhoga; translated exactly, adding nothing. The dream is the townswoman's imagination: the Lord did not touch women and in Navadvipa did not look at them (CB, Adi); the Gaudiya tradition does not accept gaura-nagari (Bhaktisiddhanta Sarasvati; introductory note, chapter 27). 16.7–16.9 is the reverse motif: the Beloved adorns the heroine (cf. no. 15); the answer "And the man's attire…" (16.8) is not fully clear — probably a joke about an earlier change of dress (in the padas on Radha and Krishna — the exchange of attire). "The Enchanter of young women" (yubatīmohana mena; "mena" = "yena", so also GCC).</w:t>
      </w:r>
    </w:p>
    <w:p>
      <w:pPr>
        <w:pStyle w:val="Heading2"/>
      </w:pPr>
      <w:r>
        <w:t>17. Narahari — "ki kaba svapane kata parihāsa kare go…" (GPT1 p. 218, no. 139; GCC 8.15)</w:t>
      </w:r>
    </w:p>
    <w:p>
      <w:pPr>
        <w:spacing w:after="60"/>
        <w:jc w:val="both"/>
      </w:pPr>
      <w:r>
        <w:rPr>
          <w:b w:val="0"/>
          <w:i/>
        </w:rPr>
        <w:t>Nagari-bhava; a dream. A townswoman tells how in her dream Gora jested with her, embraced her, trembling, and spoke of rasa; the poet: "How shameless is Narahari's Beloved — the thief of the dharma and vows of young wives!" Raga "yatharaga". &lt;b&gt;Attribution: probably Chakravarti&lt;/b&gt; — GCC, kirana 8, pada 15.</w:t>
      </w:r>
      <w:r>
        <w:rPr>
          <w:b w:val="0"/>
          <w:i w:val="0"/>
          <w:vertAlign w:val="superscript"/>
        </w:rPr>
        <w:t>41</w:t>
      </w:r>
    </w:p>
    <w:p>
      <w:pPr>
        <w:spacing w:after="60"/>
        <w:ind w:left="567"/>
      </w:pPr>
      <w:r>
        <w:rPr>
          <w:rFonts w:cs="Noto Serif Bengali" w:hAnsi="Noto Serif Bengali"/>
          <w:sz w:val="24"/>
        </w:rPr>
        <w:t>কি কব স্বপনে কত পরিহাস করে গো রসিকশেখর মোর গোরা ।</w:t>
      </w:r>
      <w:r>
        <w:br/>
      </w:r>
      <w:r>
        <w:rPr>
          <w:rFonts w:cs="Noto Serif Bengali" w:hAnsi="Noto Serif Bengali"/>
          <w:sz w:val="24"/>
        </w:rPr>
        <w:t>কিবা সে নয়ান বাঁকা চাহনি বিষম গো জীবন-যৌবনধন-চোরা ॥</w:t>
      </w:r>
    </w:p>
    <w:p>
      <w:pPr>
        <w:spacing w:after="60"/>
        <w:jc w:val="both"/>
      </w:pPr>
      <w:r>
        <w:rPr>
          <w:b w:val="0"/>
          <w:i/>
        </w:rPr>
        <w:t>ki kaba svapane kata parihāsa kare go rasikaśekhara mora gorā |</w:t>
      </w:r>
      <w:r>
        <w:br/>
      </w:r>
      <w:r>
        <w:rPr>
          <w:b w:val="0"/>
          <w:i/>
        </w:rPr>
        <w:t>kibā se nayāna bām̐kā cāhani biṣama go jībana-yaubanadhana-corā ||</w:t>
      </w:r>
    </w:p>
    <w:p>
      <w:pPr>
        <w:spacing w:after="60"/>
        <w:jc w:val="both"/>
      </w:pPr>
      <w:r>
        <w:rPr>
          <w:b w:val="0"/>
          <w:i/>
        </w:rPr>
        <w:t>Word for word:</w:t>
      </w:r>
      <w:r>
        <w:t xml:space="preserve"> ki kaba — what shall I say; svapane — in the dream; kata parihāsa kare — how He jests; go — (address); rasikaśekhara mora gorā — my Gora, the Crown of connoisseurs of rasa; kibā se nayāna — and those eyes; bām̐kā cāhani biṣama — fearful curving glances; jībana-yaubanadhana-corā — stealing the treasure of life and youth</w:t>
      </w:r>
    </w:p>
    <w:p>
      <w:pPr>
        <w:spacing w:after="60"/>
        <w:ind w:left="510" w:hanging="510"/>
      </w:pPr>
      <w:r>
        <w:rPr>
          <w:b/>
          <w:i w:val="0"/>
        </w:rPr>
        <w:t>17.1.</w:t>
      </w:r>
      <w:r>
        <w:t xml:space="preserve"> "What shall I say! In the dream how He jests, my Gora, the Crown of connoisseurs of rasa! And what eyes He has — fearful are the curving glances that steal the treasure of life and youth.</w:t>
      </w:r>
    </w:p>
    <w:p>
      <w:pPr>
        <w:spacing w:after="60"/>
        <w:ind w:left="567"/>
      </w:pPr>
      <w:r>
        <w:rPr>
          <w:rFonts w:cs="Noto Serif Bengali" w:hAnsi="Noto Serif Bengali"/>
          <w:sz w:val="24"/>
        </w:rPr>
        <w:t>মধুর মধুর হাসি ভাসি কত সুখে গো মুখে মুখ দিয়া করে কোলে ।</w:t>
      </w:r>
      <w:r>
        <w:br/>
      </w:r>
      <w:r>
        <w:rPr>
          <w:rFonts w:cs="Noto Serif Bengali" w:hAnsi="Noto Serif Bengali"/>
          <w:sz w:val="24"/>
        </w:rPr>
        <w:t>পুলকিত অঙ্গ অতি মদন-তরঙ্গে গো কত না রসের কথা তোলে ॥</w:t>
      </w:r>
    </w:p>
    <w:p>
      <w:pPr>
        <w:spacing w:after="60"/>
        <w:jc w:val="both"/>
      </w:pPr>
      <w:r>
        <w:rPr>
          <w:b w:val="0"/>
          <w:i/>
        </w:rPr>
        <w:t>madhura madhura hāsi bhāsi kata sukhe go mukhe mukha diyā kare kole |</w:t>
      </w:r>
      <w:r>
        <w:br/>
      </w:r>
      <w:r>
        <w:rPr>
          <w:b w:val="0"/>
          <w:i/>
        </w:rPr>
        <w:t>pulakita aṅga ati madana-taraṅge go kata nā rasera kathā tole ||</w:t>
      </w:r>
    </w:p>
    <w:p>
      <w:pPr>
        <w:spacing w:after="60"/>
        <w:jc w:val="both"/>
      </w:pPr>
      <w:r>
        <w:rPr>
          <w:b w:val="0"/>
          <w:i/>
        </w:rPr>
        <w:t>Word for word:</w:t>
      </w:r>
      <w:r>
        <w:t xml:space="preserve"> madhura madhura hāsi — smiling sweetly, sweetly; bhāsi kata sukhe — floating in joy; mukhe mukha diyā — putting face to face; kare kole — takes into His embrace; pulakita aṅga — the body thrills; ati madana-taraṅge — in the waves of Madana; kata nā rasera kathā tole — how many words of rasa He raises</w:t>
      </w:r>
    </w:p>
    <w:p>
      <w:pPr>
        <w:spacing w:after="60"/>
        <w:ind w:left="510" w:hanging="510"/>
      </w:pPr>
      <w:r>
        <w:rPr>
          <w:b/>
          <w:i w:val="0"/>
        </w:rPr>
        <w:t>17.2.</w:t>
      </w:r>
      <w:r>
        <w:t xml:space="preserve"> Smiling sweetly, sweetly, floating in joy, He puts His face to my face and takes me in His embrace; His body thrills in the waves of Madana — how many words of rasa He brings up!</w:t>
      </w:r>
    </w:p>
    <w:p>
      <w:pPr>
        <w:spacing w:after="60"/>
        <w:ind w:left="567"/>
      </w:pPr>
      <w:r>
        <w:rPr>
          <w:rFonts w:cs="Noto Serif Bengali" w:hAnsi="Noto Serif Bengali"/>
          <w:sz w:val="24"/>
        </w:rPr>
        <w:t>সাধে সাধে নাসার বেশর দোলাইয়া গো না জানি কি রসে হয় ভোর ।</w:t>
      </w:r>
      <w:r>
        <w:br/>
      </w:r>
      <w:r>
        <w:rPr>
          <w:rFonts w:cs="Noto Serif Bengali" w:hAnsi="Noto Serif Bengali"/>
          <w:sz w:val="24"/>
        </w:rPr>
        <w:t>নরহরি-প্রাণপিয় কি নিলজ গো যুবতী-ধরম-ব্রত-চোর ॥</w:t>
      </w:r>
    </w:p>
    <w:p>
      <w:pPr>
        <w:spacing w:after="60"/>
        <w:jc w:val="both"/>
      </w:pPr>
      <w:r>
        <w:rPr>
          <w:b w:val="0"/>
          <w:i/>
        </w:rPr>
        <w:t>sādhe sādhe nāsāra beśara dolāiyā go nā jāni ki rase haya bhora |</w:t>
      </w:r>
      <w:r>
        <w:br/>
      </w:r>
      <w:r>
        <w:rPr>
          <w:b w:val="0"/>
          <w:i/>
        </w:rPr>
        <w:t>narahari-prāṇapiya ki nilaja go yubatī-dharama-brata-cora ||</w:t>
      </w:r>
    </w:p>
    <w:p>
      <w:pPr>
        <w:spacing w:after="60"/>
        <w:jc w:val="both"/>
      </w:pPr>
      <w:r>
        <w:rPr>
          <w:b w:val="0"/>
          <w:i/>
        </w:rPr>
        <w:t>Word for word:</w:t>
      </w:r>
      <w:r>
        <w:t xml:space="preserve"> sādhe sādhe — lovingly; nāsāra beśara dolāiyā — swinging the nose ornament; nā jāni ki rase haya bhora — I know not by what rasa He is enraptured; narahari-prāṇapiya — the Beloved of Narahari's life; ki nilaja — how shameless; yubatī-dharama-brata-cora — the thief of the dharma and vows of young wives</w:t>
      </w:r>
    </w:p>
    <w:p>
      <w:pPr>
        <w:spacing w:after="60"/>
        <w:ind w:left="510" w:hanging="510"/>
      </w:pPr>
      <w:r>
        <w:rPr>
          <w:b/>
          <w:i w:val="0"/>
        </w:rPr>
        <w:t>17.3.</w:t>
      </w:r>
      <w:r>
        <w:t xml:space="preserve"> Lovingly swinging the ornament in my nose, He is — I know not by what rasa — enraptured." How shameless is the Beloved of Narahari's life — the thief of the dharma and vows of young wives!</w:t>
      </w:r>
      <w:r>
        <w:rPr>
          <w:b w:val="0"/>
          <w:i w:val="0"/>
          <w:vertAlign w:val="superscript"/>
        </w:rPr>
        <w:t>42</w:t>
      </w:r>
    </w:p>
    <w:p>
      <w:pPr>
        <w:spacing w:after="60"/>
        <w:ind w:left="283"/>
      </w:pPr>
      <w:r>
        <w:rPr>
          <w:b/>
          <w:i w:val="0"/>
          <w:sz w:val="18"/>
        </w:rPr>
        <w:t>41.</w:t>
      </w:r>
      <w:r>
        <w:rPr>
          <w:sz w:val="18"/>
        </w:rPr>
        <w:t xml:space="preserve"> Signature — "Narahari". GPT1 — p. 218, no. 139 (scan PDF p. 477); GPT2 — sect. 3.2, no. 139 (catalogue: NG-111). GCC — kirana 8, pada 15 (ed. 1947, p. 102; scan PDF p. 107), "anyā ca — yathārāga". Metre — a long line with the address "go" in the middle. In GCC the pada is a line longer: in place of GPT's last line there are two lines with more explicit details of the dream and the signature "narahari-prāṇa-priya nilaja emana go, yubatī-barata kare bhaṅga" ("so shameless is the Beloved of Narahari's life — He breaks the vows of young wives"); GPT omits them and they are not translated here. GCC readings: "nayana" (17.1), "mukhe mukha diyā" (17.2). B. Nagari-bhava — see the introductory note to the section (chapter 27).</w:t>
      </w:r>
    </w:p>
    <w:p>
      <w:pPr>
        <w:spacing w:after="60"/>
        <w:ind w:left="283"/>
      </w:pPr>
      <w:r>
        <w:rPr>
          <w:b/>
          <w:i w:val="0"/>
          <w:sz w:val="18"/>
        </w:rPr>
        <w:t>42.</w:t>
      </w:r>
      <w:r>
        <w:rPr>
          <w:sz w:val="18"/>
        </w:rPr>
        <w:t xml:space="preserve"> The embrace, "puts His face to my face", "His body thrills in the waves of Madana" (madana-taraṅge) are direct motifs of sambhoga and attraction; translated exactly, adding nothing and softening nothing. "Shameless… thief of the dharma and vows of young wives" is reproach-as-praise, usual in the padas on Krishna (cf. "the stealer of clothes", "the breaker of dharma"); transferring it to Gaura is a convention of the nagari padas which the tradition rejects: the Lord did not touch women (CB, Adi; n. 10 and the introductory note, chapter 27).</w:t>
      </w:r>
    </w:p>
    <w:p>
      <w:pPr>
        <w:pStyle w:val="Heading2"/>
      </w:pPr>
      <w:r>
        <w:t>18. Narahari — "svapane bandhuyā mora pālaṅke basila go…" (GPT1 p. 218, no. 140; GCC 8.16)</w:t>
      </w:r>
    </w:p>
    <w:p>
      <w:pPr>
        <w:spacing w:after="60"/>
        <w:jc w:val="both"/>
      </w:pPr>
      <w:r>
        <w:rPr>
          <w:b w:val="0"/>
          <w:i/>
        </w:rPr>
        <w:t>Nagari-bhava; a dream. In a dream the Beloved sat on her couch, called her dearer than life, embraced her, offered her betel, touched her lips; the poet: Narahari's Beloved is the only one who enchants young women. Raga "yatharaga". &lt;b&gt;Attribution: probably Chakravarti&lt;/b&gt; — GCC, kirana 8, pada 16.</w:t>
      </w:r>
      <w:r>
        <w:rPr>
          <w:b w:val="0"/>
          <w:i w:val="0"/>
          <w:vertAlign w:val="superscript"/>
        </w:rPr>
        <w:t>43</w:t>
      </w:r>
    </w:p>
    <w:p>
      <w:pPr>
        <w:spacing w:after="60"/>
        <w:ind w:left="567"/>
      </w:pPr>
      <w:r>
        <w:rPr>
          <w:rFonts w:cs="Noto Serif Bengali" w:hAnsi="Noto Serif Bengali"/>
          <w:sz w:val="24"/>
        </w:rPr>
        <w:t>স্বপনে বন্ধুয়া মোর পালঙ্কে বসিল গো বারেক চাহিনু আঁখি কোণে ।</w:t>
      </w:r>
      <w:r>
        <w:br/>
      </w:r>
      <w:r>
        <w:rPr>
          <w:rFonts w:cs="Noto Serif Bengali" w:hAnsi="Noto Serif Bengali"/>
          <w:sz w:val="24"/>
        </w:rPr>
        <w:t>পীরিতি মূরতি গোরা কত আদরিয়া গো আপনা অধীন করি মানে ॥</w:t>
      </w:r>
    </w:p>
    <w:p>
      <w:pPr>
        <w:spacing w:after="60"/>
        <w:jc w:val="both"/>
      </w:pPr>
      <w:r>
        <w:rPr>
          <w:b w:val="0"/>
          <w:i/>
        </w:rPr>
        <w:t>svapane bandhuyā mora pālaṅke basila go bāreka cāhinu ām̐khi koṇe |</w:t>
      </w:r>
      <w:r>
        <w:br/>
      </w:r>
      <w:r>
        <w:rPr>
          <w:b w:val="0"/>
          <w:i/>
        </w:rPr>
        <w:t>pīriti mūrati gorā kata ādariyā go āpanā adhīna kari māne ||</w:t>
      </w:r>
    </w:p>
    <w:p>
      <w:pPr>
        <w:spacing w:after="60"/>
        <w:jc w:val="both"/>
      </w:pPr>
      <w:r>
        <w:rPr>
          <w:b w:val="0"/>
          <w:i/>
        </w:rPr>
        <w:t>Word for word:</w:t>
      </w:r>
      <w:r>
        <w:t xml:space="preserve"> svapane — in the dream; bandhuyā mora — my Friend; pālaṅke basila — sat on the couch; bāreka cāhinu ām̐khi koṇe — once I glanced from the corner of my eye; pīriti mūrati gorā — Gora, love embodied; kata ādariyā — so tenderly; āpanā adhīna kari māne — deems Himself in my power</w:t>
      </w:r>
    </w:p>
    <w:p>
      <w:pPr>
        <w:spacing w:after="60"/>
        <w:ind w:left="510" w:hanging="510"/>
      </w:pPr>
      <w:r>
        <w:rPr>
          <w:b/>
          <w:i w:val="0"/>
        </w:rPr>
        <w:t>18.1.</w:t>
      </w:r>
      <w:r>
        <w:t xml:space="preserve"> "In the dream my Friend sat on the couch, and once I glanced at Him from the corner of my eye; Gora, love embodied, with such tenderness deems Himself in my power.</w:t>
      </w:r>
    </w:p>
    <w:p>
      <w:pPr>
        <w:spacing w:after="60"/>
        <w:ind w:left="567"/>
      </w:pPr>
      <w:r>
        <w:rPr>
          <w:rFonts w:cs="Noto Serif Bengali" w:hAnsi="Noto Serif Bengali"/>
          <w:sz w:val="24"/>
        </w:rPr>
        <w:t>সে চাঁদবদনে মোরে বারে বারে কয় গো পরাণ অধিক মোর তুমি ।</w:t>
      </w:r>
      <w:r>
        <w:br/>
      </w:r>
      <w:r>
        <w:rPr>
          <w:rFonts w:cs="Noto Serif Bengali" w:hAnsi="Noto Serif Bengali"/>
          <w:sz w:val="24"/>
        </w:rPr>
        <w:t>ইহা বলি কোলেতে করিয়া সুখে ভাসে গো লাজেতে মরিয়া যাই আমি ॥</w:t>
      </w:r>
    </w:p>
    <w:p>
      <w:pPr>
        <w:spacing w:after="60"/>
        <w:jc w:val="both"/>
      </w:pPr>
      <w:r>
        <w:rPr>
          <w:b w:val="0"/>
          <w:i/>
        </w:rPr>
        <w:t>se cām̐dabadane more bāre bāre kaya go parāṇa adhika mora tumi |</w:t>
      </w:r>
      <w:r>
        <w:br/>
      </w:r>
      <w:r>
        <w:rPr>
          <w:b w:val="0"/>
          <w:i/>
        </w:rPr>
        <w:t>ihā bali kolete kariyā sukhe bhāse go lājete mariyā yāi āmi ||</w:t>
      </w:r>
    </w:p>
    <w:p>
      <w:pPr>
        <w:spacing w:after="60"/>
        <w:jc w:val="both"/>
      </w:pPr>
      <w:r>
        <w:rPr>
          <w:b w:val="0"/>
          <w:i/>
        </w:rPr>
        <w:t>Word for word:</w:t>
      </w:r>
      <w:r>
        <w:t xml:space="preserve"> se cām̐dabadane — with those moon-like lips; more bāre bāre kaya — tells me again and again; parāṇa adhika mora tumi — you are dearer to Me than life; ihā bali — saying this; kolete kariyā — embracing; sukhe bhāse — floats in joy; lājete mariyā yāi āmi — I die of shame</w:t>
      </w:r>
    </w:p>
    <w:p>
      <w:pPr>
        <w:spacing w:after="60"/>
        <w:ind w:left="510" w:hanging="510"/>
      </w:pPr>
      <w:r>
        <w:rPr>
          <w:b/>
          <w:i w:val="0"/>
        </w:rPr>
        <w:t>18.2.</w:t>
      </w:r>
      <w:r>
        <w:t xml:space="preserve"> With His moon-like lips He tells me again and again: 'You are dearer to Me than life'; saying this, He embraces me and floats in joy, while I die of shame.</w:t>
      </w:r>
    </w:p>
    <w:p>
      <w:pPr>
        <w:spacing w:after="60"/>
        <w:ind w:left="567"/>
      </w:pPr>
      <w:r>
        <w:rPr>
          <w:rFonts w:cs="Noto Serif Bengali" w:hAnsi="Noto Serif Bengali"/>
          <w:sz w:val="24"/>
        </w:rPr>
        <w:t>সাজায়ে তাম্বূল মোর বদনে সঁপিয়া গো হরষে বিভোর হঞা চায় ।</w:t>
      </w:r>
      <w:r>
        <w:br/>
      </w:r>
      <w:r>
        <w:rPr>
          <w:rFonts w:cs="Noto Serif Bengali" w:hAnsi="Noto Serif Bengali"/>
          <w:sz w:val="24"/>
        </w:rPr>
        <w:t>সে করপল্লবে পুনঃ অধর পরশি গো পরাণ নিছিয়া দেয় তায় ॥</w:t>
      </w:r>
    </w:p>
    <w:p>
      <w:pPr>
        <w:spacing w:after="60"/>
        <w:jc w:val="both"/>
      </w:pPr>
      <w:r>
        <w:rPr>
          <w:b w:val="0"/>
          <w:i/>
        </w:rPr>
        <w:t>sājāye tāmbūla mora badane sam̐piyā go haraṣe bibhora hañā cāya |</w:t>
      </w:r>
      <w:r>
        <w:br/>
      </w:r>
      <w:r>
        <w:rPr>
          <w:b w:val="0"/>
          <w:i/>
        </w:rPr>
        <w:t>se karapallabe punaḥ adhara paraśi go parāṇa nichiyā deya tāya ||</w:t>
      </w:r>
    </w:p>
    <w:p>
      <w:pPr>
        <w:spacing w:after="60"/>
        <w:jc w:val="both"/>
      </w:pPr>
      <w:r>
        <w:rPr>
          <w:b w:val="0"/>
          <w:i/>
        </w:rPr>
        <w:t>Word for word:</w:t>
      </w:r>
      <w:r>
        <w:t xml:space="preserve"> sājāye tāmbūla — preparing betel; mora badane sam̐piyā — putting it in my mouth; haraṣe bibhora hañā cāya — gazes, beside Himself with joy; se karapallabe — with that tendril-hand; punaḥ adhara paraśi — then touching the lips; parāṇa nichiyā deya tāya — offers His life for them (nichani)</w:t>
      </w:r>
    </w:p>
    <w:p>
      <w:pPr>
        <w:spacing w:after="60"/>
        <w:ind w:left="510" w:hanging="510"/>
      </w:pPr>
      <w:r>
        <w:rPr>
          <w:b/>
          <w:i w:val="0"/>
        </w:rPr>
        <w:t>18.3.</w:t>
      </w:r>
      <w:r>
        <w:t xml:space="preserve"> Preparing betel, He puts it into my mouth and gazes, beside Himself with joy; then with His tendril-like hand He touches my lips — and offers His life for them.</w:t>
      </w:r>
    </w:p>
    <w:p>
      <w:pPr>
        <w:spacing w:after="60"/>
        <w:ind w:left="567"/>
      </w:pPr>
      <w:r>
        <w:rPr>
          <w:rFonts w:cs="Noto Serif Bengali" w:hAnsi="Noto Serif Bengali"/>
          <w:sz w:val="24"/>
        </w:rPr>
        <w:t>মধুর মধুর হাসি অমিয়া বরষে গো কিবা বা সে সুরসিকপনা ।</w:t>
      </w:r>
      <w:r>
        <w:br/>
      </w:r>
      <w:r>
        <w:rPr>
          <w:rFonts w:cs="Noto Serif Bengali" w:hAnsi="Noto Serif Bengali"/>
          <w:sz w:val="24"/>
        </w:rPr>
        <w:t>নরহরি-প্রাণপিয়া হিয়ার পুতলি গো যুবতী মোহিতে একজনা ॥</w:t>
      </w:r>
    </w:p>
    <w:p>
      <w:pPr>
        <w:spacing w:after="60"/>
        <w:jc w:val="both"/>
      </w:pPr>
      <w:r>
        <w:rPr>
          <w:b w:val="0"/>
          <w:i/>
        </w:rPr>
        <w:t>madhura madhura hāsi amiyā baraṣe go kibā bā se surasikapanā |</w:t>
      </w:r>
      <w:r>
        <w:br/>
      </w:r>
      <w:r>
        <w:rPr>
          <w:b w:val="0"/>
          <w:i/>
        </w:rPr>
        <w:t>narahari-prāṇapiyā hiyāra putali go yubatī mohite ekajanā ||</w:t>
      </w:r>
    </w:p>
    <w:p>
      <w:pPr>
        <w:spacing w:after="60"/>
        <w:jc w:val="both"/>
      </w:pPr>
      <w:r>
        <w:rPr>
          <w:b w:val="0"/>
          <w:i/>
        </w:rPr>
        <w:t>Word for word:</w:t>
      </w:r>
      <w:r>
        <w:t xml:space="preserve"> madhura madhura hāsi — smiling sweetly, sweetly; amiyā baraṣe — showers nectar; kibā vā se surasikapanā — what art of a connoisseur of rasa; narahari-prāṇapiyā — the Beloved of Narahari's life; hiyāra putali — the darling (doll) of the heart; yubatī mohite ekajanā — the One who enchants young women</w:t>
      </w:r>
    </w:p>
    <w:p>
      <w:pPr>
        <w:spacing w:after="60"/>
        <w:ind w:left="510" w:hanging="510"/>
      </w:pPr>
      <w:r>
        <w:rPr>
          <w:b/>
          <w:i w:val="0"/>
        </w:rPr>
        <w:t>18.4.</w:t>
      </w:r>
      <w:r>
        <w:t xml:space="preserve"> Smiling sweetly, sweetly, He showers nectar — what art of a connoisseur of rasa!" The Beloved of Narahari's life, the darling of the heart, is the One who enchants young women.</w:t>
      </w:r>
      <w:r>
        <w:rPr>
          <w:b w:val="0"/>
          <w:i w:val="0"/>
          <w:vertAlign w:val="superscript"/>
        </w:rPr>
        <w:t>44</w:t>
      </w:r>
    </w:p>
    <w:p>
      <w:pPr>
        <w:spacing w:after="60"/>
        <w:ind w:left="283"/>
      </w:pPr>
      <w:r>
        <w:rPr>
          <w:b/>
          <w:i w:val="0"/>
          <w:sz w:val="18"/>
        </w:rPr>
        <w:t>43.</w:t>
      </w:r>
      <w:r>
        <w:rPr>
          <w:sz w:val="18"/>
        </w:rPr>
        <w:t xml:space="preserve"> Signature — "Narahari". GPT1 — p. 218, no. 140 (scan PDF p. 477); GPT2 — sect. 3.2, no. 140 (catalogue: NG-112). GCC — kirana 8, pada 16 (ed. 1947, pp. 102–103; scan PDF pp. 107–108), "anyā ca — yathārāga". GCC readings: "ām̐khi-koṇe" (18.1), "madane bibhora hayā cāya" — "gazes, drunk with Madana" (18.3; GPT "haraṣe bibhora", "beside Himself with joy"; the GPT text is translated), "bariṣe" (18.4), "narahari-prāṇa-priyā … eka janā" (18.4). B. Nagari-bhava — see the introductory note to the section (chapter 27).</w:t>
      </w:r>
    </w:p>
    <w:p>
      <w:pPr>
        <w:spacing w:after="60"/>
        <w:ind w:left="283"/>
      </w:pPr>
      <w:r>
        <w:rPr>
          <w:b/>
          <w:i w:val="0"/>
          <w:sz w:val="18"/>
        </w:rPr>
        <w:t>44.</w:t>
      </w:r>
      <w:r>
        <w:rPr>
          <w:sz w:val="18"/>
        </w:rPr>
        <w:t xml:space="preserve"> The embrace and the touching of the lips are direct motifs of sambhoga; translated exactly. "Offers His life for them" (parāṇa nichiyā deya tāya) — the rite of nichani: giving oneself in exchange "for" the beloved (cf. the glossary). "The darling of the heart" (hiyāra putali, lit. "the doll of the heart") — an endearment. The dream is the townswoman's imagination; the Lord did not touch women (CB, Adi); the tradition does not accept gaura-nagari (n. 10 and the introductory note, chapter 27).</w:t>
      </w:r>
    </w:p>
    <w:p>
      <w:pPr>
        <w:pStyle w:val="Heading2"/>
      </w:pPr>
      <w:r>
        <w:t>19. Narahari — "śunaye svapana āmā pāne cāñā cāñā go…" (GPT1 pp. 218–219, no. 141; GCC 8.17)</w:t>
      </w:r>
    </w:p>
    <w:p>
      <w:pPr>
        <w:spacing w:after="60"/>
        <w:jc w:val="both"/>
      </w:pPr>
      <w:r>
        <w:rPr>
          <w:b w:val="0"/>
          <w:i/>
        </w:rPr>
        <w:t>Nagari-bhava; a dream. In a dream Gora, gazing at the townswoman, sat down beside her, lifted away her veil, touched her chin, gazed at her face, embraced her; the poet: where did Narahari's Beloved learn so many plays of rasa? Raga "yatharaga". &lt;b&gt;Attribution: probably Chakravarti&lt;/b&gt; — GCC, kirana 8, pada 17.</w:t>
      </w:r>
      <w:r>
        <w:rPr>
          <w:b w:val="0"/>
          <w:i w:val="0"/>
          <w:vertAlign w:val="superscript"/>
        </w:rPr>
        <w:t>45</w:t>
      </w:r>
    </w:p>
    <w:p>
      <w:pPr>
        <w:spacing w:after="60"/>
        <w:ind w:left="567"/>
      </w:pPr>
      <w:r>
        <w:rPr>
          <w:rFonts w:cs="Noto Serif Bengali" w:hAnsi="Noto Serif Bengali"/>
          <w:sz w:val="24"/>
        </w:rPr>
        <w:t>শুনয়ে স্বপন আমা পানে চাঞা চাঞা গো যুবতীপরাণচোরা গোরা ।</w:t>
      </w:r>
      <w:r>
        <w:br/>
      </w:r>
      <w:r>
        <w:rPr>
          <w:rFonts w:cs="Noto Serif Bengali" w:hAnsi="Noto Serif Bengali"/>
          <w:sz w:val="24"/>
        </w:rPr>
        <w:t>জিনিয়া খঞ্জন যুগনয়ন নাচায় গো না জানি কি রসে হৈয়া ভোরা ॥</w:t>
      </w:r>
    </w:p>
    <w:p>
      <w:pPr>
        <w:spacing w:after="60"/>
        <w:jc w:val="both"/>
      </w:pPr>
      <w:r>
        <w:rPr>
          <w:b w:val="0"/>
          <w:i/>
        </w:rPr>
        <w:t>śunaye svapana āmā pāne cāñā cāñā go yubatīparāṇacorā gorā |</w:t>
      </w:r>
      <w:r>
        <w:br/>
      </w:r>
      <w:r>
        <w:rPr>
          <w:b w:val="0"/>
          <w:i/>
        </w:rPr>
        <w:t>jiniyā khañjana yuganayana nācāya go nā jāni ki rase haiyā bhorā ||</w:t>
      </w:r>
    </w:p>
    <w:p>
      <w:pPr>
        <w:spacing w:after="60"/>
        <w:jc w:val="both"/>
      </w:pPr>
      <w:r>
        <w:rPr>
          <w:b w:val="0"/>
          <w:i/>
        </w:rPr>
        <w:t>Word for word:</w:t>
      </w:r>
      <w:r>
        <w:t xml:space="preserve"> śunaye svapana — listen to the dream; āmā pāne cāñā cāñā — gazing and gazing at me; go — (address); yubatīparāṇa-corā gorā — Gora, the thief of the life of young women; jiniyā khañjana — outdoing wagtails; yuganayana nācāya — plays His pair of eyes; nā jāni ki rase haiyā bhorā — enraptured by I know not what rasa</w:t>
      </w:r>
    </w:p>
    <w:p>
      <w:pPr>
        <w:spacing w:after="60"/>
        <w:ind w:left="510" w:hanging="510"/>
      </w:pPr>
      <w:r>
        <w:rPr>
          <w:b/>
          <w:i w:val="0"/>
        </w:rPr>
        <w:t>19.1.</w:t>
      </w:r>
      <w:r>
        <w:t xml:space="preserve"> "Listen to the dream: gazing and gazing at me, Gora, the thief of the life of young women, plays His pair of eyes that outdo the wagtails — enraptured by I know not what rasa.</w:t>
      </w:r>
    </w:p>
    <w:p>
      <w:pPr>
        <w:spacing w:after="60"/>
        <w:ind w:left="567"/>
      </w:pPr>
      <w:r>
        <w:rPr>
          <w:rFonts w:cs="Noto Serif Bengali" w:hAnsi="Noto Serif Bengali"/>
          <w:sz w:val="24"/>
        </w:rPr>
        <w:t>হাসিয়া হাসিয়া আসি নিকটে বসিয়া গো ঘুঙট ঘুচায় নিজকরে ।</w:t>
      </w:r>
      <w:r>
        <w:br/>
      </w:r>
      <w:r>
        <w:rPr>
          <w:rFonts w:cs="Noto Serif Bengali" w:hAnsi="Noto Serif Bengali"/>
          <w:sz w:val="24"/>
        </w:rPr>
        <w:t>আহা মরি মরি বলি চিবুক পরশি গো বদন নেহারে বারে বারে ॥</w:t>
      </w:r>
    </w:p>
    <w:p>
      <w:pPr>
        <w:spacing w:after="60"/>
        <w:jc w:val="both"/>
      </w:pPr>
      <w:r>
        <w:rPr>
          <w:b w:val="0"/>
          <w:i/>
        </w:rPr>
        <w:t>hāsiyā hāsiyā āsi nikaṭe basiyā go ghuṅaṭa ghucāya nijakare |</w:t>
      </w:r>
      <w:r>
        <w:br/>
      </w:r>
      <w:r>
        <w:rPr>
          <w:b w:val="0"/>
          <w:i/>
        </w:rPr>
        <w:t>āhā mari mari bali cibuka paraśi go badana nehāre bāre bāre ||</w:t>
      </w:r>
    </w:p>
    <w:p>
      <w:pPr>
        <w:spacing w:after="60"/>
        <w:jc w:val="both"/>
      </w:pPr>
      <w:r>
        <w:rPr>
          <w:b w:val="0"/>
          <w:i/>
        </w:rPr>
        <w:t>Word for word:</w:t>
      </w:r>
      <w:r>
        <w:t xml:space="preserve"> hāsiyā hāsiyā — smiling; āsi nikaṭe basiyā — coming and sitting near; ghuṅaṭa ghucāya nijakare — lifts away the veil with His own hand; āhā mari mari bali — saying "ah, ah!"; cibuka paraśi — touching the chin; badana nehāre bāre bāre — gazes at the face again and again</w:t>
      </w:r>
    </w:p>
    <w:p>
      <w:pPr>
        <w:spacing w:after="60"/>
        <w:ind w:left="510" w:hanging="510"/>
      </w:pPr>
      <w:r>
        <w:rPr>
          <w:b/>
          <w:i w:val="0"/>
        </w:rPr>
        <w:t>19.2.</w:t>
      </w:r>
      <w:r>
        <w:t xml:space="preserve"> Smiling, He came, sat beside me and with His own hand lifts away my veil; 'Ah, ah!' He says, touching my chin, and gazes at my face again and again.</w:t>
      </w:r>
    </w:p>
    <w:p>
      <w:pPr>
        <w:spacing w:after="60"/>
        <w:ind w:left="567"/>
      </w:pPr>
      <w:r>
        <w:rPr>
          <w:rFonts w:cs="Noto Serif Bengali" w:hAnsi="Noto Serif Bengali"/>
          <w:sz w:val="24"/>
        </w:rPr>
        <w:t>কিবা সে পীরিতি তার মনে এই হয় গো গলায় পরিয়া করি-হার ।</w:t>
      </w:r>
      <w:r>
        <w:br/>
      </w:r>
      <w:r>
        <w:rPr>
          <w:rFonts w:cs="Noto Serif Bengali" w:hAnsi="Noto Serif Bengali"/>
          <w:sz w:val="24"/>
        </w:rPr>
        <w:t>অঙ্গে অঙ্গে পরশিতে কত রঙ্গ বাড়ে গো নবীন মদন সাথী তার ॥</w:t>
      </w:r>
    </w:p>
    <w:p>
      <w:pPr>
        <w:spacing w:after="60"/>
        <w:jc w:val="both"/>
      </w:pPr>
      <w:r>
        <w:rPr>
          <w:b w:val="0"/>
          <w:i/>
        </w:rPr>
        <w:t>kibā se pīriti tāra mane ei haya go galāya pariyā kari-hāra |</w:t>
      </w:r>
      <w:r>
        <w:br/>
      </w:r>
      <w:r>
        <w:rPr>
          <w:b w:val="0"/>
          <w:i/>
        </w:rPr>
        <w:t>aṅge aṅge paraśite kata raṅga bāṛe go nabīna madana sāthī tāra ||</w:t>
      </w:r>
    </w:p>
    <w:p>
      <w:pPr>
        <w:spacing w:after="60"/>
        <w:jc w:val="both"/>
      </w:pPr>
      <w:r>
        <w:rPr>
          <w:b w:val="0"/>
          <w:i/>
        </w:rPr>
        <w:t>Word for word:</w:t>
      </w:r>
      <w:r>
        <w:t xml:space="preserve"> kibā se pīriti — what love; tāra mane ei haya — this is in His mind; galāya pariyā kari-hāra — to wear (me) at His neck as a necklace; aṅge aṅge paraśite — when body touches body; kata raṅga bāṛe — how the play increases; nabīna madana sāthī tāra — young Madana is His companion</w:t>
      </w:r>
    </w:p>
    <w:p>
      <w:pPr>
        <w:spacing w:after="60"/>
        <w:ind w:left="510" w:hanging="510"/>
      </w:pPr>
      <w:r>
        <w:rPr>
          <w:b/>
          <w:i w:val="0"/>
        </w:rPr>
        <w:t>19.3.</w:t>
      </w:r>
      <w:r>
        <w:t xml:space="preserve"> What love! — in His mind there is one thing: to wear me at His neck like a necklace; when body touches body, how the play increases — young Madana is His companion.</w:t>
      </w:r>
    </w:p>
    <w:p>
      <w:pPr>
        <w:spacing w:after="60"/>
        <w:ind w:left="567"/>
      </w:pPr>
      <w:r>
        <w:rPr>
          <w:rFonts w:cs="Noto Serif Bengali" w:hAnsi="Noto Serif Bengali"/>
          <w:sz w:val="24"/>
        </w:rPr>
        <w:t>অধরে অধর দিতে যত রসিকতা গো কি কব না শুনি কভু কাণে ।</w:t>
      </w:r>
      <w:r>
        <w:br/>
      </w:r>
      <w:r>
        <w:rPr>
          <w:rFonts w:cs="Noto Serif Bengali" w:hAnsi="Noto Serif Bengali"/>
          <w:sz w:val="24"/>
        </w:rPr>
        <w:t>নরহরি প্রাণপিয়া কোথায় শিখিল গো এত না রসের কথা জানে ॥</w:t>
      </w:r>
    </w:p>
    <w:p>
      <w:pPr>
        <w:spacing w:after="60"/>
        <w:jc w:val="both"/>
      </w:pPr>
      <w:r>
        <w:rPr>
          <w:b w:val="0"/>
          <w:i/>
        </w:rPr>
        <w:t>adhare adhara dite yata rasikatā go ki kaba nā śuni kabhu kāṇe |</w:t>
      </w:r>
      <w:r>
        <w:br/>
      </w:r>
      <w:r>
        <w:rPr>
          <w:b w:val="0"/>
          <w:i/>
        </w:rPr>
        <w:t>narahari prāṇapiyā kothāya śikhila go eta nā rasera kathā jāne ||</w:t>
      </w:r>
    </w:p>
    <w:p>
      <w:pPr>
        <w:spacing w:after="60"/>
        <w:jc w:val="both"/>
      </w:pPr>
      <w:r>
        <w:rPr>
          <w:b w:val="0"/>
          <w:i/>
        </w:rPr>
        <w:t>Word for word:</w:t>
      </w:r>
      <w:r>
        <w:t xml:space="preserve"> adhare adhara dite — laying lips to lips; yata rasikatā — how much art; ki kaba — what shall I say; nā śuni kabhu kāṇe — never heard of; narahari prāṇapiyā — the Beloved of Narahari's life; kothāya śikhila — where did He learn; eta nā rasera kathā jāne — He knows so much of rasa</w:t>
      </w:r>
    </w:p>
    <w:p>
      <w:pPr>
        <w:spacing w:after="60"/>
        <w:ind w:left="510" w:hanging="510"/>
      </w:pPr>
      <w:r>
        <w:rPr>
          <w:b/>
          <w:i w:val="0"/>
        </w:rPr>
        <w:t>19.4.</w:t>
      </w:r>
      <w:r>
        <w:t xml:space="preserve"> How much art there is in His laying lips to lips — what shall I say? I have never heard of such a thing." Where did the Beloved of Narahari's life learn it — He knows so much of rasa?</w:t>
      </w:r>
      <w:r>
        <w:rPr>
          <w:b w:val="0"/>
          <w:i w:val="0"/>
          <w:vertAlign w:val="superscript"/>
        </w:rPr>
        <w:t>46</w:t>
      </w:r>
    </w:p>
    <w:p>
      <w:pPr>
        <w:spacing w:after="60"/>
        <w:ind w:left="283"/>
      </w:pPr>
      <w:r>
        <w:rPr>
          <w:b/>
          <w:i w:val="0"/>
          <w:sz w:val="18"/>
        </w:rPr>
        <w:t>45.</w:t>
      </w:r>
      <w:r>
        <w:rPr>
          <w:sz w:val="18"/>
        </w:rPr>
        <w:t xml:space="preserve"> Signature — "Narahari". GPT1 — pp. 218–219, no. 141 (scan PDF pp. 477–478); GPT2 — sect. 3.2, no. 141 (catalogue: NG-113; there wrongly "no. 111"). GCC — kirana 8, pada 17 (ed. 1947, p. 103; scan PDF p. 108), "kācicca — yathārāga". GCC readings: "cāyā cāyā go yubatī-parāṇa-corā gorā", "jiniyā khañjana yuga nayana nācāya go" (19.1), "badana nehāre bāre bāre" (19.2), "galāya paraye kari hāra", "nabīna madana sāthī tāra" (19.3), "kothāya śikhila go eta vā rasera kathā jāne" (19.4). B. Nagari-bhava — see the introductory note to the section (chapter 27).</w:t>
      </w:r>
    </w:p>
    <w:p>
      <w:pPr>
        <w:spacing w:after="60"/>
        <w:ind w:left="283"/>
      </w:pPr>
      <w:r>
        <w:rPr>
          <w:b/>
          <w:i w:val="0"/>
          <w:sz w:val="18"/>
        </w:rPr>
        <w:t>46.</w:t>
      </w:r>
      <w:r>
        <w:rPr>
          <w:sz w:val="18"/>
        </w:rPr>
        <w:t xml:space="preserve"> The touches, the embrace ("to wear me at His neck like a necklace"), the kiss (adhare adhara) are direct motifs of sambhoga; translated exactly, adding nothing and softening nothing. The dream is the townswoman's imagination; the Lord did not touch women and in Navadvipa did not look at them (CB, Adi); the Gaudiya tradition does not accept gaura-nagari (Bhaktisiddhanta Sarasvati; introductory note, chapter 27); according to Majumdar such GPT padas are late (here — Narahari Chakravarti).</w:t>
      </w:r>
    </w:p>
    <w:p>
      <w:pPr>
        <w:pStyle w:val="Heading2"/>
      </w:pPr>
      <w:r>
        <w:t>20. Narahari — "ogo sai rasera bhramara mora gorā…" (GPT1 p. 219, no. 142; GCC 8.18)</w:t>
      </w:r>
    </w:p>
    <w:p>
      <w:pPr>
        <w:spacing w:after="60"/>
        <w:jc w:val="both"/>
      </w:pPr>
      <w:r>
        <w:rPr>
          <w:b w:val="0"/>
          <w:i/>
        </w:rPr>
        <w:t>Nagari-bhava; a dream. "My Gora is a bee of rasa, the stealer of the honey of the lotus faces of young women": in the dream He sat beside her, spoke nectarean words, touched her chin, laid His lips to hers, embraced her. Raga "yatharaga". &lt;b&gt;Attribution: probably Chakravarti&lt;/b&gt; — GCC, kirana 8, pada 18.</w:t>
      </w:r>
      <w:r>
        <w:rPr>
          <w:b w:val="0"/>
          <w:i w:val="0"/>
          <w:vertAlign w:val="superscript"/>
        </w:rPr>
        <w:t>47</w:t>
      </w:r>
    </w:p>
    <w:p>
      <w:pPr>
        <w:spacing w:after="60"/>
        <w:ind w:left="567"/>
      </w:pPr>
      <w:r>
        <w:rPr>
          <w:rFonts w:cs="Noto Serif Bengali" w:hAnsi="Noto Serif Bengali"/>
          <w:sz w:val="24"/>
        </w:rPr>
        <w:t>ওগো সই রসের ভ্রমর মোর গোরা ।</w:t>
      </w:r>
      <w:r>
        <w:br/>
      </w:r>
      <w:r>
        <w:rPr>
          <w:rFonts w:cs="Noto Serif Bengali" w:hAnsi="Noto Serif Bengali"/>
          <w:sz w:val="24"/>
        </w:rPr>
        <w:t>কে জানে মরম নব নবযুবতীর গো বদনকমল-মধুচোরা ॥ ধ্রু ॥</w:t>
      </w:r>
    </w:p>
    <w:p>
      <w:pPr>
        <w:spacing w:after="60"/>
        <w:jc w:val="both"/>
      </w:pPr>
      <w:r>
        <w:rPr>
          <w:b w:val="0"/>
          <w:i/>
        </w:rPr>
        <w:t>ogo sai rasera bhramara mora gorā |</w:t>
      </w:r>
      <w:r>
        <w:br/>
      </w:r>
      <w:r>
        <w:rPr>
          <w:b w:val="0"/>
          <w:i/>
        </w:rPr>
        <w:t>ke jāne marama naba nabayubatīra go badanakamala-madhucorā || dhru ||</w:t>
      </w:r>
    </w:p>
    <w:p>
      <w:pPr>
        <w:spacing w:after="60"/>
        <w:jc w:val="both"/>
      </w:pPr>
      <w:r>
        <w:rPr>
          <w:b w:val="0"/>
          <w:i/>
        </w:rPr>
        <w:t>Word for word:</w:t>
      </w:r>
      <w:r>
        <w:t xml:space="preserve"> ogo sai — friend; rasera bhramara mora gorā — my Gora is a bee of rasa; ke jāne marama — who knows the secret heart; naba nabayubatīra — of young women; badanakamala-madhucorā — the stealer of the honey of lotus faces</w:t>
      </w:r>
    </w:p>
    <w:p>
      <w:pPr>
        <w:spacing w:after="60"/>
        <w:ind w:left="510" w:hanging="510"/>
      </w:pPr>
      <w:r>
        <w:rPr>
          <w:b/>
          <w:i w:val="0"/>
        </w:rPr>
        <w:t>20.1.</w:t>
      </w:r>
      <w:r>
        <w:t xml:space="preserve"> </w:t>
      </w:r>
      <w:r>
        <w:rPr>
          <w:b w:val="0"/>
          <w:i/>
        </w:rPr>
        <w:t>(Refrain)</w:t>
      </w:r>
      <w:r>
        <w:t xml:space="preserve"> Friend, my Gora is a bee of rasa: who knows the secret heart of young women? — He is the stealer of the honey of their lotus faces.</w:t>
      </w:r>
    </w:p>
    <w:p>
      <w:pPr>
        <w:spacing w:after="60"/>
        <w:ind w:left="567"/>
      </w:pPr>
      <w:r>
        <w:rPr>
          <w:rFonts w:cs="Noto Serif Bengali" w:hAnsi="Noto Serif Bengali"/>
          <w:sz w:val="24"/>
        </w:rPr>
        <w:t>স্বপনে আসিয়া মোর নিকটে বসিয়া হাসিয়া হাসিয়া কথা কয় ।</w:t>
      </w:r>
      <w:r>
        <w:br/>
      </w:r>
      <w:r>
        <w:rPr>
          <w:rFonts w:cs="Noto Serif Bengali" w:hAnsi="Noto Serif Bengali"/>
          <w:sz w:val="24"/>
        </w:rPr>
        <w:t>না জানি কেমন সে অমিয় রস ঢালে গো ঘুচায় শ্রবণমনোব্যথা ॥</w:t>
      </w:r>
    </w:p>
    <w:p>
      <w:pPr>
        <w:spacing w:after="60"/>
        <w:jc w:val="both"/>
      </w:pPr>
      <w:r>
        <w:rPr>
          <w:b w:val="0"/>
          <w:i/>
        </w:rPr>
        <w:t>svapane āsiyā mora nikaṭe basiyā hāsiyā hāsiyā kathā kaya |</w:t>
      </w:r>
      <w:r>
        <w:br/>
      </w:r>
      <w:r>
        <w:rPr>
          <w:b w:val="0"/>
          <w:i/>
        </w:rPr>
        <w:t>nā jāni kemana se amiya rasa ḍhāle go ghucāya śrabaṇamanobyathā ||</w:t>
      </w:r>
    </w:p>
    <w:p>
      <w:pPr>
        <w:spacing w:after="60"/>
        <w:jc w:val="both"/>
      </w:pPr>
      <w:r>
        <w:rPr>
          <w:b w:val="0"/>
          <w:i/>
        </w:rPr>
        <w:t>Word for word:</w:t>
      </w:r>
      <w:r>
        <w:t xml:space="preserve"> svapane āsiyā — coming in the dream; mora nikaṭe basiyā — sitting near me; hāsiyā hāsiyā kathā kaya — smiling, He talks; nā jāni kemana — I know not what; se amiya rasa ḍhāle — nectar of rasa He pours; ghucāya śrabaṇa-mano-byathā — removes the ache of ears and heart</w:t>
      </w:r>
    </w:p>
    <w:p>
      <w:pPr>
        <w:spacing w:after="60"/>
        <w:ind w:left="510" w:hanging="510"/>
      </w:pPr>
      <w:r>
        <w:rPr>
          <w:b/>
          <w:i w:val="0"/>
        </w:rPr>
        <w:t>20.2.</w:t>
      </w:r>
      <w:r>
        <w:t xml:space="preserve"> "In the dream He came, sat beside me and, smiling, talks with me; I know not what nectar of rasa He pours — and the ache of ears and heart is gone.</w:t>
      </w:r>
    </w:p>
    <w:p>
      <w:pPr>
        <w:spacing w:after="60"/>
        <w:ind w:left="567"/>
      </w:pPr>
      <w:r>
        <w:rPr>
          <w:rFonts w:cs="Noto Serif Bengali" w:hAnsi="Noto Serif Bengali"/>
          <w:sz w:val="24"/>
        </w:rPr>
        <w:t>কত না আদরে মোর চিবুক পরশি গো কিবা সে ভঙ্গিমা করে ছলে ।</w:t>
      </w:r>
      <w:r>
        <w:br/>
      </w:r>
      <w:r>
        <w:rPr>
          <w:rFonts w:cs="Noto Serif Bengali" w:hAnsi="Noto Serif Bengali"/>
          <w:sz w:val="24"/>
        </w:rPr>
        <w:t>অধরে অধর রাখি আঁখি না পালটে গো বদন ঝাঁপয়ে করতলে ॥</w:t>
      </w:r>
    </w:p>
    <w:p>
      <w:pPr>
        <w:spacing w:after="60"/>
        <w:jc w:val="both"/>
      </w:pPr>
      <w:r>
        <w:rPr>
          <w:b w:val="0"/>
          <w:i/>
        </w:rPr>
        <w:t>kata nā ādare mora cibuka paraśi go kibā se bhaṅgimā kare chale |</w:t>
      </w:r>
      <w:r>
        <w:br/>
      </w:r>
      <w:r>
        <w:rPr>
          <w:b w:val="0"/>
          <w:i/>
        </w:rPr>
        <w:t>adhare adhara rākhi ām̐khi nā pālaṭe go badana jhām̐paye karatale ||</w:t>
      </w:r>
    </w:p>
    <w:p>
      <w:pPr>
        <w:spacing w:after="60"/>
        <w:jc w:val="both"/>
      </w:pPr>
      <w:r>
        <w:rPr>
          <w:b w:val="0"/>
          <w:i/>
        </w:rPr>
        <w:t>Word for word:</w:t>
      </w:r>
      <w:r>
        <w:t xml:space="preserve"> kata nā ādare — with what tenderness; mora cibuka paraśi — touching my chin; kibā se bhaṅgimā kare chale — what grace in His wiles; adhare adhara rākhi — laying lips to lips; ām̐khi nā pālaṭe — does not turn His eyes away; badana jhām̐paye karatale — covers the face with His palm</w:t>
      </w:r>
    </w:p>
    <w:p>
      <w:pPr>
        <w:spacing w:after="60"/>
        <w:ind w:left="510" w:hanging="510"/>
      </w:pPr>
      <w:r>
        <w:rPr>
          <w:b/>
          <w:i w:val="0"/>
        </w:rPr>
        <w:t>20.3.</w:t>
      </w:r>
      <w:r>
        <w:t xml:space="preserve"> With what tenderness He touches my chin — what grace in His wiles! Laying lips to lips, He does not turn His eyes away and covers my face with His palm.</w:t>
      </w:r>
    </w:p>
    <w:p>
      <w:pPr>
        <w:spacing w:after="60"/>
        <w:ind w:left="567"/>
      </w:pPr>
      <w:r>
        <w:rPr>
          <w:rFonts w:cs="Noto Serif Bengali" w:hAnsi="Noto Serif Bengali"/>
          <w:sz w:val="24"/>
        </w:rPr>
        <w:t>হিয়ায় ধরয়ে হিয়া কি আর বলিব গো সঘনে কাঁপয়ে হেমদেহা ।</w:t>
      </w:r>
      <w:r>
        <w:br/>
      </w:r>
      <w:r>
        <w:rPr>
          <w:rFonts w:cs="Noto Serif Bengali" w:hAnsi="Noto Serif Bengali"/>
          <w:sz w:val="24"/>
        </w:rPr>
        <w:t>নরহরি পরাণবন্ধুয়া কিবা জানে গো সুখের পাথার তার লেহা ॥</w:t>
      </w:r>
    </w:p>
    <w:p>
      <w:pPr>
        <w:spacing w:after="60"/>
        <w:jc w:val="both"/>
      </w:pPr>
      <w:r>
        <w:rPr>
          <w:b w:val="0"/>
          <w:i/>
        </w:rPr>
        <w:t>hiyāya dharaye hiyā ki āra baliba go saghane kām̐paye hemadehā |</w:t>
      </w:r>
      <w:r>
        <w:br/>
      </w:r>
      <w:r>
        <w:rPr>
          <w:b w:val="0"/>
          <w:i/>
        </w:rPr>
        <w:t>narahari parāṇabandhuyā kibā jāne go sukhera pāthāra tāra lehā ||</w:t>
      </w:r>
    </w:p>
    <w:p>
      <w:pPr>
        <w:spacing w:after="60"/>
        <w:jc w:val="both"/>
      </w:pPr>
      <w:r>
        <w:rPr>
          <w:b w:val="0"/>
          <w:i/>
        </w:rPr>
        <w:t>Word for word:</w:t>
      </w:r>
      <w:r>
        <w:t xml:space="preserve"> hiyāya dharaye hiyā — holds heart to heart; ki āra baliba — what more shall I say; saghane kām̐paye hemadehā — the golden body trembles again and again; narahari parāṇa-bandhuyā — the Friend of Narahari's life; kibā jāne — what He knows; sukhera pāthāra tāra lehā — His love is an ocean of joy</w:t>
      </w:r>
    </w:p>
    <w:p>
      <w:pPr>
        <w:spacing w:after="60"/>
        <w:ind w:left="510" w:hanging="510"/>
      </w:pPr>
      <w:r>
        <w:rPr>
          <w:b/>
          <w:i w:val="0"/>
        </w:rPr>
        <w:t>20.4.</w:t>
      </w:r>
      <w:r>
        <w:t xml:space="preserve"> He holds heart to heart — what more shall I say? — and His golden body trembles again and again." What does the Friend of Narahari's life know! — His love is an ocean of joy.</w:t>
      </w:r>
      <w:r>
        <w:rPr>
          <w:b w:val="0"/>
          <w:i w:val="0"/>
          <w:vertAlign w:val="superscript"/>
        </w:rPr>
        <w:t>48</w:t>
      </w:r>
    </w:p>
    <w:p>
      <w:pPr>
        <w:spacing w:after="60"/>
        <w:ind w:left="283"/>
      </w:pPr>
      <w:r>
        <w:rPr>
          <w:b/>
          <w:i w:val="0"/>
          <w:sz w:val="18"/>
        </w:rPr>
        <w:t>47.</w:t>
      </w:r>
      <w:r>
        <w:rPr>
          <w:sz w:val="18"/>
        </w:rPr>
        <w:t xml:space="preserve"> Signature — "Narahari". GPT1 — p. 219, no. 142 (scan PDF p. 478); GPT2 — sect. 3.2, no. 142 (catalogue: NG-114). GCC — kirana 8, pada 18 (ed. 1947, p. 103; scan PDF p. 108), "anyā ca — yathārāga". The first stanza is a refrain (dhru). GCC readings: "naba naba yubatīra go, badana-kamala-madhucorā" (20.1), "śrabaṇa-mana-byathā" (20.2), "uroja jhām̐paye karatale" (20.3; GPT "vadana", "the face"; GCC is more explicit; the GPT text is translated), "narahari-parāṇabam̐dhuyā kibā jāne go, sukhera pāthāra tāra lehā" (20.4). B. Nagari-bhava — see the introductory note to the section (chapter 27).</w:t>
      </w:r>
    </w:p>
    <w:p>
      <w:pPr>
        <w:spacing w:after="60"/>
        <w:ind w:left="283"/>
      </w:pPr>
      <w:r>
        <w:rPr>
          <w:b/>
          <w:i w:val="0"/>
          <w:sz w:val="18"/>
        </w:rPr>
        <w:t>48.</w:t>
      </w:r>
      <w:r>
        <w:rPr>
          <w:sz w:val="18"/>
        </w:rPr>
        <w:t xml:space="preserve"> "A bee of rasa" (rasera bhramara) is an image of Krishna in the padas (Madhukara); transferring it to Gaura is a convention of the nagari padas. The kiss and the embrace (20.3–20.4) are direct motifs of sambhoga; translated exactly. The dream is the townswoman's imagination; the Lord did not touch women (CB, Adi); the tradition does not accept gaura-nagari (n. 10 and the introductory note, chapter 27).</w:t>
      </w:r>
    </w:p>
    <w:p>
      <w:pPr>
        <w:pStyle w:val="Heading2"/>
      </w:pPr>
      <w:r>
        <w:t>21. Narahari — "svapanera kathā kahite kahite uṭhila premera ḍheu…" (GPT1 pp. 219–220, no. 143; GCC 8.19)</w:t>
      </w:r>
    </w:p>
    <w:p>
      <w:pPr>
        <w:spacing w:after="60"/>
        <w:jc w:val="both"/>
      </w:pPr>
      <w:r>
        <w:rPr>
          <w:b w:val="0"/>
          <w:i/>
        </w:rPr>
        <w:t>Nagari-bhava. As the townswomen told their dreams, a wave of prema rose: one laments that the Creator made her a woman for sorrow — she can never gaze her fill on Gorachand; another is ready to rid herself by cunning of the fear of the elders; a third — to leave home for Gaurasundara; one complains of the wicked tongues of Nadia, another wishes her name to be linked by rumour with Shachi's son; one calls them to go to Him at once; and the last one's left eye twitches — a good omen, says the poet. Raga "yatharaga". &lt;b&gt;Attribution: probably Chakravarti&lt;/b&gt; — GCC, kirana 8, pada 19.</w:t>
      </w:r>
      <w:r>
        <w:rPr>
          <w:b w:val="0"/>
          <w:i w:val="0"/>
          <w:vertAlign w:val="superscript"/>
        </w:rPr>
        <w:t>49</w:t>
      </w:r>
    </w:p>
    <w:p>
      <w:pPr>
        <w:spacing w:after="60"/>
        <w:ind w:left="567"/>
      </w:pPr>
      <w:r>
        <w:rPr>
          <w:rFonts w:cs="Noto Serif Bengali" w:hAnsi="Noto Serif Bengali"/>
          <w:sz w:val="24"/>
        </w:rPr>
        <w:t>স্বপনের কথা কহিতে কহিতে উঠিল প্রেমের ঢেউ ।</w:t>
      </w:r>
      <w:r>
        <w:br/>
      </w:r>
      <w:r>
        <w:rPr>
          <w:rFonts w:cs="Noto Serif Bengali" w:hAnsi="Noto Serif Bengali"/>
          <w:sz w:val="24"/>
        </w:rPr>
        <w:t>অতি অনুপম প্রীতি রীতি ধৃতি ধরিতে নারয়ে কেউ ॥</w:t>
      </w:r>
    </w:p>
    <w:p>
      <w:pPr>
        <w:spacing w:after="60"/>
        <w:jc w:val="both"/>
      </w:pPr>
      <w:r>
        <w:rPr>
          <w:b w:val="0"/>
          <w:i/>
        </w:rPr>
        <w:t>svapanera kathā kahite kahite uṭhila premera ḍheu |</w:t>
      </w:r>
      <w:r>
        <w:br/>
      </w:r>
      <w:r>
        <w:rPr>
          <w:b w:val="0"/>
          <w:i/>
        </w:rPr>
        <w:t>ati anupama prīti rīti dhṛti dharite nāraye keu ||</w:t>
      </w:r>
    </w:p>
    <w:p>
      <w:pPr>
        <w:spacing w:after="60"/>
        <w:jc w:val="both"/>
      </w:pPr>
      <w:r>
        <w:rPr>
          <w:b w:val="0"/>
          <w:i/>
        </w:rPr>
        <w:t>Word for word:</w:t>
      </w:r>
      <w:r>
        <w:t xml:space="preserve"> svapanera kathā kahite kahite — as they told their dreams; uṭhila premera ḍheu — a wave of prema rose; ati anupama prīti rīti — so peerless their love; dhṛti dharite nāraye keu — none can keep composure</w:t>
      </w:r>
    </w:p>
    <w:p>
      <w:pPr>
        <w:spacing w:after="60"/>
        <w:ind w:left="510" w:hanging="510"/>
      </w:pPr>
      <w:r>
        <w:rPr>
          <w:b/>
          <w:i w:val="0"/>
        </w:rPr>
        <w:t>21.1.</w:t>
      </w:r>
      <w:r>
        <w:t xml:space="preserve"> As they told their dreams, a wave of prema rose: their love is so peerless that none of them can keep composure.</w:t>
      </w:r>
    </w:p>
    <w:p>
      <w:pPr>
        <w:spacing w:after="60"/>
        <w:ind w:left="567"/>
      </w:pPr>
      <w:r>
        <w:rPr>
          <w:rFonts w:cs="Noto Serif Bengali" w:hAnsi="Noto Serif Bengali"/>
          <w:sz w:val="24"/>
        </w:rPr>
        <w:t>কেহ বলে ওগো দুখ ভুঞ্জাইতে বিধাতা করিল নারী ।</w:t>
      </w:r>
      <w:r>
        <w:br/>
      </w:r>
      <w:r>
        <w:rPr>
          <w:rFonts w:cs="Noto Serif Bengali" w:hAnsi="Noto Serif Bengali"/>
          <w:sz w:val="24"/>
        </w:rPr>
        <w:t>হেন গোরাচাঁদে কখন দেখিতে না পানু নয়ন ভরি ॥</w:t>
      </w:r>
    </w:p>
    <w:p>
      <w:pPr>
        <w:spacing w:after="60"/>
        <w:jc w:val="both"/>
      </w:pPr>
      <w:r>
        <w:rPr>
          <w:b w:val="0"/>
          <w:i/>
        </w:rPr>
        <w:t>keha bale ogo dukha bhuñjāite bidhātā karila nārī |</w:t>
      </w:r>
      <w:r>
        <w:br/>
      </w:r>
      <w:r>
        <w:rPr>
          <w:b w:val="0"/>
          <w:i/>
        </w:rPr>
        <w:t>hena gorācām̐de kakhana dekhite nā pānu nayana bhari ||</w:t>
      </w:r>
    </w:p>
    <w:p>
      <w:pPr>
        <w:spacing w:after="60"/>
        <w:jc w:val="both"/>
      </w:pPr>
      <w:r>
        <w:rPr>
          <w:b w:val="0"/>
          <w:i/>
        </w:rPr>
        <w:t>Word for word:</w:t>
      </w:r>
      <w:r>
        <w:t xml:space="preserve"> keha bale ogo — one says: oh; dukha bhuñjāite — to suffer sorrow; bidhātā karila nārī — the Creator made me a woman; hena gorācām̐de — such a Gorachand; kakhana dekhite nā pānu nayana bhari — never could I see Him to my eyes' fill</w:t>
      </w:r>
    </w:p>
    <w:p>
      <w:pPr>
        <w:spacing w:after="60"/>
        <w:ind w:left="510" w:hanging="510"/>
      </w:pPr>
      <w:r>
        <w:rPr>
          <w:b/>
          <w:i w:val="0"/>
        </w:rPr>
        <w:t>21.2.</w:t>
      </w:r>
      <w:r>
        <w:t xml:space="preserve"> One says: "Oh, the Creator made me a woman to suffer sorrow: never can I gaze my fill on such a Gorachand!"</w:t>
      </w:r>
    </w:p>
    <w:p>
      <w:pPr>
        <w:spacing w:after="60"/>
        <w:ind w:left="567"/>
      </w:pPr>
      <w:r>
        <w:rPr>
          <w:rFonts w:cs="Noto Serif Bengali" w:hAnsi="Noto Serif Bengali"/>
          <w:sz w:val="24"/>
        </w:rPr>
        <w:t>কেহ বলে ওগো রমণী হইলে না পূরে মনের আশ ।</w:t>
      </w:r>
      <w:r>
        <w:br/>
      </w:r>
      <w:r>
        <w:rPr>
          <w:rFonts w:cs="Noto Serif Bengali" w:hAnsi="Noto Serif Bengali"/>
          <w:sz w:val="24"/>
        </w:rPr>
        <w:t>বিবিধ চাতুরি করি ঘুচাইব এ গুরুজনের ত্রাস ॥</w:t>
      </w:r>
    </w:p>
    <w:p>
      <w:pPr>
        <w:spacing w:after="60"/>
        <w:jc w:val="both"/>
      </w:pPr>
      <w:r>
        <w:rPr>
          <w:b w:val="0"/>
          <w:i/>
        </w:rPr>
        <w:t>keha bale ogo ramaṇī haile nā pūre manera āśa |</w:t>
      </w:r>
      <w:r>
        <w:br/>
      </w:r>
      <w:r>
        <w:rPr>
          <w:b w:val="0"/>
          <w:i/>
        </w:rPr>
        <w:t>bibidha cāturi kari ghucāiba e gurujanera trāsa ||</w:t>
      </w:r>
    </w:p>
    <w:p>
      <w:pPr>
        <w:spacing w:after="60"/>
        <w:jc w:val="both"/>
      </w:pPr>
      <w:r>
        <w:rPr>
          <w:b w:val="0"/>
          <w:i/>
        </w:rPr>
        <w:t>Word for word:</w:t>
      </w:r>
      <w:r>
        <w:t xml:space="preserve"> keha bale ogo — another says: oh; ramaṇī haile — being a woman; nā pūre manera āśa — the heart's desire is not fulfilled; bibidha cāturi kari — with all kinds of cunning; ghucāiba e gurujanera trāsa — I will rid myself of this fear of the elders</w:t>
      </w:r>
    </w:p>
    <w:p>
      <w:pPr>
        <w:spacing w:after="60"/>
        <w:ind w:left="510" w:hanging="510"/>
      </w:pPr>
      <w:r>
        <w:rPr>
          <w:b/>
          <w:i w:val="0"/>
        </w:rPr>
        <w:t>21.3.</w:t>
      </w:r>
      <w:r>
        <w:t xml:space="preserve"> Another says: "Oh, born a woman, one cannot fulfil the heart's desire; with all kinds of cunning I will rid myself of this fear of the elders."</w:t>
      </w:r>
    </w:p>
    <w:p>
      <w:pPr>
        <w:spacing w:after="60"/>
        <w:ind w:left="567"/>
      </w:pPr>
      <w:r>
        <w:rPr>
          <w:rFonts w:cs="Noto Serif Bengali" w:hAnsi="Noto Serif Bengali"/>
          <w:sz w:val="24"/>
        </w:rPr>
        <w:t>কেহ বলে মরুক এ গুরুজনের করিব কিসের ডর ।</w:t>
      </w:r>
      <w:r>
        <w:br/>
      </w:r>
      <w:r>
        <w:rPr>
          <w:rFonts w:cs="Noto Serif Bengali" w:hAnsi="Noto Serif Bengali"/>
          <w:sz w:val="24"/>
        </w:rPr>
        <w:t>প্রাণধন গৌরসুন্দর লাগিয়া নিশ্চয় তেজিব ঘর ॥</w:t>
      </w:r>
    </w:p>
    <w:p>
      <w:pPr>
        <w:spacing w:after="60"/>
        <w:jc w:val="both"/>
      </w:pPr>
      <w:r>
        <w:rPr>
          <w:b w:val="0"/>
          <w:i/>
        </w:rPr>
        <w:t>keha bale maruka e gurujanera kariba kisera ḍara |</w:t>
      </w:r>
      <w:r>
        <w:br/>
      </w:r>
      <w:r>
        <w:rPr>
          <w:b w:val="0"/>
          <w:i/>
        </w:rPr>
        <w:t>prāṇadhana gaurasundara lāgiyā niścaya tejiba ghara ||</w:t>
      </w:r>
    </w:p>
    <w:p>
      <w:pPr>
        <w:spacing w:after="60"/>
        <w:jc w:val="both"/>
      </w:pPr>
      <w:r>
        <w:rPr>
          <w:b w:val="0"/>
          <w:i/>
        </w:rPr>
        <w:t>Word for word:</w:t>
      </w:r>
      <w:r>
        <w:t xml:space="preserve"> keha bale — a third says; maruka e gurujanera — let these elders perish; kariba kisera ḍara — what shall I fear; prāṇadhana gaurasundara lāgiyā — for the treasure of my life, Gaurasundara; niścaya tejiba ghara — I will surely leave home</w:t>
      </w:r>
    </w:p>
    <w:p>
      <w:pPr>
        <w:spacing w:after="60"/>
        <w:ind w:left="510" w:hanging="510"/>
      </w:pPr>
      <w:r>
        <w:rPr>
          <w:b/>
          <w:i w:val="0"/>
        </w:rPr>
        <w:t>21.4.</w:t>
      </w:r>
      <w:r>
        <w:t xml:space="preserve"> A third says: "Let these elders perish — what have I to fear? For the treasure of my life, Gaurasundara, I will surely leave my home."</w:t>
      </w:r>
      <w:r>
        <w:rPr>
          <w:b w:val="0"/>
          <w:i w:val="0"/>
          <w:vertAlign w:val="superscript"/>
        </w:rPr>
        <w:t>50</w:t>
      </w:r>
    </w:p>
    <w:p>
      <w:pPr>
        <w:spacing w:after="60"/>
        <w:ind w:left="567"/>
      </w:pPr>
      <w:r>
        <w:rPr>
          <w:rFonts w:cs="Noto Serif Bengali" w:hAnsi="Noto Serif Bengali"/>
          <w:sz w:val="24"/>
        </w:rPr>
        <w:t>কেহ বলে ওগো নদীয়ার লোক বড়ই বিষম হয় ।</w:t>
      </w:r>
      <w:r>
        <w:br/>
      </w:r>
      <w:r>
        <w:rPr>
          <w:rFonts w:cs="Noto Serif Bengali" w:hAnsi="Noto Serif Bengali"/>
          <w:sz w:val="24"/>
        </w:rPr>
        <w:t>প্রাণনাথে কভু না দেখি তথাপি কত কুবচন কয় ॥</w:t>
      </w:r>
    </w:p>
    <w:p>
      <w:pPr>
        <w:spacing w:after="60"/>
        <w:jc w:val="both"/>
      </w:pPr>
      <w:r>
        <w:rPr>
          <w:b w:val="0"/>
          <w:i/>
        </w:rPr>
        <w:t>keha bale ogo nadīyāra loka baṛai biṣama haya |</w:t>
      </w:r>
      <w:r>
        <w:br/>
      </w:r>
      <w:r>
        <w:rPr>
          <w:b w:val="0"/>
          <w:i/>
        </w:rPr>
        <w:t>prāṇanāthe kabhu nā dekhi tathāpi kata kubacana kaya ||</w:t>
      </w:r>
    </w:p>
    <w:p>
      <w:pPr>
        <w:spacing w:after="60"/>
        <w:jc w:val="both"/>
      </w:pPr>
      <w:r>
        <w:rPr>
          <w:b w:val="0"/>
          <w:i/>
        </w:rPr>
        <w:t>Word for word:</w:t>
      </w:r>
      <w:r>
        <w:t xml:space="preserve"> keha bale ogo — one says: oh; nadīyāra loka — the people of Nadia; baṛai biṣama haya — are very wicked; prāṇanāthe kabhu nā dekhi — I have never seen the Lord of my life; tathāpi kata kubacana kaya — still they say so many evil things</w:t>
      </w:r>
    </w:p>
    <w:p>
      <w:pPr>
        <w:spacing w:after="60"/>
        <w:ind w:left="510" w:hanging="510"/>
      </w:pPr>
      <w:r>
        <w:rPr>
          <w:b/>
          <w:i w:val="0"/>
        </w:rPr>
        <w:t>21.5.</w:t>
      </w:r>
      <w:r>
        <w:t xml:space="preserve"> One says: "Oh, the people of Nadia are very wicked: I have never even seen the Lord of my life, and still they say so many evil things."</w:t>
      </w:r>
    </w:p>
    <w:p>
      <w:pPr>
        <w:spacing w:after="60"/>
        <w:ind w:left="567"/>
      </w:pPr>
      <w:r>
        <w:rPr>
          <w:rFonts w:cs="Noto Serif Bengali" w:hAnsi="Noto Serif Bengali"/>
          <w:sz w:val="24"/>
        </w:rPr>
        <w:t>কেহ বলে ওগো নদীয়ানগরে হইবে কলঙ্ককথা ।</w:t>
      </w:r>
      <w:r>
        <w:br/>
      </w:r>
      <w:r>
        <w:rPr>
          <w:rFonts w:cs="Noto Serif Bengali" w:hAnsi="Noto Serif Bengali"/>
          <w:sz w:val="24"/>
        </w:rPr>
        <w:t>তাহা না মানিয়া পিয়া হিয়া মাঝে রাখিয়া ঘুচাব ব্যথা ॥</w:t>
      </w:r>
    </w:p>
    <w:p>
      <w:pPr>
        <w:spacing w:after="60"/>
        <w:jc w:val="both"/>
      </w:pPr>
      <w:r>
        <w:rPr>
          <w:b w:val="0"/>
          <w:i/>
        </w:rPr>
        <w:t>keha bale ogo nadīyānagare haibe kalaṅkakathā |</w:t>
      </w:r>
      <w:r>
        <w:br/>
      </w:r>
      <w:r>
        <w:rPr>
          <w:b w:val="0"/>
          <w:i/>
        </w:rPr>
        <w:t>tāhā nā māniyā piyā hiyā mājhe rākhiyā ghucāba byathā ||</w:t>
      </w:r>
    </w:p>
    <w:p>
      <w:pPr>
        <w:spacing w:after="60"/>
        <w:jc w:val="both"/>
      </w:pPr>
      <w:r>
        <w:rPr>
          <w:b w:val="0"/>
          <w:i/>
        </w:rPr>
        <w:t>Word for word:</w:t>
      </w:r>
      <w:r>
        <w:t xml:space="preserve"> keha bale ogo — another says: oh; nadīyānagare — in the town of Nadia; haibe kalaṅkakathā — there will be scandal; tāhā nā māniyā — heedless of it; piyā hiyā mājhe rākhiyā — keeping the Beloved in my heart; ghucāba byathā — I will soothe the pain</w:t>
      </w:r>
    </w:p>
    <w:p>
      <w:pPr>
        <w:spacing w:after="60"/>
        <w:ind w:left="510" w:hanging="510"/>
      </w:pPr>
      <w:r>
        <w:rPr>
          <w:b/>
          <w:i w:val="0"/>
        </w:rPr>
        <w:t>21.6.</w:t>
      </w:r>
      <w:r>
        <w:t xml:space="preserve"> Another says: "Oh, there will be talk throughout the town of Nadia; heedless of it, I will keep the Beloved in my heart and soothe my pain."</w:t>
      </w:r>
    </w:p>
    <w:p>
      <w:pPr>
        <w:spacing w:after="60"/>
        <w:ind w:left="567"/>
      </w:pPr>
      <w:r>
        <w:rPr>
          <w:rFonts w:cs="Noto Serif Bengali" w:hAnsi="Noto Serif Bengali"/>
          <w:sz w:val="24"/>
        </w:rPr>
        <w:t>কেহ বলে ওগো দিবস রজনী এই যে বাসনা মনে ।</w:t>
      </w:r>
      <w:r>
        <w:br/>
      </w:r>
      <w:r>
        <w:rPr>
          <w:rFonts w:cs="Noto Serif Bengali" w:hAnsi="Noto Serif Bengali"/>
          <w:sz w:val="24"/>
        </w:rPr>
        <w:t>মোর পরিবাদ হউক নিশ্চয় শ্রীশচীনন্দন সনে ॥</w:t>
      </w:r>
    </w:p>
    <w:p>
      <w:pPr>
        <w:spacing w:after="60"/>
        <w:jc w:val="both"/>
      </w:pPr>
      <w:r>
        <w:rPr>
          <w:b w:val="0"/>
          <w:i/>
        </w:rPr>
        <w:t>keha bale ogo dibasa rajanī ei ye bāsanā mane |</w:t>
      </w:r>
      <w:r>
        <w:br/>
      </w:r>
      <w:r>
        <w:rPr>
          <w:b w:val="0"/>
          <w:i/>
        </w:rPr>
        <w:t>mora paribāda hauka niścaya śrīśacīnandana sane ||</w:t>
      </w:r>
    </w:p>
    <w:p>
      <w:pPr>
        <w:spacing w:after="60"/>
        <w:jc w:val="both"/>
      </w:pPr>
      <w:r>
        <w:rPr>
          <w:b w:val="0"/>
          <w:i/>
        </w:rPr>
        <w:t>Word for word:</w:t>
      </w:r>
      <w:r>
        <w:t xml:space="preserve"> keha bale ogo — yet another says: oh; dibasa rajanī — day and night; ei ye bāsanā mane — this desire in my heart; mora paribāda hauka niścaya — let my name surely be slandered; śrīśacīnandana sane — together with Sri Shachinandana</w:t>
      </w:r>
    </w:p>
    <w:p>
      <w:pPr>
        <w:spacing w:after="60"/>
        <w:ind w:left="510" w:hanging="510"/>
      </w:pPr>
      <w:r>
        <w:rPr>
          <w:b/>
          <w:i w:val="0"/>
        </w:rPr>
        <w:t>21.7.</w:t>
      </w:r>
      <w:r>
        <w:t xml:space="preserve"> Yet another says: "Oh, day and night there is one desire in my heart: let my name surely be slandered together with Sri Shachinandana!"</w:t>
      </w:r>
    </w:p>
    <w:p>
      <w:pPr>
        <w:spacing w:after="60"/>
        <w:ind w:left="567"/>
      </w:pPr>
      <w:r>
        <w:rPr>
          <w:rFonts w:cs="Noto Serif Bengali" w:hAnsi="Noto Serif Bengali"/>
          <w:sz w:val="24"/>
        </w:rPr>
        <w:t>কেহ বলে ওগো যে বল সে বল আর না রহিতে পারি ।</w:t>
      </w:r>
      <w:r>
        <w:br/>
      </w:r>
      <w:r>
        <w:rPr>
          <w:rFonts w:cs="Noto Serif Bengali" w:hAnsi="Noto Serif Bengali"/>
          <w:sz w:val="24"/>
        </w:rPr>
        <w:t>তা বিনু পরাণ আনছান করে বল কি উপায় করি ॥</w:t>
      </w:r>
    </w:p>
    <w:p>
      <w:pPr>
        <w:spacing w:after="60"/>
        <w:jc w:val="both"/>
      </w:pPr>
      <w:r>
        <w:rPr>
          <w:b w:val="0"/>
          <w:i/>
        </w:rPr>
        <w:t>keha bale ogo ye bala se bala āra nā rahite pāri |</w:t>
      </w:r>
      <w:r>
        <w:br/>
      </w:r>
      <w:r>
        <w:rPr>
          <w:b w:val="0"/>
          <w:i/>
        </w:rPr>
        <w:t>tā binu parāṇa ānachāna kare bala ki upāya kari ||</w:t>
      </w:r>
    </w:p>
    <w:p>
      <w:pPr>
        <w:spacing w:after="60"/>
        <w:jc w:val="both"/>
      </w:pPr>
      <w:r>
        <w:rPr>
          <w:b w:val="0"/>
          <w:i/>
        </w:rPr>
        <w:t>Word for word:</w:t>
      </w:r>
      <w:r>
        <w:t xml:space="preserve"> keha bale ogo — one says: oh; ye bala se bala — say what you will; āra nā rahite pāri — I can bear it no longer; tā binu — without Him; parāṇa ānachāna kare — my soul is restless; bala ki upāya kari — tell me, what shall I do</w:t>
      </w:r>
    </w:p>
    <w:p>
      <w:pPr>
        <w:spacing w:after="60"/>
        <w:ind w:left="510" w:hanging="510"/>
      </w:pPr>
      <w:r>
        <w:rPr>
          <w:b/>
          <w:i w:val="0"/>
        </w:rPr>
        <w:t>21.8.</w:t>
      </w:r>
      <w:r>
        <w:t xml:space="preserve"> One says: "Oh, say what you will — I can bear it no longer: without Him my soul is restless; tell me, what shall I do?"</w:t>
      </w:r>
    </w:p>
    <w:p>
      <w:pPr>
        <w:spacing w:after="60"/>
        <w:ind w:left="567"/>
      </w:pPr>
      <w:r>
        <w:rPr>
          <w:rFonts w:cs="Noto Serif Bengali" w:hAnsi="Noto Serif Bengali"/>
          <w:sz w:val="24"/>
        </w:rPr>
        <w:t>কেহ বলে ওগো এ কুললাজের কপালে আগুনি দিয়া ।</w:t>
      </w:r>
      <w:r>
        <w:br/>
      </w:r>
      <w:r>
        <w:rPr>
          <w:rFonts w:cs="Noto Serif Bengali" w:hAnsi="Noto Serif Bengali"/>
          <w:sz w:val="24"/>
        </w:rPr>
        <w:t>চল চল প্রাণপতিরে তুরিতে মিলিব এখনি গিয়া ॥</w:t>
      </w:r>
    </w:p>
    <w:p>
      <w:pPr>
        <w:spacing w:after="60"/>
        <w:jc w:val="both"/>
      </w:pPr>
      <w:r>
        <w:rPr>
          <w:b w:val="0"/>
          <w:i/>
        </w:rPr>
        <w:t>keha bale ogo e kulalājera kapāle āguni diyā |</w:t>
      </w:r>
      <w:r>
        <w:br/>
      </w:r>
      <w:r>
        <w:rPr>
          <w:b w:val="0"/>
          <w:i/>
        </w:rPr>
        <w:t>cala cala prāṇapatire turite miliba ekhani giyā ||</w:t>
      </w:r>
    </w:p>
    <w:p>
      <w:pPr>
        <w:spacing w:after="60"/>
        <w:jc w:val="both"/>
      </w:pPr>
      <w:r>
        <w:rPr>
          <w:b w:val="0"/>
          <w:i/>
        </w:rPr>
        <w:t>Word for word:</w:t>
      </w:r>
      <w:r>
        <w:t xml:space="preserve"> keha bale ogo — another says: oh; e kulalājera kapāle āguni diyā — throwing fire on the brow of this family shame; cala cala — come, come; prāṇapatire turite miliba ekhani giyā — let us quickly go and meet the Lord of our life now</w:t>
      </w:r>
    </w:p>
    <w:p>
      <w:pPr>
        <w:spacing w:after="60"/>
        <w:ind w:left="510" w:hanging="510"/>
      </w:pPr>
      <w:r>
        <w:rPr>
          <w:b/>
          <w:i w:val="0"/>
        </w:rPr>
        <w:t>21.9.</w:t>
      </w:r>
      <w:r>
        <w:t xml:space="preserve"> Another says: "Oh, let us throw fire on the brow of this family shame — come, come quickly, let us go and meet the Lord of our life right now!"</w:t>
      </w:r>
    </w:p>
    <w:p>
      <w:pPr>
        <w:spacing w:after="60"/>
        <w:ind w:left="567"/>
      </w:pPr>
      <w:r>
        <w:rPr>
          <w:rFonts w:cs="Noto Serif Bengali" w:hAnsi="Noto Serif Bengali"/>
          <w:sz w:val="24"/>
        </w:rPr>
        <w:t>কেহ বলে দেখ একি হৈল ওগো নাচয়ে এ বাম-আঁখি ।</w:t>
      </w:r>
      <w:r>
        <w:br/>
      </w:r>
      <w:r>
        <w:rPr>
          <w:rFonts w:cs="Noto Serif Bengali" w:hAnsi="Noto Serif Bengali"/>
          <w:sz w:val="24"/>
        </w:rPr>
        <w:t>নরহরি কহে ভাব কি লাগিয়া এসব শুভের সাখী ॥</w:t>
      </w:r>
    </w:p>
    <w:p>
      <w:pPr>
        <w:spacing w:after="60"/>
        <w:jc w:val="both"/>
      </w:pPr>
      <w:r>
        <w:rPr>
          <w:b w:val="0"/>
          <w:i/>
        </w:rPr>
        <w:t>keha bale dekha eki haila ogo nācaye e bāma-ām̐khi |</w:t>
      </w:r>
      <w:r>
        <w:br/>
      </w:r>
      <w:r>
        <w:rPr>
          <w:b w:val="0"/>
          <w:i/>
        </w:rPr>
        <w:t>narahari kahe bhāba ki lāgiyā esaba śubhera sākhī ||</w:t>
      </w:r>
    </w:p>
    <w:p>
      <w:pPr>
        <w:spacing w:after="60"/>
        <w:jc w:val="both"/>
      </w:pPr>
      <w:r>
        <w:rPr>
          <w:b w:val="0"/>
          <w:i/>
        </w:rPr>
        <w:t>Word for word:</w:t>
      </w:r>
      <w:r>
        <w:t xml:space="preserve"> keha bale — yet another says; dekha eki haila ogo — look, what is this; nācaye e bāma-ām̐khi — my left eye twitches; narahari kahe — Narahari says; bhāba ki lāgiyā — why worry; esaba śubhera sākhī — all these are witnesses of good fortune</w:t>
      </w:r>
    </w:p>
    <w:p>
      <w:pPr>
        <w:spacing w:after="60"/>
        <w:ind w:left="510" w:hanging="510"/>
      </w:pPr>
      <w:r>
        <w:rPr>
          <w:b/>
          <w:i w:val="0"/>
        </w:rPr>
        <w:t>21.10.</w:t>
      </w:r>
      <w:r>
        <w:t xml:space="preserve"> Yet another says: "Look, what is happening to me? — my left eye is twitching!" Narahari says: why worry? — all these are witnesses of good fortune.</w:t>
      </w:r>
      <w:r>
        <w:rPr>
          <w:b w:val="0"/>
          <w:i w:val="0"/>
          <w:vertAlign w:val="superscript"/>
        </w:rPr>
        <w:t>51</w:t>
      </w:r>
    </w:p>
    <w:p>
      <w:pPr>
        <w:spacing w:after="60"/>
        <w:ind w:left="283"/>
      </w:pPr>
      <w:r>
        <w:rPr>
          <w:b/>
          <w:i w:val="0"/>
          <w:sz w:val="18"/>
        </w:rPr>
        <w:t>49.</w:t>
      </w:r>
      <w:r>
        <w:rPr>
          <w:sz w:val="18"/>
        </w:rPr>
        <w:t xml:space="preserve"> Signature — "Narahari". GPT1 — pp. 219–220, no. 143 (scan PDF pp. 478–479); GPT2 — sect. 3.2, no. 143 (catalogue: NG-349). GCC — kirana 8, pada 19 (ed. 1947, pp. 103–104; scan PDF pp. 108–109), "yathārāga". GCC readings: "nārī haile nā pūre manera āśa" (21.3), "keha bale ogo maruka e gurujanere kisera ḍara" (21.4), "tāhā nā māniye … ghucāba bethā" (21.6), "śrīśacīnandana-sane" (21.7), "e kula-lājera kapāle āguni diyā", "miliba ekhana giyā" (21.9), "bhāba ki lāgiye" (21.10). B. Nagari-bhava — see the introductory note to the section (chapter 27).</w:t>
      </w:r>
    </w:p>
    <w:p>
      <w:pPr>
        <w:spacing w:after="60"/>
        <w:ind w:left="283"/>
      </w:pPr>
      <w:r>
        <w:rPr>
          <w:b/>
          <w:i w:val="0"/>
          <w:sz w:val="18"/>
        </w:rPr>
        <w:t>50.</w:t>
      </w:r>
      <w:r>
        <w:rPr>
          <w:sz w:val="18"/>
        </w:rPr>
        <w:t xml:space="preserve"> The resolve to leave home and disregard the elders (21.3–21.4, 21.9) is a motif of the gopis leaving husbands and homes for Krishna (Bhag. 10.29); the original speaks plainly — translated exactly. The Gaudiya tradition does not accept the worship of Gaura in the mood of the nagaris (introductory note, chapter 27).</w:t>
      </w:r>
    </w:p>
    <w:p>
      <w:pPr>
        <w:spacing w:after="60"/>
        <w:ind w:left="283"/>
      </w:pPr>
      <w:r>
        <w:rPr>
          <w:b/>
          <w:i w:val="0"/>
          <w:sz w:val="18"/>
        </w:rPr>
        <w:t>51.</w:t>
      </w:r>
      <w:r>
        <w:rPr>
          <w:sz w:val="18"/>
        </w:rPr>
        <w:t xml:space="preserve"> 21.7: "let my name be slandered together with Shachinandana" (mora paribāda hauka… śrīśacīnandana sane) — as in the padas of the gopis, for whom the rumour of their love for Krishna is an ornament (kalanka-bhushana). 21.9: "throw fire on the brow" (kapāle āguni diyā) — a curse: "damn it". 21.10: the twitching of a woman's left eye is a good omen (for a man — the right); the poet's reply: "why worry (bhāba ki lāgiyā)? — all these are witnesses of good fortune" (the sense is conjectural).</w:t>
      </w:r>
    </w:p>
    <w:p>
      <w:pPr>
        <w:pStyle w:val="Heading2"/>
      </w:pPr>
      <w:r>
        <w:t>22. Narahari — "rajanīprabhāte aneka maṅgala…" (GPT1 p. 220, no. 144; GCC 8.20)</w:t>
      </w:r>
    </w:p>
    <w:p>
      <w:pPr>
        <w:spacing w:after="60"/>
        <w:jc w:val="both"/>
      </w:pPr>
      <w:r>
        <w:rPr>
          <w:b w:val="0"/>
          <w:i/>
        </w:rPr>
        <w:t>Nagari-bhava. At dawn the townswomen, seeing many good omens, forgot a little the pain of their hearts; each tells whom she worships in order to attain Gauranga: one — Ganga-devi, another — Gauri, a third — the Sun, a fourth vows to honour Old Shiva if today she sees the Beloved without hindrance. Raga "yatharaga". &lt;b&gt;Attribution: probably Chakravarti&lt;/b&gt; — GCC, kirana 8, pada 20.</w:t>
      </w:r>
      <w:r>
        <w:rPr>
          <w:b w:val="0"/>
          <w:i w:val="0"/>
          <w:vertAlign w:val="superscript"/>
        </w:rPr>
        <w:t>52</w:t>
      </w:r>
    </w:p>
    <w:p>
      <w:pPr>
        <w:spacing w:after="60"/>
        <w:ind w:left="567"/>
      </w:pPr>
      <w:r>
        <w:rPr>
          <w:rFonts w:cs="Noto Serif Bengali" w:hAnsi="Noto Serif Bengali"/>
          <w:sz w:val="24"/>
        </w:rPr>
        <w:t>রজনীপ্রভাতে অনেক মঙ্গল দেখিয়া যুবতীগণে ।</w:t>
      </w:r>
      <w:r>
        <w:br/>
      </w:r>
      <w:r>
        <w:rPr>
          <w:rFonts w:cs="Noto Serif Bengali" w:hAnsi="Noto Serif Bengali"/>
          <w:sz w:val="24"/>
        </w:rPr>
        <w:t>বিসরিল কিছু হিয়ার বেদনা আনন্দ বাড়িল মনে ॥</w:t>
      </w:r>
    </w:p>
    <w:p>
      <w:pPr>
        <w:spacing w:after="60"/>
        <w:jc w:val="both"/>
      </w:pPr>
      <w:r>
        <w:rPr>
          <w:b w:val="0"/>
          <w:i/>
        </w:rPr>
        <w:t>rajanīprabhāte aneka maṅgala dekhiyā yubatīgaṇe |</w:t>
      </w:r>
      <w:r>
        <w:br/>
      </w:r>
      <w:r>
        <w:rPr>
          <w:b w:val="0"/>
          <w:i/>
        </w:rPr>
        <w:t>bisarila kichu hiyāra bedanā ānanda bāṛila mane ||</w:t>
      </w:r>
    </w:p>
    <w:p>
      <w:pPr>
        <w:spacing w:after="60"/>
        <w:jc w:val="both"/>
      </w:pPr>
      <w:r>
        <w:rPr>
          <w:b w:val="0"/>
          <w:i/>
        </w:rPr>
        <w:t>Word for word:</w:t>
      </w:r>
      <w:r>
        <w:t xml:space="preserve"> rajanī-prabhāte — at the dawn of the night; aneka maṅgala dekhiyā — seeing many good omens; yubatīgaṇe — the young women; bisarila kichu hiyāra bedanā — forgot a little the heart's pain; ānanda bāṛila mane — joy grew in their minds</w:t>
      </w:r>
    </w:p>
    <w:p>
      <w:pPr>
        <w:spacing w:after="60"/>
        <w:ind w:left="510" w:hanging="510"/>
      </w:pPr>
      <w:r>
        <w:rPr>
          <w:b/>
          <w:i w:val="0"/>
        </w:rPr>
        <w:t>22.1.</w:t>
      </w:r>
      <w:r>
        <w:t xml:space="preserve"> At the dawn of the night the young women, seeing many good omens, forgot a little the pain of their hearts, and joy grew in their minds.</w:t>
      </w:r>
    </w:p>
    <w:p>
      <w:pPr>
        <w:spacing w:after="60"/>
        <w:ind w:left="567"/>
      </w:pPr>
      <w:r>
        <w:rPr>
          <w:rFonts w:cs="Noto Serif Bengali" w:hAnsi="Noto Serif Bengali"/>
          <w:sz w:val="24"/>
        </w:rPr>
        <w:t>কেহ বলে ওগো বুঝিলাম আজি প্রসন্ন হইল বিধি ।</w:t>
      </w:r>
      <w:r>
        <w:br/>
      </w:r>
      <w:r>
        <w:rPr>
          <w:rFonts w:cs="Noto Serif Bengali" w:hAnsi="Noto Serif Bengali"/>
          <w:sz w:val="24"/>
        </w:rPr>
        <w:t>যেবা অভিলাষ আছয়ে সভার সে সব হইবে সিধি ॥</w:t>
      </w:r>
    </w:p>
    <w:p>
      <w:pPr>
        <w:spacing w:after="60"/>
        <w:jc w:val="both"/>
      </w:pPr>
      <w:r>
        <w:rPr>
          <w:b w:val="0"/>
          <w:i/>
        </w:rPr>
        <w:t>keha bale ogo bujhilāma āji prasanna haila bidhi |</w:t>
      </w:r>
      <w:r>
        <w:br/>
      </w:r>
      <w:r>
        <w:rPr>
          <w:b w:val="0"/>
          <w:i/>
        </w:rPr>
        <w:t>yebā abhilāṣa āchaye sabhāra se saba haibe sidhi ||</w:t>
      </w:r>
    </w:p>
    <w:p>
      <w:pPr>
        <w:spacing w:after="60"/>
        <w:jc w:val="both"/>
      </w:pPr>
      <w:r>
        <w:rPr>
          <w:b w:val="0"/>
          <w:i/>
        </w:rPr>
        <w:t>Word for word:</w:t>
      </w:r>
      <w:r>
        <w:t xml:space="preserve"> keha bale ogo — one says: oh; bujhilāma āji — I understood: today; prasanna haila bidhi — the Creator has been gracious; yebā abhilāṣa āchaye sabhāra — whatever desire anyone has; se saba haibe sidhi — all will be fulfilled</w:t>
      </w:r>
    </w:p>
    <w:p>
      <w:pPr>
        <w:spacing w:after="60"/>
        <w:ind w:left="510" w:hanging="510"/>
      </w:pPr>
      <w:r>
        <w:rPr>
          <w:b/>
          <w:i w:val="0"/>
        </w:rPr>
        <w:t>22.2.</w:t>
      </w:r>
      <w:r>
        <w:t xml:space="preserve"> One says: "Oh, I have understood: today the Creator has been gracious; whatever desire anyone has — all will be fulfilled."</w:t>
      </w:r>
    </w:p>
    <w:p>
      <w:pPr>
        <w:spacing w:after="60"/>
        <w:ind w:left="567"/>
      </w:pPr>
      <w:r>
        <w:rPr>
          <w:rFonts w:cs="Noto Serif Bengali" w:hAnsi="Noto Serif Bengali"/>
          <w:sz w:val="24"/>
        </w:rPr>
        <w:t>কেহ বলে ওগো নিতি নিতি এই জাহ্নবী পূজিয়ে আমি ।</w:t>
      </w:r>
      <w:r>
        <w:br/>
      </w:r>
      <w:r>
        <w:rPr>
          <w:rFonts w:cs="Noto Serif Bengali" w:hAnsi="Noto Serif Bengali"/>
          <w:sz w:val="24"/>
        </w:rPr>
        <w:t>তার বরে প্রাণনাথেরে পাইব নিশ্চয় জানিহ তুমি ॥</w:t>
      </w:r>
    </w:p>
    <w:p>
      <w:pPr>
        <w:spacing w:after="60"/>
        <w:jc w:val="both"/>
      </w:pPr>
      <w:r>
        <w:rPr>
          <w:b w:val="0"/>
          <w:i/>
        </w:rPr>
        <w:t>keha bale ogo niti niti ei jāhnabī pūjiye āmi |</w:t>
      </w:r>
      <w:r>
        <w:br/>
      </w:r>
      <w:r>
        <w:rPr>
          <w:b w:val="0"/>
          <w:i/>
        </w:rPr>
        <w:t>tāra bare prāṇanāthere pāiba niścaya jāniha tumi ||</w:t>
      </w:r>
    </w:p>
    <w:p>
      <w:pPr>
        <w:spacing w:after="60"/>
        <w:jc w:val="both"/>
      </w:pPr>
      <w:r>
        <w:rPr>
          <w:b w:val="0"/>
          <w:i/>
        </w:rPr>
        <w:t>Word for word:</w:t>
      </w:r>
      <w:r>
        <w:t xml:space="preserve"> keha bale ogo — another says: oh; niti niti — every day; ei jāhnabī pūjiye āmi — I worship this Jahnavi; tāra bare — by her boon; prāṇanāthere pāiba niścaya — I will surely attain the Lord of my life; jāniha tumi — know it</w:t>
      </w:r>
    </w:p>
    <w:p>
      <w:pPr>
        <w:spacing w:after="60"/>
        <w:ind w:left="510" w:hanging="510"/>
      </w:pPr>
      <w:r>
        <w:rPr>
          <w:b/>
          <w:i w:val="0"/>
        </w:rPr>
        <w:t>22.3.</w:t>
      </w:r>
      <w:r>
        <w:t xml:space="preserve"> Another says: "Oh, every day I worship this Jahnavi: by her boon I will surely attain the Lord of my life — know it."</w:t>
      </w:r>
    </w:p>
    <w:p>
      <w:pPr>
        <w:spacing w:after="60"/>
        <w:ind w:left="567"/>
      </w:pPr>
      <w:r>
        <w:rPr>
          <w:rFonts w:cs="Noto Serif Bengali" w:hAnsi="Noto Serif Bengali"/>
          <w:sz w:val="24"/>
        </w:rPr>
        <w:t>কেহ বলে ওগো অনেক যতনে গৌরী আরাধিয়ে নিতি ।</w:t>
      </w:r>
      <w:r>
        <w:br/>
      </w:r>
      <w:r>
        <w:rPr>
          <w:rFonts w:cs="Noto Serif Bengali" w:hAnsi="Noto Serif Bengali"/>
          <w:sz w:val="24"/>
        </w:rPr>
        <w:t>তেঁই দুখ দূর করিব মিলায়ে গৌরাঙ্গ পরাণপতি ॥</w:t>
      </w:r>
    </w:p>
    <w:p>
      <w:pPr>
        <w:spacing w:after="60"/>
        <w:jc w:val="both"/>
      </w:pPr>
      <w:r>
        <w:rPr>
          <w:b w:val="0"/>
          <w:i/>
        </w:rPr>
        <w:t>keha bale ogo aneka yatane gaurī ārādhiye niti |</w:t>
      </w:r>
      <w:r>
        <w:br/>
      </w:r>
      <w:r>
        <w:rPr>
          <w:b w:val="0"/>
          <w:i/>
        </w:rPr>
        <w:t>tem̐i dukha dūra kariba milāye gaurāṅga parāṇapati ||</w:t>
      </w:r>
    </w:p>
    <w:p>
      <w:pPr>
        <w:spacing w:after="60"/>
        <w:jc w:val="both"/>
      </w:pPr>
      <w:r>
        <w:rPr>
          <w:b w:val="0"/>
          <w:i/>
        </w:rPr>
        <w:t>Word for word:</w:t>
      </w:r>
      <w:r>
        <w:t xml:space="preserve"> keha bale ogo — a third says: oh; aneka yatane — with great care; gaurī ārādhiye niti — I worship Gauri every day; tem̐i — so; dukha dūra kariba — I will end my sorrow; milāye gaurāṅga parāṇapati — meeting Gauranga, the Lord of my life</w:t>
      </w:r>
    </w:p>
    <w:p>
      <w:pPr>
        <w:spacing w:after="60"/>
        <w:ind w:left="510" w:hanging="510"/>
      </w:pPr>
      <w:r>
        <w:rPr>
          <w:b/>
          <w:i w:val="0"/>
        </w:rPr>
        <w:t>22.4.</w:t>
      </w:r>
      <w:r>
        <w:t xml:space="preserve"> A third says: "Oh, with great care I worship Gauri every day: so I will end my sorrow, meeting Gauranga, the Lord of my life."</w:t>
      </w:r>
    </w:p>
    <w:p>
      <w:pPr>
        <w:spacing w:after="60"/>
        <w:ind w:left="567"/>
      </w:pPr>
      <w:r>
        <w:rPr>
          <w:rFonts w:cs="Noto Serif Bengali" w:hAnsi="Noto Serif Bengali"/>
          <w:sz w:val="24"/>
        </w:rPr>
        <w:t>কেহ বলে ওগো ভানু আরাধনা করিয়ে বিবিধ মতে ।</w:t>
      </w:r>
      <w:r>
        <w:br/>
      </w:r>
      <w:r>
        <w:rPr>
          <w:rFonts w:cs="Noto Serif Bengali" w:hAnsi="Noto Serif Bengali"/>
          <w:sz w:val="24"/>
        </w:rPr>
        <w:t>তাঁর কৃপাবরে জুড়াইব হিয়া চিন্তা না করিহ চিতে ॥</w:t>
      </w:r>
    </w:p>
    <w:p>
      <w:pPr>
        <w:spacing w:after="60"/>
        <w:jc w:val="both"/>
      </w:pPr>
      <w:r>
        <w:rPr>
          <w:b w:val="0"/>
          <w:i/>
        </w:rPr>
        <w:t>keha bale ogo bhānu ārādhanā kariye bibidha mate |</w:t>
      </w:r>
      <w:r>
        <w:br/>
      </w:r>
      <w:r>
        <w:rPr>
          <w:b w:val="0"/>
          <w:i/>
        </w:rPr>
        <w:t>tām̐ra kṛpābare juṛāiba hiyā cintā nā kariha cite ||</w:t>
      </w:r>
    </w:p>
    <w:p>
      <w:pPr>
        <w:spacing w:after="60"/>
        <w:jc w:val="both"/>
      </w:pPr>
      <w:r>
        <w:rPr>
          <w:b w:val="0"/>
          <w:i/>
        </w:rPr>
        <w:t>Word for word:</w:t>
      </w:r>
      <w:r>
        <w:t xml:space="preserve"> keha bale ogo — yet another says: oh; bhānu ārādhanā kariye — I worship the Sun; bibidha mate — in many ways; tām̐ra kṛpābare — by his grace and boon; juṛāiba hiyā — I will soothe my heart; cintā nā kariha cite — do not worry</w:t>
      </w:r>
    </w:p>
    <w:p>
      <w:pPr>
        <w:spacing w:after="60"/>
        <w:ind w:left="510" w:hanging="510"/>
      </w:pPr>
      <w:r>
        <w:rPr>
          <w:b/>
          <w:i w:val="0"/>
        </w:rPr>
        <w:t>22.5.</w:t>
      </w:r>
      <w:r>
        <w:t xml:space="preserve"> Yet another says: "Oh, I worship the Sun in many ways: by his grace and boon I will soothe my heart — do not worry."</w:t>
      </w:r>
    </w:p>
    <w:p>
      <w:pPr>
        <w:spacing w:after="60"/>
        <w:ind w:left="567"/>
      </w:pPr>
      <w:r>
        <w:rPr>
          <w:rFonts w:cs="Noto Serif Bengali" w:hAnsi="Noto Serif Bengali"/>
          <w:sz w:val="24"/>
        </w:rPr>
        <w:t>কেহ বলে যদি অবিরোধে আজু দেখিএ পরাণপিয়া ।</w:t>
      </w:r>
      <w:r>
        <w:br/>
      </w:r>
      <w:r>
        <w:rPr>
          <w:rFonts w:cs="Noto Serif Bengali" w:hAnsi="Noto Serif Bengali"/>
          <w:sz w:val="24"/>
        </w:rPr>
        <w:t>তবে বুড়াশিবে পূজিব যতনে নানা উপহার দিয়া ॥</w:t>
      </w:r>
    </w:p>
    <w:p>
      <w:pPr>
        <w:spacing w:after="60"/>
        <w:jc w:val="both"/>
      </w:pPr>
      <w:r>
        <w:rPr>
          <w:b w:val="0"/>
          <w:i/>
        </w:rPr>
        <w:t>keha bale yadi abirodhe āju dekhie parāṇapiyā |</w:t>
      </w:r>
      <w:r>
        <w:br/>
      </w:r>
      <w:r>
        <w:rPr>
          <w:b w:val="0"/>
          <w:i/>
        </w:rPr>
        <w:t>tabe buṛāśibe pūjiba yatane nānā upahāra diyā ||</w:t>
      </w:r>
    </w:p>
    <w:p>
      <w:pPr>
        <w:spacing w:after="60"/>
        <w:jc w:val="both"/>
      </w:pPr>
      <w:r>
        <w:rPr>
          <w:b w:val="0"/>
          <w:i/>
        </w:rPr>
        <w:t>Word for word:</w:t>
      </w:r>
      <w:r>
        <w:t xml:space="preserve"> keha bale — one says; yadi abirodhe — if without hindrance; āju dekhie parāṇapiyā — today I see the Beloved of my life; tabe buṛāśibe pūjiba yatane — then I will worship Old Shiva with care; nānā upahāra diyā — offering many gifts</w:t>
      </w:r>
    </w:p>
    <w:p>
      <w:pPr>
        <w:spacing w:after="60"/>
        <w:ind w:left="510" w:hanging="510"/>
      </w:pPr>
      <w:r>
        <w:rPr>
          <w:b/>
          <w:i w:val="0"/>
        </w:rPr>
        <w:t>22.6.</w:t>
      </w:r>
      <w:r>
        <w:t xml:space="preserve"> One says: "If today I see the Beloved of my life without hindrance — then I will worship Old Shiva with care, offering many gifts."</w:t>
      </w:r>
      <w:r>
        <w:rPr>
          <w:b w:val="0"/>
          <w:i w:val="0"/>
          <w:vertAlign w:val="superscript"/>
        </w:rPr>
        <w:t>53</w:t>
      </w:r>
    </w:p>
    <w:p>
      <w:pPr>
        <w:spacing w:after="60"/>
        <w:ind w:left="567"/>
      </w:pPr>
      <w:r>
        <w:rPr>
          <w:rFonts w:cs="Noto Serif Bengali" w:hAnsi="Noto Serif Bengali"/>
          <w:sz w:val="24"/>
        </w:rPr>
        <w:t>কেহ বলে মোর মনে লয় হেন এখনি মিলিব তারে ।</w:t>
      </w:r>
      <w:r>
        <w:br/>
      </w:r>
      <w:r>
        <w:rPr>
          <w:rFonts w:cs="Noto Serif Bengali" w:hAnsi="Noto Serif Bengali"/>
          <w:sz w:val="24"/>
        </w:rPr>
        <w:t>এইরূপ কত প্রেমের আবেশে কহয়ে পরস্পরে ॥</w:t>
      </w:r>
    </w:p>
    <w:p>
      <w:pPr>
        <w:spacing w:after="60"/>
        <w:jc w:val="both"/>
      </w:pPr>
      <w:r>
        <w:rPr>
          <w:b w:val="0"/>
          <w:i/>
        </w:rPr>
        <w:t>keha bale mora mane laya hena ekhani miliba tāre |</w:t>
      </w:r>
      <w:r>
        <w:br/>
      </w:r>
      <w:r>
        <w:rPr>
          <w:b w:val="0"/>
          <w:i/>
        </w:rPr>
        <w:t>eirūpa kata premera ābeśe kahaye paraspare ||</w:t>
      </w:r>
    </w:p>
    <w:p>
      <w:pPr>
        <w:spacing w:after="60"/>
        <w:jc w:val="both"/>
      </w:pPr>
      <w:r>
        <w:rPr>
          <w:b w:val="0"/>
          <w:i/>
        </w:rPr>
        <w:t>Word for word:</w:t>
      </w:r>
      <w:r>
        <w:t xml:space="preserve"> keha bale — another says; mora mane laya hena — I feel; ekhani miliba tāre — I shall meet Him right now; eirūpa kata — thus and much more; premera ābeśe — in the rapture of prema; kahaye paraspare — they talk with one another</w:t>
      </w:r>
    </w:p>
    <w:p>
      <w:pPr>
        <w:spacing w:after="60"/>
        <w:ind w:left="510" w:hanging="510"/>
      </w:pPr>
      <w:r>
        <w:rPr>
          <w:b/>
          <w:i w:val="0"/>
        </w:rPr>
        <w:t>22.7.</w:t>
      </w:r>
      <w:r>
        <w:t xml:space="preserve"> Another says: "I feel I shall meet Him right now." Thus, in the rapture of prema, they talk with one another.</w:t>
      </w:r>
    </w:p>
    <w:p>
      <w:pPr>
        <w:spacing w:after="60"/>
        <w:ind w:left="567"/>
      </w:pPr>
      <w:r>
        <w:rPr>
          <w:rFonts w:cs="Noto Serif Bengali" w:hAnsi="Noto Serif Bengali"/>
          <w:sz w:val="24"/>
        </w:rPr>
        <w:t>শ্রীগৌরসুন্দর-দরশনহেতু সবার চঞ্চল হিয়া ।</w:t>
      </w:r>
      <w:r>
        <w:br/>
      </w:r>
      <w:r>
        <w:rPr>
          <w:rFonts w:cs="Noto Serif Bengali" w:hAnsi="Noto Serif Bengali"/>
          <w:sz w:val="24"/>
        </w:rPr>
        <w:t>নরহরি কহে মরি মরি হেন প্রেমের বালাই লৈয়া ॥</w:t>
      </w:r>
    </w:p>
    <w:p>
      <w:pPr>
        <w:spacing w:after="60"/>
        <w:jc w:val="both"/>
      </w:pPr>
      <w:r>
        <w:rPr>
          <w:b w:val="0"/>
          <w:i/>
        </w:rPr>
        <w:t>śrīgaurasundara-daraśanahetu sabāra cañcala hiyā |</w:t>
      </w:r>
      <w:r>
        <w:br/>
      </w:r>
      <w:r>
        <w:rPr>
          <w:b w:val="0"/>
          <w:i/>
        </w:rPr>
        <w:t>narahari kahe mari mari hena premera bālāi laiyā ||</w:t>
      </w:r>
    </w:p>
    <w:p>
      <w:pPr>
        <w:spacing w:after="60"/>
        <w:jc w:val="both"/>
      </w:pPr>
      <w:r>
        <w:rPr>
          <w:b w:val="0"/>
          <w:i/>
        </w:rPr>
        <w:t>Word for word:</w:t>
      </w:r>
      <w:r>
        <w:t xml:space="preserve"> śrīgaurasundara-daraśana-hetu — for the darshan of Sri Gaurasundara; sabāra cañcala hiyā — all hearts tremble; narahari kahe — Narahari says; mari mari — ah, ah; hena premera bālāi laiyā — I take upon myself the ills of such prema</w:t>
      </w:r>
    </w:p>
    <w:p>
      <w:pPr>
        <w:spacing w:after="60"/>
        <w:ind w:left="510" w:hanging="510"/>
      </w:pPr>
      <w:r>
        <w:rPr>
          <w:b/>
          <w:i w:val="0"/>
        </w:rPr>
        <w:t>22.8.</w:t>
      </w:r>
      <w:r>
        <w:t xml:space="preserve"> All their hearts are trembling — if only they could see Sri Gaurasundara. Narahari says: ah, ah! — I take upon myself all the ills of such prema.</w:t>
      </w:r>
    </w:p>
    <w:p>
      <w:pPr>
        <w:spacing w:after="60"/>
        <w:ind w:left="283"/>
      </w:pPr>
      <w:r>
        <w:rPr>
          <w:b/>
          <w:i w:val="0"/>
          <w:sz w:val="18"/>
        </w:rPr>
        <w:t>52.</w:t>
      </w:r>
      <w:r>
        <w:rPr>
          <w:sz w:val="18"/>
        </w:rPr>
        <w:t xml:space="preserve"> Signature — "Narahari". GPT1 — p. 220, no. 144 (scan PDF p. 479); GPT2 — sect. 3.2, no. 144 (catalogue: NG-115). GCC — kirana 8, pada 20 (ed. 1947, pp. 104–105; scan PDF pp. 109–110), "yathārāga". It is followed in GCC by the short pada 8.21 (in tripadi metre: the nagaris know only Gora, He is their life and wealth; the poet prays that the doings of the nagaris may always appear in his heart; not taken into GPT) and the colophon of the 8th kirana: "…the description of the tales of dreams". GCC readings: "sabāra" (22.2), "jāhnabī", "tāra bare" (22.3), "tem̐ha dukha dūra kariba miliyā" (22.4), "tām̐ra kṛpābale" (22.5), "dekhiye" (22.6), "kahaye paraspare" (22.7; GPT1 "paraśa pare" — a misprint; translated after GCC). B. Nagari-bhava — see the introductory note to the section (chapter 27).</w:t>
      </w:r>
    </w:p>
    <w:p>
      <w:pPr>
        <w:spacing w:after="60"/>
        <w:ind w:left="283"/>
      </w:pPr>
      <w:r>
        <w:rPr>
          <w:b/>
          <w:i w:val="0"/>
          <w:sz w:val="18"/>
        </w:rPr>
        <w:t>53.</w:t>
      </w:r>
      <w:r>
        <w:rPr>
          <w:sz w:val="18"/>
        </w:rPr>
        <w:t xml:space="preserve"> Jahnavi — the Ganga; Gauri — Parvati; Bhanu — the Sun (Surya); "Old Shiva" (buṛā śiba, Vura-Shiva) — a revered murti of Shiva in Navadvipa. The girls and wives of Nadia worship the demigods, praying to meet Gaura — as the gopis of Vraja worshipped Katyayani, praying for Krishna as their husband (Bhag. 10.22): the aim of their vows is the Lord; translated as in the original.</w:t>
      </w:r>
    </w:p>
    <w:p>
      <w:pPr>
        <w:pStyle w:val="Heading2"/>
      </w:pPr>
      <w:r>
        <w:t>23. Narahari — "rajanī prabhāte āju naba naba nāgarī yata…" (GPT1 pp. 220–221, no. 145; GCC 9.1)</w:t>
      </w:r>
    </w:p>
    <w:p>
      <w:pPr>
        <w:spacing w:after="60"/>
        <w:jc w:val="both"/>
      </w:pPr>
      <w:r>
        <w:rPr>
          <w:b w:val="0"/>
          <w:i/>
        </w:rPr>
        <w:t>Nagari-bhava. At dawn the young nagaris, longing to see Gaura, devise stratagems — one plans tricks, another laughingly rejects them, a third considers her mother-in-law's temper; and she, pleased by an astrologer's good words, had slept with the door unbarred and, waking at daybreak, came to the young wives: "What are you doing here, children?" — "We are learning the tale of Lakshmi for the Lakshmi-puja," answers one; and the mother-in-law praises them. The poet: there is nothing in the world but the desire for wealth. Raga "yatharaga". &lt;b&gt;Attribution: probably Chakravarti&lt;/b&gt; — GCC, kirana 9, pada 1.</w:t>
      </w:r>
      <w:r>
        <w:rPr>
          <w:b w:val="0"/>
          <w:i w:val="0"/>
          <w:vertAlign w:val="superscript"/>
        </w:rPr>
        <w:t>54</w:t>
      </w:r>
    </w:p>
    <w:p>
      <w:pPr>
        <w:spacing w:after="60"/>
        <w:ind w:left="567"/>
      </w:pPr>
      <w:r>
        <w:rPr>
          <w:rFonts w:cs="Noto Serif Bengali" w:hAnsi="Noto Serif Bengali"/>
          <w:sz w:val="24"/>
        </w:rPr>
        <w:t>রজনী প্রভাতে আজু নব নব নাগরী যত ।</w:t>
      </w:r>
      <w:r>
        <w:br/>
      </w:r>
      <w:r>
        <w:rPr>
          <w:rFonts w:cs="Noto Serif Bengali" w:hAnsi="Noto Serif Bengali"/>
          <w:sz w:val="24"/>
        </w:rPr>
        <w:t>প্রাণপ্রিয় গৌরদরশন-আশে রচয়ে যুকতি কত ॥</w:t>
      </w:r>
    </w:p>
    <w:p>
      <w:pPr>
        <w:spacing w:after="60"/>
        <w:jc w:val="both"/>
      </w:pPr>
      <w:r>
        <w:rPr>
          <w:b w:val="0"/>
          <w:i/>
        </w:rPr>
        <w:t>rajanī prabhāte āju naba naba nāgarī yata |</w:t>
      </w:r>
      <w:r>
        <w:br/>
      </w:r>
      <w:r>
        <w:rPr>
          <w:b w:val="0"/>
          <w:i/>
        </w:rPr>
        <w:t>prāṇapriya gauradaraśana-āśe racaye yukati kata ||</w:t>
      </w:r>
    </w:p>
    <w:p>
      <w:pPr>
        <w:spacing w:after="60"/>
        <w:jc w:val="both"/>
      </w:pPr>
      <w:r>
        <w:rPr>
          <w:b w:val="0"/>
          <w:i/>
        </w:rPr>
        <w:t>Word for word:</w:t>
      </w:r>
      <w:r>
        <w:t xml:space="preserve"> rajanī prabhāte āju — at daybreak today; naba naba nāgarī yata — all the young nagaris; prāṇapriya gauradaraśana-āśe — hoping to see Gaura, dear to their life; racaye yukati kata — devise so many stratagems</w:t>
      </w:r>
    </w:p>
    <w:p>
      <w:pPr>
        <w:spacing w:after="60"/>
        <w:ind w:left="510" w:hanging="510"/>
      </w:pPr>
      <w:r>
        <w:rPr>
          <w:b/>
          <w:i w:val="0"/>
        </w:rPr>
        <w:t>23.1.</w:t>
      </w:r>
      <w:r>
        <w:t xml:space="preserve"> At daybreak today all the young nagaris, in the hope of seeing Gaura, dear to their life, devise so many stratagems!</w:t>
      </w:r>
    </w:p>
    <w:p>
      <w:pPr>
        <w:spacing w:after="60"/>
        <w:ind w:left="567"/>
      </w:pPr>
      <w:r>
        <w:rPr>
          <w:rFonts w:cs="Noto Serif Bengali" w:hAnsi="Noto Serif Bengali"/>
          <w:sz w:val="24"/>
        </w:rPr>
        <w:t>পরম চতুরা রসিকিনী সব রস-সায়রেতে ভাসি ।</w:t>
      </w:r>
      <w:r>
        <w:br/>
      </w:r>
      <w:r>
        <w:rPr>
          <w:rFonts w:cs="Noto Serif Bengali" w:hAnsi="Noto Serif Bengali"/>
          <w:sz w:val="24"/>
        </w:rPr>
        <w:t>কেহ নানা ছল যোজনা করয়ে কেহ বা খণ্ডয়ে হাসি ॥</w:t>
      </w:r>
    </w:p>
    <w:p>
      <w:pPr>
        <w:spacing w:after="60"/>
        <w:jc w:val="both"/>
      </w:pPr>
      <w:r>
        <w:rPr>
          <w:b w:val="0"/>
          <w:i/>
        </w:rPr>
        <w:t>parama caturā rasikinī saba rasa-sāyarete bhāsi |</w:t>
      </w:r>
      <w:r>
        <w:br/>
      </w:r>
      <w:r>
        <w:rPr>
          <w:b w:val="0"/>
          <w:i/>
        </w:rPr>
        <w:t>keha nānā chala yojanā karaye keha bā khaṇḍaye hāsi ||</w:t>
      </w:r>
    </w:p>
    <w:p>
      <w:pPr>
        <w:spacing w:after="60"/>
        <w:jc w:val="both"/>
      </w:pPr>
      <w:r>
        <w:rPr>
          <w:b w:val="0"/>
          <w:i/>
        </w:rPr>
        <w:t>Word for word:</w:t>
      </w:r>
      <w:r>
        <w:t xml:space="preserve"> parama caturā — most clever; rasikinī saba — all versed in rasa; rasa-sāyarete bhāsi — floating in an ocean of rasa; keha nānā chala yojanā karaye — one plans all kinds of tricks; keha vā khaṇḍaye hāsi — another laughingly rejects them</w:t>
      </w:r>
    </w:p>
    <w:p>
      <w:pPr>
        <w:spacing w:after="60"/>
        <w:ind w:left="510" w:hanging="510"/>
      </w:pPr>
      <w:r>
        <w:rPr>
          <w:b/>
          <w:i w:val="0"/>
        </w:rPr>
        <w:t>23.2.</w:t>
      </w:r>
      <w:r>
        <w:t xml:space="preserve"> All of them are most clever, versed in rasa, floating in an ocean of rasa: one plans all kinds of tricks, another laughingly rejects them.</w:t>
      </w:r>
    </w:p>
    <w:p>
      <w:pPr>
        <w:spacing w:after="60"/>
        <w:ind w:left="567"/>
      </w:pPr>
      <w:r>
        <w:rPr>
          <w:rFonts w:cs="Noto Serif Bengali" w:hAnsi="Noto Serif Bengali"/>
          <w:sz w:val="24"/>
        </w:rPr>
        <w:t>কেহ নানা শঙ্কা নিবারিয়া চিতে চিন্তয়ে শাশুড়ীরীত ।</w:t>
      </w:r>
      <w:r>
        <w:br/>
      </w:r>
      <w:r>
        <w:rPr>
          <w:rFonts w:cs="Noto Serif Bengali" w:hAnsi="Noto Serif Bengali"/>
          <w:sz w:val="24"/>
        </w:rPr>
        <w:t>এথা তার শুভ দৈবজ্ঞবচনে হৈয়াছে অধিক প্রীত ॥</w:t>
      </w:r>
    </w:p>
    <w:p>
      <w:pPr>
        <w:spacing w:after="60"/>
        <w:jc w:val="both"/>
      </w:pPr>
      <w:r>
        <w:rPr>
          <w:b w:val="0"/>
          <w:i/>
        </w:rPr>
        <w:t>keha nānā śaṅkā nibāriyā cite cintaye śāśuṛīrīta |</w:t>
      </w:r>
      <w:r>
        <w:br/>
      </w:r>
      <w:r>
        <w:rPr>
          <w:b w:val="0"/>
          <w:i/>
        </w:rPr>
        <w:t>ethā tāra śubha daibajñabacane haiyāche adhika prīta ||</w:t>
      </w:r>
    </w:p>
    <w:p>
      <w:pPr>
        <w:spacing w:after="60"/>
        <w:jc w:val="both"/>
      </w:pPr>
      <w:r>
        <w:rPr>
          <w:b w:val="0"/>
          <w:i/>
        </w:rPr>
        <w:t>Word for word:</w:t>
      </w:r>
      <w:r>
        <w:t xml:space="preserve"> keha nānā śaṅkā nibāriyā cite — a third, setting aside many fears; cintaye śāśuṛīrīta — considers her mother-in-law's temper; ethā — meanwhile; tāra — she (the mother-in-law); śubha daibajñabacane — by an astrologer's good words; haiyāche adhika prīta — is greatly pleased</w:t>
      </w:r>
    </w:p>
    <w:p>
      <w:pPr>
        <w:spacing w:after="60"/>
        <w:ind w:left="510" w:hanging="510"/>
      </w:pPr>
      <w:r>
        <w:rPr>
          <w:b/>
          <w:i w:val="0"/>
        </w:rPr>
        <w:t>23.3.</w:t>
      </w:r>
      <w:r>
        <w:t xml:space="preserve"> A third, setting aside many fears, considers her mother-in-law's temper; and she, meanwhile, is greatly pleased by an astrologer's good words.</w:t>
      </w:r>
    </w:p>
    <w:p>
      <w:pPr>
        <w:spacing w:after="60"/>
        <w:ind w:left="567"/>
      </w:pPr>
      <w:r>
        <w:rPr>
          <w:rFonts w:cs="Noto Serif Bengali" w:hAnsi="Noto Serif Bengali"/>
          <w:sz w:val="24"/>
        </w:rPr>
        <w:t>মনের সুখেতে শুতিয়াছে বুড়ী ঘরের কপাট খুলি ।</w:t>
      </w:r>
      <w:r>
        <w:br/>
      </w:r>
      <w:r>
        <w:rPr>
          <w:rFonts w:cs="Noto Serif Bengali" w:hAnsi="Noto Serif Bengali"/>
          <w:sz w:val="24"/>
        </w:rPr>
        <w:t>চমকি চমকি উঠে ক্ষণে ক্ষণে রজনী পোহালো বলি ॥</w:t>
      </w:r>
    </w:p>
    <w:p>
      <w:pPr>
        <w:spacing w:after="60"/>
        <w:jc w:val="both"/>
      </w:pPr>
      <w:r>
        <w:rPr>
          <w:b w:val="0"/>
          <w:i/>
        </w:rPr>
        <w:t>manera sukhete śutiyāche buṛī gharera kapāṭa khuli |</w:t>
      </w:r>
      <w:r>
        <w:br/>
      </w:r>
      <w:r>
        <w:rPr>
          <w:b w:val="0"/>
          <w:i/>
        </w:rPr>
        <w:t>camaki camaki uṭhe kṣaṇe kṣaṇe rajanī pohālo bali ||</w:t>
      </w:r>
    </w:p>
    <w:p>
      <w:pPr>
        <w:spacing w:after="60"/>
        <w:jc w:val="both"/>
      </w:pPr>
      <w:r>
        <w:rPr>
          <w:b w:val="0"/>
          <w:i/>
        </w:rPr>
        <w:t>Word for word:</w:t>
      </w:r>
      <w:r>
        <w:t xml:space="preserve"> manera sukhete — in her contentment; śutiyāche buṛī — the old woman had slept; gharera kapāṭa khuli — with the door of the house unbarred; camaki camaki uṭhe — starting, she jumps up; kṣaṇe kṣaṇe — again and again; rajanī pohālo bali — saying "the night is over!"</w:t>
      </w:r>
    </w:p>
    <w:p>
      <w:pPr>
        <w:spacing w:after="60"/>
        <w:ind w:left="510" w:hanging="510"/>
      </w:pPr>
      <w:r>
        <w:rPr>
          <w:b/>
          <w:i w:val="0"/>
        </w:rPr>
        <w:t>23.4.</w:t>
      </w:r>
      <w:r>
        <w:t xml:space="preserve"> In her contentment the old woman had slept with the door of the house unbarred; starting up again and again, she jumped up: "The night is over!"</w:t>
      </w:r>
    </w:p>
    <w:p>
      <w:pPr>
        <w:spacing w:after="60"/>
        <w:ind w:left="567"/>
      </w:pPr>
      <w:r>
        <w:rPr>
          <w:rFonts w:cs="Noto Serif Bengali" w:hAnsi="Noto Serif Bengali"/>
          <w:sz w:val="24"/>
        </w:rPr>
        <w:t>জাগিয়া দেখয়ে পূরব দিশাতে অরুণ উদয় হৈলা ।</w:t>
      </w:r>
      <w:r>
        <w:br/>
      </w:r>
      <w:r>
        <w:rPr>
          <w:rFonts w:cs="Noto Serif Bengali" w:hAnsi="Noto Serif Bengali"/>
          <w:sz w:val="24"/>
        </w:rPr>
        <w:t>শয়ন ত্যজিয়া তরাতরি বধূগণের নিকটে আইলা ॥</w:t>
      </w:r>
    </w:p>
    <w:p>
      <w:pPr>
        <w:spacing w:after="60"/>
        <w:jc w:val="both"/>
      </w:pPr>
      <w:r>
        <w:rPr>
          <w:b w:val="0"/>
          <w:i/>
        </w:rPr>
        <w:t>jāgiyā dekhaye pūraba diśāte aruṇa udaya hailā |</w:t>
      </w:r>
      <w:r>
        <w:br/>
      </w:r>
      <w:r>
        <w:rPr>
          <w:b w:val="0"/>
          <w:i/>
        </w:rPr>
        <w:t>śayana tyajiyā tarātari badhūgaṇera nikaṭe āilā ||</w:t>
      </w:r>
    </w:p>
    <w:p>
      <w:pPr>
        <w:spacing w:after="60"/>
        <w:jc w:val="both"/>
      </w:pPr>
      <w:r>
        <w:rPr>
          <w:b w:val="0"/>
          <w:i/>
        </w:rPr>
        <w:t>Word for word:</w:t>
      </w:r>
      <w:r>
        <w:t xml:space="preserve"> jāgiyā dekhaye — waking, she sees; pūraba diśāte — in the east; aruṇa udaya hailā — the dawn has risen; śayana tyajiyā — leaving her bed; tarātari — in haste; badhūgaṇera nikaṭe āilā — she came to the young wives</w:t>
      </w:r>
    </w:p>
    <w:p>
      <w:pPr>
        <w:spacing w:after="60"/>
        <w:ind w:left="510" w:hanging="510"/>
      </w:pPr>
      <w:r>
        <w:rPr>
          <w:b/>
          <w:i w:val="0"/>
        </w:rPr>
        <w:t>23.5.</w:t>
      </w:r>
      <w:r>
        <w:t xml:space="preserve"> Waking, she sees: in the east the dawn has risen; hastily leaving her bed, she came to her daughters-in-law.</w:t>
      </w:r>
    </w:p>
    <w:p>
      <w:pPr>
        <w:spacing w:after="60"/>
        <w:ind w:left="567"/>
      </w:pPr>
      <w:r>
        <w:rPr>
          <w:rFonts w:cs="Noto Serif Bengali" w:hAnsi="Noto Serif Bengali"/>
          <w:sz w:val="24"/>
        </w:rPr>
        <w:t>মধুরবচনে পুছে বাছা সব কি কর বসিয়া এথা ।</w:t>
      </w:r>
      <w:r>
        <w:br/>
      </w:r>
      <w:r>
        <w:rPr>
          <w:rFonts w:cs="Noto Serif Bengali" w:hAnsi="Noto Serif Bengali"/>
          <w:sz w:val="24"/>
        </w:rPr>
        <w:t>কেহ বলে ওগো লক্ষ্মীপূজা লাগি শিখিয়ে লক্ষ্মীর কথা ॥</w:t>
      </w:r>
    </w:p>
    <w:p>
      <w:pPr>
        <w:spacing w:after="60"/>
        <w:jc w:val="both"/>
      </w:pPr>
      <w:r>
        <w:rPr>
          <w:b w:val="0"/>
          <w:i/>
        </w:rPr>
        <w:t>madhurabacane puche bāchā saba ki kara basiyā ethā |</w:t>
      </w:r>
      <w:r>
        <w:br/>
      </w:r>
      <w:r>
        <w:rPr>
          <w:b w:val="0"/>
          <w:i/>
        </w:rPr>
        <w:t>keha bale ogo lakṣmīpūjā lāgi śikhiye lakṣmīra kathā ||</w:t>
      </w:r>
    </w:p>
    <w:p>
      <w:pPr>
        <w:spacing w:after="60"/>
        <w:jc w:val="both"/>
      </w:pPr>
      <w:r>
        <w:rPr>
          <w:b w:val="0"/>
          <w:i/>
        </w:rPr>
        <w:t>Word for word:</w:t>
      </w:r>
      <w:r>
        <w:t xml:space="preserve"> madhurabacane puche — sweetly asks; bāchā saba — children; ki kara basiyā ethā — what are you sitting here doing; keha bale ogo — one says: oh; lakṣmīpūjā lāgi — for the Lakshmi-puja; śikhiye lakṣmīra kathā — we are learning the tale of Lakshmi</w:t>
      </w:r>
    </w:p>
    <w:p>
      <w:pPr>
        <w:spacing w:after="60"/>
        <w:ind w:left="510" w:hanging="510"/>
      </w:pPr>
      <w:r>
        <w:rPr>
          <w:b/>
          <w:i w:val="0"/>
        </w:rPr>
        <w:t>23.6.</w:t>
      </w:r>
      <w:r>
        <w:t xml:space="preserve"> Sweetly she asks: "Children, what are you sitting here doing?" One says: "Oh, for the Lakshmi-puja we are learning the tale of Lakshmi."</w:t>
      </w:r>
    </w:p>
    <w:p>
      <w:pPr>
        <w:spacing w:after="60"/>
        <w:ind w:left="567"/>
      </w:pPr>
      <w:r>
        <w:rPr>
          <w:rFonts w:cs="Noto Serif Bengali" w:hAnsi="Noto Serif Bengali"/>
          <w:sz w:val="24"/>
        </w:rPr>
        <w:t>এতেক শুনিয়া ভাল ভাল বলি প্রশংসে কতেক বার ।</w:t>
      </w:r>
      <w:r>
        <w:br/>
      </w:r>
      <w:r>
        <w:rPr>
          <w:rFonts w:cs="Noto Serif Bengali" w:hAnsi="Noto Serif Bengali"/>
          <w:sz w:val="24"/>
        </w:rPr>
        <w:t>নরহরি কহে ধনের বাসনা জগতে নাহিক আর ॥</w:t>
      </w:r>
    </w:p>
    <w:p>
      <w:pPr>
        <w:spacing w:after="60"/>
        <w:jc w:val="both"/>
      </w:pPr>
      <w:r>
        <w:rPr>
          <w:b w:val="0"/>
          <w:i/>
        </w:rPr>
        <w:t>eteka śuniyā bhāla bhāla bali praśaṃse kateka bāra |</w:t>
      </w:r>
      <w:r>
        <w:br/>
      </w:r>
      <w:r>
        <w:rPr>
          <w:b w:val="0"/>
          <w:i/>
        </w:rPr>
        <w:t>narahari kahe dhanera bāsanā jagate nāhika āra ||</w:t>
      </w:r>
    </w:p>
    <w:p>
      <w:pPr>
        <w:spacing w:after="60"/>
        <w:jc w:val="both"/>
      </w:pPr>
      <w:r>
        <w:rPr>
          <w:b w:val="0"/>
          <w:i/>
        </w:rPr>
        <w:t>Word for word:</w:t>
      </w:r>
      <w:r>
        <w:t xml:space="preserve"> eteka śuniyā — hearing this; bhāla bhāla bali — saying "good, good"; praśaṃse kateka bāra — praises many times; narahari kahe — Narahari says; dhanera bāsanā — the desire for wealth; jagate nāhika āra — there is nothing else in the world</w:t>
      </w:r>
    </w:p>
    <w:p>
      <w:pPr>
        <w:spacing w:after="60"/>
        <w:ind w:left="510" w:hanging="510"/>
      </w:pPr>
      <w:r>
        <w:rPr>
          <w:b/>
          <w:i w:val="0"/>
        </w:rPr>
        <w:t>23.7.</w:t>
      </w:r>
      <w:r>
        <w:t xml:space="preserve"> Hearing this, saying "good, good", she praised them many times. Narahari says: in the world there is nothing but the desire for wealth.</w:t>
      </w:r>
      <w:r>
        <w:rPr>
          <w:b w:val="0"/>
          <w:i w:val="0"/>
          <w:vertAlign w:val="superscript"/>
        </w:rPr>
        <w:t>55</w:t>
      </w:r>
    </w:p>
    <w:p>
      <w:pPr>
        <w:spacing w:after="60"/>
        <w:ind w:left="283"/>
      </w:pPr>
      <w:r>
        <w:rPr>
          <w:b/>
          <w:i w:val="0"/>
          <w:sz w:val="18"/>
        </w:rPr>
        <w:t>54.</w:t>
      </w:r>
      <w:r>
        <w:rPr>
          <w:sz w:val="18"/>
        </w:rPr>
        <w:t xml:space="preserve"> Signature — "Narahari". GPT1 — pp. 220–221, no. 145 (scan PDF pp. 479–480); GPT2 — sect. 3.2, no. 145 (catalogue: NG-116). GCC — kirana 9, pada 1 (ed. 1947, pp. 105–106; scan PDF pp. 110–111), without a raga mark; the 9th kirana opens with the heading "Again in the morning — of the goings of the nagaris of Navadvipa, their desires, darshan and the rest". GCC readings: "prāṇapriya gaura daraśana āse" (23.1), "keha vā khaṇḍaye hāsi" (23.2), "śubha daibajña bacane haiyāche adhika prīta" (23.3), "rajanī pohāila bali" (23.4), "nāhika kāra" — "who has it not?" (23.7). The next GPT pada (no. 146 = GCC 9.2) — the mother-in-law's account of that very astrologer, who told her to send the young wives to Shachi-devi — opens chapter 32. B. Nagari-bhava — see the introductory note to the section (chapter 27).</w:t>
      </w:r>
    </w:p>
    <w:p>
      <w:pPr>
        <w:spacing w:after="60"/>
        <w:ind w:left="283"/>
      </w:pPr>
      <w:r>
        <w:rPr>
          <w:b/>
          <w:i w:val="0"/>
          <w:sz w:val="18"/>
        </w:rPr>
        <w:t>55.</w:t>
      </w:r>
      <w:r>
        <w:rPr>
          <w:sz w:val="18"/>
        </w:rPr>
        <w:t xml:space="preserve"> The Lakshmi-puja (worship of the goddess of prosperity) and "the tale of Lakshmi" (lakṣmīra kathā, "Lakshmi-katha" — a ritual story read by women at the puja) are the pretext with which the young wives reassure their mother-in-law; the deceiving of the elders is rendered as in the original (cf. n. 7 of chapter 30). The signature is the poet's smile: the mother-in-law, hearing of Lakshmi, that is, of wealth, is at once content; GCC has "who in the world has no desire for wealth?".</w:t>
      </w:r>
    </w:p>
    <w:p>
      <w:pPr>
        <w:pStyle w:val="Heading2"/>
      </w:pPr>
      <w:r>
        <w:t>Summary of chapter 31</w:t>
      </w:r>
    </w:p>
    <w:p>
      <w:pPr>
        <w:spacing w:after="60"/>
        <w:jc w:val="both"/>
      </w:pPr>
      <w:r>
        <w:rPr>
          <w:b w:val="0"/>
          <w:i/>
        </w:rPr>
        <w:t>The chapter continues the padas signed "Narahari" from section 3.2 of GPT. All 23 padas were found in Narahari Chakravarti's "Gaura-charita-chintamani" and checked against its scan ("probably Chakravarti" — B): no. 119 (no. 1) = GCC 2.13 — Gaura in sleep speaks the words of Krishna waking Radha (not nagari-bhava; GPT placed it in the section of nagari padas); nos. 124–125 (nos. 2–3) = GCC 7.29–7.30 — the end of the townswomen's morning tales (the husband praising Nimai Pandita; the house of Murari Gupta); nos. 126–144 (nos. 4–22) = GCC 8.2–8.20 — the 8th kirana, "the tales of dreams": at dawn the townswomen tell their friends their dreams of Gaura and then speak of their love and of good omens; no. 145 (no. 23) = GCC 9.1 — the beginning of the 9th kirana. Dreams with a direct motif of sambhoga (embrace, kiss, "He did what was in His heart") are translated exactly, without additions and without softening, each with a note: the dream is the townswoman's imagination, the Lord in His lila did not touch women and in Navadvipa did not look at them (CB, Adi), the Gaudiya tradition does not accept the worship of Gaura as a nagara (introductory note, chapter 27). Where GCC is more explicit than GPT ("drunk with Madana", "lay down" instead of "sat", the extra lines in no. 17), the GPT text is translated and the GCC reading noted.</w:t>
      </w:r>
    </w:p>
    <w:p>
      <w:r>
        <w:br w:type="page"/>
      </w:r>
    </w:p>
    <w:p>
      <w:pPr>
        <w:pStyle w:val="Heading1"/>
        <w:jc w:val="center"/>
      </w:pPr>
      <w:r>
        <w:t>Chapter 32. Nagari Padas — VI: the "Narahari" padas of GPT (sect. 3.2, nos. 146–168): the townswomen's daydreams and the talk of the heavenly women</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"śuna śuna badhū eta dine bidhi…" (GPT1 pp. 221–222, no. 146; GCC 9.2)</w:t>
      </w:r>
    </w:p>
    <w:p>
      <w:pPr>
        <w:spacing w:after="60"/>
        <w:jc w:val="both"/>
      </w:pPr>
      <w:r>
        <w:rPr>
          <w:b w:val="0"/>
          <w:i/>
        </w:rPr>
        <w:t>Nagari-bhava (a mother-in-law's speech). An elderly woman tells her daughters-in-law: yesterday an astrologer came to their house who knows what is in everyone's mind; when she asked how good fortune might come, he told her to honour Shachi-devi, Nimaichand's mother: the dust of her feet removes the threefold miseries, whoever sees her face at dawn knows no sorrow, and whoever reviles her is destroyed by the goddess Ugrachanda; so every morning she should send her daughters-in-law to her house. The mother-in-law hurries the young wives off to Shachi — and they, covering their faces, make a show of pleading their household work. Raga "yatharaga". &lt;b&gt;Attribution: probably Chakravarti&lt;/b&gt; — GCC, kirana 9, pada 2.</w:t>
      </w:r>
      <w:r>
        <w:rPr>
          <w:b w:val="0"/>
          <w:i w:val="0"/>
          <w:vertAlign w:val="superscript"/>
        </w:rPr>
        <w:t>1</w:t>
      </w:r>
    </w:p>
    <w:p>
      <w:pPr>
        <w:spacing w:after="60"/>
        <w:ind w:left="567"/>
      </w:pPr>
      <w:r>
        <w:rPr>
          <w:rFonts w:cs="Noto Serif Bengali" w:hAnsi="Noto Serif Bengali"/>
          <w:sz w:val="24"/>
        </w:rPr>
        <w:t>শুন শুন বধূ এত দিনে বিধি প্রসন্ন হইল মোরে ।</w:t>
      </w:r>
      <w:r>
        <w:br/>
      </w:r>
      <w:r>
        <w:rPr>
          <w:rFonts w:cs="Noto Serif Bengali" w:hAnsi="Noto Serif Bengali"/>
          <w:sz w:val="24"/>
        </w:rPr>
        <w:t>গত দিন দিন-প্রহর সময়ে দৈবজ্ঞ আইল ঘরে ॥</w:t>
      </w:r>
    </w:p>
    <w:p>
      <w:pPr>
        <w:spacing w:after="60"/>
        <w:jc w:val="both"/>
      </w:pPr>
      <w:r>
        <w:rPr>
          <w:b w:val="0"/>
          <w:i/>
        </w:rPr>
        <w:t>śuna śuna badhū eta dine bidhi prasanna haila more |</w:t>
      </w:r>
      <w:r>
        <w:br/>
      </w:r>
      <w:r>
        <w:rPr>
          <w:b w:val="0"/>
          <w:i/>
        </w:rPr>
        <w:t>gata dina dina-prahara samaye daibajña āila ghare ||</w:t>
      </w:r>
    </w:p>
    <w:p>
      <w:pPr>
        <w:spacing w:after="60"/>
        <w:jc w:val="both"/>
      </w:pPr>
      <w:r>
        <w:rPr>
          <w:b w:val="0"/>
          <w:i/>
        </w:rPr>
        <w:t>Word for word:</w:t>
      </w:r>
      <w:r>
        <w:t xml:space="preserve"> śuna śuna badhū — listen, listen, daughters-in-law; eta dine — at last (lit. "after so many days"); bidhi prasanna haila more — the Creator has become gracious to me; gata dina — yesterday; dina-prahara samaye — at the time of the day-watch (prahara — a "watch" of the day); daibajña āila ghare — an astrologer came to the house</w:t>
      </w:r>
    </w:p>
    <w:p>
      <w:pPr>
        <w:spacing w:after="60"/>
        <w:ind w:left="510" w:hanging="510"/>
      </w:pPr>
      <w:r>
        <w:rPr>
          <w:b/>
          <w:i w:val="0"/>
        </w:rPr>
        <w:t>1.1.</w:t>
      </w:r>
      <w:r>
        <w:t xml:space="preserve"> "Listen, listen, daughters-in-law: at last the Creator has become gracious to me! Yesterday, at the time of the day-watch, an astrologer came to our house.</w:t>
      </w:r>
    </w:p>
    <w:p>
      <w:pPr>
        <w:spacing w:after="60"/>
        <w:ind w:left="567"/>
      </w:pPr>
      <w:r>
        <w:rPr>
          <w:rFonts w:cs="Noto Serif Bengali" w:hAnsi="Noto Serif Bengali"/>
          <w:sz w:val="24"/>
        </w:rPr>
        <w:t>কি কহিব তার গুণগণ মেন এমন না দেখি এথা ।</w:t>
      </w:r>
      <w:r>
        <w:br/>
      </w:r>
      <w:r>
        <w:rPr>
          <w:rFonts w:cs="Noto Serif Bengali" w:hAnsi="Noto Serif Bengali"/>
          <w:sz w:val="24"/>
        </w:rPr>
        <w:t>যেবা যা পুছয়ে তাহা কহে সব জানয়ে মনের কথা ॥</w:t>
      </w:r>
    </w:p>
    <w:p>
      <w:pPr>
        <w:spacing w:after="60"/>
        <w:jc w:val="both"/>
      </w:pPr>
      <w:r>
        <w:rPr>
          <w:b w:val="0"/>
          <w:i/>
        </w:rPr>
        <w:t>ki kahiba tāra guṇagaṇa mena emana nā dekhi ethā |</w:t>
      </w:r>
      <w:r>
        <w:br/>
      </w:r>
      <w:r>
        <w:rPr>
          <w:b w:val="0"/>
          <w:i/>
        </w:rPr>
        <w:t>yebā yā puchaye tāhā kahe saba jānaye manera kathā ||</w:t>
      </w:r>
    </w:p>
    <w:p>
      <w:pPr>
        <w:spacing w:after="60"/>
        <w:jc w:val="both"/>
      </w:pPr>
      <w:r>
        <w:rPr>
          <w:b w:val="0"/>
          <w:i/>
        </w:rPr>
        <w:t>Word for word:</w:t>
      </w:r>
      <w:r>
        <w:t xml:space="preserve"> ki kahiba — what shall I say; tāra guṇagaṇa — of his virtues; mena (= yena) — as it were; emana nā dekhi ethā — such a one I have not seen here; yebā yā puchaye — whatever anyone asks; tāhā kahe saba — he tells it all; jānaye manera kathā — he knows what is in the mind</w:t>
      </w:r>
    </w:p>
    <w:p>
      <w:pPr>
        <w:spacing w:after="60"/>
        <w:ind w:left="510" w:hanging="510"/>
      </w:pPr>
      <w:r>
        <w:rPr>
          <w:b/>
          <w:i w:val="0"/>
        </w:rPr>
        <w:t>1.2.</w:t>
      </w:r>
      <w:r>
        <w:t xml:space="preserve"> What shall I say of his virtues — such a one, truly, I have never seen here: whatever anyone asks, he tells it all — he knows what is in a person's mind.</w:t>
      </w:r>
    </w:p>
    <w:p>
      <w:pPr>
        <w:spacing w:after="60"/>
        <w:ind w:left="567"/>
      </w:pPr>
      <w:r>
        <w:rPr>
          <w:rFonts w:cs="Noto Serif Bengali" w:hAnsi="Noto Serif Bengali"/>
          <w:sz w:val="24"/>
        </w:rPr>
        <w:t>কিরূপে মঙ্গল হবে বলি মুই ধরিনু তাহার পা ।</w:t>
      </w:r>
      <w:r>
        <w:br/>
      </w:r>
      <w:r>
        <w:rPr>
          <w:rFonts w:cs="Noto Serif Bengali" w:hAnsi="Noto Serif Bengali"/>
          <w:sz w:val="24"/>
        </w:rPr>
        <w:t>আমারে আতুর দেখি কহে কিছু চিন্তা না করিহ মা ॥</w:t>
      </w:r>
    </w:p>
    <w:p>
      <w:pPr>
        <w:spacing w:after="60"/>
        <w:jc w:val="both"/>
      </w:pPr>
      <w:r>
        <w:rPr>
          <w:b w:val="0"/>
          <w:i/>
        </w:rPr>
        <w:t>kirūpe maṅgala habe bali mui dharinu tāhāra pā |</w:t>
      </w:r>
      <w:r>
        <w:br/>
      </w:r>
      <w:r>
        <w:rPr>
          <w:b w:val="0"/>
          <w:i/>
        </w:rPr>
        <w:t>āmāre ātura dekhi kahe kichu cintā nā kariha mā ||</w:t>
      </w:r>
    </w:p>
    <w:p>
      <w:pPr>
        <w:spacing w:after="60"/>
        <w:jc w:val="both"/>
      </w:pPr>
      <w:r>
        <w:rPr>
          <w:b w:val="0"/>
          <w:i/>
        </w:rPr>
        <w:t>Word for word:</w:t>
      </w:r>
      <w:r>
        <w:t xml:space="preserve"> kirūpe maṅgala habe — how will good come; bali — saying; mui dharinu tāhāra pā — I clasped his feet; āmāre ātura dekhi — seeing me anxious; kahe — he says; kichu cintā nā kariha — do not worry at all; mā — mother</w:t>
      </w:r>
    </w:p>
    <w:p>
      <w:pPr>
        <w:spacing w:after="60"/>
        <w:ind w:left="510" w:hanging="510"/>
      </w:pPr>
      <w:r>
        <w:rPr>
          <w:b/>
          <w:i w:val="0"/>
        </w:rPr>
        <w:t>1.3.</w:t>
      </w:r>
      <w:r>
        <w:t xml:space="preserve"> 'How will good fortune come?' I said, and clasped his feet. Seeing my anxiety, he says: 'Do not worry at all, mother.</w:t>
      </w:r>
    </w:p>
    <w:p>
      <w:pPr>
        <w:spacing w:after="60"/>
        <w:ind w:left="567"/>
      </w:pPr>
      <w:r>
        <w:rPr>
          <w:rFonts w:cs="Noto Serif Bengali" w:hAnsi="Noto Serif Bengali"/>
          <w:sz w:val="24"/>
        </w:rPr>
        <w:t>তোমাদের গ্রামে শচীদেবী বৈসে না জান মহিমা তাঁর ।</w:t>
      </w:r>
      <w:r>
        <w:br/>
      </w:r>
      <w:r>
        <w:rPr>
          <w:rFonts w:cs="Noto Serif Bengali" w:hAnsi="Noto Serif Bengali"/>
          <w:sz w:val="24"/>
        </w:rPr>
        <w:t>পরম পূজিতা জগতের মাঝে বিদিত চরিত যাঁর ॥</w:t>
      </w:r>
    </w:p>
    <w:p>
      <w:pPr>
        <w:spacing w:after="60"/>
        <w:jc w:val="both"/>
      </w:pPr>
      <w:r>
        <w:rPr>
          <w:b w:val="0"/>
          <w:i/>
        </w:rPr>
        <w:t>tomādera grāme śacīdebī baise nā jāna mahimā tām̐ra |</w:t>
      </w:r>
      <w:r>
        <w:br/>
      </w:r>
      <w:r>
        <w:rPr>
          <w:b w:val="0"/>
          <w:i/>
        </w:rPr>
        <w:t>parama pūjitā jagatera mājhe bidita carita yām̐ra ||</w:t>
      </w:r>
    </w:p>
    <w:p>
      <w:pPr>
        <w:spacing w:after="60"/>
        <w:jc w:val="both"/>
      </w:pPr>
      <w:r>
        <w:rPr>
          <w:b w:val="0"/>
          <w:i/>
        </w:rPr>
        <w:t>Word for word:</w:t>
      </w:r>
      <w:r>
        <w:t xml:space="preserve"> tomādera grāme — in your village; śacīdebī baise — lives Shachi-devi; nā jāna mahimā tām̐ra — do you not know her greatness; parama pūjitā — supremely honoured; jagatera mājhe — in the world; bidita carita yām̐ra — whose deeds are renowned</w:t>
      </w:r>
    </w:p>
    <w:p>
      <w:pPr>
        <w:spacing w:after="60"/>
        <w:ind w:left="510" w:hanging="510"/>
      </w:pPr>
      <w:r>
        <w:rPr>
          <w:b/>
          <w:i w:val="0"/>
        </w:rPr>
        <w:t>1.4.</w:t>
      </w:r>
      <w:r>
        <w:t xml:space="preserve"> In your village lives Shachi-devi — do you not know her greatness? She is supremely honoured in the world; her deeds are known to all.</w:t>
      </w:r>
    </w:p>
    <w:p>
      <w:pPr>
        <w:spacing w:after="60"/>
        <w:ind w:left="567"/>
      </w:pPr>
      <w:r>
        <w:rPr>
          <w:rFonts w:cs="Noto Serif Bengali" w:hAnsi="Noto Serif Bengali"/>
          <w:sz w:val="24"/>
        </w:rPr>
        <w:t>অতি সুলভ তাঁর পদরজ যে জন ধরএ শিরে ।</w:t>
      </w:r>
      <w:r>
        <w:br/>
      </w:r>
      <w:r>
        <w:rPr>
          <w:rFonts w:cs="Noto Serif Bengali" w:hAnsi="Noto Serif Bengali"/>
          <w:sz w:val="24"/>
        </w:rPr>
        <w:t>ধনজন হবে এ কি বড় কথা তুরিতে ত্রিতাপ হরে ॥</w:t>
      </w:r>
    </w:p>
    <w:p>
      <w:pPr>
        <w:spacing w:after="60"/>
        <w:jc w:val="both"/>
      </w:pPr>
      <w:r>
        <w:rPr>
          <w:b w:val="0"/>
          <w:i/>
        </w:rPr>
        <w:t>ati sulabha tām̐ra padaraja ye jana dharae śire |</w:t>
      </w:r>
      <w:r>
        <w:br/>
      </w:r>
      <w:r>
        <w:rPr>
          <w:b w:val="0"/>
          <w:i/>
        </w:rPr>
        <w:t>dhanajana habe e ki baṛa kathā turite tritāpa hare ||</w:t>
      </w:r>
    </w:p>
    <w:p>
      <w:pPr>
        <w:spacing w:after="60"/>
        <w:jc w:val="both"/>
      </w:pPr>
      <w:r>
        <w:rPr>
          <w:b w:val="0"/>
          <w:i/>
        </w:rPr>
        <w:t>Word for word:</w:t>
      </w:r>
      <w:r>
        <w:t xml:space="preserve"> ati sulabha — very easily had; tām̐ra padaraja — the dust of her feet; ye jana dharae śire — whoever places on the head; dhanajana habe — wealth and kin will come; e ki baṛa kathā — is that anything great; turite — swiftly; tritāpa hare — it removes the threefold miseries</w:t>
      </w:r>
    </w:p>
    <w:p>
      <w:pPr>
        <w:spacing w:after="60"/>
        <w:ind w:left="510" w:hanging="510"/>
      </w:pPr>
      <w:r>
        <w:rPr>
          <w:b/>
          <w:i w:val="0"/>
        </w:rPr>
        <w:t>1.5.</w:t>
      </w:r>
      <w:r>
        <w:t xml:space="preserve"> Very easily had is the dust of her feet: whoever places it on his head will have wealth and kin — but what is great in that! — at once it removes the threefold miseries.</w:t>
      </w:r>
    </w:p>
    <w:p>
      <w:pPr>
        <w:spacing w:after="60"/>
        <w:ind w:left="567"/>
      </w:pPr>
      <w:r>
        <w:rPr>
          <w:rFonts w:cs="Noto Serif Bengali" w:hAnsi="Noto Serif Bengali"/>
          <w:sz w:val="24"/>
        </w:rPr>
        <w:t>রজনীপ্রভাতে উঠিয়া যে জন দেখয়ে তাঁহার মুখ ।</w:t>
      </w:r>
      <w:r>
        <w:br/>
      </w:r>
      <w:r>
        <w:rPr>
          <w:rFonts w:cs="Noto Serif Bengali" w:hAnsi="Noto Serif Bengali"/>
          <w:sz w:val="24"/>
        </w:rPr>
        <w:t>জনমে জনমে সে সুখে ভাসয়ে কভু না জানয়ে দুখ ॥</w:t>
      </w:r>
    </w:p>
    <w:p>
      <w:pPr>
        <w:spacing w:after="60"/>
        <w:jc w:val="both"/>
      </w:pPr>
      <w:r>
        <w:rPr>
          <w:b w:val="0"/>
          <w:i/>
        </w:rPr>
        <w:t>rajanīprabhāte uṭhiyā ye jana dekhaye tām̐hāra mukha |</w:t>
      </w:r>
      <w:r>
        <w:br/>
      </w:r>
      <w:r>
        <w:rPr>
          <w:b w:val="0"/>
          <w:i/>
        </w:rPr>
        <w:t>janame janame se sukhe bhāsaye kabhu nā jānaye dukha ||</w:t>
      </w:r>
    </w:p>
    <w:p>
      <w:pPr>
        <w:spacing w:after="60"/>
        <w:jc w:val="both"/>
      </w:pPr>
      <w:r>
        <w:rPr>
          <w:b w:val="0"/>
          <w:i/>
        </w:rPr>
        <w:t>Word for word:</w:t>
      </w:r>
      <w:r>
        <w:t xml:space="preserve"> rajanīprabhāte uṭhiyā — rising at dawn; ye jana dekhaye tām̐hāra mukha — whoever sees her face; janame janame — birth after birth; se sukhe bhāsaye — floats in happiness; kabhu nā jānaye dukha — never knows sorrow</w:t>
      </w:r>
    </w:p>
    <w:p>
      <w:pPr>
        <w:spacing w:after="60"/>
        <w:ind w:left="510" w:hanging="510"/>
      </w:pPr>
      <w:r>
        <w:rPr>
          <w:b/>
          <w:i w:val="0"/>
        </w:rPr>
        <w:t>1.6.</w:t>
      </w:r>
      <w:r>
        <w:t xml:space="preserve"> Whoever rises at dawn and sees her face floats in happiness birth after birth and never knows sorrow.</w:t>
      </w:r>
    </w:p>
    <w:p>
      <w:pPr>
        <w:spacing w:after="60"/>
        <w:ind w:left="567"/>
      </w:pPr>
      <w:r>
        <w:rPr>
          <w:rFonts w:cs="Noto Serif Bengali" w:hAnsi="Noto Serif Bengali"/>
          <w:sz w:val="24"/>
        </w:rPr>
        <w:t>শচীমায়ে যেবা নিন্দয়ে সে দুখ-আনলে পুড়িয়া মরে ।</w:t>
      </w:r>
      <w:r>
        <w:br/>
      </w:r>
      <w:r>
        <w:rPr>
          <w:rFonts w:cs="Noto Serif Bengali" w:hAnsi="Noto Serif Bengali"/>
          <w:sz w:val="24"/>
        </w:rPr>
        <w:t>নিশ্চয় জানিহ উগ্রচণ্ডা দেবী তাহারে সংহার করে ॥</w:t>
      </w:r>
    </w:p>
    <w:p>
      <w:pPr>
        <w:spacing w:after="60"/>
        <w:jc w:val="both"/>
      </w:pPr>
      <w:r>
        <w:rPr>
          <w:b w:val="0"/>
          <w:i/>
        </w:rPr>
        <w:t>śacīmāye yebā nindaye se dukha-ānale puṛiyā mare |</w:t>
      </w:r>
      <w:r>
        <w:br/>
      </w:r>
      <w:r>
        <w:rPr>
          <w:b w:val="0"/>
          <w:i/>
        </w:rPr>
        <w:t>niścaya jāniha ugracaṇḍā debī tāhāre saṃhāra kare ||</w:t>
      </w:r>
    </w:p>
    <w:p>
      <w:pPr>
        <w:spacing w:after="60"/>
        <w:jc w:val="both"/>
      </w:pPr>
      <w:r>
        <w:rPr>
          <w:b w:val="0"/>
          <w:i/>
        </w:rPr>
        <w:t>Word for word:</w:t>
      </w:r>
      <w:r>
        <w:t xml:space="preserve"> śacīmāye yebā nindaye — whoever reviles Mother Shachi; se — he; dukha-ānale puṛiyā mare — burns to death in the fire of sorrow; niścaya jāniha — know for certain; ugracaṇḍā debī — the goddess Ugrachanda; tāhāre saṃhāra kare — destroys him</w:t>
      </w:r>
    </w:p>
    <w:p>
      <w:pPr>
        <w:spacing w:after="60"/>
        <w:ind w:left="510" w:hanging="510"/>
      </w:pPr>
      <w:r>
        <w:rPr>
          <w:b/>
          <w:i w:val="0"/>
        </w:rPr>
        <w:t>1.7.</w:t>
      </w:r>
      <w:r>
        <w:t xml:space="preserve"> Whoever reviles Mother Shachi burns to death in the fire of sorrow; know for certain: the goddess Ugrachanda destroys him.</w:t>
      </w:r>
    </w:p>
    <w:p>
      <w:pPr>
        <w:spacing w:after="60"/>
        <w:ind w:left="567"/>
      </w:pPr>
      <w:r>
        <w:rPr>
          <w:rFonts w:cs="Noto Serif Bengali" w:hAnsi="Noto Serif Bengali"/>
          <w:sz w:val="24"/>
        </w:rPr>
        <w:t>তাহে উপদেশ দিয়া বধূগণে মনের কপট ছাড়ি ।</w:t>
      </w:r>
      <w:r>
        <w:br/>
      </w:r>
      <w:r>
        <w:rPr>
          <w:rFonts w:cs="Noto Serif Bengali" w:hAnsi="Noto Serif Bengali"/>
          <w:sz w:val="24"/>
        </w:rPr>
        <w:t>নিশি পরভাতে যতনে পাঠাবে শ্রীশচীদেবীর বাড়ী ॥</w:t>
      </w:r>
    </w:p>
    <w:p>
      <w:pPr>
        <w:spacing w:after="60"/>
        <w:jc w:val="both"/>
      </w:pPr>
      <w:r>
        <w:rPr>
          <w:b w:val="0"/>
          <w:i/>
        </w:rPr>
        <w:t>tāhe upadeśa diyā badhūgaṇe manera kapaṭa chāṛi |</w:t>
      </w:r>
      <w:r>
        <w:br/>
      </w:r>
      <w:r>
        <w:rPr>
          <w:b w:val="0"/>
          <w:i/>
        </w:rPr>
        <w:t>niśi parabhāte yatane pāṭhābe śrīśacīdebīra bāṛī ||</w:t>
      </w:r>
    </w:p>
    <w:p>
      <w:pPr>
        <w:spacing w:after="60"/>
        <w:jc w:val="both"/>
      </w:pPr>
      <w:r>
        <w:rPr>
          <w:b w:val="0"/>
          <w:i/>
        </w:rPr>
        <w:t>Word for word:</w:t>
      </w:r>
      <w:r>
        <w:t xml:space="preserve"> tāhe — therefore; upadeśa diyā badhūgaṇe — instructing your daughters-in-law; manera kapaṭa chāṛi — giving up all guile of heart; niśi parabhāte — at the break of night; yatane pāṭhābe — send them with care; śrī-śacīdebīra bāṛī — to the house of Sri Shachi-devi</w:t>
      </w:r>
    </w:p>
    <w:p>
      <w:pPr>
        <w:spacing w:after="60"/>
        <w:ind w:left="510" w:hanging="510"/>
      </w:pPr>
      <w:r>
        <w:rPr>
          <w:b/>
          <w:i w:val="0"/>
        </w:rPr>
        <w:t>1.8.</w:t>
      </w:r>
      <w:r>
        <w:t xml:space="preserve"> Therefore, instructing your daughters-in-law and giving up all guile of heart, send them with care at daybreak to the house of Sri Shachi-devi.</w:t>
      </w:r>
    </w:p>
    <w:p>
      <w:pPr>
        <w:spacing w:after="60"/>
        <w:ind w:left="567"/>
      </w:pPr>
      <w:r>
        <w:rPr>
          <w:rFonts w:cs="Noto Serif Bengali" w:hAnsi="Noto Serif Bengali"/>
          <w:sz w:val="24"/>
        </w:rPr>
        <w:t>তেঁহ কৃপা করি করিবে আশীষ পূরিবে মনের আশ ।</w:t>
      </w:r>
      <w:r>
        <w:br/>
      </w:r>
      <w:r>
        <w:rPr>
          <w:rFonts w:cs="Noto Serif Bengali" w:hAnsi="Noto Serif Bengali"/>
          <w:sz w:val="24"/>
        </w:rPr>
        <w:t>বাড়িবে সম্পদ সদা সুখ বহু বিপদ হইবে নাশ ॥</w:t>
      </w:r>
    </w:p>
    <w:p>
      <w:pPr>
        <w:spacing w:after="60"/>
        <w:jc w:val="both"/>
      </w:pPr>
      <w:r>
        <w:rPr>
          <w:b w:val="0"/>
          <w:i/>
        </w:rPr>
        <w:t>tem̐ha kṛpā kari karibe āśīṣa pūribe manera āśa |</w:t>
      </w:r>
      <w:r>
        <w:br/>
      </w:r>
      <w:r>
        <w:rPr>
          <w:b w:val="0"/>
          <w:i/>
        </w:rPr>
        <w:t>bāṛibe sampada sadā sukha bahu bipada haibe nāśa ||</w:t>
      </w:r>
    </w:p>
    <w:p>
      <w:pPr>
        <w:spacing w:after="60"/>
        <w:jc w:val="both"/>
      </w:pPr>
      <w:r>
        <w:rPr>
          <w:b w:val="0"/>
          <w:i/>
        </w:rPr>
        <w:t>Word for word:</w:t>
      </w:r>
      <w:r>
        <w:t xml:space="preserve"> tem̐ha kṛpā kari — she, being gracious; karibe āśīṣa — will bless; pūribe manera āśa — the heart's wish will be fulfilled; bāṛibe sampada — prosperity will grow; sadā sukha bahu — always much happiness; bipada haibe nāśa — misfortunes will be destroyed</w:t>
      </w:r>
    </w:p>
    <w:p>
      <w:pPr>
        <w:spacing w:after="60"/>
        <w:ind w:left="510" w:hanging="510"/>
      </w:pPr>
      <w:r>
        <w:rPr>
          <w:b/>
          <w:i w:val="0"/>
        </w:rPr>
        <w:t>1.9.</w:t>
      </w:r>
      <w:r>
        <w:t xml:space="preserve"> She will be gracious and bless them — and the heart's wish will be fulfilled: prosperity will grow, there will always be much happiness, misfortunes will be destroyed.</w:t>
      </w:r>
    </w:p>
    <w:p>
      <w:pPr>
        <w:spacing w:after="60"/>
        <w:ind w:left="567"/>
      </w:pPr>
      <w:r>
        <w:rPr>
          <w:rFonts w:cs="Noto Serif Bengali" w:hAnsi="Noto Serif Bengali"/>
          <w:sz w:val="24"/>
        </w:rPr>
        <w:t>পরদুঃখে দুঃখী নিতান্ত জানিহ নিমাইচাঁদের মায় ।</w:t>
      </w:r>
      <w:r>
        <w:br/>
      </w:r>
      <w:r>
        <w:rPr>
          <w:rFonts w:cs="Noto Serif Bengali" w:hAnsi="Noto Serif Bengali"/>
          <w:sz w:val="24"/>
        </w:rPr>
        <w:t>এইরূপ কত কহি অন্য বাড়ী গেলেন দৈবজ্ঞরায় ॥</w:t>
      </w:r>
    </w:p>
    <w:p>
      <w:pPr>
        <w:spacing w:after="60"/>
        <w:jc w:val="both"/>
      </w:pPr>
      <w:r>
        <w:rPr>
          <w:b w:val="0"/>
          <w:i/>
        </w:rPr>
        <w:t>paraduḥkhe duḥkhī nitānta jāniha nimāicām̐dera māya |</w:t>
      </w:r>
      <w:r>
        <w:br/>
      </w:r>
      <w:r>
        <w:rPr>
          <w:b w:val="0"/>
          <w:i/>
        </w:rPr>
        <w:t>eirūpa kata kahi anya bāṛī gelena daibajñarāya ||</w:t>
      </w:r>
    </w:p>
    <w:p>
      <w:pPr>
        <w:spacing w:after="60"/>
        <w:jc w:val="both"/>
      </w:pPr>
      <w:r>
        <w:rPr>
          <w:b w:val="0"/>
          <w:i/>
        </w:rPr>
        <w:t>Word for word:</w:t>
      </w:r>
      <w:r>
        <w:t xml:space="preserve"> paraduḥkhe duḥkhī — grieved by others' grief; nitānta jāniha — know for sure; nimāicām̐dera māya — Nimaichand's mother; eirūpa kata kahi — saying much like this; anya bāṛī gelena — went on to another house; daibajñarāya — the worthy astrologer</w:t>
      </w:r>
    </w:p>
    <w:p>
      <w:pPr>
        <w:spacing w:after="60"/>
        <w:ind w:left="510" w:hanging="510"/>
      </w:pPr>
      <w:r>
        <w:rPr>
          <w:b/>
          <w:i w:val="0"/>
        </w:rPr>
        <w:t>1.10.</w:t>
      </w:r>
      <w:r>
        <w:t xml:space="preserve"> Know for sure: Nimaichand's mother grieves at others' grief.' Saying much like this, the worthy astrologer went on to another house.</w:t>
      </w:r>
      <w:r>
        <w:rPr>
          <w:b w:val="0"/>
          <w:i w:val="0"/>
          <w:vertAlign w:val="superscript"/>
        </w:rPr>
        <w:t>2</w:t>
      </w:r>
    </w:p>
    <w:p>
      <w:pPr>
        <w:spacing w:after="60"/>
        <w:ind w:left="567"/>
      </w:pPr>
      <w:r>
        <w:rPr>
          <w:rFonts w:cs="Noto Serif Bengali" w:hAnsi="Noto Serif Bengali"/>
          <w:sz w:val="24"/>
        </w:rPr>
        <w:t>এ সকল কথা শুনিয়া আমার বড়ই আনন্দ হৈল ।</w:t>
      </w:r>
      <w:r>
        <w:br/>
      </w:r>
      <w:r>
        <w:rPr>
          <w:rFonts w:cs="Noto Serif Bengali" w:hAnsi="Noto Serif Bengali"/>
          <w:sz w:val="24"/>
        </w:rPr>
        <w:t>মনে অনুভব কৈনু হেন যেন সব অমঙ্গল গেল ॥</w:t>
      </w:r>
    </w:p>
    <w:p>
      <w:pPr>
        <w:spacing w:after="60"/>
        <w:jc w:val="both"/>
      </w:pPr>
      <w:r>
        <w:rPr>
          <w:b w:val="0"/>
          <w:i/>
        </w:rPr>
        <w:t>e sakala kathā śuniyā āmāra baṛai ānanda haila |</w:t>
      </w:r>
      <w:r>
        <w:br/>
      </w:r>
      <w:r>
        <w:rPr>
          <w:b w:val="0"/>
          <w:i/>
        </w:rPr>
        <w:t>mane anubhaba kainu hena yena saba amaṅgala gela ||</w:t>
      </w:r>
    </w:p>
    <w:p>
      <w:pPr>
        <w:spacing w:after="60"/>
        <w:jc w:val="both"/>
      </w:pPr>
      <w:r>
        <w:rPr>
          <w:b w:val="0"/>
          <w:i/>
        </w:rPr>
        <w:t>Word for word:</w:t>
      </w:r>
      <w:r>
        <w:t xml:space="preserve"> e sakala kathā śuniyā — hearing all this; āmāra baṛai ānanda haila — I became very glad; mane anubhaba kainu — I felt in my heart; hena yena — as if; saba amaṅgala gela — all ill fortune had gone</w:t>
      </w:r>
    </w:p>
    <w:p>
      <w:pPr>
        <w:spacing w:after="60"/>
        <w:ind w:left="510" w:hanging="510"/>
      </w:pPr>
      <w:r>
        <w:rPr>
          <w:b/>
          <w:i w:val="0"/>
        </w:rPr>
        <w:t>1.11.</w:t>
      </w:r>
      <w:r>
        <w:t xml:space="preserve"> Hearing all this I was very glad: I felt in my heart as if all ill fortune had gone.</w:t>
      </w:r>
    </w:p>
    <w:p>
      <w:pPr>
        <w:spacing w:after="60"/>
        <w:ind w:left="567"/>
      </w:pPr>
      <w:r>
        <w:rPr>
          <w:rFonts w:cs="Noto Serif Bengali" w:hAnsi="Noto Serif Bengali"/>
          <w:sz w:val="24"/>
        </w:rPr>
        <w:t>তাহাতে তোমরা যাও শীঘ্র করি সে হয় আমার ঘর ।</w:t>
      </w:r>
      <w:r>
        <w:br/>
      </w:r>
      <w:r>
        <w:rPr>
          <w:rFonts w:cs="Noto Serif Bengali" w:hAnsi="Noto Serif Bengali"/>
          <w:sz w:val="24"/>
        </w:rPr>
        <w:t>দিদি বলি মোরে আদর করে সে কভু না জানয়ে পর ॥</w:t>
      </w:r>
    </w:p>
    <w:p>
      <w:pPr>
        <w:spacing w:after="60"/>
        <w:jc w:val="both"/>
      </w:pPr>
      <w:r>
        <w:rPr>
          <w:b w:val="0"/>
          <w:i/>
        </w:rPr>
        <w:t>tāhāte tomarā yāo śīghra kari se haya āmāra ghara |</w:t>
      </w:r>
      <w:r>
        <w:br/>
      </w:r>
      <w:r>
        <w:rPr>
          <w:b w:val="0"/>
          <w:i/>
        </w:rPr>
        <w:t>didi bali more ādara kare se kabhu nā jānaye para ||</w:t>
      </w:r>
    </w:p>
    <w:p>
      <w:pPr>
        <w:spacing w:after="60"/>
        <w:jc w:val="both"/>
      </w:pPr>
      <w:r>
        <w:rPr>
          <w:b w:val="0"/>
          <w:i/>
        </w:rPr>
        <w:t>Word for word:</w:t>
      </w:r>
      <w:r>
        <w:t xml:space="preserve"> tāhāte — so; tomarā yāo śīghra kari — go quickly; se haya āmāra ghara — she is my own (lit. "she is my house"); didi bali — calling me "elder sister"; more ādara kare — treats me fondly; se kabhu nā jānaye para — she never regards anyone as a stranger</w:t>
      </w:r>
    </w:p>
    <w:p>
      <w:pPr>
        <w:spacing w:after="60"/>
        <w:ind w:left="510" w:hanging="510"/>
      </w:pPr>
      <w:r>
        <w:rPr>
          <w:b/>
          <w:i w:val="0"/>
        </w:rPr>
        <w:t>1.12.</w:t>
      </w:r>
      <w:r>
        <w:t xml:space="preserve"> So go quickly: she is my own — she calls me 'elder sister', treats me fondly, and never regards anyone as a stranger.</w:t>
      </w:r>
    </w:p>
    <w:p>
      <w:pPr>
        <w:spacing w:after="60"/>
        <w:ind w:left="567"/>
      </w:pPr>
      <w:r>
        <w:rPr>
          <w:rFonts w:cs="Noto Serif Bengali" w:hAnsi="Noto Serif Bengali"/>
          <w:sz w:val="24"/>
        </w:rPr>
        <w:t>তথা গিয়া তাঁরে প্রণাম করিয়া কহিয়ে বিনয়-বাণী ।</w:t>
      </w:r>
      <w:r>
        <w:br/>
      </w:r>
      <w:r>
        <w:rPr>
          <w:rFonts w:cs="Noto Serif Bengali" w:hAnsi="Noto Serif Bengali"/>
          <w:sz w:val="24"/>
        </w:rPr>
        <w:t>তাঁহার কৃপায় হবে সব সুখ ইহা ত নিশ্চয় জানি ॥</w:t>
      </w:r>
    </w:p>
    <w:p>
      <w:pPr>
        <w:spacing w:after="60"/>
        <w:jc w:val="both"/>
      </w:pPr>
      <w:r>
        <w:rPr>
          <w:b w:val="0"/>
          <w:i/>
        </w:rPr>
        <w:t>tathā giyā tām̐re praṇāma kariyā kahiye binaya-bāṇī |</w:t>
      </w:r>
      <w:r>
        <w:br/>
      </w:r>
      <w:r>
        <w:rPr>
          <w:b w:val="0"/>
          <w:i/>
        </w:rPr>
        <w:t>tām̐hāra kṛpāya habe saba sukha ihā ta niścaya jāni ||</w:t>
      </w:r>
    </w:p>
    <w:p>
      <w:pPr>
        <w:spacing w:after="60"/>
        <w:jc w:val="both"/>
      </w:pPr>
      <w:r>
        <w:rPr>
          <w:b w:val="0"/>
          <w:i/>
        </w:rPr>
        <w:t>Word for word:</w:t>
      </w:r>
      <w:r>
        <w:t xml:space="preserve"> tathā giyā — going there; tām̐re praṇāma kariyā — bowing to her; kahiye binaya-bāṇī — speak humble words; tām̐hāra kṛpāya — by her grace; habe saba sukha — all happiness will come; ihā ta niścaya jāni — this I know for certain</w:t>
      </w:r>
    </w:p>
    <w:p>
      <w:pPr>
        <w:spacing w:after="60"/>
        <w:ind w:left="510" w:hanging="510"/>
      </w:pPr>
      <w:r>
        <w:rPr>
          <w:b/>
          <w:i w:val="0"/>
        </w:rPr>
        <w:t>1.13.</w:t>
      </w:r>
      <w:r>
        <w:t xml:space="preserve"> When you get there, bow to her and speak humble words: by her grace all happiness will come — this I know for certain.</w:t>
      </w:r>
    </w:p>
    <w:p>
      <w:pPr>
        <w:spacing w:after="60"/>
        <w:ind w:left="567"/>
      </w:pPr>
      <w:r>
        <w:rPr>
          <w:rFonts w:cs="Noto Serif Bengali" w:hAnsi="Noto Serif Bengali"/>
          <w:sz w:val="24"/>
        </w:rPr>
        <w:t>তোমা সবা প্রতি তেঁহ কহিবেন এ বেলা থাকহ এথা ।</w:t>
      </w:r>
      <w:r>
        <w:br/>
      </w:r>
      <w:r>
        <w:rPr>
          <w:rFonts w:cs="Noto Serif Bengali" w:hAnsi="Noto Serif Bengali"/>
          <w:sz w:val="24"/>
        </w:rPr>
        <w:t>তাহে কোন ছলে আসিবে সকালে আমি যে যাইব সেথা ॥</w:t>
      </w:r>
    </w:p>
    <w:p>
      <w:pPr>
        <w:spacing w:after="60"/>
        <w:jc w:val="both"/>
      </w:pPr>
      <w:r>
        <w:rPr>
          <w:b w:val="0"/>
          <w:i/>
        </w:rPr>
        <w:t>tomā sabā prati tem̐ha kahibena e belā thākaha ethā |</w:t>
      </w:r>
      <w:r>
        <w:br/>
      </w:r>
      <w:r>
        <w:rPr>
          <w:b w:val="0"/>
          <w:i/>
        </w:rPr>
        <w:t>tāhe kona chale āsibe sakāle āmi ye yāiba sethā ||</w:t>
      </w:r>
    </w:p>
    <w:p>
      <w:pPr>
        <w:spacing w:after="60"/>
        <w:jc w:val="both"/>
      </w:pPr>
      <w:r>
        <w:rPr>
          <w:b w:val="0"/>
          <w:i/>
        </w:rPr>
        <w:t>Word for word:</w:t>
      </w:r>
      <w:r>
        <w:t xml:space="preserve"> tomā sabā prati — to you all; tem̐ha kahibena — she will say; e belā thākaha ethā — stay here this morning; tāhe — then; kona chale — on some pretext; āsibe sakāle — come back early; āmi ye yāiba sethā — for I myself shall go there</w:t>
      </w:r>
    </w:p>
    <w:p>
      <w:pPr>
        <w:spacing w:after="60"/>
        <w:ind w:left="510" w:hanging="510"/>
      </w:pPr>
      <w:r>
        <w:rPr>
          <w:b/>
          <w:i w:val="0"/>
        </w:rPr>
        <w:t>1.14.</w:t>
      </w:r>
      <w:r>
        <w:t xml:space="preserve"> She will say to you all: 'Stay here this morning,' — then come back early on some pretext: for I myself shall be going there."</w:t>
      </w:r>
    </w:p>
    <w:p>
      <w:pPr>
        <w:spacing w:after="60"/>
        <w:ind w:left="567"/>
      </w:pPr>
      <w:r>
        <w:rPr>
          <w:rFonts w:cs="Noto Serif Bengali" w:hAnsi="Noto Serif Bengali"/>
          <w:sz w:val="24"/>
        </w:rPr>
        <w:t>শাশুড়ীর অতি আতুর বচন শুনিয়া অধিক সুখে ।</w:t>
      </w:r>
      <w:r>
        <w:br/>
      </w:r>
      <w:r>
        <w:rPr>
          <w:rFonts w:cs="Noto Serif Bengali" w:hAnsi="Noto Serif Bengali"/>
          <w:sz w:val="24"/>
        </w:rPr>
        <w:t>আদর লাগিয়া ধীরে ধীরে কহে বসন ঝাঁপিয়া মুখে ॥</w:t>
      </w:r>
    </w:p>
    <w:p>
      <w:pPr>
        <w:spacing w:after="60"/>
        <w:jc w:val="both"/>
      </w:pPr>
      <w:r>
        <w:rPr>
          <w:b w:val="0"/>
          <w:i/>
        </w:rPr>
        <w:t>śāśuṛīra ati ātura bacana śuniyā adhika sukhe |</w:t>
      </w:r>
      <w:r>
        <w:br/>
      </w:r>
      <w:r>
        <w:rPr>
          <w:b w:val="0"/>
          <w:i/>
        </w:rPr>
        <w:t>ādara lāgiyā dhīre dhīre kahe basana jhām̐piyā mukhe ||</w:t>
      </w:r>
    </w:p>
    <w:p>
      <w:pPr>
        <w:spacing w:after="60"/>
        <w:jc w:val="both"/>
      </w:pPr>
      <w:r>
        <w:rPr>
          <w:b w:val="0"/>
          <w:i/>
        </w:rPr>
        <w:t>Word for word:</w:t>
      </w:r>
      <w:r>
        <w:t xml:space="preserve"> śāśuṛīra ati ātura bacana — the mother-in-law's most eager words; śuniyā adhika sukhe — hearing with great joy; ādara lāgiyā — to be coaxed; dhīre dhīre kahe — [one] says softly; basana jhām̐piyā mukhe — covering her face with her cloth</w:t>
      </w:r>
    </w:p>
    <w:p>
      <w:pPr>
        <w:spacing w:after="60"/>
        <w:ind w:left="510" w:hanging="510"/>
      </w:pPr>
      <w:r>
        <w:rPr>
          <w:b/>
          <w:i w:val="0"/>
        </w:rPr>
        <w:t>1.15.</w:t>
      </w:r>
      <w:r>
        <w:t xml:space="preserve"> Hearing the mother-in-law's most eager words, [the young wives] are overjoyed; and, to be coaxed a little more, one says very softly, covering her face with her cloth:</w:t>
      </w:r>
    </w:p>
    <w:p>
      <w:pPr>
        <w:spacing w:after="60"/>
        <w:ind w:left="567"/>
      </w:pPr>
      <w:r>
        <w:rPr>
          <w:rFonts w:cs="Noto Serif Bengali" w:hAnsi="Noto Serif Bengali"/>
          <w:sz w:val="24"/>
        </w:rPr>
        <w:t>প্রভাত সময়ে কেমনে ছাড়িয়া যাইব ঘরের কাজ ।</w:t>
      </w:r>
      <w:r>
        <w:br/>
      </w:r>
      <w:r>
        <w:rPr>
          <w:rFonts w:cs="Noto Serif Bengali" w:hAnsi="Noto Serif Bengali"/>
          <w:sz w:val="24"/>
        </w:rPr>
        <w:t>নরহরি কহে আসিয়া করিবা এখন না সহে ব্যাজ ॥</w:t>
      </w:r>
    </w:p>
    <w:p>
      <w:pPr>
        <w:spacing w:after="60"/>
        <w:jc w:val="both"/>
      </w:pPr>
      <w:r>
        <w:rPr>
          <w:b w:val="0"/>
          <w:i/>
        </w:rPr>
        <w:t>prabhāta samaye kemane chāṛiyā yāiba gharera kāja |</w:t>
      </w:r>
      <w:r>
        <w:br/>
      </w:r>
      <w:r>
        <w:rPr>
          <w:b w:val="0"/>
          <w:i/>
        </w:rPr>
        <w:t>narahari kahe āsiyā karibā ekhana nā sahe byāja ||</w:t>
      </w:r>
    </w:p>
    <w:p>
      <w:pPr>
        <w:spacing w:after="60"/>
        <w:jc w:val="both"/>
      </w:pPr>
      <w:r>
        <w:rPr>
          <w:b w:val="0"/>
          <w:i/>
        </w:rPr>
        <w:t>Word for word:</w:t>
      </w:r>
      <w:r>
        <w:t xml:space="preserve"> prabhāta samaye — at the time of dawn; kemane chāṛiyā yāiba — how can we go, leaving; gharera kāja — the household work; narahari kahe — Narahari says; āsiyā kariba — you will come back and do it; ekhana nā sahe byāja — now there must be no delay</w:t>
      </w:r>
    </w:p>
    <w:p>
      <w:pPr>
        <w:spacing w:after="60"/>
        <w:ind w:left="510" w:hanging="510"/>
      </w:pPr>
      <w:r>
        <w:rPr>
          <w:b/>
          <w:i w:val="0"/>
        </w:rPr>
        <w:t>1.16.</w:t>
      </w:r>
      <w:r>
        <w:t xml:space="preserve"> "How can we go in the morning, leaving the household work?" Narahari says: "You will come back and do it; now there must be no delay."</w:t>
      </w:r>
      <w:r>
        <w:rPr>
          <w:b w:val="0"/>
          <w:i w:val="0"/>
          <w:vertAlign w:val="superscript"/>
        </w:rPr>
        <w:t>3</w:t>
      </w:r>
    </w:p>
    <w:p>
      <w:pPr>
        <w:spacing w:after="60"/>
        <w:ind w:left="283"/>
      </w:pPr>
      <w:r>
        <w:rPr>
          <w:b/>
          <w:i w:val="0"/>
          <w:sz w:val="18"/>
        </w:rPr>
        <w:t>1.</w:t>
      </w:r>
      <w:r>
        <w:rPr>
          <w:sz w:val="18"/>
        </w:rPr>
        <w:t xml:space="preserve"> Signature — "Narahari". GPT1 — pp. 221–222, no. 146 (scan PDF pp. 480–481); GPT2 — sect. 3.2, no. 146 (catalogue: NG-117). GCC — kirana 9, pada 2 (ed. 1947, pp. 106–107; scan PDF pp. 111–112), "bṛddhāha — yathārāga" ("the old woman said"). The ninth kirana of GCC ("Again in the morning — the outings of the nagaris of Navadvipa, their wishes, their darshan and so on"; it opens with GCC 9.1, no. 23 of chapter 31) tells how the mothers-in-law themselves send their daughters-in-law to Shachi-devi; GPT omits GCC 9.3–9.5 — the mother-in-law coaxes the young wives again, they dress, bow to her and set out (9.3), the joyful procession of the young women (9.4, Vrajabuli, raga lalita) and the first of their "wishes" — to bow to Shachi and steal a glance at Gauranga (9.5). Before 9.5 the author has a Sanskrit rubric, "their wishes (manoratha) he relates in order": the following padas (nos. 2–12 of this chapter) are these wishes. GCC readings: "parama ānanda" (1.11), "yāha śīghra kari" (1.12), "āsiyā karibe" (1.16). B. Nagari-bhava — see the introductory note to the section (chapter 27).</w:t>
      </w:r>
    </w:p>
    <w:p>
      <w:pPr>
        <w:spacing w:after="60"/>
        <w:ind w:left="283"/>
      </w:pPr>
      <w:r>
        <w:rPr>
          <w:b/>
          <w:i w:val="0"/>
          <w:sz w:val="18"/>
        </w:rPr>
        <w:t>2.</w:t>
      </w:r>
      <w:r>
        <w:rPr>
          <w:sz w:val="18"/>
        </w:rPr>
        <w:t xml:space="preserve"> The astrologer's speech is a praise of Shachi-devi, the Lord's mother: so the Vaishnava biographies too honour her (CB, Adi and Madhya — Shachi as the mother of the Lord, worthy of the whole world's reverence). The "threefold miseries" (tritāpa) — those caused by one's own body and mind, by other beings and by the forces of nature. Ugrachanda (ugracaṇḍā) is a fierce form of Durga (Chandi); the threat to those who revile Shachi is the village astrologer's word, rendered as in the original. The promise "will have wealth and kin — but what is great in that" (1.5) the poet puts in the astrologer's mouth so that the mother-in-law, mindful of prosperity, will gladly let the young wives go (cf. the end of no. 23 of chapter 31: "there is nothing in the world but the craving for wealth").</w:t>
      </w:r>
    </w:p>
    <w:p>
      <w:pPr>
        <w:spacing w:after="60"/>
        <w:ind w:left="283"/>
      </w:pPr>
      <w:r>
        <w:rPr>
          <w:b/>
          <w:i w:val="0"/>
          <w:sz w:val="18"/>
        </w:rPr>
        <w:t>3.</w:t>
      </w:r>
      <w:r>
        <w:rPr>
          <w:sz w:val="18"/>
        </w:rPr>
        <w:t xml:space="preserve"> 1.15–1.16: the young wives, longing to see Gaura, make a show of pleading their household work "to be coaxed" — the poet's smile; rendered as in the original. The last line can be understood either as the mother-in-law's answer or as the poet's own word ("Narahari says…"); it is left as in the original.</w:t>
      </w:r>
    </w:p>
    <w:p>
      <w:pPr>
        <w:pStyle w:val="Heading2"/>
      </w:pPr>
      <w:r>
        <w:t>2. Narahari — "sakhīsaha sukhe śrīśacīdebīra…" (GPT1 p. 222, no. 147; GCC 9.6)</w:t>
      </w:r>
    </w:p>
    <w:p>
      <w:pPr>
        <w:spacing w:after="60"/>
        <w:jc w:val="both"/>
      </w:pPr>
      <w:r>
        <w:rPr>
          <w:b w:val="0"/>
          <w:i/>
        </w:rPr>
        <w:t>Nagari-bhava; a daydream. On the way to Shachi's house a townswoman dreams: she will stand with her friend in Shachi-devi's courtyard and steal a glance at Gaura; He will answer with a sly look — and she will have neither composure nor dharma left, she will tremble at Madana's arrow and strain to embrace Gaurangachand, but her friend will hold her back by the end of her sari; the others will laugh, she will be abashed and turn away, covering her face — and Gaura will smile. Raga "yatharaga". &lt;b&gt;Attribution: probably Chakravarti&lt;/b&gt; — GCC, kirana 9, pada 6.</w:t>
      </w:r>
      <w:r>
        <w:rPr>
          <w:b w:val="0"/>
          <w:i w:val="0"/>
          <w:vertAlign w:val="superscript"/>
        </w:rPr>
        <w:t>4</w:t>
      </w:r>
    </w:p>
    <w:p>
      <w:pPr>
        <w:spacing w:after="60"/>
        <w:ind w:left="567"/>
      </w:pPr>
      <w:r>
        <w:rPr>
          <w:rFonts w:cs="Noto Serif Bengali" w:hAnsi="Noto Serif Bengali"/>
          <w:sz w:val="24"/>
        </w:rPr>
        <w:t>সখীসহ সুখে শ্রীশচীদেবীর অঙ্গনে দাঁড়াব গিয়া ।</w:t>
      </w:r>
      <w:r>
        <w:br/>
      </w:r>
      <w:r>
        <w:rPr>
          <w:rFonts w:cs="Noto Serif Bengali" w:hAnsi="Noto Serif Bengali"/>
          <w:sz w:val="24"/>
        </w:rPr>
        <w:t>অলখিতে তাঁরে বারেক নিরখি জুড়াব নয়ন হিয়া ॥</w:t>
      </w:r>
    </w:p>
    <w:p>
      <w:pPr>
        <w:spacing w:after="60"/>
        <w:jc w:val="both"/>
      </w:pPr>
      <w:r>
        <w:rPr>
          <w:b w:val="0"/>
          <w:i/>
        </w:rPr>
        <w:t>sakhīsaha sukhe śrīśacīdebīra aṅgane dām̐ṛāba giyā |</w:t>
      </w:r>
      <w:r>
        <w:br/>
      </w:r>
      <w:r>
        <w:rPr>
          <w:b w:val="0"/>
          <w:i/>
        </w:rPr>
        <w:t>alakhite tām̐re bāreka nirakhi juṛāba nayana hiyā ||</w:t>
      </w:r>
    </w:p>
    <w:p>
      <w:pPr>
        <w:spacing w:after="60"/>
        <w:jc w:val="both"/>
      </w:pPr>
      <w:r>
        <w:rPr>
          <w:b w:val="0"/>
          <w:i/>
        </w:rPr>
        <w:t>Word for word:</w:t>
      </w:r>
      <w:r>
        <w:t xml:space="preserve"> sakhīsaha sukhe — gladly, with my friend; śrī-śacīdebīra aṅgane — in the courtyard of Sri Shachi-devi; dām̐ṛāba giyā — I shall go and stand; alakhite — unnoticed; tām̐re bāreka nirakhi — glancing at Him once; juṛāba nayana hiyā — I shall cool my eyes and heart</w:t>
      </w:r>
    </w:p>
    <w:p>
      <w:pPr>
        <w:spacing w:after="60"/>
        <w:ind w:left="510" w:hanging="510"/>
      </w:pPr>
      <w:r>
        <w:rPr>
          <w:b/>
          <w:i w:val="0"/>
        </w:rPr>
        <w:t>2.1.</w:t>
      </w:r>
      <w:r>
        <w:t xml:space="preserve"> "Gladly, with my friend, I shall go and stand in the courtyard of Sri Shachi-devi; unnoticed, I shall glance at Him once — and cool my eyes and heart.</w:t>
      </w:r>
    </w:p>
    <w:p>
      <w:pPr>
        <w:spacing w:after="60"/>
        <w:ind w:left="567"/>
      </w:pPr>
      <w:r>
        <w:rPr>
          <w:rFonts w:cs="Noto Serif Bengali" w:hAnsi="Noto Serif Bengali"/>
          <w:sz w:val="24"/>
        </w:rPr>
        <w:t>সে পুনঃ মো পানে চাহিবে তাহার বিষম আঁখির ঠারে ।</w:t>
      </w:r>
      <w:r>
        <w:br/>
      </w:r>
      <w:r>
        <w:rPr>
          <w:rFonts w:cs="Noto Serif Bengali" w:hAnsi="Noto Serif Bengali"/>
          <w:sz w:val="24"/>
        </w:rPr>
        <w:t>ধৈরজ ধরম কিছু না থাকিবে কাঁপিব মদনশরে ॥</w:t>
      </w:r>
    </w:p>
    <w:p>
      <w:pPr>
        <w:spacing w:after="60"/>
        <w:jc w:val="both"/>
      </w:pPr>
      <w:r>
        <w:rPr>
          <w:b w:val="0"/>
          <w:i/>
        </w:rPr>
        <w:t>se punaḥ mo pāne cāhibe tāhāra biṣama ām̐khira ṭhāre |</w:t>
      </w:r>
      <w:r>
        <w:br/>
      </w:r>
      <w:r>
        <w:rPr>
          <w:b w:val="0"/>
          <w:i/>
        </w:rPr>
        <w:t>dhairaja dharama kichu nā thākibe kām̐piba madanaśare ||</w:t>
      </w:r>
    </w:p>
    <w:p>
      <w:pPr>
        <w:spacing w:after="60"/>
        <w:jc w:val="both"/>
      </w:pPr>
      <w:r>
        <w:rPr>
          <w:b w:val="0"/>
          <w:i/>
        </w:rPr>
        <w:t>Word for word:</w:t>
      </w:r>
      <w:r>
        <w:t xml:space="preserve"> se punaḥ — He in turn; mo pāne cāhibe — will look at me; tāhāra biṣama ām̐khira ṭhāre — with the sly signal of His eyes; dhairaja dharama — composure and dharma; kichu nā thākibe — nothing will remain; kām̐piba madanaśare — I shall tremble at Madana's arrow</w:t>
      </w:r>
    </w:p>
    <w:p>
      <w:pPr>
        <w:spacing w:after="60"/>
        <w:ind w:left="510" w:hanging="510"/>
      </w:pPr>
      <w:r>
        <w:rPr>
          <w:b/>
          <w:i w:val="0"/>
        </w:rPr>
        <w:t>2.2.</w:t>
      </w:r>
      <w:r>
        <w:t xml:space="preserve"> He in turn will look at me — with the sly signal of His eyes; I shall have neither composure nor dharma left — I shall tremble at Madana's arrow.</w:t>
      </w:r>
    </w:p>
    <w:p>
      <w:pPr>
        <w:spacing w:after="60"/>
        <w:ind w:left="567"/>
      </w:pPr>
      <w:r>
        <w:rPr>
          <w:rFonts w:cs="Noto Serif Bengali" w:hAnsi="Noto Serif Bengali"/>
          <w:sz w:val="24"/>
        </w:rPr>
        <w:t>ঘামেতে তিতিবে তনু ঘন ঘন আউলাবে মাথার কেশ ।</w:t>
      </w:r>
      <w:r>
        <w:br/>
      </w:r>
      <w:r>
        <w:rPr>
          <w:rFonts w:cs="Noto Serif Bengali" w:hAnsi="Noto Serif Bengali"/>
          <w:sz w:val="24"/>
        </w:rPr>
        <w:t>খসিবে বসন বারে বারে আর না রবে লাজের লেশ ॥</w:t>
      </w:r>
    </w:p>
    <w:p>
      <w:pPr>
        <w:spacing w:after="60"/>
        <w:jc w:val="both"/>
      </w:pPr>
      <w:r>
        <w:rPr>
          <w:b w:val="0"/>
          <w:i/>
        </w:rPr>
        <w:t>ghāmete titibe tanu ghana ghana āulābe māthāra keśa |</w:t>
      </w:r>
      <w:r>
        <w:br/>
      </w:r>
      <w:r>
        <w:rPr>
          <w:b w:val="0"/>
          <w:i/>
        </w:rPr>
        <w:t>khasibe basana bāre bāre āra nā rabe lājera leśa ||</w:t>
      </w:r>
    </w:p>
    <w:p>
      <w:pPr>
        <w:spacing w:after="60"/>
        <w:jc w:val="both"/>
      </w:pPr>
      <w:r>
        <w:rPr>
          <w:b w:val="0"/>
          <w:i/>
        </w:rPr>
        <w:t>Word for word:</w:t>
      </w:r>
      <w:r>
        <w:t xml:space="preserve"> ghāmete titibe tanu — my body will be wet with sweat; ghana ghana — again and again; āulābe māthāra keśa — my hair will come loose; khasibe basana bāre bāre — my cloth will slip again and again; āra nā rabe lājera leśa — not a trace of shame will remain</w:t>
      </w:r>
    </w:p>
    <w:p>
      <w:pPr>
        <w:spacing w:after="60"/>
        <w:ind w:left="510" w:hanging="510"/>
      </w:pPr>
      <w:r>
        <w:rPr>
          <w:b/>
          <w:i w:val="0"/>
        </w:rPr>
        <w:t>2.3.</w:t>
      </w:r>
      <w:r>
        <w:t xml:space="preserve"> My body will be wet with sweat, my hair will keep coming loose; my cloth will slip again and again — not a trace of shame will remain.</w:t>
      </w:r>
    </w:p>
    <w:p>
      <w:pPr>
        <w:spacing w:after="60"/>
        <w:ind w:left="567"/>
      </w:pPr>
      <w:r>
        <w:rPr>
          <w:rFonts w:cs="Noto Serif Bengali" w:hAnsi="Noto Serif Bengali"/>
          <w:sz w:val="24"/>
        </w:rPr>
        <w:t>গৌরাঙ্গচাঁদেরে আলিঙ্গন দিতে অধিক উদ্যত হব ।</w:t>
      </w:r>
      <w:r>
        <w:br/>
      </w:r>
      <w:r>
        <w:rPr>
          <w:rFonts w:cs="Noto Serif Bengali" w:hAnsi="Noto Serif Bengali"/>
          <w:sz w:val="24"/>
        </w:rPr>
        <w:t>আঁচরে ধরিয়া রাখিবেক সখী তাহার কথায় রব ॥</w:t>
      </w:r>
    </w:p>
    <w:p>
      <w:pPr>
        <w:spacing w:after="60"/>
        <w:jc w:val="both"/>
      </w:pPr>
      <w:r>
        <w:rPr>
          <w:b w:val="0"/>
          <w:i/>
        </w:rPr>
        <w:t>gaurāṅgacām̐dere āliṅgana dite adhika udyata haba |</w:t>
      </w:r>
      <w:r>
        <w:br/>
      </w:r>
      <w:r>
        <w:rPr>
          <w:b w:val="0"/>
          <w:i/>
        </w:rPr>
        <w:t>ām̐care dhariyā rākhibeka sakhī tāhāra kathāya raba ||</w:t>
      </w:r>
    </w:p>
    <w:p>
      <w:pPr>
        <w:spacing w:after="60"/>
        <w:jc w:val="both"/>
      </w:pPr>
      <w:r>
        <w:rPr>
          <w:b w:val="0"/>
          <w:i/>
        </w:rPr>
        <w:t>Word for word:</w:t>
      </w:r>
      <w:r>
        <w:t xml:space="preserve"> gaurāṅgacām̐dere — Gaurangachand; āliṅgana dite — to embrace; adhika udyata haba — I shall be all too eager; ām̐care dhariyā — seizing the end of my sari; rākhibeka sakhī — my friend will hold me back; tāhāra kathāya raba — I shall heed her word</w:t>
      </w:r>
    </w:p>
    <w:p>
      <w:pPr>
        <w:spacing w:after="60"/>
        <w:ind w:left="510" w:hanging="510"/>
      </w:pPr>
      <w:r>
        <w:rPr>
          <w:b/>
          <w:i w:val="0"/>
        </w:rPr>
        <w:t>2.4.</w:t>
      </w:r>
      <w:r>
        <w:t xml:space="preserve"> I shall be all too eager to embrace Gaurangachand — my friend will hold me back by the end of my sari; I shall heed her word.</w:t>
      </w:r>
    </w:p>
    <w:p>
      <w:pPr>
        <w:spacing w:after="60"/>
        <w:ind w:left="567"/>
      </w:pPr>
      <w:r>
        <w:rPr>
          <w:rFonts w:cs="Noto Serif Bengali" w:hAnsi="Noto Serif Bengali"/>
          <w:sz w:val="24"/>
        </w:rPr>
        <w:t>মোরে এইরূপ হেরি আনে আনে করিব কতেক হাসি ।</w:t>
      </w:r>
      <w:r>
        <w:br/>
      </w:r>
      <w:r>
        <w:rPr>
          <w:rFonts w:cs="Noto Serif Bengali" w:hAnsi="Noto Serif Bengali"/>
          <w:sz w:val="24"/>
        </w:rPr>
        <w:t>সে সব বুঝিয়া থির হব চিতে কিঞ্চিৎ সঙ্কোচ বাসি ॥</w:t>
      </w:r>
    </w:p>
    <w:p>
      <w:pPr>
        <w:spacing w:after="60"/>
        <w:jc w:val="both"/>
      </w:pPr>
      <w:r>
        <w:rPr>
          <w:b w:val="0"/>
          <w:i/>
        </w:rPr>
        <w:t>more eirūpa heri āne āne kariba kateka hāsi |</w:t>
      </w:r>
      <w:r>
        <w:br/>
      </w:r>
      <w:r>
        <w:rPr>
          <w:b w:val="0"/>
          <w:i/>
        </w:rPr>
        <w:t>se saba bujhiyā thira haba cite kiñcit saṅkoca bāsi ||</w:t>
      </w:r>
    </w:p>
    <w:p>
      <w:pPr>
        <w:spacing w:after="60"/>
        <w:jc w:val="both"/>
      </w:pPr>
      <w:r>
        <w:rPr>
          <w:b w:val="0"/>
          <w:i/>
        </w:rPr>
        <w:t>Word for word:</w:t>
      </w:r>
      <w:r>
        <w:t xml:space="preserve"> more eirūpa heri — seeing me so; āne āne — the others among themselves; kariba kateka hāsi — will laugh a good deal; se saba bujhiyā — understanding all that; thira haba cite — I shall grow calm at heart; kiñcit saṅkoca bāsi — feeling a little abashed</w:t>
      </w:r>
    </w:p>
    <w:p>
      <w:pPr>
        <w:spacing w:after="60"/>
        <w:ind w:left="510" w:hanging="510"/>
      </w:pPr>
      <w:r>
        <w:rPr>
          <w:b/>
          <w:i w:val="0"/>
        </w:rPr>
        <w:t>2.5.</w:t>
      </w:r>
      <w:r>
        <w:t xml:space="preserve"> Seeing me so, the others will laugh a good deal among themselves; understanding all that, I shall grow calm at heart, a little abashed.</w:t>
      </w:r>
    </w:p>
    <w:p>
      <w:pPr>
        <w:spacing w:after="60"/>
        <w:ind w:left="567"/>
      </w:pPr>
      <w:r>
        <w:rPr>
          <w:rFonts w:cs="Noto Serif Bengali" w:hAnsi="Noto Serif Bengali"/>
          <w:sz w:val="24"/>
        </w:rPr>
        <w:t>বিমুখী হইয়া দাঁড়াইব পুনঃ বসন ঝাঁপিয়া মুখে ।</w:t>
      </w:r>
      <w:r>
        <w:br/>
      </w:r>
      <w:r>
        <w:rPr>
          <w:rFonts w:cs="Noto Serif Bengali" w:hAnsi="Noto Serif Bengali"/>
          <w:sz w:val="24"/>
        </w:rPr>
        <w:t>নরহরি-প্রাণনাথে তাহা দেখি হাসিবে মনের সুখে ॥</w:t>
      </w:r>
    </w:p>
    <w:p>
      <w:pPr>
        <w:spacing w:after="60"/>
        <w:jc w:val="both"/>
      </w:pPr>
      <w:r>
        <w:rPr>
          <w:b w:val="0"/>
          <w:i/>
        </w:rPr>
        <w:t>bimukhī haiyā dām̐ṛāiba punaḥ basana jhām̐piyā mukhe |</w:t>
      </w:r>
      <w:r>
        <w:br/>
      </w:r>
      <w:r>
        <w:rPr>
          <w:b w:val="0"/>
          <w:i/>
        </w:rPr>
        <w:t>narahari-prāṇanāthe tāhā dekhi hāsibe manera sukhe ||</w:t>
      </w:r>
    </w:p>
    <w:p>
      <w:pPr>
        <w:spacing w:after="60"/>
        <w:jc w:val="both"/>
      </w:pPr>
      <w:r>
        <w:rPr>
          <w:b w:val="0"/>
          <w:i/>
        </w:rPr>
        <w:t>Word for word:</w:t>
      </w:r>
      <w:r>
        <w:t xml:space="preserve"> bimukhī haiyā — turning away; dām̐ṛāiba punaḥ — I shall stand again; basana jhām̐piyā mukhe — covering my face with my cloth; narahari-prāṇanāthe — the Lord of Narahari's life; tāhā dekhi — seeing this; hāsibe manera sukhe — will smile with joy of heart</w:t>
      </w:r>
    </w:p>
    <w:p>
      <w:pPr>
        <w:spacing w:after="60"/>
        <w:ind w:left="510" w:hanging="510"/>
      </w:pPr>
      <w:r>
        <w:rPr>
          <w:b/>
          <w:i w:val="0"/>
        </w:rPr>
        <w:t>2.6.</w:t>
      </w:r>
      <w:r>
        <w:t xml:space="preserve"> Turning away, I shall stand again, covering my face with my cloth; the Lord of Narahari's life, seeing this, will smile with joy of heart."</w:t>
      </w:r>
      <w:r>
        <w:rPr>
          <w:b w:val="0"/>
          <w:i w:val="0"/>
          <w:vertAlign w:val="superscript"/>
        </w:rPr>
        <w:t>5</w:t>
      </w:r>
    </w:p>
    <w:p>
      <w:pPr>
        <w:spacing w:after="60"/>
        <w:ind w:left="283"/>
      </w:pPr>
      <w:r>
        <w:rPr>
          <w:b/>
          <w:i w:val="0"/>
          <w:sz w:val="18"/>
        </w:rPr>
        <w:t>4.</w:t>
      </w:r>
      <w:r>
        <w:rPr>
          <w:sz w:val="18"/>
        </w:rPr>
        <w:t xml:space="preserve"> Signature — "Narahari". GPT1 — p. 222, no. 147 (scan PDF p. 481); GPT2 — sect. 3.2, no. 147 (catalogue: NG-118). GCC — kirana 9, pada 6 (ed. 1947, p. 109; scan PDF p. 114), "kācicca — yathārāga" ("and another [said]"). This is the second of the "wishes" (manoratha) of the townswomen on their way to Shachi's house (note 1): all the padas nos. 2–12 are in the future tense ("I shall stand", "I shall glance", "He will say"), i.e. not an account of what happened but what each one pictures to herself on the way. GCC reading: "kām̐piba madana-bhare" — "I shall tremble under Madana's weight" (2.2). B. Nagari-bhava — see the introductory note to the section (chapter 27).</w:t>
      </w:r>
    </w:p>
    <w:p>
      <w:pPr>
        <w:spacing w:after="60"/>
        <w:ind w:left="283"/>
      </w:pPr>
      <w:r>
        <w:rPr>
          <w:b/>
          <w:i w:val="0"/>
          <w:sz w:val="18"/>
        </w:rPr>
        <w:t>5.</w:t>
      </w:r>
      <w:r>
        <w:rPr>
          <w:sz w:val="18"/>
        </w:rPr>
        <w:t xml:space="preserve"> 2.2–2.4: "I shall tremble at Madana's arrow", "neither composure nor dharma left", the slipping cloth, the urge to embrace Gaurangachand — a direct motif of attraction; rendered exactly, adding nothing and softening nothing. It is the townswoman's daydream, her imagination: in the pada itself she is held back, and Gaura only smiles. According to the biographies, in Navadvipa the Lord did not look at women or touch them (CB, Adi); the Gaudiya tradition does not accept the worship of Gaura as a nagara (introductory note, chapter 27; Bhaktisiddhanta Sarasvati counts "gaura-nagari" among the apasampradayas). The padas of this cycle belong to Narahari Chakravarti (18th c.); Majumdar regards the long GPT padas signed Narahari as late, not Sarakara's.</w:t>
      </w:r>
    </w:p>
    <w:p>
      <w:pPr>
        <w:pStyle w:val="Heading2"/>
      </w:pPr>
      <w:r>
        <w:t>3. Narahari — "saiyera samīpe dām̐ṛāiba punaḥ…" (GPT1 pp. 222–223, no. 148; GCC 9.7)</w:t>
      </w:r>
    </w:p>
    <w:p>
      <w:pPr>
        <w:spacing w:after="60"/>
        <w:jc w:val="both"/>
      </w:pPr>
      <w:r>
        <w:rPr>
          <w:b w:val="0"/>
          <w:i/>
        </w:rPr>
        <w:t>Nagari-bhava; a daydream (feigned mana). A townswoman dreams: at her friend's sign she will stand beside her, turned away from Gaura; unable to see her face, He will be troubled and with the corner of His eye will ask her friend: "Why such anger? Forgive — one's own are not blamed; tell her to lift her veil just once." The friend will entreat her, she in feigned anger will go and stand far off; Gauranga will be bathed in tears, the friend will clasp her feet — and then, smiling, she will lift her veil and glance sidelong, giving Him supreme joy. Raga "yatharaga". &lt;b&gt;Attribution: probably Chakravarti&lt;/b&gt; — GCC, kirana 9, pada 7.</w:t>
      </w:r>
      <w:r>
        <w:rPr>
          <w:b w:val="0"/>
          <w:i w:val="0"/>
          <w:vertAlign w:val="superscript"/>
        </w:rPr>
        <w:t>6</w:t>
      </w:r>
    </w:p>
    <w:p>
      <w:pPr>
        <w:spacing w:after="60"/>
        <w:ind w:left="567"/>
      </w:pPr>
      <w:r>
        <w:rPr>
          <w:rFonts w:cs="Noto Serif Bengali" w:hAnsi="Noto Serif Bengali"/>
          <w:sz w:val="24"/>
        </w:rPr>
        <w:t>সইয়ের সমীপে দাঁড়াইব পুনঃ সইয়ের ইঙ্গিত পাইয়া ।</w:t>
      </w:r>
      <w:r>
        <w:br/>
      </w:r>
      <w:r>
        <w:rPr>
          <w:rFonts w:cs="Noto Serif Bengali" w:hAnsi="Noto Serif Bengali"/>
          <w:sz w:val="24"/>
        </w:rPr>
        <w:t>গৌরনাগরের পানে না হেরিব রহিব বিমুখী হৈয়া ॥</w:t>
      </w:r>
    </w:p>
    <w:p>
      <w:pPr>
        <w:spacing w:after="60"/>
        <w:jc w:val="both"/>
      </w:pPr>
      <w:r>
        <w:rPr>
          <w:b w:val="0"/>
          <w:i/>
        </w:rPr>
        <w:t>saiyera samīpe dām̐ṛāiba punaḥ saiyera iṅgita pāiyā |</w:t>
      </w:r>
      <w:r>
        <w:br/>
      </w:r>
      <w:r>
        <w:rPr>
          <w:b w:val="0"/>
          <w:i/>
        </w:rPr>
        <w:t>gauranāgarera pāne nā heriba rahiba bimukhī haiyā ||</w:t>
      </w:r>
    </w:p>
    <w:p>
      <w:pPr>
        <w:spacing w:after="60"/>
        <w:jc w:val="both"/>
      </w:pPr>
      <w:r>
        <w:rPr>
          <w:b w:val="0"/>
          <w:i/>
        </w:rPr>
        <w:t>Word for word:</w:t>
      </w:r>
      <w:r>
        <w:t xml:space="preserve"> saiyera samīpe — beside my friend; dām̐ṛāiba punaḥ — I shall stand again; saiyera iṅgita pāiyā — at my friend's sign; gaura-nāgarera pāne — at Gaura the nagara; nā heriba — I shall not look; rahiba bimukhī haiyā — I shall stay turned away</w:t>
      </w:r>
    </w:p>
    <w:p>
      <w:pPr>
        <w:spacing w:after="60"/>
        <w:ind w:left="510" w:hanging="510"/>
      </w:pPr>
      <w:r>
        <w:rPr>
          <w:b/>
          <w:i w:val="0"/>
        </w:rPr>
        <w:t>3.1.</w:t>
      </w:r>
      <w:r>
        <w:t xml:space="preserve"> "At my friend's sign I shall stand beside her again; I shall not look at Gaura the nagara — I shall stay turned away.</w:t>
      </w:r>
    </w:p>
    <w:p>
      <w:pPr>
        <w:spacing w:after="60"/>
        <w:ind w:left="567"/>
      </w:pPr>
      <w:r>
        <w:rPr>
          <w:rFonts w:cs="Noto Serif Bengali" w:hAnsi="Noto Serif Bengali"/>
          <w:sz w:val="24"/>
        </w:rPr>
        <w:t>মোর মুখ নিরখিতে না পাইয়া অধিক ব্যাকুল হবে ।</w:t>
      </w:r>
      <w:r>
        <w:br/>
      </w:r>
      <w:r>
        <w:rPr>
          <w:rFonts w:cs="Noto Serif Bengali" w:hAnsi="Noto Serif Bengali"/>
          <w:sz w:val="24"/>
        </w:rPr>
        <w:t>অলখিত মোর সখী প্রতি হেরি নয়ন-কোণেতে কবে ॥</w:t>
      </w:r>
    </w:p>
    <w:p>
      <w:pPr>
        <w:spacing w:after="60"/>
        <w:jc w:val="both"/>
      </w:pPr>
      <w:r>
        <w:rPr>
          <w:b w:val="0"/>
          <w:i/>
        </w:rPr>
        <w:t>mora mukha nirakhite nā pāiyā adhika byākula habe |</w:t>
      </w:r>
      <w:r>
        <w:br/>
      </w:r>
      <w:r>
        <w:rPr>
          <w:b w:val="0"/>
          <w:i/>
        </w:rPr>
        <w:t>alakhita mora sakhī prati heri nayana-koṇete kabe ||</w:t>
      </w:r>
    </w:p>
    <w:p>
      <w:pPr>
        <w:spacing w:after="60"/>
        <w:jc w:val="both"/>
      </w:pPr>
      <w:r>
        <w:rPr>
          <w:b w:val="0"/>
          <w:i/>
        </w:rPr>
        <w:t>Word for word:</w:t>
      </w:r>
      <w:r>
        <w:t xml:space="preserve"> mora mukha nirakhite nā pāiyā — unable to see my face; adhika byākula habe — [He] will be much troubled; alakhita — unnoticed; mora sakhī prati heri — looking at my friend; nayana-koṇete kabe — will say with the corner of His eye</w:t>
      </w:r>
    </w:p>
    <w:p>
      <w:pPr>
        <w:spacing w:after="60"/>
        <w:ind w:left="510" w:hanging="510"/>
      </w:pPr>
      <w:r>
        <w:rPr>
          <w:b/>
          <w:i w:val="0"/>
        </w:rPr>
        <w:t>3.2.</w:t>
      </w:r>
      <w:r>
        <w:t xml:space="preserve"> Unable to see my face, He will be much troubled; glancing unnoticed at my friend, He will say to her with the corner of His eye:</w:t>
      </w:r>
    </w:p>
    <w:p>
      <w:pPr>
        <w:spacing w:after="60"/>
        <w:ind w:left="567"/>
      </w:pPr>
      <w:r>
        <w:rPr>
          <w:rFonts w:cs="Noto Serif Bengali" w:hAnsi="Noto Serif Bengali"/>
          <w:sz w:val="24"/>
        </w:rPr>
        <w:t>কিছু না বুঝিয়ে কি লাগিয়া এত হৈয়াছে দারুণ রোষ ।</w:t>
      </w:r>
      <w:r>
        <w:br/>
      </w:r>
      <w:r>
        <w:rPr>
          <w:rFonts w:cs="Noto Serif Bengali" w:hAnsi="Noto Serif Bengali"/>
          <w:sz w:val="24"/>
        </w:rPr>
        <w:t>ক্ষমা করহ আপন জনের কেহ ত না লয় দোষ ॥</w:t>
      </w:r>
    </w:p>
    <w:p>
      <w:pPr>
        <w:spacing w:after="60"/>
        <w:jc w:val="both"/>
      </w:pPr>
      <w:r>
        <w:rPr>
          <w:b w:val="0"/>
          <w:i/>
        </w:rPr>
        <w:t>kichu nā bujhiye ki lāgiyā eta haiyāche dāruṇa roṣa |</w:t>
      </w:r>
      <w:r>
        <w:br/>
      </w:r>
      <w:r>
        <w:rPr>
          <w:b w:val="0"/>
          <w:i/>
        </w:rPr>
        <w:t>kṣamā karaha āpana janera keha ta nā laya doṣa ||</w:t>
      </w:r>
    </w:p>
    <w:p>
      <w:pPr>
        <w:spacing w:after="60"/>
        <w:jc w:val="both"/>
      </w:pPr>
      <w:r>
        <w:rPr>
          <w:b w:val="0"/>
          <w:i/>
        </w:rPr>
        <w:t>Word for word:</w:t>
      </w:r>
      <w:r>
        <w:t xml:space="preserve"> kichu nā bujhiye — I do not understand at all; ki lāgiyā — why; eta haiyāche dāruṇa roṣa — there is such cruel anger; kṣamā karaha — forgive; āpana janera — one's own; keha ta nā laya doṣa — no one holds it against</w:t>
      </w:r>
    </w:p>
    <w:p>
      <w:pPr>
        <w:spacing w:after="60"/>
        <w:ind w:left="510" w:hanging="510"/>
      </w:pPr>
      <w:r>
        <w:rPr>
          <w:b/>
          <w:i w:val="0"/>
        </w:rPr>
        <w:t>3.3.</w:t>
      </w:r>
      <w:r>
        <w:t xml:space="preserve"> 'I do not understand at all: why such cruel anger? Forgive — no one holds it against one's own.</w:t>
      </w:r>
    </w:p>
    <w:p>
      <w:pPr>
        <w:spacing w:after="60"/>
        <w:ind w:left="567"/>
      </w:pPr>
      <w:r>
        <w:rPr>
          <w:rFonts w:cs="Noto Serif Bengali" w:hAnsi="Noto Serif Bengali"/>
          <w:sz w:val="24"/>
        </w:rPr>
        <w:t>বারেক ঘুঙট ঘুচাইতে বল আমার শপথ দিয়া ।</w:t>
      </w:r>
      <w:r>
        <w:br/>
      </w:r>
      <w:r>
        <w:rPr>
          <w:rFonts w:cs="Noto Serif Bengali" w:hAnsi="Noto Serif Bengali"/>
          <w:sz w:val="24"/>
        </w:rPr>
        <w:t>ও মুখমাধুরী নিরখিয়া মোর জুড়াক নয়ন হিয়া ॥</w:t>
      </w:r>
    </w:p>
    <w:p>
      <w:pPr>
        <w:spacing w:after="60"/>
        <w:jc w:val="both"/>
      </w:pPr>
      <w:r>
        <w:rPr>
          <w:b w:val="0"/>
          <w:i/>
        </w:rPr>
        <w:t>bāreka ghuṅaṭa ghucāite bala āmāra śapatha diyā |</w:t>
      </w:r>
      <w:r>
        <w:br/>
      </w:r>
      <w:r>
        <w:rPr>
          <w:b w:val="0"/>
          <w:i/>
        </w:rPr>
        <w:t>o mukhamādhurī nirakhiyā mora juṛāka nayana hiyā ||</w:t>
      </w:r>
    </w:p>
    <w:p>
      <w:pPr>
        <w:spacing w:after="60"/>
        <w:jc w:val="both"/>
      </w:pPr>
      <w:r>
        <w:rPr>
          <w:b w:val="0"/>
          <w:i/>
        </w:rPr>
        <w:t>Word for word:</w:t>
      </w:r>
      <w:r>
        <w:t xml:space="preserve"> bāreka ghuṅaṭa ghucāite bala — tell her to lift her veil just once; āmāra śapatha diyā — adjuring her by Me; o mukhamādhurī nirakhiyā — beholding the sweetness of that face; mora juṛāka nayana hiyā — let My eyes and heart be cooled</w:t>
      </w:r>
    </w:p>
    <w:p>
      <w:pPr>
        <w:spacing w:after="60"/>
        <w:ind w:left="510" w:hanging="510"/>
      </w:pPr>
      <w:r>
        <w:rPr>
          <w:b/>
          <w:i w:val="0"/>
        </w:rPr>
        <w:t>3.4.</w:t>
      </w:r>
      <w:r>
        <w:t xml:space="preserve"> Tell her to lift her veil just once, adjuring her by Me: let My eyes and heart be cooled by beholding the sweetness of that face.'</w:t>
      </w:r>
    </w:p>
    <w:p>
      <w:pPr>
        <w:spacing w:after="60"/>
        <w:ind w:left="567"/>
      </w:pPr>
      <w:r>
        <w:rPr>
          <w:rFonts w:cs="Noto Serif Bengali" w:hAnsi="Noto Serif Bengali"/>
          <w:sz w:val="24"/>
        </w:rPr>
        <w:t>এতেক বুঝিয়া সখী মোরে পুনঃ কহিবে বিনয় করি ।</w:t>
      </w:r>
      <w:r>
        <w:br/>
      </w:r>
      <w:r>
        <w:rPr>
          <w:rFonts w:cs="Noto Serif Bengali" w:hAnsi="Noto Serif Bengali"/>
          <w:sz w:val="24"/>
        </w:rPr>
        <w:t>মুখের বসন ঘুচায়ে দাঁড়াহ দেখুক গৌরহরি ॥</w:t>
      </w:r>
    </w:p>
    <w:p>
      <w:pPr>
        <w:spacing w:after="60"/>
        <w:jc w:val="both"/>
      </w:pPr>
      <w:r>
        <w:rPr>
          <w:b w:val="0"/>
          <w:i/>
        </w:rPr>
        <w:t>eteka bujhiyā sakhī more punaḥ kahibe binaya kari |</w:t>
      </w:r>
      <w:r>
        <w:br/>
      </w:r>
      <w:r>
        <w:rPr>
          <w:b w:val="0"/>
          <w:i/>
        </w:rPr>
        <w:t>mukhera basana ghucāye dām̐ṛāha dekhuka gaurahari ||</w:t>
      </w:r>
    </w:p>
    <w:p>
      <w:pPr>
        <w:spacing w:after="60"/>
        <w:jc w:val="both"/>
      </w:pPr>
      <w:r>
        <w:rPr>
          <w:b w:val="0"/>
          <w:i/>
        </w:rPr>
        <w:t>Word for word:</w:t>
      </w:r>
      <w:r>
        <w:t xml:space="preserve"> eteka bujhiyā — understanding this; sakhī more punaḥ kahibe — my friend will say to me; binaya kari — entreating; mukhera basana ghucāye — removing the cloth from your face; dām̐ṛāha — stand; dekhuka gaurahari — let Gaurahari see</w:t>
      </w:r>
    </w:p>
    <w:p>
      <w:pPr>
        <w:spacing w:after="60"/>
        <w:ind w:left="510" w:hanging="510"/>
      </w:pPr>
      <w:r>
        <w:rPr>
          <w:b/>
          <w:i w:val="0"/>
        </w:rPr>
        <w:t>3.5.</w:t>
      </w:r>
      <w:r>
        <w:t xml:space="preserve"> Understanding this, my friend will entreat me: 'Take the cloth from your face and stand there — let Gaurahari see.'</w:t>
      </w:r>
    </w:p>
    <w:p>
      <w:pPr>
        <w:spacing w:after="60"/>
        <w:ind w:left="567"/>
      </w:pPr>
      <w:r>
        <w:rPr>
          <w:rFonts w:cs="Noto Serif Bengali" w:hAnsi="Noto Serif Bengali"/>
          <w:sz w:val="24"/>
        </w:rPr>
        <w:t>এ কথা শুনি না শুনিব সে পুনঃ ঘুচাবে আপন করে ।</w:t>
      </w:r>
      <w:r>
        <w:br/>
      </w:r>
      <w:r>
        <w:rPr>
          <w:rFonts w:cs="Noto Serif Bengali" w:hAnsi="Noto Serif Bengali"/>
          <w:sz w:val="24"/>
        </w:rPr>
        <w:t>তাহে নিবারিয়া অধিক কোরধে দাঁড়াব যাইয়া দূরে ॥</w:t>
      </w:r>
    </w:p>
    <w:p>
      <w:pPr>
        <w:spacing w:after="60"/>
        <w:jc w:val="both"/>
      </w:pPr>
      <w:r>
        <w:rPr>
          <w:b w:val="0"/>
          <w:i/>
        </w:rPr>
        <w:t>e kathā śuni nā śuniba se punaḥ ghucābe āpana kare |</w:t>
      </w:r>
      <w:r>
        <w:br/>
      </w:r>
      <w:r>
        <w:rPr>
          <w:b w:val="0"/>
          <w:i/>
        </w:rPr>
        <w:t>tāhe nibāriyā adhika koradhe dām̐ṛāba yāiyā dūre ||</w:t>
      </w:r>
    </w:p>
    <w:p>
      <w:pPr>
        <w:spacing w:after="60"/>
        <w:jc w:val="both"/>
      </w:pPr>
      <w:r>
        <w:rPr>
          <w:b w:val="0"/>
          <w:i/>
        </w:rPr>
        <w:t>Word for word:</w:t>
      </w:r>
      <w:r>
        <w:t xml:space="preserve"> e kathā śuni — hearing this; nā śuniba — I shall not hear; se punaḥ ghucābe — she then will lift it; āpana kare — with her own hand; tāhe nibāriyā — stopping her; adhika koradhe — in great anger; dām̐ṛāba yāiyā dūre — I shall go and stand far off</w:t>
      </w:r>
    </w:p>
    <w:p>
      <w:pPr>
        <w:spacing w:after="60"/>
        <w:ind w:left="510" w:hanging="510"/>
      </w:pPr>
      <w:r>
        <w:rPr>
          <w:b/>
          <w:i w:val="0"/>
        </w:rPr>
        <w:t>3.6.</w:t>
      </w:r>
      <w:r>
        <w:t xml:space="preserve"> Hearing this, I shall pretend not to hear; then she will lift it with her own hand — but I shall stop her and in great anger go and stand far off.</w:t>
      </w:r>
    </w:p>
    <w:p>
      <w:pPr>
        <w:spacing w:after="60"/>
        <w:ind w:left="567"/>
      </w:pPr>
      <w:r>
        <w:rPr>
          <w:rFonts w:cs="Noto Serif Bengali" w:hAnsi="Noto Serif Bengali"/>
          <w:sz w:val="24"/>
        </w:rPr>
        <w:t>ইহা নিরখিয়া নয়নের জলে ভাসিবে গৌরাঙ্গ রায় ।</w:t>
      </w:r>
      <w:r>
        <w:br/>
      </w:r>
      <w:r>
        <w:rPr>
          <w:rFonts w:cs="Noto Serif Bengali" w:hAnsi="Noto Serif Bengali"/>
          <w:sz w:val="24"/>
        </w:rPr>
        <w:t>তাহা দেখি সখী আতুর হইয়া ধরিবে আমার পায় ॥</w:t>
      </w:r>
    </w:p>
    <w:p>
      <w:pPr>
        <w:spacing w:after="60"/>
        <w:jc w:val="both"/>
      </w:pPr>
      <w:r>
        <w:rPr>
          <w:b w:val="0"/>
          <w:i/>
        </w:rPr>
        <w:t>ihā nirakhiyā nayanera jale bhāsibe gaurāṅga rāya |</w:t>
      </w:r>
      <w:r>
        <w:br/>
      </w:r>
      <w:r>
        <w:rPr>
          <w:b w:val="0"/>
          <w:i/>
        </w:rPr>
        <w:t>tāhā dekhi sakhī ātura haiyā dharibe āmāra pāya ||</w:t>
      </w:r>
    </w:p>
    <w:p>
      <w:pPr>
        <w:spacing w:after="60"/>
        <w:jc w:val="both"/>
      </w:pPr>
      <w:r>
        <w:rPr>
          <w:b w:val="0"/>
          <w:i/>
        </w:rPr>
        <w:t>Word for word:</w:t>
      </w:r>
      <w:r>
        <w:t xml:space="preserve"> ihā nirakhiyā — seeing this; nayanera jale bhāsibe — will be bathed in tears; gaurāṅga rāya — Gauranga Raya; tāhā dekhi — seeing that; sakhī ātura haiyā — my friend, distressed; dharibe āmāra pāya — will clasp my feet</w:t>
      </w:r>
    </w:p>
    <w:p>
      <w:pPr>
        <w:spacing w:after="60"/>
        <w:ind w:left="510" w:hanging="510"/>
      </w:pPr>
      <w:r>
        <w:rPr>
          <w:b/>
          <w:i w:val="0"/>
        </w:rPr>
        <w:t>3.7.</w:t>
      </w:r>
      <w:r>
        <w:t xml:space="preserve"> Seeing this, Gauranga Raya will be bathed in tears; seeing that, my friend, distressed, will clasp my feet.</w:t>
      </w:r>
    </w:p>
    <w:p>
      <w:pPr>
        <w:spacing w:after="60"/>
        <w:ind w:left="567"/>
      </w:pPr>
      <w:r>
        <w:rPr>
          <w:rFonts w:cs="Noto Serif Bengali" w:hAnsi="Noto Serif Bengali"/>
          <w:sz w:val="24"/>
        </w:rPr>
        <w:t>তখন হাসিয়া ঘুঙট ঘুচাঞা তেরছ নয়নে চাব ।</w:t>
      </w:r>
      <w:r>
        <w:br/>
      </w:r>
      <w:r>
        <w:rPr>
          <w:rFonts w:cs="Noto Serif Bengali" w:hAnsi="Noto Serif Bengali"/>
          <w:sz w:val="24"/>
        </w:rPr>
        <w:t>নরহরি-প্রাণপতি বন্ধুয়ারে পরম আনন্দ দিব ॥</w:t>
      </w:r>
    </w:p>
    <w:p>
      <w:pPr>
        <w:spacing w:after="60"/>
        <w:jc w:val="both"/>
      </w:pPr>
      <w:r>
        <w:rPr>
          <w:b w:val="0"/>
          <w:i/>
        </w:rPr>
        <w:t>takhana hāsiyā ghuṅaṭa ghucāñā teracha nayane cāba |</w:t>
      </w:r>
      <w:r>
        <w:br/>
      </w:r>
      <w:r>
        <w:rPr>
          <w:b w:val="0"/>
          <w:i/>
        </w:rPr>
        <w:t>narahari-prāṇapati bandhuyāre parama ānanda diba ||</w:t>
      </w:r>
    </w:p>
    <w:p>
      <w:pPr>
        <w:spacing w:after="60"/>
        <w:jc w:val="both"/>
      </w:pPr>
      <w:r>
        <w:rPr>
          <w:b w:val="0"/>
          <w:i/>
        </w:rPr>
        <w:t>Word for word:</w:t>
      </w:r>
      <w:r>
        <w:t xml:space="preserve"> takhana hāsiyā — then, smiling; ghuṅaṭa ghucāñā — lifting my veil; terachha nayane cāba — I shall glance sidelong; narahari-prāṇapati — the Lord of Narahari's life; bandhuyāre — to the Friend; parama ānanda diba — I shall give supreme joy</w:t>
      </w:r>
    </w:p>
    <w:p>
      <w:pPr>
        <w:spacing w:after="60"/>
        <w:ind w:left="510" w:hanging="510"/>
      </w:pPr>
      <w:r>
        <w:rPr>
          <w:b/>
          <w:i w:val="0"/>
        </w:rPr>
        <w:t>3.8.</w:t>
      </w:r>
      <w:r>
        <w:t xml:space="preserve"> Then, smiling, I shall lift my veil and glance sidelong — I shall give the Lord of Narahari's life, the Friend, supreme joy."</w:t>
      </w:r>
      <w:r>
        <w:rPr>
          <w:b w:val="0"/>
          <w:i w:val="0"/>
          <w:vertAlign w:val="superscript"/>
        </w:rPr>
        <w:t>7</w:t>
      </w:r>
    </w:p>
    <w:p>
      <w:pPr>
        <w:spacing w:after="60"/>
        <w:ind w:left="283"/>
      </w:pPr>
      <w:r>
        <w:rPr>
          <w:b/>
          <w:i w:val="0"/>
          <w:sz w:val="18"/>
        </w:rPr>
        <w:t>6.</w:t>
      </w:r>
      <w:r>
        <w:rPr>
          <w:sz w:val="18"/>
        </w:rPr>
        <w:t xml:space="preserve"> Signature — "Narahari". GPT1 — pp. 222–223, no. 148 (scan PDF pp. 481–482); GPT2 — sect. 3.2, no. 148 (catalogue: NG-119). GCC — kirana 9, pada 7 (ed. 1947, pp. 109–110; scan PDF pp. 114–115). GCC readings: "keha nā laoye doṣa" (3.3), "juṛāuka nayāna hiyā" (3.4), "terachha nayāne raba" — "I shall remain [standing], glancing sidelong" (3.8). B. Nagari-bhava — see the introductory note to the section (chapter 27).</w:t>
      </w:r>
    </w:p>
    <w:p>
      <w:pPr>
        <w:spacing w:after="60"/>
        <w:ind w:left="283"/>
      </w:pPr>
      <w:r>
        <w:rPr>
          <w:b/>
          <w:i w:val="0"/>
          <w:sz w:val="18"/>
        </w:rPr>
        <w:t>7.</w:t>
      </w:r>
      <w:r>
        <w:rPr>
          <w:sz w:val="18"/>
        </w:rPr>
        <w:t xml:space="preserve"> Feigned anger (mana) and entreaty through a friend are motifs of the padas on Radha's mana, transferred to a townswoman's daydream; Gauranga's tears (3.7) and His plea (3.3–3.4) are what she imagines; rendered as in the original. "Friend" (bandhuyā) and "the Lord of Narahari's life" are the townswoman's words and the poet's signature about Gaura (cf. note 5 of chapter 31).</w:t>
      </w:r>
    </w:p>
    <w:p>
      <w:pPr>
        <w:pStyle w:val="Heading2"/>
      </w:pPr>
      <w:r>
        <w:t>4. Narahari — "gaura nāgara rasera sāgara…" (GPT1 p. 223, no. 149; GCC 9.8)</w:t>
      </w:r>
    </w:p>
    <w:p>
      <w:pPr>
        <w:spacing w:after="60"/>
        <w:jc w:val="both"/>
      </w:pPr>
      <w:r>
        <w:rPr>
          <w:b w:val="0"/>
          <w:i/>
        </w:rPr>
        <w:t>Nagari-bhava; a daydream. A townswoman dreams: looking at Gaura the nagara, the ocean of rasa, she will smile and talk with her friend about rasa; seeing her wondrous grace, He will float in joy; she will signal to Him with a curved glance, bite her lip and draw her veil, and with the aim of her brows steal away His composure; the King of connoisseurs of rasa will long to embrace her — and Narahari will restrain Him, reminding Him of what people would say. Raga "yatharaga". &lt;b&gt;Attribution: probably Chakravarti&lt;/b&gt; — GCC, kirana 9, pada 8.</w:t>
      </w:r>
      <w:r>
        <w:rPr>
          <w:b w:val="0"/>
          <w:i w:val="0"/>
          <w:vertAlign w:val="superscript"/>
        </w:rPr>
        <w:t>8</w:t>
      </w:r>
    </w:p>
    <w:p>
      <w:pPr>
        <w:spacing w:after="60"/>
        <w:ind w:left="567"/>
      </w:pPr>
      <w:r>
        <w:rPr>
          <w:rFonts w:cs="Noto Serif Bengali" w:hAnsi="Noto Serif Bengali"/>
          <w:sz w:val="24"/>
        </w:rPr>
        <w:t>গৌর নাগর রসের সাগর হেরিয়া তাহার পানে ।</w:t>
      </w:r>
      <w:r>
        <w:br/>
      </w:r>
      <w:r>
        <w:rPr>
          <w:rFonts w:cs="Noto Serif Bengali" w:hAnsi="Noto Serif Bengali"/>
          <w:sz w:val="24"/>
        </w:rPr>
        <w:t>মুচকি হাসিয়া রসের কাহিনী কহিব সইয়ের সনে ॥</w:t>
      </w:r>
    </w:p>
    <w:p>
      <w:pPr>
        <w:spacing w:after="60"/>
        <w:jc w:val="both"/>
      </w:pPr>
      <w:r>
        <w:rPr>
          <w:b w:val="0"/>
          <w:i/>
        </w:rPr>
        <w:t>gaura nāgara rasera sāgara heriyā tāhāra pāne |</w:t>
      </w:r>
      <w:r>
        <w:br/>
      </w:r>
      <w:r>
        <w:rPr>
          <w:b w:val="0"/>
          <w:i/>
        </w:rPr>
        <w:t>mucaki hāsiyā rasera kāhinī kahiba saiyera sane ||</w:t>
      </w:r>
    </w:p>
    <w:p>
      <w:pPr>
        <w:spacing w:after="60"/>
        <w:jc w:val="both"/>
      </w:pPr>
      <w:r>
        <w:rPr>
          <w:b w:val="0"/>
          <w:i/>
        </w:rPr>
        <w:t>Word for word:</w:t>
      </w:r>
      <w:r>
        <w:t xml:space="preserve"> gaura nāgara — Gaura the nagara; rasera sāgara — the ocean of rasa; heriyā tāhāra pāne — looking at Him; mucaki hāsiyā — with a faint smile; rasera kāhinī — tales of rasa; kahiba saiyera sane — I shall tell my friend</w:t>
      </w:r>
    </w:p>
    <w:p>
      <w:pPr>
        <w:spacing w:after="60"/>
        <w:ind w:left="510" w:hanging="510"/>
      </w:pPr>
      <w:r>
        <w:rPr>
          <w:b/>
          <w:i w:val="0"/>
        </w:rPr>
        <w:t>4.1.</w:t>
      </w:r>
      <w:r>
        <w:t xml:space="preserve"> "Looking at Gaura the nagara, the ocean of rasa, with a faint smile I shall tell my friend tales of rasa.</w:t>
      </w:r>
    </w:p>
    <w:p>
      <w:pPr>
        <w:spacing w:after="60"/>
        <w:ind w:left="567"/>
      </w:pPr>
      <w:r>
        <w:rPr>
          <w:rFonts w:cs="Noto Serif Bengali" w:hAnsi="Noto Serif Bengali"/>
          <w:sz w:val="24"/>
        </w:rPr>
        <w:t>মোর অপরূপ ভঙ্গী নিরখিয়া সে পুনঃ ভাসিবে সুখে ।</w:t>
      </w:r>
      <w:r>
        <w:br/>
      </w:r>
      <w:r>
        <w:rPr>
          <w:rFonts w:cs="Noto Serif Bengali" w:hAnsi="Noto Serif Bengali"/>
          <w:sz w:val="24"/>
        </w:rPr>
        <w:t>ঈষৎ ঈষৎ হাসিয়া হাসিয়া ঠারিব বঙ্কিম আঁখে ॥</w:t>
      </w:r>
    </w:p>
    <w:p>
      <w:pPr>
        <w:spacing w:after="60"/>
        <w:jc w:val="both"/>
      </w:pPr>
      <w:r>
        <w:rPr>
          <w:b w:val="0"/>
          <w:i/>
        </w:rPr>
        <w:t>mora aparūpa bhaṅgī nirakhiyā se punaḥ bhāsibe sukhe |</w:t>
      </w:r>
      <w:r>
        <w:br/>
      </w:r>
      <w:r>
        <w:rPr>
          <w:b w:val="0"/>
          <w:i/>
        </w:rPr>
        <w:t>īṣat īṣat hāsiyā hāsiyā ṭhāriba baṅkima ām̐khe ||</w:t>
      </w:r>
    </w:p>
    <w:p>
      <w:pPr>
        <w:spacing w:after="60"/>
        <w:jc w:val="both"/>
      </w:pPr>
      <w:r>
        <w:rPr>
          <w:b w:val="0"/>
          <w:i/>
        </w:rPr>
        <w:t>Word for word:</w:t>
      </w:r>
      <w:r>
        <w:t xml:space="preserve"> mora aparūpa bhaṅgī — my wondrous grace; nirakhiyā — seeing; se punaḥ bhāsibe sukhe — He will float in joy; īṣat īṣat hāsiyā hāsiyā — smiling ever so slightly; ṭhāriba baṅkima ām̐khe — I shall signal with a curved glance</w:t>
      </w:r>
    </w:p>
    <w:p>
      <w:pPr>
        <w:spacing w:after="60"/>
        <w:ind w:left="510" w:hanging="510"/>
      </w:pPr>
      <w:r>
        <w:rPr>
          <w:b/>
          <w:i w:val="0"/>
        </w:rPr>
        <w:t>4.2.</w:t>
      </w:r>
      <w:r>
        <w:t xml:space="preserve"> Seeing my wondrous grace, He will float in joy; smiling ever so slightly, I shall signal to Him with a curved glance.</w:t>
      </w:r>
    </w:p>
    <w:p>
      <w:pPr>
        <w:spacing w:after="60"/>
        <w:ind w:left="567"/>
      </w:pPr>
      <w:r>
        <w:rPr>
          <w:rFonts w:cs="Noto Serif Bengali" w:hAnsi="Noto Serif Bengali"/>
          <w:sz w:val="24"/>
        </w:rPr>
        <w:t>তাহা বুঝি মুই দশনে অধর দাবিয়া ঘুঙট দিব ।</w:t>
      </w:r>
      <w:r>
        <w:br/>
      </w:r>
      <w:r>
        <w:rPr>
          <w:rFonts w:cs="Noto Serif Bengali" w:hAnsi="Noto Serif Bengali"/>
          <w:sz w:val="24"/>
        </w:rPr>
        <w:t>অলখিতে ভুরু-সন্ধানে বন্ধুর ধৈরজ হরিয়া নিব ॥</w:t>
      </w:r>
    </w:p>
    <w:p>
      <w:pPr>
        <w:spacing w:after="60"/>
        <w:jc w:val="both"/>
      </w:pPr>
      <w:r>
        <w:rPr>
          <w:b w:val="0"/>
          <w:i/>
        </w:rPr>
        <w:t>tāhā bujhi mui daśane adhara dābiyā ghuṅaṭa diba |</w:t>
      </w:r>
      <w:r>
        <w:br/>
      </w:r>
      <w:r>
        <w:rPr>
          <w:b w:val="0"/>
          <w:i/>
        </w:rPr>
        <w:t>alakhite bhuru-sandhāne bandhura dhairaja hariyā niba ||</w:t>
      </w:r>
    </w:p>
    <w:p>
      <w:pPr>
        <w:spacing w:after="60"/>
        <w:jc w:val="both"/>
      </w:pPr>
      <w:r>
        <w:rPr>
          <w:b w:val="0"/>
          <w:i/>
        </w:rPr>
        <w:t>Word for word:</w:t>
      </w:r>
      <w:r>
        <w:t xml:space="preserve"> tāhā bujhi — understanding that; mui — I; daśane adhara dābiyā — biting my lip; ghuṅaṭa diba — I shall draw my veil; alakhite — unnoticed; bhuru-sandhāne — by the aim of my brows; bandhura dhairaja hariyā niba — I shall steal away the Friend's composure</w:t>
      </w:r>
    </w:p>
    <w:p>
      <w:pPr>
        <w:spacing w:after="60"/>
        <w:ind w:left="510" w:hanging="510"/>
      </w:pPr>
      <w:r>
        <w:rPr>
          <w:b/>
          <w:i w:val="0"/>
        </w:rPr>
        <w:t>4.3.</w:t>
      </w:r>
      <w:r>
        <w:t xml:space="preserve"> Understanding that, I shall bite my lip and draw my veil; unnoticed, by the aim of my brows, I shall steal away the Friend's composure.</w:t>
      </w:r>
    </w:p>
    <w:p>
      <w:pPr>
        <w:spacing w:after="60"/>
        <w:ind w:left="567"/>
      </w:pPr>
      <w:r>
        <w:rPr>
          <w:rFonts w:cs="Noto Serif Bengali" w:hAnsi="Noto Serif Bengali"/>
          <w:sz w:val="24"/>
        </w:rPr>
        <w:t>মোরে আলিঙ্গন করিতে আতুর হইবে রসিকরাজ ।</w:t>
      </w:r>
      <w:r>
        <w:br/>
      </w:r>
      <w:r>
        <w:rPr>
          <w:rFonts w:cs="Noto Serif Bengali" w:hAnsi="Noto Serif Bengali"/>
          <w:sz w:val="24"/>
        </w:rPr>
        <w:t>নরহরি তাহে যতনে রাখিবে বুঝায়ে লোকের লাজ ॥</w:t>
      </w:r>
    </w:p>
    <w:p>
      <w:pPr>
        <w:spacing w:after="60"/>
        <w:jc w:val="both"/>
      </w:pPr>
      <w:r>
        <w:rPr>
          <w:b w:val="0"/>
          <w:i/>
        </w:rPr>
        <w:t>more āliṅgana karite ātura haibe rasikarāja |</w:t>
      </w:r>
      <w:r>
        <w:br/>
      </w:r>
      <w:r>
        <w:rPr>
          <w:b w:val="0"/>
          <w:i/>
        </w:rPr>
        <w:t>narahari tāhe yatane rākhibe bujhāye lokera lāja ||</w:t>
      </w:r>
    </w:p>
    <w:p>
      <w:pPr>
        <w:spacing w:after="60"/>
        <w:jc w:val="both"/>
      </w:pPr>
      <w:r>
        <w:rPr>
          <w:b w:val="0"/>
          <w:i/>
        </w:rPr>
        <w:t>Word for word:</w:t>
      </w:r>
      <w:r>
        <w:t xml:space="preserve"> more āliṅgana karite — to embrace me; ātura haibe — will long; rasikarāja — the King of connoisseurs of rasa; narahari tāhe — Narahari then; yatane rākhibe — will carefully restrain [Him]; bujhāye lokera lāja — reminding Him of what people would say (lit. "of shame before people")</w:t>
      </w:r>
    </w:p>
    <w:p>
      <w:pPr>
        <w:spacing w:after="60"/>
        <w:ind w:left="510" w:hanging="510"/>
      </w:pPr>
      <w:r>
        <w:rPr>
          <w:b/>
          <w:i w:val="0"/>
        </w:rPr>
        <w:t>4.4.</w:t>
      </w:r>
      <w:r>
        <w:t xml:space="preserve"> The King of connoisseurs of rasa will long to embrace me — and Narahari will carefully restrain Him, reminding Him of what people would say."</w:t>
      </w:r>
      <w:r>
        <w:rPr>
          <w:b w:val="0"/>
          <w:i w:val="0"/>
          <w:vertAlign w:val="superscript"/>
        </w:rPr>
        <w:t>9</w:t>
      </w:r>
    </w:p>
    <w:p>
      <w:pPr>
        <w:spacing w:after="60"/>
        <w:ind w:left="283"/>
      </w:pPr>
      <w:r>
        <w:rPr>
          <w:b/>
          <w:i w:val="0"/>
          <w:sz w:val="18"/>
        </w:rPr>
        <w:t>8.</w:t>
      </w:r>
      <w:r>
        <w:rPr>
          <w:sz w:val="18"/>
        </w:rPr>
        <w:t xml:space="preserve"> Signature — "Narahari". GPT1 — p. 223, no. 149 (scan PDF p. 482); GPT2 — sect. 3.2, no. 149 (catalogue: NG-120). GCC — kirana 9, pada 8 (ed. 1947, p. 110; scan PDF p. 115). GCC readings: "alakhita bhuru-sandhāne" (4.3), "bujhāyā" (4.4). B. Nagari-bhava — see the introductory note to the section (chapter 27).</w:t>
      </w:r>
    </w:p>
    <w:p>
      <w:pPr>
        <w:spacing w:after="60"/>
        <w:ind w:left="283"/>
      </w:pPr>
      <w:r>
        <w:rPr>
          <w:b/>
          <w:i w:val="0"/>
          <w:sz w:val="18"/>
        </w:rPr>
        <w:t>9.</w:t>
      </w:r>
      <w:r>
        <w:rPr>
          <w:sz w:val="18"/>
        </w:rPr>
        <w:t xml:space="preserve"> 4.4: Gaura longing for the townswoman's embrace is again her imagination (cf. note 5); rendered exactly. The poet places himself in the heroine's daydream as the Lord's companion who restrains Him by "shame before people" (lokera lāja). According to the biographies, the Lord in Navadvipa was strict and did not look at women (CB, Adi; cf. nos. 19–20 of this chapter, where Narahari's own heroines say the same).</w:t>
      </w:r>
    </w:p>
    <w:p>
      <w:pPr>
        <w:pStyle w:val="Heading2"/>
      </w:pPr>
      <w:r>
        <w:t>5. Narahari — "saiyera nikaṭe dām̐ṛāba ghuṅaṭe…" (GPT1 p. 223, no. 150; GCC 9.12)</w:t>
      </w:r>
    </w:p>
    <w:p>
      <w:pPr>
        <w:spacing w:after="60"/>
        <w:jc w:val="both"/>
      </w:pPr>
      <w:r>
        <w:rPr>
          <w:b w:val="0"/>
          <w:i/>
        </w:rPr>
        <w:t>Nagari-bhava; a daydream. A townswoman dreams: she will stand beside her friend with half her face veiled and steal glances; when the Friend looks at her with a half-smile, she will look away; out of shyness He will lower His eyes — and then from the corner of her eye she will look at the moon of His face; He will not be able to meet her eyes, and she will keep gazing. Raga "yatharaga". &lt;b&gt;Attribution: probably Chakravarti&lt;/b&gt; — GCC, kirana 9, pada 12.</w:t>
      </w:r>
      <w:r>
        <w:rPr>
          <w:b w:val="0"/>
          <w:i w:val="0"/>
          <w:vertAlign w:val="superscript"/>
        </w:rPr>
        <w:t>10</w:t>
      </w:r>
    </w:p>
    <w:p>
      <w:pPr>
        <w:spacing w:after="60"/>
        <w:ind w:left="567"/>
      </w:pPr>
      <w:r>
        <w:rPr>
          <w:rFonts w:cs="Noto Serif Bengali" w:hAnsi="Noto Serif Bengali"/>
          <w:sz w:val="24"/>
        </w:rPr>
        <w:t>সইয়ের নিকটে দাঁড়াব ঘুঙটে ঝাঁপিয়া বদন আধ ।</w:t>
      </w:r>
      <w:r>
        <w:br/>
      </w:r>
      <w:r>
        <w:rPr>
          <w:rFonts w:cs="Noto Serif Bengali" w:hAnsi="Noto Serif Bengali"/>
          <w:sz w:val="24"/>
        </w:rPr>
        <w:t>অলপ অলপ চাহি অলখিত পুরাব মনের সাধ ॥</w:t>
      </w:r>
    </w:p>
    <w:p>
      <w:pPr>
        <w:spacing w:after="60"/>
        <w:jc w:val="both"/>
      </w:pPr>
      <w:r>
        <w:rPr>
          <w:b w:val="0"/>
          <w:i/>
        </w:rPr>
        <w:t>saiyera nikaṭe dām̐ṛāba ghuṅaṭe jhām̐piyā badana ādha |</w:t>
      </w:r>
      <w:r>
        <w:br/>
      </w:r>
      <w:r>
        <w:rPr>
          <w:b w:val="0"/>
          <w:i/>
        </w:rPr>
        <w:t>alapa alapa cāhi alakhita purāba manera sādha ||</w:t>
      </w:r>
    </w:p>
    <w:p>
      <w:pPr>
        <w:spacing w:after="60"/>
        <w:jc w:val="both"/>
      </w:pPr>
      <w:r>
        <w:rPr>
          <w:b w:val="0"/>
          <w:i/>
        </w:rPr>
        <w:t>Word for word:</w:t>
      </w:r>
      <w:r>
        <w:t xml:space="preserve"> saiyera nikaṭe dām̐ṛāba — I shall stand near my friend; ghuṅaṭe jhām̐piyā badana ādha — half my face covered by my veil; alapa alapa cāhi — glancing little by little; alakhita — unnoticed; purāba manera sādha — I shall fulfil my heart's desire</w:t>
      </w:r>
    </w:p>
    <w:p>
      <w:pPr>
        <w:spacing w:after="60"/>
        <w:ind w:left="510" w:hanging="510"/>
      </w:pPr>
      <w:r>
        <w:rPr>
          <w:b/>
          <w:i w:val="0"/>
        </w:rPr>
        <w:t>5.1.</w:t>
      </w:r>
      <w:r>
        <w:t xml:space="preserve"> "I shall stand near my friend, half my face covered by my veil; glancing little by little, unnoticed, I shall fulfil my heart's desire.</w:t>
      </w:r>
    </w:p>
    <w:p>
      <w:pPr>
        <w:spacing w:after="60"/>
        <w:ind w:left="567"/>
      </w:pPr>
      <w:r>
        <w:rPr>
          <w:rFonts w:cs="Noto Serif Bengali" w:hAnsi="Noto Serif Bengali"/>
          <w:sz w:val="24"/>
        </w:rPr>
        <w:t>বন্ধুয়া যখন আধ আধ হাসি চাহিবে আমার পানে ।</w:t>
      </w:r>
      <w:r>
        <w:br/>
      </w:r>
      <w:r>
        <w:rPr>
          <w:rFonts w:cs="Noto Serif Bengali" w:hAnsi="Noto Serif Bengali"/>
          <w:sz w:val="24"/>
        </w:rPr>
        <w:t>বুঝিয়া তখনি আঁখি ফিরাইয়া হেরিয়া রহিব আনে ॥</w:t>
      </w:r>
    </w:p>
    <w:p>
      <w:pPr>
        <w:spacing w:after="60"/>
        <w:jc w:val="both"/>
      </w:pPr>
      <w:r>
        <w:rPr>
          <w:b w:val="0"/>
          <w:i/>
        </w:rPr>
        <w:t>bandhuyā yakhana ādha ādha hāsi cāhibe āmāra pāne |</w:t>
      </w:r>
      <w:r>
        <w:br/>
      </w:r>
      <w:r>
        <w:rPr>
          <w:b w:val="0"/>
          <w:i/>
        </w:rPr>
        <w:t>bujhiyā takhani ām̐khi phirāiyā heriyā rahiba āne ||</w:t>
      </w:r>
    </w:p>
    <w:p>
      <w:pPr>
        <w:spacing w:after="60"/>
        <w:jc w:val="both"/>
      </w:pPr>
      <w:r>
        <w:rPr>
          <w:b w:val="0"/>
          <w:i/>
        </w:rPr>
        <w:t>Word for word:</w:t>
      </w:r>
      <w:r>
        <w:t xml:space="preserve"> bandhuyā yakhana — when the Friend; ādha ādha hāsi — with a half-smile; cāhibe āmāra pāne — will look at me; bujhiyā takhani — understanding, at once; ām̐khi phirāiyā — turning my eyes away; heriyā rahiba āne — I shall keep looking elsewhere</w:t>
      </w:r>
    </w:p>
    <w:p>
      <w:pPr>
        <w:spacing w:after="60"/>
        <w:ind w:left="510" w:hanging="510"/>
      </w:pPr>
      <w:r>
        <w:rPr>
          <w:b/>
          <w:i w:val="0"/>
        </w:rPr>
        <w:t>5.2.</w:t>
      </w:r>
      <w:r>
        <w:t xml:space="preserve"> When the Friend looks at me with a half-smile, I shall understand, at once turn my eyes away and keep looking elsewhere.</w:t>
      </w:r>
    </w:p>
    <w:p>
      <w:pPr>
        <w:spacing w:after="60"/>
        <w:ind w:left="567"/>
      </w:pPr>
      <w:r>
        <w:rPr>
          <w:rFonts w:cs="Noto Serif Bengali" w:hAnsi="Noto Serif Bengali"/>
          <w:sz w:val="24"/>
        </w:rPr>
        <w:t>প্রাণপিয়া লাজে লোচন সঙ্কোচ করিবে মধুর ছাঁদে ।</w:t>
      </w:r>
      <w:r>
        <w:br/>
      </w:r>
      <w:r>
        <w:rPr>
          <w:rFonts w:cs="Noto Serif Bengali" w:hAnsi="Noto Serif Bengali"/>
          <w:sz w:val="24"/>
        </w:rPr>
        <w:t>তাহা হেরি পুনঃ আড়-নয়নেতে হেরিব বদনচাঁদে ॥</w:t>
      </w:r>
    </w:p>
    <w:p>
      <w:pPr>
        <w:spacing w:after="60"/>
        <w:jc w:val="both"/>
      </w:pPr>
      <w:r>
        <w:rPr>
          <w:b w:val="0"/>
          <w:i/>
        </w:rPr>
        <w:t>prāṇapiyā lāje locana saṅkoca karibe madhura chām̐de |</w:t>
      </w:r>
      <w:r>
        <w:br/>
      </w:r>
      <w:r>
        <w:rPr>
          <w:b w:val="0"/>
          <w:i/>
        </w:rPr>
        <w:t>tāhā heri punaḥ āṛa-nayanete heriba badanacām̐de ||</w:t>
      </w:r>
    </w:p>
    <w:p>
      <w:pPr>
        <w:spacing w:after="60"/>
        <w:jc w:val="both"/>
      </w:pPr>
      <w:r>
        <w:rPr>
          <w:b w:val="0"/>
          <w:i/>
        </w:rPr>
        <w:t>Word for word:</w:t>
      </w:r>
      <w:r>
        <w:t xml:space="preserve"> prāṇapiyā — the Beloved of my life; lāje — out of shyness; locana saṅkoca karibe — will lower His eyes; madhura chām̐de — in a charming way; tāhā heri — seeing that; punaḥ āṛa-nayanete — again from the corner of my eye; heriba badanacām̐de — I shall look at the moon of His face</w:t>
      </w:r>
    </w:p>
    <w:p>
      <w:pPr>
        <w:spacing w:after="60"/>
        <w:ind w:left="510" w:hanging="510"/>
      </w:pPr>
      <w:r>
        <w:rPr>
          <w:b/>
          <w:i w:val="0"/>
        </w:rPr>
        <w:t>5.3.</w:t>
      </w:r>
      <w:r>
        <w:t xml:space="preserve"> The Beloved of my life, out of shyness, will charmingly lower His eyes; seeing that, I shall again look from the corner of my eye at the moon of His face.</w:t>
      </w:r>
    </w:p>
    <w:p>
      <w:pPr>
        <w:spacing w:after="60"/>
        <w:ind w:left="567"/>
      </w:pPr>
      <w:r>
        <w:rPr>
          <w:rFonts w:cs="Noto Serif Bengali" w:hAnsi="Noto Serif Bengali"/>
          <w:sz w:val="24"/>
        </w:rPr>
        <w:t>আঁখে আঁখি দিতে না পারে চঞ্চল তা হেরি রহিব চাঞা ।</w:t>
      </w:r>
      <w:r>
        <w:br/>
      </w:r>
      <w:r>
        <w:rPr>
          <w:rFonts w:cs="Noto Serif Bengali" w:hAnsi="Noto Serif Bengali"/>
          <w:sz w:val="24"/>
        </w:rPr>
        <w:t>নরহরি পহুঁ ভাসিবেন সুখে নয়নে নয়ন দিয়া ॥</w:t>
      </w:r>
    </w:p>
    <w:p>
      <w:pPr>
        <w:spacing w:after="60"/>
        <w:jc w:val="both"/>
      </w:pPr>
      <w:r>
        <w:rPr>
          <w:b w:val="0"/>
          <w:i/>
        </w:rPr>
        <w:t>ām̐khe ām̐khi dite nā pāre cañcala tā heri rahiba cāñā |</w:t>
      </w:r>
      <w:r>
        <w:br/>
      </w:r>
      <w:r>
        <w:rPr>
          <w:b w:val="0"/>
          <w:i/>
        </w:rPr>
        <w:t>narahari pahum̐ bhāsibena sukhe nayane nayana diyā ||</w:t>
      </w:r>
    </w:p>
    <w:p>
      <w:pPr>
        <w:spacing w:after="60"/>
        <w:jc w:val="both"/>
      </w:pPr>
      <w:r>
        <w:rPr>
          <w:b w:val="0"/>
          <w:i/>
        </w:rPr>
        <w:t>Word for word:</w:t>
      </w:r>
      <w:r>
        <w:t xml:space="preserve"> ām̐khe ām̐khi dite nā pāre — cannot meet my eyes; cañcala — the Restless One; tā heri — seeing that; rahiba cāñā — I shall keep gazing; narahari pahum̐ — Narahari's Lord; bhāsibena sukhe — will float in joy; nayane nayana diyā — eyes meeting eyes</w:t>
      </w:r>
    </w:p>
    <w:p>
      <w:pPr>
        <w:spacing w:after="60"/>
        <w:ind w:left="510" w:hanging="510"/>
      </w:pPr>
      <w:r>
        <w:rPr>
          <w:b/>
          <w:i w:val="0"/>
        </w:rPr>
        <w:t>5.4.</w:t>
      </w:r>
      <w:r>
        <w:t xml:space="preserve"> The Restless One will not be able to meet my eyes — and I, seeing that, shall keep gazing." Narahari's Lord will float in joy as eyes meet eyes.</w:t>
      </w:r>
    </w:p>
    <w:p>
      <w:pPr>
        <w:spacing w:after="60"/>
        <w:ind w:left="283"/>
      </w:pPr>
      <w:r>
        <w:rPr>
          <w:b/>
          <w:i w:val="0"/>
          <w:sz w:val="18"/>
        </w:rPr>
        <w:t>10.</w:t>
      </w:r>
      <w:r>
        <w:rPr>
          <w:sz w:val="18"/>
        </w:rPr>
        <w:t xml:space="preserve"> Signature — "Narahari". GPT1 — p. 223, no. 150 (scan PDF p. 482); GPT2 — sect. 3.2, no. 150 (catalogue: NG-350). GCC — kirana 9, pada 12 (ed. 1947, pp. 112–113; scan PDF pp. 117–118), "anyā ca — yathārāga" ("and another"). In GCC this pada comes after GCC 9.11 (= no. 153, no. 8 of this chapter); the compiler of GPT moved it. "The Restless One" (cañcala, 5.4) refers to Gaura. The last line (signature) is the poet's word; it can also be read as continuing the townswoman's daydream ("…will float in joy, His eyes meeting [mine]"). B. Nagari-bhava — see the introductory note to the section (chapter 27).</w:t>
      </w:r>
    </w:p>
    <w:p>
      <w:pPr>
        <w:pStyle w:val="Heading2"/>
      </w:pPr>
      <w:r>
        <w:t>6. Narahari — "āi more bahu yatana karibe…" (GPT1 p. 224, no. 151; GCC 9.9)</w:t>
      </w:r>
    </w:p>
    <w:p>
      <w:pPr>
        <w:spacing w:after="60"/>
        <w:jc w:val="both"/>
      </w:pPr>
      <w:r>
        <w:rPr>
          <w:b w:val="0"/>
          <w:i/>
        </w:rPr>
        <w:t>Nagari-bhava; a daydream. A townswoman dreams: Ai (Shachi) will be kind to her, but she will not stay by Ai — she will stand behind her friend and gaze her fill at Gaura while remaining unseen; He will grow anxious and ask her friend with a sign of the eyes: "Where is your companion?"; the friend will draw her forward and lift her veil; the Crown of connoisseurs of rasa will say with the corner of His eye: "Where did you learn these tricks? How shall I live without seeing you?" — and Narahari will make peace between them. Raga "yatharaga". &lt;b&gt;Attribution: probably Chakravarti&lt;/b&gt; — GCC, kirana 9, pada 9.</w:t>
      </w:r>
      <w:r>
        <w:rPr>
          <w:b w:val="0"/>
          <w:i w:val="0"/>
          <w:vertAlign w:val="superscript"/>
        </w:rPr>
        <w:t>11</w:t>
      </w:r>
    </w:p>
    <w:p>
      <w:pPr>
        <w:spacing w:after="60"/>
        <w:ind w:left="567"/>
      </w:pPr>
      <w:r>
        <w:rPr>
          <w:rFonts w:cs="Noto Serif Bengali" w:hAnsi="Noto Serif Bengali"/>
          <w:sz w:val="24"/>
        </w:rPr>
        <w:t>আই মোরে বহু যতন করিবে, না রব আইয়ের কাছে ।</w:t>
      </w:r>
      <w:r>
        <w:br/>
      </w:r>
      <w:r>
        <w:rPr>
          <w:rFonts w:cs="Noto Serif Bengali" w:hAnsi="Noto Serif Bengali"/>
          <w:sz w:val="24"/>
        </w:rPr>
        <w:t>অতি অলখিত হইয়া দাঁড়াব আপন সইয়ের পাছে ॥</w:t>
      </w:r>
    </w:p>
    <w:p>
      <w:pPr>
        <w:spacing w:after="60"/>
        <w:jc w:val="both"/>
      </w:pPr>
      <w:r>
        <w:rPr>
          <w:b w:val="0"/>
          <w:i/>
        </w:rPr>
        <w:t>āi more bahu yatana karibe, nā raba āiyera kāche |</w:t>
      </w:r>
      <w:r>
        <w:br/>
      </w:r>
      <w:r>
        <w:rPr>
          <w:b w:val="0"/>
          <w:i/>
        </w:rPr>
        <w:t>ati alakhita haiyā dām̐ṛāba āpana saiyera pāche ||</w:t>
      </w:r>
    </w:p>
    <w:p>
      <w:pPr>
        <w:spacing w:after="60"/>
        <w:jc w:val="both"/>
      </w:pPr>
      <w:r>
        <w:rPr>
          <w:b w:val="0"/>
          <w:i/>
        </w:rPr>
        <w:t>Word for word:</w:t>
      </w:r>
      <w:r>
        <w:t xml:space="preserve"> āi — Ai (Shachi); more bahu yatana karibe — will be very kind to me; nā raba āiyera kāche — [but] I shall not stay by Ai; ati alakhita haiyā — quite unnoticed; dām̐ṛāba āpana saiyera pāche — I shall stand behind my friend</w:t>
      </w:r>
    </w:p>
    <w:p>
      <w:pPr>
        <w:spacing w:after="60"/>
        <w:ind w:left="510" w:hanging="510"/>
      </w:pPr>
      <w:r>
        <w:rPr>
          <w:b/>
          <w:i w:val="0"/>
        </w:rPr>
        <w:t>6.1.</w:t>
      </w:r>
      <w:r>
        <w:t xml:space="preserve"> "Ai will be very kind to me — but I shall not stay by Ai: quite unnoticed, I shall stand behind my friend.</w:t>
      </w:r>
    </w:p>
    <w:p>
      <w:pPr>
        <w:spacing w:after="60"/>
        <w:ind w:left="567"/>
      </w:pPr>
      <w:r>
        <w:rPr>
          <w:rFonts w:cs="Noto Serif Bengali" w:hAnsi="Noto Serif Bengali"/>
          <w:sz w:val="24"/>
        </w:rPr>
        <w:t>পরমানন্দিত হইয়া মিটাব অনেক দিনের ক্ষুধা ।</w:t>
      </w:r>
      <w:r>
        <w:br/>
      </w:r>
      <w:r>
        <w:rPr>
          <w:rFonts w:cs="Noto Serif Bengali" w:hAnsi="Noto Serif Bengali"/>
          <w:sz w:val="24"/>
        </w:rPr>
        <w:t>নয়ানচকোরে পান করাব সে বদনচাঁদের সুধা ॥</w:t>
      </w:r>
    </w:p>
    <w:p>
      <w:pPr>
        <w:spacing w:after="60"/>
        <w:jc w:val="both"/>
      </w:pPr>
      <w:r>
        <w:rPr>
          <w:b w:val="0"/>
          <w:i/>
        </w:rPr>
        <w:t>paramānandita haiyā miṭāba aneka dinera kṣudhā |</w:t>
      </w:r>
      <w:r>
        <w:br/>
      </w:r>
      <w:r>
        <w:rPr>
          <w:b w:val="0"/>
          <w:i/>
        </w:rPr>
        <w:t>nayānacakore pāna karāba se badanacām̐dera sudhā ||</w:t>
      </w:r>
    </w:p>
    <w:p>
      <w:pPr>
        <w:spacing w:after="60"/>
        <w:jc w:val="both"/>
      </w:pPr>
      <w:r>
        <w:rPr>
          <w:b w:val="0"/>
          <w:i/>
        </w:rPr>
        <w:t>Word for word:</w:t>
      </w:r>
      <w:r>
        <w:t xml:space="preserve"> paramānandita haiyā — supremely joyful; miṭāba aneka dinera kṣudhā — I shall still the hunger of many days; nayāna-cakore — to the chakora birds of my eyes; pāna karāba — I shall give to drink; se badanacām̐dera sudhā — the nectar of that moon of a face</w:t>
      </w:r>
    </w:p>
    <w:p>
      <w:pPr>
        <w:spacing w:after="60"/>
        <w:ind w:left="510" w:hanging="510"/>
      </w:pPr>
      <w:r>
        <w:rPr>
          <w:b/>
          <w:i w:val="0"/>
        </w:rPr>
        <w:t>6.2.</w:t>
      </w:r>
      <w:r>
        <w:t xml:space="preserve"> Supremely joyful, I shall still the hunger of many days: I shall give the chakora birds of my eyes the nectar of that moon of a face to drink.</w:t>
      </w:r>
    </w:p>
    <w:p>
      <w:pPr>
        <w:spacing w:after="60"/>
        <w:ind w:left="567"/>
      </w:pPr>
      <w:r>
        <w:rPr>
          <w:rFonts w:cs="Noto Serif Bengali" w:hAnsi="Noto Serif Bengali"/>
          <w:sz w:val="24"/>
        </w:rPr>
        <w:t>আমি ত দেখিব আঁখি ভরি তেঁহ মোরে না দেখিতে পাবে ।</w:t>
      </w:r>
      <w:r>
        <w:br/>
      </w:r>
      <w:r>
        <w:rPr>
          <w:rFonts w:cs="Noto Serif Bengali" w:hAnsi="Noto Serif Bengali"/>
          <w:sz w:val="24"/>
        </w:rPr>
        <w:t>আতুর হইয়া মোর সখী প্রতি নয়ান-ইঙ্গিতে কবে ॥</w:t>
      </w:r>
    </w:p>
    <w:p>
      <w:pPr>
        <w:spacing w:after="60"/>
        <w:jc w:val="both"/>
      </w:pPr>
      <w:r>
        <w:rPr>
          <w:b w:val="0"/>
          <w:i/>
        </w:rPr>
        <w:t>āmi ta dekhiba ām̐khi bhari tem̐ha more nā dekhite pābe |</w:t>
      </w:r>
      <w:r>
        <w:br/>
      </w:r>
      <w:r>
        <w:rPr>
          <w:b w:val="0"/>
          <w:i/>
        </w:rPr>
        <w:t>ātura haiyā mora sakhī prati nayāna-iṅgite kabe ||</w:t>
      </w:r>
    </w:p>
    <w:p>
      <w:pPr>
        <w:spacing w:after="60"/>
        <w:jc w:val="both"/>
      </w:pPr>
      <w:r>
        <w:rPr>
          <w:b w:val="0"/>
          <w:i/>
        </w:rPr>
        <w:t>Word for word:</w:t>
      </w:r>
      <w:r>
        <w:t xml:space="preserve"> āmi ta dekhiba ām̐khi bhari — I shall look my fill; tem̐ha more nā dekhite pābe — but He will not be able to see me; ātura haiyā — anxious; mora sakhī prati — to my friend; nayāna-iṅgite kabe — will say by a sign of the eyes</w:t>
      </w:r>
    </w:p>
    <w:p>
      <w:pPr>
        <w:spacing w:after="60"/>
        <w:ind w:left="510" w:hanging="510"/>
      </w:pPr>
      <w:r>
        <w:rPr>
          <w:b/>
          <w:i w:val="0"/>
        </w:rPr>
        <w:t>6.3.</w:t>
      </w:r>
      <w:r>
        <w:t xml:space="preserve"> I shall look my fill, but He will not be able to see me; growing anxious, He will say to my friend by a sign of the eyes:</w:t>
      </w:r>
    </w:p>
    <w:p>
      <w:pPr>
        <w:spacing w:after="60"/>
        <w:ind w:left="567"/>
      </w:pPr>
      <w:r>
        <w:rPr>
          <w:rFonts w:cs="Noto Serif Bengali" w:hAnsi="Noto Serif Bengali"/>
          <w:sz w:val="24"/>
        </w:rPr>
        <w:t>একাকিনী তুমি আইলে তোমার সঙ্গিনী রহিল কোথা ।</w:t>
      </w:r>
      <w:r>
        <w:br/>
      </w:r>
      <w:r>
        <w:rPr>
          <w:rFonts w:cs="Noto Serif Bengali" w:hAnsi="Noto Serif Bengali"/>
          <w:sz w:val="24"/>
        </w:rPr>
        <w:t>তুয়া দুইজনে একত্র না দেখি অন্তরে পাইনু ব্যথা ॥</w:t>
      </w:r>
    </w:p>
    <w:p>
      <w:pPr>
        <w:spacing w:after="60"/>
        <w:jc w:val="both"/>
      </w:pPr>
      <w:r>
        <w:rPr>
          <w:b w:val="0"/>
          <w:i/>
        </w:rPr>
        <w:t>ekākinī tumi āile tomāra saṅginī rahila kothā |</w:t>
      </w:r>
      <w:r>
        <w:br/>
      </w:r>
      <w:r>
        <w:rPr>
          <w:b w:val="0"/>
          <w:i/>
        </w:rPr>
        <w:t>tuyā duijane ekatra nā dekhi antare pāinu byathā ||</w:t>
      </w:r>
    </w:p>
    <w:p>
      <w:pPr>
        <w:spacing w:after="60"/>
        <w:jc w:val="both"/>
      </w:pPr>
      <w:r>
        <w:rPr>
          <w:b w:val="0"/>
          <w:i/>
        </w:rPr>
        <w:t>Word for word:</w:t>
      </w:r>
      <w:r>
        <w:t xml:space="preserve"> ekākinī tumi āile — you have come alone; tomāra saṅginī rahila kothā — where has your companion stayed; tuyā duijane — you two; ekatra nā dekhi — not seeing together; antare pāinu byathā — I am pained at heart</w:t>
      </w:r>
    </w:p>
    <w:p>
      <w:pPr>
        <w:spacing w:after="60"/>
        <w:ind w:left="510" w:hanging="510"/>
      </w:pPr>
      <w:r>
        <w:rPr>
          <w:b/>
          <w:i w:val="0"/>
        </w:rPr>
        <w:t>6.4.</w:t>
      </w:r>
      <w:r>
        <w:t xml:space="preserve"> 'You have come alone — where has your companion stayed? Not seeing you two together, I am pained at heart.'</w:t>
      </w:r>
    </w:p>
    <w:p>
      <w:pPr>
        <w:spacing w:after="60"/>
        <w:ind w:left="567"/>
      </w:pPr>
      <w:r>
        <w:rPr>
          <w:rFonts w:cs="Noto Serif Bengali" w:hAnsi="Noto Serif Bengali"/>
          <w:sz w:val="24"/>
        </w:rPr>
        <w:t>ইহা বুঝি সখী ধরি করে মোরে আপন সম্মুখে নিব ।</w:t>
      </w:r>
      <w:r>
        <w:br/>
      </w:r>
      <w:r>
        <w:rPr>
          <w:rFonts w:cs="Noto Serif Bengali" w:hAnsi="Noto Serif Bengali"/>
          <w:sz w:val="24"/>
        </w:rPr>
        <w:t>মিছা ক্রোধ করি ঈষৎ হাসিয়া আমি না আগেতে যাব ॥</w:t>
      </w:r>
    </w:p>
    <w:p>
      <w:pPr>
        <w:spacing w:after="60"/>
        <w:jc w:val="both"/>
      </w:pPr>
      <w:r>
        <w:rPr>
          <w:b w:val="0"/>
          <w:i/>
        </w:rPr>
        <w:t>ihā bujhi sakhī dhari kare more āpana sammukhe niba |</w:t>
      </w:r>
      <w:r>
        <w:br/>
      </w:r>
      <w:r>
        <w:rPr>
          <w:b w:val="0"/>
          <w:i/>
        </w:rPr>
        <w:t>michā krodha kari īṣat hāsiyā āmi nā āgete yāba ||</w:t>
      </w:r>
    </w:p>
    <w:p>
      <w:pPr>
        <w:spacing w:after="60"/>
        <w:jc w:val="both"/>
      </w:pPr>
      <w:r>
        <w:rPr>
          <w:b w:val="0"/>
          <w:i/>
        </w:rPr>
        <w:t>Word for word:</w:t>
      </w:r>
      <w:r>
        <w:t xml:space="preserve"> ihā bujhi — understanding this; sakhī dhari kare more — my friend, taking me by the hand; āpana sammukhe niba — will draw me in front of her; michā krodha kari — feigning anger; īṣat hāsiyā — smiling slightly; āmi nā āgete yāba — I shall not go forward</w:t>
      </w:r>
    </w:p>
    <w:p>
      <w:pPr>
        <w:spacing w:after="60"/>
        <w:ind w:left="510" w:hanging="510"/>
      </w:pPr>
      <w:r>
        <w:rPr>
          <w:b/>
          <w:i w:val="0"/>
        </w:rPr>
        <w:t>6.5.</w:t>
      </w:r>
      <w:r>
        <w:t xml:space="preserve"> Understanding this, my friend will take me by the hand and draw me in front of her; feigning anger, smiling slightly, I shall not go forward.</w:t>
      </w:r>
    </w:p>
    <w:p>
      <w:pPr>
        <w:spacing w:after="60"/>
        <w:ind w:left="567"/>
      </w:pPr>
      <w:r>
        <w:rPr>
          <w:rFonts w:cs="Noto Serif Bengali" w:hAnsi="Noto Serif Bengali"/>
          <w:sz w:val="24"/>
        </w:rPr>
        <w:t>তথাপি আমার সখী আপনার সম্মুখে রাখিবে ধরি ।</w:t>
      </w:r>
      <w:r>
        <w:br/>
      </w:r>
      <w:r>
        <w:rPr>
          <w:rFonts w:cs="Noto Serif Bengali" w:hAnsi="Noto Serif Bengali"/>
          <w:sz w:val="24"/>
        </w:rPr>
        <w:t>নিজ করে মোর ঘুঙট ঘুচাবে কত পরিহাস করি ॥</w:t>
      </w:r>
    </w:p>
    <w:p>
      <w:pPr>
        <w:spacing w:after="60"/>
        <w:jc w:val="both"/>
      </w:pPr>
      <w:r>
        <w:rPr>
          <w:b w:val="0"/>
          <w:i/>
        </w:rPr>
        <w:t>tathāpi āmāra sakhī āpanāra sammukhe rākhibe dhari |</w:t>
      </w:r>
      <w:r>
        <w:br/>
      </w:r>
      <w:r>
        <w:rPr>
          <w:b w:val="0"/>
          <w:i/>
        </w:rPr>
        <w:t>nija kare mora ghuṅaṭa ghucābe kata parihāsa kari ||</w:t>
      </w:r>
    </w:p>
    <w:p>
      <w:pPr>
        <w:spacing w:after="60"/>
        <w:jc w:val="both"/>
      </w:pPr>
      <w:r>
        <w:rPr>
          <w:b w:val="0"/>
          <w:i/>
        </w:rPr>
        <w:t>Word for word:</w:t>
      </w:r>
      <w:r>
        <w:t xml:space="preserve"> tathāpi — even so; āmāra sakhī — my friend; āpanāra sammukhe rākhibe dhari — will hold me in front of her; nija kare — with her own hand; mora ghuṅaṭa ghucābe — will lift my veil; kata parihāsa kari — teasing me no end</w:t>
      </w:r>
    </w:p>
    <w:p>
      <w:pPr>
        <w:spacing w:after="60"/>
        <w:ind w:left="510" w:hanging="510"/>
      </w:pPr>
      <w:r>
        <w:rPr>
          <w:b/>
          <w:i w:val="0"/>
        </w:rPr>
        <w:t>6.6.</w:t>
      </w:r>
      <w:r>
        <w:t xml:space="preserve"> Even so my friend will hold me in front of her and with her own hand lift my veil, teasing me no end.</w:t>
      </w:r>
    </w:p>
    <w:p>
      <w:pPr>
        <w:spacing w:after="60"/>
        <w:ind w:left="567"/>
      </w:pPr>
      <w:r>
        <w:rPr>
          <w:rFonts w:cs="Noto Serif Bengali" w:hAnsi="Noto Serif Bengali"/>
          <w:sz w:val="24"/>
        </w:rPr>
        <w:t>নয়ন-ইঙ্গিতে বঁধু প্রতি কবে দেখহ আপন জনে ।</w:t>
      </w:r>
      <w:r>
        <w:br/>
      </w:r>
      <w:r>
        <w:rPr>
          <w:rFonts w:cs="Noto Serif Bengali" w:hAnsi="Noto Serif Bengali"/>
          <w:sz w:val="24"/>
        </w:rPr>
        <w:t>আমা পানে চাঞা রসিকশেখর কহিবে নয়ানকোণে ॥</w:t>
      </w:r>
    </w:p>
    <w:p>
      <w:pPr>
        <w:spacing w:after="60"/>
        <w:jc w:val="both"/>
      </w:pPr>
      <w:r>
        <w:rPr>
          <w:b w:val="0"/>
          <w:i/>
        </w:rPr>
        <w:t>nayana-iṅgite bam̐dhu prati kabe dekhaha āpana jane |</w:t>
      </w:r>
      <w:r>
        <w:br/>
      </w:r>
      <w:r>
        <w:rPr>
          <w:b w:val="0"/>
          <w:i/>
        </w:rPr>
        <w:t>āmā pāne cāñā rasikaśekhara kahibe nayānakoṇe ||</w:t>
      </w:r>
    </w:p>
    <w:p>
      <w:pPr>
        <w:spacing w:after="60"/>
        <w:jc w:val="both"/>
      </w:pPr>
      <w:r>
        <w:rPr>
          <w:b w:val="0"/>
          <w:i/>
        </w:rPr>
        <w:t>Word for word:</w:t>
      </w:r>
      <w:r>
        <w:t xml:space="preserve"> nayana-iṅgite — by a sign of the eyes; bam̐dhu prati kabe — will say to the Friend; dekhaha āpana jane — look at Your own; āmā pāne cāñā — looking at me; rasikaśekhara — the Crown of connoisseurs of rasa; kahibe nayānakoṇe — will say with the corner of His eye</w:t>
      </w:r>
    </w:p>
    <w:p>
      <w:pPr>
        <w:spacing w:after="60"/>
        <w:ind w:left="510" w:hanging="510"/>
      </w:pPr>
      <w:r>
        <w:rPr>
          <w:b/>
          <w:i w:val="0"/>
        </w:rPr>
        <w:t>6.7.</w:t>
      </w:r>
      <w:r>
        <w:t xml:space="preserve"> By a sign of the eyes she will say to the Friend: 'Look at Your own,' — and the Crown of connoisseurs of rasa, looking at me, will say with the corner of His eye:</w:t>
      </w:r>
    </w:p>
    <w:p>
      <w:pPr>
        <w:spacing w:after="60"/>
        <w:ind w:left="567"/>
      </w:pPr>
      <w:r>
        <w:rPr>
          <w:rFonts w:cs="Noto Serif Bengali" w:hAnsi="Noto Serif Bengali"/>
          <w:sz w:val="24"/>
        </w:rPr>
        <w:t>ভাল ভাল ওহে এসব চাতুরি কোথাতে শিখিলে তুমি ।</w:t>
      </w:r>
      <w:r>
        <w:br/>
      </w:r>
      <w:r>
        <w:rPr>
          <w:rFonts w:cs="Noto Serif Bengali" w:hAnsi="Noto Serif Bengali"/>
          <w:sz w:val="24"/>
        </w:rPr>
        <w:t>বল বল দেখি তোমা না দেখিয়া কিরূপে বাঁচিব আমি ॥</w:t>
      </w:r>
    </w:p>
    <w:p>
      <w:pPr>
        <w:spacing w:after="60"/>
        <w:jc w:val="both"/>
      </w:pPr>
      <w:r>
        <w:rPr>
          <w:b w:val="0"/>
          <w:i/>
        </w:rPr>
        <w:t>bhāla bhāla ohe esaba cāturi kothāte śikhile tumi |</w:t>
      </w:r>
      <w:r>
        <w:br/>
      </w:r>
      <w:r>
        <w:rPr>
          <w:b w:val="0"/>
          <w:i/>
        </w:rPr>
        <w:t>bala bala dekhi tomā nā dekhiyā kirūpe bām̐ciba āmi ||</w:t>
      </w:r>
    </w:p>
    <w:p>
      <w:pPr>
        <w:spacing w:after="60"/>
        <w:jc w:val="both"/>
      </w:pPr>
      <w:r>
        <w:rPr>
          <w:b w:val="0"/>
          <w:i/>
        </w:rPr>
        <w:t>Word for word:</w:t>
      </w:r>
      <w:r>
        <w:t xml:space="preserve"> bhāla bhāla ohe — well, well, you; esaba cāturi — these tricks; kothāte śikhile tumi — where did you learn; bala bala dekhi — tell Me now; tomā nā dekhiyā — without seeing you; kirūpe bām̐ciba āmi — how shall I live</w:t>
      </w:r>
    </w:p>
    <w:p>
      <w:pPr>
        <w:spacing w:after="60"/>
        <w:ind w:left="510" w:hanging="510"/>
      </w:pPr>
      <w:r>
        <w:rPr>
          <w:b/>
          <w:i w:val="0"/>
        </w:rPr>
        <w:t>6.8.</w:t>
      </w:r>
      <w:r>
        <w:t xml:space="preserve"> 'Well, well! Where did you learn these tricks? Tell Me now: how shall I live without seeing you?'</w:t>
      </w:r>
    </w:p>
    <w:p>
      <w:pPr>
        <w:spacing w:after="60"/>
        <w:ind w:left="567"/>
      </w:pPr>
      <w:r>
        <w:rPr>
          <w:rFonts w:cs="Noto Serif Bengali" w:hAnsi="Noto Serif Bengali"/>
          <w:sz w:val="24"/>
        </w:rPr>
        <w:t>এইরূপ বহু জানাবে বুঝিয়া মানিব আপন দোষ ।</w:t>
      </w:r>
      <w:r>
        <w:br/>
      </w:r>
      <w:r>
        <w:rPr>
          <w:rFonts w:cs="Noto Serif Bengali" w:hAnsi="Noto Serif Bengali"/>
          <w:sz w:val="24"/>
        </w:rPr>
        <w:t>রসিকশেখর গোরা মোর প্রতি তথাপি করিব রোষ ॥</w:t>
      </w:r>
    </w:p>
    <w:p>
      <w:pPr>
        <w:spacing w:after="60"/>
        <w:jc w:val="both"/>
      </w:pPr>
      <w:r>
        <w:rPr>
          <w:b w:val="0"/>
          <w:i/>
        </w:rPr>
        <w:t>eirūpa bahu jānābe bujhiyā māniba āpana doṣa |</w:t>
      </w:r>
      <w:r>
        <w:br/>
      </w:r>
      <w:r>
        <w:rPr>
          <w:b w:val="0"/>
          <w:i/>
        </w:rPr>
        <w:t>rasikaśekhara gorā mora prati tathāpi kariba roṣa ||</w:t>
      </w:r>
    </w:p>
    <w:p>
      <w:pPr>
        <w:spacing w:after="60"/>
        <w:jc w:val="both"/>
      </w:pPr>
      <w:r>
        <w:rPr>
          <w:b w:val="0"/>
          <w:i/>
        </w:rPr>
        <w:t>Word for word:</w:t>
      </w:r>
      <w:r>
        <w:t xml:space="preserve"> eirūpa bahu jānābe — He will convey much like this; bujhiyā — understanding; māniba āpana doṣa — I shall own my fault; rasikaśekhara gorā — the Crown of connoisseurs of rasa, Gora; mora prati — with me; tathāpi kariba roṣa — will still be cross (the sense of the line is unclear)</w:t>
      </w:r>
    </w:p>
    <w:p>
      <w:pPr>
        <w:spacing w:after="60"/>
        <w:ind w:left="510" w:hanging="510"/>
      </w:pPr>
      <w:r>
        <w:rPr>
          <w:b/>
          <w:i w:val="0"/>
        </w:rPr>
        <w:t>6.9.</w:t>
      </w:r>
      <w:r>
        <w:t xml:space="preserve"> He will convey much like this; understanding, I shall own my fault — and yet the Crown of connoisseurs of rasa, Gora, will still be cross with me.</w:t>
      </w:r>
    </w:p>
    <w:p>
      <w:pPr>
        <w:spacing w:after="60"/>
        <w:ind w:left="567"/>
      </w:pPr>
      <w:r>
        <w:rPr>
          <w:rFonts w:cs="Noto Serif Bengali" w:hAnsi="Noto Serif Bengali"/>
          <w:sz w:val="24"/>
        </w:rPr>
        <w:t>নরহরি তাহে মানাব আনিয়া দেখাব গলার হার ।</w:t>
      </w:r>
      <w:r>
        <w:br/>
      </w:r>
      <w:r>
        <w:rPr>
          <w:rFonts w:cs="Noto Serif Bengali" w:hAnsi="Noto Serif Bengali"/>
          <w:sz w:val="24"/>
        </w:rPr>
        <w:t>ঈষৎ হাসিয়া কহেন এরূপ কভু না করিহ আর ॥</w:t>
      </w:r>
    </w:p>
    <w:p>
      <w:pPr>
        <w:spacing w:after="60"/>
        <w:jc w:val="both"/>
      </w:pPr>
      <w:r>
        <w:rPr>
          <w:b w:val="0"/>
          <w:i/>
        </w:rPr>
        <w:t>narahari tāhe mānāba āniyā dekhāba galāra hāra |</w:t>
      </w:r>
      <w:r>
        <w:br/>
      </w:r>
      <w:r>
        <w:rPr>
          <w:b w:val="0"/>
          <w:i/>
        </w:rPr>
        <w:t>īṣat hāsiyā kahena erūpa kabhu nā kariha āra ||</w:t>
      </w:r>
    </w:p>
    <w:p>
      <w:pPr>
        <w:spacing w:after="60"/>
        <w:jc w:val="both"/>
      </w:pPr>
      <w:r>
        <w:rPr>
          <w:b w:val="0"/>
          <w:i/>
        </w:rPr>
        <w:t>Word for word:</w:t>
      </w:r>
      <w:r>
        <w:t xml:space="preserve"> narahari tāhe mānāba — Narahari will then make it up; āniyā — bringing [me]; dekhāba galāra hāra — will show the necklace on the neck (whose is unclear); īṣat hāsiyā kahena — [He], smiling slightly, says; erūpa kabhu nā kariha āra — never do so again</w:t>
      </w:r>
    </w:p>
    <w:p>
      <w:pPr>
        <w:spacing w:after="60"/>
        <w:ind w:left="510" w:hanging="510"/>
      </w:pPr>
      <w:r>
        <w:rPr>
          <w:b/>
          <w:i w:val="0"/>
        </w:rPr>
        <w:t>6.10.</w:t>
      </w:r>
      <w:r>
        <w:t xml:space="preserve"> Then Narahari will make it up: he will bring [me], show the necklace on the neck — and [He], smiling slightly, will say: 'Never do so again.'"</w:t>
      </w:r>
      <w:r>
        <w:rPr>
          <w:b w:val="0"/>
          <w:i w:val="0"/>
          <w:vertAlign w:val="superscript"/>
        </w:rPr>
        <w:t>12</w:t>
      </w:r>
    </w:p>
    <w:p>
      <w:pPr>
        <w:spacing w:after="60"/>
        <w:ind w:left="283"/>
      </w:pPr>
      <w:r>
        <w:rPr>
          <w:b/>
          <w:i w:val="0"/>
          <w:sz w:val="18"/>
        </w:rPr>
        <w:t>11.</w:t>
      </w:r>
      <w:r>
        <w:rPr>
          <w:sz w:val="18"/>
        </w:rPr>
        <w:t xml:space="preserve"> Signature — "Narahari". GPT1 — p. 224, no. 151 (scan PDF p. 483); GPT2 — sect. 3.2, no. 151 (catalogue: NG-351). GCC — kirana 9, pada 9 (ed. 1947, pp. 110–111; scan PDF pp. 115–116). In GCC the second line of couplet 6.6 is omitted: in its place the edition has a row of asterisks (a mark of omission); otherwise there are minor differences ("parama ānanda haiyā", 6.2; "antare pāiye byathā", 6.4; "bandhu prati", 6.7). B. Nagari-bhava — see the introductory note to the section (chapter 27).</w:t>
      </w:r>
    </w:p>
    <w:p>
      <w:pPr>
        <w:spacing w:after="60"/>
        <w:ind w:left="283"/>
      </w:pPr>
      <w:r>
        <w:rPr>
          <w:b/>
          <w:i w:val="0"/>
          <w:sz w:val="18"/>
        </w:rPr>
        <w:t>12.</w:t>
      </w:r>
      <w:r>
        <w:rPr>
          <w:sz w:val="18"/>
        </w:rPr>
        <w:t xml:space="preserve"> Ai ("mother") is Shachi-devi (cf. note 1); the townswoman dreams of being received kindly by Shachi. The silent conversation of the eyes (6.3–6.8) is what she imagines (cf. note 5). 6.9–6.10 are understood conjecturally: who is "cross" and whose necklace Narahari will "show" (perhaps as a token of reconciliation) is not clear from the text; GCC has "will make it up, yielding, will show the necklace on the neck" (mānāba māniyā dekhābe). The verb forms in -ba (niba, kariba) are used here by the poet for the third person as well (the friend, Gora), for the sake of rhyme.</w:t>
      </w:r>
    </w:p>
    <w:p>
      <w:pPr>
        <w:pStyle w:val="Heading2"/>
      </w:pPr>
      <w:r>
        <w:t>7. Narahari — "gaurāṅgacām̐dera pāne nirakhite…" (GPT1 pp. 224–225, no. 152; GCC 9.10)</w:t>
      </w:r>
    </w:p>
    <w:p>
      <w:pPr>
        <w:spacing w:after="60"/>
        <w:jc w:val="both"/>
      </w:pPr>
      <w:r>
        <w:rPr>
          <w:b w:val="0"/>
          <w:i/>
        </w:rPr>
        <w:t>Nagari-bhava; a daydream. A townswoman dreams: gazing at Gaurangachand she will fall into a daze, be overcome, and her earring will roll on the ground; she will hastily cover herself with her sari-end — and the jingle of her bangles will delight Him; with a glance He will ask: "Remove the cloth — let Me see your hair"; her friend will tell her to turn away, and then herself throw the cloth off her head; Gora, enraptured, will gaze without blinking, while she, abashed, will pull up her veil, scold her friend as "shameless" and step aside — to Gauranga's delight. Raga "yatharaga". &lt;b&gt;Attribution: probably Chakravarti&lt;/b&gt; — GCC, kirana 9, pada 10.</w:t>
      </w:r>
      <w:r>
        <w:rPr>
          <w:b w:val="0"/>
          <w:i w:val="0"/>
          <w:vertAlign w:val="superscript"/>
        </w:rPr>
        <w:t>13</w:t>
      </w:r>
    </w:p>
    <w:p>
      <w:pPr>
        <w:spacing w:after="60"/>
        <w:ind w:left="567"/>
      </w:pPr>
      <w:r>
        <w:rPr>
          <w:rFonts w:cs="Noto Serif Bengali" w:hAnsi="Noto Serif Bengali"/>
          <w:sz w:val="24"/>
        </w:rPr>
        <w:t>গৌরাঙ্গচাঁদের পানে নিরখিতে পড়িব বিষম ভোলে ।</w:t>
      </w:r>
      <w:r>
        <w:br/>
      </w:r>
      <w:r>
        <w:rPr>
          <w:rFonts w:cs="Noto Serif Bengali" w:hAnsi="Noto Serif Bengali"/>
          <w:sz w:val="24"/>
        </w:rPr>
        <w:t>হইব অবশ খসিবে কুণ্ডল লোটাবে ধরণীতলে ॥</w:t>
      </w:r>
    </w:p>
    <w:p>
      <w:pPr>
        <w:spacing w:after="60"/>
        <w:jc w:val="both"/>
      </w:pPr>
      <w:r>
        <w:rPr>
          <w:b w:val="0"/>
          <w:i/>
        </w:rPr>
        <w:t>gaurāṅgacām̐dera pāne nirakhite paṛiba biṣama bhole |</w:t>
      </w:r>
      <w:r>
        <w:br/>
      </w:r>
      <w:r>
        <w:rPr>
          <w:b w:val="0"/>
          <w:i/>
        </w:rPr>
        <w:t>haiba abaśa khasibe kuṇḍala loṭābe dharaṇītale ||</w:t>
      </w:r>
    </w:p>
    <w:p>
      <w:pPr>
        <w:spacing w:after="60"/>
        <w:jc w:val="both"/>
      </w:pPr>
      <w:r>
        <w:rPr>
          <w:b w:val="0"/>
          <w:i/>
        </w:rPr>
        <w:t>Word for word:</w:t>
      </w:r>
      <w:r>
        <w:t xml:space="preserve"> gaurāṅgacām̐dera pāne nirakhite — gazing at Gaurangachand; paṛiba biṣama bhole — I shall fall into a deep daze; haiba abaśa — I shall be overcome; khasibe kuṇḍala — an earring will slip; loṭābe dharaṇītale — it will roll on the ground</w:t>
      </w:r>
    </w:p>
    <w:p>
      <w:pPr>
        <w:spacing w:after="60"/>
        <w:ind w:left="510" w:hanging="510"/>
      </w:pPr>
      <w:r>
        <w:rPr>
          <w:b/>
          <w:i w:val="0"/>
        </w:rPr>
        <w:t>7.1.</w:t>
      </w:r>
      <w:r>
        <w:t xml:space="preserve"> "Gazing at Gaurangachand, I shall fall into a deep daze: I shall be overcome, an earring will slip and roll on the ground.</w:t>
      </w:r>
    </w:p>
    <w:p>
      <w:pPr>
        <w:spacing w:after="60"/>
        <w:ind w:left="567"/>
      </w:pPr>
      <w:r>
        <w:rPr>
          <w:rFonts w:cs="Noto Serif Bengali" w:hAnsi="Noto Serif Bengali"/>
          <w:sz w:val="24"/>
        </w:rPr>
        <w:t>তুরিতে অঞ্চলে ঝাঁপিব তাহাতে হাতের চালনি হবে ।</w:t>
      </w:r>
      <w:r>
        <w:br/>
      </w:r>
      <w:r>
        <w:rPr>
          <w:rFonts w:cs="Noto Serif Bengali" w:hAnsi="Noto Serif Bengali"/>
          <w:sz w:val="24"/>
        </w:rPr>
        <w:t>ঝনঝন কর-কঙ্কণ-শবদ শুনি সে আনন্দ পাবে ॥</w:t>
      </w:r>
    </w:p>
    <w:p>
      <w:pPr>
        <w:spacing w:after="60"/>
        <w:jc w:val="both"/>
      </w:pPr>
      <w:r>
        <w:rPr>
          <w:b w:val="0"/>
          <w:i/>
        </w:rPr>
        <w:t>turite añcale jhām̐piba tāhāte hātera cālani habe |</w:t>
      </w:r>
      <w:r>
        <w:br/>
      </w:r>
      <w:r>
        <w:rPr>
          <w:b w:val="0"/>
          <w:i/>
        </w:rPr>
        <w:t>jhanajhana kara-kaṅkaṇa-śabada śuni se ānanda pābe ||</w:t>
      </w:r>
    </w:p>
    <w:p>
      <w:pPr>
        <w:spacing w:after="60"/>
        <w:jc w:val="both"/>
      </w:pPr>
      <w:r>
        <w:rPr>
          <w:b w:val="0"/>
          <w:i/>
        </w:rPr>
        <w:t>Word for word:</w:t>
      </w:r>
      <w:r>
        <w:t xml:space="preserve"> turite añcale jhām̐piba — I shall quickly cover myself with my sari-end; tāhāte — with that; hātera cālani habe — my hand will move; jhanajhana — jingling; kara-kaṅkaṇa-śabada — the sound of the bangles on my wrist; śuni — hearing; se ānanda pābe — He will be delighted</w:t>
      </w:r>
    </w:p>
    <w:p>
      <w:pPr>
        <w:spacing w:after="60"/>
        <w:ind w:left="510" w:hanging="510"/>
      </w:pPr>
      <w:r>
        <w:rPr>
          <w:b/>
          <w:i w:val="0"/>
        </w:rPr>
        <w:t>7.2.</w:t>
      </w:r>
      <w:r>
        <w:t xml:space="preserve"> I shall quickly cover myself with my sari-end — with that my hand will move: hearing the jingle of the bangles on my wrist, He will be delighted.</w:t>
      </w:r>
    </w:p>
    <w:p>
      <w:pPr>
        <w:spacing w:after="60"/>
        <w:ind w:left="567"/>
      </w:pPr>
      <w:r>
        <w:rPr>
          <w:rFonts w:cs="Noto Serif Bengali" w:hAnsi="Noto Serif Bengali"/>
          <w:sz w:val="24"/>
        </w:rPr>
        <w:t>তেরছ-নয়ানকোণেতে জানাব গৌরাঙ্গ ভুবনলোভা ।</w:t>
      </w:r>
      <w:r>
        <w:br/>
      </w:r>
      <w:r>
        <w:rPr>
          <w:rFonts w:cs="Noto Serif Bengali" w:hAnsi="Noto Serif Bengali"/>
          <w:sz w:val="24"/>
        </w:rPr>
        <w:t>বারেক বসন ঘুচাও নিরখি কিরূপ কেশের শোভা ॥</w:t>
      </w:r>
    </w:p>
    <w:p>
      <w:pPr>
        <w:spacing w:after="60"/>
        <w:jc w:val="both"/>
      </w:pPr>
      <w:r>
        <w:rPr>
          <w:b w:val="0"/>
          <w:i/>
        </w:rPr>
        <w:t>teracha-nayānakoṇete jānāba gaurāṅga bhubanalobhā |</w:t>
      </w:r>
      <w:r>
        <w:br/>
      </w:r>
      <w:r>
        <w:rPr>
          <w:b w:val="0"/>
          <w:i/>
        </w:rPr>
        <w:t>bāreka basana ghucāo nirakhi kirūpa keśera śobhā ||</w:t>
      </w:r>
    </w:p>
    <w:p>
      <w:pPr>
        <w:spacing w:after="60"/>
        <w:jc w:val="both"/>
      </w:pPr>
      <w:r>
        <w:rPr>
          <w:b w:val="0"/>
          <w:i/>
        </w:rPr>
        <w:t>Word for word:</w:t>
      </w:r>
      <w:r>
        <w:t xml:space="preserve"> terachha-nayānakoṇete — with the corner of a sidelong glance; jānāba — will convey; gaurāṅga bhubanalobhā — Gauranga, the allure of the world; bāreka basana ghucāo — remove the cloth for a moment; nirakhi — let Me see; kirūpa keśera śobhā — how beautiful the hair is</w:t>
      </w:r>
    </w:p>
    <w:p>
      <w:pPr>
        <w:spacing w:after="60"/>
        <w:ind w:left="510" w:hanging="510"/>
      </w:pPr>
      <w:r>
        <w:rPr>
          <w:b/>
          <w:i w:val="0"/>
        </w:rPr>
        <w:t>7.3.</w:t>
      </w:r>
      <w:r>
        <w:t xml:space="preserve"> With the corner of a sidelong glance Gauranga, the allure of the world, will convey: 'Remove the cloth for a moment — let Me see how beautiful your hair is.'</w:t>
      </w:r>
    </w:p>
    <w:p>
      <w:pPr>
        <w:spacing w:after="60"/>
        <w:ind w:left="567"/>
      </w:pPr>
      <w:r>
        <w:rPr>
          <w:rFonts w:cs="Noto Serif Bengali" w:hAnsi="Noto Serif Bengali"/>
          <w:sz w:val="24"/>
        </w:rPr>
        <w:t>ইহা বুঝি মুই ঈষৎ হাসিয়া ঘুঙটে ঢাকিব মুখ ।</w:t>
      </w:r>
      <w:r>
        <w:br/>
      </w:r>
      <w:r>
        <w:rPr>
          <w:rFonts w:cs="Noto Serif Bengali" w:hAnsi="Noto Serif Bengali"/>
          <w:sz w:val="24"/>
        </w:rPr>
        <w:t>লজ্জিত দেখিয়া সখী প্রতি পুনঃ জানাবে পাইয়া সুখ ॥</w:t>
      </w:r>
    </w:p>
    <w:p>
      <w:pPr>
        <w:spacing w:after="60"/>
        <w:jc w:val="both"/>
      </w:pPr>
      <w:r>
        <w:rPr>
          <w:b w:val="0"/>
          <w:i/>
        </w:rPr>
        <w:t>ihā bujhi mui īṣat hāsiyā ghuṅaṭe ḍhākiba mukha |</w:t>
      </w:r>
      <w:r>
        <w:br/>
      </w:r>
      <w:r>
        <w:rPr>
          <w:b w:val="0"/>
          <w:i/>
        </w:rPr>
        <w:t>lajjita dekhiyā sakhī prati punaḥ jānābe pāiyā sukha ||</w:t>
      </w:r>
    </w:p>
    <w:p>
      <w:pPr>
        <w:spacing w:after="60"/>
        <w:jc w:val="both"/>
      </w:pPr>
      <w:r>
        <w:rPr>
          <w:b w:val="0"/>
          <w:i/>
        </w:rPr>
        <w:t>Word for word:</w:t>
      </w:r>
      <w:r>
        <w:t xml:space="preserve"> ihā bujhi — understanding this; mui īṣat hāsiyā — I, smiling slightly; ghuṅaṭe ḍhākiba mukha — shall cover my face with my veil; lajjita dekhiyā — seeing me shy; sakhī prati punaḥ jānābe — He will again convey to my friend; pāiyā sukha — delighted</w:t>
      </w:r>
    </w:p>
    <w:p>
      <w:pPr>
        <w:spacing w:after="60"/>
        <w:ind w:left="510" w:hanging="510"/>
      </w:pPr>
      <w:r>
        <w:rPr>
          <w:b/>
          <w:i w:val="0"/>
        </w:rPr>
        <w:t>7.4.</w:t>
      </w:r>
      <w:r>
        <w:t xml:space="preserve"> Understanding this, I shall smile slightly and cover my face with my veil; seeing me shy, He will be delighted and again convey something to my friend.</w:t>
      </w:r>
    </w:p>
    <w:p>
      <w:pPr>
        <w:spacing w:after="60"/>
        <w:ind w:left="567"/>
      </w:pPr>
      <w:r>
        <w:rPr>
          <w:rFonts w:cs="Noto Serif Bengali" w:hAnsi="Noto Serif Bengali"/>
          <w:sz w:val="24"/>
        </w:rPr>
        <w:t>সখী সুচতুরা আমারে কহিবে দাঁড়াহ বিমুখ হৈয়া ।</w:t>
      </w:r>
      <w:r>
        <w:br/>
      </w:r>
      <w:r>
        <w:rPr>
          <w:rFonts w:cs="Noto Serif Bengali" w:hAnsi="Noto Serif Bengali"/>
          <w:sz w:val="24"/>
        </w:rPr>
        <w:t>নহিলে অধিক অথির হইবা গৌরাঙ্গ পানেতে চাঞা ॥</w:t>
      </w:r>
    </w:p>
    <w:p>
      <w:pPr>
        <w:spacing w:after="60"/>
        <w:jc w:val="both"/>
      </w:pPr>
      <w:r>
        <w:rPr>
          <w:b w:val="0"/>
          <w:i/>
        </w:rPr>
        <w:t>sakhī sucaturā āmāre kahibe dām̐ṛāha bimukha haiyā |</w:t>
      </w:r>
      <w:r>
        <w:br/>
      </w:r>
      <w:r>
        <w:rPr>
          <w:b w:val="0"/>
          <w:i/>
        </w:rPr>
        <w:t>nahile adhika athira haibā gaurāṅga pānete cāñā ||</w:t>
      </w:r>
    </w:p>
    <w:p>
      <w:pPr>
        <w:spacing w:after="60"/>
        <w:jc w:val="both"/>
      </w:pPr>
      <w:r>
        <w:rPr>
          <w:b w:val="0"/>
          <w:i/>
        </w:rPr>
        <w:t>Word for word:</w:t>
      </w:r>
      <w:r>
        <w:t xml:space="preserve"> sakhī sucaturā — my clever friend; āmāre kahibe — will say to me; dām̐ṛāha bimukha haiyā — stand turned away; nahile — otherwise; adhika athira haibā — you will lose all calm; gaurāṅga pānete cāñā — looking at Gauranga</w:t>
      </w:r>
    </w:p>
    <w:p>
      <w:pPr>
        <w:spacing w:after="60"/>
        <w:ind w:left="510" w:hanging="510"/>
      </w:pPr>
      <w:r>
        <w:rPr>
          <w:b/>
          <w:i w:val="0"/>
        </w:rPr>
        <w:t>7.5.</w:t>
      </w:r>
      <w:r>
        <w:t xml:space="preserve"> My clever friend will say to me: 'Stand turned away — otherwise, looking at Gauranga, you will lose all calm.'</w:t>
      </w:r>
    </w:p>
    <w:p>
      <w:pPr>
        <w:spacing w:after="60"/>
        <w:ind w:left="567"/>
      </w:pPr>
      <w:r>
        <w:rPr>
          <w:rFonts w:cs="Noto Serif Bengali" w:hAnsi="Noto Serif Bengali"/>
          <w:sz w:val="24"/>
        </w:rPr>
        <w:t>এতেক বচনে গোরাপানে পিছু করিয়া দাঁড়াব ভুলি ।</w:t>
      </w:r>
      <w:r>
        <w:br/>
      </w:r>
      <w:r>
        <w:rPr>
          <w:rFonts w:cs="Noto Serif Bengali" w:hAnsi="Noto Serif Bengali"/>
          <w:sz w:val="24"/>
        </w:rPr>
        <w:t>নিজকরে সখী শীঘ্র মোর শিরে বসন দিবেক ফেলি ॥</w:t>
      </w:r>
    </w:p>
    <w:p>
      <w:pPr>
        <w:spacing w:after="60"/>
        <w:jc w:val="both"/>
      </w:pPr>
      <w:r>
        <w:rPr>
          <w:b w:val="0"/>
          <w:i/>
        </w:rPr>
        <w:t>eteka bacane gorāpāne pichu kariyā dām̐ṛāba bhuli |</w:t>
      </w:r>
      <w:r>
        <w:br/>
      </w:r>
      <w:r>
        <w:rPr>
          <w:b w:val="0"/>
          <w:i/>
        </w:rPr>
        <w:t>nijakare sakhī śīghra mora śire basana dibeka pheli ||</w:t>
      </w:r>
    </w:p>
    <w:p>
      <w:pPr>
        <w:spacing w:after="60"/>
        <w:jc w:val="both"/>
      </w:pPr>
      <w:r>
        <w:rPr>
          <w:b w:val="0"/>
          <w:i/>
        </w:rPr>
        <w:t>Word for word:</w:t>
      </w:r>
      <w:r>
        <w:t xml:space="preserve"> eteka bacane — at these words; gorā-pāne pichu kariyā — turning my back to Gora; dām̐ṛāba bhuli — I shall stand, forgetting myself; nijakare — with her own hand; sakhī śīghra — my friend quickly; mora śire basana dibeka pheli — will throw off the cloth from my head</w:t>
      </w:r>
    </w:p>
    <w:p>
      <w:pPr>
        <w:spacing w:after="60"/>
        <w:ind w:left="510" w:hanging="510"/>
      </w:pPr>
      <w:r>
        <w:rPr>
          <w:b/>
          <w:i w:val="0"/>
        </w:rPr>
        <w:t>7.6.</w:t>
      </w:r>
      <w:r>
        <w:t xml:space="preserve"> At these words I shall forget myself and stand with my back to Gora — and my friend with her own hand will quickly throw the cloth off my head.</w:t>
      </w:r>
    </w:p>
    <w:p>
      <w:pPr>
        <w:spacing w:after="60"/>
        <w:ind w:left="567"/>
      </w:pPr>
      <w:r>
        <w:rPr>
          <w:rFonts w:cs="Noto Serif Bengali" w:hAnsi="Noto Serif Bengali"/>
          <w:sz w:val="24"/>
        </w:rPr>
        <w:t>সে সময়ে গোরা রসের আবেশে অধিক অবশ হৈয়া ।</w:t>
      </w:r>
      <w:r>
        <w:br/>
      </w:r>
      <w:r>
        <w:rPr>
          <w:rFonts w:cs="Noto Serif Bengali" w:hAnsi="Noto Serif Bengali"/>
          <w:sz w:val="24"/>
        </w:rPr>
        <w:t>কিছু না থাকিবে স্মৃতি অনিমিখ-নয়নে রহিব চাঞা ॥</w:t>
      </w:r>
    </w:p>
    <w:p>
      <w:pPr>
        <w:spacing w:after="60"/>
        <w:jc w:val="both"/>
      </w:pPr>
      <w:r>
        <w:rPr>
          <w:b w:val="0"/>
          <w:i/>
        </w:rPr>
        <w:t>se samaye gorā rasera ābeśe adhika abaśa haiyā |</w:t>
      </w:r>
      <w:r>
        <w:br/>
      </w:r>
      <w:r>
        <w:rPr>
          <w:b w:val="0"/>
          <w:i/>
        </w:rPr>
        <w:t>kichu nā thākibe smṛti animikha-nayane rahiba cāñā ||</w:t>
      </w:r>
    </w:p>
    <w:p>
      <w:pPr>
        <w:spacing w:after="60"/>
        <w:jc w:val="both"/>
      </w:pPr>
      <w:r>
        <w:rPr>
          <w:b w:val="0"/>
          <w:i/>
        </w:rPr>
        <w:t>Word for word:</w:t>
      </w:r>
      <w:r>
        <w:t xml:space="preserve"> se samaye — at that moment; gorā — Gora; rasera ābeśe — rapt in rasa; adhika abaśa haiyā — quite overcome; kichu nā thākibe smṛti — He will remember nothing; animikha-nayane — with unblinking eyes; rahiba cāñā — will keep gazing</w:t>
      </w:r>
    </w:p>
    <w:p>
      <w:pPr>
        <w:spacing w:after="60"/>
        <w:ind w:left="510" w:hanging="510"/>
      </w:pPr>
      <w:r>
        <w:rPr>
          <w:b/>
          <w:i w:val="0"/>
        </w:rPr>
        <w:t>7.7.</w:t>
      </w:r>
      <w:r>
        <w:t xml:space="preserve"> At that moment Gora, rapt in rasa, quite overcome, will remember nothing — He will keep gazing with unblinking eyes.</w:t>
      </w:r>
    </w:p>
    <w:p>
      <w:pPr>
        <w:spacing w:after="60"/>
        <w:ind w:left="567"/>
      </w:pPr>
      <w:r>
        <w:rPr>
          <w:rFonts w:cs="Noto Serif Bengali" w:hAnsi="Noto Serif Bengali"/>
          <w:sz w:val="24"/>
        </w:rPr>
        <w:t>মুই অতি সঙ্কোচে তরাতরি মাথে বসন দিব যে তুলি ।</w:t>
      </w:r>
      <w:r>
        <w:br/>
      </w:r>
      <w:r>
        <w:rPr>
          <w:rFonts w:cs="Noto Serif Bengali" w:hAnsi="Noto Serif Bengali"/>
          <w:sz w:val="24"/>
        </w:rPr>
        <w:t>বাহিরে কোরধ করিয়া সইয়েতে ভর্ৎসিব নিলজী বলি ॥</w:t>
      </w:r>
    </w:p>
    <w:p>
      <w:pPr>
        <w:spacing w:after="60"/>
        <w:jc w:val="both"/>
      </w:pPr>
      <w:r>
        <w:rPr>
          <w:b w:val="0"/>
          <w:i/>
        </w:rPr>
        <w:t>mui ati saṅkoce tarātari māthe basana diba ye tuli |</w:t>
      </w:r>
      <w:r>
        <w:br/>
      </w:r>
      <w:r>
        <w:rPr>
          <w:b w:val="0"/>
          <w:i/>
        </w:rPr>
        <w:t>bāhire koradha kariyā saiyete bhartsiba nilajī bali ||</w:t>
      </w:r>
    </w:p>
    <w:p>
      <w:pPr>
        <w:spacing w:after="60"/>
        <w:jc w:val="both"/>
      </w:pPr>
      <w:r>
        <w:rPr>
          <w:b w:val="0"/>
          <w:i/>
        </w:rPr>
        <w:t>Word for word:</w:t>
      </w:r>
      <w:r>
        <w:t xml:space="preserve"> mui ati saṅkoce — I, much abashed; tarātari — hastily; māthe basana diba ye tuli — shall pull the cloth up over my head; bāhire koradha kariyā — with outward anger; saiyete bhartsiba — I shall scold my friend; nilajī bali — calling her shameless</w:t>
      </w:r>
    </w:p>
    <w:p>
      <w:pPr>
        <w:spacing w:after="60"/>
        <w:ind w:left="510" w:hanging="510"/>
      </w:pPr>
      <w:r>
        <w:rPr>
          <w:b/>
          <w:i w:val="0"/>
        </w:rPr>
        <w:t>7.8.</w:t>
      </w:r>
      <w:r>
        <w:t xml:space="preserve"> I, much abashed, shall hastily pull the cloth up over my head and, with outward anger, scold my friend, calling her shameless.</w:t>
      </w:r>
    </w:p>
    <w:p>
      <w:pPr>
        <w:spacing w:after="60"/>
        <w:ind w:left="567"/>
      </w:pPr>
      <w:r>
        <w:rPr>
          <w:rFonts w:cs="Noto Serif Bengali" w:hAnsi="Noto Serif Bengali"/>
          <w:sz w:val="24"/>
        </w:rPr>
        <w:t>সখীর সমীপ হইতে কিঞ্চিত দূরেতে দাঁড়াব গিয়া ।</w:t>
      </w:r>
      <w:r>
        <w:br/>
      </w:r>
      <w:r>
        <w:rPr>
          <w:rFonts w:cs="Noto Serif Bengali" w:hAnsi="Noto Serif Bengali"/>
          <w:sz w:val="24"/>
        </w:rPr>
        <w:t>নিজ দোষ মানি টানিয়া রাখিবে মাথার শপথ দিয়া ॥</w:t>
      </w:r>
    </w:p>
    <w:p>
      <w:pPr>
        <w:spacing w:after="60"/>
        <w:jc w:val="both"/>
      </w:pPr>
      <w:r>
        <w:rPr>
          <w:b w:val="0"/>
          <w:i/>
        </w:rPr>
        <w:t>sakhīra samīpa haite kiñcita dūrete dām̐ṛāba giyā |</w:t>
      </w:r>
      <w:r>
        <w:br/>
      </w:r>
      <w:r>
        <w:rPr>
          <w:b w:val="0"/>
          <w:i/>
        </w:rPr>
        <w:t>nija doṣa māni ṭāniyā rākhibe māthāra śapatha diyā ||</w:t>
      </w:r>
    </w:p>
    <w:p>
      <w:pPr>
        <w:spacing w:after="60"/>
        <w:jc w:val="both"/>
      </w:pPr>
      <w:r>
        <w:rPr>
          <w:b w:val="0"/>
          <w:i/>
        </w:rPr>
        <w:t>Word for word:</w:t>
      </w:r>
      <w:r>
        <w:t xml:space="preserve"> sakhīra samīpa haite — from my friend's side; kiñcita dūrete — a little way off; dām̐ṛāba giyā — I shall go and stand; nija doṣa māni — owning her fault; ṭāniyā rākhibe — she will draw me back and hold me; māthāra śapatha diyā — swearing by my head</w:t>
      </w:r>
    </w:p>
    <w:p>
      <w:pPr>
        <w:spacing w:after="60"/>
        <w:ind w:left="510" w:hanging="510"/>
      </w:pPr>
      <w:r>
        <w:rPr>
          <w:b/>
          <w:i w:val="0"/>
        </w:rPr>
        <w:t>7.9.</w:t>
      </w:r>
      <w:r>
        <w:t xml:space="preserve"> I shall go and stand a little way off from my friend — and she, owning her fault, will draw me back and hold me, swearing by my head.</w:t>
      </w:r>
    </w:p>
    <w:p>
      <w:pPr>
        <w:spacing w:after="60"/>
        <w:ind w:left="567"/>
      </w:pPr>
      <w:r>
        <w:rPr>
          <w:rFonts w:cs="Noto Serif Bengali" w:hAnsi="Noto Serif Bengali"/>
          <w:sz w:val="24"/>
        </w:rPr>
        <w:t>আমার এ রঙ্গ হেরি পুনঃ রঙ্গে ভাসিবে গৌরাঙ্গ রঙ্গী ।</w:t>
      </w:r>
      <w:r>
        <w:br/>
      </w:r>
      <w:r>
        <w:rPr>
          <w:rFonts w:cs="Noto Serif Bengali" w:hAnsi="Noto Serif Bengali"/>
          <w:sz w:val="24"/>
        </w:rPr>
        <w:t>মনের মানসে হাসিবেক নরহরি বন্ধুয়ার সঙ্গী ॥</w:t>
      </w:r>
    </w:p>
    <w:p>
      <w:pPr>
        <w:spacing w:after="60"/>
        <w:jc w:val="both"/>
      </w:pPr>
      <w:r>
        <w:rPr>
          <w:b w:val="0"/>
          <w:i/>
        </w:rPr>
        <w:t>āmāra e raṅga heri punaḥ raṅge bhāsibe gaurāṅga raṅgī |</w:t>
      </w:r>
      <w:r>
        <w:br/>
      </w:r>
      <w:r>
        <w:rPr>
          <w:b w:val="0"/>
          <w:i/>
        </w:rPr>
        <w:t>manera mānase hāsibeka narahari bandhuyāra saṅgī ||</w:t>
      </w:r>
    </w:p>
    <w:p>
      <w:pPr>
        <w:spacing w:after="60"/>
        <w:jc w:val="both"/>
      </w:pPr>
      <w:r>
        <w:rPr>
          <w:b w:val="0"/>
          <w:i/>
        </w:rPr>
        <w:t>Word for word:</w:t>
      </w:r>
      <w:r>
        <w:t xml:space="preserve"> āmāra e raṅga heri — seeing this play of mine; punaḥ raṅge bhāsibe — will again float in merriment; gaurāṅga raṅgī — Gauranga, lover of play; manera mānase — in the depths of his heart; hāsibeka — will laugh; narahari bandhuyāra saṅgī — Narahari, the Friend's companion</w:t>
      </w:r>
    </w:p>
    <w:p>
      <w:pPr>
        <w:spacing w:after="60"/>
        <w:ind w:left="510" w:hanging="510"/>
      </w:pPr>
      <w:r>
        <w:rPr>
          <w:b/>
          <w:i w:val="0"/>
        </w:rPr>
        <w:t>7.10.</w:t>
      </w:r>
      <w:r>
        <w:t xml:space="preserve"> Seeing this play of mine, Gauranga, lover of play, will again float in merriment," — and in the depths of his heart Narahari, the Friend's companion, will laugh.</w:t>
      </w:r>
      <w:r>
        <w:rPr>
          <w:b w:val="0"/>
          <w:i w:val="0"/>
          <w:vertAlign w:val="superscript"/>
        </w:rPr>
        <w:t>14</w:t>
      </w:r>
    </w:p>
    <w:p>
      <w:pPr>
        <w:spacing w:after="60"/>
        <w:ind w:left="283"/>
      </w:pPr>
      <w:r>
        <w:rPr>
          <w:b/>
          <w:i w:val="0"/>
          <w:sz w:val="18"/>
        </w:rPr>
        <w:t>13.</w:t>
      </w:r>
      <w:r>
        <w:rPr>
          <w:sz w:val="18"/>
        </w:rPr>
        <w:t xml:space="preserve"> Signature — "Narahari". GPT1 — pp. 224–225, no. 152 (scan PDF pp. 483–484); GPT2 — sect. 3.2, no. 152 (catalogue: NG-121). GCC — kirana 9, pada 10 (ed. 1947, pp. 111–112; scan PDF pp. 116–117). Two places in GPT1 are corrected after GCC (noted in VAR): 7.2 "jhām̐piba" ("I shall cover myself"; GPT1 "kām̐pila" — "trembled", a misprint) and 7.6 "pichu kariyā" ("turning my back"; GPT1 "kichu kariyā"). B. Nagari-bhava — see the introductory note to the section (chapter 27).</w:t>
      </w:r>
    </w:p>
    <w:p>
      <w:pPr>
        <w:spacing w:after="60"/>
        <w:ind w:left="283"/>
      </w:pPr>
      <w:r>
        <w:rPr>
          <w:b/>
          <w:i w:val="0"/>
          <w:sz w:val="18"/>
        </w:rPr>
        <w:t>14.</w:t>
      </w:r>
      <w:r>
        <w:rPr>
          <w:sz w:val="18"/>
        </w:rPr>
        <w:t xml:space="preserve"> Gora, enraptured and oblivious at the sight of the townswoman's uncovered head (7.7), is her daydream, as in all the padas of this cycle (note 5); rendered exactly. A married woman's uncovered head before a strange man was by custom immodest; hence "shameless" (7.8) and the heroine's feigned indignation.</w:t>
      </w:r>
    </w:p>
    <w:p>
      <w:pPr>
        <w:pStyle w:val="Heading2"/>
      </w:pPr>
      <w:r>
        <w:t>8. Narahari — "gaurāṅgacām̐dere nirakhi sakhīre…" (GPT1 p. 225, no. 153; GCC 9.11)</w:t>
      </w:r>
    </w:p>
    <w:p>
      <w:pPr>
        <w:spacing w:after="60"/>
        <w:jc w:val="both"/>
      </w:pPr>
      <w:r>
        <w:rPr>
          <w:b w:val="0"/>
          <w:i/>
        </w:rPr>
        <w:t>Nagari-bhava; a daydream. A townswoman dreams: gazing at Gaurangachand and signalling to her friend, she will smile sweetly and talk with her; swaying her head, she will loosen her hair-knot, her nose-pendant and earrings will swing; the nagara will say with a glance that He cannot see the ornament on her back — and she, on some pretext, will lift the cloth and show it to Him; at once the Connoisseur of rasa will be overcome. Raga "yatharaga". &lt;b&gt;Attribution: probably Chakravarti&lt;/b&gt; — GCC, kirana 9, pada 11.</w:t>
      </w:r>
      <w:r>
        <w:rPr>
          <w:b w:val="0"/>
          <w:i w:val="0"/>
          <w:vertAlign w:val="superscript"/>
        </w:rPr>
        <w:t>15</w:t>
      </w:r>
    </w:p>
    <w:p>
      <w:pPr>
        <w:spacing w:after="60"/>
        <w:ind w:left="567"/>
      </w:pPr>
      <w:r>
        <w:rPr>
          <w:rFonts w:cs="Noto Serif Bengali" w:hAnsi="Noto Serif Bengali"/>
          <w:sz w:val="24"/>
        </w:rPr>
        <w:t>গৌরাঙ্গচাঁদেরে নিরখি সখীরে ঠারিয়া তেরছ-আঁখে ।</w:t>
      </w:r>
      <w:r>
        <w:br/>
      </w:r>
      <w:r>
        <w:rPr>
          <w:rFonts w:cs="Noto Serif Bengali" w:hAnsi="Noto Serif Bengali"/>
          <w:sz w:val="24"/>
        </w:rPr>
        <w:t>মধুর মধুর হাসিয়া মধুর-কাহিনী কহিব সুখে ॥</w:t>
      </w:r>
    </w:p>
    <w:p>
      <w:pPr>
        <w:spacing w:after="60"/>
        <w:jc w:val="both"/>
      </w:pPr>
      <w:r>
        <w:rPr>
          <w:b w:val="0"/>
          <w:i/>
        </w:rPr>
        <w:t>gaurāṅgacām̐dere nirakhi sakhīre ṭhāriyā teracha-ām̐khe |</w:t>
      </w:r>
      <w:r>
        <w:br/>
      </w:r>
      <w:r>
        <w:rPr>
          <w:b w:val="0"/>
          <w:i/>
        </w:rPr>
        <w:t>madhura madhura hāsiyā madhura-kāhinī kahiba sukhe ||</w:t>
      </w:r>
    </w:p>
    <w:p>
      <w:pPr>
        <w:spacing w:after="60"/>
        <w:jc w:val="both"/>
      </w:pPr>
      <w:r>
        <w:rPr>
          <w:b w:val="0"/>
          <w:i/>
        </w:rPr>
        <w:t>Word for word:</w:t>
      </w:r>
      <w:r>
        <w:t xml:space="preserve"> gaurāṅgacām̐dere nirakhi — gazing at Gaurangachand; sakhīre ṭhāriyā — signalling to my friend; terachha-ām̐khe — with a sidelong glance; madhura madhura hāsiyā — smiling sweetly, sweetly; madhura-kāhinī — sweet talk; kahiba sukhe — I shall happily tell</w:t>
      </w:r>
    </w:p>
    <w:p>
      <w:pPr>
        <w:spacing w:after="60"/>
        <w:ind w:left="510" w:hanging="510"/>
      </w:pPr>
      <w:r>
        <w:rPr>
          <w:b/>
          <w:i w:val="0"/>
        </w:rPr>
        <w:t>8.1.</w:t>
      </w:r>
      <w:r>
        <w:t xml:space="preserve"> "Gazing at Gaurangachand, signalling to my friend with a sidelong glance, smiling sweetly, sweetly, I shall happily make sweet talk.</w:t>
      </w:r>
    </w:p>
    <w:p>
      <w:pPr>
        <w:spacing w:after="60"/>
        <w:ind w:left="567"/>
      </w:pPr>
      <w:r>
        <w:rPr>
          <w:rFonts w:cs="Noto Serif Bengali" w:hAnsi="Noto Serif Bengali"/>
          <w:sz w:val="24"/>
        </w:rPr>
        <w:t>রসভরে শির চালন করিতে আউলাবে চুলের খোঁপা ।</w:t>
      </w:r>
      <w:r>
        <w:br/>
      </w:r>
      <w:r>
        <w:rPr>
          <w:rFonts w:cs="Noto Serif Bengali" w:hAnsi="Noto Serif Bengali"/>
          <w:sz w:val="24"/>
        </w:rPr>
        <w:t>মধুর মধুর দুলিবে নাসার বেশর কাণের চাঁপা ॥</w:t>
      </w:r>
    </w:p>
    <w:p>
      <w:pPr>
        <w:spacing w:after="60"/>
        <w:jc w:val="both"/>
      </w:pPr>
      <w:r>
        <w:rPr>
          <w:b w:val="0"/>
          <w:i/>
        </w:rPr>
        <w:t>rasabhare śira cālana karite āulābe culera khom̐pā |</w:t>
      </w:r>
      <w:r>
        <w:br/>
      </w:r>
      <w:r>
        <w:rPr>
          <w:b w:val="0"/>
          <w:i/>
        </w:rPr>
        <w:t>madhura madhura dulibe nāsāra beśara kāṇera cām̐pā ||</w:t>
      </w:r>
    </w:p>
    <w:p>
      <w:pPr>
        <w:spacing w:after="60"/>
        <w:jc w:val="both"/>
      </w:pPr>
      <w:r>
        <w:rPr>
          <w:b w:val="0"/>
          <w:i/>
        </w:rPr>
        <w:t>Word for word:</w:t>
      </w:r>
      <w:r>
        <w:t xml:space="preserve"> rasabhare — rapt in rasa; śira cālana karite — as I sway my head; āulābe culera khom̐pā — my hair-knot will come loose; madhura madhura dulibe — will sweetly swing; nāsāra beśara — the nose-pendant; kāṇera cām̐pā — the champaka ear-ornaments</w:t>
      </w:r>
    </w:p>
    <w:p>
      <w:pPr>
        <w:spacing w:after="60"/>
        <w:ind w:left="510" w:hanging="510"/>
      </w:pPr>
      <w:r>
        <w:rPr>
          <w:b/>
          <w:i w:val="0"/>
        </w:rPr>
        <w:t>8.2.</w:t>
      </w:r>
      <w:r>
        <w:t xml:space="preserve"> Rapt in rasa, swaying my head, I shall loosen my hair-knot; sweetly, sweetly will swing my nose-pendant and my champaka ear-ornaments.</w:t>
      </w:r>
    </w:p>
    <w:p>
      <w:pPr>
        <w:spacing w:after="60"/>
        <w:ind w:left="567"/>
      </w:pPr>
      <w:r>
        <w:rPr>
          <w:rFonts w:cs="Noto Serif Bengali" w:hAnsi="Noto Serif Bengali"/>
          <w:sz w:val="24"/>
        </w:rPr>
        <w:t>পিঠের উপর ঝাঁপার দোলনি তাহা না দেখিতে পাবে ।</w:t>
      </w:r>
      <w:r>
        <w:br/>
      </w:r>
      <w:r>
        <w:rPr>
          <w:rFonts w:cs="Noto Serif Bengali" w:hAnsi="Noto Serif Bengali"/>
          <w:sz w:val="24"/>
        </w:rPr>
        <w:t>নয়ানের কোণে ঠারিয়া নাগর ঈষৎ হাসিতে কবে ॥</w:t>
      </w:r>
    </w:p>
    <w:p>
      <w:pPr>
        <w:spacing w:after="60"/>
        <w:jc w:val="both"/>
      </w:pPr>
      <w:r>
        <w:rPr>
          <w:b w:val="0"/>
          <w:i/>
        </w:rPr>
        <w:t>piṭhera upara jhām̐pāra dolani tāhā nā dekhite pābe |</w:t>
      </w:r>
      <w:r>
        <w:br/>
      </w:r>
      <w:r>
        <w:rPr>
          <w:b w:val="0"/>
          <w:i/>
        </w:rPr>
        <w:t>nayānera koṇe ṭhāriyā nāgara īṣat hāsite kabe ||</w:t>
      </w:r>
    </w:p>
    <w:p>
      <w:pPr>
        <w:spacing w:after="60"/>
        <w:jc w:val="both"/>
      </w:pPr>
      <w:r>
        <w:rPr>
          <w:b w:val="0"/>
          <w:i/>
        </w:rPr>
        <w:t>Word for word:</w:t>
      </w:r>
      <w:r>
        <w:t xml:space="preserve"> piṭhera upara — on my back; jhām̐pāra dolani — the swinging of the jhapa (a braid-ornament); tāhā nā dekhite pābe — that He will not be able to see; nayānera koṇe ṭhāriyā — signalling with the corner of His eye; nāgara — the nagara; īṣat hāsite kabe — will say with a slight smile</w:t>
      </w:r>
    </w:p>
    <w:p>
      <w:pPr>
        <w:spacing w:after="60"/>
        <w:ind w:left="510" w:hanging="510"/>
      </w:pPr>
      <w:r>
        <w:rPr>
          <w:b/>
          <w:i w:val="0"/>
        </w:rPr>
        <w:t>8.3.</w:t>
      </w:r>
      <w:r>
        <w:t xml:space="preserve"> The swinging of the jhapa on my back He will not be able to see — and the nagara, signalling with the corner of His eye, will say [so] with a slight smile.</w:t>
      </w:r>
    </w:p>
    <w:p>
      <w:pPr>
        <w:spacing w:after="60"/>
        <w:ind w:left="567"/>
      </w:pPr>
      <w:r>
        <w:rPr>
          <w:rFonts w:cs="Noto Serif Bengali" w:hAnsi="Noto Serif Bengali"/>
          <w:sz w:val="24"/>
        </w:rPr>
        <w:t>কোন ছলে বাম-করেতে বসন তুলিয়া দেখাব তায় ।</w:t>
      </w:r>
      <w:r>
        <w:br/>
      </w:r>
      <w:r>
        <w:rPr>
          <w:rFonts w:cs="Noto Serif Bengali" w:hAnsi="Noto Serif Bengali"/>
          <w:sz w:val="24"/>
        </w:rPr>
        <w:t>অমনি অবশ হবে নরহরি-পরাণ রসিক রায় ॥</w:t>
      </w:r>
    </w:p>
    <w:p>
      <w:pPr>
        <w:spacing w:after="60"/>
        <w:jc w:val="both"/>
      </w:pPr>
      <w:r>
        <w:rPr>
          <w:b w:val="0"/>
          <w:i/>
        </w:rPr>
        <w:t>kona chale bāma-karete basana tuliyā dekhāba tāya |</w:t>
      </w:r>
      <w:r>
        <w:br/>
      </w:r>
      <w:r>
        <w:rPr>
          <w:b w:val="0"/>
          <w:i/>
        </w:rPr>
        <w:t>amani abaśa habe narahari-parāṇa rasika rāya ||</w:t>
      </w:r>
    </w:p>
    <w:p>
      <w:pPr>
        <w:spacing w:after="60"/>
        <w:jc w:val="both"/>
      </w:pPr>
      <w:r>
        <w:rPr>
          <w:b w:val="0"/>
          <w:i/>
        </w:rPr>
        <w:t>Word for word:</w:t>
      </w:r>
      <w:r>
        <w:t xml:space="preserve"> kona chale — on some pretext; bāma-karete — with my left hand; basana tuliyā — lifting the cloth; dekhāba tāya — I shall show it to Him; amani abaśa habe — at once will be overcome; narahari-parāṇa rasika rāya — the Connoisseur of rasa, the life of Narahari</w:t>
      </w:r>
    </w:p>
    <w:p>
      <w:pPr>
        <w:spacing w:after="60"/>
        <w:ind w:left="510" w:hanging="510"/>
      </w:pPr>
      <w:r>
        <w:rPr>
          <w:b/>
          <w:i w:val="0"/>
        </w:rPr>
        <w:t>8.4.</w:t>
      </w:r>
      <w:r>
        <w:t xml:space="preserve"> On some pretext I shall lift the cloth with my left hand and show it to Him — at once the Connoisseur of rasa, the life of Narahari, will be overcome."</w:t>
      </w:r>
      <w:r>
        <w:rPr>
          <w:b w:val="0"/>
          <w:i w:val="0"/>
          <w:vertAlign w:val="superscript"/>
        </w:rPr>
        <w:t>16</w:t>
      </w:r>
    </w:p>
    <w:p>
      <w:pPr>
        <w:spacing w:after="60"/>
        <w:ind w:left="283"/>
      </w:pPr>
      <w:r>
        <w:rPr>
          <w:b/>
          <w:i w:val="0"/>
          <w:sz w:val="18"/>
        </w:rPr>
        <w:t>15.</w:t>
      </w:r>
      <w:r>
        <w:rPr>
          <w:sz w:val="18"/>
        </w:rPr>
        <w:t xml:space="preserve"> Signature — "Narahari". GPT1 — p. 225, no. 153 (scan PDF p. 484); GPT2 — sect. 3.2, no. 153 (catalogue: NG-352). GCC — kirana 9, pada 11 (ed. 1947, p. 112; scan PDF p. 117). GCC readings: "piṭhera upare" (8.3), "kona chalete" (8.4); 8.2 "kāṇera cām̐pā" follows GCC (in GPT1 the word is hard to read, GPT2 "ṭāpā"). B. Nagari-bhava — see the introductory note to the section (chapter 27).</w:t>
      </w:r>
    </w:p>
    <w:p>
      <w:pPr>
        <w:spacing w:after="60"/>
        <w:ind w:left="283"/>
      </w:pPr>
      <w:r>
        <w:rPr>
          <w:b/>
          <w:i w:val="0"/>
          <w:sz w:val="18"/>
        </w:rPr>
        <w:t>16.</w:t>
      </w:r>
      <w:r>
        <w:rPr>
          <w:sz w:val="18"/>
        </w:rPr>
        <w:t xml:space="preserve"> Beśara — a nose-pendant; cām̐pā — earrings shaped like the champaka flower; jhām̐pā — an ornament braided into the hair and hanging down the back. Lifting the cloth to show it is a coquetry the townswoman pictures to herself (cf. note 5); rendered as in the original.</w:t>
      </w:r>
    </w:p>
    <w:p>
      <w:pPr>
        <w:pStyle w:val="Heading2"/>
      </w:pPr>
      <w:r>
        <w:t>9. Narahari — "āiyera aṅgane yatane dām̐ṛāba…" (GPT1 pp. 225–226, no. 154; GCC 9.13)</w:t>
      </w:r>
    </w:p>
    <w:p>
      <w:pPr>
        <w:spacing w:after="60"/>
        <w:jc w:val="both"/>
      </w:pPr>
      <w:r>
        <w:rPr>
          <w:b w:val="0"/>
          <w:i/>
        </w:rPr>
        <w:t>Nagari-bhava; a daydream. A townswoman dreams: in Ai's courtyard she will stand holding her friend's hand; Gora, the Jewel of virtues, will ask her by a sign of the eyes to uncover her face; abashed, she will turn away, but her clever friend, with feigned alarm, will lift the cloth from her face; the Connoisseur of rasa, covering His face, will smile — and Narahari Dasa, seeing that smile, will thrill. Raga "yatharaga". &lt;b&gt;Attribution: probably Chakravarti&lt;/b&gt; — GCC, kirana 9, pada 13.</w:t>
      </w:r>
      <w:r>
        <w:rPr>
          <w:b w:val="0"/>
          <w:i w:val="0"/>
          <w:vertAlign w:val="superscript"/>
        </w:rPr>
        <w:t>17</w:t>
      </w:r>
    </w:p>
    <w:p>
      <w:pPr>
        <w:spacing w:after="60"/>
        <w:ind w:left="567"/>
      </w:pPr>
      <w:r>
        <w:rPr>
          <w:rFonts w:cs="Noto Serif Bengali" w:hAnsi="Noto Serif Bengali"/>
          <w:sz w:val="24"/>
        </w:rPr>
        <w:t>আইয়ের অঙ্গনে যতনে দাঁড়াব ধরিয়া সইয়ের করে ।</w:t>
      </w:r>
      <w:r>
        <w:br/>
      </w:r>
      <w:r>
        <w:rPr>
          <w:rFonts w:cs="Noto Serif Bengali" w:hAnsi="Noto Serif Bengali"/>
          <w:sz w:val="24"/>
        </w:rPr>
        <w:t>গোরা গুণমণি মো পানে চাহিয়া কহিবে আঁখির ঠারে ॥</w:t>
      </w:r>
    </w:p>
    <w:p>
      <w:pPr>
        <w:spacing w:after="60"/>
        <w:jc w:val="both"/>
      </w:pPr>
      <w:r>
        <w:rPr>
          <w:b w:val="0"/>
          <w:i/>
        </w:rPr>
        <w:t>āiyera aṅgane yatane dām̐ṛāba dhariyā saiyera kare |</w:t>
      </w:r>
      <w:r>
        <w:br/>
      </w:r>
      <w:r>
        <w:rPr>
          <w:b w:val="0"/>
          <w:i/>
        </w:rPr>
        <w:t>gorā guṇamaṇi mo pāne cāhiyā kahibe ām̐khira ṭhāre ||</w:t>
      </w:r>
    </w:p>
    <w:p>
      <w:pPr>
        <w:spacing w:after="60"/>
        <w:jc w:val="both"/>
      </w:pPr>
      <w:r>
        <w:rPr>
          <w:b w:val="0"/>
          <w:i/>
        </w:rPr>
        <w:t>Word for word:</w:t>
      </w:r>
      <w:r>
        <w:t xml:space="preserve"> āiyera aṅgane — in Ai's courtyard; yatane dām̐ṛāba — I shall carefully stand; dhariyā saiyera kare — holding my friend's hand; gorā guṇamaṇi — Gora, the Jewel of virtues; mo pāne cāhiyā — looking at me; kahibe ām̐khira ṭhāre — will say by a sign of the eyes</w:t>
      </w:r>
    </w:p>
    <w:p>
      <w:pPr>
        <w:spacing w:after="60"/>
        <w:ind w:left="510" w:hanging="510"/>
      </w:pPr>
      <w:r>
        <w:rPr>
          <w:b/>
          <w:i w:val="0"/>
        </w:rPr>
        <w:t>9.1.</w:t>
      </w:r>
      <w:r>
        <w:t xml:space="preserve"> "In Ai's courtyard I shall carefully stand, holding my friend's hand; Gora, the Jewel of virtues, looking at me, will say by a sign of the eyes:</w:t>
      </w:r>
    </w:p>
    <w:p>
      <w:pPr>
        <w:spacing w:after="60"/>
        <w:ind w:left="567"/>
      </w:pPr>
      <w:r>
        <w:rPr>
          <w:rFonts w:cs="Noto Serif Bengali" w:hAnsi="Noto Serif Bengali"/>
          <w:sz w:val="24"/>
        </w:rPr>
        <w:t>মুখের বসন বারেক ঘুচাঞা ঘুচাহ মনের দুখ ।</w:t>
      </w:r>
      <w:r>
        <w:br/>
      </w:r>
      <w:r>
        <w:rPr>
          <w:rFonts w:cs="Noto Serif Bengali" w:hAnsi="Noto Serif Bengali"/>
          <w:sz w:val="24"/>
        </w:rPr>
        <w:t>এ কথা বুঝিয়া লজ্জিত হইয়া অমনি ফিরাব মুখ ॥</w:t>
      </w:r>
    </w:p>
    <w:p>
      <w:pPr>
        <w:spacing w:after="60"/>
        <w:jc w:val="both"/>
      </w:pPr>
      <w:r>
        <w:rPr>
          <w:b w:val="0"/>
          <w:i/>
        </w:rPr>
        <w:t>mukhera basana bāreka ghucāñā ghucāha manera dukha |</w:t>
      </w:r>
      <w:r>
        <w:br/>
      </w:r>
      <w:r>
        <w:rPr>
          <w:b w:val="0"/>
          <w:i/>
        </w:rPr>
        <w:t>e kathā bujhiyā lajjita haiyā amani phirāba mukha ||</w:t>
      </w:r>
    </w:p>
    <w:p>
      <w:pPr>
        <w:spacing w:after="60"/>
        <w:jc w:val="both"/>
      </w:pPr>
      <w:r>
        <w:rPr>
          <w:b w:val="0"/>
          <w:i/>
        </w:rPr>
        <w:t>Word for word:</w:t>
      </w:r>
      <w:r>
        <w:t xml:space="preserve"> mukhera basana — the cloth over your face; bāreka ghucāñā — lifting just once; ghucāha manera dukha — dispel [My] heart's grief; e kathā bujhiyā — understanding this; lajjita haiyā — abashed; amani phirāba mukha — I shall at once turn my face away</w:t>
      </w:r>
    </w:p>
    <w:p>
      <w:pPr>
        <w:spacing w:after="60"/>
        <w:ind w:left="510" w:hanging="510"/>
      </w:pPr>
      <w:r>
        <w:rPr>
          <w:b/>
          <w:i w:val="0"/>
        </w:rPr>
        <w:t>9.2.</w:t>
      </w:r>
      <w:r>
        <w:t xml:space="preserve"> 'Lift the cloth from your face just once — dispel My heart's grief.' Understanding this, I shall be abashed and at once turn my face away.</w:t>
      </w:r>
    </w:p>
    <w:p>
      <w:pPr>
        <w:spacing w:after="60"/>
        <w:ind w:left="567"/>
      </w:pPr>
      <w:r>
        <w:rPr>
          <w:rFonts w:cs="Noto Serif Bengali" w:hAnsi="Noto Serif Bengali"/>
          <w:sz w:val="24"/>
        </w:rPr>
        <w:t>সখী মোর অতি চতুরা বুঝিয়া পসারি আপন কর ।</w:t>
      </w:r>
      <w:r>
        <w:br/>
      </w:r>
      <w:r>
        <w:rPr>
          <w:rFonts w:cs="Noto Serif Bengali" w:hAnsi="Noto Serif Bengali"/>
          <w:sz w:val="24"/>
        </w:rPr>
        <w:t>ইকি ইকি বলি মুখের বসন ঘুচাবে দেখাঞা ডর ॥</w:t>
      </w:r>
    </w:p>
    <w:p>
      <w:pPr>
        <w:spacing w:after="60"/>
        <w:jc w:val="both"/>
      </w:pPr>
      <w:r>
        <w:rPr>
          <w:b w:val="0"/>
          <w:i/>
        </w:rPr>
        <w:t>sakhī mora ati caturā bujhiyā pasāri āpana kara |</w:t>
      </w:r>
      <w:r>
        <w:br/>
      </w:r>
      <w:r>
        <w:rPr>
          <w:b w:val="0"/>
          <w:i/>
        </w:rPr>
        <w:t>iki iki bali mukhera basana ghucābe dekhāñā ḍara ||</w:t>
      </w:r>
    </w:p>
    <w:p>
      <w:pPr>
        <w:spacing w:after="60"/>
        <w:jc w:val="both"/>
      </w:pPr>
      <w:r>
        <w:rPr>
          <w:b w:val="0"/>
          <w:i/>
        </w:rPr>
        <w:t>Word for word:</w:t>
      </w:r>
      <w:r>
        <w:t xml:space="preserve"> sakhī mora ati caturā — my friend is very clever; bujhiyā — understanding; pasāri āpana kara — stretching out her hand; iki iki bali — crying "what's this, what's this"; mukhera basana ghucābe — will lift the cloth from my face; dekhāñā ḍara — making a show of alarm</w:t>
      </w:r>
    </w:p>
    <w:p>
      <w:pPr>
        <w:spacing w:after="60"/>
        <w:ind w:left="510" w:hanging="510"/>
      </w:pPr>
      <w:r>
        <w:rPr>
          <w:b/>
          <w:i w:val="0"/>
        </w:rPr>
        <w:t>9.3.</w:t>
      </w:r>
      <w:r>
        <w:t xml:space="preserve"> My friend is very clever: understanding [Him], she will stretch out her hand and, crying 'What's this, what's this?', with a show of alarm will lift the cloth from my face.</w:t>
      </w:r>
    </w:p>
    <w:p>
      <w:pPr>
        <w:spacing w:after="60"/>
        <w:ind w:left="567"/>
      </w:pPr>
      <w:r>
        <w:rPr>
          <w:rFonts w:cs="Noto Serif Bengali" w:hAnsi="Noto Serif Bengali"/>
          <w:sz w:val="24"/>
        </w:rPr>
        <w:t>ইহা দেখি মুখ বসনে ঝাঁপিয়া হাসিবে রসিকরায় ।</w:t>
      </w:r>
      <w:r>
        <w:br/>
      </w:r>
      <w:r>
        <w:rPr>
          <w:rFonts w:cs="Noto Serif Bengali" w:hAnsi="Noto Serif Bengali"/>
          <w:sz w:val="24"/>
        </w:rPr>
        <w:t>দাস নরহরি সে হাসি দেখিয়া হবে পুলকিত-কায় ॥</w:t>
      </w:r>
    </w:p>
    <w:p>
      <w:pPr>
        <w:spacing w:after="60"/>
        <w:jc w:val="both"/>
      </w:pPr>
      <w:r>
        <w:rPr>
          <w:b w:val="0"/>
          <w:i/>
        </w:rPr>
        <w:t>ihā dekhi mukha basane jhām̐piyā hāsibe rasikarāya |</w:t>
      </w:r>
      <w:r>
        <w:br/>
      </w:r>
      <w:r>
        <w:rPr>
          <w:b w:val="0"/>
          <w:i/>
        </w:rPr>
        <w:t>dāsa narahari se hāsi dekhiyā habe pulakita-kāya ||</w:t>
      </w:r>
    </w:p>
    <w:p>
      <w:pPr>
        <w:spacing w:after="60"/>
        <w:jc w:val="both"/>
      </w:pPr>
      <w:r>
        <w:rPr>
          <w:b w:val="0"/>
          <w:i/>
        </w:rPr>
        <w:t>Word for word:</w:t>
      </w:r>
      <w:r>
        <w:t xml:space="preserve"> ihā dekhi — seeing this; mukha basane jhām̐piyā — covering His face with His cloth; hāsibe rasikarāya — the Connoisseur of rasa will smile; dāsa narahari — Narahari Dasa; se hāsi dekhiyā — seeing that smile; habe pulakita-kāya — will thrill with gooseflesh</w:t>
      </w:r>
    </w:p>
    <w:p>
      <w:pPr>
        <w:spacing w:after="60"/>
        <w:ind w:left="510" w:hanging="510"/>
      </w:pPr>
      <w:r>
        <w:rPr>
          <w:b/>
          <w:i w:val="0"/>
        </w:rPr>
        <w:t>9.4.</w:t>
      </w:r>
      <w:r>
        <w:t xml:space="preserve"> Seeing this, the Connoisseur of rasa, covering His face with His cloth, will smile" — and Narahari Dasa, seeing that smile, will thrill with gooseflesh.</w:t>
      </w:r>
      <w:r>
        <w:rPr>
          <w:b w:val="0"/>
          <w:i w:val="0"/>
          <w:vertAlign w:val="superscript"/>
        </w:rPr>
        <w:t>18</w:t>
      </w:r>
    </w:p>
    <w:p>
      <w:pPr>
        <w:spacing w:after="60"/>
        <w:ind w:left="283"/>
      </w:pPr>
      <w:r>
        <w:rPr>
          <w:b/>
          <w:i w:val="0"/>
          <w:sz w:val="18"/>
        </w:rPr>
        <w:t>17.</w:t>
      </w:r>
      <w:r>
        <w:rPr>
          <w:sz w:val="18"/>
        </w:rPr>
        <w:t xml:space="preserve"> Signature — "Narahari Dasa" (dāsa narahari). GPT1 — pp. 225–226, no. 154 (scan PDF pp. 484–485); GPT2 — sect. 3.2, no. 154 (catalogue: NG-122). GCC — kirana 9, pada 13 (ed. 1947, p. 113; scan PDF p. 118), without a raga rubric. B. Nagari-bhava — see the introductory note to the section (chapter 27).</w:t>
      </w:r>
    </w:p>
    <w:p>
      <w:pPr>
        <w:spacing w:after="60"/>
        <w:ind w:left="283"/>
      </w:pPr>
      <w:r>
        <w:rPr>
          <w:b/>
          <w:i w:val="0"/>
          <w:sz w:val="18"/>
        </w:rPr>
        <w:t>18.</w:t>
      </w:r>
      <w:r>
        <w:rPr>
          <w:sz w:val="18"/>
        </w:rPr>
        <w:t xml:space="preserve"> In GCC this pada is more explicit: in 9.2 and 9.3 the cloth is not over the face but over the breast, and the last line is different — "[He] will be tormented by Madana; Narahari will calm Him"; the signature "Narahari Dasa" is only in GPT. The GPT text (the base text) is translated; the GCC readings are in VAR. In GPT too this is a townswoman's daydream (cf. note 5): the Lord Himself did not look at women in Navadvipa (CB, Adi), and the tradition does not accept such notions of Him (introductory note, chapter 27).</w:t>
      </w:r>
    </w:p>
    <w:p>
      <w:pPr>
        <w:pStyle w:val="Heading2"/>
      </w:pPr>
      <w:r>
        <w:t>10. Narahari — "saiyera samīpe dām̐ṛāba nāgara…" (GPT1 p. 226, no. 155; GCC 9.14)</w:t>
      </w:r>
    </w:p>
    <w:p>
      <w:pPr>
        <w:spacing w:after="60"/>
        <w:jc w:val="both"/>
      </w:pPr>
      <w:r>
        <w:rPr>
          <w:b w:val="0"/>
          <w:i/>
        </w:rPr>
        <w:t>Nagari-bhava; a daydream. A townswoman dreams: she will stand beside her friend, and the nagara will not look at her but only exchange smiling signs with her friend; understanding nothing, she will ask: "What are you laughing at?" — "The fault is yours: the nagara wants to see your dear face, and you are cross"; then she will speak by a sign and smile — and Gora will lose all composure. Raga "yatharaga". &lt;b&gt;Attribution: probably Chakravarti&lt;/b&gt; — GCC, kirana 9, pada 14.</w:t>
      </w:r>
      <w:r>
        <w:rPr>
          <w:b w:val="0"/>
          <w:i w:val="0"/>
          <w:vertAlign w:val="superscript"/>
        </w:rPr>
        <w:t>19</w:t>
      </w:r>
    </w:p>
    <w:p>
      <w:pPr>
        <w:spacing w:after="60"/>
        <w:ind w:left="567"/>
      </w:pPr>
      <w:r>
        <w:rPr>
          <w:rFonts w:cs="Noto Serif Bengali" w:hAnsi="Noto Serif Bengali"/>
          <w:sz w:val="24"/>
        </w:rPr>
        <w:t>সইয়ের সমীপে দাঁড়াব নাগর না চাবে আমার পানে ।</w:t>
      </w:r>
      <w:r>
        <w:br/>
      </w:r>
      <w:r>
        <w:rPr>
          <w:rFonts w:cs="Noto Serif Bengali" w:hAnsi="Noto Serif Bengali"/>
          <w:sz w:val="24"/>
        </w:rPr>
        <w:t>হাসিয়া হাসিয়া সুখে ঠারাঠারি করিবে সইয়ের সনে ॥</w:t>
      </w:r>
    </w:p>
    <w:p>
      <w:pPr>
        <w:spacing w:after="60"/>
        <w:jc w:val="both"/>
      </w:pPr>
      <w:r>
        <w:rPr>
          <w:b w:val="0"/>
          <w:i/>
        </w:rPr>
        <w:t>saiyera samīpe dām̐ṛāba nāgara nā cābe āmāra pāne |</w:t>
      </w:r>
      <w:r>
        <w:br/>
      </w:r>
      <w:r>
        <w:rPr>
          <w:b w:val="0"/>
          <w:i/>
        </w:rPr>
        <w:t>hāsiyā hāsiyā sukhe ṭhārāṭhāri karibe saiyera sane ||</w:t>
      </w:r>
    </w:p>
    <w:p>
      <w:pPr>
        <w:spacing w:after="60"/>
        <w:jc w:val="both"/>
      </w:pPr>
      <w:r>
        <w:rPr>
          <w:b w:val="0"/>
          <w:i/>
        </w:rPr>
        <w:t>Word for word:</w:t>
      </w:r>
      <w:r>
        <w:t xml:space="preserve"> saiyera samīpe dām̐ṛāba — I shall stand beside my friend; nāgara nā cābe āmāra pāne — the nagara will not look at me; hāsiyā hāsiyā — smiling and smiling; sukhe — happily; ṭhārāṭhāri karibe — He will exchange signs; saiyera sane — with my friend</w:t>
      </w:r>
    </w:p>
    <w:p>
      <w:pPr>
        <w:spacing w:after="60"/>
        <w:ind w:left="510" w:hanging="510"/>
      </w:pPr>
      <w:r>
        <w:rPr>
          <w:b/>
          <w:i w:val="0"/>
        </w:rPr>
        <w:t>10.1.</w:t>
      </w:r>
      <w:r>
        <w:t xml:space="preserve"> "I shall stand beside my friend — and the nagara will not look at me: smiling and smiling, happily, He will exchange signs with my friend.</w:t>
      </w:r>
    </w:p>
    <w:p>
      <w:pPr>
        <w:spacing w:after="60"/>
        <w:ind w:left="567"/>
      </w:pPr>
      <w:r>
        <w:rPr>
          <w:rFonts w:cs="Noto Serif Bengali" w:hAnsi="Noto Serif Bengali"/>
          <w:sz w:val="24"/>
        </w:rPr>
        <w:t>কিছু না বুঝিতে পারিয়া পুছিব ধরিয়া সইয়ের করে ।</w:t>
      </w:r>
      <w:r>
        <w:br/>
      </w:r>
      <w:r>
        <w:rPr>
          <w:rFonts w:cs="Noto Serif Bengali" w:hAnsi="Noto Serif Bengali"/>
          <w:sz w:val="24"/>
        </w:rPr>
        <w:t>কি দোষ আমার দেখিয়া তোমরা হাসহ পরসপরে ॥</w:t>
      </w:r>
    </w:p>
    <w:p>
      <w:pPr>
        <w:spacing w:after="60"/>
        <w:jc w:val="both"/>
      </w:pPr>
      <w:r>
        <w:rPr>
          <w:b w:val="0"/>
          <w:i/>
        </w:rPr>
        <w:t>kichu nā bujhite pāriyā puchiba dhariyā saiyera kare |</w:t>
      </w:r>
      <w:r>
        <w:br/>
      </w:r>
      <w:r>
        <w:rPr>
          <w:b w:val="0"/>
          <w:i/>
        </w:rPr>
        <w:t>ki doṣa āmāra dekhiyā tomarā hāsaha parasapare ||</w:t>
      </w:r>
    </w:p>
    <w:p>
      <w:pPr>
        <w:spacing w:after="60"/>
        <w:jc w:val="both"/>
      </w:pPr>
      <w:r>
        <w:rPr>
          <w:b w:val="0"/>
          <w:i/>
        </w:rPr>
        <w:t>Word for word:</w:t>
      </w:r>
      <w:r>
        <w:t xml:space="preserve"> kichu nā bujhite pāriyā — understanding nothing; puchiba dhariyā saiyera kare — I shall ask, taking my friend's hand; ki doṣa āmāra dekhiyā — seeing what fault of mine; tomarā hāsaha parasapare — do you laugh with each other</w:t>
      </w:r>
    </w:p>
    <w:p>
      <w:pPr>
        <w:spacing w:after="60"/>
        <w:ind w:left="510" w:hanging="510"/>
      </w:pPr>
      <w:r>
        <w:rPr>
          <w:b/>
          <w:i w:val="0"/>
        </w:rPr>
        <w:t>10.2.</w:t>
      </w:r>
      <w:r>
        <w:t xml:space="preserve"> Understanding nothing, I shall take my friend's hand and ask: 'Seeing what fault of mine do you laugh with each other?'</w:t>
      </w:r>
    </w:p>
    <w:p>
      <w:pPr>
        <w:spacing w:after="60"/>
        <w:ind w:left="567"/>
      </w:pPr>
      <w:r>
        <w:rPr>
          <w:rFonts w:cs="Noto Serif Bengali" w:hAnsi="Noto Serif Bengali"/>
          <w:sz w:val="24"/>
        </w:rPr>
        <w:t>এতেক শুনিয়া কহিবেন সখী আছয়ে তোমার দোষ ।</w:t>
      </w:r>
      <w:r>
        <w:br/>
      </w:r>
      <w:r>
        <w:rPr>
          <w:rFonts w:cs="Noto Serif Bengali" w:hAnsi="Noto Serif Bengali"/>
          <w:sz w:val="24"/>
        </w:rPr>
        <w:t>মুখানি দেখিতে চাহয়ে নাগর তাহাতে করহ রোষ ॥</w:t>
      </w:r>
    </w:p>
    <w:p>
      <w:pPr>
        <w:spacing w:after="60"/>
        <w:jc w:val="both"/>
      </w:pPr>
      <w:r>
        <w:rPr>
          <w:b w:val="0"/>
          <w:i/>
        </w:rPr>
        <w:t>eteka śuniyā kahibena sakhī āchaye tomāra doṣa |</w:t>
      </w:r>
      <w:r>
        <w:br/>
      </w:r>
      <w:r>
        <w:rPr>
          <w:b w:val="0"/>
          <w:i/>
        </w:rPr>
        <w:t>mukhāni dekhite cāhaye nāgara tāhāte karaha roṣa ||</w:t>
      </w:r>
    </w:p>
    <w:p>
      <w:pPr>
        <w:spacing w:after="60"/>
        <w:jc w:val="both"/>
      </w:pPr>
      <w:r>
        <w:rPr>
          <w:b w:val="0"/>
          <w:i/>
        </w:rPr>
        <w:t>Word for word:</w:t>
      </w:r>
      <w:r>
        <w:t xml:space="preserve"> eteka śuniyā — hearing this; kahibena sakhī — my friend will say; āchaye tomāra doṣa — the fault is yours; mukhāni dekhite cāhaye nāgara — the nagara wants to see your dear face; tāhāte karaha roṣa — and you are cross at that</w:t>
      </w:r>
    </w:p>
    <w:p>
      <w:pPr>
        <w:spacing w:after="60"/>
        <w:ind w:left="510" w:hanging="510"/>
      </w:pPr>
      <w:r>
        <w:rPr>
          <w:b/>
          <w:i w:val="0"/>
        </w:rPr>
        <w:t>10.3.</w:t>
      </w:r>
      <w:r>
        <w:t xml:space="preserve"> Hearing this, my friend will say: 'The fault is yours: the nagara wants to see your dear face, and you are cross at that.'</w:t>
      </w:r>
    </w:p>
    <w:p>
      <w:pPr>
        <w:spacing w:after="60"/>
        <w:ind w:left="567"/>
      </w:pPr>
      <w:r>
        <w:rPr>
          <w:rFonts w:cs="Noto Serif Bengali" w:hAnsi="Noto Serif Bengali"/>
          <w:sz w:val="24"/>
        </w:rPr>
        <w:t>ইহা শুনি কব সঙ্কেত করিয়া হাসিব অমিয় পারা ।</w:t>
      </w:r>
      <w:r>
        <w:br/>
      </w:r>
      <w:r>
        <w:rPr>
          <w:rFonts w:cs="Noto Serif Bengali" w:hAnsi="Noto Serif Bengali"/>
          <w:sz w:val="24"/>
        </w:rPr>
        <w:t>নরহরি থির করিতে নারিবে অধীর হইবে গোরা ॥</w:t>
      </w:r>
    </w:p>
    <w:p>
      <w:pPr>
        <w:spacing w:after="60"/>
        <w:jc w:val="both"/>
      </w:pPr>
      <w:r>
        <w:rPr>
          <w:b w:val="0"/>
          <w:i/>
        </w:rPr>
        <w:t>ihā śuni kaba saṅketa kariyā hāsiba amiya pārā |</w:t>
      </w:r>
      <w:r>
        <w:br/>
      </w:r>
      <w:r>
        <w:rPr>
          <w:b w:val="0"/>
          <w:i/>
        </w:rPr>
        <w:t>narahari thira karite nāribe adhīra haibe gorā ||</w:t>
      </w:r>
    </w:p>
    <w:p>
      <w:pPr>
        <w:spacing w:after="60"/>
        <w:jc w:val="both"/>
      </w:pPr>
      <w:r>
        <w:rPr>
          <w:b w:val="0"/>
          <w:i/>
        </w:rPr>
        <w:t>Word for word:</w:t>
      </w:r>
      <w:r>
        <w:t xml:space="preserve"> ihā śuni — hearing this; kaba saṅketa kariyā — I shall speak by a sign; hāsiba amiya pārā — I shall smile like nectar; narahari thira karite nāribe — Narahari will not be able to calm [Him]; adhīra haibe gorā — Gora will lose all composure</w:t>
      </w:r>
    </w:p>
    <w:p>
      <w:pPr>
        <w:spacing w:after="60"/>
        <w:ind w:left="510" w:hanging="510"/>
      </w:pPr>
      <w:r>
        <w:rPr>
          <w:b/>
          <w:i w:val="0"/>
        </w:rPr>
        <w:t>10.4.</w:t>
      </w:r>
      <w:r>
        <w:t xml:space="preserve"> Hearing this, I shall speak [to Him] by a sign and smile like nectar," — Narahari will not be able to calm Him: Gora will lose all composure.</w:t>
      </w:r>
    </w:p>
    <w:p>
      <w:pPr>
        <w:spacing w:after="60"/>
        <w:ind w:left="283"/>
      </w:pPr>
      <w:r>
        <w:rPr>
          <w:b/>
          <w:i w:val="0"/>
          <w:sz w:val="18"/>
        </w:rPr>
        <w:t>19.</w:t>
      </w:r>
      <w:r>
        <w:rPr>
          <w:sz w:val="18"/>
        </w:rPr>
        <w:t xml:space="preserve"> Signature — "Narahari". GPT1 — p. 226, no. 155 (scan PDF p. 485); GPT2 — sect. 3.2, no. 155 (catalogue: NG-353). GCC — kirana 9, pada 14 (ed. 1947, p. 113; scan PDF p. 118). In GCC 10.3 is more explicit: "the nagara wants to embrace [you]" (āliṅgana dite) instead of "wants to see your dear face"; the GPT text is translated (cf. note 18). B. Nagari-bhava — see the introductory note to the section (chapter 27).</w:t>
      </w:r>
    </w:p>
    <w:p>
      <w:pPr>
        <w:pStyle w:val="Heading2"/>
      </w:pPr>
      <w:r>
        <w:t>11. Narahari — "gaurāṅgacām̐dera hāsimākhā mukha…" (GPT1 p. 226, no. 156; GCC 9.15)</w:t>
      </w:r>
    </w:p>
    <w:p>
      <w:pPr>
        <w:spacing w:after="60"/>
        <w:jc w:val="both"/>
      </w:pPr>
      <w:r>
        <w:rPr>
          <w:b w:val="0"/>
          <w:i/>
        </w:rPr>
        <w:t>Nagari-bhava; a daydream (reproach). A townswoman dreams: seeing Gaurangachand's smiling face, she will put her cloth round her neck, join her palms and say to Him with a glance: "Why do You play false? Not once do You show Yourself on the road! The Creator made me a woman — hence the grief, or else I would be with You"; He will be abashed and swear with the corner of His eye: "I will surely come." Raga "yatharaga". &lt;b&gt;Attribution: probably Chakravarti&lt;/b&gt; — GCC, kirana 9, pada 15.</w:t>
      </w:r>
      <w:r>
        <w:rPr>
          <w:b w:val="0"/>
          <w:i w:val="0"/>
          <w:vertAlign w:val="superscript"/>
        </w:rPr>
        <w:t>20</w:t>
      </w:r>
    </w:p>
    <w:p>
      <w:pPr>
        <w:spacing w:after="60"/>
        <w:ind w:left="567"/>
      </w:pPr>
      <w:r>
        <w:rPr>
          <w:rFonts w:cs="Noto Serif Bengali" w:hAnsi="Noto Serif Bengali"/>
          <w:sz w:val="24"/>
        </w:rPr>
        <w:t>গৌরাঙ্গচাঁদের হাসিমাখা মুখ দেখিয়া রসের ভরে ।</w:t>
      </w:r>
      <w:r>
        <w:br/>
      </w:r>
      <w:r>
        <w:rPr>
          <w:rFonts w:cs="Noto Serif Bengali" w:hAnsi="Noto Serif Bengali"/>
          <w:sz w:val="24"/>
        </w:rPr>
        <w:t>গলায় বসন দিয়া করজোড়ি কহিব আঁখির ঠারে ॥</w:t>
      </w:r>
    </w:p>
    <w:p>
      <w:pPr>
        <w:spacing w:after="60"/>
        <w:jc w:val="both"/>
      </w:pPr>
      <w:r>
        <w:rPr>
          <w:b w:val="0"/>
          <w:i/>
        </w:rPr>
        <w:t>gaurāṅgacām̐dera hāsimākhā mukha dekhiyā rasera bhare |</w:t>
      </w:r>
      <w:r>
        <w:br/>
      </w:r>
      <w:r>
        <w:rPr>
          <w:b w:val="0"/>
          <w:i/>
        </w:rPr>
        <w:t>galāya basana diyā karajoṛi kahiba ām̐khira ṭhāre ||</w:t>
      </w:r>
    </w:p>
    <w:p>
      <w:pPr>
        <w:spacing w:after="60"/>
        <w:jc w:val="both"/>
      </w:pPr>
      <w:r>
        <w:rPr>
          <w:b w:val="0"/>
          <w:i/>
        </w:rPr>
        <w:t>Word for word:</w:t>
      </w:r>
      <w:r>
        <w:t xml:space="preserve"> gaurāṅgacām̐dera hāsimākhā mukha — Gaurangachand's smile-anointed face; dekhiyā — seeing; rasera bhare — rapt in rasa; galāya basana diyā — putting my cloth round my neck; karajoṛi — with joined palms; kahiba ām̐khira ṭhāre — I shall say by a sign of the eyes</w:t>
      </w:r>
    </w:p>
    <w:p>
      <w:pPr>
        <w:spacing w:after="60"/>
        <w:ind w:left="510" w:hanging="510"/>
      </w:pPr>
      <w:r>
        <w:rPr>
          <w:b/>
          <w:i w:val="0"/>
        </w:rPr>
        <w:t>11.1.</w:t>
      </w:r>
      <w:r>
        <w:t xml:space="preserve"> "Seeing Gaurangachand's smile-anointed face, rapt in rasa, putting my cloth round my neck and joining my palms, I shall say by a sign of the eyes:</w:t>
      </w:r>
    </w:p>
    <w:p>
      <w:pPr>
        <w:spacing w:after="60"/>
        <w:ind w:left="567"/>
      </w:pPr>
      <w:r>
        <w:rPr>
          <w:rFonts w:cs="Noto Serif Bengali" w:hAnsi="Noto Serif Bengali"/>
          <w:sz w:val="24"/>
        </w:rPr>
        <w:t>ভাল ভাল ওহে রসিকশেখর কি লাগি কপট কর ।</w:t>
      </w:r>
      <w:r>
        <w:br/>
      </w:r>
      <w:r>
        <w:rPr>
          <w:rFonts w:cs="Noto Serif Bengali" w:hAnsi="Noto Serif Bengali"/>
          <w:sz w:val="24"/>
        </w:rPr>
        <w:t>না জানিয়ে ইহা কোথায় শিখিলা এত বা ভাঁড়াতে পার ॥</w:t>
      </w:r>
    </w:p>
    <w:p>
      <w:pPr>
        <w:spacing w:after="60"/>
        <w:jc w:val="both"/>
      </w:pPr>
      <w:r>
        <w:rPr>
          <w:b w:val="0"/>
          <w:i/>
        </w:rPr>
        <w:t>bhāla bhāla ohe rasikaśekhara ki lāgi kapaṭa kara |</w:t>
      </w:r>
      <w:r>
        <w:br/>
      </w:r>
      <w:r>
        <w:rPr>
          <w:b w:val="0"/>
          <w:i/>
        </w:rPr>
        <w:t>nā jāniye ihā kothāya śikhilā eta bā bhām̐ṛāte pāra ||</w:t>
      </w:r>
    </w:p>
    <w:p>
      <w:pPr>
        <w:spacing w:after="60"/>
        <w:jc w:val="both"/>
      </w:pPr>
      <w:r>
        <w:rPr>
          <w:b w:val="0"/>
          <w:i/>
        </w:rPr>
        <w:t>Word for word:</w:t>
      </w:r>
      <w:r>
        <w:t xml:space="preserve"> bhāla bhāla ohe — well, well; rasikaśekhara — Crown of connoisseurs of rasa; ki lāgi kapaṭa kara — why do You play false; nā jāniye — I do not know; ihā kothāya śikhilā — where You learned this; eta vā bhām̐ṛāte pāra — that You can deceive so well</w:t>
      </w:r>
    </w:p>
    <w:p>
      <w:pPr>
        <w:spacing w:after="60"/>
        <w:ind w:left="510" w:hanging="510"/>
      </w:pPr>
      <w:r>
        <w:rPr>
          <w:b/>
          <w:i w:val="0"/>
        </w:rPr>
        <w:t>11.2.</w:t>
      </w:r>
      <w:r>
        <w:t xml:space="preserve"> 'Well, well, Crown of connoisseurs of rasa, why do You play false? I do not know where You learned it — You can deceive so well!</w:t>
      </w:r>
    </w:p>
    <w:p>
      <w:pPr>
        <w:spacing w:after="60"/>
        <w:ind w:left="567"/>
      </w:pPr>
      <w:r>
        <w:rPr>
          <w:rFonts w:cs="Noto Serif Bengali" w:hAnsi="Noto Serif Bengali"/>
          <w:sz w:val="24"/>
        </w:rPr>
        <w:t>আর কিবা হবে বারেক আসিয়া দেখাটি না দেহ পথে ।</w:t>
      </w:r>
      <w:r>
        <w:br/>
      </w:r>
      <w:r>
        <w:rPr>
          <w:rFonts w:cs="Noto Serif Bengali" w:hAnsi="Noto Serif Bengali"/>
          <w:sz w:val="24"/>
        </w:rPr>
        <w:t>বিধাতা করিলে নারী তেঁই দুখ নহিলে রহিতু সাথে ॥</w:t>
      </w:r>
    </w:p>
    <w:p>
      <w:pPr>
        <w:spacing w:after="60"/>
        <w:jc w:val="both"/>
      </w:pPr>
      <w:r>
        <w:rPr>
          <w:b w:val="0"/>
          <w:i/>
        </w:rPr>
        <w:t>āra kibā habe bāreka āsiyā dekhāṭi nā deha pathe |</w:t>
      </w:r>
      <w:r>
        <w:br/>
      </w:r>
      <w:r>
        <w:rPr>
          <w:b w:val="0"/>
          <w:i/>
        </w:rPr>
        <w:t>bidhātā karile nārī tem̐i dukha nahile rahitu sāthe ||</w:t>
      </w:r>
    </w:p>
    <w:p>
      <w:pPr>
        <w:spacing w:after="60"/>
        <w:jc w:val="both"/>
      </w:pPr>
      <w:r>
        <w:rPr>
          <w:b w:val="0"/>
          <w:i/>
        </w:rPr>
        <w:t>Word for word:</w:t>
      </w:r>
      <w:r>
        <w:t xml:space="preserve"> āra kibā habe — what more is there to say; bāreka āsiyā — coming just once; dekhāṭi nā deha pathe — You do not show Yourself on the road; bidhātā karila nārī — the Creator made [me] a woman; tem̐i dukha — hence the grief; nahile rahitu sāthe — otherwise I would stay with You</w:t>
      </w:r>
    </w:p>
    <w:p>
      <w:pPr>
        <w:spacing w:after="60"/>
        <w:ind w:left="510" w:hanging="510"/>
      </w:pPr>
      <w:r>
        <w:rPr>
          <w:b/>
          <w:i w:val="0"/>
        </w:rPr>
        <w:t>11.3.</w:t>
      </w:r>
      <w:r>
        <w:t xml:space="preserve"> What more is there to say — not once do You come and show Yourself on the road. The Creator made me a woman — hence the grief; otherwise I would stay with You.'</w:t>
      </w:r>
    </w:p>
    <w:p>
      <w:pPr>
        <w:spacing w:after="60"/>
        <w:ind w:left="567"/>
      </w:pPr>
      <w:r>
        <w:rPr>
          <w:rFonts w:cs="Noto Serif Bengali" w:hAnsi="Noto Serif Bengali"/>
          <w:sz w:val="24"/>
        </w:rPr>
        <w:t>এতেক শুনিয়া নরহরি-প্রাণবন্ধুয়া লজ্জিত হবে ।</w:t>
      </w:r>
      <w:r>
        <w:br/>
      </w:r>
      <w:r>
        <w:rPr>
          <w:rFonts w:cs="Noto Serif Bengali" w:hAnsi="Noto Serif Bengali"/>
          <w:sz w:val="24"/>
        </w:rPr>
        <w:t>অবশ্য যাইব বলিয়া নয়ন-কোণেতে শপথ খাবে ॥</w:t>
      </w:r>
    </w:p>
    <w:p>
      <w:pPr>
        <w:spacing w:after="60"/>
        <w:jc w:val="both"/>
      </w:pPr>
      <w:r>
        <w:rPr>
          <w:b w:val="0"/>
          <w:i/>
        </w:rPr>
        <w:t>eteka śuniyā narahari-prāṇabandhuyā lajjita habe |</w:t>
      </w:r>
      <w:r>
        <w:br/>
      </w:r>
      <w:r>
        <w:rPr>
          <w:b w:val="0"/>
          <w:i/>
        </w:rPr>
        <w:t>abaśya yāiba baliyā nayana-koṇete śapatha khābe ||</w:t>
      </w:r>
    </w:p>
    <w:p>
      <w:pPr>
        <w:spacing w:after="60"/>
        <w:jc w:val="both"/>
      </w:pPr>
      <w:r>
        <w:rPr>
          <w:b w:val="0"/>
          <w:i/>
        </w:rPr>
        <w:t>Word for word:</w:t>
      </w:r>
      <w:r>
        <w:t xml:space="preserve"> eteka śuniyā — hearing this; narahari-prāṇabandhuyā — the Friend of Narahari's life; lajjita habe — will be abashed; abaśya yāiba baliyā — saying "I will surely come"; nayana-koṇete śapatha khābe — will swear with the corner of His eye</w:t>
      </w:r>
    </w:p>
    <w:p>
      <w:pPr>
        <w:spacing w:after="60"/>
        <w:ind w:left="510" w:hanging="510"/>
      </w:pPr>
      <w:r>
        <w:rPr>
          <w:b/>
          <w:i w:val="0"/>
        </w:rPr>
        <w:t>11.4.</w:t>
      </w:r>
      <w:r>
        <w:t xml:space="preserve"> Hearing this, the Friend of Narahari's life will be abashed and, saying 'I will surely come', will swear with the corner of His eye."</w:t>
      </w:r>
      <w:r>
        <w:rPr>
          <w:b w:val="0"/>
          <w:i w:val="0"/>
          <w:vertAlign w:val="superscript"/>
        </w:rPr>
        <w:t>21</w:t>
      </w:r>
    </w:p>
    <w:p>
      <w:pPr>
        <w:spacing w:after="60"/>
        <w:ind w:left="283"/>
      </w:pPr>
      <w:r>
        <w:rPr>
          <w:b/>
          <w:i w:val="0"/>
          <w:sz w:val="18"/>
        </w:rPr>
        <w:t>20.</w:t>
      </w:r>
      <w:r>
        <w:rPr>
          <w:sz w:val="18"/>
        </w:rPr>
        <w:t xml:space="preserve"> Signature — "Narahari". GPT1 — p. 226, no. 156 (scan PDF p. 485); GPT2 — sect. 3.2, no. 156 (catalogue: NG-354). GCC — kirana 9, pada 15 (ed. 1947, p. 114; scan PDF p. 119). GCC readings: "kara yuṛi" (11.1), "bhāla ohe", "śikhile" (11.2). B. Nagari-bhava — see the introductory note to the section (chapter 27).</w:t>
      </w:r>
    </w:p>
    <w:p>
      <w:pPr>
        <w:spacing w:after="60"/>
        <w:ind w:left="283"/>
      </w:pPr>
      <w:r>
        <w:rPr>
          <w:b/>
          <w:i w:val="0"/>
          <w:sz w:val="18"/>
        </w:rPr>
        <w:t>21.</w:t>
      </w:r>
      <w:r>
        <w:rPr>
          <w:sz w:val="18"/>
        </w:rPr>
        <w:t xml:space="preserve"> A cloth put round the neck and joined palms are a sign of humble supplication. 11.3: "otherwise I would stay with You" — the townswoman envies the Lord's companions, who are always with Him (in kirtana, on His walks through Nadia; CB, Madhya) — something a woman cannot have. Gaura's promise "I will come" is her daydream (cf. note 5).</w:t>
      </w:r>
    </w:p>
    <w:p>
      <w:pPr>
        <w:pStyle w:val="Heading2"/>
      </w:pPr>
      <w:r>
        <w:t>12. Narahari — "sakhīra samāje rahiyā bāreka…" (GPT1 pp. 226–227, no. 157; GCC 9.16)</w:t>
      </w:r>
    </w:p>
    <w:p>
      <w:pPr>
        <w:spacing w:after="60"/>
        <w:jc w:val="both"/>
      </w:pPr>
      <w:r>
        <w:rPr>
          <w:b w:val="0"/>
          <w:i/>
        </w:rPr>
        <w:t>Nagari-bhava; a daydream (reproach). A townswoman dreams: standing among her friends, with a sorrowful face she will say to the nagara with the corner of her eye: "You do not know the heart of love: You roam every street, I alone am left out; because of You the elders who loved me more than life regard me as poison, and those I laughed at laugh at me; if You were gracious to me I would count this disgrace as nothing; but You are pitiless — why this anger?" And He, joining His palms, will answer with a glance: "Perish My nature, I am full of faults — but I know one thing: you are dearer to Me than life." Raga "yatharaga". &lt;b&gt;Attribution: probably Chakravarti&lt;/b&gt; — GCC, kirana 9, pada 16.</w:t>
      </w:r>
      <w:r>
        <w:rPr>
          <w:b w:val="0"/>
          <w:i w:val="0"/>
          <w:vertAlign w:val="superscript"/>
        </w:rPr>
        <w:t>22</w:t>
      </w:r>
    </w:p>
    <w:p>
      <w:pPr>
        <w:spacing w:after="60"/>
        <w:ind w:left="567"/>
      </w:pPr>
      <w:r>
        <w:rPr>
          <w:rFonts w:cs="Noto Serif Bengali" w:hAnsi="Noto Serif Bengali"/>
          <w:sz w:val="24"/>
        </w:rPr>
        <w:t>সখীর সমাজে রহিয়া বারেক চাহিয়া ও মুখপানে ।</w:t>
      </w:r>
      <w:r>
        <w:br/>
      </w:r>
      <w:r>
        <w:rPr>
          <w:rFonts w:cs="Noto Serif Bengali" w:hAnsi="Noto Serif Bengali"/>
          <w:sz w:val="24"/>
        </w:rPr>
        <w:t>বিরস-বদন হইয়া নাগরে কহিব নয়ানকোণে ॥</w:t>
      </w:r>
    </w:p>
    <w:p>
      <w:pPr>
        <w:spacing w:after="60"/>
        <w:jc w:val="both"/>
      </w:pPr>
      <w:r>
        <w:rPr>
          <w:b w:val="0"/>
          <w:i/>
        </w:rPr>
        <w:t>sakhīra samāje rahiyā bāreka cāhiyā o mukhapāne |</w:t>
      </w:r>
      <w:r>
        <w:br/>
      </w:r>
      <w:r>
        <w:rPr>
          <w:b w:val="0"/>
          <w:i/>
        </w:rPr>
        <w:t>birasa-badana haiyā nāgare kahiba nayānakoṇe ||</w:t>
      </w:r>
    </w:p>
    <w:p>
      <w:pPr>
        <w:spacing w:after="60"/>
        <w:jc w:val="both"/>
      </w:pPr>
      <w:r>
        <w:rPr>
          <w:b w:val="0"/>
          <w:i/>
        </w:rPr>
        <w:t>Word for word:</w:t>
      </w:r>
      <w:r>
        <w:t xml:space="preserve"> sakhīra samāje rahiyā — staying among my friends; bāreka cāhiyā o mukhapāne — glancing once at that face; birasa-badana haiyā — with a sorrowful face; nāgare kahiba — I shall say to the nagara; nayānakoṇe — with the corner of my eye</w:t>
      </w:r>
    </w:p>
    <w:p>
      <w:pPr>
        <w:spacing w:after="60"/>
        <w:ind w:left="510" w:hanging="510"/>
      </w:pPr>
      <w:r>
        <w:rPr>
          <w:b/>
          <w:i w:val="0"/>
        </w:rPr>
        <w:t>12.1.</w:t>
      </w:r>
      <w:r>
        <w:t xml:space="preserve"> "Staying among my friends, glancing once at that face, with a sorrowful face I shall say to the nagara with the corner of my eye:</w:t>
      </w:r>
    </w:p>
    <w:p>
      <w:pPr>
        <w:spacing w:after="60"/>
        <w:ind w:left="567"/>
      </w:pPr>
      <w:r>
        <w:rPr>
          <w:rFonts w:cs="Noto Serif Bengali" w:hAnsi="Noto Serif Bengali"/>
          <w:sz w:val="24"/>
        </w:rPr>
        <w:t>ভাল ভাল ওহে পীরিতি-মরম কখন না জান তুমি ।</w:t>
      </w:r>
      <w:r>
        <w:br/>
      </w:r>
      <w:r>
        <w:rPr>
          <w:rFonts w:cs="Noto Serif Bengali" w:hAnsi="Noto Serif Bengali"/>
          <w:sz w:val="24"/>
        </w:rPr>
        <w:t>এ পাড়া সে পাড়া বেড়াইতে পার কেবল বঞ্চিত আমি ॥</w:t>
      </w:r>
    </w:p>
    <w:p>
      <w:pPr>
        <w:spacing w:after="60"/>
        <w:jc w:val="both"/>
      </w:pPr>
      <w:r>
        <w:rPr>
          <w:b w:val="0"/>
          <w:i/>
        </w:rPr>
        <w:t>bhāla bhāla ohe pīriti-marama kakhana nā jāna tumi |</w:t>
      </w:r>
      <w:r>
        <w:br/>
      </w:r>
      <w:r>
        <w:rPr>
          <w:b w:val="0"/>
          <w:i/>
        </w:rPr>
        <w:t>e pāṛā se pāṛā beṛāite pāra kebala bañcita āmi ||</w:t>
      </w:r>
    </w:p>
    <w:p>
      <w:pPr>
        <w:spacing w:after="60"/>
        <w:jc w:val="both"/>
      </w:pPr>
      <w:r>
        <w:rPr>
          <w:b w:val="0"/>
          <w:i/>
        </w:rPr>
        <w:t>Word for word:</w:t>
      </w:r>
      <w:r>
        <w:t xml:space="preserve"> bhāla bhāla ohe — well, well, You; pīriti-marama — the heart of love; kakhana nā jāna tumi — You have never known; e pāṛā se pāṛā — this quarter and that; beṛāite pāra — You can wander; kebala bañcita āmi — only I am left out</w:t>
      </w:r>
    </w:p>
    <w:p>
      <w:pPr>
        <w:spacing w:after="60"/>
        <w:ind w:left="510" w:hanging="510"/>
      </w:pPr>
      <w:r>
        <w:rPr>
          <w:b/>
          <w:i w:val="0"/>
        </w:rPr>
        <w:t>12.2.</w:t>
      </w:r>
      <w:r>
        <w:t xml:space="preserve"> 'Well, well, You: the heart of love You have never known! This quarter and that You can wander — only I am left out.</w:t>
      </w:r>
    </w:p>
    <w:p>
      <w:pPr>
        <w:spacing w:after="60"/>
        <w:ind w:left="567"/>
      </w:pPr>
      <w:r>
        <w:rPr>
          <w:rFonts w:cs="Noto Serif Bengali" w:hAnsi="Noto Serif Bengali"/>
          <w:sz w:val="24"/>
        </w:rPr>
        <w:t>তুমি ত রসিকশেখর সতত আনন্দে থাকহ ভোর ।</w:t>
      </w:r>
      <w:r>
        <w:br/>
      </w:r>
      <w:r>
        <w:rPr>
          <w:rFonts w:cs="Noto Serif Bengali" w:hAnsi="Noto Serif Bengali"/>
          <w:sz w:val="24"/>
        </w:rPr>
        <w:t>মুই অভাগিনী তোমার লাগিয়া কিবা না হৈয়াছে মোর ॥</w:t>
      </w:r>
    </w:p>
    <w:p>
      <w:pPr>
        <w:spacing w:after="60"/>
        <w:jc w:val="both"/>
      </w:pPr>
      <w:r>
        <w:rPr>
          <w:b w:val="0"/>
          <w:i/>
        </w:rPr>
        <w:t>tumi ta rasikaśekhara satata ānande thākaha bhora |</w:t>
      </w:r>
      <w:r>
        <w:br/>
      </w:r>
      <w:r>
        <w:rPr>
          <w:b w:val="0"/>
          <w:i/>
        </w:rPr>
        <w:t>mui abhāginī tomāra lāgiyā kibā nā haiyāche mora ||</w:t>
      </w:r>
    </w:p>
    <w:p>
      <w:pPr>
        <w:spacing w:after="60"/>
        <w:jc w:val="both"/>
      </w:pPr>
      <w:r>
        <w:rPr>
          <w:b w:val="0"/>
          <w:i/>
        </w:rPr>
        <w:t>Word for word:</w:t>
      </w:r>
      <w:r>
        <w:t xml:space="preserve"> tumi ta rasikaśekhara — You, the Crown of connoisseurs of rasa; satata ānande thākaha bhora — always stay lost in joy; mui abhāginī — I, unfortunate; tomāra lāgiyā — on Your account; kibā nā haiyāche mora — what has not befallen me</w:t>
      </w:r>
    </w:p>
    <w:p>
      <w:pPr>
        <w:spacing w:after="60"/>
        <w:ind w:left="510" w:hanging="510"/>
      </w:pPr>
      <w:r>
        <w:rPr>
          <w:b/>
          <w:i w:val="0"/>
        </w:rPr>
        <w:t>12.3.</w:t>
      </w:r>
      <w:r>
        <w:t xml:space="preserve"> You, the Crown of connoisseurs of rasa, always stay lost in joy — while to me, unfortunate, what has not befallen me on Your account!</w:t>
      </w:r>
    </w:p>
    <w:p>
      <w:pPr>
        <w:spacing w:after="60"/>
        <w:ind w:left="567"/>
      </w:pPr>
      <w:r>
        <w:rPr>
          <w:rFonts w:cs="Noto Serif Bengali" w:hAnsi="Noto Serif Bengali"/>
          <w:sz w:val="24"/>
        </w:rPr>
        <w:t>গুরুজন প্রাণ অধিক বাসিত তারা বিষসম বাসে ।</w:t>
      </w:r>
      <w:r>
        <w:br/>
      </w:r>
      <w:r>
        <w:rPr>
          <w:rFonts w:cs="Noto Serif Bengali" w:hAnsi="Noto Serif Bengali"/>
          <w:sz w:val="24"/>
        </w:rPr>
        <w:t>যারে দেখি হাসি করিতু এখন সে মোরে দেখিয়া হাসে ॥</w:t>
      </w:r>
    </w:p>
    <w:p>
      <w:pPr>
        <w:spacing w:after="60"/>
        <w:jc w:val="both"/>
      </w:pPr>
      <w:r>
        <w:rPr>
          <w:b w:val="0"/>
          <w:i/>
        </w:rPr>
        <w:t>gurujana prāṇa adhika bāsita tārā biṣasama bāse |</w:t>
      </w:r>
      <w:r>
        <w:br/>
      </w:r>
      <w:r>
        <w:rPr>
          <w:b w:val="0"/>
          <w:i/>
        </w:rPr>
        <w:t>yāre dekhi hāsi karitu ekhana se more dekhiyā hāse ||</w:t>
      </w:r>
    </w:p>
    <w:p>
      <w:pPr>
        <w:spacing w:after="60"/>
        <w:jc w:val="both"/>
      </w:pPr>
      <w:r>
        <w:rPr>
          <w:b w:val="0"/>
          <w:i/>
        </w:rPr>
        <w:t>Word for word:</w:t>
      </w:r>
      <w:r>
        <w:t xml:space="preserve"> gurujana — the elders; prāṇa adhika bāsita — loved [me] more than life; tārā biṣasama bāse — they now regard [me] as poison; yāre dekhi hāsi karitu — those I used to laugh at; ekhana se more dekhiyā hāse — now laugh when they see me</w:t>
      </w:r>
    </w:p>
    <w:p>
      <w:pPr>
        <w:spacing w:after="60"/>
        <w:ind w:left="510" w:hanging="510"/>
      </w:pPr>
      <w:r>
        <w:rPr>
          <w:b/>
          <w:i w:val="0"/>
        </w:rPr>
        <w:t>12.4.</w:t>
      </w:r>
      <w:r>
        <w:t xml:space="preserve"> The elders who loved me more than life regard me as poison; those I used to laugh at now laugh when they see me.</w:t>
      </w:r>
    </w:p>
    <w:p>
      <w:pPr>
        <w:spacing w:after="60"/>
        <w:ind w:left="567"/>
      </w:pPr>
      <w:r>
        <w:rPr>
          <w:rFonts w:cs="Noto Serif Bengali" w:hAnsi="Noto Serif Bengali"/>
          <w:sz w:val="24"/>
        </w:rPr>
        <w:t>ইহাতেও যদি আপন জানিয়া প্রসন্ন থাকিতা তুমি ।</w:t>
      </w:r>
      <w:r>
        <w:br/>
      </w:r>
      <w:r>
        <w:rPr>
          <w:rFonts w:cs="Noto Serif Bengali" w:hAnsi="Noto Serif Bengali"/>
          <w:sz w:val="24"/>
        </w:rPr>
        <w:t>তবে এসকল কলঙ্ক তৃণের অধিক গণিতু আমি ॥</w:t>
      </w:r>
    </w:p>
    <w:p>
      <w:pPr>
        <w:spacing w:after="60"/>
        <w:jc w:val="both"/>
      </w:pPr>
      <w:r>
        <w:rPr>
          <w:b w:val="0"/>
          <w:i/>
        </w:rPr>
        <w:t>ihāteo yadi āpana jāniyā prasanna thākitā tumi |</w:t>
      </w:r>
      <w:r>
        <w:br/>
      </w:r>
      <w:r>
        <w:rPr>
          <w:b w:val="0"/>
          <w:i/>
        </w:rPr>
        <w:t>tabe esakala kalaṅka tṛṇera adhika gaṇitu āmi ||</w:t>
      </w:r>
    </w:p>
    <w:p>
      <w:pPr>
        <w:spacing w:after="60"/>
        <w:jc w:val="both"/>
      </w:pPr>
      <w:r>
        <w:rPr>
          <w:b w:val="0"/>
          <w:i/>
        </w:rPr>
        <w:t>Word for word:</w:t>
      </w:r>
      <w:r>
        <w:t xml:space="preserve"> ihāteo — even so; yadi āpana jāniyā — if, knowing [me] as Your own; prasanna thākitā tumi — You were pleased with me; tabe — then; esakala kalaṅka — all this disgrace; tṛṇera adhika gaṇitu āmi — I would count as no more than a straw (lit. "would count more than grass"?)</w:t>
      </w:r>
    </w:p>
    <w:p>
      <w:pPr>
        <w:spacing w:after="60"/>
        <w:ind w:left="510" w:hanging="510"/>
      </w:pPr>
      <w:r>
        <w:rPr>
          <w:b/>
          <w:i w:val="0"/>
        </w:rPr>
        <w:t>12.5.</w:t>
      </w:r>
      <w:r>
        <w:t xml:space="preserve"> If even so You knew me as Your own and were gracious to me, I would count all this disgrace as no more than a straw.</w:t>
      </w:r>
    </w:p>
    <w:p>
      <w:pPr>
        <w:spacing w:after="60"/>
        <w:ind w:left="567"/>
      </w:pPr>
      <w:r>
        <w:rPr>
          <w:rFonts w:cs="Noto Serif Bengali" w:hAnsi="Noto Serif Bengali"/>
          <w:sz w:val="24"/>
        </w:rPr>
        <w:t>একে এ দিবস রজনী দারুণ জ্বালা না শরীরে সয় ।</w:t>
      </w:r>
      <w:r>
        <w:br/>
      </w:r>
      <w:r>
        <w:rPr>
          <w:rFonts w:cs="Noto Serif Bengali" w:hAnsi="Noto Serif Bengali"/>
          <w:sz w:val="24"/>
        </w:rPr>
        <w:t>আর তাহে তুমি নিদয় ইহাতে কিরূপে পরাণ রয় ॥</w:t>
      </w:r>
    </w:p>
    <w:p>
      <w:pPr>
        <w:spacing w:after="60"/>
        <w:jc w:val="both"/>
      </w:pPr>
      <w:r>
        <w:rPr>
          <w:b w:val="0"/>
          <w:i/>
        </w:rPr>
        <w:t>eke e dibasa rajanī dāruṇa jvālā nā śarīre saya |</w:t>
      </w:r>
      <w:r>
        <w:br/>
      </w:r>
      <w:r>
        <w:rPr>
          <w:b w:val="0"/>
          <w:i/>
        </w:rPr>
        <w:t>āra tāhe tumi nidaya ihāte kirūpe parāṇa raya ||</w:t>
      </w:r>
    </w:p>
    <w:p>
      <w:pPr>
        <w:spacing w:after="60"/>
        <w:jc w:val="both"/>
      </w:pPr>
      <w:r>
        <w:rPr>
          <w:b w:val="0"/>
          <w:i/>
        </w:rPr>
        <w:t>Word for word:</w:t>
      </w:r>
      <w:r>
        <w:t xml:space="preserve"> eke — as it is; e dibasa rajanī — day and night; dāruṇa jvālā — a cruel burning; nā śarīre saya — the body cannot bear; āra tāhe — and on top of that; tumi nidaya — You are pitiless; ihāte kirūpe parāṇa raya — how can life remain in this</w:t>
      </w:r>
    </w:p>
    <w:p>
      <w:pPr>
        <w:spacing w:after="60"/>
        <w:ind w:left="510" w:hanging="510"/>
      </w:pPr>
      <w:r>
        <w:rPr>
          <w:b/>
          <w:i w:val="0"/>
        </w:rPr>
        <w:t>12.6.</w:t>
      </w:r>
      <w:r>
        <w:t xml:space="preserve"> As it is, day and night there is a cruel burning — the body cannot bear it; and on top of that You are pitiless — how can life remain?</w:t>
      </w:r>
    </w:p>
    <w:p>
      <w:pPr>
        <w:spacing w:after="60"/>
        <w:ind w:left="567"/>
      </w:pPr>
      <w:r>
        <w:rPr>
          <w:rFonts w:cs="Noto Serif Bengali" w:hAnsi="Noto Serif Bengali"/>
          <w:sz w:val="24"/>
        </w:rPr>
        <w:t>তাহে মোর মন সন্দেহ ঘুচাও কি লাগি হৈয়াছে রোষ ।</w:t>
      </w:r>
      <w:r>
        <w:br/>
      </w:r>
      <w:r>
        <w:rPr>
          <w:rFonts w:cs="Noto Serif Bengali" w:hAnsi="Noto Serif Bengali"/>
          <w:sz w:val="24"/>
        </w:rPr>
        <w:t>এরূপ তোমার স্বভাব অথবা পাঞাছ কোন বা দোষ ॥</w:t>
      </w:r>
    </w:p>
    <w:p>
      <w:pPr>
        <w:spacing w:after="60"/>
        <w:jc w:val="both"/>
      </w:pPr>
      <w:r>
        <w:rPr>
          <w:b w:val="0"/>
          <w:i/>
        </w:rPr>
        <w:t>tāhe mora mana sandeha ghucāo ki lāgi haiyāche roṣa |</w:t>
      </w:r>
      <w:r>
        <w:br/>
      </w:r>
      <w:r>
        <w:rPr>
          <w:b w:val="0"/>
          <w:i/>
        </w:rPr>
        <w:t>erūpa tomāra svabhāba athabā pāñācha kona bā doṣa ||</w:t>
      </w:r>
    </w:p>
    <w:p>
      <w:pPr>
        <w:spacing w:after="60"/>
        <w:jc w:val="both"/>
      </w:pPr>
      <w:r>
        <w:rPr>
          <w:b w:val="0"/>
          <w:i/>
        </w:rPr>
        <w:t>Word for word:</w:t>
      </w:r>
      <w:r>
        <w:t xml:space="preserve"> tāhe — so; mora mana sandeha ghucāo — dispel my heart's doubt; ki lāgi haiyāche roṣa — why this anger; erūpa tomāra svabhāba — is this Your nature; athabā pāñācha kona vā doṣa — or have You found some fault [in me]</w:t>
      </w:r>
    </w:p>
    <w:p>
      <w:pPr>
        <w:spacing w:after="60"/>
        <w:ind w:left="510" w:hanging="510"/>
      </w:pPr>
      <w:r>
        <w:rPr>
          <w:b/>
          <w:i w:val="0"/>
        </w:rPr>
        <w:t>12.7.</w:t>
      </w:r>
      <w:r>
        <w:t xml:space="preserve"> So dispel the doubt in my heart: why this anger? Is this Your nature — or have You found some fault in me?'</w:t>
      </w:r>
    </w:p>
    <w:p>
      <w:pPr>
        <w:spacing w:after="60"/>
        <w:ind w:left="567"/>
      </w:pPr>
      <w:r>
        <w:rPr>
          <w:rFonts w:cs="Noto Serif Bengali" w:hAnsi="Noto Serif Bengali"/>
          <w:sz w:val="24"/>
        </w:rPr>
        <w:t>এতেক বুঝিয়া রসাবেশ হৈয়া চাহিয়া আমার পানে ।</w:t>
      </w:r>
      <w:r>
        <w:br/>
      </w:r>
      <w:r>
        <w:rPr>
          <w:rFonts w:cs="Noto Serif Bengali" w:hAnsi="Noto Serif Bengali"/>
          <w:sz w:val="24"/>
        </w:rPr>
        <w:t>অলখিত করযুগল যুড়িয়া কহিবে নয়নকোণে ॥</w:t>
      </w:r>
    </w:p>
    <w:p>
      <w:pPr>
        <w:spacing w:after="60"/>
        <w:jc w:val="both"/>
      </w:pPr>
      <w:r>
        <w:rPr>
          <w:b w:val="0"/>
          <w:i/>
        </w:rPr>
        <w:t>eteka bujhiyā rasābeśa haiyā cāhiyā āmāra pāne |</w:t>
      </w:r>
      <w:r>
        <w:br/>
      </w:r>
      <w:r>
        <w:rPr>
          <w:b w:val="0"/>
          <w:i/>
        </w:rPr>
        <w:t>alakhita karayugala yuṛiyā kahibe nayanakoṇe ||</w:t>
      </w:r>
    </w:p>
    <w:p>
      <w:pPr>
        <w:spacing w:after="60"/>
        <w:jc w:val="both"/>
      </w:pPr>
      <w:r>
        <w:rPr>
          <w:b w:val="0"/>
          <w:i/>
        </w:rPr>
        <w:t>Word for word:</w:t>
      </w:r>
      <w:r>
        <w:t xml:space="preserve"> eteka bujhiyā — understanding this; rasābeśa haiyā — rapt in rasa; cāhiyā āmāra pāne — looking at me; alakhita — unnoticed; karayugala yuṛiyā — joining His palms; kahibe nayanakoṇe — will say with the corner of His eye</w:t>
      </w:r>
    </w:p>
    <w:p>
      <w:pPr>
        <w:spacing w:after="60"/>
        <w:ind w:left="510" w:hanging="510"/>
      </w:pPr>
      <w:r>
        <w:rPr>
          <w:b/>
          <w:i w:val="0"/>
        </w:rPr>
        <w:t>12.8.</w:t>
      </w:r>
      <w:r>
        <w:t xml:space="preserve"> Understanding this, He, rapt in rasa, looking at me, will unnoticed join His palms and say with the corner of His eye:</w:t>
      </w:r>
    </w:p>
    <w:p>
      <w:pPr>
        <w:spacing w:after="60"/>
        <w:ind w:left="567"/>
      </w:pPr>
      <w:r>
        <w:rPr>
          <w:rFonts w:cs="Noto Serif Bengali" w:hAnsi="Noto Serif Bengali"/>
          <w:sz w:val="24"/>
        </w:rPr>
        <w:t>মরুক আমার স্বভাব সকল দোষেতে দূষিত আমি ।</w:t>
      </w:r>
      <w:r>
        <w:br/>
      </w:r>
      <w:r>
        <w:rPr>
          <w:rFonts w:cs="Noto Serif Bengali" w:hAnsi="Noto Serif Bengali"/>
          <w:sz w:val="24"/>
        </w:rPr>
        <w:t>অনুখন মনে জানিয়ে কেবল পরাণ অধিক তুমি ॥</w:t>
      </w:r>
    </w:p>
    <w:p>
      <w:pPr>
        <w:spacing w:after="60"/>
        <w:jc w:val="both"/>
      </w:pPr>
      <w:r>
        <w:rPr>
          <w:b w:val="0"/>
          <w:i/>
        </w:rPr>
        <w:t>maruka āmāra svabhāba sakala doṣete dūṣita āmi |</w:t>
      </w:r>
      <w:r>
        <w:br/>
      </w:r>
      <w:r>
        <w:rPr>
          <w:b w:val="0"/>
          <w:i/>
        </w:rPr>
        <w:t>anukhana mane jāniye kebala parāṇa adhika tumi ||</w:t>
      </w:r>
    </w:p>
    <w:p>
      <w:pPr>
        <w:spacing w:after="60"/>
        <w:jc w:val="both"/>
      </w:pPr>
      <w:r>
        <w:rPr>
          <w:b w:val="0"/>
          <w:i/>
        </w:rPr>
        <w:t>Word for word:</w:t>
      </w:r>
      <w:r>
        <w:t xml:space="preserve"> maruka āmāra svabhāba — perish My nature; sakala doṣete dūṣita āmi — I am stained with every fault; anukhana mane jāniye — ever in My heart I know; kebala — only this; parāṇa adhika tumi — you are dearer to Me than life</w:t>
      </w:r>
    </w:p>
    <w:p>
      <w:pPr>
        <w:spacing w:after="60"/>
        <w:ind w:left="510" w:hanging="510"/>
      </w:pPr>
      <w:r>
        <w:rPr>
          <w:b/>
          <w:i w:val="0"/>
        </w:rPr>
        <w:t>12.9.</w:t>
      </w:r>
      <w:r>
        <w:t xml:space="preserve"> 'Perish My nature, I am stained with every fault; but ever in My heart I know one thing: you are dearer to Me than life.'</w:t>
      </w:r>
    </w:p>
    <w:p>
      <w:pPr>
        <w:spacing w:after="60"/>
        <w:ind w:left="567"/>
      </w:pPr>
      <w:r>
        <w:rPr>
          <w:rFonts w:cs="Noto Serif Bengali" w:hAnsi="Noto Serif Bengali"/>
          <w:sz w:val="24"/>
        </w:rPr>
        <w:t>ইহা বুঝি মুই মুচকি হাসিয়া ঠারিব সইয়ের প্রতি ।</w:t>
      </w:r>
      <w:r>
        <w:br/>
      </w:r>
      <w:r>
        <w:rPr>
          <w:rFonts w:cs="Noto Serif Bengali" w:hAnsi="Noto Serif Bengali"/>
          <w:sz w:val="24"/>
        </w:rPr>
        <w:t>নরহরি-পিয়া হিয়া থির হবে দেখিয়া হরষ অতি ॥</w:t>
      </w:r>
    </w:p>
    <w:p>
      <w:pPr>
        <w:spacing w:after="60"/>
        <w:jc w:val="both"/>
      </w:pPr>
      <w:r>
        <w:rPr>
          <w:b w:val="0"/>
          <w:i/>
        </w:rPr>
        <w:t>ihā bujhi mui mucaki hāsiyā ṭhāriba saiyera prati |</w:t>
      </w:r>
      <w:r>
        <w:br/>
      </w:r>
      <w:r>
        <w:rPr>
          <w:b w:val="0"/>
          <w:i/>
        </w:rPr>
        <w:t>narahari-piyā hiyā thira habe dekhiyā haraṣa ati ||</w:t>
      </w:r>
    </w:p>
    <w:p>
      <w:pPr>
        <w:spacing w:after="60"/>
        <w:jc w:val="both"/>
      </w:pPr>
      <w:r>
        <w:rPr>
          <w:b w:val="0"/>
          <w:i/>
        </w:rPr>
        <w:t>Word for word:</w:t>
      </w:r>
      <w:r>
        <w:t xml:space="preserve"> ihā bujhi — understanding this; mui mucaki hāsiyā — I, with a faint smile; ṭhāriba saiyera prati — shall signal to my friend; narahari-piyā — the Beloved of Narahari; hiyā thira habe — will be calmed at heart; dekhiyā haraṣa ati — seeing [my] great joy</w:t>
      </w:r>
    </w:p>
    <w:p>
      <w:pPr>
        <w:spacing w:after="60"/>
        <w:ind w:left="510" w:hanging="510"/>
      </w:pPr>
      <w:r>
        <w:rPr>
          <w:b/>
          <w:i w:val="0"/>
        </w:rPr>
        <w:t>12.10.</w:t>
      </w:r>
      <w:r>
        <w:t xml:space="preserve"> Understanding this, I shall smile faintly and signal to my friend" — and the heart of Narahari's Beloved will be calmed, seeing [her] great joy.</w:t>
      </w:r>
      <w:r>
        <w:rPr>
          <w:b w:val="0"/>
          <w:i w:val="0"/>
          <w:vertAlign w:val="superscript"/>
        </w:rPr>
        <w:t>23</w:t>
      </w:r>
    </w:p>
    <w:p>
      <w:pPr>
        <w:spacing w:after="60"/>
        <w:ind w:left="283"/>
      </w:pPr>
      <w:r>
        <w:rPr>
          <w:b/>
          <w:i w:val="0"/>
          <w:sz w:val="18"/>
        </w:rPr>
        <w:t>22.</w:t>
      </w:r>
      <w:r>
        <w:rPr>
          <w:sz w:val="18"/>
        </w:rPr>
        <w:t xml:space="preserve"> Signature — "Narahari". GPT1 — pp. 226–227, no. 157 (scan PDF pp. 485–486); GPT2 — sect. 3.2, no. 157 (catalogue: NG-123). GCC — kirana 9, pada 16 (ed. 1947, pp. 114–115; scan PDF pp. 119–120). 12.8 follows GCC and GPT2 "eteka bujhiyā" (GPT1 "eketa", a misprint). This is the last "wish" taken into GPT. In GCC the ninth kirana continues with padas that are not in GPT (9.17–9.23): the townswomen come to Shachi's house and bow to her (9.18 — a Vrajabuli pada signed "Ghanashyama", another name of Narahari Chakravarti); Shachi, the mother of the world, receives them as her own daughters-in-law and blesses them — "may your prosperity grow, may your husbands and all your family live long" (9.21); the kirana ends with the poet's prayer for devotion to the feet of the nagaris of Nadia (9.23). B. Nagari-bhava — see the introductory note to the section (chapter 27).</w:t>
      </w:r>
    </w:p>
    <w:p>
      <w:pPr>
        <w:spacing w:after="60"/>
        <w:ind w:left="283"/>
      </w:pPr>
      <w:r>
        <w:rPr>
          <w:b/>
          <w:i w:val="0"/>
          <w:sz w:val="18"/>
        </w:rPr>
        <w:t>23.</w:t>
      </w:r>
      <w:r>
        <w:rPr>
          <w:sz w:val="18"/>
        </w:rPr>
        <w:t xml:space="preserve"> The townswoman's reproaches (12.2–12.7) are motifs of the padas on Radha in separation and after a quarrel (kalahantarita); Gaura's answer (12.9) is what she pictures to herself (cf. note 5); rendered exactly. 12.2: "You roam this quarter and that" — Nimai's walks through Nadia with His students and companions (CB, Adi and Madhya). 12.5: "as no more than a straw" — by sense (lit. "would count more than a blade of grass"; the grass-blade is the usual image of the worthless).</w:t>
      </w:r>
    </w:p>
    <w:p>
      <w:pPr>
        <w:pStyle w:val="Heading2"/>
      </w:pPr>
      <w:r>
        <w:t>13. Narahari — "śuna śuna ogo prāṇasama tumi…" (GPT1 p. 227, no. 158; GCC 10.10)</w:t>
      </w:r>
    </w:p>
    <w:p>
      <w:pPr>
        <w:spacing w:after="60"/>
        <w:jc w:val="both"/>
      </w:pPr>
      <w:r>
        <w:rPr>
          <w:b w:val="0"/>
          <w:i/>
        </w:rPr>
        <w:t>Nagari-bhava (the heavenly women's talk). One says to her friend in her ear: "You judged rightly — the same came to my mind: today something is strange with Him, I have never seen Him so overcome in the rapture of rasa; who has stolen Gaurangachand's heart? He is indeed a nagara — one can tell by His doings, but I am ashamed to say it outright." Raga "yatharaga". &lt;b&gt;Attribution: probably Chakravarti&lt;/b&gt; — GCC, kirana 10, pada 10.</w:t>
      </w:r>
      <w:r>
        <w:rPr>
          <w:b w:val="0"/>
          <w:i w:val="0"/>
          <w:vertAlign w:val="superscript"/>
        </w:rPr>
        <w:t>24</w:t>
      </w:r>
    </w:p>
    <w:p>
      <w:pPr>
        <w:spacing w:after="60"/>
        <w:ind w:left="567"/>
      </w:pPr>
      <w:r>
        <w:rPr>
          <w:rFonts w:cs="Noto Serif Bengali" w:hAnsi="Noto Serif Bengali"/>
          <w:sz w:val="24"/>
        </w:rPr>
        <w:t>শুন শুন ওগো প্রাণসম তুমি কহিয়ে তোমার কাণে ।</w:t>
      </w:r>
      <w:r>
        <w:br/>
      </w:r>
      <w:r>
        <w:rPr>
          <w:rFonts w:cs="Noto Serif Bengali" w:hAnsi="Noto Serif Bengali"/>
          <w:sz w:val="24"/>
        </w:rPr>
        <w:t>তুমি যে বিচার করিয়াছ তাহা হৈয়াছে আমার মনে ॥</w:t>
      </w:r>
    </w:p>
    <w:p>
      <w:pPr>
        <w:spacing w:after="60"/>
        <w:jc w:val="both"/>
      </w:pPr>
      <w:r>
        <w:rPr>
          <w:b w:val="0"/>
          <w:i/>
        </w:rPr>
        <w:t>śuna śuna ogo prāṇasama tumi kahiye tomāra kāṇe |</w:t>
      </w:r>
      <w:r>
        <w:br/>
      </w:r>
      <w:r>
        <w:rPr>
          <w:b w:val="0"/>
          <w:i/>
        </w:rPr>
        <w:t>tumi ye bicāra kariyācha tāhā haiyāche āmāra mane ||</w:t>
      </w:r>
    </w:p>
    <w:p>
      <w:pPr>
        <w:spacing w:after="60"/>
        <w:jc w:val="both"/>
      </w:pPr>
      <w:r>
        <w:rPr>
          <w:b w:val="0"/>
          <w:i/>
        </w:rPr>
        <w:t>Word for word:</w:t>
      </w:r>
      <w:r>
        <w:t xml:space="preserve"> śuna śuna ogo — listen, listen; prāṇasama tumi — you, dear to me as life; kahiye tomāra kāṇe — I tell you in your ear; tumi ye bicāra kariyācha — what you have judged; tāhā haiyāche āmāra mane — has come to my mind too</w:t>
      </w:r>
    </w:p>
    <w:p>
      <w:pPr>
        <w:spacing w:after="60"/>
        <w:ind w:left="510" w:hanging="510"/>
      </w:pPr>
      <w:r>
        <w:rPr>
          <w:b/>
          <w:i w:val="0"/>
        </w:rPr>
        <w:t>13.1.</w:t>
      </w:r>
      <w:r>
        <w:t xml:space="preserve"> "Listen, listen, you who are dear to me as life — I tell you in your ear: what you have judged has come to my mind too.</w:t>
      </w:r>
    </w:p>
    <w:p>
      <w:pPr>
        <w:spacing w:after="60"/>
        <w:ind w:left="567"/>
      </w:pPr>
      <w:r>
        <w:rPr>
          <w:rFonts w:cs="Noto Serif Bengali" w:hAnsi="Noto Serif Bengali"/>
          <w:sz w:val="24"/>
        </w:rPr>
        <w:t>কেমন কেমন লাগে আজু যেন দেখহ চতুর তুমি ।</w:t>
      </w:r>
      <w:r>
        <w:br/>
      </w:r>
      <w:r>
        <w:rPr>
          <w:rFonts w:cs="Noto Serif Bengali" w:hAnsi="Noto Serif Bengali"/>
          <w:sz w:val="24"/>
        </w:rPr>
        <w:t>রসের আবেশে অবশ এমন কভু না দেখিয়ে আমি ॥</w:t>
      </w:r>
    </w:p>
    <w:p>
      <w:pPr>
        <w:spacing w:after="60"/>
        <w:jc w:val="both"/>
      </w:pPr>
      <w:r>
        <w:rPr>
          <w:b w:val="0"/>
          <w:i/>
        </w:rPr>
        <w:t>kemana kemana lāge āju yena dekhaha catura tumi |</w:t>
      </w:r>
      <w:r>
        <w:br/>
      </w:r>
      <w:r>
        <w:rPr>
          <w:b w:val="0"/>
          <w:i/>
        </w:rPr>
        <w:t>rasera ābeśe abaśa emana kabhu nā dekhiye āmi ||</w:t>
      </w:r>
    </w:p>
    <w:p>
      <w:pPr>
        <w:spacing w:after="60"/>
        <w:jc w:val="both"/>
      </w:pPr>
      <w:r>
        <w:rPr>
          <w:b w:val="0"/>
          <w:i/>
        </w:rPr>
        <w:t>Word for word:</w:t>
      </w:r>
      <w:r>
        <w:t xml:space="preserve"> kemana kemana lāge āju — today something seems strange; yena dekhaha — as you see; catura tumi — you, shrewd one; rasera ābeśe abaśa — overcome in the rapture of rasa; emana kabhu nā dekhiye āmi — I have never seen [Him] so</w:t>
      </w:r>
    </w:p>
    <w:p>
      <w:pPr>
        <w:spacing w:after="60"/>
        <w:ind w:left="510" w:hanging="510"/>
      </w:pPr>
      <w:r>
        <w:rPr>
          <w:b/>
          <w:i w:val="0"/>
        </w:rPr>
        <w:t>13.2.</w:t>
      </w:r>
      <w:r>
        <w:t xml:space="preserve"> Today something is strange — you see it yourself, shrewd one: I have never seen Him so overcome in the rapture of rasa.</w:t>
      </w:r>
    </w:p>
    <w:p>
      <w:pPr>
        <w:spacing w:after="60"/>
        <w:ind w:left="567"/>
      </w:pPr>
      <w:r>
        <w:rPr>
          <w:rFonts w:cs="Noto Serif Bengali" w:hAnsi="Noto Serif Bengali"/>
          <w:sz w:val="24"/>
        </w:rPr>
        <w:t>যদি কোন দিন দেখিয়ে তথাপি কিছু না লখিতে পারি ।</w:t>
      </w:r>
      <w:r>
        <w:br/>
      </w:r>
      <w:r>
        <w:rPr>
          <w:rFonts w:cs="Noto Serif Bengali" w:hAnsi="Noto Serif Bengali"/>
          <w:sz w:val="24"/>
        </w:rPr>
        <w:t>বল বল দেখি গৌরাঙ্গচাঁদের মন কে করিল চুরি ॥</w:t>
      </w:r>
    </w:p>
    <w:p>
      <w:pPr>
        <w:spacing w:after="60"/>
        <w:jc w:val="both"/>
      </w:pPr>
      <w:r>
        <w:rPr>
          <w:b w:val="0"/>
          <w:i/>
        </w:rPr>
        <w:t>yadi kona dina dekhiye tathāpi kichu nā lakhite pāri |</w:t>
      </w:r>
      <w:r>
        <w:br/>
      </w:r>
      <w:r>
        <w:rPr>
          <w:b w:val="0"/>
          <w:i/>
        </w:rPr>
        <w:t>bala bala dekhi gaurāṅgacām̐dera mana ke karila curi ||</w:t>
      </w:r>
    </w:p>
    <w:p>
      <w:pPr>
        <w:spacing w:after="60"/>
        <w:jc w:val="both"/>
      </w:pPr>
      <w:r>
        <w:rPr>
          <w:b w:val="0"/>
          <w:i/>
        </w:rPr>
        <w:t>Word for word:</w:t>
      </w:r>
      <w:r>
        <w:t xml:space="preserve"> yadi kona dina dekhiye — even if I saw it some day; tathāpi kichu nā lakhite pāri — still I could make nothing out; bala bala dekhi — tell me now; gaurāṅgacām̐dera mana — Gaurangachand's heart; ke karila curi — who has stolen</w:t>
      </w:r>
    </w:p>
    <w:p>
      <w:pPr>
        <w:spacing w:after="60"/>
        <w:ind w:left="510" w:hanging="510"/>
      </w:pPr>
      <w:r>
        <w:rPr>
          <w:b/>
          <w:i w:val="0"/>
        </w:rPr>
        <w:t>13.3.</w:t>
      </w:r>
      <w:r>
        <w:t xml:space="preserve"> And even if I saw it some day, still I could make nothing out. Tell me now: who has stolen Gaurangachand's heart?</w:t>
      </w:r>
    </w:p>
    <w:p>
      <w:pPr>
        <w:spacing w:after="60"/>
        <w:ind w:left="567"/>
      </w:pPr>
      <w:r>
        <w:rPr>
          <w:rFonts w:cs="Noto Serif Bengali" w:hAnsi="Noto Serif Bengali"/>
          <w:sz w:val="24"/>
        </w:rPr>
        <w:t>নরহরি-চাঁদ নাগর বটেন বুঝিতে পারিএ কাজে ।</w:t>
      </w:r>
      <w:r>
        <w:br/>
      </w:r>
      <w:r>
        <w:rPr>
          <w:rFonts w:cs="Noto Serif Bengali" w:hAnsi="Noto Serif Bengali"/>
          <w:sz w:val="24"/>
        </w:rPr>
        <w:t>তবু দড় করি কার কাছে ইহা কহিতে নারিএ লাজে ॥</w:t>
      </w:r>
    </w:p>
    <w:p>
      <w:pPr>
        <w:spacing w:after="60"/>
        <w:jc w:val="both"/>
      </w:pPr>
      <w:r>
        <w:rPr>
          <w:b w:val="0"/>
          <w:i/>
        </w:rPr>
        <w:t>narahari-cām̐da nāgara baṭena bujhite pārie kāje |</w:t>
      </w:r>
      <w:r>
        <w:br/>
      </w:r>
      <w:r>
        <w:rPr>
          <w:b w:val="0"/>
          <w:i/>
        </w:rPr>
        <w:t>tabu daṛa kari kāra kāche ihā kahite nārie lāje ||</w:t>
      </w:r>
    </w:p>
    <w:p>
      <w:pPr>
        <w:spacing w:after="60"/>
        <w:jc w:val="both"/>
      </w:pPr>
      <w:r>
        <w:rPr>
          <w:b w:val="0"/>
          <w:i/>
        </w:rPr>
        <w:t>Word for word:</w:t>
      </w:r>
      <w:r>
        <w:t xml:space="preserve"> narahari-cām̐da — Narahari's moon; nāgara baṭena — is indeed a nagara; bujhite pārie kāje — I can tell by His doings; tabu — yet; daṛa kari — firmly; kāra kāche ihā — to anyone this; kahite nārie lāje — I cannot say for shame</w:t>
      </w:r>
    </w:p>
    <w:p>
      <w:pPr>
        <w:spacing w:after="60"/>
        <w:ind w:left="510" w:hanging="510"/>
      </w:pPr>
      <w:r>
        <w:rPr>
          <w:b/>
          <w:i w:val="0"/>
        </w:rPr>
        <w:t>13.4.</w:t>
      </w:r>
      <w:r>
        <w:t xml:space="preserve"> Narahari's moon is indeed a nagara — I can tell by His doings; and yet for shame I cannot say it outright to anyone."</w:t>
      </w:r>
      <w:r>
        <w:rPr>
          <w:b w:val="0"/>
          <w:i w:val="0"/>
          <w:vertAlign w:val="superscript"/>
        </w:rPr>
        <w:t>25</w:t>
      </w:r>
    </w:p>
    <w:p>
      <w:pPr>
        <w:spacing w:after="60"/>
        <w:ind w:left="283"/>
      </w:pPr>
      <w:r>
        <w:rPr>
          <w:b/>
          <w:i w:val="0"/>
          <w:sz w:val="18"/>
        </w:rPr>
        <w:t>24.</w:t>
      </w:r>
      <w:r>
        <w:rPr>
          <w:sz w:val="18"/>
        </w:rPr>
        <w:t xml:space="preserve"> Signature — "Narahari". GPT1 — p. 227, no. 158 (scan PDF p. 486); GPT2 — sect. 3.2, no. 158 (catalogue: NG-124). GCC — kirana 10, pada 10 (ed. 1947, pp. 121–122; scan PDF pp. 126–127). </w:t>
      </w:r>
      <w:r>
        <w:rPr>
          <w:b/>
          <w:i w:val="0"/>
          <w:sz w:val="18"/>
        </w:rPr>
        <w:t>Who is speaking.</w:t>
      </w:r>
      <w:r>
        <w:rPr>
          <w:sz w:val="18"/>
        </w:rPr>
        <w:t xml:space="preserve"> The tenth kirana of GCC is headed "Again in the morning — the various amusements of the heavenly women (debaramaṇī), eager for the rasa of His darshan": the wives of the gods look down from the sky on Nadia and on Gaura (10.1–10.2), praise the nagaris of Nadia and lament that they live not in Nadia but in the city of the gods (10.3–10.9); GCC 10.10–10.24 (GPT nos. 158–168, nos. 13–23 of this chapter) are their conversation and dispute about Gaura. In GPT these padas stand without the introduction and read as a conversation of townswomen; that the speakers are celestials can be seen in the GPT text itself: "you, connoisseurs of rasa in the city of the gods" (17.3), "in the city of the gods a false rumour has arisen" (20.1). Section 3.2 of GPT omits GCC 10.1–10.9 (of these, 10.7–10.9 stand in other sections of GPT — p. 494, no. 30 and sect. 3.1, nos. 129–130; see chapter 33), 10.11 (one woman's explicit guess as to where Gaura spent the night), 10.18, 10.20 and 10.23 (short links). B. Nagari-bhava — see the introductory note to the section (chapter 27).</w:t>
      </w:r>
    </w:p>
    <w:p>
      <w:pPr>
        <w:spacing w:after="60"/>
        <w:ind w:left="283"/>
      </w:pPr>
      <w:r>
        <w:rPr>
          <w:b/>
          <w:i w:val="0"/>
          <w:sz w:val="18"/>
        </w:rPr>
        <w:t>25.</w:t>
      </w:r>
      <w:r>
        <w:rPr>
          <w:sz w:val="18"/>
        </w:rPr>
        <w:t xml:space="preserve"> Gaura "overcome in the rapture of rasa" in the morning is how the celestial women interpret His state (GCC 10.9 describes His morning appearance: tousled curls, garland); for Krishnadasa Kaviraja and Vrindavana Dasa the Lord's rapture is prema for Krishna in the bhava of Radha (CC, Adi 4; CB, Madhya), not a nagara's love. The heroines' guesses are rendered as in the original; their "He is indeed a nagara" is the very notion the tradition does not accept (introductory note, chapter 27).</w:t>
      </w:r>
    </w:p>
    <w:p>
      <w:pPr>
        <w:pStyle w:val="Heading2"/>
      </w:pPr>
      <w:r>
        <w:t>14. Narahari — "ki baliba ogo anubhabi bhāla…" (GPT1 pp. 227–228, no. 159; GCC 10.12)</w:t>
      </w:r>
    </w:p>
    <w:p>
      <w:pPr>
        <w:spacing w:after="60"/>
        <w:jc w:val="both"/>
      </w:pPr>
      <w:r>
        <w:rPr>
          <w:b w:val="0"/>
          <w:i/>
        </w:rPr>
        <w:t>Nagari-bhava (the heavenly women's talk). Another answers: "You judged rightly: I know all His play as a nagara, only I am shy to tell it — it is laughable to watch how He behaves: He thinks Himself the king of the clever, imagines that everything of His is secret — His descent, His gait, His dance, His love with the nagaris of Nadia — and covers the sun's rays with His hand. Before one who is cleverer than the clever no cleverness holds — whom then does He fear?" Raga "yatharaga". &lt;b&gt;Attribution: probably Chakravarti&lt;/b&gt; — GCC, kirana 10, pada 12.</w:t>
      </w:r>
      <w:r>
        <w:rPr>
          <w:b w:val="0"/>
          <w:i w:val="0"/>
          <w:vertAlign w:val="superscript"/>
        </w:rPr>
        <w:t>26</w:t>
      </w:r>
    </w:p>
    <w:p>
      <w:pPr>
        <w:spacing w:after="60"/>
        <w:ind w:left="567"/>
      </w:pPr>
      <w:r>
        <w:rPr>
          <w:rFonts w:cs="Noto Serif Bengali" w:hAnsi="Noto Serif Bengali"/>
          <w:sz w:val="24"/>
        </w:rPr>
        <w:t>কি বলিব ওগো অনুভবি ভাল নিশ্চয় করিলা তুমি ।</w:t>
      </w:r>
      <w:r>
        <w:br/>
      </w:r>
      <w:r>
        <w:rPr>
          <w:rFonts w:cs="Noto Serif Bengali" w:hAnsi="Noto Serif Bengali"/>
          <w:sz w:val="24"/>
        </w:rPr>
        <w:t>গৌরাঙ্গচাঁদের নাগরালি যত সকলি জানিএ আমি ॥</w:t>
      </w:r>
    </w:p>
    <w:p>
      <w:pPr>
        <w:spacing w:after="60"/>
        <w:jc w:val="both"/>
      </w:pPr>
      <w:r>
        <w:rPr>
          <w:b w:val="0"/>
          <w:i/>
        </w:rPr>
        <w:t>ki baliba ogo anubhabi bhāla niścaya karilā tumi |</w:t>
      </w:r>
      <w:r>
        <w:br/>
      </w:r>
      <w:r>
        <w:rPr>
          <w:b w:val="0"/>
          <w:i/>
        </w:rPr>
        <w:t>gaurāṅgacām̐dera nāgarāli yata sakali jānie āmi ||</w:t>
      </w:r>
    </w:p>
    <w:p>
      <w:pPr>
        <w:spacing w:after="60"/>
        <w:jc w:val="both"/>
      </w:pPr>
      <w:r>
        <w:rPr>
          <w:b w:val="0"/>
          <w:i/>
        </w:rPr>
        <w:t>Word for word:</w:t>
      </w:r>
      <w:r>
        <w:t xml:space="preserve"> ki baliba ogo — what shall I say; anubhabi — perceiving; bhāla niścaya karilā tumi — you judged rightly; gaurāṅgacām̐dera nāgarāli yata — all Gaurangachand's ways as a nagara; sakali jānie āmi — I know them all</w:t>
      </w:r>
    </w:p>
    <w:p>
      <w:pPr>
        <w:spacing w:after="60"/>
        <w:ind w:left="510" w:hanging="510"/>
      </w:pPr>
      <w:r>
        <w:rPr>
          <w:b/>
          <w:i w:val="0"/>
        </w:rPr>
        <w:t>14.1.</w:t>
      </w:r>
      <w:r>
        <w:t xml:space="preserve"> "What shall I say? You judged rightly: all Gaurangachand's ways as a nagara I know.</w:t>
      </w:r>
    </w:p>
    <w:p>
      <w:pPr>
        <w:spacing w:after="60"/>
        <w:ind w:left="567"/>
      </w:pPr>
      <w:r>
        <w:rPr>
          <w:rFonts w:cs="Noto Serif Bengali" w:hAnsi="Noto Serif Bengali"/>
          <w:sz w:val="24"/>
        </w:rPr>
        <w:t>তোমা সবা পাশে সেসব কাহিনী কহিতে সঙ্কোচ বাসি ।</w:t>
      </w:r>
      <w:r>
        <w:br/>
      </w:r>
      <w:r>
        <w:rPr>
          <w:rFonts w:cs="Noto Serif Bengali" w:hAnsi="Noto Serif Bengali"/>
          <w:sz w:val="24"/>
        </w:rPr>
        <w:t>তাহে গৌরাঙ্গের চরিত হেরিয়া অন্তরে উপজে হাসি ॥</w:t>
      </w:r>
    </w:p>
    <w:p>
      <w:pPr>
        <w:spacing w:after="60"/>
        <w:jc w:val="both"/>
      </w:pPr>
      <w:r>
        <w:rPr>
          <w:b w:val="0"/>
          <w:i/>
        </w:rPr>
        <w:t>tomā sabā pāśe sesaba kāhinī kahite saṅkoca bāsi |</w:t>
      </w:r>
      <w:r>
        <w:br/>
      </w:r>
      <w:r>
        <w:rPr>
          <w:b w:val="0"/>
          <w:i/>
        </w:rPr>
        <w:t>tāhe gaurāṅgera carita heriyā antare upaje hāsi ||</w:t>
      </w:r>
    </w:p>
    <w:p>
      <w:pPr>
        <w:spacing w:after="60"/>
        <w:jc w:val="both"/>
      </w:pPr>
      <w:r>
        <w:rPr>
          <w:b w:val="0"/>
          <w:i/>
        </w:rPr>
        <w:t>Word for word:</w:t>
      </w:r>
      <w:r>
        <w:t xml:space="preserve"> tomā sabā pāśe — before you all; sesaba kāhinī kahite — to tell those tales; saṅkoca bāsi — I feel shy; tāhe — and yet; gaurāṅgera carita heriyā — seeing Gauranga's conduct; antare upaje hāsi — laughter rises within me</w:t>
      </w:r>
    </w:p>
    <w:p>
      <w:pPr>
        <w:spacing w:after="60"/>
        <w:ind w:left="510" w:hanging="510"/>
      </w:pPr>
      <w:r>
        <w:rPr>
          <w:b/>
          <w:i w:val="0"/>
        </w:rPr>
        <w:t>14.2.</w:t>
      </w:r>
      <w:r>
        <w:t xml:space="preserve"> Before you all I am shy to tell those tales — and yet, watching Gauranga's conduct, laughter rises within me.</w:t>
      </w:r>
    </w:p>
    <w:p>
      <w:pPr>
        <w:spacing w:after="60"/>
        <w:ind w:left="567"/>
      </w:pPr>
      <w:r>
        <w:rPr>
          <w:rFonts w:cs="Noto Serif Bengali" w:hAnsi="Noto Serif Bengali"/>
          <w:sz w:val="24"/>
        </w:rPr>
        <w:t>ইহোঁ আপনাকে সতত বাসয়ে আমি সে চতুররাজ ।</w:t>
      </w:r>
      <w:r>
        <w:br/>
      </w:r>
      <w:r>
        <w:rPr>
          <w:rFonts w:cs="Noto Serif Bengali" w:hAnsi="Noto Serif Bengali"/>
          <w:sz w:val="24"/>
        </w:rPr>
        <w:t>গুপত আমার অবতার আর গুপত সকল কাজ ॥</w:t>
      </w:r>
    </w:p>
    <w:p>
      <w:pPr>
        <w:spacing w:after="60"/>
        <w:jc w:val="both"/>
      </w:pPr>
      <w:r>
        <w:rPr>
          <w:b w:val="0"/>
          <w:i/>
        </w:rPr>
        <w:t>ihom̐ āpanāke satata bāsaye āmi se caturarāja |</w:t>
      </w:r>
      <w:r>
        <w:br/>
      </w:r>
      <w:r>
        <w:rPr>
          <w:b w:val="0"/>
          <w:i/>
        </w:rPr>
        <w:t>gupata āmāra abatāra āra gupata sakala kāja ||</w:t>
      </w:r>
    </w:p>
    <w:p>
      <w:pPr>
        <w:spacing w:after="60"/>
        <w:jc w:val="both"/>
      </w:pPr>
      <w:r>
        <w:rPr>
          <w:b w:val="0"/>
          <w:i/>
        </w:rPr>
        <w:t>Word for word:</w:t>
      </w:r>
      <w:r>
        <w:t xml:space="preserve"> ihom̐ — He; āpanāke satata bāsaye — always thinks of Himself; āmi se caturarāja — "I am the king of the clever"; gupata āmāra abatāra — "secret is My descent"; āra gupata sakala kāja — "and secret all My deeds"</w:t>
      </w:r>
    </w:p>
    <w:p>
      <w:pPr>
        <w:spacing w:after="60"/>
        <w:ind w:left="510" w:hanging="510"/>
      </w:pPr>
      <w:r>
        <w:rPr>
          <w:b/>
          <w:i w:val="0"/>
        </w:rPr>
        <w:t>14.3.</w:t>
      </w:r>
      <w:r>
        <w:t xml:space="preserve"> He always thinks of Himself: 'I am the king of the clever: secret is My descent, and secret all My deeds;</w:t>
      </w:r>
    </w:p>
    <w:p>
      <w:pPr>
        <w:spacing w:after="60"/>
        <w:ind w:left="567"/>
      </w:pPr>
      <w:r>
        <w:rPr>
          <w:rFonts w:cs="Noto Serif Bengali" w:hAnsi="Noto Serif Bengali"/>
          <w:sz w:val="24"/>
        </w:rPr>
        <w:t>গুপত চলন বোলন গুপত গুপত নটন ভঙ্গ ।</w:t>
      </w:r>
      <w:r>
        <w:br/>
      </w:r>
      <w:r>
        <w:rPr>
          <w:rFonts w:cs="Noto Serif Bengali" w:hAnsi="Noto Serif Bengali"/>
          <w:sz w:val="24"/>
        </w:rPr>
        <w:t>গুপত নদীয়ানাগরীর সনে গুপত পীরিতি রঙ্গ ॥</w:t>
      </w:r>
    </w:p>
    <w:p>
      <w:pPr>
        <w:spacing w:after="60"/>
        <w:jc w:val="both"/>
      </w:pPr>
      <w:r>
        <w:rPr>
          <w:b w:val="0"/>
          <w:i/>
        </w:rPr>
        <w:t>gupata calana bolana gupata gupata naṭana bhaṅga |</w:t>
      </w:r>
      <w:r>
        <w:br/>
      </w:r>
      <w:r>
        <w:rPr>
          <w:b w:val="0"/>
          <w:i/>
        </w:rPr>
        <w:t>gupata nadīyānāgarīra sane gupata pīriti raṅga ||</w:t>
      </w:r>
    </w:p>
    <w:p>
      <w:pPr>
        <w:spacing w:after="60"/>
        <w:jc w:val="both"/>
      </w:pPr>
      <w:r>
        <w:rPr>
          <w:b w:val="0"/>
          <w:i/>
        </w:rPr>
        <w:t>Word for word:</w:t>
      </w:r>
      <w:r>
        <w:t xml:space="preserve"> gupata calana — secret the gait; bolana gupata — secret the speech; gupata naṭana bhaṅga — secret the poses of the dance; gupata nadīyānāgarīra sane — secret with the nagaris of Nadia; gupata pīriti raṅga — secret the play of love</w:t>
      </w:r>
    </w:p>
    <w:p>
      <w:pPr>
        <w:spacing w:after="60"/>
        <w:ind w:left="510" w:hanging="510"/>
      </w:pPr>
      <w:r>
        <w:rPr>
          <w:b/>
          <w:i w:val="0"/>
        </w:rPr>
        <w:t>14.4.</w:t>
      </w:r>
      <w:r>
        <w:t xml:space="preserve"> secret the gait, secret the speech, secret the poses of the dance; in secret with the nagaris of Nadia — secret the play of love.</w:t>
      </w:r>
    </w:p>
    <w:p>
      <w:pPr>
        <w:spacing w:after="60"/>
        <w:ind w:left="567"/>
      </w:pPr>
      <w:r>
        <w:rPr>
          <w:rFonts w:cs="Noto Serif Bengali" w:hAnsi="Noto Serif Bengali"/>
          <w:sz w:val="24"/>
        </w:rPr>
        <w:t>গুপত করিয়া নাগরালি ইহা কেহ না লখিতে পারে ।</w:t>
      </w:r>
      <w:r>
        <w:br/>
      </w:r>
      <w:r>
        <w:rPr>
          <w:rFonts w:cs="Noto Serif Bengali" w:hAnsi="Noto Serif Bengali"/>
          <w:sz w:val="24"/>
        </w:rPr>
        <w:t>এইরূপ বহু মনে দিনকর-কিরণ ঝাঁপয়ে করে ॥</w:t>
      </w:r>
    </w:p>
    <w:p>
      <w:pPr>
        <w:spacing w:after="60"/>
        <w:jc w:val="both"/>
      </w:pPr>
      <w:r>
        <w:rPr>
          <w:b w:val="0"/>
          <w:i/>
        </w:rPr>
        <w:t>gupata kariyā nāgarāli ihā keha nā lakhite pāre |</w:t>
      </w:r>
      <w:r>
        <w:br/>
      </w:r>
      <w:r>
        <w:rPr>
          <w:b w:val="0"/>
          <w:i/>
        </w:rPr>
        <w:t>eirūpa bahu mane dinakara-kiraṇa jhām̐paye kare ||</w:t>
      </w:r>
    </w:p>
    <w:p>
      <w:pPr>
        <w:spacing w:after="60"/>
        <w:jc w:val="both"/>
      </w:pPr>
      <w:r>
        <w:rPr>
          <w:b w:val="0"/>
          <w:i/>
        </w:rPr>
        <w:t>Word for word:</w:t>
      </w:r>
      <w:r>
        <w:t xml:space="preserve"> gupata kariyā nāgarāli — playing the nagara in secret; ihā keha nā lakhite pāre — no one can perceive it; eirūpa bahu mane — thinking much like this; dinakara-kiraṇa — the sun's rays; jhām̐paye kare — He covers with His hand</w:t>
      </w:r>
    </w:p>
    <w:p>
      <w:pPr>
        <w:spacing w:after="60"/>
        <w:ind w:left="510" w:hanging="510"/>
      </w:pPr>
      <w:r>
        <w:rPr>
          <w:b/>
          <w:i w:val="0"/>
        </w:rPr>
        <w:t>14.5.</w:t>
      </w:r>
      <w:r>
        <w:t xml:space="preserve"> I play the nagara in secret — no one can perceive it,' — thinking much like this, He covers the sun's rays with His hand.</w:t>
      </w:r>
    </w:p>
    <w:p>
      <w:pPr>
        <w:spacing w:after="60"/>
        <w:ind w:left="567"/>
      </w:pPr>
      <w:r>
        <w:rPr>
          <w:rFonts w:cs="Noto Serif Bengali" w:hAnsi="Noto Serif Bengali"/>
          <w:sz w:val="24"/>
        </w:rPr>
        <w:t>চতুর উপরে চতুর যে জন তাহে কি চাতুরি রয় ।</w:t>
      </w:r>
      <w:r>
        <w:br/>
      </w:r>
      <w:r>
        <w:rPr>
          <w:rFonts w:cs="Noto Serif Bengali" w:hAnsi="Noto Serif Bengali"/>
          <w:sz w:val="24"/>
        </w:rPr>
        <w:t>ইহা না বুঝিয়া নরহরি-পহুঁ কাহারে করয় ভয় ॥</w:t>
      </w:r>
    </w:p>
    <w:p>
      <w:pPr>
        <w:spacing w:after="60"/>
        <w:jc w:val="both"/>
      </w:pPr>
      <w:r>
        <w:rPr>
          <w:b w:val="0"/>
          <w:i/>
        </w:rPr>
        <w:t>catura upare catura ye jana tāhe ki cāturi raya |</w:t>
      </w:r>
      <w:r>
        <w:br/>
      </w:r>
      <w:r>
        <w:rPr>
          <w:b w:val="0"/>
          <w:i/>
        </w:rPr>
        <w:t>ihā nā bujhiyā narahari-pahum̐ kāhāre karaya bhaya ||</w:t>
      </w:r>
    </w:p>
    <w:p>
      <w:pPr>
        <w:spacing w:after="60"/>
        <w:jc w:val="both"/>
      </w:pPr>
      <w:r>
        <w:rPr>
          <w:b w:val="0"/>
          <w:i/>
        </w:rPr>
        <w:t>Word for word:</w:t>
      </w:r>
      <w:r>
        <w:t xml:space="preserve"> catura upare catura ye jana — one who is cleverer than the clever; tāhe ki cāturi raya — before such a one what cleverness remains; ihā nā bujhiyā — not understanding this; narahari-pahum̐ — Narahari's Lord; kāhāre karaya bhaya — whom does He fear</w:t>
      </w:r>
    </w:p>
    <w:p>
      <w:pPr>
        <w:spacing w:after="60"/>
        <w:ind w:left="510" w:hanging="510"/>
      </w:pPr>
      <w:r>
        <w:rPr>
          <w:b/>
          <w:i w:val="0"/>
        </w:rPr>
        <w:t>14.6.</w:t>
      </w:r>
      <w:r>
        <w:t xml:space="preserve"> Before one who is cleverer than the clever, what cleverness remains? Not understanding this, Narahari's Lord — whom does He fear?"</w:t>
      </w:r>
      <w:r>
        <w:rPr>
          <w:b w:val="0"/>
          <w:i w:val="0"/>
          <w:vertAlign w:val="superscript"/>
        </w:rPr>
        <w:t>27</w:t>
      </w:r>
    </w:p>
    <w:p>
      <w:pPr>
        <w:spacing w:after="60"/>
        <w:ind w:left="283"/>
      </w:pPr>
      <w:r>
        <w:rPr>
          <w:b/>
          <w:i w:val="0"/>
          <w:sz w:val="18"/>
        </w:rPr>
        <w:t>26.</w:t>
      </w:r>
      <w:r>
        <w:rPr>
          <w:sz w:val="18"/>
        </w:rPr>
        <w:t xml:space="preserve"> Signature — "Narahari". GPT1 — pp. 227–228, no. 159 (scan PDF pp. 486–487); GPT2 — sect. 3.2, no. 159 (catalogue: NG-125). GCC — kirana 10, pada 12 (ed. 1947, pp. 122–123; scan PDF pp. 127–128). Between GPT nos. 158 and 159 GCC has pada 10.11, not taken into GPT (note 24). 14.2 "before you all" follows GPT2 and GCC "pāśe" (GPT1 reads "pāche"). B. Nagari-bhava — see the introductory note to the section (chapter 27).</w:t>
      </w:r>
    </w:p>
    <w:p>
      <w:pPr>
        <w:spacing w:after="60"/>
        <w:ind w:left="283"/>
      </w:pPr>
      <w:r>
        <w:rPr>
          <w:b/>
          <w:i w:val="0"/>
          <w:sz w:val="18"/>
        </w:rPr>
        <w:t>27.</w:t>
      </w:r>
      <w:r>
        <w:rPr>
          <w:sz w:val="18"/>
        </w:rPr>
        <w:t xml:space="preserve"> "Secret is My descent" (14.3) — in the tradition Gaura is indeed a "hidden" avatara: in the Kali age the Lord comes concealing His divinity (</w:t>
      </w:r>
      <w:r>
        <w:rPr>
          <w:b w:val="0"/>
          <w:i/>
          <w:sz w:val="18"/>
        </w:rPr>
        <w:t>Bhag.</w:t>
      </w:r>
      <w:r>
        <w:rPr>
          <w:sz w:val="18"/>
        </w:rPr>
        <w:t xml:space="preserve"> 7.9.38: </w:t>
      </w:r>
      <w:r>
        <w:rPr>
          <w:b w:val="0"/>
          <w:i/>
          <w:sz w:val="18"/>
        </w:rPr>
        <w:t>channaḥ kalau</w:t>
      </w:r>
      <w:r>
        <w:rPr>
          <w:sz w:val="18"/>
        </w:rPr>
        <w:t>; CC, Madhya 6), and conceals it in order to taste Radha's prema (CC, Adi 4). The heroine, however, transfers this "secret" to a love for the nagaris of Nadia; that is the notion of gaura-nagari, which the tradition does not accept (introductory note, chapter 27); rendered as in the original. "Covers the sun's rays with His hand" (14.5) is a proverb for the vain concealment of the obvious.</w:t>
      </w:r>
    </w:p>
    <w:p>
      <w:pPr>
        <w:pStyle w:val="Heading2"/>
      </w:pPr>
      <w:r>
        <w:t>15. Narahari — "gaurāṅgacām̐dera eirūpa saba…" (GPT1 p. 228, no. 160; GCC 10.13)</w:t>
      </w:r>
    </w:p>
    <w:p>
      <w:pPr>
        <w:spacing w:after="60"/>
        <w:jc w:val="both"/>
      </w:pPr>
      <w:r>
        <w:rPr>
          <w:b w:val="0"/>
          <w:i/>
        </w:rPr>
        <w:t>Nagari-bhava (the heavenly women's talk). A third defends secrecy: "Do not grieve: with Gaurangachand all is so; in the open there is sorrow, in secret greater joy; even people who get a little wealth hide it more carefully than life; love is the supreme jewel and must be hidden, and a connoisseur of rasa is ashamed if it becomes known; Narahari's Lord is the crown of the adroit, and so He sports in secret." Raga "yatharaga". &lt;b&gt;Attribution: probably Chakravarti&lt;/b&gt; — GCC, kirana 10, pada 13.</w:t>
      </w:r>
      <w:r>
        <w:rPr>
          <w:b w:val="0"/>
          <w:i w:val="0"/>
          <w:vertAlign w:val="superscript"/>
        </w:rPr>
        <w:t>28</w:t>
      </w:r>
    </w:p>
    <w:p>
      <w:pPr>
        <w:spacing w:after="60"/>
        <w:ind w:left="567"/>
      </w:pPr>
      <w:r>
        <w:rPr>
          <w:rFonts w:cs="Noto Serif Bengali" w:hAnsi="Noto Serif Bengali"/>
          <w:sz w:val="24"/>
        </w:rPr>
        <w:t>গৌরাঙ্গচাঁদের এইরূপ সব ইথে না বাসিহ দুখ ।</w:t>
      </w:r>
      <w:r>
        <w:br/>
      </w:r>
      <w:r>
        <w:rPr>
          <w:rFonts w:cs="Noto Serif Bengali" w:hAnsi="Noto Serif Bengali"/>
          <w:sz w:val="24"/>
        </w:rPr>
        <w:t>বেকত বিষয়ে বিষাদ ঘটয়ে গুপতে অধিক সুখ ॥</w:t>
      </w:r>
    </w:p>
    <w:p>
      <w:pPr>
        <w:spacing w:after="60"/>
        <w:jc w:val="both"/>
      </w:pPr>
      <w:r>
        <w:rPr>
          <w:b w:val="0"/>
          <w:i/>
        </w:rPr>
        <w:t>gaurāṅgacām̐dera eirūpa saba ithe nā bāsiha dukha |</w:t>
      </w:r>
      <w:r>
        <w:br/>
      </w:r>
      <w:r>
        <w:rPr>
          <w:b w:val="0"/>
          <w:i/>
        </w:rPr>
        <w:t>bekata biṣaye biṣāda ghaṭaye gupate adhika sukha ||</w:t>
      </w:r>
    </w:p>
    <w:p>
      <w:pPr>
        <w:spacing w:after="60"/>
        <w:jc w:val="both"/>
      </w:pPr>
      <w:r>
        <w:rPr>
          <w:b w:val="0"/>
          <w:i/>
        </w:rPr>
        <w:t>Word for word:</w:t>
      </w:r>
      <w:r>
        <w:t xml:space="preserve"> gaurāṅgacām̐dera eirūpa saba — with Gaurangachand all is so; ithe nā bāsiha dukha — do not grieve at this; bekata biṣaye — in what is open; biṣāda ghaṭaye — sorrow arises; gupate adhika sukha — in secret there is greater joy</w:t>
      </w:r>
    </w:p>
    <w:p>
      <w:pPr>
        <w:spacing w:after="60"/>
        <w:ind w:left="510" w:hanging="510"/>
      </w:pPr>
      <w:r>
        <w:rPr>
          <w:b/>
          <w:i w:val="0"/>
        </w:rPr>
        <w:t>15.1.</w:t>
      </w:r>
      <w:r>
        <w:t xml:space="preserve"> "With Gaurangachand all is so — do not grieve at this: in what is open sorrow arises, in secret there is greater joy.</w:t>
      </w:r>
    </w:p>
    <w:p>
      <w:pPr>
        <w:spacing w:after="60"/>
        <w:ind w:left="567"/>
      </w:pPr>
      <w:r>
        <w:rPr>
          <w:rFonts w:cs="Noto Serif Bengali" w:hAnsi="Noto Serif Bengali"/>
          <w:sz w:val="24"/>
        </w:rPr>
        <w:t>পরাণ অধিক গুপত করয়ে পাইয়া অলপ ধনে ।</w:t>
      </w:r>
      <w:r>
        <w:br/>
      </w:r>
      <w:r>
        <w:rPr>
          <w:rFonts w:cs="Noto Serif Bengali" w:hAnsi="Noto Serif Bengali"/>
          <w:sz w:val="24"/>
        </w:rPr>
        <w:t>যদি বল ইহা অসম্ভব তাতে দেখহ জগত-জনে ॥</w:t>
      </w:r>
    </w:p>
    <w:p>
      <w:pPr>
        <w:spacing w:after="60"/>
        <w:jc w:val="both"/>
      </w:pPr>
      <w:r>
        <w:rPr>
          <w:b w:val="0"/>
          <w:i/>
        </w:rPr>
        <w:t>parāṇa adhika gupata karaye pāiyā alapa dhane |</w:t>
      </w:r>
      <w:r>
        <w:br/>
      </w:r>
      <w:r>
        <w:rPr>
          <w:b w:val="0"/>
          <w:i/>
        </w:rPr>
        <w:t>yadi bala ihā asambhaba tāte dekhaha jagata-jane ||</w:t>
      </w:r>
    </w:p>
    <w:p>
      <w:pPr>
        <w:spacing w:after="60"/>
        <w:jc w:val="both"/>
      </w:pPr>
      <w:r>
        <w:rPr>
          <w:b w:val="0"/>
          <w:i/>
        </w:rPr>
        <w:t>Word for word:</w:t>
      </w:r>
      <w:r>
        <w:t xml:space="preserve"> parāṇa adhika — more than life; gupata karaye — they hide; pāiyā alapa dhane — on getting a little wealth; yadi bala ihā asambhaba — if you say this is impossible; tāte dekhaha jagata-jane — look at the people of the world</w:t>
      </w:r>
    </w:p>
    <w:p>
      <w:pPr>
        <w:spacing w:after="60"/>
        <w:ind w:left="510" w:hanging="510"/>
      </w:pPr>
      <w:r>
        <w:rPr>
          <w:b/>
          <w:i w:val="0"/>
        </w:rPr>
        <w:t>15.2.</w:t>
      </w:r>
      <w:r>
        <w:t xml:space="preserve"> On getting even a little wealth, people hide it more carefully than life; if you say this is impossible — look at the people of the world.</w:t>
      </w:r>
    </w:p>
    <w:p>
      <w:pPr>
        <w:spacing w:after="60"/>
        <w:ind w:left="567"/>
      </w:pPr>
      <w:r>
        <w:rPr>
          <w:rFonts w:cs="Noto Serif Bengali" w:hAnsi="Noto Serif Bengali"/>
          <w:sz w:val="24"/>
        </w:rPr>
        <w:t>পীরিতি পরম রতন ইহারে গুপত করিলে কাজ ।</w:t>
      </w:r>
      <w:r>
        <w:br/>
      </w:r>
      <w:r>
        <w:rPr>
          <w:rFonts w:cs="Noto Serif Bengali" w:hAnsi="Noto Serif Bengali"/>
          <w:sz w:val="24"/>
        </w:rPr>
        <w:t>বেকত হইলে রসিক জনার অন্তরে উপজে লাজ ॥</w:t>
      </w:r>
    </w:p>
    <w:p>
      <w:pPr>
        <w:spacing w:after="60"/>
        <w:jc w:val="both"/>
      </w:pPr>
      <w:r>
        <w:rPr>
          <w:b w:val="0"/>
          <w:i/>
        </w:rPr>
        <w:t>pīriti parama ratana ihāre gupata karile kāja |</w:t>
      </w:r>
      <w:r>
        <w:br/>
      </w:r>
      <w:r>
        <w:rPr>
          <w:b w:val="0"/>
          <w:i/>
        </w:rPr>
        <w:t>bekata haile rasika janāra antare upaje lāja ||</w:t>
      </w:r>
    </w:p>
    <w:p>
      <w:pPr>
        <w:spacing w:after="60"/>
        <w:jc w:val="both"/>
      </w:pPr>
      <w:r>
        <w:rPr>
          <w:b w:val="0"/>
          <w:i/>
        </w:rPr>
        <w:t>Word for word:</w:t>
      </w:r>
      <w:r>
        <w:t xml:space="preserve"> pīriti parama ratana — love is the supreme jewel; ihāre gupata karile kāja — it must be kept hidden; bekata haile — if it becomes known; rasika janāra — in a connoisseur of rasa; antare upaje lāja — shame arises in the heart</w:t>
      </w:r>
    </w:p>
    <w:p>
      <w:pPr>
        <w:spacing w:after="60"/>
        <w:ind w:left="510" w:hanging="510"/>
      </w:pPr>
      <w:r>
        <w:rPr>
          <w:b/>
          <w:i w:val="0"/>
        </w:rPr>
        <w:t>15.3.</w:t>
      </w:r>
      <w:r>
        <w:t xml:space="preserve"> Love is the supreme jewel: it must be kept hidden; if it becomes known, shame arises in the heart of a connoisseur of rasa.</w:t>
      </w:r>
    </w:p>
    <w:p>
      <w:pPr>
        <w:spacing w:after="60"/>
        <w:ind w:left="567"/>
      </w:pPr>
      <w:r>
        <w:rPr>
          <w:rFonts w:cs="Noto Serif Bengali" w:hAnsi="Noto Serif Bengali"/>
          <w:sz w:val="24"/>
        </w:rPr>
        <w:t>নরহরি-পহুঁ সুঘড়শেখর জানে কি এমন জনা ।</w:t>
      </w:r>
      <w:r>
        <w:br/>
      </w:r>
      <w:r>
        <w:rPr>
          <w:rFonts w:cs="Noto Serif Bengali" w:hAnsi="Noto Serif Bengali"/>
          <w:sz w:val="24"/>
        </w:rPr>
        <w:t>গুপত-বিহার করে অবিরত জানায় সুঘড়পনা ॥</w:t>
      </w:r>
    </w:p>
    <w:p>
      <w:pPr>
        <w:spacing w:after="60"/>
        <w:jc w:val="both"/>
      </w:pPr>
      <w:r>
        <w:rPr>
          <w:b w:val="0"/>
          <w:i/>
        </w:rPr>
        <w:t>narahari-pahum̐ sughaṛaśekhara jāne ki emana janā |</w:t>
      </w:r>
      <w:r>
        <w:br/>
      </w:r>
      <w:r>
        <w:rPr>
          <w:b w:val="0"/>
          <w:i/>
        </w:rPr>
        <w:t>gupata-bihāra kare abirata jānāya sughaṛapanā ||</w:t>
      </w:r>
    </w:p>
    <w:p>
      <w:pPr>
        <w:spacing w:after="60"/>
        <w:jc w:val="both"/>
      </w:pPr>
      <w:r>
        <w:rPr>
          <w:b w:val="0"/>
          <w:i/>
        </w:rPr>
        <w:t>Word for word:</w:t>
      </w:r>
      <w:r>
        <w:t xml:space="preserve"> narahari-pahum̐ — Narahari's Lord; sughaṛaśekhara — the crown of the adroit; jāne ki emana janā — does anyone know such a one; gupata-bihāra kare abirata — He sports in secret unceasingly; jānāya sughaṛapanā — showing His adroitness</w:t>
      </w:r>
    </w:p>
    <w:p>
      <w:pPr>
        <w:spacing w:after="60"/>
        <w:ind w:left="510" w:hanging="510"/>
      </w:pPr>
      <w:r>
        <w:rPr>
          <w:b/>
          <w:i w:val="0"/>
        </w:rPr>
        <w:t>15.4.</w:t>
      </w:r>
      <w:r>
        <w:t xml:space="preserve"> Narahari's Lord is the crown of the adroit: does anyone know His like? Unceasingly He sports in secret, showing His adroitness."</w:t>
      </w:r>
    </w:p>
    <w:p>
      <w:pPr>
        <w:spacing w:after="60"/>
        <w:ind w:left="283"/>
      </w:pPr>
      <w:r>
        <w:rPr>
          <w:b/>
          <w:i w:val="0"/>
          <w:sz w:val="18"/>
        </w:rPr>
        <w:t>28.</w:t>
      </w:r>
      <w:r>
        <w:rPr>
          <w:sz w:val="18"/>
        </w:rPr>
        <w:t xml:space="preserve"> Signature — "Narahari". GPT1 — p. 228, no. 160 (scan PDF p. 487); GPT2 — sect. 3.2, no. 160 (catalogue: NG-355). GCC — kirana 10, pada 13 (ed. 1947, p. 123; scan PDF p. 128), "anyā ca — yathārāga". The argument that love must be hidden is a commonplace of the poetics of rasa (cf. the answer in no. 16: "love never stays hidden"); on Gaura's "secret play" see note 27. B. Nagari-bhava — see the introductory note to the section (chapter 27).</w:t>
      </w:r>
    </w:p>
    <w:p>
      <w:pPr>
        <w:pStyle w:val="Heading2"/>
      </w:pPr>
      <w:r>
        <w:t>16. Narahari — "ye bala se bala pīriti gupata…" (GPT1 p. 228, no. 161; GCC 10.14)</w:t>
      </w:r>
    </w:p>
    <w:p>
      <w:pPr>
        <w:spacing w:after="60"/>
        <w:jc w:val="both"/>
      </w:pPr>
      <w:r>
        <w:rPr>
          <w:b w:val="0"/>
          <w:i/>
        </w:rPr>
        <w:t>Nagari-bhava (the heavenly women's talk). Yet another objects: "Love never stays hidden — its nature is to be seen; He behaves like the sun. Gora, Shachi's darling, is the thief of the composure of all the young wives of good family in Nadia: whoever wants to keep her dharma He enchants with a glance; night and day He sports with the young nagaris and pines for them." Raga "yatharaga". &lt;b&gt;Attribution: probably Chakravarti&lt;/b&gt; — GCC, kirana 10, pada 14.</w:t>
      </w:r>
      <w:r>
        <w:rPr>
          <w:b w:val="0"/>
          <w:i w:val="0"/>
          <w:vertAlign w:val="superscript"/>
        </w:rPr>
        <w:t>29</w:t>
      </w:r>
    </w:p>
    <w:p>
      <w:pPr>
        <w:spacing w:after="60"/>
        <w:ind w:left="567"/>
      </w:pPr>
      <w:r>
        <w:rPr>
          <w:rFonts w:cs="Noto Serif Bengali" w:hAnsi="Noto Serif Bengali"/>
          <w:sz w:val="24"/>
        </w:rPr>
        <w:t>যে বল সে বল পীরিতি গুপত করিতে অধিক ভার ।</w:t>
      </w:r>
      <w:r>
        <w:br/>
      </w:r>
      <w:r>
        <w:rPr>
          <w:rFonts w:cs="Noto Serif Bengali" w:hAnsi="Noto Serif Bengali"/>
          <w:sz w:val="24"/>
        </w:rPr>
        <w:t>পীরিতি গুপত না থাকে কখন বেকত স্বভাব তার ॥</w:t>
      </w:r>
    </w:p>
    <w:p>
      <w:pPr>
        <w:spacing w:after="60"/>
        <w:jc w:val="both"/>
      </w:pPr>
      <w:r>
        <w:rPr>
          <w:b w:val="0"/>
          <w:i/>
        </w:rPr>
        <w:t>ye bala se bala pīriti gupata karite adhika bhāra |</w:t>
      </w:r>
      <w:r>
        <w:br/>
      </w:r>
      <w:r>
        <w:rPr>
          <w:b w:val="0"/>
          <w:i/>
        </w:rPr>
        <w:t>pīriti gupata nā thāke kakhana bekata svabhāba tāra ||</w:t>
      </w:r>
    </w:p>
    <w:p>
      <w:pPr>
        <w:spacing w:after="60"/>
        <w:jc w:val="both"/>
      </w:pPr>
      <w:r>
        <w:rPr>
          <w:b w:val="0"/>
          <w:i/>
        </w:rPr>
        <w:t>Word for word:</w:t>
      </w:r>
      <w:r>
        <w:t xml:space="preserve"> ye bala se bala — say what you will; pīriti gupata karite adhika bhāra — to hide love is a heavy burden; pīriti gupata nā thāke kakhana — love never stays hidden; bekata svabhāba tāra — its nature is to be seen</w:t>
      </w:r>
    </w:p>
    <w:p>
      <w:pPr>
        <w:spacing w:after="60"/>
        <w:ind w:left="510" w:hanging="510"/>
      </w:pPr>
      <w:r>
        <w:rPr>
          <w:b/>
          <w:i w:val="0"/>
        </w:rPr>
        <w:t>16.1.</w:t>
      </w:r>
      <w:r>
        <w:t xml:space="preserve"> "Say what you will: to hide love is a heavy burden; love never stays hidden — its nature is to be seen.</w:t>
      </w:r>
    </w:p>
    <w:p>
      <w:pPr>
        <w:spacing w:after="60"/>
        <w:ind w:left="567"/>
      </w:pPr>
      <w:r>
        <w:rPr>
          <w:rFonts w:cs="Noto Serif Bengali" w:hAnsi="Noto Serif Bengali"/>
          <w:sz w:val="24"/>
        </w:rPr>
        <w:t>দিনকর সম করে আচরণ ইহা কি গুপত মানি ।</w:t>
      </w:r>
      <w:r>
        <w:br/>
      </w:r>
      <w:r>
        <w:rPr>
          <w:rFonts w:cs="Noto Serif Bengali" w:hAnsi="Noto Serif Bengali"/>
          <w:sz w:val="24"/>
        </w:rPr>
        <w:t>গুপত গুপত তোমরা জানহ আমি ত বেকত জানি ॥</w:t>
      </w:r>
    </w:p>
    <w:p>
      <w:pPr>
        <w:spacing w:after="60"/>
        <w:jc w:val="both"/>
      </w:pPr>
      <w:r>
        <w:rPr>
          <w:b w:val="0"/>
          <w:i/>
        </w:rPr>
        <w:t>dinakara sama kare ācaraṇa ihā ki gupata māni |</w:t>
      </w:r>
      <w:r>
        <w:br/>
      </w:r>
      <w:r>
        <w:rPr>
          <w:b w:val="0"/>
          <w:i/>
        </w:rPr>
        <w:t>gupata gupata tomarā jānaha āmi ta bekata jāni ||</w:t>
      </w:r>
    </w:p>
    <w:p>
      <w:pPr>
        <w:spacing w:after="60"/>
        <w:jc w:val="both"/>
      </w:pPr>
      <w:r>
        <w:rPr>
          <w:b w:val="0"/>
          <w:i/>
        </w:rPr>
        <w:t>Word for word:</w:t>
      </w:r>
      <w:r>
        <w:t xml:space="preserve"> dinakara sama — like the sun; kare ācaraṇa — He behaves; ihā ki gupata māni — can I take this as secret; gupata gupata tomarā jānaha — you think it secret; āmi ta bekata jāni — but I know it is open</w:t>
      </w:r>
    </w:p>
    <w:p>
      <w:pPr>
        <w:spacing w:after="60"/>
        <w:ind w:left="510" w:hanging="510"/>
      </w:pPr>
      <w:r>
        <w:rPr>
          <w:b/>
          <w:i w:val="0"/>
        </w:rPr>
        <w:t>16.2.</w:t>
      </w:r>
      <w:r>
        <w:t xml:space="preserve"> He behaves like the sun — can I take that as secret? You think it secret, but I know it is open.</w:t>
      </w:r>
    </w:p>
    <w:p>
      <w:pPr>
        <w:spacing w:after="60"/>
        <w:ind w:left="567"/>
      </w:pPr>
      <w:r>
        <w:rPr>
          <w:rFonts w:cs="Noto Serif Bengali" w:hAnsi="Noto Serif Bengali"/>
          <w:sz w:val="24"/>
        </w:rPr>
        <w:t>নদীয়ানগরে রসিকশেখর শচীর দুলাল গোরা ।</w:t>
      </w:r>
      <w:r>
        <w:br/>
      </w:r>
      <w:r>
        <w:rPr>
          <w:rFonts w:cs="Noto Serif Bengali" w:hAnsi="Noto Serif Bengali"/>
          <w:sz w:val="24"/>
        </w:rPr>
        <w:t>যত কুলবতী যুবতী সবার ধৈরজ-রতন-চোরা ॥</w:t>
      </w:r>
    </w:p>
    <w:p>
      <w:pPr>
        <w:spacing w:after="60"/>
        <w:jc w:val="both"/>
      </w:pPr>
      <w:r>
        <w:rPr>
          <w:b w:val="0"/>
          <w:i/>
        </w:rPr>
        <w:t>nadīyānagare rasikaśekhara śacīra dulāla gorā |</w:t>
      </w:r>
      <w:r>
        <w:br/>
      </w:r>
      <w:r>
        <w:rPr>
          <w:b w:val="0"/>
          <w:i/>
        </w:rPr>
        <w:t>yata kulabatī yubatī sabāra dhairaja-ratana-corā ||</w:t>
      </w:r>
    </w:p>
    <w:p>
      <w:pPr>
        <w:spacing w:after="60"/>
        <w:jc w:val="both"/>
      </w:pPr>
      <w:r>
        <w:rPr>
          <w:b w:val="0"/>
          <w:i/>
        </w:rPr>
        <w:t>Word for word:</w:t>
      </w:r>
      <w:r>
        <w:t xml:space="preserve"> nadīyānagare — in the town of Nadia; rasikaśekhara — the Crown of connoisseurs of rasa; śacīra dulāla gorā — Gora, Shachi's darling; yata kulabatī yubatī sabāra — of all the young wives of good family; dhairaja-ratana-corā — the thief of the jewel of composure</w:t>
      </w:r>
    </w:p>
    <w:p>
      <w:pPr>
        <w:spacing w:after="60"/>
        <w:ind w:left="510" w:hanging="510"/>
      </w:pPr>
      <w:r>
        <w:rPr>
          <w:b/>
          <w:i w:val="0"/>
        </w:rPr>
        <w:t>16.3.</w:t>
      </w:r>
      <w:r>
        <w:t xml:space="preserve"> In the town of Nadia the Crown of connoisseurs of rasa, Gora, Shachi's darling, is the thief of the jewel of composure of all the young wives of good family.</w:t>
      </w:r>
    </w:p>
    <w:p>
      <w:pPr>
        <w:spacing w:after="60"/>
        <w:ind w:left="567"/>
      </w:pPr>
      <w:r>
        <w:rPr>
          <w:rFonts w:cs="Noto Serif Bengali" w:hAnsi="Noto Serif Bengali"/>
          <w:sz w:val="24"/>
        </w:rPr>
        <w:t>জগতের মাঝে দেখিনু এমন নাগর কোথাও নাই ।</w:t>
      </w:r>
      <w:r>
        <w:br/>
      </w:r>
      <w:r>
        <w:rPr>
          <w:rFonts w:cs="Noto Serif Bengali" w:hAnsi="Noto Serif Bengali"/>
          <w:sz w:val="24"/>
        </w:rPr>
        <w:t>নিশ্চয় জানিহ কেহ এড়াইতে না রহে ইহার ঠাঁই ॥</w:t>
      </w:r>
    </w:p>
    <w:p>
      <w:pPr>
        <w:spacing w:after="60"/>
        <w:jc w:val="both"/>
      </w:pPr>
      <w:r>
        <w:rPr>
          <w:b w:val="0"/>
          <w:i/>
        </w:rPr>
        <w:t>jagatera mājhe dekhinu emana nāgara kothāo nāi |</w:t>
      </w:r>
      <w:r>
        <w:br/>
      </w:r>
      <w:r>
        <w:rPr>
          <w:b w:val="0"/>
          <w:i/>
        </w:rPr>
        <w:t>niścaya jāniha keha eṛāite nā rahe ihāra ṭhām̐i ||</w:t>
      </w:r>
    </w:p>
    <w:p>
      <w:pPr>
        <w:spacing w:after="60"/>
        <w:jc w:val="both"/>
      </w:pPr>
      <w:r>
        <w:rPr>
          <w:b w:val="0"/>
          <w:i/>
        </w:rPr>
        <w:t>Word for word:</w:t>
      </w:r>
      <w:r>
        <w:t xml:space="preserve"> jagatera mājhe — in all the world; dekhinu — I have seen; emana nāgara kothāo nāi — there is no such nagara anywhere; niścaya jāniha — know for certain; keha eṛāite nā rahe — no one remains safe; ihāra ṭhām̐i — from Him</w:t>
      </w:r>
    </w:p>
    <w:p>
      <w:pPr>
        <w:spacing w:after="60"/>
        <w:ind w:left="510" w:hanging="510"/>
      </w:pPr>
      <w:r>
        <w:rPr>
          <w:b/>
          <w:i w:val="0"/>
        </w:rPr>
        <w:t>16.4.</w:t>
      </w:r>
      <w:r>
        <w:t xml:space="preserve"> In all the world, as far as I have seen, there is no such nagara anywhere; know for certain: no one remains safe from Him.</w:t>
      </w:r>
    </w:p>
    <w:p>
      <w:pPr>
        <w:spacing w:after="60"/>
        <w:ind w:left="567"/>
      </w:pPr>
      <w:r>
        <w:rPr>
          <w:rFonts w:cs="Noto Serif Bengali" w:hAnsi="Noto Serif Bengali"/>
          <w:sz w:val="24"/>
        </w:rPr>
        <w:t>যদি কোন ধনী ধৈরজ ধরিয়া ধরম রাখিতে চায় ।</w:t>
      </w:r>
      <w:r>
        <w:br/>
      </w:r>
      <w:r>
        <w:rPr>
          <w:rFonts w:cs="Noto Serif Bengali" w:hAnsi="Noto Serif Bengali"/>
          <w:sz w:val="24"/>
        </w:rPr>
        <w:t>বিষম নয়ান কোণে নিরখিয়া মোহিত করয় তায় ॥</w:t>
      </w:r>
    </w:p>
    <w:p>
      <w:pPr>
        <w:spacing w:after="60"/>
        <w:jc w:val="both"/>
      </w:pPr>
      <w:r>
        <w:rPr>
          <w:b w:val="0"/>
          <w:i/>
        </w:rPr>
        <w:t>yadi kona dhanī dhairaja dhariyā dharama rākhite cāya |</w:t>
      </w:r>
      <w:r>
        <w:br/>
      </w:r>
      <w:r>
        <w:rPr>
          <w:b w:val="0"/>
          <w:i/>
        </w:rPr>
        <w:t>biṣama nayāna koṇe nirakhiyā mohita karaya tāya ||</w:t>
      </w:r>
    </w:p>
    <w:p>
      <w:pPr>
        <w:spacing w:after="60"/>
        <w:jc w:val="both"/>
      </w:pPr>
      <w:r>
        <w:rPr>
          <w:b w:val="0"/>
          <w:i/>
        </w:rPr>
        <w:t>Word for word:</w:t>
      </w:r>
      <w:r>
        <w:t xml:space="preserve"> yadi kona dhanī — if some fair one; dhairaja dhariyā — holding to her composure; dharama rākhite cāya — wants to keep her dharma; biṣama nayāna koṇe nirakhiyā — glancing with the sly corner of His eye; mohita karaya tāya — He enchants her</w:t>
      </w:r>
    </w:p>
    <w:p>
      <w:pPr>
        <w:spacing w:after="60"/>
        <w:ind w:left="510" w:hanging="510"/>
      </w:pPr>
      <w:r>
        <w:rPr>
          <w:b/>
          <w:i w:val="0"/>
        </w:rPr>
        <w:t>16.5.</w:t>
      </w:r>
      <w:r>
        <w:t xml:space="preserve"> If some fair one, holding to her composure, wants to keep her dharma, — He, glancing with the sly corner of His eye, enchants her.</w:t>
      </w:r>
    </w:p>
    <w:p>
      <w:pPr>
        <w:spacing w:after="60"/>
        <w:ind w:left="567"/>
      </w:pPr>
      <w:r>
        <w:rPr>
          <w:rFonts w:cs="Noto Serif Bengali" w:hAnsi="Noto Serif Bengali"/>
          <w:sz w:val="24"/>
        </w:rPr>
        <w:t>নিশিদিন নবনাগরী সহিত অশেষ বিলাস করে ।</w:t>
      </w:r>
      <w:r>
        <w:br/>
      </w:r>
      <w:r>
        <w:rPr>
          <w:rFonts w:cs="Noto Serif Bengali" w:hAnsi="Noto Serif Bengali"/>
          <w:sz w:val="24"/>
        </w:rPr>
        <w:t>নরহরি-নাথ নাগরী-বল্লভ নাগরী লাগিয়া ঝুরে ॥</w:t>
      </w:r>
    </w:p>
    <w:p>
      <w:pPr>
        <w:spacing w:after="60"/>
        <w:jc w:val="both"/>
      </w:pPr>
      <w:r>
        <w:rPr>
          <w:b w:val="0"/>
          <w:i/>
        </w:rPr>
        <w:t>niśidina nabanāgarī sahita aśeṣa bilāsa kare |</w:t>
      </w:r>
      <w:r>
        <w:br/>
      </w:r>
      <w:r>
        <w:rPr>
          <w:b w:val="0"/>
          <w:i/>
        </w:rPr>
        <w:t>narahari-nātha nāgarī-ballabha nāgarī lāgiyā jhure ||</w:t>
      </w:r>
    </w:p>
    <w:p>
      <w:pPr>
        <w:spacing w:after="60"/>
        <w:jc w:val="both"/>
      </w:pPr>
      <w:r>
        <w:rPr>
          <w:b w:val="0"/>
          <w:i/>
        </w:rPr>
        <w:t>Word for word:</w:t>
      </w:r>
      <w:r>
        <w:t xml:space="preserve"> niśidina — night and day; nabanāgarī sahita — with the young nagaris; aśeṣa bilāsa kare — He sports without end; narahari-nātha — Narahari's Lord; nāgarī-ballabha — the beloved of the nagaris; nāgarī lāgiyā jhure — pines for the nagaris</w:t>
      </w:r>
    </w:p>
    <w:p>
      <w:pPr>
        <w:spacing w:after="60"/>
        <w:ind w:left="510" w:hanging="510"/>
      </w:pPr>
      <w:r>
        <w:rPr>
          <w:b/>
          <w:i w:val="0"/>
        </w:rPr>
        <w:t>16.6.</w:t>
      </w:r>
      <w:r>
        <w:t xml:space="preserve"> Night and day He sports without end with the young nagaris; Narahari's Lord, the beloved of the nagaris, pines for the nagaris."</w:t>
      </w:r>
      <w:r>
        <w:rPr>
          <w:b w:val="0"/>
          <w:i w:val="0"/>
          <w:vertAlign w:val="superscript"/>
        </w:rPr>
        <w:t>30</w:t>
      </w:r>
    </w:p>
    <w:p>
      <w:pPr>
        <w:spacing w:after="60"/>
        <w:ind w:left="283"/>
      </w:pPr>
      <w:r>
        <w:rPr>
          <w:b/>
          <w:i w:val="0"/>
          <w:sz w:val="18"/>
        </w:rPr>
        <w:t>29.</w:t>
      </w:r>
      <w:r>
        <w:rPr>
          <w:sz w:val="18"/>
        </w:rPr>
        <w:t xml:space="preserve"> Signature — "Narahari". GPT1 — p. 228, no. 161 (scan PDF p. 487); GPT2 — sect. 3.2, no. 161 (catalogue: NG-356). GCC — kirana 10, pada 14 (ed. 1947, pp. 123–124; scan PDF pp. 128–129), "anyā ca — yathārāga". B. Nagari-bhava — see the introductory note to the section (chapter 27).</w:t>
      </w:r>
    </w:p>
    <w:p>
      <w:pPr>
        <w:spacing w:after="60"/>
        <w:ind w:left="283"/>
      </w:pPr>
      <w:r>
        <w:rPr>
          <w:b/>
          <w:i w:val="0"/>
          <w:sz w:val="18"/>
        </w:rPr>
        <w:t>30.</w:t>
      </w:r>
      <w:r>
        <w:rPr>
          <w:sz w:val="18"/>
        </w:rPr>
        <w:t xml:space="preserve"> 16.5–16.6: "He enchants her who wants to keep her dharma", "night and day He sports with the young nagaris" — this is the notion of gaura-nagari in its direct form; rendered exactly, without softening. The Gaudiya tradition rejects it: according to Vrindavana Dasa, in this avatara the Lord did not look at women and allowed no jesting with them (CB, Adi), and Bhaktisiddhanta Sarasvati counts "gaura-nagari" among the apasampradayas (introductory note, chapter 27). In Narahari Chakravarti's own work these words are at once answered by other heroines, who describe the Lord's strictness (nos. 19–20 of this chapter).</w:t>
      </w:r>
    </w:p>
    <w:p>
      <w:pPr>
        <w:pStyle w:val="Heading2"/>
      </w:pPr>
      <w:r>
        <w:t>17. Narahari — "śuna śuna ogo niścaya balie…" (GPT1 pp. 228–229, no. 162; GCC 10.15)</w:t>
      </w:r>
    </w:p>
    <w:p>
      <w:pPr>
        <w:spacing w:after="60"/>
        <w:jc w:val="both"/>
      </w:pPr>
      <w:r>
        <w:rPr>
          <w:b w:val="0"/>
          <w:i/>
        </w:rPr>
        <w:t>Nagari-bhava (the heavenly women's talk). The next says: "We are quite simple: we cannot understand the play of a nagara that Gora performs in Nadia; we know Him only by His outward nobility, and what is within Him cannot be known; blessed are you, connoisseurs of rasa in the city of the gods — who but you could understand it? At last the darkness has lifted: Narahari's Lord has appeared in the world subject to young women." Raga "yatharaga". &lt;b&gt;Attribution: probably Chakravarti&lt;/b&gt; — GCC, kirana 10, pada 15.</w:t>
      </w:r>
      <w:r>
        <w:rPr>
          <w:b w:val="0"/>
          <w:i w:val="0"/>
          <w:vertAlign w:val="superscript"/>
        </w:rPr>
        <w:t>31</w:t>
      </w:r>
    </w:p>
    <w:p>
      <w:pPr>
        <w:spacing w:after="60"/>
        <w:ind w:left="567"/>
      </w:pPr>
      <w:r>
        <w:rPr>
          <w:rFonts w:cs="Noto Serif Bengali" w:hAnsi="Noto Serif Bengali"/>
          <w:sz w:val="24"/>
        </w:rPr>
        <w:t>শুন শুন ওগো নিশ্চয় বলিএ অধিক অবোধ মোরা ।</w:t>
      </w:r>
      <w:r>
        <w:br/>
      </w:r>
      <w:r>
        <w:rPr>
          <w:rFonts w:cs="Noto Serif Bengali" w:hAnsi="Noto Serif Bengali"/>
          <w:sz w:val="24"/>
        </w:rPr>
        <w:t>বুঝিতে নারিএ হেন নাগরালি নদ্যাতে করয়ে গোরা ॥</w:t>
      </w:r>
    </w:p>
    <w:p>
      <w:pPr>
        <w:spacing w:after="60"/>
        <w:jc w:val="both"/>
      </w:pPr>
      <w:r>
        <w:rPr>
          <w:b w:val="0"/>
          <w:i/>
        </w:rPr>
        <w:t>śuna śuna ogo niścaya balie adhika abodha morā |</w:t>
      </w:r>
      <w:r>
        <w:br/>
      </w:r>
      <w:r>
        <w:rPr>
          <w:b w:val="0"/>
          <w:i/>
        </w:rPr>
        <w:t>bujhite nārie hena nāgarāli nadyāte karaye gorā ||</w:t>
      </w:r>
    </w:p>
    <w:p>
      <w:pPr>
        <w:spacing w:after="60"/>
        <w:jc w:val="both"/>
      </w:pPr>
      <w:r>
        <w:rPr>
          <w:b w:val="0"/>
          <w:i/>
        </w:rPr>
        <w:t>Word for word:</w:t>
      </w:r>
      <w:r>
        <w:t xml:space="preserve"> śuna śuna ogo — listen, listen; niścaya balie — I say for certain; adhika abodha morā — we are quite simple; bujhite nārie — we cannot understand; hena nāgarāli — such play of a nagara; nadyāte karaye gorā — Gora performs in Nadia</w:t>
      </w:r>
    </w:p>
    <w:p>
      <w:pPr>
        <w:spacing w:after="60"/>
        <w:ind w:left="510" w:hanging="510"/>
      </w:pPr>
      <w:r>
        <w:rPr>
          <w:b/>
          <w:i w:val="0"/>
        </w:rPr>
        <w:t>17.1.</w:t>
      </w:r>
      <w:r>
        <w:t xml:space="preserve"> "Listen, listen: I say for certain — we are quite simple: we cannot understand such play of a nagara as Gora performs in Nadia.</w:t>
      </w:r>
    </w:p>
    <w:p>
      <w:pPr>
        <w:spacing w:after="60"/>
        <w:ind w:left="567"/>
      </w:pPr>
      <w:r>
        <w:rPr>
          <w:rFonts w:cs="Noto Serif Bengali" w:hAnsi="Noto Serif Bengali"/>
          <w:sz w:val="24"/>
        </w:rPr>
        <w:t>বাহিরে যেরূপ দেখিএ ইহার পরম উদারপনা ।</w:t>
      </w:r>
      <w:r>
        <w:br/>
      </w:r>
      <w:r>
        <w:rPr>
          <w:rFonts w:cs="Noto Serif Bengali" w:hAnsi="Noto Serif Bengali"/>
          <w:sz w:val="24"/>
        </w:rPr>
        <w:t>সেইরূপ মোরা জানিএ অন্তরে কি আছে না যায় জানা ॥</w:t>
      </w:r>
    </w:p>
    <w:p>
      <w:pPr>
        <w:spacing w:after="60"/>
        <w:jc w:val="both"/>
      </w:pPr>
      <w:r>
        <w:rPr>
          <w:b w:val="0"/>
          <w:i/>
        </w:rPr>
        <w:t>bāhire yerūpa dekhie ihāra parama udārapanā |</w:t>
      </w:r>
      <w:r>
        <w:br/>
      </w:r>
      <w:r>
        <w:rPr>
          <w:b w:val="0"/>
          <w:i/>
        </w:rPr>
        <w:t>seirūpa morā jānie antare ki āche nā yāya jānā ||</w:t>
      </w:r>
    </w:p>
    <w:p>
      <w:pPr>
        <w:spacing w:after="60"/>
        <w:jc w:val="both"/>
      </w:pPr>
      <w:r>
        <w:rPr>
          <w:b w:val="0"/>
          <w:i/>
        </w:rPr>
        <w:t>Word for word:</w:t>
      </w:r>
      <w:r>
        <w:t xml:space="preserve"> bāhire yerūpa dekhie — as we see outwardly; ihāra parama udārapanā — His supreme nobility; seirūpa morā jānie — so we know Him; antare ki āche — what is within; nā yāya jānā — cannot be known</w:t>
      </w:r>
    </w:p>
    <w:p>
      <w:pPr>
        <w:spacing w:after="60"/>
        <w:ind w:left="510" w:hanging="510"/>
      </w:pPr>
      <w:r>
        <w:rPr>
          <w:b/>
          <w:i w:val="0"/>
        </w:rPr>
        <w:t>17.2.</w:t>
      </w:r>
      <w:r>
        <w:t xml:space="preserve"> As we see His supreme nobility outwardly, so we know Him; what is within cannot be known.</w:t>
      </w:r>
    </w:p>
    <w:p>
      <w:pPr>
        <w:spacing w:after="60"/>
        <w:ind w:left="567"/>
      </w:pPr>
      <w:r>
        <w:rPr>
          <w:rFonts w:cs="Noto Serif Bengali" w:hAnsi="Noto Serif Bengali"/>
          <w:sz w:val="24"/>
        </w:rPr>
        <w:t>ধন্য ধন্য যেন তোমরা পরম রসিকিনী সুরপুরে ।</w:t>
      </w:r>
      <w:r>
        <w:br/>
      </w:r>
      <w:r>
        <w:rPr>
          <w:rFonts w:cs="Noto Serif Bengali" w:hAnsi="Noto Serif Bengali"/>
          <w:sz w:val="24"/>
        </w:rPr>
        <w:t>এ সব বিহার তোমা সবা বিনা আনে কি বুঝিতে পারে ॥</w:t>
      </w:r>
    </w:p>
    <w:p>
      <w:pPr>
        <w:spacing w:after="60"/>
        <w:jc w:val="both"/>
      </w:pPr>
      <w:r>
        <w:rPr>
          <w:b w:val="0"/>
          <w:i/>
        </w:rPr>
        <w:t>dhanya dhanya yena tomarā parama rasikinī surapure |</w:t>
      </w:r>
      <w:r>
        <w:br/>
      </w:r>
      <w:r>
        <w:rPr>
          <w:b w:val="0"/>
          <w:i/>
        </w:rPr>
        <w:t>e saba bihāra tomā sabā binā āne ki bujhite pāre ||</w:t>
      </w:r>
    </w:p>
    <w:p>
      <w:pPr>
        <w:spacing w:after="60"/>
        <w:jc w:val="both"/>
      </w:pPr>
      <w:r>
        <w:rPr>
          <w:b w:val="0"/>
          <w:i/>
        </w:rPr>
        <w:t>Word for word:</w:t>
      </w:r>
      <w:r>
        <w:t xml:space="preserve"> dhanya dhanya — blessed, blessed; yena tomarā — you indeed; parama rasikinī — the foremost connoisseurs of rasa; surapure — in the city of the gods; e saba bihāra — these sports; tomā sabā binā — but for you; āne ki bujhite pāre — can others understand</w:t>
      </w:r>
    </w:p>
    <w:p>
      <w:pPr>
        <w:spacing w:after="60"/>
        <w:ind w:left="510" w:hanging="510"/>
      </w:pPr>
      <w:r>
        <w:rPr>
          <w:b/>
          <w:i w:val="0"/>
        </w:rPr>
        <w:t>17.3.</w:t>
      </w:r>
      <w:r>
        <w:t xml:space="preserve"> Blessed indeed are you, the foremost connoisseurs of rasa in the city of the gods: who but you can understand these sports?</w:t>
      </w:r>
    </w:p>
    <w:p>
      <w:pPr>
        <w:spacing w:after="60"/>
        <w:ind w:left="567"/>
      </w:pPr>
      <w:r>
        <w:rPr>
          <w:rFonts w:cs="Noto Serif Bengali" w:hAnsi="Noto Serif Bengali"/>
          <w:sz w:val="24"/>
        </w:rPr>
        <w:t>যে হৌক সে হৌক এত দিনে যেন মনের আঁধার গেল ।</w:t>
      </w:r>
      <w:r>
        <w:br/>
      </w:r>
      <w:r>
        <w:rPr>
          <w:rFonts w:cs="Noto Serif Bengali" w:hAnsi="Noto Serif Bengali"/>
          <w:sz w:val="24"/>
        </w:rPr>
        <w:t>নরহরি-পহুঁ যুবতী-অধীন জগতে প্রকট হৈল ॥</w:t>
      </w:r>
    </w:p>
    <w:p>
      <w:pPr>
        <w:spacing w:after="60"/>
        <w:jc w:val="both"/>
      </w:pPr>
      <w:r>
        <w:rPr>
          <w:b w:val="0"/>
          <w:i/>
        </w:rPr>
        <w:t>ye hauka se hauka eta dine yena manera ām̐dhāra gela |</w:t>
      </w:r>
      <w:r>
        <w:br/>
      </w:r>
      <w:r>
        <w:rPr>
          <w:b w:val="0"/>
          <w:i/>
        </w:rPr>
        <w:t>narahari-pahum̐ yubatī-adhīna jagate prakaṭa haila ||</w:t>
      </w:r>
    </w:p>
    <w:p>
      <w:pPr>
        <w:spacing w:after="60"/>
        <w:jc w:val="both"/>
      </w:pPr>
      <w:r>
        <w:rPr>
          <w:b w:val="0"/>
          <w:i/>
        </w:rPr>
        <w:t>Word for word:</w:t>
      </w:r>
      <w:r>
        <w:t xml:space="preserve"> ye hauka se hauka — be that as it may; eta dine — at last; yena manera ām̐dhāra gela — as if the darkness of the mind has gone; narahari-pahum̐ — Narahari's Lord; yubatī-adhīna — subject to young women; jagate prakaṭa haila — has appeared in the world</w:t>
      </w:r>
    </w:p>
    <w:p>
      <w:pPr>
        <w:spacing w:after="60"/>
        <w:ind w:left="510" w:hanging="510"/>
      </w:pPr>
      <w:r>
        <w:rPr>
          <w:b/>
          <w:i w:val="0"/>
        </w:rPr>
        <w:t>17.4.</w:t>
      </w:r>
      <w:r>
        <w:t xml:space="preserve"> Be that as it may, at last the darkness of my mind seems to have gone: Narahari's Lord has appeared in the world subject to young women."</w:t>
      </w:r>
      <w:r>
        <w:rPr>
          <w:b w:val="0"/>
          <w:i w:val="0"/>
          <w:vertAlign w:val="superscript"/>
        </w:rPr>
        <w:t>32</w:t>
      </w:r>
    </w:p>
    <w:p>
      <w:pPr>
        <w:spacing w:after="60"/>
        <w:ind w:left="283"/>
      </w:pPr>
      <w:r>
        <w:rPr>
          <w:b/>
          <w:i w:val="0"/>
          <w:sz w:val="18"/>
        </w:rPr>
        <w:t>31.</w:t>
      </w:r>
      <w:r>
        <w:rPr>
          <w:sz w:val="18"/>
        </w:rPr>
        <w:t xml:space="preserve"> Signature — "Narahari". GPT1 — pp. 228–229, no. 162 (scan PDF pp. 487–488); GPT2 — sect. 3.2, no. 162 (catalogue: NG-357). GCC — kirana 10, pada 15 (ed. 1947, p. 124; scan PDF p. 129). The GPT1 OCR of 17.1 is garbled; the text follows the GPT1 scan, GPT2 and GCC. B. Nagari-bhava — see the introductory note to the section (chapter 27).</w:t>
      </w:r>
    </w:p>
    <w:p>
      <w:pPr>
        <w:spacing w:after="60"/>
        <w:ind w:left="283"/>
      </w:pPr>
      <w:r>
        <w:rPr>
          <w:b/>
          <w:i w:val="0"/>
          <w:sz w:val="18"/>
        </w:rPr>
        <w:t>32.</w:t>
      </w:r>
      <w:r>
        <w:rPr>
          <w:sz w:val="18"/>
        </w:rPr>
        <w:t xml:space="preserve"> The tone of the pada seems mocking: the speaker appears to agree with the "connoisseurs of rasa in the city of the gods" (17.3 — a direct indication that the disputants are celestials, note 24), but her "subject to young women" (yubatī-adhīna, 17.4) sounds like a challenge. "Subject to His devotees" is the Lord's word about Himself (</w:t>
      </w:r>
      <w:r>
        <w:rPr>
          <w:b w:val="0"/>
          <w:i/>
          <w:sz w:val="18"/>
        </w:rPr>
        <w:t>Bhag.</w:t>
      </w:r>
      <w:r>
        <w:rPr>
          <w:sz w:val="18"/>
        </w:rPr>
        <w:t xml:space="preserve"> 9.4.63), and of the gopis — 10.32.22; the transfer of this to Gaura as a nagara the tradition does not accept (introductory note, chapter 27). Rendered as in the original.</w:t>
      </w:r>
    </w:p>
    <w:p>
      <w:pPr>
        <w:pStyle w:val="Heading2"/>
      </w:pPr>
      <w:r>
        <w:t>18. Narahari — "gorācām̐dera nāgarāli yata…" (GPT1 p. 229, no. 163; GCC 10.16)</w:t>
      </w:r>
    </w:p>
    <w:p>
      <w:pPr>
        <w:spacing w:after="60"/>
        <w:jc w:val="both"/>
      </w:pPr>
      <w:r>
        <w:rPr>
          <w:b w:val="0"/>
          <w:i/>
        </w:rPr>
        <w:t>A link (short payar). All speak in many ways of Gorachand's play as a nagara, as if nectar were flowing; hearing this, a woman of another group comes and boldly addresses them all. Raga "yatharaga". &lt;b&gt;Attribution: probably Chakravarti&lt;/b&gt; — GCC, kirana 10, pada 16.</w:t>
      </w:r>
      <w:r>
        <w:rPr>
          <w:b w:val="0"/>
          <w:i w:val="0"/>
          <w:vertAlign w:val="superscript"/>
        </w:rPr>
        <w:t>33</w:t>
      </w:r>
    </w:p>
    <w:p>
      <w:pPr>
        <w:spacing w:after="60"/>
        <w:ind w:left="567"/>
      </w:pPr>
      <w:r>
        <w:rPr>
          <w:rFonts w:cs="Noto Serif Bengali" w:hAnsi="Noto Serif Bengali"/>
          <w:sz w:val="24"/>
        </w:rPr>
        <w:t>গোরাচাঁদের নাগরালি যত । কহয়ে সকলে কত কত মত ॥</w:t>
      </w:r>
    </w:p>
    <w:p>
      <w:pPr>
        <w:spacing w:after="60"/>
        <w:jc w:val="both"/>
      </w:pPr>
      <w:r>
        <w:rPr>
          <w:b w:val="0"/>
          <w:i/>
        </w:rPr>
        <w:t>gorācām̐dera nāgarāli yata | kahaye sakale kata kata mata ||</w:t>
      </w:r>
    </w:p>
    <w:p>
      <w:pPr>
        <w:spacing w:after="60"/>
        <w:jc w:val="both"/>
      </w:pPr>
      <w:r>
        <w:rPr>
          <w:b w:val="0"/>
          <w:i/>
        </w:rPr>
        <w:t>Word for word:</w:t>
      </w:r>
      <w:r>
        <w:t xml:space="preserve"> gorācām̐dera nāgarāli yata — of all Gorachand's play as a nagara; kahaye sakale — all of them speak; kata kata mata — in so many ways</w:t>
      </w:r>
    </w:p>
    <w:p>
      <w:pPr>
        <w:spacing w:after="60"/>
        <w:ind w:left="510" w:hanging="510"/>
      </w:pPr>
      <w:r>
        <w:rPr>
          <w:b/>
          <w:i w:val="0"/>
        </w:rPr>
        <w:t>18.1.</w:t>
      </w:r>
      <w:r>
        <w:t xml:space="preserve"> Of all Gorachand's play as a nagara they all speak — in so many ways.</w:t>
      </w:r>
    </w:p>
    <w:p>
      <w:pPr>
        <w:spacing w:after="60"/>
        <w:ind w:left="567"/>
      </w:pPr>
      <w:r>
        <w:rPr>
          <w:rFonts w:cs="Noto Serif Bengali" w:hAnsi="Noto Serif Bengali"/>
          <w:sz w:val="24"/>
        </w:rPr>
        <w:t>যেন বরিষয়ে অমিয়ার ধার । না জানি কি সুখ অন্তরে সবার ॥</w:t>
      </w:r>
    </w:p>
    <w:p>
      <w:pPr>
        <w:spacing w:after="60"/>
        <w:jc w:val="both"/>
      </w:pPr>
      <w:r>
        <w:rPr>
          <w:b w:val="0"/>
          <w:i/>
        </w:rPr>
        <w:t>yena bariṣaye amiyāra dhāra | nā jāni ki sukha antare sabāra ||</w:t>
      </w:r>
    </w:p>
    <w:p>
      <w:pPr>
        <w:spacing w:after="60"/>
        <w:jc w:val="both"/>
      </w:pPr>
      <w:r>
        <w:rPr>
          <w:b w:val="0"/>
          <w:i/>
        </w:rPr>
        <w:t>Word for word:</w:t>
      </w:r>
      <w:r>
        <w:t xml:space="preserve"> yena bariṣaye — as if raining down; amiyāra dhāra — a stream of nectar; nā jāni — I do not know; ki sukha antare sabāra — what joy is in all their hearts</w:t>
      </w:r>
    </w:p>
    <w:p>
      <w:pPr>
        <w:spacing w:after="60"/>
        <w:ind w:left="510" w:hanging="510"/>
      </w:pPr>
      <w:r>
        <w:rPr>
          <w:b/>
          <w:i w:val="0"/>
        </w:rPr>
        <w:t>18.2.</w:t>
      </w:r>
      <w:r>
        <w:t xml:space="preserve"> As if a stream of nectar were raining down: I do not know what joy is in all their hearts.</w:t>
      </w:r>
    </w:p>
    <w:p>
      <w:pPr>
        <w:spacing w:after="60"/>
        <w:ind w:left="567"/>
      </w:pPr>
      <w:r>
        <w:rPr>
          <w:rFonts w:cs="Noto Serif Bengali" w:hAnsi="Noto Serif Bengali"/>
          <w:sz w:val="24"/>
        </w:rPr>
        <w:t>আর এক নব যূথের রমণী । আইলেন তথা শুনিয়া এ বাণী ॥</w:t>
      </w:r>
    </w:p>
    <w:p>
      <w:pPr>
        <w:spacing w:after="60"/>
        <w:jc w:val="both"/>
      </w:pPr>
      <w:r>
        <w:rPr>
          <w:b w:val="0"/>
          <w:i/>
        </w:rPr>
        <w:t>āra eka naba yūthera ramaṇī | āilena tathā śuniyā e bāṇī ||</w:t>
      </w:r>
    </w:p>
    <w:p>
      <w:pPr>
        <w:spacing w:after="60"/>
        <w:jc w:val="both"/>
      </w:pPr>
      <w:r>
        <w:rPr>
          <w:b w:val="0"/>
          <w:i/>
        </w:rPr>
        <w:t>Word for word:</w:t>
      </w:r>
      <w:r>
        <w:t xml:space="preserve"> āra eka — another; naba yūthera ramaṇī — woman of a new group; āilena tathā — came there; śuniyā e bāṇī — hearing these words</w:t>
      </w:r>
    </w:p>
    <w:p>
      <w:pPr>
        <w:spacing w:after="60"/>
        <w:ind w:left="510" w:hanging="510"/>
      </w:pPr>
      <w:r>
        <w:rPr>
          <w:b/>
          <w:i w:val="0"/>
        </w:rPr>
        <w:t>18.3.</w:t>
      </w:r>
      <w:r>
        <w:t xml:space="preserve"> Another — a woman of a new group — came there, hearing these words.</w:t>
      </w:r>
    </w:p>
    <w:p>
      <w:pPr>
        <w:spacing w:after="60"/>
        <w:ind w:left="567"/>
      </w:pPr>
      <w:r>
        <w:rPr>
          <w:rFonts w:cs="Noto Serif Bengali" w:hAnsi="Noto Serif Bengali"/>
          <w:sz w:val="24"/>
        </w:rPr>
        <w:t>নরহরি তার রীতি না জানয়ে । এ সবার প্রতি সাহসে ভণয়ে ॥</w:t>
      </w:r>
    </w:p>
    <w:p>
      <w:pPr>
        <w:spacing w:after="60"/>
        <w:jc w:val="both"/>
      </w:pPr>
      <w:r>
        <w:rPr>
          <w:b w:val="0"/>
          <w:i/>
        </w:rPr>
        <w:t>narahari tāra rīti nā jānaye | e sabāra prati sāhase bhaṇaye ||</w:t>
      </w:r>
    </w:p>
    <w:p>
      <w:pPr>
        <w:spacing w:after="60"/>
        <w:jc w:val="both"/>
      </w:pPr>
      <w:r>
        <w:rPr>
          <w:b w:val="0"/>
          <w:i/>
        </w:rPr>
        <w:t>Word for word:</w:t>
      </w:r>
      <w:r>
        <w:t xml:space="preserve"> narahari tāra rīti nā jānaye — Narahari does not know her ways; e sabāra prati — to all of them; sāhase bhaṇaye — she boldly speaks</w:t>
      </w:r>
    </w:p>
    <w:p>
      <w:pPr>
        <w:spacing w:after="60"/>
        <w:ind w:left="510" w:hanging="510"/>
      </w:pPr>
      <w:r>
        <w:rPr>
          <w:b/>
          <w:i w:val="0"/>
        </w:rPr>
        <w:t>18.4.</w:t>
      </w:r>
      <w:r>
        <w:t xml:space="preserve"> Narahari does not know her ways: she boldly speaks to them all.</w:t>
      </w:r>
    </w:p>
    <w:p>
      <w:pPr>
        <w:spacing w:after="60"/>
        <w:ind w:left="283"/>
      </w:pPr>
      <w:r>
        <w:rPr>
          <w:b/>
          <w:i w:val="0"/>
          <w:sz w:val="18"/>
        </w:rPr>
        <w:t>33.</w:t>
      </w:r>
      <w:r>
        <w:rPr>
          <w:sz w:val="18"/>
        </w:rPr>
        <w:t xml:space="preserve"> Signature — "Narahari". GPT1 — p. 229, no. 163 (scan PDF p. 488); GPT2 — sect. 3.2, no. 163 (catalogue: NG-126). GCC — kirana 10, pada 16 (ed. 1947, p. 124; scan PDF p. 129). Short payar: a couplet is one line. The newcomer's speech is the next pada (no. 19). B. The pada stands in the GPT section of nagari padas — see the introductory note to the section (chapter 27).</w:t>
      </w:r>
    </w:p>
    <w:p>
      <w:pPr>
        <w:pStyle w:val="Heading2"/>
      </w:pPr>
      <w:r>
        <w:t>19. Narahari — "ki baliba ogo tomādera prati…" (GPT1 p. 229, no. 164; GCC 10.17)</w:t>
      </w:r>
    </w:p>
    <w:p>
      <w:pPr>
        <w:spacing w:after="60"/>
        <w:jc w:val="both"/>
      </w:pPr>
      <w:r>
        <w:rPr>
          <w:b w:val="0"/>
          <w:i/>
        </w:rPr>
        <w:t>An answer: praise of the Lord's strictness (by content — not nagari-bhava). The newcomer says: "I am bewildered: why do you revile the Moon of Nadia? He is the lamp of Jagannatha Mishra's family, the conqueror of the digvijayi, the pandits of Nadia submit to Him, He is ever on the path of dharma; He does not listen to talk of women and never, even by mistake, looks at the faces of others' wives; if, while bathing in the Ganga, a woman's cloth touches Him, He at once performs expiation and still cannot regain His peace. To slander Him wilfully is an aparadha; Narahari is witness: never say such things." Raga "yatharaga". &lt;b&gt;Attribution: probably Chakravarti&lt;/b&gt; — GCC, kirana 10, pada 17.</w:t>
      </w:r>
      <w:r>
        <w:rPr>
          <w:b w:val="0"/>
          <w:i w:val="0"/>
          <w:vertAlign w:val="superscript"/>
        </w:rPr>
        <w:t>34</w:t>
      </w:r>
    </w:p>
    <w:p>
      <w:pPr>
        <w:spacing w:after="60"/>
        <w:ind w:left="567"/>
      </w:pPr>
      <w:r>
        <w:rPr>
          <w:rFonts w:cs="Noto Serif Bengali" w:hAnsi="Noto Serif Bengali"/>
          <w:sz w:val="24"/>
        </w:rPr>
        <w:t>কি বলিব ওগো তোমাদের প্রতি মুই সে পড়িনু ধন্দে ।</w:t>
      </w:r>
      <w:r>
        <w:br/>
      </w:r>
      <w:r>
        <w:rPr>
          <w:rFonts w:cs="Noto Serif Bengali" w:hAnsi="Noto Serif Bengali"/>
          <w:sz w:val="24"/>
        </w:rPr>
        <w:t>কি লাগিয়া এত নিন্দহ এমন সুজন নদ্যার চান্দে ॥</w:t>
      </w:r>
    </w:p>
    <w:p>
      <w:pPr>
        <w:spacing w:after="60"/>
        <w:jc w:val="both"/>
      </w:pPr>
      <w:r>
        <w:rPr>
          <w:b w:val="0"/>
          <w:i/>
        </w:rPr>
        <w:t>ki baliba ogo tomādera prati mui se paṛinu dhande |</w:t>
      </w:r>
      <w:r>
        <w:br/>
      </w:r>
      <w:r>
        <w:rPr>
          <w:b w:val="0"/>
          <w:i/>
        </w:rPr>
        <w:t>ki lāgiyā eta nindaha emana sujana nadyāra cānde ||</w:t>
      </w:r>
    </w:p>
    <w:p>
      <w:pPr>
        <w:spacing w:after="60"/>
        <w:jc w:val="both"/>
      </w:pPr>
      <w:r>
        <w:rPr>
          <w:b w:val="0"/>
          <w:i/>
        </w:rPr>
        <w:t>Word for word:</w:t>
      </w:r>
      <w:r>
        <w:t xml:space="preserve"> ki baliba ogo — what shall I say; tomādera prati — to you; mui se paṛinu dhande — I am quite bewildered; ki lāgiyā eta nindaha — why do you revile so; emana sujana — so good a person; nadyāra cānde — the Moon of Nadia</w:t>
      </w:r>
    </w:p>
    <w:p>
      <w:pPr>
        <w:spacing w:after="60"/>
        <w:ind w:left="510" w:hanging="510"/>
      </w:pPr>
      <w:r>
        <w:rPr>
          <w:b/>
          <w:i w:val="0"/>
        </w:rPr>
        <w:t>19.1.</w:t>
      </w:r>
      <w:r>
        <w:t xml:space="preserve"> "What shall I say to you? I am quite bewildered: why do you so revile so good a person — the Moon of Nadia?</w:t>
      </w:r>
    </w:p>
    <w:p>
      <w:pPr>
        <w:spacing w:after="60"/>
        <w:ind w:left="567"/>
      </w:pPr>
      <w:r>
        <w:rPr>
          <w:rFonts w:cs="Noto Serif Bengali" w:hAnsi="Noto Serif Bengali"/>
          <w:sz w:val="24"/>
        </w:rPr>
        <w:t>পরম পণ্ডিত জগন্নাথ মিশ্র কেবা না জানয়ে তায় ।</w:t>
      </w:r>
      <w:r>
        <w:br/>
      </w:r>
      <w:r>
        <w:rPr>
          <w:rFonts w:cs="Noto Serif Bengali" w:hAnsi="Noto Serif Bengali"/>
          <w:sz w:val="24"/>
        </w:rPr>
        <w:t>তাঁর নিরমল কুলের প্রদীপ জগতে যাহারে গায় ॥</w:t>
      </w:r>
    </w:p>
    <w:p>
      <w:pPr>
        <w:spacing w:after="60"/>
        <w:jc w:val="both"/>
      </w:pPr>
      <w:r>
        <w:rPr>
          <w:b w:val="0"/>
          <w:i/>
        </w:rPr>
        <w:t>parama paṇḍita jagannātha miśra kebā nā jānaye tāya |</w:t>
      </w:r>
      <w:r>
        <w:br/>
      </w:r>
      <w:r>
        <w:rPr>
          <w:b w:val="0"/>
          <w:i/>
        </w:rPr>
        <w:t>tām̐ra niramala kulera pradīpa jagate yāhāre gāya ||</w:t>
      </w:r>
    </w:p>
    <w:p>
      <w:pPr>
        <w:spacing w:after="60"/>
        <w:jc w:val="both"/>
      </w:pPr>
      <w:r>
        <w:rPr>
          <w:b w:val="0"/>
          <w:i/>
        </w:rPr>
        <w:t>Word for word:</w:t>
      </w:r>
      <w:r>
        <w:t xml:space="preserve"> parama paṇḍita — a great scholar; jagannātha miśra — Jagannatha Mishra; kebā nā jānaye tāya — who does not know him; tām̐ra niramala kulera pradīpa — the lamp of his pure family; jagate yāhāre gāya — whom the world extols</w:t>
      </w:r>
    </w:p>
    <w:p>
      <w:pPr>
        <w:spacing w:after="60"/>
        <w:ind w:left="510" w:hanging="510"/>
      </w:pPr>
      <w:r>
        <w:rPr>
          <w:b/>
          <w:i w:val="0"/>
        </w:rPr>
        <w:t>19.2.</w:t>
      </w:r>
      <w:r>
        <w:t xml:space="preserve"> Who does not know the great scholar Jagannatha Mishra? The world extols Him as the lamp of his pure family.</w:t>
      </w:r>
    </w:p>
    <w:p>
      <w:pPr>
        <w:spacing w:after="60"/>
        <w:ind w:left="567"/>
      </w:pPr>
      <w:r>
        <w:rPr>
          <w:rFonts w:cs="Noto Serif Bengali" w:hAnsi="Noto Serif Bengali"/>
          <w:sz w:val="24"/>
        </w:rPr>
        <w:t>যে দিগ্বিজয়ী-জয়ী নদীয়ার পণ্ডিত অধীন যাঁর ।</w:t>
      </w:r>
      <w:r>
        <w:br/>
      </w:r>
      <w:r>
        <w:rPr>
          <w:rFonts w:cs="Noto Serif Bengali" w:hAnsi="Noto Serif Bengali"/>
          <w:sz w:val="24"/>
        </w:rPr>
        <w:t>সদা ধর্মপথে রত বেদাদিক বিনা না জানয়ে আর ॥</w:t>
      </w:r>
    </w:p>
    <w:p>
      <w:pPr>
        <w:spacing w:after="60"/>
        <w:jc w:val="both"/>
      </w:pPr>
      <w:r>
        <w:rPr>
          <w:b w:val="0"/>
          <w:i/>
        </w:rPr>
        <w:t>ye digvijayī-jayī nadīyāra paṇḍita adhīna yām̐ra |</w:t>
      </w:r>
      <w:r>
        <w:br/>
      </w:r>
      <w:r>
        <w:rPr>
          <w:b w:val="0"/>
          <w:i/>
        </w:rPr>
        <w:t>sadā dharmapathe rata bedādika binā nā jānaye āra ||</w:t>
      </w:r>
    </w:p>
    <w:p>
      <w:pPr>
        <w:spacing w:after="60"/>
        <w:jc w:val="both"/>
      </w:pPr>
      <w:r>
        <w:rPr>
          <w:b w:val="0"/>
          <w:i/>
        </w:rPr>
        <w:t>Word for word:</w:t>
      </w:r>
      <w:r>
        <w:t xml:space="preserve"> ye digvijayī-jayī — the conqueror of the digvijayi; nadīyāra paṇḍita adhīna yām̐ra — to whom the pandits of Nadia submit; sadā dharmapathe rata — ever devoted to the path of dharma; bedādika binā — but for the Vedas and the like; nā jānaye āra — knows nothing else</w:t>
      </w:r>
    </w:p>
    <w:p>
      <w:pPr>
        <w:spacing w:after="60"/>
        <w:ind w:left="510" w:hanging="510"/>
      </w:pPr>
      <w:r>
        <w:rPr>
          <w:b/>
          <w:i w:val="0"/>
        </w:rPr>
        <w:t>19.3.</w:t>
      </w:r>
      <w:r>
        <w:t xml:space="preserve"> He conquered the digvijayi, the pandits of Nadia submit to Him; He is ever devoted to the path of dharma and knows nothing but the Vedas and the like.</w:t>
      </w:r>
    </w:p>
    <w:p>
      <w:pPr>
        <w:spacing w:after="60"/>
        <w:ind w:left="567"/>
      </w:pPr>
      <w:r>
        <w:rPr>
          <w:rFonts w:cs="Noto Serif Bengali" w:hAnsi="Noto Serif Bengali"/>
          <w:sz w:val="24"/>
        </w:rPr>
        <w:t>প্রকৃতি-প্রসঙ্গ কভু না শুনয়ে শুনিতে বাসয়ে দুখ ।</w:t>
      </w:r>
      <w:r>
        <w:br/>
      </w:r>
      <w:r>
        <w:rPr>
          <w:rFonts w:cs="Noto Serif Bengali" w:hAnsi="Noto Serif Bengali"/>
          <w:sz w:val="24"/>
        </w:rPr>
        <w:t>ভুলিয়া কখন না দেখয়ে পর-রমণীগণের মুখ ॥</w:t>
      </w:r>
    </w:p>
    <w:p>
      <w:pPr>
        <w:spacing w:after="60"/>
        <w:jc w:val="both"/>
      </w:pPr>
      <w:r>
        <w:rPr>
          <w:b w:val="0"/>
          <w:i/>
        </w:rPr>
        <w:t>prakṛti-prasaṅga kabhu nā śunaye śunite bāsaye dukha |</w:t>
      </w:r>
      <w:r>
        <w:br/>
      </w:r>
      <w:r>
        <w:rPr>
          <w:b w:val="0"/>
          <w:i/>
        </w:rPr>
        <w:t>bhuliyā kakhana nā dekhaye para-ramaṇīgaṇera mukha ||</w:t>
      </w:r>
    </w:p>
    <w:p>
      <w:pPr>
        <w:spacing w:after="60"/>
        <w:jc w:val="both"/>
      </w:pPr>
      <w:r>
        <w:rPr>
          <w:b w:val="0"/>
          <w:i/>
        </w:rPr>
        <w:t>Word for word:</w:t>
      </w:r>
      <w:r>
        <w:t xml:space="preserve"> prakṛti-prasaṅga — talk about women; kabhu nā śunaye — He never listens to; śunite bāsaye dukha — it pains Him to hear; bhuliyā kakhana — never, even by mistake; nā dekhaye — does He look at; para-ramaṇīgaṇera mukha — the faces of others' wives</w:t>
      </w:r>
    </w:p>
    <w:p>
      <w:pPr>
        <w:spacing w:after="60"/>
        <w:ind w:left="510" w:hanging="510"/>
      </w:pPr>
      <w:r>
        <w:rPr>
          <w:b/>
          <w:i w:val="0"/>
        </w:rPr>
        <w:t>19.4.</w:t>
      </w:r>
      <w:r>
        <w:t xml:space="preserve"> He never listens to talk of women — it pains Him to hear it; never, even by mistake, does He look at the faces of others' wives.</w:t>
      </w:r>
    </w:p>
    <w:p>
      <w:pPr>
        <w:spacing w:after="60"/>
        <w:ind w:left="567"/>
      </w:pPr>
      <w:r>
        <w:rPr>
          <w:rFonts w:cs="Noto Serif Bengali" w:hAnsi="Noto Serif Bengali"/>
          <w:sz w:val="24"/>
        </w:rPr>
        <w:t>যদি কভু সুরধুনী-স্নানে নারী-বসন ঠেকয়ে গায় ।</w:t>
      </w:r>
      <w:r>
        <w:br/>
      </w:r>
      <w:r>
        <w:rPr>
          <w:rFonts w:cs="Noto Serif Bengali" w:hAnsi="Noto Serif Bengali"/>
          <w:sz w:val="24"/>
        </w:rPr>
        <w:t>তখনি উচিত করে পরাচিত তবু না সম্বিত পায় ॥</w:t>
      </w:r>
    </w:p>
    <w:p>
      <w:pPr>
        <w:spacing w:after="60"/>
        <w:jc w:val="both"/>
      </w:pPr>
      <w:r>
        <w:rPr>
          <w:b w:val="0"/>
          <w:i/>
        </w:rPr>
        <w:t>yadi kabhu suradhunī-snāne nārī-basana ṭhekaye gāya |</w:t>
      </w:r>
      <w:r>
        <w:br/>
      </w:r>
      <w:r>
        <w:rPr>
          <w:b w:val="0"/>
          <w:i/>
        </w:rPr>
        <w:t>takhani ucita kare parācita tabu nā sambita pāya ||</w:t>
      </w:r>
    </w:p>
    <w:p>
      <w:pPr>
        <w:spacing w:after="60"/>
        <w:jc w:val="both"/>
      </w:pPr>
      <w:r>
        <w:rPr>
          <w:b w:val="0"/>
          <w:i/>
        </w:rPr>
        <w:t>Word for word:</w:t>
      </w:r>
      <w:r>
        <w:t xml:space="preserve"> yadi kabhu — if ever; suradhunī-snāne — while bathing in the Suradhuni; nārī-basana ṭhekaye gāya — a woman's cloth touches His body; takhani — at once; ucita kare parācita — He performs the due expiation (prayashchitta); tabu nā sambita pāya — and still cannot regain His peace</w:t>
      </w:r>
    </w:p>
    <w:p>
      <w:pPr>
        <w:spacing w:after="60"/>
        <w:ind w:left="510" w:hanging="510"/>
      </w:pPr>
      <w:r>
        <w:rPr>
          <w:b/>
          <w:i w:val="0"/>
        </w:rPr>
        <w:t>19.5.</w:t>
      </w:r>
      <w:r>
        <w:t xml:space="preserve"> If ever, while He bathes in the Suradhuni, a woman's cloth touches His body, He at once performs the due expiation and still cannot regain His peace.</w:t>
      </w:r>
    </w:p>
    <w:p>
      <w:pPr>
        <w:spacing w:after="60"/>
        <w:ind w:left="567"/>
      </w:pPr>
      <w:r>
        <w:rPr>
          <w:rFonts w:cs="Noto Serif Bengali" w:hAnsi="Noto Serif Bengali"/>
          <w:sz w:val="24"/>
        </w:rPr>
        <w:t>তাহে সাধ করি মিছা অপবাদ দিলে অপরাধ হবে ।</w:t>
      </w:r>
      <w:r>
        <w:br/>
      </w:r>
      <w:r>
        <w:rPr>
          <w:rFonts w:cs="Noto Serif Bengali" w:hAnsi="Noto Serif Bengali"/>
          <w:sz w:val="24"/>
        </w:rPr>
        <w:t>নরহরি সাখী শিখাই সবারে একথা কভু না কবে ॥</w:t>
      </w:r>
    </w:p>
    <w:p>
      <w:pPr>
        <w:spacing w:after="60"/>
        <w:jc w:val="both"/>
      </w:pPr>
      <w:r>
        <w:rPr>
          <w:b w:val="0"/>
          <w:i/>
        </w:rPr>
        <w:t>tāhe sādha kari michā apabāda dile aparādha habe |</w:t>
      </w:r>
      <w:r>
        <w:br/>
      </w:r>
      <w:r>
        <w:rPr>
          <w:b w:val="0"/>
          <w:i/>
        </w:rPr>
        <w:t>narahari sākhī śikhāi sabāre ekathā kabhu nā kabe ||</w:t>
      </w:r>
    </w:p>
    <w:p>
      <w:pPr>
        <w:spacing w:after="60"/>
        <w:jc w:val="both"/>
      </w:pPr>
      <w:r>
        <w:rPr>
          <w:b w:val="0"/>
          <w:i/>
        </w:rPr>
        <w:t>Word for word:</w:t>
      </w:r>
      <w:r>
        <w:t xml:space="preserve"> tāhe — Him; sādha kari — wilfully; michā apabāda dile — slandering falsely; aparādha habe — there will be an offence (aparadha); narahari sākhī — Narahari is witness; śikhāi sabāre — I teach you all; ekathā kabhu nā kabe — never say this</w:t>
      </w:r>
    </w:p>
    <w:p>
      <w:pPr>
        <w:spacing w:after="60"/>
        <w:ind w:left="510" w:hanging="510"/>
      </w:pPr>
      <w:r>
        <w:rPr>
          <w:b/>
          <w:i w:val="0"/>
        </w:rPr>
        <w:t>19.6.</w:t>
      </w:r>
      <w:r>
        <w:t xml:space="preserve"> To slander Him falsely and wilfully would be an aparadha. Narahari is witness: I teach you all — never say this."</w:t>
      </w:r>
      <w:r>
        <w:rPr>
          <w:b w:val="0"/>
          <w:i w:val="0"/>
          <w:vertAlign w:val="superscript"/>
        </w:rPr>
        <w:t>35</w:t>
      </w:r>
    </w:p>
    <w:p>
      <w:pPr>
        <w:spacing w:after="60"/>
        <w:ind w:left="283"/>
      </w:pPr>
      <w:r>
        <w:rPr>
          <w:b/>
          <w:i w:val="0"/>
          <w:sz w:val="18"/>
        </w:rPr>
        <w:t>34.</w:t>
      </w:r>
      <w:r>
        <w:rPr>
          <w:sz w:val="18"/>
        </w:rPr>
        <w:t xml:space="preserve"> Signature — "Narahari". GPT1 — p. 229, no. 164 (scan PDF p. 488); GPT2 — sect. 3.2, no. 164 (catalogue: NG-358; first line "paṛinu dhande", as in GPT1). GCC — kirana 10, pada 17 (ed. 1947, pp. 124–125; scan PDF pp. 129–130). The pada stands in the GPT section of nagari padas, but by content it is an answer to the notion of gaura-nagari; in GCC it is the speech of a celestial woman "of a new group" (no. 18; note 24). B. The pada stands in the GPT section of nagari padas — see the introductory note to the section (chapter 27).</w:t>
      </w:r>
    </w:p>
    <w:p>
      <w:pPr>
        <w:spacing w:after="60"/>
        <w:ind w:left="283"/>
      </w:pPr>
      <w:r>
        <w:rPr>
          <w:b/>
          <w:i w:val="0"/>
          <w:sz w:val="18"/>
        </w:rPr>
        <w:t>35.</w:t>
      </w:r>
      <w:r>
        <w:rPr>
          <w:sz w:val="18"/>
        </w:rPr>
        <w:t xml:space="preserve"> Here Gaura is described just as in the biographies: His learning and the victory over the digvijayi (Keshava Kashmiri; CB, Adi; CC, Adi 16), His strictness towards women (CB, Adi: in this avatara the Lord did not look at women and allowed no jesting with them; cf. note 30). The detail of the expiation (prāyaścitta, parācita) after an accidental touch of a woman's cloth while bathing is the author's own; it is not in the biographies known to us. "Aparadha" is an offence — here, slander of the Lord. The signature "Narahari is witness": the poet himself testifies to the Lord's purity.</w:t>
      </w:r>
    </w:p>
    <w:p>
      <w:pPr>
        <w:pStyle w:val="Heading2"/>
      </w:pPr>
      <w:r>
        <w:t>20. Narahari — "hera āisa ogo o saba sahite…" (GPT1 pp. 229–230, no. 165; GCC 10.19)</w:t>
      </w:r>
    </w:p>
    <w:p>
      <w:pPr>
        <w:spacing w:after="60"/>
        <w:jc w:val="both"/>
      </w:pPr>
      <w:r>
        <w:rPr>
          <w:b w:val="0"/>
          <w:i/>
        </w:rPr>
        <w:t>An answer: praise of the Lord's strictness (by content — not nagari-bhava). Another takes her friend by the hand: "Come here — why quarrel with them? In the city of the gods a false tale has arisen; do not be troubled. Only the guilty revile the faultless. Shachi's son out of modesty does not raise His face — far from looking at anyone; He does not touch even the shadow of other women — how could there be a touching of bodies? He does not go to the Ganga ghat where young women throng — He bathes at a secluded pond or at home, trembling for fear of disgrace. Let no one revile Narahari's Lord any more." Raga "yatharaga". &lt;b&gt;Attribution: probably Chakravarti&lt;/b&gt; — GCC, kirana 10, pada 19.</w:t>
      </w:r>
      <w:r>
        <w:rPr>
          <w:b w:val="0"/>
          <w:i w:val="0"/>
          <w:vertAlign w:val="superscript"/>
        </w:rPr>
        <w:t>36</w:t>
      </w:r>
    </w:p>
    <w:p>
      <w:pPr>
        <w:spacing w:after="60"/>
        <w:ind w:left="567"/>
      </w:pPr>
      <w:r>
        <w:rPr>
          <w:rFonts w:cs="Noto Serif Bengali" w:hAnsi="Noto Serif Bengali"/>
          <w:sz w:val="24"/>
        </w:rPr>
        <w:t>হের আইস ওগো ও সব সহিতে কি লাগি করিছ দ্বন্দ ।</w:t>
      </w:r>
      <w:r>
        <w:br/>
      </w:r>
      <w:r>
        <w:rPr>
          <w:rFonts w:cs="Noto Serif Bengali" w:hAnsi="Noto Serif Bengali"/>
          <w:sz w:val="24"/>
        </w:rPr>
        <w:t>সুরপুরে মিছা প্রপঞ্চ ঘটিল ইথে না বাসহ ধন্দ ॥</w:t>
      </w:r>
    </w:p>
    <w:p>
      <w:pPr>
        <w:spacing w:after="60"/>
        <w:jc w:val="both"/>
      </w:pPr>
      <w:r>
        <w:rPr>
          <w:b w:val="0"/>
          <w:i/>
        </w:rPr>
        <w:t>hera āisa ogo o saba sahite ki lāgi karicha dvanda |</w:t>
      </w:r>
      <w:r>
        <w:br/>
      </w:r>
      <w:r>
        <w:rPr>
          <w:b w:val="0"/>
          <w:i/>
        </w:rPr>
        <w:t>surapure michā prapañca ghaṭila ithe nā bāsaha dhanda ||</w:t>
      </w:r>
    </w:p>
    <w:p>
      <w:pPr>
        <w:spacing w:after="60"/>
        <w:jc w:val="both"/>
      </w:pPr>
      <w:r>
        <w:rPr>
          <w:b w:val="0"/>
          <w:i/>
        </w:rPr>
        <w:t>Word for word:</w:t>
      </w:r>
      <w:r>
        <w:t xml:space="preserve"> hera āisa ogo — come over here; o saba sahite — with those; ki lāgi karicha dvanda — why do you quarrel; surapure — in the city of the gods; michā prapañca ghaṭila — a false tale has arisen; ithe nā bāsaha dhanda — do not be troubled by it</w:t>
      </w:r>
    </w:p>
    <w:p>
      <w:pPr>
        <w:spacing w:after="60"/>
        <w:ind w:left="510" w:hanging="510"/>
      </w:pPr>
      <w:r>
        <w:rPr>
          <w:b/>
          <w:i w:val="0"/>
        </w:rPr>
        <w:t>20.1.</w:t>
      </w:r>
      <w:r>
        <w:t xml:space="preserve"> "Come over here: why do you quarrel with those? In the city of the gods a false tale has arisen — do not be troubled by it.</w:t>
      </w:r>
    </w:p>
    <w:p>
      <w:pPr>
        <w:spacing w:after="60"/>
        <w:ind w:left="567"/>
      </w:pPr>
      <w:r>
        <w:rPr>
          <w:rFonts w:cs="Noto Serif Bengali" w:hAnsi="Noto Serif Bengali"/>
          <w:sz w:val="24"/>
        </w:rPr>
        <w:t>যত সদাচার সব গেল দূরে কেহ না কাহুক মানে ।</w:t>
      </w:r>
      <w:r>
        <w:br/>
      </w:r>
      <w:r>
        <w:rPr>
          <w:rFonts w:cs="Noto Serif Bengali" w:hAnsi="Noto Serif Bengali"/>
          <w:sz w:val="24"/>
        </w:rPr>
        <w:t>এ বড় বিষম কিসে কিবা হয় তাহা না কিছুই জানে ॥</w:t>
      </w:r>
    </w:p>
    <w:p>
      <w:pPr>
        <w:spacing w:after="60"/>
        <w:jc w:val="both"/>
      </w:pPr>
      <w:r>
        <w:rPr>
          <w:b w:val="0"/>
          <w:i/>
        </w:rPr>
        <w:t>yata sadācāra saba gela dūre keha nā kāhuka māne |</w:t>
      </w:r>
      <w:r>
        <w:br/>
      </w:r>
      <w:r>
        <w:rPr>
          <w:b w:val="0"/>
          <w:i/>
        </w:rPr>
        <w:t>e baṛa biṣama kise kibā haya tāhā nā kichui jāne ||</w:t>
      </w:r>
    </w:p>
    <w:p>
      <w:pPr>
        <w:spacing w:after="60"/>
        <w:jc w:val="both"/>
      </w:pPr>
      <w:r>
        <w:rPr>
          <w:b w:val="0"/>
          <w:i/>
        </w:rPr>
        <w:t>Word for word:</w:t>
      </w:r>
      <w:r>
        <w:t xml:space="preserve"> yata sadācāra — all good conduct; saba gela dūre — has gone far away; keha nā kāhuka māne — no one respects anyone; e baṛa biṣama — this is a grave thing; kise kibā haya — what comes of what; tāhā nā kichui jāne — of that they know nothing</w:t>
      </w:r>
    </w:p>
    <w:p>
      <w:pPr>
        <w:spacing w:after="60"/>
        <w:ind w:left="510" w:hanging="510"/>
      </w:pPr>
      <w:r>
        <w:rPr>
          <w:b/>
          <w:i w:val="0"/>
        </w:rPr>
        <w:t>20.2.</w:t>
      </w:r>
      <w:r>
        <w:t xml:space="preserve"> All good conduct has gone far away, no one respects anyone; this is a grave thing: what comes of what, of that they know nothing.</w:t>
      </w:r>
    </w:p>
    <w:p>
      <w:pPr>
        <w:spacing w:after="60"/>
        <w:ind w:left="567"/>
      </w:pPr>
      <w:r>
        <w:rPr>
          <w:rFonts w:cs="Noto Serif Bengali" w:hAnsi="Noto Serif Bengali"/>
          <w:sz w:val="24"/>
        </w:rPr>
        <w:t>দোষযুক্ত জনে দূষিতে নিষেধ একথা সকলে কয় ।</w:t>
      </w:r>
      <w:r>
        <w:br/>
      </w:r>
      <w:r>
        <w:rPr>
          <w:rFonts w:cs="Noto Serif Bengali" w:hAnsi="Noto Serif Bengali"/>
          <w:sz w:val="24"/>
        </w:rPr>
        <w:t>দোষহীন জনে যে দূষে অবশ্য সে দোষী জগতে হয় ॥</w:t>
      </w:r>
    </w:p>
    <w:p>
      <w:pPr>
        <w:spacing w:after="60"/>
        <w:jc w:val="both"/>
      </w:pPr>
      <w:r>
        <w:rPr>
          <w:b w:val="0"/>
          <w:i/>
        </w:rPr>
        <w:t>doṣayukta jane dūṣite niṣedha ekathā sakale kaya |</w:t>
      </w:r>
      <w:r>
        <w:br/>
      </w:r>
      <w:r>
        <w:rPr>
          <w:b w:val="0"/>
          <w:i/>
        </w:rPr>
        <w:t>doṣahīna jane ye dūṣe abaśya se doṣī jagate haya ||</w:t>
      </w:r>
    </w:p>
    <w:p>
      <w:pPr>
        <w:spacing w:after="60"/>
        <w:jc w:val="both"/>
      </w:pPr>
      <w:r>
        <w:rPr>
          <w:b w:val="0"/>
          <w:i/>
        </w:rPr>
        <w:t>Word for word:</w:t>
      </w:r>
      <w:r>
        <w:t xml:space="preserve"> doṣayukta jane — one who has faults; dūṣite niṣedha — it is forbidden to censure; ekathā sakale kaya — all say this; doṣahīna jane — one who is faultless; ye dūṣe — whoever censures; abaśya se doṣī jagate haya — surely he is the guilty one in the world</w:t>
      </w:r>
    </w:p>
    <w:p>
      <w:pPr>
        <w:spacing w:after="60"/>
        <w:ind w:left="510" w:hanging="510"/>
      </w:pPr>
      <w:r>
        <w:rPr>
          <w:b/>
          <w:i w:val="0"/>
        </w:rPr>
        <w:t>20.3.</w:t>
      </w:r>
      <w:r>
        <w:t xml:space="preserve"> To censure one who has faults is forbidden — all say this; and whoever censures the faultless is surely the guilty one in the world.</w:t>
      </w:r>
    </w:p>
    <w:p>
      <w:pPr>
        <w:spacing w:after="60"/>
        <w:ind w:left="567"/>
      </w:pPr>
      <w:r>
        <w:rPr>
          <w:rFonts w:cs="Noto Serif Bengali" w:hAnsi="Noto Serif Bengali"/>
          <w:sz w:val="24"/>
        </w:rPr>
        <w:t>পরম সুজন শচীসুত ইহা বিদিত ভুবন মাঝে ।</w:t>
      </w:r>
      <w:r>
        <w:br/>
      </w:r>
      <w:r>
        <w:rPr>
          <w:rFonts w:cs="Noto Serif Bengali" w:hAnsi="Noto Serif Bengali"/>
          <w:sz w:val="24"/>
        </w:rPr>
        <w:t>কারু পানে কভু চাহিবে থাকুক বদন না তোলে লাজে ॥</w:t>
      </w:r>
    </w:p>
    <w:p>
      <w:pPr>
        <w:spacing w:after="60"/>
        <w:jc w:val="both"/>
      </w:pPr>
      <w:r>
        <w:rPr>
          <w:b w:val="0"/>
          <w:i/>
        </w:rPr>
        <w:t>parama sujana śacīsuta ihā bidita bhubana mājhe |</w:t>
      </w:r>
      <w:r>
        <w:br/>
      </w:r>
      <w:r>
        <w:rPr>
          <w:b w:val="0"/>
          <w:i/>
        </w:rPr>
        <w:t>kāru pāne kabhu cāhibe thākuka badana nā tole lāje ||</w:t>
      </w:r>
    </w:p>
    <w:p>
      <w:pPr>
        <w:spacing w:after="60"/>
        <w:jc w:val="both"/>
      </w:pPr>
      <w:r>
        <w:rPr>
          <w:b w:val="0"/>
          <w:i/>
        </w:rPr>
        <w:t>Word for word:</w:t>
      </w:r>
      <w:r>
        <w:t xml:space="preserve"> parama sujana śacīsuta — Shachi's son is the best of men; ihā bidita bhubana mājhe — this is known throughout the world; kāru pāne kabhu cāhibe thākuka — far from ever looking at anyone; badana nā tole lāje — out of modesty He does not raise His face</w:t>
      </w:r>
    </w:p>
    <w:p>
      <w:pPr>
        <w:spacing w:after="60"/>
        <w:ind w:left="510" w:hanging="510"/>
      </w:pPr>
      <w:r>
        <w:rPr>
          <w:b/>
          <w:i w:val="0"/>
        </w:rPr>
        <w:t>20.4.</w:t>
      </w:r>
      <w:r>
        <w:t xml:space="preserve"> Shachi's son is the best of men — this is known throughout the world: far from ever looking at anyone, out of modesty He does not raise His face.</w:t>
      </w:r>
    </w:p>
    <w:p>
      <w:pPr>
        <w:spacing w:after="60"/>
        <w:ind w:left="567"/>
      </w:pPr>
      <w:r>
        <w:rPr>
          <w:rFonts w:cs="Noto Serif Bengali" w:hAnsi="Noto Serif Bengali"/>
          <w:sz w:val="24"/>
        </w:rPr>
        <w:t>কখন যে পর-প্রকৃতিগণের ছায়া না পরশে পায় ।</w:t>
      </w:r>
      <w:r>
        <w:br/>
      </w:r>
      <w:r>
        <w:rPr>
          <w:rFonts w:cs="Noto Serif Bengali" w:hAnsi="Noto Serif Bengali"/>
          <w:sz w:val="24"/>
        </w:rPr>
        <w:t>না বুঝিয়ে কিছু অঙ্গ-পরশাদি কিরূপে সম্ভবে তায় ॥</w:t>
      </w:r>
    </w:p>
    <w:p>
      <w:pPr>
        <w:spacing w:after="60"/>
        <w:jc w:val="both"/>
      </w:pPr>
      <w:r>
        <w:rPr>
          <w:b w:val="0"/>
          <w:i/>
        </w:rPr>
        <w:t>kakhana ye para-prakṛtigaṇera chāyā nā paraśe pāya |</w:t>
      </w:r>
      <w:r>
        <w:br/>
      </w:r>
      <w:r>
        <w:rPr>
          <w:b w:val="0"/>
          <w:i/>
        </w:rPr>
        <w:t>nā bujhiye kichu aṅga-paraśādi kirūpe sambhabe tāya ||</w:t>
      </w:r>
    </w:p>
    <w:p>
      <w:pPr>
        <w:spacing w:after="60"/>
        <w:jc w:val="both"/>
      </w:pPr>
      <w:r>
        <w:rPr>
          <w:b w:val="0"/>
          <w:i/>
        </w:rPr>
        <w:t>Word for word:</w:t>
      </w:r>
      <w:r>
        <w:t xml:space="preserve"> kakhana ye — He who never; para-prakṛtigaṇera chāyā — the shadow of other women; nā paraśe pāya — touches with His foot; nā bujhiye kichu — I cannot understand at all; aṅga-paraśādi — touching of bodies and the like; kirūpe sambhabe tāya — how it could be possible for Him</w:t>
      </w:r>
    </w:p>
    <w:p>
      <w:pPr>
        <w:spacing w:after="60"/>
        <w:ind w:left="510" w:hanging="510"/>
      </w:pPr>
      <w:r>
        <w:rPr>
          <w:b/>
          <w:i w:val="0"/>
        </w:rPr>
        <w:t>20.5.</w:t>
      </w:r>
      <w:r>
        <w:t xml:space="preserve"> He who never touches even the shadow of other women with His foot — I cannot understand at all: how could a touching of bodies and the like be possible for Him?</w:t>
      </w:r>
    </w:p>
    <w:p>
      <w:pPr>
        <w:spacing w:after="60"/>
        <w:ind w:left="567"/>
      </w:pPr>
      <w:r>
        <w:rPr>
          <w:rFonts w:cs="Noto Serif Bengali" w:hAnsi="Noto Serif Bengali"/>
          <w:sz w:val="24"/>
        </w:rPr>
        <w:t>সুরধুনীঘাটে যুবতীর ঘটা জানি না যায়েন তথা ।</w:t>
      </w:r>
      <w:r>
        <w:br/>
      </w:r>
      <w:r>
        <w:rPr>
          <w:rFonts w:cs="Noto Serif Bengali" w:hAnsi="Noto Serif Bengali"/>
          <w:sz w:val="24"/>
        </w:rPr>
        <w:t>সরোবরে গিয়া করয়ে সিনান দেখয়ে নিভৃত যথা ॥</w:t>
      </w:r>
    </w:p>
    <w:p>
      <w:pPr>
        <w:spacing w:after="60"/>
        <w:jc w:val="both"/>
      </w:pPr>
      <w:r>
        <w:rPr>
          <w:b w:val="0"/>
          <w:i/>
        </w:rPr>
        <w:t>suradhunīghāṭe yubatīra ghaṭā jāni nā yāyena tathā |</w:t>
      </w:r>
      <w:r>
        <w:br/>
      </w:r>
      <w:r>
        <w:rPr>
          <w:b w:val="0"/>
          <w:i/>
        </w:rPr>
        <w:t>sarobare giyā karaye sināna dekhaye nibhṛta yathā ||</w:t>
      </w:r>
    </w:p>
    <w:p>
      <w:pPr>
        <w:spacing w:after="60"/>
        <w:jc w:val="both"/>
      </w:pPr>
      <w:r>
        <w:rPr>
          <w:b w:val="0"/>
          <w:i/>
        </w:rPr>
        <w:t>Word for word:</w:t>
      </w:r>
      <w:r>
        <w:t xml:space="preserve"> suradhunīghāṭe — at the ghat of the Suradhuni; yubatīra ghaṭā — a throng of young women; jāni — knowing; nā yāyena tathā — He does not go there; sarobare giyā — going to a pond; karaye sināna — He bathes; dekhaye nibhṛta yathā — where He sees a secluded spot</w:t>
      </w:r>
    </w:p>
    <w:p>
      <w:pPr>
        <w:spacing w:after="60"/>
        <w:ind w:left="510" w:hanging="510"/>
      </w:pPr>
      <w:r>
        <w:rPr>
          <w:b/>
          <w:i w:val="0"/>
        </w:rPr>
        <w:t>20.6.</w:t>
      </w:r>
      <w:r>
        <w:t xml:space="preserve"> Knowing that a throng of young women is at the ghat of the Suradhuni, He does not go there: He goes to a pond and bathes where He sees a secluded spot;</w:t>
      </w:r>
    </w:p>
    <w:p>
      <w:pPr>
        <w:spacing w:after="60"/>
        <w:ind w:left="567"/>
      </w:pPr>
      <w:r>
        <w:rPr>
          <w:rFonts w:cs="Noto Serif Bengali" w:hAnsi="Noto Serif Bengali"/>
          <w:sz w:val="24"/>
        </w:rPr>
        <w:t>নহে নিজ ঘরে সারে ক্রিয়া হিয়া কাঁপয়ে কলঙ্ক-ডরে ।</w:t>
      </w:r>
      <w:r>
        <w:br/>
      </w:r>
      <w:r>
        <w:rPr>
          <w:rFonts w:cs="Noto Serif Bengali" w:hAnsi="Noto Serif Bengali"/>
          <w:sz w:val="24"/>
        </w:rPr>
        <w:t>মহাজিতেন্দ্রিয় প্রিয় সবাকার কেবা না প্রশংসা করে ॥</w:t>
      </w:r>
    </w:p>
    <w:p>
      <w:pPr>
        <w:spacing w:after="60"/>
        <w:jc w:val="both"/>
      </w:pPr>
      <w:r>
        <w:rPr>
          <w:b w:val="0"/>
          <w:i/>
        </w:rPr>
        <w:t>nahe nija ghare sāre kriyā hiyā kām̐paye kalaṅka-ḍare |</w:t>
      </w:r>
      <w:r>
        <w:br/>
      </w:r>
      <w:r>
        <w:rPr>
          <w:b w:val="0"/>
          <w:i/>
        </w:rPr>
        <w:t>mahājitendriya priya sabākāra kebā nā praśaṃsā kare ||</w:t>
      </w:r>
    </w:p>
    <w:p>
      <w:pPr>
        <w:spacing w:after="60"/>
        <w:jc w:val="both"/>
      </w:pPr>
      <w:r>
        <w:rPr>
          <w:b w:val="0"/>
          <w:i/>
        </w:rPr>
        <w:t>Word for word:</w:t>
      </w:r>
      <w:r>
        <w:t xml:space="preserve"> nahe — or else; nija ghare sāre kriyā — He performs [His bath] (lit. "the rite") at home; hiyā kām̐paye kalaṅka-ḍare — His heart trembles for fear of disgrace; mahājitendriya — the great master of the senses; priya sabākāra — dear to all; kebā nā praśaṃsā kare — who does not praise Him</w:t>
      </w:r>
    </w:p>
    <w:p>
      <w:pPr>
        <w:spacing w:after="60"/>
        <w:ind w:left="510" w:hanging="510"/>
      </w:pPr>
      <w:r>
        <w:rPr>
          <w:b/>
          <w:i w:val="0"/>
        </w:rPr>
        <w:t>20.7.</w:t>
      </w:r>
      <w:r>
        <w:t xml:space="preserve"> or else He performs His bath at home: His heart trembles for fear of disgrace. The great master of the senses, dear to all — who does not praise Him?</w:t>
      </w:r>
    </w:p>
    <w:p>
      <w:pPr>
        <w:spacing w:after="60"/>
        <w:ind w:left="567"/>
      </w:pPr>
      <w:r>
        <w:rPr>
          <w:rFonts w:cs="Noto Serif Bengali" w:hAnsi="Noto Serif Bengali"/>
          <w:sz w:val="24"/>
        </w:rPr>
        <w:t>হায় হায় হেন জনে হেন কথা কহয়ে কিরূপ করি ।</w:t>
      </w:r>
      <w:r>
        <w:br/>
      </w:r>
      <w:r>
        <w:rPr>
          <w:rFonts w:cs="Noto Serif Bengali" w:hAnsi="Noto Serif Bengali"/>
          <w:sz w:val="24"/>
        </w:rPr>
        <w:t>অনুপম যার যশ-রসায়ন রৈয়াছে জগত ভরি ॥</w:t>
      </w:r>
    </w:p>
    <w:p>
      <w:pPr>
        <w:spacing w:after="60"/>
        <w:jc w:val="both"/>
      </w:pPr>
      <w:r>
        <w:rPr>
          <w:b w:val="0"/>
          <w:i/>
        </w:rPr>
        <w:t>hāya hāya hena jane hena kathā kahaye kirūpa kari |</w:t>
      </w:r>
      <w:r>
        <w:br/>
      </w:r>
      <w:r>
        <w:rPr>
          <w:b w:val="0"/>
          <w:i/>
        </w:rPr>
        <w:t>anupama yāra yaśa-rasāyana raiyāche jagata bhari ||</w:t>
      </w:r>
    </w:p>
    <w:p>
      <w:pPr>
        <w:spacing w:after="60"/>
        <w:jc w:val="both"/>
      </w:pPr>
      <w:r>
        <w:rPr>
          <w:b w:val="0"/>
          <w:i/>
        </w:rPr>
        <w:t>Word for word:</w:t>
      </w:r>
      <w:r>
        <w:t xml:space="preserve"> hāya hāya — alas, alas; hena jane hena kathā — such words of such a one; kahaye kirūpa kari — how can one say; anupama yāra yaśa-rasāyana — whose peerless elixir of fame; raiyāche jagata bhari — has filled the world</w:t>
      </w:r>
    </w:p>
    <w:p>
      <w:pPr>
        <w:spacing w:after="60"/>
        <w:ind w:left="510" w:hanging="510"/>
      </w:pPr>
      <w:r>
        <w:rPr>
          <w:b/>
          <w:i w:val="0"/>
        </w:rPr>
        <w:t>20.8.</w:t>
      </w:r>
      <w:r>
        <w:t xml:space="preserve"> Alas, alas! How can one say such words of Him whose peerless fame, like an elixir, has filled the world?</w:t>
      </w:r>
    </w:p>
    <w:p>
      <w:pPr>
        <w:spacing w:after="60"/>
        <w:ind w:left="567"/>
      </w:pPr>
      <w:r>
        <w:rPr>
          <w:rFonts w:cs="Noto Serif Bengali" w:hAnsi="Noto Serif Bengali"/>
          <w:sz w:val="24"/>
        </w:rPr>
        <w:t>তাহে হেন কথা কে যাবে প্রতীত ইহাতে বাসিএ লাজ ।</w:t>
      </w:r>
      <w:r>
        <w:br/>
      </w:r>
      <w:r>
        <w:rPr>
          <w:rFonts w:cs="Noto Serif Bengali" w:hAnsi="Noto Serif Bengali"/>
          <w:sz w:val="24"/>
        </w:rPr>
        <w:t>সুজন জানে কি সুজন নিন্দয়ে কুজন জনের কাজ ॥</w:t>
      </w:r>
    </w:p>
    <w:p>
      <w:pPr>
        <w:spacing w:after="60"/>
        <w:jc w:val="both"/>
      </w:pPr>
      <w:r>
        <w:rPr>
          <w:b w:val="0"/>
          <w:i/>
        </w:rPr>
        <w:t>tāhe hena kathā ke yābe pratīta ihāte bāsie lāja |</w:t>
      </w:r>
      <w:r>
        <w:br/>
      </w:r>
      <w:r>
        <w:rPr>
          <w:b w:val="0"/>
          <w:i/>
        </w:rPr>
        <w:t>sujana jāne ki sujana nindaye kujana janera kāja ||</w:t>
      </w:r>
    </w:p>
    <w:p>
      <w:pPr>
        <w:spacing w:after="60"/>
        <w:jc w:val="both"/>
      </w:pPr>
      <w:r>
        <w:rPr>
          <w:b w:val="0"/>
          <w:i/>
        </w:rPr>
        <w:t>Word for word:</w:t>
      </w:r>
      <w:r>
        <w:t xml:space="preserve"> tāhe — of Him; hena kathā — such words; ke yābe pratīta — who will believe; ihāte bāsie lāja — I feel ashamed at this; sujana jāne ki — does a good person know how; sujana nindaye — to revile a good one; kujana janera kāja — it is the work of wicked people</w:t>
      </w:r>
    </w:p>
    <w:p>
      <w:pPr>
        <w:spacing w:after="60"/>
        <w:ind w:left="510" w:hanging="510"/>
      </w:pPr>
      <w:r>
        <w:rPr>
          <w:b/>
          <w:i w:val="0"/>
        </w:rPr>
        <w:t>20.9.</w:t>
      </w:r>
      <w:r>
        <w:t xml:space="preserve"> Who will believe such words of Him? I feel ashamed at this. Does a good person know how to revile a good one? It is the work of wicked people.</w:t>
      </w:r>
    </w:p>
    <w:p>
      <w:pPr>
        <w:spacing w:after="60"/>
        <w:ind w:left="567"/>
      </w:pPr>
      <w:r>
        <w:rPr>
          <w:rFonts w:cs="Noto Serif Bengali" w:hAnsi="Noto Serif Bengali"/>
          <w:sz w:val="24"/>
        </w:rPr>
        <w:t>তথাপি বলিএ সহবাসী জানি মানিবে বচন-সার ।</w:t>
      </w:r>
      <w:r>
        <w:br/>
      </w:r>
      <w:r>
        <w:rPr>
          <w:rFonts w:cs="Noto Serif Bengali" w:hAnsi="Noto Serif Bengali"/>
          <w:sz w:val="24"/>
        </w:rPr>
        <w:t>ভুলিয়া কখন নরহরি-নাথে কেহ না নিন্দিহ আর ॥</w:t>
      </w:r>
    </w:p>
    <w:p>
      <w:pPr>
        <w:spacing w:after="60"/>
        <w:jc w:val="both"/>
      </w:pPr>
      <w:r>
        <w:rPr>
          <w:b w:val="0"/>
          <w:i/>
        </w:rPr>
        <w:t>tathāpi balie sahabāsī jāni mānibe bacana-sāra |</w:t>
      </w:r>
      <w:r>
        <w:br/>
      </w:r>
      <w:r>
        <w:rPr>
          <w:b w:val="0"/>
          <w:i/>
        </w:rPr>
        <w:t>bhuliyā kakhana narahari-nāthe keha nā nindiha āra ||</w:t>
      </w:r>
    </w:p>
    <w:p>
      <w:pPr>
        <w:spacing w:after="60"/>
        <w:jc w:val="both"/>
      </w:pPr>
      <w:r>
        <w:rPr>
          <w:b w:val="0"/>
          <w:i/>
        </w:rPr>
        <w:t>Word for word:</w:t>
      </w:r>
      <w:r>
        <w:t xml:space="preserve"> tathāpi balie — still I say; sahabāsī jāni — knowing you as neighbours; mānibe bacana-sāra — accept the essence of [my] words; bhuliyā kakhana — never, even by mistake; narahari-nāthe — Narahari's Lord; keha nā nindiha āra — let no one revile any more</w:t>
      </w:r>
    </w:p>
    <w:p>
      <w:pPr>
        <w:spacing w:after="60"/>
        <w:ind w:left="510" w:hanging="510"/>
      </w:pPr>
      <w:r>
        <w:rPr>
          <w:b/>
          <w:i w:val="0"/>
        </w:rPr>
        <w:t>20.10.</w:t>
      </w:r>
      <w:r>
        <w:t xml:space="preserve"> Still I say, knowing you as neighbours: accept the essence of my words — let no one, even by mistake, revile Narahari's Lord any more."</w:t>
      </w:r>
      <w:r>
        <w:rPr>
          <w:b w:val="0"/>
          <w:i w:val="0"/>
          <w:vertAlign w:val="superscript"/>
        </w:rPr>
        <w:t>37</w:t>
      </w:r>
    </w:p>
    <w:p>
      <w:pPr>
        <w:spacing w:after="60"/>
        <w:ind w:left="283"/>
      </w:pPr>
      <w:r>
        <w:rPr>
          <w:b/>
          <w:i w:val="0"/>
          <w:sz w:val="18"/>
        </w:rPr>
        <w:t>36.</w:t>
      </w:r>
      <w:r>
        <w:rPr>
          <w:sz w:val="18"/>
        </w:rPr>
        <w:t xml:space="preserve"> Signature — "Narahari". GPT1 — pp. 229–230, no. 165 (scan PDF pp. 488–489); GPT2 — sect. 3.2, no. 165 (catalogue: NG-127). GCC — kirana 10, pada 19 (ed. 1947, pp. 125–126; scan PDF pp. 130–131); it is preceded by the short pada 10.18 (not in GPT): another woman, fearless, takes her friend by the hand and speaks to her. GCC readings: "dekhibe thākuka" (20.4), "sujana jane ki sujane nindaye" (20.9). 20.7 "kriyā" follows GCC (GPT1 reads "krīṛā", "play" — probably a misprint). B. The pada stands in the GPT section of nagari padas — see the introductory note to the section (chapter 27).</w:t>
      </w:r>
    </w:p>
    <w:p>
      <w:pPr>
        <w:spacing w:after="60"/>
        <w:ind w:left="283"/>
      </w:pPr>
      <w:r>
        <w:rPr>
          <w:b/>
          <w:i w:val="0"/>
          <w:sz w:val="18"/>
        </w:rPr>
        <w:t>37.</w:t>
      </w:r>
      <w:r>
        <w:rPr>
          <w:sz w:val="18"/>
        </w:rPr>
        <w:t xml:space="preserve"> "In the city of the gods a false tale has arisen" (20.1) is a direct indication that the dispute is among celestial women (note 24). The description of the Lord (20.4–20.7) is the same as in the biographies: according to CB (Adi), in this avatara the Lord did not look at other men's wives; the detail of bathing in a secluded place is the author's own. The words "let no one revile the Lord", in the mouth of Narahari Chakravarti's heroine, coincide with the position of the tradition, which rejects gaura-nagari (introductory note, chapter 27).</w:t>
      </w:r>
    </w:p>
    <w:p>
      <w:pPr>
        <w:pStyle w:val="Heading2"/>
      </w:pPr>
      <w:r>
        <w:t>21. Narahari — "bhāla bhāla ogo esaba kathāte…" (GPT1 pp. 230–231, no. 166; GCC 10.21)</w:t>
      </w:r>
    </w:p>
    <w:p>
      <w:pPr>
        <w:spacing w:after="60"/>
        <w:jc w:val="both"/>
      </w:pPr>
      <w:r>
        <w:rPr>
          <w:b w:val="0"/>
          <w:i/>
        </w:rPr>
        <w:t>Nagari-bhava (a mocking answer). The disputants laugh: "We are not afraid: as virtuous as you are, so is your Gora — ah, He knows nothing, a muni among sages, He never goes into other people's houses! So many such virtues He has — and how many within He does not show; only young women's glances know them; but your eyes, like those of some birds, do not see the moon of the night: how should others know that Narahari's Lord is a snare that enchants women?" Raga "yatharaga". &lt;b&gt;Attribution: probably Chakravarti&lt;/b&gt; — GCC, kirana 10, pada 21.</w:t>
      </w:r>
      <w:r>
        <w:rPr>
          <w:b w:val="0"/>
          <w:i w:val="0"/>
          <w:vertAlign w:val="superscript"/>
        </w:rPr>
        <w:t>38</w:t>
      </w:r>
    </w:p>
    <w:p>
      <w:pPr>
        <w:spacing w:after="60"/>
        <w:ind w:left="567"/>
      </w:pPr>
      <w:r>
        <w:rPr>
          <w:rFonts w:cs="Noto Serif Bengali" w:hAnsi="Noto Serif Bengali"/>
          <w:sz w:val="24"/>
        </w:rPr>
        <w:t>ভাল ভাল ওগো এসব কথাতে ভয় না বাসিএ মোরা ।</w:t>
      </w:r>
      <w:r>
        <w:br/>
      </w:r>
      <w:r>
        <w:rPr>
          <w:rFonts w:cs="Noto Serif Bengali" w:hAnsi="Noto Serif Bengali"/>
          <w:sz w:val="24"/>
        </w:rPr>
        <w:t>যেরূপ সুজন তুমি সেইরূপ সুজন তোমার গোরা ॥</w:t>
      </w:r>
    </w:p>
    <w:p>
      <w:pPr>
        <w:spacing w:after="60"/>
        <w:jc w:val="both"/>
      </w:pPr>
      <w:r>
        <w:rPr>
          <w:b w:val="0"/>
          <w:i/>
        </w:rPr>
        <w:t>bhāla bhāla ogo esaba kathāte bhaya nā bāsie morā |</w:t>
      </w:r>
      <w:r>
        <w:br/>
      </w:r>
      <w:r>
        <w:rPr>
          <w:b w:val="0"/>
          <w:i/>
        </w:rPr>
        <w:t>yerūpa sujana tumi seirūpa sujana tomāra gorā ||</w:t>
      </w:r>
    </w:p>
    <w:p>
      <w:pPr>
        <w:spacing w:after="60"/>
        <w:jc w:val="both"/>
      </w:pPr>
      <w:r>
        <w:rPr>
          <w:b w:val="0"/>
          <w:i/>
        </w:rPr>
        <w:t>Word for word:</w:t>
      </w:r>
      <w:r>
        <w:t xml:space="preserve"> bhāla bhāla ogo — well, well, dear; esaba kathāte — at such words; bhaya nā bāsie morā — we are not afraid; yerūpa sujana tumi — as virtuous as you are; seirūpa sujana tomāra gorā — so virtuous is your Gora</w:t>
      </w:r>
    </w:p>
    <w:p>
      <w:pPr>
        <w:spacing w:after="60"/>
        <w:ind w:left="510" w:hanging="510"/>
      </w:pPr>
      <w:r>
        <w:rPr>
          <w:b/>
          <w:i w:val="0"/>
        </w:rPr>
        <w:t>21.1.</w:t>
      </w:r>
      <w:r>
        <w:t xml:space="preserve"> "Well, well, dear: we are not afraid of such words. As virtuous as you are — so virtuous is your Gora!</w:t>
      </w:r>
    </w:p>
    <w:p>
      <w:pPr>
        <w:spacing w:after="60"/>
        <w:ind w:left="567"/>
      </w:pPr>
      <w:r>
        <w:rPr>
          <w:rFonts w:cs="Noto Serif Bengali" w:hAnsi="Noto Serif Bengali"/>
          <w:sz w:val="24"/>
        </w:rPr>
        <w:t>আহা মরি মরি কিছু না জানয়ে না দেখি এমন জনা ।</w:t>
      </w:r>
      <w:r>
        <w:br/>
      </w:r>
      <w:r>
        <w:rPr>
          <w:rFonts w:cs="Noto Serif Bengali" w:hAnsi="Noto Serif Bengali"/>
          <w:sz w:val="24"/>
        </w:rPr>
        <w:t>অতি জিতেন্দ্রিয় মুনীন্দ্র-সদৃশ বিদিত ধার্মিকপনা ॥</w:t>
      </w:r>
    </w:p>
    <w:p>
      <w:pPr>
        <w:spacing w:after="60"/>
        <w:jc w:val="both"/>
      </w:pPr>
      <w:r>
        <w:rPr>
          <w:b w:val="0"/>
          <w:i/>
        </w:rPr>
        <w:t>āhā mari mari kichu nā jānaye nā dekhi emana janā |</w:t>
      </w:r>
      <w:r>
        <w:br/>
      </w:r>
      <w:r>
        <w:rPr>
          <w:b w:val="0"/>
          <w:i/>
        </w:rPr>
        <w:t>ati jitendriya munīndra-sadṛśa bidita dhārmikapanā ||</w:t>
      </w:r>
    </w:p>
    <w:p>
      <w:pPr>
        <w:spacing w:after="60"/>
        <w:jc w:val="both"/>
      </w:pPr>
      <w:r>
        <w:rPr>
          <w:b w:val="0"/>
          <w:i/>
        </w:rPr>
        <w:t>Word for word:</w:t>
      </w:r>
      <w:r>
        <w:t xml:space="preserve"> āhā mari mari — ah, ah; kichu nā jānaye — He knows nothing; nā dekhi emana janā — I have never seen such a one; ati jitendriya — utterly master of the senses; munīndra-sadṛśa — like the king of sages; bidita dhārmikapanā — renowned [His] righteousness</w:t>
      </w:r>
    </w:p>
    <w:p>
      <w:pPr>
        <w:spacing w:after="60"/>
        <w:ind w:left="510" w:hanging="510"/>
      </w:pPr>
      <w:r>
        <w:rPr>
          <w:b/>
          <w:i w:val="0"/>
        </w:rPr>
        <w:t>21.2.</w:t>
      </w:r>
      <w:r>
        <w:t xml:space="preserve"> Ah, ah! He knows nothing at all — I have never seen such a one! Utterly master of the senses, like the king of sages — His righteousness is renowned!</w:t>
      </w:r>
    </w:p>
    <w:p>
      <w:pPr>
        <w:spacing w:after="60"/>
        <w:ind w:left="567"/>
      </w:pPr>
      <w:r>
        <w:rPr>
          <w:rFonts w:cs="Noto Serif Bengali" w:hAnsi="Noto Serif Bengali"/>
          <w:sz w:val="24"/>
        </w:rPr>
        <w:t>প্রকৃতি-প্রসঙ্গ না শুনে এ যশঃ প্রসিদ্ধ জগত মাঝে ।</w:t>
      </w:r>
      <w:r>
        <w:br/>
      </w:r>
      <w:r>
        <w:rPr>
          <w:rFonts w:cs="Noto Serif Bengali" w:hAnsi="Noto Serif Bengali"/>
          <w:sz w:val="24"/>
        </w:rPr>
        <w:t>নিজ গৃহ ছাড়ি কারু বাড়ী কভু না যান কোনই কাজে ॥</w:t>
      </w:r>
    </w:p>
    <w:p>
      <w:pPr>
        <w:spacing w:after="60"/>
        <w:jc w:val="both"/>
      </w:pPr>
      <w:r>
        <w:rPr>
          <w:b w:val="0"/>
          <w:i/>
        </w:rPr>
        <w:t>prakṛti-prasaṅga nā śune e yaśaḥ prasiddha jagata mājhe |</w:t>
      </w:r>
      <w:r>
        <w:br/>
      </w:r>
      <w:r>
        <w:rPr>
          <w:b w:val="0"/>
          <w:i/>
        </w:rPr>
        <w:t>nija gṛha chāṛi kāru bāṛī kabhu nā yāna konai kāje ||</w:t>
      </w:r>
    </w:p>
    <w:p>
      <w:pPr>
        <w:spacing w:after="60"/>
        <w:jc w:val="both"/>
      </w:pPr>
      <w:r>
        <w:rPr>
          <w:b w:val="0"/>
          <w:i/>
        </w:rPr>
        <w:t>Word for word:</w:t>
      </w:r>
      <w:r>
        <w:t xml:space="preserve"> prakṛti-prasaṅga nā śune — He does not listen to talk of women; e yaśaḥ prasiddha jagata mājhe — this fame is known in the world; nija gṛha chāṛi — leaving His own house; kāru bāṛī kabhu — to anyone's house ever; nā yāna konai kāje — He never goes on any business</w:t>
      </w:r>
    </w:p>
    <w:p>
      <w:pPr>
        <w:spacing w:after="60"/>
        <w:ind w:left="510" w:hanging="510"/>
      </w:pPr>
      <w:r>
        <w:rPr>
          <w:b/>
          <w:i w:val="0"/>
        </w:rPr>
        <w:t>21.3.</w:t>
      </w:r>
      <w:r>
        <w:t xml:space="preserve"> He does not listen to talk of women — this fame is known in the world; He never leaves His own house to go into anyone's house on any business!</w:t>
      </w:r>
    </w:p>
    <w:p>
      <w:pPr>
        <w:spacing w:after="60"/>
        <w:ind w:left="567"/>
      </w:pPr>
      <w:r>
        <w:rPr>
          <w:rFonts w:cs="Noto Serif Bengali" w:hAnsi="Noto Serif Bengali"/>
          <w:sz w:val="24"/>
        </w:rPr>
        <w:t>এইরূপ বহু গুণ অনুপম তুমি বা কহিবা কত ।</w:t>
      </w:r>
      <w:r>
        <w:br/>
      </w:r>
      <w:r>
        <w:rPr>
          <w:rFonts w:cs="Noto Serif Bengali" w:hAnsi="Noto Serif Bengali"/>
          <w:sz w:val="24"/>
        </w:rPr>
        <w:t>বাহিরে প্রকট না করয়ে আর অন্তরে আছয়ে যত ॥</w:t>
      </w:r>
    </w:p>
    <w:p>
      <w:pPr>
        <w:spacing w:after="60"/>
        <w:jc w:val="both"/>
      </w:pPr>
      <w:r>
        <w:rPr>
          <w:b w:val="0"/>
          <w:i/>
        </w:rPr>
        <w:t>eirūpa bahu guṇa anupama tumi bā kahibā kata |</w:t>
      </w:r>
      <w:r>
        <w:br/>
      </w:r>
      <w:r>
        <w:rPr>
          <w:b w:val="0"/>
          <w:i/>
        </w:rPr>
        <w:t>bāhire prakaṭa nā karaye āra antare āchaye yata ||</w:t>
      </w:r>
    </w:p>
    <w:p>
      <w:pPr>
        <w:spacing w:after="60"/>
        <w:jc w:val="both"/>
      </w:pPr>
      <w:r>
        <w:rPr>
          <w:b w:val="0"/>
          <w:i/>
        </w:rPr>
        <w:t>Word for word:</w:t>
      </w:r>
      <w:r>
        <w:t xml:space="preserve"> eirūpa bahu guṇa anupama — so many such peerless virtues; tumi vā kahibā kata — how many will you tell; bāhire prakaṭa nā karaye — He does not show outwardly; āra antare āchaye yata — and as many as there are within</w:t>
      </w:r>
    </w:p>
    <w:p>
      <w:pPr>
        <w:spacing w:after="60"/>
        <w:ind w:left="510" w:hanging="510"/>
      </w:pPr>
      <w:r>
        <w:rPr>
          <w:b/>
          <w:i w:val="0"/>
        </w:rPr>
        <w:t>21.4.</w:t>
      </w:r>
      <w:r>
        <w:t xml:space="preserve"> So many such peerless virtues He has — how many of them will you tell? And as many as there are within — those He does not show outwardly.</w:t>
      </w:r>
    </w:p>
    <w:p>
      <w:pPr>
        <w:spacing w:after="60"/>
        <w:ind w:left="567"/>
      </w:pPr>
      <w:r>
        <w:rPr>
          <w:rFonts w:cs="Noto Serif Bengali" w:hAnsi="Noto Serif Bengali"/>
          <w:sz w:val="24"/>
        </w:rPr>
        <w:t>তাহে বলি শুন সে গুণ জানিতে আনের শকতি নয় ।</w:t>
      </w:r>
      <w:r>
        <w:br/>
      </w:r>
      <w:r>
        <w:rPr>
          <w:rFonts w:cs="Noto Serif Bengali" w:hAnsi="Noto Serif Bengali"/>
          <w:sz w:val="24"/>
        </w:rPr>
        <w:t>কেবল এ নব যুবতী-কটাক্ষ-ছটায়ে প্রকট হয় ॥</w:t>
      </w:r>
    </w:p>
    <w:p>
      <w:pPr>
        <w:spacing w:after="60"/>
        <w:jc w:val="both"/>
      </w:pPr>
      <w:r>
        <w:rPr>
          <w:b w:val="0"/>
          <w:i/>
        </w:rPr>
        <w:t>tāhe bali śuna se guṇa jānite ānera śakati naya |</w:t>
      </w:r>
      <w:r>
        <w:br/>
      </w:r>
      <w:r>
        <w:rPr>
          <w:b w:val="0"/>
          <w:i/>
        </w:rPr>
        <w:t>kebala e naba yubatī-kaṭākṣa-chaṭāye prakaṭa haya ||</w:t>
      </w:r>
    </w:p>
    <w:p>
      <w:pPr>
        <w:spacing w:after="60"/>
        <w:jc w:val="both"/>
      </w:pPr>
      <w:r>
        <w:rPr>
          <w:b w:val="0"/>
          <w:i/>
        </w:rPr>
        <w:t>Word for word:</w:t>
      </w:r>
      <w:r>
        <w:t xml:space="preserve"> tāhe bali śuna — so I say, listen; se guṇa jānite — to know those virtues; ānera śakati naya — others have no power; kebala — only; e naba yubatī-kaṭākṣa-chaṭāye — in the flash of these young women's glances; prakaṭa haya — they appear</w:t>
      </w:r>
    </w:p>
    <w:p>
      <w:pPr>
        <w:spacing w:after="60"/>
        <w:ind w:left="510" w:hanging="510"/>
      </w:pPr>
      <w:r>
        <w:rPr>
          <w:b/>
          <w:i w:val="0"/>
        </w:rPr>
        <w:t>21.5.</w:t>
      </w:r>
      <w:r>
        <w:t xml:space="preserve"> So I say, listen: others have no power to know those virtues — they appear only in the flash of these young women's glances.</w:t>
      </w:r>
    </w:p>
    <w:p>
      <w:pPr>
        <w:spacing w:after="60"/>
        <w:ind w:left="567"/>
      </w:pPr>
      <w:r>
        <w:rPr>
          <w:rFonts w:cs="Noto Serif Bengali" w:hAnsi="Noto Serif Bengali"/>
          <w:sz w:val="24"/>
        </w:rPr>
        <w:t>তোমাদের আঁখি পাখী-সম দেখি না দেখে রজনী-চাঁদ ।</w:t>
      </w:r>
      <w:r>
        <w:br/>
      </w:r>
      <w:r>
        <w:rPr>
          <w:rFonts w:cs="Noto Serif Bengali" w:hAnsi="Noto Serif Bengali"/>
          <w:sz w:val="24"/>
        </w:rPr>
        <w:t>আনে কি জানিবে নরহরি-নাথ রমণীমোহন-ফাঁদ ॥</w:t>
      </w:r>
    </w:p>
    <w:p>
      <w:pPr>
        <w:spacing w:after="60"/>
        <w:jc w:val="both"/>
      </w:pPr>
      <w:r>
        <w:rPr>
          <w:b w:val="0"/>
          <w:i/>
        </w:rPr>
        <w:t>tomādera ām̐khi pākhī-sama dekhi nā dekhe rajanī-cām̐da |</w:t>
      </w:r>
      <w:r>
        <w:br/>
      </w:r>
      <w:r>
        <w:rPr>
          <w:b w:val="0"/>
          <w:i/>
        </w:rPr>
        <w:t>āne ki jānibe narahari-nātha ramaṇīmohana-phām̐da ||</w:t>
      </w:r>
    </w:p>
    <w:p>
      <w:pPr>
        <w:spacing w:after="60"/>
        <w:jc w:val="both"/>
      </w:pPr>
      <w:r>
        <w:rPr>
          <w:b w:val="0"/>
          <w:i/>
        </w:rPr>
        <w:t>Word for word:</w:t>
      </w:r>
      <w:r>
        <w:t xml:space="preserve"> tomādera ām̐khi — your eyes; pākhī-sama dekhi — I see, like [some] birds'; nā dekhe rajanī-cām̐da — do not see the moon of the night; āne ki jānibe — how should others know; narahari-nātha — [that] Narahari's Lord; ramaṇīmohana-phām̐da — is a snare that enchants women</w:t>
      </w:r>
    </w:p>
    <w:p>
      <w:pPr>
        <w:spacing w:after="60"/>
        <w:ind w:left="510" w:hanging="510"/>
      </w:pPr>
      <w:r>
        <w:rPr>
          <w:b/>
          <w:i w:val="0"/>
        </w:rPr>
        <w:t>21.6.</w:t>
      </w:r>
      <w:r>
        <w:t xml:space="preserve"> Your eyes, I see, like those of [some] birds, do not see the moon of the night: how should others know that Narahari's Lord is a snare that enchants women?"</w:t>
      </w:r>
      <w:r>
        <w:rPr>
          <w:b w:val="0"/>
          <w:i w:val="0"/>
          <w:vertAlign w:val="superscript"/>
        </w:rPr>
        <w:t>39</w:t>
      </w:r>
    </w:p>
    <w:p>
      <w:pPr>
        <w:spacing w:after="60"/>
        <w:ind w:left="283"/>
      </w:pPr>
      <w:r>
        <w:rPr>
          <w:b/>
          <w:i w:val="0"/>
          <w:sz w:val="18"/>
        </w:rPr>
        <w:t>38.</w:t>
      </w:r>
      <w:r>
        <w:rPr>
          <w:sz w:val="18"/>
        </w:rPr>
        <w:t xml:space="preserve"> Signature — "Narahari". GPT1 — pp. 230–231, no. 166 (scan PDF pp. 489–490); GPT2 — sect. 3.2, no. 166 (catalogue: NG-359). GCC — kirana 10, pada 21 (ed. 1947, pp. 126–127; scan PDF pp. 131–132); it is preceded by the short pada 10.20 (not in GPT): "these merry ones, hearing the admonition, laughed to themselves and answered slyly". 21.3 "nā yāna" follows GCC (GPT1 "nā jāna"). B. Nagari-bhava — see the introductory note to the section (chapter 27).</w:t>
      </w:r>
    </w:p>
    <w:p>
      <w:pPr>
        <w:spacing w:after="60"/>
        <w:ind w:left="283"/>
      </w:pPr>
      <w:r>
        <w:rPr>
          <w:b/>
          <w:i w:val="0"/>
          <w:sz w:val="18"/>
        </w:rPr>
        <w:t>39.</w:t>
      </w:r>
      <w:r>
        <w:rPr>
          <w:sz w:val="18"/>
        </w:rPr>
        <w:t xml:space="preserve"> The whole pada mocks the defender: the praise of the Lord's strictness (21.2–21.3) is repeated with derision; rendered as in the original, keeping the mocking tone. "Do not see the moon of the night" (21.6) apparently refers to birds that sleep at night: the defender supposedly does not know the "night" side of Gaura's life — and that is the very notion of gaura-nagari, which the tradition does not accept (introductory note, chapter 27; cf. notes 30, 35).</w:t>
      </w:r>
    </w:p>
    <w:p>
      <w:pPr>
        <w:pStyle w:val="Heading2"/>
      </w:pPr>
      <w:r>
        <w:t>22. Narahari — "hera āisa prāṇa sajani ihāte…" (GPT1 p. 231, no. 167; GCC 10.22)</w:t>
      </w:r>
    </w:p>
    <w:p>
      <w:pPr>
        <w:spacing w:after="60"/>
        <w:jc w:val="both"/>
      </w:pPr>
      <w:r>
        <w:rPr>
          <w:b w:val="0"/>
          <w:i/>
        </w:rPr>
        <w:t>Nagari-bhava (the dispute). The mocker's friend says to her: "Leave it — you hold these secret talks of rasa with her in vain: she is simple and does not walk this path; one who delights in the formless will not like form. Ask her instead: if He is so master of His senses, why does He take on the guise of a nagara in the midst of Nadia, why do women lose their shame at the fragrance of His body, why does He, seeing a man's face and mistaking it for a woman's, fall in a swoon, why does He dance in the assembly of the virtuous taking a woman's name and repeat 'woman' in His mind, why does He gather so many young women in His house? Let her answer." Raga "yatharaga". &lt;b&gt;Attribution: probably Chakravarti&lt;/b&gt; — GCC, kirana 10, pada 22.</w:t>
      </w:r>
      <w:r>
        <w:rPr>
          <w:b w:val="0"/>
          <w:i w:val="0"/>
          <w:vertAlign w:val="superscript"/>
        </w:rPr>
        <w:t>40</w:t>
      </w:r>
    </w:p>
    <w:p>
      <w:pPr>
        <w:spacing w:after="60"/>
        <w:ind w:left="567"/>
      </w:pPr>
      <w:r>
        <w:rPr>
          <w:rFonts w:cs="Noto Serif Bengali" w:hAnsi="Noto Serif Bengali"/>
          <w:sz w:val="24"/>
        </w:rPr>
        <w:t>হের আইস প্রাণ সজনি ইহাতে সুখ না উপজে মনে ।</w:t>
      </w:r>
      <w:r>
        <w:br/>
      </w:r>
      <w:r>
        <w:rPr>
          <w:rFonts w:cs="Noto Serif Bengali" w:hAnsi="Noto Serif Bengali"/>
          <w:sz w:val="24"/>
        </w:rPr>
        <w:t>এ সব নিগূঢ় রসকথা বৃথা কহিছ উহার সনে ॥</w:t>
      </w:r>
    </w:p>
    <w:p>
      <w:pPr>
        <w:spacing w:after="60"/>
        <w:jc w:val="both"/>
      </w:pPr>
      <w:r>
        <w:rPr>
          <w:b w:val="0"/>
          <w:i/>
        </w:rPr>
        <w:t>hera āisa prāṇa sajani ihāte sukha nā upaje mane |</w:t>
      </w:r>
      <w:r>
        <w:br/>
      </w:r>
      <w:r>
        <w:rPr>
          <w:b w:val="0"/>
          <w:i/>
        </w:rPr>
        <w:t>e saba nigūṛha rasakathā bṛthā kahicha uhāra sane ||</w:t>
      </w:r>
    </w:p>
    <w:p>
      <w:pPr>
        <w:spacing w:after="60"/>
        <w:jc w:val="both"/>
      </w:pPr>
      <w:r>
        <w:rPr>
          <w:b w:val="0"/>
          <w:i/>
        </w:rPr>
        <w:t>Word for word:</w:t>
      </w:r>
      <w:r>
        <w:t xml:space="preserve"> hera āisa — come over here; prāṇa sajani — dear friend; ihāte sukha nā upaje mane — this brings no joy to the heart; e saba nigūṛha rasakathā — these secret talks of rasa; bṛthā kahicha — you hold in vain; uhāra sane — with her</w:t>
      </w:r>
    </w:p>
    <w:p>
      <w:pPr>
        <w:spacing w:after="60"/>
        <w:ind w:left="510" w:hanging="510"/>
      </w:pPr>
      <w:r>
        <w:rPr>
          <w:b/>
          <w:i w:val="0"/>
        </w:rPr>
        <w:t>22.1.</w:t>
      </w:r>
      <w:r>
        <w:t xml:space="preserve"> "Come over here, dear friend: this brings no joy to the heart — in vain you hold these secret talks of rasa with her.</w:t>
      </w:r>
    </w:p>
    <w:p>
      <w:pPr>
        <w:spacing w:after="60"/>
        <w:ind w:left="567"/>
      </w:pPr>
      <w:r>
        <w:rPr>
          <w:rFonts w:cs="Noto Serif Bengali" w:hAnsi="Noto Serif Bengali"/>
          <w:sz w:val="24"/>
        </w:rPr>
        <w:t>রসিকিনী বিনা বুঝিতে পারে কি রসিক জনের হিয়া ।</w:t>
      </w:r>
      <w:r>
        <w:br/>
      </w:r>
      <w:r>
        <w:rPr>
          <w:rFonts w:cs="Noto Serif Bengali" w:hAnsi="Noto Serif Bengali"/>
          <w:sz w:val="24"/>
        </w:rPr>
        <w:t>তাহে এহ অতি সরলা কখন না চলে এ পথ দিয়া ॥</w:t>
      </w:r>
    </w:p>
    <w:p>
      <w:pPr>
        <w:spacing w:after="60"/>
        <w:jc w:val="both"/>
      </w:pPr>
      <w:r>
        <w:rPr>
          <w:b w:val="0"/>
          <w:i/>
        </w:rPr>
        <w:t>rasikinī binā bujhite pāre ki rasika janera hiyā |</w:t>
      </w:r>
      <w:r>
        <w:br/>
      </w:r>
      <w:r>
        <w:rPr>
          <w:b w:val="0"/>
          <w:i/>
        </w:rPr>
        <w:t>tāhe eha ati saralā kakhana nā cale e patha diyā ||</w:t>
      </w:r>
    </w:p>
    <w:p>
      <w:pPr>
        <w:spacing w:after="60"/>
        <w:jc w:val="both"/>
      </w:pPr>
      <w:r>
        <w:rPr>
          <w:b w:val="0"/>
          <w:i/>
        </w:rPr>
        <w:t>Word for word:</w:t>
      </w:r>
      <w:r>
        <w:t xml:space="preserve"> rasikinī binā — but a woman versed in rasa; bujhite pāre ki — can anyone understand; rasika janera hiyā — the heart of a rasika; tāhe — and she; eha ati saralā — is very simple; kakhana nā cale e patha diyā — never walks this path</w:t>
      </w:r>
    </w:p>
    <w:p>
      <w:pPr>
        <w:spacing w:after="60"/>
        <w:ind w:left="510" w:hanging="510"/>
      </w:pPr>
      <w:r>
        <w:rPr>
          <w:b/>
          <w:i w:val="0"/>
        </w:rPr>
        <w:t>22.2.</w:t>
      </w:r>
      <w:r>
        <w:t xml:space="preserve"> Who but a woman versed in rasa can understand the heart of a rasika? And she is very simple — she never walks this path.</w:t>
      </w:r>
    </w:p>
    <w:p>
      <w:pPr>
        <w:spacing w:after="60"/>
        <w:ind w:left="567"/>
      </w:pPr>
      <w:r>
        <w:rPr>
          <w:rFonts w:cs="Noto Serif Bengali" w:hAnsi="Noto Serif Bengali"/>
          <w:sz w:val="24"/>
        </w:rPr>
        <w:t>যত তত তুমি বুঝাহ তাহাতে নাহিক উহার দায় ।</w:t>
      </w:r>
      <w:r>
        <w:br/>
      </w:r>
      <w:r>
        <w:rPr>
          <w:rFonts w:cs="Noto Serif Bengali" w:hAnsi="Noto Serif Bengali"/>
          <w:sz w:val="24"/>
        </w:rPr>
        <w:t>নিরাকারে যার আরতি তারে কি আকার কখন ভায় ॥</w:t>
      </w:r>
    </w:p>
    <w:p>
      <w:pPr>
        <w:spacing w:after="60"/>
        <w:jc w:val="both"/>
      </w:pPr>
      <w:r>
        <w:rPr>
          <w:b w:val="0"/>
          <w:i/>
        </w:rPr>
        <w:t>yata tata tumi bujhāha tāhāte nāhika uhāra dāya |</w:t>
      </w:r>
      <w:r>
        <w:br/>
      </w:r>
      <w:r>
        <w:rPr>
          <w:b w:val="0"/>
          <w:i/>
        </w:rPr>
        <w:t>nirākāre yāra ārati tāre ki ākāra kakhana bhāya ||</w:t>
      </w:r>
    </w:p>
    <w:p>
      <w:pPr>
        <w:spacing w:after="60"/>
        <w:jc w:val="both"/>
      </w:pPr>
      <w:r>
        <w:rPr>
          <w:b w:val="0"/>
          <w:i/>
        </w:rPr>
        <w:t>Word for word:</w:t>
      </w:r>
      <w:r>
        <w:t xml:space="preserve"> yata tata tumi bujhāha — however much you explain; tāhāte nāhika uhāra dāya — she has no concern with it; nirākāre yāra ārati — one whose delight is in the formless; tāre ki ākāra kakhana bhāya — will form ever please her</w:t>
      </w:r>
    </w:p>
    <w:p>
      <w:pPr>
        <w:spacing w:after="60"/>
        <w:ind w:left="510" w:hanging="510"/>
      </w:pPr>
      <w:r>
        <w:rPr>
          <w:b/>
          <w:i w:val="0"/>
        </w:rPr>
        <w:t>22.3.</w:t>
      </w:r>
      <w:r>
        <w:t xml:space="preserve"> However much you explain, she has no concern with it: one whose delight is in the formless — will form ever please her?</w:t>
      </w:r>
    </w:p>
    <w:p>
      <w:pPr>
        <w:spacing w:after="60"/>
        <w:ind w:left="567"/>
      </w:pPr>
      <w:r>
        <w:rPr>
          <w:rFonts w:cs="Noto Serif Bengali" w:hAnsi="Noto Serif Bengali"/>
          <w:sz w:val="24"/>
        </w:rPr>
        <w:t>যদি অকপটে কখন করয়ে দুলহ তোদের সঙ্গ ।</w:t>
      </w:r>
      <w:r>
        <w:br/>
      </w:r>
      <w:r>
        <w:rPr>
          <w:rFonts w:cs="Noto Serif Bengali" w:hAnsi="Noto Serif Bengali"/>
          <w:sz w:val="24"/>
        </w:rPr>
        <w:t>তবে সে বুঝিতে পারিবে নদীয়াচাঁদের যেরূপ রঙ্গ ॥</w:t>
      </w:r>
    </w:p>
    <w:p>
      <w:pPr>
        <w:spacing w:after="60"/>
        <w:jc w:val="both"/>
      </w:pPr>
      <w:r>
        <w:rPr>
          <w:b w:val="0"/>
          <w:i/>
        </w:rPr>
        <w:t>yadi akapaṭe kakhana karaye dulaha todera saṅga |</w:t>
      </w:r>
      <w:r>
        <w:br/>
      </w:r>
      <w:r>
        <w:rPr>
          <w:b w:val="0"/>
          <w:i/>
        </w:rPr>
        <w:t>tabe se bujhite pāribe nadīyācām̐dera yerūpa raṅga ||</w:t>
      </w:r>
    </w:p>
    <w:p>
      <w:pPr>
        <w:spacing w:after="60"/>
        <w:jc w:val="both"/>
      </w:pPr>
      <w:r>
        <w:rPr>
          <w:b w:val="0"/>
          <w:i/>
        </w:rPr>
        <w:t>Word for word:</w:t>
      </w:r>
      <w:r>
        <w:t xml:space="preserve"> yadi akapaṭe kakhana — if ever sincerely; karaye dulaha todera saṅga — she keeps your rare company; tabe se bujhite pāribe — then she will understand; nadīyācām̐dera yerūpa raṅga — what the play of the Moon of Nadia is</w:t>
      </w:r>
    </w:p>
    <w:p>
      <w:pPr>
        <w:spacing w:after="60"/>
        <w:ind w:left="510" w:hanging="510"/>
      </w:pPr>
      <w:r>
        <w:rPr>
          <w:b/>
          <w:i w:val="0"/>
        </w:rPr>
        <w:t>22.4.</w:t>
      </w:r>
      <w:r>
        <w:t xml:space="preserve"> If ever she sincerely keeps your rare company, then she will understand what the play of the Moon of Nadia is.</w:t>
      </w:r>
    </w:p>
    <w:p>
      <w:pPr>
        <w:spacing w:after="60"/>
        <w:ind w:left="567"/>
      </w:pPr>
      <w:r>
        <w:rPr>
          <w:rFonts w:cs="Noto Serif Bengali" w:hAnsi="Noto Serif Bengali"/>
          <w:sz w:val="24"/>
        </w:rPr>
        <w:t>এ সকল কথা থাকুক এখন বারেক সুধাহ তারে ।</w:t>
      </w:r>
      <w:r>
        <w:br/>
      </w:r>
      <w:r>
        <w:rPr>
          <w:rFonts w:cs="Noto Serif Bengali" w:hAnsi="Noto Serif Bengali"/>
          <w:sz w:val="24"/>
        </w:rPr>
        <w:t>অতি জিতেন্দ্রিয় হইয়া কেমন এরূপ বিলাস করে ॥</w:t>
      </w:r>
    </w:p>
    <w:p>
      <w:pPr>
        <w:spacing w:after="60"/>
        <w:jc w:val="both"/>
      </w:pPr>
      <w:r>
        <w:rPr>
          <w:b w:val="0"/>
          <w:i/>
        </w:rPr>
        <w:t>e sakala kathā thākuka ekhana bāreka sudhāha tāre |</w:t>
      </w:r>
      <w:r>
        <w:br/>
      </w:r>
      <w:r>
        <w:rPr>
          <w:b w:val="0"/>
          <w:i/>
        </w:rPr>
        <w:t>ati jitendriya haiyā kemana erūpa bilāsa kare ||</w:t>
      </w:r>
    </w:p>
    <w:p>
      <w:pPr>
        <w:spacing w:after="60"/>
        <w:jc w:val="both"/>
      </w:pPr>
      <w:r>
        <w:rPr>
          <w:b w:val="0"/>
          <w:i/>
        </w:rPr>
        <w:t>Word for word:</w:t>
      </w:r>
      <w:r>
        <w:t xml:space="preserve"> e sakala kathā thākuka ekhana — let all this be now; bāreka sudhāha tāre — ask her just once; ati jitendriya haiyā — being so much master of His senses; kemana erūpa bilāsa kare — how does He sport like this</w:t>
      </w:r>
    </w:p>
    <w:p>
      <w:pPr>
        <w:spacing w:after="60"/>
        <w:ind w:left="510" w:hanging="510"/>
      </w:pPr>
      <w:r>
        <w:rPr>
          <w:b/>
          <w:i w:val="0"/>
        </w:rPr>
        <w:t>22.5.</w:t>
      </w:r>
      <w:r>
        <w:t xml:space="preserve"> Let all this be now; ask her just once: being so much master of His senses, how does He sport like this?</w:t>
      </w:r>
    </w:p>
    <w:p>
      <w:pPr>
        <w:spacing w:after="60"/>
        <w:ind w:left="567"/>
      </w:pPr>
      <w:r>
        <w:rPr>
          <w:rFonts w:cs="Noto Serif Bengali" w:hAnsi="Noto Serif Bengali"/>
          <w:sz w:val="24"/>
        </w:rPr>
        <w:t>যে জন কিছু না জানে যার নাহি কোনই সুখের লেশ ।</w:t>
      </w:r>
      <w:r>
        <w:br/>
      </w:r>
      <w:r>
        <w:rPr>
          <w:rFonts w:cs="Noto Serif Bengali" w:hAnsi="Noto Serif Bengali"/>
          <w:sz w:val="24"/>
        </w:rPr>
        <w:t>সে কেনে নদীয়ানগরের মাঝে ধরে নাগরালি বেশ ॥</w:t>
      </w:r>
    </w:p>
    <w:p>
      <w:pPr>
        <w:spacing w:after="60"/>
        <w:jc w:val="both"/>
      </w:pPr>
      <w:r>
        <w:rPr>
          <w:b w:val="0"/>
          <w:i/>
        </w:rPr>
        <w:t>ye jana kichu nā jāne yāra nāhi konai sukhera leśa |</w:t>
      </w:r>
      <w:r>
        <w:br/>
      </w:r>
      <w:r>
        <w:rPr>
          <w:b w:val="0"/>
          <w:i/>
        </w:rPr>
        <w:t>se kene nadīyānagarera mājhe dhare nāgarāli beśa ||</w:t>
      </w:r>
    </w:p>
    <w:p>
      <w:pPr>
        <w:spacing w:after="60"/>
        <w:jc w:val="both"/>
      </w:pPr>
      <w:r>
        <w:rPr>
          <w:b w:val="0"/>
          <w:i/>
        </w:rPr>
        <w:t>Word for word:</w:t>
      </w:r>
      <w:r>
        <w:t xml:space="preserve"> ye jana kichu nā jāne — He who knows nothing [of this]; yāra nāhi konai sukhera leśa — in whom is no trace of [worldly] pleasure; se kene — why does He; nadīyānagarera mājhe — in the midst of the town of Nadia; dhare nāgarāli beśa — take on the guise of a nagara</w:t>
      </w:r>
    </w:p>
    <w:p>
      <w:pPr>
        <w:spacing w:after="60"/>
        <w:ind w:left="510" w:hanging="510"/>
      </w:pPr>
      <w:r>
        <w:rPr>
          <w:b/>
          <w:i w:val="0"/>
        </w:rPr>
        <w:t>22.6.</w:t>
      </w:r>
      <w:r>
        <w:t xml:space="preserve"> He who knows nothing [of this], in whom is no trace of pleasure — why does He take on the guise of a nagara in the midst of the town of Nadia?</w:t>
      </w:r>
    </w:p>
    <w:p>
      <w:pPr>
        <w:spacing w:after="60"/>
        <w:ind w:left="567"/>
      </w:pPr>
      <w:r>
        <w:rPr>
          <w:rFonts w:cs="Noto Serif Bengali" w:hAnsi="Noto Serif Bengali"/>
          <w:sz w:val="24"/>
        </w:rPr>
        <w:t>ইহা কোনখানে না শুনি উদার জনের কি হেন কাজ ।</w:t>
      </w:r>
      <w:r>
        <w:br/>
      </w:r>
      <w:r>
        <w:rPr>
          <w:rFonts w:cs="Noto Serif Bengali" w:hAnsi="Noto Serif Bengali"/>
          <w:sz w:val="24"/>
        </w:rPr>
        <w:t>অঙ্গের সৌরভে নারী-ভ্রমরীর ভাঙ্গয়ে ভরম লাজ ॥</w:t>
      </w:r>
    </w:p>
    <w:p>
      <w:pPr>
        <w:spacing w:after="60"/>
        <w:jc w:val="both"/>
      </w:pPr>
      <w:r>
        <w:rPr>
          <w:b w:val="0"/>
          <w:i/>
        </w:rPr>
        <w:t>ihā konakhāne nā śuni udāra janera ki hena kāja |</w:t>
      </w:r>
      <w:r>
        <w:br/>
      </w:r>
      <w:r>
        <w:rPr>
          <w:b w:val="0"/>
          <w:i/>
        </w:rPr>
        <w:t>aṅgera saurabhe nārī-bhramarīra bhāṅgaye bharama lāja ||</w:t>
      </w:r>
    </w:p>
    <w:p>
      <w:pPr>
        <w:spacing w:after="60"/>
        <w:jc w:val="both"/>
      </w:pPr>
      <w:r>
        <w:rPr>
          <w:b w:val="0"/>
          <w:i/>
        </w:rPr>
        <w:t>Word for word:</w:t>
      </w:r>
      <w:r>
        <w:t xml:space="preserve"> ihā konakhāne nā śuni — nowhere have I heard of this; udāra janera ki hena kāja — is this the deed of a noble person; aṅgera saurabhe — with the fragrance of His body; nārī-bhramarīra — of the women-bees; bhāṅgaye bharama lāja — He breaks their reserve and shame</w:t>
      </w:r>
    </w:p>
    <w:p>
      <w:pPr>
        <w:spacing w:after="60"/>
        <w:ind w:left="510" w:hanging="510"/>
      </w:pPr>
      <w:r>
        <w:rPr>
          <w:b/>
          <w:i w:val="0"/>
        </w:rPr>
        <w:t>22.7.</w:t>
      </w:r>
      <w:r>
        <w:t xml:space="preserve"> Nowhere have I heard of this: is this the deed of a noble person? With the fragrance of His body He breaks the reserve and shame of the women-bees.</w:t>
      </w:r>
    </w:p>
    <w:p>
      <w:pPr>
        <w:spacing w:after="60"/>
        <w:ind w:left="567"/>
      </w:pPr>
      <w:r>
        <w:rPr>
          <w:rFonts w:cs="Noto Serif Bengali" w:hAnsi="Noto Serif Bengali"/>
          <w:sz w:val="24"/>
        </w:rPr>
        <w:t>অতি ধীর যেহ তার কি এ ক্রিয়া কিরূপে মনেতে ভায় ।</w:t>
      </w:r>
      <w:r>
        <w:br/>
      </w:r>
      <w:r>
        <w:rPr>
          <w:rFonts w:cs="Noto Serif Bengali" w:hAnsi="Noto Serif Bengali"/>
          <w:sz w:val="24"/>
        </w:rPr>
        <w:t>পুরুষ বদন হেরি নারী মুখ ভরমে মুরছা যায় ॥</w:t>
      </w:r>
    </w:p>
    <w:p>
      <w:pPr>
        <w:spacing w:after="60"/>
        <w:jc w:val="both"/>
      </w:pPr>
      <w:r>
        <w:rPr>
          <w:b w:val="0"/>
          <w:i/>
        </w:rPr>
        <w:t>ati dhīra yeha tāra ki e kriyā kirūpe manete bhāya |</w:t>
      </w:r>
      <w:r>
        <w:br/>
      </w:r>
      <w:r>
        <w:rPr>
          <w:b w:val="0"/>
          <w:i/>
        </w:rPr>
        <w:t>puruṣa badana heri nārī mukha bharame murachā yāya ||</w:t>
      </w:r>
    </w:p>
    <w:p>
      <w:pPr>
        <w:spacing w:after="60"/>
        <w:jc w:val="both"/>
      </w:pPr>
      <w:r>
        <w:rPr>
          <w:b w:val="0"/>
          <w:i/>
        </w:rPr>
        <w:t>Word for word:</w:t>
      </w:r>
      <w:r>
        <w:t xml:space="preserve"> ati dhīra yeha — He who is so grave; tāra ki e kriyā — are such deeds His; kirūpe manete bhāya — how do they please His mind; puruṣa badana heri — seeing a man's face; nārī mukha bharame — mistaking it for a woman's face; murachā yāya — He falls in a swoon</w:t>
      </w:r>
    </w:p>
    <w:p>
      <w:pPr>
        <w:spacing w:after="60"/>
        <w:ind w:left="510" w:hanging="510"/>
      </w:pPr>
      <w:r>
        <w:rPr>
          <w:b/>
          <w:i w:val="0"/>
        </w:rPr>
        <w:t>22.8.</w:t>
      </w:r>
      <w:r>
        <w:t xml:space="preserve"> He who is so grave — are such deeds His, how do they please His mind? Seeing a man's face and mistaking it for a woman's face, He falls in a swoon.</w:t>
      </w:r>
    </w:p>
    <w:p>
      <w:pPr>
        <w:spacing w:after="60"/>
        <w:ind w:left="567"/>
      </w:pPr>
      <w:r>
        <w:rPr>
          <w:rFonts w:cs="Noto Serif Bengali" w:hAnsi="Noto Serif Bengali"/>
          <w:sz w:val="24"/>
        </w:rPr>
        <w:t>এ বড় বিষম বহু লাজ যার তার কি এমন কাম ।</w:t>
      </w:r>
      <w:r>
        <w:br/>
      </w:r>
      <w:r>
        <w:rPr>
          <w:rFonts w:cs="Noto Serif Bengali" w:hAnsi="Noto Serif Bengali"/>
          <w:sz w:val="24"/>
        </w:rPr>
        <w:t>সতের সমাজে নাচে অবিরত লইয়া নারীর নাম ॥</w:t>
      </w:r>
    </w:p>
    <w:p>
      <w:pPr>
        <w:spacing w:after="60"/>
        <w:jc w:val="both"/>
      </w:pPr>
      <w:r>
        <w:rPr>
          <w:b w:val="0"/>
          <w:i/>
        </w:rPr>
        <w:t>e baṛa biṣama bahu lāja yāra tāra ki emana kāma |</w:t>
      </w:r>
      <w:r>
        <w:br/>
      </w:r>
      <w:r>
        <w:rPr>
          <w:b w:val="0"/>
          <w:i/>
        </w:rPr>
        <w:t>satera samāje nāce abirata laiyā nārīra nāma ||</w:t>
      </w:r>
    </w:p>
    <w:p>
      <w:pPr>
        <w:spacing w:after="60"/>
        <w:jc w:val="both"/>
      </w:pPr>
      <w:r>
        <w:rPr>
          <w:b w:val="0"/>
          <w:i/>
        </w:rPr>
        <w:t>Word for word:</w:t>
      </w:r>
      <w:r>
        <w:t xml:space="preserve"> e baṛa biṣama — this is very strange; bahu lāja yāra — one who has so much modesty; tāra ki emana kāma — is such desire His; satera samāje — in the assembly of the virtuous; nāce abirata — He dances unceasingly; laiyā nārīra nāma — taking a woman's name</w:t>
      </w:r>
    </w:p>
    <w:p>
      <w:pPr>
        <w:spacing w:after="60"/>
        <w:ind w:left="510" w:hanging="510"/>
      </w:pPr>
      <w:r>
        <w:rPr>
          <w:b/>
          <w:i w:val="0"/>
        </w:rPr>
        <w:t>22.9.</w:t>
      </w:r>
      <w:r>
        <w:t xml:space="preserve"> This is very strange: one who has so much modesty — is such desire His? In the assembly of the virtuous He dances unceasingly, taking a woman's name.</w:t>
      </w:r>
    </w:p>
    <w:p>
      <w:pPr>
        <w:spacing w:after="60"/>
        <w:ind w:left="567"/>
      </w:pPr>
      <w:r>
        <w:rPr>
          <w:rFonts w:cs="Noto Serif Bengali" w:hAnsi="Noto Serif Bengali"/>
          <w:sz w:val="24"/>
        </w:rPr>
        <w:t>প্রকৃতি-প্রসঙ্গ যেজন কখন না শুনে আপন কাণে ।</w:t>
      </w:r>
      <w:r>
        <w:br/>
      </w:r>
      <w:r>
        <w:rPr>
          <w:rFonts w:cs="Noto Serif Bengali" w:hAnsi="Noto Serif Bengali"/>
          <w:sz w:val="24"/>
        </w:rPr>
        <w:t>সে জন কেমন করিয়া সতত প্রকৃতি জপয়ে মনে ॥</w:t>
      </w:r>
    </w:p>
    <w:p>
      <w:pPr>
        <w:spacing w:after="60"/>
        <w:jc w:val="both"/>
      </w:pPr>
      <w:r>
        <w:rPr>
          <w:b w:val="0"/>
          <w:i/>
        </w:rPr>
        <w:t>prakṛti-prasaṅga yejana kakhana nā śune āpana kāṇe |</w:t>
      </w:r>
      <w:r>
        <w:br/>
      </w:r>
      <w:r>
        <w:rPr>
          <w:b w:val="0"/>
          <w:i/>
        </w:rPr>
        <w:t>se jana kemana kariyā satata prakṛti japaye mane ||</w:t>
      </w:r>
    </w:p>
    <w:p>
      <w:pPr>
        <w:spacing w:after="60"/>
        <w:jc w:val="both"/>
      </w:pPr>
      <w:r>
        <w:rPr>
          <w:b w:val="0"/>
          <w:i/>
        </w:rPr>
        <w:t>Word for word:</w:t>
      </w:r>
      <w:r>
        <w:t xml:space="preserve"> prakṛti-prasaṅga — talk of women; yejana kakhana nā śune āpana kāṇe — He who never hears with His own ears; se jana kemana kariyā — how is it that He; satata prakṛti japaye mane — constantly repeats "prakriti" (woman) in His mind</w:t>
      </w:r>
    </w:p>
    <w:p>
      <w:pPr>
        <w:spacing w:after="60"/>
        <w:ind w:left="510" w:hanging="510"/>
      </w:pPr>
      <w:r>
        <w:rPr>
          <w:b/>
          <w:i w:val="0"/>
        </w:rPr>
        <w:t>22.10.</w:t>
      </w:r>
      <w:r>
        <w:t xml:space="preserve"> He who never hears talk of women with His own ears — how is it that He constantly repeats "woman" in His mind?</w:t>
      </w:r>
    </w:p>
    <w:p>
      <w:pPr>
        <w:spacing w:after="60"/>
        <w:ind w:left="567"/>
      </w:pPr>
      <w:r>
        <w:rPr>
          <w:rFonts w:cs="Noto Serif Bengali" w:hAnsi="Noto Serif Bengali"/>
          <w:sz w:val="24"/>
        </w:rPr>
        <w:t>যেহ জগতের মাঝে অতিশয় অনন্য-ধার্মিক বড় ।</w:t>
      </w:r>
      <w:r>
        <w:br/>
      </w:r>
      <w:r>
        <w:rPr>
          <w:rFonts w:cs="Noto Serif Bengali" w:hAnsi="Noto Serif Bengali"/>
          <w:sz w:val="24"/>
        </w:rPr>
        <w:t>সে নিজ ভবনে কি কারণে এত যুবতী করয়ে জড় ॥</w:t>
      </w:r>
    </w:p>
    <w:p>
      <w:pPr>
        <w:spacing w:after="60"/>
        <w:jc w:val="both"/>
      </w:pPr>
      <w:r>
        <w:rPr>
          <w:b w:val="0"/>
          <w:i/>
        </w:rPr>
        <w:t>yeha jagatera mājhe atiśaya ananya-dhārmika baṛa |</w:t>
      </w:r>
      <w:r>
        <w:br/>
      </w:r>
      <w:r>
        <w:rPr>
          <w:b w:val="0"/>
          <w:i/>
        </w:rPr>
        <w:t>se nija bhabane ki kāraṇe eta yubatī karaye jaṛa ||</w:t>
      </w:r>
    </w:p>
    <w:p>
      <w:pPr>
        <w:spacing w:after="60"/>
        <w:jc w:val="both"/>
      </w:pPr>
      <w:r>
        <w:rPr>
          <w:b w:val="0"/>
          <w:i/>
        </w:rPr>
        <w:t>Word for word:</w:t>
      </w:r>
      <w:r>
        <w:t xml:space="preserve"> yeha jagatera mājhe — He who in the world; atiśaya ananya-dhārmika baṛa — is righteous as no one else; se nija bhabane — in His own house; ki kāraṇe — for what reason; eta yubatī karaye jaṛa — gathers so many young women</w:t>
      </w:r>
    </w:p>
    <w:p>
      <w:pPr>
        <w:spacing w:after="60"/>
        <w:ind w:left="510" w:hanging="510"/>
      </w:pPr>
      <w:r>
        <w:rPr>
          <w:b/>
          <w:i w:val="0"/>
        </w:rPr>
        <w:t>22.11.</w:t>
      </w:r>
      <w:r>
        <w:t xml:space="preserve"> He who in the world is righteous as no one else — for what reason does He gather so many young women in His own house?</w:t>
      </w:r>
    </w:p>
    <w:p>
      <w:pPr>
        <w:spacing w:after="60"/>
        <w:ind w:left="567"/>
      </w:pPr>
      <w:r>
        <w:rPr>
          <w:rFonts w:cs="Noto Serif Bengali" w:hAnsi="Noto Serif Bengali"/>
          <w:sz w:val="24"/>
        </w:rPr>
        <w:t>নরহরি-পহুঁ এই রীতি ইথে বলহ উত্তর দিতে ।</w:t>
      </w:r>
      <w:r>
        <w:br/>
      </w:r>
      <w:r>
        <w:rPr>
          <w:rFonts w:cs="Noto Serif Bengali" w:hAnsi="Noto Serif Bengali"/>
          <w:sz w:val="24"/>
        </w:rPr>
        <w:t>হেন জনে হেন প্রত্যয় কিরূপে হৈয়াছে উদারচিতে ॥</w:t>
      </w:r>
    </w:p>
    <w:p>
      <w:pPr>
        <w:spacing w:after="60"/>
        <w:jc w:val="both"/>
      </w:pPr>
      <w:r>
        <w:rPr>
          <w:b w:val="0"/>
          <w:i/>
        </w:rPr>
        <w:t>narahari-pahum̐ ei rīti ithe balaha uttara dite |</w:t>
      </w:r>
      <w:r>
        <w:br/>
      </w:r>
      <w:r>
        <w:rPr>
          <w:b w:val="0"/>
          <w:i/>
        </w:rPr>
        <w:t>hena jane hena pratyaya kirūpe haiyāche udāracite ||</w:t>
      </w:r>
    </w:p>
    <w:p>
      <w:pPr>
        <w:spacing w:after="60"/>
        <w:jc w:val="both"/>
      </w:pPr>
      <w:r>
        <w:rPr>
          <w:b w:val="0"/>
          <w:i/>
        </w:rPr>
        <w:t>Word for word:</w:t>
      </w:r>
      <w:r>
        <w:t xml:space="preserve"> narahari-pahum̐ — of Narahari's Lord; ei rīti — such are the ways; ithe balaha uttara dite — tell her to answer this; hena jane hena pratyaya — such faith in such a one; kirūpe haiyāche udāracite — how has it arisen in a generous heart</w:t>
      </w:r>
    </w:p>
    <w:p>
      <w:pPr>
        <w:spacing w:after="60"/>
        <w:ind w:left="510" w:hanging="510"/>
      </w:pPr>
      <w:r>
        <w:rPr>
          <w:b/>
          <w:i w:val="0"/>
        </w:rPr>
        <w:t>22.12.</w:t>
      </w:r>
      <w:r>
        <w:t xml:space="preserve"> Such are the ways of Narahari's Lord: tell her to answer this — how has such faith in such a one arisen in a generous heart?"</w:t>
      </w:r>
      <w:r>
        <w:rPr>
          <w:b w:val="0"/>
          <w:i w:val="0"/>
          <w:vertAlign w:val="superscript"/>
        </w:rPr>
        <w:t>41</w:t>
      </w:r>
    </w:p>
    <w:p>
      <w:pPr>
        <w:spacing w:after="60"/>
        <w:ind w:left="283"/>
      </w:pPr>
      <w:r>
        <w:rPr>
          <w:b/>
          <w:i w:val="0"/>
          <w:sz w:val="18"/>
        </w:rPr>
        <w:t>40.</w:t>
      </w:r>
      <w:r>
        <w:rPr>
          <w:sz w:val="18"/>
        </w:rPr>
        <w:t xml:space="preserve"> Signature — "Narahari". GPT1 — p. 231, no. 167 (scan PDF p. 490); in the GPT1 OCR line 22.7b is missing, but it is in the scan. GPT2 — sect. 3.2, no. 167 (catalogue: NG-360). GCC — kirana 10, pada 22 (ed. 1947, pp. 127–128; scan PDF pp. 132–133), "asyāḥ svapakṣāha — yathārāga" ("one of her own side said"). GCC readings: "dhare nāgariṇī beśa" — "takes on the guise of a nagarini (a woman)" (22.6), "uhāra cite" — "in her heart" (22.12). B. Nagari-bhava — see the introductory note to the section (chapter 27).</w:t>
      </w:r>
    </w:p>
    <w:p>
      <w:pPr>
        <w:spacing w:after="60"/>
        <w:ind w:left="283"/>
      </w:pPr>
      <w:r>
        <w:rPr>
          <w:b/>
          <w:i w:val="0"/>
          <w:sz w:val="18"/>
        </w:rPr>
        <w:t>41.</w:t>
      </w:r>
      <w:r>
        <w:rPr>
          <w:sz w:val="18"/>
        </w:rPr>
        <w:t xml:space="preserve"> The disputant's rhetorical questions reinterpret features of the Lord's lila known from the biographies in the spirit of gaura-nagari: dancing in kirtana "with a woman's name" (22.9) — cf. the episode when the Lord repeated "gopi, gopi" (CC, Adi 17); "the guise of a nagarini" in the GCC reading (22.6) — perhaps an allusion to the drama in Chandrashekhara's house, where the Lord appeared in a woman's form (CB, Madhya 18); "repeats 'woman' in His mind" (22.10) and the swoons (22.8) — His absorption in the bhava of the gopis and of Radha; "gathers young women in His house" (22.11) — the visits of the young wives to Shachi-devi (nos. 1–12). According to Krishnadasa Kaviraja, all this is Radha's prema for Krishna, which the Lord tastes (CC, Adi 4), not a nagara's love; the tradition does not accept the disputant's interpretation (introductory note, chapter 27). "One whose delight is in the formless" (22.3) is a gibe: the defender's strict view of the Lord is likened to worship of the impersonal (nirākāra). Rendered as in the original.</w:t>
      </w:r>
    </w:p>
    <w:p>
      <w:pPr>
        <w:pStyle w:val="Heading2"/>
      </w:pPr>
      <w:r>
        <w:t>23. Narahari — "śuna śuna ogo sakala bujhinu…" (GPT1 pp. 231–233, no. 168; GCC 10.24)</w:t>
      </w:r>
    </w:p>
    <w:p>
      <w:pPr>
        <w:spacing w:after="60"/>
        <w:jc w:val="both"/>
      </w:pPr>
      <w:r>
        <w:rPr>
          <w:b w:val="0"/>
          <w:i/>
        </w:rPr>
        <w:t>Nagari-bhava (the end of the dispute). Yet another, skilled in speech, says: "She is not at fault — you dispute in vain. Do not be sad, good and fair one: you say Gora does not look at others' women — how can I believe it, when the nagara's play in Nadia is beyond counting and I have seen it myself? And if you ask how this is possible in this descent — no one gives up his nature: this son of Shachi is the son of Yashoda; for the gopis' sake He herded cows and lifted the hill, was subject to them, sought their touch, clasped a friend's feet to end a gopi's mana, carried [a gopi] on His shoulders, and their scolding was sweeter to Him than the hymns of the Vedas; how would He give up such a nature?" Raga "yatharaga". &lt;b&gt;Attribution: probably Chakravarti&lt;/b&gt; — GCC, kirana 10, pada 24.</w:t>
      </w:r>
      <w:r>
        <w:rPr>
          <w:b w:val="0"/>
          <w:i w:val="0"/>
          <w:vertAlign w:val="superscript"/>
        </w:rPr>
        <w:t>42</w:t>
      </w:r>
    </w:p>
    <w:p>
      <w:pPr>
        <w:spacing w:after="60"/>
        <w:ind w:left="567"/>
      </w:pPr>
      <w:r>
        <w:rPr>
          <w:rFonts w:cs="Noto Serif Bengali" w:hAnsi="Noto Serif Bengali"/>
          <w:sz w:val="24"/>
        </w:rPr>
        <w:t>শুন শুন ওগো সকল বুঝিনু ইহার নাহিক দোষ ।</w:t>
      </w:r>
      <w:r>
        <w:br/>
      </w:r>
      <w:r>
        <w:rPr>
          <w:rFonts w:cs="Noto Serif Bengali" w:hAnsi="Noto Serif Bengali"/>
          <w:sz w:val="24"/>
        </w:rPr>
        <w:t>বিচার করিতে তোমা সবা প্রতি হইছে আমার রোষ ॥</w:t>
      </w:r>
    </w:p>
    <w:p>
      <w:pPr>
        <w:spacing w:after="60"/>
        <w:jc w:val="both"/>
      </w:pPr>
      <w:r>
        <w:rPr>
          <w:b w:val="0"/>
          <w:i/>
        </w:rPr>
        <w:t>śuna śuna ogo sakala bujhinu ihāra nāhika doṣa |</w:t>
      </w:r>
      <w:r>
        <w:br/>
      </w:r>
      <w:r>
        <w:rPr>
          <w:b w:val="0"/>
          <w:i/>
        </w:rPr>
        <w:t>bicāra karite tomā sabā prati haiche āmāra roṣa ||</w:t>
      </w:r>
    </w:p>
    <w:p>
      <w:pPr>
        <w:spacing w:after="60"/>
        <w:jc w:val="both"/>
      </w:pPr>
      <w:r>
        <w:rPr>
          <w:b w:val="0"/>
          <w:i/>
        </w:rPr>
        <w:t>Word for word:</w:t>
      </w:r>
      <w:r>
        <w:t xml:space="preserve"> śuna śuna ogo — listen, listen; sakala bujhinu — I have understood everything; ihāra nāhika doṣa — she is not at fault; bicāra karite — for your disputing; tomā sabā prati — with you all; haiche āmāra roṣa — I am angry</w:t>
      </w:r>
    </w:p>
    <w:p>
      <w:pPr>
        <w:spacing w:after="60"/>
        <w:ind w:left="510" w:hanging="510"/>
      </w:pPr>
      <w:r>
        <w:rPr>
          <w:b/>
          <w:i w:val="0"/>
        </w:rPr>
        <w:t>23.1.</w:t>
      </w:r>
      <w:r>
        <w:t xml:space="preserve"> "Listen, listen: I have understood everything — she is not at fault; it is with you all that I am angry, for your disputing.</w:t>
      </w:r>
    </w:p>
    <w:p>
      <w:pPr>
        <w:spacing w:after="60"/>
        <w:ind w:left="567"/>
      </w:pPr>
      <w:r>
        <w:rPr>
          <w:rFonts w:cs="Noto Serif Bengali" w:hAnsi="Noto Serif Bengali"/>
          <w:sz w:val="24"/>
        </w:rPr>
        <w:t>যদি না বুঝিয়া কেহ কিছু কহে তাহে কি করিএ হাসি ।</w:t>
      </w:r>
      <w:r>
        <w:br/>
      </w:r>
      <w:r>
        <w:rPr>
          <w:rFonts w:cs="Noto Serif Bengali" w:hAnsi="Noto Serif Bengali"/>
          <w:sz w:val="24"/>
        </w:rPr>
        <w:t>যেরূপে বুঝিতে পারয়ে সেরূপ বুঝালে সুবুদ্ধি বাসি ॥</w:t>
      </w:r>
    </w:p>
    <w:p>
      <w:pPr>
        <w:spacing w:after="60"/>
        <w:jc w:val="both"/>
      </w:pPr>
      <w:r>
        <w:rPr>
          <w:b w:val="0"/>
          <w:i/>
        </w:rPr>
        <w:t>yadi nā bujhiyā keha kichu kahe tāhe ki karie hāsi |</w:t>
      </w:r>
      <w:r>
        <w:br/>
      </w:r>
      <w:r>
        <w:rPr>
          <w:b w:val="0"/>
          <w:i/>
        </w:rPr>
        <w:t>yerūpe bujhite pāraye serūpa bujhāle subuddhi bāsi ||</w:t>
      </w:r>
    </w:p>
    <w:p>
      <w:pPr>
        <w:spacing w:after="60"/>
        <w:jc w:val="both"/>
      </w:pPr>
      <w:r>
        <w:rPr>
          <w:b w:val="0"/>
          <w:i/>
        </w:rPr>
        <w:t>Word for word:</w:t>
      </w:r>
      <w:r>
        <w:t xml:space="preserve"> yadi nā bujhiyā — if without understanding; keha kichu kahe — someone says something; tāhe ki karie hāsi — should one laugh at that; yerūpe bujhite pāraye — in the way she can understand; serūpa bujhāle — to explain so; subuddhi bāsi — I would think wise</w:t>
      </w:r>
    </w:p>
    <w:p>
      <w:pPr>
        <w:spacing w:after="60"/>
        <w:ind w:left="510" w:hanging="510"/>
      </w:pPr>
      <w:r>
        <w:rPr>
          <w:b/>
          <w:i w:val="0"/>
        </w:rPr>
        <w:t>23.2.</w:t>
      </w:r>
      <w:r>
        <w:t xml:space="preserve"> If someone says something without understanding — should one laugh at that? To explain in the way she can understand — that I would think wise.</w:t>
      </w:r>
    </w:p>
    <w:p>
      <w:pPr>
        <w:spacing w:after="60"/>
        <w:ind w:left="567"/>
      </w:pPr>
      <w:r>
        <w:rPr>
          <w:rFonts w:cs="Noto Serif Bengali" w:hAnsi="Noto Serif Bengali"/>
          <w:sz w:val="24"/>
        </w:rPr>
        <w:t>এহ সুচরিত আহা মরি হেন জানে না বুঝাইতে জান ।</w:t>
      </w:r>
      <w:r>
        <w:br/>
      </w:r>
      <w:r>
        <w:rPr>
          <w:rFonts w:cs="Noto Serif Bengali" w:hAnsi="Noto Serif Bengali"/>
          <w:sz w:val="24"/>
        </w:rPr>
        <w:t>থাকহ নীরব হইয়া এখন আমি যে কহি তা শুন ॥</w:t>
      </w:r>
    </w:p>
    <w:p>
      <w:pPr>
        <w:spacing w:after="60"/>
        <w:jc w:val="both"/>
      </w:pPr>
      <w:r>
        <w:rPr>
          <w:b w:val="0"/>
          <w:i/>
        </w:rPr>
        <w:t>eha sucarita āhā mari hena jāne nā bujhāite jāna |</w:t>
      </w:r>
      <w:r>
        <w:br/>
      </w:r>
      <w:r>
        <w:rPr>
          <w:b w:val="0"/>
          <w:i/>
        </w:rPr>
        <w:t>thākaha nīraba haiyā ekhana āmi ye kahi tā śuna ||</w:t>
      </w:r>
    </w:p>
    <w:p>
      <w:pPr>
        <w:spacing w:after="60"/>
        <w:jc w:val="both"/>
      </w:pPr>
      <w:r>
        <w:rPr>
          <w:b w:val="0"/>
          <w:i/>
        </w:rPr>
        <w:t>Word for word:</w:t>
      </w:r>
      <w:r>
        <w:t xml:space="preserve"> eha sucarita — she is of good conduct; āhā mari — ah; hena jāne — such a one; nā bujhāite jāna — you do not know how to make understand; thākaha nīraba haiyā ekhana — be silent now; āmi ye kahi tā śuna — listen to what I say</w:t>
      </w:r>
    </w:p>
    <w:p>
      <w:pPr>
        <w:spacing w:after="60"/>
        <w:ind w:left="510" w:hanging="510"/>
      </w:pPr>
      <w:r>
        <w:rPr>
          <w:b/>
          <w:i w:val="0"/>
        </w:rPr>
        <w:t>23.3.</w:t>
      </w:r>
      <w:r>
        <w:t xml:space="preserve"> She is of good conduct; ah, such a one you do not know how to bring round. Be silent now and listen to what I say.</w:t>
      </w:r>
    </w:p>
    <w:p>
      <w:pPr>
        <w:spacing w:after="60"/>
        <w:ind w:left="567"/>
      </w:pPr>
      <w:r>
        <w:rPr>
          <w:rFonts w:cs="Noto Serif Bengali" w:hAnsi="Noto Serif Bengali"/>
          <w:sz w:val="24"/>
        </w:rPr>
        <w:t>হের আইস ওহে সুজন সুন্দরি মনে না বাসিহ দুখ ।</w:t>
      </w:r>
      <w:r>
        <w:br/>
      </w:r>
      <w:r>
        <w:rPr>
          <w:rFonts w:cs="Noto Serif Bengali" w:hAnsi="Noto Serif Bengali"/>
          <w:sz w:val="24"/>
        </w:rPr>
        <w:t>তোমার বচন শুনি মোর মনে হৈয়াছে পরম সুখ ॥</w:t>
      </w:r>
    </w:p>
    <w:p>
      <w:pPr>
        <w:spacing w:after="60"/>
        <w:jc w:val="both"/>
      </w:pPr>
      <w:r>
        <w:rPr>
          <w:b w:val="0"/>
          <w:i/>
        </w:rPr>
        <w:t>hera āisa ohe sujana sundari mane nā bāsiha dukha |</w:t>
      </w:r>
      <w:r>
        <w:br/>
      </w:r>
      <w:r>
        <w:rPr>
          <w:b w:val="0"/>
          <w:i/>
        </w:rPr>
        <w:t>tomāra bacana śuni mora mane haiyāche parama sukha ||</w:t>
      </w:r>
    </w:p>
    <w:p>
      <w:pPr>
        <w:spacing w:after="60"/>
        <w:jc w:val="both"/>
      </w:pPr>
      <w:r>
        <w:rPr>
          <w:b w:val="0"/>
          <w:i/>
        </w:rPr>
        <w:t>Word for word:</w:t>
      </w:r>
      <w:r>
        <w:t xml:space="preserve"> hera āisa ohe — come over here; sujana sundari — good and fair one; mane nā bāsiha dukha — do not be sad; tomāra bacana śuni — hearing your words; mora mane haiyāche parama sukha — my heart is overjoyed</w:t>
      </w:r>
    </w:p>
    <w:p>
      <w:pPr>
        <w:spacing w:after="60"/>
        <w:ind w:left="510" w:hanging="510"/>
      </w:pPr>
      <w:r>
        <w:rPr>
          <w:b/>
          <w:i w:val="0"/>
        </w:rPr>
        <w:t>23.4.</w:t>
      </w:r>
      <w:r>
        <w:t xml:space="preserve"> Come over here, good and fair one, do not be sad: hearing your words, my heart is overjoyed.</w:t>
      </w:r>
    </w:p>
    <w:p>
      <w:pPr>
        <w:spacing w:after="60"/>
        <w:ind w:left="567"/>
      </w:pPr>
      <w:r>
        <w:rPr>
          <w:rFonts w:cs="Noto Serif Bengali" w:hAnsi="Noto Serif Bengali"/>
          <w:sz w:val="24"/>
        </w:rPr>
        <w:t>তুমি বল গোরা পর-প্রকৃতি না দেখে নয়ানকোণে ।</w:t>
      </w:r>
      <w:r>
        <w:br/>
      </w:r>
      <w:r>
        <w:rPr>
          <w:rFonts w:cs="Noto Serif Bengali" w:hAnsi="Noto Serif Bengali"/>
          <w:sz w:val="24"/>
        </w:rPr>
        <w:t>এ সকল কথা কিরূপে প্রত্যয় হইবে আমার মনে ॥</w:t>
      </w:r>
    </w:p>
    <w:p>
      <w:pPr>
        <w:spacing w:after="60"/>
        <w:jc w:val="both"/>
      </w:pPr>
      <w:r>
        <w:rPr>
          <w:b w:val="0"/>
          <w:i/>
        </w:rPr>
        <w:t>tumi bala gorā para-prakṛti nā dekhe nayānakoṇe |</w:t>
      </w:r>
      <w:r>
        <w:br/>
      </w:r>
      <w:r>
        <w:rPr>
          <w:b w:val="0"/>
          <w:i/>
        </w:rPr>
        <w:t>e sakala kathā kirūpe pratyaya haibe āmāra mane ||</w:t>
      </w:r>
    </w:p>
    <w:p>
      <w:pPr>
        <w:spacing w:after="60"/>
        <w:jc w:val="both"/>
      </w:pPr>
      <w:r>
        <w:rPr>
          <w:b w:val="0"/>
          <w:i/>
        </w:rPr>
        <w:t>Word for word:</w:t>
      </w:r>
      <w:r>
        <w:t xml:space="preserve"> tumi bala — you say; gorā para-prakṛti — [that] Gora at others' women; nā dekhe nayānakoṇe — does not look even from the corner of His eye; e sakala kathā — all this; kirūpe pratyaya haibe āmāra mane — how can I believe it</w:t>
      </w:r>
    </w:p>
    <w:p>
      <w:pPr>
        <w:spacing w:after="60"/>
        <w:ind w:left="510" w:hanging="510"/>
      </w:pPr>
      <w:r>
        <w:rPr>
          <w:b/>
          <w:i w:val="0"/>
        </w:rPr>
        <w:t>23.5.</w:t>
      </w:r>
      <w:r>
        <w:t xml:space="preserve"> You say that Gora does not look at others' women even from the corner of His eye — how can I believe all this?</w:t>
      </w:r>
    </w:p>
    <w:p>
      <w:pPr>
        <w:spacing w:after="60"/>
        <w:ind w:left="567"/>
      </w:pPr>
      <w:r>
        <w:rPr>
          <w:rFonts w:cs="Noto Serif Bengali" w:hAnsi="Noto Serif Bengali"/>
          <w:sz w:val="24"/>
        </w:rPr>
        <w:t>যেরূপ প্রশংসা কর তার যদি কিঞ্চিত দেখিতে পাই ।</w:t>
      </w:r>
      <w:r>
        <w:br/>
      </w:r>
      <w:r>
        <w:rPr>
          <w:rFonts w:cs="Noto Serif Bengali" w:hAnsi="Noto Serif Bengali"/>
          <w:sz w:val="24"/>
        </w:rPr>
        <w:t>নিশ্চয় বলিয়া শপথ খাইয়া তথাপি প্রত্যয় যাই ॥</w:t>
      </w:r>
    </w:p>
    <w:p>
      <w:pPr>
        <w:spacing w:after="60"/>
        <w:jc w:val="both"/>
      </w:pPr>
      <w:r>
        <w:rPr>
          <w:b w:val="0"/>
          <w:i/>
        </w:rPr>
        <w:t>yerūpa praśaṃsā kara tāra yadi kiñcita dekhite pāi |</w:t>
      </w:r>
      <w:r>
        <w:br/>
      </w:r>
      <w:r>
        <w:rPr>
          <w:b w:val="0"/>
          <w:i/>
        </w:rPr>
        <w:t>niścaya baliyā śapatha khāiyā tathāpi pratyaya yāi ||</w:t>
      </w:r>
    </w:p>
    <w:p>
      <w:pPr>
        <w:spacing w:after="60"/>
        <w:jc w:val="both"/>
      </w:pPr>
      <w:r>
        <w:rPr>
          <w:b w:val="0"/>
          <w:i/>
        </w:rPr>
        <w:t>Word for word:</w:t>
      </w:r>
      <w:r>
        <w:t xml:space="preserve"> yerūpa praśaṃsā kara — what you praise; tāra yadi kiñcita dekhite pāi — if I could see even a little of it; niścaya baliyā — saying "certainly"; śapatha khāiyā — swearing an oath; tathāpi pratyaya yāi — then I would come to believe</w:t>
      </w:r>
    </w:p>
    <w:p>
      <w:pPr>
        <w:spacing w:after="60"/>
        <w:ind w:left="510" w:hanging="510"/>
      </w:pPr>
      <w:r>
        <w:rPr>
          <w:b/>
          <w:i w:val="0"/>
        </w:rPr>
        <w:t>23.6.</w:t>
      </w:r>
      <w:r>
        <w:t xml:space="preserve"> If I could see even a little of what you praise — then, swearing an oath and saying 'certainly', I would come to believe.</w:t>
      </w:r>
    </w:p>
    <w:p>
      <w:pPr>
        <w:spacing w:after="60"/>
        <w:ind w:left="567"/>
      </w:pPr>
      <w:r>
        <w:rPr>
          <w:rFonts w:cs="Noto Serif Bengali" w:hAnsi="Noto Serif Bengali"/>
          <w:sz w:val="24"/>
        </w:rPr>
        <w:t>নদীয়ানগরে নাগরালি যত নাহিক তাহার লেখা ।</w:t>
      </w:r>
      <w:r>
        <w:br/>
      </w:r>
      <w:r>
        <w:rPr>
          <w:rFonts w:cs="Noto Serif Bengali" w:hAnsi="Noto Serif Bengali"/>
          <w:sz w:val="24"/>
        </w:rPr>
        <w:t>আনের কথাতে যে হৌক সে হউক ইহা ত আমার দেখা ॥</w:t>
      </w:r>
    </w:p>
    <w:p>
      <w:pPr>
        <w:spacing w:after="60"/>
        <w:jc w:val="both"/>
      </w:pPr>
      <w:r>
        <w:rPr>
          <w:b w:val="0"/>
          <w:i/>
        </w:rPr>
        <w:t>nadīyānagare nāgarāli yata nāhika tāhāra lekhā |</w:t>
      </w:r>
      <w:r>
        <w:br/>
      </w:r>
      <w:r>
        <w:rPr>
          <w:b w:val="0"/>
          <w:i/>
        </w:rPr>
        <w:t>ānera kathāte ye hauka se hauka ihā ta āmāra dekhā ||</w:t>
      </w:r>
    </w:p>
    <w:p>
      <w:pPr>
        <w:spacing w:after="60"/>
        <w:jc w:val="both"/>
      </w:pPr>
      <w:r>
        <w:rPr>
          <w:b w:val="0"/>
          <w:i/>
        </w:rPr>
        <w:t>Word for word:</w:t>
      </w:r>
      <w:r>
        <w:t xml:space="preserve"> nadīyānagare — in the town of Nadia; nāgarāli yata — the nagara's play; nāhika tāhāra lekhā — is beyond counting; ānera kathāte — by others' words; ye hauka se hauka — be it as it may; ihā ta āmāra dekhā — this I have seen myself</w:t>
      </w:r>
    </w:p>
    <w:p>
      <w:pPr>
        <w:spacing w:after="60"/>
        <w:ind w:left="510" w:hanging="510"/>
      </w:pPr>
      <w:r>
        <w:rPr>
          <w:b/>
          <w:i w:val="0"/>
        </w:rPr>
        <w:t>23.7.</w:t>
      </w:r>
      <w:r>
        <w:t xml:space="preserve"> In the town of Nadia the nagara's play is beyond counting; be it as it may with others' words — this I have seen myself.</w:t>
      </w:r>
    </w:p>
    <w:p>
      <w:pPr>
        <w:spacing w:after="60"/>
        <w:ind w:left="567"/>
      </w:pPr>
      <w:r>
        <w:rPr>
          <w:rFonts w:cs="Noto Serif Bengali" w:hAnsi="Noto Serif Bengali"/>
          <w:sz w:val="24"/>
        </w:rPr>
        <w:t>যদি বল এই অবতারে ইহা সম্ভব কিরূপে হয় ।</w:t>
      </w:r>
      <w:r>
        <w:br/>
      </w:r>
      <w:r>
        <w:rPr>
          <w:rFonts w:cs="Noto Serif Bengali" w:hAnsi="Noto Serif Bengali"/>
          <w:sz w:val="24"/>
        </w:rPr>
        <w:t>আছয়ে তাহার কারণ প্রসিদ্ধ সকল লোকেতে কয় ॥</w:t>
      </w:r>
    </w:p>
    <w:p>
      <w:pPr>
        <w:spacing w:after="60"/>
        <w:jc w:val="both"/>
      </w:pPr>
      <w:r>
        <w:rPr>
          <w:b w:val="0"/>
          <w:i/>
        </w:rPr>
        <w:t>yadi bala ei abatāre ihā sambhaba kirūpe haya |</w:t>
      </w:r>
      <w:r>
        <w:br/>
      </w:r>
      <w:r>
        <w:rPr>
          <w:b w:val="0"/>
          <w:i/>
        </w:rPr>
        <w:t>āchaye tāhāra kāraṇa prasiddha sakala lokete kaya ||</w:t>
      </w:r>
    </w:p>
    <w:p>
      <w:pPr>
        <w:spacing w:after="60"/>
        <w:jc w:val="both"/>
      </w:pPr>
      <w:r>
        <w:rPr>
          <w:b w:val="0"/>
          <w:i/>
        </w:rPr>
        <w:t>Word for word:</w:t>
      </w:r>
      <w:r>
        <w:t xml:space="preserve"> yadi bala — if you say; ei abatāre — in this descent; ihā sambhaba kirūpe haya — how is this possible; āchaye tāhāra kāraṇa prasiddha — there is a well-known reason for it; sakala lokete kaya — all people speak of it</w:t>
      </w:r>
    </w:p>
    <w:p>
      <w:pPr>
        <w:spacing w:after="60"/>
        <w:ind w:left="510" w:hanging="510"/>
      </w:pPr>
      <w:r>
        <w:rPr>
          <w:b/>
          <w:i w:val="0"/>
        </w:rPr>
        <w:t>23.8.</w:t>
      </w:r>
      <w:r>
        <w:t xml:space="preserve"> If you say: how is this possible in this descent? — there is a well-known reason for it; all people speak of it.</w:t>
      </w:r>
    </w:p>
    <w:p>
      <w:pPr>
        <w:spacing w:after="60"/>
        <w:ind w:left="567"/>
      </w:pPr>
      <w:r>
        <w:rPr>
          <w:rFonts w:cs="Noto Serif Bengali" w:hAnsi="Noto Serif Bengali"/>
          <w:sz w:val="24"/>
        </w:rPr>
        <w:t>যার যে স্বভাব থাকে তাহা কেহ কভু না ছাড়িতে পারে ।</w:t>
      </w:r>
      <w:r>
        <w:br/>
      </w:r>
      <w:r>
        <w:rPr>
          <w:rFonts w:cs="Noto Serif Bengali" w:hAnsi="Noto Serif Bengali"/>
          <w:sz w:val="24"/>
        </w:rPr>
        <w:t>স্বভাবানুরূপ করে ক্রিয়া কারু নিষেধে কিছু না করে ॥</w:t>
      </w:r>
    </w:p>
    <w:p>
      <w:pPr>
        <w:spacing w:after="60"/>
        <w:jc w:val="both"/>
      </w:pPr>
      <w:r>
        <w:rPr>
          <w:b w:val="0"/>
          <w:i/>
        </w:rPr>
        <w:t>yāra ye svabhāba thāke tāhā keha kabhu nā chāṛite pāre |</w:t>
      </w:r>
      <w:r>
        <w:br/>
      </w:r>
      <w:r>
        <w:rPr>
          <w:b w:val="0"/>
          <w:i/>
        </w:rPr>
        <w:t>svabhābānurūpa kare kriyā kāru niṣedhe kichu nā kare ||</w:t>
      </w:r>
    </w:p>
    <w:p>
      <w:pPr>
        <w:spacing w:after="60"/>
        <w:jc w:val="both"/>
      </w:pPr>
      <w:r>
        <w:rPr>
          <w:b w:val="0"/>
          <w:i/>
        </w:rPr>
        <w:t>Word for word:</w:t>
      </w:r>
      <w:r>
        <w:t xml:space="preserve"> yāra ye svabhāba thāke — whatever nature one has; tāhā keha kabhu nā chāṛite pāre — no one can ever abandon it; svabhābānurūpa kare kriyā — one acts according to one's nature; kāru niṣedhe kichu nā kare — no one's prohibition avails</w:t>
      </w:r>
    </w:p>
    <w:p>
      <w:pPr>
        <w:spacing w:after="60"/>
        <w:ind w:left="510" w:hanging="510"/>
      </w:pPr>
      <w:r>
        <w:rPr>
          <w:b/>
          <w:i w:val="0"/>
        </w:rPr>
        <w:t>23.9.</w:t>
      </w:r>
      <w:r>
        <w:t xml:space="preserve"> Whatever nature one has, no one can ever abandon it: one acts according to one's nature, and no one's prohibition avails.</w:t>
      </w:r>
    </w:p>
    <w:p>
      <w:pPr>
        <w:spacing w:after="60"/>
        <w:ind w:left="567"/>
      </w:pPr>
      <w:r>
        <w:rPr>
          <w:rFonts w:cs="Noto Serif Bengali" w:hAnsi="Noto Serif Bengali"/>
          <w:sz w:val="24"/>
        </w:rPr>
        <w:t>যদি মনে কর এরূপ ইহার স্বভাব কোথাও না দেখি ।</w:t>
      </w:r>
      <w:r>
        <w:br/>
      </w:r>
      <w:r>
        <w:rPr>
          <w:rFonts w:cs="Noto Serif Bengali" w:hAnsi="Noto Serif Bengali"/>
          <w:sz w:val="24"/>
        </w:rPr>
        <w:t>তাহাতে তোমারে নিবেদিএ শুন ইহাতে জগত সাখী ॥</w:t>
      </w:r>
    </w:p>
    <w:p>
      <w:pPr>
        <w:spacing w:after="60"/>
        <w:jc w:val="both"/>
      </w:pPr>
      <w:r>
        <w:rPr>
          <w:b w:val="0"/>
          <w:i/>
        </w:rPr>
        <w:t>yadi mane kara erūpa ihāra svabhāba kothāo nā dekhi |</w:t>
      </w:r>
      <w:r>
        <w:br/>
      </w:r>
      <w:r>
        <w:rPr>
          <w:b w:val="0"/>
          <w:i/>
        </w:rPr>
        <w:t>tāhāte tomāre nibedie śuna ihāte jagata sākhī ||</w:t>
      </w:r>
    </w:p>
    <w:p>
      <w:pPr>
        <w:spacing w:after="60"/>
        <w:jc w:val="both"/>
      </w:pPr>
      <w:r>
        <w:rPr>
          <w:b w:val="0"/>
          <w:i/>
        </w:rPr>
        <w:t>Word for word:</w:t>
      </w:r>
      <w:r>
        <w:t xml:space="preserve"> yadi mane kara — if you think; erūpa ihāra svabhāba — such a nature of His; kothāo nā dekhi — is seen nowhere; tāhāte tomāre nibedie — to that I tell you; śuna — listen; ihāte jagata sākhī — the world is witness to it</w:t>
      </w:r>
    </w:p>
    <w:p>
      <w:pPr>
        <w:spacing w:after="60"/>
        <w:ind w:left="510" w:hanging="510"/>
      </w:pPr>
      <w:r>
        <w:rPr>
          <w:b/>
          <w:i w:val="0"/>
        </w:rPr>
        <w:t>23.10.</w:t>
      </w:r>
      <w:r>
        <w:t xml:space="preserve"> If you think such a nature of His is seen nowhere — to that I tell you, listen: the world is witness to it.</w:t>
      </w:r>
    </w:p>
    <w:p>
      <w:pPr>
        <w:spacing w:after="60"/>
        <w:ind w:left="567"/>
      </w:pPr>
      <w:r>
        <w:rPr>
          <w:rFonts w:cs="Noto Serif Bengali" w:hAnsi="Noto Serif Bengali"/>
          <w:sz w:val="24"/>
        </w:rPr>
        <w:t>এই শচীসুত যশোদানন্দন তাহা কি না জান তুমি ।</w:t>
      </w:r>
      <w:r>
        <w:br/>
      </w:r>
      <w:r>
        <w:rPr>
          <w:rFonts w:cs="Noto Serif Bengali" w:hAnsi="Noto Serif Bengali"/>
          <w:sz w:val="24"/>
        </w:rPr>
        <w:t>বৃন্দাবনে যত নিগূঢ় বিলাস তাহা কি জানাব আমি ॥</w:t>
      </w:r>
    </w:p>
    <w:p>
      <w:pPr>
        <w:spacing w:after="60"/>
        <w:jc w:val="both"/>
      </w:pPr>
      <w:r>
        <w:rPr>
          <w:b w:val="0"/>
          <w:i/>
        </w:rPr>
        <w:t>ei śacīsuta yaśodānandana tāhā ki nā jāna tumi |</w:t>
      </w:r>
      <w:r>
        <w:br/>
      </w:r>
      <w:r>
        <w:rPr>
          <w:b w:val="0"/>
          <w:i/>
        </w:rPr>
        <w:t>bṛndābane yata nigūṛha bilāsa tāhā ki jānāba āmi ||</w:t>
      </w:r>
    </w:p>
    <w:p>
      <w:pPr>
        <w:spacing w:after="60"/>
        <w:jc w:val="both"/>
      </w:pPr>
      <w:r>
        <w:rPr>
          <w:b w:val="0"/>
          <w:i/>
        </w:rPr>
        <w:t>Word for word:</w:t>
      </w:r>
      <w:r>
        <w:t xml:space="preserve"> ei śacīsuta — this son of Shachi; yaśodānandana — is the son of Yashoda; tāhā ki nā jāna tumi — do you not know that; bṛndābane yata nigūṛha bilāsa — all the secret pastimes in Vrindavana; tāhā ki jānāba āmi — need I tell you of them</w:t>
      </w:r>
    </w:p>
    <w:p>
      <w:pPr>
        <w:spacing w:after="60"/>
        <w:ind w:left="510" w:hanging="510"/>
      </w:pPr>
      <w:r>
        <w:rPr>
          <w:b/>
          <w:i w:val="0"/>
        </w:rPr>
        <w:t>23.11.</w:t>
      </w:r>
      <w:r>
        <w:t xml:space="preserve"> This son of Shachi is the son of Yashoda: do you not know that? Need I tell you of all the secret pastimes in Vrindavana?</w:t>
      </w:r>
    </w:p>
    <w:p>
      <w:pPr>
        <w:spacing w:after="60"/>
        <w:ind w:left="567"/>
      </w:pPr>
      <w:r>
        <w:rPr>
          <w:rFonts w:cs="Noto Serif Bengali" w:hAnsi="Noto Serif Bengali"/>
          <w:sz w:val="24"/>
        </w:rPr>
        <w:t>গোপিকার লাগি গোচারণ গিরিধারণ আদিক যত ।</w:t>
      </w:r>
      <w:r>
        <w:br/>
      </w:r>
      <w:r>
        <w:rPr>
          <w:rFonts w:cs="Noto Serif Bengali" w:hAnsi="Noto Serif Bengali"/>
          <w:sz w:val="24"/>
        </w:rPr>
        <w:t>গোপিকা সহিত যেখানে যে লীলা তাহা বা কহিব কত ॥</w:t>
      </w:r>
    </w:p>
    <w:p>
      <w:pPr>
        <w:spacing w:after="60"/>
        <w:jc w:val="both"/>
      </w:pPr>
      <w:r>
        <w:rPr>
          <w:b w:val="0"/>
          <w:i/>
        </w:rPr>
        <w:t>gopikāra lāgi gocāraṇa giridhāraṇa ādika yata |</w:t>
      </w:r>
      <w:r>
        <w:br/>
      </w:r>
      <w:r>
        <w:rPr>
          <w:b w:val="0"/>
          <w:i/>
        </w:rPr>
        <w:t>gopikā sahita yekhāne ye līlā tāhā bā kahiba kata ||</w:t>
      </w:r>
    </w:p>
    <w:p>
      <w:pPr>
        <w:spacing w:after="60"/>
        <w:jc w:val="both"/>
      </w:pPr>
      <w:r>
        <w:rPr>
          <w:b w:val="0"/>
          <w:i/>
        </w:rPr>
        <w:t>Word for word:</w:t>
      </w:r>
      <w:r>
        <w:t xml:space="preserve"> gopikāra lāgi — for the gopis' sake; gocāraṇa — the herding of cows; giridhāraṇa ādika yata — the lifting of the hill and all else; gopikā sahita — with the gopis; yekhāne ye līlā — whatever lila, wherever; tāhā vā kahiba kata — how much of it shall I tell</w:t>
      </w:r>
    </w:p>
    <w:p>
      <w:pPr>
        <w:spacing w:after="60"/>
        <w:ind w:left="510" w:hanging="510"/>
      </w:pPr>
      <w:r>
        <w:rPr>
          <w:b/>
          <w:i w:val="0"/>
        </w:rPr>
        <w:t>23.12.</w:t>
      </w:r>
      <w:r>
        <w:t xml:space="preserve"> For the gopis' sake — the herding of cows, the lifting of the hill and all else; how much shall I tell of the lilas with the gopis, whatever and wherever they were!</w:t>
      </w:r>
    </w:p>
    <w:p>
      <w:pPr>
        <w:spacing w:after="60"/>
        <w:ind w:left="567"/>
      </w:pPr>
      <w:r>
        <w:rPr>
          <w:rFonts w:cs="Noto Serif Bengali" w:hAnsi="Noto Serif Bengali"/>
          <w:sz w:val="24"/>
        </w:rPr>
        <w:t>তা সবার অতি অধীন তিলেক না দেখি কলপ বাসে ।</w:t>
      </w:r>
      <w:r>
        <w:br/>
      </w:r>
      <w:r>
        <w:rPr>
          <w:rFonts w:cs="Noto Serif Bengali" w:hAnsi="Noto Serif Bengali"/>
          <w:sz w:val="24"/>
        </w:rPr>
        <w:t>কত ছল করি ফিরে অনুখন অঙ্গের পরশ-আশে ॥</w:t>
      </w:r>
    </w:p>
    <w:p>
      <w:pPr>
        <w:spacing w:after="60"/>
        <w:jc w:val="both"/>
      </w:pPr>
      <w:r>
        <w:rPr>
          <w:b w:val="0"/>
          <w:i/>
        </w:rPr>
        <w:t>tā sabāra ati adhīna tileka nā dekhi kalapa bāse |</w:t>
      </w:r>
      <w:r>
        <w:br/>
      </w:r>
      <w:r>
        <w:rPr>
          <w:b w:val="0"/>
          <w:i/>
        </w:rPr>
        <w:t>kata chala kari phire anukhana aṅgera paraśa-āśe ||</w:t>
      </w:r>
    </w:p>
    <w:p>
      <w:pPr>
        <w:spacing w:after="60"/>
        <w:jc w:val="both"/>
      </w:pPr>
      <w:r>
        <w:rPr>
          <w:b w:val="0"/>
          <w:i/>
        </w:rPr>
        <w:t>Word for word:</w:t>
      </w:r>
      <w:r>
        <w:t xml:space="preserve"> tā sabāra ati adhīna — utterly subject to them all; tileka nā dekhi — not seeing [them] for a moment; kalapa bāse — feels it an aeon; kata chala kari — with so many pretexts; phire anukhana — He goes about constantly; aṅgera paraśa-āśe — hoping for the touch of [their] bodies</w:t>
      </w:r>
    </w:p>
    <w:p>
      <w:pPr>
        <w:spacing w:after="60"/>
        <w:ind w:left="510" w:hanging="510"/>
      </w:pPr>
      <w:r>
        <w:rPr>
          <w:b/>
          <w:i w:val="0"/>
        </w:rPr>
        <w:t>23.13.</w:t>
      </w:r>
      <w:r>
        <w:t xml:space="preserve"> Utterly subject to them all, not seeing them for a moment He feels it an aeon; with so many pretexts He goes about constantly, hoping for the touch of their bodies!</w:t>
      </w:r>
    </w:p>
    <w:p>
      <w:pPr>
        <w:spacing w:after="60"/>
        <w:ind w:left="567"/>
      </w:pPr>
      <w:r>
        <w:rPr>
          <w:rFonts w:cs="Noto Serif Bengali" w:hAnsi="Noto Serif Bengali"/>
          <w:sz w:val="24"/>
        </w:rPr>
        <w:t>মানবতী কেহ মান করি কানু-পানে না ফিরিয়া চায় ।</w:t>
      </w:r>
      <w:r>
        <w:br/>
      </w:r>
      <w:r>
        <w:rPr>
          <w:rFonts w:cs="Noto Serif Bengali" w:hAnsi="Noto Serif Bengali"/>
          <w:sz w:val="24"/>
        </w:rPr>
        <w:t>তার মান-অবসানের কারণে ধরেন সখীর পায় ॥</w:t>
      </w:r>
    </w:p>
    <w:p>
      <w:pPr>
        <w:spacing w:after="60"/>
        <w:jc w:val="both"/>
      </w:pPr>
      <w:r>
        <w:rPr>
          <w:b w:val="0"/>
          <w:i/>
        </w:rPr>
        <w:t>mānabatī keha māna kari kānu-pāne nā phiriyā cāya |</w:t>
      </w:r>
      <w:r>
        <w:br/>
      </w:r>
      <w:r>
        <w:rPr>
          <w:b w:val="0"/>
          <w:i/>
        </w:rPr>
        <w:t>tāra māna-abasānera kāraṇe dharena sakhīra pāya ||</w:t>
      </w:r>
    </w:p>
    <w:p>
      <w:pPr>
        <w:spacing w:after="60"/>
        <w:jc w:val="both"/>
      </w:pPr>
      <w:r>
        <w:rPr>
          <w:b w:val="0"/>
          <w:i/>
        </w:rPr>
        <w:t>Word for word:</w:t>
      </w:r>
      <w:r>
        <w:t xml:space="preserve"> mānabatī keha — if some [gopi] in mana; māna kari — being offended; kānu-pāne nā phiriyā cāya — will not turn to look at Kanu; tāra māna-abasānera kāraṇe — to end her mana; dharena sakhīra pāya — He clasps [her] friend's feet</w:t>
      </w:r>
    </w:p>
    <w:p>
      <w:pPr>
        <w:spacing w:after="60"/>
        <w:ind w:left="510" w:hanging="510"/>
      </w:pPr>
      <w:r>
        <w:rPr>
          <w:b/>
          <w:i w:val="0"/>
        </w:rPr>
        <w:t>23.14.</w:t>
      </w:r>
      <w:r>
        <w:t xml:space="preserve"> If some [gopi] in mana, being offended, will not turn to look at Kanu, — to end her mana He clasps her friend's feet.</w:t>
      </w:r>
    </w:p>
    <w:p>
      <w:pPr>
        <w:spacing w:after="60"/>
        <w:ind w:left="567"/>
      </w:pPr>
      <w:r>
        <w:rPr>
          <w:rFonts w:cs="Noto Serif Bengali" w:hAnsi="Noto Serif Bengali"/>
          <w:sz w:val="24"/>
        </w:rPr>
        <w:t>কান্ধেতে করিয়া বহে আপনার পরম সৌভাগ্য মানি ।</w:t>
      </w:r>
      <w:r>
        <w:br/>
      </w:r>
      <w:r>
        <w:rPr>
          <w:rFonts w:cs="Noto Serif Bengali" w:hAnsi="Noto Serif Bengali"/>
          <w:sz w:val="24"/>
        </w:rPr>
        <w:t>বেদস্তুতি হৈতে পরম আনন্দ শুনিয়া ভর্ৎসন-বাণী ॥</w:t>
      </w:r>
    </w:p>
    <w:p>
      <w:pPr>
        <w:spacing w:after="60"/>
        <w:jc w:val="both"/>
      </w:pPr>
      <w:r>
        <w:rPr>
          <w:b w:val="0"/>
          <w:i/>
        </w:rPr>
        <w:t>kāndhete kariyā bahe āpanāra parama saubhāgya māni |</w:t>
      </w:r>
      <w:r>
        <w:br/>
      </w:r>
      <w:r>
        <w:rPr>
          <w:b w:val="0"/>
          <w:i/>
        </w:rPr>
        <w:t>bedastuti haite parama ānanda śuniyā bhartsana-bāṇī ||</w:t>
      </w:r>
    </w:p>
    <w:p>
      <w:pPr>
        <w:spacing w:after="60"/>
        <w:jc w:val="both"/>
      </w:pPr>
      <w:r>
        <w:rPr>
          <w:b w:val="0"/>
          <w:i/>
        </w:rPr>
        <w:t>Word for word:</w:t>
      </w:r>
      <w:r>
        <w:t xml:space="preserve"> kāndhete kariyā bahe — He carries [her] on His shoulders; āpanāra parama saubhāgya māni — deeming it His supreme good fortune; bedastuti haite — more than from the hymns of the Vedas; parama ānanda — supreme joy; śuniyā bhartsana-bāṇī — hearing [their] scolding words</w:t>
      </w:r>
    </w:p>
    <w:p>
      <w:pPr>
        <w:spacing w:after="60"/>
        <w:ind w:left="510" w:hanging="510"/>
      </w:pPr>
      <w:r>
        <w:rPr>
          <w:b/>
          <w:i w:val="0"/>
        </w:rPr>
        <w:t>23.15.</w:t>
      </w:r>
      <w:r>
        <w:t xml:space="preserve"> He carries [her] on His shoulders, deeming it His supreme good fortune; hearing their scolding words gives Him more joy than the hymns of the Vedas.</w:t>
      </w:r>
    </w:p>
    <w:p>
      <w:pPr>
        <w:spacing w:after="60"/>
        <w:ind w:left="567"/>
      </w:pPr>
      <w:r>
        <w:rPr>
          <w:rFonts w:cs="Noto Serif Bengali" w:hAnsi="Noto Serif Bengali"/>
          <w:sz w:val="24"/>
        </w:rPr>
        <w:t>যুবতী লাগিয়া জগতে বিষম কলঙ্ক না গণে যেহ ।</w:t>
      </w:r>
      <w:r>
        <w:br/>
      </w:r>
      <w:r>
        <w:rPr>
          <w:rFonts w:cs="Noto Serif Bengali" w:hAnsi="Noto Serif Bengali"/>
          <w:sz w:val="24"/>
        </w:rPr>
        <w:t>বল বল দেখি এরূপ স্বভাব কিরূপে ছাড়িব তেঁহ ॥</w:t>
      </w:r>
    </w:p>
    <w:p>
      <w:pPr>
        <w:spacing w:after="60"/>
        <w:jc w:val="both"/>
      </w:pPr>
      <w:r>
        <w:rPr>
          <w:b w:val="0"/>
          <w:i/>
        </w:rPr>
        <w:t>yubatī lāgiyā jagate biṣama kalaṅka nā gaṇe yeha |</w:t>
      </w:r>
      <w:r>
        <w:br/>
      </w:r>
      <w:r>
        <w:rPr>
          <w:b w:val="0"/>
          <w:i/>
        </w:rPr>
        <w:t>bala bala dekhi erūpa svabhāba kirūpe chāṛiba tem̐ha ||</w:t>
      </w:r>
    </w:p>
    <w:p>
      <w:pPr>
        <w:spacing w:after="60"/>
        <w:jc w:val="both"/>
      </w:pPr>
      <w:r>
        <w:rPr>
          <w:b w:val="0"/>
          <w:i/>
        </w:rPr>
        <w:t>Word for word:</w:t>
      </w:r>
      <w:r>
        <w:t xml:space="preserve"> yubatī lāgiyā — for the sake of young women; jagate biṣama kalaṅka — grave disgrace in the world; nā gaṇe yeha — He who does not mind; bala bala dekhi — tell me now; erūpa svabhāba — such a nature; kirūpe chāṛiba tem̐ha — how would He give up</w:t>
      </w:r>
    </w:p>
    <w:p>
      <w:pPr>
        <w:spacing w:after="60"/>
        <w:ind w:left="510" w:hanging="510"/>
      </w:pPr>
      <w:r>
        <w:rPr>
          <w:b/>
          <w:i w:val="0"/>
        </w:rPr>
        <w:t>23.16.</w:t>
      </w:r>
      <w:r>
        <w:t xml:space="preserve"> He who for the sake of young women does not mind grave disgrace in the world — tell me now: how would He give up such a nature?</w:t>
      </w:r>
    </w:p>
    <w:p>
      <w:pPr>
        <w:spacing w:after="60"/>
        <w:ind w:left="567"/>
      </w:pPr>
      <w:r>
        <w:rPr>
          <w:rFonts w:cs="Noto Serif Bengali" w:hAnsi="Noto Serif Bengali"/>
          <w:sz w:val="24"/>
        </w:rPr>
        <w:t>ইহাতে নিশ্চয় জানিহ তোমরা বিচার করিয়া চিতে ।</w:t>
      </w:r>
      <w:r>
        <w:br/>
      </w:r>
      <w:r>
        <w:rPr>
          <w:rFonts w:cs="Noto Serif Bengali" w:hAnsi="Noto Serif Bengali"/>
          <w:sz w:val="24"/>
        </w:rPr>
        <w:t>স্বভাবে করয়ে এ সকল ক্রিয়া বুঝিবা আপনা হৈতে ॥</w:t>
      </w:r>
    </w:p>
    <w:p>
      <w:pPr>
        <w:spacing w:after="60"/>
        <w:jc w:val="both"/>
      </w:pPr>
      <w:r>
        <w:rPr>
          <w:b w:val="0"/>
          <w:i/>
        </w:rPr>
        <w:t>ihāte niścaya jāniha tomarā bicāra kariyā cite |</w:t>
      </w:r>
      <w:r>
        <w:br/>
      </w:r>
      <w:r>
        <w:rPr>
          <w:b w:val="0"/>
          <w:i/>
        </w:rPr>
        <w:t>svabhābe karaye e sakala kriyā bujhibā āpanā haite ||</w:t>
      </w:r>
    </w:p>
    <w:p>
      <w:pPr>
        <w:spacing w:after="60"/>
        <w:jc w:val="both"/>
      </w:pPr>
      <w:r>
        <w:rPr>
          <w:b w:val="0"/>
          <w:i/>
        </w:rPr>
        <w:t>Word for word:</w:t>
      </w:r>
      <w:r>
        <w:t xml:space="preserve"> ihāte niścaya jāniha tomarā — know this for certain; bicāra kariyā cite — reflecting in your hearts; svabhābe karaye e sakala kriyā — by His nature He does all this; bujhibā āpanā haite — you will understand of yourselves</w:t>
      </w:r>
    </w:p>
    <w:p>
      <w:pPr>
        <w:spacing w:after="60"/>
        <w:ind w:left="510" w:hanging="510"/>
      </w:pPr>
      <w:r>
        <w:rPr>
          <w:b/>
          <w:i w:val="0"/>
        </w:rPr>
        <w:t>23.17.</w:t>
      </w:r>
      <w:r>
        <w:t xml:space="preserve"> Know this for certain, reflecting in your hearts: by His nature He does all this — you will understand of yourselves.</w:t>
      </w:r>
    </w:p>
    <w:p>
      <w:pPr>
        <w:spacing w:after="60"/>
        <w:ind w:left="567"/>
      </w:pPr>
      <w:r>
        <w:rPr>
          <w:rFonts w:cs="Noto Serif Bengali" w:hAnsi="Noto Serif Bengali"/>
          <w:sz w:val="24"/>
        </w:rPr>
        <w:t>নরহরি-পহুঁ রসিকশেখর উপমা নাহিক যার ।</w:t>
      </w:r>
      <w:r>
        <w:br/>
      </w:r>
      <w:r>
        <w:rPr>
          <w:rFonts w:cs="Noto Serif Bengali" w:hAnsi="Noto Serif Bengali"/>
          <w:sz w:val="24"/>
        </w:rPr>
        <w:t>এ সব চরিত কেবা নাহি জানে ইথে কি সন্দেহ আর ॥</w:t>
      </w:r>
    </w:p>
    <w:p>
      <w:pPr>
        <w:spacing w:after="60"/>
        <w:jc w:val="both"/>
      </w:pPr>
      <w:r>
        <w:rPr>
          <w:b w:val="0"/>
          <w:i/>
        </w:rPr>
        <w:t>narahari-pahum̐ rasikaśekhara upamā nāhika yāra |</w:t>
      </w:r>
      <w:r>
        <w:br/>
      </w:r>
      <w:r>
        <w:rPr>
          <w:b w:val="0"/>
          <w:i/>
        </w:rPr>
        <w:t>e saba carita kebā nāhi jāne ithe ki sandeha āra ||</w:t>
      </w:r>
    </w:p>
    <w:p>
      <w:pPr>
        <w:spacing w:after="60"/>
        <w:jc w:val="both"/>
      </w:pPr>
      <w:r>
        <w:rPr>
          <w:b w:val="0"/>
          <w:i/>
        </w:rPr>
        <w:t>Word for word:</w:t>
      </w:r>
      <w:r>
        <w:t xml:space="preserve"> narahari-pahum̐ — Narahari's Lord; rasikaśekhara — the Crown of connoisseurs of rasa; upamā nāhika yāra — who has no equal; e saba carita — these deeds; kebā nāhi jāne — who does not know; ithe ki sandeha āra — what further doubt is there</w:t>
      </w:r>
    </w:p>
    <w:p>
      <w:pPr>
        <w:spacing w:after="60"/>
        <w:ind w:left="510" w:hanging="510"/>
      </w:pPr>
      <w:r>
        <w:rPr>
          <w:b/>
          <w:i w:val="0"/>
        </w:rPr>
        <w:t>23.18.</w:t>
      </w:r>
      <w:r>
        <w:t xml:space="preserve"> Narahari's Lord is the Crown of connoisseurs of rasa, who has no equal: who does not know these deeds? What further doubt is there?"</w:t>
      </w:r>
      <w:r>
        <w:rPr>
          <w:b w:val="0"/>
          <w:i w:val="0"/>
          <w:vertAlign w:val="superscript"/>
        </w:rPr>
        <w:t>43</w:t>
      </w:r>
    </w:p>
    <w:p>
      <w:pPr>
        <w:spacing w:after="60"/>
        <w:ind w:left="283"/>
      </w:pPr>
      <w:r>
        <w:rPr>
          <w:b/>
          <w:i w:val="0"/>
          <w:sz w:val="18"/>
        </w:rPr>
        <w:t>42.</w:t>
      </w:r>
      <w:r>
        <w:rPr>
          <w:sz w:val="18"/>
        </w:rPr>
        <w:t xml:space="preserve"> Signature — "Narahari". GPT1 — pp. 231–233, no. 168 (scan PDF pp. 490–492); GPT2 — sect. 3.2, no. 168 (catalogue: NG-361). GCC — kirana 10, pada 24 (ed. 1947, pp. 128–129; scan PDF pp. 133–134); it is preceded by the short pada 10.23 (not in GPT): the mockers said much, the defender was abashed, and then another, skilled in speech, looked at her own group and spoke sweetly. 23.13 "adhīna" ("subject") follows GCC (GPT1 "adhika"). The next GPT pada (no. 169 = GCC 10.25, "brajapure rasabilāsa biśeṣa…") is in chapter 33. B. Nagari-bhava — see the introductory note to the section (chapter 27).</w:t>
      </w:r>
    </w:p>
    <w:p>
      <w:pPr>
        <w:spacing w:after="60"/>
        <w:ind w:left="283"/>
      </w:pPr>
      <w:r>
        <w:rPr>
          <w:b/>
          <w:i w:val="0"/>
          <w:sz w:val="18"/>
        </w:rPr>
        <w:t>43.</w:t>
      </w:r>
      <w:r>
        <w:rPr>
          <w:sz w:val="18"/>
        </w:rPr>
        <w:t xml:space="preserve"> "This son of Shachi is the son of Yashoda" (23.11): that Gaura is Krishna Himself is the foundation of Gaudiya theology (CC, Adi 1–4; CB). But the heroine's conclusion — "a nature cannot be given up, so in Nadia too He plays the nagara" — the tradition does not accept: according to Krishnadasa Kaviraja, Krishna comes as Gaura in order to taste Radha's love — in her bhava and complexion, as a devotee, not as an enjoyer (CC, Adi 4); therefore Vrindavana Dasa and Krishnadasa Kaviraja do not portray Gaura as a nagara, and Bhaktisiddhanta Sarasvati regards gaura-nagari as a deviation (introductory note, chapter 27). Rendered as in the original. 23.12–23.15 are motifs of Vraja-lila: the lifting of Govardhana, the gopis' mana, the gopi who asked to be carried on His shoulders (</w:t>
      </w:r>
      <w:r>
        <w:rPr>
          <w:b w:val="0"/>
          <w:i/>
          <w:sz w:val="18"/>
        </w:rPr>
        <w:t>Bhag.</w:t>
      </w:r>
      <w:r>
        <w:rPr>
          <w:sz w:val="18"/>
        </w:rPr>
        <w:t xml:space="preserve"> 10.30.37–38); "the beloved's scolding is sweeter than the hymns of the Vedas" — cf. Krishna's words in CC, Adi 4.26. "Kalpa" (kalapa, 23.13) — an aeon.</w:t>
      </w:r>
    </w:p>
    <w:p>
      <w:pPr>
        <w:pStyle w:val="Heading2"/>
      </w:pPr>
      <w:r>
        <w:t>Summary of chapter 32</w:t>
      </w:r>
    </w:p>
    <w:p>
      <w:pPr>
        <w:spacing w:after="60"/>
        <w:jc w:val="both"/>
      </w:pPr>
      <w:r>
        <w:rPr>
          <w:b w:val="0"/>
          <w:i/>
        </w:rPr>
        <w:t>The chapter continues the padas signed "Narahari" from section 3.2 of GPT. All 23 padas have been found in Narahari Chakravarti's "Gaura-charita-chintamani" and checked against its scan ("probably Chakravarti" — B). No. 146 (no. 1) = GCC 9.2 — a mother-in-law, on an astrologer's word, sends her daughters-in-law to Shachi-devi. Nos. 147–157 (nos. 2–12) = GCC 9.6–9.16 — the "wishes" (manoratha) of the townswomen on the way to Shachi's house, all in the future tense: to steal a glance at Gaura, feigned mana, a silent conversation of the eyes, reproaches; in GCC no. 150 comes after no. 153 (9.12). Nos. 158–168 (nos. 13–23) = GCC 10.10–10.24 — according to GCC this is the conversation and dispute of heavenly women (debaramaṇī) looking down on Nadia from the sky: some speak of the "secret play of the nagara", others (nos. 19–20) answer with a description of the Lord's strictness — He does not look at women, does not listen to talk of them, bathes in a secluded place — and call slander of Him an aparadha; the dispute ends with mockery and the argument "Shachi's son is Yashoda's son, a nature cannot be given up" (nos. 21–23). Section 3.2 of GPT omits GCC 9.3–9.5, 9.17–9.23, 10.1–10.9, 10.11, 10.18, 10.20, 10.23 (some of them — 9.18–9.19, 9.21–9.22, 10.7–10.9 — stand in other sections of GPT, see the concluding note of chapter 33). Where GCC is more explicit than GPT (no. 9 — "the cloth over the breast" instead of "the cloth over the face"; no. 10 — "wants to embrace" instead of "wants to see your dear face"; no. 2 — "under Madana's weight"), the GPT text is translated and the GCC reading is noted in VAR and in a note. The motifs of attraction in the townswomen's daydreams and the talk of the "nagara" are rendered exactly, without softening, with notes on the position of the tradition (notes 5, 25, 27, 30, 41, 43).</w:t>
      </w:r>
    </w:p>
    <w:p>
      <w:r>
        <w:br w:type="page"/>
      </w:r>
    </w:p>
    <w:p>
      <w:pPr>
        <w:pStyle w:val="Heading1"/>
        <w:jc w:val="center"/>
      </w:pPr>
      <w:r>
        <w:t>Chapter 33. Nagari Padas — VII: the "Narahari" padas of GPT (sect. 3.2, nos. 169–180; sects. 2.4, 3.1, 5.1, 5.2): the quarrels of the heavenly women, the townswomen's words at the Lord's wedding; concluding note</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 on the two poets named Narahari (Narahari Sarakara and Narahari Chakravarti) and on the attribution labels ("probably Sarakara", "probably Chakravarti", "not established"), see the introductory note to the "Narahari" appendix in chapter 17.</w:t>
      </w:r>
    </w:p>
    <w:p>
      <w:pPr>
        <w:pStyle w:val="Heading2"/>
      </w:pPr>
      <w:r>
        <w:t>1. Narahari — "brajapure rasabilāsa biśeṣa…" (GPT1 p. 233, no. 169; GCC 10.25)</w:t>
      </w:r>
    </w:p>
    <w:p>
      <w:pPr>
        <w:spacing w:after="60"/>
        <w:jc w:val="both"/>
      </w:pPr>
      <w:r>
        <w:rPr>
          <w:b w:val="0"/>
          <w:i/>
        </w:rPr>
        <w:t>Nagari-bhava (the heavenly women's talk). The heavenly woman who closed the dispute (chapter 32, no. 23) tells her friend in confidence: who can tell the special plays of rasa in Vraja? Yet He is the very same, and with all the same dear companions He ever sports in Nadia, absorbed in singing of His own virtues; first giving His own the nectar of His beauty to drink, He made them as if mad, and the young noble wives, bidding farewell to family and shame, made Gora their very essence. Raga "yatharaga". &lt;b&gt;Attribution: probably Chakravarti&lt;/b&gt; — GCC, kirana 10, pada 25.</w:t>
      </w:r>
      <w:r>
        <w:rPr>
          <w:b w:val="0"/>
          <w:i w:val="0"/>
          <w:vertAlign w:val="superscript"/>
        </w:rPr>
        <w:t>1</w:t>
      </w:r>
    </w:p>
    <w:p>
      <w:pPr>
        <w:spacing w:after="60"/>
        <w:ind w:left="567"/>
      </w:pPr>
      <w:r>
        <w:rPr>
          <w:rFonts w:cs="Noto Serif Bengali" w:hAnsi="Noto Serif Bengali"/>
          <w:sz w:val="24"/>
        </w:rPr>
        <w:t>ব্রজপুরে রসবিলাস বিশেষ সে সকল কেবা কহিতে পারে ।</w:t>
      </w:r>
      <w:r>
        <w:br/>
      </w:r>
      <w:r>
        <w:rPr>
          <w:rFonts w:cs="Noto Serif Bengali" w:hAnsi="Noto Serif Bengali"/>
          <w:sz w:val="24"/>
        </w:rPr>
        <w:t>গুপতে রাখিহ দিহ চিত যাহা কহিয়া আপনা জানিয়া তোরে ॥</w:t>
      </w:r>
    </w:p>
    <w:p>
      <w:pPr>
        <w:spacing w:after="60"/>
        <w:jc w:val="both"/>
      </w:pPr>
      <w:r>
        <w:rPr>
          <w:b w:val="0"/>
          <w:i/>
        </w:rPr>
        <w:t>brajapure rasabilāsa biśeṣa se sakala kebā kahite pāre |</w:t>
      </w:r>
      <w:r>
        <w:br/>
      </w:r>
      <w:r>
        <w:rPr>
          <w:b w:val="0"/>
          <w:i/>
        </w:rPr>
        <w:t>gupate rākhiha diha cita yāhā kahiyā āpanā jāniyā tore ||</w:t>
      </w:r>
    </w:p>
    <w:p>
      <w:pPr>
        <w:spacing w:after="60"/>
        <w:jc w:val="both"/>
      </w:pPr>
      <w:r>
        <w:rPr>
          <w:b w:val="0"/>
          <w:i/>
        </w:rPr>
        <w:t>Word for word:</w:t>
      </w:r>
      <w:r>
        <w:t xml:space="preserve"> brajapure — in the city of Vraja; rasabilāsa biśeṣa — the special plays of rasa; se sakala kebā kahite pāre — who can tell them all; gupate rākhiha — keep it secret; diha cita — attend (lit. "give the mind"); yāhā kahiyā — to what I shall say; āpanā jāniyā tore — counting you as my own</w:t>
      </w:r>
    </w:p>
    <w:p>
      <w:pPr>
        <w:spacing w:after="60"/>
        <w:ind w:left="510" w:hanging="510"/>
      </w:pPr>
      <w:r>
        <w:rPr>
          <w:b/>
          <w:i w:val="0"/>
        </w:rPr>
        <w:t>1.1.</w:t>
      </w:r>
      <w:r>
        <w:t xml:space="preserve"> "The special plays of rasa in the city of Vraja — who can tell them all? Keep it secret; attend to what I tell you, counting you as my own.</w:t>
      </w:r>
    </w:p>
    <w:p>
      <w:pPr>
        <w:spacing w:after="60"/>
        <w:ind w:left="567"/>
      </w:pPr>
      <w:r>
        <w:rPr>
          <w:rFonts w:cs="Noto Serif Bengali" w:hAnsi="Noto Serif Bengali"/>
          <w:sz w:val="24"/>
        </w:rPr>
        <w:t>এই সেই সেই এই সেই সব প্রিয়পরিকর সঙ্গেতে লৈয়া ।</w:t>
      </w:r>
      <w:r>
        <w:br/>
      </w:r>
      <w:r>
        <w:rPr>
          <w:rFonts w:cs="Noto Serif Bengali" w:hAnsi="Noto Serif Bengali"/>
          <w:sz w:val="24"/>
        </w:rPr>
        <w:t>বিহরয়ে সদা নদীয়ানগরে নিজ গুণগানে মগন হৈয়া ॥</w:t>
      </w:r>
    </w:p>
    <w:p>
      <w:pPr>
        <w:spacing w:after="60"/>
        <w:jc w:val="both"/>
      </w:pPr>
      <w:r>
        <w:rPr>
          <w:b w:val="0"/>
          <w:i/>
        </w:rPr>
        <w:t>ei sei sei ei sei saba priyaparikara saṅgete laiyā |</w:t>
      </w:r>
      <w:r>
        <w:br/>
      </w:r>
      <w:r>
        <w:rPr>
          <w:b w:val="0"/>
          <w:i/>
        </w:rPr>
        <w:t>biharaye sadā nadīyānagare nija guṇagāne magana haiyā ||</w:t>
      </w:r>
    </w:p>
    <w:p>
      <w:pPr>
        <w:spacing w:after="60"/>
        <w:jc w:val="both"/>
      </w:pPr>
      <w:r>
        <w:rPr>
          <w:b w:val="0"/>
          <w:i/>
        </w:rPr>
        <w:t>Word for word:</w:t>
      </w:r>
      <w:r>
        <w:t xml:space="preserve"> ei sei sei ei — this is He, He is this; sei saba priya-parikara — all the same dear companions; saṅgete laiyā — taking along; biharaye sadā — ever sports; nadīyā-nagare — in the city of Nadia; nija guṇagāne — in singing of His own virtues; magana haiyā — absorbed</w:t>
      </w:r>
    </w:p>
    <w:p>
      <w:pPr>
        <w:spacing w:after="60"/>
        <w:ind w:left="510" w:hanging="510"/>
      </w:pPr>
      <w:r>
        <w:rPr>
          <w:b/>
          <w:i w:val="0"/>
        </w:rPr>
        <w:t>1.2.</w:t>
      </w:r>
      <w:r>
        <w:t xml:space="preserve"> This is He, and He is this: taking with Him all the same dear companions, He ever sports in the city of Nadia, absorbed in singing of His own virtues.</w:t>
      </w:r>
    </w:p>
    <w:p>
      <w:pPr>
        <w:spacing w:after="60"/>
        <w:ind w:left="567"/>
      </w:pPr>
      <w:r>
        <w:rPr>
          <w:rFonts w:cs="Noto Serif Bengali" w:hAnsi="Noto Serif Bengali"/>
          <w:sz w:val="24"/>
        </w:rPr>
        <w:t>অপরূপ রূপমাধুরী অমিয়া পিয়াইয়া আগে আপন জনে ।</w:t>
      </w:r>
      <w:r>
        <w:br/>
      </w:r>
      <w:r>
        <w:rPr>
          <w:rFonts w:cs="Noto Serif Bengali" w:hAnsi="Noto Serif Bengali"/>
          <w:sz w:val="24"/>
        </w:rPr>
        <w:t>উনমত মত মতি গতি করু তাহে তারা কেহ কিছু না গণে ॥</w:t>
      </w:r>
    </w:p>
    <w:p>
      <w:pPr>
        <w:spacing w:after="60"/>
        <w:jc w:val="both"/>
      </w:pPr>
      <w:r>
        <w:rPr>
          <w:b w:val="0"/>
          <w:i/>
        </w:rPr>
        <w:t>aparūpa rūpamādhurī amiyā piyāiyā āge āpana jane |</w:t>
      </w:r>
      <w:r>
        <w:br/>
      </w:r>
      <w:r>
        <w:rPr>
          <w:b w:val="0"/>
          <w:i/>
        </w:rPr>
        <w:t>unamata mata mati gati karu tāhe tārā keha kichu nā gaṇe ||</w:t>
      </w:r>
    </w:p>
    <w:p>
      <w:pPr>
        <w:spacing w:after="60"/>
        <w:jc w:val="both"/>
      </w:pPr>
      <w:r>
        <w:rPr>
          <w:b w:val="0"/>
          <w:i/>
        </w:rPr>
        <w:t>Word for word:</w:t>
      </w:r>
      <w:r>
        <w:t xml:space="preserve"> aparūpa rūpa-mādhurī amiyā — the nectar of the wondrous sweetness of form; piyāiyā āge — first giving to drink; āpana jane — to His own; unamata mata — as if mad; mati gati karu — made their minds and steps; tāhe tārā keha kichu nā gaṇe — and they count nothing</w:t>
      </w:r>
    </w:p>
    <w:p>
      <w:pPr>
        <w:spacing w:after="60"/>
        <w:ind w:left="510" w:hanging="510"/>
      </w:pPr>
      <w:r>
        <w:rPr>
          <w:b/>
          <w:i w:val="0"/>
        </w:rPr>
        <w:t>1.3.</w:t>
      </w:r>
      <w:r>
        <w:t xml:space="preserve"> First giving His own the nectar of the wondrous sweetness of His form to drink, He made their minds and their steps as if mad — and they count nothing else.</w:t>
      </w:r>
    </w:p>
    <w:p>
      <w:pPr>
        <w:spacing w:after="60"/>
        <w:ind w:left="567"/>
      </w:pPr>
      <w:r>
        <w:rPr>
          <w:rFonts w:cs="Noto Serif Bengali" w:hAnsi="Noto Serif Bengali"/>
          <w:sz w:val="24"/>
        </w:rPr>
        <w:t>নব নব কুলবতী কুল কুল-কলঙ্ক লাজে তিলাঞ্জলি দিয়া ।</w:t>
      </w:r>
      <w:r>
        <w:br/>
      </w:r>
      <w:r>
        <w:rPr>
          <w:rFonts w:cs="Noto Serif Bengali" w:hAnsi="Noto Serif Bengali"/>
          <w:sz w:val="24"/>
        </w:rPr>
        <w:t>নরহরি সাথী সার কৈল সবে সুখময় গোরা পরাণপিয়া ॥</w:t>
      </w:r>
    </w:p>
    <w:p>
      <w:pPr>
        <w:spacing w:after="60"/>
        <w:jc w:val="both"/>
      </w:pPr>
      <w:r>
        <w:rPr>
          <w:b w:val="0"/>
          <w:i/>
        </w:rPr>
        <w:t>naba naba kulabatī kula kula-kalaṅka lāje tilāñjali diyā |</w:t>
      </w:r>
      <w:r>
        <w:br/>
      </w:r>
      <w:r>
        <w:rPr>
          <w:b w:val="0"/>
          <w:i/>
        </w:rPr>
        <w:t>narahari sāthī sāra kaila sabe sukhamaya gorā parāṇapiyā ||</w:t>
      </w:r>
    </w:p>
    <w:p>
      <w:pPr>
        <w:spacing w:after="60"/>
        <w:jc w:val="both"/>
      </w:pPr>
      <w:r>
        <w:rPr>
          <w:b w:val="0"/>
          <w:i/>
        </w:rPr>
        <w:t>Word for word:</w:t>
      </w:r>
      <w:r>
        <w:t xml:space="preserve"> naba naba kulabatī — ever new noble wives; kula kula-kalaṅka lāje — to family, family disgrace and shame; tilāñjali diyā — giving the last libation; narahari sāthī — Narahari the witness; sāra kaila sabe — all made their essence; sukhamaya gorā — Gora full of joy; parāṇapiyā — the Beloved of their life</w:t>
      </w:r>
    </w:p>
    <w:p>
      <w:pPr>
        <w:spacing w:after="60"/>
        <w:ind w:left="510" w:hanging="510"/>
      </w:pPr>
      <w:r>
        <w:rPr>
          <w:b/>
          <w:i w:val="0"/>
        </w:rPr>
        <w:t>1.4.</w:t>
      </w:r>
      <w:r>
        <w:t xml:space="preserve"> Ever new noble wives, giving the last libation to family, to the family's disgrace and to shame, have all made their essence Gora, full of joy, the Beloved of their life — Narahari is witness to it."</w:t>
      </w:r>
      <w:r>
        <w:rPr>
          <w:b w:val="0"/>
          <w:i w:val="0"/>
          <w:vertAlign w:val="superscript"/>
        </w:rPr>
        <w:t>2</w:t>
      </w:r>
    </w:p>
    <w:p>
      <w:pPr>
        <w:spacing w:after="60"/>
        <w:ind w:left="283"/>
      </w:pPr>
      <w:r>
        <w:rPr>
          <w:b/>
          <w:i w:val="0"/>
          <w:sz w:val="18"/>
        </w:rPr>
        <w:t>1.</w:t>
      </w:r>
      <w:r>
        <w:rPr>
          <w:sz w:val="18"/>
        </w:rPr>
        <w:t xml:space="preserve"> Signature — "Narahari" (narahari sāthī — "Narahari the witness", cf. chapter 31, 13.10). GPT1 — p. 233, no. 169 (scan PDF p. 492); GPT2 — sect. 3.2, no. 169 (catalogue: NG-128). GCC — kirana 10, pada 25 (ed. 1947, p. 130; scan PDF p. 135), "yathārāga". </w:t>
      </w:r>
      <w:r>
        <w:rPr>
          <w:b/>
          <w:i w:val="0"/>
          <w:sz w:val="18"/>
        </w:rPr>
        <w:t>Who speaks.</w:t>
      </w:r>
      <w:r>
        <w:rPr>
          <w:sz w:val="18"/>
        </w:rPr>
        <w:t xml:space="preserve"> The tenth kirana of GCC is the morning talk of the heavenly women (debaramaṇī) looking down on Nadia from the sky (chapter 32, note 24); padas 10.25–10.26 (nos. 1–2 of this chapter) close their talk: one tells another "in confidence", and the other asks to be taught how to come and live in Nadia. GCC readings: "gupate rākhiyā dio cita yāhā kahiye āpana jāniyā tore" ("keeping it secret, attend…"), "nija guṇagaṇe" ("absorbed in His own virtues"). B. Nagari-bhava — see the introductory note to the section (chapter 27).</w:t>
      </w:r>
    </w:p>
    <w:p>
      <w:pPr>
        <w:spacing w:after="60"/>
        <w:ind w:left="283"/>
      </w:pPr>
      <w:r>
        <w:rPr>
          <w:b/>
          <w:i w:val="0"/>
          <w:sz w:val="18"/>
        </w:rPr>
        <w:t>2.</w:t>
      </w:r>
      <w:r>
        <w:rPr>
          <w:sz w:val="18"/>
        </w:rPr>
        <w:t xml:space="preserve"> "This is He, and He is this; with all the same companions" (1.2): that Gaura is Krishna Himself and that Krishna's companions came with Him to Navadvipa is the teaching of the tradition (CC, Adi 1 and 3–4; Kavi Karnapura's "Gaura-ganoddesha-dipika" names who among Gaura's companions was whom in Vraja). But the gopis in Gaura-lila are not townswomen of Nadia in love with Gaura: the Lord Himself came in Radha's bhava to taste Her love (CC, Adi 4), and therefore the Gaudiya tradition does not accept the speaker's conclusion — that "the young wives of Nadia made Gora, as a nagara, their essence" (introductory note, chapter 27). Rendered as in the original. "Absorbed in singing of His own virtues" — cf. CB, Madhya (the Lord in bhavavesha sings of Himself). "To give the last libation" (tilāñjali) — to abandon for good.</w:t>
      </w:r>
    </w:p>
    <w:p>
      <w:pPr>
        <w:pStyle w:val="Heading2"/>
      </w:pPr>
      <w:r>
        <w:t>2. Narahari — "gaurāṅgacām̐dera sucāru carita…" (GPT1 p. 233, no. 170; GCC 10.26)</w:t>
      </w:r>
    </w:p>
    <w:p>
      <w:pPr>
        <w:spacing w:after="60"/>
        <w:jc w:val="both"/>
      </w:pPr>
      <w:r>
        <w:rPr>
          <w:b w:val="0"/>
          <w:i/>
        </w:rPr>
        <w:t>Nagari-bhava (the heavenly women's talk). The listener, hearing of Gaurangachand's lovely deeds, is filled with joy and cannot hold back tears of love; joining her palms, she asks to be taught how she might once come to live in Nadia and be a companion of its young playful women, keep Narahari's Beloved in her heart and be rid of the cruel barrier. Raga "yatharaga". &lt;b&gt;Attribution: probably Chakravarti&lt;/b&gt; — GCC, kirana 10, pada 26.</w:t>
      </w:r>
      <w:r>
        <w:rPr>
          <w:b w:val="0"/>
          <w:i w:val="0"/>
          <w:vertAlign w:val="superscript"/>
        </w:rPr>
        <w:t>3</w:t>
      </w:r>
    </w:p>
    <w:p>
      <w:pPr>
        <w:spacing w:after="60"/>
        <w:ind w:left="567"/>
      </w:pPr>
      <w:r>
        <w:rPr>
          <w:rFonts w:cs="Noto Serif Bengali" w:hAnsi="Noto Serif Bengali"/>
          <w:sz w:val="24"/>
        </w:rPr>
        <w:t>গৌরাঙ্গচাঁদের সুচারু চরিত শুনি শুনি ধনী পরমসুখী ।</w:t>
      </w:r>
      <w:r>
        <w:br/>
      </w:r>
      <w:r>
        <w:rPr>
          <w:rFonts w:cs="Noto Serif Bengali" w:hAnsi="Noto Serif Bengali"/>
          <w:sz w:val="24"/>
        </w:rPr>
        <w:t>ধৈরজ ধরিতে নারে বারে বারে প্রেমনীরে ভরে যুগল আঁখি ॥</w:t>
      </w:r>
    </w:p>
    <w:p>
      <w:pPr>
        <w:spacing w:after="60"/>
        <w:jc w:val="both"/>
      </w:pPr>
      <w:r>
        <w:rPr>
          <w:b w:val="0"/>
          <w:i/>
        </w:rPr>
        <w:t>gaurāṅgacām̐dera sucāru carita śuni śuni dhanī paramasukhī |</w:t>
      </w:r>
      <w:r>
        <w:br/>
      </w:r>
      <w:r>
        <w:rPr>
          <w:b w:val="0"/>
          <w:i/>
        </w:rPr>
        <w:t>dhairaja dharite nāre bāre bāre premanīre bhare yugala ām̐khi ||</w:t>
      </w:r>
    </w:p>
    <w:p>
      <w:pPr>
        <w:spacing w:after="60"/>
        <w:jc w:val="both"/>
      </w:pPr>
      <w:r>
        <w:rPr>
          <w:b w:val="0"/>
          <w:i/>
        </w:rPr>
        <w:t>Word for word:</w:t>
      </w:r>
      <w:r>
        <w:t xml:space="preserve"> gaurāṅgacām̐dera sucāru carita — of Gaurangachand's lovely deeds; śuni śuni — hearing and hearing; dhanī parama-sukhī — the fair one, filled with joy; dhairaja dharite nāre — cannot hold her composure; bāre bāre — again and again; prema-nīre bhare yugala ām̐khi — both eyes fill with tears of love</w:t>
      </w:r>
    </w:p>
    <w:p>
      <w:pPr>
        <w:spacing w:after="60"/>
        <w:ind w:left="510" w:hanging="510"/>
      </w:pPr>
      <w:r>
        <w:rPr>
          <w:b/>
          <w:i w:val="0"/>
        </w:rPr>
        <w:t>2.1.</w:t>
      </w:r>
      <w:r>
        <w:t xml:space="preserve"> Hearing and hearing of Gaurangachand's lovely deeds, the fair one was filled with joy; she cannot hold her composure — again and again both eyes fill with tears of love.</w:t>
      </w:r>
    </w:p>
    <w:p>
      <w:pPr>
        <w:spacing w:after="60"/>
        <w:ind w:left="567"/>
      </w:pPr>
      <w:r>
        <w:rPr>
          <w:rFonts w:cs="Noto Serif Bengali" w:hAnsi="Noto Serif Bengali"/>
          <w:sz w:val="24"/>
        </w:rPr>
        <w:t>যুড়ি করে কর করিয়া প্রণাম কহে পুনঃ মৃদু মধুর কথা ।</w:t>
      </w:r>
      <w:r>
        <w:br/>
      </w:r>
      <w:r>
        <w:rPr>
          <w:rFonts w:cs="Noto Serif Bengali" w:hAnsi="Noto Serif Bengali"/>
          <w:sz w:val="24"/>
        </w:rPr>
        <w:t>নিজ জন জানি এত দিনে যেন ঘুচাইলে সব হিয়ার ব্যথা ॥</w:t>
      </w:r>
    </w:p>
    <w:p>
      <w:pPr>
        <w:spacing w:after="60"/>
        <w:jc w:val="both"/>
      </w:pPr>
      <w:r>
        <w:rPr>
          <w:b w:val="0"/>
          <w:i/>
        </w:rPr>
        <w:t>yuṛi kare kara kariyā praṇāma kahe punaḥ mṛdu madhura kathā |</w:t>
      </w:r>
      <w:r>
        <w:br/>
      </w:r>
      <w:r>
        <w:rPr>
          <w:b w:val="0"/>
          <w:i/>
        </w:rPr>
        <w:t>nija jana jāni eta dine yena ghucāile saba hiyāra byathā ||</w:t>
      </w:r>
    </w:p>
    <w:p>
      <w:pPr>
        <w:spacing w:after="60"/>
        <w:jc w:val="both"/>
      </w:pPr>
      <w:r>
        <w:rPr>
          <w:b w:val="0"/>
          <w:i/>
        </w:rPr>
        <w:t>Word for word:</w:t>
      </w:r>
      <w:r>
        <w:t xml:space="preserve"> yuṛi kare kara — joining hand to hand; kariyā praṇāma — bowing; kahe punaḥ mṛdu madhura kathā — again speaks soft, sweet words; nija jana jāni — counting me your own; eta dine — at last; yena — as it were; ghucāile saba hiyāra byathā — you have removed all the pain of the heart</w:t>
      </w:r>
    </w:p>
    <w:p>
      <w:pPr>
        <w:spacing w:after="60"/>
        <w:ind w:left="510" w:hanging="510"/>
      </w:pPr>
      <w:r>
        <w:rPr>
          <w:b/>
          <w:i w:val="0"/>
        </w:rPr>
        <w:t>2.2.</w:t>
      </w:r>
      <w:r>
        <w:t xml:space="preserve"> Joining her palms and bowing, she again speaks soft, sweet words: "Counting me as your own, at last you have, as it were, taken all the pain from my heart.</w:t>
      </w:r>
    </w:p>
    <w:p>
      <w:pPr>
        <w:spacing w:after="60"/>
        <w:ind w:left="567"/>
      </w:pPr>
      <w:r>
        <w:rPr>
          <w:rFonts w:cs="Noto Serif Bengali" w:hAnsi="Noto Serif Bengali"/>
          <w:sz w:val="24"/>
        </w:rPr>
        <w:t>নিবেদিয়ে এই নদীয়ানগরে বারেক বসতি কিরূপে পাব ।</w:t>
      </w:r>
      <w:r>
        <w:br/>
      </w:r>
      <w:r>
        <w:rPr>
          <w:rFonts w:cs="Noto Serif Bengali" w:hAnsi="Noto Serif Bengali"/>
          <w:sz w:val="24"/>
        </w:rPr>
        <w:t>আর নব নব রঙ্গিণীগণের সঙ্গিনী হইয়া কিরূপে রব ॥</w:t>
      </w:r>
    </w:p>
    <w:p>
      <w:pPr>
        <w:spacing w:after="60"/>
        <w:jc w:val="both"/>
      </w:pPr>
      <w:r>
        <w:rPr>
          <w:b w:val="0"/>
          <w:i/>
        </w:rPr>
        <w:t>nibediye ei nadīyānagare bāreka basati kirūpe pāba |</w:t>
      </w:r>
      <w:r>
        <w:br/>
      </w:r>
      <w:r>
        <w:rPr>
          <w:b w:val="0"/>
          <w:i/>
        </w:rPr>
        <w:t>āra naba naba raṅgiṇīgaṇera saṅginī haiyā kirūpe raba ||</w:t>
      </w:r>
    </w:p>
    <w:p>
      <w:pPr>
        <w:spacing w:after="60"/>
        <w:jc w:val="both"/>
      </w:pPr>
      <w:r>
        <w:rPr>
          <w:b w:val="0"/>
          <w:i/>
        </w:rPr>
        <w:t>Word for word:</w:t>
      </w:r>
      <w:r>
        <w:t xml:space="preserve"> nibediye — I pray; ei nadīyā-nagare — in this city of Nadia; bāreka basati kirūpe pāba — how might I once find a dwelling; āra — and; naba naba raṅgiṇīgaṇa — of the ever new playful beauties; saṅginī haiyā — becoming a companion; kirūpe raba — how might I live</w:t>
      </w:r>
    </w:p>
    <w:p>
      <w:pPr>
        <w:spacing w:after="60"/>
        <w:ind w:left="510" w:hanging="510"/>
      </w:pPr>
      <w:r>
        <w:rPr>
          <w:b/>
          <w:i w:val="0"/>
        </w:rPr>
        <w:t>2.3.</w:t>
      </w:r>
      <w:r>
        <w:t xml:space="preserve"> I pray: how might I once dwell in this city of Nadia? And how might I live as a companion of these ever new playful beauties?</w:t>
      </w:r>
    </w:p>
    <w:p>
      <w:pPr>
        <w:spacing w:after="60"/>
        <w:ind w:left="567"/>
      </w:pPr>
      <w:r>
        <w:rPr>
          <w:rFonts w:cs="Noto Serif Bengali" w:hAnsi="Noto Serif Bengali"/>
          <w:sz w:val="24"/>
        </w:rPr>
        <w:t>নরহরি-প্রাণপিয়া হিয়া মাঝে রাখিয়া ঘুচাব দারুণ বাধা ।</w:t>
      </w:r>
      <w:r>
        <w:br/>
      </w:r>
      <w:r>
        <w:rPr>
          <w:rFonts w:cs="Noto Serif Bengali" w:hAnsi="Noto Serif Bengali"/>
          <w:sz w:val="24"/>
        </w:rPr>
        <w:t>কহ কহ ওগো উপায় কিরূপে সফল হবে এ সকল সাধা ॥</w:t>
      </w:r>
    </w:p>
    <w:p>
      <w:pPr>
        <w:spacing w:after="60"/>
        <w:jc w:val="both"/>
      </w:pPr>
      <w:r>
        <w:rPr>
          <w:b w:val="0"/>
          <w:i/>
        </w:rPr>
        <w:t>narahari-prāṇapiyā hiyā mājhe rākhiyā ghucāba dāruṇa bādhā |</w:t>
      </w:r>
      <w:r>
        <w:br/>
      </w:r>
      <w:r>
        <w:rPr>
          <w:b w:val="0"/>
          <w:i/>
        </w:rPr>
        <w:t>kaha kaha ogo upāya kirūpe saphala habe e sakala sādhā ||</w:t>
      </w:r>
    </w:p>
    <w:p>
      <w:pPr>
        <w:spacing w:after="60"/>
        <w:jc w:val="both"/>
      </w:pPr>
      <w:r>
        <w:rPr>
          <w:b w:val="0"/>
          <w:i/>
        </w:rPr>
        <w:t>Word for word:</w:t>
      </w:r>
      <w:r>
        <w:t xml:space="preserve"> narahari-prāṇapiyā — the Beloved of Narahari's life; hiyā mājhe rākhiyā — keeping within the heart; ghucāba dāruṇa bādhā — I shall remove the cruel barrier; kaha kaha ogo — tell, tell; upāya kirūpe — by what means; saphala habe — will be fulfilled; e sakala sādhā — all these wishes</w:t>
      </w:r>
    </w:p>
    <w:p>
      <w:pPr>
        <w:spacing w:after="60"/>
        <w:ind w:left="510" w:hanging="510"/>
      </w:pPr>
      <w:r>
        <w:rPr>
          <w:b/>
          <w:i w:val="0"/>
        </w:rPr>
        <w:t>2.4.</w:t>
      </w:r>
      <w:r>
        <w:t xml:space="preserve"> Keeping the Beloved of Narahari's life within my heart, I shall be rid of the cruel barrier. Tell me, tell me: by what means will all these wishes be fulfilled?"</w:t>
      </w:r>
    </w:p>
    <w:p>
      <w:pPr>
        <w:spacing w:after="60"/>
        <w:ind w:left="283"/>
      </w:pPr>
      <w:r>
        <w:rPr>
          <w:b/>
          <w:i w:val="0"/>
          <w:sz w:val="18"/>
        </w:rPr>
        <w:t>3.</w:t>
      </w:r>
      <w:r>
        <w:rPr>
          <w:sz w:val="18"/>
        </w:rPr>
        <w:t xml:space="preserve"> Signature — "Narahari" (narahari prāṇapiyā — "the Beloved of Narahari's life", glossary). GPT1 — p. 233, no. 170 (scan PDF p. 492); GPT2 — sect. 3.2, no. 170 (catalogue: NG-362). GCC — kirana 10, pada 26 (ed. 1947, p. 130; scan PDF p. 135). 2.4 "be fulfilled" follows GPT2 and GCC "saphala" (GPT1 "sakala", a misprint); "barrier" — GPT1 and GCC "bādhā" (GPT2 "dhām̐dhā", "bewilderment"). The wish of heavenly beings to be born where the Lord reveals His lila is a commonplace of the hagiographies (CB, Adi: the gods long to be born in Navadvipa to share in the Lord's sankirtana); the "cruel barrier" is that one living in the city of the gods cannot come to Nadia. The closing pada of the kirana (GCC 10.27) is not in GPT: the fair one told her friend all she had asked, and the heavenly women, trembling and winking at one another, gave themselves to merry play, gazing at Narahari's Lord; the colophon: "the description of the play of the heavenly women filled with love for Him". B. Nagari-bhava — see the introductory note to the section (chapter 27).</w:t>
      </w:r>
    </w:p>
    <w:p>
      <w:pPr>
        <w:pStyle w:val="Heading2"/>
      </w:pPr>
      <w:r>
        <w:t>3. Narahari — "surapura mājhe basati kariyā…" (GPT1 pp. 233–234, no. 171; GCC 11.4)</w:t>
      </w:r>
    </w:p>
    <w:p>
      <w:pPr>
        <w:spacing w:after="60"/>
        <w:jc w:val="both"/>
      </w:pPr>
      <w:r>
        <w:rPr>
          <w:b w:val="0"/>
          <w:i/>
        </w:rPr>
        <w:t>An answer: defence of the chastity of the women of Nadia (the heavenly women's talk; by content not nagari-bhava). The opening of the eleventh kirana of GCC — "the love-quarrels of the heavenly women". A heavenly woman who has just arrived angrily rebukes her friends: living in the city of the gods, they have grown proud and slander the women of Nadia; what they describe happens only with the young wives of Vraja, while the wives of Nadia are faithful to their husbands, do not see another man's face even in a dream, revere their elders; whoever sings of others' disgrace is disgraced. Raga "yatharaga". &lt;b&gt;Attribution: probably Chakravarti&lt;/b&gt; — GCC, kirana 11, pada 4.</w:t>
      </w:r>
      <w:r>
        <w:rPr>
          <w:b w:val="0"/>
          <w:i w:val="0"/>
          <w:vertAlign w:val="superscript"/>
        </w:rPr>
        <w:t>4</w:t>
      </w:r>
    </w:p>
    <w:p>
      <w:pPr>
        <w:spacing w:after="60"/>
        <w:ind w:left="567"/>
      </w:pPr>
      <w:r>
        <w:rPr>
          <w:rFonts w:cs="Noto Serif Bengali" w:hAnsi="Noto Serif Bengali"/>
          <w:sz w:val="24"/>
        </w:rPr>
        <w:t>সুরপুর মাঝে বসতি করিয়া এত অহঙ্কার করিছ কেনে ।</w:t>
      </w:r>
      <w:r>
        <w:br/>
      </w:r>
      <w:r>
        <w:rPr>
          <w:rFonts w:cs="Noto Serif Bengali" w:hAnsi="Noto Serif Bengali"/>
          <w:sz w:val="24"/>
        </w:rPr>
        <w:t>নদীয়ার নারীগণে পরিবাদ দিতে ভয় কিছু না হয় মনে ॥</w:t>
      </w:r>
    </w:p>
    <w:p>
      <w:pPr>
        <w:spacing w:after="60"/>
        <w:jc w:val="both"/>
      </w:pPr>
      <w:r>
        <w:rPr>
          <w:b w:val="0"/>
          <w:i/>
        </w:rPr>
        <w:t>surapura mājhe basati kariyā eta ahaṅkāra karicha kene |</w:t>
      </w:r>
      <w:r>
        <w:br/>
      </w:r>
      <w:r>
        <w:rPr>
          <w:b w:val="0"/>
          <w:i/>
        </w:rPr>
        <w:t>nadīyāra nārīgaṇe paribāda dite bhaya kichu nā haya mane ||</w:t>
      </w:r>
    </w:p>
    <w:p>
      <w:pPr>
        <w:spacing w:after="60"/>
        <w:jc w:val="both"/>
      </w:pPr>
      <w:r>
        <w:rPr>
          <w:b w:val="0"/>
          <w:i/>
        </w:rPr>
        <w:t>Word for word:</w:t>
      </w:r>
      <w:r>
        <w:t xml:space="preserve"> surapura mājhe basati kariyā — dwelling in the city of the gods; eta ahaṅkāra karicha kene — why such pride; nadīyāra nārīgaṇe — the women of Nadia; paribāda dite — to slander; bhaya kichu nā haya mane — you feel no fear at heart</w:t>
      </w:r>
    </w:p>
    <w:p>
      <w:pPr>
        <w:spacing w:after="60"/>
        <w:ind w:left="510" w:hanging="510"/>
      </w:pPr>
      <w:r>
        <w:rPr>
          <w:b/>
          <w:i w:val="0"/>
        </w:rPr>
        <w:t>3.1.</w:t>
      </w:r>
      <w:r>
        <w:t xml:space="preserve"> "Living in the city of the gods, why have you grown so proud? You feel no fear at heart in slandering the women of Nadia!</w:t>
      </w:r>
    </w:p>
    <w:p>
      <w:pPr>
        <w:spacing w:after="60"/>
        <w:ind w:left="567"/>
      </w:pPr>
      <w:r>
        <w:rPr>
          <w:rFonts w:cs="Noto Serif Bengali" w:hAnsi="Noto Serif Bengali"/>
          <w:sz w:val="24"/>
        </w:rPr>
        <w:t>হায় হায় হেন বিপরীত বাণী শুনিয়া কি আমি সহিতে পারি ।</w:t>
      </w:r>
      <w:r>
        <w:br/>
      </w:r>
      <w:r>
        <w:rPr>
          <w:rFonts w:cs="Noto Serif Bengali" w:hAnsi="Noto Serif Bengali"/>
          <w:sz w:val="24"/>
        </w:rPr>
        <w:t>না জানিয়ে তোমা সবার কি দোষ করিলে এ সব নদ্যার নারী ॥</w:t>
      </w:r>
    </w:p>
    <w:p>
      <w:pPr>
        <w:spacing w:after="60"/>
        <w:jc w:val="both"/>
      </w:pPr>
      <w:r>
        <w:rPr>
          <w:b w:val="0"/>
          <w:i/>
        </w:rPr>
        <w:t>hāya hāya hena biparīta bāṇī śuniyā ki āmi sahite pāri |</w:t>
      </w:r>
      <w:r>
        <w:br/>
      </w:r>
      <w:r>
        <w:rPr>
          <w:b w:val="0"/>
          <w:i/>
        </w:rPr>
        <w:t>nā jāniye tomā sabāra ki doṣa karile e saba nadyāra nārī ||</w:t>
      </w:r>
    </w:p>
    <w:p>
      <w:pPr>
        <w:spacing w:after="60"/>
        <w:jc w:val="both"/>
      </w:pPr>
      <w:r>
        <w:rPr>
          <w:b w:val="0"/>
          <w:i/>
        </w:rPr>
        <w:t>Word for word:</w:t>
      </w:r>
      <w:r>
        <w:t xml:space="preserve"> hāya hāya — alas, alas; hena biparīta bāṇī śuniyā — hearing such perverse words; ki āmi sahite pāri — can I bear it; nā jāniye — I do not know; tomā sabāra ki doṣa karile — what wrong they did to you all; e saba nadyāra nārī — these women of Nadia</w:t>
      </w:r>
    </w:p>
    <w:p>
      <w:pPr>
        <w:spacing w:after="60"/>
        <w:ind w:left="510" w:hanging="510"/>
      </w:pPr>
      <w:r>
        <w:rPr>
          <w:b/>
          <w:i w:val="0"/>
        </w:rPr>
        <w:t>3.2.</w:t>
      </w:r>
      <w:r>
        <w:t xml:space="preserve"> Alas, alas! Hearing such perverse words, how can I bear it? I do not know what wrong these women of Nadia have done to you all.</w:t>
      </w:r>
    </w:p>
    <w:p>
      <w:pPr>
        <w:spacing w:after="60"/>
        <w:ind w:left="567"/>
      </w:pPr>
      <w:r>
        <w:rPr>
          <w:rFonts w:cs="Noto Serif Bengali" w:hAnsi="Noto Serif Bengali"/>
          <w:sz w:val="24"/>
        </w:rPr>
        <w:t>নিজ নিজ রীতিমত জান আনে না জান আনের মরম কথা ।</w:t>
      </w:r>
      <w:r>
        <w:br/>
      </w:r>
      <w:r>
        <w:rPr>
          <w:rFonts w:cs="Noto Serif Bengali" w:hAnsi="Noto Serif Bengali"/>
          <w:sz w:val="24"/>
        </w:rPr>
        <w:t>না বুঝহ কিছু কিসে কিবা হয় তেঁই বলি দেহ ধরিলে বৃথা ॥</w:t>
      </w:r>
    </w:p>
    <w:p>
      <w:pPr>
        <w:spacing w:after="60"/>
        <w:jc w:val="both"/>
      </w:pPr>
      <w:r>
        <w:rPr>
          <w:b w:val="0"/>
          <w:i/>
        </w:rPr>
        <w:t>nija nija rītimata jāna āne nā jāna ānera marama kathā |</w:t>
      </w:r>
      <w:r>
        <w:br/>
      </w:r>
      <w:r>
        <w:rPr>
          <w:b w:val="0"/>
          <w:i/>
        </w:rPr>
        <w:t>nā bujhaha kichu kise kibā haya tem̐i bali deha dharile bṛthā ||</w:t>
      </w:r>
    </w:p>
    <w:p>
      <w:pPr>
        <w:spacing w:after="60"/>
        <w:jc w:val="both"/>
      </w:pPr>
      <w:r>
        <w:rPr>
          <w:b w:val="0"/>
          <w:i/>
        </w:rPr>
        <w:t>Word for word:</w:t>
      </w:r>
      <w:r>
        <w:t xml:space="preserve"> nija nija rītimata — by your own ways; jāna āne — you judge others; nā jāna ānera marama kathā — you do not know others' heart; nā bujhaha kichu — you understand nothing; kise kibā haya — what comes of what; tem̐i bali — so I say; deha dharile bṛthā — in vain you bear a body</w:t>
      </w:r>
    </w:p>
    <w:p>
      <w:pPr>
        <w:spacing w:after="60"/>
        <w:ind w:left="510" w:hanging="510"/>
      </w:pPr>
      <w:r>
        <w:rPr>
          <w:b/>
          <w:i w:val="0"/>
        </w:rPr>
        <w:t>3.3.</w:t>
      </w:r>
      <w:r>
        <w:t xml:space="preserve"> You judge others by your own ways and do not know the secret of others' hearts; you understand nothing — what comes of what; so I say: in vain do you bear a body.</w:t>
      </w:r>
    </w:p>
    <w:p>
      <w:pPr>
        <w:spacing w:after="60"/>
        <w:ind w:left="567"/>
      </w:pPr>
      <w:r>
        <w:rPr>
          <w:rFonts w:cs="Noto Serif Bengali" w:hAnsi="Noto Serif Bengali"/>
          <w:sz w:val="24"/>
        </w:rPr>
        <w:t>যেরূপ কহ সে সম্ভব কেবল ব্রজপুরে নব রমণীগণে ।</w:t>
      </w:r>
      <w:r>
        <w:br/>
      </w:r>
      <w:r>
        <w:rPr>
          <w:rFonts w:cs="Noto Serif Bengali" w:hAnsi="Noto Serif Bengali"/>
          <w:sz w:val="24"/>
        </w:rPr>
        <w:t>নদীয়ার যত যুবতী অতি সুপতিব্রতা জানে জগত জনে ॥</w:t>
      </w:r>
    </w:p>
    <w:p>
      <w:pPr>
        <w:spacing w:after="60"/>
        <w:jc w:val="both"/>
      </w:pPr>
      <w:r>
        <w:rPr>
          <w:b w:val="0"/>
          <w:i/>
        </w:rPr>
        <w:t>yerūpa kaha se sambhaba kebala brajapure naba ramaṇīgaṇe |</w:t>
      </w:r>
      <w:r>
        <w:br/>
      </w:r>
      <w:r>
        <w:rPr>
          <w:b w:val="0"/>
          <w:i/>
        </w:rPr>
        <w:t>nadīyāra yata yubatī ati supatibratā jāne jagata jane ||</w:t>
      </w:r>
    </w:p>
    <w:p>
      <w:pPr>
        <w:spacing w:after="60"/>
        <w:jc w:val="both"/>
      </w:pPr>
      <w:r>
        <w:rPr>
          <w:b w:val="0"/>
          <w:i/>
        </w:rPr>
        <w:t>Word for word:</w:t>
      </w:r>
      <w:r>
        <w:t xml:space="preserve"> yerūpa kaha — what you describe; se sambhaba kebala — is possible only; brajapure naba ramaṇīgaṇe — with the young wives in the city of Vraja; nadīyāra yata yubatī — all the young wives of Nadia; ati supatibratā — most faithful to their husbands; jāne jagata jane — the people of the world know</w:t>
      </w:r>
    </w:p>
    <w:p>
      <w:pPr>
        <w:spacing w:after="60"/>
        <w:ind w:left="510" w:hanging="510"/>
      </w:pPr>
      <w:r>
        <w:rPr>
          <w:b/>
          <w:i w:val="0"/>
        </w:rPr>
        <w:t>3.4.</w:t>
      </w:r>
      <w:r>
        <w:t xml:space="preserve"> What you describe is possible only with the young wives in the city of Vraja; but all the young wives of Nadia are the most faithful of the faithful — the whole world knows it.</w:t>
      </w:r>
    </w:p>
    <w:p>
      <w:pPr>
        <w:spacing w:after="60"/>
        <w:ind w:left="567"/>
      </w:pPr>
      <w:r>
        <w:rPr>
          <w:rFonts w:cs="Noto Serif Bengali" w:hAnsi="Noto Serif Bengali"/>
          <w:sz w:val="24"/>
        </w:rPr>
        <w:t>পরপতি মুখ না দেখে স্বপনে না চলে কভু কুপথ দিয়া ।</w:t>
      </w:r>
      <w:r>
        <w:br/>
      </w:r>
      <w:r>
        <w:rPr>
          <w:rFonts w:cs="Noto Serif Bengali" w:hAnsi="Noto Serif Bengali"/>
          <w:sz w:val="24"/>
        </w:rPr>
        <w:t>না জানে চাতুরি কপট শঠতা সতত সবার সরল হিয়া ॥</w:t>
      </w:r>
    </w:p>
    <w:p>
      <w:pPr>
        <w:spacing w:after="60"/>
        <w:jc w:val="both"/>
      </w:pPr>
      <w:r>
        <w:rPr>
          <w:b w:val="0"/>
          <w:i/>
        </w:rPr>
        <w:t>parapati mukha nā dekhe svapane nā cale kabhu kupatha diyā |</w:t>
      </w:r>
      <w:r>
        <w:br/>
      </w:r>
      <w:r>
        <w:rPr>
          <w:b w:val="0"/>
          <w:i/>
        </w:rPr>
        <w:t>nā jāne cāturi kapaṭa śaṭhatā satata sabāra sarala hiyā ||</w:t>
      </w:r>
    </w:p>
    <w:p>
      <w:pPr>
        <w:spacing w:after="60"/>
        <w:jc w:val="both"/>
      </w:pPr>
      <w:r>
        <w:rPr>
          <w:b w:val="0"/>
          <w:i/>
        </w:rPr>
        <w:t>Word for word:</w:t>
      </w:r>
      <w:r>
        <w:t xml:space="preserve"> parapati mukha — another husband's face; nā dekhe svapane — they do not see even in a dream; nā cale kabhu kupatha diyā — never walk an evil road; nā jāne cāturi kapaṭa śaṭhatā — know no tricks, deceit, guile; satata sabāra sarala hiyā — the hearts of all ever simple</w:t>
      </w:r>
    </w:p>
    <w:p>
      <w:pPr>
        <w:spacing w:after="60"/>
        <w:ind w:left="510" w:hanging="510"/>
      </w:pPr>
      <w:r>
        <w:rPr>
          <w:b/>
          <w:i w:val="0"/>
        </w:rPr>
        <w:t>3.5.</w:t>
      </w:r>
      <w:r>
        <w:t xml:space="preserve"> They do not see another husband's face even in a dream, never walk an evil road; they know no tricks, no deceit, no guile — all of them always simple of heart.</w:t>
      </w:r>
    </w:p>
    <w:p>
      <w:pPr>
        <w:spacing w:after="60"/>
        <w:ind w:left="567"/>
      </w:pPr>
      <w:r>
        <w:rPr>
          <w:rFonts w:cs="Noto Serif Bengali" w:hAnsi="Noto Serif Bengali"/>
          <w:sz w:val="24"/>
        </w:rPr>
        <w:t>ধৈর্য্যবতী কার্য্যে বিচক্ষণা চারু প্রবৃত্তি পরম ধরম পথে ।</w:t>
      </w:r>
      <w:r>
        <w:br/>
      </w:r>
      <w:r>
        <w:rPr>
          <w:rFonts w:cs="Noto Serif Bengali" w:hAnsi="Noto Serif Bengali"/>
          <w:sz w:val="24"/>
        </w:rPr>
        <w:t>অতুলিত কুল লাজ ভয় কভু ভুলি না বৈসয়ে কুজন সাথে ॥</w:t>
      </w:r>
    </w:p>
    <w:p>
      <w:pPr>
        <w:spacing w:after="60"/>
        <w:jc w:val="both"/>
      </w:pPr>
      <w:r>
        <w:rPr>
          <w:b w:val="0"/>
          <w:i/>
        </w:rPr>
        <w:t>dhairyyabatī kāryye bicakṣaṇā cāru prabṛtti parama dharama pathe |</w:t>
      </w:r>
      <w:r>
        <w:br/>
      </w:r>
      <w:r>
        <w:rPr>
          <w:b w:val="0"/>
          <w:i/>
        </w:rPr>
        <w:t>atulita kula lāja bhaya kabhu bhuli nā baisaye kujana sāthe ||</w:t>
      </w:r>
    </w:p>
    <w:p>
      <w:pPr>
        <w:spacing w:after="60"/>
        <w:jc w:val="both"/>
      </w:pPr>
      <w:r>
        <w:rPr>
          <w:b w:val="0"/>
          <w:i/>
        </w:rPr>
        <w:t>Word for word:</w:t>
      </w:r>
      <w:r>
        <w:t xml:space="preserve"> dhairyabatī — steadfast; kārye bicakṣaṇā — skilful in work; cāru prabṛtti — of lovely conduct; parama dharama pathe — on the highest path of dharma; atulita kula lāja bhaya — the matchless family shame and fear; kabhu bhuli — ever, forgetting; nā baisaye kujana sāthe — they do not sit with a bad man</w:t>
      </w:r>
    </w:p>
    <w:p>
      <w:pPr>
        <w:spacing w:after="60"/>
        <w:ind w:left="510" w:hanging="510"/>
      </w:pPr>
      <w:r>
        <w:rPr>
          <w:b/>
          <w:i w:val="0"/>
        </w:rPr>
        <w:t>3.6.</w:t>
      </w:r>
      <w:r>
        <w:t xml:space="preserve"> Steadfast, skilful in their work, of lovely conduct — always on the highest path of dharma; mindful of the matchless shame of family and of fear, never, forgetting themselves, do they sit with a bad man.</w:t>
      </w:r>
    </w:p>
    <w:p>
      <w:pPr>
        <w:spacing w:after="60"/>
        <w:ind w:left="567"/>
      </w:pPr>
      <w:r>
        <w:rPr>
          <w:rFonts w:cs="Noto Serif Bengali" w:hAnsi="Noto Serif Bengali"/>
          <w:sz w:val="24"/>
        </w:rPr>
        <w:t>গুরুজন প্রাণসম বাসে সবে শুভ রাশি গুণ গণিতে নারি ।</w:t>
      </w:r>
      <w:r>
        <w:br/>
      </w:r>
      <w:r>
        <w:rPr>
          <w:rFonts w:cs="Noto Serif Bengali" w:hAnsi="Noto Serif Bengali"/>
          <w:sz w:val="24"/>
        </w:rPr>
        <w:t>মোর মনে এই এ সবারে সদা আঁখি মাঝে রাখি যতন করি ॥</w:t>
      </w:r>
    </w:p>
    <w:p>
      <w:pPr>
        <w:spacing w:after="60"/>
        <w:jc w:val="both"/>
      </w:pPr>
      <w:r>
        <w:rPr>
          <w:b w:val="0"/>
          <w:i/>
        </w:rPr>
        <w:t>gurujana prāṇasama bāse sabe śubha rāśi guṇa gaṇite nāri |</w:t>
      </w:r>
      <w:r>
        <w:br/>
      </w:r>
      <w:r>
        <w:rPr>
          <w:b w:val="0"/>
          <w:i/>
        </w:rPr>
        <w:t>mora mane ei e sabāre sadā ām̐khi mājhe rākhi yatana kari ||</w:t>
      </w:r>
    </w:p>
    <w:p>
      <w:pPr>
        <w:spacing w:after="60"/>
        <w:jc w:val="both"/>
      </w:pPr>
      <w:r>
        <w:rPr>
          <w:b w:val="0"/>
          <w:i/>
        </w:rPr>
        <w:t>Word for word:</w:t>
      </w:r>
      <w:r>
        <w:t xml:space="preserve"> gurujana prāṇasama bāse sabe — all love their elders as life; śubha rāśi guṇa gaṇite nāri — their host of good virtues I cannot count; mora mane ei — in my heart this; e sabāre sadā — them all always; ām̐khi mājhe rākhi — to keep in my eyes; yatana kari — with care</w:t>
      </w:r>
    </w:p>
    <w:p>
      <w:pPr>
        <w:spacing w:after="60"/>
        <w:ind w:left="510" w:hanging="510"/>
      </w:pPr>
      <w:r>
        <w:rPr>
          <w:b/>
          <w:i w:val="0"/>
        </w:rPr>
        <w:t>3.7.</w:t>
      </w:r>
      <w:r>
        <w:t xml:space="preserve"> They all love their elders as their life; their auspicious virtues cannot be counted. In my heart there is one thing: always to keep them with care in my eyes.</w:t>
      </w:r>
    </w:p>
    <w:p>
      <w:pPr>
        <w:spacing w:after="60"/>
        <w:ind w:left="567"/>
      </w:pPr>
      <w:r>
        <w:rPr>
          <w:rFonts w:cs="Noto Serif Bengali" w:hAnsi="Noto Serif Bengali"/>
          <w:sz w:val="24"/>
        </w:rPr>
        <w:t>তাহে কহি সহবাসী জানি বাণী মানিবে নিশ্চয় না কহি আনে ।</w:t>
      </w:r>
      <w:r>
        <w:br/>
      </w:r>
      <w:r>
        <w:rPr>
          <w:rFonts w:cs="Noto Serif Bengali" w:hAnsi="Noto Serif Bengali"/>
          <w:sz w:val="24"/>
        </w:rPr>
        <w:t>পরের কলঙ্ক গায় যেই সেই কলঙ্কী এ নরহরি তা জানে ॥</w:t>
      </w:r>
    </w:p>
    <w:p>
      <w:pPr>
        <w:spacing w:after="60"/>
        <w:jc w:val="both"/>
      </w:pPr>
      <w:r>
        <w:rPr>
          <w:b w:val="0"/>
          <w:i/>
        </w:rPr>
        <w:t>tāhe kahi sahabāsī jāni bāṇī mānibe niścaya nā kahi āne |</w:t>
      </w:r>
      <w:r>
        <w:br/>
      </w:r>
      <w:r>
        <w:rPr>
          <w:b w:val="0"/>
          <w:i/>
        </w:rPr>
        <w:t>parera kalaṅka gāya yei sei kalaṅkī e narahari tā jāne ||</w:t>
      </w:r>
    </w:p>
    <w:p>
      <w:pPr>
        <w:spacing w:after="60"/>
        <w:jc w:val="both"/>
      </w:pPr>
      <w:r>
        <w:rPr>
          <w:b w:val="0"/>
          <w:i/>
        </w:rPr>
        <w:t>Word for word:</w:t>
      </w:r>
      <w:r>
        <w:t xml:space="preserve"> tāhe kahi — so I say; sahabāsī jāni — knowing you are neighbours; bāṇī mānibe niścaya — you will surely accept the words; nā kahi āne — I say nothing else; parera kalaṅka gāya yei — whoever sings another's disgrace; sei kalaṅkī — is disgraced; e narahari tā jāne — this Narahari knows</w:t>
      </w:r>
    </w:p>
    <w:p>
      <w:pPr>
        <w:spacing w:after="60"/>
        <w:ind w:left="510" w:hanging="510"/>
      </w:pPr>
      <w:r>
        <w:rPr>
          <w:b/>
          <w:i w:val="0"/>
        </w:rPr>
        <w:t>3.8.</w:t>
      </w:r>
      <w:r>
        <w:t xml:space="preserve"> So I tell you: knowing that you are my neighbours, you will surely accept these words — I say nothing else. Whoever sings of another's disgrace is herself disgraced: this Narahari knows."</w:t>
      </w:r>
      <w:r>
        <w:rPr>
          <w:b w:val="0"/>
          <w:i w:val="0"/>
          <w:vertAlign w:val="superscript"/>
        </w:rPr>
        <w:t>5</w:t>
      </w:r>
    </w:p>
    <w:p>
      <w:pPr>
        <w:spacing w:after="60"/>
        <w:ind w:left="283"/>
      </w:pPr>
      <w:r>
        <w:rPr>
          <w:b/>
          <w:i w:val="0"/>
          <w:sz w:val="18"/>
        </w:rPr>
        <w:t>4.</w:t>
      </w:r>
      <w:r>
        <w:rPr>
          <w:sz w:val="18"/>
        </w:rPr>
        <w:t xml:space="preserve"> Signature — "Narahari". GPT1 — pp. 233–234, no. 171 (scan PDF pp. 492–493); GPT2 — sect. 3.2, no. 171 (catalogue: NG-129). GCC — kirana 11, pada 4 (ed. 1947, pp. 132–133; scan PDF pp. 137–138), "yathārāga". </w:t>
      </w:r>
      <w:r>
        <w:rPr>
          <w:b/>
          <w:i w:val="0"/>
          <w:sz w:val="18"/>
        </w:rPr>
        <w:t>Who speaks.</w:t>
      </w:r>
      <w:r>
        <w:rPr>
          <w:sz w:val="18"/>
        </w:rPr>
        <w:t xml:space="preserve"> The eleventh kirana of GCC is headed "Again in the morning — the love-quarrels and so on of the heavenly women"; its opening is not in GPT: from the sky the heavenly women drink the nectar of Gaura's form as He plays in Shachi's courtyard and argue — some say that the nagaris of Nadia "have gone mad for the Beloved" and will bring disgrace on themselves, others answer that the wives of Vraja did the same (GCC 11.1); a short pada on the heavenly women's rapture (11.2); praise of the love of Nadia's young wives — and then "a heavenly woman arrived and, waving her hand, said angrily to all" (11.3). GCC readings: "nā jāniyā" (3.2), "tem̐i bali" (3.3). B. Nagari-bhava — see the introductory note to the section (chapter 27); this pada answers it.</w:t>
      </w:r>
    </w:p>
    <w:p>
      <w:pPr>
        <w:spacing w:after="60"/>
        <w:ind w:left="283"/>
      </w:pPr>
      <w:r>
        <w:rPr>
          <w:b/>
          <w:i w:val="0"/>
          <w:sz w:val="18"/>
        </w:rPr>
        <w:t>5.</w:t>
      </w:r>
      <w:r>
        <w:rPr>
          <w:sz w:val="18"/>
        </w:rPr>
        <w:t xml:space="preserve"> The defender sets Vraja against Nadia: a love that takes no account of husbands and of talk "is possible only with the young wives of Vraja" (3.4), while the women of Nadia are faithful wives. Gaudiya theology agrees: the parakiya-rasa of the gopis belongs to Vraja (CC, Adi 4), and in Navadvipa the Lord did not accept the worship of women as a nagara (CB, Adi). The pada is therefore by content not nagari-bhava (like nos. 19–20 of chapter 32); in the heavenly women's dispute, however, her words will be mocked (nos. 4–10). "Neighbours" (sahabāsī, 3.8) — those who live with her in the city of the gods.</w:t>
      </w:r>
    </w:p>
    <w:p>
      <w:pPr>
        <w:pStyle w:val="Heading2"/>
      </w:pPr>
      <w:r>
        <w:t>4. Narahari — "bhāla bhāla ihā śikhāte habe nā…" (GPT1 p. 234, no. 172; GCC 11.6)</w:t>
      </w:r>
    </w:p>
    <w:p>
      <w:pPr>
        <w:spacing w:after="60"/>
        <w:jc w:val="both"/>
      </w:pPr>
      <w:r>
        <w:rPr>
          <w:b w:val="0"/>
          <w:i/>
        </w:rPr>
        <w:t>Nagari-bhava (the heavenly women's quarrel). A mocker answers the defender: they need no teaching — as if they did not know: on earth only the wives of Nadia are faithful, and in the city of the gods only she; they themselves, forever singing of others' disgrace, will be disgraced, but will not make her a sharer; how can so clever a woman live among the unchaste? Let her go to Nadia with her dharma and her shame and live among the chaste. Raga "yatharaga". &lt;b&gt;Attribution: probably Chakravarti&lt;/b&gt; — GCC, kirana 11, pada 6.</w:t>
      </w:r>
      <w:r>
        <w:rPr>
          <w:b w:val="0"/>
          <w:i w:val="0"/>
          <w:vertAlign w:val="superscript"/>
        </w:rPr>
        <w:t>6</w:t>
      </w:r>
    </w:p>
    <w:p>
      <w:pPr>
        <w:spacing w:after="60"/>
        <w:ind w:left="567"/>
      </w:pPr>
      <w:r>
        <w:rPr>
          <w:rFonts w:cs="Noto Serif Bengali" w:hAnsi="Noto Serif Bengali"/>
          <w:sz w:val="24"/>
        </w:rPr>
        <w:t>ভাল ভাল ইহা শিখাতে হবে না এ সকল কথা না জানি এ আমি ।</w:t>
      </w:r>
      <w:r>
        <w:br/>
      </w:r>
      <w:r>
        <w:rPr>
          <w:rFonts w:cs="Noto Serif Bengali" w:hAnsi="Noto Serif Bengali"/>
          <w:sz w:val="24"/>
        </w:rPr>
        <w:t>অবনীতে নৈদা নারী পতিব্রতা সুরপুর মাঝে কেবল তুমি ॥</w:t>
      </w:r>
    </w:p>
    <w:p>
      <w:pPr>
        <w:spacing w:after="60"/>
        <w:jc w:val="both"/>
      </w:pPr>
      <w:r>
        <w:rPr>
          <w:b w:val="0"/>
          <w:i/>
        </w:rPr>
        <w:t>bhāla bhāla ihā śikhāte habe nā e sakala kathā nā jāni e āmi |</w:t>
      </w:r>
      <w:r>
        <w:br/>
      </w:r>
      <w:r>
        <w:rPr>
          <w:b w:val="0"/>
          <w:i/>
        </w:rPr>
        <w:t>abanīte naidā nārī patibratā surapura mājhe kebala tumi ||</w:t>
      </w:r>
    </w:p>
    <w:p>
      <w:pPr>
        <w:spacing w:after="60"/>
        <w:jc w:val="both"/>
      </w:pPr>
      <w:r>
        <w:rPr>
          <w:b w:val="0"/>
          <w:i/>
        </w:rPr>
        <w:t>Word for word:</w:t>
      </w:r>
      <w:r>
        <w:t xml:space="preserve"> bhāla bhāla — well, well; ihā śikhāte habe nā — no need to teach this; e sakala kathā nā jāni e āmi — as if I did not know all this; abanīte — on earth; naidā nārī patibratā — the wives of Nadia are faithful; surapura mājhe kebala tumi — in the city of the gods only you</w:t>
      </w:r>
    </w:p>
    <w:p>
      <w:pPr>
        <w:spacing w:after="60"/>
        <w:ind w:left="510" w:hanging="510"/>
      </w:pPr>
      <w:r>
        <w:rPr>
          <w:b/>
          <w:i w:val="0"/>
        </w:rPr>
        <w:t>4.1.</w:t>
      </w:r>
      <w:r>
        <w:t xml:space="preserve"> "Well, well! No need to teach us this — as if I did not know it all! On earth only the wives of Nadia are faithful to their husbands, and in the city of the gods only you!</w:t>
      </w:r>
    </w:p>
    <w:p>
      <w:pPr>
        <w:spacing w:after="60"/>
        <w:ind w:left="567"/>
      </w:pPr>
      <w:r>
        <w:rPr>
          <w:rFonts w:cs="Noto Serif Bengali" w:hAnsi="Noto Serif Bengali"/>
          <w:sz w:val="24"/>
        </w:rPr>
        <w:t>অনুখন পর কলঙ্ক গাইয়া কলঙ্কিনী মোরা সকলে হব ।</w:t>
      </w:r>
      <w:r>
        <w:br/>
      </w:r>
      <w:r>
        <w:rPr>
          <w:rFonts w:cs="Noto Serif Bengali" w:hAnsi="Noto Serif Bengali"/>
          <w:sz w:val="24"/>
        </w:rPr>
        <w:t>ইহা চিন্তা তুমি না করিহ তোমা ইহার ভাগী করিতে না যাব ॥</w:t>
      </w:r>
    </w:p>
    <w:p>
      <w:pPr>
        <w:spacing w:after="60"/>
        <w:jc w:val="both"/>
      </w:pPr>
      <w:r>
        <w:rPr>
          <w:b w:val="0"/>
          <w:i/>
        </w:rPr>
        <w:t>anukhana para kalaṅka gāiyā kalaṅkinī morā sakale haba |</w:t>
      </w:r>
      <w:r>
        <w:br/>
      </w:r>
      <w:r>
        <w:rPr>
          <w:b w:val="0"/>
          <w:i/>
        </w:rPr>
        <w:t>ihā cintā tumi nā kariha tomā ihāra bhāgī karite nā yāba ||</w:t>
      </w:r>
    </w:p>
    <w:p>
      <w:pPr>
        <w:spacing w:after="60"/>
        <w:jc w:val="both"/>
      </w:pPr>
      <w:r>
        <w:rPr>
          <w:b w:val="0"/>
          <w:i/>
        </w:rPr>
        <w:t>Word for word:</w:t>
      </w:r>
      <w:r>
        <w:t xml:space="preserve"> anukhana para kalaṅka gāiyā — ever singing others' disgrace; kalaṅkinī morā sakale haba — we shall all be disgraced; ihā cintā tumi nā kariha — do not you worry about this; tomā ihāra bhāgī karite nā yāba — we shall not make you a sharer in it</w:t>
      </w:r>
    </w:p>
    <w:p>
      <w:pPr>
        <w:spacing w:after="60"/>
        <w:ind w:left="510" w:hanging="510"/>
      </w:pPr>
      <w:r>
        <w:rPr>
          <w:b/>
          <w:i w:val="0"/>
        </w:rPr>
        <w:t>4.2.</w:t>
      </w:r>
      <w:r>
        <w:t xml:space="preserve"> We, ever singing of others' disgrace, shall all be disgraced — do not you worry about that: we shall not make you a sharer in it.</w:t>
      </w:r>
    </w:p>
    <w:p>
      <w:pPr>
        <w:spacing w:after="60"/>
        <w:ind w:left="567"/>
      </w:pPr>
      <w:r>
        <w:rPr>
          <w:rFonts w:cs="Noto Serif Bengali" w:hAnsi="Noto Serif Bengali"/>
          <w:sz w:val="24"/>
        </w:rPr>
        <w:t>তাহে তুমি অতি চতুরা রমণী একা সুরপুরে কিরূপে রবে ।</w:t>
      </w:r>
      <w:r>
        <w:br/>
      </w:r>
      <w:r>
        <w:rPr>
          <w:rFonts w:cs="Noto Serif Bengali" w:hAnsi="Noto Serif Bengali"/>
          <w:sz w:val="24"/>
        </w:rPr>
        <w:t>অসতীর সহ বসতি করিলে অনায়াসে তুমি অসতী হবে ॥</w:t>
      </w:r>
    </w:p>
    <w:p>
      <w:pPr>
        <w:spacing w:after="60"/>
        <w:jc w:val="both"/>
      </w:pPr>
      <w:r>
        <w:rPr>
          <w:b w:val="0"/>
          <w:i/>
        </w:rPr>
        <w:t>tāhe tumi ati caturā ramaṇī ekā surapure kirūpe rabe |</w:t>
      </w:r>
      <w:r>
        <w:br/>
      </w:r>
      <w:r>
        <w:rPr>
          <w:b w:val="0"/>
          <w:i/>
        </w:rPr>
        <w:t>asatīra saha basati karile anāyāse tumi asatī habe ||</w:t>
      </w:r>
    </w:p>
    <w:p>
      <w:pPr>
        <w:spacing w:after="60"/>
        <w:jc w:val="both"/>
      </w:pPr>
      <w:r>
        <w:rPr>
          <w:b w:val="0"/>
          <w:i/>
        </w:rPr>
        <w:t>Word for word:</w:t>
      </w:r>
      <w:r>
        <w:t xml:space="preserve"> tāhe — besides; tumi ati caturā ramaṇī — you, the cleverest woman; ekā surapure kirūpe rabe — how will you live alone in the city of the gods; asatīra saha basati karile — dwelling with the unchaste; anāyāse tumi asatī habe — you will easily become unchaste</w:t>
      </w:r>
    </w:p>
    <w:p>
      <w:pPr>
        <w:spacing w:after="60"/>
        <w:ind w:left="510" w:hanging="510"/>
      </w:pPr>
      <w:r>
        <w:rPr>
          <w:b/>
          <w:i w:val="0"/>
        </w:rPr>
        <w:t>4.3.</w:t>
      </w:r>
      <w:r>
        <w:t xml:space="preserve"> Besides, how will you, the cleverest of women, live alone in the city of the gods? Living with the unchaste, you will easily become unchaste yourself.</w:t>
      </w:r>
    </w:p>
    <w:p>
      <w:pPr>
        <w:spacing w:after="60"/>
        <w:ind w:left="567"/>
      </w:pPr>
      <w:r>
        <w:rPr>
          <w:rFonts w:cs="Noto Serif Bengali" w:hAnsi="Noto Serif Bengali"/>
          <w:sz w:val="24"/>
        </w:rPr>
        <w:t>তাই বলি এই নদীয়ানগরে যাহ নিজ ধর্ম্ম লজ্জাদি লৈয়া ।</w:t>
      </w:r>
      <w:r>
        <w:br/>
      </w:r>
      <w:r>
        <w:rPr>
          <w:rFonts w:cs="Noto Serif Bengali" w:hAnsi="Noto Serif Bengali"/>
          <w:sz w:val="24"/>
        </w:rPr>
        <w:t>নরহরি ইথে সুখী সদা সাবধানে থাক সতী সংহতি হৈয়া ॥</w:t>
      </w:r>
    </w:p>
    <w:p>
      <w:pPr>
        <w:spacing w:after="60"/>
        <w:jc w:val="both"/>
      </w:pPr>
      <w:r>
        <w:rPr>
          <w:b w:val="0"/>
          <w:i/>
        </w:rPr>
        <w:t>tāi bali ei nadīyānagare yāha nija dharmma lajjādi laiyā |</w:t>
      </w:r>
      <w:r>
        <w:br/>
      </w:r>
      <w:r>
        <w:rPr>
          <w:b w:val="0"/>
          <w:i/>
        </w:rPr>
        <w:t>narahari ithe sukhī sadā sābadhāne thāka satī saṃhati haiyā ||</w:t>
      </w:r>
    </w:p>
    <w:p>
      <w:pPr>
        <w:spacing w:after="60"/>
        <w:jc w:val="both"/>
      </w:pPr>
      <w:r>
        <w:rPr>
          <w:b w:val="0"/>
          <w:i/>
        </w:rPr>
        <w:t>Word for word:</w:t>
      </w:r>
      <w:r>
        <w:t xml:space="preserve"> tāi bali — so I say; ei nadīyā-nagare yāha — go to this city of Nadia; nija dharma lajjādi laiyā — taking your dharma, shame and the rest; narahari ithe sukhī — Narahari is glad of it; sadā sābadhāne thāka — be always careful; satī saṃhati haiyā — in the company of the chaste</w:t>
      </w:r>
    </w:p>
    <w:p>
      <w:pPr>
        <w:spacing w:after="60"/>
        <w:ind w:left="510" w:hanging="510"/>
      </w:pPr>
      <w:r>
        <w:rPr>
          <w:b/>
          <w:i w:val="0"/>
        </w:rPr>
        <w:t>4.4.</w:t>
      </w:r>
      <w:r>
        <w:t xml:space="preserve"> So I say: go to this city of Nadia, taking your dharma, your shame and the rest. Narahari is glad of it: be always careful, living among the chaste."</w:t>
      </w:r>
    </w:p>
    <w:p>
      <w:pPr>
        <w:spacing w:after="60"/>
        <w:ind w:left="283"/>
      </w:pPr>
      <w:r>
        <w:rPr>
          <w:b/>
          <w:i w:val="0"/>
          <w:sz w:val="18"/>
        </w:rPr>
        <w:t>6.</w:t>
      </w:r>
      <w:r>
        <w:rPr>
          <w:sz w:val="18"/>
        </w:rPr>
        <w:t xml:space="preserve"> Signature — "Narahari". GPT1 — p. 234, no. 172 (scan PDF p. 493); GPT2 — sect. 3.2, no. 172 (catalogue: NG-363). GCC — kirana 11, pada 6 (ed. 1947, p. 133; scan PDF p. 138); before it, the short pada 11.5 (not in GPT): hearing this, a heavenly woman versed in rasa laughed inwardly with her own group, exchanged signs with them and spoke. 4.1 — GPT1 "nā jāni e āmi", GCC "nā jāniye āmi" (GPT2 "jānie āmi", "I know"): the gibe — "as if I did not know"; 4.2 GCC "ihāra bhāgī kakhana nā karite yāba"; 4.4 GCC "tāhe bali". The tone of the pada is mocking — rendered as in the original. B. Nagari-bhava — see the introductory note to the section (chapter 27).</w:t>
      </w:r>
    </w:p>
    <w:p>
      <w:pPr>
        <w:pStyle w:val="Heading2"/>
      </w:pPr>
      <w:r>
        <w:t>5. Narahari — "hera āisa ogo patibratā saha…" (GPT1 p. 234, no. 173; GCC 11.7)</w:t>
      </w:r>
    </w:p>
    <w:p>
      <w:pPr>
        <w:spacing w:after="60"/>
        <w:jc w:val="both"/>
      </w:pPr>
      <w:r>
        <w:rPr>
          <w:b w:val="0"/>
          <w:i/>
        </w:rPr>
        <w:t>Nagari-bhava (the heavenly women's quarrel). Another calls her friend: why talk with a "faithful wife"? Joy is among equals; not all heavenly women are adroit — as the owl does not see the sun; the secret stories of Nadia's young wives she will not reveal for shame; but our Gora — beautiful, good — speaks to no one with raised face, is always careful on the path of dharma, knows nothing of such things — and such a Lord of Narahari they bewitched with signs from the corners of their eyes. Raga "yatharaga". &lt;b&gt;Attribution: probably Chakravarti&lt;/b&gt; — GCC, kirana 11, pada 7.</w:t>
      </w:r>
      <w:r>
        <w:rPr>
          <w:b w:val="0"/>
          <w:i w:val="0"/>
          <w:vertAlign w:val="superscript"/>
        </w:rPr>
        <w:t>7</w:t>
      </w:r>
    </w:p>
    <w:p>
      <w:pPr>
        <w:spacing w:after="60"/>
        <w:ind w:left="567"/>
      </w:pPr>
      <w:r>
        <w:rPr>
          <w:rFonts w:cs="Noto Serif Bengali" w:hAnsi="Noto Serif Bengali"/>
          <w:sz w:val="24"/>
        </w:rPr>
        <w:t>হের আইস ওগো পতিব্রতা সহ কি লাগি কহিব এ সকল কথা ।</w:t>
      </w:r>
      <w:r>
        <w:br/>
      </w:r>
      <w:r>
        <w:rPr>
          <w:rFonts w:cs="Noto Serif Bengali" w:hAnsi="Noto Serif Bengali"/>
          <w:sz w:val="24"/>
        </w:rPr>
        <w:t>সমানে সমানে সুখ উপজয় অসমান সনে বাড়য়ে ব্যথা ॥</w:t>
      </w:r>
    </w:p>
    <w:p>
      <w:pPr>
        <w:spacing w:after="60"/>
        <w:jc w:val="both"/>
      </w:pPr>
      <w:r>
        <w:rPr>
          <w:b w:val="0"/>
          <w:i/>
        </w:rPr>
        <w:t>hera āisa ogo patibratā saha ki lāgi kahiba e sakala kathā |</w:t>
      </w:r>
      <w:r>
        <w:br/>
      </w:r>
      <w:r>
        <w:rPr>
          <w:b w:val="0"/>
          <w:i/>
        </w:rPr>
        <w:t>samāne samāne sukha upajaya asamāna sane bāṛaye byathā ||</w:t>
      </w:r>
    </w:p>
    <w:p>
      <w:pPr>
        <w:spacing w:after="60"/>
        <w:jc w:val="both"/>
      </w:pPr>
      <w:r>
        <w:rPr>
          <w:b w:val="0"/>
          <w:i/>
        </w:rPr>
        <w:t>Word for word:</w:t>
      </w:r>
      <w:r>
        <w:t xml:space="preserve"> hera āisa ogo — come here, friend; patibratā saha — with a "faithful wife"; ki lāgi kahiba e sakala kathā — why say all this; samāne samāne — among equals; sukha upajaya — joy arises; asamāna sane — with unequals; bāṛaye byathā — pain grows</w:t>
      </w:r>
    </w:p>
    <w:p>
      <w:pPr>
        <w:spacing w:after="60"/>
        <w:ind w:left="510" w:hanging="510"/>
      </w:pPr>
      <w:r>
        <w:rPr>
          <w:b/>
          <w:i w:val="0"/>
        </w:rPr>
        <w:t>5.1.</w:t>
      </w:r>
      <w:r>
        <w:t xml:space="preserve"> "Come here, friend: why say all this to a 'faithful wife'? Among equals joy arises; with unequals pain grows.</w:t>
      </w:r>
    </w:p>
    <w:p>
      <w:pPr>
        <w:spacing w:after="60"/>
        <w:ind w:left="567"/>
      </w:pPr>
      <w:r>
        <w:rPr>
          <w:rFonts w:cs="Noto Serif Bengali" w:hAnsi="Noto Serif Bengali"/>
          <w:sz w:val="24"/>
        </w:rPr>
        <w:t>সুরনারী হৈলে সবে কি সুঘড় ইহা কখন না করিহ মনে ।</w:t>
      </w:r>
      <w:r>
        <w:br/>
      </w:r>
      <w:r>
        <w:rPr>
          <w:rFonts w:cs="Noto Serif Bengali" w:hAnsi="Noto Serif Bengali"/>
          <w:sz w:val="24"/>
        </w:rPr>
        <w:t>ভানুকর যৈছে না হেরে উলুক এরূপ জানিহ অনেক জনে ॥</w:t>
      </w:r>
    </w:p>
    <w:p>
      <w:pPr>
        <w:spacing w:after="60"/>
        <w:jc w:val="both"/>
      </w:pPr>
      <w:r>
        <w:rPr>
          <w:b w:val="0"/>
          <w:i/>
        </w:rPr>
        <w:t>suranārī haile sabe ki sughaṛa ihā kakhana nā kariha mane |</w:t>
      </w:r>
      <w:r>
        <w:br/>
      </w:r>
      <w:r>
        <w:rPr>
          <w:b w:val="0"/>
          <w:i/>
        </w:rPr>
        <w:t>bhānukara yaiche nā here uluka erūpa jāniha aneka jane ||</w:t>
      </w:r>
    </w:p>
    <w:p>
      <w:pPr>
        <w:spacing w:after="60"/>
        <w:jc w:val="both"/>
      </w:pPr>
      <w:r>
        <w:rPr>
          <w:b w:val="0"/>
          <w:i/>
        </w:rPr>
        <w:t>Word for word:</w:t>
      </w:r>
      <w:r>
        <w:t xml:space="preserve"> suranārī haile — being heavenly women; sabe ki sughaṛa — are all adroit; ihā kakhana nā kariha mane — never think so; bhānukara yaiche nā here ulūka — as the owl does not see the sun's rays; erūpa jāniha aneka jane — know many to be so</w:t>
      </w:r>
    </w:p>
    <w:p>
      <w:pPr>
        <w:spacing w:after="60"/>
        <w:ind w:left="510" w:hanging="510"/>
      </w:pPr>
      <w:r>
        <w:rPr>
          <w:b/>
          <w:i w:val="0"/>
        </w:rPr>
        <w:t>5.2.</w:t>
      </w:r>
      <w:r>
        <w:t xml:space="preserve"> Being born heavenly women — are all of us then adroit? Never think so: as the owl does not see the sun — so, know, are many.</w:t>
      </w:r>
    </w:p>
    <w:p>
      <w:pPr>
        <w:spacing w:after="60"/>
        <w:ind w:left="567"/>
      </w:pPr>
      <w:r>
        <w:rPr>
          <w:rFonts w:cs="Noto Serif Bengali" w:hAnsi="Noto Serif Bengali"/>
          <w:sz w:val="24"/>
        </w:rPr>
        <w:t>নদীয়ার যত যুবতী নবীনা প্রবীণা কে সম ভুবন মাঝে ।</w:t>
      </w:r>
      <w:r>
        <w:br/>
      </w:r>
      <w:r>
        <w:rPr>
          <w:rFonts w:cs="Noto Serif Bengali" w:hAnsi="Noto Serif Bengali"/>
          <w:sz w:val="24"/>
        </w:rPr>
        <w:t>তা সবার অতি গুপত কাহিনী বেকত করিতে নারিএ লাজে ॥</w:t>
      </w:r>
    </w:p>
    <w:p>
      <w:pPr>
        <w:spacing w:after="60"/>
        <w:jc w:val="both"/>
      </w:pPr>
      <w:r>
        <w:rPr>
          <w:b w:val="0"/>
          <w:i/>
        </w:rPr>
        <w:t>nadīyāra yata yubatī nabīnā prabīṇā ke sama bhubana mājhe |</w:t>
      </w:r>
      <w:r>
        <w:br/>
      </w:r>
      <w:r>
        <w:rPr>
          <w:b w:val="0"/>
          <w:i/>
        </w:rPr>
        <w:t>tā sabāra ati gupata kāhinī bekata karite nārie lāje ||</w:t>
      </w:r>
    </w:p>
    <w:p>
      <w:pPr>
        <w:spacing w:after="60"/>
        <w:jc w:val="both"/>
      </w:pPr>
      <w:r>
        <w:rPr>
          <w:b w:val="0"/>
          <w:i/>
        </w:rPr>
        <w:t>Word for word:</w:t>
      </w:r>
      <w:r>
        <w:t xml:space="preserve"> nadīyāra yata yubatī — the young wives of Nadia; nabīnā prabīṇā — the young and the experienced; ke sama bhubana mājhe — who equals them in the world; tā sabāra ati gupata kāhinī — their most secret stories; bekata karite nārie lāje — I cannot reveal for shame</w:t>
      </w:r>
    </w:p>
    <w:p>
      <w:pPr>
        <w:spacing w:after="60"/>
        <w:ind w:left="510" w:hanging="510"/>
      </w:pPr>
      <w:r>
        <w:rPr>
          <w:b/>
          <w:i w:val="0"/>
        </w:rPr>
        <w:t>5.3.</w:t>
      </w:r>
      <w:r>
        <w:t xml:space="preserve"> The young wives of Nadia — the young and the experienced — who equals them in the world? Their secret stories I cannot reveal for shame.</w:t>
      </w:r>
    </w:p>
    <w:p>
      <w:pPr>
        <w:spacing w:after="60"/>
        <w:ind w:left="567"/>
      </w:pPr>
      <w:r>
        <w:rPr>
          <w:rFonts w:cs="Noto Serif Bengali" w:hAnsi="Noto Serif Bengali"/>
          <w:sz w:val="24"/>
        </w:rPr>
        <w:t>এই দেখ দেখ আমাদের প্রাণজীবন সুন্দর সুজন গোরা ।</w:t>
      </w:r>
      <w:r>
        <w:br/>
      </w:r>
      <w:r>
        <w:rPr>
          <w:rFonts w:cs="Noto Serif Bengali" w:hAnsi="Noto Serif Bengali"/>
          <w:sz w:val="24"/>
        </w:rPr>
        <w:t>মুখ তুলি কথা না কহে কাহুরে অপরূপ রীতি পরম ভোরা ॥</w:t>
      </w:r>
    </w:p>
    <w:p>
      <w:pPr>
        <w:spacing w:after="60"/>
        <w:jc w:val="both"/>
      </w:pPr>
      <w:r>
        <w:rPr>
          <w:b w:val="0"/>
          <w:i/>
        </w:rPr>
        <w:t>ei dekha dekha āmādera prāṇajībana sundara sujana gorā |</w:t>
      </w:r>
      <w:r>
        <w:br/>
      </w:r>
      <w:r>
        <w:rPr>
          <w:b w:val="0"/>
          <w:i/>
        </w:rPr>
        <w:t>mukha tuli kathā nā kahe kāhure aparūpa rīti parama bhorā ||</w:t>
      </w:r>
    </w:p>
    <w:p>
      <w:pPr>
        <w:spacing w:after="60"/>
        <w:jc w:val="both"/>
      </w:pPr>
      <w:r>
        <w:rPr>
          <w:b w:val="0"/>
          <w:i/>
        </w:rPr>
        <w:t>Word for word:</w:t>
      </w:r>
      <w:r>
        <w:t xml:space="preserve"> ei dekha dekha — look, look here; āmādera prāṇajībana — the life of our life; sundara sujana gorā — beautiful, good Gora; mukha tuli kathā nā kahe kāhure — speaks to no one with raised face; aparūpa rīti — wondrous way; parama bhorā — wholly absorbed</w:t>
      </w:r>
    </w:p>
    <w:p>
      <w:pPr>
        <w:spacing w:after="60"/>
        <w:ind w:left="510" w:hanging="510"/>
      </w:pPr>
      <w:r>
        <w:rPr>
          <w:b/>
          <w:i w:val="0"/>
        </w:rPr>
        <w:t>5.4.</w:t>
      </w:r>
      <w:r>
        <w:t xml:space="preserve"> Look, look here: our Gora, the life of our life, beautiful and good, speaks to no one with raised face; wondrous is His way, He is wholly absorbed within.</w:t>
      </w:r>
    </w:p>
    <w:p>
      <w:pPr>
        <w:spacing w:after="60"/>
        <w:ind w:left="567"/>
      </w:pPr>
      <w:r>
        <w:rPr>
          <w:rFonts w:cs="Noto Serif Bengali" w:hAnsi="Noto Serif Bengali"/>
          <w:sz w:val="24"/>
        </w:rPr>
        <w:t>ধরম-পথেতে সদা সাবধান কি কব এসব কিছু না জানে ।</w:t>
      </w:r>
      <w:r>
        <w:br/>
      </w:r>
      <w:r>
        <w:rPr>
          <w:rFonts w:cs="Noto Serif Bengali" w:hAnsi="Noto Serif Bengali"/>
          <w:sz w:val="24"/>
        </w:rPr>
        <w:t>হেন নরহরিনাথে ভুলাইল ঠারাঠারি করি আঁখির কোণে ॥</w:t>
      </w:r>
    </w:p>
    <w:p>
      <w:pPr>
        <w:spacing w:after="60"/>
        <w:jc w:val="both"/>
      </w:pPr>
      <w:r>
        <w:rPr>
          <w:b w:val="0"/>
          <w:i/>
        </w:rPr>
        <w:t>dharama-pathete sadā sābadhāna ki kaba esaba kichu nā jāne |</w:t>
      </w:r>
      <w:r>
        <w:br/>
      </w:r>
      <w:r>
        <w:rPr>
          <w:b w:val="0"/>
          <w:i/>
        </w:rPr>
        <w:t>hena naraharināthe bhulāila ṭhārāṭhāri kari ām̐khira koṇe ||</w:t>
      </w:r>
    </w:p>
    <w:p>
      <w:pPr>
        <w:spacing w:after="60"/>
        <w:jc w:val="both"/>
      </w:pPr>
      <w:r>
        <w:rPr>
          <w:b w:val="0"/>
          <w:i/>
        </w:rPr>
        <w:t>Word for word:</w:t>
      </w:r>
      <w:r>
        <w:t xml:space="preserve"> dharama-pathete sadā sābadhāna — ever careful on the path of dharma; ki kaba — what shall I say; esaba kichu nā jāne — He knows nothing of this; hena naraharināthe — such a Lord of Narahari; bhulāila — they bewitched; ṭhārāṭhāri kari ām̐khira koṇe — signalling with the corners of their eyes</w:t>
      </w:r>
    </w:p>
    <w:p>
      <w:pPr>
        <w:spacing w:after="60"/>
        <w:ind w:left="510" w:hanging="510"/>
      </w:pPr>
      <w:r>
        <w:rPr>
          <w:b/>
          <w:i w:val="0"/>
        </w:rPr>
        <w:t>5.5.</w:t>
      </w:r>
      <w:r>
        <w:t xml:space="preserve"> Always careful on the path of dharma — what shall I say! — He knows nothing of all this. And such a Lord of Narahari they bewitched, signalling from the corners of their eyes."</w:t>
      </w:r>
      <w:r>
        <w:rPr>
          <w:b w:val="0"/>
          <w:i w:val="0"/>
          <w:vertAlign w:val="superscript"/>
        </w:rPr>
        <w:t>8</w:t>
      </w:r>
    </w:p>
    <w:p>
      <w:pPr>
        <w:spacing w:after="60"/>
        <w:ind w:left="283"/>
      </w:pPr>
      <w:r>
        <w:rPr>
          <w:b/>
          <w:i w:val="0"/>
          <w:sz w:val="18"/>
        </w:rPr>
        <w:t>7.</w:t>
      </w:r>
      <w:r>
        <w:rPr>
          <w:sz w:val="18"/>
        </w:rPr>
        <w:t xml:space="preserve"> Signature — "Narahari" (naraharinātha — "Narahari's Lord"). GPT1 — p. 234, no. 173 (scan PDF p. 493); GPT2 — sect. 3.2, no. 173 (catalogue: NG-130; the catalogue's "paratatratā" is an OCR error for "patibratā"). GCC — kirana 11, pada 7 (ed. 1947, p. 134; scan PDF p. 139), "anyā ca — yathārāga" ("and another"). 5.1 in GCC "ki lāgi kahicha" — "why are you saying all this to a faithful wife". "The owl does not see the sun" (5.2) — a proverb for blindness to the obvious. B. Nagari-bhava — see the introductory note to the section (chapter 27).</w:t>
      </w:r>
    </w:p>
    <w:p>
      <w:pPr>
        <w:spacing w:after="60"/>
        <w:ind w:left="283"/>
      </w:pPr>
      <w:r>
        <w:rPr>
          <w:b/>
          <w:i w:val="0"/>
          <w:sz w:val="18"/>
        </w:rPr>
        <w:t>8.</w:t>
      </w:r>
      <w:r>
        <w:rPr>
          <w:sz w:val="18"/>
        </w:rPr>
        <w:t xml:space="preserve"> The Lord's portrait in 5.4–5.5 is the same as in the hagiographies: He speaks to no one with raised face and is "always careful on the path of dharma" (CB, Adi: in this incarnation the Lord did not look at women and allowed no jesting with them; cf. nos. 19–20 of chapter 32). The words "they bewitched Him" are the speaker's slander of the women of Nadia, rendered as in the original; the tradition's answer — introductory note (chapter 27).</w:t>
      </w:r>
    </w:p>
    <w:p>
      <w:pPr>
        <w:pStyle w:val="Heading2"/>
      </w:pPr>
      <w:r>
        <w:t>6. Narahari — "ki baliba ogo nadīyāra naba…" (GPT1 p. 235, no. 174; GCC 11.8)</w:t>
      </w:r>
    </w:p>
    <w:p>
      <w:pPr>
        <w:spacing w:after="60"/>
        <w:jc w:val="both"/>
      </w:pPr>
      <w:r>
        <w:rPr>
          <w:b w:val="0"/>
          <w:i/>
        </w:rPr>
        <w:t>Nagari-bhava (the heavenly women's quarrel). Another: the young wives of Nadia do not reveal their secrets, are always gracious outwardly, well-behaved before mother-in-law and sister-in-law, yet gain their ends so that no one notices, and secretly try to win the Moon of Nadia; she herself saw how they bewitched Him — and there was no one to restrain the women: Narahari was not with Gauranga. Raga "yatharaga". &lt;b&gt;Attribution: probably Chakravarti&lt;/b&gt; — GCC, kirana 11, pada 8.</w:t>
      </w:r>
      <w:r>
        <w:rPr>
          <w:b w:val="0"/>
          <w:i w:val="0"/>
          <w:vertAlign w:val="superscript"/>
        </w:rPr>
        <w:t>9</w:t>
      </w:r>
    </w:p>
    <w:p>
      <w:pPr>
        <w:spacing w:after="60"/>
        <w:ind w:left="567"/>
      </w:pPr>
      <w:r>
        <w:rPr>
          <w:rFonts w:cs="Noto Serif Bengali" w:hAnsi="Noto Serif Bengali"/>
          <w:sz w:val="24"/>
        </w:rPr>
        <w:t>কি বলিব ওগো নদীয়ার নব-যুবতীগণের যেরূপ রীতি ।</w:t>
      </w:r>
      <w:r>
        <w:br/>
      </w:r>
      <w:r>
        <w:rPr>
          <w:rFonts w:cs="Noto Serif Bengali" w:hAnsi="Noto Serif Bengali"/>
          <w:sz w:val="24"/>
        </w:rPr>
        <w:t>অন্তরের কথা না করে বেকত বাহিরেতে সদা উদার অতি ॥</w:t>
      </w:r>
    </w:p>
    <w:p>
      <w:pPr>
        <w:spacing w:after="60"/>
        <w:jc w:val="both"/>
      </w:pPr>
      <w:r>
        <w:rPr>
          <w:b w:val="0"/>
          <w:i/>
        </w:rPr>
        <w:t>ki baliba ogo nadīyāra naba-yubatīgaṇera yerūpa rīti |</w:t>
      </w:r>
      <w:r>
        <w:br/>
      </w:r>
      <w:r>
        <w:rPr>
          <w:b w:val="0"/>
          <w:i/>
        </w:rPr>
        <w:t>antarera kathā nā kare bekata bāhirete sadā udāra ati ||</w:t>
      </w:r>
    </w:p>
    <w:p>
      <w:pPr>
        <w:spacing w:after="60"/>
        <w:jc w:val="both"/>
      </w:pPr>
      <w:r>
        <w:rPr>
          <w:b w:val="0"/>
          <w:i/>
        </w:rPr>
        <w:t>Word for word:</w:t>
      </w:r>
      <w:r>
        <w:t xml:space="preserve"> ki baliba ogo — what shall I say, friend; nadīyāra naba-yubatīgaṇera yerūpa rīti — the ways of the young wives of Nadia; antarera kathā nā kare bekata — they do not reveal what is within; bāhirete sadā udāra ati — outwardly always most gracious</w:t>
      </w:r>
    </w:p>
    <w:p>
      <w:pPr>
        <w:spacing w:after="60"/>
        <w:ind w:left="510" w:hanging="510"/>
      </w:pPr>
      <w:r>
        <w:rPr>
          <w:b/>
          <w:i w:val="0"/>
        </w:rPr>
        <w:t>6.1.</w:t>
      </w:r>
      <w:r>
        <w:t xml:space="preserve"> "What shall I say, friend, of the ways of the young wives of Nadia! They do not reveal what is within, but outwardly they are always most gracious.</w:t>
      </w:r>
    </w:p>
    <w:p>
      <w:pPr>
        <w:spacing w:after="60"/>
        <w:ind w:left="567"/>
      </w:pPr>
      <w:r>
        <w:rPr>
          <w:rFonts w:cs="Noto Serif Bengali" w:hAnsi="Noto Serif Bengali"/>
          <w:sz w:val="24"/>
        </w:rPr>
        <w:t>শাশুড়ী ননদ তা সবার পাশে থাকয়ে সতত সুজন হৈয়া ।</w:t>
      </w:r>
      <w:r>
        <w:br/>
      </w:r>
      <w:r>
        <w:rPr>
          <w:rFonts w:cs="Noto Serif Bengali" w:hAnsi="Noto Serif Bengali"/>
          <w:sz w:val="24"/>
        </w:rPr>
        <w:t>যে বিষয়ে সবে প্রশংসয়ে তাহা করয়ে অনেক যতন পাইয়া ॥</w:t>
      </w:r>
    </w:p>
    <w:p>
      <w:pPr>
        <w:spacing w:after="60"/>
        <w:jc w:val="both"/>
      </w:pPr>
      <w:r>
        <w:rPr>
          <w:b w:val="0"/>
          <w:i/>
        </w:rPr>
        <w:t>śāśuṛī nanada tā sabāra pāśe thākaye satata sujana haiyā |</w:t>
      </w:r>
      <w:r>
        <w:br/>
      </w:r>
      <w:r>
        <w:rPr>
          <w:b w:val="0"/>
          <w:i/>
        </w:rPr>
        <w:t>ye biṣaye sabe praśaṃsaye tāhā karaye aneka yatana pāiyā ||</w:t>
      </w:r>
    </w:p>
    <w:p>
      <w:pPr>
        <w:spacing w:after="60"/>
        <w:jc w:val="both"/>
      </w:pPr>
      <w:r>
        <w:rPr>
          <w:b w:val="0"/>
          <w:i/>
        </w:rPr>
        <w:t>Word for word:</w:t>
      </w:r>
      <w:r>
        <w:t xml:space="preserve"> śāśuṛī nanada tā sabāra pāśe — before mother-in-law and sister-in-law; thākaye satata sujana haiyā — they always behave well; ye biṣaye sabe praśaṃsaye — whatever everyone praises; tāhā karaye aneka yatana pāiyā — that they do with great care</w:t>
      </w:r>
    </w:p>
    <w:p>
      <w:pPr>
        <w:spacing w:after="60"/>
        <w:ind w:left="510" w:hanging="510"/>
      </w:pPr>
      <w:r>
        <w:rPr>
          <w:b/>
          <w:i w:val="0"/>
        </w:rPr>
        <w:t>6.2.</w:t>
      </w:r>
      <w:r>
        <w:t xml:space="preserve"> Before mother-in-law and sister-in-law they always behave well; whatever everyone praises, that they do with great care.</w:t>
      </w:r>
    </w:p>
    <w:p>
      <w:pPr>
        <w:spacing w:after="60"/>
        <w:ind w:left="567"/>
      </w:pPr>
      <w:r>
        <w:rPr>
          <w:rFonts w:cs="Noto Serif Bengali" w:hAnsi="Noto Serif Bengali"/>
          <w:sz w:val="24"/>
        </w:rPr>
        <w:t>কত কত মতে সাধে নিজ কাজ কেহ কোনদিন লখিতে নারে ।</w:t>
      </w:r>
      <w:r>
        <w:br/>
      </w:r>
      <w:r>
        <w:rPr>
          <w:rFonts w:cs="Noto Serif Bengali" w:hAnsi="Noto Serif Bengali"/>
          <w:sz w:val="24"/>
        </w:rPr>
        <w:t>নদীয়ার চাঁদে অধীন করিতে অধিক গুপত হইয়া ফিরে ॥</w:t>
      </w:r>
    </w:p>
    <w:p>
      <w:pPr>
        <w:spacing w:after="60"/>
        <w:jc w:val="both"/>
      </w:pPr>
      <w:r>
        <w:rPr>
          <w:b w:val="0"/>
          <w:i/>
        </w:rPr>
        <w:t>kata kata mate sādhe nija kāja keha konadina lakhite nāre |</w:t>
      </w:r>
      <w:r>
        <w:br/>
      </w:r>
      <w:r>
        <w:rPr>
          <w:b w:val="0"/>
          <w:i/>
        </w:rPr>
        <w:t>nadīyāra cām̐de adhīna karite adhika gupata haiyā phire ||</w:t>
      </w:r>
    </w:p>
    <w:p>
      <w:pPr>
        <w:spacing w:after="60"/>
        <w:jc w:val="both"/>
      </w:pPr>
      <w:r>
        <w:rPr>
          <w:b w:val="0"/>
          <w:i/>
        </w:rPr>
        <w:t>Word for word:</w:t>
      </w:r>
      <w:r>
        <w:t xml:space="preserve"> kata kata mate — in many ways; sādhe nija kāja — they gain their ends; keha kona dina lakhite nāre — no one can ever notice; nadīyāra cām̐de adhīna karite — to win the Moon of Nadia; adhika gupata haiyā phire — they go about most secretly</w:t>
      </w:r>
    </w:p>
    <w:p>
      <w:pPr>
        <w:spacing w:after="60"/>
        <w:ind w:left="510" w:hanging="510"/>
      </w:pPr>
      <w:r>
        <w:rPr>
          <w:b/>
          <w:i w:val="0"/>
        </w:rPr>
        <w:t>6.3.</w:t>
      </w:r>
      <w:r>
        <w:t xml:space="preserve"> In many ways they gain their ends — no one can ever notice; to win the Moon of Nadia they go about most secretly.</w:t>
      </w:r>
    </w:p>
    <w:p>
      <w:pPr>
        <w:spacing w:after="60"/>
        <w:ind w:left="567"/>
      </w:pPr>
      <w:r>
        <w:rPr>
          <w:rFonts w:cs="Noto Serif Bengali" w:hAnsi="Noto Serif Bengali"/>
          <w:sz w:val="24"/>
        </w:rPr>
        <w:t>আপনার আঁখে দেখিনু সেদিন কত ভঙ্গী করি মোহিত কৈল ।</w:t>
      </w:r>
      <w:r>
        <w:br/>
      </w:r>
      <w:r>
        <w:rPr>
          <w:rFonts w:cs="Noto Serif Bengali" w:hAnsi="Noto Serif Bengali"/>
          <w:sz w:val="24"/>
        </w:rPr>
        <w:t>কেবা নিবারিবে নারীগণে নরহরি গৌরাঙ্গের সঙ্গে না ছিল ॥</w:t>
      </w:r>
    </w:p>
    <w:p>
      <w:pPr>
        <w:spacing w:after="60"/>
        <w:jc w:val="both"/>
      </w:pPr>
      <w:r>
        <w:rPr>
          <w:b w:val="0"/>
          <w:i/>
        </w:rPr>
        <w:t>āpanāra ām̐khe dekhinu sedina kata bhaṅgī kari mohita kaila |</w:t>
      </w:r>
      <w:r>
        <w:br/>
      </w:r>
      <w:r>
        <w:rPr>
          <w:b w:val="0"/>
          <w:i/>
        </w:rPr>
        <w:t>kebā nibāribe nārīgaṇe narahari gaurāṅgera saṅge nā chila ||</w:t>
      </w:r>
    </w:p>
    <w:p>
      <w:pPr>
        <w:spacing w:after="60"/>
        <w:jc w:val="both"/>
      </w:pPr>
      <w:r>
        <w:rPr>
          <w:b w:val="0"/>
          <w:i/>
        </w:rPr>
        <w:t>Word for word:</w:t>
      </w:r>
      <w:r>
        <w:t xml:space="preserve"> āpanāra ām̐khe dekhinu sedina — with my own eyes I saw that day; kata bhaṅgī kari — with so many graceful poses; mohita kaila — they bewitched; kebā nibāribe nārīgaṇe — who would restrain the women; narahari gaurāṅgera saṅge nā chila — Narahari was not with Gauranga</w:t>
      </w:r>
    </w:p>
    <w:p>
      <w:pPr>
        <w:spacing w:after="60"/>
        <w:ind w:left="510" w:hanging="510"/>
      </w:pPr>
      <w:r>
        <w:rPr>
          <w:b/>
          <w:i w:val="0"/>
        </w:rPr>
        <w:t>6.4.</w:t>
      </w:r>
      <w:r>
        <w:t xml:space="preserve"> With my own eyes I saw that day how, with so many graceful poses, they bewitched [Him]. Who would restrain the women? Narahari was not with Gauranga."</w:t>
      </w:r>
    </w:p>
    <w:p>
      <w:pPr>
        <w:spacing w:after="60"/>
        <w:ind w:left="283"/>
      </w:pPr>
      <w:r>
        <w:rPr>
          <w:b/>
          <w:i w:val="0"/>
          <w:sz w:val="18"/>
        </w:rPr>
        <w:t>9.</w:t>
      </w:r>
      <w:r>
        <w:rPr>
          <w:sz w:val="18"/>
        </w:rPr>
        <w:t xml:space="preserve"> Signature — "Narahari", merged with the speech (6.4). GPT1 — p. 235, no. 174 (scan PDF p. 494); GPT2 — sect. 3.2, no. 174 (catalogue: NG-131). GCC — kirana 11, pada 8 (ed. 1947, p. 134; scan PDF p. 139), "anyā ca — yathārāga". "Narahari was not with Gauranga": in GCC the poet usually accompanies the Lord and leads Him away from what is improper (GCC 11.11, 11.14 — see notes 18 and 19); here the speaker seems to explain why this time "there was no one to restrain the women". As in no. 5, the words about "bewitching" are the speaker's surmise; in the following padas (nos. 7–8) the mockers themselves describe how the Lord turns away and leaves. B. Nagari-bhava — see the introductory note to the section (chapter 27).</w:t>
      </w:r>
    </w:p>
    <w:p>
      <w:pPr>
        <w:pStyle w:val="Heading2"/>
      </w:pPr>
      <w:r>
        <w:t>7. Narahari — "nadīyāte kata kata e kautuka…" (GPT1 p. 235, no. 175; GCC 11.9)</w:t>
      </w:r>
    </w:p>
    <w:p>
      <w:pPr>
        <w:spacing w:after="60"/>
        <w:jc w:val="both"/>
      </w:pPr>
      <w:r>
        <w:rPr>
          <w:b w:val="0"/>
          <w:i/>
        </w:rPr>
        <w:t>Nagari-bhava (the heavenly women's quarrel). The next one confirms it mockingly: she knows well how "faithful" these young chaste ones are: the other day, standing under a young kadamba, she saw Gora walking alone in the late afternoon toward Murari Gupta's quarter; the "faithful wives" were coming along with a fearsome mother-in-law and sister-in-law — and yet, finding Gorachand on a near path, they contrived to stand in His way, signalled to Him and did not keep the end of the sari over the breast; and Narahari's Lord, lowering His face in shame, stepped aside. Raga "yatharaga". &lt;b&gt;Attribution: probably Chakravarti&lt;/b&gt; — GCC, kirana 11, pada 9.</w:t>
      </w:r>
      <w:r>
        <w:rPr>
          <w:b w:val="0"/>
          <w:i w:val="0"/>
          <w:vertAlign w:val="superscript"/>
        </w:rPr>
        <w:t>10</w:t>
      </w:r>
    </w:p>
    <w:p>
      <w:pPr>
        <w:spacing w:after="60"/>
        <w:ind w:left="567"/>
      </w:pPr>
      <w:r>
        <w:rPr>
          <w:rFonts w:cs="Noto Serif Bengali" w:hAnsi="Noto Serif Bengali"/>
          <w:sz w:val="24"/>
        </w:rPr>
        <w:t>নদীয়াতে কত কত এ কৌতুক তাহে তাহা কত কহিবে তুমি ।</w:t>
      </w:r>
      <w:r>
        <w:br/>
      </w:r>
      <w:r>
        <w:rPr>
          <w:rFonts w:cs="Noto Serif Bengali" w:hAnsi="Noto Serif Bengali"/>
          <w:sz w:val="24"/>
        </w:rPr>
        <w:t>যেরূপ এ যত যুবতী সতী সুপতিব্রতা তাহা জানিএ আমি ॥</w:t>
      </w:r>
    </w:p>
    <w:p>
      <w:pPr>
        <w:spacing w:after="60"/>
        <w:jc w:val="both"/>
      </w:pPr>
      <w:r>
        <w:rPr>
          <w:b w:val="0"/>
          <w:i/>
        </w:rPr>
        <w:t>nadīyāte kata kata e kautuka tāhe tāhā kata kahibe tumi |</w:t>
      </w:r>
      <w:r>
        <w:br/>
      </w:r>
      <w:r>
        <w:rPr>
          <w:b w:val="0"/>
          <w:i/>
        </w:rPr>
        <w:t>yerūpa e yata yubatī satī supatibratā tāhā jānie āmi ||</w:t>
      </w:r>
    </w:p>
    <w:p>
      <w:pPr>
        <w:spacing w:after="60"/>
        <w:jc w:val="both"/>
      </w:pPr>
      <w:r>
        <w:rPr>
          <w:b w:val="0"/>
          <w:i/>
        </w:rPr>
        <w:t>Word for word:</w:t>
      </w:r>
      <w:r>
        <w:t xml:space="preserve"> nadīyāte kata kata e kautuka — how many such pranks in Nadia; tāhe tāhā kata kahibe tumi — how many will you tell; yerūpa e yata yubatī satī supatibratā — how faithful all these young chaste ones are; tāhā jānie āmi — that I know</w:t>
      </w:r>
    </w:p>
    <w:p>
      <w:pPr>
        <w:spacing w:after="60"/>
        <w:ind w:left="510" w:hanging="510"/>
      </w:pPr>
      <w:r>
        <w:rPr>
          <w:b/>
          <w:i w:val="0"/>
        </w:rPr>
        <w:t>7.1.</w:t>
      </w:r>
      <w:r>
        <w:t xml:space="preserve"> "How many such pranks there are in Nadia — how many will you tell! And how 'faithful to their husbands' all these young chaste ones are — that I know.</w:t>
      </w:r>
    </w:p>
    <w:p>
      <w:pPr>
        <w:spacing w:after="60"/>
        <w:ind w:left="567"/>
      </w:pPr>
      <w:r>
        <w:rPr>
          <w:rFonts w:cs="Noto Serif Bengali" w:hAnsi="Noto Serif Bengali"/>
          <w:sz w:val="24"/>
        </w:rPr>
        <w:t>সে দিবস নিজ আঁখে নিরখিনু রহিয়া নবীন কদম্বতলে ।</w:t>
      </w:r>
      <w:r>
        <w:br/>
      </w:r>
      <w:r>
        <w:rPr>
          <w:rFonts w:cs="Noto Serif Bengali" w:hAnsi="Noto Serif Bengali"/>
          <w:sz w:val="24"/>
        </w:rPr>
        <w:t>মুরারিগুপ্তের পাড়াপানে গোরা একা চলি যায় বিকাল বেলে ॥</w:t>
      </w:r>
    </w:p>
    <w:p>
      <w:pPr>
        <w:spacing w:after="60"/>
        <w:jc w:val="both"/>
      </w:pPr>
      <w:r>
        <w:rPr>
          <w:b w:val="0"/>
          <w:i/>
        </w:rPr>
        <w:t>se dibasa nija ām̐khe nirakhinu rahiyā nabīna kadambatale |</w:t>
      </w:r>
      <w:r>
        <w:br/>
      </w:r>
      <w:r>
        <w:rPr>
          <w:b w:val="0"/>
          <w:i/>
        </w:rPr>
        <w:t>murāriguptera pāṛāpāne gorā ekā cali yāya bikāla bele ||</w:t>
      </w:r>
    </w:p>
    <w:p>
      <w:pPr>
        <w:spacing w:after="60"/>
        <w:jc w:val="both"/>
      </w:pPr>
      <w:r>
        <w:rPr>
          <w:b w:val="0"/>
          <w:i/>
        </w:rPr>
        <w:t>Word for word:</w:t>
      </w:r>
      <w:r>
        <w:t xml:space="preserve"> se dibasa — that day; nija ām̐khe nirakhinu — I saw with my own eyes; rahiyā nabīna kadamba-tale — standing under a young kadamba; murāri-guptera pāṛā-pāne — toward Murari Gupta's quarter; gorā ekā cali yāya — Gora goes alone; bikāla bele — in the late afternoon</w:t>
      </w:r>
    </w:p>
    <w:p>
      <w:pPr>
        <w:spacing w:after="60"/>
        <w:ind w:left="510" w:hanging="510"/>
      </w:pPr>
      <w:r>
        <w:rPr>
          <w:b/>
          <w:i w:val="0"/>
        </w:rPr>
        <w:t>7.2.</w:t>
      </w:r>
      <w:r>
        <w:t xml:space="preserve"> That day I saw with my own eyes, standing under a young kadamba: Gora was walking alone in the late afternoon toward Murari Gupta's quarter.</w:t>
      </w:r>
    </w:p>
    <w:p>
      <w:pPr>
        <w:spacing w:after="60"/>
        <w:ind w:left="567"/>
      </w:pPr>
      <w:r>
        <w:rPr>
          <w:rFonts w:cs="Noto Serif Bengali" w:hAnsi="Noto Serif Bengali"/>
          <w:sz w:val="24"/>
        </w:rPr>
        <w:t>সে সময় পতিব্রতাগণ আসে বিষম শাশুড়ী ননদ সাথে ।</w:t>
      </w:r>
      <w:r>
        <w:br/>
      </w:r>
      <w:r>
        <w:rPr>
          <w:rFonts w:cs="Noto Serif Bengali" w:hAnsi="Noto Serif Bengali"/>
          <w:sz w:val="24"/>
        </w:rPr>
        <w:t>তবু সে দাঁড়ায় ভঙ্গী করি ছলে গোরাচাঁদে পাঞা নিকট পথে ॥</w:t>
      </w:r>
    </w:p>
    <w:p>
      <w:pPr>
        <w:spacing w:after="60"/>
        <w:jc w:val="both"/>
      </w:pPr>
      <w:r>
        <w:rPr>
          <w:b w:val="0"/>
          <w:i/>
        </w:rPr>
        <w:t>se samaya patibratāgaṇa āse biṣama śāśuṛī nanada sāthe |</w:t>
      </w:r>
      <w:r>
        <w:br/>
      </w:r>
      <w:r>
        <w:rPr>
          <w:b w:val="0"/>
          <w:i/>
        </w:rPr>
        <w:t>tabu se dām̐ṛāya bhaṅgī kari chale gorācām̐de pāñā nikaṭa pathe ||</w:t>
      </w:r>
    </w:p>
    <w:p>
      <w:pPr>
        <w:spacing w:after="60"/>
        <w:jc w:val="both"/>
      </w:pPr>
      <w:r>
        <w:rPr>
          <w:b w:val="0"/>
          <w:i/>
        </w:rPr>
        <w:t>Word for word:</w:t>
      </w:r>
      <w:r>
        <w:t xml:space="preserve"> se samaya — at that hour; patibratāgaṇa āse — the "faithful wives" come; biṣama śāśuṛī nanada sāthe — with a fearsome mother-in-law and sister-in-law; tabu se dām̐ṛāya — still they stand; bhaṅgī kari chale — swaying, on a pretext; gorācām̐de pāñā nikaṭa pathe — finding Gorachand on a near path</w:t>
      </w:r>
    </w:p>
    <w:p>
      <w:pPr>
        <w:spacing w:after="60"/>
        <w:ind w:left="510" w:hanging="510"/>
      </w:pPr>
      <w:r>
        <w:rPr>
          <w:b/>
          <w:i w:val="0"/>
        </w:rPr>
        <w:t>7.3.</w:t>
      </w:r>
      <w:r>
        <w:t xml:space="preserve"> At that hour the 'faithful wives' were coming with a fearsome mother-in-law and sister-in-law — and still, finding Gorachand on a near path, they stood there on a pretext, swaying their bodies.</w:t>
      </w:r>
    </w:p>
    <w:p>
      <w:pPr>
        <w:spacing w:after="60"/>
        <w:ind w:left="567"/>
      </w:pPr>
      <w:r>
        <w:rPr>
          <w:rFonts w:cs="Noto Serif Bengali" w:hAnsi="Noto Serif Bengali"/>
          <w:sz w:val="24"/>
        </w:rPr>
        <w:t>ঠারি বারে বারে তারে ভুলাইয়া আধ পটাঞ্চল না রাখি উরে ।</w:t>
      </w:r>
      <w:r>
        <w:br/>
      </w:r>
      <w:r>
        <w:rPr>
          <w:rFonts w:cs="Noto Serif Bengali" w:hAnsi="Noto Serif Bengali"/>
          <w:sz w:val="24"/>
        </w:rPr>
        <w:t>নরহরিনাথ লাজে অধোমুখ একভিত হৈয়া রহয়ে দূরে ॥</w:t>
      </w:r>
    </w:p>
    <w:p>
      <w:pPr>
        <w:spacing w:after="60"/>
        <w:jc w:val="both"/>
      </w:pPr>
      <w:r>
        <w:rPr>
          <w:b w:val="0"/>
          <w:i/>
        </w:rPr>
        <w:t>ṭhāri bāre bāre tāre bhulāiyā ādha paṭāñcala nā rākhi ure |</w:t>
      </w:r>
      <w:r>
        <w:br/>
      </w:r>
      <w:r>
        <w:rPr>
          <w:b w:val="0"/>
          <w:i/>
        </w:rPr>
        <w:t>naraharinātha lāje adhomukha ekabhita haiyā rahaye dūre ||</w:t>
      </w:r>
    </w:p>
    <w:p>
      <w:pPr>
        <w:spacing w:after="60"/>
        <w:jc w:val="both"/>
      </w:pPr>
      <w:r>
        <w:rPr>
          <w:b w:val="0"/>
          <w:i/>
        </w:rPr>
        <w:t>Word for word:</w:t>
      </w:r>
      <w:r>
        <w:t xml:space="preserve"> ṭhāri bāre bāre — signalling again and again; tāre bhulāiyā — beguiling Him; ādha paṭāñcala nā rākhi ure — not keeping even half the sari's end on the breast; naraharinātha — Narahari's Lord; lāje adhomukha — face lowered in shame; ekabhita haiyā — stepping aside; rahaye dūre — stays far off</w:t>
      </w:r>
    </w:p>
    <w:p>
      <w:pPr>
        <w:spacing w:after="60"/>
        <w:ind w:left="510" w:hanging="510"/>
      </w:pPr>
      <w:r>
        <w:rPr>
          <w:b/>
          <w:i w:val="0"/>
        </w:rPr>
        <w:t>7.4.</w:t>
      </w:r>
      <w:r>
        <w:t xml:space="preserve"> Signalling to Him again and again, luring Him, not keeping even half the end of the sari over the breast… And Narahari's Lord, lowering His face in shame, stepped aside and stood far off."</w:t>
      </w:r>
      <w:r>
        <w:rPr>
          <w:b w:val="0"/>
          <w:i w:val="0"/>
          <w:vertAlign w:val="superscript"/>
        </w:rPr>
        <w:t>11</w:t>
      </w:r>
    </w:p>
    <w:p>
      <w:pPr>
        <w:spacing w:after="60"/>
        <w:ind w:left="283"/>
      </w:pPr>
      <w:r>
        <w:rPr>
          <w:b/>
          <w:i w:val="0"/>
          <w:sz w:val="18"/>
        </w:rPr>
        <w:t>10.</w:t>
      </w:r>
      <w:r>
        <w:rPr>
          <w:sz w:val="18"/>
        </w:rPr>
        <w:t xml:space="preserve"> Signature — "Narahari" (naraharinātha). GPT1 — p. 235, no. 175 (scan PDF p. 494); GPT2 — sect. 3.2, no. 175 (catalogue: NG-364). GCC — kirana 11, pada 9 (ed. 1947, pp. 134–135; scan PDF pp. 139–140), "anyā ca — yathārāga". GCC readings: "jāniye āmi" (7.1), "murārī-guptera" (7.2), "pāyā" (7.3), "lubhāiye" (7.4, "luring"; GPT1 "bhulāiyā", "beguiling"), "eka bhita hayā". Murari Gupta's quarter (pāṛā) — Murari's house in Navadvipa, which the Lord visited (CB, Madhya; cf. chapter 31, no. 3). B. Nagari-bhava — see the introductory note to the section (chapter 27).</w:t>
      </w:r>
    </w:p>
    <w:p>
      <w:pPr>
        <w:spacing w:after="60"/>
        <w:ind w:left="283"/>
      </w:pPr>
      <w:r>
        <w:rPr>
          <w:b/>
          <w:i w:val="0"/>
          <w:sz w:val="18"/>
        </w:rPr>
        <w:t>11.</w:t>
      </w:r>
      <w:r>
        <w:rPr>
          <w:sz w:val="18"/>
        </w:rPr>
        <w:t xml:space="preserve"> 7.3–7.4 — an open motif of enticement; rendered exactly, without softening. The Lord's response, described by the mocker herself — He lowers His face in shame and moves away (7.4) — is the same as in the hagiographies: in Navadvipa the Lord did not look at women and avoided their company (CB, Adi). The speaker's words about "faithful wives" are mockery; the tradition accepts neither this slander nor the worship of Gaura as a nagara (introductory note, chapter 27).</w:t>
      </w:r>
    </w:p>
    <w:p>
      <w:pPr>
        <w:pStyle w:val="Heading2"/>
      </w:pPr>
      <w:r>
        <w:t>8. Narahari — "ki kahiba ogo e sakala kathā…" (GPT1 p. 235, no. 176; GCC 11.10)</w:t>
      </w:r>
    </w:p>
    <w:p>
      <w:pPr>
        <w:spacing w:after="60"/>
        <w:jc w:val="both"/>
      </w:pPr>
      <w:r>
        <w:rPr>
          <w:b w:val="0"/>
          <w:i/>
        </w:rPr>
        <w:t>Nagari-bhava (the heavenly women's quarrel). Another: it is shameful even to speak of it — the beautiful Moon of Nadia ever trembles before young women; once Gora walked alone with an elephant's gait, looking at no one — and the "faithful wives" stood on His path and shot unseen sharp arrows from the corners of their eyes; one, holding a pomegranate, said: "To whom shall I give this wondrous fruit?", another: "He whose body is like new gold will take it Himself, unasked"; Narahari's Lord, holding His composure, finished His errand in shame and quickly went home. Raga "yatharaga". &lt;b&gt;Attribution: probably Chakravarti&lt;/b&gt; — GCC, kirana 11, pada 10.</w:t>
      </w:r>
      <w:r>
        <w:rPr>
          <w:b w:val="0"/>
          <w:i w:val="0"/>
          <w:vertAlign w:val="superscript"/>
        </w:rPr>
        <w:t>12</w:t>
      </w:r>
    </w:p>
    <w:p>
      <w:pPr>
        <w:spacing w:after="60"/>
        <w:ind w:left="567"/>
      </w:pPr>
      <w:r>
        <w:rPr>
          <w:rFonts w:cs="Noto Serif Bengali" w:hAnsi="Noto Serif Bengali"/>
          <w:sz w:val="24"/>
        </w:rPr>
        <w:t>কি কহিব ওগো এ সকল কথা কহিতে অধিক সঙ্কোচ বাসি ।</w:t>
      </w:r>
      <w:r>
        <w:br/>
      </w:r>
      <w:r>
        <w:rPr>
          <w:rFonts w:cs="Noto Serif Bengali" w:hAnsi="Noto Serif Bengali"/>
          <w:sz w:val="24"/>
        </w:rPr>
        <w:t>যুবতীর ভয়ে কাঁপয়ে সতত সুজন সুন্দর নৈদার শশী ॥</w:t>
      </w:r>
    </w:p>
    <w:p>
      <w:pPr>
        <w:spacing w:after="60"/>
        <w:jc w:val="both"/>
      </w:pPr>
      <w:r>
        <w:rPr>
          <w:b w:val="0"/>
          <w:i/>
        </w:rPr>
        <w:t>ki kahiba ogo e sakala kathā kahite adhika saṅkoca bāsi |</w:t>
      </w:r>
      <w:r>
        <w:br/>
      </w:r>
      <w:r>
        <w:rPr>
          <w:b w:val="0"/>
          <w:i/>
        </w:rPr>
        <w:t>yubatīra bhaye kām̐paye satata sujana sundara naidāra śaśī ||</w:t>
      </w:r>
    </w:p>
    <w:p>
      <w:pPr>
        <w:spacing w:after="60"/>
        <w:jc w:val="both"/>
      </w:pPr>
      <w:r>
        <w:rPr>
          <w:b w:val="0"/>
          <w:i/>
        </w:rPr>
        <w:t>Word for word:</w:t>
      </w:r>
      <w:r>
        <w:t xml:space="preserve"> ki kahiba ogo — what shall I say, friend; e sakala kathā kahite — to speak of these things; adhika saṅkoca bāsi — I feel great shame; yubatīra bhaye — for fear of young women; kām̐paye satata — ever trembles; sujana sundara — good and beautiful; naidāra śaśī — the Moon of Nadia</w:t>
      </w:r>
    </w:p>
    <w:p>
      <w:pPr>
        <w:spacing w:after="60"/>
        <w:ind w:left="510" w:hanging="510"/>
      </w:pPr>
      <w:r>
        <w:rPr>
          <w:b/>
          <w:i w:val="0"/>
        </w:rPr>
        <w:t>8.1.</w:t>
      </w:r>
      <w:r>
        <w:t xml:space="preserve"> "What shall I say, friend: it is most shameful even to speak of these things. Before young women the good and beautiful Moon of Nadia ever trembles.</w:t>
      </w:r>
    </w:p>
    <w:p>
      <w:pPr>
        <w:spacing w:after="60"/>
        <w:ind w:left="567"/>
      </w:pPr>
      <w:r>
        <w:rPr>
          <w:rFonts w:cs="Noto Serif Bengali" w:hAnsi="Noto Serif Bengali"/>
          <w:sz w:val="24"/>
        </w:rPr>
        <w:t>না জানি সে দিন কিবা কাজে একা চলিলা কুঞ্জর-গমনে গোরা ।</w:t>
      </w:r>
      <w:r>
        <w:br/>
      </w:r>
      <w:r>
        <w:rPr>
          <w:rFonts w:cs="Noto Serif Bengali" w:hAnsi="Noto Serif Bengali"/>
          <w:sz w:val="24"/>
        </w:rPr>
        <w:t>কারুপানে নাহি নিরখে বারেক অতিশয় মৃদু পরম ভোরা ॥</w:t>
      </w:r>
    </w:p>
    <w:p>
      <w:pPr>
        <w:spacing w:after="60"/>
        <w:jc w:val="both"/>
      </w:pPr>
      <w:r>
        <w:rPr>
          <w:b w:val="0"/>
          <w:i/>
        </w:rPr>
        <w:t>nā jāni se dina kibā kāje ekā calilā kuñjara-gamane gorā |</w:t>
      </w:r>
      <w:r>
        <w:br/>
      </w:r>
      <w:r>
        <w:rPr>
          <w:b w:val="0"/>
          <w:i/>
        </w:rPr>
        <w:t>kārupāne nāhi nirakhe bāreka atiśaya mṛdu parama bhorā ||</w:t>
      </w:r>
    </w:p>
    <w:p>
      <w:pPr>
        <w:spacing w:after="60"/>
        <w:jc w:val="both"/>
      </w:pPr>
      <w:r>
        <w:rPr>
          <w:b w:val="0"/>
          <w:i/>
        </w:rPr>
        <w:t>Word for word:</w:t>
      </w:r>
      <w:r>
        <w:t xml:space="preserve"> nā jāni — I do not know; se dina kibā kāje — on what errand that day; ekā calilā kuñjara-gamane gorā — Gora went alone with an elephant's gait; kāru-pāne nāhi nirakhe bāreka — did not look at anyone even once; atiśaya mṛdu — most gentle; parama bhorā — wholly absorbed</w:t>
      </w:r>
    </w:p>
    <w:p>
      <w:pPr>
        <w:spacing w:after="60"/>
        <w:ind w:left="510" w:hanging="510"/>
      </w:pPr>
      <w:r>
        <w:rPr>
          <w:b/>
          <w:i w:val="0"/>
        </w:rPr>
        <w:t>8.2.</w:t>
      </w:r>
      <w:r>
        <w:t xml:space="preserve"> I do not know on what errand that day Gora went alone with an elephant's gait; He did not look at anyone even once — most gentle, wholly absorbed within.</w:t>
      </w:r>
    </w:p>
    <w:p>
      <w:pPr>
        <w:spacing w:after="60"/>
        <w:ind w:left="567"/>
      </w:pPr>
      <w:r>
        <w:rPr>
          <w:rFonts w:cs="Noto Serif Bengali" w:hAnsi="Noto Serif Bengali"/>
          <w:sz w:val="24"/>
        </w:rPr>
        <w:t>সেই পথে পতিব্রতা নারীগণে রহিয়া চাহয়ে গৌরাঙ্গপানে ।</w:t>
      </w:r>
      <w:r>
        <w:br/>
      </w:r>
      <w:r>
        <w:rPr>
          <w:rFonts w:cs="Noto Serif Bengali" w:hAnsi="Noto Serif Bengali"/>
          <w:sz w:val="24"/>
        </w:rPr>
        <w:t>অলখিত খরতর শর পুনঃ হানয়ে চঞ্চল নয়ন-কোণে ॥</w:t>
      </w:r>
    </w:p>
    <w:p>
      <w:pPr>
        <w:spacing w:after="60"/>
        <w:jc w:val="both"/>
      </w:pPr>
      <w:r>
        <w:rPr>
          <w:b w:val="0"/>
          <w:i/>
        </w:rPr>
        <w:t>sei pathe patibratā nārīgaṇe rahiyā cāhaye gaurāṅgapāne |</w:t>
      </w:r>
      <w:r>
        <w:br/>
      </w:r>
      <w:r>
        <w:rPr>
          <w:b w:val="0"/>
          <w:i/>
        </w:rPr>
        <w:t>alakhita kharatara śara punaḥ hānaye cañcala nayana-koṇe ||</w:t>
      </w:r>
    </w:p>
    <w:p>
      <w:pPr>
        <w:spacing w:after="60"/>
        <w:jc w:val="both"/>
      </w:pPr>
      <w:r>
        <w:rPr>
          <w:b w:val="0"/>
          <w:i/>
        </w:rPr>
        <w:t>Word for word:</w:t>
      </w:r>
      <w:r>
        <w:t xml:space="preserve"> sei pathe — on that road; patibratā nārīgaṇe — the "faithful wives"; rahiyā cāhaye gaurāṅga-pāne — standing, gaze at Gauranga; alakhita kharatara śara — unseen sharp arrows; punaḥ hānaye — again they shoot; cañcala nayana-koṇe — from restless corners of the eyes</w:t>
      </w:r>
    </w:p>
    <w:p>
      <w:pPr>
        <w:spacing w:after="60"/>
        <w:ind w:left="510" w:hanging="510"/>
      </w:pPr>
      <w:r>
        <w:rPr>
          <w:b/>
          <w:i w:val="0"/>
        </w:rPr>
        <w:t>8.3.</w:t>
      </w:r>
      <w:r>
        <w:t xml:space="preserve"> On that road the 'faithful wives' stood looking at Gauranga — again and again they shot unseen sharp arrows from the restless corners of their eyes.</w:t>
      </w:r>
    </w:p>
    <w:p>
      <w:pPr>
        <w:spacing w:after="60"/>
        <w:ind w:left="567"/>
      </w:pPr>
      <w:r>
        <w:rPr>
          <w:rFonts w:cs="Noto Serif Bengali" w:hAnsi="Noto Serif Bengali"/>
          <w:sz w:val="24"/>
        </w:rPr>
        <w:t>কেহ সুদাড়িম্ব ফল লৈয়া করে কহে এ অপূর্ব্ব কাহারে দিব ।</w:t>
      </w:r>
      <w:r>
        <w:br/>
      </w:r>
      <w:r>
        <w:rPr>
          <w:rFonts w:cs="Noto Serif Bengali" w:hAnsi="Noto Serif Bengali"/>
          <w:sz w:val="24"/>
        </w:rPr>
        <w:t>কেহ কহে নব হেমতনু যাঁর অযাচিত তেঁহ আপনি নিব ॥</w:t>
      </w:r>
    </w:p>
    <w:p>
      <w:pPr>
        <w:spacing w:after="60"/>
        <w:jc w:val="both"/>
      </w:pPr>
      <w:r>
        <w:rPr>
          <w:b w:val="0"/>
          <w:i/>
        </w:rPr>
        <w:t>keha sudāṛimba phala laiyā kare kahe e apūrvva kāhāre diba |</w:t>
      </w:r>
      <w:r>
        <w:br/>
      </w:r>
      <w:r>
        <w:rPr>
          <w:b w:val="0"/>
          <w:i/>
        </w:rPr>
        <w:t>keha kahe naba hematanu yām̐ra ayācita tem̐ha āpani niba ||</w:t>
      </w:r>
    </w:p>
    <w:p>
      <w:pPr>
        <w:spacing w:after="60"/>
        <w:jc w:val="both"/>
      </w:pPr>
      <w:r>
        <w:rPr>
          <w:b w:val="0"/>
          <w:i/>
        </w:rPr>
        <w:t>Word for word:</w:t>
      </w:r>
      <w:r>
        <w:t xml:space="preserve"> keha sudāṛimba phala laiyā kare — one, holding a fine pomegranate in hand; kahe — says; e apūrva kāhāre diba — to whom shall I give this wondrous (fruit); keha kahe — another says; naba hema-tanu yām̐ra — whose body is new gold; ayācita tem̐ha āpani niba — He will take it Himself, unasked</w:t>
      </w:r>
    </w:p>
    <w:p>
      <w:pPr>
        <w:spacing w:after="60"/>
        <w:ind w:left="510" w:hanging="510"/>
      </w:pPr>
      <w:r>
        <w:rPr>
          <w:b/>
          <w:i w:val="0"/>
        </w:rPr>
        <w:t>8.4.</w:t>
      </w:r>
      <w:r>
        <w:t xml:space="preserve"> One, holding a fine pomegranate in her hand, says: 'To whom shall I give this wondrous [fruit]?' Another says: 'He whose body is like new gold will take it Himself, unasked.'</w:t>
      </w:r>
    </w:p>
    <w:p>
      <w:pPr>
        <w:spacing w:after="60"/>
        <w:ind w:left="567"/>
      </w:pPr>
      <w:r>
        <w:rPr>
          <w:rFonts w:cs="Noto Serif Bengali" w:hAnsi="Noto Serif Bengali"/>
          <w:sz w:val="24"/>
        </w:rPr>
        <w:t>এইরূপ বাণী ভণে আনে আনে তাহা শুনি থির কেবা বা রহে ।</w:t>
      </w:r>
      <w:r>
        <w:br/>
      </w:r>
      <w:r>
        <w:rPr>
          <w:rFonts w:cs="Noto Serif Bengali" w:hAnsi="Noto Serif Bengali"/>
          <w:sz w:val="24"/>
        </w:rPr>
        <w:t>নরহরি পহুঁ ধৃতি ধরি লাজে কাজ সারি শীঘ্র গেলেন গৃহে ॥</w:t>
      </w:r>
    </w:p>
    <w:p>
      <w:pPr>
        <w:spacing w:after="60"/>
        <w:jc w:val="both"/>
      </w:pPr>
      <w:r>
        <w:rPr>
          <w:b w:val="0"/>
          <w:i/>
        </w:rPr>
        <w:t>eirūpa bāṇī bhaṇe āne āne tāhā śuni thira kebā bā rahe |</w:t>
      </w:r>
      <w:r>
        <w:br/>
      </w:r>
      <w:r>
        <w:rPr>
          <w:b w:val="0"/>
          <w:i/>
        </w:rPr>
        <w:t>narahari pahum̐ dhṛti dhari lāje kāja sāri śīghra gelena gṛhe ||</w:t>
      </w:r>
    </w:p>
    <w:p>
      <w:pPr>
        <w:spacing w:after="60"/>
        <w:jc w:val="both"/>
      </w:pPr>
      <w:r>
        <w:rPr>
          <w:b w:val="0"/>
          <w:i/>
        </w:rPr>
        <w:t>Word for word:</w:t>
      </w:r>
      <w:r>
        <w:t xml:space="preserve"> eirūpa bāṇī bhaṇe āne āne — such words they spoke to one another; tāhā śuni — hearing it; thira kebā vā rahe — who would stay calm; narahari pahum̐ — Narahari's Lord; dhṛti dhari — holding His composure; lāje — in shame; kāja sāri — finishing the errand; śīghra gelena gṛhe — quickly went home</w:t>
      </w:r>
    </w:p>
    <w:p>
      <w:pPr>
        <w:spacing w:after="60"/>
        <w:ind w:left="510" w:hanging="510"/>
      </w:pPr>
      <w:r>
        <w:rPr>
          <w:b/>
          <w:i w:val="0"/>
        </w:rPr>
        <w:t>8.5.</w:t>
      </w:r>
      <w:r>
        <w:t xml:space="preserve"> Such words they spoke to one another; who, hearing them, would stay calm? Narahari's Lord, holding His composure, in shame quickly finished His errand and went home."</w:t>
      </w:r>
      <w:r>
        <w:rPr>
          <w:b w:val="0"/>
          <w:i w:val="0"/>
          <w:vertAlign w:val="superscript"/>
        </w:rPr>
        <w:t>13</w:t>
      </w:r>
    </w:p>
    <w:p>
      <w:pPr>
        <w:spacing w:after="60"/>
        <w:ind w:left="283"/>
      </w:pPr>
      <w:r>
        <w:rPr>
          <w:b/>
          <w:i w:val="0"/>
          <w:sz w:val="18"/>
        </w:rPr>
        <w:t>12.</w:t>
      </w:r>
      <w:r>
        <w:rPr>
          <w:sz w:val="18"/>
        </w:rPr>
        <w:t xml:space="preserve"> Signature — "Narahari" (narahari pahum̐ — "Narahari's Lord"). GPT1 — p. 235, no. 176 (scan PDF p. 494); GPT2 — sect. 3.2, no. 176 (catalogue: NG-132; the stage-1 catalogue's "no. 175" is an error, corrected at the collation of chapter 29). GCC — kirana 11, pada 10 (ed. 1947, p. 135; scan PDF p. 140), "anyā ca — yathārāga". In GCC, after 8.3 there is one more couplet, left out in GPT (more outspoken than GPT): one, swaying, touched Gora's body with her shadow and laughed softly; another, on a pretext, jingled her bracelets. GCC readings: "nadyāra śaśī" (8.1), "nirikhe" (8.2), "kāja sādhi" (8.5). B. Nagari-bhava — see the introductory note to the section (chapter 27).</w:t>
      </w:r>
    </w:p>
    <w:p>
      <w:pPr>
        <w:spacing w:after="60"/>
        <w:ind w:left="283"/>
      </w:pPr>
      <w:r>
        <w:rPr>
          <w:b/>
          <w:i w:val="0"/>
          <w:sz w:val="18"/>
        </w:rPr>
        <w:t>13.</w:t>
      </w:r>
      <w:r>
        <w:rPr>
          <w:sz w:val="18"/>
        </w:rPr>
        <w:t xml:space="preserve"> "Pomegranate" (dāṛimba) is a stock figure of love poetry; the women's words (8.4) are double-edged — rendered literally, without explanation beyond the original. "Ever trembles before young women" (8.1), "did not look at anyone" (8.2), "in shame quickly went home" (8.5) — again the Lord's strictness, as in the hagiographies (CB, Adi; notes 8 and 11). The mocker tells it to show the "nature" of the women of Nadia; rendered as in the original.</w:t>
      </w:r>
    </w:p>
    <w:p>
      <w:pPr>
        <w:pStyle w:val="Heading2"/>
      </w:pPr>
      <w:r>
        <w:t>9. Narahari — "ki baliba iha sabāre nirakhi…" (GPT1 p. 236, no. 177; GCC 11.15)</w:t>
      </w:r>
    </w:p>
    <w:p>
      <w:pPr>
        <w:spacing w:after="60"/>
        <w:jc w:val="both"/>
      </w:pPr>
      <w:r>
        <w:rPr>
          <w:b w:val="0"/>
          <w:i/>
        </w:rPr>
        <w:t>Nagari-bhava (the heavenly women's quarrel). The mocker goes on: the fame of the ways of Nadia's wives has filled the world — mothers-in-law, sisters-in-law, husbands always scold them and every day fervently pray to Old Shiva, fearing disgrace; they keep them at home, do not let them on the road, let them go to the Suradhuni only with a sister-in-law; the neighbour-women restrain them unceasingly, no one trusts them in anything; hearing such reproach, Narahari dies of shame every day. Raga "yatharaga". &lt;b&gt;Attribution: probably Chakravarti&lt;/b&gt; — GCC, kirana 11, pada 15.</w:t>
      </w:r>
      <w:r>
        <w:rPr>
          <w:b w:val="0"/>
          <w:i w:val="0"/>
          <w:vertAlign w:val="superscript"/>
        </w:rPr>
        <w:t>14</w:t>
      </w:r>
    </w:p>
    <w:p>
      <w:pPr>
        <w:spacing w:after="60"/>
        <w:ind w:left="567"/>
      </w:pPr>
      <w:r>
        <w:rPr>
          <w:rFonts w:cs="Noto Serif Bengali" w:hAnsi="Noto Serif Bengali"/>
          <w:sz w:val="24"/>
        </w:rPr>
        <w:t>কি বলিব ইহ সবারে নিরখি কহিল কত কি সহিতে পারি ।</w:t>
      </w:r>
      <w:r>
        <w:br/>
      </w:r>
      <w:r>
        <w:rPr>
          <w:rFonts w:cs="Noto Serif Bengali" w:hAnsi="Noto Serif Bengali"/>
          <w:sz w:val="24"/>
        </w:rPr>
        <w:t>নদীয়ার নারীগণের যে রীত রহিয়াছে তাহা জগত ভরি ॥</w:t>
      </w:r>
    </w:p>
    <w:p>
      <w:pPr>
        <w:spacing w:after="60"/>
        <w:jc w:val="both"/>
      </w:pPr>
      <w:r>
        <w:rPr>
          <w:b w:val="0"/>
          <w:i/>
        </w:rPr>
        <w:t>ki baliba iha sabāre nirakhi kahila kata ki sahite pāri |</w:t>
      </w:r>
      <w:r>
        <w:br/>
      </w:r>
      <w:r>
        <w:rPr>
          <w:b w:val="0"/>
          <w:i/>
        </w:rPr>
        <w:t>nadīyāra nārīgaṇera ye rīta rahiyāche tāhā jagata bhari ||</w:t>
      </w:r>
    </w:p>
    <w:p>
      <w:pPr>
        <w:spacing w:after="60"/>
        <w:jc w:val="both"/>
      </w:pPr>
      <w:r>
        <w:rPr>
          <w:b w:val="0"/>
          <w:i/>
        </w:rPr>
        <w:t>Word for word:</w:t>
      </w:r>
      <w:r>
        <w:t xml:space="preserve"> ki baliba — what shall I say; iha sabāre nirakhi — looking at them all; kahila kata — how much she said; ki sahite pāri — can one bear it; nadīyāra nārīgaṇera ye rīta — what the ways of the women of Nadia are; rahiyāche tāhā jagata bhari — it fills the whole world</w:t>
      </w:r>
    </w:p>
    <w:p>
      <w:pPr>
        <w:spacing w:after="60"/>
        <w:ind w:left="510" w:hanging="510"/>
      </w:pPr>
      <w:r>
        <w:rPr>
          <w:b/>
          <w:i w:val="0"/>
        </w:rPr>
        <w:t>9.1.</w:t>
      </w:r>
      <w:r>
        <w:t xml:space="preserve"> "What shall I say! How much she said, looking at them — can one bear it? What the ways of the women of Nadia are — the whole world is full of it:</w:t>
      </w:r>
    </w:p>
    <w:p>
      <w:pPr>
        <w:spacing w:after="60"/>
        <w:ind w:left="567"/>
      </w:pPr>
      <w:r>
        <w:rPr>
          <w:rFonts w:cs="Noto Serif Bengali" w:hAnsi="Noto Serif Bengali"/>
          <w:sz w:val="24"/>
        </w:rPr>
        <w:t>যা সবারে সদা শাশুড়ী ননদ পতি আদি সব পাড়য়ে গালি ।</w:t>
      </w:r>
      <w:r>
        <w:br/>
      </w:r>
      <w:r>
        <w:rPr>
          <w:rFonts w:cs="Noto Serif Bengali" w:hAnsi="Noto Serif Bengali"/>
          <w:sz w:val="24"/>
        </w:rPr>
        <w:t>প্রতিদিন বুড়াশিবে পূজে কত আদরে কলঙ্ক হইবে বলি ॥</w:t>
      </w:r>
    </w:p>
    <w:p>
      <w:pPr>
        <w:spacing w:after="60"/>
        <w:jc w:val="both"/>
      </w:pPr>
      <w:r>
        <w:rPr>
          <w:b w:val="0"/>
          <w:i/>
        </w:rPr>
        <w:t>yā sabāre sadā śāśuṛī nanada pati ādi saba pāṛaye gāli |</w:t>
      </w:r>
      <w:r>
        <w:br/>
      </w:r>
      <w:r>
        <w:rPr>
          <w:b w:val="0"/>
          <w:i/>
        </w:rPr>
        <w:t>pratidina buṛāśibe pūje kata ādare kalaṅka haibe bali ||</w:t>
      </w:r>
    </w:p>
    <w:p>
      <w:pPr>
        <w:spacing w:after="60"/>
        <w:jc w:val="both"/>
      </w:pPr>
      <w:r>
        <w:rPr>
          <w:b w:val="0"/>
          <w:i/>
        </w:rPr>
        <w:t>Word for word:</w:t>
      </w:r>
      <w:r>
        <w:t xml:space="preserve"> yā sabāre — whom all; sadā — always; śāśuṛī nanada pati ādi saba — mother-in-law, sister-in-law, husband and the rest; pāṛaye gāli — scold; pratidina — every day; buṛā-śibe pūje kata ādare — worship Old Shiva with great fervour; kalaṅka haibe bali — saying "there will be disgrace"</w:t>
      </w:r>
    </w:p>
    <w:p>
      <w:pPr>
        <w:spacing w:after="60"/>
        <w:ind w:left="510" w:hanging="510"/>
      </w:pPr>
      <w:r>
        <w:rPr>
          <w:b/>
          <w:i w:val="0"/>
        </w:rPr>
        <w:t>9.2.</w:t>
      </w:r>
      <w:r>
        <w:t xml:space="preserve"> mother-in-law, sister-in-law, husband and the rest always scold them all; every day they pray with great fervour to Old Shiva — 'there will be disgrace!'</w:t>
      </w:r>
    </w:p>
    <w:p>
      <w:pPr>
        <w:spacing w:after="60"/>
        <w:ind w:left="567"/>
      </w:pPr>
      <w:r>
        <w:rPr>
          <w:rFonts w:cs="Noto Serif Bengali" w:hAnsi="Noto Serif Bengali"/>
          <w:sz w:val="24"/>
        </w:rPr>
        <w:t>অনুখন ঘরে রাখয়ে যতনে বাহির হইতে না দেয় পথে ।</w:t>
      </w:r>
      <w:r>
        <w:br/>
      </w:r>
      <w:r>
        <w:rPr>
          <w:rFonts w:cs="Noto Serif Bengali" w:hAnsi="Noto Serif Bengali"/>
          <w:sz w:val="24"/>
        </w:rPr>
        <w:t>যদি সুরধুনী সিনাইতে চাহে তবে সে ননদী চলয়ে সাথে ॥</w:t>
      </w:r>
    </w:p>
    <w:p>
      <w:pPr>
        <w:spacing w:after="60"/>
        <w:jc w:val="both"/>
      </w:pPr>
      <w:r>
        <w:rPr>
          <w:b w:val="0"/>
          <w:i/>
        </w:rPr>
        <w:t>anukhana ghare rākhaye yatane bāhira haite nā deya pathe |</w:t>
      </w:r>
      <w:r>
        <w:br/>
      </w:r>
      <w:r>
        <w:rPr>
          <w:b w:val="0"/>
          <w:i/>
        </w:rPr>
        <w:t>yadi suradhunī sināite cāhe tabe se nanadī calaye sāthe ||</w:t>
      </w:r>
    </w:p>
    <w:p>
      <w:pPr>
        <w:spacing w:after="60"/>
        <w:jc w:val="both"/>
      </w:pPr>
      <w:r>
        <w:rPr>
          <w:b w:val="0"/>
          <w:i/>
        </w:rPr>
        <w:t>Word for word:</w:t>
      </w:r>
      <w:r>
        <w:t xml:space="preserve"> anukhana ghare rākhaye yatane — they constantly keep them carefully at home; bāhira haite nā deya pathe — do not let them out on the road; yadi suradhunī sināite cāhe — if one wants to bathe in the Suradhuni; tabe se nanadī calaye sāthe — the sister-in-law goes with her</w:t>
      </w:r>
    </w:p>
    <w:p>
      <w:pPr>
        <w:spacing w:after="60"/>
        <w:ind w:left="510" w:hanging="510"/>
      </w:pPr>
      <w:r>
        <w:rPr>
          <w:b/>
          <w:i w:val="0"/>
        </w:rPr>
        <w:t>9.3.</w:t>
      </w:r>
      <w:r>
        <w:t xml:space="preserve"> They always keep them carefully at home, do not let them go out on the road; and if one wants to bathe in the Suradhuni — the sister-in-law goes with her.</w:t>
      </w:r>
    </w:p>
    <w:p>
      <w:pPr>
        <w:spacing w:after="60"/>
        <w:ind w:left="567"/>
      </w:pPr>
      <w:r>
        <w:rPr>
          <w:rFonts w:cs="Noto Serif Bengali" w:hAnsi="Noto Serif Bengali"/>
          <w:sz w:val="24"/>
        </w:rPr>
        <w:t>পড়সিনী অনিবার নিবারয়ে কেহ না প্রত্যয় করয় কাজে ।</w:t>
      </w:r>
      <w:r>
        <w:br/>
      </w:r>
      <w:r>
        <w:rPr>
          <w:rFonts w:cs="Noto Serif Bengali" w:hAnsi="Noto Serif Bengali"/>
          <w:sz w:val="24"/>
        </w:rPr>
        <w:t>আর কব কি সে গঞ্জনা শুনিয়া নরহরি নিতি মরয়ে লাজে ॥</w:t>
      </w:r>
    </w:p>
    <w:p>
      <w:pPr>
        <w:spacing w:after="60"/>
        <w:jc w:val="both"/>
      </w:pPr>
      <w:r>
        <w:rPr>
          <w:b w:val="0"/>
          <w:i/>
        </w:rPr>
        <w:t>paṛasinī anibāra nibāraye keha nā pratyaya karaya kāje |</w:t>
      </w:r>
      <w:r>
        <w:br/>
      </w:r>
      <w:r>
        <w:rPr>
          <w:b w:val="0"/>
          <w:i/>
        </w:rPr>
        <w:t>āra kaba ki se gañjanā śuniyā narahari niti maraye lāje ||</w:t>
      </w:r>
    </w:p>
    <w:p>
      <w:pPr>
        <w:spacing w:after="60"/>
        <w:jc w:val="both"/>
      </w:pPr>
      <w:r>
        <w:rPr>
          <w:b w:val="0"/>
          <w:i/>
        </w:rPr>
        <w:t>Word for word:</w:t>
      </w:r>
      <w:r>
        <w:t xml:space="preserve"> paṛasinī anibāra nibāraye — the neighbour-women restrain unceasingly; keha nā pratyaya karaya kāje — no one trusts them in any matter; āra kaba ki — what more shall I say; se gañjanā śuniyā — hearing that reproach; narahari niti maraye lāje — Narahari dies of shame daily</w:t>
      </w:r>
    </w:p>
    <w:p>
      <w:pPr>
        <w:spacing w:after="60"/>
        <w:ind w:left="510" w:hanging="510"/>
      </w:pPr>
      <w:r>
        <w:rPr>
          <w:b/>
          <w:i w:val="0"/>
        </w:rPr>
        <w:t>9.4.</w:t>
      </w:r>
      <w:r>
        <w:t xml:space="preserve"> The neighbour-women restrain them unceasingly; no one trusts them in any matter. What more shall I say? Hearing that reproach, Narahari dies of shame every day."</w:t>
      </w:r>
    </w:p>
    <w:p>
      <w:pPr>
        <w:spacing w:after="60"/>
        <w:ind w:left="283"/>
      </w:pPr>
      <w:r>
        <w:rPr>
          <w:b/>
          <w:i w:val="0"/>
          <w:sz w:val="18"/>
        </w:rPr>
        <w:t>14.</w:t>
      </w:r>
      <w:r>
        <w:rPr>
          <w:sz w:val="18"/>
        </w:rPr>
        <w:t xml:space="preserve"> Signature — "Narahari". GPT1 — p. 236, no. 177 (scan PDF p. 495); GPT2 — sect. 3.2, no. 177 (catalogue: NG-133). GCC — kirana 11, pada 15 (ed. 1947, p. 138; scan PDF p. 143), "anyā ca — yathārāga"; in GCC it stands after the story of the women's going to the ghat (11.14 = nos. 11–12 of this chapter), in GPT before it (GPT has rearranged the padas: no. 177 = 11.15, no. 178 = 11.17, nos. 179–180 = 11.14). "How much she said" (9.1) — about the defender (no. 3). 9.2: the subject of "pray" is not named in the original — the elders (or the women themselves) fervently worship Old Shiva (buṛāśiba, a revered murti of Shiva in Navadvipa; chapter 31, note 53), fearing that "there will be disgrace". 9.4 "Narahari dies of shame" — a self-abasing signature (glossary, chapter 28): the poet is ashamed to hear the women of Nadia reviled. GCC readings: "sahāre nirasi" (OCR unclear), "jagate bhari", "buṛā śibe", "śuni narahari". B. Nagari-bhava — see the introductory note to the section (chapter 27).</w:t>
      </w:r>
    </w:p>
    <w:p>
      <w:pPr>
        <w:pStyle w:val="Heading2"/>
      </w:pPr>
      <w:r>
        <w:t>10. Narahari — "surapure kebā nā jāne nadīyā…" (GPT1 p. 236, no. 178; GCC 11.17)</w:t>
      </w:r>
    </w:p>
    <w:p>
      <w:pPr>
        <w:spacing w:after="60"/>
        <w:jc w:val="both"/>
      </w:pPr>
      <w:r>
        <w:rPr>
          <w:b w:val="0"/>
          <w:i/>
        </w:rPr>
        <w:t>Nagari-bhava (the heavenly women's quarrel). The defender, frightened, has fallen silent (GCC 11.16); then a playful one, glancing at her own group, says: in the city of the gods everyone knows the ways of the nagaris of Nadia — why be vainly angry with her? What she said is secret; and taking her hand and praising her, she goes on gently: the ways of Nadia's young wives are past counting; no one looks at the bracelet on her own hand in a mirror — here is the jewel in Ai's house: if she came on the astrologer's word, why does she stare unblinking at Gora, playing with her brows, tremble, let her clothes and ornaments slip, break into gooseflesh and sweat? Narahari's Lord is the husband of them all. Raga "yatharaga". &lt;b&gt;Attribution: probably Chakravarti&lt;/b&gt; — GCC, kirana 11, pada 17.</w:t>
      </w:r>
      <w:r>
        <w:rPr>
          <w:b w:val="0"/>
          <w:i w:val="0"/>
          <w:vertAlign w:val="superscript"/>
        </w:rPr>
        <w:t>15</w:t>
      </w:r>
    </w:p>
    <w:p>
      <w:pPr>
        <w:spacing w:after="60"/>
        <w:ind w:left="567"/>
      </w:pPr>
      <w:r>
        <w:rPr>
          <w:rFonts w:cs="Noto Serif Bengali" w:hAnsi="Noto Serif Bengali"/>
          <w:sz w:val="24"/>
        </w:rPr>
        <w:t>সুরপুরে কেবা না জানে নদীয়া-নাগরীগণের যেরূপ রীতি ।</w:t>
      </w:r>
      <w:r>
        <w:br/>
      </w:r>
      <w:r>
        <w:rPr>
          <w:rFonts w:cs="Noto Serif Bengali" w:hAnsi="Noto Serif Bengali"/>
          <w:sz w:val="24"/>
        </w:rPr>
        <w:t>তাহাতে এরূপ বৃথা ক্রোধ কেন করিছ তোমরা ইহার প্রতি ॥</w:t>
      </w:r>
    </w:p>
    <w:p>
      <w:pPr>
        <w:spacing w:after="60"/>
        <w:jc w:val="both"/>
      </w:pPr>
      <w:r>
        <w:rPr>
          <w:b w:val="0"/>
          <w:i/>
        </w:rPr>
        <w:t>surapure kebā nā jāne nadīyā-nāgarīgaṇera yerūpa rīti |</w:t>
      </w:r>
      <w:r>
        <w:br/>
      </w:r>
      <w:r>
        <w:rPr>
          <w:b w:val="0"/>
          <w:i/>
        </w:rPr>
        <w:t>tāhāte erūpa bṛthā krodha kena karicha tomarā ihāra prati ||</w:t>
      </w:r>
    </w:p>
    <w:p>
      <w:pPr>
        <w:spacing w:after="60"/>
        <w:jc w:val="both"/>
      </w:pPr>
      <w:r>
        <w:rPr>
          <w:b w:val="0"/>
          <w:i/>
        </w:rPr>
        <w:t>Word for word:</w:t>
      </w:r>
      <w:r>
        <w:t xml:space="preserve"> surapure kebā nā jāne — who in the city of the gods does not know; nadīyā-nāgarīgaṇera yerūpa rīti — what the ways of the nagaris of Nadia are; tāhāte — then; erūpa bṛthā krodha — such vain anger; kena karicha tomarā ihāra prati — why do you bear it toward her</w:t>
      </w:r>
    </w:p>
    <w:p>
      <w:pPr>
        <w:spacing w:after="60"/>
        <w:ind w:left="510" w:hanging="510"/>
      </w:pPr>
      <w:r>
        <w:rPr>
          <w:b/>
          <w:i w:val="0"/>
        </w:rPr>
        <w:t>10.1.</w:t>
      </w:r>
      <w:r>
        <w:t xml:space="preserve"> "In the city of the gods who does not know what the ways of the nagaris of Nadia are? Why then are you so vainly angry with her?</w:t>
      </w:r>
    </w:p>
    <w:p>
      <w:pPr>
        <w:spacing w:after="60"/>
        <w:ind w:left="567"/>
      </w:pPr>
      <w:r>
        <w:rPr>
          <w:rFonts w:cs="Noto Serif Bengali" w:hAnsi="Noto Serif Bengali"/>
          <w:sz w:val="24"/>
        </w:rPr>
        <w:t>কি বলিব ইহ যে কিছু কহিল সে অতি গূঢ় তা কেহ না জানে ।</w:t>
      </w:r>
      <w:r>
        <w:br/>
      </w:r>
      <w:r>
        <w:rPr>
          <w:rFonts w:cs="Noto Serif Bengali" w:hAnsi="Noto Serif Bengali"/>
          <w:sz w:val="24"/>
        </w:rPr>
        <w:t>ধৈরজ ধরিয়া থাকহ সকলে আমি যে কহি তা শুন যতনে ॥</w:t>
      </w:r>
    </w:p>
    <w:p>
      <w:pPr>
        <w:spacing w:after="60"/>
        <w:jc w:val="both"/>
      </w:pPr>
      <w:r>
        <w:rPr>
          <w:b w:val="0"/>
          <w:i/>
        </w:rPr>
        <w:t>ki baliba iha ye kichu kahila se ati gūṛha tā keha nā jāne |</w:t>
      </w:r>
      <w:r>
        <w:br/>
      </w:r>
      <w:r>
        <w:rPr>
          <w:b w:val="0"/>
          <w:i/>
        </w:rPr>
        <w:t>dhairaja dhariyā thākaha sakale āmi ye kahi tā śuna yatane ||</w:t>
      </w:r>
    </w:p>
    <w:p>
      <w:pPr>
        <w:spacing w:after="60"/>
        <w:jc w:val="both"/>
      </w:pPr>
      <w:r>
        <w:rPr>
          <w:b w:val="0"/>
          <w:i/>
        </w:rPr>
        <w:t>Word for word:</w:t>
      </w:r>
      <w:r>
        <w:t xml:space="preserve"> ki baliba — what shall I say; iha ye kichu kahila — what she said; se ati gūṛha — is most secret; tā keha nā jāne — no one knows it; dhairaja dhariyā thākaha sakale — have patience, all; āmi ye kahi — what I say; tā śuna yatane — listen to it with care</w:t>
      </w:r>
    </w:p>
    <w:p>
      <w:pPr>
        <w:spacing w:after="60"/>
        <w:ind w:left="510" w:hanging="510"/>
      </w:pPr>
      <w:r>
        <w:rPr>
          <w:b/>
          <w:i w:val="0"/>
        </w:rPr>
        <w:t>10.2.</w:t>
      </w:r>
      <w:r>
        <w:t xml:space="preserve"> What shall I say: what she said is most secret; no one knows it. Have patience, all of you, and listen with care to what I say."</w:t>
      </w:r>
    </w:p>
    <w:p>
      <w:pPr>
        <w:spacing w:after="60"/>
        <w:ind w:left="567"/>
      </w:pPr>
      <w:r>
        <w:rPr>
          <w:rFonts w:cs="Noto Serif Bengali" w:hAnsi="Noto Serif Bengali"/>
          <w:sz w:val="24"/>
        </w:rPr>
        <w:t>এইরূপ নিজগণে নিরখিয়া ধরিয়া তুরিতে তাহার করে ।</w:t>
      </w:r>
      <w:r>
        <w:br/>
      </w:r>
      <w:r>
        <w:rPr>
          <w:rFonts w:cs="Noto Serif Bengali" w:hAnsi="Noto Serif Bengali"/>
          <w:sz w:val="24"/>
        </w:rPr>
        <w:t>কত কত মতে প্রশংসা করিয়া কহে মৃদু মৃদু রসের ভরে ॥</w:t>
      </w:r>
    </w:p>
    <w:p>
      <w:pPr>
        <w:spacing w:after="60"/>
        <w:jc w:val="both"/>
      </w:pPr>
      <w:r>
        <w:rPr>
          <w:b w:val="0"/>
          <w:i/>
        </w:rPr>
        <w:t>eirūpa nijagaṇe nirakhiyā dhariyā turite tāhāra kare |</w:t>
      </w:r>
      <w:r>
        <w:br/>
      </w:r>
      <w:r>
        <w:rPr>
          <w:b w:val="0"/>
          <w:i/>
        </w:rPr>
        <w:t>kata kata mate praśaṃsā kariyā kahe mṛdu mṛdu rasera bhare ||</w:t>
      </w:r>
    </w:p>
    <w:p>
      <w:pPr>
        <w:spacing w:after="60"/>
        <w:jc w:val="both"/>
      </w:pPr>
      <w:r>
        <w:rPr>
          <w:b w:val="0"/>
          <w:i/>
        </w:rPr>
        <w:t>Word for word:</w:t>
      </w:r>
      <w:r>
        <w:t xml:space="preserve"> eirūpa — thus; nijagaṇe nirakhiyā — glancing at her own group; dhariyā turite tāhāra kare — quickly taking her hand; kata kata mate praśaṃsā kariyā — praising her in many ways; kahe mṛdu mṛdu — speaks very softly; rasera bhare — full of rasa</w:t>
      </w:r>
    </w:p>
    <w:p>
      <w:pPr>
        <w:spacing w:after="60"/>
        <w:ind w:left="510" w:hanging="510"/>
      </w:pPr>
      <w:r>
        <w:rPr>
          <w:b/>
          <w:i w:val="0"/>
        </w:rPr>
        <w:t>10.3.</w:t>
      </w:r>
      <w:r>
        <w:t xml:space="preserve"> So, glancing at her own group, she quickly took her hand, praised her in many words and speaks very softly, full of rasa:</w:t>
      </w:r>
    </w:p>
    <w:p>
      <w:pPr>
        <w:spacing w:after="60"/>
        <w:ind w:left="567"/>
      </w:pPr>
      <w:r>
        <w:rPr>
          <w:rFonts w:cs="Noto Serif Bengali" w:hAnsi="Noto Serif Bengali"/>
          <w:sz w:val="24"/>
        </w:rPr>
        <w:t>নদীয়ার যত যুবতী তাদের ভঙ্গী কেবা কত কহিতে পারে ।</w:t>
      </w:r>
      <w:r>
        <w:br/>
      </w:r>
      <w:r>
        <w:rPr>
          <w:rFonts w:cs="Noto Serif Bengali" w:hAnsi="Noto Serif Bengali"/>
          <w:sz w:val="24"/>
        </w:rPr>
        <w:t>কত দিন কত কৌতুক আপন আঁখে দেখি তাহা না কহি কারে ॥</w:t>
      </w:r>
    </w:p>
    <w:p>
      <w:pPr>
        <w:spacing w:after="60"/>
        <w:jc w:val="both"/>
      </w:pPr>
      <w:r>
        <w:rPr>
          <w:b w:val="0"/>
          <w:i/>
        </w:rPr>
        <w:t>nadīyāra yata yubatī tādera bhaṅgī kebā kata kahite pāre |</w:t>
      </w:r>
      <w:r>
        <w:br/>
      </w:r>
      <w:r>
        <w:rPr>
          <w:b w:val="0"/>
          <w:i/>
        </w:rPr>
        <w:t>kata dina kata kautuka āpana ām̐khe dekhi tāhā nā kahi kāre ||</w:t>
      </w:r>
    </w:p>
    <w:p>
      <w:pPr>
        <w:spacing w:after="60"/>
        <w:jc w:val="both"/>
      </w:pPr>
      <w:r>
        <w:rPr>
          <w:b w:val="0"/>
          <w:i/>
        </w:rPr>
        <w:t>Word for word:</w:t>
      </w:r>
      <w:r>
        <w:t xml:space="preserve"> nadīyāra yata yubatī — the young wives of Nadia; tādera bhaṅgī — their ways; kebā kata kahite pāre — who can tell how many; kata dina kata kautuka — many days, many pranks; āpana ām̐khe dekhi — seeing with my own eyes; tāhā nā kahi kāre — I tell no one</w:t>
      </w:r>
    </w:p>
    <w:p>
      <w:pPr>
        <w:spacing w:after="60"/>
        <w:ind w:left="510" w:hanging="510"/>
      </w:pPr>
      <w:r>
        <w:rPr>
          <w:b/>
          <w:i w:val="0"/>
        </w:rPr>
        <w:t>10.4.</w:t>
      </w:r>
      <w:r>
        <w:t xml:space="preserve"> "The ways of the young wives of Nadia — who can tell how many? Many days I have seen many pranks with my own eyes — and I tell no one.</w:t>
      </w:r>
    </w:p>
    <w:p>
      <w:pPr>
        <w:spacing w:after="60"/>
        <w:ind w:left="567"/>
      </w:pPr>
      <w:r>
        <w:rPr>
          <w:rFonts w:cs="Noto Serif Bengali" w:hAnsi="Noto Serif Bengali"/>
          <w:sz w:val="24"/>
        </w:rPr>
        <w:t>সে কথা থাকুক কেহ নিজ কর-কঙ্কণ না দেখে দর্পণ দিয়া ।</w:t>
      </w:r>
      <w:r>
        <w:br/>
      </w:r>
      <w:r>
        <w:rPr>
          <w:rFonts w:cs="Noto Serif Bengali" w:hAnsi="Noto Serif Bengali"/>
          <w:sz w:val="24"/>
        </w:rPr>
        <w:t>এই দেখ আই ভবনের মণি প্রাতঃকালে আইল কি লাগি ধাঞা ॥</w:t>
      </w:r>
    </w:p>
    <w:p>
      <w:pPr>
        <w:spacing w:after="60"/>
        <w:jc w:val="both"/>
      </w:pPr>
      <w:r>
        <w:rPr>
          <w:b w:val="0"/>
          <w:i/>
        </w:rPr>
        <w:t>se kathā thākuka keha nija kara-kaṅkaṇa nā dekhe darpaṇa diyā |</w:t>
      </w:r>
      <w:r>
        <w:br/>
      </w:r>
      <w:r>
        <w:rPr>
          <w:b w:val="0"/>
          <w:i/>
        </w:rPr>
        <w:t>ei dekha āi bhabanera maṇi prātaḥkāle āila ki lāgi dhāñā ||</w:t>
      </w:r>
    </w:p>
    <w:p>
      <w:pPr>
        <w:spacing w:after="60"/>
        <w:jc w:val="both"/>
      </w:pPr>
      <w:r>
        <w:rPr>
          <w:b w:val="0"/>
          <w:i/>
        </w:rPr>
        <w:t>Word for word:</w:t>
      </w:r>
      <w:r>
        <w:t xml:space="preserve"> se kathā thākuka — let that be; keha nija kara-kaṅkaṇa nā dekhe darpaṇa diyā — no one looks at the bracelet on her own hand with a mirror; ei dekha — look here; āi bhabanera maṇi — the jewel in Ai's house; prātaḥkāle āila ki lāgi dhāñā — why did she come running in the morning</w:t>
      </w:r>
    </w:p>
    <w:p>
      <w:pPr>
        <w:spacing w:after="60"/>
        <w:ind w:left="510" w:hanging="510"/>
      </w:pPr>
      <w:r>
        <w:rPr>
          <w:b/>
          <w:i w:val="0"/>
        </w:rPr>
        <w:t>10.5.</w:t>
      </w:r>
      <w:r>
        <w:t xml:space="preserve"> Let that be; no one looks at the bracelet on her own hand in a mirror: look here — the jewel in Ai's house: why has she come running in the morning?</w:t>
      </w:r>
    </w:p>
    <w:p>
      <w:pPr>
        <w:spacing w:after="60"/>
        <w:ind w:left="567"/>
      </w:pPr>
      <w:r>
        <w:rPr>
          <w:rFonts w:cs="Noto Serif Bengali" w:hAnsi="Noto Serif Bengali"/>
          <w:sz w:val="24"/>
        </w:rPr>
        <w:t>যদি বল শুভ দৈবজ্ঞবচনে নিজ কাজে আইলা আইয়ের কাছে ।</w:t>
      </w:r>
      <w:r>
        <w:br/>
      </w:r>
      <w:r>
        <w:rPr>
          <w:rFonts w:cs="Noto Serif Bengali" w:hAnsi="Noto Serif Bengali"/>
          <w:sz w:val="24"/>
        </w:rPr>
        <w:t>তবে কেন অনিমিখ আঁখে গোরাপানে ভ্রূ নাচাঞা চাহিয়া আছে ॥</w:t>
      </w:r>
    </w:p>
    <w:p>
      <w:pPr>
        <w:spacing w:after="60"/>
        <w:jc w:val="both"/>
      </w:pPr>
      <w:r>
        <w:rPr>
          <w:b w:val="0"/>
          <w:i/>
        </w:rPr>
        <w:t>yadi bala śubha daibajñabacane nija kāje āilā āiyera kāche |</w:t>
      </w:r>
      <w:r>
        <w:br/>
      </w:r>
      <w:r>
        <w:rPr>
          <w:b w:val="0"/>
          <w:i/>
        </w:rPr>
        <w:t>tabe kena animikha ām̐khe gorāpāne bhrū nācāñā cāhiyā āche ||</w:t>
      </w:r>
    </w:p>
    <w:p>
      <w:pPr>
        <w:spacing w:after="60"/>
        <w:jc w:val="both"/>
      </w:pPr>
      <w:r>
        <w:rPr>
          <w:b w:val="0"/>
          <w:i/>
        </w:rPr>
        <w:t>Word for word:</w:t>
      </w:r>
      <w:r>
        <w:t xml:space="preserve"> yadi bala — if you say; śubha daibajña-bacane — on the auspicious word of the astrologer; nija kāje āilā āiyera kāche — she came to Ai on her own business; tabe kena — then why; animikha ām̐khe — with unblinking eyes; gorā-pāne — at Gora; bhrū nācāñā — making her brows dance; cāhiyā āche — is gazing</w:t>
      </w:r>
    </w:p>
    <w:p>
      <w:pPr>
        <w:spacing w:after="60"/>
        <w:ind w:left="510" w:hanging="510"/>
      </w:pPr>
      <w:r>
        <w:rPr>
          <w:b/>
          <w:i w:val="0"/>
        </w:rPr>
        <w:t>10.6.</w:t>
      </w:r>
      <w:r>
        <w:t xml:space="preserve"> If you say: on the auspicious word of the astrologer she came to Ai on her own business — then why, playing with her brows, does she gaze unblinking at Gora?</w:t>
      </w:r>
    </w:p>
    <w:p>
      <w:pPr>
        <w:spacing w:after="60"/>
        <w:ind w:left="567"/>
      </w:pPr>
      <w:r>
        <w:rPr>
          <w:rFonts w:cs="Noto Serif Bengali" w:hAnsi="Noto Serif Bengali"/>
          <w:sz w:val="24"/>
        </w:rPr>
        <w:t>আর ঘন ঘন কাঁপে তনু বাস ভূষণ খসিছে চুলের খোঁপা ।</w:t>
      </w:r>
      <w:r>
        <w:br/>
      </w:r>
      <w:r>
        <w:rPr>
          <w:rFonts w:cs="Noto Serif Bengali" w:hAnsi="Noto Serif Bengali"/>
          <w:sz w:val="24"/>
        </w:rPr>
        <w:t>পুলকের ঘটা ঘরম চুইছে সঘনে দুলিছে কাণের চাঁপা ॥</w:t>
      </w:r>
    </w:p>
    <w:p>
      <w:pPr>
        <w:spacing w:after="60"/>
        <w:jc w:val="both"/>
      </w:pPr>
      <w:r>
        <w:rPr>
          <w:b w:val="0"/>
          <w:i/>
        </w:rPr>
        <w:t>āra ghana ghana kām̐pe tanu bāsa bhūṣaṇa khasiche culera khom̐pā |</w:t>
      </w:r>
      <w:r>
        <w:br/>
      </w:r>
      <w:r>
        <w:rPr>
          <w:b w:val="0"/>
          <w:i/>
        </w:rPr>
        <w:t>pulakera ghaṭā gharama cuiche saghane duliche kāṇera cām̐pā ||</w:t>
      </w:r>
    </w:p>
    <w:p>
      <w:pPr>
        <w:spacing w:after="60"/>
        <w:jc w:val="both"/>
      </w:pPr>
      <w:r>
        <w:rPr>
          <w:b w:val="0"/>
          <w:i/>
        </w:rPr>
        <w:t>Word for word:</w:t>
      </w:r>
      <w:r>
        <w:t xml:space="preserve"> āra ghana ghana kām̐pe tanu — and the body trembles again and again; bāsa bhūṣaṇa khasiche — clothes and ornaments slip; culera khom̐pā — the knot of hair (comes loose); pulakera ghaṭā — a mass of gooseflesh; gharama cuiche — sweat trickles; saghane duliche kāṇera cām̐pā — the champa-earrings sway again and again</w:t>
      </w:r>
    </w:p>
    <w:p>
      <w:pPr>
        <w:spacing w:after="60"/>
        <w:ind w:left="510" w:hanging="510"/>
      </w:pPr>
      <w:r>
        <w:rPr>
          <w:b/>
          <w:i w:val="0"/>
        </w:rPr>
        <w:t>10.7.</w:t>
      </w:r>
      <w:r>
        <w:t xml:space="preserve"> And her body trembles again and again, her clothes and ornaments slip, the knot of her hair comes loose; she is all gooseflesh, sweat trickles, her champa-earrings sway again and again.</w:t>
      </w:r>
    </w:p>
    <w:p>
      <w:pPr>
        <w:spacing w:after="60"/>
        <w:ind w:left="567"/>
      </w:pPr>
      <w:r>
        <w:rPr>
          <w:rFonts w:cs="Noto Serif Bengali" w:hAnsi="Noto Serif Bengali"/>
          <w:sz w:val="24"/>
        </w:rPr>
        <w:t>এ কাজ কে করে বল বল ইহা কারু বা প্রত্যয় না হবে কেনে ।</w:t>
      </w:r>
      <w:r>
        <w:br/>
      </w:r>
      <w:r>
        <w:rPr>
          <w:rFonts w:cs="Noto Serif Bengali" w:hAnsi="Noto Serif Bengali"/>
          <w:sz w:val="24"/>
        </w:rPr>
        <w:t>নরহরিপহুঁ পতি সবাকার ইথে না সন্দেহ করিহ মনে ॥</w:t>
      </w:r>
    </w:p>
    <w:p>
      <w:pPr>
        <w:spacing w:after="60"/>
        <w:jc w:val="both"/>
      </w:pPr>
      <w:r>
        <w:rPr>
          <w:b w:val="0"/>
          <w:i/>
        </w:rPr>
        <w:t>e kāja ke kare bala bala ihā kāru bā pratyaya nā habe kene |</w:t>
      </w:r>
      <w:r>
        <w:br/>
      </w:r>
      <w:r>
        <w:rPr>
          <w:b w:val="0"/>
          <w:i/>
        </w:rPr>
        <w:t>naraharipahum̐ pati sabākāra ithe nā sandeha kariha mane ||</w:t>
      </w:r>
    </w:p>
    <w:p>
      <w:pPr>
        <w:spacing w:after="60"/>
        <w:jc w:val="both"/>
      </w:pPr>
      <w:r>
        <w:rPr>
          <w:b w:val="0"/>
          <w:i/>
        </w:rPr>
        <w:t>Word for word:</w:t>
      </w:r>
      <w:r>
        <w:t xml:space="preserve"> e kāja ke kare — who does such things; bala bala — say, say; ihā kāru vā pratyaya nā habe kene — why should anyone not believe it; naraharipahum̐ — Narahari's Lord; pati sabākāra — the husband (lord) of all; ithe nā sandeha kariha mane — have no doubt of this</w:t>
      </w:r>
    </w:p>
    <w:p>
      <w:pPr>
        <w:spacing w:after="60"/>
        <w:ind w:left="510" w:hanging="510"/>
      </w:pPr>
      <w:r>
        <w:rPr>
          <w:b/>
          <w:i w:val="0"/>
        </w:rPr>
        <w:t>10.8.</w:t>
      </w:r>
      <w:r>
        <w:t xml:space="preserve"> Who does such things — say, say? Why should anyone not believe it? Narahari's Lord is the husband of them all: have no doubt of this."</w:t>
      </w:r>
      <w:r>
        <w:rPr>
          <w:b w:val="0"/>
          <w:i w:val="0"/>
          <w:vertAlign w:val="superscript"/>
        </w:rPr>
        <w:t>16</w:t>
      </w:r>
    </w:p>
    <w:p>
      <w:pPr>
        <w:spacing w:after="60"/>
        <w:ind w:left="283"/>
      </w:pPr>
      <w:r>
        <w:rPr>
          <w:b/>
          <w:i w:val="0"/>
          <w:sz w:val="18"/>
        </w:rPr>
        <w:t>15.</w:t>
      </w:r>
      <w:r>
        <w:rPr>
          <w:sz w:val="18"/>
        </w:rPr>
        <w:t xml:space="preserve"> Signature — "Narahari" (naraharipahum̐). GPT1 — p. 236, no. 178 (scan PDF p. 495); GPT2 — sect. 3.2, no. 178 (catalogue: NG-134). GCC — kirana 11, pada 17 (ed. 1947, p. 139; scan PDF p. 144), "yathārāga"; before it, the short pada 11.16 (not in GPT): the playful heavenly women said so much that the fair one took fright and could not utter a word; seeing this, a playful one, unable to contain her glee, glanced at her group and spoke slyly. 10.5 — GPT1 and GPT2 "āi bhabanera maṇi" ("the jewel in Ai's house"), GCC "āi-bhabane ramaṇī" ("the woman in Ai's house"); GPT rendered. "No one looks at the bracelet on her hand in a mirror" — a proverb: the obvious needs no proof. The astrologer who sends the daughters-in-law to Shachi — chapter 32, no. 1 (GCC 9.2). B. Nagari-bhava — see the introductory note to the section (chapter 27).</w:t>
      </w:r>
    </w:p>
    <w:p>
      <w:pPr>
        <w:spacing w:after="60"/>
        <w:ind w:left="283"/>
      </w:pPr>
      <w:r>
        <w:rPr>
          <w:b/>
          <w:i w:val="0"/>
          <w:sz w:val="18"/>
        </w:rPr>
        <w:t>16.</w:t>
      </w:r>
      <w:r>
        <w:rPr>
          <w:sz w:val="18"/>
        </w:rPr>
        <w:t xml:space="preserve"> "Narahari's Lord is the husband of them all" (naraharipahum̐ pati sabākāra, 10.8): pati — "husband", "lord". In Vaishnava theology Krishna is the Lord and the sole enjoyer (CC, Adi 5), but on the heroine's lips the word means "the beloved husband of the nagaris of Nadia" — this is the gaura-nagari notion in its plain form, which the tradition does not accept: Gaura came in Radha's bhava as a devotee, not as the enjoyer (CC, Adi 4; introductory note, chapter 27). Rendered exactly. The signs the heroine lists (trembling, gooseflesh, sweat, 10.7) are the sattvika-bhavas, the marks of love in the poetics of rasa. The kirana closes with padas not in GPT: the fair one, hearing these words, let go of her doubts, and the one versed in rasa took her into her circle; all the heavenly women, gazing at Gaurahari playing in Shachi's courtyard among His devotees, cast off shame and began to sing of His deeds (GCC 11.18); the closing stanza is the poet's prayer: "Lord full of rasa, with Your companions keep me in Nadia" (11.19).</w:t>
      </w:r>
    </w:p>
    <w:p>
      <w:pPr>
        <w:pStyle w:val="Heading2"/>
      </w:pPr>
      <w:r>
        <w:t>11. Narahari — "śuna śuna ei kālikāra kathā…" (GPT1 pp. 236–237, no. 179; GCC 11.14, first part)</w:t>
      </w:r>
    </w:p>
    <w:p>
      <w:pPr>
        <w:spacing w:after="60"/>
        <w:jc w:val="both"/>
      </w:pPr>
      <w:r>
        <w:rPr>
          <w:b w:val="0"/>
          <w:i/>
        </w:rPr>
        <w:t>Nagari-bhava (a heavenly woman's story). One, "casting off shame", tells her friend what happened yesterday: many young women joyfully took counsel — one urges going at once with pitchers for water, for the Moon of Nadia will come to the ghat on the Suradhuni; others advise dressing up, adorning the hair with flowers, rubbing the face with kunkuma, lining the eyes, putting on necklaces like a snare, ringing anklets and a belled girdle — so that Gora may lose His composure. Raga "yatharaga". &lt;b&gt;Attribution: probably Chakravarti&lt;/b&gt; — GCC, kirana 11, pada 14 (first half).</w:t>
      </w:r>
      <w:r>
        <w:rPr>
          <w:b w:val="0"/>
          <w:i w:val="0"/>
          <w:vertAlign w:val="superscript"/>
        </w:rPr>
        <w:t>17</w:t>
      </w:r>
    </w:p>
    <w:p>
      <w:pPr>
        <w:spacing w:after="60"/>
        <w:ind w:left="567"/>
      </w:pPr>
      <w:r>
        <w:rPr>
          <w:rFonts w:cs="Noto Serif Bengali" w:hAnsi="Noto Serif Bengali"/>
          <w:sz w:val="24"/>
        </w:rPr>
        <w:t>শুন শুন এই কালিকার কথা কহি এ তোমারে নিলজী হৈয়া ।</w:t>
      </w:r>
      <w:r>
        <w:br/>
      </w:r>
      <w:r>
        <w:rPr>
          <w:rFonts w:cs="Noto Serif Bengali" w:hAnsi="Noto Serif Bengali"/>
          <w:sz w:val="24"/>
        </w:rPr>
        <w:t>অনেক যুবতী অতিশয় সুখে করয়ে যুকতি যতন পাঞা ॥</w:t>
      </w:r>
    </w:p>
    <w:p>
      <w:pPr>
        <w:spacing w:after="60"/>
        <w:jc w:val="both"/>
      </w:pPr>
      <w:r>
        <w:rPr>
          <w:b w:val="0"/>
          <w:i/>
        </w:rPr>
        <w:t>śuna śuna ei kālikāra kathā kahi e tomāre nilajī haiyā |</w:t>
      </w:r>
      <w:r>
        <w:br/>
      </w:r>
      <w:r>
        <w:rPr>
          <w:b w:val="0"/>
          <w:i/>
        </w:rPr>
        <w:t>aneka yubatī atiśaya sukhe karaye yukati yatana pāñā ||</w:t>
      </w:r>
    </w:p>
    <w:p>
      <w:pPr>
        <w:spacing w:after="60"/>
        <w:jc w:val="both"/>
      </w:pPr>
      <w:r>
        <w:rPr>
          <w:b w:val="0"/>
          <w:i/>
        </w:rPr>
        <w:t>Word for word:</w:t>
      </w:r>
      <w:r>
        <w:t xml:space="preserve"> śuna śuna — listen, listen; ei kālikāra kathā — what happened yesterday; kahi e tomāre — I shall tell you; nilajī haiyā — casting off shame; aneka yubatī — many young women; atiśaya sukhe — with the greatest joy; karaye yukati — took counsel; yatana pāñā — eagerly</w:t>
      </w:r>
    </w:p>
    <w:p>
      <w:pPr>
        <w:spacing w:after="60"/>
        <w:ind w:left="510" w:hanging="510"/>
      </w:pPr>
      <w:r>
        <w:rPr>
          <w:b/>
          <w:i w:val="0"/>
        </w:rPr>
        <w:t>11.1.</w:t>
      </w:r>
      <w:r>
        <w:t xml:space="preserve"> "Listen, listen: I shall tell you what happened yesterday, casting off shame. Many young women, with the greatest joy, eagerly took counsel.</w:t>
      </w:r>
    </w:p>
    <w:p>
      <w:pPr>
        <w:spacing w:after="60"/>
        <w:ind w:left="567"/>
      </w:pPr>
      <w:r>
        <w:rPr>
          <w:rFonts w:cs="Noto Serif Bengali" w:hAnsi="Noto Serif Bengali"/>
          <w:sz w:val="24"/>
        </w:rPr>
        <w:t>কেহ কহে ওগো না কর বিলম্ব কলসি লইয়া জলকে চল ।</w:t>
      </w:r>
      <w:r>
        <w:br/>
      </w:r>
      <w:r>
        <w:rPr>
          <w:rFonts w:cs="Noto Serif Bengali" w:hAnsi="Noto Serif Bengali"/>
          <w:sz w:val="24"/>
        </w:rPr>
        <w:t>নদীয়ার শশী সুরধুনীঘাটে আসিবে আসিতে সময় হৈল ॥</w:t>
      </w:r>
    </w:p>
    <w:p>
      <w:pPr>
        <w:spacing w:after="60"/>
        <w:jc w:val="both"/>
      </w:pPr>
      <w:r>
        <w:rPr>
          <w:b w:val="0"/>
          <w:i/>
        </w:rPr>
        <w:t>keha kahe ogo nā kara bilamba kalasi laiyā jalake cala |</w:t>
      </w:r>
      <w:r>
        <w:br/>
      </w:r>
      <w:r>
        <w:rPr>
          <w:b w:val="0"/>
          <w:i/>
        </w:rPr>
        <w:t>nadīyāra śaśī suradhunīghāṭe āsibe āsite samaya haila ||</w:t>
      </w:r>
    </w:p>
    <w:p>
      <w:pPr>
        <w:spacing w:after="60"/>
        <w:jc w:val="both"/>
      </w:pPr>
      <w:r>
        <w:rPr>
          <w:b w:val="0"/>
          <w:i/>
        </w:rPr>
        <w:t>Word for word:</w:t>
      </w:r>
      <w:r>
        <w:t xml:space="preserve"> keha kahe — one says; ogo nā kara bilamba — oh, do not delay; kalasi laiyā jalake cala — take your pitcher, let us go for water; nadīyāra śaśī — the Moon of Nadia; suradhunī-ghāṭe āsibe — will come to the Suradhuni ghat; āsite samaya haila — it is time for Him to come</w:t>
      </w:r>
    </w:p>
    <w:p>
      <w:pPr>
        <w:spacing w:after="60"/>
        <w:ind w:left="510" w:hanging="510"/>
      </w:pPr>
      <w:r>
        <w:rPr>
          <w:b/>
          <w:i w:val="0"/>
        </w:rPr>
        <w:t>11.2.</w:t>
      </w:r>
      <w:r>
        <w:t xml:space="preserve"> One says: 'Oh, do not delay, take your pitcher — let us go for water: the Moon of Nadia will come to the ghat on the Suradhuni — it is time for Him to come.'</w:t>
      </w:r>
    </w:p>
    <w:p>
      <w:pPr>
        <w:spacing w:after="60"/>
        <w:ind w:left="567"/>
      </w:pPr>
      <w:r>
        <w:rPr>
          <w:rFonts w:cs="Noto Serif Bengali" w:hAnsi="Noto Serif Bengali"/>
          <w:sz w:val="24"/>
        </w:rPr>
        <w:t>কেহ কহে কেন এরূপে যাইব বেশ বিরচহ বিবিধ ভাঁতি ।</w:t>
      </w:r>
      <w:r>
        <w:br/>
      </w:r>
      <w:r>
        <w:rPr>
          <w:rFonts w:cs="Noto Serif Bengali" w:hAnsi="Noto Serif Bengali"/>
          <w:sz w:val="24"/>
        </w:rPr>
        <w:t>যার ছটালেশে সে নব-কিশোর যেন তিলআধ না ধরে ধৃতি ॥</w:t>
      </w:r>
    </w:p>
    <w:p>
      <w:pPr>
        <w:spacing w:after="60"/>
        <w:jc w:val="both"/>
      </w:pPr>
      <w:r>
        <w:rPr>
          <w:b w:val="0"/>
          <w:i/>
        </w:rPr>
        <w:t>keha kahe kena erūpe yāiba beśa biracaha bibidha bhām̐ti |</w:t>
      </w:r>
      <w:r>
        <w:br/>
      </w:r>
      <w:r>
        <w:rPr>
          <w:b w:val="0"/>
          <w:i/>
        </w:rPr>
        <w:t>yāra chaṭāleśe se naba-kiśora yena tilaādha nā dhare dhṛti ||</w:t>
      </w:r>
    </w:p>
    <w:p>
      <w:pPr>
        <w:spacing w:after="60"/>
        <w:jc w:val="both"/>
      </w:pPr>
      <w:r>
        <w:rPr>
          <w:b w:val="0"/>
          <w:i/>
        </w:rPr>
        <w:t>Word for word:</w:t>
      </w:r>
      <w:r>
        <w:t xml:space="preserve"> keha kahe — another says; kena erūpe yāiba — why go like this; beśa biracaha bibidha bhām̐ti — dress in many ways; yāra chaṭāleśe — by a spark of whose radiance; se naba-kiśora — the young Kishora; yena tila-ādha nā dhare dhṛti — that He keeps not even half a sesame of composure</w:t>
      </w:r>
    </w:p>
    <w:p>
      <w:pPr>
        <w:spacing w:after="60"/>
        <w:ind w:left="510" w:hanging="510"/>
      </w:pPr>
      <w:r>
        <w:rPr>
          <w:b/>
          <w:i w:val="0"/>
        </w:rPr>
        <w:t>11.3.</w:t>
      </w:r>
      <w:r>
        <w:t xml:space="preserve"> Another says: 'Why go like this? Dress yourselves in every way — so that by a spark of that radiance the young Kishora cannot keep His composure even by half a sesame seed.'</w:t>
      </w:r>
    </w:p>
    <w:p>
      <w:pPr>
        <w:spacing w:after="60"/>
        <w:ind w:left="567"/>
      </w:pPr>
      <w:r>
        <w:rPr>
          <w:rFonts w:cs="Noto Serif Bengali" w:hAnsi="Noto Serif Bengali"/>
          <w:sz w:val="24"/>
        </w:rPr>
        <w:t>কেহ কহে কেশ-বেণী বনাইয়া বিবিধ কুসুম সাজাও শিরে ।</w:t>
      </w:r>
      <w:r>
        <w:br/>
      </w:r>
      <w:r>
        <w:rPr>
          <w:rFonts w:cs="Noto Serif Bengali" w:hAnsi="Noto Serif Bengali"/>
          <w:sz w:val="24"/>
        </w:rPr>
        <w:t>যার সুগন্ধিতে যেন জিতেন্দ্রিয় বারেক নাসা না ফিরাতে পারে ॥</w:t>
      </w:r>
    </w:p>
    <w:p>
      <w:pPr>
        <w:spacing w:after="60"/>
        <w:jc w:val="both"/>
      </w:pPr>
      <w:r>
        <w:rPr>
          <w:b w:val="0"/>
          <w:i/>
        </w:rPr>
        <w:t>keha kahe keśa-beṇī banāiyā bibidha kusuma sājāo śire |</w:t>
      </w:r>
      <w:r>
        <w:br/>
      </w:r>
      <w:r>
        <w:rPr>
          <w:b w:val="0"/>
          <w:i/>
        </w:rPr>
        <w:t>yāra sugandhite yena jitendriya bāreka nāsā nā phirāte pāre ||</w:t>
      </w:r>
    </w:p>
    <w:p>
      <w:pPr>
        <w:spacing w:after="60"/>
        <w:jc w:val="both"/>
      </w:pPr>
      <w:r>
        <w:rPr>
          <w:b w:val="0"/>
          <w:i/>
        </w:rPr>
        <w:t>Word for word:</w:t>
      </w:r>
      <w:r>
        <w:t xml:space="preserve"> keha kahe — another says; keśa-beṇī banāiyā — braiding the hair; bibidha kusuma sājāo śire — adorn the head with many flowers; yāra sugandhite — by whose fragrance; yena jitendriya — so that even the conqueror of the senses; bāreka nāsā nā phirāte pāre — cannot once turn away His face (lit. "nose")</w:t>
      </w:r>
    </w:p>
    <w:p>
      <w:pPr>
        <w:spacing w:after="60"/>
        <w:ind w:left="510" w:hanging="510"/>
      </w:pPr>
      <w:r>
        <w:rPr>
          <w:b/>
          <w:i w:val="0"/>
        </w:rPr>
        <w:t>11.4.</w:t>
      </w:r>
      <w:r>
        <w:t xml:space="preserve"> Another says: 'Braid your hair, adorn your heads with many flowers — so that by their fragrance even the One who has conquered the senses cannot turn His face away.'</w:t>
      </w:r>
    </w:p>
    <w:p>
      <w:pPr>
        <w:spacing w:after="60"/>
        <w:ind w:left="567"/>
      </w:pPr>
      <w:r>
        <w:rPr>
          <w:rFonts w:cs="Noto Serif Bengali" w:hAnsi="Noto Serif Bengali"/>
          <w:sz w:val="24"/>
        </w:rPr>
        <w:t>কেহ কহে মুখ মাজহ কুঙ্কুমে কাজরে উজোর করহ আঁখি ।</w:t>
      </w:r>
      <w:r>
        <w:br/>
      </w:r>
      <w:r>
        <w:rPr>
          <w:rFonts w:cs="Noto Serif Bengali" w:hAnsi="Noto Serif Bengali"/>
          <w:sz w:val="24"/>
        </w:rPr>
        <w:t>যেন গৌরাঙ্গের নয়ন ভুলায়ে সুললিত নব-ভঙ্গিমা দেখি ॥</w:t>
      </w:r>
    </w:p>
    <w:p>
      <w:pPr>
        <w:spacing w:after="60"/>
        <w:jc w:val="both"/>
      </w:pPr>
      <w:r>
        <w:rPr>
          <w:b w:val="0"/>
          <w:i/>
        </w:rPr>
        <w:t>keha kahe mukha mājaha kuṅkume kājare ujora karaha ām̐khi |</w:t>
      </w:r>
      <w:r>
        <w:br/>
      </w:r>
      <w:r>
        <w:rPr>
          <w:b w:val="0"/>
          <w:i/>
        </w:rPr>
        <w:t>yena gaurāṅgera nayana bhulāye sulalita naba-bhaṅgimā dekhi ||</w:t>
      </w:r>
    </w:p>
    <w:p>
      <w:pPr>
        <w:spacing w:after="60"/>
        <w:jc w:val="both"/>
      </w:pPr>
      <w:r>
        <w:rPr>
          <w:b w:val="0"/>
          <w:i/>
        </w:rPr>
        <w:t>Word for word:</w:t>
      </w:r>
      <w:r>
        <w:t xml:space="preserve"> keha kahe — another says; mukha mājaha kuṅkume — rub the face with kunkuma; kājare ujora karaha ām̐khi — brighten the eyes with kajal; yena gaurāṅgera nayana bhulāye — so that Gauranga's eyes are enchanted; sulalita naba-bhaṅgimā dekhi — seeing the charming new graces</w:t>
      </w:r>
    </w:p>
    <w:p>
      <w:pPr>
        <w:spacing w:after="60"/>
        <w:ind w:left="510" w:hanging="510"/>
      </w:pPr>
      <w:r>
        <w:rPr>
          <w:b/>
          <w:i w:val="0"/>
        </w:rPr>
        <w:t>11.5.</w:t>
      </w:r>
      <w:r>
        <w:t xml:space="preserve"> Another says: 'Rub your faces with kunkuma, line your eyes brightly with kajal — so that Gauranga's eyes are enchanted, seeing the charming new graces.'</w:t>
      </w:r>
    </w:p>
    <w:p>
      <w:pPr>
        <w:spacing w:after="60"/>
        <w:ind w:left="567"/>
      </w:pPr>
      <w:r>
        <w:rPr>
          <w:rFonts w:cs="Noto Serif Bengali" w:hAnsi="Noto Serif Bengali"/>
          <w:sz w:val="24"/>
        </w:rPr>
        <w:t>কেহ কহে নানা মণিময়-মালা গলে পর চারু ফাঁদের পারা ।</w:t>
      </w:r>
      <w:r>
        <w:br/>
      </w:r>
      <w:r>
        <w:rPr>
          <w:rFonts w:cs="Noto Serif Bengali" w:hAnsi="Noto Serif Bengali"/>
          <w:sz w:val="24"/>
        </w:rPr>
        <w:t>যেন অনায়াসে বন্দী হয় ইথে নদীয়ার শশী সুন্দর গোরা ॥</w:t>
      </w:r>
    </w:p>
    <w:p>
      <w:pPr>
        <w:spacing w:after="60"/>
        <w:jc w:val="both"/>
      </w:pPr>
      <w:r>
        <w:rPr>
          <w:b w:val="0"/>
          <w:i/>
        </w:rPr>
        <w:t>keha kahe nānā maṇimaya-mālā gale para cāru phām̐dera pārā |</w:t>
      </w:r>
      <w:r>
        <w:br/>
      </w:r>
      <w:r>
        <w:rPr>
          <w:b w:val="0"/>
          <w:i/>
        </w:rPr>
        <w:t>yena anāyāse bandī haya ithe nadīyāra śaśī sundara gorā ||</w:t>
      </w:r>
    </w:p>
    <w:p>
      <w:pPr>
        <w:spacing w:after="60"/>
        <w:jc w:val="both"/>
      </w:pPr>
      <w:r>
        <w:rPr>
          <w:b w:val="0"/>
          <w:i/>
        </w:rPr>
        <w:t>Word for word:</w:t>
      </w:r>
      <w:r>
        <w:t xml:space="preserve"> keha kahe — another says; nānā maṇimaya-mālā gale para — put on necklaces of many jewels; cāru phām̐dera pārā — like a lovely snare; yena anāyāse bandī haya ithe — so that in it is easily caught; nadīyāra śaśī sundara gorā — the Moon of Nadia, beautiful Gora</w:t>
      </w:r>
    </w:p>
    <w:p>
      <w:pPr>
        <w:spacing w:after="60"/>
        <w:ind w:left="510" w:hanging="510"/>
      </w:pPr>
      <w:r>
        <w:rPr>
          <w:b/>
          <w:i w:val="0"/>
        </w:rPr>
        <w:t>11.6.</w:t>
      </w:r>
      <w:r>
        <w:t xml:space="preserve"> Another says: 'Put on necklaces of many jewels, like a lovely snare — so that in it the Moon of Nadia, beautiful Gora, may easily be caught.'</w:t>
      </w:r>
    </w:p>
    <w:p>
      <w:pPr>
        <w:spacing w:after="60"/>
        <w:ind w:left="567"/>
      </w:pPr>
      <w:r>
        <w:rPr>
          <w:rFonts w:cs="Noto Serif Bengali" w:hAnsi="Noto Serif Bengali"/>
          <w:sz w:val="24"/>
        </w:rPr>
        <w:t>কেহ কহে মণি নূপুর-কিঙ্কিণী মুখরিত দেখি পরহ আনি ।</w:t>
      </w:r>
      <w:r>
        <w:br/>
      </w:r>
      <w:r>
        <w:rPr>
          <w:rFonts w:cs="Noto Serif Bengali" w:hAnsi="Noto Serif Bengali"/>
          <w:sz w:val="24"/>
        </w:rPr>
        <w:t>যেন নরহরিনাথ-শ্রুতিযুগ মুগধে মধুর শবদ শুনি ॥</w:t>
      </w:r>
    </w:p>
    <w:p>
      <w:pPr>
        <w:spacing w:after="60"/>
        <w:jc w:val="both"/>
      </w:pPr>
      <w:r>
        <w:rPr>
          <w:b w:val="0"/>
          <w:i/>
        </w:rPr>
        <w:t>keha kahe maṇi nūpura-kiṅkiṇī mukharita dekhi paraha āni |</w:t>
      </w:r>
      <w:r>
        <w:br/>
      </w:r>
      <w:r>
        <w:rPr>
          <w:b w:val="0"/>
          <w:i/>
        </w:rPr>
        <w:t>yena naraharinātha-śrutiyuga mugadhe madhura śabada śuni ||</w:t>
      </w:r>
    </w:p>
    <w:p>
      <w:pPr>
        <w:spacing w:after="60"/>
        <w:jc w:val="both"/>
      </w:pPr>
      <w:r>
        <w:rPr>
          <w:b w:val="0"/>
          <w:i/>
        </w:rPr>
        <w:t>Word for word:</w:t>
      </w:r>
      <w:r>
        <w:t xml:space="preserve"> keha kahe — another says; maṇi nūpura-kiṅkiṇī — jewelled anklets and belled girdle; mukharita dekhi paraha āni — choose ringing ones, bring and wear; yena naraharinātha-śrutiyuga — so that the ears of Narahari's Lord; mugadhe — are charmed; madhura śabada śuni — hearing the sweet sound</w:t>
      </w:r>
    </w:p>
    <w:p>
      <w:pPr>
        <w:spacing w:after="60"/>
        <w:ind w:left="510" w:hanging="510"/>
      </w:pPr>
      <w:r>
        <w:rPr>
          <w:b/>
          <w:i w:val="0"/>
        </w:rPr>
        <w:t>11.7.</w:t>
      </w:r>
      <w:r>
        <w:t xml:space="preserve"> Another says: 'Bring and put on ringing anklets and a jewelled, belled girdle — so that the ears of Narahari's Lord are charmed, hearing the sweet sound.'"</w:t>
      </w:r>
      <w:r>
        <w:rPr>
          <w:b w:val="0"/>
          <w:i w:val="0"/>
          <w:vertAlign w:val="superscript"/>
        </w:rPr>
        <w:t>18</w:t>
      </w:r>
    </w:p>
    <w:p>
      <w:pPr>
        <w:spacing w:after="60"/>
        <w:ind w:left="283"/>
      </w:pPr>
      <w:r>
        <w:rPr>
          <w:b/>
          <w:i w:val="0"/>
          <w:sz w:val="18"/>
        </w:rPr>
        <w:t>17.</w:t>
      </w:r>
      <w:r>
        <w:rPr>
          <w:sz w:val="18"/>
        </w:rPr>
        <w:t xml:space="preserve"> Signature — "Narahari" (naraharinātha, 11.7). GPT1 — pp. 236–237, no. 179 (scan PDF pp. 495–496); GPT2 — sect. 3.2, no. 179 (catalogue: NG-135; the catalogue line is from the middle of the pada). GCC — kirana 11, pada 14 (ed. 1947, pp. 137–138; scan PDF pp. 142–143), "anyā ca — yathārāga". </w:t>
      </w:r>
      <w:r>
        <w:rPr>
          <w:b/>
          <w:i w:val="0"/>
          <w:sz w:val="18"/>
        </w:rPr>
        <w:t>GPT has split one pada of GCC into two</w:t>
      </w:r>
      <w:r>
        <w:rPr>
          <w:sz w:val="18"/>
        </w:rPr>
        <w:t xml:space="preserve"> (nos. 179 and 180, nos. 11–12 of this chapter); the last couplet of no. 179 in GCC reads "yena gaura-śrutiyuga mugadhaye madhura madhura śabada śuni" ("so that Gaura's ears are charmed…"): the poet's name ("naraharinātha") stands here only in GPT, and this "signature" is the compiler's work. GCC readings: "kahiye tomāre nilaji haiyā", "yugati yatana pāyā" (11.1), "ghāṭa āsiba" (11.2), "sājāha śire", "phirāite" (11.4), "ujara" (11.5). B. Nagari-bhava — see the introductory note to the section (chapter 27).</w:t>
      </w:r>
    </w:p>
    <w:p>
      <w:pPr>
        <w:spacing w:after="60"/>
        <w:ind w:left="283"/>
      </w:pPr>
      <w:r>
        <w:rPr>
          <w:b/>
          <w:i w:val="0"/>
          <w:sz w:val="18"/>
        </w:rPr>
        <w:t>18.</w:t>
      </w:r>
      <w:r>
        <w:rPr>
          <w:sz w:val="18"/>
        </w:rPr>
        <w:t xml:space="preserve"> "The One who has conquered the senses" (jitendriya, 11.4) is Gaura Himself: even the speakers acknowledge the restraint they hope to shake. Before this pada GCC has three padas not taken into GPT (the most outspoken of the kirana): the jests and improper antics of women at the Ganga ghat in the Lord's presence — and Narahari, seeing the impropriety, hurries to finish the bath and leads Gauranga home (GCC 11.11); the Lord, abashed at their words, covers His face with the end of His cloth (11.12); hearing their gossip, the Lord in fear, returning home, performs expiation (prayashchitta, 11.13). The author of GCC himself thus always shows the Lord strict and untouched (cf. CB, Adi).</w:t>
      </w:r>
    </w:p>
    <w:p>
      <w:pPr>
        <w:pStyle w:val="Heading2"/>
      </w:pPr>
      <w:r>
        <w:t>12. Narahari — "nānā kathā kahi āne āne sabe…" (GPT1 p. 237, no. 180; GCC 11.14, conclusion)</w:t>
      </w:r>
    </w:p>
    <w:p>
      <w:pPr>
        <w:spacing w:after="60"/>
        <w:jc w:val="both"/>
      </w:pPr>
      <w:r>
        <w:rPr>
          <w:b w:val="0"/>
          <w:i/>
        </w:rPr>
        <w:t>Nagari-bhava (a heavenly woman's story, concluded). Dressed up, the women with pitchers on their hips come out of their houses and go to the Suradhuni, holding hands and talking of rasa; on the way they see Gaura — but He, a great pandita, walks with bowed head, keeping His composure; suspecting something amiss, He looked back once — and they showered Him with the arrows of their glances; the Jewel of virtues, abashed, thought of disgrace; the nagaris, keeping His form in their hearts, worshipped Him with love. Raga "yatharaga". &lt;b&gt;Attribution: probably Chakravarti&lt;/b&gt; — GCC, kirana 11, pada 14 (second half; the last couplet differs in GPT).</w:t>
      </w:r>
      <w:r>
        <w:rPr>
          <w:b w:val="0"/>
          <w:i w:val="0"/>
          <w:vertAlign w:val="superscript"/>
        </w:rPr>
        <w:t>19</w:t>
      </w:r>
    </w:p>
    <w:p>
      <w:pPr>
        <w:spacing w:after="60"/>
        <w:ind w:left="567"/>
      </w:pPr>
      <w:r>
        <w:rPr>
          <w:rFonts w:cs="Noto Serif Bengali" w:hAnsi="Noto Serif Bengali"/>
          <w:sz w:val="24"/>
        </w:rPr>
        <w:t>নানা কথা কহি আনে আনে সবে সাজিলেন সাজ উলস হৈয়া ।</w:t>
      </w:r>
      <w:r>
        <w:br/>
      </w:r>
      <w:r>
        <w:rPr>
          <w:rFonts w:cs="Noto Serif Bengali" w:hAnsi="Noto Serif Bengali"/>
          <w:sz w:val="24"/>
        </w:rPr>
        <w:t>প্রতি জনে জনে দরপণে মুখ নিরখয়ে ত্বরা তাম্বূল খাঞা ॥</w:t>
      </w:r>
    </w:p>
    <w:p>
      <w:pPr>
        <w:spacing w:after="60"/>
        <w:jc w:val="both"/>
      </w:pPr>
      <w:r>
        <w:rPr>
          <w:b w:val="0"/>
          <w:i/>
        </w:rPr>
        <w:t>nānā kathā kahi āne āne sabe sājilena sāja ulasa haiyā |</w:t>
      </w:r>
      <w:r>
        <w:br/>
      </w:r>
      <w:r>
        <w:rPr>
          <w:b w:val="0"/>
          <w:i/>
        </w:rPr>
        <w:t>prati jane jane darapaṇe mukha nirakhaye tvarā tāmbūla khāñā ||</w:t>
      </w:r>
    </w:p>
    <w:p>
      <w:pPr>
        <w:spacing w:after="60"/>
        <w:jc w:val="both"/>
      </w:pPr>
      <w:r>
        <w:rPr>
          <w:b w:val="0"/>
          <w:i/>
        </w:rPr>
        <w:t>Word for word:</w:t>
      </w:r>
      <w:r>
        <w:t xml:space="preserve"> nānā kathā kahi āne āne — saying much to one another; sabe sājilena sāja — all dressed themselves; ulasa haiyā — eagerly; prati jane jane — each one; darapaṇe mukha nirakhaye — looks at her face in a mirror; tvarā tāmbūla khāñā — hastily chewing betel</w:t>
      </w:r>
    </w:p>
    <w:p>
      <w:pPr>
        <w:spacing w:after="60"/>
        <w:ind w:left="510" w:hanging="510"/>
      </w:pPr>
      <w:r>
        <w:rPr>
          <w:b/>
          <w:i w:val="0"/>
        </w:rPr>
        <w:t>12.1.</w:t>
      </w:r>
      <w:r>
        <w:t xml:space="preserve"> Having said much to one another, all eagerly dressed themselves; each looks at her face in a mirror, hastily chewing betel.</w:t>
      </w:r>
    </w:p>
    <w:p>
      <w:pPr>
        <w:spacing w:after="60"/>
        <w:ind w:left="567"/>
      </w:pPr>
      <w:r>
        <w:rPr>
          <w:rFonts w:cs="Noto Serif Bengali" w:hAnsi="Noto Serif Bengali"/>
          <w:sz w:val="24"/>
        </w:rPr>
        <w:t>বিচিত্র বসন পরি সবে অতি চঞ্চল কলসি লইয়া কাঁখে ।</w:t>
      </w:r>
      <w:r>
        <w:br/>
      </w:r>
      <w:r>
        <w:rPr>
          <w:rFonts w:cs="Noto Serif Bengali" w:hAnsi="Noto Serif Bengali"/>
          <w:sz w:val="24"/>
        </w:rPr>
        <w:t>এ ঘর সে ঘর হইতে বাহির হইল কত না মনের সুখে ॥</w:t>
      </w:r>
    </w:p>
    <w:p>
      <w:pPr>
        <w:spacing w:after="60"/>
        <w:jc w:val="both"/>
      </w:pPr>
      <w:r>
        <w:rPr>
          <w:b w:val="0"/>
          <w:i/>
        </w:rPr>
        <w:t>bicitra basana pari sabe ati cañcala kalasi laiyā kām̐khe |</w:t>
      </w:r>
      <w:r>
        <w:br/>
      </w:r>
      <w:r>
        <w:rPr>
          <w:b w:val="0"/>
          <w:i/>
        </w:rPr>
        <w:t>e ghara se ghara haite bāhira haila kata nā manera sukhe ||</w:t>
      </w:r>
    </w:p>
    <w:p>
      <w:pPr>
        <w:spacing w:after="60"/>
        <w:jc w:val="both"/>
      </w:pPr>
      <w:r>
        <w:rPr>
          <w:b w:val="0"/>
          <w:i/>
        </w:rPr>
        <w:t>Word for word:</w:t>
      </w:r>
      <w:r>
        <w:t xml:space="preserve"> bicitra basana pari — putting on bright clothes; sabe ati cañcala — all very lively; kalasi laiyā kām̐khe — with pitchers on their hips; e ghara se ghara haite — from this house and that; bāhira haila — came out; kata nā manera sukhe — with what joy of heart</w:t>
      </w:r>
    </w:p>
    <w:p>
      <w:pPr>
        <w:spacing w:after="60"/>
        <w:ind w:left="510" w:hanging="510"/>
      </w:pPr>
      <w:r>
        <w:rPr>
          <w:b/>
          <w:i w:val="0"/>
        </w:rPr>
        <w:t>12.2.</w:t>
      </w:r>
      <w:r>
        <w:t xml:space="preserve"> Putting on bright clothes, all very lively, pitchers on their hips — from this house and that they came out, with what joy of heart!</w:t>
      </w:r>
    </w:p>
    <w:p>
      <w:pPr>
        <w:spacing w:after="60"/>
        <w:ind w:left="567"/>
      </w:pPr>
      <w:r>
        <w:rPr>
          <w:rFonts w:cs="Noto Serif Bengali" w:hAnsi="Noto Serif Bengali"/>
          <w:sz w:val="24"/>
        </w:rPr>
        <w:t>হাসিয়া হাসিয়া সমবয়ঃ সব রসিয়া সে পতিব্রতার ঘটা ।</w:t>
      </w:r>
      <w:r>
        <w:br/>
      </w:r>
      <w:r>
        <w:rPr>
          <w:rFonts w:cs="Noto Serif Bengali" w:hAnsi="Noto Serif Bengali"/>
          <w:sz w:val="24"/>
        </w:rPr>
        <w:t>সুরধুনী-তীর আলো করি চলে কিবা অপরূপ রূপের ছটা ॥</w:t>
      </w:r>
    </w:p>
    <w:p>
      <w:pPr>
        <w:spacing w:after="60"/>
        <w:jc w:val="both"/>
      </w:pPr>
      <w:r>
        <w:rPr>
          <w:b w:val="0"/>
          <w:i/>
        </w:rPr>
        <w:t>hāsiyā hāsiyā samabayaḥ saba rasiyā se patibratāra ghaṭā |</w:t>
      </w:r>
      <w:r>
        <w:br/>
      </w:r>
      <w:r>
        <w:rPr>
          <w:b w:val="0"/>
          <w:i/>
        </w:rPr>
        <w:t>suradhunī-tīra ālo kari cale kibā aparūpa rūpera chaṭā ||</w:t>
      </w:r>
    </w:p>
    <w:p>
      <w:pPr>
        <w:spacing w:after="60"/>
        <w:jc w:val="both"/>
      </w:pPr>
      <w:r>
        <w:rPr>
          <w:b w:val="0"/>
          <w:i/>
        </w:rPr>
        <w:t>Word for word:</w:t>
      </w:r>
      <w:r>
        <w:t xml:space="preserve"> hāsiyā hāsiyā — laughing and laughing; samabayaḥ saba — all of an age; rasiyā — full of rasa; se patibratāra ghaṭā — that throng of "faithful wives"; suradhunī-tīra ālo kari cale — go, lighting up the Suradhuni bank; kibā aparūpa rūpera chaṭā — what wondrous radiance of beauty</w:t>
      </w:r>
    </w:p>
    <w:p>
      <w:pPr>
        <w:spacing w:after="60"/>
        <w:ind w:left="510" w:hanging="510"/>
      </w:pPr>
      <w:r>
        <w:rPr>
          <w:b/>
          <w:i w:val="0"/>
        </w:rPr>
        <w:t>12.3.</w:t>
      </w:r>
      <w:r>
        <w:t xml:space="preserve"> Laughing and laughing, the girls of an age — all that throng of "faithful wives", full of rasa — go, lighting up the bank of the Suradhuni: what wondrous radiance of beauty!</w:t>
      </w:r>
    </w:p>
    <w:p>
      <w:pPr>
        <w:spacing w:after="60"/>
        <w:ind w:left="567"/>
      </w:pPr>
      <w:r>
        <w:rPr>
          <w:rFonts w:cs="Noto Serif Bengali" w:hAnsi="Noto Serif Bengali"/>
          <w:sz w:val="24"/>
        </w:rPr>
        <w:t>রসের আবেশে কর ধরাধরি ঈষৎ ঈষৎ ভঙ্গীতে চাঞা ।</w:t>
      </w:r>
      <w:r>
        <w:br/>
      </w:r>
      <w:r>
        <w:rPr>
          <w:rFonts w:cs="Noto Serif Bengali" w:hAnsi="Noto Serif Bengali"/>
          <w:sz w:val="24"/>
        </w:rPr>
        <w:t>কত ছলে রস-কাহিনী কহয়ে পথমাঝে গৌর দরশ পাঞা ॥</w:t>
      </w:r>
    </w:p>
    <w:p>
      <w:pPr>
        <w:spacing w:after="60"/>
        <w:jc w:val="both"/>
      </w:pPr>
      <w:r>
        <w:rPr>
          <w:b w:val="0"/>
          <w:i/>
        </w:rPr>
        <w:t>rasera ābeśe kara dharādhari īṣat īṣat bhaṅgīte cāñā |</w:t>
      </w:r>
      <w:r>
        <w:br/>
      </w:r>
      <w:r>
        <w:rPr>
          <w:b w:val="0"/>
          <w:i/>
        </w:rPr>
        <w:t>kata chale rasa-kāhinī kahaye pathamājhe gaura daraśa pāñā ||</w:t>
      </w:r>
    </w:p>
    <w:p>
      <w:pPr>
        <w:spacing w:after="60"/>
        <w:jc w:val="both"/>
      </w:pPr>
      <w:r>
        <w:rPr>
          <w:b w:val="0"/>
          <w:i/>
        </w:rPr>
        <w:t>Word for word:</w:t>
      </w:r>
      <w:r>
        <w:t xml:space="preserve"> rasera ābeśe — in the rapture of rasa; kara dharādhari — holding hands; īṣat īṣat bhaṅgīte cāñā — glancing with slight graces; kata chale rasa-kāhinī kahaye — telling tales of rasa in many ways; patha-mājhe gaura daraśa pāñā — on the path catching sight of Gaura</w:t>
      </w:r>
    </w:p>
    <w:p>
      <w:pPr>
        <w:spacing w:after="60"/>
        <w:ind w:left="510" w:hanging="510"/>
      </w:pPr>
      <w:r>
        <w:rPr>
          <w:b/>
          <w:i w:val="0"/>
        </w:rPr>
        <w:t>12.4.</w:t>
      </w:r>
      <w:r>
        <w:t xml:space="preserve"> In the rapture of rasa, holding hands, glancing with slight graces, telling tales of rasa in many ways — on the path they caught sight of Gaura.</w:t>
      </w:r>
    </w:p>
    <w:p>
      <w:pPr>
        <w:spacing w:after="60"/>
        <w:ind w:left="567"/>
      </w:pPr>
      <w:r>
        <w:rPr>
          <w:rFonts w:cs="Noto Serif Bengali" w:hAnsi="Noto Serif Bengali"/>
          <w:sz w:val="24"/>
        </w:rPr>
        <w:t>তাহে গৌরবর পরম পণ্ডিত নতশিরে রহে ধৈরজ ধরি ।</w:t>
      </w:r>
      <w:r>
        <w:br/>
      </w:r>
      <w:r>
        <w:rPr>
          <w:rFonts w:cs="Noto Serif Bengali" w:hAnsi="Noto Serif Bengali"/>
          <w:sz w:val="24"/>
        </w:rPr>
        <w:t>অতি বিপরীত ক্রিয়া অনুমানি বারেক চাহিল তা পানে ফিরি ॥</w:t>
      </w:r>
    </w:p>
    <w:p>
      <w:pPr>
        <w:spacing w:after="60"/>
        <w:jc w:val="both"/>
      </w:pPr>
      <w:r>
        <w:rPr>
          <w:b w:val="0"/>
          <w:i/>
        </w:rPr>
        <w:t>tāhe gaurabara parama paṇḍita nataśire rahe dhairaja dhari |</w:t>
      </w:r>
      <w:r>
        <w:br/>
      </w:r>
      <w:r>
        <w:rPr>
          <w:b w:val="0"/>
          <w:i/>
        </w:rPr>
        <w:t>ati biparīta kriyā anumāni bāreka cāhila tā pāne phiri ||</w:t>
      </w:r>
    </w:p>
    <w:p>
      <w:pPr>
        <w:spacing w:after="60"/>
        <w:jc w:val="both"/>
      </w:pPr>
      <w:r>
        <w:rPr>
          <w:b w:val="0"/>
          <w:i/>
        </w:rPr>
        <w:t>Word for word:</w:t>
      </w:r>
      <w:r>
        <w:t xml:space="preserve"> tāhe — then; gaurabara — Gaura the best; parama paṇḍita — a great pandita; nataśire rahe — goes with bowed head; dhairaja dhari — keeping composure; ati biparīta kriyā anumāni — suspecting most improper conduct; bāreka cāhila tā pāne phiri — once looked back at them</w:t>
      </w:r>
    </w:p>
    <w:p>
      <w:pPr>
        <w:spacing w:after="60"/>
        <w:ind w:left="510" w:hanging="510"/>
      </w:pPr>
      <w:r>
        <w:rPr>
          <w:b/>
          <w:i w:val="0"/>
        </w:rPr>
        <w:t>12.5.</w:t>
      </w:r>
      <w:r>
        <w:t xml:space="preserve"> But Gaura, the best of all, a great pandita, walked with bowed head, keeping His composure; suspecting something most improper, He looked back at them only once.</w:t>
      </w:r>
    </w:p>
    <w:p>
      <w:pPr>
        <w:spacing w:after="60"/>
        <w:ind w:left="567"/>
      </w:pPr>
      <w:r>
        <w:rPr>
          <w:rFonts w:cs="Noto Serif Bengali" w:hAnsi="Noto Serif Bengali"/>
          <w:sz w:val="24"/>
        </w:rPr>
        <w:t>সে সময় সব সঘন কটাক্ষ-বাণ বরিষয়ে নয়ান-কোণে ।</w:t>
      </w:r>
      <w:r>
        <w:br/>
      </w:r>
      <w:r>
        <w:rPr>
          <w:rFonts w:cs="Noto Serif Bengali" w:hAnsi="Noto Serif Bengali"/>
          <w:sz w:val="24"/>
        </w:rPr>
        <w:t>অমনি লজ্জিত গুণমণি পুনঃ কলঙ্কের ভয় ভাবয়ে মনে ॥</w:t>
      </w:r>
    </w:p>
    <w:p>
      <w:pPr>
        <w:spacing w:after="60"/>
        <w:jc w:val="both"/>
      </w:pPr>
      <w:r>
        <w:rPr>
          <w:b w:val="0"/>
          <w:i/>
        </w:rPr>
        <w:t>se samaya saba saghana kaṭākṣa-bāṇa bariṣaye nayāna-koṇe |</w:t>
      </w:r>
      <w:r>
        <w:br/>
      </w:r>
      <w:r>
        <w:rPr>
          <w:b w:val="0"/>
          <w:i/>
        </w:rPr>
        <w:t>amani lajjita guṇamaṇi punaḥ kalaṅkera bhaya bhābaye mane ||</w:t>
      </w:r>
    </w:p>
    <w:p>
      <w:pPr>
        <w:spacing w:after="60"/>
        <w:jc w:val="both"/>
      </w:pPr>
      <w:r>
        <w:rPr>
          <w:b w:val="0"/>
          <w:i/>
        </w:rPr>
        <w:t>Word for word:</w:t>
      </w:r>
      <w:r>
        <w:t xml:space="preserve"> se samaya — at that moment; saba — all; saghana kaṭākṣa-bāṇa bariṣaye — shower thick arrows of glances; nayāna-koṇe — from the corners of the eyes; amani lajjita — at once abashed; guṇa-maṇi — the Jewel of virtues; punaḥ kalaṅkera bhaya bhābaye mane — again thinks with fear of disgrace</w:t>
      </w:r>
    </w:p>
    <w:p>
      <w:pPr>
        <w:spacing w:after="60"/>
        <w:ind w:left="510" w:hanging="510"/>
      </w:pPr>
      <w:r>
        <w:rPr>
          <w:b/>
          <w:i w:val="0"/>
        </w:rPr>
        <w:t>12.6.</w:t>
      </w:r>
      <w:r>
        <w:t xml:space="preserve"> At that moment they all showered Him thickly with the arrows of glances from the corners of their eyes; and at once, abashed, the Jewel of virtues again thought with fear of disgrace.</w:t>
      </w:r>
    </w:p>
    <w:p>
      <w:pPr>
        <w:spacing w:after="60"/>
        <w:ind w:left="567"/>
      </w:pPr>
      <w:r>
        <w:rPr>
          <w:rFonts w:cs="Noto Serif Bengali" w:hAnsi="Noto Serif Bengali"/>
          <w:sz w:val="24"/>
        </w:rPr>
        <w:t>নাগরী সকলে গৌরাঙ্গ-মূরতি হিয়ায় রাখিয়া প্রেমে পূজিল ।</w:t>
      </w:r>
      <w:r>
        <w:br/>
      </w:r>
      <w:r>
        <w:rPr>
          <w:rFonts w:cs="Noto Serif Bengali" w:hAnsi="Noto Serif Bengali"/>
          <w:sz w:val="24"/>
        </w:rPr>
        <w:t>নরহরি কহে নদীয়া-নগরে নাগরী নাগর মিলন হৈল ॥</w:t>
      </w:r>
    </w:p>
    <w:p>
      <w:pPr>
        <w:spacing w:after="60"/>
        <w:jc w:val="both"/>
      </w:pPr>
      <w:r>
        <w:rPr>
          <w:b w:val="0"/>
          <w:i/>
        </w:rPr>
        <w:t>nāgarī sakale gaurāṅga-mūrati hiyāya rākhiyā preme pūjila |</w:t>
      </w:r>
      <w:r>
        <w:br/>
      </w:r>
      <w:r>
        <w:rPr>
          <w:b w:val="0"/>
          <w:i/>
        </w:rPr>
        <w:t>narahari kahe nadīyā-nagare nāgarī nāgara milana haila ||</w:t>
      </w:r>
    </w:p>
    <w:p>
      <w:pPr>
        <w:spacing w:after="60"/>
        <w:jc w:val="both"/>
      </w:pPr>
      <w:r>
        <w:rPr>
          <w:b w:val="0"/>
          <w:i/>
        </w:rPr>
        <w:t>Word for word:</w:t>
      </w:r>
      <w:r>
        <w:t xml:space="preserve"> nāgarī sakale — all the nagaris; gaurāṅga-mūrati hiyāya rākhiyā — keeping Gauranga's form in the heart; preme pūjila — worshipped with love; narahari kahe — Narahari says; nadīyā-nagare — in the city of Nadia; nāgarī nāgara milana haila — the meeting of the nagaris and the nagara came to pass</w:t>
      </w:r>
    </w:p>
    <w:p>
      <w:pPr>
        <w:spacing w:after="60"/>
        <w:ind w:left="510" w:hanging="510"/>
      </w:pPr>
      <w:r>
        <w:rPr>
          <w:b/>
          <w:i w:val="0"/>
        </w:rPr>
        <w:t>12.7.</w:t>
      </w:r>
      <w:r>
        <w:t xml:space="preserve"> All the nagaris, keeping Gauranga's form in their hearts, worshipped Him with love. Narahari says: in the city of Nadia the meeting of the nagaris and the nagara came to pass.</w:t>
      </w:r>
      <w:r>
        <w:rPr>
          <w:b w:val="0"/>
          <w:i w:val="0"/>
          <w:vertAlign w:val="superscript"/>
        </w:rPr>
        <w:t>20</w:t>
      </w:r>
    </w:p>
    <w:p>
      <w:pPr>
        <w:spacing w:after="60"/>
        <w:ind w:left="283"/>
      </w:pPr>
      <w:r>
        <w:rPr>
          <w:b/>
          <w:i w:val="0"/>
          <w:sz w:val="18"/>
        </w:rPr>
        <w:t>19.</w:t>
      </w:r>
      <w:r>
        <w:rPr>
          <w:sz w:val="18"/>
        </w:rPr>
        <w:t xml:space="preserve"> Signature — "Narahari" (only in GPT, see note 20). GPT1 — p. 237, no. 180 (scan PDF p. 496); GPT2 — sect. 3.2, no. 180 (catalogue: NG-365). GCC — the second half of pada 11.14 (ed. 1947, p. 138; scan PDF p. 143), without a heading of its own; its first line in GCC is "eirūpa kata kahi āne āne sājilena sabe ulasa haiyā" ("Having said so much…"; in GPT "nānā kathā kahi…"). 12.3 "full of rasa" follows GCC "rasiyā" (GPT1 and GPT2 "basiyā", "sitting" — a misprint); 12.5 GPT1 "rahe" ("remains", "goes"). GCC readings: "cāyā", "pāyā", "īṣata" (12.4), "bhaye bhābaye" (12.6). B. Nagari-bhava — see the introductory note to the section (chapter 27).</w:t>
      </w:r>
    </w:p>
    <w:p>
      <w:pPr>
        <w:spacing w:after="60"/>
        <w:ind w:left="283"/>
      </w:pPr>
      <w:r>
        <w:rPr>
          <w:b/>
          <w:i w:val="0"/>
          <w:sz w:val="18"/>
        </w:rPr>
        <w:t>20.</w:t>
      </w:r>
      <w:r>
        <w:rPr>
          <w:sz w:val="18"/>
        </w:rPr>
        <w:t xml:space="preserve"> </w:t>
      </w:r>
      <w:r>
        <w:rPr>
          <w:b/>
          <w:i w:val="0"/>
          <w:sz w:val="18"/>
        </w:rPr>
        <w:t>The last couplet of GPT (12.7) is different in GCC</w:t>
      </w:r>
      <w:r>
        <w:rPr>
          <w:sz w:val="18"/>
        </w:rPr>
        <w:t>: "What happened — what shall I say! Only Narahari was with Gauranga: that is why propriety and honour were kept; otherwise there would have been trouble on the road" (ye haila tāhā ki kaba kebala narahari chila gaurāṅga-sāthe, tem̐i se sarama bharama rahila, nahile biṣama haita pathe). Here GPT — the only time in the section — does not soften GCC but heightens it: in place of the words that the companion preserved propriety stands the formula "the meeting of the nagaris and the nagara". GPT's text is translated, the GCC reading is in VAR. The "meeting" in the pada itself is only a glance on the road and the worship of the Lord's form in the heart; the Lord walks with bowed head and fears disgrace (12.5–12.6), as in the hagiographies (CB, Adi). The notion of Gaura as a nagara meeting with nagaris is not accepted by the tradition (introductory note, chapter 27).</w:t>
      </w:r>
    </w:p>
    <w:p>
      <w:pPr>
        <w:pStyle w:val="Heading2"/>
      </w:pPr>
      <w:r>
        <w:t>13. Narahari — "niśi parabhāte nibhṛta nikete…" (GPT1 pp. 93–94, sect. 2.4, no. 2; BR)</w:t>
      </w:r>
    </w:p>
    <w:p>
      <w:pPr>
        <w:spacing w:after="60"/>
        <w:jc w:val="both"/>
      </w:pPr>
      <w:r>
        <w:rPr>
          <w:b w:val="0"/>
          <w:i/>
        </w:rPr>
        <w:t>Nagari-bhava (a dream). The marriage with Vishnupriya, the morning of the adhivasa day. At dawn, in a secluded house, young wives make merry; one, full of rasa, tells her friends a dream: the young Moon of Nadia, glancing at her sidelong, smilingly invited her to come in the morning for the water rite at His wedding, and then, taking her hand, embraced her again and again; the fragrance of His body is on her still; today is the adhivasa — quickly dress and go to meet Narahari's Lord. Raga todi. &lt;b&gt;Attribution: probably Chakravarti&lt;/b&gt; — the pada is in BR (twelfth wave).</w:t>
      </w:r>
      <w:r>
        <w:rPr>
          <w:b w:val="0"/>
          <w:i w:val="0"/>
          <w:vertAlign w:val="superscript"/>
        </w:rPr>
        <w:t>21</w:t>
      </w:r>
    </w:p>
    <w:p>
      <w:pPr>
        <w:spacing w:after="60"/>
        <w:ind w:left="567"/>
      </w:pPr>
      <w:r>
        <w:rPr>
          <w:rFonts w:cs="Noto Serif Bengali" w:hAnsi="Noto Serif Bengali"/>
          <w:sz w:val="24"/>
        </w:rPr>
        <w:t>নিশি পরভাতে নিভৃত নিকেতে কুলবধূকুল বিলসে রঙ্গে ।</w:t>
      </w:r>
      <w:r>
        <w:br/>
      </w:r>
      <w:r>
        <w:rPr>
          <w:rFonts w:cs="Noto Serif Bengali" w:hAnsi="Noto Serif Bengali"/>
          <w:sz w:val="24"/>
        </w:rPr>
        <w:t>কেহ কারু প্রতি কহে ইতি উতি সৌরভ ভরল অলস অঙ্গে ॥</w:t>
      </w:r>
    </w:p>
    <w:p>
      <w:pPr>
        <w:spacing w:after="60"/>
        <w:jc w:val="both"/>
      </w:pPr>
      <w:r>
        <w:rPr>
          <w:b w:val="0"/>
          <w:i/>
        </w:rPr>
        <w:t>niśi parabhāte nibhṛta nikete kulabadhūkula bilase raṅge |</w:t>
      </w:r>
      <w:r>
        <w:br/>
      </w:r>
      <w:r>
        <w:rPr>
          <w:b w:val="0"/>
          <w:i/>
        </w:rPr>
        <w:t>keha kāru prati kahe iti uti saurabha bharala alasa aṅge ||</w:t>
      </w:r>
    </w:p>
    <w:p>
      <w:pPr>
        <w:spacing w:after="60"/>
        <w:jc w:val="both"/>
      </w:pPr>
      <w:r>
        <w:rPr>
          <w:b w:val="0"/>
          <w:i/>
        </w:rPr>
        <w:t>Word for word:</w:t>
      </w:r>
      <w:r>
        <w:t xml:space="preserve"> niśi parabhāte — at the close of night; nibhṛta nikete — in a secluded house; kulabadhūkula — a throng of young wives; bilase raṅge — makes merry; keha kāru prati kahe iti uti — one says this and that to another; saurabha bharala alasa aṅge — fragrance has filled the languid body</w:t>
      </w:r>
    </w:p>
    <w:p>
      <w:pPr>
        <w:spacing w:after="60"/>
        <w:ind w:left="510" w:hanging="510"/>
      </w:pPr>
      <w:r>
        <w:rPr>
          <w:b/>
          <w:i w:val="0"/>
        </w:rPr>
        <w:t>13.1.</w:t>
      </w:r>
      <w:r>
        <w:t xml:space="preserve"> At the close of night, in a secluded house, a throng of young wives makes merry; one says this and that to another: fragrance has filled [her] languid body.</w:t>
      </w:r>
    </w:p>
    <w:p>
      <w:pPr>
        <w:spacing w:after="60"/>
        <w:ind w:left="567"/>
      </w:pPr>
      <w:r>
        <w:rPr>
          <w:rFonts w:cs="Noto Serif Bengali" w:hAnsi="Noto Serif Bengali"/>
          <w:sz w:val="24"/>
        </w:rPr>
        <w:t>শুনি রসাবেশে ভণে নিশি শেষে স্বপনে সে নব-নদীয়া-বিধু ।</w:t>
      </w:r>
      <w:r>
        <w:br/>
      </w:r>
      <w:r>
        <w:rPr>
          <w:rFonts w:cs="Noto Serif Bengali" w:hAnsi="Noto Serif Bengali"/>
          <w:sz w:val="24"/>
        </w:rPr>
        <w:t>তেরছ নয়ানে চাহি আমা পানে হাসি মিশে যেন বরিষে মধু ॥</w:t>
      </w:r>
    </w:p>
    <w:p>
      <w:pPr>
        <w:spacing w:after="60"/>
        <w:jc w:val="both"/>
      </w:pPr>
      <w:r>
        <w:rPr>
          <w:b w:val="0"/>
          <w:i/>
        </w:rPr>
        <w:t>śuni rasābeśe bhaṇe niśi śeṣe svapane se naba-nadīyā-bidhu |</w:t>
      </w:r>
      <w:r>
        <w:br/>
      </w:r>
      <w:r>
        <w:rPr>
          <w:b w:val="0"/>
          <w:i/>
        </w:rPr>
        <w:t>teracha nayāne cāhi āmā pāne hāsi miśe yena bariṣe madhu ||</w:t>
      </w:r>
    </w:p>
    <w:p>
      <w:pPr>
        <w:spacing w:after="60"/>
        <w:jc w:val="both"/>
      </w:pPr>
      <w:r>
        <w:rPr>
          <w:b w:val="0"/>
          <w:i/>
        </w:rPr>
        <w:t>Word for word:</w:t>
      </w:r>
      <w:r>
        <w:t xml:space="preserve"> śuni — hearing; rasābeśe — full of rasa; bhaṇe — she says; niśi śeṣe — at night's end; svapane — in a dream; se naba-nadīyā-bidhu — that young Moon of Nadia; terachha nayāne — sidelong; cāhi āmā pāne — glancing at me; hāsi miśe — mixed with a smile; yena bariṣe madhu — as if raining honey</w:t>
      </w:r>
    </w:p>
    <w:p>
      <w:pPr>
        <w:spacing w:after="60"/>
        <w:ind w:left="510" w:hanging="510"/>
      </w:pPr>
      <w:r>
        <w:rPr>
          <w:b/>
          <w:i w:val="0"/>
        </w:rPr>
        <w:t>13.2.</w:t>
      </w:r>
      <w:r>
        <w:t xml:space="preserve"> Hearing it, she, full of rasa, says: "At the close of night, in a dream, that young Moon of Nadia, glancing at me sidelong — as if raining honey mixed with a smile —</w:t>
      </w:r>
    </w:p>
    <w:p>
      <w:pPr>
        <w:spacing w:after="60"/>
        <w:ind w:left="567"/>
      </w:pPr>
      <w:r>
        <w:rPr>
          <w:rFonts w:cs="Noto Serif Bengali" w:hAnsi="Noto Serif Bengali"/>
          <w:sz w:val="24"/>
        </w:rPr>
        <w:t>ধীরে ধীরে কহে মোর এ বিবাহে জল সাইবারে আইবে প্রাতে ।</w:t>
      </w:r>
      <w:r>
        <w:br/>
      </w:r>
      <w:r>
        <w:rPr>
          <w:rFonts w:cs="Noto Serif Bengali" w:hAnsi="Noto Serif Bengali"/>
          <w:sz w:val="24"/>
        </w:rPr>
        <w:t>এত কহি করে ধরি বারে বারে আলিঙ্গিয়ে কত কৌতুক তাতে ॥</w:t>
      </w:r>
    </w:p>
    <w:p>
      <w:pPr>
        <w:spacing w:after="60"/>
        <w:jc w:val="both"/>
      </w:pPr>
      <w:r>
        <w:rPr>
          <w:b w:val="0"/>
          <w:i/>
        </w:rPr>
        <w:t>dhīre dhīre kahe mora e bibāhe jala sāibāre āibe prāte |</w:t>
      </w:r>
      <w:r>
        <w:br/>
      </w:r>
      <w:r>
        <w:rPr>
          <w:b w:val="0"/>
          <w:i/>
        </w:rPr>
        <w:t>eta kahi kare dhari bāre bāre āliṅgiye kata kautuka tāte ||</w:t>
      </w:r>
    </w:p>
    <w:p>
      <w:pPr>
        <w:spacing w:after="60"/>
        <w:jc w:val="both"/>
      </w:pPr>
      <w:r>
        <w:rPr>
          <w:b w:val="0"/>
          <w:i/>
        </w:rPr>
        <w:t>Word for word:</w:t>
      </w:r>
      <w:r>
        <w:t xml:space="preserve"> dhīre dhīre kahe — very softly says; mora e bibāhe — at this wedding of Mine; jala sāibāre — for the water rite; āibe prāte — come in the morning; eta kahi — saying this; kare dhari — taking my hand; bāre bāre āliṅgiye — embraces again and again; kata kautuka tāte — what a jest in that</w:t>
      </w:r>
    </w:p>
    <w:p>
      <w:pPr>
        <w:spacing w:after="60"/>
        <w:ind w:left="510" w:hanging="510"/>
      </w:pPr>
      <w:r>
        <w:rPr>
          <w:b/>
          <w:i w:val="0"/>
        </w:rPr>
        <w:t>13.3.</w:t>
      </w:r>
      <w:r>
        <w:t xml:space="preserve"> says very softly: 'At My wedding come in the morning for the water rite.' Saying this, He takes my hand and embraces me again and again — what a jest in that!</w:t>
      </w:r>
    </w:p>
    <w:p>
      <w:pPr>
        <w:spacing w:after="60"/>
        <w:ind w:left="567"/>
      </w:pPr>
      <w:r>
        <w:rPr>
          <w:rFonts w:cs="Noto Serif Bengali" w:hAnsi="Noto Serif Bengali"/>
          <w:sz w:val="24"/>
        </w:rPr>
        <w:t>সে তনু-সৌরভ পরশে এ সব তো সবে কহিয়ে নিলজী হৈয়া ।</w:t>
      </w:r>
      <w:r>
        <w:br/>
      </w:r>
      <w:r>
        <w:rPr>
          <w:rFonts w:cs="Noto Serif Bengali" w:hAnsi="Noto Serif Bengali"/>
          <w:sz w:val="24"/>
        </w:rPr>
        <w:t>অধিবাস আজি বেগে চল সাজি নরহরিনাথে মিলহ গিয়া ॥</w:t>
      </w:r>
    </w:p>
    <w:p>
      <w:pPr>
        <w:spacing w:after="60"/>
        <w:jc w:val="both"/>
      </w:pPr>
      <w:r>
        <w:rPr>
          <w:b w:val="0"/>
          <w:i/>
        </w:rPr>
        <w:t>se tanu-saurabha paraśe e saba to sabe kahiye nilajī haiyā |</w:t>
      </w:r>
      <w:r>
        <w:br/>
      </w:r>
      <w:r>
        <w:rPr>
          <w:b w:val="0"/>
          <w:i/>
        </w:rPr>
        <w:t>adhibāsa āji bege cala sāji naraharināthe milaha giyā ||</w:t>
      </w:r>
    </w:p>
    <w:p>
      <w:pPr>
        <w:spacing w:after="60"/>
        <w:jc w:val="both"/>
      </w:pPr>
      <w:r>
        <w:rPr>
          <w:b w:val="0"/>
          <w:i/>
        </w:rPr>
        <w:t>Word for word:</w:t>
      </w:r>
      <w:r>
        <w:t xml:space="preserve"> se tanu-saurabha paraśe — from the touch of that body's fragrance; e saba — all this; to sabe kahiye — I tell you; nilajī haiyā — casting off shame; adhibāsa āji — today is the adhivasa; bege cala sāji — quickly dress and go; naraharināthe milaha giyā — go and meet Narahari's Lord</w:t>
      </w:r>
    </w:p>
    <w:p>
      <w:pPr>
        <w:spacing w:after="60"/>
        <w:ind w:left="510" w:hanging="510"/>
      </w:pPr>
      <w:r>
        <w:rPr>
          <w:b/>
          <w:i w:val="0"/>
        </w:rPr>
        <w:t>13.4.</w:t>
      </w:r>
      <w:r>
        <w:t xml:space="preserve"> All this is from the touch of that body's fragrance; I tell you, casting off shame. Today is the adhivasa — quickly dress and go to meet Narahari's Lord."</w:t>
      </w:r>
      <w:r>
        <w:rPr>
          <w:b w:val="0"/>
          <w:i w:val="0"/>
          <w:vertAlign w:val="superscript"/>
        </w:rPr>
        <w:t>22</w:t>
      </w:r>
    </w:p>
    <w:p>
      <w:pPr>
        <w:spacing w:after="60"/>
        <w:ind w:left="283"/>
      </w:pPr>
      <w:r>
        <w:rPr>
          <w:b/>
          <w:i w:val="0"/>
          <w:sz w:val="18"/>
        </w:rPr>
        <w:t>21.</w:t>
      </w:r>
      <w:r>
        <w:rPr>
          <w:sz w:val="18"/>
        </w:rPr>
        <w:t xml:space="preserve"> Signature — "Narahari" (naraharinātha). GPT1 — pp. 93–94, sect. 2.4 ("the second marriage"), no. 2 (todi; scan PDF pp. 352–353); GPT2 — sect. 2.4, no. 2 (catalogue: NG-046). BR — twelfth wave (ed. 1912, p. 799; ed. 1960, vv. 1403–1406), "punaśca — toṛī", in the series of wedding songs that Narahari Chakravarti gives when Ishana shows Srinivasa the house of Jagannatha Mishra (cf. chapter 21, note 29, and the opening of chapter 22); the preceding pada (GPT 2.4 no. 1 — chapter 21, no. 14) is the night before the adhivasa, when the women of Nadia wait for morning to go to Shachi for the water rite. The pada is not in GCC. BR readings: "iki ati" (13.1), "svapane se saba nadīyā-bidhu" (BR-1960; 13.2), "hāsi-miṣe" ("as if under cover of a smile"), "āliṅgaye" (13.3). The water rite (jala sāi) — a wedding rite of married women (chapter 21, note 3). B. Nagari-bhava — see the introductory note to the section (chapter 27).</w:t>
      </w:r>
    </w:p>
    <w:p>
      <w:pPr>
        <w:spacing w:after="60"/>
        <w:ind w:left="283"/>
      </w:pPr>
      <w:r>
        <w:rPr>
          <w:b/>
          <w:i w:val="0"/>
          <w:sz w:val="18"/>
        </w:rPr>
        <w:t>22.</w:t>
      </w:r>
      <w:r>
        <w:rPr>
          <w:sz w:val="18"/>
        </w:rPr>
        <w:t xml:space="preserve"> The young wife's dream with an embrace (13.3) is the motif of sambhoga in a dream, as in the eighth kirana of GCC (chapter 31); rendered exactly. It is the heroine's imagining: in His lila the Lord did not touch women and in Navadvipa did not look at them (CB, Adi), and His wedding with Vishnupriya — His eternal consort, the Lord's Bhu-shakti (chapter 21, note 30) — is told by Vrindavana Dasa without any nagari motif (CB, Adi 15). The Gaudiya tradition does not accept the worship of Gaura in the nagari mood (introductory note, chapter 27).</w:t>
      </w:r>
    </w:p>
    <w:p>
      <w:pPr>
        <w:pStyle w:val="Heading2"/>
      </w:pPr>
      <w:r>
        <w:t>14. Narahari — "gaura baraja-kiśora bara…" (GPT1 p. 94, sect. 2.4, no. 3; BR)</w:t>
      </w:r>
    </w:p>
    <w:p>
      <w:pPr>
        <w:spacing w:after="60"/>
        <w:jc w:val="both"/>
      </w:pPr>
      <w:r>
        <w:rPr>
          <w:b w:val="0"/>
          <w:i/>
        </w:rPr>
        <w:t>Nagari-bhava (anuraga). The same morning: ever new women, full of anuraga for Gaura, the best of the youths of Vraja, tremble; they hastily dress, line their eyes, rub their faces with kunkuma, bow to their elders, who gladly let them go to Shachi's house; countless throngs hurry along the road. Vrajabuli. Raga todi. &lt;b&gt;Attribution: probably Chakravarti&lt;/b&gt; — the pada is in BR (twelfth wave).</w:t>
      </w:r>
      <w:r>
        <w:rPr>
          <w:b w:val="0"/>
          <w:i w:val="0"/>
          <w:vertAlign w:val="superscript"/>
        </w:rPr>
        <w:t>23</w:t>
      </w:r>
    </w:p>
    <w:p>
      <w:pPr>
        <w:spacing w:after="60"/>
        <w:ind w:left="567"/>
      </w:pPr>
      <w:r>
        <w:rPr>
          <w:rFonts w:cs="Noto Serif Bengali" w:hAnsi="Noto Serif Bengali"/>
          <w:sz w:val="24"/>
        </w:rPr>
        <w:t>গৌর বরজ-কিশোর বর অনুরাগে নব নব নারী ।</w:t>
      </w:r>
      <w:r>
        <w:br/>
      </w:r>
      <w:r>
        <w:rPr>
          <w:rFonts w:cs="Noto Serif Bengali" w:hAnsi="Noto Serif Bengali"/>
          <w:sz w:val="24"/>
        </w:rPr>
        <w:t>বিপুল পুলকিত গাত গরগর ধিরজ ধরই না পারি ॥</w:t>
      </w:r>
    </w:p>
    <w:p>
      <w:pPr>
        <w:spacing w:after="60"/>
        <w:jc w:val="both"/>
      </w:pPr>
      <w:r>
        <w:rPr>
          <w:b w:val="0"/>
          <w:i/>
        </w:rPr>
        <w:t>gaura baraja-kiśora bara anurāge naba naba nārī |</w:t>
      </w:r>
      <w:r>
        <w:br/>
      </w:r>
      <w:r>
        <w:rPr>
          <w:b w:val="0"/>
          <w:i/>
        </w:rPr>
        <w:t>bipula pulakita gāta garagara dhiraja dharai nā pāri ||</w:t>
      </w:r>
    </w:p>
    <w:p>
      <w:pPr>
        <w:spacing w:after="60"/>
        <w:jc w:val="both"/>
      </w:pPr>
      <w:r>
        <w:rPr>
          <w:b w:val="0"/>
          <w:i/>
        </w:rPr>
        <w:t>Word for word:</w:t>
      </w:r>
      <w:r>
        <w:t xml:space="preserve"> gaura — Gaura; baraja-kiśora bara — the best of the youths of Vraja; anurāge — with anuraga; naba naba nārī — ever new women; bipula pulakita gāta — bodies thrilling with gooseflesh; garagara — overwhelmed; dhiraja dharai nā pāri — cannot keep their composure</w:t>
      </w:r>
    </w:p>
    <w:p>
      <w:pPr>
        <w:spacing w:after="60"/>
        <w:ind w:left="510" w:hanging="510"/>
      </w:pPr>
      <w:r>
        <w:rPr>
          <w:b/>
          <w:i w:val="0"/>
        </w:rPr>
        <w:t>14.1.</w:t>
      </w:r>
      <w:r>
        <w:t xml:space="preserve"> Gaura is the best of the youths of Vraja; with anuraga for Him come ever new women: their bodies thrill with gooseflesh, they are overwhelmed and cannot keep their composure.</w:t>
      </w:r>
    </w:p>
    <w:p>
      <w:pPr>
        <w:spacing w:after="60"/>
        <w:ind w:left="567"/>
      </w:pPr>
      <w:r>
        <w:rPr>
          <w:rFonts w:cs="Noto Serif Bengali" w:hAnsi="Noto Serif Bengali"/>
          <w:sz w:val="24"/>
        </w:rPr>
        <w:t>বেগি বিরচি সুবেশ কাজরে আঁজি কঞ্জ-নয়ান ।</w:t>
      </w:r>
      <w:r>
        <w:br/>
      </w:r>
      <w:r>
        <w:rPr>
          <w:rFonts w:cs="Noto Serif Bengali" w:hAnsi="Noto Serif Bengali"/>
          <w:sz w:val="24"/>
        </w:rPr>
        <w:t>মুকুর কর গহি পেখি কুঙ্কুম সে মাজি মঞ্জু বয়ান ॥</w:t>
      </w:r>
    </w:p>
    <w:p>
      <w:pPr>
        <w:spacing w:after="60"/>
        <w:jc w:val="both"/>
      </w:pPr>
      <w:r>
        <w:rPr>
          <w:b w:val="0"/>
          <w:i/>
        </w:rPr>
        <w:t>begi biraci subeśa kājare ām̐ji kañja-nayāna |</w:t>
      </w:r>
      <w:r>
        <w:br/>
      </w:r>
      <w:r>
        <w:rPr>
          <w:b w:val="0"/>
          <w:i/>
        </w:rPr>
        <w:t>mukura kara gahi pekhi kuṅkuma se māji mañju bayāna ||</w:t>
      </w:r>
    </w:p>
    <w:p>
      <w:pPr>
        <w:spacing w:after="60"/>
        <w:jc w:val="both"/>
      </w:pPr>
      <w:r>
        <w:rPr>
          <w:b w:val="0"/>
          <w:i/>
        </w:rPr>
        <w:t>Word for word:</w:t>
      </w:r>
      <w:r>
        <w:t xml:space="preserve"> begi biraci subeśa — quickly making fine attire; kājare ām̐ji kañja-nayāna — lining the lotus eyes with kajal; mukura kara gahi — taking mirrors in hand; pekhi — looking; kuṅkuma se māji — rubbing with kunkuma; mañju bayāna — the lovely faces</w:t>
      </w:r>
    </w:p>
    <w:p>
      <w:pPr>
        <w:spacing w:after="60"/>
        <w:ind w:left="510" w:hanging="510"/>
      </w:pPr>
      <w:r>
        <w:rPr>
          <w:b/>
          <w:i w:val="0"/>
        </w:rPr>
        <w:t>14.2.</w:t>
      </w:r>
      <w:r>
        <w:t xml:space="preserve"> Quickly dressing in fine attire, lining their lotus eyes with kajal, taking mirrors in hand and looking into them, they rubbed their lovely faces with kunkuma.</w:t>
      </w:r>
    </w:p>
    <w:p>
      <w:pPr>
        <w:spacing w:after="60"/>
        <w:ind w:left="567"/>
      </w:pPr>
      <w:r>
        <w:rPr>
          <w:rFonts w:cs="Noto Serif Bengali" w:hAnsi="Noto Serif Bengali"/>
          <w:sz w:val="24"/>
        </w:rPr>
        <w:t>গমন সময় বিচারি গুরুজন চরণ বন্দন কেল ।</w:t>
      </w:r>
      <w:r>
        <w:br/>
      </w:r>
      <w:r>
        <w:rPr>
          <w:rFonts w:cs="Noto Serif Bengali" w:hAnsi="Noto Serif Bengali"/>
          <w:sz w:val="24"/>
        </w:rPr>
        <w:t>শ্রীশচী-গৃহ-গমনে সো সব উলসে অনুমতি দেল ॥</w:t>
      </w:r>
    </w:p>
    <w:p>
      <w:pPr>
        <w:spacing w:after="60"/>
        <w:jc w:val="both"/>
      </w:pPr>
      <w:r>
        <w:rPr>
          <w:b w:val="0"/>
          <w:i/>
        </w:rPr>
        <w:t>gamana samaya bicāri gurujana caraṇa bandana kela |</w:t>
      </w:r>
      <w:r>
        <w:br/>
      </w:r>
      <w:r>
        <w:rPr>
          <w:b w:val="0"/>
          <w:i/>
        </w:rPr>
        <w:t>śrīśacī-gṛha-gamane so saba ulase anumati dela ||</w:t>
      </w:r>
    </w:p>
    <w:p>
      <w:pPr>
        <w:spacing w:after="60"/>
        <w:jc w:val="both"/>
      </w:pPr>
      <w:r>
        <w:rPr>
          <w:b w:val="0"/>
          <w:i/>
        </w:rPr>
        <w:t>Word for word:</w:t>
      </w:r>
      <w:r>
        <w:t xml:space="preserve"> gamana samaya bicāri — judging it time to go; gurujana caraṇa bandana kela — bowed at the feet of the elders; śrī-śacī-gṛha-gamane — for going to Sri Shachi's house; so saba — they all (the elders); ulase anumati dela — gladly gave leave</w:t>
      </w:r>
    </w:p>
    <w:p>
      <w:pPr>
        <w:spacing w:after="60"/>
        <w:ind w:left="510" w:hanging="510"/>
      </w:pPr>
      <w:r>
        <w:rPr>
          <w:b/>
          <w:i w:val="0"/>
        </w:rPr>
        <w:t>14.3.</w:t>
      </w:r>
      <w:r>
        <w:t xml:space="preserve"> Judging it time to go, they bowed at the feet of their elders — and these gladly gave them leave to go to the house of Sri Shachi.</w:t>
      </w:r>
    </w:p>
    <w:p>
      <w:pPr>
        <w:spacing w:after="60"/>
        <w:ind w:left="567"/>
      </w:pPr>
      <w:r>
        <w:rPr>
          <w:rFonts w:cs="Noto Serif Bengali" w:hAnsi="Noto Serif Bengali"/>
          <w:sz w:val="24"/>
        </w:rPr>
        <w:t>পরশ পররস বরষে ঘন ঘন ভবন তেজি তুরন্ত ।</w:t>
      </w:r>
      <w:r>
        <w:br/>
      </w:r>
      <w:r>
        <w:rPr>
          <w:rFonts w:cs="Noto Serif Bengali" w:hAnsi="Noto Serif Bengali"/>
          <w:sz w:val="24"/>
        </w:rPr>
        <w:t>ভণত নরহরি পন্থগত কত যূথ গণই ন অন্ত ॥</w:t>
      </w:r>
    </w:p>
    <w:p>
      <w:pPr>
        <w:spacing w:after="60"/>
        <w:jc w:val="both"/>
      </w:pPr>
      <w:r>
        <w:rPr>
          <w:b w:val="0"/>
          <w:i/>
        </w:rPr>
        <w:t>paraśa pararasa baraṣe ghana ghana bhabana teji turanta |</w:t>
      </w:r>
      <w:r>
        <w:br/>
      </w:r>
      <w:r>
        <w:rPr>
          <w:b w:val="0"/>
          <w:i/>
        </w:rPr>
        <w:t>bhaṇata narahari panthagata kata yūtha gaṇai na anta ||</w:t>
      </w:r>
    </w:p>
    <w:p>
      <w:pPr>
        <w:spacing w:after="60"/>
        <w:jc w:val="both"/>
      </w:pPr>
      <w:r>
        <w:rPr>
          <w:b w:val="0"/>
          <w:i/>
        </w:rPr>
        <w:t>Word for word:</w:t>
      </w:r>
      <w:r>
        <w:t xml:space="preserve"> paraśa pararasa — the rasa of touch (sense unclear); baraṣe ghana ghana — pours like rain again and again; bhabana teji turanta — hastily leaving the houses; bhaṇata narahari — says Narahari; panthagata kata — how many on the path; yūtha gaṇai na anta — the throngs cannot be counted</w:t>
      </w:r>
    </w:p>
    <w:p>
      <w:pPr>
        <w:spacing w:after="60"/>
        <w:ind w:left="510" w:hanging="510"/>
      </w:pPr>
      <w:r>
        <w:rPr>
          <w:b/>
          <w:i w:val="0"/>
        </w:rPr>
        <w:t>14.4.</w:t>
      </w:r>
      <w:r>
        <w:t xml:space="preserve"> Again and again the rasa of touch pours down like rain; hastily leaving their houses — says Narahari — how many on the path! The throngs cannot be counted.</w:t>
      </w:r>
      <w:r>
        <w:rPr>
          <w:b w:val="0"/>
          <w:i w:val="0"/>
          <w:vertAlign w:val="superscript"/>
        </w:rPr>
        <w:t>24</w:t>
      </w:r>
    </w:p>
    <w:p>
      <w:pPr>
        <w:spacing w:after="60"/>
        <w:ind w:left="283"/>
      </w:pPr>
      <w:r>
        <w:rPr>
          <w:b/>
          <w:i w:val="0"/>
          <w:sz w:val="18"/>
        </w:rPr>
        <w:t>23.</w:t>
      </w:r>
      <w:r>
        <w:rPr>
          <w:sz w:val="18"/>
        </w:rPr>
        <w:t xml:space="preserve"> Signature — "Narahari". GPT1 — p. 94, sect. 2.4, no. 3 (todi; scan PDF p. 353); GPT2 — sect. 2.4, no. 3 (catalogue: NG-047). BR — twelfth wave (ed. 1912, p. 800; ed. 1960, vv. 1407–1410), "punaśca — toṛī". The pada is not in GCC. 14.2 "ām̐ji" ("lining"; GPT1 "āji", without candrabindu); BR readings: "aṅgarāge" (BR-1960, 14.1 — "in unguents"; GPT and BR-1912 "anurāge"), "kuṅkumame" (14.2). The following padas of GPT (nos. 4–6 — the women's procession to Shachi, their bow, Shachi's blessing) were translated in chapter 21 (nos. 15–16; no. 4 bears the signature of Ghanashyama, outside the corpus). B. Nagari-bhava — see the introductory note to the section (chapter 27).</w:t>
      </w:r>
    </w:p>
    <w:p>
      <w:pPr>
        <w:spacing w:after="60"/>
        <w:ind w:left="283"/>
      </w:pPr>
      <w:r>
        <w:rPr>
          <w:b/>
          <w:i w:val="0"/>
          <w:sz w:val="18"/>
        </w:rPr>
        <w:t>24.</w:t>
      </w:r>
      <w:r>
        <w:rPr>
          <w:sz w:val="18"/>
        </w:rPr>
        <w:t xml:space="preserve"> "The best of the youths of Vraja" (baraja-kiśora-bara, 14.1): that Gaura is Krishna Himself, the youth of Vraja, is the teaching of the tradition (CC, Adi 1–4); the women's anuraga for Him is rendered as the author has it. Here the elders themselves let the young wives go — to the wedding rite at Shachi's house (14.3); the motif of deceiving the elders (chapters 29–30) is absent. 14.4 "paraśa pararasa baraṣe ghana ghana" — the sense of the line is unclear (the same in all witnesses; perhaps "a thrill as if from a touch"); rendered literally.</w:t>
      </w:r>
    </w:p>
    <w:p>
      <w:pPr>
        <w:pStyle w:val="Heading2"/>
      </w:pPr>
      <w:r>
        <w:t>15. Narahari — "naba nadīyā-nāgarī gori bhori baya thori…" (GPT1 p. 95, sect. 2.4, no. 7; BR; GCC 9.22)</w:t>
      </w:r>
    </w:p>
    <w:p>
      <w:pPr>
        <w:spacing w:after="60"/>
        <w:jc w:val="both"/>
      </w:pPr>
      <w:r>
        <w:rPr>
          <w:b w:val="0"/>
          <w:i/>
        </w:rPr>
        <w:t>Nagari-bhava. In Shachi's house the young nagaris of Nadia secretly gaze at the Beloved and tremble at Madana's arrow: one thinks she has become shameless, another cannot hold back a smile, a third speaks of love, half covered by her veil; others make signs, wipe their friends' faces, whisper aside; so all the noble chaste wives were immersed in the ocean of the rasa of prema for Gaura and gave the Lord of their life their life, their soul and their youth. Raga "yatharaga". &lt;b&gt;Attribution: probably Chakravarti&lt;/b&gt; — the pada is in BR (twelfth wave) and in GCC (kirana 9, pada 22).</w:t>
      </w:r>
      <w:r>
        <w:rPr>
          <w:b w:val="0"/>
          <w:i w:val="0"/>
          <w:vertAlign w:val="superscript"/>
        </w:rPr>
        <w:t>25</w:t>
      </w:r>
    </w:p>
    <w:p>
      <w:pPr>
        <w:spacing w:after="60"/>
        <w:ind w:left="567"/>
      </w:pPr>
      <w:r>
        <w:rPr>
          <w:rFonts w:cs="Noto Serif Bengali" w:hAnsi="Noto Serif Bengali"/>
          <w:sz w:val="24"/>
        </w:rPr>
        <w:t>নব নদীয়া-নাগরী গোরি ভোরি বয় থোরি কি চরিত বুঝিব আনে ।</w:t>
      </w:r>
      <w:r>
        <w:br/>
      </w:r>
      <w:r>
        <w:rPr>
          <w:rFonts w:cs="Noto Serif Bengali" w:hAnsi="Noto Serif Bengali"/>
          <w:sz w:val="24"/>
        </w:rPr>
        <w:t>অতি অলখিত পিয়া পানে চাহি হিয়া থরহরি কাঁপে মদন-বাণে ॥</w:t>
      </w:r>
    </w:p>
    <w:p>
      <w:pPr>
        <w:spacing w:after="60"/>
        <w:jc w:val="both"/>
      </w:pPr>
      <w:r>
        <w:rPr>
          <w:b w:val="0"/>
          <w:i/>
        </w:rPr>
        <w:t>naba nadīyā-nāgarī gori bhori baya thori ki carita bujhiba āne |</w:t>
      </w:r>
      <w:r>
        <w:br/>
      </w:r>
      <w:r>
        <w:rPr>
          <w:b w:val="0"/>
          <w:i/>
        </w:rPr>
        <w:t>ati alakhita piyā pāne cāhi hiyā tharahari kām̐pe madana-bāṇe ||</w:t>
      </w:r>
    </w:p>
    <w:p>
      <w:pPr>
        <w:spacing w:after="60"/>
        <w:jc w:val="both"/>
      </w:pPr>
      <w:r>
        <w:rPr>
          <w:b w:val="0"/>
          <w:i/>
        </w:rPr>
        <w:t>Word for word:</w:t>
      </w:r>
      <w:r>
        <w:t xml:space="preserve"> naba nadīyā-nāgarī — the young nagaris of Nadia; gori — fair; bhori — enraptured; baya thori — young in years; ki carita bujhiba āne — who else could understand their ways; ati alakhita — quite unnoticed; piyā pāne cāhi — gazing at the Beloved; hiyā tharahari kām̐pe — the heart trembles; madana-bāṇe — at Madana's arrow</w:t>
      </w:r>
    </w:p>
    <w:p>
      <w:pPr>
        <w:spacing w:after="60"/>
        <w:ind w:left="510" w:hanging="510"/>
      </w:pPr>
      <w:r>
        <w:rPr>
          <w:b/>
          <w:i w:val="0"/>
        </w:rPr>
        <w:t>15.1.</w:t>
      </w:r>
      <w:r>
        <w:t xml:space="preserve"> The young nagaris of Nadia — fair, enraptured, young in years — who else could understand their ways? Gazing quite unnoticed at the Beloved, their hearts tremble at Madana's arrow.</w:t>
      </w:r>
    </w:p>
    <w:p>
      <w:pPr>
        <w:spacing w:after="60"/>
        <w:ind w:left="567"/>
      </w:pPr>
      <w:r>
        <w:rPr>
          <w:rFonts w:cs="Noto Serif Bengali" w:hAnsi="Noto Serif Bengali"/>
          <w:sz w:val="24"/>
        </w:rPr>
        <w:t>কেহ ভাবি মনে মনে ভণে আজু বুঝি নিলজ হইনু সবার পাশে ।</w:t>
      </w:r>
      <w:r>
        <w:br/>
      </w:r>
      <w:r>
        <w:rPr>
          <w:rFonts w:cs="Noto Serif Bengali" w:hAnsi="Noto Serif Bengali"/>
          <w:sz w:val="24"/>
        </w:rPr>
        <w:t>কেহ কারুপ্রতি ঠারি নারে সম্বরিতে অমনি ঈষৎ ঈষৎ হাসে ॥</w:t>
      </w:r>
    </w:p>
    <w:p>
      <w:pPr>
        <w:spacing w:after="60"/>
        <w:jc w:val="both"/>
      </w:pPr>
      <w:r>
        <w:rPr>
          <w:b w:val="0"/>
          <w:i/>
        </w:rPr>
        <w:t>keha bhābi mane mane bhaṇe āju bujhi nilaja hainu sabāra pāśe |</w:t>
      </w:r>
      <w:r>
        <w:br/>
      </w:r>
      <w:r>
        <w:rPr>
          <w:b w:val="0"/>
          <w:i/>
        </w:rPr>
        <w:t>keha kāruprati ṭhāri nāre sambarite amani īṣat īṣat hāse ||</w:t>
      </w:r>
    </w:p>
    <w:p>
      <w:pPr>
        <w:spacing w:after="60"/>
        <w:jc w:val="both"/>
      </w:pPr>
      <w:r>
        <w:rPr>
          <w:b w:val="0"/>
          <w:i/>
        </w:rPr>
        <w:t>Word for word:</w:t>
      </w:r>
      <w:r>
        <w:t xml:space="preserve"> keha bhābi mane mane bhaṇe — one, thinking to herself, says; āju bujhi — today, it seems; nilaja hainu sabāra pāśe — I have become shameless before all; keha kāru prati ṭhāri — another, signalling to a friend; nāre sambarite — cannot restrain herself; amani īṣat īṣat hāse — at once smiles a little</w:t>
      </w:r>
    </w:p>
    <w:p>
      <w:pPr>
        <w:spacing w:after="60"/>
        <w:ind w:left="510" w:hanging="510"/>
      </w:pPr>
      <w:r>
        <w:rPr>
          <w:b/>
          <w:i w:val="0"/>
        </w:rPr>
        <w:t>15.2.</w:t>
      </w:r>
      <w:r>
        <w:t xml:space="preserve"> One, thinking to herself, says: "Today, it seems, I have become shameless before all." Another, signalling to a friend, cannot restrain herself — and at once smiles a little.</w:t>
      </w:r>
    </w:p>
    <w:p>
      <w:pPr>
        <w:spacing w:after="60"/>
        <w:ind w:left="567"/>
      </w:pPr>
      <w:r>
        <w:rPr>
          <w:rFonts w:cs="Noto Serif Bengali" w:hAnsi="Noto Serif Bengali"/>
          <w:sz w:val="24"/>
        </w:rPr>
        <w:t>কেহ কারু করে ধরি ধীরে ধীরে সাধে অধিক আনন্দে উমড়ে হিয়া ।</w:t>
      </w:r>
      <w:r>
        <w:br/>
      </w:r>
      <w:r>
        <w:rPr>
          <w:rFonts w:cs="Noto Serif Bengali" w:hAnsi="Noto Serif Bengali"/>
          <w:sz w:val="24"/>
        </w:rPr>
        <w:t>কেহ কারু প্রতি কহে পীরিতি-কাহিনী অলপ ঘুঙটে ঘুঙট দিয়া ॥</w:t>
      </w:r>
    </w:p>
    <w:p>
      <w:pPr>
        <w:spacing w:after="60"/>
        <w:jc w:val="both"/>
      </w:pPr>
      <w:r>
        <w:rPr>
          <w:b w:val="0"/>
          <w:i/>
        </w:rPr>
        <w:t>keha kāru kare dhari dhīre dhīre sādhe adhika ānande umaṛe hiyā |</w:t>
      </w:r>
      <w:r>
        <w:br/>
      </w:r>
      <w:r>
        <w:rPr>
          <w:b w:val="0"/>
          <w:i/>
        </w:rPr>
        <w:t>keha kāru prati kahe pīriti-kāhinī alapa ghuṅaṭe ghuṅaṭa diyā ||</w:t>
      </w:r>
    </w:p>
    <w:p>
      <w:pPr>
        <w:spacing w:after="60"/>
        <w:jc w:val="both"/>
      </w:pPr>
      <w:r>
        <w:rPr>
          <w:b w:val="0"/>
          <w:i/>
        </w:rPr>
        <w:t>Word for word:</w:t>
      </w:r>
      <w:r>
        <w:t xml:space="preserve"> keha kāru kare dhari — one, taking a friend's hand; dhīre dhīre sādhe — softly pleads; adhika ānande umaṛe hiyā — the heart overflows with great joy; keha kāru prati kahe pīriti-kāhinī — another tells a friend of love; alapa ghuṅaṭe ghuṅaṭa diyā — half covering herself with the veil</w:t>
      </w:r>
    </w:p>
    <w:p>
      <w:pPr>
        <w:spacing w:after="60"/>
        <w:ind w:left="510" w:hanging="510"/>
      </w:pPr>
      <w:r>
        <w:rPr>
          <w:b/>
          <w:i w:val="0"/>
        </w:rPr>
        <w:t>15.3.</w:t>
      </w:r>
      <w:r>
        <w:t xml:space="preserve"> One, taking a friend's hand, softly pleads — great joy overflows her heart; another tells a friend of love, half covering herself with her veil.</w:t>
      </w:r>
    </w:p>
    <w:p>
      <w:pPr>
        <w:spacing w:after="60"/>
        <w:ind w:left="567"/>
      </w:pPr>
      <w:r>
        <w:rPr>
          <w:rFonts w:cs="Noto Serif Bengali" w:hAnsi="Noto Serif Bengali"/>
          <w:sz w:val="24"/>
        </w:rPr>
        <w:t>কেহ কারু প্রতি করে করেতে সঙ্কেত কত কত কথা উপজে মনে ।</w:t>
      </w:r>
      <w:r>
        <w:br/>
      </w:r>
      <w:r>
        <w:rPr>
          <w:rFonts w:cs="Noto Serif Bengali" w:hAnsi="Noto Serif Bengali"/>
          <w:sz w:val="24"/>
        </w:rPr>
        <w:t>কেহ কারু মতি থির করে কত ভয় দেখাইয়া চারু নয়ান-কোণে ॥</w:t>
      </w:r>
    </w:p>
    <w:p>
      <w:pPr>
        <w:spacing w:after="60"/>
        <w:jc w:val="both"/>
      </w:pPr>
      <w:r>
        <w:rPr>
          <w:b w:val="0"/>
          <w:i/>
        </w:rPr>
        <w:t>keha kāru prati kare karete saṅketa kata kata kathā upaje mane |</w:t>
      </w:r>
      <w:r>
        <w:br/>
      </w:r>
      <w:r>
        <w:rPr>
          <w:b w:val="0"/>
          <w:i/>
        </w:rPr>
        <w:t>keha kāru mati thira kare kata bhaya dekhāiyā cāru nayāna-koṇe ||</w:t>
      </w:r>
    </w:p>
    <w:p>
      <w:pPr>
        <w:spacing w:after="60"/>
        <w:jc w:val="both"/>
      </w:pPr>
      <w:r>
        <w:rPr>
          <w:b w:val="0"/>
          <w:i/>
        </w:rPr>
        <w:t>Word for word:</w:t>
      </w:r>
      <w:r>
        <w:t xml:space="preserve"> keha kāru prati kare karete saṅketa — one makes signs to a friend, hand in hand; kata kata kathā upaje mane — how many words arise in the mind; keha kāru mati thira kare — another steadies a friend's mind; kata bhaya dekhāiyā — threatening in every way; cāru nayāna-koṇe — with the lovely corner of the eye</w:t>
      </w:r>
    </w:p>
    <w:p>
      <w:pPr>
        <w:spacing w:after="60"/>
        <w:ind w:left="510" w:hanging="510"/>
      </w:pPr>
      <w:r>
        <w:rPr>
          <w:b/>
          <w:i w:val="0"/>
        </w:rPr>
        <w:t>15.4.</w:t>
      </w:r>
      <w:r>
        <w:t xml:space="preserve"> One makes signs to a friend, hand in hand — how many words arise in the mind! Another, threatening in every way with the lovely corner of her eye, keeps her friend in her senses.</w:t>
      </w:r>
    </w:p>
    <w:p>
      <w:pPr>
        <w:spacing w:after="60"/>
        <w:ind w:left="567"/>
      </w:pPr>
      <w:r>
        <w:rPr>
          <w:rFonts w:cs="Noto Serif Bengali" w:hAnsi="Noto Serif Bengali"/>
          <w:sz w:val="24"/>
        </w:rPr>
        <w:t>কেহ নিজ ধৈর্য্য জানাইতে কারু মুখ মুছে পটাঞ্চল যতনে লৈঞা ।</w:t>
      </w:r>
      <w:r>
        <w:br/>
      </w:r>
      <w:r>
        <w:rPr>
          <w:rFonts w:cs="Noto Serif Bengali" w:hAnsi="Noto Serif Bengali"/>
          <w:sz w:val="24"/>
        </w:rPr>
        <w:t>কেহ করি কাণাকাণি জানি বিপরীত এক ভিতে থাকে গুপত হৈঞা ॥</w:t>
      </w:r>
    </w:p>
    <w:p>
      <w:pPr>
        <w:spacing w:after="60"/>
        <w:jc w:val="both"/>
      </w:pPr>
      <w:r>
        <w:rPr>
          <w:b w:val="0"/>
          <w:i/>
        </w:rPr>
        <w:t>keha nija dhairyya jānāite kāru mukha muche paṭāñcala yatane laiñā |</w:t>
      </w:r>
      <w:r>
        <w:br/>
      </w:r>
      <w:r>
        <w:rPr>
          <w:b w:val="0"/>
          <w:i/>
        </w:rPr>
        <w:t>keha kari kāṇākāṇi jāni biparīta eka bhite thāke gupata haiñā ||</w:t>
      </w:r>
    </w:p>
    <w:p>
      <w:pPr>
        <w:spacing w:after="60"/>
        <w:jc w:val="both"/>
      </w:pPr>
      <w:r>
        <w:rPr>
          <w:b w:val="0"/>
          <w:i/>
        </w:rPr>
        <w:t>Word for word:</w:t>
      </w:r>
      <w:r>
        <w:t xml:space="preserve"> keha nija dhairya jānāite — one, to show her composure; kāru mukha muche — wipes a friend's face; paṭāñcala yatane laiñā — carefully taking the sari's end; keha kari kāṇākāṇi — another, whispering ear to ear; jāni biparīta — knowing it improper; eka bhite thāke gupata haiñā — stands hidden aside</w:t>
      </w:r>
    </w:p>
    <w:p>
      <w:pPr>
        <w:spacing w:after="60"/>
        <w:ind w:left="510" w:hanging="510"/>
      </w:pPr>
      <w:r>
        <w:rPr>
          <w:b/>
          <w:i w:val="0"/>
        </w:rPr>
        <w:t>15.5.</w:t>
      </w:r>
      <w:r>
        <w:t xml:space="preserve"> One, to show her own composure, carefully wipes a friend's face with the end of her sari; another, after a whisper in the ear, knowing it improper, stands hidden aside.</w:t>
      </w:r>
    </w:p>
    <w:p>
      <w:pPr>
        <w:spacing w:after="60"/>
        <w:ind w:left="567"/>
      </w:pPr>
      <w:r>
        <w:rPr>
          <w:rFonts w:cs="Noto Serif Bengali" w:hAnsi="Noto Serif Bengali"/>
          <w:sz w:val="24"/>
        </w:rPr>
        <w:t>এইরূপে যত কুলবতী সতী গৌর-প্রেম-রসার্ণবে সবে মগন হৈলা ।</w:t>
      </w:r>
      <w:r>
        <w:br/>
      </w:r>
      <w:r>
        <w:rPr>
          <w:rFonts w:cs="Noto Serif Bengali" w:hAnsi="Noto Serif Bengali"/>
          <w:sz w:val="24"/>
        </w:rPr>
        <w:t>নরহরি কি কহিব প্রাণনাথে প্রাণ জীবন যৌবন সঁপিয়া দিলা ॥</w:t>
      </w:r>
    </w:p>
    <w:p>
      <w:pPr>
        <w:spacing w:after="60"/>
        <w:jc w:val="both"/>
      </w:pPr>
      <w:r>
        <w:rPr>
          <w:b w:val="0"/>
          <w:i/>
        </w:rPr>
        <w:t>eirūpe yata kulabatī satī gaura-prema-rasārṇabe sabe magana hailā |</w:t>
      </w:r>
      <w:r>
        <w:br/>
      </w:r>
      <w:r>
        <w:rPr>
          <w:b w:val="0"/>
          <w:i/>
        </w:rPr>
        <w:t>narahari ki kahiba prāṇanāthe prāṇa jībana yaubana sam̐piyā dilā ||</w:t>
      </w:r>
    </w:p>
    <w:p>
      <w:pPr>
        <w:spacing w:after="60"/>
        <w:jc w:val="both"/>
      </w:pPr>
      <w:r>
        <w:rPr>
          <w:b w:val="0"/>
          <w:i/>
        </w:rPr>
        <w:t>Word for word:</w:t>
      </w:r>
      <w:r>
        <w:t xml:space="preserve"> eirūpe yata kulabatī satī — thus all the noble chaste wives; gaura-prema-rasārṇabe — in the ocean of the rasa of prema for Gaura; sabe magana hailā — were all immersed; narahari ki kahiba — what shall Narahari say; prāṇanāthe — to the Lord of their life; prāṇa jībana yaubana — life, soul and youth; sam̐piyā dilā — they gave over</w:t>
      </w:r>
    </w:p>
    <w:p>
      <w:pPr>
        <w:spacing w:after="60"/>
        <w:ind w:left="510" w:hanging="510"/>
      </w:pPr>
      <w:r>
        <w:rPr>
          <w:b/>
          <w:i w:val="0"/>
        </w:rPr>
        <w:t>15.6.</w:t>
      </w:r>
      <w:r>
        <w:t xml:space="preserve"> So all the noble chaste wives were immersed in the ocean of the rasa of prema for Gaura. What shall Narahari say: to the Lord of their life they gave their life, their soul and their youth.</w:t>
      </w:r>
      <w:r>
        <w:rPr>
          <w:b w:val="0"/>
          <w:i w:val="0"/>
          <w:vertAlign w:val="superscript"/>
        </w:rPr>
        <w:t>26</w:t>
      </w:r>
    </w:p>
    <w:p>
      <w:pPr>
        <w:spacing w:after="60"/>
        <w:ind w:left="283"/>
      </w:pPr>
      <w:r>
        <w:rPr>
          <w:b/>
          <w:i w:val="0"/>
          <w:sz w:val="18"/>
        </w:rPr>
        <w:t>25.</w:t>
      </w:r>
      <w:r>
        <w:rPr>
          <w:sz w:val="18"/>
        </w:rPr>
        <w:t xml:space="preserve"> Signature — "Narahari". GPT1 — p. 95, sect. 2.4, no. 7 ("yathārāga"; scan PDF p. 354); GPT2 — sect. 2.4, no. 7 (catalogue: NG-050). BR — twelfth wave (ed. 1912, pp. 801–802; ed. 1960, vv. 1423–1428), "yathā — rāga", after Shachi's blessing (GPT 2.4 no. 6 = chapter 21, no. 16). GCC — kirana 9, pada 22 (ed. 1947, pp. 116–117; scan PDF pp. 121–122): there it is a morning at Shachi's house in the ninth kirana ("the wishes of the nagaris of Navadvipa"), after Shachi has blessed the townswomen (GCC 9.21); after it comes the closing pada of the kirana with the poet's prayer for devotion to the feet of the nagaris of Nadia (9.23; chapter 32, note 22). The series GPT 2.4 nos. 4–7 = GCC 9.18, 9.19, 9.21, 9.22 stands both in BR and in GCC: Chakravarti placed the same padas both in BR's wedding narrative and in the morning scenes of GCC. GCC readings: "gori bibhori" (15.1), "madana-bāṇe", "umaṛe", "ogo" and others; "gaura-premarasārṇabe" (15.6). B. Nagari-bhava — see the introductory note to the section (chapter 27).</w:t>
      </w:r>
    </w:p>
    <w:p>
      <w:pPr>
        <w:spacing w:after="60"/>
        <w:ind w:left="283"/>
      </w:pPr>
      <w:r>
        <w:rPr>
          <w:b/>
          <w:i w:val="0"/>
          <w:sz w:val="18"/>
        </w:rPr>
        <w:t>26.</w:t>
      </w:r>
      <w:r>
        <w:rPr>
          <w:sz w:val="18"/>
        </w:rPr>
        <w:t xml:space="preserve"> "Tremble at Madana's arrow" (15.1), "gave the Lord of their life their life, their soul and their youth" (15.6) — the nagari motif in its plain form; rendered exactly. According to Krishnadasa Kaviraja, prema is the desire for Krishna's happiness, not one's own (CC, Adi 4); in the hagiographies the women of Navadvipa honour Gaura and Shachi as devotees (CB, Adi), and the tradition does not accept the worship of Gaura as a nagara (introductory note, chapter 27). "Chaste wives" (kulabatī satī) — so the poet calls them here and in GCC.</w:t>
      </w:r>
    </w:p>
    <w:p>
      <w:pPr>
        <w:pStyle w:val="Heading2"/>
      </w:pPr>
      <w:r>
        <w:t>16. Narahari — "āhā mari ki madhura rīti…" (GPT1 p. 101, sect. 2.4, no. 21; BR)</w:t>
      </w:r>
    </w:p>
    <w:p>
      <w:pPr>
        <w:spacing w:after="60"/>
        <w:jc w:val="both"/>
      </w:pPr>
      <w:r>
        <w:rPr>
          <w:b w:val="0"/>
          <w:i/>
        </w:rPr>
        <w:t>Nagari-bhava; wishes (manoratha). At the wedding: the nagaris of Nadia, gazing at Gorachand, lose their composure; one whispers: "What is family shame to me — day and night I shall be with Gora, I shall hold Him to my breast"; another: "Rapt in that rasa, I shall watch the wedding and, slipping on a pretext into the chamber (in BR: the bridal chamber), touch the golden body"; with such wishes, together with Narahari, they enter the house of Sanatana Mishra. Raga "yatharaga". &lt;b&gt;Attribution: probably Chakravarti&lt;/b&gt; — the pada is in BR (twelfth wave).</w:t>
      </w:r>
      <w:r>
        <w:rPr>
          <w:b w:val="0"/>
          <w:i w:val="0"/>
          <w:vertAlign w:val="superscript"/>
        </w:rPr>
        <w:t>27</w:t>
      </w:r>
    </w:p>
    <w:p>
      <w:pPr>
        <w:spacing w:after="60"/>
        <w:ind w:left="567"/>
      </w:pPr>
      <w:r>
        <w:rPr>
          <w:rFonts w:cs="Noto Serif Bengali" w:hAnsi="Noto Serif Bengali"/>
          <w:sz w:val="24"/>
        </w:rPr>
        <w:t>আহা মরি কি মধুর রীতি ।</w:t>
      </w:r>
      <w:r>
        <w:br/>
      </w:r>
      <w:r>
        <w:rPr>
          <w:rFonts w:cs="Noto Serif Bengali" w:hAnsi="Noto Serif Bengali"/>
          <w:sz w:val="24"/>
        </w:rPr>
        <w:t>নদীয়া-নাগরী গোরাচাঁদে হেরি ধরিতে না রয়ে ধৃতি ॥ ধ্রু ॥</w:t>
      </w:r>
    </w:p>
    <w:p>
      <w:pPr>
        <w:spacing w:after="60"/>
        <w:jc w:val="both"/>
      </w:pPr>
      <w:r>
        <w:rPr>
          <w:b w:val="0"/>
          <w:i/>
        </w:rPr>
        <w:t>āhā mari ki madhura rīti |</w:t>
      </w:r>
      <w:r>
        <w:br/>
      </w:r>
      <w:r>
        <w:rPr>
          <w:b w:val="0"/>
          <w:i/>
        </w:rPr>
        <w:t>nadīyā-nāgarī gorācām̐de heri dharite nā raye dhṛti || dhru ||</w:t>
      </w:r>
    </w:p>
    <w:p>
      <w:pPr>
        <w:spacing w:after="60"/>
        <w:jc w:val="both"/>
      </w:pPr>
      <w:r>
        <w:rPr>
          <w:b w:val="0"/>
          <w:i/>
        </w:rPr>
        <w:t>Word for word:</w:t>
      </w:r>
      <w:r>
        <w:t xml:space="preserve"> āhā mari — ah; ki madhura rīti — how sweet the ways; nadīyā-nāgarī — the nagaris of Nadia; gorācām̐de heri — gazing at Gorachand; dharite nā raye dhṛti — cannot keep their composure; dhru — refrain</w:t>
      </w:r>
    </w:p>
    <w:p>
      <w:pPr>
        <w:spacing w:after="60"/>
        <w:ind w:left="510" w:hanging="510"/>
      </w:pPr>
      <w:r>
        <w:rPr>
          <w:b/>
          <w:i w:val="0"/>
        </w:rPr>
        <w:t>16.1.</w:t>
      </w:r>
      <w:r>
        <w:t xml:space="preserve"> Ah, how sweet these ways! The nagaris of Nadia, gazing at Gorachand, cannot keep their composure. </w:t>
      </w:r>
      <w:r>
        <w:rPr>
          <w:b w:val="0"/>
          <w:i/>
        </w:rPr>
        <w:t>(Refrain)</w:t>
      </w:r>
    </w:p>
    <w:p>
      <w:pPr>
        <w:spacing w:after="60"/>
        <w:ind w:left="567"/>
      </w:pPr>
      <w:r>
        <w:rPr>
          <w:rFonts w:cs="Noto Serif Bengali" w:hAnsi="Noto Serif Bengali"/>
          <w:sz w:val="24"/>
        </w:rPr>
        <w:t>কেহ ধীরি ধীরি কেহ ভঙ্গী করি কি কাজ কুলের লাজে ।</w:t>
      </w:r>
      <w:r>
        <w:br/>
      </w:r>
      <w:r>
        <w:rPr>
          <w:rFonts w:cs="Noto Serif Bengali" w:hAnsi="Noto Serif Bengali"/>
          <w:sz w:val="24"/>
        </w:rPr>
        <w:t>নিশিদিশি গোরাসহ বিলসিব রাখিব বুকের মাঝে ॥</w:t>
      </w:r>
    </w:p>
    <w:p>
      <w:pPr>
        <w:spacing w:after="60"/>
        <w:jc w:val="both"/>
      </w:pPr>
      <w:r>
        <w:rPr>
          <w:b w:val="0"/>
          <w:i/>
        </w:rPr>
        <w:t>keha dhīri dhīri keha bhaṅgī kari ki kāja kulera lāje |</w:t>
      </w:r>
      <w:r>
        <w:br/>
      </w:r>
      <w:r>
        <w:rPr>
          <w:b w:val="0"/>
          <w:i/>
        </w:rPr>
        <w:t>niśidiśi gorāsaha bilasiba rākhiba bukera mājhe ||</w:t>
      </w:r>
    </w:p>
    <w:p>
      <w:pPr>
        <w:spacing w:after="60"/>
        <w:jc w:val="both"/>
      </w:pPr>
      <w:r>
        <w:rPr>
          <w:b w:val="0"/>
          <w:i/>
        </w:rPr>
        <w:t>Word for word:</w:t>
      </w:r>
      <w:r>
        <w:t xml:space="preserve"> keha dhīri dhīri — one very softly; keha bhaṅgī kari — another, swaying; ki kāja kulera lāje — what is family shame to us; niśi-diśi — night and day; gorā-saha bilasiba — I shall play with Gora; rākhiba bukera mājhe — I shall hold Him to my breast</w:t>
      </w:r>
    </w:p>
    <w:p>
      <w:pPr>
        <w:spacing w:after="60"/>
        <w:ind w:left="510" w:hanging="510"/>
      </w:pPr>
      <w:r>
        <w:rPr>
          <w:b/>
          <w:i w:val="0"/>
        </w:rPr>
        <w:t>16.2.</w:t>
      </w:r>
      <w:r>
        <w:t xml:space="preserve"> One very softly, another swaying her body: "What is family shame to us? Day and night I shall play with Gora, I shall hold Him to my breast."</w:t>
      </w:r>
    </w:p>
    <w:p>
      <w:pPr>
        <w:spacing w:after="60"/>
        <w:ind w:left="567"/>
      </w:pPr>
      <w:r>
        <w:rPr>
          <w:rFonts w:cs="Noto Serif Bengali" w:hAnsi="Noto Serif Bengali"/>
          <w:sz w:val="24"/>
        </w:rPr>
        <w:t>কেহ কহে এবে সে রসে মাতিয়া দেখিব বিবাহ-রঙ্গ ।</w:t>
      </w:r>
      <w:r>
        <w:br/>
      </w:r>
      <w:r>
        <w:rPr>
          <w:rFonts w:cs="Noto Serif Bengali" w:hAnsi="Noto Serif Bengali"/>
          <w:sz w:val="24"/>
        </w:rPr>
        <w:t>সামায়া রসের ঘরে ছল করি ছুঁইব সোণার অঙ্গ ॥</w:t>
      </w:r>
    </w:p>
    <w:p>
      <w:pPr>
        <w:spacing w:after="60"/>
        <w:jc w:val="both"/>
      </w:pPr>
      <w:r>
        <w:rPr>
          <w:b w:val="0"/>
          <w:i/>
        </w:rPr>
        <w:t>keha kahe ebe se rase mātiyā dekhiba bibāha-raṅga |</w:t>
      </w:r>
      <w:r>
        <w:br/>
      </w:r>
      <w:r>
        <w:rPr>
          <w:b w:val="0"/>
          <w:i/>
        </w:rPr>
        <w:t>sāmāyā rasera ghare chala kari chum̐iba soṇāra aṅga ||</w:t>
      </w:r>
    </w:p>
    <w:p>
      <w:pPr>
        <w:spacing w:after="60"/>
        <w:jc w:val="both"/>
      </w:pPr>
      <w:r>
        <w:rPr>
          <w:b w:val="0"/>
          <w:i/>
        </w:rPr>
        <w:t>Word for word:</w:t>
      </w:r>
      <w:r>
        <w:t xml:space="preserve"> keha kahe — another says; ebe se rase mātiyā — now, rapt in that rasa; dekhiba bibāha-raṅga — I shall watch the wedding festivity; sāmāyā — slipping in; rasera ghare — into the chamber of rasa; chala kari — on a pretext; chum̐iba soṇāra aṅga — I shall touch the golden body</w:t>
      </w:r>
    </w:p>
    <w:p>
      <w:pPr>
        <w:spacing w:after="60"/>
        <w:ind w:left="510" w:hanging="510"/>
      </w:pPr>
      <w:r>
        <w:rPr>
          <w:b/>
          <w:i w:val="0"/>
        </w:rPr>
        <w:t>16.3.</w:t>
      </w:r>
      <w:r>
        <w:t xml:space="preserve"> Another says: "Now, rapt in that rasa, I shall watch the wedding festivity; slipping on a pretext into the chamber of rasa, I shall touch the golden body."</w:t>
      </w:r>
    </w:p>
    <w:p>
      <w:pPr>
        <w:spacing w:after="60"/>
        <w:ind w:left="567"/>
      </w:pPr>
      <w:r>
        <w:rPr>
          <w:rFonts w:cs="Noto Serif Bengali" w:hAnsi="Noto Serif Bengali"/>
          <w:sz w:val="24"/>
        </w:rPr>
        <w:t>এইমত কত মনোরথ তাহা কহিতে না আইসে মুখে ।</w:t>
      </w:r>
      <w:r>
        <w:br/>
      </w:r>
      <w:r>
        <w:rPr>
          <w:rFonts w:cs="Noto Serif Bengali" w:hAnsi="Noto Serif Bengali"/>
          <w:sz w:val="24"/>
        </w:rPr>
        <w:t>নরহরি সহ সনাতনমিশ্র-ভবনে প্রবেশে সুখে ॥</w:t>
      </w:r>
    </w:p>
    <w:p>
      <w:pPr>
        <w:spacing w:after="60"/>
        <w:jc w:val="both"/>
      </w:pPr>
      <w:r>
        <w:rPr>
          <w:b w:val="0"/>
          <w:i/>
        </w:rPr>
        <w:t>eimata kata manoratha tāhā kahite nā āise mukhe |</w:t>
      </w:r>
      <w:r>
        <w:br/>
      </w:r>
      <w:r>
        <w:rPr>
          <w:b w:val="0"/>
          <w:i/>
        </w:rPr>
        <w:t>narahari saha sanātanamiśra-bhabane prabeśe sukhe ||</w:t>
      </w:r>
    </w:p>
    <w:p>
      <w:pPr>
        <w:spacing w:after="60"/>
        <w:jc w:val="both"/>
      </w:pPr>
      <w:r>
        <w:rPr>
          <w:b w:val="0"/>
          <w:i/>
        </w:rPr>
        <w:t>Word for word:</w:t>
      </w:r>
      <w:r>
        <w:t xml:space="preserve"> eimata kata manoratha — so many such wishes; tāhā kahite nā āise mukhe — they cannot even be spoken; narahari saha — together with Narahari; sanātana-miśra-bhabane — into the house of Sanatana Mishra; prabeśe sukhe — joyfully enter</w:t>
      </w:r>
    </w:p>
    <w:p>
      <w:pPr>
        <w:spacing w:after="60"/>
        <w:ind w:left="510" w:hanging="510"/>
      </w:pPr>
      <w:r>
        <w:rPr>
          <w:b/>
          <w:i w:val="0"/>
        </w:rPr>
        <w:t>16.4.</w:t>
      </w:r>
      <w:r>
        <w:t xml:space="preserve"> So many such wishes — they cannot even be spoken! Together with Narahari they joyfully enter the house of Sanatana Mishra.</w:t>
      </w:r>
      <w:r>
        <w:rPr>
          <w:b w:val="0"/>
          <w:i w:val="0"/>
          <w:vertAlign w:val="superscript"/>
        </w:rPr>
        <w:t>28</w:t>
      </w:r>
    </w:p>
    <w:p>
      <w:pPr>
        <w:spacing w:after="60"/>
        <w:ind w:left="283"/>
      </w:pPr>
      <w:r>
        <w:rPr>
          <w:b/>
          <w:i w:val="0"/>
          <w:sz w:val="18"/>
        </w:rPr>
        <w:t>27.</w:t>
      </w:r>
      <w:r>
        <w:rPr>
          <w:sz w:val="18"/>
        </w:rPr>
        <w:t xml:space="preserve"> Signature — "Narahari". GPT1 — p. 101, sect. 2.4, no. 21 ("yathārāga"; scan PDF p. 360; the catalogue's "no. 20" was corrected in chapter 22); GPT2 — sect. 2.4, no. 21 (catalogue: NG-060). BR — twelfth wave (ed. 1912, pp. 810–811; ed. 1960, vv. 1507–1510), "punaḥ yathā — rāga", between the padas on the Lord's wedding form (GPT 2.4 no. 20 — chapter 22, no. 3) and on the procession to Sanatana Mishra's house (no. 22 — chapter 22, no. 4). The pada is not in GCC. BR readings: "keho dhīri dhīri, kahe bhaṅgi kari" (16.2: "one very softly says, swaying her body"), "rākhi' bukera mājhe"; "sāmā'yā bāsara-ghare" (16.3: "slipping into the bridal chamber" — more outspoken than GPT "rasera ghare"). B. Nagari-bhava — see the introductory note to the section (chapter 27).</w:t>
      </w:r>
    </w:p>
    <w:p>
      <w:pPr>
        <w:spacing w:after="60"/>
        <w:ind w:left="283"/>
      </w:pPr>
      <w:r>
        <w:rPr>
          <w:b/>
          <w:i w:val="0"/>
          <w:sz w:val="18"/>
        </w:rPr>
        <w:t>28.</w:t>
      </w:r>
      <w:r>
        <w:rPr>
          <w:sz w:val="18"/>
        </w:rPr>
        <w:t xml:space="preserve"> The townswomen's wishes (16.2–16.3) — "to play with Gora day and night", "to touch the golden body" — are the nagari motif in its plain form; rendered exactly; where BR is more outspoken than GPT ("the bridal chamber"), GPT is translated. At the Lord's wedding with Vishnupriya, His eternal consort (chapter 21, note 30), Vrindavana Dasa describes the joy of the people of Nadia without the nagari motif (CB, Adi 15); the tradition does not accept the worship of Gaura as a nagara (introductory note, chapter 27). "Together with Narahari" (16.4) — the poet places himself among those in the procession.</w:t>
      </w:r>
    </w:p>
    <w:p>
      <w:pPr>
        <w:pStyle w:val="Heading2"/>
      </w:pPr>
      <w:r>
        <w:t>17. Narahari — "dekha dekha ago bhubanamohana gaurāṅgarūpera chaṭā…" (GPT1 p. 155, sect. 3.1, no. 129; GCC 10.8)</w:t>
      </w:r>
    </w:p>
    <w:p>
      <w:pPr>
        <w:spacing w:after="60"/>
        <w:jc w:val="both"/>
      </w:pPr>
      <w:r>
        <w:rPr>
          <w:b w:val="0"/>
          <w:i/>
        </w:rPr>
        <w:t>Nagari-bhava (the heavenly women's talk): praise of His form. One of the heavenly women calls her friends to look at the radiance of Gauranga's form: is it lightning that has left the cloud and flashed upon the earth? a heap of golden lotus buds, of ground gorochana? fresh kunkuma on the breasts of the young wives of Vraja, a champaka garland on the necks of the nagaris of Navadvipa? One longs to keep Him always in the heart; the eyes are never sated. Raga "yatharaga". &lt;b&gt;Attribution: probably Chakravarti&lt;/b&gt; — GCC, kirana 10, pada 8.</w:t>
      </w:r>
      <w:r>
        <w:rPr>
          <w:b w:val="0"/>
          <w:i w:val="0"/>
          <w:vertAlign w:val="superscript"/>
        </w:rPr>
        <w:t>29</w:t>
      </w:r>
    </w:p>
    <w:p>
      <w:pPr>
        <w:spacing w:after="60"/>
        <w:ind w:left="567"/>
      </w:pPr>
      <w:r>
        <w:rPr>
          <w:rFonts w:cs="Noto Serif Bengali" w:hAnsi="Noto Serif Bengali"/>
          <w:sz w:val="24"/>
        </w:rPr>
        <w:t>দেখ দেখ অগো ভুবনমোহন গৌরাঙ্গরূপের ছটা ।</w:t>
      </w:r>
      <w:r>
        <w:br/>
      </w:r>
      <w:r>
        <w:rPr>
          <w:rFonts w:cs="Noto Serif Bengali" w:hAnsi="Noto Serif Bengali"/>
          <w:sz w:val="24"/>
        </w:rPr>
        <w:t>কিয়ে ধরাধর তেজিয়া ধরণী উপরে বিজুরী ঘটা ॥</w:t>
      </w:r>
    </w:p>
    <w:p>
      <w:pPr>
        <w:spacing w:after="60"/>
        <w:jc w:val="both"/>
      </w:pPr>
      <w:r>
        <w:rPr>
          <w:b w:val="0"/>
          <w:i/>
        </w:rPr>
        <w:t>dekha dekha ago bhubanamohana gaurāṅgarūpera chaṭā |</w:t>
      </w:r>
      <w:r>
        <w:br/>
      </w:r>
      <w:r>
        <w:rPr>
          <w:b w:val="0"/>
          <w:i/>
        </w:rPr>
        <w:t>kiye dharādhara tejiyā dharaṇī upare bijurī ghaṭā ||</w:t>
      </w:r>
    </w:p>
    <w:p>
      <w:pPr>
        <w:spacing w:after="60"/>
        <w:jc w:val="both"/>
      </w:pPr>
      <w:r>
        <w:rPr>
          <w:b w:val="0"/>
          <w:i/>
        </w:rPr>
        <w:t>Word for word:</w:t>
      </w:r>
      <w:r>
        <w:t xml:space="preserve"> dekha dekha ago — look, look, friends; bhubanamohana — world-enchanting; gaurāṅgarūpera chaṭā — the radiance of Gauranga's form; kiye — is it; dharādhara tejiyā — leaving the cloud (GPT lit. "mountain"); dharaṇī upare — above the earth; bijurī ghaṭā — a flash of lightning</w:t>
      </w:r>
    </w:p>
    <w:p>
      <w:pPr>
        <w:spacing w:after="60"/>
        <w:ind w:left="510" w:hanging="510"/>
      </w:pPr>
      <w:r>
        <w:rPr>
          <w:b/>
          <w:i w:val="0"/>
        </w:rPr>
        <w:t>17.1.</w:t>
      </w:r>
      <w:r>
        <w:t xml:space="preserve"> "Look, look, friends: the radiance of the form of Gauranga, who enchants the world! Is it lightning that has left the cloud and flashed above the earth?</w:t>
      </w:r>
    </w:p>
    <w:p>
      <w:pPr>
        <w:spacing w:after="60"/>
        <w:ind w:left="567"/>
      </w:pPr>
      <w:r>
        <w:rPr>
          <w:rFonts w:cs="Noto Serif Bengali" w:hAnsi="Noto Serif Bengali"/>
          <w:sz w:val="24"/>
        </w:rPr>
        <w:t>কিয়ে নিরমল মঞ্জুর কনক-কমল-কলিকা-রাশি ।</w:t>
      </w:r>
      <w:r>
        <w:br/>
      </w:r>
      <w:r>
        <w:rPr>
          <w:rFonts w:cs="Noto Serif Bengali" w:hAnsi="Noto Serif Bengali"/>
          <w:sz w:val="24"/>
        </w:rPr>
        <w:t>কিয়ে অতিশয় মর্দ্দিত বিমল চারু গোরোচনা-রাশি ॥</w:t>
      </w:r>
    </w:p>
    <w:p>
      <w:pPr>
        <w:spacing w:after="60"/>
        <w:jc w:val="both"/>
      </w:pPr>
      <w:r>
        <w:rPr>
          <w:b w:val="0"/>
          <w:i/>
        </w:rPr>
        <w:t>kiye niramala mañjura kanaka-kamala-kalikā-rāśi |</w:t>
      </w:r>
      <w:r>
        <w:br/>
      </w:r>
      <w:r>
        <w:rPr>
          <w:b w:val="0"/>
          <w:i/>
        </w:rPr>
        <w:t>kiye atiśaya marddita bimala cāru gorocanā-rāśi ||</w:t>
      </w:r>
    </w:p>
    <w:p>
      <w:pPr>
        <w:spacing w:after="60"/>
        <w:jc w:val="both"/>
      </w:pPr>
      <w:r>
        <w:rPr>
          <w:b w:val="0"/>
          <w:i/>
        </w:rPr>
        <w:t>Word for word:</w:t>
      </w:r>
      <w:r>
        <w:t xml:space="preserve"> kiye — is it; niramala mañjura — pure, lovely; kanaka-kamala-kalikā-rāśi — a heap of golden lotus buds; atiśaya marddita — finely ground; bimala cāru — pure, beautiful; gorocanā-rāśi — a heap of gorochana</w:t>
      </w:r>
    </w:p>
    <w:p>
      <w:pPr>
        <w:spacing w:after="60"/>
        <w:ind w:left="510" w:hanging="510"/>
      </w:pPr>
      <w:r>
        <w:rPr>
          <w:b/>
          <w:i w:val="0"/>
        </w:rPr>
        <w:t>17.2.</w:t>
      </w:r>
      <w:r>
        <w:t xml:space="preserve"> Is it a heap of pure, lovely buds of the golden lotus? Is it a heap of finely ground, pure, beautiful gorochana?</w:t>
      </w:r>
    </w:p>
    <w:p>
      <w:pPr>
        <w:spacing w:after="60"/>
        <w:ind w:left="567"/>
      </w:pPr>
      <w:r>
        <w:rPr>
          <w:rFonts w:cs="Noto Serif Bengali" w:hAnsi="Noto Serif Bengali"/>
          <w:sz w:val="24"/>
        </w:rPr>
        <w:t>কিয়ে ব্রজ-নব-যুবতী-কুচের নবীন কুঙ্কুম ভার ।</w:t>
      </w:r>
      <w:r>
        <w:br/>
      </w:r>
      <w:r>
        <w:rPr>
          <w:rFonts w:cs="Noto Serif Bengali" w:hAnsi="Noto Serif Bengali"/>
          <w:sz w:val="24"/>
        </w:rPr>
        <w:t>কিয়ে নবদ্বীপ-নাগরীগণের গলার চম্পকহার ॥</w:t>
      </w:r>
    </w:p>
    <w:p>
      <w:pPr>
        <w:spacing w:after="60"/>
        <w:jc w:val="both"/>
      </w:pPr>
      <w:r>
        <w:rPr>
          <w:b w:val="0"/>
          <w:i/>
        </w:rPr>
        <w:t>kiye braja-naba-yubatī-kucera nabīna kuṅkuma bhāra |</w:t>
      </w:r>
      <w:r>
        <w:br/>
      </w:r>
      <w:r>
        <w:rPr>
          <w:b w:val="0"/>
          <w:i/>
        </w:rPr>
        <w:t>kiye nabadvīpa-nāgarīgaṇera galāra campakahāra ||</w:t>
      </w:r>
    </w:p>
    <w:p>
      <w:pPr>
        <w:spacing w:after="60"/>
        <w:jc w:val="both"/>
      </w:pPr>
      <w:r>
        <w:rPr>
          <w:b w:val="0"/>
          <w:i/>
        </w:rPr>
        <w:t>Word for word:</w:t>
      </w:r>
      <w:r>
        <w:t xml:space="preserve"> kiye — is it; braja-naba-yubatī-kucera — on the breasts of the young wives of Vraja; nabīna kuṅkuma bhāra — fresh kunkuma (lit. "load of kunkuma"); nabadvīpa-nāgarīgaṇera — of the nagaris of Navadvipa; galāra campaka-hāra — the champaka garland on the neck</w:t>
      </w:r>
    </w:p>
    <w:p>
      <w:pPr>
        <w:spacing w:after="60"/>
        <w:ind w:left="510" w:hanging="510"/>
      </w:pPr>
      <w:r>
        <w:rPr>
          <w:b/>
          <w:i w:val="0"/>
        </w:rPr>
        <w:t>17.3.</w:t>
      </w:r>
      <w:r>
        <w:t xml:space="preserve"> Is it fresh kunkuma on the breasts of the young wives of Vraja? Is it a champaka garland on the necks of the nagaris of Navadvipa?</w:t>
      </w:r>
    </w:p>
    <w:p>
      <w:pPr>
        <w:spacing w:after="60"/>
        <w:ind w:left="567"/>
      </w:pPr>
      <w:r>
        <w:rPr>
          <w:rFonts w:cs="Noto Serif Bengali" w:hAnsi="Noto Serif Bengali"/>
          <w:sz w:val="24"/>
        </w:rPr>
        <w:t>মনে হয় হেন সতত ইহারে হিয়ার মাঝারে রাখি ।</w:t>
      </w:r>
      <w:r>
        <w:br/>
      </w:r>
      <w:r>
        <w:rPr>
          <w:rFonts w:cs="Noto Serif Bengali" w:hAnsi="Noto Serif Bengali"/>
          <w:sz w:val="24"/>
        </w:rPr>
        <w:t>নিরখিতে আঁখি নহে তিরপিত ইথে নরহরি সাথী ॥</w:t>
      </w:r>
    </w:p>
    <w:p>
      <w:pPr>
        <w:spacing w:after="60"/>
        <w:jc w:val="both"/>
      </w:pPr>
      <w:r>
        <w:rPr>
          <w:b w:val="0"/>
          <w:i/>
        </w:rPr>
        <w:t>mane haya hena satata ihāre hiyāra mājhāre rākhi |</w:t>
      </w:r>
      <w:r>
        <w:br/>
      </w:r>
      <w:r>
        <w:rPr>
          <w:b w:val="0"/>
          <w:i/>
        </w:rPr>
        <w:t>nirakhite ām̐khi nahe tirapita ithe narahari sāthī ||</w:t>
      </w:r>
    </w:p>
    <w:p>
      <w:pPr>
        <w:spacing w:after="60"/>
        <w:jc w:val="both"/>
      </w:pPr>
      <w:r>
        <w:rPr>
          <w:b w:val="0"/>
          <w:i/>
        </w:rPr>
        <w:t>Word for word:</w:t>
      </w:r>
      <w:r>
        <w:t xml:space="preserve"> mane haya hena — one longs; satata ihāre — always Him; hiyāra mājhāre rākhi — to keep deep in the heart; nirakhite ām̐khi nahe tirapita — the eyes are not sated with gazing; ithe narahari sāthī — Narahari is witness to it</w:t>
      </w:r>
    </w:p>
    <w:p>
      <w:pPr>
        <w:spacing w:after="60"/>
        <w:ind w:left="510" w:hanging="510"/>
      </w:pPr>
      <w:r>
        <w:rPr>
          <w:b/>
          <w:i w:val="0"/>
        </w:rPr>
        <w:t>17.4.</w:t>
      </w:r>
      <w:r>
        <w:t xml:space="preserve"> One longs to keep Him always deep within the heart; the eyes are never sated with gazing — Narahari is witness to it."</w:t>
      </w:r>
      <w:r>
        <w:rPr>
          <w:b w:val="0"/>
          <w:i w:val="0"/>
          <w:vertAlign w:val="superscript"/>
        </w:rPr>
        <w:t>30</w:t>
      </w:r>
    </w:p>
    <w:p>
      <w:pPr>
        <w:spacing w:after="60"/>
        <w:ind w:left="283"/>
      </w:pPr>
      <w:r>
        <w:rPr>
          <w:b/>
          <w:i w:val="0"/>
          <w:sz w:val="18"/>
        </w:rPr>
        <w:t>29.</w:t>
      </w:r>
      <w:r>
        <w:rPr>
          <w:sz w:val="18"/>
        </w:rPr>
        <w:t xml:space="preserve"> Signature — "Narahari" (ithe narahari sāthī — "Narahari is witness to it"). GPT1 — p. 155, sect. 3.1 ("form"), no. 129 (scan PDF p. 414); GPT2 — sect. 3.1, no. 129 (catalogue: NG-248). </w:t>
      </w:r>
      <w:r>
        <w:rPr>
          <w:b/>
          <w:i w:val="0"/>
          <w:sz w:val="18"/>
        </w:rPr>
        <w:t>A witness found</w:t>
      </w:r>
      <w:r>
        <w:rPr>
          <w:sz w:val="18"/>
        </w:rPr>
        <w:t xml:space="preserve"> (the catalogue had: "not in BR, GPT2 index — Sarakara; nagari, later"): GCC — kirana 10, pada 8 (ed. 1947, p. 121; scan PDF p. 126), "kācicca — yathārāga" ("and a certain [heavenly woman]"): it is one of the morning speeches of the heavenly women that open the tenth kirana (chapter 32, note 24); after it come GCC 10.9 (no. 18 of this chapter) and 10.10 (GPT no. 158 — chapter 32, no. 13). GPT placed both padas at the end of section 3.1 ("Gaura's form"), before the section of nagari padas. GCC readings: "ogo" (17.1), "dhārādhara" ("cloud"; GPT1 "dharādhara" — "mountain" — rendered "cloud" by sense and after GCC: lightning leaves the cloud), "niramala sundara kanaka kamala-kalikā-rāśi" (17.2), "nabayubatī-kucera" (17.3). B. Nagari-bhava — see the introductory note to the section (chapter 27).</w:t>
      </w:r>
    </w:p>
    <w:p>
      <w:pPr>
        <w:spacing w:after="60"/>
        <w:ind w:left="283"/>
      </w:pPr>
      <w:r>
        <w:rPr>
          <w:b/>
          <w:i w:val="0"/>
          <w:sz w:val="18"/>
        </w:rPr>
        <w:t>30.</w:t>
      </w:r>
      <w:r>
        <w:rPr>
          <w:sz w:val="18"/>
        </w:rPr>
        <w:t xml:space="preserve"> The comparisons for Gaura's golden colour (lightning, golden lotus, gorochana, kunkuma, champaka) are usual in the padas; kunkuma from the gopis' breasts is the paint left on Krishna's body after embraces — an image of Vraja-lila. Gaura is golden because He took Radha's colour (CC, Adi 4; CC, Adi 1.5); "to keep Him in the heart" is the wish of the speaking heavenly woman; the tradition does not accept the worship of Gaura as a nagara (introductory note, chapter 27).</w:t>
      </w:r>
    </w:p>
    <w:p>
      <w:pPr>
        <w:pStyle w:val="Heading2"/>
      </w:pPr>
      <w:r>
        <w:t>18. Narahari — "dekha dekha ago gaurāṅgacām̐dera bhubanamohana beśa…" (GPT1 p. 155, sect. 3.1, no. 130; GCC 10.9)</w:t>
      </w:r>
    </w:p>
    <w:p>
      <w:pPr>
        <w:spacing w:after="60"/>
        <w:jc w:val="both"/>
      </w:pPr>
      <w:r>
        <w:rPr>
          <w:b w:val="0"/>
          <w:i/>
        </w:rPr>
        <w:t>Nagari-bhava (the heavenly women's talk): His morning form. Another calls them to look at the world-enchanting form of Gaurangachand: dishevelled curls wreathed with kunda buds; on His brow a tilaka of kunkuma and sandal — as if the moon had risen in a golden sky; the earrings flash; "He will steal dharma, modesty and honour"; a garland that enchants young women; "what play this is — I cannot understand". Raga "yatharaga". &lt;b&gt;Attribution: probably Chakravarti&lt;/b&gt; — GCC, kirana 10, pada 9.</w:t>
      </w:r>
      <w:r>
        <w:rPr>
          <w:b w:val="0"/>
          <w:i w:val="0"/>
          <w:vertAlign w:val="superscript"/>
        </w:rPr>
        <w:t>31</w:t>
      </w:r>
    </w:p>
    <w:p>
      <w:pPr>
        <w:spacing w:after="60"/>
        <w:ind w:left="567"/>
      </w:pPr>
      <w:r>
        <w:rPr>
          <w:rFonts w:cs="Noto Serif Bengali" w:hAnsi="Noto Serif Bengali"/>
          <w:sz w:val="24"/>
        </w:rPr>
        <w:t>দেখ দেখ অগো গৌরাঙ্গচাঁদের ভুবনমোহন বেশ ।</w:t>
      </w:r>
      <w:r>
        <w:br/>
      </w:r>
      <w:r>
        <w:rPr>
          <w:rFonts w:cs="Noto Serif Bengali" w:hAnsi="Noto Serif Bengali"/>
          <w:sz w:val="24"/>
        </w:rPr>
        <w:t>আউলায়া পড়িছে কুন্দকলি-বেড়া সুচারু চাঁচর কেশ ॥</w:t>
      </w:r>
    </w:p>
    <w:p>
      <w:pPr>
        <w:spacing w:after="60"/>
        <w:jc w:val="both"/>
      </w:pPr>
      <w:r>
        <w:rPr>
          <w:b w:val="0"/>
          <w:i/>
        </w:rPr>
        <w:t>dekha dekha ago gaurāṅgacām̐dera bhubanamohana beśa |</w:t>
      </w:r>
      <w:r>
        <w:br/>
      </w:r>
      <w:r>
        <w:rPr>
          <w:b w:val="0"/>
          <w:i/>
        </w:rPr>
        <w:t>āulāyā paṛiche kundakali-beṛā sucāru cām̐cara keśa ||</w:t>
      </w:r>
    </w:p>
    <w:p>
      <w:pPr>
        <w:spacing w:after="60"/>
        <w:jc w:val="both"/>
      </w:pPr>
      <w:r>
        <w:rPr>
          <w:b w:val="0"/>
          <w:i/>
        </w:rPr>
        <w:t>Word for word:</w:t>
      </w:r>
      <w:r>
        <w:t xml:space="preserve"> dekha dekha ago — look, look, friends; gaurāṅgacām̐dera — of Gaurangachand; bhubanamohana beśa — the world-enchanting appearance; āulāyā paṛiche — have come loose and fallen; kunda-kali-beṛā — wreathed with kunda buds; sucāru cām̐cara keśa — the lovely curling locks</w:t>
      </w:r>
    </w:p>
    <w:p>
      <w:pPr>
        <w:spacing w:after="60"/>
        <w:ind w:left="510" w:hanging="510"/>
      </w:pPr>
      <w:r>
        <w:rPr>
          <w:b/>
          <w:i w:val="0"/>
        </w:rPr>
        <w:t>18.1.</w:t>
      </w:r>
      <w:r>
        <w:t xml:space="preserve"> "Look, look, friends: the world-enchanting form of Gaurangachand! The lovely curling locks, wreathed with kunda buds, have come loose and fallen.</w:t>
      </w:r>
    </w:p>
    <w:p>
      <w:pPr>
        <w:spacing w:after="60"/>
        <w:ind w:left="567"/>
      </w:pPr>
      <w:r>
        <w:rPr>
          <w:rFonts w:cs="Noto Serif Bengali" w:hAnsi="Noto Serif Bengali"/>
          <w:sz w:val="24"/>
        </w:rPr>
        <w:t>সুললিত ভালে তিলক কুঙ্কুম চন্দনবিন্দু সুসাজে ।</w:t>
      </w:r>
      <w:r>
        <w:br/>
      </w:r>
      <w:r>
        <w:rPr>
          <w:rFonts w:cs="Noto Serif Bengali" w:hAnsi="Noto Serif Bengali"/>
          <w:sz w:val="24"/>
        </w:rPr>
        <w:t>যেন উড়ুপতি উদয় হয়েছে কনক-গগন মাঝে ॥</w:t>
      </w:r>
    </w:p>
    <w:p>
      <w:pPr>
        <w:spacing w:after="60"/>
        <w:jc w:val="both"/>
      </w:pPr>
      <w:r>
        <w:rPr>
          <w:b w:val="0"/>
          <w:i/>
        </w:rPr>
        <w:t>sulalita bhāle tilaka kuṅkuma candanabindu susāje |</w:t>
      </w:r>
      <w:r>
        <w:br/>
      </w:r>
      <w:r>
        <w:rPr>
          <w:b w:val="0"/>
          <w:i/>
        </w:rPr>
        <w:t>yena uṛupati udaya hayeche kanaka-gagana mājhe ||</w:t>
      </w:r>
    </w:p>
    <w:p>
      <w:pPr>
        <w:spacing w:after="60"/>
        <w:jc w:val="both"/>
      </w:pPr>
      <w:r>
        <w:rPr>
          <w:b w:val="0"/>
          <w:i/>
        </w:rPr>
        <w:t>Word for word:</w:t>
      </w:r>
      <w:r>
        <w:t xml:space="preserve"> sulalita bhāle — on the lovely brow; tilaka kuṅkuma candana-bindu — a tilaka of kunkuma and drops of sandal; susāje — shine; yena uṛupati udaya hayeche — as if the moon (lit. "lord of stars") had risen; kanaka-gagana mājhe — in the midst of a golden sky</w:t>
      </w:r>
    </w:p>
    <w:p>
      <w:pPr>
        <w:spacing w:after="60"/>
        <w:ind w:left="510" w:hanging="510"/>
      </w:pPr>
      <w:r>
        <w:rPr>
          <w:b/>
          <w:i w:val="0"/>
        </w:rPr>
        <w:t>18.2.</w:t>
      </w:r>
      <w:r>
        <w:t xml:space="preserve"> On the lovely brow a tilaka of kunkuma and drops of sandal shine — as if the moon had risen in the midst of a golden sky.</w:t>
      </w:r>
    </w:p>
    <w:p>
      <w:pPr>
        <w:spacing w:after="60"/>
        <w:ind w:left="567"/>
      </w:pPr>
      <w:r>
        <w:rPr>
          <w:rFonts w:cs="Noto Serif Bengali" w:hAnsi="Noto Serif Bengali"/>
          <w:sz w:val="24"/>
        </w:rPr>
        <w:t>শ্রবণে কুণ্ডল ঝলকে উহার উপমা দিবেক কে ।</w:t>
      </w:r>
      <w:r>
        <w:br/>
      </w:r>
      <w:r>
        <w:rPr>
          <w:rFonts w:cs="Noto Serif Bengali" w:hAnsi="Noto Serif Bengali"/>
          <w:sz w:val="24"/>
        </w:rPr>
        <w:t>বুঝিয়ে ধরম সরম ভরম সকলি হরিব সে ॥</w:t>
      </w:r>
    </w:p>
    <w:p>
      <w:pPr>
        <w:spacing w:after="60"/>
        <w:jc w:val="both"/>
      </w:pPr>
      <w:r>
        <w:rPr>
          <w:b w:val="0"/>
          <w:i/>
        </w:rPr>
        <w:t>śrabaṇe kuṇḍala jhalake uhāra upamā dibeka ke |</w:t>
      </w:r>
      <w:r>
        <w:br/>
      </w:r>
      <w:r>
        <w:rPr>
          <w:b w:val="0"/>
          <w:i/>
        </w:rPr>
        <w:t>bujhiye dharama sarama bharama sakali hariba se ||</w:t>
      </w:r>
    </w:p>
    <w:p>
      <w:pPr>
        <w:spacing w:after="60"/>
        <w:jc w:val="both"/>
      </w:pPr>
      <w:r>
        <w:rPr>
          <w:b w:val="0"/>
          <w:i/>
        </w:rPr>
        <w:t>Word for word:</w:t>
      </w:r>
      <w:r>
        <w:t xml:space="preserve"> śrabaṇe kuṇḍala jhalake — the earrings flash in His ears; uhāra upamā dibeka ke — who will find a likeness for them; bujhiye — I feel; dharama sarama bharama — dharma, modesty, honour; sakali hariba se — He will steal it all</w:t>
      </w:r>
    </w:p>
    <w:p>
      <w:pPr>
        <w:spacing w:after="60"/>
        <w:ind w:left="510" w:hanging="510"/>
      </w:pPr>
      <w:r>
        <w:rPr>
          <w:b/>
          <w:i w:val="0"/>
        </w:rPr>
        <w:t>18.3.</w:t>
      </w:r>
      <w:r>
        <w:t xml:space="preserve"> The earrings flash in His ears — to what shall they be compared? I feel: He will steal everything — dharma, modesty and honour.</w:t>
      </w:r>
    </w:p>
    <w:p>
      <w:pPr>
        <w:spacing w:after="60"/>
        <w:ind w:left="567"/>
      </w:pPr>
      <w:r>
        <w:rPr>
          <w:rFonts w:cs="Noto Serif Bengali" w:hAnsi="Noto Serif Bengali"/>
          <w:sz w:val="24"/>
        </w:rPr>
        <w:t>যুবতীমোহন মালা গলে অতি অনুপম ক্রম ভঙ্গ ।</w:t>
      </w:r>
      <w:r>
        <w:br/>
      </w:r>
      <w:r>
        <w:rPr>
          <w:rFonts w:cs="Noto Serif Bengali" w:hAnsi="Noto Serif Bengali"/>
          <w:sz w:val="24"/>
        </w:rPr>
        <w:t>নরহরিনাথ দেখিয়ে কিরূপ না বুঝিয়ে কোন রঙ্গ ॥</w:t>
      </w:r>
    </w:p>
    <w:p>
      <w:pPr>
        <w:spacing w:after="60"/>
        <w:jc w:val="both"/>
      </w:pPr>
      <w:r>
        <w:rPr>
          <w:b w:val="0"/>
          <w:i/>
        </w:rPr>
        <w:t>yubatīmohana mālā gale ati anupama krama bhaṅga |</w:t>
      </w:r>
      <w:r>
        <w:br/>
      </w:r>
      <w:r>
        <w:rPr>
          <w:b w:val="0"/>
          <w:i/>
        </w:rPr>
        <w:t>naraharinātha dekhiye kirūpa nā bujhiye kona raṅga ||</w:t>
      </w:r>
    </w:p>
    <w:p>
      <w:pPr>
        <w:spacing w:after="60"/>
        <w:jc w:val="both"/>
      </w:pPr>
      <w:r>
        <w:rPr>
          <w:b w:val="0"/>
          <w:i/>
        </w:rPr>
        <w:t>Word for word:</w:t>
      </w:r>
      <w:r>
        <w:t xml:space="preserve"> yubatī-mohana mālā gale — on His neck a garland enchanting young women; ati anupama — matchless; krama bhaṅga — falling in curves (meaning not quite clear); naraharinātha dekhiye — I see Narahari's Lord; kirūpa — what a form; nā bujhiye kona raṅga — I cannot understand what play this is</w:t>
      </w:r>
    </w:p>
    <w:p>
      <w:pPr>
        <w:spacing w:after="60"/>
        <w:ind w:left="510" w:hanging="510"/>
      </w:pPr>
      <w:r>
        <w:rPr>
          <w:b/>
          <w:i w:val="0"/>
        </w:rPr>
        <w:t>18.4.</w:t>
      </w:r>
      <w:r>
        <w:t xml:space="preserve"> On His neck a garland that enchants young women, matchless, falling in curves. I see Narahari's Lord — what a form! I cannot understand what play this is."</w:t>
      </w:r>
      <w:r>
        <w:rPr>
          <w:b w:val="0"/>
          <w:i w:val="0"/>
          <w:vertAlign w:val="superscript"/>
        </w:rPr>
        <w:t>32</w:t>
      </w:r>
    </w:p>
    <w:p>
      <w:pPr>
        <w:spacing w:after="60"/>
        <w:ind w:left="283"/>
      </w:pPr>
      <w:r>
        <w:rPr>
          <w:b/>
          <w:i w:val="0"/>
          <w:sz w:val="18"/>
        </w:rPr>
        <w:t>31.</w:t>
      </w:r>
      <w:r>
        <w:rPr>
          <w:sz w:val="18"/>
        </w:rPr>
        <w:t xml:space="preserve"> Signature — "Narahari" (narahari nātha). GPT1 — p. 155, sect. 3.1, no. 130 (scan PDF p. 414); GPT2 — sect. 3.1, no. 130. </w:t>
      </w:r>
      <w:r>
        <w:rPr>
          <w:b/>
          <w:i w:val="0"/>
          <w:sz w:val="18"/>
        </w:rPr>
        <w:t>The pada was not in the catalogue</w:t>
      </w:r>
      <w:r>
        <w:rPr>
          <w:sz w:val="18"/>
        </w:rPr>
        <w:t xml:space="preserve"> (Narahari signature; new line NG-366). GCC — kirana 10, pada 9 (ed. 1947, p. 121; scan PDF p. 126), "kācicca — yathārāga". GCC readings: "ogo", "gaurāṅga-cāndera" (18.1), "kunda-kali-beṛā", "tilaka-kuṅkuma candanabindu" (18.2), "dhairaja-dharama-sarama" (18.3: "composure, dharma, modesty"; GPT "dharama sarama bharama" — "dharma, modesty, honour"), "nā bujhi e kona raṅga" (18.4). "krama bhaṅga" (18.4) — "falling in curves", the meaning not quite clear. B. Nagari-bhava — see the introductory note to the section (chapter 27).</w:t>
      </w:r>
    </w:p>
    <w:p>
      <w:pPr>
        <w:spacing w:after="60"/>
        <w:ind w:left="283"/>
      </w:pPr>
      <w:r>
        <w:rPr>
          <w:b/>
          <w:i w:val="0"/>
          <w:sz w:val="18"/>
        </w:rPr>
        <w:t>32.</w:t>
      </w:r>
      <w:r>
        <w:rPr>
          <w:sz w:val="18"/>
        </w:rPr>
        <w:t xml:space="preserve"> Gaura's morning appearance — dishevelled curls, falling flowers — is read by the heavenly women in the following padas of GCC (10.10 onward, chapter 32, nos. 13–23) as the traces of a nagara's night play; with Vrindavana Dasa the Lord spends the nights in kirtana in Srivasa's house (CB, Madhya), and His rapture is prema for Krishna in Radha's bhava (CC, Adi 4). "He will steal dharma, modesty and honour" (18.3) — the speaker's words about herself and her friends; rendered exactly; the tradition does not accept gaura-nagari (introductory note, chapter 27).</w:t>
      </w:r>
    </w:p>
    <w:p>
      <w:pPr>
        <w:pStyle w:val="Heading2"/>
      </w:pPr>
      <w:r>
        <w:t>19. Narahari — "jhulata jhulata sundara rasamaya gorā…" (GPT1 pp. 324–325, sect. 5.1, no. 12; BR)</w:t>
      </w:r>
    </w:p>
    <w:p>
      <w:pPr>
        <w:spacing w:after="60"/>
        <w:jc w:val="both"/>
      </w:pPr>
      <w:r>
        <w:rPr>
          <w:b w:val="0"/>
          <w:i/>
        </w:rPr>
        <w:t>Nagari-bhava (only at the end: a townswoman's speech); jhulana. Gora, full of rasa, swings on the swing on the bank of the Suradhuni, gazing at Gadadhara's face; His companions, smiling, push the swing and sing; a townswoman says: who, seeing it, could turn her eyes away; I swear — now all family shame will go: I shall go to the bank of the Suradhuni and look but once at Narahari's Lord. Raga mallar or beloyar. &lt;b&gt;Attribution: probably Chakravarti&lt;/b&gt; — the pada is in BR (twelfth wave).</w:t>
      </w:r>
      <w:r>
        <w:rPr>
          <w:b w:val="0"/>
          <w:i w:val="0"/>
          <w:vertAlign w:val="superscript"/>
        </w:rPr>
        <w:t>33</w:t>
      </w:r>
    </w:p>
    <w:p>
      <w:pPr>
        <w:spacing w:after="60"/>
        <w:ind w:left="567"/>
      </w:pPr>
      <w:r>
        <w:rPr>
          <w:rFonts w:cs="Noto Serif Bengali" w:hAnsi="Noto Serif Bengali"/>
          <w:sz w:val="24"/>
        </w:rPr>
        <w:t>ঝুলত ঝুলত সুন্দর রসময় গোরা অপরূপ রঙ্গে মাতিয়া গো ।</w:t>
      </w:r>
      <w:r>
        <w:br/>
      </w:r>
      <w:r>
        <w:rPr>
          <w:rFonts w:cs="Noto Serif Bengali" w:hAnsi="Noto Serif Bengali"/>
          <w:sz w:val="24"/>
        </w:rPr>
        <w:t>হেরি হেরি গদাধর-মুখ আঁখি ভঙ্গী করে কত ভাঁতিয়া গো ॥</w:t>
      </w:r>
    </w:p>
    <w:p>
      <w:pPr>
        <w:spacing w:after="60"/>
        <w:jc w:val="both"/>
      </w:pPr>
      <w:r>
        <w:rPr>
          <w:b w:val="0"/>
          <w:i/>
        </w:rPr>
        <w:t>jhulata jhulata sundara rasamaya gorā aparūpa raṅge mātiyā go |</w:t>
      </w:r>
      <w:r>
        <w:br/>
      </w:r>
      <w:r>
        <w:rPr>
          <w:b w:val="0"/>
          <w:i/>
        </w:rPr>
        <w:t>heri heri gadādhara-mukha ām̐khi bhaṅgī kare kata bhām̐tiyā go ||</w:t>
      </w:r>
    </w:p>
    <w:p>
      <w:pPr>
        <w:spacing w:after="60"/>
        <w:jc w:val="both"/>
      </w:pPr>
      <w:r>
        <w:rPr>
          <w:b w:val="0"/>
          <w:i/>
        </w:rPr>
        <w:t>Word for word:</w:t>
      </w:r>
      <w:r>
        <w:t xml:space="preserve"> jhulata jhulata — swinging, swinging; sundara rasamaya gorā — beautiful Gora, full of rasa; aparūpa raṅge mātiyā — rapt in wondrous play; go — o (refrain exclamation); heri heri gadādhara-mukha — gazing and gazing at Gadadhara's face; ām̐khi bhaṅgī kare — makes signs with the eyes; kata bhām̐tiyā — in every way</w:t>
      </w:r>
    </w:p>
    <w:p>
      <w:pPr>
        <w:spacing w:after="60"/>
        <w:ind w:left="510" w:hanging="510"/>
      </w:pPr>
      <w:r>
        <w:rPr>
          <w:b/>
          <w:i w:val="0"/>
        </w:rPr>
        <w:t>19.1.</w:t>
      </w:r>
      <w:r>
        <w:t xml:space="preserve"> Swinging, swinging is beautiful Gora, full of rasa, rapt in wondrous play — o! Gazing and gazing at Gadadhara's face, He makes signs with His eyes in every way — o!</w:t>
      </w:r>
    </w:p>
    <w:p>
      <w:pPr>
        <w:spacing w:after="60"/>
        <w:ind w:left="567"/>
      </w:pPr>
      <w:r>
        <w:rPr>
          <w:rFonts w:cs="Noto Serif Bengali" w:hAnsi="Noto Serif Bengali"/>
          <w:sz w:val="24"/>
        </w:rPr>
        <w:t>নিরুপম সব সঙ্গিগণ তারা মৃদু মৃদু হাসি হাসিয়া গো ।</w:t>
      </w:r>
      <w:r>
        <w:br/>
      </w:r>
      <w:r>
        <w:rPr>
          <w:rFonts w:cs="Noto Serif Bengali" w:hAnsi="Noto Serif Bengali"/>
          <w:sz w:val="24"/>
        </w:rPr>
        <w:t>সুরচিত চারু হিন্দোল ঝুলায় না জানি কি সুখে ভাসিয়া গো ॥</w:t>
      </w:r>
    </w:p>
    <w:p>
      <w:pPr>
        <w:spacing w:after="60"/>
        <w:jc w:val="both"/>
      </w:pPr>
      <w:r>
        <w:rPr>
          <w:b w:val="0"/>
          <w:i/>
        </w:rPr>
        <w:t>nirupama saba saṅgigaṇa tārā mṛdu mṛdu hāsi hāsiyā go |</w:t>
      </w:r>
      <w:r>
        <w:br/>
      </w:r>
      <w:r>
        <w:rPr>
          <w:b w:val="0"/>
          <w:i/>
        </w:rPr>
        <w:t>suracita cāru hindola jhulāya nā jāni ki sukhe bhāsiyā go ||</w:t>
      </w:r>
    </w:p>
    <w:p>
      <w:pPr>
        <w:spacing w:after="60"/>
        <w:jc w:val="both"/>
      </w:pPr>
      <w:r>
        <w:rPr>
          <w:b w:val="0"/>
          <w:i/>
        </w:rPr>
        <w:t>Word for word:</w:t>
      </w:r>
      <w:r>
        <w:t xml:space="preserve"> nirupama saba saṅgigaṇa tārā — matchless are all His companions; mṛdu mṛdu hāsi hāsiyā — smiling softly, softly; suracita cāru hindola jhulāya — push the finely made swing; nā jāni ki sukhe bhāsiyā — floating in an unknown joy</w:t>
      </w:r>
    </w:p>
    <w:p>
      <w:pPr>
        <w:spacing w:after="60"/>
        <w:ind w:left="510" w:hanging="510"/>
      </w:pPr>
      <w:r>
        <w:rPr>
          <w:b/>
          <w:i w:val="0"/>
        </w:rPr>
        <w:t>19.2.</w:t>
      </w:r>
      <w:r>
        <w:t xml:space="preserve"> Matchless are all His companions — softly, softly they smile — o! They swing the finely made swing, floating in an unknown joy — o!</w:t>
      </w:r>
    </w:p>
    <w:p>
      <w:pPr>
        <w:spacing w:after="60"/>
        <w:ind w:left="567"/>
      </w:pPr>
      <w:r>
        <w:rPr>
          <w:rFonts w:cs="Noto Serif Bengali" w:hAnsi="Noto Serif Bengali"/>
          <w:sz w:val="24"/>
        </w:rPr>
        <w:t>মধুর সুস্বরে গায় কেহ কেহ কে ধরে ধৈরজ শুনিয়া গো ।</w:t>
      </w:r>
      <w:r>
        <w:br/>
      </w:r>
      <w:r>
        <w:rPr>
          <w:rFonts w:cs="Noto Serif Bengali" w:hAnsi="Noto Serif Bengali"/>
          <w:sz w:val="24"/>
        </w:rPr>
        <w:t>সে শোভা নিরখি আঁখি কে ফিরাবে মনু মনু মনে গুণিয়া গো ॥</w:t>
      </w:r>
    </w:p>
    <w:p>
      <w:pPr>
        <w:spacing w:after="60"/>
        <w:jc w:val="both"/>
      </w:pPr>
      <w:r>
        <w:rPr>
          <w:b w:val="0"/>
          <w:i/>
        </w:rPr>
        <w:t>madhura susvare gāya keha keha ke dhare dhairaja śuniyā go |</w:t>
      </w:r>
      <w:r>
        <w:br/>
      </w:r>
      <w:r>
        <w:rPr>
          <w:b w:val="0"/>
          <w:i/>
        </w:rPr>
        <w:t>se śobhā nirakhi ām̐khi ke phirābe manu manu mane guṇiyā go ||</w:t>
      </w:r>
    </w:p>
    <w:p>
      <w:pPr>
        <w:spacing w:after="60"/>
        <w:jc w:val="both"/>
      </w:pPr>
      <w:r>
        <w:rPr>
          <w:b w:val="0"/>
          <w:i/>
        </w:rPr>
        <w:t>Word for word:</w:t>
      </w:r>
      <w:r>
        <w:t xml:space="preserve"> madhura susvare gāya keha keha — some sing sweetly in a lovely tune; ke dhare dhairaja śuniyā — who, hearing, keeps composure; se śobhā nirakhi — seeing that beauty; ām̐khi ke phirābe — who will turn away the eyes; manu manu mane guṇiyā — saying in the mind "I am lost, I am lost" (sense unclear; rendered after the variant "mainu", "I died")</w:t>
      </w:r>
    </w:p>
    <w:p>
      <w:pPr>
        <w:spacing w:after="60"/>
        <w:ind w:left="510" w:hanging="510"/>
      </w:pPr>
      <w:r>
        <w:rPr>
          <w:b/>
          <w:i w:val="0"/>
        </w:rPr>
        <w:t>19.3.</w:t>
      </w:r>
      <w:r>
        <w:t xml:space="preserve"> Some sing sweetly in a lovely tune — who, hearing it, can keep composure? — o! Seeing that beauty, who will turn away her eyes, saying in her mind, "I am lost, I am lost"? — o!</w:t>
      </w:r>
    </w:p>
    <w:p>
      <w:pPr>
        <w:spacing w:after="60"/>
        <w:ind w:left="567"/>
      </w:pPr>
      <w:r>
        <w:rPr>
          <w:rFonts w:cs="Noto Serif Bengali" w:hAnsi="Noto Serif Bengali"/>
          <w:sz w:val="24"/>
        </w:rPr>
        <w:t>এত দিনে কুললাজ যাবে সব বলিয়ে শপথ খাইয়া গো ।</w:t>
      </w:r>
      <w:r>
        <w:br/>
      </w:r>
      <w:r>
        <w:rPr>
          <w:rFonts w:cs="Noto Serif Bengali" w:hAnsi="Noto Serif Bengali"/>
          <w:sz w:val="24"/>
        </w:rPr>
        <w:t>নরহরিনাথে নেহারি বারেক সুরধুনীতীরে যাইয়া গো ॥</w:t>
      </w:r>
    </w:p>
    <w:p>
      <w:pPr>
        <w:spacing w:after="60"/>
        <w:jc w:val="both"/>
      </w:pPr>
      <w:r>
        <w:rPr>
          <w:b w:val="0"/>
          <w:i/>
        </w:rPr>
        <w:t>eta dine kulalāja yābe saba baliye śapatha khāiyā go |</w:t>
      </w:r>
      <w:r>
        <w:br/>
      </w:r>
      <w:r>
        <w:rPr>
          <w:b w:val="0"/>
          <w:i/>
        </w:rPr>
        <w:t>naraharināthe nehāri bāreka suradhunītīre yāiyā go ||</w:t>
      </w:r>
    </w:p>
    <w:p>
      <w:pPr>
        <w:spacing w:after="60"/>
        <w:jc w:val="both"/>
      </w:pPr>
      <w:r>
        <w:rPr>
          <w:b w:val="0"/>
          <w:i/>
        </w:rPr>
        <w:t>Word for word:</w:t>
      </w:r>
      <w:r>
        <w:t xml:space="preserve"> eta dine — now at last; kula-lāja yābe saba — all family shame will go; baliye śapatha khāiyā — I say it on oath; naraharināthe nehāri bāreka — looking but once at Narahari's Lord; suradhunī-tīre yāiyā — going to the Suradhuni bank</w:t>
      </w:r>
    </w:p>
    <w:p>
      <w:pPr>
        <w:spacing w:after="60"/>
        <w:ind w:left="510" w:hanging="510"/>
      </w:pPr>
      <w:r>
        <w:rPr>
          <w:b/>
          <w:i w:val="0"/>
        </w:rPr>
        <w:t>19.4.</w:t>
      </w:r>
      <w:r>
        <w:t xml:space="preserve"> I swear it: now at last all family shame will go — I shall go to the bank of the Suradhuni and look but once at Narahari's Lord — o!</w:t>
      </w:r>
      <w:r>
        <w:rPr>
          <w:b w:val="0"/>
          <w:i w:val="0"/>
          <w:vertAlign w:val="superscript"/>
        </w:rPr>
        <w:t>34</w:t>
      </w:r>
    </w:p>
    <w:p>
      <w:pPr>
        <w:spacing w:after="60"/>
        <w:ind w:left="283"/>
      </w:pPr>
      <w:r>
        <w:rPr>
          <w:b/>
          <w:i w:val="0"/>
          <w:sz w:val="18"/>
        </w:rPr>
        <w:t>33.</w:t>
      </w:r>
      <w:r>
        <w:rPr>
          <w:sz w:val="18"/>
        </w:rPr>
        <w:t xml:space="preserve"> Signature — "Narahari" (naraharinātha). GPT1 — pp. 324–325, sect. 5.1 ("the festivals of the year": jhulana), no. 12 (mallar or beloyar; scan PDF pp. 583–584); GPT2 — sect. 5.1, no. 12 (catalogue: NG-257). BR — twelfth wave (ed. 1912, pp. 939–940; ed. 1960, vv. 3271–3274; in the OCR of the 1960 edition only the last couplet survives), "punaḥ mallāra": in the rainy season the Lord swung on a swing in Nadia (vv. 3261–3262); GPT 5.1 nos. 10, 11 and 13 of the same series were translated in chapter 18 (nos. 12–14). The pada is not in GCC. Variants noted in GPT1 (the editor's footnotes, "pāṭhāntara"): "jhulaye" (19.1), "ati" for "ām̐khi", "gadādhara-mukundādi saṅgigaṇe" ("the companions — Gadadhara, Mukunda and others", 19.2), "sabahi dolā yatane jhulāyata" ("all carefully push the swing"), "heriyā" (19.3), "mainu guṇa". B. Nagari-bhava — see the introductory note to the section (chapter 27).</w:t>
      </w:r>
    </w:p>
    <w:p>
      <w:pPr>
        <w:spacing w:after="60"/>
        <w:ind w:left="283"/>
      </w:pPr>
      <w:r>
        <w:rPr>
          <w:b/>
          <w:i w:val="0"/>
          <w:sz w:val="18"/>
        </w:rPr>
        <w:t>34.</w:t>
      </w:r>
      <w:r>
        <w:rPr>
          <w:sz w:val="18"/>
        </w:rPr>
        <w:t xml:space="preserve"> 19.3 "manu manu mane guṇiyā" (GPT1, BR) — the sense is unclear; rendered after the GPT1 variant "mainu" ("I died"). Gaura's jhulana with Gadadhara recalls the jhulana of Radha and Krishna (notes to nos. 12–13 of chapter 18). The nagari motif is only in the last couplet: a townswoman swears to give up "family shame" to see the Lord; rendered exactly; the tradition does not accept the worship of Gaura as a nagara (introductory note, chapter 27).</w:t>
      </w:r>
    </w:p>
    <w:p>
      <w:pPr>
        <w:pStyle w:val="Heading2"/>
      </w:pPr>
      <w:r>
        <w:t>20. Narahari — "nadīyāra śaśī raṅge rājapathe…" (GPT1 p. 356, sect. 5.2, no. 39; BR)</w:t>
      </w:r>
    </w:p>
    <w:p>
      <w:pPr>
        <w:spacing w:after="60"/>
        <w:jc w:val="both"/>
      </w:pPr>
      <w:r>
        <w:rPr>
          <w:b w:val="0"/>
          <w:i/>
        </w:rPr>
        <w:t>Nagari-bhava; ashtakaliya (a walk through the town). The Moon of Nadia, at play, walks along the royal road, swaying, His heart thrilling; the young women, unnoticed, restless, long to cast at Him even half a glance; one says to her friend: Gora's form is a heap of nectar — lips bright with betel, a gentle smile, a garland of rangana, a glance that enchants the world, curls, a sandal tilaka, arms reaching to the knees, a broad chest — "I have drowned in the rasa of Narahari's Lord and bidden farewell to shame and family". Raga dhanashi. &lt;b&gt;Attribution: probably Chakravarti&lt;/b&gt; — the pada is in BR (twelfth wave).</w:t>
      </w:r>
      <w:r>
        <w:rPr>
          <w:b w:val="0"/>
          <w:i w:val="0"/>
          <w:vertAlign w:val="superscript"/>
        </w:rPr>
        <w:t>35</w:t>
      </w:r>
    </w:p>
    <w:p>
      <w:pPr>
        <w:spacing w:after="60"/>
        <w:ind w:left="567"/>
      </w:pPr>
      <w:r>
        <w:rPr>
          <w:rFonts w:cs="Noto Serif Bengali" w:hAnsi="Noto Serif Bengali"/>
          <w:sz w:val="24"/>
        </w:rPr>
        <w:t>নদীয়ার শশী রঙ্গে রাজপথে হেলি দুলি চলে পুলক হিয়া ।</w:t>
      </w:r>
      <w:r>
        <w:br/>
      </w:r>
      <w:r>
        <w:rPr>
          <w:rFonts w:cs="Noto Serif Bengali" w:hAnsi="Noto Serif Bengali"/>
          <w:sz w:val="24"/>
        </w:rPr>
        <w:t>অলখিত যত যুবতী অথির সাধে আধ দিঠি সে অঙ্গে দিবা ॥</w:t>
      </w:r>
    </w:p>
    <w:p>
      <w:pPr>
        <w:spacing w:after="60"/>
        <w:jc w:val="both"/>
      </w:pPr>
      <w:r>
        <w:rPr>
          <w:b w:val="0"/>
          <w:i/>
        </w:rPr>
        <w:t>nadīyāra śaśī raṅge rājapathe heli duli cale pulaka hiyā |</w:t>
      </w:r>
      <w:r>
        <w:br/>
      </w:r>
      <w:r>
        <w:rPr>
          <w:b w:val="0"/>
          <w:i/>
        </w:rPr>
        <w:t>alakhita yata yubatī athira sādhe ādha diṭhi se aṅge dibā ||</w:t>
      </w:r>
    </w:p>
    <w:p>
      <w:pPr>
        <w:spacing w:after="60"/>
        <w:jc w:val="both"/>
      </w:pPr>
      <w:r>
        <w:rPr>
          <w:b w:val="0"/>
          <w:i/>
        </w:rPr>
        <w:t>Word for word:</w:t>
      </w:r>
      <w:r>
        <w:t xml:space="preserve"> nadīyāra śaśī — the Moon of Nadia; raṅge rājapathe — at play, on the royal road; heli duli cale — walks swaying; pulaka hiyā — the heart thrilling; alakhita yata yubatī — the young women, unnoticed; athira — restless; sādhe ādha diṭhi se aṅge dibā — long to cast even half a glance on Him</w:t>
      </w:r>
    </w:p>
    <w:p>
      <w:pPr>
        <w:spacing w:after="60"/>
        <w:ind w:left="510" w:hanging="510"/>
      </w:pPr>
      <w:r>
        <w:rPr>
          <w:b/>
          <w:i w:val="0"/>
        </w:rPr>
        <w:t>20.1.</w:t>
      </w:r>
      <w:r>
        <w:t xml:space="preserve"> The Moon of Nadia, at play, walks along the royal road, swaying, His heart thrilling; the young women, unnoticed, restless, long to cast at Him even half a glance.</w:t>
      </w:r>
    </w:p>
    <w:p>
      <w:pPr>
        <w:spacing w:after="60"/>
        <w:ind w:left="567"/>
      </w:pPr>
      <w:r>
        <w:rPr>
          <w:rFonts w:cs="Noto Serif Bengali" w:hAnsi="Noto Serif Bengali"/>
          <w:sz w:val="24"/>
        </w:rPr>
        <w:t>কেহ কহে দেখ দেখ সখি এই গোরারূপ কিয়ে অমিয়ারাশি ।</w:t>
      </w:r>
      <w:r>
        <w:br/>
      </w:r>
      <w:r>
        <w:rPr>
          <w:rFonts w:cs="Noto Serif Bengali" w:hAnsi="Noto Serif Bengali"/>
          <w:sz w:val="24"/>
        </w:rPr>
        <w:t>তাম্বূলের রাগে অধর উজ্জ্বল তাহে কিবা মন্দ মধুর হাসি ॥</w:t>
      </w:r>
    </w:p>
    <w:p>
      <w:pPr>
        <w:spacing w:after="60"/>
        <w:jc w:val="both"/>
      </w:pPr>
      <w:r>
        <w:rPr>
          <w:b w:val="0"/>
          <w:i/>
        </w:rPr>
        <w:t>keha kahe dekha dekha sakhi ei gorārūpa kiye amiyārāśi |</w:t>
      </w:r>
      <w:r>
        <w:br/>
      </w:r>
      <w:r>
        <w:rPr>
          <w:b w:val="0"/>
          <w:i/>
        </w:rPr>
        <w:t>tāmbūlera rāge adhara ujjvala tāhe kibā manda madhura hāsi ||</w:t>
      </w:r>
    </w:p>
    <w:p>
      <w:pPr>
        <w:spacing w:after="60"/>
        <w:jc w:val="both"/>
      </w:pPr>
      <w:r>
        <w:rPr>
          <w:b w:val="0"/>
          <w:i/>
        </w:rPr>
        <w:t>Word for word:</w:t>
      </w:r>
      <w:r>
        <w:t xml:space="preserve"> keha kahe — one says; dekha dekha sakhi — look, look, friend; ei gorārūpa kiye amiyā-rāśi — is not Gora's form a heap of nectar; tāmbūlera rāge — with the colour of betel; adhara ujjvala — the lips shine; tāhe kibā manda madhura hāsi — and on them what a gentle, sweet smile</w:t>
      </w:r>
    </w:p>
    <w:p>
      <w:pPr>
        <w:spacing w:after="60"/>
        <w:ind w:left="510" w:hanging="510"/>
      </w:pPr>
      <w:r>
        <w:rPr>
          <w:b/>
          <w:i w:val="0"/>
        </w:rPr>
        <w:t>20.2.</w:t>
      </w:r>
      <w:r>
        <w:t xml:space="preserve"> One says: "Look, look, friend: Gora's form — is it not a heap of nectar? With the colour of betel His lips shine, and on them — what a gentle, sweet smile!</w:t>
      </w:r>
    </w:p>
    <w:p>
      <w:pPr>
        <w:spacing w:after="60"/>
        <w:ind w:left="567"/>
      </w:pPr>
      <w:r>
        <w:rPr>
          <w:rFonts w:cs="Noto Serif Bengali" w:hAnsi="Noto Serif Bengali"/>
          <w:sz w:val="24"/>
        </w:rPr>
        <w:t>রঙ্গণ ফুলের মালা দোলে কিবা আঁখের ভঙ্গীতে ভুবন মোহে ।</w:t>
      </w:r>
      <w:r>
        <w:br/>
      </w:r>
      <w:r>
        <w:rPr>
          <w:rFonts w:cs="Noto Serif Bengali" w:hAnsi="Noto Serif Bengali"/>
          <w:sz w:val="24"/>
        </w:rPr>
        <w:t>চাঁচর চিকুরচয় চারু কিবা কপালে চন্দন তিলক শোহে ॥</w:t>
      </w:r>
    </w:p>
    <w:p>
      <w:pPr>
        <w:spacing w:after="60"/>
        <w:jc w:val="both"/>
      </w:pPr>
      <w:r>
        <w:rPr>
          <w:b w:val="0"/>
          <w:i/>
        </w:rPr>
        <w:t>raṅgaṇa phulera mālā dole kibā ām̐khera bhaṅgīte bhubana mohe |</w:t>
      </w:r>
      <w:r>
        <w:br/>
      </w:r>
      <w:r>
        <w:rPr>
          <w:b w:val="0"/>
          <w:i/>
        </w:rPr>
        <w:t>cām̐cara cikuracaya cāru kibā kapāle candana tilaka śohe ||</w:t>
      </w:r>
    </w:p>
    <w:p>
      <w:pPr>
        <w:spacing w:after="60"/>
        <w:jc w:val="both"/>
      </w:pPr>
      <w:r>
        <w:rPr>
          <w:b w:val="0"/>
          <w:i/>
        </w:rPr>
        <w:t>Word for word:</w:t>
      </w:r>
      <w:r>
        <w:t xml:space="preserve"> raṅgaṇa phulera mālā dole — a garland of rangana flowers sways; kibā — how; ām̐khera bhaṅgīte bhubana mohe — with the play of the eyes enchants the world; cām̐cara cikuracaya cāru — lovely are the curling locks; kapāle candana tilaka śohe — on the brow a sandal tilaka shines</w:t>
      </w:r>
    </w:p>
    <w:p>
      <w:pPr>
        <w:spacing w:after="60"/>
        <w:ind w:left="510" w:hanging="510"/>
      </w:pPr>
      <w:r>
        <w:rPr>
          <w:b/>
          <w:i w:val="0"/>
        </w:rPr>
        <w:t>20.3.</w:t>
      </w:r>
      <w:r>
        <w:t xml:space="preserve"> A garland of rangana flowers sways; with the play of His eyes He enchants the world; lovely are the curling locks, on His brow shines a sandal tilaka.</w:t>
      </w:r>
    </w:p>
    <w:p>
      <w:pPr>
        <w:spacing w:after="60"/>
        <w:ind w:left="567"/>
      </w:pPr>
      <w:r>
        <w:rPr>
          <w:rFonts w:cs="Noto Serif Bengali" w:hAnsi="Noto Serif Bengali"/>
          <w:sz w:val="24"/>
        </w:rPr>
        <w:t>কিবা জানু ভুজযুগের বলনি পরিসর বুকে কেবা না ভুলে ।</w:t>
      </w:r>
      <w:r>
        <w:br/>
      </w:r>
      <w:r>
        <w:rPr>
          <w:rFonts w:cs="Noto Serif Bengali" w:hAnsi="Noto Serif Bengali"/>
          <w:sz w:val="24"/>
        </w:rPr>
        <w:t>নরহরি-পহুঁ রসে মু মজিনু দিনু তিলাঞ্জলি এ লাজ কুলে ॥</w:t>
      </w:r>
    </w:p>
    <w:p>
      <w:pPr>
        <w:spacing w:after="60"/>
        <w:jc w:val="both"/>
      </w:pPr>
      <w:r>
        <w:rPr>
          <w:b w:val="0"/>
          <w:i/>
        </w:rPr>
        <w:t>kibā jānu bhujayugera balani parisara buke kebā nā bhule |</w:t>
      </w:r>
      <w:r>
        <w:br/>
      </w:r>
      <w:r>
        <w:rPr>
          <w:b w:val="0"/>
          <w:i/>
        </w:rPr>
        <w:t>narahari-pahum̐ rase mu majinu dinu tilāñjali e lāja kule ||</w:t>
      </w:r>
    </w:p>
    <w:p>
      <w:pPr>
        <w:spacing w:after="60"/>
        <w:jc w:val="both"/>
      </w:pPr>
      <w:r>
        <w:rPr>
          <w:b w:val="0"/>
          <w:i/>
        </w:rPr>
        <w:t>Word for word:</w:t>
      </w:r>
      <w:r>
        <w:t xml:space="preserve"> kibā — how; jānu bhujayugera balani — the curve of the arms reaching to the knees; parisara buke — at the broad chest; kebā nā bhule — who would not lose herself; narahari-pahum̐ rase — in the rasa of Narahari's Lord; mu majinu — I have drowned; dinu tilāñjali e lāja kule — I have given the last libation to this shame and family</w:t>
      </w:r>
    </w:p>
    <w:p>
      <w:pPr>
        <w:spacing w:after="60"/>
        <w:ind w:left="510" w:hanging="510"/>
      </w:pPr>
      <w:r>
        <w:rPr>
          <w:b/>
          <w:i w:val="0"/>
        </w:rPr>
        <w:t>20.4.</w:t>
      </w:r>
      <w:r>
        <w:t xml:space="preserve"> And how the arms reaching to the knees curve! Who would not lose herself at that broad chest? I have drowned in the rasa of Narahari's Lord — I have given the last libation to this shame and family."</w:t>
      </w:r>
      <w:r>
        <w:rPr>
          <w:b w:val="0"/>
          <w:i w:val="0"/>
          <w:vertAlign w:val="superscript"/>
        </w:rPr>
        <w:t>36</w:t>
      </w:r>
    </w:p>
    <w:p>
      <w:pPr>
        <w:spacing w:after="60"/>
        <w:ind w:left="283"/>
      </w:pPr>
      <w:r>
        <w:rPr>
          <w:b/>
          <w:i w:val="0"/>
          <w:sz w:val="18"/>
        </w:rPr>
        <w:t>35.</w:t>
      </w:r>
      <w:r>
        <w:rPr>
          <w:sz w:val="18"/>
        </w:rPr>
        <w:t xml:space="preserve"> Signature — "Narahari" (narahari-pahum̐). GPT1 — p. 356, sect. 5.2 ("ashtakaliya"), no. 39 (dhanashi; scan PDF p. 615); GPT2 — sect. 5.2, no. 39 (catalogue: NG-186). BR — twelfth wave (ed. 1912, pp. 870–871; ed. 1960, vv. 2380–2383), after the pada on the dandies of Nadia (GPT 5.2 no. 38 — chapter 23, no. 14); after it Ishana tells Srinivasa: "The Lord, walking through Nadia, revealed Himself to give joy to His devotees" (v. 2384). The pada is not in GCC. 20.1 GPT1 "dibā" (GPT2 and BR "diyā"); BR readings: "hili duli" (20.1), "keho kahe", "dekha sakhī" (20.2), "śohe" (20.3), "narahari pahu rase sumajinu" (20.4). Rangana (raṅgaṇa) — ixora, a shrub with red flowers. B. Nagari-bhava — see the introductory note to the section (chapter 27).</w:t>
      </w:r>
    </w:p>
    <w:p>
      <w:pPr>
        <w:spacing w:after="60"/>
        <w:ind w:left="283"/>
      </w:pPr>
      <w:r>
        <w:rPr>
          <w:b/>
          <w:i w:val="0"/>
          <w:sz w:val="18"/>
        </w:rPr>
        <w:t>36.</w:t>
      </w:r>
      <w:r>
        <w:rPr>
          <w:sz w:val="18"/>
        </w:rPr>
        <w:t xml:space="preserve"> Arms reaching to the knees and a broad chest (20.4) are the marks of a great personage (mahapurusha), which the hagiographies name in the Lord's form (CC, Adi 3). The townswoman's words "I have drowned in the rasa of Narahari's Lord, bidden farewell to shame and family" are the nagari formula (cf. no. 1 of this chapter); rendered exactly; the tradition does not accept the worship of Gaura as a nagara (introductory note, chapter 27).</w:t>
      </w:r>
    </w:p>
    <w:p>
      <w:pPr>
        <w:pStyle w:val="Heading2"/>
      </w:pPr>
      <w:r>
        <w:t>Summary of chapter 33</w:t>
      </w:r>
    </w:p>
    <w:p>
      <w:pPr>
        <w:spacing w:after="60"/>
        <w:jc w:val="both"/>
      </w:pPr>
      <w:r>
        <w:rPr>
          <w:b w:val="0"/>
          <w:i/>
        </w:rPr>
        <w:t>The chapter completes the padas signed "Narahari" in nagari-bhava. All 20 padas are "probably Chakravarti" (B). GPT1 3.2 nos. 169–180 (nos. 1–12) = GCC 10.25–10.26 and the eleventh kirana of the "Gaura-charita-chintamani" ("the love-quarrels of the heavenly women"): 11.4, 11.6–11.10, 11.15, 11.17 and 11.14 — GPT rearranged the padas (no. 177 = 11.15, no. 178 = 11.17) and split 11.14 into two (nos. 179–180). The speakers are heavenly women looking down on Nadia from the sky: one defends the chastity of the women of Nadia (no. 3 — by content not nagari-bhava), the others mock her, tell of the townswomen's "pranks" and call Narahari's Lord "the husband of them all" (no. 10) — yet they themselves describe the Lord as strict: He does not raise His face, turns away, hurries home in shame (nos. 5, 7, 8, 12). GPT padas outside section 3.2: 2.4 nos. 2, 3, 7, 21 (nos. 13–16) — the women of Nadia at the Lord's wedding with Vishnupriya (a dream with an embrace, setting out for Shachi's house, "Madana's arrow", wishes to touch His body; all in the twelfth wave of the "Bhakti-ratnakara", no. 7 also in GCC 9.22); 3.1 nos. 129–130 (nos. 17–18) — found in GCC (10.8–10.9, the heavenly women's words on Gaura's morning appearance; no. 130 was not in the catalogue — new line NG-366; for no. 129, NG-248, "Sarakara?, no witnesses" is replaced by B); 5.1 no. 12 (no. 19, jhulana) and 5.2 no. 39 (no. 20, a walk through the town) — in BR. Where GCC or BR is more outspoken than GPT (no. 8 — an extra couplet in GCC; no. 16 — BR's "bridal chamber"), GPT is translated; the only place where GPT is more outspoken than GCC is the last couplet of no. 12 ("the meeting of the nagaris and the nagara" instead of GCC's words that Narahari preserved propriety; note 20). The open motifs of attraction and sambhoga (nos. 7, 10, 13, 15, 16) are rendered exactly, with notes on the tradition's position.</w:t>
      </w:r>
    </w:p>
    <w:p>
      <w:pPr>
        <w:pStyle w:val="Heading2"/>
      </w:pPr>
      <w:r>
        <w:t>Concluding note on the "Narahari" nagari padas (chapters 29–33)</w:t>
      </w:r>
    </w:p>
    <w:p>
      <w:pPr>
        <w:spacing w:after="60"/>
        <w:jc w:val="both"/>
      </w:pPr>
      <w:r>
        <w:rPr>
          <w:b w:val="0"/>
          <w:i/>
        </w:rPr>
        <w:t>1. &lt;b&gt;How many.&lt;/b&gt; In the section of nagari padas, 102 padas signed "Narahari" from the "Gaura-pada-tarangini" have been translated: chapter 29 — 15 (Narahari Chakravarti's pada NG-079 from the cycle of the twelfth wave of the "Bhakti-ratnakara"; GPT1 3.2 nos. 39, 40, 42–45; nos. 86–93), chapter 30 — 21 (nos. 94–110, 120–123), chapter 31 — 23 (nos. 119, 124–145), chapter 32 — 23 (nos. 146–168), chapter 33 — 20 (nos. 169–180; 2.4 nos. 2, 3, 7, 21; 3.1 nos. 129–130; 5.1 no. 12; 5.2 no. 39). Of the 95 padas signed Narahari in section 3.2 of GPT, 94 are translated here — all except no. 41 (= PK 103 of Narahari Sarakara, translated in the main part, chapter 3); the other 8 are nagari padas from sections 2.4, 3.1, 5.1, 5.2. No. 119 (Gaura in sleep speaks Krishna's words) is by content not nagari-bhava, as are the rebuttals within the heavenly women's dispute (chapter 32, nos. 19–20; chapter 33, no. 3).</w:t>
      </w:r>
    </w:p>
    <w:p>
      <w:pPr>
        <w:spacing w:after="60"/>
        <w:jc w:val="both"/>
      </w:pPr>
      <w:r>
        <w:rPr>
          <w:b w:val="0"/>
          <w:i/>
        </w:rPr>
        <w:t>2. &lt;b&gt;Attribution.&lt;/b&gt; "Probably Chakravarti" (B) — 81 padas: 75 are found in Narahari Chakravarti's "Gaura-charita-chintamani" (GCC, ed. 1947) — padas 2.13; 7.2–7.12, 7.14–7.16, 7.29–7.30; 8.2–8.20; 9.1–9.2, 9.6–9.16, 9.22; 10.8–10.10, 10.12–10.17, 10.19, 10.21–10.22, 10.24–10.26; 11.4, 11.6–11.10, 11.14 (two padas in GPT), 11.15, 11.17 — and 6 occur only in the "Bhakti-ratnakara" (NG-079; 2.4 nos. 2, 3, 21; 5.1 no. 12; 5.2 no. 39). "Not established" or "probably Sarakara" (C) — 21 padas: six short padas GPT1 3.2 nos. 39, 40, 42–45 in plain Bengali (the GPT2 index assigns them to Sarakara; there are no other witnesses; no. 43 — "not established") and fifteen padas nos. 100–110, 120–123, which stand in GPT in the place of the lost pages of the only available scan of GCC (pp. 81–88 = GCC 7.17–7.28; apparently also from GCC). Not one "Narahari" nagari pada of GPT is confirmed by PK or by other early collections as a song of Narahari Sarakara, the Lord's companion; almost all of them are Narahari Chakravarti's poetic elaboration of the nagari motif (first half of the 18th century). The collation confirms Majumdar's argument: the long padas of GPT with this signature do not belong to Sarakara.</w:t>
      </w:r>
    </w:p>
    <w:p>
      <w:pPr>
        <w:spacing w:after="60"/>
        <w:jc w:val="both"/>
      </w:pPr>
      <w:r>
        <w:rPr>
          <w:b w:val="0"/>
          <w:i/>
        </w:rPr>
        <w:t>3. &lt;b&gt;The composition of GCC 7–11 in GPT.&lt;/b&gt; Kiranas 7–11 of the "Gaura-charita-chintamani" describe morning in Navadvipa: the townswomen of Nadia talk of Gaura and of how, deceiving their strict elders, they saw Him (kirana 7), tell their dreams (8), go to Shachi's house and dream of meeting Him (9); then the heavenly women look down on Nadia from the sky — praise its nagaris, argue about Gaura (10) and quarrel among themselves (11). These five kiranas have 121 padas (12 of them on the lost pages of the scan); the compiler of GPT took at least 78 and distributed them among his sections: — kirana 7: 7.1 — in sect. 2.2 (GPT1 p. 68, no. 19; chapter 19); 7.2–7.12, 7.14–7.16 = 3.2 nos. 86–99 (no. 97 is only the second half of 7.14); 7.29–7.30 = nos. 124–125; not taken: 7.13 and the closing 7.31; 7.17–7.28 are lost in the scan (in their place — nos. 100–110, 120–123); — kirana 8: 8.2–8.20 = nos. 126–144; not taken: the opening 8.1 and the closing 8.21; — kirana 9: 9.1–9.2 = nos. 145–146; 9.6–9.16 = nos. 147–157 (9.12 = no. 150 stands earlier in GPT); 9.18–9.19, 9.21–9.22 — in sect. 2.4 ("the second marriage", nos. 4–7: where they also stand in BR's wedding narrative); not taken: 9.3–9.5, 9.17, 9.20 and the closing prayer 9.23; — kirana 10: 10.7 — GPT1 p. 494, no. 30 (chapter 18, no. 28); 10.8–10.9 — in sect. 3.1, "form" (nos. 129–130); 10.10, 10.12–10.17, 10.19, 10.21–10.22, 10.24–10.26 = 3.2 nos. 158–170; not taken: the opening 10.1–10.6, 10.11, 10.18, 10.20, 10.23 and the closing 10.27; — kirana 11: 11.4, 11.6–11.10, 11.14, 11.15, 11.17 = nos. 171–180 (in a different order; 11.14 split into nos. 179–180); not taken: the opening 11.1–11.3, the links 11.5, 11.16, the padas 11.11–11.13 and the close 11.18–11.19. Besides these, GCC 2.13 (Gaura's words in sleep) stands in GPT 3.2 (no. 119).</w:t>
      </w:r>
    </w:p>
    <w:p>
      <w:pPr>
        <w:spacing w:after="60"/>
        <w:jc w:val="both"/>
      </w:pPr>
      <w:r>
        <w:rPr>
          <w:b w:val="0"/>
          <w:i/>
        </w:rPr>
        <w:t>4. &lt;b&gt;Who speaks.&lt;/b&gt; In GCC the padas of kiranas 7–9 are the words of the townswomen of Nadia (and of a mother-in-law who sends her daughters-in-law to Shachi, 9.2); the padas of kiranas 10–11 are the words of heavenly women (debaramaṇī), who only watch Nadia from the sky and long to be born there. In GPT the openings, colophons and links of the kiranas are left out, and all the padas of section 3.2 read as the words of townswomen; but traces remain in the GPT text itself — "you, connoisseurs of rasa in the city of the gods", "in the city of the gods a rumour has arisen", "living in the city of the gods, why have you grown so proud", "how will you live alone in the city of the gods" (chapter 32, nos. 17, 20; chapter 33, nos. 3, 4, 10). Therefore 25 padas of GPT (3.2 nos. 158–180 and 3.1 nos. 129–130) are translated with the label "the heavenly women's talk".</w:t>
      </w:r>
    </w:p>
    <w:p>
      <w:pPr>
        <w:spacing w:after="60"/>
        <w:jc w:val="both"/>
      </w:pPr>
      <w:r>
        <w:rPr>
          <w:b w:val="0"/>
          <w:i/>
        </w:rPr>
        <w:t>5. &lt;b&gt;Where GPT softens GCC.&lt;/b&gt; The compiler of GPT did not take the most outspoken padas (10.11 — one heavenly woman's guess at where Gaura spent the night; 11.11–11.13 — the antics of women at the ghat and on the road), left out single lines (8.15; the couplet in 11.10 about a shadow touching Gora's body) and replaced single words (8.6 "lay down" → "sat"; 8.11, 8.14, 8.16 — mentions of Madana, e.g. 8.14 "rapt with Madana" → "rapt with joy"; 8.18 — "breast"; 9.6 — "under Madana's weight"; 9.13 "the cloth over the breast" → "the cloth over the face"; 9.14 "wants to embrace" → "wants to see your dear face"). Throughout, GPT's text is translated and the GCC reading is noted in VAR and in the notes. The reverse case occurs once: the last couplet of no. 180 (chapter 33, no. 12), where in place of GCC's words that Narahari, being with Gauranga, preserved propriety stands the formula "in Nadia the meeting of the nagaris and the nagara came to pass"; the compiler's work is also the signature "Narahari" at the end of no. 179, where GCC has no poet's name.</w:t>
      </w:r>
    </w:p>
    <w:p>
      <w:pPr>
        <w:spacing w:after="60"/>
        <w:jc w:val="both"/>
      </w:pPr>
      <w:r>
        <w:rPr>
          <w:b w:val="0"/>
          <w:i/>
        </w:rPr>
        <w:t>6. &lt;b&gt;Conclusion.&lt;/b&gt; The "Narahari" nagari padas of GPT are not songs of a contemporary of the Lord but a late (18th-century) poetic elaboration of the nagari motif, carried over from the "Gaura-charita-chintamani" and the "Bhakti-ratnakara" into an anthology of the early 20th century, abridged and without the author's frame. Within that frame Narahari Chakravarti himself never shows Gaura responding to the women's attraction: the Lord passes by without raising His face, turns away, hurries home, performs expiation, and His companion leads Him away (GCC 11.11–11.14; chapter 32, nos. 19–20; chapter 33, nos. 5, 7, 8, 12); the wishes and dreams are the heroines' imagining, and in kiranas 10–11 it is even a dispute of heavenly women about what they have not seen. Everything is translated faithfully to the author — without worldly vocabulary beyond the original and without softening — with notes on the tradition's position: Vrindavana Dasa, Krishnadasa Kaviraja and Srila Bhaktisiddhanta Sarasvati do not accept the worship of Gaura in the mood of "gaura-nagari"; Gaura is Krishna Himself in Radha's bhava and radiance, tasting Her love as a devotee, not as the enjoyer (introductory note, chapter 27). What remains of the section is the padas of Lochana Dasa from GPT 3.2 (nos. 61–85, 116; chapter 34) and the concluding note to the whole section of nagari padas.</w:t>
      </w:r>
    </w:p>
    <w:p>
      <w:r>
        <w:br w:type="page"/>
      </w:r>
    </w:p>
    <w:p>
      <w:pPr>
        <w:pStyle w:val="Heading1"/>
        <w:jc w:val="center"/>
      </w:pPr>
      <w:r>
        <w:t>Chapter 34. Nagari Padas — VIII: Lochana Dasa (22 padas from GPT, sect. 3.2, nos. 62–85, 116); concluding note to the section of nagari padas</w:t>
      </w:r>
    </w:p>
    <w:p>
      <w:pPr>
        <w:spacing w:after="60"/>
        <w:jc w:val="both"/>
      </w:pPr>
      <w:r>
        <w:rPr>
          <w:b w:val="0"/>
          <w:i/>
        </w:rPr>
        <w:t>On what nagari-bhava is, the position of the tradition (Vrindavana Dasa, Krishnadasa Kaviraja, Bhaktisiddhanta Sarasvati) and the rules of translation, see the introductory note to the section of nagari padas in chapter 27.</w:t>
      </w:r>
    </w:p>
    <w:p>
      <w:pPr>
        <w:spacing w:after="60"/>
        <w:jc w:val="both"/>
      </w:pPr>
      <w:r>
        <w:rPr>
          <w:b w:val="0"/>
          <w:i/>
        </w:rPr>
        <w:t>Chapter 34 is the last of the section of nagari padas: the padas signed by Lochana Dasa in section 3.2 of the *Gaura-pada-tarangini</w:t>
      </w:r>
      <w:r>
        <w:t xml:space="preserve"> (GPT). There are 26 of them: nos. 61–85 (GPT1 pp. 177–189, scan PDF pp. 436–448, in one continuous block) and no. 116 (p. 204, PDF p. 463). All have been checked against the scan of GPT1 (text and signatures), against GPT2 (same numbering, same text), the </w:t>
      </w:r>
      <w:r>
        <w:rPr>
          <w:b w:val="0"/>
          <w:i/>
        </w:rPr>
        <w:t>Padakalpataru</w:t>
      </w:r>
      <w:r>
        <w:t xml:space="preserve"> (PK), the </w:t>
      </w:r>
      <w:r>
        <w:rPr>
          <w:b w:val="0"/>
          <w:i/>
        </w:rPr>
        <w:t>Padamrita-samudra</w:t>
      </w:r>
      <w:r>
        <w:t xml:space="preserve">, the </w:t>
      </w:r>
      <w:r>
        <w:rPr>
          <w:b w:val="0"/>
          <w:i/>
        </w:rPr>
        <w:t>Kshanada-gita-chintamani</w:t>
      </w:r>
      <w:r>
        <w:t xml:space="preserve">, Lochana's </w:t>
      </w:r>
      <w:r>
        <w:rPr>
          <w:b w:val="0"/>
          <w:i/>
        </w:rPr>
        <w:t>Chaitanya-mangala</w:t>
      </w:r>
      <w:r>
        <w:t xml:space="preserve"> (our translation) and the anthologies of the early twentieth century. Four padas are not translated anew here: </w:t>
      </w:r>
      <w:r>
        <w:rPr>
          <w:b/>
          <w:i w:val="0"/>
        </w:rPr>
        <w:t>no. 61</w:t>
      </w:r>
      <w:r>
        <w:t xml:space="preserve"> "nadīyā-nāgarī sāri sāri sāri…" = PK 2178 and </w:t>
      </w:r>
      <w:r>
        <w:rPr>
          <w:b/>
          <w:i w:val="0"/>
        </w:rPr>
        <w:t>no. 66</w:t>
      </w:r>
      <w:r>
        <w:t xml:space="preserve"> "āra śunecha ālo sai…" = PK 2174 were translated in chapter 28 (nos. 28 and 27); </w:t>
      </w:r>
      <w:r>
        <w:rPr>
          <w:b/>
          <w:i w:val="0"/>
        </w:rPr>
        <w:t>no. 80</w:t>
      </w:r>
      <w:r>
        <w:t xml:space="preserve"> "ānanda nadīyāpure ṭalamala premabhare…" = PK 2088 is a passage of the </w:t>
      </w:r>
      <w:r>
        <w:rPr>
          <w:b w:val="0"/>
          <w:i/>
        </w:rPr>
        <w:t>Chaitanya-mangala</w:t>
      </w:r>
      <w:r>
        <w:t xml:space="preserve"> itself (Madhya-khanda: the Lord in kirtana, raga sindhura, with the refrain "The town of Nadia rejoices…"; our translation — </w:t>
      </w:r>
      <w:r>
        <w:rPr>
          <w:b w:val="0"/>
          <w:i/>
        </w:rPr>
        <w:t>Chaitanya-mangala</w:t>
      </w:r>
      <w:r>
        <w:t xml:space="preserve">, Madhya-khanda, part 4, vv. 110–118; GPT gives vv. 110–114 and 118, without vv. 115–117), in content a praise of the Lord in kirtana, not nagari-bhava; </w:t>
      </w:r>
      <w:r>
        <w:rPr>
          <w:b/>
          <w:i w:val="0"/>
        </w:rPr>
        <w:t>no. 84</w:t>
      </w:r>
      <w:r>
        <w:t xml:space="preserve"> "nirabadhi gorārūpa mane jāgiyāche go…" = PK 777, signed by </w:t>
      </w:r>
      <w:r>
        <w:rPr>
          <w:b/>
          <w:i w:val="0"/>
        </w:rPr>
        <w:t>Vasu Ghosha</w:t>
      </w:r>
      <w:r>
        <w:t xml:space="preserve"> (translated in chapter 27, no. 16): in GPT1 the same pada also stands as no. 17 with Vasu's signature, so Lochana's signature in no. 84 contradicts both PK and GPT itself. The remaining 22 padas are translated below (nos. 1–22).*</w:t>
      </w:r>
    </w:p>
    <w:p>
      <w:pPr>
        <w:spacing w:after="60"/>
        <w:jc w:val="both"/>
      </w:pPr>
      <w:r>
        <w:rPr>
          <w:b w:val="0"/>
          <w:i/>
        </w:rPr>
        <w:t>Lochana Dasa (c. 1520 — ?) is the author of the *Chaitanya-mangala</w:t>
      </w:r>
      <w:r>
        <w:t xml:space="preserve">, a disciple of Narahari Sarakara Thakura of Shrikhanda, a younger contemporary of the Lord's associates; he himself did not see the Lord. The nagari motif is present in the </w:t>
      </w:r>
      <w:r>
        <w:rPr>
          <w:b w:val="0"/>
          <w:i/>
        </w:rPr>
        <w:t>Chaitanya-mangala</w:t>
      </w:r>
      <w:r>
        <w:t xml:space="preserve"> too (the women of Nadia, forgetting shame, hurry to look at Gaura — see our translation, </w:t>
      </w:r>
      <w:r>
        <w:rPr>
          <w:b w:val="0"/>
          <w:i/>
        </w:rPr>
        <w:t>Chaitanya-mangala</w:t>
      </w:r>
      <w:r>
        <w:t xml:space="preserve">, Adi-khanda, part 1, note 9; </w:t>
      </w:r>
      <w:r>
        <w:rPr>
          <w:b w:val="0"/>
          <w:i/>
        </w:rPr>
        <w:t>Chaitanya-mangala</w:t>
      </w:r>
      <w:r>
        <w:t xml:space="preserve">, Adi-khanda, part 10, notes 5–6); Srila Bhaktisiddhanta Sarasvati, publishing the </w:t>
      </w:r>
      <w:r>
        <w:rPr>
          <w:b w:val="0"/>
          <w:i/>
        </w:rPr>
        <w:t>Chaitanya-mangala</w:t>
      </w:r>
      <w:r>
        <w:t xml:space="preserve"> (1922), refuses in his preface to ascribe to it "the doctrine of gaura-nagari" (the translator's preface to our translation of the </w:t>
      </w:r>
      <w:r>
        <w:rPr>
          <w:b w:val="0"/>
          <w:i/>
        </w:rPr>
        <w:t>Chaitanya-mangala</w:t>
      </w:r>
      <w:r>
        <w:t xml:space="preserve">). The padas of this chapter are of two kinds: (1) padas in the literary language of the padas, in payar and tripadi metre (nos. 1–4, 15–17, 21); (2) padas in colloquial Bengali, in short rhymed feet, with colloquial forms ("dekhalāma", "halo", "ka're") and kirtana singers' insertions in brackets (nos. 5–14, 18–20, 22) — in the manner of the playful songs traditionally connected with Lochana's name (dhāmālī, "dhamali"). The padas of the second kind are known only from GPT (two of them — nos. 16, 17 — are also in the anthology </w:t>
      </w:r>
      <w:r>
        <w:rPr>
          <w:b w:val="0"/>
          <w:i/>
        </w:rPr>
        <w:t>Prachina-vaishnava-padavali</w:t>
      </w:r>
      <w:r>
        <w:t xml:space="preserve">, 1922, with Lochana's signature); their language was probably renewed in oral transmission. None of the 22 padas is in PK or in the </w:t>
      </w:r>
      <w:r>
        <w:rPr>
          <w:b w:val="0"/>
          <w:i/>
        </w:rPr>
        <w:t>Chaitanya-mangala</w:t>
      </w:r>
      <w:r>
        <w:t>; Lochana's signature does not compete with any other (except in no. 84, excluded above). The attribution rests only on the signature in GPT: Lochana is a recognized author, but these padas have no independent witnesses (PVP, 1922, is a late anthology), hence C ("attribution by GPT only"; cf. Lochana's padas from PK in chapter 28 — B). Where a pada builds on someone else's lines (no. 5 begins with two couplets of Jnanadasa's pada PK 748), this is noted.*</w:t>
      </w:r>
    </w:p>
    <w:p>
      <w:pPr>
        <w:spacing w:after="60"/>
        <w:jc w:val="both"/>
      </w:pPr>
      <w:r>
        <w:rPr>
          <w:b w:val="0"/>
          <w:i/>
        </w:rPr>
        <w:t>The translation is faithful to the author, without worldly vocabulary beyond the original and without softening: where a townswoman speaks of attraction, embraces, a dream, it is translated exactly, with a note on the position of the tradition. The Bengali text, variants and word-for-word translation are in the full version of the book. At the end — the summary of the chapter and the concluding note to the whole section of nagari padas (chapters 27–34).</w:t>
      </w:r>
    </w:p>
    <w:p>
      <w:pPr>
        <w:pStyle w:val="Heading2"/>
      </w:pPr>
      <w:r>
        <w:t>1. Lochana Dasa — "gaurāṅga-taraṅge nayana majila…" (GPT1 pp. 177–178, no. 62)</w:t>
      </w:r>
    </w:p>
    <w:p>
      <w:pPr>
        <w:spacing w:after="60"/>
        <w:jc w:val="both"/>
      </w:pPr>
      <w:r>
        <w:rPr>
          <w:b w:val="0"/>
          <w:i/>
        </w:rPr>
        <w:t>Nagari-bhava. The townswoman's eyes have drowned in the waves of Gauranga: she is ready to take disgrace upon herself and leave home; all her household work betrays her — she knows nothing but Gora, in anyone she meets she sees Gauranga; lying with her husband, she imagines Gaurahari coming and taking her to Himself. Raga pahida.</w:t>
      </w:r>
      <w:r>
        <w:rPr>
          <w:b w:val="0"/>
          <w:i w:val="0"/>
          <w:vertAlign w:val="superscript"/>
        </w:rPr>
        <w:t>1</w:t>
      </w:r>
    </w:p>
    <w:p>
      <w:pPr>
        <w:spacing w:after="60"/>
        <w:ind w:left="567"/>
      </w:pPr>
      <w:r>
        <w:rPr>
          <w:rFonts w:cs="Noto Serif Bengali" w:hAnsi="Noto Serif Bengali"/>
          <w:sz w:val="24"/>
        </w:rPr>
        <w:t>গৌরাঙ্গ-তরঙ্গে নয়ন মজিল কিবা সে করিব সার ।</w:t>
      </w:r>
      <w:r>
        <w:br/>
      </w:r>
      <w:r>
        <w:rPr>
          <w:rFonts w:cs="Noto Serif Bengali" w:hAnsi="Noto Serif Bengali"/>
          <w:sz w:val="24"/>
        </w:rPr>
        <w:t>কলঙ্কের ডালি মাথায় ধরিয়া ঘরে না রহিব আর ॥</w:t>
      </w:r>
    </w:p>
    <w:p>
      <w:pPr>
        <w:spacing w:after="60"/>
        <w:jc w:val="both"/>
      </w:pPr>
      <w:r>
        <w:rPr>
          <w:b w:val="0"/>
          <w:i/>
        </w:rPr>
        <w:t>gaurāṅga-taraṅge nayana majila kibā se kariba sāra |</w:t>
      </w:r>
      <w:r>
        <w:br/>
      </w:r>
      <w:r>
        <w:rPr>
          <w:b w:val="0"/>
          <w:i/>
        </w:rPr>
        <w:t>kalaṅkera ḍāli māthāya dhariyā ghare nā rahiba āra ||</w:t>
      </w:r>
    </w:p>
    <w:p>
      <w:pPr>
        <w:spacing w:after="60"/>
        <w:jc w:val="both"/>
      </w:pPr>
      <w:r>
        <w:rPr>
          <w:b w:val="0"/>
          <w:i/>
        </w:rPr>
        <w:t>Word for word:</w:t>
      </w:r>
      <w:r>
        <w:t xml:space="preserve"> gaurāṅga-taraṅge — in the waves of Gauranga; nayana majila — the eyes have drowned; kibā se kariba sāra — what shall I make my all; kalaṅkera ḍāli — the basket of disgrace; māthāya dhariyā — holding on the head; ghare nā rahiba āra — I will stay at home no more</w:t>
      </w:r>
    </w:p>
    <w:p>
      <w:pPr>
        <w:spacing w:after="60"/>
        <w:ind w:left="510" w:hanging="510"/>
      </w:pPr>
      <w:r>
        <w:rPr>
          <w:b/>
          <w:i w:val="0"/>
        </w:rPr>
        <w:t>1.1.</w:t>
      </w:r>
      <w:r>
        <w:t xml:space="preserve"> In the waves of Gauranga my eyes have drowned — what now shall I choose?</w:t>
      </w:r>
      <w:r>
        <w:br/>
      </w:r>
      <w:r>
        <w:t>Lifting the basket of disgrace onto my head, I will stay at home no more.</w:t>
      </w:r>
    </w:p>
    <w:p>
      <w:pPr>
        <w:spacing w:after="60"/>
        <w:ind w:left="567"/>
      </w:pPr>
      <w:r>
        <w:rPr>
          <w:rFonts w:cs="Noto Serif Bengali" w:hAnsi="Noto Serif Bengali"/>
          <w:sz w:val="24"/>
        </w:rPr>
        <w:t>সই এবে সে করিব কি ।</w:t>
      </w:r>
      <w:r>
        <w:br/>
      </w:r>
      <w:r>
        <w:rPr>
          <w:rFonts w:cs="Noto Serif Bengali" w:hAnsi="Noto Serif Bengali"/>
          <w:sz w:val="24"/>
        </w:rPr>
        <w:t>গৌরাঙ্গচাঁদের নিছনি লইয়া গৃহে সমাধান দি ॥</w:t>
      </w:r>
    </w:p>
    <w:p>
      <w:pPr>
        <w:spacing w:after="60"/>
        <w:jc w:val="both"/>
      </w:pPr>
      <w:r>
        <w:rPr>
          <w:b w:val="0"/>
          <w:i/>
        </w:rPr>
        <w:t>sai ebe se kariba ki |</w:t>
      </w:r>
      <w:r>
        <w:br/>
      </w:r>
      <w:r>
        <w:rPr>
          <w:b w:val="0"/>
          <w:i/>
        </w:rPr>
        <w:t>gaurāṅgacām̐dera nichani laiyā gṛhe samādhāna di ||</w:t>
      </w:r>
    </w:p>
    <w:p>
      <w:pPr>
        <w:spacing w:after="60"/>
        <w:jc w:val="both"/>
      </w:pPr>
      <w:r>
        <w:rPr>
          <w:b w:val="0"/>
          <w:i/>
        </w:rPr>
        <w:t>Word for word:</w:t>
      </w:r>
      <w:r>
        <w:t xml:space="preserve"> sai — friend; ebe se kariba ki — what am I to do now; gaurāṅgacām̐dera nichani laiyā — giving myself away (nichani) for Gaurangachand; gṛhe samādhāna di — I make an end of the house</w:t>
      </w:r>
    </w:p>
    <w:p>
      <w:pPr>
        <w:spacing w:after="60"/>
        <w:ind w:left="510" w:hanging="510"/>
      </w:pPr>
      <w:r>
        <w:rPr>
          <w:b/>
          <w:i w:val="0"/>
        </w:rPr>
        <w:t>1.2.</w:t>
      </w:r>
      <w:r>
        <w:t xml:space="preserve"> </w:t>
      </w:r>
      <w:r>
        <w:rPr>
          <w:b w:val="0"/>
          <w:i/>
        </w:rPr>
        <w:t>(Refrain)</w:t>
      </w:r>
      <w:r>
        <w:t xml:space="preserve"> Friend, what am I to do now?</w:t>
      </w:r>
      <w:r>
        <w:br/>
      </w:r>
      <w:r>
        <w:t>Giving myself away for Gaurangachand, I will make an end of the house.</w:t>
      </w:r>
      <w:r>
        <w:rPr>
          <w:b w:val="0"/>
          <w:i w:val="0"/>
          <w:vertAlign w:val="superscript"/>
        </w:rPr>
        <w:t>2</w:t>
      </w:r>
    </w:p>
    <w:p>
      <w:pPr>
        <w:spacing w:after="60"/>
        <w:ind w:left="567"/>
      </w:pPr>
      <w:r>
        <w:rPr>
          <w:rFonts w:cs="Noto Serif Bengali" w:hAnsi="Noto Serif Bengali"/>
          <w:sz w:val="24"/>
        </w:rPr>
        <w:t>গৃহধর্ম্ম যত হইল বেকত গোরা বিনা নাহি জানি ।</w:t>
      </w:r>
      <w:r>
        <w:br/>
      </w:r>
      <w:r>
        <w:rPr>
          <w:rFonts w:cs="Noto Serif Bengali" w:hAnsi="Noto Serif Bengali"/>
          <w:sz w:val="24"/>
        </w:rPr>
        <w:t>আনেরে দেখিয়া ভরমে ভুলিয়া গৌরাঙ্গ বলি যে আমি ॥</w:t>
      </w:r>
    </w:p>
    <w:p>
      <w:pPr>
        <w:spacing w:after="60"/>
        <w:jc w:val="both"/>
      </w:pPr>
      <w:r>
        <w:rPr>
          <w:b w:val="0"/>
          <w:i/>
        </w:rPr>
        <w:t>gṛhadharmma yata haila bekata gorā binā nāhi jāni |</w:t>
      </w:r>
      <w:r>
        <w:br/>
      </w:r>
      <w:r>
        <w:rPr>
          <w:b w:val="0"/>
          <w:i/>
        </w:rPr>
        <w:t>ānere dekhiyā bharame bhuliyā gaurāṅga bali ye āmi ||</w:t>
      </w:r>
    </w:p>
    <w:p>
      <w:pPr>
        <w:spacing w:after="60"/>
        <w:jc w:val="both"/>
      </w:pPr>
      <w:r>
        <w:rPr>
          <w:b w:val="0"/>
          <w:i/>
        </w:rPr>
        <w:t>Word for word:</w:t>
      </w:r>
      <w:r>
        <w:t xml:space="preserve"> gṛha-dharmma yata — all the household duties; haila bekata — it became manifest; gorā binā nāhi jāni — I know nothing but Gora; ānere dekhiyā — seeing another; bharame bhuliyā — mistaken in confusion; gaurāṅga bali ye āmi — I say "Gauranga"</w:t>
      </w:r>
    </w:p>
    <w:p>
      <w:pPr>
        <w:spacing w:after="60"/>
        <w:ind w:left="510" w:hanging="510"/>
      </w:pPr>
      <w:r>
        <w:rPr>
          <w:b/>
          <w:i w:val="0"/>
        </w:rPr>
        <w:t>1.3.</w:t>
      </w:r>
      <w:r>
        <w:t xml:space="preserve"> All my household work — it is plain to everyone now: I know nothing but Gora;</w:t>
      </w:r>
      <w:r>
        <w:br/>
      </w:r>
      <w:r>
        <w:t>seeing another, mistaking him in my confusion, I say: "Gauranga!"</w:t>
      </w:r>
    </w:p>
    <w:p>
      <w:pPr>
        <w:spacing w:after="60"/>
        <w:ind w:left="567"/>
      </w:pPr>
      <w:r>
        <w:rPr>
          <w:rFonts w:cs="Noto Serif Bengali" w:hAnsi="Noto Serif Bengali"/>
          <w:sz w:val="24"/>
        </w:rPr>
        <w:t>পতির সহিতে শুতিয়া থাকিতে গৌরাঙ্গ জাগয়ে মনে ।</w:t>
      </w:r>
      <w:r>
        <w:br/>
      </w:r>
      <w:r>
        <w:rPr>
          <w:rFonts w:cs="Noto Serif Bengali" w:hAnsi="Noto Serif Bengali"/>
          <w:sz w:val="24"/>
        </w:rPr>
        <w:t>আসি তরাতরি প্রাণ গৌরহরি পতিরে ফেলাঞা ভূমে ॥</w:t>
      </w:r>
    </w:p>
    <w:p>
      <w:pPr>
        <w:spacing w:after="60"/>
        <w:jc w:val="both"/>
      </w:pPr>
      <w:r>
        <w:rPr>
          <w:b w:val="0"/>
          <w:i/>
        </w:rPr>
        <w:t>patira sahite śutiyā thākite gaurāṅga jāgaye mane |</w:t>
      </w:r>
      <w:r>
        <w:br/>
      </w:r>
      <w:r>
        <w:rPr>
          <w:b w:val="0"/>
          <w:i/>
        </w:rPr>
        <w:t>āsi tarātari prāṇa gaurahari patire phelāñā bhūme ||</w:t>
      </w:r>
    </w:p>
    <w:p>
      <w:pPr>
        <w:spacing w:after="60"/>
        <w:jc w:val="both"/>
      </w:pPr>
      <w:r>
        <w:rPr>
          <w:b w:val="0"/>
          <w:i/>
        </w:rPr>
        <w:t>Word for word:</w:t>
      </w:r>
      <w:r>
        <w:t xml:space="preserve"> patira sahite — with the husband; śutiyā thākite — while lying; gaurāṅga jāgaye mane — Gauranga awakens in the heart; āsi tarātari — coming in haste; prāṇa gaurahari — Gaurahari, [my] life; patire phelāñā bhūme — throwing the husband to the ground</w:t>
      </w:r>
    </w:p>
    <w:p>
      <w:pPr>
        <w:spacing w:after="60"/>
        <w:ind w:left="510" w:hanging="510"/>
      </w:pPr>
      <w:r>
        <w:rPr>
          <w:b/>
          <w:i w:val="0"/>
        </w:rPr>
        <w:t>1.4.</w:t>
      </w:r>
      <w:r>
        <w:t xml:space="preserve"> When I lie with my husband, Gauranga awakens in my heart:</w:t>
      </w:r>
      <w:r>
        <w:br/>
      </w:r>
      <w:r>
        <w:t>Gaurahari, my life, comes in haste and throws my husband down on the ground;</w:t>
      </w:r>
    </w:p>
    <w:p>
      <w:pPr>
        <w:spacing w:after="60"/>
        <w:ind w:left="567"/>
      </w:pPr>
      <w:r>
        <w:rPr>
          <w:rFonts w:cs="Noto Serif Bengali" w:hAnsi="Noto Serif Bengali"/>
          <w:sz w:val="24"/>
        </w:rPr>
        <w:t>আমারে লইয়া করে উরপরে বদনে বদন দিয়া ।</w:t>
      </w:r>
      <w:r>
        <w:br/>
      </w:r>
      <w:r>
        <w:rPr>
          <w:rFonts w:cs="Noto Serif Bengali" w:hAnsi="Noto Serif Bengali"/>
          <w:sz w:val="24"/>
        </w:rPr>
        <w:t>আবেশে গৌরাঙ্গ সুধা উগারয়ে প্রতি অঙ্গে পড়ে বাইঞা ॥</w:t>
      </w:r>
    </w:p>
    <w:p>
      <w:pPr>
        <w:spacing w:after="60"/>
        <w:jc w:val="both"/>
      </w:pPr>
      <w:r>
        <w:rPr>
          <w:b w:val="0"/>
          <w:i/>
        </w:rPr>
        <w:t>āmāre laiyā kare urapare badane badana diyā |</w:t>
      </w:r>
      <w:r>
        <w:br/>
      </w:r>
      <w:r>
        <w:rPr>
          <w:b w:val="0"/>
          <w:i/>
        </w:rPr>
        <w:t>ābeśe gaurāṅga sudhā ugāraye prati aṅge paṛe bāiñā ||</w:t>
      </w:r>
    </w:p>
    <w:p>
      <w:pPr>
        <w:spacing w:after="60"/>
        <w:jc w:val="both"/>
      </w:pPr>
      <w:r>
        <w:rPr>
          <w:b w:val="0"/>
          <w:i/>
        </w:rPr>
        <w:t>Word for word:</w:t>
      </w:r>
      <w:r>
        <w:t xml:space="preserve"> āmāre laiyā — taking me; kare ura-pare — places on the breast; badane badana diyā — pressing face to face; ābeśe gaurāṅga — Gauranga in ecstasy; sudhā ugāraye — pours out nectar; prati aṅge paṛe bāiñā — it flows down over every limb</w:t>
      </w:r>
    </w:p>
    <w:p>
      <w:pPr>
        <w:spacing w:after="60"/>
        <w:ind w:left="510" w:hanging="510"/>
      </w:pPr>
      <w:r>
        <w:rPr>
          <w:b/>
          <w:i w:val="0"/>
        </w:rPr>
        <w:t>1.5.</w:t>
      </w:r>
      <w:r>
        <w:t xml:space="preserve"> He takes me, places me on His breast, presses face to face;</w:t>
      </w:r>
      <w:r>
        <w:br/>
      </w:r>
      <w:r>
        <w:t>in ecstasy Gauranga pours out nectar — it flows down over every limb.</w:t>
      </w:r>
      <w:r>
        <w:rPr>
          <w:b w:val="0"/>
          <w:i w:val="0"/>
          <w:vertAlign w:val="superscript"/>
        </w:rPr>
        <w:t>3</w:t>
      </w:r>
    </w:p>
    <w:p>
      <w:pPr>
        <w:spacing w:after="60"/>
        <w:ind w:left="567"/>
      </w:pPr>
      <w:r>
        <w:rPr>
          <w:rFonts w:cs="Noto Serif Bengali" w:hAnsi="Noto Serif Bengali"/>
          <w:sz w:val="24"/>
        </w:rPr>
        <w:t>গৌরাঙ্গ-রতন করিয়া যতন মোড়াঞা লইব কোলে ।</w:t>
      </w:r>
      <w:r>
        <w:br/>
      </w:r>
      <w:r>
        <w:rPr>
          <w:rFonts w:cs="Noto Serif Bengali" w:hAnsi="Noto Serif Bengali"/>
          <w:sz w:val="24"/>
        </w:rPr>
        <w:t>তিলাঞ্জলি দিয়া সকলি ভাসানু এ দাস লোচন বলে ॥</w:t>
      </w:r>
    </w:p>
    <w:p>
      <w:pPr>
        <w:spacing w:after="60"/>
        <w:jc w:val="both"/>
      </w:pPr>
      <w:r>
        <w:rPr>
          <w:b w:val="0"/>
          <w:i/>
        </w:rPr>
        <w:t>gaurāṅga-ratana kariyā yatana moṛāñā laiba kole |</w:t>
      </w:r>
      <w:r>
        <w:br/>
      </w:r>
      <w:r>
        <w:rPr>
          <w:b w:val="0"/>
          <w:i/>
        </w:rPr>
        <w:t>tilāñjali diyā sakali bhāsānu e dāsa locana bale ||</w:t>
      </w:r>
    </w:p>
    <w:p>
      <w:pPr>
        <w:spacing w:after="60"/>
        <w:jc w:val="both"/>
      </w:pPr>
      <w:r>
        <w:rPr>
          <w:b w:val="0"/>
          <w:i/>
        </w:rPr>
        <w:t>Word for word:</w:t>
      </w:r>
      <w:r>
        <w:t xml:space="preserve"> gaurāṅga-ratana — Gauranga the jewel; kariyā yatana — carefully; moṛāñā laiba kole — I will enfold in my arms; tilāñjali diyā — bidding farewell for ever; sakali bhāsānu — I let everything float away; e dāsa locana bale — says this servant Lochana</w:t>
      </w:r>
    </w:p>
    <w:p>
      <w:pPr>
        <w:spacing w:after="60"/>
        <w:ind w:left="510" w:hanging="510"/>
      </w:pPr>
      <w:r>
        <w:rPr>
          <w:b/>
          <w:i w:val="0"/>
        </w:rPr>
        <w:t>1.6.</w:t>
      </w:r>
      <w:r>
        <w:t xml:space="preserve"> Gauranga, the jewel, I will carefully enfold in my arms;</w:t>
      </w:r>
      <w:r>
        <w:br/>
      </w:r>
      <w:r>
        <w:t>bidding farewell to all, I have let everything float away, — says this servant Lochana.</w:t>
      </w:r>
      <w:r>
        <w:rPr>
          <w:b w:val="0"/>
          <w:i w:val="0"/>
          <w:vertAlign w:val="superscript"/>
        </w:rPr>
        <w:t>4</w:t>
      </w:r>
    </w:p>
    <w:p>
      <w:pPr>
        <w:spacing w:after="60"/>
        <w:ind w:left="283"/>
      </w:pPr>
      <w:r>
        <w:rPr>
          <w:b/>
          <w:i w:val="0"/>
          <w:sz w:val="18"/>
        </w:rPr>
        <w:t>1.</w:t>
      </w:r>
      <w:r>
        <w:rPr>
          <w:sz w:val="18"/>
        </w:rPr>
        <w:t xml:space="preserve"> Signature: "e dāsa locana" ("this servant Lochana"). GPT1 — pp. 177–178, no. 62 (raga pahida; scan PDF pp. 436–437); GPT2 — sect. 3.2, no. 62 (same text). The pada is not in PK, the </w:t>
      </w:r>
      <w:r>
        <w:rPr>
          <w:b w:val="0"/>
          <w:i/>
          <w:sz w:val="18"/>
        </w:rPr>
        <w:t>Padamrita-samudra</w:t>
      </w:r>
      <w:r>
        <w:rPr>
          <w:sz w:val="18"/>
        </w:rPr>
        <w:t xml:space="preserve">, KGC or the </w:t>
      </w:r>
      <w:r>
        <w:rPr>
          <w:b w:val="0"/>
          <w:i/>
          <w:sz w:val="18"/>
        </w:rPr>
        <w:t>Chaitanya-mangala</w:t>
      </w:r>
      <w:r>
        <w:rPr>
          <w:sz w:val="18"/>
        </w:rPr>
        <w:t>; no other witnesses have been found. On Lochana Dasa see chapter 28, note 75, and the note at the beginning of this chapter: a disciple of Narahari Sarakara, a younger contemporary of the Lord's associates; attribution by GPT only — C. On nagari-bhava see the introductory note to the section (chapter 27).</w:t>
      </w:r>
    </w:p>
    <w:p>
      <w:pPr>
        <w:spacing w:after="60"/>
        <w:ind w:left="283"/>
      </w:pPr>
      <w:r>
        <w:rPr>
          <w:b/>
          <w:i w:val="0"/>
          <w:sz w:val="18"/>
        </w:rPr>
        <w:t>2.</w:t>
      </w:r>
      <w:r>
        <w:rPr>
          <w:sz w:val="18"/>
        </w:rPr>
        <w:t xml:space="preserve"> "Lifting the basket of disgrace onto my head" (kalaṅkera ḍāli māthāya dhariyā) — a saying: to take ill fame upon oneself openly. "Giving myself away for Gaurangachand" (nichani laiyā) — the nichhani rite (chapter 27, note 10). "I will make an end of the house" (gṛhe samādhāna di) — lit. "I will give the house its conclusion."</w:t>
      </w:r>
    </w:p>
    <w:p>
      <w:pPr>
        <w:spacing w:after="60"/>
        <w:ind w:left="283"/>
      </w:pPr>
      <w:r>
        <w:rPr>
          <w:b/>
          <w:i w:val="0"/>
          <w:sz w:val="18"/>
        </w:rPr>
        <w:t>3.</w:t>
      </w:r>
      <w:r>
        <w:rPr>
          <w:sz w:val="18"/>
        </w:rPr>
        <w:t xml:space="preserve"> The scene in 1.4–1.5 is the speaker's imagination: "Gauranga awakens in my heart," and she goes on to picture what He would do. It is translated as in the original, without softening. This is precisely the notion of Gaura as the lover of the townswomen ("gaura-nagari") which the Gaudiya tradition rejects: according to the </w:t>
      </w:r>
      <w:r>
        <w:rPr>
          <w:b w:val="0"/>
          <w:i/>
          <w:sz w:val="18"/>
        </w:rPr>
        <w:t>Chaitanya-bhagavata</w:t>
      </w:r>
      <w:r>
        <w:rPr>
          <w:sz w:val="18"/>
        </w:rPr>
        <w:t xml:space="preserve"> (Adi-khanda), the Lord in this incarnation did not look at any woman; Srila Bhaktisiddhanta Sarasvati counts "gaura-nagari" among the apasampradayas (introductory note). According to Majumdar, nagari padas known only from GPT are an unreliable and late layer. "Pours out nectar" (sudhā ugāraye) is an image of sweetness common in padas on Krishna.</w:t>
      </w:r>
    </w:p>
    <w:p>
      <w:pPr>
        <w:spacing w:after="60"/>
        <w:ind w:left="283"/>
      </w:pPr>
      <w:r>
        <w:rPr>
          <w:b/>
          <w:i w:val="0"/>
          <w:sz w:val="18"/>
        </w:rPr>
        <w:t>4.</w:t>
      </w:r>
      <w:r>
        <w:rPr>
          <w:sz w:val="18"/>
        </w:rPr>
        <w:t xml:space="preserve"> "Bidding farewell to all" (tilāñjali diyā) — lit. "giving the farewell handful of water with sesame" (as to the dead): leaving for ever. "I have let float away" (bhāsānu) is in the past tense, while "I will enfold" (laiba) is in the future; so in the original.</w:t>
      </w:r>
    </w:p>
    <w:p>
      <w:pPr>
        <w:pStyle w:val="Heading2"/>
      </w:pPr>
      <w:r>
        <w:t>2. Lochana Dasa — "śuna śuna sai āra kichu kai…" (GPT1 p. 178, no. 63)</w:t>
      </w:r>
    </w:p>
    <w:p>
      <w:pPr>
        <w:spacing w:after="60"/>
        <w:jc w:val="both"/>
      </w:pPr>
      <w:r>
        <w:rPr>
          <w:b w:val="0"/>
          <w:i/>
        </w:rPr>
        <w:t>Nagari-bhava. "Listen, friend: Gauranga is not a man!" Ever since the townswoman saw the moon of His face, her eyes have drowned in the ocean of beauty; at the ghat and in the field she sees Gora, the colour of a golden filament; sitting among the elders, she remembers His face; giving herself away for Him, she will leave everything. Raga kamoda.</w:t>
      </w:r>
      <w:r>
        <w:rPr>
          <w:b w:val="0"/>
          <w:i w:val="0"/>
          <w:vertAlign w:val="superscript"/>
        </w:rPr>
        <w:t>5</w:t>
      </w:r>
    </w:p>
    <w:p>
      <w:pPr>
        <w:spacing w:after="60"/>
        <w:ind w:left="567"/>
      </w:pPr>
      <w:r>
        <w:rPr>
          <w:rFonts w:cs="Noto Serif Bengali" w:hAnsi="Noto Serif Bengali"/>
          <w:sz w:val="24"/>
        </w:rPr>
        <w:t>শুন শুন সই আর কিছু কই গৌরাঙ্গ মানুষ নয় ।</w:t>
      </w:r>
      <w:r>
        <w:br/>
      </w:r>
      <w:r>
        <w:rPr>
          <w:rFonts w:cs="Noto Serif Bengali" w:hAnsi="Noto Serif Bengali"/>
          <w:sz w:val="24"/>
        </w:rPr>
        <w:t>ভুবন মাঝারে শচীর কুমারে উপমা কিসে বা হয় ॥</w:t>
      </w:r>
    </w:p>
    <w:p>
      <w:pPr>
        <w:spacing w:after="60"/>
        <w:jc w:val="both"/>
      </w:pPr>
      <w:r>
        <w:rPr>
          <w:b w:val="0"/>
          <w:i/>
        </w:rPr>
        <w:t>śuna śuna sai āra kichu kai gaurāṅga mānuṣa naya |</w:t>
      </w:r>
      <w:r>
        <w:br/>
      </w:r>
      <w:r>
        <w:rPr>
          <w:b w:val="0"/>
          <w:i/>
        </w:rPr>
        <w:t>bhubana mājhāre śacīra kumāre upamā kise bā haya ||</w:t>
      </w:r>
    </w:p>
    <w:p>
      <w:pPr>
        <w:spacing w:after="60"/>
        <w:jc w:val="both"/>
      </w:pPr>
      <w:r>
        <w:rPr>
          <w:b w:val="0"/>
          <w:i/>
        </w:rPr>
        <w:t>Word for word:</w:t>
      </w:r>
      <w:r>
        <w:t xml:space="preserve"> śuna śuna sai — listen, listen, friend; āra kichu kai — I tell you more; gaurāṅga mānuṣa naya — Gauranga is not a man; bhubana mājhāre — in the world; śacīra kumāre — for the son of Shachi; upamā kise vā haya — what comparison can there be</w:t>
      </w:r>
    </w:p>
    <w:p>
      <w:pPr>
        <w:spacing w:after="60"/>
        <w:ind w:left="510" w:hanging="510"/>
      </w:pPr>
      <w:r>
        <w:rPr>
          <w:b/>
          <w:i w:val="0"/>
        </w:rPr>
        <w:t>2.1.</w:t>
      </w:r>
      <w:r>
        <w:t xml:space="preserve"> Listen, listen, friend, I will tell you more: Gauranga is not a man!</w:t>
      </w:r>
      <w:r>
        <w:br/>
      </w:r>
      <w:r>
        <w:t>In all the world, to what can the son of Shachi be compared?</w:t>
      </w:r>
      <w:r>
        <w:rPr>
          <w:b w:val="0"/>
          <w:i w:val="0"/>
          <w:vertAlign w:val="superscript"/>
        </w:rPr>
        <w:t>6</w:t>
      </w:r>
    </w:p>
    <w:p>
      <w:pPr>
        <w:spacing w:after="60"/>
        <w:ind w:left="567"/>
      </w:pPr>
      <w:r>
        <w:rPr>
          <w:rFonts w:cs="Noto Serif Bengali" w:hAnsi="Noto Serif Bengali"/>
          <w:sz w:val="24"/>
        </w:rPr>
        <w:t>ছাড়িতে না পারি যে অবধি হেরি গৌরাঙ্গবদনচাঁদ ।</w:t>
      </w:r>
      <w:r>
        <w:br/>
      </w:r>
      <w:r>
        <w:rPr>
          <w:rFonts w:cs="Noto Serif Bengali" w:hAnsi="Noto Serif Bengali"/>
          <w:sz w:val="24"/>
        </w:rPr>
        <w:t>সে রূপসায়রে নয়ান ডুবিল লাগিল পীরিতি ফাঁদ ॥</w:t>
      </w:r>
    </w:p>
    <w:p>
      <w:pPr>
        <w:spacing w:after="60"/>
        <w:jc w:val="both"/>
      </w:pPr>
      <w:r>
        <w:rPr>
          <w:b w:val="0"/>
          <w:i/>
        </w:rPr>
        <w:t>chāṛite nā pāri ye abadhi heri gaurāṅgabadanacām̐da |</w:t>
      </w:r>
      <w:r>
        <w:br/>
      </w:r>
      <w:r>
        <w:rPr>
          <w:b w:val="0"/>
          <w:i/>
        </w:rPr>
        <w:t>se rūpasāyare nayāna ḍubila lāgila pīriti phām̐da ||</w:t>
      </w:r>
    </w:p>
    <w:p>
      <w:pPr>
        <w:spacing w:after="60"/>
        <w:jc w:val="both"/>
      </w:pPr>
      <w:r>
        <w:rPr>
          <w:b w:val="0"/>
          <w:i/>
        </w:rPr>
        <w:t>Word for word:</w:t>
      </w:r>
      <w:r>
        <w:t xml:space="preserve"> chāṛite nā pāri — I cannot leave; ye abadhi heri — since I saw; gaurāṅga-badana-cām̐da — the moon of Gauranga's face; se rūpa-sāyare — in that ocean of beauty; nayāna ḍubila — the eyes drowned; lāgila pīriti phām̐da — the noose of love caught</w:t>
      </w:r>
    </w:p>
    <w:p>
      <w:pPr>
        <w:spacing w:after="60"/>
        <w:ind w:left="510" w:hanging="510"/>
      </w:pPr>
      <w:r>
        <w:rPr>
          <w:b/>
          <w:i w:val="0"/>
        </w:rPr>
        <w:t>2.2.</w:t>
      </w:r>
      <w:r>
        <w:t xml:space="preserve"> Since I saw the moon of Gauranga's face, I cannot turn away [from it]:</w:t>
      </w:r>
      <w:r>
        <w:br/>
      </w:r>
      <w:r>
        <w:t>in that ocean of beauty my eyes have drowned, the noose of love has tightened.</w:t>
      </w:r>
    </w:p>
    <w:p>
      <w:pPr>
        <w:spacing w:after="60"/>
        <w:ind w:left="567"/>
      </w:pPr>
      <w:r>
        <w:rPr>
          <w:rFonts w:cs="Noto Serif Bengali" w:hAnsi="Noto Serif Bengali"/>
          <w:sz w:val="24"/>
        </w:rPr>
        <w:t>ঘাটে মাঠে যাই হেরি গো সদাই কনক-কেশর গোরা ।</w:t>
      </w:r>
      <w:r>
        <w:br/>
      </w:r>
      <w:r>
        <w:rPr>
          <w:rFonts w:cs="Noto Serif Bengali" w:hAnsi="Noto Serif Bengali"/>
          <w:sz w:val="24"/>
        </w:rPr>
        <w:t>কুলের বিচার ধরম আচার সকলি করিল ছাড়া ॥</w:t>
      </w:r>
    </w:p>
    <w:p>
      <w:pPr>
        <w:spacing w:after="60"/>
        <w:jc w:val="both"/>
      </w:pPr>
      <w:r>
        <w:rPr>
          <w:b w:val="0"/>
          <w:i/>
        </w:rPr>
        <w:t>ghāṭe māṭhe yāi heri go sadāi kanaka-keśara gorā |</w:t>
      </w:r>
      <w:r>
        <w:br/>
      </w:r>
      <w:r>
        <w:rPr>
          <w:b w:val="0"/>
          <w:i/>
        </w:rPr>
        <w:t>kulera bicāra dharama ācāra sakali karila chāṛā ||</w:t>
      </w:r>
    </w:p>
    <w:p>
      <w:pPr>
        <w:spacing w:after="60"/>
        <w:jc w:val="both"/>
      </w:pPr>
      <w:r>
        <w:rPr>
          <w:b w:val="0"/>
          <w:i/>
        </w:rPr>
        <w:t>Word for word:</w:t>
      </w:r>
      <w:r>
        <w:t xml:space="preserve"> ghāṭe māṭhe yāi — I go to the ghat, to the field; heri go sadāi — I see all the time; kanaka-keśara gorā — Gora, the golden filament; kulera bicāra — the honour (judgement) of family; dharama ācāra — dharma and custom; sakali karila chāṛā — He made me give it all up</w:t>
      </w:r>
    </w:p>
    <w:p>
      <w:pPr>
        <w:spacing w:after="60"/>
        <w:ind w:left="510" w:hanging="510"/>
      </w:pPr>
      <w:r>
        <w:rPr>
          <w:b/>
          <w:i w:val="0"/>
        </w:rPr>
        <w:t>2.3.</w:t>
      </w:r>
      <w:r>
        <w:t xml:space="preserve"> Whether I go to the ghat or the field — I see Gora all the time, the golden filament;</w:t>
      </w:r>
      <w:r>
        <w:br/>
      </w:r>
      <w:r>
        <w:t>the honour of family, dharma and custom — all this He has made me leave.</w:t>
      </w:r>
      <w:r>
        <w:rPr>
          <w:b w:val="0"/>
          <w:i w:val="0"/>
          <w:vertAlign w:val="superscript"/>
        </w:rPr>
        <w:t>7</w:t>
      </w:r>
    </w:p>
    <w:p>
      <w:pPr>
        <w:spacing w:after="60"/>
        <w:ind w:left="567"/>
      </w:pPr>
      <w:r>
        <w:rPr>
          <w:rFonts w:cs="Noto Serif Bengali" w:hAnsi="Noto Serif Bengali"/>
          <w:sz w:val="24"/>
        </w:rPr>
        <w:t>থাকি গুরু মাঝে হেরি গো নয়নে বয়ান পড়িছে মনে ।</w:t>
      </w:r>
      <w:r>
        <w:br/>
      </w:r>
      <w:r>
        <w:rPr>
          <w:rFonts w:cs="Noto Serif Bengali" w:hAnsi="Noto Serif Bengali"/>
          <w:sz w:val="24"/>
        </w:rPr>
        <w:t>নিবারিতে চাই নাহি নিবারণ বিকল করিল প্রাণে ॥</w:t>
      </w:r>
    </w:p>
    <w:p>
      <w:pPr>
        <w:spacing w:after="60"/>
        <w:jc w:val="both"/>
      </w:pPr>
      <w:r>
        <w:rPr>
          <w:b w:val="0"/>
          <w:i/>
        </w:rPr>
        <w:t>thāki guru mājhe heri go nayane bayāna paṛiche mane |</w:t>
      </w:r>
      <w:r>
        <w:br/>
      </w:r>
      <w:r>
        <w:rPr>
          <w:b w:val="0"/>
          <w:i/>
        </w:rPr>
        <w:t>nibārite cāi nāhi nibāraṇa bikala karila prāṇe ||</w:t>
      </w:r>
    </w:p>
    <w:p>
      <w:pPr>
        <w:spacing w:after="60"/>
        <w:jc w:val="both"/>
      </w:pPr>
      <w:r>
        <w:rPr>
          <w:b w:val="0"/>
          <w:i/>
        </w:rPr>
        <w:t>Word for word:</w:t>
      </w:r>
      <w:r>
        <w:t xml:space="preserve"> thāki guru mājhe — I stay among the elders; heri go nayane — I see with the eyes; bayāna paṛiche mane — the face comes to mind; nibārite cāi — I want to hold back; nāhi nibāraṇa — there is no holding back; bikala karila prāṇe — He has troubled the soul</w:t>
      </w:r>
    </w:p>
    <w:p>
      <w:pPr>
        <w:spacing w:after="60"/>
        <w:ind w:left="510" w:hanging="510"/>
      </w:pPr>
      <w:r>
        <w:rPr>
          <w:b/>
          <w:i w:val="0"/>
        </w:rPr>
        <w:t>2.4.</w:t>
      </w:r>
      <w:r>
        <w:t xml:space="preserve"> Sitting among the elders, I see Him with my eyes, His face comes to my mind;</w:t>
      </w:r>
      <w:r>
        <w:br/>
      </w:r>
      <w:r>
        <w:t>I try to hold myself back — I cannot: He has thrown my soul into turmoil.</w:t>
      </w:r>
    </w:p>
    <w:p>
      <w:pPr>
        <w:spacing w:after="60"/>
        <w:ind w:left="567"/>
      </w:pPr>
      <w:r>
        <w:rPr>
          <w:rFonts w:cs="Noto Serif Bengali" w:hAnsi="Noto Serif Bengali"/>
          <w:sz w:val="24"/>
        </w:rPr>
        <w:t>গৌরাঙ্গচাঁদের নিছনি লইয়া সকলি ছাড়িয়া দিব ।</w:t>
      </w:r>
      <w:r>
        <w:br/>
      </w:r>
      <w:r>
        <w:rPr>
          <w:rFonts w:cs="Noto Serif Bengali" w:hAnsi="Noto Serif Bengali"/>
          <w:sz w:val="24"/>
        </w:rPr>
        <w:t>লোচনের মনে হয় রাত্রি দিনে হিয়ার মাঝারে থোব ॥</w:t>
      </w:r>
    </w:p>
    <w:p>
      <w:pPr>
        <w:spacing w:after="60"/>
        <w:jc w:val="both"/>
      </w:pPr>
      <w:r>
        <w:rPr>
          <w:b w:val="0"/>
          <w:i/>
        </w:rPr>
        <w:t>gaurāṅgacām̐dera nichani laiyā sakali chāṛiyā diba |</w:t>
      </w:r>
      <w:r>
        <w:br/>
      </w:r>
      <w:r>
        <w:rPr>
          <w:b w:val="0"/>
          <w:i/>
        </w:rPr>
        <w:t>locanera mane haya rātri dine hiyāra mājhāre thoba ||</w:t>
      </w:r>
    </w:p>
    <w:p>
      <w:pPr>
        <w:spacing w:after="60"/>
        <w:jc w:val="both"/>
      </w:pPr>
      <w:r>
        <w:rPr>
          <w:b w:val="0"/>
          <w:i/>
        </w:rPr>
        <w:t>Word for word:</w:t>
      </w:r>
      <w:r>
        <w:t xml:space="preserve"> gaurāṅgacām̐dera nichani laiyā — giving myself away for Gaurangachand; sakali chāṛiyā diba — I will leave everything; locanera mane haya — it is on Lochana's mind; rātri dine — night and day; hiyāra mājhāre thoba — I will place [Him] in the heart</w:t>
      </w:r>
    </w:p>
    <w:p>
      <w:pPr>
        <w:spacing w:after="60"/>
        <w:ind w:left="510" w:hanging="510"/>
      </w:pPr>
      <w:r>
        <w:rPr>
          <w:b/>
          <w:i w:val="0"/>
        </w:rPr>
        <w:t>2.5.</w:t>
      </w:r>
      <w:r>
        <w:t xml:space="preserve"> Giving myself away for Gaurangachand, I will leave everything.</w:t>
      </w:r>
      <w:r>
        <w:br/>
      </w:r>
      <w:r>
        <w:t>On Lochana's mind night and day: "I will place Him in my heart."</w:t>
      </w:r>
    </w:p>
    <w:p>
      <w:pPr>
        <w:spacing w:after="60"/>
        <w:ind w:left="283"/>
      </w:pPr>
      <w:r>
        <w:rPr>
          <w:b/>
          <w:i w:val="0"/>
          <w:sz w:val="18"/>
        </w:rPr>
        <w:t>5.</w:t>
      </w:r>
      <w:r>
        <w:rPr>
          <w:sz w:val="18"/>
        </w:rPr>
        <w:t xml:space="preserve"> Signature: "on Lochana's mind" (locanera mane). GPT1 — p. 178, no. 63 (raga kamoda; scan PDF p. 437); GPT2 — 3.2, no. 63 (same text). No other witnesses; attribution by GPT only — C. On nagari-bhava see the introductory note to the section (chapter 27).</w:t>
      </w:r>
    </w:p>
    <w:p>
      <w:pPr>
        <w:spacing w:after="60"/>
        <w:ind w:left="283"/>
      </w:pPr>
      <w:r>
        <w:rPr>
          <w:b/>
          <w:i w:val="0"/>
          <w:sz w:val="18"/>
        </w:rPr>
        <w:t>6.</w:t>
      </w:r>
      <w:r>
        <w:rPr>
          <w:sz w:val="18"/>
        </w:rPr>
        <w:t xml:space="preserve"> "Gauranga is not a man" — a praise that agrees with the teaching: Gaura is Bhagavan Himself (CC Adi 1–4); the townswoman says it out of amazement at His beauty.</w:t>
      </w:r>
    </w:p>
    <w:p>
      <w:pPr>
        <w:spacing w:after="60"/>
        <w:ind w:left="283"/>
      </w:pPr>
      <w:r>
        <w:rPr>
          <w:b/>
          <w:i w:val="0"/>
          <w:sz w:val="18"/>
        </w:rPr>
        <w:t>7.</w:t>
      </w:r>
      <w:r>
        <w:rPr>
          <w:sz w:val="18"/>
        </w:rPr>
        <w:t xml:space="preserve"> "Golden filament" (kanaka-keśara) — the colour of Gora's body is compared to the golden filaments (keshara) of a flower. Leaving "the honour of family, dharma and custom" is a motif of the padas on the gopis (</w:t>
      </w:r>
      <w:r>
        <w:rPr>
          <w:b w:val="0"/>
          <w:i/>
          <w:sz w:val="18"/>
        </w:rPr>
        <w:t>Bhag.</w:t>
      </w:r>
      <w:r>
        <w:rPr>
          <w:sz w:val="18"/>
        </w:rPr>
        <w:t xml:space="preserve"> 10.29) transferred to the townswomen of Nadia; it is this transfer that the tradition rejects (introductory note; cf. chapter 27, note 43).</w:t>
      </w:r>
    </w:p>
    <w:p>
      <w:pPr>
        <w:pStyle w:val="Heading2"/>
      </w:pPr>
      <w:r>
        <w:t>3. Lochana Dasa — "hiyāra mājhāre gaurāṅga rākhiyā…" (GPT1 p. 178, no. 64)</w:t>
      </w:r>
    </w:p>
    <w:p>
      <w:pPr>
        <w:spacing w:after="60"/>
        <w:jc w:val="both"/>
      </w:pPr>
      <w:r>
        <w:rPr>
          <w:b w:val="0"/>
          <w:i/>
        </w:rPr>
        <w:t>Nagari-bhava (only in the address to a friend). Having placed Gauranga in her heart, the townswoman will sit in solitude and look at the moon of His face; she has heard that He who was formerly in Gokula, in Nanda's house, has now appeared in Navadvipa, in Shachi's house. Raga kamoda.</w:t>
      </w:r>
      <w:r>
        <w:rPr>
          <w:b w:val="0"/>
          <w:i w:val="0"/>
          <w:vertAlign w:val="superscript"/>
        </w:rPr>
        <w:t>8</w:t>
      </w:r>
    </w:p>
    <w:p>
      <w:pPr>
        <w:spacing w:after="60"/>
        <w:ind w:left="567"/>
      </w:pPr>
      <w:r>
        <w:rPr>
          <w:rFonts w:cs="Noto Serif Bengali" w:hAnsi="Noto Serif Bengali"/>
          <w:sz w:val="24"/>
        </w:rPr>
        <w:t>হিয়ার মাঝারে গৌরাঙ্গ রাখিয়া বিরলে বসিয়া রব ।</w:t>
      </w:r>
      <w:r>
        <w:br/>
      </w:r>
      <w:r>
        <w:rPr>
          <w:rFonts w:cs="Noto Serif Bengali" w:hAnsi="Noto Serif Bengali"/>
          <w:sz w:val="24"/>
        </w:rPr>
        <w:t>মনের সাধে ও মুখচাঁদে নয়নে নয়নে থোব ॥</w:t>
      </w:r>
    </w:p>
    <w:p>
      <w:pPr>
        <w:spacing w:after="60"/>
        <w:jc w:val="both"/>
      </w:pPr>
      <w:r>
        <w:rPr>
          <w:b w:val="0"/>
          <w:i/>
        </w:rPr>
        <w:t>hiyāra mājhāre gaurāṅga rākhiyā birale basiyā raba |</w:t>
      </w:r>
      <w:r>
        <w:br/>
      </w:r>
      <w:r>
        <w:rPr>
          <w:b w:val="0"/>
          <w:i/>
        </w:rPr>
        <w:t>manera sādhe o mukhacām̐de nayane nayane thoba ||</w:t>
      </w:r>
    </w:p>
    <w:p>
      <w:pPr>
        <w:spacing w:after="60"/>
        <w:jc w:val="both"/>
      </w:pPr>
      <w:r>
        <w:rPr>
          <w:b w:val="0"/>
          <w:i/>
        </w:rPr>
        <w:t>Word for word:</w:t>
      </w:r>
      <w:r>
        <w:t xml:space="preserve"> hiyāra mājhāre — in the heart; gaurāṅga rākhiyā — placing Gauranga; birale basiyā raba — I will sit in solitude; manera sādhe — to my heart's content; o mukha-cām̐de — that moon of a face; nayane nayane thoba — I will keep before my eyes</w:t>
      </w:r>
    </w:p>
    <w:p>
      <w:pPr>
        <w:spacing w:after="60"/>
        <w:ind w:left="510" w:hanging="510"/>
      </w:pPr>
      <w:r>
        <w:rPr>
          <w:b/>
          <w:i w:val="0"/>
        </w:rPr>
        <w:t>3.1.</w:t>
      </w:r>
      <w:r>
        <w:t xml:space="preserve"> Having placed Gauranga in my heart, I will sit in solitude;</w:t>
      </w:r>
      <w:r>
        <w:br/>
      </w:r>
      <w:r>
        <w:t>to my heart's content I will keep that moon of a face before my eyes.</w:t>
      </w:r>
    </w:p>
    <w:p>
      <w:pPr>
        <w:spacing w:after="60"/>
        <w:ind w:left="567"/>
      </w:pPr>
      <w:r>
        <w:rPr>
          <w:rFonts w:cs="Noto Serif Bengali" w:hAnsi="Noto Serif Bengali"/>
          <w:sz w:val="24"/>
        </w:rPr>
        <w:t>শুনেছি পূরবে গোকুলনগরে নন্দের মন্দিরে যে ।</w:t>
      </w:r>
      <w:r>
        <w:br/>
      </w:r>
      <w:r>
        <w:rPr>
          <w:rFonts w:cs="Noto Serif Bengali" w:hAnsi="Noto Serif Bengali"/>
          <w:sz w:val="24"/>
        </w:rPr>
        <w:t>নবদ্বীপ আসি হৈলা পরকাশি শচীর মন্দিরে সে ॥</w:t>
      </w:r>
    </w:p>
    <w:p>
      <w:pPr>
        <w:spacing w:after="60"/>
        <w:jc w:val="both"/>
      </w:pPr>
      <w:r>
        <w:rPr>
          <w:b w:val="0"/>
          <w:i/>
        </w:rPr>
        <w:t>śunechi pūrabe gokulanagare nandera mandire ye |</w:t>
      </w:r>
      <w:r>
        <w:br/>
      </w:r>
      <w:r>
        <w:rPr>
          <w:b w:val="0"/>
          <w:i/>
        </w:rPr>
        <w:t>nabadvīpa āsi hailā parakāśi śacīra mandire se ||</w:t>
      </w:r>
    </w:p>
    <w:p>
      <w:pPr>
        <w:spacing w:after="60"/>
        <w:jc w:val="both"/>
      </w:pPr>
      <w:r>
        <w:rPr>
          <w:b w:val="0"/>
          <w:i/>
        </w:rPr>
        <w:t>Word for word:</w:t>
      </w:r>
      <w:r>
        <w:t xml:space="preserve"> śunechi — I have heard; pūrabe — formerly; gokula-nagare — in Gokula; nandera mandire ye — He who [was] in Nanda's house; nabadvīpa āsi — coming to Navadvipa; hailā parakāśi — revealed Himself; śacīra mandire se — He, in Shachi's house</w:t>
      </w:r>
    </w:p>
    <w:p>
      <w:pPr>
        <w:spacing w:after="60"/>
        <w:ind w:left="510" w:hanging="510"/>
      </w:pPr>
      <w:r>
        <w:rPr>
          <w:b/>
          <w:i w:val="0"/>
        </w:rPr>
        <w:t>3.2.</w:t>
      </w:r>
      <w:r>
        <w:t xml:space="preserve"> I have heard: He who formerly [was] in Gokula, in the house of Nanda, —</w:t>
      </w:r>
      <w:r>
        <w:br/>
      </w:r>
      <w:r>
        <w:t>He has come to Navadvipa and revealed Himself in the house of Shachi.</w:t>
      </w:r>
      <w:r>
        <w:rPr>
          <w:b w:val="0"/>
          <w:i w:val="0"/>
          <w:vertAlign w:val="superscript"/>
        </w:rPr>
        <w:t>9</w:t>
      </w:r>
    </w:p>
    <w:p>
      <w:pPr>
        <w:spacing w:after="60"/>
        <w:ind w:left="567"/>
      </w:pPr>
      <w:r>
        <w:rPr>
          <w:rFonts w:cs="Noto Serif Bengali" w:hAnsi="Noto Serif Bengali"/>
          <w:sz w:val="24"/>
        </w:rPr>
        <w:t>লোচনের বাণী শুন গো সজনি কি আর বলিব তোরে ।</w:t>
      </w:r>
      <w:r>
        <w:br/>
      </w:r>
      <w:r>
        <w:rPr>
          <w:rFonts w:cs="Noto Serif Bengali" w:hAnsi="Noto Serif Bengali"/>
          <w:sz w:val="24"/>
        </w:rPr>
        <w:t>হেরিয়া বদন ভুলে গেল মন পাসরিতে নারি তারে ॥</w:t>
      </w:r>
    </w:p>
    <w:p>
      <w:pPr>
        <w:spacing w:after="60"/>
        <w:jc w:val="both"/>
      </w:pPr>
      <w:r>
        <w:rPr>
          <w:b w:val="0"/>
          <w:i/>
        </w:rPr>
        <w:t>locanera bāṇī śuna go sajani ki āra baliba tore |</w:t>
      </w:r>
      <w:r>
        <w:br/>
      </w:r>
      <w:r>
        <w:rPr>
          <w:b w:val="0"/>
          <w:i/>
        </w:rPr>
        <w:t>heriyā badana bhule gela mana pāsarite nāri tāre ||</w:t>
      </w:r>
    </w:p>
    <w:p>
      <w:pPr>
        <w:spacing w:after="60"/>
        <w:jc w:val="both"/>
      </w:pPr>
      <w:r>
        <w:rPr>
          <w:b w:val="0"/>
          <w:i/>
        </w:rPr>
        <w:t>Word for word:</w:t>
      </w:r>
      <w:r>
        <w:t xml:space="preserve"> locanera bāṇī — the word of Lochana; śuna go sajani — listen, friend; ki āra baliba tore — what more shall I tell you; heriyā badana — seeing the face; bhule gela mana — the mind forgot itself; pāsarite nāri tāre — I cannot forget Him</w:t>
      </w:r>
    </w:p>
    <w:p>
      <w:pPr>
        <w:spacing w:after="60"/>
        <w:ind w:left="510" w:hanging="510"/>
      </w:pPr>
      <w:r>
        <w:rPr>
          <w:b/>
          <w:i w:val="0"/>
        </w:rPr>
        <w:t>3.3.</w:t>
      </w:r>
      <w:r>
        <w:t xml:space="preserve"> The word of Lochana: listen, friend, what more shall I tell you?</w:t>
      </w:r>
      <w:r>
        <w:br/>
      </w:r>
      <w:r>
        <w:t>I saw the face — and the mind forgot itself: I cannot forget Him.</w:t>
      </w:r>
    </w:p>
    <w:p>
      <w:pPr>
        <w:spacing w:after="60"/>
        <w:ind w:left="283"/>
      </w:pPr>
      <w:r>
        <w:rPr>
          <w:b/>
          <w:i w:val="0"/>
          <w:sz w:val="18"/>
        </w:rPr>
        <w:t>8.</w:t>
      </w:r>
      <w:r>
        <w:rPr>
          <w:sz w:val="18"/>
        </w:rPr>
        <w:t xml:space="preserve"> Signature: "the word of Lochana" (locanera bāṇī). GPT1 — p. 178, no. 64 (raga kamoda; scan PDF p. 437); GPT2 — 3.2, no. 64 (same text). No other witnesses; attribution by GPT only — C. The nagari motif is only in the address "friend": in substance this is a praise of Gaura and contemplation of Him in the heart. On nagari-bhava see the introductory note to the section (chapter 27).</w:t>
      </w:r>
    </w:p>
    <w:p>
      <w:pPr>
        <w:spacing w:after="60"/>
        <w:ind w:left="283"/>
      </w:pPr>
      <w:r>
        <w:rPr>
          <w:b/>
          <w:i w:val="0"/>
          <w:sz w:val="18"/>
        </w:rPr>
        <w:t>9.</w:t>
      </w:r>
      <w:r>
        <w:rPr>
          <w:sz w:val="18"/>
        </w:rPr>
        <w:t xml:space="preserve"> Gaura is the same Krishna, the son of Nanda, who has appeared in Shachi's house (CC Adi 1–4); in Lochana this thought runs through the whole </w:t>
      </w:r>
      <w:r>
        <w:rPr>
          <w:b w:val="0"/>
          <w:i/>
          <w:sz w:val="18"/>
        </w:rPr>
        <w:t>Chaitanya-mangala</w:t>
      </w:r>
      <w:r>
        <w:rPr>
          <w:sz w:val="18"/>
        </w:rPr>
        <w:t>.</w:t>
      </w:r>
    </w:p>
    <w:p>
      <w:pPr>
        <w:pStyle w:val="Heading2"/>
      </w:pPr>
      <w:r>
        <w:t>4. Lochana Dasa — "gaurāṅgabadane harila cetane…" (GPT1 p. 178, no. 65)</w:t>
      </w:r>
    </w:p>
    <w:p>
      <w:pPr>
        <w:spacing w:after="60"/>
        <w:jc w:val="both"/>
      </w:pPr>
      <w:r>
        <w:rPr>
          <w:b w:val="0"/>
          <w:i/>
        </w:rPr>
        <w:t>Nagari-bhava. Gauranga's face has stolen the townswoman's reason: she wants to forget — she cannot. Refrain: "Gora has entered the heart; the townswomen of Nadia have gone mad — I have understood it by myself." Seeing Gauranga's feet, a noble wife leaves her husband; whether it is righteous or not — it is shameful even to say. Raga kamoda.</w:t>
      </w:r>
      <w:r>
        <w:rPr>
          <w:b w:val="0"/>
          <w:i w:val="0"/>
          <w:vertAlign w:val="superscript"/>
        </w:rPr>
        <w:t>10</w:t>
      </w:r>
    </w:p>
    <w:p>
      <w:pPr>
        <w:spacing w:after="60"/>
        <w:ind w:left="567"/>
      </w:pPr>
      <w:r>
        <w:rPr>
          <w:rFonts w:cs="Noto Serif Bengali" w:hAnsi="Noto Serif Bengali"/>
          <w:sz w:val="24"/>
        </w:rPr>
        <w:t>গৌরাঙ্গবদনে হরিল চেতনে বড় পরমাদ দেখি ।</w:t>
      </w:r>
      <w:r>
        <w:br/>
      </w:r>
      <w:r>
        <w:rPr>
          <w:rFonts w:cs="Noto Serif Bengali" w:hAnsi="Noto Serif Bengali"/>
          <w:sz w:val="24"/>
        </w:rPr>
        <w:t>পাসরিতে চাই পাসরা না যায় উপায় বল গো সখি ॥</w:t>
      </w:r>
    </w:p>
    <w:p>
      <w:pPr>
        <w:spacing w:after="60"/>
        <w:jc w:val="both"/>
      </w:pPr>
      <w:r>
        <w:rPr>
          <w:b w:val="0"/>
          <w:i/>
        </w:rPr>
        <w:t>gaurāṅgabadane harila cetane baṛa paramāda dekhi |</w:t>
      </w:r>
      <w:r>
        <w:br/>
      </w:r>
      <w:r>
        <w:rPr>
          <w:b w:val="0"/>
          <w:i/>
        </w:rPr>
        <w:t>pāsarite cāi pāsarā nā yāya upāya bala go sakhi ||</w:t>
      </w:r>
    </w:p>
    <w:p>
      <w:pPr>
        <w:spacing w:after="60"/>
        <w:jc w:val="both"/>
      </w:pPr>
      <w:r>
        <w:rPr>
          <w:b w:val="0"/>
          <w:i/>
        </w:rPr>
        <w:t>Word for word:</w:t>
      </w:r>
      <w:r>
        <w:t xml:space="preserve"> gaurāṅga-badane — Gauranga's face; harila cetane — stole the reason; baṛa paramāda dekhi — I see a great calamity; pāsarite cāi — I want to forget; pāsarā nā yāya — it cannot be forgotten; upāya bala go sakhi — tell me a way, friend</w:t>
      </w:r>
    </w:p>
    <w:p>
      <w:pPr>
        <w:spacing w:after="60"/>
        <w:ind w:left="510" w:hanging="510"/>
      </w:pPr>
      <w:r>
        <w:rPr>
          <w:b/>
          <w:i w:val="0"/>
        </w:rPr>
        <w:t>4.1.</w:t>
      </w:r>
      <w:r>
        <w:t xml:space="preserve"> Gauranga's face has stolen my reason — I see a great calamity has come;</w:t>
      </w:r>
      <w:r>
        <w:br/>
      </w:r>
      <w:r>
        <w:t>I want to forget — I cannot forget; tell me, friend, what am I to do?</w:t>
      </w:r>
    </w:p>
    <w:p>
      <w:pPr>
        <w:spacing w:after="60"/>
        <w:ind w:left="567"/>
      </w:pPr>
      <w:r>
        <w:rPr>
          <w:rFonts w:cs="Noto Serif Bengali" w:hAnsi="Noto Serif Bengali"/>
          <w:sz w:val="24"/>
        </w:rPr>
        <w:t>গোরা পশিল হিয়ার মাঝে ।</w:t>
      </w:r>
      <w:r>
        <w:br/>
      </w:r>
      <w:r>
        <w:rPr>
          <w:rFonts w:cs="Noto Serif Bengali" w:hAnsi="Noto Serif Bengali"/>
          <w:sz w:val="24"/>
        </w:rPr>
        <w:t>নদীয়া-নাগরী হইল পাগলী বুঝিনু আপন কাজে ॥</w:t>
      </w:r>
    </w:p>
    <w:p>
      <w:pPr>
        <w:spacing w:after="60"/>
        <w:jc w:val="both"/>
      </w:pPr>
      <w:r>
        <w:rPr>
          <w:b w:val="0"/>
          <w:i/>
        </w:rPr>
        <w:t>gorā paśila hiyāra mājhe |</w:t>
      </w:r>
      <w:r>
        <w:br/>
      </w:r>
      <w:r>
        <w:rPr>
          <w:b w:val="0"/>
          <w:i/>
        </w:rPr>
        <w:t>nadīyā-nāgarī haila pāgalī bujhinu āpana kāje ||</w:t>
      </w:r>
    </w:p>
    <w:p>
      <w:pPr>
        <w:spacing w:after="60"/>
        <w:jc w:val="both"/>
      </w:pPr>
      <w:r>
        <w:rPr>
          <w:b w:val="0"/>
          <w:i/>
        </w:rPr>
        <w:t>Word for word:</w:t>
      </w:r>
      <w:r>
        <w:t xml:space="preserve"> gorā paśila hiyāra mājhe — Gora entered the heart; nadīyā-nāgarī — the townswomen of Nadia; haila pāgalī — went mad; bujhinu āpana kāje — I understood by my own case</w:t>
      </w:r>
    </w:p>
    <w:p>
      <w:pPr>
        <w:spacing w:after="60"/>
        <w:ind w:left="510" w:hanging="510"/>
      </w:pPr>
      <w:r>
        <w:rPr>
          <w:b/>
          <w:i w:val="0"/>
        </w:rPr>
        <w:t>4.2.</w:t>
      </w:r>
      <w:r>
        <w:t xml:space="preserve"> </w:t>
      </w:r>
      <w:r>
        <w:rPr>
          <w:b w:val="0"/>
          <w:i/>
        </w:rPr>
        <w:t>(Refrain)</w:t>
      </w:r>
      <w:r>
        <w:t xml:space="preserve"> Gora has entered the heart.</w:t>
      </w:r>
      <w:r>
        <w:br/>
      </w:r>
      <w:r>
        <w:t>The townswomen of Nadia have gone mad — I have understood it by myself.</w:t>
      </w:r>
    </w:p>
    <w:p>
      <w:pPr>
        <w:spacing w:after="60"/>
        <w:ind w:left="567"/>
      </w:pPr>
      <w:r>
        <w:rPr>
          <w:rFonts w:cs="Noto Serif Bengali" w:hAnsi="Noto Serif Bengali"/>
          <w:sz w:val="24"/>
        </w:rPr>
        <w:t>যখন দেখিনু গৌরাঙ্গচরণ তখনি হরিল মন ।</w:t>
      </w:r>
      <w:r>
        <w:br/>
      </w:r>
      <w:r>
        <w:rPr>
          <w:rFonts w:cs="Noto Serif Bengali" w:hAnsi="Noto Serif Bengali"/>
          <w:sz w:val="24"/>
        </w:rPr>
        <w:t>কুলবতী সতী যুবতী যেজন ত্যজে নিজ পতিধন ॥</w:t>
      </w:r>
    </w:p>
    <w:p>
      <w:pPr>
        <w:spacing w:after="60"/>
        <w:jc w:val="both"/>
      </w:pPr>
      <w:r>
        <w:rPr>
          <w:b w:val="0"/>
          <w:i/>
        </w:rPr>
        <w:t>yakhana dekhinu gaurāṅgacaraṇa takhani harila mana |</w:t>
      </w:r>
      <w:r>
        <w:br/>
      </w:r>
      <w:r>
        <w:rPr>
          <w:b w:val="0"/>
          <w:i/>
        </w:rPr>
        <w:t>kulabatī satī yubatī yejana tyaje nija patidhana ||</w:t>
      </w:r>
    </w:p>
    <w:p>
      <w:pPr>
        <w:spacing w:after="60"/>
        <w:jc w:val="both"/>
      </w:pPr>
      <w:r>
        <w:rPr>
          <w:b w:val="0"/>
          <w:i/>
        </w:rPr>
        <w:t>Word for word:</w:t>
      </w:r>
      <w:r>
        <w:t xml:space="preserve"> yakhana dekhinu — when I saw; gaurāṅga-caraṇa — Gauranga's feet; takhani harila mana — at once He stole the mind; kulabatī satī yubatī yejana — whatever young noble faithful wife; tyaje nija pati-dhana — leaves her own treasure, the husband</w:t>
      </w:r>
    </w:p>
    <w:p>
      <w:pPr>
        <w:spacing w:after="60"/>
        <w:ind w:left="510" w:hanging="510"/>
      </w:pPr>
      <w:r>
        <w:rPr>
          <w:b/>
          <w:i w:val="0"/>
        </w:rPr>
        <w:t>4.3.</w:t>
      </w:r>
      <w:r>
        <w:t xml:space="preserve"> As soon as I saw Gauranga's feet, He at once stole my mind;</w:t>
      </w:r>
      <w:r>
        <w:br/>
      </w:r>
      <w:r>
        <w:t>a young noble faithful wife, whoever she may be, leaves her treasure — her husband.</w:t>
      </w:r>
      <w:r>
        <w:rPr>
          <w:b w:val="0"/>
          <w:i w:val="0"/>
          <w:vertAlign w:val="superscript"/>
        </w:rPr>
        <w:t>11</w:t>
      </w:r>
    </w:p>
    <w:p>
      <w:pPr>
        <w:spacing w:after="60"/>
        <w:ind w:left="567"/>
      </w:pPr>
      <w:r>
        <w:rPr>
          <w:rFonts w:cs="Noto Serif Bengali" w:hAnsi="Noto Serif Bengali"/>
          <w:sz w:val="24"/>
        </w:rPr>
        <w:t>না জানি ধরমে কি জানি করমে কহিতে বাসি হে লাজ ।</w:t>
      </w:r>
      <w:r>
        <w:br/>
      </w:r>
      <w:r>
        <w:rPr>
          <w:rFonts w:cs="Noto Serif Bengali" w:hAnsi="Noto Serif Bengali"/>
          <w:sz w:val="24"/>
        </w:rPr>
        <w:t>লোচনদাসের মন বেয়াকুল এবে সে বুঝিল কাজ ॥</w:t>
      </w:r>
    </w:p>
    <w:p>
      <w:pPr>
        <w:spacing w:after="60"/>
        <w:jc w:val="both"/>
      </w:pPr>
      <w:r>
        <w:rPr>
          <w:b w:val="0"/>
          <w:i/>
        </w:rPr>
        <w:t>nā jāni dharame ki jāni karame kahite bāsi he lāja |</w:t>
      </w:r>
      <w:r>
        <w:br/>
      </w:r>
      <w:r>
        <w:rPr>
          <w:b w:val="0"/>
          <w:i/>
        </w:rPr>
        <w:t>locanadāsera mana beyākula ebe se bujhila kāja ||</w:t>
      </w:r>
    </w:p>
    <w:p>
      <w:pPr>
        <w:spacing w:after="60"/>
        <w:jc w:val="both"/>
      </w:pPr>
      <w:r>
        <w:rPr>
          <w:b w:val="0"/>
          <w:i/>
        </w:rPr>
        <w:t>Word for word:</w:t>
      </w:r>
      <w:r>
        <w:t xml:space="preserve"> nā jāni dharame — I do not know if by dharma; ki jāni karame — or by karma; kahite bāsi he lāja — I am ashamed to say; locana-dāsera mana beyākula — Lochana Dasa's mind is troubled; ebe se bujhila kāja — now he has understood the matter</w:t>
      </w:r>
    </w:p>
    <w:p>
      <w:pPr>
        <w:spacing w:after="60"/>
        <w:ind w:left="510" w:hanging="510"/>
      </w:pPr>
      <w:r>
        <w:rPr>
          <w:b/>
          <w:i w:val="0"/>
        </w:rPr>
        <w:t>4.4.</w:t>
      </w:r>
      <w:r>
        <w:t xml:space="preserve"> I do not know whether by dharma or by karma — I am ashamed even to say;</w:t>
      </w:r>
      <w:r>
        <w:br/>
      </w:r>
      <w:r>
        <w:t>Lochana Dasa is troubled in soul: now he too has understood what it is.</w:t>
      </w:r>
    </w:p>
    <w:p>
      <w:pPr>
        <w:spacing w:after="60"/>
        <w:ind w:left="283"/>
      </w:pPr>
      <w:r>
        <w:rPr>
          <w:b/>
          <w:i w:val="0"/>
          <w:sz w:val="18"/>
        </w:rPr>
        <w:t>10.</w:t>
      </w:r>
      <w:r>
        <w:rPr>
          <w:sz w:val="18"/>
        </w:rPr>
        <w:t xml:space="preserve"> Signature: "Lochana Dasa." GPT1 — p. 178, no. 65 (raga kamoda; refrain marked "dhru"; scan PDF p. 437); GPT2 — 3.2, no. 65 (same text). No other witnesses; attribution by GPT only — C. On nagari-bhava see the introductory note to the section (chapter 27).</w:t>
      </w:r>
    </w:p>
    <w:p>
      <w:pPr>
        <w:spacing w:after="60"/>
        <w:ind w:left="283"/>
      </w:pPr>
      <w:r>
        <w:rPr>
          <w:b/>
          <w:i w:val="0"/>
          <w:sz w:val="18"/>
        </w:rPr>
        <w:t>11.</w:t>
      </w:r>
      <w:r>
        <w:rPr>
          <w:sz w:val="18"/>
        </w:rPr>
        <w:t xml:space="preserve"> "Leaves her treasure — her husband" (tyaje nija patidhana) is the parakiya motif of the padas on the gopis transferred to the noble wives of Nadia (see note 7); translated exactly. "Whether by dharma or by karma" (4.4) — i.e., one cannot tell whether it is righteous or sinful. In 4.4b the poet speaks of himself in the third person: he too has "understood by himself" the power of Gaura's form (cf. the refrain).</w:t>
      </w:r>
    </w:p>
    <w:p>
      <w:pPr>
        <w:pStyle w:val="Heading2"/>
      </w:pPr>
      <w:r>
        <w:t>5. Lochana Dasa — "(gaurera) rūpa lāgi ām̐khi jhore…" (GPT1 pp. 179–180, no. 67)</w:t>
      </w:r>
    </w:p>
    <w:p>
      <w:pPr>
        <w:spacing w:after="60"/>
        <w:jc w:val="both"/>
      </w:pPr>
      <w:r>
        <w:rPr>
          <w:b w:val="0"/>
          <w:i/>
        </w:rPr>
        <w:t>Nagari-bhava. The townswoman's eyes weep for Gaura's form, each of her limbs for each of His; why did she go to the Suradhuni, why did she look at Gaura — He pierced her with the arrows of His eyes; her eyes want to go and look, her mind wants to become His maidservant; her mind slipped on the slippery ghat of the ocean of His beauty. She will cut open her breast and hide Him there together with her life. Raga "yatharaga".</w:t>
      </w:r>
      <w:r>
        <w:rPr>
          <w:b w:val="0"/>
          <w:i w:val="0"/>
          <w:vertAlign w:val="superscript"/>
        </w:rPr>
        <w:t>12</w:t>
      </w:r>
    </w:p>
    <w:p>
      <w:pPr>
        <w:spacing w:after="60"/>
        <w:ind w:left="567"/>
      </w:pPr>
      <w:r>
        <w:rPr>
          <w:rFonts w:cs="Noto Serif Bengali" w:hAnsi="Noto Serif Bengali"/>
          <w:sz w:val="24"/>
        </w:rPr>
        <w:t>(গৌরের) রূপ লাগি আঁখি ঝোরে গুণে মন ভোর ।</w:t>
      </w:r>
      <w:r>
        <w:br/>
      </w:r>
      <w:r>
        <w:rPr>
          <w:rFonts w:cs="Noto Serif Bengali" w:hAnsi="Noto Serif Bengali"/>
          <w:sz w:val="24"/>
        </w:rPr>
        <w:t>প্রতি অঙ্গ লাগি কাঁদে প্রতি অঙ্গ মোর ॥</w:t>
      </w:r>
    </w:p>
    <w:p>
      <w:pPr>
        <w:spacing w:after="60"/>
        <w:jc w:val="both"/>
      </w:pPr>
      <w:r>
        <w:rPr>
          <w:b w:val="0"/>
          <w:i/>
        </w:rPr>
        <w:t>(gaurera) rūpa lāgi ām̐khi jhore guṇe mana bhora |</w:t>
      </w:r>
      <w:r>
        <w:br/>
      </w:r>
      <w:r>
        <w:rPr>
          <w:b w:val="0"/>
          <w:i/>
        </w:rPr>
        <w:t>prati aṅga lāgi kām̐de prati aṅga mora ||</w:t>
      </w:r>
    </w:p>
    <w:p>
      <w:pPr>
        <w:spacing w:after="60"/>
        <w:jc w:val="both"/>
      </w:pPr>
      <w:r>
        <w:rPr>
          <w:b w:val="0"/>
          <w:i/>
        </w:rPr>
        <w:t>Word for word:</w:t>
      </w:r>
      <w:r>
        <w:t xml:space="preserve"> (gaurera) — (of Gaura); rūpa lāgi — for the form; ām̐khi jhore — the eyes weep; guṇe mana bhora — the mind is enraptured by the virtues; prati aṅga lāgi — for each limb; kām̐de prati aṅga mora — each of my limbs weeps</w:t>
      </w:r>
    </w:p>
    <w:p>
      <w:pPr>
        <w:spacing w:after="60"/>
        <w:ind w:left="510" w:hanging="510"/>
      </w:pPr>
      <w:r>
        <w:rPr>
          <w:b/>
          <w:i w:val="0"/>
        </w:rPr>
        <w:t>5.1.</w:t>
      </w:r>
      <w:r>
        <w:t xml:space="preserve"> For the form (of Gaura) my eyes weep, my mind is enraptured by His virtues;</w:t>
      </w:r>
      <w:r>
        <w:br/>
      </w:r>
      <w:r>
        <w:t>for each [of His] limbs each of my limbs weeps.</w:t>
      </w:r>
    </w:p>
    <w:p>
      <w:pPr>
        <w:spacing w:after="60"/>
        <w:ind w:left="567"/>
      </w:pPr>
      <w:r>
        <w:rPr>
          <w:rFonts w:cs="Noto Serif Bengali" w:hAnsi="Noto Serif Bengali"/>
          <w:sz w:val="24"/>
        </w:rPr>
        <w:t>হিয়ার পরশ লাগি হিয়া মোর কাঁদে ।</w:t>
      </w:r>
      <w:r>
        <w:br/>
      </w:r>
      <w:r>
        <w:rPr>
          <w:rFonts w:cs="Noto Serif Bengali" w:hAnsi="Noto Serif Bengali"/>
          <w:sz w:val="24"/>
        </w:rPr>
        <w:t>পরাণ পুতলী মোর হিয়া নাহি বাঁধে ॥</w:t>
      </w:r>
    </w:p>
    <w:p>
      <w:pPr>
        <w:spacing w:after="60"/>
        <w:jc w:val="both"/>
      </w:pPr>
      <w:r>
        <w:rPr>
          <w:b w:val="0"/>
          <w:i/>
        </w:rPr>
        <w:t>hiyāra paraśa lāgi hiyā mora kām̐de |</w:t>
      </w:r>
      <w:r>
        <w:br/>
      </w:r>
      <w:r>
        <w:rPr>
          <w:b w:val="0"/>
          <w:i/>
        </w:rPr>
        <w:t>parāṇa putalī mora hiyā nāhi bām̐dhe ||</w:t>
      </w:r>
    </w:p>
    <w:p>
      <w:pPr>
        <w:spacing w:after="60"/>
        <w:jc w:val="both"/>
      </w:pPr>
      <w:r>
        <w:rPr>
          <w:b w:val="0"/>
          <w:i/>
        </w:rPr>
        <w:t>Word for word:</w:t>
      </w:r>
      <w:r>
        <w:t xml:space="preserve"> hiyāra paraśa lāgi — for the touch of the breast; hiyā mora kām̐de — my breast weeps; parāṇa putalī mora — the darling doll of my soul; hiyā nāhi bām̐dhe — the heart cannot hold</w:t>
      </w:r>
    </w:p>
    <w:p>
      <w:pPr>
        <w:spacing w:after="60"/>
        <w:ind w:left="510" w:hanging="510"/>
      </w:pPr>
      <w:r>
        <w:rPr>
          <w:b/>
          <w:i w:val="0"/>
        </w:rPr>
        <w:t>5.2.</w:t>
      </w:r>
      <w:r>
        <w:t xml:space="preserve"> For the touch of [His] breast my breast weeps;</w:t>
      </w:r>
      <w:r>
        <w:br/>
      </w:r>
      <w:r>
        <w:t>my heart cannot hold the darling doll of my soul.</w:t>
      </w:r>
      <w:r>
        <w:rPr>
          <w:b w:val="0"/>
          <w:i w:val="0"/>
          <w:vertAlign w:val="superscript"/>
        </w:rPr>
        <w:t>13</w:t>
      </w:r>
    </w:p>
    <w:p>
      <w:pPr>
        <w:spacing w:after="60"/>
        <w:ind w:left="567"/>
      </w:pPr>
      <w:r>
        <w:rPr>
          <w:rFonts w:cs="Noto Serif Bengali" w:hAnsi="Noto Serif Bengali"/>
          <w:sz w:val="24"/>
        </w:rPr>
        <w:t>আমি কেন সুরধুনী গেলাম (গেলাম ! গেলাম !!) ।</w:t>
      </w:r>
      <w:r>
        <w:br/>
      </w:r>
      <w:r>
        <w:rPr>
          <w:rFonts w:cs="Noto Serif Bengali" w:hAnsi="Noto Serif Bengali"/>
          <w:sz w:val="24"/>
        </w:rPr>
        <w:t>কেন গৌররূপে নয়ন দিলাম ॥</w:t>
      </w:r>
    </w:p>
    <w:p>
      <w:pPr>
        <w:spacing w:after="60"/>
        <w:jc w:val="both"/>
      </w:pPr>
      <w:r>
        <w:rPr>
          <w:b w:val="0"/>
          <w:i/>
        </w:rPr>
        <w:t>āmi kena suradhunī gelāma (gelāma ! gelāma !!) |</w:t>
      </w:r>
      <w:r>
        <w:br/>
      </w:r>
      <w:r>
        <w:rPr>
          <w:b w:val="0"/>
          <w:i/>
        </w:rPr>
        <w:t>kena gaurarūpe nayana dilāma ||</w:t>
      </w:r>
    </w:p>
    <w:p>
      <w:pPr>
        <w:spacing w:after="60"/>
        <w:jc w:val="both"/>
      </w:pPr>
      <w:r>
        <w:rPr>
          <w:b w:val="0"/>
          <w:i/>
        </w:rPr>
        <w:t>Word for word:</w:t>
      </w:r>
      <w:r>
        <w:t xml:space="preserve"> āmi kena suradhunī gelāma — why did I go to the Suradhuni; (gelāma gelāma) — (I went! I went!); kena gaura-rūpe nayana dilāma — why did I turn my eyes to Gaura's form</w:t>
      </w:r>
    </w:p>
    <w:p>
      <w:pPr>
        <w:spacing w:after="60"/>
        <w:ind w:left="510" w:hanging="510"/>
      </w:pPr>
      <w:r>
        <w:rPr>
          <w:b/>
          <w:i w:val="0"/>
        </w:rPr>
        <w:t>5.3.</w:t>
      </w:r>
      <w:r>
        <w:t xml:space="preserve"> Why did I go to the Suradhuni (I went! I went!!),</w:t>
      </w:r>
      <w:r>
        <w:br/>
      </w:r>
      <w:r>
        <w:t>why did I turn my eyes to the form of Gaura?</w:t>
      </w:r>
    </w:p>
    <w:p>
      <w:pPr>
        <w:spacing w:after="60"/>
        <w:ind w:left="567"/>
      </w:pPr>
      <w:r>
        <w:rPr>
          <w:rFonts w:cs="Noto Serif Bengali" w:hAnsi="Noto Serif Bengali"/>
          <w:sz w:val="24"/>
        </w:rPr>
        <w:t>আমি কেনই চাইলাম গৌরপানে ।</w:t>
      </w:r>
      <w:r>
        <w:br/>
      </w:r>
      <w:r>
        <w:rPr>
          <w:rFonts w:cs="Noto Serif Bengali" w:hAnsi="Noto Serif Bengali"/>
          <w:sz w:val="24"/>
        </w:rPr>
        <w:t>(গৌর) আমায় হান্‌লে দুটী নয়ন-বাণে ॥</w:t>
      </w:r>
    </w:p>
    <w:p>
      <w:pPr>
        <w:spacing w:after="60"/>
        <w:jc w:val="both"/>
      </w:pPr>
      <w:r>
        <w:rPr>
          <w:b w:val="0"/>
          <w:i/>
        </w:rPr>
        <w:t>āmi kenai cāilāma gaurapāne |</w:t>
      </w:r>
      <w:r>
        <w:br/>
      </w:r>
      <w:r>
        <w:rPr>
          <w:b w:val="0"/>
          <w:i/>
        </w:rPr>
        <w:t>(gaura) āmāya hānle duṭī nayana-bāṇe ||</w:t>
      </w:r>
    </w:p>
    <w:p>
      <w:pPr>
        <w:spacing w:after="60"/>
        <w:jc w:val="both"/>
      </w:pPr>
      <w:r>
        <w:rPr>
          <w:b w:val="0"/>
          <w:i/>
        </w:rPr>
        <w:t>Word for word:</w:t>
      </w:r>
      <w:r>
        <w:t xml:space="preserve"> āmi kenai cāilāma gaura-pāne — why ever did I look at Gaura; (gaura) — (Gaura); āmāya hānle — pierced me; duṭī nayana-bāṇe — with the two arrows of His eyes</w:t>
      </w:r>
    </w:p>
    <w:p>
      <w:pPr>
        <w:spacing w:after="60"/>
        <w:ind w:left="510" w:hanging="510"/>
      </w:pPr>
      <w:r>
        <w:rPr>
          <w:b/>
          <w:i w:val="0"/>
        </w:rPr>
        <w:t>5.4.</w:t>
      </w:r>
      <w:r>
        <w:t xml:space="preserve"> Why ever did I look at Gaura?</w:t>
      </w:r>
      <w:r>
        <w:br/>
      </w:r>
      <w:r>
        <w:t>(Gaura) pierced me with the two arrows of His eyes.</w:t>
      </w:r>
    </w:p>
    <w:p>
      <w:pPr>
        <w:spacing w:after="60"/>
        <w:ind w:left="567"/>
      </w:pPr>
      <w:r>
        <w:rPr>
          <w:rFonts w:cs="Noto Serif Bengali" w:hAnsi="Noto Serif Bengali"/>
          <w:sz w:val="24"/>
        </w:rPr>
        <w:t>আমার নয়ন বোলে ওরূপ দেখে আসি ।</w:t>
      </w:r>
      <w:r>
        <w:br/>
      </w:r>
      <w:r>
        <w:rPr>
          <w:rFonts w:cs="Noto Serif Bengali" w:hAnsi="Noto Serif Bengali"/>
          <w:sz w:val="24"/>
        </w:rPr>
        <w:t>আমার মন বলে তার হৈগা দাসী ॥</w:t>
      </w:r>
    </w:p>
    <w:p>
      <w:pPr>
        <w:spacing w:after="60"/>
        <w:jc w:val="both"/>
      </w:pPr>
      <w:r>
        <w:rPr>
          <w:b w:val="0"/>
          <w:i/>
        </w:rPr>
        <w:t>āmāra nayana bole orūpa dekhe āsi |</w:t>
      </w:r>
      <w:r>
        <w:br/>
      </w:r>
      <w:r>
        <w:rPr>
          <w:b w:val="0"/>
          <w:i/>
        </w:rPr>
        <w:t>āmāra mana bale tāra haigā dāsī ||</w:t>
      </w:r>
    </w:p>
    <w:p>
      <w:pPr>
        <w:spacing w:after="60"/>
        <w:jc w:val="both"/>
      </w:pPr>
      <w:r>
        <w:rPr>
          <w:b w:val="0"/>
          <w:i/>
        </w:rPr>
        <w:t>Word for word:</w:t>
      </w:r>
      <w:r>
        <w:t xml:space="preserve"> āmāra nayana bole — my eyes say; o-rūpa dekhe āsi — let us go and see that form; āmāra mana bale — my mind says; tāra haigā dāsī — I will become His maidservant</w:t>
      </w:r>
    </w:p>
    <w:p>
      <w:pPr>
        <w:spacing w:after="60"/>
        <w:ind w:left="510" w:hanging="510"/>
      </w:pPr>
      <w:r>
        <w:rPr>
          <w:b/>
          <w:i w:val="0"/>
        </w:rPr>
        <w:t>5.5.</w:t>
      </w:r>
      <w:r>
        <w:t xml:space="preserve"> My eyes say: "Let us go and look at that form";</w:t>
      </w:r>
      <w:r>
        <w:br/>
      </w:r>
      <w:r>
        <w:t>my mind says: "I will become His maidservant."</w:t>
      </w:r>
    </w:p>
    <w:p>
      <w:pPr>
        <w:spacing w:after="60"/>
        <w:ind w:left="567"/>
      </w:pPr>
      <w:r>
        <w:rPr>
          <w:rFonts w:cs="Noto Serif Bengali" w:hAnsi="Noto Serif Bengali"/>
          <w:sz w:val="24"/>
        </w:rPr>
        <w:t>করে নয়ন-পথে আনাগোনা ।</w:t>
      </w:r>
      <w:r>
        <w:br/>
      </w:r>
      <w:r>
        <w:rPr>
          <w:rFonts w:cs="Noto Serif Bengali" w:hAnsi="Noto Serif Bengali"/>
          <w:sz w:val="24"/>
        </w:rPr>
        <w:t>আমার পাঁজর কেটে করল খানা ॥</w:t>
      </w:r>
    </w:p>
    <w:p>
      <w:pPr>
        <w:spacing w:after="60"/>
        <w:jc w:val="both"/>
      </w:pPr>
      <w:r>
        <w:rPr>
          <w:b w:val="0"/>
          <w:i/>
        </w:rPr>
        <w:t>kare nayana-pathe ānāgonā |</w:t>
      </w:r>
      <w:r>
        <w:br/>
      </w:r>
      <w:r>
        <w:rPr>
          <w:b w:val="0"/>
          <w:i/>
        </w:rPr>
        <w:t>āmāra pām̐jara keṭe karala khānā ||</w:t>
      </w:r>
    </w:p>
    <w:p>
      <w:pPr>
        <w:spacing w:after="60"/>
        <w:jc w:val="both"/>
      </w:pPr>
      <w:r>
        <w:rPr>
          <w:b w:val="0"/>
          <w:i/>
        </w:rPr>
        <w:t>Word for word:</w:t>
      </w:r>
      <w:r>
        <w:t xml:space="preserve"> kare nayana-pathe ānāgonā — He comes and goes by the path of the eyes; āmāra pām̐jara keṭe — cutting through my ribs; karala khānā — made a dwelling (or: cut to pieces)</w:t>
      </w:r>
    </w:p>
    <w:p>
      <w:pPr>
        <w:spacing w:after="60"/>
        <w:ind w:left="510" w:hanging="510"/>
      </w:pPr>
      <w:r>
        <w:rPr>
          <w:b/>
          <w:i w:val="0"/>
        </w:rPr>
        <w:t>5.6.</w:t>
      </w:r>
      <w:r>
        <w:t xml:space="preserve"> He comes and goes by the path of the eyes;</w:t>
      </w:r>
      <w:r>
        <w:br/>
      </w:r>
      <w:r>
        <w:t>He has cut through my ribs and made Himself a dwelling [there].</w:t>
      </w:r>
      <w:r>
        <w:rPr>
          <w:b w:val="0"/>
          <w:i w:val="0"/>
          <w:vertAlign w:val="superscript"/>
        </w:rPr>
        <w:t>14</w:t>
      </w:r>
    </w:p>
    <w:p>
      <w:pPr>
        <w:spacing w:after="60"/>
        <w:ind w:left="567"/>
      </w:pPr>
      <w:r>
        <w:rPr>
          <w:rFonts w:cs="Noto Serif Bengali" w:hAnsi="Noto Serif Bengali"/>
          <w:sz w:val="24"/>
        </w:rPr>
        <w:t>গৌররূপ-সাগরের পিছল ঘাটে ।</w:t>
      </w:r>
      <w:r>
        <w:br/>
      </w:r>
      <w:r>
        <w:rPr>
          <w:rFonts w:cs="Noto Serif Bengali" w:hAnsi="Noto Serif Bengali"/>
          <w:sz w:val="24"/>
        </w:rPr>
        <w:t>আমার মন গিয়া তায় পড়ল ছুটে ॥</w:t>
      </w:r>
    </w:p>
    <w:p>
      <w:pPr>
        <w:spacing w:after="60"/>
        <w:jc w:val="both"/>
      </w:pPr>
      <w:r>
        <w:rPr>
          <w:b w:val="0"/>
          <w:i/>
        </w:rPr>
        <w:t>gaurarūpa-sāgarera pichala ghāṭe |</w:t>
      </w:r>
      <w:r>
        <w:br/>
      </w:r>
      <w:r>
        <w:rPr>
          <w:b w:val="0"/>
          <w:i/>
        </w:rPr>
        <w:t>āmāra mana giyā tāya paṛala chuṭe ||</w:t>
      </w:r>
    </w:p>
    <w:p>
      <w:pPr>
        <w:spacing w:after="60"/>
        <w:jc w:val="both"/>
      </w:pPr>
      <w:r>
        <w:rPr>
          <w:b w:val="0"/>
          <w:i/>
        </w:rPr>
        <w:t>Word for word:</w:t>
      </w:r>
      <w:r>
        <w:t xml:space="preserve"> gaura-rūpa-sāgarera — of the ocean of Gaura's form; pichala ghāṭe — at the slippery ghat; āmāra mana giyā tāya — my mind, going there; paṛala chuṭe — slipped and fell</w:t>
      </w:r>
    </w:p>
    <w:p>
      <w:pPr>
        <w:spacing w:after="60"/>
        <w:ind w:left="510" w:hanging="510"/>
      </w:pPr>
      <w:r>
        <w:rPr>
          <w:b/>
          <w:i w:val="0"/>
        </w:rPr>
        <w:t>5.7.</w:t>
      </w:r>
      <w:r>
        <w:t xml:space="preserve"> At the slippery ghat of the ocean that is Gaura's form</w:t>
      </w:r>
      <w:r>
        <w:br/>
      </w:r>
      <w:r>
        <w:t>my mind went down, slipped and fell.</w:t>
      </w:r>
    </w:p>
    <w:p>
      <w:pPr>
        <w:spacing w:after="60"/>
        <w:ind w:left="567"/>
      </w:pPr>
      <w:r>
        <w:rPr>
          <w:rFonts w:cs="Noto Serif Bengali" w:hAnsi="Noto Serif Bengali"/>
          <w:sz w:val="24"/>
        </w:rPr>
        <w:t>একে গৌররূপ তায় পীরিত মাখা ।</w:t>
      </w:r>
      <w:r>
        <w:br/>
      </w:r>
      <w:r>
        <w:rPr>
          <w:rFonts w:cs="Noto Serif Bengali" w:hAnsi="Noto Serif Bengali"/>
          <w:sz w:val="24"/>
        </w:rPr>
        <w:t>(তাতে আবার) ঈষৎ হাসি নয়ন বাঁকা ॥</w:t>
      </w:r>
    </w:p>
    <w:p>
      <w:pPr>
        <w:spacing w:after="60"/>
        <w:jc w:val="both"/>
      </w:pPr>
      <w:r>
        <w:rPr>
          <w:b w:val="0"/>
          <w:i/>
        </w:rPr>
        <w:t>eke gaurarūpa tāya pīrita mākhā |</w:t>
      </w:r>
      <w:r>
        <w:br/>
      </w:r>
      <w:r>
        <w:rPr>
          <w:b w:val="0"/>
          <w:i/>
        </w:rPr>
        <w:t>(tāte ābāra) īṣat hāsi nayana bām̐kā ||</w:t>
      </w:r>
    </w:p>
    <w:p>
      <w:pPr>
        <w:spacing w:after="60"/>
        <w:jc w:val="both"/>
      </w:pPr>
      <w:r>
        <w:rPr>
          <w:b w:val="0"/>
          <w:i/>
        </w:rPr>
        <w:t>Word for word:</w:t>
      </w:r>
      <w:r>
        <w:t xml:space="preserve"> eke gaura-rūpa — as if Gaura's form were not enough; tāya pīrita mākhā — it is steeped in love besides; (tāte ābāra) — (and on top of that); īṣat hāsi — a slight smile; nayana bām̐kā — a sidelong glance</w:t>
      </w:r>
    </w:p>
    <w:p>
      <w:pPr>
        <w:spacing w:after="60"/>
        <w:ind w:left="510" w:hanging="510"/>
      </w:pPr>
      <w:r>
        <w:rPr>
          <w:b/>
          <w:i w:val="0"/>
        </w:rPr>
        <w:t>5.8.</w:t>
      </w:r>
      <w:r>
        <w:t xml:space="preserve"> As if Gaura's form were not enough — it is steeped in love besides,</w:t>
      </w:r>
      <w:r>
        <w:br/>
      </w:r>
      <w:r>
        <w:t>(and on top of that) a slight smile and a sidelong glance.</w:t>
      </w:r>
    </w:p>
    <w:p>
      <w:pPr>
        <w:spacing w:after="60"/>
        <w:ind w:left="567"/>
      </w:pPr>
      <w:r>
        <w:rPr>
          <w:rFonts w:cs="Noto Serif Bengali" w:hAnsi="Noto Serif Bengali"/>
          <w:sz w:val="24"/>
        </w:rPr>
        <w:t>(গৌরের) যত রূপ তত বেশ ।</w:t>
      </w:r>
      <w:r>
        <w:br/>
      </w:r>
      <w:r>
        <w:rPr>
          <w:rFonts w:cs="Noto Serif Bengali" w:hAnsi="Noto Serif Bengali"/>
          <w:sz w:val="24"/>
        </w:rPr>
        <w:t>ও ! সে ! ভাজিতে পাঁজর শেষ ॥</w:t>
      </w:r>
    </w:p>
    <w:p>
      <w:pPr>
        <w:spacing w:after="60"/>
        <w:jc w:val="both"/>
      </w:pPr>
      <w:r>
        <w:rPr>
          <w:b w:val="0"/>
          <w:i/>
        </w:rPr>
        <w:t>(gaurera) yata rūpa tata beśa |</w:t>
      </w:r>
      <w:r>
        <w:br/>
      </w:r>
      <w:r>
        <w:rPr>
          <w:b w:val="0"/>
          <w:i/>
        </w:rPr>
        <w:t>o ! se ! bhājite pām̐jara śeṣa ||</w:t>
      </w:r>
    </w:p>
    <w:p>
      <w:pPr>
        <w:spacing w:after="60"/>
        <w:jc w:val="both"/>
      </w:pPr>
      <w:r>
        <w:rPr>
          <w:b w:val="0"/>
          <w:i/>
        </w:rPr>
        <w:t>Word for word:</w:t>
      </w:r>
      <w:r>
        <w:t xml:space="preserve"> (gaurera) — (Gaura has); yata rūpa tata beśa — as many forms as adornments; o se — oh, He; bhājite — scorching (lit. frying); pām̐jara śeṣa — the ribs are spent</w:t>
      </w:r>
    </w:p>
    <w:p>
      <w:pPr>
        <w:spacing w:after="60"/>
        <w:ind w:left="510" w:hanging="510"/>
      </w:pPr>
      <w:r>
        <w:rPr>
          <w:b/>
          <w:i w:val="0"/>
        </w:rPr>
        <w:t>5.9.</w:t>
      </w:r>
      <w:r>
        <w:t xml:space="preserve"> (Gaura has) as many forms as He has adornments;</w:t>
      </w:r>
      <w:r>
        <w:br/>
      </w:r>
      <w:r>
        <w:t>oh! He! — He scorches me till my ribs are spent.</w:t>
      </w:r>
      <w:r>
        <w:rPr>
          <w:b w:val="0"/>
          <w:i w:val="0"/>
          <w:vertAlign w:val="superscript"/>
        </w:rPr>
        <w:t>15</w:t>
      </w:r>
    </w:p>
    <w:p>
      <w:pPr>
        <w:spacing w:after="60"/>
        <w:ind w:left="567"/>
      </w:pPr>
      <w:r>
        <w:rPr>
          <w:rFonts w:cs="Noto Serif Bengali" w:hAnsi="Noto Serif Bengali"/>
          <w:sz w:val="24"/>
        </w:rPr>
        <w:t>(গৌরের) রূপ লাগি আঁখি ঝোরে ।</w:t>
      </w:r>
      <w:r>
        <w:br/>
      </w:r>
      <w:r>
        <w:rPr>
          <w:rFonts w:cs="Noto Serif Bengali" w:hAnsi="Noto Serif Bengali"/>
          <w:sz w:val="24"/>
        </w:rPr>
        <w:t>গুণে মনোভোর করে ॥</w:t>
      </w:r>
    </w:p>
    <w:p>
      <w:pPr>
        <w:spacing w:after="60"/>
        <w:jc w:val="both"/>
      </w:pPr>
      <w:r>
        <w:rPr>
          <w:b w:val="0"/>
          <w:i/>
        </w:rPr>
        <w:t>(gaurera) rūpa lāgi ām̐khi jhore |</w:t>
      </w:r>
      <w:r>
        <w:br/>
      </w:r>
      <w:r>
        <w:rPr>
          <w:b w:val="0"/>
          <w:i/>
        </w:rPr>
        <w:t>guṇe manobhora kare ||</w:t>
      </w:r>
    </w:p>
    <w:p>
      <w:pPr>
        <w:spacing w:after="60"/>
        <w:jc w:val="both"/>
      </w:pPr>
      <w:r>
        <w:rPr>
          <w:b w:val="0"/>
          <w:i/>
        </w:rPr>
        <w:t>Word for word:</w:t>
      </w:r>
      <w:r>
        <w:t xml:space="preserve"> (gaurera) rūpa lāgi — for the form (of Gaura); ām̐khi jhore — the eyes weep; guṇe mano-bhora kare — the virtues enrapture the mind</w:t>
      </w:r>
    </w:p>
    <w:p>
      <w:pPr>
        <w:spacing w:after="60"/>
        <w:ind w:left="510" w:hanging="510"/>
      </w:pPr>
      <w:r>
        <w:rPr>
          <w:b/>
          <w:i w:val="0"/>
        </w:rPr>
        <w:t>5.10.</w:t>
      </w:r>
      <w:r>
        <w:t xml:space="preserve"> For the form (of Gaura) my eyes weep;</w:t>
      </w:r>
      <w:r>
        <w:br/>
      </w:r>
      <w:r>
        <w:t>His virtues intoxicate my mind.</w:t>
      </w:r>
    </w:p>
    <w:p>
      <w:pPr>
        <w:spacing w:after="60"/>
        <w:ind w:left="567"/>
      </w:pPr>
      <w:r>
        <w:rPr>
          <w:rFonts w:cs="Noto Serif Bengali" w:hAnsi="Noto Serif Bengali"/>
          <w:sz w:val="24"/>
        </w:rPr>
        <w:t>(গৌররূপ) তিল আধ পাসরিতে নারি ।</w:t>
      </w:r>
      <w:r>
        <w:br/>
      </w:r>
      <w:r>
        <w:rPr>
          <w:rFonts w:cs="Noto Serif Bengali" w:hAnsi="Noto Serif Bengali"/>
          <w:sz w:val="24"/>
        </w:rPr>
        <w:t>কি খনে (গৌরাঙ্গরূপ) হিয়ার মাঝে ধরি ॥</w:t>
      </w:r>
    </w:p>
    <w:p>
      <w:pPr>
        <w:spacing w:after="60"/>
        <w:jc w:val="both"/>
      </w:pPr>
      <w:r>
        <w:rPr>
          <w:b w:val="0"/>
          <w:i/>
        </w:rPr>
        <w:t>(gaurarūpa) tila ādha pāsarite nāri |</w:t>
      </w:r>
      <w:r>
        <w:br/>
      </w:r>
      <w:r>
        <w:rPr>
          <w:b w:val="0"/>
          <w:i/>
        </w:rPr>
        <w:t>ki khane (gaurāṅgarūpa) hiyāra mājhe dhari ||</w:t>
      </w:r>
    </w:p>
    <w:p>
      <w:pPr>
        <w:spacing w:after="60"/>
        <w:jc w:val="both"/>
      </w:pPr>
      <w:r>
        <w:rPr>
          <w:b w:val="0"/>
          <w:i/>
        </w:rPr>
        <w:t>Word for word:</w:t>
      </w:r>
      <w:r>
        <w:t xml:space="preserve"> (gaura-rūpa) — (Gaura's form); tila ādha pāsarite nāri — I cannot forget for half a moment; ki khane — in what an hour; (gaurāṅga-rūpa) — (Gauranga's form); hiyāra mājhe dhari — I placed in my heart</w:t>
      </w:r>
    </w:p>
    <w:p>
      <w:pPr>
        <w:spacing w:after="60"/>
        <w:ind w:left="510" w:hanging="510"/>
      </w:pPr>
      <w:r>
        <w:rPr>
          <w:b/>
          <w:i w:val="0"/>
        </w:rPr>
        <w:t>5.11.</w:t>
      </w:r>
      <w:r>
        <w:t xml:space="preserve"> Not for a moment can I forget (Gaura's form);</w:t>
      </w:r>
      <w:r>
        <w:br/>
      </w:r>
      <w:r>
        <w:t>in what an hour did I place (Gauranga's form) in my heart!</w:t>
      </w:r>
    </w:p>
    <w:p>
      <w:pPr>
        <w:spacing w:after="60"/>
        <w:ind w:left="567"/>
      </w:pPr>
      <w:r>
        <w:rPr>
          <w:rFonts w:cs="Noto Serif Bengali" w:hAnsi="Noto Serif Bengali"/>
          <w:sz w:val="24"/>
        </w:rPr>
        <w:t>এ বুক চিরিয়া রাখি পরাণেরই সঙ্গ ।</w:t>
      </w:r>
      <w:r>
        <w:br/>
      </w:r>
      <w:r>
        <w:rPr>
          <w:rFonts w:cs="Noto Serif Bengali" w:hAnsi="Noto Serif Bengali"/>
          <w:sz w:val="24"/>
        </w:rPr>
        <w:t>মনে হোলে বাহির ক'রে দেখি মুখচন্দ ॥</w:t>
      </w:r>
    </w:p>
    <w:p>
      <w:pPr>
        <w:spacing w:after="60"/>
        <w:jc w:val="both"/>
      </w:pPr>
      <w:r>
        <w:rPr>
          <w:b w:val="0"/>
          <w:i/>
        </w:rPr>
        <w:t>e buka ciriyā rākhi parāṇerai saṅga |</w:t>
      </w:r>
      <w:r>
        <w:br/>
      </w:r>
      <w:r>
        <w:rPr>
          <w:b w:val="0"/>
          <w:i/>
        </w:rPr>
        <w:t>mane hole bāhira ka're dekhi mukhacanda ||</w:t>
      </w:r>
    </w:p>
    <w:p>
      <w:pPr>
        <w:spacing w:after="60"/>
        <w:jc w:val="both"/>
      </w:pPr>
      <w:r>
        <w:rPr>
          <w:b w:val="0"/>
          <w:i/>
        </w:rPr>
        <w:t>Word for word:</w:t>
      </w:r>
      <w:r>
        <w:t xml:space="preserve"> e buka ciriyā rākhi — I will cut open this breast and keep [Him]; parāṇerai saṅga — together with my very life; mane hole — when I wish; bāhira ka're dekhi — I take Him out and look; mukha-canda — the moon of the face</w:t>
      </w:r>
    </w:p>
    <w:p>
      <w:pPr>
        <w:spacing w:after="60"/>
        <w:ind w:left="510" w:hanging="510"/>
      </w:pPr>
      <w:r>
        <w:rPr>
          <w:b/>
          <w:i w:val="0"/>
        </w:rPr>
        <w:t>5.12.</w:t>
      </w:r>
      <w:r>
        <w:t xml:space="preserve"> I will cut open this breast and hide [Him] there together with my very life;</w:t>
      </w:r>
      <w:r>
        <w:br/>
      </w:r>
      <w:r>
        <w:t>when I wish, I will take Him out and look at the moon of His face.</w:t>
      </w:r>
      <w:r>
        <w:rPr>
          <w:b w:val="0"/>
          <w:i w:val="0"/>
          <w:vertAlign w:val="superscript"/>
        </w:rPr>
        <w:t>16</w:t>
      </w:r>
    </w:p>
    <w:p>
      <w:pPr>
        <w:spacing w:after="60"/>
        <w:ind w:left="567"/>
      </w:pPr>
      <w:r>
        <w:rPr>
          <w:rFonts w:cs="Noto Serif Bengali" w:hAnsi="Noto Serif Bengali"/>
          <w:sz w:val="24"/>
        </w:rPr>
        <w:t>গৌররূপ হেরি সবার অন্তর উল্লাস ।</w:t>
      </w:r>
      <w:r>
        <w:br/>
      </w:r>
      <w:r>
        <w:rPr>
          <w:rFonts w:cs="Noto Serif Bengali" w:hAnsi="Noto Serif Bengali"/>
          <w:sz w:val="24"/>
        </w:rPr>
        <w:t>আনন্দ হৃদয়ে কহে এ লোচন দাস ॥</w:t>
      </w:r>
    </w:p>
    <w:p>
      <w:pPr>
        <w:spacing w:after="60"/>
        <w:jc w:val="both"/>
      </w:pPr>
      <w:r>
        <w:rPr>
          <w:b w:val="0"/>
          <w:i/>
        </w:rPr>
        <w:t>gaurarūpa heri sabāra antara ullāsa |</w:t>
      </w:r>
      <w:r>
        <w:br/>
      </w:r>
      <w:r>
        <w:rPr>
          <w:b w:val="0"/>
          <w:i/>
        </w:rPr>
        <w:t>ānanda hṛdaye kahe e locana dāsa ||</w:t>
      </w:r>
    </w:p>
    <w:p>
      <w:pPr>
        <w:spacing w:after="60"/>
        <w:jc w:val="both"/>
      </w:pPr>
      <w:r>
        <w:rPr>
          <w:b w:val="0"/>
          <w:i/>
        </w:rPr>
        <w:t>Word for word:</w:t>
      </w:r>
      <w:r>
        <w:t xml:space="preserve"> gaura-rūpa heri — seeing Gaura's form; sabāra antara ullāsa — everyone's heart rejoices; ānanda hṛdaye — with joy in the heart; kahe e locana dāsa — says this Lochana Dasa</w:t>
      </w:r>
    </w:p>
    <w:p>
      <w:pPr>
        <w:spacing w:after="60"/>
        <w:ind w:left="510" w:hanging="510"/>
      </w:pPr>
      <w:r>
        <w:rPr>
          <w:b/>
          <w:i w:val="0"/>
        </w:rPr>
        <w:t>5.13.</w:t>
      </w:r>
      <w:r>
        <w:t xml:space="preserve"> At the sight of Gaura's form everyone's heart rejoices;</w:t>
      </w:r>
      <w:r>
        <w:br/>
      </w:r>
      <w:r>
        <w:t>with joy in his heart says this Lochana Dasa.</w:t>
      </w:r>
    </w:p>
    <w:p>
      <w:pPr>
        <w:spacing w:after="60"/>
        <w:ind w:left="283"/>
      </w:pPr>
      <w:r>
        <w:rPr>
          <w:b/>
          <w:i w:val="0"/>
          <w:sz w:val="18"/>
        </w:rPr>
        <w:t>12.</w:t>
      </w:r>
      <w:r>
        <w:rPr>
          <w:sz w:val="18"/>
        </w:rPr>
        <w:t xml:space="preserve"> Signature: "e locana dāsa." GPT1 — pp. 179–180, no. 67 (raga "yatharaga"; scan PDF pp. 438–439); GPT2 — 3.2, no. 67 (same text). The first two couplets (5.1–5.2) are the beginning of Jnanadasa's pada PK 748 "rūpa lāgi ām̐khi jhure guṇe mana bhora…" (PK vol. 2, 8th pallava, signature "jñāna"; also in the </w:t>
      </w:r>
      <w:r>
        <w:rPr>
          <w:b w:val="0"/>
          <w:i/>
          <w:sz w:val="18"/>
        </w:rPr>
        <w:t>Padamrita-samudra</w:t>
      </w:r>
      <w:r>
        <w:rPr>
          <w:sz w:val="18"/>
        </w:rPr>
        <w:t>), where Radha weeps for Shyama; here "(gaurera)" — "of Gaura" — is added, and the whole pada is turned to Gaura; from then on it is colloquial Bengali. Developing the opening lines of a well-known pada is a usual practice of kirtaniyas; the pada is a composite, and its attribution to Lochana rests only on the signature in GPT (C). On nagari-bhava see the introductory note to the section (chapter 27).</w:t>
      </w:r>
    </w:p>
    <w:p>
      <w:pPr>
        <w:spacing w:after="60"/>
        <w:ind w:left="283"/>
      </w:pPr>
      <w:r>
        <w:rPr>
          <w:b/>
          <w:i w:val="0"/>
          <w:sz w:val="18"/>
        </w:rPr>
        <w:t>13.</w:t>
      </w:r>
      <w:r>
        <w:rPr>
          <w:sz w:val="18"/>
        </w:rPr>
        <w:t xml:space="preserve"> The words in brackets — "(gaurera)", "(gaura)", "(gelāma! gelāma!!)", "(tāte ābāra)", "(gaurarūpa)", "(gaurāṅgarūpa)" — are insertions of the kirtana singers (akhar), as GPT prints them; they are translated in brackets. "The darling doll of my soul" (parāṇa putalī) — what is dearest; PK 748 has here "parāṇa pirīti lāgi," while "parāṇa-putalī mora" is the reading of MS P-R-Sa in the PK apparatus: GPT follows it.</w:t>
      </w:r>
    </w:p>
    <w:p>
      <w:pPr>
        <w:spacing w:after="60"/>
        <w:ind w:left="283"/>
      </w:pPr>
      <w:r>
        <w:rPr>
          <w:b/>
          <w:i w:val="0"/>
          <w:sz w:val="18"/>
        </w:rPr>
        <w:t>14.</w:t>
      </w:r>
      <w:r>
        <w:rPr>
          <w:sz w:val="18"/>
        </w:rPr>
        <w:t xml:space="preserve"> "Made a dwelling" (karala khānā): khānā is "house, dwelling" (Pers. khana) or "pieces" ("cut to pieces"); both readings are possible.</w:t>
      </w:r>
    </w:p>
    <w:p>
      <w:pPr>
        <w:spacing w:after="60"/>
        <w:ind w:left="283"/>
      </w:pPr>
      <w:r>
        <w:rPr>
          <w:b/>
          <w:i w:val="0"/>
          <w:sz w:val="18"/>
        </w:rPr>
        <w:t>15.</w:t>
      </w:r>
      <w:r>
        <w:rPr>
          <w:sz w:val="18"/>
        </w:rPr>
        <w:t xml:space="preserve"> "Scorches" (bhājite) — lit. "frying"; the sense of the line is unclear, the translation is conjectural.</w:t>
      </w:r>
    </w:p>
    <w:p>
      <w:pPr>
        <w:spacing w:after="60"/>
        <w:ind w:left="283"/>
      </w:pPr>
      <w:r>
        <w:rPr>
          <w:b/>
          <w:i w:val="0"/>
          <w:sz w:val="18"/>
        </w:rPr>
        <w:t>16.</w:t>
      </w:r>
      <w:r>
        <w:rPr>
          <w:sz w:val="18"/>
        </w:rPr>
        <w:t xml:space="preserve"> The wish to keep the Lord's form in the heart for ever; "to cut open the breast" is a hyperbole of love poetry, known also from padas on Radha.</w:t>
      </w:r>
    </w:p>
    <w:p>
      <w:pPr>
        <w:pStyle w:val="Heading2"/>
      </w:pPr>
      <w:r>
        <w:t>6. Lochana Dasa — "uṣaḥkāle sakhī mile jala bharite yāya…" (GPT1 pp. 180–181, no. 68)</w:t>
      </w:r>
    </w:p>
    <w:p>
      <w:pPr>
        <w:spacing w:after="60"/>
        <w:jc w:val="both"/>
      </w:pPr>
      <w:r>
        <w:rPr>
          <w:b w:val="0"/>
          <w:i/>
        </w:rPr>
        <w:t>Nagari-bhava. At dawn a young wife goes with her friends for water and meets Gora with His friends on the road; having filled her pitcher, she stands as if stunned and gazes: who is this — a god of rasa? Brows, eyes, nose, teeth, the colour of His body, arms, necklace, white cloth, ringing anklets; the nagara of beauty has risen — and the mind of "the nagari Lochana" is swept away. Raga "yatharaga".</w:t>
      </w:r>
      <w:r>
        <w:rPr>
          <w:b w:val="0"/>
          <w:i w:val="0"/>
          <w:vertAlign w:val="superscript"/>
        </w:rPr>
        <w:t>17</w:t>
      </w:r>
    </w:p>
    <w:p>
      <w:pPr>
        <w:spacing w:after="60"/>
        <w:ind w:left="567"/>
      </w:pPr>
      <w:r>
        <w:rPr>
          <w:rFonts w:cs="Noto Serif Bengali" w:hAnsi="Noto Serif Bengali"/>
          <w:sz w:val="24"/>
        </w:rPr>
        <w:t>উষঃকালে সখী মিলে জল ভরিতে যায় ।</w:t>
      </w:r>
      <w:r>
        <w:br/>
      </w:r>
      <w:r>
        <w:rPr>
          <w:rFonts w:cs="Noto Serif Bengali" w:hAnsi="Noto Serif Bengali"/>
          <w:sz w:val="24"/>
        </w:rPr>
        <w:t>সঙ্গে সখা পথে দেখা হলো গোরারায় ॥</w:t>
      </w:r>
    </w:p>
    <w:p>
      <w:pPr>
        <w:spacing w:after="60"/>
        <w:jc w:val="both"/>
      </w:pPr>
      <w:r>
        <w:rPr>
          <w:b w:val="0"/>
          <w:i/>
        </w:rPr>
        <w:t>uṣaḥkāle sakhī mile jala bharite yāya |</w:t>
      </w:r>
      <w:r>
        <w:br/>
      </w:r>
      <w:r>
        <w:rPr>
          <w:b w:val="0"/>
          <w:i/>
        </w:rPr>
        <w:t>saṅge sakhā pathe dekhā halo gorārāya ||</w:t>
      </w:r>
    </w:p>
    <w:p>
      <w:pPr>
        <w:spacing w:after="60"/>
        <w:jc w:val="both"/>
      </w:pPr>
      <w:r>
        <w:rPr>
          <w:b w:val="0"/>
          <w:i/>
        </w:rPr>
        <w:t>Word for word:</w:t>
      </w:r>
      <w:r>
        <w:t xml:space="preserve"> uṣaḥkāle — at dawn; sakhī mile — together with friends; jala bharite yāya — she goes to fetch water; saṅge sakhā — with [His] friends; pathe dekhā halo — on the road there was a meeting; gorārāya — Gora-raya</w:t>
      </w:r>
    </w:p>
    <w:p>
      <w:pPr>
        <w:spacing w:after="60"/>
        <w:ind w:left="510" w:hanging="510"/>
      </w:pPr>
      <w:r>
        <w:rPr>
          <w:b/>
          <w:i w:val="0"/>
        </w:rPr>
        <w:t>6.1.</w:t>
      </w:r>
      <w:r>
        <w:t xml:space="preserve"> At dawn, together with her friends, she goes to fetch water;</w:t>
      </w:r>
      <w:r>
        <w:br/>
      </w:r>
      <w:r>
        <w:t>on the road — a meeting: Gora-raya with His friends.</w:t>
      </w:r>
    </w:p>
    <w:p>
      <w:pPr>
        <w:spacing w:after="60"/>
        <w:ind w:left="567"/>
      </w:pPr>
      <w:r>
        <w:rPr>
          <w:rFonts w:cs="Noto Serif Bengali" w:hAnsi="Noto Serif Bengali"/>
          <w:sz w:val="24"/>
        </w:rPr>
        <w:t>মরমে মরি কলসি ভরি তুলে নিলাম কাঁখে ।</w:t>
      </w:r>
      <w:r>
        <w:br/>
      </w:r>
      <w:r>
        <w:rPr>
          <w:rFonts w:cs="Noto Serif Bengali" w:hAnsi="Noto Serif Bengali"/>
          <w:sz w:val="24"/>
        </w:rPr>
        <w:t>থাকিত পারা চৌউর হারা বঁধু দাঁড়ায়ে দেখে ॥</w:t>
      </w:r>
    </w:p>
    <w:p>
      <w:pPr>
        <w:spacing w:after="60"/>
        <w:jc w:val="both"/>
      </w:pPr>
      <w:r>
        <w:rPr>
          <w:b w:val="0"/>
          <w:i/>
        </w:rPr>
        <w:t>marame mari kalasi bhari tule nilāma kām̐khe |</w:t>
      </w:r>
      <w:r>
        <w:br/>
      </w:r>
      <w:r>
        <w:rPr>
          <w:b w:val="0"/>
          <w:i/>
        </w:rPr>
        <w:t>thākita pārā cauura hārā bam̐dhu dām̐ṛāye dekhe ||</w:t>
      </w:r>
    </w:p>
    <w:p>
      <w:pPr>
        <w:spacing w:after="60"/>
        <w:jc w:val="both"/>
      </w:pPr>
      <w:r>
        <w:rPr>
          <w:b w:val="0"/>
          <w:i/>
        </w:rPr>
        <w:t>Word for word:</w:t>
      </w:r>
      <w:r>
        <w:t xml:space="preserve"> marame mari — dying at heart; kalasi bhari — filling the pitcher; tule nilāma kām̐khe — I lifted it onto my hip; thākita pārā — as if stunned; cauura hārā — beside herself (?); bam̐dhu (= badhū) — the young wife; dām̐ṛāye dekhe — stands and gazes</w:t>
      </w:r>
    </w:p>
    <w:p>
      <w:pPr>
        <w:spacing w:after="60"/>
        <w:ind w:left="510" w:hanging="510"/>
      </w:pPr>
      <w:r>
        <w:rPr>
          <w:b/>
          <w:i w:val="0"/>
        </w:rPr>
        <w:t>6.2.</w:t>
      </w:r>
      <w:r>
        <w:t xml:space="preserve"> Dying at heart, I filled the pitcher and lifted it onto my hip;</w:t>
      </w:r>
      <w:r>
        <w:br/>
      </w:r>
      <w:r>
        <w:t>the young wife stands as if stunned, beside herself, and gazes.</w:t>
      </w:r>
      <w:r>
        <w:rPr>
          <w:b w:val="0"/>
          <w:i w:val="0"/>
          <w:vertAlign w:val="superscript"/>
        </w:rPr>
        <w:t>18</w:t>
      </w:r>
    </w:p>
    <w:p>
      <w:pPr>
        <w:spacing w:after="60"/>
        <w:ind w:left="567"/>
      </w:pPr>
      <w:r>
        <w:rPr>
          <w:rFonts w:cs="Noto Serif Bengali" w:hAnsi="Noto Serif Bengali"/>
          <w:sz w:val="24"/>
        </w:rPr>
        <w:t>ওবা কে রসের দে রূপের সীমা নাই ।</w:t>
      </w:r>
      <w:r>
        <w:br/>
      </w:r>
      <w:r>
        <w:rPr>
          <w:rFonts w:cs="Noto Serif Bengali" w:hAnsi="Noto Serif Bengali"/>
          <w:sz w:val="24"/>
        </w:rPr>
        <w:t>কোন বিধি রসের নিধি কৈল এক ঠাঁই ॥</w:t>
      </w:r>
    </w:p>
    <w:p>
      <w:pPr>
        <w:spacing w:after="60"/>
        <w:jc w:val="both"/>
      </w:pPr>
      <w:r>
        <w:rPr>
          <w:b w:val="0"/>
          <w:i/>
        </w:rPr>
        <w:t>obā ke rasera de rūpera sīmā nāi |</w:t>
      </w:r>
      <w:r>
        <w:br/>
      </w:r>
      <w:r>
        <w:rPr>
          <w:b w:val="0"/>
          <w:i/>
        </w:rPr>
        <w:t>kona bidhi rasera nidhi kaila eka ṭhām̐i ||</w:t>
      </w:r>
    </w:p>
    <w:p>
      <w:pPr>
        <w:spacing w:after="60"/>
        <w:jc w:val="both"/>
      </w:pPr>
      <w:r>
        <w:rPr>
          <w:b w:val="0"/>
          <w:i/>
        </w:rPr>
        <w:t>Word for word:</w:t>
      </w:r>
      <w:r>
        <w:t xml:space="preserve"> obā ke — who is this; rasera de — a god (?) of rasa; rūpera sīmā nāi — there is no limit to the beauty; kona bidhi — what creator; rasera nidhi — the treasure of rasa; kaila eka ṭhām̐i — gathered in one place</w:t>
      </w:r>
    </w:p>
    <w:p>
      <w:pPr>
        <w:spacing w:after="60"/>
        <w:ind w:left="510" w:hanging="510"/>
      </w:pPr>
      <w:r>
        <w:rPr>
          <w:b/>
          <w:i w:val="0"/>
        </w:rPr>
        <w:t>6.3.</w:t>
      </w:r>
      <w:r>
        <w:t xml:space="preserve"> "Who is this — a god of rasa? there is no limit to His beauty;</w:t>
      </w:r>
      <w:r>
        <w:br/>
      </w:r>
      <w:r>
        <w:t>what creator has gathered the treasure of rasa in one place?</w:t>
      </w:r>
    </w:p>
    <w:p>
      <w:pPr>
        <w:spacing w:after="60"/>
        <w:ind w:left="567"/>
      </w:pPr>
      <w:r>
        <w:rPr>
          <w:rFonts w:cs="Noto Serif Bengali" w:hAnsi="Noto Serif Bengali"/>
          <w:sz w:val="24"/>
        </w:rPr>
        <w:t>যুগ্মভুরু কামের গুরু ছাড়ছে ফুলের বাণ ।</w:t>
      </w:r>
      <w:r>
        <w:br/>
      </w:r>
      <w:r>
        <w:rPr>
          <w:rFonts w:cs="Noto Serif Bengali" w:hAnsi="Noto Serif Bengali"/>
          <w:sz w:val="24"/>
        </w:rPr>
        <w:t>কেমন কালি ধরে তুলি ক'রেছে নির্ম্মাণ ॥</w:t>
      </w:r>
    </w:p>
    <w:p>
      <w:pPr>
        <w:spacing w:after="60"/>
        <w:jc w:val="both"/>
      </w:pPr>
      <w:r>
        <w:rPr>
          <w:b w:val="0"/>
          <w:i/>
        </w:rPr>
        <w:t>yugmabhuru kāmera guru chāṛache phulera bāṇa |</w:t>
      </w:r>
      <w:r>
        <w:br/>
      </w:r>
      <w:r>
        <w:rPr>
          <w:b w:val="0"/>
          <w:i/>
        </w:rPr>
        <w:t>kemana kāli dhare tuli ka'reche nirmmāṇa ||</w:t>
      </w:r>
    </w:p>
    <w:p>
      <w:pPr>
        <w:spacing w:after="60"/>
        <w:jc w:val="both"/>
      </w:pPr>
      <w:r>
        <w:rPr>
          <w:b w:val="0"/>
          <w:i/>
        </w:rPr>
        <w:t>Word for word:</w:t>
      </w:r>
      <w:r>
        <w:t xml:space="preserve"> yugma-bhuru — the pair of brows; kāmera guru — the teacher of Kama; chāṛche phulera bāṇa — shoots flower-arrows; kemana kāli — with what ink; dhare tuli — holding a brush; kareche nirmmāṇa — they were made</w:t>
      </w:r>
    </w:p>
    <w:p>
      <w:pPr>
        <w:spacing w:after="60"/>
        <w:ind w:left="510" w:hanging="510"/>
      </w:pPr>
      <w:r>
        <w:rPr>
          <w:b/>
          <w:i w:val="0"/>
        </w:rPr>
        <w:t>6.4.</w:t>
      </w:r>
      <w:r>
        <w:t xml:space="preserve"> The pair of brows — the teacher of Kama — shoots flower-arrows;</w:t>
      </w:r>
      <w:r>
        <w:br/>
      </w:r>
      <w:r>
        <w:t>with what ink, with what brush were they made?</w:t>
      </w:r>
    </w:p>
    <w:p>
      <w:pPr>
        <w:spacing w:after="60"/>
        <w:ind w:left="567"/>
      </w:pPr>
      <w:r>
        <w:rPr>
          <w:rFonts w:cs="Noto Serif Bengali" w:hAnsi="Noto Serif Bengali"/>
          <w:sz w:val="24"/>
        </w:rPr>
        <w:t>আঁখির তল নিরমল নীল-কমলের দল ।</w:t>
      </w:r>
      <w:r>
        <w:br/>
      </w:r>
      <w:r>
        <w:rPr>
          <w:rFonts w:cs="Noto Serif Bengali" w:hAnsi="Noto Serif Bengali"/>
          <w:sz w:val="24"/>
        </w:rPr>
        <w:t>অরুণতা দুটী পাতা ক'রছে ছলছল্ ॥</w:t>
      </w:r>
    </w:p>
    <w:p>
      <w:pPr>
        <w:spacing w:after="60"/>
        <w:jc w:val="both"/>
      </w:pPr>
      <w:r>
        <w:rPr>
          <w:b w:val="0"/>
          <w:i/>
        </w:rPr>
        <w:t>ām̐khira tala niramala nīla-kamalera dala |</w:t>
      </w:r>
      <w:r>
        <w:br/>
      </w:r>
      <w:r>
        <w:rPr>
          <w:b w:val="0"/>
          <w:i/>
        </w:rPr>
        <w:t>aruṇatā duṭī pātā ka'rache chalachal ||</w:t>
      </w:r>
    </w:p>
    <w:p>
      <w:pPr>
        <w:spacing w:after="60"/>
        <w:jc w:val="both"/>
      </w:pPr>
      <w:r>
        <w:rPr>
          <w:b w:val="0"/>
          <w:i/>
        </w:rPr>
        <w:t>Word for word:</w:t>
      </w:r>
      <w:r>
        <w:t xml:space="preserve"> ām̐khira tala — the depths of the eyes; niramala — spotless; nīla-kamalera dala — petals of a blue lotus; aruṇatā duṭī pātā — two reddish lids; karche chalachala — glisten moist</w:t>
      </w:r>
    </w:p>
    <w:p>
      <w:pPr>
        <w:spacing w:after="60"/>
        <w:ind w:left="510" w:hanging="510"/>
      </w:pPr>
      <w:r>
        <w:rPr>
          <w:b/>
          <w:i w:val="0"/>
        </w:rPr>
        <w:t>6.5.</w:t>
      </w:r>
      <w:r>
        <w:t xml:space="preserve"> The depths of the eyes are spotless petals of a blue lotus;</w:t>
      </w:r>
      <w:r>
        <w:br/>
      </w:r>
      <w:r>
        <w:t>the two lids, reddish, glisten moist.</w:t>
      </w:r>
    </w:p>
    <w:p>
      <w:pPr>
        <w:spacing w:after="60"/>
        <w:ind w:left="567"/>
      </w:pPr>
      <w:r>
        <w:rPr>
          <w:rFonts w:cs="Noto Serif Bengali" w:hAnsi="Noto Serif Bengali"/>
          <w:sz w:val="24"/>
        </w:rPr>
        <w:t>তিলফুল কিসে তুল এমনি নাসার শোভা ।</w:t>
      </w:r>
      <w:r>
        <w:br/>
      </w:r>
      <w:r>
        <w:rPr>
          <w:rFonts w:cs="Noto Serif Bengali" w:hAnsi="Noto Serif Bengali"/>
          <w:sz w:val="24"/>
        </w:rPr>
        <w:t>কুঁদে কাটি পরিপাটী কিবা দন্তের আভা ॥</w:t>
      </w:r>
    </w:p>
    <w:p>
      <w:pPr>
        <w:spacing w:after="60"/>
        <w:jc w:val="both"/>
      </w:pPr>
      <w:r>
        <w:rPr>
          <w:b w:val="0"/>
          <w:i/>
        </w:rPr>
        <w:t>tilaphula kise tula emani nāsāra śobhā |</w:t>
      </w:r>
      <w:r>
        <w:br/>
      </w:r>
      <w:r>
        <w:rPr>
          <w:b w:val="0"/>
          <w:i/>
        </w:rPr>
        <w:t>kum̐de kāṭi paripāṭī kibā dantera ābhā ||</w:t>
      </w:r>
    </w:p>
    <w:p>
      <w:pPr>
        <w:spacing w:after="60"/>
        <w:jc w:val="both"/>
      </w:pPr>
      <w:r>
        <w:rPr>
          <w:b w:val="0"/>
          <w:i/>
        </w:rPr>
        <w:t>Word for word:</w:t>
      </w:r>
      <w:r>
        <w:t xml:space="preserve"> tila-phula — a sesame flower; kise tula — how could it compare; emani nāsāra śobhā — such is the beauty of the nose; kum̐de kāṭi — turned on a lathe; paripāṭī — even; kibā dantera ābhā — what a lustre of teeth</w:t>
      </w:r>
    </w:p>
    <w:p>
      <w:pPr>
        <w:spacing w:after="60"/>
        <w:ind w:left="510" w:hanging="510"/>
      </w:pPr>
      <w:r>
        <w:rPr>
          <w:b/>
          <w:i w:val="0"/>
        </w:rPr>
        <w:t>6.6.</w:t>
      </w:r>
      <w:r>
        <w:t xml:space="preserve"> A sesame flower — how could it compare? such is the beauty of the nose;</w:t>
      </w:r>
      <w:r>
        <w:br/>
      </w:r>
      <w:r>
        <w:t>turned on a lathe, even — what a lustre of teeth!</w:t>
      </w:r>
    </w:p>
    <w:p>
      <w:pPr>
        <w:spacing w:after="60"/>
        <w:ind w:left="567"/>
      </w:pPr>
      <w:r>
        <w:rPr>
          <w:rFonts w:cs="Noto Serif Bengali" w:hAnsi="Noto Serif Bengali"/>
          <w:sz w:val="24"/>
        </w:rPr>
        <w:t>হিঙ্গুল ভালে হরিতালে নবনী দিল ভেঁজে ।</w:t>
      </w:r>
      <w:r>
        <w:br/>
      </w:r>
      <w:r>
        <w:rPr>
          <w:rFonts w:cs="Noto Serif Bengali" w:hAnsi="Noto Serif Bengali"/>
          <w:sz w:val="24"/>
        </w:rPr>
        <w:t>কাঁচা সোণা চাঁদখানা রসান দিল মেজে ॥</w:t>
      </w:r>
    </w:p>
    <w:p>
      <w:pPr>
        <w:spacing w:after="60"/>
        <w:jc w:val="both"/>
      </w:pPr>
      <w:r>
        <w:rPr>
          <w:b w:val="0"/>
          <w:i/>
        </w:rPr>
        <w:t>hiṅgula bhāle haritāle nabanī dila bhem̐je |</w:t>
      </w:r>
      <w:r>
        <w:br/>
      </w:r>
      <w:r>
        <w:rPr>
          <w:b w:val="0"/>
          <w:i/>
        </w:rPr>
        <w:t>kām̐cā soṇā cām̐dakhānā rasāna dila meje ||</w:t>
      </w:r>
    </w:p>
    <w:p>
      <w:pPr>
        <w:spacing w:after="60"/>
        <w:jc w:val="both"/>
      </w:pPr>
      <w:r>
        <w:rPr>
          <w:b w:val="0"/>
          <w:i/>
        </w:rPr>
        <w:t>Word for word:</w:t>
      </w:r>
      <w:r>
        <w:t xml:space="preserve"> hiṅgula bhāle haritāle — vermilion and orpiment; nabanī dila bhem̐je — kneaded with fresh butter; kām̐cā soṇā — pure gold; cām̐dakhānā — the moon; rasāna dila meje — laid on and burnished</w:t>
      </w:r>
    </w:p>
    <w:p>
      <w:pPr>
        <w:spacing w:after="60"/>
        <w:ind w:left="510" w:hanging="510"/>
      </w:pPr>
      <w:r>
        <w:rPr>
          <w:b/>
          <w:i w:val="0"/>
        </w:rPr>
        <w:t>6.7.</w:t>
      </w:r>
      <w:r>
        <w:t xml:space="preserve"> Vermilion and orpiment were kneaded with fresh butter;</w:t>
      </w:r>
      <w:r>
        <w:br/>
      </w:r>
      <w:r>
        <w:t>pure gold, the moon — laid on and burnished.</w:t>
      </w:r>
    </w:p>
    <w:p>
      <w:pPr>
        <w:spacing w:after="60"/>
        <w:ind w:left="567"/>
      </w:pPr>
      <w:r>
        <w:rPr>
          <w:rFonts w:cs="Noto Serif Bengali" w:hAnsi="Noto Serif Bengali"/>
          <w:sz w:val="24"/>
        </w:rPr>
        <w:t>আল্‌তা তুলি দুধে গুলি কর দিয়াছে ছেনে ।</w:t>
      </w:r>
      <w:r>
        <w:br/>
      </w:r>
      <w:r>
        <w:rPr>
          <w:rFonts w:cs="Noto Serif Bengali" w:hAnsi="Noto Serif Bengali"/>
          <w:sz w:val="24"/>
        </w:rPr>
        <w:t>চাঁদকে আনি ছানি ছানি তায় বসালে জেনে ॥</w:t>
      </w:r>
    </w:p>
    <w:p>
      <w:pPr>
        <w:spacing w:after="60"/>
        <w:jc w:val="both"/>
      </w:pPr>
      <w:r>
        <w:rPr>
          <w:b w:val="0"/>
          <w:i/>
        </w:rPr>
        <w:t>āltā tuli dudhe guli kara diyāche chene |</w:t>
      </w:r>
      <w:r>
        <w:br/>
      </w:r>
      <w:r>
        <w:rPr>
          <w:b w:val="0"/>
          <w:i/>
        </w:rPr>
        <w:t>cām̐dake āni chāni chāni tāya basāle jene ||</w:t>
      </w:r>
    </w:p>
    <w:p>
      <w:pPr>
        <w:spacing w:after="60"/>
        <w:jc w:val="both"/>
      </w:pPr>
      <w:r>
        <w:rPr>
          <w:b w:val="0"/>
          <w:i/>
        </w:rPr>
        <w:t>Word for word:</w:t>
      </w:r>
      <w:r>
        <w:t xml:space="preserve"> āltā tuli — taking lac-dye; dudhe guli — dissolving in milk; kara diyāche chene — they moulded the hands; cām̐dake āni — bringing the moon; chāni chāni — sifting and sifting; tāya basāle jene — skilfully set it there</w:t>
      </w:r>
    </w:p>
    <w:p>
      <w:pPr>
        <w:spacing w:after="60"/>
        <w:ind w:left="510" w:hanging="510"/>
      </w:pPr>
      <w:r>
        <w:rPr>
          <w:b/>
          <w:i w:val="0"/>
        </w:rPr>
        <w:t>6.8.</w:t>
      </w:r>
      <w:r>
        <w:t xml:space="preserve"> Dissolving lac-dye in milk, they moulded the hands;</w:t>
      </w:r>
      <w:r>
        <w:br/>
      </w:r>
      <w:r>
        <w:t>they brought the moon, sifted it and sifted it — and skilfully set it there.</w:t>
      </w:r>
      <w:r>
        <w:rPr>
          <w:b w:val="0"/>
          <w:i w:val="0"/>
          <w:vertAlign w:val="superscript"/>
        </w:rPr>
        <w:t>19</w:t>
      </w:r>
    </w:p>
    <w:p>
      <w:pPr>
        <w:spacing w:after="60"/>
        <w:ind w:left="567"/>
      </w:pPr>
      <w:r>
        <w:rPr>
          <w:rFonts w:cs="Noto Serif Bengali" w:hAnsi="Noto Serif Bengali"/>
          <w:sz w:val="24"/>
        </w:rPr>
        <w:t>গলে হার শোভে তার কিবা বাহুর ভাতি ।</w:t>
      </w:r>
      <w:r>
        <w:br/>
      </w:r>
      <w:r>
        <w:rPr>
          <w:rFonts w:cs="Noto Serif Bengali" w:hAnsi="Noto Serif Bengali"/>
          <w:sz w:val="24"/>
        </w:rPr>
        <w:t>গগন হতে জল তুলতে নামল সোণার হাতী ॥</w:t>
      </w:r>
    </w:p>
    <w:p>
      <w:pPr>
        <w:spacing w:after="60"/>
        <w:jc w:val="both"/>
      </w:pPr>
      <w:r>
        <w:rPr>
          <w:b w:val="0"/>
          <w:i/>
        </w:rPr>
        <w:t>gale hāra śobhe tāra kibā bāhura bhāti |</w:t>
      </w:r>
      <w:r>
        <w:br/>
      </w:r>
      <w:r>
        <w:rPr>
          <w:b w:val="0"/>
          <w:i/>
        </w:rPr>
        <w:t>gagana hate jala tulate nāmala soṇāra hātī ||</w:t>
      </w:r>
    </w:p>
    <w:p>
      <w:pPr>
        <w:spacing w:after="60"/>
        <w:jc w:val="both"/>
      </w:pPr>
      <w:r>
        <w:rPr>
          <w:b w:val="0"/>
          <w:i/>
        </w:rPr>
        <w:t>Word for word:</w:t>
      </w:r>
      <w:r>
        <w:t xml:space="preserve"> gale hāra — a necklace on the neck; śobhe tāra — shines on Him; kibā bāhura bhāti — what a splendour of the arms; gagana hate — from the sky; jala tulte — to draw water; nāmala soṇāra hātī — a golden elephant came down</w:t>
      </w:r>
    </w:p>
    <w:p>
      <w:pPr>
        <w:spacing w:after="60"/>
        <w:ind w:left="510" w:hanging="510"/>
      </w:pPr>
      <w:r>
        <w:rPr>
          <w:b/>
          <w:i w:val="0"/>
        </w:rPr>
        <w:t>6.9.</w:t>
      </w:r>
      <w:r>
        <w:t xml:space="preserve"> On His neck a necklace — how it shines! and what a splendour of arms! —</w:t>
      </w:r>
      <w:r>
        <w:br/>
      </w:r>
      <w:r>
        <w:t>as if a golden elephant had come down from the sky to draw water.</w:t>
      </w:r>
    </w:p>
    <w:p>
      <w:pPr>
        <w:spacing w:after="60"/>
        <w:ind w:left="567"/>
      </w:pPr>
      <w:r>
        <w:rPr>
          <w:rFonts w:cs="Noto Serif Bengali" w:hAnsi="Noto Serif Bengali"/>
          <w:sz w:val="24"/>
        </w:rPr>
        <w:t>কটি আঁটি পরিপাটী ধবল বসন সাজে ।</w:t>
      </w:r>
      <w:r>
        <w:br/>
      </w:r>
      <w:r>
        <w:rPr>
          <w:rFonts w:cs="Noto Serif Bengali" w:hAnsi="Noto Serif Bengali"/>
          <w:sz w:val="24"/>
        </w:rPr>
        <w:t>সুললিত ভুবনজিত পায়ে নূপুর বাজে ॥</w:t>
      </w:r>
    </w:p>
    <w:p>
      <w:pPr>
        <w:spacing w:after="60"/>
        <w:jc w:val="both"/>
      </w:pPr>
      <w:r>
        <w:rPr>
          <w:b w:val="0"/>
          <w:i/>
        </w:rPr>
        <w:t>kaṭi ām̐ṭi paripāṭī dhabala basana sāje |</w:t>
      </w:r>
      <w:r>
        <w:br/>
      </w:r>
      <w:r>
        <w:rPr>
          <w:b w:val="0"/>
          <w:i/>
        </w:rPr>
        <w:t>sulalita bhubanajita pāye nūpura bāje ||</w:t>
      </w:r>
    </w:p>
    <w:p>
      <w:pPr>
        <w:spacing w:after="60"/>
        <w:jc w:val="both"/>
      </w:pPr>
      <w:r>
        <w:rPr>
          <w:b w:val="0"/>
          <w:i/>
        </w:rPr>
        <w:t>Word for word:</w:t>
      </w:r>
      <w:r>
        <w:t xml:space="preserve"> kaṭi ām̐ṭi — girt at the waist; paripāṭī — neatly; dhabala basana sāje — the white cloth adorns; sulalita — graceful; bhubana-jita — conquering the world; pāye nūpura bāje — anklets ring on the feet</w:t>
      </w:r>
    </w:p>
    <w:p>
      <w:pPr>
        <w:spacing w:after="60"/>
        <w:ind w:left="510" w:hanging="510"/>
      </w:pPr>
      <w:r>
        <w:rPr>
          <w:b/>
          <w:i w:val="0"/>
        </w:rPr>
        <w:t>6.10.</w:t>
      </w:r>
      <w:r>
        <w:t xml:space="preserve"> Neatly girt, the white cloth adorns Him;</w:t>
      </w:r>
      <w:r>
        <w:br/>
      </w:r>
      <w:r>
        <w:t>graceful, conquering the world, the anklets ring on His feet.</w:t>
      </w:r>
    </w:p>
    <w:p>
      <w:pPr>
        <w:spacing w:after="60"/>
        <w:ind w:left="567"/>
      </w:pPr>
      <w:r>
        <w:rPr>
          <w:rFonts w:cs="Noto Serif Bengali" w:hAnsi="Noto Serif Bengali"/>
          <w:sz w:val="24"/>
        </w:rPr>
        <w:t>রূপের নাগর রসের সাগর উদয় হলো এসে ।</w:t>
      </w:r>
      <w:r>
        <w:br/>
      </w:r>
      <w:r>
        <w:rPr>
          <w:rFonts w:cs="Noto Serif Bengali" w:hAnsi="Noto Serif Bengali"/>
          <w:sz w:val="24"/>
        </w:rPr>
        <w:t>নাগরী লোচনের মন তাইতে গেলো ভেসে ॥</w:t>
      </w:r>
    </w:p>
    <w:p>
      <w:pPr>
        <w:spacing w:after="60"/>
        <w:jc w:val="both"/>
      </w:pPr>
      <w:r>
        <w:rPr>
          <w:b w:val="0"/>
          <w:i/>
        </w:rPr>
        <w:t>rūpera nāgara rasera sāgara udaya halo ese |</w:t>
      </w:r>
      <w:r>
        <w:br/>
      </w:r>
      <w:r>
        <w:rPr>
          <w:b w:val="0"/>
          <w:i/>
        </w:rPr>
        <w:t>nāgarī locanera mana tāite gelo bhese ||</w:t>
      </w:r>
    </w:p>
    <w:p>
      <w:pPr>
        <w:spacing w:after="60"/>
        <w:jc w:val="both"/>
      </w:pPr>
      <w:r>
        <w:rPr>
          <w:b w:val="0"/>
          <w:i/>
        </w:rPr>
        <w:t>Word for word:</w:t>
      </w:r>
      <w:r>
        <w:t xml:space="preserve"> rūpera nāgara — the nagara of beauty; rasera sāgara — the ocean of rasa; udaya halo ese — has come and risen; nāgarī locanera mana — the mind of the nagari Lochana; tāite gelo bhese — by this was swept away</w:t>
      </w:r>
    </w:p>
    <w:p>
      <w:pPr>
        <w:spacing w:after="60"/>
        <w:ind w:left="510" w:hanging="510"/>
      </w:pPr>
      <w:r>
        <w:rPr>
          <w:b/>
          <w:i w:val="0"/>
        </w:rPr>
        <w:t>6.11.</w:t>
      </w:r>
      <w:r>
        <w:t xml:space="preserve"> The nagara of beauty, the ocean of rasa, has come and risen [like the sun];</w:t>
      </w:r>
      <w:r>
        <w:br/>
      </w:r>
      <w:r>
        <w:t>by this the mind of the nagari Lochana has been swept away."</w:t>
      </w:r>
      <w:r>
        <w:rPr>
          <w:b w:val="0"/>
          <w:i w:val="0"/>
          <w:vertAlign w:val="superscript"/>
        </w:rPr>
        <w:t>20</w:t>
      </w:r>
    </w:p>
    <w:p>
      <w:pPr>
        <w:spacing w:after="60"/>
        <w:ind w:left="283"/>
      </w:pPr>
      <w:r>
        <w:rPr>
          <w:b/>
          <w:i w:val="0"/>
          <w:sz w:val="18"/>
        </w:rPr>
        <w:t>17.</w:t>
      </w:r>
      <w:r>
        <w:rPr>
          <w:sz w:val="18"/>
        </w:rPr>
        <w:t xml:space="preserve"> Signature: "the nagari Lochana." GPT1 — pp. 180–181, no. 68 (raga "yatharaga"; scan PDF pp. 439–440); GPT2 — 3.2, no. 68 (same text). No other witnesses; attribution by GPT only — C. The pada begins as a narrative in the third person ("goes") and passes into the first ("I filled"); so in the original. On nagari-bhava see the introductory note to the section (chapter 27).</w:t>
      </w:r>
    </w:p>
    <w:p>
      <w:pPr>
        <w:spacing w:after="60"/>
        <w:ind w:left="283"/>
      </w:pPr>
      <w:r>
        <w:rPr>
          <w:b/>
          <w:i w:val="0"/>
          <w:sz w:val="18"/>
        </w:rPr>
        <w:t>18.</w:t>
      </w:r>
      <w:r>
        <w:rPr>
          <w:sz w:val="18"/>
        </w:rPr>
        <w:t xml:space="preserve"> "The young wife" — GPT1 has "bam̐dhu" (usually "beloved, friend"); from the sense (stupor, bewilderment) it apparently stands here for badhū, "young wife": the speaker about herself. "Beside herself" (cauura hārā) — the meaning is conjectural. "Friends" (sakhā) — the Lord's associates.</w:t>
      </w:r>
    </w:p>
    <w:p>
      <w:pPr>
        <w:spacing w:after="60"/>
        <w:ind w:left="283"/>
      </w:pPr>
      <w:r>
        <w:rPr>
          <w:b/>
          <w:i w:val="0"/>
          <w:sz w:val="18"/>
        </w:rPr>
        <w:t>19.</w:t>
      </w:r>
      <w:r>
        <w:rPr>
          <w:sz w:val="18"/>
        </w:rPr>
        <w:t xml:space="preserve"> 6.3–6.10 describe the form from the brows to the feet, as in padas on Krishna: the brows are "the teacher of Kama" (they teach him to shoot), the colour of the body is a mixture of vermilion, orpiment and butter burnished like pure gold; "the moon sifted and set" in the hands is apparently the nails (cf. "the moons of the nails"). "A god of rasa" (rasera de) is conjectural (de = deba).</w:t>
      </w:r>
    </w:p>
    <w:p>
      <w:pPr>
        <w:spacing w:after="60"/>
        <w:ind w:left="283"/>
      </w:pPr>
      <w:r>
        <w:rPr>
          <w:b/>
          <w:i w:val="0"/>
          <w:sz w:val="18"/>
        </w:rPr>
        <w:t>20.</w:t>
      </w:r>
      <w:r>
        <w:rPr>
          <w:sz w:val="18"/>
        </w:rPr>
        <w:t xml:space="preserve"> "The nagari Lochana": the poet calls himself a townswoman — he sings in the bhava of a nagari, putting himself in the heroine's place. The tradition does not accept such worship of Gaura (introductory note). "The nagara of beauty" is an epithet of Gaura in nagari-bhava (ibid.).</w:t>
      </w:r>
    </w:p>
    <w:p>
      <w:pPr>
        <w:pStyle w:val="Heading2"/>
      </w:pPr>
      <w:r>
        <w:t>7. Lochana Dasa — "śacīra gorā kāmera koṛā…" (GPT1 p. 181, no. 69)</w:t>
      </w:r>
    </w:p>
    <w:p>
      <w:pPr>
        <w:spacing w:after="60"/>
        <w:jc w:val="both"/>
      </w:pPr>
      <w:r>
        <w:rPr>
          <w:b w:val="0"/>
          <w:i/>
        </w:rPr>
        <w:t>Nagari-bhava. The townswoman saw Gora at the ghat: curly hair, a garland of malati round His forehead; it is distasteful even to compare pure gold with Him. She cannot explain it to her friend: she saw Him on the way to bathe and cannot take her eyes away; the secret has stayed in her heart; awake and asleep Gaura is in her heart. Raga "yatharaga".</w:t>
      </w:r>
      <w:r>
        <w:rPr>
          <w:b w:val="0"/>
          <w:i w:val="0"/>
          <w:vertAlign w:val="superscript"/>
        </w:rPr>
        <w:t>21</w:t>
      </w:r>
    </w:p>
    <w:p>
      <w:pPr>
        <w:spacing w:after="60"/>
        <w:ind w:left="567"/>
      </w:pPr>
      <w:r>
        <w:rPr>
          <w:rFonts w:cs="Noto Serif Bengali" w:hAnsi="Noto Serif Bengali"/>
          <w:sz w:val="24"/>
        </w:rPr>
        <w:t>শচীর গোরা কামের কোড়া দেখলাম ঘাটের কূলে ।</w:t>
      </w:r>
      <w:r>
        <w:br/>
      </w:r>
      <w:r>
        <w:rPr>
          <w:rFonts w:cs="Noto Serif Bengali" w:hAnsi="Noto Serif Bengali"/>
          <w:sz w:val="24"/>
        </w:rPr>
        <w:t>চাঁচর চুলে বেড়িয়া ভালে নব-মালতীর মালে ॥</w:t>
      </w:r>
    </w:p>
    <w:p>
      <w:pPr>
        <w:spacing w:after="60"/>
        <w:jc w:val="both"/>
      </w:pPr>
      <w:r>
        <w:rPr>
          <w:b w:val="0"/>
          <w:i/>
        </w:rPr>
        <w:t>śacīra gorā kāmera koṛā dekhalāma ghāṭera kūle |</w:t>
      </w:r>
      <w:r>
        <w:br/>
      </w:r>
      <w:r>
        <w:rPr>
          <w:b w:val="0"/>
          <w:i/>
        </w:rPr>
        <w:t>cām̐cara cule beṛiyā bhāle naba-mālatīra māle ||</w:t>
      </w:r>
    </w:p>
    <w:p>
      <w:pPr>
        <w:spacing w:after="60"/>
        <w:jc w:val="both"/>
      </w:pPr>
      <w:r>
        <w:rPr>
          <w:b w:val="0"/>
          <w:i/>
        </w:rPr>
        <w:t>Word for word:</w:t>
      </w:r>
      <w:r>
        <w:t xml:space="preserve"> śacīra gorā — Shachi's Gora; kāmera koṛā — the whip (or shoot?) of Kama; dekhlāma ghāṭera kūle — I saw on the bank at the ghat; cām̐cara cule — with curly hair; beṛiyā bhāle — encircling the forehead; naba-mālatīra māle — a garland of fresh malati</w:t>
      </w:r>
    </w:p>
    <w:p>
      <w:pPr>
        <w:spacing w:after="60"/>
        <w:ind w:left="510" w:hanging="510"/>
      </w:pPr>
      <w:r>
        <w:rPr>
          <w:b/>
          <w:i w:val="0"/>
        </w:rPr>
        <w:t>7.1.</w:t>
      </w:r>
      <w:r>
        <w:t xml:space="preserve"> Shachi's Gora — the whip of Kama — I saw on the bank by the ghat:</w:t>
      </w:r>
      <w:r>
        <w:br/>
      </w:r>
      <w:r>
        <w:t>curly hair, round the forehead a garland of fresh malati.</w:t>
      </w:r>
    </w:p>
    <w:p>
      <w:pPr>
        <w:spacing w:after="60"/>
        <w:ind w:left="567"/>
      </w:pPr>
      <w:r>
        <w:rPr>
          <w:rFonts w:cs="Noto Serif Bengali" w:hAnsi="Noto Serif Bengali"/>
          <w:sz w:val="24"/>
        </w:rPr>
        <w:t>কাঁচা সোণা লাগে ঘৃণা রূপের তুলনা দিতে ।</w:t>
      </w:r>
      <w:r>
        <w:br/>
      </w:r>
      <w:r>
        <w:rPr>
          <w:rFonts w:cs="Noto Serif Bengali" w:hAnsi="Noto Serif Bengali"/>
          <w:sz w:val="24"/>
        </w:rPr>
        <w:t>(এমন) চিতচোরা মনোহরা নাইকো অবনীতে ॥</w:t>
      </w:r>
    </w:p>
    <w:p>
      <w:pPr>
        <w:spacing w:after="60"/>
        <w:jc w:val="both"/>
      </w:pPr>
      <w:r>
        <w:rPr>
          <w:b w:val="0"/>
          <w:i/>
        </w:rPr>
        <w:t>kām̐cā soṇā lāge ghṛṇā rūpera tulanā dite |</w:t>
      </w:r>
      <w:r>
        <w:br/>
      </w:r>
      <w:r>
        <w:rPr>
          <w:b w:val="0"/>
          <w:i/>
        </w:rPr>
        <w:t>(emana) citacorā manoharā nāiko abanīte ||</w:t>
      </w:r>
    </w:p>
    <w:p>
      <w:pPr>
        <w:spacing w:after="60"/>
        <w:jc w:val="both"/>
      </w:pPr>
      <w:r>
        <w:rPr>
          <w:b w:val="0"/>
          <w:i/>
        </w:rPr>
        <w:t>Word for word:</w:t>
      </w:r>
      <w:r>
        <w:t xml:space="preserve"> kām̐cā soṇā — pure gold; lāge ghṛṇā — it is distasteful; rūpera tulanā dite — to compare with the beauty; (emana) — (such); cita-corā — a thief of hearts; manoharā — a charmer of minds; nāiko abanīte — there is not on earth</w:t>
      </w:r>
    </w:p>
    <w:p>
      <w:pPr>
        <w:spacing w:after="60"/>
        <w:ind w:left="510" w:hanging="510"/>
      </w:pPr>
      <w:r>
        <w:rPr>
          <w:b/>
          <w:i w:val="0"/>
        </w:rPr>
        <w:t>7.2.</w:t>
      </w:r>
      <w:r>
        <w:t xml:space="preserve"> Pure gold — it is distasteful even to compare it with His beauty;</w:t>
      </w:r>
      <w:r>
        <w:br/>
      </w:r>
      <w:r>
        <w:t>(such) a thief of hearts, a charmer of minds, is not on earth.</w:t>
      </w:r>
    </w:p>
    <w:p>
      <w:pPr>
        <w:spacing w:after="60"/>
        <w:ind w:left="567"/>
      </w:pPr>
      <w:r>
        <w:rPr>
          <w:rFonts w:cs="Noto Serif Bengali" w:hAnsi="Noto Serif Bengali"/>
          <w:sz w:val="24"/>
        </w:rPr>
        <w:t>কি আর বলিছ গো সই (তোমায়) বুঝাব কি ।</w:t>
      </w:r>
      <w:r>
        <w:br/>
      </w:r>
      <w:r>
        <w:rPr>
          <w:rFonts w:cs="Noto Serif Bengali" w:hAnsi="Noto Serif Bengali"/>
          <w:sz w:val="24"/>
        </w:rPr>
        <w:t>(ছাদে) স্নানে যেতে সখীর সাথে গৌর দেখেছি ॥</w:t>
      </w:r>
    </w:p>
    <w:p>
      <w:pPr>
        <w:spacing w:after="60"/>
        <w:jc w:val="both"/>
      </w:pPr>
      <w:r>
        <w:rPr>
          <w:b w:val="0"/>
          <w:i/>
        </w:rPr>
        <w:t>ki āra balicha go sai (tomāya) bujhāba ki |</w:t>
      </w:r>
      <w:r>
        <w:br/>
      </w:r>
      <w:r>
        <w:rPr>
          <w:b w:val="0"/>
          <w:i/>
        </w:rPr>
        <w:t>(chāde) snāne yete sakhīra sāthe gaura dekhechi ||</w:t>
      </w:r>
    </w:p>
    <w:p>
      <w:pPr>
        <w:spacing w:after="60"/>
        <w:jc w:val="both"/>
      </w:pPr>
      <w:r>
        <w:rPr>
          <w:b w:val="0"/>
          <w:i/>
        </w:rPr>
        <w:t>Word for word:</w:t>
      </w:r>
      <w:r>
        <w:t xml:space="preserve"> ki āra balicha go sai — what more are you saying, friend; (tomāya) — (to you); bujhāba ki — how shall I explain; (chāde) — (on the roof?); snāne yete — going to bathe; sakhīra sāthe — with friends; gaura dekhechi — I saw Gaura</w:t>
      </w:r>
    </w:p>
    <w:p>
      <w:pPr>
        <w:spacing w:after="60"/>
        <w:ind w:left="510" w:hanging="510"/>
      </w:pPr>
      <w:r>
        <w:rPr>
          <w:b/>
          <w:i w:val="0"/>
        </w:rPr>
        <w:t>7.3.</w:t>
      </w:r>
      <w:r>
        <w:t xml:space="preserve"> What more are you saying, friend — how shall I explain (to you)?</w:t>
      </w:r>
      <w:r>
        <w:br/>
      </w:r>
      <w:r>
        <w:t>(From the roof?) — going to bathe with my friends, I saw Gaura.</w:t>
      </w:r>
    </w:p>
    <w:p>
      <w:pPr>
        <w:spacing w:after="60"/>
        <w:ind w:left="567"/>
      </w:pPr>
      <w:r>
        <w:rPr>
          <w:rFonts w:cs="Noto Serif Bengali" w:hAnsi="Noto Serif Bengali"/>
          <w:sz w:val="24"/>
        </w:rPr>
        <w:t>(সে) রূপ দেখি দুটী আঁখি ফিরাইতে নারি ।</w:t>
      </w:r>
      <w:r>
        <w:br/>
      </w:r>
      <w:r>
        <w:rPr>
          <w:rFonts w:cs="Noto Serif Bengali" w:hAnsi="Noto Serif Bengali"/>
          <w:sz w:val="24"/>
        </w:rPr>
        <w:t>পুনঃ তারে দেখবার তরে কতো সাধ করি ॥</w:t>
      </w:r>
    </w:p>
    <w:p>
      <w:pPr>
        <w:spacing w:after="60"/>
        <w:jc w:val="both"/>
      </w:pPr>
      <w:r>
        <w:rPr>
          <w:b w:val="0"/>
          <w:i/>
        </w:rPr>
        <w:t>(se) rūpa dekhi duṭī ām̐khi phirāite nāri |</w:t>
      </w:r>
      <w:r>
        <w:br/>
      </w:r>
      <w:r>
        <w:rPr>
          <w:b w:val="0"/>
          <w:i/>
        </w:rPr>
        <w:t>punaḥ tāre dekhabāra tare kato sādha kari ||</w:t>
      </w:r>
    </w:p>
    <w:p>
      <w:pPr>
        <w:spacing w:after="60"/>
        <w:jc w:val="both"/>
      </w:pPr>
      <w:r>
        <w:rPr>
          <w:b w:val="0"/>
          <w:i/>
        </w:rPr>
        <w:t>Word for word:</w:t>
      </w:r>
      <w:r>
        <w:t xml:space="preserve"> (se) rūpa dekhi — seeing (that) form; duṭī ām̐khi phirāite nāri — I cannot turn my two eyes away; punaḥ tāre — Him again; dekhvāra tare — in order to see; kato sādha kari — how I long</w:t>
      </w:r>
    </w:p>
    <w:p>
      <w:pPr>
        <w:spacing w:after="60"/>
        <w:ind w:left="510" w:hanging="510"/>
      </w:pPr>
      <w:r>
        <w:rPr>
          <w:b/>
          <w:i w:val="0"/>
        </w:rPr>
        <w:t>7.4.</w:t>
      </w:r>
      <w:r>
        <w:t xml:space="preserve"> Seeing (that) form, I cannot turn my two eyes away;</w:t>
      </w:r>
      <w:r>
        <w:br/>
      </w:r>
      <w:r>
        <w:t>how I long to see Him again!</w:t>
      </w:r>
    </w:p>
    <w:p>
      <w:pPr>
        <w:spacing w:after="60"/>
        <w:ind w:left="567"/>
      </w:pPr>
      <w:r>
        <w:rPr>
          <w:rFonts w:cs="Noto Serif Bengali" w:hAnsi="Noto Serif Bengali"/>
          <w:sz w:val="24"/>
        </w:rPr>
        <w:t>কি আর বলিছ গো সই তুমি ত আছ ভাল ।</w:t>
      </w:r>
      <w:r>
        <w:br/>
      </w:r>
      <w:r>
        <w:rPr>
          <w:rFonts w:cs="Noto Serif Bengali" w:hAnsi="Noto Serif Bengali"/>
          <w:sz w:val="24"/>
        </w:rPr>
        <w:t>আমার মরমের কথা মরমেই রহিল ॥</w:t>
      </w:r>
    </w:p>
    <w:p>
      <w:pPr>
        <w:spacing w:after="60"/>
        <w:jc w:val="both"/>
      </w:pPr>
      <w:r>
        <w:rPr>
          <w:b w:val="0"/>
          <w:i/>
        </w:rPr>
        <w:t>ki āra balicha go sai tumi ta ācha bhāla |</w:t>
      </w:r>
      <w:r>
        <w:br/>
      </w:r>
      <w:r>
        <w:rPr>
          <w:b w:val="0"/>
          <w:i/>
        </w:rPr>
        <w:t>āmāra maramera kathā maramei rahila ||</w:t>
      </w:r>
    </w:p>
    <w:p>
      <w:pPr>
        <w:spacing w:after="60"/>
        <w:jc w:val="both"/>
      </w:pPr>
      <w:r>
        <w:rPr>
          <w:b w:val="0"/>
          <w:i/>
        </w:rPr>
        <w:t>Word for word:</w:t>
      </w:r>
      <w:r>
        <w:t xml:space="preserve"> ki āra balicha go sai — what more are you saying, friend; tumi ta ācha bhāla — you are well off; āmāra maramera kathā — my heart's secret; maramei rahila — has stayed in the heart</w:t>
      </w:r>
    </w:p>
    <w:p>
      <w:pPr>
        <w:spacing w:after="60"/>
        <w:ind w:left="510" w:hanging="510"/>
      </w:pPr>
      <w:r>
        <w:rPr>
          <w:b/>
          <w:i w:val="0"/>
        </w:rPr>
        <w:t>7.5.</w:t>
      </w:r>
      <w:r>
        <w:t xml:space="preserve"> What more are you saying, friend — you are well off;</w:t>
      </w:r>
      <w:r>
        <w:br/>
      </w:r>
      <w:r>
        <w:t>but my heart's secret has stayed in my heart.</w:t>
      </w:r>
    </w:p>
    <w:p>
      <w:pPr>
        <w:spacing w:after="60"/>
        <w:ind w:left="567"/>
      </w:pPr>
      <w:r>
        <w:rPr>
          <w:rFonts w:cs="Noto Serif Bengali" w:hAnsi="Noto Serif Bengali"/>
          <w:sz w:val="24"/>
        </w:rPr>
        <w:t>জাগিতে ঘুমাইতে সদা গৌর জাগে মনে ।</w:t>
      </w:r>
      <w:r>
        <w:br/>
      </w:r>
      <w:r>
        <w:rPr>
          <w:rFonts w:cs="Noto Serif Bengali" w:hAnsi="Noto Serif Bengali"/>
          <w:sz w:val="24"/>
        </w:rPr>
        <w:t>লোচন বলে যে দেখেছে সেই সে উহা জানে ॥</w:t>
      </w:r>
    </w:p>
    <w:p>
      <w:pPr>
        <w:spacing w:after="60"/>
        <w:jc w:val="both"/>
      </w:pPr>
      <w:r>
        <w:rPr>
          <w:b w:val="0"/>
          <w:i/>
        </w:rPr>
        <w:t>jāgite ghumāite sadā gaura jāge mane |</w:t>
      </w:r>
      <w:r>
        <w:br/>
      </w:r>
      <w:r>
        <w:rPr>
          <w:b w:val="0"/>
          <w:i/>
        </w:rPr>
        <w:t>locana bale ye dekheche sei se uhā jāne ||</w:t>
      </w:r>
    </w:p>
    <w:p>
      <w:pPr>
        <w:spacing w:after="60"/>
        <w:jc w:val="both"/>
      </w:pPr>
      <w:r>
        <w:rPr>
          <w:b w:val="0"/>
          <w:i/>
        </w:rPr>
        <w:t>Word for word:</w:t>
      </w:r>
      <w:r>
        <w:t xml:space="preserve"> jāgite ghumāite — awake and asleep; sadā gaura jāge mane — Gaura is ever in the heart; locana bale — says Lochana; ye dekheche — whoever has seen; sei se uhā jāne — he knows it</w:t>
      </w:r>
    </w:p>
    <w:p>
      <w:pPr>
        <w:spacing w:after="60"/>
        <w:ind w:left="510" w:hanging="510"/>
      </w:pPr>
      <w:r>
        <w:rPr>
          <w:b/>
          <w:i w:val="0"/>
        </w:rPr>
        <w:t>7.6.</w:t>
      </w:r>
      <w:r>
        <w:t xml:space="preserve"> Awake or asleep, Gaura is always in my heart;</w:t>
      </w:r>
      <w:r>
        <w:br/>
      </w:r>
      <w:r>
        <w:t>says Lochana: whoever has seen, he knows it.</w:t>
      </w:r>
    </w:p>
    <w:p>
      <w:pPr>
        <w:spacing w:after="60"/>
        <w:ind w:left="283"/>
      </w:pPr>
      <w:r>
        <w:rPr>
          <w:b/>
          <w:i w:val="0"/>
          <w:sz w:val="18"/>
        </w:rPr>
        <w:t>21.</w:t>
      </w:r>
      <w:r>
        <w:rPr>
          <w:sz w:val="18"/>
        </w:rPr>
        <w:t xml:space="preserve"> Signature: "Lochana." GPT1 — p. 181, no. 69 (raga "yatharaga"; scan PDF p. 440); GPT2 — 3.2, no. 69 (same text). No other witnesses; attribution by GPT only — C. "The whip of Kama" (kāmera koṛā) is an unclear image: "whip," or, reading kom̐ṛā, "shoot"; in sense — the One stronger than Kama (cf. "Madana-mohana," introductory note). The insertion "(chāde)" in 7.3 — "on the roof" (?): the sense is unclear. On nagari-bhava see the introductory note to the section (chapter 27).</w:t>
      </w:r>
    </w:p>
    <w:p>
      <w:pPr>
        <w:pStyle w:val="Heading2"/>
      </w:pPr>
      <w:r>
        <w:t>8. Lochana Dasa — "eka nāgarī bale didi nāite yakhana yāi…" (GPT1 pp. 181–182, no. 70)</w:t>
      </w:r>
    </w:p>
    <w:p>
      <w:pPr>
        <w:spacing w:after="60"/>
        <w:jc w:val="both"/>
      </w:pPr>
      <w:r>
        <w:rPr>
          <w:b w:val="0"/>
          <w:i/>
        </w:rPr>
        <w:t>Nagari-bhava. A townswoman tells how, going to bathe, she put back her veil and saw Gaura; she ran home, but her eyes stayed with Him; her body trembles; the ghat shines with His body, young women crowd; with the rope of anuraga He pulls her soul. She playfully warns her friend: look — and you are lost; if you would keep the family honour, stay at home. Raga "yatharaga".</w:t>
      </w:r>
      <w:r>
        <w:rPr>
          <w:b w:val="0"/>
          <w:i w:val="0"/>
          <w:vertAlign w:val="superscript"/>
        </w:rPr>
        <w:t>22</w:t>
      </w:r>
    </w:p>
    <w:p>
      <w:pPr>
        <w:spacing w:after="60"/>
        <w:ind w:left="567"/>
      </w:pPr>
      <w:r>
        <w:rPr>
          <w:rFonts w:cs="Noto Serif Bengali" w:hAnsi="Noto Serif Bengali"/>
          <w:sz w:val="24"/>
        </w:rPr>
        <w:t>এক নাগরী বলে দিদি নাইতে যখন যাই ।</w:t>
      </w:r>
      <w:r>
        <w:br/>
      </w:r>
      <w:r>
        <w:rPr>
          <w:rFonts w:cs="Noto Serif Bengali" w:hAnsi="Noto Serif Bengali"/>
          <w:sz w:val="24"/>
        </w:rPr>
        <w:t>ঘোম্‌টা খুলে বদন তুলে দেখেছিলাম তাই ॥</w:t>
      </w:r>
    </w:p>
    <w:p>
      <w:pPr>
        <w:spacing w:after="60"/>
        <w:jc w:val="both"/>
      </w:pPr>
      <w:r>
        <w:rPr>
          <w:b w:val="0"/>
          <w:i/>
        </w:rPr>
        <w:t>eka nāgarī bale didi nāite yakhana yāi |</w:t>
      </w:r>
      <w:r>
        <w:br/>
      </w:r>
      <w:r>
        <w:rPr>
          <w:b w:val="0"/>
          <w:i/>
        </w:rPr>
        <w:t>ghomṭā khule badana tule dekhechilāma tāi ||</w:t>
      </w:r>
    </w:p>
    <w:p>
      <w:pPr>
        <w:spacing w:after="60"/>
        <w:jc w:val="both"/>
      </w:pPr>
      <w:r>
        <w:rPr>
          <w:b w:val="0"/>
          <w:i/>
        </w:rPr>
        <w:t>Word for word:</w:t>
      </w:r>
      <w:r>
        <w:t xml:space="preserve"> eka nāgarī bale — one nagari says; didi — sister; nāite yakhana yāi — when I went to bathe; ghomṭā khule — putting back the veil; badana tule — raising the face; dekhechilāma tāi — I saw that</w:t>
      </w:r>
    </w:p>
    <w:p>
      <w:pPr>
        <w:spacing w:after="60"/>
        <w:ind w:left="510" w:hanging="510"/>
      </w:pPr>
      <w:r>
        <w:rPr>
          <w:b/>
          <w:i w:val="0"/>
        </w:rPr>
        <w:t>8.1.</w:t>
      </w:r>
      <w:r>
        <w:t xml:space="preserve"> One nagari says: "Sister, when I went to bathe,</w:t>
      </w:r>
      <w:r>
        <w:br/>
      </w:r>
      <w:r>
        <w:t>I put back my veil, raised my face — and saw Him.</w:t>
      </w:r>
    </w:p>
    <w:p>
      <w:pPr>
        <w:spacing w:after="60"/>
        <w:ind w:left="567"/>
      </w:pPr>
      <w:r>
        <w:rPr>
          <w:rFonts w:cs="Noto Serif Bengali" w:hAnsi="Noto Serif Bengali"/>
          <w:sz w:val="24"/>
        </w:rPr>
        <w:t>রূপ দেখে চম্‌কে উঠে ঘরকে এলাম ধেয়ে ।</w:t>
      </w:r>
      <w:r>
        <w:br/>
      </w:r>
      <w:r>
        <w:rPr>
          <w:rFonts w:cs="Noto Serif Bengali" w:hAnsi="Noto Serif Bengali"/>
          <w:sz w:val="24"/>
        </w:rPr>
        <w:t>দুটী নয়ন বাঁধা রইল গৌরপানে চেয়ে ॥</w:t>
      </w:r>
    </w:p>
    <w:p>
      <w:pPr>
        <w:spacing w:after="60"/>
        <w:jc w:val="both"/>
      </w:pPr>
      <w:r>
        <w:rPr>
          <w:b w:val="0"/>
          <w:i/>
        </w:rPr>
        <w:t>rūpa dekhe camke uṭhe gharake elāma dheye |</w:t>
      </w:r>
      <w:r>
        <w:br/>
      </w:r>
      <w:r>
        <w:rPr>
          <w:b w:val="0"/>
          <w:i/>
        </w:rPr>
        <w:t>duṭī nayana bām̐dhā raila gaurapāne ceye ||</w:t>
      </w:r>
    </w:p>
    <w:p>
      <w:pPr>
        <w:spacing w:after="60"/>
        <w:jc w:val="both"/>
      </w:pPr>
      <w:r>
        <w:rPr>
          <w:b w:val="0"/>
          <w:i/>
        </w:rPr>
        <w:t>Word for word:</w:t>
      </w:r>
      <w:r>
        <w:t xml:space="preserve"> rūpa dekhe — seeing the form; camke uṭhe — starting; gharake elāma dheye — I ran home; duṭī nayana bām̐dhā raila — the two eyes stayed tied; gaura-pāne ceye — gazing at Gaura</w:t>
      </w:r>
    </w:p>
    <w:p>
      <w:pPr>
        <w:spacing w:after="60"/>
        <w:ind w:left="510" w:hanging="510"/>
      </w:pPr>
      <w:r>
        <w:rPr>
          <w:b/>
          <w:i w:val="0"/>
        </w:rPr>
        <w:t>8.2.</w:t>
      </w:r>
      <w:r>
        <w:t xml:space="preserve"> Seeing the form, I started — and ran home;</w:t>
      </w:r>
      <w:r>
        <w:br/>
      </w:r>
      <w:r>
        <w:t>but my two eyes stayed tied — gazing at Gaura.</w:t>
      </w:r>
    </w:p>
    <w:p>
      <w:pPr>
        <w:spacing w:after="60"/>
        <w:ind w:left="567"/>
      </w:pPr>
      <w:r>
        <w:rPr>
          <w:rFonts w:cs="Noto Serif Bengali" w:hAnsi="Noto Serif Bengali"/>
          <w:sz w:val="24"/>
        </w:rPr>
        <w:t>গা থর থর করে আমার অঙ্গ সকল কাঁপে ।</w:t>
      </w:r>
      <w:r>
        <w:br/>
      </w:r>
      <w:r>
        <w:rPr>
          <w:rFonts w:cs="Noto Serif Bengali" w:hAnsi="Noto Serif Bengali"/>
          <w:sz w:val="24"/>
        </w:rPr>
        <w:t>নাসার নোলক ঝলক দিয়ে মনের ভিতর ঝাঁপে ॥</w:t>
      </w:r>
    </w:p>
    <w:p>
      <w:pPr>
        <w:spacing w:after="60"/>
        <w:jc w:val="both"/>
      </w:pPr>
      <w:r>
        <w:rPr>
          <w:b w:val="0"/>
          <w:i/>
        </w:rPr>
        <w:t>gā thara thara kare āmāra aṅga sakala kām̐pe |</w:t>
      </w:r>
      <w:r>
        <w:br/>
      </w:r>
      <w:r>
        <w:rPr>
          <w:b w:val="0"/>
          <w:i/>
        </w:rPr>
        <w:t>nāsāra nolaka jhalaka diye manera bhitara jhām̐pe ||</w:t>
      </w:r>
    </w:p>
    <w:p>
      <w:pPr>
        <w:spacing w:after="60"/>
        <w:jc w:val="both"/>
      </w:pPr>
      <w:r>
        <w:rPr>
          <w:b w:val="0"/>
          <w:i/>
        </w:rPr>
        <w:t>Word for word:</w:t>
      </w:r>
      <w:r>
        <w:t xml:space="preserve"> gā thara thara kare āmāra — my body trembles; aṅga sakala kām̐pe — all limbs shake; nāsāra nolaka — the pendant in the nose; jhalaka diye — flashing; manera bhitara jhām̐pe — leaps into the heart</w:t>
      </w:r>
    </w:p>
    <w:p>
      <w:pPr>
        <w:spacing w:after="60"/>
        <w:ind w:left="510" w:hanging="510"/>
      </w:pPr>
      <w:r>
        <w:rPr>
          <w:b/>
          <w:i w:val="0"/>
        </w:rPr>
        <w:t>8.3.</w:t>
      </w:r>
      <w:r>
        <w:t xml:space="preserve"> My body trembles, all my limbs shake;</w:t>
      </w:r>
      <w:r>
        <w:br/>
      </w:r>
      <w:r>
        <w:t>the pendant in the nose, flashing, leaps into my very heart.</w:t>
      </w:r>
      <w:r>
        <w:rPr>
          <w:b w:val="0"/>
          <w:i w:val="0"/>
          <w:vertAlign w:val="superscript"/>
        </w:rPr>
        <w:t>23</w:t>
      </w:r>
    </w:p>
    <w:p>
      <w:pPr>
        <w:spacing w:after="60"/>
        <w:ind w:left="567"/>
      </w:pPr>
      <w:r>
        <w:rPr>
          <w:rFonts w:cs="Noto Serif Bengali" w:hAnsi="Noto Serif Bengali"/>
          <w:sz w:val="24"/>
        </w:rPr>
        <w:t>জলের ঘাট আলো ক'রেছে গৌর-অঙ্গের ছটা ।</w:t>
      </w:r>
      <w:r>
        <w:br/>
      </w:r>
      <w:r>
        <w:rPr>
          <w:rFonts w:cs="Noto Serif Bengali" w:hAnsi="Noto Serif Bengali"/>
          <w:sz w:val="24"/>
        </w:rPr>
        <w:t>রূপ দেখিতে হুড় পড়েছে নব যুবতীর ঘটা ॥</w:t>
      </w:r>
    </w:p>
    <w:p>
      <w:pPr>
        <w:spacing w:after="60"/>
        <w:jc w:val="both"/>
      </w:pPr>
      <w:r>
        <w:rPr>
          <w:b w:val="0"/>
          <w:i/>
        </w:rPr>
        <w:t>jalera ghāṭa ālo ka'reche gaura-aṅgera chaṭā |</w:t>
      </w:r>
      <w:r>
        <w:br/>
      </w:r>
      <w:r>
        <w:rPr>
          <w:b w:val="0"/>
          <w:i/>
        </w:rPr>
        <w:t>rūpa dekhite huṛa paṛeche naba yubatīra ghaṭā ||</w:t>
      </w:r>
    </w:p>
    <w:p>
      <w:pPr>
        <w:spacing w:after="60"/>
        <w:jc w:val="both"/>
      </w:pPr>
      <w:r>
        <w:rPr>
          <w:b w:val="0"/>
          <w:i/>
        </w:rPr>
        <w:t>Word for word:</w:t>
      </w:r>
      <w:r>
        <w:t xml:space="preserve"> jalera ghāṭa — the bathing ghat; ālo kareche — has been lit; gaura-aṅgera chaṭā — by the radiance of Gaura's body; rūpa dekhite — to see the form; huṛa paṛeche — there is a throng; naba yubatīra ghaṭā — crowds of young women</w:t>
      </w:r>
    </w:p>
    <w:p>
      <w:pPr>
        <w:spacing w:after="60"/>
        <w:ind w:left="510" w:hanging="510"/>
      </w:pPr>
      <w:r>
        <w:rPr>
          <w:b/>
          <w:i w:val="0"/>
        </w:rPr>
        <w:t>8.4.</w:t>
      </w:r>
      <w:r>
        <w:t xml:space="preserve"> The ghat is lit by the radiance of Gaura's body;</w:t>
      </w:r>
      <w:r>
        <w:br/>
      </w:r>
      <w:r>
        <w:t>to see His beauty, crowds of young women throng.</w:t>
      </w:r>
    </w:p>
    <w:p>
      <w:pPr>
        <w:spacing w:after="60"/>
        <w:ind w:left="567"/>
      </w:pPr>
      <w:r>
        <w:rPr>
          <w:rFonts w:cs="Noto Serif Bengali" w:hAnsi="Noto Serif Bengali"/>
          <w:sz w:val="24"/>
        </w:rPr>
        <w:t>সাধ কৈরে দেখতে গেলাম এমন কেবা জানে ।</w:t>
      </w:r>
      <w:r>
        <w:br/>
      </w:r>
      <w:r>
        <w:rPr>
          <w:rFonts w:cs="Noto Serif Bengali" w:hAnsi="Noto Serif Bengali"/>
          <w:sz w:val="24"/>
        </w:rPr>
        <w:t>অনুরাগের ডুরি দিয়ে প্রাণকে ধৈরে টানে ॥</w:t>
      </w:r>
    </w:p>
    <w:p>
      <w:pPr>
        <w:spacing w:after="60"/>
        <w:jc w:val="both"/>
      </w:pPr>
      <w:r>
        <w:rPr>
          <w:b w:val="0"/>
          <w:i/>
        </w:rPr>
        <w:t>sādha kaire dekhate gelāma emana kebā jāne |</w:t>
      </w:r>
      <w:r>
        <w:br/>
      </w:r>
      <w:r>
        <w:rPr>
          <w:b w:val="0"/>
          <w:i/>
        </w:rPr>
        <w:t>anurāgera ḍuri diye prāṇake dhaire ṭāne ||</w:t>
      </w:r>
    </w:p>
    <w:p>
      <w:pPr>
        <w:spacing w:after="60"/>
        <w:jc w:val="both"/>
      </w:pPr>
      <w:r>
        <w:rPr>
          <w:b w:val="0"/>
          <w:i/>
        </w:rPr>
        <w:t>Word for word:</w:t>
      </w:r>
      <w:r>
        <w:t xml:space="preserve"> sādha kaire — out of fancy; dekhte gelāma — I went to see; emana kebā jāne — who knew it would be so; anurāgera ḍuri diye — with the rope of anuraga; prāṇake dhaire ṭāne — He seizes and pulls the soul</w:t>
      </w:r>
    </w:p>
    <w:p>
      <w:pPr>
        <w:spacing w:after="60"/>
        <w:ind w:left="510" w:hanging="510"/>
      </w:pPr>
      <w:r>
        <w:rPr>
          <w:b/>
          <w:i w:val="0"/>
        </w:rPr>
        <w:t>8.5.</w:t>
      </w:r>
      <w:r>
        <w:t xml:space="preserve"> I went to look out of curiosity — who knew it would be like this?</w:t>
      </w:r>
      <w:r>
        <w:br/>
      </w:r>
      <w:r>
        <w:t>With the rope of anuraga He pulls my soul.</w:t>
      </w:r>
    </w:p>
    <w:p>
      <w:pPr>
        <w:spacing w:after="60"/>
        <w:ind w:left="567"/>
      </w:pPr>
      <w:r>
        <w:rPr>
          <w:rFonts w:cs="Noto Serif Bengali" w:hAnsi="Noto Serif Bengali"/>
          <w:sz w:val="24"/>
        </w:rPr>
        <w:t>উড়ু উড়ু করে প্রাণ রইতে নারি ঘরে ।</w:t>
      </w:r>
      <w:r>
        <w:br/>
      </w:r>
      <w:r>
        <w:rPr>
          <w:rFonts w:cs="Noto Serif Bengali" w:hAnsi="Noto Serif Bengali"/>
          <w:sz w:val="24"/>
        </w:rPr>
        <w:t>গৌরচাঁদকে না দেখিলে প্রাণ সে কেমন করে ॥</w:t>
      </w:r>
    </w:p>
    <w:p>
      <w:pPr>
        <w:spacing w:after="60"/>
        <w:jc w:val="both"/>
      </w:pPr>
      <w:r>
        <w:rPr>
          <w:b w:val="0"/>
          <w:i/>
        </w:rPr>
        <w:t>uṛu uṛu kare prāṇa raite nāri ghare |</w:t>
      </w:r>
      <w:r>
        <w:br/>
      </w:r>
      <w:r>
        <w:rPr>
          <w:b w:val="0"/>
          <w:i/>
        </w:rPr>
        <w:t>gauracām̐dake nā dekhile prāṇa se kemana kare ||</w:t>
      </w:r>
    </w:p>
    <w:p>
      <w:pPr>
        <w:spacing w:after="60"/>
        <w:jc w:val="both"/>
      </w:pPr>
      <w:r>
        <w:rPr>
          <w:b w:val="0"/>
          <w:i/>
        </w:rPr>
        <w:t>Word for word:</w:t>
      </w:r>
      <w:r>
        <w:t xml:space="preserve"> uṛu uṛu kare prāṇa — the soul longs to fly away; raite nāri ghare — I cannot stay at home; gauracām̐dake nā dekhile — not seeing Gaurachand; prāṇa se kemana kare — how the soul is</w:t>
      </w:r>
    </w:p>
    <w:p>
      <w:pPr>
        <w:spacing w:after="60"/>
        <w:ind w:left="510" w:hanging="510"/>
      </w:pPr>
      <w:r>
        <w:rPr>
          <w:b/>
          <w:i w:val="0"/>
        </w:rPr>
        <w:t>8.6.</w:t>
      </w:r>
      <w:r>
        <w:t xml:space="preserve"> My soul longs to fly away, I cannot stay at home;</w:t>
      </w:r>
      <w:r>
        <w:br/>
      </w:r>
      <w:r>
        <w:t>not seeing Gaurachand, I do not know what is happening to my soul.</w:t>
      </w:r>
    </w:p>
    <w:p>
      <w:pPr>
        <w:spacing w:after="60"/>
        <w:ind w:left="567"/>
      </w:pPr>
      <w:r>
        <w:rPr>
          <w:rFonts w:cs="Noto Serif Bengali" w:hAnsi="Noto Serif Bengali"/>
          <w:sz w:val="24"/>
        </w:rPr>
        <w:t>চাইলে নয়ন বাঁধা রবে মনচোরা তার রূপ ।</w:t>
      </w:r>
      <w:r>
        <w:br/>
      </w:r>
      <w:r>
        <w:rPr>
          <w:rFonts w:cs="Noto Serif Bengali" w:hAnsi="Noto Serif Bengali"/>
          <w:sz w:val="24"/>
        </w:rPr>
        <w:t>হাস্যবয়ান রাঙ্গা নয়ান এই না রসের কূপ ॥</w:t>
      </w:r>
    </w:p>
    <w:p>
      <w:pPr>
        <w:spacing w:after="60"/>
        <w:jc w:val="both"/>
      </w:pPr>
      <w:r>
        <w:rPr>
          <w:b w:val="0"/>
          <w:i/>
        </w:rPr>
        <w:t>cāile nayana bām̐dhā rabe manacorā tāra rūpa |</w:t>
      </w:r>
      <w:r>
        <w:br/>
      </w:r>
      <w:r>
        <w:rPr>
          <w:b w:val="0"/>
          <w:i/>
        </w:rPr>
        <w:t>hāsyabayāna rāṅgā nayāna ei nā rasera kūpa ||</w:t>
      </w:r>
    </w:p>
    <w:p>
      <w:pPr>
        <w:spacing w:after="60"/>
        <w:jc w:val="both"/>
      </w:pPr>
      <w:r>
        <w:rPr>
          <w:b w:val="0"/>
          <w:i/>
        </w:rPr>
        <w:t>Word for word:</w:t>
      </w:r>
      <w:r>
        <w:t xml:space="preserve"> cāile — if you look; nayana bām̐dhā rabe — the eyes will stay tied; mana-corā tāra rūpa — His form steals the heart; hāsya-bayāna — the smiling face; rāṅgā nayāna — reddish eyes; ei nā rasera kūpa — here it is, the well of rasa</w:t>
      </w:r>
    </w:p>
    <w:p>
      <w:pPr>
        <w:spacing w:after="60"/>
        <w:ind w:left="510" w:hanging="510"/>
      </w:pPr>
      <w:r>
        <w:rPr>
          <w:b/>
          <w:i w:val="0"/>
        </w:rPr>
        <w:t>8.7.</w:t>
      </w:r>
      <w:r>
        <w:t xml:space="preserve"> Look — and your eyes will stay tied: His form steals the heart;</w:t>
      </w:r>
      <w:r>
        <w:br/>
      </w:r>
      <w:r>
        <w:t>the smiling face, the reddish eyes — here it is, the well of rasa!</w:t>
      </w:r>
    </w:p>
    <w:p>
      <w:pPr>
        <w:spacing w:after="60"/>
        <w:ind w:left="567"/>
      </w:pPr>
      <w:r>
        <w:rPr>
          <w:rFonts w:cs="Noto Serif Bengali" w:hAnsi="Noto Serif Bengali"/>
          <w:sz w:val="24"/>
        </w:rPr>
        <w:t>চাইলে মেনে মরবি ক্ষেপি কুল সে রবে নাই ।</w:t>
      </w:r>
      <w:r>
        <w:br/>
      </w:r>
      <w:r>
        <w:rPr>
          <w:rFonts w:cs="Noto Serif Bengali" w:hAnsi="Noto Serif Bengali"/>
          <w:sz w:val="24"/>
        </w:rPr>
        <w:t>কুলশীল রাখ্‌বি যদি থাক্‌গা বিরল ঠাঁই ॥</w:t>
      </w:r>
    </w:p>
    <w:p>
      <w:pPr>
        <w:spacing w:after="60"/>
        <w:jc w:val="both"/>
      </w:pPr>
      <w:r>
        <w:rPr>
          <w:b w:val="0"/>
          <w:i/>
        </w:rPr>
        <w:t>cāile mene marabi kṣepi kula se rabe nāi |</w:t>
      </w:r>
      <w:r>
        <w:br/>
      </w:r>
      <w:r>
        <w:rPr>
          <w:b w:val="0"/>
          <w:i/>
        </w:rPr>
        <w:t>kulaśīla rākhvi yadi thākgā birala ṭhām̐i ||</w:t>
      </w:r>
    </w:p>
    <w:p>
      <w:pPr>
        <w:spacing w:after="60"/>
        <w:jc w:val="both"/>
      </w:pPr>
      <w:r>
        <w:rPr>
          <w:b w:val="0"/>
          <w:i/>
        </w:rPr>
        <w:t>Word for word:</w:t>
      </w:r>
      <w:r>
        <w:t xml:space="preserve"> cāile — if you look; mene — mind you (= surely); marvi kṣepi — you will die gone mad; kula se rabe nāi — the family will not survive; kulaśīla rākhvi yadi — if you would keep family and good conduct; thākgā birala ṭhām̐i — stay in a secluded place</w:t>
      </w:r>
    </w:p>
    <w:p>
      <w:pPr>
        <w:spacing w:after="60"/>
        <w:ind w:left="510" w:hanging="510"/>
      </w:pPr>
      <w:r>
        <w:rPr>
          <w:b/>
          <w:i w:val="0"/>
        </w:rPr>
        <w:t>8.8.</w:t>
      </w:r>
      <w:r>
        <w:t xml:space="preserve"> Look — mind you, you will die gone mad, your family honour will not survive;</w:t>
      </w:r>
      <w:r>
        <w:br/>
      </w:r>
      <w:r>
        <w:t>if you would keep family and good conduct — stay in a secluded place.</w:t>
      </w:r>
    </w:p>
    <w:p>
      <w:pPr>
        <w:spacing w:after="60"/>
        <w:ind w:left="567"/>
      </w:pPr>
      <w:r>
        <w:rPr>
          <w:rFonts w:cs="Noto Serif Bengali" w:hAnsi="Noto Serif Bengali"/>
          <w:sz w:val="24"/>
        </w:rPr>
        <w:t>কুল খোওয়াবি বউরি হবি লাগ্‌বে রসের ঢেউ ।</w:t>
      </w:r>
      <w:r>
        <w:br/>
      </w:r>
      <w:r>
        <w:rPr>
          <w:rFonts w:cs="Noto Serif Bengali" w:hAnsi="Noto Serif Bengali"/>
          <w:sz w:val="24"/>
        </w:rPr>
        <w:t>লোচন বলে রসিক হ'লে বুঝতে পারে কেউ ॥</w:t>
      </w:r>
    </w:p>
    <w:p>
      <w:pPr>
        <w:spacing w:after="60"/>
        <w:jc w:val="both"/>
      </w:pPr>
      <w:r>
        <w:rPr>
          <w:b w:val="0"/>
          <w:i/>
        </w:rPr>
        <w:t>kula khooyābi bauri habi lāgve rasera ḍheu |</w:t>
      </w:r>
      <w:r>
        <w:br/>
      </w:r>
      <w:r>
        <w:rPr>
          <w:b w:val="0"/>
          <w:i/>
        </w:rPr>
        <w:t>locana bale rasika ha'le bujhate pāre keu ||</w:t>
      </w:r>
    </w:p>
    <w:p>
      <w:pPr>
        <w:spacing w:after="60"/>
        <w:jc w:val="both"/>
      </w:pPr>
      <w:r>
        <w:rPr>
          <w:b w:val="0"/>
          <w:i/>
        </w:rPr>
        <w:t>Word for word:</w:t>
      </w:r>
      <w:r>
        <w:t xml:space="preserve"> kula khoyābi — you will lose the family; bauri habi — you will go crazy; lāgve rasera ḍheu — the wave of rasa will strike; locana bale — says Lochana; rasika ha'le — if one knows rasa; bujhte pāre keu — someone can understand</w:t>
      </w:r>
    </w:p>
    <w:p>
      <w:pPr>
        <w:spacing w:after="60"/>
        <w:ind w:left="510" w:hanging="510"/>
      </w:pPr>
      <w:r>
        <w:rPr>
          <w:b/>
          <w:i w:val="0"/>
        </w:rPr>
        <w:t>8.9.</w:t>
      </w:r>
      <w:r>
        <w:t xml:space="preserve"> You will lose your family, you will go crazy, the wave of rasa will strike."</w:t>
      </w:r>
      <w:r>
        <w:br/>
      </w:r>
      <w:r>
        <w:t>Says Lochana: only one who knows rasa can understand this.</w:t>
      </w:r>
      <w:r>
        <w:rPr>
          <w:b w:val="0"/>
          <w:i w:val="0"/>
          <w:vertAlign w:val="superscript"/>
        </w:rPr>
        <w:t>24</w:t>
      </w:r>
    </w:p>
    <w:p>
      <w:pPr>
        <w:spacing w:after="60"/>
        <w:ind w:left="283"/>
      </w:pPr>
      <w:r>
        <w:rPr>
          <w:b/>
          <w:i w:val="0"/>
          <w:sz w:val="18"/>
        </w:rPr>
        <w:t>22.</w:t>
      </w:r>
      <w:r>
        <w:rPr>
          <w:sz w:val="18"/>
        </w:rPr>
        <w:t xml:space="preserve"> Signature: "Lochana." GPT1 — pp. 181–182, no. 70 (raga "yatharaga"; scan PDF pp. 440–441); GPT2 — 3.2, no. 70 (same text). No other witnesses; attribution by GPT only — C. Lines 8.3 and 8.5b recur almost word for word in no. 13 (no. 75, 13.4b, 13.6) — lines common to these songs. On nagari-bhava see the introductory note to the section (chapter 27).</w:t>
      </w:r>
    </w:p>
    <w:p>
      <w:pPr>
        <w:spacing w:after="60"/>
        <w:ind w:left="283"/>
      </w:pPr>
      <w:r>
        <w:rPr>
          <w:b/>
          <w:i w:val="0"/>
          <w:sz w:val="18"/>
        </w:rPr>
        <w:t>23.</w:t>
      </w:r>
      <w:r>
        <w:rPr>
          <w:sz w:val="18"/>
        </w:rPr>
        <w:t xml:space="preserve"> "The pendant in the nose" (nāsāra nolaka) is apparently Gaura's ornament (cf. no. 13, 13.3, 13.6: "a pendant swings in the nose… at Gora's laughter"); in padas on Krishna — the pearl (veshara) in His nose. Translated as in the original.</w:t>
      </w:r>
    </w:p>
    <w:p>
      <w:pPr>
        <w:spacing w:after="60"/>
        <w:ind w:left="283"/>
      </w:pPr>
      <w:r>
        <w:rPr>
          <w:b/>
          <w:i w:val="0"/>
          <w:sz w:val="18"/>
        </w:rPr>
        <w:t>24.</w:t>
      </w:r>
      <w:r>
        <w:rPr>
          <w:sz w:val="18"/>
        </w:rPr>
        <w:t xml:space="preserve"> 8.7–8.9 are a playful "warning" to the friend: so great is the power of the Lord's form. "Crazy" (bauri = bāurī). The motif of "losing the family" — see note 7.</w:t>
      </w:r>
    </w:p>
    <w:p>
      <w:pPr>
        <w:pStyle w:val="Heading2"/>
      </w:pPr>
      <w:r>
        <w:t>9. Lochana Dasa — "gorārūpa rasera kūpa sahajei eta…" (GPT1 p. 182, no. 71)</w:t>
      </w:r>
    </w:p>
    <w:p>
      <w:pPr>
        <w:spacing w:after="60"/>
        <w:jc w:val="both"/>
      </w:pPr>
      <w:r>
        <w:rPr>
          <w:b w:val="0"/>
          <w:i/>
        </w:rPr>
        <w:t>Nagari-bhava. Gora's form is a well of rasa just by itself — and if He were to use His art, what then! Should He arrange His curls, a noble wife could not keep her family honour; should He glance sidelong, should He ask — who could withstand? Rati herself, leaving Kama, worships Gora's feet. The poet: "Now I have made Gora my all." Raga "yatharaga".</w:t>
      </w:r>
      <w:r>
        <w:rPr>
          <w:b w:val="0"/>
          <w:i w:val="0"/>
          <w:vertAlign w:val="superscript"/>
        </w:rPr>
        <w:t>25</w:t>
      </w:r>
    </w:p>
    <w:p>
      <w:pPr>
        <w:spacing w:after="60"/>
        <w:ind w:left="567"/>
      </w:pPr>
      <w:r>
        <w:rPr>
          <w:rFonts w:cs="Noto Serif Bengali" w:hAnsi="Noto Serif Bengali"/>
          <w:sz w:val="24"/>
        </w:rPr>
        <w:t>গোরারূপ রসের কূপ সহজেই এত ।</w:t>
      </w:r>
      <w:r>
        <w:br/>
      </w:r>
      <w:r>
        <w:rPr>
          <w:rFonts w:cs="Noto Serif Bengali" w:hAnsi="Noto Serif Bengali"/>
          <w:sz w:val="24"/>
        </w:rPr>
        <w:t>করে কলা রসের ছলা তবে হয় কত ॥</w:t>
      </w:r>
    </w:p>
    <w:p>
      <w:pPr>
        <w:spacing w:after="60"/>
        <w:jc w:val="both"/>
      </w:pPr>
      <w:r>
        <w:rPr>
          <w:b w:val="0"/>
          <w:i/>
        </w:rPr>
        <w:t>gorārūpa rasera kūpa sahajei eta |</w:t>
      </w:r>
      <w:r>
        <w:br/>
      </w:r>
      <w:r>
        <w:rPr>
          <w:b w:val="0"/>
          <w:i/>
        </w:rPr>
        <w:t>kare kalā rasera chalā tabe haya kata ||</w:t>
      </w:r>
    </w:p>
    <w:p>
      <w:pPr>
        <w:spacing w:after="60"/>
        <w:jc w:val="both"/>
      </w:pPr>
      <w:r>
        <w:rPr>
          <w:b w:val="0"/>
          <w:i/>
        </w:rPr>
        <w:t>Word for word:</w:t>
      </w:r>
      <w:r>
        <w:t xml:space="preserve"> gorārūpa — Gora's form; rasera kūpa — a well of rasa; sahajei eta — is so much by itself; kare kalā — [if] He uses His art; rasera chalā — the wiles of rasa; tabe haya kata — how much then</w:t>
      </w:r>
    </w:p>
    <w:p>
      <w:pPr>
        <w:spacing w:after="60"/>
        <w:ind w:left="510" w:hanging="510"/>
      </w:pPr>
      <w:r>
        <w:rPr>
          <w:b/>
          <w:i w:val="0"/>
        </w:rPr>
        <w:t>9.1.</w:t>
      </w:r>
      <w:r>
        <w:t xml:space="preserve"> Gora's form — a well of rasa — is so much just by itself;</w:t>
      </w:r>
      <w:r>
        <w:br/>
      </w:r>
      <w:r>
        <w:t>and if He uses His art, the wiles of rasa, — what will it be then!</w:t>
      </w:r>
    </w:p>
    <w:p>
      <w:pPr>
        <w:spacing w:after="60"/>
        <w:ind w:left="567"/>
      </w:pPr>
      <w:r>
        <w:rPr>
          <w:rFonts w:cs="Noto Serif Bengali" w:hAnsi="Noto Serif Bengali"/>
          <w:sz w:val="24"/>
        </w:rPr>
        <w:t>যদি বাঁধে বিনোদছাঁদে চাঁচর চিকণ চুল ।</w:t>
      </w:r>
      <w:r>
        <w:br/>
      </w:r>
      <w:r>
        <w:rPr>
          <w:rFonts w:cs="Noto Serif Bengali" w:hAnsi="Noto Serif Bengali"/>
          <w:sz w:val="24"/>
        </w:rPr>
        <w:t>তবে সতী কুলবতী রাখতে নারে কুল ॥</w:t>
      </w:r>
    </w:p>
    <w:p>
      <w:pPr>
        <w:spacing w:after="60"/>
        <w:jc w:val="both"/>
      </w:pPr>
      <w:r>
        <w:rPr>
          <w:b w:val="0"/>
          <w:i/>
        </w:rPr>
        <w:t>yadi bām̐dhe binodachām̐de cām̐cara cikaṇa cula |</w:t>
      </w:r>
      <w:r>
        <w:br/>
      </w:r>
      <w:r>
        <w:rPr>
          <w:b w:val="0"/>
          <w:i/>
        </w:rPr>
        <w:t>tabe satī kulabatī rākhate nāre kula ||</w:t>
      </w:r>
    </w:p>
    <w:p>
      <w:pPr>
        <w:spacing w:after="60"/>
        <w:jc w:val="both"/>
      </w:pPr>
      <w:r>
        <w:rPr>
          <w:b w:val="0"/>
          <w:i/>
        </w:rPr>
        <w:t>Word for word:</w:t>
      </w:r>
      <w:r>
        <w:t xml:space="preserve"> yadi bām̐dhe — if He binds; binoda-chām̐de — gracefully; cām̐cara cikaṇa cula — the soft curling hair; tabe satī kulabatī — then the faithful noble wife; rākhte nāre kula — cannot keep the family honour</w:t>
      </w:r>
    </w:p>
    <w:p>
      <w:pPr>
        <w:spacing w:after="60"/>
        <w:ind w:left="510" w:hanging="510"/>
      </w:pPr>
      <w:r>
        <w:rPr>
          <w:b/>
          <w:i w:val="0"/>
        </w:rPr>
        <w:t>9.2.</w:t>
      </w:r>
      <w:r>
        <w:t xml:space="preserve"> If He gracefully arranges His soft curling hair,</w:t>
      </w:r>
      <w:r>
        <w:br/>
      </w:r>
      <w:r>
        <w:t>then a faithful, noble wife cannot keep her family honour.</w:t>
      </w:r>
    </w:p>
    <w:p>
      <w:pPr>
        <w:spacing w:after="60"/>
        <w:ind w:left="567"/>
      </w:pPr>
      <w:r>
        <w:rPr>
          <w:rFonts w:cs="Noto Serif Bengali" w:hAnsi="Noto Serif Bengali"/>
          <w:sz w:val="24"/>
        </w:rPr>
        <w:t>যাঁরে দেখে নয়ন বাঁকে তার কি রহে মান ।</w:t>
      </w:r>
      <w:r>
        <w:br/>
      </w:r>
      <w:r>
        <w:rPr>
          <w:rFonts w:cs="Noto Serif Bengali" w:hAnsi="Noto Serif Bengali"/>
          <w:sz w:val="24"/>
        </w:rPr>
        <w:t>যদি যাচে তবে কি বাঁচে রসবতীর প্রাণ ॥</w:t>
      </w:r>
    </w:p>
    <w:p>
      <w:pPr>
        <w:spacing w:after="60"/>
        <w:jc w:val="both"/>
      </w:pPr>
      <w:r>
        <w:rPr>
          <w:b w:val="0"/>
          <w:i/>
        </w:rPr>
        <w:t>yām̐re dekhe nayana bām̐ke tāra ki rahe māna |</w:t>
      </w:r>
      <w:r>
        <w:br/>
      </w:r>
      <w:r>
        <w:rPr>
          <w:b w:val="0"/>
          <w:i/>
        </w:rPr>
        <w:t>yadi yāce tabe ki bām̐ce rasabatīra prāṇa ||</w:t>
      </w:r>
    </w:p>
    <w:p>
      <w:pPr>
        <w:spacing w:after="60"/>
        <w:jc w:val="both"/>
      </w:pPr>
      <w:r>
        <w:rPr>
          <w:b w:val="0"/>
          <w:i/>
        </w:rPr>
        <w:t>Word for word:</w:t>
      </w:r>
      <w:r>
        <w:t xml:space="preserve"> yām̐re dekhe nayana bām̐ke — whom He looks at sidelong; tāra ki rahe māna — will her pride remain; yadi yāce — if He asks; tabe ki bām̐ce — would it survive; rasabatīra prāṇa — the life of the rasavati</w:t>
      </w:r>
    </w:p>
    <w:p>
      <w:pPr>
        <w:spacing w:after="60"/>
        <w:ind w:left="510" w:hanging="510"/>
      </w:pPr>
      <w:r>
        <w:rPr>
          <w:b/>
          <w:i w:val="0"/>
        </w:rPr>
        <w:t>9.3.</w:t>
      </w:r>
      <w:r>
        <w:t xml:space="preserve"> Whomever He glances at sidelong — will her pride remain?</w:t>
      </w:r>
      <w:r>
        <w:br/>
      </w:r>
      <w:r>
        <w:t>and if He should ask — would the rasavati survive?</w:t>
      </w:r>
      <w:r>
        <w:rPr>
          <w:b w:val="0"/>
          <w:i w:val="0"/>
          <w:vertAlign w:val="superscript"/>
        </w:rPr>
        <w:t>26</w:t>
      </w:r>
    </w:p>
    <w:p>
      <w:pPr>
        <w:spacing w:after="60"/>
        <w:ind w:left="567"/>
      </w:pPr>
      <w:r>
        <w:rPr>
          <w:rFonts w:cs="Noto Serif Bengali" w:hAnsi="Noto Serif Bengali"/>
          <w:sz w:val="24"/>
        </w:rPr>
        <w:t>গলায় মালা বাহু দোলা দিয়ে চলে যায় ।</w:t>
      </w:r>
      <w:r>
        <w:br/>
      </w:r>
      <w:r>
        <w:rPr>
          <w:rFonts w:cs="Noto Serif Bengali" w:hAnsi="Noto Serif Bengali"/>
          <w:sz w:val="24"/>
        </w:rPr>
        <w:t>কামের রতি ছাড়ি পতি ভজে গোরার পায় ॥</w:t>
      </w:r>
    </w:p>
    <w:p>
      <w:pPr>
        <w:spacing w:after="60"/>
        <w:jc w:val="both"/>
      </w:pPr>
      <w:r>
        <w:rPr>
          <w:b w:val="0"/>
          <w:i/>
        </w:rPr>
        <w:t>galāya mālā bāhu dolā diye cale yāya |</w:t>
      </w:r>
      <w:r>
        <w:br/>
      </w:r>
      <w:r>
        <w:rPr>
          <w:b w:val="0"/>
          <w:i/>
        </w:rPr>
        <w:t>kāmera rati chāṛi pati bhaje gorāra pāya ||</w:t>
      </w:r>
    </w:p>
    <w:p>
      <w:pPr>
        <w:spacing w:after="60"/>
        <w:jc w:val="both"/>
      </w:pPr>
      <w:r>
        <w:rPr>
          <w:b w:val="0"/>
          <w:i/>
        </w:rPr>
        <w:t>Word for word:</w:t>
      </w:r>
      <w:r>
        <w:t xml:space="preserve"> galāya mālā — with a garland on the neck; bāhu dolā diye — swinging the arms; cale yāya — He passes by; kāmera rati — Kama's Rati; chāṛi pati — leaving the husband; bhaje gorāra pāya — worships Gora's feet</w:t>
      </w:r>
    </w:p>
    <w:p>
      <w:pPr>
        <w:spacing w:after="60"/>
        <w:ind w:left="510" w:hanging="510"/>
      </w:pPr>
      <w:r>
        <w:rPr>
          <w:b/>
          <w:i w:val="0"/>
        </w:rPr>
        <w:t>9.4.</w:t>
      </w:r>
      <w:r>
        <w:t xml:space="preserve"> With a garland on His neck, swinging His arms, He passes by —</w:t>
      </w:r>
      <w:r>
        <w:br/>
      </w:r>
      <w:r>
        <w:t>Rati herself, Kama's wife, leaving her husband, worships Gora's feet.</w:t>
      </w:r>
      <w:r>
        <w:rPr>
          <w:b w:val="0"/>
          <w:i w:val="0"/>
          <w:vertAlign w:val="superscript"/>
        </w:rPr>
        <w:t>27</w:t>
      </w:r>
    </w:p>
    <w:p>
      <w:pPr>
        <w:spacing w:after="60"/>
        <w:ind w:left="567"/>
      </w:pPr>
      <w:r>
        <w:rPr>
          <w:rFonts w:cs="Noto Serif Bengali" w:hAnsi="Noto Serif Bengali"/>
          <w:sz w:val="24"/>
        </w:rPr>
        <w:t>বুক ভরা গোরা মোরা দেখ্‌লে ভরে বুক ।</w:t>
      </w:r>
      <w:r>
        <w:br/>
      </w:r>
      <w:r>
        <w:rPr>
          <w:rFonts w:cs="Noto Serif Bengali" w:hAnsi="Noto Serif Bengali"/>
          <w:sz w:val="24"/>
        </w:rPr>
        <w:t>কোলে হেন করি যেন সুখের উপর সুখ ॥</w:t>
      </w:r>
    </w:p>
    <w:p>
      <w:pPr>
        <w:spacing w:after="60"/>
        <w:jc w:val="both"/>
      </w:pPr>
      <w:r>
        <w:rPr>
          <w:b w:val="0"/>
          <w:i/>
        </w:rPr>
        <w:t>buka bharā gorā morā dekhle bhare buka |</w:t>
      </w:r>
      <w:r>
        <w:br/>
      </w:r>
      <w:r>
        <w:rPr>
          <w:b w:val="0"/>
          <w:i/>
        </w:rPr>
        <w:t>kole hena kari yena sukhera upara sukha ||</w:t>
      </w:r>
    </w:p>
    <w:p>
      <w:pPr>
        <w:spacing w:after="60"/>
        <w:jc w:val="both"/>
      </w:pPr>
      <w:r>
        <w:rPr>
          <w:b w:val="0"/>
          <w:i/>
        </w:rPr>
        <w:t>Word for word:</w:t>
      </w:r>
      <w:r>
        <w:t xml:space="preserve"> buka bharā — filling the breast; gorā morā — our Gora; dekhle bhare buka — seeing Him, the breast fills; kole hena kari yena — as if I held Him in my arms; sukhera upara sukha — joy upon joy</w:t>
      </w:r>
    </w:p>
    <w:p>
      <w:pPr>
        <w:spacing w:after="60"/>
        <w:ind w:left="510" w:hanging="510"/>
      </w:pPr>
      <w:r>
        <w:rPr>
          <w:b/>
          <w:i w:val="0"/>
        </w:rPr>
        <w:t>9.5.</w:t>
      </w:r>
      <w:r>
        <w:t xml:space="preserve"> Our Gora fills the breast: look — and the breast is full;</w:t>
      </w:r>
      <w:r>
        <w:br/>
      </w:r>
      <w:r>
        <w:t>as if one held Him in one's arms — joy upon joy.</w:t>
      </w:r>
    </w:p>
    <w:p>
      <w:pPr>
        <w:spacing w:after="60"/>
        <w:ind w:left="567"/>
      </w:pPr>
      <w:r>
        <w:rPr>
          <w:rFonts w:cs="Noto Serif Bengali" w:hAnsi="Noto Serif Bengali"/>
          <w:sz w:val="24"/>
        </w:rPr>
        <w:t>হাসির ধারা সুধাপারা শীতল করা প্রাণ ।</w:t>
      </w:r>
      <w:r>
        <w:br/>
      </w:r>
      <w:r>
        <w:rPr>
          <w:rFonts w:cs="Noto Serif Bengali" w:hAnsi="Noto Serif Bengali"/>
          <w:sz w:val="24"/>
        </w:rPr>
        <w:t>রসবশ (সর্ব্বস্ব) সরবস সাধের স্বরূপখান ॥</w:t>
      </w:r>
    </w:p>
    <w:p>
      <w:pPr>
        <w:spacing w:after="60"/>
        <w:jc w:val="both"/>
      </w:pPr>
      <w:r>
        <w:rPr>
          <w:b w:val="0"/>
          <w:i/>
        </w:rPr>
        <w:t>hāsira dhārā sudhāpārā śītala karā prāṇa |</w:t>
      </w:r>
      <w:r>
        <w:br/>
      </w:r>
      <w:r>
        <w:rPr>
          <w:b w:val="0"/>
          <w:i/>
        </w:rPr>
        <w:t>rasabaśa (sarvvasva) sarabasa sādhera svarūpakhāna ||</w:t>
      </w:r>
    </w:p>
    <w:p>
      <w:pPr>
        <w:spacing w:after="60"/>
        <w:jc w:val="both"/>
      </w:pPr>
      <w:r>
        <w:rPr>
          <w:b w:val="0"/>
          <w:i/>
        </w:rPr>
        <w:t>Word for word:</w:t>
      </w:r>
      <w:r>
        <w:t xml:space="preserve"> hāsira dhārā — the stream of the smile; sudhā-pārā — like nectar; śītala karā prāṇa — cooling the soul; rasa-baśa — subject to rasa; (sarvvasva) — (everything); sarabasa — all my wealth; sādhera svarūpa-khāna — the form of my longing</w:t>
      </w:r>
    </w:p>
    <w:p>
      <w:pPr>
        <w:spacing w:after="60"/>
        <w:ind w:left="510" w:hanging="510"/>
      </w:pPr>
      <w:r>
        <w:rPr>
          <w:b/>
          <w:i w:val="0"/>
        </w:rPr>
        <w:t>9.6.</w:t>
      </w:r>
      <w:r>
        <w:t xml:space="preserve"> The stream of His smile, like nectar, cools the soul;</w:t>
      </w:r>
      <w:r>
        <w:br/>
      </w:r>
      <w:r>
        <w:t>subject to rasa, He is (everything) all my wealth, the form of my longing.</w:t>
      </w:r>
      <w:r>
        <w:rPr>
          <w:b w:val="0"/>
          <w:i w:val="0"/>
          <w:vertAlign w:val="superscript"/>
        </w:rPr>
        <w:t>28</w:t>
      </w:r>
    </w:p>
    <w:p>
      <w:pPr>
        <w:spacing w:after="60"/>
        <w:ind w:left="567"/>
      </w:pPr>
      <w:r>
        <w:rPr>
          <w:rFonts w:cs="Noto Serif Bengali" w:hAnsi="Noto Serif Bengali"/>
          <w:sz w:val="24"/>
        </w:rPr>
        <w:t>শুন প্রাণ-প্রিয়সখি কি কহিবো আর ।</w:t>
      </w:r>
      <w:r>
        <w:br/>
      </w:r>
      <w:r>
        <w:rPr>
          <w:rFonts w:cs="Noto Serif Bengali" w:hAnsi="Noto Serif Bengali"/>
          <w:sz w:val="24"/>
        </w:rPr>
        <w:t>লোচন বলে এবার আমি গোরা করেছি সার ॥</w:t>
      </w:r>
    </w:p>
    <w:p>
      <w:pPr>
        <w:spacing w:after="60"/>
        <w:jc w:val="both"/>
      </w:pPr>
      <w:r>
        <w:rPr>
          <w:b w:val="0"/>
          <w:i/>
        </w:rPr>
        <w:t>śuna prāṇa-priyasakhi ki kahibo āra |</w:t>
      </w:r>
      <w:r>
        <w:br/>
      </w:r>
      <w:r>
        <w:rPr>
          <w:b w:val="0"/>
          <w:i/>
        </w:rPr>
        <w:t>locana bale ebāra āmi gorā karechi sāra ||</w:t>
      </w:r>
    </w:p>
    <w:p>
      <w:pPr>
        <w:spacing w:after="60"/>
        <w:jc w:val="both"/>
      </w:pPr>
      <w:r>
        <w:rPr>
          <w:b w:val="0"/>
          <w:i/>
        </w:rPr>
        <w:t>Word for word:</w:t>
      </w:r>
      <w:r>
        <w:t xml:space="preserve"> śuna prāṇa-priya-sakhi — listen, friend dear to my heart; ki kahibo āra — what more shall I say; locana bale — says Lochana; ebāra āmi — now I; gorā karechi sāra — have made Gora my all</w:t>
      </w:r>
    </w:p>
    <w:p>
      <w:pPr>
        <w:spacing w:after="60"/>
        <w:ind w:left="510" w:hanging="510"/>
      </w:pPr>
      <w:r>
        <w:rPr>
          <w:b/>
          <w:i w:val="0"/>
        </w:rPr>
        <w:t>9.7.</w:t>
      </w:r>
      <w:r>
        <w:t xml:space="preserve"> Listen, friend dear to my heart, what more shall I say?</w:t>
      </w:r>
      <w:r>
        <w:br/>
      </w:r>
      <w:r>
        <w:t>Says Lochana: now I have made Gora my all.</w:t>
      </w:r>
    </w:p>
    <w:p>
      <w:pPr>
        <w:spacing w:after="60"/>
        <w:ind w:left="283"/>
      </w:pPr>
      <w:r>
        <w:rPr>
          <w:b/>
          <w:i w:val="0"/>
          <w:sz w:val="18"/>
        </w:rPr>
        <w:t>25.</w:t>
      </w:r>
      <w:r>
        <w:rPr>
          <w:sz w:val="18"/>
        </w:rPr>
        <w:t xml:space="preserve"> Signature: "Lochana." GPT1 — p. 182, no. 71 (raga "yatharaga"; scan PDF p. 441); GPT2 — 3.2, no. 71 (same text). No other witnesses; attribution by GPT only — C. Couplets 9.1–9.4 recur almost word for word in no. 20 (no. 83, 20.4–20.6, 20.8) — lines common to these songs. On nagari-bhava see the introductory note to the section (chapter 27).</w:t>
      </w:r>
    </w:p>
    <w:p>
      <w:pPr>
        <w:spacing w:after="60"/>
        <w:ind w:left="283"/>
      </w:pPr>
      <w:r>
        <w:rPr>
          <w:b/>
          <w:i w:val="0"/>
          <w:sz w:val="18"/>
        </w:rPr>
        <w:t>26.</w:t>
      </w:r>
      <w:r>
        <w:rPr>
          <w:sz w:val="18"/>
        </w:rPr>
        <w:t xml:space="preserve"> 9.2–9.3 are all in the conditional ("if"): the townswoman pictures what would happen if Gora wished to charm. Translated exactly. According to CB (Adi-khanda), the Lord in Navadvipa did not look at women; the notion of Him as a nagara seeking the townswomen's love is rejected by the tradition (note 3; introductory note). "Rasavati" (rasabatī) — "she who is full of rasa," the heroine.</w:t>
      </w:r>
    </w:p>
    <w:p>
      <w:pPr>
        <w:spacing w:after="60"/>
        <w:ind w:left="283"/>
      </w:pPr>
      <w:r>
        <w:rPr>
          <w:b/>
          <w:i w:val="0"/>
          <w:sz w:val="18"/>
        </w:rPr>
        <w:t>27.</w:t>
      </w:r>
      <w:r>
        <w:rPr>
          <w:sz w:val="18"/>
        </w:rPr>
        <w:t xml:space="preserve"> Rati is the wife of Kama, the god of love: even she would leave her husband for Gora — a hyperbole of a beauty surpassing Kama himself (cf. Krishna's epithet "Madana-mohana," "the charmer of the god of love").</w:t>
      </w:r>
    </w:p>
    <w:p>
      <w:pPr>
        <w:spacing w:after="60"/>
        <w:ind w:left="283"/>
      </w:pPr>
      <w:r>
        <w:rPr>
          <w:b/>
          <w:i w:val="0"/>
          <w:sz w:val="18"/>
        </w:rPr>
        <w:t>28.</w:t>
      </w:r>
      <w:r>
        <w:rPr>
          <w:sz w:val="18"/>
        </w:rPr>
        <w:t xml:space="preserve"> "(sarvvasva)" is the GPT compiler's gloss on saravasa ("all one's wealth"); translated in brackets. "Subject to rasa" (rasabaśa) — in GPT1 joined to "all my wealth"; it may also be understood of the speaker herself: "overcome by rasa."</w:t>
      </w:r>
    </w:p>
    <w:p>
      <w:pPr>
        <w:pStyle w:val="Heading2"/>
      </w:pPr>
      <w:r>
        <w:t>10. Lochana Dasa — "gaura-ratana ka're yatana rākhaba hiyāra mājhe…" (GPT1 pp. 182–183, no. 72)</w:t>
      </w:r>
    </w:p>
    <w:p>
      <w:pPr>
        <w:spacing w:after="60"/>
        <w:jc w:val="both"/>
      </w:pPr>
      <w:r>
        <w:rPr>
          <w:b w:val="0"/>
          <w:i/>
        </w:rPr>
        <w:t>Nagari-bhava. The townswoman will carefully keep the jewel Gaura in her heart, put on ornaments of His colour, write "Gaura" on her body with gorochana, walk proudly along the road repeating "Gaura," tear up her family by the roots and give shame to the fire; Gaurachand has set the snares of rasa in every house. Raga "yatharaga".</w:t>
      </w:r>
      <w:r>
        <w:rPr>
          <w:b w:val="0"/>
          <w:i w:val="0"/>
          <w:vertAlign w:val="superscript"/>
        </w:rPr>
        <w:t>29</w:t>
      </w:r>
    </w:p>
    <w:p>
      <w:pPr>
        <w:spacing w:after="60"/>
        <w:ind w:left="567"/>
      </w:pPr>
      <w:r>
        <w:rPr>
          <w:rFonts w:cs="Noto Serif Bengali" w:hAnsi="Noto Serif Bengali"/>
          <w:sz w:val="24"/>
        </w:rPr>
        <w:t>গৌর-রতন ক'রে যতন রাখব হিয়ার মাঝে ।</w:t>
      </w:r>
      <w:r>
        <w:br/>
      </w:r>
      <w:r>
        <w:rPr>
          <w:rFonts w:cs="Noto Serif Bengali" w:hAnsi="Noto Serif Bengali"/>
          <w:sz w:val="24"/>
        </w:rPr>
        <w:t>গৌর-বরণ ভূষণ পরবো যেখানে যেমন সাজে ॥</w:t>
      </w:r>
    </w:p>
    <w:p>
      <w:pPr>
        <w:spacing w:after="60"/>
        <w:jc w:val="both"/>
      </w:pPr>
      <w:r>
        <w:rPr>
          <w:b w:val="0"/>
          <w:i/>
        </w:rPr>
        <w:t>gaura-ratana ka're yatana rākhaba hiyāra mājhe |</w:t>
      </w:r>
      <w:r>
        <w:br/>
      </w:r>
      <w:r>
        <w:rPr>
          <w:b w:val="0"/>
          <w:i/>
        </w:rPr>
        <w:t>gaura-baraṇa bhūṣaṇa parabo yekhāne yemana sāje ||</w:t>
      </w:r>
    </w:p>
    <w:p>
      <w:pPr>
        <w:spacing w:after="60"/>
        <w:jc w:val="both"/>
      </w:pPr>
      <w:r>
        <w:rPr>
          <w:b w:val="0"/>
          <w:i/>
        </w:rPr>
        <w:t>Word for word:</w:t>
      </w:r>
      <w:r>
        <w:t xml:space="preserve"> gaura-ratana — the jewel Gaura; ka're yatana — carefully; rākhaba hiyāra mājhe — I will keep in the heart; gaura-baraṇa bhūṣaṇa parabo — I will wear ornaments of Gaura's colour; yekhāne yemana sāje — whichever suits where</w:t>
      </w:r>
    </w:p>
    <w:p>
      <w:pPr>
        <w:spacing w:after="60"/>
        <w:ind w:left="510" w:hanging="510"/>
      </w:pPr>
      <w:r>
        <w:rPr>
          <w:b/>
          <w:i w:val="0"/>
        </w:rPr>
        <w:t>10.1.</w:t>
      </w:r>
      <w:r>
        <w:t xml:space="preserve"> The jewel Gaura I will carefully keep in my heart;</w:t>
      </w:r>
      <w:r>
        <w:br/>
      </w:r>
      <w:r>
        <w:t>I will put on ornaments of Gaura's colour — whichever suits where.</w:t>
      </w:r>
    </w:p>
    <w:p>
      <w:pPr>
        <w:spacing w:after="60"/>
        <w:ind w:left="567"/>
      </w:pPr>
      <w:r>
        <w:rPr>
          <w:rFonts w:cs="Noto Serif Bengali" w:hAnsi="Noto Serif Bengali"/>
          <w:sz w:val="24"/>
        </w:rPr>
        <w:t>গৌরবরণ ফুলের ঝাঁপায় লোটন বাঁধবো চুলে ।</w:t>
      </w:r>
      <w:r>
        <w:br/>
      </w:r>
      <w:r>
        <w:rPr>
          <w:rFonts w:cs="Noto Serif Bengali" w:hAnsi="Noto Serif Bengali"/>
          <w:sz w:val="24"/>
        </w:rPr>
        <w:t>গৌর বৈলে গৌরব কৈরে পথে যাব চ'লে ॥</w:t>
      </w:r>
    </w:p>
    <w:p>
      <w:pPr>
        <w:spacing w:after="60"/>
        <w:jc w:val="both"/>
      </w:pPr>
      <w:r>
        <w:rPr>
          <w:b w:val="0"/>
          <w:i/>
        </w:rPr>
        <w:t>gaurabaraṇa phulera jhām̐pāya loṭana bām̐dhabo cule |</w:t>
      </w:r>
      <w:r>
        <w:br/>
      </w:r>
      <w:r>
        <w:rPr>
          <w:b w:val="0"/>
          <w:i/>
        </w:rPr>
        <w:t>gaura baile gauraba kaire pathe yāba ca'le ||</w:t>
      </w:r>
    </w:p>
    <w:p>
      <w:pPr>
        <w:spacing w:after="60"/>
        <w:jc w:val="both"/>
      </w:pPr>
      <w:r>
        <w:rPr>
          <w:b w:val="0"/>
          <w:i/>
        </w:rPr>
        <w:t>Word for word:</w:t>
      </w:r>
      <w:r>
        <w:t xml:space="preserve"> gaura-baraṇa phulera jhām̐pāya — with golden flowers in the jhapa; loṭana bām̐dhvo cule — I will tie the hair in a knot; gaura baile — saying "Gaura"; gauraba kaire — with pride; pathe yāba ca'le — I will walk along the road</w:t>
      </w:r>
    </w:p>
    <w:p>
      <w:pPr>
        <w:spacing w:after="60"/>
        <w:ind w:left="510" w:hanging="510"/>
      </w:pPr>
      <w:r>
        <w:rPr>
          <w:b/>
          <w:i w:val="0"/>
        </w:rPr>
        <w:t>10.2.</w:t>
      </w:r>
      <w:r>
        <w:t xml:space="preserve"> With golden flowers in my jhapa I will tie my hair in a knot;</w:t>
      </w:r>
      <w:r>
        <w:br/>
      </w:r>
      <w:r>
        <w:t>saying "Gaura," I will walk along the road with pride.</w:t>
      </w:r>
      <w:r>
        <w:rPr>
          <w:b w:val="0"/>
          <w:i w:val="0"/>
          <w:vertAlign w:val="superscript"/>
        </w:rPr>
        <w:t>30</w:t>
      </w:r>
    </w:p>
    <w:p>
      <w:pPr>
        <w:spacing w:after="60"/>
        <w:ind w:left="567"/>
      </w:pPr>
      <w:r>
        <w:rPr>
          <w:rFonts w:cs="Noto Serif Bengali" w:hAnsi="Noto Serif Bengali"/>
          <w:sz w:val="24"/>
        </w:rPr>
        <w:t>গৌরবরণ গোরোচনায় গৌর লিখবো গায় ।</w:t>
      </w:r>
      <w:r>
        <w:br/>
      </w:r>
      <w:r>
        <w:rPr>
          <w:rFonts w:cs="Noto Serif Bengali" w:hAnsi="Noto Serif Bengali"/>
          <w:sz w:val="24"/>
        </w:rPr>
        <w:t>গৌর বৈলে রূপ যৌবন সমর্পিবো পায় ॥</w:t>
      </w:r>
    </w:p>
    <w:p>
      <w:pPr>
        <w:spacing w:after="60"/>
        <w:jc w:val="both"/>
      </w:pPr>
      <w:r>
        <w:rPr>
          <w:b w:val="0"/>
          <w:i/>
        </w:rPr>
        <w:t>gaurabaraṇa gorocanāya gaura likhabo gāya |</w:t>
      </w:r>
      <w:r>
        <w:br/>
      </w:r>
      <w:r>
        <w:rPr>
          <w:b w:val="0"/>
          <w:i/>
        </w:rPr>
        <w:t>gaura baile rūpa yaubana samarpibo pāya ||</w:t>
      </w:r>
    </w:p>
    <w:p>
      <w:pPr>
        <w:spacing w:after="60"/>
        <w:jc w:val="both"/>
      </w:pPr>
      <w:r>
        <w:rPr>
          <w:b w:val="0"/>
          <w:i/>
        </w:rPr>
        <w:t>Word for word:</w:t>
      </w:r>
      <w:r>
        <w:t xml:space="preserve"> gaura-baraṇa gorocanāya — with golden gorochana; gaura likhvo gāya — I will write "Gaura" on the body; gaura baile — saying "Gaura"; rūpa yaubana — beauty and youth; samarpibo pāya — I will offer at the feet</w:t>
      </w:r>
    </w:p>
    <w:p>
      <w:pPr>
        <w:spacing w:after="60"/>
        <w:ind w:left="510" w:hanging="510"/>
      </w:pPr>
      <w:r>
        <w:rPr>
          <w:b/>
          <w:i w:val="0"/>
        </w:rPr>
        <w:t>10.3.</w:t>
      </w:r>
      <w:r>
        <w:t xml:space="preserve"> With golden gorochana I will write "Gaura" on my body;</w:t>
      </w:r>
      <w:r>
        <w:br/>
      </w:r>
      <w:r>
        <w:t>saying "Gaura," I will lay my beauty and youth at [His] feet.</w:t>
      </w:r>
    </w:p>
    <w:p>
      <w:pPr>
        <w:spacing w:after="60"/>
        <w:ind w:left="567"/>
      </w:pPr>
      <w:r>
        <w:rPr>
          <w:rFonts w:cs="Noto Serif Bengali" w:hAnsi="Noto Serif Bengali"/>
          <w:sz w:val="24"/>
        </w:rPr>
        <w:t>কুলের মূল উপাড়িয়ে ভাসাব গঙ্গার জলে ।</w:t>
      </w:r>
      <w:r>
        <w:br/>
      </w:r>
      <w:r>
        <w:rPr>
          <w:rFonts w:cs="Noto Serif Bengali" w:hAnsi="Noto Serif Bengali"/>
          <w:sz w:val="24"/>
        </w:rPr>
        <w:t>লাজের মুখে আগুন দিয়া বেড়াবো গৌর ব'লে ॥</w:t>
      </w:r>
    </w:p>
    <w:p>
      <w:pPr>
        <w:spacing w:after="60"/>
        <w:jc w:val="both"/>
      </w:pPr>
      <w:r>
        <w:rPr>
          <w:b w:val="0"/>
          <w:i/>
        </w:rPr>
        <w:t>kulera mūla upāṛiye bhāsāba gaṅgāra jale |</w:t>
      </w:r>
      <w:r>
        <w:br/>
      </w:r>
      <w:r>
        <w:rPr>
          <w:b w:val="0"/>
          <w:i/>
        </w:rPr>
        <w:t>lājera mukhe āguna diyā beṛābo gaura ba'le ||</w:t>
      </w:r>
    </w:p>
    <w:p>
      <w:pPr>
        <w:spacing w:after="60"/>
        <w:jc w:val="both"/>
      </w:pPr>
      <w:r>
        <w:rPr>
          <w:b w:val="0"/>
          <w:i/>
        </w:rPr>
        <w:t>Word for word:</w:t>
      </w:r>
      <w:r>
        <w:t xml:space="preserve"> kulera mūla upāṛiye — tearing up the family by the roots; bhāsāba gaṅgāra jale — I will float it on the waters of the Ganga; lājera mukhe āguna diyā — giving shame to the funeral fire (lit. putting fire to the face of shame); beṛābo gaura va'le — I will go about saying "Gaura"</w:t>
      </w:r>
    </w:p>
    <w:p>
      <w:pPr>
        <w:spacing w:after="60"/>
        <w:ind w:left="510" w:hanging="510"/>
      </w:pPr>
      <w:r>
        <w:rPr>
          <w:b/>
          <w:i w:val="0"/>
        </w:rPr>
        <w:t>10.4.</w:t>
      </w:r>
      <w:r>
        <w:t xml:space="preserve"> Tearing up my family by the roots, I will float it away on the waters of the Ganga;</w:t>
      </w:r>
      <w:r>
        <w:br/>
      </w:r>
      <w:r>
        <w:t>giving shame to the funeral fire, I will go about saying "Gaura."</w:t>
      </w:r>
    </w:p>
    <w:p>
      <w:pPr>
        <w:spacing w:after="60"/>
        <w:ind w:left="567"/>
      </w:pPr>
      <w:r>
        <w:rPr>
          <w:rFonts w:cs="Noto Serif Bengali" w:hAnsi="Noto Serif Bengali"/>
          <w:sz w:val="24"/>
        </w:rPr>
        <w:t>গৌরচাঁদ রসের ফাঁদ পেতেছে ঘরে ঘরে ।</w:t>
      </w:r>
      <w:r>
        <w:br/>
      </w:r>
      <w:r>
        <w:rPr>
          <w:rFonts w:cs="Noto Serif Bengali" w:hAnsi="Noto Serif Bengali"/>
          <w:sz w:val="24"/>
        </w:rPr>
        <w:t>সতী পতি ছাড়ি দেহ দিতে সাধ করে ॥</w:t>
      </w:r>
    </w:p>
    <w:p>
      <w:pPr>
        <w:spacing w:after="60"/>
        <w:jc w:val="both"/>
      </w:pPr>
      <w:r>
        <w:rPr>
          <w:b w:val="0"/>
          <w:i/>
        </w:rPr>
        <w:t>gauracām̐da rasera phām̐da peteche ghare ghare |</w:t>
      </w:r>
      <w:r>
        <w:br/>
      </w:r>
      <w:r>
        <w:rPr>
          <w:b w:val="0"/>
          <w:i/>
        </w:rPr>
        <w:t>satī pati chāṛi deha dite sādha kare ||</w:t>
      </w:r>
    </w:p>
    <w:p>
      <w:pPr>
        <w:spacing w:after="60"/>
        <w:jc w:val="both"/>
      </w:pPr>
      <w:r>
        <w:rPr>
          <w:b w:val="0"/>
          <w:i/>
        </w:rPr>
        <w:t>Word for word:</w:t>
      </w:r>
      <w:r>
        <w:t xml:space="preserve"> gauracām̐da — Gaurachand; rasera phām̐da — the snare of rasa; peteche ghare ghare — has set in every house; satī — the faithful wife; pati chāṛi — leaving the husband; deha dite sādha kare — longs to give her body</w:t>
      </w:r>
    </w:p>
    <w:p>
      <w:pPr>
        <w:spacing w:after="60"/>
        <w:ind w:left="510" w:hanging="510"/>
      </w:pPr>
      <w:r>
        <w:rPr>
          <w:b/>
          <w:i w:val="0"/>
        </w:rPr>
        <w:t>10.5.</w:t>
      </w:r>
      <w:r>
        <w:t xml:space="preserve"> Gaurachand has set the snares of rasa in every house:</w:t>
      </w:r>
      <w:r>
        <w:br/>
      </w:r>
      <w:r>
        <w:t>the faithful wife, leaving her husband, longs to give [Him] her body.</w:t>
      </w:r>
      <w:r>
        <w:rPr>
          <w:b w:val="0"/>
          <w:i w:val="0"/>
          <w:vertAlign w:val="superscript"/>
        </w:rPr>
        <w:t>31</w:t>
      </w:r>
    </w:p>
    <w:p>
      <w:pPr>
        <w:spacing w:after="60"/>
        <w:ind w:left="567"/>
      </w:pPr>
      <w:r>
        <w:rPr>
          <w:rFonts w:cs="Noto Serif Bengali" w:hAnsi="Noto Serif Bengali"/>
          <w:sz w:val="24"/>
        </w:rPr>
        <w:t>(তোমরা) কিছুই বলো রূপসাগরে সকলি গেল ভেসে ।</w:t>
      </w:r>
      <w:r>
        <w:br/>
      </w:r>
      <w:r>
        <w:rPr>
          <w:rFonts w:cs="Noto Serif Bengali" w:hAnsi="Noto Serif Bengali"/>
          <w:sz w:val="24"/>
        </w:rPr>
        <w:t>লোচন বলে কুতূহলে দেখবে বৈসে বৈসে ॥</w:t>
      </w:r>
    </w:p>
    <w:p>
      <w:pPr>
        <w:spacing w:after="60"/>
        <w:jc w:val="both"/>
      </w:pPr>
      <w:r>
        <w:rPr>
          <w:b w:val="0"/>
          <w:i/>
        </w:rPr>
        <w:t>(tomarā) kichui balo rūpasāgare sakali gela bhese |</w:t>
      </w:r>
      <w:r>
        <w:br/>
      </w:r>
      <w:r>
        <w:rPr>
          <w:b w:val="0"/>
          <w:i/>
        </w:rPr>
        <w:t>locana bale kutūhale dekhabe baise baise ||</w:t>
      </w:r>
    </w:p>
    <w:p>
      <w:pPr>
        <w:spacing w:after="60"/>
        <w:jc w:val="both"/>
      </w:pPr>
      <w:r>
        <w:rPr>
          <w:b w:val="0"/>
          <w:i/>
        </w:rPr>
        <w:t>Word for word:</w:t>
      </w:r>
      <w:r>
        <w:t xml:space="preserve"> (tomarā) — (you); kichui balo — say anything; rūpa-sāgare — in the ocean of beauty; sakali gela bhese — everything has floated away; locana bale kutūhale — says Lochana with delight; dekhve baise baise — sit and wait, you will see</w:t>
      </w:r>
    </w:p>
    <w:p>
      <w:pPr>
        <w:spacing w:after="60"/>
        <w:ind w:left="510" w:hanging="510"/>
      </w:pPr>
      <w:r>
        <w:rPr>
          <w:b/>
          <w:i w:val="0"/>
        </w:rPr>
        <w:t>10.6.</w:t>
      </w:r>
      <w:r>
        <w:t xml:space="preserve"> (You) say what you like — in the ocean of beauty everything has floated away.</w:t>
      </w:r>
      <w:r>
        <w:br/>
      </w:r>
      <w:r>
        <w:t>Says Lochana with delight: sit and wait — you will see.</w:t>
      </w:r>
    </w:p>
    <w:p>
      <w:pPr>
        <w:spacing w:after="60"/>
        <w:ind w:left="283"/>
      </w:pPr>
      <w:r>
        <w:rPr>
          <w:b/>
          <w:i w:val="0"/>
          <w:sz w:val="18"/>
        </w:rPr>
        <w:t>29.</w:t>
      </w:r>
      <w:r>
        <w:rPr>
          <w:sz w:val="18"/>
        </w:rPr>
        <w:t xml:space="preserve"> Signature: "Lochana." GPT1 — pp. 182–183, no. 72 (raga "yatharaga"; scan PDF pp. 441–442); GPT2 — 3.2, no. 72 (same text). No other witnesses; attribution by GPT only — C. On nagari-bhava see the introductory note to the section (chapter 27).</w:t>
      </w:r>
    </w:p>
    <w:p>
      <w:pPr>
        <w:spacing w:after="60"/>
        <w:ind w:left="283"/>
      </w:pPr>
      <w:r>
        <w:rPr>
          <w:b/>
          <w:i w:val="0"/>
          <w:sz w:val="18"/>
        </w:rPr>
        <w:t>30.</w:t>
      </w:r>
      <w:r>
        <w:rPr>
          <w:sz w:val="18"/>
        </w:rPr>
        <w:t xml:space="preserve"> A play on gaura — gaurava ("Gaura" — "pride"): "saying 'Gaura,' with pride" (cf. chapter 28, note 74). "Jhapa" (jhām̐pā) is an ornament of the braids; "knot" (loṭana) — a loosely tied bun. Gorochana is a yellow pigment used for tilaka; "to write the name on the body" — as Vaishnavas write the names of the Lord with sandal paste.</w:t>
      </w:r>
    </w:p>
    <w:p>
      <w:pPr>
        <w:spacing w:after="60"/>
        <w:ind w:left="283"/>
      </w:pPr>
      <w:r>
        <w:rPr>
          <w:b/>
          <w:i w:val="0"/>
          <w:sz w:val="18"/>
        </w:rPr>
        <w:t>31.</w:t>
      </w:r>
      <w:r>
        <w:rPr>
          <w:sz w:val="18"/>
        </w:rPr>
        <w:t xml:space="preserve"> "Longs to give [Him] her body" (deha dite sādha kare) is a direct motif of attraction, translated exactly. This is the very notion of "gaura-nagari" which the tradition rejects (note 3; introductory note). "Giving shame to the funeral fire" (10.4; lājera mukhe āguna diyā) — lit. "putting fire to the face of shame," as to the dead.</w:t>
      </w:r>
    </w:p>
    <w:p>
      <w:pPr>
        <w:pStyle w:val="Heading2"/>
      </w:pPr>
      <w:r>
        <w:t>11. Lochana Dasa — "nayane nayana diye ki guṇa karila priye…" (GPT1 p. 183, no. 73)</w:t>
      </w:r>
    </w:p>
    <w:p>
      <w:pPr>
        <w:spacing w:after="60"/>
        <w:jc w:val="both"/>
      </w:pPr>
      <w:r>
        <w:rPr>
          <w:b w:val="0"/>
          <w:i/>
        </w:rPr>
        <w:t>Nagari-bhava (a dream). Refrain: "What spell has the Beloved cast with a single glance!" A townswoman tells in tears: she had long wished to drink the nectar of His lips and, pining, lay down at night; at midnight she dreamed that Gora was on her breast, embracing and kissing her; waking at dawn, she reproaches the creator and cannot stay at home. The poet: do not weep — go into your own house, hold Gorachand in your heart. Raga "yatharaga".</w:t>
      </w:r>
      <w:r>
        <w:rPr>
          <w:b w:val="0"/>
          <w:i w:val="0"/>
          <w:vertAlign w:val="superscript"/>
        </w:rPr>
        <w:t>32</w:t>
      </w:r>
    </w:p>
    <w:p>
      <w:pPr>
        <w:spacing w:after="60"/>
        <w:ind w:left="567"/>
      </w:pPr>
      <w:r>
        <w:rPr>
          <w:rFonts w:cs="Noto Serif Bengali" w:hAnsi="Noto Serif Bengali"/>
          <w:sz w:val="24"/>
        </w:rPr>
        <w:t>নয়নে নয়ন দিয়ে । কি গুণ করিল প্রিয়ে ॥</w:t>
      </w:r>
      <w:r>
        <w:br/>
      </w:r>
      <w:r>
        <w:rPr>
          <w:rFonts w:cs="Noto Serif Bengali" w:hAnsi="Noto Serif Bengali"/>
          <w:sz w:val="24"/>
        </w:rPr>
        <w:t>(ওঝা-রাজ গুণীর শিরোমণি ॥)</w:t>
      </w:r>
    </w:p>
    <w:p>
      <w:pPr>
        <w:spacing w:after="60"/>
        <w:jc w:val="both"/>
      </w:pPr>
      <w:r>
        <w:rPr>
          <w:b w:val="0"/>
          <w:i/>
        </w:rPr>
        <w:t>nayane nayana diye | ki guṇa karila priye ||</w:t>
      </w:r>
      <w:r>
        <w:br/>
      </w:r>
      <w:r>
        <w:rPr>
          <w:b w:val="0"/>
          <w:i/>
        </w:rPr>
        <w:t>(ojhā-rāja guṇīra śiromaṇi ||)</w:t>
      </w:r>
    </w:p>
    <w:p>
      <w:pPr>
        <w:spacing w:after="60"/>
        <w:jc w:val="both"/>
      </w:pPr>
      <w:r>
        <w:rPr>
          <w:b w:val="0"/>
          <w:i/>
        </w:rPr>
        <w:t>Word for word:</w:t>
      </w:r>
      <w:r>
        <w:t xml:space="preserve"> nayane nayana diye — eye to eye; ki guṇa karila priye — what a spell the Beloved cast; (ojhā-rāja — king of exorcists; guṇīra śiromaṇi — crest-jewel of sorcerers)</w:t>
      </w:r>
    </w:p>
    <w:p>
      <w:pPr>
        <w:spacing w:after="60"/>
        <w:ind w:left="510" w:hanging="510"/>
      </w:pPr>
      <w:r>
        <w:rPr>
          <w:b/>
          <w:i w:val="0"/>
        </w:rPr>
        <w:t>11.1.</w:t>
      </w:r>
      <w:r>
        <w:t xml:space="preserve"> </w:t>
      </w:r>
      <w:r>
        <w:rPr>
          <w:b w:val="0"/>
          <w:i/>
        </w:rPr>
        <w:t>(Refrain)</w:t>
      </w:r>
      <w:r>
        <w:t xml:space="preserve"> Eye to eye — what a spell the Beloved has cast!</w:t>
      </w:r>
      <w:r>
        <w:br/>
      </w:r>
      <w:r>
        <w:t>(King of exorcists, crest-jewel of sorcerers!)</w:t>
      </w:r>
    </w:p>
    <w:p>
      <w:pPr>
        <w:spacing w:after="60"/>
        <w:ind w:left="567"/>
      </w:pPr>
      <w:r>
        <w:rPr>
          <w:rFonts w:cs="Noto Serif Bengali" w:hAnsi="Noto Serif Bengali"/>
          <w:sz w:val="24"/>
        </w:rPr>
        <w:t>দুটি আঁখি ছল্‌ছলায়ে এক নাগরী বলে ।</w:t>
      </w:r>
      <w:r>
        <w:br/>
      </w:r>
      <w:r>
        <w:rPr>
          <w:rFonts w:cs="Noto Serif Bengali" w:hAnsi="Noto Serif Bengali"/>
          <w:sz w:val="24"/>
        </w:rPr>
        <w:t>গৌরলেহের কি বা জানি রসে অঙ্গ ঢলে ॥</w:t>
      </w:r>
    </w:p>
    <w:p>
      <w:pPr>
        <w:spacing w:after="60"/>
        <w:jc w:val="both"/>
      </w:pPr>
      <w:r>
        <w:rPr>
          <w:b w:val="0"/>
          <w:i/>
        </w:rPr>
        <w:t>duṭi ām̐khi chalchalāye eka nāgarī bale |</w:t>
      </w:r>
      <w:r>
        <w:br/>
      </w:r>
      <w:r>
        <w:rPr>
          <w:b w:val="0"/>
          <w:i/>
        </w:rPr>
        <w:t>gauralehera ki bā jāni rase aṅga ḍhale ||</w:t>
      </w:r>
    </w:p>
    <w:p>
      <w:pPr>
        <w:spacing w:after="60"/>
        <w:jc w:val="both"/>
      </w:pPr>
      <w:r>
        <w:rPr>
          <w:b w:val="0"/>
          <w:i/>
        </w:rPr>
        <w:t>Word for word:</w:t>
      </w:r>
      <w:r>
        <w:t xml:space="preserve"> duṭi ām̐khi chalchalāye — with brimming eyes; eka nāgarī bale — one nagari says; gaura-lehera ki vā jāni — what do I know of Gaura's love; rase aṅga ḍhale — the body melts with rasa</w:t>
      </w:r>
    </w:p>
    <w:p>
      <w:pPr>
        <w:spacing w:after="60"/>
        <w:ind w:left="510" w:hanging="510"/>
      </w:pPr>
      <w:r>
        <w:rPr>
          <w:b/>
          <w:i w:val="0"/>
        </w:rPr>
        <w:t>11.2.</w:t>
      </w:r>
      <w:r>
        <w:t xml:space="preserve"> With tears in her eyes one nagari says:</w:t>
      </w:r>
      <w:r>
        <w:br/>
      </w:r>
      <w:r>
        <w:t>"What do I know of Gaura's love? — my body melts with rasa.</w:t>
      </w:r>
    </w:p>
    <w:p>
      <w:pPr>
        <w:spacing w:after="60"/>
        <w:ind w:left="567"/>
      </w:pPr>
      <w:r>
        <w:rPr>
          <w:rFonts w:cs="Noto Serif Bengali" w:hAnsi="Noto Serif Bengali"/>
          <w:sz w:val="24"/>
        </w:rPr>
        <w:t>অনেক দিনের সাধ ছিল মোর অধররস পীতে ।</w:t>
      </w:r>
      <w:r>
        <w:br/>
      </w:r>
      <w:r>
        <w:rPr>
          <w:rFonts w:cs="Noto Serif Bengali" w:hAnsi="Noto Serif Bengali"/>
          <w:sz w:val="24"/>
        </w:rPr>
        <w:t>মনের দুখে ভাব্‌না ক'রে শুয়েছিলাম রেতে ॥</w:t>
      </w:r>
    </w:p>
    <w:p>
      <w:pPr>
        <w:spacing w:after="60"/>
        <w:jc w:val="both"/>
      </w:pPr>
      <w:r>
        <w:rPr>
          <w:b w:val="0"/>
          <w:i/>
        </w:rPr>
        <w:t>aneka dinera sādha chila mora adhararasa pīte |</w:t>
      </w:r>
      <w:r>
        <w:br/>
      </w:r>
      <w:r>
        <w:rPr>
          <w:b w:val="0"/>
          <w:i/>
        </w:rPr>
        <w:t>manera dukhe bhābnā ka're śuyechilāma rete ||</w:t>
      </w:r>
    </w:p>
    <w:p>
      <w:pPr>
        <w:spacing w:after="60"/>
        <w:jc w:val="both"/>
      </w:pPr>
      <w:r>
        <w:rPr>
          <w:b w:val="0"/>
          <w:i/>
        </w:rPr>
        <w:t>Word for word:</w:t>
      </w:r>
      <w:r>
        <w:t xml:space="preserve"> aneka dinera sādha chila mora — for many days I had the wish; adhara-rasa pīte — to drink the nectar of the lips; manera dukhe — with sorrow at heart; bhābnā ka're — brooding; śuyechilāma rete — I lay down at night</w:t>
      </w:r>
    </w:p>
    <w:p>
      <w:pPr>
        <w:spacing w:after="60"/>
        <w:ind w:left="510" w:hanging="510"/>
      </w:pPr>
      <w:r>
        <w:rPr>
          <w:b/>
          <w:i w:val="0"/>
        </w:rPr>
        <w:t>11.3.</w:t>
      </w:r>
      <w:r>
        <w:t xml:space="preserve"> For many days I had the wish to drink the nectar of [His] lips;</w:t>
      </w:r>
      <w:r>
        <w:br/>
      </w:r>
      <w:r>
        <w:t>with sorrow in my heart, brooding, I lay down at night.</w:t>
      </w:r>
    </w:p>
    <w:p>
      <w:pPr>
        <w:spacing w:after="60"/>
        <w:ind w:left="567"/>
      </w:pPr>
      <w:r>
        <w:rPr>
          <w:rFonts w:cs="Noto Serif Bengali" w:hAnsi="Noto Serif Bengali"/>
          <w:sz w:val="24"/>
        </w:rPr>
        <w:t>যখন আমি মাঝ-নিশিতে ঘুমে হ'য়েছি ভোরা ।</w:t>
      </w:r>
      <w:r>
        <w:br/>
      </w:r>
      <w:r>
        <w:rPr>
          <w:rFonts w:cs="Noto Serif Bengali" w:hAnsi="Noto Serif Bengali"/>
          <w:sz w:val="24"/>
        </w:rPr>
        <w:t>তখন আমি দেখ্‌ছি যেন বুকের উপর গোরা ॥</w:t>
      </w:r>
    </w:p>
    <w:p>
      <w:pPr>
        <w:spacing w:after="60"/>
        <w:jc w:val="both"/>
      </w:pPr>
      <w:r>
        <w:rPr>
          <w:b w:val="0"/>
          <w:i/>
        </w:rPr>
        <w:t>yakhana āmi mājha-niśite ghume ha'yechi bhorā |</w:t>
      </w:r>
      <w:r>
        <w:br/>
      </w:r>
      <w:r>
        <w:rPr>
          <w:b w:val="0"/>
          <w:i/>
        </w:rPr>
        <w:t>takhana āmi dekhchi yena bukera upara gorā ||</w:t>
      </w:r>
    </w:p>
    <w:p>
      <w:pPr>
        <w:spacing w:after="60"/>
        <w:jc w:val="both"/>
      </w:pPr>
      <w:r>
        <w:rPr>
          <w:b w:val="0"/>
          <w:i/>
        </w:rPr>
        <w:t>Word for word:</w:t>
      </w:r>
      <w:r>
        <w:t xml:space="preserve"> yakhana āmi mājh-niśite — when I at midnight; ghume ha'yechi bhorā — was lost in sleep; takhana āmi dekhchi yena — then I see as if; bukera upara gorā — Gora on my breast</w:t>
      </w:r>
    </w:p>
    <w:p>
      <w:pPr>
        <w:spacing w:after="60"/>
        <w:ind w:left="510" w:hanging="510"/>
      </w:pPr>
      <w:r>
        <w:rPr>
          <w:b/>
          <w:i w:val="0"/>
        </w:rPr>
        <w:t>11.4.</w:t>
      </w:r>
      <w:r>
        <w:t xml:space="preserve"> When at midnight I was lost in sleep,</w:t>
      </w:r>
      <w:r>
        <w:br/>
      </w:r>
      <w:r>
        <w:t>then I see — as if Gora were upon my breast.</w:t>
      </w:r>
      <w:r>
        <w:rPr>
          <w:b w:val="0"/>
          <w:i w:val="0"/>
          <w:vertAlign w:val="superscript"/>
        </w:rPr>
        <w:t>33</w:t>
      </w:r>
    </w:p>
    <w:p>
      <w:pPr>
        <w:spacing w:after="60"/>
        <w:ind w:left="567"/>
      </w:pPr>
      <w:r>
        <w:rPr>
          <w:rFonts w:cs="Noto Serif Bengali" w:hAnsi="Noto Serif Bengali"/>
          <w:sz w:val="24"/>
        </w:rPr>
        <w:t>নবকিশোর গাখানি তার কাঁচা ননী হেন ।</w:t>
      </w:r>
      <w:r>
        <w:br/>
      </w:r>
      <w:r>
        <w:rPr>
          <w:rFonts w:cs="Noto Serif Bengali" w:hAnsi="Noto Serif Bengali"/>
          <w:sz w:val="24"/>
        </w:rPr>
        <w:t>ভুজলতায় বেঁধে কথা কয় ছেড়ে দিব কেন ॥</w:t>
      </w:r>
    </w:p>
    <w:p>
      <w:pPr>
        <w:spacing w:after="60"/>
        <w:jc w:val="both"/>
      </w:pPr>
      <w:r>
        <w:rPr>
          <w:b w:val="0"/>
          <w:i/>
        </w:rPr>
        <w:t>nabakiśora gākhāni tāra kām̐cā nanī hena |</w:t>
      </w:r>
      <w:r>
        <w:br/>
      </w:r>
      <w:r>
        <w:rPr>
          <w:b w:val="0"/>
          <w:i/>
        </w:rPr>
        <w:t>bhujalatāya bem̐dhe kathā kaya cheṛe diba kena ||</w:t>
      </w:r>
    </w:p>
    <w:p>
      <w:pPr>
        <w:spacing w:after="60"/>
        <w:jc w:val="both"/>
      </w:pPr>
      <w:r>
        <w:rPr>
          <w:b w:val="0"/>
          <w:i/>
        </w:rPr>
        <w:t>Word for word:</w:t>
      </w:r>
      <w:r>
        <w:t xml:space="preserve"> naba-kiśora — a fresh youth; gākhāni tāra — His body; kām̐cā nanī hena — like fresh butter; bhuja-latāya bem̐dhe — binding with creeper-arms; kathā kaya — He says; cheṛe diba kena — why should I let [you] go</w:t>
      </w:r>
    </w:p>
    <w:p>
      <w:pPr>
        <w:spacing w:after="60"/>
        <w:ind w:left="510" w:hanging="510"/>
      </w:pPr>
      <w:r>
        <w:rPr>
          <w:b/>
          <w:i w:val="0"/>
        </w:rPr>
        <w:t>11.5.</w:t>
      </w:r>
      <w:r>
        <w:t xml:space="preserve"> A fresh youth, His body like fresh butter;</w:t>
      </w:r>
      <w:r>
        <w:br/>
      </w:r>
      <w:r>
        <w:t>binding me with His creeper-arms, He says: 'Why should I let you go?'</w:t>
      </w:r>
    </w:p>
    <w:p>
      <w:pPr>
        <w:spacing w:after="60"/>
        <w:ind w:left="567"/>
      </w:pPr>
      <w:r>
        <w:rPr>
          <w:rFonts w:cs="Noto Serif Bengali" w:hAnsi="Noto Serif Bengali"/>
          <w:sz w:val="24"/>
        </w:rPr>
        <w:t>হেন মতে মন ডুবিয়ে ঠেক্‌লাম সুখের দুখে ।</w:t>
      </w:r>
      <w:r>
        <w:br/>
      </w:r>
      <w:r>
        <w:rPr>
          <w:rFonts w:cs="Noto Serif Bengali" w:hAnsi="Noto Serif Bengali"/>
          <w:sz w:val="24"/>
        </w:rPr>
        <w:t>বদন ঢলে অধর-রস পড়লো আমার মুখে ॥</w:t>
      </w:r>
    </w:p>
    <w:p>
      <w:pPr>
        <w:spacing w:after="60"/>
        <w:jc w:val="both"/>
      </w:pPr>
      <w:r>
        <w:rPr>
          <w:b w:val="0"/>
          <w:i/>
        </w:rPr>
        <w:t>hena mate mana ḍubiye ṭheklāma sukhera dukhe |</w:t>
      </w:r>
      <w:r>
        <w:br/>
      </w:r>
      <w:r>
        <w:rPr>
          <w:b w:val="0"/>
          <w:i/>
        </w:rPr>
        <w:t>badana ḍhale adhara-rasa paṛalo āmāra mukhe ||</w:t>
      </w:r>
    </w:p>
    <w:p>
      <w:pPr>
        <w:spacing w:after="60"/>
        <w:jc w:val="both"/>
      </w:pPr>
      <w:r>
        <w:rPr>
          <w:b w:val="0"/>
          <w:i/>
        </w:rPr>
        <w:t>Word for word:</w:t>
      </w:r>
      <w:r>
        <w:t xml:space="preserve"> hena mate — thus; mana ḍubiye — immersing the heart; ṭheklāma sukhera dukhe — I was caught in a sweet torment; badana ḍhale — the face bent down; adhara-rasa — the nectar of the lips; paṛlo āmāra mukhe — fell into my mouth</w:t>
      </w:r>
    </w:p>
    <w:p>
      <w:pPr>
        <w:spacing w:after="60"/>
        <w:ind w:left="510" w:hanging="510"/>
      </w:pPr>
      <w:r>
        <w:rPr>
          <w:b/>
          <w:i w:val="0"/>
        </w:rPr>
        <w:t>11.6.</w:t>
      </w:r>
      <w:r>
        <w:t xml:space="preserve"> Thus, my heart immersed, I was caught in a sweet torment:</w:t>
      </w:r>
      <w:r>
        <w:br/>
      </w:r>
      <w:r>
        <w:t>His face bent down — the nectar of His lips fell into my mouth.</w:t>
      </w:r>
    </w:p>
    <w:p>
      <w:pPr>
        <w:spacing w:after="60"/>
        <w:ind w:left="567"/>
      </w:pPr>
      <w:r>
        <w:rPr>
          <w:rFonts w:cs="Noto Serif Bengali" w:hAnsi="Noto Serif Bengali"/>
          <w:sz w:val="24"/>
        </w:rPr>
        <w:t>অধররস খেয়ে তাপিত প্রাণ যে শীতল হলো ।</w:t>
      </w:r>
      <w:r>
        <w:br/>
      </w:r>
      <w:r>
        <w:rPr>
          <w:rFonts w:cs="Noto Serif Bengali" w:hAnsi="Noto Serif Bengali"/>
          <w:sz w:val="24"/>
        </w:rPr>
        <w:t>বিলাসান্তে সময় মতে নিশি পোহাইলো ॥</w:t>
      </w:r>
    </w:p>
    <w:p>
      <w:pPr>
        <w:spacing w:after="60"/>
        <w:jc w:val="both"/>
      </w:pPr>
      <w:r>
        <w:rPr>
          <w:b w:val="0"/>
          <w:i/>
        </w:rPr>
        <w:t>adhararasa kheye tāpita prāṇa ye śītala halo |</w:t>
      </w:r>
      <w:r>
        <w:br/>
      </w:r>
      <w:r>
        <w:rPr>
          <w:b w:val="0"/>
          <w:i/>
        </w:rPr>
        <w:t>bilāsānte samaya mate niśi pohāilo ||</w:t>
      </w:r>
    </w:p>
    <w:p>
      <w:pPr>
        <w:spacing w:after="60"/>
        <w:jc w:val="both"/>
      </w:pPr>
      <w:r>
        <w:rPr>
          <w:b w:val="0"/>
          <w:i/>
        </w:rPr>
        <w:t>Word for word:</w:t>
      </w:r>
      <w:r>
        <w:t xml:space="preserve"> adhara-rasa kheye — having tasted the nectar of the lips; tāpita prāṇa ye śītala halo — the burning soul grew cool; bilāsānte — after the play; samaya mate — in due time; niśi pohāilo — the night came to an end</w:t>
      </w:r>
    </w:p>
    <w:p>
      <w:pPr>
        <w:spacing w:after="60"/>
        <w:ind w:left="510" w:hanging="510"/>
      </w:pPr>
      <w:r>
        <w:rPr>
          <w:b/>
          <w:i w:val="0"/>
        </w:rPr>
        <w:t>11.7.</w:t>
      </w:r>
      <w:r>
        <w:t xml:space="preserve"> I tasted the nectar of His lips — and my thirsting soul grew cool;</w:t>
      </w:r>
      <w:r>
        <w:br/>
      </w:r>
      <w:r>
        <w:t>after the play, in due time, the night came to an end.</w:t>
      </w:r>
    </w:p>
    <w:p>
      <w:pPr>
        <w:spacing w:after="60"/>
        <w:ind w:left="567"/>
      </w:pPr>
      <w:r>
        <w:rPr>
          <w:rFonts w:cs="Noto Serif Bengali" w:hAnsi="Noto Serif Bengali"/>
          <w:sz w:val="24"/>
        </w:rPr>
        <w:t>হায় হায় হায় বলি উঠ্‌লাম চমকিয়ে ।</w:t>
      </w:r>
      <w:r>
        <w:br/>
      </w:r>
      <w:r>
        <w:rPr>
          <w:rFonts w:cs="Noto Serif Bengali" w:hAnsi="Noto Serif Bengali"/>
          <w:sz w:val="24"/>
        </w:rPr>
        <w:t>হায় রে বিধি রসের নিধি নিলি কেন দিয়ে ॥</w:t>
      </w:r>
    </w:p>
    <w:p>
      <w:pPr>
        <w:spacing w:after="60"/>
        <w:jc w:val="both"/>
      </w:pPr>
      <w:r>
        <w:rPr>
          <w:b w:val="0"/>
          <w:i/>
        </w:rPr>
        <w:t>hāya hāya hāya bali uṭhlāma camakiye |</w:t>
      </w:r>
      <w:r>
        <w:br/>
      </w:r>
      <w:r>
        <w:rPr>
          <w:b w:val="0"/>
          <w:i/>
        </w:rPr>
        <w:t>hāya re bidhi rasera nidhi nili kena diye ||</w:t>
      </w:r>
    </w:p>
    <w:p>
      <w:pPr>
        <w:spacing w:after="60"/>
        <w:jc w:val="both"/>
      </w:pPr>
      <w:r>
        <w:rPr>
          <w:b w:val="0"/>
          <w:i/>
        </w:rPr>
        <w:t>Word for word:</w:t>
      </w:r>
      <w:r>
        <w:t xml:space="preserve"> hāya hāya hāya bali — crying "alas, alas, alas"; uṭhlāma camakiye — I started up; hāya re bidhi — ah, creator; rasera nidhi — the treasure of rasa; nili kena diye — why did you give and take it away</w:t>
      </w:r>
    </w:p>
    <w:p>
      <w:pPr>
        <w:spacing w:after="60"/>
        <w:ind w:left="510" w:hanging="510"/>
      </w:pPr>
      <w:r>
        <w:rPr>
          <w:b/>
          <w:i w:val="0"/>
        </w:rPr>
        <w:t>11.8.</w:t>
      </w:r>
      <w:r>
        <w:t xml:space="preserve"> 'Alas, alas, alas!' I cried and started up:</w:t>
      </w:r>
      <w:r>
        <w:br/>
      </w:r>
      <w:r>
        <w:t>'Ah, creator, the treasure of rasa — why did you give it and take it away?'</w:t>
      </w:r>
    </w:p>
    <w:p>
      <w:pPr>
        <w:spacing w:after="60"/>
        <w:ind w:left="567"/>
      </w:pPr>
      <w:r>
        <w:rPr>
          <w:rFonts w:cs="Noto Serif Bengali" w:hAnsi="Noto Serif Bengali"/>
          <w:sz w:val="24"/>
        </w:rPr>
        <w:t>প্রাণ ছন্‌ছন্‌ করে আমার মন ছন্‌ছন্‌ করে ।</w:t>
      </w:r>
      <w:r>
        <w:br/>
      </w:r>
      <w:r>
        <w:rPr>
          <w:rFonts w:cs="Noto Serif Bengali" w:hAnsi="Noto Serif Bengali"/>
          <w:sz w:val="24"/>
        </w:rPr>
        <w:t>আধ-কপালে মাথার বিষে রৈতে নারি ঘরে ॥</w:t>
      </w:r>
    </w:p>
    <w:p>
      <w:pPr>
        <w:spacing w:after="60"/>
        <w:jc w:val="both"/>
      </w:pPr>
      <w:r>
        <w:rPr>
          <w:b w:val="0"/>
          <w:i/>
        </w:rPr>
        <w:t>prāṇa chanchan kare āmāra mana chanchan kare |</w:t>
      </w:r>
      <w:r>
        <w:br/>
      </w:r>
      <w:r>
        <w:rPr>
          <w:b w:val="0"/>
          <w:i/>
        </w:rPr>
        <w:t>ādha-kapāle māthāra biṣe raite nāri ghare ||</w:t>
      </w:r>
    </w:p>
    <w:p>
      <w:pPr>
        <w:spacing w:after="60"/>
        <w:jc w:val="both"/>
      </w:pPr>
      <w:r>
        <w:rPr>
          <w:b w:val="0"/>
          <w:i/>
        </w:rPr>
        <w:t>Word for word:</w:t>
      </w:r>
      <w:r>
        <w:t xml:space="preserve"> prāṇa chan-chan kare āmāra — my soul aches; mana chan-chan kare — my heart aches; ādha-kapāle — half the head; māthāra biṣe — with the pain in the head; raite nāri ghare — I cannot stay at home</w:t>
      </w:r>
    </w:p>
    <w:p>
      <w:pPr>
        <w:spacing w:after="60"/>
        <w:ind w:left="510" w:hanging="510"/>
      </w:pPr>
      <w:r>
        <w:rPr>
          <w:b/>
          <w:i w:val="0"/>
        </w:rPr>
        <w:t>11.9.</w:t>
      </w:r>
      <w:r>
        <w:t xml:space="preserve"> My soul aches, my heart aches,</w:t>
      </w:r>
      <w:r>
        <w:br/>
      </w:r>
      <w:r>
        <w:t>half my head is throbbing — I cannot stay at home."</w:t>
      </w:r>
    </w:p>
    <w:p>
      <w:pPr>
        <w:spacing w:after="60"/>
        <w:ind w:left="567"/>
      </w:pPr>
      <w:r>
        <w:rPr>
          <w:rFonts w:cs="Noto Serif Bengali" w:hAnsi="Noto Serif Bengali"/>
          <w:sz w:val="24"/>
        </w:rPr>
        <w:t>লোচন বলে কাঁদছিস্‌ কেনে ঢোক্‌ আপনার ঘর ।</w:t>
      </w:r>
      <w:r>
        <w:br/>
      </w:r>
      <w:r>
        <w:rPr>
          <w:rFonts w:cs="Noto Serif Bengali" w:hAnsi="Noto Serif Bengali"/>
          <w:sz w:val="24"/>
        </w:rPr>
        <w:t>হিয়ার মাঝে গোরাচাঁদে মন ডুবায়ে ধর ॥</w:t>
      </w:r>
    </w:p>
    <w:p>
      <w:pPr>
        <w:spacing w:after="60"/>
        <w:jc w:val="both"/>
      </w:pPr>
      <w:r>
        <w:rPr>
          <w:b w:val="0"/>
          <w:i/>
        </w:rPr>
        <w:t>locana bale kām̐dachis kene ḍhok āpanāra ghara |</w:t>
      </w:r>
      <w:r>
        <w:br/>
      </w:r>
      <w:r>
        <w:rPr>
          <w:b w:val="0"/>
          <w:i/>
        </w:rPr>
        <w:t>hiyāra mājhe gorācām̐de mana ḍubāye dhara ||</w:t>
      </w:r>
    </w:p>
    <w:p>
      <w:pPr>
        <w:spacing w:after="60"/>
        <w:jc w:val="both"/>
      </w:pPr>
      <w:r>
        <w:rPr>
          <w:b w:val="0"/>
          <w:i/>
        </w:rPr>
        <w:t>Word for word:</w:t>
      </w:r>
      <w:r>
        <w:t xml:space="preserve"> locana bale — says Lochana; kām̐dchis kene — why are you weeping; ḍhok āpanāra ghara — go into your own house; hiyāra mājhe — in the heart; gorācām̐de — Gorachand; mana ḍubāye dhara — hold, immersing the mind</w:t>
      </w:r>
    </w:p>
    <w:p>
      <w:pPr>
        <w:spacing w:after="60"/>
        <w:ind w:left="510" w:hanging="510"/>
      </w:pPr>
      <w:r>
        <w:rPr>
          <w:b/>
          <w:i w:val="0"/>
        </w:rPr>
        <w:t>11.10.</w:t>
      </w:r>
      <w:r>
        <w:t xml:space="preserve"> Says Lochana: "Why are you weeping? Go into your own house:</w:t>
      </w:r>
      <w:r>
        <w:br/>
      </w:r>
      <w:r>
        <w:t>deep in your heart hold Gorachand, immersing your mind in Him."</w:t>
      </w:r>
      <w:r>
        <w:rPr>
          <w:b w:val="0"/>
          <w:i w:val="0"/>
          <w:vertAlign w:val="superscript"/>
        </w:rPr>
        <w:t>34</w:t>
      </w:r>
    </w:p>
    <w:p>
      <w:pPr>
        <w:spacing w:after="60"/>
        <w:ind w:left="283"/>
      </w:pPr>
      <w:r>
        <w:rPr>
          <w:b/>
          <w:i w:val="0"/>
          <w:sz w:val="18"/>
        </w:rPr>
        <w:t>32.</w:t>
      </w:r>
      <w:r>
        <w:rPr>
          <w:sz w:val="18"/>
        </w:rPr>
        <w:t xml:space="preserve"> Signature: "Lochana." GPT1 — p. 183, no. 73 (raga "yatharaga"; refrain marked "dhru" in brackets; scan PDF p. 442); GPT2 — 3.2, no. 73 (same text). No other witnesses; attribution by GPT only — C. "Spell" (guṇa) — the sorcery of an exorcist (ojhā): Gaura's glance as a charm. On nagari-bhava see the introductory note to the section (chapter 27).</w:t>
      </w:r>
    </w:p>
    <w:p>
      <w:pPr>
        <w:spacing w:after="60"/>
        <w:ind w:left="283"/>
      </w:pPr>
      <w:r>
        <w:rPr>
          <w:b/>
          <w:i w:val="0"/>
          <w:sz w:val="18"/>
        </w:rPr>
        <w:t>33.</w:t>
      </w:r>
      <w:r>
        <w:rPr>
          <w:sz w:val="18"/>
        </w:rPr>
        <w:t xml:space="preserve"> 11.4–11.7 are a dream with a direct motif of sambhoga (embrace, kiss, "play"); translated exactly, without softening. The dream is the townswoman's imagination, not an event of the lila; the Lord in His lila did not touch women and in Navadvipa did not look at them (CB, Adi-khanda); the tradition does not accept "gaura-nagari" (Bhaktisiddhanta; introductory note); according to Majumdar, such padas of GPT are a late layer. GPT1 gives under the line a variant to 11.4b: "I look — on my breast is Gora, Shachi's darling."</w:t>
      </w:r>
    </w:p>
    <w:p>
      <w:pPr>
        <w:spacing w:after="60"/>
        <w:ind w:left="283"/>
      </w:pPr>
      <w:r>
        <w:rPr>
          <w:b/>
          <w:i w:val="0"/>
          <w:sz w:val="18"/>
        </w:rPr>
        <w:t>34.</w:t>
      </w:r>
      <w:r>
        <w:rPr>
          <w:sz w:val="18"/>
        </w:rPr>
        <w:t xml:space="preserve"> "Go into your own house" (ḍhoka āpanāra ghara) — the poet answers the heroine: do not weep over the dream, but turn inward and hold Gora in your heart. The same ending in no. 13 (13.13), a similar one in no. 20 (20.10).</w:t>
      </w:r>
    </w:p>
    <w:p>
      <w:pPr>
        <w:pStyle w:val="Heading2"/>
      </w:pPr>
      <w:r>
        <w:t>12. Lochana Dasa — "hem̐i go hem̐i go gorā kene nā yāya pāsarā…" (GPT1 pp. 183–184, no. 74)</w:t>
      </w:r>
    </w:p>
    <w:p>
      <w:pPr>
        <w:spacing w:after="60"/>
        <w:jc w:val="both"/>
      </w:pPr>
      <w:r>
        <w:rPr>
          <w:b w:val="0"/>
          <w:i/>
        </w:rPr>
        <w:t>Nagari-bhava. The townswoman cannot forget Gora: the secret came out within a couple of days; in sleep He is on her heart, even in her husband's arms; going to bathe, she remembers Him and falls on the spot. The poet jokes: "Go and tell why your foot slipped!" Raga "yatharaga".</w:t>
      </w:r>
      <w:r>
        <w:rPr>
          <w:b w:val="0"/>
          <w:i w:val="0"/>
          <w:vertAlign w:val="superscript"/>
        </w:rPr>
        <w:t>35</w:t>
      </w:r>
    </w:p>
    <w:p>
      <w:pPr>
        <w:spacing w:after="60"/>
        <w:ind w:left="567"/>
      </w:pPr>
      <w:r>
        <w:rPr>
          <w:rFonts w:cs="Noto Serif Bengali" w:hAnsi="Noto Serif Bengali"/>
          <w:sz w:val="24"/>
        </w:rPr>
        <w:t>হেঁই গো হেঁই গো গোরা কেনে না যায় পাসরা ।</w:t>
      </w:r>
      <w:r>
        <w:br/>
      </w:r>
      <w:r>
        <w:rPr>
          <w:rFonts w:cs="Noto Serif Bengali" w:hAnsi="Noto Serif Bengali"/>
          <w:sz w:val="24"/>
        </w:rPr>
        <w:t>গোরারূপে মন মজিলো বাউল হৈল পারা ॥</w:t>
      </w:r>
    </w:p>
    <w:p>
      <w:pPr>
        <w:spacing w:after="60"/>
        <w:jc w:val="both"/>
      </w:pPr>
      <w:r>
        <w:rPr>
          <w:b w:val="0"/>
          <w:i/>
        </w:rPr>
        <w:t>hem̐i go hem̐i go gorā kene nā yāya pāsarā |</w:t>
      </w:r>
      <w:r>
        <w:br/>
      </w:r>
      <w:r>
        <w:rPr>
          <w:b w:val="0"/>
          <w:i/>
        </w:rPr>
        <w:t>gorārūpe mana majilo bāula haila pārā ||</w:t>
      </w:r>
    </w:p>
    <w:p>
      <w:pPr>
        <w:spacing w:after="60"/>
        <w:jc w:val="both"/>
      </w:pPr>
      <w:r>
        <w:rPr>
          <w:b w:val="0"/>
          <w:i/>
        </w:rPr>
        <w:t>Word for word:</w:t>
      </w:r>
      <w:r>
        <w:t xml:space="preserve"> hem̐i go hem̐i go — hey, hey; gorā kene nā yāya pāsarā — why can Gora not be forgotten; gorārūpe — in Gora's form; mana majilo — the mind is swallowed; bāula haila pārā — I became as if mad</w:t>
      </w:r>
    </w:p>
    <w:p>
      <w:pPr>
        <w:spacing w:after="60"/>
        <w:ind w:left="510" w:hanging="510"/>
      </w:pPr>
      <w:r>
        <w:rPr>
          <w:b/>
          <w:i w:val="0"/>
        </w:rPr>
        <w:t>12.1.</w:t>
      </w:r>
      <w:r>
        <w:t xml:space="preserve"> Hey, hey! why can Gora not be forgotten?</w:t>
      </w:r>
      <w:r>
        <w:br/>
      </w:r>
      <w:r>
        <w:t>Gora's form has swallowed my mind — I have become as if mad.</w:t>
      </w:r>
    </w:p>
    <w:p>
      <w:pPr>
        <w:spacing w:after="60"/>
        <w:ind w:left="567"/>
      </w:pPr>
      <w:r>
        <w:rPr>
          <w:rFonts w:cs="Noto Serif Bengali" w:hAnsi="Noto Serif Bengali"/>
          <w:sz w:val="24"/>
        </w:rPr>
        <w:t>নয়নে লাগিল গোরা কি করিব সই ।</w:t>
      </w:r>
      <w:r>
        <w:br/>
      </w:r>
      <w:r>
        <w:rPr>
          <w:rFonts w:cs="Noto Serif Bengali" w:hAnsi="Noto Serif Bengali"/>
          <w:sz w:val="24"/>
        </w:rPr>
        <w:t>গুপত কথা ব্যক্ত হলো দিন দুই চার বৈ ॥</w:t>
      </w:r>
    </w:p>
    <w:p>
      <w:pPr>
        <w:spacing w:after="60"/>
        <w:jc w:val="both"/>
      </w:pPr>
      <w:r>
        <w:rPr>
          <w:b w:val="0"/>
          <w:i/>
        </w:rPr>
        <w:t>nayane lāgila gorā ki kariba sai |</w:t>
      </w:r>
      <w:r>
        <w:br/>
      </w:r>
      <w:r>
        <w:rPr>
          <w:b w:val="0"/>
          <w:i/>
        </w:rPr>
        <w:t>gupata kathā byakta halo dina dui cāra bai ||</w:t>
      </w:r>
    </w:p>
    <w:p>
      <w:pPr>
        <w:spacing w:after="60"/>
        <w:jc w:val="both"/>
      </w:pPr>
      <w:r>
        <w:rPr>
          <w:b w:val="0"/>
          <w:i/>
        </w:rPr>
        <w:t>Word for word:</w:t>
      </w:r>
      <w:r>
        <w:t xml:space="preserve"> nayane lāgila gorā — Gora lodged in the eyes; ki kariba sai — what shall I do, friend; gupata kathā — the secret; byakta halo — came out; dina dui cāra bai — within no more than two or four days</w:t>
      </w:r>
    </w:p>
    <w:p>
      <w:pPr>
        <w:spacing w:after="60"/>
        <w:ind w:left="510" w:hanging="510"/>
      </w:pPr>
      <w:r>
        <w:rPr>
          <w:b/>
          <w:i w:val="0"/>
        </w:rPr>
        <w:t>12.2.</w:t>
      </w:r>
      <w:r>
        <w:t xml:space="preserve"> Gora has lodged in my eyes — what am I to do, friend?</w:t>
      </w:r>
      <w:r>
        <w:br/>
      </w:r>
      <w:r>
        <w:t>The secret has come out — not even two or four days have passed.</w:t>
      </w:r>
    </w:p>
    <w:p>
      <w:pPr>
        <w:spacing w:after="60"/>
        <w:ind w:left="567"/>
      </w:pPr>
      <w:r>
        <w:rPr>
          <w:rFonts w:cs="Noto Serif Bengali" w:hAnsi="Noto Serif Bengali"/>
          <w:sz w:val="24"/>
        </w:rPr>
        <w:t>শয়নে স্বপনে গোরা হিয়ার উপরে ।</w:t>
      </w:r>
      <w:r>
        <w:br/>
      </w:r>
      <w:r>
        <w:rPr>
          <w:rFonts w:cs="Noto Serif Bengali" w:hAnsi="Noto Serif Bengali"/>
          <w:sz w:val="24"/>
        </w:rPr>
        <w:t>নিজপতি কোরে থাকি কি আর বলো মোরে ॥</w:t>
      </w:r>
    </w:p>
    <w:p>
      <w:pPr>
        <w:spacing w:after="60"/>
        <w:jc w:val="both"/>
      </w:pPr>
      <w:r>
        <w:rPr>
          <w:b w:val="0"/>
          <w:i/>
        </w:rPr>
        <w:t>śayane svapane gorā hiyāra upare |</w:t>
      </w:r>
      <w:r>
        <w:br/>
      </w:r>
      <w:r>
        <w:rPr>
          <w:b w:val="0"/>
          <w:i/>
        </w:rPr>
        <w:t>nijapati kore thāki ki āra balo more ||</w:t>
      </w:r>
    </w:p>
    <w:p>
      <w:pPr>
        <w:spacing w:after="60"/>
        <w:jc w:val="both"/>
      </w:pPr>
      <w:r>
        <w:rPr>
          <w:b w:val="0"/>
          <w:i/>
        </w:rPr>
        <w:t>Word for word:</w:t>
      </w:r>
      <w:r>
        <w:t xml:space="preserve"> śayane svapane — in sleep and in dreams; gorā hiyāra upare — Gora upon the heart; nija-pati kore thāki — I lie in my own husband's arms; ki āra balo more — what more will you tell me</w:t>
      </w:r>
    </w:p>
    <w:p>
      <w:pPr>
        <w:spacing w:after="60"/>
        <w:ind w:left="510" w:hanging="510"/>
      </w:pPr>
      <w:r>
        <w:rPr>
          <w:b/>
          <w:i w:val="0"/>
        </w:rPr>
        <w:t>12.3.</w:t>
      </w:r>
      <w:r>
        <w:t xml:space="preserve"> In sleep and in dreams Gora is upon my heart;</w:t>
      </w:r>
      <w:r>
        <w:br/>
      </w:r>
      <w:r>
        <w:t>even lying in my own husband's arms — what more will you tell me?</w:t>
      </w:r>
      <w:r>
        <w:rPr>
          <w:b w:val="0"/>
          <w:i w:val="0"/>
          <w:vertAlign w:val="superscript"/>
        </w:rPr>
        <w:t>36</w:t>
      </w:r>
    </w:p>
    <w:p>
      <w:pPr>
        <w:spacing w:after="60"/>
        <w:ind w:left="567"/>
      </w:pPr>
      <w:r>
        <w:rPr>
          <w:rFonts w:cs="Noto Serif Bengali" w:hAnsi="Noto Serif Bengali"/>
          <w:sz w:val="24"/>
        </w:rPr>
        <w:t>তৈল খুরি লৈয়া যদি সিনান্‌ বারে যাই ।</w:t>
      </w:r>
      <w:r>
        <w:br/>
      </w:r>
      <w:r>
        <w:rPr>
          <w:rFonts w:cs="Noto Serif Bengali" w:hAnsi="Noto Serif Bengali"/>
          <w:sz w:val="24"/>
        </w:rPr>
        <w:t>গোরারূপ মনে পড়ে পড়ি সেই ঠাঁই ॥</w:t>
      </w:r>
    </w:p>
    <w:p>
      <w:pPr>
        <w:spacing w:after="60"/>
        <w:jc w:val="both"/>
      </w:pPr>
      <w:r>
        <w:rPr>
          <w:b w:val="0"/>
          <w:i/>
        </w:rPr>
        <w:t>taila khuri laiyā yadi sinān bāre yāi |</w:t>
      </w:r>
      <w:r>
        <w:br/>
      </w:r>
      <w:r>
        <w:rPr>
          <w:b w:val="0"/>
          <w:i/>
        </w:rPr>
        <w:t>gorārūpa mane paṛe paṛi sei ṭhām̐i ||</w:t>
      </w:r>
    </w:p>
    <w:p>
      <w:pPr>
        <w:spacing w:after="60"/>
        <w:jc w:val="both"/>
      </w:pPr>
      <w:r>
        <w:rPr>
          <w:b w:val="0"/>
          <w:i/>
        </w:rPr>
        <w:t>Word for word:</w:t>
      </w:r>
      <w:r>
        <w:t xml:space="preserve"> taila khuri laiyā — taking a cup of oil; yadi sinān bāre yāi — if I go to bathe; gorārūpa mane paṛe — Gora's form comes to mind; paṛi sei ṭhām̐i — I fall right there</w:t>
      </w:r>
    </w:p>
    <w:p>
      <w:pPr>
        <w:spacing w:after="60"/>
        <w:ind w:left="510" w:hanging="510"/>
      </w:pPr>
      <w:r>
        <w:rPr>
          <w:b/>
          <w:i w:val="0"/>
        </w:rPr>
        <w:t>12.4.</w:t>
      </w:r>
      <w:r>
        <w:t xml:space="preserve"> If, taking a cup of oil, I go to bathe —</w:t>
      </w:r>
      <w:r>
        <w:br/>
      </w:r>
      <w:r>
        <w:t>Gora's form comes to mind, and I fall right there.</w:t>
      </w:r>
    </w:p>
    <w:p>
      <w:pPr>
        <w:spacing w:after="60"/>
        <w:ind w:left="567"/>
      </w:pPr>
      <w:r>
        <w:rPr>
          <w:rFonts w:cs="Noto Serif Bengali" w:hAnsi="Noto Serif Bengali"/>
          <w:sz w:val="24"/>
        </w:rPr>
        <w:t>গা থর্‌ থর্‌ অঙ্গ কাঁপে কিছু বলতে নারি ॥</w:t>
      </w:r>
    </w:p>
    <w:p>
      <w:pPr>
        <w:spacing w:after="60"/>
        <w:jc w:val="both"/>
      </w:pPr>
      <w:r>
        <w:rPr>
          <w:b w:val="0"/>
          <w:i/>
        </w:rPr>
        <w:t>gā thar thar aṅga kām̐pe kichu balate nāri ||</w:t>
      </w:r>
    </w:p>
    <w:p>
      <w:pPr>
        <w:spacing w:after="60"/>
        <w:jc w:val="both"/>
      </w:pPr>
      <w:r>
        <w:rPr>
          <w:b w:val="0"/>
          <w:i/>
        </w:rPr>
        <w:t>Word for word:</w:t>
      </w:r>
      <w:r>
        <w:t xml:space="preserve"> gā thar thar — the body trembles; aṅga kām̐pe — the limbs shake; kichu balte nāri — I cannot say anything</w:t>
      </w:r>
    </w:p>
    <w:p>
      <w:pPr>
        <w:spacing w:after="60"/>
        <w:ind w:left="510" w:hanging="510"/>
      </w:pPr>
      <w:r>
        <w:rPr>
          <w:b/>
          <w:i w:val="0"/>
        </w:rPr>
        <w:t>12.5.</w:t>
      </w:r>
      <w:r>
        <w:t xml:space="preserve"> My body trembles, my limbs shake — I cannot say anything.</w:t>
      </w:r>
      <w:r>
        <w:rPr>
          <w:b w:val="0"/>
          <w:i w:val="0"/>
          <w:vertAlign w:val="superscript"/>
        </w:rPr>
        <w:t>37</w:t>
      </w:r>
    </w:p>
    <w:p>
      <w:pPr>
        <w:spacing w:after="60"/>
        <w:ind w:left="567"/>
      </w:pPr>
      <w:r>
        <w:rPr>
          <w:rFonts w:cs="Noto Serif Bengali" w:hAnsi="Noto Serif Bengali"/>
          <w:sz w:val="24"/>
        </w:rPr>
        <w:t>নিশি দিশি হিয়ায় জাগে কি বল্‌ব তা বলে ।</w:t>
      </w:r>
      <w:r>
        <w:br/>
      </w:r>
      <w:r>
        <w:rPr>
          <w:rFonts w:cs="Noto Serif Bengali" w:hAnsi="Noto Serif Bengali"/>
          <w:sz w:val="24"/>
        </w:rPr>
        <w:t>লোচন বলে বল্‌গা কেনে পা গ্যালো পিছলে ॥</w:t>
      </w:r>
    </w:p>
    <w:p>
      <w:pPr>
        <w:spacing w:after="60"/>
        <w:jc w:val="both"/>
      </w:pPr>
      <w:r>
        <w:rPr>
          <w:b w:val="0"/>
          <w:i/>
        </w:rPr>
        <w:t>niśi diśi hiyāya jāge ki balva tā bale |</w:t>
      </w:r>
      <w:r>
        <w:br/>
      </w:r>
      <w:r>
        <w:rPr>
          <w:b w:val="0"/>
          <w:i/>
        </w:rPr>
        <w:t>locana bale balgā kene pā gyālo pichale ||</w:t>
      </w:r>
    </w:p>
    <w:p>
      <w:pPr>
        <w:spacing w:after="60"/>
        <w:jc w:val="both"/>
      </w:pPr>
      <w:r>
        <w:rPr>
          <w:b w:val="0"/>
          <w:i/>
        </w:rPr>
        <w:t>Word for word:</w:t>
      </w:r>
      <w:r>
        <w:t xml:space="preserve"> niśi diśi — night and day; hiyāya jāge — He wakes in the heart; ki balva tā bale — what shall I say of it; locana bale — says Lochana; balgā — go and tell; kene pā gyālo pichle — why your foot slipped</w:t>
      </w:r>
    </w:p>
    <w:p>
      <w:pPr>
        <w:spacing w:after="60"/>
        <w:ind w:left="510" w:hanging="510"/>
      </w:pPr>
      <w:r>
        <w:rPr>
          <w:b/>
          <w:i w:val="0"/>
        </w:rPr>
        <w:t>12.6.</w:t>
      </w:r>
      <w:r>
        <w:t xml:space="preserve"> Night and day He wakes in my heart — what shall I say of it?</w:t>
      </w:r>
      <w:r>
        <w:br/>
      </w:r>
      <w:r>
        <w:t>Says Lochana: "Go and tell why your foot has slipped!"</w:t>
      </w:r>
    </w:p>
    <w:p>
      <w:pPr>
        <w:spacing w:after="60"/>
        <w:ind w:left="283"/>
      </w:pPr>
      <w:r>
        <w:rPr>
          <w:b/>
          <w:i w:val="0"/>
          <w:sz w:val="18"/>
        </w:rPr>
        <w:t>35.</w:t>
      </w:r>
      <w:r>
        <w:rPr>
          <w:sz w:val="18"/>
        </w:rPr>
        <w:t xml:space="preserve"> Signature: "Lochana." GPT1 — pp. 183–184, no. 74 (raga "yatharaga"; scan PDF pp. 442–443); GPT2 — 3.2, no. 74 (same text). No other witnesses; attribution by GPT only — C. "Mad" (bāula) — lit. "baul," possessed, "beside oneself." On nagari-bhava see the introductory note to the section (chapter 27).</w:t>
      </w:r>
    </w:p>
    <w:p>
      <w:pPr>
        <w:spacing w:after="60"/>
        <w:ind w:left="283"/>
      </w:pPr>
      <w:r>
        <w:rPr>
          <w:b/>
          <w:i w:val="0"/>
          <w:sz w:val="18"/>
        </w:rPr>
        <w:t>36.</w:t>
      </w:r>
      <w:r>
        <w:rPr>
          <w:sz w:val="18"/>
        </w:rPr>
        <w:t xml:space="preserve"> Gora is on her heart "even in her own husband's arms" — the parakiya motif transferred to the townswomen (notes 7, 11).</w:t>
      </w:r>
    </w:p>
    <w:p>
      <w:pPr>
        <w:spacing w:after="60"/>
        <w:ind w:left="283"/>
      </w:pPr>
      <w:r>
        <w:rPr>
          <w:b/>
          <w:i w:val="0"/>
          <w:sz w:val="18"/>
        </w:rPr>
        <w:t>37.</w:t>
      </w:r>
      <w:r>
        <w:rPr>
          <w:sz w:val="18"/>
        </w:rPr>
        <w:t xml:space="preserve"> In GPT1 and GPT2 this is a single line (with the mark ॥); its pair has apparently dropped out. "Your foot has slipped" (12.6) — the poet's joke: the heroine has "stumbled," losing her head over Gora.</w:t>
      </w:r>
    </w:p>
    <w:p>
      <w:pPr>
        <w:pStyle w:val="Heading2"/>
      </w:pPr>
      <w:r>
        <w:t>13. Lochana Dasa — "eka nāgarī hese bale śunago marama sai…" (GPT1 pp. 184–185, no. 75)</w:t>
      </w:r>
    </w:p>
    <w:p>
      <w:pPr>
        <w:spacing w:after="60"/>
        <w:jc w:val="both"/>
      </w:pPr>
      <w:r>
        <w:rPr>
          <w:b w:val="0"/>
          <w:i/>
        </w:rPr>
        <w:t>Nagari-bhava. One townswoman, laughing, tells her intimate friend: they have never seen such a "man of rasa" — the pendant swings, at His laughter one cannot be still; she went to look by chance — and He pulls her heart with the rope of anuraga; from under her veil she saw the dancer of rasa go dancing through the bazaar of Nadia. Another answers: I will go to another land — shut the doors of this one, go to the "inner village"; a jewel must be kept secret. The poet: go into your own house, hold Gorachand in your heart. Raga "yatharaga".</w:t>
      </w:r>
      <w:r>
        <w:rPr>
          <w:b w:val="0"/>
          <w:i w:val="0"/>
          <w:vertAlign w:val="superscript"/>
        </w:rPr>
        <w:t>38</w:t>
      </w:r>
    </w:p>
    <w:p>
      <w:pPr>
        <w:spacing w:after="60"/>
        <w:ind w:left="567"/>
      </w:pPr>
      <w:r>
        <w:rPr>
          <w:rFonts w:cs="Noto Serif Bengali" w:hAnsi="Noto Serif Bengali"/>
          <w:sz w:val="24"/>
        </w:rPr>
        <w:t>এক নাগরী হেসে বলে শুন্‌গো মরম সই ।</w:t>
      </w:r>
      <w:r>
        <w:br/>
      </w:r>
      <w:r>
        <w:rPr>
          <w:rFonts w:cs="Noto Serif Bengali" w:hAnsi="Noto Serif Bengali"/>
          <w:sz w:val="24"/>
        </w:rPr>
        <w:t>মরম্‌ জানিস্‌ রসিক বটিস্‌ তেঁই সে তোরে কই ॥</w:t>
      </w:r>
    </w:p>
    <w:p>
      <w:pPr>
        <w:spacing w:after="60"/>
        <w:jc w:val="both"/>
      </w:pPr>
      <w:r>
        <w:rPr>
          <w:b w:val="0"/>
          <w:i/>
        </w:rPr>
        <w:t>eka nāgarī hese bale śungo marama sai |</w:t>
      </w:r>
      <w:r>
        <w:br/>
      </w:r>
      <w:r>
        <w:rPr>
          <w:b w:val="0"/>
          <w:i/>
        </w:rPr>
        <w:t>maram jānis rasika baṭis tem̐i se tore kai ||</w:t>
      </w:r>
    </w:p>
    <w:p>
      <w:pPr>
        <w:spacing w:after="60"/>
        <w:jc w:val="both"/>
      </w:pPr>
      <w:r>
        <w:rPr>
          <w:b w:val="0"/>
          <w:i/>
        </w:rPr>
        <w:t>Word for word:</w:t>
      </w:r>
      <w:r>
        <w:t xml:space="preserve"> eka nāgarī hese bale — one nagari, laughing, says; śungo marama sai — listen, intimate friend; maram jānis — you know what is hidden; rasika baṭis — you know rasa; tem̐i se tore kai — that is why I tell you</w:t>
      </w:r>
    </w:p>
    <w:p>
      <w:pPr>
        <w:spacing w:after="60"/>
        <w:ind w:left="510" w:hanging="510"/>
      </w:pPr>
      <w:r>
        <w:rPr>
          <w:b/>
          <w:i w:val="0"/>
        </w:rPr>
        <w:t>13.1.</w:t>
      </w:r>
      <w:r>
        <w:t xml:space="preserve"> One nagari, laughing, says: "Listen, my intimate friend:</w:t>
      </w:r>
      <w:r>
        <w:br/>
      </w:r>
      <w:r>
        <w:t>you know what is hidden, you know rasa — that is why I tell you.</w:t>
      </w:r>
    </w:p>
    <w:p>
      <w:pPr>
        <w:spacing w:after="60"/>
        <w:ind w:left="567"/>
      </w:pPr>
      <w:r>
        <w:rPr>
          <w:rFonts w:cs="Noto Serif Bengali" w:hAnsi="Noto Serif Bengali"/>
          <w:sz w:val="24"/>
        </w:rPr>
        <w:t>তো বিনে গো রসের কথা কইবো কার ঠাঁই ।</w:t>
      </w:r>
      <w:r>
        <w:br/>
      </w:r>
      <w:r>
        <w:rPr>
          <w:rFonts w:cs="Noto Serif Bengali" w:hAnsi="Noto Serif Bengali"/>
          <w:sz w:val="24"/>
        </w:rPr>
        <w:t>এমন রসের মানুষ মোরা কভু দেখি নাই ॥</w:t>
      </w:r>
    </w:p>
    <w:p>
      <w:pPr>
        <w:spacing w:after="60"/>
        <w:jc w:val="both"/>
      </w:pPr>
      <w:r>
        <w:rPr>
          <w:b w:val="0"/>
          <w:i/>
        </w:rPr>
        <w:t>to bine go rasera kathā kaibo kāra ṭhām̐i |</w:t>
      </w:r>
      <w:r>
        <w:br/>
      </w:r>
      <w:r>
        <w:rPr>
          <w:b w:val="0"/>
          <w:i/>
        </w:rPr>
        <w:t>emana rasera mānuṣa morā kabhu dekhi nāi ||</w:t>
      </w:r>
    </w:p>
    <w:p>
      <w:pPr>
        <w:spacing w:after="60"/>
        <w:jc w:val="both"/>
      </w:pPr>
      <w:r>
        <w:rPr>
          <w:b w:val="0"/>
          <w:i/>
        </w:rPr>
        <w:t>Word for word:</w:t>
      </w:r>
      <w:r>
        <w:t xml:space="preserve"> to bine go — besides you; rasera kathā — of rasa; kaibo kāra ṭhām̐i — to whom shall I speak; emana rasera mānuṣa — such a man of rasa; morā kabhu dekhi nāi — we have never seen</w:t>
      </w:r>
    </w:p>
    <w:p>
      <w:pPr>
        <w:spacing w:after="60"/>
        <w:ind w:left="510" w:hanging="510"/>
      </w:pPr>
      <w:r>
        <w:rPr>
          <w:b/>
          <w:i w:val="0"/>
        </w:rPr>
        <w:t>13.2.</w:t>
      </w:r>
      <w:r>
        <w:t xml:space="preserve"> Besides you, to whom should I speak of rasa?</w:t>
      </w:r>
      <w:r>
        <w:br/>
      </w:r>
      <w:r>
        <w:t>Such a man of rasa as our [Gora] we have never seen.</w:t>
      </w:r>
    </w:p>
    <w:p>
      <w:pPr>
        <w:spacing w:after="60"/>
        <w:ind w:left="567"/>
      </w:pPr>
      <w:r>
        <w:rPr>
          <w:rFonts w:cs="Noto Serif Bengali" w:hAnsi="Noto Serif Bengali"/>
          <w:sz w:val="24"/>
        </w:rPr>
        <w:t>কিবা জলদ্‌ ঝলক মতি নাশায় নোলক দোলে ।</w:t>
      </w:r>
      <w:r>
        <w:br/>
      </w:r>
      <w:r>
        <w:rPr>
          <w:rFonts w:cs="Noto Serif Bengali" w:hAnsi="Noto Serif Bengali"/>
          <w:sz w:val="24"/>
        </w:rPr>
        <w:t>স্থির হৈতে নারি গোরার হাসির হিল্লোলে ॥</w:t>
      </w:r>
    </w:p>
    <w:p>
      <w:pPr>
        <w:spacing w:after="60"/>
        <w:jc w:val="both"/>
      </w:pPr>
      <w:r>
        <w:rPr>
          <w:b w:val="0"/>
          <w:i/>
        </w:rPr>
        <w:t>kibā jalad jhalaka mati nāśāya nolaka dole |</w:t>
      </w:r>
      <w:r>
        <w:br/>
      </w:r>
      <w:r>
        <w:rPr>
          <w:b w:val="0"/>
          <w:i/>
        </w:rPr>
        <w:t>sthira haite nāri gorāra hāsira hillole ||</w:t>
      </w:r>
    </w:p>
    <w:p>
      <w:pPr>
        <w:spacing w:after="60"/>
        <w:jc w:val="both"/>
      </w:pPr>
      <w:r>
        <w:rPr>
          <w:b w:val="0"/>
          <w:i/>
        </w:rPr>
        <w:t>Word for word:</w:t>
      </w:r>
      <w:r>
        <w:t xml:space="preserve"> kibā jalad — how it burns (?); jhalaka mati — the pearl flashes; nāśāya nolaka dole — the pendant swings in the nose; sthira haite nāri — I cannot be still; gorāra hāsira hillole — for the waves of Gora's laughter</w:t>
      </w:r>
    </w:p>
    <w:p>
      <w:pPr>
        <w:spacing w:after="60"/>
        <w:ind w:left="510" w:hanging="510"/>
      </w:pPr>
      <w:r>
        <w:rPr>
          <w:b/>
          <w:i w:val="0"/>
        </w:rPr>
        <w:t>13.3.</w:t>
      </w:r>
      <w:r>
        <w:t xml:space="preserve"> How it burns, how it flashes, the pearl — a pendant swings in the nose;</w:t>
      </w:r>
      <w:r>
        <w:br/>
      </w:r>
      <w:r>
        <w:t>I cannot be still for the waves of Gora's laughter.</w:t>
      </w:r>
    </w:p>
    <w:p>
      <w:pPr>
        <w:spacing w:after="60"/>
        <w:ind w:left="567"/>
      </w:pPr>
      <w:r>
        <w:rPr>
          <w:rFonts w:cs="Noto Serif Bengali" w:hAnsi="Noto Serif Bengali"/>
          <w:sz w:val="24"/>
        </w:rPr>
        <w:t>হঠাৎকারে দেখ্‌তে গেলাম এমন কে তা জানে ।</w:t>
      </w:r>
      <w:r>
        <w:br/>
      </w:r>
      <w:r>
        <w:rPr>
          <w:rFonts w:cs="Noto Serif Bengali" w:hAnsi="Noto Serif Bengali"/>
          <w:sz w:val="24"/>
        </w:rPr>
        <w:t>অনুরাগের ডুরি দিয়ে মনকে ধৈরে টানে ॥</w:t>
      </w:r>
    </w:p>
    <w:p>
      <w:pPr>
        <w:spacing w:after="60"/>
        <w:jc w:val="both"/>
      </w:pPr>
      <w:r>
        <w:rPr>
          <w:b w:val="0"/>
          <w:i/>
        </w:rPr>
        <w:t>haṭhātkāre dekhte gelāma emana ke tā jāne |</w:t>
      </w:r>
      <w:r>
        <w:br/>
      </w:r>
      <w:r>
        <w:rPr>
          <w:b w:val="0"/>
          <w:i/>
        </w:rPr>
        <w:t>anurāgera ḍuri diye manake dhaire ṭāne ||</w:t>
      </w:r>
    </w:p>
    <w:p>
      <w:pPr>
        <w:spacing w:after="60"/>
        <w:jc w:val="both"/>
      </w:pPr>
      <w:r>
        <w:rPr>
          <w:b w:val="0"/>
          <w:i/>
        </w:rPr>
        <w:t>Word for word:</w:t>
      </w:r>
      <w:r>
        <w:t xml:space="preserve"> haṭhātkāre — by chance; dekhte gelāma — I went to look; emana ke tā jāne — who knew it would be so; anurāgera ḍuri diye — with the rope of anuraga; manake dhaire ṭāne — He seizes and pulls the heart</w:t>
      </w:r>
    </w:p>
    <w:p>
      <w:pPr>
        <w:spacing w:after="60"/>
        <w:ind w:left="510" w:hanging="510"/>
      </w:pPr>
      <w:r>
        <w:rPr>
          <w:b/>
          <w:i w:val="0"/>
        </w:rPr>
        <w:t>13.4.</w:t>
      </w:r>
      <w:r>
        <w:t xml:space="preserve"> By chance I went to look — who knew it would be like this?</w:t>
      </w:r>
      <w:r>
        <w:br/>
      </w:r>
      <w:r>
        <w:t>With the rope of anuraga He has seized my heart and pulls it.</w:t>
      </w:r>
    </w:p>
    <w:p>
      <w:pPr>
        <w:spacing w:after="60"/>
        <w:ind w:left="567"/>
      </w:pPr>
      <w:r>
        <w:rPr>
          <w:rFonts w:cs="Noto Serif Bengali" w:hAnsi="Noto Serif Bengali"/>
          <w:sz w:val="24"/>
        </w:rPr>
        <w:t>অঙ্গঘটা রূপের ছটা পথে চলে যায় ।</w:t>
      </w:r>
      <w:r>
        <w:br/>
      </w:r>
      <w:r>
        <w:rPr>
          <w:rFonts w:cs="Noto Serif Bengali" w:hAnsi="Noto Serif Bengali"/>
          <w:sz w:val="24"/>
        </w:rPr>
        <w:t>গৌররূপের ঠমক দেখে চমক্‌ লাগে গায় ॥</w:t>
      </w:r>
    </w:p>
    <w:p>
      <w:pPr>
        <w:spacing w:after="60"/>
        <w:jc w:val="both"/>
      </w:pPr>
      <w:r>
        <w:rPr>
          <w:b w:val="0"/>
          <w:i/>
        </w:rPr>
        <w:t>aṅgaghaṭā rūpera chaṭā pathe cale yāya |</w:t>
      </w:r>
      <w:r>
        <w:br/>
      </w:r>
      <w:r>
        <w:rPr>
          <w:b w:val="0"/>
          <w:i/>
        </w:rPr>
        <w:t>gaurarūpera ṭhamaka dekhe camak lāge gāya ||</w:t>
      </w:r>
    </w:p>
    <w:p>
      <w:pPr>
        <w:spacing w:after="60"/>
        <w:jc w:val="both"/>
      </w:pPr>
      <w:r>
        <w:rPr>
          <w:b w:val="0"/>
          <w:i/>
        </w:rPr>
        <w:t>Word for word:</w:t>
      </w:r>
      <w:r>
        <w:t xml:space="preserve"> aṅga-ghaṭā — the form; rūpera chaṭā — the radiance of beauty; pathe cale yāya — goes along the road; gaura-rūpera ṭhamaka dekhe — seeing the grace of Gaura's form; camak lāge gāya — the body starts</w:t>
      </w:r>
    </w:p>
    <w:p>
      <w:pPr>
        <w:spacing w:after="60"/>
        <w:ind w:left="510" w:hanging="510"/>
      </w:pPr>
      <w:r>
        <w:rPr>
          <w:b/>
          <w:i w:val="0"/>
        </w:rPr>
        <w:t>13.5.</w:t>
      </w:r>
      <w:r>
        <w:t xml:space="preserve"> The form, the radiance of beauty — He goes along the road;</w:t>
      </w:r>
      <w:r>
        <w:br/>
      </w:r>
      <w:r>
        <w:t>at the sight of the grace of Gaura's form my whole body starts.</w:t>
      </w:r>
    </w:p>
    <w:p>
      <w:pPr>
        <w:spacing w:after="60"/>
        <w:ind w:left="567"/>
      </w:pPr>
      <w:r>
        <w:rPr>
          <w:rFonts w:cs="Noto Serif Bengali" w:hAnsi="Noto Serif Bengali"/>
          <w:sz w:val="24"/>
        </w:rPr>
        <w:t>গা থর্‌ থর্‌ করে মোর অঙ্গ সকল কাঁপে ।</w:t>
      </w:r>
      <w:r>
        <w:br/>
      </w:r>
      <w:r>
        <w:rPr>
          <w:rFonts w:cs="Noto Serif Bengali" w:hAnsi="Noto Serif Bengali"/>
          <w:sz w:val="24"/>
        </w:rPr>
        <w:t>নাসার নোলক রূপের ছটা হিয়ার মাঝে ঝাঁপে ॥</w:t>
      </w:r>
    </w:p>
    <w:p>
      <w:pPr>
        <w:spacing w:after="60"/>
        <w:jc w:val="both"/>
      </w:pPr>
      <w:r>
        <w:rPr>
          <w:b w:val="0"/>
          <w:i/>
        </w:rPr>
        <w:t>gā thar thar kare mora aṅga sakala kām̐pe |</w:t>
      </w:r>
      <w:r>
        <w:br/>
      </w:r>
      <w:r>
        <w:rPr>
          <w:b w:val="0"/>
          <w:i/>
        </w:rPr>
        <w:t>nāsāra nolaka rūpera chaṭā hiyāra mājhe jhām̐pe ||</w:t>
      </w:r>
    </w:p>
    <w:p>
      <w:pPr>
        <w:spacing w:after="60"/>
        <w:jc w:val="both"/>
      </w:pPr>
      <w:r>
        <w:rPr>
          <w:b w:val="0"/>
          <w:i/>
        </w:rPr>
        <w:t>Word for word:</w:t>
      </w:r>
      <w:r>
        <w:t xml:space="preserve"> gā thar thar kare mora — my body trembles; aṅga sakala kām̐pe — all limbs shake; nāsāra nolaka — the pendant in the nose; rūpera chaṭā — the radiance of beauty; hiyāra mājhe jhām̐pe — leap into the heart</w:t>
      </w:r>
    </w:p>
    <w:p>
      <w:pPr>
        <w:spacing w:after="60"/>
        <w:ind w:left="510" w:hanging="510"/>
      </w:pPr>
      <w:r>
        <w:rPr>
          <w:b/>
          <w:i w:val="0"/>
        </w:rPr>
        <w:t>13.6.</w:t>
      </w:r>
      <w:r>
        <w:t xml:space="preserve"> My body trembles, all my limbs shake;</w:t>
      </w:r>
      <w:r>
        <w:br/>
      </w:r>
      <w:r>
        <w:t>the pendant in the nose, the radiance of beauty leap into my very heart.</w:t>
      </w:r>
    </w:p>
    <w:p>
      <w:pPr>
        <w:spacing w:after="60"/>
        <w:ind w:left="567"/>
      </w:pPr>
      <w:r>
        <w:rPr>
          <w:rFonts w:cs="Noto Serif Bengali" w:hAnsi="Noto Serif Bengali"/>
          <w:sz w:val="24"/>
        </w:rPr>
        <w:t>আড় নয়নে ঘোমটা দিয়া দেখেছিলাম চেয়ে ।</w:t>
      </w:r>
      <w:r>
        <w:br/>
      </w:r>
      <w:r>
        <w:rPr>
          <w:rFonts w:cs="Noto Serif Bengali" w:hAnsi="Noto Serif Bengali"/>
          <w:sz w:val="24"/>
        </w:rPr>
        <w:t>রসের নেটো নেচে যায় নদের বাজার দিয়ে ॥</w:t>
      </w:r>
    </w:p>
    <w:p>
      <w:pPr>
        <w:spacing w:after="60"/>
        <w:jc w:val="both"/>
      </w:pPr>
      <w:r>
        <w:rPr>
          <w:b w:val="0"/>
          <w:i/>
        </w:rPr>
        <w:t>āṛa nayane ghomaṭā diyā dekhechilāma ceye |</w:t>
      </w:r>
      <w:r>
        <w:br/>
      </w:r>
      <w:r>
        <w:rPr>
          <w:b w:val="0"/>
          <w:i/>
        </w:rPr>
        <w:t>rasera neṭo nece yāya nadera bājāra diye ||</w:t>
      </w:r>
    </w:p>
    <w:p>
      <w:pPr>
        <w:spacing w:after="60"/>
        <w:jc w:val="both"/>
      </w:pPr>
      <w:r>
        <w:rPr>
          <w:b w:val="0"/>
          <w:i/>
        </w:rPr>
        <w:t>Word for word:</w:t>
      </w:r>
      <w:r>
        <w:t xml:space="preserve"> āṛa nayane — sidelong; ghomṭā diyā — from under the veil; dekhechilāma ceye — I looked; rasera neṭo — the dancer of rasa; nece yāya — goes dancing; nadera bājāra diye — through the bazaar of Nadia</w:t>
      </w:r>
    </w:p>
    <w:p>
      <w:pPr>
        <w:spacing w:after="60"/>
        <w:ind w:left="510" w:hanging="510"/>
      </w:pPr>
      <w:r>
        <w:rPr>
          <w:b/>
          <w:i w:val="0"/>
        </w:rPr>
        <w:t>13.7.</w:t>
      </w:r>
      <w:r>
        <w:t xml:space="preserve"> Sidelong, from under my veil, I looked at Him:</w:t>
      </w:r>
      <w:r>
        <w:br/>
      </w:r>
      <w:r>
        <w:t>the dancer of rasa goes dancing through the bazaar of Nadia.</w:t>
      </w:r>
    </w:p>
    <w:p>
      <w:pPr>
        <w:spacing w:after="60"/>
        <w:ind w:left="567"/>
      </w:pPr>
      <w:r>
        <w:rPr>
          <w:rFonts w:cs="Noto Serif Bengali" w:hAnsi="Noto Serif Bengali"/>
          <w:sz w:val="24"/>
        </w:rPr>
        <w:t>তোরা খুব্‌ খুব্‌ রসে ডুব্‌ ডুব্‌ রসকাঙ্গালি মোরা ।</w:t>
      </w:r>
      <w:r>
        <w:br/>
      </w:r>
      <w:r>
        <w:rPr>
          <w:rFonts w:cs="Noto Serif Bengali" w:hAnsi="Noto Serif Bengali"/>
          <w:sz w:val="24"/>
        </w:rPr>
        <w:t>রসের ডালি রসে পেলি নবকিশোর গোরা ॥</w:t>
      </w:r>
    </w:p>
    <w:p>
      <w:pPr>
        <w:spacing w:after="60"/>
        <w:jc w:val="both"/>
      </w:pPr>
      <w:r>
        <w:rPr>
          <w:b w:val="0"/>
          <w:i/>
        </w:rPr>
        <w:t>torā khub khub rase ḍub ḍub rasakāṅgāli morā |</w:t>
      </w:r>
      <w:r>
        <w:br/>
      </w:r>
      <w:r>
        <w:rPr>
          <w:b w:val="0"/>
          <w:i/>
        </w:rPr>
        <w:t>rasera ḍāli rase peli nabakiśora gorā ||</w:t>
      </w:r>
    </w:p>
    <w:p>
      <w:pPr>
        <w:spacing w:after="60"/>
        <w:jc w:val="both"/>
      </w:pPr>
      <w:r>
        <w:rPr>
          <w:b w:val="0"/>
          <w:i/>
        </w:rPr>
        <w:t>Word for word:</w:t>
      </w:r>
      <w:r>
        <w:t xml:space="preserve"> torā khub khub — you, deep, deep; rase ḍub ḍub — sunk in rasa; rasa-kāṅgāli morā — we are beggars of rasa; rasera ḍāli — the basket of rasa; rase peli — you have gained in rasa; naba-kiśora gorā — young Gora</w:t>
      </w:r>
    </w:p>
    <w:p>
      <w:pPr>
        <w:spacing w:after="60"/>
        <w:ind w:left="510" w:hanging="510"/>
      </w:pPr>
      <w:r>
        <w:rPr>
          <w:b/>
          <w:i w:val="0"/>
        </w:rPr>
        <w:t>13.8.</w:t>
      </w:r>
      <w:r>
        <w:t xml:space="preserve"> You are deep, deep sunk in rasa, while we are beggars of rasa;</w:t>
      </w:r>
      <w:r>
        <w:br/>
      </w:r>
      <w:r>
        <w:t>you have gained in rasa the basket of rasa — young Gora!"</w:t>
      </w:r>
      <w:r>
        <w:rPr>
          <w:b w:val="0"/>
          <w:i w:val="0"/>
          <w:vertAlign w:val="superscript"/>
        </w:rPr>
        <w:t>39</w:t>
      </w:r>
    </w:p>
    <w:p>
      <w:pPr>
        <w:spacing w:after="60"/>
        <w:ind w:left="567"/>
      </w:pPr>
      <w:r>
        <w:rPr>
          <w:rFonts w:cs="Noto Serif Bengali" w:hAnsi="Noto Serif Bengali"/>
          <w:sz w:val="24"/>
        </w:rPr>
        <w:t>আর এক নাগরী বলে এদেশে না রবো ।</w:t>
      </w:r>
      <w:r>
        <w:br/>
      </w:r>
      <w:r>
        <w:rPr>
          <w:rFonts w:cs="Noto Serif Bengali" w:hAnsi="Noto Serif Bengali"/>
          <w:sz w:val="24"/>
        </w:rPr>
        <w:t>রসের মালা গলায় দিয়ে দেশান্তরি হবো ॥</w:t>
      </w:r>
    </w:p>
    <w:p>
      <w:pPr>
        <w:spacing w:after="60"/>
        <w:jc w:val="both"/>
      </w:pPr>
      <w:r>
        <w:rPr>
          <w:b w:val="0"/>
          <w:i/>
        </w:rPr>
        <w:t>āra eka nāgarī bale edeśe nā rabo |</w:t>
      </w:r>
      <w:r>
        <w:br/>
      </w:r>
      <w:r>
        <w:rPr>
          <w:b w:val="0"/>
          <w:i/>
        </w:rPr>
        <w:t>rasera mālā galāya diye deśāntari habo ||</w:t>
      </w:r>
    </w:p>
    <w:p>
      <w:pPr>
        <w:spacing w:after="60"/>
        <w:jc w:val="both"/>
      </w:pPr>
      <w:r>
        <w:rPr>
          <w:b w:val="0"/>
          <w:i/>
        </w:rPr>
        <w:t>Word for word:</w:t>
      </w:r>
      <w:r>
        <w:t xml:space="preserve"> āra eka nāgarī bale — another nagari says; edeśe nā rabo — I will not stay in this land; rasera mālā galāya diye — putting the garland of rasa on the neck; deśāntari habo — I will go to another land</w:t>
      </w:r>
    </w:p>
    <w:p>
      <w:pPr>
        <w:spacing w:after="60"/>
        <w:ind w:left="510" w:hanging="510"/>
      </w:pPr>
      <w:r>
        <w:rPr>
          <w:b/>
          <w:i w:val="0"/>
        </w:rPr>
        <w:t>13.9.</w:t>
      </w:r>
      <w:r>
        <w:t xml:space="preserve"> Another nagari says: "I will not stay in this land;</w:t>
      </w:r>
      <w:r>
        <w:br/>
      </w:r>
      <w:r>
        <w:t>putting the garland of rasa on my neck, I will go to another land.</w:t>
      </w:r>
    </w:p>
    <w:p>
      <w:pPr>
        <w:spacing w:after="60"/>
        <w:ind w:left="567"/>
      </w:pPr>
      <w:r>
        <w:rPr>
          <w:rFonts w:cs="Noto Serif Bengali" w:hAnsi="Noto Serif Bengali"/>
          <w:sz w:val="24"/>
        </w:rPr>
        <w:t>এদেশে তো কপাট দিলে সে দেশ তো পাই ।</w:t>
      </w:r>
      <w:r>
        <w:br/>
      </w:r>
      <w:r>
        <w:rPr>
          <w:rFonts w:cs="Noto Serif Bengali" w:hAnsi="Noto Serif Bengali"/>
          <w:sz w:val="24"/>
        </w:rPr>
        <w:t>বাহির গাঁয়ে কাম নাই চলো ভিতর গাঁয়ে যাই ॥</w:t>
      </w:r>
    </w:p>
    <w:p>
      <w:pPr>
        <w:spacing w:after="60"/>
        <w:jc w:val="both"/>
      </w:pPr>
      <w:r>
        <w:rPr>
          <w:b w:val="0"/>
          <w:i/>
        </w:rPr>
        <w:t>edeśe to kapāṭa dile se deśa to pāi |</w:t>
      </w:r>
      <w:r>
        <w:br/>
      </w:r>
      <w:r>
        <w:rPr>
          <w:b w:val="0"/>
          <w:i/>
        </w:rPr>
        <w:t>bāhira gām̐ye kāma nāi calo bhitara gām̐ye yāi ||</w:t>
      </w:r>
    </w:p>
    <w:p>
      <w:pPr>
        <w:spacing w:after="60"/>
        <w:jc w:val="both"/>
      </w:pPr>
      <w:r>
        <w:rPr>
          <w:b w:val="0"/>
          <w:i/>
        </w:rPr>
        <w:t>Word for word:</w:t>
      </w:r>
      <w:r>
        <w:t xml:space="preserve"> edeśe to kapāṭa dile — shutting the doors of this land; se deśa to pāi — I gain that land; bāhira gām̐ye kāma nāi — there is nothing to do in the outer village; calo bhitara gām̐ye yāi — let us go to the inner village</w:t>
      </w:r>
    </w:p>
    <w:p>
      <w:pPr>
        <w:spacing w:after="60"/>
        <w:ind w:left="510" w:hanging="510"/>
      </w:pPr>
      <w:r>
        <w:rPr>
          <w:b/>
          <w:i w:val="0"/>
        </w:rPr>
        <w:t>13.10.</w:t>
      </w:r>
      <w:r>
        <w:t xml:space="preserve"> Shut the doors of this land — and I gain that land:</w:t>
      </w:r>
      <w:r>
        <w:br/>
      </w:r>
      <w:r>
        <w:t>there is nothing to do in the outer village — let us go to the inner village.</w:t>
      </w:r>
    </w:p>
    <w:p>
      <w:pPr>
        <w:spacing w:after="60"/>
        <w:ind w:left="567"/>
      </w:pPr>
      <w:r>
        <w:rPr>
          <w:rFonts w:cs="Noto Serif Bengali" w:hAnsi="Noto Serif Bengali"/>
          <w:sz w:val="24"/>
        </w:rPr>
        <w:t>সাপের মণি বার্‌ করিলে হারাই যদি মণি ।</w:t>
      </w:r>
      <w:r>
        <w:br/>
      </w:r>
      <w:r>
        <w:rPr>
          <w:rFonts w:cs="Noto Serif Bengali" w:hAnsi="Noto Serif Bengali"/>
          <w:sz w:val="24"/>
        </w:rPr>
        <w:t>মণি হারাইলে তবে না বাঁচয়ে ফণী ॥</w:t>
      </w:r>
    </w:p>
    <w:p>
      <w:pPr>
        <w:spacing w:after="60"/>
        <w:jc w:val="both"/>
      </w:pPr>
      <w:r>
        <w:rPr>
          <w:b w:val="0"/>
          <w:i/>
        </w:rPr>
        <w:t>sāpera maṇi bār karile hārāi yadi maṇi |</w:t>
      </w:r>
      <w:r>
        <w:br/>
      </w:r>
      <w:r>
        <w:rPr>
          <w:b w:val="0"/>
          <w:i/>
        </w:rPr>
        <w:t>maṇi hārāile tabe nā bām̐caye phaṇī ||</w:t>
      </w:r>
    </w:p>
    <w:p>
      <w:pPr>
        <w:spacing w:after="60"/>
        <w:jc w:val="both"/>
      </w:pPr>
      <w:r>
        <w:rPr>
          <w:b w:val="0"/>
          <w:i/>
        </w:rPr>
        <w:t>Word for word:</w:t>
      </w:r>
      <w:r>
        <w:t xml:space="preserve"> sāpera maṇi — the snake's jewel; bār karile — if taken out; hārāi yadi maṇi — the jewel may be lost; maṇi hārāile tabe — if the jewel is lost; nā bām̐caye phaṇī — the snake does not live</w:t>
      </w:r>
    </w:p>
    <w:p>
      <w:pPr>
        <w:spacing w:after="60"/>
        <w:ind w:left="510" w:hanging="510"/>
      </w:pPr>
      <w:r>
        <w:rPr>
          <w:b/>
          <w:i w:val="0"/>
        </w:rPr>
        <w:t>13.11.</w:t>
      </w:r>
      <w:r>
        <w:t xml:space="preserve"> The jewel of a snake — if you take it out, you may lose the jewel;</w:t>
      </w:r>
      <w:r>
        <w:br/>
      </w:r>
      <w:r>
        <w:t>and if the snake loses its jewel, it does not live.</w:t>
      </w:r>
    </w:p>
    <w:p>
      <w:pPr>
        <w:spacing w:after="60"/>
        <w:ind w:left="567"/>
      </w:pPr>
      <w:r>
        <w:rPr>
          <w:rFonts w:cs="Noto Serif Bengali" w:hAnsi="Noto Serif Bengali"/>
          <w:sz w:val="24"/>
        </w:rPr>
        <w:t>যতন করে রতন রাখা বাহির করা নয় ।</w:t>
      </w:r>
      <w:r>
        <w:br/>
      </w:r>
      <w:r>
        <w:rPr>
          <w:rFonts w:cs="Noto Serif Bengali" w:hAnsi="Noto Serif Bengali"/>
          <w:sz w:val="24"/>
        </w:rPr>
        <w:t>প্রাণের ধনকে বার্‌ করিলে চৌকি দিতে হয় ॥</w:t>
      </w:r>
    </w:p>
    <w:p>
      <w:pPr>
        <w:spacing w:after="60"/>
        <w:jc w:val="both"/>
      </w:pPr>
      <w:r>
        <w:rPr>
          <w:b w:val="0"/>
          <w:i/>
        </w:rPr>
        <w:t>yatana kare ratana rākhā bāhira karā naya |</w:t>
      </w:r>
      <w:r>
        <w:br/>
      </w:r>
      <w:r>
        <w:rPr>
          <w:b w:val="0"/>
          <w:i/>
        </w:rPr>
        <w:t>prāṇera dhanake bār karile cauki dite haya ||</w:t>
      </w:r>
    </w:p>
    <w:p>
      <w:pPr>
        <w:spacing w:after="60"/>
        <w:jc w:val="both"/>
      </w:pPr>
      <w:r>
        <w:rPr>
          <w:b w:val="0"/>
          <w:i/>
        </w:rPr>
        <w:t>Word for word:</w:t>
      </w:r>
      <w:r>
        <w:t xml:space="preserve"> yatana kare ratana rākhā — a jewel is kept carefully; bāhira karā naya — not brought out; prāṇera dhanake — the treasure of the soul; bār karile — if you bring out; cauki dite haya — you must stand guard</w:t>
      </w:r>
    </w:p>
    <w:p>
      <w:pPr>
        <w:spacing w:after="60"/>
        <w:ind w:left="510" w:hanging="510"/>
      </w:pPr>
      <w:r>
        <w:rPr>
          <w:b/>
          <w:i w:val="0"/>
        </w:rPr>
        <w:t>13.12.</w:t>
      </w:r>
      <w:r>
        <w:t xml:space="preserve"> A jewel must be kept carefully, not brought out;</w:t>
      </w:r>
      <w:r>
        <w:br/>
      </w:r>
      <w:r>
        <w:t>if you bring out the treasure of your soul, you will have to stand guard."</w:t>
      </w:r>
      <w:r>
        <w:rPr>
          <w:b w:val="0"/>
          <w:i w:val="0"/>
          <w:vertAlign w:val="superscript"/>
        </w:rPr>
        <w:t>40</w:t>
      </w:r>
    </w:p>
    <w:p>
      <w:pPr>
        <w:spacing w:after="60"/>
        <w:ind w:left="567"/>
      </w:pPr>
      <w:r>
        <w:rPr>
          <w:rFonts w:cs="Noto Serif Bengali" w:hAnsi="Noto Serif Bengali"/>
          <w:sz w:val="24"/>
        </w:rPr>
        <w:t>লোচন বলে ভাবিস্‌ কেন ঢোক আপনার ঘর ।</w:t>
      </w:r>
      <w:r>
        <w:br/>
      </w:r>
      <w:r>
        <w:rPr>
          <w:rFonts w:cs="Noto Serif Bengali" w:hAnsi="Noto Serif Bengali"/>
          <w:sz w:val="24"/>
        </w:rPr>
        <w:t>হিয়ার মাঝে গোরাচাঁদে মন ডুবায়ে ধর ॥</w:t>
      </w:r>
    </w:p>
    <w:p>
      <w:pPr>
        <w:spacing w:after="60"/>
        <w:jc w:val="both"/>
      </w:pPr>
      <w:r>
        <w:rPr>
          <w:b w:val="0"/>
          <w:i/>
        </w:rPr>
        <w:t>locana bale bhābis kena ḍhoka āpanāra ghara |</w:t>
      </w:r>
      <w:r>
        <w:br/>
      </w:r>
      <w:r>
        <w:rPr>
          <w:b w:val="0"/>
          <w:i/>
        </w:rPr>
        <w:t>hiyāra mājhe gorācām̐de mana ḍubāye dhara ||</w:t>
      </w:r>
    </w:p>
    <w:p>
      <w:pPr>
        <w:spacing w:after="60"/>
        <w:jc w:val="both"/>
      </w:pPr>
      <w:r>
        <w:rPr>
          <w:b w:val="0"/>
          <w:i/>
        </w:rPr>
        <w:t>Word for word:</w:t>
      </w:r>
      <w:r>
        <w:t xml:space="preserve"> locana bale — says Lochana; bhābis kena — why are you brooding; ḍhoka āpanāra ghara — go into your own house; hiyāra mājhe — in the heart; gorācām̐de — Gorachand; mana ḍubāye dhara — hold, immersing the mind</w:t>
      </w:r>
    </w:p>
    <w:p>
      <w:pPr>
        <w:spacing w:after="60"/>
        <w:ind w:left="510" w:hanging="510"/>
      </w:pPr>
      <w:r>
        <w:rPr>
          <w:b/>
          <w:i w:val="0"/>
        </w:rPr>
        <w:t>13.13.</w:t>
      </w:r>
      <w:r>
        <w:t xml:space="preserve"> Says Lochana: "Why are you brooding? Go into your own house:</w:t>
      </w:r>
      <w:r>
        <w:br/>
      </w:r>
      <w:r>
        <w:t>deep in your heart hold Gorachand, immersing your mind in Him."</w:t>
      </w:r>
    </w:p>
    <w:p>
      <w:pPr>
        <w:spacing w:after="60"/>
        <w:ind w:left="283"/>
      </w:pPr>
      <w:r>
        <w:rPr>
          <w:b/>
          <w:i w:val="0"/>
          <w:sz w:val="18"/>
        </w:rPr>
        <w:t>38.</w:t>
      </w:r>
      <w:r>
        <w:rPr>
          <w:sz w:val="18"/>
        </w:rPr>
        <w:t xml:space="preserve"> Signature: "Lochana." GPT1 — pp. 184–185, no. 75 (raga "yatharaga"; scan PDF pp. 443–444); GPT2 — 3.2, no. 75 (same text). No other witnesses; attribution by GPT only — C. Lines 13.4b and 13.6 occur almost word for word in no. 8 (8.5b, 8.3), the ending 13.13 in no. 11 (11.10). On nagari-bhava see the introductory note to the section (chapter 27).</w:t>
      </w:r>
    </w:p>
    <w:p>
      <w:pPr>
        <w:spacing w:after="60"/>
        <w:ind w:left="283"/>
      </w:pPr>
      <w:r>
        <w:rPr>
          <w:b/>
          <w:i w:val="0"/>
          <w:sz w:val="18"/>
        </w:rPr>
        <w:t>39.</w:t>
      </w:r>
      <w:r>
        <w:rPr>
          <w:sz w:val="18"/>
        </w:rPr>
        <w:t xml:space="preserve"> In 13.8 the townswoman apparently envies her friends who have seen Gora more closely: "you" are rich in rasa, "we" are its beggars; the sense of the couplet is conjectural. "The dancer of rasa" (rasera neṭo) is Gaura in kirtana.</w:t>
      </w:r>
    </w:p>
    <w:p>
      <w:pPr>
        <w:spacing w:after="60"/>
        <w:ind w:left="283"/>
      </w:pPr>
      <w:r>
        <w:rPr>
          <w:b/>
          <w:i w:val="0"/>
          <w:sz w:val="18"/>
        </w:rPr>
        <w:t>40.</w:t>
      </w:r>
      <w:r>
        <w:rPr>
          <w:sz w:val="18"/>
        </w:rPr>
        <w:t xml:space="preserve"> 13.10–13.12 are images of hidden devotion: the "outer" and the "inner village," the snake's jewel (by popular belief a snake dies without its jewel), a treasure kept secret: love for Gaura is held in the heart, not displayed; the ending agrees with this (13.13; cf. no. 11, 11.10). Translated as in the original.</w:t>
      </w:r>
    </w:p>
    <w:p>
      <w:pPr>
        <w:pStyle w:val="Heading2"/>
      </w:pPr>
      <w:r>
        <w:t>14. Lochana Dasa — "āmāra gaurāṅga nāce hemakiraṇiyā…" (GPT1 p. 185, no. 76)</w:t>
      </w:r>
    </w:p>
    <w:p>
      <w:pPr>
        <w:spacing w:after="60"/>
        <w:jc w:val="both"/>
      </w:pPr>
      <w:r>
        <w:rPr>
          <w:b w:val="0"/>
          <w:i/>
        </w:rPr>
        <w:t>Nagari-bhava (only in the frame). Gauranga dances, shining like gold — the juice of prema drips from the golden tree; His gestures, the curve of His waist, His smile; crowds of young women throng to see Him; the flood of prema flows, even Madana loses his head. Raga "yatharaga".</w:t>
      </w:r>
      <w:r>
        <w:rPr>
          <w:b w:val="0"/>
          <w:i w:val="0"/>
          <w:vertAlign w:val="superscript"/>
        </w:rPr>
        <w:t>41</w:t>
      </w:r>
    </w:p>
    <w:p>
      <w:pPr>
        <w:spacing w:after="60"/>
        <w:ind w:left="567"/>
      </w:pPr>
      <w:r>
        <w:rPr>
          <w:rFonts w:cs="Noto Serif Bengali" w:hAnsi="Noto Serif Bengali"/>
          <w:sz w:val="24"/>
        </w:rPr>
        <w:t>আমার গৌরাঙ্গ নাচে হেমকিরণিয়া ।</w:t>
      </w:r>
      <w:r>
        <w:br/>
      </w:r>
      <w:r>
        <w:rPr>
          <w:rFonts w:cs="Noto Serif Bengali" w:hAnsi="Noto Serif Bengali"/>
          <w:sz w:val="24"/>
        </w:rPr>
        <w:t>হেমের গাছে প্রেমের রস পড়ছে চুয়াইয়া ॥</w:t>
      </w:r>
    </w:p>
    <w:p>
      <w:pPr>
        <w:spacing w:after="60"/>
        <w:jc w:val="both"/>
      </w:pPr>
      <w:r>
        <w:rPr>
          <w:b w:val="0"/>
          <w:i/>
        </w:rPr>
        <w:t>āmāra gaurāṅga nāce hemakiraṇiyā |</w:t>
      </w:r>
      <w:r>
        <w:br/>
      </w:r>
      <w:r>
        <w:rPr>
          <w:b w:val="0"/>
          <w:i/>
        </w:rPr>
        <w:t>hemera gāche premera rasa paṛache cuyāiyā ||</w:t>
      </w:r>
    </w:p>
    <w:p>
      <w:pPr>
        <w:spacing w:after="60"/>
        <w:jc w:val="both"/>
      </w:pPr>
      <w:r>
        <w:rPr>
          <w:b w:val="0"/>
          <w:i/>
        </w:rPr>
        <w:t>Word for word:</w:t>
      </w:r>
      <w:r>
        <w:t xml:space="preserve"> āmāra gaurāṅga nāce — my Gauranga dances; hema-kiraṇiyā — shining with golden rays; hemera gāche — from the golden tree; premera rasa — the juice of prema; paṛche cuyāiyā — falls drop by drop</w:t>
      </w:r>
    </w:p>
    <w:p>
      <w:pPr>
        <w:spacing w:after="60"/>
        <w:ind w:left="510" w:hanging="510"/>
      </w:pPr>
      <w:r>
        <w:rPr>
          <w:b/>
          <w:i w:val="0"/>
        </w:rPr>
        <w:t>14.1.</w:t>
      </w:r>
      <w:r>
        <w:t xml:space="preserve"> My Gauranga dances, shining with golden rays;</w:t>
      </w:r>
      <w:r>
        <w:br/>
      </w:r>
      <w:r>
        <w:t>from the golden tree, drop by drop, the juice of prema falls.</w:t>
      </w:r>
    </w:p>
    <w:p>
      <w:pPr>
        <w:spacing w:after="60"/>
        <w:ind w:left="567"/>
      </w:pPr>
      <w:r>
        <w:rPr>
          <w:rFonts w:cs="Noto Serif Bengali" w:hAnsi="Noto Serif Bengali"/>
          <w:sz w:val="24"/>
        </w:rPr>
        <w:t>ঠার ঠম্‌কা কাঁকাল বাঁকা মধুরমাখা হাসি ।</w:t>
      </w:r>
      <w:r>
        <w:br/>
      </w:r>
      <w:r>
        <w:rPr>
          <w:rFonts w:cs="Noto Serif Bengali" w:hAnsi="Noto Serif Bengali"/>
          <w:sz w:val="24"/>
        </w:rPr>
        <w:t>রূপ দেখিতে জাতিকুল হারাই হারাই বাসি ॥</w:t>
      </w:r>
    </w:p>
    <w:p>
      <w:pPr>
        <w:spacing w:after="60"/>
        <w:jc w:val="both"/>
      </w:pPr>
      <w:r>
        <w:rPr>
          <w:b w:val="0"/>
          <w:i/>
        </w:rPr>
        <w:t>ṭhāra ṭhamkā kām̐kāla bām̐kā madhuramākhā hāsi |</w:t>
      </w:r>
      <w:r>
        <w:br/>
      </w:r>
      <w:r>
        <w:rPr>
          <w:b w:val="0"/>
          <w:i/>
        </w:rPr>
        <w:t>rūpa dekhite jātikula hārāi hārāi bāsi ||</w:t>
      </w:r>
    </w:p>
    <w:p>
      <w:pPr>
        <w:spacing w:after="60"/>
        <w:jc w:val="both"/>
      </w:pPr>
      <w:r>
        <w:rPr>
          <w:b w:val="0"/>
          <w:i/>
        </w:rPr>
        <w:t>Word for word:</w:t>
      </w:r>
      <w:r>
        <w:t xml:space="preserve"> ṭhāra ṭhamkā — gestures and graceful poses; kām̐kāla bām̐kā — the curved waist; madhura-mākhā hāsi — a smile steeped in sweetness; rūpa dekhite — looking at the form; jāti-kula — caste and family; hārāi hārāi bāsi — I feel I am about to lose</w:t>
      </w:r>
    </w:p>
    <w:p>
      <w:pPr>
        <w:spacing w:after="60"/>
        <w:ind w:left="510" w:hanging="510"/>
      </w:pPr>
      <w:r>
        <w:rPr>
          <w:b/>
          <w:i w:val="0"/>
        </w:rPr>
        <w:t>14.2.</w:t>
      </w:r>
      <w:r>
        <w:t xml:space="preserve"> Gestures, graceful poses, the curved waist, a smile steeped in sweetness;</w:t>
      </w:r>
      <w:r>
        <w:br/>
      </w:r>
      <w:r>
        <w:t>looking at the form, I feel I am about to lose caste and family.</w:t>
      </w:r>
    </w:p>
    <w:p>
      <w:pPr>
        <w:spacing w:after="60"/>
        <w:ind w:left="567"/>
      </w:pPr>
      <w:r>
        <w:rPr>
          <w:rFonts w:cs="Noto Serif Bengali" w:hAnsi="Noto Serif Bengali"/>
          <w:sz w:val="24"/>
        </w:rPr>
        <w:t>অদ্ভুত নাটের ঠাম গোরা-অঙ্গের ছটা ।</w:t>
      </w:r>
      <w:r>
        <w:br/>
      </w:r>
      <w:r>
        <w:rPr>
          <w:rFonts w:cs="Noto Serif Bengali" w:hAnsi="Noto Serif Bengali"/>
          <w:sz w:val="24"/>
        </w:rPr>
        <w:t>রূপ দেখিতে হুড় পড়েছে নব-যুবতীর ঘটা ॥</w:t>
      </w:r>
    </w:p>
    <w:p>
      <w:pPr>
        <w:spacing w:after="60"/>
        <w:jc w:val="both"/>
      </w:pPr>
      <w:r>
        <w:rPr>
          <w:b w:val="0"/>
          <w:i/>
        </w:rPr>
        <w:t>adbhuta nāṭera ṭhāma gorā-aṅgera chaṭā |</w:t>
      </w:r>
      <w:r>
        <w:br/>
      </w:r>
      <w:r>
        <w:rPr>
          <w:b w:val="0"/>
          <w:i/>
        </w:rPr>
        <w:t>rūpa dekhite huṛa paṛeche naba-yubatīra ghaṭā ||</w:t>
      </w:r>
    </w:p>
    <w:p>
      <w:pPr>
        <w:spacing w:after="60"/>
        <w:jc w:val="both"/>
      </w:pPr>
      <w:r>
        <w:rPr>
          <w:b w:val="0"/>
          <w:i/>
        </w:rPr>
        <w:t>Word for word:</w:t>
      </w:r>
      <w:r>
        <w:t xml:space="preserve"> adbhuta nāṭera ṭhāma — the wondrous bearing of the dance; gorā-aṅgera chaṭā — the radiance of Gora's body; rūpa dekhite — to see the form; huṛa paṛeche — there is a throng; naba-yubatīra ghaṭā — crowds of young women</w:t>
      </w:r>
    </w:p>
    <w:p>
      <w:pPr>
        <w:spacing w:after="60"/>
        <w:ind w:left="510" w:hanging="510"/>
      </w:pPr>
      <w:r>
        <w:rPr>
          <w:b/>
          <w:i w:val="0"/>
        </w:rPr>
        <w:t>14.3.</w:t>
      </w:r>
      <w:r>
        <w:t xml:space="preserve"> The wondrous bearing of the dance, the radiance of Gora's body;</w:t>
      </w:r>
      <w:r>
        <w:br/>
      </w:r>
      <w:r>
        <w:t>to see His form, crowds of young women throng.</w:t>
      </w:r>
    </w:p>
    <w:p>
      <w:pPr>
        <w:spacing w:after="60"/>
        <w:ind w:left="567"/>
      </w:pPr>
      <w:r>
        <w:rPr>
          <w:rFonts w:cs="Noto Serif Bengali" w:hAnsi="Noto Serif Bengali"/>
          <w:sz w:val="24"/>
        </w:rPr>
        <w:t>মন মজিল কুল ডুবিল বৈছে প্রেমের বান্‌ ।</w:t>
      </w:r>
      <w:r>
        <w:br/>
      </w:r>
      <w:r>
        <w:rPr>
          <w:rFonts w:cs="Noto Serif Bengali" w:hAnsi="Noto Serif Bengali"/>
          <w:sz w:val="24"/>
        </w:rPr>
        <w:t>লোচন বলে মদন ভোলে আর কি আছে আন্‌ ॥</w:t>
      </w:r>
    </w:p>
    <w:p>
      <w:pPr>
        <w:spacing w:after="60"/>
        <w:jc w:val="both"/>
      </w:pPr>
      <w:r>
        <w:rPr>
          <w:b w:val="0"/>
          <w:i/>
        </w:rPr>
        <w:t>mana majila kula ḍubila baiche premera bān |</w:t>
      </w:r>
      <w:r>
        <w:br/>
      </w:r>
      <w:r>
        <w:rPr>
          <w:b w:val="0"/>
          <w:i/>
        </w:rPr>
        <w:t>locana bale madana bhole āra ki āche ān ||</w:t>
      </w:r>
    </w:p>
    <w:p>
      <w:pPr>
        <w:spacing w:after="60"/>
        <w:jc w:val="both"/>
      </w:pPr>
      <w:r>
        <w:rPr>
          <w:b w:val="0"/>
          <w:i/>
        </w:rPr>
        <w:t>Word for word:</w:t>
      </w:r>
      <w:r>
        <w:t xml:space="preserve"> mana majila — the mind is absorbed; kula ḍubila — the family is drowned; baiche premera bān — the flood of prema flows; locana bale — says Lochana; madana bhole — Madana loses his head; āra ki āche ān — what more is there</w:t>
      </w:r>
    </w:p>
    <w:p>
      <w:pPr>
        <w:spacing w:after="60"/>
        <w:ind w:left="510" w:hanging="510"/>
      </w:pPr>
      <w:r>
        <w:rPr>
          <w:b/>
          <w:i w:val="0"/>
        </w:rPr>
        <w:t>14.4.</w:t>
      </w:r>
      <w:r>
        <w:t xml:space="preserve"> The mind is absorbed, the family drowned — the flood of prema flows;</w:t>
      </w:r>
      <w:r>
        <w:br/>
      </w:r>
      <w:r>
        <w:t>says Lochana: even Madana loses his head — what more is there to say?</w:t>
      </w:r>
      <w:r>
        <w:rPr>
          <w:b w:val="0"/>
          <w:i w:val="0"/>
          <w:vertAlign w:val="superscript"/>
        </w:rPr>
        <w:t>42</w:t>
      </w:r>
    </w:p>
    <w:p>
      <w:pPr>
        <w:spacing w:after="60"/>
        <w:ind w:left="283"/>
      </w:pPr>
      <w:r>
        <w:rPr>
          <w:b/>
          <w:i w:val="0"/>
          <w:sz w:val="18"/>
        </w:rPr>
        <w:t>41.</w:t>
      </w:r>
      <w:r>
        <w:rPr>
          <w:sz w:val="18"/>
        </w:rPr>
        <w:t xml:space="preserve"> Signature: "Lochana." GPT1 — p. 185, no. 76 (raga "yatharaga"; scan PDF p. 444); GPT2 — 3.2, no. 76 (same text). No other witnesses; attribution by GPT only — C. In substance a praise of Gaura's dance in kirtana; the nagari motif is in the frame (caste and family, the crowd of young women). Line 14.3b coincides with 8.4b. On nagari-bhava see the introductory note to the section (chapter 27).</w:t>
      </w:r>
    </w:p>
    <w:p>
      <w:pPr>
        <w:spacing w:after="60"/>
        <w:ind w:left="283"/>
      </w:pPr>
      <w:r>
        <w:rPr>
          <w:b/>
          <w:i w:val="0"/>
          <w:sz w:val="18"/>
        </w:rPr>
        <w:t>42.</w:t>
      </w:r>
      <w:r>
        <w:rPr>
          <w:sz w:val="18"/>
        </w:rPr>
        <w:t xml:space="preserve"> "The flood of prema" is the Lord's kirtana that flooded Nadia (CB, Madhya-khanda); "even Madana loses his head" — cf. the epithet "Madana-mohana" (note 27).</w:t>
      </w:r>
    </w:p>
    <w:p>
      <w:pPr>
        <w:pStyle w:val="Heading2"/>
      </w:pPr>
      <w:r>
        <w:t>15. Lochana Dasa — "kibā se lābaṇya rūpa bayase utthāna…" (GPT1 p. 185, no. 77)</w:t>
      </w:r>
    </w:p>
    <w:p>
      <w:pPr>
        <w:spacing w:after="60"/>
        <w:jc w:val="both"/>
      </w:pPr>
      <w:r>
        <w:rPr>
          <w:b w:val="0"/>
          <w:i/>
        </w:rPr>
        <w:t>Nagari-bhava. The townswoman describes Gauranga's form: the hair, the brows — Kama's bow, the eyes; whether she dives into water or closes her eyes, she still sees Him; she would spread her breast over all Nadia for Gauranga to dance and walk on; let them call her "disgraced by Gaura." At the end the poet looks on from outside: Gaurachand walks through Nadia, and the townswomen's eyes, like bees, drink the honey of His face. Raga "yatharaga".</w:t>
      </w:r>
      <w:r>
        <w:rPr>
          <w:b w:val="0"/>
          <w:i w:val="0"/>
          <w:vertAlign w:val="superscript"/>
        </w:rPr>
        <w:t>43</w:t>
      </w:r>
    </w:p>
    <w:p>
      <w:pPr>
        <w:spacing w:after="60"/>
        <w:ind w:left="567"/>
      </w:pPr>
      <w:r>
        <w:rPr>
          <w:rFonts w:cs="Noto Serif Bengali" w:hAnsi="Noto Serif Bengali"/>
          <w:sz w:val="24"/>
        </w:rPr>
        <w:t>কিবা সে লাবণ্য রূপ বয়সে উত্থান ।</w:t>
      </w:r>
      <w:r>
        <w:br/>
      </w:r>
      <w:r>
        <w:rPr>
          <w:rFonts w:cs="Noto Serif Bengali" w:hAnsi="Noto Serif Bengali"/>
          <w:sz w:val="24"/>
        </w:rPr>
        <w:t>চাহিতে গৌরাঙ্গ পানে পিছলে নয়ান ॥</w:t>
      </w:r>
    </w:p>
    <w:p>
      <w:pPr>
        <w:spacing w:after="60"/>
        <w:jc w:val="both"/>
      </w:pPr>
      <w:r>
        <w:rPr>
          <w:b w:val="0"/>
          <w:i/>
        </w:rPr>
        <w:t>kibā se lābaṇya rūpa bayase utthāna |</w:t>
      </w:r>
      <w:r>
        <w:br/>
      </w:r>
      <w:r>
        <w:rPr>
          <w:b w:val="0"/>
          <w:i/>
        </w:rPr>
        <w:t>cāhite gaurāṅga pāne pichale nayāna ||</w:t>
      </w:r>
    </w:p>
    <w:p>
      <w:pPr>
        <w:spacing w:after="60"/>
        <w:jc w:val="both"/>
      </w:pPr>
      <w:r>
        <w:rPr>
          <w:b w:val="0"/>
          <w:i/>
        </w:rPr>
        <w:t>Word for word:</w:t>
      </w:r>
      <w:r>
        <w:t xml:space="preserve"> kibā se lābaṇya rūpa — what loveliness, beauty; bayase utthāna — youth in its rising; cāhite gaurāṅga pāne — looking at Gauranga; pichale nayāna — the eyes slip</w:t>
      </w:r>
    </w:p>
    <w:p>
      <w:pPr>
        <w:spacing w:after="60"/>
        <w:ind w:left="510" w:hanging="510"/>
      </w:pPr>
      <w:r>
        <w:rPr>
          <w:b/>
          <w:i w:val="0"/>
        </w:rPr>
        <w:t>15.1.</w:t>
      </w:r>
      <w:r>
        <w:t xml:space="preserve"> What loveliness, what beauty, youth in its very rising!</w:t>
      </w:r>
      <w:r>
        <w:br/>
      </w:r>
      <w:r>
        <w:t>When one looks at Gauranga, the eyes slip.</w:t>
      </w:r>
    </w:p>
    <w:p>
      <w:pPr>
        <w:spacing w:after="60"/>
        <w:ind w:left="567"/>
      </w:pPr>
      <w:r>
        <w:rPr>
          <w:rFonts w:cs="Noto Serif Bengali" w:hAnsi="Noto Serif Bengali"/>
          <w:sz w:val="24"/>
        </w:rPr>
        <w:t>প্রতি অঙ্গ নিরুপম কি দিব তুলনা ।</w:t>
      </w:r>
      <w:r>
        <w:br/>
      </w:r>
      <w:r>
        <w:rPr>
          <w:rFonts w:cs="Noto Serif Bengali" w:hAnsi="Noto Serif Bengali"/>
          <w:sz w:val="24"/>
        </w:rPr>
        <w:t>হিয়ার আরতি মাত্র করিয়ে যোটনা ॥</w:t>
      </w:r>
    </w:p>
    <w:p>
      <w:pPr>
        <w:spacing w:after="60"/>
        <w:jc w:val="both"/>
      </w:pPr>
      <w:r>
        <w:rPr>
          <w:b w:val="0"/>
          <w:i/>
        </w:rPr>
        <w:t>prati aṅga nirupama ki diba tulanā |</w:t>
      </w:r>
      <w:r>
        <w:br/>
      </w:r>
      <w:r>
        <w:rPr>
          <w:b w:val="0"/>
          <w:i/>
        </w:rPr>
        <w:t>hiyāra ārati mātra kariye yoṭanā ||</w:t>
      </w:r>
    </w:p>
    <w:p>
      <w:pPr>
        <w:spacing w:after="60"/>
        <w:jc w:val="both"/>
      </w:pPr>
      <w:r>
        <w:rPr>
          <w:b w:val="0"/>
          <w:i/>
        </w:rPr>
        <w:t>Word for word:</w:t>
      </w:r>
      <w:r>
        <w:t xml:space="preserve"> prati aṅga nirupama — each limb is matchless; ki diba tulanā — what comparison shall I give; hiyāra ārati mātra — only the heart's longing; kariye yoṭanā — I gather together</w:t>
      </w:r>
    </w:p>
    <w:p>
      <w:pPr>
        <w:spacing w:after="60"/>
        <w:ind w:left="510" w:hanging="510"/>
      </w:pPr>
      <w:r>
        <w:rPr>
          <w:b/>
          <w:i w:val="0"/>
        </w:rPr>
        <w:t>15.2.</w:t>
      </w:r>
      <w:r>
        <w:t xml:space="preserve"> Each limb is matchless — to what shall I compare it?</w:t>
      </w:r>
      <w:r>
        <w:br/>
      </w:r>
      <w:r>
        <w:t>I only gather together my heart's longing.</w:t>
      </w:r>
    </w:p>
    <w:p>
      <w:pPr>
        <w:spacing w:after="60"/>
        <w:ind w:left="567"/>
      </w:pPr>
      <w:r>
        <w:rPr>
          <w:rFonts w:cs="Noto Serif Bengali" w:hAnsi="Noto Serif Bengali"/>
          <w:sz w:val="24"/>
        </w:rPr>
        <w:t>কেশের লাবণ্য দেখে না রহে পরাণ ।</w:t>
      </w:r>
      <w:r>
        <w:br/>
      </w:r>
      <w:r>
        <w:rPr>
          <w:rFonts w:cs="Noto Serif Bengali" w:hAnsi="Noto Serif Bengali"/>
          <w:sz w:val="24"/>
        </w:rPr>
        <w:t>ভুরু-ধনু কামের উন্নত নাসা বাণ ॥</w:t>
      </w:r>
    </w:p>
    <w:p>
      <w:pPr>
        <w:spacing w:after="60"/>
        <w:jc w:val="both"/>
      </w:pPr>
      <w:r>
        <w:rPr>
          <w:b w:val="0"/>
          <w:i/>
        </w:rPr>
        <w:t>keśera lābaṇya dekhe nā rahe parāṇa |</w:t>
      </w:r>
      <w:r>
        <w:br/>
      </w:r>
      <w:r>
        <w:rPr>
          <w:b w:val="0"/>
          <w:i/>
        </w:rPr>
        <w:t>bhuru-dhanu kāmera unnata nāsā bāṇa ||</w:t>
      </w:r>
    </w:p>
    <w:p>
      <w:pPr>
        <w:spacing w:after="60"/>
        <w:jc w:val="both"/>
      </w:pPr>
      <w:r>
        <w:rPr>
          <w:b w:val="0"/>
          <w:i/>
        </w:rPr>
        <w:t>Word for word:</w:t>
      </w:r>
      <w:r>
        <w:t xml:space="preserve"> keśera lābaṇya dekhe — seeing the loveliness of the hair; nā rahe parāṇa — the soul cannot hold; bhuru-dhanu kāmera — the brows, Kama's bow; unnata nāsā bāṇa — the high nose, the arrow</w:t>
      </w:r>
    </w:p>
    <w:p>
      <w:pPr>
        <w:spacing w:after="60"/>
        <w:ind w:left="510" w:hanging="510"/>
      </w:pPr>
      <w:r>
        <w:rPr>
          <w:b/>
          <w:i w:val="0"/>
        </w:rPr>
        <w:t>15.3.</w:t>
      </w:r>
      <w:r>
        <w:t xml:space="preserve"> Seeing the loveliness of the hair, the soul cannot hold;</w:t>
      </w:r>
      <w:r>
        <w:br/>
      </w:r>
      <w:r>
        <w:t>the brows are Kama's bow, the high nose — the arrow.</w:t>
      </w:r>
    </w:p>
    <w:p>
      <w:pPr>
        <w:spacing w:after="60"/>
        <w:ind w:left="567"/>
      </w:pPr>
      <w:r>
        <w:rPr>
          <w:rFonts w:cs="Noto Serif Bengali" w:hAnsi="Noto Serif Bengali"/>
          <w:sz w:val="24"/>
        </w:rPr>
        <w:t>লোল দীঘল আঁখি যার পানে চায় ।</w:t>
      </w:r>
      <w:r>
        <w:br/>
      </w:r>
      <w:r>
        <w:rPr>
          <w:rFonts w:cs="Noto Serif Bengali" w:hAnsi="Noto Serif Bengali"/>
          <w:sz w:val="24"/>
        </w:rPr>
        <w:t>না দিয়ে নিছনি কুল কেবা ঘরে যায় ॥</w:t>
      </w:r>
    </w:p>
    <w:p>
      <w:pPr>
        <w:spacing w:after="60"/>
        <w:jc w:val="both"/>
      </w:pPr>
      <w:r>
        <w:rPr>
          <w:b w:val="0"/>
          <w:i/>
        </w:rPr>
        <w:t>lola dīghala ām̐khi yāra pāne cāya |</w:t>
      </w:r>
      <w:r>
        <w:br/>
      </w:r>
      <w:r>
        <w:rPr>
          <w:b w:val="0"/>
          <w:i/>
        </w:rPr>
        <w:t>nā diye nichani kula kebā ghare yāya ||</w:t>
      </w:r>
    </w:p>
    <w:p>
      <w:pPr>
        <w:spacing w:after="60"/>
        <w:jc w:val="both"/>
      </w:pPr>
      <w:r>
        <w:rPr>
          <w:b w:val="0"/>
          <w:i/>
        </w:rPr>
        <w:t>Word for word:</w:t>
      </w:r>
      <w:r>
        <w:t xml:space="preserve"> lola dīghala ām̐khi — the moving long eyes; yāra pāne cāya — whomever they look at; nā diye nichani kula — without giving the family away for Him; kebā ghare yāya — who goes home</w:t>
      </w:r>
    </w:p>
    <w:p>
      <w:pPr>
        <w:spacing w:after="60"/>
        <w:ind w:left="510" w:hanging="510"/>
      </w:pPr>
      <w:r>
        <w:rPr>
          <w:b/>
          <w:i w:val="0"/>
        </w:rPr>
        <w:t>15.4.</w:t>
      </w:r>
      <w:r>
        <w:t xml:space="preserve"> Whomever those moving, long eyes look at —</w:t>
      </w:r>
      <w:r>
        <w:br/>
      </w:r>
      <w:r>
        <w:t>who goes home without giving her family away for Him?</w:t>
      </w:r>
    </w:p>
    <w:p>
      <w:pPr>
        <w:spacing w:after="60"/>
        <w:ind w:left="567"/>
      </w:pPr>
      <w:r>
        <w:rPr>
          <w:rFonts w:cs="Noto Serif Bengali" w:hAnsi="Noto Serif Bengali"/>
          <w:sz w:val="24"/>
        </w:rPr>
        <w:t>জলের ভিতর ডুবি তবু দেখি গোরা ।</w:t>
      </w:r>
      <w:r>
        <w:br/>
      </w:r>
      <w:r>
        <w:rPr>
          <w:rFonts w:cs="Noto Serif Bengali" w:hAnsi="Noto Serif Bengali"/>
          <w:sz w:val="24"/>
        </w:rPr>
        <w:t>ত্রিভুবন মগ্ন গোরা চাঁদ হৈল পারা ॥</w:t>
      </w:r>
    </w:p>
    <w:p>
      <w:pPr>
        <w:spacing w:after="60"/>
        <w:jc w:val="both"/>
      </w:pPr>
      <w:r>
        <w:rPr>
          <w:b w:val="0"/>
          <w:i/>
        </w:rPr>
        <w:t>jalera bhitara ḍubi tabu dekhi gorā |</w:t>
      </w:r>
      <w:r>
        <w:br/>
      </w:r>
      <w:r>
        <w:rPr>
          <w:b w:val="0"/>
          <w:i/>
        </w:rPr>
        <w:t>tribhubana magna gorā cām̐da haila pārā ||</w:t>
      </w:r>
    </w:p>
    <w:p>
      <w:pPr>
        <w:spacing w:after="60"/>
        <w:jc w:val="both"/>
      </w:pPr>
      <w:r>
        <w:rPr>
          <w:b w:val="0"/>
          <w:i/>
        </w:rPr>
        <w:t>Word for word:</w:t>
      </w:r>
      <w:r>
        <w:t xml:space="preserve"> jalera bhitara ḍubi — I dive into the water; tabu dekhi gorā — still I see Gora; tribhubana magna — the three worlds are immersed; gorā cām̐da haila pārā — Gora has become like the moon</w:t>
      </w:r>
    </w:p>
    <w:p>
      <w:pPr>
        <w:spacing w:after="60"/>
        <w:ind w:left="510" w:hanging="510"/>
      </w:pPr>
      <w:r>
        <w:rPr>
          <w:b/>
          <w:i w:val="0"/>
        </w:rPr>
        <w:t>15.5.</w:t>
      </w:r>
      <w:r>
        <w:t xml:space="preserve"> If I dive into the water, still I see Gora;</w:t>
      </w:r>
      <w:r>
        <w:br/>
      </w:r>
      <w:r>
        <w:t>the three worlds are immersed [in Him] — Gora has become like the moon.</w:t>
      </w:r>
      <w:r>
        <w:rPr>
          <w:b w:val="0"/>
          <w:i w:val="0"/>
          <w:vertAlign w:val="superscript"/>
        </w:rPr>
        <w:t>44</w:t>
      </w:r>
    </w:p>
    <w:p>
      <w:pPr>
        <w:spacing w:after="60"/>
        <w:ind w:left="567"/>
      </w:pPr>
      <w:r>
        <w:rPr>
          <w:rFonts w:cs="Noto Serif Bengali" w:hAnsi="Noto Serif Bengali"/>
          <w:sz w:val="24"/>
        </w:rPr>
        <w:t>চিতের আকুতে যদি মুদি দুটি আঁখি ।</w:t>
      </w:r>
      <w:r>
        <w:br/>
      </w:r>
      <w:r>
        <w:rPr>
          <w:rFonts w:cs="Noto Serif Bengali" w:hAnsi="Noto Serif Bengali"/>
          <w:sz w:val="24"/>
        </w:rPr>
        <w:t>হিয়ার মাঝারে তবু গৌররূপ দেখি ॥</w:t>
      </w:r>
    </w:p>
    <w:p>
      <w:pPr>
        <w:spacing w:after="60"/>
        <w:jc w:val="both"/>
      </w:pPr>
      <w:r>
        <w:rPr>
          <w:b w:val="0"/>
          <w:i/>
        </w:rPr>
        <w:t>citera ākute yadi mudi duṭi ām̐khi |</w:t>
      </w:r>
      <w:r>
        <w:br/>
      </w:r>
      <w:r>
        <w:rPr>
          <w:b w:val="0"/>
          <w:i/>
        </w:rPr>
        <w:t>hiyāra mājhāre tabu gaurarūpa dekhi ||</w:t>
      </w:r>
    </w:p>
    <w:p>
      <w:pPr>
        <w:spacing w:after="60"/>
        <w:jc w:val="both"/>
      </w:pPr>
      <w:r>
        <w:rPr>
          <w:b w:val="0"/>
          <w:i/>
        </w:rPr>
        <w:t>Word for word:</w:t>
      </w:r>
      <w:r>
        <w:t xml:space="preserve"> citera ākute — in the heart's longing; yadi mudi duṭi ām̐khi — if I close both eyes; hiyāra mājhāre — deep in the heart; tabu gaura-rūpa dekhi — still I see Gaura's form</w:t>
      </w:r>
    </w:p>
    <w:p>
      <w:pPr>
        <w:spacing w:after="60"/>
        <w:ind w:left="510" w:hanging="510"/>
      </w:pPr>
      <w:r>
        <w:rPr>
          <w:b/>
          <w:i w:val="0"/>
        </w:rPr>
        <w:t>15.6.</w:t>
      </w:r>
      <w:r>
        <w:t xml:space="preserve"> If in my heart's longing I close both eyes —</w:t>
      </w:r>
      <w:r>
        <w:br/>
      </w:r>
      <w:r>
        <w:t>still deep in my heart I see Gaura's form.</w:t>
      </w:r>
    </w:p>
    <w:p>
      <w:pPr>
        <w:spacing w:after="60"/>
        <w:ind w:left="567"/>
      </w:pPr>
      <w:r>
        <w:rPr>
          <w:rFonts w:cs="Noto Serif Bengali" w:hAnsi="Noto Serif Bengali"/>
          <w:sz w:val="24"/>
        </w:rPr>
        <w:t>করিশুণ্ড জিনি কিয়ে বাহুর হেলা দোলা ।</w:t>
      </w:r>
      <w:r>
        <w:br/>
      </w:r>
      <w:r>
        <w:rPr>
          <w:rFonts w:cs="Noto Serif Bengali" w:hAnsi="Noto Serif Bengali"/>
          <w:sz w:val="24"/>
        </w:rPr>
        <w:t>হিয়ার দোলনে দোলে মালতীর মালা ॥</w:t>
      </w:r>
    </w:p>
    <w:p>
      <w:pPr>
        <w:spacing w:after="60"/>
        <w:jc w:val="both"/>
      </w:pPr>
      <w:r>
        <w:rPr>
          <w:b w:val="0"/>
          <w:i/>
        </w:rPr>
        <w:t>kariśuṇḍa jini kiye bāhura helā dolā |</w:t>
      </w:r>
      <w:r>
        <w:br/>
      </w:r>
      <w:r>
        <w:rPr>
          <w:b w:val="0"/>
          <w:i/>
        </w:rPr>
        <w:t>hiyāra dolane dole mālatīra mālā ||</w:t>
      </w:r>
    </w:p>
    <w:p>
      <w:pPr>
        <w:spacing w:after="60"/>
        <w:jc w:val="both"/>
      </w:pPr>
      <w:r>
        <w:rPr>
          <w:b w:val="0"/>
          <w:i/>
        </w:rPr>
        <w:t>Word for word:</w:t>
      </w:r>
      <w:r>
        <w:t xml:space="preserve"> kari-śuṇḍa jini — surpassing an elephant's trunk; kiye bāhura helā dolā — how the arms sway; hiyāra dolane — on the heaving chest; dole mālatīra mālā — the malati garland swings</w:t>
      </w:r>
    </w:p>
    <w:p>
      <w:pPr>
        <w:spacing w:after="60"/>
        <w:ind w:left="510" w:hanging="510"/>
      </w:pPr>
      <w:r>
        <w:rPr>
          <w:b/>
          <w:i w:val="0"/>
        </w:rPr>
        <w:t>15.7.</w:t>
      </w:r>
      <w:r>
        <w:t xml:space="preserve"> Surpassing an elephant's trunk — how the arms sway!</w:t>
      </w:r>
      <w:r>
        <w:br/>
      </w:r>
      <w:r>
        <w:t>On the heaving chest the malati garland swings.</w:t>
      </w:r>
    </w:p>
    <w:p>
      <w:pPr>
        <w:spacing w:after="60"/>
        <w:ind w:left="567"/>
      </w:pPr>
      <w:r>
        <w:rPr>
          <w:rFonts w:cs="Noto Serif Bengali" w:hAnsi="Noto Serif Bengali"/>
          <w:sz w:val="24"/>
        </w:rPr>
        <w:t>মনে করি নৈদে যুড়ি এ বুক বিছাই ।</w:t>
      </w:r>
      <w:r>
        <w:br/>
      </w:r>
      <w:r>
        <w:rPr>
          <w:rFonts w:cs="Noto Serif Bengali" w:hAnsi="Noto Serif Bengali"/>
          <w:sz w:val="24"/>
        </w:rPr>
        <w:t>তাহার উপরে আমি গৌরাঙ্গ নাচাই ॥</w:t>
      </w:r>
    </w:p>
    <w:p>
      <w:pPr>
        <w:spacing w:after="60"/>
        <w:jc w:val="both"/>
      </w:pPr>
      <w:r>
        <w:rPr>
          <w:b w:val="0"/>
          <w:i/>
        </w:rPr>
        <w:t>mane kari naide yuṛi e buka bichāi |</w:t>
      </w:r>
      <w:r>
        <w:br/>
      </w:r>
      <w:r>
        <w:rPr>
          <w:b w:val="0"/>
          <w:i/>
        </w:rPr>
        <w:t>tāhāra upare āmi gaurāṅga nācāi ||</w:t>
      </w:r>
    </w:p>
    <w:p>
      <w:pPr>
        <w:spacing w:after="60"/>
        <w:jc w:val="both"/>
      </w:pPr>
      <w:r>
        <w:rPr>
          <w:b w:val="0"/>
          <w:i/>
        </w:rPr>
        <w:t>Word for word:</w:t>
      </w:r>
      <w:r>
        <w:t xml:space="preserve"> mane kari — I think; naide yuṛi — over all Nadia; e buka bichāi — I will spread this breast; tāhāra upare — upon it; āmi gaurāṅga nācāi — I will make Gauranga dance</w:t>
      </w:r>
    </w:p>
    <w:p>
      <w:pPr>
        <w:spacing w:after="60"/>
        <w:ind w:left="510" w:hanging="510"/>
      </w:pPr>
      <w:r>
        <w:rPr>
          <w:b/>
          <w:i w:val="0"/>
        </w:rPr>
        <w:t>15.8.</w:t>
      </w:r>
      <w:r>
        <w:t xml:space="preserve"> I think: I will spread this breast of mine over all Nadia</w:t>
      </w:r>
      <w:r>
        <w:br/>
      </w:r>
      <w:r>
        <w:t>and on it make Gauranga dance.</w:t>
      </w:r>
    </w:p>
    <w:p>
      <w:pPr>
        <w:spacing w:after="60"/>
        <w:ind w:left="567"/>
      </w:pPr>
      <w:r>
        <w:rPr>
          <w:rFonts w:cs="Noto Serif Bengali" w:hAnsi="Noto Serif Bengali"/>
          <w:sz w:val="24"/>
        </w:rPr>
        <w:t>মনে করি নৈদে যুড়ি হোক মোর হিয়া ।</w:t>
      </w:r>
      <w:r>
        <w:br/>
      </w:r>
      <w:r>
        <w:rPr>
          <w:rFonts w:cs="Noto Serif Bengali" w:hAnsi="Noto Serif Bengali"/>
          <w:sz w:val="24"/>
        </w:rPr>
        <w:t>বেড়ান গৌরাঙ্গ তাতে পদ পসারিয়া ॥</w:t>
      </w:r>
    </w:p>
    <w:p>
      <w:pPr>
        <w:spacing w:after="60"/>
        <w:jc w:val="both"/>
      </w:pPr>
      <w:r>
        <w:rPr>
          <w:b w:val="0"/>
          <w:i/>
        </w:rPr>
        <w:t>mane kari naide yuṛi hoka mora hiyā |</w:t>
      </w:r>
      <w:r>
        <w:br/>
      </w:r>
      <w:r>
        <w:rPr>
          <w:b w:val="0"/>
          <w:i/>
        </w:rPr>
        <w:t>beṛāna gaurāṅga tāte pada pasāriyā ||</w:t>
      </w:r>
    </w:p>
    <w:p>
      <w:pPr>
        <w:spacing w:after="60"/>
        <w:jc w:val="both"/>
      </w:pPr>
      <w:r>
        <w:rPr>
          <w:b w:val="0"/>
          <w:i/>
        </w:rPr>
        <w:t>Word for word:</w:t>
      </w:r>
      <w:r>
        <w:t xml:space="preserve"> mane kari — I think; naide yuṛi hoka mora hiyā — let my heart cover all Nadia; beṛāna gaurāṅga tāte — may Gauranga walk upon it; pada pasāriyā — stepping out</w:t>
      </w:r>
    </w:p>
    <w:p>
      <w:pPr>
        <w:spacing w:after="60"/>
        <w:ind w:left="510" w:hanging="510"/>
      </w:pPr>
      <w:r>
        <w:rPr>
          <w:b/>
          <w:i w:val="0"/>
        </w:rPr>
        <w:t>15.9.</w:t>
      </w:r>
      <w:r>
        <w:t xml:space="preserve"> I think: let my heart cover all Nadia,</w:t>
      </w:r>
      <w:r>
        <w:br/>
      </w:r>
      <w:r>
        <w:t>and Gauranga walk upon it, stepping out.</w:t>
      </w:r>
      <w:r>
        <w:rPr>
          <w:b w:val="0"/>
          <w:i w:val="0"/>
          <w:vertAlign w:val="superscript"/>
        </w:rPr>
        <w:t>45</w:t>
      </w:r>
    </w:p>
    <w:p>
      <w:pPr>
        <w:spacing w:after="60"/>
        <w:ind w:left="567"/>
      </w:pPr>
      <w:r>
        <w:rPr>
          <w:rFonts w:cs="Noto Serif Bengali" w:hAnsi="Noto Serif Bengali"/>
          <w:sz w:val="24"/>
        </w:rPr>
        <w:t>বলুক বলুক সকল লোকে গৌরকলঙ্কিনী ।</w:t>
      </w:r>
      <w:r>
        <w:br/>
      </w:r>
      <w:r>
        <w:rPr>
          <w:rFonts w:cs="Noto Serif Bengali" w:hAnsi="Noto Serif Bengali"/>
          <w:sz w:val="24"/>
        </w:rPr>
        <w:t>ধিক্‌ যারা কুল রাখে কুলের কামিনী ॥</w:t>
      </w:r>
    </w:p>
    <w:p>
      <w:pPr>
        <w:spacing w:after="60"/>
        <w:jc w:val="both"/>
      </w:pPr>
      <w:r>
        <w:rPr>
          <w:b w:val="0"/>
          <w:i/>
        </w:rPr>
        <w:t>baluka baluka sakala loke gaurakalaṅkinī |</w:t>
      </w:r>
      <w:r>
        <w:br/>
      </w:r>
      <w:r>
        <w:rPr>
          <w:b w:val="0"/>
          <w:i/>
        </w:rPr>
        <w:t>dhik yārā kula rākhe kulera kāminī ||</w:t>
      </w:r>
    </w:p>
    <w:p>
      <w:pPr>
        <w:spacing w:after="60"/>
        <w:jc w:val="both"/>
      </w:pPr>
      <w:r>
        <w:rPr>
          <w:b w:val="0"/>
          <w:i/>
        </w:rPr>
        <w:t>Word for word:</w:t>
      </w:r>
      <w:r>
        <w:t xml:space="preserve"> baluka baluka sakala loke — let, let all the people call; gaura-kalaṅkinī — "disgraced by Gaura"; dhik yārā kula rākhe — shame on those who keep the family honour; kulera kāminī — the wives of noble families</w:t>
      </w:r>
    </w:p>
    <w:p>
      <w:pPr>
        <w:spacing w:after="60"/>
        <w:ind w:left="510" w:hanging="510"/>
      </w:pPr>
      <w:r>
        <w:rPr>
          <w:b/>
          <w:i w:val="0"/>
        </w:rPr>
        <w:t>15.10.</w:t>
      </w:r>
      <w:r>
        <w:t xml:space="preserve"> Let them, let all the people call me "disgraced by Gaura";</w:t>
      </w:r>
      <w:r>
        <w:br/>
      </w:r>
      <w:r>
        <w:t>shame on those wives of noble families who keep their family honour!</w:t>
      </w:r>
    </w:p>
    <w:p>
      <w:pPr>
        <w:spacing w:after="60"/>
        <w:ind w:left="567"/>
      </w:pPr>
      <w:r>
        <w:rPr>
          <w:rFonts w:cs="Noto Serif Bengali" w:hAnsi="Noto Serif Bengali"/>
          <w:sz w:val="24"/>
        </w:rPr>
        <w:t>নদীয়ানগরে গৌরচাঁদ চলে যায় ।</w:t>
      </w:r>
      <w:r>
        <w:br/>
      </w:r>
      <w:r>
        <w:rPr>
          <w:rFonts w:cs="Noto Serif Bengali" w:hAnsi="Noto Serif Bengali"/>
          <w:sz w:val="24"/>
        </w:rPr>
        <w:t>চঞ্চল নয়ন করি দুই দিকে চায় ॥</w:t>
      </w:r>
    </w:p>
    <w:p>
      <w:pPr>
        <w:spacing w:after="60"/>
        <w:jc w:val="both"/>
      </w:pPr>
      <w:r>
        <w:rPr>
          <w:b w:val="0"/>
          <w:i/>
        </w:rPr>
        <w:t>nadīyānagare gauracām̐da cale yāya |</w:t>
      </w:r>
      <w:r>
        <w:br/>
      </w:r>
      <w:r>
        <w:rPr>
          <w:b w:val="0"/>
          <w:i/>
        </w:rPr>
        <w:t>cañcala nayana kari dui dike cāya ||</w:t>
      </w:r>
    </w:p>
    <w:p>
      <w:pPr>
        <w:spacing w:after="60"/>
        <w:jc w:val="both"/>
      </w:pPr>
      <w:r>
        <w:rPr>
          <w:b w:val="0"/>
          <w:i/>
        </w:rPr>
        <w:t>Word for word:</w:t>
      </w:r>
      <w:r>
        <w:t xml:space="preserve"> nadīyā-nagare — through the town of Nadia; gauracām̐da cale yāya — Gaurachand goes; cañcala nayana kari — with moving eyes; dui dike cāya — looks to both sides</w:t>
      </w:r>
    </w:p>
    <w:p>
      <w:pPr>
        <w:spacing w:after="60"/>
        <w:ind w:left="510" w:hanging="510"/>
      </w:pPr>
      <w:r>
        <w:rPr>
          <w:b/>
          <w:i w:val="0"/>
        </w:rPr>
        <w:t>15.11.</w:t>
      </w:r>
      <w:r>
        <w:t xml:space="preserve"> Through the town of Nadia Gaurachand goes,</w:t>
      </w:r>
      <w:r>
        <w:br/>
      </w:r>
      <w:r>
        <w:t>with moving eyes He looks to both sides.</w:t>
      </w:r>
    </w:p>
    <w:p>
      <w:pPr>
        <w:spacing w:after="60"/>
        <w:ind w:left="567"/>
      </w:pPr>
      <w:r>
        <w:rPr>
          <w:rFonts w:cs="Noto Serif Bengali" w:hAnsi="Noto Serif Bengali"/>
          <w:sz w:val="24"/>
        </w:rPr>
        <w:t>নাগরীদের নেত্র যেন ভ্রমরার পাঁতি ।</w:t>
      </w:r>
      <w:r>
        <w:br/>
      </w:r>
      <w:r>
        <w:rPr>
          <w:rFonts w:cs="Noto Serif Bengali" w:hAnsi="Noto Serif Bengali"/>
          <w:sz w:val="24"/>
        </w:rPr>
        <w:t>গৌর-মুখ-পদ্মমধু পিউ মাতি মাতি ॥</w:t>
      </w:r>
    </w:p>
    <w:p>
      <w:pPr>
        <w:spacing w:after="60"/>
        <w:jc w:val="both"/>
      </w:pPr>
      <w:r>
        <w:rPr>
          <w:b w:val="0"/>
          <w:i/>
        </w:rPr>
        <w:t>nāgarīdera netra yena bhramarāra pām̐ti |</w:t>
      </w:r>
      <w:r>
        <w:br/>
      </w:r>
      <w:r>
        <w:rPr>
          <w:b w:val="0"/>
          <w:i/>
        </w:rPr>
        <w:t>gaura-mukha-padmamadhu piu māti māti ||</w:t>
      </w:r>
    </w:p>
    <w:p>
      <w:pPr>
        <w:spacing w:after="60"/>
        <w:jc w:val="both"/>
      </w:pPr>
      <w:r>
        <w:rPr>
          <w:b w:val="0"/>
          <w:i/>
        </w:rPr>
        <w:t>Word for word:</w:t>
      </w:r>
      <w:r>
        <w:t xml:space="preserve"> nāgarīdera netra — the townswomen's eyes; yena bhramarāra pām̐ti — like rows of bees; gaura-mukha-padma-madhu — the honey of the lotus of Gaura's face; piu māti māti — drink, drunk and drunker</w:t>
      </w:r>
    </w:p>
    <w:p>
      <w:pPr>
        <w:spacing w:after="60"/>
        <w:ind w:left="510" w:hanging="510"/>
      </w:pPr>
      <w:r>
        <w:rPr>
          <w:b/>
          <w:i w:val="0"/>
        </w:rPr>
        <w:t>15.12.</w:t>
      </w:r>
      <w:r>
        <w:t xml:space="preserve"> The townswomen's eyes are like rows of bees:</w:t>
      </w:r>
      <w:r>
        <w:br/>
      </w:r>
      <w:r>
        <w:t>they drink the honey of the lotus of Gaura's face, drunk and drunker.</w:t>
      </w:r>
    </w:p>
    <w:p>
      <w:pPr>
        <w:spacing w:after="60"/>
        <w:ind w:left="567"/>
      </w:pPr>
      <w:r>
        <w:rPr>
          <w:rFonts w:cs="Noto Serif Bengali" w:hAnsi="Noto Serif Bengali"/>
          <w:sz w:val="24"/>
        </w:rPr>
        <w:t>পদ্মমধু পানে তাদের দেখিয়া উল্লাস ।</w:t>
      </w:r>
      <w:r>
        <w:br/>
      </w:r>
      <w:r>
        <w:rPr>
          <w:rFonts w:cs="Noto Serif Bengali" w:hAnsi="Noto Serif Bengali"/>
          <w:sz w:val="24"/>
        </w:rPr>
        <w:t>গৌরগুণ গায় সুখে এ লোচন দাস ॥</w:t>
      </w:r>
    </w:p>
    <w:p>
      <w:pPr>
        <w:spacing w:after="60"/>
        <w:jc w:val="both"/>
      </w:pPr>
      <w:r>
        <w:rPr>
          <w:b w:val="0"/>
          <w:i/>
        </w:rPr>
        <w:t>padmamadhu pāne tādera dekhiyā ullāsa |</w:t>
      </w:r>
      <w:r>
        <w:br/>
      </w:r>
      <w:r>
        <w:rPr>
          <w:b w:val="0"/>
          <w:i/>
        </w:rPr>
        <w:t>gauraguṇa gāya sukhe e locana dāsa ||</w:t>
      </w:r>
    </w:p>
    <w:p>
      <w:pPr>
        <w:spacing w:after="60"/>
        <w:jc w:val="both"/>
      </w:pPr>
      <w:r>
        <w:rPr>
          <w:b w:val="0"/>
          <w:i/>
        </w:rPr>
        <w:t>Word for word:</w:t>
      </w:r>
      <w:r>
        <w:t xml:space="preserve"> padma-madhu pāne — in drinking the lotus honey; tādera dekhiyā ullāsa — seeing their delight; gaura-guṇa gāya sukhe — joyfully sings of Gaura's virtues; e locana dāsa — this Lochana Dasa</w:t>
      </w:r>
    </w:p>
    <w:p>
      <w:pPr>
        <w:spacing w:after="60"/>
        <w:ind w:left="510" w:hanging="510"/>
      </w:pPr>
      <w:r>
        <w:rPr>
          <w:b/>
          <w:i w:val="0"/>
        </w:rPr>
        <w:t>15.13.</w:t>
      </w:r>
      <w:r>
        <w:t xml:space="preserve"> Seeing their delight as they drink the lotus honey,</w:t>
      </w:r>
      <w:r>
        <w:br/>
      </w:r>
      <w:r>
        <w:t>this Lochana Dasa joyfully sings of Gaura's virtues.</w:t>
      </w:r>
      <w:r>
        <w:rPr>
          <w:b w:val="0"/>
          <w:i w:val="0"/>
          <w:vertAlign w:val="superscript"/>
        </w:rPr>
        <w:t>46</w:t>
      </w:r>
    </w:p>
    <w:p>
      <w:pPr>
        <w:spacing w:after="60"/>
        <w:ind w:left="283"/>
      </w:pPr>
      <w:r>
        <w:rPr>
          <w:b/>
          <w:i w:val="0"/>
          <w:sz w:val="18"/>
        </w:rPr>
        <w:t>43.</w:t>
      </w:r>
      <w:r>
        <w:rPr>
          <w:sz w:val="18"/>
        </w:rPr>
        <w:t xml:space="preserve"> Signature: "e locana dāsa." GPT1 — p. 185, no. 77 (raga "yatharaga"; payar metre, a couplet to a line; scan PDF p. 444); GPT2 — 3.2, no. 77 (same text). No other witnesses; attribution by GPT only — C. On nagari-bhava see the introductory note to the section (chapter 27).</w:t>
      </w:r>
    </w:p>
    <w:p>
      <w:pPr>
        <w:spacing w:after="60"/>
        <w:ind w:left="283"/>
      </w:pPr>
      <w:r>
        <w:rPr>
          <w:b/>
          <w:i w:val="0"/>
          <w:sz w:val="18"/>
        </w:rPr>
        <w:t>44.</w:t>
      </w:r>
      <w:r>
        <w:rPr>
          <w:sz w:val="18"/>
        </w:rPr>
        <w:t xml:space="preserve"> The moon, whose light floods all the three worlds and is reflected in any water — that is why the townswoman sees Gora even in the water; the interpretation is conjectural.</w:t>
      </w:r>
    </w:p>
    <w:p>
      <w:pPr>
        <w:spacing w:after="60"/>
        <w:ind w:left="283"/>
      </w:pPr>
      <w:r>
        <w:rPr>
          <w:b/>
          <w:i w:val="0"/>
          <w:sz w:val="18"/>
        </w:rPr>
        <w:t>45.</w:t>
      </w:r>
      <w:r>
        <w:rPr>
          <w:sz w:val="18"/>
        </w:rPr>
        <w:t xml:space="preserve"> 15.8–15.9 — the wish that the Lord's feet should tread on one's heart: a mood of service known from the song of the gopis (</w:t>
      </w:r>
      <w:r>
        <w:rPr>
          <w:b w:val="0"/>
          <w:i/>
          <w:sz w:val="18"/>
        </w:rPr>
        <w:t>Bhag.</w:t>
      </w:r>
      <w:r>
        <w:rPr>
          <w:sz w:val="18"/>
        </w:rPr>
        <w:t xml:space="preserve"> 10.31). "Disgraced by Gaura" (gaurakalaṅkinī, 15.10) is modelled on "disgraced by Krishna" (kṛṣṇakalaṅkinī), as Radha is called; on the transfer of the parakiya motif see note 7.</w:t>
      </w:r>
    </w:p>
    <w:p>
      <w:pPr>
        <w:spacing w:after="60"/>
        <w:ind w:left="283"/>
      </w:pPr>
      <w:r>
        <w:rPr>
          <w:b/>
          <w:i w:val="0"/>
          <w:sz w:val="18"/>
        </w:rPr>
        <w:t>46.</w:t>
      </w:r>
      <w:r>
        <w:rPr>
          <w:sz w:val="18"/>
        </w:rPr>
        <w:t xml:space="preserve"> 15.11 "He looks to both sides" is the poet's image; according to CB (Adi-khanda) the Lord in Navadvipa did not look at women (note 3). The last three couplets are the poet's view from outside: he sees the townswomen's delight and sings of it, as he sings of Gaura's virtues.</w:t>
      </w:r>
    </w:p>
    <w:p>
      <w:pPr>
        <w:pStyle w:val="Heading2"/>
      </w:pPr>
      <w:r>
        <w:t>16. Lochana Dasa — "ehena sundara gorā kothā vā āchila go…" (GPT1 p. 186, no. 78)</w:t>
      </w:r>
    </w:p>
    <w:p>
      <w:pPr>
        <w:spacing w:after="60"/>
        <w:jc w:val="both"/>
      </w:pPr>
      <w:r>
        <w:rPr>
          <w:b w:val="0"/>
          <w:i/>
        </w:rPr>
        <w:t>Nagari-bhava (only in the frame). Where was such a beautiful Gora before, who brought Him to Nadia? In bhava He has gone limp, His eyes are moist with prema; the creator made Him from the treasure of bliss. The dancer of Gokula, Kanu, was bent and crooked of heart — Radha's love straightened Him: He it is who now sports in Nadia. Raga "yatharaga".</w:t>
      </w:r>
      <w:r>
        <w:rPr>
          <w:b w:val="0"/>
          <w:i w:val="0"/>
          <w:vertAlign w:val="superscript"/>
        </w:rPr>
        <w:t>47</w:t>
      </w:r>
    </w:p>
    <w:p>
      <w:pPr>
        <w:spacing w:after="60"/>
        <w:ind w:left="567"/>
      </w:pPr>
      <w:r>
        <w:rPr>
          <w:rFonts w:cs="Noto Serif Bengali" w:hAnsi="Noto Serif Bengali"/>
          <w:sz w:val="24"/>
        </w:rPr>
        <w:t>এহেন সুন্দর গোরা কোথা বা আছিল গো</w:t>
      </w:r>
      <w:r>
        <w:br/>
      </w:r>
      <w:r>
        <w:rPr>
          <w:rFonts w:cs="Noto Serif Bengali" w:hAnsi="Noto Serif Bengali"/>
          <w:sz w:val="24"/>
        </w:rPr>
        <w:t>কে আনিল নদীয়ানগরে ।</w:t>
      </w:r>
      <w:r>
        <w:br/>
      </w:r>
      <w:r>
        <w:rPr>
          <w:rFonts w:cs="Noto Serif Bengali" w:hAnsi="Noto Serif Bengali"/>
          <w:sz w:val="24"/>
        </w:rPr>
        <w:t>নিরখিতে গৌররূপ হৃদয়ে পশিল গো</w:t>
      </w:r>
      <w:r>
        <w:br/>
      </w:r>
      <w:r>
        <w:rPr>
          <w:rFonts w:cs="Noto Serif Bengali" w:hAnsi="Noto Serif Bengali"/>
          <w:sz w:val="24"/>
        </w:rPr>
        <w:t>তনু কাঁপে পুলকের ভরে ॥</w:t>
      </w:r>
    </w:p>
    <w:p>
      <w:pPr>
        <w:spacing w:after="60"/>
        <w:jc w:val="both"/>
      </w:pPr>
      <w:r>
        <w:rPr>
          <w:b w:val="0"/>
          <w:i/>
        </w:rPr>
        <w:t>ehena sundara gorā kothā bā āchila go</w:t>
      </w:r>
      <w:r>
        <w:br/>
      </w:r>
      <w:r>
        <w:rPr>
          <w:b w:val="0"/>
          <w:i/>
        </w:rPr>
        <w:t>ke ānila nadīyānagare |</w:t>
      </w:r>
      <w:r>
        <w:br/>
      </w:r>
      <w:r>
        <w:rPr>
          <w:b w:val="0"/>
          <w:i/>
        </w:rPr>
        <w:t>nirakhite gaurarūpa hṛdaye paśila go</w:t>
      </w:r>
      <w:r>
        <w:br/>
      </w:r>
      <w:r>
        <w:rPr>
          <w:b w:val="0"/>
          <w:i/>
        </w:rPr>
        <w:t>tanu kām̐pe pulakera bhare ||</w:t>
      </w:r>
    </w:p>
    <w:p>
      <w:pPr>
        <w:spacing w:after="60"/>
        <w:jc w:val="both"/>
      </w:pPr>
      <w:r>
        <w:rPr>
          <w:b w:val="0"/>
          <w:i/>
        </w:rPr>
        <w:t>Word for word:</w:t>
      </w:r>
      <w:r>
        <w:t xml:space="preserve"> ehena sundara gorā — such a beautiful Gora; kothā vā āchila go — where was He before, o; ke ānila nadīyā-nagare — who brought Him to the town of Nadia; nirakhite gaura-rūpa — as I looked at Gaura's form; hṛdaye paśila go — He entered the heart, o; tanu kām̐pe pulakera bhare — the body trembles, filled with thrill</w:t>
      </w:r>
    </w:p>
    <w:p>
      <w:pPr>
        <w:spacing w:after="60"/>
        <w:ind w:left="510" w:hanging="510"/>
      </w:pPr>
      <w:r>
        <w:rPr>
          <w:b/>
          <w:i w:val="0"/>
        </w:rPr>
        <w:t>16.1.</w:t>
      </w:r>
      <w:r>
        <w:t xml:space="preserve"> Where was such a beautiful Gora before, o,</w:t>
      </w:r>
      <w:r>
        <w:br/>
      </w:r>
      <w:r>
        <w:t>who brought Him to the town of Nadia?</w:t>
      </w:r>
      <w:r>
        <w:br/>
      </w:r>
      <w:r>
        <w:t>As soon as I looked at Gaura's form, He entered my heart, o;</w:t>
      </w:r>
      <w:r>
        <w:br/>
      </w:r>
      <w:r>
        <w:t>my body trembles, filled with thrill.</w:t>
      </w:r>
    </w:p>
    <w:p>
      <w:pPr>
        <w:spacing w:after="60"/>
        <w:ind w:left="567"/>
      </w:pPr>
      <w:r>
        <w:rPr>
          <w:rFonts w:cs="Noto Serif Bengali" w:hAnsi="Noto Serif Bengali"/>
          <w:sz w:val="24"/>
        </w:rPr>
        <w:t>ভাবের আবেশে ও লা এলায়ে পড়েছে গো</w:t>
      </w:r>
      <w:r>
        <w:br/>
      </w:r>
      <w:r>
        <w:rPr>
          <w:rFonts w:cs="Noto Serif Bengali" w:hAnsi="Noto Serif Bengali"/>
          <w:sz w:val="24"/>
        </w:rPr>
        <w:t>প্রেমে ছল ছল্‌ দুটি আঁখি ।</w:t>
      </w:r>
      <w:r>
        <w:br/>
      </w:r>
      <w:r>
        <w:rPr>
          <w:rFonts w:cs="Noto Serif Bengali" w:hAnsi="Noto Serif Bengali"/>
          <w:sz w:val="24"/>
        </w:rPr>
        <w:t>দেখিতে দেখিতে আমার হেন মনে হয় গো</w:t>
      </w:r>
      <w:r>
        <w:br/>
      </w:r>
      <w:r>
        <w:rPr>
          <w:rFonts w:cs="Noto Serif Bengali" w:hAnsi="Noto Serif Bengali"/>
          <w:sz w:val="24"/>
        </w:rPr>
        <w:t>পরাণ পুতলি করি রাখি ॥</w:t>
      </w:r>
    </w:p>
    <w:p>
      <w:pPr>
        <w:spacing w:after="60"/>
        <w:jc w:val="both"/>
      </w:pPr>
      <w:r>
        <w:rPr>
          <w:b w:val="0"/>
          <w:i/>
        </w:rPr>
        <w:t>bhābera ābeśe o lā elāye paṛeche go</w:t>
      </w:r>
      <w:r>
        <w:br/>
      </w:r>
      <w:r>
        <w:rPr>
          <w:b w:val="0"/>
          <w:i/>
        </w:rPr>
        <w:t>preme chala chal duṭi ām̐khi |</w:t>
      </w:r>
      <w:r>
        <w:br/>
      </w:r>
      <w:r>
        <w:rPr>
          <w:b w:val="0"/>
          <w:i/>
        </w:rPr>
        <w:t>dekhite dekhite āmāra hena mane haya go</w:t>
      </w:r>
      <w:r>
        <w:br/>
      </w:r>
      <w:r>
        <w:rPr>
          <w:b w:val="0"/>
          <w:i/>
        </w:rPr>
        <w:t>parāṇa putali kari rākhi ||</w:t>
      </w:r>
    </w:p>
    <w:p>
      <w:pPr>
        <w:spacing w:after="60"/>
        <w:jc w:val="both"/>
      </w:pPr>
      <w:r>
        <w:rPr>
          <w:b w:val="0"/>
          <w:i/>
        </w:rPr>
        <w:t>Word for word:</w:t>
      </w:r>
      <w:r>
        <w:t xml:space="preserve"> bhābera ābeśe — in the rapture of bhava; o lā — friend (address); elāye paṛeche go — He has gone limp, o; preme chala chal duṭi ām̐khi — the two eyes glisten moist with prema; dekhite dekhite — looking and looking; āmāra hena mane haya go — it seems to me, o; parāṇa putali kari rākhi — I would make Him the darling doll of my soul and keep Him</w:t>
      </w:r>
    </w:p>
    <w:p>
      <w:pPr>
        <w:spacing w:after="60"/>
        <w:ind w:left="510" w:hanging="510"/>
      </w:pPr>
      <w:r>
        <w:rPr>
          <w:b/>
          <w:i w:val="0"/>
        </w:rPr>
        <w:t>16.2.</w:t>
      </w:r>
      <w:r>
        <w:t xml:space="preserve"> In the rapture of bhava, friend, He has gone all limp, o,</w:t>
      </w:r>
      <w:r>
        <w:br/>
      </w:r>
      <w:r>
        <w:t>His eyes glisten moist with prema;</w:t>
      </w:r>
      <w:r>
        <w:br/>
      </w:r>
      <w:r>
        <w:t>I look and look — and it seems to me, o:</w:t>
      </w:r>
      <w:r>
        <w:br/>
      </w:r>
      <w:r>
        <w:t>I would make Him the darling doll of my soul and keep Him.</w:t>
      </w:r>
    </w:p>
    <w:p>
      <w:pPr>
        <w:spacing w:after="60"/>
        <w:ind w:left="567"/>
      </w:pPr>
      <w:r>
        <w:rPr>
          <w:rFonts w:cs="Noto Serif Bengali" w:hAnsi="Noto Serif Bengali"/>
          <w:sz w:val="24"/>
        </w:rPr>
        <w:t>বিধি কি আনন্দ নিধি মথি নিরমিল গো</w:t>
      </w:r>
      <w:r>
        <w:br/>
      </w:r>
      <w:r>
        <w:rPr>
          <w:rFonts w:cs="Noto Serif Bengali" w:hAnsi="Noto Serif Bengali"/>
          <w:sz w:val="24"/>
        </w:rPr>
        <w:t>কিবা সে গড়িল কারিকরে ।</w:t>
      </w:r>
      <w:r>
        <w:br/>
      </w:r>
      <w:r>
        <w:rPr>
          <w:rFonts w:cs="Noto Serif Bengali" w:hAnsi="Noto Serif Bengali"/>
          <w:sz w:val="24"/>
        </w:rPr>
        <w:t>পীরিতি কুঁদের কুঁদে উহারে কুঁদিল গো</w:t>
      </w:r>
      <w:r>
        <w:br/>
      </w:r>
      <w:r>
        <w:rPr>
          <w:rFonts w:cs="Noto Serif Bengali" w:hAnsi="Noto Serif Bengali"/>
          <w:sz w:val="24"/>
        </w:rPr>
        <w:t>(উহার) নয়ান কুঁদিল কামশরে ॥</w:t>
      </w:r>
    </w:p>
    <w:p>
      <w:pPr>
        <w:spacing w:after="60"/>
        <w:jc w:val="both"/>
      </w:pPr>
      <w:r>
        <w:rPr>
          <w:b w:val="0"/>
          <w:i/>
        </w:rPr>
        <w:t>bidhi ki ānanda nidhi mathi niramila go</w:t>
      </w:r>
      <w:r>
        <w:br/>
      </w:r>
      <w:r>
        <w:rPr>
          <w:b w:val="0"/>
          <w:i/>
        </w:rPr>
        <w:t>kibā se gaṛila kārikare |</w:t>
      </w:r>
      <w:r>
        <w:br/>
      </w:r>
      <w:r>
        <w:rPr>
          <w:b w:val="0"/>
          <w:i/>
        </w:rPr>
        <w:t>pīriti kum̐dera kum̐de uhāre kum̐dila go</w:t>
      </w:r>
      <w:r>
        <w:br/>
      </w:r>
      <w:r>
        <w:rPr>
          <w:b w:val="0"/>
          <w:i/>
        </w:rPr>
        <w:t>(uhāra) nayāna kum̐dila kāmaśare ||</w:t>
      </w:r>
    </w:p>
    <w:p>
      <w:pPr>
        <w:spacing w:after="60"/>
        <w:jc w:val="both"/>
      </w:pPr>
      <w:r>
        <w:rPr>
          <w:b w:val="0"/>
          <w:i/>
        </w:rPr>
        <w:t>Word for word:</w:t>
      </w:r>
      <w:r>
        <w:t xml:space="preserve"> bidhi ki — did the creator; ānanda nidhi mathi — churning the treasure of bliss; niramila go — make Him, o; kibā se gaṛila kārikare — what a craftsman shaped Him; pīriti kum̐dera kum̐de — on the lathe of love; uhāre kum̐dila go — turned Him, o; (uhāra) nayāna kum̐dila kāmaśare — turned (His) eyes with Kama's arrows</w:t>
      </w:r>
    </w:p>
    <w:p>
      <w:pPr>
        <w:spacing w:after="60"/>
        <w:ind w:left="510" w:hanging="510"/>
      </w:pPr>
      <w:r>
        <w:rPr>
          <w:b/>
          <w:i w:val="0"/>
        </w:rPr>
        <w:t>16.3.</w:t>
      </w:r>
      <w:r>
        <w:t xml:space="preserve"> Did the creator churn the treasure of bliss to make Him, o?</w:t>
      </w:r>
      <w:r>
        <w:br/>
      </w:r>
      <w:r>
        <w:t>what a craftsman it was who shaped Him!</w:t>
      </w:r>
      <w:r>
        <w:br/>
      </w:r>
      <w:r>
        <w:t>On the lathe of love he turned Him, o,</w:t>
      </w:r>
      <w:r>
        <w:br/>
      </w:r>
      <w:r>
        <w:t>and turned (His) eyes with Kama's arrows.</w:t>
      </w:r>
    </w:p>
    <w:p>
      <w:pPr>
        <w:spacing w:after="60"/>
        <w:ind w:left="567"/>
      </w:pPr>
      <w:r>
        <w:rPr>
          <w:rFonts w:cs="Noto Serif Bengali" w:hAnsi="Noto Serif Bengali"/>
          <w:sz w:val="24"/>
        </w:rPr>
        <w:t>গোকুল-নেটোর কাণ বঙ্কিম আছিল গো</w:t>
      </w:r>
      <w:r>
        <w:br/>
      </w:r>
      <w:r>
        <w:rPr>
          <w:rFonts w:cs="Noto Serif Bengali" w:hAnsi="Noto Serif Bengali"/>
          <w:sz w:val="24"/>
        </w:rPr>
        <w:t>কালিয়ে কুটিল যার হিয়া ।</w:t>
      </w:r>
      <w:r>
        <w:br/>
      </w:r>
      <w:r>
        <w:rPr>
          <w:rFonts w:cs="Noto Serif Bengali" w:hAnsi="Noto Serif Bengali"/>
          <w:sz w:val="24"/>
        </w:rPr>
        <w:t>রাধার পীরিতি উহায় সমান করেছে গো</w:t>
      </w:r>
      <w:r>
        <w:br/>
      </w:r>
      <w:r>
        <w:rPr>
          <w:rFonts w:cs="Noto Serif Bengali" w:hAnsi="Noto Serif Bengali"/>
          <w:sz w:val="24"/>
        </w:rPr>
        <w:t>সেই এই বিহরে নদীয়া ॥</w:t>
      </w:r>
    </w:p>
    <w:p>
      <w:pPr>
        <w:spacing w:after="60"/>
        <w:jc w:val="both"/>
      </w:pPr>
      <w:r>
        <w:rPr>
          <w:b w:val="0"/>
          <w:i/>
        </w:rPr>
        <w:t>gokula-neṭora kāṇa baṅkima āchila go</w:t>
      </w:r>
      <w:r>
        <w:br/>
      </w:r>
      <w:r>
        <w:rPr>
          <w:b w:val="0"/>
          <w:i/>
        </w:rPr>
        <w:t>kāliye kuṭila yāra hiyā |</w:t>
      </w:r>
      <w:r>
        <w:br/>
      </w:r>
      <w:r>
        <w:rPr>
          <w:b w:val="0"/>
          <w:i/>
        </w:rPr>
        <w:t>rādhāra pīriti uhāya samāna kareche go</w:t>
      </w:r>
      <w:r>
        <w:br/>
      </w:r>
      <w:r>
        <w:rPr>
          <w:b w:val="0"/>
          <w:i/>
        </w:rPr>
        <w:t>sei ei bihare nadīyā ||</w:t>
      </w:r>
    </w:p>
    <w:p>
      <w:pPr>
        <w:spacing w:after="60"/>
        <w:jc w:val="both"/>
      </w:pPr>
      <w:r>
        <w:rPr>
          <w:b w:val="0"/>
          <w:i/>
        </w:rPr>
        <w:t>Word for word:</w:t>
      </w:r>
      <w:r>
        <w:t xml:space="preserve"> gokula-neṭora kāṇa — Kanu, the dancer of Gokula; baṅkima āchila go — was bent, o; kāliye kuṭila yāra hiyā — dark and crooked of heart; rādhāra pīriti — Radha's love; uhāya samāna kareche go — has made Him straight, o; sei ei bihare nadīyā — that same One sports in Nadia</w:t>
      </w:r>
    </w:p>
    <w:p>
      <w:pPr>
        <w:spacing w:after="60"/>
        <w:ind w:left="510" w:hanging="510"/>
      </w:pPr>
      <w:r>
        <w:rPr>
          <w:b/>
          <w:i w:val="0"/>
        </w:rPr>
        <w:t>16.4.</w:t>
      </w:r>
      <w:r>
        <w:t xml:space="preserve"> The dancer of Gokula, Kanu, was bent, o,</w:t>
      </w:r>
      <w:r>
        <w:br/>
      </w:r>
      <w:r>
        <w:t>dark and crooked was He at heart;</w:t>
      </w:r>
      <w:r>
        <w:br/>
      </w:r>
      <w:r>
        <w:t>Radha's love has made Him straight, o, —</w:t>
      </w:r>
      <w:r>
        <w:br/>
      </w:r>
      <w:r>
        <w:t>He it is who now sports in Nadia.</w:t>
      </w:r>
      <w:r>
        <w:rPr>
          <w:b w:val="0"/>
          <w:i w:val="0"/>
          <w:vertAlign w:val="superscript"/>
        </w:rPr>
        <w:t>48</w:t>
      </w:r>
    </w:p>
    <w:p>
      <w:pPr>
        <w:spacing w:after="60"/>
        <w:ind w:left="567"/>
      </w:pPr>
      <w:r>
        <w:rPr>
          <w:rFonts w:cs="Noto Serif Bengali" w:hAnsi="Noto Serif Bengali"/>
          <w:sz w:val="24"/>
        </w:rPr>
        <w:t>মনের মরম কথা কাহারে কহিব গো</w:t>
      </w:r>
      <w:r>
        <w:br/>
      </w:r>
      <w:r>
        <w:rPr>
          <w:rFonts w:cs="Noto Serif Bengali" w:hAnsi="Noto Serif Bengali"/>
          <w:sz w:val="24"/>
        </w:rPr>
        <w:t>চিত যেন চুরি কৈল চোরে ।</w:t>
      </w:r>
      <w:r>
        <w:br/>
      </w:r>
      <w:r>
        <w:rPr>
          <w:rFonts w:cs="Noto Serif Bengali" w:hAnsi="Noto Serif Bengali"/>
          <w:sz w:val="24"/>
        </w:rPr>
        <w:t>লোচন পিয়াসে মরে ওরূপ দেখিয়া গো</w:t>
      </w:r>
      <w:r>
        <w:br/>
      </w:r>
      <w:r>
        <w:rPr>
          <w:rFonts w:cs="Noto Serif Bengali" w:hAnsi="Noto Serif Bengali"/>
          <w:sz w:val="24"/>
        </w:rPr>
        <w:t>বিধাতা বঞ্চিত ভেল মোরে ॥</w:t>
      </w:r>
    </w:p>
    <w:p>
      <w:pPr>
        <w:spacing w:after="60"/>
        <w:jc w:val="both"/>
      </w:pPr>
      <w:r>
        <w:rPr>
          <w:b w:val="0"/>
          <w:i/>
        </w:rPr>
        <w:t>manera marama kathā kāhāre kahiba go</w:t>
      </w:r>
      <w:r>
        <w:br/>
      </w:r>
      <w:r>
        <w:rPr>
          <w:b w:val="0"/>
          <w:i/>
        </w:rPr>
        <w:t>cita yena curi kaila core |</w:t>
      </w:r>
      <w:r>
        <w:br/>
      </w:r>
      <w:r>
        <w:rPr>
          <w:b w:val="0"/>
          <w:i/>
        </w:rPr>
        <w:t>locana piyāse mare orūpa dekhiyā go</w:t>
      </w:r>
      <w:r>
        <w:br/>
      </w:r>
      <w:r>
        <w:rPr>
          <w:b w:val="0"/>
          <w:i/>
        </w:rPr>
        <w:t>bidhātā bañcita bhela more ||</w:t>
      </w:r>
    </w:p>
    <w:p>
      <w:pPr>
        <w:spacing w:after="60"/>
        <w:jc w:val="both"/>
      </w:pPr>
      <w:r>
        <w:rPr>
          <w:b w:val="0"/>
          <w:i/>
        </w:rPr>
        <w:t>Word for word:</w:t>
      </w:r>
      <w:r>
        <w:t xml:space="preserve"> manera marama kathā — the secret of the heart; kāhāre kahiba go — to whom shall I tell it, o; cita yena curi kaila core — as if a thief stole the heart; locana piyāse mare — Lochana dies of thirst; o-rūpa dekhiyā go — seeing that form, o; bidhātā bañcita bhela more — the creator has cheated me</w:t>
      </w:r>
    </w:p>
    <w:p>
      <w:pPr>
        <w:spacing w:after="60"/>
        <w:ind w:left="510" w:hanging="510"/>
      </w:pPr>
      <w:r>
        <w:rPr>
          <w:b/>
          <w:i w:val="0"/>
        </w:rPr>
        <w:t>16.5.</w:t>
      </w:r>
      <w:r>
        <w:t xml:space="preserve"> The secret of my heart — to whom shall I tell it, o?</w:t>
      </w:r>
      <w:r>
        <w:br/>
      </w:r>
      <w:r>
        <w:t>as if a thief had stolen my heart;</w:t>
      </w:r>
      <w:r>
        <w:br/>
      </w:r>
      <w:r>
        <w:t>Lochana dies of thirst, seeing that form, o:</w:t>
      </w:r>
      <w:r>
        <w:br/>
      </w:r>
      <w:r>
        <w:t>the creator has cheated me.</w:t>
      </w:r>
    </w:p>
    <w:p>
      <w:pPr>
        <w:spacing w:after="60"/>
        <w:ind w:left="283"/>
      </w:pPr>
      <w:r>
        <w:rPr>
          <w:b/>
          <w:i w:val="0"/>
          <w:sz w:val="18"/>
        </w:rPr>
        <w:t>47.</w:t>
      </w:r>
      <w:r>
        <w:rPr>
          <w:sz w:val="18"/>
        </w:rPr>
        <w:t xml:space="preserve"> Signature: "Lochana." GPT1 — p. 186, no. 78 (raga "yatharaga"; tripadi; scan PDF p. 445); GPT2 — 3.2, no. 78 (same text). The pada is also in the </w:t>
      </w:r>
      <w:r>
        <w:rPr>
          <w:b w:val="0"/>
          <w:i/>
          <w:sz w:val="18"/>
        </w:rPr>
        <w:t>Padamrita-sindhu (Prachina-vaishnava-padavali)</w:t>
      </w:r>
      <w:r>
        <w:rPr>
          <w:sz w:val="18"/>
        </w:rPr>
        <w:t>, vol. 1 (collection of Chandranatha Bandyopadhyaya, publ. 1922; hereafter PVP), p. 114, with the same signature and with an extra stanza after 16.4 (see note 48); PVP is a late anthology, not an independent witness; attribution by GPT only — C. "O" (go) at the ends of the half-lines is a refrain exclamation. On nagari-bhava see the introductory note to the section (chapter 27).</w:t>
      </w:r>
    </w:p>
    <w:p>
      <w:pPr>
        <w:spacing w:after="60"/>
        <w:ind w:left="283"/>
      </w:pPr>
      <w:r>
        <w:rPr>
          <w:b/>
          <w:i w:val="0"/>
          <w:sz w:val="18"/>
        </w:rPr>
        <w:t>48.</w:t>
      </w:r>
      <w:r>
        <w:rPr>
          <w:sz w:val="18"/>
        </w:rPr>
        <w:t xml:space="preserve"> Stanza 16.4 is the heart of the pada: Gaura is the same Krishna, the "bent" (tribhanga) and "crooked" Kanu of Gokula, whom Radha's love has made "straight": He has taken Radha's bhava (CC Adi 4). PVP: "Kanu, Nanda's son, was bent in Gokula… by Rai's love He was tamed" (damana karila), followed by an extra stanza: "Thinking of Radha's form, Gora became a golden body; formerly this turned into a gift of prema; whose heart does not drown in His deeds — shame on him!" "The darling doll of my soul" (16.2) — what is dearest (note 13).</w:t>
      </w:r>
    </w:p>
    <w:p>
      <w:pPr>
        <w:pStyle w:val="Heading2"/>
      </w:pPr>
      <w:r>
        <w:t>17. Lochana Dasa — "śāradacandrikā svarṇa dhik campakera barṇa…" (GPT1 p. 186, no. 79)</w:t>
      </w:r>
    </w:p>
    <w:p>
      <w:pPr>
        <w:spacing w:after="60"/>
        <w:jc w:val="both"/>
      </w:pPr>
      <w:r>
        <w:rPr>
          <w:b w:val="0"/>
          <w:i/>
        </w:rPr>
        <w:t>A praise of Gaura's form (in content not nagari-bhava: the nagari motif is only the address "friend"). Neither gold nor moonlight, nor champaka, nor precious stones, nor lightning compare with Gora: all these are forms of the world of prakriti, while He is the king of rasa beyond the world; He can be compared only with Himself. As a bird flies in the sky as far as its strength allows, so the poet sings of Him. Raga "yatharaga".</w:t>
      </w:r>
      <w:r>
        <w:rPr>
          <w:b w:val="0"/>
          <w:i w:val="0"/>
          <w:vertAlign w:val="superscript"/>
        </w:rPr>
        <w:t>49</w:t>
      </w:r>
    </w:p>
    <w:p>
      <w:pPr>
        <w:spacing w:after="60"/>
        <w:ind w:left="567"/>
      </w:pPr>
      <w:r>
        <w:rPr>
          <w:rFonts w:cs="Noto Serif Bengali" w:hAnsi="Noto Serif Bengali"/>
          <w:sz w:val="24"/>
        </w:rPr>
        <w:t>শারদচন্দ্রিকা স্বর্ণ ধিক্‌ চম্পকের বর্ণ</w:t>
      </w:r>
      <w:r>
        <w:br/>
      </w:r>
      <w:r>
        <w:rPr>
          <w:rFonts w:cs="Noto Serif Bengali" w:hAnsi="Noto Serif Bengali"/>
          <w:sz w:val="24"/>
        </w:rPr>
        <w:t>শোণ-কুসুম গোরোচনা ।</w:t>
      </w:r>
      <w:r>
        <w:br/>
      </w:r>
      <w:r>
        <w:rPr>
          <w:rFonts w:cs="Noto Serif Bengali" w:hAnsi="Noto Serif Bengali"/>
          <w:sz w:val="24"/>
        </w:rPr>
        <w:t>হরিতাল সে কোন ছার বিকার সে মৃত্তিকার</w:t>
      </w:r>
      <w:r>
        <w:br/>
      </w:r>
      <w:r>
        <w:rPr>
          <w:rFonts w:cs="Noto Serif Bengali" w:hAnsi="Noto Serif Bengali"/>
          <w:sz w:val="24"/>
        </w:rPr>
        <w:t>সে কি গোরারূপের তুলনা ॥</w:t>
      </w:r>
    </w:p>
    <w:p>
      <w:pPr>
        <w:spacing w:after="60"/>
        <w:jc w:val="both"/>
      </w:pPr>
      <w:r>
        <w:rPr>
          <w:b w:val="0"/>
          <w:i/>
        </w:rPr>
        <w:t>śāradacandrikā svarṇa dhik campakera barṇa</w:t>
      </w:r>
      <w:r>
        <w:br/>
      </w:r>
      <w:r>
        <w:rPr>
          <w:b w:val="0"/>
          <w:i/>
        </w:rPr>
        <w:t>śoṇa-kusuma gorocanā |</w:t>
      </w:r>
      <w:r>
        <w:br/>
      </w:r>
      <w:r>
        <w:rPr>
          <w:b w:val="0"/>
          <w:i/>
        </w:rPr>
        <w:t>haritāla se kona chāra bikāra se mṛttikāra</w:t>
      </w:r>
      <w:r>
        <w:br/>
      </w:r>
      <w:r>
        <w:rPr>
          <w:b w:val="0"/>
          <w:i/>
        </w:rPr>
        <w:t>se ki gorārūpera tulanā ||</w:t>
      </w:r>
    </w:p>
    <w:p>
      <w:pPr>
        <w:spacing w:after="60"/>
        <w:jc w:val="both"/>
      </w:pPr>
      <w:r>
        <w:rPr>
          <w:b w:val="0"/>
          <w:i/>
        </w:rPr>
        <w:t>Word for word:</w:t>
      </w:r>
      <w:r>
        <w:t xml:space="preserve"> śārada-candrikā — autumn moonlight; svarṇa — gold; dhik campakera barṇa — shame on the champaka's colour; śoṇa-kusuma — the red shona flower; gorocanā — gorochana; haritāla se kona chāra — orpiment, what a trifle; bikāra se mṛttikāra — a modification of clay; se ki gorārūpera tulanā — can it compare with Gora's form</w:t>
      </w:r>
    </w:p>
    <w:p>
      <w:pPr>
        <w:spacing w:after="60"/>
        <w:ind w:left="510" w:hanging="510"/>
      </w:pPr>
      <w:r>
        <w:rPr>
          <w:b/>
          <w:i w:val="0"/>
        </w:rPr>
        <w:t>17.1.</w:t>
      </w:r>
      <w:r>
        <w:t xml:space="preserve"> Autumn moonlight, gold — shame on the colour of the champaka, on the red shona flower, on gorochana!</w:t>
      </w:r>
      <w:r>
        <w:br/>
      </w:r>
      <w:r>
        <w:t>Orpiment — what a trifle, a modification of clay — can it compare with Gora's form?</w:t>
      </w:r>
    </w:p>
    <w:p>
      <w:pPr>
        <w:spacing w:after="60"/>
        <w:ind w:left="567"/>
      </w:pPr>
      <w:r>
        <w:rPr>
          <w:rFonts w:cs="Noto Serif Bengali" w:hAnsi="Noto Serif Bengali"/>
          <w:sz w:val="24"/>
        </w:rPr>
        <w:t>ধিক্‌ চন্দ্রকান্তমণি তার বর্ণ কিসে গণি</w:t>
      </w:r>
      <w:r>
        <w:br/>
      </w:r>
      <w:r>
        <w:rPr>
          <w:rFonts w:cs="Noto Serif Bengali" w:hAnsi="Noto Serif Bengali"/>
          <w:sz w:val="24"/>
        </w:rPr>
        <w:t>ফণি-মণি সৌদামিনী আর ।</w:t>
      </w:r>
      <w:r>
        <w:br/>
      </w:r>
      <w:r>
        <w:rPr>
          <w:rFonts w:cs="Noto Serif Bengali" w:hAnsi="Noto Serif Bengali"/>
          <w:sz w:val="24"/>
        </w:rPr>
        <w:t>ও সব প্রপঞ্চরূপ অপ্রপঞ্চরসভূপ</w:t>
      </w:r>
      <w:r>
        <w:br/>
      </w:r>
      <w:r>
        <w:rPr>
          <w:rFonts w:cs="Noto Serif Bengali" w:hAnsi="Noto Serif Bengali"/>
          <w:sz w:val="24"/>
        </w:rPr>
        <w:t>তুলনা কি দিব আমি তার ॥</w:t>
      </w:r>
    </w:p>
    <w:p>
      <w:pPr>
        <w:spacing w:after="60"/>
        <w:jc w:val="both"/>
      </w:pPr>
      <w:r>
        <w:rPr>
          <w:b w:val="0"/>
          <w:i/>
        </w:rPr>
        <w:t>dhik candrakāntamaṇi tāra barṇa kise gaṇi</w:t>
      </w:r>
      <w:r>
        <w:br/>
      </w:r>
      <w:r>
        <w:rPr>
          <w:b w:val="0"/>
          <w:i/>
        </w:rPr>
        <w:t>phaṇi-maṇi saudāminī āra |</w:t>
      </w:r>
      <w:r>
        <w:br/>
      </w:r>
      <w:r>
        <w:rPr>
          <w:b w:val="0"/>
          <w:i/>
        </w:rPr>
        <w:t>o saba prapañcarūpa aprapañcarasabhūpa</w:t>
      </w:r>
      <w:r>
        <w:br/>
      </w:r>
      <w:r>
        <w:rPr>
          <w:b w:val="0"/>
          <w:i/>
        </w:rPr>
        <w:t>tulanā ki diba āmi tāra ||</w:t>
      </w:r>
    </w:p>
    <w:p>
      <w:pPr>
        <w:spacing w:after="60"/>
        <w:jc w:val="both"/>
      </w:pPr>
      <w:r>
        <w:rPr>
          <w:b w:val="0"/>
          <w:i/>
        </w:rPr>
        <w:t>Word for word:</w:t>
      </w:r>
      <w:r>
        <w:t xml:space="preserve"> dhik candrakānta-maṇi — shame on the moonstone; tāra barṇa kise gaṇi — how should its colour be reckoned; phaṇi-maṇi — the serpent's jewel; saudāminī āra — and lightning; o saba prapañca-rūpa — all these are forms of the world of prakriti; aprapañca-rasa-bhūpa — the king of rasa beyond prakriti; tulanā ki diba āmi tāra — what comparison shall I give Him</w:t>
      </w:r>
    </w:p>
    <w:p>
      <w:pPr>
        <w:spacing w:after="60"/>
        <w:ind w:left="510" w:hanging="510"/>
      </w:pPr>
      <w:r>
        <w:rPr>
          <w:b/>
          <w:i w:val="0"/>
        </w:rPr>
        <w:t>17.2.</w:t>
      </w:r>
      <w:r>
        <w:t xml:space="preserve"> Shame on the moonstone — how should its colour be reckoned? — on the serpent's jewel and on lightning!</w:t>
      </w:r>
      <w:r>
        <w:br/>
      </w:r>
      <w:r>
        <w:t>All these are forms of the world of prakriti; He is the king of rasa beyond prakriti: to what shall I compare Him?</w:t>
      </w:r>
      <w:r>
        <w:rPr>
          <w:b w:val="0"/>
          <w:i w:val="0"/>
          <w:vertAlign w:val="superscript"/>
        </w:rPr>
        <w:t>50</w:t>
      </w:r>
    </w:p>
    <w:p>
      <w:pPr>
        <w:spacing w:after="60"/>
        <w:ind w:left="567"/>
      </w:pPr>
      <w:r>
        <w:rPr>
          <w:rFonts w:cs="Noto Serif Bengali" w:hAnsi="Noto Serif Bengali"/>
          <w:sz w:val="24"/>
        </w:rPr>
        <w:t>যত দেখ বর্ণন অনুসারে উদ্দীপন</w:t>
      </w:r>
      <w:r>
        <w:br/>
      </w:r>
      <w:r>
        <w:rPr>
          <w:rFonts w:cs="Noto Serif Bengali" w:hAnsi="Noto Serif Bengali"/>
          <w:sz w:val="24"/>
        </w:rPr>
        <w:t>গৌররূপ বর্ণন কে করে ।</w:t>
      </w:r>
      <w:r>
        <w:br/>
      </w:r>
      <w:r>
        <w:rPr>
          <w:rFonts w:cs="Noto Serif Bengali" w:hAnsi="Noto Serif Bengali"/>
          <w:sz w:val="24"/>
        </w:rPr>
        <w:t>জান না যে সেই গোরা ধরারূপে অঙ্গধরা</w:t>
      </w:r>
      <w:r>
        <w:br/>
      </w:r>
      <w:r>
        <w:rPr>
          <w:rFonts w:cs="Noto Serif Bengali" w:hAnsi="Noto Serif Bengali"/>
          <w:sz w:val="24"/>
        </w:rPr>
        <w:t>দরশে ধৈরজ দূর করে ॥</w:t>
      </w:r>
    </w:p>
    <w:p>
      <w:pPr>
        <w:spacing w:after="60"/>
        <w:jc w:val="both"/>
      </w:pPr>
      <w:r>
        <w:rPr>
          <w:b w:val="0"/>
          <w:i/>
        </w:rPr>
        <w:t>yata dekha barṇana anusāre uddīpana</w:t>
      </w:r>
      <w:r>
        <w:br/>
      </w:r>
      <w:r>
        <w:rPr>
          <w:b w:val="0"/>
          <w:i/>
        </w:rPr>
        <w:t>gaurarūpa barṇana ke kare |</w:t>
      </w:r>
      <w:r>
        <w:br/>
      </w:r>
      <w:r>
        <w:rPr>
          <w:b w:val="0"/>
          <w:i/>
        </w:rPr>
        <w:t>jāna nā ye sei gorā dharārūpe aṅgadharā</w:t>
      </w:r>
      <w:r>
        <w:br/>
      </w:r>
      <w:r>
        <w:rPr>
          <w:b w:val="0"/>
          <w:i/>
        </w:rPr>
        <w:t>daraśe dhairaja dūra kare ||</w:t>
      </w:r>
    </w:p>
    <w:p>
      <w:pPr>
        <w:spacing w:after="60"/>
        <w:jc w:val="both"/>
      </w:pPr>
      <w:r>
        <w:rPr>
          <w:b w:val="0"/>
          <w:i/>
        </w:rPr>
        <w:t>Word for word:</w:t>
      </w:r>
      <w:r>
        <w:t xml:space="preserve"> yata dekha barṇana — all the descriptions you see; anusāre uddīpana — are uddipana by likeness; gaura-rūpa barṇana ke kare — who can describe Gaura's form; jāna nā ye — do you not know; sei gorā — that very Gora; dharā-rūpe aṅga-dharā — taking a body in earthly form; daraśe dhairaja dūra kare — drives away steadfastness by His sight</w:t>
      </w:r>
    </w:p>
    <w:p>
      <w:pPr>
        <w:spacing w:after="60"/>
        <w:ind w:left="510" w:hanging="510"/>
      </w:pPr>
      <w:r>
        <w:rPr>
          <w:b/>
          <w:i w:val="0"/>
        </w:rPr>
        <w:t>17.3.</w:t>
      </w:r>
      <w:r>
        <w:t xml:space="preserve"> All the descriptions you see are only uddipana by likeness: who can describe Gaura's form?</w:t>
      </w:r>
      <w:r>
        <w:br/>
      </w:r>
      <w:r>
        <w:t>Do you not know: that very Gora, taking a body in earthly form, drives away steadfastness by His mere sight?</w:t>
      </w:r>
    </w:p>
    <w:p>
      <w:pPr>
        <w:spacing w:after="60"/>
        <w:ind w:left="567"/>
      </w:pPr>
      <w:r>
        <w:rPr>
          <w:rFonts w:cs="Noto Serif Bengali" w:hAnsi="Noto Serif Bengali"/>
          <w:sz w:val="24"/>
        </w:rPr>
        <w:t>শুন ওগো প্রাণ সই জগতে তুলনা কই</w:t>
      </w:r>
      <w:r>
        <w:br/>
      </w:r>
      <w:r>
        <w:rPr>
          <w:rFonts w:cs="Noto Serif Bengali" w:hAnsi="Noto Serif Bengali"/>
          <w:sz w:val="24"/>
        </w:rPr>
        <w:t>তবে সে তুলনা দিব কিসে ।</w:t>
      </w:r>
      <w:r>
        <w:br/>
      </w:r>
      <w:r>
        <w:rPr>
          <w:rFonts w:cs="Noto Serif Bengali" w:hAnsi="Noto Serif Bengali"/>
          <w:sz w:val="24"/>
        </w:rPr>
        <w:t>জগতে তুলনা নাই যাঁর তুলনা তাঁর ঠাঁই</w:t>
      </w:r>
      <w:r>
        <w:br/>
      </w:r>
      <w:r>
        <w:rPr>
          <w:rFonts w:cs="Noto Serif Bengali" w:hAnsi="Noto Serif Bengali"/>
          <w:sz w:val="24"/>
        </w:rPr>
        <w:t>অমিয়া মিশাব কেন বিষে ॥</w:t>
      </w:r>
    </w:p>
    <w:p>
      <w:pPr>
        <w:spacing w:after="60"/>
        <w:jc w:val="both"/>
      </w:pPr>
      <w:r>
        <w:rPr>
          <w:b w:val="0"/>
          <w:i/>
        </w:rPr>
        <w:t>śuna ogo prāṇa sai jagate tulanā kai</w:t>
      </w:r>
      <w:r>
        <w:br/>
      </w:r>
      <w:r>
        <w:rPr>
          <w:b w:val="0"/>
          <w:i/>
        </w:rPr>
        <w:t>tabe se tulanā diba kise |</w:t>
      </w:r>
      <w:r>
        <w:br/>
      </w:r>
      <w:r>
        <w:rPr>
          <w:b w:val="0"/>
          <w:i/>
        </w:rPr>
        <w:t>jagate tulanā nāi yām̐ra tulanā tām̐ra ṭhām̐i</w:t>
      </w:r>
      <w:r>
        <w:br/>
      </w:r>
      <w:r>
        <w:rPr>
          <w:b w:val="0"/>
          <w:i/>
        </w:rPr>
        <w:t>amiyā miśāba kena biṣe ||</w:t>
      </w:r>
    </w:p>
    <w:p>
      <w:pPr>
        <w:spacing w:after="60"/>
        <w:jc w:val="both"/>
      </w:pPr>
      <w:r>
        <w:rPr>
          <w:b w:val="0"/>
          <w:i/>
        </w:rPr>
        <w:t>Word for word:</w:t>
      </w:r>
      <w:r>
        <w:t xml:space="preserve"> śuna ogo prāṇa sai — listen, o dear friend; jagate tulanā kai — where in the world is a comparison; tabe se tulanā diba kise — to what then shall I compare; jagate tulanā nāi — there is no comparison in the world; yām̐ra tulanā tām̐ra ṭhām̐i — whose comparison is in Himself; amiyā miśāba kena biṣe — why mix nectar with poison</w:t>
      </w:r>
    </w:p>
    <w:p>
      <w:pPr>
        <w:spacing w:after="60"/>
        <w:ind w:left="510" w:hanging="510"/>
      </w:pPr>
      <w:r>
        <w:rPr>
          <w:b/>
          <w:i w:val="0"/>
        </w:rPr>
        <w:t>17.4.</w:t>
      </w:r>
      <w:r>
        <w:t xml:space="preserve"> Listen, o dear friend: where in the world is a comparison? to what then shall I compare Him?</w:t>
      </w:r>
      <w:r>
        <w:br/>
      </w:r>
      <w:r>
        <w:t>There is no comparison in the world; He who is comparable only to Himself — why mix nectar with poison?</w:t>
      </w:r>
    </w:p>
    <w:p>
      <w:pPr>
        <w:spacing w:after="60"/>
        <w:ind w:left="567"/>
      </w:pPr>
      <w:r>
        <w:rPr>
          <w:rFonts w:cs="Noto Serif Bengali" w:hAnsi="Noto Serif Bengali"/>
          <w:sz w:val="24"/>
        </w:rPr>
        <w:t>কেবা তার গুণ গায় গুণের কে ওর পায়</w:t>
      </w:r>
      <w:r>
        <w:br/>
      </w:r>
      <w:r>
        <w:rPr>
          <w:rFonts w:cs="Noto Serif Bengali" w:hAnsi="Noto Serif Bengali"/>
          <w:sz w:val="24"/>
        </w:rPr>
        <w:t>কেবা করে রূপনিরূপণ ।</w:t>
      </w:r>
      <w:r>
        <w:br/>
      </w:r>
      <w:r>
        <w:rPr>
          <w:rFonts w:cs="Noto Serif Bengali" w:hAnsi="Noto Serif Bengali"/>
          <w:sz w:val="24"/>
        </w:rPr>
        <w:t>রূপ নিরূপিতে নারে গুণ কে কহিতে পারে</w:t>
      </w:r>
      <w:r>
        <w:br/>
      </w:r>
      <w:r>
        <w:rPr>
          <w:rFonts w:cs="Noto Serif Bengali" w:hAnsi="Noto Serif Bengali"/>
          <w:sz w:val="24"/>
        </w:rPr>
        <w:t>ভাবিয়া বাউল হৈল মন ॥</w:t>
      </w:r>
    </w:p>
    <w:p>
      <w:pPr>
        <w:spacing w:after="60"/>
        <w:jc w:val="both"/>
      </w:pPr>
      <w:r>
        <w:rPr>
          <w:b w:val="0"/>
          <w:i/>
        </w:rPr>
        <w:t>kebā tāra guṇa gāya guṇera ke ora pāya</w:t>
      </w:r>
      <w:r>
        <w:br/>
      </w:r>
      <w:r>
        <w:rPr>
          <w:b w:val="0"/>
          <w:i/>
        </w:rPr>
        <w:t>kebā kare rūpanirūpaṇa |</w:t>
      </w:r>
      <w:r>
        <w:br/>
      </w:r>
      <w:r>
        <w:rPr>
          <w:b w:val="0"/>
          <w:i/>
        </w:rPr>
        <w:t>rūpa nirūpite nāre guṇa ke kahite pāre</w:t>
      </w:r>
      <w:r>
        <w:br/>
      </w:r>
      <w:r>
        <w:rPr>
          <w:b w:val="0"/>
          <w:i/>
        </w:rPr>
        <w:t>bhābiyā bāula haila mana ||</w:t>
      </w:r>
    </w:p>
    <w:p>
      <w:pPr>
        <w:spacing w:after="60"/>
        <w:jc w:val="both"/>
      </w:pPr>
      <w:r>
        <w:rPr>
          <w:b w:val="0"/>
          <w:i/>
        </w:rPr>
        <w:t>Word for word:</w:t>
      </w:r>
      <w:r>
        <w:t xml:space="preserve"> kebā tāra guṇa gāya — who sings His virtues; guṇera ke ora pāya — who finds the end of the virtues; kebā kare rūpa-nirūpaṇa — who can describe the form; rūpa nirūpite nāre — the form cannot be described; guṇa ke kahite pāre — who can tell the virtues; bhābiyā bāula haila mana — thinking, the mind has gone mad</w:t>
      </w:r>
    </w:p>
    <w:p>
      <w:pPr>
        <w:spacing w:after="60"/>
        <w:ind w:left="510" w:hanging="510"/>
      </w:pPr>
      <w:r>
        <w:rPr>
          <w:b/>
          <w:i w:val="0"/>
        </w:rPr>
        <w:t>17.5.</w:t>
      </w:r>
      <w:r>
        <w:t xml:space="preserve"> Who can sing His virtues, who can find their end, who can describe His form?</w:t>
      </w:r>
      <w:r>
        <w:br/>
      </w:r>
      <w:r>
        <w:t>The form cannot be described, who can tell the virtues? — thinking of this, the mind has gone mad.</w:t>
      </w:r>
    </w:p>
    <w:p>
      <w:pPr>
        <w:spacing w:after="60"/>
        <w:ind w:left="567"/>
      </w:pPr>
      <w:r>
        <w:rPr>
          <w:rFonts w:cs="Noto Serif Bengali" w:hAnsi="Noto Serif Bengali"/>
          <w:sz w:val="24"/>
        </w:rPr>
        <w:t>পক্ষী যেন আকাশের কিছুই না পায় টের</w:t>
      </w:r>
      <w:r>
        <w:br/>
      </w:r>
      <w:r>
        <w:rPr>
          <w:rFonts w:cs="Noto Serif Bengali" w:hAnsi="Noto Serif Bengali"/>
          <w:sz w:val="24"/>
        </w:rPr>
        <w:t>যত দূর শক্তি উড়ি যায় ।</w:t>
      </w:r>
      <w:r>
        <w:br/>
      </w:r>
      <w:r>
        <w:rPr>
          <w:rFonts w:cs="Noto Serif Bengali" w:hAnsi="Noto Serif Bengali"/>
          <w:sz w:val="24"/>
        </w:rPr>
        <w:t>সেইরূপ গৌরাঙ্গের রূপের না পায় টের</w:t>
      </w:r>
      <w:r>
        <w:br/>
      </w:r>
      <w:r>
        <w:rPr>
          <w:rFonts w:cs="Noto Serif Bengali" w:hAnsi="Noto Serif Bengali"/>
          <w:sz w:val="24"/>
        </w:rPr>
        <w:t>অনুসারে এ লোচন গায় ॥</w:t>
      </w:r>
    </w:p>
    <w:p>
      <w:pPr>
        <w:spacing w:after="60"/>
        <w:jc w:val="both"/>
      </w:pPr>
      <w:r>
        <w:rPr>
          <w:b w:val="0"/>
          <w:i/>
        </w:rPr>
        <w:t>pakṣī yena ākāśera kichui nā pāya ṭera</w:t>
      </w:r>
      <w:r>
        <w:br/>
      </w:r>
      <w:r>
        <w:rPr>
          <w:b w:val="0"/>
          <w:i/>
        </w:rPr>
        <w:t>yata dūra śakti uṛi yāya |</w:t>
      </w:r>
      <w:r>
        <w:br/>
      </w:r>
      <w:r>
        <w:rPr>
          <w:b w:val="0"/>
          <w:i/>
        </w:rPr>
        <w:t>seirūpa gaurāṅgera rūpera nā pāya ṭera</w:t>
      </w:r>
      <w:r>
        <w:br/>
      </w:r>
      <w:r>
        <w:rPr>
          <w:b w:val="0"/>
          <w:i/>
        </w:rPr>
        <w:t>anusāre e locana gāya ||</w:t>
      </w:r>
    </w:p>
    <w:p>
      <w:pPr>
        <w:spacing w:after="60"/>
        <w:jc w:val="both"/>
      </w:pPr>
      <w:r>
        <w:rPr>
          <w:b w:val="0"/>
          <w:i/>
        </w:rPr>
        <w:t>Word for word:</w:t>
      </w:r>
      <w:r>
        <w:t xml:space="preserve"> pakṣī yena ākāśera — as a bird of the sky; kichui nā pāya ṭera — learns nothing; yata dūra śakti uṛi yāya — flies as far as its strength allows; sei-rūpa gaurāṅgera — just so of Gauranga; rūpera nā pāya ṭera — of the beauty one cannot know; anusāre e locana gāya — as far as he is able this Lochana sings</w:t>
      </w:r>
    </w:p>
    <w:p>
      <w:pPr>
        <w:spacing w:after="60"/>
        <w:ind w:left="510" w:hanging="510"/>
      </w:pPr>
      <w:r>
        <w:rPr>
          <w:b/>
          <w:i w:val="0"/>
        </w:rPr>
        <w:t>17.6.</w:t>
      </w:r>
      <w:r>
        <w:t xml:space="preserve"> As a bird in the sky learns nothing [of its end], flying as far as its strength allows,</w:t>
      </w:r>
      <w:r>
        <w:br/>
      </w:r>
      <w:r>
        <w:t>so of Gauranga's beauty [the end] cannot be known: as far as he is able, this Lochana sings.</w:t>
      </w:r>
      <w:r>
        <w:rPr>
          <w:b w:val="0"/>
          <w:i w:val="0"/>
          <w:vertAlign w:val="superscript"/>
        </w:rPr>
        <w:t>51</w:t>
      </w:r>
    </w:p>
    <w:p>
      <w:pPr>
        <w:spacing w:after="60"/>
        <w:ind w:left="283"/>
      </w:pPr>
      <w:r>
        <w:rPr>
          <w:b/>
          <w:i w:val="0"/>
          <w:sz w:val="18"/>
        </w:rPr>
        <w:t>49.</w:t>
      </w:r>
      <w:r>
        <w:rPr>
          <w:sz w:val="18"/>
        </w:rPr>
        <w:t xml:space="preserve"> Signature: "e locana." GPT1 — p. 186, no. 79 (raga "yatharaga"; tripadi; scan PDF p. 445); GPT2 — 3.2, no. 79 (same text). The pada is also in PVP (vol. 1, pp. c. 122–123; see note 47), with Lochana's signature: the stanzas in a different order, with variants and with an extra opening stanza ("The colour of Gaurangachand surpasses the gold of the Jambu river — so the great describe it; since my birth I have nowhere seen the gold of the Jambu: in my heart is the vision of Gauranga"); PVP is a late anthology, not an independent witness; attribution by GPT only — C. In the GPT section of nagari padas the pada stands because of the address to a friend; on nagari-bhava see the introductory note to the section (chapter 27).</w:t>
      </w:r>
    </w:p>
    <w:p>
      <w:pPr>
        <w:spacing w:after="60"/>
        <w:ind w:left="283"/>
      </w:pPr>
      <w:r>
        <w:rPr>
          <w:b/>
          <w:i w:val="0"/>
          <w:sz w:val="18"/>
        </w:rPr>
        <w:t>50.</w:t>
      </w:r>
      <w:r>
        <w:rPr>
          <w:sz w:val="18"/>
        </w:rPr>
        <w:t xml:space="preserve"> "Forms of the world of prakriti" (prapañcarūpa): everything poets compare with belongs to the material world (prapancha); Gaura is "the king of rasa beyond prakriti" (aprapañcarasabhūpa): His form is not material. The thought agrees with the teaching: the Lord's body is eternity, knowledge and bliss (CC Adi 4 and elsewhere). Shona is a red flower; gorochana and orpiment are yellow pigments; "the serpent's jewel" is the gem in a snake's hood (cf. note 40).</w:t>
      </w:r>
    </w:p>
    <w:p>
      <w:pPr>
        <w:spacing w:after="60"/>
        <w:ind w:left="283"/>
      </w:pPr>
      <w:r>
        <w:rPr>
          <w:b/>
          <w:i w:val="0"/>
          <w:sz w:val="18"/>
        </w:rPr>
        <w:t>51.</w:t>
      </w:r>
      <w:r>
        <w:rPr>
          <w:sz w:val="18"/>
        </w:rPr>
        <w:t xml:space="preserve"> "Uddipana" (uddīpana) — in the teaching on rasa, the "kindling" causes of feeling: the poets' comparisons only kindle feeling, they do not describe Him. "Taking a body in earthly form" (dharārūpe aṅgadharā) — the interpretation is conjectural. "As far as he is able" (anusāre) — as a bird flies in the boundless sky as far as its strength allows.</w:t>
      </w:r>
    </w:p>
    <w:p>
      <w:pPr>
        <w:pStyle w:val="Heading2"/>
      </w:pPr>
      <w:r>
        <w:t>18. Lochana Dasa — "(hem̐i go hem̐i go) sai tore birala peye kai…" (GPT1 p. 187, no. 81)</w:t>
      </w:r>
    </w:p>
    <w:p>
      <w:pPr>
        <w:spacing w:after="60"/>
        <w:jc w:val="both"/>
      </w:pPr>
      <w:r>
        <w:rPr>
          <w:b w:val="0"/>
          <w:i/>
        </w:rPr>
        <w:t>Nagari-bhava (a dream). Finding her friend alone, the townswoman tells her dream: Shachi's Gora, with a garland of malati and a thin sacred thread, came up smiling, put a garland on her neck, wiped her face with His cloth, took her hand — as her heart had wished; Gora's love is like gold, it cannot be forgotten. Raga "yatharaga".</w:t>
      </w:r>
      <w:r>
        <w:rPr>
          <w:b w:val="0"/>
          <w:i w:val="0"/>
          <w:vertAlign w:val="superscript"/>
        </w:rPr>
        <w:t>52</w:t>
      </w:r>
    </w:p>
    <w:p>
      <w:pPr>
        <w:spacing w:after="60"/>
        <w:ind w:left="567"/>
      </w:pPr>
      <w:r>
        <w:rPr>
          <w:rFonts w:cs="Noto Serif Bengali" w:hAnsi="Noto Serif Bengali"/>
          <w:sz w:val="24"/>
        </w:rPr>
        <w:t>(হেঁই গো হেঁই গো) সই তোরে বিরল পেয়ে কই ।</w:t>
      </w:r>
      <w:r>
        <w:br/>
      </w:r>
      <w:r>
        <w:rPr>
          <w:rFonts w:cs="Noto Serif Bengali" w:hAnsi="Noto Serif Bengali"/>
          <w:sz w:val="24"/>
        </w:rPr>
        <w:t>স্বপনে শচীর গোরা দেখিলাম শুই ॥</w:t>
      </w:r>
    </w:p>
    <w:p>
      <w:pPr>
        <w:spacing w:after="60"/>
        <w:jc w:val="both"/>
      </w:pPr>
      <w:r>
        <w:rPr>
          <w:b w:val="0"/>
          <w:i/>
        </w:rPr>
        <w:t>(hem̐i go hem̐i go) sai tore birala peye kai |</w:t>
      </w:r>
      <w:r>
        <w:br/>
      </w:r>
      <w:r>
        <w:rPr>
          <w:b w:val="0"/>
          <w:i/>
        </w:rPr>
        <w:t>svapane śacīra gorā dekhilāma śui ||</w:t>
      </w:r>
    </w:p>
    <w:p>
      <w:pPr>
        <w:spacing w:after="60"/>
        <w:jc w:val="both"/>
      </w:pPr>
      <w:r>
        <w:rPr>
          <w:b w:val="0"/>
          <w:i/>
        </w:rPr>
        <w:t>Word for word:</w:t>
      </w:r>
      <w:r>
        <w:t xml:space="preserve"> (hem̐i go hem̐i go) — (hey, hey); sai tore birala peye kai — friend, finding you alone, I tell you; svapane — in a dream; śacīra gorā — Shachi's Gora; dekhilāma śui — lying asleep, I saw</w:t>
      </w:r>
    </w:p>
    <w:p>
      <w:pPr>
        <w:spacing w:after="60"/>
        <w:ind w:left="510" w:hanging="510"/>
      </w:pPr>
      <w:r>
        <w:rPr>
          <w:b/>
          <w:i w:val="0"/>
        </w:rPr>
        <w:t>18.1.</w:t>
      </w:r>
      <w:r>
        <w:t xml:space="preserve"> (Hey, hey!) Friend, finding you alone, I will tell you:</w:t>
      </w:r>
      <w:r>
        <w:br/>
      </w:r>
      <w:r>
        <w:t>lying asleep, I saw Shachi's Gora in a dream.</w:t>
      </w:r>
    </w:p>
    <w:p>
      <w:pPr>
        <w:spacing w:after="60"/>
        <w:ind w:left="567"/>
      </w:pPr>
      <w:r>
        <w:rPr>
          <w:rFonts w:cs="Noto Serif Bengali" w:hAnsi="Noto Serif Bengali"/>
          <w:sz w:val="24"/>
        </w:rPr>
        <w:t>গলা আলা মালতীমালা সরু পৈতা কাঁধে ।</w:t>
      </w:r>
      <w:r>
        <w:br/>
      </w:r>
      <w:r>
        <w:rPr>
          <w:rFonts w:cs="Noto Serif Bengali" w:hAnsi="Noto Serif Bengali"/>
          <w:sz w:val="24"/>
        </w:rPr>
        <w:t>অমিয়া পারা কত ধারা বইছে মুখচাঁদে ॥</w:t>
      </w:r>
    </w:p>
    <w:p>
      <w:pPr>
        <w:spacing w:after="60"/>
        <w:jc w:val="both"/>
      </w:pPr>
      <w:r>
        <w:rPr>
          <w:b w:val="0"/>
          <w:i/>
        </w:rPr>
        <w:t>galā ālā mālatīmālā saru paitā kām̐dhe |</w:t>
      </w:r>
      <w:r>
        <w:br/>
      </w:r>
      <w:r>
        <w:rPr>
          <w:b w:val="0"/>
          <w:i/>
        </w:rPr>
        <w:t>amiyā pārā kata dhārā baiche mukhacām̐de ||</w:t>
      </w:r>
    </w:p>
    <w:p>
      <w:pPr>
        <w:spacing w:after="60"/>
        <w:jc w:val="both"/>
      </w:pPr>
      <w:r>
        <w:rPr>
          <w:b w:val="0"/>
          <w:i/>
        </w:rPr>
        <w:t>Word for word:</w:t>
      </w:r>
      <w:r>
        <w:t xml:space="preserve"> galā ālā mālatī-mālā — a malati garland lights up the neck; saru paitā kām̐dhe — a thin sacred thread on the shoulder; amiyā pārā — like nectar; kata dhārā baiche — how many streams flow; mukha-cām̐de — over the moon of the face</w:t>
      </w:r>
    </w:p>
    <w:p>
      <w:pPr>
        <w:spacing w:after="60"/>
        <w:ind w:left="510" w:hanging="510"/>
      </w:pPr>
      <w:r>
        <w:rPr>
          <w:b/>
          <w:i w:val="0"/>
        </w:rPr>
        <w:t>18.2.</w:t>
      </w:r>
      <w:r>
        <w:t xml:space="preserve"> A malati garland lights up His neck, a thin sacred thread on His shoulder;</w:t>
      </w:r>
      <w:r>
        <w:br/>
      </w:r>
      <w:r>
        <w:t>how many streams, like nectar, flow over the moon of His face!</w:t>
      </w:r>
    </w:p>
    <w:p>
      <w:pPr>
        <w:spacing w:after="60"/>
        <w:ind w:left="567"/>
      </w:pPr>
      <w:r>
        <w:rPr>
          <w:rFonts w:cs="Noto Serif Bengali" w:hAnsi="Noto Serif Bengali"/>
          <w:sz w:val="24"/>
        </w:rPr>
        <w:t>হাসি হাসি কাছে আসি গলায় দেয় মালা ।</w:t>
      </w:r>
      <w:r>
        <w:br/>
      </w:r>
      <w:r>
        <w:rPr>
          <w:rFonts w:cs="Noto Serif Bengali" w:hAnsi="Noto Serif Bengali"/>
          <w:sz w:val="24"/>
        </w:rPr>
        <w:t>তার কাজ কৈতে লাজ কত জানে ছলা ॥</w:t>
      </w:r>
    </w:p>
    <w:p>
      <w:pPr>
        <w:spacing w:after="60"/>
        <w:jc w:val="both"/>
      </w:pPr>
      <w:r>
        <w:rPr>
          <w:b w:val="0"/>
          <w:i/>
        </w:rPr>
        <w:t>hāsi hāsi kāche āsi galāya deya mālā |</w:t>
      </w:r>
      <w:r>
        <w:br/>
      </w:r>
      <w:r>
        <w:rPr>
          <w:b w:val="0"/>
          <w:i/>
        </w:rPr>
        <w:t>tāra kāja kaite lāja kata jāne chalā ||</w:t>
      </w:r>
    </w:p>
    <w:p>
      <w:pPr>
        <w:spacing w:after="60"/>
        <w:jc w:val="both"/>
      </w:pPr>
      <w:r>
        <w:rPr>
          <w:b w:val="0"/>
          <w:i/>
        </w:rPr>
        <w:t>Word for word:</w:t>
      </w:r>
      <w:r>
        <w:t xml:space="preserve"> hāsi hāsi kāche āsi — smiling, coming near; galāya deya mālā — He puts a garland on the neck; tāra kāja kaite lāja — I am ashamed to tell what He did; kata jāne chalā — how many wiles He knows</w:t>
      </w:r>
    </w:p>
    <w:p>
      <w:pPr>
        <w:spacing w:after="60"/>
        <w:ind w:left="510" w:hanging="510"/>
      </w:pPr>
      <w:r>
        <w:rPr>
          <w:b/>
          <w:i w:val="0"/>
        </w:rPr>
        <w:t>18.3.</w:t>
      </w:r>
      <w:r>
        <w:t xml:space="preserve"> Smiling, He comes near and puts a garland on my neck;</w:t>
      </w:r>
      <w:r>
        <w:br/>
      </w:r>
      <w:r>
        <w:t>what He did, I am ashamed to tell: how many wiles He knows!</w:t>
      </w:r>
    </w:p>
    <w:p>
      <w:pPr>
        <w:spacing w:after="60"/>
        <w:ind w:left="567"/>
      </w:pPr>
      <w:r>
        <w:rPr>
          <w:rFonts w:cs="Noto Serif Bengali" w:hAnsi="Noto Serif Bengali"/>
          <w:sz w:val="24"/>
        </w:rPr>
        <w:t>আপনবাসে মুখানি মোছে চেয়ে থাকে পুন ।</w:t>
      </w:r>
      <w:r>
        <w:br/>
      </w:r>
      <w:r>
        <w:rPr>
          <w:rFonts w:cs="Noto Serif Bengali" w:hAnsi="Noto Serif Bengali"/>
          <w:sz w:val="24"/>
        </w:rPr>
        <w:t>হাতে ধরে আদর কৈবে মনের মত যেন ॥</w:t>
      </w:r>
    </w:p>
    <w:p>
      <w:pPr>
        <w:spacing w:after="60"/>
        <w:jc w:val="both"/>
      </w:pPr>
      <w:r>
        <w:rPr>
          <w:b w:val="0"/>
          <w:i/>
        </w:rPr>
        <w:t>āpanabāse mukhāni moche ceye thāke puna |</w:t>
      </w:r>
      <w:r>
        <w:br/>
      </w:r>
      <w:r>
        <w:rPr>
          <w:b w:val="0"/>
          <w:i/>
        </w:rPr>
        <w:t>hāte dhare ādara kaibe manera mata yena ||</w:t>
      </w:r>
    </w:p>
    <w:p>
      <w:pPr>
        <w:spacing w:after="60"/>
        <w:jc w:val="both"/>
      </w:pPr>
      <w:r>
        <w:rPr>
          <w:b w:val="0"/>
          <w:i/>
        </w:rPr>
        <w:t>Word for word:</w:t>
      </w:r>
      <w:r>
        <w:t xml:space="preserve"> āpana-bāse — with His own cloth; mukhāni moche — wipes the face; ceye thāke puna — and gazes again; hāte dhare — taking the hand; ādara kaibe — He caresses; manera mata yena — just as the heart desired</w:t>
      </w:r>
    </w:p>
    <w:p>
      <w:pPr>
        <w:spacing w:after="60"/>
        <w:ind w:left="510" w:hanging="510"/>
      </w:pPr>
      <w:r>
        <w:rPr>
          <w:b/>
          <w:i w:val="0"/>
        </w:rPr>
        <w:t>18.4.</w:t>
      </w:r>
      <w:r>
        <w:t xml:space="preserve"> With His own cloth He wipes my face and gazes again;</w:t>
      </w:r>
      <w:r>
        <w:br/>
      </w:r>
      <w:r>
        <w:t>taking my hand, He caresses me — just as my heart desired.</w:t>
      </w:r>
      <w:r>
        <w:rPr>
          <w:b w:val="0"/>
          <w:i w:val="0"/>
          <w:vertAlign w:val="superscript"/>
        </w:rPr>
        <w:t>53</w:t>
      </w:r>
    </w:p>
    <w:p>
      <w:pPr>
        <w:spacing w:after="60"/>
        <w:ind w:left="567"/>
      </w:pPr>
      <w:r>
        <w:rPr>
          <w:rFonts w:cs="Noto Serif Bengali" w:hAnsi="Noto Serif Bengali"/>
          <w:sz w:val="24"/>
        </w:rPr>
        <w:t>গোরাপ্রেম যেন হেম পাসরিতে নারি ।</w:t>
      </w:r>
      <w:r>
        <w:br/>
      </w:r>
      <w:r>
        <w:rPr>
          <w:rFonts w:cs="Noto Serif Bengali" w:hAnsi="Noto Serif Bengali"/>
          <w:sz w:val="24"/>
        </w:rPr>
        <w:t>লোচন বলে বস্‌ বিরলে আয় দুখে মরি ॥</w:t>
      </w:r>
    </w:p>
    <w:p>
      <w:pPr>
        <w:spacing w:after="60"/>
        <w:jc w:val="both"/>
      </w:pPr>
      <w:r>
        <w:rPr>
          <w:b w:val="0"/>
          <w:i/>
        </w:rPr>
        <w:t>gorāprema yena hema pāsarite nāri |</w:t>
      </w:r>
      <w:r>
        <w:br/>
      </w:r>
      <w:r>
        <w:rPr>
          <w:b w:val="0"/>
          <w:i/>
        </w:rPr>
        <w:t>locana bale bas birale āya dukhe mari ||</w:t>
      </w:r>
    </w:p>
    <w:p>
      <w:pPr>
        <w:spacing w:after="60"/>
        <w:jc w:val="both"/>
      </w:pPr>
      <w:r>
        <w:rPr>
          <w:b w:val="0"/>
          <w:i/>
        </w:rPr>
        <w:t>Word for word:</w:t>
      </w:r>
      <w:r>
        <w:t xml:space="preserve"> gorā-prema yena hema — Gora's love is like gold; pāsarite nāri — I cannot forget it; locana bale — says Lochana; bas birale — sit in solitude; āya dukhe mari — come here, I die of grief</w:t>
      </w:r>
    </w:p>
    <w:p>
      <w:pPr>
        <w:spacing w:after="60"/>
        <w:ind w:left="510" w:hanging="510"/>
      </w:pPr>
      <w:r>
        <w:rPr>
          <w:b/>
          <w:i w:val="0"/>
        </w:rPr>
        <w:t>18.5.</w:t>
      </w:r>
      <w:r>
        <w:t xml:space="preserve"> Gora's love is like gold: I cannot forget it.</w:t>
      </w:r>
      <w:r>
        <w:br/>
      </w:r>
      <w:r>
        <w:t>Says Lochana: "Sit in solitude — come here, I die of grief."</w:t>
      </w:r>
    </w:p>
    <w:p>
      <w:pPr>
        <w:spacing w:after="60"/>
        <w:ind w:left="283"/>
      </w:pPr>
      <w:r>
        <w:rPr>
          <w:b/>
          <w:i w:val="0"/>
          <w:sz w:val="18"/>
        </w:rPr>
        <w:t>52.</w:t>
      </w:r>
      <w:r>
        <w:rPr>
          <w:sz w:val="18"/>
        </w:rPr>
        <w:t xml:space="preserve"> Signature: "Lochana." GPT1 — p. 187, no. 81 (raga "yatharaga"; scan PDF p. 446); GPT2 — 3.2, no. 81 (same text). No other witnesses; attribution by GPT only — C. "(Hey, hey!)" is an insertion in brackets (cf. no. 12, 12.1). The sacred thread — Gaura as a young brahmana, before the sannyasa. On nagari-bhava see the introductory note to the section (chapter 27).</w:t>
      </w:r>
    </w:p>
    <w:p>
      <w:pPr>
        <w:spacing w:after="60"/>
        <w:ind w:left="283"/>
      </w:pPr>
      <w:r>
        <w:rPr>
          <w:b/>
          <w:i w:val="0"/>
          <w:sz w:val="18"/>
        </w:rPr>
        <w:t>53.</w:t>
      </w:r>
      <w:r>
        <w:rPr>
          <w:sz w:val="18"/>
        </w:rPr>
        <w:t xml:space="preserve"> 18.3–18.4 are a dream with the motif of sambhoga (a garland on the neck — the sign of being chosen, "what He did, I am ashamed to tell," caresses); translated exactly. The dream is the townswoman's imagination; see note 33. 18.5b — the sense is conjectural: the poet apparently shares the heroine's longing.</w:t>
      </w:r>
    </w:p>
    <w:p>
      <w:pPr>
        <w:pStyle w:val="Heading2"/>
      </w:pPr>
      <w:r>
        <w:t>19. Lochana Dasa — "hera āya go manera kathā birala peye kai…" (GPT1 p. 187, no. 82)</w:t>
      </w:r>
    </w:p>
    <w:p>
      <w:pPr>
        <w:spacing w:after="60"/>
        <w:jc w:val="both"/>
      </w:pPr>
      <w:r>
        <w:rPr>
          <w:b w:val="0"/>
          <w:i/>
        </w:rPr>
        <w:t>Nagari-bhava. The townswoman calls her friend: in the late afternoon she went to see Shachi's son — a moon anointed with sandal, a sandal mark on the forehead, a snare for the heart; out of shame she held herself back, but, seeing His long eyes, she could not come away. Raga "yatharaga".</w:t>
      </w:r>
      <w:r>
        <w:rPr>
          <w:b w:val="0"/>
          <w:i w:val="0"/>
          <w:vertAlign w:val="superscript"/>
        </w:rPr>
        <w:t>54</w:t>
      </w:r>
    </w:p>
    <w:p>
      <w:pPr>
        <w:spacing w:after="60"/>
        <w:ind w:left="567"/>
      </w:pPr>
      <w:r>
        <w:rPr>
          <w:rFonts w:cs="Noto Serif Bengali" w:hAnsi="Noto Serif Bengali"/>
          <w:sz w:val="24"/>
        </w:rPr>
        <w:t>হের আয় গো মনের কথা বিরল পেয়ে কই ।</w:t>
      </w:r>
      <w:r>
        <w:br/>
      </w:r>
      <w:r>
        <w:rPr>
          <w:rFonts w:cs="Noto Serif Bengali" w:hAnsi="Noto Serif Bengali"/>
          <w:sz w:val="24"/>
        </w:rPr>
        <w:t>শচীর রায় বিকাল বেলায় দেখে এলাম সই ॥</w:t>
      </w:r>
    </w:p>
    <w:p>
      <w:pPr>
        <w:spacing w:after="60"/>
        <w:jc w:val="both"/>
      </w:pPr>
      <w:r>
        <w:rPr>
          <w:b w:val="0"/>
          <w:i/>
        </w:rPr>
        <w:t>hera āya go manera kathā birala peye kai |</w:t>
      </w:r>
      <w:r>
        <w:br/>
      </w:r>
      <w:r>
        <w:rPr>
          <w:b w:val="0"/>
          <w:i/>
        </w:rPr>
        <w:t>śacīra rāya bikāla belāya dekhe elāma sai ||</w:t>
      </w:r>
    </w:p>
    <w:p>
      <w:pPr>
        <w:spacing w:after="60"/>
        <w:jc w:val="both"/>
      </w:pPr>
      <w:r>
        <w:rPr>
          <w:b w:val="0"/>
          <w:i/>
        </w:rPr>
        <w:t>Word for word:</w:t>
      </w:r>
      <w:r>
        <w:t xml:space="preserve"> hera āya go — come here; manera kathā — what is on my heart; birala peye kai — finding you alone I tell; śacīra rāya — Shachi's Raya (son); bikāla belāya — in the late afternoon; dekhe elāma sai — I went and saw, friend</w:t>
      </w:r>
    </w:p>
    <w:p>
      <w:pPr>
        <w:spacing w:after="60"/>
        <w:ind w:left="510" w:hanging="510"/>
      </w:pPr>
      <w:r>
        <w:rPr>
          <w:b/>
          <w:i w:val="0"/>
        </w:rPr>
        <w:t>19.1.</w:t>
      </w:r>
      <w:r>
        <w:t xml:space="preserve"> Come here, friend — finding you alone, I will tell what is on my heart:</w:t>
      </w:r>
      <w:r>
        <w:br/>
      </w:r>
      <w:r>
        <w:t>in the late afternoon I went to see the son of Shachi, friend.</w:t>
      </w:r>
    </w:p>
    <w:p>
      <w:pPr>
        <w:spacing w:after="60"/>
        <w:ind w:left="567"/>
      </w:pPr>
      <w:r>
        <w:rPr>
          <w:rFonts w:cs="Noto Serif Bengali" w:hAnsi="Noto Serif Bengali"/>
          <w:sz w:val="24"/>
        </w:rPr>
        <w:t>চন্দন মাখা চাঁদে ও সই ! চন্দন মাখা চাঁদে ।</w:t>
      </w:r>
      <w:r>
        <w:br/>
      </w:r>
      <w:r>
        <w:rPr>
          <w:rFonts w:cs="Noto Serif Bengali" w:hAnsi="Noto Serif Bengali"/>
          <w:sz w:val="24"/>
        </w:rPr>
        <w:t>কপালে চন্দনফোঁটা মন বাঁধিবার ফাঁদে ॥</w:t>
      </w:r>
    </w:p>
    <w:p>
      <w:pPr>
        <w:spacing w:after="60"/>
        <w:jc w:val="both"/>
      </w:pPr>
      <w:r>
        <w:rPr>
          <w:b w:val="0"/>
          <w:i/>
        </w:rPr>
        <w:t>candana mākhā cām̐de o sai ! candana mākhā cām̐de |</w:t>
      </w:r>
      <w:r>
        <w:br/>
      </w:r>
      <w:r>
        <w:rPr>
          <w:b w:val="0"/>
          <w:i/>
        </w:rPr>
        <w:t>kapāle candanaphom̐ṭā mana bām̐dhibāra phām̐de ||</w:t>
      </w:r>
    </w:p>
    <w:p>
      <w:pPr>
        <w:spacing w:after="60"/>
        <w:jc w:val="both"/>
      </w:pPr>
      <w:r>
        <w:rPr>
          <w:b w:val="0"/>
          <w:i/>
        </w:rPr>
        <w:t>Word for word:</w:t>
      </w:r>
      <w:r>
        <w:t xml:space="preserve"> candana mākhā cām̐de — a moon anointed with sandal; o sai — o friend; kapāle candana-phom̐ṭā — the sandal mark on the forehead; mana bām̐dhibāra phām̐de — a snare to catch the heart</w:t>
      </w:r>
    </w:p>
    <w:p>
      <w:pPr>
        <w:spacing w:after="60"/>
        <w:ind w:left="510" w:hanging="510"/>
      </w:pPr>
      <w:r>
        <w:rPr>
          <w:b/>
          <w:i w:val="0"/>
        </w:rPr>
        <w:t>19.2.</w:t>
      </w:r>
      <w:r>
        <w:t xml:space="preserve"> A moon anointed with sandal, o friend! A moon anointed with sandal:</w:t>
      </w:r>
      <w:r>
        <w:br/>
      </w:r>
      <w:r>
        <w:t>the sandal mark on His forehead — a snare to catch the heart.</w:t>
      </w:r>
    </w:p>
    <w:p>
      <w:pPr>
        <w:spacing w:after="60"/>
        <w:ind w:left="567"/>
      </w:pPr>
      <w:r>
        <w:rPr>
          <w:rFonts w:cs="Noto Serif Bengali" w:hAnsi="Noto Serif Bengali"/>
          <w:sz w:val="24"/>
        </w:rPr>
        <w:t>ভরম সরম করি অম্‌নি আপনা সম্বরি ।</w:t>
      </w:r>
      <w:r>
        <w:br/>
      </w:r>
      <w:r>
        <w:rPr>
          <w:rFonts w:cs="Noto Serif Bengali" w:hAnsi="Noto Serif Bengali"/>
          <w:sz w:val="24"/>
        </w:rPr>
        <w:t>দীঘল আঁখি দেখে সখি আর কি আস্‌তে পারি ॥</w:t>
      </w:r>
    </w:p>
    <w:p>
      <w:pPr>
        <w:spacing w:after="60"/>
        <w:jc w:val="both"/>
      </w:pPr>
      <w:r>
        <w:rPr>
          <w:b w:val="0"/>
          <w:i/>
        </w:rPr>
        <w:t>bharama sarama kari amni āpanā sambari |</w:t>
      </w:r>
      <w:r>
        <w:br/>
      </w:r>
      <w:r>
        <w:rPr>
          <w:b w:val="0"/>
          <w:i/>
        </w:rPr>
        <w:t>dīghala ām̐khi dekhe sakhi āra ki āste pāri ||</w:t>
      </w:r>
    </w:p>
    <w:p>
      <w:pPr>
        <w:spacing w:after="60"/>
        <w:jc w:val="both"/>
      </w:pPr>
      <w:r>
        <w:rPr>
          <w:b w:val="0"/>
          <w:i/>
        </w:rPr>
        <w:t>Word for word:</w:t>
      </w:r>
      <w:r>
        <w:t xml:space="preserve"> bharama sarama kari — out of decorum and shame; amni āpanā sambari — I at once held myself back; dīghala ām̐khi dekhe — seeing the long eyes; sakhi — friend; āra ki āste pāri — could I come away</w:t>
      </w:r>
    </w:p>
    <w:p>
      <w:pPr>
        <w:spacing w:after="60"/>
        <w:ind w:left="510" w:hanging="510"/>
      </w:pPr>
      <w:r>
        <w:rPr>
          <w:b/>
          <w:i w:val="0"/>
        </w:rPr>
        <w:t>19.3.</w:t>
      </w:r>
      <w:r>
        <w:t xml:space="preserve"> Out of decorum and shame I at once held myself back;</w:t>
      </w:r>
      <w:r>
        <w:br/>
      </w:r>
      <w:r>
        <w:t>but, seeing those long eyes, friend, — could I come away?</w:t>
      </w:r>
    </w:p>
    <w:p>
      <w:pPr>
        <w:spacing w:after="60"/>
        <w:ind w:left="567"/>
      </w:pPr>
      <w:r>
        <w:rPr>
          <w:rFonts w:cs="Noto Serif Bengali" w:hAnsi="Noto Serif Bengali"/>
          <w:sz w:val="24"/>
        </w:rPr>
        <w:t>গৌররূপ দেখে হৃদে হইয়া উল্লাস ।</w:t>
      </w:r>
      <w:r>
        <w:br/>
      </w:r>
      <w:r>
        <w:rPr>
          <w:rFonts w:cs="Noto Serif Bengali" w:hAnsi="Noto Serif Bengali"/>
          <w:sz w:val="24"/>
        </w:rPr>
        <w:t>আনন্দ-হৃদয়ে কহে এ লোচন দাস ॥</w:t>
      </w:r>
    </w:p>
    <w:p>
      <w:pPr>
        <w:spacing w:after="60"/>
        <w:jc w:val="both"/>
      </w:pPr>
      <w:r>
        <w:rPr>
          <w:b w:val="0"/>
          <w:i/>
        </w:rPr>
        <w:t>gaurarūpa dekhe hṛde haiyā ullāsa |</w:t>
      </w:r>
      <w:r>
        <w:br/>
      </w:r>
      <w:r>
        <w:rPr>
          <w:b w:val="0"/>
          <w:i/>
        </w:rPr>
        <w:t>ānanda-hṛdaye kahe e locana dāsa ||</w:t>
      </w:r>
    </w:p>
    <w:p>
      <w:pPr>
        <w:spacing w:after="60"/>
        <w:jc w:val="both"/>
      </w:pPr>
      <w:r>
        <w:rPr>
          <w:b w:val="0"/>
          <w:i/>
        </w:rPr>
        <w:t>Word for word:</w:t>
      </w:r>
      <w:r>
        <w:t xml:space="preserve"> gaura-rūpa dekhe — seeing Gaura's form; hṛde haiyā ullāsa — the heart rejoices; ānanda-hṛdaye — with joy in the heart; kahe e locana dāsa — says this Lochana Dasa</w:t>
      </w:r>
    </w:p>
    <w:p>
      <w:pPr>
        <w:spacing w:after="60"/>
        <w:ind w:left="510" w:hanging="510"/>
      </w:pPr>
      <w:r>
        <w:rPr>
          <w:b/>
          <w:i w:val="0"/>
        </w:rPr>
        <w:t>19.4.</w:t>
      </w:r>
      <w:r>
        <w:t xml:space="preserve"> At the sight of Gaura's form the heart rejoices;</w:t>
      </w:r>
      <w:r>
        <w:br/>
      </w:r>
      <w:r>
        <w:t>with joy in his heart says this Lochana Dasa.</w:t>
      </w:r>
    </w:p>
    <w:p>
      <w:pPr>
        <w:spacing w:after="60"/>
        <w:ind w:left="283"/>
      </w:pPr>
      <w:r>
        <w:rPr>
          <w:b/>
          <w:i w:val="0"/>
          <w:sz w:val="18"/>
        </w:rPr>
        <w:t>54.</w:t>
      </w:r>
      <w:r>
        <w:rPr>
          <w:sz w:val="18"/>
        </w:rPr>
        <w:t xml:space="preserve"> Signature: "e locana dāsa." GPT1 — p. 187, no. 82 (raga "yatharaga"; scan PDF p. 446); GPT2 — 3.2, no. 82 (same text). No other witnesses; attribution by GPT only — C. "The son of Shachi" (śacīra rāya) — lit. "Shachi's Raya." The ending 19.4 nearly coincides with 5.13. On nagari-bhava see the introductory note to the section (chapter 27).</w:t>
      </w:r>
    </w:p>
    <w:p>
      <w:pPr>
        <w:pStyle w:val="Heading2"/>
      </w:pPr>
      <w:r>
        <w:t>20. Lochana Dasa — "mukha jhalamala badana-kamala dīghala ām̐khi duṭi…" (GPT1 p. 188, no. 83)</w:t>
      </w:r>
    </w:p>
    <w:p>
      <w:pPr>
        <w:spacing w:after="60"/>
        <w:jc w:val="both"/>
      </w:pPr>
      <w:r>
        <w:rPr>
          <w:b w:val="0"/>
          <w:i/>
        </w:rPr>
        <w:t>Nagari-bhava. The townswoman describes Gaura: the radiant lotus face, the long eyes, the reddish soles; walking, swaying, He leans on His friends; once He glanced at her from the corner of His eye — and the doe of her heart was caught in the snare of His brows. Then come couplets shared with no. 9; others seek Him by austerity through many births, while she keeps Him in her heart. The poet: hold the nagara Gora captive in your heart. Raga "yatharaga".</w:t>
      </w:r>
      <w:r>
        <w:rPr>
          <w:b w:val="0"/>
          <w:i w:val="0"/>
          <w:vertAlign w:val="superscript"/>
        </w:rPr>
        <w:t>55</w:t>
      </w:r>
    </w:p>
    <w:p>
      <w:pPr>
        <w:spacing w:after="60"/>
        <w:ind w:left="567"/>
      </w:pPr>
      <w:r>
        <w:rPr>
          <w:rFonts w:cs="Noto Serif Bengali" w:hAnsi="Noto Serif Bengali"/>
          <w:sz w:val="24"/>
        </w:rPr>
        <w:t>মুখ ঝলমল বদন-কমল দীঘল আঁখি দুটি ।</w:t>
      </w:r>
      <w:r>
        <w:br/>
      </w:r>
      <w:r>
        <w:rPr>
          <w:rFonts w:cs="Noto Serif Bengali" w:hAnsi="Noto Serif Bengali"/>
          <w:sz w:val="24"/>
        </w:rPr>
        <w:t>দেখে লাজে মনঃখেদে খঞ্জন কোটি কোটি ॥</w:t>
      </w:r>
    </w:p>
    <w:p>
      <w:pPr>
        <w:spacing w:after="60"/>
        <w:jc w:val="both"/>
      </w:pPr>
      <w:r>
        <w:rPr>
          <w:b w:val="0"/>
          <w:i/>
        </w:rPr>
        <w:t>mukha jhalamala badana-kamala dīghala ām̐khi duṭi |</w:t>
      </w:r>
      <w:r>
        <w:br/>
      </w:r>
      <w:r>
        <w:rPr>
          <w:b w:val="0"/>
          <w:i/>
        </w:rPr>
        <w:t>dekhe lāje manaḥkhede khañjana koṭi koṭi ||</w:t>
      </w:r>
    </w:p>
    <w:p>
      <w:pPr>
        <w:spacing w:after="60"/>
        <w:jc w:val="both"/>
      </w:pPr>
      <w:r>
        <w:rPr>
          <w:b w:val="0"/>
          <w:i/>
        </w:rPr>
        <w:t>Word for word:</w:t>
      </w:r>
      <w:r>
        <w:t xml:space="preserve"> mukha jhalamala — a radiant face; badana-kamala — a lotus face; dīghala ām̐khi duṭi — two long eyes; dekhe lāje manaḥkhede — seeing, in shame and sorrow; khañjana koṭi koṭi — millions of wagtails</w:t>
      </w:r>
    </w:p>
    <w:p>
      <w:pPr>
        <w:spacing w:after="60"/>
        <w:ind w:left="510" w:hanging="510"/>
      </w:pPr>
      <w:r>
        <w:rPr>
          <w:b/>
          <w:i w:val="0"/>
        </w:rPr>
        <w:t>20.1.</w:t>
      </w:r>
      <w:r>
        <w:t xml:space="preserve"> A radiant face, a lotus face, two long eyes;</w:t>
      </w:r>
      <w:r>
        <w:br/>
      </w:r>
      <w:r>
        <w:t>seeing them, millions of wagtails are in shame and sorrow.</w:t>
      </w:r>
    </w:p>
    <w:p>
      <w:pPr>
        <w:spacing w:after="60"/>
        <w:ind w:left="567"/>
      </w:pPr>
      <w:r>
        <w:rPr>
          <w:rFonts w:cs="Noto Serif Bengali" w:hAnsi="Noto Serif Bengali"/>
          <w:sz w:val="24"/>
        </w:rPr>
        <w:t>চরণতলে অরুণ খেলে কমল শোভে তায় ।</w:t>
      </w:r>
      <w:r>
        <w:br/>
      </w:r>
      <w:r>
        <w:rPr>
          <w:rFonts w:cs="Noto Serif Bengali" w:hAnsi="Noto Serif Bengali"/>
          <w:sz w:val="24"/>
        </w:rPr>
        <w:t>চ'লে চ'লে ঢ'লে ঢ'লে পড়ছে সখার গায় ॥</w:t>
      </w:r>
    </w:p>
    <w:p>
      <w:pPr>
        <w:spacing w:after="60"/>
        <w:jc w:val="both"/>
      </w:pPr>
      <w:r>
        <w:rPr>
          <w:b w:val="0"/>
          <w:i/>
        </w:rPr>
        <w:t>caraṇatale aruṇa khele kamala śobhe tāya |</w:t>
      </w:r>
      <w:r>
        <w:br/>
      </w:r>
      <w:r>
        <w:rPr>
          <w:b w:val="0"/>
          <w:i/>
        </w:rPr>
        <w:t>ca'le ca'le ḍha'le ḍha'le paṛache sakhāra gāya ||</w:t>
      </w:r>
    </w:p>
    <w:p>
      <w:pPr>
        <w:spacing w:after="60"/>
        <w:jc w:val="both"/>
      </w:pPr>
      <w:r>
        <w:rPr>
          <w:b w:val="0"/>
          <w:i/>
        </w:rPr>
        <w:t>Word for word:</w:t>
      </w:r>
      <w:r>
        <w:t xml:space="preserve"> caraṇa-tale — on the soles; aruṇa khele — the dawn plays; kamala śobhe tāya — lotuses shine there; ca'le ca'le — walking, walking; ḍha'le ḍha'le — swaying, swaying; paṛche sakhāra gāya — He leans on His friends</w:t>
      </w:r>
    </w:p>
    <w:p>
      <w:pPr>
        <w:spacing w:after="60"/>
        <w:ind w:left="510" w:hanging="510"/>
      </w:pPr>
      <w:r>
        <w:rPr>
          <w:b/>
          <w:i w:val="0"/>
        </w:rPr>
        <w:t>20.2.</w:t>
      </w:r>
      <w:r>
        <w:t xml:space="preserve"> On His soles the dawn plays, lotuses shine on them;</w:t>
      </w:r>
      <w:r>
        <w:br/>
      </w:r>
      <w:r>
        <w:t>walking, walking, swaying, swaying, He leans on His friends.</w:t>
      </w:r>
      <w:r>
        <w:rPr>
          <w:b w:val="0"/>
          <w:i w:val="0"/>
          <w:vertAlign w:val="superscript"/>
        </w:rPr>
        <w:t>56</w:t>
      </w:r>
    </w:p>
    <w:p>
      <w:pPr>
        <w:spacing w:after="60"/>
        <w:ind w:left="567"/>
      </w:pPr>
      <w:r>
        <w:rPr>
          <w:rFonts w:cs="Noto Serif Bengali" w:hAnsi="Noto Serif Bengali"/>
          <w:sz w:val="24"/>
        </w:rPr>
        <w:t>আমা পানে নয়নকোণে চাইল একবার ।</w:t>
      </w:r>
      <w:r>
        <w:br/>
      </w:r>
      <w:r>
        <w:rPr>
          <w:rFonts w:cs="Noto Serif Bengali" w:hAnsi="Noto Serif Bengali"/>
          <w:sz w:val="24"/>
        </w:rPr>
        <w:t>মন-হরিণী বাঁধা গেল ভুরুপাশে তার ॥</w:t>
      </w:r>
    </w:p>
    <w:p>
      <w:pPr>
        <w:spacing w:after="60"/>
        <w:jc w:val="both"/>
      </w:pPr>
      <w:r>
        <w:rPr>
          <w:b w:val="0"/>
          <w:i/>
        </w:rPr>
        <w:t>āmā pāne nayanakoṇe cāila ekabāra |</w:t>
      </w:r>
      <w:r>
        <w:br/>
      </w:r>
      <w:r>
        <w:rPr>
          <w:b w:val="0"/>
          <w:i/>
        </w:rPr>
        <w:t>mana-hariṇī bām̐dhā gela bhurupāśe tāra ||</w:t>
      </w:r>
    </w:p>
    <w:p>
      <w:pPr>
        <w:spacing w:after="60"/>
        <w:jc w:val="both"/>
      </w:pPr>
      <w:r>
        <w:rPr>
          <w:b w:val="0"/>
          <w:i/>
        </w:rPr>
        <w:t>Word for word:</w:t>
      </w:r>
      <w:r>
        <w:t xml:space="preserve"> āmā pāne — at me; nayana-koṇe — from the corner of the eye; cāila ekabāra — He glanced once; mana-hariṇī — the doe of the heart; bām̐dhā gela — was caught; bhuru-pāśe tāra — in the snare of His brows</w:t>
      </w:r>
    </w:p>
    <w:p>
      <w:pPr>
        <w:spacing w:after="60"/>
        <w:ind w:left="510" w:hanging="510"/>
      </w:pPr>
      <w:r>
        <w:rPr>
          <w:b/>
          <w:i w:val="0"/>
        </w:rPr>
        <w:t>20.3.</w:t>
      </w:r>
      <w:r>
        <w:t xml:space="preserve"> From the corner of His eye He once glanced at me —</w:t>
      </w:r>
      <w:r>
        <w:br/>
      </w:r>
      <w:r>
        <w:t>the doe of my heart was caught in the snare of His brows.</w:t>
      </w:r>
    </w:p>
    <w:p>
      <w:pPr>
        <w:spacing w:after="60"/>
        <w:ind w:left="567"/>
      </w:pPr>
      <w:r>
        <w:rPr>
          <w:rFonts w:cs="Noto Serif Bengali" w:hAnsi="Noto Serif Bengali"/>
          <w:sz w:val="24"/>
        </w:rPr>
        <w:t>গৌররূপ রসের কূপ সহজেই এত ।</w:t>
      </w:r>
      <w:r>
        <w:br/>
      </w:r>
      <w:r>
        <w:rPr>
          <w:rFonts w:cs="Noto Serif Bengali" w:hAnsi="Noto Serif Bengali"/>
          <w:sz w:val="24"/>
        </w:rPr>
        <w:t>করলে কলা রসের ছলা তবে হয় কত ॥</w:t>
      </w:r>
    </w:p>
    <w:p>
      <w:pPr>
        <w:spacing w:after="60"/>
        <w:jc w:val="both"/>
      </w:pPr>
      <w:r>
        <w:rPr>
          <w:b w:val="0"/>
          <w:i/>
        </w:rPr>
        <w:t>gaurarūpa rasera kūpa sahajei eta |</w:t>
      </w:r>
      <w:r>
        <w:br/>
      </w:r>
      <w:r>
        <w:rPr>
          <w:b w:val="0"/>
          <w:i/>
        </w:rPr>
        <w:t>karale kalā rasera chalā tabe haya kata ||</w:t>
      </w:r>
    </w:p>
    <w:p>
      <w:pPr>
        <w:spacing w:after="60"/>
        <w:jc w:val="both"/>
      </w:pPr>
      <w:r>
        <w:rPr>
          <w:b w:val="0"/>
          <w:i/>
        </w:rPr>
        <w:t>Word for word:</w:t>
      </w:r>
      <w:r>
        <w:t xml:space="preserve"> gaura-rūpa — Gaura's form; rasera kūpa — a well of rasa; sahajei eta — is so much by itself; karle kalā — if He uses His art; rasera chalā — the wiles of rasa; tabe haya kata — how much then</w:t>
      </w:r>
    </w:p>
    <w:p>
      <w:pPr>
        <w:spacing w:after="60"/>
        <w:ind w:left="510" w:hanging="510"/>
      </w:pPr>
      <w:r>
        <w:rPr>
          <w:b/>
          <w:i w:val="0"/>
        </w:rPr>
        <w:t>20.4.</w:t>
      </w:r>
      <w:r>
        <w:t xml:space="preserve"> Gaura's form — a well of rasa — is so much just by itself;</w:t>
      </w:r>
      <w:r>
        <w:br/>
      </w:r>
      <w:r>
        <w:t>if He uses His art, the wiles of rasa, — what will it be then!</w:t>
      </w:r>
    </w:p>
    <w:p>
      <w:pPr>
        <w:spacing w:after="60"/>
        <w:ind w:left="567"/>
      </w:pPr>
      <w:r>
        <w:rPr>
          <w:rFonts w:cs="Noto Serif Bengali" w:hAnsi="Noto Serif Bengali"/>
          <w:sz w:val="24"/>
        </w:rPr>
        <w:t>যদি বাঁধে বিনোদছাঁদে চাঁচর চিকণ চুল ।</w:t>
      </w:r>
      <w:r>
        <w:br/>
      </w:r>
      <w:r>
        <w:rPr>
          <w:rFonts w:cs="Noto Serif Bengali" w:hAnsi="Noto Serif Bengali"/>
          <w:sz w:val="24"/>
        </w:rPr>
        <w:t>তবে সতী কুলবতী রাখতে নারে কুল ॥</w:t>
      </w:r>
    </w:p>
    <w:p>
      <w:pPr>
        <w:spacing w:after="60"/>
        <w:jc w:val="both"/>
      </w:pPr>
      <w:r>
        <w:rPr>
          <w:b w:val="0"/>
          <w:i/>
        </w:rPr>
        <w:t>yadi bām̐dhe binodachām̐de cām̐cara cikaṇa cula |</w:t>
      </w:r>
      <w:r>
        <w:br/>
      </w:r>
      <w:r>
        <w:rPr>
          <w:b w:val="0"/>
          <w:i/>
        </w:rPr>
        <w:t>tabe satī kulabatī rākhate nāre kula ||</w:t>
      </w:r>
    </w:p>
    <w:p>
      <w:pPr>
        <w:spacing w:after="60"/>
        <w:jc w:val="both"/>
      </w:pPr>
      <w:r>
        <w:rPr>
          <w:b w:val="0"/>
          <w:i/>
        </w:rPr>
        <w:t>Word for word:</w:t>
      </w:r>
      <w:r>
        <w:t xml:space="preserve"> yadi bām̐dhe binoda-chām̐de — if He gracefully binds; cām̐cara cikaṇa cula — the soft curling hair; tabe satī kulabatī — then the faithful noble wife; rākhte nāre kula — cannot keep the family honour</w:t>
      </w:r>
    </w:p>
    <w:p>
      <w:pPr>
        <w:spacing w:after="60"/>
        <w:ind w:left="510" w:hanging="510"/>
      </w:pPr>
      <w:r>
        <w:rPr>
          <w:b/>
          <w:i w:val="0"/>
        </w:rPr>
        <w:t>20.5.</w:t>
      </w:r>
      <w:r>
        <w:t xml:space="preserve"> If He gracefully arranges His soft curling hair,</w:t>
      </w:r>
      <w:r>
        <w:br/>
      </w:r>
      <w:r>
        <w:t>then a faithful, noble wife cannot keep her family honour.</w:t>
      </w:r>
    </w:p>
    <w:p>
      <w:pPr>
        <w:spacing w:after="60"/>
        <w:ind w:left="567"/>
      </w:pPr>
      <w:r>
        <w:rPr>
          <w:rFonts w:cs="Noto Serif Bengali" w:hAnsi="Noto Serif Bengali"/>
          <w:sz w:val="24"/>
        </w:rPr>
        <w:t>যারে ডাকে নয়ন বাঁকে তার কি রহে মান ।</w:t>
      </w:r>
      <w:r>
        <w:br/>
      </w:r>
      <w:r>
        <w:rPr>
          <w:rFonts w:cs="Noto Serif Bengali" w:hAnsi="Noto Serif Bengali"/>
          <w:sz w:val="24"/>
        </w:rPr>
        <w:t>যদি যাচে তবে কি বাঁচে রসবতীর প্রাণ ॥</w:t>
      </w:r>
    </w:p>
    <w:p>
      <w:pPr>
        <w:spacing w:after="60"/>
        <w:jc w:val="both"/>
      </w:pPr>
      <w:r>
        <w:rPr>
          <w:b w:val="0"/>
          <w:i/>
        </w:rPr>
        <w:t>yāre ḍāke nayana bām̐ke tāra ki rahe māna |</w:t>
      </w:r>
      <w:r>
        <w:br/>
      </w:r>
      <w:r>
        <w:rPr>
          <w:b w:val="0"/>
          <w:i/>
        </w:rPr>
        <w:t>yadi yāce tabe ki bām̐ce rasabatīra prāṇa ||</w:t>
      </w:r>
    </w:p>
    <w:p>
      <w:pPr>
        <w:spacing w:after="60"/>
        <w:jc w:val="both"/>
      </w:pPr>
      <w:r>
        <w:rPr>
          <w:b w:val="0"/>
          <w:i/>
        </w:rPr>
        <w:t>Word for word:</w:t>
      </w:r>
      <w:r>
        <w:t xml:space="preserve"> yāre ḍāke — whom He calls; nayana bām̐ke — with a sidelong glance; tāra ki rahe māna — will her pride remain; yadi yāce — if He asks; tabe ki bām̐ce — would it survive; rasabatīra prāṇa — the life of the rasavati</w:t>
      </w:r>
    </w:p>
    <w:p>
      <w:pPr>
        <w:spacing w:after="60"/>
        <w:ind w:left="510" w:hanging="510"/>
      </w:pPr>
      <w:r>
        <w:rPr>
          <w:b/>
          <w:i w:val="0"/>
        </w:rPr>
        <w:t>20.6.</w:t>
      </w:r>
      <w:r>
        <w:t xml:space="preserve"> Whomever He calls with a sidelong glance — will her pride remain?</w:t>
      </w:r>
      <w:r>
        <w:br/>
      </w:r>
      <w:r>
        <w:t>and if He should ask — would the rasavati survive?</w:t>
      </w:r>
    </w:p>
    <w:p>
      <w:pPr>
        <w:spacing w:after="60"/>
        <w:ind w:left="567"/>
      </w:pPr>
      <w:r>
        <w:rPr>
          <w:rFonts w:cs="Noto Serif Bengali" w:hAnsi="Noto Serif Bengali"/>
          <w:sz w:val="24"/>
        </w:rPr>
        <w:t>যদি হাসে কতই আসে রাশি রাশি হীরে ।</w:t>
      </w:r>
      <w:r>
        <w:br/>
      </w:r>
      <w:r>
        <w:rPr>
          <w:rFonts w:cs="Noto Serif Bengali" w:hAnsi="Noto Serif Bengali"/>
          <w:sz w:val="24"/>
        </w:rPr>
        <w:t>নয়ন মন প্রাণধন কে নিবি আয় ফিরে ॥</w:t>
      </w:r>
    </w:p>
    <w:p>
      <w:pPr>
        <w:spacing w:after="60"/>
        <w:jc w:val="both"/>
      </w:pPr>
      <w:r>
        <w:rPr>
          <w:b w:val="0"/>
          <w:i/>
        </w:rPr>
        <w:t>yadi hāse katai āse rāśi rāśi hīre |</w:t>
      </w:r>
      <w:r>
        <w:br/>
      </w:r>
      <w:r>
        <w:rPr>
          <w:b w:val="0"/>
          <w:i/>
        </w:rPr>
        <w:t>nayana mana prāṇadhana ke nibi āya phire ||</w:t>
      </w:r>
    </w:p>
    <w:p>
      <w:pPr>
        <w:spacing w:after="60"/>
        <w:jc w:val="both"/>
      </w:pPr>
      <w:r>
        <w:rPr>
          <w:b w:val="0"/>
          <w:i/>
        </w:rPr>
        <w:t>Word for word:</w:t>
      </w:r>
      <w:r>
        <w:t xml:space="preserve"> yadi hāse — if He smiles; katai āse — how many appear; rāśi rāśi hīre — heaps of diamonds; nayana mana prāṇadhana — eyes, mind, the treasure of the soul; ke nibi — who will take; āya phire — come back</w:t>
      </w:r>
    </w:p>
    <w:p>
      <w:pPr>
        <w:spacing w:after="60"/>
        <w:ind w:left="510" w:hanging="510"/>
      </w:pPr>
      <w:r>
        <w:rPr>
          <w:b/>
          <w:i w:val="0"/>
        </w:rPr>
        <w:t>20.7.</w:t>
      </w:r>
      <w:r>
        <w:t xml:space="preserve"> If He smiles — what heaps of diamonds appear!</w:t>
      </w:r>
      <w:r>
        <w:br/>
      </w:r>
      <w:r>
        <w:t>Eyes, mind, the treasure of the soul — who will take them back? come!</w:t>
      </w:r>
    </w:p>
    <w:p>
      <w:pPr>
        <w:spacing w:after="60"/>
        <w:ind w:left="567"/>
      </w:pPr>
      <w:r>
        <w:rPr>
          <w:rFonts w:cs="Noto Serif Bengali" w:hAnsi="Noto Serif Bengali"/>
          <w:sz w:val="24"/>
        </w:rPr>
        <w:t>গলায় মালা বাহু দোলা দিয়া চ'লে যায় ।</w:t>
      </w:r>
      <w:r>
        <w:br/>
      </w:r>
      <w:r>
        <w:rPr>
          <w:rFonts w:cs="Noto Serif Bengali" w:hAnsi="Noto Serif Bengali"/>
          <w:sz w:val="24"/>
        </w:rPr>
        <w:t>কামের রতি ছেড়ে পতি ভজে গোরার পায় ॥</w:t>
      </w:r>
    </w:p>
    <w:p>
      <w:pPr>
        <w:spacing w:after="60"/>
        <w:jc w:val="both"/>
      </w:pPr>
      <w:r>
        <w:rPr>
          <w:b w:val="0"/>
          <w:i/>
        </w:rPr>
        <w:t>galāya mālā bāhu dolā diyā ca'le yāya |</w:t>
      </w:r>
      <w:r>
        <w:br/>
      </w:r>
      <w:r>
        <w:rPr>
          <w:b w:val="0"/>
          <w:i/>
        </w:rPr>
        <w:t>kāmera rati cheṛe pati bhaje gorāra pāya ||</w:t>
      </w:r>
    </w:p>
    <w:p>
      <w:pPr>
        <w:spacing w:after="60"/>
        <w:jc w:val="both"/>
      </w:pPr>
      <w:r>
        <w:rPr>
          <w:b w:val="0"/>
          <w:i/>
        </w:rPr>
        <w:t>Word for word:</w:t>
      </w:r>
      <w:r>
        <w:t xml:space="preserve"> galāya mālā — with a garland on the neck; bāhu dolā diyā — swinging the arms; ca'le yāya — He passes by; kāmera rati — Kama's Rati; cheṛe pati — leaving her husband; bhaje gorāra pāya — worships Gora's feet</w:t>
      </w:r>
    </w:p>
    <w:p>
      <w:pPr>
        <w:spacing w:after="60"/>
        <w:ind w:left="510" w:hanging="510"/>
      </w:pPr>
      <w:r>
        <w:rPr>
          <w:b/>
          <w:i w:val="0"/>
        </w:rPr>
        <w:t>20.8.</w:t>
      </w:r>
      <w:r>
        <w:t xml:space="preserve"> With a garland on His neck, swinging His arms, He passes by —</w:t>
      </w:r>
      <w:r>
        <w:br/>
      </w:r>
      <w:r>
        <w:t>Rati herself, Kama's wife, leaving her husband, worships Gora's feet.</w:t>
      </w:r>
    </w:p>
    <w:p>
      <w:pPr>
        <w:spacing w:after="60"/>
        <w:ind w:left="567"/>
      </w:pPr>
      <w:r>
        <w:rPr>
          <w:rFonts w:cs="Noto Serif Bengali" w:hAnsi="Noto Serif Bengali"/>
          <w:sz w:val="24"/>
        </w:rPr>
        <w:t>কঠোর তপ করে জপ কত জন্ম ফিরে ।</w:t>
      </w:r>
      <w:r>
        <w:br/>
      </w:r>
      <w:r>
        <w:rPr>
          <w:rFonts w:cs="Noto Serif Bengali" w:hAnsi="Noto Serif Bengali"/>
          <w:sz w:val="24"/>
        </w:rPr>
        <w:t>হিয়ায় থুয়ে পরাণ দিয়ে দেখি নয়ন ভরে ॥</w:t>
      </w:r>
    </w:p>
    <w:p>
      <w:pPr>
        <w:spacing w:after="60"/>
        <w:jc w:val="both"/>
      </w:pPr>
      <w:r>
        <w:rPr>
          <w:b w:val="0"/>
          <w:i/>
        </w:rPr>
        <w:t>kaṭhora tapa kare japa kata janma phire |</w:t>
      </w:r>
      <w:r>
        <w:br/>
      </w:r>
      <w:r>
        <w:rPr>
          <w:b w:val="0"/>
          <w:i/>
        </w:rPr>
        <w:t>hiyāya thuye parāṇa diye dekhi nayana bhare ||</w:t>
      </w:r>
    </w:p>
    <w:p>
      <w:pPr>
        <w:spacing w:after="60"/>
        <w:jc w:val="both"/>
      </w:pPr>
      <w:r>
        <w:rPr>
          <w:b w:val="0"/>
          <w:i/>
        </w:rPr>
        <w:t>Word for word:</w:t>
      </w:r>
      <w:r>
        <w:t xml:space="preserve"> kaṭhora tapa — harsh austerity; kare japa — they practise japa; kata janma phire — wandering through many births; hiyāya thuye — keeping in the heart; parāṇa diye — giving my life; dekhi nayana bhare — I gaze to my eyes' fill</w:t>
      </w:r>
    </w:p>
    <w:p>
      <w:pPr>
        <w:spacing w:after="60"/>
        <w:ind w:left="510" w:hanging="510"/>
      </w:pPr>
      <w:r>
        <w:rPr>
          <w:b/>
          <w:i w:val="0"/>
        </w:rPr>
        <w:t>20.9.</w:t>
      </w:r>
      <w:r>
        <w:t xml:space="preserve"> [Others] practise harsh austerity and japa, wandering birth after birth;</w:t>
      </w:r>
      <w:r>
        <w:br/>
      </w:r>
      <w:r>
        <w:t>but I, keeping [Him] in my heart, giving my life, gaze at Him to my fill.</w:t>
      </w:r>
    </w:p>
    <w:p>
      <w:pPr>
        <w:spacing w:after="60"/>
        <w:ind w:left="567"/>
      </w:pPr>
      <w:r>
        <w:rPr>
          <w:rFonts w:cs="Noto Serif Bengali" w:hAnsi="Noto Serif Bengali"/>
          <w:sz w:val="24"/>
        </w:rPr>
        <w:t>লোচন বলে ভাবিস্‌ কেন থাক আপনার ঘর ।</w:t>
      </w:r>
      <w:r>
        <w:br/>
      </w:r>
      <w:r>
        <w:rPr>
          <w:rFonts w:cs="Noto Serif Bengali" w:hAnsi="Noto Serif Bengali"/>
          <w:sz w:val="24"/>
        </w:rPr>
        <w:t>হিয়ার মাঝে গোরা নাগর আটক ক'রে ধর ॥</w:t>
      </w:r>
    </w:p>
    <w:p>
      <w:pPr>
        <w:spacing w:after="60"/>
        <w:jc w:val="both"/>
      </w:pPr>
      <w:r>
        <w:rPr>
          <w:b w:val="0"/>
          <w:i/>
        </w:rPr>
        <w:t>locana bale bhābis kena thāka āpanāra ghara |</w:t>
      </w:r>
      <w:r>
        <w:br/>
      </w:r>
      <w:r>
        <w:rPr>
          <w:b w:val="0"/>
          <w:i/>
        </w:rPr>
        <w:t>hiyāra mājhe gorā nāgara āṭaka ka're dhara ||</w:t>
      </w:r>
    </w:p>
    <w:p>
      <w:pPr>
        <w:spacing w:after="60"/>
        <w:jc w:val="both"/>
      </w:pPr>
      <w:r>
        <w:rPr>
          <w:b w:val="0"/>
          <w:i/>
        </w:rPr>
        <w:t>Word for word:</w:t>
      </w:r>
      <w:r>
        <w:t xml:space="preserve"> locana bale — says Lochana; bhābis kena — why are you brooding; thāka āpanāra ghara — stay in your own house; hiyāra mājhe — deep in the heart; gorā nāgara — the nagara Gora; āṭaka ka're dhara — hold captive</w:t>
      </w:r>
    </w:p>
    <w:p>
      <w:pPr>
        <w:spacing w:after="60"/>
        <w:ind w:left="510" w:hanging="510"/>
      </w:pPr>
      <w:r>
        <w:rPr>
          <w:b/>
          <w:i w:val="0"/>
        </w:rPr>
        <w:t>20.10.</w:t>
      </w:r>
      <w:r>
        <w:t xml:space="preserve"> Says Lochana: "Why are you brooding? Stay in your own house:</w:t>
      </w:r>
      <w:r>
        <w:br/>
      </w:r>
      <w:r>
        <w:t>deep in your heart hold the nagara Gora captive."</w:t>
      </w:r>
      <w:r>
        <w:rPr>
          <w:b w:val="0"/>
          <w:i w:val="0"/>
          <w:vertAlign w:val="superscript"/>
        </w:rPr>
        <w:t>57</w:t>
      </w:r>
    </w:p>
    <w:p>
      <w:pPr>
        <w:spacing w:after="60"/>
        <w:ind w:left="283"/>
      </w:pPr>
      <w:r>
        <w:rPr>
          <w:b/>
          <w:i w:val="0"/>
          <w:sz w:val="18"/>
        </w:rPr>
        <w:t>55.</w:t>
      </w:r>
      <w:r>
        <w:rPr>
          <w:sz w:val="18"/>
        </w:rPr>
        <w:t xml:space="preserve"> Signature: "Lochana." GPT1 — p. 188, no. 83 (raga "yatharaga"; scan PDF p. 447); GPT2 — 3.2, no. 83 (same text). No other witnesses; attribution by GPT only — C. 20.4–20.6, 20.8 = no. 9, 9.1–9.4 (in 20.6 "whom He calls," yāre ḍāke, instead of "whom He looks at," yām̐re dekhe); on the motifs of these couplets see notes 26–27. On nagari-bhava see the introductory note to the section (chapter 27).</w:t>
      </w:r>
    </w:p>
    <w:p>
      <w:pPr>
        <w:spacing w:after="60"/>
        <w:ind w:left="283"/>
      </w:pPr>
      <w:r>
        <w:rPr>
          <w:b/>
          <w:i w:val="0"/>
          <w:sz w:val="18"/>
        </w:rPr>
        <w:t>56.</w:t>
      </w:r>
      <w:r>
        <w:rPr>
          <w:sz w:val="18"/>
        </w:rPr>
        <w:t xml:space="preserve"> Gaura, swaying in bhava, leans on His associates — as in the descriptions of His kirtana (CB, Madhya-khanda). "He glanced at me" (20.3) is how it seems to the heroine; according to CB (Adi-khanda) the Lord did not look at women (note 3). The wagtail (khañjana) is an image of restless eyes.</w:t>
      </w:r>
    </w:p>
    <w:p>
      <w:pPr>
        <w:spacing w:after="60"/>
        <w:ind w:left="283"/>
      </w:pPr>
      <w:r>
        <w:rPr>
          <w:b/>
          <w:i w:val="0"/>
          <w:sz w:val="18"/>
        </w:rPr>
        <w:t>57.</w:t>
      </w:r>
      <w:r>
        <w:rPr>
          <w:sz w:val="18"/>
        </w:rPr>
        <w:t xml:space="preserve"> 20.9 contrasts austerity and love: others seek Him by harsh feats through many births, while she has found Him by keeping Him in her heart. 20.10 is the same turn inward as in nos. 11 and 13 (11.10, 13.13); "the nagara Gora" is an epithet of nagari-bhava (introductory note). 20.7b — the sense is conjectural.</w:t>
      </w:r>
    </w:p>
    <w:p>
      <w:pPr>
        <w:pStyle w:val="Heading2"/>
      </w:pPr>
      <w:r>
        <w:t>21. Lochana Dasa — "nabadvīpanāgarī āgari gorārase…" (GPT1 p. 189, no. 85)</w:t>
      </w:r>
    </w:p>
    <w:p>
      <w:pPr>
        <w:spacing w:after="60"/>
        <w:jc w:val="both"/>
      </w:pPr>
      <w:r>
        <w:rPr>
          <w:b w:val="0"/>
          <w:i/>
        </w:rPr>
        <w:t>Nagari-bhava. A townswoman of Navadvipa, foremost in the rasa of Gora, floats in tears of prema as she speaks of Gauranga; in her ears, eyes and mind — Gora; she writes His name on her body with gorochana and performs puja to Him in her mind: tears are the abhisheka, love the naivedya, words the betel, the radiance of her body the lamp, the jingling of her bangles the bell; her anuraga grows day by day. The poet: at last the thorn of knowledge is gone. Raga "yatharaga".</w:t>
      </w:r>
      <w:r>
        <w:rPr>
          <w:b w:val="0"/>
          <w:i w:val="0"/>
          <w:vertAlign w:val="superscript"/>
        </w:rPr>
        <w:t>58</w:t>
      </w:r>
    </w:p>
    <w:p>
      <w:pPr>
        <w:spacing w:after="60"/>
        <w:ind w:left="567"/>
      </w:pPr>
      <w:r>
        <w:rPr>
          <w:rFonts w:cs="Noto Serif Bengali" w:hAnsi="Noto Serif Bengali"/>
          <w:sz w:val="24"/>
        </w:rPr>
        <w:t>নবদ্বীপনাগরী আগরি গোরারসে ।</w:t>
      </w:r>
      <w:r>
        <w:br/>
      </w:r>
      <w:r>
        <w:rPr>
          <w:rFonts w:cs="Noto Serif Bengali" w:hAnsi="Noto Serif Bengali"/>
          <w:sz w:val="24"/>
        </w:rPr>
        <w:t>কহিতে গৌরাঙ্গকথা প্রেমজলে ভাসে ॥</w:t>
      </w:r>
    </w:p>
    <w:p>
      <w:pPr>
        <w:spacing w:after="60"/>
        <w:jc w:val="both"/>
      </w:pPr>
      <w:r>
        <w:rPr>
          <w:b w:val="0"/>
          <w:i/>
        </w:rPr>
        <w:t>nabadvīpanāgarī āgari gorārase |</w:t>
      </w:r>
      <w:r>
        <w:br/>
      </w:r>
      <w:r>
        <w:rPr>
          <w:b w:val="0"/>
          <w:i/>
        </w:rPr>
        <w:t>kahite gaurāṅgakathā premajale bhāse ||</w:t>
      </w:r>
    </w:p>
    <w:p>
      <w:pPr>
        <w:spacing w:after="60"/>
        <w:jc w:val="both"/>
      </w:pPr>
      <w:r>
        <w:rPr>
          <w:b w:val="0"/>
          <w:i/>
        </w:rPr>
        <w:t>Word for word:</w:t>
      </w:r>
      <w:r>
        <w:t xml:space="preserve"> nabadvīpa-nāgarī — a townswoman of Navadvipa; āgari gorā-rase — foremost in the rasa of Gora; kahite gaurāṅga-kathā — speaking of Gauranga; prema-jale bhāse — floats in tears of prema</w:t>
      </w:r>
    </w:p>
    <w:p>
      <w:pPr>
        <w:spacing w:after="60"/>
        <w:ind w:left="510" w:hanging="510"/>
      </w:pPr>
      <w:r>
        <w:rPr>
          <w:b/>
          <w:i w:val="0"/>
        </w:rPr>
        <w:t>21.1.</w:t>
      </w:r>
      <w:r>
        <w:t xml:space="preserve"> A townswoman of Navadvipa, foremost in the rasa of Gora,</w:t>
      </w:r>
      <w:r>
        <w:br/>
      </w:r>
      <w:r>
        <w:t>speaking of Gauranga, floats in tears of prema.</w:t>
      </w:r>
    </w:p>
    <w:p>
      <w:pPr>
        <w:spacing w:after="60"/>
        <w:ind w:left="567"/>
      </w:pPr>
      <w:r>
        <w:rPr>
          <w:rFonts w:cs="Noto Serif Bengali" w:hAnsi="Noto Serif Bengali"/>
          <w:sz w:val="24"/>
        </w:rPr>
        <w:t>ভাবভরে ভাবিনী পুলকভরে ভোরা ।</w:t>
      </w:r>
      <w:r>
        <w:br/>
      </w:r>
      <w:r>
        <w:rPr>
          <w:rFonts w:cs="Noto Serif Bengali" w:hAnsi="Noto Serif Bengali"/>
          <w:sz w:val="24"/>
        </w:rPr>
        <w:t>শ্রবণে নয়নে মনে গোরা গোরা গোরা ॥</w:t>
      </w:r>
    </w:p>
    <w:p>
      <w:pPr>
        <w:spacing w:after="60"/>
        <w:jc w:val="both"/>
      </w:pPr>
      <w:r>
        <w:rPr>
          <w:b w:val="0"/>
          <w:i/>
        </w:rPr>
        <w:t>bhābabhare bhābinī pulakabhare bhorā |</w:t>
      </w:r>
      <w:r>
        <w:br/>
      </w:r>
      <w:r>
        <w:rPr>
          <w:b w:val="0"/>
          <w:i/>
        </w:rPr>
        <w:t>śrabaṇe nayane mane gorā gorā gorā ||</w:t>
      </w:r>
    </w:p>
    <w:p>
      <w:pPr>
        <w:spacing w:after="60"/>
        <w:jc w:val="both"/>
      </w:pPr>
      <w:r>
        <w:rPr>
          <w:b w:val="0"/>
          <w:i/>
        </w:rPr>
        <w:t>Word for word:</w:t>
      </w:r>
      <w:r>
        <w:t xml:space="preserve"> bhāba-bhare — overflowing with bhava; bhābinī — the loving one; pulaka-bhare bhorā — beside herself with thrill; śrabaṇe nayane mane — in ears, eyes, mind; gorā gorā gorā — Gora, Gora, Gora</w:t>
      </w:r>
    </w:p>
    <w:p>
      <w:pPr>
        <w:spacing w:after="60"/>
        <w:ind w:left="510" w:hanging="510"/>
      </w:pPr>
      <w:r>
        <w:rPr>
          <w:b/>
          <w:i w:val="0"/>
        </w:rPr>
        <w:t>21.2.</w:t>
      </w:r>
      <w:r>
        <w:t xml:space="preserve"> Overflowing with bhava, the loving one is beside herself with thrill:</w:t>
      </w:r>
      <w:r>
        <w:br/>
      </w:r>
      <w:r>
        <w:t>in her ears, in her eyes, in her mind — Gora, Gora, Gora.</w:t>
      </w:r>
    </w:p>
    <w:p>
      <w:pPr>
        <w:spacing w:after="60"/>
        <w:ind w:left="567"/>
      </w:pPr>
      <w:r>
        <w:rPr>
          <w:rFonts w:cs="Noto Serif Bengali" w:hAnsi="Noto Serif Bengali"/>
          <w:sz w:val="24"/>
        </w:rPr>
        <w:t>গোরা-রূপগুণ-অবতংস পরে কাণে ।</w:t>
      </w:r>
      <w:r>
        <w:br/>
      </w:r>
      <w:r>
        <w:rPr>
          <w:rFonts w:cs="Noto Serif Bengali" w:hAnsi="Noto Serif Bengali"/>
          <w:sz w:val="24"/>
        </w:rPr>
        <w:t>দিবানিশি গোরা বিনা আর নাহি জানে ॥</w:t>
      </w:r>
    </w:p>
    <w:p>
      <w:pPr>
        <w:spacing w:after="60"/>
        <w:jc w:val="both"/>
      </w:pPr>
      <w:r>
        <w:rPr>
          <w:b w:val="0"/>
          <w:i/>
        </w:rPr>
        <w:t>gorā-rūpaguṇa-abataṃsa pare kāṇe |</w:t>
      </w:r>
      <w:r>
        <w:br/>
      </w:r>
      <w:r>
        <w:rPr>
          <w:b w:val="0"/>
          <w:i/>
        </w:rPr>
        <w:t>dibāniśi gorā binā āra nāhi jāne ||</w:t>
      </w:r>
    </w:p>
    <w:p>
      <w:pPr>
        <w:spacing w:after="60"/>
        <w:jc w:val="both"/>
      </w:pPr>
      <w:r>
        <w:rPr>
          <w:b w:val="0"/>
          <w:i/>
        </w:rPr>
        <w:t>Word for word:</w:t>
      </w:r>
      <w:r>
        <w:t xml:space="preserve"> gorā-rūpa-guṇa-abataṃsa — Gora's form and virtues as ear-ornaments; pare kāṇe — she wears in her ears; dibā-niśi — day and night; gorā binā āra nāhi jāne — she knows nothing but Gora</w:t>
      </w:r>
    </w:p>
    <w:p>
      <w:pPr>
        <w:spacing w:after="60"/>
        <w:ind w:left="510" w:hanging="510"/>
      </w:pPr>
      <w:r>
        <w:rPr>
          <w:b/>
          <w:i w:val="0"/>
        </w:rPr>
        <w:t>21.3.</w:t>
      </w:r>
      <w:r>
        <w:t xml:space="preserve"> Gora's form and virtues she wears as ornaments in her ears;</w:t>
      </w:r>
      <w:r>
        <w:br/>
      </w:r>
      <w:r>
        <w:t>day and night she knows nothing but Gora.</w:t>
      </w:r>
    </w:p>
    <w:p>
      <w:pPr>
        <w:spacing w:after="60"/>
        <w:ind w:left="567"/>
      </w:pPr>
      <w:r>
        <w:rPr>
          <w:rFonts w:cs="Noto Serif Bengali" w:hAnsi="Noto Serif Bengali"/>
          <w:sz w:val="24"/>
        </w:rPr>
        <w:t>গোরোচনা নিবিড় করিয়া মাখে গায় ।</w:t>
      </w:r>
      <w:r>
        <w:br/>
      </w:r>
      <w:r>
        <w:rPr>
          <w:rFonts w:cs="Noto Serif Bengali" w:hAnsi="Noto Serif Bengali"/>
          <w:sz w:val="24"/>
        </w:rPr>
        <w:t>যতন করিয়া গোরানাম লেখে তায় ॥</w:t>
      </w:r>
    </w:p>
    <w:p>
      <w:pPr>
        <w:spacing w:after="60"/>
        <w:jc w:val="both"/>
      </w:pPr>
      <w:r>
        <w:rPr>
          <w:b w:val="0"/>
          <w:i/>
        </w:rPr>
        <w:t>gorocanā nibiṛa kariyā mākhe gāya |</w:t>
      </w:r>
      <w:r>
        <w:br/>
      </w:r>
      <w:r>
        <w:rPr>
          <w:b w:val="0"/>
          <w:i/>
        </w:rPr>
        <w:t>yatana kariyā gorānāma lekhe tāya ||</w:t>
      </w:r>
    </w:p>
    <w:p>
      <w:pPr>
        <w:spacing w:after="60"/>
        <w:jc w:val="both"/>
      </w:pPr>
      <w:r>
        <w:rPr>
          <w:b w:val="0"/>
          <w:i/>
        </w:rPr>
        <w:t>Word for word:</w:t>
      </w:r>
      <w:r>
        <w:t xml:space="preserve"> gorocanā nibiṛa kariyā — thickly with gorochana; mākhe gāya — she anoints the body; yatana kariyā — carefully; gorānāma lekhe tāya — writes Gora's name on it</w:t>
      </w:r>
    </w:p>
    <w:p>
      <w:pPr>
        <w:spacing w:after="60"/>
        <w:ind w:left="510" w:hanging="510"/>
      </w:pPr>
      <w:r>
        <w:rPr>
          <w:b/>
          <w:i w:val="0"/>
        </w:rPr>
        <w:t>21.4.</w:t>
      </w:r>
      <w:r>
        <w:t xml:space="preserve"> She thickly anoints her body with gorochana</w:t>
      </w:r>
      <w:r>
        <w:br/>
      </w:r>
      <w:r>
        <w:t>and carefully writes Gora's name on it.</w:t>
      </w:r>
    </w:p>
    <w:p>
      <w:pPr>
        <w:spacing w:after="60"/>
        <w:ind w:left="567"/>
      </w:pPr>
      <w:r>
        <w:rPr>
          <w:rFonts w:cs="Noto Serif Bengali" w:hAnsi="Noto Serif Bengali"/>
          <w:sz w:val="24"/>
        </w:rPr>
        <w:t>গোরোচনা হরিদ্রার পুতলী করিয়া ।</w:t>
      </w:r>
      <w:r>
        <w:br/>
      </w:r>
      <w:r>
        <w:rPr>
          <w:rFonts w:cs="Noto Serif Bengali" w:hAnsi="Noto Serif Bengali"/>
          <w:sz w:val="24"/>
        </w:rPr>
        <w:t>পূজয়ে চক্ষের জলে প্রাণফুল দিয়া ॥</w:t>
      </w:r>
    </w:p>
    <w:p>
      <w:pPr>
        <w:spacing w:after="60"/>
        <w:jc w:val="both"/>
      </w:pPr>
      <w:r>
        <w:rPr>
          <w:b w:val="0"/>
          <w:i/>
        </w:rPr>
        <w:t>gorocanā haridrāra putalī kariyā |</w:t>
      </w:r>
      <w:r>
        <w:br/>
      </w:r>
      <w:r>
        <w:rPr>
          <w:b w:val="0"/>
          <w:i/>
        </w:rPr>
        <w:t>pūjaye cakṣera jale prāṇaphula diyā ||</w:t>
      </w:r>
    </w:p>
    <w:p>
      <w:pPr>
        <w:spacing w:after="60"/>
        <w:jc w:val="both"/>
      </w:pPr>
      <w:r>
        <w:rPr>
          <w:b w:val="0"/>
          <w:i/>
        </w:rPr>
        <w:t>Word for word:</w:t>
      </w:r>
      <w:r>
        <w:t xml:space="preserve"> gorocanā haridrāra — of gorochana and turmeric; putalī kariyā — making a little figure; pūjaye cakṣera jale — she worships with the water of her eyes; prāṇaphula diyā — offering the flower of her life</w:t>
      </w:r>
    </w:p>
    <w:p>
      <w:pPr>
        <w:spacing w:after="60"/>
        <w:ind w:left="510" w:hanging="510"/>
      </w:pPr>
      <w:r>
        <w:rPr>
          <w:b/>
          <w:i w:val="0"/>
        </w:rPr>
        <w:t>21.5.</w:t>
      </w:r>
      <w:r>
        <w:t xml:space="preserve"> Making a little figure of gorochana and turmeric,</w:t>
      </w:r>
      <w:r>
        <w:br/>
      </w:r>
      <w:r>
        <w:t>she worships it with the water of her eyes, offering the flower of her life.</w:t>
      </w:r>
    </w:p>
    <w:p>
      <w:pPr>
        <w:spacing w:after="60"/>
        <w:ind w:left="567"/>
      </w:pPr>
      <w:r>
        <w:rPr>
          <w:rFonts w:cs="Noto Serif Bengali" w:hAnsi="Noto Serif Bengali"/>
          <w:sz w:val="24"/>
        </w:rPr>
        <w:t>প্রেমনেত্রে প্রেমজল ঝোরে দুনয়নে ।</w:t>
      </w:r>
      <w:r>
        <w:br/>
      </w:r>
      <w:r>
        <w:rPr>
          <w:rFonts w:cs="Noto Serif Bengali" w:hAnsi="Noto Serif Bengali"/>
          <w:sz w:val="24"/>
        </w:rPr>
        <w:t>তায় অভিসিঞ্চে গোরার রাঙ্গা দু-চরণে ॥</w:t>
      </w:r>
    </w:p>
    <w:p>
      <w:pPr>
        <w:spacing w:after="60"/>
        <w:jc w:val="both"/>
      </w:pPr>
      <w:r>
        <w:rPr>
          <w:b w:val="0"/>
          <w:i/>
        </w:rPr>
        <w:t>premanetre premajala jhore dunayane |</w:t>
      </w:r>
      <w:r>
        <w:br/>
      </w:r>
      <w:r>
        <w:rPr>
          <w:b w:val="0"/>
          <w:i/>
        </w:rPr>
        <w:t>tāya abhisiñce gorāra rāṅgā du-caraṇe ||</w:t>
      </w:r>
    </w:p>
    <w:p>
      <w:pPr>
        <w:spacing w:after="60"/>
        <w:jc w:val="both"/>
      </w:pPr>
      <w:r>
        <w:rPr>
          <w:b w:val="0"/>
          <w:i/>
        </w:rPr>
        <w:t>Word for word:</w:t>
      </w:r>
      <w:r>
        <w:t xml:space="preserve"> prema-netre — from loving eyes; prema-jala jhore dunayane — tears of prema stream from both eyes; tāya abhisiñce — with them she performs the abhisheka; gorāra rāṅgā du-caraṇe — of Gora's two reddish feet</w:t>
      </w:r>
    </w:p>
    <w:p>
      <w:pPr>
        <w:spacing w:after="60"/>
        <w:ind w:left="510" w:hanging="510"/>
      </w:pPr>
      <w:r>
        <w:rPr>
          <w:b/>
          <w:i w:val="0"/>
        </w:rPr>
        <w:t>21.6.</w:t>
      </w:r>
      <w:r>
        <w:t xml:space="preserve"> From her loving eyes tears of prema stream —</w:t>
      </w:r>
      <w:r>
        <w:br/>
      </w:r>
      <w:r>
        <w:t>with them she performs the abhisheka of Gora's reddish feet.</w:t>
      </w:r>
    </w:p>
    <w:p>
      <w:pPr>
        <w:spacing w:after="60"/>
        <w:ind w:left="567"/>
      </w:pPr>
      <w:r>
        <w:rPr>
          <w:rFonts w:cs="Noto Serif Bengali" w:hAnsi="Noto Serif Bengali"/>
          <w:sz w:val="24"/>
        </w:rPr>
        <w:t>পীরিতি নৈবেদ্য তাহে বচন তাম্বূল ।</w:t>
      </w:r>
      <w:r>
        <w:br/>
      </w:r>
      <w:r>
        <w:rPr>
          <w:rFonts w:cs="Noto Serif Bengali" w:hAnsi="Noto Serif Bengali"/>
          <w:sz w:val="24"/>
        </w:rPr>
        <w:t>পরিচর্য্যা করে ভাব সময় অনুকূল ॥</w:t>
      </w:r>
    </w:p>
    <w:p>
      <w:pPr>
        <w:spacing w:after="60"/>
        <w:jc w:val="both"/>
      </w:pPr>
      <w:r>
        <w:rPr>
          <w:b w:val="0"/>
          <w:i/>
        </w:rPr>
        <w:t>pīriti naibedya tāhe bacana tāmbūla |</w:t>
      </w:r>
      <w:r>
        <w:br/>
      </w:r>
      <w:r>
        <w:rPr>
          <w:b w:val="0"/>
          <w:i/>
        </w:rPr>
        <w:t>paricaryyā kare bhāba samaya anukūla ||</w:t>
      </w:r>
    </w:p>
    <w:p>
      <w:pPr>
        <w:spacing w:after="60"/>
        <w:jc w:val="both"/>
      </w:pPr>
      <w:r>
        <w:rPr>
          <w:b w:val="0"/>
          <w:i/>
        </w:rPr>
        <w:t>Word for word:</w:t>
      </w:r>
      <w:r>
        <w:t xml:space="preserve"> pīriti naibedya — love is the naivedya; tāhe bacana tāmbūla — and words the betel; paricaryyā kare — she serves; bhāba samaya anukūla — with the bhava fitting the hour</w:t>
      </w:r>
    </w:p>
    <w:p>
      <w:pPr>
        <w:spacing w:after="60"/>
        <w:ind w:left="510" w:hanging="510"/>
      </w:pPr>
      <w:r>
        <w:rPr>
          <w:b/>
          <w:i w:val="0"/>
        </w:rPr>
        <w:t>21.7.</w:t>
      </w:r>
      <w:r>
        <w:t xml:space="preserve"> Love is her naivedya, her words the betel;</w:t>
      </w:r>
      <w:r>
        <w:br/>
      </w:r>
      <w:r>
        <w:t>she serves with the bhava fitting the hour.</w:t>
      </w:r>
    </w:p>
    <w:p>
      <w:pPr>
        <w:spacing w:after="60"/>
        <w:ind w:left="567"/>
      </w:pPr>
      <w:r>
        <w:rPr>
          <w:rFonts w:cs="Noto Serif Bengali" w:hAnsi="Noto Serif Bengali"/>
          <w:sz w:val="24"/>
        </w:rPr>
        <w:t>অঙ্গকান্তি প্রদীপে করয়ে আরাত্রিকে ।</w:t>
      </w:r>
      <w:r>
        <w:br/>
      </w:r>
      <w:r>
        <w:rPr>
          <w:rFonts w:cs="Noto Serif Bengali" w:hAnsi="Noto Serif Bengali"/>
          <w:sz w:val="24"/>
        </w:rPr>
        <w:t>কঙ্কণশবদে ঘণ্টা আনন্দ অধিকে ॥</w:t>
      </w:r>
    </w:p>
    <w:p>
      <w:pPr>
        <w:spacing w:after="60"/>
        <w:jc w:val="both"/>
      </w:pPr>
      <w:r>
        <w:rPr>
          <w:b w:val="0"/>
          <w:i/>
        </w:rPr>
        <w:t>aṅgakānti pradīpe karaye ārātrike |</w:t>
      </w:r>
      <w:r>
        <w:br/>
      </w:r>
      <w:r>
        <w:rPr>
          <w:b w:val="0"/>
          <w:i/>
        </w:rPr>
        <w:t>kaṅkaṇaśabade ghaṇṭā ānanda adhike ||</w:t>
      </w:r>
    </w:p>
    <w:p>
      <w:pPr>
        <w:spacing w:after="60"/>
        <w:jc w:val="both"/>
      </w:pPr>
      <w:r>
        <w:rPr>
          <w:b w:val="0"/>
          <w:i/>
        </w:rPr>
        <w:t>Word for word:</w:t>
      </w:r>
      <w:r>
        <w:t xml:space="preserve"> aṅga-kānti pradīpe — with the radiance of the body as the lamp; karaye ārātrike — she performs arati; kaṅkaṇa-śabade ghaṇṭā — the jingling of bangles is the bell; ānanda adhike — joy ever greater</w:t>
      </w:r>
    </w:p>
    <w:p>
      <w:pPr>
        <w:spacing w:after="60"/>
        <w:ind w:left="510" w:hanging="510"/>
      </w:pPr>
      <w:r>
        <w:rPr>
          <w:b/>
          <w:i w:val="0"/>
        </w:rPr>
        <w:t>21.8.</w:t>
      </w:r>
      <w:r>
        <w:t xml:space="preserve"> With the radiance of her body as the lamp she performs arati;</w:t>
      </w:r>
      <w:r>
        <w:br/>
      </w:r>
      <w:r>
        <w:t>the jingling of her bangles is the bell; her joy grows ever greater.</w:t>
      </w:r>
    </w:p>
    <w:p>
      <w:pPr>
        <w:spacing w:after="60"/>
        <w:ind w:left="567"/>
      </w:pPr>
      <w:r>
        <w:rPr>
          <w:rFonts w:cs="Noto Serif Bengali" w:hAnsi="Noto Serif Bengali"/>
          <w:sz w:val="24"/>
        </w:rPr>
        <w:t>অঙ্গগন্ধ ধূপ ধূনা বহে অনুরাগে ।</w:t>
      </w:r>
      <w:r>
        <w:br/>
      </w:r>
      <w:r>
        <w:rPr>
          <w:rFonts w:cs="Noto Serif Bengali" w:hAnsi="Noto Serif Bengali"/>
          <w:sz w:val="24"/>
        </w:rPr>
        <w:t>পূজা করি দরশ-পরশরস মাগে ॥</w:t>
      </w:r>
    </w:p>
    <w:p>
      <w:pPr>
        <w:spacing w:after="60"/>
        <w:jc w:val="both"/>
      </w:pPr>
      <w:r>
        <w:rPr>
          <w:b w:val="0"/>
          <w:i/>
        </w:rPr>
        <w:t>aṅgagandha dhūpa dhūnā bahe anurāge |</w:t>
      </w:r>
      <w:r>
        <w:br/>
      </w:r>
      <w:r>
        <w:rPr>
          <w:b w:val="0"/>
          <w:i/>
        </w:rPr>
        <w:t>pūjā kari daraśa-paraśarasa māge ||</w:t>
      </w:r>
    </w:p>
    <w:p>
      <w:pPr>
        <w:spacing w:after="60"/>
        <w:jc w:val="both"/>
      </w:pPr>
      <w:r>
        <w:rPr>
          <w:b w:val="0"/>
          <w:i/>
        </w:rPr>
        <w:t>Word for word:</w:t>
      </w:r>
      <w:r>
        <w:t xml:space="preserve"> aṅga-gandha — the fragrance of the body; dhūpa dhūnā — incense and fragrant smoke; bahe anurāge — rises in anuraga; pūjā kari — having done the puja; daraśa-paraśa-rasa māge — she begs for the rasa of seeing and touching</w:t>
      </w:r>
    </w:p>
    <w:p>
      <w:pPr>
        <w:spacing w:after="60"/>
        <w:ind w:left="510" w:hanging="510"/>
      </w:pPr>
      <w:r>
        <w:rPr>
          <w:b/>
          <w:i w:val="0"/>
        </w:rPr>
        <w:t>21.9.</w:t>
      </w:r>
      <w:r>
        <w:t xml:space="preserve"> The fragrance of her body — incense and fragrant smoke — rises in anuraga;</w:t>
      </w:r>
      <w:r>
        <w:br/>
      </w:r>
      <w:r>
        <w:t>having done the puja, she begs for the rasa of seeing and touching [Him].</w:t>
      </w:r>
      <w:r>
        <w:rPr>
          <w:b w:val="0"/>
          <w:i w:val="0"/>
          <w:vertAlign w:val="superscript"/>
        </w:rPr>
        <w:t>59</w:t>
      </w:r>
    </w:p>
    <w:p>
      <w:pPr>
        <w:spacing w:after="60"/>
        <w:ind w:left="567"/>
      </w:pPr>
      <w:r>
        <w:rPr>
          <w:rFonts w:cs="Noto Serif Bengali" w:hAnsi="Noto Serif Bengali"/>
          <w:sz w:val="24"/>
        </w:rPr>
        <w:t>দিনে দিনে অনুরাগ বাড়িতে লাগিল ।</w:t>
      </w:r>
      <w:r>
        <w:br/>
      </w:r>
      <w:r>
        <w:rPr>
          <w:rFonts w:cs="Noto Serif Bengali" w:hAnsi="Noto Serif Bengali"/>
          <w:sz w:val="24"/>
        </w:rPr>
        <w:t>লোচন বলে এত দিনে জ্ঞানশেল গেল ॥</w:t>
      </w:r>
    </w:p>
    <w:p>
      <w:pPr>
        <w:spacing w:after="60"/>
        <w:jc w:val="both"/>
      </w:pPr>
      <w:r>
        <w:rPr>
          <w:b w:val="0"/>
          <w:i/>
        </w:rPr>
        <w:t>dine dine anurāga bāṛite lāgila |</w:t>
      </w:r>
      <w:r>
        <w:br/>
      </w:r>
      <w:r>
        <w:rPr>
          <w:b w:val="0"/>
          <w:i/>
        </w:rPr>
        <w:t>locana bale eta dine jñānaśela gela ||</w:t>
      </w:r>
    </w:p>
    <w:p>
      <w:pPr>
        <w:spacing w:after="60"/>
        <w:jc w:val="both"/>
      </w:pPr>
      <w:r>
        <w:rPr>
          <w:b w:val="0"/>
          <w:i/>
        </w:rPr>
        <w:t>Word for word:</w:t>
      </w:r>
      <w:r>
        <w:t xml:space="preserve"> dine dine — day by day; anurāga bāṛite lāgila — anuraga grew; locana bale — says Lochana; eta dine — at last; jñāna-śela gela — the thorn of knowledge is gone</w:t>
      </w:r>
    </w:p>
    <w:p>
      <w:pPr>
        <w:spacing w:after="60"/>
        <w:ind w:left="510" w:hanging="510"/>
      </w:pPr>
      <w:r>
        <w:rPr>
          <w:b/>
          <w:i w:val="0"/>
        </w:rPr>
        <w:t>21.10.</w:t>
      </w:r>
      <w:r>
        <w:t xml:space="preserve"> Day by day her anuraga grew;</w:t>
      </w:r>
      <w:r>
        <w:br/>
      </w:r>
      <w:r>
        <w:t>says Lochana: at last the thorn of knowledge is gone.</w:t>
      </w:r>
      <w:r>
        <w:rPr>
          <w:b w:val="0"/>
          <w:i w:val="0"/>
          <w:vertAlign w:val="superscript"/>
        </w:rPr>
        <w:t>60</w:t>
      </w:r>
    </w:p>
    <w:p>
      <w:pPr>
        <w:spacing w:after="60"/>
        <w:ind w:left="283"/>
      </w:pPr>
      <w:r>
        <w:rPr>
          <w:b/>
          <w:i w:val="0"/>
          <w:sz w:val="18"/>
        </w:rPr>
        <w:t>58.</w:t>
      </w:r>
      <w:r>
        <w:rPr>
          <w:sz w:val="18"/>
        </w:rPr>
        <w:t xml:space="preserve"> Signature: "Lochana." GPT1 — p. 189, no. 85 (raga "yatharaga"; payar metre, a couplet to a line; scan PDF p. 448); GPT2 — 3.2, no. 85 (same text). No other witnesses; attribution by GPT only — C. On nagari-bhava see the introductory note to the section (chapter 27).</w:t>
      </w:r>
    </w:p>
    <w:p>
      <w:pPr>
        <w:spacing w:after="60"/>
        <w:ind w:left="283"/>
      </w:pPr>
      <w:r>
        <w:rPr>
          <w:b/>
          <w:i w:val="0"/>
          <w:sz w:val="18"/>
        </w:rPr>
        <w:t>59.</w:t>
      </w:r>
      <w:r>
        <w:rPr>
          <w:sz w:val="18"/>
        </w:rPr>
        <w:t xml:space="preserve"> 21.5–21.9 are a mental puja (manasa-puja): all the articles of worship come from the feelings and body of the loving one: tears are the water of the abhisheka, love the naivedya, words the betel, the radiance of the body the arati lamp, the jingling of bangles the bell, the fragrance of the body the incense. The little figure of gorochana and turmeric (putalī) is an image of Gaura made by herself; translated as in the original. The request "to see and to touch" (daraśa-paraśarasa) is a motif of nagari-bhava (introductory note).</w:t>
      </w:r>
    </w:p>
    <w:p>
      <w:pPr>
        <w:spacing w:after="60"/>
        <w:ind w:left="283"/>
      </w:pPr>
      <w:r>
        <w:rPr>
          <w:b/>
          <w:i w:val="0"/>
          <w:sz w:val="18"/>
        </w:rPr>
        <w:t>60.</w:t>
      </w:r>
      <w:r>
        <w:rPr>
          <w:sz w:val="18"/>
        </w:rPr>
        <w:t xml:space="preserve"> "The thorn of knowledge" (jñānaśela) — knowledge (jnana) that obstructs love like a splinter; as anuraga grows it goes away — the thought of the superiority of bhakti over jnana (cf. CC Madhya 19 — pure bhakti, "not covered by knowledge and karma").</w:t>
      </w:r>
    </w:p>
    <w:p>
      <w:pPr>
        <w:pStyle w:val="Heading2"/>
      </w:pPr>
      <w:r>
        <w:t>22. Lochana Dasa — "gorāpade sudhāhrade mana ḍubāye thāki…" (GPT1 p. 204, no. 116)</w:t>
      </w:r>
    </w:p>
    <w:p>
      <w:pPr>
        <w:spacing w:after="60"/>
        <w:jc w:val="both"/>
      </w:pPr>
      <w:r>
        <w:rPr>
          <w:b w:val="0"/>
          <w:i/>
        </w:rPr>
        <w:t>A praise of Gaura (the nagari motif is only in the address "mother"). The poet keeps his mind immersed in Gora's feet as in a lake of nectar; refrain: "Such a Gora, rapt in rasa, I have never seen anywhere." In the midst of Nadia He has come in the guise of a devotee, covered with Radha's form; steady, calm, self-controlled — meditate on Gora in your heart. Raga suhai.</w:t>
      </w:r>
      <w:r>
        <w:rPr>
          <w:b w:val="0"/>
          <w:i w:val="0"/>
          <w:vertAlign w:val="superscript"/>
        </w:rPr>
        <w:t>61</w:t>
      </w:r>
    </w:p>
    <w:p>
      <w:pPr>
        <w:spacing w:after="60"/>
        <w:ind w:left="567"/>
      </w:pPr>
      <w:r>
        <w:rPr>
          <w:rFonts w:cs="Noto Serif Bengali" w:hAnsi="Noto Serif Bengali"/>
          <w:sz w:val="24"/>
        </w:rPr>
        <w:t>গোরাপদে সুধাহ্রদে মন ডুবায়ে থাকি ।</w:t>
      </w:r>
      <w:r>
        <w:br/>
      </w:r>
      <w:r>
        <w:rPr>
          <w:rFonts w:cs="Noto Serif Bengali" w:hAnsi="Noto Serif Bengali"/>
          <w:sz w:val="24"/>
        </w:rPr>
        <w:t>কপাট খুলে নয়ান মেলে গোরাচাঁদে দেখি ॥</w:t>
      </w:r>
    </w:p>
    <w:p>
      <w:pPr>
        <w:spacing w:after="60"/>
        <w:jc w:val="both"/>
      </w:pPr>
      <w:r>
        <w:rPr>
          <w:b w:val="0"/>
          <w:i/>
        </w:rPr>
        <w:t>gorāpade sudhāhrade mana ḍubāye thāki |</w:t>
      </w:r>
      <w:r>
        <w:br/>
      </w:r>
      <w:r>
        <w:rPr>
          <w:b w:val="0"/>
          <w:i/>
        </w:rPr>
        <w:t>kapāṭa khule nayāna mele gorācām̐de dekhi ||</w:t>
      </w:r>
    </w:p>
    <w:p>
      <w:pPr>
        <w:spacing w:after="60"/>
        <w:jc w:val="both"/>
      </w:pPr>
      <w:r>
        <w:rPr>
          <w:b w:val="0"/>
          <w:i/>
        </w:rPr>
        <w:t>Word for word:</w:t>
      </w:r>
      <w:r>
        <w:t xml:space="preserve"> gorāpade — in Gora's feet; sudhā-hrade — in the lake of nectar; mana ḍubāye thāki — I keep the mind immersed; kapāṭa khule — opening the doors; nayāna mele — opening the eyes; gorācām̐de dekhi — I gaze at Gorachand</w:t>
      </w:r>
    </w:p>
    <w:p>
      <w:pPr>
        <w:spacing w:after="60"/>
        <w:ind w:left="510" w:hanging="510"/>
      </w:pPr>
      <w:r>
        <w:rPr>
          <w:b/>
          <w:i w:val="0"/>
        </w:rPr>
        <w:t>22.1.</w:t>
      </w:r>
      <w:r>
        <w:t xml:space="preserve"> In Gora's feet, a lake of nectar, I keep my mind immersed;</w:t>
      </w:r>
      <w:r>
        <w:br/>
      </w:r>
      <w:r>
        <w:t>opening the doors, opening my eyes, I gaze at Gorachand.</w:t>
      </w:r>
    </w:p>
    <w:p>
      <w:pPr>
        <w:spacing w:after="60"/>
        <w:ind w:left="567"/>
      </w:pPr>
      <w:r>
        <w:rPr>
          <w:rFonts w:cs="Noto Serif Bengali" w:hAnsi="Noto Serif Bengali"/>
          <w:sz w:val="24"/>
        </w:rPr>
        <w:t>আই গো মাই ।</w:t>
      </w:r>
      <w:r>
        <w:br/>
      </w:r>
      <w:r>
        <w:rPr>
          <w:rFonts w:cs="Noto Serif Bengali" w:hAnsi="Noto Serif Bengali"/>
          <w:sz w:val="24"/>
        </w:rPr>
        <w:t>এমন গোরা রসে ভোরা কোথাও দেখি নাই ॥</w:t>
      </w:r>
    </w:p>
    <w:p>
      <w:pPr>
        <w:spacing w:after="60"/>
        <w:jc w:val="both"/>
      </w:pPr>
      <w:r>
        <w:rPr>
          <w:b w:val="0"/>
          <w:i/>
        </w:rPr>
        <w:t>āi go māi |</w:t>
      </w:r>
      <w:r>
        <w:br/>
      </w:r>
      <w:r>
        <w:rPr>
          <w:b w:val="0"/>
          <w:i/>
        </w:rPr>
        <w:t>emana gorā rase bhorā kothāo dekhi nāi ||</w:t>
      </w:r>
    </w:p>
    <w:p>
      <w:pPr>
        <w:spacing w:after="60"/>
        <w:jc w:val="both"/>
      </w:pPr>
      <w:r>
        <w:rPr>
          <w:b w:val="0"/>
          <w:i/>
        </w:rPr>
        <w:t>Word for word:</w:t>
      </w:r>
      <w:r>
        <w:t xml:space="preserve"> āi go māi — ah, mother; emana gorā — such a Gora; rase bhorā — rapt in rasa; kothāo dekhi nāi — I have never seen anywhere</w:t>
      </w:r>
    </w:p>
    <w:p>
      <w:pPr>
        <w:spacing w:after="60"/>
        <w:ind w:left="510" w:hanging="510"/>
      </w:pPr>
      <w:r>
        <w:rPr>
          <w:b/>
          <w:i w:val="0"/>
        </w:rPr>
        <w:t>22.2.</w:t>
      </w:r>
      <w:r>
        <w:t xml:space="preserve"> </w:t>
      </w:r>
      <w:r>
        <w:rPr>
          <w:b w:val="0"/>
          <w:i/>
        </w:rPr>
        <w:t>(Refrain)</w:t>
      </w:r>
      <w:r>
        <w:t xml:space="preserve"> Ah, mother!</w:t>
      </w:r>
      <w:r>
        <w:br/>
      </w:r>
      <w:r>
        <w:t>Such a Gora, rapt in rasa, I have never seen anywhere.</w:t>
      </w:r>
    </w:p>
    <w:p>
      <w:pPr>
        <w:spacing w:after="60"/>
        <w:ind w:left="567"/>
      </w:pPr>
      <w:r>
        <w:rPr>
          <w:rFonts w:cs="Noto Serif Bengali" w:hAnsi="Noto Serif Bengali"/>
          <w:sz w:val="24"/>
        </w:rPr>
        <w:t>নৈদে মাঝে ভক্ত সাজে আইল রসের বেশে ।</w:t>
      </w:r>
      <w:r>
        <w:br/>
      </w:r>
      <w:r>
        <w:rPr>
          <w:rFonts w:cs="Noto Serif Bengali" w:hAnsi="Noto Serif Bengali"/>
          <w:sz w:val="24"/>
        </w:rPr>
        <w:t>রাধারূপে মাখা গোরা ভাল ভুলাচ্ছে রসে ॥</w:t>
      </w:r>
    </w:p>
    <w:p>
      <w:pPr>
        <w:spacing w:after="60"/>
        <w:jc w:val="both"/>
      </w:pPr>
      <w:r>
        <w:rPr>
          <w:b w:val="0"/>
          <w:i/>
        </w:rPr>
        <w:t>naide mājhe bhakta sāje āila rasera beśe |</w:t>
      </w:r>
      <w:r>
        <w:br/>
      </w:r>
      <w:r>
        <w:rPr>
          <w:b w:val="0"/>
          <w:i/>
        </w:rPr>
        <w:t>rādhārūpe mākhā gorā bhāla bhulācche rase ||</w:t>
      </w:r>
    </w:p>
    <w:p>
      <w:pPr>
        <w:spacing w:after="60"/>
        <w:jc w:val="both"/>
      </w:pPr>
      <w:r>
        <w:rPr>
          <w:b w:val="0"/>
          <w:i/>
        </w:rPr>
        <w:t>Word for word:</w:t>
      </w:r>
      <w:r>
        <w:t xml:space="preserve"> naide mājhe — in the midst of Nadia; bhakta sāje — in the guise of a devotee; āila rasera beśe — He came in the dress of rasa; rādhā-rūpe mākhā gorā — Gora covered with Radha's form; bhāla bhulācche rase — how He enchants with rasa</w:t>
      </w:r>
    </w:p>
    <w:p>
      <w:pPr>
        <w:spacing w:after="60"/>
        <w:ind w:left="510" w:hanging="510"/>
      </w:pPr>
      <w:r>
        <w:rPr>
          <w:b/>
          <w:i w:val="0"/>
        </w:rPr>
        <w:t>22.3.</w:t>
      </w:r>
      <w:r>
        <w:t xml:space="preserve"> In the midst of Nadia, in the guise of a devotee, He has come in the dress of rasa;</w:t>
      </w:r>
      <w:r>
        <w:br/>
      </w:r>
      <w:r>
        <w:t>Gora, covered with Radha's form — how He enchants with rasa!</w:t>
      </w:r>
      <w:r>
        <w:rPr>
          <w:b w:val="0"/>
          <w:i w:val="0"/>
          <w:vertAlign w:val="superscript"/>
        </w:rPr>
        <w:t>62</w:t>
      </w:r>
    </w:p>
    <w:p>
      <w:pPr>
        <w:spacing w:after="60"/>
        <w:ind w:left="567"/>
      </w:pPr>
      <w:r>
        <w:rPr>
          <w:rFonts w:cs="Noto Serif Bengali" w:hAnsi="Noto Serif Bengali"/>
          <w:sz w:val="24"/>
        </w:rPr>
        <w:t>রূপের ছটা বিজুরী বাটা রূপে ভুবন ভোলে ।</w:t>
      </w:r>
      <w:r>
        <w:br/>
      </w:r>
      <w:r>
        <w:rPr>
          <w:rFonts w:cs="Noto Serif Bengali" w:hAnsi="Noto Serif Bengali"/>
          <w:sz w:val="24"/>
        </w:rPr>
        <w:t>গোরারূপ ভুবন-ভূপ পাশরা যে নারে ॥</w:t>
      </w:r>
    </w:p>
    <w:p>
      <w:pPr>
        <w:spacing w:after="60"/>
        <w:jc w:val="both"/>
      </w:pPr>
      <w:r>
        <w:rPr>
          <w:b w:val="0"/>
          <w:i/>
        </w:rPr>
        <w:t>rūpera chaṭā bijurī bāṭā rūpe bhubana bhole |</w:t>
      </w:r>
      <w:r>
        <w:br/>
      </w:r>
      <w:r>
        <w:rPr>
          <w:b w:val="0"/>
          <w:i/>
        </w:rPr>
        <w:t>gorārūpa bhubana-bhūpa pāśarā ye nāre ||</w:t>
      </w:r>
    </w:p>
    <w:p>
      <w:pPr>
        <w:spacing w:after="60"/>
        <w:jc w:val="both"/>
      </w:pPr>
      <w:r>
        <w:rPr>
          <w:b w:val="0"/>
          <w:i/>
        </w:rPr>
        <w:t>Word for word:</w:t>
      </w:r>
      <w:r>
        <w:t xml:space="preserve"> rūpera chaṭā — the radiance of beauty; bijurī bāṭā — like ground lightning; rūpe bhubana bhole — the form enchants the world; gorārūpa bhubana-bhūpa — Gora's form, the king of the world; pāśarā ye nāre — cannot be forgotten</w:t>
      </w:r>
    </w:p>
    <w:p>
      <w:pPr>
        <w:spacing w:after="60"/>
        <w:ind w:left="510" w:hanging="510"/>
      </w:pPr>
      <w:r>
        <w:rPr>
          <w:b/>
          <w:i w:val="0"/>
        </w:rPr>
        <w:t>22.4.</w:t>
      </w:r>
      <w:r>
        <w:t xml:space="preserve"> The radiance of His beauty is like ground lightning; His form enchants the world;</w:t>
      </w:r>
      <w:r>
        <w:br/>
      </w:r>
      <w:r>
        <w:t>Gora's form is the king of the world: no one can forget it.</w:t>
      </w:r>
    </w:p>
    <w:p>
      <w:pPr>
        <w:spacing w:after="60"/>
        <w:ind w:left="567"/>
      </w:pPr>
      <w:r>
        <w:rPr>
          <w:rFonts w:cs="Noto Serif Bengali" w:hAnsi="Noto Serif Bengali"/>
          <w:sz w:val="24"/>
        </w:rPr>
        <w:t>ধীর শান্ত রসে দান্ত হেরলে নয়ন কোণে ।</w:t>
      </w:r>
      <w:r>
        <w:br/>
      </w:r>
      <w:r>
        <w:rPr>
          <w:rFonts w:cs="Noto Serif Bengali" w:hAnsi="Noto Serif Bengali"/>
          <w:sz w:val="24"/>
        </w:rPr>
        <w:t>লোচন বলে কুতূহলে গোরা ভাব মনে ॥</w:t>
      </w:r>
    </w:p>
    <w:p>
      <w:pPr>
        <w:spacing w:after="60"/>
        <w:jc w:val="both"/>
      </w:pPr>
      <w:r>
        <w:rPr>
          <w:b w:val="0"/>
          <w:i/>
        </w:rPr>
        <w:t>dhīra śānta rase dānta herale nayana koṇe |</w:t>
      </w:r>
      <w:r>
        <w:br/>
      </w:r>
      <w:r>
        <w:rPr>
          <w:b w:val="0"/>
          <w:i/>
        </w:rPr>
        <w:t>locana bale kutūhale gorā bhāba mane ||</w:t>
      </w:r>
    </w:p>
    <w:p>
      <w:pPr>
        <w:spacing w:after="60"/>
        <w:jc w:val="both"/>
      </w:pPr>
      <w:r>
        <w:rPr>
          <w:b w:val="0"/>
          <w:i/>
        </w:rPr>
        <w:t>Word for word:</w:t>
      </w:r>
      <w:r>
        <w:t xml:space="preserve"> dhīra śānta — steady, calm; rase dānta — self-controlled in rasa; herale nayana koṇe — if you see Him from the corner of the eye; locana bale kutūhale — says Lochana with joy; gorā bhāba mane — meditate on Gora in the mind</w:t>
      </w:r>
    </w:p>
    <w:p>
      <w:pPr>
        <w:spacing w:after="60"/>
        <w:ind w:left="510" w:hanging="510"/>
      </w:pPr>
      <w:r>
        <w:rPr>
          <w:b/>
          <w:i w:val="0"/>
        </w:rPr>
        <w:t>22.5.</w:t>
      </w:r>
      <w:r>
        <w:t xml:space="preserve"> Steady, calm, self-controlled even in rasa — if you see Him even from the corner of your eye…</w:t>
      </w:r>
      <w:r>
        <w:br/>
      </w:r>
      <w:r>
        <w:t>Says Lochana with joy: meditate on Gora in your heart.</w:t>
      </w:r>
      <w:r>
        <w:rPr>
          <w:b w:val="0"/>
          <w:i w:val="0"/>
          <w:vertAlign w:val="superscript"/>
        </w:rPr>
        <w:t>63</w:t>
      </w:r>
    </w:p>
    <w:p>
      <w:pPr>
        <w:spacing w:after="60"/>
        <w:ind w:left="283"/>
      </w:pPr>
      <w:r>
        <w:rPr>
          <w:b/>
          <w:i w:val="0"/>
          <w:sz w:val="18"/>
        </w:rPr>
        <w:t>61.</w:t>
      </w:r>
      <w:r>
        <w:rPr>
          <w:sz w:val="18"/>
        </w:rPr>
        <w:t xml:space="preserve"> Signature: "Lochana." GPT1 — p. 204, no. 116 (raga suhai; refrain marked "dhru"; scan PDF p. 463), among the padas of Vasu Ghosha (nos. 111–115) and before the padas of Jnanadasa (nos. 117–118); GPT2 — 3.2, no. 116 (same text). No other witnesses; attribution by GPT only — C. "Ah, mother!" (āi go māi) is an exclamation in women's speech (chapter 29, glossary). On nagari-bhava see the introductory note to the section (chapter 27).</w:t>
      </w:r>
    </w:p>
    <w:p>
      <w:pPr>
        <w:spacing w:after="60"/>
        <w:ind w:left="283"/>
      </w:pPr>
      <w:r>
        <w:rPr>
          <w:b/>
          <w:i w:val="0"/>
          <w:sz w:val="18"/>
        </w:rPr>
        <w:t>62.</w:t>
      </w:r>
      <w:r>
        <w:rPr>
          <w:sz w:val="18"/>
        </w:rPr>
        <w:t xml:space="preserve"> "In the guise of a devotee" (bhakta sāje) and "covered with Radha's form" (rādhārūpe mākhā) are an exact formula of the teaching: Gaura is Krishna, who has taken the form of a devotee and the bhava and radiance of Radha (CC Adi 1.5; Adi 4). "The dress of rasa" — His form as the one who tastes rasa.</w:t>
      </w:r>
    </w:p>
    <w:p>
      <w:pPr>
        <w:spacing w:after="60"/>
        <w:ind w:left="283"/>
      </w:pPr>
      <w:r>
        <w:rPr>
          <w:b/>
          <w:i w:val="0"/>
          <w:sz w:val="18"/>
        </w:rPr>
        <w:t>63.</w:t>
      </w:r>
      <w:r>
        <w:rPr>
          <w:sz w:val="18"/>
        </w:rPr>
        <w:t xml:space="preserve"> "Steady, calm, self-controlled" (dhīra śānta dānta) — so the tradition too sees Gaura (CB, Adi-khanda, on the Lord's strictness). "Ground lightning" (bijurī bāṭā) — the interpretation is conjectural. "Opening the doors" (22.1) — cf. the "inner village" of no. 13 (13.10).</w:t>
      </w:r>
    </w:p>
    <w:p>
      <w:pPr>
        <w:pStyle w:val="Heading2"/>
      </w:pPr>
      <w:r>
        <w:t>Summary of Chapter 34</w:t>
      </w:r>
    </w:p>
    <w:p>
      <w:pPr>
        <w:spacing w:after="60"/>
        <w:jc w:val="both"/>
      </w:pPr>
      <w:r>
        <w:rPr>
          <w:b w:val="0"/>
          <w:i/>
        </w:rPr>
        <w:t>Chapter 34 completes the nagari padas of Lochana Dasa: of the 26 padas with his signature in section 3.2 of GPT, 22 are translated here (nos. 62–65, 67–79, 81–83, 85, 116; records pad-0735…0756); nos. 61 and 66 (= PK 2178, 2174) were translated in chapter 28; no. 80 (= PK 2088) is a passage of the *Chaitanya-mangala</w:t>
      </w:r>
      <w:r>
        <w:t xml:space="preserve"> (Madhya-khanda, part 4, vv. 110–118), no. 84 (= PK 777) is a pada of Vasu Ghosha (chapter 27, no. 16; in GPT1 it stands twice — as no. 17 with Vasu's signature and as no. 84 with Lochana's). All 22 padas are known only from GPT (nos. 16, 17 also from PVP, 1922, with the same signature); all are C: attribution by GPT only (the signature of a recognized author, but without independent witnesses; PVP, 1922, is a late anthology); no. 5 begins with two couplets of Jnanadasa's pada PK 748. In content: the purvaraga and anuraga of the townswomen (nos. 1–2, 4–10, 12–13, 15, 19–21); an imagined meeting and dreams with the motif of sambhoga (no. 1 — a fancy beside her husband; nos. 11, 18 — dreams); praise of Gaura's form and dance, where the nagari motif is only in the frame or the address (nos. 3, 14, 16) or absent in content (nos. 17, 22). Separate notes on attraction and sambhoga — 3, 26, 31, 33, 53; on the motif of "leaving family and husband" — 7, 11, 36, 45; on the Lord's looking at women — 26, 46, 56. Many of Lochana's padas end with a turn inward — "go into your own house, hold Gora in your heart" (nos. 11, 13, 20; cf. nos. 3, 22), and in several the teaching is voiced directly: Gaura is the same Krishna, "straightened" by Radha's love (16.4); His form is beyond prakriti (17.2); He has come in the guise of a devotee, covered with Radha's form (22.3). Doubtful places: the meaning of a number of colloquial words (5.6, 5.9, 6.2, 6.3, 7.1, 7.3, 13.8, 15.5, 18.5, 20.7, 22.4) — translated conjecturally, with notes; line 12.5 has no pair (lost in GPT).*</w:t>
      </w:r>
    </w:p>
    <w:p>
      <w:pPr>
        <w:pStyle w:val="Heading2"/>
      </w:pPr>
      <w:r>
        <w:t>Concluding Note to the Section of Nagari Padas (Chapters 27–34)</w:t>
      </w:r>
    </w:p>
    <w:p>
      <w:pPr>
        <w:spacing w:after="60"/>
        <w:jc w:val="both"/>
      </w:pPr>
      <w:r>
        <w:rPr>
          <w:b w:val="0"/>
          <w:i/>
        </w:rPr>
        <w:t>1. &lt;b&gt;How many and whose.&lt;/b&gt; The section contains 183 padas in eight chapters: Vasu Ghosha — 40 (chapter 27 — 25 padas from PK; chapter 28 — 15 padas known from GPT); Nayanananda — 5; Yadunandana — 6 (the cycle of the 12th wave of the *Bhakti-ratnakara</w:t>
      </w:r>
      <w:r>
        <w:t>, chapter 29; one signed "Yadu"); Yadu — 2; Murari — 2 (Murari Gupta by the GPT signature and Dasa Murari); Balarama Dasa — 1; Chandrashekhara — 1; Lochana Dasa — 24 (two padas from PK in chapter 28 and 22 from GPT in chapter 34); "Narahari" — 102 (chapters 29–33; nearly all by Narahari Chakravarti; their concluding note is at the end of chapter 33).*</w:t>
      </w:r>
    </w:p>
    <w:p>
      <w:pPr>
        <w:spacing w:after="60"/>
        <w:jc w:val="both"/>
      </w:pPr>
      <w:r>
        <w:rPr>
          <w:b w:val="0"/>
          <w:i/>
        </w:rPr>
        <w:t>2. &lt;b&gt;Attribution&lt;/b&gt; (scale — see the preface). &lt;b&gt;A — 30&lt;/b&gt;: 26 padas of Vasu Ghosha (25 from PK and one confirmed by the *Kshanada-gita-chintamani</w:t>
      </w:r>
      <w:r>
        <w:t xml:space="preserve">) and 4 padas of Nayanananda from PK. </w:t>
      </w:r>
      <w:r>
        <w:rPr>
          <w:b/>
          <w:i w:val="0"/>
        </w:rPr>
        <w:t>B — 90</w:t>
      </w:r>
      <w:r>
        <w:t xml:space="preserve">: "probably Chakravarti" — 81 (75 found in the </w:t>
      </w:r>
      <w:r>
        <w:rPr>
          <w:b w:val="0"/>
          <w:i/>
        </w:rPr>
        <w:t>Gaura-charita-chintamani</w:t>
      </w:r>
      <w:r>
        <w:t xml:space="preserve">, 6 only in the </w:t>
      </w:r>
      <w:r>
        <w:rPr>
          <w:b w:val="0"/>
          <w:i/>
        </w:rPr>
        <w:t>Bhakti-ratnakara</w:t>
      </w:r>
      <w:r>
        <w:t xml:space="preserve">), Yadunandana — 6, Lochana Dasa — 2 (padas from PK, chapter 28), Vasu — 1 (GPT and the </w:t>
      </w:r>
      <w:r>
        <w:rPr>
          <w:b w:val="0"/>
          <w:i/>
        </w:rPr>
        <w:t>Gita-chandrodaya</w:t>
      </w:r>
      <w:r>
        <w:t xml:space="preserve">). </w:t>
      </w:r>
      <w:r>
        <w:rPr>
          <w:b/>
          <w:i w:val="0"/>
        </w:rPr>
        <w:t>C — 62</w:t>
      </w:r>
      <w:r>
        <w:t xml:space="preserve">: Lochana Dasa — 22 (chapter 34: signature only in GPT, without independent witnesses — "attribution by GPT only"), "Narahari" — 21 (padas only from GPT; some stand in place of the lost pages of GCC), Vasu — 12 (GPT only), Nayanananda — 1, Yadu — 2, Murari — 2, Balarama — 1, Chandrashekhara — 1. </w:t>
      </w:r>
      <w:r>
        <w:rPr>
          <w:b/>
          <w:i w:val="0"/>
        </w:rPr>
        <w:t>D — 1</w:t>
      </w:r>
      <w:r>
        <w:t xml:space="preserve"> (a pada signed Vasu, according to Majumdar a reworking of a pada on Krishna; chapter 28, no. 13). The earliest and most reliable layer is the padas of Vasu Ghosha and Nayanananda from the </w:t>
      </w:r>
      <w:r>
        <w:rPr>
          <w:b w:val="0"/>
          <w:i/>
        </w:rPr>
        <w:t>Padakalpataru</w:t>
      </w:r>
      <w:r>
        <w:t>; the rest is a poetic development of the nagari motif: Lochana Dasa (a disciple of Narahari Sarakara), Yadunandana (a disciple of Gadadhara Dasa) and, most of all, Narahari Chakravarti (first half of the eighteenth century).*</w:t>
      </w:r>
    </w:p>
    <w:p>
      <w:pPr>
        <w:spacing w:after="60"/>
        <w:jc w:val="both"/>
      </w:pPr>
      <w:r>
        <w:rPr>
          <w:b w:val="0"/>
          <w:i/>
        </w:rPr>
        <w:t>3. &lt;b&gt;Who speaks.&lt;/b&gt; In the great majority of padas the townswomen of Nadia speak — to a friend, to themselves, to the elders; in 25 "Narahari" padas (GPT 3.2 nos. 158–180 and 3.1 nos. 129–130 = GCC, kiranas 10–11) heavenly women speak, who only look at Nadia from the sky; in a few, the poet himself, putting himself in a townswoman's place ("the nagari Lochana," 34/6.11) or looking on from outside (34/15.11–15.13). Not nagari-bhava in content — 6 padas: Gaura's words in sleep in the words of Krishna (31/1), the heavenly women's replies praising the Lord's strictness (32/19–20, 33/3), Lochana's praise of Gaura's form (34/17, 22); in a number of other padas the nagari motif is only the address "friend" or the frame (28/1, 34/3, 14, 16 and others). Three padas are laments after the Lord's sannyasa (in 28/15 the speaker is probably Vishnupriya — then it is a lament of separation, not nagari-bhava), four are the women's words at His wedding.</w:t>
      </w:r>
    </w:p>
    <w:p>
      <w:pPr>
        <w:spacing w:after="60"/>
        <w:jc w:val="both"/>
      </w:pPr>
      <w:r>
        <w:rPr>
          <w:b w:val="0"/>
          <w:i/>
        </w:rPr>
        <w:t>4. &lt;b&gt;What the corpus shows.&lt;/b&gt; The nagari padas speak of Gaura in the language of purvaraga and anuraga from the padas on Radha and the gopis: deceiving the elders, "leaving family and husband," dreams of a meeting. The later the layer, the more outspoken the motif: in Vasu Ghosha (PK) it is mostly admiration and longing; in the "Narahari" padas from GCC and in Lochana's colloquial padas — dreams with embraces and direct words of attraction. Yet even in them Gaura in the lila itself does not respond to attraction: He passes by, dances in kirtana, leans on His associates; the "meeting" happens only in the heroine's dream and fancy; in Narahari Chakravarti the Lord turns away and hurries off, and Lochana ends many padas with a call to "go into your own house" and keep Gora in the heart and voices the teaching directly (34/16.4, 17.2, 22.3).</w:t>
      </w:r>
    </w:p>
    <w:p>
      <w:pPr>
        <w:spacing w:after="60"/>
        <w:jc w:val="both"/>
      </w:pPr>
      <w:r>
        <w:rPr>
          <w:b w:val="0"/>
          <w:i/>
        </w:rPr>
        <w:t>5. &lt;b&gt;The position of the tradition&lt;/b&gt; (briefly). The Gaudiya Vaishnava tradition does not accept the worship of Gaura in the mood of the nagaris. Vrindavana Dasa (*Chaitanya-bhagavata</w:t>
      </w:r>
      <w:r>
        <w:t>, Adi-khanda) testifies that the Lord in this incarnation did not look at any woman and that the wise do not glorify Him as "Gauranga-nagara"; Krishnadasa Kaviraja (</w:t>
      </w:r>
      <w:r>
        <w:rPr>
          <w:b w:val="0"/>
          <w:i/>
        </w:rPr>
        <w:t>Chaitanya-charitamrita</w:t>
      </w:r>
      <w:r>
        <w:t xml:space="preserve">, Adi 1.5–6; Adi 4) reveals that Gaura is Krishna Himself in the bhava and radiance of Radha, who came to taste Her love as a devotee, not as an enjoying hero; Srila Bhaktisiddhanta Sarasvati counts "gaura-nagari" among the apasampradayas — and, publishing Lochana's </w:t>
      </w:r>
      <w:r>
        <w:rPr>
          <w:b w:val="0"/>
          <w:i/>
        </w:rPr>
        <w:t>Chaitanya-mangala</w:t>
      </w:r>
      <w:r>
        <w:t>, refuses to ascribe this doctrine to it. The nagari padas have been translated for the completeness of the corpus of padas on Gaura and as a historical document — faithfully to the author, without worldly vocabulary beyond the original and without softening, with notes on the position of the tradition; they are not a basis for worshipping Gaura as a nagara (introductory note, chapter 27).*</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